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D21" w:rsidRPr="00513EF2" w:rsidRDefault="00100075" w:rsidP="00100075">
      <w:pPr>
        <w:pStyle w:val="Heading1"/>
        <w:rPr>
          <w:sz w:val="16"/>
          <w:szCs w:val="16"/>
        </w:rPr>
      </w:pPr>
      <w:bookmarkStart w:id="0" w:name="_Toc176628401"/>
      <w:r w:rsidRPr="00513EF2">
        <w:rPr>
          <w:sz w:val="16"/>
          <w:szCs w:val="16"/>
        </w:rPr>
        <w:t>COVER</w:t>
      </w:r>
      <w:bookmarkEnd w:id="0"/>
    </w:p>
    <w:p w:rsidR="003B6F81" w:rsidRDefault="003B6F81"/>
    <w:p w:rsidR="00EF568B" w:rsidRPr="00513EF2" w:rsidRDefault="00EF568B" w:rsidP="003B6F81">
      <w:pPr>
        <w:jc w:val="center"/>
        <w:rPr>
          <w:rFonts w:ascii="Georgia" w:hAnsi="Georgia"/>
          <w:b/>
          <w:color w:val="31849B" w:themeColor="accent5" w:themeShade="BF"/>
          <w:sz w:val="56"/>
          <w:szCs w:val="56"/>
        </w:rPr>
      </w:pPr>
    </w:p>
    <w:p w:rsidR="003B6F81" w:rsidRPr="003375D7" w:rsidRDefault="003B6F81" w:rsidP="003B6F81">
      <w:pPr>
        <w:jc w:val="center"/>
        <w:rPr>
          <w:rFonts w:ascii="Georgia" w:hAnsi="Georgia"/>
          <w:b/>
          <w:color w:val="31849B" w:themeColor="accent5" w:themeShade="BF"/>
          <w:sz w:val="144"/>
          <w:szCs w:val="144"/>
        </w:rPr>
      </w:pPr>
      <w:r w:rsidRPr="003375D7">
        <w:rPr>
          <w:rFonts w:ascii="Georgia" w:hAnsi="Georgia"/>
          <w:b/>
          <w:color w:val="31849B" w:themeColor="accent5" w:themeShade="BF"/>
          <w:sz w:val="144"/>
          <w:szCs w:val="144"/>
        </w:rPr>
        <w:t>F</w:t>
      </w:r>
      <w:r w:rsidRPr="003375D7">
        <w:rPr>
          <w:rFonts w:ascii="Georgia" w:hAnsi="Georgia"/>
          <w:b/>
          <w:color w:val="31849B" w:themeColor="accent5" w:themeShade="BF"/>
          <w:sz w:val="96"/>
          <w:szCs w:val="96"/>
        </w:rPr>
        <w:t>ta</w:t>
      </w:r>
      <w:r w:rsidR="00600995">
        <w:rPr>
          <w:rFonts w:ascii="Georgia" w:hAnsi="Georgia"/>
          <w:b/>
          <w:color w:val="31849B" w:themeColor="accent5" w:themeShade="BF"/>
          <w:sz w:val="96"/>
          <w:szCs w:val="96"/>
        </w:rPr>
        <w:t>k</w:t>
      </w:r>
      <w:r w:rsidRPr="003375D7">
        <w:rPr>
          <w:rFonts w:ascii="Georgia" w:hAnsi="Georgia"/>
          <w:b/>
          <w:color w:val="31849B" w:themeColor="accent5" w:themeShade="BF"/>
          <w:sz w:val="144"/>
          <w:szCs w:val="144"/>
        </w:rPr>
        <w:t>A</w:t>
      </w:r>
      <w:r w:rsidRPr="003375D7">
        <w:rPr>
          <w:rFonts w:ascii="Georgia" w:hAnsi="Georgia"/>
          <w:b/>
          <w:color w:val="31849B" w:themeColor="accent5" w:themeShade="BF"/>
          <w:sz w:val="96"/>
          <w:szCs w:val="96"/>
        </w:rPr>
        <w:t>ristarchy</w:t>
      </w:r>
    </w:p>
    <w:p w:rsidR="003B6F81" w:rsidRPr="00425A8E" w:rsidRDefault="003B6F81" w:rsidP="003B6F81">
      <w:pPr>
        <w:jc w:val="center"/>
        <w:rPr>
          <w:rFonts w:ascii="Georgia" w:hAnsi="Georgia"/>
          <w:b/>
          <w:color w:val="31849B" w:themeColor="accent5" w:themeShade="BF"/>
          <w:sz w:val="28"/>
          <w:szCs w:val="28"/>
        </w:rPr>
      </w:pPr>
      <w:r w:rsidRPr="00331DB0">
        <w:rPr>
          <w:rFonts w:ascii="Georgia" w:hAnsi="Georgia"/>
          <w:b/>
          <w:color w:val="FF0000"/>
          <w:sz w:val="36"/>
          <w:szCs w:val="36"/>
          <w:u w:val="single"/>
        </w:rPr>
        <w:t>F</w:t>
      </w:r>
      <w:r w:rsidRPr="00425A8E">
        <w:rPr>
          <w:rFonts w:ascii="Georgia" w:hAnsi="Georgia"/>
          <w:b/>
          <w:color w:val="31849B" w:themeColor="accent5" w:themeShade="BF"/>
          <w:sz w:val="28"/>
          <w:szCs w:val="28"/>
        </w:rPr>
        <w:t xml:space="preserve">ull </w:t>
      </w:r>
      <w:r w:rsidRPr="00331DB0">
        <w:rPr>
          <w:rFonts w:ascii="Georgia" w:hAnsi="Georgia"/>
          <w:b/>
          <w:color w:val="FF0000"/>
          <w:sz w:val="36"/>
          <w:szCs w:val="36"/>
          <w:u w:val="single"/>
        </w:rPr>
        <w:t>t</w:t>
      </w:r>
      <w:r w:rsidRPr="00425A8E">
        <w:rPr>
          <w:rFonts w:ascii="Georgia" w:hAnsi="Georgia"/>
          <w:b/>
          <w:color w:val="31849B" w:themeColor="accent5" w:themeShade="BF"/>
          <w:sz w:val="28"/>
          <w:szCs w:val="28"/>
        </w:rPr>
        <w:t xml:space="preserve">ruth </w:t>
      </w:r>
      <w:r w:rsidRPr="00331DB0">
        <w:rPr>
          <w:rFonts w:ascii="Georgia" w:hAnsi="Georgia"/>
          <w:b/>
          <w:color w:val="FF0000"/>
          <w:sz w:val="36"/>
          <w:szCs w:val="36"/>
          <w:u w:val="single"/>
        </w:rPr>
        <w:t>a</w:t>
      </w:r>
      <w:r w:rsidRPr="00425A8E">
        <w:rPr>
          <w:rFonts w:ascii="Georgia" w:hAnsi="Georgia"/>
          <w:b/>
          <w:color w:val="31849B" w:themeColor="accent5" w:themeShade="BF"/>
          <w:sz w:val="28"/>
          <w:szCs w:val="28"/>
        </w:rPr>
        <w:t>nd</w:t>
      </w:r>
      <w:r w:rsidR="00600995">
        <w:rPr>
          <w:rFonts w:ascii="Georgia" w:hAnsi="Georgia"/>
          <w:b/>
          <w:color w:val="31849B" w:themeColor="accent5" w:themeShade="BF"/>
          <w:sz w:val="28"/>
          <w:szCs w:val="28"/>
        </w:rPr>
        <w:t xml:space="preserve"> </w:t>
      </w:r>
      <w:r w:rsidR="00600995" w:rsidRPr="00331DB0">
        <w:rPr>
          <w:rFonts w:ascii="Georgia" w:hAnsi="Georgia"/>
          <w:b/>
          <w:color w:val="FF0000"/>
          <w:sz w:val="28"/>
          <w:szCs w:val="28"/>
          <w:u w:val="single"/>
        </w:rPr>
        <w:t>k</w:t>
      </w:r>
      <w:r w:rsidR="00600995">
        <w:rPr>
          <w:rFonts w:ascii="Georgia" w:hAnsi="Georgia"/>
          <w:b/>
          <w:color w:val="31849B" w:themeColor="accent5" w:themeShade="BF"/>
          <w:sz w:val="28"/>
          <w:szCs w:val="28"/>
        </w:rPr>
        <w:t xml:space="preserve">nowledge </w:t>
      </w:r>
      <w:r w:rsidRPr="00331DB0">
        <w:rPr>
          <w:rFonts w:ascii="Georgia" w:hAnsi="Georgia"/>
          <w:b/>
          <w:color w:val="FF0000"/>
          <w:sz w:val="36"/>
          <w:szCs w:val="36"/>
          <w:u w:val="single"/>
        </w:rPr>
        <w:t>A</w:t>
      </w:r>
      <w:r w:rsidRPr="00331DB0">
        <w:rPr>
          <w:rFonts w:ascii="Georgia" w:hAnsi="Georgia"/>
          <w:b/>
          <w:color w:val="FF0000"/>
          <w:sz w:val="28"/>
          <w:szCs w:val="28"/>
          <w:u w:val="single"/>
        </w:rPr>
        <w:t>ristarchy</w:t>
      </w:r>
    </w:p>
    <w:p w:rsidR="003B6F81" w:rsidRDefault="003B6F81" w:rsidP="003B6F81">
      <w:pPr>
        <w:rPr>
          <w:b/>
          <w:sz w:val="32"/>
          <w:szCs w:val="32"/>
        </w:rPr>
      </w:pPr>
    </w:p>
    <w:p w:rsidR="003B6F81" w:rsidRDefault="003B6F81" w:rsidP="003B6F81">
      <w:pPr>
        <w:jc w:val="center"/>
        <w:rPr>
          <w:b/>
          <w:sz w:val="32"/>
          <w:szCs w:val="32"/>
        </w:rPr>
      </w:pPr>
      <w:r w:rsidRPr="00BA7D79">
        <w:rPr>
          <w:b/>
          <w:sz w:val="32"/>
          <w:szCs w:val="32"/>
        </w:rPr>
        <w:t>An Old</w:t>
      </w:r>
      <w:r>
        <w:rPr>
          <w:b/>
          <w:sz w:val="32"/>
          <w:szCs w:val="32"/>
        </w:rPr>
        <w:t>-</w:t>
      </w:r>
      <w:r w:rsidRPr="00BA7D79">
        <w:rPr>
          <w:b/>
          <w:sz w:val="32"/>
          <w:szCs w:val="32"/>
        </w:rPr>
        <w:t xml:space="preserve">New Form </w:t>
      </w:r>
      <w:r>
        <w:rPr>
          <w:b/>
          <w:sz w:val="32"/>
          <w:szCs w:val="32"/>
        </w:rPr>
        <w:t>o</w:t>
      </w:r>
      <w:r w:rsidRPr="00BA7D79">
        <w:rPr>
          <w:b/>
          <w:sz w:val="32"/>
          <w:szCs w:val="32"/>
        </w:rPr>
        <w:t xml:space="preserve">f </w:t>
      </w:r>
      <w:r>
        <w:rPr>
          <w:b/>
          <w:sz w:val="32"/>
          <w:szCs w:val="32"/>
        </w:rPr>
        <w:t>Direct</w:t>
      </w:r>
      <w:r w:rsidRPr="00BA7D79">
        <w:rPr>
          <w:b/>
          <w:sz w:val="32"/>
          <w:szCs w:val="32"/>
        </w:rPr>
        <w:t xml:space="preserve"> Participative </w:t>
      </w:r>
      <w:r>
        <w:rPr>
          <w:b/>
          <w:sz w:val="32"/>
          <w:szCs w:val="32"/>
        </w:rPr>
        <w:t xml:space="preserve">Assembly </w:t>
      </w:r>
      <w:r w:rsidRPr="00BA7D79">
        <w:rPr>
          <w:b/>
          <w:sz w:val="32"/>
          <w:szCs w:val="32"/>
        </w:rPr>
        <w:t>Democracy</w:t>
      </w:r>
    </w:p>
    <w:p w:rsidR="00652F93" w:rsidRDefault="00652F93" w:rsidP="003B6F81">
      <w:pPr>
        <w:jc w:val="center"/>
        <w:rPr>
          <w:b/>
          <w:sz w:val="32"/>
          <w:szCs w:val="32"/>
        </w:rPr>
      </w:pPr>
    </w:p>
    <w:p w:rsidR="00652F93" w:rsidRPr="00BA7D79" w:rsidRDefault="00652F93" w:rsidP="003B6F81">
      <w:pPr>
        <w:jc w:val="center"/>
        <w:rPr>
          <w:b/>
          <w:sz w:val="32"/>
          <w:szCs w:val="32"/>
        </w:rPr>
      </w:pPr>
      <w:r>
        <w:rPr>
          <w:b/>
          <w:sz w:val="32"/>
          <w:szCs w:val="32"/>
        </w:rPr>
        <w:t>Liberating us From our National and Global Enslavement</w:t>
      </w:r>
    </w:p>
    <w:p w:rsidR="003B6F81" w:rsidRDefault="003B6F81" w:rsidP="003B6F81"/>
    <w:p w:rsidR="003B6F81" w:rsidRDefault="003B6F81" w:rsidP="003B6F81"/>
    <w:p w:rsidR="003B6F81" w:rsidRDefault="003B6F81" w:rsidP="003B6F81"/>
    <w:p w:rsidR="00B14775" w:rsidRPr="00513EF2" w:rsidRDefault="00B14775" w:rsidP="00B14775">
      <w:pPr>
        <w:rPr>
          <w:sz w:val="24"/>
          <w:szCs w:val="24"/>
        </w:rPr>
      </w:pPr>
      <w:r w:rsidRPr="00513EF2">
        <w:rPr>
          <w:sz w:val="24"/>
          <w:szCs w:val="24"/>
        </w:rPr>
        <w:t xml:space="preserve">To paraphrase the Greatest Master called Jesus: </w:t>
      </w:r>
    </w:p>
    <w:p w:rsidR="00B14775" w:rsidRPr="00995076" w:rsidRDefault="00B14775" w:rsidP="00B14775">
      <w:pPr>
        <w:rPr>
          <w:rFonts w:ascii="Century" w:hAnsi="Century"/>
          <w:b/>
          <w:color w:val="31849B" w:themeColor="accent5" w:themeShade="BF"/>
          <w:sz w:val="32"/>
          <w:szCs w:val="32"/>
          <w:u w:val="single"/>
        </w:rPr>
      </w:pPr>
      <w:r w:rsidRPr="00995076">
        <w:rPr>
          <w:rFonts w:ascii="Century" w:hAnsi="Century"/>
          <w:b/>
          <w:color w:val="31849B" w:themeColor="accent5" w:themeShade="BF"/>
          <w:sz w:val="32"/>
          <w:szCs w:val="32"/>
          <w:u w:val="single"/>
        </w:rPr>
        <w:t xml:space="preserve">Only Full Truth And </w:t>
      </w:r>
      <w:r w:rsidR="00995076">
        <w:rPr>
          <w:rFonts w:ascii="Century" w:hAnsi="Century"/>
          <w:b/>
          <w:color w:val="31849B" w:themeColor="accent5" w:themeShade="BF"/>
          <w:sz w:val="32"/>
          <w:szCs w:val="32"/>
          <w:u w:val="single"/>
        </w:rPr>
        <w:t xml:space="preserve">Full </w:t>
      </w:r>
      <w:r w:rsidRPr="00995076">
        <w:rPr>
          <w:rFonts w:ascii="Century" w:hAnsi="Century"/>
          <w:b/>
          <w:color w:val="31849B" w:themeColor="accent5" w:themeShade="BF"/>
          <w:sz w:val="32"/>
          <w:szCs w:val="32"/>
          <w:u w:val="single"/>
        </w:rPr>
        <w:t>Knowledge Shall Set You Free</w:t>
      </w:r>
    </w:p>
    <w:p w:rsidR="00B14775" w:rsidRDefault="00B14775" w:rsidP="00B14775"/>
    <w:p w:rsidR="003B6F81" w:rsidRDefault="003B6F81" w:rsidP="00B14775"/>
    <w:p w:rsidR="003B6F81" w:rsidRPr="00513EF2" w:rsidRDefault="00B14775" w:rsidP="00B14775">
      <w:pPr>
        <w:rPr>
          <w:sz w:val="24"/>
          <w:szCs w:val="24"/>
        </w:rPr>
      </w:pPr>
      <w:r w:rsidRPr="00513EF2">
        <w:rPr>
          <w:sz w:val="24"/>
          <w:szCs w:val="24"/>
        </w:rPr>
        <w:t xml:space="preserve">To follow the author called ZAK: </w:t>
      </w:r>
    </w:p>
    <w:p w:rsidR="00520117" w:rsidRPr="00520117" w:rsidRDefault="00520117" w:rsidP="00B14775">
      <w:pPr>
        <w:rPr>
          <w:rFonts w:ascii="Century" w:hAnsi="Century"/>
          <w:b/>
          <w:color w:val="31849B" w:themeColor="accent5" w:themeShade="BF"/>
          <w:sz w:val="36"/>
          <w:szCs w:val="36"/>
          <w:u w:val="single"/>
        </w:rPr>
      </w:pPr>
      <w:r w:rsidRPr="00520117">
        <w:rPr>
          <w:rFonts w:ascii="Century" w:hAnsi="Century"/>
          <w:b/>
          <w:color w:val="31849B" w:themeColor="accent5" w:themeShade="BF"/>
          <w:sz w:val="36"/>
          <w:szCs w:val="36"/>
          <w:u w:val="single"/>
        </w:rPr>
        <w:t>Do Not Fear Death, Only Life Without Truth</w:t>
      </w:r>
    </w:p>
    <w:p w:rsidR="003B6F81" w:rsidRDefault="003B6F81" w:rsidP="00B14775"/>
    <w:p w:rsidR="00D41F40" w:rsidRDefault="00D41F40" w:rsidP="003B6F81"/>
    <w:p w:rsidR="003B6F81" w:rsidRDefault="00513EF2" w:rsidP="003B6F81">
      <w:r w:rsidRPr="00513EF2">
        <w:rPr>
          <w:b/>
          <w:noProof/>
          <w:sz w:val="16"/>
          <w:szCs w:val="16"/>
        </w:rPr>
        <mc:AlternateContent>
          <mc:Choice Requires="wps">
            <w:drawing>
              <wp:anchor distT="0" distB="0" distL="114300" distR="114300" simplePos="0" relativeHeight="251935744" behindDoc="0" locked="0" layoutInCell="1" allowOverlap="1" wp14:anchorId="3DEDBDF3" wp14:editId="649CE5D9">
                <wp:simplePos x="0" y="0"/>
                <wp:positionH relativeFrom="column">
                  <wp:posOffset>1614170</wp:posOffset>
                </wp:positionH>
                <wp:positionV relativeFrom="paragraph">
                  <wp:posOffset>84455</wp:posOffset>
                </wp:positionV>
                <wp:extent cx="1607185" cy="1478915"/>
                <wp:effectExtent l="0" t="0" r="12065" b="26035"/>
                <wp:wrapNone/>
                <wp:docPr id="110" name="Text Box 110"/>
                <wp:cNvGraphicFramePr/>
                <a:graphic xmlns:a="http://schemas.openxmlformats.org/drawingml/2006/main">
                  <a:graphicData uri="http://schemas.microsoft.com/office/word/2010/wordprocessingShape">
                    <wps:wsp>
                      <wps:cNvSpPr txBox="1"/>
                      <wps:spPr>
                        <a:xfrm>
                          <a:off x="0" y="0"/>
                          <a:ext cx="1607185" cy="1478915"/>
                        </a:xfrm>
                        <a:prstGeom prst="rect">
                          <a:avLst/>
                        </a:prstGeom>
                        <a:solidFill>
                          <a:schemeClr val="lt1"/>
                        </a:solidFill>
                        <a:ln w="635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513EF2" w:rsidRDefault="00513EF2" w:rsidP="00513EF2">
                            <w:r>
                              <w:rPr>
                                <w:noProof/>
                              </w:rPr>
                              <w:drawing>
                                <wp:inline distT="0" distB="0" distL="0" distR="0" wp14:anchorId="513335BF" wp14:editId="34A1C2C5">
                                  <wp:extent cx="1384372" cy="1367625"/>
                                  <wp:effectExtent l="0" t="0" r="635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87300" cy="13705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 Box 110" o:spid="_x0000_s1026" type="#_x0000_t202" style="position:absolute;margin-left:127.1pt;margin-top:6.65pt;width:126.55pt;height:116.45pt;z-index:25193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" fillcolor="white [3201]" strokecolor="#31849b [2408]" strokeweight=".5pt">
                <v:textbox>
                  <w:txbxContent>
                    <w:p w:rsidR="00513EF2" w:rsidRDefault="00513EF2" w:rsidP="00513EF2">
                      <w:r>
                        <w:rPr>
                          <w:noProof/>
                        </w:rPr>
                        <w:drawing>
                          <wp:inline distT="0" distB="0" distL="0" distR="0" wp14:anchorId="513335BF" wp14:editId="34A1C2C5">
                            <wp:extent cx="1384372" cy="1367625"/>
                            <wp:effectExtent l="0" t="0" r="635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87300" cy="1370518"/>
                                    </a:xfrm>
                                    <a:prstGeom prst="rect">
                                      <a:avLst/>
                                    </a:prstGeom>
                                  </pic:spPr>
                                </pic:pic>
                              </a:graphicData>
                            </a:graphic>
                          </wp:inline>
                        </w:drawing>
                      </w:r>
                    </w:p>
                  </w:txbxContent>
                </v:textbox>
              </v:shape>
            </w:pict>
          </mc:Fallback>
        </mc:AlternateContent>
      </w:r>
    </w:p>
    <w:p w:rsidR="003B6F81" w:rsidRDefault="003B6F81" w:rsidP="003B6F81">
      <w:pPr>
        <w:rPr>
          <w:rFonts w:ascii="Georgia" w:hAnsi="Georgia"/>
          <w:sz w:val="24"/>
          <w:szCs w:val="24"/>
        </w:rPr>
      </w:pPr>
    </w:p>
    <w:p w:rsidR="003B6F81" w:rsidRDefault="003B6F81" w:rsidP="003B6F81">
      <w:pPr>
        <w:rPr>
          <w:rFonts w:ascii="Georgia" w:hAnsi="Georgia"/>
          <w:sz w:val="24"/>
          <w:szCs w:val="24"/>
        </w:rPr>
      </w:pPr>
    </w:p>
    <w:p w:rsidR="003B6F81" w:rsidRDefault="003B6F81"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513EF2" w:rsidRDefault="00513EF2" w:rsidP="003B6F81">
      <w:pPr>
        <w:rPr>
          <w:rFonts w:ascii="Georgia" w:hAnsi="Georgia"/>
          <w:sz w:val="24"/>
          <w:szCs w:val="24"/>
        </w:rPr>
      </w:pPr>
    </w:p>
    <w:p w:rsidR="003B6F81" w:rsidRPr="00BA7D79" w:rsidRDefault="003B6F81" w:rsidP="003B6F81">
      <w:pPr>
        <w:rPr>
          <w:rFonts w:ascii="Georgia" w:hAnsi="Georgia"/>
          <w:sz w:val="24"/>
          <w:szCs w:val="24"/>
        </w:rPr>
      </w:pPr>
      <w:r w:rsidRPr="00BA7D79">
        <w:rPr>
          <w:rFonts w:ascii="Georgia" w:hAnsi="Georgia"/>
          <w:sz w:val="24"/>
          <w:szCs w:val="24"/>
        </w:rPr>
        <w:t>By: Jacques H Drapeau</w:t>
      </w:r>
    </w:p>
    <w:p w:rsidR="003B6F81" w:rsidRPr="00BA7D79" w:rsidRDefault="00600995" w:rsidP="003B6F81">
      <w:pPr>
        <w:rPr>
          <w:rFonts w:ascii="Georgia" w:hAnsi="Georgia"/>
          <w:sz w:val="24"/>
          <w:szCs w:val="24"/>
        </w:rPr>
      </w:pPr>
      <w:r>
        <w:rPr>
          <w:rFonts w:ascii="Georgia" w:hAnsi="Georgia"/>
          <w:sz w:val="24"/>
          <w:szCs w:val="24"/>
        </w:rPr>
        <w:t>April 21</w:t>
      </w:r>
      <w:r w:rsidR="003B6F81" w:rsidRPr="00BA7D79">
        <w:rPr>
          <w:rFonts w:ascii="Georgia" w:hAnsi="Georgia"/>
          <w:sz w:val="24"/>
          <w:szCs w:val="24"/>
        </w:rPr>
        <w:t>, 202</w:t>
      </w:r>
      <w:r w:rsidR="003B6F81">
        <w:rPr>
          <w:rFonts w:ascii="Georgia" w:hAnsi="Georgia"/>
          <w:sz w:val="24"/>
          <w:szCs w:val="24"/>
        </w:rPr>
        <w:t>4</w:t>
      </w:r>
    </w:p>
    <w:p w:rsidR="003B6F81" w:rsidRPr="00BA7D79" w:rsidRDefault="003B6F81" w:rsidP="003B6F81">
      <w:pPr>
        <w:rPr>
          <w:rFonts w:ascii="Georgia" w:hAnsi="Georgia"/>
          <w:sz w:val="24"/>
          <w:szCs w:val="24"/>
        </w:rPr>
      </w:pPr>
      <w:r w:rsidRPr="00BA7D79">
        <w:rPr>
          <w:rFonts w:ascii="Georgia" w:hAnsi="Georgia"/>
          <w:sz w:val="24"/>
          <w:szCs w:val="24"/>
        </w:rPr>
        <w:t xml:space="preserve">Marina Zea, Piraeus, Athens, Greece. </w:t>
      </w:r>
    </w:p>
    <w:p w:rsidR="003B6F81" w:rsidRPr="00BA7D79" w:rsidRDefault="003B6F81" w:rsidP="003B6F81">
      <w:pPr>
        <w:rPr>
          <w:rFonts w:ascii="Georgia" w:hAnsi="Georgia"/>
          <w:sz w:val="24"/>
          <w:szCs w:val="24"/>
        </w:rPr>
      </w:pPr>
    </w:p>
    <w:p w:rsidR="003B6F81" w:rsidRPr="00BA7D79" w:rsidRDefault="003B6F81" w:rsidP="003B6F81">
      <w:pPr>
        <w:rPr>
          <w:rFonts w:ascii="Georgia" w:hAnsi="Georgia"/>
          <w:sz w:val="24"/>
          <w:szCs w:val="24"/>
        </w:rPr>
      </w:pPr>
      <w:r w:rsidRPr="00BA7D79">
        <w:rPr>
          <w:rFonts w:ascii="Georgia" w:hAnsi="Georgia"/>
          <w:sz w:val="24"/>
          <w:szCs w:val="24"/>
        </w:rPr>
        <w:t>Pythellippos</w:t>
      </w:r>
    </w:p>
    <w:p w:rsidR="003B6F81" w:rsidRPr="00BA7D79" w:rsidRDefault="003B6F81" w:rsidP="003B6F81">
      <w:pPr>
        <w:rPr>
          <w:rFonts w:ascii="Georgia" w:hAnsi="Georgia"/>
          <w:sz w:val="24"/>
          <w:szCs w:val="24"/>
        </w:rPr>
      </w:pPr>
      <w:r w:rsidRPr="00BA7D79">
        <w:rPr>
          <w:rFonts w:ascii="Georgia" w:hAnsi="Georgia"/>
          <w:sz w:val="24"/>
          <w:szCs w:val="24"/>
        </w:rPr>
        <w:t>ZAK</w:t>
      </w:r>
    </w:p>
    <w:p w:rsidR="003B6F81" w:rsidRDefault="003B6F81" w:rsidP="003B6F81"/>
    <w:p w:rsidR="00513EF2" w:rsidRDefault="00513EF2">
      <w:r>
        <w:rPr>
          <w:noProof/>
        </w:rPr>
        <mc:AlternateContent>
          <mc:Choice Requires="wps">
            <w:drawing>
              <wp:anchor distT="0" distB="0" distL="114300" distR="114300" simplePos="0" relativeHeight="251936768" behindDoc="0" locked="0" layoutInCell="1" allowOverlap="1">
                <wp:simplePos x="0" y="0"/>
                <wp:positionH relativeFrom="column">
                  <wp:posOffset>-69574</wp:posOffset>
                </wp:positionH>
                <wp:positionV relativeFrom="paragraph">
                  <wp:posOffset>325148</wp:posOffset>
                </wp:positionV>
                <wp:extent cx="5669280" cy="548640"/>
                <wp:effectExtent l="0" t="0" r="7620" b="3810"/>
                <wp:wrapNone/>
                <wp:docPr id="122" name="Text Box 122"/>
                <wp:cNvGraphicFramePr/>
                <a:graphic xmlns:a="http://schemas.openxmlformats.org/drawingml/2006/main">
                  <a:graphicData uri="http://schemas.microsoft.com/office/word/2010/wordprocessingShape">
                    <wps:wsp>
                      <wps:cNvSpPr txBox="1"/>
                      <wps:spPr>
                        <a:xfrm>
                          <a:off x="0" y="0"/>
                          <a:ext cx="5669280" cy="548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13EF2" w:rsidRDefault="00513E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2" o:spid="_x0000_s1027" type="#_x0000_t202" style="position:absolute;margin-left:-5.5pt;margin-top:25.6pt;width:446.4pt;height:43.2pt;z-index:251936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" fillcolor="white [3201]" stroked="f" strokeweight=".5pt">
                <v:textbox>
                  <w:txbxContent>
                    <w:p w:rsidR="00513EF2" w:rsidRDefault="00513EF2"/>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04D1F3A3" wp14:editId="057C7240">
                <wp:simplePos x="0" y="0"/>
                <wp:positionH relativeFrom="column">
                  <wp:posOffset>-21590</wp:posOffset>
                </wp:positionH>
                <wp:positionV relativeFrom="paragraph">
                  <wp:posOffset>1245483</wp:posOffset>
                </wp:positionV>
                <wp:extent cx="5747385" cy="446405"/>
                <wp:effectExtent l="0" t="0" r="5715" b="0"/>
                <wp:wrapNone/>
                <wp:docPr id="453" name="Text Box 453"/>
                <wp:cNvGraphicFramePr/>
                <a:graphic xmlns:a="http://schemas.openxmlformats.org/drawingml/2006/main">
                  <a:graphicData uri="http://schemas.microsoft.com/office/word/2010/wordprocessingShape">
                    <wps:wsp>
                      <wps:cNvSpPr txBox="1"/>
                      <wps:spPr>
                        <a:xfrm>
                          <a:off x="0" y="0"/>
                          <a:ext cx="5747385" cy="4464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9273F" w:rsidRDefault="00C9273F" w:rsidP="003B6F8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3" o:spid="_x0000_s1028" type="#_x0000_t202" style="position:absolute;margin-left:-1.7pt;margin-top:98.05pt;width:452.55pt;height:35.1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" fillcolor="white [3201]" stroked="f" strokeweight=".5pt">
                <v:textbox>
                  <w:txbxContent>
                    <w:p w:rsidR="00C9273F" w:rsidRDefault="00C9273F" w:rsidP="003B6F81"/>
                  </w:txbxContent>
                </v:textbox>
              </v:shape>
            </w:pict>
          </mc:Fallback>
        </mc:AlternateContent>
      </w:r>
      <w:r>
        <w:br w:type="page"/>
      </w:r>
    </w:p>
    <w:p w:rsidR="003B6F81" w:rsidRDefault="001A6007" w:rsidP="003B6F81">
      <w:r>
        <w:rPr>
          <w:noProof/>
        </w:rPr>
        <w:lastRenderedPageBreak/>
        <mc:AlternateContent>
          <mc:Choice Requires="wps">
            <w:drawing>
              <wp:anchor distT="0" distB="0" distL="114300" distR="114300" simplePos="0" relativeHeight="251900928" behindDoc="0" locked="0" layoutInCell="1" allowOverlap="1" wp14:anchorId="01ED559E" wp14:editId="08FA4912">
                <wp:simplePos x="0" y="0"/>
                <wp:positionH relativeFrom="column">
                  <wp:posOffset>827049</wp:posOffset>
                </wp:positionH>
                <wp:positionV relativeFrom="paragraph">
                  <wp:posOffset>107904</wp:posOffset>
                </wp:positionV>
                <wp:extent cx="3739375" cy="475785"/>
                <wp:effectExtent l="0" t="0" r="0" b="635"/>
                <wp:wrapNone/>
                <wp:docPr id="63" name="Text Box 63"/>
                <wp:cNvGraphicFramePr/>
                <a:graphic xmlns:a="http://schemas.openxmlformats.org/drawingml/2006/main">
                  <a:graphicData uri="http://schemas.microsoft.com/office/word/2010/wordprocessingShape">
                    <wps:wsp>
                      <wps:cNvSpPr txBox="1"/>
                      <wps:spPr>
                        <a:xfrm>
                          <a:off x="0" y="0"/>
                          <a:ext cx="3739375" cy="475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A6007" w:rsidRDefault="001A60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3" o:spid="_x0000_s1029" type="#_x0000_t202" style="position:absolute;margin-left:65.1pt;margin-top:8.5pt;width:294.45pt;height:37.4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" fillcolor="white [3201]" stroked="f" strokeweight=".5pt">
                <v:textbox>
                  <w:txbxContent>
                    <w:p w:rsidR="001A6007" w:rsidRDefault="001A6007"/>
                  </w:txbxContent>
                </v:textbox>
              </v:shape>
            </w:pict>
          </mc:Fallback>
        </mc:AlternateContent>
      </w:r>
    </w:p>
    <w:p w:rsidR="00967F72" w:rsidRPr="00967F72" w:rsidRDefault="00967F72" w:rsidP="00967F72">
      <w:pPr>
        <w:jc w:val="center"/>
        <w:rPr>
          <w:b/>
          <w:color w:val="E36C0A" w:themeColor="accent6" w:themeShade="BF"/>
          <w:sz w:val="36"/>
          <w:szCs w:val="36"/>
        </w:rPr>
      </w:pPr>
      <w:r w:rsidRPr="00967F72">
        <w:rPr>
          <w:b/>
          <w:color w:val="E36C0A" w:themeColor="accent6" w:themeShade="BF"/>
          <w:sz w:val="36"/>
          <w:szCs w:val="36"/>
        </w:rPr>
        <w:t>(This book is still only in draft form)</w:t>
      </w:r>
    </w:p>
    <w:p w:rsidR="003B6F81" w:rsidRDefault="003B6F81" w:rsidP="003B6F81"/>
    <w:p w:rsidR="003B6F81" w:rsidRDefault="003B6F81" w:rsidP="003B6F81"/>
    <w:p w:rsidR="003B6F81" w:rsidRPr="003B6D05" w:rsidRDefault="003B6F81" w:rsidP="003B6F81">
      <w:pPr>
        <w:jc w:val="center"/>
        <w:rPr>
          <w:rFonts w:ascii="Georgia" w:hAnsi="Georgia"/>
          <w:b/>
          <w:color w:val="FF0000"/>
          <w:sz w:val="48"/>
          <w:szCs w:val="48"/>
        </w:rPr>
      </w:pPr>
      <w:r w:rsidRPr="009B09B2">
        <w:rPr>
          <w:rFonts w:ascii="Georgia" w:hAnsi="Georgia"/>
          <w:b/>
          <w:color w:val="FF0000"/>
          <w:sz w:val="48"/>
          <w:szCs w:val="48"/>
          <w:u w:val="single"/>
        </w:rPr>
        <w:t>Globalize Less</w:t>
      </w:r>
      <w:r w:rsidRPr="003B6D05">
        <w:rPr>
          <w:rFonts w:ascii="Georgia" w:hAnsi="Georgia"/>
          <w:b/>
          <w:color w:val="FF0000"/>
          <w:sz w:val="48"/>
          <w:szCs w:val="48"/>
        </w:rPr>
        <w:t xml:space="preserve">  -- </w:t>
      </w:r>
      <w:r w:rsidRPr="009B09B2">
        <w:rPr>
          <w:rFonts w:ascii="Georgia" w:hAnsi="Georgia"/>
          <w:b/>
          <w:color w:val="FF0000"/>
          <w:sz w:val="48"/>
          <w:szCs w:val="48"/>
          <w:u w:val="single"/>
        </w:rPr>
        <w:t>Localize More</w:t>
      </w:r>
    </w:p>
    <w:p w:rsidR="003B6F81" w:rsidRDefault="003B6F81" w:rsidP="003B6F81"/>
    <w:p w:rsidR="003B6F81" w:rsidRDefault="003B6F81" w:rsidP="003B6F81"/>
    <w:p w:rsidR="003B6F81" w:rsidRDefault="003B6F81" w:rsidP="003B6F81">
      <w:pPr>
        <w:jc w:val="right"/>
        <w:rPr>
          <w:rFonts w:ascii="Georgia" w:eastAsia="Times New Roman" w:hAnsi="Georgia" w:cs="Times New Roman"/>
          <w:i/>
          <w:color w:val="181818"/>
          <w:kern w:val="36"/>
          <w:sz w:val="24"/>
          <w:szCs w:val="24"/>
        </w:rPr>
      </w:pPr>
    </w:p>
    <w:p w:rsidR="003B6F81" w:rsidRDefault="003B6F81" w:rsidP="003B6F81">
      <w:pPr>
        <w:jc w:val="right"/>
        <w:rPr>
          <w:rFonts w:ascii="Georgia" w:eastAsia="Times New Roman" w:hAnsi="Georgia" w:cs="Times New Roman"/>
          <w:i/>
          <w:color w:val="181818"/>
          <w:kern w:val="36"/>
          <w:sz w:val="24"/>
          <w:szCs w:val="24"/>
        </w:rPr>
      </w:pPr>
      <w:r w:rsidRPr="00E37CF1">
        <w:rPr>
          <w:rFonts w:ascii="Georgia" w:eastAsia="Times New Roman" w:hAnsi="Georgia" w:cs="Times New Roman"/>
          <w:i/>
          <w:color w:val="181818"/>
          <w:kern w:val="36"/>
          <w:sz w:val="24"/>
          <w:szCs w:val="24"/>
        </w:rPr>
        <w:t>“None are more hopelessly enslaved than those who falsely believe they are free”</w:t>
      </w:r>
    </w:p>
    <w:p w:rsidR="003B6F81" w:rsidRPr="003A3951" w:rsidRDefault="003B6F81" w:rsidP="003B6F81">
      <w:pPr>
        <w:ind w:left="360"/>
        <w:jc w:val="right"/>
        <w:rPr>
          <w:rFonts w:ascii="Georgia" w:hAnsi="Georgia"/>
          <w:sz w:val="24"/>
          <w:szCs w:val="24"/>
        </w:rPr>
      </w:pPr>
      <w:r w:rsidRPr="003A3951">
        <w:rPr>
          <w:rFonts w:ascii="Georgia" w:hAnsi="Georgia"/>
          <w:sz w:val="24"/>
          <w:szCs w:val="24"/>
        </w:rPr>
        <w:t xml:space="preserve">-- </w:t>
      </w:r>
      <w:r>
        <w:rPr>
          <w:rFonts w:ascii="Georgia" w:eastAsia="Times New Roman" w:hAnsi="Georgia" w:cs="Times New Roman"/>
          <w:i/>
          <w:color w:val="181818"/>
          <w:kern w:val="36"/>
          <w:sz w:val="24"/>
          <w:szCs w:val="24"/>
        </w:rPr>
        <w:t>Goethe</w:t>
      </w:r>
      <w:r w:rsidRPr="003A3951">
        <w:rPr>
          <w:rFonts w:ascii="Georgia" w:hAnsi="Georgia"/>
          <w:sz w:val="24"/>
          <w:szCs w:val="24"/>
        </w:rPr>
        <w:t xml:space="preserve"> --</w:t>
      </w:r>
    </w:p>
    <w:p w:rsidR="003B6F81" w:rsidRDefault="003B6F81" w:rsidP="003B6F81"/>
    <w:p w:rsidR="003B6F81" w:rsidRDefault="003B6F81" w:rsidP="003B6F81">
      <w:pPr>
        <w:rPr>
          <w:rFonts w:ascii="Georgia" w:hAnsi="Georgia"/>
          <w:sz w:val="24"/>
          <w:szCs w:val="24"/>
        </w:rPr>
      </w:pPr>
    </w:p>
    <w:p w:rsidR="003B6F81" w:rsidRPr="00381052" w:rsidRDefault="003B6F81" w:rsidP="0097706B">
      <w:pPr>
        <w:pStyle w:val="ListParagraph"/>
        <w:numPr>
          <w:ilvl w:val="0"/>
          <w:numId w:val="1"/>
        </w:numPr>
        <w:rPr>
          <w:rFonts w:ascii="Georgia" w:hAnsi="Georgia"/>
          <w:sz w:val="28"/>
          <w:szCs w:val="28"/>
        </w:rPr>
      </w:pPr>
      <w:r w:rsidRPr="00381052">
        <w:rPr>
          <w:rFonts w:ascii="Georgia" w:hAnsi="Georgia"/>
          <w:sz w:val="28"/>
          <w:szCs w:val="28"/>
        </w:rPr>
        <w:t xml:space="preserve">Be a </w:t>
      </w:r>
      <w:hyperlink w:anchor="PICCOB" w:history="1">
        <w:r w:rsidRPr="00381052">
          <w:rPr>
            <w:rStyle w:val="Hyperlink"/>
            <w:rFonts w:ascii="Georgia" w:hAnsi="Georgia"/>
            <w:sz w:val="28"/>
            <w:szCs w:val="28"/>
          </w:rPr>
          <w:t>PICCOB</w:t>
        </w:r>
      </w:hyperlink>
      <w:r w:rsidRPr="00381052">
        <w:rPr>
          <w:rFonts w:ascii="Georgia" w:hAnsi="Georgia"/>
          <w:sz w:val="28"/>
          <w:szCs w:val="28"/>
        </w:rPr>
        <w:t xml:space="preserve"> (</w:t>
      </w:r>
      <w:r w:rsidRPr="00381052">
        <w:rPr>
          <w:rFonts w:cstheme="minorHAnsi"/>
          <w:sz w:val="28"/>
          <w:szCs w:val="28"/>
          <w:u w:val="single"/>
        </w:rPr>
        <w:t>P</w:t>
      </w:r>
      <w:r w:rsidRPr="00381052">
        <w:rPr>
          <w:rFonts w:cstheme="minorHAnsi"/>
          <w:sz w:val="28"/>
          <w:szCs w:val="28"/>
        </w:rPr>
        <w:t xml:space="preserve">romethean </w:t>
      </w:r>
      <w:r w:rsidRPr="00381052">
        <w:rPr>
          <w:rFonts w:cstheme="minorHAnsi"/>
          <w:sz w:val="28"/>
          <w:szCs w:val="28"/>
          <w:u w:val="single"/>
        </w:rPr>
        <w:t>I</w:t>
      </w:r>
      <w:r w:rsidRPr="00381052">
        <w:rPr>
          <w:rFonts w:cstheme="minorHAnsi"/>
          <w:sz w:val="28"/>
          <w:szCs w:val="28"/>
        </w:rPr>
        <w:t xml:space="preserve">dyllic </w:t>
      </w:r>
      <w:r w:rsidRPr="00381052">
        <w:rPr>
          <w:rFonts w:cstheme="minorHAnsi"/>
          <w:sz w:val="28"/>
          <w:szCs w:val="28"/>
          <w:u w:val="single"/>
        </w:rPr>
        <w:t>C</w:t>
      </w:r>
      <w:r w:rsidRPr="00381052">
        <w:rPr>
          <w:rFonts w:cstheme="minorHAnsi"/>
          <w:sz w:val="28"/>
          <w:szCs w:val="28"/>
        </w:rPr>
        <w:t>o-</w:t>
      </w:r>
      <w:r w:rsidRPr="00381052">
        <w:rPr>
          <w:rFonts w:cstheme="minorHAnsi"/>
          <w:sz w:val="28"/>
          <w:szCs w:val="28"/>
          <w:u w:val="single"/>
        </w:rPr>
        <w:t>C</w:t>
      </w:r>
      <w:r w:rsidRPr="00381052">
        <w:rPr>
          <w:rFonts w:cstheme="minorHAnsi"/>
          <w:sz w:val="28"/>
          <w:szCs w:val="28"/>
        </w:rPr>
        <w:t xml:space="preserve">reator </w:t>
      </w:r>
      <w:r w:rsidRPr="00381052">
        <w:rPr>
          <w:rFonts w:cstheme="minorHAnsi"/>
          <w:sz w:val="28"/>
          <w:szCs w:val="28"/>
          <w:u w:val="single"/>
        </w:rPr>
        <w:t>O</w:t>
      </w:r>
      <w:r w:rsidRPr="00381052">
        <w:rPr>
          <w:rFonts w:cstheme="minorHAnsi"/>
          <w:sz w:val="28"/>
          <w:szCs w:val="28"/>
        </w:rPr>
        <w:t xml:space="preserve">f </w:t>
      </w:r>
      <w:r w:rsidRPr="00381052">
        <w:rPr>
          <w:rFonts w:cstheme="minorHAnsi"/>
          <w:sz w:val="28"/>
          <w:szCs w:val="28"/>
          <w:u w:val="single"/>
        </w:rPr>
        <w:t>B</w:t>
      </w:r>
      <w:r w:rsidRPr="00381052">
        <w:rPr>
          <w:rFonts w:cstheme="minorHAnsi"/>
          <w:sz w:val="28"/>
          <w:szCs w:val="28"/>
        </w:rPr>
        <w:t>eauty)</w:t>
      </w:r>
    </w:p>
    <w:p w:rsidR="002C6711" w:rsidRPr="00381052" w:rsidRDefault="002C6711" w:rsidP="003B6F81">
      <w:pPr>
        <w:rPr>
          <w:rFonts w:ascii="Georgia" w:hAnsi="Georgia"/>
          <w:sz w:val="28"/>
          <w:szCs w:val="28"/>
        </w:rPr>
      </w:pPr>
    </w:p>
    <w:p w:rsidR="003B6F81" w:rsidRPr="00331DB0" w:rsidRDefault="003B6F81" w:rsidP="0097706B">
      <w:pPr>
        <w:pStyle w:val="ListParagraph"/>
        <w:numPr>
          <w:ilvl w:val="0"/>
          <w:numId w:val="1"/>
        </w:numPr>
        <w:rPr>
          <w:rFonts w:ascii="Georgia" w:hAnsi="Georgia"/>
          <w:sz w:val="28"/>
          <w:szCs w:val="28"/>
        </w:rPr>
      </w:pPr>
      <w:r w:rsidRPr="00381052">
        <w:rPr>
          <w:rFonts w:ascii="Georgia" w:hAnsi="Georgia"/>
          <w:sz w:val="28"/>
          <w:szCs w:val="28"/>
        </w:rPr>
        <w:t xml:space="preserve">Be a </w:t>
      </w:r>
      <w:hyperlink w:anchor="DEWBOCIM" w:history="1">
        <w:r w:rsidRPr="00381052">
          <w:rPr>
            <w:rStyle w:val="Hyperlink"/>
            <w:rFonts w:ascii="Georgia" w:hAnsi="Georgia"/>
            <w:sz w:val="28"/>
            <w:szCs w:val="28"/>
          </w:rPr>
          <w:t>DEWBOCIM</w:t>
        </w:r>
      </w:hyperlink>
      <w:r w:rsidRPr="00381052">
        <w:rPr>
          <w:rFonts w:ascii="Georgia" w:hAnsi="Georgia"/>
          <w:sz w:val="28"/>
          <w:szCs w:val="28"/>
        </w:rPr>
        <w:t xml:space="preserve"> (</w:t>
      </w:r>
      <w:r w:rsidRPr="00381052">
        <w:rPr>
          <w:rFonts w:cstheme="minorHAnsi"/>
          <w:color w:val="000000"/>
          <w:sz w:val="28"/>
          <w:szCs w:val="28"/>
          <w:u w:val="single"/>
        </w:rPr>
        <w:t>D</w:t>
      </w:r>
      <w:r w:rsidRPr="00381052">
        <w:rPr>
          <w:rFonts w:cstheme="minorHAnsi"/>
          <w:color w:val="000000"/>
          <w:sz w:val="28"/>
          <w:szCs w:val="28"/>
        </w:rPr>
        <w:t xml:space="preserve">o </w:t>
      </w:r>
      <w:r w:rsidRPr="00381052">
        <w:rPr>
          <w:rFonts w:cstheme="minorHAnsi"/>
          <w:color w:val="000000"/>
          <w:sz w:val="28"/>
          <w:szCs w:val="28"/>
          <w:u w:val="single"/>
        </w:rPr>
        <w:t>E</w:t>
      </w:r>
      <w:r w:rsidRPr="00381052">
        <w:rPr>
          <w:rFonts w:cstheme="minorHAnsi"/>
          <w:color w:val="000000"/>
          <w:sz w:val="28"/>
          <w:szCs w:val="28"/>
        </w:rPr>
        <w:t xml:space="preserve">verything </w:t>
      </w:r>
      <w:r w:rsidRPr="00381052">
        <w:rPr>
          <w:rFonts w:cstheme="minorHAnsi"/>
          <w:color w:val="000000"/>
          <w:sz w:val="28"/>
          <w:szCs w:val="28"/>
          <w:u w:val="single"/>
        </w:rPr>
        <w:t>W</w:t>
      </w:r>
      <w:r w:rsidRPr="00381052">
        <w:rPr>
          <w:rFonts w:cstheme="minorHAnsi"/>
          <w:color w:val="000000"/>
          <w:sz w:val="28"/>
          <w:szCs w:val="28"/>
        </w:rPr>
        <w:t xml:space="preserve">ith </w:t>
      </w:r>
      <w:r w:rsidRPr="00381052">
        <w:rPr>
          <w:rFonts w:cstheme="minorHAnsi"/>
          <w:color w:val="000000"/>
          <w:sz w:val="28"/>
          <w:szCs w:val="28"/>
          <w:u w:val="single"/>
        </w:rPr>
        <w:t>B</w:t>
      </w:r>
      <w:r w:rsidRPr="00381052">
        <w:rPr>
          <w:rFonts w:cstheme="minorHAnsi"/>
          <w:color w:val="000000"/>
          <w:sz w:val="28"/>
          <w:szCs w:val="28"/>
        </w:rPr>
        <w:t xml:space="preserve">est </w:t>
      </w:r>
      <w:r w:rsidRPr="00381052">
        <w:rPr>
          <w:rFonts w:cstheme="minorHAnsi"/>
          <w:color w:val="000000"/>
          <w:sz w:val="28"/>
          <w:szCs w:val="28"/>
          <w:u w:val="single"/>
        </w:rPr>
        <w:t>O</w:t>
      </w:r>
      <w:r w:rsidRPr="00381052">
        <w:rPr>
          <w:rFonts w:cstheme="minorHAnsi"/>
          <w:color w:val="000000"/>
          <w:sz w:val="28"/>
          <w:szCs w:val="28"/>
        </w:rPr>
        <w:t xml:space="preserve">f </w:t>
      </w:r>
      <w:r w:rsidRPr="00381052">
        <w:rPr>
          <w:rFonts w:cstheme="minorHAnsi"/>
          <w:color w:val="000000"/>
          <w:sz w:val="28"/>
          <w:szCs w:val="28"/>
          <w:u w:val="single"/>
        </w:rPr>
        <w:t>C</w:t>
      </w:r>
      <w:r w:rsidRPr="00381052">
        <w:rPr>
          <w:rFonts w:cstheme="minorHAnsi"/>
          <w:color w:val="000000"/>
          <w:sz w:val="28"/>
          <w:szCs w:val="28"/>
        </w:rPr>
        <w:t xml:space="preserve">ountry </w:t>
      </w:r>
      <w:r w:rsidRPr="00381052">
        <w:rPr>
          <w:rFonts w:cstheme="minorHAnsi"/>
          <w:color w:val="000000"/>
          <w:sz w:val="28"/>
          <w:szCs w:val="28"/>
          <w:u w:val="single"/>
        </w:rPr>
        <w:t>I</w:t>
      </w:r>
      <w:r w:rsidRPr="00381052">
        <w:rPr>
          <w:rFonts w:cstheme="minorHAnsi"/>
          <w:color w:val="000000"/>
          <w:sz w:val="28"/>
          <w:szCs w:val="28"/>
        </w:rPr>
        <w:t xml:space="preserve">n </w:t>
      </w:r>
      <w:r w:rsidRPr="00381052">
        <w:rPr>
          <w:rFonts w:cstheme="minorHAnsi"/>
          <w:color w:val="000000"/>
          <w:sz w:val="28"/>
          <w:szCs w:val="28"/>
          <w:u w:val="single"/>
        </w:rPr>
        <w:t>M</w:t>
      </w:r>
      <w:r w:rsidRPr="00381052">
        <w:rPr>
          <w:rFonts w:cstheme="minorHAnsi"/>
          <w:color w:val="000000"/>
          <w:sz w:val="28"/>
          <w:szCs w:val="28"/>
        </w:rPr>
        <w:t>ind)</w:t>
      </w:r>
    </w:p>
    <w:p w:rsidR="002C6711" w:rsidRPr="00331DB0" w:rsidRDefault="002C6711" w:rsidP="00331DB0">
      <w:pPr>
        <w:pStyle w:val="ListParagraph"/>
        <w:rPr>
          <w:rFonts w:ascii="Georgia" w:hAnsi="Georgia"/>
          <w:sz w:val="28"/>
          <w:szCs w:val="28"/>
        </w:rPr>
      </w:pPr>
    </w:p>
    <w:p w:rsidR="00331DB0" w:rsidRPr="00381052" w:rsidRDefault="00331DB0" w:rsidP="0097706B">
      <w:pPr>
        <w:pStyle w:val="ListParagraph"/>
        <w:numPr>
          <w:ilvl w:val="0"/>
          <w:numId w:val="1"/>
        </w:numPr>
        <w:rPr>
          <w:rFonts w:ascii="Georgia" w:hAnsi="Georgia"/>
          <w:sz w:val="28"/>
          <w:szCs w:val="28"/>
        </w:rPr>
      </w:pPr>
      <w:r>
        <w:rPr>
          <w:rFonts w:ascii="Georgia" w:hAnsi="Georgia"/>
          <w:sz w:val="28"/>
          <w:szCs w:val="28"/>
        </w:rPr>
        <w:t xml:space="preserve">Be a </w:t>
      </w:r>
      <w:hyperlink w:anchor="Ftakarist" w:history="1">
        <w:r w:rsidRPr="00331DB0">
          <w:rPr>
            <w:rStyle w:val="Hyperlink"/>
            <w:rFonts w:ascii="Georgia" w:hAnsi="Georgia"/>
            <w:sz w:val="28"/>
            <w:szCs w:val="28"/>
          </w:rPr>
          <w:t>Ftak</w:t>
        </w:r>
        <w:r>
          <w:rPr>
            <w:rStyle w:val="Hyperlink"/>
            <w:rFonts w:ascii="Georgia" w:hAnsi="Georgia"/>
            <w:sz w:val="28"/>
            <w:szCs w:val="28"/>
          </w:rPr>
          <w:t>a</w:t>
        </w:r>
        <w:r w:rsidRPr="00331DB0">
          <w:rPr>
            <w:rStyle w:val="Hyperlink"/>
            <w:rFonts w:ascii="Georgia" w:hAnsi="Georgia"/>
            <w:sz w:val="28"/>
            <w:szCs w:val="28"/>
          </w:rPr>
          <w:t>rist</w:t>
        </w:r>
      </w:hyperlink>
      <w:r>
        <w:rPr>
          <w:rFonts w:ascii="Georgia" w:hAnsi="Georgia"/>
          <w:sz w:val="28"/>
          <w:szCs w:val="28"/>
        </w:rPr>
        <w:t xml:space="preserve"> (</w:t>
      </w:r>
      <w:r w:rsidRPr="00331DB0">
        <w:rPr>
          <w:rFonts w:ascii="Georgia" w:hAnsi="Georgia"/>
          <w:sz w:val="28"/>
          <w:szCs w:val="28"/>
          <w:u w:val="single"/>
        </w:rPr>
        <w:t>F</w:t>
      </w:r>
      <w:r>
        <w:rPr>
          <w:rFonts w:ascii="Georgia" w:hAnsi="Georgia"/>
          <w:sz w:val="28"/>
          <w:szCs w:val="28"/>
        </w:rPr>
        <w:t xml:space="preserve">ull </w:t>
      </w:r>
      <w:r w:rsidRPr="00331DB0">
        <w:rPr>
          <w:rFonts w:ascii="Georgia" w:hAnsi="Georgia"/>
          <w:sz w:val="28"/>
          <w:szCs w:val="28"/>
          <w:u w:val="single"/>
        </w:rPr>
        <w:t>T</w:t>
      </w:r>
      <w:r>
        <w:rPr>
          <w:rFonts w:ascii="Georgia" w:hAnsi="Georgia"/>
          <w:sz w:val="28"/>
          <w:szCs w:val="28"/>
        </w:rPr>
        <w:t xml:space="preserve">ruth </w:t>
      </w:r>
      <w:r w:rsidRPr="00331DB0">
        <w:rPr>
          <w:rFonts w:ascii="Georgia" w:hAnsi="Georgia"/>
          <w:sz w:val="28"/>
          <w:szCs w:val="28"/>
          <w:u w:val="single"/>
        </w:rPr>
        <w:t>A</w:t>
      </w:r>
      <w:r>
        <w:rPr>
          <w:rFonts w:ascii="Georgia" w:hAnsi="Georgia"/>
          <w:sz w:val="28"/>
          <w:szCs w:val="28"/>
        </w:rPr>
        <w:t xml:space="preserve">nd </w:t>
      </w:r>
      <w:r w:rsidRPr="00331DB0">
        <w:rPr>
          <w:rFonts w:ascii="Georgia" w:hAnsi="Georgia"/>
          <w:sz w:val="28"/>
          <w:szCs w:val="28"/>
          <w:u w:val="single"/>
        </w:rPr>
        <w:t>K</w:t>
      </w:r>
      <w:r>
        <w:rPr>
          <w:rFonts w:ascii="Georgia" w:hAnsi="Georgia"/>
          <w:sz w:val="28"/>
          <w:szCs w:val="28"/>
        </w:rPr>
        <w:t xml:space="preserve">nowledge </w:t>
      </w:r>
      <w:r w:rsidRPr="00CC60AC">
        <w:rPr>
          <w:rFonts w:ascii="Georgia" w:hAnsi="Georgia"/>
          <w:sz w:val="28"/>
          <w:szCs w:val="28"/>
          <w:u w:val="single"/>
        </w:rPr>
        <w:t>Arist</w:t>
      </w:r>
      <w:r>
        <w:rPr>
          <w:rFonts w:ascii="Georgia" w:hAnsi="Georgia"/>
          <w:sz w:val="28"/>
          <w:szCs w:val="28"/>
        </w:rPr>
        <w:t xml:space="preserve">archist) </w:t>
      </w:r>
    </w:p>
    <w:p w:rsidR="003B6F81" w:rsidRDefault="003B6F81" w:rsidP="003B6F81">
      <w:pPr>
        <w:rPr>
          <w:rFonts w:ascii="Georgia" w:hAnsi="Georgia"/>
          <w:sz w:val="24"/>
          <w:szCs w:val="24"/>
        </w:rPr>
      </w:pPr>
    </w:p>
    <w:p w:rsidR="00EA4C8C" w:rsidRDefault="00EA4C8C" w:rsidP="00EA4C8C">
      <w:pPr>
        <w:jc w:val="center"/>
        <w:rPr>
          <w:rFonts w:ascii="Georgia" w:hAnsi="Georgia"/>
          <w:sz w:val="24"/>
          <w:szCs w:val="24"/>
        </w:rPr>
      </w:pPr>
      <w:r>
        <w:rPr>
          <w:noProof/>
        </w:rPr>
        <w:drawing>
          <wp:inline distT="0" distB="0" distL="0" distR="0" wp14:anchorId="5957A1FA" wp14:editId="6D4AA34B">
            <wp:extent cx="4495800" cy="220027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4495800" cy="2200275"/>
                    </a:xfrm>
                    <a:prstGeom prst="rect">
                      <a:avLst/>
                    </a:prstGeom>
                  </pic:spPr>
                </pic:pic>
              </a:graphicData>
            </a:graphic>
          </wp:inline>
        </w:drawing>
      </w:r>
    </w:p>
    <w:p w:rsidR="00EA4C8C" w:rsidRPr="00EA4C8C" w:rsidRDefault="00EA4C8C" w:rsidP="00EA4C8C">
      <w:pPr>
        <w:jc w:val="center"/>
        <w:rPr>
          <w:rFonts w:ascii="Georgia" w:hAnsi="Georgia"/>
          <w:b/>
          <w:sz w:val="24"/>
          <w:szCs w:val="24"/>
        </w:rPr>
      </w:pPr>
      <w:r w:rsidRPr="00EA4C8C">
        <w:rPr>
          <w:rFonts w:ascii="Georgia" w:hAnsi="Georgia"/>
          <w:b/>
          <w:color w:val="FF0000"/>
          <w:sz w:val="24"/>
          <w:szCs w:val="24"/>
        </w:rPr>
        <w:t xml:space="preserve">Out of </w:t>
      </w:r>
      <w:r w:rsidRPr="00EA4C8C">
        <w:rPr>
          <w:rFonts w:ascii="Georgia" w:hAnsi="Georgia"/>
          <w:b/>
          <w:color w:val="FF0000"/>
          <w:sz w:val="24"/>
          <w:szCs w:val="24"/>
          <w:u w:val="single"/>
        </w:rPr>
        <w:t>This</w:t>
      </w:r>
      <w:r w:rsidRPr="00EA4C8C">
        <w:rPr>
          <w:rFonts w:ascii="Georgia" w:hAnsi="Georgia"/>
          <w:b/>
          <w:color w:val="FF0000"/>
          <w:sz w:val="24"/>
          <w:szCs w:val="24"/>
        </w:rPr>
        <w:t xml:space="preserve"> </w:t>
      </w:r>
      <w:r>
        <w:rPr>
          <w:rFonts w:ascii="Georgia" w:hAnsi="Georgia"/>
          <w:b/>
          <w:color w:val="FF0000"/>
          <w:sz w:val="24"/>
          <w:szCs w:val="24"/>
        </w:rPr>
        <w:t xml:space="preserve">fake </w:t>
      </w:r>
      <w:r w:rsidRPr="00EA4C8C">
        <w:rPr>
          <w:rFonts w:ascii="Georgia" w:hAnsi="Georgia"/>
          <w:b/>
          <w:color w:val="FF0000"/>
          <w:sz w:val="24"/>
          <w:szCs w:val="24"/>
        </w:rPr>
        <w:t>UN</w:t>
      </w:r>
    </w:p>
    <w:p w:rsidR="00EA4C8C" w:rsidRDefault="00EA4C8C" w:rsidP="00EA4C8C">
      <w:pPr>
        <w:jc w:val="center"/>
        <w:rPr>
          <w:rFonts w:ascii="Georgia" w:hAnsi="Georgia"/>
          <w:sz w:val="24"/>
          <w:szCs w:val="24"/>
        </w:rPr>
      </w:pPr>
      <w:r>
        <w:rPr>
          <w:rFonts w:ascii="Georgia" w:hAnsi="Georgia"/>
          <w:sz w:val="24"/>
          <w:szCs w:val="24"/>
        </w:rPr>
        <w:t>Working Hard to Become UNN</w:t>
      </w:r>
    </w:p>
    <w:p w:rsidR="00EA4C8C" w:rsidRDefault="00EA4C8C" w:rsidP="00EA4C8C">
      <w:pPr>
        <w:jc w:val="center"/>
        <w:rPr>
          <w:rFonts w:ascii="Georgia" w:hAnsi="Georgia"/>
          <w:sz w:val="24"/>
          <w:szCs w:val="24"/>
        </w:rPr>
      </w:pPr>
      <w:r>
        <w:rPr>
          <w:noProof/>
        </w:rPr>
        <w:drawing>
          <wp:inline distT="0" distB="0" distL="0" distR="0" wp14:anchorId="4BD6E9AE" wp14:editId="4AAA3F56">
            <wp:extent cx="2000250" cy="1800225"/>
            <wp:effectExtent l="0" t="0" r="0"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000250" cy="1800225"/>
                    </a:xfrm>
                    <a:prstGeom prst="rect">
                      <a:avLst/>
                    </a:prstGeom>
                  </pic:spPr>
                </pic:pic>
              </a:graphicData>
            </a:graphic>
          </wp:inline>
        </w:drawing>
      </w:r>
    </w:p>
    <w:p w:rsidR="00F35AB8" w:rsidRDefault="00F35AB8" w:rsidP="00EA4C8C">
      <w:pPr>
        <w:jc w:val="center"/>
        <w:rPr>
          <w:rFonts w:ascii="Georgia" w:hAnsi="Georgia"/>
          <w:sz w:val="24"/>
          <w:szCs w:val="24"/>
        </w:rPr>
      </w:pPr>
      <w:r>
        <w:rPr>
          <w:rFonts w:ascii="Georgia" w:hAnsi="Georgia"/>
          <w:sz w:val="24"/>
          <w:szCs w:val="24"/>
        </w:rPr>
        <w:t>The fast coming UNN of Global Totalitarian Enslavement</w:t>
      </w:r>
    </w:p>
    <w:p w:rsidR="00921164" w:rsidRDefault="003A0043" w:rsidP="00EA4C8C">
      <w:pPr>
        <w:jc w:val="center"/>
        <w:rPr>
          <w:rFonts w:ascii="Georgia" w:hAnsi="Georgia"/>
          <w:sz w:val="24"/>
          <w:szCs w:val="24"/>
        </w:rPr>
      </w:pPr>
      <w:r>
        <w:rPr>
          <w:rFonts w:ascii="Georgia" w:hAnsi="Georgia"/>
          <w:sz w:val="24"/>
          <w:szCs w:val="24"/>
        </w:rPr>
        <w:t>B</w:t>
      </w:r>
      <w:r w:rsidR="00F35AB8">
        <w:rPr>
          <w:rFonts w:ascii="Georgia" w:hAnsi="Georgia"/>
          <w:sz w:val="24"/>
          <w:szCs w:val="24"/>
        </w:rPr>
        <w:t>ased in Jer</w:t>
      </w:r>
      <w:r w:rsidR="00F35AB8" w:rsidRPr="008D495B">
        <w:rPr>
          <w:rFonts w:ascii="Georgia" w:hAnsi="Georgia"/>
          <w:sz w:val="24"/>
          <w:szCs w:val="24"/>
          <w:u w:val="single"/>
        </w:rPr>
        <w:t>USA</w:t>
      </w:r>
      <w:r w:rsidR="00F35AB8">
        <w:rPr>
          <w:rFonts w:ascii="Georgia" w:hAnsi="Georgia"/>
          <w:sz w:val="24"/>
          <w:szCs w:val="24"/>
        </w:rPr>
        <w:t>lem</w:t>
      </w:r>
      <w:r w:rsidR="00921164">
        <w:rPr>
          <w:rFonts w:ascii="Georgia" w:hAnsi="Georgia"/>
          <w:sz w:val="24"/>
          <w:szCs w:val="24"/>
        </w:rPr>
        <w:br w:type="page"/>
      </w:r>
    </w:p>
    <w:p w:rsidR="003B6F81" w:rsidRPr="003A3951" w:rsidRDefault="001D6C93" w:rsidP="001D6C93">
      <w:pPr>
        <w:pStyle w:val="Heading1"/>
      </w:pPr>
      <w:bookmarkStart w:id="1" w:name="_Toc176628402"/>
      <w:r>
        <w:lastRenderedPageBreak/>
        <w:t>IMPORTANT NOTICE TO THE READER</w:t>
      </w:r>
      <w:bookmarkEnd w:id="1"/>
    </w:p>
    <w:p w:rsidR="003B6F81" w:rsidRDefault="001D6C93" w:rsidP="003B6F81">
      <w:r>
        <w:rPr>
          <w:noProof/>
        </w:rPr>
        <mc:AlternateContent>
          <mc:Choice Requires="wps">
            <w:drawing>
              <wp:anchor distT="0" distB="0" distL="114300" distR="114300" simplePos="0" relativeHeight="251668480" behindDoc="0" locked="0" layoutInCell="1" allowOverlap="1" wp14:anchorId="04D52D35" wp14:editId="0134102B">
                <wp:simplePos x="0" y="0"/>
                <wp:positionH relativeFrom="column">
                  <wp:posOffset>-139390</wp:posOffset>
                </wp:positionH>
                <wp:positionV relativeFrom="paragraph">
                  <wp:posOffset>142022</wp:posOffset>
                </wp:positionV>
                <wp:extent cx="5672253" cy="7991707"/>
                <wp:effectExtent l="19050" t="19050" r="24130" b="28575"/>
                <wp:wrapNone/>
                <wp:docPr id="3" name="Text Box 3"/>
                <wp:cNvGraphicFramePr/>
                <a:graphic xmlns:a="http://schemas.openxmlformats.org/drawingml/2006/main">
                  <a:graphicData uri="http://schemas.microsoft.com/office/word/2010/wordprocessingShape">
                    <wps:wsp>
                      <wps:cNvSpPr txBox="1"/>
                      <wps:spPr>
                        <a:xfrm>
                          <a:off x="0" y="0"/>
                          <a:ext cx="5672253" cy="7991707"/>
                        </a:xfrm>
                        <a:prstGeom prst="rect">
                          <a:avLst/>
                        </a:prstGeom>
                        <a:solidFill>
                          <a:schemeClr val="lt1"/>
                        </a:solidFill>
                        <a:ln w="38100">
                          <a:solidFill>
                            <a:schemeClr val="accent2">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C9273F" w:rsidRDefault="00C9273F"/>
                          <w:p w:rsidR="00C9273F" w:rsidRPr="001D6C93" w:rsidRDefault="00C9273F">
                            <w:pPr>
                              <w:rPr>
                                <w:sz w:val="24"/>
                                <w:szCs w:val="24"/>
                              </w:rPr>
                            </w:pPr>
                            <w:r w:rsidRPr="001D6C93">
                              <w:rPr>
                                <w:sz w:val="24"/>
                                <w:szCs w:val="24"/>
                              </w:rPr>
                              <w:t xml:space="preserve">The </w:t>
                            </w:r>
                            <w:r>
                              <w:rPr>
                                <w:sz w:val="24"/>
                                <w:szCs w:val="24"/>
                              </w:rPr>
                              <w:t xml:space="preserve">primary </w:t>
                            </w:r>
                            <w:r w:rsidRPr="001D6C93">
                              <w:rPr>
                                <w:sz w:val="24"/>
                                <w:szCs w:val="24"/>
                              </w:rPr>
                              <w:t xml:space="preserve">text of this book </w:t>
                            </w:r>
                            <w:r w:rsidR="00947A83">
                              <w:rPr>
                                <w:sz w:val="24"/>
                                <w:szCs w:val="24"/>
                              </w:rPr>
                              <w:t xml:space="preserve">called </w:t>
                            </w:r>
                            <w:hyperlink w:anchor="FtakAristarchy" w:history="1">
                              <w:r w:rsidR="00947A83" w:rsidRPr="00947A83">
                                <w:rPr>
                                  <w:rStyle w:val="Hyperlink"/>
                                  <w:sz w:val="24"/>
                                  <w:szCs w:val="24"/>
                                </w:rPr>
                                <w:t>Fta</w:t>
                              </w:r>
                              <w:r w:rsidR="00947A83" w:rsidRPr="00947A83">
                                <w:rPr>
                                  <w:rStyle w:val="Hyperlink"/>
                                  <w:b/>
                                  <w:sz w:val="24"/>
                                  <w:szCs w:val="24"/>
                                </w:rPr>
                                <w:t>k</w:t>
                              </w:r>
                              <w:r w:rsidR="00947A83" w:rsidRPr="00947A83">
                                <w:rPr>
                                  <w:rStyle w:val="Hyperlink"/>
                                  <w:sz w:val="24"/>
                                  <w:szCs w:val="24"/>
                                </w:rPr>
                                <w:t>Aristarchy</w:t>
                              </w:r>
                            </w:hyperlink>
                            <w:r w:rsidR="00947A83">
                              <w:rPr>
                                <w:sz w:val="24"/>
                                <w:szCs w:val="24"/>
                              </w:rPr>
                              <w:t xml:space="preserve"> </w:t>
                            </w:r>
                            <w:r w:rsidRPr="001D6C93">
                              <w:rPr>
                                <w:sz w:val="24"/>
                                <w:szCs w:val="24"/>
                              </w:rPr>
                              <w:t>has</w:t>
                            </w:r>
                            <w:r>
                              <w:rPr>
                                <w:sz w:val="24"/>
                                <w:szCs w:val="24"/>
                              </w:rPr>
                              <w:t xml:space="preserve"> only some </w:t>
                            </w:r>
                            <w:r>
                              <w:rPr>
                                <w:b/>
                                <w:sz w:val="24"/>
                                <w:szCs w:val="24"/>
                                <w:u w:val="single"/>
                              </w:rPr>
                              <w:t>2</w:t>
                            </w:r>
                            <w:r w:rsidR="002022B2">
                              <w:rPr>
                                <w:b/>
                                <w:sz w:val="24"/>
                                <w:szCs w:val="24"/>
                                <w:u w:val="single"/>
                              </w:rPr>
                              <w:t>64</w:t>
                            </w:r>
                            <w:r>
                              <w:rPr>
                                <w:b/>
                                <w:sz w:val="24"/>
                                <w:szCs w:val="24"/>
                                <w:u w:val="single"/>
                              </w:rPr>
                              <w:t xml:space="preserve"> </w:t>
                            </w:r>
                            <w:r w:rsidRPr="001D6C93">
                              <w:rPr>
                                <w:b/>
                                <w:sz w:val="24"/>
                                <w:szCs w:val="24"/>
                                <w:u w:val="single"/>
                              </w:rPr>
                              <w:t>pages</w:t>
                            </w:r>
                            <w:r w:rsidRPr="001D6C93">
                              <w:rPr>
                                <w:sz w:val="24"/>
                                <w:szCs w:val="24"/>
                              </w:rPr>
                              <w:t xml:space="preserve">. </w:t>
                            </w:r>
                            <w:r>
                              <w:rPr>
                                <w:sz w:val="24"/>
                                <w:szCs w:val="24"/>
                              </w:rPr>
                              <w:t xml:space="preserve">The additional pages are an </w:t>
                            </w:r>
                            <w:hyperlink w:anchor="APPENDIX" w:history="1">
                              <w:r w:rsidRPr="001D6C93">
                                <w:rPr>
                                  <w:rStyle w:val="Hyperlink"/>
                                  <w:sz w:val="24"/>
                                  <w:szCs w:val="24"/>
                                </w:rPr>
                                <w:t>Appendix</w:t>
                              </w:r>
                            </w:hyperlink>
                            <w:r w:rsidRPr="001D6C93">
                              <w:rPr>
                                <w:sz w:val="24"/>
                                <w:szCs w:val="24"/>
                              </w:rPr>
                              <w:t xml:space="preserve"> </w:t>
                            </w:r>
                            <w:r w:rsidR="00665C13">
                              <w:rPr>
                                <w:sz w:val="24"/>
                                <w:szCs w:val="24"/>
                              </w:rPr>
                              <w:t>of another 2</w:t>
                            </w:r>
                            <w:r w:rsidR="002022B2">
                              <w:rPr>
                                <w:sz w:val="24"/>
                                <w:szCs w:val="24"/>
                              </w:rPr>
                              <w:t>54</w:t>
                            </w:r>
                            <w:r w:rsidR="00665C13">
                              <w:rPr>
                                <w:sz w:val="24"/>
                                <w:szCs w:val="24"/>
                              </w:rPr>
                              <w:t xml:space="preserve"> pages </w:t>
                            </w:r>
                            <w:r>
                              <w:rPr>
                                <w:sz w:val="24"/>
                                <w:szCs w:val="24"/>
                              </w:rPr>
                              <w:t xml:space="preserve">that offers additional information </w:t>
                            </w:r>
                            <w:r w:rsidR="00665C13">
                              <w:rPr>
                                <w:sz w:val="24"/>
                                <w:szCs w:val="24"/>
                              </w:rPr>
                              <w:t xml:space="preserve">when useful </w:t>
                            </w:r>
                            <w:r>
                              <w:rPr>
                                <w:sz w:val="24"/>
                                <w:szCs w:val="24"/>
                              </w:rPr>
                              <w:t>to the reader through links</w:t>
                            </w:r>
                            <w:r w:rsidR="00665C13">
                              <w:rPr>
                                <w:sz w:val="24"/>
                                <w:szCs w:val="24"/>
                              </w:rPr>
                              <w:t xml:space="preserve"> integrated in the main text</w:t>
                            </w:r>
                            <w:r>
                              <w:rPr>
                                <w:sz w:val="24"/>
                                <w:szCs w:val="24"/>
                              </w:rPr>
                              <w:t>. But this book</w:t>
                            </w:r>
                            <w:r w:rsidRPr="001D6C93">
                              <w:rPr>
                                <w:sz w:val="24"/>
                                <w:szCs w:val="24"/>
                              </w:rPr>
                              <w:t xml:space="preserve"> is the </w:t>
                            </w:r>
                            <w:r w:rsidRPr="001D6C93">
                              <w:rPr>
                                <w:b/>
                                <w:sz w:val="24"/>
                                <w:szCs w:val="24"/>
                                <w:u w:val="single"/>
                              </w:rPr>
                              <w:t>Synthesis</w:t>
                            </w:r>
                            <w:r w:rsidRPr="001D6C93">
                              <w:rPr>
                                <w:sz w:val="24"/>
                                <w:szCs w:val="24"/>
                              </w:rPr>
                              <w:t xml:space="preserve"> of a much longer</w:t>
                            </w:r>
                            <w:r w:rsidR="00665C13">
                              <w:rPr>
                                <w:sz w:val="24"/>
                                <w:szCs w:val="24"/>
                              </w:rPr>
                              <w:t xml:space="preserve"> version, or rather the original</w:t>
                            </w:r>
                            <w:r w:rsidRPr="001D6C93">
                              <w:rPr>
                                <w:sz w:val="24"/>
                                <w:szCs w:val="24"/>
                              </w:rPr>
                              <w:t xml:space="preserve"> </w:t>
                            </w:r>
                            <w:r w:rsidRPr="001D6C93">
                              <w:rPr>
                                <w:b/>
                                <w:sz w:val="24"/>
                                <w:szCs w:val="24"/>
                                <w:u w:val="single"/>
                              </w:rPr>
                              <w:t>Draft</w:t>
                            </w:r>
                            <w:r w:rsidRPr="001D6C93">
                              <w:rPr>
                                <w:sz w:val="24"/>
                                <w:szCs w:val="24"/>
                              </w:rPr>
                              <w:t xml:space="preserve"> that has </w:t>
                            </w:r>
                            <w:r w:rsidRPr="000410B9">
                              <w:rPr>
                                <w:b/>
                                <w:sz w:val="24"/>
                                <w:szCs w:val="24"/>
                                <w:u w:val="single"/>
                              </w:rPr>
                              <w:t>1162 pages</w:t>
                            </w:r>
                            <w:r w:rsidRPr="001D6C93">
                              <w:rPr>
                                <w:sz w:val="24"/>
                                <w:szCs w:val="24"/>
                              </w:rPr>
                              <w:t xml:space="preserve"> in A4 </w:t>
                            </w:r>
                            <w:r>
                              <w:rPr>
                                <w:sz w:val="24"/>
                                <w:szCs w:val="24"/>
                              </w:rPr>
                              <w:t xml:space="preserve">paper </w:t>
                            </w:r>
                            <w:r w:rsidRPr="001D6C93">
                              <w:rPr>
                                <w:sz w:val="24"/>
                                <w:szCs w:val="24"/>
                              </w:rPr>
                              <w:t>format</w:t>
                            </w:r>
                            <w:r w:rsidR="00947A83">
                              <w:rPr>
                                <w:sz w:val="24"/>
                                <w:szCs w:val="24"/>
                              </w:rPr>
                              <w:t xml:space="preserve"> and is called </w:t>
                            </w:r>
                            <w:hyperlink w:anchor="FtabAristarchy" w:history="1">
                              <w:r w:rsidR="00947A83" w:rsidRPr="00947A83">
                                <w:rPr>
                                  <w:rStyle w:val="Hyperlink"/>
                                  <w:sz w:val="24"/>
                                  <w:szCs w:val="24"/>
                                </w:rPr>
                                <w:t>Fta</w:t>
                              </w:r>
                              <w:r w:rsidR="00947A83" w:rsidRPr="00947A83">
                                <w:rPr>
                                  <w:rStyle w:val="Hyperlink"/>
                                  <w:b/>
                                  <w:sz w:val="24"/>
                                  <w:szCs w:val="24"/>
                                </w:rPr>
                                <w:t>b</w:t>
                              </w:r>
                              <w:r w:rsidR="00947A83" w:rsidRPr="00947A83">
                                <w:rPr>
                                  <w:rStyle w:val="Hyperlink"/>
                                  <w:sz w:val="24"/>
                                  <w:szCs w:val="24"/>
                                </w:rPr>
                                <w:t>Aristarchy</w:t>
                              </w:r>
                            </w:hyperlink>
                            <w:r w:rsidRPr="001D6C93">
                              <w:rPr>
                                <w:sz w:val="24"/>
                                <w:szCs w:val="24"/>
                              </w:rPr>
                              <w:t xml:space="preserve"> </w:t>
                            </w:r>
                            <w:r w:rsidR="00586ECE">
                              <w:rPr>
                                <w:sz w:val="24"/>
                                <w:szCs w:val="24"/>
                              </w:rPr>
                              <w:t xml:space="preserve">instead of </w:t>
                            </w:r>
                            <w:hyperlink w:anchor="FtakAristarchy" w:history="1">
                              <w:r w:rsidR="00586ECE" w:rsidRPr="00947A83">
                                <w:rPr>
                                  <w:rStyle w:val="Hyperlink"/>
                                  <w:sz w:val="24"/>
                                  <w:szCs w:val="24"/>
                                </w:rPr>
                                <w:t>Fta</w:t>
                              </w:r>
                              <w:r w:rsidR="00586ECE" w:rsidRPr="00947A83">
                                <w:rPr>
                                  <w:rStyle w:val="Hyperlink"/>
                                  <w:b/>
                                  <w:sz w:val="24"/>
                                  <w:szCs w:val="24"/>
                                </w:rPr>
                                <w:t>k</w:t>
                              </w:r>
                              <w:r w:rsidR="00586ECE" w:rsidRPr="00947A83">
                                <w:rPr>
                                  <w:rStyle w:val="Hyperlink"/>
                                  <w:sz w:val="24"/>
                                  <w:szCs w:val="24"/>
                                </w:rPr>
                                <w:t>Aristarchy</w:t>
                              </w:r>
                            </w:hyperlink>
                            <w:r w:rsidR="00586ECE">
                              <w:rPr>
                                <w:sz w:val="24"/>
                                <w:szCs w:val="24"/>
                              </w:rPr>
                              <w:t xml:space="preserve">. </w:t>
                            </w:r>
                            <w:r w:rsidRPr="001D6C93">
                              <w:rPr>
                                <w:sz w:val="24"/>
                                <w:szCs w:val="24"/>
                              </w:rPr>
                              <w:t xml:space="preserve">That original </w:t>
                            </w:r>
                            <w:r w:rsidR="00665C13">
                              <w:rPr>
                                <w:sz w:val="24"/>
                                <w:szCs w:val="24"/>
                              </w:rPr>
                              <w:t>d</w:t>
                            </w:r>
                            <w:r w:rsidRPr="001D6C93">
                              <w:rPr>
                                <w:sz w:val="24"/>
                                <w:szCs w:val="24"/>
                              </w:rPr>
                              <w:t xml:space="preserve">raft is much too long for an easy access by most </w:t>
                            </w:r>
                            <w:r w:rsidR="00665C13">
                              <w:rPr>
                                <w:sz w:val="24"/>
                                <w:szCs w:val="24"/>
                              </w:rPr>
                              <w:t xml:space="preserve">common </w:t>
                            </w:r>
                            <w:r w:rsidRPr="001D6C93">
                              <w:rPr>
                                <w:sz w:val="24"/>
                                <w:szCs w:val="24"/>
                              </w:rPr>
                              <w:t>readers</w:t>
                            </w:r>
                            <w:r w:rsidR="00665C13">
                              <w:rPr>
                                <w:sz w:val="24"/>
                                <w:szCs w:val="24"/>
                              </w:rPr>
                              <w:t>, and is reserved to collaborators of the author for the</w:t>
                            </w:r>
                            <w:r w:rsidR="00947A83">
                              <w:rPr>
                                <w:sz w:val="24"/>
                                <w:szCs w:val="24"/>
                              </w:rPr>
                              <w:t xml:space="preserve"> </w:t>
                            </w:r>
                            <w:hyperlink w:anchor="PythagorArium" w:history="1">
                              <w:r w:rsidR="00947A83" w:rsidRPr="00947A83">
                                <w:rPr>
                                  <w:rStyle w:val="Hyperlink"/>
                                  <w:sz w:val="24"/>
                                  <w:szCs w:val="24"/>
                                </w:rPr>
                                <w:t>PythagorArium</w:t>
                              </w:r>
                            </w:hyperlink>
                            <w:r w:rsidR="00947A83">
                              <w:rPr>
                                <w:sz w:val="24"/>
                                <w:szCs w:val="24"/>
                              </w:rPr>
                              <w:t xml:space="preserve"> </w:t>
                            </w:r>
                            <w:r w:rsidR="00665C13">
                              <w:rPr>
                                <w:sz w:val="24"/>
                                <w:szCs w:val="24"/>
                              </w:rPr>
                              <w:t>project</w:t>
                            </w:r>
                            <w:r w:rsidRPr="001D6C93">
                              <w:rPr>
                                <w:sz w:val="24"/>
                                <w:szCs w:val="24"/>
                              </w:rPr>
                              <w:t xml:space="preserve">. </w:t>
                            </w:r>
                            <w:r w:rsidR="00665C13">
                              <w:rPr>
                                <w:sz w:val="24"/>
                                <w:szCs w:val="24"/>
                              </w:rPr>
                              <w:t>Consequently, only the</w:t>
                            </w:r>
                            <w:r w:rsidRPr="001D6C93">
                              <w:rPr>
                                <w:sz w:val="24"/>
                                <w:szCs w:val="24"/>
                              </w:rPr>
                              <w:t xml:space="preserve"> following </w:t>
                            </w:r>
                            <w:r w:rsidR="00665C13">
                              <w:rPr>
                                <w:sz w:val="24"/>
                                <w:szCs w:val="24"/>
                              </w:rPr>
                              <w:t xml:space="preserve">much shorter </w:t>
                            </w:r>
                            <w:r w:rsidRPr="001D6C93">
                              <w:rPr>
                                <w:sz w:val="24"/>
                                <w:szCs w:val="24"/>
                              </w:rPr>
                              <w:t xml:space="preserve">text is offered </w:t>
                            </w:r>
                            <w:r w:rsidR="00665C13">
                              <w:rPr>
                                <w:sz w:val="24"/>
                                <w:szCs w:val="24"/>
                              </w:rPr>
                              <w:t xml:space="preserve">to the public </w:t>
                            </w:r>
                            <w:r w:rsidRPr="001D6C93">
                              <w:rPr>
                                <w:sz w:val="24"/>
                                <w:szCs w:val="24"/>
                              </w:rPr>
                              <w:t>as an easier type of Synthesis</w:t>
                            </w:r>
                            <w:r w:rsidR="0001703C">
                              <w:rPr>
                                <w:sz w:val="24"/>
                                <w:szCs w:val="24"/>
                              </w:rPr>
                              <w:t xml:space="preserve"> </w:t>
                            </w:r>
                            <w:r w:rsidR="0001703C" w:rsidRPr="0001703C">
                              <w:rPr>
                                <w:sz w:val="24"/>
                                <w:szCs w:val="24"/>
                                <w:u w:val="single"/>
                              </w:rPr>
                              <w:t xml:space="preserve">composed of </w:t>
                            </w:r>
                            <w:r w:rsidR="0082568C">
                              <w:rPr>
                                <w:sz w:val="24"/>
                                <w:szCs w:val="24"/>
                                <w:u w:val="single"/>
                              </w:rPr>
                              <w:t>the mo</w:t>
                            </w:r>
                            <w:r w:rsidR="00990FF3">
                              <w:rPr>
                                <w:sz w:val="24"/>
                                <w:szCs w:val="24"/>
                                <w:u w:val="single"/>
                              </w:rPr>
                              <w:t>st</w:t>
                            </w:r>
                            <w:r w:rsidR="0082568C">
                              <w:rPr>
                                <w:sz w:val="24"/>
                                <w:szCs w:val="24"/>
                                <w:u w:val="single"/>
                              </w:rPr>
                              <w:t xml:space="preserve"> useful </w:t>
                            </w:r>
                            <w:r w:rsidR="0001703C" w:rsidRPr="0001703C">
                              <w:rPr>
                                <w:sz w:val="24"/>
                                <w:szCs w:val="24"/>
                                <w:u w:val="single"/>
                              </w:rPr>
                              <w:t>extracts</w:t>
                            </w:r>
                            <w:r w:rsidR="0001703C">
                              <w:rPr>
                                <w:sz w:val="24"/>
                                <w:szCs w:val="24"/>
                              </w:rPr>
                              <w:t xml:space="preserve"> from the much longer draft</w:t>
                            </w:r>
                            <w:r w:rsidRPr="001D6C93">
                              <w:rPr>
                                <w:sz w:val="24"/>
                                <w:szCs w:val="24"/>
                              </w:rPr>
                              <w:t xml:space="preserve">.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Some paragraphs of this Synthesis may sometimes appear a bit repetitious. This is because this Synthesis was not written sequentially from the first to the last page like </w:t>
                            </w:r>
                            <w:r w:rsidR="00665C13">
                              <w:rPr>
                                <w:sz w:val="24"/>
                                <w:szCs w:val="24"/>
                              </w:rPr>
                              <w:t>the much longer draft</w:t>
                            </w:r>
                            <w:r w:rsidRPr="001D6C93">
                              <w:rPr>
                                <w:sz w:val="24"/>
                                <w:szCs w:val="24"/>
                              </w:rPr>
                              <w:t xml:space="preserve">. In reading the long Draft, it soon became obvious that its 1162 pages were centered on </w:t>
                            </w:r>
                            <w:r w:rsidRPr="001D6C93">
                              <w:rPr>
                                <w:sz w:val="24"/>
                                <w:szCs w:val="24"/>
                                <w:u w:val="single"/>
                              </w:rPr>
                              <w:t xml:space="preserve">30 main </w:t>
                            </w:r>
                            <w:r w:rsidR="00665C13">
                              <w:rPr>
                                <w:sz w:val="24"/>
                                <w:szCs w:val="24"/>
                                <w:u w:val="single"/>
                              </w:rPr>
                              <w:t>essential</w:t>
                            </w:r>
                            <w:r w:rsidRPr="001D6C93">
                              <w:rPr>
                                <w:sz w:val="24"/>
                                <w:szCs w:val="24"/>
                                <w:u w:val="single"/>
                              </w:rPr>
                              <w:t xml:space="preserve"> reforms of our current fake democracy</w:t>
                            </w:r>
                            <w:r w:rsidR="00665C13">
                              <w:rPr>
                                <w:sz w:val="24"/>
                                <w:szCs w:val="24"/>
                                <w:u w:val="single"/>
                              </w:rPr>
                              <w:t xml:space="preserve"> in order to make it </w:t>
                            </w:r>
                            <w:proofErr w:type="gramStart"/>
                            <w:r w:rsidR="00665C13">
                              <w:rPr>
                                <w:sz w:val="24"/>
                                <w:szCs w:val="24"/>
                                <w:u w:val="single"/>
                              </w:rPr>
                              <w:t>a</w:t>
                            </w:r>
                            <w:proofErr w:type="gramEnd"/>
                            <w:r w:rsidR="00665C13">
                              <w:rPr>
                                <w:sz w:val="24"/>
                                <w:szCs w:val="24"/>
                                <w:u w:val="single"/>
                              </w:rPr>
                              <w:t xml:space="preserve"> </w:t>
                            </w:r>
                            <w:hyperlink w:anchor="FtakAristarchy" w:history="1">
                              <w:r w:rsidR="00665C13" w:rsidRPr="00CC60AC">
                                <w:rPr>
                                  <w:rStyle w:val="Hyperlink"/>
                                  <w:sz w:val="24"/>
                                  <w:szCs w:val="24"/>
                                </w:rPr>
                                <w:t>Fta</w:t>
                              </w:r>
                              <w:r w:rsidR="00331DB0" w:rsidRPr="00CC60AC">
                                <w:rPr>
                                  <w:rStyle w:val="Hyperlink"/>
                                  <w:sz w:val="24"/>
                                  <w:szCs w:val="24"/>
                                </w:rPr>
                                <w:t>k</w:t>
                              </w:r>
                              <w:r w:rsidR="00665C13" w:rsidRPr="00CC60AC">
                                <w:rPr>
                                  <w:rStyle w:val="Hyperlink"/>
                                  <w:sz w:val="24"/>
                                  <w:szCs w:val="24"/>
                                </w:rPr>
                                <w:t>Aristarchy</w:t>
                              </w:r>
                            </w:hyperlink>
                            <w:r w:rsidRPr="001D6C93">
                              <w:rPr>
                                <w:sz w:val="24"/>
                                <w:szCs w:val="24"/>
                              </w:rPr>
                              <w:t xml:space="preserve">. But these </w:t>
                            </w:r>
                            <w:r w:rsidR="00665C13">
                              <w:rPr>
                                <w:sz w:val="24"/>
                                <w:szCs w:val="24"/>
                              </w:rPr>
                              <w:t xml:space="preserve">30 </w:t>
                            </w:r>
                            <w:r w:rsidRPr="001D6C93">
                              <w:rPr>
                                <w:sz w:val="24"/>
                                <w:szCs w:val="24"/>
                              </w:rPr>
                              <w:t xml:space="preserve">reforms are all well related </w:t>
                            </w:r>
                            <w:r>
                              <w:rPr>
                                <w:sz w:val="24"/>
                                <w:szCs w:val="24"/>
                              </w:rPr>
                              <w:t xml:space="preserve">to each other </w:t>
                            </w:r>
                            <w:r w:rsidRPr="001D6C93">
                              <w:rPr>
                                <w:sz w:val="24"/>
                                <w:szCs w:val="24"/>
                              </w:rPr>
                              <w:t>in a holistic approach</w:t>
                            </w:r>
                            <w:r w:rsidR="00665C13">
                              <w:rPr>
                                <w:sz w:val="24"/>
                                <w:szCs w:val="24"/>
                              </w:rPr>
                              <w:t xml:space="preserve"> to the project</w:t>
                            </w:r>
                            <w:r w:rsidRPr="001D6C93">
                              <w:rPr>
                                <w:sz w:val="24"/>
                                <w:szCs w:val="24"/>
                              </w:rPr>
                              <w:t xml:space="preserve">. It is difficult to talk about one </w:t>
                            </w:r>
                            <w:r w:rsidR="005B3A73">
                              <w:rPr>
                                <w:sz w:val="24"/>
                                <w:szCs w:val="24"/>
                              </w:rPr>
                              <w:t xml:space="preserve">reform </w:t>
                            </w:r>
                            <w:r w:rsidRPr="001D6C93">
                              <w:rPr>
                                <w:sz w:val="24"/>
                                <w:szCs w:val="24"/>
                              </w:rPr>
                              <w:t xml:space="preserve">without </w:t>
                            </w:r>
                            <w:r w:rsidR="00795DA9">
                              <w:rPr>
                                <w:sz w:val="24"/>
                                <w:szCs w:val="24"/>
                              </w:rPr>
                              <w:t xml:space="preserve">also </w:t>
                            </w:r>
                            <w:r w:rsidRPr="001D6C93">
                              <w:rPr>
                                <w:sz w:val="24"/>
                                <w:szCs w:val="24"/>
                              </w:rPr>
                              <w:t xml:space="preserve">saying something about some of the others. These 30 reforms were listed in a one-page </w:t>
                            </w:r>
                            <w:hyperlink w:anchor="Nutshell" w:history="1">
                              <w:r w:rsidRPr="001D6C93">
                                <w:rPr>
                                  <w:rStyle w:val="Hyperlink"/>
                                  <w:sz w:val="24"/>
                                  <w:szCs w:val="24"/>
                                </w:rPr>
                                <w:t>Nutshell</w:t>
                              </w:r>
                            </w:hyperlink>
                            <w:r w:rsidRPr="001D6C93">
                              <w:rPr>
                                <w:sz w:val="24"/>
                                <w:szCs w:val="24"/>
                              </w:rPr>
                              <w:t xml:space="preserve"> </w:t>
                            </w:r>
                            <w:r w:rsidR="00497DE0">
                              <w:rPr>
                                <w:sz w:val="24"/>
                                <w:szCs w:val="24"/>
                              </w:rPr>
                              <w:t>Synth</w:t>
                            </w:r>
                            <w:r w:rsidR="00CC60AC">
                              <w:rPr>
                                <w:sz w:val="24"/>
                                <w:szCs w:val="24"/>
                              </w:rPr>
                              <w:t>e</w:t>
                            </w:r>
                            <w:r w:rsidR="00497DE0">
                              <w:rPr>
                                <w:sz w:val="24"/>
                                <w:szCs w:val="24"/>
                              </w:rPr>
                              <w:t>sis</w:t>
                            </w:r>
                            <w:r w:rsidRPr="001D6C93">
                              <w:rPr>
                                <w:sz w:val="24"/>
                                <w:szCs w:val="24"/>
                              </w:rPr>
                              <w:t xml:space="preserve"> located </w:t>
                            </w:r>
                            <w:r>
                              <w:rPr>
                                <w:sz w:val="24"/>
                                <w:szCs w:val="24"/>
                              </w:rPr>
                              <w:t>5</w:t>
                            </w:r>
                            <w:r w:rsidRPr="001D6C93">
                              <w:rPr>
                                <w:sz w:val="24"/>
                                <w:szCs w:val="24"/>
                              </w:rPr>
                              <w:t xml:space="preserve"> pages down, on page </w:t>
                            </w:r>
                            <w:r w:rsidR="000D09EA">
                              <w:rPr>
                                <w:sz w:val="24"/>
                                <w:szCs w:val="24"/>
                              </w:rPr>
                              <w:t>1</w:t>
                            </w:r>
                            <w:r>
                              <w:rPr>
                                <w:sz w:val="24"/>
                                <w:szCs w:val="24"/>
                              </w:rPr>
                              <w:t>8</w:t>
                            </w:r>
                            <w:r w:rsidRPr="001D6C93">
                              <w:rPr>
                                <w:sz w:val="24"/>
                                <w:szCs w:val="24"/>
                              </w:rPr>
                              <w:t xml:space="preserve">. </w:t>
                            </w:r>
                            <w:r w:rsidRPr="001D6C93">
                              <w:rPr>
                                <w:sz w:val="24"/>
                                <w:szCs w:val="24"/>
                                <w:u w:val="single"/>
                              </w:rPr>
                              <w:t xml:space="preserve">It is on the basis of </w:t>
                            </w:r>
                            <w:r w:rsidR="00665C13">
                              <w:rPr>
                                <w:sz w:val="24"/>
                                <w:szCs w:val="24"/>
                                <w:u w:val="single"/>
                              </w:rPr>
                              <w:t xml:space="preserve">the list of </w:t>
                            </w:r>
                            <w:r w:rsidRPr="001D6C93">
                              <w:rPr>
                                <w:sz w:val="24"/>
                                <w:szCs w:val="24"/>
                                <w:u w:val="single"/>
                              </w:rPr>
                              <w:t xml:space="preserve">these 30 main reforms that various parts of the long Draft were extracted and placed together as appropriate under each </w:t>
                            </w:r>
                            <w:r w:rsidR="00665C13">
                              <w:rPr>
                                <w:sz w:val="24"/>
                                <w:szCs w:val="24"/>
                                <w:u w:val="single"/>
                              </w:rPr>
                              <w:t xml:space="preserve">chapter </w:t>
                            </w:r>
                            <w:r w:rsidRPr="001D6C93">
                              <w:rPr>
                                <w:sz w:val="24"/>
                                <w:szCs w:val="24"/>
                                <w:u w:val="single"/>
                              </w:rPr>
                              <w:t>of these 30 main reforms</w:t>
                            </w:r>
                            <w:r w:rsidRPr="001D6C93">
                              <w:rPr>
                                <w:sz w:val="24"/>
                                <w:szCs w:val="24"/>
                              </w:rPr>
                              <w:t xml:space="preserve">.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The useful good result is that this shorter Synthesis has </w:t>
                            </w:r>
                            <w:r>
                              <w:rPr>
                                <w:sz w:val="24"/>
                                <w:szCs w:val="24"/>
                              </w:rPr>
                              <w:t>about</w:t>
                            </w:r>
                            <w:r w:rsidRPr="001D6C93">
                              <w:rPr>
                                <w:sz w:val="24"/>
                                <w:szCs w:val="24"/>
                              </w:rPr>
                              <w:t xml:space="preserve"> </w:t>
                            </w:r>
                            <w:r w:rsidRPr="002022B2">
                              <w:rPr>
                                <w:b/>
                                <w:sz w:val="24"/>
                                <w:szCs w:val="24"/>
                              </w:rPr>
                              <w:t>2</w:t>
                            </w:r>
                            <w:r w:rsidR="002022B2" w:rsidRPr="002022B2">
                              <w:rPr>
                                <w:b/>
                                <w:sz w:val="24"/>
                                <w:szCs w:val="24"/>
                              </w:rPr>
                              <w:t>64</w:t>
                            </w:r>
                            <w:r w:rsidRPr="002022B2">
                              <w:rPr>
                                <w:b/>
                                <w:sz w:val="24"/>
                                <w:szCs w:val="24"/>
                              </w:rPr>
                              <w:t xml:space="preserve"> pages</w:t>
                            </w:r>
                            <w:r w:rsidRPr="001D6C93">
                              <w:rPr>
                                <w:sz w:val="24"/>
                                <w:szCs w:val="24"/>
                              </w:rPr>
                              <w:t xml:space="preserve"> instead of 1162. But it includes many </w:t>
                            </w:r>
                            <w:r w:rsidRPr="001D6C93">
                              <w:rPr>
                                <w:b/>
                                <w:color w:val="943634" w:themeColor="accent2" w:themeShade="BF"/>
                                <w:sz w:val="24"/>
                                <w:szCs w:val="24"/>
                                <w:u w:val="single"/>
                              </w:rPr>
                              <w:t>links</w:t>
                            </w:r>
                            <w:r w:rsidRPr="001D6C93">
                              <w:rPr>
                                <w:color w:val="943634" w:themeColor="accent2" w:themeShade="BF"/>
                                <w:sz w:val="24"/>
                                <w:szCs w:val="24"/>
                              </w:rPr>
                              <w:t xml:space="preserve"> </w:t>
                            </w:r>
                            <w:r w:rsidR="008310A0">
                              <w:rPr>
                                <w:color w:val="943634" w:themeColor="accent2" w:themeShade="BF"/>
                                <w:sz w:val="24"/>
                                <w:szCs w:val="24"/>
                              </w:rPr>
                              <w:t xml:space="preserve">also extracted from </w:t>
                            </w:r>
                            <w:r w:rsidRPr="001D6C93">
                              <w:rPr>
                                <w:sz w:val="24"/>
                                <w:szCs w:val="24"/>
                              </w:rPr>
                              <w:t>the much longer full Draft. This linked material is most useful to complete more explicitly the content of many sections of th</w:t>
                            </w:r>
                            <w:r w:rsidR="008310A0">
                              <w:rPr>
                                <w:sz w:val="24"/>
                                <w:szCs w:val="24"/>
                              </w:rPr>
                              <w:t>is</w:t>
                            </w:r>
                            <w:r w:rsidRPr="001D6C93">
                              <w:rPr>
                                <w:sz w:val="24"/>
                                <w:szCs w:val="24"/>
                              </w:rPr>
                              <w:t xml:space="preserve"> Synthesis that you will read down below. For this reason, the additional material of these links was placed in an </w:t>
                            </w:r>
                            <w:hyperlink w:anchor="APPENDIX" w:history="1">
                              <w:r w:rsidRPr="001D6C93">
                                <w:rPr>
                                  <w:rStyle w:val="Hyperlink"/>
                                  <w:sz w:val="24"/>
                                  <w:szCs w:val="24"/>
                                </w:rPr>
                                <w:t>Appendix</w:t>
                              </w:r>
                            </w:hyperlink>
                            <w:r w:rsidRPr="001D6C93">
                              <w:rPr>
                                <w:sz w:val="24"/>
                                <w:szCs w:val="24"/>
                              </w:rPr>
                              <w:t xml:space="preserve"> of </w:t>
                            </w:r>
                            <w:r>
                              <w:rPr>
                                <w:sz w:val="24"/>
                                <w:szCs w:val="24"/>
                              </w:rPr>
                              <w:t>some</w:t>
                            </w:r>
                            <w:r w:rsidRPr="001D6C93">
                              <w:rPr>
                                <w:sz w:val="24"/>
                                <w:szCs w:val="24"/>
                              </w:rPr>
                              <w:t xml:space="preserve"> </w:t>
                            </w:r>
                            <w:r w:rsidRPr="001D6C93">
                              <w:rPr>
                                <w:b/>
                                <w:sz w:val="24"/>
                                <w:szCs w:val="24"/>
                                <w:u w:val="single"/>
                              </w:rPr>
                              <w:t>2</w:t>
                            </w:r>
                            <w:r w:rsidR="002022B2">
                              <w:rPr>
                                <w:b/>
                                <w:sz w:val="24"/>
                                <w:szCs w:val="24"/>
                                <w:u w:val="single"/>
                              </w:rPr>
                              <w:t>5</w:t>
                            </w:r>
                            <w:r w:rsidR="000D09EA">
                              <w:rPr>
                                <w:b/>
                                <w:sz w:val="24"/>
                                <w:szCs w:val="24"/>
                                <w:u w:val="single"/>
                              </w:rPr>
                              <w:t>0</w:t>
                            </w:r>
                            <w:r w:rsidRPr="001D6C93">
                              <w:rPr>
                                <w:b/>
                                <w:sz w:val="24"/>
                                <w:szCs w:val="24"/>
                                <w:u w:val="single"/>
                              </w:rPr>
                              <w:t xml:space="preserve"> additional pages</w:t>
                            </w:r>
                            <w:r w:rsidRPr="001D6C93">
                              <w:rPr>
                                <w:sz w:val="24"/>
                                <w:szCs w:val="24"/>
                              </w:rPr>
                              <w:t xml:space="preserve"> </w:t>
                            </w:r>
                            <w:r w:rsidR="000D09EA">
                              <w:rPr>
                                <w:sz w:val="24"/>
                                <w:szCs w:val="24"/>
                              </w:rPr>
                              <w:t xml:space="preserve">(for a grand total of </w:t>
                            </w:r>
                            <w:r w:rsidR="000D09EA" w:rsidRPr="009F3D71">
                              <w:rPr>
                                <w:b/>
                                <w:sz w:val="24"/>
                                <w:szCs w:val="24"/>
                              </w:rPr>
                              <w:t>514 pages</w:t>
                            </w:r>
                            <w:r w:rsidR="000D09EA">
                              <w:rPr>
                                <w:sz w:val="24"/>
                                <w:szCs w:val="24"/>
                              </w:rPr>
                              <w:t xml:space="preserve">). </w:t>
                            </w:r>
                            <w:r w:rsidRPr="001D6C93">
                              <w:rPr>
                                <w:sz w:val="24"/>
                                <w:szCs w:val="24"/>
                              </w:rPr>
                              <w:t xml:space="preserve">But </w:t>
                            </w:r>
                            <w:r w:rsidRPr="001D6C93">
                              <w:rPr>
                                <w:sz w:val="24"/>
                                <w:szCs w:val="24"/>
                                <w:u w:val="single"/>
                              </w:rPr>
                              <w:t>this appendix does not need to be read literally or sequentially, only when felt useful</w:t>
                            </w:r>
                            <w:r w:rsidRPr="001D6C93">
                              <w:rPr>
                                <w:sz w:val="24"/>
                                <w:szCs w:val="24"/>
                              </w:rPr>
                              <w:t>, when the reader of th</w:t>
                            </w:r>
                            <w:r w:rsidR="008310A0">
                              <w:rPr>
                                <w:sz w:val="24"/>
                                <w:szCs w:val="24"/>
                              </w:rPr>
                              <w:t>is</w:t>
                            </w:r>
                            <w:r w:rsidRPr="001D6C93">
                              <w:rPr>
                                <w:sz w:val="24"/>
                                <w:szCs w:val="24"/>
                              </w:rPr>
                              <w:t xml:space="preserve"> Synthesis desires more explanations on a new acronym, or a specific subject of interest accessible through a useful link.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Through appropriate links, the </w:t>
                            </w:r>
                            <w:hyperlink w:anchor="APPENDIX" w:history="1">
                              <w:r w:rsidRPr="001D6C93">
                                <w:rPr>
                                  <w:rStyle w:val="Hyperlink"/>
                                  <w:sz w:val="24"/>
                                  <w:szCs w:val="24"/>
                                </w:rPr>
                                <w:t>Appendix</w:t>
                              </w:r>
                            </w:hyperlink>
                            <w:r w:rsidRPr="001D6C93">
                              <w:rPr>
                                <w:sz w:val="24"/>
                                <w:szCs w:val="24"/>
                              </w:rPr>
                              <w:t xml:space="preserve"> that follows th</w:t>
                            </w:r>
                            <w:r w:rsidR="002D138F">
                              <w:rPr>
                                <w:sz w:val="24"/>
                                <w:szCs w:val="24"/>
                              </w:rPr>
                              <w:t>is</w:t>
                            </w:r>
                            <w:r w:rsidRPr="001D6C93">
                              <w:rPr>
                                <w:sz w:val="24"/>
                                <w:szCs w:val="24"/>
                              </w:rPr>
                              <w:t xml:space="preserve"> Synthesis includes </w:t>
                            </w:r>
                            <w:r w:rsidRPr="001D6C93">
                              <w:rPr>
                                <w:sz w:val="24"/>
                                <w:szCs w:val="24"/>
                                <w:u w:val="single"/>
                              </w:rPr>
                              <w:t>first</w:t>
                            </w:r>
                            <w:r w:rsidRPr="001D6C93">
                              <w:rPr>
                                <w:sz w:val="24"/>
                                <w:szCs w:val="24"/>
                              </w:rPr>
                              <w:t xml:space="preserve"> the </w:t>
                            </w:r>
                            <w:r w:rsidRPr="000410B9">
                              <w:rPr>
                                <w:b/>
                                <w:sz w:val="24"/>
                                <w:szCs w:val="24"/>
                              </w:rPr>
                              <w:t>Vocabulary</w:t>
                            </w:r>
                            <w:r w:rsidRPr="001D6C93">
                              <w:rPr>
                                <w:sz w:val="24"/>
                                <w:szCs w:val="24"/>
                              </w:rPr>
                              <w:t xml:space="preserve"> of a long series of new acronyms developed for the full Draft; </w:t>
                            </w:r>
                            <w:r w:rsidRPr="001D6C93">
                              <w:rPr>
                                <w:sz w:val="24"/>
                                <w:szCs w:val="24"/>
                                <w:u w:val="single"/>
                              </w:rPr>
                              <w:t>second</w:t>
                            </w:r>
                            <w:r w:rsidRPr="001D6C93">
                              <w:rPr>
                                <w:sz w:val="24"/>
                                <w:szCs w:val="24"/>
                              </w:rPr>
                              <w:t xml:space="preserve">, it includes a series of small useful sections on various </w:t>
                            </w:r>
                            <w:r w:rsidRPr="000410B9">
                              <w:rPr>
                                <w:b/>
                                <w:sz w:val="24"/>
                                <w:szCs w:val="24"/>
                              </w:rPr>
                              <w:t>Subjects</w:t>
                            </w:r>
                            <w:r w:rsidRPr="001D6C93">
                              <w:rPr>
                                <w:sz w:val="24"/>
                                <w:szCs w:val="24"/>
                              </w:rPr>
                              <w:t xml:space="preserve"> mentioned probably only briefly in th</w:t>
                            </w:r>
                            <w:r w:rsidR="002D138F">
                              <w:rPr>
                                <w:sz w:val="24"/>
                                <w:szCs w:val="24"/>
                              </w:rPr>
                              <w:t>is</w:t>
                            </w:r>
                            <w:r w:rsidRPr="001D6C93">
                              <w:rPr>
                                <w:sz w:val="24"/>
                                <w:szCs w:val="24"/>
                              </w:rPr>
                              <w:t xml:space="preserve"> Synthesis.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The much longer Draft itself </w:t>
                            </w:r>
                            <w:r w:rsidR="00F4466A">
                              <w:rPr>
                                <w:sz w:val="24"/>
                                <w:szCs w:val="24"/>
                              </w:rPr>
                              <w:t>is</w:t>
                            </w:r>
                            <w:r w:rsidRPr="001D6C93">
                              <w:rPr>
                                <w:sz w:val="24"/>
                                <w:szCs w:val="24"/>
                              </w:rPr>
                              <w:t xml:space="preserve"> made available </w:t>
                            </w:r>
                            <w:r w:rsidR="00F4466A">
                              <w:rPr>
                                <w:sz w:val="24"/>
                                <w:szCs w:val="24"/>
                              </w:rPr>
                              <w:t>only</w:t>
                            </w:r>
                            <w:r w:rsidRPr="001D6C93">
                              <w:rPr>
                                <w:sz w:val="24"/>
                                <w:szCs w:val="24"/>
                              </w:rPr>
                              <w:t xml:space="preserve"> to a person or an institution that may be interested in collaborating with the author on the subject of formulating a set of urgent cumulative</w:t>
                            </w:r>
                            <w:r>
                              <w:rPr>
                                <w:sz w:val="24"/>
                                <w:szCs w:val="24"/>
                              </w:rPr>
                              <w:t xml:space="preserve"> holistic</w:t>
                            </w:r>
                            <w:r w:rsidRPr="001D6C93">
                              <w:rPr>
                                <w:sz w:val="24"/>
                                <w:szCs w:val="24"/>
                              </w:rPr>
                              <w:t xml:space="preserve"> reforms that are required to urgently improve our current fake democracy</w:t>
                            </w:r>
                            <w:r w:rsidR="00F4466A">
                              <w:rPr>
                                <w:sz w:val="24"/>
                                <w:szCs w:val="24"/>
                              </w:rPr>
                              <w:t xml:space="preserve"> in order</w:t>
                            </w:r>
                            <w:r w:rsidR="00665C13">
                              <w:rPr>
                                <w:sz w:val="24"/>
                                <w:szCs w:val="24"/>
                              </w:rPr>
                              <w:t xml:space="preserve"> to make it a </w:t>
                            </w:r>
                            <w:hyperlink w:anchor="FtakAristarchy" w:history="1">
                              <w:r w:rsidR="00CC60AC" w:rsidRPr="00CC60AC">
                                <w:rPr>
                                  <w:rStyle w:val="Hyperlink"/>
                                  <w:sz w:val="24"/>
                                  <w:szCs w:val="24"/>
                                </w:rPr>
                                <w:t>FtakAristarchy</w:t>
                              </w:r>
                            </w:hyperlink>
                            <w:r w:rsidRPr="001D6C93">
                              <w:rPr>
                                <w:sz w:val="24"/>
                                <w:szCs w:val="24"/>
                              </w:rPr>
                              <w:t xml:space="preserve"> and, through it, to also resolve our unacceptable current national and global enslavement</w:t>
                            </w:r>
                            <w:r>
                              <w:rPr>
                                <w:sz w:val="24"/>
                                <w:szCs w:val="24"/>
                              </w:rPr>
                              <w:t>s</w:t>
                            </w:r>
                            <w:r w:rsidR="00FB3E29">
                              <w:rPr>
                                <w:sz w:val="24"/>
                                <w:szCs w:val="24"/>
                              </w:rPr>
                              <w:t xml:space="preserve"> in the </w:t>
                            </w:r>
                            <w:hyperlink w:anchor="FAGSPEC" w:history="1">
                              <w:r w:rsidR="00FB3E29" w:rsidRPr="00FB3E29">
                                <w:rPr>
                                  <w:rStyle w:val="Hyperlink"/>
                                  <w:sz w:val="24"/>
                                  <w:szCs w:val="24"/>
                                </w:rPr>
                                <w:t>FAGSPEC</w:t>
                              </w:r>
                            </w:hyperlink>
                            <w:r w:rsidRPr="001D6C93">
                              <w:rPr>
                                <w:sz w:val="24"/>
                                <w:szCs w:val="24"/>
                              </w:rPr>
                              <w:t xml:space="preserve"> </w:t>
                            </w:r>
                            <w:r w:rsidR="00FB3E29">
                              <w:rPr>
                                <w:sz w:val="24"/>
                                <w:szCs w:val="24"/>
                              </w:rPr>
                              <w:t>matrix.</w:t>
                            </w:r>
                          </w:p>
                          <w:p w:rsidR="00C9273F" w:rsidRPr="001D6C93" w:rsidRDefault="00EB407C" w:rsidP="00665C13">
                            <w:pPr>
                              <w:jc w:val="center"/>
                              <w:rPr>
                                <w:sz w:val="24"/>
                                <w:szCs w:val="24"/>
                              </w:rPr>
                            </w:pPr>
                            <w:hyperlink w:anchor="BeLove" w:history="1">
                              <w:r w:rsidR="00C9273F" w:rsidRPr="00FE0C04">
                                <w:rPr>
                                  <w:rStyle w:val="Hyperlink"/>
                                  <w:sz w:val="24"/>
                                  <w:szCs w:val="24"/>
                                </w:rPr>
                                <w:t>BeLove</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margin-left:-11pt;margin-top:11.2pt;width:446.65pt;height:6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" fillcolor="white [3201]" strokecolor="#943634 [2405]" strokeweight="3pt">
                <v:textbox>
                  <w:txbxContent>
                    <w:p w:rsidR="00C9273F" w:rsidRDefault="00C9273F"/>
                    <w:p w:rsidR="00C9273F" w:rsidRPr="001D6C93" w:rsidRDefault="00C9273F">
                      <w:pPr>
                        <w:rPr>
                          <w:sz w:val="24"/>
                          <w:szCs w:val="24"/>
                        </w:rPr>
                      </w:pPr>
                      <w:r w:rsidRPr="001D6C93">
                        <w:rPr>
                          <w:sz w:val="24"/>
                          <w:szCs w:val="24"/>
                        </w:rPr>
                        <w:t xml:space="preserve">The </w:t>
                      </w:r>
                      <w:r>
                        <w:rPr>
                          <w:sz w:val="24"/>
                          <w:szCs w:val="24"/>
                        </w:rPr>
                        <w:t xml:space="preserve">primary </w:t>
                      </w:r>
                      <w:r w:rsidRPr="001D6C93">
                        <w:rPr>
                          <w:sz w:val="24"/>
                          <w:szCs w:val="24"/>
                        </w:rPr>
                        <w:t xml:space="preserve">text of this book </w:t>
                      </w:r>
                      <w:r w:rsidR="00947A83">
                        <w:rPr>
                          <w:sz w:val="24"/>
                          <w:szCs w:val="24"/>
                        </w:rPr>
                        <w:t xml:space="preserve">called </w:t>
                      </w:r>
                      <w:hyperlink w:anchor="FtakAristarchy" w:history="1">
                        <w:r w:rsidR="00947A83" w:rsidRPr="00947A83">
                          <w:rPr>
                            <w:rStyle w:val="Hyperlink"/>
                            <w:sz w:val="24"/>
                            <w:szCs w:val="24"/>
                          </w:rPr>
                          <w:t>Fta</w:t>
                        </w:r>
                        <w:r w:rsidR="00947A83" w:rsidRPr="00947A83">
                          <w:rPr>
                            <w:rStyle w:val="Hyperlink"/>
                            <w:b/>
                            <w:sz w:val="24"/>
                            <w:szCs w:val="24"/>
                          </w:rPr>
                          <w:t>k</w:t>
                        </w:r>
                        <w:r w:rsidR="00947A83" w:rsidRPr="00947A83">
                          <w:rPr>
                            <w:rStyle w:val="Hyperlink"/>
                            <w:sz w:val="24"/>
                            <w:szCs w:val="24"/>
                          </w:rPr>
                          <w:t>Aristarchy</w:t>
                        </w:r>
                      </w:hyperlink>
                      <w:r w:rsidR="00947A83">
                        <w:rPr>
                          <w:sz w:val="24"/>
                          <w:szCs w:val="24"/>
                        </w:rPr>
                        <w:t xml:space="preserve"> </w:t>
                      </w:r>
                      <w:r w:rsidRPr="001D6C93">
                        <w:rPr>
                          <w:sz w:val="24"/>
                          <w:szCs w:val="24"/>
                        </w:rPr>
                        <w:t>has</w:t>
                      </w:r>
                      <w:r>
                        <w:rPr>
                          <w:sz w:val="24"/>
                          <w:szCs w:val="24"/>
                        </w:rPr>
                        <w:t xml:space="preserve"> only some </w:t>
                      </w:r>
                      <w:r>
                        <w:rPr>
                          <w:b/>
                          <w:sz w:val="24"/>
                          <w:szCs w:val="24"/>
                          <w:u w:val="single"/>
                        </w:rPr>
                        <w:t>2</w:t>
                      </w:r>
                      <w:r w:rsidR="002022B2">
                        <w:rPr>
                          <w:b/>
                          <w:sz w:val="24"/>
                          <w:szCs w:val="24"/>
                          <w:u w:val="single"/>
                        </w:rPr>
                        <w:t>64</w:t>
                      </w:r>
                      <w:r>
                        <w:rPr>
                          <w:b/>
                          <w:sz w:val="24"/>
                          <w:szCs w:val="24"/>
                          <w:u w:val="single"/>
                        </w:rPr>
                        <w:t xml:space="preserve"> </w:t>
                      </w:r>
                      <w:r w:rsidRPr="001D6C93">
                        <w:rPr>
                          <w:b/>
                          <w:sz w:val="24"/>
                          <w:szCs w:val="24"/>
                          <w:u w:val="single"/>
                        </w:rPr>
                        <w:t>pages</w:t>
                      </w:r>
                      <w:r w:rsidRPr="001D6C93">
                        <w:rPr>
                          <w:sz w:val="24"/>
                          <w:szCs w:val="24"/>
                        </w:rPr>
                        <w:t xml:space="preserve">. </w:t>
                      </w:r>
                      <w:r>
                        <w:rPr>
                          <w:sz w:val="24"/>
                          <w:szCs w:val="24"/>
                        </w:rPr>
                        <w:t xml:space="preserve">The additional pages are an </w:t>
                      </w:r>
                      <w:hyperlink w:anchor="APPENDIX" w:history="1">
                        <w:r w:rsidRPr="001D6C93">
                          <w:rPr>
                            <w:rStyle w:val="Hyperlink"/>
                            <w:sz w:val="24"/>
                            <w:szCs w:val="24"/>
                          </w:rPr>
                          <w:t>Appendix</w:t>
                        </w:r>
                      </w:hyperlink>
                      <w:r w:rsidRPr="001D6C93">
                        <w:rPr>
                          <w:sz w:val="24"/>
                          <w:szCs w:val="24"/>
                        </w:rPr>
                        <w:t xml:space="preserve"> </w:t>
                      </w:r>
                      <w:r w:rsidR="00665C13">
                        <w:rPr>
                          <w:sz w:val="24"/>
                          <w:szCs w:val="24"/>
                        </w:rPr>
                        <w:t>of another 2</w:t>
                      </w:r>
                      <w:r w:rsidR="002022B2">
                        <w:rPr>
                          <w:sz w:val="24"/>
                          <w:szCs w:val="24"/>
                        </w:rPr>
                        <w:t>54</w:t>
                      </w:r>
                      <w:r w:rsidR="00665C13">
                        <w:rPr>
                          <w:sz w:val="24"/>
                          <w:szCs w:val="24"/>
                        </w:rPr>
                        <w:t xml:space="preserve"> pages </w:t>
                      </w:r>
                      <w:r>
                        <w:rPr>
                          <w:sz w:val="24"/>
                          <w:szCs w:val="24"/>
                        </w:rPr>
                        <w:t xml:space="preserve">that offers additional information </w:t>
                      </w:r>
                      <w:r w:rsidR="00665C13">
                        <w:rPr>
                          <w:sz w:val="24"/>
                          <w:szCs w:val="24"/>
                        </w:rPr>
                        <w:t xml:space="preserve">when useful </w:t>
                      </w:r>
                      <w:r>
                        <w:rPr>
                          <w:sz w:val="24"/>
                          <w:szCs w:val="24"/>
                        </w:rPr>
                        <w:t>to the reader through links</w:t>
                      </w:r>
                      <w:r w:rsidR="00665C13">
                        <w:rPr>
                          <w:sz w:val="24"/>
                          <w:szCs w:val="24"/>
                        </w:rPr>
                        <w:t xml:space="preserve"> integrated in the main text</w:t>
                      </w:r>
                      <w:r>
                        <w:rPr>
                          <w:sz w:val="24"/>
                          <w:szCs w:val="24"/>
                        </w:rPr>
                        <w:t>. But this book</w:t>
                      </w:r>
                      <w:r w:rsidRPr="001D6C93">
                        <w:rPr>
                          <w:sz w:val="24"/>
                          <w:szCs w:val="24"/>
                        </w:rPr>
                        <w:t xml:space="preserve"> is the </w:t>
                      </w:r>
                      <w:r w:rsidRPr="001D6C93">
                        <w:rPr>
                          <w:b/>
                          <w:sz w:val="24"/>
                          <w:szCs w:val="24"/>
                          <w:u w:val="single"/>
                        </w:rPr>
                        <w:t>Synthesis</w:t>
                      </w:r>
                      <w:r w:rsidRPr="001D6C93">
                        <w:rPr>
                          <w:sz w:val="24"/>
                          <w:szCs w:val="24"/>
                        </w:rPr>
                        <w:t xml:space="preserve"> of a much longer</w:t>
                      </w:r>
                      <w:r w:rsidR="00665C13">
                        <w:rPr>
                          <w:sz w:val="24"/>
                          <w:szCs w:val="24"/>
                        </w:rPr>
                        <w:t xml:space="preserve"> version, or rather the original</w:t>
                      </w:r>
                      <w:r w:rsidRPr="001D6C93">
                        <w:rPr>
                          <w:sz w:val="24"/>
                          <w:szCs w:val="24"/>
                        </w:rPr>
                        <w:t xml:space="preserve"> </w:t>
                      </w:r>
                      <w:r w:rsidRPr="001D6C93">
                        <w:rPr>
                          <w:b/>
                          <w:sz w:val="24"/>
                          <w:szCs w:val="24"/>
                          <w:u w:val="single"/>
                        </w:rPr>
                        <w:t>Draft</w:t>
                      </w:r>
                      <w:r w:rsidRPr="001D6C93">
                        <w:rPr>
                          <w:sz w:val="24"/>
                          <w:szCs w:val="24"/>
                        </w:rPr>
                        <w:t xml:space="preserve"> that has </w:t>
                      </w:r>
                      <w:r w:rsidRPr="000410B9">
                        <w:rPr>
                          <w:b/>
                          <w:sz w:val="24"/>
                          <w:szCs w:val="24"/>
                          <w:u w:val="single"/>
                        </w:rPr>
                        <w:t>1162 pages</w:t>
                      </w:r>
                      <w:r w:rsidRPr="001D6C93">
                        <w:rPr>
                          <w:sz w:val="24"/>
                          <w:szCs w:val="24"/>
                        </w:rPr>
                        <w:t xml:space="preserve"> in A4 </w:t>
                      </w:r>
                      <w:r>
                        <w:rPr>
                          <w:sz w:val="24"/>
                          <w:szCs w:val="24"/>
                        </w:rPr>
                        <w:t xml:space="preserve">paper </w:t>
                      </w:r>
                      <w:r w:rsidRPr="001D6C93">
                        <w:rPr>
                          <w:sz w:val="24"/>
                          <w:szCs w:val="24"/>
                        </w:rPr>
                        <w:t>format</w:t>
                      </w:r>
                      <w:r w:rsidR="00947A83">
                        <w:rPr>
                          <w:sz w:val="24"/>
                          <w:szCs w:val="24"/>
                        </w:rPr>
                        <w:t xml:space="preserve"> and is called </w:t>
                      </w:r>
                      <w:hyperlink w:anchor="FtabAristarchy" w:history="1">
                        <w:r w:rsidR="00947A83" w:rsidRPr="00947A83">
                          <w:rPr>
                            <w:rStyle w:val="Hyperlink"/>
                            <w:sz w:val="24"/>
                            <w:szCs w:val="24"/>
                          </w:rPr>
                          <w:t>Fta</w:t>
                        </w:r>
                        <w:r w:rsidR="00947A83" w:rsidRPr="00947A83">
                          <w:rPr>
                            <w:rStyle w:val="Hyperlink"/>
                            <w:b/>
                            <w:sz w:val="24"/>
                            <w:szCs w:val="24"/>
                          </w:rPr>
                          <w:t>b</w:t>
                        </w:r>
                        <w:r w:rsidR="00947A83" w:rsidRPr="00947A83">
                          <w:rPr>
                            <w:rStyle w:val="Hyperlink"/>
                            <w:sz w:val="24"/>
                            <w:szCs w:val="24"/>
                          </w:rPr>
                          <w:t>Aristarchy</w:t>
                        </w:r>
                      </w:hyperlink>
                      <w:r w:rsidRPr="001D6C93">
                        <w:rPr>
                          <w:sz w:val="24"/>
                          <w:szCs w:val="24"/>
                        </w:rPr>
                        <w:t xml:space="preserve"> </w:t>
                      </w:r>
                      <w:r w:rsidR="00586ECE">
                        <w:rPr>
                          <w:sz w:val="24"/>
                          <w:szCs w:val="24"/>
                        </w:rPr>
                        <w:t xml:space="preserve">instead of </w:t>
                      </w:r>
                      <w:hyperlink w:anchor="FtakAristarchy" w:history="1">
                        <w:r w:rsidR="00586ECE" w:rsidRPr="00947A83">
                          <w:rPr>
                            <w:rStyle w:val="Hyperlink"/>
                            <w:sz w:val="24"/>
                            <w:szCs w:val="24"/>
                          </w:rPr>
                          <w:t>Fta</w:t>
                        </w:r>
                        <w:r w:rsidR="00586ECE" w:rsidRPr="00947A83">
                          <w:rPr>
                            <w:rStyle w:val="Hyperlink"/>
                            <w:b/>
                            <w:sz w:val="24"/>
                            <w:szCs w:val="24"/>
                          </w:rPr>
                          <w:t>k</w:t>
                        </w:r>
                        <w:r w:rsidR="00586ECE" w:rsidRPr="00947A83">
                          <w:rPr>
                            <w:rStyle w:val="Hyperlink"/>
                            <w:sz w:val="24"/>
                            <w:szCs w:val="24"/>
                          </w:rPr>
                          <w:t>Aristarchy</w:t>
                        </w:r>
                      </w:hyperlink>
                      <w:r w:rsidR="00586ECE">
                        <w:rPr>
                          <w:sz w:val="24"/>
                          <w:szCs w:val="24"/>
                        </w:rPr>
                        <w:t xml:space="preserve">. </w:t>
                      </w:r>
                      <w:r w:rsidRPr="001D6C93">
                        <w:rPr>
                          <w:sz w:val="24"/>
                          <w:szCs w:val="24"/>
                        </w:rPr>
                        <w:t xml:space="preserve">That original </w:t>
                      </w:r>
                      <w:r w:rsidR="00665C13">
                        <w:rPr>
                          <w:sz w:val="24"/>
                          <w:szCs w:val="24"/>
                        </w:rPr>
                        <w:t>d</w:t>
                      </w:r>
                      <w:r w:rsidRPr="001D6C93">
                        <w:rPr>
                          <w:sz w:val="24"/>
                          <w:szCs w:val="24"/>
                        </w:rPr>
                        <w:t xml:space="preserve">raft is much too long for an easy access by most </w:t>
                      </w:r>
                      <w:r w:rsidR="00665C13">
                        <w:rPr>
                          <w:sz w:val="24"/>
                          <w:szCs w:val="24"/>
                        </w:rPr>
                        <w:t xml:space="preserve">common </w:t>
                      </w:r>
                      <w:r w:rsidRPr="001D6C93">
                        <w:rPr>
                          <w:sz w:val="24"/>
                          <w:szCs w:val="24"/>
                        </w:rPr>
                        <w:t>readers</w:t>
                      </w:r>
                      <w:r w:rsidR="00665C13">
                        <w:rPr>
                          <w:sz w:val="24"/>
                          <w:szCs w:val="24"/>
                        </w:rPr>
                        <w:t>, and is reserved to collaborators of the author for the</w:t>
                      </w:r>
                      <w:r w:rsidR="00947A83">
                        <w:rPr>
                          <w:sz w:val="24"/>
                          <w:szCs w:val="24"/>
                        </w:rPr>
                        <w:t xml:space="preserve"> </w:t>
                      </w:r>
                      <w:hyperlink w:anchor="PythagorArium" w:history="1">
                        <w:r w:rsidR="00947A83" w:rsidRPr="00947A83">
                          <w:rPr>
                            <w:rStyle w:val="Hyperlink"/>
                            <w:sz w:val="24"/>
                            <w:szCs w:val="24"/>
                          </w:rPr>
                          <w:t>PythagorArium</w:t>
                        </w:r>
                      </w:hyperlink>
                      <w:r w:rsidR="00947A83">
                        <w:rPr>
                          <w:sz w:val="24"/>
                          <w:szCs w:val="24"/>
                        </w:rPr>
                        <w:t xml:space="preserve"> </w:t>
                      </w:r>
                      <w:r w:rsidR="00665C13">
                        <w:rPr>
                          <w:sz w:val="24"/>
                          <w:szCs w:val="24"/>
                        </w:rPr>
                        <w:t>project</w:t>
                      </w:r>
                      <w:r w:rsidRPr="001D6C93">
                        <w:rPr>
                          <w:sz w:val="24"/>
                          <w:szCs w:val="24"/>
                        </w:rPr>
                        <w:t xml:space="preserve">. </w:t>
                      </w:r>
                      <w:r w:rsidR="00665C13">
                        <w:rPr>
                          <w:sz w:val="24"/>
                          <w:szCs w:val="24"/>
                        </w:rPr>
                        <w:t>Consequently, only the</w:t>
                      </w:r>
                      <w:r w:rsidRPr="001D6C93">
                        <w:rPr>
                          <w:sz w:val="24"/>
                          <w:szCs w:val="24"/>
                        </w:rPr>
                        <w:t xml:space="preserve"> following </w:t>
                      </w:r>
                      <w:r w:rsidR="00665C13">
                        <w:rPr>
                          <w:sz w:val="24"/>
                          <w:szCs w:val="24"/>
                        </w:rPr>
                        <w:t xml:space="preserve">much shorter </w:t>
                      </w:r>
                      <w:r w:rsidRPr="001D6C93">
                        <w:rPr>
                          <w:sz w:val="24"/>
                          <w:szCs w:val="24"/>
                        </w:rPr>
                        <w:t xml:space="preserve">text is offered </w:t>
                      </w:r>
                      <w:r w:rsidR="00665C13">
                        <w:rPr>
                          <w:sz w:val="24"/>
                          <w:szCs w:val="24"/>
                        </w:rPr>
                        <w:t xml:space="preserve">to the public </w:t>
                      </w:r>
                      <w:r w:rsidRPr="001D6C93">
                        <w:rPr>
                          <w:sz w:val="24"/>
                          <w:szCs w:val="24"/>
                        </w:rPr>
                        <w:t>as an easier type of Synthesis</w:t>
                      </w:r>
                      <w:r w:rsidR="0001703C">
                        <w:rPr>
                          <w:sz w:val="24"/>
                          <w:szCs w:val="24"/>
                        </w:rPr>
                        <w:t xml:space="preserve"> </w:t>
                      </w:r>
                      <w:r w:rsidR="0001703C" w:rsidRPr="0001703C">
                        <w:rPr>
                          <w:sz w:val="24"/>
                          <w:szCs w:val="24"/>
                          <w:u w:val="single"/>
                        </w:rPr>
                        <w:t xml:space="preserve">composed of </w:t>
                      </w:r>
                      <w:r w:rsidR="0082568C">
                        <w:rPr>
                          <w:sz w:val="24"/>
                          <w:szCs w:val="24"/>
                          <w:u w:val="single"/>
                        </w:rPr>
                        <w:t>the mo</w:t>
                      </w:r>
                      <w:r w:rsidR="00990FF3">
                        <w:rPr>
                          <w:sz w:val="24"/>
                          <w:szCs w:val="24"/>
                          <w:u w:val="single"/>
                        </w:rPr>
                        <w:t>st</w:t>
                      </w:r>
                      <w:r w:rsidR="0082568C">
                        <w:rPr>
                          <w:sz w:val="24"/>
                          <w:szCs w:val="24"/>
                          <w:u w:val="single"/>
                        </w:rPr>
                        <w:t xml:space="preserve"> useful </w:t>
                      </w:r>
                      <w:r w:rsidR="0001703C" w:rsidRPr="0001703C">
                        <w:rPr>
                          <w:sz w:val="24"/>
                          <w:szCs w:val="24"/>
                          <w:u w:val="single"/>
                        </w:rPr>
                        <w:t>extracts</w:t>
                      </w:r>
                      <w:r w:rsidR="0001703C">
                        <w:rPr>
                          <w:sz w:val="24"/>
                          <w:szCs w:val="24"/>
                        </w:rPr>
                        <w:t xml:space="preserve"> from the much longer draft</w:t>
                      </w:r>
                      <w:r w:rsidRPr="001D6C93">
                        <w:rPr>
                          <w:sz w:val="24"/>
                          <w:szCs w:val="24"/>
                        </w:rPr>
                        <w:t xml:space="preserve">.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Some paragraphs of this Synthesis may sometimes appear a bit repetitious. This is because this Synthesis was not written sequentially from the first to the last page like </w:t>
                      </w:r>
                      <w:r w:rsidR="00665C13">
                        <w:rPr>
                          <w:sz w:val="24"/>
                          <w:szCs w:val="24"/>
                        </w:rPr>
                        <w:t>the much longer draft</w:t>
                      </w:r>
                      <w:r w:rsidRPr="001D6C93">
                        <w:rPr>
                          <w:sz w:val="24"/>
                          <w:szCs w:val="24"/>
                        </w:rPr>
                        <w:t xml:space="preserve">. In reading the long Draft, it soon became obvious that its 1162 pages were centered on </w:t>
                      </w:r>
                      <w:r w:rsidRPr="001D6C93">
                        <w:rPr>
                          <w:sz w:val="24"/>
                          <w:szCs w:val="24"/>
                          <w:u w:val="single"/>
                        </w:rPr>
                        <w:t xml:space="preserve">30 main </w:t>
                      </w:r>
                      <w:r w:rsidR="00665C13">
                        <w:rPr>
                          <w:sz w:val="24"/>
                          <w:szCs w:val="24"/>
                          <w:u w:val="single"/>
                        </w:rPr>
                        <w:t>essential</w:t>
                      </w:r>
                      <w:r w:rsidRPr="001D6C93">
                        <w:rPr>
                          <w:sz w:val="24"/>
                          <w:szCs w:val="24"/>
                          <w:u w:val="single"/>
                        </w:rPr>
                        <w:t xml:space="preserve"> reforms of our current fake democracy</w:t>
                      </w:r>
                      <w:r w:rsidR="00665C13">
                        <w:rPr>
                          <w:sz w:val="24"/>
                          <w:szCs w:val="24"/>
                          <w:u w:val="single"/>
                        </w:rPr>
                        <w:t xml:space="preserve"> in order to make it </w:t>
                      </w:r>
                      <w:proofErr w:type="gramStart"/>
                      <w:r w:rsidR="00665C13">
                        <w:rPr>
                          <w:sz w:val="24"/>
                          <w:szCs w:val="24"/>
                          <w:u w:val="single"/>
                        </w:rPr>
                        <w:t>a</w:t>
                      </w:r>
                      <w:proofErr w:type="gramEnd"/>
                      <w:r w:rsidR="00665C13">
                        <w:rPr>
                          <w:sz w:val="24"/>
                          <w:szCs w:val="24"/>
                          <w:u w:val="single"/>
                        </w:rPr>
                        <w:t xml:space="preserve"> </w:t>
                      </w:r>
                      <w:hyperlink w:anchor="FtakAristarchy" w:history="1">
                        <w:r w:rsidR="00665C13" w:rsidRPr="00CC60AC">
                          <w:rPr>
                            <w:rStyle w:val="Hyperlink"/>
                            <w:sz w:val="24"/>
                            <w:szCs w:val="24"/>
                          </w:rPr>
                          <w:t>Fta</w:t>
                        </w:r>
                        <w:r w:rsidR="00331DB0" w:rsidRPr="00CC60AC">
                          <w:rPr>
                            <w:rStyle w:val="Hyperlink"/>
                            <w:sz w:val="24"/>
                            <w:szCs w:val="24"/>
                          </w:rPr>
                          <w:t>k</w:t>
                        </w:r>
                        <w:r w:rsidR="00665C13" w:rsidRPr="00CC60AC">
                          <w:rPr>
                            <w:rStyle w:val="Hyperlink"/>
                            <w:sz w:val="24"/>
                            <w:szCs w:val="24"/>
                          </w:rPr>
                          <w:t>Aristarchy</w:t>
                        </w:r>
                      </w:hyperlink>
                      <w:r w:rsidRPr="001D6C93">
                        <w:rPr>
                          <w:sz w:val="24"/>
                          <w:szCs w:val="24"/>
                        </w:rPr>
                        <w:t xml:space="preserve">. But these </w:t>
                      </w:r>
                      <w:r w:rsidR="00665C13">
                        <w:rPr>
                          <w:sz w:val="24"/>
                          <w:szCs w:val="24"/>
                        </w:rPr>
                        <w:t xml:space="preserve">30 </w:t>
                      </w:r>
                      <w:r w:rsidRPr="001D6C93">
                        <w:rPr>
                          <w:sz w:val="24"/>
                          <w:szCs w:val="24"/>
                        </w:rPr>
                        <w:t xml:space="preserve">reforms are all well related </w:t>
                      </w:r>
                      <w:r>
                        <w:rPr>
                          <w:sz w:val="24"/>
                          <w:szCs w:val="24"/>
                        </w:rPr>
                        <w:t xml:space="preserve">to each other </w:t>
                      </w:r>
                      <w:r w:rsidRPr="001D6C93">
                        <w:rPr>
                          <w:sz w:val="24"/>
                          <w:szCs w:val="24"/>
                        </w:rPr>
                        <w:t>in a holistic approach</w:t>
                      </w:r>
                      <w:r w:rsidR="00665C13">
                        <w:rPr>
                          <w:sz w:val="24"/>
                          <w:szCs w:val="24"/>
                        </w:rPr>
                        <w:t xml:space="preserve"> to the project</w:t>
                      </w:r>
                      <w:r w:rsidRPr="001D6C93">
                        <w:rPr>
                          <w:sz w:val="24"/>
                          <w:szCs w:val="24"/>
                        </w:rPr>
                        <w:t xml:space="preserve">. It is difficult to talk about one </w:t>
                      </w:r>
                      <w:r w:rsidR="005B3A73">
                        <w:rPr>
                          <w:sz w:val="24"/>
                          <w:szCs w:val="24"/>
                        </w:rPr>
                        <w:t xml:space="preserve">reform </w:t>
                      </w:r>
                      <w:r w:rsidRPr="001D6C93">
                        <w:rPr>
                          <w:sz w:val="24"/>
                          <w:szCs w:val="24"/>
                        </w:rPr>
                        <w:t xml:space="preserve">without </w:t>
                      </w:r>
                      <w:r w:rsidR="00795DA9">
                        <w:rPr>
                          <w:sz w:val="24"/>
                          <w:szCs w:val="24"/>
                        </w:rPr>
                        <w:t xml:space="preserve">also </w:t>
                      </w:r>
                      <w:r w:rsidRPr="001D6C93">
                        <w:rPr>
                          <w:sz w:val="24"/>
                          <w:szCs w:val="24"/>
                        </w:rPr>
                        <w:t xml:space="preserve">saying something about some of the others. These 30 reforms were listed in a one-page </w:t>
                      </w:r>
                      <w:hyperlink w:anchor="Nutshell" w:history="1">
                        <w:r w:rsidRPr="001D6C93">
                          <w:rPr>
                            <w:rStyle w:val="Hyperlink"/>
                            <w:sz w:val="24"/>
                            <w:szCs w:val="24"/>
                          </w:rPr>
                          <w:t>Nutshell</w:t>
                        </w:r>
                      </w:hyperlink>
                      <w:r w:rsidRPr="001D6C93">
                        <w:rPr>
                          <w:sz w:val="24"/>
                          <w:szCs w:val="24"/>
                        </w:rPr>
                        <w:t xml:space="preserve"> </w:t>
                      </w:r>
                      <w:r w:rsidR="00497DE0">
                        <w:rPr>
                          <w:sz w:val="24"/>
                          <w:szCs w:val="24"/>
                        </w:rPr>
                        <w:t>Synth</w:t>
                      </w:r>
                      <w:r w:rsidR="00CC60AC">
                        <w:rPr>
                          <w:sz w:val="24"/>
                          <w:szCs w:val="24"/>
                        </w:rPr>
                        <w:t>e</w:t>
                      </w:r>
                      <w:r w:rsidR="00497DE0">
                        <w:rPr>
                          <w:sz w:val="24"/>
                          <w:szCs w:val="24"/>
                        </w:rPr>
                        <w:t>sis</w:t>
                      </w:r>
                      <w:r w:rsidRPr="001D6C93">
                        <w:rPr>
                          <w:sz w:val="24"/>
                          <w:szCs w:val="24"/>
                        </w:rPr>
                        <w:t xml:space="preserve"> located </w:t>
                      </w:r>
                      <w:r>
                        <w:rPr>
                          <w:sz w:val="24"/>
                          <w:szCs w:val="24"/>
                        </w:rPr>
                        <w:t>5</w:t>
                      </w:r>
                      <w:r w:rsidRPr="001D6C93">
                        <w:rPr>
                          <w:sz w:val="24"/>
                          <w:szCs w:val="24"/>
                        </w:rPr>
                        <w:t xml:space="preserve"> pages down, on page </w:t>
                      </w:r>
                      <w:r w:rsidR="000D09EA">
                        <w:rPr>
                          <w:sz w:val="24"/>
                          <w:szCs w:val="24"/>
                        </w:rPr>
                        <w:t>1</w:t>
                      </w:r>
                      <w:r>
                        <w:rPr>
                          <w:sz w:val="24"/>
                          <w:szCs w:val="24"/>
                        </w:rPr>
                        <w:t>8</w:t>
                      </w:r>
                      <w:r w:rsidRPr="001D6C93">
                        <w:rPr>
                          <w:sz w:val="24"/>
                          <w:szCs w:val="24"/>
                        </w:rPr>
                        <w:t xml:space="preserve">. </w:t>
                      </w:r>
                      <w:r w:rsidRPr="001D6C93">
                        <w:rPr>
                          <w:sz w:val="24"/>
                          <w:szCs w:val="24"/>
                          <w:u w:val="single"/>
                        </w:rPr>
                        <w:t xml:space="preserve">It is on the basis of </w:t>
                      </w:r>
                      <w:r w:rsidR="00665C13">
                        <w:rPr>
                          <w:sz w:val="24"/>
                          <w:szCs w:val="24"/>
                          <w:u w:val="single"/>
                        </w:rPr>
                        <w:t xml:space="preserve">the list of </w:t>
                      </w:r>
                      <w:r w:rsidRPr="001D6C93">
                        <w:rPr>
                          <w:sz w:val="24"/>
                          <w:szCs w:val="24"/>
                          <w:u w:val="single"/>
                        </w:rPr>
                        <w:t xml:space="preserve">these 30 main reforms that various parts of the long Draft were extracted and placed together as appropriate under each </w:t>
                      </w:r>
                      <w:r w:rsidR="00665C13">
                        <w:rPr>
                          <w:sz w:val="24"/>
                          <w:szCs w:val="24"/>
                          <w:u w:val="single"/>
                        </w:rPr>
                        <w:t xml:space="preserve">chapter </w:t>
                      </w:r>
                      <w:r w:rsidRPr="001D6C93">
                        <w:rPr>
                          <w:sz w:val="24"/>
                          <w:szCs w:val="24"/>
                          <w:u w:val="single"/>
                        </w:rPr>
                        <w:t>of these 30 main reforms</w:t>
                      </w:r>
                      <w:r w:rsidRPr="001D6C93">
                        <w:rPr>
                          <w:sz w:val="24"/>
                          <w:szCs w:val="24"/>
                        </w:rPr>
                        <w:t xml:space="preserve">.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The useful good result is that this shorter Synthesis has </w:t>
                      </w:r>
                      <w:r>
                        <w:rPr>
                          <w:sz w:val="24"/>
                          <w:szCs w:val="24"/>
                        </w:rPr>
                        <w:t>about</w:t>
                      </w:r>
                      <w:r w:rsidRPr="001D6C93">
                        <w:rPr>
                          <w:sz w:val="24"/>
                          <w:szCs w:val="24"/>
                        </w:rPr>
                        <w:t xml:space="preserve"> </w:t>
                      </w:r>
                      <w:r w:rsidRPr="002022B2">
                        <w:rPr>
                          <w:b/>
                          <w:sz w:val="24"/>
                          <w:szCs w:val="24"/>
                        </w:rPr>
                        <w:t>2</w:t>
                      </w:r>
                      <w:r w:rsidR="002022B2" w:rsidRPr="002022B2">
                        <w:rPr>
                          <w:b/>
                          <w:sz w:val="24"/>
                          <w:szCs w:val="24"/>
                        </w:rPr>
                        <w:t>64</w:t>
                      </w:r>
                      <w:r w:rsidRPr="002022B2">
                        <w:rPr>
                          <w:b/>
                          <w:sz w:val="24"/>
                          <w:szCs w:val="24"/>
                        </w:rPr>
                        <w:t xml:space="preserve"> pages</w:t>
                      </w:r>
                      <w:r w:rsidRPr="001D6C93">
                        <w:rPr>
                          <w:sz w:val="24"/>
                          <w:szCs w:val="24"/>
                        </w:rPr>
                        <w:t xml:space="preserve"> instead of 1162. But it includes many </w:t>
                      </w:r>
                      <w:r w:rsidRPr="001D6C93">
                        <w:rPr>
                          <w:b/>
                          <w:color w:val="943634" w:themeColor="accent2" w:themeShade="BF"/>
                          <w:sz w:val="24"/>
                          <w:szCs w:val="24"/>
                          <w:u w:val="single"/>
                        </w:rPr>
                        <w:t>links</w:t>
                      </w:r>
                      <w:r w:rsidRPr="001D6C93">
                        <w:rPr>
                          <w:color w:val="943634" w:themeColor="accent2" w:themeShade="BF"/>
                          <w:sz w:val="24"/>
                          <w:szCs w:val="24"/>
                        </w:rPr>
                        <w:t xml:space="preserve"> </w:t>
                      </w:r>
                      <w:r w:rsidR="008310A0">
                        <w:rPr>
                          <w:color w:val="943634" w:themeColor="accent2" w:themeShade="BF"/>
                          <w:sz w:val="24"/>
                          <w:szCs w:val="24"/>
                        </w:rPr>
                        <w:t xml:space="preserve">also extracted from </w:t>
                      </w:r>
                      <w:r w:rsidRPr="001D6C93">
                        <w:rPr>
                          <w:sz w:val="24"/>
                          <w:szCs w:val="24"/>
                        </w:rPr>
                        <w:t>the much longer full Draft. This linked material is most useful to complete more explicitly the content of many sections of th</w:t>
                      </w:r>
                      <w:r w:rsidR="008310A0">
                        <w:rPr>
                          <w:sz w:val="24"/>
                          <w:szCs w:val="24"/>
                        </w:rPr>
                        <w:t>is</w:t>
                      </w:r>
                      <w:r w:rsidRPr="001D6C93">
                        <w:rPr>
                          <w:sz w:val="24"/>
                          <w:szCs w:val="24"/>
                        </w:rPr>
                        <w:t xml:space="preserve"> Synthesis that you will read down below. For this reason, the additional material of these links was placed in an </w:t>
                      </w:r>
                      <w:hyperlink w:anchor="APPENDIX" w:history="1">
                        <w:r w:rsidRPr="001D6C93">
                          <w:rPr>
                            <w:rStyle w:val="Hyperlink"/>
                            <w:sz w:val="24"/>
                            <w:szCs w:val="24"/>
                          </w:rPr>
                          <w:t>Appendix</w:t>
                        </w:r>
                      </w:hyperlink>
                      <w:r w:rsidRPr="001D6C93">
                        <w:rPr>
                          <w:sz w:val="24"/>
                          <w:szCs w:val="24"/>
                        </w:rPr>
                        <w:t xml:space="preserve"> of </w:t>
                      </w:r>
                      <w:r>
                        <w:rPr>
                          <w:sz w:val="24"/>
                          <w:szCs w:val="24"/>
                        </w:rPr>
                        <w:t>some</w:t>
                      </w:r>
                      <w:r w:rsidRPr="001D6C93">
                        <w:rPr>
                          <w:sz w:val="24"/>
                          <w:szCs w:val="24"/>
                        </w:rPr>
                        <w:t xml:space="preserve"> </w:t>
                      </w:r>
                      <w:r w:rsidRPr="001D6C93">
                        <w:rPr>
                          <w:b/>
                          <w:sz w:val="24"/>
                          <w:szCs w:val="24"/>
                          <w:u w:val="single"/>
                        </w:rPr>
                        <w:t>2</w:t>
                      </w:r>
                      <w:r w:rsidR="002022B2">
                        <w:rPr>
                          <w:b/>
                          <w:sz w:val="24"/>
                          <w:szCs w:val="24"/>
                          <w:u w:val="single"/>
                        </w:rPr>
                        <w:t>5</w:t>
                      </w:r>
                      <w:r w:rsidR="000D09EA">
                        <w:rPr>
                          <w:b/>
                          <w:sz w:val="24"/>
                          <w:szCs w:val="24"/>
                          <w:u w:val="single"/>
                        </w:rPr>
                        <w:t>0</w:t>
                      </w:r>
                      <w:r w:rsidRPr="001D6C93">
                        <w:rPr>
                          <w:b/>
                          <w:sz w:val="24"/>
                          <w:szCs w:val="24"/>
                          <w:u w:val="single"/>
                        </w:rPr>
                        <w:t xml:space="preserve"> additional pages</w:t>
                      </w:r>
                      <w:r w:rsidRPr="001D6C93">
                        <w:rPr>
                          <w:sz w:val="24"/>
                          <w:szCs w:val="24"/>
                        </w:rPr>
                        <w:t xml:space="preserve"> </w:t>
                      </w:r>
                      <w:r w:rsidR="000D09EA">
                        <w:rPr>
                          <w:sz w:val="24"/>
                          <w:szCs w:val="24"/>
                        </w:rPr>
                        <w:t xml:space="preserve">(for a grand total of </w:t>
                      </w:r>
                      <w:r w:rsidR="000D09EA" w:rsidRPr="009F3D71">
                        <w:rPr>
                          <w:b/>
                          <w:sz w:val="24"/>
                          <w:szCs w:val="24"/>
                        </w:rPr>
                        <w:t>514 pages</w:t>
                      </w:r>
                      <w:r w:rsidR="000D09EA">
                        <w:rPr>
                          <w:sz w:val="24"/>
                          <w:szCs w:val="24"/>
                        </w:rPr>
                        <w:t xml:space="preserve">). </w:t>
                      </w:r>
                      <w:r w:rsidRPr="001D6C93">
                        <w:rPr>
                          <w:sz w:val="24"/>
                          <w:szCs w:val="24"/>
                        </w:rPr>
                        <w:t xml:space="preserve">But </w:t>
                      </w:r>
                      <w:r w:rsidRPr="001D6C93">
                        <w:rPr>
                          <w:sz w:val="24"/>
                          <w:szCs w:val="24"/>
                          <w:u w:val="single"/>
                        </w:rPr>
                        <w:t>this appendix does not need to be read literally or sequentially, only when felt useful</w:t>
                      </w:r>
                      <w:r w:rsidRPr="001D6C93">
                        <w:rPr>
                          <w:sz w:val="24"/>
                          <w:szCs w:val="24"/>
                        </w:rPr>
                        <w:t>, when the reader of th</w:t>
                      </w:r>
                      <w:r w:rsidR="008310A0">
                        <w:rPr>
                          <w:sz w:val="24"/>
                          <w:szCs w:val="24"/>
                        </w:rPr>
                        <w:t>is</w:t>
                      </w:r>
                      <w:r w:rsidRPr="001D6C93">
                        <w:rPr>
                          <w:sz w:val="24"/>
                          <w:szCs w:val="24"/>
                        </w:rPr>
                        <w:t xml:space="preserve"> Synthesis desires more explanations on a new acronym, or a specific subject of interest accessible through a useful link.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Through appropriate links, the </w:t>
                      </w:r>
                      <w:hyperlink w:anchor="APPENDIX" w:history="1">
                        <w:r w:rsidRPr="001D6C93">
                          <w:rPr>
                            <w:rStyle w:val="Hyperlink"/>
                            <w:sz w:val="24"/>
                            <w:szCs w:val="24"/>
                          </w:rPr>
                          <w:t>Appendix</w:t>
                        </w:r>
                      </w:hyperlink>
                      <w:r w:rsidRPr="001D6C93">
                        <w:rPr>
                          <w:sz w:val="24"/>
                          <w:szCs w:val="24"/>
                        </w:rPr>
                        <w:t xml:space="preserve"> that follows th</w:t>
                      </w:r>
                      <w:r w:rsidR="002D138F">
                        <w:rPr>
                          <w:sz w:val="24"/>
                          <w:szCs w:val="24"/>
                        </w:rPr>
                        <w:t>is</w:t>
                      </w:r>
                      <w:r w:rsidRPr="001D6C93">
                        <w:rPr>
                          <w:sz w:val="24"/>
                          <w:szCs w:val="24"/>
                        </w:rPr>
                        <w:t xml:space="preserve"> Synthesis includes </w:t>
                      </w:r>
                      <w:r w:rsidRPr="001D6C93">
                        <w:rPr>
                          <w:sz w:val="24"/>
                          <w:szCs w:val="24"/>
                          <w:u w:val="single"/>
                        </w:rPr>
                        <w:t>first</w:t>
                      </w:r>
                      <w:r w:rsidRPr="001D6C93">
                        <w:rPr>
                          <w:sz w:val="24"/>
                          <w:szCs w:val="24"/>
                        </w:rPr>
                        <w:t xml:space="preserve"> the </w:t>
                      </w:r>
                      <w:r w:rsidRPr="000410B9">
                        <w:rPr>
                          <w:b/>
                          <w:sz w:val="24"/>
                          <w:szCs w:val="24"/>
                        </w:rPr>
                        <w:t>Vocabulary</w:t>
                      </w:r>
                      <w:r w:rsidRPr="001D6C93">
                        <w:rPr>
                          <w:sz w:val="24"/>
                          <w:szCs w:val="24"/>
                        </w:rPr>
                        <w:t xml:space="preserve"> of a long series of new acronyms developed for the full Draft; </w:t>
                      </w:r>
                      <w:r w:rsidRPr="001D6C93">
                        <w:rPr>
                          <w:sz w:val="24"/>
                          <w:szCs w:val="24"/>
                          <w:u w:val="single"/>
                        </w:rPr>
                        <w:t>second</w:t>
                      </w:r>
                      <w:r w:rsidRPr="001D6C93">
                        <w:rPr>
                          <w:sz w:val="24"/>
                          <w:szCs w:val="24"/>
                        </w:rPr>
                        <w:t xml:space="preserve">, it includes a series of small useful sections on various </w:t>
                      </w:r>
                      <w:r w:rsidRPr="000410B9">
                        <w:rPr>
                          <w:b/>
                          <w:sz w:val="24"/>
                          <w:szCs w:val="24"/>
                        </w:rPr>
                        <w:t>Subjects</w:t>
                      </w:r>
                      <w:r w:rsidRPr="001D6C93">
                        <w:rPr>
                          <w:sz w:val="24"/>
                          <w:szCs w:val="24"/>
                        </w:rPr>
                        <w:t xml:space="preserve"> mentioned probably only briefly in th</w:t>
                      </w:r>
                      <w:r w:rsidR="002D138F">
                        <w:rPr>
                          <w:sz w:val="24"/>
                          <w:szCs w:val="24"/>
                        </w:rPr>
                        <w:t>is</w:t>
                      </w:r>
                      <w:r w:rsidRPr="001D6C93">
                        <w:rPr>
                          <w:sz w:val="24"/>
                          <w:szCs w:val="24"/>
                        </w:rPr>
                        <w:t xml:space="preserve"> Synthesis. </w:t>
                      </w:r>
                    </w:p>
                    <w:p w:rsidR="00C9273F" w:rsidRPr="001D6C93" w:rsidRDefault="00C9273F">
                      <w:pPr>
                        <w:rPr>
                          <w:sz w:val="24"/>
                          <w:szCs w:val="24"/>
                        </w:rPr>
                      </w:pPr>
                    </w:p>
                    <w:p w:rsidR="00C9273F" w:rsidRPr="001D6C93" w:rsidRDefault="00C9273F">
                      <w:pPr>
                        <w:rPr>
                          <w:sz w:val="24"/>
                          <w:szCs w:val="24"/>
                        </w:rPr>
                      </w:pPr>
                      <w:r w:rsidRPr="001D6C93">
                        <w:rPr>
                          <w:sz w:val="24"/>
                          <w:szCs w:val="24"/>
                        </w:rPr>
                        <w:t xml:space="preserve">The much longer Draft itself </w:t>
                      </w:r>
                      <w:r w:rsidR="00F4466A">
                        <w:rPr>
                          <w:sz w:val="24"/>
                          <w:szCs w:val="24"/>
                        </w:rPr>
                        <w:t>is</w:t>
                      </w:r>
                      <w:r w:rsidRPr="001D6C93">
                        <w:rPr>
                          <w:sz w:val="24"/>
                          <w:szCs w:val="24"/>
                        </w:rPr>
                        <w:t xml:space="preserve"> made available </w:t>
                      </w:r>
                      <w:r w:rsidR="00F4466A">
                        <w:rPr>
                          <w:sz w:val="24"/>
                          <w:szCs w:val="24"/>
                        </w:rPr>
                        <w:t>only</w:t>
                      </w:r>
                      <w:r w:rsidRPr="001D6C93">
                        <w:rPr>
                          <w:sz w:val="24"/>
                          <w:szCs w:val="24"/>
                        </w:rPr>
                        <w:t xml:space="preserve"> to a person or an institution that may be interested in collaborating with the author on the subject of formulating a set of urgent cumulative</w:t>
                      </w:r>
                      <w:r>
                        <w:rPr>
                          <w:sz w:val="24"/>
                          <w:szCs w:val="24"/>
                        </w:rPr>
                        <w:t xml:space="preserve"> holistic</w:t>
                      </w:r>
                      <w:r w:rsidRPr="001D6C93">
                        <w:rPr>
                          <w:sz w:val="24"/>
                          <w:szCs w:val="24"/>
                        </w:rPr>
                        <w:t xml:space="preserve"> reforms that are required to urgently improve our current fake democracy</w:t>
                      </w:r>
                      <w:r w:rsidR="00F4466A">
                        <w:rPr>
                          <w:sz w:val="24"/>
                          <w:szCs w:val="24"/>
                        </w:rPr>
                        <w:t xml:space="preserve"> in order</w:t>
                      </w:r>
                      <w:r w:rsidR="00665C13">
                        <w:rPr>
                          <w:sz w:val="24"/>
                          <w:szCs w:val="24"/>
                        </w:rPr>
                        <w:t xml:space="preserve"> to make it a </w:t>
                      </w:r>
                      <w:hyperlink w:anchor="FtakAristarchy" w:history="1">
                        <w:r w:rsidR="00CC60AC" w:rsidRPr="00CC60AC">
                          <w:rPr>
                            <w:rStyle w:val="Hyperlink"/>
                            <w:sz w:val="24"/>
                            <w:szCs w:val="24"/>
                          </w:rPr>
                          <w:t>FtakAristarchy</w:t>
                        </w:r>
                      </w:hyperlink>
                      <w:r w:rsidRPr="001D6C93">
                        <w:rPr>
                          <w:sz w:val="24"/>
                          <w:szCs w:val="24"/>
                        </w:rPr>
                        <w:t xml:space="preserve"> and, through it, to also resolve our unacceptable current national and global enslavement</w:t>
                      </w:r>
                      <w:r>
                        <w:rPr>
                          <w:sz w:val="24"/>
                          <w:szCs w:val="24"/>
                        </w:rPr>
                        <w:t>s</w:t>
                      </w:r>
                      <w:r w:rsidR="00FB3E29">
                        <w:rPr>
                          <w:sz w:val="24"/>
                          <w:szCs w:val="24"/>
                        </w:rPr>
                        <w:t xml:space="preserve"> in the </w:t>
                      </w:r>
                      <w:hyperlink w:anchor="FAGSPEC" w:history="1">
                        <w:r w:rsidR="00FB3E29" w:rsidRPr="00FB3E29">
                          <w:rPr>
                            <w:rStyle w:val="Hyperlink"/>
                            <w:sz w:val="24"/>
                            <w:szCs w:val="24"/>
                          </w:rPr>
                          <w:t>FAGSPEC</w:t>
                        </w:r>
                      </w:hyperlink>
                      <w:r w:rsidRPr="001D6C93">
                        <w:rPr>
                          <w:sz w:val="24"/>
                          <w:szCs w:val="24"/>
                        </w:rPr>
                        <w:t xml:space="preserve"> </w:t>
                      </w:r>
                      <w:r w:rsidR="00FB3E29">
                        <w:rPr>
                          <w:sz w:val="24"/>
                          <w:szCs w:val="24"/>
                        </w:rPr>
                        <w:t>matrix.</w:t>
                      </w:r>
                    </w:p>
                    <w:p w:rsidR="00C9273F" w:rsidRPr="001D6C93" w:rsidRDefault="00EB407C" w:rsidP="00665C13">
                      <w:pPr>
                        <w:jc w:val="center"/>
                        <w:rPr>
                          <w:sz w:val="24"/>
                          <w:szCs w:val="24"/>
                        </w:rPr>
                      </w:pPr>
                      <w:hyperlink w:anchor="BeLove" w:history="1">
                        <w:r w:rsidR="00C9273F" w:rsidRPr="00FE0C04">
                          <w:rPr>
                            <w:rStyle w:val="Hyperlink"/>
                            <w:sz w:val="24"/>
                            <w:szCs w:val="24"/>
                          </w:rPr>
                          <w:t>BeLove</w:t>
                        </w:r>
                      </w:hyperlink>
                    </w:p>
                  </w:txbxContent>
                </v:textbox>
              </v:shape>
            </w:pict>
          </mc:Fallback>
        </mc:AlternateContent>
      </w:r>
    </w:p>
    <w:p w:rsidR="003B6F81" w:rsidRDefault="003B6F81" w:rsidP="003B6F81"/>
    <w:p w:rsidR="003B6F81" w:rsidRDefault="003B6F81" w:rsidP="003B6F81"/>
    <w:p w:rsidR="003B6F81" w:rsidRDefault="003B6F81" w:rsidP="003B6F81">
      <w:pPr>
        <w:jc w:val="center"/>
        <w:rPr>
          <w:rFonts w:ascii="Georgia" w:hAnsi="Georgia"/>
          <w:b/>
          <w:sz w:val="36"/>
          <w:szCs w:val="36"/>
        </w:rPr>
      </w:pPr>
    </w:p>
    <w:p w:rsidR="003B6F81" w:rsidRDefault="003B6F81" w:rsidP="003B6F81">
      <w:pPr>
        <w:jc w:val="center"/>
        <w:rPr>
          <w:rFonts w:ascii="Georgia" w:hAnsi="Georgia"/>
          <w:b/>
          <w:sz w:val="36"/>
          <w:szCs w:val="36"/>
        </w:rPr>
      </w:pPr>
    </w:p>
    <w:p w:rsidR="003B6F81" w:rsidRPr="001F7692" w:rsidRDefault="003B6F81" w:rsidP="003B6F81">
      <w:pPr>
        <w:jc w:val="center"/>
        <w:rPr>
          <w:rFonts w:ascii="Georgia" w:hAnsi="Georgia"/>
          <w:b/>
          <w:sz w:val="36"/>
          <w:szCs w:val="36"/>
        </w:rPr>
      </w:pPr>
      <w:r w:rsidRPr="001F7692">
        <w:rPr>
          <w:rFonts w:ascii="Georgia" w:hAnsi="Georgia"/>
          <w:b/>
          <w:sz w:val="36"/>
          <w:szCs w:val="36"/>
        </w:rPr>
        <w:t>PythagorArium</w:t>
      </w:r>
      <w:r>
        <w:rPr>
          <w:rFonts w:ascii="Georgia" w:hAnsi="Georgia"/>
          <w:b/>
          <w:sz w:val="36"/>
          <w:szCs w:val="36"/>
        </w:rPr>
        <w:t xml:space="preserve"> Academy</w:t>
      </w:r>
    </w:p>
    <w:p w:rsidR="003B6F81" w:rsidRDefault="003B6F81" w:rsidP="003B6F81">
      <w:pPr>
        <w:jc w:val="center"/>
        <w:rPr>
          <w:rFonts w:cstheme="minorHAnsi"/>
        </w:rPr>
      </w:pPr>
      <w:r>
        <w:rPr>
          <w:rFonts w:cstheme="minorHAnsi"/>
        </w:rPr>
        <w:t>PROMOTING</w:t>
      </w:r>
    </w:p>
    <w:p w:rsidR="003B6F81" w:rsidRPr="00C51D4D" w:rsidRDefault="003B6F81" w:rsidP="003B6F81">
      <w:pPr>
        <w:jc w:val="center"/>
        <w:rPr>
          <w:rFonts w:cstheme="minorHAnsi"/>
        </w:rPr>
      </w:pPr>
    </w:p>
    <w:p w:rsidR="003B6F81" w:rsidRPr="00F312B4" w:rsidRDefault="003B6F81" w:rsidP="003B6F81">
      <w:pPr>
        <w:jc w:val="center"/>
        <w:rPr>
          <w:rFonts w:ascii="Georgia" w:hAnsi="Georgia"/>
          <w:b/>
          <w:color w:val="31849B" w:themeColor="accent5" w:themeShade="BF"/>
          <w:sz w:val="96"/>
          <w:szCs w:val="96"/>
        </w:rPr>
      </w:pPr>
      <w:r w:rsidRPr="00F312B4">
        <w:rPr>
          <w:rFonts w:ascii="Georgia" w:hAnsi="Georgia"/>
          <w:b/>
          <w:color w:val="31849B" w:themeColor="accent5" w:themeShade="BF"/>
          <w:sz w:val="96"/>
          <w:szCs w:val="96"/>
        </w:rPr>
        <w:t>FtabAristarchy</w:t>
      </w:r>
    </w:p>
    <w:p w:rsidR="003B6F81" w:rsidRPr="00425A8E" w:rsidRDefault="003B6F81" w:rsidP="003B6F81">
      <w:pPr>
        <w:jc w:val="center"/>
        <w:rPr>
          <w:rFonts w:ascii="Georgia" w:hAnsi="Georgia"/>
          <w:b/>
          <w:color w:val="31849B" w:themeColor="accent5" w:themeShade="BF"/>
          <w:sz w:val="28"/>
          <w:szCs w:val="28"/>
        </w:rPr>
      </w:pPr>
      <w:r w:rsidRPr="00425A8E">
        <w:rPr>
          <w:rFonts w:ascii="Georgia" w:hAnsi="Georgia"/>
          <w:b/>
          <w:color w:val="31849B" w:themeColor="accent5" w:themeShade="BF"/>
          <w:sz w:val="36"/>
          <w:szCs w:val="36"/>
          <w:u w:val="single"/>
        </w:rPr>
        <w:t>F</w:t>
      </w:r>
      <w:r w:rsidRPr="00425A8E">
        <w:rPr>
          <w:rFonts w:ascii="Georgia" w:hAnsi="Georgia"/>
          <w:b/>
          <w:color w:val="31849B" w:themeColor="accent5" w:themeShade="BF"/>
          <w:sz w:val="28"/>
          <w:szCs w:val="28"/>
        </w:rPr>
        <w:t xml:space="preserve">ull </w:t>
      </w:r>
      <w:r>
        <w:rPr>
          <w:rFonts w:ascii="Georgia" w:hAnsi="Georgia"/>
          <w:b/>
          <w:color w:val="31849B" w:themeColor="accent5" w:themeShade="BF"/>
          <w:sz w:val="36"/>
          <w:szCs w:val="36"/>
          <w:u w:val="single"/>
        </w:rPr>
        <w:t>t</w:t>
      </w:r>
      <w:r w:rsidRPr="00425A8E">
        <w:rPr>
          <w:rFonts w:ascii="Georgia" w:hAnsi="Georgia"/>
          <w:b/>
          <w:color w:val="31849B" w:themeColor="accent5" w:themeShade="BF"/>
          <w:sz w:val="28"/>
          <w:szCs w:val="28"/>
        </w:rPr>
        <w:t xml:space="preserve">ruth </w:t>
      </w:r>
      <w:r>
        <w:rPr>
          <w:rFonts w:ascii="Georgia" w:hAnsi="Georgia"/>
          <w:b/>
          <w:color w:val="31849B" w:themeColor="accent5" w:themeShade="BF"/>
          <w:sz w:val="36"/>
          <w:szCs w:val="36"/>
          <w:u w:val="single"/>
        </w:rPr>
        <w:t>a</w:t>
      </w:r>
      <w:r w:rsidRPr="00425A8E">
        <w:rPr>
          <w:rFonts w:ascii="Georgia" w:hAnsi="Georgia"/>
          <w:b/>
          <w:color w:val="31849B" w:themeColor="accent5" w:themeShade="BF"/>
          <w:sz w:val="28"/>
          <w:szCs w:val="28"/>
        </w:rPr>
        <w:t xml:space="preserve">nd </w:t>
      </w:r>
      <w:r>
        <w:rPr>
          <w:rFonts w:ascii="Georgia" w:hAnsi="Georgia"/>
          <w:b/>
          <w:color w:val="31849B" w:themeColor="accent5" w:themeShade="BF"/>
          <w:sz w:val="36"/>
          <w:szCs w:val="36"/>
          <w:u w:val="single"/>
        </w:rPr>
        <w:t>b</w:t>
      </w:r>
      <w:r w:rsidRPr="00425A8E">
        <w:rPr>
          <w:rFonts w:ascii="Georgia" w:hAnsi="Georgia"/>
          <w:b/>
          <w:color w:val="31849B" w:themeColor="accent5" w:themeShade="BF"/>
          <w:sz w:val="28"/>
          <w:szCs w:val="28"/>
        </w:rPr>
        <w:t xml:space="preserve">eauty </w:t>
      </w:r>
      <w:r w:rsidRPr="00425A8E">
        <w:rPr>
          <w:rFonts w:ascii="Georgia" w:hAnsi="Georgia"/>
          <w:b/>
          <w:color w:val="31849B" w:themeColor="accent5" w:themeShade="BF"/>
          <w:sz w:val="36"/>
          <w:szCs w:val="36"/>
          <w:u w:val="single"/>
        </w:rPr>
        <w:t>A</w:t>
      </w:r>
      <w:r w:rsidRPr="00425A8E">
        <w:rPr>
          <w:rFonts w:ascii="Georgia" w:hAnsi="Georgia"/>
          <w:b/>
          <w:color w:val="31849B" w:themeColor="accent5" w:themeShade="BF"/>
          <w:sz w:val="28"/>
          <w:szCs w:val="28"/>
          <w:u w:val="single"/>
        </w:rPr>
        <w:t>ristarchy</w:t>
      </w:r>
    </w:p>
    <w:p w:rsidR="003B6F81" w:rsidRDefault="003B6F81" w:rsidP="003B6F81">
      <w:pPr>
        <w:jc w:val="center"/>
      </w:pPr>
      <w:r>
        <w:t>A Brand New Form of Digital Assembly Democracy</w:t>
      </w:r>
    </w:p>
    <w:p w:rsidR="003B6F81" w:rsidRDefault="003B6F81" w:rsidP="003B6F81"/>
    <w:p w:rsidR="003B6F81" w:rsidRDefault="003B6F81" w:rsidP="003B6F81">
      <w:pPr>
        <w:jc w:val="center"/>
      </w:pPr>
      <w:r>
        <w:t>Slogan Acronym</w:t>
      </w:r>
    </w:p>
    <w:p w:rsidR="003B6F81" w:rsidRDefault="003B6F81" w:rsidP="003B6F81">
      <w:pPr>
        <w:jc w:val="center"/>
      </w:pPr>
      <w:r>
        <w:rPr>
          <w:noProof/>
        </w:rPr>
        <mc:AlternateContent>
          <mc:Choice Requires="wps">
            <w:drawing>
              <wp:anchor distT="0" distB="0" distL="114300" distR="114300" simplePos="0" relativeHeight="251659264" behindDoc="0" locked="0" layoutInCell="1" allowOverlap="1" wp14:anchorId="0C847E7F" wp14:editId="51F58C8D">
                <wp:simplePos x="0" y="0"/>
                <wp:positionH relativeFrom="column">
                  <wp:posOffset>449826</wp:posOffset>
                </wp:positionH>
                <wp:positionV relativeFrom="paragraph">
                  <wp:posOffset>19951</wp:posOffset>
                </wp:positionV>
                <wp:extent cx="4699416" cy="3458497"/>
                <wp:effectExtent l="0" t="0" r="6350" b="8890"/>
                <wp:wrapNone/>
                <wp:docPr id="2" name="Text Box 2"/>
                <wp:cNvGraphicFramePr/>
                <a:graphic xmlns:a="http://schemas.openxmlformats.org/drawingml/2006/main">
                  <a:graphicData uri="http://schemas.microsoft.com/office/word/2010/wordprocessingShape">
                    <wps:wsp>
                      <wps:cNvSpPr txBox="1"/>
                      <wps:spPr>
                        <a:xfrm>
                          <a:off x="0" y="0"/>
                          <a:ext cx="4699416" cy="345849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0" w:type="auto"/>
                              <w:tblLayout w:type="fixed"/>
                              <w:tblLook w:val="04A0" w:firstRow="1" w:lastRow="0" w:firstColumn="1" w:lastColumn="0" w:noHBand="0" w:noVBand="1"/>
                            </w:tblPr>
                            <w:tblGrid>
                              <w:gridCol w:w="2376"/>
                              <w:gridCol w:w="858"/>
                              <w:gridCol w:w="475"/>
                              <w:gridCol w:w="476"/>
                              <w:gridCol w:w="1452"/>
                              <w:gridCol w:w="1613"/>
                            </w:tblGrid>
                            <w:tr w:rsidR="00C9273F" w:rsidRPr="00CB6BE5" w:rsidTr="00C9273F">
                              <w:trPr>
                                <w:trHeight w:val="435"/>
                              </w:trPr>
                              <w:tc>
                                <w:tcPr>
                                  <w:tcW w:w="3234" w:type="dxa"/>
                                  <w:gridSpan w:val="2"/>
                                </w:tcPr>
                                <w:p w:rsidR="00C9273F" w:rsidRPr="003E10E7" w:rsidRDefault="00C9273F" w:rsidP="00C9273F">
                                  <w:pPr>
                                    <w:jc w:val="center"/>
                                    <w:rPr>
                                      <w:rFonts w:ascii="Georgia" w:hAnsi="Georgia"/>
                                      <w:b/>
                                      <w:color w:val="FF0000"/>
                                      <w:sz w:val="72"/>
                                      <w:szCs w:val="72"/>
                                    </w:rPr>
                                  </w:pPr>
                                  <w:r w:rsidRPr="003E10E7">
                                    <w:rPr>
                                      <w:rFonts w:ascii="Georgia" w:hAnsi="Georgia"/>
                                      <w:b/>
                                      <w:color w:val="FF0000"/>
                                      <w:sz w:val="72"/>
                                      <w:szCs w:val="72"/>
                                    </w:rPr>
                                    <w:t>CumS</w:t>
                                  </w:r>
                                </w:p>
                              </w:tc>
                              <w:tc>
                                <w:tcPr>
                                  <w:tcW w:w="951" w:type="dxa"/>
                                  <w:gridSpan w:val="2"/>
                                </w:tcPr>
                                <w:p w:rsidR="00C9273F" w:rsidRDefault="00C9273F" w:rsidP="00C9273F"/>
                                <w:p w:rsidR="00C9273F" w:rsidRPr="005E0068" w:rsidRDefault="00C9273F" w:rsidP="00C9273F">
                                  <w:pPr>
                                    <w:rPr>
                                      <w:b/>
                                      <w:color w:val="548DD4" w:themeColor="text2" w:themeTint="99"/>
                                      <w:sz w:val="28"/>
                                      <w:szCs w:val="28"/>
                                    </w:rPr>
                                  </w:pPr>
                                  <w:r w:rsidRPr="005E0068">
                                    <w:rPr>
                                      <w:sz w:val="28"/>
                                      <w:szCs w:val="28"/>
                                    </w:rPr>
                                    <w:t xml:space="preserve">   To</w:t>
                                  </w:r>
                                </w:p>
                              </w:tc>
                              <w:tc>
                                <w:tcPr>
                                  <w:tcW w:w="3065" w:type="dxa"/>
                                  <w:gridSpan w:val="2"/>
                                </w:tcPr>
                                <w:p w:rsidR="00C9273F" w:rsidRPr="003E10E7" w:rsidRDefault="00C9273F" w:rsidP="00C9273F">
                                  <w:pPr>
                                    <w:jc w:val="center"/>
                                    <w:rPr>
                                      <w:rFonts w:ascii="Georgia" w:hAnsi="Georgia"/>
                                      <w:b/>
                                      <w:color w:val="FF0000"/>
                                      <w:sz w:val="72"/>
                                      <w:szCs w:val="72"/>
                                    </w:rPr>
                                  </w:pPr>
                                  <w:r w:rsidRPr="003E10E7">
                                    <w:rPr>
                                      <w:rFonts w:ascii="Georgia" w:hAnsi="Georgia"/>
                                      <w:b/>
                                      <w:color w:val="FF0000"/>
                                      <w:sz w:val="72"/>
                                      <w:szCs w:val="72"/>
                                    </w:rPr>
                                    <w:t>SumS</w:t>
                                  </w:r>
                                </w:p>
                              </w:tc>
                            </w:tr>
                            <w:tr w:rsidR="00C9273F" w:rsidRPr="00F46201" w:rsidTr="00C9273F">
                              <w:tc>
                                <w:tcPr>
                                  <w:tcW w:w="3234" w:type="dxa"/>
                                  <w:gridSpan w:val="2"/>
                                </w:tcPr>
                                <w:p w:rsidR="00C9273F" w:rsidRPr="00720D45" w:rsidRDefault="00C9273F" w:rsidP="00C9273F">
                                  <w:pPr>
                                    <w:jc w:val="center"/>
                                    <w:rPr>
                                      <w:b/>
                                      <w:sz w:val="36"/>
                                      <w:szCs w:val="36"/>
                                      <w:u w:val="single"/>
                                    </w:rPr>
                                  </w:pPr>
                                  <w:r w:rsidRPr="00720D45">
                                    <w:rPr>
                                      <w:b/>
                                      <w:color w:val="FF0000"/>
                                      <w:sz w:val="36"/>
                                      <w:szCs w:val="36"/>
                                      <w:u w:val="single"/>
                                    </w:rPr>
                                    <w:t>CumSbas</w:t>
                                  </w:r>
                                </w:p>
                              </w:tc>
                              <w:tc>
                                <w:tcPr>
                                  <w:tcW w:w="951" w:type="dxa"/>
                                  <w:gridSpan w:val="2"/>
                                </w:tcPr>
                                <w:p w:rsidR="00C9273F" w:rsidRPr="00CD15B8" w:rsidRDefault="00C9273F" w:rsidP="00C9273F">
                                  <w:pPr>
                                    <w:jc w:val="center"/>
                                    <w:rPr>
                                      <w:sz w:val="36"/>
                                      <w:szCs w:val="36"/>
                                    </w:rPr>
                                  </w:pPr>
                                  <w:r>
                                    <w:rPr>
                                      <w:noProof/>
                                    </w:rPr>
                                    <w:drawing>
                                      <wp:inline distT="0" distB="0" distL="0" distR="0" wp14:anchorId="46C81D1C" wp14:editId="0611A367">
                                        <wp:extent cx="341901" cy="467078"/>
                                        <wp:effectExtent l="0" t="5398" r="0" b="0"/>
                                        <wp:docPr id="461" name="Picture 461" descr="Anagram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agrams - YouTub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503" t="29150" r="55464" b="27125"/>
                                                <a:stretch/>
                                              </pic:blipFill>
                                              <pic:spPr bwMode="auto">
                                                <a:xfrm rot="16200000">
                                                  <a:off x="0" y="0"/>
                                                  <a:ext cx="342482" cy="4678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5" w:type="dxa"/>
                                  <w:gridSpan w:val="2"/>
                                </w:tcPr>
                                <w:p w:rsidR="00C9273F" w:rsidRPr="00720D45" w:rsidRDefault="00C9273F" w:rsidP="00C9273F">
                                  <w:pPr>
                                    <w:jc w:val="center"/>
                                    <w:rPr>
                                      <w:b/>
                                      <w:sz w:val="36"/>
                                      <w:szCs w:val="36"/>
                                      <w:u w:val="single"/>
                                    </w:rPr>
                                  </w:pPr>
                                  <w:r w:rsidRPr="00720D45">
                                    <w:rPr>
                                      <w:b/>
                                      <w:color w:val="FF0000"/>
                                      <w:sz w:val="36"/>
                                      <w:szCs w:val="36"/>
                                      <w:u w:val="single"/>
                                    </w:rPr>
                                    <w:t>SumSbac</w:t>
                                  </w:r>
                                </w:p>
                              </w:tc>
                            </w:tr>
                            <w:tr w:rsidR="00C9273F" w:rsidRPr="0079567B" w:rsidTr="00C9273F">
                              <w:trPr>
                                <w:trHeight w:val="667"/>
                              </w:trPr>
                              <w:tc>
                                <w:tcPr>
                                  <w:tcW w:w="3709" w:type="dxa"/>
                                  <w:gridSpan w:val="3"/>
                                </w:tcPr>
                                <w:p w:rsidR="00C9273F" w:rsidRDefault="00C9273F" w:rsidP="00C9273F">
                                  <w:pPr>
                                    <w:jc w:val="center"/>
                                    <w:rPr>
                                      <w:b/>
                                    </w:rPr>
                                  </w:pPr>
                                  <w:r w:rsidRPr="00294CA8">
                                    <w:rPr>
                                      <w:b/>
                                      <w:color w:val="FF0000"/>
                                      <w:sz w:val="28"/>
                                      <w:szCs w:val="28"/>
                                      <w:u w:val="single"/>
                                    </w:rPr>
                                    <w:t>C</w:t>
                                  </w:r>
                                  <w:r w:rsidRPr="00294CA8">
                                    <w:rPr>
                                      <w:b/>
                                      <w:color w:val="000000" w:themeColor="text1"/>
                                    </w:rPr>
                                    <w:t>i</w:t>
                                  </w:r>
                                  <w:r w:rsidRPr="00651281">
                                    <w:rPr>
                                      <w:b/>
                                    </w:rPr>
                                    <w:t xml:space="preserve">tizen </w:t>
                                  </w:r>
                                  <w:r w:rsidRPr="00294CA8">
                                    <w:rPr>
                                      <w:b/>
                                      <w:color w:val="FF0000"/>
                                      <w:sz w:val="28"/>
                                      <w:szCs w:val="28"/>
                                      <w:u w:val="single"/>
                                    </w:rPr>
                                    <w:t>U</w:t>
                                  </w:r>
                                  <w:r w:rsidRPr="00651281">
                                    <w:rPr>
                                      <w:b/>
                                    </w:rPr>
                                    <w:t xml:space="preserve">nder </w:t>
                                  </w:r>
                                  <w:r w:rsidRPr="00294CA8">
                                    <w:rPr>
                                      <w:b/>
                                      <w:color w:val="FF0000"/>
                                      <w:sz w:val="28"/>
                                      <w:szCs w:val="28"/>
                                      <w:u w:val="single"/>
                                    </w:rPr>
                                    <w:t>M</w:t>
                                  </w:r>
                                  <w:r w:rsidRPr="00651281">
                                    <w:rPr>
                                      <w:b/>
                                    </w:rPr>
                                    <w:t xml:space="preserve">ass </w:t>
                                  </w:r>
                                  <w:r w:rsidRPr="00294CA8">
                                    <w:rPr>
                                      <w:b/>
                                      <w:color w:val="FF0000"/>
                                      <w:sz w:val="28"/>
                                      <w:szCs w:val="28"/>
                                      <w:u w:val="single"/>
                                    </w:rPr>
                                    <w:t>S</w:t>
                                  </w:r>
                                  <w:r w:rsidRPr="00651281">
                                    <w:rPr>
                                      <w:b/>
                                    </w:rPr>
                                    <w:t xml:space="preserve">urveillance </w:t>
                                  </w:r>
                                </w:p>
                                <w:p w:rsidR="00C9273F" w:rsidRPr="00705228" w:rsidRDefault="00C9273F" w:rsidP="00C9273F">
                                  <w:pPr>
                                    <w:jc w:val="center"/>
                                    <w:rPr>
                                      <w:b/>
                                      <w:sz w:val="16"/>
                                      <w:szCs w:val="16"/>
                                    </w:rPr>
                                  </w:pPr>
                                  <w:r w:rsidRPr="00651281">
                                    <w:rPr>
                                      <w:b/>
                                      <w:u w:val="single"/>
                                    </w:rPr>
                                    <w:t>B</w:t>
                                  </w:r>
                                  <w:r w:rsidRPr="00651281">
                                    <w:rPr>
                                      <w:b/>
                                    </w:rPr>
                                    <w:t xml:space="preserve">y </w:t>
                                  </w:r>
                                  <w:r w:rsidRPr="00651281">
                                    <w:rPr>
                                      <w:b/>
                                      <w:u w:val="single"/>
                                    </w:rPr>
                                    <w:t>A</w:t>
                                  </w:r>
                                  <w:r w:rsidRPr="00651281">
                                    <w:rPr>
                                      <w:b/>
                                    </w:rPr>
                                    <w:t xml:space="preserve">ll </w:t>
                                  </w:r>
                                  <w:r w:rsidRPr="00651281">
                                    <w:rPr>
                                      <w:b/>
                                      <w:u w:val="single"/>
                                    </w:rPr>
                                    <w:t>S</w:t>
                                  </w:r>
                                  <w:r w:rsidRPr="00651281">
                                    <w:rPr>
                                      <w:b/>
                                    </w:rPr>
                                    <w:t>tate</w:t>
                                  </w:r>
                                </w:p>
                              </w:tc>
                              <w:tc>
                                <w:tcPr>
                                  <w:tcW w:w="3541" w:type="dxa"/>
                                  <w:gridSpan w:val="3"/>
                                </w:tcPr>
                                <w:p w:rsidR="00C9273F" w:rsidRDefault="00C9273F" w:rsidP="00C9273F">
                                  <w:pPr>
                                    <w:jc w:val="center"/>
                                    <w:rPr>
                                      <w:b/>
                                    </w:rPr>
                                  </w:pPr>
                                  <w:r w:rsidRPr="00294CA8">
                                    <w:rPr>
                                      <w:b/>
                                      <w:color w:val="FF0000"/>
                                      <w:sz w:val="28"/>
                                      <w:szCs w:val="28"/>
                                      <w:u w:val="single"/>
                                    </w:rPr>
                                    <w:t>S</w:t>
                                  </w:r>
                                  <w:r w:rsidRPr="0079567B">
                                    <w:rPr>
                                      <w:b/>
                                    </w:rPr>
                                    <w:t xml:space="preserve">tate </w:t>
                                  </w:r>
                                  <w:r w:rsidRPr="00294CA8">
                                    <w:rPr>
                                      <w:b/>
                                      <w:color w:val="FF0000"/>
                                      <w:sz w:val="28"/>
                                      <w:szCs w:val="28"/>
                                      <w:u w:val="single"/>
                                    </w:rPr>
                                    <w:t>U</w:t>
                                  </w:r>
                                  <w:r w:rsidRPr="0079567B">
                                    <w:rPr>
                                      <w:b/>
                                    </w:rPr>
                                    <w:t xml:space="preserve">nder </w:t>
                                  </w:r>
                                  <w:r w:rsidRPr="00294CA8">
                                    <w:rPr>
                                      <w:b/>
                                      <w:color w:val="FF0000"/>
                                      <w:sz w:val="28"/>
                                      <w:szCs w:val="28"/>
                                      <w:u w:val="single"/>
                                    </w:rPr>
                                    <w:t>M</w:t>
                                  </w:r>
                                  <w:r w:rsidRPr="0079567B">
                                    <w:rPr>
                                      <w:b/>
                                    </w:rPr>
                                    <w:t xml:space="preserve">ass </w:t>
                                  </w:r>
                                  <w:r w:rsidRPr="00294CA8">
                                    <w:rPr>
                                      <w:b/>
                                      <w:color w:val="FF0000"/>
                                      <w:sz w:val="28"/>
                                      <w:szCs w:val="28"/>
                                      <w:u w:val="single"/>
                                    </w:rPr>
                                    <w:t>S</w:t>
                                  </w:r>
                                  <w:r w:rsidRPr="0079567B">
                                    <w:rPr>
                                      <w:b/>
                                    </w:rPr>
                                    <w:t xml:space="preserve">urveillance </w:t>
                                  </w:r>
                                </w:p>
                                <w:p w:rsidR="00C9273F" w:rsidRPr="0079567B" w:rsidRDefault="00C9273F" w:rsidP="00C9273F">
                                  <w:pPr>
                                    <w:jc w:val="center"/>
                                    <w:rPr>
                                      <w:b/>
                                    </w:rPr>
                                  </w:pPr>
                                  <w:r w:rsidRPr="0079567B">
                                    <w:rPr>
                                      <w:b/>
                                      <w:u w:val="single"/>
                                    </w:rPr>
                                    <w:t>B</w:t>
                                  </w:r>
                                  <w:r w:rsidRPr="0079567B">
                                    <w:rPr>
                                      <w:b/>
                                    </w:rPr>
                                    <w:t xml:space="preserve">y </w:t>
                                  </w:r>
                                  <w:r w:rsidRPr="0079567B">
                                    <w:rPr>
                                      <w:b/>
                                      <w:u w:val="single"/>
                                    </w:rPr>
                                    <w:t>A</w:t>
                                  </w:r>
                                  <w:r w:rsidRPr="0079567B">
                                    <w:rPr>
                                      <w:b/>
                                    </w:rPr>
                                    <w:t xml:space="preserve">ll </w:t>
                                  </w:r>
                                  <w:r w:rsidRPr="0079567B">
                                    <w:rPr>
                                      <w:b/>
                                      <w:u w:val="single"/>
                                    </w:rPr>
                                    <w:t>C</w:t>
                                  </w:r>
                                  <w:r w:rsidRPr="0079567B">
                                    <w:rPr>
                                      <w:b/>
                                    </w:rPr>
                                    <w:t>itizens</w:t>
                                  </w:r>
                                </w:p>
                              </w:tc>
                            </w:tr>
                            <w:tr w:rsidR="00C9273F" w:rsidRPr="0079567B" w:rsidTr="00C9273F">
                              <w:trPr>
                                <w:trHeight w:val="1042"/>
                              </w:trPr>
                              <w:tc>
                                <w:tcPr>
                                  <w:tcW w:w="7250" w:type="dxa"/>
                                  <w:gridSpan w:val="6"/>
                                </w:tcPr>
                                <w:p w:rsidR="00C9273F" w:rsidRDefault="00C9273F" w:rsidP="00C9273F">
                                  <w:pPr>
                                    <w:jc w:val="center"/>
                                    <w:rPr>
                                      <w:rFonts w:ascii="Georgia" w:hAnsi="Georgia"/>
                                      <w:sz w:val="28"/>
                                      <w:szCs w:val="28"/>
                                    </w:rPr>
                                  </w:pPr>
                                </w:p>
                                <w:p w:rsidR="00C9273F" w:rsidRPr="0039471F" w:rsidRDefault="00C9273F" w:rsidP="00C9273F">
                                  <w:pPr>
                                    <w:jc w:val="center"/>
                                    <w:rPr>
                                      <w:rFonts w:ascii="Georgia" w:hAnsi="Georgia"/>
                                      <w:b/>
                                      <w:color w:val="31849B" w:themeColor="accent5" w:themeShade="BF"/>
                                      <w:sz w:val="28"/>
                                      <w:szCs w:val="28"/>
                                    </w:rPr>
                                  </w:pPr>
                                  <w:r w:rsidRPr="0039471F">
                                    <w:rPr>
                                      <w:rFonts w:ascii="Georgia" w:hAnsi="Georgia"/>
                                      <w:b/>
                                      <w:color w:val="31849B" w:themeColor="accent5" w:themeShade="BF"/>
                                      <w:sz w:val="28"/>
                                      <w:szCs w:val="28"/>
                                    </w:rPr>
                                    <w:t>The Great Return of Philosophy and Beauty</w:t>
                                  </w:r>
                                </w:p>
                                <w:p w:rsidR="00C9273F" w:rsidRPr="00E86997" w:rsidRDefault="00C9273F" w:rsidP="00C9273F">
                                  <w:pPr>
                                    <w:jc w:val="center"/>
                                    <w:rPr>
                                      <w:b/>
                                      <w:color w:val="FF0000"/>
                                      <w:sz w:val="28"/>
                                      <w:szCs w:val="28"/>
                                    </w:rPr>
                                  </w:pPr>
                                  <w:r w:rsidRPr="0039471F">
                                    <w:rPr>
                                      <w:rFonts w:ascii="Georgia" w:hAnsi="Georgia"/>
                                      <w:b/>
                                      <w:color w:val="31849B" w:themeColor="accent5" w:themeShade="BF"/>
                                      <w:sz w:val="28"/>
                                      <w:szCs w:val="28"/>
                                    </w:rPr>
                                    <w:t>The Sacred Marriage of Science with Philosophy</w:t>
                                  </w:r>
                                </w:p>
                              </w:tc>
                            </w:tr>
                            <w:tr w:rsidR="00C9273F" w:rsidRPr="0079567B" w:rsidTr="00C9273F">
                              <w:trPr>
                                <w:trHeight w:val="1982"/>
                              </w:trPr>
                              <w:tc>
                                <w:tcPr>
                                  <w:tcW w:w="2376" w:type="dxa"/>
                                </w:tcPr>
                                <w:p w:rsidR="00C9273F" w:rsidRDefault="00C9273F" w:rsidP="00C9273F">
                                  <w:pPr>
                                    <w:jc w:val="center"/>
                                    <w:rPr>
                                      <w:noProof/>
                                    </w:rPr>
                                  </w:pPr>
                                </w:p>
                                <w:p w:rsidR="00C9273F" w:rsidRPr="00C3066C" w:rsidRDefault="00C9273F" w:rsidP="00C9273F">
                                  <w:pPr>
                                    <w:jc w:val="center"/>
                                    <w:rPr>
                                      <w:rFonts w:ascii="Georgia" w:hAnsi="Georgia"/>
                                      <w:sz w:val="28"/>
                                      <w:szCs w:val="28"/>
                                      <w:u w:val="single"/>
                                    </w:rPr>
                                  </w:pPr>
                                  <w:r w:rsidRPr="00C3066C">
                                    <w:rPr>
                                      <w:noProof/>
                                      <w:u w:val="single"/>
                                    </w:rPr>
                                    <w:drawing>
                                      <wp:inline distT="0" distB="0" distL="0" distR="0" wp14:anchorId="6DB64CEE" wp14:editId="05B22E3E">
                                        <wp:extent cx="1425216" cy="891915"/>
                                        <wp:effectExtent l="0" t="0" r="3810" b="381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26933" cy="892989"/>
                                                </a:xfrm>
                                                <a:prstGeom prst="rect">
                                                  <a:avLst/>
                                                </a:prstGeom>
                                              </pic:spPr>
                                            </pic:pic>
                                          </a:graphicData>
                                        </a:graphic>
                                      </wp:inline>
                                    </w:drawing>
                                  </w:r>
                                </w:p>
                              </w:tc>
                              <w:tc>
                                <w:tcPr>
                                  <w:tcW w:w="3261" w:type="dxa"/>
                                  <w:gridSpan w:val="4"/>
                                </w:tcPr>
                                <w:p w:rsidR="00C9273F" w:rsidRPr="00B411C1" w:rsidRDefault="00C9273F" w:rsidP="00C9273F">
                                  <w:pPr>
                                    <w:shd w:val="clear" w:color="auto" w:fill="FFFFFF"/>
                                    <w:spacing w:after="225" w:line="315" w:lineRule="atLeast"/>
                                    <w:jc w:val="center"/>
                                    <w:outlineLvl w:val="0"/>
                                    <w:rPr>
                                      <w:rFonts w:ascii="Georgia" w:eastAsia="Times New Roman" w:hAnsi="Georgia" w:cs="Times New Roman"/>
                                      <w:b/>
                                      <w:color w:val="FF0000"/>
                                      <w:kern w:val="36"/>
                                      <w:sz w:val="32"/>
                                      <w:szCs w:val="32"/>
                                      <w:u w:val="single"/>
                                    </w:rPr>
                                  </w:pPr>
                                  <w:bookmarkStart w:id="2" w:name="_Toc144143951"/>
                                  <w:bookmarkStart w:id="3" w:name="_Toc158470216"/>
                                  <w:bookmarkStart w:id="4" w:name="_Toc176628403"/>
                                  <w:r w:rsidRPr="00B411C1">
                                    <w:rPr>
                                      <w:rFonts w:ascii="Georgia" w:eastAsia="Times New Roman" w:hAnsi="Georgia" w:cs="Times New Roman"/>
                                      <w:b/>
                                      <w:color w:val="FF0000"/>
                                      <w:kern w:val="36"/>
                                      <w:sz w:val="32"/>
                                      <w:szCs w:val="32"/>
                                      <w:u w:val="single"/>
                                    </w:rPr>
                                    <w:t xml:space="preserve">CumS  </w:t>
                                  </w:r>
                                  <w:r w:rsidRPr="00B411C1">
                                    <w:rPr>
                                      <w:rFonts w:ascii="Georgia" w:eastAsia="Times New Roman" w:hAnsi="Georgia" w:cs="Times New Roman"/>
                                      <w:b/>
                                      <w:color w:val="FF0000"/>
                                      <w:kern w:val="36"/>
                                      <w:sz w:val="16"/>
                                      <w:szCs w:val="16"/>
                                      <w:u w:val="single"/>
                                    </w:rPr>
                                    <w:t>TO</w:t>
                                  </w:r>
                                  <w:r w:rsidRPr="00B411C1">
                                    <w:rPr>
                                      <w:rFonts w:ascii="Georgia" w:eastAsia="Times New Roman" w:hAnsi="Georgia" w:cs="Times New Roman"/>
                                      <w:b/>
                                      <w:color w:val="FF0000"/>
                                      <w:kern w:val="36"/>
                                      <w:sz w:val="32"/>
                                      <w:szCs w:val="32"/>
                                      <w:u w:val="single"/>
                                    </w:rPr>
                                    <w:t xml:space="preserve">  SumS</w:t>
                                  </w:r>
                                  <w:bookmarkEnd w:id="2"/>
                                  <w:bookmarkEnd w:id="3"/>
                                  <w:bookmarkEnd w:id="4"/>
                                </w:p>
                                <w:p w:rsidR="00C9273F" w:rsidRDefault="00C9273F" w:rsidP="00C9273F">
                                  <w:pPr>
                                    <w:jc w:val="center"/>
                                    <w:rPr>
                                      <w:rFonts w:ascii="Georgia" w:hAnsi="Georgia"/>
                                      <w:i/>
                                      <w:sz w:val="24"/>
                                      <w:szCs w:val="24"/>
                                    </w:rPr>
                                  </w:pPr>
                                </w:p>
                                <w:p w:rsidR="00C9273F" w:rsidRPr="003A3951" w:rsidRDefault="00C9273F" w:rsidP="00C9273F">
                                  <w:pPr>
                                    <w:jc w:val="center"/>
                                    <w:rPr>
                                      <w:rFonts w:ascii="Georgia" w:hAnsi="Georgia"/>
                                      <w:i/>
                                      <w:sz w:val="24"/>
                                      <w:szCs w:val="24"/>
                                    </w:rPr>
                                  </w:pPr>
                                  <w:r w:rsidRPr="003A3951">
                                    <w:rPr>
                                      <w:rFonts w:ascii="Georgia" w:hAnsi="Georgia"/>
                                      <w:i/>
                                      <w:sz w:val="24"/>
                                      <w:szCs w:val="24"/>
                                    </w:rPr>
                                    <w:t>“</w:t>
                                  </w:r>
                                  <w:r w:rsidRPr="003C1264">
                                    <w:rPr>
                                      <w:rFonts w:ascii="Georgia" w:hAnsi="Georgia"/>
                                      <w:b/>
                                      <w:i/>
                                      <w:sz w:val="24"/>
                                      <w:szCs w:val="24"/>
                                    </w:rPr>
                                    <w:t>Only Truth Will Set You Free</w:t>
                                  </w:r>
                                  <w:r w:rsidRPr="003A3951">
                                    <w:rPr>
                                      <w:rFonts w:ascii="Georgia" w:hAnsi="Georgia"/>
                                      <w:i/>
                                      <w:sz w:val="24"/>
                                      <w:szCs w:val="24"/>
                                    </w:rPr>
                                    <w:t>”</w:t>
                                  </w:r>
                                </w:p>
                                <w:p w:rsidR="00C9273F" w:rsidRDefault="00C9273F" w:rsidP="00C9273F">
                                  <w:pPr>
                                    <w:ind w:left="360"/>
                                    <w:jc w:val="center"/>
                                    <w:rPr>
                                      <w:rFonts w:ascii="Georgia" w:hAnsi="Georgia"/>
                                      <w:sz w:val="24"/>
                                      <w:szCs w:val="24"/>
                                    </w:rPr>
                                  </w:pPr>
                                </w:p>
                                <w:p w:rsidR="00C9273F" w:rsidRPr="003A3951" w:rsidRDefault="00C9273F" w:rsidP="00C9273F">
                                  <w:pPr>
                                    <w:jc w:val="center"/>
                                    <w:rPr>
                                      <w:rFonts w:ascii="Georgia" w:hAnsi="Georgia"/>
                                      <w:sz w:val="24"/>
                                      <w:szCs w:val="24"/>
                                    </w:rPr>
                                  </w:pPr>
                                  <w:r w:rsidRPr="003A3951">
                                    <w:rPr>
                                      <w:rFonts w:ascii="Georgia" w:hAnsi="Georgia"/>
                                      <w:sz w:val="24"/>
                                      <w:szCs w:val="24"/>
                                    </w:rPr>
                                    <w:t>-- Jesus --</w:t>
                                  </w:r>
                                </w:p>
                                <w:p w:rsidR="00C9273F" w:rsidRPr="00267913" w:rsidRDefault="00C9273F" w:rsidP="00C9273F">
                                  <w:pPr>
                                    <w:shd w:val="clear" w:color="auto" w:fill="FFFFFF"/>
                                    <w:spacing w:after="225" w:line="315" w:lineRule="atLeast"/>
                                    <w:jc w:val="center"/>
                                    <w:outlineLvl w:val="0"/>
                                    <w:rPr>
                                      <w:rFonts w:ascii="Georgia" w:eastAsia="Times New Roman" w:hAnsi="Georgia" w:cs="Times New Roman"/>
                                      <w:color w:val="181818"/>
                                      <w:kern w:val="36"/>
                                      <w:sz w:val="24"/>
                                      <w:szCs w:val="24"/>
                                    </w:rPr>
                                  </w:pPr>
                                </w:p>
                              </w:tc>
                              <w:tc>
                                <w:tcPr>
                                  <w:tcW w:w="1613" w:type="dxa"/>
                                </w:tcPr>
                                <w:p w:rsidR="00C9273F" w:rsidRDefault="00C9273F" w:rsidP="00C9273F">
                                  <w:pPr>
                                    <w:jc w:val="center"/>
                                    <w:rPr>
                                      <w:rFonts w:ascii="Georgia" w:hAnsi="Georgia"/>
                                      <w:sz w:val="28"/>
                                      <w:szCs w:val="28"/>
                                    </w:rPr>
                                  </w:pPr>
                                  <w:r>
                                    <w:rPr>
                                      <w:rFonts w:ascii="Georgia" w:hAnsi="Georgia"/>
                                      <w:noProof/>
                                      <w:sz w:val="28"/>
                                      <w:szCs w:val="28"/>
                                    </w:rPr>
                                    <w:drawing>
                                      <wp:inline distT="0" distB="0" distL="0" distR="0" wp14:anchorId="1FA4A3AB" wp14:editId="0A2791DE">
                                        <wp:extent cx="936171" cy="1247050"/>
                                        <wp:effectExtent l="0" t="0" r="0" b="0"/>
                                        <wp:docPr id="464" name="Picture 464" descr="C:\Users\User\Documents\MyWebsitesCurrent\EthoPlasin\Antin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MyWebsitesCurrent\EthoPlasin\Antinou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3023" cy="1256177"/>
                                                </a:xfrm>
                                                <a:prstGeom prst="rect">
                                                  <a:avLst/>
                                                </a:prstGeom>
                                                <a:noFill/>
                                                <a:ln>
                                                  <a:noFill/>
                                                </a:ln>
                                              </pic:spPr>
                                            </pic:pic>
                                          </a:graphicData>
                                        </a:graphic>
                                      </wp:inline>
                                    </w:drawing>
                                  </w:r>
                                </w:p>
                              </w:tc>
                            </w:tr>
                          </w:tbl>
                          <w:p w:rsidR="00C9273F" w:rsidRDefault="00C9273F" w:rsidP="003B6F8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35.4pt;margin-top:1.55pt;width:370.05pt;height:272.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" fillcolor="white [3201]" stroked="f" strokeweight=".5pt">
                <v:textbox>
                  <w:txbxContent>
                    <w:tbl>
                      <w:tblPr>
                        <w:tblStyle w:val="TableGrid"/>
                        <w:tblW w:w="0" w:type="auto"/>
                        <w:tblLayout w:type="fixed"/>
                        <w:tblLook w:val="04A0" w:firstRow="1" w:lastRow="0" w:firstColumn="1" w:lastColumn="0" w:noHBand="0" w:noVBand="1"/>
                      </w:tblPr>
                      <w:tblGrid>
                        <w:gridCol w:w="2376"/>
                        <w:gridCol w:w="858"/>
                        <w:gridCol w:w="475"/>
                        <w:gridCol w:w="476"/>
                        <w:gridCol w:w="1452"/>
                        <w:gridCol w:w="1613"/>
                      </w:tblGrid>
                      <w:tr w:rsidR="00C9273F" w:rsidRPr="00CB6BE5" w:rsidTr="00C9273F">
                        <w:trPr>
                          <w:trHeight w:val="435"/>
                        </w:trPr>
                        <w:tc>
                          <w:tcPr>
                            <w:tcW w:w="3234" w:type="dxa"/>
                            <w:gridSpan w:val="2"/>
                          </w:tcPr>
                          <w:p w:rsidR="00C9273F" w:rsidRPr="003E10E7" w:rsidRDefault="00C9273F" w:rsidP="00C9273F">
                            <w:pPr>
                              <w:jc w:val="center"/>
                              <w:rPr>
                                <w:rFonts w:ascii="Georgia" w:hAnsi="Georgia"/>
                                <w:b/>
                                <w:color w:val="FF0000"/>
                                <w:sz w:val="72"/>
                                <w:szCs w:val="72"/>
                              </w:rPr>
                            </w:pPr>
                            <w:r w:rsidRPr="003E10E7">
                              <w:rPr>
                                <w:rFonts w:ascii="Georgia" w:hAnsi="Georgia"/>
                                <w:b/>
                                <w:color w:val="FF0000"/>
                                <w:sz w:val="72"/>
                                <w:szCs w:val="72"/>
                              </w:rPr>
                              <w:t>CumS</w:t>
                            </w:r>
                          </w:p>
                        </w:tc>
                        <w:tc>
                          <w:tcPr>
                            <w:tcW w:w="951" w:type="dxa"/>
                            <w:gridSpan w:val="2"/>
                          </w:tcPr>
                          <w:p w:rsidR="00C9273F" w:rsidRDefault="00C9273F" w:rsidP="00C9273F"/>
                          <w:p w:rsidR="00C9273F" w:rsidRPr="005E0068" w:rsidRDefault="00C9273F" w:rsidP="00C9273F">
                            <w:pPr>
                              <w:rPr>
                                <w:b/>
                                <w:color w:val="548DD4" w:themeColor="text2" w:themeTint="99"/>
                                <w:sz w:val="28"/>
                                <w:szCs w:val="28"/>
                              </w:rPr>
                            </w:pPr>
                            <w:r w:rsidRPr="005E0068">
                              <w:rPr>
                                <w:sz w:val="28"/>
                                <w:szCs w:val="28"/>
                              </w:rPr>
                              <w:t xml:space="preserve">   To</w:t>
                            </w:r>
                          </w:p>
                        </w:tc>
                        <w:tc>
                          <w:tcPr>
                            <w:tcW w:w="3065" w:type="dxa"/>
                            <w:gridSpan w:val="2"/>
                          </w:tcPr>
                          <w:p w:rsidR="00C9273F" w:rsidRPr="003E10E7" w:rsidRDefault="00C9273F" w:rsidP="00C9273F">
                            <w:pPr>
                              <w:jc w:val="center"/>
                              <w:rPr>
                                <w:rFonts w:ascii="Georgia" w:hAnsi="Georgia"/>
                                <w:b/>
                                <w:color w:val="FF0000"/>
                                <w:sz w:val="72"/>
                                <w:szCs w:val="72"/>
                              </w:rPr>
                            </w:pPr>
                            <w:r w:rsidRPr="003E10E7">
                              <w:rPr>
                                <w:rFonts w:ascii="Georgia" w:hAnsi="Georgia"/>
                                <w:b/>
                                <w:color w:val="FF0000"/>
                                <w:sz w:val="72"/>
                                <w:szCs w:val="72"/>
                              </w:rPr>
                              <w:t>SumS</w:t>
                            </w:r>
                          </w:p>
                        </w:tc>
                      </w:tr>
                      <w:tr w:rsidR="00C9273F" w:rsidRPr="00F46201" w:rsidTr="00C9273F">
                        <w:tc>
                          <w:tcPr>
                            <w:tcW w:w="3234" w:type="dxa"/>
                            <w:gridSpan w:val="2"/>
                          </w:tcPr>
                          <w:p w:rsidR="00C9273F" w:rsidRPr="00720D45" w:rsidRDefault="00C9273F" w:rsidP="00C9273F">
                            <w:pPr>
                              <w:jc w:val="center"/>
                              <w:rPr>
                                <w:b/>
                                <w:sz w:val="36"/>
                                <w:szCs w:val="36"/>
                                <w:u w:val="single"/>
                              </w:rPr>
                            </w:pPr>
                            <w:r w:rsidRPr="00720D45">
                              <w:rPr>
                                <w:b/>
                                <w:color w:val="FF0000"/>
                                <w:sz w:val="36"/>
                                <w:szCs w:val="36"/>
                                <w:u w:val="single"/>
                              </w:rPr>
                              <w:t>CumSbas</w:t>
                            </w:r>
                          </w:p>
                        </w:tc>
                        <w:tc>
                          <w:tcPr>
                            <w:tcW w:w="951" w:type="dxa"/>
                            <w:gridSpan w:val="2"/>
                          </w:tcPr>
                          <w:p w:rsidR="00C9273F" w:rsidRPr="00CD15B8" w:rsidRDefault="00C9273F" w:rsidP="00C9273F">
                            <w:pPr>
                              <w:jc w:val="center"/>
                              <w:rPr>
                                <w:sz w:val="36"/>
                                <w:szCs w:val="36"/>
                              </w:rPr>
                            </w:pPr>
                            <w:r>
                              <w:rPr>
                                <w:noProof/>
                              </w:rPr>
                              <w:drawing>
                                <wp:inline distT="0" distB="0" distL="0" distR="0" wp14:anchorId="46C81D1C" wp14:editId="0611A367">
                                  <wp:extent cx="341901" cy="467078"/>
                                  <wp:effectExtent l="0" t="5398" r="0" b="0"/>
                                  <wp:docPr id="461" name="Picture 461" descr="Anagrams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agrams - YouTube"/>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26503" t="29150" r="55464" b="27125"/>
                                          <a:stretch/>
                                        </pic:blipFill>
                                        <pic:spPr bwMode="auto">
                                          <a:xfrm rot="16200000">
                                            <a:off x="0" y="0"/>
                                            <a:ext cx="342482" cy="4678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65" w:type="dxa"/>
                            <w:gridSpan w:val="2"/>
                          </w:tcPr>
                          <w:p w:rsidR="00C9273F" w:rsidRPr="00720D45" w:rsidRDefault="00C9273F" w:rsidP="00C9273F">
                            <w:pPr>
                              <w:jc w:val="center"/>
                              <w:rPr>
                                <w:b/>
                                <w:sz w:val="36"/>
                                <w:szCs w:val="36"/>
                                <w:u w:val="single"/>
                              </w:rPr>
                            </w:pPr>
                            <w:r w:rsidRPr="00720D45">
                              <w:rPr>
                                <w:b/>
                                <w:color w:val="FF0000"/>
                                <w:sz w:val="36"/>
                                <w:szCs w:val="36"/>
                                <w:u w:val="single"/>
                              </w:rPr>
                              <w:t>SumSbac</w:t>
                            </w:r>
                          </w:p>
                        </w:tc>
                      </w:tr>
                      <w:tr w:rsidR="00C9273F" w:rsidRPr="0079567B" w:rsidTr="00C9273F">
                        <w:trPr>
                          <w:trHeight w:val="667"/>
                        </w:trPr>
                        <w:tc>
                          <w:tcPr>
                            <w:tcW w:w="3709" w:type="dxa"/>
                            <w:gridSpan w:val="3"/>
                          </w:tcPr>
                          <w:p w:rsidR="00C9273F" w:rsidRDefault="00C9273F" w:rsidP="00C9273F">
                            <w:pPr>
                              <w:jc w:val="center"/>
                              <w:rPr>
                                <w:b/>
                              </w:rPr>
                            </w:pPr>
                            <w:r w:rsidRPr="00294CA8">
                              <w:rPr>
                                <w:b/>
                                <w:color w:val="FF0000"/>
                                <w:sz w:val="28"/>
                                <w:szCs w:val="28"/>
                                <w:u w:val="single"/>
                              </w:rPr>
                              <w:t>C</w:t>
                            </w:r>
                            <w:r w:rsidRPr="00294CA8">
                              <w:rPr>
                                <w:b/>
                                <w:color w:val="000000" w:themeColor="text1"/>
                              </w:rPr>
                              <w:t>i</w:t>
                            </w:r>
                            <w:r w:rsidRPr="00651281">
                              <w:rPr>
                                <w:b/>
                              </w:rPr>
                              <w:t xml:space="preserve">tizen </w:t>
                            </w:r>
                            <w:r w:rsidRPr="00294CA8">
                              <w:rPr>
                                <w:b/>
                                <w:color w:val="FF0000"/>
                                <w:sz w:val="28"/>
                                <w:szCs w:val="28"/>
                                <w:u w:val="single"/>
                              </w:rPr>
                              <w:t>U</w:t>
                            </w:r>
                            <w:r w:rsidRPr="00651281">
                              <w:rPr>
                                <w:b/>
                              </w:rPr>
                              <w:t xml:space="preserve">nder </w:t>
                            </w:r>
                            <w:r w:rsidRPr="00294CA8">
                              <w:rPr>
                                <w:b/>
                                <w:color w:val="FF0000"/>
                                <w:sz w:val="28"/>
                                <w:szCs w:val="28"/>
                                <w:u w:val="single"/>
                              </w:rPr>
                              <w:t>M</w:t>
                            </w:r>
                            <w:r w:rsidRPr="00651281">
                              <w:rPr>
                                <w:b/>
                              </w:rPr>
                              <w:t xml:space="preserve">ass </w:t>
                            </w:r>
                            <w:r w:rsidRPr="00294CA8">
                              <w:rPr>
                                <w:b/>
                                <w:color w:val="FF0000"/>
                                <w:sz w:val="28"/>
                                <w:szCs w:val="28"/>
                                <w:u w:val="single"/>
                              </w:rPr>
                              <w:t>S</w:t>
                            </w:r>
                            <w:r w:rsidRPr="00651281">
                              <w:rPr>
                                <w:b/>
                              </w:rPr>
                              <w:t xml:space="preserve">urveillance </w:t>
                            </w:r>
                          </w:p>
                          <w:p w:rsidR="00C9273F" w:rsidRPr="00705228" w:rsidRDefault="00C9273F" w:rsidP="00C9273F">
                            <w:pPr>
                              <w:jc w:val="center"/>
                              <w:rPr>
                                <w:b/>
                                <w:sz w:val="16"/>
                                <w:szCs w:val="16"/>
                              </w:rPr>
                            </w:pPr>
                            <w:r w:rsidRPr="00651281">
                              <w:rPr>
                                <w:b/>
                                <w:u w:val="single"/>
                              </w:rPr>
                              <w:t>B</w:t>
                            </w:r>
                            <w:r w:rsidRPr="00651281">
                              <w:rPr>
                                <w:b/>
                              </w:rPr>
                              <w:t xml:space="preserve">y </w:t>
                            </w:r>
                            <w:r w:rsidRPr="00651281">
                              <w:rPr>
                                <w:b/>
                                <w:u w:val="single"/>
                              </w:rPr>
                              <w:t>A</w:t>
                            </w:r>
                            <w:r w:rsidRPr="00651281">
                              <w:rPr>
                                <w:b/>
                              </w:rPr>
                              <w:t xml:space="preserve">ll </w:t>
                            </w:r>
                            <w:r w:rsidRPr="00651281">
                              <w:rPr>
                                <w:b/>
                                <w:u w:val="single"/>
                              </w:rPr>
                              <w:t>S</w:t>
                            </w:r>
                            <w:r w:rsidRPr="00651281">
                              <w:rPr>
                                <w:b/>
                              </w:rPr>
                              <w:t>tate</w:t>
                            </w:r>
                          </w:p>
                        </w:tc>
                        <w:tc>
                          <w:tcPr>
                            <w:tcW w:w="3541" w:type="dxa"/>
                            <w:gridSpan w:val="3"/>
                          </w:tcPr>
                          <w:p w:rsidR="00C9273F" w:rsidRDefault="00C9273F" w:rsidP="00C9273F">
                            <w:pPr>
                              <w:jc w:val="center"/>
                              <w:rPr>
                                <w:b/>
                              </w:rPr>
                            </w:pPr>
                            <w:r w:rsidRPr="00294CA8">
                              <w:rPr>
                                <w:b/>
                                <w:color w:val="FF0000"/>
                                <w:sz w:val="28"/>
                                <w:szCs w:val="28"/>
                                <w:u w:val="single"/>
                              </w:rPr>
                              <w:t>S</w:t>
                            </w:r>
                            <w:r w:rsidRPr="0079567B">
                              <w:rPr>
                                <w:b/>
                              </w:rPr>
                              <w:t xml:space="preserve">tate </w:t>
                            </w:r>
                            <w:r w:rsidRPr="00294CA8">
                              <w:rPr>
                                <w:b/>
                                <w:color w:val="FF0000"/>
                                <w:sz w:val="28"/>
                                <w:szCs w:val="28"/>
                                <w:u w:val="single"/>
                              </w:rPr>
                              <w:t>U</w:t>
                            </w:r>
                            <w:r w:rsidRPr="0079567B">
                              <w:rPr>
                                <w:b/>
                              </w:rPr>
                              <w:t xml:space="preserve">nder </w:t>
                            </w:r>
                            <w:r w:rsidRPr="00294CA8">
                              <w:rPr>
                                <w:b/>
                                <w:color w:val="FF0000"/>
                                <w:sz w:val="28"/>
                                <w:szCs w:val="28"/>
                                <w:u w:val="single"/>
                              </w:rPr>
                              <w:t>M</w:t>
                            </w:r>
                            <w:r w:rsidRPr="0079567B">
                              <w:rPr>
                                <w:b/>
                              </w:rPr>
                              <w:t xml:space="preserve">ass </w:t>
                            </w:r>
                            <w:r w:rsidRPr="00294CA8">
                              <w:rPr>
                                <w:b/>
                                <w:color w:val="FF0000"/>
                                <w:sz w:val="28"/>
                                <w:szCs w:val="28"/>
                                <w:u w:val="single"/>
                              </w:rPr>
                              <w:t>S</w:t>
                            </w:r>
                            <w:r w:rsidRPr="0079567B">
                              <w:rPr>
                                <w:b/>
                              </w:rPr>
                              <w:t xml:space="preserve">urveillance </w:t>
                            </w:r>
                          </w:p>
                          <w:p w:rsidR="00C9273F" w:rsidRPr="0079567B" w:rsidRDefault="00C9273F" w:rsidP="00C9273F">
                            <w:pPr>
                              <w:jc w:val="center"/>
                              <w:rPr>
                                <w:b/>
                              </w:rPr>
                            </w:pPr>
                            <w:r w:rsidRPr="0079567B">
                              <w:rPr>
                                <w:b/>
                                <w:u w:val="single"/>
                              </w:rPr>
                              <w:t>B</w:t>
                            </w:r>
                            <w:r w:rsidRPr="0079567B">
                              <w:rPr>
                                <w:b/>
                              </w:rPr>
                              <w:t xml:space="preserve">y </w:t>
                            </w:r>
                            <w:r w:rsidRPr="0079567B">
                              <w:rPr>
                                <w:b/>
                                <w:u w:val="single"/>
                              </w:rPr>
                              <w:t>A</w:t>
                            </w:r>
                            <w:r w:rsidRPr="0079567B">
                              <w:rPr>
                                <w:b/>
                              </w:rPr>
                              <w:t xml:space="preserve">ll </w:t>
                            </w:r>
                            <w:r w:rsidRPr="0079567B">
                              <w:rPr>
                                <w:b/>
                                <w:u w:val="single"/>
                              </w:rPr>
                              <w:t>C</w:t>
                            </w:r>
                            <w:r w:rsidRPr="0079567B">
                              <w:rPr>
                                <w:b/>
                              </w:rPr>
                              <w:t>itizens</w:t>
                            </w:r>
                          </w:p>
                        </w:tc>
                      </w:tr>
                      <w:tr w:rsidR="00C9273F" w:rsidRPr="0079567B" w:rsidTr="00C9273F">
                        <w:trPr>
                          <w:trHeight w:val="1042"/>
                        </w:trPr>
                        <w:tc>
                          <w:tcPr>
                            <w:tcW w:w="7250" w:type="dxa"/>
                            <w:gridSpan w:val="6"/>
                          </w:tcPr>
                          <w:p w:rsidR="00C9273F" w:rsidRDefault="00C9273F" w:rsidP="00C9273F">
                            <w:pPr>
                              <w:jc w:val="center"/>
                              <w:rPr>
                                <w:rFonts w:ascii="Georgia" w:hAnsi="Georgia"/>
                                <w:sz w:val="28"/>
                                <w:szCs w:val="28"/>
                              </w:rPr>
                            </w:pPr>
                          </w:p>
                          <w:p w:rsidR="00C9273F" w:rsidRPr="0039471F" w:rsidRDefault="00C9273F" w:rsidP="00C9273F">
                            <w:pPr>
                              <w:jc w:val="center"/>
                              <w:rPr>
                                <w:rFonts w:ascii="Georgia" w:hAnsi="Georgia"/>
                                <w:b/>
                                <w:color w:val="31849B" w:themeColor="accent5" w:themeShade="BF"/>
                                <w:sz w:val="28"/>
                                <w:szCs w:val="28"/>
                              </w:rPr>
                            </w:pPr>
                            <w:r w:rsidRPr="0039471F">
                              <w:rPr>
                                <w:rFonts w:ascii="Georgia" w:hAnsi="Georgia"/>
                                <w:b/>
                                <w:color w:val="31849B" w:themeColor="accent5" w:themeShade="BF"/>
                                <w:sz w:val="28"/>
                                <w:szCs w:val="28"/>
                              </w:rPr>
                              <w:t>The Great Return of Philosophy and Beauty</w:t>
                            </w:r>
                          </w:p>
                          <w:p w:rsidR="00C9273F" w:rsidRPr="00E86997" w:rsidRDefault="00C9273F" w:rsidP="00C9273F">
                            <w:pPr>
                              <w:jc w:val="center"/>
                              <w:rPr>
                                <w:b/>
                                <w:color w:val="FF0000"/>
                                <w:sz w:val="28"/>
                                <w:szCs w:val="28"/>
                              </w:rPr>
                            </w:pPr>
                            <w:r w:rsidRPr="0039471F">
                              <w:rPr>
                                <w:rFonts w:ascii="Georgia" w:hAnsi="Georgia"/>
                                <w:b/>
                                <w:color w:val="31849B" w:themeColor="accent5" w:themeShade="BF"/>
                                <w:sz w:val="28"/>
                                <w:szCs w:val="28"/>
                              </w:rPr>
                              <w:t>The Sacred Marriage of Science with Philosophy</w:t>
                            </w:r>
                          </w:p>
                        </w:tc>
                      </w:tr>
                      <w:tr w:rsidR="00C9273F" w:rsidRPr="0079567B" w:rsidTr="00C9273F">
                        <w:trPr>
                          <w:trHeight w:val="1982"/>
                        </w:trPr>
                        <w:tc>
                          <w:tcPr>
                            <w:tcW w:w="2376" w:type="dxa"/>
                          </w:tcPr>
                          <w:p w:rsidR="00C9273F" w:rsidRDefault="00C9273F" w:rsidP="00C9273F">
                            <w:pPr>
                              <w:jc w:val="center"/>
                              <w:rPr>
                                <w:noProof/>
                              </w:rPr>
                            </w:pPr>
                          </w:p>
                          <w:p w:rsidR="00C9273F" w:rsidRPr="00C3066C" w:rsidRDefault="00C9273F" w:rsidP="00C9273F">
                            <w:pPr>
                              <w:jc w:val="center"/>
                              <w:rPr>
                                <w:rFonts w:ascii="Georgia" w:hAnsi="Georgia"/>
                                <w:sz w:val="28"/>
                                <w:szCs w:val="28"/>
                                <w:u w:val="single"/>
                              </w:rPr>
                            </w:pPr>
                            <w:r w:rsidRPr="00C3066C">
                              <w:rPr>
                                <w:noProof/>
                                <w:u w:val="single"/>
                              </w:rPr>
                              <w:drawing>
                                <wp:inline distT="0" distB="0" distL="0" distR="0" wp14:anchorId="6DB64CEE" wp14:editId="05B22E3E">
                                  <wp:extent cx="1425216" cy="891915"/>
                                  <wp:effectExtent l="0" t="0" r="3810" b="381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26933" cy="892989"/>
                                          </a:xfrm>
                                          <a:prstGeom prst="rect">
                                            <a:avLst/>
                                          </a:prstGeom>
                                        </pic:spPr>
                                      </pic:pic>
                                    </a:graphicData>
                                  </a:graphic>
                                </wp:inline>
                              </w:drawing>
                            </w:r>
                          </w:p>
                        </w:tc>
                        <w:tc>
                          <w:tcPr>
                            <w:tcW w:w="3261" w:type="dxa"/>
                            <w:gridSpan w:val="4"/>
                          </w:tcPr>
                          <w:p w:rsidR="00C9273F" w:rsidRPr="00B411C1" w:rsidRDefault="00C9273F" w:rsidP="00C9273F">
                            <w:pPr>
                              <w:shd w:val="clear" w:color="auto" w:fill="FFFFFF"/>
                              <w:spacing w:after="225" w:line="315" w:lineRule="atLeast"/>
                              <w:jc w:val="center"/>
                              <w:outlineLvl w:val="0"/>
                              <w:rPr>
                                <w:rFonts w:ascii="Georgia" w:eastAsia="Times New Roman" w:hAnsi="Georgia" w:cs="Times New Roman"/>
                                <w:b/>
                                <w:color w:val="FF0000"/>
                                <w:kern w:val="36"/>
                                <w:sz w:val="32"/>
                                <w:szCs w:val="32"/>
                                <w:u w:val="single"/>
                              </w:rPr>
                            </w:pPr>
                            <w:bookmarkStart w:id="5" w:name="_Toc144143951"/>
                            <w:bookmarkStart w:id="6" w:name="_Toc158470216"/>
                            <w:bookmarkStart w:id="7" w:name="_Toc176628403"/>
                            <w:r w:rsidRPr="00B411C1">
                              <w:rPr>
                                <w:rFonts w:ascii="Georgia" w:eastAsia="Times New Roman" w:hAnsi="Georgia" w:cs="Times New Roman"/>
                                <w:b/>
                                <w:color w:val="FF0000"/>
                                <w:kern w:val="36"/>
                                <w:sz w:val="32"/>
                                <w:szCs w:val="32"/>
                                <w:u w:val="single"/>
                              </w:rPr>
                              <w:t xml:space="preserve">CumS  </w:t>
                            </w:r>
                            <w:r w:rsidRPr="00B411C1">
                              <w:rPr>
                                <w:rFonts w:ascii="Georgia" w:eastAsia="Times New Roman" w:hAnsi="Georgia" w:cs="Times New Roman"/>
                                <w:b/>
                                <w:color w:val="FF0000"/>
                                <w:kern w:val="36"/>
                                <w:sz w:val="16"/>
                                <w:szCs w:val="16"/>
                                <w:u w:val="single"/>
                              </w:rPr>
                              <w:t>TO</w:t>
                            </w:r>
                            <w:r w:rsidRPr="00B411C1">
                              <w:rPr>
                                <w:rFonts w:ascii="Georgia" w:eastAsia="Times New Roman" w:hAnsi="Georgia" w:cs="Times New Roman"/>
                                <w:b/>
                                <w:color w:val="FF0000"/>
                                <w:kern w:val="36"/>
                                <w:sz w:val="32"/>
                                <w:szCs w:val="32"/>
                                <w:u w:val="single"/>
                              </w:rPr>
                              <w:t xml:space="preserve">  SumS</w:t>
                            </w:r>
                            <w:bookmarkEnd w:id="5"/>
                            <w:bookmarkEnd w:id="6"/>
                            <w:bookmarkEnd w:id="7"/>
                          </w:p>
                          <w:p w:rsidR="00C9273F" w:rsidRDefault="00C9273F" w:rsidP="00C9273F">
                            <w:pPr>
                              <w:jc w:val="center"/>
                              <w:rPr>
                                <w:rFonts w:ascii="Georgia" w:hAnsi="Georgia"/>
                                <w:i/>
                                <w:sz w:val="24"/>
                                <w:szCs w:val="24"/>
                              </w:rPr>
                            </w:pPr>
                          </w:p>
                          <w:p w:rsidR="00C9273F" w:rsidRPr="003A3951" w:rsidRDefault="00C9273F" w:rsidP="00C9273F">
                            <w:pPr>
                              <w:jc w:val="center"/>
                              <w:rPr>
                                <w:rFonts w:ascii="Georgia" w:hAnsi="Georgia"/>
                                <w:i/>
                                <w:sz w:val="24"/>
                                <w:szCs w:val="24"/>
                              </w:rPr>
                            </w:pPr>
                            <w:r w:rsidRPr="003A3951">
                              <w:rPr>
                                <w:rFonts w:ascii="Georgia" w:hAnsi="Georgia"/>
                                <w:i/>
                                <w:sz w:val="24"/>
                                <w:szCs w:val="24"/>
                              </w:rPr>
                              <w:t>“</w:t>
                            </w:r>
                            <w:r w:rsidRPr="003C1264">
                              <w:rPr>
                                <w:rFonts w:ascii="Georgia" w:hAnsi="Georgia"/>
                                <w:b/>
                                <w:i/>
                                <w:sz w:val="24"/>
                                <w:szCs w:val="24"/>
                              </w:rPr>
                              <w:t>Only Truth Will Set You Free</w:t>
                            </w:r>
                            <w:r w:rsidRPr="003A3951">
                              <w:rPr>
                                <w:rFonts w:ascii="Georgia" w:hAnsi="Georgia"/>
                                <w:i/>
                                <w:sz w:val="24"/>
                                <w:szCs w:val="24"/>
                              </w:rPr>
                              <w:t>”</w:t>
                            </w:r>
                          </w:p>
                          <w:p w:rsidR="00C9273F" w:rsidRDefault="00C9273F" w:rsidP="00C9273F">
                            <w:pPr>
                              <w:ind w:left="360"/>
                              <w:jc w:val="center"/>
                              <w:rPr>
                                <w:rFonts w:ascii="Georgia" w:hAnsi="Georgia"/>
                                <w:sz w:val="24"/>
                                <w:szCs w:val="24"/>
                              </w:rPr>
                            </w:pPr>
                          </w:p>
                          <w:p w:rsidR="00C9273F" w:rsidRPr="003A3951" w:rsidRDefault="00C9273F" w:rsidP="00C9273F">
                            <w:pPr>
                              <w:jc w:val="center"/>
                              <w:rPr>
                                <w:rFonts w:ascii="Georgia" w:hAnsi="Georgia"/>
                                <w:sz w:val="24"/>
                                <w:szCs w:val="24"/>
                              </w:rPr>
                            </w:pPr>
                            <w:r w:rsidRPr="003A3951">
                              <w:rPr>
                                <w:rFonts w:ascii="Georgia" w:hAnsi="Georgia"/>
                                <w:sz w:val="24"/>
                                <w:szCs w:val="24"/>
                              </w:rPr>
                              <w:t>-- Jesus --</w:t>
                            </w:r>
                          </w:p>
                          <w:p w:rsidR="00C9273F" w:rsidRPr="00267913" w:rsidRDefault="00C9273F" w:rsidP="00C9273F">
                            <w:pPr>
                              <w:shd w:val="clear" w:color="auto" w:fill="FFFFFF"/>
                              <w:spacing w:after="225" w:line="315" w:lineRule="atLeast"/>
                              <w:jc w:val="center"/>
                              <w:outlineLvl w:val="0"/>
                              <w:rPr>
                                <w:rFonts w:ascii="Georgia" w:eastAsia="Times New Roman" w:hAnsi="Georgia" w:cs="Times New Roman"/>
                                <w:color w:val="181818"/>
                                <w:kern w:val="36"/>
                                <w:sz w:val="24"/>
                                <w:szCs w:val="24"/>
                              </w:rPr>
                            </w:pPr>
                          </w:p>
                        </w:tc>
                        <w:tc>
                          <w:tcPr>
                            <w:tcW w:w="1613" w:type="dxa"/>
                          </w:tcPr>
                          <w:p w:rsidR="00C9273F" w:rsidRDefault="00C9273F" w:rsidP="00C9273F">
                            <w:pPr>
                              <w:jc w:val="center"/>
                              <w:rPr>
                                <w:rFonts w:ascii="Georgia" w:hAnsi="Georgia"/>
                                <w:sz w:val="28"/>
                                <w:szCs w:val="28"/>
                              </w:rPr>
                            </w:pPr>
                            <w:r>
                              <w:rPr>
                                <w:rFonts w:ascii="Georgia" w:hAnsi="Georgia"/>
                                <w:noProof/>
                                <w:sz w:val="28"/>
                                <w:szCs w:val="28"/>
                              </w:rPr>
                              <w:drawing>
                                <wp:inline distT="0" distB="0" distL="0" distR="0" wp14:anchorId="1FA4A3AB" wp14:editId="0A2791DE">
                                  <wp:extent cx="936171" cy="1247050"/>
                                  <wp:effectExtent l="0" t="0" r="0" b="0"/>
                                  <wp:docPr id="464" name="Picture 464" descr="C:\Users\User\Documents\MyWebsitesCurrent\EthoPlasin\Antin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MyWebsitesCurrent\EthoPlasin\Antinou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43023" cy="1256177"/>
                                          </a:xfrm>
                                          <a:prstGeom prst="rect">
                                            <a:avLst/>
                                          </a:prstGeom>
                                          <a:noFill/>
                                          <a:ln>
                                            <a:noFill/>
                                          </a:ln>
                                        </pic:spPr>
                                      </pic:pic>
                                    </a:graphicData>
                                  </a:graphic>
                                </wp:inline>
                              </w:drawing>
                            </w:r>
                          </w:p>
                        </w:tc>
                      </w:tr>
                    </w:tbl>
                    <w:p w:rsidR="00C9273F" w:rsidRDefault="00C9273F" w:rsidP="003B6F81">
                      <w:pPr>
                        <w:jc w:val="center"/>
                      </w:pPr>
                    </w:p>
                  </w:txbxContent>
                </v:textbox>
              </v:shape>
            </w:pict>
          </mc:Fallback>
        </mc:AlternateContent>
      </w:r>
    </w:p>
    <w:p w:rsidR="003B6F81" w:rsidRDefault="003B6F81" w:rsidP="003B6F81"/>
    <w:p w:rsidR="003B6F81" w:rsidRDefault="003B6F81" w:rsidP="003B6F81"/>
    <w:p w:rsidR="003B6F81" w:rsidRDefault="003B6F81" w:rsidP="003B6F81"/>
    <w:p w:rsidR="003B6F81" w:rsidRDefault="003B6F81" w:rsidP="003B6F81"/>
    <w:p w:rsidR="003B6F81" w:rsidRDefault="003B6F81" w:rsidP="003B6F81"/>
    <w:p w:rsidR="003B6F81" w:rsidRDefault="003B6F81" w:rsidP="003B6F81"/>
    <w:p w:rsidR="003B6F81" w:rsidRDefault="003B6F81" w:rsidP="003B6F81"/>
    <w:p w:rsidR="003B6F81" w:rsidRDefault="003B6F81" w:rsidP="003B6F81"/>
    <w:p w:rsidR="003B6F81" w:rsidRDefault="003B6F81" w:rsidP="003B6F81">
      <w:pPr>
        <w:jc w:val="center"/>
        <w:rPr>
          <w:rFonts w:ascii="Georgia" w:hAnsi="Georgia"/>
          <w:sz w:val="36"/>
          <w:szCs w:val="36"/>
        </w:rPr>
      </w:pPr>
    </w:p>
    <w:p w:rsidR="003B6F81" w:rsidRDefault="003B6F81" w:rsidP="003B6F81">
      <w:pPr>
        <w:jc w:val="center"/>
        <w:rPr>
          <w:rFonts w:ascii="Georgia" w:hAnsi="Georgia"/>
          <w:sz w:val="36"/>
          <w:szCs w:val="36"/>
        </w:rPr>
      </w:pPr>
    </w:p>
    <w:p w:rsidR="003B6F81" w:rsidRDefault="003B6F81" w:rsidP="003B6F81">
      <w:pPr>
        <w:jc w:val="center"/>
        <w:rPr>
          <w:rFonts w:ascii="Georgia" w:hAnsi="Georgia"/>
          <w:sz w:val="36"/>
          <w:szCs w:val="36"/>
        </w:rPr>
      </w:pPr>
    </w:p>
    <w:p w:rsidR="003B6F81" w:rsidRDefault="003B6F81" w:rsidP="003B6F81">
      <w:pPr>
        <w:jc w:val="center"/>
        <w:rPr>
          <w:rFonts w:ascii="Georgia" w:hAnsi="Georgia"/>
          <w:sz w:val="36"/>
          <w:szCs w:val="36"/>
        </w:rPr>
      </w:pPr>
    </w:p>
    <w:p w:rsidR="003B6F81" w:rsidRPr="0039471F" w:rsidRDefault="003B6F81" w:rsidP="003B6F81">
      <w:pPr>
        <w:jc w:val="center"/>
        <w:rPr>
          <w:rFonts w:ascii="Georgia" w:hAnsi="Georgia"/>
          <w:sz w:val="28"/>
          <w:szCs w:val="28"/>
        </w:rPr>
      </w:pPr>
    </w:p>
    <w:p w:rsidR="003B6F81" w:rsidRPr="00305DDD" w:rsidRDefault="003B6F81" w:rsidP="003B6F81">
      <w:pPr>
        <w:jc w:val="center"/>
        <w:rPr>
          <w:rFonts w:ascii="Georgia" w:hAnsi="Georgia"/>
          <w:sz w:val="36"/>
          <w:szCs w:val="36"/>
        </w:rPr>
      </w:pPr>
    </w:p>
    <w:p w:rsidR="003B6F81" w:rsidRDefault="003B6F81" w:rsidP="003B6F81"/>
    <w:p w:rsidR="003B6F81" w:rsidRDefault="003B6F81" w:rsidP="003B6F81"/>
    <w:p w:rsidR="003B6F81" w:rsidRDefault="003B6F81" w:rsidP="003B6F81"/>
    <w:p w:rsidR="003B6F81" w:rsidRDefault="003B6F81" w:rsidP="003B6F81">
      <w:pPr>
        <w:jc w:val="center"/>
        <w:rPr>
          <w:rFonts w:ascii="Century" w:hAnsi="Century"/>
          <w:b/>
          <w:color w:val="31849B" w:themeColor="accent5" w:themeShade="BF"/>
          <w:sz w:val="36"/>
          <w:szCs w:val="36"/>
        </w:rPr>
      </w:pPr>
    </w:p>
    <w:p w:rsidR="003B6F81" w:rsidRPr="00F24387" w:rsidRDefault="003B6F81" w:rsidP="003B6F81">
      <w:pPr>
        <w:jc w:val="center"/>
        <w:rPr>
          <w:rFonts w:ascii="Century" w:hAnsi="Century"/>
          <w:b/>
          <w:color w:val="31849B" w:themeColor="accent5" w:themeShade="BF"/>
          <w:sz w:val="36"/>
          <w:szCs w:val="36"/>
        </w:rPr>
      </w:pPr>
      <w:r w:rsidRPr="00F24387">
        <w:rPr>
          <w:rFonts w:ascii="Century" w:hAnsi="Century"/>
          <w:b/>
          <w:color w:val="31849B" w:themeColor="accent5" w:themeShade="BF"/>
          <w:sz w:val="36"/>
          <w:szCs w:val="36"/>
        </w:rPr>
        <w:t>Do Not Fear Death, Only Life Without Truth</w:t>
      </w:r>
    </w:p>
    <w:p w:rsidR="003B6F81" w:rsidRDefault="003B6F81" w:rsidP="003B6F81"/>
    <w:p w:rsidR="003B6F81" w:rsidRDefault="003B6F81" w:rsidP="003B6F81"/>
    <w:p w:rsidR="003B6F81" w:rsidRDefault="003B6F81" w:rsidP="003B6F81"/>
    <w:p w:rsidR="00FE0C04" w:rsidRDefault="00FE0C04" w:rsidP="003B6F81">
      <w:pPr>
        <w:jc w:val="center"/>
      </w:pPr>
    </w:p>
    <w:p w:rsidR="00F728D7" w:rsidRDefault="00F728D7" w:rsidP="003B6F81">
      <w:pPr>
        <w:jc w:val="center"/>
      </w:pPr>
    </w:p>
    <w:p w:rsidR="00947A83" w:rsidRDefault="00947A83" w:rsidP="003B6F81">
      <w:pPr>
        <w:jc w:val="center"/>
      </w:pPr>
    </w:p>
    <w:p w:rsidR="003B6F81" w:rsidRPr="009B09B2" w:rsidRDefault="00EB407C" w:rsidP="003B6F81">
      <w:pPr>
        <w:jc w:val="center"/>
        <w:rPr>
          <w:b/>
          <w:sz w:val="28"/>
          <w:szCs w:val="28"/>
        </w:rPr>
      </w:pPr>
      <w:hyperlink r:id="rId15" w:history="1">
        <w:r w:rsidR="003B6F81" w:rsidRPr="009B09B2">
          <w:rPr>
            <w:rStyle w:val="Hyperlink"/>
            <w:sz w:val="28"/>
            <w:szCs w:val="28"/>
          </w:rPr>
          <w:t>www.EthoPlasin.net</w:t>
        </w:r>
      </w:hyperlink>
      <w:r w:rsidR="003B6F81" w:rsidRPr="009B09B2">
        <w:rPr>
          <w:b/>
          <w:sz w:val="28"/>
          <w:szCs w:val="28"/>
        </w:rPr>
        <w:t xml:space="preserve"> </w:t>
      </w:r>
    </w:p>
    <w:p w:rsidR="003B6F81" w:rsidRPr="00D02AC9" w:rsidRDefault="003B6F81" w:rsidP="003B6F81">
      <w:pPr>
        <w:rPr>
          <w:rFonts w:ascii="Georgia" w:hAnsi="Georgia"/>
        </w:rPr>
      </w:pPr>
      <w:r w:rsidRPr="00D02AC9">
        <w:rPr>
          <w:rFonts w:ascii="Georgia" w:hAnsi="Georgia"/>
        </w:rPr>
        <w:br w:type="page"/>
      </w:r>
    </w:p>
    <w:p w:rsidR="003B6F81" w:rsidRDefault="003B6F81" w:rsidP="003B6F81">
      <w:pPr>
        <w:rPr>
          <w:rFonts w:ascii="Georgia" w:hAnsi="Georgia"/>
          <w:sz w:val="28"/>
          <w:szCs w:val="28"/>
        </w:rPr>
      </w:pPr>
    </w:p>
    <w:p w:rsidR="00D45409" w:rsidRDefault="00D45409" w:rsidP="003B6F81">
      <w:pPr>
        <w:rPr>
          <w:rFonts w:ascii="Georgia" w:hAnsi="Georgia"/>
          <w:sz w:val="28"/>
          <w:szCs w:val="28"/>
        </w:rPr>
      </w:pPr>
    </w:p>
    <w:p w:rsidR="00D45409" w:rsidRDefault="00D45409" w:rsidP="003B6F81">
      <w:pPr>
        <w:rPr>
          <w:rFonts w:ascii="Georgia" w:hAnsi="Georgia"/>
          <w:sz w:val="28"/>
          <w:szCs w:val="28"/>
        </w:rPr>
      </w:pPr>
    </w:p>
    <w:p w:rsidR="002D7E18" w:rsidRPr="002D7E18" w:rsidRDefault="002D7E18" w:rsidP="002D7E18">
      <w:pPr>
        <w:jc w:val="center"/>
        <w:rPr>
          <w:rFonts w:ascii="Georgia" w:hAnsi="Georgia"/>
          <w:b/>
          <w:color w:val="4F81BD" w:themeColor="accent1"/>
          <w:sz w:val="36"/>
          <w:szCs w:val="36"/>
        </w:rPr>
      </w:pPr>
      <w:r w:rsidRPr="002D7E18">
        <w:rPr>
          <w:rFonts w:ascii="Georgia" w:hAnsi="Georgia"/>
          <w:b/>
          <w:color w:val="4F81BD" w:themeColor="accent1"/>
          <w:sz w:val="36"/>
          <w:szCs w:val="36"/>
        </w:rPr>
        <w:t>PythagorArium Academy</w:t>
      </w:r>
    </w:p>
    <w:p w:rsidR="003B6F81" w:rsidRPr="00B7636A" w:rsidRDefault="003B6F81" w:rsidP="003B6F81">
      <w:pPr>
        <w:rPr>
          <w:rFonts w:ascii="Georgia" w:hAnsi="Georgia"/>
          <w:sz w:val="28"/>
          <w:szCs w:val="28"/>
        </w:rPr>
      </w:pPr>
      <w:r>
        <w:rPr>
          <w:rFonts w:ascii="Georgia" w:hAnsi="Georgia"/>
          <w:noProof/>
          <w:sz w:val="28"/>
          <w:szCs w:val="28"/>
        </w:rPr>
        <mc:AlternateContent>
          <mc:Choice Requires="wps">
            <w:drawing>
              <wp:anchor distT="0" distB="0" distL="114300" distR="114300" simplePos="0" relativeHeight="251660288" behindDoc="0" locked="0" layoutInCell="1" allowOverlap="1" wp14:anchorId="541DE2D3" wp14:editId="19939E2F">
                <wp:simplePos x="0" y="0"/>
                <wp:positionH relativeFrom="column">
                  <wp:posOffset>1940741</wp:posOffset>
                </wp:positionH>
                <wp:positionV relativeFrom="paragraph">
                  <wp:posOffset>43815</wp:posOffset>
                </wp:positionV>
                <wp:extent cx="1748971" cy="1509486"/>
                <wp:effectExtent l="0" t="0" r="0" b="0"/>
                <wp:wrapNone/>
                <wp:docPr id="234" name="Text Box 234"/>
                <wp:cNvGraphicFramePr/>
                <a:graphic xmlns:a="http://schemas.openxmlformats.org/drawingml/2006/main">
                  <a:graphicData uri="http://schemas.microsoft.com/office/word/2010/wordprocessingShape">
                    <wps:wsp>
                      <wps:cNvSpPr txBox="1"/>
                      <wps:spPr>
                        <a:xfrm>
                          <a:off x="0" y="0"/>
                          <a:ext cx="1748971" cy="15094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9273F" w:rsidRDefault="00C9273F" w:rsidP="003B6F81">
                            <w:r>
                              <w:rPr>
                                <w:noProof/>
                              </w:rPr>
                              <w:drawing>
                                <wp:inline distT="0" distB="0" distL="0" distR="0" wp14:anchorId="153FDC42" wp14:editId="4DF19F66">
                                  <wp:extent cx="1525703" cy="1007534"/>
                                  <wp:effectExtent l="19050" t="19050" r="17780" b="2159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2157"/>
                                          <a:stretch/>
                                        </pic:blipFill>
                                        <pic:spPr bwMode="auto">
                                          <a:xfrm>
                                            <a:off x="0" y="0"/>
                                            <a:ext cx="1533597" cy="1012747"/>
                                          </a:xfrm>
                                          <a:prstGeom prst="rect">
                                            <a:avLst/>
                                          </a:prstGeom>
                                          <a:ln w="12700"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4" o:spid="_x0000_s1032" type="#_x0000_t202" style="position:absolute;margin-left:152.8pt;margin-top:3.45pt;width:137.7pt;height:118.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" filled="f" stroked="f" strokeweight=".5pt">
                <v:textbox>
                  <w:txbxContent>
                    <w:p w:rsidR="00C9273F" w:rsidRDefault="00C9273F" w:rsidP="003B6F81">
                      <w:r>
                        <w:rPr>
                          <w:noProof/>
                        </w:rPr>
                        <w:drawing>
                          <wp:inline distT="0" distB="0" distL="0" distR="0" wp14:anchorId="153FDC42" wp14:editId="4DF19F66">
                            <wp:extent cx="1525703" cy="1007534"/>
                            <wp:effectExtent l="19050" t="19050" r="17780" b="2159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22157"/>
                                    <a:stretch/>
                                  </pic:blipFill>
                                  <pic:spPr bwMode="auto">
                                    <a:xfrm>
                                      <a:off x="0" y="0"/>
                                      <a:ext cx="1533597" cy="1012747"/>
                                    </a:xfrm>
                                    <a:prstGeom prst="rect">
                                      <a:avLst/>
                                    </a:prstGeom>
                                    <a:ln w="12700"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B7636A" w:rsidRDefault="003B6F81" w:rsidP="003B6F81">
      <w:pPr>
        <w:rPr>
          <w:rFonts w:ascii="Georgia" w:hAnsi="Georgia"/>
          <w:sz w:val="28"/>
          <w:szCs w:val="28"/>
        </w:rPr>
      </w:pPr>
    </w:p>
    <w:p w:rsidR="003B6F81" w:rsidRPr="00712CBB" w:rsidRDefault="00712CBB" w:rsidP="003B6F81">
      <w:pPr>
        <w:jc w:val="center"/>
        <w:rPr>
          <w:b/>
          <w:color w:val="31849B" w:themeColor="accent5" w:themeShade="BF"/>
          <w:u w:val="single"/>
        </w:rPr>
      </w:pPr>
      <w:bookmarkStart w:id="8" w:name="CumStoSums"/>
      <w:r w:rsidRPr="00712CBB">
        <w:rPr>
          <w:b/>
          <w:color w:val="31849B" w:themeColor="accent5" w:themeShade="BF"/>
          <w:u w:val="single"/>
        </w:rPr>
        <w:t>CumS</w:t>
      </w:r>
      <w:r w:rsidR="001E71C1">
        <w:rPr>
          <w:b/>
          <w:color w:val="31849B" w:themeColor="accent5" w:themeShade="BF"/>
          <w:u w:val="single"/>
        </w:rPr>
        <w:t xml:space="preserve"> </w:t>
      </w:r>
      <w:r w:rsidRPr="00712CBB">
        <w:rPr>
          <w:b/>
          <w:color w:val="31849B" w:themeColor="accent5" w:themeShade="BF"/>
          <w:u w:val="single"/>
        </w:rPr>
        <w:t>To</w:t>
      </w:r>
      <w:r w:rsidR="001E71C1">
        <w:rPr>
          <w:b/>
          <w:color w:val="31849B" w:themeColor="accent5" w:themeShade="BF"/>
          <w:u w:val="single"/>
        </w:rPr>
        <w:t xml:space="preserve"> </w:t>
      </w:r>
      <w:r w:rsidRPr="00712CBB">
        <w:rPr>
          <w:b/>
          <w:color w:val="31849B" w:themeColor="accent5" w:themeShade="BF"/>
          <w:u w:val="single"/>
        </w:rPr>
        <w:t>SumS</w:t>
      </w:r>
      <w:bookmarkEnd w:id="8"/>
    </w:p>
    <w:p w:rsidR="003B6F81" w:rsidRDefault="003B6F81" w:rsidP="003B6F81">
      <w:pPr>
        <w:jc w:val="center"/>
        <w:rPr>
          <w:rFonts w:ascii="Georgia" w:hAnsi="Georgia" w:cstheme="minorHAnsi"/>
          <w:b/>
          <w:color w:val="31849B" w:themeColor="accent5" w:themeShade="BF"/>
          <w:sz w:val="72"/>
          <w:szCs w:val="72"/>
        </w:rPr>
      </w:pPr>
      <w:r w:rsidRPr="00BF6347">
        <w:rPr>
          <w:rFonts w:ascii="Georgia" w:hAnsi="Georgia" w:cstheme="minorHAnsi"/>
          <w:b/>
          <w:color w:val="31849B" w:themeColor="accent5" w:themeShade="BF"/>
          <w:sz w:val="96"/>
          <w:szCs w:val="96"/>
        </w:rPr>
        <w:t>C</w:t>
      </w:r>
      <w:r w:rsidRPr="00BF6347">
        <w:rPr>
          <w:rFonts w:ascii="Georgia" w:hAnsi="Georgia" w:cstheme="minorHAnsi"/>
          <w:b/>
          <w:color w:val="31849B" w:themeColor="accent5" w:themeShade="BF"/>
          <w:sz w:val="72"/>
          <w:szCs w:val="72"/>
        </w:rPr>
        <w:t>um</w:t>
      </w:r>
      <w:r w:rsidRPr="00BF6347">
        <w:rPr>
          <w:rFonts w:ascii="Georgia" w:hAnsi="Georgia" w:cstheme="minorHAnsi"/>
          <w:b/>
          <w:color w:val="31849B" w:themeColor="accent5" w:themeShade="BF"/>
          <w:sz w:val="96"/>
          <w:szCs w:val="96"/>
        </w:rPr>
        <w:t>S</w:t>
      </w:r>
      <w:r w:rsidRPr="00BF6347">
        <w:rPr>
          <w:rFonts w:ascii="Georgia" w:hAnsi="Georgia" w:cstheme="minorHAnsi"/>
          <w:b/>
          <w:color w:val="31849B" w:themeColor="accent5" w:themeShade="BF"/>
          <w:sz w:val="72"/>
          <w:szCs w:val="72"/>
        </w:rPr>
        <w:t xml:space="preserve">bas </w:t>
      </w:r>
      <w:r w:rsidRPr="00BF6347">
        <w:rPr>
          <w:rFonts w:ascii="Georgia" w:hAnsi="Georgia" w:cstheme="minorHAnsi"/>
          <w:b/>
          <w:color w:val="31849B" w:themeColor="accent5" w:themeShade="BF"/>
          <w:sz w:val="20"/>
          <w:szCs w:val="20"/>
        </w:rPr>
        <w:t>to</w:t>
      </w:r>
      <w:r w:rsidRPr="00BF6347">
        <w:rPr>
          <w:rFonts w:ascii="Georgia" w:hAnsi="Georgia" w:cstheme="minorHAnsi"/>
          <w:b/>
          <w:color w:val="31849B" w:themeColor="accent5" w:themeShade="BF"/>
          <w:sz w:val="72"/>
          <w:szCs w:val="72"/>
        </w:rPr>
        <w:t xml:space="preserve"> </w:t>
      </w:r>
      <w:r w:rsidRPr="00BF6347">
        <w:rPr>
          <w:rFonts w:ascii="Georgia" w:hAnsi="Georgia" w:cstheme="minorHAnsi"/>
          <w:b/>
          <w:color w:val="31849B" w:themeColor="accent5" w:themeShade="BF"/>
          <w:sz w:val="96"/>
          <w:szCs w:val="96"/>
        </w:rPr>
        <w:t>S</w:t>
      </w:r>
      <w:r w:rsidRPr="00BF6347">
        <w:rPr>
          <w:rFonts w:ascii="Georgia" w:hAnsi="Georgia" w:cstheme="minorHAnsi"/>
          <w:b/>
          <w:color w:val="31849B" w:themeColor="accent5" w:themeShade="BF"/>
          <w:sz w:val="72"/>
          <w:szCs w:val="72"/>
        </w:rPr>
        <w:t>um</w:t>
      </w:r>
      <w:r w:rsidRPr="00BF6347">
        <w:rPr>
          <w:rFonts w:ascii="Georgia" w:hAnsi="Georgia" w:cstheme="minorHAnsi"/>
          <w:b/>
          <w:color w:val="31849B" w:themeColor="accent5" w:themeShade="BF"/>
          <w:sz w:val="96"/>
          <w:szCs w:val="96"/>
        </w:rPr>
        <w:t>S</w:t>
      </w:r>
      <w:r w:rsidRPr="00BF6347">
        <w:rPr>
          <w:rFonts w:ascii="Georgia" w:hAnsi="Georgia" w:cstheme="minorHAnsi"/>
          <w:b/>
          <w:color w:val="31849B" w:themeColor="accent5" w:themeShade="BF"/>
          <w:sz w:val="72"/>
          <w:szCs w:val="72"/>
        </w:rPr>
        <w:t>bac</w:t>
      </w:r>
    </w:p>
    <w:p w:rsidR="003B6F81" w:rsidRDefault="003B6F81" w:rsidP="003B6F81">
      <w:pPr>
        <w:jc w:val="center"/>
        <w:rPr>
          <w:noProof/>
        </w:rPr>
      </w:pPr>
      <w:r w:rsidRPr="00294CA8">
        <w:rPr>
          <w:b/>
          <w:color w:val="FF0000"/>
          <w:sz w:val="28"/>
          <w:szCs w:val="28"/>
          <w:u w:val="single"/>
        </w:rPr>
        <w:t>C</w:t>
      </w:r>
      <w:r w:rsidRPr="00294CA8">
        <w:rPr>
          <w:b/>
          <w:color w:val="000000" w:themeColor="text1"/>
        </w:rPr>
        <w:t>i</w:t>
      </w:r>
      <w:r w:rsidRPr="00651281">
        <w:rPr>
          <w:b/>
        </w:rPr>
        <w:t xml:space="preserve">tizen </w:t>
      </w:r>
      <w:r w:rsidRPr="00294CA8">
        <w:rPr>
          <w:b/>
          <w:color w:val="FF0000"/>
          <w:sz w:val="28"/>
          <w:szCs w:val="28"/>
          <w:u w:val="single"/>
        </w:rPr>
        <w:t>U</w:t>
      </w:r>
      <w:r w:rsidRPr="00651281">
        <w:rPr>
          <w:b/>
        </w:rPr>
        <w:t xml:space="preserve">nder </w:t>
      </w:r>
      <w:r w:rsidRPr="00294CA8">
        <w:rPr>
          <w:b/>
          <w:color w:val="FF0000"/>
          <w:sz w:val="28"/>
          <w:szCs w:val="28"/>
          <w:u w:val="single"/>
        </w:rPr>
        <w:t>M</w:t>
      </w:r>
      <w:r w:rsidRPr="00651281">
        <w:rPr>
          <w:b/>
        </w:rPr>
        <w:t xml:space="preserve">ass </w:t>
      </w:r>
      <w:r w:rsidRPr="00294CA8">
        <w:rPr>
          <w:b/>
          <w:color w:val="FF0000"/>
          <w:sz w:val="28"/>
          <w:szCs w:val="28"/>
          <w:u w:val="single"/>
        </w:rPr>
        <w:t>S</w:t>
      </w:r>
      <w:r w:rsidRPr="00651281">
        <w:rPr>
          <w:b/>
        </w:rPr>
        <w:t xml:space="preserve">urveillance </w:t>
      </w:r>
      <w:r w:rsidRPr="00794E32">
        <w:rPr>
          <w:b/>
          <w:color w:val="FF0000"/>
          <w:sz w:val="28"/>
          <w:szCs w:val="28"/>
          <w:u w:val="single"/>
        </w:rPr>
        <w:t>B</w:t>
      </w:r>
      <w:r w:rsidRPr="00651281">
        <w:rPr>
          <w:b/>
        </w:rPr>
        <w:t xml:space="preserve">y </w:t>
      </w:r>
      <w:r w:rsidRPr="00794E32">
        <w:rPr>
          <w:b/>
          <w:color w:val="FF0000"/>
          <w:sz w:val="28"/>
          <w:szCs w:val="28"/>
          <w:u w:val="single"/>
        </w:rPr>
        <w:t>A</w:t>
      </w:r>
      <w:r w:rsidRPr="00651281">
        <w:rPr>
          <w:b/>
        </w:rPr>
        <w:t xml:space="preserve">ll </w:t>
      </w:r>
      <w:r w:rsidRPr="00A9164F">
        <w:rPr>
          <w:b/>
          <w:color w:val="FF0000"/>
          <w:sz w:val="28"/>
          <w:szCs w:val="28"/>
          <w:u w:val="single"/>
        </w:rPr>
        <w:t>S</w:t>
      </w:r>
      <w:r w:rsidRPr="00651281">
        <w:rPr>
          <w:b/>
        </w:rPr>
        <w:t>tate</w:t>
      </w:r>
      <w:r w:rsidRPr="00F212EE">
        <w:rPr>
          <w:noProof/>
        </w:rPr>
        <w:t xml:space="preserve"> </w:t>
      </w:r>
    </w:p>
    <w:p w:rsidR="003B6F81" w:rsidRDefault="003B6F81" w:rsidP="003B6F81">
      <w:pPr>
        <w:jc w:val="center"/>
        <w:rPr>
          <w:noProof/>
        </w:rPr>
      </w:pPr>
      <w:r>
        <w:rPr>
          <w:noProof/>
        </w:rPr>
        <w:t>to</w:t>
      </w:r>
    </w:p>
    <w:p w:rsidR="003B6F81" w:rsidRDefault="003B6F81" w:rsidP="003B6F81">
      <w:pPr>
        <w:jc w:val="center"/>
        <w:rPr>
          <w:b/>
        </w:rPr>
      </w:pPr>
      <w:r w:rsidRPr="00294CA8">
        <w:rPr>
          <w:b/>
          <w:color w:val="FF0000"/>
          <w:sz w:val="28"/>
          <w:szCs w:val="28"/>
          <w:u w:val="single"/>
        </w:rPr>
        <w:t>S</w:t>
      </w:r>
      <w:r w:rsidRPr="0079567B">
        <w:rPr>
          <w:b/>
        </w:rPr>
        <w:t xml:space="preserve">tate </w:t>
      </w:r>
      <w:r w:rsidRPr="00294CA8">
        <w:rPr>
          <w:b/>
          <w:color w:val="FF0000"/>
          <w:sz w:val="28"/>
          <w:szCs w:val="28"/>
          <w:u w:val="single"/>
        </w:rPr>
        <w:t>U</w:t>
      </w:r>
      <w:r w:rsidRPr="0079567B">
        <w:rPr>
          <w:b/>
        </w:rPr>
        <w:t xml:space="preserve">nder </w:t>
      </w:r>
      <w:r w:rsidRPr="00294CA8">
        <w:rPr>
          <w:b/>
          <w:color w:val="FF0000"/>
          <w:sz w:val="28"/>
          <w:szCs w:val="28"/>
          <w:u w:val="single"/>
        </w:rPr>
        <w:t>M</w:t>
      </w:r>
      <w:r w:rsidRPr="0079567B">
        <w:rPr>
          <w:b/>
        </w:rPr>
        <w:t xml:space="preserve">ass </w:t>
      </w:r>
      <w:r w:rsidRPr="00294CA8">
        <w:rPr>
          <w:b/>
          <w:color w:val="FF0000"/>
          <w:sz w:val="28"/>
          <w:szCs w:val="28"/>
          <w:u w:val="single"/>
        </w:rPr>
        <w:t>S</w:t>
      </w:r>
      <w:r w:rsidRPr="0079567B">
        <w:rPr>
          <w:b/>
        </w:rPr>
        <w:t xml:space="preserve">urveillance </w:t>
      </w:r>
      <w:r w:rsidRPr="00794E32">
        <w:rPr>
          <w:b/>
          <w:color w:val="FF0000"/>
          <w:sz w:val="28"/>
          <w:szCs w:val="28"/>
          <w:u w:val="single"/>
        </w:rPr>
        <w:t>B</w:t>
      </w:r>
      <w:r w:rsidRPr="0079567B">
        <w:rPr>
          <w:b/>
        </w:rPr>
        <w:t xml:space="preserve">y </w:t>
      </w:r>
      <w:r w:rsidRPr="00794E32">
        <w:rPr>
          <w:b/>
          <w:color w:val="FF0000"/>
          <w:sz w:val="28"/>
          <w:szCs w:val="28"/>
          <w:u w:val="single"/>
        </w:rPr>
        <w:t>A</w:t>
      </w:r>
      <w:r w:rsidRPr="0079567B">
        <w:rPr>
          <w:b/>
        </w:rPr>
        <w:t xml:space="preserve">ll </w:t>
      </w:r>
      <w:r w:rsidRPr="00794E32">
        <w:rPr>
          <w:b/>
          <w:color w:val="FF0000"/>
          <w:sz w:val="28"/>
          <w:szCs w:val="28"/>
          <w:u w:val="single"/>
        </w:rPr>
        <w:t>C</w:t>
      </w:r>
      <w:r w:rsidRPr="0079567B">
        <w:rPr>
          <w:b/>
        </w:rPr>
        <w:t>itizens</w:t>
      </w:r>
    </w:p>
    <w:p w:rsidR="003B6F81" w:rsidRDefault="003B6F81" w:rsidP="003B6F81">
      <w:pPr>
        <w:jc w:val="center"/>
        <w:rPr>
          <w:b/>
        </w:rPr>
      </w:pPr>
    </w:p>
    <w:p w:rsidR="002B39E5" w:rsidRPr="002B39E5" w:rsidRDefault="002B39E5" w:rsidP="003B6F81">
      <w:pPr>
        <w:pBdr>
          <w:bottom w:val="single" w:sz="6" w:space="1" w:color="auto"/>
        </w:pBdr>
        <w:jc w:val="center"/>
      </w:pPr>
    </w:p>
    <w:p w:rsidR="002B39E5" w:rsidRDefault="002B39E5" w:rsidP="003B6F81">
      <w:pPr>
        <w:jc w:val="center"/>
        <w:rPr>
          <w:b/>
        </w:rPr>
      </w:pPr>
    </w:p>
    <w:p w:rsidR="002B39E5" w:rsidRDefault="002B39E5" w:rsidP="003B6F81">
      <w:pPr>
        <w:jc w:val="center"/>
        <w:rPr>
          <w:b/>
        </w:rPr>
      </w:pPr>
    </w:p>
    <w:p w:rsidR="002B39E5" w:rsidRDefault="002B39E5" w:rsidP="002B39E5">
      <w:pPr>
        <w:jc w:val="center"/>
        <w:rPr>
          <w:rFonts w:ascii="Georgia" w:hAnsi="Georgia"/>
          <w:sz w:val="24"/>
          <w:szCs w:val="24"/>
        </w:rPr>
      </w:pPr>
      <w:r w:rsidRPr="003A3951">
        <w:rPr>
          <w:rFonts w:ascii="Georgia" w:hAnsi="Georgia"/>
          <w:sz w:val="24"/>
          <w:szCs w:val="24"/>
        </w:rPr>
        <w:t xml:space="preserve">Book inspired </w:t>
      </w:r>
      <w:r>
        <w:rPr>
          <w:rFonts w:ascii="Georgia" w:hAnsi="Georgia"/>
          <w:sz w:val="24"/>
          <w:szCs w:val="24"/>
        </w:rPr>
        <w:t>by</w:t>
      </w:r>
      <w:r w:rsidRPr="003A3951">
        <w:rPr>
          <w:rFonts w:ascii="Georgia" w:hAnsi="Georgia"/>
          <w:sz w:val="24"/>
          <w:szCs w:val="24"/>
        </w:rPr>
        <w:t>, and dedicated with love to</w:t>
      </w:r>
      <w:r>
        <w:rPr>
          <w:rFonts w:ascii="Georgia" w:hAnsi="Georgia"/>
          <w:sz w:val="24"/>
          <w:szCs w:val="24"/>
        </w:rPr>
        <w:t xml:space="preserve"> the godly force I call</w:t>
      </w:r>
      <w:r w:rsidRPr="003A3951">
        <w:rPr>
          <w:rFonts w:ascii="Georgia" w:hAnsi="Georgia"/>
          <w:sz w:val="24"/>
          <w:szCs w:val="24"/>
        </w:rPr>
        <w:t xml:space="preserve"> </w:t>
      </w:r>
    </w:p>
    <w:p w:rsidR="002B39E5" w:rsidRDefault="00EB407C" w:rsidP="002B39E5">
      <w:pPr>
        <w:jc w:val="center"/>
        <w:rPr>
          <w:rFonts w:ascii="Georgia" w:hAnsi="Georgia"/>
          <w:sz w:val="24"/>
          <w:szCs w:val="24"/>
        </w:rPr>
      </w:pPr>
      <w:hyperlink w:anchor="SAPNOS" w:history="1">
        <w:r w:rsidR="002B39E5" w:rsidRPr="003A3951">
          <w:rPr>
            <w:rStyle w:val="Hyperlink"/>
            <w:rFonts w:ascii="Georgia" w:hAnsi="Georgia"/>
            <w:sz w:val="24"/>
            <w:szCs w:val="24"/>
          </w:rPr>
          <w:t>SAPNOS</w:t>
        </w:r>
      </w:hyperlink>
    </w:p>
    <w:p w:rsidR="002B39E5" w:rsidRDefault="002351E4" w:rsidP="002B39E5">
      <w:pPr>
        <w:jc w:val="center"/>
        <w:rPr>
          <w:rFonts w:ascii="Georgia" w:hAnsi="Georgia"/>
          <w:sz w:val="24"/>
          <w:szCs w:val="24"/>
        </w:rPr>
      </w:pPr>
      <w:r>
        <w:rPr>
          <w:rFonts w:ascii="Georgia" w:hAnsi="Georgia"/>
          <w:sz w:val="24"/>
          <w:szCs w:val="24"/>
        </w:rPr>
        <w:t>(</w:t>
      </w:r>
      <w:r w:rsidRPr="00B94EF3">
        <w:rPr>
          <w:rStyle w:val="style5"/>
          <w:rFonts w:eastAsiaTheme="majorEastAsia" w:cstheme="minorHAnsi"/>
          <w:color w:val="000000"/>
          <w:u w:val="single"/>
        </w:rPr>
        <w:t>S</w:t>
      </w:r>
      <w:r w:rsidRPr="00B94EF3">
        <w:rPr>
          <w:rFonts w:cstheme="minorHAnsi"/>
          <w:color w:val="000000"/>
        </w:rPr>
        <w:t xml:space="preserve">upreme </w:t>
      </w:r>
      <w:r w:rsidRPr="00B94EF3">
        <w:rPr>
          <w:rStyle w:val="style5"/>
          <w:rFonts w:eastAsiaTheme="majorEastAsia" w:cstheme="minorHAnsi"/>
          <w:color w:val="000000"/>
          <w:u w:val="single"/>
        </w:rPr>
        <w:t>A</w:t>
      </w:r>
      <w:r w:rsidRPr="00B94EF3">
        <w:rPr>
          <w:rFonts w:cstheme="minorHAnsi"/>
          <w:color w:val="000000"/>
        </w:rPr>
        <w:t xml:space="preserve">pollonian, </w:t>
      </w:r>
      <w:r w:rsidRPr="00B94EF3">
        <w:rPr>
          <w:rStyle w:val="style5"/>
          <w:rFonts w:eastAsiaTheme="majorEastAsia" w:cstheme="minorHAnsi"/>
          <w:color w:val="000000"/>
          <w:u w:val="single"/>
        </w:rPr>
        <w:t>P</w:t>
      </w:r>
      <w:r w:rsidRPr="00B94EF3">
        <w:rPr>
          <w:rFonts w:cstheme="minorHAnsi"/>
          <w:color w:val="000000"/>
        </w:rPr>
        <w:t xml:space="preserve">ythagorean, </w:t>
      </w:r>
      <w:r w:rsidRPr="00B94EF3">
        <w:rPr>
          <w:rStyle w:val="style5"/>
          <w:rFonts w:eastAsiaTheme="majorEastAsia" w:cstheme="minorHAnsi"/>
          <w:color w:val="000000"/>
          <w:u w:val="single"/>
        </w:rPr>
        <w:t>N</w:t>
      </w:r>
      <w:r w:rsidRPr="00B94EF3">
        <w:rPr>
          <w:rFonts w:cstheme="minorHAnsi"/>
          <w:color w:val="000000"/>
        </w:rPr>
        <w:t xml:space="preserve">azarean </w:t>
      </w:r>
      <w:r w:rsidRPr="00B94EF3">
        <w:rPr>
          <w:rStyle w:val="style5"/>
          <w:rFonts w:eastAsiaTheme="majorEastAsia" w:cstheme="minorHAnsi"/>
          <w:color w:val="000000"/>
          <w:u w:val="single"/>
        </w:rPr>
        <w:t>O</w:t>
      </w:r>
      <w:r w:rsidRPr="00B94EF3">
        <w:rPr>
          <w:rFonts w:cstheme="minorHAnsi"/>
          <w:color w:val="000000"/>
        </w:rPr>
        <w:t xml:space="preserve">mnipotent </w:t>
      </w:r>
      <w:r w:rsidRPr="00B94EF3">
        <w:rPr>
          <w:rStyle w:val="style5"/>
          <w:rFonts w:eastAsiaTheme="majorEastAsia" w:cstheme="minorHAnsi"/>
          <w:color w:val="000000"/>
          <w:u w:val="single"/>
        </w:rPr>
        <w:t>S</w:t>
      </w:r>
      <w:r w:rsidRPr="00B94EF3">
        <w:rPr>
          <w:rFonts w:cstheme="minorHAnsi"/>
          <w:color w:val="000000"/>
        </w:rPr>
        <w:t>avior</w:t>
      </w:r>
      <w:r>
        <w:rPr>
          <w:rFonts w:cstheme="minorHAnsi"/>
          <w:color w:val="000000"/>
        </w:rPr>
        <w:t>)</w:t>
      </w:r>
    </w:p>
    <w:p w:rsidR="002351E4" w:rsidRDefault="002351E4" w:rsidP="002B39E5">
      <w:pPr>
        <w:jc w:val="center"/>
        <w:rPr>
          <w:rFonts w:ascii="Georgia" w:hAnsi="Georgia"/>
          <w:sz w:val="24"/>
          <w:szCs w:val="24"/>
        </w:rPr>
      </w:pPr>
    </w:p>
    <w:p w:rsidR="002B39E5" w:rsidRDefault="002B39E5" w:rsidP="002B39E5">
      <w:pPr>
        <w:jc w:val="center"/>
        <w:rPr>
          <w:rFonts w:ascii="Georgia" w:hAnsi="Georgia"/>
          <w:sz w:val="24"/>
          <w:szCs w:val="24"/>
        </w:rPr>
      </w:pPr>
      <w:r>
        <w:rPr>
          <w:rFonts w:ascii="Georgia" w:hAnsi="Georgia"/>
          <w:sz w:val="24"/>
          <w:szCs w:val="24"/>
        </w:rPr>
        <w:t xml:space="preserve">and </w:t>
      </w:r>
      <w:r w:rsidR="002351E4">
        <w:rPr>
          <w:rFonts w:ascii="Georgia" w:hAnsi="Georgia"/>
          <w:sz w:val="24"/>
          <w:szCs w:val="24"/>
        </w:rPr>
        <w:t xml:space="preserve">by </w:t>
      </w:r>
      <w:r>
        <w:rPr>
          <w:rFonts w:ascii="Georgia" w:hAnsi="Georgia"/>
          <w:sz w:val="24"/>
          <w:szCs w:val="24"/>
        </w:rPr>
        <w:t xml:space="preserve">to my exceptional Greek wife, philosopher and </w:t>
      </w:r>
      <w:r w:rsidR="00520117">
        <w:rPr>
          <w:rFonts w:ascii="Georgia" w:hAnsi="Georgia"/>
          <w:sz w:val="24"/>
          <w:szCs w:val="24"/>
        </w:rPr>
        <w:t xml:space="preserve">fine porcelain </w:t>
      </w:r>
      <w:r w:rsidR="002351E4">
        <w:rPr>
          <w:rFonts w:ascii="Georgia" w:hAnsi="Georgia"/>
          <w:sz w:val="24"/>
          <w:szCs w:val="24"/>
        </w:rPr>
        <w:t xml:space="preserve">world expert </w:t>
      </w:r>
      <w:r>
        <w:rPr>
          <w:rFonts w:ascii="Georgia" w:hAnsi="Georgia"/>
          <w:sz w:val="24"/>
          <w:szCs w:val="24"/>
        </w:rPr>
        <w:t>artist, Vassiliki, without whom I would never have had the possibility to write this book</w:t>
      </w:r>
      <w:r w:rsidR="002351E4">
        <w:rPr>
          <w:rFonts w:ascii="Georgia" w:hAnsi="Georgia"/>
          <w:sz w:val="24"/>
          <w:szCs w:val="24"/>
        </w:rPr>
        <w:t xml:space="preserve"> on FtakAristarchy</w:t>
      </w:r>
    </w:p>
    <w:p w:rsidR="001037F2" w:rsidRDefault="001037F2" w:rsidP="003B6F81">
      <w:pPr>
        <w:jc w:val="center"/>
        <w:rPr>
          <w:b/>
        </w:rPr>
      </w:pPr>
    </w:p>
    <w:p w:rsidR="001037F2" w:rsidRPr="009B09B2" w:rsidRDefault="001037F2" w:rsidP="001037F2">
      <w:pPr>
        <w:jc w:val="center"/>
        <w:rPr>
          <w:b/>
          <w:sz w:val="28"/>
          <w:szCs w:val="28"/>
        </w:rPr>
      </w:pPr>
      <w:r>
        <w:rPr>
          <w:noProof/>
        </w:rPr>
        <mc:AlternateContent>
          <mc:Choice Requires="wps">
            <w:drawing>
              <wp:anchor distT="0" distB="0" distL="114300" distR="114300" simplePos="0" relativeHeight="251902976" behindDoc="0" locked="0" layoutInCell="1" allowOverlap="1" wp14:anchorId="62D9F0FF" wp14:editId="5DFF4EEF">
                <wp:simplePos x="0" y="0"/>
                <wp:positionH relativeFrom="column">
                  <wp:posOffset>9293</wp:posOffset>
                </wp:positionH>
                <wp:positionV relativeFrom="paragraph">
                  <wp:posOffset>162405</wp:posOffset>
                </wp:positionV>
                <wp:extent cx="5449229" cy="2230244"/>
                <wp:effectExtent l="0" t="0" r="18415" b="17780"/>
                <wp:wrapNone/>
                <wp:docPr id="5" name="Text Box 5"/>
                <wp:cNvGraphicFramePr/>
                <a:graphic xmlns:a="http://schemas.openxmlformats.org/drawingml/2006/main">
                  <a:graphicData uri="http://schemas.microsoft.com/office/word/2010/wordprocessingShape">
                    <wps:wsp>
                      <wps:cNvSpPr txBox="1"/>
                      <wps:spPr>
                        <a:xfrm>
                          <a:off x="0" y="0"/>
                          <a:ext cx="5449229" cy="22302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1037F2" w:rsidRPr="00333AEC" w:rsidRDefault="001037F2" w:rsidP="001037F2">
                            <w:pPr>
                              <w:jc w:val="center"/>
                              <w:rPr>
                                <w:b/>
                                <w:color w:val="FF0000"/>
                                <w:sz w:val="28"/>
                                <w:szCs w:val="28"/>
                                <w:u w:val="single"/>
                              </w:rPr>
                            </w:pPr>
                            <w:r w:rsidRPr="00333AEC">
                              <w:rPr>
                                <w:b/>
                                <w:color w:val="FF0000"/>
                                <w:sz w:val="28"/>
                                <w:szCs w:val="28"/>
                                <w:u w:val="single"/>
                              </w:rPr>
                              <w:t>NAVIGATION</w:t>
                            </w:r>
                          </w:p>
                          <w:p w:rsidR="001037F2" w:rsidRDefault="001037F2" w:rsidP="001037F2">
                            <w:pPr>
                              <w:jc w:val="center"/>
                              <w:rPr>
                                <w:b/>
                                <w:color w:val="FF0000"/>
                                <w:sz w:val="28"/>
                                <w:szCs w:val="28"/>
                              </w:rPr>
                            </w:pPr>
                            <w:r w:rsidRPr="000D5C33">
                              <w:rPr>
                                <w:b/>
                                <w:color w:val="FF0000"/>
                                <w:sz w:val="28"/>
                                <w:szCs w:val="28"/>
                              </w:rPr>
                              <w:t xml:space="preserve">Make sure you can easily navigate the text by headings: to do so, go to the </w:t>
                            </w:r>
                            <w:r w:rsidRPr="00333AEC">
                              <w:rPr>
                                <w:b/>
                                <w:color w:val="FF0000"/>
                                <w:sz w:val="28"/>
                                <w:szCs w:val="28"/>
                                <w:u w:val="single"/>
                              </w:rPr>
                              <w:t>View</w:t>
                            </w:r>
                            <w:r w:rsidRPr="000D5C33">
                              <w:rPr>
                                <w:b/>
                                <w:color w:val="FF0000"/>
                                <w:sz w:val="28"/>
                                <w:szCs w:val="28"/>
                              </w:rPr>
                              <w:t xml:space="preserve"> menu of Word, and tick the “</w:t>
                            </w:r>
                            <w:r w:rsidRPr="00333AEC">
                              <w:rPr>
                                <w:b/>
                                <w:color w:val="FF0000"/>
                                <w:sz w:val="28"/>
                                <w:szCs w:val="28"/>
                                <w:u w:val="single"/>
                              </w:rPr>
                              <w:t>Navigation Pane</w:t>
                            </w:r>
                            <w:r w:rsidRPr="000D5C33">
                              <w:rPr>
                                <w:b/>
                                <w:color w:val="FF0000"/>
                                <w:sz w:val="28"/>
                                <w:szCs w:val="28"/>
                              </w:rPr>
                              <w:t>” box.</w:t>
                            </w:r>
                            <w:r>
                              <w:rPr>
                                <w:b/>
                                <w:color w:val="FF0000"/>
                                <w:sz w:val="28"/>
                                <w:szCs w:val="28"/>
                              </w:rPr>
                              <w:t xml:space="preserve"> This will open the Navigation column on the left of the document.</w:t>
                            </w:r>
                          </w:p>
                          <w:p w:rsidR="001037F2" w:rsidRDefault="001037F2" w:rsidP="001037F2">
                            <w:pPr>
                              <w:jc w:val="center"/>
                              <w:rPr>
                                <w:b/>
                                <w:color w:val="FF0000"/>
                                <w:sz w:val="28"/>
                                <w:szCs w:val="28"/>
                              </w:rPr>
                            </w:pPr>
                            <w:r>
                              <w:rPr>
                                <w:b/>
                                <w:color w:val="FF0000"/>
                                <w:sz w:val="28"/>
                                <w:szCs w:val="28"/>
                              </w:rPr>
                              <w:t xml:space="preserve"> -</w:t>
                            </w:r>
                          </w:p>
                          <w:p w:rsidR="001037F2" w:rsidRPr="00333AEC" w:rsidRDefault="001037F2" w:rsidP="001037F2">
                            <w:pPr>
                              <w:jc w:val="center"/>
                              <w:rPr>
                                <w:b/>
                                <w:color w:val="FF0000"/>
                                <w:sz w:val="28"/>
                                <w:szCs w:val="28"/>
                                <w:u w:val="single"/>
                              </w:rPr>
                            </w:pPr>
                            <w:r w:rsidRPr="00333AEC">
                              <w:rPr>
                                <w:b/>
                                <w:color w:val="FF0000"/>
                                <w:sz w:val="28"/>
                                <w:szCs w:val="28"/>
                                <w:u w:val="single"/>
                              </w:rPr>
                              <w:t>LINKS</w:t>
                            </w:r>
                          </w:p>
                          <w:p w:rsidR="001037F2" w:rsidRPr="006F1DAA" w:rsidRDefault="001037F2" w:rsidP="001037F2">
                            <w:pPr>
                              <w:jc w:val="center"/>
                              <w:rPr>
                                <w:b/>
                                <w:color w:val="000000" w:themeColor="text1"/>
                                <w:sz w:val="24"/>
                                <w:szCs w:val="24"/>
                              </w:rPr>
                            </w:pPr>
                            <w:r w:rsidRPr="006F1DAA">
                              <w:rPr>
                                <w:b/>
                                <w:color w:val="000000" w:themeColor="text1"/>
                                <w:sz w:val="24"/>
                                <w:szCs w:val="24"/>
                              </w:rPr>
                              <w:t>(From a regular keyboard on a PC</w:t>
                            </w:r>
                            <w:r>
                              <w:rPr>
                                <w:b/>
                                <w:color w:val="000000" w:themeColor="text1"/>
                                <w:sz w:val="24"/>
                                <w:szCs w:val="24"/>
                              </w:rPr>
                              <w:t xml:space="preserve"> that has WORD</w:t>
                            </w:r>
                            <w:r w:rsidRPr="006F1DAA">
                              <w:rPr>
                                <w:b/>
                                <w:color w:val="000000" w:themeColor="text1"/>
                                <w:sz w:val="24"/>
                                <w:szCs w:val="24"/>
                              </w:rPr>
                              <w:t>)</w:t>
                            </w:r>
                          </w:p>
                          <w:p w:rsidR="001037F2" w:rsidRDefault="001037F2" w:rsidP="001037F2">
                            <w:pPr>
                              <w:jc w:val="center"/>
                              <w:rPr>
                                <w:b/>
                                <w:color w:val="FF0000"/>
                                <w:sz w:val="28"/>
                                <w:szCs w:val="28"/>
                              </w:rPr>
                            </w:pPr>
                            <w:r>
                              <w:rPr>
                                <w:b/>
                                <w:color w:val="FF0000"/>
                                <w:sz w:val="28"/>
                                <w:szCs w:val="28"/>
                              </w:rPr>
                              <w:t xml:space="preserve">To go to a link, push the </w:t>
                            </w:r>
                            <w:r w:rsidRPr="00333AEC">
                              <w:rPr>
                                <w:b/>
                                <w:color w:val="FF0000"/>
                                <w:sz w:val="28"/>
                                <w:szCs w:val="28"/>
                                <w:u w:val="single"/>
                              </w:rPr>
                              <w:t>Ctrl</w:t>
                            </w:r>
                            <w:r>
                              <w:rPr>
                                <w:b/>
                                <w:color w:val="FF0000"/>
                                <w:sz w:val="28"/>
                                <w:szCs w:val="28"/>
                              </w:rPr>
                              <w:t xml:space="preserve"> key and, together, click on the </w:t>
                            </w:r>
                            <w:r w:rsidRPr="00333AEC">
                              <w:rPr>
                                <w:b/>
                                <w:color w:val="FF0000"/>
                                <w:sz w:val="28"/>
                                <w:szCs w:val="28"/>
                                <w:u w:val="single"/>
                              </w:rPr>
                              <w:t>Link</w:t>
                            </w:r>
                            <w:r>
                              <w:rPr>
                                <w:b/>
                                <w:color w:val="FF0000"/>
                                <w:sz w:val="28"/>
                                <w:szCs w:val="28"/>
                              </w:rPr>
                              <w:t xml:space="preserve">. </w:t>
                            </w:r>
                          </w:p>
                          <w:p w:rsidR="001037F2" w:rsidRPr="000D5C33" w:rsidRDefault="001037F2" w:rsidP="001037F2">
                            <w:pPr>
                              <w:jc w:val="center"/>
                              <w:rPr>
                                <w:b/>
                                <w:color w:val="FF0000"/>
                                <w:sz w:val="28"/>
                                <w:szCs w:val="28"/>
                              </w:rPr>
                            </w:pPr>
                            <w:r>
                              <w:rPr>
                                <w:b/>
                                <w:color w:val="FF0000"/>
                                <w:sz w:val="28"/>
                                <w:szCs w:val="28"/>
                              </w:rPr>
                              <w:t xml:space="preserve">To return from a link, push the </w:t>
                            </w:r>
                            <w:r w:rsidRPr="00333AEC">
                              <w:rPr>
                                <w:b/>
                                <w:color w:val="FF0000"/>
                                <w:sz w:val="28"/>
                                <w:szCs w:val="28"/>
                                <w:u w:val="single"/>
                              </w:rPr>
                              <w:t>Alt</w:t>
                            </w:r>
                            <w:r>
                              <w:rPr>
                                <w:b/>
                                <w:color w:val="FF0000"/>
                                <w:sz w:val="28"/>
                                <w:szCs w:val="28"/>
                              </w:rPr>
                              <w:t xml:space="preserve"> key and, together, the </w:t>
                            </w:r>
                            <w:r w:rsidRPr="00333AEC">
                              <w:rPr>
                                <w:b/>
                                <w:color w:val="FF0000"/>
                                <w:sz w:val="28"/>
                                <w:szCs w:val="28"/>
                                <w:u w:val="single"/>
                              </w:rPr>
                              <w:t>Left Arrow</w:t>
                            </w:r>
                            <w:r>
                              <w:rPr>
                                <w:b/>
                                <w:color w:val="FF0000"/>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left:0;text-align:left;margin-left:.75pt;margin-top:12.8pt;width:429.05pt;height:175.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" fillcolor="white [3201]" strokeweight=".5pt">
                <v:textbox>
                  <w:txbxContent>
                    <w:p w:rsidR="001037F2" w:rsidRPr="00333AEC" w:rsidRDefault="001037F2" w:rsidP="001037F2">
                      <w:pPr>
                        <w:jc w:val="center"/>
                        <w:rPr>
                          <w:b/>
                          <w:color w:val="FF0000"/>
                          <w:sz w:val="28"/>
                          <w:szCs w:val="28"/>
                          <w:u w:val="single"/>
                        </w:rPr>
                      </w:pPr>
                      <w:r w:rsidRPr="00333AEC">
                        <w:rPr>
                          <w:b/>
                          <w:color w:val="FF0000"/>
                          <w:sz w:val="28"/>
                          <w:szCs w:val="28"/>
                          <w:u w:val="single"/>
                        </w:rPr>
                        <w:t>NAVIGATION</w:t>
                      </w:r>
                    </w:p>
                    <w:p w:rsidR="001037F2" w:rsidRDefault="001037F2" w:rsidP="001037F2">
                      <w:pPr>
                        <w:jc w:val="center"/>
                        <w:rPr>
                          <w:b/>
                          <w:color w:val="FF0000"/>
                          <w:sz w:val="28"/>
                          <w:szCs w:val="28"/>
                        </w:rPr>
                      </w:pPr>
                      <w:r w:rsidRPr="000D5C33">
                        <w:rPr>
                          <w:b/>
                          <w:color w:val="FF0000"/>
                          <w:sz w:val="28"/>
                          <w:szCs w:val="28"/>
                        </w:rPr>
                        <w:t xml:space="preserve">Make sure you can easily navigate the text by headings: to do so, go to the </w:t>
                      </w:r>
                      <w:r w:rsidRPr="00333AEC">
                        <w:rPr>
                          <w:b/>
                          <w:color w:val="FF0000"/>
                          <w:sz w:val="28"/>
                          <w:szCs w:val="28"/>
                          <w:u w:val="single"/>
                        </w:rPr>
                        <w:t>View</w:t>
                      </w:r>
                      <w:r w:rsidRPr="000D5C33">
                        <w:rPr>
                          <w:b/>
                          <w:color w:val="FF0000"/>
                          <w:sz w:val="28"/>
                          <w:szCs w:val="28"/>
                        </w:rPr>
                        <w:t xml:space="preserve"> menu of Word, and tick the “</w:t>
                      </w:r>
                      <w:r w:rsidRPr="00333AEC">
                        <w:rPr>
                          <w:b/>
                          <w:color w:val="FF0000"/>
                          <w:sz w:val="28"/>
                          <w:szCs w:val="28"/>
                          <w:u w:val="single"/>
                        </w:rPr>
                        <w:t>Navigation Pane</w:t>
                      </w:r>
                      <w:r w:rsidRPr="000D5C33">
                        <w:rPr>
                          <w:b/>
                          <w:color w:val="FF0000"/>
                          <w:sz w:val="28"/>
                          <w:szCs w:val="28"/>
                        </w:rPr>
                        <w:t>” box.</w:t>
                      </w:r>
                      <w:r>
                        <w:rPr>
                          <w:b/>
                          <w:color w:val="FF0000"/>
                          <w:sz w:val="28"/>
                          <w:szCs w:val="28"/>
                        </w:rPr>
                        <w:t xml:space="preserve"> This will open the Navigation column on the left of the document.</w:t>
                      </w:r>
                    </w:p>
                    <w:p w:rsidR="001037F2" w:rsidRDefault="001037F2" w:rsidP="001037F2">
                      <w:pPr>
                        <w:jc w:val="center"/>
                        <w:rPr>
                          <w:b/>
                          <w:color w:val="FF0000"/>
                          <w:sz w:val="28"/>
                          <w:szCs w:val="28"/>
                        </w:rPr>
                      </w:pPr>
                      <w:r>
                        <w:rPr>
                          <w:b/>
                          <w:color w:val="FF0000"/>
                          <w:sz w:val="28"/>
                          <w:szCs w:val="28"/>
                        </w:rPr>
                        <w:t xml:space="preserve"> -</w:t>
                      </w:r>
                    </w:p>
                    <w:p w:rsidR="001037F2" w:rsidRPr="00333AEC" w:rsidRDefault="001037F2" w:rsidP="001037F2">
                      <w:pPr>
                        <w:jc w:val="center"/>
                        <w:rPr>
                          <w:b/>
                          <w:color w:val="FF0000"/>
                          <w:sz w:val="28"/>
                          <w:szCs w:val="28"/>
                          <w:u w:val="single"/>
                        </w:rPr>
                      </w:pPr>
                      <w:r w:rsidRPr="00333AEC">
                        <w:rPr>
                          <w:b/>
                          <w:color w:val="FF0000"/>
                          <w:sz w:val="28"/>
                          <w:szCs w:val="28"/>
                          <w:u w:val="single"/>
                        </w:rPr>
                        <w:t>LINKS</w:t>
                      </w:r>
                    </w:p>
                    <w:p w:rsidR="001037F2" w:rsidRPr="006F1DAA" w:rsidRDefault="001037F2" w:rsidP="001037F2">
                      <w:pPr>
                        <w:jc w:val="center"/>
                        <w:rPr>
                          <w:b/>
                          <w:color w:val="000000" w:themeColor="text1"/>
                          <w:sz w:val="24"/>
                          <w:szCs w:val="24"/>
                        </w:rPr>
                      </w:pPr>
                      <w:r w:rsidRPr="006F1DAA">
                        <w:rPr>
                          <w:b/>
                          <w:color w:val="000000" w:themeColor="text1"/>
                          <w:sz w:val="24"/>
                          <w:szCs w:val="24"/>
                        </w:rPr>
                        <w:t>(From a regular keyboard on a PC</w:t>
                      </w:r>
                      <w:r>
                        <w:rPr>
                          <w:b/>
                          <w:color w:val="000000" w:themeColor="text1"/>
                          <w:sz w:val="24"/>
                          <w:szCs w:val="24"/>
                        </w:rPr>
                        <w:t xml:space="preserve"> that has WORD</w:t>
                      </w:r>
                      <w:r w:rsidRPr="006F1DAA">
                        <w:rPr>
                          <w:b/>
                          <w:color w:val="000000" w:themeColor="text1"/>
                          <w:sz w:val="24"/>
                          <w:szCs w:val="24"/>
                        </w:rPr>
                        <w:t>)</w:t>
                      </w:r>
                    </w:p>
                    <w:p w:rsidR="001037F2" w:rsidRDefault="001037F2" w:rsidP="001037F2">
                      <w:pPr>
                        <w:jc w:val="center"/>
                        <w:rPr>
                          <w:b/>
                          <w:color w:val="FF0000"/>
                          <w:sz w:val="28"/>
                          <w:szCs w:val="28"/>
                        </w:rPr>
                      </w:pPr>
                      <w:r>
                        <w:rPr>
                          <w:b/>
                          <w:color w:val="FF0000"/>
                          <w:sz w:val="28"/>
                          <w:szCs w:val="28"/>
                        </w:rPr>
                        <w:t xml:space="preserve">To go to a link, push the </w:t>
                      </w:r>
                      <w:r w:rsidRPr="00333AEC">
                        <w:rPr>
                          <w:b/>
                          <w:color w:val="FF0000"/>
                          <w:sz w:val="28"/>
                          <w:szCs w:val="28"/>
                          <w:u w:val="single"/>
                        </w:rPr>
                        <w:t>Ctrl</w:t>
                      </w:r>
                      <w:r>
                        <w:rPr>
                          <w:b/>
                          <w:color w:val="FF0000"/>
                          <w:sz w:val="28"/>
                          <w:szCs w:val="28"/>
                        </w:rPr>
                        <w:t xml:space="preserve"> key and, together, click on the </w:t>
                      </w:r>
                      <w:r w:rsidRPr="00333AEC">
                        <w:rPr>
                          <w:b/>
                          <w:color w:val="FF0000"/>
                          <w:sz w:val="28"/>
                          <w:szCs w:val="28"/>
                          <w:u w:val="single"/>
                        </w:rPr>
                        <w:t>Link</w:t>
                      </w:r>
                      <w:r>
                        <w:rPr>
                          <w:b/>
                          <w:color w:val="FF0000"/>
                          <w:sz w:val="28"/>
                          <w:szCs w:val="28"/>
                        </w:rPr>
                        <w:t xml:space="preserve">. </w:t>
                      </w:r>
                    </w:p>
                    <w:p w:rsidR="001037F2" w:rsidRPr="000D5C33" w:rsidRDefault="001037F2" w:rsidP="001037F2">
                      <w:pPr>
                        <w:jc w:val="center"/>
                        <w:rPr>
                          <w:b/>
                          <w:color w:val="FF0000"/>
                          <w:sz w:val="28"/>
                          <w:szCs w:val="28"/>
                        </w:rPr>
                      </w:pPr>
                      <w:r>
                        <w:rPr>
                          <w:b/>
                          <w:color w:val="FF0000"/>
                          <w:sz w:val="28"/>
                          <w:szCs w:val="28"/>
                        </w:rPr>
                        <w:t xml:space="preserve">To return from a link, push the </w:t>
                      </w:r>
                      <w:r w:rsidRPr="00333AEC">
                        <w:rPr>
                          <w:b/>
                          <w:color w:val="FF0000"/>
                          <w:sz w:val="28"/>
                          <w:szCs w:val="28"/>
                          <w:u w:val="single"/>
                        </w:rPr>
                        <w:t>Alt</w:t>
                      </w:r>
                      <w:r>
                        <w:rPr>
                          <w:b/>
                          <w:color w:val="FF0000"/>
                          <w:sz w:val="28"/>
                          <w:szCs w:val="28"/>
                        </w:rPr>
                        <w:t xml:space="preserve"> key and, together, the </w:t>
                      </w:r>
                      <w:r w:rsidRPr="00333AEC">
                        <w:rPr>
                          <w:b/>
                          <w:color w:val="FF0000"/>
                          <w:sz w:val="28"/>
                          <w:szCs w:val="28"/>
                          <w:u w:val="single"/>
                        </w:rPr>
                        <w:t>Left Arrow</w:t>
                      </w:r>
                      <w:r>
                        <w:rPr>
                          <w:b/>
                          <w:color w:val="FF0000"/>
                          <w:sz w:val="28"/>
                          <w:szCs w:val="28"/>
                        </w:rPr>
                        <w:t xml:space="preserve">. </w:t>
                      </w:r>
                    </w:p>
                  </w:txbxContent>
                </v:textbox>
              </v:shape>
            </w:pict>
          </mc:Fallback>
        </mc:AlternateContent>
      </w:r>
    </w:p>
    <w:p w:rsidR="001037F2" w:rsidRPr="00F212EE" w:rsidRDefault="001037F2" w:rsidP="001037F2">
      <w:pPr>
        <w:jc w:val="center"/>
      </w:pPr>
    </w:p>
    <w:p w:rsidR="00D45409" w:rsidRDefault="00D45409">
      <w:pPr>
        <w:rPr>
          <w:b/>
        </w:rPr>
      </w:pPr>
      <w:r>
        <w:rPr>
          <w:b/>
        </w:rPr>
        <w:br w:type="page"/>
      </w:r>
    </w:p>
    <w:p w:rsidR="00D45409" w:rsidRDefault="00FB58D1" w:rsidP="00FB58D1">
      <w:pPr>
        <w:pStyle w:val="Heading1"/>
      </w:pPr>
      <w:bookmarkStart w:id="9" w:name="_Toc176628404"/>
      <w:r>
        <w:lastRenderedPageBreak/>
        <w:t>Synthesis (page 5 to 1</w:t>
      </w:r>
      <w:r w:rsidR="00632F18">
        <w:t>8</w:t>
      </w:r>
      <w:r>
        <w:t>)</w:t>
      </w:r>
      <w:bookmarkEnd w:id="9"/>
    </w:p>
    <w:p w:rsidR="00D45409" w:rsidRPr="001037F2" w:rsidRDefault="001037F2" w:rsidP="003B6F81">
      <w:pPr>
        <w:jc w:val="center"/>
        <w:rPr>
          <w:b/>
          <w:color w:val="31849B" w:themeColor="accent5" w:themeShade="BF"/>
          <w:sz w:val="96"/>
          <w:szCs w:val="96"/>
        </w:rPr>
      </w:pPr>
      <w:r w:rsidRPr="001037F2">
        <w:rPr>
          <w:b/>
          <w:color w:val="31849B" w:themeColor="accent5" w:themeShade="BF"/>
          <w:sz w:val="144"/>
          <w:szCs w:val="144"/>
        </w:rPr>
        <w:t>F</w:t>
      </w:r>
      <w:r w:rsidRPr="001037F2">
        <w:rPr>
          <w:b/>
          <w:color w:val="31849B" w:themeColor="accent5" w:themeShade="BF"/>
          <w:sz w:val="96"/>
          <w:szCs w:val="96"/>
        </w:rPr>
        <w:t>tak</w:t>
      </w:r>
      <w:r w:rsidRPr="001037F2">
        <w:rPr>
          <w:b/>
          <w:color w:val="31849B" w:themeColor="accent5" w:themeShade="BF"/>
          <w:sz w:val="144"/>
          <w:szCs w:val="144"/>
        </w:rPr>
        <w:t>A</w:t>
      </w:r>
      <w:r w:rsidRPr="001037F2">
        <w:rPr>
          <w:b/>
          <w:color w:val="31849B" w:themeColor="accent5" w:themeShade="BF"/>
          <w:sz w:val="96"/>
          <w:szCs w:val="96"/>
        </w:rPr>
        <w:t>ristarchy</w:t>
      </w:r>
    </w:p>
    <w:p w:rsidR="003B6F81" w:rsidRPr="003B6D05" w:rsidRDefault="001037F2" w:rsidP="003B6F81">
      <w:pPr>
        <w:jc w:val="center"/>
        <w:rPr>
          <w:noProof/>
          <w:sz w:val="28"/>
          <w:szCs w:val="28"/>
        </w:rPr>
      </w:pPr>
      <w:r>
        <w:rPr>
          <w:b/>
          <w:sz w:val="28"/>
          <w:szCs w:val="28"/>
        </w:rPr>
        <w:t>MEANS</w:t>
      </w:r>
      <w:r w:rsidR="00BC272D">
        <w:rPr>
          <w:b/>
          <w:sz w:val="28"/>
          <w:szCs w:val="28"/>
        </w:rPr>
        <w:t xml:space="preserve"> </w:t>
      </w:r>
      <w:r w:rsidR="003B6F81" w:rsidRPr="003B6D05">
        <w:rPr>
          <w:b/>
          <w:sz w:val="28"/>
          <w:szCs w:val="28"/>
        </w:rPr>
        <w:t>GOING</w:t>
      </w:r>
    </w:p>
    <w:p w:rsidR="003B6F81" w:rsidRPr="000668C1" w:rsidRDefault="003B6F81" w:rsidP="003B6F81">
      <w:pPr>
        <w:jc w:val="center"/>
        <w:rPr>
          <w:color w:val="31849B" w:themeColor="accent5" w:themeShade="BF"/>
          <w:sz w:val="144"/>
          <w:szCs w:val="144"/>
        </w:rPr>
      </w:pPr>
      <w:r w:rsidRPr="00F212EE">
        <w:rPr>
          <w:noProof/>
        </w:rPr>
        <mc:AlternateContent>
          <mc:Choice Requires="wps">
            <w:drawing>
              <wp:anchor distT="0" distB="0" distL="114300" distR="114300" simplePos="0" relativeHeight="251661312" behindDoc="0" locked="0" layoutInCell="1" allowOverlap="1" wp14:anchorId="35D616F8" wp14:editId="713C02C1">
                <wp:simplePos x="0" y="0"/>
                <wp:positionH relativeFrom="column">
                  <wp:posOffset>10795</wp:posOffset>
                </wp:positionH>
                <wp:positionV relativeFrom="paragraph">
                  <wp:posOffset>193493</wp:posOffset>
                </wp:positionV>
                <wp:extent cx="5504180" cy="860425"/>
                <wp:effectExtent l="38100" t="38100" r="58420" b="53975"/>
                <wp:wrapNone/>
                <wp:docPr id="1" name="Text Box 1"/>
                <wp:cNvGraphicFramePr/>
                <a:graphic xmlns:a="http://schemas.openxmlformats.org/drawingml/2006/main">
                  <a:graphicData uri="http://schemas.microsoft.com/office/word/2010/wordprocessingShape">
                    <wps:wsp>
                      <wps:cNvSpPr txBox="1"/>
                      <wps:spPr>
                        <a:xfrm>
                          <a:off x="0" y="0"/>
                          <a:ext cx="5504180" cy="860425"/>
                        </a:xfrm>
                        <a:prstGeom prst="rect">
                          <a:avLst/>
                        </a:prstGeom>
                        <a:solidFill>
                          <a:schemeClr val="lt1"/>
                        </a:solidFill>
                        <a:ln w="88900" cmpd="tri">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C9273F" w:rsidRDefault="00C9273F" w:rsidP="003B6F81">
                            <w:r>
                              <w:rPr>
                                <w:noProof/>
                              </w:rPr>
                              <w:drawing>
                                <wp:inline distT="0" distB="0" distL="0" distR="0" wp14:anchorId="07E4D512" wp14:editId="70CECF8E">
                                  <wp:extent cx="5314950" cy="812006"/>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14950" cy="8120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 o:spid="_x0000_s1034" type="#_x0000_t202" style="position:absolute;left:0;text-align:left;margin-left:.85pt;margin-top:15.25pt;width:433.4pt;height:67.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" fillcolor="white [3201]" strokecolor="#31849b [2408]" strokeweight="7pt">
                <v:stroke linestyle="thickBetweenThin"/>
                <v:textbox>
                  <w:txbxContent>
                    <w:p w:rsidR="00C9273F" w:rsidRDefault="00C9273F" w:rsidP="003B6F81">
                      <w:r>
                        <w:rPr>
                          <w:noProof/>
                        </w:rPr>
                        <w:drawing>
                          <wp:inline distT="0" distB="0" distL="0" distR="0" wp14:anchorId="07E4D512" wp14:editId="70CECF8E">
                            <wp:extent cx="5314950" cy="812006"/>
                            <wp:effectExtent l="0" t="0" r="0" b="762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314950" cy="812006"/>
                                    </a:xfrm>
                                    <a:prstGeom prst="rect">
                                      <a:avLst/>
                                    </a:prstGeom>
                                  </pic:spPr>
                                </pic:pic>
                              </a:graphicData>
                            </a:graphic>
                          </wp:inline>
                        </w:drawing>
                      </w:r>
                    </w:p>
                  </w:txbxContent>
                </v:textbox>
              </v:shape>
            </w:pict>
          </mc:Fallback>
        </mc:AlternateContent>
      </w:r>
    </w:p>
    <w:p w:rsidR="006B6D25" w:rsidRDefault="006B6D25" w:rsidP="003B6F81">
      <w:pPr>
        <w:jc w:val="center"/>
        <w:rPr>
          <w:b/>
          <w:sz w:val="24"/>
          <w:szCs w:val="24"/>
        </w:rPr>
      </w:pPr>
      <w:r>
        <w:rPr>
          <w:b/>
          <w:noProof/>
          <w:sz w:val="24"/>
          <w:szCs w:val="24"/>
        </w:rPr>
        <mc:AlternateContent>
          <mc:Choice Requires="wps">
            <w:drawing>
              <wp:anchor distT="0" distB="0" distL="114300" distR="114300" simplePos="0" relativeHeight="251931648" behindDoc="0" locked="0" layoutInCell="1" allowOverlap="1">
                <wp:simplePos x="0" y="0"/>
                <wp:positionH relativeFrom="column">
                  <wp:posOffset>1933465</wp:posOffset>
                </wp:positionH>
                <wp:positionV relativeFrom="paragraph">
                  <wp:posOffset>64770</wp:posOffset>
                </wp:positionV>
                <wp:extent cx="1607406" cy="1478942"/>
                <wp:effectExtent l="0" t="0" r="12065" b="26035"/>
                <wp:wrapNone/>
                <wp:docPr id="103" name="Text Box 103"/>
                <wp:cNvGraphicFramePr/>
                <a:graphic xmlns:a="http://schemas.openxmlformats.org/drawingml/2006/main">
                  <a:graphicData uri="http://schemas.microsoft.com/office/word/2010/wordprocessingShape">
                    <wps:wsp>
                      <wps:cNvSpPr txBox="1"/>
                      <wps:spPr>
                        <a:xfrm>
                          <a:off x="0" y="0"/>
                          <a:ext cx="1607406" cy="1478942"/>
                        </a:xfrm>
                        <a:prstGeom prst="rect">
                          <a:avLst/>
                        </a:prstGeom>
                        <a:solidFill>
                          <a:schemeClr val="lt1"/>
                        </a:solidFill>
                        <a:ln w="635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6B6D25" w:rsidRDefault="006B6D25">
                            <w:r>
                              <w:rPr>
                                <w:noProof/>
                              </w:rPr>
                              <w:drawing>
                                <wp:inline distT="0" distB="0" distL="0" distR="0" wp14:anchorId="773F6F54" wp14:editId="06004F07">
                                  <wp:extent cx="1384372" cy="1367625"/>
                                  <wp:effectExtent l="0" t="0" r="635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87300" cy="13705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3" o:spid="_x0000_s1035" type="#_x0000_t202" style="position:absolute;left:0;text-align:left;margin-left:152.25pt;margin-top:5.1pt;width:126.55pt;height:116.45pt;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" fillcolor="white [3201]" strokecolor="#31849b [2408]" strokeweight=".5pt">
                <v:textbox>
                  <w:txbxContent>
                    <w:p w:rsidR="006B6D25" w:rsidRDefault="006B6D25">
                      <w:r>
                        <w:rPr>
                          <w:noProof/>
                        </w:rPr>
                        <w:drawing>
                          <wp:inline distT="0" distB="0" distL="0" distR="0" wp14:anchorId="773F6F54" wp14:editId="06004F07">
                            <wp:extent cx="1384372" cy="1367625"/>
                            <wp:effectExtent l="0" t="0" r="635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387300" cy="1370518"/>
                                    </a:xfrm>
                                    <a:prstGeom prst="rect">
                                      <a:avLst/>
                                    </a:prstGeom>
                                  </pic:spPr>
                                </pic:pic>
                              </a:graphicData>
                            </a:graphic>
                          </wp:inline>
                        </w:drawing>
                      </w:r>
                    </w:p>
                  </w:txbxContent>
                </v:textbox>
              </v:shape>
            </w:pict>
          </mc:Fallback>
        </mc:AlternateContent>
      </w:r>
    </w:p>
    <w:p w:rsidR="006B6D25" w:rsidRDefault="006B6D25" w:rsidP="003B6F81">
      <w:pPr>
        <w:jc w:val="center"/>
        <w:rPr>
          <w:b/>
          <w:sz w:val="24"/>
          <w:szCs w:val="24"/>
        </w:rPr>
      </w:pPr>
    </w:p>
    <w:p w:rsidR="006B6D25" w:rsidRDefault="006B6D25" w:rsidP="003B6F81">
      <w:pPr>
        <w:jc w:val="center"/>
        <w:rPr>
          <w:b/>
          <w:sz w:val="24"/>
          <w:szCs w:val="24"/>
        </w:rPr>
      </w:pPr>
    </w:p>
    <w:p w:rsidR="006B6D25" w:rsidRDefault="006B6D25" w:rsidP="003B6F81">
      <w:pPr>
        <w:jc w:val="center"/>
        <w:rPr>
          <w:b/>
          <w:sz w:val="24"/>
          <w:szCs w:val="24"/>
        </w:rPr>
      </w:pPr>
    </w:p>
    <w:p w:rsidR="006B6D25" w:rsidRPr="00413D38" w:rsidRDefault="006B6D25" w:rsidP="003B6F81">
      <w:pPr>
        <w:jc w:val="center"/>
        <w:rPr>
          <w:b/>
          <w:sz w:val="24"/>
          <w:szCs w:val="24"/>
        </w:rPr>
      </w:pPr>
    </w:p>
    <w:p w:rsidR="006B6D25" w:rsidRPr="006B6D25" w:rsidRDefault="006B6D25" w:rsidP="003B6F81">
      <w:pPr>
        <w:jc w:val="center"/>
        <w:rPr>
          <w:b/>
          <w:color w:val="31849B" w:themeColor="accent5" w:themeShade="BF"/>
          <w:sz w:val="28"/>
          <w:szCs w:val="28"/>
          <w:u w:val="single"/>
        </w:rPr>
      </w:pPr>
    </w:p>
    <w:p w:rsidR="006B6D25" w:rsidRDefault="006B6D25" w:rsidP="003B6F81">
      <w:pPr>
        <w:jc w:val="center"/>
        <w:rPr>
          <w:b/>
          <w:color w:val="31849B" w:themeColor="accent5" w:themeShade="BF"/>
          <w:sz w:val="56"/>
          <w:szCs w:val="56"/>
          <w:u w:val="single"/>
        </w:rPr>
      </w:pPr>
    </w:p>
    <w:p w:rsidR="003B6F81" w:rsidRPr="00F212EE" w:rsidRDefault="003B6F81" w:rsidP="003B6F81">
      <w:pPr>
        <w:jc w:val="center"/>
        <w:rPr>
          <w:b/>
          <w:color w:val="31849B" w:themeColor="accent5" w:themeShade="BF"/>
          <w:sz w:val="36"/>
          <w:szCs w:val="36"/>
          <w:u w:val="single"/>
        </w:rPr>
      </w:pPr>
      <w:r w:rsidRPr="00BC272D">
        <w:rPr>
          <w:b/>
          <w:color w:val="31849B" w:themeColor="accent5" w:themeShade="BF"/>
          <w:sz w:val="56"/>
          <w:szCs w:val="56"/>
          <w:u w:val="single"/>
        </w:rPr>
        <w:t>F</w:t>
      </w:r>
      <w:r w:rsidRPr="00F212EE">
        <w:rPr>
          <w:b/>
          <w:color w:val="31849B" w:themeColor="accent5" w:themeShade="BF"/>
          <w:sz w:val="36"/>
          <w:szCs w:val="36"/>
          <w:u w:val="single"/>
        </w:rPr>
        <w:t>ta</w:t>
      </w:r>
      <w:r w:rsidR="00181B69">
        <w:rPr>
          <w:b/>
          <w:color w:val="31849B" w:themeColor="accent5" w:themeShade="BF"/>
          <w:sz w:val="36"/>
          <w:szCs w:val="36"/>
          <w:u w:val="single"/>
        </w:rPr>
        <w:t>k</w:t>
      </w:r>
      <w:r w:rsidRPr="00F212EE">
        <w:rPr>
          <w:b/>
          <w:color w:val="31849B" w:themeColor="accent5" w:themeShade="BF"/>
          <w:sz w:val="56"/>
          <w:szCs w:val="56"/>
          <w:u w:val="single"/>
        </w:rPr>
        <w:t>A</w:t>
      </w:r>
      <w:r w:rsidRPr="00F212EE">
        <w:rPr>
          <w:b/>
          <w:color w:val="31849B" w:themeColor="accent5" w:themeShade="BF"/>
          <w:sz w:val="36"/>
          <w:szCs w:val="36"/>
          <w:u w:val="single"/>
        </w:rPr>
        <w:t>ristarchy</w:t>
      </w:r>
    </w:p>
    <w:p w:rsidR="003B6F81" w:rsidRPr="00F212EE" w:rsidRDefault="003B6F81" w:rsidP="003B6F81">
      <w:pPr>
        <w:jc w:val="center"/>
        <w:rPr>
          <w:sz w:val="36"/>
          <w:szCs w:val="36"/>
        </w:rPr>
      </w:pPr>
      <w:r w:rsidRPr="00413D38">
        <w:rPr>
          <w:rStyle w:val="Hyperlink"/>
          <w:b/>
          <w:sz w:val="56"/>
          <w:szCs w:val="56"/>
        </w:rPr>
        <w:t>F</w:t>
      </w:r>
      <w:r w:rsidRPr="00F212EE">
        <w:rPr>
          <w:sz w:val="36"/>
          <w:szCs w:val="36"/>
        </w:rPr>
        <w:t xml:space="preserve">ull </w:t>
      </w:r>
      <w:r w:rsidRPr="00413D38">
        <w:rPr>
          <w:b/>
          <w:color w:val="215868" w:themeColor="accent5" w:themeShade="80"/>
          <w:sz w:val="44"/>
          <w:szCs w:val="44"/>
          <w:u w:val="single"/>
        </w:rPr>
        <w:t>t</w:t>
      </w:r>
      <w:r w:rsidRPr="00F212EE">
        <w:rPr>
          <w:sz w:val="36"/>
          <w:szCs w:val="36"/>
        </w:rPr>
        <w:t xml:space="preserve">ruth </w:t>
      </w:r>
      <w:r w:rsidRPr="00413D38">
        <w:rPr>
          <w:b/>
          <w:color w:val="215868" w:themeColor="accent5" w:themeShade="80"/>
          <w:sz w:val="44"/>
          <w:szCs w:val="44"/>
          <w:u w:val="single"/>
        </w:rPr>
        <w:t>a</w:t>
      </w:r>
      <w:r w:rsidRPr="00F212EE">
        <w:rPr>
          <w:sz w:val="36"/>
          <w:szCs w:val="36"/>
        </w:rPr>
        <w:t>nd</w:t>
      </w:r>
      <w:r w:rsidR="00181B69">
        <w:rPr>
          <w:sz w:val="36"/>
          <w:szCs w:val="36"/>
        </w:rPr>
        <w:t xml:space="preserve"> </w:t>
      </w:r>
      <w:r w:rsidR="00D17F0B" w:rsidRPr="00413D38">
        <w:rPr>
          <w:rStyle w:val="Hyperlink"/>
          <w:b/>
          <w:sz w:val="44"/>
          <w:szCs w:val="44"/>
        </w:rPr>
        <w:t>k</w:t>
      </w:r>
      <w:r w:rsidR="00181B69">
        <w:rPr>
          <w:sz w:val="36"/>
          <w:szCs w:val="36"/>
        </w:rPr>
        <w:t>nowledge</w:t>
      </w:r>
      <w:r w:rsidRPr="00F212EE">
        <w:t xml:space="preserve"> </w:t>
      </w:r>
      <w:hyperlink w:anchor="Aristarchy" w:history="1">
        <w:r w:rsidRPr="00413D38">
          <w:rPr>
            <w:rStyle w:val="Hyperlink"/>
            <w:b/>
            <w:sz w:val="56"/>
            <w:szCs w:val="56"/>
          </w:rPr>
          <w:t>A</w:t>
        </w:r>
        <w:r w:rsidRPr="00F212EE">
          <w:rPr>
            <w:rStyle w:val="Hyperlink"/>
            <w:sz w:val="36"/>
            <w:szCs w:val="36"/>
          </w:rPr>
          <w:t>ristarchy</w:t>
        </w:r>
      </w:hyperlink>
    </w:p>
    <w:p w:rsidR="003B6F81" w:rsidRPr="00F212EE" w:rsidRDefault="003B6F81" w:rsidP="003B6F81">
      <w:pPr>
        <w:jc w:val="center"/>
      </w:pPr>
      <w:r w:rsidRPr="00F212EE">
        <w:t xml:space="preserve">(No other form of governance can be real </w:t>
      </w:r>
      <w:r w:rsidR="00BC272D">
        <w:t xml:space="preserve">or better </w:t>
      </w:r>
      <w:r w:rsidR="00D17F0B">
        <w:t xml:space="preserve">direct participative </w:t>
      </w:r>
      <w:r w:rsidRPr="00F212EE">
        <w:t>democracy)</w:t>
      </w:r>
    </w:p>
    <w:p w:rsidR="002D7E18" w:rsidRDefault="00EB407C" w:rsidP="002D7E18">
      <w:pPr>
        <w:jc w:val="center"/>
        <w:rPr>
          <w:b/>
          <w:sz w:val="28"/>
          <w:szCs w:val="28"/>
        </w:rPr>
      </w:pPr>
      <w:hyperlink r:id="rId18" w:history="1">
        <w:r w:rsidR="002D7E18" w:rsidRPr="009B09B2">
          <w:rPr>
            <w:rStyle w:val="Hyperlink"/>
            <w:sz w:val="28"/>
            <w:szCs w:val="28"/>
          </w:rPr>
          <w:t>www.EthoPlasin.net</w:t>
        </w:r>
      </w:hyperlink>
      <w:r w:rsidR="002D7E18" w:rsidRPr="009B09B2">
        <w:rPr>
          <w:b/>
          <w:sz w:val="28"/>
          <w:szCs w:val="28"/>
        </w:rPr>
        <w:t xml:space="preserve"> </w:t>
      </w:r>
    </w:p>
    <w:p w:rsidR="002C6711" w:rsidRDefault="002C6711" w:rsidP="002C6711">
      <w:pPr>
        <w:jc w:val="center"/>
        <w:rPr>
          <w:rFonts w:ascii="Georgia" w:hAnsi="Georgia"/>
          <w:sz w:val="24"/>
          <w:szCs w:val="24"/>
        </w:rPr>
      </w:pPr>
      <w:r>
        <w:rPr>
          <w:noProof/>
        </w:rPr>
        <w:drawing>
          <wp:inline distT="0" distB="0" distL="0" distR="0" wp14:anchorId="26429E13" wp14:editId="64B71165">
            <wp:extent cx="5467350" cy="2828925"/>
            <wp:effectExtent l="38100" t="38100" r="38100" b="476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67350" cy="2828925"/>
                    </a:xfrm>
                    <a:prstGeom prst="rect">
                      <a:avLst/>
                    </a:prstGeom>
                    <a:ln w="38100">
                      <a:solidFill>
                        <a:schemeClr val="accent1"/>
                      </a:solidFill>
                    </a:ln>
                  </pic:spPr>
                </pic:pic>
              </a:graphicData>
            </a:graphic>
          </wp:inline>
        </w:drawing>
      </w:r>
    </w:p>
    <w:p w:rsidR="002C6711" w:rsidRPr="00921164" w:rsidRDefault="002C6711" w:rsidP="002C6711">
      <w:pPr>
        <w:jc w:val="center"/>
        <w:rPr>
          <w:rFonts w:ascii="Georgia" w:hAnsi="Georgia"/>
          <w:color w:val="31849B" w:themeColor="accent5" w:themeShade="BF"/>
          <w:sz w:val="24"/>
          <w:szCs w:val="24"/>
        </w:rPr>
      </w:pPr>
      <w:r w:rsidRPr="00857213">
        <w:rPr>
          <w:rFonts w:ascii="Georgia" w:hAnsi="Georgia"/>
          <w:b/>
          <w:color w:val="FF0000"/>
          <w:sz w:val="36"/>
          <w:szCs w:val="36"/>
        </w:rPr>
        <w:t>FtakAristarchy is the very best thing to do!</w:t>
      </w:r>
    </w:p>
    <w:p w:rsidR="003B6F81" w:rsidRPr="00857213" w:rsidRDefault="00857213" w:rsidP="00857213">
      <w:pPr>
        <w:jc w:val="center"/>
        <w:rPr>
          <w:rFonts w:asciiTheme="majorHAnsi" w:eastAsiaTheme="majorEastAsia" w:hAnsiTheme="majorHAnsi" w:cstheme="majorBidi"/>
          <w:b/>
          <w:bCs/>
          <w:color w:val="4F81BD" w:themeColor="accent1"/>
          <w:sz w:val="26"/>
          <w:szCs w:val="26"/>
        </w:rPr>
      </w:pPr>
      <w:r w:rsidRPr="00857213">
        <w:rPr>
          <w:rFonts w:ascii="Georgia" w:hAnsi="Georgia"/>
          <w:b/>
          <w:color w:val="31849B" w:themeColor="accent5" w:themeShade="BF"/>
          <w:sz w:val="28"/>
          <w:szCs w:val="28"/>
        </w:rPr>
        <w:t xml:space="preserve">It is our necessary </w:t>
      </w:r>
      <w:hyperlink w:anchor="_The_Great_Restart" w:history="1">
        <w:r w:rsidRPr="00857213">
          <w:rPr>
            <w:rStyle w:val="Hyperlink"/>
            <w:rFonts w:ascii="Georgia" w:hAnsi="Georgia"/>
            <w:b/>
            <w:color w:val="31849B" w:themeColor="accent5" w:themeShade="BF"/>
            <w:sz w:val="28"/>
            <w:szCs w:val="28"/>
          </w:rPr>
          <w:t>Great Restart</w:t>
        </w:r>
      </w:hyperlink>
      <w:r w:rsidR="003B6F81" w:rsidRPr="00857213">
        <w:rPr>
          <w:rFonts w:asciiTheme="majorHAnsi" w:eastAsiaTheme="majorEastAsia" w:hAnsiTheme="majorHAnsi" w:cstheme="majorBidi"/>
          <w:b/>
          <w:bCs/>
          <w:color w:val="4F81BD" w:themeColor="accent1"/>
          <w:sz w:val="26"/>
          <w:szCs w:val="26"/>
        </w:rPr>
        <w:br w:type="page"/>
      </w:r>
    </w:p>
    <w:p w:rsidR="00204A53" w:rsidRPr="00E12EF5" w:rsidRDefault="00204A53" w:rsidP="00FB58D1">
      <w:pPr>
        <w:pStyle w:val="Heading2"/>
      </w:pPr>
      <w:bookmarkStart w:id="10" w:name="_Toc158470217"/>
      <w:bookmarkStart w:id="11" w:name="_Toc176628405"/>
      <w:r w:rsidRPr="00E12EF5">
        <w:lastRenderedPageBreak/>
        <w:t>CURRICULUM</w:t>
      </w:r>
      <w:bookmarkEnd w:id="11"/>
    </w:p>
    <w:p w:rsidR="00204A53" w:rsidRPr="006907B7" w:rsidRDefault="00204A53" w:rsidP="00204A53">
      <w:pPr>
        <w:jc w:val="center"/>
        <w:rPr>
          <w:b/>
          <w:sz w:val="28"/>
          <w:szCs w:val="28"/>
          <w:u w:val="single"/>
        </w:rPr>
      </w:pPr>
      <w:r w:rsidRPr="006907B7">
        <w:rPr>
          <w:b/>
          <w:sz w:val="28"/>
          <w:szCs w:val="28"/>
          <w:u w:val="single"/>
        </w:rPr>
        <w:t>An author with an unusually extensive experience of world affairs</w:t>
      </w:r>
    </w:p>
    <w:p w:rsidR="00204A53" w:rsidRDefault="00204A53" w:rsidP="00204A53">
      <w:pPr>
        <w:rPr>
          <w:rFonts w:cstheme="minorHAnsi"/>
        </w:rPr>
      </w:pPr>
    </w:p>
    <w:p w:rsidR="00204A53" w:rsidRDefault="00204A53" w:rsidP="00204A53">
      <w:pPr>
        <w:ind w:left="-142"/>
        <w:rPr>
          <w:rFonts w:cstheme="minorHAnsi"/>
        </w:rPr>
      </w:pPr>
      <w:r w:rsidRPr="00F212EE">
        <w:rPr>
          <w:noProof/>
        </w:rPr>
        <w:drawing>
          <wp:anchor distT="0" distB="0" distL="114300" distR="114300" simplePos="0" relativeHeight="251914240" behindDoc="1" locked="0" layoutInCell="1" allowOverlap="1" wp14:anchorId="4F96FDE2" wp14:editId="6E96B432">
            <wp:simplePos x="0" y="0"/>
            <wp:positionH relativeFrom="column">
              <wp:posOffset>-109855</wp:posOffset>
            </wp:positionH>
            <wp:positionV relativeFrom="paragraph">
              <wp:posOffset>737870</wp:posOffset>
            </wp:positionV>
            <wp:extent cx="1951355" cy="3425190"/>
            <wp:effectExtent l="19050" t="19050" r="10795" b="22860"/>
            <wp:wrapTight wrapText="bothSides">
              <wp:wrapPolygon edited="0">
                <wp:start x="-211" y="-120"/>
                <wp:lineTo x="-211" y="21624"/>
                <wp:lineTo x="21509" y="21624"/>
                <wp:lineTo x="21509" y="-120"/>
                <wp:lineTo x="-211" y="-120"/>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1951355" cy="342519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F212EE">
        <w:rPr>
          <w:rFonts w:cstheme="minorHAnsi"/>
        </w:rPr>
        <w:t>The author’s experience at age 8</w:t>
      </w:r>
      <w:r>
        <w:rPr>
          <w:rFonts w:cstheme="minorHAnsi"/>
        </w:rPr>
        <w:t>3</w:t>
      </w:r>
      <w:r w:rsidRPr="00F212EE">
        <w:rPr>
          <w:rFonts w:cstheme="minorHAnsi"/>
        </w:rPr>
        <w:t xml:space="preserve"> is </w:t>
      </w:r>
      <w:r>
        <w:rPr>
          <w:rFonts w:cstheme="minorHAnsi"/>
        </w:rPr>
        <w:t xml:space="preserve">quite </w:t>
      </w:r>
      <w:r w:rsidRPr="00F212EE">
        <w:rPr>
          <w:rFonts w:cstheme="minorHAnsi"/>
        </w:rPr>
        <w:t xml:space="preserve">unique in quantity and quality for best comprehension of the complex world of today. He graduated at the </w:t>
      </w:r>
      <w:r w:rsidRPr="00F212EE">
        <w:rPr>
          <w:rFonts w:cstheme="minorHAnsi"/>
          <w:b/>
        </w:rPr>
        <w:t>University of Ottawa</w:t>
      </w:r>
      <w:r w:rsidRPr="00F212EE">
        <w:rPr>
          <w:rFonts w:cstheme="minorHAnsi"/>
        </w:rPr>
        <w:t xml:space="preserve"> as a Juris Doctor lawyer with an additional certification in political sciences. He worked for 25 years around the world as a fulltime </w:t>
      </w:r>
      <w:r w:rsidRPr="00F212EE">
        <w:rPr>
          <w:rFonts w:cstheme="minorHAnsi"/>
          <w:b/>
        </w:rPr>
        <w:t>Canadian career diplomat</w:t>
      </w:r>
      <w:r w:rsidRPr="00F212EE">
        <w:rPr>
          <w:rFonts w:cstheme="minorHAnsi"/>
        </w:rPr>
        <w:t xml:space="preserve">. He then moved into a thoughtful early retirement to be hired by the </w:t>
      </w:r>
      <w:r w:rsidRPr="00F212EE">
        <w:rPr>
          <w:rFonts w:cstheme="minorHAnsi"/>
          <w:b/>
        </w:rPr>
        <w:t>American Embassy</w:t>
      </w:r>
      <w:r w:rsidRPr="00F212EE">
        <w:rPr>
          <w:rFonts w:cstheme="minorHAnsi"/>
        </w:rPr>
        <w:t xml:space="preserve"> in Rome where he worked for 13 more years. This is where he also acquired his additional skills as a </w:t>
      </w:r>
      <w:r w:rsidRPr="00F212EE">
        <w:rPr>
          <w:rFonts w:cstheme="minorHAnsi"/>
          <w:b/>
        </w:rPr>
        <w:t>Webmaster</w:t>
      </w:r>
      <w:r w:rsidRPr="00F212EE">
        <w:rPr>
          <w:rFonts w:cstheme="minorHAnsi"/>
        </w:rPr>
        <w:t xml:space="preserve"> </w:t>
      </w:r>
      <w:r>
        <w:rPr>
          <w:rFonts w:cstheme="minorHAnsi"/>
        </w:rPr>
        <w:t>while being</w:t>
      </w:r>
      <w:r w:rsidRPr="00F212EE">
        <w:rPr>
          <w:rFonts w:cstheme="minorHAnsi"/>
        </w:rPr>
        <w:t xml:space="preserve"> </w:t>
      </w:r>
      <w:r w:rsidRPr="00F212EE">
        <w:rPr>
          <w:rFonts w:cstheme="minorHAnsi"/>
          <w:b/>
        </w:rPr>
        <w:t>Database Administrator</w:t>
      </w:r>
      <w:r w:rsidRPr="00F212EE">
        <w:rPr>
          <w:rFonts w:cstheme="minorHAnsi"/>
        </w:rPr>
        <w:t xml:space="preserve">. </w:t>
      </w:r>
      <w:r>
        <w:rPr>
          <w:rFonts w:cstheme="minorHAnsi"/>
        </w:rPr>
        <w:t>With</w:t>
      </w:r>
      <w:r w:rsidRPr="00F212EE">
        <w:rPr>
          <w:rFonts w:cstheme="minorHAnsi"/>
        </w:rPr>
        <w:t xml:space="preserve"> these additional skills he now creates and writes </w:t>
      </w:r>
      <w:r>
        <w:rPr>
          <w:rFonts w:cstheme="minorHAnsi"/>
        </w:rPr>
        <w:t xml:space="preserve">for </w:t>
      </w:r>
      <w:r w:rsidRPr="00F212EE">
        <w:rPr>
          <w:rFonts w:cstheme="minorHAnsi"/>
        </w:rPr>
        <w:t xml:space="preserve">his own websites entirely by himself. He studied seriously </w:t>
      </w:r>
      <w:r w:rsidRPr="00F212EE">
        <w:rPr>
          <w:rFonts w:cstheme="minorHAnsi"/>
          <w:b/>
        </w:rPr>
        <w:t>ten languages</w:t>
      </w:r>
      <w:r w:rsidRPr="00F212EE">
        <w:rPr>
          <w:rFonts w:cstheme="minorHAnsi"/>
        </w:rPr>
        <w:t xml:space="preserve"> and still speaks five very fluently. He got to know over </w:t>
      </w:r>
      <w:r w:rsidRPr="00F212EE">
        <w:rPr>
          <w:rFonts w:cstheme="minorHAnsi"/>
          <w:b/>
        </w:rPr>
        <w:t>100 countries</w:t>
      </w:r>
      <w:r w:rsidRPr="00F212EE">
        <w:rPr>
          <w:rFonts w:cstheme="minorHAnsi"/>
        </w:rPr>
        <w:t xml:space="preserve"> on all continents except Oceania. He lived in countries of the extreme </w:t>
      </w:r>
      <w:r w:rsidRPr="00F212EE">
        <w:rPr>
          <w:rFonts w:cstheme="minorHAnsi"/>
          <w:b/>
        </w:rPr>
        <w:t>Right</w:t>
      </w:r>
      <w:r w:rsidRPr="00F212EE">
        <w:rPr>
          <w:rFonts w:cstheme="minorHAnsi"/>
        </w:rPr>
        <w:t xml:space="preserve">, like the </w:t>
      </w:r>
      <w:r w:rsidRPr="00F212EE">
        <w:rPr>
          <w:rFonts w:cstheme="minorHAnsi"/>
          <w:b/>
        </w:rPr>
        <w:t>Chile of Pinochet</w:t>
      </w:r>
      <w:r w:rsidRPr="00F212EE">
        <w:rPr>
          <w:rFonts w:cstheme="minorHAnsi"/>
        </w:rPr>
        <w:t xml:space="preserve">, of the extreme </w:t>
      </w:r>
      <w:r w:rsidRPr="00F212EE">
        <w:rPr>
          <w:rFonts w:cstheme="minorHAnsi"/>
          <w:b/>
        </w:rPr>
        <w:t>Left</w:t>
      </w:r>
      <w:r w:rsidRPr="00F212EE">
        <w:rPr>
          <w:rFonts w:cstheme="minorHAnsi"/>
        </w:rPr>
        <w:t xml:space="preserve">, like the </w:t>
      </w:r>
      <w:r w:rsidRPr="00F212EE">
        <w:rPr>
          <w:rFonts w:cstheme="minorHAnsi"/>
          <w:b/>
        </w:rPr>
        <w:t>Soviet Union of Brezhnev</w:t>
      </w:r>
      <w:r w:rsidRPr="00F212EE">
        <w:rPr>
          <w:rFonts w:cstheme="minorHAnsi"/>
        </w:rPr>
        <w:t>, and of the extreme “</w:t>
      </w:r>
      <w:r w:rsidRPr="00F212EE">
        <w:rPr>
          <w:rFonts w:cstheme="minorHAnsi"/>
          <w:b/>
        </w:rPr>
        <w:t>Wild</w:t>
      </w:r>
      <w:r w:rsidRPr="00F212EE">
        <w:rPr>
          <w:rFonts w:cstheme="minorHAnsi"/>
        </w:rPr>
        <w:t xml:space="preserve">”, like the </w:t>
      </w:r>
      <w:r w:rsidRPr="00F212EE">
        <w:rPr>
          <w:rFonts w:cstheme="minorHAnsi"/>
          <w:b/>
        </w:rPr>
        <w:t>Uganda of Idi Amin</w:t>
      </w:r>
      <w:r w:rsidRPr="00F212EE">
        <w:rPr>
          <w:rFonts w:cstheme="minorHAnsi"/>
        </w:rPr>
        <w:t xml:space="preserve">. He is a </w:t>
      </w:r>
      <w:r w:rsidRPr="00F212EE">
        <w:rPr>
          <w:rFonts w:cstheme="minorHAnsi"/>
          <w:b/>
        </w:rPr>
        <w:t>pianist</w:t>
      </w:r>
      <w:r w:rsidRPr="00F212EE">
        <w:rPr>
          <w:rFonts w:cstheme="minorHAnsi"/>
        </w:rPr>
        <w:t xml:space="preserve"> with a passion for </w:t>
      </w:r>
      <w:r w:rsidRPr="00F212EE">
        <w:rPr>
          <w:rFonts w:cstheme="minorHAnsi"/>
          <w:b/>
        </w:rPr>
        <w:t>philosophy</w:t>
      </w:r>
      <w:r w:rsidRPr="00F212EE">
        <w:rPr>
          <w:rFonts w:cstheme="minorHAnsi"/>
        </w:rPr>
        <w:t xml:space="preserve"> since he was an adolescent, and for </w:t>
      </w:r>
      <w:r w:rsidRPr="00F212EE">
        <w:rPr>
          <w:rFonts w:cstheme="minorHAnsi"/>
          <w:b/>
        </w:rPr>
        <w:t>Opera</w:t>
      </w:r>
      <w:r w:rsidRPr="00F212EE">
        <w:rPr>
          <w:rFonts w:cstheme="minorHAnsi"/>
        </w:rPr>
        <w:t xml:space="preserve"> since he became an adult living in Italy.</w:t>
      </w:r>
      <w:r>
        <w:rPr>
          <w:rFonts w:cstheme="minorHAnsi"/>
        </w:rPr>
        <w:t xml:space="preserve"> </w:t>
      </w:r>
      <w:r w:rsidRPr="00F212EE">
        <w:rPr>
          <w:rFonts w:cstheme="minorHAnsi"/>
        </w:rPr>
        <w:t xml:space="preserve">He has a </w:t>
      </w:r>
      <w:r w:rsidRPr="00F212EE">
        <w:rPr>
          <w:rFonts w:cstheme="minorHAnsi"/>
          <w:b/>
        </w:rPr>
        <w:t>Greek</w:t>
      </w:r>
      <w:r w:rsidRPr="00F212EE">
        <w:rPr>
          <w:rFonts w:cstheme="minorHAnsi"/>
        </w:rPr>
        <w:t xml:space="preserve"> wife who graduated as a psychologist, is a world expert artist paint</w:t>
      </w:r>
      <w:r>
        <w:rPr>
          <w:rFonts w:cstheme="minorHAnsi"/>
        </w:rPr>
        <w:t>er</w:t>
      </w:r>
      <w:r w:rsidRPr="00F212EE">
        <w:rPr>
          <w:rFonts w:cstheme="minorHAnsi"/>
        </w:rPr>
        <w:t xml:space="preserve"> on fine porcelain, and is most cultivated in</w:t>
      </w:r>
      <w:r>
        <w:rPr>
          <w:rFonts w:cstheme="minorHAnsi"/>
        </w:rPr>
        <w:t xml:space="preserve"> </w:t>
      </w:r>
      <w:r w:rsidR="00527498">
        <w:rPr>
          <w:rFonts w:cstheme="minorHAnsi"/>
        </w:rPr>
        <w:t xml:space="preserve">Greek </w:t>
      </w:r>
      <w:r>
        <w:rPr>
          <w:rFonts w:cstheme="minorHAnsi"/>
        </w:rPr>
        <w:t>philosophy and</w:t>
      </w:r>
      <w:r w:rsidRPr="00F212EE">
        <w:rPr>
          <w:rFonts w:cstheme="minorHAnsi"/>
        </w:rPr>
        <w:t xml:space="preserve"> the history of </w:t>
      </w:r>
      <w:r w:rsidR="00527498">
        <w:rPr>
          <w:rFonts w:cstheme="minorHAnsi"/>
        </w:rPr>
        <w:t xml:space="preserve">classical fine </w:t>
      </w:r>
      <w:r w:rsidRPr="00F212EE">
        <w:rPr>
          <w:rFonts w:cstheme="minorHAnsi"/>
        </w:rPr>
        <w:t>art</w:t>
      </w:r>
      <w:r w:rsidR="00527498">
        <w:rPr>
          <w:rFonts w:cstheme="minorHAnsi"/>
        </w:rPr>
        <w:t>s</w:t>
      </w:r>
      <w:r w:rsidRPr="00F212EE">
        <w:rPr>
          <w:rFonts w:cstheme="minorHAnsi"/>
        </w:rPr>
        <w:t xml:space="preserve">. They have three university graduate children living in </w:t>
      </w:r>
      <w:r w:rsidRPr="00F212EE">
        <w:rPr>
          <w:rFonts w:cstheme="minorHAnsi"/>
          <w:b/>
        </w:rPr>
        <w:t>England</w:t>
      </w:r>
      <w:r w:rsidRPr="00F212EE">
        <w:rPr>
          <w:rFonts w:cstheme="minorHAnsi"/>
        </w:rPr>
        <w:t xml:space="preserve"> (a </w:t>
      </w:r>
      <w:r w:rsidR="00F47A58">
        <w:rPr>
          <w:rFonts w:cstheme="minorHAnsi"/>
        </w:rPr>
        <w:t xml:space="preserve">daughter </w:t>
      </w:r>
      <w:r w:rsidRPr="00F212EE">
        <w:rPr>
          <w:rFonts w:cstheme="minorHAnsi"/>
        </w:rPr>
        <w:t xml:space="preserve">doctor </w:t>
      </w:r>
      <w:r w:rsidR="00F47A58">
        <w:rPr>
          <w:rFonts w:cstheme="minorHAnsi"/>
        </w:rPr>
        <w:t>specialized in Infectious Diseases</w:t>
      </w:r>
      <w:r w:rsidRPr="00F212EE">
        <w:rPr>
          <w:rFonts w:cstheme="minorHAnsi"/>
        </w:rPr>
        <w:t xml:space="preserve">), in </w:t>
      </w:r>
      <w:r w:rsidRPr="00F212EE">
        <w:rPr>
          <w:rFonts w:cstheme="minorHAnsi"/>
          <w:b/>
        </w:rPr>
        <w:t>Canada</w:t>
      </w:r>
      <w:r w:rsidRPr="00F212EE">
        <w:rPr>
          <w:rFonts w:cstheme="minorHAnsi"/>
        </w:rPr>
        <w:t xml:space="preserve"> (a </w:t>
      </w:r>
      <w:r w:rsidR="00F47A58">
        <w:rPr>
          <w:rFonts w:cstheme="minorHAnsi"/>
        </w:rPr>
        <w:t xml:space="preserve">son </w:t>
      </w:r>
      <w:r w:rsidRPr="00F212EE">
        <w:rPr>
          <w:rFonts w:cstheme="minorHAnsi"/>
        </w:rPr>
        <w:t xml:space="preserve">mathematician), and in </w:t>
      </w:r>
      <w:r w:rsidRPr="00F212EE">
        <w:rPr>
          <w:rFonts w:cstheme="minorHAnsi"/>
          <w:b/>
        </w:rPr>
        <w:t>Italy</w:t>
      </w:r>
      <w:r w:rsidRPr="00F212EE">
        <w:rPr>
          <w:rFonts w:cstheme="minorHAnsi"/>
        </w:rPr>
        <w:t xml:space="preserve"> (a</w:t>
      </w:r>
      <w:r w:rsidR="00F47A58">
        <w:rPr>
          <w:rFonts w:cstheme="minorHAnsi"/>
        </w:rPr>
        <w:t>nother daughter</w:t>
      </w:r>
      <w:r w:rsidRPr="00F212EE">
        <w:rPr>
          <w:rFonts w:cstheme="minorHAnsi"/>
        </w:rPr>
        <w:t xml:space="preserve"> doctor dentist). From the people who know him well, Jacques is simply “</w:t>
      </w:r>
      <w:r w:rsidRPr="00F212EE">
        <w:rPr>
          <w:rFonts w:cstheme="minorHAnsi"/>
          <w:b/>
        </w:rPr>
        <w:t>ZAK</w:t>
      </w:r>
      <w:r w:rsidRPr="00F212EE">
        <w:rPr>
          <w:rFonts w:cstheme="minorHAnsi"/>
        </w:rPr>
        <w:t xml:space="preserve">”. The above unique profile is the one </w:t>
      </w:r>
      <w:r>
        <w:rPr>
          <w:rFonts w:cstheme="minorHAnsi"/>
        </w:rPr>
        <w:t>at</w:t>
      </w:r>
      <w:r w:rsidRPr="00F212EE">
        <w:rPr>
          <w:rFonts w:cstheme="minorHAnsi"/>
        </w:rPr>
        <w:t xml:space="preserve"> the source of this book on what he calls </w:t>
      </w:r>
      <w:r w:rsidRPr="00D55020">
        <w:rPr>
          <w:rFonts w:cstheme="minorHAnsi"/>
          <w:b/>
        </w:rPr>
        <w:t>FtakAristarch</w:t>
      </w:r>
      <w:r w:rsidRPr="00F212EE">
        <w:rPr>
          <w:rFonts w:cstheme="minorHAnsi"/>
          <w:b/>
          <w:u w:val="single"/>
        </w:rPr>
        <w:t>y</w:t>
      </w:r>
      <w:r w:rsidRPr="00F212EE">
        <w:rPr>
          <w:rFonts w:cstheme="minorHAnsi"/>
        </w:rPr>
        <w:t xml:space="preserve"> (</w:t>
      </w:r>
      <w:r w:rsidRPr="00F212EE">
        <w:rPr>
          <w:rFonts w:cstheme="minorHAnsi"/>
          <w:u w:val="single"/>
        </w:rPr>
        <w:t>F</w:t>
      </w:r>
      <w:r w:rsidRPr="00F212EE">
        <w:rPr>
          <w:rFonts w:cstheme="minorHAnsi"/>
        </w:rPr>
        <w:t xml:space="preserve">ull </w:t>
      </w:r>
      <w:r w:rsidRPr="00F212EE">
        <w:rPr>
          <w:rFonts w:cstheme="minorHAnsi"/>
          <w:u w:val="single"/>
        </w:rPr>
        <w:t>T</w:t>
      </w:r>
      <w:r w:rsidRPr="00F212EE">
        <w:rPr>
          <w:rFonts w:cstheme="minorHAnsi"/>
        </w:rPr>
        <w:t xml:space="preserve">ruth </w:t>
      </w:r>
      <w:r w:rsidRPr="00F212EE">
        <w:rPr>
          <w:rFonts w:cstheme="minorHAnsi"/>
          <w:u w:val="single"/>
        </w:rPr>
        <w:t>A</w:t>
      </w:r>
      <w:r w:rsidRPr="00F212EE">
        <w:rPr>
          <w:rFonts w:cstheme="minorHAnsi"/>
        </w:rPr>
        <w:t>nd</w:t>
      </w:r>
      <w:r>
        <w:rPr>
          <w:rFonts w:cstheme="minorHAnsi"/>
        </w:rPr>
        <w:t xml:space="preserve"> Knowledge</w:t>
      </w:r>
      <w:r w:rsidRPr="00F212EE">
        <w:rPr>
          <w:rFonts w:cstheme="minorHAnsi"/>
        </w:rPr>
        <w:t xml:space="preserve"> </w:t>
      </w:r>
      <w:r w:rsidRPr="00F212EE">
        <w:rPr>
          <w:rFonts w:cstheme="minorHAnsi"/>
          <w:u w:val="single"/>
        </w:rPr>
        <w:t>Aristarchy</w:t>
      </w:r>
      <w:r w:rsidRPr="00F212EE">
        <w:rPr>
          <w:rFonts w:cstheme="minorHAnsi"/>
        </w:rPr>
        <w:t xml:space="preserve">). </w:t>
      </w:r>
      <w:r w:rsidRPr="00CA10A8">
        <w:rPr>
          <w:rFonts w:cstheme="minorHAnsi"/>
          <w:b/>
        </w:rPr>
        <w:t>Fta</w:t>
      </w:r>
      <w:r>
        <w:rPr>
          <w:rFonts w:cstheme="minorHAnsi"/>
          <w:b/>
        </w:rPr>
        <w:t>k</w:t>
      </w:r>
      <w:r w:rsidRPr="00CA10A8">
        <w:rPr>
          <w:rFonts w:cstheme="minorHAnsi"/>
          <w:b/>
        </w:rPr>
        <w:t>Aristarchy</w:t>
      </w:r>
      <w:r w:rsidRPr="00CA10A8">
        <w:rPr>
          <w:rFonts w:cstheme="minorHAnsi"/>
          <w:color w:val="000000" w:themeColor="text1"/>
        </w:rPr>
        <w:t xml:space="preserve"> intends to free us from our national and global enslavement in our current fake democracy through </w:t>
      </w:r>
      <w:hyperlink w:anchor="Nutshell" w:history="1">
        <w:r w:rsidRPr="00410CEB">
          <w:rPr>
            <w:rStyle w:val="Hyperlink"/>
            <w:rFonts w:cstheme="minorHAnsi"/>
          </w:rPr>
          <w:t>30 cumulative reforms</w:t>
        </w:r>
      </w:hyperlink>
      <w:r w:rsidRPr="00CA10A8">
        <w:rPr>
          <w:rFonts w:cstheme="minorHAnsi"/>
          <w:color w:val="000000" w:themeColor="text1"/>
        </w:rPr>
        <w:t xml:space="preserve"> with two pillars</w:t>
      </w:r>
      <w:r w:rsidRPr="00F212EE">
        <w:rPr>
          <w:rFonts w:cstheme="minorHAnsi"/>
        </w:rPr>
        <w:t>.</w:t>
      </w:r>
      <w:r>
        <w:rPr>
          <w:rFonts w:cstheme="minorHAnsi"/>
        </w:rPr>
        <w:t xml:space="preserve"> </w:t>
      </w:r>
      <w:r w:rsidRPr="00CA10A8">
        <w:rPr>
          <w:rFonts w:cstheme="minorHAnsi"/>
          <w:u w:val="single"/>
        </w:rPr>
        <w:t>On the public side</w:t>
      </w:r>
      <w:r>
        <w:rPr>
          <w:rFonts w:cstheme="minorHAnsi"/>
        </w:rPr>
        <w:t xml:space="preserve">, their pillar is absolute full truth about all public affairs and officials, along with absolute full public revelation of all knowledge useful to humanity from any source. </w:t>
      </w:r>
      <w:r w:rsidRPr="00CA10A8">
        <w:rPr>
          <w:rFonts w:cstheme="minorHAnsi"/>
          <w:u w:val="single"/>
        </w:rPr>
        <w:t>On the private side</w:t>
      </w:r>
      <w:r>
        <w:rPr>
          <w:rFonts w:cstheme="minorHAnsi"/>
        </w:rPr>
        <w:t xml:space="preserve">, their pillar is a return to best holistic private education of the 3 levels of the </w:t>
      </w:r>
      <w:hyperlink w:anchor="Tetractys" w:history="1">
        <w:r w:rsidRPr="002317A2">
          <w:rPr>
            <w:rStyle w:val="Hyperlink"/>
            <w:rFonts w:cstheme="minorHAnsi"/>
          </w:rPr>
          <w:t>Tetractys</w:t>
        </w:r>
      </w:hyperlink>
      <w:r>
        <w:rPr>
          <w:rFonts w:cstheme="minorHAnsi"/>
        </w:rPr>
        <w:t xml:space="preserve"> of the human soul. </w:t>
      </w:r>
      <w:r w:rsidRPr="00D55020">
        <w:rPr>
          <w:rFonts w:cstheme="minorHAnsi"/>
          <w:u w:val="single"/>
        </w:rPr>
        <w:t xml:space="preserve">Our resulting liberation is </w:t>
      </w:r>
      <w:r w:rsidR="00BB74C5">
        <w:rPr>
          <w:rFonts w:cstheme="minorHAnsi"/>
          <w:u w:val="single"/>
        </w:rPr>
        <w:t>meant to be achieved at 4 levels</w:t>
      </w:r>
      <w:r w:rsidR="00BB74C5" w:rsidRPr="00BB74C5">
        <w:rPr>
          <w:rFonts w:cstheme="minorHAnsi"/>
        </w:rPr>
        <w:t xml:space="preserve"> :</w:t>
      </w:r>
      <w:r w:rsidRPr="00BB74C5">
        <w:rPr>
          <w:rFonts w:cstheme="minorHAnsi"/>
        </w:rPr>
        <w:t xml:space="preserve"> </w:t>
      </w:r>
    </w:p>
    <w:p w:rsidR="00BB74C5" w:rsidRDefault="00BB74C5" w:rsidP="00204A53">
      <w:pPr>
        <w:ind w:left="-142"/>
        <w:rPr>
          <w:rFonts w:cstheme="minorHAnsi"/>
        </w:rPr>
      </w:pPr>
    </w:p>
    <w:p w:rsidR="00BB74C5" w:rsidRDefault="00BB74C5" w:rsidP="00204A53">
      <w:pPr>
        <w:ind w:left="-142"/>
        <w:rPr>
          <w:rFonts w:cstheme="minorHAnsi"/>
        </w:rPr>
      </w:pPr>
      <w:r>
        <w:rPr>
          <w:noProof/>
        </w:rPr>
        <w:drawing>
          <wp:inline distT="0" distB="0" distL="0" distR="0" wp14:anchorId="268BCDFD" wp14:editId="5C6A2512">
            <wp:extent cx="5486400" cy="214376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2143760"/>
                    </a:xfrm>
                    <a:prstGeom prst="rect">
                      <a:avLst/>
                    </a:prstGeom>
                  </pic:spPr>
                </pic:pic>
              </a:graphicData>
            </a:graphic>
          </wp:inline>
        </w:drawing>
      </w:r>
    </w:p>
    <w:p w:rsidR="00A84583" w:rsidRPr="00014771" w:rsidRDefault="00E05737" w:rsidP="00E05737">
      <w:pPr>
        <w:jc w:val="center"/>
        <w:rPr>
          <w:rStyle w:val="Hyperlink"/>
          <w:rFonts w:ascii="Century" w:hAnsi="Century" w:cstheme="minorHAnsi"/>
          <w:b/>
          <w:color w:val="FF0000"/>
          <w:sz w:val="24"/>
          <w:szCs w:val="24"/>
        </w:rPr>
        <w:sectPr w:rsidR="00A84583" w:rsidRPr="00014771" w:rsidSect="00E12EF5">
          <w:headerReference w:type="default" r:id="rId22"/>
          <w:footerReference w:type="default" r:id="rId23"/>
          <w:pgSz w:w="11907" w:h="16839" w:code="9"/>
          <w:pgMar w:top="1276" w:right="1417" w:bottom="1276" w:left="1800" w:header="708" w:footer="708" w:gutter="0"/>
          <w:cols w:space="708"/>
          <w:docGrid w:linePitch="360"/>
        </w:sectPr>
      </w:pPr>
      <w:r w:rsidRPr="00014771">
        <w:rPr>
          <w:rFonts w:ascii="Century" w:hAnsi="Century"/>
          <w:b/>
          <w:color w:val="FF0000"/>
          <w:sz w:val="24"/>
          <w:szCs w:val="24"/>
        </w:rPr>
        <w:t xml:space="preserve">Break </w:t>
      </w:r>
      <w:r w:rsidR="00505070" w:rsidRPr="00014771">
        <w:rPr>
          <w:rFonts w:ascii="Century" w:hAnsi="Century"/>
          <w:b/>
          <w:color w:val="FF0000"/>
          <w:sz w:val="24"/>
          <w:szCs w:val="24"/>
        </w:rPr>
        <w:t xml:space="preserve">or </w:t>
      </w:r>
      <w:r w:rsidR="001854D1">
        <w:rPr>
          <w:rFonts w:ascii="Century" w:hAnsi="Century"/>
          <w:b/>
          <w:color w:val="FF0000"/>
          <w:sz w:val="24"/>
          <w:szCs w:val="24"/>
        </w:rPr>
        <w:t>r</w:t>
      </w:r>
      <w:r w:rsidR="00505070" w:rsidRPr="00014771">
        <w:rPr>
          <w:rFonts w:ascii="Century" w:hAnsi="Century"/>
          <w:b/>
          <w:color w:val="FF0000"/>
          <w:sz w:val="24"/>
          <w:szCs w:val="24"/>
        </w:rPr>
        <w:t xml:space="preserve">eject </w:t>
      </w:r>
      <w:r w:rsidR="001854D1">
        <w:rPr>
          <w:rFonts w:ascii="Century" w:hAnsi="Century"/>
          <w:b/>
          <w:color w:val="FF0000"/>
          <w:sz w:val="24"/>
          <w:szCs w:val="24"/>
        </w:rPr>
        <w:t>c</w:t>
      </w:r>
      <w:r w:rsidR="00505070" w:rsidRPr="00014771">
        <w:rPr>
          <w:rFonts w:ascii="Century" w:hAnsi="Century"/>
          <w:b/>
          <w:color w:val="FF0000"/>
          <w:sz w:val="24"/>
          <w:szCs w:val="24"/>
        </w:rPr>
        <w:t xml:space="preserve">ommands from </w:t>
      </w:r>
      <w:r w:rsidR="001854D1">
        <w:rPr>
          <w:rFonts w:ascii="Century" w:hAnsi="Century"/>
          <w:b/>
          <w:color w:val="FF0000"/>
          <w:sz w:val="24"/>
          <w:szCs w:val="24"/>
        </w:rPr>
        <w:t>a</w:t>
      </w:r>
      <w:r w:rsidRPr="00014771">
        <w:rPr>
          <w:rFonts w:ascii="Century" w:hAnsi="Century"/>
          <w:b/>
          <w:color w:val="FF0000"/>
          <w:sz w:val="24"/>
          <w:szCs w:val="24"/>
        </w:rPr>
        <w:t xml:space="preserve">ll </w:t>
      </w:r>
      <w:r w:rsidR="001854D1">
        <w:rPr>
          <w:rFonts w:ascii="Century" w:hAnsi="Century"/>
          <w:b/>
          <w:color w:val="FF0000"/>
          <w:sz w:val="24"/>
          <w:szCs w:val="24"/>
        </w:rPr>
        <w:t>u</w:t>
      </w:r>
      <w:r w:rsidRPr="00014771">
        <w:rPr>
          <w:rFonts w:ascii="Century" w:hAnsi="Century"/>
          <w:b/>
          <w:color w:val="FF0000"/>
          <w:sz w:val="24"/>
          <w:szCs w:val="24"/>
        </w:rPr>
        <w:t xml:space="preserve">nelected </w:t>
      </w:r>
      <w:r w:rsidR="001854D1">
        <w:rPr>
          <w:rFonts w:ascii="Century" w:hAnsi="Century"/>
          <w:b/>
          <w:color w:val="FF0000"/>
          <w:sz w:val="24"/>
          <w:szCs w:val="24"/>
        </w:rPr>
        <w:t>u</w:t>
      </w:r>
      <w:r w:rsidRPr="00014771">
        <w:rPr>
          <w:rFonts w:ascii="Century" w:hAnsi="Century"/>
          <w:b/>
          <w:color w:val="FF0000"/>
          <w:sz w:val="24"/>
          <w:szCs w:val="24"/>
        </w:rPr>
        <w:t xml:space="preserve">naccountable </w:t>
      </w:r>
      <w:r w:rsidR="001854D1">
        <w:rPr>
          <w:rFonts w:ascii="Century" w:hAnsi="Century"/>
          <w:b/>
          <w:color w:val="FF0000"/>
          <w:sz w:val="24"/>
          <w:szCs w:val="24"/>
        </w:rPr>
        <w:t>t</w:t>
      </w:r>
      <w:r w:rsidR="00014771">
        <w:rPr>
          <w:rFonts w:ascii="Century" w:hAnsi="Century"/>
          <w:b/>
          <w:color w:val="FF0000"/>
          <w:sz w:val="24"/>
          <w:szCs w:val="24"/>
        </w:rPr>
        <w:t xml:space="preserve">ransnational </w:t>
      </w:r>
      <w:r w:rsidR="001854D1">
        <w:rPr>
          <w:rFonts w:ascii="Century" w:hAnsi="Century"/>
          <w:b/>
          <w:color w:val="FF0000"/>
          <w:sz w:val="24"/>
          <w:szCs w:val="24"/>
        </w:rPr>
        <w:t>e</w:t>
      </w:r>
      <w:r w:rsidR="00014771">
        <w:rPr>
          <w:rFonts w:ascii="Century" w:hAnsi="Century"/>
          <w:b/>
          <w:color w:val="FF0000"/>
          <w:sz w:val="24"/>
          <w:szCs w:val="24"/>
        </w:rPr>
        <w:t xml:space="preserve">ntities of </w:t>
      </w:r>
      <w:r w:rsidR="001854D1">
        <w:rPr>
          <w:rFonts w:ascii="Century" w:hAnsi="Century"/>
          <w:b/>
          <w:color w:val="FF0000"/>
          <w:sz w:val="24"/>
          <w:szCs w:val="24"/>
        </w:rPr>
        <w:t>f</w:t>
      </w:r>
      <w:r w:rsidR="00014771">
        <w:rPr>
          <w:rFonts w:ascii="Century" w:hAnsi="Century"/>
          <w:b/>
          <w:color w:val="FF0000"/>
          <w:sz w:val="24"/>
          <w:szCs w:val="24"/>
        </w:rPr>
        <w:t xml:space="preserve">ake </w:t>
      </w:r>
      <w:r w:rsidR="001854D1">
        <w:rPr>
          <w:rFonts w:ascii="Century" w:hAnsi="Century"/>
          <w:b/>
          <w:color w:val="FF0000"/>
          <w:sz w:val="24"/>
          <w:szCs w:val="24"/>
        </w:rPr>
        <w:t>p</w:t>
      </w:r>
      <w:r w:rsidR="00014771">
        <w:rPr>
          <w:rFonts w:ascii="Century" w:hAnsi="Century"/>
          <w:b/>
          <w:color w:val="FF0000"/>
          <w:sz w:val="24"/>
          <w:szCs w:val="24"/>
        </w:rPr>
        <w:t>ower</w:t>
      </w:r>
      <w:r w:rsidR="00505070" w:rsidRPr="00014771">
        <w:rPr>
          <w:rFonts w:ascii="Century" w:hAnsi="Century"/>
          <w:b/>
          <w:color w:val="FF0000"/>
          <w:sz w:val="24"/>
          <w:szCs w:val="24"/>
        </w:rPr>
        <w:t xml:space="preserve">. </w:t>
      </w:r>
      <w:r w:rsidR="00014771">
        <w:rPr>
          <w:rFonts w:ascii="Century" w:hAnsi="Century"/>
          <w:b/>
          <w:color w:val="FF0000"/>
          <w:sz w:val="24"/>
          <w:szCs w:val="24"/>
        </w:rPr>
        <w:t xml:space="preserve">Always </w:t>
      </w:r>
      <w:r w:rsidR="001854D1">
        <w:rPr>
          <w:rFonts w:ascii="Century" w:hAnsi="Century"/>
          <w:b/>
          <w:color w:val="FF0000"/>
          <w:sz w:val="24"/>
          <w:szCs w:val="24"/>
        </w:rPr>
        <w:t>r</w:t>
      </w:r>
      <w:r w:rsidR="00014771">
        <w:rPr>
          <w:rFonts w:ascii="Century" w:hAnsi="Century"/>
          <w:b/>
          <w:color w:val="FF0000"/>
          <w:sz w:val="24"/>
          <w:szCs w:val="24"/>
        </w:rPr>
        <w:t>equest</w:t>
      </w:r>
      <w:r w:rsidRPr="00014771">
        <w:rPr>
          <w:rFonts w:ascii="Century" w:hAnsi="Century"/>
          <w:b/>
          <w:color w:val="FF0000"/>
          <w:sz w:val="24"/>
          <w:szCs w:val="24"/>
        </w:rPr>
        <w:t xml:space="preserve"> </w:t>
      </w:r>
      <w:r w:rsidR="001854D1">
        <w:rPr>
          <w:rFonts w:ascii="Century" w:hAnsi="Century"/>
          <w:b/>
          <w:color w:val="FF0000"/>
          <w:sz w:val="24"/>
          <w:szCs w:val="24"/>
        </w:rPr>
        <w:t>o</w:t>
      </w:r>
      <w:r w:rsidR="00505070" w:rsidRPr="00014771">
        <w:rPr>
          <w:rFonts w:ascii="Century" w:hAnsi="Century"/>
          <w:b/>
          <w:color w:val="FF0000"/>
          <w:sz w:val="24"/>
          <w:szCs w:val="24"/>
        </w:rPr>
        <w:t xml:space="preserve">nly </w:t>
      </w:r>
      <w:r w:rsidR="001854D1">
        <w:rPr>
          <w:rFonts w:ascii="Century" w:hAnsi="Century"/>
          <w:b/>
          <w:color w:val="FF0000"/>
          <w:sz w:val="24"/>
          <w:szCs w:val="24"/>
        </w:rPr>
        <w:t>f</w:t>
      </w:r>
      <w:r w:rsidRPr="00014771">
        <w:rPr>
          <w:rFonts w:ascii="Century" w:hAnsi="Century"/>
          <w:b/>
          <w:color w:val="FF0000"/>
          <w:sz w:val="24"/>
          <w:szCs w:val="24"/>
        </w:rPr>
        <w:t xml:space="preserve">ull </w:t>
      </w:r>
      <w:r w:rsidR="001854D1">
        <w:rPr>
          <w:rFonts w:ascii="Century" w:hAnsi="Century"/>
          <w:b/>
          <w:color w:val="FF0000"/>
          <w:sz w:val="24"/>
          <w:szCs w:val="24"/>
        </w:rPr>
        <w:t>t</w:t>
      </w:r>
      <w:r w:rsidRPr="00014771">
        <w:rPr>
          <w:rFonts w:ascii="Century" w:hAnsi="Century"/>
          <w:b/>
          <w:color w:val="FF0000"/>
          <w:sz w:val="24"/>
          <w:szCs w:val="24"/>
        </w:rPr>
        <w:t xml:space="preserve">ruth </w:t>
      </w:r>
      <w:r w:rsidR="00505070" w:rsidRPr="00014771">
        <w:rPr>
          <w:rFonts w:ascii="Century" w:hAnsi="Century"/>
          <w:b/>
          <w:color w:val="FF0000"/>
          <w:sz w:val="24"/>
          <w:szCs w:val="24"/>
        </w:rPr>
        <w:t>and</w:t>
      </w:r>
      <w:r w:rsidRPr="00014771">
        <w:rPr>
          <w:rFonts w:ascii="Century" w:hAnsi="Century"/>
          <w:b/>
          <w:color w:val="FF0000"/>
          <w:sz w:val="24"/>
          <w:szCs w:val="24"/>
        </w:rPr>
        <w:t xml:space="preserve"> </w:t>
      </w:r>
      <w:r w:rsidR="001854D1">
        <w:rPr>
          <w:rFonts w:ascii="Century" w:hAnsi="Century"/>
          <w:b/>
          <w:color w:val="FF0000"/>
          <w:sz w:val="24"/>
          <w:szCs w:val="24"/>
        </w:rPr>
        <w:t>f</w:t>
      </w:r>
      <w:r w:rsidRPr="00014771">
        <w:rPr>
          <w:rFonts w:ascii="Century" w:hAnsi="Century"/>
          <w:b/>
          <w:color w:val="FF0000"/>
          <w:sz w:val="24"/>
          <w:szCs w:val="24"/>
        </w:rPr>
        <w:t xml:space="preserve">ull </w:t>
      </w:r>
      <w:r w:rsidR="001854D1">
        <w:rPr>
          <w:rFonts w:ascii="Century" w:hAnsi="Century"/>
          <w:b/>
          <w:color w:val="FF0000"/>
          <w:sz w:val="24"/>
          <w:szCs w:val="24"/>
        </w:rPr>
        <w:t>k</w:t>
      </w:r>
      <w:r w:rsidRPr="00014771">
        <w:rPr>
          <w:rFonts w:ascii="Century" w:hAnsi="Century"/>
          <w:b/>
          <w:color w:val="FF0000"/>
          <w:sz w:val="24"/>
          <w:szCs w:val="24"/>
        </w:rPr>
        <w:t xml:space="preserve">nowledge </w:t>
      </w:r>
      <w:r w:rsidR="00014771">
        <w:rPr>
          <w:rFonts w:ascii="Century" w:hAnsi="Century"/>
          <w:b/>
          <w:color w:val="FF0000"/>
          <w:sz w:val="24"/>
          <w:szCs w:val="24"/>
        </w:rPr>
        <w:t xml:space="preserve">from only </w:t>
      </w:r>
      <w:r w:rsidR="001854D1">
        <w:rPr>
          <w:rFonts w:ascii="Century" w:hAnsi="Century"/>
          <w:b/>
          <w:color w:val="FF0000"/>
          <w:sz w:val="24"/>
          <w:szCs w:val="24"/>
        </w:rPr>
        <w:t>r</w:t>
      </w:r>
      <w:r w:rsidR="00014771">
        <w:rPr>
          <w:rFonts w:ascii="Century" w:hAnsi="Century"/>
          <w:b/>
          <w:color w:val="FF0000"/>
          <w:sz w:val="24"/>
          <w:szCs w:val="24"/>
        </w:rPr>
        <w:t xml:space="preserve">ightly </w:t>
      </w:r>
      <w:hyperlink w:anchor="BAVAD" w:history="1">
        <w:r w:rsidR="00F42DAC" w:rsidRPr="0092100E">
          <w:rPr>
            <w:rStyle w:val="Hyperlink"/>
            <w:rFonts w:ascii="Century" w:hAnsi="Century"/>
            <w:b/>
            <w:sz w:val="24"/>
            <w:szCs w:val="24"/>
          </w:rPr>
          <w:t>BAVAD</w:t>
        </w:r>
      </w:hyperlink>
      <w:r w:rsidR="00F42DAC">
        <w:rPr>
          <w:rFonts w:ascii="Century" w:hAnsi="Century"/>
          <w:b/>
          <w:color w:val="FF0000"/>
          <w:sz w:val="24"/>
          <w:szCs w:val="24"/>
        </w:rPr>
        <w:t xml:space="preserve"> </w:t>
      </w:r>
      <w:r w:rsidR="001854D1">
        <w:rPr>
          <w:rFonts w:ascii="Century" w:hAnsi="Century"/>
          <w:b/>
          <w:color w:val="FF0000"/>
          <w:sz w:val="24"/>
          <w:szCs w:val="24"/>
        </w:rPr>
        <w:t>e</w:t>
      </w:r>
      <w:r w:rsidR="00014771">
        <w:rPr>
          <w:rFonts w:ascii="Century" w:hAnsi="Century"/>
          <w:b/>
          <w:color w:val="FF0000"/>
          <w:sz w:val="24"/>
          <w:szCs w:val="24"/>
        </w:rPr>
        <w:t>lected</w:t>
      </w:r>
      <w:r w:rsidR="001854D1">
        <w:rPr>
          <w:rFonts w:ascii="Century" w:hAnsi="Century"/>
          <w:b/>
          <w:color w:val="FF0000"/>
          <w:sz w:val="24"/>
          <w:szCs w:val="24"/>
        </w:rPr>
        <w:t>,</w:t>
      </w:r>
      <w:r w:rsidR="00014771">
        <w:rPr>
          <w:rFonts w:ascii="Century" w:hAnsi="Century"/>
          <w:b/>
          <w:color w:val="FF0000"/>
          <w:sz w:val="24"/>
          <w:szCs w:val="24"/>
        </w:rPr>
        <w:t xml:space="preserve"> and fully accountable national governance</w:t>
      </w:r>
      <w:r w:rsidR="00505070" w:rsidRPr="00014771">
        <w:rPr>
          <w:rFonts w:ascii="Century" w:hAnsi="Century"/>
          <w:b/>
          <w:color w:val="FF0000"/>
          <w:sz w:val="24"/>
          <w:szCs w:val="24"/>
        </w:rPr>
        <w:t>.</w:t>
      </w:r>
    </w:p>
    <w:p w:rsidR="00204A53" w:rsidRPr="00FB58D1" w:rsidRDefault="00A84583" w:rsidP="00FB58D1">
      <w:pPr>
        <w:pStyle w:val="Heading2"/>
        <w:rPr>
          <w:rStyle w:val="Hyperlink"/>
          <w:color w:val="4F81BD" w:themeColor="accent1"/>
          <w:u w:val="none"/>
        </w:rPr>
      </w:pPr>
      <w:bookmarkStart w:id="12" w:name="_Toc176628406"/>
      <w:r w:rsidRPr="00FB58D1">
        <w:rPr>
          <w:rStyle w:val="Hyperlink"/>
          <w:color w:val="4F81BD" w:themeColor="accent1"/>
          <w:u w:val="none"/>
        </w:rPr>
        <w:lastRenderedPageBreak/>
        <w:t>Executive Summary</w:t>
      </w:r>
      <w:bookmarkEnd w:id="12"/>
    </w:p>
    <w:p w:rsidR="00A84583" w:rsidRDefault="00A84583" w:rsidP="00A84583">
      <w:pPr>
        <w:rPr>
          <w:rStyle w:val="Hyperlink"/>
          <w:color w:val="auto"/>
          <w:u w:val="none"/>
        </w:rPr>
      </w:pPr>
    </w:p>
    <w:p w:rsidR="00A84583" w:rsidRDefault="00B350BF" w:rsidP="00A84583">
      <w:pPr>
        <w:rPr>
          <w:rStyle w:val="Hyperlink"/>
          <w:color w:val="auto"/>
          <w:u w:val="none"/>
        </w:rPr>
      </w:pPr>
      <w:bookmarkStart w:id="13" w:name="ZBAP_ExecutiveSummary.jpg"/>
      <w:r w:rsidRPr="00F212EE">
        <w:rPr>
          <w:rFonts w:cstheme="minorHAnsi"/>
          <w:noProof/>
          <w:color w:val="000000"/>
        </w:rPr>
        <w:drawing>
          <wp:anchor distT="0" distB="0" distL="114300" distR="114300" simplePos="0" relativeHeight="251916288" behindDoc="1" locked="0" layoutInCell="1" allowOverlap="1" wp14:anchorId="6F1D0C49" wp14:editId="486D4A2D">
            <wp:simplePos x="0" y="0"/>
            <wp:positionH relativeFrom="column">
              <wp:posOffset>-14605</wp:posOffset>
            </wp:positionH>
            <wp:positionV relativeFrom="paragraph">
              <wp:posOffset>34290</wp:posOffset>
            </wp:positionV>
            <wp:extent cx="3374390" cy="1574800"/>
            <wp:effectExtent l="19050" t="19050" r="16510" b="25400"/>
            <wp:wrapTight wrapText="bothSides">
              <wp:wrapPolygon edited="0">
                <wp:start x="-122" y="-261"/>
                <wp:lineTo x="-122" y="21687"/>
                <wp:lineTo x="21584" y="21687"/>
                <wp:lineTo x="21584" y="-261"/>
                <wp:lineTo x="-122" y="-261"/>
              </wp:wrapPolygon>
            </wp:wrapTight>
            <wp:docPr id="267" name="Picture 267" descr="Executiv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ecutive Summar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74390" cy="15748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
      <w:r w:rsidR="00A84583">
        <w:rPr>
          <w:rStyle w:val="Hyperlink"/>
          <w:color w:val="auto"/>
          <w:u w:val="none"/>
        </w:rPr>
        <w:t xml:space="preserve">This book title is </w:t>
      </w:r>
      <w:hyperlink w:anchor="FtakAristarchy" w:history="1">
        <w:r w:rsidR="00A84583" w:rsidRPr="00A84583">
          <w:rPr>
            <w:rStyle w:val="Hyperlink"/>
          </w:rPr>
          <w:t>FtakAristarchy</w:t>
        </w:r>
      </w:hyperlink>
      <w:r w:rsidR="00A84583">
        <w:rPr>
          <w:rStyle w:val="Hyperlink"/>
          <w:color w:val="auto"/>
          <w:u w:val="none"/>
        </w:rPr>
        <w:t xml:space="preserve">  (</w:t>
      </w:r>
      <w:r w:rsidR="00A84583" w:rsidRPr="001F1229">
        <w:rPr>
          <w:rStyle w:val="auto-style8"/>
          <w:rFonts w:cstheme="minorHAnsi"/>
          <w:color w:val="000000"/>
          <w:u w:val="single"/>
        </w:rPr>
        <w:t>F</w:t>
      </w:r>
      <w:r w:rsidR="00A84583">
        <w:rPr>
          <w:rStyle w:val="auto-style8"/>
          <w:rFonts w:cstheme="minorHAnsi"/>
          <w:color w:val="000000"/>
        </w:rPr>
        <w:t xml:space="preserve">ull </w:t>
      </w:r>
      <w:r w:rsidR="00A84583" w:rsidRPr="001F1229">
        <w:rPr>
          <w:rStyle w:val="auto-style8"/>
          <w:rFonts w:cstheme="minorHAnsi"/>
          <w:color w:val="000000"/>
          <w:u w:val="single"/>
        </w:rPr>
        <w:t>T</w:t>
      </w:r>
      <w:r w:rsidR="00A84583">
        <w:rPr>
          <w:rStyle w:val="auto-style8"/>
          <w:rFonts w:cstheme="minorHAnsi"/>
          <w:color w:val="000000"/>
        </w:rPr>
        <w:t xml:space="preserve">ruth </w:t>
      </w:r>
      <w:r w:rsidR="00A84583" w:rsidRPr="001F1229">
        <w:rPr>
          <w:rStyle w:val="auto-style8"/>
          <w:rFonts w:cstheme="minorHAnsi"/>
          <w:color w:val="000000"/>
          <w:u w:val="single"/>
        </w:rPr>
        <w:t>A</w:t>
      </w:r>
      <w:r w:rsidR="00A84583">
        <w:rPr>
          <w:rStyle w:val="auto-style8"/>
          <w:rFonts w:cstheme="minorHAnsi"/>
          <w:color w:val="000000"/>
        </w:rPr>
        <w:t xml:space="preserve">nd </w:t>
      </w:r>
      <w:r w:rsidR="00A84583" w:rsidRPr="001F1229">
        <w:rPr>
          <w:rStyle w:val="auto-style8"/>
          <w:rFonts w:cstheme="minorHAnsi"/>
          <w:color w:val="000000"/>
          <w:u w:val="single"/>
        </w:rPr>
        <w:t>K</w:t>
      </w:r>
      <w:r w:rsidR="00A84583">
        <w:rPr>
          <w:rStyle w:val="auto-style8"/>
          <w:rFonts w:cstheme="minorHAnsi"/>
          <w:color w:val="000000"/>
        </w:rPr>
        <w:t xml:space="preserve">nowledge </w:t>
      </w:r>
      <w:r w:rsidR="00A84583" w:rsidRPr="001F1229">
        <w:rPr>
          <w:rStyle w:val="auto-style8"/>
          <w:rFonts w:cstheme="minorHAnsi"/>
          <w:color w:val="000000"/>
          <w:u w:val="single"/>
        </w:rPr>
        <w:t>Aristarchy</w:t>
      </w:r>
      <w:r w:rsidR="00A84583">
        <w:rPr>
          <w:rStyle w:val="Hyperlink"/>
          <w:color w:val="auto"/>
          <w:u w:val="none"/>
        </w:rPr>
        <w:t xml:space="preserve">). This is a brand new acronym coined to describe the best possible form of direct and participative democracy, as a form of governance that is as close as possible to the original concept of best democracy that was invented by </w:t>
      </w:r>
      <w:r w:rsidR="00A84583" w:rsidRPr="00A84583">
        <w:rPr>
          <w:rStyle w:val="Hyperlink"/>
          <w:b/>
          <w:color w:val="auto"/>
          <w:u w:val="none"/>
        </w:rPr>
        <w:t>Ancient-Greece</w:t>
      </w:r>
      <w:r w:rsidR="00A84583">
        <w:rPr>
          <w:rStyle w:val="Hyperlink"/>
          <w:color w:val="auto"/>
          <w:u w:val="none"/>
        </w:rPr>
        <w:t xml:space="preserve">. As such, </w:t>
      </w:r>
      <w:hyperlink w:anchor="FtakAristarchy" w:history="1">
        <w:r w:rsidR="00A84583" w:rsidRPr="00A84583">
          <w:rPr>
            <w:rStyle w:val="Hyperlink"/>
          </w:rPr>
          <w:t>FtakAristarchy</w:t>
        </w:r>
      </w:hyperlink>
      <w:r w:rsidR="00A84583">
        <w:rPr>
          <w:rStyle w:val="Hyperlink"/>
          <w:color w:val="auto"/>
          <w:u w:val="none"/>
        </w:rPr>
        <w:t xml:space="preserve"> is as different as it can be from the fake democracy that we supposedly have today in the most democratic world. The prefix “</w:t>
      </w:r>
      <w:r w:rsidR="00A84583" w:rsidRPr="00A84583">
        <w:rPr>
          <w:rStyle w:val="Hyperlink"/>
          <w:b/>
          <w:color w:val="auto"/>
        </w:rPr>
        <w:t>Ftak</w:t>
      </w:r>
      <w:r w:rsidR="00A84583">
        <w:rPr>
          <w:rStyle w:val="Hyperlink"/>
          <w:color w:val="auto"/>
          <w:u w:val="none"/>
        </w:rPr>
        <w:t xml:space="preserve">” of the new acronym means fully what it says: </w:t>
      </w:r>
      <w:r w:rsidR="00A84583" w:rsidRPr="00A84583">
        <w:rPr>
          <w:rStyle w:val="Hyperlink"/>
          <w:b/>
          <w:color w:val="auto"/>
        </w:rPr>
        <w:t>F</w:t>
      </w:r>
      <w:r w:rsidR="00A84583">
        <w:rPr>
          <w:rStyle w:val="Hyperlink"/>
          <w:color w:val="auto"/>
          <w:u w:val="none"/>
        </w:rPr>
        <w:t xml:space="preserve">ull </w:t>
      </w:r>
      <w:r w:rsidR="00A84583" w:rsidRPr="00A84583">
        <w:rPr>
          <w:rStyle w:val="Hyperlink"/>
          <w:b/>
          <w:color w:val="auto"/>
        </w:rPr>
        <w:t>T</w:t>
      </w:r>
      <w:r w:rsidR="00A84583">
        <w:rPr>
          <w:rStyle w:val="Hyperlink"/>
          <w:color w:val="auto"/>
          <w:u w:val="none"/>
        </w:rPr>
        <w:t xml:space="preserve">ruth </w:t>
      </w:r>
      <w:r w:rsidR="00A84583" w:rsidRPr="00A84583">
        <w:rPr>
          <w:rStyle w:val="Hyperlink"/>
          <w:b/>
          <w:color w:val="auto"/>
        </w:rPr>
        <w:t>A</w:t>
      </w:r>
      <w:r w:rsidR="00A84583">
        <w:rPr>
          <w:rStyle w:val="Hyperlink"/>
          <w:color w:val="auto"/>
          <w:u w:val="none"/>
        </w:rPr>
        <w:t xml:space="preserve">nd </w:t>
      </w:r>
      <w:r w:rsidR="00A84583" w:rsidRPr="00A84583">
        <w:rPr>
          <w:rStyle w:val="Hyperlink"/>
          <w:b/>
          <w:color w:val="auto"/>
        </w:rPr>
        <w:t>K</w:t>
      </w:r>
      <w:r w:rsidR="00A84583">
        <w:rPr>
          <w:rStyle w:val="Hyperlink"/>
          <w:color w:val="auto"/>
          <w:u w:val="none"/>
        </w:rPr>
        <w:t>nowledge.</w:t>
      </w:r>
      <w:r w:rsidR="005F1D1D">
        <w:rPr>
          <w:rStyle w:val="Hyperlink"/>
          <w:color w:val="auto"/>
          <w:u w:val="none"/>
        </w:rPr>
        <w:t xml:space="preserve"> The “</w:t>
      </w:r>
      <w:r w:rsidR="005F1D1D" w:rsidRPr="005F1D1D">
        <w:rPr>
          <w:rStyle w:val="Hyperlink"/>
          <w:b/>
          <w:color w:val="auto"/>
        </w:rPr>
        <w:t>K</w:t>
      </w:r>
      <w:r w:rsidR="005F1D1D">
        <w:rPr>
          <w:rStyle w:val="Hyperlink"/>
          <w:color w:val="auto"/>
          <w:u w:val="none"/>
        </w:rPr>
        <w:t xml:space="preserve">” also stands for </w:t>
      </w:r>
      <w:r w:rsidR="005F1D1D" w:rsidRPr="005F1D1D">
        <w:rPr>
          <w:rStyle w:val="Hyperlink"/>
          <w:b/>
          <w:color w:val="auto"/>
        </w:rPr>
        <w:t>K</w:t>
      </w:r>
      <w:r w:rsidR="005F1D1D">
        <w:rPr>
          <w:rStyle w:val="Hyperlink"/>
          <w:color w:val="auto"/>
          <w:u w:val="none"/>
        </w:rPr>
        <w:t xml:space="preserve">allos. </w:t>
      </w:r>
      <w:r w:rsidR="00A84583">
        <w:rPr>
          <w:rStyle w:val="Hyperlink"/>
          <w:color w:val="auto"/>
          <w:u w:val="none"/>
        </w:rPr>
        <w:t>The suffix “</w:t>
      </w:r>
      <w:r w:rsidR="00A84583" w:rsidRPr="00A84583">
        <w:rPr>
          <w:rStyle w:val="Hyperlink"/>
          <w:b/>
          <w:color w:val="auto"/>
          <w:u w:val="none"/>
        </w:rPr>
        <w:t>Aristarchy</w:t>
      </w:r>
      <w:r w:rsidR="005F1D1D">
        <w:rPr>
          <w:rStyle w:val="Hyperlink"/>
          <w:color w:val="auto"/>
          <w:u w:val="none"/>
        </w:rPr>
        <w:t>“</w:t>
      </w:r>
      <w:r w:rsidR="00D23104">
        <w:rPr>
          <w:rStyle w:val="Hyperlink"/>
          <w:color w:val="auto"/>
          <w:u w:val="none"/>
        </w:rPr>
        <w:t xml:space="preserve"> </w:t>
      </w:r>
      <w:r w:rsidR="005F1D1D">
        <w:rPr>
          <w:rStyle w:val="Hyperlink"/>
          <w:color w:val="auto"/>
          <w:u w:val="none"/>
        </w:rPr>
        <w:t>means</w:t>
      </w:r>
      <w:r w:rsidR="00A84583">
        <w:rPr>
          <w:rStyle w:val="Hyperlink"/>
          <w:color w:val="auto"/>
          <w:u w:val="none"/>
        </w:rPr>
        <w:t xml:space="preserve"> governance by the “</w:t>
      </w:r>
      <w:r w:rsidR="00A84583" w:rsidRPr="00A84583">
        <w:rPr>
          <w:rStyle w:val="Hyperlink"/>
          <w:b/>
          <w:color w:val="auto"/>
          <w:u w:val="none"/>
        </w:rPr>
        <w:t>Aristos</w:t>
      </w:r>
      <w:r w:rsidR="00A84583">
        <w:rPr>
          <w:rStyle w:val="Hyperlink"/>
          <w:color w:val="auto"/>
          <w:u w:val="none"/>
        </w:rPr>
        <w:t xml:space="preserve">”, by </w:t>
      </w:r>
      <w:r w:rsidR="00A84583" w:rsidRPr="00A84583">
        <w:rPr>
          <w:rStyle w:val="Hyperlink"/>
          <w:b/>
          <w:i/>
          <w:color w:val="auto"/>
          <w:u w:val="none"/>
        </w:rPr>
        <w:t>The Best Ones</w:t>
      </w:r>
      <w:r w:rsidR="00A84583">
        <w:rPr>
          <w:rStyle w:val="Hyperlink"/>
          <w:color w:val="auto"/>
          <w:u w:val="none"/>
        </w:rPr>
        <w:t xml:space="preserve"> in terms of </w:t>
      </w:r>
      <w:r w:rsidR="000656EF">
        <w:rPr>
          <w:rStyle w:val="Hyperlink"/>
          <w:color w:val="auto"/>
          <w:u w:val="none"/>
        </w:rPr>
        <w:t xml:space="preserve">capacity and </w:t>
      </w:r>
      <w:r w:rsidR="00A84583">
        <w:rPr>
          <w:rStyle w:val="Hyperlink"/>
          <w:color w:val="auto"/>
          <w:u w:val="none"/>
        </w:rPr>
        <w:t>enlightenment</w:t>
      </w:r>
      <w:r w:rsidR="00904FD8">
        <w:rPr>
          <w:rStyle w:val="Hyperlink"/>
          <w:color w:val="auto"/>
          <w:u w:val="none"/>
        </w:rPr>
        <w:t xml:space="preserve"> (based on Truth, Knowledge</w:t>
      </w:r>
      <w:r w:rsidR="000656EF">
        <w:rPr>
          <w:rStyle w:val="Hyperlink"/>
          <w:color w:val="auto"/>
          <w:u w:val="none"/>
        </w:rPr>
        <w:t xml:space="preserve">, </w:t>
      </w:r>
      <w:r w:rsidR="00904FD8">
        <w:rPr>
          <w:rStyle w:val="Hyperlink"/>
          <w:color w:val="auto"/>
          <w:u w:val="none"/>
        </w:rPr>
        <w:t>V</w:t>
      </w:r>
      <w:r w:rsidR="00A84583">
        <w:rPr>
          <w:rStyle w:val="Hyperlink"/>
          <w:color w:val="auto"/>
          <w:u w:val="none"/>
        </w:rPr>
        <w:t>irtue</w:t>
      </w:r>
      <w:r w:rsidR="000656EF">
        <w:rPr>
          <w:rStyle w:val="Hyperlink"/>
          <w:color w:val="auto"/>
          <w:u w:val="none"/>
        </w:rPr>
        <w:t xml:space="preserve"> and Beauty</w:t>
      </w:r>
      <w:r w:rsidR="0013755F">
        <w:rPr>
          <w:rStyle w:val="Hyperlink"/>
          <w:color w:val="auto"/>
          <w:u w:val="none"/>
        </w:rPr>
        <w:t xml:space="preserve"> in all aspects of their conduct and lifestyle</w:t>
      </w:r>
      <w:r w:rsidR="00904FD8">
        <w:rPr>
          <w:rStyle w:val="Hyperlink"/>
          <w:color w:val="auto"/>
          <w:u w:val="none"/>
        </w:rPr>
        <w:t>)</w:t>
      </w:r>
      <w:r w:rsidR="00A84583">
        <w:rPr>
          <w:rStyle w:val="Hyperlink"/>
          <w:color w:val="auto"/>
          <w:u w:val="none"/>
        </w:rPr>
        <w:t xml:space="preserve"> because of their extraction from a system of education as similar as possible to the one also invented by </w:t>
      </w:r>
      <w:r w:rsidR="00A84583" w:rsidRPr="00A84583">
        <w:rPr>
          <w:rStyle w:val="Hyperlink"/>
          <w:b/>
          <w:color w:val="auto"/>
          <w:u w:val="none"/>
        </w:rPr>
        <w:t>Ancient-Greece</w:t>
      </w:r>
      <w:r w:rsidR="00A84583">
        <w:rPr>
          <w:rStyle w:val="Hyperlink"/>
          <w:color w:val="auto"/>
          <w:u w:val="none"/>
        </w:rPr>
        <w:t xml:space="preserve">, </w:t>
      </w:r>
      <w:r w:rsidR="00904FD8">
        <w:rPr>
          <w:rStyle w:val="Hyperlink"/>
          <w:color w:val="auto"/>
          <w:u w:val="none"/>
        </w:rPr>
        <w:t xml:space="preserve">which is holistic education </w:t>
      </w:r>
      <w:r w:rsidR="00A84583">
        <w:rPr>
          <w:rStyle w:val="Hyperlink"/>
          <w:color w:val="auto"/>
          <w:u w:val="none"/>
        </w:rPr>
        <w:t xml:space="preserve">forming the 3 levels of the </w:t>
      </w:r>
      <w:hyperlink w:anchor="Tetractys" w:history="1">
        <w:r w:rsidR="00A84583" w:rsidRPr="00A84583">
          <w:rPr>
            <w:rStyle w:val="Hyperlink"/>
          </w:rPr>
          <w:t>Tetractys</w:t>
        </w:r>
      </w:hyperlink>
      <w:r w:rsidR="00A84583">
        <w:rPr>
          <w:rStyle w:val="Hyperlink"/>
          <w:color w:val="auto"/>
          <w:u w:val="none"/>
        </w:rPr>
        <w:t xml:space="preserve"> of the human soul. </w:t>
      </w:r>
    </w:p>
    <w:p w:rsidR="00A84583" w:rsidRDefault="00A84583" w:rsidP="00A84583">
      <w:pPr>
        <w:rPr>
          <w:rStyle w:val="Hyperlink"/>
          <w:color w:val="auto"/>
          <w:u w:val="none"/>
        </w:rPr>
      </w:pPr>
    </w:p>
    <w:p w:rsidR="00A84583" w:rsidRDefault="00A84583" w:rsidP="00A84583">
      <w:pPr>
        <w:rPr>
          <w:rStyle w:val="Hyperlink"/>
          <w:color w:val="auto"/>
          <w:u w:val="none"/>
        </w:rPr>
      </w:pPr>
      <w:r>
        <w:rPr>
          <w:rStyle w:val="Hyperlink"/>
          <w:color w:val="auto"/>
          <w:u w:val="none"/>
        </w:rPr>
        <w:t xml:space="preserve">The book is in two parts. The substantial </w:t>
      </w:r>
      <w:hyperlink w:anchor="Nutshell" w:history="1">
        <w:r w:rsidR="00904FD8" w:rsidRPr="000656EF">
          <w:rPr>
            <w:rStyle w:val="Hyperlink"/>
          </w:rPr>
          <w:t>PART 1</w:t>
        </w:r>
      </w:hyperlink>
      <w:r>
        <w:rPr>
          <w:rStyle w:val="Hyperlink"/>
          <w:color w:val="auto"/>
          <w:u w:val="none"/>
        </w:rPr>
        <w:t xml:space="preserve"> is all </w:t>
      </w:r>
      <w:r w:rsidRPr="00A84583">
        <w:rPr>
          <w:rStyle w:val="Hyperlink"/>
          <w:color w:val="auto"/>
        </w:rPr>
        <w:t>negative</w:t>
      </w:r>
      <w:r>
        <w:rPr>
          <w:rStyle w:val="Hyperlink"/>
          <w:color w:val="auto"/>
          <w:u w:val="none"/>
        </w:rPr>
        <w:t xml:space="preserve">, but the even more substantial </w:t>
      </w:r>
      <w:hyperlink w:anchor="Nutshell" w:history="1">
        <w:r w:rsidR="00904FD8" w:rsidRPr="000656EF">
          <w:rPr>
            <w:rStyle w:val="Hyperlink"/>
          </w:rPr>
          <w:t>PART 2</w:t>
        </w:r>
      </w:hyperlink>
      <w:r>
        <w:rPr>
          <w:rStyle w:val="Hyperlink"/>
          <w:color w:val="auto"/>
          <w:u w:val="none"/>
        </w:rPr>
        <w:t xml:space="preserve"> is all </w:t>
      </w:r>
      <w:r w:rsidRPr="00A84583">
        <w:rPr>
          <w:rStyle w:val="Hyperlink"/>
          <w:color w:val="auto"/>
        </w:rPr>
        <w:t>positive</w:t>
      </w:r>
      <w:r>
        <w:rPr>
          <w:rStyle w:val="Hyperlink"/>
          <w:color w:val="auto"/>
          <w:u w:val="none"/>
        </w:rPr>
        <w:t xml:space="preserve">. The first </w:t>
      </w:r>
      <w:r w:rsidRPr="00A84583">
        <w:rPr>
          <w:rStyle w:val="Hyperlink"/>
          <w:color w:val="auto"/>
        </w:rPr>
        <w:t>negative</w:t>
      </w:r>
      <w:r>
        <w:rPr>
          <w:rStyle w:val="Hyperlink"/>
          <w:color w:val="auto"/>
          <w:u w:val="none"/>
        </w:rPr>
        <w:t xml:space="preserve"> part describes our current situation of enslavement through various means based on traditional </w:t>
      </w:r>
      <w:hyperlink w:anchor="DDDD" w:history="1">
        <w:r w:rsidRPr="00A84583">
          <w:rPr>
            <w:rStyle w:val="Hyperlink"/>
          </w:rPr>
          <w:t>DDDD</w:t>
        </w:r>
      </w:hyperlink>
      <w:r>
        <w:rPr>
          <w:rStyle w:val="Hyperlink"/>
          <w:color w:val="auto"/>
          <w:u w:val="none"/>
        </w:rPr>
        <w:t xml:space="preserve"> (</w:t>
      </w:r>
      <w:r w:rsidRPr="00A84583">
        <w:rPr>
          <w:rStyle w:val="Hyperlink"/>
          <w:color w:val="auto"/>
        </w:rPr>
        <w:t>D</w:t>
      </w:r>
      <w:r>
        <w:rPr>
          <w:rStyle w:val="Hyperlink"/>
          <w:color w:val="auto"/>
          <w:u w:val="none"/>
        </w:rPr>
        <w:t xml:space="preserve">ebt, </w:t>
      </w:r>
      <w:r w:rsidRPr="00A84583">
        <w:rPr>
          <w:rStyle w:val="Hyperlink"/>
          <w:color w:val="auto"/>
        </w:rPr>
        <w:t>D</w:t>
      </w:r>
      <w:r>
        <w:rPr>
          <w:rStyle w:val="Hyperlink"/>
          <w:color w:val="auto"/>
          <w:u w:val="none"/>
        </w:rPr>
        <w:t xml:space="preserve">ogma, </w:t>
      </w:r>
      <w:r w:rsidRPr="00A84583">
        <w:rPr>
          <w:rStyle w:val="Hyperlink"/>
          <w:color w:val="auto"/>
        </w:rPr>
        <w:t>D</w:t>
      </w:r>
      <w:r>
        <w:rPr>
          <w:rStyle w:val="Hyperlink"/>
          <w:color w:val="auto"/>
          <w:u w:val="none"/>
        </w:rPr>
        <w:t xml:space="preserve">isinformation and </w:t>
      </w:r>
      <w:r w:rsidRPr="00A84583">
        <w:rPr>
          <w:rStyle w:val="Hyperlink"/>
          <w:color w:val="auto"/>
        </w:rPr>
        <w:t>D</w:t>
      </w:r>
      <w:r>
        <w:rPr>
          <w:rStyle w:val="Hyperlink"/>
          <w:color w:val="auto"/>
          <w:u w:val="none"/>
        </w:rPr>
        <w:t xml:space="preserve">espair) and new more modern means like what </w:t>
      </w:r>
      <w:r w:rsidR="00904FD8">
        <w:rPr>
          <w:rStyle w:val="Hyperlink"/>
          <w:color w:val="auto"/>
          <w:u w:val="none"/>
        </w:rPr>
        <w:t xml:space="preserve">is being </w:t>
      </w:r>
      <w:r>
        <w:rPr>
          <w:rStyle w:val="Hyperlink"/>
          <w:color w:val="auto"/>
          <w:u w:val="none"/>
        </w:rPr>
        <w:t>called</w:t>
      </w:r>
      <w:r w:rsidR="00904FD8">
        <w:rPr>
          <w:rStyle w:val="Hyperlink"/>
          <w:color w:val="auto"/>
          <w:u w:val="none"/>
        </w:rPr>
        <w:t xml:space="preserve"> with these other new acronyms: </w:t>
      </w:r>
      <w:hyperlink w:anchor="Banktatorship" w:history="1">
        <w:r w:rsidRPr="00904FD8">
          <w:rPr>
            <w:rStyle w:val="Hyperlink"/>
          </w:rPr>
          <w:t>Banktatorship</w:t>
        </w:r>
      </w:hyperlink>
      <w:r>
        <w:rPr>
          <w:rStyle w:val="Hyperlink"/>
          <w:color w:val="auto"/>
          <w:u w:val="none"/>
        </w:rPr>
        <w:t xml:space="preserve">, </w:t>
      </w:r>
      <w:hyperlink w:anchor="Healthtatorship" w:history="1">
        <w:r w:rsidRPr="00904FD8">
          <w:rPr>
            <w:rStyle w:val="Hyperlink"/>
          </w:rPr>
          <w:t>Healthtatorship</w:t>
        </w:r>
      </w:hyperlink>
      <w:r>
        <w:rPr>
          <w:rStyle w:val="Hyperlink"/>
          <w:color w:val="auto"/>
          <w:u w:val="none"/>
        </w:rPr>
        <w:t xml:space="preserve"> and </w:t>
      </w:r>
      <w:hyperlink w:anchor="Newstatorship" w:history="1">
        <w:r w:rsidRPr="00904FD8">
          <w:rPr>
            <w:rStyle w:val="Hyperlink"/>
          </w:rPr>
          <w:t>Newstatorship</w:t>
        </w:r>
      </w:hyperlink>
      <w:r w:rsidR="005F1D1D">
        <w:rPr>
          <w:rStyle w:val="Hyperlink"/>
          <w:color w:val="auto"/>
          <w:u w:val="none"/>
        </w:rPr>
        <w:t>.</w:t>
      </w:r>
      <w:r>
        <w:rPr>
          <w:rStyle w:val="Hyperlink"/>
          <w:color w:val="auto"/>
          <w:u w:val="none"/>
        </w:rPr>
        <w:t xml:space="preserve"> The second </w:t>
      </w:r>
      <w:r w:rsidRPr="00A84583">
        <w:rPr>
          <w:rStyle w:val="Hyperlink"/>
          <w:color w:val="auto"/>
        </w:rPr>
        <w:t>positive</w:t>
      </w:r>
      <w:r>
        <w:rPr>
          <w:rStyle w:val="Hyperlink"/>
          <w:color w:val="auto"/>
          <w:u w:val="none"/>
        </w:rPr>
        <w:t xml:space="preserve"> part is based on a set of 30 cumulative reforms at 3 levels that can be seen on this </w:t>
      </w:r>
      <w:hyperlink w:anchor="Nutshell" w:history="1">
        <w:r w:rsidRPr="00A84583">
          <w:rPr>
            <w:rStyle w:val="Hyperlink"/>
          </w:rPr>
          <w:t>Nutshell</w:t>
        </w:r>
      </w:hyperlink>
      <w:r>
        <w:rPr>
          <w:rStyle w:val="Hyperlink"/>
          <w:color w:val="auto"/>
          <w:u w:val="none"/>
        </w:rPr>
        <w:t xml:space="preserve"> </w:t>
      </w:r>
      <w:r w:rsidR="00904FD8">
        <w:rPr>
          <w:rStyle w:val="Hyperlink"/>
          <w:color w:val="auto"/>
          <w:u w:val="none"/>
        </w:rPr>
        <w:t xml:space="preserve">as the A), B) and C) levels, </w:t>
      </w:r>
      <w:r w:rsidR="000656EF">
        <w:rPr>
          <w:rStyle w:val="Hyperlink"/>
          <w:color w:val="auto"/>
          <w:u w:val="none"/>
        </w:rPr>
        <w:t xml:space="preserve">with </w:t>
      </w:r>
      <w:r w:rsidR="00904FD8">
        <w:rPr>
          <w:rStyle w:val="Hyperlink"/>
          <w:color w:val="auto"/>
          <w:u w:val="none"/>
        </w:rPr>
        <w:t xml:space="preserve">each </w:t>
      </w:r>
      <w:r w:rsidR="000656EF">
        <w:rPr>
          <w:rStyle w:val="Hyperlink"/>
          <w:color w:val="auto"/>
          <w:u w:val="none"/>
        </w:rPr>
        <w:t xml:space="preserve">level </w:t>
      </w:r>
      <w:r w:rsidR="00904FD8">
        <w:rPr>
          <w:rStyle w:val="Hyperlink"/>
          <w:color w:val="auto"/>
          <w:u w:val="none"/>
        </w:rPr>
        <w:t xml:space="preserve">including 10 </w:t>
      </w:r>
      <w:hyperlink w:anchor="FtakAristarchy" w:history="1">
        <w:r w:rsidR="00904FD8" w:rsidRPr="00A84583">
          <w:rPr>
            <w:rStyle w:val="Hyperlink"/>
          </w:rPr>
          <w:t>FtakAristarchy</w:t>
        </w:r>
      </w:hyperlink>
      <w:r w:rsidR="00904FD8">
        <w:rPr>
          <w:rStyle w:val="Hyperlink"/>
          <w:color w:val="auto"/>
          <w:u w:val="none"/>
        </w:rPr>
        <w:t xml:space="preserve"> reforms. </w:t>
      </w:r>
      <w:r w:rsidR="000656EF">
        <w:rPr>
          <w:rStyle w:val="Hyperlink"/>
          <w:color w:val="auto"/>
          <w:u w:val="none"/>
        </w:rPr>
        <w:t xml:space="preserve">Total: </w:t>
      </w:r>
      <w:hyperlink w:anchor="Nutshell" w:history="1">
        <w:r w:rsidR="000656EF" w:rsidRPr="0098116D">
          <w:rPr>
            <w:rStyle w:val="Hyperlink"/>
          </w:rPr>
          <w:t>30 cumulative reforms</w:t>
        </w:r>
      </w:hyperlink>
      <w:r w:rsidR="000856DB">
        <w:rPr>
          <w:rStyle w:val="Hyperlink"/>
          <w:color w:val="auto"/>
          <w:u w:val="none"/>
        </w:rPr>
        <w:t xml:space="preserve"> (s</w:t>
      </w:r>
      <w:r w:rsidR="000656EF">
        <w:rPr>
          <w:rStyle w:val="Hyperlink"/>
          <w:color w:val="auto"/>
          <w:u w:val="none"/>
        </w:rPr>
        <w:t>.</w:t>
      </w:r>
      <w:r w:rsidR="000856DB">
        <w:rPr>
          <w:rStyle w:val="Hyperlink"/>
          <w:color w:val="auto"/>
          <w:u w:val="none"/>
        </w:rPr>
        <w:t xml:space="preserve"> page </w:t>
      </w:r>
      <w:r w:rsidR="000A6BC0">
        <w:rPr>
          <w:rStyle w:val="Hyperlink"/>
          <w:color w:val="auto"/>
          <w:u w:val="none"/>
        </w:rPr>
        <w:t>1</w:t>
      </w:r>
      <w:r w:rsidR="0072394D">
        <w:rPr>
          <w:rStyle w:val="Hyperlink"/>
          <w:color w:val="auto"/>
          <w:u w:val="none"/>
        </w:rPr>
        <w:t>8</w:t>
      </w:r>
      <w:r w:rsidR="000856DB">
        <w:rPr>
          <w:rStyle w:val="Hyperlink"/>
          <w:color w:val="auto"/>
          <w:u w:val="none"/>
        </w:rPr>
        <w:t>).</w:t>
      </w:r>
      <w:r w:rsidR="000656EF">
        <w:rPr>
          <w:rStyle w:val="Hyperlink"/>
          <w:color w:val="auto"/>
          <w:u w:val="none"/>
        </w:rPr>
        <w:t xml:space="preserve"> </w:t>
      </w:r>
    </w:p>
    <w:p w:rsidR="007E3B1F" w:rsidRDefault="007E3B1F" w:rsidP="00A84583">
      <w:pPr>
        <w:rPr>
          <w:rStyle w:val="Hyperlink"/>
          <w:color w:val="auto"/>
          <w:u w:val="none"/>
        </w:rPr>
      </w:pPr>
    </w:p>
    <w:p w:rsidR="007E3B1F" w:rsidRPr="00560C03" w:rsidRDefault="007E3B1F" w:rsidP="00A84583">
      <w:pPr>
        <w:rPr>
          <w:rStyle w:val="Hyperlink"/>
          <w:rFonts w:cstheme="minorHAnsi"/>
          <w:color w:val="auto"/>
          <w:u w:val="none"/>
        </w:rPr>
      </w:pPr>
      <w:r w:rsidRPr="00560C03">
        <w:rPr>
          <w:rStyle w:val="Hyperlink"/>
          <w:rFonts w:cstheme="minorHAnsi"/>
          <w:color w:val="auto"/>
          <w:u w:val="none"/>
        </w:rPr>
        <w:t xml:space="preserve">Most authors approaching this subject of global enslavement </w:t>
      </w:r>
      <w:r w:rsidR="00560C03" w:rsidRPr="00560C03">
        <w:rPr>
          <w:rStyle w:val="Hyperlink"/>
          <w:rFonts w:cstheme="minorHAnsi"/>
          <w:color w:val="auto"/>
          <w:u w:val="none"/>
        </w:rPr>
        <w:t xml:space="preserve">will </w:t>
      </w:r>
      <w:r w:rsidRPr="00560C03">
        <w:rPr>
          <w:rStyle w:val="Hyperlink"/>
          <w:rFonts w:cstheme="minorHAnsi"/>
          <w:color w:val="auto"/>
          <w:u w:val="none"/>
        </w:rPr>
        <w:t>only write about the negative part, criticizing what is taking place</w:t>
      </w:r>
      <w:r w:rsidR="005F1D1D">
        <w:rPr>
          <w:rStyle w:val="Hyperlink"/>
          <w:rFonts w:cstheme="minorHAnsi"/>
          <w:color w:val="auto"/>
          <w:u w:val="none"/>
        </w:rPr>
        <w:t>,</w:t>
      </w:r>
      <w:r w:rsidRPr="00560C03">
        <w:rPr>
          <w:rStyle w:val="Hyperlink"/>
          <w:rFonts w:cstheme="minorHAnsi"/>
          <w:color w:val="auto"/>
          <w:u w:val="none"/>
        </w:rPr>
        <w:t xml:space="preserve"> and who is responsible for it. </w:t>
      </w:r>
      <w:r w:rsidR="003D4286">
        <w:rPr>
          <w:rStyle w:val="Hyperlink"/>
          <w:rFonts w:cstheme="minorHAnsi"/>
          <w:color w:val="auto"/>
          <w:u w:val="none"/>
        </w:rPr>
        <w:t>Of course, t</w:t>
      </w:r>
      <w:r w:rsidRPr="00560C03">
        <w:rPr>
          <w:rStyle w:val="Hyperlink"/>
          <w:rFonts w:cstheme="minorHAnsi"/>
          <w:color w:val="auto"/>
          <w:u w:val="none"/>
        </w:rPr>
        <w:t xml:space="preserve">his negative part is important as without people knowing first what is really going on, </w:t>
      </w:r>
      <w:r w:rsidR="0098116D">
        <w:rPr>
          <w:rStyle w:val="Hyperlink"/>
          <w:rFonts w:cstheme="minorHAnsi"/>
          <w:color w:val="auto"/>
          <w:u w:val="none"/>
        </w:rPr>
        <w:t>they</w:t>
      </w:r>
      <w:r w:rsidRPr="00560C03">
        <w:rPr>
          <w:rStyle w:val="Hyperlink"/>
          <w:rFonts w:cstheme="minorHAnsi"/>
          <w:color w:val="auto"/>
          <w:u w:val="none"/>
        </w:rPr>
        <w:t xml:space="preserve"> cannot decide properly what actions to take to correct the situation.</w:t>
      </w:r>
      <w:r w:rsidR="00560C03" w:rsidRPr="00560C03">
        <w:rPr>
          <w:rStyle w:val="Hyperlink"/>
          <w:rFonts w:cstheme="minorHAnsi"/>
          <w:color w:val="auto"/>
          <w:u w:val="none"/>
        </w:rPr>
        <w:t xml:space="preserve"> In addition, this </w:t>
      </w:r>
      <w:r w:rsidR="00560C03">
        <w:rPr>
          <w:rStyle w:val="Hyperlink"/>
          <w:rFonts w:cstheme="minorHAnsi"/>
          <w:color w:val="auto"/>
          <w:u w:val="none"/>
        </w:rPr>
        <w:t xml:space="preserve">criticism is a </w:t>
      </w:r>
      <w:r w:rsidR="005F1D1D" w:rsidRPr="005F1D1D">
        <w:rPr>
          <w:rStyle w:val="Hyperlink"/>
          <w:rFonts w:cstheme="minorHAnsi"/>
          <w:b/>
          <w:color w:val="auto"/>
        </w:rPr>
        <w:t>Full T</w:t>
      </w:r>
      <w:r w:rsidR="00560C03" w:rsidRPr="005F1D1D">
        <w:rPr>
          <w:rStyle w:val="Hyperlink"/>
          <w:rFonts w:cstheme="minorHAnsi"/>
          <w:b/>
          <w:color w:val="auto"/>
        </w:rPr>
        <w:t>ruth</w:t>
      </w:r>
      <w:r w:rsidR="00560C03" w:rsidRPr="00560C03">
        <w:rPr>
          <w:rStyle w:val="Hyperlink"/>
          <w:rFonts w:cstheme="minorHAnsi"/>
          <w:color w:val="auto"/>
          <w:u w:val="none"/>
        </w:rPr>
        <w:t xml:space="preserve"> </w:t>
      </w:r>
      <w:r w:rsidR="003D4286">
        <w:rPr>
          <w:rStyle w:val="Hyperlink"/>
          <w:rFonts w:cstheme="minorHAnsi"/>
          <w:color w:val="auto"/>
          <w:u w:val="none"/>
        </w:rPr>
        <w:t xml:space="preserve">that </w:t>
      </w:r>
      <w:r w:rsidR="00560C03" w:rsidRPr="00560C03">
        <w:rPr>
          <w:rStyle w:val="Hyperlink"/>
          <w:rFonts w:cstheme="minorHAnsi"/>
          <w:color w:val="auto"/>
          <w:u w:val="none"/>
        </w:rPr>
        <w:t xml:space="preserve">has to be </w:t>
      </w:r>
      <w:r w:rsidR="00560C03">
        <w:rPr>
          <w:rStyle w:val="Hyperlink"/>
          <w:rFonts w:cstheme="minorHAnsi"/>
          <w:color w:val="auto"/>
          <w:u w:val="none"/>
        </w:rPr>
        <w:t>expressed</w:t>
      </w:r>
      <w:r w:rsidR="00560C03" w:rsidRPr="00560C03">
        <w:rPr>
          <w:rStyle w:val="Hyperlink"/>
          <w:rFonts w:cstheme="minorHAnsi"/>
          <w:color w:val="auto"/>
          <w:u w:val="none"/>
        </w:rPr>
        <w:t xml:space="preserve"> in the most open and explicit way, as embarrassing as it may be,</w:t>
      </w:r>
      <w:r w:rsidR="00560C03">
        <w:rPr>
          <w:rStyle w:val="Hyperlink"/>
          <w:rFonts w:cstheme="minorHAnsi"/>
          <w:color w:val="auto"/>
          <w:u w:val="none"/>
        </w:rPr>
        <w:t xml:space="preserve"> which most authors avoid to do in order not to damage their own life </w:t>
      </w:r>
      <w:r w:rsidR="003D4286">
        <w:rPr>
          <w:rStyle w:val="Hyperlink"/>
          <w:rFonts w:cstheme="minorHAnsi"/>
          <w:color w:val="auto"/>
          <w:u w:val="none"/>
        </w:rPr>
        <w:t>and</w:t>
      </w:r>
      <w:r w:rsidR="00560C03">
        <w:rPr>
          <w:rStyle w:val="Hyperlink"/>
          <w:rFonts w:cstheme="minorHAnsi"/>
          <w:color w:val="auto"/>
          <w:u w:val="none"/>
        </w:rPr>
        <w:t xml:space="preserve"> career</w:t>
      </w:r>
      <w:r w:rsidR="003D4286">
        <w:rPr>
          <w:rStyle w:val="Hyperlink"/>
          <w:rFonts w:cstheme="minorHAnsi"/>
          <w:color w:val="auto"/>
          <w:u w:val="none"/>
        </w:rPr>
        <w:t>,</w:t>
      </w:r>
      <w:r w:rsidR="00560C03">
        <w:rPr>
          <w:rStyle w:val="Hyperlink"/>
          <w:rFonts w:cstheme="minorHAnsi"/>
          <w:color w:val="auto"/>
          <w:u w:val="none"/>
        </w:rPr>
        <w:t xml:space="preserve"> or suffer </w:t>
      </w:r>
      <w:r w:rsidR="003E574B">
        <w:rPr>
          <w:rStyle w:val="Hyperlink"/>
          <w:rFonts w:cstheme="minorHAnsi"/>
          <w:color w:val="auto"/>
          <w:u w:val="none"/>
        </w:rPr>
        <w:t xml:space="preserve">(at least) </w:t>
      </w:r>
      <w:r w:rsidR="00560C03">
        <w:rPr>
          <w:rStyle w:val="Hyperlink"/>
          <w:rFonts w:cstheme="minorHAnsi"/>
          <w:color w:val="auto"/>
          <w:u w:val="none"/>
        </w:rPr>
        <w:t>character assassination from the powerful elites being criticized. This author is as open and explicit as any writer can ever be and</w:t>
      </w:r>
      <w:r w:rsidR="003D4286">
        <w:rPr>
          <w:rStyle w:val="Hyperlink"/>
          <w:rFonts w:cstheme="minorHAnsi"/>
          <w:color w:val="auto"/>
          <w:u w:val="none"/>
        </w:rPr>
        <w:t xml:space="preserve">, with his </w:t>
      </w:r>
      <w:r w:rsidR="005F1D1D" w:rsidRPr="005F1D1D">
        <w:rPr>
          <w:rStyle w:val="Hyperlink"/>
          <w:rFonts w:cstheme="minorHAnsi"/>
          <w:b/>
          <w:color w:val="auto"/>
        </w:rPr>
        <w:t>Full Truth</w:t>
      </w:r>
      <w:r w:rsidR="003D4286">
        <w:rPr>
          <w:rStyle w:val="Hyperlink"/>
          <w:rFonts w:cstheme="minorHAnsi"/>
          <w:color w:val="auto"/>
          <w:u w:val="none"/>
        </w:rPr>
        <w:t>,</w:t>
      </w:r>
      <w:r w:rsidR="00560C03">
        <w:rPr>
          <w:rStyle w:val="Hyperlink"/>
          <w:rFonts w:cstheme="minorHAnsi"/>
          <w:color w:val="auto"/>
          <w:u w:val="none"/>
        </w:rPr>
        <w:t xml:space="preserve"> </w:t>
      </w:r>
      <w:r w:rsidR="003D4286">
        <w:rPr>
          <w:rStyle w:val="Hyperlink"/>
          <w:rFonts w:cstheme="minorHAnsi"/>
          <w:color w:val="auto"/>
          <w:u w:val="none"/>
        </w:rPr>
        <w:t xml:space="preserve">he </w:t>
      </w:r>
      <w:r w:rsidR="00560C03">
        <w:rPr>
          <w:rStyle w:val="Hyperlink"/>
          <w:rFonts w:cstheme="minorHAnsi"/>
          <w:color w:val="auto"/>
          <w:u w:val="none"/>
        </w:rPr>
        <w:t xml:space="preserve">hopes to reach even the persons who </w:t>
      </w:r>
      <w:r w:rsidR="00560C03" w:rsidRPr="00560C03">
        <w:rPr>
          <w:rFonts w:cstheme="minorHAnsi"/>
        </w:rPr>
        <w:t>are</w:t>
      </w:r>
      <w:r w:rsidR="003D4286">
        <w:rPr>
          <w:rFonts w:cstheme="minorHAnsi"/>
        </w:rPr>
        <w:t xml:space="preserve"> usually</w:t>
      </w:r>
      <w:r w:rsidR="00560C03" w:rsidRPr="00560C03">
        <w:rPr>
          <w:rFonts w:cstheme="minorHAnsi"/>
        </w:rPr>
        <w:t xml:space="preserve"> too indoctrinated to be able to recognize truth. </w:t>
      </w:r>
      <w:r w:rsidR="003D4286">
        <w:rPr>
          <w:rFonts w:cstheme="minorHAnsi"/>
        </w:rPr>
        <w:t>T</w:t>
      </w:r>
      <w:r w:rsidRPr="00560C03">
        <w:rPr>
          <w:rStyle w:val="Hyperlink"/>
          <w:rFonts w:cstheme="minorHAnsi"/>
          <w:color w:val="auto"/>
          <w:u w:val="none"/>
        </w:rPr>
        <w:t xml:space="preserve">his book is particularly notable by the fact that the author spends </w:t>
      </w:r>
      <w:r w:rsidR="00585432" w:rsidRPr="00560C03">
        <w:rPr>
          <w:rStyle w:val="Hyperlink"/>
          <w:rFonts w:cstheme="minorHAnsi"/>
          <w:color w:val="auto"/>
          <w:u w:val="none"/>
        </w:rPr>
        <w:t>fewer efforts</w:t>
      </w:r>
      <w:r w:rsidRPr="00560C03">
        <w:rPr>
          <w:rStyle w:val="Hyperlink"/>
          <w:rFonts w:cstheme="minorHAnsi"/>
          <w:color w:val="auto"/>
          <w:u w:val="none"/>
        </w:rPr>
        <w:t xml:space="preserve"> to criticize, and more effort to suggest concret</w:t>
      </w:r>
      <w:r w:rsidR="00003149">
        <w:rPr>
          <w:rStyle w:val="Hyperlink"/>
          <w:rFonts w:cstheme="minorHAnsi"/>
          <w:color w:val="auto"/>
          <w:u w:val="none"/>
        </w:rPr>
        <w:t xml:space="preserve">e </w:t>
      </w:r>
      <w:r w:rsidRPr="00560C03">
        <w:rPr>
          <w:rStyle w:val="Hyperlink"/>
          <w:rFonts w:cstheme="minorHAnsi"/>
          <w:color w:val="auto"/>
          <w:u w:val="none"/>
        </w:rPr>
        <w:t xml:space="preserve">solutions in the positive </w:t>
      </w:r>
      <w:hyperlink w:anchor="Nutshell" w:history="1">
        <w:r w:rsidRPr="003D4286">
          <w:rPr>
            <w:rStyle w:val="Hyperlink"/>
            <w:rFonts w:cstheme="minorHAnsi"/>
          </w:rPr>
          <w:t>PART 2</w:t>
        </w:r>
      </w:hyperlink>
      <w:r w:rsidRPr="00560C03">
        <w:rPr>
          <w:rStyle w:val="Hyperlink"/>
          <w:rFonts w:cstheme="minorHAnsi"/>
          <w:color w:val="auto"/>
          <w:u w:val="none"/>
        </w:rPr>
        <w:t xml:space="preserve"> that is nearly always absent in other books on the same subject. </w:t>
      </w:r>
    </w:p>
    <w:p w:rsidR="000004D3" w:rsidRDefault="000004D3" w:rsidP="00FB58D1">
      <w:pPr>
        <w:pStyle w:val="Heading3"/>
        <w:rPr>
          <w:rStyle w:val="Hyperlink"/>
          <w:rFonts w:cstheme="minorHAnsi"/>
          <w:b w:val="0"/>
        </w:rPr>
      </w:pPr>
      <w:bookmarkStart w:id="14" w:name="_Toc176628407"/>
      <w:r>
        <w:rPr>
          <w:rStyle w:val="Hyperlink"/>
          <w:rFonts w:cstheme="minorHAnsi"/>
          <w:b w:val="0"/>
        </w:rPr>
        <w:t>Constructive Revolutions</w:t>
      </w:r>
      <w:bookmarkEnd w:id="14"/>
    </w:p>
    <w:p w:rsidR="0036373E" w:rsidRDefault="0036373E" w:rsidP="000004D3">
      <w:pPr>
        <w:rPr>
          <w:rStyle w:val="Hyperlink"/>
          <w:rFonts w:cstheme="minorHAnsi"/>
          <w:b/>
        </w:rPr>
      </w:pPr>
    </w:p>
    <w:p w:rsidR="000004D3" w:rsidRPr="00FD3BB0" w:rsidRDefault="00FD3BB0" w:rsidP="000004D3">
      <w:pPr>
        <w:rPr>
          <w:rStyle w:val="Hyperlink"/>
          <w:rFonts w:cstheme="minorHAnsi"/>
          <w:color w:val="000000" w:themeColor="text1"/>
          <w:u w:val="none"/>
        </w:rPr>
      </w:pPr>
      <w:r w:rsidRPr="00FD3BB0">
        <w:rPr>
          <w:rStyle w:val="Hyperlink"/>
          <w:rFonts w:cstheme="minorHAnsi"/>
          <w:color w:val="000000" w:themeColor="text1"/>
          <w:u w:val="none"/>
        </w:rPr>
        <w:t xml:space="preserve">To </w:t>
      </w:r>
      <w:r>
        <w:rPr>
          <w:rStyle w:val="Hyperlink"/>
          <w:rFonts w:cstheme="minorHAnsi"/>
          <w:color w:val="000000" w:themeColor="text1"/>
          <w:u w:val="none"/>
        </w:rPr>
        <w:t xml:space="preserve">request politicians and all public officials to stop lying </w:t>
      </w:r>
      <w:r w:rsidR="00585432">
        <w:rPr>
          <w:rStyle w:val="Hyperlink"/>
          <w:rFonts w:cstheme="minorHAnsi"/>
          <w:color w:val="000000" w:themeColor="text1"/>
          <w:u w:val="none"/>
        </w:rPr>
        <w:t xml:space="preserve">and provide only </w:t>
      </w:r>
      <w:r w:rsidR="006A3857" w:rsidRPr="00CD38FB">
        <w:rPr>
          <w:rStyle w:val="Hyperlink"/>
          <w:rFonts w:cstheme="minorHAnsi"/>
          <w:b/>
          <w:color w:val="000000" w:themeColor="text1"/>
        </w:rPr>
        <w:t>F</w:t>
      </w:r>
      <w:r w:rsidR="00585432" w:rsidRPr="00CD38FB">
        <w:rPr>
          <w:rStyle w:val="Hyperlink"/>
          <w:rFonts w:cstheme="minorHAnsi"/>
          <w:b/>
          <w:color w:val="000000" w:themeColor="text1"/>
        </w:rPr>
        <w:t xml:space="preserve">ull </w:t>
      </w:r>
      <w:r w:rsidR="006A3857" w:rsidRPr="00CD38FB">
        <w:rPr>
          <w:rStyle w:val="Hyperlink"/>
          <w:rFonts w:cstheme="minorHAnsi"/>
          <w:b/>
          <w:color w:val="000000" w:themeColor="text1"/>
        </w:rPr>
        <w:t>T</w:t>
      </w:r>
      <w:r w:rsidR="00585432" w:rsidRPr="00CD38FB">
        <w:rPr>
          <w:rStyle w:val="Hyperlink"/>
          <w:rFonts w:cstheme="minorHAnsi"/>
          <w:b/>
          <w:color w:val="000000" w:themeColor="text1"/>
        </w:rPr>
        <w:t>ruth</w:t>
      </w:r>
      <w:r w:rsidR="00585432">
        <w:rPr>
          <w:rStyle w:val="Hyperlink"/>
          <w:rFonts w:cstheme="minorHAnsi"/>
          <w:color w:val="000000" w:themeColor="text1"/>
          <w:u w:val="none"/>
        </w:rPr>
        <w:t xml:space="preserve"> about all public </w:t>
      </w:r>
      <w:r w:rsidR="004F00FB">
        <w:rPr>
          <w:rStyle w:val="Hyperlink"/>
          <w:rFonts w:cstheme="minorHAnsi"/>
          <w:color w:val="000000" w:themeColor="text1"/>
          <w:u w:val="none"/>
        </w:rPr>
        <w:t>affairs</w:t>
      </w:r>
      <w:r>
        <w:rPr>
          <w:rStyle w:val="Hyperlink"/>
          <w:rFonts w:cstheme="minorHAnsi"/>
          <w:color w:val="000000" w:themeColor="text1"/>
          <w:u w:val="none"/>
        </w:rPr>
        <w:t xml:space="preserve"> is a clear revolution in the current context of our fake democracies. But if such lie</w:t>
      </w:r>
      <w:r w:rsidR="007D62E5">
        <w:rPr>
          <w:rStyle w:val="Hyperlink"/>
          <w:rFonts w:cstheme="minorHAnsi"/>
          <w:color w:val="000000" w:themeColor="text1"/>
          <w:u w:val="none"/>
        </w:rPr>
        <w:t>s</w:t>
      </w:r>
      <w:r>
        <w:rPr>
          <w:rStyle w:val="Hyperlink"/>
          <w:rFonts w:cstheme="minorHAnsi"/>
          <w:color w:val="000000" w:themeColor="text1"/>
          <w:u w:val="none"/>
        </w:rPr>
        <w:t xml:space="preserve"> become serious crime</w:t>
      </w:r>
      <w:r w:rsidR="007D62E5">
        <w:rPr>
          <w:rStyle w:val="Hyperlink"/>
          <w:rFonts w:cstheme="minorHAnsi"/>
          <w:color w:val="000000" w:themeColor="text1"/>
          <w:u w:val="none"/>
        </w:rPr>
        <w:t>s</w:t>
      </w:r>
      <w:r>
        <w:rPr>
          <w:rStyle w:val="Hyperlink"/>
          <w:rFonts w:cstheme="minorHAnsi"/>
          <w:color w:val="000000" w:themeColor="text1"/>
          <w:u w:val="none"/>
        </w:rPr>
        <w:t xml:space="preserve"> punished most severely, </w:t>
      </w:r>
      <w:r w:rsidR="007D62E5">
        <w:rPr>
          <w:rStyle w:val="Hyperlink"/>
          <w:rFonts w:cstheme="minorHAnsi"/>
          <w:color w:val="000000" w:themeColor="text1"/>
          <w:u w:val="none"/>
        </w:rPr>
        <w:t>this reform</w:t>
      </w:r>
      <w:r>
        <w:rPr>
          <w:rStyle w:val="Hyperlink"/>
          <w:rFonts w:cstheme="minorHAnsi"/>
          <w:color w:val="000000" w:themeColor="text1"/>
          <w:u w:val="none"/>
        </w:rPr>
        <w:t xml:space="preserve"> becomes possible</w:t>
      </w:r>
      <w:r w:rsidR="00585432">
        <w:rPr>
          <w:rStyle w:val="Hyperlink"/>
          <w:rFonts w:cstheme="minorHAnsi"/>
          <w:color w:val="000000" w:themeColor="text1"/>
          <w:u w:val="none"/>
        </w:rPr>
        <w:t xml:space="preserve"> and immensely useful for all citizens to best decide what to </w:t>
      </w:r>
      <w:r w:rsidR="004F00FB">
        <w:rPr>
          <w:rStyle w:val="Hyperlink"/>
          <w:rFonts w:cstheme="minorHAnsi"/>
          <w:color w:val="000000" w:themeColor="text1"/>
          <w:u w:val="none"/>
        </w:rPr>
        <w:t>vo</w:t>
      </w:r>
      <w:r w:rsidR="005A3866">
        <w:rPr>
          <w:rStyle w:val="Hyperlink"/>
          <w:rFonts w:cstheme="minorHAnsi"/>
          <w:color w:val="000000" w:themeColor="text1"/>
          <w:u w:val="none"/>
        </w:rPr>
        <w:t>t</w:t>
      </w:r>
      <w:r w:rsidR="004F00FB">
        <w:rPr>
          <w:rStyle w:val="Hyperlink"/>
          <w:rFonts w:cstheme="minorHAnsi"/>
          <w:color w:val="000000" w:themeColor="text1"/>
          <w:u w:val="none"/>
        </w:rPr>
        <w:t>e</w:t>
      </w:r>
      <w:r w:rsidR="00585432">
        <w:rPr>
          <w:rStyle w:val="Hyperlink"/>
          <w:rFonts w:cstheme="minorHAnsi"/>
          <w:color w:val="000000" w:themeColor="text1"/>
          <w:u w:val="none"/>
        </w:rPr>
        <w:t xml:space="preserve"> before an election and </w:t>
      </w:r>
      <w:r w:rsidR="004F00FB">
        <w:rPr>
          <w:rStyle w:val="Hyperlink"/>
          <w:rFonts w:cstheme="minorHAnsi"/>
          <w:color w:val="000000" w:themeColor="text1"/>
          <w:u w:val="none"/>
        </w:rPr>
        <w:t xml:space="preserve">to </w:t>
      </w:r>
      <w:r w:rsidR="00585432">
        <w:rPr>
          <w:rStyle w:val="Hyperlink"/>
          <w:rFonts w:cstheme="minorHAnsi"/>
          <w:color w:val="000000" w:themeColor="text1"/>
          <w:u w:val="none"/>
        </w:rPr>
        <w:t>do during a mandate</w:t>
      </w:r>
      <w:r>
        <w:rPr>
          <w:rStyle w:val="Hyperlink"/>
          <w:rFonts w:cstheme="minorHAnsi"/>
          <w:color w:val="000000" w:themeColor="text1"/>
          <w:u w:val="none"/>
        </w:rPr>
        <w:t>.</w:t>
      </w:r>
      <w:r w:rsidR="00585432">
        <w:rPr>
          <w:rStyle w:val="Hyperlink"/>
          <w:rFonts w:cstheme="minorHAnsi"/>
          <w:color w:val="000000" w:themeColor="text1"/>
          <w:u w:val="none"/>
        </w:rPr>
        <w:t xml:space="preserve"> </w:t>
      </w:r>
    </w:p>
    <w:p w:rsidR="00585432" w:rsidRDefault="00585432" w:rsidP="000004D3">
      <w:pPr>
        <w:rPr>
          <w:rStyle w:val="Hyperlink"/>
          <w:rFonts w:cstheme="minorHAnsi"/>
          <w:color w:val="000000" w:themeColor="text1"/>
          <w:u w:val="none"/>
        </w:rPr>
      </w:pPr>
    </w:p>
    <w:p w:rsidR="00B81DC3" w:rsidRDefault="00585432" w:rsidP="000004D3">
      <w:pPr>
        <w:rPr>
          <w:rStyle w:val="Hyperlink"/>
          <w:rFonts w:cstheme="minorHAnsi"/>
          <w:color w:val="000000" w:themeColor="text1"/>
          <w:u w:val="none"/>
        </w:rPr>
      </w:pPr>
      <w:r>
        <w:rPr>
          <w:rStyle w:val="Hyperlink"/>
          <w:rFonts w:cstheme="minorHAnsi"/>
          <w:color w:val="000000" w:themeColor="text1"/>
          <w:u w:val="none"/>
        </w:rPr>
        <w:t xml:space="preserve">To request public officials to reveal </w:t>
      </w:r>
      <w:r w:rsidR="00CD38FB" w:rsidRPr="00CD38FB">
        <w:rPr>
          <w:rStyle w:val="Hyperlink"/>
          <w:rFonts w:cstheme="minorHAnsi"/>
          <w:b/>
          <w:color w:val="000000" w:themeColor="text1"/>
        </w:rPr>
        <w:t>Full K</w:t>
      </w:r>
      <w:r w:rsidRPr="00CD38FB">
        <w:rPr>
          <w:rStyle w:val="Hyperlink"/>
          <w:rFonts w:cstheme="minorHAnsi"/>
          <w:b/>
          <w:color w:val="000000" w:themeColor="text1"/>
        </w:rPr>
        <w:t>nowledge</w:t>
      </w:r>
      <w:r>
        <w:rPr>
          <w:rStyle w:val="Hyperlink"/>
          <w:rFonts w:cstheme="minorHAnsi"/>
          <w:color w:val="000000" w:themeColor="text1"/>
          <w:u w:val="none"/>
        </w:rPr>
        <w:t xml:space="preserve"> </w:t>
      </w:r>
      <w:r w:rsidR="005A3866">
        <w:rPr>
          <w:rStyle w:val="Hyperlink"/>
          <w:rFonts w:cstheme="minorHAnsi"/>
          <w:color w:val="000000" w:themeColor="text1"/>
          <w:u w:val="none"/>
        </w:rPr>
        <w:t xml:space="preserve">of earthly or alien source </w:t>
      </w:r>
      <w:r>
        <w:rPr>
          <w:rStyle w:val="Hyperlink"/>
          <w:rFonts w:cstheme="minorHAnsi"/>
          <w:color w:val="000000" w:themeColor="text1"/>
          <w:u w:val="none"/>
        </w:rPr>
        <w:t xml:space="preserve">that is kept secret at the moment can be </w:t>
      </w:r>
      <w:r w:rsidR="00EF3E9B">
        <w:rPr>
          <w:rStyle w:val="Hyperlink"/>
          <w:rFonts w:cstheme="minorHAnsi"/>
          <w:color w:val="000000" w:themeColor="text1"/>
          <w:u w:val="none"/>
        </w:rPr>
        <w:t xml:space="preserve">greatly </w:t>
      </w:r>
      <w:r>
        <w:rPr>
          <w:rStyle w:val="Hyperlink"/>
          <w:rFonts w:cstheme="minorHAnsi"/>
          <w:color w:val="000000" w:themeColor="text1"/>
          <w:u w:val="none"/>
        </w:rPr>
        <w:t xml:space="preserve">useful for improving </w:t>
      </w:r>
      <w:r w:rsidR="005A3866">
        <w:rPr>
          <w:rStyle w:val="Hyperlink"/>
          <w:rFonts w:cstheme="minorHAnsi"/>
          <w:color w:val="000000" w:themeColor="text1"/>
          <w:u w:val="none"/>
        </w:rPr>
        <w:t>our</w:t>
      </w:r>
      <w:r>
        <w:rPr>
          <w:rStyle w:val="Hyperlink"/>
          <w:rFonts w:cstheme="minorHAnsi"/>
          <w:color w:val="000000" w:themeColor="text1"/>
          <w:u w:val="none"/>
        </w:rPr>
        <w:t xml:space="preserve"> wellbeing </w:t>
      </w:r>
      <w:r w:rsidR="003E574B">
        <w:rPr>
          <w:rStyle w:val="Hyperlink"/>
          <w:rFonts w:cstheme="minorHAnsi"/>
          <w:color w:val="000000" w:themeColor="text1"/>
          <w:u w:val="none"/>
        </w:rPr>
        <w:t>or</w:t>
      </w:r>
      <w:r>
        <w:rPr>
          <w:rStyle w:val="Hyperlink"/>
          <w:rFonts w:cstheme="minorHAnsi"/>
          <w:color w:val="000000" w:themeColor="text1"/>
          <w:u w:val="none"/>
        </w:rPr>
        <w:t xml:space="preserve"> </w:t>
      </w:r>
      <w:r w:rsidR="005A3866">
        <w:rPr>
          <w:rStyle w:val="Hyperlink"/>
          <w:rFonts w:cstheme="minorHAnsi"/>
          <w:color w:val="000000" w:themeColor="text1"/>
          <w:u w:val="none"/>
        </w:rPr>
        <w:t>save us from</w:t>
      </w:r>
      <w:r w:rsidR="007631F3">
        <w:rPr>
          <w:rStyle w:val="Hyperlink"/>
          <w:rFonts w:cstheme="minorHAnsi"/>
          <w:color w:val="000000" w:themeColor="text1"/>
          <w:u w:val="none"/>
        </w:rPr>
        <w:t xml:space="preserve"> undue damage</w:t>
      </w:r>
      <w:r>
        <w:rPr>
          <w:rStyle w:val="Hyperlink"/>
          <w:rFonts w:cstheme="minorHAnsi"/>
          <w:color w:val="000000" w:themeColor="text1"/>
          <w:u w:val="none"/>
        </w:rPr>
        <w:t xml:space="preserve"> </w:t>
      </w:r>
      <w:r w:rsidR="005A3866">
        <w:rPr>
          <w:rStyle w:val="Hyperlink"/>
          <w:rFonts w:cstheme="minorHAnsi"/>
          <w:color w:val="000000" w:themeColor="text1"/>
          <w:u w:val="none"/>
        </w:rPr>
        <w:t xml:space="preserve">from evil plans of big corporation </w:t>
      </w:r>
      <w:r w:rsidR="00EF3E9B">
        <w:rPr>
          <w:rStyle w:val="Hyperlink"/>
          <w:rFonts w:cstheme="minorHAnsi"/>
          <w:color w:val="000000" w:themeColor="text1"/>
          <w:u w:val="none"/>
        </w:rPr>
        <w:t xml:space="preserve">and </w:t>
      </w:r>
      <w:r>
        <w:rPr>
          <w:rStyle w:val="Hyperlink"/>
          <w:rFonts w:cstheme="minorHAnsi"/>
          <w:color w:val="000000" w:themeColor="text1"/>
          <w:u w:val="none"/>
        </w:rPr>
        <w:t>military base</w:t>
      </w:r>
      <w:r w:rsidR="005A3866">
        <w:rPr>
          <w:rStyle w:val="Hyperlink"/>
          <w:rFonts w:cstheme="minorHAnsi"/>
          <w:color w:val="000000" w:themeColor="text1"/>
          <w:u w:val="none"/>
        </w:rPr>
        <w:t>s</w:t>
      </w:r>
      <w:r>
        <w:rPr>
          <w:rStyle w:val="Hyperlink"/>
          <w:rFonts w:cstheme="minorHAnsi"/>
          <w:color w:val="000000" w:themeColor="text1"/>
          <w:u w:val="none"/>
        </w:rPr>
        <w:t xml:space="preserve">. </w:t>
      </w:r>
      <w:r w:rsidR="005A3866">
        <w:rPr>
          <w:rStyle w:val="Hyperlink"/>
          <w:rFonts w:cstheme="minorHAnsi"/>
          <w:color w:val="000000" w:themeColor="text1"/>
          <w:u w:val="none"/>
        </w:rPr>
        <w:t xml:space="preserve">If </w:t>
      </w:r>
      <w:r>
        <w:rPr>
          <w:rStyle w:val="Hyperlink"/>
          <w:rFonts w:cstheme="minorHAnsi"/>
          <w:color w:val="000000" w:themeColor="text1"/>
          <w:u w:val="none"/>
        </w:rPr>
        <w:t xml:space="preserve">hiding such useful information becomes a serious crime punished most severely, </w:t>
      </w:r>
      <w:r w:rsidR="007631F3">
        <w:rPr>
          <w:rStyle w:val="Hyperlink"/>
          <w:rFonts w:cstheme="minorHAnsi"/>
          <w:color w:val="000000" w:themeColor="text1"/>
          <w:u w:val="none"/>
        </w:rPr>
        <w:t>this reform</w:t>
      </w:r>
      <w:r>
        <w:rPr>
          <w:rStyle w:val="Hyperlink"/>
          <w:rFonts w:cstheme="minorHAnsi"/>
          <w:color w:val="000000" w:themeColor="text1"/>
          <w:u w:val="none"/>
        </w:rPr>
        <w:t xml:space="preserve"> can </w:t>
      </w:r>
      <w:r w:rsidR="005A3866">
        <w:rPr>
          <w:rStyle w:val="Hyperlink"/>
          <w:rFonts w:cstheme="minorHAnsi"/>
          <w:color w:val="000000" w:themeColor="text1"/>
          <w:u w:val="none"/>
        </w:rPr>
        <w:t>also be</w:t>
      </w:r>
      <w:r>
        <w:rPr>
          <w:rStyle w:val="Hyperlink"/>
          <w:rFonts w:cstheme="minorHAnsi"/>
          <w:color w:val="000000" w:themeColor="text1"/>
          <w:u w:val="none"/>
        </w:rPr>
        <w:t xml:space="preserve"> immensely </w:t>
      </w:r>
      <w:r w:rsidR="005A3866">
        <w:rPr>
          <w:rStyle w:val="Hyperlink"/>
          <w:rFonts w:cstheme="minorHAnsi"/>
          <w:color w:val="000000" w:themeColor="text1"/>
          <w:u w:val="none"/>
        </w:rPr>
        <w:t xml:space="preserve">useful to </w:t>
      </w:r>
      <w:r>
        <w:rPr>
          <w:rStyle w:val="Hyperlink"/>
          <w:rFonts w:cstheme="minorHAnsi"/>
          <w:color w:val="000000" w:themeColor="text1"/>
          <w:u w:val="none"/>
        </w:rPr>
        <w:t xml:space="preserve">most citizens. </w:t>
      </w:r>
    </w:p>
    <w:p w:rsidR="003E574B" w:rsidRDefault="003E574B" w:rsidP="000004D3">
      <w:pPr>
        <w:rPr>
          <w:rStyle w:val="Hyperlink"/>
          <w:rFonts w:cstheme="minorHAnsi"/>
          <w:color w:val="000000" w:themeColor="text1"/>
          <w:u w:val="none"/>
        </w:rPr>
      </w:pPr>
      <w:r>
        <w:rPr>
          <w:rStyle w:val="Hyperlink"/>
          <w:rFonts w:cstheme="minorHAnsi"/>
          <w:color w:val="000000" w:themeColor="text1"/>
          <w:u w:val="none"/>
        </w:rPr>
        <w:lastRenderedPageBreak/>
        <w:t xml:space="preserve">And the above are only the first two reforms of major change in </w:t>
      </w:r>
      <w:hyperlink w:anchor="FtakAristarchy" w:history="1">
        <w:r w:rsidRPr="003E574B">
          <w:rPr>
            <w:rStyle w:val="Hyperlink"/>
            <w:rFonts w:cstheme="minorHAnsi"/>
          </w:rPr>
          <w:t>FtakAristarchy</w:t>
        </w:r>
      </w:hyperlink>
      <w:r>
        <w:rPr>
          <w:rStyle w:val="Hyperlink"/>
          <w:rFonts w:cstheme="minorHAnsi"/>
          <w:color w:val="000000" w:themeColor="text1"/>
          <w:u w:val="none"/>
        </w:rPr>
        <w:t xml:space="preserve"> (s. page 1</w:t>
      </w:r>
      <w:r w:rsidR="00D61822">
        <w:rPr>
          <w:rStyle w:val="Hyperlink"/>
          <w:rFonts w:cstheme="minorHAnsi"/>
          <w:color w:val="000000" w:themeColor="text1"/>
          <w:u w:val="none"/>
        </w:rPr>
        <w:t>8</w:t>
      </w:r>
      <w:r>
        <w:rPr>
          <w:rStyle w:val="Hyperlink"/>
          <w:rFonts w:cstheme="minorHAnsi"/>
          <w:color w:val="000000" w:themeColor="text1"/>
          <w:u w:val="none"/>
        </w:rPr>
        <w:t>).</w:t>
      </w:r>
    </w:p>
    <w:p w:rsidR="005A3866" w:rsidRDefault="005A3866" w:rsidP="000004D3">
      <w:pPr>
        <w:rPr>
          <w:rStyle w:val="Hyperlink"/>
          <w:rFonts w:cstheme="minorHAnsi"/>
          <w:color w:val="000000" w:themeColor="text1"/>
          <w:u w:val="none"/>
        </w:rPr>
      </w:pPr>
    </w:p>
    <w:p w:rsidR="00B81DC3" w:rsidRDefault="00B81DC3" w:rsidP="000004D3">
      <w:pPr>
        <w:rPr>
          <w:rStyle w:val="Hyperlink"/>
          <w:rFonts w:cstheme="minorHAnsi"/>
          <w:color w:val="000000" w:themeColor="text1"/>
          <w:u w:val="none"/>
        </w:rPr>
      </w:pPr>
      <w:r>
        <w:rPr>
          <w:rStyle w:val="Hyperlink"/>
          <w:rFonts w:cstheme="minorHAnsi"/>
          <w:color w:val="000000" w:themeColor="text1"/>
          <w:u w:val="none"/>
        </w:rPr>
        <w:t xml:space="preserve">If </w:t>
      </w:r>
      <w:r w:rsidR="00CD38FB">
        <w:rPr>
          <w:rStyle w:val="Hyperlink"/>
          <w:rFonts w:cstheme="minorHAnsi"/>
          <w:color w:val="000000" w:themeColor="text1"/>
          <w:u w:val="none"/>
        </w:rPr>
        <w:t xml:space="preserve">our treasury creates only </w:t>
      </w:r>
      <w:r w:rsidR="00CD38FB" w:rsidRPr="00CD38FB">
        <w:rPr>
          <w:rStyle w:val="Hyperlink"/>
          <w:rFonts w:cstheme="minorHAnsi"/>
          <w:i/>
          <w:color w:val="000000" w:themeColor="text1"/>
          <w:u w:val="none"/>
        </w:rPr>
        <w:t>metal-backed</w:t>
      </w:r>
      <w:r w:rsidR="00CD38FB">
        <w:rPr>
          <w:rStyle w:val="Hyperlink"/>
          <w:rFonts w:cstheme="minorHAnsi"/>
          <w:i/>
          <w:color w:val="000000" w:themeColor="text1"/>
          <w:u w:val="none"/>
        </w:rPr>
        <w:t>-</w:t>
      </w:r>
      <w:r w:rsidR="00CD38FB" w:rsidRPr="00CD38FB">
        <w:rPr>
          <w:rStyle w:val="Hyperlink"/>
          <w:rFonts w:cstheme="minorHAnsi"/>
          <w:i/>
          <w:color w:val="000000" w:themeColor="text1"/>
          <w:u w:val="none"/>
        </w:rPr>
        <w:t>debt-free</w:t>
      </w:r>
      <w:r w:rsidR="00CD38FB" w:rsidRPr="000C2DE2">
        <w:rPr>
          <w:rStyle w:val="Hyperlink"/>
          <w:rFonts w:cstheme="minorHAnsi"/>
          <w:color w:val="000000" w:themeColor="text1"/>
          <w:u w:val="none"/>
        </w:rPr>
        <w:t xml:space="preserve"> money</w:t>
      </w:r>
      <w:r w:rsidR="00CD38FB">
        <w:rPr>
          <w:rStyle w:val="Hyperlink"/>
          <w:rFonts w:cstheme="minorHAnsi"/>
          <w:color w:val="000000" w:themeColor="text1"/>
          <w:u w:val="none"/>
        </w:rPr>
        <w:t>, eliminating</w:t>
      </w:r>
      <w:r>
        <w:rPr>
          <w:rStyle w:val="Hyperlink"/>
          <w:rFonts w:cstheme="minorHAnsi"/>
          <w:color w:val="000000" w:themeColor="text1"/>
          <w:u w:val="none"/>
        </w:rPr>
        <w:t xml:space="preserve"> </w:t>
      </w:r>
      <w:r w:rsidR="005A3866">
        <w:rPr>
          <w:rStyle w:val="Hyperlink"/>
          <w:rFonts w:cstheme="minorHAnsi"/>
          <w:color w:val="000000" w:themeColor="text1"/>
          <w:u w:val="none"/>
        </w:rPr>
        <w:t xml:space="preserve">usury, fractional reserve and borrowed </w:t>
      </w:r>
      <w:r>
        <w:rPr>
          <w:rStyle w:val="Hyperlink"/>
          <w:rFonts w:cstheme="minorHAnsi"/>
          <w:color w:val="000000" w:themeColor="text1"/>
          <w:u w:val="none"/>
        </w:rPr>
        <w:t xml:space="preserve">public debt </w:t>
      </w:r>
      <w:r w:rsidR="005A3866">
        <w:rPr>
          <w:rStyle w:val="Hyperlink"/>
          <w:rFonts w:cstheme="minorHAnsi"/>
          <w:color w:val="000000" w:themeColor="text1"/>
          <w:u w:val="none"/>
        </w:rPr>
        <w:t xml:space="preserve">of </w:t>
      </w:r>
      <w:r w:rsidR="00CD38FB" w:rsidRPr="00CD38FB">
        <w:rPr>
          <w:rStyle w:val="Hyperlink"/>
          <w:rFonts w:cstheme="minorHAnsi"/>
          <w:i/>
          <w:color w:val="000000" w:themeColor="text1"/>
          <w:u w:val="none"/>
        </w:rPr>
        <w:t>fiat d</w:t>
      </w:r>
      <w:r w:rsidR="005A3866" w:rsidRPr="00CD38FB">
        <w:rPr>
          <w:rStyle w:val="Hyperlink"/>
          <w:rFonts w:cstheme="minorHAnsi"/>
          <w:i/>
          <w:color w:val="000000" w:themeColor="text1"/>
          <w:u w:val="none"/>
        </w:rPr>
        <w:t xml:space="preserve">ebt-money </w:t>
      </w:r>
      <w:r w:rsidRPr="00CD38FB">
        <w:rPr>
          <w:rStyle w:val="Hyperlink"/>
          <w:rFonts w:cstheme="minorHAnsi"/>
          <w:i/>
          <w:color w:val="000000" w:themeColor="text1"/>
          <w:u w:val="none"/>
        </w:rPr>
        <w:t>created out of nothing by private banksters</w:t>
      </w:r>
      <w:r w:rsidR="00CD38FB">
        <w:rPr>
          <w:rStyle w:val="Hyperlink"/>
          <w:rFonts w:cstheme="minorHAnsi"/>
          <w:color w:val="000000" w:themeColor="text1"/>
          <w:u w:val="none"/>
        </w:rPr>
        <w:t xml:space="preserve">, </w:t>
      </w:r>
      <w:r w:rsidR="0013755F">
        <w:rPr>
          <w:rStyle w:val="Hyperlink"/>
          <w:rFonts w:cstheme="minorHAnsi"/>
          <w:color w:val="000000" w:themeColor="text1"/>
          <w:u w:val="none"/>
        </w:rPr>
        <w:t>most</w:t>
      </w:r>
      <w:r>
        <w:rPr>
          <w:rStyle w:val="Hyperlink"/>
          <w:rFonts w:cstheme="minorHAnsi"/>
          <w:color w:val="000000" w:themeColor="text1"/>
          <w:u w:val="none"/>
        </w:rPr>
        <w:t xml:space="preserve"> of our </w:t>
      </w:r>
      <w:r w:rsidR="0013755F" w:rsidRPr="000E18AE">
        <w:rPr>
          <w:rStyle w:val="Hyperlink"/>
          <w:rFonts w:cstheme="minorHAnsi"/>
          <w:b/>
          <w:color w:val="000000" w:themeColor="text1"/>
        </w:rPr>
        <w:t xml:space="preserve">economic </w:t>
      </w:r>
      <w:r w:rsidRPr="000E18AE">
        <w:rPr>
          <w:rStyle w:val="Hyperlink"/>
          <w:rFonts w:cstheme="minorHAnsi"/>
          <w:b/>
          <w:color w:val="000000" w:themeColor="text1"/>
        </w:rPr>
        <w:t>problems</w:t>
      </w:r>
      <w:r>
        <w:rPr>
          <w:rStyle w:val="Hyperlink"/>
          <w:rFonts w:cstheme="minorHAnsi"/>
          <w:color w:val="000000" w:themeColor="text1"/>
          <w:u w:val="none"/>
        </w:rPr>
        <w:t xml:space="preserve"> </w:t>
      </w:r>
      <w:r w:rsidR="004B7E41">
        <w:rPr>
          <w:rStyle w:val="Hyperlink"/>
          <w:rFonts w:cstheme="minorHAnsi"/>
          <w:color w:val="000000" w:themeColor="text1"/>
          <w:u w:val="none"/>
        </w:rPr>
        <w:t xml:space="preserve">will </w:t>
      </w:r>
      <w:r w:rsidR="00CD38FB">
        <w:rPr>
          <w:rStyle w:val="Hyperlink"/>
          <w:rFonts w:cstheme="minorHAnsi"/>
          <w:color w:val="000000" w:themeColor="text1"/>
          <w:u w:val="none"/>
        </w:rPr>
        <w:t>be</w:t>
      </w:r>
      <w:r w:rsidR="0013755F">
        <w:rPr>
          <w:rStyle w:val="Hyperlink"/>
          <w:rFonts w:cstheme="minorHAnsi"/>
          <w:color w:val="000000" w:themeColor="text1"/>
          <w:u w:val="none"/>
        </w:rPr>
        <w:t xml:space="preserve"> inexistent</w:t>
      </w:r>
      <w:r w:rsidR="005A3866">
        <w:rPr>
          <w:rStyle w:val="Hyperlink"/>
          <w:rFonts w:cstheme="minorHAnsi"/>
          <w:color w:val="000000" w:themeColor="text1"/>
          <w:u w:val="none"/>
        </w:rPr>
        <w:t xml:space="preserve"> or disappear quickly</w:t>
      </w:r>
      <w:r>
        <w:rPr>
          <w:rStyle w:val="Hyperlink"/>
          <w:rFonts w:cstheme="minorHAnsi"/>
          <w:color w:val="000000" w:themeColor="text1"/>
          <w:u w:val="none"/>
        </w:rPr>
        <w:t>.</w:t>
      </w:r>
      <w:r w:rsidR="00CD38FB">
        <w:rPr>
          <w:rStyle w:val="Hyperlink"/>
          <w:rFonts w:cstheme="minorHAnsi"/>
          <w:color w:val="000000" w:themeColor="text1"/>
          <w:u w:val="none"/>
        </w:rPr>
        <w:t xml:space="preserve"> </w:t>
      </w:r>
      <w:r w:rsidR="004B7E41">
        <w:rPr>
          <w:rStyle w:val="Hyperlink"/>
          <w:rFonts w:cstheme="minorHAnsi"/>
          <w:color w:val="000000" w:themeColor="text1"/>
          <w:u w:val="none"/>
        </w:rPr>
        <w:t>And o</w:t>
      </w:r>
      <w:r w:rsidR="00CD38FB">
        <w:rPr>
          <w:rStyle w:val="Hyperlink"/>
          <w:rFonts w:cstheme="minorHAnsi"/>
          <w:color w:val="000000" w:themeColor="text1"/>
          <w:u w:val="none"/>
        </w:rPr>
        <w:t xml:space="preserve">nly property and sales tax </w:t>
      </w:r>
      <w:r w:rsidR="004B7E41">
        <w:rPr>
          <w:rStyle w:val="Hyperlink"/>
          <w:rFonts w:cstheme="minorHAnsi"/>
          <w:color w:val="000000" w:themeColor="text1"/>
          <w:u w:val="none"/>
        </w:rPr>
        <w:t>will be</w:t>
      </w:r>
      <w:r w:rsidR="00CD38FB">
        <w:rPr>
          <w:rStyle w:val="Hyperlink"/>
          <w:rFonts w:cstheme="minorHAnsi"/>
          <w:color w:val="000000" w:themeColor="text1"/>
          <w:u w:val="none"/>
        </w:rPr>
        <w:t xml:space="preserve"> required</w:t>
      </w:r>
      <w:r w:rsidR="004B7E41">
        <w:rPr>
          <w:rStyle w:val="Hyperlink"/>
          <w:rFonts w:cstheme="minorHAnsi"/>
          <w:color w:val="000000" w:themeColor="text1"/>
          <w:u w:val="none"/>
        </w:rPr>
        <w:t xml:space="preserve"> to finance governance</w:t>
      </w:r>
      <w:r w:rsidR="00CD38FB">
        <w:rPr>
          <w:rStyle w:val="Hyperlink"/>
          <w:rFonts w:cstheme="minorHAnsi"/>
          <w:color w:val="000000" w:themeColor="text1"/>
          <w:u w:val="none"/>
        </w:rPr>
        <w:t xml:space="preserve">, with no income tax </w:t>
      </w:r>
      <w:r w:rsidR="004B7E41">
        <w:rPr>
          <w:rStyle w:val="Hyperlink"/>
          <w:rFonts w:cstheme="minorHAnsi"/>
          <w:color w:val="000000" w:themeColor="text1"/>
          <w:u w:val="none"/>
        </w:rPr>
        <w:t xml:space="preserve">that was </w:t>
      </w:r>
      <w:r w:rsidR="00CD38FB">
        <w:rPr>
          <w:rStyle w:val="Hyperlink"/>
          <w:rFonts w:cstheme="minorHAnsi"/>
          <w:color w:val="000000" w:themeColor="text1"/>
          <w:u w:val="none"/>
        </w:rPr>
        <w:t xml:space="preserve">invented only to reimburse </w:t>
      </w:r>
      <w:r w:rsidR="004B7E41">
        <w:rPr>
          <w:rStyle w:val="Hyperlink"/>
          <w:rFonts w:cstheme="minorHAnsi"/>
          <w:color w:val="000000" w:themeColor="text1"/>
          <w:u w:val="none"/>
        </w:rPr>
        <w:t xml:space="preserve">the now </w:t>
      </w:r>
      <w:r w:rsidR="00CD38FB">
        <w:rPr>
          <w:rStyle w:val="Hyperlink"/>
          <w:rFonts w:cstheme="minorHAnsi"/>
          <w:color w:val="000000" w:themeColor="text1"/>
          <w:u w:val="none"/>
        </w:rPr>
        <w:t>inexistent public debt-money.</w:t>
      </w:r>
      <w:r>
        <w:rPr>
          <w:rStyle w:val="Hyperlink"/>
          <w:rFonts w:cstheme="minorHAnsi"/>
          <w:color w:val="000000" w:themeColor="text1"/>
          <w:u w:val="none"/>
        </w:rPr>
        <w:t xml:space="preserve"> </w:t>
      </w:r>
    </w:p>
    <w:p w:rsidR="00B81DC3" w:rsidRDefault="00B81DC3" w:rsidP="000004D3">
      <w:pPr>
        <w:rPr>
          <w:rStyle w:val="Hyperlink"/>
          <w:rFonts w:cstheme="minorHAnsi"/>
          <w:color w:val="000000" w:themeColor="text1"/>
          <w:u w:val="none"/>
        </w:rPr>
      </w:pPr>
    </w:p>
    <w:p w:rsidR="00B81DC3" w:rsidRDefault="00B81DC3" w:rsidP="000004D3">
      <w:pPr>
        <w:rPr>
          <w:rStyle w:val="Hyperlink"/>
          <w:rFonts w:cstheme="minorHAnsi"/>
          <w:color w:val="000000" w:themeColor="text1"/>
          <w:u w:val="none"/>
        </w:rPr>
      </w:pPr>
      <w:r>
        <w:rPr>
          <w:rStyle w:val="Hyperlink"/>
          <w:rFonts w:cstheme="minorHAnsi"/>
          <w:color w:val="000000" w:themeColor="text1"/>
          <w:u w:val="none"/>
        </w:rPr>
        <w:t xml:space="preserve">If we eliminate our </w:t>
      </w:r>
      <w:r w:rsidR="00444405">
        <w:rPr>
          <w:rStyle w:val="Hyperlink"/>
          <w:rFonts w:cstheme="minorHAnsi"/>
          <w:color w:val="000000" w:themeColor="text1"/>
          <w:u w:val="none"/>
        </w:rPr>
        <w:t>costly</w:t>
      </w:r>
      <w:r>
        <w:rPr>
          <w:rStyle w:val="Hyperlink"/>
          <w:rFonts w:cstheme="minorHAnsi"/>
          <w:color w:val="000000" w:themeColor="text1"/>
          <w:u w:val="none"/>
        </w:rPr>
        <w:t xml:space="preserve"> outdated parliaments of babbling corrupted representatives who are no more necessary since the cumulative inventions of the telephone, the television, the airplane and the Internet, </w:t>
      </w:r>
      <w:r w:rsidR="00444405">
        <w:rPr>
          <w:rStyle w:val="Hyperlink"/>
          <w:rFonts w:cstheme="minorHAnsi"/>
          <w:color w:val="000000" w:themeColor="text1"/>
          <w:u w:val="none"/>
        </w:rPr>
        <w:t>and we govern</w:t>
      </w:r>
      <w:r>
        <w:rPr>
          <w:rStyle w:val="Hyperlink"/>
          <w:rFonts w:cstheme="minorHAnsi"/>
          <w:color w:val="000000" w:themeColor="text1"/>
          <w:u w:val="none"/>
        </w:rPr>
        <w:t xml:space="preserve"> with a lean</w:t>
      </w:r>
      <w:r w:rsidR="00444405">
        <w:rPr>
          <w:rStyle w:val="Hyperlink"/>
          <w:rFonts w:cstheme="minorHAnsi"/>
          <w:color w:val="000000" w:themeColor="text1"/>
          <w:u w:val="none"/>
        </w:rPr>
        <w:t xml:space="preserve"> staff of </w:t>
      </w:r>
      <w:r>
        <w:rPr>
          <w:rStyle w:val="Hyperlink"/>
          <w:rFonts w:cstheme="minorHAnsi"/>
          <w:color w:val="000000" w:themeColor="text1"/>
          <w:u w:val="none"/>
        </w:rPr>
        <w:t xml:space="preserve">as few </w:t>
      </w:r>
      <w:r w:rsidR="00444405">
        <w:rPr>
          <w:rStyle w:val="Hyperlink"/>
          <w:rFonts w:cstheme="minorHAnsi"/>
          <w:color w:val="000000" w:themeColor="text1"/>
          <w:u w:val="none"/>
        </w:rPr>
        <w:t>as</w:t>
      </w:r>
      <w:r>
        <w:rPr>
          <w:rStyle w:val="Hyperlink"/>
          <w:rFonts w:cstheme="minorHAnsi"/>
          <w:color w:val="000000" w:themeColor="text1"/>
          <w:u w:val="none"/>
        </w:rPr>
        <w:t xml:space="preserve"> only 3 elected governors under a </w:t>
      </w:r>
      <w:r w:rsidRPr="00D30D7C">
        <w:rPr>
          <w:rStyle w:val="Hyperlink"/>
          <w:rFonts w:cstheme="minorHAnsi"/>
          <w:color w:val="000000" w:themeColor="text1"/>
          <w:u w:val="none"/>
        </w:rPr>
        <w:t>fully binding contract</w:t>
      </w:r>
      <w:r>
        <w:rPr>
          <w:rStyle w:val="Hyperlink"/>
          <w:rFonts w:cstheme="minorHAnsi"/>
          <w:color w:val="000000" w:themeColor="text1"/>
          <w:u w:val="none"/>
        </w:rPr>
        <w:t xml:space="preserve">, </w:t>
      </w:r>
      <w:r w:rsidR="00444405">
        <w:rPr>
          <w:rStyle w:val="Hyperlink"/>
          <w:rFonts w:cstheme="minorHAnsi"/>
          <w:color w:val="000000" w:themeColor="text1"/>
          <w:u w:val="none"/>
        </w:rPr>
        <w:t xml:space="preserve">thousands of unnecessary ridiculous </w:t>
      </w:r>
      <w:r w:rsidR="00D30D7C" w:rsidRPr="000E18AE">
        <w:rPr>
          <w:rStyle w:val="Hyperlink"/>
          <w:rFonts w:cstheme="minorHAnsi"/>
          <w:b/>
          <w:color w:val="000000" w:themeColor="text1"/>
        </w:rPr>
        <w:t xml:space="preserve">political </w:t>
      </w:r>
      <w:r w:rsidR="00444405" w:rsidRPr="000E18AE">
        <w:rPr>
          <w:rStyle w:val="Hyperlink"/>
          <w:rFonts w:cstheme="minorHAnsi"/>
          <w:b/>
          <w:color w:val="000000" w:themeColor="text1"/>
        </w:rPr>
        <w:t>problems</w:t>
      </w:r>
      <w:r w:rsidR="00444405">
        <w:rPr>
          <w:rStyle w:val="Hyperlink"/>
          <w:rFonts w:cstheme="minorHAnsi"/>
          <w:color w:val="000000" w:themeColor="text1"/>
          <w:u w:val="none"/>
        </w:rPr>
        <w:t xml:space="preserve"> will cease to exist. </w:t>
      </w:r>
    </w:p>
    <w:p w:rsidR="00B81DC3" w:rsidRDefault="00B81DC3" w:rsidP="000004D3">
      <w:pPr>
        <w:rPr>
          <w:rStyle w:val="Hyperlink"/>
          <w:rFonts w:cstheme="minorHAnsi"/>
          <w:color w:val="000000" w:themeColor="text1"/>
          <w:u w:val="none"/>
        </w:rPr>
      </w:pPr>
    </w:p>
    <w:p w:rsidR="00B81DC3" w:rsidRPr="00215950" w:rsidRDefault="00B81DC3" w:rsidP="000004D3">
      <w:pPr>
        <w:rPr>
          <w:rStyle w:val="Hyperlink"/>
          <w:rFonts w:cstheme="minorHAnsi"/>
          <w:color w:val="auto"/>
          <w:u w:val="none"/>
        </w:rPr>
      </w:pPr>
      <w:r>
        <w:rPr>
          <w:rStyle w:val="Hyperlink"/>
          <w:rFonts w:cstheme="minorHAnsi"/>
          <w:color w:val="000000" w:themeColor="text1"/>
          <w:u w:val="none"/>
        </w:rPr>
        <w:t>If we use common sense to finally start remunerat</w:t>
      </w:r>
      <w:r w:rsidR="00473586">
        <w:rPr>
          <w:rStyle w:val="Hyperlink"/>
          <w:rFonts w:cstheme="minorHAnsi"/>
          <w:color w:val="000000" w:themeColor="text1"/>
          <w:u w:val="none"/>
        </w:rPr>
        <w:t>ing</w:t>
      </w:r>
      <w:r>
        <w:rPr>
          <w:rStyle w:val="Hyperlink"/>
          <w:rFonts w:cstheme="minorHAnsi"/>
          <w:color w:val="000000" w:themeColor="text1"/>
          <w:u w:val="none"/>
        </w:rPr>
        <w:t xml:space="preserve"> women</w:t>
      </w:r>
      <w:r w:rsidR="00473586">
        <w:rPr>
          <w:rStyle w:val="Hyperlink"/>
          <w:rFonts w:cstheme="minorHAnsi"/>
          <w:color w:val="000000" w:themeColor="text1"/>
          <w:u w:val="none"/>
        </w:rPr>
        <w:t xml:space="preserve"> mothers</w:t>
      </w:r>
      <w:r>
        <w:rPr>
          <w:rStyle w:val="Hyperlink"/>
          <w:rFonts w:cstheme="minorHAnsi"/>
          <w:color w:val="000000" w:themeColor="text1"/>
          <w:u w:val="none"/>
        </w:rPr>
        <w:t xml:space="preserve"> who decide to work at home to raise children and maintain a good</w:t>
      </w:r>
      <w:r w:rsidR="00215950">
        <w:rPr>
          <w:rStyle w:val="Hyperlink"/>
          <w:rFonts w:cstheme="minorHAnsi"/>
          <w:color w:val="000000" w:themeColor="text1"/>
          <w:u w:val="none"/>
        </w:rPr>
        <w:t xml:space="preserve"> two-parent</w:t>
      </w:r>
      <w:r>
        <w:rPr>
          <w:rStyle w:val="Hyperlink"/>
          <w:rFonts w:cstheme="minorHAnsi"/>
          <w:color w:val="000000" w:themeColor="text1"/>
          <w:u w:val="none"/>
        </w:rPr>
        <w:t xml:space="preserve"> home, reinforcing our </w:t>
      </w:r>
      <w:r w:rsidR="00215950">
        <w:rPr>
          <w:rStyle w:val="Hyperlink"/>
          <w:rFonts w:cstheme="minorHAnsi"/>
          <w:color w:val="000000" w:themeColor="text1"/>
          <w:u w:val="none"/>
        </w:rPr>
        <w:t xml:space="preserve">best traditional </w:t>
      </w:r>
      <w:r>
        <w:rPr>
          <w:rStyle w:val="Hyperlink"/>
          <w:rFonts w:cstheme="minorHAnsi"/>
          <w:color w:val="000000" w:themeColor="text1"/>
          <w:u w:val="none"/>
        </w:rPr>
        <w:t>values regarding family, society</w:t>
      </w:r>
      <w:r w:rsidR="00215950">
        <w:rPr>
          <w:rStyle w:val="Hyperlink"/>
          <w:rFonts w:cstheme="minorHAnsi"/>
          <w:color w:val="000000" w:themeColor="text1"/>
          <w:u w:val="none"/>
        </w:rPr>
        <w:t>, n</w:t>
      </w:r>
      <w:r>
        <w:rPr>
          <w:rStyle w:val="Hyperlink"/>
          <w:rFonts w:cstheme="minorHAnsi"/>
          <w:color w:val="000000" w:themeColor="text1"/>
          <w:u w:val="none"/>
        </w:rPr>
        <w:t>ation</w:t>
      </w:r>
      <w:r w:rsidR="00215950">
        <w:rPr>
          <w:rStyle w:val="Hyperlink"/>
          <w:rFonts w:cstheme="minorHAnsi"/>
          <w:color w:val="000000" w:themeColor="text1"/>
          <w:u w:val="none"/>
        </w:rPr>
        <w:t xml:space="preserve"> and culture</w:t>
      </w:r>
      <w:r>
        <w:rPr>
          <w:rStyle w:val="Hyperlink"/>
          <w:rFonts w:cstheme="minorHAnsi"/>
          <w:color w:val="000000" w:themeColor="text1"/>
          <w:u w:val="none"/>
        </w:rPr>
        <w:t xml:space="preserve">, most of our </w:t>
      </w:r>
      <w:r w:rsidR="00F12D86" w:rsidRPr="000E18AE">
        <w:rPr>
          <w:rStyle w:val="Hyperlink"/>
          <w:rFonts w:cstheme="minorHAnsi"/>
          <w:b/>
          <w:color w:val="000000" w:themeColor="text1"/>
        </w:rPr>
        <w:t>social problems</w:t>
      </w:r>
      <w:r w:rsidR="00473586">
        <w:rPr>
          <w:rStyle w:val="Hyperlink"/>
          <w:rFonts w:cstheme="minorHAnsi"/>
          <w:color w:val="000000" w:themeColor="text1"/>
          <w:u w:val="none"/>
        </w:rPr>
        <w:t xml:space="preserve"> </w:t>
      </w:r>
      <w:r w:rsidR="00D03ACF">
        <w:rPr>
          <w:rStyle w:val="Hyperlink"/>
          <w:rFonts w:cstheme="minorHAnsi"/>
          <w:color w:val="000000" w:themeColor="text1"/>
          <w:u w:val="none"/>
        </w:rPr>
        <w:t xml:space="preserve">of micro-criminality </w:t>
      </w:r>
      <w:r w:rsidR="00215950">
        <w:rPr>
          <w:rStyle w:val="Hyperlink"/>
          <w:rFonts w:cstheme="minorHAnsi"/>
          <w:color w:val="000000" w:themeColor="text1"/>
          <w:u w:val="none"/>
        </w:rPr>
        <w:t>will</w:t>
      </w:r>
      <w:r>
        <w:rPr>
          <w:rStyle w:val="Hyperlink"/>
          <w:rFonts w:cstheme="minorHAnsi"/>
          <w:color w:val="000000" w:themeColor="text1"/>
          <w:u w:val="none"/>
        </w:rPr>
        <w:t xml:space="preserve"> disappear. This </w:t>
      </w:r>
      <w:r w:rsidR="00F12D86">
        <w:rPr>
          <w:rStyle w:val="Hyperlink"/>
          <w:rFonts w:cstheme="minorHAnsi"/>
          <w:color w:val="000000" w:themeColor="text1"/>
          <w:u w:val="none"/>
        </w:rPr>
        <w:t>is</w:t>
      </w:r>
      <w:r>
        <w:rPr>
          <w:rStyle w:val="Hyperlink"/>
          <w:rFonts w:cstheme="minorHAnsi"/>
          <w:color w:val="000000" w:themeColor="text1"/>
          <w:u w:val="none"/>
        </w:rPr>
        <w:t xml:space="preserve"> true </w:t>
      </w:r>
      <w:r w:rsidR="00F12D86">
        <w:rPr>
          <w:rStyle w:val="Hyperlink"/>
          <w:rFonts w:cstheme="minorHAnsi"/>
          <w:color w:val="000000" w:themeColor="text1"/>
          <w:u w:val="none"/>
        </w:rPr>
        <w:t>in particular if we also reform</w:t>
      </w:r>
      <w:r>
        <w:rPr>
          <w:rStyle w:val="Hyperlink"/>
          <w:rFonts w:cstheme="minorHAnsi"/>
          <w:color w:val="000000" w:themeColor="text1"/>
          <w:u w:val="none"/>
        </w:rPr>
        <w:t xml:space="preserve"> our schooling system to eliminate current enslavement indoctrination, making it to return to provide real holistic education of the 3 levels of</w:t>
      </w:r>
      <w:r w:rsidR="0013755F">
        <w:rPr>
          <w:rStyle w:val="Hyperlink"/>
          <w:rFonts w:cstheme="minorHAnsi"/>
          <w:color w:val="000000" w:themeColor="text1"/>
          <w:u w:val="none"/>
        </w:rPr>
        <w:t xml:space="preserve"> the</w:t>
      </w:r>
      <w:r>
        <w:rPr>
          <w:rStyle w:val="Hyperlink"/>
          <w:rFonts w:cstheme="minorHAnsi"/>
          <w:color w:val="000000" w:themeColor="text1"/>
          <w:u w:val="none"/>
        </w:rPr>
        <w:t xml:space="preserve"> </w:t>
      </w:r>
      <w:hyperlink w:anchor="Tetractys" w:history="1">
        <w:r w:rsidRPr="00B81DC3">
          <w:rPr>
            <w:rStyle w:val="Hyperlink"/>
            <w:rFonts w:cstheme="minorHAnsi"/>
          </w:rPr>
          <w:t>Tetractys</w:t>
        </w:r>
      </w:hyperlink>
      <w:r>
        <w:rPr>
          <w:rStyle w:val="Hyperlink"/>
          <w:rFonts w:cstheme="minorHAnsi"/>
          <w:color w:val="000000" w:themeColor="text1"/>
          <w:u w:val="none"/>
        </w:rPr>
        <w:t xml:space="preserve"> of the human soul, </w:t>
      </w:r>
      <w:r w:rsidR="00215950">
        <w:rPr>
          <w:rStyle w:val="Hyperlink"/>
          <w:rFonts w:cstheme="minorHAnsi"/>
          <w:color w:val="000000" w:themeColor="text1"/>
          <w:u w:val="none"/>
        </w:rPr>
        <w:t xml:space="preserve">along with more useful instruction, </w:t>
      </w:r>
      <w:r>
        <w:rPr>
          <w:rStyle w:val="Hyperlink"/>
          <w:rFonts w:cstheme="minorHAnsi"/>
          <w:color w:val="000000" w:themeColor="text1"/>
          <w:u w:val="none"/>
        </w:rPr>
        <w:t>like it has been the case of our best previous periods of civilization</w:t>
      </w:r>
      <w:r w:rsidR="00215950">
        <w:rPr>
          <w:rStyle w:val="Hyperlink"/>
          <w:rFonts w:cstheme="minorHAnsi"/>
          <w:color w:val="000000" w:themeColor="text1"/>
          <w:u w:val="none"/>
        </w:rPr>
        <w:t xml:space="preserve"> based on</w:t>
      </w:r>
      <w:r w:rsidR="00D03ACF">
        <w:rPr>
          <w:rStyle w:val="Hyperlink"/>
          <w:rFonts w:cstheme="minorHAnsi"/>
          <w:color w:val="000000" w:themeColor="text1"/>
          <w:u w:val="none"/>
        </w:rPr>
        <w:t xml:space="preserve"> Greek </w:t>
      </w:r>
      <w:hyperlink w:anchor="ZBAP_Philotimo.jpg" w:history="1">
        <w:r w:rsidR="00215950" w:rsidRPr="00473586">
          <w:rPr>
            <w:rStyle w:val="Hyperlink"/>
            <w:rFonts w:cstheme="minorHAnsi"/>
          </w:rPr>
          <w:t>Philotimo</w:t>
        </w:r>
      </w:hyperlink>
      <w:r w:rsidR="00215950" w:rsidRPr="00215950">
        <w:rPr>
          <w:rStyle w:val="Hyperlink"/>
          <w:rFonts w:cstheme="minorHAnsi"/>
          <w:color w:val="auto"/>
          <w:u w:val="none"/>
        </w:rPr>
        <w:t xml:space="preserve">. </w:t>
      </w:r>
    </w:p>
    <w:p w:rsidR="004F00FB" w:rsidRDefault="004F00FB" w:rsidP="000004D3">
      <w:pPr>
        <w:rPr>
          <w:rStyle w:val="Hyperlink"/>
          <w:rFonts w:cstheme="minorHAnsi"/>
          <w:color w:val="000000" w:themeColor="text1"/>
          <w:u w:val="none"/>
        </w:rPr>
      </w:pPr>
    </w:p>
    <w:p w:rsidR="00406462" w:rsidRDefault="00406462" w:rsidP="004F00FB">
      <w:pPr>
        <w:rPr>
          <w:rStyle w:val="Hyperlink"/>
          <w:rFonts w:cstheme="minorHAnsi"/>
          <w:color w:val="000000" w:themeColor="text1"/>
          <w:u w:val="none"/>
        </w:rPr>
      </w:pPr>
      <w:r>
        <w:rPr>
          <w:rStyle w:val="Hyperlink"/>
          <w:rFonts w:cstheme="minorHAnsi"/>
          <w:color w:val="000000" w:themeColor="text1"/>
          <w:u w:val="none"/>
        </w:rPr>
        <w:t xml:space="preserve">If we stop the undue interference of warmonger gods in public affairs (like the </w:t>
      </w:r>
      <w:r w:rsidRPr="000C2DE2">
        <w:rPr>
          <w:rStyle w:val="Hyperlink"/>
          <w:rFonts w:cstheme="minorHAnsi"/>
          <w:color w:val="000000" w:themeColor="text1"/>
        </w:rPr>
        <w:t>Yahweh</w:t>
      </w:r>
      <w:r>
        <w:rPr>
          <w:rStyle w:val="Hyperlink"/>
          <w:rFonts w:cstheme="minorHAnsi"/>
          <w:color w:val="000000" w:themeColor="text1"/>
          <w:u w:val="none"/>
        </w:rPr>
        <w:t xml:space="preserve"> of the Bible of Judaism and the </w:t>
      </w:r>
      <w:r w:rsidRPr="000C2DE2">
        <w:rPr>
          <w:rStyle w:val="Hyperlink"/>
          <w:rFonts w:cstheme="minorHAnsi"/>
          <w:color w:val="000000" w:themeColor="text1"/>
        </w:rPr>
        <w:t>Allah</w:t>
      </w:r>
      <w:r>
        <w:rPr>
          <w:rStyle w:val="Hyperlink"/>
          <w:rFonts w:cstheme="minorHAnsi"/>
          <w:color w:val="000000" w:themeColor="text1"/>
          <w:u w:val="none"/>
        </w:rPr>
        <w:t xml:space="preserve"> of the Koran of Islam requesting constantly all sorts of wars and massacres in their </w:t>
      </w:r>
      <w:r w:rsidR="000C2DE2">
        <w:rPr>
          <w:rStyle w:val="Hyperlink"/>
          <w:rFonts w:cstheme="minorHAnsi"/>
          <w:color w:val="000000" w:themeColor="text1"/>
          <w:u w:val="none"/>
        </w:rPr>
        <w:t xml:space="preserve">respective </w:t>
      </w:r>
      <w:r>
        <w:rPr>
          <w:rStyle w:val="Hyperlink"/>
          <w:rFonts w:cstheme="minorHAnsi"/>
          <w:color w:val="000000" w:themeColor="text1"/>
          <w:u w:val="none"/>
        </w:rPr>
        <w:t xml:space="preserve">holy books), and </w:t>
      </w:r>
      <w:r w:rsidR="000C2DE2">
        <w:rPr>
          <w:rStyle w:val="Hyperlink"/>
          <w:rFonts w:cstheme="minorHAnsi"/>
          <w:color w:val="000000" w:themeColor="text1"/>
          <w:u w:val="none"/>
        </w:rPr>
        <w:t xml:space="preserve">we </w:t>
      </w:r>
      <w:r>
        <w:rPr>
          <w:rStyle w:val="Hyperlink"/>
          <w:rFonts w:cstheme="minorHAnsi"/>
          <w:color w:val="000000" w:themeColor="text1"/>
          <w:u w:val="none"/>
        </w:rPr>
        <w:t xml:space="preserve">admit the </w:t>
      </w:r>
      <w:r w:rsidR="000C2DE2">
        <w:rPr>
          <w:rStyle w:val="Hyperlink"/>
          <w:rFonts w:cstheme="minorHAnsi"/>
          <w:color w:val="000000" w:themeColor="text1"/>
          <w:u w:val="none"/>
        </w:rPr>
        <w:t xml:space="preserve">public </w:t>
      </w:r>
      <w:r>
        <w:rPr>
          <w:rStyle w:val="Hyperlink"/>
          <w:rFonts w:cstheme="minorHAnsi"/>
          <w:color w:val="000000" w:themeColor="text1"/>
          <w:u w:val="none"/>
        </w:rPr>
        <w:t>influence of only gods preaching compassion and forgiveness (like the</w:t>
      </w:r>
      <w:r w:rsidR="000C2DE2">
        <w:rPr>
          <w:rStyle w:val="Hyperlink"/>
          <w:rFonts w:cstheme="minorHAnsi"/>
          <w:color w:val="000000" w:themeColor="text1"/>
          <w:u w:val="none"/>
        </w:rPr>
        <w:t xml:space="preserve"> Hellenistic</w:t>
      </w:r>
      <w:r>
        <w:rPr>
          <w:rStyle w:val="Hyperlink"/>
          <w:rFonts w:cstheme="minorHAnsi"/>
          <w:color w:val="000000" w:themeColor="text1"/>
          <w:u w:val="none"/>
        </w:rPr>
        <w:t xml:space="preserve"> </w:t>
      </w:r>
      <w:hyperlink w:anchor="Jesus_as_a_Nazarene_Was__a_Greek_ELL_fig" w:history="1">
        <w:r w:rsidRPr="00C7232F">
          <w:rPr>
            <w:rStyle w:val="Hyperlink"/>
            <w:rFonts w:cstheme="minorHAnsi"/>
          </w:rPr>
          <w:t xml:space="preserve">real </w:t>
        </w:r>
        <w:r w:rsidRPr="000C2DE2">
          <w:rPr>
            <w:rStyle w:val="Hyperlink"/>
            <w:rFonts w:cstheme="minorHAnsi"/>
          </w:rPr>
          <w:t>Jesus</w:t>
        </w:r>
      </w:hyperlink>
      <w:r>
        <w:rPr>
          <w:rStyle w:val="Hyperlink"/>
          <w:rFonts w:cstheme="minorHAnsi"/>
          <w:color w:val="000000" w:themeColor="text1"/>
          <w:u w:val="none"/>
        </w:rPr>
        <w:t xml:space="preserve"> of </w:t>
      </w:r>
      <w:hyperlink w:anchor="JesusELLism" w:history="1">
        <w:r w:rsidRPr="00406462">
          <w:rPr>
            <w:rStyle w:val="Hyperlink"/>
            <w:rFonts w:cstheme="minorHAnsi"/>
          </w:rPr>
          <w:t>JesusELLism</w:t>
        </w:r>
      </w:hyperlink>
      <w:r>
        <w:rPr>
          <w:rStyle w:val="Hyperlink"/>
          <w:rFonts w:cstheme="minorHAnsi"/>
          <w:color w:val="000000" w:themeColor="text1"/>
          <w:u w:val="none"/>
        </w:rPr>
        <w:t xml:space="preserve">, not its fake deviated </w:t>
      </w:r>
      <w:r w:rsidR="000C2DE2">
        <w:rPr>
          <w:rStyle w:val="Hyperlink"/>
          <w:rFonts w:cstheme="minorHAnsi"/>
          <w:color w:val="000000" w:themeColor="text1"/>
          <w:u w:val="none"/>
        </w:rPr>
        <w:t xml:space="preserve">Jewish </w:t>
      </w:r>
      <w:r>
        <w:rPr>
          <w:rStyle w:val="Hyperlink"/>
          <w:rFonts w:cstheme="minorHAnsi"/>
          <w:color w:val="000000" w:themeColor="text1"/>
          <w:u w:val="none"/>
        </w:rPr>
        <w:t>figure of the</w:t>
      </w:r>
      <w:r w:rsidR="000C2DE2">
        <w:rPr>
          <w:rStyle w:val="Hyperlink"/>
          <w:rFonts w:cstheme="minorHAnsi"/>
          <w:color w:val="000000" w:themeColor="text1"/>
          <w:u w:val="none"/>
        </w:rPr>
        <w:t xml:space="preserve"> institutional</w:t>
      </w:r>
      <w:r>
        <w:rPr>
          <w:rStyle w:val="Hyperlink"/>
          <w:rFonts w:cstheme="minorHAnsi"/>
          <w:color w:val="000000" w:themeColor="text1"/>
          <w:u w:val="none"/>
        </w:rPr>
        <w:t xml:space="preserve"> </w:t>
      </w:r>
      <w:r w:rsidR="000C2DE2">
        <w:rPr>
          <w:rStyle w:val="Hyperlink"/>
          <w:rFonts w:cstheme="minorHAnsi"/>
          <w:color w:val="000000" w:themeColor="text1"/>
          <w:u w:val="none"/>
        </w:rPr>
        <w:t>Judeo-</w:t>
      </w:r>
      <w:r>
        <w:rPr>
          <w:rStyle w:val="Hyperlink"/>
          <w:rFonts w:cstheme="minorHAnsi"/>
          <w:color w:val="000000" w:themeColor="text1"/>
          <w:u w:val="none"/>
        </w:rPr>
        <w:t xml:space="preserve">Christian Church who used him for Inquisition and wars of religion), </w:t>
      </w:r>
      <w:r w:rsidR="000E18AE">
        <w:rPr>
          <w:rStyle w:val="Hyperlink"/>
          <w:rFonts w:cstheme="minorHAnsi"/>
          <w:color w:val="000000" w:themeColor="text1"/>
          <w:u w:val="none"/>
        </w:rPr>
        <w:t>most</w:t>
      </w:r>
      <w:r w:rsidR="000C2DE2">
        <w:rPr>
          <w:rStyle w:val="Hyperlink"/>
          <w:rFonts w:cstheme="minorHAnsi"/>
          <w:color w:val="000000" w:themeColor="text1"/>
          <w:u w:val="none"/>
        </w:rPr>
        <w:t xml:space="preserve"> of our future </w:t>
      </w:r>
      <w:r w:rsidR="000E18AE" w:rsidRPr="000E18AE">
        <w:rPr>
          <w:rStyle w:val="Hyperlink"/>
          <w:rFonts w:cstheme="minorHAnsi"/>
          <w:b/>
          <w:color w:val="000000" w:themeColor="text1"/>
        </w:rPr>
        <w:t>war problems</w:t>
      </w:r>
      <w:r w:rsidR="000E18AE">
        <w:rPr>
          <w:rStyle w:val="Hyperlink"/>
          <w:rFonts w:cstheme="minorHAnsi"/>
          <w:color w:val="000000" w:themeColor="text1"/>
          <w:u w:val="none"/>
        </w:rPr>
        <w:t xml:space="preserve"> </w:t>
      </w:r>
      <w:r w:rsidR="000C2DE2">
        <w:rPr>
          <w:rStyle w:val="Hyperlink"/>
          <w:rFonts w:cstheme="minorHAnsi"/>
          <w:color w:val="000000" w:themeColor="text1"/>
          <w:u w:val="none"/>
        </w:rPr>
        <w:t>will</w:t>
      </w:r>
      <w:r w:rsidR="000E18AE">
        <w:rPr>
          <w:rStyle w:val="Hyperlink"/>
          <w:rFonts w:cstheme="minorHAnsi"/>
          <w:color w:val="000000" w:themeColor="text1"/>
          <w:u w:val="none"/>
        </w:rPr>
        <w:t xml:space="preserve"> </w:t>
      </w:r>
      <w:r w:rsidR="000C2DE2">
        <w:rPr>
          <w:rStyle w:val="Hyperlink"/>
          <w:rFonts w:cstheme="minorHAnsi"/>
          <w:color w:val="000000" w:themeColor="text1"/>
          <w:u w:val="none"/>
        </w:rPr>
        <w:t>probably not even</w:t>
      </w:r>
      <w:r w:rsidR="000E18AE">
        <w:rPr>
          <w:rStyle w:val="Hyperlink"/>
          <w:rFonts w:cstheme="minorHAnsi"/>
          <w:color w:val="000000" w:themeColor="text1"/>
          <w:u w:val="none"/>
        </w:rPr>
        <w:t xml:space="preserve"> </w:t>
      </w:r>
      <w:r w:rsidR="000C2DE2">
        <w:rPr>
          <w:rStyle w:val="Hyperlink"/>
          <w:rFonts w:cstheme="minorHAnsi"/>
          <w:color w:val="000000" w:themeColor="text1"/>
          <w:u w:val="none"/>
        </w:rPr>
        <w:t xml:space="preserve">ever </w:t>
      </w:r>
      <w:r w:rsidR="000E18AE">
        <w:rPr>
          <w:rStyle w:val="Hyperlink"/>
          <w:rFonts w:cstheme="minorHAnsi"/>
          <w:color w:val="000000" w:themeColor="text1"/>
          <w:u w:val="none"/>
        </w:rPr>
        <w:t>be born</w:t>
      </w:r>
      <w:r>
        <w:rPr>
          <w:rStyle w:val="Hyperlink"/>
          <w:rFonts w:cstheme="minorHAnsi"/>
          <w:color w:val="000000" w:themeColor="text1"/>
          <w:u w:val="none"/>
        </w:rPr>
        <w:t xml:space="preserve">.     </w:t>
      </w:r>
    </w:p>
    <w:p w:rsidR="00406462" w:rsidRDefault="00406462" w:rsidP="004F00FB">
      <w:pPr>
        <w:rPr>
          <w:rStyle w:val="Hyperlink"/>
          <w:rFonts w:cstheme="minorHAnsi"/>
          <w:color w:val="000000" w:themeColor="text1"/>
          <w:u w:val="none"/>
        </w:rPr>
      </w:pPr>
    </w:p>
    <w:p w:rsidR="004F00FB" w:rsidRDefault="004F00FB" w:rsidP="004F00FB">
      <w:pPr>
        <w:rPr>
          <w:rStyle w:val="Hyperlink"/>
          <w:rFonts w:cstheme="minorHAnsi"/>
          <w:color w:val="000000" w:themeColor="text1"/>
          <w:u w:val="none"/>
        </w:rPr>
      </w:pPr>
      <w:r>
        <w:rPr>
          <w:rStyle w:val="Hyperlink"/>
          <w:rFonts w:cstheme="minorHAnsi"/>
          <w:color w:val="000000" w:themeColor="text1"/>
          <w:u w:val="none"/>
        </w:rPr>
        <w:t xml:space="preserve">The above are only </w:t>
      </w:r>
      <w:r w:rsidR="000E18AE">
        <w:rPr>
          <w:rStyle w:val="Hyperlink"/>
          <w:rFonts w:cstheme="minorHAnsi"/>
          <w:color w:val="000000" w:themeColor="text1"/>
          <w:u w:val="none"/>
        </w:rPr>
        <w:t xml:space="preserve">some </w:t>
      </w:r>
      <w:r>
        <w:rPr>
          <w:rStyle w:val="Hyperlink"/>
          <w:rFonts w:cstheme="minorHAnsi"/>
          <w:color w:val="000000" w:themeColor="text1"/>
          <w:u w:val="none"/>
        </w:rPr>
        <w:t xml:space="preserve">few reforms, but the whole set of 30 reforms of </w:t>
      </w:r>
      <w:hyperlink w:anchor="Nutshell" w:history="1">
        <w:r w:rsidRPr="009F3F7E">
          <w:rPr>
            <w:rStyle w:val="Hyperlink"/>
            <w:rFonts w:cstheme="minorHAnsi"/>
          </w:rPr>
          <w:t>PART 2</w:t>
        </w:r>
      </w:hyperlink>
      <w:r>
        <w:rPr>
          <w:rStyle w:val="Hyperlink"/>
          <w:rFonts w:cstheme="minorHAnsi"/>
          <w:color w:val="000000" w:themeColor="text1"/>
          <w:u w:val="none"/>
        </w:rPr>
        <w:t xml:space="preserve"> of the </w:t>
      </w:r>
      <w:hyperlink w:anchor="Nutshell" w:history="1">
        <w:r w:rsidRPr="00585432">
          <w:rPr>
            <w:rStyle w:val="Hyperlink"/>
            <w:rFonts w:cstheme="minorHAnsi"/>
          </w:rPr>
          <w:t>Nutshell</w:t>
        </w:r>
      </w:hyperlink>
      <w:r>
        <w:rPr>
          <w:rStyle w:val="Hyperlink"/>
          <w:rFonts w:cstheme="minorHAnsi"/>
          <w:color w:val="000000" w:themeColor="text1"/>
          <w:u w:val="none"/>
        </w:rPr>
        <w:t xml:space="preserve"> </w:t>
      </w:r>
      <w:r w:rsidR="00D03ACF">
        <w:rPr>
          <w:rStyle w:val="Hyperlink"/>
          <w:rFonts w:cstheme="minorHAnsi"/>
          <w:color w:val="000000" w:themeColor="text1"/>
          <w:u w:val="none"/>
        </w:rPr>
        <w:t>(s. page 1</w:t>
      </w:r>
      <w:r w:rsidR="00D61822">
        <w:rPr>
          <w:rStyle w:val="Hyperlink"/>
          <w:rFonts w:cstheme="minorHAnsi"/>
          <w:color w:val="000000" w:themeColor="text1"/>
          <w:u w:val="none"/>
        </w:rPr>
        <w:t>8</w:t>
      </w:r>
      <w:r w:rsidR="00D03ACF">
        <w:rPr>
          <w:rStyle w:val="Hyperlink"/>
          <w:rFonts w:cstheme="minorHAnsi"/>
          <w:color w:val="000000" w:themeColor="text1"/>
          <w:u w:val="none"/>
        </w:rPr>
        <w:t xml:space="preserve">) </w:t>
      </w:r>
      <w:r>
        <w:rPr>
          <w:rStyle w:val="Hyperlink"/>
          <w:rFonts w:cstheme="minorHAnsi"/>
          <w:color w:val="000000" w:themeColor="text1"/>
          <w:u w:val="none"/>
        </w:rPr>
        <w:t xml:space="preserve">are also extremely useful, each of them in various other cumulative ways. Why should we be so stupid as to not implementing them all? The propaganda of the cabal enslaving the rest of us has engineered us to believe </w:t>
      </w:r>
      <w:r w:rsidR="000E18AE">
        <w:rPr>
          <w:rStyle w:val="Hyperlink"/>
          <w:rFonts w:cstheme="minorHAnsi"/>
          <w:color w:val="000000" w:themeColor="text1"/>
          <w:u w:val="none"/>
        </w:rPr>
        <w:t>such</w:t>
      </w:r>
      <w:r>
        <w:rPr>
          <w:rStyle w:val="Hyperlink"/>
          <w:rFonts w:cstheme="minorHAnsi"/>
          <w:color w:val="000000" w:themeColor="text1"/>
          <w:u w:val="none"/>
        </w:rPr>
        <w:t xml:space="preserve"> reforms are idealistic utopia, but the cabal members are few, and we are many. </w:t>
      </w:r>
      <w:r w:rsidR="004C064E">
        <w:rPr>
          <w:rStyle w:val="Hyperlink"/>
          <w:rFonts w:cstheme="minorHAnsi"/>
          <w:color w:val="000000" w:themeColor="text1"/>
          <w:u w:val="none"/>
        </w:rPr>
        <w:t xml:space="preserve">The enlightened “Many” acting together can easily overrule the evil “Few”. </w:t>
      </w:r>
      <w:r>
        <w:rPr>
          <w:rStyle w:val="Hyperlink"/>
          <w:rFonts w:cstheme="minorHAnsi"/>
          <w:color w:val="000000" w:themeColor="text1"/>
          <w:u w:val="none"/>
        </w:rPr>
        <w:t xml:space="preserve">Certainly, if an enlightened politician wins an election at great majority with the 30 reforms of </w:t>
      </w:r>
      <w:hyperlink w:anchor="FtakAristarchy" w:history="1">
        <w:r w:rsidRPr="00A84583">
          <w:rPr>
            <w:rStyle w:val="Hyperlink"/>
          </w:rPr>
          <w:t>FtakAristarchy</w:t>
        </w:r>
      </w:hyperlink>
      <w:r>
        <w:rPr>
          <w:rStyle w:val="Hyperlink"/>
          <w:rFonts w:cstheme="minorHAnsi"/>
          <w:color w:val="000000" w:themeColor="text1"/>
          <w:u w:val="none"/>
        </w:rPr>
        <w:t xml:space="preserve"> as a </w:t>
      </w:r>
      <w:r w:rsidRPr="000E18AE">
        <w:rPr>
          <w:rStyle w:val="Hyperlink"/>
          <w:rFonts w:cstheme="minorHAnsi"/>
          <w:b/>
          <w:color w:val="000000" w:themeColor="text1"/>
        </w:rPr>
        <w:t>fully binding contract</w:t>
      </w:r>
      <w:r>
        <w:rPr>
          <w:rStyle w:val="Hyperlink"/>
          <w:rFonts w:cstheme="minorHAnsi"/>
          <w:color w:val="000000" w:themeColor="text1"/>
          <w:u w:val="none"/>
        </w:rPr>
        <w:t xml:space="preserve">, nothing can prevent their full implementation, let alone their implementation in the most possible democratic way. </w:t>
      </w:r>
    </w:p>
    <w:p w:rsidR="00B81DC3" w:rsidRDefault="00B81DC3" w:rsidP="000004D3">
      <w:pPr>
        <w:rPr>
          <w:rStyle w:val="Hyperlink"/>
          <w:rFonts w:cstheme="minorHAnsi"/>
          <w:color w:val="000000" w:themeColor="text1"/>
          <w:u w:val="none"/>
        </w:rPr>
      </w:pPr>
    </w:p>
    <w:p w:rsidR="00BE572D" w:rsidRDefault="00B81DC3" w:rsidP="000004D3">
      <w:pPr>
        <w:rPr>
          <w:rStyle w:val="Hyperlink"/>
          <w:rFonts w:cstheme="minorHAnsi"/>
          <w:color w:val="000000" w:themeColor="text1"/>
          <w:u w:val="none"/>
        </w:rPr>
      </w:pPr>
      <w:r>
        <w:rPr>
          <w:rStyle w:val="Hyperlink"/>
          <w:rFonts w:cstheme="minorHAnsi"/>
          <w:color w:val="000000" w:themeColor="text1"/>
          <w:u w:val="none"/>
        </w:rPr>
        <w:t xml:space="preserve">With </w:t>
      </w:r>
      <w:hyperlink w:anchor="FtakAristarchy" w:history="1">
        <w:r w:rsidRPr="00A84583">
          <w:rPr>
            <w:rStyle w:val="Hyperlink"/>
          </w:rPr>
          <w:t>FtakAristarchy</w:t>
        </w:r>
      </w:hyperlink>
      <w:r>
        <w:rPr>
          <w:rStyle w:val="Hyperlink"/>
          <w:rFonts w:cstheme="minorHAnsi"/>
          <w:color w:val="000000" w:themeColor="text1"/>
          <w:u w:val="none"/>
        </w:rPr>
        <w:t xml:space="preserve"> we go </w:t>
      </w:r>
      <w:r w:rsidRPr="00B81DC3">
        <w:rPr>
          <w:rStyle w:val="Hyperlink"/>
          <w:rFonts w:cstheme="minorHAnsi"/>
          <w:i/>
          <w:color w:val="000000" w:themeColor="text1"/>
          <w:u w:val="none"/>
        </w:rPr>
        <w:t>“</w:t>
      </w:r>
      <w:r w:rsidRPr="000E18AE">
        <w:rPr>
          <w:rStyle w:val="Hyperlink"/>
          <w:rFonts w:cstheme="minorHAnsi"/>
          <w:b/>
          <w:i/>
          <w:color w:val="000000" w:themeColor="text1"/>
        </w:rPr>
        <w:t>From Slavery Downwards to Slavery Upwards</w:t>
      </w:r>
      <w:r w:rsidRPr="00B81DC3">
        <w:rPr>
          <w:rStyle w:val="Hyperlink"/>
          <w:rFonts w:cstheme="minorHAnsi"/>
          <w:i/>
          <w:color w:val="000000" w:themeColor="text1"/>
          <w:u w:val="none"/>
        </w:rPr>
        <w:t>”</w:t>
      </w:r>
      <w:r>
        <w:rPr>
          <w:rStyle w:val="Hyperlink"/>
          <w:rFonts w:cstheme="minorHAnsi"/>
          <w:color w:val="000000" w:themeColor="text1"/>
          <w:u w:val="none"/>
        </w:rPr>
        <w:t xml:space="preserve">. The slaves are no more </w:t>
      </w:r>
      <w:r w:rsidR="00473586">
        <w:rPr>
          <w:rStyle w:val="Hyperlink"/>
          <w:rFonts w:cstheme="minorHAnsi"/>
          <w:color w:val="000000" w:themeColor="text1"/>
          <w:u w:val="none"/>
        </w:rPr>
        <w:t>an</w:t>
      </w:r>
      <w:r>
        <w:rPr>
          <w:rStyle w:val="Hyperlink"/>
          <w:rFonts w:cstheme="minorHAnsi"/>
          <w:color w:val="000000" w:themeColor="text1"/>
          <w:u w:val="none"/>
        </w:rPr>
        <w:t xml:space="preserve"> ignorant mass of people, like it is the case today, because they are well enlightened by the reforms of </w:t>
      </w:r>
      <w:r w:rsidRPr="00D03ACF">
        <w:rPr>
          <w:rStyle w:val="Hyperlink"/>
          <w:rFonts w:cstheme="minorHAnsi"/>
          <w:b/>
          <w:color w:val="000000" w:themeColor="text1"/>
        </w:rPr>
        <w:t>Full Truth</w:t>
      </w:r>
      <w:r>
        <w:rPr>
          <w:rStyle w:val="Hyperlink"/>
          <w:rFonts w:cstheme="minorHAnsi"/>
          <w:color w:val="000000" w:themeColor="text1"/>
          <w:u w:val="none"/>
        </w:rPr>
        <w:t xml:space="preserve">, </w:t>
      </w:r>
      <w:r w:rsidRPr="00D03ACF">
        <w:rPr>
          <w:rStyle w:val="Hyperlink"/>
          <w:rFonts w:cstheme="minorHAnsi"/>
          <w:b/>
          <w:color w:val="000000" w:themeColor="text1"/>
        </w:rPr>
        <w:t>Full Knowledge</w:t>
      </w:r>
      <w:r w:rsidR="00473586">
        <w:rPr>
          <w:rStyle w:val="Hyperlink"/>
          <w:rFonts w:cstheme="minorHAnsi"/>
          <w:color w:val="000000" w:themeColor="text1"/>
          <w:u w:val="none"/>
        </w:rPr>
        <w:t xml:space="preserve">, </w:t>
      </w:r>
      <w:r w:rsidRPr="00D03ACF">
        <w:rPr>
          <w:rStyle w:val="Hyperlink"/>
          <w:rFonts w:cstheme="minorHAnsi"/>
          <w:b/>
          <w:color w:val="000000" w:themeColor="text1"/>
        </w:rPr>
        <w:t>Full Freedom of Speech</w:t>
      </w:r>
      <w:r w:rsidR="00473586">
        <w:rPr>
          <w:rStyle w:val="Hyperlink"/>
          <w:rFonts w:cstheme="minorHAnsi"/>
          <w:color w:val="000000" w:themeColor="text1"/>
          <w:u w:val="none"/>
        </w:rPr>
        <w:t xml:space="preserve"> and full </w:t>
      </w:r>
      <w:hyperlink w:anchor="ZBAP_Philotimo.jpg" w:history="1">
        <w:r w:rsidR="00473586" w:rsidRPr="00473586">
          <w:rPr>
            <w:rStyle w:val="Hyperlink"/>
            <w:rFonts w:cstheme="minorHAnsi"/>
          </w:rPr>
          <w:t>Philotimo</w:t>
        </w:r>
      </w:hyperlink>
      <w:r w:rsidR="00473586">
        <w:rPr>
          <w:rStyle w:val="Hyperlink"/>
          <w:rFonts w:cstheme="minorHAnsi"/>
          <w:color w:val="000000" w:themeColor="text1"/>
          <w:u w:val="none"/>
        </w:rPr>
        <w:t xml:space="preserve"> holistic education</w:t>
      </w:r>
      <w:r>
        <w:rPr>
          <w:rStyle w:val="Hyperlink"/>
          <w:rFonts w:cstheme="minorHAnsi"/>
          <w:color w:val="000000" w:themeColor="text1"/>
          <w:u w:val="none"/>
        </w:rPr>
        <w:t xml:space="preserve">. The new slave-like persons are the elected or permanent public servants who choose </w:t>
      </w:r>
      <w:r w:rsidR="00473586">
        <w:rPr>
          <w:rStyle w:val="Hyperlink"/>
          <w:rFonts w:cstheme="minorHAnsi"/>
          <w:color w:val="000000" w:themeColor="text1"/>
          <w:u w:val="none"/>
        </w:rPr>
        <w:t xml:space="preserve">freely </w:t>
      </w:r>
      <w:r>
        <w:rPr>
          <w:rStyle w:val="Hyperlink"/>
          <w:rFonts w:cstheme="minorHAnsi"/>
          <w:color w:val="000000" w:themeColor="text1"/>
          <w:u w:val="none"/>
        </w:rPr>
        <w:t xml:space="preserve">to act as </w:t>
      </w:r>
      <w:r w:rsidR="000E18AE">
        <w:rPr>
          <w:rStyle w:val="Hyperlink"/>
          <w:rFonts w:cstheme="minorHAnsi"/>
          <w:color w:val="000000" w:themeColor="text1"/>
          <w:u w:val="none"/>
        </w:rPr>
        <w:t xml:space="preserve">good </w:t>
      </w:r>
      <w:r>
        <w:rPr>
          <w:rStyle w:val="Hyperlink"/>
          <w:rFonts w:cstheme="minorHAnsi"/>
          <w:color w:val="000000" w:themeColor="text1"/>
          <w:u w:val="none"/>
        </w:rPr>
        <w:t>public servants</w:t>
      </w:r>
      <w:r w:rsidR="00473586">
        <w:rPr>
          <w:rStyle w:val="Hyperlink"/>
          <w:rFonts w:cstheme="minorHAnsi"/>
          <w:color w:val="000000" w:themeColor="text1"/>
          <w:u w:val="none"/>
        </w:rPr>
        <w:t>,</w:t>
      </w:r>
      <w:r>
        <w:rPr>
          <w:rStyle w:val="Hyperlink"/>
          <w:rFonts w:cstheme="minorHAnsi"/>
          <w:color w:val="000000" w:themeColor="text1"/>
          <w:u w:val="none"/>
        </w:rPr>
        <w:t xml:space="preserve"> as an ideal that, in any case, also involves </w:t>
      </w:r>
      <w:r w:rsidR="000E18AE">
        <w:rPr>
          <w:rStyle w:val="Hyperlink"/>
          <w:rFonts w:cstheme="minorHAnsi"/>
          <w:color w:val="000000" w:themeColor="text1"/>
          <w:u w:val="none"/>
        </w:rPr>
        <w:t xml:space="preserve">for them some </w:t>
      </w:r>
      <w:r>
        <w:rPr>
          <w:rStyle w:val="Hyperlink"/>
          <w:rFonts w:cstheme="minorHAnsi"/>
          <w:color w:val="000000" w:themeColor="text1"/>
          <w:u w:val="none"/>
        </w:rPr>
        <w:t xml:space="preserve">good remuneration and great justified prestige in front of the community they well serve. </w:t>
      </w:r>
    </w:p>
    <w:p w:rsidR="00BE572D" w:rsidRDefault="00BE572D" w:rsidP="000004D3">
      <w:pPr>
        <w:rPr>
          <w:rStyle w:val="Hyperlink"/>
          <w:rFonts w:cstheme="minorHAnsi"/>
          <w:color w:val="000000" w:themeColor="text1"/>
          <w:u w:val="none"/>
        </w:rPr>
      </w:pPr>
    </w:p>
    <w:p w:rsidR="00B81DC3" w:rsidRDefault="00BE572D" w:rsidP="000004D3">
      <w:pPr>
        <w:rPr>
          <w:rStyle w:val="Hyperlink"/>
          <w:rFonts w:cstheme="minorHAnsi"/>
          <w:color w:val="000000" w:themeColor="text1"/>
          <w:u w:val="none"/>
        </w:rPr>
      </w:pPr>
      <w:r>
        <w:rPr>
          <w:rStyle w:val="Hyperlink"/>
          <w:rFonts w:cstheme="minorHAnsi"/>
          <w:color w:val="000000" w:themeColor="text1"/>
          <w:u w:val="none"/>
        </w:rPr>
        <w:t xml:space="preserve">With </w:t>
      </w:r>
      <w:hyperlink w:anchor="FtakAristarchy" w:history="1">
        <w:r w:rsidRPr="00A84583">
          <w:rPr>
            <w:rStyle w:val="Hyperlink"/>
          </w:rPr>
          <w:t>FtakAristarchy</w:t>
        </w:r>
      </w:hyperlink>
      <w:r>
        <w:rPr>
          <w:rStyle w:val="Hyperlink"/>
          <w:rFonts w:cstheme="minorHAnsi"/>
          <w:color w:val="000000" w:themeColor="text1"/>
          <w:u w:val="none"/>
        </w:rPr>
        <w:t xml:space="preserve">, we also achieve automatically, and in the most peaceful democratic way, the dismantling of the </w:t>
      </w:r>
      <w:hyperlink w:anchor="_11_-_THE" w:history="1">
        <w:r w:rsidRPr="00D03ACF">
          <w:rPr>
            <w:rStyle w:val="Hyperlink"/>
            <w:rFonts w:cstheme="minorHAnsi"/>
          </w:rPr>
          <w:t>longest conspiracy of global world enslavement</w:t>
        </w:r>
      </w:hyperlink>
      <w:r>
        <w:rPr>
          <w:rStyle w:val="Hyperlink"/>
          <w:rFonts w:cstheme="minorHAnsi"/>
          <w:color w:val="000000" w:themeColor="text1"/>
          <w:u w:val="none"/>
        </w:rPr>
        <w:t xml:space="preserve"> through a </w:t>
      </w:r>
      <w:r w:rsidR="00EF3FA7">
        <w:rPr>
          <w:rStyle w:val="Hyperlink"/>
          <w:rFonts w:cstheme="minorHAnsi"/>
          <w:color w:val="000000" w:themeColor="text1"/>
          <w:u w:val="none"/>
        </w:rPr>
        <w:t xml:space="preserve">long pursued </w:t>
      </w:r>
      <w:r>
        <w:rPr>
          <w:rStyle w:val="Hyperlink"/>
          <w:rFonts w:cstheme="minorHAnsi"/>
          <w:color w:val="000000" w:themeColor="text1"/>
          <w:u w:val="none"/>
        </w:rPr>
        <w:t xml:space="preserve">dictatorial </w:t>
      </w:r>
      <w:r w:rsidRPr="0069054C">
        <w:rPr>
          <w:rStyle w:val="Hyperlink"/>
          <w:rFonts w:cstheme="minorHAnsi"/>
          <w:b/>
          <w:color w:val="000000" w:themeColor="text1"/>
        </w:rPr>
        <w:t>One-World-Government</w:t>
      </w:r>
      <w:r>
        <w:rPr>
          <w:rStyle w:val="Hyperlink"/>
          <w:rFonts w:cstheme="minorHAnsi"/>
          <w:color w:val="000000" w:themeColor="text1"/>
          <w:u w:val="none"/>
        </w:rPr>
        <w:t xml:space="preserve">. This conspiracy </w:t>
      </w:r>
      <w:r w:rsidR="005431AD">
        <w:rPr>
          <w:rStyle w:val="Hyperlink"/>
          <w:rFonts w:cstheme="minorHAnsi"/>
          <w:color w:val="000000" w:themeColor="text1"/>
          <w:u w:val="none"/>
        </w:rPr>
        <w:t xml:space="preserve">against mainly Hellenism </w:t>
      </w:r>
      <w:r>
        <w:rPr>
          <w:rStyle w:val="Hyperlink"/>
          <w:rFonts w:cstheme="minorHAnsi"/>
          <w:color w:val="000000" w:themeColor="text1"/>
          <w:u w:val="none"/>
        </w:rPr>
        <w:t>has existed for hundreds</w:t>
      </w:r>
      <w:r w:rsidR="005431AD">
        <w:rPr>
          <w:rStyle w:val="Hyperlink"/>
          <w:rFonts w:cstheme="minorHAnsi"/>
          <w:color w:val="000000" w:themeColor="text1"/>
          <w:u w:val="none"/>
        </w:rPr>
        <w:t xml:space="preserve"> yea</w:t>
      </w:r>
      <w:r>
        <w:rPr>
          <w:rStyle w:val="Hyperlink"/>
          <w:rFonts w:cstheme="minorHAnsi"/>
          <w:color w:val="000000" w:themeColor="text1"/>
          <w:u w:val="none"/>
        </w:rPr>
        <w:t xml:space="preserve">rs, but could never </w:t>
      </w:r>
      <w:r w:rsidR="009A15E6">
        <w:rPr>
          <w:rStyle w:val="Hyperlink"/>
          <w:rFonts w:cstheme="minorHAnsi"/>
          <w:color w:val="000000" w:themeColor="text1"/>
          <w:u w:val="none"/>
        </w:rPr>
        <w:t xml:space="preserve">yet </w:t>
      </w:r>
      <w:r>
        <w:rPr>
          <w:rStyle w:val="Hyperlink"/>
          <w:rFonts w:cstheme="minorHAnsi"/>
          <w:color w:val="000000" w:themeColor="text1"/>
          <w:u w:val="none"/>
        </w:rPr>
        <w:t xml:space="preserve">be accomplished because of the lack of proper means. These means </w:t>
      </w:r>
      <w:r w:rsidR="00413154">
        <w:rPr>
          <w:rStyle w:val="Hyperlink"/>
          <w:rFonts w:cstheme="minorHAnsi"/>
          <w:color w:val="000000" w:themeColor="text1"/>
          <w:u w:val="none"/>
        </w:rPr>
        <w:t xml:space="preserve">do </w:t>
      </w:r>
      <w:r>
        <w:rPr>
          <w:rStyle w:val="Hyperlink"/>
          <w:rFonts w:cstheme="minorHAnsi"/>
          <w:color w:val="000000" w:themeColor="text1"/>
          <w:u w:val="none"/>
        </w:rPr>
        <w:t xml:space="preserve">exist today, so the Cabal </w:t>
      </w:r>
      <w:r w:rsidR="009A15E6">
        <w:rPr>
          <w:rStyle w:val="Hyperlink"/>
          <w:rFonts w:cstheme="minorHAnsi"/>
          <w:color w:val="000000" w:themeColor="text1"/>
          <w:u w:val="none"/>
        </w:rPr>
        <w:t>using them</w:t>
      </w:r>
      <w:r>
        <w:rPr>
          <w:rStyle w:val="Hyperlink"/>
          <w:rFonts w:cstheme="minorHAnsi"/>
          <w:color w:val="000000" w:themeColor="text1"/>
          <w:u w:val="none"/>
        </w:rPr>
        <w:t xml:space="preserve"> is very close to succeed. </w:t>
      </w:r>
      <w:hyperlink w:anchor="FtakAristarchy" w:history="1">
        <w:r w:rsidRPr="00A84583">
          <w:rPr>
            <w:rStyle w:val="Hyperlink"/>
          </w:rPr>
          <w:t>FtakAristarchy</w:t>
        </w:r>
      </w:hyperlink>
      <w:r>
        <w:rPr>
          <w:rStyle w:val="Hyperlink"/>
          <w:rFonts w:cstheme="minorHAnsi"/>
          <w:color w:val="000000" w:themeColor="text1"/>
          <w:u w:val="none"/>
        </w:rPr>
        <w:t xml:space="preserve"> prevent</w:t>
      </w:r>
      <w:r w:rsidR="009A15E6">
        <w:rPr>
          <w:rStyle w:val="Hyperlink"/>
          <w:rFonts w:cstheme="minorHAnsi"/>
          <w:color w:val="000000" w:themeColor="text1"/>
          <w:u w:val="none"/>
        </w:rPr>
        <w:t>s</w:t>
      </w:r>
      <w:r>
        <w:rPr>
          <w:rStyle w:val="Hyperlink"/>
          <w:rFonts w:cstheme="minorHAnsi"/>
          <w:color w:val="000000" w:themeColor="text1"/>
          <w:u w:val="none"/>
        </w:rPr>
        <w:t xml:space="preserve"> this evil success of the Cabal </w:t>
      </w:r>
      <w:r w:rsidR="009A15E6">
        <w:rPr>
          <w:rStyle w:val="Hyperlink"/>
          <w:rFonts w:cstheme="minorHAnsi"/>
          <w:color w:val="000000" w:themeColor="text1"/>
          <w:u w:val="none"/>
        </w:rPr>
        <w:t xml:space="preserve">that </w:t>
      </w:r>
      <w:r>
        <w:rPr>
          <w:rStyle w:val="Hyperlink"/>
          <w:rFonts w:cstheme="minorHAnsi"/>
          <w:color w:val="000000" w:themeColor="text1"/>
          <w:u w:val="none"/>
        </w:rPr>
        <w:t xml:space="preserve">we call </w:t>
      </w:r>
      <w:hyperlink w:anchor="FAGSPEC" w:history="1">
        <w:r w:rsidRPr="00BE572D">
          <w:rPr>
            <w:rStyle w:val="Hyperlink"/>
            <w:rFonts w:cstheme="minorHAnsi"/>
          </w:rPr>
          <w:t>FAGSPEC</w:t>
        </w:r>
      </w:hyperlink>
      <w:r>
        <w:rPr>
          <w:rStyle w:val="Hyperlink"/>
          <w:rFonts w:cstheme="minorHAnsi"/>
          <w:color w:val="000000" w:themeColor="text1"/>
          <w:u w:val="none"/>
        </w:rPr>
        <w:t xml:space="preserve"> (</w:t>
      </w:r>
      <w:r w:rsidRPr="00D14A87">
        <w:rPr>
          <w:rFonts w:cstheme="minorHAnsi"/>
          <w:color w:val="000000"/>
          <w:u w:val="single"/>
        </w:rPr>
        <w:t>F</w:t>
      </w:r>
      <w:r>
        <w:rPr>
          <w:rFonts w:cstheme="minorHAnsi"/>
          <w:color w:val="000000"/>
        </w:rPr>
        <w:t xml:space="preserve">ake </w:t>
      </w:r>
      <w:r w:rsidRPr="00D14A87">
        <w:rPr>
          <w:rFonts w:cstheme="minorHAnsi"/>
          <w:color w:val="000000"/>
          <w:u w:val="single"/>
        </w:rPr>
        <w:t>A</w:t>
      </w:r>
      <w:r>
        <w:rPr>
          <w:rFonts w:cstheme="minorHAnsi"/>
          <w:color w:val="000000"/>
        </w:rPr>
        <w:t xml:space="preserve">brahamic </w:t>
      </w:r>
      <w:r w:rsidRPr="00D14A87">
        <w:rPr>
          <w:rFonts w:cstheme="minorHAnsi"/>
          <w:color w:val="000000"/>
          <w:u w:val="single"/>
        </w:rPr>
        <w:t>G</w:t>
      </w:r>
      <w:r>
        <w:rPr>
          <w:rFonts w:cstheme="minorHAnsi"/>
          <w:color w:val="000000"/>
        </w:rPr>
        <w:t xml:space="preserve">lobalist </w:t>
      </w:r>
      <w:r w:rsidRPr="00D14A87">
        <w:rPr>
          <w:rFonts w:cstheme="minorHAnsi"/>
          <w:color w:val="000000"/>
          <w:u w:val="single"/>
        </w:rPr>
        <w:t>S</w:t>
      </w:r>
      <w:r>
        <w:rPr>
          <w:rFonts w:cstheme="minorHAnsi"/>
          <w:color w:val="000000"/>
        </w:rPr>
        <w:t xml:space="preserve">atanic </w:t>
      </w:r>
      <w:r w:rsidRPr="00DE02D7">
        <w:rPr>
          <w:rFonts w:cstheme="minorHAnsi"/>
          <w:color w:val="000000"/>
          <w:u w:val="single"/>
        </w:rPr>
        <w:t>P</w:t>
      </w:r>
      <w:r>
        <w:rPr>
          <w:rFonts w:cstheme="minorHAnsi"/>
          <w:color w:val="000000"/>
        </w:rPr>
        <w:t xml:space="preserve">olitical </w:t>
      </w:r>
      <w:r w:rsidRPr="00D14A87">
        <w:rPr>
          <w:rFonts w:cstheme="minorHAnsi"/>
          <w:color w:val="000000"/>
          <w:u w:val="single"/>
        </w:rPr>
        <w:t>E</w:t>
      </w:r>
      <w:r>
        <w:rPr>
          <w:rFonts w:cstheme="minorHAnsi"/>
          <w:color w:val="000000"/>
        </w:rPr>
        <w:t xml:space="preserve">nslavement </w:t>
      </w:r>
      <w:r>
        <w:rPr>
          <w:rFonts w:cstheme="minorHAnsi"/>
          <w:color w:val="000000"/>
          <w:u w:val="single"/>
        </w:rPr>
        <w:t>C</w:t>
      </w:r>
      <w:r w:rsidRPr="00DE02D7">
        <w:rPr>
          <w:rFonts w:cstheme="minorHAnsi"/>
          <w:color w:val="000000"/>
        </w:rPr>
        <w:t>abal</w:t>
      </w:r>
      <w:r>
        <w:rPr>
          <w:rFonts w:cstheme="minorHAnsi"/>
          <w:color w:val="000000"/>
        </w:rPr>
        <w:t>)</w:t>
      </w:r>
      <w:r>
        <w:rPr>
          <w:rStyle w:val="Hyperlink"/>
          <w:rFonts w:cstheme="minorHAnsi"/>
          <w:color w:val="000000" w:themeColor="text1"/>
          <w:u w:val="none"/>
        </w:rPr>
        <w:t xml:space="preserve"> to achieve the type of global enslavement of the rest of us in a regime that we call the </w:t>
      </w:r>
      <w:hyperlink w:anchor="TsegTechnocracy" w:history="1">
        <w:r w:rsidRPr="00BE572D">
          <w:rPr>
            <w:rStyle w:val="Hyperlink"/>
            <w:rFonts w:cstheme="minorHAnsi"/>
          </w:rPr>
          <w:t>TsegTechnocracy</w:t>
        </w:r>
      </w:hyperlink>
      <w:r>
        <w:rPr>
          <w:rStyle w:val="Hyperlink"/>
          <w:rFonts w:cstheme="minorHAnsi"/>
          <w:color w:val="000000" w:themeColor="text1"/>
          <w:u w:val="none"/>
        </w:rPr>
        <w:t xml:space="preserve"> (</w:t>
      </w:r>
      <w:r w:rsidRPr="00490B42">
        <w:rPr>
          <w:rStyle w:val="Strong"/>
          <w:rFonts w:cstheme="minorHAnsi"/>
          <w:b w:val="0"/>
          <w:color w:val="000000"/>
          <w:u w:val="single"/>
        </w:rPr>
        <w:t>T</w:t>
      </w:r>
      <w:r>
        <w:rPr>
          <w:rStyle w:val="Strong"/>
          <w:rFonts w:cstheme="minorHAnsi"/>
          <w:b w:val="0"/>
          <w:color w:val="000000"/>
        </w:rPr>
        <w:t xml:space="preserve">otalitarian </w:t>
      </w:r>
      <w:r w:rsidRPr="00490B42">
        <w:rPr>
          <w:rStyle w:val="Strong"/>
          <w:rFonts w:cstheme="minorHAnsi"/>
          <w:b w:val="0"/>
          <w:color w:val="000000"/>
          <w:u w:val="single"/>
        </w:rPr>
        <w:t>S</w:t>
      </w:r>
      <w:r>
        <w:rPr>
          <w:rStyle w:val="Strong"/>
          <w:rFonts w:cstheme="minorHAnsi"/>
          <w:b w:val="0"/>
          <w:color w:val="000000"/>
        </w:rPr>
        <w:t xml:space="preserve">atanic </w:t>
      </w:r>
      <w:r w:rsidRPr="00490B42">
        <w:rPr>
          <w:rStyle w:val="Strong"/>
          <w:rFonts w:cstheme="minorHAnsi"/>
          <w:b w:val="0"/>
          <w:color w:val="000000"/>
          <w:u w:val="single"/>
        </w:rPr>
        <w:t>E</w:t>
      </w:r>
      <w:r>
        <w:rPr>
          <w:rStyle w:val="Strong"/>
          <w:rFonts w:cstheme="minorHAnsi"/>
          <w:b w:val="0"/>
          <w:color w:val="000000"/>
        </w:rPr>
        <w:t xml:space="preserve">nslavement </w:t>
      </w:r>
      <w:r w:rsidRPr="00490B42">
        <w:rPr>
          <w:rStyle w:val="Strong"/>
          <w:rFonts w:cstheme="minorHAnsi"/>
          <w:b w:val="0"/>
          <w:color w:val="000000"/>
          <w:u w:val="single"/>
        </w:rPr>
        <w:t>G</w:t>
      </w:r>
      <w:r>
        <w:rPr>
          <w:rStyle w:val="Strong"/>
          <w:rFonts w:cstheme="minorHAnsi"/>
          <w:b w:val="0"/>
          <w:color w:val="000000"/>
        </w:rPr>
        <w:t xml:space="preserve">lobal </w:t>
      </w:r>
      <w:r w:rsidRPr="00B514DF">
        <w:rPr>
          <w:rStyle w:val="Strong"/>
          <w:rFonts w:cstheme="minorHAnsi"/>
          <w:b w:val="0"/>
          <w:color w:val="000000"/>
          <w:u w:val="single"/>
        </w:rPr>
        <w:t>Technocracy</w:t>
      </w:r>
      <w:r>
        <w:rPr>
          <w:rStyle w:val="Strong"/>
          <w:rFonts w:cstheme="minorHAnsi"/>
          <w:b w:val="0"/>
          <w:color w:val="000000"/>
        </w:rPr>
        <w:t>)</w:t>
      </w:r>
      <w:r>
        <w:rPr>
          <w:rStyle w:val="Hyperlink"/>
          <w:rFonts w:cstheme="minorHAnsi"/>
          <w:color w:val="000000" w:themeColor="text1"/>
          <w:u w:val="none"/>
        </w:rPr>
        <w:t xml:space="preserve">. </w:t>
      </w:r>
      <w:r w:rsidR="00B81DC3">
        <w:rPr>
          <w:rStyle w:val="Hyperlink"/>
          <w:rFonts w:cstheme="minorHAnsi"/>
          <w:color w:val="000000" w:themeColor="text1"/>
          <w:u w:val="none"/>
        </w:rPr>
        <w:t xml:space="preserve"> </w:t>
      </w:r>
    </w:p>
    <w:p w:rsidR="003B6F81" w:rsidRDefault="003B6F81" w:rsidP="00FB58D1">
      <w:pPr>
        <w:pStyle w:val="Heading3"/>
      </w:pPr>
      <w:bookmarkStart w:id="15" w:name="_Toc176628408"/>
      <w:r>
        <w:lastRenderedPageBreak/>
        <w:t>Enlightening</w:t>
      </w:r>
      <w:r w:rsidR="00FB58D1">
        <w:t xml:space="preserve"> a </w:t>
      </w:r>
      <w:bookmarkEnd w:id="10"/>
      <w:r w:rsidR="000A401E">
        <w:t xml:space="preserve">Global </w:t>
      </w:r>
      <w:r w:rsidR="004C064E">
        <w:t xml:space="preserve">Enslavement </w:t>
      </w:r>
      <w:r w:rsidR="00D46A81">
        <w:t>Conspiracy Reality</w:t>
      </w:r>
      <w:bookmarkEnd w:id="15"/>
    </w:p>
    <w:p w:rsidR="003B6F81" w:rsidRDefault="003B6F81" w:rsidP="003B6F81"/>
    <w:p w:rsidR="006206D3" w:rsidRDefault="00AC4A45" w:rsidP="003B6F81">
      <w:r>
        <w:t xml:space="preserve">Who on Earth gave top level of power to hidden </w:t>
      </w:r>
      <w:r w:rsidR="008966E2">
        <w:t xml:space="preserve">evil </w:t>
      </w:r>
      <w:r>
        <w:t>elite</w:t>
      </w:r>
      <w:r w:rsidR="008966E2">
        <w:t>s</w:t>
      </w:r>
      <w:r>
        <w:t xml:space="preserve"> capable of transforming all our elected national leaders as their puppets, and use these puppets to enslave the rest of us</w:t>
      </w:r>
      <w:r w:rsidR="00276ED8">
        <w:t>?</w:t>
      </w:r>
      <w:r>
        <w:t xml:space="preserve"> </w:t>
      </w:r>
      <w:r w:rsidR="003E4CF4">
        <w:t>W</w:t>
      </w:r>
      <w:r w:rsidR="003B6F81">
        <w:t xml:space="preserve">ho on Earth gave an immense abusive power to unelected and </w:t>
      </w:r>
      <w:r w:rsidR="005E7157">
        <w:t xml:space="preserve">totally </w:t>
      </w:r>
      <w:r w:rsidR="003B6F81">
        <w:t xml:space="preserve">unaccountable </w:t>
      </w:r>
      <w:r w:rsidR="00091E9E">
        <w:t xml:space="preserve">persons and </w:t>
      </w:r>
      <w:r w:rsidR="003B6F81">
        <w:t>organizations to enslave the rest of us</w:t>
      </w:r>
      <w:r w:rsidR="00961DDD">
        <w:t>,</w:t>
      </w:r>
      <w:r w:rsidR="003B6F81">
        <w:t xml:space="preserve"> and </w:t>
      </w:r>
      <w:r w:rsidR="00961DDD">
        <w:t xml:space="preserve">enslave also </w:t>
      </w:r>
      <w:r w:rsidR="003B6F81">
        <w:t>all our national governments worldwide</w:t>
      </w:r>
      <w:r w:rsidR="00276ED8">
        <w:t xml:space="preserve">, doing so </w:t>
      </w:r>
      <w:r w:rsidR="003B6F81">
        <w:t xml:space="preserve">through </w:t>
      </w:r>
      <w:r w:rsidR="00091E9E">
        <w:t>obnoxious</w:t>
      </w:r>
      <w:r w:rsidR="003B6F81">
        <w:t xml:space="preserve"> </w:t>
      </w:r>
      <w:r w:rsidR="005E7157">
        <w:t xml:space="preserve">national or </w:t>
      </w:r>
      <w:r w:rsidR="003B6F81">
        <w:t xml:space="preserve">supranational </w:t>
      </w:r>
      <w:r w:rsidR="00091E9E">
        <w:t>commands</w:t>
      </w:r>
      <w:r w:rsidR="008966E2">
        <w:t xml:space="preserve">, </w:t>
      </w:r>
      <w:r w:rsidR="005E7157">
        <w:t xml:space="preserve">with </w:t>
      </w:r>
      <w:r w:rsidR="00E037D9">
        <w:t xml:space="preserve">ensuing </w:t>
      </w:r>
      <w:r w:rsidR="00091E9E">
        <w:t xml:space="preserve">extreme </w:t>
      </w:r>
      <w:r w:rsidR="00C71EB4">
        <w:t>multi-level</w:t>
      </w:r>
      <w:r w:rsidR="00091E9E">
        <w:t xml:space="preserve"> </w:t>
      </w:r>
      <w:r w:rsidR="003B6F81">
        <w:t>legislation</w:t>
      </w:r>
      <w:r w:rsidR="00961DDD">
        <w:t xml:space="preserve">, </w:t>
      </w:r>
      <w:r w:rsidR="00F655CA">
        <w:t>unlimited</w:t>
      </w:r>
      <w:r w:rsidR="003B6F81">
        <w:t xml:space="preserve"> debt-money</w:t>
      </w:r>
      <w:r w:rsidR="006E4773">
        <w:t xml:space="preserve"> created out-of-nothing but to be all reimbursed as real money from taxpayers</w:t>
      </w:r>
      <w:r w:rsidR="00961DDD">
        <w:t>, and all sorts of diktats for which we never had a chance to vote</w:t>
      </w:r>
      <w:r w:rsidR="003B6F81">
        <w:t>? And why are we so stupid as to accept this incredible abuse of power</w:t>
      </w:r>
      <w:r w:rsidR="00961DDD">
        <w:t xml:space="preserve"> with</w:t>
      </w:r>
      <w:r w:rsidR="00276ED8">
        <w:t xml:space="preserve"> no</w:t>
      </w:r>
      <w:r w:rsidR="00961DDD">
        <w:t xml:space="preserve"> opposition</w:t>
      </w:r>
      <w:r w:rsidR="00E037D9">
        <w:t xml:space="preserve">, let alone </w:t>
      </w:r>
      <w:r w:rsidR="00276ED8">
        <w:t xml:space="preserve">with </w:t>
      </w:r>
      <w:r w:rsidR="00E037D9">
        <w:t>total passive submission</w:t>
      </w:r>
      <w:r w:rsidR="005E7157">
        <w:t>,</w:t>
      </w:r>
      <w:r w:rsidR="00E037D9">
        <w:t xml:space="preserve"> like it is obviously the case today</w:t>
      </w:r>
      <w:r w:rsidR="003B6F81">
        <w:t>? Who gave such abusive power to the</w:t>
      </w:r>
      <w:r w:rsidR="00684BD8">
        <w:t xml:space="preserve"> unelected and </w:t>
      </w:r>
      <w:r w:rsidR="00F77544">
        <w:t xml:space="preserve">totally </w:t>
      </w:r>
      <w:r w:rsidR="00684BD8">
        <w:t>unaccountable</w:t>
      </w:r>
      <w:r w:rsidR="003B6F81">
        <w:t xml:space="preserve"> </w:t>
      </w:r>
      <w:hyperlink w:anchor="UN" w:history="1">
        <w:r w:rsidR="003B6F81" w:rsidRPr="00622686">
          <w:rPr>
            <w:rStyle w:val="Hyperlink"/>
          </w:rPr>
          <w:t>UN</w:t>
        </w:r>
      </w:hyperlink>
      <w:r w:rsidR="00117AAE">
        <w:t xml:space="preserve"> and the </w:t>
      </w:r>
      <w:hyperlink w:anchor="WHO" w:history="1">
        <w:r w:rsidR="00117AAE" w:rsidRPr="00117AAE">
          <w:rPr>
            <w:rStyle w:val="Hyperlink"/>
          </w:rPr>
          <w:t>WHO</w:t>
        </w:r>
      </w:hyperlink>
      <w:r w:rsidR="00117AAE">
        <w:t>?</w:t>
      </w:r>
      <w:r w:rsidR="003B6F81">
        <w:t xml:space="preserve"> </w:t>
      </w:r>
      <w:r w:rsidR="00684BD8">
        <w:t>Similarly t</w:t>
      </w:r>
      <w:r w:rsidR="003B6F81">
        <w:t xml:space="preserve">o the </w:t>
      </w:r>
      <w:hyperlink w:anchor="EU" w:history="1">
        <w:r w:rsidR="003B6F81" w:rsidRPr="00622686">
          <w:rPr>
            <w:rStyle w:val="Hyperlink"/>
          </w:rPr>
          <w:t>EU</w:t>
        </w:r>
      </w:hyperlink>
      <w:r w:rsidR="00684BD8">
        <w:t xml:space="preserve"> Commission?</w:t>
      </w:r>
      <w:r w:rsidR="003B6F81">
        <w:t xml:space="preserve"> To the </w:t>
      </w:r>
      <w:hyperlink w:anchor="WEF" w:history="1">
        <w:r w:rsidR="003B6F81" w:rsidRPr="00622686">
          <w:rPr>
            <w:rStyle w:val="Hyperlink"/>
          </w:rPr>
          <w:t>WEF</w:t>
        </w:r>
      </w:hyperlink>
      <w:r w:rsidR="003B6F81">
        <w:t xml:space="preserve">? To the </w:t>
      </w:r>
      <w:hyperlink w:anchor="IMF" w:history="1">
        <w:r w:rsidR="003B6F81" w:rsidRPr="004B5C8F">
          <w:rPr>
            <w:rStyle w:val="Hyperlink"/>
          </w:rPr>
          <w:t>IMF</w:t>
        </w:r>
      </w:hyperlink>
      <w:r w:rsidR="003B6F81">
        <w:t xml:space="preserve">? To the </w:t>
      </w:r>
      <w:hyperlink w:anchor="WB" w:history="1">
        <w:r w:rsidR="003B6F81" w:rsidRPr="004B5C8F">
          <w:rPr>
            <w:rStyle w:val="Hyperlink"/>
          </w:rPr>
          <w:t>WB</w:t>
        </w:r>
      </w:hyperlink>
      <w:r w:rsidR="003B6F81">
        <w:t xml:space="preserve">? To the </w:t>
      </w:r>
      <w:hyperlink w:anchor="BIS" w:history="1">
        <w:r w:rsidR="003B6F81" w:rsidRPr="004B5C8F">
          <w:rPr>
            <w:rStyle w:val="Hyperlink"/>
          </w:rPr>
          <w:t>BIS</w:t>
        </w:r>
      </w:hyperlink>
      <w:r w:rsidR="003B6F81">
        <w:t xml:space="preserve">? Who gave similar immense abusive power to </w:t>
      </w:r>
      <w:r w:rsidR="00305B69">
        <w:t xml:space="preserve">even </w:t>
      </w:r>
      <w:r w:rsidR="003B6F81">
        <w:t xml:space="preserve">many operators acting on their own, as private individuals, like a </w:t>
      </w:r>
      <w:r w:rsidR="003B6F81" w:rsidRPr="005109F2">
        <w:rPr>
          <w:b/>
        </w:rPr>
        <w:t>Soros</w:t>
      </w:r>
      <w:r w:rsidR="003B6F81">
        <w:t xml:space="preserve"> and a </w:t>
      </w:r>
      <w:r w:rsidR="003B6F81" w:rsidRPr="005109F2">
        <w:rPr>
          <w:b/>
        </w:rPr>
        <w:t>Gates</w:t>
      </w:r>
      <w:r w:rsidR="003B6F81">
        <w:t xml:space="preserve">? </w:t>
      </w:r>
      <w:r w:rsidR="005E7157">
        <w:t xml:space="preserve">Who gave banks the power to “debank” </w:t>
      </w:r>
      <w:r w:rsidR="006206D3">
        <w:t xml:space="preserve">you and ruin your life </w:t>
      </w:r>
      <w:r w:rsidR="005E7157">
        <w:t xml:space="preserve">if you hold opinions that their </w:t>
      </w:r>
      <w:r w:rsidR="00276ED8">
        <w:t xml:space="preserve">higher </w:t>
      </w:r>
      <w:hyperlink w:anchor="WOKE" w:history="1">
        <w:r w:rsidR="00F321E5" w:rsidRPr="00F321E5">
          <w:rPr>
            <w:rStyle w:val="Hyperlink"/>
          </w:rPr>
          <w:t>WOKE</w:t>
        </w:r>
      </w:hyperlink>
      <w:r w:rsidR="00F321E5">
        <w:t xml:space="preserve"> </w:t>
      </w:r>
      <w:r w:rsidR="005E7157">
        <w:t>manage</w:t>
      </w:r>
      <w:r w:rsidR="00276ED8">
        <w:t>rs</w:t>
      </w:r>
      <w:r w:rsidR="005E7157">
        <w:t xml:space="preserve"> do not like</w:t>
      </w:r>
      <w:r w:rsidR="00276ED8">
        <w:t xml:space="preserve">, </w:t>
      </w:r>
      <w:r w:rsidR="003C66CB">
        <w:t xml:space="preserve">just </w:t>
      </w:r>
      <w:r w:rsidR="00276ED8">
        <w:t>like they did to British</w:t>
      </w:r>
      <w:r w:rsidR="001C6A58">
        <w:t xml:space="preserve"> Brexit</w:t>
      </w:r>
      <w:r w:rsidR="00276ED8">
        <w:t xml:space="preserve"> </w:t>
      </w:r>
      <w:hyperlink w:anchor="EU" w:history="1">
        <w:r w:rsidR="00276ED8" w:rsidRPr="00276ED8">
          <w:rPr>
            <w:rStyle w:val="Hyperlink"/>
          </w:rPr>
          <w:t>EU</w:t>
        </w:r>
      </w:hyperlink>
      <w:r w:rsidR="00276ED8">
        <w:t xml:space="preserve"> politician </w:t>
      </w:r>
      <w:r w:rsidR="00276ED8" w:rsidRPr="00276ED8">
        <w:rPr>
          <w:b/>
        </w:rPr>
        <w:t>Nigel Farage</w:t>
      </w:r>
      <w:r w:rsidR="00276ED8">
        <w:t xml:space="preserve">? </w:t>
      </w:r>
    </w:p>
    <w:p w:rsidR="006206D3" w:rsidRDefault="006206D3" w:rsidP="003B6F81"/>
    <w:p w:rsidR="003B6F81" w:rsidRDefault="006206D3" w:rsidP="003B6F81">
      <w:r>
        <w:t>T</w:t>
      </w:r>
      <w:r w:rsidR="00AC4A45">
        <w:t xml:space="preserve">hese visible actors are </w:t>
      </w:r>
      <w:r>
        <w:t xml:space="preserve">also </w:t>
      </w:r>
      <w:r w:rsidR="00AC4A45">
        <w:t xml:space="preserve">behaving </w:t>
      </w:r>
      <w:r w:rsidR="00117AAE">
        <w:t xml:space="preserve">together </w:t>
      </w:r>
      <w:r w:rsidR="00AC4A45">
        <w:t xml:space="preserve">in such a coordinated way that they </w:t>
      </w:r>
      <w:r w:rsidR="00EB4FD6">
        <w:t xml:space="preserve">themselves </w:t>
      </w:r>
      <w:r w:rsidR="00AC4A45">
        <w:t>can be only the puppets</w:t>
      </w:r>
      <w:r w:rsidR="00EB4FD6">
        <w:t xml:space="preserve"> </w:t>
      </w:r>
      <w:r w:rsidR="00AC4A45">
        <w:t xml:space="preserve">of even a higher invisible </w:t>
      </w:r>
      <w:r w:rsidR="00117AAE">
        <w:t>master</w:t>
      </w:r>
      <w:r w:rsidR="0081774E">
        <w:t>-</w:t>
      </w:r>
      <w:r w:rsidR="00AC4A45">
        <w:t>level hiding</w:t>
      </w:r>
      <w:r w:rsidR="00EB4FD6">
        <w:t xml:space="preserve"> and commanding them</w:t>
      </w:r>
      <w:r w:rsidR="00AC4A45">
        <w:t xml:space="preserve"> in the background</w:t>
      </w:r>
      <w:r>
        <w:t>, at</w:t>
      </w:r>
      <w:r w:rsidR="00EB4FD6">
        <w:t xml:space="preserve"> an unlikely simple human level</w:t>
      </w:r>
      <w:r w:rsidR="00AC4A45">
        <w:t xml:space="preserve">. Who is </w:t>
      </w:r>
      <w:r w:rsidR="00243ACB">
        <w:t>the</w:t>
      </w:r>
      <w:r w:rsidR="00E255A5">
        <w:t xml:space="preserve">ir master </w:t>
      </w:r>
      <w:r w:rsidR="00243ACB">
        <w:t xml:space="preserve">figure </w:t>
      </w:r>
      <w:r w:rsidR="00EB4FD6">
        <w:t>at</w:t>
      </w:r>
      <w:r w:rsidR="00243ACB">
        <w:t xml:space="preserve"> </w:t>
      </w:r>
      <w:r w:rsidR="001C6A58">
        <w:t>th</w:t>
      </w:r>
      <w:r w:rsidR="004C064E">
        <w:t>at</w:t>
      </w:r>
      <w:r w:rsidR="001C6A58">
        <w:t xml:space="preserve"> top level? </w:t>
      </w:r>
    </w:p>
    <w:p w:rsidR="002D7E18" w:rsidRDefault="00C42416" w:rsidP="003B6F81">
      <w:r>
        <w:t>Whoever it is</w:t>
      </w:r>
      <w:r w:rsidR="00AC4A45">
        <w:t>, t</w:t>
      </w:r>
      <w:r w:rsidR="003B6F81">
        <w:t xml:space="preserve">he cumulative evil power of global enslavement </w:t>
      </w:r>
      <w:r w:rsidR="006D3C18">
        <w:t>produced by</w:t>
      </w:r>
      <w:r w:rsidR="003B6F81">
        <w:t xml:space="preserve"> all the above </w:t>
      </w:r>
      <w:r w:rsidR="00AC4A45">
        <w:t xml:space="preserve">visible </w:t>
      </w:r>
      <w:r w:rsidR="003B6F81">
        <w:t xml:space="preserve">actors acting </w:t>
      </w:r>
      <w:r w:rsidR="009722F1">
        <w:t xml:space="preserve">all </w:t>
      </w:r>
      <w:r w:rsidR="003B6F81">
        <w:t xml:space="preserve">together as a </w:t>
      </w:r>
      <w:r w:rsidR="009722F1">
        <w:t xml:space="preserve">worldwide coordinated </w:t>
      </w:r>
      <w:r w:rsidR="003B6F81">
        <w:t>cabal is so immense that</w:t>
      </w:r>
      <w:r w:rsidR="006D3C18">
        <w:t xml:space="preserve">, in all logic, </w:t>
      </w:r>
      <w:r w:rsidR="009722F1">
        <w:t xml:space="preserve">it </w:t>
      </w:r>
      <w:r w:rsidR="006D3C18">
        <w:t>cannot</w:t>
      </w:r>
      <w:r w:rsidR="003B6F81">
        <w:t xml:space="preserve"> come from a source at the </w:t>
      </w:r>
      <w:r>
        <w:t xml:space="preserve">common </w:t>
      </w:r>
      <w:r w:rsidR="003B6F81">
        <w:t>human level, certainly not as a power</w:t>
      </w:r>
      <w:r w:rsidR="00C91340">
        <w:t xml:space="preserve"> above </w:t>
      </w:r>
      <w:r w:rsidR="00221549">
        <w:t>them that</w:t>
      </w:r>
      <w:r w:rsidR="003B6F81">
        <w:t xml:space="preserve"> could have been granted to them by the rest of us</w:t>
      </w:r>
      <w:r w:rsidR="00E255A5">
        <w:t>,</w:t>
      </w:r>
      <w:r w:rsidR="006D3C18">
        <w:t xml:space="preserve"> or by </w:t>
      </w:r>
      <w:r w:rsidR="009722F1">
        <w:t>anybody</w:t>
      </w:r>
      <w:r w:rsidR="00AC4A45">
        <w:t xml:space="preserve"> </w:t>
      </w:r>
      <w:r w:rsidR="006D3C18">
        <w:t xml:space="preserve">hiding </w:t>
      </w:r>
      <w:r w:rsidR="00AC4A45">
        <w:t>at the human level</w:t>
      </w:r>
      <w:r w:rsidR="003B6F81">
        <w:t xml:space="preserve">. </w:t>
      </w:r>
      <w:r w:rsidR="00F95E27">
        <w:t>In addition,</w:t>
      </w:r>
      <w:r w:rsidR="003B6F81">
        <w:t xml:space="preserve"> most of the </w:t>
      </w:r>
      <w:r w:rsidR="00F95E27">
        <w:t xml:space="preserve">top level </w:t>
      </w:r>
      <w:r w:rsidR="006D3C18">
        <w:t xml:space="preserve">visible </w:t>
      </w:r>
      <w:r w:rsidR="00F95E27">
        <w:t xml:space="preserve">actors of </w:t>
      </w:r>
      <w:r w:rsidR="005109F2">
        <w:t xml:space="preserve">the unelected and unaccountable organizations of </w:t>
      </w:r>
      <w:r w:rsidR="00F95E27">
        <w:t xml:space="preserve">this </w:t>
      </w:r>
      <w:r w:rsidR="00EF568B">
        <w:t xml:space="preserve">global </w:t>
      </w:r>
      <w:r w:rsidR="003B6F81">
        <w:t>cabal</w:t>
      </w:r>
      <w:r w:rsidR="00F95E27">
        <w:t xml:space="preserve">, in consideration of the </w:t>
      </w:r>
      <w:r w:rsidR="009722F1">
        <w:t xml:space="preserve">obvious </w:t>
      </w:r>
      <w:r w:rsidR="00F95E27">
        <w:t>evil objectives they pursue</w:t>
      </w:r>
      <w:r w:rsidR="00AC4A45">
        <w:t>,</w:t>
      </w:r>
      <w:r w:rsidR="00F95E27">
        <w:t xml:space="preserve"> and the </w:t>
      </w:r>
      <w:r w:rsidR="009722F1">
        <w:t xml:space="preserve">flagrant </w:t>
      </w:r>
      <w:r w:rsidR="00F95E27">
        <w:t>misery they cause to the rest of us,</w:t>
      </w:r>
      <w:r w:rsidR="003B6F81">
        <w:t xml:space="preserve"> </w:t>
      </w:r>
      <w:r w:rsidR="005109F2">
        <w:t>can only be</w:t>
      </w:r>
      <w:r w:rsidR="00F95E27">
        <w:t xml:space="preserve"> </w:t>
      </w:r>
      <w:r w:rsidR="003B6F81">
        <w:t xml:space="preserve">perverted human souls possessed by an evil force that can only </w:t>
      </w:r>
      <w:r w:rsidR="00F95E27">
        <w:t>come</w:t>
      </w:r>
      <w:r w:rsidR="003B6F81">
        <w:t xml:space="preserve"> from beyond the human level. </w:t>
      </w:r>
      <w:r w:rsidR="00221549">
        <w:t xml:space="preserve">Who is </w:t>
      </w:r>
      <w:r w:rsidR="00C87D47">
        <w:t>their</w:t>
      </w:r>
      <w:r w:rsidR="00221549">
        <w:t xml:space="preserve"> evil grand master?</w:t>
      </w:r>
    </w:p>
    <w:p w:rsidR="002D7E18" w:rsidRDefault="002D7E18" w:rsidP="003B6F81"/>
    <w:p w:rsidR="003B6F81" w:rsidRDefault="00EF568B" w:rsidP="003B6F81">
      <w:r>
        <w:t>For lack of a better name, t</w:t>
      </w:r>
      <w:r w:rsidR="003B6F81">
        <w:t>h</w:t>
      </w:r>
      <w:r w:rsidR="009722F1">
        <w:t>e</w:t>
      </w:r>
      <w:r w:rsidR="003B6F81">
        <w:t xml:space="preserve"> evil </w:t>
      </w:r>
      <w:r w:rsidR="00AC4A45">
        <w:t xml:space="preserve">top </w:t>
      </w:r>
      <w:r w:rsidR="003B6F81">
        <w:t>source of th</w:t>
      </w:r>
      <w:r w:rsidR="00221549">
        <w:t>is</w:t>
      </w:r>
      <w:r w:rsidR="003B6F81">
        <w:t xml:space="preserve"> power </w:t>
      </w:r>
      <w:r w:rsidR="00297F91">
        <w:t xml:space="preserve">beyond the human level </w:t>
      </w:r>
      <w:r w:rsidR="003B6F81">
        <w:t xml:space="preserve">can only be </w:t>
      </w:r>
      <w:r>
        <w:t xml:space="preserve">best </w:t>
      </w:r>
      <w:r w:rsidR="003B6F81">
        <w:t xml:space="preserve">called </w:t>
      </w:r>
      <w:hyperlink w:anchor="ZBAP_Satan_Cosmic_Force.jpg" w:history="1">
        <w:r w:rsidR="003B6F81" w:rsidRPr="00340DDA">
          <w:rPr>
            <w:rStyle w:val="Hyperlink"/>
            <w:rFonts w:cstheme="minorHAnsi"/>
          </w:rPr>
          <w:t>Satan</w:t>
        </w:r>
      </w:hyperlink>
      <w:r w:rsidR="003B6F81">
        <w:t xml:space="preserve">, not </w:t>
      </w:r>
      <w:r w:rsidR="00297F91">
        <w:t xml:space="preserve">of course </w:t>
      </w:r>
      <w:r w:rsidR="003B6F81">
        <w:t xml:space="preserve">the ridiculous religious </w:t>
      </w:r>
      <w:hyperlink w:anchor="ZBAP_Satan_Cosmic_Force.jpg" w:history="1">
        <w:r w:rsidR="00E255A5" w:rsidRPr="00340DDA">
          <w:rPr>
            <w:rStyle w:val="Hyperlink"/>
            <w:rFonts w:cstheme="minorHAnsi"/>
          </w:rPr>
          <w:t>Satan</w:t>
        </w:r>
      </w:hyperlink>
      <w:r w:rsidR="00F95E27">
        <w:t xml:space="preserve"> with a fork and a hell of fire</w:t>
      </w:r>
      <w:r w:rsidR="003B6F81">
        <w:t xml:space="preserve">, but the </w:t>
      </w:r>
      <w:r w:rsidR="00F95E27">
        <w:t>commanding</w:t>
      </w:r>
      <w:r w:rsidR="003B6F81">
        <w:t xml:space="preserve"> cosmic </w:t>
      </w:r>
      <w:hyperlink w:anchor="ZBAP_Satan_Cosmic_Force.jpg" w:history="1">
        <w:r w:rsidR="003B6F81" w:rsidRPr="00340DDA">
          <w:rPr>
            <w:rStyle w:val="Hyperlink"/>
            <w:rFonts w:cstheme="minorHAnsi"/>
          </w:rPr>
          <w:t>Satan</w:t>
        </w:r>
      </w:hyperlink>
      <w:r w:rsidR="003B6F81">
        <w:t xml:space="preserve"> </w:t>
      </w:r>
      <w:r w:rsidR="00F95E27">
        <w:t>who is</w:t>
      </w:r>
      <w:r w:rsidR="002D7E18">
        <w:t xml:space="preserve"> the powerful cosmic</w:t>
      </w:r>
      <w:r w:rsidR="00B47D7C">
        <w:t xml:space="preserve"> </w:t>
      </w:r>
      <w:hyperlink w:anchor="FOB" w:history="1">
        <w:r w:rsidR="00B47D7C" w:rsidRPr="00B47D7C">
          <w:rPr>
            <w:rStyle w:val="Hyperlink"/>
          </w:rPr>
          <w:t>FOB</w:t>
        </w:r>
      </w:hyperlink>
      <w:r w:rsidR="00B47D7C">
        <w:t xml:space="preserve"> (</w:t>
      </w:r>
      <w:r w:rsidR="002D7E18" w:rsidRPr="00B47D7C">
        <w:rPr>
          <w:u w:val="single"/>
        </w:rPr>
        <w:t>F</w:t>
      </w:r>
      <w:r w:rsidR="002D7E18" w:rsidRPr="00B47D7C">
        <w:t xml:space="preserve">orce </w:t>
      </w:r>
      <w:r w:rsidR="002D7E18" w:rsidRPr="00B47D7C">
        <w:rPr>
          <w:u w:val="single"/>
        </w:rPr>
        <w:t>O</w:t>
      </w:r>
      <w:r w:rsidR="002D7E18" w:rsidRPr="00B47D7C">
        <w:t xml:space="preserve">f </w:t>
      </w:r>
      <w:r w:rsidR="002D7E18" w:rsidRPr="00B47D7C">
        <w:rPr>
          <w:u w:val="single"/>
        </w:rPr>
        <w:t>B</w:t>
      </w:r>
      <w:r w:rsidR="002D7E18" w:rsidRPr="00B47D7C">
        <w:t>ad</w:t>
      </w:r>
      <w:r w:rsidR="00B47D7C" w:rsidRPr="00B47D7C">
        <w:t>)</w:t>
      </w:r>
      <w:r w:rsidR="002D7E18">
        <w:t xml:space="preserve"> fighting </w:t>
      </w:r>
      <w:r w:rsidR="00F95E27">
        <w:t xml:space="preserve">continuously </w:t>
      </w:r>
      <w:r w:rsidR="002D7E18">
        <w:t xml:space="preserve">the </w:t>
      </w:r>
      <w:r w:rsidR="00F95E27">
        <w:t>fundamental</w:t>
      </w:r>
      <w:r w:rsidR="002D7E18">
        <w:t xml:space="preserve"> </w:t>
      </w:r>
      <w:r w:rsidR="00F95E27">
        <w:t xml:space="preserve">creative </w:t>
      </w:r>
      <w:r w:rsidR="002D7E18">
        <w:t>cosmic</w:t>
      </w:r>
      <w:r w:rsidR="00B47D7C">
        <w:t xml:space="preserve"> </w:t>
      </w:r>
      <w:hyperlink w:anchor="FOG" w:history="1">
        <w:r w:rsidR="00B47D7C" w:rsidRPr="00B47D7C">
          <w:rPr>
            <w:rStyle w:val="Hyperlink"/>
          </w:rPr>
          <w:t>FOG</w:t>
        </w:r>
      </w:hyperlink>
      <w:r w:rsidR="00B47D7C">
        <w:t xml:space="preserve"> (</w:t>
      </w:r>
      <w:r w:rsidR="002D7E18" w:rsidRPr="00B47D7C">
        <w:rPr>
          <w:u w:val="single"/>
        </w:rPr>
        <w:t>F</w:t>
      </w:r>
      <w:r w:rsidR="002D7E18" w:rsidRPr="00B47D7C">
        <w:t xml:space="preserve">orce </w:t>
      </w:r>
      <w:r w:rsidR="002D7E18" w:rsidRPr="00B47D7C">
        <w:rPr>
          <w:u w:val="single"/>
        </w:rPr>
        <w:t>O</w:t>
      </w:r>
      <w:r w:rsidR="002D7E18" w:rsidRPr="00B47D7C">
        <w:t xml:space="preserve">f </w:t>
      </w:r>
      <w:r w:rsidR="002D7E18" w:rsidRPr="00B47D7C">
        <w:rPr>
          <w:u w:val="single"/>
        </w:rPr>
        <w:t>G</w:t>
      </w:r>
      <w:r w:rsidR="002D7E18" w:rsidRPr="00B47D7C">
        <w:t>ood</w:t>
      </w:r>
      <w:r w:rsidR="00B47D7C">
        <w:t>)</w:t>
      </w:r>
      <w:r w:rsidR="002D7E18">
        <w:t>. This</w:t>
      </w:r>
      <w:r w:rsidR="00F95E27">
        <w:t xml:space="preserve"> </w:t>
      </w:r>
      <w:hyperlink w:anchor="FOB" w:history="1">
        <w:r w:rsidR="00B47D7C" w:rsidRPr="00B47D7C">
          <w:rPr>
            <w:rStyle w:val="Hyperlink"/>
          </w:rPr>
          <w:t>FOB</w:t>
        </w:r>
      </w:hyperlink>
      <w:r w:rsidR="00F95E27">
        <w:t xml:space="preserve"> that, for lack of a better name, we call</w:t>
      </w:r>
      <w:r w:rsidR="002D7E18">
        <w:t xml:space="preserve"> </w:t>
      </w:r>
      <w:hyperlink w:anchor="ZBAP_Satan_Cosmic_Force.jpg" w:history="1">
        <w:r w:rsidR="002D7E18" w:rsidRPr="00340DDA">
          <w:rPr>
            <w:rStyle w:val="Hyperlink"/>
            <w:rFonts w:cstheme="minorHAnsi"/>
          </w:rPr>
          <w:t>Satan</w:t>
        </w:r>
      </w:hyperlink>
      <w:r w:rsidR="00F95E27">
        <w:t xml:space="preserve">, certainly </w:t>
      </w:r>
      <w:r w:rsidR="003B6F81">
        <w:t xml:space="preserve">manipulates his possessed souls with his own immense destructive power for his own evil purposes. As such, his </w:t>
      </w:r>
      <w:r w:rsidR="006D3C18">
        <w:t xml:space="preserve">visible puppet </w:t>
      </w:r>
      <w:r w:rsidR="003B6F81">
        <w:t xml:space="preserve">actors </w:t>
      </w:r>
      <w:r w:rsidR="00F95E27">
        <w:t>under satanic possession become the</w:t>
      </w:r>
      <w:r w:rsidR="003B6F81">
        <w:t xml:space="preserve"> operators of a </w:t>
      </w:r>
      <w:r>
        <w:t xml:space="preserve">real </w:t>
      </w:r>
      <w:r w:rsidR="003B6F81">
        <w:t>conspiracy of global enslavement</w:t>
      </w:r>
      <w:r w:rsidR="00253C04">
        <w:t xml:space="preserve"> for the rest of us</w:t>
      </w:r>
      <w:r w:rsidR="003B6F81">
        <w:t xml:space="preserve">. </w:t>
      </w:r>
      <w:r w:rsidR="001C6A58">
        <w:t xml:space="preserve">This is the reason of the current global decadence transforming the world in a </w:t>
      </w:r>
      <w:r w:rsidR="001C6A58" w:rsidRPr="000B6002">
        <w:rPr>
          <w:b/>
        </w:rPr>
        <w:t>Slavelandia.</w:t>
      </w:r>
      <w:r w:rsidR="001C6A58">
        <w:t xml:space="preserve"> </w:t>
      </w:r>
    </w:p>
    <w:p w:rsidR="003B6F81" w:rsidRDefault="003B6F81" w:rsidP="003B6F81"/>
    <w:p w:rsidR="00DE7DE3" w:rsidRDefault="002D3E27" w:rsidP="003B6F81">
      <w:r>
        <w:t xml:space="preserve">To an attentive observer, </w:t>
      </w:r>
      <w:r w:rsidR="00DE7DE3">
        <w:t xml:space="preserve">as we will see further down in </w:t>
      </w:r>
      <w:hyperlink w:anchor="Nutshell" w:history="1">
        <w:r w:rsidR="00DE7DE3" w:rsidRPr="00297F91">
          <w:rPr>
            <w:rStyle w:val="Hyperlink"/>
          </w:rPr>
          <w:t>part A)</w:t>
        </w:r>
      </w:hyperlink>
      <w:r w:rsidR="00DE7DE3">
        <w:t xml:space="preserve"> of this synthesis, </w:t>
      </w:r>
      <w:r>
        <w:t>t</w:t>
      </w:r>
      <w:r w:rsidR="003B6F81">
        <w:t xml:space="preserve">he conspiracy of this </w:t>
      </w:r>
      <w:r w:rsidR="00EF568B">
        <w:t xml:space="preserve">global </w:t>
      </w:r>
      <w:r w:rsidR="003B6F81">
        <w:t>cabal involves a</w:t>
      </w:r>
      <w:r w:rsidR="00DE7DE3">
        <w:t xml:space="preserve"> </w:t>
      </w:r>
      <w:r w:rsidR="00263843">
        <w:t>disproportionate</w:t>
      </w:r>
      <w:r w:rsidR="003B6F81">
        <w:t xml:space="preserve"> majoritarian number of Zionist Jews, but it is </w:t>
      </w:r>
      <w:r w:rsidR="00673B4C">
        <w:t xml:space="preserve">nevertheless quite </w:t>
      </w:r>
      <w:r w:rsidR="00DE7DE3">
        <w:t xml:space="preserve">clearly </w:t>
      </w:r>
      <w:r w:rsidR="003B6F81">
        <w:t>not the so-called “</w:t>
      </w:r>
      <w:r w:rsidR="003B6F81" w:rsidRPr="00F8750D">
        <w:rPr>
          <w:b/>
        </w:rPr>
        <w:t>Jewish Plot</w:t>
      </w:r>
      <w:r w:rsidR="003B6F81">
        <w:t>”</w:t>
      </w:r>
      <w:r w:rsidR="004F1002">
        <w:t xml:space="preserve"> even if our enslavement, in many ways, looks caused by a </w:t>
      </w:r>
      <w:r w:rsidR="004F1002">
        <w:rPr>
          <w:b/>
        </w:rPr>
        <w:t>Zio</w:t>
      </w:r>
      <w:r w:rsidR="004F1002" w:rsidRPr="004F1002">
        <w:rPr>
          <w:b/>
        </w:rPr>
        <w:t>Cracy</w:t>
      </w:r>
      <w:r w:rsidR="004F1002">
        <w:rPr>
          <w:b/>
        </w:rPr>
        <w:t xml:space="preserve"> </w:t>
      </w:r>
      <w:r w:rsidR="004F1002">
        <w:t xml:space="preserve"> (“Rule By Zionists”)</w:t>
      </w:r>
      <w:r w:rsidR="003B6F81">
        <w:t xml:space="preserve">. It is </w:t>
      </w:r>
      <w:r w:rsidR="004F1002">
        <w:t xml:space="preserve">rather </w:t>
      </w:r>
      <w:r w:rsidR="00DD2CDB">
        <w:t xml:space="preserve">clearly </w:t>
      </w:r>
      <w:r w:rsidR="003B6F81">
        <w:t>a “</w:t>
      </w:r>
      <w:r w:rsidR="003B6F81" w:rsidRPr="00F8750D">
        <w:rPr>
          <w:b/>
        </w:rPr>
        <w:t>Satani</w:t>
      </w:r>
      <w:r w:rsidR="00E50F01">
        <w:rPr>
          <w:b/>
        </w:rPr>
        <w:t>st</w:t>
      </w:r>
      <w:r w:rsidR="003B6F81" w:rsidRPr="00F8750D">
        <w:rPr>
          <w:b/>
        </w:rPr>
        <w:t xml:space="preserve"> Plot</w:t>
      </w:r>
      <w:r w:rsidR="003B6F81">
        <w:t>”</w:t>
      </w:r>
      <w:r w:rsidR="001C6A58">
        <w:t xml:space="preserve"> using mainly Zionist</w:t>
      </w:r>
      <w:r w:rsidR="00172044">
        <w:t xml:space="preserve"> activists</w:t>
      </w:r>
      <w:r w:rsidR="003B6F81">
        <w:t xml:space="preserve">. </w:t>
      </w:r>
      <w:r w:rsidR="001C6A58">
        <w:t>T</w:t>
      </w:r>
      <w:r w:rsidR="003B6F81">
        <w:t xml:space="preserve">he Holy Scriptures </w:t>
      </w:r>
      <w:r w:rsidR="001C6A58">
        <w:t xml:space="preserve">call </w:t>
      </w:r>
      <w:r w:rsidR="003B6F81">
        <w:t>the</w:t>
      </w:r>
      <w:r>
        <w:t>se</w:t>
      </w:r>
      <w:r w:rsidR="003B6F81">
        <w:t xml:space="preserve"> </w:t>
      </w:r>
      <w:r w:rsidR="004C064E">
        <w:t xml:space="preserve">evil activists </w:t>
      </w:r>
      <w:r w:rsidR="005C4DB5">
        <w:t xml:space="preserve">with Zionists </w:t>
      </w:r>
      <w:r w:rsidR="006D3C18">
        <w:t>in main roles</w:t>
      </w:r>
      <w:r w:rsidR="003B6F81">
        <w:t xml:space="preserve"> </w:t>
      </w:r>
      <w:r w:rsidR="001C6A58">
        <w:t>as</w:t>
      </w:r>
      <w:r w:rsidR="003B6F81">
        <w:t xml:space="preserve"> </w:t>
      </w:r>
      <w:r w:rsidR="003B6F81" w:rsidRPr="00F02CC6">
        <w:rPr>
          <w:i/>
        </w:rPr>
        <w:t>“</w:t>
      </w:r>
      <w:r w:rsidR="003B6F81" w:rsidRPr="00F02CC6">
        <w:rPr>
          <w:b/>
          <w:i/>
        </w:rPr>
        <w:t xml:space="preserve">Those who </w:t>
      </w:r>
      <w:r w:rsidR="003B6F81">
        <w:rPr>
          <w:b/>
          <w:i/>
        </w:rPr>
        <w:t xml:space="preserve">may </w:t>
      </w:r>
      <w:r w:rsidR="003B6F81" w:rsidRPr="00F02CC6">
        <w:rPr>
          <w:b/>
          <w:i/>
        </w:rPr>
        <w:t xml:space="preserve">say they are Jews, </w:t>
      </w:r>
      <w:r w:rsidR="003B6F81">
        <w:rPr>
          <w:b/>
          <w:i/>
        </w:rPr>
        <w:t xml:space="preserve">but </w:t>
      </w:r>
      <w:r w:rsidR="003B6F81" w:rsidRPr="00F02CC6">
        <w:rPr>
          <w:b/>
          <w:i/>
        </w:rPr>
        <w:t xml:space="preserve">are not Jews, </w:t>
      </w:r>
      <w:r w:rsidR="003B6F81">
        <w:rPr>
          <w:b/>
          <w:i/>
        </w:rPr>
        <w:t xml:space="preserve">as they </w:t>
      </w:r>
      <w:r w:rsidR="003B6F81" w:rsidRPr="00F02CC6">
        <w:rPr>
          <w:b/>
          <w:i/>
        </w:rPr>
        <w:t>are the Synagogue of Satan</w:t>
      </w:r>
      <w:r w:rsidR="003B6F81" w:rsidRPr="00F02CC6">
        <w:rPr>
          <w:i/>
        </w:rPr>
        <w:t>”</w:t>
      </w:r>
      <w:r w:rsidR="003B6F81">
        <w:t xml:space="preserve">. </w:t>
      </w:r>
      <w:r w:rsidR="00DE7DE3">
        <w:t xml:space="preserve">They are not orthodox Jews, but </w:t>
      </w:r>
      <w:r w:rsidR="004C064E">
        <w:t xml:space="preserve">mainly </w:t>
      </w:r>
      <w:hyperlink w:anchor="ZBAP_KhazariaEmpire" w:history="1">
        <w:r w:rsidR="004C064E" w:rsidRPr="004C064E">
          <w:rPr>
            <w:rStyle w:val="Hyperlink"/>
          </w:rPr>
          <w:t>Khazarian</w:t>
        </w:r>
      </w:hyperlink>
      <w:r w:rsidR="004C064E">
        <w:t xml:space="preserve"> </w:t>
      </w:r>
      <w:r w:rsidR="00DE7DE3">
        <w:t xml:space="preserve">fake </w:t>
      </w:r>
      <w:r w:rsidR="006D3C18">
        <w:t xml:space="preserve">Abrahamic </w:t>
      </w:r>
      <w:r w:rsidR="00A24C0D">
        <w:t xml:space="preserve">Zionist </w:t>
      </w:r>
      <w:r w:rsidR="00DE7DE3">
        <w:t xml:space="preserve">Jews. </w:t>
      </w:r>
      <w:r w:rsidR="003B6F81">
        <w:t xml:space="preserve">As such, they are those of the </w:t>
      </w:r>
      <w:r w:rsidR="003B6F81" w:rsidRPr="004C064E">
        <w:rPr>
          <w:u w:val="single"/>
        </w:rPr>
        <w:t>six categories</w:t>
      </w:r>
      <w:r w:rsidR="003B6F81">
        <w:t xml:space="preserve"> that we call </w:t>
      </w:r>
      <w:hyperlink w:anchor="_It_is_not" w:history="1">
        <w:r w:rsidR="003B6F81" w:rsidRPr="00E772FE">
          <w:rPr>
            <w:rStyle w:val="Hyperlink"/>
          </w:rPr>
          <w:t>Fake-Jews</w:t>
        </w:r>
      </w:hyperlink>
      <w:r w:rsidR="000B6002">
        <w:t xml:space="preserve">, with their </w:t>
      </w:r>
      <w:r w:rsidR="00613F1E">
        <w:t>ancient</w:t>
      </w:r>
      <w:r w:rsidR="000B6002">
        <w:t xml:space="preserve"> roots in</w:t>
      </w:r>
      <w:r w:rsidR="00F321E5">
        <w:t xml:space="preserve"> </w:t>
      </w:r>
      <w:r w:rsidR="00613F1E">
        <w:t xml:space="preserve">Satanist </w:t>
      </w:r>
      <w:r w:rsidR="00F321E5">
        <w:t>Babylonian</w:t>
      </w:r>
      <w:r w:rsidR="000B6002">
        <w:t xml:space="preserve"> </w:t>
      </w:r>
      <w:hyperlink w:anchor="Loxism" w:history="1">
        <w:r w:rsidR="000B6002" w:rsidRPr="000B6002">
          <w:rPr>
            <w:rStyle w:val="Hyperlink"/>
          </w:rPr>
          <w:t>Loxism</w:t>
        </w:r>
      </w:hyperlink>
      <w:r w:rsidR="000B6002">
        <w:t xml:space="preserve">. </w:t>
      </w:r>
    </w:p>
    <w:p w:rsidR="00DE7DE3" w:rsidRDefault="00DE7DE3" w:rsidP="003B6F81"/>
    <w:p w:rsidR="003B6F81" w:rsidRPr="009513FE" w:rsidRDefault="003361DF" w:rsidP="003B6F81">
      <w:r>
        <w:t>In short,</w:t>
      </w:r>
      <w:r w:rsidR="006D3C18">
        <w:t xml:space="preserve"> the cosmic</w:t>
      </w:r>
      <w:r w:rsidR="003B6F81">
        <w:t xml:space="preserve"> </w:t>
      </w:r>
      <w:hyperlink w:anchor="ZBAP_Satan_Cosmic_Force.jpg" w:history="1">
        <w:r w:rsidR="003B6F81" w:rsidRPr="00340DDA">
          <w:rPr>
            <w:rStyle w:val="Hyperlink"/>
            <w:rFonts w:cstheme="minorHAnsi"/>
          </w:rPr>
          <w:t>Satan</w:t>
        </w:r>
      </w:hyperlink>
      <w:r w:rsidR="003B6F81">
        <w:t xml:space="preserve"> is powerful, and he is in charge of our </w:t>
      </w:r>
      <w:r w:rsidR="00DE7DE3">
        <w:t xml:space="preserve">national and </w:t>
      </w:r>
      <w:r w:rsidR="003B6F81">
        <w:t>global enslavement through possessed human souls that he leads to be powerful</w:t>
      </w:r>
      <w:r w:rsidR="00DE7DE3">
        <w:t xml:space="preserve"> for </w:t>
      </w:r>
      <w:r w:rsidR="00225CB7">
        <w:t>his</w:t>
      </w:r>
      <w:r w:rsidR="00DE7DE3">
        <w:t xml:space="preserve"> </w:t>
      </w:r>
      <w:r w:rsidR="00000FEC">
        <w:t xml:space="preserve">evil </w:t>
      </w:r>
      <w:r w:rsidR="00DE7DE3">
        <w:t>purpose</w:t>
      </w:r>
      <w:r w:rsidR="00225CB7">
        <w:t>s</w:t>
      </w:r>
      <w:r w:rsidR="003B6F81">
        <w:t xml:space="preserve">. </w:t>
      </w:r>
      <w:r>
        <w:t>This is why most</w:t>
      </w:r>
      <w:r w:rsidR="00000FEC">
        <w:t xml:space="preserve"> main</w:t>
      </w:r>
      <w:r>
        <w:t xml:space="preserve"> global events of </w:t>
      </w:r>
      <w:r w:rsidR="00ED6C9A" w:rsidRPr="00A04282">
        <w:rPr>
          <w:b/>
        </w:rPr>
        <w:t xml:space="preserve">TV </w:t>
      </w:r>
      <w:r w:rsidRPr="00A04282">
        <w:rPr>
          <w:b/>
        </w:rPr>
        <w:t>World Vision</w:t>
      </w:r>
      <w:r>
        <w:t xml:space="preserve"> </w:t>
      </w:r>
      <w:r w:rsidR="00DE7DE3">
        <w:t xml:space="preserve">or from </w:t>
      </w:r>
      <w:r w:rsidR="00DE7DE3" w:rsidRPr="00DE7DE3">
        <w:rPr>
          <w:b/>
        </w:rPr>
        <w:t>Hollywood</w:t>
      </w:r>
      <w:r w:rsidR="00DE7DE3">
        <w:rPr>
          <w:b/>
        </w:rPr>
        <w:t xml:space="preserve"> Entertainment</w:t>
      </w:r>
      <w:r w:rsidR="00DE7DE3">
        <w:t xml:space="preserve"> </w:t>
      </w:r>
      <w:r w:rsidR="00C962E2">
        <w:t xml:space="preserve">today </w:t>
      </w:r>
      <w:r>
        <w:t xml:space="preserve">are so full of satanic symbols. And these satanic symbols </w:t>
      </w:r>
      <w:r w:rsidR="00DE7DE3">
        <w:t>have become</w:t>
      </w:r>
      <w:r>
        <w:t xml:space="preserve"> so common that</w:t>
      </w:r>
      <w:r w:rsidR="00DE7DE3">
        <w:t>, at the moment,</w:t>
      </w:r>
      <w:r>
        <w:t xml:space="preserve"> they are mostly unnoticed</w:t>
      </w:r>
      <w:r w:rsidR="000F3207">
        <w:t>,</w:t>
      </w:r>
      <w:r>
        <w:t xml:space="preserve"> </w:t>
      </w:r>
      <w:r w:rsidR="006D3C18">
        <w:t xml:space="preserve">or not understood </w:t>
      </w:r>
      <w:r>
        <w:t>as such by most people</w:t>
      </w:r>
      <w:r w:rsidR="00DE7DE3">
        <w:t xml:space="preserve">, </w:t>
      </w:r>
      <w:r w:rsidR="00D23B54">
        <w:t xml:space="preserve">not </w:t>
      </w:r>
      <w:r w:rsidR="00DE7DE3">
        <w:t xml:space="preserve">in particular by </w:t>
      </w:r>
      <w:r w:rsidR="00ED6C9A">
        <w:t xml:space="preserve">the </w:t>
      </w:r>
      <w:r w:rsidR="00ED6C9A">
        <w:lastRenderedPageBreak/>
        <w:t>younger generations</w:t>
      </w:r>
      <w:r w:rsidR="00C962E2">
        <w:t xml:space="preserve"> </w:t>
      </w:r>
      <w:r w:rsidR="009513FE">
        <w:t xml:space="preserve">of </w:t>
      </w:r>
      <w:r w:rsidR="00C962E2">
        <w:t>today</w:t>
      </w:r>
      <w:r w:rsidR="006D3C18">
        <w:t xml:space="preserve"> that grew up with these symbols</w:t>
      </w:r>
      <w:r w:rsidR="00C962E2">
        <w:t xml:space="preserve">, even if </w:t>
      </w:r>
      <w:r w:rsidR="00000FEC">
        <w:t>the symbols</w:t>
      </w:r>
      <w:r w:rsidR="00C962E2">
        <w:t xml:space="preserve"> are clear indication</w:t>
      </w:r>
      <w:r w:rsidR="00DE7DE3">
        <w:t>s</w:t>
      </w:r>
      <w:r w:rsidR="00C962E2">
        <w:t xml:space="preserve"> of global satanic enslavement</w:t>
      </w:r>
      <w:r w:rsidR="006D3C18">
        <w:t xml:space="preserve"> for the attentive observers of the older generations</w:t>
      </w:r>
      <w:r>
        <w:t xml:space="preserve">. </w:t>
      </w:r>
      <w:r w:rsidR="00EF568B">
        <w:t xml:space="preserve">Fortunately, if </w:t>
      </w:r>
      <w:r w:rsidR="00D06F7B">
        <w:t xml:space="preserve">the rest of us </w:t>
      </w:r>
      <w:r w:rsidR="001E4FAE">
        <w:t>become</w:t>
      </w:r>
      <w:r w:rsidR="00DE7DE3">
        <w:t xml:space="preserve"> fully aware of </w:t>
      </w:r>
      <w:r w:rsidR="00000FEC">
        <w:t>this</w:t>
      </w:r>
      <w:r w:rsidR="00D06F7B">
        <w:t xml:space="preserve"> </w:t>
      </w:r>
      <w:r w:rsidR="006D3C18">
        <w:t xml:space="preserve">satanic </w:t>
      </w:r>
      <w:r w:rsidR="00D06F7B">
        <w:t>conspiracy</w:t>
      </w:r>
      <w:r w:rsidR="002D3E27">
        <w:t>,</w:t>
      </w:r>
      <w:r w:rsidR="00D06F7B">
        <w:t xml:space="preserve"> and</w:t>
      </w:r>
      <w:r w:rsidR="00EF568B">
        <w:t xml:space="preserve"> </w:t>
      </w:r>
      <w:r w:rsidR="00DE7DE3">
        <w:t xml:space="preserve">if </w:t>
      </w:r>
      <w:r w:rsidR="002D3E27">
        <w:t xml:space="preserve">we </w:t>
      </w:r>
      <w:r w:rsidR="00EF568B">
        <w:t>act together through</w:t>
      </w:r>
      <w:r w:rsidR="006D3C18">
        <w:t xml:space="preserve"> the cumulative reforms of</w:t>
      </w:r>
      <w:r w:rsidR="00EF568B">
        <w:t xml:space="preserve"> </w:t>
      </w:r>
      <w:hyperlink w:anchor="FtabAristarchy" w:history="1">
        <w:r w:rsidR="00EF568B" w:rsidRPr="00174B6F">
          <w:rPr>
            <w:rStyle w:val="Hyperlink"/>
          </w:rPr>
          <w:t>Fta</w:t>
        </w:r>
        <w:r w:rsidR="007B4360">
          <w:rPr>
            <w:rStyle w:val="Hyperlink"/>
          </w:rPr>
          <w:t>k</w:t>
        </w:r>
        <w:r w:rsidR="00EF568B" w:rsidRPr="00174B6F">
          <w:rPr>
            <w:rStyle w:val="Hyperlink"/>
          </w:rPr>
          <w:t>Aristarchy</w:t>
        </w:r>
      </w:hyperlink>
      <w:r w:rsidR="00EF568B">
        <w:t xml:space="preserve">, we can dismantle </w:t>
      </w:r>
      <w:r w:rsidR="00225CB7">
        <w:t xml:space="preserve">easily </w:t>
      </w:r>
      <w:r w:rsidR="002D3E27">
        <w:t>our enslaving</w:t>
      </w:r>
      <w:r w:rsidR="00EF568B">
        <w:t xml:space="preserve"> </w:t>
      </w:r>
      <w:r w:rsidR="00750C7B">
        <w:t xml:space="preserve">global </w:t>
      </w:r>
      <w:r w:rsidR="00EF568B">
        <w:t xml:space="preserve">cabal </w:t>
      </w:r>
      <w:r w:rsidR="00225CB7">
        <w:t xml:space="preserve">that we will call </w:t>
      </w:r>
      <w:hyperlink w:anchor="FAGSPEC" w:history="1">
        <w:r w:rsidR="00225CB7" w:rsidRPr="00225CB7">
          <w:rPr>
            <w:rStyle w:val="Hyperlink"/>
          </w:rPr>
          <w:t>FAGSPEC</w:t>
        </w:r>
      </w:hyperlink>
      <w:r w:rsidR="00225CB7">
        <w:t xml:space="preserve"> </w:t>
      </w:r>
      <w:r w:rsidR="00225CB7" w:rsidRPr="00521FE7">
        <w:rPr>
          <w:rFonts w:cstheme="minorHAnsi"/>
        </w:rPr>
        <w:t>(</w:t>
      </w:r>
      <w:r w:rsidR="00225CB7" w:rsidRPr="00E44595">
        <w:rPr>
          <w:u w:val="single"/>
        </w:rPr>
        <w:t>F</w:t>
      </w:r>
      <w:r w:rsidR="00225CB7">
        <w:t xml:space="preserve">ake </w:t>
      </w:r>
      <w:r w:rsidR="00225CB7" w:rsidRPr="00E44595">
        <w:rPr>
          <w:u w:val="single"/>
        </w:rPr>
        <w:t>A</w:t>
      </w:r>
      <w:r w:rsidR="00225CB7">
        <w:t xml:space="preserve">brahamic </w:t>
      </w:r>
      <w:r w:rsidR="00225CB7" w:rsidRPr="00E44595">
        <w:rPr>
          <w:u w:val="single"/>
        </w:rPr>
        <w:t>G</w:t>
      </w:r>
      <w:r w:rsidR="00225CB7">
        <w:t xml:space="preserve">lobalist </w:t>
      </w:r>
      <w:r w:rsidR="00225CB7" w:rsidRPr="00E44595">
        <w:rPr>
          <w:u w:val="single"/>
        </w:rPr>
        <w:t>S</w:t>
      </w:r>
      <w:r w:rsidR="00225CB7">
        <w:t xml:space="preserve">atanic </w:t>
      </w:r>
      <w:r w:rsidR="00225CB7" w:rsidRPr="00E44595">
        <w:rPr>
          <w:u w:val="single"/>
        </w:rPr>
        <w:t>P</w:t>
      </w:r>
      <w:r w:rsidR="00225CB7">
        <w:t xml:space="preserve">olitical </w:t>
      </w:r>
      <w:r w:rsidR="00225CB7" w:rsidRPr="00E44595">
        <w:rPr>
          <w:u w:val="single"/>
        </w:rPr>
        <w:t>E</w:t>
      </w:r>
      <w:r w:rsidR="00225CB7">
        <w:t xml:space="preserve">nslavement </w:t>
      </w:r>
      <w:r w:rsidR="00225CB7" w:rsidRPr="00E44595">
        <w:rPr>
          <w:u w:val="single"/>
        </w:rPr>
        <w:t>C</w:t>
      </w:r>
      <w:r w:rsidR="00225CB7">
        <w:t>abal)</w:t>
      </w:r>
      <w:r w:rsidR="00EF568B">
        <w:t>.</w:t>
      </w:r>
      <w:r w:rsidR="00DE7DE3">
        <w:t xml:space="preserve"> </w:t>
      </w:r>
      <w:r w:rsidR="00DE7DE3" w:rsidRPr="009513FE">
        <w:t>This is the purpose of the</w:t>
      </w:r>
      <w:r w:rsidR="00000FEC" w:rsidRPr="009513FE">
        <w:t xml:space="preserve"> necessary</w:t>
      </w:r>
      <w:r w:rsidR="00DE7DE3" w:rsidRPr="009513FE">
        <w:t xml:space="preserve"> </w:t>
      </w:r>
      <w:hyperlink w:anchor="Nutshell" w:history="1">
        <w:r w:rsidR="00DE7DE3" w:rsidRPr="009513FE">
          <w:rPr>
            <w:rStyle w:val="Hyperlink"/>
          </w:rPr>
          <w:t xml:space="preserve">30 </w:t>
        </w:r>
        <w:r w:rsidR="00000FEC" w:rsidRPr="009513FE">
          <w:rPr>
            <w:rStyle w:val="Hyperlink"/>
          </w:rPr>
          <w:t xml:space="preserve">cumulative holistic </w:t>
        </w:r>
        <w:r w:rsidR="00DE7DE3" w:rsidRPr="009513FE">
          <w:rPr>
            <w:rStyle w:val="Hyperlink"/>
          </w:rPr>
          <w:t>reforms</w:t>
        </w:r>
      </w:hyperlink>
      <w:r w:rsidR="00DE7DE3" w:rsidRPr="009513FE">
        <w:t xml:space="preserve"> elaborated in this book</w:t>
      </w:r>
      <w:r w:rsidR="00000FEC" w:rsidRPr="009513FE">
        <w:t xml:space="preserve"> </w:t>
      </w:r>
      <w:r w:rsidR="006D3C18" w:rsidRPr="009513FE">
        <w:t>and to be applied to</w:t>
      </w:r>
      <w:r w:rsidR="00000FEC" w:rsidRPr="009513FE">
        <w:t xml:space="preserve"> our current form of fake democracy</w:t>
      </w:r>
      <w:r w:rsidR="006D3C18" w:rsidRPr="009513FE">
        <w:t xml:space="preserve"> in order to make it a liberating </w:t>
      </w:r>
      <w:hyperlink w:anchor="FtabAristarchy" w:history="1">
        <w:r w:rsidR="006D3C18" w:rsidRPr="009513FE">
          <w:rPr>
            <w:rStyle w:val="Hyperlink"/>
          </w:rPr>
          <w:t>Fta</w:t>
        </w:r>
        <w:r w:rsidR="007B4360">
          <w:rPr>
            <w:rStyle w:val="Hyperlink"/>
          </w:rPr>
          <w:t>k</w:t>
        </w:r>
        <w:r w:rsidR="006D3C18" w:rsidRPr="009513FE">
          <w:rPr>
            <w:rStyle w:val="Hyperlink"/>
          </w:rPr>
          <w:t>Aristarchy</w:t>
        </w:r>
      </w:hyperlink>
      <w:r w:rsidR="006D3C18" w:rsidRPr="009513FE">
        <w:t>.</w:t>
      </w:r>
    </w:p>
    <w:p w:rsidR="00D46A81" w:rsidRDefault="00D46A81" w:rsidP="00FB58D1">
      <w:pPr>
        <w:pStyle w:val="Heading3"/>
      </w:pPr>
      <w:bookmarkStart w:id="16" w:name="_Toc176628409"/>
      <w:r>
        <w:t xml:space="preserve">A More Explicit Look at the </w:t>
      </w:r>
      <w:r w:rsidR="00C62308">
        <w:t xml:space="preserve">Global </w:t>
      </w:r>
      <w:r w:rsidR="00A24C0D">
        <w:t xml:space="preserve">Enslavement </w:t>
      </w:r>
      <w:r>
        <w:t>Conspiracy Reality</w:t>
      </w:r>
      <w:bookmarkEnd w:id="16"/>
    </w:p>
    <w:p w:rsidR="00D46A81" w:rsidRDefault="00D46A81" w:rsidP="003B6F81"/>
    <w:p w:rsidR="00D46A81" w:rsidRDefault="00D46A81" w:rsidP="00D46A81">
      <w:pPr>
        <w:tabs>
          <w:tab w:val="left" w:pos="1701"/>
        </w:tabs>
      </w:pPr>
      <w:r>
        <w:t xml:space="preserve">In short, an omnipotent cabal is working hard at a global world level to enslave the rest of us in a new totalitarian </w:t>
      </w:r>
      <w:r w:rsidRPr="00D46A81">
        <w:rPr>
          <w:b/>
        </w:rPr>
        <w:t>One-World-Government</w:t>
      </w:r>
      <w:r w:rsidR="00561461">
        <w:t xml:space="preserve"> as soon as possible.</w:t>
      </w:r>
      <w:r>
        <w:t xml:space="preserve"> We will call the cabal </w:t>
      </w:r>
      <w:hyperlink w:anchor="FAGSPEC" w:history="1">
        <w:r w:rsidRPr="00D46A81">
          <w:rPr>
            <w:rStyle w:val="Hyperlink"/>
          </w:rPr>
          <w:t>FAGSPEC</w:t>
        </w:r>
      </w:hyperlink>
      <w:r>
        <w:t xml:space="preserve"> (</w:t>
      </w:r>
      <w:r w:rsidRPr="00D14A87">
        <w:rPr>
          <w:rFonts w:cstheme="minorHAnsi"/>
          <w:color w:val="000000"/>
          <w:u w:val="single"/>
        </w:rPr>
        <w:t>F</w:t>
      </w:r>
      <w:r>
        <w:rPr>
          <w:rFonts w:cstheme="minorHAnsi"/>
          <w:color w:val="000000"/>
        </w:rPr>
        <w:t xml:space="preserve">ake </w:t>
      </w:r>
      <w:r w:rsidRPr="00D14A87">
        <w:rPr>
          <w:rFonts w:cstheme="minorHAnsi"/>
          <w:color w:val="000000"/>
          <w:u w:val="single"/>
        </w:rPr>
        <w:t>A</w:t>
      </w:r>
      <w:r>
        <w:rPr>
          <w:rFonts w:cstheme="minorHAnsi"/>
          <w:color w:val="000000"/>
        </w:rPr>
        <w:t xml:space="preserve">brahamic </w:t>
      </w:r>
      <w:r w:rsidRPr="00D14A87">
        <w:rPr>
          <w:rFonts w:cstheme="minorHAnsi"/>
          <w:color w:val="000000"/>
          <w:u w:val="single"/>
        </w:rPr>
        <w:t>G</w:t>
      </w:r>
      <w:r>
        <w:rPr>
          <w:rFonts w:cstheme="minorHAnsi"/>
          <w:color w:val="000000"/>
        </w:rPr>
        <w:t xml:space="preserve">lobalist </w:t>
      </w:r>
      <w:r w:rsidRPr="00D14A87">
        <w:rPr>
          <w:rFonts w:cstheme="minorHAnsi"/>
          <w:color w:val="000000"/>
          <w:u w:val="single"/>
        </w:rPr>
        <w:t>S</w:t>
      </w:r>
      <w:r>
        <w:rPr>
          <w:rFonts w:cstheme="minorHAnsi"/>
          <w:color w:val="000000"/>
        </w:rPr>
        <w:t xml:space="preserve">atanic </w:t>
      </w:r>
      <w:r w:rsidRPr="00DE02D7">
        <w:rPr>
          <w:rFonts w:cstheme="minorHAnsi"/>
          <w:color w:val="000000"/>
          <w:u w:val="single"/>
        </w:rPr>
        <w:t>P</w:t>
      </w:r>
      <w:r>
        <w:rPr>
          <w:rFonts w:cstheme="minorHAnsi"/>
          <w:color w:val="000000"/>
        </w:rPr>
        <w:t xml:space="preserve">olitical </w:t>
      </w:r>
      <w:r w:rsidRPr="00D14A87">
        <w:rPr>
          <w:rFonts w:cstheme="minorHAnsi"/>
          <w:color w:val="000000"/>
          <w:u w:val="single"/>
        </w:rPr>
        <w:t>E</w:t>
      </w:r>
      <w:r>
        <w:rPr>
          <w:rFonts w:cstheme="minorHAnsi"/>
          <w:color w:val="000000"/>
        </w:rPr>
        <w:t xml:space="preserve">nslavement </w:t>
      </w:r>
      <w:r>
        <w:rPr>
          <w:rFonts w:cstheme="minorHAnsi"/>
          <w:color w:val="000000"/>
          <w:u w:val="single"/>
        </w:rPr>
        <w:t>C</w:t>
      </w:r>
      <w:r w:rsidRPr="00DE02D7">
        <w:rPr>
          <w:rFonts w:cstheme="minorHAnsi"/>
          <w:color w:val="000000"/>
        </w:rPr>
        <w:t>abal</w:t>
      </w:r>
      <w:r>
        <w:t>)</w:t>
      </w:r>
      <w:r w:rsidR="00272C77">
        <w:t xml:space="preserve"> and </w:t>
      </w:r>
      <w:r>
        <w:t xml:space="preserve">the pursued new totalitarian global regime the </w:t>
      </w:r>
      <w:hyperlink w:anchor="TsegTechnocracy" w:history="1">
        <w:r w:rsidRPr="00D46A81">
          <w:rPr>
            <w:rStyle w:val="Hyperlink"/>
          </w:rPr>
          <w:t>TsegTechnocracy</w:t>
        </w:r>
      </w:hyperlink>
      <w:r>
        <w:t xml:space="preserve"> (</w:t>
      </w:r>
      <w:r w:rsidRPr="00490B42">
        <w:rPr>
          <w:rStyle w:val="Strong"/>
          <w:rFonts w:cstheme="minorHAnsi"/>
          <w:b w:val="0"/>
          <w:color w:val="000000"/>
          <w:u w:val="single"/>
        </w:rPr>
        <w:t>T</w:t>
      </w:r>
      <w:r>
        <w:rPr>
          <w:rStyle w:val="Strong"/>
          <w:rFonts w:cstheme="minorHAnsi"/>
          <w:b w:val="0"/>
          <w:color w:val="000000"/>
        </w:rPr>
        <w:t xml:space="preserve">otalitarian </w:t>
      </w:r>
      <w:r w:rsidRPr="00490B42">
        <w:rPr>
          <w:rStyle w:val="Strong"/>
          <w:rFonts w:cstheme="minorHAnsi"/>
          <w:b w:val="0"/>
          <w:color w:val="000000"/>
          <w:u w:val="single"/>
        </w:rPr>
        <w:t>S</w:t>
      </w:r>
      <w:r>
        <w:rPr>
          <w:rStyle w:val="Strong"/>
          <w:rFonts w:cstheme="minorHAnsi"/>
          <w:b w:val="0"/>
          <w:color w:val="000000"/>
        </w:rPr>
        <w:t xml:space="preserve">atanic </w:t>
      </w:r>
      <w:r w:rsidRPr="00490B42">
        <w:rPr>
          <w:rStyle w:val="Strong"/>
          <w:rFonts w:cstheme="minorHAnsi"/>
          <w:b w:val="0"/>
          <w:color w:val="000000"/>
          <w:u w:val="single"/>
        </w:rPr>
        <w:t>E</w:t>
      </w:r>
      <w:r>
        <w:rPr>
          <w:rStyle w:val="Strong"/>
          <w:rFonts w:cstheme="minorHAnsi"/>
          <w:b w:val="0"/>
          <w:color w:val="000000"/>
        </w:rPr>
        <w:t xml:space="preserve">nslavement </w:t>
      </w:r>
      <w:r w:rsidRPr="00490B42">
        <w:rPr>
          <w:rStyle w:val="Strong"/>
          <w:rFonts w:cstheme="minorHAnsi"/>
          <w:b w:val="0"/>
          <w:color w:val="000000"/>
          <w:u w:val="single"/>
        </w:rPr>
        <w:t>G</w:t>
      </w:r>
      <w:r>
        <w:rPr>
          <w:rStyle w:val="Strong"/>
          <w:rFonts w:cstheme="minorHAnsi"/>
          <w:b w:val="0"/>
          <w:color w:val="000000"/>
        </w:rPr>
        <w:t xml:space="preserve">lobal </w:t>
      </w:r>
      <w:r w:rsidRPr="00B514DF">
        <w:rPr>
          <w:rStyle w:val="Strong"/>
          <w:rFonts w:cstheme="minorHAnsi"/>
          <w:b w:val="0"/>
          <w:color w:val="000000"/>
          <w:u w:val="single"/>
        </w:rPr>
        <w:t>Technocracy</w:t>
      </w:r>
      <w:r>
        <w:t xml:space="preserve">). </w:t>
      </w:r>
    </w:p>
    <w:p w:rsidR="00D46A81" w:rsidRPr="003E1001" w:rsidRDefault="00581340" w:rsidP="00D92074">
      <w:pPr>
        <w:pStyle w:val="Heading3"/>
      </w:pPr>
      <w:bookmarkStart w:id="17" w:name="_Toc176628410"/>
      <w:r w:rsidRPr="003E1001">
        <w:t>Six</w:t>
      </w:r>
      <w:r w:rsidR="00D46A81" w:rsidRPr="003E1001">
        <w:t xml:space="preserve"> Global Enslavement Steps</w:t>
      </w:r>
      <w:bookmarkEnd w:id="17"/>
    </w:p>
    <w:p w:rsidR="00D46A81" w:rsidRDefault="00D46A81" w:rsidP="00D46A81">
      <w:pPr>
        <w:tabs>
          <w:tab w:val="left" w:pos="1701"/>
        </w:tabs>
      </w:pPr>
    </w:p>
    <w:p w:rsidR="00D46A81" w:rsidRDefault="00D46A81" w:rsidP="00D46A81">
      <w:pPr>
        <w:tabs>
          <w:tab w:val="left" w:pos="1701"/>
        </w:tabs>
      </w:pPr>
      <w:r>
        <w:t xml:space="preserve">The above satanic cabal working for the global enslavement of the rest of us wants to form a new worldwide totalitarian </w:t>
      </w:r>
      <w:r w:rsidRPr="00B0339A">
        <w:rPr>
          <w:b/>
        </w:rPr>
        <w:t>One-World-Government</w:t>
      </w:r>
      <w:r>
        <w:t xml:space="preserve"> through the following </w:t>
      </w:r>
      <w:r w:rsidR="00581340">
        <w:t>6</w:t>
      </w:r>
      <w:r>
        <w:t xml:space="preserve"> </w:t>
      </w:r>
      <w:r w:rsidR="00581340">
        <w:t xml:space="preserve">diabolic </w:t>
      </w:r>
      <w:r>
        <w:t xml:space="preserve">steps. </w:t>
      </w:r>
    </w:p>
    <w:p w:rsidR="00D46A81" w:rsidRDefault="00561461" w:rsidP="00D46A81">
      <w:pPr>
        <w:pStyle w:val="ListParagraph"/>
        <w:numPr>
          <w:ilvl w:val="0"/>
          <w:numId w:val="25"/>
        </w:numPr>
        <w:tabs>
          <w:tab w:val="left" w:pos="1701"/>
        </w:tabs>
      </w:pPr>
      <w:r w:rsidRPr="00561461">
        <w:rPr>
          <w:b/>
          <w:u w:val="single"/>
        </w:rPr>
        <w:t>NATIONAL GOVERNMENTS OF NORMAL COUNTRIES</w:t>
      </w:r>
      <w:r>
        <w:t xml:space="preserve">: </w:t>
      </w:r>
      <w:r w:rsidR="00D754B2">
        <w:t>such</w:t>
      </w:r>
      <w:r w:rsidR="00D46A81">
        <w:t xml:space="preserve"> governments have to be</w:t>
      </w:r>
      <w:r w:rsidR="002A507D">
        <w:t>come</w:t>
      </w:r>
      <w:r w:rsidR="00D46A81">
        <w:t xml:space="preserve"> </w:t>
      </w:r>
      <w:r w:rsidR="00D754B2">
        <w:t xml:space="preserve">obedient puppets </w:t>
      </w:r>
      <w:r w:rsidR="00272C77">
        <w:t xml:space="preserve">to be </w:t>
      </w:r>
      <w:r w:rsidR="001D7508">
        <w:t xml:space="preserve">gradually </w:t>
      </w:r>
      <w:r w:rsidR="00D46A81">
        <w:t>phased-out</w:t>
      </w:r>
      <w:r w:rsidR="002A507D">
        <w:t xml:space="preserve"> in a </w:t>
      </w:r>
      <w:r w:rsidR="00272C77">
        <w:t>global</w:t>
      </w:r>
      <w:r w:rsidR="002A507D">
        <w:t xml:space="preserve"> </w:t>
      </w:r>
      <w:r w:rsidR="002A507D" w:rsidRPr="00272C77">
        <w:rPr>
          <w:b/>
          <w:u w:val="single"/>
        </w:rPr>
        <w:t>One-World</w:t>
      </w:r>
      <w:r w:rsidR="00272C77" w:rsidRPr="00272C77">
        <w:rPr>
          <w:b/>
          <w:u w:val="single"/>
        </w:rPr>
        <w:t>-Migra</w:t>
      </w:r>
      <w:r w:rsidR="00094C16">
        <w:rPr>
          <w:b/>
          <w:u w:val="single"/>
        </w:rPr>
        <w:t>n</w:t>
      </w:r>
      <w:r w:rsidR="00272C77" w:rsidRPr="00272C77">
        <w:rPr>
          <w:b/>
          <w:u w:val="single"/>
        </w:rPr>
        <w:t>t</w:t>
      </w:r>
      <w:r w:rsidR="002A507D" w:rsidRPr="00272C77">
        <w:rPr>
          <w:b/>
          <w:u w:val="single"/>
        </w:rPr>
        <w:t>-Melting-Pot</w:t>
      </w:r>
      <w:r w:rsidR="00581340">
        <w:t xml:space="preserve">. </w:t>
      </w:r>
      <w:r w:rsidR="00D46A81">
        <w:t xml:space="preserve"> </w:t>
      </w:r>
    </w:p>
    <w:p w:rsidR="00D46A81" w:rsidRDefault="00561461" w:rsidP="00D46A81">
      <w:pPr>
        <w:pStyle w:val="ListParagraph"/>
        <w:numPr>
          <w:ilvl w:val="0"/>
          <w:numId w:val="25"/>
        </w:numPr>
        <w:tabs>
          <w:tab w:val="left" w:pos="1701"/>
        </w:tabs>
      </w:pPr>
      <w:r w:rsidRPr="00561461">
        <w:rPr>
          <w:b/>
          <w:u w:val="single"/>
        </w:rPr>
        <w:t xml:space="preserve">GOVERNMENTS OF </w:t>
      </w:r>
      <w:r w:rsidR="001D7508">
        <w:rPr>
          <w:b/>
          <w:u w:val="single"/>
        </w:rPr>
        <w:t xml:space="preserve">CURRENT </w:t>
      </w:r>
      <w:r w:rsidRPr="00561461">
        <w:rPr>
          <w:b/>
          <w:u w:val="single"/>
        </w:rPr>
        <w:t>SUPERPOWERS</w:t>
      </w:r>
      <w:r>
        <w:t xml:space="preserve">: </w:t>
      </w:r>
      <w:r w:rsidR="0032747D">
        <w:t>such competitive g</w:t>
      </w:r>
      <w:r w:rsidR="00D46A81">
        <w:t>overnments have to be made to collapse</w:t>
      </w:r>
      <w:r w:rsidR="00581340">
        <w:t xml:space="preserve"> or be destroyed</w:t>
      </w:r>
      <w:r w:rsidR="00D46A81">
        <w:t xml:space="preserve">, </w:t>
      </w:r>
      <w:r w:rsidR="0032747D">
        <w:t xml:space="preserve">to be </w:t>
      </w:r>
      <w:r w:rsidR="00581340">
        <w:t xml:space="preserve">replaced by </w:t>
      </w:r>
      <w:r w:rsidR="00581340" w:rsidRPr="00F321E5">
        <w:t>a</w:t>
      </w:r>
      <w:r w:rsidR="00EF4279" w:rsidRPr="00F321E5">
        <w:t xml:space="preserve"> </w:t>
      </w:r>
      <w:r w:rsidR="00D46A81" w:rsidRPr="00272C77">
        <w:rPr>
          <w:b/>
          <w:u w:val="single"/>
        </w:rPr>
        <w:t>One-World-</w:t>
      </w:r>
      <w:r w:rsidR="00272C77" w:rsidRPr="00272C77">
        <w:rPr>
          <w:b/>
          <w:u w:val="single"/>
        </w:rPr>
        <w:t>Dictatorial-</w:t>
      </w:r>
      <w:r w:rsidR="00D46A81" w:rsidRPr="00272C77">
        <w:rPr>
          <w:b/>
          <w:u w:val="single"/>
        </w:rPr>
        <w:t>Government</w:t>
      </w:r>
      <w:r w:rsidR="00D46A81">
        <w:t xml:space="preserve">. </w:t>
      </w:r>
    </w:p>
    <w:p w:rsidR="00D46A81" w:rsidRDefault="00561461" w:rsidP="00D46A81">
      <w:pPr>
        <w:pStyle w:val="ListParagraph"/>
        <w:numPr>
          <w:ilvl w:val="0"/>
          <w:numId w:val="25"/>
        </w:numPr>
        <w:tabs>
          <w:tab w:val="left" w:pos="1701"/>
        </w:tabs>
      </w:pPr>
      <w:r w:rsidRPr="00561461">
        <w:rPr>
          <w:b/>
          <w:u w:val="single"/>
        </w:rPr>
        <w:t>RELIGIONS</w:t>
      </w:r>
      <w:r w:rsidR="00581340">
        <w:rPr>
          <w:b/>
          <w:u w:val="single"/>
        </w:rPr>
        <w:t xml:space="preserve"> INFLUENCE</w:t>
      </w:r>
      <w:r>
        <w:t xml:space="preserve">: </w:t>
      </w:r>
      <w:r w:rsidR="00083547">
        <w:t>a</w:t>
      </w:r>
      <w:r w:rsidR="00D46A81">
        <w:t xml:space="preserve">ll </w:t>
      </w:r>
      <w:r w:rsidR="00272C77">
        <w:t>main</w:t>
      </w:r>
      <w:r w:rsidR="00D46A81">
        <w:t xml:space="preserve"> religions must </w:t>
      </w:r>
      <w:r w:rsidR="001D7508">
        <w:t xml:space="preserve">be disempowered </w:t>
      </w:r>
      <w:r w:rsidR="00D46A81">
        <w:t>to leave only Judaism</w:t>
      </w:r>
      <w:r w:rsidR="001D7508">
        <w:t>,</w:t>
      </w:r>
      <w:r w:rsidR="00D46A81">
        <w:t xml:space="preserve"> </w:t>
      </w:r>
      <w:r w:rsidR="001D7508">
        <w:t xml:space="preserve">or </w:t>
      </w:r>
      <w:r w:rsidR="00272C77">
        <w:t xml:space="preserve">rather a </w:t>
      </w:r>
      <w:hyperlink w:anchor="Panthriskia" w:history="1">
        <w:r w:rsidR="00272C77" w:rsidRPr="00272C77">
          <w:rPr>
            <w:rStyle w:val="Hyperlink"/>
          </w:rPr>
          <w:t>Panthriskia</w:t>
        </w:r>
      </w:hyperlink>
      <w:r w:rsidR="00272C77">
        <w:t xml:space="preserve"> </w:t>
      </w:r>
      <w:r w:rsidR="001D7508">
        <w:t xml:space="preserve">of </w:t>
      </w:r>
      <w:hyperlink w:anchor="ZBAP_FakeJews" w:history="1">
        <w:r w:rsidR="001D7508" w:rsidRPr="001D7508">
          <w:rPr>
            <w:rStyle w:val="Hyperlink"/>
          </w:rPr>
          <w:t>Fake-Jew</w:t>
        </w:r>
      </w:hyperlink>
      <w:r w:rsidR="001D7508">
        <w:t xml:space="preserve"> </w:t>
      </w:r>
      <w:r w:rsidR="00D46A81">
        <w:t>acolytes</w:t>
      </w:r>
      <w:r w:rsidR="001D7508">
        <w:t xml:space="preserve"> </w:t>
      </w:r>
      <w:r w:rsidR="002A507D">
        <w:t>spreading a</w:t>
      </w:r>
      <w:r w:rsidR="00272C77">
        <w:t xml:space="preserve"> new</w:t>
      </w:r>
      <w:r w:rsidR="002A507D">
        <w:t xml:space="preserve"> </w:t>
      </w:r>
      <w:r w:rsidR="002A507D" w:rsidRPr="00272C77">
        <w:rPr>
          <w:b/>
          <w:u w:val="single"/>
        </w:rPr>
        <w:t>One-World</w:t>
      </w:r>
      <w:r w:rsidR="00272C77" w:rsidRPr="00272C77">
        <w:rPr>
          <w:b/>
          <w:u w:val="single"/>
        </w:rPr>
        <w:t>-Luciferian</w:t>
      </w:r>
      <w:r w:rsidR="002A507D" w:rsidRPr="00272C77">
        <w:rPr>
          <w:b/>
          <w:u w:val="single"/>
        </w:rPr>
        <w:t>-Religion</w:t>
      </w:r>
      <w:r w:rsidR="001D7508">
        <w:t xml:space="preserve">. </w:t>
      </w:r>
      <w:r w:rsidR="00D46A81">
        <w:t xml:space="preserve"> </w:t>
      </w:r>
    </w:p>
    <w:p w:rsidR="00581340" w:rsidRDefault="001F6EAC" w:rsidP="00581340">
      <w:pPr>
        <w:pStyle w:val="ListParagraph"/>
        <w:numPr>
          <w:ilvl w:val="0"/>
          <w:numId w:val="25"/>
        </w:numPr>
        <w:tabs>
          <w:tab w:val="left" w:pos="1701"/>
        </w:tabs>
      </w:pPr>
      <w:r w:rsidRPr="00C12019">
        <w:rPr>
          <w:b/>
          <w:u w:val="single"/>
        </w:rPr>
        <w:t>EFFEMINATE MEN, MANLY GREAT REPLACEMENT AND DIGITALIZATION</w:t>
      </w:r>
      <w:r>
        <w:t>: men are made incapable to fight slavery</w:t>
      </w:r>
      <w:r w:rsidR="00A35BA1">
        <w:t xml:space="preserve">, </w:t>
      </w:r>
      <w:r>
        <w:t xml:space="preserve">their manly replacement and a </w:t>
      </w:r>
      <w:r w:rsidRPr="00C12019">
        <w:rPr>
          <w:b/>
          <w:u w:val="single"/>
        </w:rPr>
        <w:t>One-World-Digital-Currency</w:t>
      </w:r>
      <w:r>
        <w:t>.</w:t>
      </w:r>
      <w:r w:rsidR="00581340">
        <w:t xml:space="preserve">  </w:t>
      </w:r>
    </w:p>
    <w:p w:rsidR="00581340" w:rsidRDefault="00581340" w:rsidP="00581340">
      <w:pPr>
        <w:pStyle w:val="ListParagraph"/>
        <w:numPr>
          <w:ilvl w:val="0"/>
          <w:numId w:val="25"/>
        </w:numPr>
        <w:tabs>
          <w:tab w:val="left" w:pos="1701"/>
        </w:tabs>
      </w:pPr>
      <w:r>
        <w:rPr>
          <w:b/>
          <w:u w:val="single"/>
        </w:rPr>
        <w:t>DEBT AGGRAVATION</w:t>
      </w:r>
      <w:r w:rsidRPr="00581340">
        <w:t>:</w:t>
      </w:r>
      <w:r>
        <w:t xml:space="preserve"> the aggravation of </w:t>
      </w:r>
      <w:r w:rsidR="0034251D">
        <w:t>global</w:t>
      </w:r>
      <w:r>
        <w:t xml:space="preserve"> debt is </w:t>
      </w:r>
      <w:r w:rsidR="0034251D">
        <w:t xml:space="preserve">good </w:t>
      </w:r>
      <w:r>
        <w:t xml:space="preserve">to keep countries and people fully enslaved through </w:t>
      </w:r>
      <w:r w:rsidR="002A507D">
        <w:t xml:space="preserve">only the </w:t>
      </w:r>
      <w:r w:rsidR="002A507D" w:rsidRPr="00272C77">
        <w:rPr>
          <w:i/>
        </w:rPr>
        <w:t>D</w:t>
      </w:r>
      <w:r w:rsidR="0067422C" w:rsidRPr="00272C77">
        <w:rPr>
          <w:i/>
        </w:rPr>
        <w:t>ebt-</w:t>
      </w:r>
      <w:r w:rsidR="002A507D" w:rsidRPr="00272C77">
        <w:rPr>
          <w:i/>
        </w:rPr>
        <w:t>M</w:t>
      </w:r>
      <w:r w:rsidR="0067422C" w:rsidRPr="00272C77">
        <w:rPr>
          <w:i/>
        </w:rPr>
        <w:t>oney</w:t>
      </w:r>
      <w:r w:rsidR="002A507D">
        <w:t xml:space="preserve"> of a</w:t>
      </w:r>
      <w:r w:rsidR="00272C77">
        <w:t xml:space="preserve"> </w:t>
      </w:r>
      <w:r w:rsidR="002A507D" w:rsidRPr="00272C77">
        <w:rPr>
          <w:b/>
          <w:u w:val="single"/>
        </w:rPr>
        <w:t>One-World-Central-Bank</w:t>
      </w:r>
      <w:r w:rsidR="00B8378D">
        <w:rPr>
          <w:b/>
          <w:u w:val="single"/>
        </w:rPr>
        <w:t>-Banktatorship</w:t>
      </w:r>
      <w:r w:rsidR="0067422C">
        <w:t>.</w:t>
      </w:r>
    </w:p>
    <w:p w:rsidR="00D46A81" w:rsidRDefault="00561461" w:rsidP="00D46A81">
      <w:pPr>
        <w:pStyle w:val="ListParagraph"/>
        <w:numPr>
          <w:ilvl w:val="0"/>
          <w:numId w:val="25"/>
        </w:numPr>
        <w:tabs>
          <w:tab w:val="left" w:pos="1701"/>
        </w:tabs>
      </w:pPr>
      <w:r w:rsidRPr="00561461">
        <w:rPr>
          <w:b/>
          <w:u w:val="single"/>
        </w:rPr>
        <w:t>A NEW WORLD CAPITAL CI</w:t>
      </w:r>
      <w:r>
        <w:rPr>
          <w:b/>
          <w:u w:val="single"/>
        </w:rPr>
        <w:t>T</w:t>
      </w:r>
      <w:r w:rsidRPr="00561461">
        <w:rPr>
          <w:b/>
          <w:u w:val="single"/>
        </w:rPr>
        <w:t>Y</w:t>
      </w:r>
      <w:r>
        <w:t xml:space="preserve">: </w:t>
      </w:r>
      <w:r w:rsidR="00083547">
        <w:t>a</w:t>
      </w:r>
      <w:r w:rsidR="00D46A81">
        <w:t xml:space="preserve"> new geopolitical base </w:t>
      </w:r>
      <w:r w:rsidR="00581340">
        <w:t>is prepared</w:t>
      </w:r>
      <w:r w:rsidR="00D46A81">
        <w:t xml:space="preserve"> in a city that is </w:t>
      </w:r>
      <w:r w:rsidR="00EA2D28">
        <w:t>not</w:t>
      </w:r>
      <w:r w:rsidR="00D46A81">
        <w:t xml:space="preserve"> </w:t>
      </w:r>
      <w:r w:rsidR="00581340">
        <w:t>one of the capitals</w:t>
      </w:r>
      <w:r w:rsidR="00D46A81">
        <w:t xml:space="preserve"> of current superpowers</w:t>
      </w:r>
      <w:r w:rsidR="00581340">
        <w:t>, hopefully</w:t>
      </w:r>
      <w:r w:rsidR="00272C77">
        <w:t xml:space="preserve"> in</w:t>
      </w:r>
      <w:r w:rsidR="00581340">
        <w:t xml:space="preserve"> </w:t>
      </w:r>
      <w:r w:rsidR="00581340" w:rsidRPr="002A507D">
        <w:t>Jerusalem</w:t>
      </w:r>
      <w:r w:rsidR="00581340">
        <w:t xml:space="preserve"> </w:t>
      </w:r>
      <w:r w:rsidR="002A507D">
        <w:t>as</w:t>
      </w:r>
      <w:r w:rsidR="00581340">
        <w:t xml:space="preserve"> </w:t>
      </w:r>
      <w:r w:rsidR="009C0CB8">
        <w:t xml:space="preserve">a </w:t>
      </w:r>
      <w:r w:rsidR="002A507D" w:rsidRPr="00272C77">
        <w:rPr>
          <w:b/>
          <w:u w:val="single"/>
        </w:rPr>
        <w:t>One-World-</w:t>
      </w:r>
      <w:r w:rsidR="00272C77" w:rsidRPr="00272C77">
        <w:rPr>
          <w:b/>
          <w:u w:val="single"/>
        </w:rPr>
        <w:t>Global-</w:t>
      </w:r>
      <w:r w:rsidR="002A507D" w:rsidRPr="00272C77">
        <w:rPr>
          <w:b/>
          <w:u w:val="single"/>
        </w:rPr>
        <w:t>Capital</w:t>
      </w:r>
      <w:r w:rsidR="005069D6">
        <w:t>.</w:t>
      </w:r>
    </w:p>
    <w:p w:rsidR="00D46A81" w:rsidRDefault="00D46A81" w:rsidP="003B6F81"/>
    <w:p w:rsidR="00474961" w:rsidRDefault="00474961" w:rsidP="003B6F81">
      <w:r w:rsidRPr="00474961">
        <w:rPr>
          <w:b/>
          <w:u w:val="single"/>
        </w:rPr>
        <w:t>The first step</w:t>
      </w:r>
      <w:r>
        <w:t xml:space="preserve"> regarding our national governments is already in great part accomplished. Most national leaders are not elected, but </w:t>
      </w:r>
      <w:r w:rsidRPr="00474961">
        <w:rPr>
          <w:i/>
        </w:rPr>
        <w:t>“</w:t>
      </w:r>
      <w:r w:rsidR="00A66344">
        <w:rPr>
          <w:i/>
        </w:rPr>
        <w:t>pre-</w:t>
      </w:r>
      <w:r w:rsidRPr="00474961">
        <w:rPr>
          <w:i/>
        </w:rPr>
        <w:t>selected”</w:t>
      </w:r>
      <w:r>
        <w:t xml:space="preserve"> through various types of corruption and manipulation affecting the preparation of a national election. In most </w:t>
      </w:r>
      <w:r w:rsidR="00A66344">
        <w:t>countries</w:t>
      </w:r>
      <w:r>
        <w:t>, the Cabal</w:t>
      </w:r>
      <w:r w:rsidR="00A66344">
        <w:t xml:space="preserve"> already</w:t>
      </w:r>
      <w:r>
        <w:t xml:space="preserve"> </w:t>
      </w:r>
      <w:r w:rsidR="00F63DD4">
        <w:t>makes</w:t>
      </w:r>
      <w:r>
        <w:t xml:space="preserve"> us vote for only candidates who will become its best obedient puppets. The non-puppet exceptions that may </w:t>
      </w:r>
      <w:r w:rsidR="00F63DD4">
        <w:t xml:space="preserve">slip through and </w:t>
      </w:r>
      <w:r>
        <w:t xml:space="preserve">gain power will usually only temporarily delay the </w:t>
      </w:r>
      <w:r w:rsidR="00272C77">
        <w:t xml:space="preserve">global </w:t>
      </w:r>
      <w:r>
        <w:t>plan</w:t>
      </w:r>
      <w:r w:rsidR="00F63DD4">
        <w:t xml:space="preserve"> (like a </w:t>
      </w:r>
      <w:r w:rsidR="00F63DD4" w:rsidRPr="00272C77">
        <w:rPr>
          <w:b/>
        </w:rPr>
        <w:t>Berlusconi</w:t>
      </w:r>
      <w:r w:rsidR="00F63DD4">
        <w:t xml:space="preserve"> in </w:t>
      </w:r>
      <w:r w:rsidR="00F63DD4" w:rsidRPr="00495FC2">
        <w:rPr>
          <w:b/>
        </w:rPr>
        <w:t>Italy</w:t>
      </w:r>
      <w:r w:rsidR="00272C77">
        <w:t xml:space="preserve"> or an </w:t>
      </w:r>
      <w:r w:rsidR="00272C77" w:rsidRPr="00272C77">
        <w:rPr>
          <w:b/>
        </w:rPr>
        <w:t>Orban</w:t>
      </w:r>
      <w:r w:rsidR="00272C77">
        <w:t xml:space="preserve"> in </w:t>
      </w:r>
      <w:r w:rsidR="00272C77" w:rsidRPr="00495FC2">
        <w:rPr>
          <w:b/>
        </w:rPr>
        <w:t>Hungary</w:t>
      </w:r>
      <w:r w:rsidR="00F63DD4">
        <w:t>)</w:t>
      </w:r>
      <w:r>
        <w:t xml:space="preserve">, but they </w:t>
      </w:r>
      <w:r w:rsidR="005E0223">
        <w:t>are</w:t>
      </w:r>
      <w:r>
        <w:t xml:space="preserve"> </w:t>
      </w:r>
      <w:r w:rsidR="005E0223">
        <w:t>fast</w:t>
      </w:r>
      <w:r>
        <w:t xml:space="preserve"> eliminated through created </w:t>
      </w:r>
      <w:r w:rsidR="00272C77">
        <w:t xml:space="preserve">fake </w:t>
      </w:r>
      <w:r>
        <w:t xml:space="preserve">scandals or constructed character assassination. The </w:t>
      </w:r>
      <w:r w:rsidR="00272C77">
        <w:t xml:space="preserve">good national </w:t>
      </w:r>
      <w:r>
        <w:t xml:space="preserve">puppets being elected will obey the diktats of supranational </w:t>
      </w:r>
      <w:r w:rsidR="00272C77">
        <w:t>unaccountable and unelected entities</w:t>
      </w:r>
      <w:r>
        <w:t xml:space="preserve">, like the </w:t>
      </w:r>
      <w:hyperlink w:anchor="EU" w:history="1">
        <w:r w:rsidRPr="00F63DD4">
          <w:rPr>
            <w:rStyle w:val="Hyperlink"/>
          </w:rPr>
          <w:t>EU</w:t>
        </w:r>
      </w:hyperlink>
      <w:r>
        <w:t xml:space="preserve">, the </w:t>
      </w:r>
      <w:hyperlink w:anchor="WEF" w:history="1">
        <w:r w:rsidRPr="00F63DD4">
          <w:rPr>
            <w:rStyle w:val="Hyperlink"/>
          </w:rPr>
          <w:t>WEF</w:t>
        </w:r>
      </w:hyperlink>
      <w:r w:rsidR="00EA2D28">
        <w:t xml:space="preserve">, the </w:t>
      </w:r>
      <w:hyperlink w:anchor="UN" w:history="1">
        <w:r w:rsidR="00EA2D28" w:rsidRPr="00EA2D28">
          <w:rPr>
            <w:rStyle w:val="Hyperlink"/>
          </w:rPr>
          <w:t>UN</w:t>
        </w:r>
      </w:hyperlink>
      <w:r w:rsidR="00EA2D28">
        <w:t xml:space="preserve"> </w:t>
      </w:r>
      <w:r>
        <w:t xml:space="preserve">or the </w:t>
      </w:r>
      <w:hyperlink w:anchor="IMF" w:history="1">
        <w:r w:rsidRPr="00F63DD4">
          <w:rPr>
            <w:rStyle w:val="Hyperlink"/>
          </w:rPr>
          <w:t>IMF</w:t>
        </w:r>
      </w:hyperlink>
      <w:r>
        <w:t xml:space="preserve">, </w:t>
      </w:r>
      <w:r w:rsidR="00272C77">
        <w:t xml:space="preserve">or </w:t>
      </w:r>
      <w:r w:rsidR="00A66344">
        <w:t xml:space="preserve">even </w:t>
      </w:r>
      <w:r w:rsidR="00272C77">
        <w:t xml:space="preserve">those of rich evil </w:t>
      </w:r>
      <w:r w:rsidR="00A66344">
        <w:t xml:space="preserve">private </w:t>
      </w:r>
      <w:r w:rsidR="00272C77">
        <w:t xml:space="preserve">individuals like a </w:t>
      </w:r>
      <w:r w:rsidR="00272C77" w:rsidRPr="00272C77">
        <w:rPr>
          <w:b/>
        </w:rPr>
        <w:t>Gates</w:t>
      </w:r>
      <w:r w:rsidR="00272C77">
        <w:t xml:space="preserve"> or a </w:t>
      </w:r>
      <w:r w:rsidR="00272C77" w:rsidRPr="00272C77">
        <w:rPr>
          <w:b/>
        </w:rPr>
        <w:t>Soros</w:t>
      </w:r>
      <w:r w:rsidR="00272C77">
        <w:t xml:space="preserve">, </w:t>
      </w:r>
      <w:r w:rsidR="00A66344">
        <w:t>along with</w:t>
      </w:r>
      <w:r w:rsidR="00272C77">
        <w:t xml:space="preserve"> those of </w:t>
      </w:r>
      <w:r>
        <w:t xml:space="preserve">the biggest transnational </w:t>
      </w:r>
      <w:hyperlink w:anchor="BigBusiness" w:history="1">
        <w:r w:rsidR="00F63DD4" w:rsidRPr="002D0B4C">
          <w:rPr>
            <w:rStyle w:val="Hyperlink"/>
            <w:i/>
          </w:rPr>
          <w:t>BigBusiness</w:t>
        </w:r>
      </w:hyperlink>
      <w:r w:rsidR="00F63DD4">
        <w:t xml:space="preserve"> </w:t>
      </w:r>
      <w:r>
        <w:t>corporations</w:t>
      </w:r>
      <w:r w:rsidR="00272C77">
        <w:t xml:space="preserve"> overruling them. All </w:t>
      </w:r>
      <w:r w:rsidR="005E0223">
        <w:t xml:space="preserve">puppets </w:t>
      </w:r>
      <w:r w:rsidR="00272C77">
        <w:t>will also facilitate massive migration movements to dilute strong national values and</w:t>
      </w:r>
      <w:r w:rsidR="00512D5E">
        <w:t xml:space="preserve">, </w:t>
      </w:r>
      <w:r w:rsidR="00272C77">
        <w:t xml:space="preserve"> </w:t>
      </w:r>
      <w:r w:rsidR="00512D5E">
        <w:t xml:space="preserve">according to the </w:t>
      </w:r>
      <w:hyperlink w:anchor="Kalergi_Plan_1922" w:history="1">
        <w:r w:rsidR="00512D5E" w:rsidRPr="00512D5E">
          <w:rPr>
            <w:rStyle w:val="Hyperlink"/>
          </w:rPr>
          <w:t>Kalergi Plan</w:t>
        </w:r>
      </w:hyperlink>
      <w:r w:rsidR="00512D5E">
        <w:t xml:space="preserve">, create </w:t>
      </w:r>
      <w:r w:rsidR="00272C77">
        <w:t xml:space="preserve">obedient slaves in a </w:t>
      </w:r>
      <w:r w:rsidR="00272C77" w:rsidRPr="00272C77">
        <w:rPr>
          <w:b/>
          <w:u w:val="single"/>
        </w:rPr>
        <w:t>One-World-Migra</w:t>
      </w:r>
      <w:r w:rsidR="00094C16">
        <w:rPr>
          <w:b/>
          <w:u w:val="single"/>
        </w:rPr>
        <w:t>n</w:t>
      </w:r>
      <w:r w:rsidR="00272C77" w:rsidRPr="00272C77">
        <w:rPr>
          <w:b/>
          <w:u w:val="single"/>
        </w:rPr>
        <w:t>t-Melting-Pot</w:t>
      </w:r>
      <w:r w:rsidR="00272C77">
        <w:t xml:space="preserve">.  </w:t>
      </w:r>
      <w:r>
        <w:t xml:space="preserve"> </w:t>
      </w:r>
    </w:p>
    <w:p w:rsidR="00474961" w:rsidRDefault="00474961" w:rsidP="003B6F81"/>
    <w:p w:rsidR="00FB114C" w:rsidRDefault="00474961" w:rsidP="003B6F81">
      <w:r w:rsidRPr="00474961">
        <w:rPr>
          <w:b/>
          <w:u w:val="single"/>
        </w:rPr>
        <w:t>The second step</w:t>
      </w:r>
      <w:r>
        <w:t xml:space="preserve"> regarding superpowers is also already in great part accomplished. </w:t>
      </w:r>
      <w:r w:rsidR="001D7B47">
        <w:t>A</w:t>
      </w:r>
      <w:r>
        <w:t xml:space="preserve">ll the old entities of </w:t>
      </w:r>
      <w:r w:rsidR="004060CF">
        <w:t xml:space="preserve">superpower </w:t>
      </w:r>
      <w:r>
        <w:t xml:space="preserve">have to be disintegrated or eliminated. </w:t>
      </w:r>
      <w:r w:rsidR="001D7B47">
        <w:t>T</w:t>
      </w:r>
      <w:r>
        <w:t xml:space="preserve">he main one, the </w:t>
      </w:r>
      <w:hyperlink w:anchor="USA" w:history="1">
        <w:r w:rsidRPr="00474961">
          <w:rPr>
            <w:rStyle w:val="Hyperlink"/>
          </w:rPr>
          <w:t>USA</w:t>
        </w:r>
      </w:hyperlink>
      <w:r>
        <w:t>, is al</w:t>
      </w:r>
      <w:r w:rsidR="004060CF">
        <w:t>ready falling apart</w:t>
      </w:r>
      <w:r>
        <w:t xml:space="preserve">. Its dollar will soon collapse as the world reserve currency. </w:t>
      </w:r>
      <w:hyperlink w:anchor="USA" w:history="1">
        <w:r w:rsidR="00D64988" w:rsidRPr="00474961">
          <w:rPr>
            <w:rStyle w:val="Hyperlink"/>
          </w:rPr>
          <w:t>USA</w:t>
        </w:r>
      </w:hyperlink>
      <w:r w:rsidR="001D7B47">
        <w:t xml:space="preserve"> </w:t>
      </w:r>
      <w:r>
        <w:t xml:space="preserve">is </w:t>
      </w:r>
      <w:r w:rsidR="001D7B47">
        <w:t>commanded</w:t>
      </w:r>
      <w:r>
        <w:t xml:space="preserve"> fully </w:t>
      </w:r>
      <w:r w:rsidR="001D7B47">
        <w:t>already</w:t>
      </w:r>
      <w:r>
        <w:t xml:space="preserve"> by the </w:t>
      </w:r>
      <w:hyperlink w:anchor="FAGSPEC" w:history="1">
        <w:r w:rsidRPr="00474961">
          <w:rPr>
            <w:rStyle w:val="Hyperlink"/>
          </w:rPr>
          <w:t>FAGSPEC</w:t>
        </w:r>
      </w:hyperlink>
      <w:r>
        <w:t xml:space="preserve"> Cabal, and has become only </w:t>
      </w:r>
      <w:r w:rsidR="00276FA3">
        <w:t xml:space="preserve">a </w:t>
      </w:r>
      <w:r>
        <w:t xml:space="preserve">powerful colony of the </w:t>
      </w:r>
      <w:hyperlink w:anchor="FakeJewCategoriesS" w:history="1">
        <w:r w:rsidRPr="00F63DD4">
          <w:rPr>
            <w:rStyle w:val="Hyperlink"/>
          </w:rPr>
          <w:t>Fake-Jew</w:t>
        </w:r>
      </w:hyperlink>
      <w:r>
        <w:t xml:space="preserve"> Zionist </w:t>
      </w:r>
      <w:hyperlink w:anchor="AssbIsrael" w:history="1">
        <w:r w:rsidR="002D0B4C" w:rsidRPr="002D0B4C">
          <w:rPr>
            <w:rStyle w:val="Hyperlink"/>
            <w:b/>
          </w:rPr>
          <w:t>Assb</w:t>
        </w:r>
        <w:r w:rsidR="002D0B4C">
          <w:rPr>
            <w:rStyle w:val="Hyperlink"/>
            <w:b/>
          </w:rPr>
          <w:t>I</w:t>
        </w:r>
        <w:r w:rsidRPr="002D0B4C">
          <w:rPr>
            <w:rStyle w:val="Hyperlink"/>
            <w:b/>
          </w:rPr>
          <w:t>srael</w:t>
        </w:r>
      </w:hyperlink>
      <w:r w:rsidR="001D7B47">
        <w:t xml:space="preserve"> that is its master </w:t>
      </w:r>
      <w:r>
        <w:t>on the political side</w:t>
      </w:r>
      <w:r w:rsidR="00CF0607">
        <w:t>,</w:t>
      </w:r>
      <w:r>
        <w:t xml:space="preserve"> and</w:t>
      </w:r>
      <w:r w:rsidR="00CF0607">
        <w:t xml:space="preserve"> by</w:t>
      </w:r>
      <w:r>
        <w:t xml:space="preserve"> </w:t>
      </w:r>
      <w:r w:rsidRPr="00474961">
        <w:rPr>
          <w:b/>
        </w:rPr>
        <w:t>China</w:t>
      </w:r>
      <w:r>
        <w:t xml:space="preserve"> </w:t>
      </w:r>
      <w:r w:rsidR="00D64988">
        <w:t>that is</w:t>
      </w:r>
      <w:r>
        <w:t xml:space="preserve"> its master on the economic side. </w:t>
      </w:r>
      <w:r w:rsidR="00FB114C">
        <w:t xml:space="preserve">When the </w:t>
      </w:r>
      <w:hyperlink w:anchor="USA" w:history="1">
        <w:r w:rsidR="00FB114C" w:rsidRPr="00474961">
          <w:rPr>
            <w:rStyle w:val="Hyperlink"/>
          </w:rPr>
          <w:t>USA</w:t>
        </w:r>
      </w:hyperlink>
      <w:r w:rsidR="00FB114C">
        <w:t xml:space="preserve"> will fall, its minion </w:t>
      </w:r>
      <w:r w:rsidR="001D7B47">
        <w:t xml:space="preserve">superpower </w:t>
      </w:r>
      <w:r w:rsidR="00FB114C">
        <w:t xml:space="preserve">called the </w:t>
      </w:r>
      <w:hyperlink w:anchor="EU" w:history="1">
        <w:r w:rsidR="00FB114C" w:rsidRPr="00FB114C">
          <w:rPr>
            <w:rStyle w:val="Hyperlink"/>
          </w:rPr>
          <w:t>EU</w:t>
        </w:r>
      </w:hyperlink>
      <w:r w:rsidR="00FB114C">
        <w:t xml:space="preserve"> will also fall. </w:t>
      </w:r>
      <w:r w:rsidR="001D7B47">
        <w:t>It</w:t>
      </w:r>
      <w:r w:rsidR="00FB114C">
        <w:t xml:space="preserve"> is already </w:t>
      </w:r>
      <w:r w:rsidR="0081365D">
        <w:t>facing</w:t>
      </w:r>
      <w:r w:rsidR="00FB114C">
        <w:t xml:space="preserve"> a death sentence for its self-destructive </w:t>
      </w:r>
      <w:r w:rsidR="0081365D">
        <w:t xml:space="preserve">obedience to the </w:t>
      </w:r>
      <w:hyperlink w:anchor="USA" w:history="1">
        <w:r w:rsidR="0081365D" w:rsidRPr="00474961">
          <w:rPr>
            <w:rStyle w:val="Hyperlink"/>
          </w:rPr>
          <w:t>USA</w:t>
        </w:r>
      </w:hyperlink>
      <w:r w:rsidR="0081365D">
        <w:t xml:space="preserve"> </w:t>
      </w:r>
      <w:r w:rsidR="00FB114C">
        <w:t xml:space="preserve">sanctions against </w:t>
      </w:r>
      <w:r w:rsidR="00FB114C" w:rsidRPr="00276FA3">
        <w:rPr>
          <w:b/>
        </w:rPr>
        <w:t>Russia</w:t>
      </w:r>
      <w:r w:rsidR="00FB114C">
        <w:t xml:space="preserve">, but </w:t>
      </w:r>
      <w:r w:rsidR="0081365D">
        <w:t>also</w:t>
      </w:r>
      <w:r w:rsidR="00FB114C">
        <w:t xml:space="preserve"> </w:t>
      </w:r>
      <w:r w:rsidR="00FB114C">
        <w:lastRenderedPageBreak/>
        <w:t>for collaborating to all the fake-war initiati</w:t>
      </w:r>
      <w:r w:rsidR="00F63DD4">
        <w:t>ves</w:t>
      </w:r>
      <w:r w:rsidR="00FB114C">
        <w:t xml:space="preserve"> of the </w:t>
      </w:r>
      <w:hyperlink w:anchor="USA" w:history="1">
        <w:r w:rsidR="00FB114C" w:rsidRPr="00474961">
          <w:rPr>
            <w:rStyle w:val="Hyperlink"/>
          </w:rPr>
          <w:t>USA</w:t>
        </w:r>
      </w:hyperlink>
      <w:r w:rsidR="00FB114C">
        <w:t xml:space="preserve"> regarding </w:t>
      </w:r>
      <w:r w:rsidR="00FB114C" w:rsidRPr="00F63DD4">
        <w:rPr>
          <w:b/>
        </w:rPr>
        <w:t>Ukraine</w:t>
      </w:r>
      <w:r w:rsidR="00FB114C">
        <w:t xml:space="preserve">, </w:t>
      </w:r>
      <w:r w:rsidR="000077FC">
        <w:rPr>
          <w:b/>
        </w:rPr>
        <w:t>Gaza</w:t>
      </w:r>
      <w:r w:rsidR="00FB114C">
        <w:t xml:space="preserve"> and other places. After the fall of the </w:t>
      </w:r>
      <w:hyperlink w:anchor="USA" w:history="1">
        <w:r w:rsidR="00FB114C" w:rsidRPr="00474961">
          <w:rPr>
            <w:rStyle w:val="Hyperlink"/>
          </w:rPr>
          <w:t>USA</w:t>
        </w:r>
      </w:hyperlink>
      <w:r w:rsidR="00FB114C">
        <w:t xml:space="preserve"> and the </w:t>
      </w:r>
      <w:hyperlink w:anchor="EU" w:history="1">
        <w:r w:rsidR="00FB114C" w:rsidRPr="00FB114C">
          <w:rPr>
            <w:rStyle w:val="Hyperlink"/>
          </w:rPr>
          <w:t>EU</w:t>
        </w:r>
      </w:hyperlink>
      <w:r w:rsidR="00FB114C">
        <w:t xml:space="preserve">, the paper-dragon of </w:t>
      </w:r>
      <w:r w:rsidR="00FB114C" w:rsidRPr="00FB114C">
        <w:rPr>
          <w:b/>
        </w:rPr>
        <w:t>China</w:t>
      </w:r>
      <w:r w:rsidR="00FB114C">
        <w:t xml:space="preserve"> will also fall because it is powerful </w:t>
      </w:r>
      <w:r w:rsidR="005E0223">
        <w:t>mainly</w:t>
      </w:r>
      <w:r w:rsidR="00FB114C">
        <w:t xml:space="preserve"> in terms of commercial products that will have lost the </w:t>
      </w:r>
      <w:r w:rsidR="00D64988">
        <w:t xml:space="preserve">fallen </w:t>
      </w:r>
      <w:r w:rsidR="00FB114C">
        <w:t xml:space="preserve">markets of their main buyers. </w:t>
      </w:r>
      <w:r w:rsidR="00D40C36">
        <w:t xml:space="preserve">The fake war in </w:t>
      </w:r>
      <w:r w:rsidR="00D40C36" w:rsidRPr="00D40C36">
        <w:rPr>
          <w:b/>
        </w:rPr>
        <w:t>Ukraine</w:t>
      </w:r>
      <w:r w:rsidR="00D40C36">
        <w:t xml:space="preserve"> was </w:t>
      </w:r>
      <w:r w:rsidR="00213BB4">
        <w:t xml:space="preserve">to </w:t>
      </w:r>
      <w:r w:rsidR="00D40C36">
        <w:t xml:space="preserve">provoke </w:t>
      </w:r>
      <w:r w:rsidR="001D7B47">
        <w:t xml:space="preserve">Superpower </w:t>
      </w:r>
      <w:r w:rsidR="00D40C36" w:rsidRPr="001D7B47">
        <w:rPr>
          <w:b/>
        </w:rPr>
        <w:t>Russia</w:t>
      </w:r>
      <w:r w:rsidR="00213BB4">
        <w:t xml:space="preserve"> </w:t>
      </w:r>
      <w:r w:rsidR="001D7B47">
        <w:t>for</w:t>
      </w:r>
      <w:r w:rsidR="00213BB4">
        <w:t xml:space="preserve"> a</w:t>
      </w:r>
      <w:r w:rsidR="00D40C36">
        <w:t xml:space="preserve"> reaction </w:t>
      </w:r>
      <w:r w:rsidR="00EA2D28">
        <w:t>that could</w:t>
      </w:r>
      <w:r w:rsidR="00D40C36">
        <w:t xml:space="preserve"> bring its fall, </w:t>
      </w:r>
      <w:r w:rsidR="001D7B47">
        <w:t>provoked by</w:t>
      </w:r>
      <w:r w:rsidR="00D40C36">
        <w:t xml:space="preserve"> </w:t>
      </w:r>
      <w:hyperlink w:anchor="NATO" w:history="1">
        <w:r w:rsidR="00D40C36" w:rsidRPr="00D40C36">
          <w:rPr>
            <w:rStyle w:val="Hyperlink"/>
          </w:rPr>
          <w:t>NATO</w:t>
        </w:r>
      </w:hyperlink>
      <w:r w:rsidR="00D40C36">
        <w:t xml:space="preserve"> </w:t>
      </w:r>
      <w:r w:rsidR="001D7B47">
        <w:t>expansion</w:t>
      </w:r>
      <w:r w:rsidR="00D40C36">
        <w:t xml:space="preserve">, </w:t>
      </w:r>
      <w:r w:rsidR="001D7B47">
        <w:t xml:space="preserve">the </w:t>
      </w:r>
      <w:hyperlink w:anchor="USA" w:history="1">
        <w:r w:rsidR="001D7B47" w:rsidRPr="00474961">
          <w:rPr>
            <w:rStyle w:val="Hyperlink"/>
          </w:rPr>
          <w:t>USA</w:t>
        </w:r>
      </w:hyperlink>
      <w:r w:rsidR="001D7B47">
        <w:t xml:space="preserve"> </w:t>
      </w:r>
      <w:r w:rsidR="00D40C36">
        <w:t>coup in 2014</w:t>
      </w:r>
      <w:r w:rsidR="005E0223">
        <w:t>,</w:t>
      </w:r>
      <w:r w:rsidR="00D40C36">
        <w:t xml:space="preserve"> and the persecution of Russian</w:t>
      </w:r>
      <w:r w:rsidR="001D7B47">
        <w:t>s in</w:t>
      </w:r>
      <w:r w:rsidR="00D40C36">
        <w:t xml:space="preserve"> </w:t>
      </w:r>
      <w:r w:rsidR="00D40C36" w:rsidRPr="00D40C36">
        <w:rPr>
          <w:b/>
        </w:rPr>
        <w:t>Donbass</w:t>
      </w:r>
      <w:r w:rsidR="00D40C36">
        <w:t xml:space="preserve">. The </w:t>
      </w:r>
      <w:r w:rsidR="001D7B47">
        <w:t xml:space="preserve">secondary objective of the </w:t>
      </w:r>
      <w:r w:rsidR="00D40C36">
        <w:t xml:space="preserve">fake war in </w:t>
      </w:r>
      <w:r w:rsidR="00D40C36" w:rsidRPr="00D40C36">
        <w:rPr>
          <w:b/>
        </w:rPr>
        <w:t>GAZA</w:t>
      </w:r>
      <w:r w:rsidR="001D7B47">
        <w:t xml:space="preserve"> is also to provoke powerful </w:t>
      </w:r>
      <w:r w:rsidR="00D40C36" w:rsidRPr="00D40C36">
        <w:rPr>
          <w:b/>
        </w:rPr>
        <w:t>Iran</w:t>
      </w:r>
      <w:r w:rsidR="00D40C36">
        <w:t xml:space="preserve"> to bring its fall. </w:t>
      </w:r>
      <w:r w:rsidR="001D7B47">
        <w:t xml:space="preserve">The election of </w:t>
      </w:r>
      <w:r w:rsidR="001D7B47" w:rsidRPr="001D7B47">
        <w:rPr>
          <w:b/>
        </w:rPr>
        <w:t>Jesuit Pope Francis</w:t>
      </w:r>
      <w:r w:rsidR="001D7B47">
        <w:t xml:space="preserve"> is meant to destroy the powerful influence of the </w:t>
      </w:r>
      <w:r w:rsidR="001D7B47" w:rsidRPr="001D7B47">
        <w:rPr>
          <w:b/>
        </w:rPr>
        <w:t>Vatican</w:t>
      </w:r>
      <w:r w:rsidR="001D7B47">
        <w:t>.</w:t>
      </w:r>
      <w:r w:rsidR="00AF1181">
        <w:t xml:space="preserve"> Strong </w:t>
      </w:r>
      <w:hyperlink w:anchor="EU" w:history="1">
        <w:r w:rsidR="00AF1181" w:rsidRPr="00AF1181">
          <w:rPr>
            <w:rStyle w:val="Hyperlink"/>
          </w:rPr>
          <w:t>EU</w:t>
        </w:r>
      </w:hyperlink>
      <w:r w:rsidR="00AF1181">
        <w:t xml:space="preserve"> countries like</w:t>
      </w:r>
      <w:r w:rsidR="001D7B47">
        <w:t xml:space="preserve"> </w:t>
      </w:r>
      <w:r w:rsidR="00020113" w:rsidRPr="00020113">
        <w:rPr>
          <w:b/>
        </w:rPr>
        <w:t>France</w:t>
      </w:r>
      <w:r w:rsidR="00AF1181">
        <w:t xml:space="preserve">, </w:t>
      </w:r>
      <w:r w:rsidR="00AF1181" w:rsidRPr="00AF1181">
        <w:rPr>
          <w:b/>
        </w:rPr>
        <w:t>Germany</w:t>
      </w:r>
      <w:r w:rsidR="00AF1181">
        <w:t xml:space="preserve"> </w:t>
      </w:r>
      <w:r w:rsidR="00020113">
        <w:t>and t</w:t>
      </w:r>
      <w:r w:rsidR="001D7B47">
        <w:t xml:space="preserve">he </w:t>
      </w:r>
      <w:hyperlink w:anchor="UK" w:history="1">
        <w:r w:rsidR="001D7B47" w:rsidRPr="001D7B47">
          <w:rPr>
            <w:rStyle w:val="Hyperlink"/>
          </w:rPr>
          <w:t>UK</w:t>
        </w:r>
      </w:hyperlink>
      <w:r w:rsidR="001D7B47">
        <w:t xml:space="preserve"> </w:t>
      </w:r>
      <w:r w:rsidR="00020113">
        <w:t>are</w:t>
      </w:r>
      <w:r w:rsidR="001D7B47">
        <w:t xml:space="preserve"> conspired to fall from within, along with other </w:t>
      </w:r>
      <w:hyperlink w:anchor="EU" w:history="1">
        <w:r w:rsidR="001D7B47" w:rsidRPr="00FB114C">
          <w:rPr>
            <w:rStyle w:val="Hyperlink"/>
          </w:rPr>
          <w:t>EU</w:t>
        </w:r>
      </w:hyperlink>
      <w:r w:rsidR="001D7B47">
        <w:t xml:space="preserve"> kingdoms</w:t>
      </w:r>
      <w:r w:rsidR="00AF1181">
        <w:t xml:space="preserve"> through a </w:t>
      </w:r>
      <w:r w:rsidR="00D64988">
        <w:t>planned</w:t>
      </w:r>
      <w:r w:rsidR="00AF1181">
        <w:t xml:space="preserve"> Islamic invasion</w:t>
      </w:r>
      <w:r w:rsidR="001D7B47">
        <w:t xml:space="preserve">. </w:t>
      </w:r>
      <w:hyperlink w:anchor="NATO" w:history="1">
        <w:r w:rsidR="00CF0607" w:rsidRPr="00CF0607">
          <w:rPr>
            <w:rStyle w:val="Hyperlink"/>
          </w:rPr>
          <w:t>NATO</w:t>
        </w:r>
      </w:hyperlink>
      <w:r w:rsidR="00CF0607">
        <w:t xml:space="preserve"> is only a temporary tough </w:t>
      </w:r>
      <w:r w:rsidR="00020113">
        <w:t>face before</w:t>
      </w:r>
      <w:r w:rsidR="00CF0607">
        <w:t xml:space="preserve"> the </w:t>
      </w:r>
      <w:r w:rsidR="00020113">
        <w:t xml:space="preserve">inevitable </w:t>
      </w:r>
      <w:r w:rsidR="00CF0607">
        <w:t>above falls</w:t>
      </w:r>
      <w:r w:rsidR="00020113">
        <w:t>, and</w:t>
      </w:r>
      <w:r w:rsidR="00CF0607">
        <w:t xml:space="preserve"> before its own</w:t>
      </w:r>
      <w:r w:rsidR="00020113">
        <w:t xml:space="preserve"> fall</w:t>
      </w:r>
      <w:r w:rsidR="00CF0607">
        <w:t>.  The misery from the above</w:t>
      </w:r>
      <w:r w:rsidR="001D7B47">
        <w:t xml:space="preserve"> </w:t>
      </w:r>
      <w:r w:rsidR="00CF0607">
        <w:t xml:space="preserve">falls will make people beg for </w:t>
      </w:r>
      <w:r w:rsidR="0081365D" w:rsidRPr="0081365D">
        <w:t xml:space="preserve">a </w:t>
      </w:r>
      <w:r w:rsidR="0081365D" w:rsidRPr="00272C77">
        <w:rPr>
          <w:b/>
          <w:u w:val="single"/>
        </w:rPr>
        <w:t>One-World-Dictatorial-Government</w:t>
      </w:r>
      <w:r w:rsidR="0081365D">
        <w:t>.</w:t>
      </w:r>
      <w:r w:rsidR="00FB114C">
        <w:t xml:space="preserve">  </w:t>
      </w:r>
    </w:p>
    <w:p w:rsidR="00FB114C" w:rsidRDefault="00FB114C" w:rsidP="003B6F81"/>
    <w:p w:rsidR="00474961" w:rsidRDefault="00FB114C" w:rsidP="003B6F81">
      <w:r w:rsidRPr="00FB114C">
        <w:rPr>
          <w:b/>
          <w:u w:val="single"/>
        </w:rPr>
        <w:t>The third step</w:t>
      </w:r>
      <w:r>
        <w:t xml:space="preserve"> regarding religious influence is also in great part accomplished. Since the </w:t>
      </w:r>
      <w:hyperlink w:anchor="Vatican_Zionist_Coup_1962" w:history="1">
        <w:r w:rsidRPr="00FB114C">
          <w:rPr>
            <w:rStyle w:val="Hyperlink"/>
          </w:rPr>
          <w:t>Vatican Coup of the Council of Vatican II in 1962</w:t>
        </w:r>
      </w:hyperlink>
      <w:r>
        <w:t xml:space="preserve">, the </w:t>
      </w:r>
      <w:r w:rsidRPr="004F490F">
        <w:rPr>
          <w:b/>
        </w:rPr>
        <w:t>Vatican</w:t>
      </w:r>
      <w:r>
        <w:t xml:space="preserve"> has been fully under the discrete command of Judaism. With the election of </w:t>
      </w:r>
      <w:r w:rsidRPr="004F490F">
        <w:rPr>
          <w:b/>
        </w:rPr>
        <w:t>Pope Francis</w:t>
      </w:r>
      <w:r>
        <w:t xml:space="preserve"> in </w:t>
      </w:r>
      <w:r w:rsidR="00F06B28">
        <w:t>2013</w:t>
      </w:r>
      <w:r>
        <w:t xml:space="preserve">, the first </w:t>
      </w:r>
      <w:r w:rsidR="00F06B28">
        <w:t xml:space="preserve">pope from the </w:t>
      </w:r>
      <w:r w:rsidR="00F06B28" w:rsidRPr="0058615C">
        <w:rPr>
          <w:b/>
        </w:rPr>
        <w:t>Jesuits</w:t>
      </w:r>
      <w:r w:rsidR="00F06B28">
        <w:t xml:space="preserve"> founded by a Jew</w:t>
      </w:r>
      <w:r>
        <w:t>,</w:t>
      </w:r>
      <w:r w:rsidR="00F06B28">
        <w:t xml:space="preserve"> the </w:t>
      </w:r>
      <w:r w:rsidR="00F06B28" w:rsidRPr="004F490F">
        <w:rPr>
          <w:b/>
        </w:rPr>
        <w:t>Vatican</w:t>
      </w:r>
      <w:r w:rsidR="00F06B28">
        <w:t xml:space="preserve"> has been </w:t>
      </w:r>
      <w:r w:rsidR="00B2579A">
        <w:t>deceitfully</w:t>
      </w:r>
      <w:r w:rsidR="00F06B28">
        <w:t xml:space="preserve"> entirely controlled by the luciferian </w:t>
      </w:r>
      <w:hyperlink w:anchor="FakeJewCategoriesS" w:history="1">
        <w:r w:rsidR="004F490F" w:rsidRPr="00F63DD4">
          <w:rPr>
            <w:rStyle w:val="Hyperlink"/>
          </w:rPr>
          <w:t>Fake-Jew</w:t>
        </w:r>
      </w:hyperlink>
      <w:r w:rsidR="004F490F">
        <w:t xml:space="preserve"> Zionists</w:t>
      </w:r>
      <w:r w:rsidR="00F06B28">
        <w:t xml:space="preserve"> of the </w:t>
      </w:r>
      <w:hyperlink w:anchor="FAGSPEC" w:history="1">
        <w:r w:rsidR="00F06B28" w:rsidRPr="00474961">
          <w:rPr>
            <w:rStyle w:val="Hyperlink"/>
          </w:rPr>
          <w:t>FAGSPEC</w:t>
        </w:r>
      </w:hyperlink>
      <w:r w:rsidR="00F06B28">
        <w:t xml:space="preserve"> cabal, and is </w:t>
      </w:r>
      <w:r w:rsidR="00B2579A">
        <w:t xml:space="preserve">now </w:t>
      </w:r>
      <w:r w:rsidR="00F06B28">
        <w:t xml:space="preserve">more concerned with following the </w:t>
      </w:r>
      <w:hyperlink w:anchor="WOKE" w:history="1">
        <w:r w:rsidR="00F06B28" w:rsidRPr="00F06B28">
          <w:rPr>
            <w:rStyle w:val="Hyperlink"/>
          </w:rPr>
          <w:t>WOKE</w:t>
        </w:r>
      </w:hyperlink>
      <w:r w:rsidR="00F06B28">
        <w:t xml:space="preserve"> political agenda of the </w:t>
      </w:r>
      <w:hyperlink w:anchor="FAGSPEC" w:history="1">
        <w:r w:rsidR="00F06B28" w:rsidRPr="00474961">
          <w:rPr>
            <w:rStyle w:val="Hyperlink"/>
          </w:rPr>
          <w:t>FAGSPEC</w:t>
        </w:r>
      </w:hyperlink>
      <w:r w:rsidR="00F06B28">
        <w:t xml:space="preserve"> </w:t>
      </w:r>
      <w:hyperlink w:anchor="UN" w:history="1">
        <w:r w:rsidR="00F06B28" w:rsidRPr="00F06B28">
          <w:rPr>
            <w:rStyle w:val="Hyperlink"/>
          </w:rPr>
          <w:t>UN</w:t>
        </w:r>
      </w:hyperlink>
      <w:r w:rsidR="00F06B28">
        <w:t xml:space="preserve"> than the traditional spiritual agenda of the</w:t>
      </w:r>
      <w:r w:rsidR="004F490F">
        <w:t xml:space="preserve"> overall</w:t>
      </w:r>
      <w:r w:rsidR="00F06B28">
        <w:t xml:space="preserve"> </w:t>
      </w:r>
      <w:r w:rsidR="00F06B28" w:rsidRPr="004F490F">
        <w:rPr>
          <w:b/>
        </w:rPr>
        <w:t>Christian Church</w:t>
      </w:r>
      <w:r w:rsidR="00F06B28">
        <w:t xml:space="preserve">. Regarding </w:t>
      </w:r>
      <w:r w:rsidR="00F06B28" w:rsidRPr="00F06B28">
        <w:rPr>
          <w:b/>
        </w:rPr>
        <w:t>ISLAM</w:t>
      </w:r>
      <w:r w:rsidR="00F06B28">
        <w:t xml:space="preserve">, its </w:t>
      </w:r>
      <w:r w:rsidR="00F06B28" w:rsidRPr="00F06B28">
        <w:rPr>
          <w:b/>
        </w:rPr>
        <w:t>SUNNI</w:t>
      </w:r>
      <w:r w:rsidR="00F06B28">
        <w:t xml:space="preserve"> </w:t>
      </w:r>
      <w:r w:rsidR="00D64988">
        <w:t>side</w:t>
      </w:r>
      <w:r w:rsidR="00F06B28">
        <w:t xml:space="preserve"> was </w:t>
      </w:r>
      <w:r w:rsidR="00D64988">
        <w:t xml:space="preserve">clearly </w:t>
      </w:r>
      <w:r w:rsidR="00F06B28">
        <w:t xml:space="preserve">founded by </w:t>
      </w:r>
      <w:hyperlink w:anchor="FakeJewCategoriesS" w:history="1">
        <w:r w:rsidR="004F490F" w:rsidRPr="00F63DD4">
          <w:rPr>
            <w:rStyle w:val="Hyperlink"/>
          </w:rPr>
          <w:t>Fake-Jew</w:t>
        </w:r>
      </w:hyperlink>
      <w:r w:rsidR="001C617C">
        <w:t>s. Many of their descendants are</w:t>
      </w:r>
      <w:r w:rsidR="00F06B28">
        <w:t xml:space="preserve"> </w:t>
      </w:r>
      <w:r w:rsidR="001C617C">
        <w:t>today</w:t>
      </w:r>
      <w:r w:rsidR="00B2579A">
        <w:t xml:space="preserve"> </w:t>
      </w:r>
      <w:r w:rsidR="00F06B28">
        <w:t xml:space="preserve">collaborating </w:t>
      </w:r>
      <w:r w:rsidR="00B2579A">
        <w:t xml:space="preserve">deceitfully </w:t>
      </w:r>
      <w:r w:rsidR="00F06B28">
        <w:t xml:space="preserve">with </w:t>
      </w:r>
      <w:r w:rsidR="004F490F">
        <w:t xml:space="preserve">Zionist </w:t>
      </w:r>
      <w:r w:rsidR="00F06B28" w:rsidRPr="004F490F">
        <w:rPr>
          <w:b/>
        </w:rPr>
        <w:t>Israel</w:t>
      </w:r>
      <w:r w:rsidR="00F06B28">
        <w:t xml:space="preserve"> </w:t>
      </w:r>
      <w:r w:rsidR="001C617C">
        <w:t xml:space="preserve">and the </w:t>
      </w:r>
      <w:hyperlink w:anchor="BRICS" w:history="1">
        <w:r w:rsidR="001C617C" w:rsidRPr="001C617C">
          <w:rPr>
            <w:rStyle w:val="Hyperlink"/>
          </w:rPr>
          <w:t>BRICS</w:t>
        </w:r>
      </w:hyperlink>
      <w:r w:rsidR="001C617C">
        <w:t xml:space="preserve"> </w:t>
      </w:r>
      <w:r w:rsidR="00F06B28">
        <w:t xml:space="preserve">for </w:t>
      </w:r>
      <w:r w:rsidR="001C617C">
        <w:t>a new global power of world domination</w:t>
      </w:r>
      <w:r w:rsidR="00F06B28">
        <w:t xml:space="preserve">. Its </w:t>
      </w:r>
      <w:r w:rsidR="00F06B28" w:rsidRPr="00F06B28">
        <w:rPr>
          <w:b/>
        </w:rPr>
        <w:t>SHIITE</w:t>
      </w:r>
      <w:r w:rsidR="00F06B28">
        <w:t xml:space="preserve"> branch</w:t>
      </w:r>
      <w:r w:rsidR="001C617C">
        <w:t xml:space="preserve"> in </w:t>
      </w:r>
      <w:r w:rsidR="00F06B28" w:rsidRPr="00F06B28">
        <w:rPr>
          <w:b/>
        </w:rPr>
        <w:t>Iran</w:t>
      </w:r>
      <w:r w:rsidR="004F490F">
        <w:t xml:space="preserve"> </w:t>
      </w:r>
      <w:r w:rsidR="00F06B28">
        <w:t>is in great danger of being disempowered soon</w:t>
      </w:r>
      <w:r w:rsidR="00B2579A">
        <w:t>,</w:t>
      </w:r>
      <w:r w:rsidR="00F06B28">
        <w:t xml:space="preserve"> by </w:t>
      </w:r>
      <w:r w:rsidR="00F06B28" w:rsidRPr="004F490F">
        <w:rPr>
          <w:b/>
        </w:rPr>
        <w:t>Israel</w:t>
      </w:r>
      <w:r w:rsidR="00F06B28">
        <w:t xml:space="preserve"> and its powerful </w:t>
      </w:r>
      <w:hyperlink w:anchor="USA" w:history="1">
        <w:r w:rsidR="00F06B28" w:rsidRPr="00474961">
          <w:rPr>
            <w:rStyle w:val="Hyperlink"/>
          </w:rPr>
          <w:t>USA</w:t>
        </w:r>
      </w:hyperlink>
      <w:r w:rsidR="00F06B28">
        <w:t xml:space="preserve"> colony, even at</w:t>
      </w:r>
      <w:r w:rsidR="004F490F">
        <w:t xml:space="preserve"> the</w:t>
      </w:r>
      <w:r w:rsidR="00F06B28">
        <w:t xml:space="preserve"> risk of </w:t>
      </w:r>
      <w:r w:rsidR="00B2579A">
        <w:t>nuclear WWIII</w:t>
      </w:r>
      <w:r w:rsidR="00F06B28">
        <w:t xml:space="preserve">. </w:t>
      </w:r>
      <w:r w:rsidR="00B2579A">
        <w:t xml:space="preserve">This infiltration of major religious institutions is facilitating the advent of the </w:t>
      </w:r>
      <w:hyperlink w:anchor="Panthriskia" w:history="1">
        <w:r w:rsidR="00B2579A" w:rsidRPr="001C617C">
          <w:rPr>
            <w:rStyle w:val="Hyperlink"/>
          </w:rPr>
          <w:t>Panthriskia</w:t>
        </w:r>
      </w:hyperlink>
      <w:r w:rsidR="00B2579A">
        <w:t xml:space="preserve"> of a new </w:t>
      </w:r>
      <w:r w:rsidR="00B2579A" w:rsidRPr="00272C77">
        <w:rPr>
          <w:b/>
          <w:u w:val="single"/>
        </w:rPr>
        <w:t>One-World-Luciferian-Religion</w:t>
      </w:r>
      <w:r w:rsidR="00B2579A">
        <w:t>.</w:t>
      </w:r>
    </w:p>
    <w:p w:rsidR="00581340" w:rsidRDefault="00581340" w:rsidP="003B6F81"/>
    <w:p w:rsidR="00D40C36" w:rsidRDefault="000725D3" w:rsidP="003B6F81">
      <w:r w:rsidRPr="00C12019">
        <w:rPr>
          <w:b/>
          <w:u w:val="single"/>
        </w:rPr>
        <w:t>The fourth step</w:t>
      </w:r>
      <w:r>
        <w:t xml:space="preserve"> </w:t>
      </w:r>
      <w:r w:rsidR="008B01DB">
        <w:t xml:space="preserve">brought, by plan, </w:t>
      </w:r>
      <w:r w:rsidR="006826DA">
        <w:t>effeminate</w:t>
      </w:r>
      <w:r w:rsidR="008B01DB">
        <w:t xml:space="preserve"> w</w:t>
      </w:r>
      <w:r>
        <w:t xml:space="preserve">estern men </w:t>
      </w:r>
      <w:r w:rsidR="008B01DB">
        <w:t xml:space="preserve">to </w:t>
      </w:r>
      <w:r>
        <w:t xml:space="preserve">produce </w:t>
      </w:r>
      <w:r w:rsidR="008B01DB">
        <w:t xml:space="preserve">½ </w:t>
      </w:r>
      <w:r>
        <w:t>the sperm of those of 2 decades ago</w:t>
      </w:r>
      <w:r w:rsidR="008B01DB">
        <w:t>,</w:t>
      </w:r>
      <w:r>
        <w:t xml:space="preserve"> and </w:t>
      </w:r>
      <w:r w:rsidR="008B01DB">
        <w:t xml:space="preserve">¼ </w:t>
      </w:r>
      <w:r>
        <w:t xml:space="preserve">of the manly invaders of useful idiots for their </w:t>
      </w:r>
      <w:r w:rsidR="00A7736B" w:rsidRPr="00A7736B">
        <w:rPr>
          <w:i/>
        </w:rPr>
        <w:t>G</w:t>
      </w:r>
      <w:r w:rsidRPr="00A7736B">
        <w:rPr>
          <w:i/>
        </w:rPr>
        <w:t xml:space="preserve">reat </w:t>
      </w:r>
      <w:r w:rsidR="00A7736B" w:rsidRPr="00A7736B">
        <w:rPr>
          <w:i/>
        </w:rPr>
        <w:t>R</w:t>
      </w:r>
      <w:r w:rsidRPr="00A7736B">
        <w:rPr>
          <w:i/>
        </w:rPr>
        <w:t>eplacement</w:t>
      </w:r>
      <w:r>
        <w:t xml:space="preserve">. </w:t>
      </w:r>
      <w:hyperlink w:anchor="ZBAP_InternetOfThings.jpg" w:history="1">
        <w:r w:rsidRPr="00581340">
          <w:rPr>
            <w:rStyle w:val="Hyperlink"/>
          </w:rPr>
          <w:t>Internet Of All Things</w:t>
        </w:r>
      </w:hyperlink>
      <w:r>
        <w:t xml:space="preserve"> and </w:t>
      </w:r>
      <w:hyperlink w:anchor="CBDC" w:history="1">
        <w:r w:rsidRPr="0024412F">
          <w:rPr>
            <w:rStyle w:val="Hyperlink"/>
          </w:rPr>
          <w:t>CBDC</w:t>
        </w:r>
      </w:hyperlink>
      <w:r>
        <w:t xml:space="preserve"> will soon ensure their </w:t>
      </w:r>
      <w:r w:rsidR="00C24B14">
        <w:t>easy</w:t>
      </w:r>
      <w:r>
        <w:t xml:space="preserve"> </w:t>
      </w:r>
      <w:r w:rsidR="00C24B14">
        <w:t>full</w:t>
      </w:r>
      <w:r>
        <w:t xml:space="preserve"> control </w:t>
      </w:r>
      <w:r w:rsidR="00C24B14">
        <w:t>by</w:t>
      </w:r>
      <w:r>
        <w:t xml:space="preserve"> a </w:t>
      </w:r>
      <w:r w:rsidRPr="00C12019">
        <w:rPr>
          <w:b/>
          <w:u w:val="single"/>
        </w:rPr>
        <w:t>One-World-Digital-Currency</w:t>
      </w:r>
      <w:r>
        <w:t xml:space="preserve">.  </w:t>
      </w:r>
    </w:p>
    <w:p w:rsidR="0024412F" w:rsidRDefault="0024412F" w:rsidP="003B6F81"/>
    <w:p w:rsidR="00D40C36" w:rsidRDefault="00D40C36" w:rsidP="003B6F81">
      <w:r w:rsidRPr="00D40C36">
        <w:rPr>
          <w:b/>
          <w:u w:val="single"/>
        </w:rPr>
        <w:t>The fifth step</w:t>
      </w:r>
      <w:r>
        <w:t xml:space="preserve"> </w:t>
      </w:r>
      <w:r w:rsidR="00844A29">
        <w:t xml:space="preserve">of </w:t>
      </w:r>
      <w:r w:rsidR="0067422C">
        <w:t>world debt</w:t>
      </w:r>
      <w:r w:rsidR="00EA2D28">
        <w:t xml:space="preserve"> </w:t>
      </w:r>
      <w:r w:rsidR="00BB1D1C">
        <w:t xml:space="preserve">aggravation </w:t>
      </w:r>
      <w:r w:rsidR="00EA2D28">
        <w:t xml:space="preserve">is also very much advanced. </w:t>
      </w:r>
      <w:r w:rsidR="0034251D">
        <w:t>A</w:t>
      </w:r>
      <w:r w:rsidR="00EA2D28">
        <w:t xml:space="preserve"> debtor is </w:t>
      </w:r>
      <w:r w:rsidR="0067422C">
        <w:t>a</w:t>
      </w:r>
      <w:r w:rsidR="00844A29">
        <w:t xml:space="preserve"> </w:t>
      </w:r>
      <w:r w:rsidR="00EA2D28">
        <w:t xml:space="preserve">slave of the lender. </w:t>
      </w:r>
      <w:r w:rsidR="00BB1D1C">
        <w:t>Constant wars only create</w:t>
      </w:r>
      <w:r w:rsidR="0067422C" w:rsidRPr="002D0B4C">
        <w:t xml:space="preserve"> </w:t>
      </w:r>
      <w:r w:rsidR="0067422C" w:rsidRPr="00BB1D1C">
        <w:t>profits</w:t>
      </w:r>
      <w:r w:rsidR="00844A29">
        <w:t>:</w:t>
      </w:r>
      <w:r w:rsidR="0067422C">
        <w:t xml:space="preserve"> before war (</w:t>
      </w:r>
      <w:r w:rsidR="00BB1D1C">
        <w:t xml:space="preserve">financing </w:t>
      </w:r>
      <w:r w:rsidR="0067422C">
        <w:t>buying arms), during war (financing operations</w:t>
      </w:r>
      <w:r w:rsidR="00844A29">
        <w:t xml:space="preserve"> of both sides</w:t>
      </w:r>
      <w:r w:rsidR="0067422C">
        <w:t xml:space="preserve">) and after war (financing reconstruction). </w:t>
      </w:r>
      <w:r w:rsidR="00844A29">
        <w:t xml:space="preserve">War deaths </w:t>
      </w:r>
      <w:r w:rsidR="00BB1D1C">
        <w:t>only mean</w:t>
      </w:r>
      <w:r w:rsidR="00844A29">
        <w:t xml:space="preserve"> </w:t>
      </w:r>
      <w:r w:rsidR="0067422C">
        <w:t xml:space="preserve">easier </w:t>
      </w:r>
      <w:r w:rsidR="00844A29">
        <w:t xml:space="preserve">global </w:t>
      </w:r>
      <w:r w:rsidR="0067422C">
        <w:t xml:space="preserve">control of less </w:t>
      </w:r>
      <w:r w:rsidR="007E08F5">
        <w:t>people</w:t>
      </w:r>
      <w:r w:rsidR="00BB1D1C">
        <w:t xml:space="preserve"> through a </w:t>
      </w:r>
      <w:r w:rsidR="00B8378D" w:rsidRPr="00272C77">
        <w:rPr>
          <w:b/>
          <w:u w:val="single"/>
        </w:rPr>
        <w:t>One-World-Central-Bank</w:t>
      </w:r>
      <w:r w:rsidR="00B8378D">
        <w:rPr>
          <w:b/>
          <w:u w:val="single"/>
        </w:rPr>
        <w:t>-Banktatorship</w:t>
      </w:r>
      <w:r w:rsidR="00BB1D1C">
        <w:t>.</w:t>
      </w:r>
    </w:p>
    <w:p w:rsidR="00F06B28" w:rsidRDefault="00F06B28" w:rsidP="003B6F81"/>
    <w:p w:rsidR="00F06B28" w:rsidRDefault="00F06B28" w:rsidP="003B6F81">
      <w:r w:rsidRPr="00F06B28">
        <w:rPr>
          <w:b/>
          <w:u w:val="single"/>
        </w:rPr>
        <w:t xml:space="preserve">The </w:t>
      </w:r>
      <w:r w:rsidR="00581340">
        <w:rPr>
          <w:b/>
          <w:u w:val="single"/>
        </w:rPr>
        <w:t>sixth</w:t>
      </w:r>
      <w:r w:rsidRPr="00F06B28">
        <w:rPr>
          <w:b/>
          <w:u w:val="single"/>
        </w:rPr>
        <w:t xml:space="preserve"> step</w:t>
      </w:r>
      <w:r>
        <w:t xml:space="preserve"> regarding the establishment of a new world capital</w:t>
      </w:r>
      <w:r w:rsidR="00056C84">
        <w:t xml:space="preserve"> (</w:t>
      </w:r>
      <w:r>
        <w:t xml:space="preserve">for the </w:t>
      </w:r>
      <w:r w:rsidR="00A46EF6">
        <w:t xml:space="preserve">fast coming </w:t>
      </w:r>
      <w:r w:rsidR="009C0CB8">
        <w:t xml:space="preserve">global </w:t>
      </w:r>
      <w:hyperlink w:anchor="TsegTechnocracy" w:history="1">
        <w:r w:rsidRPr="00F06B28">
          <w:rPr>
            <w:rStyle w:val="Hyperlink"/>
          </w:rPr>
          <w:t>TsegTechnocracy</w:t>
        </w:r>
      </w:hyperlink>
      <w:r>
        <w:t xml:space="preserve"> of the </w:t>
      </w:r>
      <w:hyperlink w:anchor="FAGSPEC" w:history="1">
        <w:r w:rsidRPr="00474961">
          <w:rPr>
            <w:rStyle w:val="Hyperlink"/>
          </w:rPr>
          <w:t>FAGSPEC</w:t>
        </w:r>
      </w:hyperlink>
      <w:r>
        <w:t xml:space="preserve"> Cabal</w:t>
      </w:r>
      <w:r w:rsidR="00056C84">
        <w:t>)</w:t>
      </w:r>
      <w:r>
        <w:t xml:space="preserve"> is deceitfully being prepared</w:t>
      </w:r>
      <w:r w:rsidR="00A46EF6">
        <w:t xml:space="preserve"> by </w:t>
      </w:r>
      <w:r>
        <w:t xml:space="preserve">the growing balkanization of the </w:t>
      </w:r>
      <w:r w:rsidRPr="00F90276">
        <w:rPr>
          <w:b/>
        </w:rPr>
        <w:t>Middle-East</w:t>
      </w:r>
      <w:r>
        <w:t xml:space="preserve"> through various wars </w:t>
      </w:r>
      <w:r w:rsidR="00A46EF6">
        <w:t>during</w:t>
      </w:r>
      <w:r>
        <w:t xml:space="preserve"> which </w:t>
      </w:r>
      <w:hyperlink w:anchor="AssbIsrael" w:history="1">
        <w:r w:rsidR="002D0B4C" w:rsidRPr="002D0B4C">
          <w:rPr>
            <w:rStyle w:val="Hyperlink"/>
            <w:b/>
          </w:rPr>
          <w:t>Assb</w:t>
        </w:r>
        <w:r w:rsidR="002D0B4C">
          <w:rPr>
            <w:rStyle w:val="Hyperlink"/>
            <w:b/>
          </w:rPr>
          <w:t>I</w:t>
        </w:r>
        <w:r w:rsidRPr="002D0B4C">
          <w:rPr>
            <w:rStyle w:val="Hyperlink"/>
            <w:b/>
          </w:rPr>
          <w:t>srael</w:t>
        </w:r>
      </w:hyperlink>
      <w:r>
        <w:t xml:space="preserve"> is </w:t>
      </w:r>
      <w:r w:rsidR="004F490F">
        <w:t xml:space="preserve">gradually </w:t>
      </w:r>
      <w:r>
        <w:t xml:space="preserve">constructing the </w:t>
      </w:r>
      <w:hyperlink w:anchor="ZBAP_GreaterIsrael.jp" w:history="1">
        <w:r w:rsidRPr="00F06B28">
          <w:rPr>
            <w:rStyle w:val="Hyperlink"/>
          </w:rPr>
          <w:t>Greater-Israel</w:t>
        </w:r>
      </w:hyperlink>
      <w:r>
        <w:t xml:space="preserve">. </w:t>
      </w:r>
      <w:r w:rsidR="00F90276">
        <w:t>T</w:t>
      </w:r>
      <w:r>
        <w:t xml:space="preserve">he </w:t>
      </w:r>
      <w:hyperlink w:anchor="FAGSPEC" w:history="1">
        <w:r w:rsidRPr="00474961">
          <w:rPr>
            <w:rStyle w:val="Hyperlink"/>
          </w:rPr>
          <w:t>FAGSPEC</w:t>
        </w:r>
      </w:hyperlink>
      <w:r>
        <w:t xml:space="preserve"> Cabal </w:t>
      </w:r>
      <w:r w:rsidR="00F90276">
        <w:t xml:space="preserve">wants </w:t>
      </w:r>
      <w:r>
        <w:t xml:space="preserve">to establish </w:t>
      </w:r>
      <w:r w:rsidR="004F490F">
        <w:t>its</w:t>
      </w:r>
      <w:r>
        <w:t xml:space="preserve"> new world Capital in </w:t>
      </w:r>
      <w:hyperlink w:anchor="ZBAP_jerUSAlem.jpg" w:history="1">
        <w:r w:rsidRPr="00F06B28">
          <w:rPr>
            <w:rStyle w:val="Hyperlink"/>
          </w:rPr>
          <w:t>Jer</w:t>
        </w:r>
        <w:r w:rsidRPr="00D64988">
          <w:rPr>
            <w:rStyle w:val="Hyperlink"/>
            <w:b/>
          </w:rPr>
          <w:t>USA</w:t>
        </w:r>
        <w:r w:rsidRPr="00F06B28">
          <w:rPr>
            <w:rStyle w:val="Hyperlink"/>
          </w:rPr>
          <w:t>lem</w:t>
        </w:r>
      </w:hyperlink>
      <w:r>
        <w:t xml:space="preserve">. It cannot be in </w:t>
      </w:r>
      <w:r w:rsidRPr="00276FA3">
        <w:rPr>
          <w:b/>
        </w:rPr>
        <w:t>Washington</w:t>
      </w:r>
      <w:r>
        <w:t xml:space="preserve">, </w:t>
      </w:r>
      <w:r w:rsidRPr="00276FA3">
        <w:rPr>
          <w:b/>
        </w:rPr>
        <w:t>London</w:t>
      </w:r>
      <w:r>
        <w:t xml:space="preserve">, </w:t>
      </w:r>
      <w:r w:rsidRPr="00276FA3">
        <w:rPr>
          <w:b/>
        </w:rPr>
        <w:t>Brussels</w:t>
      </w:r>
      <w:r w:rsidR="004F490F">
        <w:t xml:space="preserve">, </w:t>
      </w:r>
      <w:r w:rsidR="004F490F" w:rsidRPr="00276FA3">
        <w:rPr>
          <w:b/>
        </w:rPr>
        <w:t>Rome</w:t>
      </w:r>
      <w:r w:rsidR="004F490F">
        <w:t xml:space="preserve">, </w:t>
      </w:r>
      <w:r w:rsidR="004F490F" w:rsidRPr="00276FA3">
        <w:rPr>
          <w:b/>
        </w:rPr>
        <w:t>Moscow</w:t>
      </w:r>
      <w:r>
        <w:t xml:space="preserve"> or </w:t>
      </w:r>
      <w:r w:rsidRPr="00276FA3">
        <w:rPr>
          <w:b/>
        </w:rPr>
        <w:t>Beijing</w:t>
      </w:r>
      <w:r>
        <w:t xml:space="preserve"> because it has to be under the full control of mainly the </w:t>
      </w:r>
      <w:r w:rsidR="008077AB">
        <w:t xml:space="preserve">new </w:t>
      </w:r>
      <w:hyperlink w:anchor="FAGSPEC" w:history="1">
        <w:r w:rsidR="008077AB" w:rsidRPr="00474961">
          <w:rPr>
            <w:rStyle w:val="Hyperlink"/>
          </w:rPr>
          <w:t>FAGSPEC</w:t>
        </w:r>
      </w:hyperlink>
      <w:r w:rsidR="008077AB">
        <w:t xml:space="preserve"> Cabal</w:t>
      </w:r>
      <w:r>
        <w:t xml:space="preserve"> of the </w:t>
      </w:r>
      <w:hyperlink w:anchor="FakeJewCategoriesS" w:history="1">
        <w:r w:rsidRPr="00F06B28">
          <w:rPr>
            <w:rStyle w:val="Hyperlink"/>
          </w:rPr>
          <w:t>Fake-Jew</w:t>
        </w:r>
      </w:hyperlink>
      <w:r w:rsidR="00A46EF6">
        <w:t xml:space="preserve">s </w:t>
      </w:r>
      <w:r>
        <w:t xml:space="preserve">intending to run </w:t>
      </w:r>
      <w:r w:rsidR="00A46EF6">
        <w:t xml:space="preserve">the </w:t>
      </w:r>
      <w:r>
        <w:t xml:space="preserve">world from the </w:t>
      </w:r>
      <w:r w:rsidR="00082BF9">
        <w:t xml:space="preserve">Abrahamic </w:t>
      </w:r>
      <w:r>
        <w:t>city</w:t>
      </w:r>
      <w:r w:rsidR="00082BF9">
        <w:t xml:space="preserve"> </w:t>
      </w:r>
      <w:r w:rsidR="00D64988">
        <w:t xml:space="preserve">with best </w:t>
      </w:r>
      <w:r w:rsidR="00082BF9">
        <w:t xml:space="preserve">Babylonian </w:t>
      </w:r>
      <w:r w:rsidR="00D64988">
        <w:t xml:space="preserve">and </w:t>
      </w:r>
      <w:hyperlink w:anchor="Loxism" w:history="1">
        <w:r w:rsidR="00D64988" w:rsidRPr="00D64988">
          <w:rPr>
            <w:rStyle w:val="Hyperlink"/>
          </w:rPr>
          <w:t>Loxism</w:t>
        </w:r>
      </w:hyperlink>
      <w:r w:rsidR="00D64988">
        <w:t xml:space="preserve"> roots</w:t>
      </w:r>
      <w:r w:rsidR="00151B27">
        <w:t>.</w:t>
      </w:r>
      <w:r>
        <w:t xml:space="preserve"> </w:t>
      </w:r>
      <w:r w:rsidR="00082BF9">
        <w:t>T</w:t>
      </w:r>
      <w:r>
        <w:t xml:space="preserve">hey already acquired new pieces of land from </w:t>
      </w:r>
      <w:r w:rsidRPr="00F06B28">
        <w:rPr>
          <w:b/>
        </w:rPr>
        <w:t>Syria</w:t>
      </w:r>
      <w:r>
        <w:t xml:space="preserve"> and </w:t>
      </w:r>
      <w:r w:rsidR="00082BF9">
        <w:rPr>
          <w:b/>
        </w:rPr>
        <w:t>Jordan</w:t>
      </w:r>
      <w:r>
        <w:t>. Other pieces from</w:t>
      </w:r>
      <w:r w:rsidR="00082BF9">
        <w:t xml:space="preserve"> </w:t>
      </w:r>
      <w:r w:rsidR="00082BF9" w:rsidRPr="00082BF9">
        <w:rPr>
          <w:b/>
        </w:rPr>
        <w:t>Egypt</w:t>
      </w:r>
      <w:r w:rsidR="00082BF9">
        <w:t>,</w:t>
      </w:r>
      <w:r>
        <w:t xml:space="preserve"> </w:t>
      </w:r>
      <w:r w:rsidRPr="00F06B28">
        <w:rPr>
          <w:b/>
        </w:rPr>
        <w:t>Iraq</w:t>
      </w:r>
      <w:r>
        <w:t xml:space="preserve">, and </w:t>
      </w:r>
      <w:r w:rsidRPr="00F06B28">
        <w:rPr>
          <w:b/>
        </w:rPr>
        <w:t>Lebanon</w:t>
      </w:r>
      <w:r>
        <w:t xml:space="preserve"> are on the verge of being acquired soon at the next good occasion </w:t>
      </w:r>
      <w:r w:rsidR="00A46EF6">
        <w:t xml:space="preserve">to be </w:t>
      </w:r>
      <w:r>
        <w:t xml:space="preserve">triggered by respective </w:t>
      </w:r>
      <w:r w:rsidR="005E0223">
        <w:t xml:space="preserve">new </w:t>
      </w:r>
      <w:r w:rsidR="00082BF9">
        <w:t xml:space="preserve">war </w:t>
      </w:r>
      <w:r>
        <w:t>false flag</w:t>
      </w:r>
      <w:r w:rsidR="00A46EF6">
        <w:t>s</w:t>
      </w:r>
      <w:r>
        <w:t xml:space="preserve">. </w:t>
      </w:r>
      <w:r w:rsidR="00EF2D54">
        <w:t xml:space="preserve">The </w:t>
      </w:r>
      <w:r w:rsidR="00D64988">
        <w:t xml:space="preserve">full </w:t>
      </w:r>
      <w:r w:rsidR="00EF2D54">
        <w:t>evacuation of</w:t>
      </w:r>
      <w:r>
        <w:t xml:space="preserve"> </w:t>
      </w:r>
      <w:r w:rsidRPr="00F06B28">
        <w:rPr>
          <w:b/>
        </w:rPr>
        <w:t>GAZA</w:t>
      </w:r>
      <w:r>
        <w:t xml:space="preserve"> in 2024, triggered by the false flag of October</w:t>
      </w:r>
      <w:r w:rsidR="001922FF">
        <w:t xml:space="preserve"> 7,</w:t>
      </w:r>
      <w:r>
        <w:t xml:space="preserve"> 2023</w:t>
      </w:r>
      <w:r w:rsidR="001922FF">
        <w:t>,</w:t>
      </w:r>
      <w:r>
        <w:t xml:space="preserve"> is </w:t>
      </w:r>
      <w:r w:rsidR="00986F31">
        <w:t xml:space="preserve">only </w:t>
      </w:r>
      <w:r w:rsidR="001922FF">
        <w:t>a</w:t>
      </w:r>
      <w:r w:rsidR="00E54F05">
        <w:t xml:space="preserve"> </w:t>
      </w:r>
      <w:r w:rsidR="001922FF">
        <w:t>n</w:t>
      </w:r>
      <w:r w:rsidR="00E54F05">
        <w:t>ew</w:t>
      </w:r>
      <w:r>
        <w:t xml:space="preserve"> initiative </w:t>
      </w:r>
      <w:r w:rsidR="00A46EF6">
        <w:t>to increase</w:t>
      </w:r>
      <w:r>
        <w:t xml:space="preserve"> </w:t>
      </w:r>
      <w:hyperlink w:anchor="ZBAP_GreaterIsrael.jp" w:history="1">
        <w:r w:rsidRPr="00F06B28">
          <w:rPr>
            <w:rStyle w:val="Hyperlink"/>
          </w:rPr>
          <w:t>Greater-Israel</w:t>
        </w:r>
      </w:hyperlink>
      <w:r>
        <w:t xml:space="preserve"> </w:t>
      </w:r>
      <w:r w:rsidR="001922FF">
        <w:t xml:space="preserve">and </w:t>
      </w:r>
      <w:r w:rsidR="00A46EF6">
        <w:t xml:space="preserve">build </w:t>
      </w:r>
      <w:r w:rsidR="001922FF">
        <w:t xml:space="preserve">the </w:t>
      </w:r>
      <w:r w:rsidR="001922FF">
        <w:rPr>
          <w:rStyle w:val="auto-style71"/>
          <w:rFonts w:cstheme="minorHAnsi"/>
          <w:color w:val="000000"/>
        </w:rPr>
        <w:t xml:space="preserve">new </w:t>
      </w:r>
      <w:r w:rsidR="001922FF" w:rsidRPr="0032256C">
        <w:rPr>
          <w:rStyle w:val="auto-style71"/>
          <w:rFonts w:cstheme="minorHAnsi"/>
          <w:b/>
          <w:color w:val="000000"/>
        </w:rPr>
        <w:t>Ben</w:t>
      </w:r>
      <w:r w:rsidR="00F90276">
        <w:rPr>
          <w:rStyle w:val="auto-style71"/>
          <w:rFonts w:cstheme="minorHAnsi"/>
          <w:b/>
          <w:color w:val="000000"/>
        </w:rPr>
        <w:t>-</w:t>
      </w:r>
      <w:r w:rsidR="001922FF" w:rsidRPr="0032256C">
        <w:rPr>
          <w:rStyle w:val="auto-style71"/>
          <w:rFonts w:cstheme="minorHAnsi"/>
          <w:b/>
          <w:color w:val="000000"/>
        </w:rPr>
        <w:t>Gurion Canal</w:t>
      </w:r>
      <w:r w:rsidR="001922FF">
        <w:rPr>
          <w:rStyle w:val="auto-style71"/>
          <w:rFonts w:cstheme="minorHAnsi"/>
          <w:color w:val="000000"/>
        </w:rPr>
        <w:t xml:space="preserve"> to replace </w:t>
      </w:r>
      <w:r w:rsidR="001922FF" w:rsidRPr="000174E6">
        <w:rPr>
          <w:rStyle w:val="auto-style71"/>
          <w:rFonts w:cstheme="minorHAnsi"/>
          <w:b/>
          <w:color w:val="000000"/>
        </w:rPr>
        <w:t>Suez</w:t>
      </w:r>
      <w:r w:rsidR="009C4572">
        <w:rPr>
          <w:rStyle w:val="auto-style71"/>
          <w:rFonts w:cstheme="minorHAnsi"/>
          <w:b/>
          <w:color w:val="000000"/>
        </w:rPr>
        <w:t xml:space="preserve"> </w:t>
      </w:r>
      <w:r w:rsidR="009C4572" w:rsidRPr="009C4572">
        <w:rPr>
          <w:rStyle w:val="auto-style71"/>
          <w:rFonts w:cstheme="minorHAnsi"/>
          <w:color w:val="000000"/>
        </w:rPr>
        <w:t>with a</w:t>
      </w:r>
      <w:r w:rsidR="009C4572">
        <w:rPr>
          <w:rStyle w:val="auto-style71"/>
          <w:rFonts w:cstheme="minorHAnsi"/>
          <w:color w:val="000000"/>
        </w:rPr>
        <w:t xml:space="preserve"> </w:t>
      </w:r>
      <w:r w:rsidR="00A46EF6">
        <w:rPr>
          <w:rStyle w:val="auto-style71"/>
          <w:rFonts w:cstheme="minorHAnsi"/>
          <w:color w:val="000000"/>
        </w:rPr>
        <w:t xml:space="preserve">better </w:t>
      </w:r>
      <w:r w:rsidR="009C4572">
        <w:rPr>
          <w:rStyle w:val="auto-style71"/>
          <w:rFonts w:cstheme="minorHAnsi"/>
          <w:color w:val="000000"/>
        </w:rPr>
        <w:t xml:space="preserve">canal all in </w:t>
      </w:r>
      <w:r w:rsidR="009C4572" w:rsidRPr="009C4572">
        <w:rPr>
          <w:rStyle w:val="auto-style71"/>
          <w:rFonts w:cstheme="minorHAnsi"/>
          <w:b/>
          <w:color w:val="000000"/>
        </w:rPr>
        <w:t>Israel</w:t>
      </w:r>
      <w:r w:rsidR="009C4572">
        <w:rPr>
          <w:rStyle w:val="auto-style71"/>
          <w:rFonts w:cstheme="minorHAnsi"/>
          <w:color w:val="000000"/>
        </w:rPr>
        <w:t xml:space="preserve">, from </w:t>
      </w:r>
      <w:r w:rsidR="00986F31" w:rsidRPr="00986F31">
        <w:rPr>
          <w:rStyle w:val="auto-style71"/>
          <w:rFonts w:cstheme="minorHAnsi"/>
          <w:b/>
          <w:color w:val="000000"/>
        </w:rPr>
        <w:t>Eilat</w:t>
      </w:r>
      <w:r w:rsidR="00986F31">
        <w:rPr>
          <w:rStyle w:val="auto-style71"/>
          <w:rFonts w:cstheme="minorHAnsi"/>
          <w:color w:val="000000"/>
        </w:rPr>
        <w:t xml:space="preserve"> on </w:t>
      </w:r>
      <w:r w:rsidR="009C4572">
        <w:rPr>
          <w:rStyle w:val="auto-style71"/>
          <w:rFonts w:cstheme="minorHAnsi"/>
          <w:color w:val="000000"/>
        </w:rPr>
        <w:t>the</w:t>
      </w:r>
      <w:r w:rsidR="00E130D8">
        <w:rPr>
          <w:rStyle w:val="auto-style71"/>
          <w:rFonts w:cstheme="minorHAnsi"/>
          <w:color w:val="000000"/>
        </w:rPr>
        <w:t xml:space="preserve"> </w:t>
      </w:r>
      <w:r w:rsidR="00E130D8" w:rsidRPr="00E130D8">
        <w:rPr>
          <w:rStyle w:val="auto-style71"/>
          <w:rFonts w:cstheme="minorHAnsi"/>
          <w:b/>
          <w:color w:val="000000"/>
        </w:rPr>
        <w:t>Aqaba</w:t>
      </w:r>
      <w:r w:rsidR="00303DA4">
        <w:rPr>
          <w:rStyle w:val="auto-style71"/>
          <w:rFonts w:cstheme="minorHAnsi"/>
          <w:b/>
          <w:color w:val="000000"/>
        </w:rPr>
        <w:t xml:space="preserve"> Gulf</w:t>
      </w:r>
      <w:r w:rsidR="00925BAE">
        <w:rPr>
          <w:rStyle w:val="auto-style71"/>
          <w:rFonts w:cstheme="minorHAnsi"/>
          <w:color w:val="000000"/>
        </w:rPr>
        <w:t xml:space="preserve">, up the </w:t>
      </w:r>
      <w:r w:rsidR="00925BAE" w:rsidRPr="005E0223">
        <w:rPr>
          <w:rStyle w:val="auto-style71"/>
          <w:rFonts w:cstheme="minorHAnsi"/>
          <w:b/>
          <w:color w:val="000000"/>
        </w:rPr>
        <w:t xml:space="preserve">Jordan </w:t>
      </w:r>
      <w:r w:rsidR="00151B27" w:rsidRPr="005E0223">
        <w:rPr>
          <w:rStyle w:val="auto-style71"/>
          <w:rFonts w:cstheme="minorHAnsi"/>
          <w:b/>
          <w:color w:val="000000"/>
        </w:rPr>
        <w:t xml:space="preserve">River </w:t>
      </w:r>
      <w:r w:rsidR="009C4572">
        <w:rPr>
          <w:rStyle w:val="auto-style71"/>
          <w:rFonts w:cstheme="minorHAnsi"/>
          <w:color w:val="000000"/>
        </w:rPr>
        <w:t xml:space="preserve">to the </w:t>
      </w:r>
      <w:r w:rsidR="009C4572" w:rsidRPr="00151B27">
        <w:rPr>
          <w:rStyle w:val="auto-style71"/>
          <w:rFonts w:cstheme="minorHAnsi"/>
          <w:b/>
          <w:color w:val="000000"/>
        </w:rPr>
        <w:t>Mediterranean</w:t>
      </w:r>
      <w:r w:rsidR="00303DA4" w:rsidRPr="00151B27">
        <w:rPr>
          <w:rStyle w:val="auto-style71"/>
          <w:rFonts w:cstheme="minorHAnsi"/>
          <w:b/>
          <w:color w:val="000000"/>
        </w:rPr>
        <w:t xml:space="preserve"> </w:t>
      </w:r>
      <w:r w:rsidR="00151B27" w:rsidRPr="00151B27">
        <w:rPr>
          <w:rStyle w:val="auto-style71"/>
          <w:rFonts w:cstheme="minorHAnsi"/>
          <w:b/>
          <w:color w:val="000000"/>
        </w:rPr>
        <w:t>Sea</w:t>
      </w:r>
      <w:r w:rsidR="00151B27">
        <w:rPr>
          <w:rStyle w:val="auto-style71"/>
          <w:rFonts w:cstheme="minorHAnsi"/>
          <w:color w:val="000000"/>
        </w:rPr>
        <w:t xml:space="preserve"> </w:t>
      </w:r>
      <w:r w:rsidR="00303DA4">
        <w:rPr>
          <w:rStyle w:val="auto-style71"/>
          <w:rFonts w:cstheme="minorHAnsi"/>
          <w:color w:val="000000"/>
        </w:rPr>
        <w:t xml:space="preserve">via </w:t>
      </w:r>
      <w:r w:rsidR="00303DA4" w:rsidRPr="00303DA4">
        <w:rPr>
          <w:rStyle w:val="auto-style71"/>
          <w:rFonts w:cstheme="minorHAnsi"/>
          <w:b/>
          <w:color w:val="000000"/>
        </w:rPr>
        <w:t>Gaza City</w:t>
      </w:r>
      <w:r w:rsidR="00151B27">
        <w:rPr>
          <w:rStyle w:val="auto-style71"/>
          <w:rFonts w:cstheme="minorHAnsi"/>
          <w:color w:val="000000"/>
        </w:rPr>
        <w:t>. Th</w:t>
      </w:r>
      <w:r w:rsidR="008077AB">
        <w:rPr>
          <w:rStyle w:val="auto-style71"/>
          <w:rFonts w:cstheme="minorHAnsi"/>
          <w:color w:val="000000"/>
        </w:rPr>
        <w:t>e</w:t>
      </w:r>
      <w:r w:rsidR="00151B27">
        <w:rPr>
          <w:rStyle w:val="auto-style71"/>
          <w:rFonts w:cstheme="minorHAnsi"/>
          <w:color w:val="000000"/>
        </w:rPr>
        <w:t xml:space="preserve"> canal </w:t>
      </w:r>
      <w:r w:rsidR="008077AB">
        <w:rPr>
          <w:rStyle w:val="auto-style71"/>
          <w:rFonts w:cstheme="minorHAnsi"/>
          <w:color w:val="000000"/>
        </w:rPr>
        <w:t>and</w:t>
      </w:r>
      <w:r w:rsidR="00D64988">
        <w:rPr>
          <w:rStyle w:val="auto-style71"/>
          <w:rFonts w:cstheme="minorHAnsi"/>
          <w:color w:val="000000"/>
        </w:rPr>
        <w:t xml:space="preserve"> Palestinian </w:t>
      </w:r>
      <w:r w:rsidR="008077AB">
        <w:rPr>
          <w:rStyle w:val="auto-style71"/>
          <w:rFonts w:cstheme="minorHAnsi"/>
          <w:color w:val="000000"/>
        </w:rPr>
        <w:t xml:space="preserve">vacuum </w:t>
      </w:r>
      <w:r w:rsidR="00D64988">
        <w:rPr>
          <w:rStyle w:val="auto-style71"/>
          <w:rFonts w:cstheme="minorHAnsi"/>
          <w:color w:val="000000"/>
        </w:rPr>
        <w:t>will</w:t>
      </w:r>
      <w:r w:rsidR="00F90276">
        <w:rPr>
          <w:rStyle w:val="auto-style71"/>
          <w:rFonts w:cstheme="minorHAnsi"/>
          <w:color w:val="000000"/>
        </w:rPr>
        <w:t xml:space="preserve"> </w:t>
      </w:r>
      <w:r w:rsidR="00D64988">
        <w:rPr>
          <w:rStyle w:val="auto-style71"/>
          <w:rFonts w:cstheme="minorHAnsi"/>
          <w:color w:val="000000"/>
        </w:rPr>
        <w:t>kill</w:t>
      </w:r>
      <w:r w:rsidR="00151B27">
        <w:rPr>
          <w:rStyle w:val="auto-style71"/>
          <w:rFonts w:cstheme="minorHAnsi"/>
          <w:color w:val="000000"/>
        </w:rPr>
        <w:t xml:space="preserve"> the </w:t>
      </w:r>
      <w:r w:rsidR="00D64988">
        <w:rPr>
          <w:rStyle w:val="auto-style71"/>
          <w:rFonts w:cstheme="minorHAnsi"/>
          <w:color w:val="000000"/>
        </w:rPr>
        <w:t xml:space="preserve">unwanted </w:t>
      </w:r>
      <w:r w:rsidR="00151B27" w:rsidRPr="00303DA4">
        <w:rPr>
          <w:rStyle w:val="auto-style71"/>
          <w:rFonts w:cstheme="minorHAnsi"/>
          <w:b/>
          <w:color w:val="000000"/>
        </w:rPr>
        <w:t>Two-States</w:t>
      </w:r>
      <w:r w:rsidR="00151B27">
        <w:rPr>
          <w:rStyle w:val="auto-style71"/>
          <w:rFonts w:cstheme="minorHAnsi"/>
          <w:color w:val="000000"/>
        </w:rPr>
        <w:t xml:space="preserve"> solution and </w:t>
      </w:r>
      <w:r w:rsidR="00303DA4">
        <w:rPr>
          <w:rStyle w:val="auto-style71"/>
          <w:rFonts w:cstheme="minorHAnsi"/>
          <w:color w:val="000000"/>
        </w:rPr>
        <w:t>reinforce</w:t>
      </w:r>
      <w:r w:rsidR="001922FF" w:rsidRPr="001922FF">
        <w:rPr>
          <w:rStyle w:val="auto-style71"/>
          <w:rFonts w:cstheme="minorHAnsi"/>
          <w:color w:val="000000"/>
        </w:rPr>
        <w:t xml:space="preserve"> </w:t>
      </w:r>
      <w:r w:rsidR="001922FF" w:rsidRPr="001922FF">
        <w:rPr>
          <w:rStyle w:val="auto-style71"/>
          <w:rFonts w:cstheme="minorHAnsi"/>
          <w:b/>
          <w:color w:val="000000"/>
        </w:rPr>
        <w:t>Jer</w:t>
      </w:r>
      <w:r w:rsidR="009C0CB8">
        <w:rPr>
          <w:rStyle w:val="auto-style71"/>
          <w:rFonts w:cstheme="minorHAnsi"/>
          <w:b/>
          <w:color w:val="000000"/>
        </w:rPr>
        <w:t>usa</w:t>
      </w:r>
      <w:r w:rsidR="001922FF" w:rsidRPr="001922FF">
        <w:rPr>
          <w:rStyle w:val="auto-style71"/>
          <w:rFonts w:cstheme="minorHAnsi"/>
          <w:b/>
          <w:color w:val="000000"/>
        </w:rPr>
        <w:t>lem</w:t>
      </w:r>
      <w:r w:rsidR="001922FF">
        <w:rPr>
          <w:rStyle w:val="auto-style71"/>
          <w:rFonts w:cstheme="minorHAnsi"/>
          <w:color w:val="000000"/>
        </w:rPr>
        <w:t xml:space="preserve"> </w:t>
      </w:r>
      <w:r w:rsidR="00303DA4">
        <w:rPr>
          <w:rStyle w:val="auto-style71"/>
          <w:rFonts w:cstheme="minorHAnsi"/>
          <w:color w:val="000000"/>
        </w:rPr>
        <w:t>as</w:t>
      </w:r>
      <w:r w:rsidR="00F90276">
        <w:rPr>
          <w:rStyle w:val="auto-style71"/>
          <w:rFonts w:cstheme="minorHAnsi"/>
          <w:color w:val="000000"/>
        </w:rPr>
        <w:t xml:space="preserve"> candidate for a new</w:t>
      </w:r>
      <w:r w:rsidR="009C4572">
        <w:rPr>
          <w:rStyle w:val="auto-style71"/>
          <w:rFonts w:cstheme="minorHAnsi"/>
          <w:color w:val="000000"/>
        </w:rPr>
        <w:t xml:space="preserve"> </w:t>
      </w:r>
      <w:r w:rsidR="00151B27" w:rsidRPr="00272C77">
        <w:rPr>
          <w:b/>
          <w:u w:val="single"/>
        </w:rPr>
        <w:t>One-World-Global-Capital</w:t>
      </w:r>
      <w:r w:rsidR="001922FF">
        <w:rPr>
          <w:rStyle w:val="auto-style71"/>
          <w:rFonts w:cstheme="minorHAnsi"/>
          <w:color w:val="000000"/>
        </w:rPr>
        <w:t xml:space="preserve">.  </w:t>
      </w:r>
      <w:r>
        <w:t xml:space="preserve">  </w:t>
      </w:r>
    </w:p>
    <w:p w:rsidR="00F06B28" w:rsidRDefault="00F06B28" w:rsidP="003B6F81"/>
    <w:p w:rsidR="00D40C36" w:rsidRDefault="00EF2D54">
      <w:r>
        <w:t>With</w:t>
      </w:r>
      <w:r w:rsidR="00F06B28">
        <w:t xml:space="preserve"> the above </w:t>
      </w:r>
      <w:r w:rsidR="00581340">
        <w:t>6</w:t>
      </w:r>
      <w:r w:rsidR="00F06B28">
        <w:t xml:space="preserve"> steps, the </w:t>
      </w:r>
      <w:hyperlink w:anchor="FAGSPEC" w:history="1">
        <w:r w:rsidR="00F06B28" w:rsidRPr="00474961">
          <w:rPr>
            <w:rStyle w:val="Hyperlink"/>
          </w:rPr>
          <w:t>FAGSPEC</w:t>
        </w:r>
      </w:hyperlink>
      <w:r w:rsidR="00F06B28">
        <w:t xml:space="preserve"> Cabal </w:t>
      </w:r>
      <w:r w:rsidR="000A401E">
        <w:t xml:space="preserve">enslaving the rest of us </w:t>
      </w:r>
      <w:r w:rsidR="00F06B28">
        <w:t>will be fully in charge of the fast coming</w:t>
      </w:r>
      <w:r w:rsidR="009C0CB8">
        <w:t xml:space="preserve"> global</w:t>
      </w:r>
      <w:r w:rsidR="000A401E">
        <w:t xml:space="preserve"> </w:t>
      </w:r>
      <w:hyperlink w:anchor="TsegTechnocracy" w:history="1">
        <w:r w:rsidR="00F06B28" w:rsidRPr="00F06B28">
          <w:rPr>
            <w:rStyle w:val="Hyperlink"/>
          </w:rPr>
          <w:t>TsegTechnocracy</w:t>
        </w:r>
      </w:hyperlink>
      <w:r w:rsidR="00F06B28">
        <w:t xml:space="preserve"> of </w:t>
      </w:r>
      <w:r w:rsidR="004F402B">
        <w:t>their desired</w:t>
      </w:r>
      <w:r w:rsidR="00F06B28">
        <w:t xml:space="preserve"> new </w:t>
      </w:r>
      <w:r w:rsidR="004F402B" w:rsidRPr="00272C77">
        <w:rPr>
          <w:b/>
          <w:u w:val="single"/>
        </w:rPr>
        <w:t>One-World-Dictatorial-Government</w:t>
      </w:r>
      <w:r w:rsidR="00F06B28">
        <w:t xml:space="preserve">. </w:t>
      </w:r>
      <w:r w:rsidR="005052EE">
        <w:t xml:space="preserve">It is late already, but if we wake up </w:t>
      </w:r>
      <w:r w:rsidR="00156907">
        <w:t xml:space="preserve">in majority </w:t>
      </w:r>
      <w:r w:rsidR="005052EE">
        <w:t xml:space="preserve">with </w:t>
      </w:r>
      <w:hyperlink w:anchor="FtakAristarchy" w:history="1">
        <w:r w:rsidR="005052EE" w:rsidRPr="005052EE">
          <w:rPr>
            <w:rStyle w:val="Hyperlink"/>
          </w:rPr>
          <w:t>FtakAristarchy</w:t>
        </w:r>
      </w:hyperlink>
      <w:r w:rsidR="005052EE">
        <w:t xml:space="preserve"> before it is too late, this is the solution</w:t>
      </w:r>
      <w:r w:rsidR="00AA4FB8">
        <w:t xml:space="preserve"> to save ourselves </w:t>
      </w:r>
      <w:r w:rsidR="00AF032F">
        <w:t>from our</w:t>
      </w:r>
      <w:r w:rsidR="00AA4FB8">
        <w:t xml:space="preserve"> complete global satanic world enslavement</w:t>
      </w:r>
      <w:r w:rsidR="005052EE">
        <w:t xml:space="preserve">. </w:t>
      </w:r>
      <w:r w:rsidR="00D40C36">
        <w:br w:type="page"/>
      </w:r>
    </w:p>
    <w:p w:rsidR="00B04D38" w:rsidRDefault="00B04D38" w:rsidP="00B04D38">
      <w:pPr>
        <w:pStyle w:val="Heading3"/>
      </w:pPr>
      <w:bookmarkStart w:id="18" w:name="_Toc176628411"/>
      <w:r>
        <w:lastRenderedPageBreak/>
        <w:t>The Solution to Avoid our Global Enslavement is FtakAristarchy</w:t>
      </w:r>
      <w:bookmarkEnd w:id="18"/>
    </w:p>
    <w:p w:rsidR="00B04D38" w:rsidRDefault="00B04D38" w:rsidP="00B04D38"/>
    <w:p w:rsidR="00B04D38" w:rsidRDefault="00EB407C" w:rsidP="00B04D38">
      <w:pPr>
        <w:rPr>
          <w:rFonts w:cstheme="minorHAnsi"/>
          <w:color w:val="222222"/>
        </w:rPr>
      </w:pPr>
      <w:hyperlink w:anchor="FtabAristarchy" w:history="1">
        <w:r w:rsidR="00B04D38" w:rsidRPr="009513FE">
          <w:rPr>
            <w:rStyle w:val="Hyperlink"/>
          </w:rPr>
          <w:t>Fta</w:t>
        </w:r>
        <w:r w:rsidR="00B04D38">
          <w:rPr>
            <w:rStyle w:val="Hyperlink"/>
          </w:rPr>
          <w:t>k</w:t>
        </w:r>
        <w:r w:rsidR="00B04D38" w:rsidRPr="009513FE">
          <w:rPr>
            <w:rStyle w:val="Hyperlink"/>
          </w:rPr>
          <w:t>Aristarchy</w:t>
        </w:r>
      </w:hyperlink>
      <w:r w:rsidR="00B04D38">
        <w:t xml:space="preserve"> is certainly an improvement to democracy, but what democracy? We certainly do not have democracy today in supposedly the best democratic world. We have at least forms of </w:t>
      </w:r>
      <w:r w:rsidR="00B04D38" w:rsidRPr="00F71FFC">
        <w:rPr>
          <w:u w:val="single"/>
        </w:rPr>
        <w:t>Oligarchy</w:t>
      </w:r>
      <w:r w:rsidR="00B04D38">
        <w:t xml:space="preserve"> </w:t>
      </w:r>
      <w:r w:rsidR="00B04D38" w:rsidRPr="0066557D">
        <w:rPr>
          <w:rFonts w:ascii="Georgia" w:hAnsi="Georgia"/>
          <w:i/>
          <w:color w:val="222222"/>
        </w:rPr>
        <w:t>(“rule by the rich few</w:t>
      </w:r>
      <w:r w:rsidR="00B04D38" w:rsidRPr="00615DA1">
        <w:rPr>
          <w:rFonts w:cstheme="minorHAnsi"/>
          <w:i/>
          <w:color w:val="222222"/>
        </w:rPr>
        <w:t>”)</w:t>
      </w:r>
      <w:r w:rsidR="00EA2C44">
        <w:rPr>
          <w:rFonts w:cstheme="minorHAnsi"/>
          <w:color w:val="222222"/>
        </w:rPr>
        <w:t xml:space="preserve">, </w:t>
      </w:r>
      <w:r w:rsidR="00EA2C44" w:rsidRPr="00EA2C44">
        <w:rPr>
          <w:rFonts w:cstheme="minorHAnsi"/>
          <w:color w:val="222222"/>
          <w:u w:val="single"/>
        </w:rPr>
        <w:t>Kleptocracy</w:t>
      </w:r>
      <w:r w:rsidR="00EA2C44">
        <w:rPr>
          <w:rFonts w:cstheme="minorHAnsi"/>
          <w:color w:val="222222"/>
        </w:rPr>
        <w:t xml:space="preserve"> </w:t>
      </w:r>
      <w:r w:rsidR="00EA2C44" w:rsidRPr="00A2385D">
        <w:rPr>
          <w:rFonts w:cstheme="minorHAnsi"/>
          <w:i/>
          <w:color w:val="222222"/>
        </w:rPr>
        <w:t>(“rule by thieves”)</w:t>
      </w:r>
      <w:r w:rsidR="00EA2C44">
        <w:rPr>
          <w:rFonts w:cstheme="minorHAnsi"/>
          <w:color w:val="222222"/>
        </w:rPr>
        <w:t xml:space="preserve"> </w:t>
      </w:r>
      <w:r w:rsidR="00B04D38">
        <w:rPr>
          <w:rFonts w:cstheme="minorHAnsi"/>
          <w:color w:val="222222"/>
        </w:rPr>
        <w:t xml:space="preserve">and </w:t>
      </w:r>
      <w:r w:rsidR="00B04D38" w:rsidRPr="00F71FFC">
        <w:rPr>
          <w:rFonts w:cstheme="minorHAnsi"/>
          <w:color w:val="222222"/>
          <w:u w:val="single"/>
        </w:rPr>
        <w:t>Debtocracy</w:t>
      </w:r>
      <w:r w:rsidR="00B04D38">
        <w:rPr>
          <w:rFonts w:cstheme="minorHAnsi"/>
          <w:color w:val="222222"/>
        </w:rPr>
        <w:t xml:space="preserve"> </w:t>
      </w:r>
      <w:r w:rsidR="00B04D38" w:rsidRPr="00AF77D2">
        <w:rPr>
          <w:rFonts w:cstheme="minorHAnsi"/>
          <w:i/>
          <w:color w:val="222222"/>
        </w:rPr>
        <w:t>(“Rule by the creators of debt-money”)</w:t>
      </w:r>
      <w:r w:rsidR="00B04D38">
        <w:rPr>
          <w:rFonts w:cstheme="minorHAnsi"/>
          <w:color w:val="222222"/>
        </w:rPr>
        <w:t xml:space="preserve">. </w:t>
      </w:r>
      <w:r w:rsidR="00B04D38" w:rsidRPr="00615DA1">
        <w:rPr>
          <w:rFonts w:cstheme="minorHAnsi"/>
          <w:color w:val="222222"/>
        </w:rPr>
        <w:t xml:space="preserve">We are very close to having only a very rudimentary </w:t>
      </w:r>
      <w:r w:rsidR="00B04D38">
        <w:rPr>
          <w:rFonts w:cstheme="minorHAnsi"/>
          <w:color w:val="222222"/>
          <w:u w:val="single"/>
        </w:rPr>
        <w:t xml:space="preserve">Dupe </w:t>
      </w:r>
      <w:r w:rsidR="00B04D38" w:rsidRPr="005C75D8">
        <w:rPr>
          <w:rFonts w:cstheme="minorHAnsi"/>
          <w:color w:val="222222"/>
          <w:u w:val="single"/>
        </w:rPr>
        <w:t>Democracy</w:t>
      </w:r>
      <w:r w:rsidR="00B04D38" w:rsidRPr="00615DA1">
        <w:rPr>
          <w:rFonts w:cstheme="minorHAnsi"/>
          <w:color w:val="222222"/>
        </w:rPr>
        <w:t xml:space="preserve"> that, as </w:t>
      </w:r>
      <w:r w:rsidR="00B04D38" w:rsidRPr="00615DA1">
        <w:rPr>
          <w:rFonts w:cstheme="minorHAnsi"/>
          <w:i/>
          <w:color w:val="222222"/>
        </w:rPr>
        <w:t xml:space="preserve">“rule by </w:t>
      </w:r>
      <w:r w:rsidR="00B04D38">
        <w:rPr>
          <w:rFonts w:cstheme="minorHAnsi"/>
          <w:i/>
          <w:color w:val="222222"/>
        </w:rPr>
        <w:t xml:space="preserve">duped </w:t>
      </w:r>
      <w:r w:rsidR="00B04D38" w:rsidRPr="00615DA1">
        <w:rPr>
          <w:rFonts w:cstheme="minorHAnsi"/>
          <w:i/>
          <w:color w:val="222222"/>
        </w:rPr>
        <w:t>people</w:t>
      </w:r>
      <w:r w:rsidR="00B04D38" w:rsidRPr="00615DA1">
        <w:rPr>
          <w:rFonts w:cstheme="minorHAnsi"/>
          <w:color w:val="222222"/>
        </w:rPr>
        <w:t xml:space="preserve">”, </w:t>
      </w:r>
      <w:r w:rsidR="00B04D38">
        <w:rPr>
          <w:rFonts w:cstheme="minorHAnsi"/>
          <w:color w:val="222222"/>
        </w:rPr>
        <w:t>meaning by</w:t>
      </w:r>
      <w:r w:rsidR="00B04D38" w:rsidRPr="00615DA1">
        <w:rPr>
          <w:rFonts w:cstheme="minorHAnsi"/>
          <w:color w:val="222222"/>
        </w:rPr>
        <w:t xml:space="preserve"> ignorant people, is too often only </w:t>
      </w:r>
      <w:r w:rsidR="00B04D38" w:rsidRPr="00615DA1">
        <w:rPr>
          <w:rFonts w:cstheme="minorHAnsi"/>
          <w:i/>
          <w:color w:val="222222"/>
        </w:rPr>
        <w:t>“mass-rule”</w:t>
      </w:r>
      <w:r w:rsidR="00B04D38" w:rsidRPr="00615DA1">
        <w:rPr>
          <w:rFonts w:cstheme="minorHAnsi"/>
          <w:color w:val="222222"/>
        </w:rPr>
        <w:t xml:space="preserve"> or </w:t>
      </w:r>
      <w:r w:rsidR="00B04D38" w:rsidRPr="00615DA1">
        <w:rPr>
          <w:rFonts w:cstheme="minorHAnsi"/>
          <w:i/>
          <w:color w:val="222222"/>
        </w:rPr>
        <w:t>“mob-rule”</w:t>
      </w:r>
      <w:r w:rsidR="00B04D38">
        <w:rPr>
          <w:rFonts w:cstheme="minorHAnsi"/>
          <w:color w:val="222222"/>
        </w:rPr>
        <w:t>. This</w:t>
      </w:r>
      <w:r w:rsidR="00B04D38" w:rsidRPr="00615DA1">
        <w:rPr>
          <w:rFonts w:cstheme="minorHAnsi"/>
          <w:color w:val="222222"/>
        </w:rPr>
        <w:t xml:space="preserve"> is </w:t>
      </w:r>
      <w:r w:rsidR="00B04D38">
        <w:rPr>
          <w:rFonts w:cstheme="minorHAnsi"/>
          <w:color w:val="222222"/>
        </w:rPr>
        <w:t xml:space="preserve">clearly </w:t>
      </w:r>
      <w:r w:rsidR="00B04D38" w:rsidRPr="00615DA1">
        <w:rPr>
          <w:rFonts w:cstheme="minorHAnsi"/>
          <w:color w:val="222222"/>
        </w:rPr>
        <w:t>fake democracy</w:t>
      </w:r>
      <w:r w:rsidR="00B04D38">
        <w:rPr>
          <w:rFonts w:cstheme="minorHAnsi"/>
          <w:color w:val="222222"/>
        </w:rPr>
        <w:t xml:space="preserve"> that is a kind of</w:t>
      </w:r>
      <w:r w:rsidR="00A2385D">
        <w:rPr>
          <w:rFonts w:cstheme="minorHAnsi"/>
          <w:color w:val="222222"/>
        </w:rPr>
        <w:t xml:space="preserve"> </w:t>
      </w:r>
      <w:r w:rsidR="00A2385D" w:rsidRPr="00A2385D">
        <w:rPr>
          <w:rFonts w:cstheme="minorHAnsi"/>
          <w:color w:val="222222"/>
          <w:u w:val="single"/>
        </w:rPr>
        <w:t>Kakistocracy</w:t>
      </w:r>
      <w:r w:rsidR="00A2385D">
        <w:rPr>
          <w:rFonts w:cstheme="minorHAnsi"/>
          <w:color w:val="222222"/>
        </w:rPr>
        <w:t xml:space="preserve"> </w:t>
      </w:r>
      <w:r w:rsidR="00A2385D" w:rsidRPr="00A2385D">
        <w:rPr>
          <w:rFonts w:cstheme="minorHAnsi"/>
          <w:i/>
          <w:color w:val="222222"/>
        </w:rPr>
        <w:t>(“rule by the bad ones”)</w:t>
      </w:r>
      <w:r w:rsidR="00A2385D">
        <w:rPr>
          <w:rFonts w:cstheme="minorHAnsi"/>
          <w:color w:val="222222"/>
        </w:rPr>
        <w:t xml:space="preserve"> or</w:t>
      </w:r>
      <w:r w:rsidR="00B04D38">
        <w:rPr>
          <w:rFonts w:cstheme="minorHAnsi"/>
          <w:color w:val="222222"/>
        </w:rPr>
        <w:t xml:space="preserve"> </w:t>
      </w:r>
      <w:r w:rsidR="00B04D38" w:rsidRPr="00F71FFC">
        <w:rPr>
          <w:rFonts w:cstheme="minorHAnsi"/>
          <w:color w:val="222222"/>
          <w:u w:val="single"/>
        </w:rPr>
        <w:t>Cryptocracy</w:t>
      </w:r>
      <w:r w:rsidR="00B04D38">
        <w:rPr>
          <w:rFonts w:cstheme="minorHAnsi"/>
          <w:color w:val="222222"/>
        </w:rPr>
        <w:t xml:space="preserve"> </w:t>
      </w:r>
      <w:r w:rsidR="00B04D38" w:rsidRPr="00AF77D2">
        <w:rPr>
          <w:rFonts w:cstheme="minorHAnsi"/>
          <w:i/>
          <w:color w:val="222222"/>
        </w:rPr>
        <w:t xml:space="preserve">(“Rule by </w:t>
      </w:r>
      <w:r w:rsidR="00A2385D">
        <w:rPr>
          <w:rFonts w:cstheme="minorHAnsi"/>
          <w:i/>
          <w:color w:val="222222"/>
        </w:rPr>
        <w:t xml:space="preserve">hidden </w:t>
      </w:r>
      <w:r w:rsidR="00B04D38" w:rsidRPr="00AF77D2">
        <w:rPr>
          <w:rFonts w:cstheme="minorHAnsi"/>
          <w:i/>
          <w:color w:val="222222"/>
        </w:rPr>
        <w:t>leaders</w:t>
      </w:r>
      <w:r w:rsidR="00B04D38">
        <w:rPr>
          <w:rFonts w:cstheme="minorHAnsi"/>
          <w:i/>
          <w:color w:val="222222"/>
        </w:rPr>
        <w:t xml:space="preserve"> </w:t>
      </w:r>
      <w:r w:rsidR="00A2385D">
        <w:rPr>
          <w:rFonts w:cstheme="minorHAnsi"/>
          <w:i/>
          <w:color w:val="222222"/>
        </w:rPr>
        <w:t xml:space="preserve">of </w:t>
      </w:r>
      <w:r w:rsidR="00363E98">
        <w:rPr>
          <w:rFonts w:cstheme="minorHAnsi"/>
          <w:i/>
          <w:color w:val="222222"/>
        </w:rPr>
        <w:t>a</w:t>
      </w:r>
      <w:r w:rsidR="00A2385D">
        <w:rPr>
          <w:rFonts w:cstheme="minorHAnsi"/>
          <w:i/>
          <w:color w:val="222222"/>
        </w:rPr>
        <w:t xml:space="preserve"> </w:t>
      </w:r>
      <w:r w:rsidR="00B04D38">
        <w:rPr>
          <w:rFonts w:cstheme="minorHAnsi"/>
          <w:i/>
          <w:color w:val="222222"/>
        </w:rPr>
        <w:t>deep state behind our official puppet face leader</w:t>
      </w:r>
      <w:r w:rsidR="00B04D38" w:rsidRPr="00AF77D2">
        <w:rPr>
          <w:rFonts w:cstheme="minorHAnsi"/>
          <w:i/>
          <w:color w:val="222222"/>
        </w:rPr>
        <w:t>”)</w:t>
      </w:r>
      <w:r w:rsidR="00B04D38" w:rsidRPr="00615DA1">
        <w:rPr>
          <w:rFonts w:cstheme="minorHAnsi"/>
          <w:color w:val="222222"/>
        </w:rPr>
        <w:t xml:space="preserve">. </w:t>
      </w:r>
    </w:p>
    <w:p w:rsidR="00B04D38" w:rsidRDefault="00B04D38" w:rsidP="00B04D38">
      <w:pPr>
        <w:rPr>
          <w:rFonts w:cstheme="minorHAnsi"/>
          <w:color w:val="222222"/>
        </w:rPr>
      </w:pPr>
    </w:p>
    <w:p w:rsidR="00B04D38" w:rsidRPr="00615DA1" w:rsidRDefault="00EB407C" w:rsidP="00B04D38">
      <w:pPr>
        <w:rPr>
          <w:rFonts w:cstheme="minorHAnsi"/>
          <w:color w:val="222222"/>
        </w:rPr>
      </w:pPr>
      <w:hyperlink w:anchor="FtabAristarchy" w:history="1">
        <w:r w:rsidR="00B04D38" w:rsidRPr="00615DA1">
          <w:rPr>
            <w:rStyle w:val="Hyperlink"/>
            <w:rFonts w:cstheme="minorHAnsi"/>
          </w:rPr>
          <w:t>FtakAristarchy</w:t>
        </w:r>
      </w:hyperlink>
      <w:r w:rsidR="00B04D38" w:rsidRPr="00615DA1">
        <w:rPr>
          <w:rFonts w:cstheme="minorHAnsi"/>
          <w:color w:val="222222"/>
        </w:rPr>
        <w:t xml:space="preserve"> corrects fake democrac</w:t>
      </w:r>
      <w:r w:rsidR="00B04D38">
        <w:rPr>
          <w:rFonts w:cstheme="minorHAnsi"/>
          <w:color w:val="222222"/>
        </w:rPr>
        <w:t>ies</w:t>
      </w:r>
      <w:r w:rsidR="00B04D38" w:rsidRPr="00615DA1">
        <w:rPr>
          <w:rFonts w:cstheme="minorHAnsi"/>
          <w:color w:val="222222"/>
        </w:rPr>
        <w:t xml:space="preserve"> </w:t>
      </w:r>
      <w:r w:rsidR="00B04D38">
        <w:rPr>
          <w:rFonts w:cstheme="minorHAnsi"/>
          <w:color w:val="222222"/>
        </w:rPr>
        <w:t>by</w:t>
      </w:r>
      <w:r w:rsidR="00B04D38" w:rsidRPr="00615DA1">
        <w:rPr>
          <w:rFonts w:cstheme="minorHAnsi"/>
          <w:color w:val="222222"/>
        </w:rPr>
        <w:t xml:space="preserve"> its </w:t>
      </w:r>
      <w:hyperlink w:anchor="Nutshell" w:history="1">
        <w:r w:rsidR="00B04D38" w:rsidRPr="00615DA1">
          <w:rPr>
            <w:rStyle w:val="Hyperlink"/>
            <w:rFonts w:cstheme="minorHAnsi"/>
          </w:rPr>
          <w:t>30 cumulative reforms</w:t>
        </w:r>
      </w:hyperlink>
      <w:r w:rsidR="00F221DA">
        <w:rPr>
          <w:rFonts w:cstheme="minorHAnsi"/>
          <w:color w:val="222222"/>
        </w:rPr>
        <w:t xml:space="preserve"> (of page 18)</w:t>
      </w:r>
      <w:r w:rsidR="00B04D38" w:rsidRPr="00615DA1">
        <w:rPr>
          <w:rFonts w:cstheme="minorHAnsi"/>
          <w:color w:val="222222"/>
        </w:rPr>
        <w:t xml:space="preserve"> </w:t>
      </w:r>
      <w:r w:rsidR="00B04D38">
        <w:rPr>
          <w:rFonts w:cstheme="minorHAnsi"/>
          <w:color w:val="222222"/>
        </w:rPr>
        <w:t>mainly</w:t>
      </w:r>
      <w:r w:rsidR="00B04D38" w:rsidRPr="00615DA1">
        <w:rPr>
          <w:rFonts w:cstheme="minorHAnsi"/>
          <w:color w:val="222222"/>
        </w:rPr>
        <w:t xml:space="preserve"> its first 10 reforms that maintain citizens in best </w:t>
      </w:r>
      <w:r w:rsidR="00B04D38">
        <w:rPr>
          <w:rFonts w:cstheme="minorHAnsi"/>
          <w:color w:val="222222"/>
        </w:rPr>
        <w:t xml:space="preserve">possible </w:t>
      </w:r>
      <w:r w:rsidR="00B04D38" w:rsidRPr="00615DA1">
        <w:rPr>
          <w:rFonts w:cstheme="minorHAnsi"/>
          <w:color w:val="222222"/>
        </w:rPr>
        <w:t xml:space="preserve">enlightenment, </w:t>
      </w:r>
      <w:r w:rsidR="00B04D38">
        <w:rPr>
          <w:rFonts w:cstheme="minorHAnsi"/>
          <w:color w:val="222222"/>
        </w:rPr>
        <w:t xml:space="preserve">capable </w:t>
      </w:r>
      <w:r w:rsidR="00B04D38" w:rsidRPr="00615DA1">
        <w:rPr>
          <w:rFonts w:cstheme="minorHAnsi"/>
          <w:color w:val="222222"/>
        </w:rPr>
        <w:t xml:space="preserve">to form </w:t>
      </w:r>
      <w:r w:rsidR="00B04D38">
        <w:rPr>
          <w:rFonts w:cstheme="minorHAnsi"/>
          <w:color w:val="222222"/>
        </w:rPr>
        <w:t xml:space="preserve">easily </w:t>
      </w:r>
      <w:r w:rsidR="00B04D38" w:rsidRPr="00615DA1">
        <w:rPr>
          <w:rFonts w:cstheme="minorHAnsi"/>
          <w:color w:val="222222"/>
        </w:rPr>
        <w:t xml:space="preserve">a </w:t>
      </w:r>
      <w:r w:rsidR="00B04D38">
        <w:rPr>
          <w:rFonts w:cstheme="minorHAnsi"/>
          <w:color w:val="222222"/>
        </w:rPr>
        <w:t>best informed</w:t>
      </w:r>
      <w:r w:rsidR="00B04D38" w:rsidRPr="00615DA1">
        <w:rPr>
          <w:rFonts w:cstheme="minorHAnsi"/>
          <w:color w:val="222222"/>
        </w:rPr>
        <w:t xml:space="preserve"> opinion about any aspect of governance, before an election</w:t>
      </w:r>
      <w:r w:rsidR="00B04D38">
        <w:rPr>
          <w:rFonts w:cstheme="minorHAnsi"/>
          <w:color w:val="222222"/>
        </w:rPr>
        <w:t>,</w:t>
      </w:r>
      <w:r w:rsidR="00B04D38" w:rsidRPr="00615DA1">
        <w:rPr>
          <w:rFonts w:cstheme="minorHAnsi"/>
          <w:color w:val="222222"/>
        </w:rPr>
        <w:t xml:space="preserve"> through the best </w:t>
      </w:r>
      <w:r w:rsidR="00B04D38">
        <w:rPr>
          <w:rFonts w:cstheme="minorHAnsi"/>
          <w:color w:val="222222"/>
        </w:rPr>
        <w:t xml:space="preserve">possible </w:t>
      </w:r>
      <w:r w:rsidR="00B04D38" w:rsidRPr="00615DA1">
        <w:rPr>
          <w:rFonts w:cstheme="minorHAnsi"/>
          <w:color w:val="222222"/>
        </w:rPr>
        <w:t xml:space="preserve">fraud-less bio-anonymous </w:t>
      </w:r>
      <w:hyperlink w:anchor="BAVAD" w:history="1">
        <w:r w:rsidR="00B04D38" w:rsidRPr="00615DA1">
          <w:rPr>
            <w:rStyle w:val="Hyperlink"/>
            <w:rFonts w:cstheme="minorHAnsi"/>
          </w:rPr>
          <w:t>BAVAD</w:t>
        </w:r>
      </w:hyperlink>
      <w:r w:rsidR="00B04D38" w:rsidRPr="00615DA1">
        <w:rPr>
          <w:rFonts w:cstheme="minorHAnsi"/>
          <w:color w:val="222222"/>
        </w:rPr>
        <w:t xml:space="preserve"> voting system</w:t>
      </w:r>
      <w:r w:rsidR="00B04D38">
        <w:rPr>
          <w:rFonts w:cstheme="minorHAnsi"/>
          <w:color w:val="222222"/>
        </w:rPr>
        <w:t xml:space="preserve"> for executing a fully binding contract</w:t>
      </w:r>
      <w:r w:rsidR="00B04D38" w:rsidRPr="00615DA1">
        <w:rPr>
          <w:rFonts w:cstheme="minorHAnsi"/>
          <w:color w:val="222222"/>
        </w:rPr>
        <w:t xml:space="preserve">. </w:t>
      </w:r>
    </w:p>
    <w:p w:rsidR="00B04D38" w:rsidRPr="00615DA1" w:rsidRDefault="00B04D38" w:rsidP="00B04D38">
      <w:pPr>
        <w:rPr>
          <w:rFonts w:cstheme="minorHAnsi"/>
          <w:color w:val="222222"/>
        </w:rPr>
      </w:pPr>
    </w:p>
    <w:p w:rsidR="00B04D38" w:rsidRDefault="00EB407C" w:rsidP="00B04D38">
      <w:pPr>
        <w:rPr>
          <w:color w:val="222222"/>
        </w:rPr>
      </w:pPr>
      <w:hyperlink w:anchor="R01" w:history="1">
        <w:r w:rsidR="00B04D38" w:rsidRPr="00615DA1">
          <w:rPr>
            <w:rStyle w:val="Hyperlink"/>
            <w:rFonts w:cstheme="minorHAnsi"/>
          </w:rPr>
          <w:t>Reform 1</w:t>
        </w:r>
      </w:hyperlink>
      <w:r w:rsidR="00B04D38" w:rsidRPr="00615DA1">
        <w:rPr>
          <w:rFonts w:cstheme="minorHAnsi"/>
          <w:color w:val="222222"/>
        </w:rPr>
        <w:t xml:space="preserve"> imposes absolute full truth about all public affairs and all public officials, with a serious crime lying about them</w:t>
      </w:r>
      <w:r w:rsidR="00B04D38">
        <w:rPr>
          <w:rFonts w:cstheme="minorHAnsi"/>
          <w:color w:val="222222"/>
        </w:rPr>
        <w:t>.</w:t>
      </w:r>
      <w:r w:rsidR="00B04D38" w:rsidRPr="00F62F07">
        <w:t xml:space="preserve"> </w:t>
      </w:r>
      <w:hyperlink w:anchor="R02" w:history="1">
        <w:r w:rsidR="00B04D38" w:rsidRPr="00615DA1">
          <w:rPr>
            <w:rStyle w:val="Hyperlink"/>
            <w:rFonts w:cstheme="minorHAnsi"/>
          </w:rPr>
          <w:t>Reform 2</w:t>
        </w:r>
      </w:hyperlink>
      <w:r w:rsidR="00B04D38" w:rsidRPr="00615DA1">
        <w:rPr>
          <w:rFonts w:cstheme="minorHAnsi"/>
          <w:color w:val="222222"/>
        </w:rPr>
        <w:t xml:space="preserve"> imposes the full revelation to all citizens of all the useful information and knowledge known in this world, from all earthly and alien sources, also with a serious crime hiding it</w:t>
      </w:r>
      <w:r w:rsidR="00B04D38">
        <w:rPr>
          <w:rFonts w:cstheme="minorHAnsi"/>
          <w:color w:val="222222"/>
        </w:rPr>
        <w:t>.</w:t>
      </w:r>
      <w:r w:rsidR="00F221DA">
        <w:rPr>
          <w:rFonts w:cstheme="minorHAnsi"/>
          <w:color w:val="222222"/>
        </w:rPr>
        <w:t xml:space="preserve"> </w:t>
      </w:r>
      <w:hyperlink w:anchor="R03" w:history="1">
        <w:r w:rsidR="00F221DA" w:rsidRPr="00615DA1">
          <w:rPr>
            <w:rStyle w:val="Hyperlink"/>
            <w:rFonts w:cstheme="minorHAnsi"/>
          </w:rPr>
          <w:t>Reform 3</w:t>
        </w:r>
      </w:hyperlink>
      <w:r w:rsidR="00F221DA">
        <w:rPr>
          <w:rFonts w:cstheme="minorHAnsi"/>
          <w:color w:val="222222"/>
        </w:rPr>
        <w:t xml:space="preserve"> </w:t>
      </w:r>
      <w:r w:rsidR="00F221DA" w:rsidRPr="00615DA1">
        <w:rPr>
          <w:rFonts w:cstheme="minorHAnsi"/>
          <w:color w:val="222222"/>
        </w:rPr>
        <w:t xml:space="preserve">imposes all lobbying to be done fully and only openly on a dedicated lobbying TV channel, again with a serious crime doing otherwise. </w:t>
      </w:r>
      <w:hyperlink w:anchor="R05" w:history="1">
        <w:r w:rsidR="00B04D38" w:rsidRPr="00615DA1">
          <w:rPr>
            <w:rStyle w:val="Hyperlink"/>
            <w:rFonts w:cstheme="minorHAnsi"/>
          </w:rPr>
          <w:t>Reform 5</w:t>
        </w:r>
      </w:hyperlink>
      <w:r w:rsidR="00B04D38">
        <w:rPr>
          <w:rFonts w:cstheme="minorHAnsi"/>
          <w:color w:val="222222"/>
        </w:rPr>
        <w:t xml:space="preserve"> </w:t>
      </w:r>
      <w:r w:rsidR="00B04D38" w:rsidRPr="00615DA1">
        <w:rPr>
          <w:rFonts w:cstheme="minorHAnsi"/>
          <w:color w:val="222222"/>
        </w:rPr>
        <w:t xml:space="preserve">imposes the same kind of full transparency about all public money to be seen by all citizens as if it were their own bank account. </w:t>
      </w:r>
      <w:hyperlink w:anchor="R06" w:history="1">
        <w:r w:rsidR="00B04D38" w:rsidRPr="00615DA1">
          <w:rPr>
            <w:rStyle w:val="Hyperlink"/>
            <w:rFonts w:cstheme="minorHAnsi"/>
          </w:rPr>
          <w:t>Reform 6</w:t>
        </w:r>
      </w:hyperlink>
      <w:r w:rsidR="00B04D38" w:rsidRPr="00615DA1">
        <w:rPr>
          <w:rFonts w:cstheme="minorHAnsi"/>
          <w:color w:val="222222"/>
        </w:rPr>
        <w:t xml:space="preserve"> imposes full respect of absolute freedom o</w:t>
      </w:r>
      <w:r w:rsidR="00B04D38">
        <w:rPr>
          <w:rFonts w:cstheme="minorHAnsi"/>
          <w:color w:val="222222"/>
        </w:rPr>
        <w:t>f opinion, even for hate speech.</w:t>
      </w:r>
      <w:r w:rsidR="00B04D38" w:rsidRPr="00615DA1">
        <w:rPr>
          <w:rFonts w:cstheme="minorHAnsi"/>
          <w:color w:val="222222"/>
        </w:rPr>
        <w:t xml:space="preserve"> </w:t>
      </w:r>
      <w:hyperlink w:anchor="R04" w:history="1">
        <w:r w:rsidR="00B04D38" w:rsidRPr="00615DA1">
          <w:rPr>
            <w:rStyle w:val="Hyperlink"/>
            <w:rFonts w:cstheme="minorHAnsi"/>
          </w:rPr>
          <w:t>Reform 4</w:t>
        </w:r>
      </w:hyperlink>
      <w:r w:rsidR="00B04D38" w:rsidRPr="00615DA1">
        <w:rPr>
          <w:rFonts w:cstheme="minorHAnsi"/>
          <w:color w:val="222222"/>
        </w:rPr>
        <w:t xml:space="preserve"> </w:t>
      </w:r>
      <w:r w:rsidR="00B04D38">
        <w:rPr>
          <w:rFonts w:cstheme="minorHAnsi"/>
          <w:color w:val="222222"/>
        </w:rPr>
        <w:t xml:space="preserve">prevents </w:t>
      </w:r>
      <w:r w:rsidR="00B04D38" w:rsidRPr="00615DA1">
        <w:rPr>
          <w:rFonts w:cstheme="minorHAnsi"/>
          <w:color w:val="222222"/>
        </w:rPr>
        <w:t xml:space="preserve">politics to be influenced by the finances of </w:t>
      </w:r>
      <w:hyperlink w:anchor="BigMoney" w:history="1">
        <w:r w:rsidR="00B04D38" w:rsidRPr="002F7A85">
          <w:rPr>
            <w:rStyle w:val="Hyperlink"/>
            <w:rFonts w:cstheme="minorHAnsi"/>
          </w:rPr>
          <w:t>BigMoney</w:t>
        </w:r>
      </w:hyperlink>
      <w:r w:rsidR="00704E52">
        <w:rPr>
          <w:rFonts w:cstheme="minorHAnsi"/>
          <w:color w:val="222222"/>
        </w:rPr>
        <w:t xml:space="preserve">, </w:t>
      </w:r>
      <w:r w:rsidR="00B04D38" w:rsidRPr="00615DA1">
        <w:rPr>
          <w:rFonts w:cstheme="minorHAnsi"/>
          <w:color w:val="222222"/>
        </w:rPr>
        <w:t>or by any network of media that prevents separate independent media to compete for providing full truth and full knowledge (</w:t>
      </w:r>
      <w:hyperlink w:anchor="R07" w:history="1">
        <w:r w:rsidR="00B04D38" w:rsidRPr="00615DA1">
          <w:rPr>
            <w:rStyle w:val="Hyperlink"/>
            <w:rFonts w:cstheme="minorHAnsi"/>
          </w:rPr>
          <w:t>Reform 7</w:t>
        </w:r>
      </w:hyperlink>
      <w:r w:rsidR="00B04D38" w:rsidRPr="00615DA1">
        <w:rPr>
          <w:rFonts w:cstheme="minorHAnsi"/>
          <w:color w:val="222222"/>
        </w:rPr>
        <w:t>).</w:t>
      </w:r>
      <w:r w:rsidR="00B04D38">
        <w:rPr>
          <w:rFonts w:ascii="Georgia" w:hAnsi="Georgia"/>
          <w:color w:val="222222"/>
        </w:rPr>
        <w:t xml:space="preserve"> </w:t>
      </w:r>
      <w:r w:rsidR="00B04D38" w:rsidRPr="00704E52">
        <w:rPr>
          <w:rFonts w:ascii="Georgia" w:hAnsi="Georgia"/>
          <w:color w:val="222222"/>
          <w:u w:val="single"/>
        </w:rPr>
        <w:t>C</w:t>
      </w:r>
      <w:r w:rsidR="00B04D38" w:rsidRPr="00704E52">
        <w:rPr>
          <w:color w:val="222222"/>
          <w:u w:val="single"/>
        </w:rPr>
        <w:t>itizens must vote to maintain citizenship</w:t>
      </w:r>
      <w:r w:rsidR="00B04D38" w:rsidRPr="000F6B1A">
        <w:rPr>
          <w:color w:val="222222"/>
        </w:rPr>
        <w:t xml:space="preserve">, </w:t>
      </w:r>
      <w:r w:rsidR="00704E52">
        <w:rPr>
          <w:color w:val="222222"/>
        </w:rPr>
        <w:t>but they vote</w:t>
      </w:r>
      <w:r w:rsidR="00B04D38">
        <w:rPr>
          <w:color w:val="222222"/>
        </w:rPr>
        <w:t xml:space="preserve"> </w:t>
      </w:r>
      <w:r w:rsidR="00B04D38" w:rsidRPr="000F6B1A">
        <w:rPr>
          <w:color w:val="222222"/>
        </w:rPr>
        <w:t>in the most possible perfect bio-anonymous voting system (</w:t>
      </w:r>
      <w:hyperlink w:anchor="R09" w:history="1">
        <w:r w:rsidR="00B04D38" w:rsidRPr="000F6B1A">
          <w:rPr>
            <w:rStyle w:val="Hyperlink"/>
          </w:rPr>
          <w:t>Reform 9</w:t>
        </w:r>
      </w:hyperlink>
      <w:r w:rsidR="00B04D38" w:rsidRPr="000F6B1A">
        <w:rPr>
          <w:color w:val="222222"/>
        </w:rPr>
        <w:t>)</w:t>
      </w:r>
      <w:r w:rsidR="00B04D38">
        <w:rPr>
          <w:color w:val="222222"/>
        </w:rPr>
        <w:t xml:space="preserve"> and for a fully binding electoral contract to be completed </w:t>
      </w:r>
      <w:r w:rsidR="00704E52">
        <w:rPr>
          <w:color w:val="222222"/>
        </w:rPr>
        <w:t>undisturbed</w:t>
      </w:r>
      <w:r w:rsidR="00B04D38">
        <w:rPr>
          <w:color w:val="222222"/>
        </w:rPr>
        <w:t xml:space="preserve"> by only 3 elected executive officials without barriers from any court</w:t>
      </w:r>
      <w:r w:rsidR="00704E52">
        <w:rPr>
          <w:color w:val="222222"/>
        </w:rPr>
        <w:t xml:space="preserve">, or by an </w:t>
      </w:r>
      <w:r w:rsidR="00B04D38">
        <w:rPr>
          <w:color w:val="222222"/>
        </w:rPr>
        <w:t>inexistent babbling parliament (</w:t>
      </w:r>
      <w:hyperlink w:anchor="R10" w:history="1">
        <w:r w:rsidR="00B04D38" w:rsidRPr="00CC43F2">
          <w:rPr>
            <w:rStyle w:val="Hyperlink"/>
          </w:rPr>
          <w:t>Reform 10</w:t>
        </w:r>
      </w:hyperlink>
      <w:r w:rsidR="00B04D38">
        <w:rPr>
          <w:color w:val="222222"/>
        </w:rPr>
        <w:t xml:space="preserve">). All along, </w:t>
      </w:r>
      <w:hyperlink w:anchor="R08" w:history="1">
        <w:r w:rsidR="00B04D38" w:rsidRPr="00CC43F2">
          <w:rPr>
            <w:rStyle w:val="Hyperlink"/>
          </w:rPr>
          <w:t>Reform 8</w:t>
        </w:r>
      </w:hyperlink>
      <w:r w:rsidR="00B04D38">
        <w:rPr>
          <w:color w:val="222222"/>
        </w:rPr>
        <w:t xml:space="preserve"> imposes a </w:t>
      </w:r>
      <w:r w:rsidR="00B04D38" w:rsidRPr="0068536C">
        <w:rPr>
          <w:i/>
          <w:color w:val="222222"/>
        </w:rPr>
        <w:t>Natural Earth-Life</w:t>
      </w:r>
      <w:r w:rsidR="00B04D38">
        <w:rPr>
          <w:color w:val="222222"/>
        </w:rPr>
        <w:t xml:space="preserve"> approach to all sciences with Medicine as </w:t>
      </w:r>
      <w:r w:rsidR="00B04D38" w:rsidRPr="00C80938">
        <w:rPr>
          <w:i/>
          <w:color w:val="222222"/>
        </w:rPr>
        <w:t>Health Care</w:t>
      </w:r>
      <w:r w:rsidR="00B04D38">
        <w:rPr>
          <w:color w:val="222222"/>
        </w:rPr>
        <w:t xml:space="preserve"> instead of </w:t>
      </w:r>
      <w:r w:rsidR="00B04D38" w:rsidRPr="00C80938">
        <w:rPr>
          <w:i/>
          <w:color w:val="222222"/>
        </w:rPr>
        <w:t>Disease Care</w:t>
      </w:r>
      <w:r w:rsidR="00B04D38">
        <w:rPr>
          <w:color w:val="222222"/>
        </w:rPr>
        <w:t>.</w:t>
      </w:r>
    </w:p>
    <w:p w:rsidR="00B04D38" w:rsidRDefault="00B04D38" w:rsidP="00B04D38">
      <w:pPr>
        <w:rPr>
          <w:color w:val="222222"/>
        </w:rPr>
      </w:pPr>
    </w:p>
    <w:p w:rsidR="00B04D38" w:rsidRPr="002C6711" w:rsidRDefault="00B04D38" w:rsidP="00B04D38">
      <w:pPr>
        <w:rPr>
          <w:rFonts w:cstheme="minorHAnsi"/>
          <w:color w:val="222222"/>
        </w:rPr>
      </w:pPr>
      <w:r w:rsidRPr="002C6711">
        <w:rPr>
          <w:rFonts w:cstheme="minorHAnsi"/>
          <w:color w:val="222222"/>
        </w:rPr>
        <w:t xml:space="preserve">Armed with </w:t>
      </w:r>
      <w:r>
        <w:rPr>
          <w:rFonts w:cstheme="minorHAnsi"/>
          <w:color w:val="222222"/>
        </w:rPr>
        <w:t>all the above</w:t>
      </w:r>
      <w:r w:rsidRPr="002C6711">
        <w:rPr>
          <w:rFonts w:cstheme="minorHAnsi"/>
          <w:color w:val="222222"/>
        </w:rPr>
        <w:t xml:space="preserve"> new tools and knowledge, the improvement brought to democracy by </w:t>
      </w:r>
      <w:hyperlink w:anchor="FtabAristarchy" w:history="1">
        <w:r w:rsidRPr="002C6711">
          <w:rPr>
            <w:rStyle w:val="Hyperlink"/>
            <w:rFonts w:cstheme="minorHAnsi"/>
          </w:rPr>
          <w:t>FtakAristarchy</w:t>
        </w:r>
      </w:hyperlink>
      <w:r w:rsidRPr="002C6711">
        <w:rPr>
          <w:rFonts w:cstheme="minorHAnsi"/>
          <w:color w:val="222222"/>
        </w:rPr>
        <w:t xml:space="preserve"> cannot be called </w:t>
      </w:r>
      <w:r w:rsidRPr="002C6711">
        <w:rPr>
          <w:rFonts w:cstheme="minorHAnsi"/>
          <w:i/>
          <w:color w:val="222222"/>
        </w:rPr>
        <w:t>“Mob-Rule”</w:t>
      </w:r>
      <w:r w:rsidRPr="002C6711">
        <w:rPr>
          <w:rFonts w:cstheme="minorHAnsi"/>
          <w:color w:val="222222"/>
        </w:rPr>
        <w:t xml:space="preserve">, as </w:t>
      </w:r>
      <w:r w:rsidRPr="002C6711">
        <w:rPr>
          <w:rFonts w:cstheme="minorHAnsi"/>
          <w:i/>
          <w:color w:val="222222"/>
        </w:rPr>
        <w:t>“rule by the ignorant people”</w:t>
      </w:r>
      <w:r w:rsidRPr="002C6711">
        <w:rPr>
          <w:rFonts w:cstheme="minorHAnsi"/>
          <w:color w:val="222222"/>
        </w:rPr>
        <w:t xml:space="preserve">, because citizens are no more ignorant or impotent. It cannot either be called </w:t>
      </w:r>
      <w:r w:rsidRPr="002C6711">
        <w:rPr>
          <w:rFonts w:cstheme="minorHAnsi"/>
          <w:i/>
          <w:color w:val="222222"/>
        </w:rPr>
        <w:t>“authoritarian”</w:t>
      </w:r>
      <w:r w:rsidRPr="002C6711">
        <w:rPr>
          <w:rFonts w:cstheme="minorHAnsi"/>
          <w:color w:val="222222"/>
        </w:rPr>
        <w:t xml:space="preserve"> in the traditional sense, because it is not a form of </w:t>
      </w:r>
      <w:r w:rsidRPr="002C6711">
        <w:rPr>
          <w:rFonts w:cstheme="minorHAnsi"/>
          <w:i/>
        </w:rPr>
        <w:t>Oligarchy</w:t>
      </w:r>
      <w:r w:rsidRPr="002C6711">
        <w:rPr>
          <w:rFonts w:cstheme="minorHAnsi"/>
        </w:rPr>
        <w:t xml:space="preserve">, as </w:t>
      </w:r>
      <w:r w:rsidRPr="002C6711">
        <w:rPr>
          <w:rFonts w:cstheme="minorHAnsi"/>
          <w:i/>
          <w:color w:val="222222"/>
        </w:rPr>
        <w:t>“</w:t>
      </w:r>
      <w:r w:rsidRPr="002C6711">
        <w:rPr>
          <w:rFonts w:cstheme="minorHAnsi"/>
          <w:i/>
          <w:color w:val="222222"/>
          <w:u w:val="single"/>
        </w:rPr>
        <w:t>rule by the rich few</w:t>
      </w:r>
      <w:r w:rsidRPr="002C6711">
        <w:rPr>
          <w:rFonts w:cstheme="minorHAnsi"/>
          <w:i/>
          <w:color w:val="222222"/>
        </w:rPr>
        <w:t>”</w:t>
      </w:r>
      <w:r w:rsidRPr="002C6711">
        <w:rPr>
          <w:rFonts w:cstheme="minorHAnsi"/>
          <w:color w:val="222222"/>
        </w:rPr>
        <w:t xml:space="preserve">, even if only few (only 3 governors) </w:t>
      </w:r>
      <w:r>
        <w:rPr>
          <w:rFonts w:cstheme="minorHAnsi"/>
          <w:color w:val="222222"/>
        </w:rPr>
        <w:t>d</w:t>
      </w:r>
      <w:r w:rsidRPr="002C6711">
        <w:rPr>
          <w:rFonts w:cstheme="minorHAnsi"/>
          <w:color w:val="222222"/>
        </w:rPr>
        <w:t>o rule</w:t>
      </w:r>
      <w:r>
        <w:rPr>
          <w:rFonts w:cstheme="minorHAnsi"/>
          <w:color w:val="222222"/>
        </w:rPr>
        <w:t>. T</w:t>
      </w:r>
      <w:r w:rsidRPr="002C6711">
        <w:rPr>
          <w:rFonts w:cstheme="minorHAnsi"/>
          <w:color w:val="222222"/>
        </w:rPr>
        <w:t xml:space="preserve">he country is </w:t>
      </w:r>
      <w:r>
        <w:rPr>
          <w:rFonts w:cstheme="minorHAnsi"/>
          <w:color w:val="222222"/>
        </w:rPr>
        <w:t xml:space="preserve">in fact finally </w:t>
      </w:r>
      <w:r w:rsidRPr="002C6711">
        <w:rPr>
          <w:rFonts w:cstheme="minorHAnsi"/>
          <w:color w:val="222222"/>
        </w:rPr>
        <w:t xml:space="preserve">ruled by the sovereign will of </w:t>
      </w:r>
      <w:r w:rsidRPr="002C6711">
        <w:rPr>
          <w:rFonts w:cstheme="minorHAnsi"/>
          <w:i/>
          <w:color w:val="222222"/>
        </w:rPr>
        <w:t>“</w:t>
      </w:r>
      <w:r w:rsidRPr="002C6711">
        <w:rPr>
          <w:rFonts w:cstheme="minorHAnsi"/>
          <w:b/>
          <w:i/>
          <w:color w:val="222222"/>
        </w:rPr>
        <w:t>We The People</w:t>
      </w:r>
      <w:r w:rsidRPr="002C6711">
        <w:rPr>
          <w:rFonts w:cstheme="minorHAnsi"/>
          <w:i/>
          <w:color w:val="222222"/>
        </w:rPr>
        <w:t>”</w:t>
      </w:r>
      <w:r w:rsidRPr="002C6711">
        <w:rPr>
          <w:rFonts w:cstheme="minorHAnsi"/>
          <w:color w:val="222222"/>
        </w:rPr>
        <w:t xml:space="preserve"> who all voted obligatorily, in full majority, in an enlightened way, and for only a small executive charged to complete the fully binding </w:t>
      </w:r>
      <w:r>
        <w:rPr>
          <w:rFonts w:cstheme="minorHAnsi"/>
          <w:color w:val="222222"/>
        </w:rPr>
        <w:t xml:space="preserve">chosen </w:t>
      </w:r>
      <w:r w:rsidRPr="002C6711">
        <w:rPr>
          <w:rFonts w:cstheme="minorHAnsi"/>
          <w:color w:val="222222"/>
        </w:rPr>
        <w:t xml:space="preserve">electoral contract without any barrier from an inexistent parliament or from any existing court of law. It cannot even be called anymore a </w:t>
      </w:r>
      <w:r w:rsidRPr="002C6711">
        <w:rPr>
          <w:rFonts w:cstheme="minorHAnsi"/>
          <w:i/>
          <w:color w:val="222222"/>
        </w:rPr>
        <w:t>ZioCracy</w:t>
      </w:r>
      <w:r w:rsidRPr="002C6711">
        <w:rPr>
          <w:rFonts w:cstheme="minorHAnsi"/>
          <w:color w:val="222222"/>
        </w:rPr>
        <w:t xml:space="preserve">, as </w:t>
      </w:r>
      <w:r w:rsidRPr="002C6711">
        <w:rPr>
          <w:rFonts w:cstheme="minorHAnsi"/>
          <w:i/>
          <w:color w:val="222222"/>
        </w:rPr>
        <w:t>“Rule by Zionists”</w:t>
      </w:r>
      <w:r w:rsidRPr="002C6711">
        <w:rPr>
          <w:rFonts w:cstheme="minorHAnsi"/>
          <w:color w:val="222222"/>
        </w:rPr>
        <w:t xml:space="preserve">, or a </w:t>
      </w:r>
      <w:r w:rsidRPr="002C6711">
        <w:rPr>
          <w:rFonts w:cstheme="minorHAnsi"/>
          <w:i/>
          <w:color w:val="222222"/>
        </w:rPr>
        <w:t>SatanOcracy,</w:t>
      </w:r>
      <w:r w:rsidRPr="002C6711">
        <w:rPr>
          <w:rFonts w:cstheme="minorHAnsi"/>
          <w:color w:val="222222"/>
        </w:rPr>
        <w:t xml:space="preserve"> as </w:t>
      </w:r>
      <w:r w:rsidRPr="002C6711">
        <w:rPr>
          <w:rFonts w:cstheme="minorHAnsi"/>
          <w:i/>
          <w:color w:val="222222"/>
        </w:rPr>
        <w:t>“Rule by Satan”</w:t>
      </w:r>
      <w:r w:rsidRPr="002C6711">
        <w:rPr>
          <w:rFonts w:cstheme="minorHAnsi"/>
          <w:color w:val="222222"/>
        </w:rPr>
        <w:t xml:space="preserve"> because, by the new </w:t>
      </w:r>
      <w:hyperlink w:anchor="JesusELLism" w:history="1">
        <w:r w:rsidRPr="002C6711">
          <w:rPr>
            <w:rStyle w:val="Hyperlink"/>
            <w:rFonts w:cstheme="minorHAnsi"/>
          </w:rPr>
          <w:t>JesusELLism</w:t>
        </w:r>
      </w:hyperlink>
      <w:r w:rsidRPr="002C6711">
        <w:rPr>
          <w:rFonts w:cstheme="minorHAnsi"/>
          <w:color w:val="222222"/>
        </w:rPr>
        <w:t xml:space="preserve"> </w:t>
      </w:r>
      <w:r>
        <w:rPr>
          <w:rFonts w:cstheme="minorHAnsi"/>
          <w:color w:val="222222"/>
        </w:rPr>
        <w:t>influence (</w:t>
      </w:r>
      <w:hyperlink w:anchor="R26" w:history="1">
        <w:r w:rsidRPr="0068536C">
          <w:rPr>
            <w:rStyle w:val="Hyperlink"/>
            <w:rFonts w:cstheme="minorHAnsi"/>
          </w:rPr>
          <w:t>Reform 26</w:t>
        </w:r>
      </w:hyperlink>
      <w:r>
        <w:rPr>
          <w:rFonts w:cstheme="minorHAnsi"/>
          <w:color w:val="222222"/>
        </w:rPr>
        <w:t xml:space="preserve">), </w:t>
      </w:r>
      <w:r w:rsidRPr="002C6711">
        <w:rPr>
          <w:rFonts w:cstheme="minorHAnsi"/>
          <w:color w:val="222222"/>
        </w:rPr>
        <w:t xml:space="preserve">these </w:t>
      </w:r>
      <w:r>
        <w:rPr>
          <w:rFonts w:cstheme="minorHAnsi"/>
          <w:color w:val="222222"/>
        </w:rPr>
        <w:t xml:space="preserve">evil </w:t>
      </w:r>
      <w:r w:rsidRPr="002C6711">
        <w:rPr>
          <w:rFonts w:cstheme="minorHAnsi"/>
          <w:color w:val="222222"/>
        </w:rPr>
        <w:t xml:space="preserve">figures have lost their </w:t>
      </w:r>
      <w:r>
        <w:rPr>
          <w:rFonts w:cstheme="minorHAnsi"/>
          <w:color w:val="222222"/>
        </w:rPr>
        <w:t xml:space="preserve">older </w:t>
      </w:r>
      <w:r w:rsidRPr="002C6711">
        <w:rPr>
          <w:rFonts w:cstheme="minorHAnsi"/>
          <w:color w:val="222222"/>
        </w:rPr>
        <w:t xml:space="preserve">dominant influence. </w:t>
      </w:r>
    </w:p>
    <w:p w:rsidR="00B04D38" w:rsidRPr="002C6711" w:rsidRDefault="00B04D38" w:rsidP="00B04D38">
      <w:pPr>
        <w:rPr>
          <w:rFonts w:cstheme="minorHAnsi"/>
        </w:rPr>
      </w:pPr>
    </w:p>
    <w:p w:rsidR="00B04D38" w:rsidRDefault="00724820" w:rsidP="00B04D38">
      <w:pPr>
        <w:rPr>
          <w:rFonts w:cstheme="minorHAnsi"/>
        </w:rPr>
      </w:pPr>
      <w:r>
        <w:rPr>
          <w:rFonts w:cstheme="minorHAnsi"/>
        </w:rPr>
        <w:t>Overall, t</w:t>
      </w:r>
      <w:r w:rsidR="00B04D38" w:rsidRPr="002C6711">
        <w:rPr>
          <w:rFonts w:cstheme="minorHAnsi"/>
        </w:rPr>
        <w:t>h</w:t>
      </w:r>
      <w:r>
        <w:rPr>
          <w:rFonts w:cstheme="minorHAnsi"/>
        </w:rPr>
        <w:t xml:space="preserve">is </w:t>
      </w:r>
      <w:r w:rsidR="00B04D38" w:rsidRPr="002C6711">
        <w:rPr>
          <w:rFonts w:cstheme="minorHAnsi"/>
        </w:rPr>
        <w:t xml:space="preserve">Synthesis has to do with </w:t>
      </w:r>
      <w:r w:rsidR="00B04D38">
        <w:rPr>
          <w:rFonts w:cstheme="minorHAnsi"/>
        </w:rPr>
        <w:t xml:space="preserve">two major improvements to our fake democracy: </w:t>
      </w:r>
    </w:p>
    <w:p w:rsidR="00B04D38" w:rsidRDefault="00724820" w:rsidP="00B04D38">
      <w:pPr>
        <w:pStyle w:val="ListParagraph"/>
        <w:numPr>
          <w:ilvl w:val="0"/>
          <w:numId w:val="26"/>
        </w:numPr>
        <w:rPr>
          <w:rFonts w:cstheme="minorHAnsi"/>
        </w:rPr>
      </w:pPr>
      <w:r>
        <w:rPr>
          <w:rFonts w:cstheme="minorHAnsi"/>
        </w:rPr>
        <w:t>A</w:t>
      </w:r>
      <w:r w:rsidR="00B04D38" w:rsidRPr="00025DFC">
        <w:rPr>
          <w:rFonts w:cstheme="minorHAnsi"/>
        </w:rPr>
        <w:t xml:space="preserve"> new </w:t>
      </w:r>
      <w:r w:rsidR="00B04D38">
        <w:rPr>
          <w:rFonts w:cstheme="minorHAnsi"/>
        </w:rPr>
        <w:t xml:space="preserve">structure of government </w:t>
      </w:r>
      <w:r w:rsidR="00B04D38" w:rsidRPr="00025DFC">
        <w:rPr>
          <w:rFonts w:cstheme="minorHAnsi"/>
        </w:rPr>
        <w:t xml:space="preserve">called </w:t>
      </w:r>
      <w:hyperlink w:anchor="TetractArium_FTAK" w:history="1">
        <w:r w:rsidR="00B04D38" w:rsidRPr="00025DFC">
          <w:rPr>
            <w:rStyle w:val="Hyperlink"/>
            <w:rFonts w:cstheme="minorHAnsi"/>
          </w:rPr>
          <w:t>TetractArium</w:t>
        </w:r>
      </w:hyperlink>
      <w:r w:rsidR="00B04D38" w:rsidRPr="00025DFC">
        <w:rPr>
          <w:rFonts w:cstheme="minorHAnsi"/>
        </w:rPr>
        <w:t xml:space="preserve"> replacing in a lean way an outdated </w:t>
      </w:r>
      <w:r w:rsidR="00B04D38">
        <w:rPr>
          <w:rFonts w:cstheme="minorHAnsi"/>
        </w:rPr>
        <w:t xml:space="preserve">traditional </w:t>
      </w:r>
      <w:r w:rsidR="00B04D38" w:rsidRPr="00025DFC">
        <w:rPr>
          <w:rFonts w:cstheme="minorHAnsi"/>
        </w:rPr>
        <w:t>babbling parliament</w:t>
      </w:r>
      <w:r>
        <w:rPr>
          <w:rFonts w:cstheme="minorHAnsi"/>
        </w:rPr>
        <w:t xml:space="preserve"> (s</w:t>
      </w:r>
      <w:r w:rsidR="00B04D38">
        <w:rPr>
          <w:rFonts w:cstheme="minorHAnsi"/>
        </w:rPr>
        <w:t xml:space="preserve">ee the </w:t>
      </w:r>
      <w:hyperlink w:anchor="TetractArium_FTAK" w:history="1">
        <w:r w:rsidR="00B04D38" w:rsidRPr="00025DFC">
          <w:rPr>
            <w:rStyle w:val="Hyperlink"/>
            <w:rFonts w:cstheme="minorHAnsi"/>
          </w:rPr>
          <w:t>TetractArium</w:t>
        </w:r>
      </w:hyperlink>
      <w:r w:rsidR="00B04D38">
        <w:rPr>
          <w:rFonts w:cstheme="minorHAnsi"/>
        </w:rPr>
        <w:t xml:space="preserve"> graphic shown on page</w:t>
      </w:r>
      <w:r w:rsidR="00763DEC">
        <w:rPr>
          <w:rFonts w:cstheme="minorHAnsi"/>
        </w:rPr>
        <w:t xml:space="preserve"> 1</w:t>
      </w:r>
      <w:r w:rsidR="00EC3871">
        <w:rPr>
          <w:rFonts w:cstheme="minorHAnsi"/>
        </w:rPr>
        <w:t>7</w:t>
      </w:r>
      <w:r>
        <w:rPr>
          <w:rFonts w:cstheme="minorHAnsi"/>
        </w:rPr>
        <w:t>)</w:t>
      </w:r>
      <w:r w:rsidR="00B04D38">
        <w:rPr>
          <w:rFonts w:cstheme="minorHAnsi"/>
        </w:rPr>
        <w:t>.</w:t>
      </w:r>
      <w:r w:rsidR="00B04D38" w:rsidRPr="00025DFC">
        <w:rPr>
          <w:rFonts w:cstheme="minorHAnsi"/>
        </w:rPr>
        <w:t xml:space="preserve"> </w:t>
      </w:r>
    </w:p>
    <w:p w:rsidR="00B04D38" w:rsidRPr="00025DFC" w:rsidRDefault="00724820" w:rsidP="00B04D38">
      <w:pPr>
        <w:pStyle w:val="ListParagraph"/>
        <w:numPr>
          <w:ilvl w:val="0"/>
          <w:numId w:val="26"/>
        </w:numPr>
        <w:rPr>
          <w:rFonts w:cstheme="minorHAnsi"/>
        </w:rPr>
      </w:pPr>
      <w:r>
        <w:rPr>
          <w:rFonts w:cstheme="minorHAnsi"/>
        </w:rPr>
        <w:t>A</w:t>
      </w:r>
      <w:r w:rsidR="00B04D38" w:rsidRPr="00025DFC">
        <w:rPr>
          <w:rFonts w:cstheme="minorHAnsi"/>
        </w:rPr>
        <w:t xml:space="preserve"> </w:t>
      </w:r>
      <w:r>
        <w:rPr>
          <w:rFonts w:cstheme="minorHAnsi"/>
        </w:rPr>
        <w:t>list</w:t>
      </w:r>
      <w:r w:rsidR="00B04D38" w:rsidRPr="00025DFC">
        <w:rPr>
          <w:rFonts w:cstheme="minorHAnsi"/>
        </w:rPr>
        <w:t xml:space="preserve"> of </w:t>
      </w:r>
      <w:r w:rsidR="00B04D38" w:rsidRPr="00C46CA6">
        <w:rPr>
          <w:rFonts w:cstheme="minorHAnsi"/>
        </w:rPr>
        <w:t xml:space="preserve">3 levels of </w:t>
      </w:r>
      <w:r>
        <w:rPr>
          <w:rFonts w:cstheme="minorHAnsi"/>
        </w:rPr>
        <w:t xml:space="preserve">30 </w:t>
      </w:r>
      <w:r w:rsidR="00B04D38" w:rsidRPr="00C46CA6">
        <w:rPr>
          <w:rFonts w:cstheme="minorHAnsi"/>
        </w:rPr>
        <w:t>reforms</w:t>
      </w:r>
      <w:r>
        <w:rPr>
          <w:rFonts w:cstheme="minorHAnsi"/>
        </w:rPr>
        <w:t xml:space="preserve"> (see page 18)</w:t>
      </w:r>
      <w:r w:rsidR="00B04D38" w:rsidRPr="00025DFC">
        <w:rPr>
          <w:rFonts w:cstheme="minorHAnsi"/>
        </w:rPr>
        <w:t xml:space="preserve"> to our fake  democracy to achieve </w:t>
      </w:r>
      <w:hyperlink w:anchor="FtabAristarchy" w:history="1">
        <w:r w:rsidR="00B04D38" w:rsidRPr="00025DFC">
          <w:rPr>
            <w:rStyle w:val="Hyperlink"/>
            <w:rFonts w:cstheme="minorHAnsi"/>
          </w:rPr>
          <w:t>FtakAristarchy</w:t>
        </w:r>
      </w:hyperlink>
      <w:r w:rsidR="00B04D38" w:rsidRPr="00025DFC">
        <w:rPr>
          <w:rStyle w:val="Strong"/>
          <w:rFonts w:cstheme="minorHAnsi"/>
          <w:b w:val="0"/>
          <w:color w:val="000000"/>
          <w:u w:val="single"/>
        </w:rPr>
        <w:t xml:space="preserve"> </w:t>
      </w:r>
      <w:r w:rsidR="00B04D38" w:rsidRPr="00025DFC">
        <w:rPr>
          <w:rFonts w:cstheme="minorHAnsi"/>
        </w:rPr>
        <w:t xml:space="preserve">and ensure our full liberation from national and global enslavement </w:t>
      </w:r>
      <w:r w:rsidR="00B04D38">
        <w:rPr>
          <w:rFonts w:cstheme="minorHAnsi"/>
        </w:rPr>
        <w:t>from</w:t>
      </w:r>
      <w:r w:rsidR="00B04D38" w:rsidRPr="00025DFC">
        <w:rPr>
          <w:rFonts w:cstheme="minorHAnsi"/>
        </w:rPr>
        <w:t xml:space="preserve"> a growing </w:t>
      </w:r>
      <w:hyperlink w:anchor="TsegTechnocracy" w:history="1">
        <w:r w:rsidR="00B04D38" w:rsidRPr="00025DFC">
          <w:rPr>
            <w:rStyle w:val="Hyperlink"/>
            <w:rFonts w:cstheme="minorHAnsi"/>
          </w:rPr>
          <w:t>TsegTechnocracy</w:t>
        </w:r>
      </w:hyperlink>
      <w:r w:rsidR="00B04D38" w:rsidRPr="00025DFC">
        <w:rPr>
          <w:rFonts w:cstheme="minorHAnsi"/>
        </w:rPr>
        <w:t xml:space="preserve"> </w:t>
      </w:r>
      <w:r w:rsidR="00B04D38">
        <w:rPr>
          <w:rFonts w:cstheme="minorHAnsi"/>
        </w:rPr>
        <w:t>(</w:t>
      </w:r>
      <w:r w:rsidR="00B04D38" w:rsidRPr="00490B42">
        <w:rPr>
          <w:rStyle w:val="Strong"/>
          <w:rFonts w:cstheme="minorHAnsi"/>
          <w:b w:val="0"/>
          <w:color w:val="000000"/>
          <w:u w:val="single"/>
        </w:rPr>
        <w:t>T</w:t>
      </w:r>
      <w:r w:rsidR="00B04D38">
        <w:rPr>
          <w:rStyle w:val="Strong"/>
          <w:rFonts w:cstheme="minorHAnsi"/>
          <w:b w:val="0"/>
          <w:color w:val="000000"/>
        </w:rPr>
        <w:t xml:space="preserve">otalitarian </w:t>
      </w:r>
      <w:r w:rsidR="00B04D38" w:rsidRPr="00490B42">
        <w:rPr>
          <w:rStyle w:val="Strong"/>
          <w:rFonts w:cstheme="minorHAnsi"/>
          <w:b w:val="0"/>
          <w:color w:val="000000"/>
          <w:u w:val="single"/>
        </w:rPr>
        <w:t>S</w:t>
      </w:r>
      <w:r w:rsidR="00B04D38">
        <w:rPr>
          <w:rStyle w:val="Strong"/>
          <w:rFonts w:cstheme="minorHAnsi"/>
          <w:b w:val="0"/>
          <w:color w:val="000000"/>
        </w:rPr>
        <w:t xml:space="preserve">atanic </w:t>
      </w:r>
      <w:r w:rsidR="00B04D38" w:rsidRPr="00490B42">
        <w:rPr>
          <w:rStyle w:val="Strong"/>
          <w:rFonts w:cstheme="minorHAnsi"/>
          <w:b w:val="0"/>
          <w:color w:val="000000"/>
          <w:u w:val="single"/>
        </w:rPr>
        <w:t>E</w:t>
      </w:r>
      <w:r w:rsidR="00B04D38">
        <w:rPr>
          <w:rStyle w:val="Strong"/>
          <w:rFonts w:cstheme="minorHAnsi"/>
          <w:b w:val="0"/>
          <w:color w:val="000000"/>
        </w:rPr>
        <w:t xml:space="preserve">nslavement </w:t>
      </w:r>
      <w:r w:rsidR="00B04D38" w:rsidRPr="00490B42">
        <w:rPr>
          <w:rStyle w:val="Strong"/>
          <w:rFonts w:cstheme="minorHAnsi"/>
          <w:b w:val="0"/>
          <w:color w:val="000000"/>
          <w:u w:val="single"/>
        </w:rPr>
        <w:t>G</w:t>
      </w:r>
      <w:r w:rsidR="00B04D38">
        <w:rPr>
          <w:rStyle w:val="Strong"/>
          <w:rFonts w:cstheme="minorHAnsi"/>
          <w:b w:val="0"/>
          <w:color w:val="000000"/>
        </w:rPr>
        <w:t xml:space="preserve">lobal </w:t>
      </w:r>
      <w:r w:rsidR="00B04D38" w:rsidRPr="00B514DF">
        <w:rPr>
          <w:rStyle w:val="Strong"/>
          <w:rFonts w:cstheme="minorHAnsi"/>
          <w:b w:val="0"/>
          <w:color w:val="000000"/>
          <w:u w:val="single"/>
        </w:rPr>
        <w:t>Technocracy</w:t>
      </w:r>
      <w:r w:rsidR="00B04D38">
        <w:rPr>
          <w:rStyle w:val="Strong"/>
          <w:rFonts w:cstheme="minorHAnsi"/>
          <w:b w:val="0"/>
          <w:color w:val="000000"/>
        </w:rPr>
        <w:t xml:space="preserve">) </w:t>
      </w:r>
      <w:r w:rsidR="00B04D38" w:rsidRPr="00025DFC">
        <w:rPr>
          <w:rFonts w:cstheme="minorHAnsi"/>
        </w:rPr>
        <w:t>be</w:t>
      </w:r>
      <w:r w:rsidR="00B04D38">
        <w:rPr>
          <w:rFonts w:cstheme="minorHAnsi"/>
        </w:rPr>
        <w:t xml:space="preserve">ing implemented today worldwide by the </w:t>
      </w:r>
      <w:hyperlink w:anchor="FAGSPEC" w:history="1">
        <w:r w:rsidR="00B04D38" w:rsidRPr="00025DFC">
          <w:rPr>
            <w:rStyle w:val="Hyperlink"/>
            <w:rFonts w:cstheme="minorHAnsi"/>
          </w:rPr>
          <w:t>FAGSPEC</w:t>
        </w:r>
      </w:hyperlink>
      <w:r w:rsidR="00B04D38">
        <w:rPr>
          <w:rFonts w:cstheme="minorHAnsi"/>
        </w:rPr>
        <w:t xml:space="preserve"> (</w:t>
      </w:r>
      <w:r w:rsidR="00B04D38" w:rsidRPr="00D14A87">
        <w:rPr>
          <w:rFonts w:cstheme="minorHAnsi"/>
          <w:color w:val="000000"/>
          <w:u w:val="single"/>
        </w:rPr>
        <w:t>F</w:t>
      </w:r>
      <w:r w:rsidR="00B04D38">
        <w:rPr>
          <w:rFonts w:cstheme="minorHAnsi"/>
          <w:color w:val="000000"/>
        </w:rPr>
        <w:t xml:space="preserve">ake </w:t>
      </w:r>
      <w:r w:rsidR="00B04D38" w:rsidRPr="00D14A87">
        <w:rPr>
          <w:rFonts w:cstheme="minorHAnsi"/>
          <w:color w:val="000000"/>
          <w:u w:val="single"/>
        </w:rPr>
        <w:t>A</w:t>
      </w:r>
      <w:r w:rsidR="00B04D38">
        <w:rPr>
          <w:rFonts w:cstheme="minorHAnsi"/>
          <w:color w:val="000000"/>
        </w:rPr>
        <w:t xml:space="preserve">brahamic </w:t>
      </w:r>
      <w:r w:rsidR="00B04D38" w:rsidRPr="00D14A87">
        <w:rPr>
          <w:rFonts w:cstheme="minorHAnsi"/>
          <w:color w:val="000000"/>
          <w:u w:val="single"/>
        </w:rPr>
        <w:t>G</w:t>
      </w:r>
      <w:r w:rsidR="00B04D38">
        <w:rPr>
          <w:rFonts w:cstheme="minorHAnsi"/>
          <w:color w:val="000000"/>
        </w:rPr>
        <w:t xml:space="preserve">lobalist </w:t>
      </w:r>
      <w:r w:rsidR="00B04D38" w:rsidRPr="00D14A87">
        <w:rPr>
          <w:rFonts w:cstheme="minorHAnsi"/>
          <w:color w:val="000000"/>
          <w:u w:val="single"/>
        </w:rPr>
        <w:t>S</w:t>
      </w:r>
      <w:r w:rsidR="00B04D38">
        <w:rPr>
          <w:rFonts w:cstheme="minorHAnsi"/>
          <w:color w:val="000000"/>
        </w:rPr>
        <w:t xml:space="preserve">atanic </w:t>
      </w:r>
      <w:r w:rsidR="00B04D38" w:rsidRPr="00DE02D7">
        <w:rPr>
          <w:rFonts w:cstheme="minorHAnsi"/>
          <w:color w:val="000000"/>
          <w:u w:val="single"/>
        </w:rPr>
        <w:t>P</w:t>
      </w:r>
      <w:r w:rsidR="00B04D38">
        <w:rPr>
          <w:rFonts w:cstheme="minorHAnsi"/>
          <w:color w:val="000000"/>
        </w:rPr>
        <w:t xml:space="preserve">olitical </w:t>
      </w:r>
      <w:r w:rsidR="00B04D38" w:rsidRPr="00D14A87">
        <w:rPr>
          <w:rFonts w:cstheme="minorHAnsi"/>
          <w:color w:val="000000"/>
          <w:u w:val="single"/>
        </w:rPr>
        <w:t>E</w:t>
      </w:r>
      <w:r w:rsidR="00B04D38">
        <w:rPr>
          <w:rFonts w:cstheme="minorHAnsi"/>
          <w:color w:val="000000"/>
        </w:rPr>
        <w:t xml:space="preserve">nslavement </w:t>
      </w:r>
      <w:r w:rsidR="00B04D38">
        <w:rPr>
          <w:rFonts w:cstheme="minorHAnsi"/>
          <w:color w:val="000000"/>
          <w:u w:val="single"/>
        </w:rPr>
        <w:t>C</w:t>
      </w:r>
      <w:r w:rsidR="00B04D38" w:rsidRPr="00DE02D7">
        <w:rPr>
          <w:rFonts w:cstheme="minorHAnsi"/>
          <w:color w:val="000000"/>
        </w:rPr>
        <w:t>abal</w:t>
      </w:r>
      <w:r w:rsidR="00B04D38">
        <w:rPr>
          <w:rFonts w:cstheme="minorHAnsi"/>
          <w:color w:val="000000"/>
        </w:rPr>
        <w:t>)</w:t>
      </w:r>
      <w:r w:rsidR="00B04D38">
        <w:rPr>
          <w:rFonts w:cstheme="minorHAnsi"/>
        </w:rPr>
        <w:t xml:space="preserve"> conspiracy. </w:t>
      </w:r>
      <w:r w:rsidR="00B04D38" w:rsidRPr="00025DFC">
        <w:rPr>
          <w:rFonts w:cstheme="minorHAnsi"/>
        </w:rPr>
        <w:t xml:space="preserve">These reforms are listed in a </w:t>
      </w:r>
      <w:hyperlink w:anchor="Nutshell" w:history="1">
        <w:r w:rsidR="00B04D38" w:rsidRPr="00025DFC">
          <w:rPr>
            <w:rStyle w:val="Hyperlink"/>
            <w:rFonts w:cstheme="minorHAnsi"/>
          </w:rPr>
          <w:t>One-Page-Nutshell</w:t>
        </w:r>
      </w:hyperlink>
      <w:r w:rsidR="00B04D38" w:rsidRPr="00025DFC">
        <w:rPr>
          <w:rFonts w:cstheme="minorHAnsi"/>
        </w:rPr>
        <w:t xml:space="preserve"> summary shown on </w:t>
      </w:r>
      <w:r w:rsidR="00B04D38">
        <w:rPr>
          <w:rFonts w:cstheme="minorHAnsi"/>
        </w:rPr>
        <w:t>the following</w:t>
      </w:r>
      <w:r w:rsidR="00B04D38" w:rsidRPr="00025DFC">
        <w:rPr>
          <w:rFonts w:cstheme="minorHAnsi"/>
        </w:rPr>
        <w:t xml:space="preserve"> page</w:t>
      </w:r>
      <w:r w:rsidR="00B04D38">
        <w:rPr>
          <w:rFonts w:cstheme="minorHAnsi"/>
        </w:rPr>
        <w:t xml:space="preserve"> 1</w:t>
      </w:r>
      <w:r w:rsidR="003E59CF">
        <w:rPr>
          <w:rFonts w:cstheme="minorHAnsi"/>
        </w:rPr>
        <w:t>8</w:t>
      </w:r>
      <w:r w:rsidR="00B04D38" w:rsidRPr="00025DFC">
        <w:rPr>
          <w:rFonts w:cstheme="minorHAnsi"/>
        </w:rPr>
        <w:t xml:space="preserve">. Section </w:t>
      </w:r>
      <w:r w:rsidR="00B04D38" w:rsidRPr="00025DFC">
        <w:rPr>
          <w:rFonts w:cstheme="minorHAnsi"/>
          <w:b/>
        </w:rPr>
        <w:t>A)</w:t>
      </w:r>
      <w:r w:rsidR="00B04D38" w:rsidRPr="00025DFC">
        <w:rPr>
          <w:rFonts w:cstheme="minorHAnsi"/>
        </w:rPr>
        <w:t xml:space="preserve"> </w:t>
      </w:r>
      <w:r w:rsidR="00B04D38">
        <w:rPr>
          <w:rFonts w:cstheme="minorHAnsi"/>
        </w:rPr>
        <w:t xml:space="preserve">of that list </w:t>
      </w:r>
      <w:r w:rsidR="00B04D38" w:rsidRPr="00025DFC">
        <w:rPr>
          <w:rFonts w:cstheme="minorHAnsi"/>
        </w:rPr>
        <w:t xml:space="preserve">identifies who are our enslavers. Sections </w:t>
      </w:r>
      <w:r w:rsidR="00B04D38" w:rsidRPr="00025DFC">
        <w:rPr>
          <w:rFonts w:cstheme="minorHAnsi"/>
          <w:b/>
        </w:rPr>
        <w:t>B)</w:t>
      </w:r>
      <w:r w:rsidR="00B04D38" w:rsidRPr="00025DFC">
        <w:rPr>
          <w:rFonts w:cstheme="minorHAnsi"/>
        </w:rPr>
        <w:t xml:space="preserve">, </w:t>
      </w:r>
      <w:r w:rsidR="00B04D38" w:rsidRPr="00025DFC">
        <w:rPr>
          <w:rFonts w:cstheme="minorHAnsi"/>
          <w:b/>
        </w:rPr>
        <w:t>C)</w:t>
      </w:r>
      <w:r w:rsidR="00B04D38" w:rsidRPr="00025DFC">
        <w:rPr>
          <w:rFonts w:cstheme="minorHAnsi"/>
        </w:rPr>
        <w:t xml:space="preserve"> and </w:t>
      </w:r>
      <w:r w:rsidR="00B04D38" w:rsidRPr="00025DFC">
        <w:rPr>
          <w:rFonts w:cstheme="minorHAnsi"/>
          <w:b/>
        </w:rPr>
        <w:t>D)</w:t>
      </w:r>
      <w:r w:rsidR="00B04D38" w:rsidRPr="00025DFC">
        <w:rPr>
          <w:rFonts w:cstheme="minorHAnsi"/>
        </w:rPr>
        <w:t xml:space="preserve"> </w:t>
      </w:r>
      <w:r w:rsidR="00B04D38">
        <w:rPr>
          <w:rFonts w:cstheme="minorHAnsi"/>
        </w:rPr>
        <w:t xml:space="preserve">of that list </w:t>
      </w:r>
      <w:r w:rsidR="00B04D38" w:rsidRPr="00025DFC">
        <w:rPr>
          <w:rFonts w:cstheme="minorHAnsi"/>
        </w:rPr>
        <w:t xml:space="preserve">elaborate </w:t>
      </w:r>
      <w:r w:rsidR="00B04D38" w:rsidRPr="00C46CA6">
        <w:rPr>
          <w:rFonts w:cstheme="minorHAnsi"/>
          <w:u w:val="single"/>
        </w:rPr>
        <w:t>3 levels of 30 cumulative reforms</w:t>
      </w:r>
      <w:r w:rsidR="00B04D38" w:rsidRPr="00025DFC">
        <w:rPr>
          <w:rFonts w:cstheme="minorHAnsi"/>
        </w:rPr>
        <w:t xml:space="preserve"> to achieve full </w:t>
      </w:r>
      <w:hyperlink w:anchor="FtabAristarchy" w:history="1">
        <w:r w:rsidR="00B04D38" w:rsidRPr="00025DFC">
          <w:rPr>
            <w:rStyle w:val="Hyperlink"/>
            <w:rFonts w:cstheme="minorHAnsi"/>
          </w:rPr>
          <w:t>FtakAristarchy</w:t>
        </w:r>
      </w:hyperlink>
      <w:r w:rsidR="00B04D38">
        <w:rPr>
          <w:rFonts w:cstheme="minorHAnsi"/>
        </w:rPr>
        <w:t xml:space="preserve">. </w:t>
      </w:r>
    </w:p>
    <w:p w:rsidR="00B04D38" w:rsidRDefault="00EB407C" w:rsidP="00B04D38">
      <w:pPr>
        <w:jc w:val="center"/>
        <w:rPr>
          <w:rStyle w:val="Hyperlink"/>
        </w:rPr>
      </w:pPr>
      <w:hyperlink w:anchor="BeLove" w:history="1">
        <w:r w:rsidR="00B04D38" w:rsidRPr="00805455">
          <w:rPr>
            <w:rStyle w:val="Hyperlink"/>
          </w:rPr>
          <w:t>BeLove</w:t>
        </w:r>
      </w:hyperlink>
      <w:r w:rsidR="00B04D38">
        <w:rPr>
          <w:rStyle w:val="Hyperlink"/>
        </w:rPr>
        <w:br w:type="page"/>
      </w:r>
    </w:p>
    <w:p w:rsidR="00844F3B" w:rsidRDefault="00844F3B" w:rsidP="00844F3B">
      <w:pPr>
        <w:pStyle w:val="Heading3"/>
      </w:pPr>
      <w:bookmarkStart w:id="19" w:name="_Toc176628412"/>
      <w:r>
        <w:lastRenderedPageBreak/>
        <w:t>Abrahamic Family House at the Source of our Global Enslavement</w:t>
      </w:r>
      <w:bookmarkEnd w:id="19"/>
    </w:p>
    <w:p w:rsidR="00844F3B" w:rsidRDefault="00844F3B"/>
    <w:p w:rsidR="00844F3B" w:rsidRDefault="00844F3B">
      <w:bookmarkStart w:id="20" w:name="ABRAHAMIC_FamilyHouse"/>
      <w:r>
        <w:rPr>
          <w:noProof/>
        </w:rPr>
        <w:drawing>
          <wp:inline distT="0" distB="0" distL="0" distR="0" wp14:anchorId="4A840C04" wp14:editId="46CDC6C0">
            <wp:extent cx="5274733" cy="2497666"/>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b="34947"/>
                    <a:stretch/>
                  </pic:blipFill>
                  <pic:spPr bwMode="auto">
                    <a:xfrm>
                      <a:off x="0" y="0"/>
                      <a:ext cx="5274945" cy="2497766"/>
                    </a:xfrm>
                    <a:prstGeom prst="rect">
                      <a:avLst/>
                    </a:prstGeom>
                    <a:ln>
                      <a:noFill/>
                    </a:ln>
                    <a:extLst>
                      <a:ext uri="{53640926-AAD7-44D8-BBD7-CCE9431645EC}">
                        <a14:shadowObscured xmlns:a14="http://schemas.microsoft.com/office/drawing/2010/main"/>
                      </a:ext>
                    </a:extLst>
                  </pic:spPr>
                </pic:pic>
              </a:graphicData>
            </a:graphic>
          </wp:inline>
        </w:drawing>
      </w:r>
      <w:bookmarkEnd w:id="20"/>
    </w:p>
    <w:p w:rsidR="00844F3B" w:rsidRDefault="00844F3B"/>
    <w:p w:rsidR="00844F3B" w:rsidRDefault="00381B4E">
      <w:bookmarkStart w:id="21" w:name="FAGSPEC_SatanicTriangle"/>
      <w:r>
        <w:rPr>
          <w:noProof/>
        </w:rPr>
        <w:drawing>
          <wp:anchor distT="0" distB="0" distL="114300" distR="114300" simplePos="0" relativeHeight="251932672" behindDoc="1" locked="0" layoutInCell="1" allowOverlap="1" wp14:anchorId="5F4E90A9" wp14:editId="64108639">
            <wp:simplePos x="0" y="0"/>
            <wp:positionH relativeFrom="column">
              <wp:posOffset>1440815</wp:posOffset>
            </wp:positionH>
            <wp:positionV relativeFrom="paragraph">
              <wp:posOffset>202565</wp:posOffset>
            </wp:positionV>
            <wp:extent cx="4053205" cy="4834255"/>
            <wp:effectExtent l="0" t="0" r="4445" b="4445"/>
            <wp:wrapTight wrapText="bothSides">
              <wp:wrapPolygon edited="0">
                <wp:start x="0" y="0"/>
                <wp:lineTo x="0" y="21535"/>
                <wp:lineTo x="21522" y="21535"/>
                <wp:lineTo x="21522"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053205" cy="4834255"/>
                    </a:xfrm>
                    <a:prstGeom prst="rect">
                      <a:avLst/>
                    </a:prstGeom>
                  </pic:spPr>
                </pic:pic>
              </a:graphicData>
            </a:graphic>
            <wp14:sizeRelH relativeFrom="page">
              <wp14:pctWidth>0</wp14:pctWidth>
            </wp14:sizeRelH>
            <wp14:sizeRelV relativeFrom="page">
              <wp14:pctHeight>0</wp14:pctHeight>
            </wp14:sizeRelV>
          </wp:anchor>
        </w:drawing>
      </w:r>
      <w:bookmarkEnd w:id="21"/>
      <w:r w:rsidR="001523FA">
        <w:rPr>
          <w:noProof/>
        </w:rPr>
        <w:t>The above center</w:t>
      </w:r>
      <w:r w:rsidR="00844F3B">
        <w:rPr>
          <w:noProof/>
        </w:rPr>
        <w:t xml:space="preserve"> is the best reprsentation of the source of our global enslavement. This </w:t>
      </w:r>
      <w:r w:rsidR="00844F3B" w:rsidRPr="00E518AF">
        <w:rPr>
          <w:b/>
          <w:noProof/>
        </w:rPr>
        <w:t>Abrahamic Family House</w:t>
      </w:r>
      <w:r w:rsidR="00844F3B">
        <w:rPr>
          <w:noProof/>
        </w:rPr>
        <w:t xml:space="preserve"> should be renamed as the </w:t>
      </w:r>
      <w:hyperlink w:anchor="FAGSPEC" w:history="1">
        <w:r w:rsidR="00844F3B" w:rsidRPr="00EF01C7">
          <w:rPr>
            <w:rStyle w:val="Hyperlink"/>
            <w:b/>
            <w:noProof/>
          </w:rPr>
          <w:t>FAGSPEC</w:t>
        </w:r>
      </w:hyperlink>
      <w:r w:rsidR="00844F3B" w:rsidRPr="00E518AF">
        <w:rPr>
          <w:b/>
          <w:noProof/>
        </w:rPr>
        <w:t xml:space="preserve"> Family House </w:t>
      </w:r>
      <w:r w:rsidR="00844F3B">
        <w:rPr>
          <w:noProof/>
        </w:rPr>
        <w:t>of totalitarian global enslavement</w:t>
      </w:r>
      <w:r w:rsidR="0019378D">
        <w:rPr>
          <w:noProof/>
        </w:rPr>
        <w:t xml:space="preserve"> managed for the most part by deviated satanic branches of the three </w:t>
      </w:r>
      <w:hyperlink w:anchor="AbrahamicReligions" w:history="1">
        <w:r w:rsidR="0019378D" w:rsidRPr="0019378D">
          <w:rPr>
            <w:rStyle w:val="Hyperlink"/>
            <w:noProof/>
          </w:rPr>
          <w:t>Abrahamic Religions</w:t>
        </w:r>
      </w:hyperlink>
      <w:r w:rsidR="00844F3B">
        <w:rPr>
          <w:noProof/>
        </w:rPr>
        <w:t>. This common Abrahamic religious center of mainly “</w:t>
      </w:r>
      <w:r w:rsidR="00844F3B" w:rsidRPr="00E518AF">
        <w:rPr>
          <w:b/>
          <w:noProof/>
        </w:rPr>
        <w:t>Fake-Jews</w:t>
      </w:r>
      <w:r w:rsidR="00844F3B">
        <w:rPr>
          <w:noProof/>
        </w:rPr>
        <w:t xml:space="preserve">” originated after the signing of the </w:t>
      </w:r>
      <w:r w:rsidR="00844F3B" w:rsidRPr="005438A0">
        <w:rPr>
          <w:b/>
          <w:noProof/>
        </w:rPr>
        <w:t>Document On Human Fraternity</w:t>
      </w:r>
      <w:r w:rsidR="00844F3B">
        <w:rPr>
          <w:noProof/>
        </w:rPr>
        <w:t xml:space="preserve"> by Judeo-Jesuit </w:t>
      </w:r>
      <w:r w:rsidR="00844F3B" w:rsidRPr="005438A0">
        <w:rPr>
          <w:b/>
          <w:noProof/>
        </w:rPr>
        <w:t>Pope Francis</w:t>
      </w:r>
      <w:r w:rsidR="008038D0">
        <w:rPr>
          <w:noProof/>
        </w:rPr>
        <w:t xml:space="preserve">, </w:t>
      </w:r>
      <w:r w:rsidR="00844F3B">
        <w:rPr>
          <w:noProof/>
        </w:rPr>
        <w:t>in front of other top Iman and rabbi authorities</w:t>
      </w:r>
      <w:r w:rsidR="008038D0">
        <w:rPr>
          <w:noProof/>
        </w:rPr>
        <w:t>,</w:t>
      </w:r>
      <w:r w:rsidR="00844F3B">
        <w:rPr>
          <w:noProof/>
        </w:rPr>
        <w:t xml:space="preserve"> in 2019</w:t>
      </w:r>
      <w:r w:rsidR="008038D0">
        <w:rPr>
          <w:noProof/>
        </w:rPr>
        <w:t>,</w:t>
      </w:r>
      <w:r w:rsidR="00844F3B">
        <w:rPr>
          <w:noProof/>
        </w:rPr>
        <w:t xml:space="preserve"> </w:t>
      </w:r>
      <w:r w:rsidR="008038D0">
        <w:rPr>
          <w:noProof/>
        </w:rPr>
        <w:t xml:space="preserve">in order to </w:t>
      </w:r>
      <w:r w:rsidR="00844F3B">
        <w:rPr>
          <w:noProof/>
        </w:rPr>
        <w:t xml:space="preserve">assist his push for </w:t>
      </w:r>
      <w:hyperlink w:anchor="Panthriskia" w:history="1">
        <w:r w:rsidR="00844F3B" w:rsidRPr="00EF01C7">
          <w:rPr>
            <w:rStyle w:val="Hyperlink"/>
            <w:noProof/>
          </w:rPr>
          <w:t>Panthriskia</w:t>
        </w:r>
      </w:hyperlink>
      <w:r w:rsidR="00844F3B">
        <w:rPr>
          <w:noProof/>
        </w:rPr>
        <w:t xml:space="preserve"> </w:t>
      </w:r>
      <w:r w:rsidR="00D545D8">
        <w:rPr>
          <w:noProof/>
        </w:rPr>
        <w:t xml:space="preserve">as a fake Christian Judeo-Jesuit pope of supposedly an </w:t>
      </w:r>
      <w:hyperlink w:anchor="AbrahamicReligions" w:history="1">
        <w:r w:rsidR="00D545D8" w:rsidRPr="00D545D8">
          <w:rPr>
            <w:rStyle w:val="Hyperlink"/>
            <w:noProof/>
          </w:rPr>
          <w:t>Abrahamic Religion</w:t>
        </w:r>
      </w:hyperlink>
      <w:r w:rsidR="008038D0">
        <w:rPr>
          <w:noProof/>
        </w:rPr>
        <w:t xml:space="preserve"> (while </w:t>
      </w:r>
      <w:hyperlink w:anchor="Jesus_as_a_Nazarene_Was__a_Greek_ELL_fig" w:history="1">
        <w:r w:rsidR="008038D0" w:rsidRPr="008038D0">
          <w:rPr>
            <w:rStyle w:val="Hyperlink"/>
            <w:noProof/>
          </w:rPr>
          <w:t xml:space="preserve">the real Jesus </w:t>
        </w:r>
        <w:r w:rsidR="008038D0">
          <w:rPr>
            <w:rStyle w:val="Hyperlink"/>
            <w:noProof/>
          </w:rPr>
          <w:t xml:space="preserve">was a Hellen with </w:t>
        </w:r>
        <w:r w:rsidR="008038D0" w:rsidRPr="008038D0">
          <w:rPr>
            <w:rStyle w:val="Hyperlink"/>
            <w:noProof/>
          </w:rPr>
          <w:t>nothing to do with the Bible</w:t>
        </w:r>
      </w:hyperlink>
      <w:r w:rsidR="008038D0">
        <w:rPr>
          <w:noProof/>
        </w:rPr>
        <w:t>).</w:t>
      </w:r>
      <w:r w:rsidR="00844F3B">
        <w:rPr>
          <w:noProof/>
        </w:rPr>
        <w:t xml:space="preserve"> It was fully inaugurated recently in 2023. This is </w:t>
      </w:r>
      <w:r w:rsidR="006137B1">
        <w:rPr>
          <w:noProof/>
        </w:rPr>
        <w:t>the</w:t>
      </w:r>
      <w:r w:rsidR="00844F3B">
        <w:rPr>
          <w:noProof/>
        </w:rPr>
        <w:t xml:space="preserve"> </w:t>
      </w:r>
      <w:r w:rsidR="008038D0">
        <w:rPr>
          <w:noProof/>
        </w:rPr>
        <w:t>“</w:t>
      </w:r>
      <w:r w:rsidR="008038D0" w:rsidRPr="008038D0">
        <w:rPr>
          <w:b/>
          <w:noProof/>
        </w:rPr>
        <w:t>House</w:t>
      </w:r>
      <w:r w:rsidR="008038D0">
        <w:rPr>
          <w:noProof/>
        </w:rPr>
        <w:t>”</w:t>
      </w:r>
      <w:r w:rsidR="00BC4DD9">
        <w:rPr>
          <w:noProof/>
        </w:rPr>
        <w:t xml:space="preserve"> of the </w:t>
      </w:r>
      <w:r w:rsidR="006137B1">
        <w:rPr>
          <w:noProof/>
        </w:rPr>
        <w:t xml:space="preserve">evil </w:t>
      </w:r>
      <w:hyperlink w:anchor="FakeJewCategoriesS" w:history="1">
        <w:r w:rsidR="008038D0" w:rsidRPr="008038D0">
          <w:rPr>
            <w:rStyle w:val="Hyperlink"/>
            <w:noProof/>
          </w:rPr>
          <w:t>Fake-Jew</w:t>
        </w:r>
      </w:hyperlink>
      <w:r w:rsidR="006137B1">
        <w:rPr>
          <w:noProof/>
        </w:rPr>
        <w:t xml:space="preserve"> power hidden in plain sight </w:t>
      </w:r>
      <w:r w:rsidR="00844F3B">
        <w:rPr>
          <w:noProof/>
        </w:rPr>
        <w:t xml:space="preserve">of who shall </w:t>
      </w:r>
      <w:r w:rsidR="006137B1">
        <w:rPr>
          <w:noProof/>
        </w:rPr>
        <w:t xml:space="preserve">fully </w:t>
      </w:r>
      <w:r w:rsidR="00844F3B">
        <w:rPr>
          <w:noProof/>
        </w:rPr>
        <w:t xml:space="preserve">command the rest of us as global slaves during the coming period of </w:t>
      </w:r>
      <w:r w:rsidR="00844F3B" w:rsidRPr="004B0B96">
        <w:rPr>
          <w:b/>
          <w:i/>
          <w:noProof/>
        </w:rPr>
        <w:t>“Great Tribulation”</w:t>
      </w:r>
      <w:r w:rsidR="00844F3B">
        <w:rPr>
          <w:noProof/>
        </w:rPr>
        <w:t xml:space="preserve"> to be triggered by the </w:t>
      </w:r>
      <w:r w:rsidR="00844F3B" w:rsidRPr="00EF01C7">
        <w:rPr>
          <w:i/>
          <w:noProof/>
        </w:rPr>
        <w:t>“</w:t>
      </w:r>
      <w:hyperlink w:anchor="ZBK_Schwab_Covid19TheGreaReset" w:history="1">
        <w:r w:rsidR="00844F3B" w:rsidRPr="00EF01C7">
          <w:rPr>
            <w:rStyle w:val="Hyperlink"/>
            <w:i/>
            <w:noProof/>
          </w:rPr>
          <w:t>Great Reset</w:t>
        </w:r>
      </w:hyperlink>
      <w:r w:rsidR="00844F3B" w:rsidRPr="00EF01C7">
        <w:rPr>
          <w:i/>
          <w:noProof/>
        </w:rPr>
        <w:t>”</w:t>
      </w:r>
      <w:r w:rsidR="00844F3B" w:rsidRPr="00EF01C7">
        <w:rPr>
          <w:noProof/>
        </w:rPr>
        <w:t xml:space="preserve"> </w:t>
      </w:r>
      <w:r w:rsidR="00844F3B">
        <w:rPr>
          <w:noProof/>
        </w:rPr>
        <w:t xml:space="preserve">of their main </w:t>
      </w:r>
      <w:r w:rsidR="00F27894">
        <w:rPr>
          <w:noProof/>
        </w:rPr>
        <w:t xml:space="preserve">civilian </w:t>
      </w:r>
      <w:r w:rsidR="00844F3B">
        <w:rPr>
          <w:noProof/>
        </w:rPr>
        <w:t xml:space="preserve">puppets, the </w:t>
      </w:r>
      <w:hyperlink w:anchor="UN" w:history="1">
        <w:r w:rsidR="00844F3B" w:rsidRPr="00EF01C7">
          <w:rPr>
            <w:rStyle w:val="Hyperlink"/>
            <w:noProof/>
          </w:rPr>
          <w:t>UN</w:t>
        </w:r>
      </w:hyperlink>
      <w:r w:rsidR="008038D0">
        <w:rPr>
          <w:noProof/>
        </w:rPr>
        <w:t xml:space="preserve">, the </w:t>
      </w:r>
      <w:hyperlink w:anchor="EU" w:history="1">
        <w:r w:rsidR="008038D0" w:rsidRPr="008038D0">
          <w:rPr>
            <w:rStyle w:val="Hyperlink"/>
            <w:noProof/>
          </w:rPr>
          <w:t>EU</w:t>
        </w:r>
      </w:hyperlink>
      <w:r w:rsidR="008038D0">
        <w:rPr>
          <w:noProof/>
        </w:rPr>
        <w:t xml:space="preserve"> </w:t>
      </w:r>
      <w:r w:rsidR="00844F3B">
        <w:rPr>
          <w:noProof/>
        </w:rPr>
        <w:t xml:space="preserve">and the </w:t>
      </w:r>
      <w:hyperlink w:anchor="WEF" w:history="1">
        <w:r w:rsidR="00844F3B" w:rsidRPr="00EF01C7">
          <w:rPr>
            <w:rStyle w:val="Hyperlink"/>
            <w:noProof/>
          </w:rPr>
          <w:t>WEF</w:t>
        </w:r>
      </w:hyperlink>
      <w:r w:rsidR="00844F3B">
        <w:rPr>
          <w:noProof/>
        </w:rPr>
        <w:t xml:space="preserve"> acting together for that purpose.</w:t>
      </w:r>
      <w:r w:rsidR="00844F3B">
        <w:br w:type="page"/>
      </w:r>
    </w:p>
    <w:p w:rsidR="001F3220" w:rsidRDefault="001F3220" w:rsidP="001F3220">
      <w:pPr>
        <w:pStyle w:val="Heading3"/>
      </w:pPr>
      <w:bookmarkStart w:id="22" w:name="_Toc176628413"/>
      <w:r>
        <w:lastRenderedPageBreak/>
        <w:t>ZakArium at the Source of our</w:t>
      </w:r>
      <w:r w:rsidR="006137B1">
        <w:t xml:space="preserve"> Full</w:t>
      </w:r>
      <w:r>
        <w:t xml:space="preserve"> Liberation</w:t>
      </w:r>
      <w:r w:rsidR="006137B1">
        <w:t xml:space="preserve"> from Global Enslavement</w:t>
      </w:r>
      <w:bookmarkEnd w:id="22"/>
    </w:p>
    <w:p w:rsidR="001F3220" w:rsidRDefault="001F3220"/>
    <w:p w:rsidR="00381B4E" w:rsidRDefault="00381B4E">
      <w:r>
        <w:t xml:space="preserve">If the previous </w:t>
      </w:r>
      <w:r w:rsidRPr="00381B4E">
        <w:rPr>
          <w:b/>
        </w:rPr>
        <w:t>Abrahamic Family House</w:t>
      </w:r>
      <w:r>
        <w:t xml:space="preserve"> is the deceitful center of power at the source of our global enslavement, the </w:t>
      </w:r>
      <w:hyperlink w:anchor="ZakArium" w:history="1">
        <w:r w:rsidRPr="00BC4DD9">
          <w:rPr>
            <w:rStyle w:val="Hyperlink"/>
            <w:b/>
          </w:rPr>
          <w:t>ZakArium</w:t>
        </w:r>
      </w:hyperlink>
      <w:r>
        <w:t xml:space="preserve"> (shown below) of </w:t>
      </w:r>
      <w:hyperlink w:anchor="FtakAristarchy" w:history="1">
        <w:r w:rsidRPr="00381B4E">
          <w:rPr>
            <w:rStyle w:val="Hyperlink"/>
          </w:rPr>
          <w:t>FtakAristarchy</w:t>
        </w:r>
      </w:hyperlink>
      <w:r>
        <w:t xml:space="preserve"> is the center of power at the source of the opposite forces working for our complete liberation from global enslavement. </w:t>
      </w:r>
      <w:r w:rsidR="006137B1">
        <w:t xml:space="preserve">Its entrance is at the ground level on top of a small hill. The lower 3 business levels under it are built opening at the back, going downhill, in front of the </w:t>
      </w:r>
      <w:r w:rsidR="00C06209">
        <w:t>farm</w:t>
      </w:r>
      <w:r w:rsidR="006137B1">
        <w:t xml:space="preserve">, including the underground level access.  </w:t>
      </w:r>
    </w:p>
    <w:p w:rsidR="00EF01C7" w:rsidRDefault="00EF01C7"/>
    <w:p w:rsidR="001F3220" w:rsidRDefault="001F3220">
      <w:bookmarkStart w:id="23" w:name="ZakArium_Graphic"/>
      <w:r>
        <w:rPr>
          <w:noProof/>
        </w:rPr>
        <w:drawing>
          <wp:inline distT="0" distB="0" distL="0" distR="0" wp14:anchorId="68FA28F3" wp14:editId="6001CFDC">
            <wp:extent cx="5298941" cy="4089400"/>
            <wp:effectExtent l="38100" t="38100" r="35560" b="44450"/>
            <wp:docPr id="111" name="Picture 111" descr="G:\FtakAristarchy\ZakArium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takAristarchy\ZakArium jpeg.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889" r="8507" b="3307"/>
                    <a:stretch/>
                  </pic:blipFill>
                  <pic:spPr bwMode="auto">
                    <a:xfrm>
                      <a:off x="0" y="0"/>
                      <a:ext cx="5299154" cy="4089565"/>
                    </a:xfrm>
                    <a:prstGeom prst="rect">
                      <a:avLst/>
                    </a:prstGeom>
                    <a:noFill/>
                    <a:ln w="38100">
                      <a:solidFill>
                        <a:schemeClr val="accent5">
                          <a:lumMod val="75000"/>
                        </a:schemeClr>
                      </a:solidFill>
                    </a:ln>
                    <a:extLst>
                      <a:ext uri="{53640926-AAD7-44D8-BBD7-CCE9431645EC}">
                        <a14:shadowObscured xmlns:a14="http://schemas.microsoft.com/office/drawing/2010/main"/>
                      </a:ext>
                    </a:extLst>
                  </pic:spPr>
                </pic:pic>
              </a:graphicData>
            </a:graphic>
          </wp:inline>
        </w:drawing>
      </w:r>
      <w:bookmarkEnd w:id="23"/>
    </w:p>
    <w:p w:rsidR="00381B4E" w:rsidRDefault="00381B4E"/>
    <w:p w:rsidR="008C4246" w:rsidRDefault="00381B4E">
      <w:r>
        <w:t xml:space="preserve">The above is only the top floor, </w:t>
      </w:r>
      <w:r w:rsidR="008038D0">
        <w:t xml:space="preserve">or </w:t>
      </w:r>
      <w:r>
        <w:t xml:space="preserve">the noble floor, of the </w:t>
      </w:r>
      <w:hyperlink w:anchor="ZakArium" w:history="1">
        <w:r w:rsidRPr="00381B4E">
          <w:rPr>
            <w:rStyle w:val="Hyperlink"/>
          </w:rPr>
          <w:t>ZakArium</w:t>
        </w:r>
      </w:hyperlink>
      <w:r>
        <w:t xml:space="preserve">, where the leaders of </w:t>
      </w:r>
      <w:hyperlink w:anchor="FtatAristarchy" w:history="1">
        <w:r w:rsidRPr="00381B4E">
          <w:rPr>
            <w:rStyle w:val="Hyperlink"/>
          </w:rPr>
          <w:t>FtakAristarchy</w:t>
        </w:r>
      </w:hyperlink>
      <w:r>
        <w:t xml:space="preserve"> work for our full liberation from global enslavement through a set of 30 cumulative reforms of our current fake democracy (listed in a </w:t>
      </w:r>
      <w:hyperlink w:anchor="Nutshell" w:history="1">
        <w:r w:rsidRPr="00381B4E">
          <w:rPr>
            <w:rStyle w:val="Hyperlink"/>
          </w:rPr>
          <w:t>Nutshell</w:t>
        </w:r>
      </w:hyperlink>
      <w:r>
        <w:t xml:space="preserve"> on page 1</w:t>
      </w:r>
      <w:r w:rsidR="00F1602D">
        <w:t>8</w:t>
      </w:r>
      <w:r>
        <w:t xml:space="preserve">). </w:t>
      </w:r>
    </w:p>
    <w:p w:rsidR="008C4246" w:rsidRDefault="008C4246"/>
    <w:p w:rsidR="00381B4E" w:rsidRDefault="00381B4E">
      <w:r>
        <w:t xml:space="preserve">The </w:t>
      </w:r>
      <w:r w:rsidR="006C0933">
        <w:t xml:space="preserve">whole </w:t>
      </w:r>
      <w:r>
        <w:t xml:space="preserve">building has 4 floors </w:t>
      </w:r>
      <w:r w:rsidR="006C0933">
        <w:t xml:space="preserve">of working and living spaces </w:t>
      </w:r>
      <w:r>
        <w:t>with some 100 bed</w:t>
      </w:r>
      <w:r w:rsidR="00734B71">
        <w:t xml:space="preserve">s </w:t>
      </w:r>
      <w:r w:rsidR="006C0933">
        <w:t xml:space="preserve">(in single and double rooms, in </w:t>
      </w:r>
      <w:r w:rsidR="00734B71">
        <w:t xml:space="preserve">5 suites and in </w:t>
      </w:r>
      <w:r w:rsidR="00EF01C7">
        <w:t>3 dormitories</w:t>
      </w:r>
      <w:r w:rsidR="006C0933">
        <w:t>)</w:t>
      </w:r>
      <w:r w:rsidR="00EF01C7">
        <w:t xml:space="preserve">, </w:t>
      </w:r>
      <w:r w:rsidR="00734B71">
        <w:t xml:space="preserve">along with </w:t>
      </w:r>
      <w:r>
        <w:t xml:space="preserve"> a wide variety of all sorts of </w:t>
      </w:r>
      <w:r w:rsidR="006C0933">
        <w:t xml:space="preserve">other </w:t>
      </w:r>
      <w:r>
        <w:t>spaces for</w:t>
      </w:r>
      <w:r w:rsidR="008038D0">
        <w:t xml:space="preserve"> purposes of</w:t>
      </w:r>
      <w:r>
        <w:t xml:space="preserve"> meetings, </w:t>
      </w:r>
      <w:r w:rsidR="008038D0">
        <w:t>restaurants</w:t>
      </w:r>
      <w:r>
        <w:t xml:space="preserve"> and various types of work</w:t>
      </w:r>
      <w:r w:rsidR="00C2212E">
        <w:t xml:space="preserve"> or entertainment</w:t>
      </w:r>
      <w:r>
        <w:t xml:space="preserve">. It also has an underground floor with </w:t>
      </w:r>
      <w:r w:rsidR="00D05910">
        <w:t>parking</w:t>
      </w:r>
      <w:r>
        <w:t xml:space="preserve"> and storage rooms. The main entrance is at the top of a hill</w:t>
      </w:r>
      <w:r w:rsidR="008038D0">
        <w:t xml:space="preserve"> facing a garden</w:t>
      </w:r>
      <w:r w:rsidR="006C0933">
        <w:t xml:space="preserve"> of medicinal plants. T</w:t>
      </w:r>
      <w:r>
        <w:t xml:space="preserve">he other side </w:t>
      </w:r>
      <w:r w:rsidR="00D05910">
        <w:t>is surrounded by</w:t>
      </w:r>
      <w:r w:rsidR="006C0933">
        <w:t xml:space="preserve"> </w:t>
      </w:r>
      <w:r w:rsidR="00D05910">
        <w:t>wide</w:t>
      </w:r>
      <w:r w:rsidR="006C0933">
        <w:t xml:space="preserve"> productive farm</w:t>
      </w:r>
      <w:r>
        <w:t xml:space="preserve">. </w:t>
      </w:r>
    </w:p>
    <w:p w:rsidR="0018711E" w:rsidRDefault="0018711E" w:rsidP="0018711E">
      <w:pPr>
        <w:pStyle w:val="ListParagraph"/>
        <w:numPr>
          <w:ilvl w:val="0"/>
          <w:numId w:val="29"/>
        </w:numPr>
      </w:pPr>
      <w:r>
        <w:t>The perimeter of the construction: 63m x 54m = 3402 m2 (x 5 levels = 17010 m2)</w:t>
      </w:r>
    </w:p>
    <w:p w:rsidR="0018711E" w:rsidRDefault="0018711E" w:rsidP="0018711E">
      <w:pPr>
        <w:pStyle w:val="ListParagraph"/>
        <w:numPr>
          <w:ilvl w:val="0"/>
          <w:numId w:val="29"/>
        </w:numPr>
      </w:pPr>
      <w:r>
        <w:t>The perimeter with terraces: 90m x 72m = 6480 m2 (x 5 levels = 32400 m2)</w:t>
      </w:r>
    </w:p>
    <w:p w:rsidR="0018711E" w:rsidRDefault="0018711E" w:rsidP="0018711E">
      <w:pPr>
        <w:pStyle w:val="ListParagraph"/>
        <w:numPr>
          <w:ilvl w:val="0"/>
          <w:numId w:val="29"/>
        </w:numPr>
      </w:pPr>
      <w:r>
        <w:t>The whole land</w:t>
      </w:r>
      <w:r w:rsidR="00714E9B">
        <w:t xml:space="preserve"> with its garden and productive farm</w:t>
      </w:r>
      <w:r>
        <w:t xml:space="preserve"> </w:t>
      </w:r>
      <w:r w:rsidR="00714E9B">
        <w:t>hosts</w:t>
      </w:r>
      <w:r>
        <w:t xml:space="preserve"> horses and many other animals</w:t>
      </w:r>
      <w:r w:rsidR="00C2212E">
        <w:t xml:space="preserve">, plus </w:t>
      </w:r>
      <w:r w:rsidR="00714E9B">
        <w:t>pathways for sports and walks of appreciation of plants and animals</w:t>
      </w:r>
      <w:r>
        <w:t xml:space="preserve">. </w:t>
      </w:r>
    </w:p>
    <w:p w:rsidR="00381B4E" w:rsidRDefault="00381B4E"/>
    <w:p w:rsidR="001F3220" w:rsidRDefault="00381B4E">
      <w:r>
        <w:t xml:space="preserve">Unfortunately the </w:t>
      </w:r>
      <w:hyperlink w:anchor="ZakArium" w:history="1">
        <w:r w:rsidRPr="00381B4E">
          <w:rPr>
            <w:rStyle w:val="Hyperlink"/>
          </w:rPr>
          <w:t>ZakArium</w:t>
        </w:r>
      </w:hyperlink>
      <w:r>
        <w:t xml:space="preserve"> has still not been built because of the serious economic crisis in Greece that, for </w:t>
      </w:r>
      <w:r w:rsidR="008038D0">
        <w:t>now</w:t>
      </w:r>
      <w:r>
        <w:t xml:space="preserve">, would prevent its necessary self-financing </w:t>
      </w:r>
      <w:r w:rsidR="008038D0">
        <w:t>through a center of recreational activities</w:t>
      </w:r>
      <w:r>
        <w:t xml:space="preserve">. </w:t>
      </w:r>
      <w:r w:rsidR="005B5F51">
        <w:t xml:space="preserve">It </w:t>
      </w:r>
      <w:r w:rsidR="00CC27E1">
        <w:t xml:space="preserve">is located in Tuscany, Italy. It </w:t>
      </w:r>
      <w:r w:rsidR="005B5F51">
        <w:t xml:space="preserve">will be complemented by the </w:t>
      </w:r>
      <w:hyperlink w:anchor="PsychArium" w:history="1">
        <w:r w:rsidR="005B5F51" w:rsidRPr="00CC27E1">
          <w:rPr>
            <w:rStyle w:val="Hyperlink"/>
          </w:rPr>
          <w:t>PsychArium</w:t>
        </w:r>
      </w:hyperlink>
      <w:r w:rsidR="005B5F51">
        <w:t xml:space="preserve"> </w:t>
      </w:r>
      <w:r w:rsidR="00041477">
        <w:t>of</w:t>
      </w:r>
      <w:r w:rsidR="005B5F51">
        <w:t xml:space="preserve"> Marina Zea</w:t>
      </w:r>
      <w:r w:rsidR="00CC27E1">
        <w:t xml:space="preserve"> </w:t>
      </w:r>
      <w:r w:rsidR="00041477">
        <w:t>in</w:t>
      </w:r>
      <w:r w:rsidR="00CC27E1">
        <w:t xml:space="preserve"> </w:t>
      </w:r>
      <w:r w:rsidR="00041477">
        <w:t>Piraeus,</w:t>
      </w:r>
      <w:r w:rsidR="005B5F51">
        <w:t xml:space="preserve"> </w:t>
      </w:r>
      <w:r w:rsidR="00041477">
        <w:t>and the recreational</w:t>
      </w:r>
      <w:r w:rsidR="005B5F51">
        <w:t xml:space="preserve"> </w:t>
      </w:r>
      <w:hyperlink w:anchor="AnaplasArium" w:history="1">
        <w:r w:rsidR="005B5F51" w:rsidRPr="00CC27E1">
          <w:rPr>
            <w:rStyle w:val="Hyperlink"/>
          </w:rPr>
          <w:t>AnaplasArium</w:t>
        </w:r>
      </w:hyperlink>
      <w:r w:rsidR="005B5F51">
        <w:t xml:space="preserve"> in Vougliagmeni</w:t>
      </w:r>
      <w:r w:rsidR="00CC27E1">
        <w:t>, both located in Greece</w:t>
      </w:r>
      <w:r w:rsidR="005B5F51">
        <w:t xml:space="preserve">. </w:t>
      </w:r>
      <w:r w:rsidR="001F3220">
        <w:br w:type="page"/>
      </w:r>
    </w:p>
    <w:p w:rsidR="00632F18" w:rsidRDefault="00632F18" w:rsidP="00632F18">
      <w:pPr>
        <w:pStyle w:val="Heading3"/>
      </w:pPr>
      <w:bookmarkStart w:id="24" w:name="_Toc176628414"/>
      <w:r>
        <w:lastRenderedPageBreak/>
        <w:t>FtakAristarchy does not improve only democracy, but also most of its citizens</w:t>
      </w:r>
      <w:bookmarkEnd w:id="24"/>
    </w:p>
    <w:p w:rsidR="00632F18" w:rsidRDefault="00632F18"/>
    <w:p w:rsidR="00632F18" w:rsidRDefault="00490E17">
      <w:r>
        <w:rPr>
          <w:noProof/>
        </w:rPr>
        <w:drawing>
          <wp:inline distT="0" distB="0" distL="0" distR="0" wp14:anchorId="4090261B" wp14:editId="7512A4F5">
            <wp:extent cx="5486400" cy="3744595"/>
            <wp:effectExtent l="38100" t="38100" r="38100" b="463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486400" cy="3744595"/>
                    </a:xfrm>
                    <a:prstGeom prst="rect">
                      <a:avLst/>
                    </a:prstGeom>
                    <a:ln w="38100">
                      <a:solidFill>
                        <a:schemeClr val="accent5">
                          <a:lumMod val="75000"/>
                        </a:schemeClr>
                      </a:solidFill>
                    </a:ln>
                  </pic:spPr>
                </pic:pic>
              </a:graphicData>
            </a:graphic>
          </wp:inline>
        </w:drawing>
      </w:r>
    </w:p>
    <w:p w:rsidR="003E59CF" w:rsidRDefault="003E59CF" w:rsidP="003E59CF">
      <w:pPr>
        <w:jc w:val="center"/>
      </w:pPr>
      <w:r>
        <w:t xml:space="preserve">Such powerful young man also becomes a gentleman </w:t>
      </w:r>
      <w:hyperlink w:anchor="MEWHOTAST" w:history="1">
        <w:r w:rsidRPr="003E59CF">
          <w:rPr>
            <w:rStyle w:val="Hyperlink"/>
          </w:rPr>
          <w:t>MEWHOTAST</w:t>
        </w:r>
      </w:hyperlink>
      <w:r>
        <w:t xml:space="preserve"> for his chosen spouse.</w:t>
      </w:r>
    </w:p>
    <w:p w:rsidR="00632F18" w:rsidRDefault="00632F18"/>
    <w:p w:rsidR="00632F18" w:rsidRDefault="003E59CF">
      <w:r>
        <w:rPr>
          <w:noProof/>
        </w:rPr>
        <mc:AlternateContent>
          <mc:Choice Requires="wps">
            <w:drawing>
              <wp:anchor distT="0" distB="0" distL="114300" distR="114300" simplePos="0" relativeHeight="251933696" behindDoc="0" locked="0" layoutInCell="1" allowOverlap="1" wp14:anchorId="674F5253" wp14:editId="691615CA">
                <wp:simplePos x="0" y="0"/>
                <wp:positionH relativeFrom="column">
                  <wp:posOffset>3627755</wp:posOffset>
                </wp:positionH>
                <wp:positionV relativeFrom="paragraph">
                  <wp:posOffset>37465</wp:posOffset>
                </wp:positionV>
                <wp:extent cx="1899920" cy="3943350"/>
                <wp:effectExtent l="0" t="0" r="24130" b="19050"/>
                <wp:wrapNone/>
                <wp:docPr id="116" name="Text Box 116"/>
                <wp:cNvGraphicFramePr/>
                <a:graphic xmlns:a="http://schemas.openxmlformats.org/drawingml/2006/main">
                  <a:graphicData uri="http://schemas.microsoft.com/office/word/2010/wordprocessingShape">
                    <wps:wsp>
                      <wps:cNvSpPr txBox="1"/>
                      <wps:spPr>
                        <a:xfrm>
                          <a:off x="0" y="0"/>
                          <a:ext cx="1899920" cy="3943350"/>
                        </a:xfrm>
                        <a:prstGeom prst="rect">
                          <a:avLst/>
                        </a:prstGeom>
                        <a:solidFill>
                          <a:schemeClr val="lt1"/>
                        </a:solidFill>
                        <a:ln w="12700">
                          <a:solidFill>
                            <a:schemeClr val="accent5">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632F18" w:rsidRDefault="00632F18">
                            <w:r>
                              <w:t xml:space="preserve">The 30 cumulative reforms of </w:t>
                            </w:r>
                            <w:hyperlink w:anchor="FtakAristarchy" w:history="1">
                              <w:r w:rsidRPr="00632F18">
                                <w:rPr>
                                  <w:rStyle w:val="Hyperlink"/>
                                </w:rPr>
                                <w:t>FtakAristarchy</w:t>
                              </w:r>
                            </w:hyperlink>
                            <w:r>
                              <w:t xml:space="preserve"> listed in the following </w:t>
                            </w:r>
                            <w:hyperlink w:anchor="Nutshell" w:history="1">
                              <w:r w:rsidRPr="00057781">
                                <w:rPr>
                                  <w:rStyle w:val="Hyperlink"/>
                                </w:rPr>
                                <w:t>Nutshell</w:t>
                              </w:r>
                            </w:hyperlink>
                            <w:r>
                              <w:t xml:space="preserve"> of page 18 are mostly seen as an improvement to democracy. This is correct, but not at all the whole truth. Many of these reforms also improve not only the wellbeing of the citizens, but even their fundamental qualities as human beings. </w:t>
                            </w:r>
                          </w:p>
                          <w:p w:rsidR="00632F18" w:rsidRDefault="00632F18"/>
                          <w:p w:rsidR="00632F18" w:rsidRDefault="00632F18">
                            <w:r>
                              <w:t xml:space="preserve">As such, </w:t>
                            </w:r>
                            <w:hyperlink w:anchor="FtakAristarchy" w:history="1">
                              <w:r w:rsidRPr="00632F18">
                                <w:rPr>
                                  <w:rStyle w:val="Hyperlink"/>
                                </w:rPr>
                                <w:t>FtakAristarchy</w:t>
                              </w:r>
                            </w:hyperlink>
                            <w:r>
                              <w:t xml:space="preserve"> improves holistically its democracy, its political life, its social life and even its spiritual life. It improves the best holistic </w:t>
                            </w:r>
                            <w:hyperlink w:anchor="Kallos" w:history="1">
                              <w:r w:rsidRPr="00632F18">
                                <w:rPr>
                                  <w:rStyle w:val="Hyperlink"/>
                                </w:rPr>
                                <w:t>Kallos</w:t>
                              </w:r>
                            </w:hyperlink>
                            <w:r>
                              <w:t xml:space="preserve"> beauty of body and soul leading to best possible national living and governance.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6" o:spid="_x0000_s1036" type="#_x0000_t202" style="position:absolute;margin-left:285.65pt;margin-top:2.95pt;width:149.6pt;height:310.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" fillcolor="white [3201]" strokecolor="#31849b [2408]" strokeweight="1pt">
                <v:textbox>
                  <w:txbxContent>
                    <w:p w:rsidR="00632F18" w:rsidRDefault="00632F18">
                      <w:r>
                        <w:t xml:space="preserve">The 30 cumulative reforms of </w:t>
                      </w:r>
                      <w:hyperlink w:anchor="FtakAristarchy" w:history="1">
                        <w:r w:rsidRPr="00632F18">
                          <w:rPr>
                            <w:rStyle w:val="Hyperlink"/>
                          </w:rPr>
                          <w:t>FtakAristarchy</w:t>
                        </w:r>
                      </w:hyperlink>
                      <w:r>
                        <w:t xml:space="preserve"> listed in the following </w:t>
                      </w:r>
                      <w:hyperlink w:anchor="Nutshell" w:history="1">
                        <w:r w:rsidRPr="00057781">
                          <w:rPr>
                            <w:rStyle w:val="Hyperlink"/>
                          </w:rPr>
                          <w:t>Nutshell</w:t>
                        </w:r>
                      </w:hyperlink>
                      <w:r>
                        <w:t xml:space="preserve"> of page 18 are mostly seen as an improvement to democracy. This is correct, but not at all the whole truth. Many of these reforms also improve not only the wellbeing of the citizens, but even their fundamental qualities as human beings. </w:t>
                      </w:r>
                    </w:p>
                    <w:p w:rsidR="00632F18" w:rsidRDefault="00632F18"/>
                    <w:p w:rsidR="00632F18" w:rsidRDefault="00632F18">
                      <w:r>
                        <w:t xml:space="preserve">As such, </w:t>
                      </w:r>
                      <w:hyperlink w:anchor="FtakAristarchy" w:history="1">
                        <w:r w:rsidRPr="00632F18">
                          <w:rPr>
                            <w:rStyle w:val="Hyperlink"/>
                          </w:rPr>
                          <w:t>FtakAristarchy</w:t>
                        </w:r>
                      </w:hyperlink>
                      <w:r>
                        <w:t xml:space="preserve"> improves holistically its democracy, its political life, its social life and even its spiritual life. It improves the best holistic </w:t>
                      </w:r>
                      <w:hyperlink w:anchor="Kallos" w:history="1">
                        <w:r w:rsidRPr="00632F18">
                          <w:rPr>
                            <w:rStyle w:val="Hyperlink"/>
                          </w:rPr>
                          <w:t>Kallos</w:t>
                        </w:r>
                      </w:hyperlink>
                      <w:r>
                        <w:t xml:space="preserve"> beauty of body and soul leading to best possible national living and governance. </w:t>
                      </w:r>
                    </w:p>
                  </w:txbxContent>
                </v:textbox>
              </v:shape>
            </w:pict>
          </mc:Fallback>
        </mc:AlternateContent>
      </w:r>
      <w:r w:rsidR="00632F18">
        <w:rPr>
          <w:noProof/>
        </w:rPr>
        <w:drawing>
          <wp:inline distT="0" distB="0" distL="0" distR="0" wp14:anchorId="0F4EC5D8" wp14:editId="5C08B2AE">
            <wp:extent cx="3507161" cy="3896139"/>
            <wp:effectExtent l="38100" t="38100" r="36195" b="476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17153" cy="3907239"/>
                    </a:xfrm>
                    <a:prstGeom prst="rect">
                      <a:avLst/>
                    </a:prstGeom>
                    <a:ln w="38100">
                      <a:solidFill>
                        <a:schemeClr val="accent5">
                          <a:lumMod val="75000"/>
                        </a:schemeClr>
                      </a:solidFill>
                    </a:ln>
                  </pic:spPr>
                </pic:pic>
              </a:graphicData>
            </a:graphic>
          </wp:inline>
        </w:drawing>
      </w:r>
    </w:p>
    <w:p w:rsidR="00632F18" w:rsidRDefault="00632F18">
      <w:r>
        <w:br w:type="page"/>
      </w:r>
    </w:p>
    <w:p w:rsidR="00632F18" w:rsidRDefault="00632F18" w:rsidP="00632F18">
      <w:pPr>
        <w:pStyle w:val="Heading3"/>
      </w:pPr>
      <w:bookmarkStart w:id="25" w:name="_Toc176628415"/>
      <w:r>
        <w:lastRenderedPageBreak/>
        <w:t xml:space="preserve">FtakAristarchy </w:t>
      </w:r>
      <w:r w:rsidR="00845A9F">
        <w:t xml:space="preserve">improves </w:t>
      </w:r>
      <w:r>
        <w:t xml:space="preserve">best possible beauty and </w:t>
      </w:r>
      <w:r w:rsidR="00845A9F">
        <w:t>conditions of all Natural K</w:t>
      </w:r>
      <w:r>
        <w:t>ingdoms</w:t>
      </w:r>
      <w:bookmarkEnd w:id="25"/>
    </w:p>
    <w:p w:rsidR="00845A9F" w:rsidRDefault="00845A9F"/>
    <w:p w:rsidR="00632F18" w:rsidRDefault="00632F18">
      <w:r>
        <w:rPr>
          <w:noProof/>
        </w:rPr>
        <w:drawing>
          <wp:inline distT="0" distB="0" distL="0" distR="0" wp14:anchorId="54BB946D" wp14:editId="3B3A03EC">
            <wp:extent cx="5486400" cy="5217795"/>
            <wp:effectExtent l="57150" t="57150" r="57150" b="590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486400" cy="5217795"/>
                    </a:xfrm>
                    <a:prstGeom prst="rect">
                      <a:avLst/>
                    </a:prstGeom>
                    <a:ln w="63500">
                      <a:solidFill>
                        <a:schemeClr val="accent5">
                          <a:lumMod val="75000"/>
                        </a:schemeClr>
                      </a:solidFill>
                    </a:ln>
                  </pic:spPr>
                </pic:pic>
              </a:graphicData>
            </a:graphic>
          </wp:inline>
        </w:drawing>
      </w:r>
    </w:p>
    <w:p w:rsidR="00632F18" w:rsidRDefault="00632F18"/>
    <w:p w:rsidR="00D358DD" w:rsidRDefault="00D358DD">
      <w:r>
        <w:t>The above symbols are important and present</w:t>
      </w:r>
      <w:r w:rsidR="00423283">
        <w:t>,</w:t>
      </w:r>
      <w:r>
        <w:t xml:space="preserve"> </w:t>
      </w:r>
      <w:r w:rsidR="00423283">
        <w:t>or</w:t>
      </w:r>
      <w:r>
        <w:t xml:space="preserve"> surrounding all aspects of the daily activities of </w:t>
      </w:r>
      <w:hyperlink w:anchor="FtakAristarchy" w:history="1">
        <w:r w:rsidRPr="00632F18">
          <w:rPr>
            <w:rStyle w:val="Hyperlink"/>
          </w:rPr>
          <w:t>FtakAristarchy</w:t>
        </w:r>
      </w:hyperlink>
      <w:r>
        <w:t xml:space="preserve"> </w:t>
      </w:r>
      <w:r w:rsidR="00423283">
        <w:t xml:space="preserve">that, again, improves not only most direct and participative democracy, but all political life, all social life, all economic life, all religious life, and even all spiritual life. </w:t>
      </w:r>
      <w:r w:rsidR="00B44AFC">
        <w:rPr>
          <w:u w:val="single"/>
        </w:rPr>
        <w:t>Its cumulative reforms</w:t>
      </w:r>
      <w:r w:rsidR="00B44AFC" w:rsidRPr="00600805">
        <w:rPr>
          <w:u w:val="single"/>
        </w:rPr>
        <w:t xml:space="preserve"> may seem idealistic utopia but, if a political party wins an election at full majority with the</w:t>
      </w:r>
      <w:r w:rsidR="00B44AFC">
        <w:rPr>
          <w:u w:val="single"/>
        </w:rPr>
        <w:t>se</w:t>
      </w:r>
      <w:r w:rsidR="00B44AFC" w:rsidRPr="00600805">
        <w:rPr>
          <w:u w:val="single"/>
        </w:rPr>
        <w:t xml:space="preserve"> reforms as a fully binding </w:t>
      </w:r>
      <w:r w:rsidR="008038D0">
        <w:rPr>
          <w:u w:val="single"/>
        </w:rPr>
        <w:t xml:space="preserve">electoral </w:t>
      </w:r>
      <w:r w:rsidR="00B44AFC" w:rsidRPr="00600805">
        <w:rPr>
          <w:u w:val="single"/>
        </w:rPr>
        <w:t xml:space="preserve">contract, nothing can prevent </w:t>
      </w:r>
      <w:r w:rsidR="00B44AFC">
        <w:rPr>
          <w:u w:val="single"/>
        </w:rPr>
        <w:t>their</w:t>
      </w:r>
      <w:r w:rsidR="00B44AFC" w:rsidRPr="00600805">
        <w:rPr>
          <w:u w:val="single"/>
        </w:rPr>
        <w:t xml:space="preserve"> full implementation</w:t>
      </w:r>
      <w:r w:rsidR="00B44AFC">
        <w:t xml:space="preserve">. These reforms will </w:t>
      </w:r>
      <w:r w:rsidR="004E7DF7">
        <w:t>soon by themselves disempower</w:t>
      </w:r>
      <w:r w:rsidR="00B44AFC">
        <w:t xml:space="preserve"> the globalist </w:t>
      </w:r>
      <w:hyperlink w:anchor="FAGSPEC" w:history="1">
        <w:r w:rsidR="00B44AFC" w:rsidRPr="00B44AFC">
          <w:rPr>
            <w:rStyle w:val="Hyperlink"/>
          </w:rPr>
          <w:t>FAGSPEC</w:t>
        </w:r>
      </w:hyperlink>
      <w:r w:rsidR="00B44AFC">
        <w:t xml:space="preserve"> </w:t>
      </w:r>
      <w:r w:rsidR="004E7DF7">
        <w:t>(</w:t>
      </w:r>
      <w:r w:rsidR="004E7DF7" w:rsidRPr="00D14A87">
        <w:rPr>
          <w:rFonts w:cstheme="minorHAnsi"/>
          <w:color w:val="000000"/>
          <w:u w:val="single"/>
        </w:rPr>
        <w:t>F</w:t>
      </w:r>
      <w:r w:rsidR="004E7DF7">
        <w:rPr>
          <w:rFonts w:cstheme="minorHAnsi"/>
          <w:color w:val="000000"/>
        </w:rPr>
        <w:t xml:space="preserve">ake </w:t>
      </w:r>
      <w:r w:rsidR="004E7DF7" w:rsidRPr="00D14A87">
        <w:rPr>
          <w:rFonts w:cstheme="minorHAnsi"/>
          <w:color w:val="000000"/>
          <w:u w:val="single"/>
        </w:rPr>
        <w:t>A</w:t>
      </w:r>
      <w:r w:rsidR="004E7DF7">
        <w:rPr>
          <w:rFonts w:cstheme="minorHAnsi"/>
          <w:color w:val="000000"/>
        </w:rPr>
        <w:t xml:space="preserve">brahamic </w:t>
      </w:r>
      <w:r w:rsidR="004E7DF7" w:rsidRPr="00D14A87">
        <w:rPr>
          <w:rFonts w:cstheme="minorHAnsi"/>
          <w:color w:val="000000"/>
          <w:u w:val="single"/>
        </w:rPr>
        <w:t>G</w:t>
      </w:r>
      <w:r w:rsidR="004E7DF7">
        <w:rPr>
          <w:rFonts w:cstheme="minorHAnsi"/>
          <w:color w:val="000000"/>
        </w:rPr>
        <w:t xml:space="preserve">lobalist </w:t>
      </w:r>
      <w:r w:rsidR="004E7DF7" w:rsidRPr="00D14A87">
        <w:rPr>
          <w:rFonts w:cstheme="minorHAnsi"/>
          <w:color w:val="000000"/>
          <w:u w:val="single"/>
        </w:rPr>
        <w:t>S</w:t>
      </w:r>
      <w:r w:rsidR="004E7DF7">
        <w:rPr>
          <w:rFonts w:cstheme="minorHAnsi"/>
          <w:color w:val="000000"/>
        </w:rPr>
        <w:t xml:space="preserve">atanic </w:t>
      </w:r>
      <w:r w:rsidR="004E7DF7" w:rsidRPr="00DE02D7">
        <w:rPr>
          <w:rFonts w:cstheme="minorHAnsi"/>
          <w:color w:val="000000"/>
          <w:u w:val="single"/>
        </w:rPr>
        <w:t>P</w:t>
      </w:r>
      <w:r w:rsidR="004E7DF7">
        <w:rPr>
          <w:rFonts w:cstheme="minorHAnsi"/>
          <w:color w:val="000000"/>
        </w:rPr>
        <w:t xml:space="preserve">olitical </w:t>
      </w:r>
      <w:r w:rsidR="004E7DF7" w:rsidRPr="00D14A87">
        <w:rPr>
          <w:rFonts w:cstheme="minorHAnsi"/>
          <w:color w:val="000000"/>
          <w:u w:val="single"/>
        </w:rPr>
        <w:t>E</w:t>
      </w:r>
      <w:r w:rsidR="004E7DF7">
        <w:rPr>
          <w:rFonts w:cstheme="minorHAnsi"/>
          <w:color w:val="000000"/>
        </w:rPr>
        <w:t xml:space="preserve">nslavement </w:t>
      </w:r>
      <w:r w:rsidR="004E7DF7">
        <w:rPr>
          <w:rFonts w:cstheme="minorHAnsi"/>
          <w:color w:val="000000"/>
          <w:u w:val="single"/>
        </w:rPr>
        <w:t>C</w:t>
      </w:r>
      <w:r w:rsidR="004E7DF7" w:rsidRPr="00DE02D7">
        <w:rPr>
          <w:rFonts w:cstheme="minorHAnsi"/>
          <w:color w:val="000000"/>
        </w:rPr>
        <w:t>abal</w:t>
      </w:r>
      <w:r w:rsidR="004E7DF7">
        <w:rPr>
          <w:rFonts w:cstheme="minorHAnsi"/>
          <w:color w:val="000000"/>
        </w:rPr>
        <w:t>)</w:t>
      </w:r>
      <w:r w:rsidR="004E7DF7">
        <w:t xml:space="preserve"> </w:t>
      </w:r>
      <w:r w:rsidR="00B44AFC">
        <w:t xml:space="preserve">elites attempting to enslave the rest of us in a </w:t>
      </w:r>
      <w:hyperlink w:anchor="TsegTechnocracy" w:history="1">
        <w:r w:rsidR="00B44AFC" w:rsidRPr="00B44AFC">
          <w:rPr>
            <w:rStyle w:val="Hyperlink"/>
          </w:rPr>
          <w:t>TsegTechnocracy</w:t>
        </w:r>
      </w:hyperlink>
      <w:r w:rsidR="004E7DF7">
        <w:t xml:space="preserve"> (</w:t>
      </w:r>
      <w:r w:rsidR="004E7DF7" w:rsidRPr="00490B42">
        <w:rPr>
          <w:rStyle w:val="Strong"/>
          <w:rFonts w:cstheme="minorHAnsi"/>
          <w:b w:val="0"/>
          <w:color w:val="000000"/>
          <w:u w:val="single"/>
        </w:rPr>
        <w:t>T</w:t>
      </w:r>
      <w:r w:rsidR="004E7DF7">
        <w:rPr>
          <w:rStyle w:val="Strong"/>
          <w:rFonts w:cstheme="minorHAnsi"/>
          <w:b w:val="0"/>
          <w:color w:val="000000"/>
        </w:rPr>
        <w:t xml:space="preserve">otalitarian </w:t>
      </w:r>
      <w:r w:rsidR="004E7DF7" w:rsidRPr="00490B42">
        <w:rPr>
          <w:rStyle w:val="Strong"/>
          <w:rFonts w:cstheme="minorHAnsi"/>
          <w:b w:val="0"/>
          <w:color w:val="000000"/>
          <w:u w:val="single"/>
        </w:rPr>
        <w:t>S</w:t>
      </w:r>
      <w:r w:rsidR="004E7DF7">
        <w:rPr>
          <w:rStyle w:val="Strong"/>
          <w:rFonts w:cstheme="minorHAnsi"/>
          <w:b w:val="0"/>
          <w:color w:val="000000"/>
        </w:rPr>
        <w:t xml:space="preserve">atanic </w:t>
      </w:r>
      <w:r w:rsidR="004E7DF7" w:rsidRPr="00490B42">
        <w:rPr>
          <w:rStyle w:val="Strong"/>
          <w:rFonts w:cstheme="minorHAnsi"/>
          <w:b w:val="0"/>
          <w:color w:val="000000"/>
          <w:u w:val="single"/>
        </w:rPr>
        <w:t>E</w:t>
      </w:r>
      <w:r w:rsidR="004E7DF7">
        <w:rPr>
          <w:rStyle w:val="Strong"/>
          <w:rFonts w:cstheme="minorHAnsi"/>
          <w:b w:val="0"/>
          <w:color w:val="000000"/>
        </w:rPr>
        <w:t xml:space="preserve">nslavement </w:t>
      </w:r>
      <w:r w:rsidR="004E7DF7" w:rsidRPr="00490B42">
        <w:rPr>
          <w:rStyle w:val="Strong"/>
          <w:rFonts w:cstheme="minorHAnsi"/>
          <w:b w:val="0"/>
          <w:color w:val="000000"/>
          <w:u w:val="single"/>
        </w:rPr>
        <w:t>G</w:t>
      </w:r>
      <w:r w:rsidR="004E7DF7">
        <w:rPr>
          <w:rStyle w:val="Strong"/>
          <w:rFonts w:cstheme="minorHAnsi"/>
          <w:b w:val="0"/>
          <w:color w:val="000000"/>
        </w:rPr>
        <w:t xml:space="preserve">lobal </w:t>
      </w:r>
      <w:r w:rsidR="004E7DF7" w:rsidRPr="00B514DF">
        <w:rPr>
          <w:rStyle w:val="Strong"/>
          <w:rFonts w:cstheme="minorHAnsi"/>
          <w:b w:val="0"/>
          <w:color w:val="000000"/>
          <w:u w:val="single"/>
        </w:rPr>
        <w:t>Technocracy</w:t>
      </w:r>
      <w:r w:rsidR="004E7DF7">
        <w:rPr>
          <w:rStyle w:val="Strong"/>
          <w:rFonts w:cstheme="minorHAnsi"/>
          <w:b w:val="0"/>
          <w:color w:val="000000"/>
        </w:rPr>
        <w:t>).</w:t>
      </w:r>
      <w:r w:rsidR="00B44AFC">
        <w:t xml:space="preserve"> </w:t>
      </w:r>
      <w:r w:rsidR="004E7DF7">
        <w:t>Let’s</w:t>
      </w:r>
      <w:r w:rsidR="00B44AFC">
        <w:t xml:space="preserve"> start with replacing the</w:t>
      </w:r>
      <w:r w:rsidR="004E7DF7">
        <w:t xml:space="preserve"> plushy deceitful club of dictators called the</w:t>
      </w:r>
      <w:r w:rsidR="00B44AFC">
        <w:t xml:space="preserve"> </w:t>
      </w:r>
      <w:hyperlink w:anchor="UN" w:history="1">
        <w:r w:rsidR="00B44AFC" w:rsidRPr="004E7DF7">
          <w:rPr>
            <w:rStyle w:val="Hyperlink"/>
          </w:rPr>
          <w:t>UN</w:t>
        </w:r>
      </w:hyperlink>
      <w:r w:rsidR="00B44AFC">
        <w:t xml:space="preserve">, or rather the current </w:t>
      </w:r>
      <w:hyperlink w:anchor="UNN" w:history="1">
        <w:r w:rsidR="00B44AFC" w:rsidRPr="004E7DF7">
          <w:rPr>
            <w:rStyle w:val="Hyperlink"/>
          </w:rPr>
          <w:t>UNN</w:t>
        </w:r>
      </w:hyperlink>
      <w:r w:rsidR="004E7DF7">
        <w:t xml:space="preserve"> (</w:t>
      </w:r>
      <w:r w:rsidR="004E7DF7" w:rsidRPr="004E7DF7">
        <w:rPr>
          <w:u w:val="single"/>
        </w:rPr>
        <w:t>U</w:t>
      </w:r>
      <w:r w:rsidR="004E7DF7">
        <w:t xml:space="preserve">nited </w:t>
      </w:r>
      <w:r w:rsidR="004E7DF7" w:rsidRPr="004E7DF7">
        <w:rPr>
          <w:u w:val="single"/>
        </w:rPr>
        <w:t>N</w:t>
      </w:r>
      <w:r w:rsidR="004E7DF7">
        <w:t xml:space="preserve">o </w:t>
      </w:r>
      <w:r w:rsidR="004E7DF7" w:rsidRPr="004E7DF7">
        <w:rPr>
          <w:u w:val="single"/>
        </w:rPr>
        <w:t>N</w:t>
      </w:r>
      <w:r w:rsidR="004E7DF7">
        <w:t>ations)</w:t>
      </w:r>
      <w:r w:rsidR="00B44AFC">
        <w:t>, with</w:t>
      </w:r>
      <w:r w:rsidR="004E7DF7">
        <w:t xml:space="preserve"> a </w:t>
      </w:r>
      <w:hyperlink w:anchor="FTAKUN" w:history="1">
        <w:r w:rsidR="004E7DF7" w:rsidRPr="004E7DF7">
          <w:rPr>
            <w:rStyle w:val="Hyperlink"/>
          </w:rPr>
          <w:t>FTAKUN</w:t>
        </w:r>
      </w:hyperlink>
      <w:r w:rsidR="004E7DF7">
        <w:t xml:space="preserve"> (</w:t>
      </w:r>
      <w:r w:rsidR="004E7DF7" w:rsidRPr="004E7DF7">
        <w:rPr>
          <w:u w:val="single"/>
        </w:rPr>
        <w:t>F</w:t>
      </w:r>
      <w:r w:rsidR="004E7DF7">
        <w:t xml:space="preserve">ull </w:t>
      </w:r>
      <w:r w:rsidR="004E7DF7" w:rsidRPr="004E7DF7">
        <w:rPr>
          <w:u w:val="single"/>
        </w:rPr>
        <w:t>T</w:t>
      </w:r>
      <w:r w:rsidR="004E7DF7">
        <w:t xml:space="preserve">ruth </w:t>
      </w:r>
      <w:r w:rsidR="004E7DF7" w:rsidRPr="004E7DF7">
        <w:rPr>
          <w:u w:val="single"/>
        </w:rPr>
        <w:t>A</w:t>
      </w:r>
      <w:r w:rsidR="004E7DF7">
        <w:t xml:space="preserve">nd </w:t>
      </w:r>
      <w:r w:rsidR="004E7DF7" w:rsidRPr="004E7DF7">
        <w:rPr>
          <w:u w:val="single"/>
        </w:rPr>
        <w:t>K</w:t>
      </w:r>
      <w:r w:rsidR="004E7DF7">
        <w:t xml:space="preserve">nowledge </w:t>
      </w:r>
      <w:r w:rsidR="004E7DF7" w:rsidRPr="004E7DF7">
        <w:rPr>
          <w:u w:val="single"/>
        </w:rPr>
        <w:t>U</w:t>
      </w:r>
      <w:r w:rsidR="004E7DF7">
        <w:t xml:space="preserve">nited </w:t>
      </w:r>
      <w:r w:rsidR="004E7DF7" w:rsidRPr="004E7DF7">
        <w:rPr>
          <w:u w:val="single"/>
        </w:rPr>
        <w:t>N</w:t>
      </w:r>
      <w:r w:rsidR="004E7DF7">
        <w:t xml:space="preserve">ations), if not formally </w:t>
      </w:r>
      <w:r w:rsidR="008038D0">
        <w:t xml:space="preserve">and fully </w:t>
      </w:r>
      <w:r w:rsidR="004E7DF7">
        <w:t>so at the beginning, at least in terms of our growing approach</w:t>
      </w:r>
      <w:r w:rsidR="008038D0">
        <w:t xml:space="preserve"> to it, and</w:t>
      </w:r>
      <w:r w:rsidR="004E7DF7">
        <w:t xml:space="preserve"> </w:t>
      </w:r>
      <w:r w:rsidR="008038D0">
        <w:t>the</w:t>
      </w:r>
      <w:r w:rsidR="004E7DF7">
        <w:t xml:space="preserve"> financing of it.</w:t>
      </w:r>
      <w:r w:rsidR="008038D0">
        <w:t xml:space="preserve"> In the meantime, l</w:t>
      </w:r>
      <w:r w:rsidR="004E7DF7">
        <w:t>et’s go on</w:t>
      </w:r>
      <w:r w:rsidR="008038D0">
        <w:t>,</w:t>
      </w:r>
      <w:r w:rsidR="004E7DF7">
        <w:t xml:space="preserve"> as a</w:t>
      </w:r>
      <w:r w:rsidR="008038D0">
        <w:t xml:space="preserve">n accompanying powerful </w:t>
      </w:r>
      <w:r w:rsidR="004E7DF7">
        <w:t>step</w:t>
      </w:r>
      <w:r w:rsidR="008038D0">
        <w:t>,</w:t>
      </w:r>
      <w:r w:rsidR="004E7DF7">
        <w:t xml:space="preserve"> with </w:t>
      </w:r>
      <w:r w:rsidR="004E7DF7" w:rsidRPr="004E7DF7">
        <w:t xml:space="preserve">good </w:t>
      </w:r>
      <w:r w:rsidR="004E7DF7">
        <w:t xml:space="preserve">civil disobedience, by rejecting all commands from all supranational </w:t>
      </w:r>
      <w:hyperlink w:anchor="GURUC" w:history="1">
        <w:r w:rsidR="004E7DF7" w:rsidRPr="004E7DF7">
          <w:rPr>
            <w:rStyle w:val="Hyperlink"/>
          </w:rPr>
          <w:t>GURU</w:t>
        </w:r>
        <w:r w:rsidR="004E7DF7">
          <w:rPr>
            <w:rStyle w:val="Hyperlink"/>
          </w:rPr>
          <w:t>C</w:t>
        </w:r>
      </w:hyperlink>
      <w:r w:rsidR="004E7DF7">
        <w:t xml:space="preserve"> (</w:t>
      </w:r>
      <w:r w:rsidR="004E7DF7" w:rsidRPr="00B94EF3">
        <w:rPr>
          <w:rFonts w:cstheme="minorHAnsi"/>
          <w:u w:val="single"/>
        </w:rPr>
        <w:t>G</w:t>
      </w:r>
      <w:r w:rsidR="004E7DF7" w:rsidRPr="00B94EF3">
        <w:rPr>
          <w:rFonts w:cstheme="minorHAnsi"/>
        </w:rPr>
        <w:t xml:space="preserve">lobal </w:t>
      </w:r>
      <w:r w:rsidR="004E7DF7" w:rsidRPr="00B94EF3">
        <w:rPr>
          <w:rFonts w:cstheme="minorHAnsi"/>
          <w:u w:val="single"/>
        </w:rPr>
        <w:t>U</w:t>
      </w:r>
      <w:r w:rsidR="004E7DF7" w:rsidRPr="00B94EF3">
        <w:rPr>
          <w:rFonts w:cstheme="minorHAnsi"/>
        </w:rPr>
        <w:t xml:space="preserve">nelected </w:t>
      </w:r>
      <w:r w:rsidR="004E7DF7" w:rsidRPr="00B94EF3">
        <w:rPr>
          <w:rFonts w:cstheme="minorHAnsi"/>
          <w:u w:val="single"/>
        </w:rPr>
        <w:t>R</w:t>
      </w:r>
      <w:r w:rsidR="004E7DF7" w:rsidRPr="00B94EF3">
        <w:rPr>
          <w:rFonts w:cstheme="minorHAnsi"/>
        </w:rPr>
        <w:t xml:space="preserve">ed-technocratic </w:t>
      </w:r>
      <w:r w:rsidR="004E7DF7" w:rsidRPr="00B94EF3">
        <w:rPr>
          <w:rFonts w:cstheme="minorHAnsi"/>
          <w:u w:val="single"/>
        </w:rPr>
        <w:t>U</w:t>
      </w:r>
      <w:r w:rsidR="004E7DF7" w:rsidRPr="00B94EF3">
        <w:rPr>
          <w:rFonts w:cstheme="minorHAnsi"/>
        </w:rPr>
        <w:t xml:space="preserve">naccountable </w:t>
      </w:r>
      <w:r w:rsidR="004E7DF7" w:rsidRPr="00B94EF3">
        <w:rPr>
          <w:rFonts w:cstheme="minorHAnsi"/>
          <w:u w:val="single"/>
        </w:rPr>
        <w:t>C</w:t>
      </w:r>
      <w:r w:rsidR="004E7DF7" w:rsidRPr="00B94EF3">
        <w:rPr>
          <w:rFonts w:cstheme="minorHAnsi"/>
        </w:rPr>
        <w:t>abal</w:t>
      </w:r>
      <w:r w:rsidR="004E7DF7">
        <w:rPr>
          <w:rFonts w:cstheme="minorHAnsi"/>
        </w:rPr>
        <w:t xml:space="preserve">) </w:t>
      </w:r>
      <w:r w:rsidR="008038D0">
        <w:rPr>
          <w:rFonts w:cstheme="minorHAnsi"/>
        </w:rPr>
        <w:t>non-</w:t>
      </w:r>
      <w:hyperlink w:anchor="FTAK" w:history="1">
        <w:r w:rsidR="008038D0" w:rsidRPr="008038D0">
          <w:rPr>
            <w:rStyle w:val="Hyperlink"/>
            <w:rFonts w:cstheme="minorHAnsi"/>
          </w:rPr>
          <w:t>FTAK</w:t>
        </w:r>
      </w:hyperlink>
      <w:r w:rsidR="008038D0">
        <w:rPr>
          <w:rFonts w:cstheme="minorHAnsi"/>
        </w:rPr>
        <w:t xml:space="preserve"> compliant </w:t>
      </w:r>
      <w:r w:rsidR="004E7DF7">
        <w:rPr>
          <w:rFonts w:cstheme="minorHAnsi"/>
        </w:rPr>
        <w:t xml:space="preserve">entities like the </w:t>
      </w:r>
      <w:hyperlink w:anchor="WEF" w:history="1">
        <w:r w:rsidR="004E7DF7" w:rsidRPr="004E7DF7">
          <w:rPr>
            <w:rStyle w:val="Hyperlink"/>
            <w:rFonts w:cstheme="minorHAnsi"/>
          </w:rPr>
          <w:t>WEF</w:t>
        </w:r>
      </w:hyperlink>
      <w:r w:rsidR="004E7DF7">
        <w:rPr>
          <w:rFonts w:cstheme="minorHAnsi"/>
        </w:rPr>
        <w:t xml:space="preserve">, the </w:t>
      </w:r>
      <w:hyperlink w:anchor="WHO" w:history="1">
        <w:r w:rsidR="004E7DF7" w:rsidRPr="004E7DF7">
          <w:rPr>
            <w:rStyle w:val="Hyperlink"/>
            <w:rFonts w:cstheme="minorHAnsi"/>
          </w:rPr>
          <w:t>WHO</w:t>
        </w:r>
      </w:hyperlink>
      <w:r w:rsidR="004E7DF7">
        <w:rPr>
          <w:rFonts w:cstheme="minorHAnsi"/>
        </w:rPr>
        <w:t xml:space="preserve"> or the </w:t>
      </w:r>
      <w:hyperlink w:anchor="EU" w:history="1">
        <w:r w:rsidR="004E7DF7" w:rsidRPr="004E7DF7">
          <w:rPr>
            <w:rStyle w:val="Hyperlink"/>
            <w:rFonts w:cstheme="minorHAnsi"/>
          </w:rPr>
          <w:t>IMF</w:t>
        </w:r>
      </w:hyperlink>
      <w:r w:rsidR="004E7DF7">
        <w:rPr>
          <w:rFonts w:cstheme="minorHAnsi"/>
        </w:rPr>
        <w:t xml:space="preserve">, even the </w:t>
      </w:r>
      <w:hyperlink w:anchor="EU" w:history="1">
        <w:r w:rsidR="004E7DF7" w:rsidRPr="004E7DF7">
          <w:rPr>
            <w:rStyle w:val="Hyperlink"/>
            <w:rFonts w:cstheme="minorHAnsi"/>
          </w:rPr>
          <w:t>EU</w:t>
        </w:r>
      </w:hyperlink>
      <w:r w:rsidR="004E7DF7">
        <w:rPr>
          <w:rFonts w:cstheme="minorHAnsi"/>
        </w:rPr>
        <w:t xml:space="preserve">, or rather </w:t>
      </w:r>
      <w:r w:rsidR="008038D0">
        <w:rPr>
          <w:rFonts w:cstheme="minorHAnsi"/>
        </w:rPr>
        <w:t>what has become a deceitful</w:t>
      </w:r>
      <w:r w:rsidR="004E7DF7">
        <w:rPr>
          <w:rFonts w:cstheme="minorHAnsi"/>
        </w:rPr>
        <w:t xml:space="preserve"> </w:t>
      </w:r>
      <w:hyperlink w:anchor="ESU" w:history="1">
        <w:r w:rsidR="004E7DF7" w:rsidRPr="004E7DF7">
          <w:rPr>
            <w:rStyle w:val="Hyperlink"/>
            <w:rFonts w:cstheme="minorHAnsi"/>
          </w:rPr>
          <w:t>ESU</w:t>
        </w:r>
      </w:hyperlink>
      <w:r w:rsidR="004E7DF7">
        <w:rPr>
          <w:rFonts w:cstheme="minorHAnsi"/>
        </w:rPr>
        <w:t xml:space="preserve"> (</w:t>
      </w:r>
      <w:r w:rsidR="004E7DF7" w:rsidRPr="004E7DF7">
        <w:rPr>
          <w:rFonts w:cstheme="minorHAnsi"/>
          <w:u w:val="single"/>
        </w:rPr>
        <w:t>E</w:t>
      </w:r>
      <w:r w:rsidR="004E7DF7">
        <w:rPr>
          <w:rFonts w:cstheme="minorHAnsi"/>
        </w:rPr>
        <w:t xml:space="preserve">uropean </w:t>
      </w:r>
      <w:r w:rsidR="004E7DF7" w:rsidRPr="004E7DF7">
        <w:rPr>
          <w:rFonts w:cstheme="minorHAnsi"/>
          <w:u w:val="single"/>
        </w:rPr>
        <w:t>S</w:t>
      </w:r>
      <w:r w:rsidR="004E7DF7">
        <w:rPr>
          <w:rFonts w:cstheme="minorHAnsi"/>
        </w:rPr>
        <w:t xml:space="preserve">oviet </w:t>
      </w:r>
      <w:r w:rsidR="004E7DF7" w:rsidRPr="004E7DF7">
        <w:rPr>
          <w:rFonts w:cstheme="minorHAnsi"/>
          <w:u w:val="single"/>
        </w:rPr>
        <w:t>U</w:t>
      </w:r>
      <w:r w:rsidR="004E7DF7">
        <w:rPr>
          <w:rFonts w:cstheme="minorHAnsi"/>
        </w:rPr>
        <w:t>nion) spending useless billions in all kinds of gross and corruptive privileges to members of its huge useless bureaucracy and fa</w:t>
      </w:r>
      <w:r w:rsidR="00057781">
        <w:rPr>
          <w:rFonts w:cstheme="minorHAnsi"/>
        </w:rPr>
        <w:t>k</w:t>
      </w:r>
      <w:r w:rsidR="004E7DF7">
        <w:rPr>
          <w:rFonts w:cstheme="minorHAnsi"/>
        </w:rPr>
        <w:t xml:space="preserve">e parliament without any type of </w:t>
      </w:r>
      <w:r w:rsidR="00A20F24">
        <w:rPr>
          <w:rFonts w:cstheme="minorHAnsi"/>
        </w:rPr>
        <w:t xml:space="preserve">real </w:t>
      </w:r>
      <w:r w:rsidR="004E7DF7">
        <w:rPr>
          <w:rFonts w:cstheme="minorHAnsi"/>
        </w:rPr>
        <w:t>accountability</w:t>
      </w:r>
      <w:r w:rsidR="00A20F24">
        <w:rPr>
          <w:rFonts w:cstheme="minorHAnsi"/>
        </w:rPr>
        <w:t xml:space="preserve">, let alone </w:t>
      </w:r>
      <w:r w:rsidR="002668DF">
        <w:rPr>
          <w:rFonts w:cstheme="minorHAnsi"/>
        </w:rPr>
        <w:t xml:space="preserve">to </w:t>
      </w:r>
      <w:r w:rsidR="00A20F24">
        <w:rPr>
          <w:rFonts w:cstheme="minorHAnsi"/>
        </w:rPr>
        <w:t>its puppet national leaders</w:t>
      </w:r>
      <w:r w:rsidR="004E7DF7">
        <w:rPr>
          <w:rFonts w:cstheme="minorHAnsi"/>
        </w:rPr>
        <w:t xml:space="preserve">.  </w:t>
      </w:r>
    </w:p>
    <w:p w:rsidR="00632F18" w:rsidRDefault="00632F18">
      <w:r>
        <w:br w:type="page"/>
      </w:r>
    </w:p>
    <w:p w:rsidR="00E13065" w:rsidRDefault="00E13065" w:rsidP="00FB58D1">
      <w:pPr>
        <w:pStyle w:val="Heading3"/>
      </w:pPr>
      <w:bookmarkStart w:id="26" w:name="TetractArium_FTAK"/>
      <w:bookmarkStart w:id="27" w:name="_Toc176628416"/>
      <w:r>
        <w:lastRenderedPageBreak/>
        <w:t xml:space="preserve">TetractArium of </w:t>
      </w:r>
      <w:r w:rsidR="00845259">
        <w:t xml:space="preserve">Governance in </w:t>
      </w:r>
      <w:r>
        <w:t>FtakAristarchy</w:t>
      </w:r>
      <w:bookmarkEnd w:id="26"/>
      <w:bookmarkEnd w:id="27"/>
    </w:p>
    <w:p w:rsidR="00E13065" w:rsidRPr="00924C19" w:rsidRDefault="00E13065" w:rsidP="00E13065"/>
    <w:p w:rsidR="00E13065" w:rsidRDefault="00E13065" w:rsidP="00E13065">
      <w:r>
        <w:rPr>
          <w:noProof/>
        </w:rPr>
        <w:drawing>
          <wp:inline distT="0" distB="0" distL="0" distR="0" wp14:anchorId="3BB544E9" wp14:editId="34215FC2">
            <wp:extent cx="5219700" cy="5743575"/>
            <wp:effectExtent l="19050" t="19050" r="19050" b="2857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19700" cy="5743575"/>
                    </a:xfrm>
                    <a:prstGeom prst="rect">
                      <a:avLst/>
                    </a:prstGeom>
                    <a:ln>
                      <a:solidFill>
                        <a:schemeClr val="accent1"/>
                      </a:solidFill>
                    </a:ln>
                  </pic:spPr>
                </pic:pic>
              </a:graphicData>
            </a:graphic>
          </wp:inline>
        </w:drawing>
      </w:r>
    </w:p>
    <w:p w:rsidR="00E13065" w:rsidRDefault="00EB407C" w:rsidP="00E13065">
      <w:pPr>
        <w:rPr>
          <w:rStyle w:val="Hyperlink"/>
          <w:color w:val="000000" w:themeColor="text1"/>
          <w:u w:val="none"/>
        </w:rPr>
      </w:pPr>
      <w:hyperlink w:anchor="TetractArium_Legend" w:history="1">
        <w:r w:rsidR="00833C57" w:rsidRPr="00833C57">
          <w:rPr>
            <w:rStyle w:val="Hyperlink"/>
          </w:rPr>
          <w:t>LEGEND</w:t>
        </w:r>
      </w:hyperlink>
    </w:p>
    <w:p w:rsidR="00833C57" w:rsidRPr="00E13065" w:rsidRDefault="00833C57" w:rsidP="00E13065">
      <w:pPr>
        <w:rPr>
          <w:rStyle w:val="Hyperlink"/>
          <w:color w:val="000000" w:themeColor="text1"/>
          <w:u w:val="none"/>
        </w:rPr>
      </w:pPr>
    </w:p>
    <w:p w:rsidR="00337712" w:rsidRDefault="00E13065" w:rsidP="00E13065">
      <w:pPr>
        <w:rPr>
          <w:rStyle w:val="Hyperlink"/>
          <w:color w:val="000000" w:themeColor="text1"/>
          <w:u w:val="none"/>
        </w:rPr>
      </w:pPr>
      <w:r w:rsidRPr="00EB5C56">
        <w:rPr>
          <w:rStyle w:val="Hyperlink"/>
          <w:color w:val="000000" w:themeColor="text1"/>
        </w:rPr>
        <w:t xml:space="preserve">The </w:t>
      </w:r>
      <w:r w:rsidR="008504CD" w:rsidRPr="00EB5C56">
        <w:rPr>
          <w:rStyle w:val="Hyperlink"/>
          <w:color w:val="000000" w:themeColor="text1"/>
        </w:rPr>
        <w:t xml:space="preserve">above </w:t>
      </w:r>
      <w:r w:rsidRPr="00EB5C56">
        <w:rPr>
          <w:rStyle w:val="Hyperlink"/>
          <w:b/>
          <w:color w:val="000000" w:themeColor="text1"/>
        </w:rPr>
        <w:t>TetractArium</w:t>
      </w:r>
      <w:r w:rsidRPr="00EB5C56">
        <w:rPr>
          <w:rStyle w:val="Hyperlink"/>
          <w:color w:val="000000" w:themeColor="text1"/>
        </w:rPr>
        <w:t xml:space="preserve"> of governance </w:t>
      </w:r>
      <w:r w:rsidR="008504CD" w:rsidRPr="00EB5C56">
        <w:rPr>
          <w:rStyle w:val="Hyperlink"/>
          <w:color w:val="000000" w:themeColor="text1"/>
        </w:rPr>
        <w:t xml:space="preserve">replaces </w:t>
      </w:r>
      <w:r w:rsidR="00DA07F3">
        <w:rPr>
          <w:rStyle w:val="Hyperlink"/>
          <w:color w:val="000000" w:themeColor="text1"/>
        </w:rPr>
        <w:t>a</w:t>
      </w:r>
      <w:r w:rsidR="008504CD" w:rsidRPr="00EB5C56">
        <w:rPr>
          <w:rStyle w:val="Hyperlink"/>
          <w:color w:val="000000" w:themeColor="text1"/>
        </w:rPr>
        <w:t xml:space="preserve"> Parliament</w:t>
      </w:r>
      <w:r w:rsidR="00337712">
        <w:rPr>
          <w:rStyle w:val="Hyperlink"/>
          <w:color w:val="000000" w:themeColor="text1"/>
          <w:u w:val="none"/>
        </w:rPr>
        <w:t>,</w:t>
      </w:r>
      <w:r w:rsidR="008504CD">
        <w:rPr>
          <w:rStyle w:val="Hyperlink"/>
          <w:color w:val="000000" w:themeColor="text1"/>
          <w:u w:val="none"/>
        </w:rPr>
        <w:t xml:space="preserve"> as there is no </w:t>
      </w:r>
      <w:r w:rsidR="00337712">
        <w:rPr>
          <w:rStyle w:val="Hyperlink"/>
          <w:color w:val="000000" w:themeColor="text1"/>
          <w:u w:val="none"/>
        </w:rPr>
        <w:t>house</w:t>
      </w:r>
      <w:r w:rsidR="008504CD">
        <w:rPr>
          <w:rStyle w:val="Hyperlink"/>
          <w:color w:val="000000" w:themeColor="text1"/>
          <w:u w:val="none"/>
        </w:rPr>
        <w:t xml:space="preserve"> of </w:t>
      </w:r>
      <w:r w:rsidR="00337712">
        <w:rPr>
          <w:rStyle w:val="Hyperlink"/>
          <w:color w:val="000000" w:themeColor="text1"/>
          <w:u w:val="none"/>
        </w:rPr>
        <w:t xml:space="preserve">elected </w:t>
      </w:r>
      <w:r w:rsidR="008504CD">
        <w:rPr>
          <w:rStyle w:val="Hyperlink"/>
          <w:color w:val="000000" w:themeColor="text1"/>
          <w:u w:val="none"/>
        </w:rPr>
        <w:t xml:space="preserve">representatives in </w:t>
      </w:r>
      <w:hyperlink w:anchor="FtakAristarchy" w:history="1">
        <w:r w:rsidR="008504CD" w:rsidRPr="008504CD">
          <w:rPr>
            <w:rStyle w:val="Hyperlink"/>
          </w:rPr>
          <w:t>FtakAristarchy</w:t>
        </w:r>
      </w:hyperlink>
      <w:r w:rsidR="008504CD">
        <w:rPr>
          <w:rStyle w:val="Hyperlink"/>
          <w:color w:val="000000" w:themeColor="text1"/>
          <w:u w:val="none"/>
        </w:rPr>
        <w:t xml:space="preserve">. </w:t>
      </w:r>
      <w:r w:rsidR="00337712">
        <w:rPr>
          <w:rStyle w:val="Hyperlink"/>
          <w:color w:val="000000" w:themeColor="text1"/>
          <w:u w:val="none"/>
        </w:rPr>
        <w:t>A traditional parliament is eliminated as it is an outdated body that was necessary only before the cumulative</w:t>
      </w:r>
      <w:r w:rsidR="000A401E">
        <w:rPr>
          <w:rStyle w:val="Hyperlink"/>
          <w:color w:val="000000" w:themeColor="text1"/>
          <w:u w:val="none"/>
        </w:rPr>
        <w:t xml:space="preserve"> modern</w:t>
      </w:r>
      <w:r w:rsidR="00337712">
        <w:rPr>
          <w:rStyle w:val="Hyperlink"/>
          <w:color w:val="000000" w:themeColor="text1"/>
          <w:u w:val="none"/>
        </w:rPr>
        <w:t xml:space="preserve"> inventions of the telephone, the airplane, the Internet and the current technology of perfect </w:t>
      </w:r>
      <w:r w:rsidR="00674394">
        <w:rPr>
          <w:rStyle w:val="Hyperlink"/>
          <w:color w:val="000000" w:themeColor="text1"/>
          <w:u w:val="none"/>
        </w:rPr>
        <w:t xml:space="preserve">instant </w:t>
      </w:r>
      <w:r w:rsidR="00337712">
        <w:rPr>
          <w:rStyle w:val="Hyperlink"/>
          <w:color w:val="000000" w:themeColor="text1"/>
          <w:u w:val="none"/>
        </w:rPr>
        <w:t xml:space="preserve">communications worldwide. </w:t>
      </w:r>
    </w:p>
    <w:p w:rsidR="00337712" w:rsidRDefault="00337712" w:rsidP="00E13065">
      <w:pPr>
        <w:rPr>
          <w:rStyle w:val="Hyperlink"/>
          <w:color w:val="000000" w:themeColor="text1"/>
          <w:u w:val="none"/>
        </w:rPr>
      </w:pPr>
    </w:p>
    <w:p w:rsidR="00DA5453" w:rsidRDefault="00337712" w:rsidP="008D5E35">
      <w:pPr>
        <w:rPr>
          <w:rStyle w:val="Hyperlink"/>
        </w:rPr>
      </w:pPr>
      <w:r w:rsidRPr="005C59C4">
        <w:rPr>
          <w:rStyle w:val="Hyperlink"/>
          <w:color w:val="000000" w:themeColor="text1"/>
        </w:rPr>
        <w:t xml:space="preserve">Only the central </w:t>
      </w:r>
      <w:r w:rsidRPr="005C59C4">
        <w:rPr>
          <w:rStyle w:val="Hyperlink"/>
          <w:b/>
          <w:color w:val="000000" w:themeColor="text1"/>
          <w:sz w:val="36"/>
          <w:szCs w:val="36"/>
        </w:rPr>
        <w:t>“</w:t>
      </w:r>
      <w:r w:rsidRPr="005C59C4">
        <w:rPr>
          <w:rStyle w:val="Hyperlink"/>
          <w:b/>
          <w:color w:val="FF0000"/>
          <w:sz w:val="36"/>
          <w:szCs w:val="36"/>
        </w:rPr>
        <w:t>G</w:t>
      </w:r>
      <w:r w:rsidRPr="005C59C4">
        <w:rPr>
          <w:rStyle w:val="Hyperlink"/>
          <w:b/>
          <w:color w:val="943634" w:themeColor="accent2" w:themeShade="BF"/>
          <w:sz w:val="36"/>
          <w:szCs w:val="36"/>
        </w:rPr>
        <w:t>F</w:t>
      </w:r>
      <w:r w:rsidRPr="005C59C4">
        <w:rPr>
          <w:rStyle w:val="Hyperlink"/>
          <w:b/>
          <w:color w:val="31849B" w:themeColor="accent5" w:themeShade="BF"/>
          <w:sz w:val="36"/>
          <w:szCs w:val="36"/>
        </w:rPr>
        <w:t>S</w:t>
      </w:r>
      <w:r w:rsidRPr="005C59C4">
        <w:rPr>
          <w:rStyle w:val="Hyperlink"/>
          <w:b/>
          <w:color w:val="000000" w:themeColor="text1"/>
          <w:sz w:val="36"/>
          <w:szCs w:val="36"/>
        </w:rPr>
        <w:t>”</w:t>
      </w:r>
      <w:r w:rsidRPr="005C59C4">
        <w:rPr>
          <w:rStyle w:val="Hyperlink"/>
          <w:color w:val="000000" w:themeColor="text1"/>
        </w:rPr>
        <w:t xml:space="preserve"> vertical line is elected</w:t>
      </w:r>
      <w:r>
        <w:rPr>
          <w:rStyle w:val="Hyperlink"/>
          <w:color w:val="000000" w:themeColor="text1"/>
          <w:u w:val="none"/>
        </w:rPr>
        <w:t xml:space="preserve">. This means </w:t>
      </w:r>
      <w:r w:rsidRPr="00674394">
        <w:rPr>
          <w:rStyle w:val="Hyperlink"/>
          <w:color w:val="000000" w:themeColor="text1"/>
        </w:rPr>
        <w:t>only 3 governors are elected</w:t>
      </w:r>
      <w:r>
        <w:rPr>
          <w:rStyle w:val="Hyperlink"/>
          <w:color w:val="000000" w:themeColor="text1"/>
          <w:u w:val="none"/>
        </w:rPr>
        <w:t xml:space="preserve"> on the basis of a </w:t>
      </w:r>
      <w:r w:rsidRPr="00337712">
        <w:rPr>
          <w:rStyle w:val="Hyperlink"/>
          <w:color w:val="000000" w:themeColor="text1"/>
        </w:rPr>
        <w:t>fully binding contract</w:t>
      </w:r>
      <w:r w:rsidRPr="00833C57">
        <w:rPr>
          <w:rStyle w:val="Hyperlink"/>
          <w:color w:val="000000" w:themeColor="text1"/>
          <w:u w:val="none"/>
        </w:rPr>
        <w:t xml:space="preserve"> </w:t>
      </w:r>
      <w:r>
        <w:rPr>
          <w:rStyle w:val="Hyperlink"/>
          <w:color w:val="000000" w:themeColor="text1"/>
          <w:u w:val="none"/>
        </w:rPr>
        <w:t>for 3 years. That contract</w:t>
      </w:r>
      <w:r w:rsidR="00833C57">
        <w:rPr>
          <w:rStyle w:val="Hyperlink"/>
          <w:color w:val="000000" w:themeColor="text1"/>
          <w:u w:val="none"/>
        </w:rPr>
        <w:t xml:space="preserve"> has up to </w:t>
      </w:r>
      <w:r w:rsidR="000A401E">
        <w:rPr>
          <w:rStyle w:val="Hyperlink"/>
          <w:color w:val="000000" w:themeColor="text1"/>
          <w:u w:val="none"/>
        </w:rPr>
        <w:t xml:space="preserve">maximum </w:t>
      </w:r>
      <w:r w:rsidR="00833C57">
        <w:rPr>
          <w:rStyle w:val="Hyperlink"/>
          <w:color w:val="000000" w:themeColor="text1"/>
          <w:u w:val="none"/>
        </w:rPr>
        <w:t>10 items</w:t>
      </w:r>
      <w:r>
        <w:rPr>
          <w:rStyle w:val="Hyperlink"/>
          <w:color w:val="000000" w:themeColor="text1"/>
          <w:u w:val="none"/>
        </w:rPr>
        <w:t xml:space="preserve"> </w:t>
      </w:r>
      <w:r w:rsidR="00833C57">
        <w:rPr>
          <w:rStyle w:val="Hyperlink"/>
          <w:color w:val="000000" w:themeColor="text1"/>
          <w:u w:val="none"/>
        </w:rPr>
        <w:t xml:space="preserve">to be executed, but </w:t>
      </w:r>
      <w:r w:rsidR="008D355C">
        <w:rPr>
          <w:rStyle w:val="Hyperlink"/>
          <w:color w:val="000000" w:themeColor="text1"/>
          <w:u w:val="none"/>
        </w:rPr>
        <w:t xml:space="preserve">it </w:t>
      </w:r>
      <w:r>
        <w:rPr>
          <w:rStyle w:val="Hyperlink"/>
          <w:color w:val="000000" w:themeColor="text1"/>
          <w:u w:val="none"/>
        </w:rPr>
        <w:t xml:space="preserve">also includes </w:t>
      </w:r>
      <w:r w:rsidR="00833C57">
        <w:rPr>
          <w:rStyle w:val="Hyperlink"/>
          <w:color w:val="000000" w:themeColor="text1"/>
          <w:u w:val="none"/>
        </w:rPr>
        <w:t xml:space="preserve">an annex with </w:t>
      </w:r>
      <w:r>
        <w:rPr>
          <w:rStyle w:val="Hyperlink"/>
          <w:color w:val="000000" w:themeColor="text1"/>
          <w:u w:val="none"/>
        </w:rPr>
        <w:t>a</w:t>
      </w:r>
      <w:r w:rsidR="000A401E">
        <w:rPr>
          <w:rStyle w:val="Hyperlink"/>
          <w:color w:val="000000" w:themeColor="text1"/>
          <w:u w:val="none"/>
        </w:rPr>
        <w:t xml:space="preserve"> clear</w:t>
      </w:r>
      <w:r>
        <w:rPr>
          <w:rStyle w:val="Hyperlink"/>
          <w:color w:val="000000" w:themeColor="text1"/>
          <w:u w:val="none"/>
        </w:rPr>
        <w:t xml:space="preserve"> outline of any new </w:t>
      </w:r>
      <w:r w:rsidR="008D355C">
        <w:rPr>
          <w:rStyle w:val="Hyperlink"/>
          <w:color w:val="000000" w:themeColor="text1"/>
          <w:u w:val="none"/>
        </w:rPr>
        <w:t>laws</w:t>
      </w:r>
      <w:r>
        <w:rPr>
          <w:rStyle w:val="Hyperlink"/>
          <w:color w:val="000000" w:themeColor="text1"/>
          <w:u w:val="none"/>
        </w:rPr>
        <w:t xml:space="preserve"> to be implemented</w:t>
      </w:r>
      <w:r w:rsidR="00833C57">
        <w:rPr>
          <w:rStyle w:val="Hyperlink"/>
          <w:color w:val="000000" w:themeColor="text1"/>
          <w:u w:val="none"/>
        </w:rPr>
        <w:t>, along with</w:t>
      </w:r>
      <w:r>
        <w:rPr>
          <w:rStyle w:val="Hyperlink"/>
          <w:color w:val="000000" w:themeColor="text1"/>
          <w:u w:val="none"/>
        </w:rPr>
        <w:t xml:space="preserve"> </w:t>
      </w:r>
      <w:r w:rsidR="008D355C">
        <w:rPr>
          <w:rStyle w:val="Hyperlink"/>
          <w:color w:val="000000" w:themeColor="text1"/>
          <w:u w:val="none"/>
        </w:rPr>
        <w:t>their</w:t>
      </w:r>
      <w:r>
        <w:rPr>
          <w:rStyle w:val="Hyperlink"/>
          <w:color w:val="000000" w:themeColor="text1"/>
          <w:u w:val="none"/>
        </w:rPr>
        <w:t xml:space="preserve"> </w:t>
      </w:r>
      <w:r w:rsidR="00833C57">
        <w:rPr>
          <w:rStyle w:val="Hyperlink"/>
          <w:color w:val="000000" w:themeColor="text1"/>
          <w:u w:val="none"/>
        </w:rPr>
        <w:t xml:space="preserve">exact </w:t>
      </w:r>
      <w:r>
        <w:rPr>
          <w:rStyle w:val="Hyperlink"/>
          <w:color w:val="000000" w:themeColor="text1"/>
          <w:u w:val="none"/>
        </w:rPr>
        <w:t xml:space="preserve">source of financing. </w:t>
      </w:r>
      <w:r w:rsidR="008D355C">
        <w:rPr>
          <w:rStyle w:val="Hyperlink"/>
          <w:color w:val="000000" w:themeColor="text1"/>
          <w:u w:val="none"/>
        </w:rPr>
        <w:t>D</w:t>
      </w:r>
      <w:r>
        <w:rPr>
          <w:rStyle w:val="Hyperlink"/>
          <w:color w:val="000000" w:themeColor="text1"/>
          <w:u w:val="none"/>
        </w:rPr>
        <w:t>uring</w:t>
      </w:r>
      <w:r w:rsidR="008D355C">
        <w:rPr>
          <w:rStyle w:val="Hyperlink"/>
          <w:color w:val="000000" w:themeColor="text1"/>
          <w:u w:val="none"/>
        </w:rPr>
        <w:t xml:space="preserve"> an electoral mandate</w:t>
      </w:r>
      <w:r>
        <w:rPr>
          <w:rStyle w:val="Hyperlink"/>
          <w:color w:val="000000" w:themeColor="text1"/>
          <w:u w:val="none"/>
        </w:rPr>
        <w:t xml:space="preserve">, only the </w:t>
      </w:r>
      <w:r w:rsidR="008D355C">
        <w:rPr>
          <w:rStyle w:val="Hyperlink"/>
          <w:color w:val="000000" w:themeColor="text1"/>
          <w:u w:val="none"/>
        </w:rPr>
        <w:t xml:space="preserve">fully </w:t>
      </w:r>
      <w:r>
        <w:rPr>
          <w:rStyle w:val="Hyperlink"/>
          <w:color w:val="000000" w:themeColor="text1"/>
          <w:u w:val="none"/>
        </w:rPr>
        <w:t>binding contract</w:t>
      </w:r>
      <w:r w:rsidR="008D355C">
        <w:rPr>
          <w:rStyle w:val="Hyperlink"/>
          <w:color w:val="000000" w:themeColor="text1"/>
          <w:u w:val="none"/>
        </w:rPr>
        <w:t xml:space="preserve"> (obligatorily voted at full majority by all citizens) </w:t>
      </w:r>
      <w:r>
        <w:rPr>
          <w:rStyle w:val="Hyperlink"/>
          <w:color w:val="000000" w:themeColor="text1"/>
          <w:u w:val="none"/>
        </w:rPr>
        <w:t>can be implemented</w:t>
      </w:r>
      <w:r w:rsidR="008D355C">
        <w:rPr>
          <w:rStyle w:val="Hyperlink"/>
          <w:color w:val="000000" w:themeColor="text1"/>
          <w:u w:val="none"/>
        </w:rPr>
        <w:t xml:space="preserve">, and it is even a transitory priority addendum to the constitution. </w:t>
      </w:r>
      <w:r w:rsidR="008D355C" w:rsidRPr="008D355C">
        <w:rPr>
          <w:rStyle w:val="Hyperlink"/>
          <w:color w:val="000000" w:themeColor="text1"/>
        </w:rPr>
        <w:t>T</w:t>
      </w:r>
      <w:r w:rsidRPr="008D355C">
        <w:rPr>
          <w:rStyle w:val="Hyperlink"/>
          <w:color w:val="000000" w:themeColor="text1"/>
        </w:rPr>
        <w:t xml:space="preserve">here can be no surprise </w:t>
      </w:r>
      <w:r w:rsidR="008D355C" w:rsidRPr="008D355C">
        <w:rPr>
          <w:rStyle w:val="Hyperlink"/>
          <w:color w:val="000000" w:themeColor="text1"/>
        </w:rPr>
        <w:t xml:space="preserve">during a mandate </w:t>
      </w:r>
      <w:r w:rsidRPr="008D355C">
        <w:rPr>
          <w:rStyle w:val="Hyperlink"/>
          <w:color w:val="000000" w:themeColor="text1"/>
        </w:rPr>
        <w:t xml:space="preserve">in terms of new legislation or </w:t>
      </w:r>
      <w:r w:rsidR="00ED6D56">
        <w:rPr>
          <w:rStyle w:val="Hyperlink"/>
          <w:color w:val="000000" w:themeColor="text1"/>
        </w:rPr>
        <w:t xml:space="preserve">new </w:t>
      </w:r>
      <w:r w:rsidRPr="008D355C">
        <w:rPr>
          <w:rStyle w:val="Hyperlink"/>
          <w:color w:val="000000" w:themeColor="text1"/>
        </w:rPr>
        <w:t>taxation</w:t>
      </w:r>
      <w:r>
        <w:rPr>
          <w:rStyle w:val="Hyperlink"/>
          <w:color w:val="000000" w:themeColor="text1"/>
          <w:u w:val="none"/>
        </w:rPr>
        <w:t xml:space="preserve">. </w:t>
      </w:r>
      <w:r w:rsidR="000A401E">
        <w:rPr>
          <w:rStyle w:val="Hyperlink"/>
          <w:color w:val="000000" w:themeColor="text1"/>
          <w:u w:val="none"/>
        </w:rPr>
        <w:t>But u</w:t>
      </w:r>
      <w:r w:rsidR="00833C57">
        <w:rPr>
          <w:rStyle w:val="Hyperlink"/>
          <w:color w:val="000000" w:themeColor="text1"/>
          <w:u w:val="none"/>
        </w:rPr>
        <w:t xml:space="preserve">npredicted emergency events can </w:t>
      </w:r>
      <w:r w:rsidR="008D355C">
        <w:rPr>
          <w:rStyle w:val="Hyperlink"/>
          <w:color w:val="000000" w:themeColor="text1"/>
          <w:u w:val="none"/>
        </w:rPr>
        <w:t xml:space="preserve">all </w:t>
      </w:r>
      <w:r w:rsidR="00833C57">
        <w:rPr>
          <w:rStyle w:val="Hyperlink"/>
          <w:color w:val="000000" w:themeColor="text1"/>
          <w:u w:val="none"/>
        </w:rPr>
        <w:t>be well taken care of through the</w:t>
      </w:r>
      <w:r w:rsidR="00EB5C56">
        <w:rPr>
          <w:rStyle w:val="Hyperlink"/>
          <w:color w:val="000000" w:themeColor="text1"/>
          <w:u w:val="none"/>
        </w:rPr>
        <w:t xml:space="preserve"> system</w:t>
      </w:r>
      <w:r w:rsidR="00833C57">
        <w:rPr>
          <w:rStyle w:val="Hyperlink"/>
          <w:color w:val="000000" w:themeColor="text1"/>
          <w:u w:val="none"/>
        </w:rPr>
        <w:t xml:space="preserve"> </w:t>
      </w:r>
      <w:hyperlink w:anchor="OBECOF" w:history="1">
        <w:r w:rsidR="00833C57" w:rsidRPr="00833C57">
          <w:rPr>
            <w:rStyle w:val="Hyperlink"/>
          </w:rPr>
          <w:t>OBECOF</w:t>
        </w:r>
      </w:hyperlink>
      <w:r w:rsidR="00833C57">
        <w:rPr>
          <w:rStyle w:val="Hyperlink"/>
          <w:color w:val="000000" w:themeColor="text1"/>
          <w:u w:val="none"/>
        </w:rPr>
        <w:t xml:space="preserve"> (</w:t>
      </w:r>
      <w:r w:rsidR="00833C57" w:rsidRPr="00B94EF3">
        <w:rPr>
          <w:rStyle w:val="style5"/>
          <w:rFonts w:eastAsiaTheme="majorEastAsia" w:cstheme="minorHAnsi"/>
          <w:color w:val="000000"/>
          <w:u w:val="single"/>
        </w:rPr>
        <w:t>O</w:t>
      </w:r>
      <w:r w:rsidR="00833C57" w:rsidRPr="00B94EF3">
        <w:rPr>
          <w:rStyle w:val="auto-style41"/>
          <w:rFonts w:cstheme="minorHAnsi"/>
          <w:color w:val="000000"/>
        </w:rPr>
        <w:t xml:space="preserve">ut </w:t>
      </w:r>
      <w:r w:rsidR="00833C57" w:rsidRPr="00B94EF3">
        <w:rPr>
          <w:rStyle w:val="style5"/>
          <w:rFonts w:eastAsiaTheme="majorEastAsia" w:cstheme="minorHAnsi"/>
          <w:color w:val="000000"/>
          <w:u w:val="single"/>
        </w:rPr>
        <w:t>B</w:t>
      </w:r>
      <w:r w:rsidR="00833C57" w:rsidRPr="00B94EF3">
        <w:rPr>
          <w:rStyle w:val="auto-style41"/>
          <w:rFonts w:cstheme="minorHAnsi"/>
          <w:color w:val="000000"/>
        </w:rPr>
        <w:t xml:space="preserve">inding </w:t>
      </w:r>
      <w:r w:rsidR="00833C57" w:rsidRPr="00B94EF3">
        <w:rPr>
          <w:rStyle w:val="style5"/>
          <w:rFonts w:eastAsiaTheme="majorEastAsia" w:cstheme="minorHAnsi"/>
          <w:color w:val="000000"/>
          <w:u w:val="single"/>
        </w:rPr>
        <w:t>E</w:t>
      </w:r>
      <w:r w:rsidR="00833C57" w:rsidRPr="00B94EF3">
        <w:rPr>
          <w:rStyle w:val="auto-style41"/>
          <w:rFonts w:cstheme="minorHAnsi"/>
          <w:color w:val="000000"/>
        </w:rPr>
        <w:t xml:space="preserve">lectoral </w:t>
      </w:r>
      <w:r w:rsidR="00833C57" w:rsidRPr="00B94EF3">
        <w:rPr>
          <w:rStyle w:val="style5"/>
          <w:rFonts w:eastAsiaTheme="majorEastAsia" w:cstheme="minorHAnsi"/>
          <w:color w:val="000000"/>
          <w:u w:val="single"/>
        </w:rPr>
        <w:t>C</w:t>
      </w:r>
      <w:r w:rsidR="00833C57" w:rsidRPr="00B94EF3">
        <w:rPr>
          <w:rStyle w:val="auto-style41"/>
          <w:rFonts w:cstheme="minorHAnsi"/>
          <w:color w:val="000000"/>
        </w:rPr>
        <w:t xml:space="preserve">ontract </w:t>
      </w:r>
      <w:r w:rsidR="00833C57" w:rsidRPr="00B94EF3">
        <w:rPr>
          <w:rStyle w:val="style5"/>
          <w:rFonts w:eastAsiaTheme="majorEastAsia" w:cstheme="minorHAnsi"/>
          <w:color w:val="000000"/>
          <w:u w:val="single"/>
        </w:rPr>
        <w:t>O</w:t>
      </w:r>
      <w:r w:rsidR="00833C57" w:rsidRPr="00B94EF3">
        <w:rPr>
          <w:rStyle w:val="auto-style41"/>
          <w:rFonts w:cstheme="minorHAnsi"/>
          <w:color w:val="000000"/>
        </w:rPr>
        <w:t xml:space="preserve">perational </w:t>
      </w:r>
      <w:r w:rsidR="00833C57" w:rsidRPr="00B94EF3">
        <w:rPr>
          <w:rStyle w:val="style5"/>
          <w:rFonts w:eastAsiaTheme="majorEastAsia" w:cstheme="minorHAnsi"/>
          <w:color w:val="000000"/>
          <w:u w:val="single"/>
        </w:rPr>
        <w:t>F</w:t>
      </w:r>
      <w:r w:rsidR="00833C57" w:rsidRPr="00B94EF3">
        <w:rPr>
          <w:rStyle w:val="auto-style41"/>
          <w:rFonts w:cstheme="minorHAnsi"/>
          <w:color w:val="000000"/>
        </w:rPr>
        <w:t>und</w:t>
      </w:r>
      <w:r w:rsidR="00833C57">
        <w:rPr>
          <w:rStyle w:val="auto-style41"/>
          <w:rFonts w:cstheme="minorHAnsi"/>
          <w:color w:val="000000"/>
        </w:rPr>
        <w:t>)</w:t>
      </w:r>
      <w:r w:rsidR="00833C57">
        <w:rPr>
          <w:rStyle w:val="Hyperlink"/>
          <w:color w:val="000000" w:themeColor="text1"/>
          <w:u w:val="none"/>
        </w:rPr>
        <w:t>.</w:t>
      </w:r>
      <w:r w:rsidR="00E13065" w:rsidRPr="00E13065">
        <w:rPr>
          <w:rStyle w:val="Hyperlink"/>
          <w:color w:val="000000" w:themeColor="text1"/>
          <w:u w:val="none"/>
        </w:rPr>
        <w:t xml:space="preserve"> </w:t>
      </w:r>
      <w:r w:rsidR="00DA5453">
        <w:rPr>
          <w:rStyle w:val="Hyperlink"/>
        </w:rPr>
        <w:br w:type="page"/>
      </w:r>
    </w:p>
    <w:p w:rsidR="00DA5453" w:rsidRPr="00E12EF5" w:rsidRDefault="00DA5453" w:rsidP="00FB58D1">
      <w:pPr>
        <w:pStyle w:val="Heading3"/>
      </w:pPr>
      <w:bookmarkStart w:id="28" w:name="_Toc158470757"/>
      <w:bookmarkStart w:id="29" w:name="_Toc176628417"/>
      <w:r w:rsidRPr="00845259">
        <w:rPr>
          <w:noProof/>
          <w:color w:val="FF0000"/>
          <w:sz w:val="24"/>
          <w:szCs w:val="24"/>
        </w:rPr>
        <w:lastRenderedPageBreak/>
        <mc:AlternateContent>
          <mc:Choice Requires="wps">
            <w:drawing>
              <wp:anchor distT="0" distB="0" distL="114300" distR="114300" simplePos="0" relativeHeight="251899904" behindDoc="0" locked="0" layoutInCell="1" allowOverlap="1" wp14:anchorId="7F636965" wp14:editId="23CF3251">
                <wp:simplePos x="0" y="0"/>
                <wp:positionH relativeFrom="column">
                  <wp:posOffset>1600200</wp:posOffset>
                </wp:positionH>
                <wp:positionV relativeFrom="paragraph">
                  <wp:posOffset>-522853</wp:posOffset>
                </wp:positionV>
                <wp:extent cx="2337684" cy="269488"/>
                <wp:effectExtent l="0" t="0" r="24765" b="16510"/>
                <wp:wrapNone/>
                <wp:docPr id="4" name="Text Box 4"/>
                <wp:cNvGraphicFramePr/>
                <a:graphic xmlns:a="http://schemas.openxmlformats.org/drawingml/2006/main">
                  <a:graphicData uri="http://schemas.microsoft.com/office/word/2010/wordprocessingShape">
                    <wps:wsp>
                      <wps:cNvSpPr txBox="1"/>
                      <wps:spPr>
                        <a:xfrm>
                          <a:off x="0" y="0"/>
                          <a:ext cx="2337684" cy="26948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DA5453" w:rsidRPr="00014166" w:rsidRDefault="00EB09BB" w:rsidP="00DA5453">
                            <w:pPr>
                              <w:jc w:val="center"/>
                              <w:rPr>
                                <w:b/>
                                <w:color w:val="FF0000"/>
                                <w:sz w:val="28"/>
                                <w:szCs w:val="28"/>
                              </w:rPr>
                            </w:pPr>
                            <w:bookmarkStart w:id="30" w:name="Nutshell"/>
                            <w:r w:rsidRPr="00014166">
                              <w:rPr>
                                <w:b/>
                                <w:color w:val="FF0000"/>
                                <w:sz w:val="28"/>
                                <w:szCs w:val="28"/>
                              </w:rPr>
                              <w:t>Nutshell</w:t>
                            </w:r>
                            <w:bookmarkEnd w:id="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7" type="#_x0000_t202" style="position:absolute;margin-left:126pt;margin-top:-41.15pt;width:184.05pt;height:21.2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" fillcolor="white [3201]" strokeweight=".5pt">
                <v:textbox>
                  <w:txbxContent>
                    <w:p w:rsidR="00DA5453" w:rsidRPr="00014166" w:rsidRDefault="00EB09BB" w:rsidP="00DA5453">
                      <w:pPr>
                        <w:jc w:val="center"/>
                        <w:rPr>
                          <w:b/>
                          <w:color w:val="FF0000"/>
                          <w:sz w:val="28"/>
                          <w:szCs w:val="28"/>
                        </w:rPr>
                      </w:pPr>
                      <w:bookmarkStart w:id="31" w:name="Nutshell"/>
                      <w:r w:rsidRPr="00014166">
                        <w:rPr>
                          <w:b/>
                          <w:color w:val="FF0000"/>
                          <w:sz w:val="28"/>
                          <w:szCs w:val="28"/>
                        </w:rPr>
                        <w:t>Nutshell</w:t>
                      </w:r>
                      <w:bookmarkEnd w:id="31"/>
                    </w:p>
                  </w:txbxContent>
                </v:textbox>
              </v:shape>
            </w:pict>
          </mc:Fallback>
        </mc:AlternateContent>
      </w:r>
      <w:r w:rsidR="00845259" w:rsidRPr="00845259">
        <w:rPr>
          <w:color w:val="FF0000"/>
          <w:sz w:val="24"/>
          <w:szCs w:val="24"/>
        </w:rPr>
        <w:t>Reforms of</w:t>
      </w:r>
      <w:r w:rsidR="00845259" w:rsidRPr="00845259">
        <w:rPr>
          <w:color w:val="FF0000"/>
          <w:sz w:val="36"/>
          <w:szCs w:val="36"/>
        </w:rPr>
        <w:t xml:space="preserve"> </w:t>
      </w:r>
      <w:r w:rsidRPr="00845259">
        <w:rPr>
          <w:color w:val="31849B" w:themeColor="accent5" w:themeShade="BF"/>
          <w:sz w:val="36"/>
          <w:szCs w:val="36"/>
          <w:u w:val="single"/>
        </w:rPr>
        <w:t>FtakAristarchy</w:t>
      </w:r>
      <w:r w:rsidRPr="00845259">
        <w:rPr>
          <w:color w:val="31849B" w:themeColor="accent5" w:themeShade="BF"/>
        </w:rPr>
        <w:t xml:space="preserve"> </w:t>
      </w:r>
      <w:r w:rsidRPr="00845259">
        <w:rPr>
          <w:color w:val="31849B" w:themeColor="accent5" w:themeShade="BF"/>
          <w:sz w:val="36"/>
          <w:szCs w:val="36"/>
        </w:rPr>
        <w:t>(</w:t>
      </w:r>
      <w:bookmarkEnd w:id="28"/>
      <w:r w:rsidRPr="00845259">
        <w:rPr>
          <w:color w:val="31849B" w:themeColor="accent5" w:themeShade="BF"/>
          <w:sz w:val="36"/>
          <w:szCs w:val="36"/>
          <w:u w:val="single"/>
        </w:rPr>
        <w:t>F</w:t>
      </w:r>
      <w:r w:rsidRPr="00845259">
        <w:rPr>
          <w:color w:val="31849B" w:themeColor="accent5" w:themeShade="BF"/>
        </w:rPr>
        <w:t xml:space="preserve">ull </w:t>
      </w:r>
      <w:r w:rsidRPr="00845259">
        <w:rPr>
          <w:color w:val="31849B" w:themeColor="accent5" w:themeShade="BF"/>
          <w:sz w:val="36"/>
          <w:szCs w:val="36"/>
          <w:u w:val="single"/>
        </w:rPr>
        <w:t>t</w:t>
      </w:r>
      <w:r w:rsidRPr="00845259">
        <w:rPr>
          <w:color w:val="31849B" w:themeColor="accent5" w:themeShade="BF"/>
        </w:rPr>
        <w:t xml:space="preserve">ruth </w:t>
      </w:r>
      <w:r w:rsidRPr="00845259">
        <w:rPr>
          <w:color w:val="31849B" w:themeColor="accent5" w:themeShade="BF"/>
          <w:sz w:val="36"/>
          <w:szCs w:val="36"/>
          <w:u w:val="single"/>
        </w:rPr>
        <w:t>a</w:t>
      </w:r>
      <w:r w:rsidRPr="00845259">
        <w:rPr>
          <w:color w:val="31849B" w:themeColor="accent5" w:themeShade="BF"/>
        </w:rPr>
        <w:t xml:space="preserve">nd </w:t>
      </w:r>
      <w:r w:rsidRPr="00845259">
        <w:rPr>
          <w:color w:val="31849B" w:themeColor="accent5" w:themeShade="BF"/>
          <w:sz w:val="36"/>
          <w:szCs w:val="36"/>
          <w:u w:val="single"/>
        </w:rPr>
        <w:t>k</w:t>
      </w:r>
      <w:r w:rsidRPr="00845259">
        <w:rPr>
          <w:color w:val="31849B" w:themeColor="accent5" w:themeShade="BF"/>
        </w:rPr>
        <w:t xml:space="preserve">nowledge </w:t>
      </w:r>
      <w:r w:rsidRPr="00845259">
        <w:rPr>
          <w:color w:val="31849B" w:themeColor="accent5" w:themeShade="BF"/>
          <w:sz w:val="36"/>
          <w:szCs w:val="36"/>
          <w:u w:val="single"/>
        </w:rPr>
        <w:t>A</w:t>
      </w:r>
      <w:r w:rsidRPr="00845259">
        <w:rPr>
          <w:color w:val="31849B" w:themeColor="accent5" w:themeShade="BF"/>
          <w:sz w:val="28"/>
          <w:szCs w:val="28"/>
          <w:u w:val="single"/>
        </w:rPr>
        <w:t>ristarchy</w:t>
      </w:r>
      <w:r w:rsidRPr="00845259">
        <w:rPr>
          <w:color w:val="31849B" w:themeColor="accent5" w:themeShade="BF"/>
          <w:sz w:val="36"/>
          <w:szCs w:val="36"/>
        </w:rPr>
        <w:t>)</w:t>
      </w:r>
      <w:bookmarkEnd w:id="29"/>
    </w:p>
    <w:p w:rsidR="00EB09BB" w:rsidRDefault="00EB09BB" w:rsidP="00DA5453">
      <w:pPr>
        <w:ind w:left="-284" w:hanging="141"/>
        <w:rPr>
          <w:b/>
          <w:u w:val="single"/>
        </w:rPr>
      </w:pPr>
      <w:r>
        <w:rPr>
          <w:b/>
          <w:u w:val="single"/>
        </w:rPr>
        <w:t xml:space="preserve">PART 1 - How, Why, By Whom We Are Enslaved </w:t>
      </w:r>
      <w:r w:rsidR="00DE79DE">
        <w:rPr>
          <w:b/>
          <w:u w:val="single"/>
        </w:rPr>
        <w:t>From</w:t>
      </w:r>
      <w:r>
        <w:rPr>
          <w:b/>
          <w:u w:val="single"/>
        </w:rPr>
        <w:t xml:space="preserve"> DDDD: </w:t>
      </w:r>
      <w:r w:rsidRPr="00521FE7">
        <w:rPr>
          <w:b/>
          <w:u w:val="single"/>
        </w:rPr>
        <w:t>D</w:t>
      </w:r>
      <w:r>
        <w:rPr>
          <w:b/>
        </w:rPr>
        <w:t>ebt+</w:t>
      </w:r>
      <w:r w:rsidRPr="00521FE7">
        <w:rPr>
          <w:b/>
          <w:u w:val="single"/>
        </w:rPr>
        <w:t>D</w:t>
      </w:r>
      <w:r>
        <w:rPr>
          <w:b/>
        </w:rPr>
        <w:t>ogma+</w:t>
      </w:r>
      <w:r w:rsidRPr="00521FE7">
        <w:rPr>
          <w:b/>
          <w:u w:val="single"/>
        </w:rPr>
        <w:t>D</w:t>
      </w:r>
      <w:r>
        <w:rPr>
          <w:b/>
        </w:rPr>
        <w:t>isinformation+</w:t>
      </w:r>
      <w:r w:rsidRPr="00521FE7">
        <w:rPr>
          <w:b/>
          <w:u w:val="single"/>
        </w:rPr>
        <w:t>D</w:t>
      </w:r>
      <w:r>
        <w:rPr>
          <w:b/>
        </w:rPr>
        <w:t>espair</w:t>
      </w:r>
    </w:p>
    <w:p w:rsidR="00DA5453" w:rsidRPr="00521FE7" w:rsidRDefault="00DA5453" w:rsidP="00DA5453">
      <w:pPr>
        <w:ind w:left="-142"/>
      </w:pPr>
      <w:r w:rsidRPr="00521FE7">
        <w:t>=</w:t>
      </w:r>
      <w:r w:rsidR="00EB09BB">
        <w:t xml:space="preserve"> Exposing the</w:t>
      </w:r>
      <w:r w:rsidRPr="00521FE7">
        <w:t xml:space="preserve"> </w:t>
      </w:r>
      <w:hyperlink w:anchor="FAGSPEC" w:history="1">
        <w:r w:rsidRPr="00A94A47">
          <w:rPr>
            <w:rStyle w:val="Hyperlink"/>
            <w:rFonts w:cstheme="minorHAnsi"/>
          </w:rPr>
          <w:t>FAGSPEC</w:t>
        </w:r>
      </w:hyperlink>
      <w:r>
        <w:rPr>
          <w:rFonts w:cstheme="minorHAnsi"/>
        </w:rPr>
        <w:t xml:space="preserve"> </w:t>
      </w:r>
      <w:r w:rsidRPr="00521FE7">
        <w:rPr>
          <w:rFonts w:cstheme="minorHAnsi"/>
        </w:rPr>
        <w:t>(</w:t>
      </w:r>
      <w:r w:rsidRPr="00E44595">
        <w:rPr>
          <w:u w:val="single"/>
        </w:rPr>
        <w:t>F</w:t>
      </w:r>
      <w:r>
        <w:t xml:space="preserve">ake </w:t>
      </w:r>
      <w:r w:rsidRPr="00E44595">
        <w:rPr>
          <w:u w:val="single"/>
        </w:rPr>
        <w:t>A</w:t>
      </w:r>
      <w:r>
        <w:t xml:space="preserve">brahamic </w:t>
      </w:r>
      <w:r w:rsidRPr="00E44595">
        <w:rPr>
          <w:u w:val="single"/>
        </w:rPr>
        <w:t>G</w:t>
      </w:r>
      <w:r>
        <w:t xml:space="preserve">lobalist </w:t>
      </w:r>
      <w:r w:rsidRPr="00E44595">
        <w:rPr>
          <w:u w:val="single"/>
        </w:rPr>
        <w:t>S</w:t>
      </w:r>
      <w:r>
        <w:t xml:space="preserve">atanic </w:t>
      </w:r>
      <w:r w:rsidRPr="00E44595">
        <w:rPr>
          <w:u w:val="single"/>
        </w:rPr>
        <w:t>P</w:t>
      </w:r>
      <w:r>
        <w:t xml:space="preserve">olitical </w:t>
      </w:r>
      <w:r w:rsidRPr="00E44595">
        <w:rPr>
          <w:u w:val="single"/>
        </w:rPr>
        <w:t>E</w:t>
      </w:r>
      <w:r>
        <w:t xml:space="preserve">nslavement </w:t>
      </w:r>
      <w:r w:rsidRPr="00E44595">
        <w:rPr>
          <w:u w:val="single"/>
        </w:rPr>
        <w:t>C</w:t>
      </w:r>
      <w:r w:rsidR="00EB09BB">
        <w:t>abal) conspiracy</w:t>
      </w:r>
    </w:p>
    <w:p w:rsidR="00EB09BB" w:rsidRDefault="00EB09BB" w:rsidP="00DA5453">
      <w:pPr>
        <w:ind w:left="-284" w:hanging="141"/>
        <w:rPr>
          <w:b/>
          <w:u w:val="single"/>
        </w:rPr>
      </w:pPr>
      <w:r>
        <w:rPr>
          <w:b/>
          <w:u w:val="single"/>
        </w:rPr>
        <w:t>PART 2 – How to Regain our Freedom by Reforming our Fake Democracy</w:t>
      </w:r>
    </w:p>
    <w:p w:rsidR="00EB09BB" w:rsidRPr="00EB09BB" w:rsidRDefault="00EB09BB" w:rsidP="00DA5453">
      <w:pPr>
        <w:ind w:left="-284" w:hanging="141"/>
      </w:pPr>
      <w:r w:rsidRPr="00EB09BB">
        <w:tab/>
        <w:t xml:space="preserve">   = </w:t>
      </w:r>
      <w:r>
        <w:t xml:space="preserve">Stopping the </w:t>
      </w:r>
      <w:r w:rsidR="00A84583">
        <w:t>growing</w:t>
      </w:r>
      <w:r>
        <w:t xml:space="preserve"> </w:t>
      </w:r>
      <w:hyperlink w:anchor="TsegTechnocracy" w:history="1">
        <w:r w:rsidRPr="00EB09BB">
          <w:rPr>
            <w:rStyle w:val="Hyperlink"/>
          </w:rPr>
          <w:t>TsegTechnocracy</w:t>
        </w:r>
      </w:hyperlink>
      <w:r>
        <w:t xml:space="preserve"> (</w:t>
      </w:r>
      <w:r w:rsidRPr="00490B42">
        <w:rPr>
          <w:rStyle w:val="Strong"/>
          <w:rFonts w:cstheme="minorHAnsi"/>
          <w:b w:val="0"/>
          <w:color w:val="000000"/>
          <w:u w:val="single"/>
        </w:rPr>
        <w:t>T</w:t>
      </w:r>
      <w:r>
        <w:rPr>
          <w:rStyle w:val="Strong"/>
          <w:rFonts w:cstheme="minorHAnsi"/>
          <w:b w:val="0"/>
          <w:color w:val="000000"/>
        </w:rPr>
        <w:t xml:space="preserve">otalitarian </w:t>
      </w:r>
      <w:r w:rsidRPr="00490B42">
        <w:rPr>
          <w:rStyle w:val="Strong"/>
          <w:rFonts w:cstheme="minorHAnsi"/>
          <w:b w:val="0"/>
          <w:color w:val="000000"/>
          <w:u w:val="single"/>
        </w:rPr>
        <w:t>S</w:t>
      </w:r>
      <w:r>
        <w:rPr>
          <w:rStyle w:val="Strong"/>
          <w:rFonts w:cstheme="minorHAnsi"/>
          <w:b w:val="0"/>
          <w:color w:val="000000"/>
        </w:rPr>
        <w:t xml:space="preserve">atanic </w:t>
      </w:r>
      <w:r w:rsidRPr="00490B42">
        <w:rPr>
          <w:rStyle w:val="Strong"/>
          <w:rFonts w:cstheme="minorHAnsi"/>
          <w:b w:val="0"/>
          <w:color w:val="000000"/>
          <w:u w:val="single"/>
        </w:rPr>
        <w:t>E</w:t>
      </w:r>
      <w:r>
        <w:rPr>
          <w:rStyle w:val="Strong"/>
          <w:rFonts w:cstheme="minorHAnsi"/>
          <w:b w:val="0"/>
          <w:color w:val="000000"/>
        </w:rPr>
        <w:t xml:space="preserve">nslavement </w:t>
      </w:r>
      <w:r w:rsidRPr="00490B42">
        <w:rPr>
          <w:rStyle w:val="Strong"/>
          <w:rFonts w:cstheme="minorHAnsi"/>
          <w:b w:val="0"/>
          <w:color w:val="000000"/>
          <w:u w:val="single"/>
        </w:rPr>
        <w:t>G</w:t>
      </w:r>
      <w:r>
        <w:rPr>
          <w:rStyle w:val="Strong"/>
          <w:rFonts w:cstheme="minorHAnsi"/>
          <w:b w:val="0"/>
          <w:color w:val="000000"/>
        </w:rPr>
        <w:t xml:space="preserve">lobal </w:t>
      </w:r>
      <w:r w:rsidRPr="00B514DF">
        <w:rPr>
          <w:rStyle w:val="Strong"/>
          <w:rFonts w:cstheme="minorHAnsi"/>
          <w:b w:val="0"/>
          <w:color w:val="000000"/>
          <w:u w:val="single"/>
        </w:rPr>
        <w:t>Technocracy</w:t>
      </w:r>
      <w:r w:rsidRPr="00EB09BB">
        <w:rPr>
          <w:rStyle w:val="Strong"/>
          <w:rFonts w:cstheme="minorHAnsi"/>
          <w:b w:val="0"/>
          <w:color w:val="000000"/>
        </w:rPr>
        <w:t>)</w:t>
      </w:r>
      <w:r w:rsidRPr="00EB09BB">
        <w:t xml:space="preserve"> </w:t>
      </w:r>
    </w:p>
    <w:p w:rsidR="00DA5453" w:rsidRPr="00F85B1B" w:rsidRDefault="00EB09BB" w:rsidP="00DA5453">
      <w:pPr>
        <w:ind w:left="-284" w:hanging="141"/>
        <w:rPr>
          <w:b/>
          <w:u w:val="single"/>
        </w:rPr>
      </w:pPr>
      <w:r w:rsidRPr="00EB09BB">
        <w:rPr>
          <w:b/>
        </w:rPr>
        <w:t xml:space="preserve">  </w:t>
      </w:r>
      <w:r>
        <w:rPr>
          <w:b/>
          <w:u w:val="single"/>
        </w:rPr>
        <w:t>A</w:t>
      </w:r>
      <w:r w:rsidR="00DA5453">
        <w:rPr>
          <w:b/>
          <w:u w:val="single"/>
        </w:rPr>
        <w:t xml:space="preserve">) </w:t>
      </w:r>
      <w:r w:rsidR="00585432">
        <w:rPr>
          <w:b/>
          <w:u w:val="single"/>
        </w:rPr>
        <w:t>-</w:t>
      </w:r>
      <w:r w:rsidR="00DA5453">
        <w:rPr>
          <w:b/>
          <w:u w:val="single"/>
        </w:rPr>
        <w:t xml:space="preserve"> IMPOSING</w:t>
      </w:r>
      <w:r w:rsidR="00DA5453" w:rsidRPr="00F85B1B">
        <w:rPr>
          <w:b/>
          <w:u w:val="single"/>
        </w:rPr>
        <w:t xml:space="preserve"> </w:t>
      </w:r>
      <w:r w:rsidR="00DA5453">
        <w:rPr>
          <w:b/>
          <w:u w:val="single"/>
        </w:rPr>
        <w:t>ESSENTIAL REFORMS</w:t>
      </w:r>
      <w:r w:rsidR="00DA5453" w:rsidRPr="00F85B1B">
        <w:rPr>
          <w:b/>
          <w:u w:val="single"/>
        </w:rPr>
        <w:t xml:space="preserve"> </w:t>
      </w:r>
      <w:r w:rsidR="00DA5453">
        <w:rPr>
          <w:b/>
          <w:u w:val="single"/>
        </w:rPr>
        <w:t xml:space="preserve">FOR ALL CITIZENS </w:t>
      </w:r>
      <w:r w:rsidR="00DA5453" w:rsidRPr="00F85B1B">
        <w:rPr>
          <w:b/>
          <w:u w:val="single"/>
        </w:rPr>
        <w:t xml:space="preserve">TO </w:t>
      </w:r>
      <w:r w:rsidR="00DA5453">
        <w:rPr>
          <w:b/>
          <w:u w:val="single"/>
        </w:rPr>
        <w:t xml:space="preserve">BEST </w:t>
      </w:r>
      <w:r w:rsidR="00DA5453" w:rsidRPr="00F85B1B">
        <w:rPr>
          <w:b/>
          <w:u w:val="single"/>
        </w:rPr>
        <w:t>DECIDE WHAT TO DO</w:t>
      </w:r>
      <w:r w:rsidR="00DA5453">
        <w:rPr>
          <w:b/>
          <w:u w:val="single"/>
        </w:rPr>
        <w:t xml:space="preserve"> AND ACT</w:t>
      </w:r>
      <w:r w:rsidR="00DA5453" w:rsidRPr="00F85B1B">
        <w:rPr>
          <w:b/>
          <w:u w:val="single"/>
        </w:rPr>
        <w:t xml:space="preserve">  </w:t>
      </w:r>
    </w:p>
    <w:p w:rsidR="00DA5453" w:rsidRDefault="00EB407C" w:rsidP="00DA5453">
      <w:pPr>
        <w:pStyle w:val="ListParagraph"/>
        <w:numPr>
          <w:ilvl w:val="0"/>
          <w:numId w:val="2"/>
        </w:numPr>
        <w:ind w:left="142"/>
      </w:pPr>
      <w:hyperlink w:anchor="R01" w:history="1">
        <w:r w:rsidR="00DA5453" w:rsidRPr="009F32FF">
          <w:rPr>
            <w:rStyle w:val="Hyperlink"/>
          </w:rPr>
          <w:t>Imposing</w:t>
        </w:r>
      </w:hyperlink>
      <w:r w:rsidR="00DA5453">
        <w:t xml:space="preserve"> </w:t>
      </w:r>
      <w:hyperlink w:anchor="Ftinternet" w:history="1">
        <w:r w:rsidR="00DD3DF4" w:rsidRPr="00AB36F3">
          <w:rPr>
            <w:rStyle w:val="Hyperlink"/>
          </w:rPr>
          <w:t>Ft</w:t>
        </w:r>
        <w:r w:rsidR="00DD3DF4">
          <w:rPr>
            <w:rStyle w:val="Hyperlink"/>
          </w:rPr>
          <w:t>akI</w:t>
        </w:r>
        <w:r w:rsidR="00DD3DF4" w:rsidRPr="00AB36F3">
          <w:rPr>
            <w:rStyle w:val="Hyperlink"/>
          </w:rPr>
          <w:t>nternet</w:t>
        </w:r>
      </w:hyperlink>
      <w:r w:rsidR="00DD3DF4">
        <w:t xml:space="preserve"> full truth on all public affairs and officials, and a crime lying about them.</w:t>
      </w:r>
      <w:r w:rsidR="00DA5453">
        <w:t xml:space="preserve"> </w:t>
      </w:r>
    </w:p>
    <w:p w:rsidR="00DA5453" w:rsidRDefault="00EB407C" w:rsidP="00DA5453">
      <w:pPr>
        <w:pStyle w:val="ListParagraph"/>
        <w:numPr>
          <w:ilvl w:val="0"/>
          <w:numId w:val="2"/>
        </w:numPr>
        <w:ind w:left="142"/>
      </w:pPr>
      <w:hyperlink w:anchor="R02" w:history="1">
        <w:r w:rsidR="00DA5453" w:rsidRPr="00D40A8A">
          <w:rPr>
            <w:rStyle w:val="Hyperlink"/>
          </w:rPr>
          <w:t>Imposing</w:t>
        </w:r>
      </w:hyperlink>
      <w:r w:rsidR="00DA5453">
        <w:t xml:space="preserve"> </w:t>
      </w:r>
      <w:hyperlink w:anchor="Ftinternet" w:history="1">
        <w:r w:rsidR="000A795D" w:rsidRPr="00AB36F3">
          <w:rPr>
            <w:rStyle w:val="Hyperlink"/>
          </w:rPr>
          <w:t>Ft</w:t>
        </w:r>
        <w:r w:rsidR="000A795D">
          <w:rPr>
            <w:rStyle w:val="Hyperlink"/>
          </w:rPr>
          <w:t>akI</w:t>
        </w:r>
        <w:r w:rsidR="000A795D" w:rsidRPr="00AB36F3">
          <w:rPr>
            <w:rStyle w:val="Hyperlink"/>
          </w:rPr>
          <w:t>nternet</w:t>
        </w:r>
      </w:hyperlink>
      <w:r w:rsidR="000A795D">
        <w:t xml:space="preserve"> to reveal all existing earthly or alien knowledge, and a crime hiding it.</w:t>
      </w:r>
    </w:p>
    <w:p w:rsidR="00DA5453" w:rsidRDefault="00EB407C" w:rsidP="00DA5453">
      <w:pPr>
        <w:pStyle w:val="ListParagraph"/>
        <w:numPr>
          <w:ilvl w:val="0"/>
          <w:numId w:val="2"/>
        </w:numPr>
        <w:ind w:left="142"/>
      </w:pPr>
      <w:hyperlink w:anchor="R03" w:history="1">
        <w:r w:rsidR="00DA5453" w:rsidRPr="00D40A8A">
          <w:rPr>
            <w:rStyle w:val="Hyperlink"/>
          </w:rPr>
          <w:t>Imposing</w:t>
        </w:r>
      </w:hyperlink>
      <w:r w:rsidR="00DA5453">
        <w:t xml:space="preserve"> lobbying openly on a dedicated </w:t>
      </w:r>
      <w:hyperlink w:anchor="DlocTV" w:history="1">
        <w:r w:rsidR="00DA5453" w:rsidRPr="00956D2F">
          <w:rPr>
            <w:rStyle w:val="Hyperlink"/>
            <w:rFonts w:eastAsiaTheme="majorEastAsia" w:cstheme="minorHAnsi"/>
          </w:rPr>
          <w:t>DlocTV</w:t>
        </w:r>
      </w:hyperlink>
      <w:r w:rsidR="00DA5453">
        <w:t xml:space="preserve"> station, and a crime doing otherwise or lying.</w:t>
      </w:r>
    </w:p>
    <w:p w:rsidR="00DA5453" w:rsidRDefault="00EB407C" w:rsidP="00DA5453">
      <w:pPr>
        <w:pStyle w:val="ListParagraph"/>
        <w:numPr>
          <w:ilvl w:val="0"/>
          <w:numId w:val="2"/>
        </w:numPr>
        <w:ind w:left="142"/>
      </w:pPr>
      <w:hyperlink w:anchor="R04" w:history="1">
        <w:r w:rsidR="00DA5453" w:rsidRPr="00D40A8A">
          <w:rPr>
            <w:rStyle w:val="Hyperlink"/>
          </w:rPr>
          <w:t>Imposing</w:t>
        </w:r>
      </w:hyperlink>
      <w:r w:rsidR="00DA5453" w:rsidRPr="00B634CE">
        <w:rPr>
          <w:color w:val="000000" w:themeColor="text1"/>
        </w:rPr>
        <w:t xml:space="preserve"> financing politics by only </w:t>
      </w:r>
      <w:r w:rsidR="00074797">
        <w:rPr>
          <w:color w:val="000000" w:themeColor="text1"/>
        </w:rPr>
        <w:t xml:space="preserve">yearly </w:t>
      </w:r>
      <w:r w:rsidR="00DA5453" w:rsidRPr="00B634CE">
        <w:rPr>
          <w:color w:val="000000" w:themeColor="text1"/>
        </w:rPr>
        <w:t xml:space="preserve">party membership, </w:t>
      </w:r>
      <w:r w:rsidR="00DA5453">
        <w:rPr>
          <w:color w:val="000000" w:themeColor="text1"/>
        </w:rPr>
        <w:t>with</w:t>
      </w:r>
      <w:r w:rsidR="00074797">
        <w:rPr>
          <w:color w:val="000000" w:themeColor="text1"/>
        </w:rPr>
        <w:t xml:space="preserve"> no</w:t>
      </w:r>
      <w:r w:rsidR="00DA5453">
        <w:rPr>
          <w:color w:val="000000" w:themeColor="text1"/>
        </w:rPr>
        <w:t xml:space="preserve"> </w:t>
      </w:r>
      <w:hyperlink w:anchor="BigMoney" w:history="1">
        <w:r w:rsidR="00DA5453" w:rsidRPr="003D1830">
          <w:rPr>
            <w:rStyle w:val="Hyperlink"/>
            <w:i/>
          </w:rPr>
          <w:t>BigMoney</w:t>
        </w:r>
      </w:hyperlink>
      <w:r w:rsidR="00DA5453" w:rsidRPr="0077700D">
        <w:rPr>
          <w:b/>
          <w:color w:val="000000" w:themeColor="text1"/>
        </w:rPr>
        <w:t xml:space="preserve"> </w:t>
      </w:r>
      <w:r w:rsidR="00074797">
        <w:rPr>
          <w:color w:val="000000" w:themeColor="text1"/>
        </w:rPr>
        <w:t>overpower</w:t>
      </w:r>
      <w:r w:rsidR="00DA5453" w:rsidRPr="00B634CE">
        <w:rPr>
          <w:color w:val="000000" w:themeColor="text1"/>
        </w:rPr>
        <w:t>.</w:t>
      </w:r>
      <w:r w:rsidR="00DA5453">
        <w:t xml:space="preserve"> </w:t>
      </w:r>
    </w:p>
    <w:p w:rsidR="00DA5453" w:rsidRDefault="00EB407C" w:rsidP="00DA5453">
      <w:pPr>
        <w:pStyle w:val="ListParagraph"/>
        <w:numPr>
          <w:ilvl w:val="0"/>
          <w:numId w:val="2"/>
        </w:numPr>
        <w:ind w:left="142"/>
      </w:pPr>
      <w:hyperlink w:anchor="R05" w:history="1">
        <w:r w:rsidR="00DA5453" w:rsidRPr="00D40A8A">
          <w:rPr>
            <w:rStyle w:val="Hyperlink"/>
          </w:rPr>
          <w:t>Imposing</w:t>
        </w:r>
      </w:hyperlink>
      <w:r w:rsidR="00DA5453">
        <w:t xml:space="preserve"> full transparency in all public money seen by all citizens like their own bank accounts.</w:t>
      </w:r>
    </w:p>
    <w:p w:rsidR="00DA5453" w:rsidRDefault="00EB407C" w:rsidP="00DA5453">
      <w:pPr>
        <w:pStyle w:val="ListParagraph"/>
        <w:numPr>
          <w:ilvl w:val="0"/>
          <w:numId w:val="2"/>
        </w:numPr>
        <w:ind w:left="142"/>
      </w:pPr>
      <w:hyperlink w:anchor="R06" w:history="1">
        <w:r w:rsidR="00DA5453" w:rsidRPr="008C53BA">
          <w:rPr>
            <w:rStyle w:val="Hyperlink"/>
          </w:rPr>
          <w:t>Imposing</w:t>
        </w:r>
      </w:hyperlink>
      <w:r w:rsidR="00DA5453">
        <w:t xml:space="preserve"> </w:t>
      </w:r>
      <w:r w:rsidR="005835B1">
        <w:t>full opinion liberty, even for hate or a true belief affirmed without physical violence.</w:t>
      </w:r>
      <w:r w:rsidR="00DA5453">
        <w:t xml:space="preserve"> </w:t>
      </w:r>
    </w:p>
    <w:p w:rsidR="00DA5453" w:rsidRDefault="00EB407C" w:rsidP="00DA5453">
      <w:pPr>
        <w:pStyle w:val="ListParagraph"/>
        <w:numPr>
          <w:ilvl w:val="0"/>
          <w:numId w:val="2"/>
        </w:numPr>
        <w:ind w:left="142"/>
      </w:pPr>
      <w:hyperlink w:anchor="R07" w:history="1">
        <w:r w:rsidR="00DA5453" w:rsidRPr="008C53BA">
          <w:rPr>
            <w:rStyle w:val="Hyperlink"/>
          </w:rPr>
          <w:t>Imposing</w:t>
        </w:r>
      </w:hyperlink>
      <w:r w:rsidR="00DA5453">
        <w:t xml:space="preserve"> separate media to compete for full truth without receiving public or private money. </w:t>
      </w:r>
    </w:p>
    <w:p w:rsidR="00DA5453" w:rsidRDefault="00EB407C" w:rsidP="00DA5453">
      <w:pPr>
        <w:pStyle w:val="ListParagraph"/>
        <w:numPr>
          <w:ilvl w:val="0"/>
          <w:numId w:val="2"/>
        </w:numPr>
        <w:ind w:left="142"/>
      </w:pPr>
      <w:hyperlink w:anchor="R08" w:history="1">
        <w:r w:rsidR="00DA5453" w:rsidRPr="008C53BA">
          <w:rPr>
            <w:rStyle w:val="Hyperlink"/>
          </w:rPr>
          <w:t>Imposing</w:t>
        </w:r>
      </w:hyperlink>
      <w:r w:rsidR="00DA5453">
        <w:t xml:space="preserve"> </w:t>
      </w:r>
      <w:r w:rsidR="00CF057E" w:rsidRPr="006F4118">
        <w:rPr>
          <w:i/>
        </w:rPr>
        <w:t>Health Care</w:t>
      </w:r>
      <w:r w:rsidR="00CF057E">
        <w:t xml:space="preserve">, not </w:t>
      </w:r>
      <w:r w:rsidR="00CF057E" w:rsidRPr="006F4118">
        <w:rPr>
          <w:i/>
        </w:rPr>
        <w:t>Disease Care</w:t>
      </w:r>
      <w:r w:rsidR="00CF057E">
        <w:t xml:space="preserve">, no </w:t>
      </w:r>
      <w:hyperlink w:anchor="BigPharma" w:history="1">
        <w:r w:rsidR="00CF057E" w:rsidRPr="00CF057E">
          <w:rPr>
            <w:rStyle w:val="Hyperlink"/>
            <w:i/>
          </w:rPr>
          <w:t>BigPharma</w:t>
        </w:r>
      </w:hyperlink>
      <w:r w:rsidR="00CF057E">
        <w:t xml:space="preserve"> overpower and all science nature based</w:t>
      </w:r>
      <w:r w:rsidR="00B31925">
        <w:t xml:space="preserve">.  </w:t>
      </w:r>
      <w:r w:rsidR="00521F5B">
        <w:t xml:space="preserve"> </w:t>
      </w:r>
      <w:r w:rsidR="00DA5453">
        <w:t xml:space="preserve"> </w:t>
      </w:r>
    </w:p>
    <w:p w:rsidR="00DA5453" w:rsidRDefault="00EB407C" w:rsidP="00DA5453">
      <w:pPr>
        <w:pStyle w:val="ListParagraph"/>
        <w:numPr>
          <w:ilvl w:val="0"/>
          <w:numId w:val="2"/>
        </w:numPr>
        <w:ind w:left="142"/>
      </w:pPr>
      <w:hyperlink w:anchor="R09" w:history="1">
        <w:r w:rsidR="00DA5453" w:rsidRPr="008C53BA">
          <w:rPr>
            <w:rStyle w:val="Hyperlink"/>
          </w:rPr>
          <w:t>Imposing</w:t>
        </w:r>
      </w:hyperlink>
      <w:r w:rsidR="00DA5453">
        <w:t xml:space="preserve"> </w:t>
      </w:r>
      <w:r w:rsidR="005D10B7">
        <w:t xml:space="preserve">voting to keep citizenship via bio-anonymous </w:t>
      </w:r>
      <w:hyperlink w:anchor="BAVAD" w:history="1">
        <w:r w:rsidR="005D10B7" w:rsidRPr="00747040">
          <w:rPr>
            <w:rStyle w:val="Hyperlink"/>
          </w:rPr>
          <w:t>BAVAD</w:t>
        </w:r>
      </w:hyperlink>
      <w:r w:rsidR="005D10B7">
        <w:t xml:space="preserve"> vote</w:t>
      </w:r>
      <w:r w:rsidR="00DA5453">
        <w:t xml:space="preserve"> for a fully binding contract.</w:t>
      </w:r>
    </w:p>
    <w:p w:rsidR="00DA5453" w:rsidRDefault="00EB407C" w:rsidP="00DA5453">
      <w:pPr>
        <w:pStyle w:val="ListParagraph"/>
        <w:numPr>
          <w:ilvl w:val="0"/>
          <w:numId w:val="2"/>
        </w:numPr>
        <w:ind w:left="142"/>
      </w:pPr>
      <w:hyperlink w:anchor="R10" w:history="1">
        <w:r w:rsidR="00DA5453" w:rsidRPr="008C53BA">
          <w:rPr>
            <w:rStyle w:val="Hyperlink"/>
          </w:rPr>
          <w:t>Imposing</w:t>
        </w:r>
      </w:hyperlink>
      <w:r w:rsidR="00DA5453">
        <w:t xml:space="preserve"> </w:t>
      </w:r>
      <w:r w:rsidR="002F7A85">
        <w:t>no</w:t>
      </w:r>
      <w:r w:rsidR="00CB4973">
        <w:t xml:space="preserve"> parliament </w:t>
      </w:r>
      <w:r w:rsidR="007D5F14">
        <w:t xml:space="preserve">or </w:t>
      </w:r>
      <w:r w:rsidR="00CB4973">
        <w:t xml:space="preserve">court barrier </w:t>
      </w:r>
      <w:r w:rsidR="002F7A85">
        <w:t xml:space="preserve">to </w:t>
      </w:r>
      <w:r w:rsidR="00CB4973">
        <w:t>an electoral contract of only 3</w:t>
      </w:r>
      <w:r w:rsidR="00DA5453">
        <w:t xml:space="preserve"> elected </w:t>
      </w:r>
      <w:r w:rsidR="002F7A85">
        <w:t>governors</w:t>
      </w:r>
      <w:r w:rsidR="00DA5453">
        <w:t xml:space="preserve">. </w:t>
      </w:r>
    </w:p>
    <w:p w:rsidR="00DA5453" w:rsidRPr="00F85B1B" w:rsidRDefault="00EB09BB" w:rsidP="00DA5453">
      <w:pPr>
        <w:ind w:left="-426"/>
        <w:rPr>
          <w:b/>
          <w:u w:val="single"/>
        </w:rPr>
      </w:pPr>
      <w:r w:rsidRPr="00EB09BB">
        <w:rPr>
          <w:b/>
        </w:rPr>
        <w:t xml:space="preserve">  </w:t>
      </w:r>
      <w:r>
        <w:rPr>
          <w:b/>
          <w:u w:val="single"/>
        </w:rPr>
        <w:t>B</w:t>
      </w:r>
      <w:r w:rsidR="00DA5453">
        <w:rPr>
          <w:b/>
          <w:u w:val="single"/>
        </w:rPr>
        <w:t xml:space="preserve">) </w:t>
      </w:r>
      <w:r w:rsidR="00585432">
        <w:rPr>
          <w:b/>
          <w:u w:val="single"/>
        </w:rPr>
        <w:t>-</w:t>
      </w:r>
      <w:r w:rsidR="00DA5453">
        <w:rPr>
          <w:b/>
          <w:u w:val="single"/>
        </w:rPr>
        <w:t xml:space="preserve"> IMPLEMENTING REFORMS FOR ALL CITIZENS TO BE BEST SERVED</w:t>
      </w:r>
      <w:r w:rsidR="00DA5453" w:rsidRPr="00F85B1B">
        <w:rPr>
          <w:b/>
          <w:u w:val="single"/>
        </w:rPr>
        <w:t xml:space="preserve"> </w:t>
      </w:r>
      <w:r w:rsidR="00DA5453">
        <w:rPr>
          <w:b/>
          <w:u w:val="single"/>
        </w:rPr>
        <w:t>BY GOVERNANCE</w:t>
      </w:r>
    </w:p>
    <w:p w:rsidR="00DA5453" w:rsidRDefault="00EB407C" w:rsidP="00DA5453">
      <w:pPr>
        <w:pStyle w:val="ListParagraph"/>
        <w:numPr>
          <w:ilvl w:val="0"/>
          <w:numId w:val="2"/>
        </w:numPr>
        <w:ind w:left="142"/>
      </w:pPr>
      <w:hyperlink w:anchor="R11" w:history="1">
        <w:r w:rsidR="00DA5453" w:rsidRPr="00BA00C9">
          <w:rPr>
            <w:rStyle w:val="Hyperlink"/>
          </w:rPr>
          <w:t>Rejecting</w:t>
        </w:r>
      </w:hyperlink>
      <w:r w:rsidR="00DA5453">
        <w:t xml:space="preserve"> all commands from </w:t>
      </w:r>
      <w:r w:rsidR="005D42E5">
        <w:t xml:space="preserve">national or </w:t>
      </w:r>
      <w:r w:rsidR="00DA5453">
        <w:t>supranational unelected unaccountable</w:t>
      </w:r>
      <w:r w:rsidR="007D5F14">
        <w:t xml:space="preserve"> </w:t>
      </w:r>
      <w:hyperlink w:anchor="BigOrg" w:history="1">
        <w:r w:rsidR="007D5F14" w:rsidRPr="007D5F14">
          <w:rPr>
            <w:rStyle w:val="Hyperlink"/>
            <w:i/>
          </w:rPr>
          <w:t>BigOrg</w:t>
        </w:r>
        <w:r w:rsidR="00DA5453" w:rsidRPr="007D5F14">
          <w:rPr>
            <w:rStyle w:val="Hyperlink"/>
            <w:i/>
          </w:rPr>
          <w:t>.</w:t>
        </w:r>
      </w:hyperlink>
      <w:r w:rsidR="00DA5453">
        <w:t xml:space="preserve"> </w:t>
      </w:r>
    </w:p>
    <w:p w:rsidR="00DA5453" w:rsidRDefault="00EB407C" w:rsidP="00DA5453">
      <w:pPr>
        <w:pStyle w:val="ListParagraph"/>
        <w:numPr>
          <w:ilvl w:val="0"/>
          <w:numId w:val="2"/>
        </w:numPr>
        <w:ind w:left="142"/>
      </w:pPr>
      <w:hyperlink w:anchor="R12" w:history="1">
        <w:r w:rsidR="00E34DAC" w:rsidRPr="00BA00C9">
          <w:rPr>
            <w:rStyle w:val="Hyperlink"/>
          </w:rPr>
          <w:t>Governing</w:t>
        </w:r>
      </w:hyperlink>
      <w:r w:rsidR="00E34DAC">
        <w:t xml:space="preserve"> with no public debt, with only Treasury power for new </w:t>
      </w:r>
      <w:hyperlink w:anchor="PEBSTRER" w:history="1">
        <w:r w:rsidR="00E34DAC" w:rsidRPr="007E507F">
          <w:rPr>
            <w:rStyle w:val="Hyperlink"/>
          </w:rPr>
          <w:t>PEBSTRER</w:t>
        </w:r>
      </w:hyperlink>
      <w:r w:rsidR="00E34DAC">
        <w:t xml:space="preserve"> debt-free money.</w:t>
      </w:r>
      <w:r w:rsidR="00DA5453">
        <w:t xml:space="preserve"> </w:t>
      </w:r>
    </w:p>
    <w:p w:rsidR="00DA5453" w:rsidRDefault="00EB407C" w:rsidP="00DA5453">
      <w:pPr>
        <w:pStyle w:val="ListParagraph"/>
        <w:numPr>
          <w:ilvl w:val="0"/>
          <w:numId w:val="2"/>
        </w:numPr>
        <w:ind w:left="142"/>
      </w:pPr>
      <w:hyperlink w:anchor="R13" w:history="1">
        <w:r w:rsidR="00880807">
          <w:rPr>
            <w:rStyle w:val="Hyperlink"/>
          </w:rPr>
          <w:t>Enforci</w:t>
        </w:r>
        <w:r w:rsidR="00DA5453" w:rsidRPr="00BA00C9">
          <w:rPr>
            <w:rStyle w:val="Hyperlink"/>
          </w:rPr>
          <w:t>ng</w:t>
        </w:r>
      </w:hyperlink>
      <w:r w:rsidR="00DA5453">
        <w:t xml:space="preserve"> preselection of immigration at reinforced consulates abroad, and close embassies.</w:t>
      </w:r>
    </w:p>
    <w:p w:rsidR="00DA5453" w:rsidRDefault="00EB407C" w:rsidP="00DA5453">
      <w:pPr>
        <w:pStyle w:val="ListParagraph"/>
        <w:numPr>
          <w:ilvl w:val="0"/>
          <w:numId w:val="2"/>
        </w:numPr>
        <w:ind w:left="142"/>
      </w:pPr>
      <w:hyperlink w:anchor="R14" w:history="1">
        <w:r w:rsidR="00DA5453" w:rsidRPr="00BA00C9">
          <w:rPr>
            <w:rStyle w:val="Hyperlink"/>
          </w:rPr>
          <w:t>Taxing</w:t>
        </w:r>
      </w:hyperlink>
      <w:r w:rsidR="00DA5453">
        <w:t xml:space="preserve"> no income, only sales and property, with linked accumulation of public pension </w:t>
      </w:r>
      <w:r w:rsidR="007D5F14">
        <w:t>credits</w:t>
      </w:r>
      <w:r w:rsidR="00DA5453">
        <w:t xml:space="preserve">. </w:t>
      </w:r>
    </w:p>
    <w:p w:rsidR="00DA5453" w:rsidRDefault="00EB407C" w:rsidP="00DA5453">
      <w:pPr>
        <w:pStyle w:val="ListParagraph"/>
        <w:numPr>
          <w:ilvl w:val="0"/>
          <w:numId w:val="2"/>
        </w:numPr>
        <w:ind w:left="142"/>
      </w:pPr>
      <w:hyperlink w:anchor="R15" w:history="1">
        <w:r w:rsidR="00DA5453" w:rsidRPr="00BA00C9">
          <w:rPr>
            <w:rStyle w:val="Hyperlink"/>
          </w:rPr>
          <w:t>Financing</w:t>
        </w:r>
      </w:hyperlink>
      <w:r w:rsidR="00DA5453">
        <w:t xml:space="preserve"> government </w:t>
      </w:r>
      <w:r w:rsidR="00986443">
        <w:t xml:space="preserve">up </w:t>
      </w:r>
      <w:r w:rsidR="007B05FA">
        <w:t>&amp;</w:t>
      </w:r>
      <w:r w:rsidR="00986443">
        <w:t xml:space="preserve"> down </w:t>
      </w:r>
      <w:r w:rsidR="003C7481">
        <w:t>by</w:t>
      </w:r>
      <w:r w:rsidR="00DA5453">
        <w:t xml:space="preserve"> provinces, </w:t>
      </w:r>
      <w:r w:rsidR="00986443">
        <w:t xml:space="preserve">and </w:t>
      </w:r>
      <w:r w:rsidR="00A763E6">
        <w:t>persons</w:t>
      </w:r>
      <w:r w:rsidR="00986443">
        <w:t xml:space="preserve"> by no usury</w:t>
      </w:r>
      <w:r w:rsidR="00A763E6">
        <w:t xml:space="preserve"> (</w:t>
      </w:r>
      <w:r w:rsidR="007D5F14">
        <w:t>=</w:t>
      </w:r>
      <w:r w:rsidR="007B05FA">
        <w:t>interest</w:t>
      </w:r>
      <w:r w:rsidR="003C7481">
        <w:t>s</w:t>
      </w:r>
      <w:r w:rsidR="007B05FA">
        <w:t xml:space="preserve"> </w:t>
      </w:r>
      <w:r w:rsidR="00986443">
        <w:t>over 10%</w:t>
      </w:r>
      <w:r w:rsidR="00A763E6">
        <w:t>)</w:t>
      </w:r>
      <w:r w:rsidR="00DA5453">
        <w:t xml:space="preserve">. </w:t>
      </w:r>
    </w:p>
    <w:p w:rsidR="00DA5453" w:rsidRDefault="00EB407C" w:rsidP="00DA5453">
      <w:pPr>
        <w:pStyle w:val="ListParagraph"/>
        <w:numPr>
          <w:ilvl w:val="0"/>
          <w:numId w:val="2"/>
        </w:numPr>
        <w:ind w:left="142"/>
      </w:pPr>
      <w:hyperlink w:anchor="R16" w:history="1">
        <w:r w:rsidR="00E917F6" w:rsidRPr="00BA00C9">
          <w:rPr>
            <w:rStyle w:val="Hyperlink"/>
          </w:rPr>
          <w:t>Having</w:t>
        </w:r>
      </w:hyperlink>
      <w:r w:rsidR="00E917F6">
        <w:t xml:space="preserve"> no central bank</w:t>
      </w:r>
      <w:r w:rsidR="00C678C6">
        <w:t>,</w:t>
      </w:r>
      <w:r w:rsidR="00E917F6">
        <w:t xml:space="preserve"> and only new commercial </w:t>
      </w:r>
      <w:r w:rsidR="00E917F6" w:rsidRPr="009C5749">
        <w:rPr>
          <w:i/>
        </w:rPr>
        <w:t>Community Banks</w:t>
      </w:r>
      <w:r w:rsidR="00E917F6">
        <w:t xml:space="preserve"> without fractional reserve.</w:t>
      </w:r>
      <w:r w:rsidR="00DA5453">
        <w:t xml:space="preserve">  </w:t>
      </w:r>
    </w:p>
    <w:p w:rsidR="00DA5453" w:rsidRDefault="00EB407C" w:rsidP="00DA5453">
      <w:pPr>
        <w:pStyle w:val="ListParagraph"/>
        <w:numPr>
          <w:ilvl w:val="0"/>
          <w:numId w:val="2"/>
        </w:numPr>
        <w:ind w:left="142"/>
      </w:pPr>
      <w:hyperlink w:anchor="R17" w:history="1">
        <w:r w:rsidR="00DA5453" w:rsidRPr="00BA00C9">
          <w:rPr>
            <w:rStyle w:val="Hyperlink"/>
          </w:rPr>
          <w:t>Giving</w:t>
        </w:r>
      </w:hyperlink>
      <w:r w:rsidR="00DA5453">
        <w:t xml:space="preserve"> part of a nurse-aide salary to married citizen mothers managing fulltime a good home. </w:t>
      </w:r>
    </w:p>
    <w:p w:rsidR="00DA5453" w:rsidRDefault="00EB407C" w:rsidP="00DA5453">
      <w:pPr>
        <w:pStyle w:val="ListParagraph"/>
        <w:numPr>
          <w:ilvl w:val="0"/>
          <w:numId w:val="2"/>
        </w:numPr>
        <w:ind w:left="142"/>
      </w:pPr>
      <w:hyperlink w:anchor="R18" w:history="1">
        <w:r w:rsidR="00DA5453" w:rsidRPr="00BA00C9">
          <w:rPr>
            <w:rStyle w:val="Hyperlink"/>
          </w:rPr>
          <w:t>Educating</w:t>
        </w:r>
      </w:hyperlink>
      <w:r w:rsidR="00DA5453">
        <w:t xml:space="preserve"> holistically the 3 human soul </w:t>
      </w:r>
      <w:hyperlink w:anchor="Tetractys" w:history="1">
        <w:r w:rsidR="00DA5453" w:rsidRPr="001E4FAE">
          <w:t>Tetractys</w:t>
        </w:r>
      </w:hyperlink>
      <w:r w:rsidR="00DA5453">
        <w:t xml:space="preserve"> levels to virtues while instructing its intellect. </w:t>
      </w:r>
    </w:p>
    <w:p w:rsidR="00DA5453" w:rsidRDefault="00EB407C" w:rsidP="00DA5453">
      <w:pPr>
        <w:pStyle w:val="ListParagraph"/>
        <w:numPr>
          <w:ilvl w:val="0"/>
          <w:numId w:val="2"/>
        </w:numPr>
        <w:ind w:left="142"/>
      </w:pPr>
      <w:hyperlink w:anchor="R19" w:history="1">
        <w:r w:rsidR="00DA5453" w:rsidRPr="00BA00C9">
          <w:rPr>
            <w:rStyle w:val="Hyperlink"/>
          </w:rPr>
          <w:t>Getting</w:t>
        </w:r>
      </w:hyperlink>
      <w:r w:rsidR="00DA5453">
        <w:t xml:space="preserve"> fast </w:t>
      </w:r>
      <w:r w:rsidR="00DA5453" w:rsidRPr="00E65035">
        <w:rPr>
          <w:i/>
        </w:rPr>
        <w:t>“constructive justice”</w:t>
      </w:r>
      <w:r w:rsidR="00DA5453">
        <w:t xml:space="preserve"> for conflicts with a judge guiding a sovereign jury of peers.</w:t>
      </w:r>
    </w:p>
    <w:p w:rsidR="00DA5453" w:rsidRDefault="00EB407C" w:rsidP="00DA5453">
      <w:pPr>
        <w:pStyle w:val="ListParagraph"/>
        <w:numPr>
          <w:ilvl w:val="0"/>
          <w:numId w:val="2"/>
        </w:numPr>
        <w:ind w:left="142"/>
      </w:pPr>
      <w:hyperlink w:anchor="R20" w:history="1">
        <w:r w:rsidR="00DA5453" w:rsidRPr="00BA00C9">
          <w:rPr>
            <w:rStyle w:val="Hyperlink"/>
          </w:rPr>
          <w:t>Training</w:t>
        </w:r>
      </w:hyperlink>
      <w:r w:rsidR="00DA5453">
        <w:t xml:space="preserve"> only defensive patriotic survival military with no </w:t>
      </w:r>
      <w:hyperlink w:anchor="BigMilitary" w:history="1">
        <w:r w:rsidR="0077700D" w:rsidRPr="003D1830">
          <w:rPr>
            <w:rStyle w:val="Hyperlink"/>
            <w:i/>
          </w:rPr>
          <w:t>BigMilitary</w:t>
        </w:r>
      </w:hyperlink>
      <w:r w:rsidR="00DA5453">
        <w:t xml:space="preserve"> interference </w:t>
      </w:r>
      <w:r w:rsidR="0077700D">
        <w:t>anywhere</w:t>
      </w:r>
      <w:r w:rsidR="00DA5453">
        <w:t xml:space="preserve">. </w:t>
      </w:r>
    </w:p>
    <w:p w:rsidR="00DA5453" w:rsidRPr="00F85B1B" w:rsidRDefault="00EB09BB" w:rsidP="00DA5453">
      <w:pPr>
        <w:ind w:left="-426"/>
        <w:rPr>
          <w:b/>
          <w:u w:val="single"/>
        </w:rPr>
      </w:pPr>
      <w:r w:rsidRPr="00EB09BB">
        <w:rPr>
          <w:b/>
        </w:rPr>
        <w:t xml:space="preserve">  </w:t>
      </w:r>
      <w:r>
        <w:rPr>
          <w:b/>
          <w:u w:val="single"/>
        </w:rPr>
        <w:t>C</w:t>
      </w:r>
      <w:r w:rsidR="00DA5453">
        <w:rPr>
          <w:b/>
          <w:u w:val="single"/>
        </w:rPr>
        <w:t xml:space="preserve">) </w:t>
      </w:r>
      <w:r w:rsidR="00585432">
        <w:rPr>
          <w:b/>
          <w:u w:val="single"/>
        </w:rPr>
        <w:t>-</w:t>
      </w:r>
      <w:r w:rsidR="00DA5453">
        <w:rPr>
          <w:b/>
          <w:u w:val="single"/>
        </w:rPr>
        <w:t xml:space="preserve"> IMPROVING LIVING THROUGH EXTRA REFORMS</w:t>
      </w:r>
      <w:r w:rsidR="00DA5453" w:rsidRPr="00F85B1B">
        <w:rPr>
          <w:b/>
          <w:u w:val="single"/>
        </w:rPr>
        <w:t xml:space="preserve"> </w:t>
      </w:r>
      <w:r w:rsidR="00DA5453">
        <w:rPr>
          <w:b/>
          <w:u w:val="single"/>
        </w:rPr>
        <w:t>FOR ALL INLAND CITIZENS AND FOREIGNERS</w:t>
      </w:r>
    </w:p>
    <w:p w:rsidR="00DA5453" w:rsidRDefault="00EB407C" w:rsidP="00DA5453">
      <w:pPr>
        <w:pStyle w:val="ListParagraph"/>
        <w:numPr>
          <w:ilvl w:val="0"/>
          <w:numId w:val="2"/>
        </w:numPr>
        <w:ind w:left="142"/>
      </w:pPr>
      <w:hyperlink w:anchor="R21" w:history="1">
        <w:r w:rsidR="00DA5453" w:rsidRPr="00B34217">
          <w:rPr>
            <w:rStyle w:val="Hyperlink"/>
          </w:rPr>
          <w:t>Pursu</w:t>
        </w:r>
        <w:r w:rsidR="00DA5453">
          <w:rPr>
            <w:rStyle w:val="Hyperlink"/>
          </w:rPr>
          <w:t>e</w:t>
        </w:r>
      </w:hyperlink>
      <w:r w:rsidR="00DA5453">
        <w:t xml:space="preserve"> a return to Greco-Roman </w:t>
      </w:r>
      <w:hyperlink w:anchor="Kallos" w:history="1">
        <w:r w:rsidR="00DA5453" w:rsidRPr="00DE145C">
          <w:rPr>
            <w:rStyle w:val="Hyperlink"/>
          </w:rPr>
          <w:t>KALLOS</w:t>
        </w:r>
      </w:hyperlink>
      <w:r w:rsidR="00DA5453">
        <w:t xml:space="preserve"> beauty in museums and all public or private places. </w:t>
      </w:r>
    </w:p>
    <w:p w:rsidR="00DA5453" w:rsidRDefault="00EB407C" w:rsidP="00DA5453">
      <w:pPr>
        <w:pStyle w:val="ListParagraph"/>
        <w:numPr>
          <w:ilvl w:val="0"/>
          <w:numId w:val="2"/>
        </w:numPr>
        <w:ind w:left="142"/>
      </w:pPr>
      <w:hyperlink w:anchor="R22" w:history="1">
        <w:r w:rsidR="00DA5453" w:rsidRPr="00B34217">
          <w:rPr>
            <w:rStyle w:val="Hyperlink"/>
          </w:rPr>
          <w:t>Avoid</w:t>
        </w:r>
      </w:hyperlink>
      <w:r w:rsidR="00DA5453">
        <w:t xml:space="preserve"> divorce with minor children through discrete </w:t>
      </w:r>
      <w:hyperlink w:anchor="DIDSLA" w:history="1">
        <w:r w:rsidR="00DA5453" w:rsidRPr="00D96620">
          <w:rPr>
            <w:rStyle w:val="Hyperlink"/>
          </w:rPr>
          <w:t>DIDSLA</w:t>
        </w:r>
      </w:hyperlink>
      <w:r w:rsidR="00DA5453">
        <w:t xml:space="preserve"> separate sexual life agreements.</w:t>
      </w:r>
    </w:p>
    <w:p w:rsidR="00DA5453" w:rsidRDefault="00EB407C" w:rsidP="00DA5453">
      <w:pPr>
        <w:pStyle w:val="ListParagraph"/>
        <w:numPr>
          <w:ilvl w:val="0"/>
          <w:numId w:val="2"/>
        </w:numPr>
        <w:ind w:left="142"/>
      </w:pPr>
      <w:hyperlink w:anchor="R23" w:history="1">
        <w:r w:rsidR="00DA5453" w:rsidRPr="00B34217">
          <w:rPr>
            <w:rStyle w:val="Hyperlink"/>
          </w:rPr>
          <w:t>Accep</w:t>
        </w:r>
        <w:r w:rsidR="00DA5453">
          <w:rPr>
            <w:rStyle w:val="Hyperlink"/>
          </w:rPr>
          <w:t>t</w:t>
        </w:r>
      </w:hyperlink>
      <w:r w:rsidR="00DA5453">
        <w:t xml:space="preserve"> same-sex </w:t>
      </w:r>
      <w:r w:rsidR="00067831">
        <w:t xml:space="preserve">love </w:t>
      </w:r>
      <w:r w:rsidR="00DA5453">
        <w:t xml:space="preserve">relations as normal when not involving violence, anal sex or pedophilia. </w:t>
      </w:r>
    </w:p>
    <w:p w:rsidR="00DA5453" w:rsidRDefault="00EB407C" w:rsidP="00DA5453">
      <w:pPr>
        <w:pStyle w:val="ListParagraph"/>
        <w:numPr>
          <w:ilvl w:val="0"/>
          <w:numId w:val="2"/>
        </w:numPr>
        <w:ind w:left="142"/>
      </w:pPr>
      <w:hyperlink w:anchor="R24" w:history="1">
        <w:r w:rsidR="007325A0" w:rsidRPr="007325A0">
          <w:rPr>
            <w:rStyle w:val="Hyperlink"/>
          </w:rPr>
          <w:t>Replace</w:t>
        </w:r>
      </w:hyperlink>
      <w:r w:rsidR="007325A0">
        <w:t xml:space="preserve"> </w:t>
      </w:r>
      <w:r w:rsidR="007325A0" w:rsidRPr="007325A0">
        <w:t>ESPERANTO</w:t>
      </w:r>
      <w:r w:rsidR="007325A0">
        <w:t xml:space="preserve"> with </w:t>
      </w:r>
      <w:hyperlink w:anchor="Glosan" w:history="1">
        <w:r w:rsidR="007325A0" w:rsidRPr="007325A0">
          <w:rPr>
            <w:rStyle w:val="Hyperlink"/>
          </w:rPr>
          <w:t>GLOSAN</w:t>
        </w:r>
      </w:hyperlink>
      <w:r w:rsidR="007325A0">
        <w:t xml:space="preserve"> and English with Greek for best transnational common talk.</w:t>
      </w:r>
      <w:r w:rsidR="00DA5453">
        <w:t xml:space="preserve"> </w:t>
      </w:r>
    </w:p>
    <w:p w:rsidR="00DA5453" w:rsidRDefault="00EB407C" w:rsidP="00DA5453">
      <w:pPr>
        <w:pStyle w:val="ListParagraph"/>
        <w:numPr>
          <w:ilvl w:val="0"/>
          <w:numId w:val="2"/>
        </w:numPr>
        <w:ind w:left="142"/>
      </w:pPr>
      <w:hyperlink w:anchor="R25" w:history="1">
        <w:r w:rsidR="004814DD" w:rsidRPr="004814DD">
          <w:rPr>
            <w:rStyle w:val="Hyperlink"/>
          </w:rPr>
          <w:t>Spread</w:t>
        </w:r>
      </w:hyperlink>
      <w:r w:rsidR="004814DD">
        <w:t xml:space="preserve"> tax-free shops with local garden</w:t>
      </w:r>
      <w:r w:rsidR="007325A0">
        <w:t>-farm</w:t>
      </w:r>
      <w:r w:rsidR="004814DD">
        <w:t xml:space="preserve"> products</w:t>
      </w:r>
      <w:r w:rsidR="004C698D">
        <w:t>,</w:t>
      </w:r>
      <w:r w:rsidR="004814DD">
        <w:t xml:space="preserve"> and tax fully all imported foreign food</w:t>
      </w:r>
      <w:r w:rsidR="00DA5453">
        <w:t xml:space="preserve">. </w:t>
      </w:r>
    </w:p>
    <w:p w:rsidR="00DA5453" w:rsidRDefault="00EB407C" w:rsidP="00DA5453">
      <w:pPr>
        <w:pStyle w:val="ListParagraph"/>
        <w:numPr>
          <w:ilvl w:val="0"/>
          <w:numId w:val="2"/>
        </w:numPr>
        <w:ind w:left="142"/>
      </w:pPr>
      <w:hyperlink w:anchor="R26" w:history="1">
        <w:r w:rsidR="00DA5453" w:rsidRPr="00B01B34">
          <w:rPr>
            <w:rStyle w:val="Hyperlink"/>
          </w:rPr>
          <w:t>Promot</w:t>
        </w:r>
      </w:hyperlink>
      <w:r w:rsidR="00DA5453">
        <w:rPr>
          <w:rStyle w:val="Hyperlink"/>
        </w:rPr>
        <w:t>e</w:t>
      </w:r>
      <w:r w:rsidR="00DA5453">
        <w:t xml:space="preserve"> </w:t>
      </w:r>
      <w:hyperlink w:anchor="JesusELLism" w:history="1">
        <w:r w:rsidR="00DA5453" w:rsidRPr="007D1608">
          <w:rPr>
            <w:rStyle w:val="Hyperlink"/>
          </w:rPr>
          <w:t>JesusELLism</w:t>
        </w:r>
      </w:hyperlink>
      <w:r w:rsidR="00DA5453">
        <w:t xml:space="preserve"> to fight </w:t>
      </w:r>
      <w:r w:rsidR="0077700D">
        <w:t>gl</w:t>
      </w:r>
      <w:r w:rsidR="00DA5453">
        <w:t>obalis</w:t>
      </w:r>
      <w:r w:rsidR="0077700D">
        <w:t>t</w:t>
      </w:r>
      <w:r w:rsidR="00DA5453">
        <w:t xml:space="preserve"> </w:t>
      </w:r>
      <w:r w:rsidR="0077700D">
        <w:t xml:space="preserve">Satanism with no institutional </w:t>
      </w:r>
      <w:hyperlink w:anchor="BigReligion" w:history="1">
        <w:r w:rsidR="0077700D" w:rsidRPr="003D1830">
          <w:rPr>
            <w:rStyle w:val="Hyperlink"/>
            <w:i/>
          </w:rPr>
          <w:t>BigReligion</w:t>
        </w:r>
      </w:hyperlink>
      <w:r w:rsidR="0077700D" w:rsidRPr="003D1830">
        <w:t xml:space="preserve"> </w:t>
      </w:r>
      <w:r w:rsidR="0077700D">
        <w:t>overpower</w:t>
      </w:r>
      <w:r w:rsidR="00DA5453">
        <w:t xml:space="preserve">. </w:t>
      </w:r>
    </w:p>
    <w:p w:rsidR="00DA5453" w:rsidRDefault="00EB407C" w:rsidP="00DA5453">
      <w:pPr>
        <w:pStyle w:val="ListParagraph"/>
        <w:numPr>
          <w:ilvl w:val="0"/>
          <w:numId w:val="2"/>
        </w:numPr>
        <w:ind w:left="142"/>
      </w:pPr>
      <w:hyperlink w:anchor="R27" w:history="1">
        <w:r w:rsidR="00DA5453" w:rsidRPr="00B01B34">
          <w:rPr>
            <w:rStyle w:val="Hyperlink"/>
          </w:rPr>
          <w:t>Reinforc</w:t>
        </w:r>
      </w:hyperlink>
      <w:r w:rsidR="00DA5453">
        <w:rPr>
          <w:rStyle w:val="Hyperlink"/>
        </w:rPr>
        <w:t>e</w:t>
      </w:r>
      <w:r w:rsidR="00DA5453">
        <w:t xml:space="preserve"> the concepts of nation, family, manhood and decorum for best patriotic protection.</w:t>
      </w:r>
    </w:p>
    <w:p w:rsidR="00DA5453" w:rsidRDefault="00EB407C" w:rsidP="00DA5453">
      <w:pPr>
        <w:pStyle w:val="ListParagraph"/>
        <w:numPr>
          <w:ilvl w:val="0"/>
          <w:numId w:val="2"/>
        </w:numPr>
        <w:ind w:left="142"/>
      </w:pPr>
      <w:hyperlink w:anchor="R28" w:history="1">
        <w:r w:rsidR="00DA5453">
          <w:rPr>
            <w:rStyle w:val="Hyperlink"/>
          </w:rPr>
          <w:t>Improve</w:t>
        </w:r>
        <w:r w:rsidR="00DA5453" w:rsidRPr="00B42890">
          <w:rPr>
            <w:rStyle w:val="Hyperlink"/>
            <w:u w:val="none"/>
          </w:rPr>
          <w:t xml:space="preserve"> </w:t>
        </w:r>
      </w:hyperlink>
      <w:r w:rsidR="00DA5453">
        <w:t>living space for extended families in apartments, buildings, streets, parks and cities.</w:t>
      </w:r>
    </w:p>
    <w:p w:rsidR="00DA5453" w:rsidRDefault="00EB407C" w:rsidP="00DA5453">
      <w:pPr>
        <w:pStyle w:val="ListParagraph"/>
        <w:numPr>
          <w:ilvl w:val="0"/>
          <w:numId w:val="2"/>
        </w:numPr>
        <w:ind w:left="142"/>
      </w:pPr>
      <w:hyperlink w:anchor="R29" w:history="1">
        <w:r w:rsidR="00DA5453" w:rsidRPr="00B01B34">
          <w:rPr>
            <w:rStyle w:val="Hyperlink"/>
          </w:rPr>
          <w:t>Punish</w:t>
        </w:r>
      </w:hyperlink>
      <w:r w:rsidR="00DA5453">
        <w:t xml:space="preserve"> transgenderism, transhumanism and all types of </w:t>
      </w:r>
      <w:hyperlink w:anchor="GMO" w:history="1">
        <w:r w:rsidR="00DA5453" w:rsidRPr="00463E81">
          <w:rPr>
            <w:rStyle w:val="Hyperlink"/>
          </w:rPr>
          <w:t>GMO</w:t>
        </w:r>
      </w:hyperlink>
      <w:r w:rsidR="00DA5453">
        <w:t xml:space="preserve"> as treason against humanity.   </w:t>
      </w:r>
    </w:p>
    <w:p w:rsidR="00DA5453" w:rsidRDefault="00EB407C" w:rsidP="00DA5453">
      <w:pPr>
        <w:pStyle w:val="ListParagraph"/>
        <w:numPr>
          <w:ilvl w:val="0"/>
          <w:numId w:val="2"/>
        </w:numPr>
        <w:ind w:left="142"/>
      </w:pPr>
      <w:hyperlink w:anchor="R30" w:history="1">
        <w:r w:rsidR="00372592" w:rsidRPr="00B01B34">
          <w:rPr>
            <w:rStyle w:val="Hyperlink"/>
          </w:rPr>
          <w:t>Us</w:t>
        </w:r>
        <w:r w:rsidR="00372592">
          <w:rPr>
            <w:rStyle w:val="Hyperlink"/>
          </w:rPr>
          <w:t>e</w:t>
        </w:r>
      </w:hyperlink>
      <w:r w:rsidR="00372592">
        <w:t xml:space="preserve"> death penalty even for only a lie when causing massive</w:t>
      </w:r>
      <w:r w:rsidR="007D5F14">
        <w:t xml:space="preserve"> </w:t>
      </w:r>
      <w:hyperlink w:anchor="SDAMPIC" w:history="1">
        <w:r w:rsidR="007D5F14" w:rsidRPr="007D5F14">
          <w:rPr>
            <w:rStyle w:val="Hyperlink"/>
          </w:rPr>
          <w:t>SDAMPIC</w:t>
        </w:r>
      </w:hyperlink>
      <w:r w:rsidR="00372592">
        <w:t xml:space="preserve"> deaths and/or damages.</w:t>
      </w:r>
    </w:p>
    <w:p w:rsidR="00DA5453" w:rsidRDefault="00EB407C" w:rsidP="00DA5453">
      <w:pPr>
        <w:jc w:val="center"/>
      </w:pPr>
      <w:hyperlink r:id="rId32" w:history="1">
        <w:r w:rsidR="00DA5453" w:rsidRPr="009E5278">
          <w:rPr>
            <w:rStyle w:val="Hyperlink"/>
          </w:rPr>
          <w:t>www.EthoPlasin.net</w:t>
        </w:r>
      </w:hyperlink>
    </w:p>
    <w:p w:rsidR="00DA5453" w:rsidRDefault="00DA5453" w:rsidP="00DA5453">
      <w:pPr>
        <w:ind w:left="-284"/>
      </w:pPr>
      <w:r>
        <w:rPr>
          <w:noProof/>
        </w:rPr>
        <mc:AlternateContent>
          <mc:Choice Requires="wps">
            <w:drawing>
              <wp:anchor distT="0" distB="0" distL="114300" distR="114300" simplePos="0" relativeHeight="251898880" behindDoc="0" locked="0" layoutInCell="1" allowOverlap="1" wp14:anchorId="5ECA132F" wp14:editId="094ED00A">
                <wp:simplePos x="0" y="0"/>
                <wp:positionH relativeFrom="column">
                  <wp:posOffset>2176780</wp:posOffset>
                </wp:positionH>
                <wp:positionV relativeFrom="paragraph">
                  <wp:posOffset>1852155</wp:posOffset>
                </wp:positionV>
                <wp:extent cx="833284" cy="258097"/>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833284" cy="258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5453" w:rsidRDefault="00EB407C" w:rsidP="00DA5453">
                            <w:pPr>
                              <w:jc w:val="center"/>
                              <w:rPr>
                                <w:rStyle w:val="Hyperlink"/>
                              </w:rPr>
                            </w:pPr>
                            <w:hyperlink w:anchor="BeLove" w:history="1">
                              <w:r w:rsidR="00DA5453" w:rsidRPr="00805455">
                                <w:rPr>
                                  <w:rStyle w:val="Hyperlink"/>
                                </w:rPr>
                                <w:t>BeLove</w:t>
                              </w:r>
                            </w:hyperlink>
                          </w:p>
                          <w:p w:rsidR="00DA5453" w:rsidRDefault="00DA5453" w:rsidP="00DA5453">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2" o:spid="_x0000_s1038" type="#_x0000_t202" style="position:absolute;left:0;text-align:left;margin-left:171.4pt;margin-top:145.85pt;width:65.6pt;height:20.3pt;z-index:25189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" filled="f" stroked="f" strokeweight=".5pt">
                <v:textbox>
                  <w:txbxContent>
                    <w:p w:rsidR="00DA5453" w:rsidRDefault="00EB407C" w:rsidP="00DA5453">
                      <w:pPr>
                        <w:jc w:val="center"/>
                        <w:rPr>
                          <w:rStyle w:val="Hyperlink"/>
                        </w:rPr>
                      </w:pPr>
                      <w:hyperlink w:anchor="BeLove" w:history="1">
                        <w:r w:rsidR="00DA5453" w:rsidRPr="00805455">
                          <w:rPr>
                            <w:rStyle w:val="Hyperlink"/>
                          </w:rPr>
                          <w:t>BeLove</w:t>
                        </w:r>
                      </w:hyperlink>
                    </w:p>
                    <w:p w:rsidR="00DA5453" w:rsidRDefault="00DA5453" w:rsidP="00DA5453">
                      <w:pPr>
                        <w:jc w:val="center"/>
                      </w:pPr>
                    </w:p>
                  </w:txbxContent>
                </v:textbox>
              </v:shape>
            </w:pict>
          </mc:Fallback>
        </mc:AlternateContent>
      </w:r>
      <w:r w:rsidR="00123FA9" w:rsidRPr="00A4103D">
        <w:t xml:space="preserve">In our current fake democracy, we live in an unnoticed </w:t>
      </w:r>
      <w:hyperlink w:anchor="FAGSPEC" w:history="1">
        <w:r w:rsidR="00123FA9" w:rsidRPr="00A94A47">
          <w:rPr>
            <w:rStyle w:val="Hyperlink"/>
            <w:rFonts w:cstheme="minorHAnsi"/>
          </w:rPr>
          <w:t>FAGSPEC</w:t>
        </w:r>
      </w:hyperlink>
      <w:r w:rsidR="00123FA9" w:rsidRPr="00A4103D">
        <w:t xml:space="preserve"> matrix of </w:t>
      </w:r>
      <w:r w:rsidR="00123FA9" w:rsidRPr="006F1DAF">
        <w:rPr>
          <w:u w:val="single"/>
        </w:rPr>
        <w:t>full</w:t>
      </w:r>
      <w:r w:rsidR="00123FA9" w:rsidRPr="00A4103D">
        <w:t xml:space="preserve"> enslavement. With </w:t>
      </w:r>
      <w:hyperlink w:anchor="FtakAristarchy" w:history="1">
        <w:r w:rsidR="00123FA9" w:rsidRPr="00A623B1">
          <w:rPr>
            <w:rStyle w:val="Hyperlink"/>
          </w:rPr>
          <w:t>FtakAristarchy</w:t>
        </w:r>
      </w:hyperlink>
      <w:r w:rsidR="00123FA9" w:rsidRPr="00A4103D">
        <w:t xml:space="preserve"> we regain our </w:t>
      </w:r>
      <w:r w:rsidR="00123FA9" w:rsidRPr="006F1DAF">
        <w:rPr>
          <w:u w:val="single"/>
        </w:rPr>
        <w:t>full</w:t>
      </w:r>
      <w:r w:rsidR="00123FA9" w:rsidRPr="00A4103D">
        <w:t xml:space="preserve"> freedom through </w:t>
      </w:r>
      <w:r w:rsidR="00123FA9" w:rsidRPr="00041F03">
        <w:rPr>
          <w:u w:val="single"/>
        </w:rPr>
        <w:t>full</w:t>
      </w:r>
      <w:r w:rsidR="00123FA9" w:rsidRPr="00A4103D">
        <w:t xml:space="preserve"> truth about </w:t>
      </w:r>
      <w:r w:rsidR="00123FA9" w:rsidRPr="00756FC1">
        <w:rPr>
          <w:u w:val="single"/>
        </w:rPr>
        <w:t>all</w:t>
      </w:r>
      <w:r w:rsidR="00123FA9" w:rsidRPr="00A4103D">
        <w:t xml:space="preserve"> public affairs, </w:t>
      </w:r>
      <w:r w:rsidR="00123FA9" w:rsidRPr="00041F03">
        <w:rPr>
          <w:u w:val="single"/>
        </w:rPr>
        <w:t>full</w:t>
      </w:r>
      <w:r w:rsidR="00123FA9" w:rsidRPr="00A4103D">
        <w:t xml:space="preserve"> knowledge of </w:t>
      </w:r>
      <w:r w:rsidR="00123FA9" w:rsidRPr="00352D99">
        <w:rPr>
          <w:u w:val="single"/>
        </w:rPr>
        <w:t>any</w:t>
      </w:r>
      <w:r w:rsidR="00123FA9">
        <w:t xml:space="preserve"> </w:t>
      </w:r>
      <w:r w:rsidR="00123FA9" w:rsidRPr="00A4103D">
        <w:t xml:space="preserve">earthly or alien source about </w:t>
      </w:r>
      <w:r w:rsidR="00123FA9" w:rsidRPr="00756FC1">
        <w:rPr>
          <w:u w:val="single"/>
        </w:rPr>
        <w:t>all</w:t>
      </w:r>
      <w:r w:rsidR="00123FA9" w:rsidRPr="00A4103D">
        <w:t xml:space="preserve"> existing reality, and </w:t>
      </w:r>
      <w:r w:rsidR="00123FA9" w:rsidRPr="00041F03">
        <w:rPr>
          <w:u w:val="single"/>
        </w:rPr>
        <w:t>full</w:t>
      </w:r>
      <w:r w:rsidR="00123FA9" w:rsidRPr="00A4103D">
        <w:t xml:space="preserve"> liberty of opinion. We also reject </w:t>
      </w:r>
      <w:r w:rsidR="00123FA9" w:rsidRPr="00756FC1">
        <w:rPr>
          <w:u w:val="single"/>
        </w:rPr>
        <w:t>all</w:t>
      </w:r>
      <w:r w:rsidR="00123FA9" w:rsidRPr="00A4103D">
        <w:t xml:space="preserve"> diktats from </w:t>
      </w:r>
      <w:r w:rsidR="00123FA9">
        <w:rPr>
          <w:u w:val="single"/>
        </w:rPr>
        <w:t>any</w:t>
      </w:r>
      <w:r w:rsidR="00123FA9">
        <w:t xml:space="preserve"> </w:t>
      </w:r>
      <w:r w:rsidR="00123FA9" w:rsidRPr="00A4103D">
        <w:t xml:space="preserve">unelected and unaccountable </w:t>
      </w:r>
      <w:hyperlink w:anchor="BigOrg" w:history="1">
        <w:r w:rsidR="007D5F14" w:rsidRPr="007D5F14">
          <w:rPr>
            <w:rStyle w:val="Hyperlink"/>
            <w:i/>
          </w:rPr>
          <w:t>BigOrg</w:t>
        </w:r>
      </w:hyperlink>
      <w:r w:rsidR="00123FA9" w:rsidRPr="00A4103D">
        <w:t xml:space="preserve">, </w:t>
      </w:r>
      <w:r w:rsidR="00123FA9">
        <w:t xml:space="preserve">and we </w:t>
      </w:r>
      <w:r w:rsidR="00123FA9" w:rsidRPr="00A4103D">
        <w:t xml:space="preserve">do not interfere in </w:t>
      </w:r>
      <w:r w:rsidR="00123FA9" w:rsidRPr="00041F03">
        <w:rPr>
          <w:u w:val="single"/>
        </w:rPr>
        <w:t>any</w:t>
      </w:r>
      <w:r w:rsidR="00123FA9">
        <w:t xml:space="preserve"> </w:t>
      </w:r>
      <w:r w:rsidR="00123FA9" w:rsidRPr="00A4103D">
        <w:t>foreign affairs</w:t>
      </w:r>
      <w:r w:rsidR="00123FA9">
        <w:t>. A</w:t>
      </w:r>
      <w:r w:rsidR="00123FA9" w:rsidRPr="00041F03">
        <w:rPr>
          <w:u w:val="single"/>
        </w:rPr>
        <w:t xml:space="preserve"> fully binding electoral contract is transitorily a priority constitution addendum</w:t>
      </w:r>
      <w:r w:rsidR="00123FA9">
        <w:t xml:space="preserve">: </w:t>
      </w:r>
      <w:r w:rsidR="00123FA9" w:rsidRPr="00756FC1">
        <w:rPr>
          <w:u w:val="single"/>
        </w:rPr>
        <w:t>all</w:t>
      </w:r>
      <w:r w:rsidR="00123FA9" w:rsidRPr="00A4103D">
        <w:t xml:space="preserve"> citizens voted it in </w:t>
      </w:r>
      <w:r w:rsidR="00123FA9" w:rsidRPr="00D84922">
        <w:rPr>
          <w:u w:val="single"/>
        </w:rPr>
        <w:t>majority</w:t>
      </w:r>
      <w:r w:rsidR="00123FA9" w:rsidRPr="00A4103D">
        <w:t xml:space="preserve"> </w:t>
      </w:r>
      <w:r w:rsidR="00123FA9">
        <w:t xml:space="preserve">without fraud; </w:t>
      </w:r>
      <w:r w:rsidR="00123FA9">
        <w:rPr>
          <w:u w:val="single"/>
        </w:rPr>
        <w:t>n</w:t>
      </w:r>
      <w:r w:rsidR="00123FA9" w:rsidRPr="00352D99">
        <w:rPr>
          <w:u w:val="single"/>
        </w:rPr>
        <w:t>o court</w:t>
      </w:r>
      <w:r w:rsidR="00123FA9" w:rsidRPr="00035958">
        <w:t xml:space="preserve"> </w:t>
      </w:r>
      <w:r w:rsidR="00123FA9" w:rsidRPr="00A4103D">
        <w:t>can stop its</w:t>
      </w:r>
      <w:r w:rsidR="00123FA9">
        <w:t xml:space="preserve"> </w:t>
      </w:r>
      <w:r w:rsidR="00123FA9" w:rsidRPr="00A4103D">
        <w:t>application</w:t>
      </w:r>
      <w:r w:rsidR="00123FA9">
        <w:t xml:space="preserve">; </w:t>
      </w:r>
      <w:r w:rsidR="00123FA9">
        <w:rPr>
          <w:u w:val="single"/>
        </w:rPr>
        <w:t>n</w:t>
      </w:r>
      <w:r w:rsidR="00123FA9" w:rsidRPr="00352D99">
        <w:rPr>
          <w:u w:val="single"/>
        </w:rPr>
        <w:t>o parliament</w:t>
      </w:r>
      <w:r w:rsidR="00123FA9" w:rsidRPr="00352D99">
        <w:t xml:space="preserve"> is needed</w:t>
      </w:r>
      <w:r w:rsidR="00123FA9">
        <w:t xml:space="preserve"> to discuss it; </w:t>
      </w:r>
      <w:r w:rsidR="00123FA9">
        <w:rPr>
          <w:u w:val="single"/>
        </w:rPr>
        <w:t>n</w:t>
      </w:r>
      <w:r w:rsidR="00123FA9" w:rsidRPr="00352D99">
        <w:rPr>
          <w:u w:val="single"/>
        </w:rPr>
        <w:t>o surprise</w:t>
      </w:r>
      <w:r w:rsidR="00123FA9">
        <w:t xml:space="preserve"> of new legislation or </w:t>
      </w:r>
      <w:r w:rsidR="00035958">
        <w:t xml:space="preserve">new </w:t>
      </w:r>
      <w:r w:rsidR="00123FA9">
        <w:t>tax can happen during a mandate.</w:t>
      </w:r>
      <w:r w:rsidR="00123FA9" w:rsidRPr="00A4103D">
        <w:t xml:space="preserve"> </w:t>
      </w:r>
      <w:r w:rsidR="00123FA9" w:rsidRPr="00352D99">
        <w:rPr>
          <w:u w:val="single"/>
        </w:rPr>
        <w:t>Death penalty</w:t>
      </w:r>
      <w:r w:rsidR="00123FA9" w:rsidRPr="00A4103D">
        <w:t xml:space="preserve"> for causing massive deaths or damages</w:t>
      </w:r>
      <w:r w:rsidR="00123FA9">
        <w:t xml:space="preserve"> means</w:t>
      </w:r>
      <w:r w:rsidR="00123FA9" w:rsidRPr="00A4103D">
        <w:t xml:space="preserve"> few will do it through useless wars or evil tools like </w:t>
      </w:r>
      <w:r w:rsidR="005A60D6">
        <w:t xml:space="preserve">fake </w:t>
      </w:r>
      <w:hyperlink w:anchor="COVID" w:history="1">
        <w:r w:rsidR="00123FA9" w:rsidRPr="00756FC1">
          <w:rPr>
            <w:rStyle w:val="Hyperlink"/>
          </w:rPr>
          <w:t>COVID</w:t>
        </w:r>
      </w:hyperlink>
      <w:r w:rsidR="00123FA9" w:rsidRPr="00A4103D">
        <w:t xml:space="preserve"> </w:t>
      </w:r>
      <w:r w:rsidR="00123FA9">
        <w:t xml:space="preserve">bioweapon </w:t>
      </w:r>
      <w:r w:rsidR="00123FA9" w:rsidRPr="00A4103D">
        <w:t xml:space="preserve">vaccines. </w:t>
      </w:r>
      <w:r w:rsidR="00123FA9">
        <w:t>With</w:t>
      </w:r>
      <w:r w:rsidR="00123FA9" w:rsidRPr="00A4103D">
        <w:t xml:space="preserve"> </w:t>
      </w:r>
      <w:hyperlink w:anchor="FtakAristarchy" w:history="1">
        <w:r w:rsidR="00123FA9" w:rsidRPr="00A623B1">
          <w:rPr>
            <w:rStyle w:val="Hyperlink"/>
          </w:rPr>
          <w:t>FtakAristarchy</w:t>
        </w:r>
      </w:hyperlink>
      <w:r w:rsidR="00123FA9">
        <w:t xml:space="preserve"> we go</w:t>
      </w:r>
      <w:r w:rsidR="00123FA9" w:rsidRPr="00A4103D">
        <w:t xml:space="preserve"> </w:t>
      </w:r>
      <w:r w:rsidR="00123FA9" w:rsidRPr="00A623B1">
        <w:rPr>
          <w:b/>
          <w:i/>
        </w:rPr>
        <w:t>“From Slavery Downwards to Slavery Upwards”</w:t>
      </w:r>
      <w:r w:rsidR="00123FA9" w:rsidRPr="003535F1">
        <w:rPr>
          <w:i/>
        </w:rPr>
        <w:t>.</w:t>
      </w:r>
      <w:r w:rsidR="00123FA9" w:rsidRPr="003535F1">
        <w:t xml:space="preserve"> </w:t>
      </w:r>
      <w:r w:rsidR="00123FA9" w:rsidRPr="00600805">
        <w:rPr>
          <w:u w:val="single"/>
        </w:rPr>
        <w:t xml:space="preserve">This may seem idealistic utopia but, if a political party wins an election at full majority with the above reforms as a fully binding contract, nothing can prevent </w:t>
      </w:r>
      <w:r w:rsidR="006401F9">
        <w:rPr>
          <w:u w:val="single"/>
        </w:rPr>
        <w:t>their</w:t>
      </w:r>
      <w:r w:rsidR="00123FA9" w:rsidRPr="00600805">
        <w:rPr>
          <w:u w:val="single"/>
        </w:rPr>
        <w:t xml:space="preserve"> full implementation</w:t>
      </w:r>
      <w:r w:rsidR="00123FA9">
        <w:t>.</w:t>
      </w:r>
      <w:r>
        <w:t xml:space="preserve">  </w:t>
      </w:r>
    </w:p>
    <w:p w:rsidR="00DA5453" w:rsidRDefault="00DA5453" w:rsidP="00DA5453">
      <w:pPr>
        <w:ind w:left="-284"/>
        <w:sectPr w:rsidR="00DA5453" w:rsidSect="00204A53">
          <w:type w:val="oddPage"/>
          <w:pgSz w:w="11907" w:h="16839" w:code="9"/>
          <w:pgMar w:top="1276" w:right="1417" w:bottom="1276" w:left="1800" w:header="708" w:footer="708" w:gutter="0"/>
          <w:cols w:space="708"/>
          <w:docGrid w:linePitch="360"/>
        </w:sectPr>
      </w:pPr>
    </w:p>
    <w:p w:rsidR="00FC68BD" w:rsidRDefault="00EB407C" w:rsidP="00FC68BD">
      <w:bookmarkStart w:id="32" w:name="_Toc144143976"/>
      <w:bookmarkStart w:id="33" w:name="_Toc158470237"/>
      <w:r>
        <w:lastRenderedPageBreak/>
        <w:pict>
          <v:rect id="_x0000_i1025" style="width:441.6pt;height:3.75pt" o:hralign="center" o:hrstd="t" o:hrnoshade="t" o:hr="t" fillcolor="#31849b [2408]" stroked="f"/>
        </w:pict>
      </w:r>
    </w:p>
    <w:p w:rsidR="00B350BF" w:rsidRDefault="00B350BF" w:rsidP="00B350BF">
      <w:pPr>
        <w:pStyle w:val="Heading1"/>
      </w:pPr>
      <w:bookmarkStart w:id="34" w:name="_Toc176628418"/>
      <w:r>
        <w:t>PART 1</w:t>
      </w:r>
      <w:bookmarkEnd w:id="34"/>
    </w:p>
    <w:p w:rsidR="00D24FC6" w:rsidRDefault="000C2DB8" w:rsidP="00B350BF">
      <w:pPr>
        <w:pStyle w:val="Heading1"/>
        <w:ind w:left="-360"/>
      </w:pPr>
      <w:bookmarkStart w:id="35" w:name="_Toc176628419"/>
      <w:r>
        <w:t xml:space="preserve">The </w:t>
      </w:r>
      <w:bookmarkStart w:id="36" w:name="R00"/>
      <w:r>
        <w:t>FA</w:t>
      </w:r>
      <w:bookmarkEnd w:id="36"/>
      <w:r w:rsidR="00241966">
        <w:t>GSPEC</w:t>
      </w:r>
      <w:r>
        <w:t xml:space="preserve"> as the b</w:t>
      </w:r>
      <w:r w:rsidR="00D24FC6">
        <w:t>est Possible Identi</w:t>
      </w:r>
      <w:r>
        <w:t>fication</w:t>
      </w:r>
      <w:r w:rsidR="00D24FC6">
        <w:t xml:space="preserve"> of </w:t>
      </w:r>
      <w:r w:rsidR="00106E18">
        <w:t>the</w:t>
      </w:r>
      <w:r w:rsidR="00D24FC6">
        <w:t xml:space="preserve"> </w:t>
      </w:r>
      <w:r w:rsidR="0024157C">
        <w:t xml:space="preserve">Mostly Unnoticed </w:t>
      </w:r>
      <w:r>
        <w:t xml:space="preserve">Cabal of </w:t>
      </w:r>
      <w:r w:rsidR="005C418E">
        <w:t>Globalist</w:t>
      </w:r>
      <w:r w:rsidR="00A04282">
        <w:t>s</w:t>
      </w:r>
      <w:r w:rsidR="005C418E">
        <w:t xml:space="preserve"> </w:t>
      </w:r>
      <w:r w:rsidR="00D24FC6">
        <w:t>Enslav</w:t>
      </w:r>
      <w:r w:rsidR="00A04282">
        <w:t>ing us</w:t>
      </w:r>
      <w:r>
        <w:t>.</w:t>
      </w:r>
      <w:bookmarkEnd w:id="35"/>
    </w:p>
    <w:bookmarkEnd w:id="32"/>
    <w:bookmarkEnd w:id="33"/>
    <w:p w:rsidR="00091978" w:rsidRDefault="00091978" w:rsidP="00091978"/>
    <w:p w:rsidR="00091978" w:rsidRPr="00C17FE5" w:rsidRDefault="00091978" w:rsidP="00091978">
      <w:pPr>
        <w:rPr>
          <w:b/>
        </w:rPr>
      </w:pPr>
      <w:r>
        <w:t>As a first step,</w:t>
      </w:r>
      <w:r w:rsidRPr="00F212EE">
        <w:t xml:space="preserve"> </w:t>
      </w:r>
      <w:r w:rsidR="00820129">
        <w:t xml:space="preserve">before talking about reforms to reacquire our freedom, </w:t>
      </w:r>
      <w:r w:rsidRPr="00F212EE">
        <w:t xml:space="preserve">it is necessary to have a </w:t>
      </w:r>
      <w:r w:rsidR="00820129">
        <w:t xml:space="preserve">clear understanding of </w:t>
      </w:r>
      <w:r w:rsidR="00D24FC6" w:rsidRPr="002350DA">
        <w:rPr>
          <w:b/>
          <w:i/>
        </w:rPr>
        <w:t>How</w:t>
      </w:r>
      <w:r w:rsidR="00D24FC6">
        <w:t xml:space="preserve">, </w:t>
      </w:r>
      <w:r w:rsidR="00D24FC6" w:rsidRPr="002350DA">
        <w:rPr>
          <w:b/>
          <w:i/>
        </w:rPr>
        <w:t>Why</w:t>
      </w:r>
      <w:r w:rsidR="00D24FC6">
        <w:t xml:space="preserve"> and </w:t>
      </w:r>
      <w:r w:rsidR="00D24FC6" w:rsidRPr="002350DA">
        <w:rPr>
          <w:b/>
          <w:i/>
        </w:rPr>
        <w:t>By Whom</w:t>
      </w:r>
      <w:r w:rsidR="00D24FC6">
        <w:t xml:space="preserve"> we are enslaved, </w:t>
      </w:r>
      <w:r w:rsidR="00F44EE4">
        <w:t xml:space="preserve">in particular because it is, </w:t>
      </w:r>
      <w:r w:rsidR="00D24FC6">
        <w:t>so far</w:t>
      </w:r>
      <w:r w:rsidR="00F44EE4">
        <w:t>,</w:t>
      </w:r>
      <w:r w:rsidR="00D24FC6">
        <w:t xml:space="preserve"> </w:t>
      </w:r>
      <w:r w:rsidR="00691C7C">
        <w:t xml:space="preserve">mostly </w:t>
      </w:r>
      <w:r w:rsidR="00D24FC6">
        <w:t>in an unnoticed way</w:t>
      </w:r>
      <w:r w:rsidR="00820129">
        <w:t xml:space="preserve">. This </w:t>
      </w:r>
      <w:r w:rsidR="00F44EE4">
        <w:t xml:space="preserve">enslavement </w:t>
      </w:r>
      <w:r w:rsidR="00820129">
        <w:t xml:space="preserve">clearly happens through the matrix of a </w:t>
      </w:r>
      <w:r>
        <w:t>global satanic cabal</w:t>
      </w:r>
      <w:r w:rsidR="00D24FC6">
        <w:t xml:space="preserve"> </w:t>
      </w:r>
      <w:r w:rsidR="00820129">
        <w:t>that uses</w:t>
      </w:r>
      <w:r w:rsidR="00D24FC6">
        <w:t xml:space="preserve"> </w:t>
      </w:r>
      <w:r w:rsidR="00820129">
        <w:t>a</w:t>
      </w:r>
      <w:r w:rsidR="00691C7C">
        <w:t xml:space="preserve"> </w:t>
      </w:r>
      <w:r w:rsidR="00D24FC6">
        <w:t xml:space="preserve">reinforced </w:t>
      </w:r>
      <w:r w:rsidR="00820129">
        <w:t>type of neo-</w:t>
      </w:r>
      <w:r w:rsidR="00D24FC6">
        <w:t>communism</w:t>
      </w:r>
      <w:r w:rsidR="00820129">
        <w:t>. W</w:t>
      </w:r>
      <w:r w:rsidR="000C2DB8">
        <w:t xml:space="preserve">e will </w:t>
      </w:r>
      <w:r w:rsidR="001534FB">
        <w:t>c</w:t>
      </w:r>
      <w:r w:rsidR="000C2DB8">
        <w:t>all</w:t>
      </w:r>
      <w:r w:rsidR="00820129">
        <w:t xml:space="preserve"> this evil cabal with a new acronym: </w:t>
      </w:r>
      <w:hyperlink w:anchor="FAGSPEC" w:history="1">
        <w:r w:rsidR="00820129" w:rsidRPr="00820129">
          <w:rPr>
            <w:rStyle w:val="Hyperlink"/>
          </w:rPr>
          <w:t>FAGSPEC</w:t>
        </w:r>
      </w:hyperlink>
      <w:r w:rsidR="00820129">
        <w:t xml:space="preserve"> (</w:t>
      </w:r>
      <w:r w:rsidR="00820129" w:rsidRPr="006301FF">
        <w:rPr>
          <w:rFonts w:cstheme="minorHAnsi"/>
          <w:color w:val="000000"/>
          <w:u w:val="single"/>
        </w:rPr>
        <w:t>F</w:t>
      </w:r>
      <w:r w:rsidR="00820129">
        <w:rPr>
          <w:rFonts w:cstheme="minorHAnsi"/>
          <w:color w:val="000000"/>
        </w:rPr>
        <w:t xml:space="preserve">ake </w:t>
      </w:r>
      <w:r w:rsidR="00820129" w:rsidRPr="006301FF">
        <w:rPr>
          <w:rFonts w:cstheme="minorHAnsi"/>
          <w:color w:val="000000"/>
          <w:u w:val="single"/>
        </w:rPr>
        <w:t>A</w:t>
      </w:r>
      <w:r w:rsidR="00820129">
        <w:rPr>
          <w:rFonts w:cstheme="minorHAnsi"/>
          <w:color w:val="000000"/>
        </w:rPr>
        <w:t xml:space="preserve">brahamic </w:t>
      </w:r>
      <w:r w:rsidR="00820129" w:rsidRPr="006301FF">
        <w:rPr>
          <w:rFonts w:cstheme="minorHAnsi"/>
          <w:color w:val="000000"/>
          <w:u w:val="single"/>
        </w:rPr>
        <w:t>G</w:t>
      </w:r>
      <w:r w:rsidR="00820129">
        <w:rPr>
          <w:rFonts w:cstheme="minorHAnsi"/>
          <w:color w:val="000000"/>
        </w:rPr>
        <w:t xml:space="preserve">lobalist </w:t>
      </w:r>
      <w:r w:rsidR="00820129" w:rsidRPr="006301FF">
        <w:rPr>
          <w:rFonts w:cstheme="minorHAnsi"/>
          <w:color w:val="000000"/>
          <w:u w:val="single"/>
        </w:rPr>
        <w:t>S</w:t>
      </w:r>
      <w:r w:rsidR="00820129">
        <w:rPr>
          <w:rFonts w:cstheme="minorHAnsi"/>
          <w:color w:val="000000"/>
        </w:rPr>
        <w:t xml:space="preserve">atanic </w:t>
      </w:r>
      <w:r w:rsidR="00820129" w:rsidRPr="0007080E">
        <w:rPr>
          <w:rFonts w:cstheme="minorHAnsi"/>
          <w:color w:val="000000"/>
          <w:u w:val="single"/>
        </w:rPr>
        <w:t>P</w:t>
      </w:r>
      <w:r w:rsidR="00820129">
        <w:rPr>
          <w:rFonts w:cstheme="minorHAnsi"/>
          <w:color w:val="000000"/>
        </w:rPr>
        <w:t xml:space="preserve">olitical </w:t>
      </w:r>
      <w:r w:rsidR="00820129" w:rsidRPr="006301FF">
        <w:rPr>
          <w:rFonts w:cstheme="minorHAnsi"/>
          <w:color w:val="000000"/>
          <w:u w:val="single"/>
        </w:rPr>
        <w:t>E</w:t>
      </w:r>
      <w:r w:rsidR="00820129">
        <w:rPr>
          <w:rFonts w:cstheme="minorHAnsi"/>
          <w:color w:val="000000"/>
        </w:rPr>
        <w:t xml:space="preserve">nslavement </w:t>
      </w:r>
      <w:r w:rsidR="00820129">
        <w:rPr>
          <w:rFonts w:cstheme="minorHAnsi"/>
          <w:color w:val="000000"/>
          <w:u w:val="single"/>
        </w:rPr>
        <w:t>C</w:t>
      </w:r>
      <w:r w:rsidR="00820129">
        <w:rPr>
          <w:rFonts w:cstheme="minorHAnsi"/>
          <w:color w:val="000000"/>
        </w:rPr>
        <w:t>abal)</w:t>
      </w:r>
      <w:r w:rsidR="001534FB">
        <w:rPr>
          <w:rFonts w:cstheme="minorHAnsi"/>
        </w:rPr>
        <w:t xml:space="preserve">. </w:t>
      </w:r>
    </w:p>
    <w:p w:rsidR="00091978" w:rsidRPr="00F212EE" w:rsidRDefault="00091978" w:rsidP="00091978">
      <w:pPr>
        <w:pStyle w:val="Heading2"/>
      </w:pPr>
      <w:bookmarkStart w:id="37" w:name="_Toc144143977"/>
      <w:bookmarkStart w:id="38" w:name="_Toc158470238"/>
      <w:bookmarkStart w:id="39" w:name="_Toc176628420"/>
      <w:r w:rsidRPr="00F212EE">
        <w:t xml:space="preserve">Introduction to an Unnoticed </w:t>
      </w:r>
      <w:r w:rsidRPr="00F212EE">
        <w:rPr>
          <w:rFonts w:cstheme="minorHAnsi"/>
          <w:b w:val="0"/>
        </w:rPr>
        <w:t>WWIII</w:t>
      </w:r>
      <w:r w:rsidRPr="00F212EE">
        <w:t xml:space="preserve"> of </w:t>
      </w:r>
      <w:r w:rsidR="00FC0527">
        <w:t>Reinforced</w:t>
      </w:r>
      <w:r w:rsidRPr="00F212EE">
        <w:t xml:space="preserve"> Communism</w:t>
      </w:r>
      <w:bookmarkEnd w:id="37"/>
      <w:bookmarkEnd w:id="38"/>
      <w:bookmarkEnd w:id="39"/>
      <w:r w:rsidRPr="00F212EE">
        <w:t xml:space="preserve"> </w:t>
      </w:r>
    </w:p>
    <w:p w:rsidR="00091978" w:rsidRPr="00F212EE" w:rsidRDefault="00091978" w:rsidP="00091978">
      <w:pPr>
        <w:rPr>
          <w:rFonts w:cstheme="minorHAnsi"/>
        </w:rPr>
      </w:pPr>
      <w:r w:rsidRPr="00F212EE">
        <w:t xml:space="preserve"> </w:t>
      </w:r>
    </w:p>
    <w:p w:rsidR="00091978" w:rsidRDefault="00D24FC6" w:rsidP="00091978">
      <w:pPr>
        <w:rPr>
          <w:rFonts w:cstheme="minorHAnsi"/>
          <w:color w:val="000000"/>
        </w:rPr>
      </w:pPr>
      <w:bookmarkStart w:id="40" w:name="ZBAP_WorldCoup.jpg"/>
      <w:r w:rsidRPr="00F212EE">
        <w:rPr>
          <w:rFonts w:cstheme="minorHAnsi"/>
          <w:noProof/>
          <w:color w:val="000000"/>
        </w:rPr>
        <w:drawing>
          <wp:anchor distT="0" distB="0" distL="114300" distR="114300" simplePos="0" relativeHeight="251664384" behindDoc="1" locked="0" layoutInCell="1" allowOverlap="1" wp14:anchorId="2F8FBA91" wp14:editId="37F52996">
            <wp:simplePos x="0" y="0"/>
            <wp:positionH relativeFrom="column">
              <wp:posOffset>25400</wp:posOffset>
            </wp:positionH>
            <wp:positionV relativeFrom="paragraph">
              <wp:posOffset>109855</wp:posOffset>
            </wp:positionV>
            <wp:extent cx="3462020" cy="3831590"/>
            <wp:effectExtent l="19050" t="19050" r="24130" b="16510"/>
            <wp:wrapTight wrapText="bothSides">
              <wp:wrapPolygon edited="0">
                <wp:start x="-119" y="-107"/>
                <wp:lineTo x="-119" y="21586"/>
                <wp:lineTo x="21632" y="21586"/>
                <wp:lineTo x="21632" y="-107"/>
                <wp:lineTo x="-119" y="-107"/>
              </wp:wrapPolygon>
            </wp:wrapTight>
            <wp:docPr id="246" name="Picture 246" descr="World C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orld Coup"/>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2020" cy="3831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40"/>
      <w:r w:rsidR="00091978" w:rsidRPr="00F212EE">
        <w:rPr>
          <w:rFonts w:cstheme="minorHAnsi"/>
          <w:color w:val="000000"/>
        </w:rPr>
        <w:t xml:space="preserve">There is only a very small difference between a dictatorial country and a democratic country. In a dictatorial regime you are not free, and you know it. In </w:t>
      </w:r>
      <w:r w:rsidR="00091978">
        <w:rPr>
          <w:rFonts w:cstheme="minorHAnsi"/>
          <w:color w:val="000000"/>
        </w:rPr>
        <w:t xml:space="preserve">a </w:t>
      </w:r>
      <w:r w:rsidR="00091978" w:rsidRPr="00F212EE">
        <w:rPr>
          <w:rFonts w:cstheme="minorHAnsi"/>
          <w:color w:val="000000"/>
        </w:rPr>
        <w:t>democracy</w:t>
      </w:r>
      <w:r w:rsidR="00F45D60">
        <w:rPr>
          <w:rFonts w:cstheme="minorHAnsi"/>
          <w:color w:val="000000"/>
        </w:rPr>
        <w:t xml:space="preserve"> as we have it today,</w:t>
      </w:r>
      <w:r w:rsidR="00091978" w:rsidRPr="00F212EE">
        <w:rPr>
          <w:rFonts w:cstheme="minorHAnsi"/>
          <w:color w:val="000000"/>
        </w:rPr>
        <w:t xml:space="preserve"> you are not free, and you do not know it. With the kind of fake </w:t>
      </w:r>
      <w:r w:rsidR="0042550D">
        <w:rPr>
          <w:rFonts w:cstheme="minorHAnsi"/>
          <w:color w:val="000000"/>
        </w:rPr>
        <w:t xml:space="preserve">national </w:t>
      </w:r>
      <w:r w:rsidR="00091978" w:rsidRPr="00F212EE">
        <w:rPr>
          <w:rFonts w:cstheme="minorHAnsi"/>
          <w:color w:val="000000"/>
        </w:rPr>
        <w:t>democracies we have today</w:t>
      </w:r>
      <w:r w:rsidR="00F45D60">
        <w:rPr>
          <w:rFonts w:cstheme="minorHAnsi"/>
          <w:color w:val="000000"/>
        </w:rPr>
        <w:t xml:space="preserve"> </w:t>
      </w:r>
      <w:r w:rsidR="00C17FE5">
        <w:rPr>
          <w:rFonts w:cstheme="minorHAnsi"/>
          <w:color w:val="000000"/>
        </w:rPr>
        <w:t>as</w:t>
      </w:r>
      <w:r w:rsidR="0042550D">
        <w:rPr>
          <w:rFonts w:cstheme="minorHAnsi"/>
          <w:color w:val="000000"/>
        </w:rPr>
        <w:t xml:space="preserve"> puppets of the global satanic </w:t>
      </w:r>
      <w:hyperlink w:anchor="FAGSPEC" w:history="1">
        <w:r w:rsidR="00213035" w:rsidRPr="00820129">
          <w:rPr>
            <w:rStyle w:val="Hyperlink"/>
          </w:rPr>
          <w:t>FAGSPEC</w:t>
        </w:r>
      </w:hyperlink>
      <w:r w:rsidR="00213035">
        <w:rPr>
          <w:rFonts w:cstheme="minorHAnsi"/>
          <w:color w:val="000000"/>
        </w:rPr>
        <w:t xml:space="preserve"> </w:t>
      </w:r>
      <w:r w:rsidR="0042550D">
        <w:rPr>
          <w:rFonts w:cstheme="minorHAnsi"/>
          <w:color w:val="000000"/>
        </w:rPr>
        <w:t>cabal</w:t>
      </w:r>
      <w:r w:rsidR="00091978" w:rsidRPr="00F212EE">
        <w:rPr>
          <w:rFonts w:cstheme="minorHAnsi"/>
          <w:color w:val="000000"/>
        </w:rPr>
        <w:t>, this is really the only difference.</w:t>
      </w:r>
    </w:p>
    <w:p w:rsidR="00042C22" w:rsidRPr="00F212EE" w:rsidRDefault="00042C22" w:rsidP="00091978">
      <w:pPr>
        <w:rPr>
          <w:rFonts w:cstheme="minorHAnsi"/>
          <w:color w:val="000000"/>
        </w:rPr>
      </w:pPr>
    </w:p>
    <w:p w:rsidR="00091978" w:rsidRPr="00EF1D89" w:rsidRDefault="00091978" w:rsidP="00091978">
      <w:pPr>
        <w:rPr>
          <w:rFonts w:cstheme="minorHAnsi"/>
          <w:b/>
          <w:color w:val="000000"/>
        </w:rPr>
      </w:pPr>
      <w:r w:rsidRPr="00EF1D89">
        <w:rPr>
          <w:rFonts w:cstheme="minorHAnsi"/>
          <w:b/>
          <w:i/>
          <w:iCs/>
          <w:color w:val="FF0000"/>
          <w:shd w:val="clear" w:color="auto" w:fill="FFFFFF"/>
        </w:rPr>
        <w:t>“The victim of mind-manipulation does not know that he is a victim.</w:t>
      </w:r>
      <w:r w:rsidR="00213035">
        <w:rPr>
          <w:rFonts w:cstheme="minorHAnsi"/>
          <w:b/>
          <w:i/>
          <w:iCs/>
          <w:color w:val="FF0000"/>
          <w:shd w:val="clear" w:color="auto" w:fill="FFFFFF"/>
        </w:rPr>
        <w:t xml:space="preserve"> </w:t>
      </w:r>
      <w:r w:rsidRPr="00EF1D89">
        <w:rPr>
          <w:rFonts w:cstheme="minorHAnsi"/>
          <w:b/>
          <w:i/>
          <w:iCs/>
          <w:color w:val="FF0000"/>
          <w:shd w:val="clear" w:color="auto" w:fill="FFFFFF"/>
        </w:rPr>
        <w:t>To him, the walls of his prison are invisible, and he believes himself to be free.”</w:t>
      </w:r>
      <w:r w:rsidRPr="00EF1D89">
        <w:rPr>
          <w:rFonts w:cstheme="minorHAnsi"/>
          <w:b/>
          <w:i/>
          <w:iCs/>
          <w:color w:val="FF0000"/>
        </w:rPr>
        <w:t xml:space="preserve"> </w:t>
      </w:r>
    </w:p>
    <w:p w:rsidR="00091978" w:rsidRPr="00F212EE" w:rsidRDefault="00091978" w:rsidP="00091978">
      <w:pPr>
        <w:rPr>
          <w:rFonts w:cstheme="minorHAnsi"/>
          <w:color w:val="000000"/>
        </w:rPr>
      </w:pPr>
      <w:r w:rsidRPr="00F212EE">
        <w:rPr>
          <w:rStyle w:val="Strong"/>
          <w:rFonts w:cstheme="minorHAnsi"/>
          <w:i/>
          <w:iCs/>
          <w:color w:val="000000"/>
        </w:rPr>
        <w:t>Aldous Huxley</w:t>
      </w:r>
    </w:p>
    <w:p w:rsidR="00091978" w:rsidRPr="00F212EE" w:rsidRDefault="00AB18FB" w:rsidP="00091978">
      <w:pPr>
        <w:rPr>
          <w:rFonts w:cstheme="minorHAnsi"/>
          <w:color w:val="000000"/>
        </w:rPr>
      </w:pPr>
      <w:r>
        <w:rPr>
          <w:rFonts w:cstheme="minorHAnsi"/>
          <w:b/>
          <w:i/>
          <w:iCs/>
          <w:noProof/>
          <w:color w:val="FF0000"/>
        </w:rPr>
        <mc:AlternateContent>
          <mc:Choice Requires="wps">
            <w:drawing>
              <wp:anchor distT="0" distB="0" distL="114300" distR="114300" simplePos="0" relativeHeight="251783168" behindDoc="0" locked="0" layoutInCell="1" allowOverlap="1" wp14:anchorId="53494252" wp14:editId="3C823408">
                <wp:simplePos x="0" y="0"/>
                <wp:positionH relativeFrom="column">
                  <wp:posOffset>-3694151</wp:posOffset>
                </wp:positionH>
                <wp:positionV relativeFrom="paragraph">
                  <wp:posOffset>-2833</wp:posOffset>
                </wp:positionV>
                <wp:extent cx="5537200" cy="624468"/>
                <wp:effectExtent l="0" t="0" r="25400" b="23495"/>
                <wp:wrapNone/>
                <wp:docPr id="6" name="Text Box 6"/>
                <wp:cNvGraphicFramePr/>
                <a:graphic xmlns:a="http://schemas.openxmlformats.org/drawingml/2006/main">
                  <a:graphicData uri="http://schemas.microsoft.com/office/word/2010/wordprocessingShape">
                    <wps:wsp>
                      <wps:cNvSpPr txBox="1"/>
                      <wps:spPr>
                        <a:xfrm>
                          <a:off x="0" y="0"/>
                          <a:ext cx="5537200" cy="624468"/>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C9273F" w:rsidRDefault="00C9273F">
                            <w:r>
                              <w:t xml:space="preserve">The recent fake </w:t>
                            </w:r>
                            <w:hyperlink w:anchor="COVID" w:history="1">
                              <w:r w:rsidRPr="00042C22">
                                <w:rPr>
                                  <w:rStyle w:val="Hyperlink"/>
                                  <w:b/>
                                </w:rPr>
                                <w:t>COVID</w:t>
                              </w:r>
                            </w:hyperlink>
                            <w:r>
                              <w:t xml:space="preserve"> crisis was only the most recent way for the global cabal to test us, for them to acquire </w:t>
                            </w:r>
                            <w:r w:rsidR="00213035">
                              <w:t>the</w:t>
                            </w:r>
                            <w:r>
                              <w:t xml:space="preserve"> means and justification to deceive all of us, and consequently enslave all of us more easily </w:t>
                            </w:r>
                            <w:r w:rsidR="00213035">
                              <w:t>in</w:t>
                            </w:r>
                            <w:r>
                              <w:t xml:space="preserve"> a fast coming dictatorial </w:t>
                            </w:r>
                            <w:r w:rsidRPr="00786C4C">
                              <w:rPr>
                                <w:b/>
                              </w:rPr>
                              <w:t>One-World-Government</w:t>
                            </w:r>
                            <w:r w:rsidR="00213035">
                              <w:t xml:space="preserve"> with the help of the </w:t>
                            </w:r>
                            <w:hyperlink w:anchor="UN" w:history="1">
                              <w:r w:rsidR="00213035" w:rsidRPr="00213035">
                                <w:rPr>
                                  <w:rStyle w:val="Hyperlink"/>
                                </w:rPr>
                                <w:t>UN</w:t>
                              </w:r>
                            </w:hyperlink>
                            <w:r w:rsidR="00213035">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9" type="#_x0000_t202" style="position:absolute;margin-left:-290.9pt;margin-top:-.2pt;width:436pt;height:49.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" fillcolor="white [3201]" strokeweight=".5pt">
                <v:textbox>
                  <w:txbxContent>
                    <w:p w:rsidR="00C9273F" w:rsidRDefault="00C9273F">
                      <w:r>
                        <w:t xml:space="preserve">The recent fake </w:t>
                      </w:r>
                      <w:hyperlink w:anchor="COVID" w:history="1">
                        <w:r w:rsidRPr="00042C22">
                          <w:rPr>
                            <w:rStyle w:val="Hyperlink"/>
                            <w:b/>
                          </w:rPr>
                          <w:t>COVID</w:t>
                        </w:r>
                      </w:hyperlink>
                      <w:r>
                        <w:t xml:space="preserve"> crisis was only the most recent way for the global cabal to test us, for them to acquire </w:t>
                      </w:r>
                      <w:r w:rsidR="00213035">
                        <w:t>the</w:t>
                      </w:r>
                      <w:r>
                        <w:t xml:space="preserve"> means and justification to deceive all of us, and consequently enslave all of us more easily </w:t>
                      </w:r>
                      <w:r w:rsidR="00213035">
                        <w:t>in</w:t>
                      </w:r>
                      <w:r>
                        <w:t xml:space="preserve"> a fast coming dictatorial </w:t>
                      </w:r>
                      <w:r w:rsidRPr="00786C4C">
                        <w:rPr>
                          <w:b/>
                        </w:rPr>
                        <w:t>One-World-Government</w:t>
                      </w:r>
                      <w:r w:rsidR="00213035">
                        <w:t xml:space="preserve"> with the help of the </w:t>
                      </w:r>
                      <w:hyperlink w:anchor="UN" w:history="1">
                        <w:r w:rsidR="00213035" w:rsidRPr="00213035">
                          <w:rPr>
                            <w:rStyle w:val="Hyperlink"/>
                          </w:rPr>
                          <w:t>UN</w:t>
                        </w:r>
                      </w:hyperlink>
                      <w:r w:rsidR="00213035">
                        <w:t xml:space="preserve"> </w:t>
                      </w:r>
                    </w:p>
                  </w:txbxContent>
                </v:textbox>
              </v:shape>
            </w:pict>
          </mc:Fallback>
        </mc:AlternateContent>
      </w:r>
      <w:r w:rsidR="00091978" w:rsidRPr="00F212EE">
        <w:rPr>
          <w:rFonts w:cstheme="minorHAnsi"/>
          <w:color w:val="000000"/>
        </w:rPr>
        <w:t xml:space="preserve"> </w:t>
      </w:r>
    </w:p>
    <w:p w:rsidR="0042550D" w:rsidRDefault="0042550D" w:rsidP="00091978">
      <w:pPr>
        <w:rPr>
          <w:rFonts w:cstheme="minorHAnsi"/>
          <w:color w:val="000000"/>
        </w:rPr>
      </w:pPr>
    </w:p>
    <w:p w:rsidR="00D24FC6" w:rsidRDefault="00D24FC6" w:rsidP="00091978">
      <w:pPr>
        <w:rPr>
          <w:rFonts w:cstheme="minorHAnsi"/>
          <w:color w:val="000000"/>
        </w:rPr>
      </w:pPr>
    </w:p>
    <w:p w:rsidR="00042C22" w:rsidRDefault="00042C22" w:rsidP="00091978">
      <w:pPr>
        <w:rPr>
          <w:rFonts w:cstheme="minorHAnsi"/>
          <w:color w:val="000000"/>
        </w:rPr>
      </w:pPr>
    </w:p>
    <w:p w:rsidR="00AB18FB" w:rsidRDefault="00AB18FB" w:rsidP="00091978">
      <w:pPr>
        <w:rPr>
          <w:rFonts w:cstheme="minorHAnsi"/>
          <w:color w:val="000000"/>
        </w:rPr>
      </w:pPr>
    </w:p>
    <w:p w:rsidR="00091978" w:rsidRPr="00F212EE" w:rsidRDefault="00091978" w:rsidP="00091978">
      <w:pPr>
        <w:rPr>
          <w:rFonts w:cstheme="minorHAnsi"/>
          <w:color w:val="000000"/>
        </w:rPr>
      </w:pPr>
      <w:r w:rsidRPr="00F212EE">
        <w:rPr>
          <w:rFonts w:cstheme="minorHAnsi"/>
          <w:color w:val="000000"/>
        </w:rPr>
        <w:t xml:space="preserve">We do live in an unnoticed enslavement with </w:t>
      </w:r>
      <w:r w:rsidRPr="00213035">
        <w:rPr>
          <w:rFonts w:cstheme="minorHAnsi"/>
          <w:b/>
          <w:i/>
          <w:color w:val="000000" w:themeColor="text1"/>
        </w:rPr>
        <w:t>prison walls that are invisible</w:t>
      </w:r>
      <w:r w:rsidRPr="00F212EE">
        <w:rPr>
          <w:rFonts w:cstheme="minorHAnsi"/>
          <w:color w:val="000000"/>
        </w:rPr>
        <w:t xml:space="preserve">, and we have even </w:t>
      </w:r>
      <w:r w:rsidRPr="00213035">
        <w:rPr>
          <w:rFonts w:cstheme="minorHAnsi"/>
          <w:b/>
          <w:i/>
          <w:color w:val="000000" w:themeColor="text1"/>
        </w:rPr>
        <w:t>learnt to enjoy our enslavement</w:t>
      </w:r>
      <w:r w:rsidRPr="00213035">
        <w:rPr>
          <w:rFonts w:cstheme="minorHAnsi"/>
          <w:color w:val="000000" w:themeColor="text1"/>
        </w:rPr>
        <w:t xml:space="preserve"> </w:t>
      </w:r>
      <w:r w:rsidRPr="00F212EE">
        <w:rPr>
          <w:rFonts w:cstheme="minorHAnsi"/>
          <w:color w:val="000000"/>
        </w:rPr>
        <w:t>as per</w:t>
      </w:r>
      <w:r w:rsidR="00DB0CAA">
        <w:rPr>
          <w:rFonts w:cstheme="minorHAnsi"/>
          <w:color w:val="000000"/>
        </w:rPr>
        <w:t xml:space="preserve"> </w:t>
      </w:r>
      <w:r w:rsidR="00DB0CAA" w:rsidRPr="00DB0CAA">
        <w:rPr>
          <w:rFonts w:cstheme="minorHAnsi"/>
          <w:b/>
          <w:color w:val="000000"/>
          <w:u w:val="single"/>
        </w:rPr>
        <w:t>Aldous Huxley</w:t>
      </w:r>
      <w:r w:rsidR="00DB0CAA">
        <w:rPr>
          <w:rFonts w:cstheme="minorHAnsi"/>
          <w:color w:val="000000"/>
        </w:rPr>
        <w:t xml:space="preserve"> and</w:t>
      </w:r>
      <w:r w:rsidRPr="00F212EE">
        <w:rPr>
          <w:rFonts w:cstheme="minorHAnsi"/>
          <w:color w:val="000000"/>
        </w:rPr>
        <w:t xml:space="preserve"> </w:t>
      </w:r>
      <w:r w:rsidRPr="00F212EE">
        <w:rPr>
          <w:rStyle w:val="Strong"/>
          <w:rFonts w:cstheme="minorHAnsi"/>
          <w:color w:val="000000"/>
          <w:u w:val="single"/>
        </w:rPr>
        <w:t>George Orwell</w:t>
      </w:r>
      <w:r w:rsidRPr="00F212EE">
        <w:rPr>
          <w:rFonts w:cstheme="minorHAnsi"/>
          <w:color w:val="000000"/>
        </w:rPr>
        <w:t>'s prediction</w:t>
      </w:r>
      <w:r w:rsidR="00DB0CAA">
        <w:rPr>
          <w:rFonts w:cstheme="minorHAnsi"/>
          <w:color w:val="000000"/>
        </w:rPr>
        <w:t>s</w:t>
      </w:r>
      <w:r w:rsidRPr="00F212EE">
        <w:rPr>
          <w:rFonts w:cstheme="minorHAnsi"/>
          <w:color w:val="000000"/>
        </w:rPr>
        <w:t>. This is however</w:t>
      </w:r>
      <w:r w:rsidR="00213035">
        <w:rPr>
          <w:rFonts w:cstheme="minorHAnsi"/>
          <w:color w:val="000000"/>
        </w:rPr>
        <w:t xml:space="preserve"> an</w:t>
      </w:r>
      <w:r w:rsidRPr="00F212EE">
        <w:rPr>
          <w:rFonts w:cstheme="minorHAnsi"/>
          <w:color w:val="000000"/>
        </w:rPr>
        <w:t xml:space="preserve"> enslavement that is much more dangerous than the one of a dictatorial country, in particular because today we do not live in a country, but in the "</w:t>
      </w:r>
      <w:r w:rsidRPr="00F212EE">
        <w:rPr>
          <w:rStyle w:val="Strong"/>
          <w:rFonts w:cstheme="minorHAnsi"/>
          <w:color w:val="000000"/>
          <w:u w:val="single"/>
        </w:rPr>
        <w:t>Global Village</w:t>
      </w:r>
      <w:r w:rsidRPr="00F212EE">
        <w:rPr>
          <w:rFonts w:cstheme="minorHAnsi"/>
          <w:color w:val="000000"/>
        </w:rPr>
        <w:t xml:space="preserve">" theorized by the Canadian media theorist </w:t>
      </w:r>
      <w:bookmarkStart w:id="41" w:name="ZBK_McLuhan_GutenbergGalaxy"/>
      <w:r w:rsidRPr="00F212EE">
        <w:rPr>
          <w:rStyle w:val="Strong"/>
          <w:rFonts w:cstheme="minorHAnsi"/>
          <w:color w:val="000000"/>
          <w:u w:val="single"/>
        </w:rPr>
        <w:t>Marshall McLuhan</w:t>
      </w:r>
      <w:r w:rsidRPr="00F212EE">
        <w:rPr>
          <w:rFonts w:cstheme="minorHAnsi"/>
          <w:color w:val="000000"/>
        </w:rPr>
        <w:t xml:space="preserve"> in his book </w:t>
      </w:r>
      <w:r w:rsidRPr="00F212EE">
        <w:rPr>
          <w:rStyle w:val="Strong"/>
          <w:rFonts w:cstheme="minorHAnsi"/>
          <w:color w:val="000000"/>
          <w:u w:val="single"/>
        </w:rPr>
        <w:t>Gutenberg Galaxy</w:t>
      </w:r>
      <w:bookmarkEnd w:id="41"/>
      <w:r w:rsidRPr="00F212EE">
        <w:rPr>
          <w:rFonts w:cstheme="minorHAnsi"/>
          <w:color w:val="000000"/>
        </w:rPr>
        <w:t xml:space="preserve">. Because we do not know we are enslaved, we will not react properly or soon enough to it, and consequently our enslavement will certainly last much longer than if we lived in a dictatorial country, and </w:t>
      </w:r>
      <w:r w:rsidR="0042550D">
        <w:rPr>
          <w:rFonts w:cstheme="minorHAnsi"/>
          <w:color w:val="000000"/>
        </w:rPr>
        <w:t xml:space="preserve">will </w:t>
      </w:r>
      <w:r w:rsidRPr="00F212EE">
        <w:rPr>
          <w:rFonts w:cstheme="minorHAnsi"/>
          <w:color w:val="000000"/>
        </w:rPr>
        <w:t>last for the full exclusive profit of th</w:t>
      </w:r>
      <w:r w:rsidR="0042550D">
        <w:rPr>
          <w:rFonts w:cstheme="minorHAnsi"/>
          <w:color w:val="000000"/>
        </w:rPr>
        <w:t>e</w:t>
      </w:r>
      <w:r w:rsidRPr="00F212EE">
        <w:rPr>
          <w:rFonts w:cstheme="minorHAnsi"/>
          <w:color w:val="000000"/>
        </w:rPr>
        <w:t xml:space="preserve"> deceitful </w:t>
      </w:r>
      <w:r w:rsidR="0042550D">
        <w:rPr>
          <w:rFonts w:cstheme="minorHAnsi"/>
          <w:color w:val="000000"/>
        </w:rPr>
        <w:t xml:space="preserve">global </w:t>
      </w:r>
      <w:hyperlink w:anchor="FAGSPEC" w:history="1">
        <w:r w:rsidR="00213035" w:rsidRPr="00820129">
          <w:rPr>
            <w:rStyle w:val="Hyperlink"/>
          </w:rPr>
          <w:t>FAGSPEC</w:t>
        </w:r>
      </w:hyperlink>
      <w:r w:rsidR="00213035">
        <w:rPr>
          <w:rFonts w:cstheme="minorHAnsi"/>
          <w:color w:val="000000"/>
        </w:rPr>
        <w:t xml:space="preserve"> </w:t>
      </w:r>
      <w:r w:rsidR="0042550D">
        <w:rPr>
          <w:rFonts w:cstheme="minorHAnsi"/>
          <w:color w:val="000000"/>
        </w:rPr>
        <w:t>c</w:t>
      </w:r>
      <w:r>
        <w:rPr>
          <w:rStyle w:val="auto-style71"/>
          <w:rFonts w:cstheme="minorHAnsi"/>
          <w:color w:val="000000"/>
        </w:rPr>
        <w:t xml:space="preserve">abal </w:t>
      </w:r>
      <w:r w:rsidRPr="00F212EE">
        <w:rPr>
          <w:rFonts w:cstheme="minorHAnsi"/>
          <w:color w:val="000000"/>
        </w:rPr>
        <w:t xml:space="preserve">elites enslaving </w:t>
      </w:r>
      <w:r w:rsidR="003515A7">
        <w:rPr>
          <w:rFonts w:cstheme="minorHAnsi"/>
          <w:color w:val="000000"/>
        </w:rPr>
        <w:t xml:space="preserve">the rest of </w:t>
      </w:r>
      <w:r w:rsidRPr="00F212EE">
        <w:rPr>
          <w:rFonts w:cstheme="minorHAnsi"/>
          <w:color w:val="000000"/>
        </w:rPr>
        <w:t>us.</w:t>
      </w:r>
    </w:p>
    <w:p w:rsidR="00091978" w:rsidRPr="00F212EE" w:rsidRDefault="00091978" w:rsidP="00091978">
      <w:pPr>
        <w:rPr>
          <w:rFonts w:cstheme="minorHAnsi"/>
          <w:color w:val="000000"/>
        </w:rPr>
      </w:pPr>
      <w:r w:rsidRPr="00F212EE">
        <w:rPr>
          <w:rFonts w:cstheme="minorHAnsi"/>
          <w:color w:val="000000"/>
        </w:rPr>
        <w:t xml:space="preserve"> </w:t>
      </w:r>
    </w:p>
    <w:p w:rsidR="00091978" w:rsidRDefault="00091978" w:rsidP="00091978">
      <w:pPr>
        <w:rPr>
          <w:rFonts w:cstheme="minorHAnsi"/>
          <w:color w:val="000000"/>
        </w:rPr>
      </w:pPr>
      <w:r w:rsidRPr="00F212EE">
        <w:rPr>
          <w:rFonts w:cstheme="minorHAnsi"/>
          <w:color w:val="000000"/>
        </w:rPr>
        <w:lastRenderedPageBreak/>
        <w:t>This is exactly our situation today in supposedly the freest world, the western world</w:t>
      </w:r>
      <w:r w:rsidR="0042550D">
        <w:rPr>
          <w:rFonts w:cstheme="minorHAnsi"/>
          <w:color w:val="000000"/>
        </w:rPr>
        <w:t>.</w:t>
      </w:r>
      <w:r w:rsidRPr="00F212EE">
        <w:rPr>
          <w:rFonts w:cstheme="minorHAnsi"/>
          <w:color w:val="000000"/>
        </w:rPr>
        <w:t xml:space="preserve"> We are even already in a kind of </w:t>
      </w:r>
      <w:r w:rsidRPr="00F212EE">
        <w:rPr>
          <w:rFonts w:cstheme="minorHAnsi"/>
          <w:b/>
        </w:rPr>
        <w:t>WWIII</w:t>
      </w:r>
      <w:r w:rsidRPr="00F212EE">
        <w:rPr>
          <w:rFonts w:cstheme="minorHAnsi"/>
          <w:color w:val="000000"/>
        </w:rPr>
        <w:t xml:space="preserve"> causing our full and global enslavement, but a strange new type of world war</w:t>
      </w:r>
      <w:r w:rsidR="00541F12">
        <w:rPr>
          <w:rFonts w:cstheme="minorHAnsi"/>
          <w:color w:val="000000"/>
        </w:rPr>
        <w:t xml:space="preserve"> without that name, </w:t>
      </w:r>
      <w:r w:rsidRPr="00F212EE">
        <w:rPr>
          <w:rFonts w:cstheme="minorHAnsi"/>
          <w:color w:val="000000"/>
        </w:rPr>
        <w:t>yet without bombs</w:t>
      </w:r>
      <w:r w:rsidR="0042550D">
        <w:rPr>
          <w:rFonts w:cstheme="minorHAnsi"/>
          <w:color w:val="000000"/>
        </w:rPr>
        <w:t xml:space="preserve"> in the so-called best western world</w:t>
      </w:r>
      <w:r w:rsidRPr="00F212EE">
        <w:rPr>
          <w:rFonts w:cstheme="minorHAnsi"/>
          <w:color w:val="000000"/>
        </w:rPr>
        <w:t>, and</w:t>
      </w:r>
      <w:r w:rsidR="0042550D">
        <w:rPr>
          <w:rFonts w:cstheme="minorHAnsi"/>
          <w:color w:val="000000"/>
        </w:rPr>
        <w:t xml:space="preserve"> consequently</w:t>
      </w:r>
      <w:r w:rsidRPr="00F212EE">
        <w:rPr>
          <w:rFonts w:cstheme="minorHAnsi"/>
          <w:color w:val="000000"/>
        </w:rPr>
        <w:t xml:space="preserve"> mostly unnoticed to </w:t>
      </w:r>
      <w:r w:rsidR="0042550D">
        <w:rPr>
          <w:rFonts w:cstheme="minorHAnsi"/>
          <w:color w:val="000000"/>
        </w:rPr>
        <w:t xml:space="preserve">most </w:t>
      </w:r>
      <w:r w:rsidRPr="00F212EE">
        <w:rPr>
          <w:rFonts w:cstheme="minorHAnsi"/>
          <w:color w:val="000000"/>
        </w:rPr>
        <w:t xml:space="preserve">of us. </w:t>
      </w:r>
      <w:r w:rsidR="001135A3">
        <w:rPr>
          <w:rFonts w:cstheme="minorHAnsi"/>
          <w:color w:val="000000"/>
        </w:rPr>
        <w:t xml:space="preserve">This new type of </w:t>
      </w:r>
      <w:r w:rsidR="001135A3" w:rsidRPr="001135A3">
        <w:rPr>
          <w:rFonts w:cstheme="minorHAnsi"/>
          <w:b/>
          <w:color w:val="000000"/>
        </w:rPr>
        <w:t>WWIII</w:t>
      </w:r>
      <w:r w:rsidR="001135A3">
        <w:rPr>
          <w:rFonts w:cstheme="minorHAnsi"/>
          <w:color w:val="000000"/>
        </w:rPr>
        <w:t xml:space="preserve"> is</w:t>
      </w:r>
      <w:r w:rsidRPr="00F212EE">
        <w:rPr>
          <w:rFonts w:cstheme="minorHAnsi"/>
          <w:color w:val="000000"/>
        </w:rPr>
        <w:t xml:space="preserve"> nevertheless more destructive than the previous two world wars put together. And it was launched by the most deceptive </w:t>
      </w:r>
      <w:r w:rsidR="0042550D">
        <w:rPr>
          <w:rFonts w:cstheme="minorHAnsi"/>
          <w:color w:val="000000"/>
        </w:rPr>
        <w:t xml:space="preserve">global </w:t>
      </w:r>
      <w:r w:rsidRPr="00F212EE">
        <w:rPr>
          <w:rFonts w:cstheme="minorHAnsi"/>
          <w:color w:val="000000"/>
        </w:rPr>
        <w:t>satanic elites to whom</w:t>
      </w:r>
      <w:r w:rsidR="0014162A">
        <w:rPr>
          <w:rFonts w:cstheme="minorHAnsi"/>
          <w:color w:val="000000"/>
        </w:rPr>
        <w:t>, from now on,</w:t>
      </w:r>
      <w:r w:rsidRPr="00F212EE">
        <w:rPr>
          <w:rFonts w:cstheme="minorHAnsi"/>
          <w:color w:val="000000"/>
        </w:rPr>
        <w:t xml:space="preserve"> we will consistently give the name of </w:t>
      </w:r>
      <w:hyperlink w:anchor="FAGSPEC" w:history="1">
        <w:r w:rsidR="001135A3" w:rsidRPr="00820129">
          <w:rPr>
            <w:rStyle w:val="Hyperlink"/>
          </w:rPr>
          <w:t>FAGSPEC</w:t>
        </w:r>
      </w:hyperlink>
      <w:r w:rsidR="001135A3">
        <w:t xml:space="preserve"> (</w:t>
      </w:r>
      <w:r w:rsidR="001135A3" w:rsidRPr="006301FF">
        <w:rPr>
          <w:rFonts w:cstheme="minorHAnsi"/>
          <w:color w:val="000000"/>
          <w:u w:val="single"/>
        </w:rPr>
        <w:t>F</w:t>
      </w:r>
      <w:r w:rsidR="001135A3">
        <w:rPr>
          <w:rFonts w:cstheme="minorHAnsi"/>
          <w:color w:val="000000"/>
        </w:rPr>
        <w:t xml:space="preserve">ake </w:t>
      </w:r>
      <w:r w:rsidR="001135A3" w:rsidRPr="006301FF">
        <w:rPr>
          <w:rFonts w:cstheme="minorHAnsi"/>
          <w:color w:val="000000"/>
          <w:u w:val="single"/>
        </w:rPr>
        <w:t>A</w:t>
      </w:r>
      <w:r w:rsidR="001135A3">
        <w:rPr>
          <w:rFonts w:cstheme="minorHAnsi"/>
          <w:color w:val="000000"/>
        </w:rPr>
        <w:t xml:space="preserve">brahamic </w:t>
      </w:r>
      <w:r w:rsidR="001135A3" w:rsidRPr="006301FF">
        <w:rPr>
          <w:rFonts w:cstheme="minorHAnsi"/>
          <w:color w:val="000000"/>
          <w:u w:val="single"/>
        </w:rPr>
        <w:t>G</w:t>
      </w:r>
      <w:r w:rsidR="001135A3">
        <w:rPr>
          <w:rFonts w:cstheme="minorHAnsi"/>
          <w:color w:val="000000"/>
        </w:rPr>
        <w:t xml:space="preserve">lobalist </w:t>
      </w:r>
      <w:r w:rsidR="001135A3" w:rsidRPr="006301FF">
        <w:rPr>
          <w:rFonts w:cstheme="minorHAnsi"/>
          <w:color w:val="000000"/>
          <w:u w:val="single"/>
        </w:rPr>
        <w:t>S</w:t>
      </w:r>
      <w:r w:rsidR="001135A3">
        <w:rPr>
          <w:rFonts w:cstheme="minorHAnsi"/>
          <w:color w:val="000000"/>
        </w:rPr>
        <w:t xml:space="preserve">atanic </w:t>
      </w:r>
      <w:r w:rsidR="001135A3" w:rsidRPr="0007080E">
        <w:rPr>
          <w:rFonts w:cstheme="minorHAnsi"/>
          <w:color w:val="000000"/>
          <w:u w:val="single"/>
        </w:rPr>
        <w:t>P</w:t>
      </w:r>
      <w:r w:rsidR="001135A3">
        <w:rPr>
          <w:rFonts w:cstheme="minorHAnsi"/>
          <w:color w:val="000000"/>
        </w:rPr>
        <w:t xml:space="preserve">olitical </w:t>
      </w:r>
      <w:r w:rsidR="001135A3" w:rsidRPr="006301FF">
        <w:rPr>
          <w:rFonts w:cstheme="minorHAnsi"/>
          <w:color w:val="000000"/>
          <w:u w:val="single"/>
        </w:rPr>
        <w:t>E</w:t>
      </w:r>
      <w:r w:rsidR="001135A3">
        <w:rPr>
          <w:rFonts w:cstheme="minorHAnsi"/>
          <w:color w:val="000000"/>
        </w:rPr>
        <w:t xml:space="preserve">nslavement </w:t>
      </w:r>
      <w:r w:rsidR="001135A3">
        <w:rPr>
          <w:rFonts w:cstheme="minorHAnsi"/>
          <w:color w:val="000000"/>
          <w:u w:val="single"/>
        </w:rPr>
        <w:t>C</w:t>
      </w:r>
      <w:r w:rsidR="001135A3">
        <w:rPr>
          <w:rFonts w:cstheme="minorHAnsi"/>
          <w:color w:val="000000"/>
        </w:rPr>
        <w:t>abal)</w:t>
      </w:r>
      <w:r w:rsidRPr="00F212EE">
        <w:rPr>
          <w:rFonts w:cstheme="minorHAnsi"/>
          <w:color w:val="000000"/>
        </w:rPr>
        <w:t>.</w:t>
      </w:r>
    </w:p>
    <w:p w:rsidR="0003144E" w:rsidRDefault="0003144E" w:rsidP="00091978">
      <w:pPr>
        <w:rPr>
          <w:rFonts w:cstheme="minorHAnsi"/>
          <w:color w:val="000000"/>
        </w:rPr>
      </w:pPr>
    </w:p>
    <w:p w:rsidR="0003144E" w:rsidRPr="00F212EE" w:rsidRDefault="0003144E" w:rsidP="00091978">
      <w:pPr>
        <w:rPr>
          <w:rFonts w:cstheme="minorHAnsi"/>
          <w:color w:val="000000"/>
        </w:rPr>
      </w:pPr>
      <w:r>
        <w:rPr>
          <w:rFonts w:cstheme="minorHAnsi"/>
          <w:color w:val="000000"/>
        </w:rPr>
        <w:t xml:space="preserve">The most amazing aspect of this new </w:t>
      </w:r>
      <w:r w:rsidRPr="0003144E">
        <w:rPr>
          <w:rFonts w:cstheme="minorHAnsi"/>
          <w:b/>
          <w:color w:val="000000"/>
        </w:rPr>
        <w:t>WWIII</w:t>
      </w:r>
      <w:r>
        <w:rPr>
          <w:rFonts w:cstheme="minorHAnsi"/>
          <w:color w:val="000000"/>
        </w:rPr>
        <w:t xml:space="preserve"> without that name is that </w:t>
      </w:r>
      <w:r w:rsidRPr="0003144E">
        <w:rPr>
          <w:rFonts w:cstheme="minorHAnsi"/>
          <w:color w:val="000000"/>
          <w:u w:val="single"/>
        </w:rPr>
        <w:t>it is not a war managed mainly by a military force, with traditional bombs, tanks and soldiers fighting on the ground for the conquest of some land, but a war managed by globalist conspirators</w:t>
      </w:r>
      <w:r w:rsidR="00E333B3">
        <w:rPr>
          <w:rFonts w:cstheme="minorHAnsi"/>
          <w:color w:val="000000"/>
          <w:u w:val="single"/>
        </w:rPr>
        <w:t>,</w:t>
      </w:r>
      <w:r w:rsidRPr="0003144E">
        <w:rPr>
          <w:rFonts w:cstheme="minorHAnsi"/>
          <w:color w:val="000000"/>
          <w:u w:val="single"/>
        </w:rPr>
        <w:t xml:space="preserve"> being fought in our brain, for the conquest of </w:t>
      </w:r>
      <w:r w:rsidR="00255E55">
        <w:rPr>
          <w:rFonts w:cstheme="minorHAnsi"/>
          <w:color w:val="000000"/>
          <w:u w:val="single"/>
        </w:rPr>
        <w:t>our minds</w:t>
      </w:r>
      <w:r w:rsidRPr="0003144E">
        <w:rPr>
          <w:rFonts w:cstheme="minorHAnsi"/>
          <w:color w:val="000000"/>
          <w:u w:val="single"/>
        </w:rPr>
        <w:t xml:space="preserve"> </w:t>
      </w:r>
      <w:r>
        <w:rPr>
          <w:rFonts w:cstheme="minorHAnsi"/>
          <w:color w:val="000000"/>
          <w:u w:val="single"/>
        </w:rPr>
        <w:t>as human souls</w:t>
      </w:r>
      <w:r w:rsidR="00255E55">
        <w:rPr>
          <w:rFonts w:cstheme="minorHAnsi"/>
          <w:color w:val="000000"/>
          <w:u w:val="single"/>
        </w:rPr>
        <w:t>,</w:t>
      </w:r>
      <w:r>
        <w:rPr>
          <w:rFonts w:cstheme="minorHAnsi"/>
          <w:color w:val="000000"/>
          <w:u w:val="single"/>
        </w:rPr>
        <w:t xml:space="preserve"> conducted to</w:t>
      </w:r>
      <w:r w:rsidRPr="0003144E">
        <w:rPr>
          <w:rFonts w:cstheme="minorHAnsi"/>
          <w:color w:val="000000"/>
          <w:u w:val="single"/>
        </w:rPr>
        <w:t xml:space="preserve"> full submission</w:t>
      </w:r>
      <w:r>
        <w:rPr>
          <w:rFonts w:cstheme="minorHAnsi"/>
          <w:color w:val="000000"/>
        </w:rPr>
        <w:t xml:space="preserve"> to a fast forthcoming new dictatorial </w:t>
      </w:r>
      <w:r w:rsidRPr="0003144E">
        <w:rPr>
          <w:rFonts w:cstheme="minorHAnsi"/>
          <w:b/>
          <w:color w:val="000000"/>
        </w:rPr>
        <w:t>One-World-Government</w:t>
      </w:r>
      <w:r>
        <w:rPr>
          <w:rFonts w:cstheme="minorHAnsi"/>
          <w:color w:val="000000"/>
        </w:rPr>
        <w:t xml:space="preserve"> of full global enslavement.   </w:t>
      </w:r>
    </w:p>
    <w:p w:rsidR="00091978" w:rsidRPr="00F212EE" w:rsidRDefault="00541F12" w:rsidP="00091978">
      <w:pPr>
        <w:rPr>
          <w:rFonts w:cstheme="minorHAnsi"/>
          <w:color w:val="000000"/>
        </w:rPr>
      </w:pPr>
      <w:bookmarkStart w:id="42" w:name="ZBAP_SomethingWrongHappened.jpg"/>
      <w:r w:rsidRPr="00F212EE">
        <w:rPr>
          <w:rFonts w:cstheme="minorHAnsi"/>
          <w:noProof/>
          <w:color w:val="000000"/>
        </w:rPr>
        <w:drawing>
          <wp:anchor distT="0" distB="0" distL="114300" distR="114300" simplePos="0" relativeHeight="251665408" behindDoc="1" locked="0" layoutInCell="1" allowOverlap="1" wp14:anchorId="6A12F47D" wp14:editId="743A5A97">
            <wp:simplePos x="0" y="0"/>
            <wp:positionH relativeFrom="column">
              <wp:posOffset>-53340</wp:posOffset>
            </wp:positionH>
            <wp:positionV relativeFrom="paragraph">
              <wp:posOffset>134620</wp:posOffset>
            </wp:positionV>
            <wp:extent cx="4338320" cy="6015990"/>
            <wp:effectExtent l="19050" t="19050" r="24130" b="22860"/>
            <wp:wrapTight wrapText="bothSides">
              <wp:wrapPolygon edited="0">
                <wp:start x="-95" y="-68"/>
                <wp:lineTo x="-95" y="21614"/>
                <wp:lineTo x="21625" y="21614"/>
                <wp:lineTo x="21625" y="-68"/>
                <wp:lineTo x="-95" y="-68"/>
              </wp:wrapPolygon>
            </wp:wrapTight>
            <wp:docPr id="245" name="Picture 245" descr="Something wrong happe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Something wrong happen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38320" cy="60159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42"/>
      <w:r w:rsidR="00091978" w:rsidRPr="00F212EE">
        <w:rPr>
          <w:rFonts w:cstheme="minorHAnsi"/>
          <w:color w:val="000000"/>
        </w:rPr>
        <w:t xml:space="preserve"> </w:t>
      </w:r>
    </w:p>
    <w:p w:rsidR="00541F12" w:rsidRDefault="00541F12" w:rsidP="00091978">
      <w:pPr>
        <w:rPr>
          <w:rFonts w:cstheme="minorHAnsi"/>
          <w:color w:val="000000"/>
        </w:rPr>
      </w:pPr>
      <w:r>
        <w:rPr>
          <w:rFonts w:cstheme="minorHAnsi"/>
          <w:color w:val="000000"/>
        </w:rPr>
        <w:t xml:space="preserve">With the current millennium, with the new </w:t>
      </w:r>
      <w:r w:rsidRPr="00541F12">
        <w:rPr>
          <w:rFonts w:cstheme="minorHAnsi"/>
          <w:b/>
          <w:color w:val="000000"/>
        </w:rPr>
        <w:t>Generation “Y”</w:t>
      </w:r>
      <w:r>
        <w:rPr>
          <w:rFonts w:cstheme="minorHAnsi"/>
          <w:color w:val="000000"/>
        </w:rPr>
        <w:t>, w</w:t>
      </w:r>
      <w:r w:rsidR="00091978" w:rsidRPr="00F212EE">
        <w:rPr>
          <w:rFonts w:cstheme="minorHAnsi"/>
          <w:color w:val="000000"/>
        </w:rPr>
        <w:t xml:space="preserve">e have recently entered the beginning of the longest dark tunnel of dictatorial </w:t>
      </w:r>
      <w:r w:rsidR="00091978" w:rsidRPr="00F212EE">
        <w:rPr>
          <w:rStyle w:val="Strong"/>
          <w:rFonts w:cstheme="minorHAnsi"/>
          <w:color w:val="000000"/>
        </w:rPr>
        <w:t>Fabian Socialism</w:t>
      </w:r>
      <w:r w:rsidR="00091978" w:rsidRPr="00F212EE">
        <w:rPr>
          <w:rFonts w:cstheme="minorHAnsi"/>
          <w:color w:val="000000"/>
        </w:rPr>
        <w:t xml:space="preserve"> that is nothing less than a form of</w:t>
      </w:r>
      <w:r>
        <w:rPr>
          <w:rFonts w:cstheme="minorHAnsi"/>
          <w:color w:val="000000"/>
        </w:rPr>
        <w:t xml:space="preserve"> reinforced Communism without that name</w:t>
      </w:r>
      <w:r w:rsidR="00091978" w:rsidRPr="00F212EE">
        <w:rPr>
          <w:rFonts w:cstheme="minorHAnsi"/>
          <w:color w:val="000000"/>
        </w:rPr>
        <w:t xml:space="preserve">, or of what we must call </w:t>
      </w:r>
      <w:hyperlink w:anchor="GlobCommunism" w:history="1">
        <w:hyperlink w:anchor="GlobCommunism" w:history="1">
          <w:hyperlink w:anchor="GlobCommunism" w:history="1">
            <w:r w:rsidR="00091978" w:rsidRPr="00F212EE">
              <w:rPr>
                <w:rStyle w:val="Hyperlink"/>
                <w:rFonts w:cstheme="minorHAnsi"/>
              </w:rPr>
              <w:t>GlobCommunism</w:t>
            </w:r>
          </w:hyperlink>
        </w:hyperlink>
      </w:hyperlink>
      <w:r w:rsidR="00091978" w:rsidRPr="00F212EE">
        <w:rPr>
          <w:rFonts w:cstheme="minorHAnsi"/>
          <w:color w:val="000000"/>
        </w:rPr>
        <w:t>, as the</w:t>
      </w:r>
      <w:r>
        <w:rPr>
          <w:rFonts w:cstheme="minorHAnsi"/>
          <w:color w:val="000000"/>
        </w:rPr>
        <w:t xml:space="preserve"> new Communism fine-tuned in China </w:t>
      </w:r>
      <w:r w:rsidR="00091978" w:rsidRPr="00F212EE">
        <w:rPr>
          <w:rFonts w:cstheme="minorHAnsi"/>
          <w:color w:val="000000"/>
        </w:rPr>
        <w:t xml:space="preserve">since 1978, since before its well-engineered soft fall in the </w:t>
      </w:r>
      <w:r w:rsidR="00091978" w:rsidRPr="00F212EE">
        <w:rPr>
          <w:rStyle w:val="Strong"/>
          <w:rFonts w:cstheme="minorHAnsi"/>
          <w:color w:val="000000"/>
        </w:rPr>
        <w:t>Soviet Union</w:t>
      </w:r>
      <w:r w:rsidR="00091978" w:rsidRPr="00F212EE">
        <w:rPr>
          <w:rFonts w:cstheme="minorHAnsi"/>
          <w:color w:val="000000"/>
        </w:rPr>
        <w:t xml:space="preserve"> in </w:t>
      </w:r>
      <w:r w:rsidR="00091978" w:rsidRPr="00F212EE">
        <w:rPr>
          <w:rStyle w:val="Strong"/>
          <w:rFonts w:cstheme="minorHAnsi"/>
          <w:color w:val="000000"/>
        </w:rPr>
        <w:t>199</w:t>
      </w:r>
      <w:r w:rsidR="00420691">
        <w:rPr>
          <w:rStyle w:val="Strong"/>
          <w:rFonts w:cstheme="minorHAnsi"/>
          <w:color w:val="000000"/>
        </w:rPr>
        <w:t>1</w:t>
      </w:r>
      <w:r w:rsidR="00091978" w:rsidRPr="00F212EE">
        <w:rPr>
          <w:rFonts w:cstheme="minorHAnsi"/>
          <w:color w:val="000000"/>
        </w:rPr>
        <w:t xml:space="preserve">. The year </w:t>
      </w:r>
      <w:r w:rsidR="00091978" w:rsidRPr="00F212EE">
        <w:rPr>
          <w:rStyle w:val="Strong"/>
          <w:rFonts w:cstheme="minorHAnsi"/>
          <w:color w:val="000000"/>
        </w:rPr>
        <w:t>199</w:t>
      </w:r>
      <w:r w:rsidR="00420691">
        <w:rPr>
          <w:rStyle w:val="Strong"/>
          <w:rFonts w:cstheme="minorHAnsi"/>
          <w:color w:val="000000"/>
        </w:rPr>
        <w:t>2</w:t>
      </w:r>
      <w:r w:rsidR="00091978" w:rsidRPr="00F212EE">
        <w:rPr>
          <w:rFonts w:cstheme="minorHAnsi"/>
          <w:color w:val="000000"/>
        </w:rPr>
        <w:t xml:space="preserve"> was at most its fall, but certainly not at all its death. In fact it was only a pause for an attempt to its </w:t>
      </w:r>
      <w:r w:rsidR="00091978" w:rsidRPr="00F212EE">
        <w:rPr>
          <w:rStyle w:val="Emphasis"/>
          <w:rFonts w:cstheme="minorHAnsi"/>
          <w:color w:val="000000"/>
        </w:rPr>
        <w:t>"</w:t>
      </w:r>
      <w:r w:rsidR="00091978" w:rsidRPr="00F212EE">
        <w:rPr>
          <w:rStyle w:val="Strong"/>
          <w:rFonts w:cstheme="minorHAnsi"/>
          <w:i/>
          <w:iCs/>
          <w:color w:val="000000"/>
        </w:rPr>
        <w:t>Move More to the West</w:t>
      </w:r>
      <w:r w:rsidR="00091978" w:rsidRPr="00F212EE">
        <w:rPr>
          <w:rStyle w:val="Emphasis"/>
          <w:rFonts w:cstheme="minorHAnsi"/>
          <w:color w:val="000000"/>
        </w:rPr>
        <w:t>"</w:t>
      </w:r>
      <w:r w:rsidR="00091978" w:rsidRPr="00F212EE">
        <w:rPr>
          <w:rFonts w:cstheme="minorHAnsi"/>
          <w:color w:val="000000"/>
        </w:rPr>
        <w:t xml:space="preserve"> as soon as possible, starting with the </w:t>
      </w:r>
      <w:hyperlink w:anchor="EU" w:history="1">
        <w:r w:rsidR="00091978" w:rsidRPr="00F212EE">
          <w:rPr>
            <w:rStyle w:val="Hyperlink"/>
          </w:rPr>
          <w:t>EU</w:t>
        </w:r>
      </w:hyperlink>
      <w:r w:rsidR="00091978" w:rsidRPr="00F212EE">
        <w:t xml:space="preserve"> </w:t>
      </w:r>
      <w:r w:rsidR="00091978" w:rsidRPr="00F212EE">
        <w:rPr>
          <w:rFonts w:cstheme="minorHAnsi"/>
          <w:color w:val="000000"/>
        </w:rPr>
        <w:t>(</w:t>
      </w:r>
      <w:r w:rsidR="00091978" w:rsidRPr="00F212EE">
        <w:rPr>
          <w:rStyle w:val="style5"/>
          <w:rFonts w:cstheme="minorHAnsi"/>
          <w:color w:val="000000"/>
          <w:u w:val="single"/>
        </w:rPr>
        <w:t>E</w:t>
      </w:r>
      <w:r w:rsidR="00091978" w:rsidRPr="00F212EE">
        <w:rPr>
          <w:rFonts w:cstheme="minorHAnsi"/>
          <w:color w:val="000000"/>
        </w:rPr>
        <w:t xml:space="preserve">uropean </w:t>
      </w:r>
      <w:r w:rsidR="00091978" w:rsidRPr="00F212EE">
        <w:rPr>
          <w:rStyle w:val="style5"/>
          <w:rFonts w:cstheme="minorHAnsi"/>
          <w:color w:val="000000"/>
          <w:u w:val="single"/>
        </w:rPr>
        <w:t>U</w:t>
      </w:r>
      <w:r w:rsidR="00091978" w:rsidRPr="00F212EE">
        <w:rPr>
          <w:rFonts w:cstheme="minorHAnsi"/>
          <w:color w:val="000000"/>
        </w:rPr>
        <w:t>nion) and later on in the "</w:t>
      </w:r>
      <w:r w:rsidR="00091978" w:rsidRPr="00F212EE">
        <w:rPr>
          <w:rStyle w:val="Strong"/>
          <w:rFonts w:cstheme="minorHAnsi"/>
          <w:color w:val="000000"/>
        </w:rPr>
        <w:t>Americas</w:t>
      </w:r>
      <w:r w:rsidR="00091978" w:rsidRPr="00F212EE">
        <w:rPr>
          <w:rFonts w:cstheme="minorHAnsi"/>
          <w:color w:val="000000"/>
        </w:rPr>
        <w:t xml:space="preserve">". </w:t>
      </w:r>
    </w:p>
    <w:p w:rsidR="00541F12" w:rsidRDefault="00541F12" w:rsidP="00091978">
      <w:pPr>
        <w:rPr>
          <w:rFonts w:cstheme="minorHAnsi"/>
          <w:color w:val="000000"/>
        </w:rPr>
      </w:pPr>
    </w:p>
    <w:p w:rsidR="00091978" w:rsidRPr="00F212EE" w:rsidRDefault="00091978" w:rsidP="00091978">
      <w:pPr>
        <w:rPr>
          <w:rFonts w:cstheme="minorHAnsi"/>
          <w:color w:val="000000"/>
        </w:rPr>
      </w:pPr>
      <w:r w:rsidRPr="00F212EE">
        <w:rPr>
          <w:rFonts w:cstheme="minorHAnsi"/>
          <w:color w:val="000000"/>
        </w:rPr>
        <w:t xml:space="preserve">This pause of </w:t>
      </w:r>
      <w:r w:rsidRPr="00F212EE">
        <w:rPr>
          <w:rStyle w:val="Strong"/>
          <w:rFonts w:cstheme="minorHAnsi"/>
          <w:color w:val="000000"/>
        </w:rPr>
        <w:t>1992</w:t>
      </w:r>
      <w:r w:rsidRPr="00F212EE">
        <w:rPr>
          <w:rFonts w:cstheme="minorHAnsi"/>
          <w:color w:val="000000"/>
        </w:rPr>
        <w:t>, and its</w:t>
      </w:r>
      <w:r w:rsidR="00541F12">
        <w:rPr>
          <w:rFonts w:cstheme="minorHAnsi"/>
          <w:color w:val="000000"/>
        </w:rPr>
        <w:t xml:space="preserve"> intended</w:t>
      </w:r>
      <w:r w:rsidRPr="00F212EE">
        <w:rPr>
          <w:rFonts w:cstheme="minorHAnsi"/>
          <w:color w:val="000000"/>
        </w:rPr>
        <w:t xml:space="preserve"> </w:t>
      </w:r>
      <w:r w:rsidRPr="00F212EE">
        <w:rPr>
          <w:rStyle w:val="Emphasis"/>
          <w:rFonts w:cstheme="minorHAnsi"/>
          <w:color w:val="000000"/>
        </w:rPr>
        <w:t>"</w:t>
      </w:r>
      <w:r w:rsidRPr="00F212EE">
        <w:rPr>
          <w:rStyle w:val="Strong"/>
          <w:rFonts w:cstheme="minorHAnsi"/>
          <w:i/>
          <w:iCs/>
          <w:color w:val="000000"/>
        </w:rPr>
        <w:t>Move More to the West</w:t>
      </w:r>
      <w:r w:rsidRPr="00F212EE">
        <w:rPr>
          <w:rStyle w:val="Emphasis"/>
          <w:rFonts w:cstheme="minorHAnsi"/>
          <w:color w:val="000000"/>
        </w:rPr>
        <w:t>"</w:t>
      </w:r>
      <w:r w:rsidRPr="00F212EE">
        <w:rPr>
          <w:rFonts w:cstheme="minorHAnsi"/>
          <w:color w:val="000000"/>
        </w:rPr>
        <w:t xml:space="preserve"> was an explicit prediction of some 20 years earlier made to </w:t>
      </w:r>
      <w:r w:rsidR="0042550D">
        <w:rPr>
          <w:rFonts w:cstheme="minorHAnsi"/>
          <w:color w:val="000000"/>
        </w:rPr>
        <w:t>me</w:t>
      </w:r>
      <w:r w:rsidRPr="00F212EE">
        <w:rPr>
          <w:rFonts w:cstheme="minorHAnsi"/>
          <w:color w:val="000000"/>
        </w:rPr>
        <w:t xml:space="preserve"> by the famous soviet dissident </w:t>
      </w:r>
      <w:r w:rsidRPr="00F212EE">
        <w:rPr>
          <w:rStyle w:val="Strong"/>
          <w:rFonts w:cstheme="minorHAnsi"/>
          <w:color w:val="000000"/>
        </w:rPr>
        <w:t>Yuri Bezmenov</w:t>
      </w:r>
      <w:r w:rsidRPr="00F212EE">
        <w:rPr>
          <w:rFonts w:cstheme="minorHAnsi"/>
          <w:color w:val="000000"/>
        </w:rPr>
        <w:t xml:space="preserve"> that </w:t>
      </w:r>
      <w:r w:rsidR="0042550D">
        <w:rPr>
          <w:rFonts w:cstheme="minorHAnsi"/>
          <w:color w:val="000000"/>
        </w:rPr>
        <w:t>I</w:t>
      </w:r>
      <w:r w:rsidRPr="00F212EE">
        <w:rPr>
          <w:rFonts w:cstheme="minorHAnsi"/>
          <w:color w:val="000000"/>
        </w:rPr>
        <w:t xml:space="preserve"> helped get </w:t>
      </w:r>
      <w:r w:rsidR="00541F12">
        <w:rPr>
          <w:rFonts w:cstheme="minorHAnsi"/>
          <w:color w:val="000000"/>
        </w:rPr>
        <w:t xml:space="preserve">political </w:t>
      </w:r>
      <w:r w:rsidRPr="00F212EE">
        <w:rPr>
          <w:rFonts w:cstheme="minorHAnsi"/>
          <w:color w:val="000000"/>
        </w:rPr>
        <w:t xml:space="preserve">refugee status in </w:t>
      </w:r>
      <w:r w:rsidRPr="00F212EE">
        <w:rPr>
          <w:rStyle w:val="Strong"/>
          <w:rFonts w:cstheme="minorHAnsi"/>
          <w:color w:val="000000"/>
        </w:rPr>
        <w:t>Canada</w:t>
      </w:r>
      <w:r w:rsidRPr="00F212EE">
        <w:rPr>
          <w:rFonts w:cstheme="minorHAnsi"/>
          <w:color w:val="000000"/>
        </w:rPr>
        <w:t xml:space="preserve"> in the mid-1970s during </w:t>
      </w:r>
      <w:r w:rsidR="0042550D">
        <w:rPr>
          <w:rFonts w:cstheme="minorHAnsi"/>
          <w:color w:val="000000"/>
        </w:rPr>
        <w:t>my</w:t>
      </w:r>
      <w:r w:rsidRPr="00F212EE">
        <w:rPr>
          <w:rFonts w:cstheme="minorHAnsi"/>
          <w:color w:val="000000"/>
        </w:rPr>
        <w:t xml:space="preserve"> diplomatic service in </w:t>
      </w:r>
      <w:r w:rsidRPr="00F212EE">
        <w:rPr>
          <w:rStyle w:val="Strong"/>
          <w:rFonts w:cstheme="minorHAnsi"/>
          <w:color w:val="000000"/>
        </w:rPr>
        <w:t>Italy</w:t>
      </w:r>
      <w:r w:rsidRPr="00F212EE">
        <w:rPr>
          <w:rFonts w:cstheme="minorHAnsi"/>
          <w:color w:val="000000"/>
        </w:rPr>
        <w:t xml:space="preserve">, and </w:t>
      </w:r>
      <w:r w:rsidR="00E333B3">
        <w:rPr>
          <w:rFonts w:cstheme="minorHAnsi"/>
          <w:color w:val="000000"/>
        </w:rPr>
        <w:t>soon after</w:t>
      </w:r>
      <w:r w:rsidRPr="00F212EE">
        <w:rPr>
          <w:rFonts w:cstheme="minorHAnsi"/>
          <w:color w:val="000000"/>
        </w:rPr>
        <w:t xml:space="preserve"> in </w:t>
      </w:r>
      <w:r w:rsidRPr="00F212EE">
        <w:rPr>
          <w:rStyle w:val="Strong"/>
          <w:rFonts w:cstheme="minorHAnsi"/>
          <w:color w:val="000000"/>
        </w:rPr>
        <w:t>Greece</w:t>
      </w:r>
      <w:r w:rsidRPr="00F212EE">
        <w:rPr>
          <w:rFonts w:cstheme="minorHAnsi"/>
          <w:color w:val="000000"/>
        </w:rPr>
        <w:t xml:space="preserve"> where </w:t>
      </w:r>
      <w:r w:rsidRPr="00F212EE">
        <w:rPr>
          <w:rStyle w:val="Strong"/>
          <w:rFonts w:cstheme="minorHAnsi"/>
          <w:color w:val="000000"/>
        </w:rPr>
        <w:t>Bezmenov</w:t>
      </w:r>
      <w:r w:rsidRPr="00F212EE">
        <w:rPr>
          <w:rFonts w:cstheme="minorHAnsi"/>
          <w:color w:val="000000"/>
        </w:rPr>
        <w:t xml:space="preserve"> had originally </w:t>
      </w:r>
      <w:r w:rsidR="0042550D">
        <w:rPr>
          <w:rFonts w:cstheme="minorHAnsi"/>
          <w:color w:val="000000"/>
        </w:rPr>
        <w:t xml:space="preserve">more formally </w:t>
      </w:r>
      <w:r w:rsidRPr="00F212EE">
        <w:rPr>
          <w:rFonts w:cstheme="minorHAnsi"/>
          <w:color w:val="000000"/>
        </w:rPr>
        <w:t>defected.</w:t>
      </w:r>
      <w:r>
        <w:rPr>
          <w:rFonts w:cstheme="minorHAnsi"/>
          <w:color w:val="000000"/>
        </w:rPr>
        <w:t xml:space="preserve"> </w:t>
      </w:r>
    </w:p>
    <w:p w:rsidR="00091978" w:rsidRPr="00F212EE" w:rsidRDefault="00091978" w:rsidP="00091978">
      <w:pPr>
        <w:rPr>
          <w:rFonts w:cstheme="minorHAnsi"/>
          <w:color w:val="000000"/>
        </w:rPr>
      </w:pPr>
      <w:r w:rsidRPr="00F212EE">
        <w:rPr>
          <w:rFonts w:cstheme="minorHAnsi"/>
          <w:color w:val="000000"/>
        </w:rPr>
        <w:t xml:space="preserve"> </w:t>
      </w:r>
    </w:p>
    <w:p w:rsidR="00EF0F32" w:rsidRDefault="00091978" w:rsidP="00091978">
      <w:pPr>
        <w:rPr>
          <w:rFonts w:cstheme="minorHAnsi"/>
          <w:color w:val="000000"/>
        </w:rPr>
      </w:pPr>
      <w:r w:rsidRPr="00F212EE">
        <w:rPr>
          <w:rFonts w:cstheme="minorHAnsi"/>
          <w:color w:val="000000"/>
        </w:rPr>
        <w:t xml:space="preserve">From now on, the path of this long dark tunnel of dictatorial </w:t>
      </w:r>
      <w:r w:rsidRPr="00F212EE">
        <w:rPr>
          <w:rStyle w:val="Strong"/>
          <w:rFonts w:cstheme="minorHAnsi"/>
          <w:color w:val="000000"/>
          <w:u w:val="single"/>
        </w:rPr>
        <w:t>Fabian Socialism</w:t>
      </w:r>
      <w:r w:rsidRPr="00F212EE">
        <w:rPr>
          <w:rFonts w:cstheme="minorHAnsi"/>
          <w:color w:val="000000"/>
        </w:rPr>
        <w:t xml:space="preserve"> will only get darker by the year, for at least one full generation that will be a lost generation, as the children of the so-called </w:t>
      </w:r>
      <w:r w:rsidRPr="00F212EE">
        <w:rPr>
          <w:rStyle w:val="Emphasis"/>
          <w:rFonts w:cstheme="minorHAnsi"/>
          <w:color w:val="000000"/>
        </w:rPr>
        <w:t>"</w:t>
      </w:r>
      <w:r w:rsidRPr="00F212EE">
        <w:rPr>
          <w:rStyle w:val="Strong"/>
          <w:rFonts w:cstheme="minorHAnsi"/>
          <w:i/>
          <w:iCs/>
          <w:color w:val="000000"/>
          <w:u w:val="single"/>
        </w:rPr>
        <w:t>Millennials</w:t>
      </w:r>
      <w:r w:rsidRPr="00F212EE">
        <w:rPr>
          <w:rStyle w:val="Emphasis"/>
          <w:rFonts w:cstheme="minorHAnsi"/>
          <w:color w:val="000000"/>
        </w:rPr>
        <w:t>"</w:t>
      </w:r>
      <w:r w:rsidRPr="00F212EE">
        <w:rPr>
          <w:rFonts w:cstheme="minorHAnsi"/>
          <w:color w:val="000000"/>
        </w:rPr>
        <w:t xml:space="preserve">, also called the </w:t>
      </w:r>
      <w:r w:rsidRPr="00F212EE">
        <w:rPr>
          <w:rStyle w:val="Emphasis"/>
          <w:rFonts w:cstheme="minorHAnsi"/>
          <w:color w:val="000000"/>
        </w:rPr>
        <w:t>"</w:t>
      </w:r>
      <w:r w:rsidRPr="00F212EE">
        <w:rPr>
          <w:rStyle w:val="Strong"/>
          <w:rFonts w:cstheme="minorHAnsi"/>
          <w:i/>
          <w:iCs/>
          <w:color w:val="000000"/>
          <w:u w:val="single"/>
        </w:rPr>
        <w:t>Generation Y</w:t>
      </w:r>
      <w:r w:rsidRPr="00F212EE">
        <w:rPr>
          <w:rStyle w:val="Emphasis"/>
          <w:rFonts w:cstheme="minorHAnsi"/>
          <w:color w:val="000000"/>
        </w:rPr>
        <w:t>"</w:t>
      </w:r>
      <w:r w:rsidRPr="00F212EE">
        <w:rPr>
          <w:rFonts w:cstheme="minorHAnsi"/>
          <w:color w:val="000000"/>
        </w:rPr>
        <w:t xml:space="preserve">, reduced to incapacity and abject misery. The dark period of full </w:t>
      </w:r>
      <w:r w:rsidRPr="00F212EE">
        <w:rPr>
          <w:rStyle w:val="Strong"/>
          <w:rFonts w:cstheme="minorHAnsi"/>
          <w:color w:val="000000"/>
          <w:u w:val="single"/>
        </w:rPr>
        <w:t>Fabian Socialism</w:t>
      </w:r>
      <w:r w:rsidRPr="00F212EE">
        <w:rPr>
          <w:rFonts w:cstheme="minorHAnsi"/>
          <w:color w:val="000000"/>
        </w:rPr>
        <w:t xml:space="preserve"> will in fact last much longer until, hopefully for us, the following </w:t>
      </w:r>
      <w:r w:rsidRPr="00F212EE">
        <w:rPr>
          <w:rStyle w:val="Emphasis"/>
          <w:rFonts w:cstheme="minorHAnsi"/>
          <w:color w:val="000000"/>
        </w:rPr>
        <w:t>"</w:t>
      </w:r>
      <w:r w:rsidRPr="00F212EE">
        <w:rPr>
          <w:rStyle w:val="Strong"/>
          <w:rFonts w:cstheme="minorHAnsi"/>
          <w:i/>
          <w:iCs/>
          <w:color w:val="000000"/>
          <w:u w:val="single"/>
        </w:rPr>
        <w:t>Generation Z</w:t>
      </w:r>
      <w:r w:rsidRPr="00F212EE">
        <w:rPr>
          <w:rStyle w:val="Emphasis"/>
          <w:rFonts w:cstheme="minorHAnsi"/>
          <w:color w:val="000000"/>
        </w:rPr>
        <w:t>"</w:t>
      </w:r>
      <w:r w:rsidRPr="00F212EE">
        <w:rPr>
          <w:rFonts w:cstheme="minorHAnsi"/>
          <w:color w:val="000000"/>
        </w:rPr>
        <w:t xml:space="preserve"> will have finally waken up</w:t>
      </w:r>
      <w:r w:rsidR="008D495B">
        <w:rPr>
          <w:rFonts w:cstheme="minorHAnsi"/>
          <w:color w:val="000000"/>
        </w:rPr>
        <w:t xml:space="preserve">, </w:t>
      </w:r>
      <w:r w:rsidRPr="00F212EE">
        <w:rPr>
          <w:rFonts w:cstheme="minorHAnsi"/>
          <w:color w:val="000000"/>
        </w:rPr>
        <w:t>realized what happened and, hopefully again, recuperated the necessary culture to recover from the disaster</w:t>
      </w:r>
      <w:r w:rsidR="00022DCE">
        <w:rPr>
          <w:rFonts w:cstheme="minorHAnsi"/>
          <w:color w:val="000000"/>
        </w:rPr>
        <w:t xml:space="preserve"> of its global enslavement</w:t>
      </w:r>
      <w:r w:rsidRPr="00F212EE">
        <w:rPr>
          <w:rFonts w:cstheme="minorHAnsi"/>
          <w:color w:val="000000"/>
        </w:rPr>
        <w:t xml:space="preserve">. </w:t>
      </w:r>
    </w:p>
    <w:p w:rsidR="00EF0F32" w:rsidRDefault="00EF0F32" w:rsidP="00091978">
      <w:pPr>
        <w:rPr>
          <w:rFonts w:cstheme="minorHAnsi"/>
          <w:color w:val="000000"/>
        </w:rPr>
      </w:pPr>
    </w:p>
    <w:p w:rsidR="00091978" w:rsidRPr="00F212EE" w:rsidRDefault="00091978" w:rsidP="00091978">
      <w:pPr>
        <w:rPr>
          <w:rFonts w:cstheme="minorHAnsi"/>
          <w:color w:val="000000"/>
        </w:rPr>
      </w:pPr>
      <w:r w:rsidRPr="00F212EE">
        <w:rPr>
          <w:rFonts w:cstheme="minorHAnsi"/>
          <w:color w:val="000000"/>
        </w:rPr>
        <w:t xml:space="preserve">If this is the case, then the ugly evolution of the last 3 generations, from "X" to "Y" and to "Z", featured in the </w:t>
      </w:r>
      <w:r w:rsidR="00EF0F32">
        <w:rPr>
          <w:rFonts w:cstheme="minorHAnsi"/>
          <w:color w:val="000000"/>
        </w:rPr>
        <w:t>above</w:t>
      </w:r>
      <w:r w:rsidRPr="00F212EE">
        <w:rPr>
          <w:rFonts w:cstheme="minorHAnsi"/>
          <w:color w:val="000000"/>
        </w:rPr>
        <w:t xml:space="preserve"> icon, will hopefully have a</w:t>
      </w:r>
      <w:r w:rsidR="00EF0F32">
        <w:rPr>
          <w:rFonts w:cstheme="minorHAnsi"/>
          <w:color w:val="000000"/>
        </w:rPr>
        <w:t>n opposite</w:t>
      </w:r>
      <w:r w:rsidRPr="00F212EE">
        <w:rPr>
          <w:rFonts w:cstheme="minorHAnsi"/>
          <w:color w:val="000000"/>
        </w:rPr>
        <w:t xml:space="preserve"> rebound as a </w:t>
      </w:r>
      <w:r w:rsidRPr="00F212EE">
        <w:rPr>
          <w:rStyle w:val="Emphasis"/>
          <w:rFonts w:cstheme="minorHAnsi"/>
          <w:color w:val="000000"/>
        </w:rPr>
        <w:t>"</w:t>
      </w:r>
      <w:r w:rsidRPr="00F212EE">
        <w:rPr>
          <w:rStyle w:val="Strong"/>
          <w:rFonts w:cstheme="minorHAnsi"/>
          <w:i/>
          <w:iCs/>
          <w:color w:val="000000"/>
        </w:rPr>
        <w:t xml:space="preserve">Good </w:t>
      </w:r>
      <w:r w:rsidRPr="00F212EE">
        <w:rPr>
          <w:rFonts w:cstheme="minorHAnsi"/>
          <w:b/>
          <w:i/>
          <w:iCs/>
        </w:rPr>
        <w:t>Great Reset</w:t>
      </w:r>
      <w:r w:rsidRPr="00F212EE">
        <w:rPr>
          <w:rStyle w:val="Emphasis"/>
          <w:rFonts w:cstheme="minorHAnsi"/>
          <w:color w:val="000000"/>
        </w:rPr>
        <w:t>"</w:t>
      </w:r>
      <w:r w:rsidRPr="00F212EE">
        <w:rPr>
          <w:rFonts w:cstheme="minorHAnsi"/>
          <w:color w:val="000000"/>
        </w:rPr>
        <w:t xml:space="preserve"> to return to a renewed generation even better than the previous </w:t>
      </w:r>
      <w:r w:rsidRPr="00F212EE">
        <w:rPr>
          <w:rStyle w:val="Emphasis"/>
          <w:rFonts w:cstheme="minorHAnsi"/>
          <w:color w:val="000000"/>
        </w:rPr>
        <w:t>"</w:t>
      </w:r>
      <w:r w:rsidRPr="00F212EE">
        <w:rPr>
          <w:rStyle w:val="style5"/>
          <w:rFonts w:cstheme="minorHAnsi"/>
          <w:b/>
          <w:bCs/>
          <w:i/>
          <w:iCs/>
          <w:color w:val="000000"/>
        </w:rPr>
        <w:t>Generation X</w:t>
      </w:r>
      <w:r w:rsidRPr="00F212EE">
        <w:rPr>
          <w:rStyle w:val="Strong"/>
          <w:rFonts w:cstheme="minorHAnsi"/>
          <w:i/>
          <w:iCs/>
          <w:color w:val="000000"/>
        </w:rPr>
        <w:t>"</w:t>
      </w:r>
      <w:r w:rsidRPr="00F212EE">
        <w:rPr>
          <w:rFonts w:cstheme="minorHAnsi"/>
          <w:color w:val="000000"/>
        </w:rPr>
        <w:t xml:space="preserve">. This is of course only if </w:t>
      </w:r>
      <w:r w:rsidR="00EF0F32">
        <w:rPr>
          <w:rFonts w:cstheme="minorHAnsi"/>
          <w:color w:val="000000"/>
        </w:rPr>
        <w:t>the majority of us</w:t>
      </w:r>
      <w:r w:rsidRPr="00F212EE">
        <w:rPr>
          <w:rFonts w:cstheme="minorHAnsi"/>
          <w:color w:val="000000"/>
        </w:rPr>
        <w:t xml:space="preserve"> wake up before it is too late, and manage to avoid the very bad </w:t>
      </w:r>
      <w:r w:rsidRPr="00F212EE">
        <w:rPr>
          <w:rStyle w:val="Emphasis"/>
          <w:rFonts w:cstheme="minorHAnsi"/>
          <w:color w:val="000000"/>
        </w:rPr>
        <w:t>"</w:t>
      </w:r>
      <w:hyperlink w:anchor="ZBK_Schwab_Covid19TheGreaReset" w:history="1">
        <w:r w:rsidRPr="00F212EE">
          <w:rPr>
            <w:rStyle w:val="Hyperlink"/>
            <w:rFonts w:cstheme="minorHAnsi"/>
            <w:iCs/>
          </w:rPr>
          <w:t>Great Reset</w:t>
        </w:r>
      </w:hyperlink>
      <w:r w:rsidRPr="00F212EE">
        <w:rPr>
          <w:rStyle w:val="Emphasis"/>
          <w:rFonts w:cstheme="minorHAnsi"/>
          <w:color w:val="000000"/>
        </w:rPr>
        <w:t>"</w:t>
      </w:r>
      <w:r w:rsidRPr="00F212EE">
        <w:rPr>
          <w:rFonts w:cstheme="minorHAnsi"/>
          <w:color w:val="000000"/>
        </w:rPr>
        <w:t xml:space="preserve"> of a very pure </w:t>
      </w:r>
      <w:r w:rsidRPr="00F212EE">
        <w:rPr>
          <w:rStyle w:val="Strong"/>
          <w:rFonts w:cstheme="minorHAnsi"/>
          <w:color w:val="000000"/>
          <w:u w:val="single"/>
        </w:rPr>
        <w:t>Marxist</w:t>
      </w:r>
      <w:r w:rsidRPr="00F212EE">
        <w:rPr>
          <w:rFonts w:cstheme="minorHAnsi"/>
          <w:color w:val="000000"/>
        </w:rPr>
        <w:t xml:space="preserve"> nature pursued at the moment by the</w:t>
      </w:r>
      <w:r w:rsidR="00EF0F32">
        <w:rPr>
          <w:rFonts w:cstheme="minorHAnsi"/>
          <w:color w:val="000000"/>
        </w:rPr>
        <w:t xml:space="preserve"> unelected and unaccountable Fabian Socialist </w:t>
      </w:r>
      <w:hyperlink w:anchor="UN" w:history="1">
        <w:r w:rsidR="00EF0F32" w:rsidRPr="00EF0F32">
          <w:rPr>
            <w:rStyle w:val="Hyperlink"/>
            <w:rFonts w:cstheme="minorHAnsi"/>
          </w:rPr>
          <w:t>UN</w:t>
        </w:r>
      </w:hyperlink>
      <w:r w:rsidR="00EF0F32">
        <w:rPr>
          <w:rFonts w:cstheme="minorHAnsi"/>
          <w:color w:val="000000"/>
        </w:rPr>
        <w:t>, along with its unelected and unaccountable acolyte called the</w:t>
      </w:r>
      <w:r w:rsidRPr="00F212EE">
        <w:rPr>
          <w:rFonts w:cstheme="minorHAnsi"/>
          <w:color w:val="000000"/>
        </w:rPr>
        <w:t xml:space="preserve"> </w:t>
      </w:r>
      <w:hyperlink w:anchor="WEF" w:history="1">
        <w:r w:rsidRPr="00F212EE">
          <w:rPr>
            <w:rStyle w:val="Hyperlink"/>
            <w:rFonts w:cstheme="minorHAnsi"/>
          </w:rPr>
          <w:t>WEF</w:t>
        </w:r>
      </w:hyperlink>
      <w:r w:rsidRPr="00F212EE">
        <w:rPr>
          <w:rFonts w:cstheme="minorHAnsi"/>
          <w:color w:val="000000"/>
        </w:rPr>
        <w:t xml:space="preserve"> (</w:t>
      </w:r>
      <w:r w:rsidRPr="00F212EE">
        <w:rPr>
          <w:rStyle w:val="style5"/>
          <w:rFonts w:cstheme="minorHAnsi"/>
          <w:color w:val="000000"/>
          <w:u w:val="single"/>
        </w:rPr>
        <w:t>W</w:t>
      </w:r>
      <w:r w:rsidRPr="00F212EE">
        <w:rPr>
          <w:rFonts w:cstheme="minorHAnsi"/>
          <w:color w:val="000000"/>
        </w:rPr>
        <w:t xml:space="preserve">orld </w:t>
      </w:r>
      <w:r w:rsidRPr="00F212EE">
        <w:rPr>
          <w:rFonts w:cstheme="minorHAnsi"/>
          <w:color w:val="000000"/>
          <w:u w:val="single"/>
        </w:rPr>
        <w:t>E</w:t>
      </w:r>
      <w:r w:rsidRPr="00F212EE">
        <w:rPr>
          <w:rFonts w:cstheme="minorHAnsi"/>
          <w:color w:val="000000"/>
        </w:rPr>
        <w:t xml:space="preserve">conomic </w:t>
      </w:r>
      <w:r w:rsidRPr="00F212EE">
        <w:rPr>
          <w:rFonts w:cstheme="minorHAnsi"/>
          <w:color w:val="000000"/>
          <w:u w:val="single"/>
        </w:rPr>
        <w:t>F</w:t>
      </w:r>
      <w:r w:rsidRPr="00F212EE">
        <w:rPr>
          <w:rFonts w:cstheme="minorHAnsi"/>
          <w:color w:val="000000"/>
        </w:rPr>
        <w:t xml:space="preserve">orum) of </w:t>
      </w:r>
      <w:r w:rsidRPr="00F212EE">
        <w:rPr>
          <w:rStyle w:val="Strong"/>
          <w:rFonts w:cstheme="minorHAnsi"/>
          <w:color w:val="000000"/>
          <w:u w:val="single"/>
        </w:rPr>
        <w:t>Klaus Schwab</w:t>
      </w:r>
      <w:r w:rsidR="00EF0F32">
        <w:rPr>
          <w:rFonts w:cstheme="minorHAnsi"/>
          <w:color w:val="000000"/>
        </w:rPr>
        <w:t xml:space="preserve">, while </w:t>
      </w:r>
      <w:r w:rsidRPr="00F212EE">
        <w:rPr>
          <w:rFonts w:cstheme="minorHAnsi"/>
          <w:color w:val="000000"/>
        </w:rPr>
        <w:t xml:space="preserve">taking full advantage of the </w:t>
      </w:r>
      <w:r w:rsidR="00EF0F32">
        <w:rPr>
          <w:rFonts w:cstheme="minorHAnsi"/>
          <w:color w:val="000000"/>
        </w:rPr>
        <w:t xml:space="preserve">enslaving </w:t>
      </w:r>
      <w:r w:rsidR="0011303D">
        <w:rPr>
          <w:rFonts w:cstheme="minorHAnsi"/>
          <w:color w:val="000000"/>
        </w:rPr>
        <w:t xml:space="preserve">effects of </w:t>
      </w:r>
      <w:r w:rsidR="00EF0F32">
        <w:rPr>
          <w:rFonts w:cstheme="minorHAnsi"/>
          <w:color w:val="000000"/>
        </w:rPr>
        <w:t>engineered fake crisis like the</w:t>
      </w:r>
      <w:r w:rsidRPr="00F212EE">
        <w:rPr>
          <w:rFonts w:cstheme="minorHAnsi"/>
          <w:color w:val="000000"/>
        </w:rPr>
        <w:t xml:space="preserve"> </w:t>
      </w:r>
      <w:hyperlink w:anchor="COVID" w:history="1">
        <w:r w:rsidRPr="00BD75E0">
          <w:rPr>
            <w:rStyle w:val="Hyperlink"/>
            <w:rFonts w:cstheme="minorHAnsi"/>
          </w:rPr>
          <w:t>COVID</w:t>
        </w:r>
      </w:hyperlink>
      <w:r w:rsidRPr="00F212EE">
        <w:rPr>
          <w:rFonts w:cstheme="minorHAnsi"/>
          <w:color w:val="000000"/>
        </w:rPr>
        <w:t xml:space="preserve"> </w:t>
      </w:r>
      <w:r w:rsidRPr="00F212EE">
        <w:rPr>
          <w:rStyle w:val="Emphasis"/>
          <w:rFonts w:cstheme="minorHAnsi"/>
          <w:color w:val="000000"/>
        </w:rPr>
        <w:t>plandemic</w:t>
      </w:r>
      <w:r w:rsidR="00EF0F32">
        <w:rPr>
          <w:rFonts w:cstheme="minorHAnsi"/>
          <w:color w:val="000000"/>
        </w:rPr>
        <w:t xml:space="preserve">, all </w:t>
      </w:r>
      <w:r w:rsidRPr="00F212EE">
        <w:rPr>
          <w:rFonts w:cstheme="minorHAnsi"/>
          <w:color w:val="000000"/>
        </w:rPr>
        <w:t xml:space="preserve">in the name of the </w:t>
      </w:r>
      <w:hyperlink w:anchor="FAGSPEC" w:history="1">
        <w:r w:rsidR="008D495B" w:rsidRPr="00820129">
          <w:rPr>
            <w:rStyle w:val="Hyperlink"/>
          </w:rPr>
          <w:t>FAGSPEC</w:t>
        </w:r>
      </w:hyperlink>
      <w:r w:rsidRPr="00F212EE">
        <w:rPr>
          <w:rFonts w:cstheme="minorHAnsi"/>
          <w:color w:val="000000"/>
        </w:rPr>
        <w:t xml:space="preserve"> </w:t>
      </w:r>
      <w:r>
        <w:rPr>
          <w:rStyle w:val="auto-style71"/>
          <w:rFonts w:cstheme="minorHAnsi"/>
          <w:color w:val="000000"/>
        </w:rPr>
        <w:t xml:space="preserve">Cabal </w:t>
      </w:r>
      <w:r w:rsidRPr="00F212EE">
        <w:rPr>
          <w:rFonts w:cstheme="minorHAnsi"/>
          <w:color w:val="000000"/>
        </w:rPr>
        <w:t>elites of the</w:t>
      </w:r>
      <w:r w:rsidR="0011303D">
        <w:rPr>
          <w:rFonts w:cstheme="minorHAnsi"/>
          <w:color w:val="000000"/>
        </w:rPr>
        <w:t xml:space="preserve"> global satanic</w:t>
      </w:r>
      <w:r w:rsidRPr="00F212EE">
        <w:rPr>
          <w:rFonts w:cstheme="minorHAnsi"/>
          <w:color w:val="000000"/>
        </w:rPr>
        <w:t xml:space="preserve"> "</w:t>
      </w:r>
      <w:r w:rsidRPr="00F212EE">
        <w:rPr>
          <w:rStyle w:val="Strong"/>
          <w:rFonts w:cstheme="minorHAnsi"/>
          <w:color w:val="000000"/>
          <w:u w:val="single"/>
        </w:rPr>
        <w:t>Deep State</w:t>
      </w:r>
      <w:r w:rsidRPr="00F212EE">
        <w:rPr>
          <w:rFonts w:cstheme="minorHAnsi"/>
          <w:color w:val="000000"/>
        </w:rPr>
        <w:t xml:space="preserve">" hiding behind </w:t>
      </w:r>
      <w:r w:rsidR="00EF0F32">
        <w:rPr>
          <w:rFonts w:cstheme="minorHAnsi"/>
          <w:color w:val="000000"/>
        </w:rPr>
        <w:t>their</w:t>
      </w:r>
      <w:r w:rsidRPr="00F212EE">
        <w:rPr>
          <w:rFonts w:cstheme="minorHAnsi"/>
          <w:color w:val="000000"/>
        </w:rPr>
        <w:t xml:space="preserve"> shoulders.</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Fonts w:cstheme="minorHAnsi"/>
          <w:color w:val="000000"/>
        </w:rPr>
        <w:t xml:space="preserve">In the meantime, what is happening today in the sphere of global politics, in terms of attempted dictatorial socialism through a </w:t>
      </w:r>
      <w:r w:rsidRPr="00F212EE">
        <w:rPr>
          <w:rStyle w:val="Strong"/>
          <w:rFonts w:cstheme="minorHAnsi"/>
          <w:color w:val="000000"/>
          <w:u w:val="single"/>
        </w:rPr>
        <w:t>One-World-Government</w:t>
      </w:r>
      <w:r w:rsidRPr="00F212EE">
        <w:rPr>
          <w:rFonts w:cstheme="minorHAnsi"/>
          <w:color w:val="000000"/>
        </w:rPr>
        <w:t>, is unique in the history of humanity. It has been attempted constantly in the last couple of millennia, but could never be achieved fully or globally because of the lack of proper technology. As we will see, the necessary new technology now exists</w:t>
      </w:r>
      <w:r w:rsidR="0052565C">
        <w:rPr>
          <w:rFonts w:cstheme="minorHAnsi"/>
          <w:color w:val="000000"/>
        </w:rPr>
        <w:t xml:space="preserve"> (like the</w:t>
      </w:r>
      <w:r w:rsidRPr="00F212EE">
        <w:rPr>
          <w:rFonts w:cstheme="minorHAnsi"/>
          <w:color w:val="000000"/>
        </w:rPr>
        <w:t xml:space="preserve"> </w:t>
      </w:r>
      <w:hyperlink w:anchor="Newstatorship" w:history="1">
        <w:r w:rsidRPr="00F212EE">
          <w:rPr>
            <w:rStyle w:val="Hyperlink"/>
            <w:rFonts w:cstheme="minorHAnsi"/>
          </w:rPr>
          <w:t>Newstatorship</w:t>
        </w:r>
      </w:hyperlink>
      <w:r w:rsidRPr="00F212EE">
        <w:rPr>
          <w:rFonts w:cstheme="minorHAnsi"/>
          <w:color w:val="000000"/>
        </w:rPr>
        <w:t>,</w:t>
      </w:r>
      <w:r w:rsidR="0052565C">
        <w:rPr>
          <w:rFonts w:cstheme="minorHAnsi"/>
          <w:color w:val="000000"/>
        </w:rPr>
        <w:t xml:space="preserve"> the</w:t>
      </w:r>
      <w:r w:rsidRPr="00F212EE">
        <w:rPr>
          <w:rFonts w:cstheme="minorHAnsi"/>
          <w:color w:val="000000"/>
        </w:rPr>
        <w:t xml:space="preserve"> </w:t>
      </w:r>
      <w:hyperlink w:anchor="Banktatorship" w:history="1">
        <w:r w:rsidRPr="00F212EE">
          <w:rPr>
            <w:rStyle w:val="Hyperlink"/>
            <w:rFonts w:cstheme="minorHAnsi"/>
          </w:rPr>
          <w:t>Banktatorship</w:t>
        </w:r>
      </w:hyperlink>
      <w:r w:rsidRPr="00F212EE">
        <w:rPr>
          <w:rFonts w:cstheme="minorHAnsi"/>
          <w:color w:val="000000"/>
        </w:rPr>
        <w:t>,</w:t>
      </w:r>
      <w:r w:rsidR="0052565C">
        <w:rPr>
          <w:rFonts w:cstheme="minorHAnsi"/>
          <w:color w:val="000000"/>
        </w:rPr>
        <w:t xml:space="preserve"> and the</w:t>
      </w:r>
      <w:r w:rsidRPr="00F212EE">
        <w:rPr>
          <w:rFonts w:cstheme="minorHAnsi"/>
          <w:color w:val="000000"/>
        </w:rPr>
        <w:t xml:space="preserve"> </w:t>
      </w:r>
      <w:hyperlink w:anchor="Healthtatorship" w:history="1">
        <w:r w:rsidRPr="00F212EE">
          <w:rPr>
            <w:rStyle w:val="Hyperlink"/>
            <w:rFonts w:cstheme="minorHAnsi"/>
          </w:rPr>
          <w:t>Healthtatorship</w:t>
        </w:r>
      </w:hyperlink>
      <w:r w:rsidRPr="00F212EE">
        <w:rPr>
          <w:rFonts w:cstheme="minorHAnsi"/>
          <w:color w:val="000000"/>
        </w:rPr>
        <w:t>), and consequently, today, unfortunately, it is very possible, even at a global Earth level.</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 xml:space="preserve">The </w:t>
      </w:r>
      <w:r w:rsidR="009579FC">
        <w:rPr>
          <w:rStyle w:val="auto-style71"/>
          <w:rFonts w:cstheme="minorHAnsi"/>
          <w:color w:val="000000"/>
        </w:rPr>
        <w:t xml:space="preserve">most </w:t>
      </w:r>
      <w:r w:rsidRPr="00F212EE">
        <w:rPr>
          <w:rStyle w:val="auto-style71"/>
          <w:rFonts w:cstheme="minorHAnsi"/>
          <w:color w:val="000000"/>
        </w:rPr>
        <w:t xml:space="preserve">ugly thing that is happening today is a brand new type of </w:t>
      </w:r>
      <w:r w:rsidRPr="00F212EE">
        <w:rPr>
          <w:rStyle w:val="auto-style55"/>
          <w:rFonts w:cstheme="minorHAnsi"/>
          <w:b/>
          <w:i/>
          <w:iCs/>
          <w:color w:val="000000"/>
        </w:rPr>
        <w:t>Coup d’état</w:t>
      </w:r>
      <w:r w:rsidRPr="00F212EE">
        <w:rPr>
          <w:rStyle w:val="auto-style71"/>
          <w:rFonts w:cstheme="minorHAnsi"/>
          <w:color w:val="000000"/>
        </w:rPr>
        <w:t xml:space="preserve">, but at world level instead of at the national level of one country. For this reason, as featured in the above </w:t>
      </w:r>
      <w:r w:rsidR="00EF0F32">
        <w:rPr>
          <w:rStyle w:val="auto-style71"/>
          <w:rFonts w:cstheme="minorHAnsi"/>
          <w:color w:val="000000"/>
        </w:rPr>
        <w:t xml:space="preserve">opening </w:t>
      </w:r>
      <w:r w:rsidRPr="00F212EE">
        <w:rPr>
          <w:rStyle w:val="auto-style71"/>
          <w:rFonts w:cstheme="minorHAnsi"/>
          <w:color w:val="000000"/>
        </w:rPr>
        <w:t>icon</w:t>
      </w:r>
      <w:r w:rsidR="00EF0F32">
        <w:rPr>
          <w:rStyle w:val="auto-style71"/>
          <w:rFonts w:cstheme="minorHAnsi"/>
          <w:color w:val="000000"/>
        </w:rPr>
        <w:t xml:space="preserve"> </w:t>
      </w:r>
      <w:r w:rsidR="008D590F">
        <w:rPr>
          <w:rStyle w:val="auto-style71"/>
          <w:rFonts w:cstheme="minorHAnsi"/>
          <w:color w:val="000000"/>
        </w:rPr>
        <w:t>of this section</w:t>
      </w:r>
      <w:r w:rsidRPr="00F212EE">
        <w:rPr>
          <w:rStyle w:val="auto-style71"/>
          <w:rFonts w:cstheme="minorHAnsi"/>
          <w:color w:val="000000"/>
        </w:rPr>
        <w:t xml:space="preserve">, we should call this new type of takeover a </w:t>
      </w:r>
      <w:hyperlink w:anchor="ZBAP_WorldCoup.jpg" w:history="1">
        <w:r w:rsidRPr="00F212EE">
          <w:rPr>
            <w:rStyle w:val="Hyperlink"/>
            <w:rFonts w:cstheme="minorHAnsi"/>
            <w:i/>
            <w:iCs/>
          </w:rPr>
          <w:t>World Coup</w:t>
        </w:r>
      </w:hyperlink>
      <w:r w:rsidRPr="00F212EE">
        <w:rPr>
          <w:rStyle w:val="auto-style71"/>
          <w:rFonts w:cstheme="minorHAnsi"/>
          <w:color w:val="000000"/>
        </w:rPr>
        <w:t xml:space="preserve"> as opposed to a </w:t>
      </w:r>
      <w:r w:rsidRPr="00F212EE">
        <w:rPr>
          <w:rStyle w:val="auto-style55"/>
          <w:rFonts w:cstheme="minorHAnsi"/>
          <w:i/>
          <w:iCs/>
          <w:color w:val="000000"/>
        </w:rPr>
        <w:t>Coup d’état</w:t>
      </w:r>
      <w:r w:rsidR="008D590F">
        <w:rPr>
          <w:rStyle w:val="auto-style71"/>
          <w:rFonts w:cstheme="minorHAnsi"/>
          <w:color w:val="000000"/>
        </w:rPr>
        <w:t>. And this is</w:t>
      </w:r>
      <w:r w:rsidRPr="00F212EE">
        <w:rPr>
          <w:rStyle w:val="auto-style71"/>
          <w:rFonts w:cstheme="minorHAnsi"/>
          <w:color w:val="000000"/>
        </w:rPr>
        <w:t xml:space="preserve"> as a world coup of dictatorial </w:t>
      </w:r>
      <w:r w:rsidRPr="00F212EE">
        <w:rPr>
          <w:rStyle w:val="Strong"/>
          <w:rFonts w:cstheme="minorHAnsi"/>
          <w:color w:val="000000"/>
          <w:u w:val="single"/>
        </w:rPr>
        <w:t>Fabian Socialism</w:t>
      </w:r>
      <w:r w:rsidRPr="00F212EE">
        <w:rPr>
          <w:rStyle w:val="auto-style71"/>
          <w:rFonts w:cstheme="minorHAnsi"/>
          <w:color w:val="000000"/>
        </w:rPr>
        <w:t>. Of course it is not called this way</w:t>
      </w:r>
      <w:r w:rsidR="009579FC">
        <w:rPr>
          <w:rStyle w:val="auto-style71"/>
          <w:rFonts w:cstheme="minorHAnsi"/>
          <w:color w:val="000000"/>
        </w:rPr>
        <w:t xml:space="preserve"> by its authors</w:t>
      </w:r>
      <w:r w:rsidRPr="00F212EE">
        <w:rPr>
          <w:rStyle w:val="auto-style71"/>
          <w:rFonts w:cstheme="minorHAnsi"/>
          <w:color w:val="000000"/>
        </w:rPr>
        <w:t>. Its last most recent euphemism is the "</w:t>
      </w:r>
      <w:hyperlink w:anchor="ZBK_Schwab_Covid19TheGreaReset" w:history="1">
        <w:r w:rsidRPr="00F212EE">
          <w:rPr>
            <w:rStyle w:val="Hyperlink"/>
            <w:rFonts w:cstheme="minorHAnsi"/>
            <w:iCs/>
          </w:rPr>
          <w:t>Great Reset</w:t>
        </w:r>
      </w:hyperlink>
      <w:r w:rsidRPr="00F212EE">
        <w:rPr>
          <w:rStyle w:val="auto-style71"/>
          <w:rFonts w:cstheme="minorHAnsi"/>
          <w:color w:val="000000"/>
        </w:rPr>
        <w:t xml:space="preserve">" pursued </w:t>
      </w:r>
      <w:r w:rsidR="00EF0F32">
        <w:rPr>
          <w:rStyle w:val="auto-style71"/>
          <w:rFonts w:cstheme="minorHAnsi"/>
          <w:color w:val="000000"/>
        </w:rPr>
        <w:t xml:space="preserve">more openly and </w:t>
      </w:r>
      <w:r w:rsidR="00B63969">
        <w:rPr>
          <w:rStyle w:val="auto-style71"/>
          <w:rFonts w:cstheme="minorHAnsi"/>
          <w:color w:val="000000"/>
        </w:rPr>
        <w:t>e</w:t>
      </w:r>
      <w:r w:rsidR="00EF0F32">
        <w:rPr>
          <w:rStyle w:val="auto-style71"/>
          <w:rFonts w:cstheme="minorHAnsi"/>
          <w:color w:val="000000"/>
        </w:rPr>
        <w:t xml:space="preserve">xplicitly </w:t>
      </w:r>
      <w:r w:rsidRPr="00F212EE">
        <w:rPr>
          <w:rStyle w:val="auto-style71"/>
          <w:rFonts w:cstheme="minorHAnsi"/>
          <w:color w:val="000000"/>
        </w:rPr>
        <w:t xml:space="preserve">mainly by a totally </w:t>
      </w:r>
      <w:hyperlink r:id="rId35"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000000"/>
        </w:rPr>
        <w:t xml:space="preserve"> </w:t>
      </w:r>
      <w:r>
        <w:rPr>
          <w:rStyle w:val="auto-style71"/>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71"/>
          <w:rFonts w:cstheme="minorHAnsi"/>
          <w:color w:val="000000"/>
        </w:rPr>
        <w:t xml:space="preserve"> organization headed by </w:t>
      </w:r>
      <w:r w:rsidRPr="00F212EE">
        <w:rPr>
          <w:rStyle w:val="Strong"/>
          <w:rFonts w:cstheme="minorHAnsi"/>
          <w:color w:val="000000"/>
          <w:u w:val="single"/>
        </w:rPr>
        <w:t>Klaus Schwab</w:t>
      </w:r>
      <w:r w:rsidRPr="00F212EE">
        <w:rPr>
          <w:rStyle w:val="auto-style71"/>
          <w:rFonts w:cstheme="minorHAnsi"/>
          <w:color w:val="000000"/>
        </w:rPr>
        <w:t xml:space="preserve">, the German engineer who founded the </w:t>
      </w:r>
      <w:hyperlink w:anchor="WEF" w:history="1">
        <w:r w:rsidRPr="00F212EE">
          <w:rPr>
            <w:rStyle w:val="Hyperlink"/>
            <w:rFonts w:cstheme="minorHAnsi"/>
          </w:rPr>
          <w:t>WEF</w:t>
        </w:r>
      </w:hyperlink>
      <w:r w:rsidRPr="00F212EE">
        <w:rPr>
          <w:rStyle w:val="auto-style71"/>
          <w:rFonts w:cstheme="minorHAnsi"/>
          <w:color w:val="000000"/>
        </w:rPr>
        <w:t xml:space="preserve"> (</w:t>
      </w:r>
      <w:r w:rsidRPr="00F212EE">
        <w:rPr>
          <w:rStyle w:val="style5"/>
          <w:rFonts w:cstheme="minorHAnsi"/>
          <w:color w:val="000000"/>
          <w:u w:val="single"/>
        </w:rPr>
        <w:t>W</w:t>
      </w:r>
      <w:r w:rsidRPr="00F212EE">
        <w:rPr>
          <w:rStyle w:val="auto-style71"/>
          <w:rFonts w:cstheme="minorHAnsi"/>
          <w:color w:val="000000"/>
        </w:rPr>
        <w:t xml:space="preserve">orld </w:t>
      </w:r>
      <w:r w:rsidRPr="00F212EE">
        <w:rPr>
          <w:rStyle w:val="style5"/>
          <w:rFonts w:cstheme="minorHAnsi"/>
          <w:color w:val="000000"/>
          <w:u w:val="single"/>
        </w:rPr>
        <w:t>E</w:t>
      </w:r>
      <w:r w:rsidRPr="00F212EE">
        <w:rPr>
          <w:rStyle w:val="auto-style71"/>
          <w:rFonts w:cstheme="minorHAnsi"/>
          <w:color w:val="000000"/>
        </w:rPr>
        <w:t xml:space="preserve">conomic </w:t>
      </w:r>
      <w:r w:rsidRPr="00F212EE">
        <w:rPr>
          <w:rStyle w:val="style5"/>
          <w:rFonts w:cstheme="minorHAnsi"/>
          <w:color w:val="000000"/>
          <w:u w:val="single"/>
        </w:rPr>
        <w:t>F</w:t>
      </w:r>
      <w:r w:rsidRPr="00F212EE">
        <w:rPr>
          <w:rStyle w:val="auto-style71"/>
          <w:rFonts w:cstheme="minorHAnsi"/>
          <w:color w:val="000000"/>
        </w:rPr>
        <w:t xml:space="preserve">orum) in </w:t>
      </w:r>
      <w:r w:rsidRPr="00F212EE">
        <w:rPr>
          <w:rStyle w:val="Strong"/>
          <w:rFonts w:cstheme="minorHAnsi"/>
          <w:color w:val="000000"/>
          <w:u w:val="single"/>
        </w:rPr>
        <w:t>1971</w:t>
      </w:r>
      <w:r w:rsidRPr="00F212EE">
        <w:rPr>
          <w:rStyle w:val="auto-style71"/>
          <w:rFonts w:cstheme="minorHAnsi"/>
          <w:color w:val="000000"/>
        </w:rPr>
        <w:t xml:space="preserve">. </w:t>
      </w:r>
      <w:r w:rsidR="009579FC">
        <w:rPr>
          <w:rStyle w:val="auto-style71"/>
          <w:rFonts w:cstheme="minorHAnsi"/>
          <w:color w:val="000000"/>
        </w:rPr>
        <w:t xml:space="preserve">And for attentive observers, this is clearly a </w:t>
      </w:r>
      <w:hyperlink w:anchor="ZBAP_WorldCoup.jpg" w:history="1">
        <w:r w:rsidR="009579FC" w:rsidRPr="00F212EE">
          <w:rPr>
            <w:rStyle w:val="Hyperlink"/>
            <w:rFonts w:cstheme="minorHAnsi"/>
            <w:i/>
            <w:iCs/>
          </w:rPr>
          <w:t>World Coup</w:t>
        </w:r>
      </w:hyperlink>
      <w:r w:rsidR="009579FC">
        <w:rPr>
          <w:rStyle w:val="auto-style71"/>
          <w:rFonts w:cstheme="minorHAnsi"/>
          <w:color w:val="000000"/>
        </w:rPr>
        <w:t xml:space="preserve"> of a new and reinforced type of communism, even if without that name, as all t</w:t>
      </w:r>
      <w:r w:rsidRPr="00F212EE">
        <w:rPr>
          <w:rStyle w:val="auto-style71"/>
          <w:rFonts w:cstheme="minorHAnsi"/>
          <w:color w:val="000000"/>
        </w:rPr>
        <w:t xml:space="preserve">he main elites backing up </w:t>
      </w:r>
      <w:r w:rsidR="009579FC" w:rsidRPr="00F212EE">
        <w:rPr>
          <w:rStyle w:val="Strong"/>
          <w:rFonts w:cstheme="minorHAnsi"/>
          <w:color w:val="000000"/>
          <w:u w:val="single"/>
        </w:rPr>
        <w:t>Klaus Schwab</w:t>
      </w:r>
      <w:r w:rsidR="009579FC" w:rsidRPr="00F212EE">
        <w:rPr>
          <w:rStyle w:val="auto-style71"/>
          <w:rFonts w:cstheme="minorHAnsi"/>
          <w:color w:val="000000"/>
        </w:rPr>
        <w:t xml:space="preserve"> </w:t>
      </w:r>
      <w:r w:rsidR="009579FC">
        <w:rPr>
          <w:rStyle w:val="auto-style71"/>
          <w:rFonts w:cstheme="minorHAnsi"/>
          <w:color w:val="000000"/>
        </w:rPr>
        <w:t xml:space="preserve">and its acolytes in the </w:t>
      </w:r>
      <w:hyperlink w:anchor="UN" w:history="1">
        <w:r w:rsidR="009579FC" w:rsidRPr="00F212EE">
          <w:rPr>
            <w:rStyle w:val="Hyperlink"/>
            <w:rFonts w:cstheme="minorHAnsi"/>
          </w:rPr>
          <w:t>UN</w:t>
        </w:r>
      </w:hyperlink>
      <w:r w:rsidR="009579FC">
        <w:rPr>
          <w:rStyle w:val="auto-style71"/>
          <w:rFonts w:cstheme="minorHAnsi"/>
          <w:color w:val="000000"/>
        </w:rPr>
        <w:t xml:space="preserve"> </w:t>
      </w:r>
      <w:r w:rsidRPr="00F212EE">
        <w:rPr>
          <w:rStyle w:val="auto-style71"/>
          <w:rFonts w:cstheme="minorHAnsi"/>
          <w:color w:val="000000"/>
        </w:rPr>
        <w:t xml:space="preserve">are all </w:t>
      </w:r>
      <w:r w:rsidR="009579FC">
        <w:rPr>
          <w:rStyle w:val="auto-style71"/>
          <w:rFonts w:cstheme="minorHAnsi"/>
          <w:color w:val="000000"/>
        </w:rPr>
        <w:t xml:space="preserve">socialist </w:t>
      </w:r>
      <w:r w:rsidRPr="00F212EE">
        <w:rPr>
          <w:rStyle w:val="auto-style71"/>
          <w:rFonts w:cstheme="minorHAnsi"/>
          <w:color w:val="000000"/>
        </w:rPr>
        <w:t xml:space="preserve">heirs of </w:t>
      </w:r>
      <w:r w:rsidRPr="00F212EE">
        <w:rPr>
          <w:rStyle w:val="Strong"/>
          <w:rFonts w:cstheme="minorHAnsi"/>
          <w:color w:val="000000"/>
        </w:rPr>
        <w:t>Karl Marx</w:t>
      </w:r>
      <w:r w:rsidRPr="00F212EE">
        <w:rPr>
          <w:rStyle w:val="auto-style71"/>
          <w:rFonts w:cstheme="minorHAnsi"/>
          <w:color w:val="000000"/>
        </w:rPr>
        <w:t xml:space="preserve"> and </w:t>
      </w:r>
      <w:r w:rsidRPr="00F212EE">
        <w:rPr>
          <w:rStyle w:val="Strong"/>
          <w:rFonts w:cstheme="minorHAnsi"/>
          <w:color w:val="000000"/>
        </w:rPr>
        <w:t>Frederick Engels</w:t>
      </w:r>
      <w:r w:rsidRPr="00F212EE">
        <w:rPr>
          <w:rStyle w:val="auto-style71"/>
          <w:rFonts w:cstheme="minorHAnsi"/>
          <w:color w:val="000000"/>
        </w:rPr>
        <w:t xml:space="preserve">. They form a rainbow of </w:t>
      </w:r>
      <w:r w:rsidRPr="00F212EE">
        <w:rPr>
          <w:rStyle w:val="Strong"/>
          <w:rFonts w:cstheme="minorHAnsi"/>
          <w:color w:val="000000"/>
        </w:rPr>
        <w:t>Fabian Socialists</w:t>
      </w:r>
      <w:r w:rsidRPr="00F212EE">
        <w:rPr>
          <w:rStyle w:val="auto-style71"/>
          <w:rFonts w:cstheme="minorHAnsi"/>
          <w:color w:val="000000"/>
        </w:rPr>
        <w:t xml:space="preserve"> using all sorts of other deceptive euphemisms, like "</w:t>
      </w:r>
      <w:r w:rsidRPr="00F212EE">
        <w:rPr>
          <w:rStyle w:val="Strong"/>
          <w:rFonts w:cstheme="minorHAnsi"/>
          <w:color w:val="000000"/>
          <w:u w:val="single"/>
        </w:rPr>
        <w:t>sustainable development</w:t>
      </w:r>
      <w:r w:rsidRPr="00F212EE">
        <w:rPr>
          <w:rStyle w:val="auto-style71"/>
          <w:rFonts w:cstheme="minorHAnsi"/>
          <w:color w:val="000000"/>
        </w:rPr>
        <w:t>", "</w:t>
      </w:r>
      <w:r w:rsidRPr="00F212EE">
        <w:rPr>
          <w:rStyle w:val="Strong"/>
          <w:rFonts w:cstheme="minorHAnsi"/>
          <w:color w:val="000000"/>
          <w:u w:val="single"/>
        </w:rPr>
        <w:t>green new deal</w:t>
      </w:r>
      <w:r w:rsidRPr="00F212EE">
        <w:rPr>
          <w:rStyle w:val="auto-style71"/>
          <w:rFonts w:cstheme="minorHAnsi"/>
          <w:color w:val="000000"/>
        </w:rPr>
        <w:t>", "</w:t>
      </w:r>
      <w:r w:rsidRPr="00F212EE">
        <w:rPr>
          <w:rStyle w:val="Strong"/>
          <w:rFonts w:cstheme="minorHAnsi"/>
          <w:color w:val="000000"/>
          <w:u w:val="single"/>
        </w:rPr>
        <w:t>climate change</w:t>
      </w:r>
      <w:r w:rsidRPr="00F212EE">
        <w:rPr>
          <w:rStyle w:val="auto-style71"/>
          <w:rFonts w:cstheme="minorHAnsi"/>
          <w:color w:val="000000"/>
        </w:rPr>
        <w:t>"</w:t>
      </w:r>
      <w:r w:rsidR="009579FC">
        <w:rPr>
          <w:rStyle w:val="auto-style71"/>
          <w:rFonts w:cstheme="minorHAnsi"/>
          <w:color w:val="000000"/>
        </w:rPr>
        <w:t xml:space="preserve">, </w:t>
      </w:r>
      <w:r w:rsidR="006462DC" w:rsidRPr="006462DC">
        <w:rPr>
          <w:rStyle w:val="auto-style71"/>
          <w:rFonts w:cstheme="minorHAnsi"/>
          <w:b/>
          <w:color w:val="000000"/>
        </w:rPr>
        <w:t>“</w:t>
      </w:r>
      <w:r w:rsidR="00EF0F32" w:rsidRPr="006462DC">
        <w:rPr>
          <w:rStyle w:val="auto-style71"/>
          <w:rFonts w:cstheme="minorHAnsi"/>
          <w:b/>
          <w:color w:val="000000"/>
        </w:rPr>
        <w:t>Wokeism</w:t>
      </w:r>
      <w:r w:rsidR="006462DC" w:rsidRPr="006462DC">
        <w:rPr>
          <w:rStyle w:val="auto-style71"/>
          <w:rFonts w:cstheme="minorHAnsi"/>
          <w:b/>
          <w:color w:val="000000"/>
        </w:rPr>
        <w:t>”</w:t>
      </w:r>
      <w:r w:rsidR="006462DC">
        <w:rPr>
          <w:rStyle w:val="auto-style71"/>
          <w:rFonts w:cstheme="minorHAnsi"/>
          <w:b/>
          <w:color w:val="000000"/>
        </w:rPr>
        <w:t>.</w:t>
      </w:r>
      <w:r w:rsidRPr="00F212EE">
        <w:rPr>
          <w:rStyle w:val="auto-style71"/>
          <w:rFonts w:cstheme="minorHAnsi"/>
          <w:color w:val="000000"/>
        </w:rPr>
        <w:t xml:space="preserve"> and "</w:t>
      </w:r>
      <w:r w:rsidRPr="00F212EE">
        <w:rPr>
          <w:rStyle w:val="Strong"/>
          <w:rFonts w:cstheme="minorHAnsi"/>
          <w:color w:val="000000"/>
          <w:u w:val="single"/>
        </w:rPr>
        <w:t>progressivism</w:t>
      </w:r>
      <w:r w:rsidRPr="00F212EE">
        <w:rPr>
          <w:rStyle w:val="auto-style71"/>
          <w:rFonts w:cstheme="minorHAnsi"/>
          <w:color w:val="000000"/>
        </w:rPr>
        <w:t xml:space="preserve">", let alone the </w:t>
      </w:r>
      <w:r w:rsidR="009579FC">
        <w:rPr>
          <w:rStyle w:val="auto-style71"/>
          <w:rFonts w:cstheme="minorHAnsi"/>
          <w:color w:val="000000"/>
        </w:rPr>
        <w:t xml:space="preserve">recent </w:t>
      </w:r>
      <w:r w:rsidRPr="00F212EE">
        <w:rPr>
          <w:rStyle w:val="auto-style71"/>
          <w:rFonts w:cstheme="minorHAnsi"/>
          <w:color w:val="000000"/>
        </w:rPr>
        <w:t xml:space="preserve">more </w:t>
      </w:r>
      <w:r w:rsidR="009579FC">
        <w:rPr>
          <w:rStyle w:val="auto-style71"/>
          <w:rFonts w:cstheme="minorHAnsi"/>
          <w:color w:val="000000"/>
        </w:rPr>
        <w:t>discrete and deceitful</w:t>
      </w:r>
      <w:r w:rsidRPr="00F212EE">
        <w:rPr>
          <w:rStyle w:val="auto-style71"/>
          <w:rFonts w:cstheme="minorHAnsi"/>
          <w:color w:val="000000"/>
        </w:rPr>
        <w:t xml:space="preserve"> </w:t>
      </w:r>
      <w:hyperlink w:anchor="BBB" w:history="1">
        <w:r w:rsidRPr="00F212EE">
          <w:rPr>
            <w:rStyle w:val="Hyperlink"/>
            <w:rFonts w:cstheme="minorHAnsi"/>
          </w:rPr>
          <w:t>BBB</w:t>
        </w:r>
      </w:hyperlink>
      <w:r w:rsidRPr="00F212EE">
        <w:rPr>
          <w:rStyle w:val="auto-style71"/>
          <w:rFonts w:cstheme="minorHAnsi"/>
          <w:color w:val="000000"/>
        </w:rPr>
        <w:t xml:space="preserve"> (</w:t>
      </w:r>
      <w:r w:rsidRPr="00F212EE">
        <w:rPr>
          <w:rStyle w:val="auto-style71"/>
          <w:rFonts w:cstheme="minorHAnsi"/>
          <w:b/>
          <w:color w:val="000000"/>
          <w:u w:val="single"/>
        </w:rPr>
        <w:t>B</w:t>
      </w:r>
      <w:r w:rsidRPr="00F212EE">
        <w:rPr>
          <w:rStyle w:val="auto-style71"/>
          <w:rFonts w:cstheme="minorHAnsi"/>
          <w:b/>
          <w:color w:val="000000"/>
        </w:rPr>
        <w:t xml:space="preserve">uild </w:t>
      </w:r>
      <w:r w:rsidRPr="00F212EE">
        <w:rPr>
          <w:rStyle w:val="auto-style71"/>
          <w:rFonts w:cstheme="minorHAnsi"/>
          <w:b/>
          <w:color w:val="000000"/>
          <w:u w:val="single"/>
        </w:rPr>
        <w:t>B</w:t>
      </w:r>
      <w:r w:rsidRPr="00F212EE">
        <w:rPr>
          <w:rStyle w:val="auto-style71"/>
          <w:rFonts w:cstheme="minorHAnsi"/>
          <w:b/>
          <w:color w:val="000000"/>
        </w:rPr>
        <w:t xml:space="preserve">ack </w:t>
      </w:r>
      <w:r w:rsidRPr="00F212EE">
        <w:rPr>
          <w:rStyle w:val="auto-style71"/>
          <w:rFonts w:cstheme="minorHAnsi"/>
          <w:b/>
          <w:color w:val="000000"/>
          <w:u w:val="single"/>
        </w:rPr>
        <w:t>B</w:t>
      </w:r>
      <w:r w:rsidRPr="00F212EE">
        <w:rPr>
          <w:rStyle w:val="auto-style71"/>
          <w:rFonts w:cstheme="minorHAnsi"/>
          <w:b/>
          <w:color w:val="000000"/>
        </w:rPr>
        <w:t>etter</w:t>
      </w:r>
      <w:r w:rsidRPr="00F212EE">
        <w:rPr>
          <w:rStyle w:val="auto-style71"/>
          <w:rFonts w:cstheme="minorHAnsi"/>
          <w:color w:val="000000"/>
        </w:rPr>
        <w:t>)</w:t>
      </w:r>
      <w:r w:rsidR="009579FC">
        <w:rPr>
          <w:rStyle w:val="auto-style71"/>
          <w:rFonts w:cstheme="minorHAnsi"/>
          <w:color w:val="000000"/>
        </w:rPr>
        <w:t xml:space="preserve"> slogan</w:t>
      </w:r>
      <w:r w:rsidR="006462DC">
        <w:rPr>
          <w:rStyle w:val="auto-style71"/>
          <w:rFonts w:cstheme="minorHAnsi"/>
          <w:color w:val="000000"/>
        </w:rPr>
        <w:t xml:space="preserve"> of the Marxist new liberal left called deceitfully the Democrats in the </w:t>
      </w:r>
      <w:hyperlink w:anchor="USA" w:history="1">
        <w:r w:rsidR="006462DC" w:rsidRPr="006462DC">
          <w:rPr>
            <w:rStyle w:val="Hyperlink"/>
            <w:rFonts w:cstheme="minorHAnsi"/>
          </w:rPr>
          <w:t>USA</w:t>
        </w:r>
      </w:hyperlink>
      <w:r w:rsidRPr="00F212EE">
        <w:rPr>
          <w:rStyle w:val="auto-style71"/>
          <w:rFonts w:cstheme="minorHAnsi"/>
          <w:color w:val="000000"/>
        </w:rPr>
        <w:t>.</w:t>
      </w:r>
    </w:p>
    <w:p w:rsidR="00091978" w:rsidRPr="00F212EE" w:rsidRDefault="00091978" w:rsidP="00091978">
      <w:pPr>
        <w:rPr>
          <w:rFonts w:cstheme="minorHAnsi"/>
          <w:color w:val="000000"/>
        </w:rPr>
      </w:pPr>
      <w:r>
        <w:rPr>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 xml:space="preserve">Unfortunately most people stupidly buy these euphemisms like pieces of cake for the good of their economic and social life. They do not bother to investigate, and consequently it does not matter to them if </w:t>
      </w:r>
      <w:r w:rsidRPr="00F212EE">
        <w:rPr>
          <w:rStyle w:val="auto-style71"/>
          <w:rFonts w:cstheme="minorHAnsi"/>
          <w:color w:val="2B1B17"/>
        </w:rPr>
        <w:t xml:space="preserve">the </w:t>
      </w:r>
      <w:r w:rsidR="00EF0F32">
        <w:rPr>
          <w:rStyle w:val="auto-style71"/>
          <w:rFonts w:cstheme="minorHAnsi"/>
          <w:color w:val="2B1B17"/>
        </w:rPr>
        <w:t>most open</w:t>
      </w:r>
      <w:r w:rsidRPr="00F212EE">
        <w:rPr>
          <w:rStyle w:val="auto-style71"/>
          <w:rFonts w:cstheme="minorHAnsi"/>
          <w:color w:val="2B1B17"/>
        </w:rPr>
        <w:t xml:space="preserve"> figure of this New World Order movement, </w:t>
      </w:r>
      <w:r w:rsidRPr="00F212EE">
        <w:rPr>
          <w:rStyle w:val="Strong"/>
          <w:rFonts w:cstheme="minorHAnsi"/>
          <w:color w:val="2B1B17"/>
          <w:u w:val="single"/>
        </w:rPr>
        <w:t>Klaus Schwab</w:t>
      </w:r>
      <w:r w:rsidRPr="00F212EE">
        <w:rPr>
          <w:rStyle w:val="auto-style71"/>
          <w:rFonts w:cstheme="minorHAnsi"/>
          <w:color w:val="2B1B17"/>
        </w:rPr>
        <w:t xml:space="preserve">, and most of his puppets or masters in the </w:t>
      </w:r>
      <w:hyperlink w:anchor="UN" w:history="1">
        <w:r w:rsidRPr="00F212EE">
          <w:rPr>
            <w:rStyle w:val="Hyperlink"/>
            <w:rFonts w:cstheme="minorHAnsi"/>
          </w:rPr>
          <w:t>UN</w:t>
        </w:r>
      </w:hyperlink>
      <w:r w:rsidRPr="00F212EE">
        <w:rPr>
          <w:rFonts w:cstheme="minorHAnsi"/>
        </w:rPr>
        <w:t>,</w:t>
      </w:r>
      <w:r w:rsidRPr="00F212EE">
        <w:rPr>
          <w:rStyle w:val="auto-style71"/>
          <w:rFonts w:cstheme="minorHAnsi"/>
          <w:color w:val="2B1B17"/>
        </w:rPr>
        <w:t xml:space="preserve"> </w:t>
      </w:r>
      <w:r w:rsidR="00EF0F32">
        <w:rPr>
          <w:rStyle w:val="auto-style71"/>
          <w:rFonts w:cstheme="minorHAnsi"/>
          <w:color w:val="2B1B17"/>
        </w:rPr>
        <w:t xml:space="preserve">like socialist secretary </w:t>
      </w:r>
      <w:r w:rsidR="00EF0F32" w:rsidRPr="00EF0F32">
        <w:rPr>
          <w:rStyle w:val="auto-style71"/>
          <w:rFonts w:cstheme="minorHAnsi"/>
          <w:b/>
          <w:color w:val="2B1B17"/>
          <w:u w:val="single"/>
        </w:rPr>
        <w:t>Antonio Guterres</w:t>
      </w:r>
      <w:r w:rsidR="00EF0F32">
        <w:rPr>
          <w:rStyle w:val="auto-style71"/>
          <w:rFonts w:cstheme="minorHAnsi"/>
          <w:color w:val="2B1B17"/>
        </w:rPr>
        <w:t xml:space="preserve">, </w:t>
      </w:r>
      <w:r w:rsidRPr="00F212EE">
        <w:rPr>
          <w:rStyle w:val="auto-style71"/>
          <w:rFonts w:cstheme="minorHAnsi"/>
          <w:color w:val="2B1B17"/>
        </w:rPr>
        <w:t xml:space="preserve">or rather the </w:t>
      </w:r>
      <w:hyperlink r:id="rId36" w:anchor="ZBAP_UN_to_UNN.jpg" w:history="1">
        <w:hyperlink r:id="rId37" w:anchor="ZBAP_UN_to_UNN.jpg" w:history="1">
          <w:hyperlink w:anchor="ZBAP_UN_to_UNN.jpg" w:history="1">
            <w:r w:rsidRPr="00F212EE">
              <w:rPr>
                <w:rStyle w:val="Hyperlink"/>
                <w:rFonts w:cstheme="minorHAnsi"/>
              </w:rPr>
              <w:t>UNN</w:t>
            </w:r>
          </w:hyperlink>
        </w:hyperlink>
      </w:hyperlink>
      <w:r w:rsidRPr="00F212EE">
        <w:rPr>
          <w:rStyle w:val="auto-style71"/>
          <w:rFonts w:cstheme="minorHAnsi"/>
          <w:color w:val="2B1B17"/>
        </w:rPr>
        <w:t xml:space="preserve"> (</w:t>
      </w:r>
      <w:r w:rsidRPr="00F212EE">
        <w:rPr>
          <w:rStyle w:val="style5"/>
          <w:rFonts w:cstheme="minorHAnsi"/>
          <w:color w:val="2B1B17"/>
          <w:u w:val="single"/>
        </w:rPr>
        <w:t>U</w:t>
      </w:r>
      <w:r w:rsidRPr="00F212EE">
        <w:rPr>
          <w:rStyle w:val="auto-style71"/>
          <w:rFonts w:cstheme="minorHAnsi"/>
          <w:color w:val="2B1B17"/>
        </w:rPr>
        <w:t xml:space="preserve">nited </w:t>
      </w:r>
      <w:r w:rsidRPr="00F212EE">
        <w:rPr>
          <w:rStyle w:val="style5"/>
          <w:rFonts w:cstheme="minorHAnsi"/>
          <w:color w:val="2B1B17"/>
          <w:u w:val="single"/>
        </w:rPr>
        <w:t>N</w:t>
      </w:r>
      <w:r w:rsidRPr="00F212EE">
        <w:rPr>
          <w:rStyle w:val="auto-style71"/>
          <w:rFonts w:cstheme="minorHAnsi"/>
          <w:color w:val="2B1B17"/>
        </w:rPr>
        <w:t>o-</w:t>
      </w:r>
      <w:r w:rsidRPr="00F212EE">
        <w:rPr>
          <w:rStyle w:val="style5"/>
          <w:rFonts w:cstheme="minorHAnsi"/>
          <w:color w:val="2B1B17"/>
          <w:u w:val="single"/>
        </w:rPr>
        <w:t>N</w:t>
      </w:r>
      <w:r w:rsidRPr="00F212EE">
        <w:rPr>
          <w:rStyle w:val="auto-style71"/>
          <w:rFonts w:cstheme="minorHAnsi"/>
          <w:color w:val="2B1B17"/>
        </w:rPr>
        <w:t xml:space="preserve">ations), and in other </w:t>
      </w:r>
      <w:hyperlink w:anchor="GURUC" w:history="1">
        <w:r w:rsidRPr="00F212EE">
          <w:rPr>
            <w:rStyle w:val="Hyperlink"/>
            <w:rFonts w:cstheme="minorHAnsi"/>
          </w:rPr>
          <w:t>GURUC</w:t>
        </w:r>
      </w:hyperlink>
      <w:r w:rsidRPr="00F212EE">
        <w:rPr>
          <w:rStyle w:val="auto-style71"/>
          <w:rFonts w:cstheme="minorHAnsi"/>
          <w:color w:val="2B1B17"/>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w:t>
      </w:r>
      <w:r w:rsidRPr="00F212EE">
        <w:rPr>
          <w:rStyle w:val="auto-style71"/>
          <w:rFonts w:cstheme="minorHAnsi"/>
          <w:color w:val="2B1B17"/>
        </w:rPr>
        <w:t xml:space="preserve">organizations supporting </w:t>
      </w:r>
      <w:r w:rsidR="00EF0F32">
        <w:rPr>
          <w:rStyle w:val="auto-style71"/>
          <w:rFonts w:cstheme="minorHAnsi"/>
          <w:color w:val="2B1B17"/>
        </w:rPr>
        <w:t>them</w:t>
      </w:r>
      <w:r w:rsidRPr="00F212EE">
        <w:rPr>
          <w:rStyle w:val="auto-style71"/>
          <w:rFonts w:cstheme="minorHAnsi"/>
          <w:color w:val="2B1B17"/>
        </w:rPr>
        <w:t xml:space="preserve">, </w:t>
      </w:r>
      <w:r w:rsidR="00EF0F32">
        <w:rPr>
          <w:rStyle w:val="auto-style71"/>
          <w:rFonts w:cstheme="minorHAnsi"/>
          <w:color w:val="2B1B17"/>
        </w:rPr>
        <w:t xml:space="preserve">like the </w:t>
      </w:r>
      <w:hyperlink w:anchor="WHO" w:history="1">
        <w:r w:rsidR="00EF0F32" w:rsidRPr="00EF0F32">
          <w:rPr>
            <w:rStyle w:val="Hyperlink"/>
            <w:rFonts w:cstheme="minorHAnsi"/>
          </w:rPr>
          <w:t>WHO</w:t>
        </w:r>
      </w:hyperlink>
      <w:r w:rsidR="00EF0F32">
        <w:rPr>
          <w:rStyle w:val="auto-style71"/>
          <w:rFonts w:cstheme="minorHAnsi"/>
          <w:color w:val="2B1B17"/>
        </w:rPr>
        <w:t xml:space="preserve"> (</w:t>
      </w:r>
      <w:r w:rsidR="00EF0F32" w:rsidRPr="00B94EF3">
        <w:rPr>
          <w:rFonts w:cstheme="minorHAnsi"/>
          <w:u w:val="single"/>
        </w:rPr>
        <w:t>W</w:t>
      </w:r>
      <w:r w:rsidR="00EF0F32" w:rsidRPr="00B94EF3">
        <w:rPr>
          <w:rFonts w:cstheme="minorHAnsi"/>
        </w:rPr>
        <w:t xml:space="preserve">orld </w:t>
      </w:r>
      <w:r w:rsidR="00EF0F32" w:rsidRPr="00B94EF3">
        <w:rPr>
          <w:rFonts w:cstheme="minorHAnsi"/>
          <w:u w:val="single"/>
        </w:rPr>
        <w:t>H</w:t>
      </w:r>
      <w:r w:rsidR="00EF0F32" w:rsidRPr="00B94EF3">
        <w:rPr>
          <w:rFonts w:cstheme="minorHAnsi"/>
        </w:rPr>
        <w:t xml:space="preserve">ealth </w:t>
      </w:r>
      <w:r w:rsidR="00EF0F32" w:rsidRPr="00B94EF3">
        <w:rPr>
          <w:rFonts w:cstheme="minorHAnsi"/>
          <w:u w:val="single"/>
        </w:rPr>
        <w:t>O</w:t>
      </w:r>
      <w:r w:rsidR="00EF0F32" w:rsidRPr="00B94EF3">
        <w:rPr>
          <w:rFonts w:cstheme="minorHAnsi"/>
        </w:rPr>
        <w:t>rganization</w:t>
      </w:r>
      <w:r w:rsidR="00EF0F32">
        <w:rPr>
          <w:rFonts w:cstheme="minorHAnsi"/>
        </w:rPr>
        <w:t>)</w:t>
      </w:r>
      <w:r w:rsidR="00EF0F32" w:rsidRPr="00B94EF3">
        <w:rPr>
          <w:rFonts w:cstheme="minorHAnsi"/>
        </w:rPr>
        <w:t xml:space="preserve"> </w:t>
      </w:r>
      <w:r w:rsidR="00962517">
        <w:rPr>
          <w:rFonts w:cstheme="minorHAnsi"/>
        </w:rPr>
        <w:lastRenderedPageBreak/>
        <w:t xml:space="preserve">financed mainly by </w:t>
      </w:r>
      <w:r w:rsidR="00962517" w:rsidRPr="00962517">
        <w:rPr>
          <w:rFonts w:cstheme="minorHAnsi"/>
          <w:b/>
        </w:rPr>
        <w:t>BigPharma</w:t>
      </w:r>
      <w:r w:rsidR="00962517">
        <w:rPr>
          <w:rFonts w:cstheme="minorHAnsi"/>
        </w:rPr>
        <w:t xml:space="preserve"> and the </w:t>
      </w:r>
      <w:r w:rsidR="00962517" w:rsidRPr="00962517">
        <w:rPr>
          <w:rFonts w:cstheme="minorHAnsi"/>
          <w:b/>
        </w:rPr>
        <w:t>BigMoney</w:t>
      </w:r>
      <w:r w:rsidR="00962517">
        <w:rPr>
          <w:rFonts w:cstheme="minorHAnsi"/>
        </w:rPr>
        <w:t xml:space="preserve"> of a </w:t>
      </w:r>
      <w:r w:rsidR="00962517" w:rsidRPr="00962517">
        <w:rPr>
          <w:rFonts w:cstheme="minorHAnsi"/>
          <w:b/>
        </w:rPr>
        <w:t>Bill Gates</w:t>
      </w:r>
      <w:r w:rsidR="00962517">
        <w:rPr>
          <w:rFonts w:cstheme="minorHAnsi"/>
        </w:rPr>
        <w:t xml:space="preserve">, </w:t>
      </w:r>
      <w:r w:rsidRPr="00F212EE">
        <w:rPr>
          <w:rStyle w:val="auto-style71"/>
          <w:rFonts w:cstheme="minorHAnsi"/>
          <w:color w:val="2B1B17"/>
        </w:rPr>
        <w:t xml:space="preserve">are </w:t>
      </w:r>
      <w:r w:rsidR="00962517">
        <w:rPr>
          <w:rStyle w:val="auto-style71"/>
          <w:rFonts w:cstheme="minorHAnsi"/>
          <w:color w:val="2B1B17"/>
        </w:rPr>
        <w:t xml:space="preserve">all </w:t>
      </w:r>
      <w:r w:rsidRPr="00F212EE">
        <w:rPr>
          <w:rStyle w:val="auto-style71"/>
          <w:rFonts w:cstheme="minorHAnsi"/>
          <w:color w:val="2B1B17"/>
        </w:rPr>
        <w:t xml:space="preserve">champions of a satanic </w:t>
      </w:r>
      <w:r w:rsidRPr="00F212EE">
        <w:rPr>
          <w:rStyle w:val="Strong"/>
          <w:rFonts w:cstheme="minorHAnsi"/>
          <w:color w:val="2B1B17"/>
          <w:u w:val="single"/>
        </w:rPr>
        <w:t>Transhumanism</w:t>
      </w:r>
      <w:r w:rsidRPr="00F212EE">
        <w:rPr>
          <w:rStyle w:val="auto-style71"/>
          <w:rFonts w:cstheme="minorHAnsi"/>
          <w:color w:val="2B1B17"/>
        </w:rPr>
        <w:t xml:space="preserve"> that means the integration of nanotechnology into the human body </w:t>
      </w:r>
      <w:r w:rsidR="00962517">
        <w:rPr>
          <w:rStyle w:val="auto-style71"/>
          <w:rFonts w:cstheme="minorHAnsi"/>
          <w:color w:val="2B1B17"/>
        </w:rPr>
        <w:t>through fa</w:t>
      </w:r>
      <w:r w:rsidR="000A561E">
        <w:rPr>
          <w:rStyle w:val="auto-style71"/>
          <w:rFonts w:cstheme="minorHAnsi"/>
          <w:color w:val="2B1B17"/>
        </w:rPr>
        <w:t>k</w:t>
      </w:r>
      <w:r w:rsidR="00962517">
        <w:rPr>
          <w:rStyle w:val="auto-style71"/>
          <w:rFonts w:cstheme="minorHAnsi"/>
          <w:color w:val="2B1B17"/>
        </w:rPr>
        <w:t xml:space="preserve">e vaccines and other means </w:t>
      </w:r>
      <w:r w:rsidRPr="00F212EE">
        <w:rPr>
          <w:rStyle w:val="auto-style71"/>
          <w:rFonts w:cstheme="minorHAnsi"/>
          <w:color w:val="2B1B17"/>
        </w:rPr>
        <w:t xml:space="preserve">so </w:t>
      </w:r>
      <w:r w:rsidRPr="00F212EE">
        <w:rPr>
          <w:rStyle w:val="auto-style54"/>
          <w:rFonts w:cstheme="minorHAnsi"/>
          <w:color w:val="000000"/>
        </w:rPr>
        <w:t xml:space="preserve">that humans can be totally controlled remotely by an omnipotent State using the new </w:t>
      </w:r>
      <w:hyperlink w:anchor="ZBAP_InternetOfThings.jpg" w:history="1">
        <w:r w:rsidRPr="00F212EE">
          <w:rPr>
            <w:rStyle w:val="Hyperlink"/>
            <w:rFonts w:cstheme="minorHAnsi"/>
          </w:rPr>
          <w:t>Internet Of All Things</w:t>
        </w:r>
      </w:hyperlink>
      <w:r w:rsidRPr="00F212EE">
        <w:rPr>
          <w:rStyle w:val="auto-style54"/>
          <w:rFonts w:cstheme="minorHAnsi"/>
          <w:color w:val="000000"/>
        </w:rPr>
        <w:t xml:space="preserve">, including the </w:t>
      </w:r>
      <w:r w:rsidRPr="00F212EE">
        <w:rPr>
          <w:rStyle w:val="auto-style54"/>
          <w:rFonts w:cstheme="minorHAnsi"/>
          <w:i/>
          <w:color w:val="000000"/>
        </w:rPr>
        <w:t>‘thing’</w:t>
      </w:r>
      <w:r w:rsidRPr="00F212EE">
        <w:rPr>
          <w:rStyle w:val="auto-style54"/>
          <w:rFonts w:cstheme="minorHAnsi"/>
          <w:color w:val="000000"/>
        </w:rPr>
        <w:t xml:space="preserve"> that is… our own </w:t>
      </w:r>
      <w:r w:rsidR="008E1CF4">
        <w:rPr>
          <w:rStyle w:val="auto-style54"/>
          <w:rFonts w:cstheme="minorHAnsi"/>
          <w:color w:val="000000"/>
        </w:rPr>
        <w:t xml:space="preserve">biological </w:t>
      </w:r>
      <w:r w:rsidRPr="00F212EE">
        <w:rPr>
          <w:rStyle w:val="auto-style54"/>
          <w:rFonts w:cstheme="minorHAnsi"/>
          <w:color w:val="000000"/>
        </w:rPr>
        <w:t>body</w:t>
      </w:r>
      <w:r w:rsidR="00EF0F32">
        <w:rPr>
          <w:rStyle w:val="auto-style54"/>
          <w:rFonts w:cstheme="minorHAnsi"/>
          <w:color w:val="000000"/>
        </w:rPr>
        <w:t xml:space="preserve"> and </w:t>
      </w:r>
      <w:r w:rsidR="00D705FA">
        <w:rPr>
          <w:rStyle w:val="auto-style54"/>
          <w:rFonts w:cstheme="minorHAnsi"/>
          <w:color w:val="000000"/>
        </w:rPr>
        <w:t xml:space="preserve">our </w:t>
      </w:r>
      <w:r w:rsidR="00EF0F32">
        <w:rPr>
          <w:rStyle w:val="auto-style54"/>
          <w:rFonts w:cstheme="minorHAnsi"/>
          <w:color w:val="000000"/>
        </w:rPr>
        <w:t>brain in particular</w:t>
      </w:r>
      <w:r w:rsidRPr="00F212EE">
        <w:rPr>
          <w:rStyle w:val="auto-style54"/>
          <w:rFonts w:cstheme="minorHAnsi"/>
          <w:color w:val="000000"/>
        </w:rPr>
        <w:t>.</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Style w:val="auto-style54"/>
          <w:rFonts w:cstheme="minorHAnsi"/>
          <w:color w:val="000000"/>
        </w:rPr>
        <w:t xml:space="preserve">To an attentive observer of good common sense not affected by the current engineered </w:t>
      </w:r>
      <w:hyperlink w:anchor="ZBAP_Death_of_a_Nation_Excerpt.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54"/>
          <w:rFonts w:cstheme="minorHAnsi"/>
          <w:color w:val="000000"/>
        </w:rPr>
        <w:t xml:space="preserve"> destroying this good common sense of most people, it quickly becomes obvious that, apart from </w:t>
      </w:r>
      <w:r w:rsidRPr="00F212EE">
        <w:rPr>
          <w:rStyle w:val="Strong"/>
          <w:rFonts w:cstheme="minorHAnsi"/>
          <w:color w:val="000000"/>
          <w:u w:val="single"/>
        </w:rPr>
        <w:t>Transhumanism</w:t>
      </w:r>
      <w:r w:rsidRPr="00F212EE">
        <w:rPr>
          <w:rStyle w:val="auto-style54"/>
          <w:rFonts w:cstheme="minorHAnsi"/>
          <w:color w:val="000000"/>
        </w:rPr>
        <w:t xml:space="preserve">, the </w:t>
      </w:r>
      <w:hyperlink w:anchor="ZBK_Schwab_Covid19TheGreaReset" w:history="1">
        <w:r w:rsidRPr="00F212EE">
          <w:rPr>
            <w:rStyle w:val="Hyperlink"/>
            <w:rFonts w:cstheme="minorHAnsi"/>
            <w:iCs/>
          </w:rPr>
          <w:t>Great Reset</w:t>
        </w:r>
      </w:hyperlink>
      <w:r w:rsidRPr="00F212EE">
        <w:rPr>
          <w:rStyle w:val="auto-style54"/>
          <w:rFonts w:cstheme="minorHAnsi"/>
          <w:color w:val="000000"/>
        </w:rPr>
        <w:t xml:space="preserve"> of the above</w:t>
      </w:r>
      <w:r w:rsidR="0033572D">
        <w:rPr>
          <w:rStyle w:val="auto-style54"/>
          <w:rFonts w:cstheme="minorHAnsi"/>
          <w:color w:val="000000"/>
        </w:rPr>
        <w:t xml:space="preserve"> global</w:t>
      </w:r>
      <w:r w:rsidRPr="00F212EE">
        <w:rPr>
          <w:rStyle w:val="auto-style54"/>
          <w:rFonts w:cstheme="minorHAnsi"/>
          <w:color w:val="000000"/>
        </w:rPr>
        <w:t xml:space="preserve"> </w:t>
      </w:r>
      <w:hyperlink w:anchor="FAGSPEC" w:history="1">
        <w:r w:rsidR="003567C9" w:rsidRPr="003567C9">
          <w:rPr>
            <w:rStyle w:val="Hyperlink"/>
            <w:rFonts w:cstheme="minorHAnsi"/>
          </w:rPr>
          <w:t>FAGSPEC</w:t>
        </w:r>
      </w:hyperlink>
      <w:r w:rsidR="003567C9">
        <w:rPr>
          <w:rStyle w:val="auto-style54"/>
          <w:rFonts w:cstheme="minorHAnsi"/>
          <w:color w:val="000000"/>
        </w:rPr>
        <w:t xml:space="preserve"> </w:t>
      </w:r>
      <w:r>
        <w:rPr>
          <w:rStyle w:val="auto-style71"/>
          <w:rFonts w:cstheme="minorHAnsi"/>
          <w:color w:val="000000"/>
        </w:rPr>
        <w:t xml:space="preserve">Cabal </w:t>
      </w:r>
      <w:r w:rsidRPr="00F212EE">
        <w:rPr>
          <w:rStyle w:val="auto-style54"/>
          <w:rFonts w:cstheme="minorHAnsi"/>
          <w:color w:val="000000"/>
        </w:rPr>
        <w:t xml:space="preserve">elites is meant to </w:t>
      </w:r>
      <w:r w:rsidRPr="00F212EE">
        <w:rPr>
          <w:rStyle w:val="style5"/>
          <w:rFonts w:cstheme="minorHAnsi"/>
          <w:color w:val="000000"/>
        </w:rPr>
        <w:t>first</w:t>
      </w:r>
      <w:r w:rsidRPr="00F212EE">
        <w:rPr>
          <w:rStyle w:val="auto-style54"/>
          <w:rFonts w:cstheme="minorHAnsi"/>
          <w:color w:val="000000"/>
        </w:rPr>
        <w:t xml:space="preserve"> enslave the most productive middle class, bankrupting all its wealth, in order to re-concentrate it for cheap money into the hands of their big parasitic corporations, then, </w:t>
      </w:r>
      <w:r w:rsidRPr="00F212EE">
        <w:rPr>
          <w:rStyle w:val="style5"/>
          <w:rFonts w:cstheme="minorHAnsi"/>
          <w:color w:val="000000"/>
        </w:rPr>
        <w:t>second</w:t>
      </w:r>
      <w:r w:rsidRPr="00F212EE">
        <w:rPr>
          <w:rStyle w:val="auto-style54"/>
          <w:rFonts w:cstheme="minorHAnsi"/>
          <w:color w:val="000000"/>
        </w:rPr>
        <w:t xml:space="preserve">, to subjugate biologically, financially and culturally (through </w:t>
      </w:r>
      <w:hyperlink w:anchor="Newstatorship" w:history="1">
        <w:r w:rsidRPr="00F212EE">
          <w:rPr>
            <w:rStyle w:val="Hyperlink"/>
            <w:rFonts w:cstheme="minorHAnsi"/>
          </w:rPr>
          <w:t>Newstatorship</w:t>
        </w:r>
      </w:hyperlink>
      <w:r w:rsidRPr="00F212EE">
        <w:rPr>
          <w:rFonts w:cstheme="minorHAnsi"/>
          <w:color w:val="000000"/>
        </w:rPr>
        <w:t xml:space="preserve">, </w:t>
      </w:r>
      <w:hyperlink w:anchor="Banktatorship" w:history="1">
        <w:r w:rsidRPr="00F212EE">
          <w:rPr>
            <w:rStyle w:val="Hyperlink"/>
            <w:rFonts w:cstheme="minorHAnsi"/>
          </w:rPr>
          <w:t>Banktatorship</w:t>
        </w:r>
      </w:hyperlink>
      <w:r w:rsidRPr="00F212EE">
        <w:rPr>
          <w:rFonts w:cstheme="minorHAnsi"/>
          <w:color w:val="000000"/>
        </w:rPr>
        <w:t xml:space="preserve">, </w:t>
      </w:r>
      <w:hyperlink w:anchor="Healthtatorship" w:history="1">
        <w:r w:rsidRPr="00F212EE">
          <w:rPr>
            <w:rStyle w:val="Hyperlink"/>
            <w:rFonts w:cstheme="minorHAnsi"/>
          </w:rPr>
          <w:t>Healthtatorship</w:t>
        </w:r>
      </w:hyperlink>
      <w:r w:rsidRPr="00F212EE">
        <w:rPr>
          <w:rFonts w:cstheme="minorHAnsi"/>
          <w:color w:val="000000"/>
        </w:rPr>
        <w:t>)</w:t>
      </w:r>
      <w:r w:rsidRPr="00F212EE">
        <w:rPr>
          <w:rStyle w:val="auto-style54"/>
          <w:rFonts w:cstheme="minorHAnsi"/>
          <w:color w:val="000000"/>
        </w:rPr>
        <w:t xml:space="preserve"> the rest of us to complete fear and obedience, including, as of </w:t>
      </w:r>
      <w:r w:rsidR="0033572D">
        <w:rPr>
          <w:rStyle w:val="auto-style54"/>
          <w:rFonts w:cstheme="minorHAnsi"/>
          <w:color w:val="000000"/>
        </w:rPr>
        <w:t xml:space="preserve">a recent </w:t>
      </w:r>
      <w:r w:rsidR="009366D4">
        <w:rPr>
          <w:rStyle w:val="auto-style54"/>
          <w:rFonts w:cstheme="minorHAnsi"/>
          <w:color w:val="000000"/>
        </w:rPr>
        <w:t xml:space="preserve">bad </w:t>
      </w:r>
      <w:r w:rsidR="0033572D">
        <w:rPr>
          <w:rStyle w:val="auto-style54"/>
          <w:rFonts w:cstheme="minorHAnsi"/>
          <w:color w:val="000000"/>
        </w:rPr>
        <w:t>experience</w:t>
      </w:r>
      <w:r w:rsidRPr="00F212EE">
        <w:rPr>
          <w:rStyle w:val="auto-style54"/>
          <w:rFonts w:cstheme="minorHAnsi"/>
          <w:color w:val="000000"/>
        </w:rPr>
        <w:t>, through the great help of face masks, social distancing and contact tracing because of an ugly</w:t>
      </w:r>
      <w:r w:rsidR="009366D4">
        <w:rPr>
          <w:rStyle w:val="auto-style54"/>
          <w:rFonts w:cstheme="minorHAnsi"/>
          <w:color w:val="000000"/>
        </w:rPr>
        <w:t xml:space="preserve"> fake</w:t>
      </w:r>
      <w:r w:rsidRPr="00F212EE">
        <w:rPr>
          <w:rStyle w:val="auto-style54"/>
          <w:rFonts w:cstheme="minorHAnsi"/>
          <w:color w:val="000000"/>
        </w:rPr>
        <w:t xml:space="preserve"> pandemic, or rather a deceptive </w:t>
      </w:r>
      <w:r w:rsidRPr="00F212EE">
        <w:rPr>
          <w:rStyle w:val="Emphasis"/>
          <w:rFonts w:cstheme="minorHAnsi"/>
          <w:color w:val="000000"/>
        </w:rPr>
        <w:t>"plandemic"</w:t>
      </w:r>
      <w:r w:rsidRPr="00F212EE">
        <w:rPr>
          <w:rStyle w:val="auto-style54"/>
          <w:rFonts w:cstheme="minorHAnsi"/>
          <w:color w:val="000000"/>
        </w:rPr>
        <w:t>, not to say</w:t>
      </w:r>
      <w:r w:rsidRPr="00F212EE">
        <w:rPr>
          <w:rStyle w:val="Emphasis"/>
          <w:rFonts w:cstheme="minorHAnsi"/>
          <w:color w:val="000000"/>
        </w:rPr>
        <w:t xml:space="preserve"> "scamdemic",</w:t>
      </w:r>
      <w:r w:rsidRPr="00F212EE">
        <w:rPr>
          <w:rStyle w:val="auto-style54"/>
          <w:rFonts w:cstheme="minorHAnsi"/>
          <w:color w:val="000000"/>
        </w:rPr>
        <w:t xml:space="preserve"> declared falsely so for a virus that, so far, </w:t>
      </w:r>
      <w:r w:rsidR="009366D4">
        <w:rPr>
          <w:rStyle w:val="auto-style54"/>
          <w:rFonts w:cstheme="minorHAnsi"/>
          <w:color w:val="000000"/>
        </w:rPr>
        <w:t>as much as it may have existed, was</w:t>
      </w:r>
      <w:r w:rsidRPr="00F212EE">
        <w:rPr>
          <w:rStyle w:val="auto-style54"/>
          <w:rFonts w:cstheme="minorHAnsi"/>
          <w:color w:val="000000"/>
        </w:rPr>
        <w:t xml:space="preserve"> not more dangerous than many viruses of previous years, like the </w:t>
      </w:r>
      <w:r w:rsidRPr="00F212EE">
        <w:rPr>
          <w:rStyle w:val="Strong"/>
          <w:rFonts w:cstheme="minorHAnsi"/>
          <w:color w:val="000000"/>
          <w:u w:val="single"/>
        </w:rPr>
        <w:t>SARS</w:t>
      </w:r>
      <w:r w:rsidRPr="00F212EE">
        <w:rPr>
          <w:rStyle w:val="auto-style54"/>
          <w:rFonts w:cstheme="minorHAnsi"/>
          <w:color w:val="000000"/>
        </w:rPr>
        <w:t xml:space="preserve"> (</w:t>
      </w:r>
      <w:r w:rsidRPr="00F212EE">
        <w:rPr>
          <w:rStyle w:val="style5"/>
          <w:rFonts w:cstheme="minorHAnsi"/>
          <w:color w:val="000000"/>
          <w:u w:val="single"/>
        </w:rPr>
        <w:t>S</w:t>
      </w:r>
      <w:r w:rsidRPr="00F212EE">
        <w:rPr>
          <w:rStyle w:val="auto-style54"/>
          <w:rFonts w:cstheme="minorHAnsi"/>
          <w:color w:val="000000"/>
        </w:rPr>
        <w:t xml:space="preserve">evere </w:t>
      </w:r>
      <w:r w:rsidRPr="00F212EE">
        <w:rPr>
          <w:rStyle w:val="style5"/>
          <w:rFonts w:cstheme="minorHAnsi"/>
          <w:color w:val="000000"/>
          <w:u w:val="single"/>
        </w:rPr>
        <w:t>A</w:t>
      </w:r>
      <w:r w:rsidRPr="00F212EE">
        <w:rPr>
          <w:rStyle w:val="auto-style54"/>
          <w:rFonts w:cstheme="minorHAnsi"/>
          <w:color w:val="000000"/>
        </w:rPr>
        <w:t xml:space="preserve">cute </w:t>
      </w:r>
      <w:r w:rsidRPr="00F212EE">
        <w:rPr>
          <w:rStyle w:val="style5"/>
          <w:rFonts w:cstheme="minorHAnsi"/>
          <w:color w:val="000000"/>
          <w:u w:val="single"/>
        </w:rPr>
        <w:t>R</w:t>
      </w:r>
      <w:r w:rsidRPr="00F212EE">
        <w:rPr>
          <w:rStyle w:val="auto-style54"/>
          <w:rFonts w:cstheme="minorHAnsi"/>
          <w:color w:val="000000"/>
        </w:rPr>
        <w:t xml:space="preserve">espiratory </w:t>
      </w:r>
      <w:r w:rsidRPr="00F212EE">
        <w:rPr>
          <w:rStyle w:val="style5"/>
          <w:rFonts w:cstheme="minorHAnsi"/>
          <w:color w:val="000000"/>
          <w:u w:val="single"/>
        </w:rPr>
        <w:t>S</w:t>
      </w:r>
      <w:r w:rsidRPr="00F212EE">
        <w:rPr>
          <w:rStyle w:val="auto-style54"/>
          <w:rFonts w:cstheme="minorHAnsi"/>
          <w:color w:val="000000"/>
        </w:rPr>
        <w:t xml:space="preserve">yndrome) of </w:t>
      </w:r>
      <w:r w:rsidRPr="00F212EE">
        <w:rPr>
          <w:rStyle w:val="Strong"/>
          <w:rFonts w:cstheme="minorHAnsi"/>
          <w:color w:val="000000"/>
        </w:rPr>
        <w:t>2003</w:t>
      </w:r>
      <w:r w:rsidRPr="00F212EE">
        <w:rPr>
          <w:rStyle w:val="auto-style54"/>
          <w:rFonts w:cstheme="minorHAnsi"/>
          <w:color w:val="000000"/>
        </w:rPr>
        <w:t xml:space="preserve">, or the </w:t>
      </w:r>
      <w:r w:rsidRPr="00F212EE">
        <w:rPr>
          <w:rStyle w:val="Strong"/>
          <w:rFonts w:cstheme="minorHAnsi"/>
          <w:color w:val="000000"/>
          <w:u w:val="single"/>
        </w:rPr>
        <w:t>Hong Kong Flu</w:t>
      </w:r>
      <w:r w:rsidRPr="00F212EE">
        <w:rPr>
          <w:rStyle w:val="auto-style54"/>
          <w:rFonts w:cstheme="minorHAnsi"/>
          <w:color w:val="000000"/>
        </w:rPr>
        <w:t xml:space="preserve"> of </w:t>
      </w:r>
      <w:r w:rsidRPr="00F212EE">
        <w:rPr>
          <w:rStyle w:val="Strong"/>
          <w:rFonts w:cstheme="minorHAnsi"/>
          <w:color w:val="000000"/>
        </w:rPr>
        <w:t>1968</w:t>
      </w:r>
      <w:r w:rsidRPr="00F212EE">
        <w:rPr>
          <w:rStyle w:val="auto-style54"/>
          <w:rFonts w:cstheme="minorHAnsi"/>
          <w:color w:val="000000"/>
        </w:rPr>
        <w:t>, to mention only 2 of the most famous ones in recent memory.</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Unfortunately, m</w:t>
      </w:r>
      <w:r w:rsidRPr="00F212EE">
        <w:rPr>
          <w:rStyle w:val="auto-style54"/>
          <w:rFonts w:cstheme="minorHAnsi"/>
          <w:color w:val="000000"/>
        </w:rPr>
        <w:t xml:space="preserve">ost people who </w:t>
      </w:r>
      <w:r w:rsidR="0033572D">
        <w:rPr>
          <w:rStyle w:val="auto-style54"/>
          <w:rFonts w:cstheme="minorHAnsi"/>
          <w:color w:val="000000"/>
        </w:rPr>
        <w:t>could</w:t>
      </w:r>
      <w:r w:rsidRPr="00F212EE">
        <w:rPr>
          <w:rStyle w:val="auto-style54"/>
          <w:rFonts w:cstheme="minorHAnsi"/>
          <w:color w:val="000000"/>
        </w:rPr>
        <w:t xml:space="preserve"> acquire a vague suspicion of this deceitful reality prefer to just sit back and ignore it, willingly or not, even accusing and derogating those investigating the </w:t>
      </w:r>
      <w:r w:rsidRPr="00F212EE">
        <w:rPr>
          <w:rStyle w:val="Strong"/>
          <w:rFonts w:cstheme="minorHAnsi"/>
          <w:i/>
          <w:iCs/>
          <w:color w:val="000000"/>
        </w:rPr>
        <w:t>Truth</w:t>
      </w:r>
      <w:r w:rsidRPr="00F212EE">
        <w:rPr>
          <w:rStyle w:val="auto-style54"/>
          <w:rFonts w:cstheme="minorHAnsi"/>
          <w:color w:val="000000"/>
        </w:rPr>
        <w:t>, like this author, to be simply stupid conspiracy theorists. What they do is of course exactly what the</w:t>
      </w:r>
      <w:r w:rsidR="00CF7AE0">
        <w:rPr>
          <w:rStyle w:val="auto-style54"/>
          <w:rFonts w:cstheme="minorHAnsi"/>
          <w:color w:val="000000"/>
        </w:rPr>
        <w:t xml:space="preserve"> elites of the</w:t>
      </w:r>
      <w:r w:rsidR="0033572D">
        <w:rPr>
          <w:rStyle w:val="auto-style54"/>
          <w:rFonts w:cstheme="minorHAnsi"/>
          <w:color w:val="000000"/>
        </w:rPr>
        <w:t xml:space="preserve"> global</w:t>
      </w:r>
      <w:r w:rsidRPr="00F212EE">
        <w:rPr>
          <w:rStyle w:val="auto-style54"/>
          <w:rFonts w:cstheme="minorHAnsi"/>
          <w:color w:val="000000"/>
        </w:rPr>
        <w:t xml:space="preserve"> </w:t>
      </w:r>
      <w:hyperlink w:anchor="FAGSPEC" w:history="1">
        <w:r w:rsidR="00CF7AE0" w:rsidRPr="003567C9">
          <w:rPr>
            <w:rStyle w:val="Hyperlink"/>
            <w:rFonts w:cstheme="minorHAnsi"/>
          </w:rPr>
          <w:t>FAGSPEC</w:t>
        </w:r>
      </w:hyperlink>
      <w:r w:rsidRPr="00F212EE">
        <w:rPr>
          <w:rStyle w:val="auto-style54"/>
          <w:rFonts w:cstheme="minorHAnsi"/>
          <w:color w:val="000000"/>
        </w:rPr>
        <w:t xml:space="preserve"> </w:t>
      </w:r>
      <w:r>
        <w:rPr>
          <w:rStyle w:val="auto-style71"/>
          <w:rFonts w:cstheme="minorHAnsi"/>
          <w:color w:val="000000"/>
        </w:rPr>
        <w:t xml:space="preserve">Cabal </w:t>
      </w:r>
      <w:r w:rsidRPr="00F212EE">
        <w:rPr>
          <w:rStyle w:val="auto-style54"/>
          <w:rFonts w:cstheme="minorHAnsi"/>
          <w:color w:val="000000"/>
        </w:rPr>
        <w:t xml:space="preserve">want and enjoy most, as part of their </w:t>
      </w:r>
      <w:hyperlink w:anchor="THE_MASTER_PLAN_MORE_SPECIFICALLY" w:history="1">
        <w:r w:rsidRPr="00F212EE">
          <w:rPr>
            <w:rStyle w:val="Hyperlink"/>
            <w:rFonts w:cstheme="minorHAnsi"/>
          </w:rPr>
          <w:t>Master Plan</w:t>
        </w:r>
      </w:hyperlink>
      <w:r w:rsidRPr="00F212EE">
        <w:rPr>
          <w:rStyle w:val="auto-style54"/>
          <w:rFonts w:cstheme="minorHAnsi"/>
          <w:color w:val="000000"/>
        </w:rPr>
        <w:t xml:space="preserve">, and what </w:t>
      </w:r>
      <w:r w:rsidR="00CF7AE0">
        <w:rPr>
          <w:rStyle w:val="auto-style54"/>
          <w:rFonts w:cstheme="minorHAnsi"/>
          <w:color w:val="000000"/>
        </w:rPr>
        <w:t>has transformed</w:t>
      </w:r>
      <w:r w:rsidRPr="00F212EE">
        <w:rPr>
          <w:rStyle w:val="auto-style54"/>
          <w:rFonts w:cstheme="minorHAnsi"/>
          <w:color w:val="000000"/>
        </w:rPr>
        <w:t xml:space="preserve"> their deceitfulness into a complete success so far. </w:t>
      </w:r>
      <w:r w:rsidRPr="00F212EE">
        <w:rPr>
          <w:rFonts w:cstheme="minorHAnsi"/>
          <w:color w:val="000000"/>
        </w:rPr>
        <w:br/>
      </w:r>
      <w:r w:rsidRPr="00F212EE">
        <w:rPr>
          <w:rStyle w:val="auto-style54"/>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 xml:space="preserve">This brand new </w:t>
      </w:r>
      <w:hyperlink w:anchor="ZBAP_WorldCoup.jpg" w:history="1">
        <w:r w:rsidRPr="00F212EE">
          <w:rPr>
            <w:rStyle w:val="Hyperlink"/>
            <w:rFonts w:cstheme="minorHAnsi"/>
            <w:i/>
            <w:iCs/>
          </w:rPr>
          <w:t>World Coup</w:t>
        </w:r>
      </w:hyperlink>
      <w:r w:rsidRPr="00F212EE">
        <w:rPr>
          <w:rStyle w:val="auto-style71"/>
          <w:rFonts w:cstheme="minorHAnsi"/>
          <w:color w:val="000000"/>
        </w:rPr>
        <w:t xml:space="preserve"> is however, in one way, typical of a national coup, in that it has to do with totally </w:t>
      </w:r>
      <w:hyperlink r:id="rId38"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2B1B17"/>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w:t>
      </w:r>
      <w:r w:rsidRPr="00F212EE">
        <w:rPr>
          <w:rStyle w:val="auto-style71"/>
          <w:rFonts w:cstheme="minorHAnsi"/>
          <w:color w:val="000000"/>
        </w:rPr>
        <w:t xml:space="preserve">officials pretending sovereignly and without appeal to be the legitimate elites with the </w:t>
      </w:r>
      <w:r w:rsidR="00EF232B" w:rsidRPr="00EF232B">
        <w:rPr>
          <w:rStyle w:val="auto-style71"/>
          <w:rFonts w:cstheme="minorHAnsi"/>
          <w:i/>
          <w:color w:val="000000"/>
        </w:rPr>
        <w:t>“divine”</w:t>
      </w:r>
      <w:r w:rsidRPr="00F212EE">
        <w:rPr>
          <w:rStyle w:val="auto-style71"/>
          <w:rFonts w:cstheme="minorHAnsi"/>
          <w:color w:val="000000"/>
        </w:rPr>
        <w:t xml:space="preserve"> right to govern us in a dictatorial way, except for one important new fact, that </w:t>
      </w:r>
      <w:r w:rsidRPr="00F212EE">
        <w:rPr>
          <w:rStyle w:val="auto-style55"/>
          <w:rFonts w:cstheme="minorHAnsi"/>
          <w:i/>
          <w:iCs/>
          <w:color w:val="000000"/>
        </w:rPr>
        <w:t>“divine”</w:t>
      </w:r>
      <w:r w:rsidRPr="00F212EE">
        <w:rPr>
          <w:rStyle w:val="auto-style71"/>
          <w:rFonts w:cstheme="minorHAnsi"/>
          <w:color w:val="000000"/>
        </w:rPr>
        <w:t xml:space="preserve"> in this case means </w:t>
      </w:r>
      <w:r w:rsidRPr="00F212EE">
        <w:rPr>
          <w:rFonts w:cstheme="minorHAnsi"/>
          <w:i/>
          <w:iCs/>
          <w:color w:val="000000"/>
        </w:rPr>
        <w:t>“</w:t>
      </w:r>
      <w:r w:rsidRPr="00F212EE">
        <w:rPr>
          <w:rStyle w:val="auto-style71"/>
          <w:rFonts w:cstheme="minorHAnsi"/>
          <w:i/>
          <w:iCs/>
          <w:color w:val="000000"/>
        </w:rPr>
        <w:t>satanic”</w:t>
      </w:r>
      <w:r w:rsidRPr="00F212EE">
        <w:rPr>
          <w:rStyle w:val="auto-style71"/>
          <w:rFonts w:cstheme="minorHAnsi"/>
          <w:color w:val="000000"/>
        </w:rPr>
        <w:t xml:space="preserve">. </w:t>
      </w:r>
      <w:r w:rsidR="00EF232B">
        <w:rPr>
          <w:rStyle w:val="auto-style71"/>
          <w:rFonts w:cstheme="minorHAnsi"/>
          <w:color w:val="000000"/>
        </w:rPr>
        <w:t>W</w:t>
      </w:r>
      <w:r w:rsidRPr="00F212EE">
        <w:rPr>
          <w:rStyle w:val="auto-style71"/>
          <w:rFonts w:cstheme="minorHAnsi"/>
          <w:color w:val="000000"/>
        </w:rPr>
        <w:t xml:space="preserve">e will see why. In other words, the ongoing </w:t>
      </w:r>
      <w:hyperlink w:anchor="ZBAP_WorldCoup.jpg" w:history="1">
        <w:r w:rsidRPr="00F212EE">
          <w:rPr>
            <w:rStyle w:val="Hyperlink"/>
            <w:rFonts w:cstheme="minorHAnsi"/>
            <w:i/>
            <w:iCs/>
          </w:rPr>
          <w:t>World Coup</w:t>
        </w:r>
      </w:hyperlink>
      <w:r w:rsidRPr="00F212EE">
        <w:rPr>
          <w:rStyle w:val="auto-style71"/>
          <w:rFonts w:cstheme="minorHAnsi"/>
          <w:color w:val="000000"/>
        </w:rPr>
        <w:t xml:space="preserve"> being implemented is managed by </w:t>
      </w:r>
      <w:r w:rsidR="00DD1487">
        <w:rPr>
          <w:rStyle w:val="auto-style71"/>
          <w:rFonts w:cstheme="minorHAnsi"/>
          <w:color w:val="000000"/>
        </w:rPr>
        <w:t>the</w:t>
      </w:r>
      <w:r w:rsidR="0033572D">
        <w:rPr>
          <w:rStyle w:val="auto-style71"/>
          <w:rFonts w:cstheme="minorHAnsi"/>
          <w:color w:val="000000"/>
        </w:rPr>
        <w:t xml:space="preserve"> global</w:t>
      </w:r>
      <w:r w:rsidR="00DD1487">
        <w:rPr>
          <w:rStyle w:val="auto-style71"/>
          <w:rFonts w:cstheme="minorHAnsi"/>
          <w:color w:val="000000"/>
        </w:rPr>
        <w:t xml:space="preserve"> </w:t>
      </w:r>
      <w:hyperlink w:anchor="FAGSPEC" w:history="1">
        <w:r w:rsidR="00DD1487" w:rsidRPr="000F534D">
          <w:rPr>
            <w:rStyle w:val="Hyperlink"/>
            <w:rFonts w:cstheme="minorHAnsi"/>
          </w:rPr>
          <w:t>FAGSPEC</w:t>
        </w:r>
      </w:hyperlink>
      <w:r w:rsidR="0033572D">
        <w:rPr>
          <w:rStyle w:val="auto-style71"/>
          <w:rFonts w:cstheme="minorHAnsi"/>
          <w:color w:val="000000"/>
        </w:rPr>
        <w:t xml:space="preserve"> cabal of </w:t>
      </w:r>
      <w:r w:rsidRPr="00F212EE">
        <w:rPr>
          <w:rStyle w:val="auto-style71"/>
          <w:rFonts w:cstheme="minorHAnsi"/>
          <w:color w:val="000000"/>
        </w:rPr>
        <w:t xml:space="preserve">evil elites that want to </w:t>
      </w:r>
      <w:r w:rsidR="00EF232B">
        <w:rPr>
          <w:rStyle w:val="auto-style71"/>
          <w:rFonts w:cstheme="minorHAnsi"/>
          <w:color w:val="000000"/>
        </w:rPr>
        <w:t>establish</w:t>
      </w:r>
      <w:r w:rsidRPr="00F212EE">
        <w:rPr>
          <w:rStyle w:val="auto-style71"/>
          <w:rFonts w:cstheme="minorHAnsi"/>
          <w:color w:val="000000"/>
        </w:rPr>
        <w:t xml:space="preserve"> a dictatorial regime, but worldwide this time, as opposed to </w:t>
      </w:r>
      <w:r w:rsidR="007E667A" w:rsidRPr="00F212EE">
        <w:rPr>
          <w:rStyle w:val="auto-style71"/>
          <w:rFonts w:cstheme="minorHAnsi"/>
          <w:color w:val="000000"/>
        </w:rPr>
        <w:t>nationwide</w:t>
      </w:r>
      <w:r w:rsidRPr="00F212EE">
        <w:rPr>
          <w:rStyle w:val="auto-style71"/>
          <w:rFonts w:cstheme="minorHAnsi"/>
          <w:color w:val="000000"/>
        </w:rPr>
        <w:t xml:space="preserve">, in the form of a fast forthcoming brand new dictatorial </w:t>
      </w:r>
      <w:r w:rsidRPr="00F212EE">
        <w:rPr>
          <w:rStyle w:val="auto-style318"/>
          <w:rFonts w:cstheme="minorHAnsi"/>
          <w:b/>
          <w:bCs/>
          <w:color w:val="000000"/>
          <w:u w:val="single"/>
        </w:rPr>
        <w:t>One-World-Government</w:t>
      </w:r>
      <w:r w:rsidRPr="00F212EE">
        <w:rPr>
          <w:rStyle w:val="auto-style71"/>
          <w:rFonts w:cstheme="minorHAnsi"/>
          <w:color w:val="000000"/>
        </w:rPr>
        <w:t xml:space="preserve"> of full world domination and complete satanic enslavement of the rest of us.</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 xml:space="preserve">The strangest thing is that this </w:t>
      </w:r>
      <w:hyperlink w:anchor="ZBAP_WorldCoup.jpg" w:history="1">
        <w:r w:rsidRPr="00F212EE">
          <w:rPr>
            <w:rStyle w:val="Hyperlink"/>
            <w:rFonts w:cstheme="minorHAnsi"/>
            <w:i/>
            <w:iCs/>
          </w:rPr>
          <w:t>World Coup</w:t>
        </w:r>
      </w:hyperlink>
      <w:r w:rsidRPr="00F212EE">
        <w:rPr>
          <w:rStyle w:val="auto-style71"/>
          <w:rFonts w:cstheme="minorHAnsi"/>
          <w:color w:val="000000"/>
        </w:rPr>
        <w:t xml:space="preserve"> is based</w:t>
      </w:r>
      <w:r w:rsidR="001873FA">
        <w:rPr>
          <w:rStyle w:val="auto-style71"/>
          <w:rFonts w:cstheme="minorHAnsi"/>
          <w:color w:val="000000"/>
        </w:rPr>
        <w:t>,</w:t>
      </w:r>
      <w:r w:rsidRPr="00F212EE">
        <w:rPr>
          <w:rStyle w:val="auto-style71"/>
          <w:rFonts w:cstheme="minorHAnsi"/>
          <w:color w:val="000000"/>
        </w:rPr>
        <w:t xml:space="preserve"> in a completely unnoticed way</w:t>
      </w:r>
      <w:r w:rsidR="001873FA">
        <w:rPr>
          <w:rStyle w:val="auto-style71"/>
          <w:rFonts w:cstheme="minorHAnsi"/>
          <w:color w:val="000000"/>
        </w:rPr>
        <w:t>,</w:t>
      </w:r>
      <w:r w:rsidRPr="00F212EE">
        <w:rPr>
          <w:rStyle w:val="auto-style71"/>
          <w:rFonts w:cstheme="minorHAnsi"/>
          <w:color w:val="000000"/>
        </w:rPr>
        <w:t xml:space="preserve"> on an ideology that we thought was extinct since it </w:t>
      </w:r>
      <w:r w:rsidR="00B81049">
        <w:rPr>
          <w:rStyle w:val="auto-style71"/>
          <w:rFonts w:cstheme="minorHAnsi"/>
          <w:color w:val="000000"/>
        </w:rPr>
        <w:t xml:space="preserve">was supposed </w:t>
      </w:r>
      <w:r w:rsidRPr="00F212EE">
        <w:rPr>
          <w:rStyle w:val="auto-style71"/>
          <w:rFonts w:cstheme="minorHAnsi"/>
          <w:color w:val="000000"/>
        </w:rPr>
        <w:t xml:space="preserve">to have died in the </w:t>
      </w:r>
      <w:r w:rsidRPr="00F212EE">
        <w:rPr>
          <w:rStyle w:val="Strong"/>
          <w:rFonts w:cstheme="minorHAnsi"/>
          <w:color w:val="000000"/>
          <w:u w:val="single"/>
        </w:rPr>
        <w:t>Soviet Union</w:t>
      </w:r>
      <w:r w:rsidRPr="00F212EE">
        <w:rPr>
          <w:rStyle w:val="auto-style71"/>
          <w:rFonts w:cstheme="minorHAnsi"/>
          <w:color w:val="000000"/>
        </w:rPr>
        <w:t xml:space="preserve"> in </w:t>
      </w:r>
      <w:r w:rsidRPr="00F212EE">
        <w:rPr>
          <w:rStyle w:val="Strong"/>
          <w:rFonts w:cstheme="minorHAnsi"/>
          <w:color w:val="000000"/>
        </w:rPr>
        <w:t>1992</w:t>
      </w:r>
      <w:r w:rsidRPr="00F212EE">
        <w:rPr>
          <w:rStyle w:val="auto-style71"/>
          <w:rFonts w:cstheme="minorHAnsi"/>
          <w:color w:val="000000"/>
        </w:rPr>
        <w:t xml:space="preserve">. Yes, that ideology is </w:t>
      </w:r>
      <w:r w:rsidRPr="00F212EE">
        <w:rPr>
          <w:rStyle w:val="auto-style318"/>
          <w:rFonts w:cstheme="minorHAnsi"/>
          <w:b/>
          <w:bCs/>
          <w:color w:val="000000"/>
          <w:u w:val="single"/>
        </w:rPr>
        <w:t>Communism</w:t>
      </w:r>
      <w:r w:rsidRPr="00F212EE">
        <w:rPr>
          <w:rStyle w:val="auto-style71"/>
          <w:rFonts w:cstheme="minorHAnsi"/>
          <w:color w:val="000000"/>
        </w:rPr>
        <w:t xml:space="preserve"> even if they avoid giving it this name. Of course, as </w:t>
      </w:r>
      <w:r w:rsidR="0033572D">
        <w:rPr>
          <w:rStyle w:val="auto-style71"/>
          <w:rFonts w:cstheme="minorHAnsi"/>
          <w:color w:val="000000"/>
        </w:rPr>
        <w:t>well predicted to me by</w:t>
      </w:r>
      <w:r w:rsidRPr="00F212EE">
        <w:rPr>
          <w:rStyle w:val="auto-style71"/>
          <w:rFonts w:cstheme="minorHAnsi"/>
          <w:color w:val="000000"/>
        </w:rPr>
        <w:t xml:space="preserve"> the famous soviet dissident called </w:t>
      </w:r>
      <w:r w:rsidRPr="00F212EE">
        <w:rPr>
          <w:rStyle w:val="auto-style318"/>
          <w:rFonts w:cstheme="minorHAnsi"/>
          <w:b/>
          <w:bCs/>
          <w:color w:val="000000"/>
          <w:u w:val="single"/>
        </w:rPr>
        <w:t>Bezmenov</w:t>
      </w:r>
      <w:r w:rsidRPr="00F212EE">
        <w:rPr>
          <w:rStyle w:val="auto-style71"/>
          <w:rFonts w:cstheme="minorHAnsi"/>
          <w:color w:val="000000"/>
        </w:rPr>
        <w:t xml:space="preserve">, it is by </w:t>
      </w:r>
      <w:r w:rsidRPr="006E5D94">
        <w:rPr>
          <w:rFonts w:cstheme="minorHAnsi"/>
        </w:rPr>
        <w:t xml:space="preserve">definition </w:t>
      </w:r>
      <w:r w:rsidRPr="006E5D94">
        <w:rPr>
          <w:rFonts w:cstheme="minorHAnsi"/>
          <w:b/>
          <w:bCs/>
        </w:rPr>
        <w:t>Communism</w:t>
      </w:r>
      <w:r w:rsidRPr="006E5D94">
        <w:rPr>
          <w:rFonts w:cstheme="minorHAnsi"/>
        </w:rPr>
        <w:t xml:space="preserve"> without that name, and moved more to the </w:t>
      </w:r>
      <w:r w:rsidRPr="006E5D94">
        <w:rPr>
          <w:rFonts w:cstheme="minorHAnsi"/>
          <w:b/>
          <w:bCs/>
        </w:rPr>
        <w:t>West</w:t>
      </w:r>
      <w:r w:rsidRPr="00F212EE">
        <w:rPr>
          <w:rStyle w:val="auto-style71"/>
          <w:rFonts w:cstheme="minorHAnsi"/>
          <w:color w:val="000000"/>
        </w:rPr>
        <w:t xml:space="preserve">, in the </w:t>
      </w:r>
      <w:hyperlink w:anchor="EU" w:history="1">
        <w:r w:rsidRPr="00F212EE">
          <w:rPr>
            <w:rStyle w:val="Hyperlink"/>
          </w:rPr>
          <w:t>EU</w:t>
        </w:r>
      </w:hyperlink>
      <w:r w:rsidRPr="00F212EE">
        <w:t xml:space="preserve"> </w:t>
      </w:r>
      <w:r w:rsidRPr="00F212EE">
        <w:rPr>
          <w:rStyle w:val="auto-style71"/>
          <w:rFonts w:cstheme="minorHAnsi"/>
          <w:color w:val="000000"/>
        </w:rPr>
        <w:t xml:space="preserve">and the </w:t>
      </w:r>
      <w:hyperlink w:anchor="USA" w:history="1">
        <w:r w:rsidRPr="00F212EE">
          <w:rPr>
            <w:rStyle w:val="Hyperlink"/>
            <w:rFonts w:cstheme="minorHAnsi"/>
          </w:rPr>
          <w:t>USA</w:t>
        </w:r>
      </w:hyperlink>
      <w:r w:rsidRPr="00F212EE">
        <w:rPr>
          <w:rStyle w:val="auto-style71"/>
          <w:rFonts w:cstheme="minorHAnsi"/>
          <w:color w:val="000000"/>
        </w:rPr>
        <w:t xml:space="preserve">, </w:t>
      </w:r>
      <w:r w:rsidR="0033572D">
        <w:rPr>
          <w:rStyle w:val="auto-style71"/>
          <w:rFonts w:cstheme="minorHAnsi"/>
          <w:color w:val="000000"/>
        </w:rPr>
        <w:t>as</w:t>
      </w:r>
      <w:r w:rsidRPr="00F212EE">
        <w:rPr>
          <w:rStyle w:val="auto-style71"/>
          <w:rFonts w:cstheme="minorHAnsi"/>
          <w:color w:val="000000"/>
        </w:rPr>
        <w:t xml:space="preserve"> </w:t>
      </w:r>
      <w:r w:rsidR="0033572D">
        <w:rPr>
          <w:rStyle w:val="auto-style71"/>
          <w:rFonts w:cstheme="minorHAnsi"/>
          <w:color w:val="000000"/>
        </w:rPr>
        <w:t xml:space="preserve">a clear reinforced form of </w:t>
      </w:r>
      <w:r w:rsidRPr="00F212EE">
        <w:rPr>
          <w:rStyle w:val="auto-style318"/>
          <w:rFonts w:cstheme="minorHAnsi"/>
          <w:b/>
          <w:bCs/>
          <w:color w:val="000000"/>
          <w:u w:val="single"/>
        </w:rPr>
        <w:t>Communism</w:t>
      </w:r>
      <w:r w:rsidRPr="00F212EE">
        <w:rPr>
          <w:rStyle w:val="auto-style71"/>
          <w:rFonts w:cstheme="minorHAnsi"/>
          <w:color w:val="000000"/>
        </w:rPr>
        <w:t xml:space="preserve"> nonetheless. </w:t>
      </w:r>
      <w:r w:rsidR="0033572D">
        <w:rPr>
          <w:rStyle w:val="auto-style71"/>
          <w:rFonts w:cstheme="minorHAnsi"/>
          <w:color w:val="000000"/>
        </w:rPr>
        <w:t>I</w:t>
      </w:r>
      <w:r w:rsidRPr="00F212EE">
        <w:rPr>
          <w:rStyle w:val="auto-style71"/>
          <w:rFonts w:cstheme="minorHAnsi"/>
          <w:color w:val="000000"/>
        </w:rPr>
        <w:t xml:space="preserve">t is </w:t>
      </w:r>
      <w:r w:rsidR="0033572D">
        <w:rPr>
          <w:rStyle w:val="auto-style71"/>
          <w:rFonts w:cstheme="minorHAnsi"/>
          <w:color w:val="000000"/>
        </w:rPr>
        <w:t xml:space="preserve">in fact </w:t>
      </w:r>
      <w:r w:rsidRPr="00F212EE">
        <w:rPr>
          <w:rStyle w:val="auto-style71"/>
          <w:rFonts w:cstheme="minorHAnsi"/>
          <w:color w:val="000000"/>
        </w:rPr>
        <w:t xml:space="preserve">a form of </w:t>
      </w:r>
      <w:hyperlink r:id="rId39" w:anchor="1993:_Improved_Communism_Starts_Moving_West" w:history="1">
        <w:hyperlink w:anchor="1993:_Improved_Communism_Starts_Moving_W" w:history="1">
          <w:r w:rsidRPr="00276CBB">
            <w:rPr>
              <w:rFonts w:cstheme="minorHAnsi"/>
            </w:rPr>
            <w:t>Improved Communism</w:t>
          </w:r>
        </w:hyperlink>
      </w:hyperlink>
      <w:r w:rsidRPr="00F212EE">
        <w:rPr>
          <w:rStyle w:val="auto-style71"/>
          <w:rFonts w:cstheme="minorHAnsi"/>
          <w:color w:val="000000"/>
        </w:rPr>
        <w:t xml:space="preserve">, </w:t>
      </w:r>
      <w:r w:rsidR="00B81049" w:rsidRPr="00B81049">
        <w:rPr>
          <w:rStyle w:val="auto-style71"/>
          <w:rFonts w:cstheme="minorHAnsi"/>
          <w:i/>
          <w:color w:val="000000"/>
        </w:rPr>
        <w:t>“</w:t>
      </w:r>
      <w:r w:rsidRPr="00B81049">
        <w:rPr>
          <w:rStyle w:val="auto-style71"/>
          <w:rFonts w:cstheme="minorHAnsi"/>
          <w:i/>
          <w:color w:val="000000"/>
        </w:rPr>
        <w:t>improved</w:t>
      </w:r>
      <w:r w:rsidR="00B81049" w:rsidRPr="00B81049">
        <w:rPr>
          <w:rStyle w:val="auto-style71"/>
          <w:rFonts w:cstheme="minorHAnsi"/>
          <w:i/>
          <w:color w:val="000000"/>
        </w:rPr>
        <w:t>”</w:t>
      </w:r>
      <w:r w:rsidRPr="00F212EE">
        <w:rPr>
          <w:rStyle w:val="auto-style71"/>
          <w:rFonts w:cstheme="minorHAnsi"/>
          <w:color w:val="000000"/>
        </w:rPr>
        <w:t xml:space="preserve"> for the </w:t>
      </w:r>
      <w:hyperlink w:anchor="FAGSPEC" w:history="1">
        <w:r w:rsidR="001873FA" w:rsidRPr="003567C9">
          <w:rPr>
            <w:rStyle w:val="Hyperlink"/>
            <w:rFonts w:cstheme="minorHAnsi"/>
          </w:rPr>
          <w:t>FAGSPEC</w:t>
        </w:r>
      </w:hyperlink>
      <w:r w:rsidRPr="00F212EE">
        <w:rPr>
          <w:rStyle w:val="auto-style71"/>
          <w:rFonts w:cstheme="minorHAnsi"/>
          <w:color w:val="000000"/>
        </w:rPr>
        <w:t xml:space="preserve"> </w:t>
      </w:r>
      <w:r>
        <w:rPr>
          <w:rStyle w:val="auto-style71"/>
          <w:rFonts w:cstheme="minorHAnsi"/>
          <w:color w:val="000000"/>
        </w:rPr>
        <w:t xml:space="preserve">Cabal </w:t>
      </w:r>
      <w:r w:rsidRPr="00F212EE">
        <w:rPr>
          <w:rStyle w:val="auto-style71"/>
          <w:rFonts w:cstheme="minorHAnsi"/>
          <w:color w:val="000000"/>
        </w:rPr>
        <w:t xml:space="preserve">elites, not for us, </w:t>
      </w:r>
      <w:hyperlink w:anchor="1978:_Communism_Temporarily_Moves_East_t" w:history="1">
        <w:r w:rsidRPr="00F212EE">
          <w:rPr>
            <w:rStyle w:val="Hyperlink"/>
            <w:rFonts w:cstheme="minorHAnsi"/>
          </w:rPr>
          <w:t>after its fine-tuning in China</w:t>
        </w:r>
      </w:hyperlink>
      <w:r w:rsidRPr="00F212EE">
        <w:rPr>
          <w:rStyle w:val="auto-style71"/>
          <w:rFonts w:cstheme="minorHAnsi"/>
          <w:color w:val="000000"/>
        </w:rPr>
        <w:t xml:space="preserve"> since 1</w:t>
      </w:r>
      <w:r w:rsidR="001873FA">
        <w:rPr>
          <w:rStyle w:val="auto-style71"/>
          <w:rFonts w:cstheme="minorHAnsi"/>
          <w:color w:val="000000"/>
        </w:rPr>
        <w:t>9</w:t>
      </w:r>
      <w:r w:rsidRPr="00F212EE">
        <w:rPr>
          <w:rStyle w:val="auto-style71"/>
          <w:rFonts w:cstheme="minorHAnsi"/>
          <w:color w:val="000000"/>
        </w:rPr>
        <w:t>78</w:t>
      </w:r>
      <w:r w:rsidR="001873FA">
        <w:rPr>
          <w:rStyle w:val="auto-style71"/>
          <w:rFonts w:cstheme="minorHAnsi"/>
          <w:color w:val="000000"/>
        </w:rPr>
        <w:t>,</w:t>
      </w:r>
      <w:r w:rsidRPr="00F212EE">
        <w:rPr>
          <w:rStyle w:val="auto-style71"/>
          <w:rFonts w:cstheme="minorHAnsi"/>
          <w:color w:val="000000"/>
        </w:rPr>
        <w:t xml:space="preserve"> that, for lack of a better name, we should call </w:t>
      </w:r>
      <w:hyperlink w:anchor="GlobCommunism" w:history="1">
        <w:hyperlink w:anchor="GlobCommunism" w:history="1">
          <w:hyperlink w:anchor="GlobCommunism" w:history="1">
            <w:r w:rsidRPr="00F212EE">
              <w:rPr>
                <w:rStyle w:val="Hyperlink"/>
                <w:rFonts w:cstheme="minorHAnsi"/>
              </w:rPr>
              <w:t>GlobCommunism</w:t>
            </w:r>
          </w:hyperlink>
        </w:hyperlink>
      </w:hyperlink>
      <w:r w:rsidRPr="00F212EE">
        <w:rPr>
          <w:rStyle w:val="auto-style71"/>
          <w:rFonts w:cstheme="minorHAnsi"/>
          <w:color w:val="000000"/>
        </w:rPr>
        <w:t xml:space="preserve"> or </w:t>
      </w:r>
      <w:hyperlink w:anchor="GlobFascism" w:history="1">
        <w:hyperlink w:anchor="GlobFascism" w:history="1">
          <w:hyperlink w:anchor="GlobFascism" w:history="1">
            <w:hyperlink w:anchor="GlobFascism" w:history="1">
              <w:r w:rsidRPr="00F212EE">
                <w:rPr>
                  <w:rStyle w:val="Hyperlink"/>
                  <w:rFonts w:cstheme="minorHAnsi"/>
                </w:rPr>
                <w:t>GlobFascism</w:t>
              </w:r>
            </w:hyperlink>
          </w:hyperlink>
        </w:hyperlink>
      </w:hyperlink>
      <w:r w:rsidRPr="00F212EE">
        <w:rPr>
          <w:rStyle w:val="auto-style71"/>
          <w:rFonts w:cstheme="minorHAnsi"/>
          <w:color w:val="000000"/>
        </w:rPr>
        <w:t xml:space="preserve">, but that the elites want us to call simply </w:t>
      </w:r>
      <w:r w:rsidRPr="00F212EE">
        <w:rPr>
          <w:rStyle w:val="auto-style59"/>
          <w:rFonts w:cstheme="minorHAnsi"/>
          <w:b/>
          <w:bCs/>
          <w:color w:val="000000"/>
        </w:rPr>
        <w:t>"</w:t>
      </w:r>
      <w:r w:rsidRPr="00F212EE">
        <w:rPr>
          <w:rStyle w:val="style5"/>
          <w:rFonts w:cstheme="minorHAnsi"/>
          <w:b/>
          <w:bCs/>
          <w:color w:val="000000"/>
        </w:rPr>
        <w:t>Globalization</w:t>
      </w:r>
      <w:r w:rsidRPr="00F212EE">
        <w:rPr>
          <w:rStyle w:val="auto-style59"/>
          <w:rFonts w:cstheme="minorHAnsi"/>
          <w:b/>
          <w:bCs/>
          <w:color w:val="000000"/>
        </w:rPr>
        <w:t>"</w:t>
      </w:r>
      <w:r w:rsidR="0033572D">
        <w:rPr>
          <w:rStyle w:val="auto-style71"/>
          <w:rFonts w:cstheme="minorHAnsi"/>
          <w:color w:val="000000"/>
        </w:rPr>
        <w:t xml:space="preserve"> or even more simply and deceitfully with the word</w:t>
      </w:r>
      <w:r w:rsidRPr="00F212EE">
        <w:rPr>
          <w:rStyle w:val="auto-style71"/>
          <w:rFonts w:cstheme="minorHAnsi"/>
          <w:color w:val="000000"/>
        </w:rPr>
        <w:t xml:space="preserve"> </w:t>
      </w:r>
      <w:r w:rsidRPr="00F212EE">
        <w:rPr>
          <w:rStyle w:val="Strong"/>
          <w:rFonts w:cstheme="minorHAnsi"/>
          <w:color w:val="000000"/>
        </w:rPr>
        <w:t>"</w:t>
      </w:r>
      <w:r w:rsidRPr="00F212EE">
        <w:rPr>
          <w:rStyle w:val="style5"/>
          <w:rFonts w:cstheme="minorHAnsi"/>
          <w:b/>
          <w:bCs/>
          <w:color w:val="000000"/>
        </w:rPr>
        <w:t>Democracy</w:t>
      </w:r>
      <w:r w:rsidRPr="00F212EE">
        <w:rPr>
          <w:rStyle w:val="Strong"/>
          <w:rFonts w:cstheme="minorHAnsi"/>
          <w:color w:val="000000"/>
        </w:rPr>
        <w:t>"</w:t>
      </w:r>
      <w:r w:rsidRPr="00F212EE">
        <w:rPr>
          <w:rStyle w:val="auto-style71"/>
          <w:rFonts w:cstheme="minorHAnsi"/>
          <w:color w:val="000000"/>
        </w:rPr>
        <w:t>.</w:t>
      </w:r>
      <w:r w:rsidR="00EF53BE">
        <w:rPr>
          <w:rStyle w:val="auto-style71"/>
          <w:rFonts w:cstheme="minorHAnsi"/>
          <w:color w:val="000000"/>
        </w:rPr>
        <w:t xml:space="preserve"> All these names at the moment are only deceitfully </w:t>
      </w:r>
      <w:r w:rsidR="00EF53BE">
        <w:t xml:space="preserve">a stepping stone to a fast coming </w:t>
      </w:r>
      <w:hyperlink w:anchor="TsegTechnocracy" w:history="1">
        <w:r w:rsidR="00EF53BE" w:rsidRPr="009B2B39">
          <w:rPr>
            <w:rStyle w:val="Hyperlink"/>
          </w:rPr>
          <w:t>TsegTechnocracy</w:t>
        </w:r>
      </w:hyperlink>
      <w:r w:rsidR="00EF53BE">
        <w:t xml:space="preserve"> (</w:t>
      </w:r>
      <w:r w:rsidR="00EF53BE" w:rsidRPr="00490B42">
        <w:rPr>
          <w:rStyle w:val="Strong"/>
          <w:rFonts w:cstheme="minorHAnsi"/>
          <w:b w:val="0"/>
          <w:color w:val="000000"/>
          <w:u w:val="single"/>
        </w:rPr>
        <w:t>T</w:t>
      </w:r>
      <w:r w:rsidR="00EF53BE">
        <w:rPr>
          <w:rStyle w:val="Strong"/>
          <w:rFonts w:cstheme="minorHAnsi"/>
          <w:b w:val="0"/>
          <w:color w:val="000000"/>
        </w:rPr>
        <w:t xml:space="preserve">otalitarian </w:t>
      </w:r>
      <w:r w:rsidR="00EF53BE" w:rsidRPr="00490B42">
        <w:rPr>
          <w:rStyle w:val="Strong"/>
          <w:rFonts w:cstheme="minorHAnsi"/>
          <w:b w:val="0"/>
          <w:color w:val="000000"/>
          <w:u w:val="single"/>
        </w:rPr>
        <w:t>S</w:t>
      </w:r>
      <w:r w:rsidR="00EF53BE">
        <w:rPr>
          <w:rStyle w:val="Strong"/>
          <w:rFonts w:cstheme="minorHAnsi"/>
          <w:b w:val="0"/>
          <w:color w:val="000000"/>
        </w:rPr>
        <w:t xml:space="preserve">atanic </w:t>
      </w:r>
      <w:r w:rsidR="00EF53BE" w:rsidRPr="00490B42">
        <w:rPr>
          <w:rStyle w:val="Strong"/>
          <w:rFonts w:cstheme="minorHAnsi"/>
          <w:b w:val="0"/>
          <w:color w:val="000000"/>
          <w:u w:val="single"/>
        </w:rPr>
        <w:t>E</w:t>
      </w:r>
      <w:r w:rsidR="00EF53BE">
        <w:rPr>
          <w:rStyle w:val="Strong"/>
          <w:rFonts w:cstheme="minorHAnsi"/>
          <w:b w:val="0"/>
          <w:color w:val="000000"/>
        </w:rPr>
        <w:t xml:space="preserve">nslavement </w:t>
      </w:r>
      <w:r w:rsidR="00EF53BE" w:rsidRPr="00490B42">
        <w:rPr>
          <w:rStyle w:val="Strong"/>
          <w:rFonts w:cstheme="minorHAnsi"/>
          <w:b w:val="0"/>
          <w:color w:val="000000"/>
          <w:u w:val="single"/>
        </w:rPr>
        <w:t>G</w:t>
      </w:r>
      <w:r w:rsidR="00EF53BE">
        <w:rPr>
          <w:rStyle w:val="Strong"/>
          <w:rFonts w:cstheme="minorHAnsi"/>
          <w:b w:val="0"/>
          <w:color w:val="000000"/>
        </w:rPr>
        <w:t xml:space="preserve">lobal </w:t>
      </w:r>
      <w:r w:rsidR="00EF53BE" w:rsidRPr="00FA6F33">
        <w:rPr>
          <w:rStyle w:val="Strong"/>
          <w:rFonts w:cstheme="minorHAnsi"/>
          <w:b w:val="0"/>
          <w:color w:val="000000"/>
          <w:u w:val="single"/>
        </w:rPr>
        <w:t>Technocracy</w:t>
      </w:r>
      <w:r w:rsidR="00EF53BE">
        <w:rPr>
          <w:rStyle w:val="Strong"/>
          <w:rFonts w:cstheme="minorHAnsi"/>
          <w:b w:val="0"/>
          <w:color w:val="000000"/>
        </w:rPr>
        <w:t>)</w:t>
      </w:r>
      <w:r w:rsidR="00EF53BE">
        <w:t xml:space="preserve"> being implemented worldwide. </w:t>
      </w:r>
    </w:p>
    <w:p w:rsidR="00091978" w:rsidRPr="00F212EE" w:rsidRDefault="00091978" w:rsidP="00091978">
      <w:pPr>
        <w:rPr>
          <w:rFonts w:cstheme="minorHAnsi"/>
          <w:color w:val="000000"/>
        </w:rPr>
      </w:pPr>
      <w:r w:rsidRPr="00F212EE">
        <w:rPr>
          <w:rFonts w:cstheme="minorHAnsi"/>
          <w:color w:val="000000"/>
        </w:rPr>
        <w:t xml:space="preserve"> </w:t>
      </w:r>
    </w:p>
    <w:p w:rsidR="00091978" w:rsidRPr="00F212EE" w:rsidRDefault="00091978" w:rsidP="00091978">
      <w:pPr>
        <w:rPr>
          <w:rFonts w:cstheme="minorHAnsi"/>
          <w:color w:val="000000"/>
        </w:rPr>
      </w:pPr>
      <w:r w:rsidRPr="00F212EE">
        <w:rPr>
          <w:rStyle w:val="auto-style71"/>
          <w:rFonts w:cstheme="minorHAnsi"/>
          <w:color w:val="000000"/>
        </w:rPr>
        <w:t xml:space="preserve">The technology that rendered difficult or impossible a </w:t>
      </w:r>
      <w:hyperlink w:anchor="ZBAP_WorldCoup.jpg" w:history="1">
        <w:r w:rsidRPr="00F212EE">
          <w:rPr>
            <w:rStyle w:val="Hyperlink"/>
            <w:rFonts w:cstheme="minorHAnsi"/>
            <w:i/>
            <w:iCs/>
          </w:rPr>
          <w:t>World Coup</w:t>
        </w:r>
      </w:hyperlink>
      <w:r w:rsidRPr="00F212EE">
        <w:rPr>
          <w:rStyle w:val="auto-style8"/>
          <w:rFonts w:cstheme="minorHAnsi"/>
          <w:color w:val="000000"/>
        </w:rPr>
        <w:t xml:space="preserve"> in the past was limited, mostly limited to what we call </w:t>
      </w:r>
      <w:hyperlink r:id="rId40" w:anchor="DDDD" w:history="1">
        <w:hyperlink w:anchor="DDDD" w:history="1">
          <w:r w:rsidRPr="00F212EE">
            <w:rPr>
              <w:rStyle w:val="Hyperlink"/>
              <w:rFonts w:cstheme="minorHAnsi"/>
            </w:rPr>
            <w:t>DDDD</w:t>
          </w:r>
        </w:hyperlink>
      </w:hyperlink>
      <w:r w:rsidRPr="00F212EE">
        <w:rPr>
          <w:rStyle w:val="auto-style8"/>
          <w:rFonts w:cstheme="minorHAnsi"/>
          <w:color w:val="000000"/>
        </w:rPr>
        <w:t xml:space="preserve"> (</w:t>
      </w:r>
      <w:r w:rsidRPr="00F212EE">
        <w:rPr>
          <w:rStyle w:val="auto-style41"/>
          <w:rFonts w:cstheme="minorHAnsi"/>
          <w:color w:val="000000"/>
          <w:u w:val="single"/>
        </w:rPr>
        <w:t>D</w:t>
      </w:r>
      <w:r w:rsidRPr="00F212EE">
        <w:rPr>
          <w:rStyle w:val="auto-style8"/>
          <w:rFonts w:cstheme="minorHAnsi"/>
          <w:color w:val="000000"/>
        </w:rPr>
        <w:t xml:space="preserve">ebt, </w:t>
      </w:r>
      <w:r w:rsidRPr="00F212EE">
        <w:rPr>
          <w:rStyle w:val="auto-style41"/>
          <w:rFonts w:cstheme="minorHAnsi"/>
          <w:color w:val="000000"/>
          <w:u w:val="single"/>
        </w:rPr>
        <w:t>D</w:t>
      </w:r>
      <w:r w:rsidRPr="00F212EE">
        <w:rPr>
          <w:rStyle w:val="auto-style8"/>
          <w:rFonts w:cstheme="minorHAnsi"/>
          <w:color w:val="000000"/>
        </w:rPr>
        <w:t xml:space="preserve">ogma, </w:t>
      </w:r>
      <w:r w:rsidRPr="00F212EE">
        <w:rPr>
          <w:rStyle w:val="auto-style41"/>
          <w:rFonts w:cstheme="minorHAnsi"/>
          <w:color w:val="000000"/>
          <w:u w:val="single"/>
        </w:rPr>
        <w:t>D</w:t>
      </w:r>
      <w:r w:rsidRPr="00F212EE">
        <w:rPr>
          <w:rStyle w:val="auto-style8"/>
          <w:rFonts w:cstheme="minorHAnsi"/>
          <w:color w:val="000000"/>
        </w:rPr>
        <w:t xml:space="preserve">isinformation, </w:t>
      </w:r>
      <w:r w:rsidRPr="00F212EE">
        <w:rPr>
          <w:rStyle w:val="auto-style41"/>
          <w:rFonts w:cstheme="minorHAnsi"/>
          <w:color w:val="000000"/>
          <w:u w:val="single"/>
        </w:rPr>
        <w:t>D</w:t>
      </w:r>
      <w:r w:rsidRPr="00F212EE">
        <w:rPr>
          <w:rStyle w:val="auto-style71"/>
          <w:rFonts w:cstheme="minorHAnsi"/>
          <w:color w:val="000000"/>
        </w:rPr>
        <w:t xml:space="preserve">espair). This older technology still exists today, and it is still strong, but it is now highly enhanced by 3 forms of </w:t>
      </w:r>
      <w:r w:rsidR="00A07087">
        <w:rPr>
          <w:rStyle w:val="auto-style71"/>
          <w:rFonts w:cstheme="minorHAnsi"/>
          <w:color w:val="000000"/>
        </w:rPr>
        <w:t xml:space="preserve">a </w:t>
      </w:r>
      <w:r w:rsidRPr="00F212EE">
        <w:rPr>
          <w:rStyle w:val="auto-style71"/>
          <w:rFonts w:cstheme="minorHAnsi"/>
          <w:color w:val="000000"/>
        </w:rPr>
        <w:t xml:space="preserve">much superior </w:t>
      </w:r>
      <w:r w:rsidRPr="00F212EE">
        <w:rPr>
          <w:rStyle w:val="auto-style71"/>
          <w:rFonts w:cstheme="minorHAnsi"/>
          <w:color w:val="000000"/>
        </w:rPr>
        <w:lastRenderedPageBreak/>
        <w:t xml:space="preserve">brand new technology that did not exist until recently, and that we </w:t>
      </w:r>
      <w:r w:rsidR="00CD3D66">
        <w:rPr>
          <w:rStyle w:val="auto-style71"/>
          <w:rFonts w:cstheme="minorHAnsi"/>
          <w:color w:val="000000"/>
        </w:rPr>
        <w:t xml:space="preserve">can now </w:t>
      </w:r>
      <w:r w:rsidRPr="00F212EE">
        <w:rPr>
          <w:rStyle w:val="auto-style71"/>
          <w:rFonts w:cstheme="minorHAnsi"/>
          <w:color w:val="000000"/>
        </w:rPr>
        <w:t xml:space="preserve">call a worldwide </w:t>
      </w:r>
      <w:hyperlink r:id="rId41" w:anchor="Banktatorship" w:history="1">
        <w:hyperlink w:anchor="Banktatorship" w:history="1">
          <w:r w:rsidRPr="00F212EE">
            <w:rPr>
              <w:rStyle w:val="Hyperlink"/>
              <w:rFonts w:cstheme="minorHAnsi"/>
            </w:rPr>
            <w:t>Banktatorship</w:t>
          </w:r>
        </w:hyperlink>
      </w:hyperlink>
      <w:r w:rsidRPr="00F212EE">
        <w:rPr>
          <w:rStyle w:val="auto-style71"/>
          <w:rFonts w:cstheme="minorHAnsi"/>
          <w:color w:val="000000"/>
        </w:rPr>
        <w:t xml:space="preserve">, a worldwide </w:t>
      </w:r>
      <w:hyperlink r:id="rId42" w:anchor="Healthtatorship" w:history="1">
        <w:hyperlink w:anchor="Healthtatorship" w:history="1">
          <w:r w:rsidRPr="00F212EE">
            <w:rPr>
              <w:rStyle w:val="Hyperlink"/>
              <w:rFonts w:cstheme="minorHAnsi"/>
            </w:rPr>
            <w:t>Healthtatorship</w:t>
          </w:r>
        </w:hyperlink>
      </w:hyperlink>
      <w:r w:rsidRPr="00F212EE">
        <w:rPr>
          <w:rStyle w:val="auto-style71"/>
          <w:rFonts w:cstheme="minorHAnsi"/>
          <w:color w:val="000000"/>
        </w:rPr>
        <w:t xml:space="preserve"> and a worldwide </w:t>
      </w:r>
      <w:hyperlink r:id="rId43" w:anchor="Newstatorship" w:history="1">
        <w:hyperlink w:anchor="Newstatorship" w:history="1">
          <w:r w:rsidRPr="00F212EE">
            <w:rPr>
              <w:rStyle w:val="Hyperlink"/>
              <w:rFonts w:cstheme="minorHAnsi"/>
            </w:rPr>
            <w:t>Newstatorship</w:t>
          </w:r>
        </w:hyperlink>
      </w:hyperlink>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 </w:t>
      </w:r>
    </w:p>
    <w:p w:rsidR="00091978" w:rsidRPr="00F212EE" w:rsidRDefault="00091978" w:rsidP="00091978">
      <w:pPr>
        <w:rPr>
          <w:rFonts w:cstheme="minorHAnsi"/>
          <w:color w:val="000000"/>
        </w:rPr>
      </w:pPr>
      <w:r w:rsidRPr="00F212EE">
        <w:rPr>
          <w:rFonts w:cstheme="minorHAnsi"/>
          <w:color w:val="000000"/>
        </w:rPr>
        <w:t xml:space="preserve"> </w:t>
      </w:r>
    </w:p>
    <w:p w:rsidR="00014713" w:rsidRDefault="00091978" w:rsidP="00091978">
      <w:pPr>
        <w:rPr>
          <w:rFonts w:cstheme="minorHAnsi"/>
          <w:color w:val="000000"/>
        </w:rPr>
      </w:pPr>
      <w:r w:rsidRPr="00F212EE">
        <w:rPr>
          <w:rFonts w:cstheme="minorHAnsi"/>
          <w:color w:val="000000"/>
        </w:rPr>
        <w:t xml:space="preserve">Behind the apparently inevitable current phenomenon of communistic </w:t>
      </w:r>
      <w:r w:rsidRPr="00F212EE">
        <w:rPr>
          <w:rStyle w:val="Strong"/>
          <w:rFonts w:cstheme="minorHAnsi"/>
          <w:color w:val="000000"/>
          <w:u w:val="single"/>
        </w:rPr>
        <w:t>Globalization</w:t>
      </w:r>
      <w:r w:rsidRPr="00F212EE">
        <w:rPr>
          <w:rFonts w:cstheme="minorHAnsi"/>
          <w:color w:val="000000"/>
        </w:rPr>
        <w:t xml:space="preserve"> managed by transnational </w:t>
      </w:r>
      <w:hyperlink r:id="rId44"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color w:val="000000"/>
        </w:rPr>
        <w:t xml:space="preserve"> </w:t>
      </w:r>
      <w:r w:rsidRPr="00F212EE">
        <w:rPr>
          <w:rStyle w:val="auto-style71"/>
          <w:rFonts w:cstheme="minorHAnsi"/>
          <w:color w:val="2B1B17"/>
        </w:rPr>
        <w:t>(</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elites, there is an old and well-hidden </w:t>
      </w:r>
      <w:hyperlink w:anchor="THE_MASTER_PLAN_MORE_SPECIFICALLY" w:history="1">
        <w:r w:rsidRPr="00F212EE">
          <w:rPr>
            <w:rStyle w:val="Hyperlink"/>
            <w:rFonts w:cstheme="minorHAnsi"/>
          </w:rPr>
          <w:t>Master Plan</w:t>
        </w:r>
      </w:hyperlink>
      <w:r w:rsidRPr="00F212EE">
        <w:rPr>
          <w:rFonts w:cstheme="minorHAnsi"/>
          <w:color w:val="000000"/>
        </w:rPr>
        <w:t xml:space="preserve"> for enslaving the rest of us. We are talking about a brand new type of enslavement without chains or whips. Today, masks and nose swabs with toxic content are much more effective. In addition, contrary to what happened in the past, the new slaves have to maintain themselves instead of being housed and fed by their owners or masters. </w:t>
      </w:r>
    </w:p>
    <w:p w:rsidR="00014713" w:rsidRDefault="00014713" w:rsidP="00091978">
      <w:pPr>
        <w:rPr>
          <w:rFonts w:cstheme="minorHAnsi"/>
          <w:color w:val="000000"/>
        </w:rPr>
      </w:pPr>
    </w:p>
    <w:p w:rsidR="00091978" w:rsidRPr="00F212EE" w:rsidRDefault="00091978" w:rsidP="00091978">
      <w:pPr>
        <w:rPr>
          <w:rFonts w:cstheme="minorHAnsi"/>
          <w:color w:val="000000"/>
        </w:rPr>
      </w:pPr>
      <w:r w:rsidRPr="00F212EE">
        <w:rPr>
          <w:rFonts w:cstheme="minorHAnsi"/>
          <w:color w:val="000000"/>
        </w:rPr>
        <w:t>The above 3 brand new tools of enslavement (</w:t>
      </w:r>
      <w:hyperlink w:anchor="Newstatorship" w:history="1">
        <w:r w:rsidRPr="00F212EE">
          <w:rPr>
            <w:rStyle w:val="Hyperlink"/>
            <w:rFonts w:cstheme="minorHAnsi"/>
          </w:rPr>
          <w:t>Newstatorship</w:t>
        </w:r>
      </w:hyperlink>
      <w:r w:rsidRPr="00F212EE">
        <w:rPr>
          <w:rFonts w:cstheme="minorHAnsi"/>
          <w:color w:val="000000"/>
        </w:rPr>
        <w:t xml:space="preserve">, </w:t>
      </w:r>
      <w:hyperlink w:anchor="Banktatorship" w:history="1">
        <w:r w:rsidRPr="00F212EE">
          <w:rPr>
            <w:rStyle w:val="Hyperlink"/>
            <w:rFonts w:cstheme="minorHAnsi"/>
          </w:rPr>
          <w:t>Banktatorship</w:t>
        </w:r>
      </w:hyperlink>
      <w:r w:rsidRPr="00F212EE">
        <w:rPr>
          <w:rFonts w:cstheme="minorHAnsi"/>
          <w:color w:val="000000"/>
        </w:rPr>
        <w:t xml:space="preserve">, </w:t>
      </w:r>
      <w:hyperlink w:anchor="Healthtatorship" w:history="1">
        <w:r w:rsidRPr="00F212EE">
          <w:rPr>
            <w:rStyle w:val="Hyperlink"/>
            <w:rFonts w:cstheme="minorHAnsi"/>
          </w:rPr>
          <w:t>Healthtatorship</w:t>
        </w:r>
      </w:hyperlink>
      <w:r w:rsidRPr="00F212EE">
        <w:rPr>
          <w:rFonts w:cstheme="minorHAnsi"/>
          <w:color w:val="000000"/>
        </w:rPr>
        <w:t xml:space="preserve">) have already been developed, but </w:t>
      </w:r>
      <w:r w:rsidR="002063F2">
        <w:rPr>
          <w:rFonts w:cstheme="minorHAnsi"/>
          <w:color w:val="000000"/>
        </w:rPr>
        <w:t>they are widely unnoticed</w:t>
      </w:r>
      <w:r w:rsidR="0027746C">
        <w:rPr>
          <w:rFonts w:cstheme="minorHAnsi"/>
          <w:color w:val="000000"/>
        </w:rPr>
        <w:t xml:space="preserve"> as tools of dictatorship</w:t>
      </w:r>
      <w:r w:rsidR="002063F2">
        <w:rPr>
          <w:rFonts w:cstheme="minorHAnsi"/>
          <w:color w:val="000000"/>
        </w:rPr>
        <w:t xml:space="preserve">, as </w:t>
      </w:r>
      <w:r w:rsidRPr="00F212EE">
        <w:rPr>
          <w:rFonts w:cstheme="minorHAnsi"/>
          <w:color w:val="000000"/>
        </w:rPr>
        <w:t xml:space="preserve">we have been socially engineered not to recognize them as enslavement tools. Along the process, </w:t>
      </w:r>
      <w:r w:rsidR="0027746C">
        <w:rPr>
          <w:rFonts w:cstheme="minorHAnsi"/>
          <w:color w:val="000000"/>
        </w:rPr>
        <w:t xml:space="preserve">our </w:t>
      </w:r>
      <w:hyperlink w:anchor="FAGSPEC" w:history="1">
        <w:r w:rsidR="0027746C" w:rsidRPr="003567C9">
          <w:rPr>
            <w:rStyle w:val="Hyperlink"/>
            <w:rFonts w:cstheme="minorHAnsi"/>
          </w:rPr>
          <w:t>FAGSPEC</w:t>
        </w:r>
      </w:hyperlink>
      <w:r w:rsidR="0027746C" w:rsidRPr="00F212EE">
        <w:rPr>
          <w:rStyle w:val="auto-style71"/>
          <w:rFonts w:cstheme="minorHAnsi"/>
          <w:color w:val="000000"/>
        </w:rPr>
        <w:t xml:space="preserve"> </w:t>
      </w:r>
      <w:r w:rsidR="0027746C">
        <w:rPr>
          <w:rStyle w:val="auto-style71"/>
          <w:rFonts w:cstheme="minorHAnsi"/>
          <w:color w:val="000000"/>
        </w:rPr>
        <w:t>Cabal</w:t>
      </w:r>
      <w:r w:rsidR="0027746C" w:rsidRPr="00F212EE">
        <w:rPr>
          <w:rFonts w:cstheme="minorHAnsi"/>
          <w:color w:val="000000"/>
        </w:rPr>
        <w:t xml:space="preserve"> </w:t>
      </w:r>
      <w:r w:rsidRPr="00F212EE">
        <w:rPr>
          <w:rFonts w:cstheme="minorHAnsi"/>
          <w:color w:val="000000"/>
        </w:rPr>
        <w:t xml:space="preserve">enslaving elites are also using a kind of new unnoticed </w:t>
      </w:r>
      <w:r w:rsidRPr="00F212EE">
        <w:rPr>
          <w:rFonts w:cstheme="minorHAnsi"/>
          <w:b/>
        </w:rPr>
        <w:t>WWIII</w:t>
      </w:r>
      <w:r w:rsidRPr="00F212EE">
        <w:rPr>
          <w:rFonts w:cstheme="minorHAnsi"/>
          <w:color w:val="000000"/>
        </w:rPr>
        <w:t xml:space="preserve"> </w:t>
      </w:r>
      <w:r w:rsidR="002063F2">
        <w:rPr>
          <w:rFonts w:cstheme="minorHAnsi"/>
          <w:color w:val="000000"/>
        </w:rPr>
        <w:t xml:space="preserve">that is fought mainly at the level of our minds. </w:t>
      </w:r>
      <w:r w:rsidRPr="00F212EE">
        <w:rPr>
          <w:rFonts w:cstheme="minorHAnsi"/>
          <w:color w:val="000000"/>
        </w:rPr>
        <w:t xml:space="preserve">It goes completely unnoticed as a </w:t>
      </w:r>
      <w:r w:rsidR="002063F2">
        <w:rPr>
          <w:rFonts w:cstheme="minorHAnsi"/>
          <w:color w:val="000000"/>
        </w:rPr>
        <w:t xml:space="preserve">military </w:t>
      </w:r>
      <w:r w:rsidRPr="00F212EE">
        <w:rPr>
          <w:rFonts w:cstheme="minorHAnsi"/>
          <w:color w:val="000000"/>
        </w:rPr>
        <w:t xml:space="preserve">world war because it is not </w:t>
      </w:r>
      <w:r w:rsidR="00014713">
        <w:rPr>
          <w:rFonts w:cstheme="minorHAnsi"/>
          <w:color w:val="000000"/>
        </w:rPr>
        <w:t xml:space="preserve">yet </w:t>
      </w:r>
      <w:r w:rsidRPr="00F212EE">
        <w:rPr>
          <w:rFonts w:cstheme="minorHAnsi"/>
          <w:color w:val="000000"/>
        </w:rPr>
        <w:t xml:space="preserve">conducted </w:t>
      </w:r>
      <w:r w:rsidR="0027746C">
        <w:rPr>
          <w:rFonts w:cstheme="minorHAnsi"/>
          <w:color w:val="000000"/>
        </w:rPr>
        <w:t xml:space="preserve">mainly </w:t>
      </w:r>
      <w:r w:rsidRPr="00F212EE">
        <w:rPr>
          <w:rFonts w:cstheme="minorHAnsi"/>
          <w:color w:val="000000"/>
        </w:rPr>
        <w:t>with tanks and canons</w:t>
      </w:r>
      <w:r w:rsidR="00014713">
        <w:rPr>
          <w:rFonts w:cstheme="minorHAnsi"/>
          <w:color w:val="000000"/>
        </w:rPr>
        <w:t xml:space="preserve"> in our best so-called western countries</w:t>
      </w:r>
      <w:r w:rsidRPr="00F212EE">
        <w:rPr>
          <w:rFonts w:cstheme="minorHAnsi"/>
          <w:color w:val="000000"/>
        </w:rPr>
        <w:t xml:space="preserve">, but </w:t>
      </w:r>
      <w:r w:rsidR="0027746C">
        <w:rPr>
          <w:rFonts w:cstheme="minorHAnsi"/>
          <w:color w:val="000000"/>
        </w:rPr>
        <w:t>mainly</w:t>
      </w:r>
      <w:r w:rsidRPr="00F212EE">
        <w:rPr>
          <w:rFonts w:cstheme="minorHAnsi"/>
          <w:color w:val="000000"/>
        </w:rPr>
        <w:t xml:space="preserve"> with more efficient and less destructive new financial, biological and informational weapons. With these new tools and weapons, the evil </w:t>
      </w:r>
      <w:hyperlink r:id="rId45"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2B1B17"/>
        </w:rPr>
        <w:t xml:space="preserve"> </w:t>
      </w:r>
      <w:r>
        <w:rPr>
          <w:rStyle w:val="auto-style71"/>
          <w:rFonts w:cstheme="minorHAnsi"/>
          <w:color w:val="2B1B17"/>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Fonts w:cstheme="minorHAnsi"/>
          <w:color w:val="000000"/>
        </w:rPr>
        <w:t xml:space="preserve"> elites may soon achieve what they have not </w:t>
      </w:r>
      <w:r w:rsidR="00014713">
        <w:rPr>
          <w:rFonts w:cstheme="minorHAnsi"/>
          <w:color w:val="000000"/>
        </w:rPr>
        <w:t xml:space="preserve">been </w:t>
      </w:r>
      <w:r w:rsidRPr="00F212EE">
        <w:rPr>
          <w:rFonts w:cstheme="minorHAnsi"/>
          <w:color w:val="000000"/>
        </w:rPr>
        <w:t xml:space="preserve">able to achieve in all the previous history of humanity, which is no more only </w:t>
      </w:r>
      <w:r w:rsidR="002063F2">
        <w:rPr>
          <w:rFonts w:cstheme="minorHAnsi"/>
          <w:color w:val="000000"/>
        </w:rPr>
        <w:t xml:space="preserve">in </w:t>
      </w:r>
      <w:r w:rsidRPr="00F212EE">
        <w:rPr>
          <w:rFonts w:cstheme="minorHAnsi"/>
          <w:color w:val="000000"/>
        </w:rPr>
        <w:t xml:space="preserve">local or </w:t>
      </w:r>
      <w:r w:rsidR="002063F2">
        <w:rPr>
          <w:rFonts w:cstheme="minorHAnsi"/>
          <w:color w:val="000000"/>
        </w:rPr>
        <w:t xml:space="preserve">in </w:t>
      </w:r>
      <w:r w:rsidRPr="00F212EE">
        <w:rPr>
          <w:rFonts w:cstheme="minorHAnsi"/>
          <w:color w:val="000000"/>
        </w:rPr>
        <w:t xml:space="preserve">national spots of enslavement at various degrees, like it was happening in the past, but </w:t>
      </w:r>
      <w:r w:rsidR="002063F2">
        <w:rPr>
          <w:rFonts w:cstheme="minorHAnsi"/>
          <w:color w:val="000000"/>
        </w:rPr>
        <w:t xml:space="preserve">in a </w:t>
      </w:r>
      <w:r w:rsidRPr="00F212EE">
        <w:rPr>
          <w:rFonts w:cstheme="minorHAnsi"/>
          <w:color w:val="000000"/>
        </w:rPr>
        <w:t xml:space="preserve">global </w:t>
      </w:r>
      <w:r w:rsidR="002063F2">
        <w:rPr>
          <w:rFonts w:cstheme="minorHAnsi"/>
          <w:color w:val="000000"/>
        </w:rPr>
        <w:t xml:space="preserve">area of </w:t>
      </w:r>
      <w:r w:rsidRPr="00F212EE">
        <w:rPr>
          <w:rFonts w:cstheme="minorHAnsi"/>
          <w:color w:val="000000"/>
        </w:rPr>
        <w:t xml:space="preserve">enslavement at planet </w:t>
      </w:r>
      <w:r w:rsidRPr="00F212EE">
        <w:rPr>
          <w:rStyle w:val="Strong"/>
          <w:rFonts w:cstheme="minorHAnsi"/>
          <w:color w:val="000000"/>
        </w:rPr>
        <w:t>Earth</w:t>
      </w:r>
      <w:r w:rsidRPr="00F212EE">
        <w:rPr>
          <w:rFonts w:cstheme="minorHAnsi"/>
          <w:color w:val="000000"/>
        </w:rPr>
        <w:t xml:space="preserve"> level through a </w:t>
      </w:r>
      <w:r w:rsidR="002063F2">
        <w:rPr>
          <w:rFonts w:cstheme="minorHAnsi"/>
          <w:color w:val="000000"/>
        </w:rPr>
        <w:t>fast growing</w:t>
      </w:r>
      <w:r w:rsidRPr="00F212EE">
        <w:rPr>
          <w:rFonts w:cstheme="minorHAnsi"/>
          <w:color w:val="000000"/>
        </w:rPr>
        <w:t xml:space="preserve"> dictatorial </w:t>
      </w:r>
      <w:r w:rsidRPr="00F212EE">
        <w:rPr>
          <w:rStyle w:val="Strong"/>
          <w:rFonts w:cstheme="minorHAnsi"/>
          <w:color w:val="000000"/>
          <w:u w:val="single"/>
        </w:rPr>
        <w:t>One-World-Government</w:t>
      </w:r>
      <w:r w:rsidRPr="00F212EE">
        <w:rPr>
          <w:rFonts w:cstheme="minorHAnsi"/>
          <w:color w:val="000000"/>
        </w:rPr>
        <w:t>.</w:t>
      </w:r>
    </w:p>
    <w:p w:rsidR="00091978" w:rsidRPr="00F212EE" w:rsidRDefault="004830AC" w:rsidP="00091978">
      <w:pPr>
        <w:rPr>
          <w:rFonts w:cstheme="minorHAnsi"/>
          <w:color w:val="000000"/>
        </w:rPr>
      </w:pPr>
      <w:bookmarkStart w:id="43" w:name="ZBK_Thompson_UNAgenda2030"/>
      <w:r w:rsidRPr="00F212EE">
        <w:rPr>
          <w:rFonts w:cstheme="minorHAnsi"/>
          <w:noProof/>
          <w:color w:val="000000"/>
        </w:rPr>
        <w:drawing>
          <wp:anchor distT="0" distB="0" distL="114300" distR="114300" simplePos="0" relativeHeight="251667456" behindDoc="1" locked="0" layoutInCell="1" allowOverlap="1" wp14:anchorId="7DB2445E" wp14:editId="3AF5D18B">
            <wp:simplePos x="0" y="0"/>
            <wp:positionH relativeFrom="column">
              <wp:posOffset>-59690</wp:posOffset>
            </wp:positionH>
            <wp:positionV relativeFrom="paragraph">
              <wp:posOffset>142240</wp:posOffset>
            </wp:positionV>
            <wp:extent cx="3461385" cy="5350510"/>
            <wp:effectExtent l="19050" t="19050" r="24765" b="21590"/>
            <wp:wrapTight wrapText="bothSides">
              <wp:wrapPolygon edited="0">
                <wp:start x="-119" y="-77"/>
                <wp:lineTo x="-119" y="21610"/>
                <wp:lineTo x="21636" y="21610"/>
                <wp:lineTo x="21636" y="-77"/>
                <wp:lineTo x="-119" y="-77"/>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61385" cy="53505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43"/>
      <w:r w:rsidR="00091978" w:rsidRPr="00F212EE">
        <w:rPr>
          <w:rFonts w:cstheme="minorHAnsi"/>
          <w:color w:val="000000"/>
        </w:rPr>
        <w:t xml:space="preserve"> </w:t>
      </w:r>
    </w:p>
    <w:p w:rsidR="00091978" w:rsidRPr="00F212EE" w:rsidRDefault="00091978" w:rsidP="00091978">
      <w:pPr>
        <w:rPr>
          <w:rFonts w:cstheme="minorHAnsi"/>
          <w:color w:val="000000"/>
        </w:rPr>
      </w:pPr>
      <w:r w:rsidRPr="00F212EE">
        <w:rPr>
          <w:rFonts w:cstheme="minorHAnsi"/>
          <w:color w:val="000000"/>
        </w:rPr>
        <w:t>Beware however because</w:t>
      </w:r>
      <w:r w:rsidR="00EE6D5B">
        <w:rPr>
          <w:rFonts w:cstheme="minorHAnsi"/>
          <w:color w:val="000000"/>
        </w:rPr>
        <w:t>,</w:t>
      </w:r>
      <w:r w:rsidRPr="00F212EE">
        <w:rPr>
          <w:rFonts w:cstheme="minorHAnsi"/>
          <w:color w:val="000000"/>
        </w:rPr>
        <w:t xml:space="preserve"> if this </w:t>
      </w:r>
      <w:r w:rsidRPr="00F212EE">
        <w:rPr>
          <w:rStyle w:val="Strong"/>
          <w:rFonts w:cstheme="minorHAnsi"/>
          <w:color w:val="000000"/>
          <w:u w:val="single"/>
        </w:rPr>
        <w:t>One-World-Government</w:t>
      </w:r>
      <w:r w:rsidRPr="00F212EE">
        <w:rPr>
          <w:rFonts w:cstheme="minorHAnsi"/>
          <w:color w:val="000000"/>
        </w:rPr>
        <w:t xml:space="preserve"> has not been yet formalized or institutionalized in any specific location with any specific name, in practice, its embryo </w:t>
      </w:r>
      <w:r w:rsidRPr="00F212EE">
        <w:rPr>
          <w:rStyle w:val="style5"/>
          <w:rFonts w:cstheme="minorHAnsi"/>
          <w:color w:val="000000"/>
        </w:rPr>
        <w:t>de facto already exists</w:t>
      </w:r>
      <w:r w:rsidRPr="00F212EE">
        <w:rPr>
          <w:rFonts w:cstheme="minorHAnsi"/>
          <w:color w:val="000000"/>
        </w:rPr>
        <w:t xml:space="preserve">. Its best fingerprints </w:t>
      </w:r>
      <w:r w:rsidR="002A69FD">
        <w:rPr>
          <w:rFonts w:cstheme="minorHAnsi"/>
          <w:color w:val="000000"/>
        </w:rPr>
        <w:t xml:space="preserve">at the moment </w:t>
      </w:r>
      <w:r w:rsidRPr="00F212EE">
        <w:rPr>
          <w:rFonts w:cstheme="minorHAnsi"/>
          <w:color w:val="000000"/>
        </w:rPr>
        <w:t xml:space="preserve">come from the </w:t>
      </w:r>
      <w:hyperlink w:anchor="WHO" w:history="1">
        <w:r w:rsidRPr="00F212EE">
          <w:rPr>
            <w:rStyle w:val="Hyperlink"/>
            <w:rFonts w:cstheme="minorHAnsi"/>
          </w:rPr>
          <w:t>WHO</w:t>
        </w:r>
      </w:hyperlink>
      <w:r w:rsidRPr="00F212EE">
        <w:rPr>
          <w:rFonts w:cstheme="minorHAnsi"/>
          <w:color w:val="000000"/>
        </w:rPr>
        <w:t xml:space="preserve"> (</w:t>
      </w:r>
      <w:r w:rsidRPr="00F212EE">
        <w:rPr>
          <w:rFonts w:cstheme="minorHAnsi"/>
          <w:color w:val="000000"/>
          <w:u w:val="single"/>
        </w:rPr>
        <w:t>W</w:t>
      </w:r>
      <w:r w:rsidRPr="00F212EE">
        <w:rPr>
          <w:rFonts w:cstheme="minorHAnsi"/>
          <w:color w:val="000000"/>
        </w:rPr>
        <w:t xml:space="preserve">orld </w:t>
      </w:r>
      <w:r w:rsidRPr="00F212EE">
        <w:rPr>
          <w:rFonts w:cstheme="minorHAnsi"/>
          <w:color w:val="000000"/>
          <w:u w:val="single"/>
        </w:rPr>
        <w:t>H</w:t>
      </w:r>
      <w:r w:rsidRPr="00F212EE">
        <w:rPr>
          <w:rFonts w:cstheme="minorHAnsi"/>
          <w:color w:val="000000"/>
        </w:rPr>
        <w:t xml:space="preserve">ealth </w:t>
      </w:r>
      <w:r w:rsidRPr="00F212EE">
        <w:rPr>
          <w:rFonts w:cstheme="minorHAnsi"/>
          <w:color w:val="000000"/>
          <w:u w:val="single"/>
        </w:rPr>
        <w:t>O</w:t>
      </w:r>
      <w:r w:rsidRPr="00F212EE">
        <w:rPr>
          <w:rFonts w:cstheme="minorHAnsi"/>
          <w:color w:val="000000"/>
        </w:rPr>
        <w:t xml:space="preserve">rganization). In other words, we already </w:t>
      </w:r>
      <w:r w:rsidR="002063F2">
        <w:rPr>
          <w:rFonts w:cstheme="minorHAnsi"/>
          <w:color w:val="000000"/>
        </w:rPr>
        <w:t>are in</w:t>
      </w:r>
      <w:r w:rsidRPr="00F212EE">
        <w:rPr>
          <w:rFonts w:cstheme="minorHAnsi"/>
          <w:color w:val="000000"/>
        </w:rPr>
        <w:t xml:space="preserve"> the shadow of a real </w:t>
      </w:r>
      <w:r w:rsidRPr="00F212EE">
        <w:rPr>
          <w:rStyle w:val="Strong"/>
          <w:rFonts w:cstheme="minorHAnsi"/>
          <w:color w:val="000000"/>
          <w:u w:val="single"/>
        </w:rPr>
        <w:t>One-World-Government</w:t>
      </w:r>
      <w:r w:rsidRPr="00F212EE">
        <w:rPr>
          <w:rFonts w:cstheme="minorHAnsi"/>
          <w:color w:val="000000"/>
        </w:rPr>
        <w:t xml:space="preserve"> over our shoulders. To an attentive observer, this is quite obvious by the way the fake </w:t>
      </w:r>
      <w:hyperlink w:anchor="COVID" w:history="1">
        <w:r w:rsidRPr="00BD75E0">
          <w:rPr>
            <w:rStyle w:val="Hyperlink"/>
            <w:rFonts w:cstheme="minorHAnsi"/>
          </w:rPr>
          <w:t>COVID</w:t>
        </w:r>
      </w:hyperlink>
      <w:r w:rsidRPr="00F212EE">
        <w:rPr>
          <w:rFonts w:cstheme="minorHAnsi"/>
          <w:color w:val="000000"/>
        </w:rPr>
        <w:t xml:space="preserve"> pandemic, or rather </w:t>
      </w:r>
      <w:r w:rsidRPr="00F212EE">
        <w:rPr>
          <w:rStyle w:val="Emphasis"/>
          <w:rFonts w:cstheme="minorHAnsi"/>
          <w:color w:val="000000"/>
        </w:rPr>
        <w:t>plandemic</w:t>
      </w:r>
      <w:r w:rsidRPr="00F212EE">
        <w:rPr>
          <w:rFonts w:cstheme="minorHAnsi"/>
          <w:color w:val="000000"/>
        </w:rPr>
        <w:t xml:space="preserve">, was </w:t>
      </w:r>
      <w:r w:rsidR="00950E17">
        <w:rPr>
          <w:rFonts w:cstheme="minorHAnsi"/>
          <w:color w:val="000000"/>
        </w:rPr>
        <w:t xml:space="preserve">handled </w:t>
      </w:r>
      <w:r w:rsidRPr="00F212EE">
        <w:rPr>
          <w:rFonts w:cstheme="minorHAnsi"/>
          <w:color w:val="000000"/>
        </w:rPr>
        <w:t xml:space="preserve">and </w:t>
      </w:r>
      <w:r w:rsidR="00950E17">
        <w:rPr>
          <w:rFonts w:cstheme="minorHAnsi"/>
          <w:color w:val="000000"/>
        </w:rPr>
        <w:t>will</w:t>
      </w:r>
      <w:r w:rsidRPr="00F212EE">
        <w:rPr>
          <w:rFonts w:cstheme="minorHAnsi"/>
          <w:color w:val="000000"/>
        </w:rPr>
        <w:t xml:space="preserve"> still be </w:t>
      </w:r>
      <w:r w:rsidR="00950E17">
        <w:rPr>
          <w:rFonts w:cstheme="minorHAnsi"/>
          <w:color w:val="000000"/>
        </w:rPr>
        <w:t>pushed</w:t>
      </w:r>
      <w:r w:rsidRPr="00F212EE">
        <w:rPr>
          <w:rFonts w:cstheme="minorHAnsi"/>
          <w:color w:val="000000"/>
        </w:rPr>
        <w:t xml:space="preserve"> </w:t>
      </w:r>
      <w:r w:rsidR="00950E17">
        <w:rPr>
          <w:rFonts w:cstheme="minorHAnsi"/>
          <w:color w:val="000000"/>
        </w:rPr>
        <w:t xml:space="preserve">in new forms </w:t>
      </w:r>
      <w:r w:rsidRPr="00F212EE">
        <w:rPr>
          <w:rFonts w:cstheme="minorHAnsi"/>
          <w:color w:val="000000"/>
        </w:rPr>
        <w:t xml:space="preserve">worldwide. The instructions to handle it in each country around the world </w:t>
      </w:r>
      <w:r w:rsidR="002A69FD">
        <w:rPr>
          <w:rFonts w:cstheme="minorHAnsi"/>
          <w:color w:val="000000"/>
        </w:rPr>
        <w:t>did</w:t>
      </w:r>
      <w:r w:rsidRPr="00F212EE">
        <w:rPr>
          <w:rFonts w:cstheme="minorHAnsi"/>
          <w:color w:val="000000"/>
        </w:rPr>
        <w:t xml:space="preserve"> not come from our individual elected puppet </w:t>
      </w:r>
      <w:r w:rsidR="002A69FD">
        <w:rPr>
          <w:rFonts w:cstheme="minorHAnsi"/>
          <w:color w:val="000000"/>
        </w:rPr>
        <w:t xml:space="preserve">national </w:t>
      </w:r>
      <w:r w:rsidRPr="00F212EE">
        <w:rPr>
          <w:rFonts w:cstheme="minorHAnsi"/>
          <w:color w:val="000000"/>
        </w:rPr>
        <w:t xml:space="preserve">governments. They come from a superior level of </w:t>
      </w:r>
      <w:hyperlink r:id="rId47"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2B1B17"/>
        </w:rPr>
        <w:t xml:space="preserve"> </w:t>
      </w:r>
      <w:r>
        <w:rPr>
          <w:rStyle w:val="auto-style71"/>
          <w:rFonts w:cstheme="minorHAnsi"/>
          <w:color w:val="2B1B17"/>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71"/>
          <w:rFonts w:cstheme="minorHAnsi"/>
          <w:color w:val="2B1B17"/>
        </w:rPr>
        <w:t xml:space="preserve"> officials,</w:t>
      </w:r>
      <w:r w:rsidRPr="00F212EE">
        <w:rPr>
          <w:rFonts w:cstheme="minorHAnsi"/>
          <w:color w:val="000000"/>
        </w:rPr>
        <w:t xml:space="preserve"> and </w:t>
      </w:r>
      <w:r w:rsidR="00950E17">
        <w:rPr>
          <w:rFonts w:cstheme="minorHAnsi"/>
          <w:color w:val="000000"/>
        </w:rPr>
        <w:t>from far a</w:t>
      </w:r>
      <w:r w:rsidRPr="00F212EE">
        <w:rPr>
          <w:rFonts w:cstheme="minorHAnsi"/>
          <w:color w:val="000000"/>
        </w:rPr>
        <w:t>way above our elected puppet</w:t>
      </w:r>
      <w:r w:rsidR="002A69FD">
        <w:rPr>
          <w:rFonts w:cstheme="minorHAnsi"/>
          <w:color w:val="000000"/>
        </w:rPr>
        <w:t xml:space="preserve"> national</w:t>
      </w:r>
      <w:r w:rsidRPr="00F212EE">
        <w:rPr>
          <w:rFonts w:cstheme="minorHAnsi"/>
          <w:color w:val="000000"/>
        </w:rPr>
        <w:t xml:space="preserve"> governments</w:t>
      </w:r>
      <w:r w:rsidR="00950E17">
        <w:rPr>
          <w:rFonts w:cstheme="minorHAnsi"/>
          <w:color w:val="000000"/>
        </w:rPr>
        <w:t xml:space="preserve">, that </w:t>
      </w:r>
      <w:r w:rsidR="00950E17">
        <w:rPr>
          <w:rFonts w:cstheme="minorHAnsi"/>
          <w:color w:val="000000"/>
        </w:rPr>
        <w:lastRenderedPageBreak/>
        <w:t xml:space="preserve">is, from the transnational </w:t>
      </w:r>
      <w:r w:rsidR="001D6976" w:rsidRPr="00F212EE">
        <w:rPr>
          <w:rFonts w:cstheme="minorHAnsi"/>
          <w:color w:val="000000"/>
        </w:rPr>
        <w:t xml:space="preserve"> </w:t>
      </w:r>
      <w:hyperlink w:anchor="FAGSPEC" w:history="1">
        <w:r w:rsidR="001D6976" w:rsidRPr="003567C9">
          <w:rPr>
            <w:rStyle w:val="Hyperlink"/>
            <w:rFonts w:cstheme="minorHAnsi"/>
          </w:rPr>
          <w:t>FAGSPEC</w:t>
        </w:r>
      </w:hyperlink>
      <w:r w:rsidR="001D6976" w:rsidRPr="00F212EE">
        <w:rPr>
          <w:rStyle w:val="auto-style71"/>
          <w:rFonts w:cstheme="minorHAnsi"/>
          <w:color w:val="000000"/>
        </w:rPr>
        <w:t xml:space="preserve"> </w:t>
      </w:r>
      <w:r w:rsidR="001D6976">
        <w:rPr>
          <w:rStyle w:val="auto-style71"/>
          <w:rFonts w:cstheme="minorHAnsi"/>
          <w:color w:val="000000"/>
        </w:rPr>
        <w:t>Cabal</w:t>
      </w:r>
      <w:r w:rsidRPr="00F212EE">
        <w:rPr>
          <w:rFonts w:cstheme="minorHAnsi"/>
          <w:color w:val="000000"/>
        </w:rPr>
        <w:t>.</w:t>
      </w:r>
    </w:p>
    <w:p w:rsidR="00091978" w:rsidRPr="00F212EE" w:rsidRDefault="00091978" w:rsidP="00091978">
      <w:pPr>
        <w:rPr>
          <w:rFonts w:cstheme="minorHAnsi"/>
          <w:color w:val="000000"/>
        </w:rPr>
      </w:pPr>
      <w:r w:rsidRPr="00F212EE">
        <w:rPr>
          <w:rFonts w:cstheme="minorHAnsi"/>
          <w:color w:val="000000"/>
        </w:rPr>
        <w:t xml:space="preserve"> </w:t>
      </w:r>
    </w:p>
    <w:p w:rsidR="00091978" w:rsidRDefault="00091978" w:rsidP="00091978">
      <w:pPr>
        <w:rPr>
          <w:rStyle w:val="auto-style71"/>
          <w:rFonts w:cstheme="minorHAnsi"/>
          <w:color w:val="000000"/>
        </w:rPr>
      </w:pPr>
      <w:r w:rsidRPr="00F212EE">
        <w:rPr>
          <w:rFonts w:cstheme="minorHAnsi"/>
          <w:color w:val="000000"/>
        </w:rPr>
        <w:t xml:space="preserve">This global level of </w:t>
      </w:r>
      <w:hyperlink r:id="rId48"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2B1B17"/>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managers appears deceitfully to be only the </w:t>
      </w:r>
      <w:hyperlink w:anchor="UN" w:history="1">
        <w:r w:rsidRPr="00F212EE">
          <w:rPr>
            <w:rStyle w:val="Hyperlink"/>
            <w:rFonts w:cstheme="minorHAnsi"/>
            <w:shd w:val="clear" w:color="auto" w:fill="FFFFFF"/>
          </w:rPr>
          <w:t>UN</w:t>
        </w:r>
      </w:hyperlink>
      <w:r w:rsidRPr="00F212EE">
        <w:rPr>
          <w:rFonts w:cstheme="minorHAnsi"/>
          <w:color w:val="1A1A1A"/>
          <w:shd w:val="clear" w:color="auto" w:fill="FFFFFF"/>
        </w:rPr>
        <w:t xml:space="preserve"> </w:t>
      </w:r>
      <w:r w:rsidRPr="00F212EE">
        <w:rPr>
          <w:rFonts w:cstheme="minorHAnsi"/>
          <w:color w:val="000000"/>
        </w:rPr>
        <w:t>(</w:t>
      </w:r>
      <w:r w:rsidRPr="00F212EE">
        <w:rPr>
          <w:rStyle w:val="style5"/>
          <w:rFonts w:cstheme="minorHAnsi"/>
          <w:color w:val="000000"/>
          <w:u w:val="single"/>
        </w:rPr>
        <w:t>U</w:t>
      </w:r>
      <w:r w:rsidRPr="00F212EE">
        <w:rPr>
          <w:rFonts w:cstheme="minorHAnsi"/>
          <w:color w:val="000000"/>
        </w:rPr>
        <w:t xml:space="preserve">nited </w:t>
      </w:r>
      <w:r w:rsidRPr="00F212EE">
        <w:rPr>
          <w:rStyle w:val="style5"/>
          <w:rFonts w:cstheme="minorHAnsi"/>
          <w:color w:val="000000"/>
          <w:u w:val="single"/>
        </w:rPr>
        <w:t>N</w:t>
      </w:r>
      <w:r w:rsidRPr="00F212EE">
        <w:rPr>
          <w:rFonts w:cstheme="minorHAnsi"/>
          <w:color w:val="000000"/>
        </w:rPr>
        <w:t xml:space="preserve">ations), or rather what we call the </w:t>
      </w:r>
      <w:hyperlink r:id="rId49" w:anchor="UNN" w:history="1">
        <w:hyperlink r:id="rId50" w:anchor="ZBAP_UN_to_UNN.jpg" w:history="1">
          <w:hyperlink w:anchor="ZBAP_UN_to_UNN.jpg" w:history="1">
            <w:r w:rsidRPr="00F212EE">
              <w:rPr>
                <w:rStyle w:val="Hyperlink"/>
                <w:rFonts w:cstheme="minorHAnsi"/>
              </w:rPr>
              <w:t>UNN</w:t>
            </w:r>
          </w:hyperlink>
        </w:hyperlink>
      </w:hyperlink>
      <w:r w:rsidRPr="00F212EE">
        <w:rPr>
          <w:rFonts w:cstheme="minorHAnsi"/>
          <w:color w:val="000000"/>
        </w:rPr>
        <w:t xml:space="preserve"> (</w:t>
      </w:r>
      <w:r w:rsidRPr="00F212EE">
        <w:rPr>
          <w:rStyle w:val="style5"/>
          <w:rFonts w:cstheme="minorHAnsi"/>
          <w:color w:val="000000"/>
          <w:u w:val="single"/>
        </w:rPr>
        <w:t>U</w:t>
      </w:r>
      <w:r w:rsidRPr="00F212EE">
        <w:rPr>
          <w:rFonts w:cstheme="minorHAnsi"/>
          <w:color w:val="000000"/>
        </w:rPr>
        <w:t xml:space="preserve">nited </w:t>
      </w:r>
      <w:r w:rsidRPr="00F212EE">
        <w:rPr>
          <w:rStyle w:val="style5"/>
          <w:rFonts w:cstheme="minorHAnsi"/>
          <w:color w:val="000000"/>
          <w:u w:val="single"/>
        </w:rPr>
        <w:t>N</w:t>
      </w:r>
      <w:r w:rsidRPr="00F212EE">
        <w:rPr>
          <w:rFonts w:cstheme="minorHAnsi"/>
          <w:color w:val="000000"/>
        </w:rPr>
        <w:t>o-</w:t>
      </w:r>
      <w:r w:rsidRPr="00F212EE">
        <w:rPr>
          <w:rStyle w:val="style5"/>
          <w:rFonts w:cstheme="minorHAnsi"/>
          <w:color w:val="000000"/>
          <w:u w:val="single"/>
        </w:rPr>
        <w:t>N</w:t>
      </w:r>
      <w:r w:rsidRPr="00F212EE">
        <w:rPr>
          <w:rFonts w:cstheme="minorHAnsi"/>
          <w:color w:val="000000"/>
        </w:rPr>
        <w:t xml:space="preserve">ations), through mainly its </w:t>
      </w:r>
      <w:hyperlink w:anchor="WHO" w:history="1">
        <w:r w:rsidRPr="00F212EE">
          <w:rPr>
            <w:rStyle w:val="Hyperlink"/>
            <w:rFonts w:cstheme="minorHAnsi"/>
          </w:rPr>
          <w:t>WHO</w:t>
        </w:r>
      </w:hyperlink>
      <w:r w:rsidRPr="00F212EE">
        <w:rPr>
          <w:rFonts w:cstheme="minorHAnsi"/>
          <w:color w:val="000000"/>
        </w:rPr>
        <w:t xml:space="preserve">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H</w:t>
      </w:r>
      <w:r w:rsidRPr="00F212EE">
        <w:rPr>
          <w:rFonts w:cstheme="minorHAnsi"/>
          <w:color w:val="000000"/>
        </w:rPr>
        <w:t xml:space="preserve">ealth </w:t>
      </w:r>
      <w:r w:rsidRPr="00F212EE">
        <w:rPr>
          <w:rStyle w:val="style5"/>
          <w:rFonts w:cstheme="minorHAnsi"/>
          <w:color w:val="000000"/>
          <w:u w:val="single"/>
        </w:rPr>
        <w:t>O</w:t>
      </w:r>
      <w:r w:rsidRPr="00F212EE">
        <w:rPr>
          <w:rFonts w:cstheme="minorHAnsi"/>
          <w:color w:val="000000"/>
        </w:rPr>
        <w:t>rganization), but even them are two puppet levels of their real</w:t>
      </w:r>
      <w:r w:rsidR="00950E17">
        <w:rPr>
          <w:rFonts w:cstheme="minorHAnsi"/>
          <w:color w:val="000000"/>
        </w:rPr>
        <w:t xml:space="preserve"> </w:t>
      </w:r>
      <w:hyperlink w:anchor="FAGSPEC" w:history="1">
        <w:r w:rsidR="001D6976" w:rsidRPr="003567C9">
          <w:rPr>
            <w:rStyle w:val="Hyperlink"/>
            <w:rFonts w:cstheme="minorHAnsi"/>
          </w:rPr>
          <w:t>FAGSPEC</w:t>
        </w:r>
      </w:hyperlink>
      <w:r w:rsidRPr="00F212EE">
        <w:rPr>
          <w:rFonts w:cstheme="minorHAnsi"/>
          <w:color w:val="000000"/>
        </w:rPr>
        <w:t xml:space="preserve"> masters hiding in their back. Even these </w:t>
      </w:r>
      <w:r w:rsidR="00950E17">
        <w:rPr>
          <w:rFonts w:cstheme="minorHAnsi"/>
          <w:color w:val="000000"/>
        </w:rPr>
        <w:t>most visible</w:t>
      </w:r>
      <w:r w:rsidRPr="00F212EE">
        <w:rPr>
          <w:rFonts w:cstheme="minorHAnsi"/>
          <w:color w:val="000000"/>
        </w:rPr>
        <w:t xml:space="preserve"> supranational entities of global governance are not the top of the pyramid. They receive their own orders from an even higher level. This latter higher level appears to be best represented at the moment by the </w:t>
      </w:r>
      <w:hyperlink w:anchor="WEF" w:history="1">
        <w:r w:rsidRPr="00F212EE">
          <w:rPr>
            <w:rStyle w:val="Hyperlink"/>
            <w:rFonts w:cstheme="minorHAnsi"/>
          </w:rPr>
          <w:t>WEF</w:t>
        </w:r>
      </w:hyperlink>
      <w:r w:rsidRPr="00F212EE">
        <w:rPr>
          <w:rFonts w:cstheme="minorHAnsi"/>
          <w:color w:val="000000"/>
        </w:rPr>
        <w:t xml:space="preserve">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E</w:t>
      </w:r>
      <w:r w:rsidRPr="00F212EE">
        <w:rPr>
          <w:rFonts w:cstheme="minorHAnsi"/>
          <w:color w:val="000000"/>
        </w:rPr>
        <w:t xml:space="preserve">conomic </w:t>
      </w:r>
      <w:r w:rsidRPr="00F212EE">
        <w:rPr>
          <w:rStyle w:val="style5"/>
          <w:rFonts w:cstheme="minorHAnsi"/>
          <w:color w:val="000000"/>
          <w:u w:val="single"/>
        </w:rPr>
        <w:t>F</w:t>
      </w:r>
      <w:r w:rsidRPr="00F212EE">
        <w:rPr>
          <w:rFonts w:cstheme="minorHAnsi"/>
          <w:color w:val="000000"/>
        </w:rPr>
        <w:t xml:space="preserve">orum), but even its director </w:t>
      </w:r>
      <w:r w:rsidRPr="00F212EE">
        <w:rPr>
          <w:rStyle w:val="Strong"/>
          <w:rFonts w:cstheme="minorHAnsi"/>
          <w:color w:val="000000"/>
          <w:u w:val="single"/>
        </w:rPr>
        <w:t>Klaus Schwab</w:t>
      </w:r>
      <w:r w:rsidRPr="00F212EE">
        <w:rPr>
          <w:rFonts w:cstheme="minorHAnsi"/>
          <w:color w:val="000000"/>
        </w:rPr>
        <w:t xml:space="preserve"> is also only a puppet of the top level. For now, and for lack of a better name, we will only call that top level the </w:t>
      </w:r>
      <w:hyperlink w:anchor="FAGSPEC" w:history="1">
        <w:r w:rsidR="001D6976" w:rsidRPr="003567C9">
          <w:rPr>
            <w:rStyle w:val="Hyperlink"/>
            <w:rFonts w:cstheme="minorHAnsi"/>
          </w:rPr>
          <w:t>FAGSPEC</w:t>
        </w:r>
      </w:hyperlink>
      <w:r w:rsidRPr="00F212EE">
        <w:rPr>
          <w:rFonts w:cstheme="minorHAnsi"/>
          <w:color w:val="000000"/>
        </w:rPr>
        <w:t xml:space="preserve"> (</w:t>
      </w:r>
      <w:r w:rsidR="001D6976" w:rsidRPr="006301FF">
        <w:rPr>
          <w:rFonts w:cstheme="minorHAnsi"/>
          <w:color w:val="000000"/>
          <w:u w:val="single"/>
        </w:rPr>
        <w:t>F</w:t>
      </w:r>
      <w:r w:rsidR="001D6976">
        <w:rPr>
          <w:rFonts w:cstheme="minorHAnsi"/>
          <w:color w:val="000000"/>
        </w:rPr>
        <w:t xml:space="preserve">ake </w:t>
      </w:r>
      <w:r w:rsidR="001D6976" w:rsidRPr="006301FF">
        <w:rPr>
          <w:rFonts w:cstheme="minorHAnsi"/>
          <w:color w:val="000000"/>
          <w:u w:val="single"/>
        </w:rPr>
        <w:t>A</w:t>
      </w:r>
      <w:r w:rsidR="001D6976">
        <w:rPr>
          <w:rFonts w:cstheme="minorHAnsi"/>
          <w:color w:val="000000"/>
        </w:rPr>
        <w:t xml:space="preserve">brahamic </w:t>
      </w:r>
      <w:r w:rsidR="001D6976" w:rsidRPr="006301FF">
        <w:rPr>
          <w:rFonts w:cstheme="minorHAnsi"/>
          <w:color w:val="000000"/>
          <w:u w:val="single"/>
        </w:rPr>
        <w:t>G</w:t>
      </w:r>
      <w:r w:rsidR="001D6976">
        <w:rPr>
          <w:rFonts w:cstheme="minorHAnsi"/>
          <w:color w:val="000000"/>
        </w:rPr>
        <w:t xml:space="preserve">lobalist </w:t>
      </w:r>
      <w:r w:rsidR="001D6976" w:rsidRPr="006301FF">
        <w:rPr>
          <w:rFonts w:cstheme="minorHAnsi"/>
          <w:color w:val="000000"/>
          <w:u w:val="single"/>
        </w:rPr>
        <w:t>S</w:t>
      </w:r>
      <w:r w:rsidR="001D6976">
        <w:rPr>
          <w:rFonts w:cstheme="minorHAnsi"/>
          <w:color w:val="000000"/>
        </w:rPr>
        <w:t xml:space="preserve">atanic </w:t>
      </w:r>
      <w:r w:rsidR="001D6976" w:rsidRPr="0007080E">
        <w:rPr>
          <w:rFonts w:cstheme="minorHAnsi"/>
          <w:color w:val="000000"/>
          <w:u w:val="single"/>
        </w:rPr>
        <w:t>P</w:t>
      </w:r>
      <w:r w:rsidR="001D6976">
        <w:rPr>
          <w:rFonts w:cstheme="minorHAnsi"/>
          <w:color w:val="000000"/>
        </w:rPr>
        <w:t xml:space="preserve">olitical </w:t>
      </w:r>
      <w:r w:rsidR="001D6976" w:rsidRPr="006301FF">
        <w:rPr>
          <w:rFonts w:cstheme="minorHAnsi"/>
          <w:color w:val="000000"/>
          <w:u w:val="single"/>
        </w:rPr>
        <w:t>E</w:t>
      </w:r>
      <w:r w:rsidR="001D6976">
        <w:rPr>
          <w:rFonts w:cstheme="minorHAnsi"/>
          <w:color w:val="000000"/>
        </w:rPr>
        <w:t xml:space="preserve">nslavement </w:t>
      </w:r>
      <w:r w:rsidR="001D6976">
        <w:rPr>
          <w:rFonts w:cstheme="minorHAnsi"/>
          <w:color w:val="000000"/>
          <w:u w:val="single"/>
        </w:rPr>
        <w:t>C</w:t>
      </w:r>
      <w:r w:rsidR="001D6976">
        <w:rPr>
          <w:rFonts w:cstheme="minorHAnsi"/>
          <w:color w:val="000000"/>
        </w:rPr>
        <w:t>abal</w:t>
      </w:r>
      <w:r w:rsidRPr="00F212EE">
        <w:rPr>
          <w:rFonts w:cstheme="minorHAnsi"/>
          <w:color w:val="000000"/>
        </w:rPr>
        <w:t>), stressing the "</w:t>
      </w:r>
      <w:r w:rsidRPr="00F212EE">
        <w:rPr>
          <w:rStyle w:val="Strong"/>
          <w:rFonts w:cstheme="minorHAnsi"/>
          <w:color w:val="000000"/>
          <w:u w:val="single"/>
        </w:rPr>
        <w:t>Satan</w:t>
      </w:r>
      <w:r w:rsidR="0095768F">
        <w:rPr>
          <w:rStyle w:val="Strong"/>
          <w:rFonts w:cstheme="minorHAnsi"/>
          <w:color w:val="000000"/>
          <w:u w:val="single"/>
        </w:rPr>
        <w:t>ic</w:t>
      </w:r>
      <w:r w:rsidRPr="00F212EE">
        <w:rPr>
          <w:rFonts w:cstheme="minorHAnsi"/>
          <w:color w:val="000000"/>
        </w:rPr>
        <w:t>" qualification or attribute</w:t>
      </w:r>
      <w:r w:rsidR="00950E17">
        <w:rPr>
          <w:rFonts w:cstheme="minorHAnsi"/>
          <w:color w:val="000000"/>
        </w:rPr>
        <w:t xml:space="preserve"> of the acronym</w:t>
      </w:r>
      <w:r w:rsidRPr="00F212EE">
        <w:rPr>
          <w:rFonts w:cstheme="minorHAnsi"/>
          <w:color w:val="000000"/>
        </w:rPr>
        <w:t>, as</w:t>
      </w:r>
      <w:r w:rsidR="00950E17">
        <w:rPr>
          <w:rFonts w:cstheme="minorHAnsi"/>
          <w:color w:val="000000"/>
        </w:rPr>
        <w:t xml:space="preserve"> none less than</w:t>
      </w:r>
      <w:r w:rsidRPr="00F212EE">
        <w:rPr>
          <w:rFonts w:cstheme="minorHAnsi"/>
          <w:color w:val="000000"/>
        </w:rPr>
        <w:t xml:space="preserve"> </w:t>
      </w:r>
      <w:r w:rsidR="00950E17">
        <w:rPr>
          <w:rFonts w:cstheme="minorHAnsi"/>
          <w:color w:val="000000"/>
        </w:rPr>
        <w:t xml:space="preserve">the cosmic </w:t>
      </w:r>
      <w:hyperlink w:anchor="ZBAP_Satan_Cosmic_Force.jpg" w:history="1">
        <w:r w:rsidR="00065809" w:rsidRPr="00340DDA">
          <w:rPr>
            <w:rStyle w:val="Hyperlink"/>
            <w:rFonts w:cstheme="minorHAnsi"/>
          </w:rPr>
          <w:t>Satan</w:t>
        </w:r>
      </w:hyperlink>
      <w:r w:rsidR="00950E17">
        <w:rPr>
          <w:rFonts w:cstheme="minorHAnsi"/>
          <w:color w:val="000000"/>
        </w:rPr>
        <w:t xml:space="preserve"> himself is </w:t>
      </w:r>
      <w:r w:rsidRPr="00F212EE">
        <w:rPr>
          <w:rFonts w:cstheme="minorHAnsi"/>
          <w:color w:val="000000"/>
        </w:rPr>
        <w:t xml:space="preserve">the real top puppet master moving the ropes </w:t>
      </w:r>
      <w:r w:rsidR="00950E17">
        <w:rPr>
          <w:rFonts w:cstheme="minorHAnsi"/>
          <w:color w:val="000000"/>
        </w:rPr>
        <w:t>through the possessed souls of</w:t>
      </w:r>
      <w:r w:rsidRPr="00F212EE">
        <w:rPr>
          <w:rFonts w:cstheme="minorHAnsi"/>
          <w:color w:val="000000"/>
        </w:rPr>
        <w:t xml:space="preserve"> all the previous puppet levels</w:t>
      </w:r>
      <w:r w:rsidR="00950E17">
        <w:rPr>
          <w:rFonts w:cstheme="minorHAnsi"/>
          <w:color w:val="000000"/>
        </w:rPr>
        <w:t xml:space="preserve">. As such, he manages </w:t>
      </w:r>
      <w:r w:rsidRPr="00F212EE">
        <w:rPr>
          <w:rFonts w:cstheme="minorHAnsi"/>
          <w:color w:val="000000"/>
        </w:rPr>
        <w:t xml:space="preserve">a very old </w:t>
      </w:r>
      <w:hyperlink w:anchor="THE_MASTER_PLAN_MORE_SPECIFICALLY" w:history="1">
        <w:r w:rsidRPr="00F212EE">
          <w:rPr>
            <w:rStyle w:val="Hyperlink"/>
            <w:rFonts w:cstheme="minorHAnsi"/>
          </w:rPr>
          <w:t>Master Plan</w:t>
        </w:r>
      </w:hyperlink>
      <w:r w:rsidRPr="00F212EE">
        <w:rPr>
          <w:rFonts w:cstheme="minorHAnsi"/>
          <w:color w:val="000000"/>
        </w:rPr>
        <w:t xml:space="preserve"> </w:t>
      </w:r>
      <w:r w:rsidR="00950E17">
        <w:rPr>
          <w:rFonts w:cstheme="minorHAnsi"/>
          <w:color w:val="000000"/>
        </w:rPr>
        <w:t>of his</w:t>
      </w:r>
      <w:r w:rsidR="00065809">
        <w:rPr>
          <w:rFonts w:cstheme="minorHAnsi"/>
          <w:color w:val="000000"/>
        </w:rPr>
        <w:t xml:space="preserve"> </w:t>
      </w:r>
      <w:r w:rsidRPr="00F212EE">
        <w:rPr>
          <w:rFonts w:cstheme="minorHAnsi"/>
          <w:color w:val="000000"/>
        </w:rPr>
        <w:t xml:space="preserve">but, for the first time in history, with finally the availability of the new global tools that did not exist before to achieve it: </w:t>
      </w:r>
      <w:r w:rsidRPr="00F212EE">
        <w:rPr>
          <w:rStyle w:val="auto-style71"/>
          <w:rFonts w:cstheme="minorHAnsi"/>
          <w:color w:val="000000"/>
        </w:rPr>
        <w:t xml:space="preserve">a new worldwide </w:t>
      </w:r>
      <w:hyperlink r:id="rId51" w:anchor="Banktatorship" w:history="1">
        <w:hyperlink w:anchor="Banktatorship" w:history="1">
          <w:r w:rsidRPr="00F212EE">
            <w:rPr>
              <w:rStyle w:val="Hyperlink"/>
              <w:rFonts w:cstheme="minorHAnsi"/>
            </w:rPr>
            <w:t>Banktatorship</w:t>
          </w:r>
        </w:hyperlink>
      </w:hyperlink>
      <w:r w:rsidRPr="00F212EE">
        <w:rPr>
          <w:rStyle w:val="auto-style71"/>
          <w:rFonts w:cstheme="minorHAnsi"/>
          <w:color w:val="000000"/>
        </w:rPr>
        <w:t xml:space="preserve">, a new worldwide </w:t>
      </w:r>
      <w:hyperlink r:id="rId52" w:anchor="Healthtatorship" w:history="1">
        <w:hyperlink w:anchor="Healthtatorship" w:history="1">
          <w:r w:rsidRPr="00F212EE">
            <w:rPr>
              <w:rStyle w:val="Hyperlink"/>
              <w:rFonts w:cstheme="minorHAnsi"/>
            </w:rPr>
            <w:t>Healthtatorship</w:t>
          </w:r>
        </w:hyperlink>
      </w:hyperlink>
      <w:r w:rsidRPr="00F212EE">
        <w:rPr>
          <w:rStyle w:val="auto-style71"/>
          <w:rFonts w:cstheme="minorHAnsi"/>
          <w:color w:val="000000"/>
        </w:rPr>
        <w:t xml:space="preserve"> and a new worldwide </w:t>
      </w:r>
      <w:hyperlink r:id="rId53" w:anchor="Newstatorship" w:history="1">
        <w:hyperlink w:anchor="Newstatorship" w:history="1">
          <w:r w:rsidRPr="00F212EE">
            <w:rPr>
              <w:rStyle w:val="Hyperlink"/>
              <w:rFonts w:cstheme="minorHAnsi"/>
            </w:rPr>
            <w:t>Newstatorship</w:t>
          </w:r>
        </w:hyperlink>
      </w:hyperlink>
      <w:r w:rsidR="005C2C69">
        <w:rPr>
          <w:rStyle w:val="auto-style71"/>
          <w:rFonts w:cstheme="minorHAnsi"/>
          <w:color w:val="000000"/>
        </w:rPr>
        <w:t>, or a</w:t>
      </w:r>
      <w:r w:rsidR="006F2667">
        <w:rPr>
          <w:rStyle w:val="auto-style71"/>
          <w:rFonts w:cstheme="minorHAnsi"/>
          <w:color w:val="000000"/>
        </w:rPr>
        <w:t xml:space="preserve"> new</w:t>
      </w:r>
      <w:r w:rsidR="005C2C69">
        <w:rPr>
          <w:rStyle w:val="auto-style71"/>
          <w:rFonts w:cstheme="minorHAnsi"/>
          <w:color w:val="000000"/>
        </w:rPr>
        <w:t xml:space="preserve"> totalitarian </w:t>
      </w:r>
      <w:r w:rsidR="006F2667">
        <w:rPr>
          <w:rStyle w:val="auto-style71"/>
          <w:rFonts w:cstheme="minorHAnsi"/>
          <w:color w:val="000000"/>
        </w:rPr>
        <w:t>Marxist</w:t>
      </w:r>
      <w:r w:rsidR="005C2C69">
        <w:rPr>
          <w:rStyle w:val="auto-style71"/>
          <w:rFonts w:cstheme="minorHAnsi"/>
          <w:color w:val="000000"/>
        </w:rPr>
        <w:t xml:space="preserve"> </w:t>
      </w:r>
      <w:r w:rsidR="005C2C69" w:rsidRPr="005C2C69">
        <w:rPr>
          <w:rStyle w:val="auto-style71"/>
          <w:rFonts w:cstheme="minorHAnsi"/>
          <w:b/>
          <w:color w:val="000000"/>
        </w:rPr>
        <w:t>One-World-Government</w:t>
      </w:r>
      <w:r w:rsidR="005C2C69">
        <w:rPr>
          <w:rStyle w:val="auto-style71"/>
          <w:rFonts w:cstheme="minorHAnsi"/>
          <w:color w:val="000000"/>
        </w:rPr>
        <w:t xml:space="preserve">. </w:t>
      </w:r>
    </w:p>
    <w:p w:rsidR="0095768F" w:rsidRPr="00F212EE" w:rsidRDefault="0095768F" w:rsidP="00091978">
      <w:pPr>
        <w:rPr>
          <w:rFonts w:cstheme="minorHAnsi"/>
          <w:color w:val="000000"/>
        </w:rPr>
      </w:pPr>
    </w:p>
    <w:p w:rsidR="00091978" w:rsidRPr="00F212EE" w:rsidRDefault="00091978" w:rsidP="00806426">
      <w:pPr>
        <w:pStyle w:val="Heading2"/>
      </w:pPr>
      <w:bookmarkStart w:id="44" w:name="New_Omnipotent_Big_Brother_Reality"/>
      <w:bookmarkStart w:id="45" w:name="_Toc103018622"/>
      <w:bookmarkStart w:id="46" w:name="_Toc103104574"/>
      <w:bookmarkStart w:id="47" w:name="_Toc144143978"/>
      <w:bookmarkStart w:id="48" w:name="_Toc158470239"/>
      <w:bookmarkStart w:id="49" w:name="_Toc176628421"/>
      <w:r w:rsidRPr="00F212EE">
        <w:t xml:space="preserve">New Omnipotent Big Brother </w:t>
      </w:r>
      <w:bookmarkEnd w:id="44"/>
      <w:bookmarkEnd w:id="45"/>
      <w:bookmarkEnd w:id="46"/>
      <w:bookmarkEnd w:id="47"/>
      <w:bookmarkEnd w:id="48"/>
      <w:r w:rsidR="00EE6D5B">
        <w:t>Enslaving us</w:t>
      </w:r>
      <w:bookmarkEnd w:id="49"/>
    </w:p>
    <w:p w:rsidR="00806426" w:rsidRDefault="00806426" w:rsidP="00806426">
      <w:pPr>
        <w:keepNext/>
        <w:textAlignment w:val="baseline"/>
        <w:rPr>
          <w:rFonts w:cstheme="minorHAnsi"/>
          <w:color w:val="000000"/>
        </w:rPr>
      </w:pPr>
    </w:p>
    <w:p w:rsidR="00091978" w:rsidRDefault="00B81049" w:rsidP="00806426">
      <w:pPr>
        <w:keepNext/>
        <w:textAlignment w:val="baseline"/>
        <w:rPr>
          <w:rFonts w:cstheme="minorHAnsi"/>
          <w:color w:val="000000"/>
        </w:rPr>
      </w:pPr>
      <w:bookmarkStart w:id="50" w:name="ZBAP_BigBrotherWatchingYou.jpg"/>
      <w:r w:rsidRPr="00F212EE">
        <w:rPr>
          <w:rFonts w:cstheme="minorHAnsi"/>
          <w:noProof/>
          <w:color w:val="000000"/>
        </w:rPr>
        <w:drawing>
          <wp:anchor distT="0" distB="0" distL="114300" distR="114300" simplePos="0" relativeHeight="251685888" behindDoc="1" locked="0" layoutInCell="1" allowOverlap="1" wp14:anchorId="0374A408" wp14:editId="2CC574EA">
            <wp:simplePos x="0" y="0"/>
            <wp:positionH relativeFrom="column">
              <wp:posOffset>-37465</wp:posOffset>
            </wp:positionH>
            <wp:positionV relativeFrom="paragraph">
              <wp:posOffset>19050</wp:posOffset>
            </wp:positionV>
            <wp:extent cx="2984500" cy="4390390"/>
            <wp:effectExtent l="19050" t="19050" r="25400" b="10160"/>
            <wp:wrapTight wrapText="bothSides">
              <wp:wrapPolygon edited="0">
                <wp:start x="-138" y="-94"/>
                <wp:lineTo x="-138" y="21556"/>
                <wp:lineTo x="21646" y="21556"/>
                <wp:lineTo x="21646" y="-94"/>
                <wp:lineTo x="-138" y="-94"/>
              </wp:wrapPolygon>
            </wp:wrapTight>
            <wp:docPr id="244" name="Picture 244" descr="Omnipotent Big Brother Watching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Omnipotent Big Brother Watching You"/>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84500" cy="4390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50"/>
      <w:r w:rsidR="00091978" w:rsidRPr="00F212EE">
        <w:rPr>
          <w:rFonts w:cstheme="minorHAnsi"/>
          <w:color w:val="000000"/>
        </w:rPr>
        <w:t xml:space="preserve">As per </w:t>
      </w:r>
      <w:r w:rsidR="00091978" w:rsidRPr="00F212EE">
        <w:rPr>
          <w:rStyle w:val="Strong"/>
          <w:rFonts w:cstheme="minorHAnsi"/>
          <w:color w:val="000000"/>
          <w:u w:val="single"/>
        </w:rPr>
        <w:t>George Orwell</w:t>
      </w:r>
      <w:r w:rsidR="00091978" w:rsidRPr="00F212EE">
        <w:rPr>
          <w:rStyle w:val="style5"/>
          <w:rFonts w:cstheme="minorHAnsi"/>
          <w:color w:val="000000"/>
        </w:rPr>
        <w:t>’s book titled “</w:t>
      </w:r>
      <w:r w:rsidR="00091978" w:rsidRPr="00F212EE">
        <w:rPr>
          <w:rStyle w:val="Strong"/>
          <w:rFonts w:cstheme="minorHAnsi"/>
          <w:color w:val="000000"/>
          <w:u w:val="single"/>
        </w:rPr>
        <w:t>1984</w:t>
      </w:r>
      <w:r w:rsidR="00091978" w:rsidRPr="00F212EE">
        <w:rPr>
          <w:rFonts w:cstheme="minorHAnsi"/>
          <w:color w:val="000000"/>
        </w:rPr>
        <w:t>”, written 7</w:t>
      </w:r>
      <w:r w:rsidR="00EE6D5B">
        <w:rPr>
          <w:rFonts w:cstheme="minorHAnsi"/>
          <w:color w:val="000000"/>
        </w:rPr>
        <w:t>5</w:t>
      </w:r>
      <w:r w:rsidR="00091978" w:rsidRPr="00F212EE">
        <w:rPr>
          <w:rFonts w:cstheme="minorHAnsi"/>
          <w:color w:val="000000"/>
        </w:rPr>
        <w:t xml:space="preserve"> years ago in 1949, our</w:t>
      </w:r>
      <w:r w:rsidR="00FE144F">
        <w:rPr>
          <w:rFonts w:cstheme="minorHAnsi"/>
          <w:color w:val="000000"/>
        </w:rPr>
        <w:t xml:space="preserve"> satanic globalist</w:t>
      </w:r>
      <w:r w:rsidR="00091978" w:rsidRPr="00F212EE">
        <w:rPr>
          <w:rFonts w:cstheme="minorHAnsi"/>
          <w:color w:val="000000"/>
        </w:rPr>
        <w:t xml:space="preserve"> </w:t>
      </w:r>
      <w:r w:rsidR="00091978" w:rsidRPr="00F212EE">
        <w:rPr>
          <w:rStyle w:val="Strong"/>
          <w:rFonts w:cstheme="minorHAnsi"/>
          <w:color w:val="000000"/>
          <w:u w:val="single"/>
        </w:rPr>
        <w:t>Big Brother</w:t>
      </w:r>
      <w:r w:rsidR="00091978" w:rsidRPr="00F212EE">
        <w:rPr>
          <w:rFonts w:cstheme="minorHAnsi"/>
          <w:color w:val="000000"/>
        </w:rPr>
        <w:t xml:space="preserve"> is no more a fiction today, but a sad dystopian reality. The same can be said of </w:t>
      </w:r>
      <w:r w:rsidR="00091978" w:rsidRPr="00F212EE">
        <w:rPr>
          <w:rStyle w:val="Strong"/>
          <w:rFonts w:cstheme="minorHAnsi"/>
          <w:color w:val="000000"/>
          <w:u w:val="single"/>
        </w:rPr>
        <w:t>Huxley</w:t>
      </w:r>
      <w:r w:rsidR="00091978" w:rsidRPr="00F212EE">
        <w:rPr>
          <w:rStyle w:val="style5"/>
          <w:rFonts w:cstheme="minorHAnsi"/>
          <w:color w:val="000000"/>
        </w:rPr>
        <w:t>’s book “</w:t>
      </w:r>
      <w:r w:rsidR="00091978" w:rsidRPr="00F212EE">
        <w:rPr>
          <w:rStyle w:val="Strong"/>
          <w:rFonts w:cstheme="minorHAnsi"/>
          <w:color w:val="000000"/>
          <w:u w:val="single"/>
        </w:rPr>
        <w:t>A Brave New World</w:t>
      </w:r>
      <w:r w:rsidR="00091978" w:rsidRPr="00F212EE">
        <w:rPr>
          <w:rFonts w:cstheme="minorHAnsi"/>
          <w:color w:val="000000"/>
        </w:rPr>
        <w:t>” published some 9</w:t>
      </w:r>
      <w:r w:rsidR="00EE6D5B">
        <w:rPr>
          <w:rFonts w:cstheme="minorHAnsi"/>
          <w:color w:val="000000"/>
        </w:rPr>
        <w:t>2</w:t>
      </w:r>
      <w:r w:rsidR="00091978" w:rsidRPr="00F212EE">
        <w:rPr>
          <w:rFonts w:cstheme="minorHAnsi"/>
          <w:color w:val="000000"/>
        </w:rPr>
        <w:t xml:space="preserve"> years ago in 1932. More recently, many other writers have described similar realities of full control and ensuing enslavement, like Canadian author </w:t>
      </w:r>
      <w:r w:rsidR="00091978" w:rsidRPr="00F212EE">
        <w:rPr>
          <w:rStyle w:val="Strong"/>
          <w:rFonts w:cstheme="minorHAnsi"/>
          <w:color w:val="000000"/>
          <w:u w:val="single"/>
        </w:rPr>
        <w:t>Margaret Atwood</w:t>
      </w:r>
      <w:r w:rsidR="00091978" w:rsidRPr="00F212EE">
        <w:rPr>
          <w:rStyle w:val="style5"/>
          <w:rFonts w:cstheme="minorHAnsi"/>
          <w:color w:val="000000"/>
        </w:rPr>
        <w:t xml:space="preserve"> in her book “</w:t>
      </w:r>
      <w:bookmarkStart w:id="51" w:name="ZBK_Atwood_The_Handmaid’s_Tale"/>
      <w:r w:rsidR="00091978" w:rsidRPr="00F212EE">
        <w:rPr>
          <w:rStyle w:val="Strong"/>
          <w:rFonts w:cstheme="minorHAnsi"/>
          <w:color w:val="000000"/>
          <w:u w:val="single"/>
        </w:rPr>
        <w:t>The Handmaid’s Tale</w:t>
      </w:r>
      <w:bookmarkEnd w:id="51"/>
      <w:r w:rsidR="00091978" w:rsidRPr="00F212EE">
        <w:rPr>
          <w:rFonts w:cstheme="minorHAnsi"/>
          <w:color w:val="000000"/>
        </w:rPr>
        <w:t xml:space="preserve">” written in 1985. Film makers have done the same, like </w:t>
      </w:r>
      <w:r w:rsidR="00091978" w:rsidRPr="00F212EE">
        <w:rPr>
          <w:rStyle w:val="Strong"/>
          <w:rFonts w:cstheme="minorHAnsi"/>
          <w:color w:val="000000"/>
          <w:u w:val="single"/>
        </w:rPr>
        <w:t>Steven Spielberg</w:t>
      </w:r>
      <w:r w:rsidR="00091978" w:rsidRPr="00F212EE">
        <w:rPr>
          <w:rStyle w:val="style5"/>
          <w:rFonts w:cstheme="minorHAnsi"/>
          <w:color w:val="000000"/>
        </w:rPr>
        <w:t xml:space="preserve"> in his thriller called “</w:t>
      </w:r>
      <w:bookmarkStart w:id="52" w:name="ZBK_Spielberg_Minority_Report"/>
      <w:r w:rsidR="00091978" w:rsidRPr="00F212EE">
        <w:rPr>
          <w:rStyle w:val="Strong"/>
          <w:rFonts w:cstheme="minorHAnsi"/>
          <w:color w:val="000000"/>
          <w:u w:val="single"/>
        </w:rPr>
        <w:t>Minority Report</w:t>
      </w:r>
      <w:bookmarkEnd w:id="52"/>
      <w:r w:rsidR="00091978" w:rsidRPr="00F212EE">
        <w:rPr>
          <w:rFonts w:cstheme="minorHAnsi"/>
          <w:color w:val="000000"/>
        </w:rPr>
        <w:t xml:space="preserve">”, based on a novel of </w:t>
      </w:r>
      <w:r w:rsidR="00091978" w:rsidRPr="00F212EE">
        <w:rPr>
          <w:rStyle w:val="Strong"/>
          <w:rFonts w:cstheme="minorHAnsi"/>
          <w:color w:val="000000"/>
          <w:u w:val="single"/>
        </w:rPr>
        <w:t>Philip Dick</w:t>
      </w:r>
      <w:r w:rsidR="00091978" w:rsidRPr="00F212EE">
        <w:rPr>
          <w:rFonts w:cstheme="minorHAnsi"/>
          <w:color w:val="000000"/>
        </w:rPr>
        <w:t xml:space="preserve">, where he describes a new world under the full control of </w:t>
      </w:r>
      <w:r w:rsidR="00091978" w:rsidRPr="00F212EE">
        <w:rPr>
          <w:rStyle w:val="Strong"/>
          <w:rFonts w:cstheme="minorHAnsi"/>
          <w:color w:val="000000"/>
          <w:u w:val="single"/>
        </w:rPr>
        <w:t>Big Brother</w:t>
      </w:r>
      <w:r w:rsidR="00091978" w:rsidRPr="00F212EE">
        <w:rPr>
          <w:rFonts w:cstheme="minorHAnsi"/>
          <w:color w:val="000000"/>
        </w:rPr>
        <w:t xml:space="preserve"> governments that are all-seeing, all-knowing and all-powerful, while people are trapped into a dictatorial police state of </w:t>
      </w:r>
      <w:hyperlink r:id="rId55" w:anchor="GURUC" w:history="1">
        <w:hyperlink w:anchor="GURUC" w:history="1">
          <w:hyperlink w:anchor="GURUC" w:history="1">
            <w:hyperlink w:anchor="GURUC" w:history="1">
              <w:r w:rsidR="00091978" w:rsidRPr="00F212EE">
                <w:rPr>
                  <w:rStyle w:val="Hyperlink"/>
                </w:rPr>
                <w:t>GURUC</w:t>
              </w:r>
            </w:hyperlink>
          </w:hyperlink>
        </w:hyperlink>
      </w:hyperlink>
      <w:r w:rsidR="00091978" w:rsidRPr="00F212EE">
        <w:rPr>
          <w:rFonts w:cstheme="minorHAnsi"/>
          <w:color w:val="000000"/>
        </w:rPr>
        <w:t xml:space="preserve"> </w:t>
      </w:r>
      <w:r w:rsidR="00616096">
        <w:rPr>
          <w:rFonts w:cstheme="minorHAnsi"/>
          <w:color w:val="000000"/>
        </w:rPr>
        <w:t>(</w:t>
      </w:r>
      <w:r w:rsidR="00616096" w:rsidRPr="00B94EF3">
        <w:rPr>
          <w:rFonts w:cstheme="minorHAnsi"/>
          <w:u w:val="single"/>
        </w:rPr>
        <w:t>G</w:t>
      </w:r>
      <w:r w:rsidR="00616096" w:rsidRPr="00B94EF3">
        <w:rPr>
          <w:rFonts w:cstheme="minorHAnsi"/>
        </w:rPr>
        <w:t xml:space="preserve">lobal </w:t>
      </w:r>
      <w:r w:rsidR="00616096" w:rsidRPr="00B94EF3">
        <w:rPr>
          <w:rFonts w:cstheme="minorHAnsi"/>
          <w:u w:val="single"/>
        </w:rPr>
        <w:t>U</w:t>
      </w:r>
      <w:r w:rsidR="00616096" w:rsidRPr="00B94EF3">
        <w:rPr>
          <w:rFonts w:cstheme="minorHAnsi"/>
        </w:rPr>
        <w:t xml:space="preserve">nelected </w:t>
      </w:r>
      <w:r w:rsidR="00616096" w:rsidRPr="00B94EF3">
        <w:rPr>
          <w:rFonts w:cstheme="minorHAnsi"/>
          <w:u w:val="single"/>
        </w:rPr>
        <w:t>R</w:t>
      </w:r>
      <w:r w:rsidR="00616096" w:rsidRPr="00B94EF3">
        <w:rPr>
          <w:rFonts w:cstheme="minorHAnsi"/>
        </w:rPr>
        <w:t xml:space="preserve">ed-technocratic </w:t>
      </w:r>
      <w:r w:rsidR="00616096" w:rsidRPr="00B94EF3">
        <w:rPr>
          <w:rFonts w:cstheme="minorHAnsi"/>
          <w:u w:val="single"/>
        </w:rPr>
        <w:t>U</w:t>
      </w:r>
      <w:r w:rsidR="00616096" w:rsidRPr="00B94EF3">
        <w:rPr>
          <w:rFonts w:cstheme="minorHAnsi"/>
        </w:rPr>
        <w:t xml:space="preserve">naccountable </w:t>
      </w:r>
      <w:r w:rsidR="00616096" w:rsidRPr="00B94EF3">
        <w:rPr>
          <w:rFonts w:cstheme="minorHAnsi"/>
          <w:u w:val="single"/>
        </w:rPr>
        <w:t>C</w:t>
      </w:r>
      <w:r w:rsidR="00616096" w:rsidRPr="00B94EF3">
        <w:rPr>
          <w:rFonts w:cstheme="minorHAnsi"/>
        </w:rPr>
        <w:t>abal</w:t>
      </w:r>
      <w:r w:rsidR="00616096">
        <w:rPr>
          <w:rFonts w:cstheme="minorHAnsi"/>
        </w:rPr>
        <w:t>)</w:t>
      </w:r>
      <w:r w:rsidR="00616096" w:rsidRPr="00F212EE">
        <w:rPr>
          <w:rFonts w:cstheme="minorHAnsi"/>
          <w:color w:val="000000"/>
        </w:rPr>
        <w:t xml:space="preserve"> </w:t>
      </w:r>
      <w:r w:rsidR="00091978" w:rsidRPr="00F212EE">
        <w:rPr>
          <w:rFonts w:cstheme="minorHAnsi"/>
          <w:color w:val="000000"/>
        </w:rPr>
        <w:t>officials watching them in every possible aspects of their life, even for theoretical “</w:t>
      </w:r>
      <w:r w:rsidR="00091978" w:rsidRPr="00F212EE">
        <w:rPr>
          <w:rFonts w:cstheme="minorHAnsi"/>
          <w:b/>
          <w:color w:val="000000"/>
        </w:rPr>
        <w:t>pre-crime</w:t>
      </w:r>
      <w:r w:rsidR="00091978" w:rsidRPr="00F212EE">
        <w:rPr>
          <w:rFonts w:cstheme="minorHAnsi"/>
          <w:color w:val="000000"/>
        </w:rPr>
        <w:t>” or “</w:t>
      </w:r>
      <w:r w:rsidR="00091978" w:rsidRPr="00F212EE">
        <w:rPr>
          <w:rFonts w:cstheme="minorHAnsi"/>
          <w:b/>
          <w:color w:val="000000"/>
        </w:rPr>
        <w:t>thought-crime</w:t>
      </w:r>
      <w:r w:rsidR="00091978" w:rsidRPr="00F212EE">
        <w:rPr>
          <w:rFonts w:cstheme="minorHAnsi"/>
          <w:color w:val="000000"/>
        </w:rPr>
        <w:t xml:space="preserve">” purposes. This new omnipotent </w:t>
      </w:r>
      <w:r w:rsidR="00091978" w:rsidRPr="00F212EE">
        <w:rPr>
          <w:rStyle w:val="Strong"/>
          <w:rFonts w:cstheme="minorHAnsi"/>
          <w:color w:val="000000"/>
          <w:u w:val="single"/>
        </w:rPr>
        <w:t>Big Brother</w:t>
      </w:r>
      <w:r w:rsidR="00091978" w:rsidRPr="00F212EE">
        <w:rPr>
          <w:rFonts w:cstheme="minorHAnsi"/>
          <w:color w:val="000000"/>
        </w:rPr>
        <w:t xml:space="preserve"> will punish any word or thought that will deviate from its official indoctrinating narrative, propaganda </w:t>
      </w:r>
      <w:r w:rsidR="00616096" w:rsidRPr="00F212EE">
        <w:rPr>
          <w:rFonts w:cstheme="minorHAnsi"/>
          <w:color w:val="000000"/>
        </w:rPr>
        <w:t>or</w:t>
      </w:r>
      <w:r w:rsidR="00616096">
        <w:rPr>
          <w:rFonts w:cstheme="minorHAnsi"/>
          <w:color w:val="000000"/>
        </w:rPr>
        <w:t xml:space="preserve"> </w:t>
      </w:r>
      <w:hyperlink r:id="rId56" w:anchor="ZBAP_Death_of_a_Nation.jpg" w:history="1">
        <w:hyperlink w:anchor="ZBAP_Death_of_a_Nation_Excerpt.jpg" w:history="1">
          <w:hyperlink w:anchor="ZBAP_PoliticalCorrectness_DeathOfNation" w:history="1">
            <w:r w:rsidR="00091978" w:rsidRPr="00F212EE">
              <w:rPr>
                <w:rStyle w:val="Hyperlink"/>
                <w:rFonts w:cstheme="minorHAnsi"/>
              </w:rPr>
              <w:t>political correctness</w:t>
            </w:r>
          </w:hyperlink>
        </w:hyperlink>
      </w:hyperlink>
      <w:r w:rsidR="00091978" w:rsidRPr="00F212EE">
        <w:rPr>
          <w:rFonts w:cstheme="minorHAnsi"/>
          <w:color w:val="000000"/>
        </w:rPr>
        <w:t>.</w:t>
      </w:r>
    </w:p>
    <w:p w:rsidR="004E667F" w:rsidRDefault="004E667F" w:rsidP="00806426">
      <w:pPr>
        <w:keepNext/>
        <w:textAlignment w:val="baseline"/>
        <w:rPr>
          <w:rFonts w:cstheme="minorHAnsi"/>
          <w:color w:val="000000"/>
        </w:rPr>
      </w:pPr>
    </w:p>
    <w:p w:rsidR="004E667F" w:rsidRPr="004E667F" w:rsidRDefault="004E667F" w:rsidP="00806426">
      <w:pPr>
        <w:keepNext/>
        <w:textAlignment w:val="baseline"/>
        <w:rPr>
          <w:rFonts w:cstheme="minorHAnsi"/>
          <w:color w:val="000000"/>
        </w:rPr>
      </w:pPr>
      <w:r w:rsidRPr="004E667F">
        <w:rPr>
          <w:rFonts w:cstheme="minorHAnsi"/>
          <w:color w:val="000000"/>
        </w:rPr>
        <w:t>These predictions of coming pre-crime legislation are already a reality</w:t>
      </w:r>
      <w:r>
        <w:rPr>
          <w:rFonts w:cstheme="minorHAnsi"/>
          <w:color w:val="000000"/>
        </w:rPr>
        <w:t xml:space="preserve"> even if camouflaged in various ways</w:t>
      </w:r>
      <w:r w:rsidRPr="004E667F">
        <w:rPr>
          <w:rFonts w:cstheme="minorHAnsi"/>
          <w:color w:val="000000"/>
        </w:rPr>
        <w:t xml:space="preserve">. For example, </w:t>
      </w:r>
      <w:r w:rsidRPr="004E667F">
        <w:rPr>
          <w:rStyle w:val="Strong"/>
          <w:rFonts w:cstheme="minorHAnsi"/>
          <w:color w:val="111111"/>
          <w:shd w:val="clear" w:color="auto" w:fill="F9F9F9"/>
        </w:rPr>
        <w:t>Canada</w:t>
      </w:r>
      <w:r w:rsidRPr="004E667F">
        <w:rPr>
          <w:rFonts w:cstheme="minorHAnsi"/>
          <w:color w:val="111111"/>
          <w:shd w:val="clear" w:color="auto" w:fill="F9F9F9"/>
        </w:rPr>
        <w:t xml:space="preserve"> has </w:t>
      </w:r>
      <w:r>
        <w:rPr>
          <w:rFonts w:cstheme="minorHAnsi"/>
          <w:color w:val="111111"/>
          <w:shd w:val="clear" w:color="auto" w:fill="F9F9F9"/>
        </w:rPr>
        <w:t xml:space="preserve">recently </w:t>
      </w:r>
      <w:r w:rsidRPr="004E667F">
        <w:rPr>
          <w:rFonts w:cstheme="minorHAnsi"/>
          <w:color w:val="111111"/>
          <w:shd w:val="clear" w:color="auto" w:fill="F9F9F9"/>
        </w:rPr>
        <w:t xml:space="preserve">implemented a controversial </w:t>
      </w:r>
      <w:r>
        <w:rPr>
          <w:rFonts w:cstheme="minorHAnsi"/>
          <w:color w:val="111111"/>
          <w:shd w:val="clear" w:color="auto" w:fill="F9F9F9"/>
        </w:rPr>
        <w:t xml:space="preserve">criminal </w:t>
      </w:r>
      <w:r w:rsidRPr="004E667F">
        <w:rPr>
          <w:rFonts w:cstheme="minorHAnsi"/>
          <w:color w:val="111111"/>
          <w:shd w:val="clear" w:color="auto" w:fill="F9F9F9"/>
        </w:rPr>
        <w:lastRenderedPageBreak/>
        <w:t>intervention model known as </w:t>
      </w:r>
      <w:r w:rsidRPr="004E667F">
        <w:rPr>
          <w:rStyle w:val="Strong"/>
          <w:rFonts w:cstheme="minorHAnsi"/>
          <w:color w:val="111111"/>
          <w:shd w:val="clear" w:color="auto" w:fill="F9F9F9"/>
        </w:rPr>
        <w:t>“Situation Tables”</w:t>
      </w:r>
      <w:r w:rsidRPr="004E667F">
        <w:rPr>
          <w:rFonts w:cstheme="minorHAnsi"/>
          <w:color w:val="111111"/>
          <w:shd w:val="clear" w:color="auto" w:fill="F9F9F9"/>
        </w:rPr>
        <w:t xml:space="preserve">. These tables partner police with schools, health providers, and social workers to </w:t>
      </w:r>
      <w:r w:rsidRPr="004E667F">
        <w:rPr>
          <w:rFonts w:cstheme="minorHAnsi"/>
          <w:color w:val="111111"/>
          <w:u w:val="single"/>
          <w:shd w:val="clear" w:color="auto" w:fill="F9F9F9"/>
        </w:rPr>
        <w:t>identify individuals believed to be “at risk” of becoming criminals</w:t>
      </w:r>
      <w:r>
        <w:rPr>
          <w:rFonts w:cstheme="minorHAnsi"/>
          <w:color w:val="111111"/>
          <w:shd w:val="clear" w:color="auto" w:fill="F9F9F9"/>
        </w:rPr>
        <w:t xml:space="preserve">, in other words, people to possibly be arrested for being pre-crime individuals.  </w:t>
      </w:r>
    </w:p>
    <w:p w:rsidR="00091978" w:rsidRPr="004E667F" w:rsidRDefault="00091978" w:rsidP="00091978">
      <w:pPr>
        <w:textAlignment w:val="baseline"/>
        <w:rPr>
          <w:rFonts w:cstheme="minorHAnsi"/>
          <w:color w:val="000000"/>
        </w:rPr>
      </w:pPr>
      <w:r w:rsidRPr="004E667F">
        <w:rPr>
          <w:rFonts w:cstheme="minorHAnsi"/>
          <w:color w:val="000000"/>
        </w:rPr>
        <w:t xml:space="preserve"> </w:t>
      </w:r>
    </w:p>
    <w:p w:rsidR="00637FF7" w:rsidRDefault="00637FF7" w:rsidP="00091978">
      <w:pPr>
        <w:textAlignment w:val="baseline"/>
        <w:rPr>
          <w:rFonts w:cstheme="minorHAnsi"/>
          <w:color w:val="000000"/>
        </w:rPr>
      </w:pPr>
      <w:r>
        <w:rPr>
          <w:rFonts w:cstheme="minorHAnsi"/>
          <w:color w:val="000000"/>
        </w:rPr>
        <w:t xml:space="preserve">In other words, the predicted </w:t>
      </w:r>
      <w:r w:rsidR="00091978" w:rsidRPr="00F212EE">
        <w:rPr>
          <w:rFonts w:cstheme="minorHAnsi"/>
          <w:color w:val="000000"/>
        </w:rPr>
        <w:t>dystopian world is now a sad and firm reality. It includes spying cameras everywhere, facial recognition software, iris and finger print scanners in most offices, text mining of emails and social networks, drones, and even behavior prediction software</w:t>
      </w:r>
      <w:r>
        <w:rPr>
          <w:rFonts w:cstheme="minorHAnsi"/>
          <w:color w:val="000000"/>
        </w:rPr>
        <w:t xml:space="preserve"> or legislation like the incredible “Situation tables” of </w:t>
      </w:r>
      <w:r w:rsidRPr="00637FF7">
        <w:rPr>
          <w:rFonts w:cstheme="minorHAnsi"/>
          <w:b/>
          <w:color w:val="000000"/>
        </w:rPr>
        <w:t>Canada</w:t>
      </w:r>
      <w:r>
        <w:rPr>
          <w:rFonts w:cstheme="minorHAnsi"/>
          <w:color w:val="000000"/>
        </w:rPr>
        <w:t xml:space="preserve"> and of many other countries in similar ways</w:t>
      </w:r>
      <w:r w:rsidR="00091978" w:rsidRPr="00F212EE">
        <w:rPr>
          <w:rFonts w:cstheme="minorHAnsi"/>
          <w:color w:val="000000"/>
        </w:rPr>
        <w:t xml:space="preserve">. All our phone calls are monitored in terms of content, places and times where we used </w:t>
      </w:r>
      <w:r w:rsidR="007E2FAD">
        <w:rPr>
          <w:rFonts w:cstheme="minorHAnsi"/>
          <w:color w:val="000000"/>
        </w:rPr>
        <w:t>our portable cellular phones</w:t>
      </w:r>
      <w:r w:rsidR="00091978" w:rsidRPr="00F212EE">
        <w:rPr>
          <w:rFonts w:cstheme="minorHAnsi"/>
          <w:color w:val="000000"/>
        </w:rPr>
        <w:t xml:space="preserve">. Credit cards do the same with all our purchases. GPS knows all our movements anywhere in the world through our phones and cars. </w:t>
      </w:r>
    </w:p>
    <w:p w:rsidR="00637FF7" w:rsidRDefault="00637FF7" w:rsidP="00091978">
      <w:pPr>
        <w:textAlignment w:val="baseline"/>
        <w:rPr>
          <w:rFonts w:cstheme="minorHAnsi"/>
          <w:color w:val="000000"/>
        </w:rPr>
      </w:pPr>
    </w:p>
    <w:p w:rsidR="00091978" w:rsidRPr="00F212EE" w:rsidRDefault="00091978" w:rsidP="00091978">
      <w:pPr>
        <w:textAlignment w:val="baseline"/>
        <w:rPr>
          <w:rFonts w:cstheme="minorHAnsi"/>
          <w:color w:val="000000"/>
        </w:rPr>
      </w:pPr>
      <w:r w:rsidRPr="00F212EE">
        <w:rPr>
          <w:rFonts w:cstheme="minorHAnsi"/>
          <w:color w:val="000000"/>
        </w:rPr>
        <w:t xml:space="preserve">Not only our ability to speak, but even our ability to think is being legislated and/or controlled with full censorship imposed by </w:t>
      </w:r>
      <w:hyperlink r:id="rId57"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color w:val="000000"/>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officials of the top levels of the</w:t>
      </w:r>
      <w:r w:rsidR="00EE6D5B">
        <w:rPr>
          <w:rFonts w:cstheme="minorHAnsi"/>
          <w:color w:val="000000"/>
        </w:rPr>
        <w:t xml:space="preserve"> global</w:t>
      </w:r>
      <w:r w:rsidR="00DD53C1">
        <w:rPr>
          <w:rFonts w:cstheme="minorHAnsi"/>
          <w:color w:val="000000"/>
        </w:rPr>
        <w:t xml:space="preserve"> </w:t>
      </w:r>
      <w:hyperlink w:anchor="FAGSPEC" w:history="1">
        <w:r w:rsidR="00DD53C1" w:rsidRPr="00DD53C1">
          <w:rPr>
            <w:rStyle w:val="Hyperlink"/>
            <w:rFonts w:cstheme="minorHAnsi"/>
          </w:rPr>
          <w:t>FAGSPEC</w:t>
        </w:r>
      </w:hyperlink>
      <w:r w:rsidRPr="00F212EE">
        <w:rPr>
          <w:rFonts w:cstheme="minorHAnsi"/>
          <w:color w:val="000000"/>
        </w:rPr>
        <w:t xml:space="preserve"> </w:t>
      </w:r>
      <w:r>
        <w:rPr>
          <w:rStyle w:val="auto-style71"/>
          <w:rFonts w:cstheme="minorHAnsi"/>
          <w:color w:val="000000"/>
        </w:rPr>
        <w:t xml:space="preserve">Cabal </w:t>
      </w:r>
      <w:r w:rsidRPr="00F212EE">
        <w:rPr>
          <w:rFonts w:cstheme="minorHAnsi"/>
          <w:color w:val="000000"/>
        </w:rPr>
        <w:t>elites</w:t>
      </w:r>
      <w:r w:rsidR="00637FF7">
        <w:rPr>
          <w:rFonts w:cstheme="minorHAnsi"/>
          <w:color w:val="000000"/>
        </w:rPr>
        <w:t xml:space="preserve">. But, interestingly enough, the watching elites </w:t>
      </w:r>
      <w:r w:rsidRPr="00F212EE">
        <w:rPr>
          <w:rFonts w:cstheme="minorHAnsi"/>
          <w:color w:val="000000"/>
        </w:rPr>
        <w:t>are not themselves subjected to any kind of censorship or accountability, be it for their ideas or for their actions.</w:t>
      </w:r>
      <w:r w:rsidR="00637FF7">
        <w:rPr>
          <w:rFonts w:cstheme="minorHAnsi"/>
          <w:color w:val="000000"/>
        </w:rPr>
        <w:t xml:space="preserve"> Their official narrative becomes the only valid narrative, and those not agreeing with it are pre-crime individuals supposedly spreading dangerous disinformation while in fact the official narrative is itself “</w:t>
      </w:r>
      <w:r w:rsidR="00637FF7" w:rsidRPr="00637FF7">
        <w:rPr>
          <w:rFonts w:cstheme="minorHAnsi"/>
          <w:b/>
          <w:color w:val="000000"/>
        </w:rPr>
        <w:t>official disinformation</w:t>
      </w:r>
      <w:r w:rsidR="00637FF7">
        <w:rPr>
          <w:rFonts w:cstheme="minorHAnsi"/>
          <w:color w:val="000000"/>
        </w:rPr>
        <w:t xml:space="preserve">”. The worst thing for us at the moment is that our elected puppet national governments succeed in great part to hide their dirty work as our controllers. They do it by proxy, by using the main digital corporations to do the dirty work for them, and in defending the “official disinformation” through censorship by digital corporations selling discretely the names of the identified pre-crime suspects to government police authorities.   </w:t>
      </w:r>
    </w:p>
    <w:p w:rsidR="00091978" w:rsidRPr="00F212EE" w:rsidRDefault="00091978" w:rsidP="00091978">
      <w:pPr>
        <w:textAlignment w:val="baseline"/>
        <w:rPr>
          <w:rFonts w:cstheme="minorHAnsi"/>
          <w:color w:val="000000"/>
        </w:rPr>
      </w:pPr>
      <w:r w:rsidRPr="00F212EE">
        <w:rPr>
          <w:rFonts w:cstheme="minorHAnsi"/>
          <w:color w:val="000000"/>
        </w:rPr>
        <w:t xml:space="preserve"> </w:t>
      </w:r>
    </w:p>
    <w:p w:rsidR="00091978" w:rsidRPr="00F212EE" w:rsidRDefault="00091978" w:rsidP="00091978">
      <w:pPr>
        <w:textAlignment w:val="baseline"/>
        <w:rPr>
          <w:rFonts w:cstheme="minorHAnsi"/>
          <w:color w:val="000000"/>
        </w:rPr>
      </w:pPr>
      <w:r w:rsidRPr="00F212EE">
        <w:rPr>
          <w:rFonts w:cstheme="minorHAnsi"/>
          <w:color w:val="000000"/>
        </w:rPr>
        <w:t>All this controlling data is already being accumulated in huge databases (</w:t>
      </w:r>
      <w:hyperlink w:anchor="ZBAP_DUMB.jpg" w:history="1">
        <w:r w:rsidRPr="00F212EE">
          <w:rPr>
            <w:rStyle w:val="Hyperlink"/>
            <w:rFonts w:cstheme="minorHAnsi"/>
          </w:rPr>
          <w:t>like the NSA database the size of 8 football fields</w:t>
        </w:r>
      </w:hyperlink>
      <w:r w:rsidRPr="00F212EE">
        <w:rPr>
          <w:rFonts w:cstheme="minorHAnsi"/>
          <w:color w:val="000000"/>
        </w:rPr>
        <w:t xml:space="preserve">) that can be used against us at any time in the future if we even dare to have opinions that get out of line from the current </w:t>
      </w:r>
      <w:hyperlink w:anchor="ZBAP_PoliticalCorrectness_DeathOfNation" w:history="1">
        <w:r w:rsidRPr="00F212EE">
          <w:rPr>
            <w:rStyle w:val="Hyperlink"/>
            <w:rFonts w:cstheme="minorHAnsi"/>
          </w:rPr>
          <w:t>political correctness</w:t>
        </w:r>
      </w:hyperlink>
      <w:r w:rsidRPr="00F212EE">
        <w:rPr>
          <w:rFonts w:cstheme="minorHAnsi"/>
          <w:color w:val="000000"/>
        </w:rPr>
        <w:t xml:space="preserve"> and propaganda of our national and transnational </w:t>
      </w:r>
      <w:hyperlink r:id="rId58"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color w:val="000000"/>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Fonts w:cstheme="minorHAnsi"/>
          <w:color w:val="000000"/>
        </w:rPr>
        <w:t xml:space="preserve"> officials. If we do, in many places already, </w:t>
      </w:r>
      <w:r w:rsidRPr="00F212EE">
        <w:rPr>
          <w:rStyle w:val="Strong"/>
          <w:rFonts w:cstheme="minorHAnsi"/>
          <w:color w:val="000000"/>
          <w:u w:val="single"/>
        </w:rPr>
        <w:t>SWAT</w:t>
      </w:r>
      <w:r w:rsidRPr="00F212EE">
        <w:rPr>
          <w:rFonts w:cstheme="minorHAnsi"/>
          <w:color w:val="000000"/>
        </w:rPr>
        <w:t xml:space="preserve"> (</w:t>
      </w:r>
      <w:r w:rsidRPr="00F212EE">
        <w:rPr>
          <w:rStyle w:val="style5"/>
          <w:rFonts w:cstheme="minorHAnsi"/>
          <w:color w:val="000000"/>
          <w:u w:val="single"/>
        </w:rPr>
        <w:t>S</w:t>
      </w:r>
      <w:r w:rsidRPr="00F212EE">
        <w:rPr>
          <w:rFonts w:cstheme="minorHAnsi"/>
          <w:color w:val="000000"/>
        </w:rPr>
        <w:t xml:space="preserve">pecial </w:t>
      </w:r>
      <w:r w:rsidRPr="00F212EE">
        <w:rPr>
          <w:rStyle w:val="style5"/>
          <w:rFonts w:cstheme="minorHAnsi"/>
          <w:color w:val="000000"/>
          <w:u w:val="single"/>
        </w:rPr>
        <w:t>W</w:t>
      </w:r>
      <w:r w:rsidRPr="00F212EE">
        <w:rPr>
          <w:rFonts w:cstheme="minorHAnsi"/>
          <w:color w:val="000000"/>
        </w:rPr>
        <w:t xml:space="preserve">eapons </w:t>
      </w:r>
      <w:r w:rsidRPr="00F212EE">
        <w:rPr>
          <w:rStyle w:val="style5"/>
          <w:rFonts w:cstheme="minorHAnsi"/>
          <w:color w:val="000000"/>
          <w:u w:val="single"/>
        </w:rPr>
        <w:t>A</w:t>
      </w:r>
      <w:r w:rsidRPr="00F212EE">
        <w:rPr>
          <w:rFonts w:cstheme="minorHAnsi"/>
          <w:color w:val="000000"/>
        </w:rPr>
        <w:t xml:space="preserve">nd </w:t>
      </w:r>
      <w:r w:rsidRPr="00F212EE">
        <w:rPr>
          <w:rStyle w:val="style5"/>
          <w:rFonts w:cstheme="minorHAnsi"/>
          <w:color w:val="000000"/>
          <w:u w:val="single"/>
        </w:rPr>
        <w:t>T</w:t>
      </w:r>
      <w:r w:rsidRPr="00F212EE">
        <w:rPr>
          <w:rFonts w:cstheme="minorHAnsi"/>
          <w:color w:val="000000"/>
        </w:rPr>
        <w:t xml:space="preserve">actics) teams will quickly come to our doors without warrants, breaking them if necessary, even on a basis of no known or suspected crime having yet been committed, that is, for even only a suspected ridiculous </w:t>
      </w:r>
      <w:r w:rsidRPr="00F212EE">
        <w:rPr>
          <w:rStyle w:val="Emphasis"/>
          <w:rFonts w:cstheme="minorHAnsi"/>
          <w:color w:val="000000"/>
        </w:rPr>
        <w:t>"</w:t>
      </w:r>
      <w:r w:rsidRPr="00F212EE">
        <w:rPr>
          <w:rStyle w:val="Emphasis"/>
          <w:rFonts w:cstheme="minorHAnsi"/>
          <w:b/>
          <w:bCs/>
          <w:color w:val="000000"/>
          <w:u w:val="single"/>
        </w:rPr>
        <w:t>thought-pre-crime</w:t>
      </w:r>
      <w:r w:rsidRPr="00F212EE">
        <w:rPr>
          <w:rStyle w:val="Emphasis"/>
          <w:rFonts w:cstheme="minorHAnsi"/>
          <w:color w:val="000000"/>
        </w:rPr>
        <w:t>".</w:t>
      </w:r>
      <w:r w:rsidRPr="00F212EE">
        <w:rPr>
          <w:rFonts w:cstheme="minorHAnsi"/>
          <w:color w:val="000000"/>
        </w:rPr>
        <w:t xml:space="preserve"> Nevertheless, these </w:t>
      </w:r>
      <w:r w:rsidRPr="00F212EE">
        <w:rPr>
          <w:rStyle w:val="Strong"/>
          <w:rFonts w:cstheme="minorHAnsi"/>
          <w:color w:val="000000"/>
          <w:u w:val="single"/>
        </w:rPr>
        <w:t>SWAT</w:t>
      </w:r>
      <w:r w:rsidRPr="00F212EE">
        <w:rPr>
          <w:rFonts w:cstheme="minorHAnsi"/>
          <w:color w:val="000000"/>
        </w:rPr>
        <w:t xml:space="preserve"> teams without warrants</w:t>
      </w:r>
      <w:r w:rsidR="00EE6D5B">
        <w:rPr>
          <w:rFonts w:cstheme="minorHAnsi"/>
          <w:color w:val="000000"/>
        </w:rPr>
        <w:t xml:space="preserve"> are already operating in great quantity in the </w:t>
      </w:r>
      <w:hyperlink w:anchor="USA" w:history="1">
        <w:r w:rsidR="00EE6D5B" w:rsidRPr="00A55047">
          <w:rPr>
            <w:rStyle w:val="Hyperlink"/>
            <w:rFonts w:cstheme="minorHAnsi"/>
          </w:rPr>
          <w:t>USA</w:t>
        </w:r>
      </w:hyperlink>
      <w:r w:rsidR="00EE6D5B">
        <w:rPr>
          <w:rFonts w:cstheme="minorHAnsi"/>
          <w:color w:val="000000"/>
        </w:rPr>
        <w:t xml:space="preserve"> </w:t>
      </w:r>
      <w:r w:rsidR="0024633E">
        <w:rPr>
          <w:rFonts w:cstheme="minorHAnsi"/>
          <w:color w:val="000000"/>
        </w:rPr>
        <w:t>and many other countries.</w:t>
      </w:r>
      <w:r w:rsidR="00EE6D5B">
        <w:rPr>
          <w:rFonts w:cstheme="minorHAnsi"/>
          <w:color w:val="000000"/>
        </w:rPr>
        <w:t>They</w:t>
      </w:r>
      <w:r w:rsidRPr="00F212EE">
        <w:rPr>
          <w:rFonts w:cstheme="minorHAnsi"/>
          <w:color w:val="000000"/>
        </w:rPr>
        <w:t xml:space="preserve"> already allow themselves sovereignly, with full impunity and no accountability, to search, seize, strip if necessary, and even taser and arrest those who may react with the slightest appearance of provocation that did not even involve any kind of physical violence. </w:t>
      </w:r>
    </w:p>
    <w:p w:rsidR="00091978" w:rsidRPr="00F212EE" w:rsidRDefault="00091978" w:rsidP="00091978">
      <w:pPr>
        <w:textAlignment w:val="baseline"/>
        <w:rPr>
          <w:rFonts w:cstheme="minorHAnsi"/>
          <w:color w:val="000000"/>
        </w:rPr>
      </w:pPr>
    </w:p>
    <w:p w:rsidR="00091978" w:rsidRPr="00F212EE" w:rsidRDefault="00B779E4" w:rsidP="00091978">
      <w:pPr>
        <w:textAlignment w:val="baseline"/>
        <w:rPr>
          <w:rFonts w:cstheme="minorHAnsi"/>
          <w:color w:val="000000"/>
        </w:rPr>
      </w:pPr>
      <w:r>
        <w:rPr>
          <w:rFonts w:cstheme="minorHAnsi"/>
          <w:color w:val="000000"/>
        </w:rPr>
        <w:t>As mentioned briefly above, w</w:t>
      </w:r>
      <w:r w:rsidR="00091978" w:rsidRPr="00F212EE">
        <w:rPr>
          <w:rFonts w:cstheme="minorHAnsi"/>
          <w:color w:val="000000"/>
        </w:rPr>
        <w:t xml:space="preserve">hat most people do not realize yet is that this new omnipotent </w:t>
      </w:r>
      <w:r w:rsidR="00091978" w:rsidRPr="00F212EE">
        <w:rPr>
          <w:rStyle w:val="style5"/>
          <w:rFonts w:cstheme="minorHAnsi"/>
          <w:b/>
          <w:bCs/>
          <w:color w:val="000000"/>
        </w:rPr>
        <w:t>BigBrother</w:t>
      </w:r>
      <w:r>
        <w:rPr>
          <w:rStyle w:val="style5"/>
          <w:rFonts w:cstheme="minorHAnsi"/>
          <w:b/>
          <w:bCs/>
          <w:color w:val="000000"/>
        </w:rPr>
        <w:t xml:space="preserve"> </w:t>
      </w:r>
      <w:r w:rsidR="00091978" w:rsidRPr="00F212EE">
        <w:rPr>
          <w:rFonts w:cstheme="minorHAnsi"/>
          <w:color w:val="000000"/>
        </w:rPr>
        <w:t xml:space="preserve">is not the government acting alone. It requires a private criminal accomplice. It found it in the private corporate sector of </w:t>
      </w:r>
      <w:r w:rsidR="00091978" w:rsidRPr="00F212EE">
        <w:rPr>
          <w:rStyle w:val="Strong"/>
          <w:rFonts w:cstheme="minorHAnsi"/>
          <w:color w:val="000000"/>
          <w:u w:val="single"/>
        </w:rPr>
        <w:t>High-Tech</w:t>
      </w:r>
      <w:r w:rsidR="00091978" w:rsidRPr="00F212EE">
        <w:rPr>
          <w:rFonts w:cstheme="minorHAnsi"/>
          <w:color w:val="000000"/>
        </w:rPr>
        <w:t xml:space="preserve"> </w:t>
      </w:r>
      <w:r>
        <w:rPr>
          <w:rFonts w:cstheme="minorHAnsi"/>
          <w:color w:val="000000"/>
        </w:rPr>
        <w:t xml:space="preserve">like </w:t>
      </w:r>
      <w:r w:rsidR="00963885">
        <w:rPr>
          <w:rFonts w:cstheme="minorHAnsi"/>
          <w:color w:val="000000"/>
        </w:rPr>
        <w:t>Pfize</w:t>
      </w:r>
      <w:r>
        <w:rPr>
          <w:rFonts w:cstheme="minorHAnsi"/>
          <w:color w:val="000000"/>
        </w:rPr>
        <w:t xml:space="preserve">. </w:t>
      </w:r>
      <w:r w:rsidR="00091978" w:rsidRPr="00F212EE">
        <w:rPr>
          <w:rFonts w:cstheme="minorHAnsi"/>
          <w:color w:val="000000"/>
        </w:rPr>
        <w:t xml:space="preserve">From this point of view, </w:t>
      </w:r>
      <w:r w:rsidR="00091978" w:rsidRPr="00F212EE">
        <w:rPr>
          <w:rStyle w:val="Strong"/>
          <w:rFonts w:cstheme="minorHAnsi"/>
          <w:color w:val="000000"/>
          <w:u w:val="single"/>
        </w:rPr>
        <w:t>BigGovernment</w:t>
      </w:r>
      <w:r>
        <w:rPr>
          <w:rStyle w:val="Strong"/>
          <w:rFonts w:cstheme="minorHAnsi"/>
          <w:color w:val="000000"/>
          <w:u w:val="single"/>
        </w:rPr>
        <w:t xml:space="preserve"> </w:t>
      </w:r>
      <w:r w:rsidR="00091978" w:rsidRPr="00F212EE">
        <w:rPr>
          <w:rStyle w:val="Strong"/>
          <w:rFonts w:cstheme="minorHAnsi"/>
          <w:color w:val="000000"/>
          <w:u w:val="single"/>
        </w:rPr>
        <w:t>has married BigTech</w:t>
      </w:r>
      <w:r w:rsidR="00091978" w:rsidRPr="00F212EE">
        <w:rPr>
          <w:rFonts w:cstheme="minorHAnsi"/>
          <w:color w:val="000000"/>
        </w:rPr>
        <w:t xml:space="preserve">. This </w:t>
      </w:r>
      <w:r w:rsidR="00091978" w:rsidRPr="00F212EE">
        <w:rPr>
          <w:rStyle w:val="Strong"/>
          <w:rFonts w:cstheme="minorHAnsi"/>
          <w:color w:val="000000"/>
          <w:u w:val="single"/>
        </w:rPr>
        <w:t>BigTech</w:t>
      </w:r>
      <w:r w:rsidR="00091978" w:rsidRPr="00F212EE">
        <w:rPr>
          <w:rFonts w:cstheme="minorHAnsi"/>
          <w:color w:val="000000"/>
        </w:rPr>
        <w:t xml:space="preserve"> has already grownup children of full obedience worldwide to assist it, and the marriage was celebrated with two very special witnesses, the </w:t>
      </w:r>
      <w:r w:rsidR="00091978" w:rsidRPr="00F212EE">
        <w:rPr>
          <w:rStyle w:val="Strong"/>
          <w:rFonts w:cstheme="minorHAnsi"/>
          <w:color w:val="000000"/>
          <w:u w:val="single"/>
        </w:rPr>
        <w:t>Military Complex</w:t>
      </w:r>
      <w:r w:rsidR="00091978" w:rsidRPr="00F212EE">
        <w:rPr>
          <w:rFonts w:cstheme="minorHAnsi"/>
          <w:color w:val="000000"/>
        </w:rPr>
        <w:t xml:space="preserve"> on the side of </w:t>
      </w:r>
      <w:r w:rsidR="00091978" w:rsidRPr="00F212EE">
        <w:rPr>
          <w:rStyle w:val="Strong"/>
          <w:rFonts w:cstheme="minorHAnsi"/>
          <w:color w:val="000000"/>
          <w:u w:val="single"/>
        </w:rPr>
        <w:t>BigGovernment</w:t>
      </w:r>
      <w:r w:rsidR="00091978" w:rsidRPr="00F212EE">
        <w:rPr>
          <w:rFonts w:cstheme="minorHAnsi"/>
          <w:color w:val="000000"/>
        </w:rPr>
        <w:t xml:space="preserve">, and the </w:t>
      </w:r>
      <w:r w:rsidR="00091978" w:rsidRPr="00F212EE">
        <w:rPr>
          <w:rStyle w:val="Strong"/>
          <w:rFonts w:cstheme="minorHAnsi"/>
          <w:color w:val="000000"/>
          <w:u w:val="single"/>
        </w:rPr>
        <w:t>Silicon Valley</w:t>
      </w:r>
      <w:r w:rsidR="00091978" w:rsidRPr="00F212EE">
        <w:rPr>
          <w:rFonts w:cstheme="minorHAnsi"/>
          <w:color w:val="000000"/>
        </w:rPr>
        <w:t xml:space="preserve"> on the side of </w:t>
      </w:r>
      <w:r w:rsidR="00091978" w:rsidRPr="00F212EE">
        <w:rPr>
          <w:rStyle w:val="Strong"/>
          <w:rFonts w:cstheme="minorHAnsi"/>
          <w:color w:val="000000"/>
          <w:u w:val="single"/>
        </w:rPr>
        <w:t>BigTech</w:t>
      </w:r>
      <w:r w:rsidR="00091978" w:rsidRPr="00F212EE">
        <w:rPr>
          <w:rFonts w:cstheme="minorHAnsi"/>
          <w:color w:val="000000"/>
        </w:rPr>
        <w:t xml:space="preserve">. In addition, the celebrating official is the </w:t>
      </w:r>
      <w:hyperlink r:id="rId5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DD53C1" w:rsidRPr="00DD53C1">
                                  <w:rPr>
                                    <w:rStyle w:val="Hyperlink"/>
                                    <w:rFonts w:cstheme="minorHAnsi"/>
                                  </w:rPr>
                                  <w:t>FAGSPEC</w:t>
                                </w:r>
                              </w:hyperlink>
                            </w:hyperlink>
                          </w:hyperlink>
                        </w:hyperlink>
                      </w:hyperlink>
                    </w:hyperlink>
                  </w:hyperlink>
                </w:hyperlink>
              </w:hyperlink>
            </w:hyperlink>
          </w:hyperlink>
        </w:hyperlink>
      </w:hyperlink>
      <w:r w:rsidR="00091978" w:rsidRPr="00F212EE">
        <w:rPr>
          <w:rFonts w:cstheme="minorHAnsi"/>
          <w:color w:val="000000"/>
        </w:rPr>
        <w:t xml:space="preserve"> </w:t>
      </w:r>
      <w:r w:rsidR="001F57B0">
        <w:rPr>
          <w:rFonts w:cstheme="minorHAnsi"/>
          <w:color w:val="000000"/>
        </w:rPr>
        <w:t>Cabal</w:t>
      </w:r>
      <w:r w:rsidR="00091978" w:rsidRPr="00F212EE">
        <w:rPr>
          <w:rFonts w:cstheme="minorHAnsi"/>
          <w:color w:val="000000"/>
        </w:rPr>
        <w:t xml:space="preserve"> that has a transnational status that can overcome with full impunity any kind of national constitutional norm</w:t>
      </w:r>
      <w:r>
        <w:rPr>
          <w:rFonts w:cstheme="minorHAnsi"/>
          <w:color w:val="000000"/>
        </w:rPr>
        <w:t xml:space="preserve"> of any supposedly democratic country</w:t>
      </w:r>
      <w:r w:rsidR="00091978" w:rsidRPr="00F212EE">
        <w:rPr>
          <w:rFonts w:cstheme="minorHAnsi"/>
          <w:color w:val="000000"/>
        </w:rPr>
        <w:t xml:space="preserve">. This global marriage is what the real new omnipotent </w:t>
      </w:r>
      <w:r w:rsidR="00091978" w:rsidRPr="00F212EE">
        <w:rPr>
          <w:rStyle w:val="Strong"/>
          <w:rFonts w:cstheme="minorHAnsi"/>
          <w:color w:val="000000"/>
          <w:u w:val="single"/>
        </w:rPr>
        <w:t>BigBrother</w:t>
      </w:r>
      <w:r w:rsidR="00091978" w:rsidRPr="00F212EE">
        <w:rPr>
          <w:rFonts w:cstheme="minorHAnsi"/>
          <w:color w:val="000000"/>
        </w:rPr>
        <w:t xml:space="preserve"> is, which is many times worse than the one imagined by </w:t>
      </w:r>
      <w:r w:rsidR="00091978" w:rsidRPr="00F212EE">
        <w:rPr>
          <w:rStyle w:val="Strong"/>
          <w:rFonts w:cstheme="minorHAnsi"/>
          <w:color w:val="000000"/>
          <w:u w:val="single"/>
        </w:rPr>
        <w:t>Orwell</w:t>
      </w:r>
      <w:r w:rsidR="00091978" w:rsidRPr="00F212EE">
        <w:rPr>
          <w:rFonts w:cstheme="minorHAnsi"/>
          <w:color w:val="000000"/>
        </w:rPr>
        <w:t xml:space="preserve"> some 7</w:t>
      </w:r>
      <w:r w:rsidR="00EE6D5B">
        <w:rPr>
          <w:rFonts w:cstheme="minorHAnsi"/>
          <w:color w:val="000000"/>
        </w:rPr>
        <w:t>5</w:t>
      </w:r>
      <w:r w:rsidR="00091978" w:rsidRPr="00F212EE">
        <w:rPr>
          <w:rFonts w:cstheme="minorHAnsi"/>
          <w:color w:val="000000"/>
        </w:rPr>
        <w:t xml:space="preserve"> years ago.</w:t>
      </w:r>
      <w:r w:rsidR="00091978">
        <w:rPr>
          <w:rFonts w:cstheme="minorHAnsi"/>
          <w:color w:val="000000"/>
        </w:rPr>
        <w:t xml:space="preserve"> </w:t>
      </w:r>
    </w:p>
    <w:p w:rsidR="00091978" w:rsidRPr="00F212EE" w:rsidRDefault="00091978" w:rsidP="00091978">
      <w:pPr>
        <w:textAlignment w:val="baseline"/>
        <w:rPr>
          <w:rFonts w:cstheme="minorHAnsi"/>
          <w:color w:val="000000"/>
        </w:rPr>
      </w:pPr>
      <w:r>
        <w:rPr>
          <w:rFonts w:cstheme="minorHAnsi"/>
          <w:color w:val="000000"/>
        </w:rPr>
        <w:t xml:space="preserve"> </w:t>
      </w:r>
    </w:p>
    <w:p w:rsidR="00091978" w:rsidRPr="00F212EE" w:rsidRDefault="00091978" w:rsidP="00091978">
      <w:pPr>
        <w:textAlignment w:val="baseline"/>
        <w:rPr>
          <w:rFonts w:cstheme="minorHAnsi"/>
          <w:color w:val="000000"/>
        </w:rPr>
      </w:pPr>
      <w:r w:rsidRPr="00F212EE">
        <w:rPr>
          <w:rFonts w:cstheme="minorHAnsi"/>
          <w:color w:val="000000"/>
        </w:rPr>
        <w:t xml:space="preserve">In the meantime, books that disturb the indoctrinating propaganda or </w:t>
      </w:r>
      <w:hyperlink r:id="rId60"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color w:val="000000"/>
        </w:rPr>
        <w:t xml:space="preserve"> of the omnipotent </w:t>
      </w:r>
      <w:r w:rsidRPr="00F212EE">
        <w:rPr>
          <w:rStyle w:val="Strong"/>
          <w:rFonts w:cstheme="minorHAnsi"/>
          <w:color w:val="000000"/>
          <w:u w:val="single"/>
        </w:rPr>
        <w:t>BigBrother</w:t>
      </w:r>
      <w:r w:rsidRPr="00F212EE">
        <w:rPr>
          <w:rFonts w:cstheme="minorHAnsi"/>
          <w:color w:val="000000"/>
        </w:rPr>
        <w:t xml:space="preserve"> cannot be published. The new </w:t>
      </w:r>
      <w:r w:rsidR="00F54EAA" w:rsidRPr="00F54EAA">
        <w:rPr>
          <w:rFonts w:cstheme="minorHAnsi"/>
          <w:b/>
          <w:color w:val="000000"/>
        </w:rPr>
        <w:t>C</w:t>
      </w:r>
      <w:r w:rsidRPr="00F54EAA">
        <w:rPr>
          <w:rFonts w:cstheme="minorHAnsi"/>
          <w:b/>
          <w:color w:val="000000"/>
        </w:rPr>
        <w:t xml:space="preserve">able </w:t>
      </w:r>
      <w:r w:rsidR="00F54EAA" w:rsidRPr="00F54EAA">
        <w:rPr>
          <w:rFonts w:cstheme="minorHAnsi"/>
          <w:b/>
          <w:color w:val="000000"/>
        </w:rPr>
        <w:t>T</w:t>
      </w:r>
      <w:r w:rsidRPr="00F54EAA">
        <w:rPr>
          <w:rFonts w:cstheme="minorHAnsi"/>
          <w:b/>
          <w:color w:val="000000"/>
        </w:rPr>
        <w:t>elevision</w:t>
      </w:r>
      <w:r w:rsidRPr="00F212EE">
        <w:rPr>
          <w:rFonts w:cstheme="minorHAnsi"/>
          <w:color w:val="000000"/>
        </w:rPr>
        <w:t xml:space="preserve">, as a network of only </w:t>
      </w:r>
      <w:r w:rsidRPr="00F212EE">
        <w:rPr>
          <w:rFonts w:cstheme="minorHAnsi"/>
          <w:color w:val="000000"/>
        </w:rPr>
        <w:lastRenderedPageBreak/>
        <w:t xml:space="preserve">fully controlled channels available, provides mainly </w:t>
      </w:r>
      <w:r w:rsidRPr="00F212EE">
        <w:rPr>
          <w:rFonts w:cstheme="minorHAnsi"/>
          <w:i/>
          <w:color w:val="000000"/>
        </w:rPr>
        <w:t>“bread-and-circus”</w:t>
      </w:r>
      <w:r w:rsidRPr="00F212EE">
        <w:rPr>
          <w:rFonts w:cstheme="minorHAnsi"/>
          <w:color w:val="000000"/>
        </w:rPr>
        <w:t xml:space="preserve"> entertainment, like the </w:t>
      </w:r>
      <w:r w:rsidRPr="00F212EE">
        <w:rPr>
          <w:rStyle w:val="Strong"/>
          <w:rFonts w:cstheme="minorHAnsi"/>
          <w:color w:val="000000"/>
          <w:u w:val="single"/>
        </w:rPr>
        <w:t>Roman Empire</w:t>
      </w:r>
      <w:r w:rsidRPr="00F212EE">
        <w:rPr>
          <w:rFonts w:cstheme="minorHAnsi"/>
          <w:color w:val="000000"/>
        </w:rPr>
        <w:t xml:space="preserve"> used to do, like the many stupid “reality” shows and the continuous films of fake non-historical violence do today, to make sure people enjoy their slavery, reducing most of them to various levels of mindless zombies.</w:t>
      </w:r>
    </w:p>
    <w:p w:rsidR="00091978" w:rsidRPr="00F212EE" w:rsidRDefault="00091978" w:rsidP="00091978">
      <w:pPr>
        <w:textAlignment w:val="baseline"/>
        <w:rPr>
          <w:rFonts w:cstheme="minorHAnsi"/>
          <w:color w:val="000000"/>
        </w:rPr>
      </w:pPr>
      <w:r>
        <w:rPr>
          <w:rFonts w:cstheme="minorHAnsi"/>
          <w:color w:val="000000"/>
        </w:rPr>
        <w:t xml:space="preserve"> </w:t>
      </w:r>
    </w:p>
    <w:p w:rsidR="00091978" w:rsidRPr="00F212EE" w:rsidRDefault="00091978" w:rsidP="00091978">
      <w:pPr>
        <w:textAlignment w:val="baseline"/>
        <w:rPr>
          <w:rFonts w:cstheme="minorHAnsi"/>
          <w:color w:val="000000"/>
        </w:rPr>
      </w:pPr>
      <w:r w:rsidRPr="00F212EE">
        <w:rPr>
          <w:rFonts w:cstheme="minorHAnsi"/>
          <w:color w:val="000000"/>
        </w:rPr>
        <w:t>Under the new regime of the</w:t>
      </w:r>
      <w:r w:rsidR="00041A02">
        <w:rPr>
          <w:rFonts w:cstheme="minorHAnsi"/>
          <w:color w:val="000000"/>
        </w:rPr>
        <w:t xml:space="preserve"> global</w:t>
      </w:r>
      <w:r w:rsidRPr="00F212EE">
        <w:rPr>
          <w:rFonts w:cstheme="minorHAnsi"/>
          <w:color w:val="000000"/>
        </w:rPr>
        <w:t xml:space="preserve"> </w:t>
      </w:r>
      <w:hyperlink w:anchor="FastOgre" w:history="1">
        <w:hyperlink w:anchor="FastOgre" w:history="1">
          <w:hyperlink w:anchor="FastOgre" w:history="1">
            <w:hyperlink w:anchor="FAGSPEC" w:history="1">
              <w:r w:rsidR="00DD53C1" w:rsidRPr="00DD53C1">
                <w:rPr>
                  <w:rStyle w:val="Hyperlink"/>
                  <w:rFonts w:cstheme="minorHAnsi"/>
                </w:rPr>
                <w:t>FAGSPEC</w:t>
              </w:r>
            </w:hyperlink>
          </w:hyperlink>
        </w:hyperlink>
      </w:hyperlink>
      <w:r w:rsidRPr="00F212EE">
        <w:rPr>
          <w:rFonts w:cstheme="minorHAnsi"/>
          <w:color w:val="000000"/>
        </w:rPr>
        <w:t xml:space="preserve"> </w:t>
      </w:r>
      <w:r>
        <w:rPr>
          <w:rStyle w:val="auto-style71"/>
          <w:rFonts w:cstheme="minorHAnsi"/>
          <w:color w:val="000000"/>
        </w:rPr>
        <w:t xml:space="preserve">Cabal </w:t>
      </w:r>
      <w:r w:rsidRPr="00F212EE">
        <w:rPr>
          <w:rFonts w:cstheme="minorHAnsi"/>
          <w:color w:val="000000"/>
        </w:rPr>
        <w:t xml:space="preserve">elites, the traditional and fundamental constitutional norm of our best Greco-Roman culture is now reversed in that </w:t>
      </w:r>
      <w:r w:rsidRPr="00F212EE">
        <w:rPr>
          <w:rStyle w:val="Strong"/>
          <w:rFonts w:cstheme="minorHAnsi"/>
          <w:color w:val="000000"/>
          <w:u w:val="single"/>
        </w:rPr>
        <w:t>you are now guilty until you can prove that you are innocent</w:t>
      </w:r>
      <w:r w:rsidRPr="00F212EE">
        <w:rPr>
          <w:rFonts w:cstheme="minorHAnsi"/>
          <w:color w:val="000000"/>
        </w:rPr>
        <w:t xml:space="preserve">. And you are no more judged on only what you did as a committed crime, but even as what you think </w:t>
      </w:r>
      <w:r w:rsidR="00F54EAA">
        <w:rPr>
          <w:rFonts w:cstheme="minorHAnsi"/>
          <w:color w:val="000000"/>
        </w:rPr>
        <w:t>of</w:t>
      </w:r>
      <w:r w:rsidRPr="00F212EE">
        <w:rPr>
          <w:rFonts w:cstheme="minorHAnsi"/>
          <w:color w:val="000000"/>
        </w:rPr>
        <w:t xml:space="preserve"> a </w:t>
      </w:r>
      <w:r w:rsidRPr="00F212EE">
        <w:rPr>
          <w:rFonts w:cstheme="minorHAnsi"/>
          <w:b/>
          <w:color w:val="000000"/>
        </w:rPr>
        <w:t>possible thought-crime</w:t>
      </w:r>
      <w:r w:rsidRPr="00F212EE">
        <w:rPr>
          <w:rFonts w:cstheme="minorHAnsi"/>
          <w:color w:val="000000"/>
        </w:rPr>
        <w:t xml:space="preserve"> against the indoctrinating propaganda and </w:t>
      </w:r>
      <w:hyperlink r:id="rId61"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color w:val="000000"/>
        </w:rPr>
        <w:t xml:space="preserve"> of the new omnipotent </w:t>
      </w:r>
      <w:r w:rsidRPr="00F212EE">
        <w:rPr>
          <w:rStyle w:val="Strong"/>
          <w:rFonts w:cstheme="minorHAnsi"/>
          <w:color w:val="000000"/>
          <w:u w:val="single"/>
        </w:rPr>
        <w:t>BigBrother</w:t>
      </w:r>
      <w:r w:rsidRPr="00F212EE">
        <w:rPr>
          <w:rFonts w:cstheme="minorHAnsi"/>
          <w:color w:val="000000"/>
        </w:rPr>
        <w:t>.</w:t>
      </w:r>
    </w:p>
    <w:p w:rsidR="00091978" w:rsidRPr="00F212EE" w:rsidRDefault="00091978" w:rsidP="00091978">
      <w:pPr>
        <w:textAlignment w:val="baseline"/>
        <w:rPr>
          <w:rFonts w:cstheme="minorHAnsi"/>
          <w:color w:val="000000"/>
        </w:rPr>
      </w:pPr>
      <w:r>
        <w:rPr>
          <w:rFonts w:cstheme="minorHAnsi"/>
          <w:color w:val="000000"/>
        </w:rPr>
        <w:t xml:space="preserve"> </w:t>
      </w:r>
    </w:p>
    <w:p w:rsidR="00091978" w:rsidRPr="00F212EE" w:rsidRDefault="00091978" w:rsidP="00091978">
      <w:pPr>
        <w:textAlignment w:val="baseline"/>
        <w:rPr>
          <w:rFonts w:cstheme="minorHAnsi"/>
          <w:color w:val="000000"/>
        </w:rPr>
      </w:pPr>
      <w:r w:rsidRPr="00F212EE">
        <w:rPr>
          <w:rFonts w:cstheme="minorHAnsi"/>
          <w:color w:val="000000"/>
        </w:rPr>
        <w:t xml:space="preserve">The </w:t>
      </w:r>
      <w:r w:rsidRPr="00F212EE">
        <w:rPr>
          <w:rStyle w:val="Strong"/>
          <w:rFonts w:cstheme="minorHAnsi"/>
          <w:color w:val="000000"/>
          <w:u w:val="single"/>
        </w:rPr>
        <w:t>NSA</w:t>
      </w:r>
      <w:r w:rsidRPr="00F212EE">
        <w:rPr>
          <w:rFonts w:cstheme="minorHAnsi"/>
          <w:color w:val="000000"/>
        </w:rPr>
        <w:t xml:space="preserve"> (</w:t>
      </w:r>
      <w:r w:rsidRPr="00F212EE">
        <w:rPr>
          <w:rStyle w:val="style5"/>
          <w:rFonts w:cstheme="minorHAnsi"/>
          <w:color w:val="000000"/>
          <w:u w:val="single"/>
        </w:rPr>
        <w:t>N</w:t>
      </w:r>
      <w:r w:rsidRPr="00F212EE">
        <w:rPr>
          <w:rFonts w:cstheme="minorHAnsi"/>
          <w:color w:val="000000"/>
        </w:rPr>
        <w:t xml:space="preserve">ational </w:t>
      </w:r>
      <w:r w:rsidRPr="00F212EE">
        <w:rPr>
          <w:rStyle w:val="style5"/>
          <w:rFonts w:cstheme="minorHAnsi"/>
          <w:color w:val="000000"/>
          <w:u w:val="single"/>
        </w:rPr>
        <w:t>S</w:t>
      </w:r>
      <w:r w:rsidRPr="00F212EE">
        <w:rPr>
          <w:rFonts w:cstheme="minorHAnsi"/>
          <w:color w:val="000000"/>
        </w:rPr>
        <w:t xml:space="preserve">ecurity </w:t>
      </w:r>
      <w:r w:rsidRPr="00F212EE">
        <w:rPr>
          <w:rStyle w:val="style5"/>
          <w:rFonts w:cstheme="minorHAnsi"/>
          <w:color w:val="000000"/>
          <w:u w:val="single"/>
        </w:rPr>
        <w:t>A</w:t>
      </w:r>
      <w:r w:rsidRPr="00F212EE">
        <w:rPr>
          <w:rFonts w:cstheme="minorHAnsi"/>
          <w:color w:val="000000"/>
        </w:rPr>
        <w:t xml:space="preserve">gency) of the </w:t>
      </w:r>
      <w:hyperlink w:anchor="USA" w:history="1">
        <w:r w:rsidRPr="00F212EE">
          <w:rPr>
            <w:rStyle w:val="Hyperlink"/>
          </w:rPr>
          <w:t>USA</w:t>
        </w:r>
      </w:hyperlink>
      <w:r w:rsidRPr="00F212EE">
        <w:t xml:space="preserve"> </w:t>
      </w:r>
      <w:r w:rsidRPr="00F212EE">
        <w:rPr>
          <w:rFonts w:cstheme="minorHAnsi"/>
          <w:color w:val="000000"/>
        </w:rPr>
        <w:t xml:space="preserve">has even invented software of </w:t>
      </w:r>
      <w:hyperlink w:anchor="AI" w:history="1">
        <w:r w:rsidRPr="00F06657">
          <w:rPr>
            <w:rStyle w:val="Hyperlink"/>
            <w:rFonts w:cstheme="minorHAnsi"/>
          </w:rPr>
          <w:t>AI</w:t>
        </w:r>
      </w:hyperlink>
      <w:r w:rsidRPr="00F212EE">
        <w:rPr>
          <w:rFonts w:cstheme="minorHAnsi"/>
          <w:color w:val="000000"/>
        </w:rPr>
        <w:t xml:space="preserve"> (</w:t>
      </w:r>
      <w:r w:rsidRPr="00F212EE">
        <w:rPr>
          <w:rStyle w:val="style5"/>
          <w:rFonts w:cstheme="minorHAnsi"/>
          <w:color w:val="000000"/>
          <w:u w:val="single"/>
        </w:rPr>
        <w:t>A</w:t>
      </w:r>
      <w:r w:rsidRPr="00F212EE">
        <w:rPr>
          <w:rFonts w:cstheme="minorHAnsi"/>
          <w:color w:val="000000"/>
        </w:rPr>
        <w:t xml:space="preserve">rtificial </w:t>
      </w:r>
      <w:r w:rsidRPr="00F212EE">
        <w:rPr>
          <w:rStyle w:val="style5"/>
          <w:rFonts w:cstheme="minorHAnsi"/>
          <w:color w:val="000000"/>
          <w:u w:val="single"/>
        </w:rPr>
        <w:t>I</w:t>
      </w:r>
      <w:r w:rsidRPr="00F212EE">
        <w:rPr>
          <w:rFonts w:cstheme="minorHAnsi"/>
          <w:color w:val="000000"/>
        </w:rPr>
        <w:t>ntelligence) that can anticipate your pre-crimes. It is called “</w:t>
      </w:r>
      <w:r w:rsidRPr="00F212EE">
        <w:rPr>
          <w:rStyle w:val="Strong"/>
          <w:rFonts w:cstheme="minorHAnsi"/>
          <w:color w:val="000000"/>
          <w:u w:val="single"/>
        </w:rPr>
        <w:t>Aquaint</w:t>
      </w:r>
      <w:r w:rsidRPr="00F212EE">
        <w:rPr>
          <w:rFonts w:cstheme="minorHAnsi"/>
          <w:color w:val="000000"/>
        </w:rPr>
        <w:t>” (</w:t>
      </w:r>
      <w:r w:rsidRPr="00F212EE">
        <w:rPr>
          <w:rStyle w:val="style5"/>
          <w:rFonts w:cstheme="minorHAnsi"/>
          <w:color w:val="000000"/>
          <w:u w:val="single"/>
        </w:rPr>
        <w:t>A</w:t>
      </w:r>
      <w:r w:rsidRPr="00F212EE">
        <w:rPr>
          <w:rFonts w:cstheme="minorHAnsi"/>
          <w:color w:val="000000"/>
        </w:rPr>
        <w:t xml:space="preserve">dvanced </w:t>
      </w:r>
      <w:r w:rsidRPr="00F212EE">
        <w:rPr>
          <w:rStyle w:val="style5"/>
          <w:rFonts w:cstheme="minorHAnsi"/>
          <w:color w:val="000000"/>
          <w:u w:val="single"/>
        </w:rPr>
        <w:t>QU</w:t>
      </w:r>
      <w:r w:rsidRPr="00F212EE">
        <w:rPr>
          <w:rFonts w:cstheme="minorHAnsi"/>
          <w:color w:val="000000"/>
        </w:rPr>
        <w:t xml:space="preserve">estion </w:t>
      </w:r>
      <w:r w:rsidRPr="00F212EE">
        <w:rPr>
          <w:rStyle w:val="style5"/>
          <w:rFonts w:cstheme="minorHAnsi"/>
          <w:color w:val="000000"/>
          <w:u w:val="single"/>
        </w:rPr>
        <w:t>A</w:t>
      </w:r>
      <w:r w:rsidRPr="00F212EE">
        <w:rPr>
          <w:rFonts w:cstheme="minorHAnsi"/>
          <w:color w:val="000000"/>
        </w:rPr>
        <w:t xml:space="preserve">nswering for </w:t>
      </w:r>
      <w:r w:rsidRPr="00F212EE">
        <w:rPr>
          <w:rStyle w:val="style5"/>
          <w:rFonts w:cstheme="minorHAnsi"/>
          <w:color w:val="000000"/>
          <w:u w:val="single"/>
        </w:rPr>
        <w:t>INT</w:t>
      </w:r>
      <w:r w:rsidRPr="00F212EE">
        <w:rPr>
          <w:rFonts w:cstheme="minorHAnsi"/>
          <w:color w:val="000000"/>
        </w:rPr>
        <w:t xml:space="preserve">elligence). It can detect apparent patterns and predict pre-crimes. The worst part is that it shares this data with all other intelligence agencies around the world, be it the </w:t>
      </w:r>
      <w:r w:rsidRPr="00F212EE">
        <w:rPr>
          <w:rStyle w:val="Strong"/>
          <w:rFonts w:cstheme="minorHAnsi"/>
          <w:color w:val="000000"/>
          <w:u w:val="single"/>
        </w:rPr>
        <w:t>CIA</w:t>
      </w:r>
      <w:r w:rsidRPr="00F212EE">
        <w:rPr>
          <w:rFonts w:cstheme="minorHAnsi"/>
          <w:color w:val="000000"/>
        </w:rPr>
        <w:t xml:space="preserv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000000"/>
        </w:rPr>
        <w:t xml:space="preserve">or its master agency called the </w:t>
      </w:r>
      <w:r w:rsidRPr="00F212EE">
        <w:rPr>
          <w:rStyle w:val="Strong"/>
          <w:rFonts w:cstheme="minorHAnsi"/>
          <w:color w:val="000000"/>
          <w:u w:val="single"/>
        </w:rPr>
        <w:t>MOSSAD</w:t>
      </w:r>
      <w:r w:rsidRPr="00F212EE">
        <w:rPr>
          <w:rStyle w:val="Strong"/>
          <w:rFonts w:cstheme="minorHAnsi"/>
          <w:color w:val="000000"/>
        </w:rPr>
        <w:t xml:space="preserve"> located in the maximum </w:t>
      </w:r>
      <w:hyperlink w:anchor="FastOgre" w:history="1">
        <w:hyperlink w:anchor="FastOgre" w:history="1">
          <w:hyperlink w:anchor="FastOgre" w:history="1">
            <w:hyperlink w:anchor="FAGSPEC" w:history="1">
              <w:r w:rsidR="00DD53C1" w:rsidRPr="00DD53C1">
                <w:rPr>
                  <w:rStyle w:val="Hyperlink"/>
                  <w:rFonts w:cstheme="minorHAnsi"/>
                </w:rPr>
                <w:t>FAGSPEC</w:t>
              </w:r>
            </w:hyperlink>
          </w:hyperlink>
        </w:hyperlink>
      </w:hyperlink>
      <w:r w:rsidRPr="00F212EE">
        <w:rPr>
          <w:rStyle w:val="Strong"/>
          <w:rFonts w:cstheme="minorHAnsi"/>
          <w:color w:val="000000"/>
        </w:rPr>
        <w:t xml:space="preserve"> state that is called Israel</w:t>
      </w:r>
      <w:r w:rsidRPr="00F212EE">
        <w:rPr>
          <w:rFonts w:cstheme="minorHAnsi"/>
          <w:color w:val="000000"/>
        </w:rPr>
        <w:t xml:space="preserve">. </w:t>
      </w:r>
      <w:r w:rsidR="00A85C11">
        <w:rPr>
          <w:rFonts w:cstheme="minorHAnsi"/>
          <w:color w:val="000000"/>
        </w:rPr>
        <w:t xml:space="preserve">This is why you cannot criticize authority, but not in particular </w:t>
      </w:r>
      <w:r w:rsidR="00A85C11" w:rsidRPr="00A85C11">
        <w:rPr>
          <w:rFonts w:cstheme="minorHAnsi"/>
          <w:b/>
          <w:color w:val="000000"/>
        </w:rPr>
        <w:t>Israel</w:t>
      </w:r>
      <w:r w:rsidR="00A85C11">
        <w:rPr>
          <w:rFonts w:cstheme="minorHAnsi"/>
          <w:color w:val="000000"/>
        </w:rPr>
        <w:t xml:space="preserve"> whatever evil it does. U</w:t>
      </w:r>
      <w:r w:rsidRPr="00F212EE">
        <w:rPr>
          <w:rFonts w:cstheme="minorHAnsi"/>
          <w:color w:val="000000"/>
        </w:rPr>
        <w:t xml:space="preserve">sing </w:t>
      </w:r>
      <w:r w:rsidRPr="00F212EE">
        <w:rPr>
          <w:rFonts w:cstheme="minorHAnsi"/>
          <w:b/>
          <w:color w:val="000000"/>
        </w:rPr>
        <w:t>AI</w:t>
      </w:r>
      <w:r w:rsidRPr="00F212EE">
        <w:rPr>
          <w:rFonts w:cstheme="minorHAnsi"/>
          <w:color w:val="000000"/>
        </w:rPr>
        <w:t xml:space="preserve"> </w:t>
      </w:r>
      <w:r w:rsidR="00A85C11">
        <w:rPr>
          <w:rFonts w:cstheme="minorHAnsi"/>
          <w:color w:val="000000"/>
        </w:rPr>
        <w:t xml:space="preserve">this way </w:t>
      </w:r>
      <w:r w:rsidRPr="00F212EE">
        <w:rPr>
          <w:rFonts w:cstheme="minorHAnsi"/>
          <w:color w:val="000000"/>
        </w:rPr>
        <w:t>also encourages snitching from people denouncing other citizens on a basis of mere apparent suspicion of even only possible Orwellian “</w:t>
      </w:r>
      <w:r w:rsidRPr="00F212EE">
        <w:rPr>
          <w:rFonts w:cstheme="minorHAnsi"/>
          <w:b/>
          <w:color w:val="000000"/>
        </w:rPr>
        <w:t>Thought Crime</w:t>
      </w:r>
      <w:r w:rsidRPr="00F212EE">
        <w:rPr>
          <w:rFonts w:cstheme="minorHAnsi"/>
          <w:color w:val="000000"/>
        </w:rPr>
        <w:t>”.</w:t>
      </w:r>
      <w:r>
        <w:rPr>
          <w:rFonts w:cstheme="minorHAnsi"/>
          <w:color w:val="000000"/>
        </w:rPr>
        <w:t xml:space="preserve"> </w:t>
      </w:r>
    </w:p>
    <w:p w:rsidR="00091978" w:rsidRPr="00F212EE" w:rsidRDefault="00091978" w:rsidP="00091978">
      <w:pPr>
        <w:textAlignment w:val="baseline"/>
        <w:rPr>
          <w:rFonts w:cstheme="minorHAnsi"/>
          <w:color w:val="000000"/>
        </w:rPr>
      </w:pPr>
      <w:r>
        <w:rPr>
          <w:rFonts w:cstheme="minorHAnsi"/>
          <w:color w:val="000000"/>
        </w:rPr>
        <w:t xml:space="preserve"> </w:t>
      </w:r>
    </w:p>
    <w:p w:rsidR="00091978" w:rsidRDefault="00091978" w:rsidP="00041A02">
      <w:pPr>
        <w:textAlignment w:val="baseline"/>
        <w:rPr>
          <w:rFonts w:cstheme="minorHAnsi"/>
          <w:color w:val="000000"/>
        </w:rPr>
      </w:pPr>
      <w:r w:rsidRPr="00F212EE">
        <w:rPr>
          <w:rFonts w:cstheme="minorHAnsi"/>
          <w:color w:val="000000"/>
        </w:rPr>
        <w:t xml:space="preserve">In front of this omnipotent new </w:t>
      </w:r>
      <w:r w:rsidRPr="00F212EE">
        <w:rPr>
          <w:rStyle w:val="Strong"/>
          <w:rFonts w:cstheme="minorHAnsi"/>
          <w:color w:val="000000"/>
          <w:u w:val="single"/>
        </w:rPr>
        <w:t>Big Brother</w:t>
      </w:r>
      <w:r w:rsidRPr="00F212EE">
        <w:rPr>
          <w:rFonts w:cstheme="minorHAnsi"/>
          <w:color w:val="000000"/>
        </w:rPr>
        <w:t xml:space="preserve"> we have very few options left to defend ourselves today. In the longer term, the only real solution is</w:t>
      </w:r>
      <w:r w:rsidR="00181B69">
        <w:rPr>
          <w:rFonts w:cstheme="minorHAnsi"/>
          <w:color w:val="000000"/>
        </w:rPr>
        <w:t xml:space="preserve"> </w:t>
      </w:r>
      <w:hyperlink w:anchor="FtakAristarchy" w:history="1">
        <w:r w:rsidR="00181B69" w:rsidRPr="00181B69">
          <w:rPr>
            <w:rStyle w:val="Hyperlink"/>
            <w:rFonts w:cstheme="minorHAnsi"/>
          </w:rPr>
          <w:t>FtakAristarchy</w:t>
        </w:r>
      </w:hyperlink>
      <w:r w:rsidR="00181B69">
        <w:rPr>
          <w:rFonts w:cstheme="minorHAnsi"/>
          <w:color w:val="000000"/>
        </w:rPr>
        <w:t xml:space="preserve"> </w:t>
      </w:r>
      <w:r w:rsidRPr="00F212EE">
        <w:rPr>
          <w:rFonts w:cstheme="minorHAnsi"/>
          <w:color w:val="000000"/>
        </w:rPr>
        <w:t xml:space="preserve">governance based on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color w:val="000000"/>
        </w:rPr>
        <w:t>(</w:t>
      </w:r>
      <w:r w:rsidRPr="00F212EE">
        <w:rPr>
          <w:rFonts w:cstheme="minorHAnsi"/>
          <w:color w:val="000000"/>
          <w:u w:val="single"/>
        </w:rPr>
        <w:t>F</w:t>
      </w:r>
      <w:r w:rsidRPr="00F212EE">
        <w:rPr>
          <w:rFonts w:cstheme="minorHAnsi"/>
          <w:color w:val="000000"/>
        </w:rPr>
        <w:t xml:space="preserve">ull </w:t>
      </w:r>
      <w:r w:rsidRPr="00F212EE">
        <w:rPr>
          <w:rFonts w:cstheme="minorHAnsi"/>
          <w:color w:val="000000"/>
          <w:u w:val="single"/>
        </w:rPr>
        <w:t>T</w:t>
      </w:r>
      <w:r w:rsidRPr="00F212EE">
        <w:rPr>
          <w:rFonts w:cstheme="minorHAnsi"/>
          <w:color w:val="000000"/>
        </w:rPr>
        <w:t xml:space="preserve">ruth </w:t>
      </w:r>
      <w:r w:rsidRPr="00F212EE">
        <w:rPr>
          <w:rFonts w:cstheme="minorHAnsi"/>
          <w:color w:val="000000"/>
          <w:u w:val="single"/>
        </w:rPr>
        <w:t>A</w:t>
      </w:r>
      <w:r w:rsidRPr="00F212EE">
        <w:rPr>
          <w:rFonts w:cstheme="minorHAnsi"/>
          <w:color w:val="000000"/>
        </w:rPr>
        <w:t>nd</w:t>
      </w:r>
      <w:r w:rsidR="004B3FB2">
        <w:rPr>
          <w:rFonts w:cstheme="minorHAnsi"/>
          <w:color w:val="000000"/>
        </w:rPr>
        <w:t xml:space="preserve"> </w:t>
      </w:r>
      <w:r w:rsidR="004B3FB2" w:rsidRPr="004B3FB2">
        <w:rPr>
          <w:rFonts w:cstheme="minorHAnsi"/>
          <w:color w:val="000000"/>
          <w:u w:val="single"/>
        </w:rPr>
        <w:t>K</w:t>
      </w:r>
      <w:r w:rsidR="004B3FB2">
        <w:rPr>
          <w:rFonts w:cstheme="minorHAnsi"/>
          <w:color w:val="000000"/>
        </w:rPr>
        <w:t>nowledge</w:t>
      </w:r>
      <w:r w:rsidRPr="00F212EE">
        <w:rPr>
          <w:rFonts w:cstheme="minorHAnsi"/>
          <w:color w:val="000000"/>
        </w:rPr>
        <w:t>)</w:t>
      </w:r>
      <w:r w:rsidR="00F54EAA">
        <w:rPr>
          <w:rFonts w:cstheme="minorHAnsi"/>
          <w:color w:val="000000"/>
        </w:rPr>
        <w:t xml:space="preserve"> and its twin </w:t>
      </w:r>
      <w:hyperlink w:anchor="FTAT" w:history="1">
        <w:r w:rsidR="00F54EAA" w:rsidRPr="00F54EAA">
          <w:rPr>
            <w:rStyle w:val="Hyperlink"/>
            <w:rFonts w:cstheme="minorHAnsi"/>
          </w:rPr>
          <w:t>FTAT</w:t>
        </w:r>
      </w:hyperlink>
      <w:r w:rsidR="00F54EAA">
        <w:rPr>
          <w:rFonts w:cstheme="minorHAnsi"/>
          <w:color w:val="000000"/>
        </w:rPr>
        <w:t xml:space="preserve"> (</w:t>
      </w:r>
      <w:r w:rsidR="00F54EAA" w:rsidRPr="00F54EAA">
        <w:rPr>
          <w:rFonts w:cstheme="minorHAnsi"/>
          <w:color w:val="000000"/>
          <w:u w:val="single"/>
        </w:rPr>
        <w:t>F</w:t>
      </w:r>
      <w:r w:rsidR="00F54EAA">
        <w:rPr>
          <w:rFonts w:cstheme="minorHAnsi"/>
          <w:color w:val="000000"/>
        </w:rPr>
        <w:t xml:space="preserve">ull </w:t>
      </w:r>
      <w:r w:rsidR="00F54EAA" w:rsidRPr="00F54EAA">
        <w:rPr>
          <w:rFonts w:cstheme="minorHAnsi"/>
          <w:color w:val="000000"/>
          <w:u w:val="single"/>
        </w:rPr>
        <w:t>T</w:t>
      </w:r>
      <w:r w:rsidR="00F54EAA">
        <w:rPr>
          <w:rFonts w:cstheme="minorHAnsi"/>
          <w:color w:val="000000"/>
        </w:rPr>
        <w:t xml:space="preserve">ruth </w:t>
      </w:r>
      <w:r w:rsidR="00F54EAA" w:rsidRPr="00F54EAA">
        <w:rPr>
          <w:rFonts w:cstheme="minorHAnsi"/>
          <w:color w:val="000000"/>
          <w:u w:val="single"/>
        </w:rPr>
        <w:t>A</w:t>
      </w:r>
      <w:r w:rsidR="00F54EAA">
        <w:rPr>
          <w:rFonts w:cstheme="minorHAnsi"/>
          <w:color w:val="000000"/>
        </w:rPr>
        <w:t xml:space="preserve">nd </w:t>
      </w:r>
      <w:r w:rsidR="00F54EAA" w:rsidRPr="00F54EAA">
        <w:rPr>
          <w:rFonts w:cstheme="minorHAnsi"/>
          <w:color w:val="000000"/>
          <w:u w:val="single"/>
        </w:rPr>
        <w:t>T</w:t>
      </w:r>
      <w:r w:rsidR="00F54EAA">
        <w:rPr>
          <w:rFonts w:cstheme="minorHAnsi"/>
          <w:color w:val="000000"/>
        </w:rPr>
        <w:t>ransparency)</w:t>
      </w:r>
      <w:r w:rsidRPr="00F212EE">
        <w:rPr>
          <w:rFonts w:cstheme="minorHAnsi"/>
          <w:color w:val="000000"/>
        </w:rPr>
        <w:t xml:space="preserve">. In the short term, until proper </w:t>
      </w:r>
      <w:hyperlink w:anchor="FtakAristarchy" w:history="1">
        <w:r w:rsidR="00181B69" w:rsidRPr="00181B69">
          <w:rPr>
            <w:rStyle w:val="Hyperlink"/>
            <w:rFonts w:cstheme="minorHAnsi"/>
          </w:rPr>
          <w:t>FtakAristarchy</w:t>
        </w:r>
      </w:hyperlink>
      <w:r w:rsidRPr="00F212EE">
        <w:rPr>
          <w:rFonts w:cstheme="minorHAnsi"/>
          <w:color w:val="000000"/>
        </w:rPr>
        <w:t xml:space="preserve"> can be implemented, we probably have only the alternative of </w:t>
      </w:r>
      <w:hyperlink w:anchor="Democratic_Civil_Disobedience" w:history="1">
        <w:r w:rsidRPr="00F212EE">
          <w:rPr>
            <w:rStyle w:val="Hyperlink"/>
            <w:rFonts w:cstheme="minorHAnsi"/>
          </w:rPr>
          <w:t>Civil Disobedience</w:t>
        </w:r>
      </w:hyperlink>
      <w:r w:rsidRPr="00F212EE">
        <w:rPr>
          <w:rFonts w:cstheme="minorHAnsi"/>
          <w:color w:val="000000"/>
        </w:rPr>
        <w:t>, but only as long as we wake up before it is too late</w:t>
      </w:r>
      <w:r w:rsidR="00041A02">
        <w:rPr>
          <w:rFonts w:cstheme="minorHAnsi"/>
          <w:color w:val="000000"/>
        </w:rPr>
        <w:t>.</w:t>
      </w:r>
    </w:p>
    <w:p w:rsidR="00041A02" w:rsidRPr="00041A02" w:rsidRDefault="00041A02" w:rsidP="00D24FC6">
      <w:pPr>
        <w:pStyle w:val="Heading2"/>
      </w:pPr>
      <w:bookmarkStart w:id="53" w:name="_Toc176628422"/>
      <w:r w:rsidRPr="00041A02">
        <w:rPr>
          <w:rStyle w:val="auto-style71"/>
        </w:rPr>
        <w:t xml:space="preserve">We are on a path of </w:t>
      </w:r>
      <w:r w:rsidR="005F5348">
        <w:rPr>
          <w:rStyle w:val="auto-style71"/>
        </w:rPr>
        <w:t xml:space="preserve">enslavement and </w:t>
      </w:r>
      <w:r w:rsidRPr="00041A02">
        <w:rPr>
          <w:rStyle w:val="auto-style71"/>
        </w:rPr>
        <w:t>destruction of western civilization</w:t>
      </w:r>
      <w:bookmarkEnd w:id="53"/>
    </w:p>
    <w:p w:rsidR="00091978" w:rsidRDefault="00091978" w:rsidP="003B6F81"/>
    <w:p w:rsidR="00041A02" w:rsidRDefault="00EE6D5B" w:rsidP="00EE6D5B">
      <w:pPr>
        <w:rPr>
          <w:rStyle w:val="auto-style71"/>
          <w:rFonts w:cstheme="minorHAnsi"/>
          <w:color w:val="000000"/>
        </w:rPr>
      </w:pPr>
      <w:r>
        <w:rPr>
          <w:rStyle w:val="auto-style71"/>
          <w:rFonts w:cstheme="minorHAnsi"/>
          <w:color w:val="000000"/>
        </w:rPr>
        <w:t xml:space="preserve">Because of evil elites that we call the </w:t>
      </w:r>
      <w:hyperlink w:anchor="FastOgre" w:history="1">
        <w:hyperlink w:anchor="FAGSPEC" w:history="1">
          <w:r w:rsidR="00DD53C1" w:rsidRPr="00DD53C1">
            <w:rPr>
              <w:rStyle w:val="Hyperlink"/>
              <w:rFonts w:cstheme="minorHAnsi"/>
            </w:rPr>
            <w:t>FAGSPEC</w:t>
          </w:r>
        </w:hyperlink>
      </w:hyperlink>
      <w:r>
        <w:rPr>
          <w:rStyle w:val="auto-style71"/>
          <w:rFonts w:cstheme="minorHAnsi"/>
          <w:color w:val="000000"/>
        </w:rPr>
        <w:t xml:space="preserve"> </w:t>
      </w:r>
      <w:r w:rsidRPr="00F212EE">
        <w:rPr>
          <w:rFonts w:cstheme="minorHAnsi"/>
          <w:color w:val="000000"/>
        </w:rPr>
        <w:t>(</w:t>
      </w:r>
      <w:r w:rsidR="00DD53C1" w:rsidRPr="006301FF">
        <w:rPr>
          <w:rFonts w:cstheme="minorHAnsi"/>
          <w:color w:val="000000"/>
          <w:u w:val="single"/>
        </w:rPr>
        <w:t>F</w:t>
      </w:r>
      <w:r w:rsidR="00DD53C1">
        <w:rPr>
          <w:rFonts w:cstheme="minorHAnsi"/>
          <w:color w:val="000000"/>
        </w:rPr>
        <w:t xml:space="preserve">ake </w:t>
      </w:r>
      <w:r w:rsidR="00DD53C1" w:rsidRPr="006301FF">
        <w:rPr>
          <w:rFonts w:cstheme="minorHAnsi"/>
          <w:color w:val="000000"/>
          <w:u w:val="single"/>
        </w:rPr>
        <w:t>A</w:t>
      </w:r>
      <w:r w:rsidR="00DD53C1">
        <w:rPr>
          <w:rFonts w:cstheme="minorHAnsi"/>
          <w:color w:val="000000"/>
        </w:rPr>
        <w:t xml:space="preserve">brahamic </w:t>
      </w:r>
      <w:r w:rsidR="00DD53C1" w:rsidRPr="006301FF">
        <w:rPr>
          <w:rFonts w:cstheme="minorHAnsi"/>
          <w:color w:val="000000"/>
          <w:u w:val="single"/>
        </w:rPr>
        <w:t>G</w:t>
      </w:r>
      <w:r w:rsidR="00DD53C1">
        <w:rPr>
          <w:rFonts w:cstheme="minorHAnsi"/>
          <w:color w:val="000000"/>
        </w:rPr>
        <w:t xml:space="preserve">lobalist </w:t>
      </w:r>
      <w:r w:rsidR="00DD53C1" w:rsidRPr="006301FF">
        <w:rPr>
          <w:rFonts w:cstheme="minorHAnsi"/>
          <w:color w:val="000000"/>
          <w:u w:val="single"/>
        </w:rPr>
        <w:t>S</w:t>
      </w:r>
      <w:r w:rsidR="00DD53C1">
        <w:rPr>
          <w:rFonts w:cstheme="minorHAnsi"/>
          <w:color w:val="000000"/>
        </w:rPr>
        <w:t xml:space="preserve">atanic </w:t>
      </w:r>
      <w:r w:rsidR="00DD53C1" w:rsidRPr="0007080E">
        <w:rPr>
          <w:rFonts w:cstheme="minorHAnsi"/>
          <w:color w:val="000000"/>
          <w:u w:val="single"/>
        </w:rPr>
        <w:t>P</w:t>
      </w:r>
      <w:r w:rsidR="00DD53C1">
        <w:rPr>
          <w:rFonts w:cstheme="minorHAnsi"/>
          <w:color w:val="000000"/>
        </w:rPr>
        <w:t xml:space="preserve">olitical </w:t>
      </w:r>
      <w:r w:rsidR="00DD53C1" w:rsidRPr="006301FF">
        <w:rPr>
          <w:rFonts w:cstheme="minorHAnsi"/>
          <w:color w:val="000000"/>
          <w:u w:val="single"/>
        </w:rPr>
        <w:t>E</w:t>
      </w:r>
      <w:r w:rsidR="00DD53C1">
        <w:rPr>
          <w:rFonts w:cstheme="minorHAnsi"/>
          <w:color w:val="000000"/>
        </w:rPr>
        <w:t xml:space="preserve">nslavement </w:t>
      </w:r>
      <w:r w:rsidR="00DD53C1">
        <w:rPr>
          <w:rFonts w:cstheme="minorHAnsi"/>
          <w:color w:val="000000"/>
          <w:u w:val="single"/>
        </w:rPr>
        <w:t>C</w:t>
      </w:r>
      <w:r w:rsidR="00DD53C1">
        <w:rPr>
          <w:rFonts w:cstheme="minorHAnsi"/>
          <w:color w:val="000000"/>
        </w:rPr>
        <w:t>abal</w:t>
      </w:r>
      <w:r w:rsidRPr="00F212EE">
        <w:rPr>
          <w:rFonts w:cstheme="minorHAnsi"/>
          <w:color w:val="000000"/>
        </w:rPr>
        <w:t>)</w:t>
      </w:r>
      <w:r>
        <w:rPr>
          <w:rFonts w:cstheme="minorHAnsi"/>
        </w:rPr>
        <w:t xml:space="preserve"> Cabal</w:t>
      </w:r>
      <w:r>
        <w:rPr>
          <w:rStyle w:val="auto-style71"/>
          <w:rFonts w:cstheme="minorHAnsi"/>
          <w:color w:val="000000"/>
        </w:rPr>
        <w:t xml:space="preserve">, we are clearly on a path of </w:t>
      </w:r>
      <w:r w:rsidR="00152FD2">
        <w:rPr>
          <w:rStyle w:val="auto-style71"/>
          <w:rFonts w:cstheme="minorHAnsi"/>
          <w:color w:val="000000"/>
        </w:rPr>
        <w:t xml:space="preserve">full </w:t>
      </w:r>
      <w:r w:rsidR="00F10B7A">
        <w:rPr>
          <w:rStyle w:val="auto-style71"/>
          <w:rFonts w:cstheme="minorHAnsi"/>
          <w:color w:val="000000"/>
        </w:rPr>
        <w:t xml:space="preserve">enslavement through the </w:t>
      </w:r>
      <w:r>
        <w:rPr>
          <w:rStyle w:val="auto-style71"/>
          <w:rFonts w:cstheme="minorHAnsi"/>
          <w:color w:val="000000"/>
        </w:rPr>
        <w:t xml:space="preserve">destruction of western civilization in order for these elites to arrive at our global enslavement through a dictatorial </w:t>
      </w:r>
      <w:r w:rsidRPr="00C21F16">
        <w:rPr>
          <w:rStyle w:val="auto-style71"/>
          <w:rFonts w:cstheme="minorHAnsi"/>
          <w:b/>
          <w:color w:val="000000"/>
        </w:rPr>
        <w:t>One-World-Government</w:t>
      </w:r>
      <w:r>
        <w:rPr>
          <w:rStyle w:val="auto-style71"/>
          <w:rFonts w:cstheme="minorHAnsi"/>
          <w:color w:val="000000"/>
        </w:rPr>
        <w:t xml:space="preserve"> as soon as possible. We live a series of unnecessary crisis that are all manufactured by these evil </w:t>
      </w:r>
      <w:hyperlink w:anchor="FastOgre" w:history="1">
        <w:hyperlink w:anchor="FAGSPEC" w:history="1">
          <w:r w:rsidR="00152FD2" w:rsidRPr="00DD53C1">
            <w:rPr>
              <w:rStyle w:val="Hyperlink"/>
              <w:rFonts w:cstheme="minorHAnsi"/>
            </w:rPr>
            <w:t>FAGSPEC</w:t>
          </w:r>
        </w:hyperlink>
      </w:hyperlink>
      <w:r w:rsidR="00152FD2">
        <w:rPr>
          <w:rStyle w:val="auto-style71"/>
          <w:rFonts w:cstheme="minorHAnsi"/>
          <w:color w:val="000000"/>
        </w:rPr>
        <w:t xml:space="preserve"> </w:t>
      </w:r>
      <w:r>
        <w:rPr>
          <w:rStyle w:val="auto-style71"/>
          <w:rFonts w:cstheme="minorHAnsi"/>
          <w:color w:val="000000"/>
        </w:rPr>
        <w:t xml:space="preserve">elites for that purpose. </w:t>
      </w:r>
    </w:p>
    <w:p w:rsidR="00041A02" w:rsidRDefault="00041A02" w:rsidP="00EE6D5B">
      <w:pPr>
        <w:rPr>
          <w:rStyle w:val="auto-style71"/>
          <w:rFonts w:cstheme="minorHAnsi"/>
          <w:color w:val="000000"/>
        </w:rPr>
      </w:pPr>
    </w:p>
    <w:p w:rsidR="00EE6D5B" w:rsidRDefault="00EE6D5B" w:rsidP="00EE6D5B">
      <w:pPr>
        <w:rPr>
          <w:rStyle w:val="auto-style71"/>
          <w:rFonts w:cstheme="minorHAnsi"/>
          <w:color w:val="000000"/>
        </w:rPr>
      </w:pPr>
      <w:r>
        <w:rPr>
          <w:rStyle w:val="auto-style71"/>
          <w:rFonts w:cstheme="minorHAnsi"/>
          <w:color w:val="000000"/>
        </w:rPr>
        <w:t xml:space="preserve">We just went through the fake biological crisis called </w:t>
      </w:r>
      <w:hyperlink w:anchor="COVID" w:history="1">
        <w:r w:rsidRPr="00321FE8">
          <w:rPr>
            <w:rStyle w:val="Hyperlink"/>
            <w:rFonts w:cstheme="minorHAnsi"/>
          </w:rPr>
          <w:t>COVID</w:t>
        </w:r>
      </w:hyperlink>
      <w:r>
        <w:rPr>
          <w:rStyle w:val="auto-style71"/>
          <w:rFonts w:cstheme="minorHAnsi"/>
          <w:color w:val="000000"/>
        </w:rPr>
        <w:t xml:space="preserve"> based of the extreme political exploitation of the fake danger of a man-altered virus that is not more dangerous than a serious yearly flue, but that has already made us to transfer the biggest amount of wealth and property in the history of humanity from the current productive middle class into the hands of the globalist parasitic high</w:t>
      </w:r>
      <w:r w:rsidR="00432BD3">
        <w:rPr>
          <w:rStyle w:val="auto-style71"/>
          <w:rFonts w:cstheme="minorHAnsi"/>
          <w:color w:val="000000"/>
        </w:rPr>
        <w:t xml:space="preserve"> </w:t>
      </w:r>
      <w:hyperlink w:anchor="FastOgre" w:history="1">
        <w:hyperlink w:anchor="FAGSPEC" w:history="1">
          <w:r w:rsidR="00432BD3" w:rsidRPr="00DD53C1">
            <w:rPr>
              <w:rStyle w:val="Hyperlink"/>
              <w:rFonts w:cstheme="minorHAnsi"/>
            </w:rPr>
            <w:t>FAGSPEC</w:t>
          </w:r>
        </w:hyperlink>
      </w:hyperlink>
      <w:r w:rsidR="00432BD3">
        <w:rPr>
          <w:rStyle w:val="auto-style71"/>
          <w:rFonts w:cstheme="minorHAnsi"/>
          <w:color w:val="000000"/>
        </w:rPr>
        <w:t xml:space="preserve"> </w:t>
      </w:r>
      <w:r>
        <w:rPr>
          <w:rStyle w:val="auto-style71"/>
          <w:rFonts w:cstheme="minorHAnsi"/>
          <w:color w:val="000000"/>
        </w:rPr>
        <w:t xml:space="preserve">class through unnecessary lockdowns engineered deceitfully for that exact evil purpose. That fake </w:t>
      </w:r>
      <w:hyperlink w:anchor="COVID" w:history="1">
        <w:r w:rsidRPr="00321FE8">
          <w:rPr>
            <w:rStyle w:val="Hyperlink"/>
            <w:rFonts w:cstheme="minorHAnsi"/>
          </w:rPr>
          <w:t>COVID</w:t>
        </w:r>
      </w:hyperlink>
      <w:r>
        <w:rPr>
          <w:rStyle w:val="auto-style71"/>
          <w:rFonts w:cstheme="minorHAnsi"/>
          <w:color w:val="000000"/>
        </w:rPr>
        <w:t xml:space="preserve"> crisis has also started a major industrial collapse of the most advanced world which is necessary to reshuffle world power in order to push people to beg on their knees to arrive at a </w:t>
      </w:r>
      <w:r w:rsidRPr="00985A78">
        <w:rPr>
          <w:rStyle w:val="auto-style71"/>
          <w:rFonts w:cstheme="minorHAnsi"/>
          <w:b/>
          <w:color w:val="000000"/>
        </w:rPr>
        <w:t>One-World-Government</w:t>
      </w:r>
      <w:r>
        <w:rPr>
          <w:rStyle w:val="auto-style71"/>
          <w:rFonts w:cstheme="minorHAnsi"/>
          <w:color w:val="000000"/>
        </w:rPr>
        <w:t xml:space="preserve"> saving them from fear and misery. In addition, in order to supposedly save us from this fake </w:t>
      </w:r>
      <w:hyperlink w:anchor="COVID" w:history="1">
        <w:r w:rsidRPr="00321FE8">
          <w:rPr>
            <w:rStyle w:val="Hyperlink"/>
            <w:rFonts w:cstheme="minorHAnsi"/>
          </w:rPr>
          <w:t>COVID</w:t>
        </w:r>
      </w:hyperlink>
      <w:r>
        <w:rPr>
          <w:rStyle w:val="auto-style71"/>
          <w:rFonts w:cstheme="minorHAnsi"/>
          <w:color w:val="000000"/>
        </w:rPr>
        <w:t xml:space="preserve"> crisis, the evil elites have forced us to get vaccinated with fake vaccines that do not protect the vaccinated, and are more dangerous than the </w:t>
      </w:r>
      <w:hyperlink w:anchor="COVID" w:history="1">
        <w:r w:rsidRPr="00321FE8">
          <w:rPr>
            <w:rStyle w:val="Hyperlink"/>
            <w:rFonts w:cstheme="minorHAnsi"/>
          </w:rPr>
          <w:t>COVID</w:t>
        </w:r>
      </w:hyperlink>
      <w:r>
        <w:rPr>
          <w:rStyle w:val="auto-style71"/>
          <w:rFonts w:cstheme="minorHAnsi"/>
          <w:color w:val="000000"/>
        </w:rPr>
        <w:t xml:space="preserve"> virus itself, using these fake vaccines as bioweapons damaging our immune system, </w:t>
      </w:r>
      <w:hyperlink w:anchor="ZBAP_RudolfSetinerAboutVaccines" w:history="1">
        <w:r w:rsidRPr="00321FE8">
          <w:rPr>
            <w:rStyle w:val="Hyperlink"/>
            <w:rFonts w:cstheme="minorHAnsi"/>
          </w:rPr>
          <w:t>drying our Pineal Gland</w:t>
        </w:r>
      </w:hyperlink>
      <w:r>
        <w:rPr>
          <w:rStyle w:val="auto-style71"/>
          <w:rFonts w:cstheme="minorHAnsi"/>
          <w:color w:val="000000"/>
        </w:rPr>
        <w:t xml:space="preserve">, and consequently reducing the majority of the rest of us as obedient slaves with face masks and social distancing. </w:t>
      </w:r>
    </w:p>
    <w:p w:rsidR="00EE6D5B" w:rsidRDefault="00EE6D5B" w:rsidP="00EE6D5B">
      <w:pPr>
        <w:rPr>
          <w:rStyle w:val="auto-style71"/>
          <w:rFonts w:cstheme="minorHAnsi"/>
          <w:color w:val="000000"/>
        </w:rPr>
      </w:pPr>
    </w:p>
    <w:p w:rsidR="00EE6D5B" w:rsidRDefault="00EE6D5B" w:rsidP="00EE6D5B">
      <w:pPr>
        <w:rPr>
          <w:rStyle w:val="auto-style71"/>
          <w:rFonts w:cstheme="minorHAnsi"/>
          <w:color w:val="000000"/>
        </w:rPr>
      </w:pPr>
      <w:r>
        <w:rPr>
          <w:rStyle w:val="auto-style71"/>
          <w:rFonts w:cstheme="minorHAnsi"/>
          <w:color w:val="000000"/>
        </w:rPr>
        <w:t xml:space="preserve">To supplement this horrific strategy of submission through fear, damage to our immune system, and economic misery, the evil elites have then involved us in a fake war in </w:t>
      </w:r>
      <w:r w:rsidRPr="00A32D96">
        <w:rPr>
          <w:rStyle w:val="auto-style71"/>
          <w:rFonts w:cstheme="minorHAnsi"/>
          <w:b/>
          <w:color w:val="000000"/>
        </w:rPr>
        <w:t>Ukraine</w:t>
      </w:r>
      <w:r>
        <w:rPr>
          <w:rStyle w:val="auto-style71"/>
          <w:rFonts w:cstheme="minorHAnsi"/>
          <w:color w:val="000000"/>
        </w:rPr>
        <w:t xml:space="preserve">. It is certainly a real war in terms of physical destruction, but definitely a fake war in terms of who provoked it, and for what purpose. The purpose is the same as for the fake </w:t>
      </w:r>
      <w:hyperlink w:anchor="COVID" w:history="1">
        <w:r w:rsidRPr="00321FE8">
          <w:rPr>
            <w:rStyle w:val="Hyperlink"/>
            <w:rFonts w:cstheme="minorHAnsi"/>
          </w:rPr>
          <w:t>COVID</w:t>
        </w:r>
      </w:hyperlink>
      <w:r>
        <w:rPr>
          <w:rStyle w:val="auto-style71"/>
          <w:rFonts w:cstheme="minorHAnsi"/>
          <w:color w:val="000000"/>
        </w:rPr>
        <w:t xml:space="preserve"> crisis. The globalists </w:t>
      </w:r>
      <w:r>
        <w:rPr>
          <w:rStyle w:val="auto-style71"/>
          <w:rFonts w:cstheme="minorHAnsi"/>
          <w:color w:val="000000"/>
        </w:rPr>
        <w:lastRenderedPageBreak/>
        <w:t xml:space="preserve">pursuing a </w:t>
      </w:r>
      <w:r w:rsidRPr="00985A78">
        <w:rPr>
          <w:rStyle w:val="auto-style71"/>
          <w:rFonts w:cstheme="minorHAnsi"/>
          <w:b/>
          <w:color w:val="000000"/>
        </w:rPr>
        <w:t>One-World-Government</w:t>
      </w:r>
      <w:r>
        <w:rPr>
          <w:rStyle w:val="auto-style71"/>
          <w:rFonts w:cstheme="minorHAnsi"/>
          <w:color w:val="000000"/>
        </w:rPr>
        <w:t xml:space="preserve">, those best represented by the </w:t>
      </w:r>
      <w:hyperlink w:anchor="NATO" w:history="1">
        <w:r w:rsidRPr="00321FE8">
          <w:rPr>
            <w:rStyle w:val="Hyperlink"/>
            <w:rFonts w:cstheme="minorHAnsi"/>
          </w:rPr>
          <w:t>NATO</w:t>
        </w:r>
      </w:hyperlink>
      <w:r w:rsidRPr="00321FE8">
        <w:rPr>
          <w:rStyle w:val="auto-style71"/>
          <w:rFonts w:cstheme="minorHAnsi"/>
          <w:color w:val="000000"/>
        </w:rPr>
        <w:t>/</w:t>
      </w:r>
      <w:hyperlink w:anchor="USA" w:history="1">
        <w:r w:rsidRPr="00321FE8">
          <w:rPr>
            <w:rStyle w:val="Hyperlink"/>
            <w:rFonts w:cstheme="minorHAnsi"/>
          </w:rPr>
          <w:t>USA</w:t>
        </w:r>
      </w:hyperlink>
      <w:r w:rsidR="00F62C29">
        <w:rPr>
          <w:rStyle w:val="auto-style71"/>
          <w:rFonts w:cstheme="minorHAnsi"/>
          <w:color w:val="000000"/>
        </w:rPr>
        <w:t>/</w:t>
      </w:r>
      <w:hyperlink w:anchor="EU" w:history="1">
        <w:r w:rsidR="00F62C29" w:rsidRPr="00F62C29">
          <w:rPr>
            <w:rStyle w:val="Hyperlink"/>
            <w:rFonts w:cstheme="minorHAnsi"/>
          </w:rPr>
          <w:t>EU</w:t>
        </w:r>
      </w:hyperlink>
      <w:r w:rsidR="00F62C29">
        <w:rPr>
          <w:rStyle w:val="auto-style71"/>
          <w:rFonts w:cstheme="minorHAnsi"/>
          <w:color w:val="000000"/>
        </w:rPr>
        <w:t xml:space="preserve"> </w:t>
      </w:r>
      <w:r>
        <w:rPr>
          <w:rStyle w:val="auto-style71"/>
          <w:rFonts w:cstheme="minorHAnsi"/>
          <w:color w:val="000000"/>
        </w:rPr>
        <w:t xml:space="preserve">coalition, </w:t>
      </w:r>
      <w:r w:rsidR="00F62C29">
        <w:rPr>
          <w:rStyle w:val="auto-style71"/>
          <w:rFonts w:cstheme="minorHAnsi"/>
          <w:color w:val="000000"/>
        </w:rPr>
        <w:t>assisted in a self-destructive way by</w:t>
      </w:r>
      <w:r>
        <w:rPr>
          <w:rStyle w:val="auto-style71"/>
          <w:rFonts w:cstheme="minorHAnsi"/>
          <w:color w:val="000000"/>
        </w:rPr>
        <w:t xml:space="preserve"> the </w:t>
      </w:r>
      <w:r w:rsidRPr="00F37638">
        <w:rPr>
          <w:rStyle w:val="auto-style71"/>
          <w:rFonts w:cstheme="minorHAnsi"/>
          <w:b/>
          <w:color w:val="000000"/>
        </w:rPr>
        <w:t>European Union</w:t>
      </w:r>
      <w:r>
        <w:rPr>
          <w:rStyle w:val="auto-style71"/>
          <w:rFonts w:cstheme="minorHAnsi"/>
          <w:color w:val="000000"/>
        </w:rPr>
        <w:t xml:space="preserve">, have provoked </w:t>
      </w:r>
      <w:r w:rsidRPr="008B1E6E">
        <w:rPr>
          <w:rStyle w:val="auto-style71"/>
          <w:rFonts w:cstheme="minorHAnsi"/>
          <w:b/>
          <w:color w:val="000000"/>
        </w:rPr>
        <w:t>Putin</w:t>
      </w:r>
      <w:r>
        <w:rPr>
          <w:rStyle w:val="auto-style71"/>
          <w:rFonts w:cstheme="minorHAnsi"/>
          <w:color w:val="000000"/>
        </w:rPr>
        <w:t xml:space="preserve"> for many years before the war started through the expansion of </w:t>
      </w:r>
      <w:hyperlink w:anchor="NATO" w:history="1">
        <w:r w:rsidRPr="00CF0CA0">
          <w:rPr>
            <w:rStyle w:val="Hyperlink"/>
            <w:rFonts w:cstheme="minorHAnsi"/>
          </w:rPr>
          <w:t>NATO</w:t>
        </w:r>
      </w:hyperlink>
      <w:r>
        <w:rPr>
          <w:rStyle w:val="auto-style71"/>
          <w:rFonts w:cstheme="minorHAnsi"/>
          <w:color w:val="000000"/>
        </w:rPr>
        <w:t xml:space="preserve"> around </w:t>
      </w:r>
      <w:r w:rsidRPr="00F37638">
        <w:rPr>
          <w:rStyle w:val="auto-style71"/>
          <w:rFonts w:cstheme="minorHAnsi"/>
          <w:b/>
          <w:color w:val="000000"/>
        </w:rPr>
        <w:t>Russia</w:t>
      </w:r>
      <w:r>
        <w:rPr>
          <w:rStyle w:val="auto-style71"/>
          <w:rFonts w:cstheme="minorHAnsi"/>
          <w:color w:val="000000"/>
        </w:rPr>
        <w:t xml:space="preserve"> and, for the previous 8 years before the war started, </w:t>
      </w:r>
      <w:r w:rsidR="008B1E6E">
        <w:rPr>
          <w:rStyle w:val="auto-style71"/>
          <w:rFonts w:cstheme="minorHAnsi"/>
          <w:color w:val="000000"/>
        </w:rPr>
        <w:t>by</w:t>
      </w:r>
      <w:r>
        <w:rPr>
          <w:rStyle w:val="auto-style71"/>
          <w:rFonts w:cstheme="minorHAnsi"/>
          <w:color w:val="000000"/>
        </w:rPr>
        <w:t xml:space="preserve"> using </w:t>
      </w:r>
      <w:r w:rsidRPr="00E00E35">
        <w:rPr>
          <w:rStyle w:val="auto-style71"/>
          <w:rFonts w:cstheme="minorHAnsi"/>
          <w:b/>
          <w:color w:val="000000"/>
        </w:rPr>
        <w:t>Ukraine</w:t>
      </w:r>
      <w:r>
        <w:rPr>
          <w:rStyle w:val="auto-style71"/>
          <w:rFonts w:cstheme="minorHAnsi"/>
          <w:color w:val="000000"/>
        </w:rPr>
        <w:t xml:space="preserve"> to kill thousands of Russians living in the </w:t>
      </w:r>
      <w:r w:rsidRPr="00E00E35">
        <w:rPr>
          <w:rStyle w:val="auto-style71"/>
          <w:rFonts w:cstheme="minorHAnsi"/>
          <w:b/>
          <w:color w:val="000000"/>
        </w:rPr>
        <w:t>Donbass</w:t>
      </w:r>
      <w:r>
        <w:rPr>
          <w:rStyle w:val="auto-style71"/>
          <w:rFonts w:cstheme="minorHAnsi"/>
          <w:color w:val="000000"/>
        </w:rPr>
        <w:t xml:space="preserve">. This is </w:t>
      </w:r>
      <w:r w:rsidR="008B1E6E">
        <w:rPr>
          <w:rStyle w:val="auto-style71"/>
          <w:rFonts w:cstheme="minorHAnsi"/>
          <w:color w:val="000000"/>
        </w:rPr>
        <w:t xml:space="preserve">not a war between Russia and Ukraine. It is </w:t>
      </w:r>
      <w:r>
        <w:rPr>
          <w:rStyle w:val="auto-style71"/>
          <w:rFonts w:cstheme="minorHAnsi"/>
          <w:color w:val="000000"/>
        </w:rPr>
        <w:t xml:space="preserve">a war by proxy of the globalist </w:t>
      </w:r>
      <w:hyperlink w:anchor="NATO" w:history="1">
        <w:r w:rsidRPr="00321FE8">
          <w:rPr>
            <w:rStyle w:val="Hyperlink"/>
            <w:rFonts w:cstheme="minorHAnsi"/>
          </w:rPr>
          <w:t>NATO</w:t>
        </w:r>
      </w:hyperlink>
      <w:r w:rsidRPr="00321FE8">
        <w:rPr>
          <w:rStyle w:val="auto-style71"/>
          <w:rFonts w:cstheme="minorHAnsi"/>
          <w:color w:val="000000"/>
        </w:rPr>
        <w:t>/</w:t>
      </w:r>
      <w:hyperlink w:anchor="USA" w:history="1">
        <w:r w:rsidRPr="00321FE8">
          <w:rPr>
            <w:rStyle w:val="Hyperlink"/>
            <w:rFonts w:cstheme="minorHAnsi"/>
          </w:rPr>
          <w:t>USA</w:t>
        </w:r>
      </w:hyperlink>
      <w:r w:rsidRPr="00321FE8">
        <w:rPr>
          <w:rStyle w:val="auto-style71"/>
          <w:rFonts w:cstheme="minorHAnsi"/>
          <w:color w:val="000000"/>
        </w:rPr>
        <w:t>/</w:t>
      </w:r>
      <w:hyperlink w:anchor="EU" w:history="1">
        <w:r w:rsidRPr="00321FE8">
          <w:rPr>
            <w:rStyle w:val="Hyperlink"/>
            <w:rFonts w:cstheme="minorHAnsi"/>
          </w:rPr>
          <w:t>EU</w:t>
        </w:r>
      </w:hyperlink>
      <w:r>
        <w:rPr>
          <w:rStyle w:val="auto-style71"/>
          <w:rFonts w:cstheme="minorHAnsi"/>
          <w:color w:val="000000"/>
        </w:rPr>
        <w:t xml:space="preserve"> coalition</w:t>
      </w:r>
      <w:r w:rsidR="00E169FB">
        <w:rPr>
          <w:rStyle w:val="auto-style71"/>
          <w:rFonts w:cstheme="minorHAnsi"/>
          <w:color w:val="000000"/>
        </w:rPr>
        <w:t xml:space="preserve">, all run by global </w:t>
      </w:r>
      <w:hyperlink w:anchor="FastOgre" w:history="1">
        <w:hyperlink w:anchor="FastOgre" w:history="1">
          <w:hyperlink w:anchor="FAGSPEC" w:history="1">
            <w:r w:rsidR="004A59D4" w:rsidRPr="00DD53C1">
              <w:rPr>
                <w:rStyle w:val="Hyperlink"/>
                <w:rFonts w:cstheme="minorHAnsi"/>
              </w:rPr>
              <w:t>FAGSPEC</w:t>
            </w:r>
          </w:hyperlink>
        </w:hyperlink>
      </w:hyperlink>
      <w:r w:rsidR="00E169FB">
        <w:rPr>
          <w:rStyle w:val="auto-style71"/>
          <w:rFonts w:cstheme="minorHAnsi"/>
          <w:color w:val="000000"/>
        </w:rPr>
        <w:t xml:space="preserve"> </w:t>
      </w:r>
      <w:r w:rsidR="00E169FB" w:rsidRPr="00F212EE">
        <w:rPr>
          <w:rFonts w:cstheme="minorHAnsi"/>
          <w:color w:val="000000"/>
        </w:rPr>
        <w:t>(</w:t>
      </w:r>
      <w:r w:rsidR="004A59D4" w:rsidRPr="006301FF">
        <w:rPr>
          <w:rFonts w:cstheme="minorHAnsi"/>
          <w:color w:val="000000"/>
          <w:u w:val="single"/>
        </w:rPr>
        <w:t>F</w:t>
      </w:r>
      <w:r w:rsidR="004A59D4">
        <w:rPr>
          <w:rFonts w:cstheme="minorHAnsi"/>
          <w:color w:val="000000"/>
        </w:rPr>
        <w:t xml:space="preserve">ake </w:t>
      </w:r>
      <w:r w:rsidR="004A59D4" w:rsidRPr="006301FF">
        <w:rPr>
          <w:rFonts w:cstheme="minorHAnsi"/>
          <w:color w:val="000000"/>
          <w:u w:val="single"/>
        </w:rPr>
        <w:t>A</w:t>
      </w:r>
      <w:r w:rsidR="004A59D4">
        <w:rPr>
          <w:rFonts w:cstheme="minorHAnsi"/>
          <w:color w:val="000000"/>
        </w:rPr>
        <w:t xml:space="preserve">brahamic </w:t>
      </w:r>
      <w:r w:rsidR="004A59D4" w:rsidRPr="006301FF">
        <w:rPr>
          <w:rFonts w:cstheme="minorHAnsi"/>
          <w:color w:val="000000"/>
          <w:u w:val="single"/>
        </w:rPr>
        <w:t>G</w:t>
      </w:r>
      <w:r w:rsidR="004A59D4">
        <w:rPr>
          <w:rFonts w:cstheme="minorHAnsi"/>
          <w:color w:val="000000"/>
        </w:rPr>
        <w:t xml:space="preserve">lobalist </w:t>
      </w:r>
      <w:r w:rsidR="004A59D4" w:rsidRPr="006301FF">
        <w:rPr>
          <w:rFonts w:cstheme="minorHAnsi"/>
          <w:color w:val="000000"/>
          <w:u w:val="single"/>
        </w:rPr>
        <w:t>S</w:t>
      </w:r>
      <w:r w:rsidR="004A59D4">
        <w:rPr>
          <w:rFonts w:cstheme="minorHAnsi"/>
          <w:color w:val="000000"/>
        </w:rPr>
        <w:t xml:space="preserve">atanic </w:t>
      </w:r>
      <w:r w:rsidR="004A59D4" w:rsidRPr="0007080E">
        <w:rPr>
          <w:rFonts w:cstheme="minorHAnsi"/>
          <w:color w:val="000000"/>
          <w:u w:val="single"/>
        </w:rPr>
        <w:t>P</w:t>
      </w:r>
      <w:r w:rsidR="004A59D4">
        <w:rPr>
          <w:rFonts w:cstheme="minorHAnsi"/>
          <w:color w:val="000000"/>
        </w:rPr>
        <w:t xml:space="preserve">olitical </w:t>
      </w:r>
      <w:r w:rsidR="004A59D4" w:rsidRPr="006301FF">
        <w:rPr>
          <w:rFonts w:cstheme="minorHAnsi"/>
          <w:color w:val="000000"/>
          <w:u w:val="single"/>
        </w:rPr>
        <w:t>E</w:t>
      </w:r>
      <w:r w:rsidR="004A59D4">
        <w:rPr>
          <w:rFonts w:cstheme="minorHAnsi"/>
          <w:color w:val="000000"/>
        </w:rPr>
        <w:t xml:space="preserve">nslavement </w:t>
      </w:r>
      <w:r w:rsidR="004A59D4">
        <w:rPr>
          <w:rFonts w:cstheme="minorHAnsi"/>
          <w:color w:val="000000"/>
          <w:u w:val="single"/>
        </w:rPr>
        <w:t>C</w:t>
      </w:r>
      <w:r w:rsidR="004A59D4">
        <w:rPr>
          <w:rFonts w:cstheme="minorHAnsi"/>
          <w:color w:val="000000"/>
        </w:rPr>
        <w:t>abal</w:t>
      </w:r>
      <w:r w:rsidR="00E169FB" w:rsidRPr="00F212EE">
        <w:rPr>
          <w:rFonts w:cstheme="minorHAnsi"/>
          <w:color w:val="000000"/>
        </w:rPr>
        <w:t>)</w:t>
      </w:r>
      <w:r w:rsidR="00E169FB">
        <w:rPr>
          <w:rStyle w:val="auto-style71"/>
          <w:rFonts w:cstheme="minorHAnsi"/>
          <w:color w:val="000000"/>
        </w:rPr>
        <w:t xml:space="preserve"> elites,</w:t>
      </w:r>
      <w:r>
        <w:rPr>
          <w:rStyle w:val="auto-style71"/>
          <w:rFonts w:cstheme="minorHAnsi"/>
          <w:color w:val="000000"/>
        </w:rPr>
        <w:t xml:space="preserve"> against the main obstacle to globalization at the moment, which is the </w:t>
      </w:r>
      <w:r w:rsidRPr="004A6D46">
        <w:rPr>
          <w:rStyle w:val="auto-style71"/>
          <w:rFonts w:cstheme="minorHAnsi"/>
          <w:b/>
          <w:color w:val="000000"/>
        </w:rPr>
        <w:t>Russia</w:t>
      </w:r>
      <w:r>
        <w:rPr>
          <w:rStyle w:val="auto-style71"/>
          <w:rFonts w:cstheme="minorHAnsi"/>
          <w:color w:val="000000"/>
        </w:rPr>
        <w:t xml:space="preserve"> of </w:t>
      </w:r>
      <w:r w:rsidRPr="004A6D46">
        <w:rPr>
          <w:rStyle w:val="auto-style71"/>
          <w:rFonts w:cstheme="minorHAnsi"/>
          <w:b/>
          <w:color w:val="000000"/>
        </w:rPr>
        <w:t>Putin</w:t>
      </w:r>
      <w:r>
        <w:rPr>
          <w:rStyle w:val="auto-style71"/>
          <w:rFonts w:cstheme="minorHAnsi"/>
          <w:color w:val="000000"/>
        </w:rPr>
        <w:t xml:space="preserve">. </w:t>
      </w:r>
      <w:r w:rsidRPr="00EA5517">
        <w:rPr>
          <w:rStyle w:val="auto-style71"/>
          <w:rFonts w:cstheme="minorHAnsi"/>
          <w:b/>
          <w:color w:val="000000"/>
        </w:rPr>
        <w:t>Ukraine</w:t>
      </w:r>
      <w:r>
        <w:rPr>
          <w:rStyle w:val="auto-style71"/>
          <w:rFonts w:cstheme="minorHAnsi"/>
          <w:color w:val="000000"/>
        </w:rPr>
        <w:t xml:space="preserve"> is being used for this purpose as a useful idiot. The </w:t>
      </w:r>
      <w:hyperlink w:anchor="NATO" w:history="1">
        <w:r w:rsidRPr="00321FE8">
          <w:rPr>
            <w:rStyle w:val="Hyperlink"/>
            <w:rFonts w:cstheme="minorHAnsi"/>
          </w:rPr>
          <w:t>NATO</w:t>
        </w:r>
      </w:hyperlink>
      <w:r w:rsidRPr="00321FE8">
        <w:rPr>
          <w:rStyle w:val="auto-style71"/>
          <w:rFonts w:cstheme="minorHAnsi"/>
          <w:color w:val="000000"/>
        </w:rPr>
        <w:t>/</w:t>
      </w:r>
      <w:hyperlink w:anchor="USA" w:history="1">
        <w:r w:rsidRPr="00321FE8">
          <w:rPr>
            <w:rStyle w:val="Hyperlink"/>
            <w:rFonts w:cstheme="minorHAnsi"/>
          </w:rPr>
          <w:t>USA</w:t>
        </w:r>
      </w:hyperlink>
      <w:r w:rsidRPr="00321FE8">
        <w:rPr>
          <w:rStyle w:val="auto-style71"/>
          <w:rFonts w:cstheme="minorHAnsi"/>
          <w:color w:val="000000"/>
        </w:rPr>
        <w:t>/</w:t>
      </w:r>
      <w:hyperlink w:anchor="EU" w:history="1">
        <w:r w:rsidRPr="00321FE8">
          <w:rPr>
            <w:rStyle w:val="Hyperlink"/>
            <w:rFonts w:cstheme="minorHAnsi"/>
          </w:rPr>
          <w:t>EU</w:t>
        </w:r>
      </w:hyperlink>
      <w:r>
        <w:rPr>
          <w:rStyle w:val="auto-style71"/>
          <w:rFonts w:cstheme="minorHAnsi"/>
          <w:color w:val="000000"/>
        </w:rPr>
        <w:t xml:space="preserve"> globalist coalition does not care if </w:t>
      </w:r>
      <w:r w:rsidRPr="004A6D46">
        <w:rPr>
          <w:rStyle w:val="auto-style71"/>
          <w:rFonts w:cstheme="minorHAnsi"/>
          <w:b/>
          <w:color w:val="000000"/>
        </w:rPr>
        <w:t>Ukraine</w:t>
      </w:r>
      <w:r>
        <w:rPr>
          <w:rStyle w:val="auto-style71"/>
          <w:rFonts w:cstheme="minorHAnsi"/>
          <w:color w:val="000000"/>
        </w:rPr>
        <w:t xml:space="preserve"> is completely destroyed in the process to achieve this globalist objective. It will use that proxy war to last for as long as </w:t>
      </w:r>
      <w:r w:rsidR="008B1E6E">
        <w:rPr>
          <w:rStyle w:val="auto-style71"/>
          <w:rFonts w:cstheme="minorHAnsi"/>
          <w:color w:val="000000"/>
        </w:rPr>
        <w:t xml:space="preserve">it </w:t>
      </w:r>
      <w:r>
        <w:rPr>
          <w:rStyle w:val="auto-style71"/>
          <w:rFonts w:cstheme="minorHAnsi"/>
          <w:color w:val="000000"/>
        </w:rPr>
        <w:t xml:space="preserve">will take to destroy </w:t>
      </w:r>
      <w:r w:rsidRPr="00B0645E">
        <w:rPr>
          <w:rStyle w:val="auto-style71"/>
          <w:rFonts w:cstheme="minorHAnsi"/>
          <w:b/>
          <w:color w:val="000000"/>
        </w:rPr>
        <w:t>Russia</w:t>
      </w:r>
      <w:r>
        <w:rPr>
          <w:rStyle w:val="auto-style71"/>
          <w:rFonts w:cstheme="minorHAnsi"/>
          <w:color w:val="000000"/>
        </w:rPr>
        <w:t xml:space="preserve">. In addition to </w:t>
      </w:r>
      <w:r w:rsidRPr="00EA5517">
        <w:rPr>
          <w:rStyle w:val="auto-style71"/>
          <w:rFonts w:cstheme="minorHAnsi"/>
          <w:b/>
          <w:color w:val="000000"/>
        </w:rPr>
        <w:t>Ukraine</w:t>
      </w:r>
      <w:r>
        <w:rPr>
          <w:rStyle w:val="auto-style71"/>
          <w:rFonts w:cstheme="minorHAnsi"/>
          <w:color w:val="000000"/>
        </w:rPr>
        <w:t xml:space="preserve">, the coalition also uses a second useful idiot in the process that is the </w:t>
      </w:r>
      <w:hyperlink w:anchor="EU" w:history="1">
        <w:r w:rsidRPr="00321FE8">
          <w:rPr>
            <w:rStyle w:val="Hyperlink"/>
            <w:rFonts w:cstheme="minorHAnsi"/>
          </w:rPr>
          <w:t>EU</w:t>
        </w:r>
      </w:hyperlink>
      <w:r>
        <w:rPr>
          <w:rStyle w:val="auto-style71"/>
          <w:rFonts w:cstheme="minorHAnsi"/>
          <w:color w:val="000000"/>
        </w:rPr>
        <w:t xml:space="preserve"> (</w:t>
      </w:r>
      <w:r w:rsidRPr="001B2D61">
        <w:rPr>
          <w:rStyle w:val="auto-style71"/>
          <w:rFonts w:cstheme="minorHAnsi"/>
          <w:color w:val="000000"/>
          <w:u w:val="single"/>
        </w:rPr>
        <w:t>E</w:t>
      </w:r>
      <w:r>
        <w:rPr>
          <w:rStyle w:val="auto-style71"/>
          <w:rFonts w:cstheme="minorHAnsi"/>
          <w:color w:val="000000"/>
        </w:rPr>
        <w:t xml:space="preserve">uropean </w:t>
      </w:r>
      <w:r w:rsidRPr="001B2D61">
        <w:rPr>
          <w:rStyle w:val="auto-style71"/>
          <w:rFonts w:cstheme="minorHAnsi"/>
          <w:color w:val="000000"/>
          <w:u w:val="single"/>
        </w:rPr>
        <w:t>U</w:t>
      </w:r>
      <w:r>
        <w:rPr>
          <w:rStyle w:val="auto-style71"/>
          <w:rFonts w:cstheme="minorHAnsi"/>
          <w:color w:val="000000"/>
        </w:rPr>
        <w:t xml:space="preserve">nion), forcing these countries to impose sanctions on </w:t>
      </w:r>
      <w:r w:rsidRPr="00641353">
        <w:rPr>
          <w:rStyle w:val="auto-style71"/>
          <w:rFonts w:cstheme="minorHAnsi"/>
          <w:b/>
          <w:color w:val="000000"/>
        </w:rPr>
        <w:t>Russia</w:t>
      </w:r>
      <w:r>
        <w:rPr>
          <w:rStyle w:val="auto-style71"/>
          <w:rFonts w:cstheme="minorHAnsi"/>
          <w:color w:val="000000"/>
        </w:rPr>
        <w:t xml:space="preserve"> that are </w:t>
      </w:r>
      <w:r w:rsidR="008B1E6E">
        <w:rPr>
          <w:rStyle w:val="auto-style71"/>
          <w:rFonts w:cstheme="minorHAnsi"/>
          <w:color w:val="000000"/>
        </w:rPr>
        <w:t xml:space="preserve">much </w:t>
      </w:r>
      <w:r>
        <w:rPr>
          <w:rStyle w:val="auto-style71"/>
          <w:rFonts w:cstheme="minorHAnsi"/>
          <w:color w:val="000000"/>
        </w:rPr>
        <w:t xml:space="preserve">more destructive to the </w:t>
      </w:r>
      <w:hyperlink w:anchor="EU" w:history="1">
        <w:r w:rsidRPr="00321FE8">
          <w:rPr>
            <w:rStyle w:val="Hyperlink"/>
            <w:rFonts w:cstheme="minorHAnsi"/>
          </w:rPr>
          <w:t>EU</w:t>
        </w:r>
      </w:hyperlink>
      <w:r>
        <w:rPr>
          <w:rStyle w:val="auto-style71"/>
          <w:rFonts w:cstheme="minorHAnsi"/>
          <w:color w:val="000000"/>
        </w:rPr>
        <w:t xml:space="preserve"> itself than to </w:t>
      </w:r>
      <w:r w:rsidRPr="00641353">
        <w:rPr>
          <w:rStyle w:val="auto-style71"/>
          <w:rFonts w:cstheme="minorHAnsi"/>
          <w:b/>
          <w:color w:val="000000"/>
        </w:rPr>
        <w:t>Russia</w:t>
      </w:r>
      <w:r>
        <w:rPr>
          <w:rStyle w:val="auto-style71"/>
          <w:rFonts w:cstheme="minorHAnsi"/>
          <w:color w:val="000000"/>
        </w:rPr>
        <w:t xml:space="preserve">. In this globalist strategy, the </w:t>
      </w:r>
      <w:hyperlink w:anchor="EU" w:history="1">
        <w:r w:rsidRPr="00321FE8">
          <w:rPr>
            <w:rStyle w:val="Hyperlink"/>
            <w:rFonts w:cstheme="minorHAnsi"/>
          </w:rPr>
          <w:t>EU</w:t>
        </w:r>
      </w:hyperlink>
      <w:r>
        <w:rPr>
          <w:rStyle w:val="auto-style71"/>
          <w:rFonts w:cstheme="minorHAnsi"/>
          <w:color w:val="000000"/>
        </w:rPr>
        <w:t xml:space="preserve"> is meant, as a minimum, to be completely disempowered in front of the globalists pursuing a </w:t>
      </w:r>
      <w:r w:rsidRPr="00273E72">
        <w:rPr>
          <w:rStyle w:val="auto-style71"/>
          <w:rFonts w:cstheme="minorHAnsi"/>
          <w:b/>
          <w:color w:val="000000"/>
        </w:rPr>
        <w:t>One-World-Government</w:t>
      </w:r>
      <w:r>
        <w:rPr>
          <w:rStyle w:val="auto-style71"/>
          <w:rFonts w:cstheme="minorHAnsi"/>
          <w:color w:val="000000"/>
        </w:rPr>
        <w:t xml:space="preserve">, even at the cost of its complete destruction if the conflict degenerated into a nuclear </w:t>
      </w:r>
      <w:r w:rsidRPr="00A82148">
        <w:rPr>
          <w:rStyle w:val="auto-style71"/>
          <w:rFonts w:cstheme="minorHAnsi"/>
          <w:b/>
          <w:color w:val="000000"/>
        </w:rPr>
        <w:t>WWIII</w:t>
      </w:r>
      <w:r>
        <w:rPr>
          <w:rStyle w:val="auto-style71"/>
          <w:rFonts w:cstheme="minorHAnsi"/>
          <w:color w:val="000000"/>
        </w:rPr>
        <w:t xml:space="preserve">.   </w:t>
      </w:r>
    </w:p>
    <w:p w:rsidR="00EE6D5B" w:rsidRDefault="00EE6D5B" w:rsidP="00EE6D5B">
      <w:pPr>
        <w:rPr>
          <w:rStyle w:val="auto-style71"/>
          <w:rFonts w:cstheme="minorHAnsi"/>
          <w:color w:val="000000"/>
        </w:rPr>
      </w:pPr>
    </w:p>
    <w:p w:rsidR="00E169FB" w:rsidRDefault="00EE6D5B" w:rsidP="00EE6D5B">
      <w:pPr>
        <w:rPr>
          <w:rStyle w:val="auto-style71"/>
          <w:rFonts w:cstheme="minorHAnsi"/>
          <w:color w:val="000000"/>
        </w:rPr>
      </w:pPr>
      <w:r>
        <w:rPr>
          <w:rStyle w:val="auto-style71"/>
          <w:rFonts w:cstheme="minorHAnsi"/>
          <w:color w:val="000000"/>
        </w:rPr>
        <w:t xml:space="preserve">To crown this globalist strategy for the formation of a dictatorial </w:t>
      </w:r>
      <w:r w:rsidRPr="0023779F">
        <w:rPr>
          <w:rStyle w:val="auto-style71"/>
          <w:rFonts w:cstheme="minorHAnsi"/>
          <w:b/>
          <w:color w:val="000000"/>
        </w:rPr>
        <w:t>One-World-Government</w:t>
      </w:r>
      <w:r>
        <w:rPr>
          <w:rStyle w:val="auto-style71"/>
          <w:rFonts w:cstheme="minorHAnsi"/>
          <w:color w:val="000000"/>
        </w:rPr>
        <w:t xml:space="preserve">, we now have the super-globalist </w:t>
      </w:r>
      <w:hyperlink w:anchor="WEF" w:history="1">
        <w:r w:rsidRPr="00A039DE">
          <w:rPr>
            <w:rStyle w:val="Hyperlink"/>
            <w:rFonts w:cstheme="minorHAnsi"/>
          </w:rPr>
          <w:t>WEF</w:t>
        </w:r>
      </w:hyperlink>
      <w:r>
        <w:rPr>
          <w:rStyle w:val="auto-style71"/>
          <w:rFonts w:cstheme="minorHAnsi"/>
          <w:color w:val="000000"/>
        </w:rPr>
        <w:t xml:space="preserve"> (</w:t>
      </w:r>
      <w:r w:rsidRPr="00136036">
        <w:rPr>
          <w:rStyle w:val="auto-style71"/>
          <w:rFonts w:cstheme="minorHAnsi"/>
          <w:color w:val="000000"/>
          <w:u w:val="single"/>
        </w:rPr>
        <w:t>W</w:t>
      </w:r>
      <w:r w:rsidRPr="00136036">
        <w:rPr>
          <w:rStyle w:val="auto-style71"/>
          <w:rFonts w:cstheme="minorHAnsi"/>
          <w:color w:val="000000"/>
        </w:rPr>
        <w:t>o</w:t>
      </w:r>
      <w:r>
        <w:rPr>
          <w:rStyle w:val="auto-style71"/>
          <w:rFonts w:cstheme="minorHAnsi"/>
          <w:color w:val="000000"/>
        </w:rPr>
        <w:t xml:space="preserve">rld </w:t>
      </w:r>
      <w:r w:rsidRPr="00136036">
        <w:rPr>
          <w:rStyle w:val="auto-style71"/>
          <w:rFonts w:cstheme="minorHAnsi"/>
          <w:color w:val="000000"/>
          <w:u w:val="single"/>
        </w:rPr>
        <w:t>E</w:t>
      </w:r>
      <w:r>
        <w:rPr>
          <w:rStyle w:val="auto-style71"/>
          <w:rFonts w:cstheme="minorHAnsi"/>
          <w:color w:val="000000"/>
        </w:rPr>
        <w:t xml:space="preserve">conomic </w:t>
      </w:r>
      <w:r w:rsidRPr="00136036">
        <w:rPr>
          <w:rStyle w:val="auto-style71"/>
          <w:rFonts w:cstheme="minorHAnsi"/>
          <w:color w:val="000000"/>
          <w:u w:val="single"/>
        </w:rPr>
        <w:t>F</w:t>
      </w:r>
      <w:r>
        <w:rPr>
          <w:rStyle w:val="auto-style71"/>
          <w:rFonts w:cstheme="minorHAnsi"/>
          <w:color w:val="000000"/>
        </w:rPr>
        <w:t xml:space="preserve">orum) trying to achieve a so-called </w:t>
      </w:r>
      <w:r w:rsidRPr="00CF36C0">
        <w:rPr>
          <w:rStyle w:val="auto-style71"/>
          <w:rFonts w:cstheme="minorHAnsi"/>
          <w:b/>
          <w:color w:val="000000"/>
        </w:rPr>
        <w:t>Great Reset</w:t>
      </w:r>
      <w:r>
        <w:rPr>
          <w:rStyle w:val="auto-style71"/>
          <w:rFonts w:cstheme="minorHAnsi"/>
          <w:color w:val="000000"/>
        </w:rPr>
        <w:t xml:space="preserve"> of degradation of both the world economy and the world culture though a </w:t>
      </w:r>
      <w:r w:rsidRPr="005A21B5">
        <w:rPr>
          <w:rStyle w:val="auto-style71"/>
          <w:rFonts w:cstheme="minorHAnsi"/>
          <w:b/>
          <w:color w:val="000000"/>
        </w:rPr>
        <w:t>4</w:t>
      </w:r>
      <w:r w:rsidRPr="005A21B5">
        <w:rPr>
          <w:rStyle w:val="auto-style71"/>
          <w:rFonts w:cstheme="minorHAnsi"/>
          <w:b/>
          <w:color w:val="000000"/>
          <w:vertAlign w:val="superscript"/>
        </w:rPr>
        <w:t>th</w:t>
      </w:r>
      <w:r w:rsidRPr="005A21B5">
        <w:rPr>
          <w:rStyle w:val="auto-style71"/>
          <w:rFonts w:cstheme="minorHAnsi"/>
          <w:b/>
          <w:color w:val="000000"/>
        </w:rPr>
        <w:t xml:space="preserve"> Industrial Revolution</w:t>
      </w:r>
      <w:r>
        <w:rPr>
          <w:rStyle w:val="auto-style71"/>
          <w:rFonts w:cstheme="minorHAnsi"/>
          <w:color w:val="000000"/>
        </w:rPr>
        <w:t xml:space="preserve"> leading us to a situation where </w:t>
      </w:r>
      <w:r w:rsidRPr="00CF36C0">
        <w:rPr>
          <w:rStyle w:val="auto-style71"/>
          <w:rFonts w:cstheme="minorHAnsi"/>
          <w:i/>
          <w:color w:val="000000"/>
        </w:rPr>
        <w:t>“</w:t>
      </w:r>
      <w:r w:rsidRPr="00CF36C0">
        <w:rPr>
          <w:rStyle w:val="auto-style71"/>
          <w:rFonts w:cstheme="minorHAnsi"/>
          <w:b/>
          <w:i/>
          <w:color w:val="000000"/>
          <w:u w:val="single"/>
        </w:rPr>
        <w:t>We will own nothing and be happy</w:t>
      </w:r>
      <w:r w:rsidRPr="00CF36C0">
        <w:rPr>
          <w:rStyle w:val="auto-style71"/>
          <w:rFonts w:cstheme="minorHAnsi"/>
          <w:i/>
          <w:color w:val="000000"/>
        </w:rPr>
        <w:t>”</w:t>
      </w:r>
      <w:r>
        <w:rPr>
          <w:rStyle w:val="auto-style71"/>
          <w:rFonts w:cstheme="minorHAnsi"/>
          <w:color w:val="000000"/>
        </w:rPr>
        <w:t xml:space="preserve">, working in full complicity with the </w:t>
      </w:r>
      <w:hyperlink w:anchor="UN" w:history="1">
        <w:r w:rsidRPr="0032256C">
          <w:rPr>
            <w:rStyle w:val="Hyperlink"/>
            <w:rFonts w:cstheme="minorHAnsi"/>
          </w:rPr>
          <w:t>UN</w:t>
        </w:r>
      </w:hyperlink>
      <w:r>
        <w:rPr>
          <w:rStyle w:val="auto-style71"/>
          <w:rFonts w:cstheme="minorHAnsi"/>
          <w:color w:val="000000"/>
        </w:rPr>
        <w:t xml:space="preserve"> </w:t>
      </w:r>
      <w:r w:rsidRPr="0032256C">
        <w:rPr>
          <w:rStyle w:val="auto-style71"/>
          <w:rFonts w:cstheme="minorHAnsi"/>
          <w:b/>
          <w:color w:val="000000"/>
        </w:rPr>
        <w:t>Agenda 21/2030</w:t>
      </w:r>
      <w:r>
        <w:rPr>
          <w:rStyle w:val="auto-style71"/>
          <w:rFonts w:cstheme="minorHAnsi"/>
          <w:i/>
          <w:color w:val="000000"/>
        </w:rPr>
        <w:t xml:space="preserve">. </w:t>
      </w:r>
      <w:r>
        <w:rPr>
          <w:rStyle w:val="auto-style71"/>
          <w:rFonts w:cstheme="minorHAnsi"/>
          <w:color w:val="000000"/>
        </w:rPr>
        <w:t xml:space="preserve">It does not even hide the fact that this revolution is meant to lead us to a new world or transhumanism in which we will be dominated by robots and humanoids. </w:t>
      </w:r>
    </w:p>
    <w:p w:rsidR="00E169FB" w:rsidRDefault="00E169FB" w:rsidP="00EE6D5B">
      <w:pPr>
        <w:rPr>
          <w:rStyle w:val="auto-style71"/>
          <w:rFonts w:cstheme="minorHAnsi"/>
          <w:color w:val="000000"/>
        </w:rPr>
      </w:pPr>
    </w:p>
    <w:p w:rsidR="00EE6D5B" w:rsidRPr="00F734B8" w:rsidRDefault="00EE6D5B" w:rsidP="00EE6D5B">
      <w:pPr>
        <w:rPr>
          <w:rStyle w:val="auto-style71"/>
          <w:rFonts w:cstheme="minorHAnsi"/>
          <w:color w:val="000000"/>
        </w:rPr>
      </w:pPr>
      <w:r>
        <w:rPr>
          <w:rStyle w:val="auto-style71"/>
          <w:rFonts w:cstheme="minorHAnsi"/>
          <w:color w:val="000000"/>
        </w:rPr>
        <w:t xml:space="preserve">For this purpose, the </w:t>
      </w:r>
      <w:hyperlink w:anchor="WEF" w:history="1">
        <w:r w:rsidRPr="00A039DE">
          <w:rPr>
            <w:rStyle w:val="Hyperlink"/>
            <w:rFonts w:cstheme="minorHAnsi"/>
          </w:rPr>
          <w:t>WEF</w:t>
        </w:r>
      </w:hyperlink>
      <w:r>
        <w:rPr>
          <w:rStyle w:val="auto-style71"/>
          <w:rFonts w:cstheme="minorHAnsi"/>
          <w:color w:val="000000"/>
        </w:rPr>
        <w:t xml:space="preserve"> that is the best representative of the </w:t>
      </w:r>
      <w:hyperlink w:anchor="GURUC" w:history="1">
        <w:r w:rsidRPr="00A039DE">
          <w:rPr>
            <w:rStyle w:val="Hyperlink"/>
            <w:rFonts w:cstheme="minorHAnsi"/>
          </w:rPr>
          <w:t>GURUC</w:t>
        </w:r>
      </w:hyperlink>
      <w:r>
        <w:rPr>
          <w:rStyle w:val="auto-style71"/>
          <w:rFonts w:cstheme="minorHAnsi"/>
          <w:color w:val="000000"/>
        </w:rPr>
        <w:t xml:space="preserve"> (</w:t>
      </w:r>
      <w:r w:rsidRPr="002E1B66">
        <w:rPr>
          <w:rStyle w:val="auto-style71"/>
          <w:rFonts w:cstheme="minorHAnsi"/>
          <w:color w:val="000000"/>
          <w:u w:val="single"/>
        </w:rPr>
        <w:t>G</w:t>
      </w:r>
      <w:r>
        <w:rPr>
          <w:rStyle w:val="auto-style71"/>
          <w:rFonts w:cstheme="minorHAnsi"/>
          <w:color w:val="000000"/>
        </w:rPr>
        <w:t xml:space="preserve">lobal </w:t>
      </w:r>
      <w:r w:rsidRPr="002E1B66">
        <w:rPr>
          <w:rStyle w:val="auto-style71"/>
          <w:rFonts w:cstheme="minorHAnsi"/>
          <w:color w:val="000000"/>
          <w:u w:val="single"/>
        </w:rPr>
        <w:t>U</w:t>
      </w:r>
      <w:r>
        <w:rPr>
          <w:rStyle w:val="auto-style71"/>
          <w:rFonts w:cstheme="minorHAnsi"/>
          <w:color w:val="000000"/>
        </w:rPr>
        <w:t xml:space="preserve">nelected </w:t>
      </w:r>
      <w:r w:rsidRPr="002E1B66">
        <w:rPr>
          <w:rStyle w:val="auto-style71"/>
          <w:rFonts w:cstheme="minorHAnsi"/>
          <w:color w:val="000000"/>
          <w:u w:val="single"/>
        </w:rPr>
        <w:t>R</w:t>
      </w:r>
      <w:r>
        <w:rPr>
          <w:rStyle w:val="auto-style71"/>
          <w:rFonts w:cstheme="minorHAnsi"/>
          <w:color w:val="000000"/>
        </w:rPr>
        <w:t xml:space="preserve">ed-technocratic </w:t>
      </w:r>
      <w:r w:rsidRPr="002E1B66">
        <w:rPr>
          <w:rStyle w:val="auto-style71"/>
          <w:rFonts w:cstheme="minorHAnsi"/>
          <w:color w:val="000000"/>
          <w:u w:val="single"/>
        </w:rPr>
        <w:t>C</w:t>
      </w:r>
      <w:r>
        <w:rPr>
          <w:rStyle w:val="auto-style71"/>
          <w:rFonts w:cstheme="minorHAnsi"/>
          <w:color w:val="000000"/>
        </w:rPr>
        <w:t xml:space="preserve">abal) elites, has a </w:t>
      </w:r>
      <w:r w:rsidR="001D1BE5" w:rsidRPr="001D1BE5">
        <w:rPr>
          <w:rStyle w:val="auto-style71"/>
          <w:rFonts w:cstheme="minorHAnsi"/>
          <w:b/>
          <w:color w:val="000000"/>
        </w:rPr>
        <w:t>YGL</w:t>
      </w:r>
      <w:r w:rsidR="001D1BE5">
        <w:rPr>
          <w:rStyle w:val="auto-style71"/>
          <w:rFonts w:cstheme="minorHAnsi"/>
          <w:color w:val="000000"/>
        </w:rPr>
        <w:t xml:space="preserve"> </w:t>
      </w:r>
      <w:r>
        <w:rPr>
          <w:rStyle w:val="auto-style71"/>
          <w:rFonts w:cstheme="minorHAnsi"/>
          <w:color w:val="000000"/>
        </w:rPr>
        <w:t>school called “</w:t>
      </w:r>
      <w:r w:rsidRPr="00881450">
        <w:rPr>
          <w:rStyle w:val="auto-style71"/>
          <w:rFonts w:cstheme="minorHAnsi"/>
          <w:b/>
          <w:color w:val="000000"/>
          <w:u w:val="single"/>
        </w:rPr>
        <w:t>Y</w:t>
      </w:r>
      <w:r w:rsidRPr="00010C24">
        <w:rPr>
          <w:rStyle w:val="auto-style71"/>
          <w:rFonts w:cstheme="minorHAnsi"/>
          <w:b/>
          <w:color w:val="000000"/>
        </w:rPr>
        <w:t xml:space="preserve">oung </w:t>
      </w:r>
      <w:r w:rsidRPr="00881450">
        <w:rPr>
          <w:rStyle w:val="auto-style71"/>
          <w:rFonts w:cstheme="minorHAnsi"/>
          <w:b/>
          <w:color w:val="000000"/>
          <w:u w:val="single"/>
        </w:rPr>
        <w:t>G</w:t>
      </w:r>
      <w:r w:rsidRPr="00010C24">
        <w:rPr>
          <w:rStyle w:val="auto-style71"/>
          <w:rFonts w:cstheme="minorHAnsi"/>
          <w:b/>
          <w:color w:val="000000"/>
        </w:rPr>
        <w:t xml:space="preserve">lobal </w:t>
      </w:r>
      <w:r w:rsidRPr="00881450">
        <w:rPr>
          <w:rStyle w:val="auto-style71"/>
          <w:rFonts w:cstheme="minorHAnsi"/>
          <w:b/>
          <w:color w:val="000000"/>
          <w:u w:val="single"/>
        </w:rPr>
        <w:t>L</w:t>
      </w:r>
      <w:r w:rsidRPr="00010C24">
        <w:rPr>
          <w:rStyle w:val="auto-style71"/>
          <w:rFonts w:cstheme="minorHAnsi"/>
          <w:b/>
          <w:color w:val="000000"/>
        </w:rPr>
        <w:t>eaders</w:t>
      </w:r>
      <w:r>
        <w:rPr>
          <w:rStyle w:val="auto-style71"/>
          <w:rFonts w:cstheme="minorHAnsi"/>
          <w:color w:val="000000"/>
        </w:rPr>
        <w:t xml:space="preserve">” at which it formed already a new generation of </w:t>
      </w:r>
      <w:hyperlink w:anchor="WOKE" w:history="1">
        <w:r w:rsidR="001D1BE5" w:rsidRPr="001D1BE5">
          <w:rPr>
            <w:rStyle w:val="Hyperlink"/>
            <w:rFonts w:cstheme="minorHAnsi"/>
          </w:rPr>
          <w:t>WOKE</w:t>
        </w:r>
      </w:hyperlink>
      <w:r w:rsidR="001D1BE5">
        <w:rPr>
          <w:rStyle w:val="auto-style71"/>
          <w:rFonts w:cstheme="minorHAnsi"/>
          <w:color w:val="000000"/>
        </w:rPr>
        <w:t xml:space="preserve"> </w:t>
      </w:r>
      <w:r>
        <w:rPr>
          <w:rStyle w:val="auto-style71"/>
          <w:rFonts w:cstheme="minorHAnsi"/>
          <w:color w:val="000000"/>
        </w:rPr>
        <w:t xml:space="preserve">globalist leaders that it succeeded to place in the most important positions of many corporations and governments. This is the case for example with </w:t>
      </w:r>
      <w:r w:rsidRPr="005B1DB5">
        <w:rPr>
          <w:rStyle w:val="auto-style71"/>
          <w:rFonts w:cstheme="minorHAnsi"/>
          <w:b/>
          <w:color w:val="000000"/>
        </w:rPr>
        <w:t>Macron</w:t>
      </w:r>
      <w:r>
        <w:rPr>
          <w:rStyle w:val="auto-style71"/>
          <w:rFonts w:cstheme="minorHAnsi"/>
          <w:color w:val="000000"/>
        </w:rPr>
        <w:t xml:space="preserve"> in </w:t>
      </w:r>
      <w:r w:rsidRPr="005B1DB5">
        <w:rPr>
          <w:rStyle w:val="auto-style71"/>
          <w:rFonts w:cstheme="minorHAnsi"/>
          <w:b/>
          <w:color w:val="000000"/>
        </w:rPr>
        <w:t>France</w:t>
      </w:r>
      <w:r>
        <w:rPr>
          <w:rStyle w:val="auto-style71"/>
          <w:rFonts w:cstheme="minorHAnsi"/>
          <w:color w:val="000000"/>
        </w:rPr>
        <w:t xml:space="preserve">, PM </w:t>
      </w:r>
      <w:r w:rsidRPr="001E4769">
        <w:rPr>
          <w:rStyle w:val="auto-style71"/>
          <w:rFonts w:cstheme="minorHAnsi"/>
          <w:b/>
          <w:color w:val="000000"/>
        </w:rPr>
        <w:t xml:space="preserve">Justin </w:t>
      </w:r>
      <w:r w:rsidRPr="005B1DB5">
        <w:rPr>
          <w:rStyle w:val="auto-style71"/>
          <w:rFonts w:cstheme="minorHAnsi"/>
          <w:b/>
          <w:color w:val="000000"/>
        </w:rPr>
        <w:t>Trudeau</w:t>
      </w:r>
      <w:r>
        <w:rPr>
          <w:rStyle w:val="auto-style71"/>
          <w:rFonts w:cstheme="minorHAnsi"/>
          <w:color w:val="000000"/>
        </w:rPr>
        <w:t xml:space="preserve"> and VPM </w:t>
      </w:r>
      <w:r w:rsidRPr="006016B4">
        <w:rPr>
          <w:rStyle w:val="auto-style71"/>
          <w:rFonts w:cstheme="minorHAnsi"/>
          <w:b/>
          <w:color w:val="000000"/>
        </w:rPr>
        <w:t>Chrystia Freeland</w:t>
      </w:r>
      <w:r>
        <w:rPr>
          <w:rStyle w:val="auto-style71"/>
          <w:rFonts w:cstheme="minorHAnsi"/>
          <w:color w:val="000000"/>
        </w:rPr>
        <w:t xml:space="preserve"> in </w:t>
      </w:r>
      <w:r w:rsidRPr="005B1DB5">
        <w:rPr>
          <w:rStyle w:val="auto-style71"/>
          <w:rFonts w:cstheme="minorHAnsi"/>
          <w:b/>
          <w:color w:val="000000"/>
        </w:rPr>
        <w:t>Canada</w:t>
      </w:r>
      <w:r>
        <w:rPr>
          <w:rStyle w:val="auto-style71"/>
          <w:rFonts w:cstheme="minorHAnsi"/>
          <w:color w:val="000000"/>
        </w:rPr>
        <w:t xml:space="preserve">, PM </w:t>
      </w:r>
      <w:r w:rsidRPr="005B1DB5">
        <w:rPr>
          <w:rStyle w:val="auto-style71"/>
          <w:rFonts w:cstheme="minorHAnsi"/>
          <w:b/>
          <w:color w:val="000000"/>
        </w:rPr>
        <w:t>Rishi Sunak</w:t>
      </w:r>
      <w:r>
        <w:rPr>
          <w:rStyle w:val="auto-style71"/>
          <w:rFonts w:cstheme="minorHAnsi"/>
          <w:color w:val="000000"/>
        </w:rPr>
        <w:t xml:space="preserve"> in the </w:t>
      </w:r>
      <w:r w:rsidRPr="00410A71">
        <w:rPr>
          <w:rStyle w:val="auto-style71"/>
          <w:rFonts w:cstheme="minorHAnsi"/>
          <w:b/>
          <w:color w:val="000000"/>
        </w:rPr>
        <w:t>UK</w:t>
      </w:r>
      <w:r>
        <w:rPr>
          <w:rStyle w:val="auto-style71"/>
          <w:rFonts w:cstheme="minorHAnsi"/>
          <w:color w:val="000000"/>
        </w:rPr>
        <w:t xml:space="preserve"> and CEO </w:t>
      </w:r>
      <w:r w:rsidRPr="00410A71">
        <w:rPr>
          <w:rStyle w:val="auto-style71"/>
          <w:rFonts w:cstheme="minorHAnsi"/>
          <w:b/>
          <w:color w:val="000000"/>
        </w:rPr>
        <w:t>Zuckerberg</w:t>
      </w:r>
      <w:r>
        <w:rPr>
          <w:rStyle w:val="auto-style71"/>
          <w:rFonts w:cstheme="minorHAnsi"/>
          <w:color w:val="000000"/>
        </w:rPr>
        <w:t xml:space="preserve"> at </w:t>
      </w:r>
      <w:r w:rsidRPr="00410A71">
        <w:rPr>
          <w:rStyle w:val="auto-style71"/>
          <w:rFonts w:cstheme="minorHAnsi"/>
          <w:b/>
          <w:color w:val="000000"/>
        </w:rPr>
        <w:t>Facebook</w:t>
      </w:r>
      <w:r>
        <w:rPr>
          <w:rStyle w:val="auto-style71"/>
          <w:rFonts w:cstheme="minorHAnsi"/>
          <w:color w:val="000000"/>
        </w:rPr>
        <w:t xml:space="preserve">. The </w:t>
      </w:r>
      <w:hyperlink w:anchor="WEF" w:history="1">
        <w:r w:rsidRPr="00A039DE">
          <w:rPr>
            <w:rStyle w:val="Hyperlink"/>
            <w:rFonts w:cstheme="minorHAnsi"/>
          </w:rPr>
          <w:t>WEF</w:t>
        </w:r>
      </w:hyperlink>
      <w:r>
        <w:rPr>
          <w:rStyle w:val="auto-style71"/>
          <w:rFonts w:cstheme="minorHAnsi"/>
          <w:color w:val="000000"/>
        </w:rPr>
        <w:t xml:space="preserve"> leader, </w:t>
      </w:r>
      <w:r w:rsidRPr="009C773D">
        <w:rPr>
          <w:rStyle w:val="auto-style71"/>
          <w:rFonts w:cstheme="minorHAnsi"/>
          <w:b/>
          <w:color w:val="000000"/>
        </w:rPr>
        <w:t>Klaus Schwab</w:t>
      </w:r>
      <w:r>
        <w:rPr>
          <w:rStyle w:val="auto-style71"/>
          <w:rFonts w:cstheme="minorHAnsi"/>
          <w:color w:val="000000"/>
        </w:rPr>
        <w:t xml:space="preserve">, was recruited by </w:t>
      </w:r>
      <w:r w:rsidRPr="00362028">
        <w:rPr>
          <w:rStyle w:val="auto-style71"/>
          <w:rFonts w:cstheme="minorHAnsi"/>
          <w:b/>
          <w:color w:val="000000"/>
        </w:rPr>
        <w:t>Kissinger</w:t>
      </w:r>
      <w:r>
        <w:rPr>
          <w:rStyle w:val="auto-style71"/>
          <w:rFonts w:cstheme="minorHAnsi"/>
          <w:color w:val="000000"/>
        </w:rPr>
        <w:t xml:space="preserve"> at </w:t>
      </w:r>
      <w:r w:rsidRPr="007C1D81">
        <w:rPr>
          <w:rStyle w:val="auto-style71"/>
          <w:rFonts w:cstheme="minorHAnsi"/>
          <w:b/>
          <w:color w:val="000000"/>
        </w:rPr>
        <w:t>Harvard</w:t>
      </w:r>
      <w:r>
        <w:rPr>
          <w:rStyle w:val="auto-style71"/>
          <w:rFonts w:cstheme="minorHAnsi"/>
          <w:color w:val="000000"/>
        </w:rPr>
        <w:t xml:space="preserve">. His top adviser at the </w:t>
      </w:r>
      <w:hyperlink w:anchor="WEF" w:history="1">
        <w:r w:rsidRPr="00A039DE">
          <w:rPr>
            <w:rStyle w:val="Hyperlink"/>
            <w:rFonts w:cstheme="minorHAnsi"/>
          </w:rPr>
          <w:t>WEF</w:t>
        </w:r>
      </w:hyperlink>
      <w:r>
        <w:rPr>
          <w:rStyle w:val="auto-style71"/>
          <w:rFonts w:cstheme="minorHAnsi"/>
          <w:color w:val="000000"/>
        </w:rPr>
        <w:t xml:space="preserve"> is a transhumanist</w:t>
      </w:r>
      <w:r w:rsidR="001D1BE5">
        <w:rPr>
          <w:rStyle w:val="auto-style71"/>
          <w:rFonts w:cstheme="minorHAnsi"/>
          <w:color w:val="000000"/>
        </w:rPr>
        <w:t xml:space="preserve"> gay</w:t>
      </w:r>
      <w:r>
        <w:rPr>
          <w:rStyle w:val="auto-style71"/>
          <w:rFonts w:cstheme="minorHAnsi"/>
          <w:color w:val="000000"/>
        </w:rPr>
        <w:t xml:space="preserve"> Jew called </w:t>
      </w:r>
      <w:r w:rsidRPr="003B6C99">
        <w:rPr>
          <w:rStyle w:val="auto-style71"/>
          <w:rFonts w:cstheme="minorHAnsi"/>
          <w:b/>
          <w:color w:val="000000"/>
        </w:rPr>
        <w:t>Dr. Yuval Noah Harari</w:t>
      </w:r>
      <w:r>
        <w:rPr>
          <w:rStyle w:val="auto-style71"/>
          <w:rFonts w:cstheme="minorHAnsi"/>
          <w:color w:val="000000"/>
        </w:rPr>
        <w:t xml:space="preserve"> who admits that with the </w:t>
      </w:r>
      <w:r w:rsidRPr="00EF7FD0">
        <w:rPr>
          <w:rStyle w:val="auto-style71"/>
          <w:rFonts w:cstheme="minorHAnsi"/>
          <w:b/>
          <w:color w:val="000000"/>
        </w:rPr>
        <w:t>4</w:t>
      </w:r>
      <w:r w:rsidRPr="00EF7FD0">
        <w:rPr>
          <w:rStyle w:val="auto-style71"/>
          <w:rFonts w:cstheme="minorHAnsi"/>
          <w:b/>
          <w:color w:val="000000"/>
          <w:vertAlign w:val="superscript"/>
        </w:rPr>
        <w:t>th</w:t>
      </w:r>
      <w:r w:rsidRPr="00EF7FD0">
        <w:rPr>
          <w:rStyle w:val="auto-style71"/>
          <w:rFonts w:cstheme="minorHAnsi"/>
          <w:b/>
          <w:color w:val="000000"/>
        </w:rPr>
        <w:t xml:space="preserve"> Industrial Revolution</w:t>
      </w:r>
      <w:r>
        <w:rPr>
          <w:rStyle w:val="auto-style71"/>
          <w:rFonts w:cstheme="minorHAnsi"/>
          <w:color w:val="000000"/>
        </w:rPr>
        <w:t xml:space="preserve"> the elites will gain the power to re-engineer the future of life itself, meaning humanity itself, by soon systematically hacking and controlling all the people of planet Earth reduced to complete submission in front of the new unelected technocrats running the world through a new dictatorial </w:t>
      </w:r>
      <w:r w:rsidRPr="00082F4D">
        <w:rPr>
          <w:rStyle w:val="auto-style71"/>
          <w:rFonts w:cstheme="minorHAnsi"/>
          <w:b/>
          <w:color w:val="000000"/>
        </w:rPr>
        <w:t>One-World-Government</w:t>
      </w:r>
      <w:r>
        <w:rPr>
          <w:rStyle w:val="auto-style71"/>
          <w:rFonts w:cstheme="minorHAnsi"/>
          <w:color w:val="000000"/>
        </w:rPr>
        <w:t xml:space="preserve">. </w:t>
      </w:r>
    </w:p>
    <w:p w:rsidR="00EE6D5B" w:rsidRDefault="00EE6D5B" w:rsidP="00EE6D5B">
      <w:pPr>
        <w:rPr>
          <w:rStyle w:val="auto-style71"/>
          <w:rFonts w:cstheme="minorHAnsi"/>
          <w:color w:val="000000"/>
        </w:rPr>
      </w:pPr>
    </w:p>
    <w:p w:rsidR="00E169FB" w:rsidRDefault="00EE6D5B" w:rsidP="00EE6D5B">
      <w:pPr>
        <w:rPr>
          <w:rStyle w:val="auto-style71"/>
          <w:rFonts w:cstheme="minorHAnsi"/>
          <w:color w:val="000000"/>
        </w:rPr>
      </w:pPr>
      <w:r>
        <w:rPr>
          <w:rStyle w:val="auto-style71"/>
          <w:rFonts w:cstheme="minorHAnsi"/>
          <w:color w:val="000000"/>
        </w:rPr>
        <w:t xml:space="preserve">Strangely enough, many important world leaders who have not studied </w:t>
      </w:r>
      <w:r w:rsidR="00881450">
        <w:rPr>
          <w:rStyle w:val="auto-style71"/>
          <w:rFonts w:cstheme="minorHAnsi"/>
          <w:color w:val="000000"/>
        </w:rPr>
        <w:t xml:space="preserve">directly </w:t>
      </w:r>
      <w:r>
        <w:rPr>
          <w:rStyle w:val="auto-style71"/>
          <w:rFonts w:cstheme="minorHAnsi"/>
          <w:color w:val="000000"/>
        </w:rPr>
        <w:t xml:space="preserve">at the </w:t>
      </w:r>
      <w:hyperlink w:anchor="WEF" w:history="1">
        <w:r w:rsidRPr="00A039DE">
          <w:rPr>
            <w:rStyle w:val="Hyperlink"/>
            <w:rFonts w:cstheme="minorHAnsi"/>
          </w:rPr>
          <w:t>WEF</w:t>
        </w:r>
      </w:hyperlink>
      <w:r w:rsidRPr="00515802">
        <w:rPr>
          <w:rStyle w:val="auto-style71"/>
          <w:rFonts w:cstheme="minorHAnsi"/>
          <w:b/>
          <w:color w:val="000000"/>
        </w:rPr>
        <w:t xml:space="preserve"> </w:t>
      </w:r>
      <w:r w:rsidRPr="004556B9">
        <w:rPr>
          <w:rStyle w:val="auto-style71"/>
          <w:rFonts w:cstheme="minorHAnsi"/>
          <w:color w:val="000000"/>
        </w:rPr>
        <w:t>school for</w:t>
      </w:r>
      <w:r>
        <w:rPr>
          <w:rStyle w:val="auto-style71"/>
          <w:rFonts w:cstheme="minorHAnsi"/>
          <w:b/>
          <w:color w:val="000000"/>
        </w:rPr>
        <w:t xml:space="preserve"> </w:t>
      </w:r>
      <w:r w:rsidRPr="00515802">
        <w:rPr>
          <w:rStyle w:val="auto-style71"/>
          <w:rFonts w:cstheme="minorHAnsi"/>
          <w:b/>
          <w:color w:val="000000"/>
        </w:rPr>
        <w:t>Young Global Leaders</w:t>
      </w:r>
      <w:r>
        <w:rPr>
          <w:rStyle w:val="auto-style71"/>
          <w:rFonts w:cstheme="minorHAnsi"/>
          <w:color w:val="000000"/>
        </w:rPr>
        <w:t xml:space="preserve"> are also great fans of the </w:t>
      </w:r>
      <w:hyperlink w:anchor="WEF" w:history="1">
        <w:r w:rsidRPr="00A039DE">
          <w:rPr>
            <w:rStyle w:val="Hyperlink"/>
            <w:rFonts w:cstheme="minorHAnsi"/>
          </w:rPr>
          <w:t>WEF</w:t>
        </w:r>
      </w:hyperlink>
      <w:r>
        <w:rPr>
          <w:rStyle w:val="auto-style71"/>
          <w:rFonts w:cstheme="minorHAnsi"/>
          <w:color w:val="000000"/>
        </w:rPr>
        <w:t xml:space="preserve"> and its objectives of full globalism. This is typically the case of some older leaders, like </w:t>
      </w:r>
      <w:r w:rsidRPr="007C1D81">
        <w:rPr>
          <w:rStyle w:val="auto-style71"/>
          <w:rFonts w:cstheme="minorHAnsi"/>
          <w:b/>
          <w:color w:val="000000"/>
        </w:rPr>
        <w:t>King Charles III</w:t>
      </w:r>
      <w:r>
        <w:rPr>
          <w:rStyle w:val="auto-style71"/>
          <w:rFonts w:cstheme="minorHAnsi"/>
          <w:color w:val="000000"/>
        </w:rPr>
        <w:t xml:space="preserve"> of the </w:t>
      </w:r>
      <w:r w:rsidRPr="007C1D81">
        <w:rPr>
          <w:rStyle w:val="auto-style71"/>
          <w:rFonts w:cstheme="minorHAnsi"/>
          <w:b/>
          <w:color w:val="000000"/>
        </w:rPr>
        <w:t>UK</w:t>
      </w:r>
      <w:r>
        <w:rPr>
          <w:rStyle w:val="auto-style71"/>
          <w:rFonts w:cstheme="minorHAnsi"/>
          <w:color w:val="000000"/>
        </w:rPr>
        <w:t xml:space="preserve"> who admits openly to be a servant of the </w:t>
      </w:r>
      <w:hyperlink w:anchor="WEF" w:history="1">
        <w:r w:rsidRPr="00A039DE">
          <w:rPr>
            <w:rStyle w:val="Hyperlink"/>
            <w:rFonts w:cstheme="minorHAnsi"/>
          </w:rPr>
          <w:t>WEF</w:t>
        </w:r>
      </w:hyperlink>
      <w:r>
        <w:rPr>
          <w:rStyle w:val="auto-style71"/>
          <w:rFonts w:cstheme="minorHAnsi"/>
          <w:color w:val="000000"/>
        </w:rPr>
        <w:t xml:space="preserve"> of </w:t>
      </w:r>
      <w:r w:rsidRPr="00D824AA">
        <w:rPr>
          <w:rStyle w:val="auto-style71"/>
          <w:rFonts w:cstheme="minorHAnsi"/>
          <w:b/>
          <w:color w:val="000000"/>
        </w:rPr>
        <w:t>Klaus Schwab</w:t>
      </w:r>
      <w:r>
        <w:rPr>
          <w:rStyle w:val="auto-style71"/>
          <w:rFonts w:cstheme="minorHAnsi"/>
          <w:color w:val="000000"/>
        </w:rPr>
        <w:t>. All these students and sympathizers are fully dedicated to serve even the most hidden conspiracies and</w:t>
      </w:r>
      <w:r w:rsidR="001D1BE5">
        <w:rPr>
          <w:rStyle w:val="auto-style71"/>
          <w:rFonts w:cstheme="minorHAnsi"/>
          <w:color w:val="000000"/>
        </w:rPr>
        <w:t xml:space="preserve"> </w:t>
      </w:r>
      <w:hyperlink w:anchor="WOKE" w:history="1">
        <w:r w:rsidR="001D1BE5" w:rsidRPr="001D1BE5">
          <w:rPr>
            <w:rStyle w:val="Hyperlink"/>
            <w:rFonts w:cstheme="minorHAnsi"/>
          </w:rPr>
          <w:t>WOKE</w:t>
        </w:r>
      </w:hyperlink>
      <w:r>
        <w:rPr>
          <w:rStyle w:val="auto-style71"/>
          <w:rFonts w:cstheme="minorHAnsi"/>
          <w:color w:val="000000"/>
        </w:rPr>
        <w:t xml:space="preserve"> objectives of their common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Pr>
          <w:rStyle w:val="auto-style71"/>
          <w:rFonts w:cstheme="minorHAnsi"/>
          <w:color w:val="000000"/>
        </w:rPr>
        <w:t xml:space="preserve"> masters mainly based in Zionist </w:t>
      </w:r>
      <w:r w:rsidRPr="00D824AA">
        <w:rPr>
          <w:rStyle w:val="auto-style71"/>
          <w:rFonts w:cstheme="minorHAnsi"/>
          <w:b/>
          <w:color w:val="000000"/>
        </w:rPr>
        <w:t>Israel</w:t>
      </w:r>
      <w:r>
        <w:rPr>
          <w:rStyle w:val="auto-style71"/>
          <w:rFonts w:cstheme="minorHAnsi"/>
          <w:color w:val="000000"/>
        </w:rPr>
        <w:t xml:space="preserve">, Zionist </w:t>
      </w:r>
      <w:hyperlink w:anchor="UK" w:history="1">
        <w:r w:rsidRPr="00D824AA">
          <w:rPr>
            <w:rStyle w:val="Hyperlink"/>
            <w:rFonts w:cstheme="minorHAnsi"/>
          </w:rPr>
          <w:t>UK</w:t>
        </w:r>
      </w:hyperlink>
      <w:r>
        <w:rPr>
          <w:rStyle w:val="auto-style71"/>
          <w:rFonts w:cstheme="minorHAnsi"/>
          <w:color w:val="000000"/>
        </w:rPr>
        <w:t xml:space="preserve"> and Zionist </w:t>
      </w:r>
      <w:hyperlink w:anchor="USA" w:history="1">
        <w:r w:rsidRPr="00D824AA">
          <w:rPr>
            <w:rStyle w:val="Hyperlink"/>
            <w:rFonts w:cstheme="minorHAnsi"/>
          </w:rPr>
          <w:t>USA</w:t>
        </w:r>
      </w:hyperlink>
      <w:r>
        <w:rPr>
          <w:rStyle w:val="auto-style71"/>
          <w:rFonts w:cstheme="minorHAnsi"/>
          <w:color w:val="000000"/>
        </w:rPr>
        <w:t>, as evil as these</w:t>
      </w:r>
      <w:r w:rsidR="001D1BE5">
        <w:rPr>
          <w:rStyle w:val="auto-style71"/>
          <w:rFonts w:cstheme="minorHAnsi"/>
          <w:color w:val="000000"/>
        </w:rPr>
        <w:t xml:space="preserve"> </w:t>
      </w:r>
      <w:hyperlink w:anchor="WOKE" w:history="1">
        <w:r w:rsidR="001D1BE5" w:rsidRPr="001D1BE5">
          <w:rPr>
            <w:rStyle w:val="Hyperlink"/>
            <w:rFonts w:cstheme="minorHAnsi"/>
          </w:rPr>
          <w:t>WOKE</w:t>
        </w:r>
      </w:hyperlink>
      <w:r>
        <w:rPr>
          <w:rStyle w:val="auto-style71"/>
          <w:rFonts w:cstheme="minorHAnsi"/>
          <w:color w:val="000000"/>
        </w:rPr>
        <w:t xml:space="preserve"> objectives might be</w:t>
      </w:r>
      <w:r w:rsidR="00E169FB">
        <w:rPr>
          <w:rStyle w:val="auto-style71"/>
          <w:rFonts w:cstheme="minorHAnsi"/>
          <w:color w:val="000000"/>
        </w:rPr>
        <w:t xml:space="preserve">. </w:t>
      </w:r>
    </w:p>
    <w:p w:rsidR="00E169FB" w:rsidRDefault="00E169FB" w:rsidP="00EE6D5B">
      <w:pPr>
        <w:rPr>
          <w:rStyle w:val="auto-style71"/>
          <w:rFonts w:cstheme="minorHAnsi"/>
          <w:color w:val="000000"/>
        </w:rPr>
      </w:pPr>
    </w:p>
    <w:p w:rsidR="00EE6D5B" w:rsidRDefault="00E169FB" w:rsidP="00EE6D5B">
      <w:pPr>
        <w:rPr>
          <w:rStyle w:val="auto-style71"/>
          <w:rFonts w:cstheme="minorHAnsi"/>
          <w:color w:val="000000"/>
        </w:rPr>
      </w:pPr>
      <w:r>
        <w:rPr>
          <w:rStyle w:val="auto-style71"/>
          <w:rFonts w:cstheme="minorHAnsi"/>
          <w:color w:val="000000"/>
        </w:rPr>
        <w:t xml:space="preserve">This is clearly the case </w:t>
      </w:r>
      <w:r w:rsidR="00EE6D5B">
        <w:rPr>
          <w:rStyle w:val="auto-style71"/>
          <w:rFonts w:cstheme="minorHAnsi"/>
          <w:color w:val="000000"/>
        </w:rPr>
        <w:t xml:space="preserve">for example </w:t>
      </w:r>
      <w:r>
        <w:rPr>
          <w:rStyle w:val="auto-style71"/>
          <w:rFonts w:cstheme="minorHAnsi"/>
          <w:color w:val="000000"/>
        </w:rPr>
        <w:t xml:space="preserve">of </w:t>
      </w:r>
      <w:r w:rsidR="00EE6D5B">
        <w:rPr>
          <w:rStyle w:val="auto-style71"/>
          <w:rFonts w:cstheme="minorHAnsi"/>
          <w:color w:val="000000"/>
        </w:rPr>
        <w:t xml:space="preserve">the badly disguised genocide of a </w:t>
      </w:r>
      <w:r w:rsidR="00EE6D5B" w:rsidRPr="0032256C">
        <w:rPr>
          <w:rStyle w:val="auto-style71"/>
          <w:rFonts w:cstheme="minorHAnsi"/>
          <w:b/>
          <w:color w:val="000000"/>
        </w:rPr>
        <w:t>GAZA</w:t>
      </w:r>
      <w:r w:rsidR="00EE6D5B">
        <w:rPr>
          <w:rStyle w:val="auto-style71"/>
          <w:rFonts w:cstheme="minorHAnsi"/>
          <w:b/>
          <w:color w:val="000000"/>
        </w:rPr>
        <w:t xml:space="preserve"> </w:t>
      </w:r>
      <w:r w:rsidR="00EE6D5B">
        <w:rPr>
          <w:rStyle w:val="auto-style71"/>
          <w:rFonts w:cstheme="minorHAnsi"/>
          <w:color w:val="000000"/>
        </w:rPr>
        <w:t xml:space="preserve">emptied of all Palestinians for </w:t>
      </w:r>
      <w:r w:rsidR="00CB1AEE">
        <w:rPr>
          <w:rStyle w:val="auto-style71"/>
          <w:rFonts w:cstheme="minorHAnsi"/>
          <w:color w:val="000000"/>
        </w:rPr>
        <w:t>3</w:t>
      </w:r>
      <w:r w:rsidR="00EE6D5B">
        <w:rPr>
          <w:rStyle w:val="auto-style71"/>
          <w:rFonts w:cstheme="minorHAnsi"/>
          <w:color w:val="000000"/>
        </w:rPr>
        <w:t xml:space="preserve"> undeclared but real purposes: 1) this genocide will first be for the acquisition of more land for the pursued and fast forthcoming </w:t>
      </w:r>
      <w:hyperlink w:anchor="ZBAP_GreaterIsrael.jp" w:history="1">
        <w:r w:rsidR="00EE6D5B" w:rsidRPr="0032256C">
          <w:rPr>
            <w:rStyle w:val="Hyperlink"/>
            <w:rFonts w:cstheme="minorHAnsi"/>
          </w:rPr>
          <w:t>Greater Israel</w:t>
        </w:r>
      </w:hyperlink>
      <w:r w:rsidR="00EE6D5B">
        <w:rPr>
          <w:rStyle w:val="auto-style71"/>
          <w:rFonts w:cstheme="minorHAnsi"/>
          <w:color w:val="000000"/>
        </w:rPr>
        <w:t xml:space="preserve"> through </w:t>
      </w:r>
      <w:r>
        <w:rPr>
          <w:rStyle w:val="auto-style71"/>
          <w:rFonts w:cstheme="minorHAnsi"/>
          <w:color w:val="000000"/>
        </w:rPr>
        <w:t xml:space="preserve">also </w:t>
      </w:r>
      <w:r w:rsidR="00EE6D5B">
        <w:rPr>
          <w:rStyle w:val="auto-style71"/>
          <w:rFonts w:cstheme="minorHAnsi"/>
          <w:color w:val="000000"/>
        </w:rPr>
        <w:t>the balkanization of the Middle-east; 2) this genocide will also allow the easier intended building and safer administration of the</w:t>
      </w:r>
      <w:r w:rsidR="00881450">
        <w:rPr>
          <w:rStyle w:val="auto-style71"/>
          <w:rFonts w:cstheme="minorHAnsi"/>
          <w:color w:val="000000"/>
        </w:rPr>
        <w:t xml:space="preserve"> new</w:t>
      </w:r>
      <w:r w:rsidR="00EE6D5B">
        <w:rPr>
          <w:rStyle w:val="auto-style71"/>
          <w:rFonts w:cstheme="minorHAnsi"/>
          <w:color w:val="000000"/>
        </w:rPr>
        <w:t xml:space="preserve"> </w:t>
      </w:r>
      <w:r w:rsidR="00EE6D5B" w:rsidRPr="0032256C">
        <w:rPr>
          <w:rStyle w:val="auto-style71"/>
          <w:rFonts w:cstheme="minorHAnsi"/>
          <w:b/>
          <w:color w:val="000000"/>
        </w:rPr>
        <w:t>Ben Gurion Canal</w:t>
      </w:r>
      <w:r w:rsidR="00EE6D5B">
        <w:rPr>
          <w:rStyle w:val="auto-style71"/>
          <w:rFonts w:cstheme="minorHAnsi"/>
          <w:color w:val="000000"/>
        </w:rPr>
        <w:t xml:space="preserve"> to compete with the</w:t>
      </w:r>
      <w:r w:rsidR="00881450">
        <w:rPr>
          <w:rStyle w:val="auto-style71"/>
          <w:rFonts w:cstheme="minorHAnsi"/>
          <w:color w:val="000000"/>
        </w:rPr>
        <w:t xml:space="preserve"> old</w:t>
      </w:r>
      <w:r w:rsidR="00EE6D5B">
        <w:rPr>
          <w:rStyle w:val="auto-style71"/>
          <w:rFonts w:cstheme="minorHAnsi"/>
          <w:color w:val="000000"/>
        </w:rPr>
        <w:t xml:space="preserve"> </w:t>
      </w:r>
      <w:r w:rsidR="00EE6D5B" w:rsidRPr="000174E6">
        <w:rPr>
          <w:rStyle w:val="auto-style71"/>
          <w:rFonts w:cstheme="minorHAnsi"/>
          <w:b/>
          <w:color w:val="000000"/>
        </w:rPr>
        <w:t>Suez</w:t>
      </w:r>
      <w:r w:rsidR="00EE6D5B">
        <w:rPr>
          <w:rStyle w:val="auto-style71"/>
          <w:rFonts w:cstheme="minorHAnsi"/>
          <w:b/>
          <w:color w:val="000000"/>
        </w:rPr>
        <w:t xml:space="preserve"> Canal</w:t>
      </w:r>
      <w:r w:rsidR="00EE6D5B">
        <w:rPr>
          <w:rStyle w:val="auto-style71"/>
          <w:rFonts w:cstheme="minorHAnsi"/>
          <w:color w:val="000000"/>
        </w:rPr>
        <w:t xml:space="preserve">, going from the </w:t>
      </w:r>
      <w:r w:rsidR="00EE6D5B" w:rsidRPr="000174E6">
        <w:rPr>
          <w:rStyle w:val="auto-style71"/>
          <w:rFonts w:cstheme="minorHAnsi"/>
          <w:b/>
          <w:color w:val="000000"/>
        </w:rPr>
        <w:t>Gulf of Aqaba</w:t>
      </w:r>
      <w:r w:rsidR="00EE6D5B">
        <w:rPr>
          <w:rStyle w:val="auto-style71"/>
          <w:rFonts w:cstheme="minorHAnsi"/>
          <w:color w:val="000000"/>
        </w:rPr>
        <w:t xml:space="preserve"> (from the city of </w:t>
      </w:r>
      <w:r w:rsidR="00EE6D5B" w:rsidRPr="000174E6">
        <w:rPr>
          <w:rStyle w:val="auto-style71"/>
          <w:rFonts w:cstheme="minorHAnsi"/>
          <w:b/>
          <w:color w:val="000000"/>
        </w:rPr>
        <w:t>Eilat</w:t>
      </w:r>
      <w:r w:rsidR="00EE6D5B">
        <w:rPr>
          <w:rStyle w:val="auto-style71"/>
          <w:rFonts w:cstheme="minorHAnsi"/>
          <w:color w:val="000000"/>
        </w:rPr>
        <w:t xml:space="preserve"> giving </w:t>
      </w:r>
      <w:r w:rsidR="00EE6D5B" w:rsidRPr="000174E6">
        <w:rPr>
          <w:rStyle w:val="auto-style71"/>
          <w:rFonts w:cstheme="minorHAnsi"/>
          <w:b/>
          <w:color w:val="000000"/>
        </w:rPr>
        <w:t>Israel</w:t>
      </w:r>
      <w:r w:rsidR="00EE6D5B">
        <w:rPr>
          <w:rStyle w:val="auto-style71"/>
          <w:rFonts w:cstheme="minorHAnsi"/>
          <w:color w:val="000000"/>
        </w:rPr>
        <w:t xml:space="preserve"> access to the </w:t>
      </w:r>
      <w:r w:rsidR="00EE6D5B" w:rsidRPr="000174E6">
        <w:rPr>
          <w:rStyle w:val="auto-style71"/>
          <w:rFonts w:cstheme="minorHAnsi"/>
          <w:b/>
          <w:color w:val="000000"/>
        </w:rPr>
        <w:t>Red Sea</w:t>
      </w:r>
      <w:r w:rsidR="00EE6D5B">
        <w:rPr>
          <w:rStyle w:val="auto-style71"/>
          <w:rFonts w:cstheme="minorHAnsi"/>
          <w:color w:val="000000"/>
        </w:rPr>
        <w:t xml:space="preserve"> at the very southern tip </w:t>
      </w:r>
      <w:r w:rsidR="00EE6D5B">
        <w:rPr>
          <w:rStyle w:val="auto-style71"/>
          <w:rFonts w:cstheme="minorHAnsi"/>
          <w:color w:val="000000"/>
        </w:rPr>
        <w:lastRenderedPageBreak/>
        <w:t xml:space="preserve">of </w:t>
      </w:r>
      <w:r w:rsidR="00EE6D5B" w:rsidRPr="000174E6">
        <w:rPr>
          <w:rStyle w:val="auto-style71"/>
          <w:rFonts w:cstheme="minorHAnsi"/>
          <w:b/>
          <w:color w:val="000000"/>
        </w:rPr>
        <w:t>Israel</w:t>
      </w:r>
      <w:r w:rsidR="00EE6D5B">
        <w:rPr>
          <w:rStyle w:val="auto-style71"/>
          <w:rFonts w:cstheme="minorHAnsi"/>
          <w:color w:val="000000"/>
        </w:rPr>
        <w:t xml:space="preserve">, up to </w:t>
      </w:r>
      <w:r w:rsidR="00EE6D5B" w:rsidRPr="000174E6">
        <w:rPr>
          <w:rStyle w:val="auto-style71"/>
          <w:rFonts w:cstheme="minorHAnsi"/>
          <w:b/>
          <w:color w:val="000000"/>
        </w:rPr>
        <w:t xml:space="preserve">GAZA </w:t>
      </w:r>
      <w:r w:rsidR="00EE6D5B">
        <w:rPr>
          <w:rStyle w:val="auto-style71"/>
          <w:rFonts w:cstheme="minorHAnsi"/>
          <w:color w:val="000000"/>
        </w:rPr>
        <w:t>on the Mediterranean</w:t>
      </w:r>
      <w:r w:rsidR="00CB1AEE">
        <w:rPr>
          <w:rStyle w:val="auto-style71"/>
          <w:rFonts w:cstheme="minorHAnsi"/>
          <w:color w:val="000000"/>
        </w:rPr>
        <w:t xml:space="preserve">; 3) it will reinforce </w:t>
      </w:r>
      <w:r w:rsidR="00CB1AEE" w:rsidRPr="00CB1AEE">
        <w:rPr>
          <w:rStyle w:val="auto-style71"/>
          <w:rFonts w:cstheme="minorHAnsi"/>
          <w:b/>
          <w:color w:val="000000"/>
        </w:rPr>
        <w:t>Israel</w:t>
      </w:r>
      <w:r w:rsidR="00CB1AEE">
        <w:rPr>
          <w:rStyle w:val="auto-style71"/>
          <w:rFonts w:cstheme="minorHAnsi"/>
          <w:color w:val="000000"/>
        </w:rPr>
        <w:t xml:space="preserve"> as the main center of world power to achieve as soon as possible a dictatorial </w:t>
      </w:r>
      <w:r w:rsidR="00CB1AEE" w:rsidRPr="00CB1AEE">
        <w:rPr>
          <w:rStyle w:val="auto-style71"/>
          <w:rFonts w:cstheme="minorHAnsi"/>
          <w:b/>
          <w:color w:val="000000"/>
        </w:rPr>
        <w:t>One-World-Government</w:t>
      </w:r>
      <w:r w:rsidR="00CB1AEE">
        <w:rPr>
          <w:rStyle w:val="auto-style71"/>
          <w:rFonts w:cstheme="minorHAnsi"/>
          <w:color w:val="000000"/>
        </w:rPr>
        <w:t xml:space="preserve"> le</w:t>
      </w:r>
      <w:r w:rsidR="00881450">
        <w:rPr>
          <w:rStyle w:val="auto-style71"/>
          <w:rFonts w:cstheme="minorHAnsi"/>
          <w:color w:val="000000"/>
        </w:rPr>
        <w:t>d</w:t>
      </w:r>
      <w:r w:rsidR="00CB1AEE">
        <w:rPr>
          <w:rStyle w:val="auto-style71"/>
          <w:rFonts w:cstheme="minorHAnsi"/>
          <w:color w:val="000000"/>
        </w:rPr>
        <w:t xml:space="preserve"> by the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sidR="00CB1AEE">
        <w:rPr>
          <w:rStyle w:val="auto-style71"/>
          <w:rFonts w:cstheme="minorHAnsi"/>
          <w:color w:val="000000"/>
        </w:rPr>
        <w:t xml:space="preserve"> </w:t>
      </w:r>
      <w:r w:rsidR="00855419">
        <w:rPr>
          <w:rStyle w:val="auto-style71"/>
          <w:rFonts w:cstheme="minorHAnsi"/>
          <w:color w:val="000000"/>
        </w:rPr>
        <w:t>C</w:t>
      </w:r>
      <w:r w:rsidR="00CB1AEE">
        <w:rPr>
          <w:rStyle w:val="auto-style71"/>
          <w:rFonts w:cstheme="minorHAnsi"/>
          <w:color w:val="000000"/>
        </w:rPr>
        <w:t>abal composed of leaders from mainly its Zionist members</w:t>
      </w:r>
      <w:r w:rsidR="005B5567">
        <w:rPr>
          <w:rStyle w:val="auto-style71"/>
          <w:rFonts w:cstheme="minorHAnsi"/>
          <w:color w:val="000000"/>
        </w:rPr>
        <w:t xml:space="preserve"> who hope </w:t>
      </w:r>
      <w:r w:rsidR="00F075CA">
        <w:rPr>
          <w:rStyle w:val="auto-style71"/>
          <w:rFonts w:cstheme="minorHAnsi"/>
          <w:color w:val="000000"/>
        </w:rPr>
        <w:t>to establish</w:t>
      </w:r>
      <w:r w:rsidR="005B5567">
        <w:rPr>
          <w:rStyle w:val="auto-style71"/>
          <w:rFonts w:cstheme="minorHAnsi"/>
          <w:color w:val="000000"/>
        </w:rPr>
        <w:t xml:space="preserve"> it </w:t>
      </w:r>
      <w:r w:rsidR="00881450">
        <w:rPr>
          <w:rStyle w:val="auto-style71"/>
          <w:rFonts w:cstheme="minorHAnsi"/>
          <w:color w:val="000000"/>
        </w:rPr>
        <w:t xml:space="preserve">not in the </w:t>
      </w:r>
      <w:hyperlink w:anchor="USA" w:history="1">
        <w:r w:rsidR="00881450" w:rsidRPr="00881450">
          <w:rPr>
            <w:rStyle w:val="Hyperlink"/>
            <w:rFonts w:cstheme="minorHAnsi"/>
          </w:rPr>
          <w:t>USA</w:t>
        </w:r>
      </w:hyperlink>
      <w:r w:rsidR="00881450">
        <w:rPr>
          <w:rStyle w:val="auto-style71"/>
          <w:rFonts w:cstheme="minorHAnsi"/>
          <w:color w:val="000000"/>
        </w:rPr>
        <w:t xml:space="preserve"> or in the </w:t>
      </w:r>
      <w:hyperlink w:anchor="EU" w:history="1">
        <w:r w:rsidR="00881450" w:rsidRPr="00881450">
          <w:rPr>
            <w:rStyle w:val="Hyperlink"/>
            <w:rFonts w:cstheme="minorHAnsi"/>
          </w:rPr>
          <w:t>EU</w:t>
        </w:r>
      </w:hyperlink>
      <w:r w:rsidR="00881450">
        <w:rPr>
          <w:rStyle w:val="auto-style71"/>
          <w:rFonts w:cstheme="minorHAnsi"/>
          <w:color w:val="000000"/>
        </w:rPr>
        <w:t xml:space="preserve">, but </w:t>
      </w:r>
      <w:r w:rsidR="00F075CA">
        <w:rPr>
          <w:rStyle w:val="auto-style71"/>
          <w:rFonts w:cstheme="minorHAnsi"/>
          <w:color w:val="000000"/>
        </w:rPr>
        <w:t xml:space="preserve">eventually in the </w:t>
      </w:r>
      <w:r w:rsidR="00F075CA" w:rsidRPr="007104DC">
        <w:rPr>
          <w:rStyle w:val="auto-style71"/>
          <w:rFonts w:cstheme="minorHAnsi"/>
          <w:b/>
          <w:color w:val="000000"/>
        </w:rPr>
        <w:t>JerUSAlem</w:t>
      </w:r>
      <w:r w:rsidR="00F075CA">
        <w:rPr>
          <w:rStyle w:val="auto-style71"/>
          <w:rFonts w:cstheme="minorHAnsi"/>
          <w:color w:val="000000"/>
        </w:rPr>
        <w:t xml:space="preserve"> of the forthcoming </w:t>
      </w:r>
      <w:hyperlink w:anchor="ZBAP_GreaterIsrael.jp" w:history="1">
        <w:r w:rsidR="00F075CA" w:rsidRPr="0032256C">
          <w:rPr>
            <w:rStyle w:val="Hyperlink"/>
            <w:rFonts w:cstheme="minorHAnsi"/>
          </w:rPr>
          <w:t>Greater Israel</w:t>
        </w:r>
      </w:hyperlink>
      <w:r w:rsidR="00EE6D5B">
        <w:rPr>
          <w:rStyle w:val="auto-style71"/>
          <w:rFonts w:cstheme="minorHAnsi"/>
          <w:color w:val="000000"/>
        </w:rPr>
        <w:t xml:space="preserve"> </w:t>
      </w:r>
      <w:r w:rsidR="00881450">
        <w:rPr>
          <w:rStyle w:val="auto-style71"/>
          <w:rFonts w:cstheme="minorHAnsi"/>
          <w:color w:val="000000"/>
        </w:rPr>
        <w:t xml:space="preserve">after the fast forthcoming degradation, exhaustion or fall of the </w:t>
      </w:r>
      <w:hyperlink w:anchor="USA" w:history="1">
        <w:r w:rsidR="00881450" w:rsidRPr="00881450">
          <w:rPr>
            <w:rStyle w:val="Hyperlink"/>
            <w:rFonts w:cstheme="minorHAnsi"/>
          </w:rPr>
          <w:t>USA</w:t>
        </w:r>
      </w:hyperlink>
      <w:r w:rsidR="00881450">
        <w:rPr>
          <w:rStyle w:val="auto-style71"/>
          <w:rFonts w:cstheme="minorHAnsi"/>
          <w:color w:val="000000"/>
        </w:rPr>
        <w:t xml:space="preserve"> as the main superpower</w:t>
      </w:r>
      <w:r w:rsidR="005B5567">
        <w:rPr>
          <w:rStyle w:val="auto-style71"/>
          <w:rFonts w:cstheme="minorHAnsi"/>
          <w:color w:val="000000"/>
        </w:rPr>
        <w:t>,</w:t>
      </w:r>
      <w:r w:rsidR="00881450">
        <w:rPr>
          <w:rStyle w:val="auto-style71"/>
          <w:rFonts w:cstheme="minorHAnsi"/>
          <w:color w:val="000000"/>
        </w:rPr>
        <w:t xml:space="preserve"> and </w:t>
      </w:r>
      <w:r w:rsidR="005B5567">
        <w:rPr>
          <w:rStyle w:val="auto-style71"/>
          <w:rFonts w:cstheme="minorHAnsi"/>
          <w:color w:val="000000"/>
        </w:rPr>
        <w:t xml:space="preserve">of </w:t>
      </w:r>
      <w:r w:rsidR="00881450">
        <w:rPr>
          <w:rStyle w:val="auto-style71"/>
          <w:rFonts w:cstheme="minorHAnsi"/>
          <w:color w:val="000000"/>
        </w:rPr>
        <w:t xml:space="preserve">the </w:t>
      </w:r>
      <w:hyperlink w:anchor="EU" w:history="1">
        <w:r w:rsidR="00881450" w:rsidRPr="00881450">
          <w:rPr>
            <w:rStyle w:val="Hyperlink"/>
            <w:rFonts w:cstheme="minorHAnsi"/>
          </w:rPr>
          <w:t>EU</w:t>
        </w:r>
      </w:hyperlink>
      <w:r w:rsidR="00881450">
        <w:rPr>
          <w:rStyle w:val="auto-style71"/>
          <w:rFonts w:cstheme="minorHAnsi"/>
          <w:color w:val="000000"/>
        </w:rPr>
        <w:t xml:space="preserve"> as its main current submitted self-destructing puppet. </w:t>
      </w:r>
    </w:p>
    <w:p w:rsidR="00EE6D5B" w:rsidRDefault="00EE6D5B" w:rsidP="00EE6D5B">
      <w:pPr>
        <w:rPr>
          <w:rStyle w:val="auto-style71"/>
          <w:rFonts w:cstheme="minorHAnsi"/>
          <w:color w:val="000000"/>
        </w:rPr>
      </w:pPr>
    </w:p>
    <w:p w:rsidR="00EE6D5B" w:rsidRDefault="00EE6D5B" w:rsidP="00EE6D5B">
      <w:pPr>
        <w:rPr>
          <w:rStyle w:val="auto-style71"/>
          <w:rFonts w:cstheme="minorHAnsi"/>
          <w:color w:val="000000"/>
        </w:rPr>
      </w:pPr>
      <w:r>
        <w:rPr>
          <w:rStyle w:val="auto-style71"/>
          <w:rFonts w:cstheme="minorHAnsi"/>
          <w:color w:val="000000"/>
        </w:rPr>
        <w:t xml:space="preserve">In short, through the cumulative effects of the fake </w:t>
      </w:r>
      <w:hyperlink w:anchor="COVID" w:history="1">
        <w:r w:rsidRPr="00A039DE">
          <w:rPr>
            <w:rStyle w:val="Hyperlink"/>
            <w:rFonts w:cstheme="minorHAnsi"/>
          </w:rPr>
          <w:t>COVID</w:t>
        </w:r>
      </w:hyperlink>
      <w:r>
        <w:rPr>
          <w:rStyle w:val="auto-style71"/>
          <w:rFonts w:cstheme="minorHAnsi"/>
          <w:color w:val="000000"/>
        </w:rPr>
        <w:t xml:space="preserve"> crisis</w:t>
      </w:r>
      <w:r w:rsidR="00E169FB">
        <w:rPr>
          <w:rStyle w:val="auto-style71"/>
          <w:rFonts w:cstheme="minorHAnsi"/>
          <w:color w:val="000000"/>
        </w:rPr>
        <w:t xml:space="preserve"> to </w:t>
      </w:r>
      <w:r w:rsidR="001C06F4">
        <w:rPr>
          <w:rStyle w:val="auto-style71"/>
          <w:rFonts w:cstheme="minorHAnsi"/>
          <w:color w:val="000000"/>
        </w:rPr>
        <w:t>reduce people to being obedient slaves</w:t>
      </w:r>
      <w:r>
        <w:rPr>
          <w:rStyle w:val="auto-style71"/>
          <w:rFonts w:cstheme="minorHAnsi"/>
          <w:color w:val="000000"/>
        </w:rPr>
        <w:t xml:space="preserve">, the effects of the fake </w:t>
      </w:r>
      <w:r w:rsidRPr="00C463C2">
        <w:rPr>
          <w:rStyle w:val="auto-style71"/>
          <w:rFonts w:cstheme="minorHAnsi"/>
          <w:b/>
          <w:color w:val="000000"/>
        </w:rPr>
        <w:t>Ukraine</w:t>
      </w:r>
      <w:r>
        <w:rPr>
          <w:rStyle w:val="auto-style71"/>
          <w:rFonts w:cstheme="minorHAnsi"/>
          <w:color w:val="000000"/>
        </w:rPr>
        <w:t xml:space="preserve"> war</w:t>
      </w:r>
      <w:r w:rsidR="00E169FB">
        <w:rPr>
          <w:rStyle w:val="auto-style71"/>
          <w:rFonts w:cstheme="minorHAnsi"/>
          <w:color w:val="000000"/>
        </w:rPr>
        <w:t xml:space="preserve"> to eliminate </w:t>
      </w:r>
      <w:r w:rsidR="001C06F4">
        <w:rPr>
          <w:rStyle w:val="auto-style71"/>
          <w:rFonts w:cstheme="minorHAnsi"/>
          <w:color w:val="000000"/>
        </w:rPr>
        <w:t>the main</w:t>
      </w:r>
      <w:r w:rsidR="00E169FB">
        <w:rPr>
          <w:rStyle w:val="auto-style71"/>
          <w:rFonts w:cstheme="minorHAnsi"/>
          <w:color w:val="000000"/>
        </w:rPr>
        <w:t xml:space="preserve"> </w:t>
      </w:r>
      <w:r w:rsidR="007708F8">
        <w:rPr>
          <w:rStyle w:val="auto-style71"/>
          <w:rFonts w:cstheme="minorHAnsi"/>
          <w:color w:val="000000"/>
        </w:rPr>
        <w:t xml:space="preserve">Russian </w:t>
      </w:r>
      <w:r w:rsidR="00E169FB">
        <w:rPr>
          <w:rStyle w:val="auto-style71"/>
          <w:rFonts w:cstheme="minorHAnsi"/>
          <w:color w:val="000000"/>
        </w:rPr>
        <w:t>opponent to globalization</w:t>
      </w:r>
      <w:r>
        <w:rPr>
          <w:rStyle w:val="auto-style71"/>
          <w:rFonts w:cstheme="minorHAnsi"/>
          <w:color w:val="000000"/>
        </w:rPr>
        <w:t xml:space="preserve">, </w:t>
      </w:r>
      <w:r w:rsidR="00E169FB">
        <w:rPr>
          <w:rStyle w:val="auto-style71"/>
          <w:rFonts w:cstheme="minorHAnsi"/>
          <w:color w:val="000000"/>
        </w:rPr>
        <w:t xml:space="preserve">the effects of fake wars like the one in </w:t>
      </w:r>
      <w:r w:rsidR="00E169FB" w:rsidRPr="001C06F4">
        <w:rPr>
          <w:rStyle w:val="auto-style71"/>
          <w:rFonts w:cstheme="minorHAnsi"/>
          <w:b/>
          <w:color w:val="000000"/>
        </w:rPr>
        <w:t>GAZA</w:t>
      </w:r>
      <w:r w:rsidR="00E169FB">
        <w:rPr>
          <w:rStyle w:val="auto-style71"/>
          <w:rFonts w:cstheme="minorHAnsi"/>
          <w:color w:val="000000"/>
        </w:rPr>
        <w:t xml:space="preserve"> to reinforce the</w:t>
      </w:r>
      <w:r w:rsidR="001C06F4">
        <w:rPr>
          <w:rStyle w:val="auto-style71"/>
          <w:rFonts w:cstheme="minorHAnsi"/>
          <w:color w:val="000000"/>
        </w:rPr>
        <w:t xml:space="preserve"> global</w:t>
      </w:r>
      <w:r w:rsidR="00E169FB">
        <w:rPr>
          <w:rStyle w:val="auto-style71"/>
          <w:rFonts w:cstheme="minorHAnsi"/>
          <w:color w:val="000000"/>
        </w:rPr>
        <w:t xml:space="preserv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sidR="001C06F4">
        <w:rPr>
          <w:rStyle w:val="auto-style71"/>
          <w:rFonts w:cstheme="minorHAnsi"/>
          <w:color w:val="000000"/>
        </w:rPr>
        <w:t xml:space="preserve"> </w:t>
      </w:r>
      <w:r w:rsidR="00E169FB">
        <w:rPr>
          <w:rStyle w:val="auto-style71"/>
          <w:rFonts w:cstheme="minorHAnsi"/>
          <w:color w:val="000000"/>
        </w:rPr>
        <w:t>elites</w:t>
      </w:r>
      <w:r w:rsidR="001C06F4">
        <w:rPr>
          <w:rStyle w:val="auto-style71"/>
          <w:rFonts w:cstheme="minorHAnsi"/>
          <w:color w:val="000000"/>
        </w:rPr>
        <w:t xml:space="preserve"> even at the cost of a possible genocide</w:t>
      </w:r>
      <w:r w:rsidR="00E169FB">
        <w:rPr>
          <w:rStyle w:val="auto-style71"/>
          <w:rFonts w:cstheme="minorHAnsi"/>
          <w:color w:val="000000"/>
        </w:rPr>
        <w:t xml:space="preserve">, </w:t>
      </w:r>
      <w:r>
        <w:rPr>
          <w:rStyle w:val="auto-style71"/>
          <w:rFonts w:cstheme="minorHAnsi"/>
          <w:color w:val="000000"/>
        </w:rPr>
        <w:t>and the effects of the fake 4</w:t>
      </w:r>
      <w:r w:rsidRPr="00C463C2">
        <w:rPr>
          <w:rStyle w:val="auto-style71"/>
          <w:rFonts w:cstheme="minorHAnsi"/>
          <w:color w:val="000000"/>
          <w:vertAlign w:val="superscript"/>
        </w:rPr>
        <w:t>th</w:t>
      </w:r>
      <w:r>
        <w:rPr>
          <w:rStyle w:val="auto-style71"/>
          <w:rFonts w:cstheme="minorHAnsi"/>
          <w:color w:val="000000"/>
        </w:rPr>
        <w:t xml:space="preserve"> industrial revolution of the </w:t>
      </w:r>
      <w:hyperlink w:anchor="WEF" w:history="1">
        <w:r w:rsidRPr="00A039DE">
          <w:rPr>
            <w:rStyle w:val="Hyperlink"/>
            <w:rFonts w:cstheme="minorHAnsi"/>
          </w:rPr>
          <w:t>WEF</w:t>
        </w:r>
      </w:hyperlink>
      <w:r>
        <w:rPr>
          <w:rStyle w:val="auto-style71"/>
          <w:rFonts w:cstheme="minorHAnsi"/>
          <w:color w:val="000000"/>
        </w:rPr>
        <w:t xml:space="preserve">, globalist technocrats are working hard, and are already well advanced, in their objective of removing the essence of what it means to be free and human, namely to be slaves without free will. Only this end result can make the globalist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sidR="001C06F4">
        <w:rPr>
          <w:rStyle w:val="auto-style71"/>
          <w:rFonts w:cstheme="minorHAnsi"/>
          <w:color w:val="000000"/>
        </w:rPr>
        <w:t xml:space="preserve"> </w:t>
      </w:r>
      <w:r>
        <w:rPr>
          <w:rStyle w:val="auto-style71"/>
          <w:rFonts w:cstheme="minorHAnsi"/>
          <w:color w:val="000000"/>
        </w:rPr>
        <w:t xml:space="preserve">elites reach their final objectives of submitting the rest of us to global slavery under a new dictatorial </w:t>
      </w:r>
      <w:r w:rsidRPr="00BD48C7">
        <w:rPr>
          <w:rStyle w:val="auto-style71"/>
          <w:rFonts w:cstheme="minorHAnsi"/>
          <w:b/>
          <w:color w:val="000000"/>
        </w:rPr>
        <w:t>One-World-Government</w:t>
      </w:r>
      <w:r>
        <w:rPr>
          <w:rStyle w:val="auto-style71"/>
          <w:rFonts w:cstheme="minorHAnsi"/>
          <w:color w:val="000000"/>
        </w:rPr>
        <w:t xml:space="preserve">. </w:t>
      </w:r>
    </w:p>
    <w:p w:rsidR="00EE6D5B" w:rsidRDefault="00EE6D5B" w:rsidP="00EE6D5B">
      <w:pPr>
        <w:rPr>
          <w:rStyle w:val="auto-style71"/>
          <w:rFonts w:cstheme="minorHAnsi"/>
          <w:color w:val="000000"/>
        </w:rPr>
      </w:pPr>
    </w:p>
    <w:p w:rsidR="00EE6D5B" w:rsidRDefault="00EE6D5B" w:rsidP="00EE6D5B">
      <w:pPr>
        <w:rPr>
          <w:rStyle w:val="auto-style71"/>
          <w:rFonts w:cstheme="minorHAnsi"/>
          <w:color w:val="000000"/>
        </w:rPr>
      </w:pPr>
      <w:r>
        <w:rPr>
          <w:rStyle w:val="auto-style71"/>
          <w:rFonts w:cstheme="minorHAnsi"/>
          <w:color w:val="000000"/>
        </w:rPr>
        <w:t xml:space="preserve">What is important to realize however is that the above crisis </w:t>
      </w:r>
      <w:r w:rsidR="001C06F4">
        <w:rPr>
          <w:rStyle w:val="auto-style71"/>
          <w:rFonts w:cstheme="minorHAnsi"/>
          <w:color w:val="000000"/>
        </w:rPr>
        <w:t xml:space="preserve">and operations </w:t>
      </w:r>
      <w:r>
        <w:rPr>
          <w:rStyle w:val="auto-style71"/>
          <w:rFonts w:cstheme="minorHAnsi"/>
          <w:color w:val="000000"/>
        </w:rPr>
        <w:t xml:space="preserve">are only the most apparent ones. They are the ones of the front stage of the theater of globalism pursuing </w:t>
      </w:r>
      <w:r w:rsidR="001C06F4">
        <w:rPr>
          <w:rStyle w:val="auto-style71"/>
          <w:rFonts w:cstheme="minorHAnsi"/>
          <w:color w:val="000000"/>
        </w:rPr>
        <w:t>the</w:t>
      </w:r>
      <w:r>
        <w:rPr>
          <w:rStyle w:val="auto-style71"/>
          <w:rFonts w:cstheme="minorHAnsi"/>
          <w:color w:val="000000"/>
        </w:rPr>
        <w:t xml:space="preserve"> full enslavement</w:t>
      </w:r>
      <w:r w:rsidR="001C06F4">
        <w:rPr>
          <w:rStyle w:val="auto-style71"/>
          <w:rFonts w:cstheme="minorHAnsi"/>
          <w:color w:val="000000"/>
        </w:rPr>
        <w:t xml:space="preserve"> of the rest of us</w:t>
      </w:r>
      <w:r>
        <w:rPr>
          <w:rStyle w:val="auto-style71"/>
          <w:rFonts w:cstheme="minorHAnsi"/>
          <w:color w:val="000000"/>
        </w:rPr>
        <w:t>. There is also a back stage of this theater that is much worse than what we see in the front stage</w:t>
      </w:r>
      <w:r w:rsidR="00F075CA">
        <w:rPr>
          <w:rStyle w:val="auto-style71"/>
          <w:rFonts w:cstheme="minorHAnsi"/>
          <w:color w:val="000000"/>
        </w:rPr>
        <w:t>,</w:t>
      </w:r>
      <w:r>
        <w:rPr>
          <w:rStyle w:val="auto-style71"/>
          <w:rFonts w:cstheme="minorHAnsi"/>
          <w:color w:val="000000"/>
        </w:rPr>
        <w:t xml:space="preserve"> and</w:t>
      </w:r>
      <w:r w:rsidR="007708F8">
        <w:rPr>
          <w:rStyle w:val="auto-style71"/>
          <w:rFonts w:cstheme="minorHAnsi"/>
          <w:color w:val="000000"/>
        </w:rPr>
        <w:t xml:space="preserve"> it</w:t>
      </w:r>
      <w:r>
        <w:rPr>
          <w:rStyle w:val="auto-style71"/>
          <w:rFonts w:cstheme="minorHAnsi"/>
          <w:color w:val="000000"/>
        </w:rPr>
        <w:t xml:space="preserve"> is a matrix of what experts have called </w:t>
      </w:r>
      <w:hyperlink w:anchor="ZBK_JaegerBuchanan_CulturalMarxism" w:history="1">
        <w:r w:rsidRPr="00D4245F">
          <w:rPr>
            <w:rStyle w:val="Hyperlink"/>
            <w:rFonts w:cstheme="minorHAnsi"/>
            <w:b/>
          </w:rPr>
          <w:t>Cultural Marxism</w:t>
        </w:r>
      </w:hyperlink>
      <w:r>
        <w:rPr>
          <w:rStyle w:val="auto-style71"/>
          <w:rFonts w:cstheme="minorHAnsi"/>
          <w:color w:val="000000"/>
        </w:rPr>
        <w:t xml:space="preserve">, or even </w:t>
      </w:r>
      <w:r w:rsidRPr="003F50AD">
        <w:rPr>
          <w:rStyle w:val="auto-style71"/>
          <w:rFonts w:cstheme="minorHAnsi"/>
          <w:b/>
          <w:color w:val="000000"/>
        </w:rPr>
        <w:t>Cultural Terrorism</w:t>
      </w:r>
      <w:r>
        <w:rPr>
          <w:rStyle w:val="auto-style71"/>
          <w:rFonts w:cstheme="minorHAnsi"/>
          <w:color w:val="000000"/>
        </w:rPr>
        <w:t xml:space="preserve">. </w:t>
      </w:r>
    </w:p>
    <w:p w:rsidR="00EE6D5B" w:rsidRDefault="00D24FC6" w:rsidP="00D24FC6">
      <w:pPr>
        <w:pStyle w:val="Heading2"/>
        <w:rPr>
          <w:rStyle w:val="auto-style71"/>
        </w:rPr>
      </w:pPr>
      <w:bookmarkStart w:id="54" w:name="_Toc144144274"/>
      <w:bookmarkStart w:id="55" w:name="_Toc158470553"/>
      <w:bookmarkStart w:id="56" w:name="_Toc176628423"/>
      <w:r>
        <w:rPr>
          <w:rStyle w:val="auto-style71"/>
        </w:rPr>
        <w:t>We are in a</w:t>
      </w:r>
      <w:r w:rsidR="001C06F4">
        <w:rPr>
          <w:rStyle w:val="auto-style71"/>
        </w:rPr>
        <w:t>n</w:t>
      </w:r>
      <w:r w:rsidR="00EE6D5B">
        <w:rPr>
          <w:rStyle w:val="auto-style71"/>
        </w:rPr>
        <w:t xml:space="preserve"> ugly enslaving Matrix</w:t>
      </w:r>
      <w:r w:rsidR="00EE6D5B" w:rsidRPr="004B3E0E">
        <w:rPr>
          <w:rStyle w:val="auto-style71"/>
        </w:rPr>
        <w:t xml:space="preserve"> of Cultural Marxism</w:t>
      </w:r>
      <w:bookmarkEnd w:id="56"/>
      <w:r w:rsidR="00EE6D5B" w:rsidRPr="004B3E0E">
        <w:rPr>
          <w:rStyle w:val="auto-style71"/>
        </w:rPr>
        <w:t xml:space="preserve"> </w:t>
      </w:r>
      <w:bookmarkEnd w:id="54"/>
      <w:bookmarkEnd w:id="55"/>
    </w:p>
    <w:p w:rsidR="00EE6D5B" w:rsidRDefault="00EE6D5B" w:rsidP="00EE6D5B">
      <w:pPr>
        <w:rPr>
          <w:rStyle w:val="auto-style71"/>
        </w:rPr>
      </w:pPr>
    </w:p>
    <w:p w:rsidR="009956D7" w:rsidRDefault="009956D7" w:rsidP="00EE6D5B">
      <w:pPr>
        <w:rPr>
          <w:rStyle w:val="auto-style71"/>
        </w:rPr>
      </w:pPr>
      <w:r>
        <w:rPr>
          <w:rStyle w:val="auto-style71"/>
        </w:rPr>
        <w:t>Again, t</w:t>
      </w:r>
      <w:r w:rsidR="00EE6D5B">
        <w:rPr>
          <w:rStyle w:val="auto-style71"/>
        </w:rPr>
        <w:t>he above</w:t>
      </w:r>
      <w:r>
        <w:rPr>
          <w:rStyle w:val="auto-style71"/>
        </w:rPr>
        <w:t xml:space="preserve"> main events, like the</w:t>
      </w:r>
      <w:r w:rsidR="00EE6D5B">
        <w:rPr>
          <w:rStyle w:val="auto-style71"/>
        </w:rPr>
        <w:t xml:space="preserve"> </w:t>
      </w:r>
      <w:hyperlink w:anchor="ZBAP_Fake_Covic_Vaccines" w:history="1">
        <w:r w:rsidR="00EE6D5B" w:rsidRPr="009B53EE">
          <w:rPr>
            <w:rStyle w:val="Hyperlink"/>
          </w:rPr>
          <w:t>Fake COVID Crisis</w:t>
        </w:r>
      </w:hyperlink>
      <w:r w:rsidR="00EE6D5B">
        <w:rPr>
          <w:rStyle w:val="auto-style71"/>
        </w:rPr>
        <w:t xml:space="preserve">, in addition to the current </w:t>
      </w:r>
      <w:hyperlink w:anchor="FAKE_UKRAINE_WAR" w:history="1">
        <w:r w:rsidR="00EE6D5B" w:rsidRPr="009B53EE">
          <w:rPr>
            <w:rStyle w:val="Hyperlink"/>
          </w:rPr>
          <w:t>Fake Ukraine Crisis</w:t>
        </w:r>
      </w:hyperlink>
      <w:r w:rsidR="00EE6D5B">
        <w:rPr>
          <w:rStyle w:val="auto-style71"/>
        </w:rPr>
        <w:t xml:space="preserve"> and the coming </w:t>
      </w:r>
      <w:hyperlink w:anchor="ZBK_Schwab_Covid19TheGreaReset" w:history="1">
        <w:r w:rsidR="00EE6D5B" w:rsidRPr="009B53EE">
          <w:rPr>
            <w:rStyle w:val="Hyperlink"/>
          </w:rPr>
          <w:t>Fake Great Reset Crisis</w:t>
        </w:r>
      </w:hyperlink>
      <w:r w:rsidR="00EE6D5B">
        <w:rPr>
          <w:rStyle w:val="auto-style71"/>
        </w:rPr>
        <w:t xml:space="preserve"> of the </w:t>
      </w:r>
      <w:hyperlink w:anchor="WEF" w:history="1">
        <w:r w:rsidR="00EE6D5B" w:rsidRPr="009B53EE">
          <w:rPr>
            <w:rStyle w:val="Hyperlink"/>
          </w:rPr>
          <w:t>WEF</w:t>
        </w:r>
      </w:hyperlink>
      <w:r w:rsidR="00EE6D5B">
        <w:rPr>
          <w:rStyle w:val="auto-style71"/>
        </w:rPr>
        <w:t xml:space="preserve"> are only hiding what is really in the background, as a matrix of </w:t>
      </w:r>
      <w:hyperlink w:anchor="ZBK_JaegerBuchanan_CulturalMarxism" w:history="1">
        <w:r w:rsidR="00D4245F" w:rsidRPr="00D4245F">
          <w:rPr>
            <w:rStyle w:val="Hyperlink"/>
            <w:rFonts w:cstheme="minorHAnsi"/>
            <w:b/>
          </w:rPr>
          <w:t>Cultural Marxism</w:t>
        </w:r>
      </w:hyperlink>
      <w:r w:rsidR="00EE6D5B">
        <w:rPr>
          <w:rStyle w:val="auto-style71"/>
        </w:rPr>
        <w:t xml:space="preserve">, or rather of </w:t>
      </w:r>
      <w:r w:rsidR="00EE6D5B" w:rsidRPr="00B83CE7">
        <w:rPr>
          <w:rStyle w:val="auto-style71"/>
          <w:b/>
        </w:rPr>
        <w:t>Cultural Terrorism</w:t>
      </w:r>
      <w:r w:rsidR="00EE6D5B">
        <w:rPr>
          <w:rStyle w:val="auto-style71"/>
        </w:rPr>
        <w:t xml:space="preserve"> engineered for our global enslavement through the forthcoming dictatorial </w:t>
      </w:r>
      <w:r w:rsidR="00EE6D5B" w:rsidRPr="006B21A7">
        <w:rPr>
          <w:rStyle w:val="auto-style71"/>
          <w:b/>
        </w:rPr>
        <w:t>One-World-Government</w:t>
      </w:r>
      <w:r w:rsidR="00EE6D5B">
        <w:rPr>
          <w:rStyle w:val="auto-style71"/>
        </w:rPr>
        <w:t xml:space="preserve">. This </w:t>
      </w:r>
      <w:hyperlink w:anchor="ZBK_JaegerBuchanan_CulturalMarxism" w:history="1">
        <w:r w:rsidR="00176DE7" w:rsidRPr="00D4245F">
          <w:rPr>
            <w:rStyle w:val="Hyperlink"/>
            <w:rFonts w:cstheme="minorHAnsi"/>
            <w:b/>
          </w:rPr>
          <w:t>Cultural Marxism</w:t>
        </w:r>
      </w:hyperlink>
      <w:r w:rsidR="00EE6D5B">
        <w:rPr>
          <w:rStyle w:val="auto-style71"/>
        </w:rPr>
        <w:t xml:space="preserve"> is in fact only an </w:t>
      </w:r>
      <w:r w:rsidR="00EE6D5B" w:rsidRPr="00642077">
        <w:rPr>
          <w:rStyle w:val="auto-style71"/>
          <w:i/>
        </w:rPr>
        <w:t>“improved”</w:t>
      </w:r>
      <w:r w:rsidR="00EE6D5B">
        <w:rPr>
          <w:rStyle w:val="auto-style71"/>
        </w:rPr>
        <w:t xml:space="preserve"> form of reinforced </w:t>
      </w:r>
      <w:r w:rsidR="00EE6D5B" w:rsidRPr="00964C26">
        <w:rPr>
          <w:rStyle w:val="auto-style71"/>
          <w:b/>
        </w:rPr>
        <w:t>Communism</w:t>
      </w:r>
      <w:r w:rsidR="00EE6D5B">
        <w:rPr>
          <w:rStyle w:val="auto-style71"/>
        </w:rPr>
        <w:t xml:space="preserve"> without making the mistake that was made in the </w:t>
      </w:r>
      <w:r w:rsidR="00EE6D5B" w:rsidRPr="00642077">
        <w:rPr>
          <w:rStyle w:val="auto-style71"/>
          <w:b/>
        </w:rPr>
        <w:t>Soviet Union</w:t>
      </w:r>
      <w:r w:rsidR="0077162C">
        <w:rPr>
          <w:rStyle w:val="auto-style71"/>
        </w:rPr>
        <w:t xml:space="preserve">, as a stepping stone to a fast coming </w:t>
      </w:r>
      <w:hyperlink w:anchor="TsegTechnocracy" w:history="1">
        <w:r w:rsidR="0077162C" w:rsidRPr="0077162C">
          <w:rPr>
            <w:rStyle w:val="Hyperlink"/>
          </w:rPr>
          <w:t>TsegTechnocracy</w:t>
        </w:r>
      </w:hyperlink>
      <w:r w:rsidR="0077162C">
        <w:rPr>
          <w:rStyle w:val="auto-style71"/>
        </w:rPr>
        <w:t xml:space="preserve"> (</w:t>
      </w:r>
      <w:r w:rsidR="0077162C" w:rsidRPr="00490B42">
        <w:rPr>
          <w:rStyle w:val="Strong"/>
          <w:rFonts w:cstheme="minorHAnsi"/>
          <w:b w:val="0"/>
          <w:color w:val="000000"/>
          <w:u w:val="single"/>
        </w:rPr>
        <w:t>T</w:t>
      </w:r>
      <w:r w:rsidR="0077162C">
        <w:rPr>
          <w:rStyle w:val="Strong"/>
          <w:rFonts w:cstheme="minorHAnsi"/>
          <w:b w:val="0"/>
          <w:color w:val="000000"/>
        </w:rPr>
        <w:t xml:space="preserve">otalitarian </w:t>
      </w:r>
      <w:r w:rsidR="0077162C" w:rsidRPr="00490B42">
        <w:rPr>
          <w:rStyle w:val="Strong"/>
          <w:rFonts w:cstheme="minorHAnsi"/>
          <w:b w:val="0"/>
          <w:color w:val="000000"/>
          <w:u w:val="single"/>
        </w:rPr>
        <w:t>S</w:t>
      </w:r>
      <w:r w:rsidR="0077162C">
        <w:rPr>
          <w:rStyle w:val="Strong"/>
          <w:rFonts w:cstheme="minorHAnsi"/>
          <w:b w:val="0"/>
          <w:color w:val="000000"/>
        </w:rPr>
        <w:t xml:space="preserve">atanic </w:t>
      </w:r>
      <w:r w:rsidR="0077162C" w:rsidRPr="00490B42">
        <w:rPr>
          <w:rStyle w:val="Strong"/>
          <w:rFonts w:cstheme="minorHAnsi"/>
          <w:b w:val="0"/>
          <w:color w:val="000000"/>
          <w:u w:val="single"/>
        </w:rPr>
        <w:t>E</w:t>
      </w:r>
      <w:r w:rsidR="0077162C">
        <w:rPr>
          <w:rStyle w:val="Strong"/>
          <w:rFonts w:cstheme="minorHAnsi"/>
          <w:b w:val="0"/>
          <w:color w:val="000000"/>
        </w:rPr>
        <w:t xml:space="preserve">nslavement </w:t>
      </w:r>
      <w:r w:rsidR="0077162C" w:rsidRPr="00490B42">
        <w:rPr>
          <w:rStyle w:val="Strong"/>
          <w:rFonts w:cstheme="minorHAnsi"/>
          <w:b w:val="0"/>
          <w:color w:val="000000"/>
          <w:u w:val="single"/>
        </w:rPr>
        <w:t>G</w:t>
      </w:r>
      <w:r w:rsidR="0077162C">
        <w:rPr>
          <w:rStyle w:val="Strong"/>
          <w:rFonts w:cstheme="minorHAnsi"/>
          <w:b w:val="0"/>
          <w:color w:val="000000"/>
        </w:rPr>
        <w:t xml:space="preserve">lobal </w:t>
      </w:r>
      <w:r w:rsidR="0077162C" w:rsidRPr="00EF53BE">
        <w:rPr>
          <w:rStyle w:val="Strong"/>
          <w:rFonts w:cstheme="minorHAnsi"/>
          <w:b w:val="0"/>
          <w:color w:val="000000"/>
          <w:u w:val="single"/>
        </w:rPr>
        <w:t>Technocracy</w:t>
      </w:r>
      <w:r w:rsidR="0077162C">
        <w:rPr>
          <w:rStyle w:val="Strong"/>
          <w:rFonts w:cstheme="minorHAnsi"/>
          <w:b w:val="0"/>
          <w:color w:val="000000"/>
        </w:rPr>
        <w:t xml:space="preserve">) being implemented. </w:t>
      </w:r>
    </w:p>
    <w:p w:rsidR="009956D7" w:rsidRDefault="009956D7" w:rsidP="00EE6D5B">
      <w:pPr>
        <w:rPr>
          <w:rStyle w:val="auto-style71"/>
        </w:rPr>
      </w:pPr>
    </w:p>
    <w:p w:rsidR="00EE6D5B" w:rsidRDefault="00EE6D5B" w:rsidP="00EE6D5B">
      <w:pPr>
        <w:rPr>
          <w:rStyle w:val="auto-style71"/>
        </w:rPr>
      </w:pPr>
      <w:r>
        <w:rPr>
          <w:rStyle w:val="auto-style71"/>
        </w:rPr>
        <w:t>The mistake</w:t>
      </w:r>
      <w:r w:rsidR="009956D7">
        <w:rPr>
          <w:rStyle w:val="auto-style71"/>
        </w:rPr>
        <w:t xml:space="preserve"> of the </w:t>
      </w:r>
      <w:r w:rsidR="009956D7" w:rsidRPr="00642077">
        <w:rPr>
          <w:rStyle w:val="auto-style71"/>
          <w:b/>
        </w:rPr>
        <w:t>Soviet Union</w:t>
      </w:r>
      <w:r>
        <w:rPr>
          <w:rStyle w:val="auto-style71"/>
        </w:rPr>
        <w:t xml:space="preserve"> was to have enslaved the useless low class instead of the productive middle class that had been completely destroyed. Famous Soviet dissident </w:t>
      </w:r>
      <w:r w:rsidRPr="002873B4">
        <w:rPr>
          <w:rStyle w:val="auto-style71"/>
          <w:b/>
        </w:rPr>
        <w:t>Bezmenov</w:t>
      </w:r>
      <w:r>
        <w:rPr>
          <w:rStyle w:val="auto-style71"/>
        </w:rPr>
        <w:t xml:space="preserve"> that I helped get refugee status in </w:t>
      </w:r>
      <w:r w:rsidRPr="00642077">
        <w:rPr>
          <w:rStyle w:val="auto-style71"/>
          <w:b/>
        </w:rPr>
        <w:t>Canada</w:t>
      </w:r>
      <w:r>
        <w:rPr>
          <w:rStyle w:val="auto-style71"/>
        </w:rPr>
        <w:t xml:space="preserve"> explained to me in the 1970s that the soviets would soon make the old form of Communism to fall softly in the </w:t>
      </w:r>
      <w:r w:rsidRPr="00E73E7E">
        <w:rPr>
          <w:rStyle w:val="auto-style71"/>
          <w:b/>
        </w:rPr>
        <w:t>Soviet Union</w:t>
      </w:r>
      <w:r>
        <w:rPr>
          <w:rStyle w:val="auto-style71"/>
        </w:rPr>
        <w:t xml:space="preserve">, but not make it die. The intention was to move it more to the West (in </w:t>
      </w:r>
      <w:r w:rsidRPr="00E73E7E">
        <w:rPr>
          <w:rStyle w:val="auto-style71"/>
          <w:b/>
        </w:rPr>
        <w:t>Europe</w:t>
      </w:r>
      <w:r>
        <w:rPr>
          <w:rStyle w:val="auto-style71"/>
        </w:rPr>
        <w:t xml:space="preserve"> and the </w:t>
      </w:r>
      <w:hyperlink w:anchor="USA" w:history="1">
        <w:r w:rsidRPr="009B53EE">
          <w:rPr>
            <w:rStyle w:val="Hyperlink"/>
          </w:rPr>
          <w:t>USA</w:t>
        </w:r>
      </w:hyperlink>
      <w:r>
        <w:rPr>
          <w:rStyle w:val="auto-style71"/>
        </w:rPr>
        <w:t xml:space="preserve">) without that name, and without making the main mistake they had made and could not correct anymore. That new reinforced </w:t>
      </w:r>
      <w:r w:rsidRPr="00964C26">
        <w:rPr>
          <w:rStyle w:val="auto-style71"/>
          <w:b/>
        </w:rPr>
        <w:t>Communism</w:t>
      </w:r>
      <w:r>
        <w:rPr>
          <w:rStyle w:val="auto-style71"/>
        </w:rPr>
        <w:t xml:space="preserve"> would enslave the productive </w:t>
      </w:r>
      <w:r w:rsidR="009956D7">
        <w:rPr>
          <w:rStyle w:val="auto-style71"/>
        </w:rPr>
        <w:t xml:space="preserve">middle </w:t>
      </w:r>
      <w:r>
        <w:rPr>
          <w:rStyle w:val="auto-style71"/>
        </w:rPr>
        <w:t xml:space="preserve">class, </w:t>
      </w:r>
      <w:r w:rsidR="009956D7">
        <w:rPr>
          <w:rStyle w:val="auto-style71"/>
        </w:rPr>
        <w:t xml:space="preserve">but </w:t>
      </w:r>
      <w:r>
        <w:rPr>
          <w:rStyle w:val="auto-style71"/>
        </w:rPr>
        <w:t>keeping it productive, enslaved through excessive taxation and legislation,</w:t>
      </w:r>
      <w:r w:rsidR="009956D7">
        <w:rPr>
          <w:rStyle w:val="auto-style71"/>
        </w:rPr>
        <w:t xml:space="preserve"> while</w:t>
      </w:r>
      <w:r>
        <w:rPr>
          <w:rStyle w:val="auto-style71"/>
        </w:rPr>
        <w:t xml:space="preserve"> making it to appear as… democracy. In the meantime that new reinforced </w:t>
      </w:r>
      <w:r w:rsidRPr="0068201F">
        <w:rPr>
          <w:rStyle w:val="auto-style71"/>
          <w:b/>
        </w:rPr>
        <w:t>Communism</w:t>
      </w:r>
      <w:r>
        <w:rPr>
          <w:rStyle w:val="auto-style71"/>
        </w:rPr>
        <w:t xml:space="preserve"> would </w:t>
      </w:r>
      <w:r w:rsidR="00642077">
        <w:rPr>
          <w:rStyle w:val="auto-style71"/>
        </w:rPr>
        <w:t xml:space="preserve">previously </w:t>
      </w:r>
      <w:r>
        <w:rPr>
          <w:rStyle w:val="auto-style71"/>
        </w:rPr>
        <w:t xml:space="preserve">be well tested and fine-tuned in </w:t>
      </w:r>
      <w:r w:rsidRPr="00C078B2">
        <w:rPr>
          <w:rStyle w:val="auto-style71"/>
          <w:b/>
        </w:rPr>
        <w:t>China</w:t>
      </w:r>
      <w:r>
        <w:rPr>
          <w:rStyle w:val="auto-style71"/>
        </w:rPr>
        <w:t xml:space="preserve"> </w:t>
      </w:r>
      <w:r w:rsidR="00642077">
        <w:rPr>
          <w:rStyle w:val="auto-style71"/>
        </w:rPr>
        <w:t xml:space="preserve">(which started in around 1978) </w:t>
      </w:r>
      <w:r>
        <w:rPr>
          <w:rStyle w:val="auto-style71"/>
        </w:rPr>
        <w:t xml:space="preserve">through a form of </w:t>
      </w:r>
      <w:r w:rsidR="00642077" w:rsidRPr="00642077">
        <w:rPr>
          <w:rStyle w:val="auto-style71"/>
          <w:b/>
        </w:rPr>
        <w:t>S</w:t>
      </w:r>
      <w:r w:rsidRPr="00642077">
        <w:rPr>
          <w:rStyle w:val="auto-style71"/>
          <w:b/>
        </w:rPr>
        <w:t xml:space="preserve">ocial </w:t>
      </w:r>
      <w:r w:rsidR="00642077" w:rsidRPr="00642077">
        <w:rPr>
          <w:rStyle w:val="auto-style71"/>
          <w:b/>
        </w:rPr>
        <w:t>C</w:t>
      </w:r>
      <w:r w:rsidRPr="00642077">
        <w:rPr>
          <w:rStyle w:val="auto-style71"/>
          <w:b/>
        </w:rPr>
        <w:t>redit</w:t>
      </w:r>
      <w:r>
        <w:rPr>
          <w:rStyle w:val="auto-style71"/>
        </w:rPr>
        <w:t xml:space="preserve"> before it would be fully moved to the West. This is exactly what happened and followed after 1992, and what has started to happen today in the </w:t>
      </w:r>
      <w:hyperlink w:anchor="EU" w:history="1">
        <w:r w:rsidRPr="009B53EE">
          <w:rPr>
            <w:rStyle w:val="Hyperlink"/>
          </w:rPr>
          <w:t>EU</w:t>
        </w:r>
      </w:hyperlink>
      <w:r>
        <w:rPr>
          <w:rStyle w:val="auto-style71"/>
        </w:rPr>
        <w:t xml:space="preserve"> and the </w:t>
      </w:r>
      <w:hyperlink w:anchor="USA" w:history="1">
        <w:r w:rsidRPr="009B53EE">
          <w:rPr>
            <w:rStyle w:val="Hyperlink"/>
          </w:rPr>
          <w:t>USA</w:t>
        </w:r>
      </w:hyperlink>
      <w:r>
        <w:rPr>
          <w:rStyle w:val="auto-style71"/>
        </w:rPr>
        <w:t xml:space="preserve"> through the constantly growing influence of </w:t>
      </w:r>
      <w:r w:rsidRPr="00F9450F">
        <w:rPr>
          <w:rStyle w:val="auto-style71"/>
          <w:b/>
        </w:rPr>
        <w:t>China</w:t>
      </w:r>
      <w:r>
        <w:rPr>
          <w:rStyle w:val="auto-style71"/>
        </w:rPr>
        <w:t xml:space="preserve">. </w:t>
      </w:r>
    </w:p>
    <w:p w:rsidR="00EE6D5B" w:rsidRDefault="00EE6D5B" w:rsidP="00EE6D5B">
      <w:pPr>
        <w:rPr>
          <w:rStyle w:val="auto-style71"/>
        </w:rPr>
      </w:pPr>
    </w:p>
    <w:p w:rsidR="00F84390" w:rsidRDefault="00F84390" w:rsidP="00EE6D5B">
      <w:pPr>
        <w:rPr>
          <w:rStyle w:val="auto-style71"/>
          <w:rFonts w:cstheme="minorHAnsi"/>
          <w:color w:val="000000"/>
        </w:rPr>
      </w:pPr>
      <w:r>
        <w:rPr>
          <w:rStyle w:val="auto-style71"/>
        </w:rPr>
        <w:t>In short, t</w:t>
      </w:r>
      <w:r w:rsidR="00EE6D5B">
        <w:rPr>
          <w:rStyle w:val="auto-style71"/>
        </w:rPr>
        <w:t xml:space="preserve">he background matrix of </w:t>
      </w:r>
      <w:hyperlink w:anchor="ZBK_JaegerBuchanan_CulturalMarxism" w:history="1">
        <w:r w:rsidR="00D4245F" w:rsidRPr="00D4245F">
          <w:rPr>
            <w:rStyle w:val="Hyperlink"/>
            <w:rFonts w:cstheme="minorHAnsi"/>
            <w:b/>
          </w:rPr>
          <w:t>Cultural Marxism</w:t>
        </w:r>
      </w:hyperlink>
      <w:r w:rsidR="00EE6D5B">
        <w:rPr>
          <w:rStyle w:val="auto-style71"/>
        </w:rPr>
        <w:t xml:space="preserve"> behind the above </w:t>
      </w:r>
      <w:hyperlink w:anchor="FAGSPEC" w:history="1">
        <w:r w:rsidR="00265A24" w:rsidRPr="00265A24">
          <w:rPr>
            <w:rStyle w:val="Hyperlink"/>
          </w:rPr>
          <w:t>FAGSPEC</w:t>
        </w:r>
      </w:hyperlink>
      <w:r w:rsidR="00EE6D5B">
        <w:rPr>
          <w:rStyle w:val="auto-style71"/>
        </w:rPr>
        <w:t xml:space="preserve"> strategy has been with us from much before the</w:t>
      </w:r>
      <w:r>
        <w:rPr>
          <w:rStyle w:val="auto-style71"/>
        </w:rPr>
        <w:t xml:space="preserve"> fake</w:t>
      </w:r>
      <w:r w:rsidR="00EE6D5B">
        <w:rPr>
          <w:rStyle w:val="auto-style71"/>
        </w:rPr>
        <w:t xml:space="preserve"> </w:t>
      </w:r>
      <w:hyperlink w:anchor="COVID" w:history="1">
        <w:r w:rsidR="00EE6D5B" w:rsidRPr="009B53EE">
          <w:rPr>
            <w:rStyle w:val="Hyperlink"/>
          </w:rPr>
          <w:t>COVID</w:t>
        </w:r>
      </w:hyperlink>
      <w:r>
        <w:rPr>
          <w:rStyle w:val="auto-style71"/>
        </w:rPr>
        <w:t xml:space="preserve"> crisis, </w:t>
      </w:r>
      <w:r w:rsidR="00EE6D5B">
        <w:rPr>
          <w:rStyle w:val="auto-style71"/>
        </w:rPr>
        <w:t xml:space="preserve">the </w:t>
      </w:r>
      <w:hyperlink w:anchor="FAKE_UKRAINE_WAR" w:history="1">
        <w:r w:rsidR="00EE6D5B" w:rsidRPr="009B53EE">
          <w:rPr>
            <w:rStyle w:val="Hyperlink"/>
          </w:rPr>
          <w:t>Fake Ukraine Crisis</w:t>
        </w:r>
      </w:hyperlink>
      <w:r w:rsidR="00EE6D5B" w:rsidRPr="009B53EE">
        <w:rPr>
          <w:rStyle w:val="auto-style71"/>
        </w:rPr>
        <w:t>,</w:t>
      </w:r>
      <w:r w:rsidR="00EE6D5B">
        <w:rPr>
          <w:rStyle w:val="auto-style71"/>
        </w:rPr>
        <w:t xml:space="preserve"> and </w:t>
      </w:r>
      <w:r>
        <w:rPr>
          <w:rStyle w:val="auto-style71"/>
        </w:rPr>
        <w:t xml:space="preserve">the fake </w:t>
      </w:r>
      <w:r w:rsidRPr="00F84390">
        <w:rPr>
          <w:rStyle w:val="auto-style71"/>
          <w:b/>
        </w:rPr>
        <w:t>GAZA</w:t>
      </w:r>
      <w:r>
        <w:rPr>
          <w:rStyle w:val="auto-style71"/>
        </w:rPr>
        <w:t xml:space="preserve"> crisis. T</w:t>
      </w:r>
      <w:r w:rsidR="00EE6D5B">
        <w:rPr>
          <w:rStyle w:val="auto-style71"/>
        </w:rPr>
        <w:t>hese more recent crisis have been fully engineered to only reinforce it. T</w:t>
      </w:r>
      <w:r w:rsidR="00EE6D5B" w:rsidRPr="00F212EE">
        <w:t xml:space="preserve">his </w:t>
      </w:r>
      <w:hyperlink w:anchor="ZBK_JaegerBuchanan_CulturalMarxism" w:history="1">
        <w:r w:rsidR="00D4245F" w:rsidRPr="00D4245F">
          <w:rPr>
            <w:rStyle w:val="Hyperlink"/>
            <w:rFonts w:cstheme="minorHAnsi"/>
            <w:b/>
          </w:rPr>
          <w:t>Cultural Marxism</w:t>
        </w:r>
      </w:hyperlink>
      <w:r w:rsidR="00EE6D5B" w:rsidRPr="00F212EE">
        <w:t xml:space="preserve"> is very closely related to the </w:t>
      </w:r>
      <w:hyperlink w:anchor="Gramsci_Passive_Revolution" w:history="1">
        <w:r w:rsidR="00EE6D5B" w:rsidRPr="009B53EE">
          <w:rPr>
            <w:rStyle w:val="Hyperlink"/>
          </w:rPr>
          <w:t>“Passive Revolution” of Gramsci</w:t>
        </w:r>
      </w:hyperlink>
      <w:r w:rsidR="00EE6D5B" w:rsidRPr="009E1C6F">
        <w:rPr>
          <w:b/>
        </w:rPr>
        <w:t>.</w:t>
      </w:r>
      <w:r w:rsidR="00EE6D5B">
        <w:t xml:space="preserve"> This was </w:t>
      </w:r>
      <w:r w:rsidR="00EE6D5B" w:rsidRPr="00F212EE">
        <w:rPr>
          <w:rStyle w:val="auto-style71"/>
          <w:rFonts w:cstheme="minorHAnsi"/>
          <w:color w:val="000000"/>
        </w:rPr>
        <w:t xml:space="preserve">clearly part and parcel of the well-orchestrated </w:t>
      </w:r>
      <w:hyperlink r:id="rId62" w:anchor="THE_MASTER_PLAN_MORE_SPECIFICALLY" w:history="1">
        <w:hyperlink w:anchor="THE_MASTER_PLAN_MORE_SPECIFICALLY" w:history="1">
          <w:r w:rsidR="00EE6D5B" w:rsidRPr="009B53EE">
            <w:rPr>
              <w:rStyle w:val="Hyperlink"/>
              <w:rFonts w:cstheme="minorHAnsi"/>
            </w:rPr>
            <w:t>Master Plan</w:t>
          </w:r>
        </w:hyperlink>
      </w:hyperlink>
      <w:r w:rsidR="00EE6D5B" w:rsidRPr="00F212EE">
        <w:rPr>
          <w:rStyle w:val="auto-style71"/>
          <w:rFonts w:cstheme="minorHAnsi"/>
          <w:color w:val="000000"/>
        </w:rPr>
        <w:t xml:space="preserve"> of the elites in order to arrive more easily at full world domination o</w:t>
      </w:r>
      <w:r w:rsidR="00EE6D5B">
        <w:rPr>
          <w:rStyle w:val="auto-style71"/>
          <w:rFonts w:cstheme="minorHAnsi"/>
          <w:color w:val="000000"/>
        </w:rPr>
        <w:t>ver</w:t>
      </w:r>
      <w:r w:rsidR="00EE6D5B" w:rsidRPr="00F212EE">
        <w:rPr>
          <w:rStyle w:val="auto-style71"/>
          <w:rFonts w:cstheme="minorHAnsi"/>
          <w:color w:val="000000"/>
        </w:rPr>
        <w:t xml:space="preserve"> all the people involved</w:t>
      </w:r>
      <w:r w:rsidR="00EE6D5B">
        <w:rPr>
          <w:rStyle w:val="auto-style71"/>
          <w:rFonts w:cstheme="minorHAnsi"/>
          <w:color w:val="000000"/>
        </w:rPr>
        <w:t>,</w:t>
      </w:r>
      <w:r w:rsidR="00EE6D5B" w:rsidRPr="00F212EE">
        <w:rPr>
          <w:rStyle w:val="auto-style71"/>
          <w:rFonts w:cstheme="minorHAnsi"/>
          <w:color w:val="000000"/>
        </w:rPr>
        <w:t xml:space="preserve"> </w:t>
      </w:r>
      <w:r w:rsidR="00EE6D5B">
        <w:rPr>
          <w:rStyle w:val="auto-style71"/>
          <w:rFonts w:cstheme="minorHAnsi"/>
          <w:color w:val="000000"/>
        </w:rPr>
        <w:t xml:space="preserve">by first </w:t>
      </w:r>
      <w:r w:rsidR="00EE6D5B" w:rsidRPr="00F212EE">
        <w:rPr>
          <w:rStyle w:val="auto-style71"/>
          <w:rFonts w:cstheme="minorHAnsi"/>
          <w:color w:val="000000"/>
        </w:rPr>
        <w:t>reduc</w:t>
      </w:r>
      <w:r w:rsidR="00EE6D5B">
        <w:rPr>
          <w:rStyle w:val="auto-style71"/>
          <w:rFonts w:cstheme="minorHAnsi"/>
          <w:color w:val="000000"/>
        </w:rPr>
        <w:t>ing them</w:t>
      </w:r>
      <w:r w:rsidR="00EE6D5B" w:rsidRPr="00F212EE">
        <w:rPr>
          <w:rStyle w:val="auto-style71"/>
          <w:rFonts w:cstheme="minorHAnsi"/>
          <w:color w:val="000000"/>
        </w:rPr>
        <w:t xml:space="preserve"> to fear and misery. </w:t>
      </w:r>
    </w:p>
    <w:p w:rsidR="00F84390" w:rsidRDefault="00F84390" w:rsidP="00EE6D5B">
      <w:pPr>
        <w:rPr>
          <w:rStyle w:val="auto-style71"/>
          <w:rFonts w:cstheme="minorHAnsi"/>
          <w:color w:val="000000"/>
        </w:rPr>
      </w:pPr>
    </w:p>
    <w:p w:rsidR="00EE6D5B" w:rsidRDefault="00EE6D5B" w:rsidP="00EE6D5B">
      <w:pPr>
        <w:rPr>
          <w:rStyle w:val="auto-style71"/>
          <w:rFonts w:cstheme="minorHAnsi"/>
          <w:color w:val="000000"/>
        </w:rPr>
      </w:pPr>
      <w:r w:rsidRPr="00F212EE">
        <w:rPr>
          <w:rStyle w:val="auto-style71"/>
          <w:rFonts w:cstheme="minorHAnsi"/>
          <w:color w:val="000000"/>
        </w:rPr>
        <w:lastRenderedPageBreak/>
        <w:t xml:space="preserve">The destruction of the best cultural and patriotic values </w:t>
      </w:r>
      <w:r w:rsidR="00F84390">
        <w:rPr>
          <w:rStyle w:val="auto-style71"/>
          <w:rFonts w:cstheme="minorHAnsi"/>
          <w:color w:val="000000"/>
        </w:rPr>
        <w:t xml:space="preserve">of the productive middle class </w:t>
      </w:r>
      <w:r w:rsidRPr="00F212EE">
        <w:rPr>
          <w:rStyle w:val="auto-style71"/>
          <w:rFonts w:cstheme="minorHAnsi"/>
          <w:color w:val="000000"/>
        </w:rPr>
        <w:t xml:space="preserve">was what </w:t>
      </w:r>
      <w:r>
        <w:rPr>
          <w:rStyle w:val="auto-style71"/>
          <w:rFonts w:cstheme="minorHAnsi"/>
          <w:color w:val="000000"/>
        </w:rPr>
        <w:t xml:space="preserve">was called, by </w:t>
      </w:r>
      <w:r w:rsidRPr="00F212EE">
        <w:rPr>
          <w:rStyle w:val="auto-style71"/>
          <w:rFonts w:cstheme="minorHAnsi"/>
          <w:color w:val="000000"/>
        </w:rPr>
        <w:t xml:space="preserve">the founder of the Communist Party in </w:t>
      </w:r>
      <w:r w:rsidRPr="00F212EE">
        <w:rPr>
          <w:rStyle w:val="Strong"/>
          <w:rFonts w:cstheme="minorHAnsi"/>
          <w:color w:val="000000"/>
        </w:rPr>
        <w:t>Italy</w:t>
      </w:r>
      <w:r w:rsidRPr="00F212EE">
        <w:rPr>
          <w:rStyle w:val="auto-style71"/>
          <w:rFonts w:cstheme="minorHAnsi"/>
          <w:color w:val="000000"/>
        </w:rPr>
        <w:t xml:space="preserve"> in 1921, the necessary </w:t>
      </w:r>
      <w:hyperlink w:anchor="Gramsci_Passive_Revolution" w:history="1">
        <w:r w:rsidRPr="009B53EE">
          <w:rPr>
            <w:rStyle w:val="Hyperlink"/>
          </w:rPr>
          <w:t>“Passive Revolution” of Gramsci</w:t>
        </w:r>
      </w:hyperlink>
      <w:r w:rsidRPr="00F212EE">
        <w:rPr>
          <w:rStyle w:val="Emphasis"/>
          <w:rFonts w:cstheme="minorHAnsi"/>
          <w:color w:val="000000"/>
        </w:rPr>
        <w:t xml:space="preserve"> </w:t>
      </w:r>
      <w:r w:rsidRPr="00F212EE">
        <w:rPr>
          <w:rStyle w:val="auto-style71"/>
          <w:rFonts w:cstheme="minorHAnsi"/>
          <w:color w:val="000000"/>
        </w:rPr>
        <w:t xml:space="preserve">for the </w:t>
      </w:r>
      <w:r w:rsidR="00F84390">
        <w:rPr>
          <w:rStyle w:val="auto-style71"/>
          <w:rFonts w:cstheme="minorHAnsi"/>
          <w:color w:val="000000"/>
        </w:rPr>
        <w:t xml:space="preserve">easier </w:t>
      </w:r>
      <w:r w:rsidRPr="00F212EE">
        <w:rPr>
          <w:rStyle w:val="auto-style71"/>
          <w:rFonts w:cstheme="minorHAnsi"/>
          <w:color w:val="000000"/>
        </w:rPr>
        <w:t>advent of</w:t>
      </w:r>
      <w:r>
        <w:rPr>
          <w:rStyle w:val="auto-style71"/>
          <w:rFonts w:cstheme="minorHAnsi"/>
          <w:color w:val="000000"/>
        </w:rPr>
        <w:t xml:space="preserve"> best</w:t>
      </w:r>
      <w:r w:rsidRPr="00F212EE">
        <w:rPr>
          <w:rStyle w:val="auto-style71"/>
          <w:rFonts w:cstheme="minorHAnsi"/>
          <w:color w:val="000000"/>
        </w:rPr>
        <w:t xml:space="preserve"> </w:t>
      </w:r>
      <w:r w:rsidRPr="00F212EE">
        <w:rPr>
          <w:rStyle w:val="Strong"/>
          <w:rFonts w:cstheme="minorHAnsi"/>
          <w:color w:val="000000"/>
          <w:u w:val="single"/>
        </w:rPr>
        <w:t>Communism</w:t>
      </w:r>
      <w:r w:rsidRPr="00F212EE">
        <w:rPr>
          <w:rStyle w:val="auto-style71"/>
          <w:rFonts w:cstheme="minorHAnsi"/>
          <w:color w:val="000000"/>
        </w:rPr>
        <w:t xml:space="preserve">, that is, as an essential prerequisite before being able to establish a fully communist regime with a dictatorial </w:t>
      </w:r>
      <w:r w:rsidRPr="00F212EE">
        <w:rPr>
          <w:rStyle w:val="Strong"/>
          <w:rFonts w:cstheme="minorHAnsi"/>
          <w:color w:val="000000"/>
          <w:u w:val="single"/>
        </w:rPr>
        <w:t>One-World-Government</w:t>
      </w:r>
      <w:r w:rsidRPr="00F212EE">
        <w:rPr>
          <w:rStyle w:val="auto-style71"/>
          <w:rFonts w:cstheme="minorHAnsi"/>
          <w:color w:val="000000"/>
        </w:rPr>
        <w:t xml:space="preserve"> of global world domination. More specifically this is what </w:t>
      </w:r>
      <w:hyperlink w:anchor="Gramsci_Passive_Revolution" w:history="1">
        <w:r w:rsidRPr="009B53EE">
          <w:rPr>
            <w:rStyle w:val="Hyperlink"/>
            <w:rFonts w:cstheme="minorHAnsi"/>
          </w:rPr>
          <w:t>Gramsci, called the Passive Revolution of "de-moral-ization" animated by the communistic Cultural Marxism</w:t>
        </w:r>
      </w:hyperlink>
      <w:r w:rsidRPr="00F212EE">
        <w:rPr>
          <w:rStyle w:val="auto-style71"/>
          <w:rFonts w:cstheme="minorHAnsi"/>
          <w:color w:val="000000"/>
        </w:rPr>
        <w:t>. Consequently, the satanic moral and cultural damage</w:t>
      </w:r>
      <w:r>
        <w:rPr>
          <w:rStyle w:val="auto-style71"/>
          <w:rFonts w:cstheme="minorHAnsi"/>
          <w:color w:val="000000"/>
        </w:rPr>
        <w:t xml:space="preserve"> of </w:t>
      </w:r>
      <w:r w:rsidRPr="003714BA">
        <w:rPr>
          <w:rStyle w:val="auto-style71"/>
          <w:rFonts w:cstheme="minorHAnsi"/>
          <w:i/>
          <w:color w:val="000000"/>
        </w:rPr>
        <w:t>“demoralization”</w:t>
      </w:r>
      <w:r>
        <w:rPr>
          <w:rStyle w:val="auto-style71"/>
          <w:rFonts w:cstheme="minorHAnsi"/>
          <w:color w:val="000000"/>
        </w:rPr>
        <w:t xml:space="preserve"> </w:t>
      </w:r>
      <w:r w:rsidRPr="00F212EE">
        <w:rPr>
          <w:rStyle w:val="auto-style71"/>
          <w:rFonts w:cstheme="minorHAnsi"/>
          <w:color w:val="000000"/>
        </w:rPr>
        <w:t xml:space="preserve">done by the </w:t>
      </w:r>
      <w:r w:rsidR="00F84390">
        <w:rPr>
          <w:rStyle w:val="auto-style71"/>
          <w:rFonts w:cstheme="minorHAnsi"/>
          <w:color w:val="000000"/>
        </w:rPr>
        <w:t xml:space="preserve">global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sidR="00F84390">
        <w:rPr>
          <w:rStyle w:val="auto-style71"/>
          <w:rFonts w:cstheme="minorHAnsi"/>
          <w:color w:val="000000"/>
        </w:rPr>
        <w:t xml:space="preserve"> </w:t>
      </w:r>
      <w:r w:rsidRPr="00F212EE">
        <w:rPr>
          <w:rStyle w:val="auto-style71"/>
          <w:rFonts w:cstheme="minorHAnsi"/>
          <w:color w:val="000000"/>
        </w:rPr>
        <w:t>elites</w:t>
      </w:r>
      <w:r w:rsidR="00642077">
        <w:rPr>
          <w:rStyle w:val="auto-style71"/>
          <w:rFonts w:cstheme="minorHAnsi"/>
          <w:color w:val="000000"/>
        </w:rPr>
        <w:t xml:space="preserve"> and its new </w:t>
      </w:r>
      <w:hyperlink w:anchor="WOKE" w:history="1">
        <w:r w:rsidR="00642077" w:rsidRPr="00642077">
          <w:rPr>
            <w:rStyle w:val="Hyperlink"/>
            <w:rFonts w:cstheme="minorHAnsi"/>
          </w:rPr>
          <w:t>WOKE</w:t>
        </w:r>
      </w:hyperlink>
      <w:r w:rsidR="00642077">
        <w:rPr>
          <w:rStyle w:val="auto-style71"/>
          <w:rFonts w:cstheme="minorHAnsi"/>
          <w:color w:val="000000"/>
        </w:rPr>
        <w:t xml:space="preserve"> culture</w:t>
      </w:r>
      <w:r w:rsidRPr="00F212EE">
        <w:rPr>
          <w:rStyle w:val="auto-style71"/>
          <w:rFonts w:cstheme="minorHAnsi"/>
          <w:color w:val="000000"/>
        </w:rPr>
        <w:t xml:space="preserve"> was even much worse than its physical destruction through wars and their financial enslavement through </w:t>
      </w:r>
      <w:r w:rsidRPr="00F212EE">
        <w:rPr>
          <w:rStyle w:val="Strong"/>
          <w:rFonts w:cstheme="minorHAnsi"/>
          <w:i/>
          <w:iCs/>
          <w:color w:val="000000"/>
          <w:u w:val="single"/>
        </w:rPr>
        <w:t>usurious debt-money</w:t>
      </w:r>
      <w:r w:rsidRPr="00F212EE">
        <w:rPr>
          <w:rStyle w:val="auto-style71"/>
          <w:rFonts w:cstheme="minorHAnsi"/>
          <w:color w:val="000000"/>
        </w:rPr>
        <w:t>.</w:t>
      </w:r>
    </w:p>
    <w:p w:rsidR="00EE6D5B" w:rsidRPr="00F212EE" w:rsidRDefault="00EE6D5B" w:rsidP="00EE6D5B">
      <w:pPr>
        <w:rPr>
          <w:rFonts w:cstheme="minorHAnsi"/>
          <w:color w:val="000000"/>
        </w:rPr>
      </w:pPr>
    </w:p>
    <w:p w:rsidR="00EE6D5B" w:rsidRPr="00F212EE" w:rsidRDefault="00EE6D5B" w:rsidP="00EE6D5B">
      <w:pPr>
        <w:rPr>
          <w:rFonts w:cstheme="minorHAnsi"/>
          <w:color w:val="000000"/>
        </w:rPr>
      </w:pPr>
      <w:r w:rsidRPr="00F212EE">
        <w:rPr>
          <w:rStyle w:val="auto-style71"/>
          <w:rFonts w:cstheme="minorHAnsi"/>
          <w:color w:val="000000"/>
        </w:rPr>
        <w:t xml:space="preserve">In addition, the worldwide massive movements of wild uncontrolled and inassimilable immigration, as the </w:t>
      </w:r>
      <w:hyperlink w:anchor="Kalergi_Plan_1922" w:history="1">
        <w:r w:rsidRPr="009B53EE">
          <w:rPr>
            <w:rStyle w:val="Hyperlink"/>
            <w:rFonts w:cstheme="minorHAnsi"/>
          </w:rPr>
          <w:t>Kalergi Plan</w:t>
        </w:r>
      </w:hyperlink>
      <w:r w:rsidRPr="00F212EE">
        <w:rPr>
          <w:rStyle w:val="auto-style71"/>
          <w:rFonts w:cstheme="minorHAnsi"/>
          <w:color w:val="000000"/>
        </w:rPr>
        <w:t xml:space="preserve"> </w:t>
      </w:r>
      <w:r w:rsidR="00757BA4">
        <w:rPr>
          <w:rStyle w:val="auto-style71"/>
          <w:rFonts w:cstheme="minorHAnsi"/>
          <w:color w:val="000000"/>
        </w:rPr>
        <w:t xml:space="preserve">(s. </w:t>
      </w:r>
      <w:hyperlink w:anchor="R13" w:history="1">
        <w:r w:rsidR="00757BA4" w:rsidRPr="00757BA4">
          <w:rPr>
            <w:rStyle w:val="Hyperlink"/>
            <w:rFonts w:cstheme="minorHAnsi"/>
          </w:rPr>
          <w:t>Reform 13</w:t>
        </w:r>
      </w:hyperlink>
      <w:r w:rsidR="00757BA4">
        <w:rPr>
          <w:rStyle w:val="auto-style71"/>
          <w:rFonts w:cstheme="minorHAnsi"/>
          <w:color w:val="000000"/>
        </w:rPr>
        <w:t xml:space="preserve">), </w:t>
      </w:r>
      <w:r w:rsidRPr="00F212EE">
        <w:rPr>
          <w:rStyle w:val="auto-style71"/>
          <w:rFonts w:cstheme="minorHAnsi"/>
          <w:color w:val="000000"/>
        </w:rPr>
        <w:t>are also all pushed mainly by the</w:t>
      </w:r>
      <w:r w:rsidR="00757BA4">
        <w:rPr>
          <w:rStyle w:val="auto-style71"/>
          <w:rFonts w:cstheme="minorHAnsi"/>
          <w:color w:val="000000"/>
        </w:rPr>
        <w:t xml:space="preserv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sidR="00757BA4">
        <w:rPr>
          <w:rStyle w:val="auto-style71"/>
          <w:rFonts w:cstheme="minorHAnsi"/>
          <w:color w:val="000000"/>
        </w:rPr>
        <w:t xml:space="preserve">  </w:t>
      </w:r>
      <w:r w:rsidRPr="00F212EE">
        <w:rPr>
          <w:rStyle w:val="auto-style71"/>
          <w:rFonts w:cstheme="minorHAnsi"/>
          <w:color w:val="000000"/>
        </w:rPr>
        <w:t xml:space="preserve"> elites, </w:t>
      </w:r>
      <w:r w:rsidR="00757BA4">
        <w:rPr>
          <w:rStyle w:val="auto-style71"/>
          <w:rFonts w:cstheme="minorHAnsi"/>
          <w:color w:val="000000"/>
        </w:rPr>
        <w:t xml:space="preserve">in particular by its Zionist component, </w:t>
      </w:r>
      <w:r w:rsidRPr="00F212EE">
        <w:rPr>
          <w:rStyle w:val="auto-style71"/>
          <w:rFonts w:cstheme="minorHAnsi"/>
          <w:color w:val="000000"/>
        </w:rPr>
        <w:t xml:space="preserve">along with the push to destroy all national borders, to </w:t>
      </w:r>
      <w:r w:rsidRPr="00F212EE">
        <w:rPr>
          <w:rStyle w:val="style5"/>
          <w:rFonts w:cstheme="minorHAnsi"/>
          <w:color w:val="000000"/>
        </w:rPr>
        <w:t xml:space="preserve">create a </w:t>
      </w:r>
      <w:r w:rsidR="00757BA4" w:rsidRPr="00757BA4">
        <w:rPr>
          <w:rStyle w:val="style5"/>
          <w:rFonts w:cstheme="minorHAnsi"/>
          <w:b/>
          <w:color w:val="000000"/>
        </w:rPr>
        <w:t>W</w:t>
      </w:r>
      <w:r w:rsidRPr="00757BA4">
        <w:rPr>
          <w:rStyle w:val="style5"/>
          <w:rFonts w:cstheme="minorHAnsi"/>
          <w:b/>
          <w:color w:val="000000"/>
        </w:rPr>
        <w:t xml:space="preserve">orld </w:t>
      </w:r>
      <w:r w:rsidR="00757BA4" w:rsidRPr="00757BA4">
        <w:rPr>
          <w:rStyle w:val="style5"/>
          <w:rFonts w:cstheme="minorHAnsi"/>
          <w:b/>
          <w:color w:val="000000"/>
        </w:rPr>
        <w:t>M</w:t>
      </w:r>
      <w:r w:rsidRPr="00757BA4">
        <w:rPr>
          <w:rStyle w:val="style5"/>
          <w:rFonts w:cstheme="minorHAnsi"/>
          <w:b/>
          <w:color w:val="000000"/>
        </w:rPr>
        <w:t xml:space="preserve">elting </w:t>
      </w:r>
      <w:r w:rsidR="00757BA4" w:rsidRPr="00757BA4">
        <w:rPr>
          <w:rStyle w:val="style5"/>
          <w:rFonts w:cstheme="minorHAnsi"/>
          <w:b/>
          <w:color w:val="000000"/>
        </w:rPr>
        <w:t>P</w:t>
      </w:r>
      <w:r w:rsidRPr="00757BA4">
        <w:rPr>
          <w:rStyle w:val="style5"/>
          <w:rFonts w:cstheme="minorHAnsi"/>
          <w:b/>
          <w:color w:val="000000"/>
        </w:rPr>
        <w:t>ot</w:t>
      </w:r>
      <w:r w:rsidRPr="00F212EE">
        <w:rPr>
          <w:rStyle w:val="style5"/>
          <w:rFonts w:cstheme="minorHAnsi"/>
          <w:color w:val="000000"/>
        </w:rPr>
        <w:t xml:space="preserve"> of peoples with no more strong traditional or patriotic values</w:t>
      </w:r>
      <w:r w:rsidRPr="00F212EE">
        <w:rPr>
          <w:rStyle w:val="auto-style71"/>
          <w:rFonts w:cstheme="minorHAnsi"/>
          <w:color w:val="000000"/>
        </w:rPr>
        <w:t xml:space="preserve"> of their own. All these other aspects of destruction at a moral or cultural level were </w:t>
      </w:r>
      <w:r>
        <w:rPr>
          <w:rStyle w:val="auto-style71"/>
          <w:rFonts w:cstheme="minorHAnsi"/>
          <w:color w:val="000000"/>
        </w:rPr>
        <w:t xml:space="preserve">considered </w:t>
      </w:r>
      <w:r w:rsidRPr="00F212EE">
        <w:rPr>
          <w:rStyle w:val="auto-style71"/>
          <w:rFonts w:cstheme="minorHAnsi"/>
          <w:color w:val="000000"/>
        </w:rPr>
        <w:t xml:space="preserve">necessary by the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Pr>
          <w:rStyle w:val="auto-style71"/>
          <w:rFonts w:cstheme="minorHAnsi"/>
          <w:color w:val="000000"/>
        </w:rPr>
        <w:t xml:space="preserve"> </w:t>
      </w:r>
      <w:r w:rsidRPr="00F212EE">
        <w:rPr>
          <w:rStyle w:val="auto-style71"/>
          <w:rFonts w:cstheme="minorHAnsi"/>
          <w:color w:val="000000"/>
        </w:rPr>
        <w:t xml:space="preserve">elites to ensure </w:t>
      </w:r>
      <w:r w:rsidR="00F84390">
        <w:rPr>
          <w:rStyle w:val="auto-style71"/>
          <w:rFonts w:cstheme="minorHAnsi"/>
          <w:color w:val="000000"/>
        </w:rPr>
        <w:t>the strong productive middle class</w:t>
      </w:r>
      <w:r w:rsidRPr="00F212EE">
        <w:rPr>
          <w:rStyle w:val="auto-style71"/>
          <w:rFonts w:cstheme="minorHAnsi"/>
          <w:color w:val="000000"/>
        </w:rPr>
        <w:t xml:space="preserve"> would no more have the strong moral, patriotic and cultural values they would need to resist their own global enslavement, let alone revolt and fight back against the </w:t>
      </w:r>
      <w:hyperlink w:anchor="SEGWO" w:history="1">
        <w:r w:rsidRPr="009B53EE">
          <w:rPr>
            <w:rStyle w:val="Hyperlink"/>
            <w:rFonts w:cstheme="minorHAnsi"/>
          </w:rPr>
          <w:t>SEGWO</w:t>
        </w:r>
      </w:hyperlink>
      <w:r w:rsidRPr="009B53EE">
        <w:rPr>
          <w:rStyle w:val="auto-style71"/>
          <w:rFonts w:cstheme="minorHAnsi"/>
          <w:color w:val="000000"/>
        </w:rPr>
        <w:t xml:space="preserve"> </w:t>
      </w:r>
      <w:hyperlink r:id="rId63" w:anchor="THE_MASTER_PLAN_MORE_SPECIFICALLY" w:history="1">
        <w:hyperlink w:anchor="THE_MASTER_PLAN_MORE_SPECIFICALLY" w:history="1">
          <w:r w:rsidRPr="009B53EE">
            <w:rPr>
              <w:rStyle w:val="Hyperlink"/>
              <w:rFonts w:cstheme="minorHAnsi"/>
            </w:rPr>
            <w:t>Master Plan</w:t>
          </w:r>
        </w:hyperlink>
      </w:hyperlink>
      <w:r w:rsidRPr="00F212EE">
        <w:rPr>
          <w:rStyle w:val="auto-style71"/>
          <w:rFonts w:cstheme="minorHAnsi"/>
          <w:color w:val="000000"/>
        </w:rPr>
        <w:t xml:space="preserve"> of the </w:t>
      </w:r>
      <w:hyperlink r:id="rId6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for achieving global enslavement and form a dictatorial </w:t>
      </w:r>
      <w:r w:rsidRPr="00F212EE">
        <w:rPr>
          <w:rStyle w:val="Strong"/>
          <w:rFonts w:cstheme="minorHAnsi"/>
          <w:color w:val="000000"/>
          <w:u w:val="single"/>
        </w:rPr>
        <w:t>One-World government</w:t>
      </w:r>
      <w:r w:rsidRPr="00F212EE">
        <w:rPr>
          <w:rStyle w:val="auto-style71"/>
          <w:rFonts w:cstheme="minorHAnsi"/>
          <w:color w:val="000000"/>
        </w:rPr>
        <w:t xml:space="preserve"> under </w:t>
      </w:r>
      <w:r>
        <w:rPr>
          <w:rStyle w:val="auto-style71"/>
          <w:rFonts w:cstheme="minorHAnsi"/>
          <w:color w:val="000000"/>
        </w:rPr>
        <w:t>its</w:t>
      </w:r>
      <w:r w:rsidRPr="00F212EE">
        <w:rPr>
          <w:rStyle w:val="auto-style71"/>
          <w:rFonts w:cstheme="minorHAnsi"/>
          <w:color w:val="000000"/>
        </w:rPr>
        <w:t xml:space="preserve"> full control.</w:t>
      </w:r>
    </w:p>
    <w:p w:rsidR="00EE6D5B" w:rsidRPr="00F212EE" w:rsidRDefault="00EE6D5B" w:rsidP="00EE6D5B">
      <w:pPr>
        <w:rPr>
          <w:rFonts w:cstheme="minorHAnsi"/>
          <w:color w:val="000000"/>
        </w:rPr>
      </w:pPr>
      <w:r w:rsidRPr="00F212EE">
        <w:rPr>
          <w:rFonts w:cstheme="minorHAnsi"/>
          <w:color w:val="000000"/>
        </w:rPr>
        <w:t xml:space="preserve"> </w:t>
      </w:r>
    </w:p>
    <w:p w:rsidR="00EE6D5B" w:rsidRPr="00F212EE" w:rsidRDefault="00F84390" w:rsidP="00EE6D5B">
      <w:pPr>
        <w:rPr>
          <w:rFonts w:cstheme="minorHAnsi"/>
          <w:color w:val="000000"/>
        </w:rPr>
      </w:pPr>
      <w:r>
        <w:rPr>
          <w:rStyle w:val="auto-style41"/>
          <w:rFonts w:cstheme="minorHAnsi"/>
          <w:color w:val="000000"/>
        </w:rPr>
        <w:t>Looking briefly at this strategy as one of a not too distant past, t</w:t>
      </w:r>
      <w:r w:rsidR="00EE6D5B" w:rsidRPr="00F212EE">
        <w:rPr>
          <w:rStyle w:val="auto-style41"/>
          <w:rFonts w:cstheme="minorHAnsi"/>
          <w:color w:val="000000"/>
        </w:rPr>
        <w:t xml:space="preserve">he most modern version of </w:t>
      </w:r>
      <w:r w:rsidR="00EE6D5B">
        <w:rPr>
          <w:rStyle w:val="auto-style41"/>
          <w:rFonts w:cstheme="minorHAnsi"/>
          <w:color w:val="000000"/>
        </w:rPr>
        <w:t xml:space="preserve">the matrix, as an </w:t>
      </w:r>
      <w:r w:rsidR="00EE6D5B" w:rsidRPr="00F212EE">
        <w:rPr>
          <w:rStyle w:val="auto-style41"/>
          <w:rFonts w:cstheme="minorHAnsi"/>
          <w:color w:val="000000"/>
        </w:rPr>
        <w:t>essential prerequisite to pre-communism</w:t>
      </w:r>
      <w:r w:rsidR="00EE6D5B">
        <w:rPr>
          <w:rStyle w:val="auto-style41"/>
          <w:rFonts w:cstheme="minorHAnsi"/>
          <w:color w:val="000000"/>
        </w:rPr>
        <w:t>,</w:t>
      </w:r>
      <w:r w:rsidR="00EE6D5B" w:rsidRPr="00F212EE">
        <w:rPr>
          <w:rStyle w:val="auto-style41"/>
          <w:rFonts w:cstheme="minorHAnsi"/>
          <w:color w:val="000000"/>
        </w:rPr>
        <w:t xml:space="preserve"> was born with the </w:t>
      </w:r>
      <w:r w:rsidR="00EE6D5B" w:rsidRPr="00F212EE">
        <w:rPr>
          <w:rStyle w:val="Strong"/>
          <w:rFonts w:cstheme="minorHAnsi"/>
          <w:color w:val="000000"/>
          <w:u w:val="single"/>
        </w:rPr>
        <w:t>English Revolution</w:t>
      </w:r>
      <w:r w:rsidR="00EE6D5B" w:rsidRPr="00F212EE">
        <w:rPr>
          <w:rStyle w:val="auto-style41"/>
          <w:rFonts w:cstheme="minorHAnsi"/>
          <w:color w:val="000000"/>
        </w:rPr>
        <w:t xml:space="preserve"> in 1649. Then it grew up with the </w:t>
      </w:r>
      <w:r w:rsidR="00EE6D5B" w:rsidRPr="00F212EE">
        <w:rPr>
          <w:rStyle w:val="Strong"/>
          <w:rFonts w:cstheme="minorHAnsi"/>
          <w:color w:val="000000"/>
          <w:u w:val="single"/>
        </w:rPr>
        <w:t>French Revolution</w:t>
      </w:r>
      <w:r w:rsidR="00EE6D5B" w:rsidRPr="00F212EE">
        <w:rPr>
          <w:rStyle w:val="auto-style41"/>
          <w:rFonts w:cstheme="minorHAnsi"/>
          <w:color w:val="000000"/>
        </w:rPr>
        <w:t xml:space="preserve"> in 1789. Most historians will not qualify those as communist revolutions because they happened before the formal creation of </w:t>
      </w:r>
      <w:r w:rsidR="00EE6D5B" w:rsidRPr="00F212EE">
        <w:rPr>
          <w:rStyle w:val="Strong"/>
          <w:rFonts w:cstheme="minorHAnsi"/>
          <w:color w:val="000000"/>
          <w:u w:val="single"/>
        </w:rPr>
        <w:t>Communism</w:t>
      </w:r>
      <w:r w:rsidR="00EE6D5B" w:rsidRPr="00F212EE">
        <w:rPr>
          <w:rStyle w:val="auto-style41"/>
          <w:rFonts w:cstheme="minorHAnsi"/>
          <w:color w:val="000000"/>
        </w:rPr>
        <w:t xml:space="preserve"> </w:t>
      </w:r>
      <w:r w:rsidR="00BB5BFD">
        <w:rPr>
          <w:rStyle w:val="auto-style41"/>
          <w:rFonts w:cstheme="minorHAnsi"/>
          <w:color w:val="000000"/>
        </w:rPr>
        <w:t xml:space="preserve">was given that name, </w:t>
      </w:r>
      <w:r w:rsidR="00EE6D5B" w:rsidRPr="00F212EE">
        <w:rPr>
          <w:rStyle w:val="auto-style41"/>
          <w:rFonts w:cstheme="minorHAnsi"/>
          <w:color w:val="000000"/>
        </w:rPr>
        <w:t>but they were certainly de-facto clear embryos</w:t>
      </w:r>
      <w:r w:rsidR="00EE6D5B">
        <w:rPr>
          <w:rStyle w:val="auto-style41"/>
          <w:rFonts w:cstheme="minorHAnsi"/>
          <w:color w:val="000000"/>
        </w:rPr>
        <w:t xml:space="preserve"> of </w:t>
      </w:r>
      <w:r w:rsidR="00EE6D5B" w:rsidRPr="00215652">
        <w:rPr>
          <w:rStyle w:val="auto-style41"/>
          <w:rFonts w:cstheme="minorHAnsi"/>
          <w:b/>
          <w:color w:val="000000"/>
        </w:rPr>
        <w:t>Communism</w:t>
      </w:r>
      <w:r w:rsidR="00EE6D5B" w:rsidRPr="00F212EE">
        <w:rPr>
          <w:rStyle w:val="auto-style41"/>
          <w:rFonts w:cstheme="minorHAnsi"/>
          <w:color w:val="000000"/>
        </w:rPr>
        <w:t xml:space="preserve">. Then the real and fully communistic one came as the </w:t>
      </w:r>
      <w:r w:rsidR="00EE6D5B" w:rsidRPr="00F212EE">
        <w:rPr>
          <w:rStyle w:val="Strong"/>
          <w:rFonts w:cstheme="minorHAnsi"/>
          <w:color w:val="000000"/>
          <w:u w:val="single"/>
        </w:rPr>
        <w:t>Russian Bolshevik Revolution</w:t>
      </w:r>
      <w:r w:rsidR="00EE6D5B" w:rsidRPr="00F212EE">
        <w:rPr>
          <w:rStyle w:val="auto-style41"/>
          <w:rFonts w:cstheme="minorHAnsi"/>
          <w:color w:val="000000"/>
        </w:rPr>
        <w:t xml:space="preserve"> of 1917.</w:t>
      </w:r>
    </w:p>
    <w:p w:rsidR="00EE6D5B" w:rsidRPr="00F212EE" w:rsidRDefault="00EE6D5B" w:rsidP="00EE6D5B">
      <w:pPr>
        <w:rPr>
          <w:rFonts w:cstheme="minorHAnsi"/>
          <w:color w:val="000000"/>
        </w:rPr>
      </w:pPr>
      <w:r>
        <w:rPr>
          <w:rFonts w:cstheme="minorHAnsi"/>
          <w:color w:val="000000"/>
        </w:rPr>
        <w:t xml:space="preserve"> </w:t>
      </w:r>
    </w:p>
    <w:p w:rsidR="00EE6D5B" w:rsidRPr="00F212EE" w:rsidRDefault="00EE6D5B" w:rsidP="00EE6D5B">
      <w:pPr>
        <w:rPr>
          <w:rFonts w:cstheme="minorHAnsi"/>
          <w:color w:val="000000"/>
        </w:rPr>
      </w:pPr>
      <w:r w:rsidRPr="00F212EE">
        <w:rPr>
          <w:rStyle w:val="auto-style41"/>
          <w:rFonts w:cstheme="minorHAnsi"/>
          <w:color w:val="000000"/>
        </w:rPr>
        <w:t xml:space="preserve">The most famous historians can only publish </w:t>
      </w:r>
      <w:r w:rsidR="00BB5BFD">
        <w:rPr>
          <w:rStyle w:val="auto-style41"/>
          <w:rFonts w:cstheme="minorHAnsi"/>
          <w:color w:val="000000"/>
        </w:rPr>
        <w:t xml:space="preserve">books </w:t>
      </w:r>
      <w:r w:rsidRPr="00F212EE">
        <w:rPr>
          <w:rStyle w:val="auto-style41"/>
          <w:rFonts w:cstheme="minorHAnsi"/>
          <w:color w:val="000000"/>
        </w:rPr>
        <w:t xml:space="preserve">through the communist </w:t>
      </w:r>
      <w:hyperlink r:id="rId6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41"/>
          <w:rFonts w:cstheme="minorHAnsi"/>
          <w:color w:val="000000"/>
        </w:rPr>
        <w:t xml:space="preserve"> that dominate completely the world at the moment in the field of publishing</w:t>
      </w:r>
      <w:r>
        <w:rPr>
          <w:rStyle w:val="auto-style41"/>
          <w:rFonts w:cstheme="minorHAnsi"/>
          <w:color w:val="000000"/>
        </w:rPr>
        <w:t>,</w:t>
      </w:r>
      <w:r w:rsidRPr="00F212EE">
        <w:rPr>
          <w:rStyle w:val="auto-style41"/>
          <w:rFonts w:cstheme="minorHAnsi"/>
          <w:color w:val="000000"/>
        </w:rPr>
        <w:t xml:space="preserve"> and </w:t>
      </w:r>
      <w:r>
        <w:rPr>
          <w:rStyle w:val="auto-style41"/>
          <w:rFonts w:cstheme="minorHAnsi"/>
          <w:color w:val="000000"/>
        </w:rPr>
        <w:t xml:space="preserve">through </w:t>
      </w:r>
      <w:r w:rsidRPr="00F212EE">
        <w:rPr>
          <w:rStyle w:val="auto-style41"/>
          <w:rFonts w:cstheme="minorHAnsi"/>
          <w:color w:val="000000"/>
        </w:rPr>
        <w:t xml:space="preserve">the </w:t>
      </w:r>
      <w:hyperlink w:anchor="ZBAP_MediaNetwork.jpg" w:history="1">
        <w:r w:rsidRPr="009B53EE">
          <w:rPr>
            <w:rStyle w:val="Hyperlink"/>
            <w:rFonts w:cstheme="minorHAnsi"/>
          </w:rPr>
          <w:t>cartel networks of mainstream media</w:t>
        </w:r>
      </w:hyperlink>
      <w:r w:rsidRPr="00F212EE">
        <w:rPr>
          <w:rStyle w:val="auto-style41"/>
          <w:rFonts w:cstheme="minorHAnsi"/>
          <w:color w:val="000000"/>
        </w:rPr>
        <w:t>. Th</w:t>
      </w:r>
      <w:r>
        <w:rPr>
          <w:rStyle w:val="auto-style41"/>
          <w:rFonts w:cstheme="minorHAnsi"/>
          <w:color w:val="000000"/>
        </w:rPr>
        <w:t>is</w:t>
      </w:r>
      <w:r w:rsidR="00F84390">
        <w:rPr>
          <w:rStyle w:val="auto-style41"/>
          <w:rFonts w:cstheme="minorHAnsi"/>
          <w:color w:val="000000"/>
        </w:rPr>
        <w:t xml:space="preserve"> globalist</w:t>
      </w:r>
      <w:r w:rsidRPr="00F212EE">
        <w:rPr>
          <w:rStyle w:val="auto-style41"/>
          <w:rFonts w:cstheme="minorHAnsi"/>
          <w:color w:val="000000"/>
        </w:rPr>
        <w:t xml:space="preserve"> </w:t>
      </w:r>
      <w:hyperlink r:id="rId6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41"/>
          <w:rFonts w:cstheme="minorHAnsi"/>
          <w:color w:val="000000"/>
        </w:rPr>
        <w:t xml:space="preserve"> tr</w:t>
      </w:r>
      <w:r>
        <w:rPr>
          <w:rStyle w:val="auto-style41"/>
          <w:rFonts w:cstheme="minorHAnsi"/>
          <w:color w:val="000000"/>
        </w:rPr>
        <w:t>ies</w:t>
      </w:r>
      <w:r w:rsidRPr="00F212EE">
        <w:rPr>
          <w:rStyle w:val="auto-style41"/>
          <w:rFonts w:cstheme="minorHAnsi"/>
          <w:color w:val="000000"/>
        </w:rPr>
        <w:t xml:space="preserve"> constantly to hide the true destructive nature of </w:t>
      </w:r>
      <w:r w:rsidRPr="00AA042D">
        <w:rPr>
          <w:rStyle w:val="auto-style41"/>
          <w:rFonts w:cstheme="minorHAnsi"/>
          <w:b/>
          <w:color w:val="000000"/>
        </w:rPr>
        <w:t>Communism</w:t>
      </w:r>
      <w:r w:rsidRPr="00F212EE">
        <w:rPr>
          <w:rStyle w:val="auto-style41"/>
          <w:rFonts w:cstheme="minorHAnsi"/>
          <w:color w:val="000000"/>
        </w:rPr>
        <w:t xml:space="preserve"> with its over </w:t>
      </w:r>
      <w:hyperlink w:anchor="231_million_dead_by_wars_in20centuryAlon" w:history="1">
        <w:r w:rsidRPr="009B53EE">
          <w:rPr>
            <w:rStyle w:val="Hyperlink"/>
            <w:rFonts w:cstheme="minorHAnsi"/>
          </w:rPr>
          <w:t>231 million deaths</w:t>
        </w:r>
      </w:hyperlink>
      <w:r w:rsidRPr="00F212EE">
        <w:rPr>
          <w:rStyle w:val="auto-style41"/>
          <w:rFonts w:cstheme="minorHAnsi"/>
          <w:color w:val="000000"/>
        </w:rPr>
        <w:t xml:space="preserve">, even more millions maimed and/or displaced as destitute refugees, and dozens of unnecessary destructive wars fomented only for the financial profit of the </w:t>
      </w:r>
      <w:hyperlink w:anchor="ZBAP_WarsAllBanksterWars.jpg" w:history="1">
        <w:r w:rsidRPr="009B53EE">
          <w:rPr>
            <w:rStyle w:val="Hyperlink"/>
            <w:rFonts w:cstheme="minorHAnsi"/>
          </w:rPr>
          <w:t>banksters wars</w:t>
        </w:r>
      </w:hyperlink>
      <w:r w:rsidRPr="00F212EE">
        <w:rPr>
          <w:rStyle w:val="auto-style41"/>
          <w:rFonts w:cstheme="minorHAnsi"/>
          <w:color w:val="000000"/>
        </w:rPr>
        <w:t xml:space="preserve"> and the related world domination by their </w:t>
      </w:r>
      <w:hyperlink r:id="rId6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t>
      </w:r>
      <w:r w:rsidRPr="00F212EE">
        <w:rPr>
          <w:rStyle w:val="auto-style41"/>
          <w:rFonts w:cstheme="minorHAnsi"/>
          <w:color w:val="000000"/>
        </w:rPr>
        <w:t>masters.</w:t>
      </w:r>
    </w:p>
    <w:p w:rsidR="00EE6D5B" w:rsidRDefault="00EE6D5B" w:rsidP="00EE6D5B">
      <w:pPr>
        <w:rPr>
          <w:rStyle w:val="auto-style71"/>
          <w:rFonts w:cstheme="minorHAnsi"/>
          <w:color w:val="000000"/>
        </w:rPr>
      </w:pPr>
      <w:r w:rsidRPr="00F212EE">
        <w:rPr>
          <w:rFonts w:cstheme="minorHAnsi"/>
          <w:color w:val="000000"/>
        </w:rPr>
        <w:t xml:space="preserve"> </w:t>
      </w:r>
    </w:p>
    <w:p w:rsidR="00F84390" w:rsidRDefault="00F84390" w:rsidP="00EE6D5B">
      <w:pPr>
        <w:rPr>
          <w:rStyle w:val="auto-style41"/>
          <w:rFonts w:cstheme="minorHAnsi"/>
          <w:color w:val="000000"/>
        </w:rPr>
      </w:pPr>
      <w:r>
        <w:rPr>
          <w:rStyle w:val="auto-style41"/>
          <w:rFonts w:cstheme="minorHAnsi"/>
          <w:color w:val="000000"/>
        </w:rPr>
        <w:t>Again, t</w:t>
      </w:r>
      <w:r w:rsidR="00EE6D5B" w:rsidRPr="00F212EE">
        <w:rPr>
          <w:rStyle w:val="auto-style41"/>
          <w:rFonts w:cstheme="minorHAnsi"/>
          <w:color w:val="000000"/>
        </w:rPr>
        <w:t>o achieve</w:t>
      </w:r>
      <w:r w:rsidR="00EE6D5B">
        <w:rPr>
          <w:rStyle w:val="auto-style41"/>
          <w:rFonts w:cstheme="minorHAnsi"/>
          <w:color w:val="000000"/>
        </w:rPr>
        <w:t xml:space="preserve"> a reinforced form of</w:t>
      </w:r>
      <w:r w:rsidR="00EE6D5B" w:rsidRPr="00F212EE">
        <w:rPr>
          <w:rStyle w:val="auto-style41"/>
          <w:rFonts w:cstheme="minorHAnsi"/>
          <w:color w:val="000000"/>
        </w:rPr>
        <w:t xml:space="preserve"> </w:t>
      </w:r>
      <w:r w:rsidR="00EE6D5B" w:rsidRPr="00F212EE">
        <w:rPr>
          <w:rStyle w:val="Strong"/>
          <w:rFonts w:cstheme="minorHAnsi"/>
          <w:color w:val="000000"/>
          <w:u w:val="single"/>
        </w:rPr>
        <w:t>Communism</w:t>
      </w:r>
      <w:r w:rsidR="00EE6D5B" w:rsidRPr="00F212EE">
        <w:rPr>
          <w:rStyle w:val="auto-style41"/>
          <w:rFonts w:cstheme="minorHAnsi"/>
          <w:color w:val="000000"/>
        </w:rPr>
        <w:t xml:space="preserve">, the </w:t>
      </w:r>
      <w:hyperlink r:id="rId6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00EE6D5B" w:rsidRPr="00F212EE">
        <w:rPr>
          <w:rStyle w:val="auto-style71"/>
          <w:rFonts w:cstheme="minorHAnsi"/>
          <w:color w:val="000000"/>
        </w:rPr>
        <w:t xml:space="preserve"> </w:t>
      </w:r>
      <w:r w:rsidR="00EE6D5B">
        <w:rPr>
          <w:rStyle w:val="auto-style71"/>
          <w:rFonts w:cstheme="minorHAnsi"/>
          <w:color w:val="000000"/>
        </w:rPr>
        <w:t>Cabal</w:t>
      </w:r>
      <w:r w:rsidR="00EE6D5B" w:rsidRPr="00F212EE">
        <w:rPr>
          <w:rStyle w:val="auto-style41"/>
          <w:rFonts w:cstheme="minorHAnsi"/>
          <w:color w:val="000000"/>
        </w:rPr>
        <w:t xml:space="preserve"> use</w:t>
      </w:r>
      <w:r w:rsidR="00EE6D5B">
        <w:rPr>
          <w:rStyle w:val="auto-style41"/>
          <w:rFonts w:cstheme="minorHAnsi"/>
          <w:color w:val="000000"/>
        </w:rPr>
        <w:t>s</w:t>
      </w:r>
      <w:r w:rsidR="00EE6D5B" w:rsidRPr="00F212EE">
        <w:rPr>
          <w:rStyle w:val="auto-style41"/>
          <w:rFonts w:cstheme="minorHAnsi"/>
          <w:color w:val="000000"/>
        </w:rPr>
        <w:t xml:space="preserve"> all sorts of other names, like </w:t>
      </w:r>
      <w:r w:rsidR="00EE6D5B" w:rsidRPr="00F212EE">
        <w:rPr>
          <w:rStyle w:val="Strong"/>
          <w:rFonts w:cstheme="minorHAnsi"/>
          <w:color w:val="000000"/>
          <w:u w:val="single"/>
        </w:rPr>
        <w:t>Socialism</w:t>
      </w:r>
      <w:r w:rsidR="00EE6D5B" w:rsidRPr="00F212EE">
        <w:rPr>
          <w:rStyle w:val="auto-style41"/>
          <w:rFonts w:cstheme="minorHAnsi"/>
          <w:color w:val="000000"/>
        </w:rPr>
        <w:t xml:space="preserve">, </w:t>
      </w:r>
      <w:r w:rsidR="00EE6D5B" w:rsidRPr="00F212EE">
        <w:rPr>
          <w:rStyle w:val="Strong"/>
          <w:rFonts w:cstheme="minorHAnsi"/>
          <w:color w:val="000000"/>
          <w:u w:val="single"/>
        </w:rPr>
        <w:t>Progressivism</w:t>
      </w:r>
      <w:r w:rsidR="00EE6D5B" w:rsidRPr="00F212EE">
        <w:rPr>
          <w:rStyle w:val="auto-style41"/>
          <w:rFonts w:cstheme="minorHAnsi"/>
          <w:color w:val="000000"/>
        </w:rPr>
        <w:t xml:space="preserve">, </w:t>
      </w:r>
      <w:r w:rsidR="00EE6D5B" w:rsidRPr="00F212EE">
        <w:rPr>
          <w:rStyle w:val="Strong"/>
          <w:rFonts w:cstheme="minorHAnsi"/>
          <w:color w:val="000000"/>
          <w:u w:val="single"/>
        </w:rPr>
        <w:t>Technocracy</w:t>
      </w:r>
      <w:r w:rsidR="00EE6D5B" w:rsidRPr="00F212EE">
        <w:rPr>
          <w:rStyle w:val="auto-style41"/>
          <w:rFonts w:cstheme="minorHAnsi"/>
          <w:color w:val="000000"/>
        </w:rPr>
        <w:t xml:space="preserve"> </w:t>
      </w:r>
      <w:r>
        <w:rPr>
          <w:rStyle w:val="auto-style41"/>
          <w:rFonts w:cstheme="minorHAnsi"/>
          <w:color w:val="000000"/>
        </w:rPr>
        <w:t xml:space="preserve">, </w:t>
      </w:r>
      <w:r w:rsidRPr="00BB5BFD">
        <w:rPr>
          <w:rStyle w:val="auto-style41"/>
          <w:rFonts w:cstheme="minorHAnsi"/>
          <w:b/>
          <w:color w:val="000000"/>
          <w:u w:val="single"/>
        </w:rPr>
        <w:t>Wokeism</w:t>
      </w:r>
      <w:r>
        <w:rPr>
          <w:rStyle w:val="auto-style41"/>
          <w:rFonts w:cstheme="minorHAnsi"/>
          <w:color w:val="000000"/>
        </w:rPr>
        <w:t xml:space="preserve">, </w:t>
      </w:r>
      <w:r w:rsidR="00EE6D5B" w:rsidRPr="00F212EE">
        <w:rPr>
          <w:rStyle w:val="auto-style41"/>
          <w:rFonts w:cstheme="minorHAnsi"/>
          <w:color w:val="000000"/>
        </w:rPr>
        <w:t xml:space="preserve">and </w:t>
      </w:r>
      <w:r w:rsidR="00EE6D5B" w:rsidRPr="00F212EE">
        <w:rPr>
          <w:rStyle w:val="Strong"/>
          <w:rFonts w:cstheme="minorHAnsi"/>
          <w:color w:val="000000"/>
          <w:u w:val="single"/>
        </w:rPr>
        <w:t>Leftism</w:t>
      </w:r>
      <w:r w:rsidR="00EE6D5B" w:rsidRPr="00F212EE">
        <w:rPr>
          <w:rStyle w:val="auto-style41"/>
          <w:rFonts w:cstheme="minorHAnsi"/>
          <w:color w:val="000000"/>
        </w:rPr>
        <w:t>, let alone</w:t>
      </w:r>
      <w:r w:rsidR="00EE6D5B">
        <w:rPr>
          <w:rStyle w:val="auto-style41"/>
          <w:rFonts w:cstheme="minorHAnsi"/>
          <w:color w:val="000000"/>
        </w:rPr>
        <w:t>…</w:t>
      </w:r>
      <w:r w:rsidR="00EE6D5B" w:rsidRPr="00F212EE">
        <w:rPr>
          <w:rStyle w:val="auto-style41"/>
          <w:rFonts w:cstheme="minorHAnsi"/>
          <w:color w:val="000000"/>
        </w:rPr>
        <w:t xml:space="preserve"> </w:t>
      </w:r>
      <w:r w:rsidR="00EE6D5B" w:rsidRPr="00F212EE">
        <w:rPr>
          <w:rStyle w:val="Strong"/>
          <w:rFonts w:cstheme="minorHAnsi"/>
          <w:color w:val="000000"/>
          <w:u w:val="single"/>
        </w:rPr>
        <w:t>Democracy</w:t>
      </w:r>
      <w:r w:rsidR="00EE6D5B" w:rsidRPr="00F212EE">
        <w:rPr>
          <w:rStyle w:val="auto-style41"/>
          <w:rFonts w:cstheme="minorHAnsi"/>
          <w:color w:val="000000"/>
        </w:rPr>
        <w:t xml:space="preserve">. In fact, the worst pseudonyms for </w:t>
      </w:r>
      <w:r w:rsidR="00EE6D5B" w:rsidRPr="004D2AA6">
        <w:rPr>
          <w:rStyle w:val="auto-style41"/>
          <w:rFonts w:cstheme="minorHAnsi"/>
          <w:b/>
          <w:color w:val="000000"/>
        </w:rPr>
        <w:t>Communism</w:t>
      </w:r>
      <w:r w:rsidR="00EE6D5B" w:rsidRPr="00F212EE">
        <w:rPr>
          <w:rStyle w:val="auto-style41"/>
          <w:rFonts w:cstheme="minorHAnsi"/>
          <w:color w:val="000000"/>
        </w:rPr>
        <w:t xml:space="preserve"> that </w:t>
      </w:r>
      <w:r w:rsidR="00EE6D5B">
        <w:rPr>
          <w:rStyle w:val="auto-style41"/>
          <w:rFonts w:cstheme="minorHAnsi"/>
          <w:color w:val="000000"/>
        </w:rPr>
        <w:t>it has</w:t>
      </w:r>
      <w:r w:rsidR="00EE6D5B" w:rsidRPr="00F212EE">
        <w:rPr>
          <w:rStyle w:val="auto-style41"/>
          <w:rFonts w:cstheme="minorHAnsi"/>
          <w:color w:val="000000"/>
        </w:rPr>
        <w:t xml:space="preserve"> so far invented to hide </w:t>
      </w:r>
      <w:r w:rsidR="00EE6D5B">
        <w:rPr>
          <w:rStyle w:val="auto-style41"/>
          <w:rFonts w:cstheme="minorHAnsi"/>
          <w:color w:val="000000"/>
        </w:rPr>
        <w:t xml:space="preserve">its </w:t>
      </w:r>
      <w:r w:rsidR="00EE6D5B" w:rsidRPr="00F212EE">
        <w:rPr>
          <w:rStyle w:val="auto-style41"/>
          <w:rFonts w:cstheme="minorHAnsi"/>
          <w:color w:val="000000"/>
        </w:rPr>
        <w:t xml:space="preserve">foul play has been </w:t>
      </w:r>
      <w:r w:rsidR="00EE6D5B" w:rsidRPr="00F212EE">
        <w:rPr>
          <w:rStyle w:val="Strong"/>
          <w:rFonts w:cstheme="minorHAnsi"/>
          <w:color w:val="000000"/>
          <w:u w:val="single"/>
        </w:rPr>
        <w:t>Fabian Socialism</w:t>
      </w:r>
      <w:r w:rsidR="00EE6D5B" w:rsidRPr="00F212EE">
        <w:rPr>
          <w:rStyle w:val="auto-style41"/>
          <w:rFonts w:cstheme="minorHAnsi"/>
          <w:color w:val="000000"/>
        </w:rPr>
        <w:t xml:space="preserve"> and </w:t>
      </w:r>
      <w:hyperlink w:anchor="ZBK_JaegerBuchanan_CulturalMarxism" w:history="1">
        <w:r w:rsidR="00D4245F" w:rsidRPr="00D4245F">
          <w:rPr>
            <w:rStyle w:val="Hyperlink"/>
            <w:rFonts w:cstheme="minorHAnsi"/>
            <w:b/>
          </w:rPr>
          <w:t>Cultural Marxism</w:t>
        </w:r>
      </w:hyperlink>
      <w:r w:rsidR="00EE6D5B" w:rsidRPr="00F212EE">
        <w:rPr>
          <w:rStyle w:val="auto-style41"/>
          <w:rFonts w:cstheme="minorHAnsi"/>
          <w:color w:val="000000"/>
        </w:rPr>
        <w:t xml:space="preserve">. However, as </w:t>
      </w:r>
      <w:hyperlink w:anchor="ZBAP_AynRand_Enslavement.jpg" w:history="1">
        <w:r w:rsidR="00EE6D5B" w:rsidRPr="00884B63">
          <w:rPr>
            <w:rStyle w:val="Hyperlink"/>
            <w:rFonts w:cstheme="minorHAnsi"/>
          </w:rPr>
          <w:t>Ayn Rand</w:t>
        </w:r>
      </w:hyperlink>
      <w:r w:rsidR="00EE6D5B" w:rsidRPr="00F212EE">
        <w:rPr>
          <w:rStyle w:val="auto-style41"/>
          <w:rFonts w:cstheme="minorHAnsi"/>
          <w:color w:val="000000"/>
        </w:rPr>
        <w:t xml:space="preserve"> well said: </w:t>
      </w:r>
      <w:r w:rsidR="00EE6D5B" w:rsidRPr="00F212EE">
        <w:rPr>
          <w:rStyle w:val="Emphasis"/>
          <w:rFonts w:cstheme="minorHAnsi"/>
          <w:color w:val="000000"/>
        </w:rPr>
        <w:t>"</w:t>
      </w:r>
      <w:r w:rsidR="00EE6D5B" w:rsidRPr="00F212EE">
        <w:rPr>
          <w:rStyle w:val="auto-style101"/>
          <w:rFonts w:cstheme="minorHAnsi"/>
          <w:i/>
          <w:iCs/>
          <w:color w:val="000000"/>
          <w:u w:val="single"/>
        </w:rPr>
        <w:t>There is no difference between communism and socialism, except in the means of achieving the same ultimate end: communism proposes to enslave men by force, socialism by vote. It is merely the difference between murder and suicide</w:t>
      </w:r>
      <w:r w:rsidR="00EE6D5B" w:rsidRPr="00F212EE">
        <w:rPr>
          <w:rStyle w:val="auto-style41"/>
          <w:rFonts w:cstheme="minorHAnsi"/>
          <w:i/>
          <w:iCs/>
          <w:color w:val="000000"/>
        </w:rPr>
        <w:t xml:space="preserve">". </w:t>
      </w:r>
      <w:r w:rsidR="00EE6D5B" w:rsidRPr="00F212EE">
        <w:rPr>
          <w:rStyle w:val="auto-style41"/>
          <w:rFonts w:cstheme="minorHAnsi"/>
          <w:color w:val="000000"/>
        </w:rPr>
        <w:t xml:space="preserve">From this point of view of enslaving people by vote, the best name the communists have </w:t>
      </w:r>
      <w:r>
        <w:rPr>
          <w:rStyle w:val="auto-style41"/>
          <w:rFonts w:cstheme="minorHAnsi"/>
          <w:color w:val="000000"/>
        </w:rPr>
        <w:t>deceitfully misused</w:t>
      </w:r>
      <w:r w:rsidR="00EE6D5B" w:rsidRPr="00F212EE">
        <w:rPr>
          <w:rStyle w:val="auto-style41"/>
          <w:rFonts w:cstheme="minorHAnsi"/>
          <w:color w:val="000000"/>
        </w:rPr>
        <w:t xml:space="preserve"> so far in recent history to hide their global enslavement plan is, believe it or not, the word</w:t>
      </w:r>
      <w:r w:rsidR="00EE6D5B">
        <w:rPr>
          <w:rStyle w:val="auto-style41"/>
          <w:rFonts w:cstheme="minorHAnsi"/>
          <w:color w:val="000000"/>
        </w:rPr>
        <w:t>…</w:t>
      </w:r>
      <w:r w:rsidR="00EE6D5B" w:rsidRPr="00F212EE">
        <w:rPr>
          <w:rStyle w:val="auto-style41"/>
          <w:rFonts w:cstheme="minorHAnsi"/>
          <w:color w:val="000000"/>
        </w:rPr>
        <w:t xml:space="preserve"> </w:t>
      </w:r>
      <w:r w:rsidR="00EE6D5B" w:rsidRPr="00F212EE">
        <w:rPr>
          <w:rStyle w:val="Emphasis"/>
          <w:rFonts w:cstheme="minorHAnsi"/>
          <w:color w:val="000000"/>
        </w:rPr>
        <w:t>"</w:t>
      </w:r>
      <w:r w:rsidR="00EE6D5B" w:rsidRPr="00F212EE">
        <w:rPr>
          <w:rStyle w:val="Strong"/>
          <w:rFonts w:cstheme="minorHAnsi"/>
          <w:i/>
          <w:iCs/>
          <w:color w:val="000000"/>
          <w:u w:val="single"/>
        </w:rPr>
        <w:t>Democracy</w:t>
      </w:r>
      <w:r w:rsidR="00EE6D5B" w:rsidRPr="00F212EE">
        <w:rPr>
          <w:rStyle w:val="Emphasis"/>
          <w:rFonts w:cstheme="minorHAnsi"/>
          <w:color w:val="000000"/>
        </w:rPr>
        <w:t>"</w:t>
      </w:r>
      <w:r>
        <w:rPr>
          <w:rStyle w:val="auto-style41"/>
          <w:rFonts w:cstheme="minorHAnsi"/>
          <w:color w:val="000000"/>
        </w:rPr>
        <w:t xml:space="preserve">, or rather what </w:t>
      </w:r>
      <w:r w:rsidR="00EE6D5B" w:rsidRPr="00F212EE">
        <w:rPr>
          <w:rStyle w:val="auto-style41"/>
          <w:rFonts w:cstheme="minorHAnsi"/>
          <w:color w:val="000000"/>
        </w:rPr>
        <w:t>we supposedly have now as a democracy</w:t>
      </w:r>
      <w:r>
        <w:rPr>
          <w:rStyle w:val="auto-style41"/>
          <w:rFonts w:cstheme="minorHAnsi"/>
          <w:color w:val="000000"/>
        </w:rPr>
        <w:t xml:space="preserve">. But this fake democracy is </w:t>
      </w:r>
      <w:r w:rsidR="00EE6D5B" w:rsidRPr="00F212EE">
        <w:rPr>
          <w:rStyle w:val="auto-style41"/>
          <w:rFonts w:cstheme="minorHAnsi"/>
          <w:color w:val="000000"/>
        </w:rPr>
        <w:t xml:space="preserve">only </w:t>
      </w:r>
      <w:r w:rsidR="00EE6D5B">
        <w:rPr>
          <w:rStyle w:val="auto-style41"/>
          <w:rFonts w:cstheme="minorHAnsi"/>
          <w:color w:val="000000"/>
        </w:rPr>
        <w:t xml:space="preserve">at best </w:t>
      </w:r>
      <w:r w:rsidR="00EE6D5B" w:rsidRPr="00F212EE">
        <w:rPr>
          <w:rStyle w:val="auto-style41"/>
          <w:rFonts w:cstheme="minorHAnsi"/>
          <w:color w:val="000000"/>
        </w:rPr>
        <w:t xml:space="preserve">an ugly oligarchic </w:t>
      </w:r>
      <w:hyperlink w:anchor="DebtOcracy" w:history="1">
        <w:r w:rsidR="00EE6D5B" w:rsidRPr="00884B63">
          <w:rPr>
            <w:rStyle w:val="Hyperlink"/>
            <w:rFonts w:cstheme="minorHAnsi"/>
          </w:rPr>
          <w:t>DebtOcracy</w:t>
        </w:r>
      </w:hyperlink>
      <w:r w:rsidR="00EE6D5B" w:rsidRPr="00F212EE">
        <w:rPr>
          <w:rStyle w:val="auto-style41"/>
          <w:rFonts w:cstheme="minorHAnsi"/>
          <w:color w:val="000000"/>
        </w:rPr>
        <w:t>,</w:t>
      </w:r>
      <w:r w:rsidR="00EE6D5B">
        <w:rPr>
          <w:rStyle w:val="auto-style41"/>
          <w:rFonts w:cstheme="minorHAnsi"/>
          <w:color w:val="000000"/>
        </w:rPr>
        <w:t xml:space="preserve"> and at worst a </w:t>
      </w:r>
      <w:hyperlink w:anchor="TerroristOcracy" w:history="1">
        <w:r w:rsidR="00EE6D5B" w:rsidRPr="00884B63">
          <w:rPr>
            <w:rStyle w:val="Hyperlink"/>
            <w:rFonts w:cstheme="minorHAnsi"/>
          </w:rPr>
          <w:t>TerroristOcracy</w:t>
        </w:r>
      </w:hyperlink>
      <w:r w:rsidR="00EE6D5B">
        <w:rPr>
          <w:rStyle w:val="auto-style41"/>
          <w:rFonts w:cstheme="minorHAnsi"/>
          <w:color w:val="000000"/>
        </w:rPr>
        <w:t xml:space="preserve">. </w:t>
      </w:r>
      <w:r w:rsidR="00EE6D5B" w:rsidRPr="00F212EE">
        <w:rPr>
          <w:rStyle w:val="auto-style41"/>
          <w:rFonts w:cstheme="minorHAnsi"/>
          <w:color w:val="000000"/>
        </w:rPr>
        <w:t xml:space="preserve"> </w:t>
      </w:r>
    </w:p>
    <w:p w:rsidR="00F84390" w:rsidRDefault="00F84390" w:rsidP="00EE6D5B">
      <w:pPr>
        <w:rPr>
          <w:rStyle w:val="auto-style41"/>
          <w:rFonts w:cstheme="minorHAnsi"/>
          <w:color w:val="000000"/>
        </w:rPr>
      </w:pPr>
    </w:p>
    <w:p w:rsidR="00EE6D5B" w:rsidRDefault="00EE6D5B" w:rsidP="00EE6D5B">
      <w:pPr>
        <w:rPr>
          <w:rStyle w:val="auto-style41"/>
          <w:rFonts w:cstheme="minorHAnsi"/>
          <w:color w:val="000000"/>
        </w:rPr>
      </w:pPr>
      <w:r>
        <w:rPr>
          <w:rStyle w:val="auto-style41"/>
          <w:rFonts w:cstheme="minorHAnsi"/>
          <w:color w:val="000000"/>
        </w:rPr>
        <w:t>This is exactly what</w:t>
      </w:r>
      <w:r w:rsidRPr="00F212EE">
        <w:rPr>
          <w:rStyle w:val="auto-style41"/>
          <w:rFonts w:cstheme="minorHAnsi"/>
          <w:color w:val="000000"/>
        </w:rPr>
        <w:t xml:space="preserve"> we have in the </w:t>
      </w:r>
      <w:hyperlink r:id="rId69" w:anchor="GURUC" w:history="1">
        <w:hyperlink w:anchor="GURUC" w:history="1">
          <w:hyperlink w:anchor="GURUC" w:history="1">
            <w:hyperlink w:anchor="GURUC" w:history="1">
              <w:r w:rsidRPr="00884B63">
                <w:rPr>
                  <w:rStyle w:val="Hyperlink"/>
                </w:rPr>
                <w:t>GURUC</w:t>
              </w:r>
            </w:hyperlink>
          </w:hyperlink>
        </w:hyperlink>
      </w:hyperlink>
      <w:r w:rsidRPr="00F212EE">
        <w:rPr>
          <w:rStyle w:val="auto-style41"/>
          <w:rFonts w:cstheme="minorHAnsi"/>
          <w:color w:val="000000"/>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rPr>
          <w:rStyle w:val="auto-style41"/>
          <w:rFonts w:cstheme="minorHAnsi"/>
          <w:color w:val="000000"/>
        </w:rPr>
        <w:t xml:space="preserve"> officials of the commanding </w:t>
      </w:r>
      <w:r w:rsidRPr="00F212EE">
        <w:rPr>
          <w:rStyle w:val="Strong"/>
          <w:rFonts w:cstheme="minorHAnsi"/>
          <w:color w:val="000000"/>
          <w:u w:val="single"/>
        </w:rPr>
        <w:t xml:space="preserve">Commission of the </w:t>
      </w:r>
      <w:hyperlink w:anchor="EU" w:history="1">
        <w:r w:rsidRPr="00FE1C42">
          <w:rPr>
            <w:rStyle w:val="Hyperlink"/>
            <w:rFonts w:cstheme="minorHAnsi"/>
          </w:rPr>
          <w:t>EU</w:t>
        </w:r>
      </w:hyperlink>
      <w:r w:rsidRPr="00F212EE">
        <w:rPr>
          <w:rFonts w:cstheme="minorHAnsi"/>
          <w:color w:val="000000"/>
        </w:rPr>
        <w:t>,</w:t>
      </w:r>
      <w:r w:rsidRPr="00F212EE">
        <w:rPr>
          <w:rStyle w:val="auto-style41"/>
          <w:rFonts w:cstheme="minorHAnsi"/>
          <w:color w:val="000000"/>
        </w:rPr>
        <w:t xml:space="preserve"> even</w:t>
      </w:r>
      <w:r w:rsidR="004E5A16">
        <w:rPr>
          <w:rStyle w:val="auto-style41"/>
          <w:rFonts w:cstheme="minorHAnsi"/>
          <w:color w:val="000000"/>
        </w:rPr>
        <w:t xml:space="preserve"> also</w:t>
      </w:r>
      <w:r w:rsidRPr="00F212EE">
        <w:rPr>
          <w:rStyle w:val="auto-style41"/>
          <w:rFonts w:cstheme="minorHAnsi"/>
          <w:color w:val="000000"/>
        </w:rPr>
        <w:t xml:space="preserve"> in the apparently democratic </w:t>
      </w:r>
      <w:hyperlink w:anchor="USA" w:history="1">
        <w:r w:rsidRPr="00884B63">
          <w:rPr>
            <w:rStyle w:val="Hyperlink"/>
          </w:rPr>
          <w:t>USA</w:t>
        </w:r>
      </w:hyperlink>
      <w:r w:rsidRPr="00F212EE">
        <w:t xml:space="preserve"> </w:t>
      </w:r>
      <w:r w:rsidRPr="00F212EE">
        <w:rPr>
          <w:rStyle w:val="auto-style41"/>
          <w:rFonts w:cstheme="minorHAnsi"/>
          <w:color w:val="000000"/>
        </w:rPr>
        <w:t>and the other Anglo-Saxon countries of the "</w:t>
      </w:r>
      <w:r w:rsidRPr="00F212EE">
        <w:rPr>
          <w:rStyle w:val="Strong"/>
          <w:rFonts w:cstheme="minorHAnsi"/>
          <w:color w:val="000000"/>
          <w:u w:val="single"/>
        </w:rPr>
        <w:t>Five Eye</w:t>
      </w:r>
      <w:r w:rsidRPr="00F212EE">
        <w:rPr>
          <w:rStyle w:val="auto-style41"/>
          <w:rFonts w:cstheme="minorHAnsi"/>
          <w:color w:val="000000"/>
        </w:rPr>
        <w:t>" at the moment</w:t>
      </w:r>
      <w:r w:rsidR="003714BA">
        <w:rPr>
          <w:rStyle w:val="auto-style41"/>
          <w:rFonts w:cstheme="minorHAnsi"/>
          <w:color w:val="000000"/>
        </w:rPr>
        <w:t>,</w:t>
      </w:r>
      <w:r w:rsidRPr="00F212EE">
        <w:rPr>
          <w:rStyle w:val="auto-style41"/>
          <w:rFonts w:cstheme="minorHAnsi"/>
          <w:color w:val="000000"/>
        </w:rPr>
        <w:t xml:space="preserve"> where </w:t>
      </w:r>
      <w:r w:rsidRPr="00F212EE">
        <w:rPr>
          <w:rStyle w:val="auto-style41"/>
          <w:rFonts w:cstheme="minorHAnsi"/>
          <w:color w:val="000000"/>
        </w:rPr>
        <w:lastRenderedPageBreak/>
        <w:t>the</w:t>
      </w:r>
      <w:r w:rsidR="00F84390">
        <w:rPr>
          <w:rStyle w:val="auto-style41"/>
          <w:rFonts w:cstheme="minorHAnsi"/>
          <w:color w:val="000000"/>
        </w:rPr>
        <w:t xml:space="preserve"> globalist</w:t>
      </w:r>
      <w:r w:rsidRPr="00F212EE">
        <w:rPr>
          <w:rStyle w:val="auto-style41"/>
          <w:rFonts w:cstheme="minorHAnsi"/>
          <w:color w:val="000000"/>
        </w:rPr>
        <w:t xml:space="preserve"> </w:t>
      </w:r>
      <w:hyperlink r:id="rId7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Emphasis"/>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nearly always succeed</w:t>
      </w:r>
      <w:r>
        <w:rPr>
          <w:rStyle w:val="auto-style41"/>
          <w:rFonts w:cstheme="minorHAnsi"/>
          <w:color w:val="000000"/>
        </w:rPr>
        <w:t>s</w:t>
      </w:r>
      <w:r w:rsidRPr="00F212EE">
        <w:rPr>
          <w:rStyle w:val="auto-style41"/>
          <w:rFonts w:cstheme="minorHAnsi"/>
          <w:color w:val="000000"/>
        </w:rPr>
        <w:t xml:space="preserve"> in pre-selecting all the candidates </w:t>
      </w:r>
      <w:r>
        <w:rPr>
          <w:rStyle w:val="auto-style41"/>
          <w:rFonts w:cstheme="minorHAnsi"/>
          <w:color w:val="000000"/>
        </w:rPr>
        <w:t xml:space="preserve">that the </w:t>
      </w:r>
      <w:r w:rsidRPr="00F212EE">
        <w:rPr>
          <w:rStyle w:val="auto-style41"/>
          <w:rFonts w:cstheme="minorHAnsi"/>
          <w:color w:val="000000"/>
        </w:rPr>
        <w:t xml:space="preserve">people apparently vote </w:t>
      </w:r>
      <w:r>
        <w:rPr>
          <w:rStyle w:val="auto-style41"/>
          <w:rFonts w:cstheme="minorHAnsi"/>
          <w:color w:val="000000"/>
        </w:rPr>
        <w:t>for</w:t>
      </w:r>
      <w:r w:rsidRPr="00F212EE">
        <w:rPr>
          <w:rStyle w:val="auto-style41"/>
          <w:rFonts w:cstheme="minorHAnsi"/>
          <w:color w:val="000000"/>
        </w:rPr>
        <w:t xml:space="preserve">, and in ensuring </w:t>
      </w:r>
      <w:r>
        <w:rPr>
          <w:rStyle w:val="auto-style41"/>
          <w:rFonts w:cstheme="minorHAnsi"/>
          <w:color w:val="000000"/>
        </w:rPr>
        <w:t>its</w:t>
      </w:r>
      <w:r w:rsidRPr="00F212EE">
        <w:rPr>
          <w:rStyle w:val="auto-style41"/>
          <w:rFonts w:cstheme="minorHAnsi"/>
          <w:color w:val="000000"/>
        </w:rPr>
        <w:t xml:space="preserve"> candidate of first choice, of whatever party, always wins the election</w:t>
      </w:r>
      <w:r>
        <w:rPr>
          <w:rStyle w:val="auto-style41"/>
          <w:rFonts w:cstheme="minorHAnsi"/>
          <w:color w:val="000000"/>
        </w:rPr>
        <w:t>, doing so with as much fraud as might be necessary</w:t>
      </w:r>
      <w:r w:rsidRPr="00F212EE">
        <w:rPr>
          <w:rStyle w:val="auto-style41"/>
          <w:rFonts w:cstheme="minorHAnsi"/>
          <w:color w:val="000000"/>
        </w:rPr>
        <w:t>.</w:t>
      </w:r>
    </w:p>
    <w:p w:rsidR="00EE6D5B" w:rsidRDefault="00EE6D5B" w:rsidP="00EE6D5B">
      <w:pPr>
        <w:rPr>
          <w:rStyle w:val="auto-style41"/>
          <w:rFonts w:cstheme="minorHAnsi"/>
          <w:color w:val="000000"/>
        </w:rPr>
      </w:pPr>
    </w:p>
    <w:p w:rsidR="00EE6D5B" w:rsidRPr="00F212EE" w:rsidRDefault="00EE6D5B" w:rsidP="00EE6D5B">
      <w:pPr>
        <w:rPr>
          <w:rFonts w:cstheme="minorHAnsi"/>
        </w:rPr>
      </w:pPr>
      <w:r>
        <w:rPr>
          <w:rStyle w:val="auto-style41"/>
          <w:rFonts w:cstheme="minorHAnsi"/>
          <w:color w:val="000000"/>
        </w:rPr>
        <w:t xml:space="preserve">According to the </w:t>
      </w:r>
      <w:hyperlink w:anchor="Gramsci_Passive_Revolution" w:history="1">
        <w:r w:rsidRPr="009B53EE">
          <w:rPr>
            <w:rStyle w:val="Hyperlink"/>
          </w:rPr>
          <w:t>“Passive Revolution” of Gramsci</w:t>
        </w:r>
      </w:hyperlink>
      <w:r>
        <w:rPr>
          <w:rStyle w:val="auto-style41"/>
          <w:rFonts w:cstheme="minorHAnsi"/>
          <w:color w:val="000000"/>
        </w:rPr>
        <w:t xml:space="preserve">, </w:t>
      </w:r>
      <w:r>
        <w:rPr>
          <w:rStyle w:val="auto-style8"/>
          <w:rFonts w:cstheme="minorHAnsi"/>
        </w:rPr>
        <w:t>t</w:t>
      </w:r>
      <w:r w:rsidRPr="00F212EE">
        <w:rPr>
          <w:rStyle w:val="auto-style8"/>
          <w:rFonts w:cstheme="minorHAnsi"/>
        </w:rPr>
        <w:t xml:space="preserve">here are </w:t>
      </w:r>
      <w:r w:rsidRPr="00AE77BE">
        <w:rPr>
          <w:rStyle w:val="style5"/>
          <w:rFonts w:cstheme="minorHAnsi"/>
          <w:u w:val="single"/>
        </w:rPr>
        <w:t>four stages</w:t>
      </w:r>
      <w:r w:rsidRPr="00F212EE">
        <w:rPr>
          <w:rStyle w:val="auto-style8"/>
          <w:rFonts w:cstheme="minorHAnsi"/>
        </w:rPr>
        <w:t xml:space="preserve"> necessary for the forthcoming </w:t>
      </w:r>
      <w:r w:rsidRPr="00F212EE">
        <w:rPr>
          <w:rStyle w:val="auto-style575"/>
          <w:rFonts w:cstheme="minorHAnsi"/>
          <w:b/>
          <w:bCs/>
          <w:u w:val="single"/>
        </w:rPr>
        <w:t>Fabian Totalitarian Socialist Power</w:t>
      </w:r>
      <w:r w:rsidRPr="00F212EE">
        <w:rPr>
          <w:rStyle w:val="auto-style8"/>
          <w:rFonts w:cstheme="minorHAnsi"/>
        </w:rPr>
        <w:t xml:space="preserve"> pursued worldwide through the </w:t>
      </w:r>
      <w:hyperlink r:id="rId71" w:anchor="THE_MASTER_PLAN_MORE_SPECIFICALLY" w:history="1">
        <w:hyperlink w:anchor="THE_MASTER_PLAN_MORE_SPECIFICALLY" w:history="1">
          <w:r w:rsidRPr="00884B63">
            <w:rPr>
              <w:rStyle w:val="Hyperlink"/>
              <w:rFonts w:cstheme="minorHAnsi"/>
            </w:rPr>
            <w:t>Master Plan</w:t>
          </w:r>
        </w:hyperlink>
      </w:hyperlink>
      <w:r w:rsidRPr="00F212EE">
        <w:rPr>
          <w:rStyle w:val="auto-style8"/>
          <w:rFonts w:cstheme="minorHAnsi"/>
        </w:rPr>
        <w:t xml:space="preserve"> of those we call the </w:t>
      </w:r>
      <w:hyperlink r:id="rId7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auto-style8"/>
          <w:rFonts w:cstheme="minorHAnsi"/>
        </w:rPr>
        <w:t xml:space="preserve"> </w:t>
      </w:r>
      <w:r w:rsidR="00C677E5">
        <w:rPr>
          <w:rStyle w:val="auto-style8"/>
          <w:rFonts w:cstheme="minorHAnsi"/>
        </w:rPr>
        <w:t>Cabal</w:t>
      </w:r>
      <w:r w:rsidRPr="00F212EE">
        <w:rPr>
          <w:rStyle w:val="auto-style8"/>
          <w:rFonts w:cstheme="minorHAnsi"/>
        </w:rPr>
        <w:t xml:space="preserve"> in the western world in particular: 1) </w:t>
      </w:r>
      <w:r w:rsidRPr="00F212EE">
        <w:rPr>
          <w:rStyle w:val="Strong"/>
          <w:rFonts w:cstheme="minorHAnsi"/>
          <w:u w:val="single"/>
        </w:rPr>
        <w:t>Demoralization</w:t>
      </w:r>
      <w:r w:rsidRPr="00F212EE">
        <w:rPr>
          <w:rStyle w:val="auto-style8"/>
          <w:rFonts w:cstheme="minorHAnsi"/>
        </w:rPr>
        <w:t xml:space="preserve">, 2) </w:t>
      </w:r>
      <w:r w:rsidRPr="00F212EE">
        <w:rPr>
          <w:rStyle w:val="Strong"/>
          <w:rFonts w:cstheme="minorHAnsi"/>
          <w:u w:val="single"/>
        </w:rPr>
        <w:t>Economic Crisis</w:t>
      </w:r>
      <w:r w:rsidRPr="00F212EE">
        <w:rPr>
          <w:rStyle w:val="auto-style8"/>
          <w:rFonts w:cstheme="minorHAnsi"/>
        </w:rPr>
        <w:t xml:space="preserve">, 3) </w:t>
      </w:r>
      <w:r w:rsidRPr="00F212EE">
        <w:rPr>
          <w:rStyle w:val="Strong"/>
          <w:rFonts w:cstheme="minorHAnsi"/>
          <w:u w:val="single"/>
        </w:rPr>
        <w:t>Normalization</w:t>
      </w:r>
      <w:r w:rsidRPr="00F212EE">
        <w:rPr>
          <w:rStyle w:val="auto-style8"/>
          <w:rFonts w:cstheme="minorHAnsi"/>
        </w:rPr>
        <w:t xml:space="preserve"> and 4) </w:t>
      </w:r>
      <w:r w:rsidRPr="00F212EE">
        <w:rPr>
          <w:rStyle w:val="Strong"/>
          <w:rFonts w:cstheme="minorHAnsi"/>
          <w:u w:val="single"/>
        </w:rPr>
        <w:t>Destabilization</w:t>
      </w:r>
      <w:r w:rsidRPr="00F212EE">
        <w:rPr>
          <w:rStyle w:val="auto-style8"/>
          <w:rFonts w:cstheme="minorHAnsi"/>
        </w:rPr>
        <w:t xml:space="preserve">. These 4 stages are meant to bring what the experts have </w:t>
      </w:r>
      <w:r>
        <w:rPr>
          <w:rStyle w:val="auto-style8"/>
          <w:rFonts w:cstheme="minorHAnsi"/>
        </w:rPr>
        <w:t xml:space="preserve">sometimes </w:t>
      </w:r>
      <w:r w:rsidRPr="00F212EE">
        <w:rPr>
          <w:rStyle w:val="auto-style8"/>
          <w:rFonts w:cstheme="minorHAnsi"/>
        </w:rPr>
        <w:t xml:space="preserve">called </w:t>
      </w:r>
      <w:r w:rsidRPr="00F212EE">
        <w:rPr>
          <w:rStyle w:val="Emphasis"/>
          <w:rFonts w:cstheme="minorHAnsi"/>
        </w:rPr>
        <w:t>"</w:t>
      </w:r>
      <w:r w:rsidRPr="00F212EE">
        <w:rPr>
          <w:rStyle w:val="Emphasis"/>
          <w:rFonts w:cstheme="minorHAnsi"/>
          <w:b/>
          <w:bCs/>
          <w:u w:val="single"/>
        </w:rPr>
        <w:t>Communism In A Better Way</w:t>
      </w:r>
      <w:r w:rsidRPr="00F212EE">
        <w:rPr>
          <w:rStyle w:val="Emphasis"/>
          <w:rFonts w:cstheme="minorHAnsi"/>
        </w:rPr>
        <w:t>"</w:t>
      </w:r>
      <w:r w:rsidRPr="00F212EE">
        <w:rPr>
          <w:rStyle w:val="auto-style8"/>
          <w:rFonts w:cstheme="minorHAnsi"/>
        </w:rPr>
        <w:t xml:space="preserve">, that is in a more deceitful way, and </w:t>
      </w:r>
      <w:r w:rsidRPr="00F212EE">
        <w:rPr>
          <w:rStyle w:val="Strong"/>
          <w:rFonts w:cstheme="minorHAnsi"/>
          <w:i/>
          <w:iCs/>
        </w:rPr>
        <w:t>"</w:t>
      </w:r>
      <w:r w:rsidRPr="00F212EE">
        <w:rPr>
          <w:rStyle w:val="style5"/>
          <w:rFonts w:cstheme="minorHAnsi"/>
          <w:b/>
          <w:bCs/>
          <w:i/>
          <w:iCs/>
        </w:rPr>
        <w:t>moved more to the West</w:t>
      </w:r>
      <w:r w:rsidRPr="00F212EE">
        <w:rPr>
          <w:rStyle w:val="Strong"/>
          <w:rFonts w:cstheme="minorHAnsi"/>
          <w:i/>
          <w:iCs/>
        </w:rPr>
        <w:t>"</w:t>
      </w:r>
      <w:r w:rsidRPr="00F212EE">
        <w:rPr>
          <w:rStyle w:val="auto-style8"/>
          <w:rFonts w:cstheme="minorHAnsi"/>
        </w:rPr>
        <w:t xml:space="preserve"> </w:t>
      </w:r>
      <w:r w:rsidR="00BC76E4">
        <w:rPr>
          <w:rStyle w:val="auto-style8"/>
          <w:rFonts w:cstheme="minorHAnsi"/>
        </w:rPr>
        <w:t xml:space="preserve">(after its fall in the Soviet Union), </w:t>
      </w:r>
      <w:r w:rsidRPr="00F212EE">
        <w:rPr>
          <w:rStyle w:val="auto-style8"/>
          <w:rFonts w:cstheme="minorHAnsi"/>
        </w:rPr>
        <w:t xml:space="preserve">as a </w:t>
      </w:r>
      <w:r w:rsidRPr="00F212EE">
        <w:rPr>
          <w:rStyle w:val="Emphasis"/>
          <w:rFonts w:cstheme="minorHAnsi"/>
        </w:rPr>
        <w:t>"</w:t>
      </w:r>
      <w:r w:rsidRPr="00F212EE">
        <w:rPr>
          <w:rStyle w:val="Emphasis"/>
          <w:rFonts w:cstheme="minorHAnsi"/>
          <w:b/>
          <w:bCs/>
          <w:u w:val="single"/>
        </w:rPr>
        <w:t>New Normal</w:t>
      </w:r>
      <w:r w:rsidRPr="00F212EE">
        <w:rPr>
          <w:rStyle w:val="Emphasis"/>
          <w:rFonts w:cstheme="minorHAnsi"/>
        </w:rPr>
        <w:t>",</w:t>
      </w:r>
      <w:r w:rsidRPr="00F212EE">
        <w:rPr>
          <w:rStyle w:val="auto-style8"/>
          <w:rFonts w:cstheme="minorHAnsi"/>
        </w:rPr>
        <w:t xml:space="preserve"> to </w:t>
      </w:r>
      <w:r w:rsidR="00BC76E4">
        <w:rPr>
          <w:rStyle w:val="auto-style8"/>
          <w:rFonts w:cstheme="minorHAnsi"/>
        </w:rPr>
        <w:t>per</w:t>
      </w:r>
      <w:r w:rsidRPr="00F212EE">
        <w:rPr>
          <w:rStyle w:val="auto-style8"/>
          <w:rFonts w:cstheme="minorHAnsi"/>
        </w:rPr>
        <w:t xml:space="preserve"> the words of both </w:t>
      </w:r>
      <w:r w:rsidRPr="00F212EE">
        <w:rPr>
          <w:rStyle w:val="Strong"/>
          <w:rFonts w:cstheme="minorHAnsi"/>
          <w:u w:val="single"/>
        </w:rPr>
        <w:t>Orwell</w:t>
      </w:r>
      <w:r w:rsidRPr="00F212EE">
        <w:rPr>
          <w:rStyle w:val="auto-style8"/>
          <w:rFonts w:cstheme="minorHAnsi"/>
        </w:rPr>
        <w:t xml:space="preserve"> and of the famous Russian dissident </w:t>
      </w:r>
      <w:r w:rsidRPr="00F212EE">
        <w:rPr>
          <w:rStyle w:val="Strong"/>
          <w:rFonts w:cstheme="minorHAnsi"/>
          <w:u w:val="single"/>
        </w:rPr>
        <w:t>Bezmenov</w:t>
      </w:r>
      <w:r w:rsidRPr="00F212EE">
        <w:rPr>
          <w:rStyle w:val="auto-style41"/>
          <w:rFonts w:cstheme="minorHAnsi"/>
        </w:rPr>
        <w:t>.</w:t>
      </w:r>
      <w:r w:rsidRPr="00F212EE">
        <w:rPr>
          <w:rFonts w:cstheme="minorHAnsi"/>
        </w:rPr>
        <w:br/>
      </w:r>
      <w:r w:rsidRPr="00F212EE">
        <w:rPr>
          <w:rFonts w:cstheme="minorHAnsi"/>
        </w:rPr>
        <w:br/>
      </w:r>
      <w:r w:rsidRPr="00F212EE">
        <w:rPr>
          <w:rStyle w:val="auto-style8"/>
          <w:rFonts w:cstheme="minorHAnsi"/>
        </w:rPr>
        <w:t xml:space="preserve">Today, the </w:t>
      </w:r>
      <w:r w:rsidRPr="00AE77BE">
        <w:rPr>
          <w:rStyle w:val="auto-style8"/>
          <w:rFonts w:cstheme="minorHAnsi"/>
          <w:u w:val="single"/>
        </w:rPr>
        <w:t>first stage</w:t>
      </w:r>
      <w:r w:rsidRPr="00F212EE">
        <w:rPr>
          <w:rStyle w:val="auto-style8"/>
          <w:rFonts w:cstheme="minorHAnsi"/>
        </w:rPr>
        <w:t xml:space="preserve"> of demoralization ("</w:t>
      </w:r>
      <w:r w:rsidRPr="00F212EE">
        <w:rPr>
          <w:rStyle w:val="auto-style575"/>
          <w:rFonts w:cstheme="minorHAnsi"/>
          <w:b/>
          <w:bCs/>
          <w:u w:val="single"/>
        </w:rPr>
        <w:t>De-moral-ization</w:t>
      </w:r>
      <w:r w:rsidRPr="00F212EE">
        <w:rPr>
          <w:rStyle w:val="auto-style8"/>
          <w:rFonts w:cstheme="minorHAnsi"/>
        </w:rPr>
        <w:t>") is sufficiently advanced to be considered completed in its essential attributes but, in fact, it is really an ongoing one, meant to last, and even get progressively worse all along the 3 other following stages.</w:t>
      </w:r>
      <w:r>
        <w:rPr>
          <w:rStyle w:val="auto-style8"/>
          <w:rFonts w:cstheme="minorHAnsi"/>
        </w:rPr>
        <w:t xml:space="preserve"> Dissident</w:t>
      </w:r>
      <w:r w:rsidRPr="00F212EE">
        <w:rPr>
          <w:rStyle w:val="auto-style8"/>
          <w:rFonts w:cstheme="minorHAnsi"/>
        </w:rPr>
        <w:t xml:space="preserve"> </w:t>
      </w:r>
      <w:r w:rsidRPr="00F212EE">
        <w:rPr>
          <w:rStyle w:val="Strong"/>
          <w:rFonts w:cstheme="minorHAnsi"/>
          <w:u w:val="single"/>
        </w:rPr>
        <w:t>Bezmenov</w:t>
      </w:r>
      <w:r w:rsidRPr="00F212EE">
        <w:rPr>
          <w:rStyle w:val="auto-style8"/>
          <w:rFonts w:cstheme="minorHAnsi"/>
        </w:rPr>
        <w:t xml:space="preserve"> explained to me that this "</w:t>
      </w:r>
      <w:r w:rsidRPr="00F212EE">
        <w:rPr>
          <w:rStyle w:val="Strong"/>
          <w:rFonts w:cstheme="minorHAnsi"/>
          <w:u w:val="single"/>
        </w:rPr>
        <w:t>New Normal</w:t>
      </w:r>
      <w:r w:rsidRPr="00F212EE">
        <w:rPr>
          <w:rStyle w:val="auto-style8"/>
          <w:rFonts w:cstheme="minorHAnsi"/>
        </w:rPr>
        <w:t xml:space="preserve">" was based on the view of </w:t>
      </w:r>
      <w:r w:rsidRPr="00F212EE">
        <w:rPr>
          <w:rStyle w:val="auto-style575"/>
          <w:rFonts w:cstheme="minorHAnsi"/>
          <w:b/>
          <w:bCs/>
          <w:u w:val="single"/>
        </w:rPr>
        <w:t>Antonio Gramsci</w:t>
      </w:r>
      <w:r w:rsidRPr="00F212EE">
        <w:rPr>
          <w:rStyle w:val="auto-style8"/>
          <w:rFonts w:cstheme="minorHAnsi"/>
        </w:rPr>
        <w:t xml:space="preserve">, the founder of the Italian Communist Party in 1921, as a view that had originally been considered foolish by the young </w:t>
      </w:r>
      <w:r w:rsidRPr="00F212EE">
        <w:rPr>
          <w:rStyle w:val="auto-style575"/>
          <w:rFonts w:cstheme="minorHAnsi"/>
          <w:b/>
          <w:bCs/>
          <w:u w:val="single"/>
        </w:rPr>
        <w:t>USSR</w:t>
      </w:r>
      <w:r w:rsidRPr="00F212EE">
        <w:rPr>
          <w:rStyle w:val="auto-style8"/>
          <w:rFonts w:cstheme="minorHAnsi"/>
        </w:rPr>
        <w:t xml:space="preserve"> </w:t>
      </w:r>
      <w:r>
        <w:rPr>
          <w:rStyle w:val="auto-style8"/>
          <w:rFonts w:cstheme="minorHAnsi"/>
        </w:rPr>
        <w:t xml:space="preserve">(Soviet Union), </w:t>
      </w:r>
      <w:r w:rsidRPr="00F212EE">
        <w:rPr>
          <w:rStyle w:val="auto-style8"/>
          <w:rFonts w:cstheme="minorHAnsi"/>
        </w:rPr>
        <w:t>but that had finally been recognized, later on, as valid</w:t>
      </w:r>
      <w:r w:rsidR="009D10FD">
        <w:rPr>
          <w:rStyle w:val="auto-style8"/>
          <w:rFonts w:cstheme="minorHAnsi"/>
        </w:rPr>
        <w:t>,</w:t>
      </w:r>
      <w:r w:rsidRPr="00F212EE">
        <w:rPr>
          <w:rStyle w:val="auto-style8"/>
          <w:rFonts w:cstheme="minorHAnsi"/>
        </w:rPr>
        <w:t xml:space="preserve"> by the older elites of the collapsing </w:t>
      </w:r>
      <w:r w:rsidRPr="00F212EE">
        <w:rPr>
          <w:rStyle w:val="auto-style575"/>
          <w:rFonts w:cstheme="minorHAnsi"/>
          <w:b/>
          <w:bCs/>
          <w:u w:val="single"/>
        </w:rPr>
        <w:t>USSR</w:t>
      </w:r>
      <w:r w:rsidRPr="00F212EE">
        <w:rPr>
          <w:rStyle w:val="auto-style8"/>
          <w:rFonts w:cstheme="minorHAnsi"/>
        </w:rPr>
        <w:t xml:space="preserve"> </w:t>
      </w:r>
      <w:r>
        <w:rPr>
          <w:rStyle w:val="auto-style8"/>
          <w:rFonts w:cstheme="minorHAnsi"/>
        </w:rPr>
        <w:t xml:space="preserve">(Soviet Union) </w:t>
      </w:r>
      <w:r w:rsidRPr="00F212EE">
        <w:rPr>
          <w:rStyle w:val="auto-style8"/>
          <w:rFonts w:cstheme="minorHAnsi"/>
        </w:rPr>
        <w:t xml:space="preserve">in the 1970s. That view of </w:t>
      </w:r>
      <w:r w:rsidRPr="00F212EE">
        <w:rPr>
          <w:rStyle w:val="auto-style575"/>
          <w:rFonts w:cstheme="minorHAnsi"/>
          <w:b/>
          <w:bCs/>
          <w:u w:val="single"/>
        </w:rPr>
        <w:t>Gramsci</w:t>
      </w:r>
      <w:r w:rsidRPr="00F212EE">
        <w:rPr>
          <w:rStyle w:val="auto-style71"/>
          <w:rFonts w:cstheme="minorHAnsi"/>
        </w:rPr>
        <w:t xml:space="preserve"> was that </w:t>
      </w:r>
      <w:r w:rsidRPr="00F212EE">
        <w:rPr>
          <w:rStyle w:val="style5"/>
          <w:rFonts w:cstheme="minorHAnsi"/>
        </w:rPr>
        <w:t xml:space="preserve">one cannot push a Capitalist country with strong national, patriotic and moral values directly into </w:t>
      </w:r>
      <w:r w:rsidRPr="00F212EE">
        <w:rPr>
          <w:rStyle w:val="Strong"/>
          <w:rFonts w:cstheme="minorHAnsi"/>
          <w:u w:val="single"/>
        </w:rPr>
        <w:t>Communism</w:t>
      </w:r>
      <w:r w:rsidRPr="00F212EE">
        <w:rPr>
          <w:rStyle w:val="auto-style71"/>
          <w:rFonts w:cstheme="minorHAnsi"/>
        </w:rPr>
        <w:t xml:space="preserve">. </w:t>
      </w:r>
      <w:r w:rsidRPr="00F212EE">
        <w:rPr>
          <w:rStyle w:val="Strong"/>
          <w:rFonts w:cstheme="minorHAnsi"/>
        </w:rPr>
        <w:t>Gramsci</w:t>
      </w:r>
      <w:r w:rsidRPr="00F212EE">
        <w:rPr>
          <w:rStyle w:val="auto-style71"/>
          <w:rFonts w:cstheme="minorHAnsi"/>
        </w:rPr>
        <w:t xml:space="preserve"> was strongly sustaining that:</w:t>
      </w:r>
    </w:p>
    <w:p w:rsidR="00EE6D5B" w:rsidRPr="00F212EE" w:rsidRDefault="00EE6D5B" w:rsidP="00EE6D5B">
      <w:pPr>
        <w:rPr>
          <w:rFonts w:cstheme="minorHAnsi"/>
        </w:rPr>
      </w:pPr>
      <w:r w:rsidRPr="00F212EE">
        <w:rPr>
          <w:rFonts w:cstheme="minorHAnsi"/>
        </w:rPr>
        <w:t xml:space="preserve"> </w:t>
      </w:r>
    </w:p>
    <w:p w:rsidR="00EE6D5B" w:rsidRDefault="00EE6D5B" w:rsidP="00EE6D5B">
      <w:pPr>
        <w:ind w:left="720"/>
        <w:rPr>
          <w:rStyle w:val="auto-style111"/>
          <w:rFonts w:cstheme="minorHAnsi"/>
        </w:rPr>
      </w:pPr>
      <w:r w:rsidRPr="00F212EE">
        <w:rPr>
          <w:rStyle w:val="Emphasis"/>
          <w:rFonts w:cstheme="minorHAnsi"/>
          <w:b/>
          <w:bCs/>
          <w:color w:val="800000"/>
        </w:rPr>
        <w:t>"</w:t>
      </w:r>
      <w:r w:rsidRPr="00F212EE">
        <w:rPr>
          <w:rStyle w:val="Emphasis"/>
          <w:rFonts w:cstheme="minorHAnsi"/>
          <w:b/>
          <w:bCs/>
          <w:color w:val="800000"/>
          <w:u w:val="single"/>
        </w:rPr>
        <w:t>You must first undermine and debauch the morality, the culture, the ethics, the patriotism, and the spiritual life, which means that the influence of Christianity must be first weakened or completely destroyed</w:t>
      </w:r>
      <w:r w:rsidRPr="00F212EE">
        <w:rPr>
          <w:rStyle w:val="Emphasis"/>
          <w:rFonts w:cstheme="minorHAnsi"/>
          <w:b/>
          <w:bCs/>
        </w:rPr>
        <w:t>"</w:t>
      </w:r>
      <w:r w:rsidRPr="00F212EE">
        <w:rPr>
          <w:rStyle w:val="auto-style41"/>
          <w:rFonts w:cstheme="minorHAnsi"/>
        </w:rPr>
        <w:t xml:space="preserve"> as an essential prerequisite. That is what he called the "</w:t>
      </w:r>
      <w:r w:rsidRPr="00F212EE">
        <w:rPr>
          <w:rStyle w:val="auto-style249"/>
          <w:rFonts w:cstheme="minorHAnsi"/>
          <w:b/>
          <w:bCs/>
          <w:color w:val="800000"/>
          <w:u w:val="single"/>
        </w:rPr>
        <w:t>Passive Revolution</w:t>
      </w:r>
      <w:r w:rsidRPr="00F212EE">
        <w:rPr>
          <w:rStyle w:val="auto-style111"/>
          <w:rFonts w:cstheme="minorHAnsi"/>
        </w:rPr>
        <w:t>".</w:t>
      </w:r>
    </w:p>
    <w:p w:rsidR="00EE6D5B" w:rsidRDefault="00EE6D5B" w:rsidP="00EE6D5B">
      <w:pPr>
        <w:rPr>
          <w:rStyle w:val="auto-style111"/>
          <w:rFonts w:cstheme="minorHAnsi"/>
        </w:rPr>
      </w:pPr>
    </w:p>
    <w:p w:rsidR="00EE6D5B" w:rsidRDefault="00EE6D5B" w:rsidP="00EE6D5B">
      <w:pPr>
        <w:rPr>
          <w:rStyle w:val="auto-style71"/>
          <w:rFonts w:cstheme="minorHAnsi"/>
        </w:rPr>
      </w:pPr>
      <w:r w:rsidRPr="00F212EE">
        <w:rPr>
          <w:rStyle w:val="auto-style71"/>
          <w:rFonts w:cstheme="minorHAnsi"/>
        </w:rPr>
        <w:t>This is in fact exactly the type of "</w:t>
      </w:r>
      <w:r w:rsidRPr="00F212EE">
        <w:rPr>
          <w:rStyle w:val="auto-style251"/>
          <w:rFonts w:cstheme="minorHAnsi"/>
          <w:b/>
          <w:bCs/>
          <w:color w:val="800000"/>
          <w:u w:val="single"/>
        </w:rPr>
        <w:t>Passive Revolution</w:t>
      </w:r>
      <w:r w:rsidRPr="00F212EE">
        <w:rPr>
          <w:rStyle w:val="auto-style71"/>
          <w:rFonts w:cstheme="minorHAnsi"/>
        </w:rPr>
        <w:t xml:space="preserve">" that we have been in, for at least a couple of generations already, in particular today, with the </w:t>
      </w:r>
      <w:r w:rsidR="009D10FD" w:rsidRPr="009D10FD">
        <w:rPr>
          <w:rStyle w:val="auto-style71"/>
          <w:rFonts w:cstheme="minorHAnsi"/>
          <w:b/>
          <w:i/>
        </w:rPr>
        <w:t>mush</w:t>
      </w:r>
      <w:r w:rsidR="009D10FD">
        <w:rPr>
          <w:rStyle w:val="auto-style71"/>
          <w:rFonts w:cstheme="minorHAnsi"/>
        </w:rPr>
        <w:t xml:space="preserve"> </w:t>
      </w:r>
      <w:r w:rsidRPr="00F212EE">
        <w:rPr>
          <w:rStyle w:val="auto-style71"/>
          <w:rFonts w:cstheme="minorHAnsi"/>
        </w:rPr>
        <w:t xml:space="preserve">relativistic morality of the </w:t>
      </w:r>
      <w:r w:rsidRPr="00F212EE">
        <w:rPr>
          <w:rStyle w:val="style5"/>
          <w:rFonts w:cstheme="minorHAnsi"/>
          <w:b/>
          <w:bCs/>
        </w:rPr>
        <w:t>New World Order</w:t>
      </w:r>
      <w:r w:rsidRPr="00F212EE">
        <w:rPr>
          <w:rStyle w:val="Strong"/>
          <w:rFonts w:cstheme="minorHAnsi"/>
        </w:rPr>
        <w:t xml:space="preserve"> </w:t>
      </w:r>
      <w:r w:rsidRPr="00EB01AF">
        <w:rPr>
          <w:rStyle w:val="Strong"/>
          <w:rFonts w:cstheme="minorHAnsi"/>
        </w:rPr>
        <w:t xml:space="preserve">and its </w:t>
      </w:r>
      <w:hyperlink w:anchor="WOKE" w:history="1">
        <w:r w:rsidRPr="00884B63">
          <w:rPr>
            <w:rStyle w:val="Hyperlink"/>
            <w:rFonts w:cstheme="minorHAnsi"/>
          </w:rPr>
          <w:t>WOKE</w:t>
        </w:r>
      </w:hyperlink>
      <w:r w:rsidRPr="00EB01AF">
        <w:rPr>
          <w:rStyle w:val="Strong"/>
          <w:rFonts w:cstheme="minorHAnsi"/>
        </w:rPr>
        <w:t xml:space="preserve"> </w:t>
      </w:r>
      <w:r w:rsidRPr="00B27E6B">
        <w:rPr>
          <w:rStyle w:val="Strong"/>
          <w:rFonts w:cstheme="minorHAnsi"/>
        </w:rPr>
        <w:t xml:space="preserve">or </w:t>
      </w:r>
      <w:r w:rsidRPr="009D10FD">
        <w:rPr>
          <w:rStyle w:val="Strong"/>
          <w:rFonts w:cstheme="minorHAnsi"/>
          <w:i/>
        </w:rPr>
        <w:t>“Kill Culture”</w:t>
      </w:r>
      <w:r w:rsidRPr="00B27E6B">
        <w:rPr>
          <w:rStyle w:val="Strong"/>
          <w:rFonts w:cstheme="minorHAnsi"/>
        </w:rPr>
        <w:t xml:space="preserve"> movements</w:t>
      </w:r>
      <w:r>
        <w:rPr>
          <w:rStyle w:val="Strong"/>
          <w:rFonts w:cstheme="minorHAnsi"/>
        </w:rPr>
        <w:t xml:space="preserve">. </w:t>
      </w:r>
      <w:r w:rsidRPr="00F212EE">
        <w:rPr>
          <w:rStyle w:val="auto-style71"/>
          <w:rFonts w:cstheme="minorHAnsi"/>
        </w:rPr>
        <w:t xml:space="preserve">Even </w:t>
      </w:r>
      <w:r w:rsidRPr="00F212EE">
        <w:rPr>
          <w:rStyle w:val="auto-style318"/>
          <w:rFonts w:cstheme="minorHAnsi"/>
          <w:b/>
          <w:bCs/>
          <w:u w:val="single"/>
        </w:rPr>
        <w:t>Pope Francis</w:t>
      </w:r>
      <w:r w:rsidRPr="00F212EE">
        <w:rPr>
          <w:rStyle w:val="auto-style71"/>
          <w:rFonts w:cstheme="minorHAnsi"/>
        </w:rPr>
        <w:t xml:space="preserve"> who, as a fake Judeo-Christian </w:t>
      </w:r>
      <w:r w:rsidRPr="00F212EE">
        <w:rPr>
          <w:rStyle w:val="Strong"/>
          <w:rFonts w:cstheme="minorHAnsi"/>
          <w:u w:val="single"/>
        </w:rPr>
        <w:t>Jesuit</w:t>
      </w:r>
      <w:r w:rsidRPr="00F212EE">
        <w:rPr>
          <w:rStyle w:val="auto-style71"/>
          <w:rFonts w:cstheme="minorHAnsi"/>
        </w:rPr>
        <w:t xml:space="preserve">, is more interested in pursuing the </w:t>
      </w:r>
      <w:r w:rsidRPr="00F212EE">
        <w:rPr>
          <w:rStyle w:val="style5"/>
          <w:rFonts w:cstheme="minorHAnsi"/>
        </w:rPr>
        <w:t xml:space="preserve">globalist political </w:t>
      </w:r>
      <w:hyperlink w:anchor="UN" w:history="1">
        <w:r w:rsidRPr="00884B63">
          <w:rPr>
            <w:rStyle w:val="Hyperlink"/>
            <w:rFonts w:cstheme="minorHAnsi"/>
          </w:rPr>
          <w:t>UN</w:t>
        </w:r>
      </w:hyperlink>
      <w:r w:rsidRPr="00F212EE">
        <w:rPr>
          <w:rFonts w:cstheme="minorHAnsi"/>
        </w:rPr>
        <w:t xml:space="preserve"> </w:t>
      </w:r>
      <w:r w:rsidRPr="00F212EE">
        <w:rPr>
          <w:rStyle w:val="style5"/>
          <w:rFonts w:cstheme="minorHAnsi"/>
        </w:rPr>
        <w:t xml:space="preserve">Agenda of the </w:t>
      </w:r>
      <w:r w:rsidRPr="00F212EE">
        <w:rPr>
          <w:rStyle w:val="Strong"/>
          <w:rFonts w:cstheme="minorHAnsi"/>
          <w:u w:val="single"/>
        </w:rPr>
        <w:t>New World Order</w:t>
      </w:r>
      <w:r w:rsidRPr="00F212EE">
        <w:rPr>
          <w:rStyle w:val="auto-style71"/>
          <w:rFonts w:cstheme="minorHAnsi"/>
        </w:rPr>
        <w:t xml:space="preserve"> of the </w:t>
      </w:r>
      <w:hyperlink r:id="rId7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auto-style71"/>
          <w:rFonts w:cstheme="minorHAnsi"/>
        </w:rPr>
        <w:t xml:space="preserve"> </w:t>
      </w:r>
      <w:r>
        <w:rPr>
          <w:rStyle w:val="auto-style71"/>
          <w:rFonts w:cstheme="minorHAnsi"/>
        </w:rPr>
        <w:t>Cabal</w:t>
      </w:r>
      <w:r w:rsidRPr="00F212EE">
        <w:rPr>
          <w:rStyle w:val="auto-style71"/>
          <w:rFonts w:cstheme="minorHAnsi"/>
        </w:rPr>
        <w:t xml:space="preserve"> than the traditional spiritual and strong moral agenda of the </w:t>
      </w:r>
      <w:r w:rsidRPr="00F212EE">
        <w:rPr>
          <w:rStyle w:val="Strong"/>
          <w:rFonts w:cstheme="minorHAnsi"/>
          <w:u w:val="single"/>
        </w:rPr>
        <w:t>Catholic Church</w:t>
      </w:r>
      <w:r w:rsidRPr="00F212EE">
        <w:rPr>
          <w:rStyle w:val="auto-style71"/>
          <w:rFonts w:cstheme="minorHAnsi"/>
        </w:rPr>
        <w:t>, contribut</w:t>
      </w:r>
      <w:r>
        <w:rPr>
          <w:rStyle w:val="auto-style71"/>
          <w:rFonts w:cstheme="minorHAnsi"/>
        </w:rPr>
        <w:t>es</w:t>
      </w:r>
      <w:r w:rsidRPr="00F212EE">
        <w:rPr>
          <w:rStyle w:val="auto-style71"/>
          <w:rFonts w:cstheme="minorHAnsi"/>
        </w:rPr>
        <w:t xml:space="preserve"> to the first </w:t>
      </w:r>
      <w:r w:rsidRPr="00F212EE">
        <w:rPr>
          <w:rStyle w:val="Strong"/>
          <w:rFonts w:cstheme="minorHAnsi"/>
          <w:u w:val="single"/>
        </w:rPr>
        <w:t>Gramsci</w:t>
      </w:r>
      <w:r w:rsidRPr="00F212EE">
        <w:rPr>
          <w:rStyle w:val="auto-style71"/>
          <w:rFonts w:cstheme="minorHAnsi"/>
        </w:rPr>
        <w:t xml:space="preserve"> sta</w:t>
      </w:r>
      <w:r>
        <w:rPr>
          <w:rStyle w:val="auto-style71"/>
          <w:rFonts w:cstheme="minorHAnsi"/>
        </w:rPr>
        <w:t>g</w:t>
      </w:r>
      <w:r w:rsidRPr="00F212EE">
        <w:rPr>
          <w:rStyle w:val="auto-style71"/>
          <w:rFonts w:cstheme="minorHAnsi"/>
        </w:rPr>
        <w:t xml:space="preserve">e of </w:t>
      </w:r>
      <w:r w:rsidRPr="00F212EE">
        <w:rPr>
          <w:rStyle w:val="Strong"/>
          <w:rFonts w:cstheme="minorHAnsi"/>
          <w:u w:val="single"/>
        </w:rPr>
        <w:t>Demoralization</w:t>
      </w:r>
      <w:r w:rsidRPr="00F212EE">
        <w:rPr>
          <w:rStyle w:val="auto-style71"/>
          <w:rFonts w:cstheme="minorHAnsi"/>
        </w:rPr>
        <w:t xml:space="preserve"> for the continuing</w:t>
      </w:r>
      <w:r>
        <w:rPr>
          <w:rStyle w:val="auto-style71"/>
          <w:rFonts w:cstheme="minorHAnsi"/>
        </w:rPr>
        <w:t xml:space="preserve"> and reinforcement of the</w:t>
      </w:r>
      <w:r w:rsidRPr="00F212EE">
        <w:rPr>
          <w:rStyle w:val="auto-style71"/>
          <w:rFonts w:cstheme="minorHAnsi"/>
        </w:rPr>
        <w:t xml:space="preserve"> </w:t>
      </w:r>
      <w:hyperlink w:anchor="Gramsci_Passive_Revolution" w:history="1">
        <w:r w:rsidRPr="00884B63">
          <w:rPr>
            <w:rStyle w:val="Hyperlink"/>
            <w:rFonts w:cstheme="minorHAnsi"/>
          </w:rPr>
          <w:t>Passive Revolution</w:t>
        </w:r>
      </w:hyperlink>
      <w:r w:rsidRPr="00F212EE">
        <w:rPr>
          <w:rStyle w:val="auto-style71"/>
          <w:rFonts w:cstheme="minorHAnsi"/>
        </w:rPr>
        <w:t xml:space="preserve">. </w:t>
      </w:r>
    </w:p>
    <w:p w:rsidR="00EE6D5B" w:rsidRDefault="00EE6D5B" w:rsidP="00EE6D5B">
      <w:pPr>
        <w:rPr>
          <w:rStyle w:val="auto-style71"/>
          <w:rFonts w:cstheme="minorHAnsi"/>
        </w:rPr>
      </w:pPr>
    </w:p>
    <w:p w:rsidR="00EE6D5B" w:rsidRDefault="00EE6D5B" w:rsidP="00EE6D5B">
      <w:pPr>
        <w:rPr>
          <w:rStyle w:val="auto-style71"/>
          <w:rFonts w:cstheme="minorHAnsi"/>
        </w:rPr>
      </w:pPr>
      <w:r w:rsidRPr="00F212EE">
        <w:rPr>
          <w:rStyle w:val="auto-style71"/>
          <w:rFonts w:cstheme="minorHAnsi"/>
        </w:rPr>
        <w:t>This has led us in fact to the resulting complete "</w:t>
      </w:r>
      <w:r w:rsidRPr="00F212EE">
        <w:rPr>
          <w:rStyle w:val="Strong"/>
          <w:rFonts w:cstheme="minorHAnsi"/>
          <w:u w:val="single"/>
        </w:rPr>
        <w:t>debauchery</w:t>
      </w:r>
      <w:r w:rsidRPr="00F212EE">
        <w:rPr>
          <w:rStyle w:val="auto-style71"/>
          <w:rFonts w:cstheme="minorHAnsi"/>
        </w:rPr>
        <w:t xml:space="preserve">" of our western countries in terms of corruption and morality. In front of such </w:t>
      </w:r>
      <w:r w:rsidRPr="00F212EE">
        <w:rPr>
          <w:rStyle w:val="style5"/>
          <w:rFonts w:cstheme="minorHAnsi"/>
        </w:rPr>
        <w:t>extreme debauchery, including its clear pedophile and satanic aspects</w:t>
      </w:r>
      <w:r w:rsidRPr="00F212EE">
        <w:rPr>
          <w:rStyle w:val="auto-style71"/>
          <w:rFonts w:cstheme="minorHAnsi"/>
        </w:rPr>
        <w:t xml:space="preserve">, the silence of our world leaders, from the </w:t>
      </w:r>
      <w:r w:rsidRPr="00F212EE">
        <w:rPr>
          <w:rStyle w:val="auto-style318"/>
          <w:rFonts w:cstheme="minorHAnsi"/>
          <w:b/>
          <w:bCs/>
          <w:u w:val="single"/>
        </w:rPr>
        <w:t>Pope</w:t>
      </w:r>
      <w:r w:rsidRPr="00F212EE">
        <w:rPr>
          <w:rStyle w:val="auto-style71"/>
          <w:rFonts w:cstheme="minorHAnsi"/>
        </w:rPr>
        <w:t xml:space="preserve"> down, via the </w:t>
      </w:r>
      <w:hyperlink w:anchor="UN" w:history="1">
        <w:r w:rsidRPr="00C752BC">
          <w:rPr>
            <w:rStyle w:val="Hyperlink"/>
            <w:rFonts w:cstheme="minorHAnsi"/>
          </w:rPr>
          <w:t>UN</w:t>
        </w:r>
      </w:hyperlink>
      <w:r w:rsidRPr="00F212EE">
        <w:rPr>
          <w:rFonts w:cstheme="minorHAnsi"/>
        </w:rPr>
        <w:t>,</w:t>
      </w:r>
      <w:r w:rsidRPr="00F212EE">
        <w:rPr>
          <w:rStyle w:val="auto-style8"/>
          <w:rFonts w:cstheme="minorHAnsi"/>
        </w:rPr>
        <w:t xml:space="preserve"> the </w:t>
      </w:r>
      <w:hyperlink w:anchor="EU" w:history="1">
        <w:r w:rsidRPr="00C752BC">
          <w:rPr>
            <w:rStyle w:val="Hyperlink"/>
            <w:rFonts w:cstheme="minorHAnsi"/>
          </w:rPr>
          <w:t>EU</w:t>
        </w:r>
      </w:hyperlink>
      <w:r w:rsidRPr="00F212EE">
        <w:rPr>
          <w:rFonts w:cstheme="minorHAnsi"/>
          <w:color w:val="000000"/>
        </w:rPr>
        <w:t>,</w:t>
      </w:r>
      <w:r w:rsidRPr="00F212EE">
        <w:rPr>
          <w:rStyle w:val="auto-style71"/>
          <w:rFonts w:cstheme="minorHAnsi"/>
        </w:rPr>
        <w:t xml:space="preserve"> </w:t>
      </w:r>
      <w:r>
        <w:rPr>
          <w:rStyle w:val="auto-style71"/>
          <w:rFonts w:cstheme="minorHAnsi"/>
        </w:rPr>
        <w:t xml:space="preserve">the </w:t>
      </w:r>
      <w:hyperlink w:anchor="Hollywood_InventedByJews" w:history="1">
        <w:r w:rsidRPr="00C752BC">
          <w:rPr>
            <w:rStyle w:val="Hyperlink"/>
            <w:rFonts w:cstheme="minorHAnsi"/>
          </w:rPr>
          <w:t>Hollywood</w:t>
        </w:r>
      </w:hyperlink>
      <w:r w:rsidRPr="00F212EE">
        <w:rPr>
          <w:rStyle w:val="auto-style71"/>
          <w:rFonts w:cstheme="minorHAnsi"/>
        </w:rPr>
        <w:t xml:space="preserve"> </w:t>
      </w:r>
      <w:r>
        <w:rPr>
          <w:rStyle w:val="auto-style71"/>
          <w:rFonts w:cstheme="minorHAnsi"/>
        </w:rPr>
        <w:t xml:space="preserve">satanic production, </w:t>
      </w:r>
      <w:r w:rsidRPr="00F212EE">
        <w:rPr>
          <w:rStyle w:val="auto-style71"/>
          <w:rFonts w:cstheme="minorHAnsi"/>
        </w:rPr>
        <w:t xml:space="preserve">and the highest levels of all our national public </w:t>
      </w:r>
      <w:hyperlink r:id="rId7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auto-style71"/>
          <w:rFonts w:cstheme="minorHAnsi"/>
        </w:rPr>
        <w:t xml:space="preserve"> officials, we also have the </w:t>
      </w:r>
      <w:r w:rsidRPr="00F212EE">
        <w:rPr>
          <w:rStyle w:val="style5"/>
          <w:rFonts w:cstheme="minorHAnsi"/>
        </w:rPr>
        <w:t xml:space="preserve">guilty criminal collusive silence of </w:t>
      </w:r>
      <w:r>
        <w:rPr>
          <w:rStyle w:val="style5"/>
          <w:rFonts w:cstheme="minorHAnsi"/>
        </w:rPr>
        <w:t xml:space="preserve">the </w:t>
      </w:r>
      <w:hyperlink w:anchor="ZBAP_MediaNetwork.jpg" w:history="1">
        <w:r w:rsidRPr="00C752BC">
          <w:rPr>
            <w:rStyle w:val="Hyperlink"/>
            <w:rFonts w:cstheme="minorHAnsi"/>
          </w:rPr>
          <w:t>cartel of all the mainstream media</w:t>
        </w:r>
      </w:hyperlink>
      <w:r w:rsidRPr="00C752BC">
        <w:rPr>
          <w:rStyle w:val="auto-style71"/>
          <w:rFonts w:cstheme="minorHAnsi"/>
        </w:rPr>
        <w:t xml:space="preserve"> </w:t>
      </w:r>
      <w:r w:rsidRPr="00F212EE">
        <w:rPr>
          <w:rStyle w:val="auto-style71"/>
          <w:rFonts w:cstheme="minorHAnsi"/>
        </w:rPr>
        <w:t xml:space="preserve">hiding the </w:t>
      </w:r>
      <w:r w:rsidRPr="00F212EE">
        <w:rPr>
          <w:rStyle w:val="style5"/>
          <w:rFonts w:cstheme="minorHAnsi"/>
          <w:b/>
          <w:bCs/>
          <w:i/>
          <w:iCs/>
        </w:rPr>
        <w:t>Truth</w:t>
      </w:r>
      <w:r w:rsidRPr="00F212EE">
        <w:rPr>
          <w:rStyle w:val="Strong"/>
          <w:rFonts w:cstheme="minorHAnsi"/>
          <w:i/>
          <w:iCs/>
        </w:rPr>
        <w:t xml:space="preserve"> </w:t>
      </w:r>
      <w:r w:rsidRPr="00F212EE">
        <w:rPr>
          <w:rStyle w:val="auto-style71"/>
          <w:rFonts w:cstheme="minorHAnsi"/>
        </w:rPr>
        <w:t xml:space="preserve">through </w:t>
      </w:r>
      <w:r w:rsidRPr="00F212EE">
        <w:rPr>
          <w:rStyle w:val="Emphasis"/>
          <w:rFonts w:cstheme="minorHAnsi"/>
        </w:rPr>
        <w:t>"</w:t>
      </w:r>
      <w:r w:rsidRPr="00F212EE">
        <w:rPr>
          <w:rStyle w:val="Strong"/>
          <w:rFonts w:cstheme="minorHAnsi"/>
          <w:i/>
          <w:iCs/>
          <w:u w:val="single"/>
        </w:rPr>
        <w:t>Fake News</w:t>
      </w:r>
      <w:r w:rsidRPr="00F212EE">
        <w:rPr>
          <w:rStyle w:val="Emphasis"/>
          <w:rFonts w:cstheme="minorHAnsi"/>
        </w:rPr>
        <w:t>"</w:t>
      </w:r>
      <w:r w:rsidRPr="00F212EE">
        <w:rPr>
          <w:rStyle w:val="auto-style71"/>
          <w:rFonts w:cstheme="minorHAnsi"/>
        </w:rPr>
        <w:t xml:space="preserve">. Overall, this amounts to a </w:t>
      </w:r>
      <w:r w:rsidRPr="00F212EE">
        <w:rPr>
          <w:rStyle w:val="Strong"/>
          <w:rFonts w:cstheme="minorHAnsi"/>
          <w:u w:val="single"/>
        </w:rPr>
        <w:t>crime against humanity</w:t>
      </w:r>
      <w:r w:rsidRPr="00F212EE">
        <w:rPr>
          <w:rStyle w:val="auto-style71"/>
          <w:rFonts w:cstheme="minorHAnsi"/>
        </w:rPr>
        <w:t xml:space="preserve">, not to say a well-planned </w:t>
      </w:r>
      <w:hyperlink w:anchor="Holocaust_of_Western_Civilization" w:history="1">
        <w:r w:rsidRPr="00C752BC">
          <w:rPr>
            <w:rStyle w:val="Hyperlink"/>
            <w:rFonts w:cstheme="minorHAnsi"/>
          </w:rPr>
          <w:t>Holocaust of Western Civilization</w:t>
        </w:r>
      </w:hyperlink>
      <w:r w:rsidRPr="00F212EE">
        <w:rPr>
          <w:rStyle w:val="auto-style71"/>
          <w:rFonts w:cstheme="minorHAnsi"/>
        </w:rPr>
        <w:t xml:space="preserve">. This </w:t>
      </w:r>
      <w:r>
        <w:rPr>
          <w:rStyle w:val="auto-style71"/>
          <w:rFonts w:cstheme="minorHAnsi"/>
        </w:rPr>
        <w:t xml:space="preserve">major </w:t>
      </w:r>
      <w:r w:rsidRPr="00F212EE">
        <w:rPr>
          <w:rStyle w:val="auto-style71"/>
          <w:rFonts w:cstheme="minorHAnsi"/>
        </w:rPr>
        <w:t>crime is however a</w:t>
      </w:r>
      <w:r>
        <w:rPr>
          <w:rStyle w:val="auto-style71"/>
          <w:rFonts w:cstheme="minorHAnsi"/>
        </w:rPr>
        <w:t xml:space="preserve"> complete</w:t>
      </w:r>
      <w:r w:rsidRPr="00F212EE">
        <w:rPr>
          <w:rStyle w:val="auto-style71"/>
          <w:rFonts w:cstheme="minorHAnsi"/>
        </w:rPr>
        <w:t xml:space="preserve"> </w:t>
      </w:r>
      <w:r w:rsidRPr="00F212EE">
        <w:rPr>
          <w:rStyle w:val="auto-style55"/>
          <w:rFonts w:cstheme="minorHAnsi"/>
          <w:i/>
          <w:iCs/>
        </w:rPr>
        <w:t>"</w:t>
      </w:r>
      <w:r w:rsidRPr="00F212EE">
        <w:rPr>
          <w:rStyle w:val="Strong"/>
          <w:rFonts w:cstheme="minorHAnsi"/>
          <w:i/>
          <w:iCs/>
          <w:u w:val="single"/>
        </w:rPr>
        <w:t>success</w:t>
      </w:r>
      <w:r w:rsidRPr="00F212EE">
        <w:rPr>
          <w:rStyle w:val="auto-style55"/>
          <w:rFonts w:cstheme="minorHAnsi"/>
          <w:i/>
          <w:iCs/>
        </w:rPr>
        <w:t>"</w:t>
      </w:r>
      <w:r w:rsidRPr="00F212EE">
        <w:rPr>
          <w:rStyle w:val="auto-style71"/>
          <w:rFonts w:cstheme="minorHAnsi"/>
        </w:rPr>
        <w:t xml:space="preserve"> for those</w:t>
      </w:r>
      <w:r>
        <w:rPr>
          <w:rStyle w:val="auto-style71"/>
          <w:rFonts w:cstheme="minorHAnsi"/>
        </w:rPr>
        <w:t xml:space="preserve"> of the</w:t>
      </w:r>
      <w:r w:rsidRPr="00F212EE">
        <w:rPr>
          <w:rStyle w:val="auto-style71"/>
          <w:rFonts w:cstheme="minorHAnsi"/>
        </w:rPr>
        <w:t xml:space="preserve"> satanic </w:t>
      </w:r>
      <w:hyperlink r:id="rId7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Emphasis"/>
          <w:rFonts w:cstheme="minorHAnsi"/>
        </w:rPr>
        <w:t xml:space="preserve"> </w:t>
      </w:r>
      <w:r>
        <w:rPr>
          <w:rStyle w:val="auto-style71"/>
          <w:rFonts w:cstheme="minorHAnsi"/>
        </w:rPr>
        <w:t>Cabal</w:t>
      </w:r>
      <w:r w:rsidRPr="00F212EE">
        <w:rPr>
          <w:rStyle w:val="auto-style71"/>
          <w:rFonts w:cstheme="minorHAnsi"/>
        </w:rPr>
        <w:t xml:space="preserve"> seeking to establish </w:t>
      </w:r>
      <w:r w:rsidRPr="00F212EE">
        <w:rPr>
          <w:rStyle w:val="Strong"/>
          <w:rFonts w:cstheme="minorHAnsi"/>
          <w:u w:val="single"/>
        </w:rPr>
        <w:t>Fabian Socialism</w:t>
      </w:r>
      <w:r w:rsidRPr="00F212EE">
        <w:rPr>
          <w:rStyle w:val="style5"/>
          <w:rFonts w:cstheme="minorHAnsi"/>
        </w:rPr>
        <w:t xml:space="preserve"> or </w:t>
      </w:r>
      <w:hyperlink w:anchor="ZBK_JaegerBuchanan_CulturalMarxism" w:history="1">
        <w:r w:rsidR="00D4245F" w:rsidRPr="00D4245F">
          <w:rPr>
            <w:rStyle w:val="Hyperlink"/>
            <w:rFonts w:cstheme="minorHAnsi"/>
            <w:b/>
          </w:rPr>
          <w:t>Cultural Marxism</w:t>
        </w:r>
      </w:hyperlink>
      <w:r w:rsidRPr="00F212EE">
        <w:rPr>
          <w:rStyle w:val="auto-style71"/>
          <w:rFonts w:cstheme="minorHAnsi"/>
        </w:rPr>
        <w:t xml:space="preserve"> for our global enslavement through the traditional tools of </w:t>
      </w:r>
      <w:hyperlink r:id="rId76" w:anchor="DDDD" w:history="1">
        <w:hyperlink w:anchor="DDDD" w:history="1">
          <w:r w:rsidRPr="00C752BC">
            <w:rPr>
              <w:rStyle w:val="Hyperlink"/>
              <w:rFonts w:cstheme="minorHAnsi"/>
            </w:rPr>
            <w:t>DDDD</w:t>
          </w:r>
        </w:hyperlink>
      </w:hyperlink>
      <w:r w:rsidRPr="00F212EE">
        <w:rPr>
          <w:rStyle w:val="auto-style71"/>
          <w:rFonts w:cstheme="minorHAnsi"/>
        </w:rPr>
        <w:t xml:space="preserve"> (</w:t>
      </w:r>
      <w:r w:rsidRPr="005C7DD8">
        <w:rPr>
          <w:rStyle w:val="auto-style71"/>
          <w:rFonts w:cstheme="minorHAnsi"/>
          <w:u w:val="single"/>
        </w:rPr>
        <w:t>D</w:t>
      </w:r>
      <w:r w:rsidRPr="00F212EE">
        <w:rPr>
          <w:rStyle w:val="auto-style71"/>
          <w:rFonts w:cstheme="minorHAnsi"/>
        </w:rPr>
        <w:t xml:space="preserve">ogma, </w:t>
      </w:r>
      <w:r w:rsidRPr="005C7DD8">
        <w:rPr>
          <w:rStyle w:val="auto-style71"/>
          <w:rFonts w:cstheme="minorHAnsi"/>
          <w:u w:val="single"/>
        </w:rPr>
        <w:t>D</w:t>
      </w:r>
      <w:r w:rsidRPr="00F212EE">
        <w:rPr>
          <w:rStyle w:val="auto-style71"/>
          <w:rFonts w:cstheme="minorHAnsi"/>
        </w:rPr>
        <w:t xml:space="preserve">ebt, </w:t>
      </w:r>
      <w:r w:rsidRPr="005C7DD8">
        <w:rPr>
          <w:rStyle w:val="auto-style71"/>
          <w:rFonts w:cstheme="minorHAnsi"/>
          <w:u w:val="single"/>
        </w:rPr>
        <w:t>D</w:t>
      </w:r>
      <w:r w:rsidRPr="00F212EE">
        <w:rPr>
          <w:rStyle w:val="auto-style71"/>
          <w:rFonts w:cstheme="minorHAnsi"/>
        </w:rPr>
        <w:t xml:space="preserve">isinformation, and </w:t>
      </w:r>
      <w:r w:rsidRPr="005C7DD8">
        <w:rPr>
          <w:rStyle w:val="auto-style71"/>
          <w:rFonts w:cstheme="minorHAnsi"/>
          <w:u w:val="single"/>
        </w:rPr>
        <w:t>D</w:t>
      </w:r>
      <w:r w:rsidRPr="00F212EE">
        <w:rPr>
          <w:rStyle w:val="auto-style71"/>
          <w:rFonts w:cstheme="minorHAnsi"/>
        </w:rPr>
        <w:t xml:space="preserve">espair) of </w:t>
      </w:r>
      <w:r>
        <w:rPr>
          <w:rStyle w:val="auto-style71"/>
          <w:rFonts w:cstheme="minorHAnsi"/>
        </w:rPr>
        <w:t>its</w:t>
      </w:r>
      <w:r w:rsidRPr="00F212EE">
        <w:rPr>
          <w:rStyle w:val="auto-style71"/>
          <w:rFonts w:cstheme="minorHAnsi"/>
        </w:rPr>
        <w:t xml:space="preserve"> globalist </w:t>
      </w:r>
      <w:hyperlink r:id="rId77" w:anchor="THE_MASTER_PLAN_MORE_SPECIFICALLY" w:history="1">
        <w:hyperlink w:anchor="THE_MASTER_PLAN_MORE_SPECIFICALLY" w:history="1">
          <w:r w:rsidRPr="00C752BC">
            <w:rPr>
              <w:rStyle w:val="Hyperlink"/>
              <w:rFonts w:cstheme="minorHAnsi"/>
            </w:rPr>
            <w:t>Master Plan</w:t>
          </w:r>
        </w:hyperlink>
      </w:hyperlink>
      <w:r w:rsidRPr="00F212EE">
        <w:rPr>
          <w:rStyle w:val="auto-style71"/>
          <w:rFonts w:cstheme="minorHAnsi"/>
        </w:rPr>
        <w:t xml:space="preserve"> now being assisted by the additional tools of a</w:t>
      </w:r>
      <w:r>
        <w:rPr>
          <w:rStyle w:val="auto-style71"/>
          <w:rFonts w:cstheme="minorHAnsi"/>
        </w:rPr>
        <w:t xml:space="preserve"> new</w:t>
      </w:r>
      <w:r w:rsidRPr="00F212EE">
        <w:rPr>
          <w:rStyle w:val="auto-style71"/>
          <w:rFonts w:cstheme="minorHAnsi"/>
        </w:rPr>
        <w:t xml:space="preserve"> </w:t>
      </w:r>
      <w:hyperlink r:id="rId78" w:anchor="Banktatorship" w:history="1">
        <w:hyperlink w:anchor="Banktatorship" w:history="1">
          <w:r w:rsidRPr="00C752BC">
            <w:rPr>
              <w:rStyle w:val="Hyperlink"/>
              <w:rFonts w:cstheme="minorHAnsi"/>
            </w:rPr>
            <w:t>Banktatorship</w:t>
          </w:r>
        </w:hyperlink>
      </w:hyperlink>
      <w:r w:rsidRPr="00F212EE">
        <w:rPr>
          <w:rStyle w:val="auto-style71"/>
          <w:rFonts w:cstheme="minorHAnsi"/>
        </w:rPr>
        <w:t xml:space="preserve">, a new </w:t>
      </w:r>
      <w:hyperlink r:id="rId79" w:anchor="Healthtatorship" w:history="1">
        <w:hyperlink w:anchor="Healthtatorship" w:history="1">
          <w:r w:rsidRPr="00C752BC">
            <w:rPr>
              <w:rStyle w:val="Hyperlink"/>
              <w:rFonts w:cstheme="minorHAnsi"/>
            </w:rPr>
            <w:t>Healthtatorship</w:t>
          </w:r>
        </w:hyperlink>
      </w:hyperlink>
      <w:r w:rsidRPr="00F212EE">
        <w:rPr>
          <w:rStyle w:val="auto-style71"/>
          <w:rFonts w:cstheme="minorHAnsi"/>
        </w:rPr>
        <w:t xml:space="preserve"> and a </w:t>
      </w:r>
      <w:r>
        <w:rPr>
          <w:rStyle w:val="auto-style71"/>
          <w:rFonts w:cstheme="minorHAnsi"/>
        </w:rPr>
        <w:t xml:space="preserve">newly </w:t>
      </w:r>
      <w:r w:rsidRPr="00F212EE">
        <w:rPr>
          <w:rStyle w:val="auto-style71"/>
          <w:rFonts w:cstheme="minorHAnsi"/>
        </w:rPr>
        <w:t xml:space="preserve">reinforced </w:t>
      </w:r>
      <w:hyperlink r:id="rId80" w:anchor="Newstatorship" w:history="1">
        <w:hyperlink w:anchor="Newstatorship" w:history="1">
          <w:r w:rsidRPr="00C752BC">
            <w:rPr>
              <w:rStyle w:val="Hyperlink"/>
              <w:rFonts w:cstheme="minorHAnsi"/>
            </w:rPr>
            <w:t>Newstatorship</w:t>
          </w:r>
        </w:hyperlink>
      </w:hyperlink>
      <w:r w:rsidRPr="00F212EE">
        <w:rPr>
          <w:rStyle w:val="auto-style71"/>
          <w:rFonts w:cstheme="minorHAnsi"/>
        </w:rPr>
        <w:t xml:space="preserve">. Only </w:t>
      </w:r>
      <w:hyperlink r:id="rId81"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EE710E">
        <w:rPr>
          <w:rStyle w:val="Hyperlink"/>
          <w:rFonts w:cstheme="minorHAnsi"/>
        </w:rPr>
        <w:t xml:space="preserve"> </w:t>
      </w:r>
      <w:r w:rsidRPr="00F212EE">
        <w:rPr>
          <w:rStyle w:val="auto-style71"/>
          <w:rFonts w:cstheme="minorHAnsi"/>
        </w:rPr>
        <w:t>can resolve this situation properly, completely humanly</w:t>
      </w:r>
      <w:r w:rsidR="005C1333">
        <w:rPr>
          <w:rStyle w:val="auto-style71"/>
          <w:rFonts w:cstheme="minorHAnsi"/>
        </w:rPr>
        <w:t xml:space="preserve">, </w:t>
      </w:r>
      <w:r>
        <w:rPr>
          <w:rStyle w:val="auto-style71"/>
          <w:rFonts w:cstheme="minorHAnsi"/>
        </w:rPr>
        <w:t xml:space="preserve">and </w:t>
      </w:r>
      <w:r w:rsidR="005C1333">
        <w:rPr>
          <w:rStyle w:val="auto-style71"/>
          <w:rFonts w:cstheme="minorHAnsi"/>
        </w:rPr>
        <w:t xml:space="preserve">as </w:t>
      </w:r>
      <w:r>
        <w:rPr>
          <w:rStyle w:val="auto-style71"/>
          <w:rFonts w:cstheme="minorHAnsi"/>
        </w:rPr>
        <w:t xml:space="preserve">democratically </w:t>
      </w:r>
      <w:r w:rsidRPr="00F212EE">
        <w:rPr>
          <w:rStyle w:val="auto-style71"/>
          <w:rFonts w:cstheme="minorHAnsi"/>
        </w:rPr>
        <w:t>as possible.</w:t>
      </w:r>
      <w:r w:rsidRPr="00F212EE">
        <w:rPr>
          <w:rFonts w:cstheme="minorHAnsi"/>
        </w:rPr>
        <w:br/>
      </w:r>
      <w:r w:rsidRPr="00F212EE">
        <w:rPr>
          <w:rFonts w:cstheme="minorHAnsi"/>
        </w:rPr>
        <w:br/>
      </w:r>
      <w:r>
        <w:rPr>
          <w:rStyle w:val="auto-style71"/>
          <w:rFonts w:cstheme="minorHAnsi"/>
        </w:rPr>
        <w:t>Again, t</w:t>
      </w:r>
      <w:r w:rsidRPr="00F212EE">
        <w:rPr>
          <w:rStyle w:val="auto-style71"/>
          <w:rFonts w:cstheme="minorHAnsi"/>
        </w:rPr>
        <w:t>his "</w:t>
      </w:r>
      <w:hyperlink w:anchor="Gramsci_Passive_Revolution" w:history="1">
        <w:r w:rsidRPr="00C752BC">
          <w:rPr>
            <w:rStyle w:val="Hyperlink"/>
            <w:rFonts w:cstheme="minorHAnsi"/>
          </w:rPr>
          <w:t>Passive Revolution</w:t>
        </w:r>
      </w:hyperlink>
      <w:r w:rsidRPr="00C752BC">
        <w:rPr>
          <w:rStyle w:val="style5"/>
          <w:rFonts w:cstheme="minorHAnsi"/>
        </w:rPr>
        <w:t>"</w:t>
      </w:r>
      <w:r w:rsidRPr="00F212EE">
        <w:rPr>
          <w:rStyle w:val="style5"/>
          <w:rFonts w:cstheme="minorHAnsi"/>
        </w:rPr>
        <w:t xml:space="preserve"> of </w:t>
      </w:r>
      <w:r w:rsidRPr="00F212EE">
        <w:rPr>
          <w:rStyle w:val="Strong"/>
          <w:rFonts w:cstheme="minorHAnsi"/>
          <w:u w:val="single"/>
        </w:rPr>
        <w:t>Gramsci</w:t>
      </w:r>
      <w:r w:rsidRPr="00F212EE">
        <w:rPr>
          <w:rStyle w:val="auto-style71"/>
          <w:rFonts w:cstheme="minorHAnsi"/>
        </w:rPr>
        <w:t xml:space="preserve"> </w:t>
      </w:r>
      <w:r>
        <w:rPr>
          <w:rStyle w:val="auto-style71"/>
          <w:rFonts w:cstheme="minorHAnsi"/>
        </w:rPr>
        <w:t xml:space="preserve">that we live today </w:t>
      </w:r>
      <w:r w:rsidRPr="00F212EE">
        <w:rPr>
          <w:rStyle w:val="auto-style71"/>
          <w:rFonts w:cstheme="minorHAnsi"/>
        </w:rPr>
        <w:t xml:space="preserve">is fundamentally based on what is called </w:t>
      </w:r>
      <w:r>
        <w:rPr>
          <w:rStyle w:val="auto-style71"/>
          <w:rFonts w:cstheme="minorHAnsi"/>
        </w:rPr>
        <w:t>“</w:t>
      </w:r>
      <w:hyperlink w:anchor="ZBK_JaegerBuchanan_CulturalMarxism" w:history="1">
        <w:r w:rsidR="00D4245F" w:rsidRPr="00D4245F">
          <w:rPr>
            <w:rStyle w:val="Hyperlink"/>
            <w:rFonts w:cstheme="minorHAnsi"/>
            <w:b/>
          </w:rPr>
          <w:t>Cultural Marxism</w:t>
        </w:r>
      </w:hyperlink>
      <w:r>
        <w:rPr>
          <w:rStyle w:val="auto-style71"/>
          <w:rFonts w:cstheme="minorHAnsi"/>
        </w:rPr>
        <w:t xml:space="preserve">”, </w:t>
      </w:r>
      <w:r>
        <w:rPr>
          <w:rStyle w:val="auto-style8"/>
          <w:rFonts w:cstheme="minorHAnsi"/>
        </w:rPr>
        <w:t>or rather “</w:t>
      </w:r>
      <w:r w:rsidRPr="00674BF3">
        <w:rPr>
          <w:rFonts w:cstheme="minorHAnsi"/>
          <w:b/>
        </w:rPr>
        <w:t>Cultural Terrorism</w:t>
      </w:r>
      <w:r>
        <w:rPr>
          <w:rStyle w:val="auto-style8"/>
          <w:rFonts w:cstheme="minorHAnsi"/>
        </w:rPr>
        <w:t xml:space="preserve">”, </w:t>
      </w:r>
      <w:r w:rsidRPr="00F212EE">
        <w:rPr>
          <w:rStyle w:val="auto-style8"/>
          <w:rFonts w:cstheme="minorHAnsi"/>
        </w:rPr>
        <w:t>the political theory of the infamous</w:t>
      </w:r>
      <w:r w:rsidRPr="00F212EE">
        <w:rPr>
          <w:rStyle w:val="style5"/>
          <w:rFonts w:cstheme="minorHAnsi"/>
        </w:rPr>
        <w:t xml:space="preserve"> </w:t>
      </w:r>
      <w:r w:rsidRPr="00F212EE">
        <w:rPr>
          <w:rStyle w:val="Strong"/>
          <w:rFonts w:cstheme="minorHAnsi"/>
          <w:u w:val="single"/>
        </w:rPr>
        <w:lastRenderedPageBreak/>
        <w:t>Fabian Socialist</w:t>
      </w:r>
      <w:r w:rsidRPr="00F212EE">
        <w:rPr>
          <w:rStyle w:val="style5"/>
          <w:rFonts w:cstheme="minorHAnsi"/>
        </w:rPr>
        <w:t xml:space="preserve"> group of the </w:t>
      </w:r>
      <w:r w:rsidRPr="00F212EE">
        <w:rPr>
          <w:rStyle w:val="auto-style575"/>
          <w:rFonts w:cstheme="minorHAnsi"/>
          <w:b/>
          <w:bCs/>
          <w:u w:val="single"/>
        </w:rPr>
        <w:t>Frankfurt School</w:t>
      </w:r>
      <w:r w:rsidRPr="00F212EE">
        <w:rPr>
          <w:rStyle w:val="auto-style8"/>
          <w:rFonts w:cstheme="minorHAnsi"/>
        </w:rPr>
        <w:t xml:space="preserve"> established in 1923. That </w:t>
      </w:r>
      <w:hyperlink r:id="rId8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auto-style71"/>
          <w:rFonts w:cstheme="minorHAnsi"/>
          <w:i/>
          <w:iCs/>
        </w:rPr>
        <w:t xml:space="preserve"> </w:t>
      </w:r>
      <w:r w:rsidRPr="00F212EE">
        <w:rPr>
          <w:rStyle w:val="auto-style8"/>
          <w:rFonts w:cstheme="minorHAnsi"/>
        </w:rPr>
        <w:t xml:space="preserve">group plotted the corruption and overthrow of all western non-Communist nations by, as a first step, </w:t>
      </w:r>
      <w:r w:rsidRPr="00F212EE">
        <w:rPr>
          <w:rStyle w:val="style5"/>
          <w:rFonts w:cstheme="minorHAnsi"/>
        </w:rPr>
        <w:t>systematically debauching and undermining their cultures and morality</w:t>
      </w:r>
      <w:r w:rsidRPr="00F212EE">
        <w:rPr>
          <w:rStyle w:val="auto-style8"/>
          <w:rFonts w:cstheme="minorHAnsi"/>
        </w:rPr>
        <w:t>. Be it called</w:t>
      </w:r>
      <w:r w:rsidR="00D4245F">
        <w:rPr>
          <w:rStyle w:val="auto-style8"/>
          <w:rFonts w:cstheme="minorHAnsi"/>
        </w:rPr>
        <w:t xml:space="preserve"> </w:t>
      </w:r>
      <w:hyperlink w:anchor="ZBK_JaegerBuchanan_CulturalMarxism" w:history="1">
        <w:r w:rsidR="00D4245F" w:rsidRPr="00D4245F">
          <w:rPr>
            <w:rStyle w:val="Hyperlink"/>
            <w:rFonts w:cstheme="minorHAnsi"/>
            <w:b/>
          </w:rPr>
          <w:t>Cultural Marxism</w:t>
        </w:r>
      </w:hyperlink>
      <w:r w:rsidR="00D4245F">
        <w:rPr>
          <w:rStyle w:val="auto-style8"/>
          <w:rFonts w:cstheme="minorHAnsi"/>
        </w:rPr>
        <w:t xml:space="preserve"> or</w:t>
      </w:r>
      <w:r w:rsidRPr="00F212EE">
        <w:rPr>
          <w:rStyle w:val="auto-style8"/>
          <w:rFonts w:cstheme="minorHAnsi"/>
        </w:rPr>
        <w:t xml:space="preserve"> </w:t>
      </w:r>
      <w:r w:rsidRPr="00C934C6">
        <w:rPr>
          <w:rFonts w:cstheme="minorHAnsi"/>
          <w:b/>
        </w:rPr>
        <w:t>Cultural Terrorism</w:t>
      </w:r>
      <w:r w:rsidRPr="00F212EE">
        <w:rPr>
          <w:rStyle w:val="style5"/>
          <w:rFonts w:cstheme="minorHAnsi"/>
        </w:rPr>
        <w:t>, or</w:t>
      </w:r>
      <w:r w:rsidR="00D4245F">
        <w:rPr>
          <w:rStyle w:val="style5"/>
          <w:rFonts w:cstheme="minorHAnsi"/>
        </w:rPr>
        <w:t xml:space="preserve"> more simply</w:t>
      </w:r>
      <w:r w:rsidRPr="00F212EE">
        <w:rPr>
          <w:rStyle w:val="style5"/>
          <w:rFonts w:cstheme="minorHAnsi"/>
        </w:rPr>
        <w:t xml:space="preserve"> </w:t>
      </w:r>
      <w:r w:rsidRPr="00F212EE">
        <w:rPr>
          <w:rStyle w:val="Strong"/>
          <w:rFonts w:cstheme="minorHAnsi"/>
          <w:u w:val="single"/>
        </w:rPr>
        <w:t>Fabian Socialism</w:t>
      </w:r>
      <w:r w:rsidRPr="00F212EE">
        <w:rPr>
          <w:rStyle w:val="auto-style71"/>
          <w:rFonts w:cstheme="minorHAnsi"/>
        </w:rPr>
        <w:t xml:space="preserve">, its first goal was, and is to this day, </w:t>
      </w:r>
      <w:r w:rsidRPr="00F212EE">
        <w:rPr>
          <w:rStyle w:val="Strong"/>
          <w:rFonts w:cstheme="minorHAnsi"/>
          <w:u w:val="single"/>
        </w:rPr>
        <w:t>c</w:t>
      </w:r>
      <w:r w:rsidRPr="00F212EE">
        <w:rPr>
          <w:rStyle w:val="style5"/>
          <w:rFonts w:cstheme="minorHAnsi"/>
          <w:b/>
          <w:bCs/>
        </w:rPr>
        <w:t>omplete debauchery without guilt</w:t>
      </w:r>
      <w:r w:rsidRPr="00F212EE">
        <w:rPr>
          <w:rStyle w:val="auto-style71"/>
          <w:rFonts w:cstheme="minorHAnsi"/>
        </w:rPr>
        <w:t xml:space="preserve"> through the use of various tools like ugly contemporary art, diabolic music, debasement of education, and propaganda through </w:t>
      </w:r>
      <w:r>
        <w:rPr>
          <w:rStyle w:val="auto-style71"/>
          <w:rFonts w:cstheme="minorHAnsi"/>
        </w:rPr>
        <w:t xml:space="preserve">a </w:t>
      </w:r>
      <w:hyperlink w:anchor="ZBAP_MediaNetwork.jpg" w:history="1">
        <w:r w:rsidRPr="00C752BC">
          <w:rPr>
            <w:rStyle w:val="Hyperlink"/>
            <w:rFonts w:cstheme="minorHAnsi"/>
          </w:rPr>
          <w:t>cartel of mainstream media</w:t>
        </w:r>
      </w:hyperlink>
      <w:r w:rsidRPr="00F212EE">
        <w:rPr>
          <w:rStyle w:val="auto-style71"/>
          <w:rFonts w:cstheme="minorHAnsi"/>
        </w:rPr>
        <w:t xml:space="preserve"> they fully control, to condition people to accept the essential elements of the most radical </w:t>
      </w:r>
      <w:r w:rsidRPr="00F212EE">
        <w:rPr>
          <w:rStyle w:val="Strong"/>
          <w:rFonts w:cstheme="minorHAnsi"/>
          <w:u w:val="single"/>
        </w:rPr>
        <w:t>Marxism</w:t>
      </w:r>
      <w:r w:rsidRPr="00F212EE">
        <w:rPr>
          <w:rStyle w:val="auto-style71"/>
          <w:rFonts w:cstheme="minorHAnsi"/>
        </w:rPr>
        <w:t xml:space="preserve"> without identifying them with these names, not </w:t>
      </w:r>
      <w:r>
        <w:rPr>
          <w:rStyle w:val="auto-style71"/>
          <w:rFonts w:cstheme="minorHAnsi"/>
        </w:rPr>
        <w:t>in particular</w:t>
      </w:r>
      <w:r w:rsidRPr="00F212EE">
        <w:rPr>
          <w:rStyle w:val="auto-style71"/>
          <w:rFonts w:cstheme="minorHAnsi"/>
        </w:rPr>
        <w:t xml:space="preserve"> with the word </w:t>
      </w:r>
      <w:r w:rsidRPr="00F212EE">
        <w:rPr>
          <w:rStyle w:val="Strong"/>
          <w:rFonts w:cstheme="minorHAnsi"/>
          <w:u w:val="single"/>
        </w:rPr>
        <w:t>Communism</w:t>
      </w:r>
      <w:r w:rsidRPr="00F212EE">
        <w:rPr>
          <w:rStyle w:val="auto-style71"/>
          <w:rFonts w:cstheme="minorHAnsi"/>
        </w:rPr>
        <w:t xml:space="preserve">. </w:t>
      </w:r>
    </w:p>
    <w:p w:rsidR="00EE6D5B" w:rsidRDefault="00EE6D5B" w:rsidP="00EE6D5B">
      <w:pPr>
        <w:rPr>
          <w:rStyle w:val="auto-style71"/>
          <w:rFonts w:cstheme="minorHAnsi"/>
        </w:rPr>
      </w:pPr>
    </w:p>
    <w:p w:rsidR="00EE6D5B" w:rsidRDefault="00EE6D5B" w:rsidP="00EE6D5B">
      <w:pPr>
        <w:rPr>
          <w:rStyle w:val="auto-style8"/>
          <w:rFonts w:cstheme="minorHAnsi"/>
        </w:rPr>
      </w:pPr>
      <w:r w:rsidRPr="00F212EE">
        <w:rPr>
          <w:rStyle w:val="auto-style71"/>
          <w:rFonts w:cstheme="minorHAnsi"/>
        </w:rPr>
        <w:t xml:space="preserve">After a few generations of this conditioning, which is where we stand today, </w:t>
      </w:r>
      <w:r w:rsidRPr="00F212EE">
        <w:rPr>
          <w:rStyle w:val="Strong"/>
          <w:rFonts w:cstheme="minorHAnsi"/>
          <w:u w:val="single"/>
        </w:rPr>
        <w:t>Marxism</w:t>
      </w:r>
      <w:r w:rsidRPr="00F212EE">
        <w:rPr>
          <w:rStyle w:val="auto-style71"/>
          <w:rFonts w:cstheme="minorHAnsi"/>
        </w:rPr>
        <w:t xml:space="preserve"> becomes the new reality, as our Orwellian "</w:t>
      </w:r>
      <w:r w:rsidRPr="00F212EE">
        <w:rPr>
          <w:rStyle w:val="style5"/>
          <w:rFonts w:cstheme="minorHAnsi"/>
          <w:b/>
          <w:bCs/>
        </w:rPr>
        <w:t>New Normal</w:t>
      </w:r>
      <w:r w:rsidRPr="00F212EE">
        <w:rPr>
          <w:rStyle w:val="Strong"/>
          <w:rFonts w:cstheme="minorHAnsi"/>
        </w:rPr>
        <w:t>"</w:t>
      </w:r>
      <w:r w:rsidRPr="00F212EE">
        <w:rPr>
          <w:rStyle w:val="auto-style71"/>
          <w:rFonts w:cstheme="minorHAnsi"/>
        </w:rPr>
        <w:t xml:space="preserve">, but without a violent revolution, and even without awareness that a new type of </w:t>
      </w:r>
      <w:r w:rsidR="005544E1" w:rsidRPr="005544E1">
        <w:rPr>
          <w:rStyle w:val="auto-style71"/>
          <w:rFonts w:cstheme="minorHAnsi"/>
          <w:i/>
        </w:rPr>
        <w:t>“</w:t>
      </w:r>
      <w:r w:rsidRPr="005544E1">
        <w:rPr>
          <w:rStyle w:val="auto-style71"/>
          <w:rFonts w:cstheme="minorHAnsi"/>
          <w:i/>
        </w:rPr>
        <w:t>improved</w:t>
      </w:r>
      <w:r w:rsidR="005544E1" w:rsidRPr="005544E1">
        <w:rPr>
          <w:rStyle w:val="auto-style71"/>
          <w:rFonts w:cstheme="minorHAnsi"/>
          <w:i/>
        </w:rPr>
        <w:t>”</w:t>
      </w:r>
      <w:r>
        <w:rPr>
          <w:rStyle w:val="auto-style71"/>
          <w:rFonts w:cstheme="minorHAnsi"/>
        </w:rPr>
        <w:t xml:space="preserve"> or reinforced</w:t>
      </w:r>
      <w:r w:rsidRPr="00F212EE">
        <w:rPr>
          <w:rStyle w:val="Strong"/>
          <w:rFonts w:cstheme="minorHAnsi"/>
        </w:rPr>
        <w:t xml:space="preserve"> </w:t>
      </w:r>
      <w:r w:rsidRPr="00F212EE">
        <w:rPr>
          <w:rStyle w:val="style5"/>
          <w:rFonts w:cstheme="minorHAnsi"/>
          <w:b/>
          <w:bCs/>
        </w:rPr>
        <w:t>Communist</w:t>
      </w:r>
      <w:r w:rsidRPr="00F212EE">
        <w:rPr>
          <w:rStyle w:val="auto-style71"/>
          <w:rFonts w:cstheme="minorHAnsi"/>
        </w:rPr>
        <w:t xml:space="preserve"> revolution</w:t>
      </w:r>
      <w:r>
        <w:rPr>
          <w:rStyle w:val="auto-style71"/>
          <w:rFonts w:cstheme="minorHAnsi"/>
        </w:rPr>
        <w:t xml:space="preserve"> without that name</w:t>
      </w:r>
      <w:r w:rsidRPr="00F212EE">
        <w:rPr>
          <w:rStyle w:val="auto-style71"/>
          <w:rFonts w:cstheme="minorHAnsi"/>
        </w:rPr>
        <w:t xml:space="preserve"> has </w:t>
      </w:r>
      <w:r w:rsidR="00227FEE">
        <w:rPr>
          <w:rStyle w:val="auto-style71"/>
          <w:rFonts w:cstheme="minorHAnsi"/>
        </w:rPr>
        <w:t xml:space="preserve">already </w:t>
      </w:r>
      <w:r>
        <w:rPr>
          <w:rStyle w:val="auto-style71"/>
          <w:rFonts w:cstheme="minorHAnsi"/>
        </w:rPr>
        <w:t>been put in place</w:t>
      </w:r>
      <w:r w:rsidR="00227FEE">
        <w:rPr>
          <w:rStyle w:val="auto-style71"/>
          <w:rFonts w:cstheme="minorHAnsi"/>
        </w:rPr>
        <w:t xml:space="preserve"> as a stepping stone to a fast coming </w:t>
      </w:r>
      <w:hyperlink w:anchor="TsegTechnocracy" w:history="1">
        <w:r w:rsidR="00227FEE" w:rsidRPr="00227FEE">
          <w:rPr>
            <w:rStyle w:val="Hyperlink"/>
            <w:rFonts w:cstheme="minorHAnsi"/>
          </w:rPr>
          <w:t>TsegTechnocracy</w:t>
        </w:r>
      </w:hyperlink>
      <w:r w:rsidR="00227FEE">
        <w:rPr>
          <w:rStyle w:val="auto-style71"/>
          <w:rFonts w:cstheme="minorHAnsi"/>
        </w:rPr>
        <w:t xml:space="preserve"> (</w:t>
      </w:r>
      <w:r w:rsidR="00227FEE" w:rsidRPr="00490B42">
        <w:rPr>
          <w:rStyle w:val="Strong"/>
          <w:rFonts w:cstheme="minorHAnsi"/>
          <w:b w:val="0"/>
          <w:color w:val="000000"/>
          <w:u w:val="single"/>
        </w:rPr>
        <w:t>T</w:t>
      </w:r>
      <w:r w:rsidR="00227FEE">
        <w:rPr>
          <w:rStyle w:val="Strong"/>
          <w:rFonts w:cstheme="minorHAnsi"/>
          <w:b w:val="0"/>
          <w:color w:val="000000"/>
        </w:rPr>
        <w:t xml:space="preserve">otalitarian </w:t>
      </w:r>
      <w:r w:rsidR="00227FEE" w:rsidRPr="00490B42">
        <w:rPr>
          <w:rStyle w:val="Strong"/>
          <w:rFonts w:cstheme="minorHAnsi"/>
          <w:b w:val="0"/>
          <w:color w:val="000000"/>
          <w:u w:val="single"/>
        </w:rPr>
        <w:t>S</w:t>
      </w:r>
      <w:r w:rsidR="00227FEE">
        <w:rPr>
          <w:rStyle w:val="Strong"/>
          <w:rFonts w:cstheme="minorHAnsi"/>
          <w:b w:val="0"/>
          <w:color w:val="000000"/>
        </w:rPr>
        <w:t xml:space="preserve">atanic </w:t>
      </w:r>
      <w:r w:rsidR="00227FEE" w:rsidRPr="00490B42">
        <w:rPr>
          <w:rStyle w:val="Strong"/>
          <w:rFonts w:cstheme="minorHAnsi"/>
          <w:b w:val="0"/>
          <w:color w:val="000000"/>
          <w:u w:val="single"/>
        </w:rPr>
        <w:t>E</w:t>
      </w:r>
      <w:r w:rsidR="00227FEE">
        <w:rPr>
          <w:rStyle w:val="Strong"/>
          <w:rFonts w:cstheme="minorHAnsi"/>
          <w:b w:val="0"/>
          <w:color w:val="000000"/>
        </w:rPr>
        <w:t xml:space="preserve">nslavement </w:t>
      </w:r>
      <w:r w:rsidR="00227FEE" w:rsidRPr="00490B42">
        <w:rPr>
          <w:rStyle w:val="Strong"/>
          <w:rFonts w:cstheme="minorHAnsi"/>
          <w:b w:val="0"/>
          <w:color w:val="000000"/>
          <w:u w:val="single"/>
        </w:rPr>
        <w:t>G</w:t>
      </w:r>
      <w:r w:rsidR="00227FEE">
        <w:rPr>
          <w:rStyle w:val="Strong"/>
          <w:rFonts w:cstheme="minorHAnsi"/>
          <w:b w:val="0"/>
          <w:color w:val="000000"/>
        </w:rPr>
        <w:t xml:space="preserve">lobal </w:t>
      </w:r>
      <w:r w:rsidR="00227FEE" w:rsidRPr="00EF53BE">
        <w:rPr>
          <w:rStyle w:val="Strong"/>
          <w:rFonts w:cstheme="minorHAnsi"/>
          <w:b w:val="0"/>
          <w:color w:val="000000"/>
          <w:u w:val="single"/>
        </w:rPr>
        <w:t>Technocracy</w:t>
      </w:r>
      <w:r w:rsidR="00227FEE">
        <w:rPr>
          <w:rStyle w:val="Strong"/>
          <w:rFonts w:cstheme="minorHAnsi"/>
          <w:b w:val="0"/>
          <w:color w:val="000000"/>
        </w:rPr>
        <w:t>) being implemented worldwide</w:t>
      </w:r>
      <w:r w:rsidRPr="00F212EE">
        <w:rPr>
          <w:rStyle w:val="auto-style71"/>
          <w:rFonts w:cstheme="minorHAnsi"/>
        </w:rPr>
        <w:t xml:space="preserve">. And new hints make this sour reality become gradually more evident through the rise to the </w:t>
      </w:r>
      <w:r w:rsidRPr="00F212EE">
        <w:rPr>
          <w:rStyle w:val="Strong"/>
          <w:rFonts w:cstheme="minorHAnsi"/>
          <w:u w:val="single"/>
        </w:rPr>
        <w:t>Puppet Power</w:t>
      </w:r>
      <w:r w:rsidRPr="00F212EE">
        <w:rPr>
          <w:rStyle w:val="auto-style71"/>
          <w:rFonts w:cstheme="minorHAnsi"/>
        </w:rPr>
        <w:t xml:space="preserve"> of strange Marxist characters like </w:t>
      </w:r>
      <w:r w:rsidRPr="00F212EE">
        <w:rPr>
          <w:rStyle w:val="Strong"/>
          <w:rFonts w:cstheme="minorHAnsi"/>
          <w:u w:val="single"/>
        </w:rPr>
        <w:t>Kamala Harris</w:t>
      </w:r>
      <w:r w:rsidRPr="00F212EE">
        <w:rPr>
          <w:rStyle w:val="auto-style71"/>
          <w:rFonts w:cstheme="minorHAnsi"/>
        </w:rPr>
        <w:t xml:space="preserve"> in the </w:t>
      </w:r>
      <w:hyperlink w:anchor="USA" w:history="1">
        <w:r w:rsidRPr="00402A49">
          <w:rPr>
            <w:rStyle w:val="Hyperlink"/>
          </w:rPr>
          <w:t>USA</w:t>
        </w:r>
      </w:hyperlink>
      <w:r w:rsidRPr="00F212EE">
        <w:t xml:space="preserve"> </w:t>
      </w:r>
      <w:r w:rsidRPr="00F212EE">
        <w:rPr>
          <w:rStyle w:val="auto-style71"/>
          <w:rFonts w:cstheme="minorHAnsi"/>
        </w:rPr>
        <w:t>recently, and many others we can call the</w:t>
      </w:r>
      <w:r w:rsidR="00E63650">
        <w:rPr>
          <w:rStyle w:val="auto-style71"/>
          <w:rFonts w:cstheme="minorHAnsi"/>
        </w:rPr>
        <w:t xml:space="preserve"> new</w:t>
      </w:r>
      <w:r w:rsidRPr="00F212EE">
        <w:rPr>
          <w:rStyle w:val="auto-style71"/>
          <w:rFonts w:cstheme="minorHAnsi"/>
        </w:rPr>
        <w:t xml:space="preserve"> </w:t>
      </w:r>
      <w:hyperlink w:anchor="DaughtersOfLilith" w:history="1">
        <w:r w:rsidRPr="00A64533">
          <w:rPr>
            <w:rStyle w:val="Hyperlink"/>
            <w:rFonts w:cstheme="minorHAnsi"/>
          </w:rPr>
          <w:t>Daughters of Lilith</w:t>
        </w:r>
      </w:hyperlink>
      <w:r w:rsidRPr="00F212EE">
        <w:rPr>
          <w:rStyle w:val="auto-style71"/>
          <w:rFonts w:cstheme="minorHAnsi"/>
        </w:rPr>
        <w:t>, let alone the new generation of the genderless "</w:t>
      </w:r>
      <w:r w:rsidRPr="00F212EE">
        <w:rPr>
          <w:rStyle w:val="Strong"/>
          <w:rFonts w:cstheme="minorHAnsi"/>
          <w:u w:val="single"/>
        </w:rPr>
        <w:t>Sons of Lilith</w:t>
      </w:r>
      <w:r w:rsidRPr="00F212EE">
        <w:rPr>
          <w:rStyle w:val="auto-style71"/>
          <w:rFonts w:cstheme="minorHAnsi"/>
        </w:rPr>
        <w:t xml:space="preserve">". With her, and what has happened recently with all sorts of subversive Marxists movements like </w:t>
      </w:r>
      <w:r w:rsidRPr="00F212EE">
        <w:rPr>
          <w:rStyle w:val="Strong"/>
          <w:rFonts w:cstheme="minorHAnsi"/>
          <w:u w:val="single"/>
        </w:rPr>
        <w:t>BLM</w:t>
      </w:r>
      <w:r w:rsidRPr="00F212EE">
        <w:rPr>
          <w:rStyle w:val="auto-style71"/>
          <w:rFonts w:cstheme="minorHAnsi"/>
        </w:rPr>
        <w:t xml:space="preserve"> and </w:t>
      </w:r>
      <w:r w:rsidRPr="00F212EE">
        <w:rPr>
          <w:rStyle w:val="Strong"/>
          <w:rFonts w:cstheme="minorHAnsi"/>
          <w:u w:val="single"/>
        </w:rPr>
        <w:t>Antifa</w:t>
      </w:r>
      <w:r w:rsidRPr="00F212EE">
        <w:rPr>
          <w:rStyle w:val="auto-style71"/>
          <w:rFonts w:cstheme="minorHAnsi"/>
        </w:rPr>
        <w:t xml:space="preserve">, let alone </w:t>
      </w:r>
      <w:r>
        <w:rPr>
          <w:rStyle w:val="auto-style71"/>
          <w:rFonts w:cstheme="minorHAnsi"/>
        </w:rPr>
        <w:t xml:space="preserve">also </w:t>
      </w:r>
      <w:r w:rsidRPr="00F212EE">
        <w:rPr>
          <w:rStyle w:val="auto-style71"/>
          <w:rFonts w:cstheme="minorHAnsi"/>
        </w:rPr>
        <w:t xml:space="preserve">all sorts of </w:t>
      </w:r>
      <w:r w:rsidRPr="00F212EE">
        <w:rPr>
          <w:rStyle w:val="Strong"/>
          <w:rFonts w:cstheme="minorHAnsi"/>
          <w:u w:val="single"/>
        </w:rPr>
        <w:t>Color Revolutions</w:t>
      </w:r>
      <w:r w:rsidRPr="00F212EE">
        <w:rPr>
          <w:rStyle w:val="auto-style71"/>
          <w:rFonts w:cstheme="minorHAnsi"/>
        </w:rPr>
        <w:t xml:space="preserve"> engineered by Marxist </w:t>
      </w:r>
      <w:r w:rsidRPr="00F212EE">
        <w:rPr>
          <w:rStyle w:val="Strong"/>
          <w:rFonts w:cstheme="minorHAnsi"/>
          <w:u w:val="single"/>
        </w:rPr>
        <w:t>Soros</w:t>
      </w:r>
      <w:r w:rsidRPr="00F212EE">
        <w:rPr>
          <w:rStyle w:val="auto-style71"/>
          <w:rFonts w:cstheme="minorHAnsi"/>
        </w:rPr>
        <w:t xml:space="preserve"> types, and with what is going on now in terms of </w:t>
      </w:r>
      <w:r w:rsidRPr="00F212EE">
        <w:rPr>
          <w:rStyle w:val="Strong"/>
          <w:rFonts w:cstheme="minorHAnsi"/>
          <w:u w:val="single"/>
        </w:rPr>
        <w:t>Censorship</w:t>
      </w:r>
      <w:r w:rsidRPr="00F212EE">
        <w:rPr>
          <w:rStyle w:val="auto-style71"/>
          <w:rFonts w:cstheme="minorHAnsi"/>
        </w:rPr>
        <w:t xml:space="preserve"> of freedom of opinion in all media, and the creation of the new banished social category of </w:t>
      </w:r>
      <w:r w:rsidRPr="00F212EE">
        <w:rPr>
          <w:rStyle w:val="Strong"/>
          <w:rFonts w:cstheme="minorHAnsi"/>
        </w:rPr>
        <w:t>National Terrorists</w:t>
      </w:r>
      <w:r w:rsidRPr="00F212EE">
        <w:rPr>
          <w:rStyle w:val="auto-style71"/>
          <w:rFonts w:cstheme="minorHAnsi"/>
        </w:rPr>
        <w:t xml:space="preserve"> rejecting the </w:t>
      </w:r>
      <w:hyperlink w:anchor="ZBAP_PoliticalCorrectness_DeathOfNation" w:history="1">
        <w:r w:rsidRPr="00C752BC">
          <w:rPr>
            <w:rStyle w:val="Hyperlink"/>
            <w:rFonts w:cstheme="minorHAnsi"/>
          </w:rPr>
          <w:t>political correctness killing our nations</w:t>
        </w:r>
      </w:hyperlink>
      <w:r w:rsidRPr="00F212EE">
        <w:rPr>
          <w:rStyle w:val="auto-style71"/>
          <w:rFonts w:cstheme="minorHAnsi"/>
        </w:rPr>
        <w:t xml:space="preserve">, is well in line with this </w:t>
      </w:r>
      <w:hyperlink r:id="rId83" w:anchor="THE_MASTER_PLAN_MORE_SPECIFICALLY" w:history="1">
        <w:hyperlink w:anchor="THE_MASTER_PLAN_MORE_SPECIFICALLY" w:history="1">
          <w:r w:rsidRPr="00C752BC">
            <w:rPr>
              <w:rStyle w:val="Hyperlink"/>
              <w:rFonts w:cstheme="minorHAnsi"/>
            </w:rPr>
            <w:t>Master Plan</w:t>
          </w:r>
        </w:hyperlink>
      </w:hyperlink>
      <w:r w:rsidRPr="00F212EE">
        <w:rPr>
          <w:rStyle w:val="auto-style71"/>
          <w:rFonts w:cstheme="minorHAnsi"/>
        </w:rPr>
        <w:t xml:space="preserve"> of "</w:t>
      </w:r>
      <w:r w:rsidRPr="00F212EE">
        <w:rPr>
          <w:rStyle w:val="Strong"/>
          <w:rFonts w:cstheme="minorHAnsi"/>
          <w:u w:val="single"/>
        </w:rPr>
        <w:t>De-Moral-Ization</w:t>
      </w:r>
      <w:r w:rsidRPr="00F212EE">
        <w:rPr>
          <w:rStyle w:val="auto-style8"/>
          <w:rFonts w:cstheme="minorHAnsi"/>
        </w:rPr>
        <w:t xml:space="preserve">" of the </w:t>
      </w:r>
      <w:hyperlink w:anchor="Gramsci_Passive_Revolution" w:history="1">
        <w:r w:rsidRPr="00C752BC">
          <w:rPr>
            <w:rStyle w:val="Hyperlink"/>
            <w:rFonts w:cstheme="minorHAnsi"/>
          </w:rPr>
          <w:t>Passive Revolution of Mr. Gramsci</w:t>
        </w:r>
      </w:hyperlink>
      <w:r w:rsidRPr="00F212EE">
        <w:rPr>
          <w:rStyle w:val="auto-style8"/>
          <w:rFonts w:cstheme="minorHAnsi"/>
        </w:rPr>
        <w:t>. In other words it is equivalent to what we call the first stage of the</w:t>
      </w:r>
      <w:r>
        <w:rPr>
          <w:rStyle w:val="auto-style8"/>
          <w:rFonts w:cstheme="minorHAnsi"/>
        </w:rPr>
        <w:t xml:space="preserve"> </w:t>
      </w:r>
      <w:hyperlink w:anchor="Holocaust_of_Western_Civilization" w:history="1">
        <w:r w:rsidRPr="00C752BC">
          <w:rPr>
            <w:rStyle w:val="Hyperlink"/>
            <w:rFonts w:cstheme="minorHAnsi"/>
          </w:rPr>
          <w:t>Holocaust Of The Western Civilization</w:t>
        </w:r>
      </w:hyperlink>
      <w:r>
        <w:rPr>
          <w:rStyle w:val="Hyperlink"/>
          <w:rFonts w:cstheme="minorHAnsi"/>
        </w:rPr>
        <w:t xml:space="preserve">. </w:t>
      </w:r>
    </w:p>
    <w:p w:rsidR="00EE6D5B" w:rsidRDefault="00EE6D5B" w:rsidP="00EE6D5B">
      <w:pPr>
        <w:rPr>
          <w:rStyle w:val="auto-style8"/>
          <w:rFonts w:cstheme="minorHAnsi"/>
        </w:rPr>
      </w:pPr>
    </w:p>
    <w:p w:rsidR="00EE6D5B" w:rsidRPr="00F212EE" w:rsidRDefault="00EE6D5B" w:rsidP="00EE6D5B">
      <w:pPr>
        <w:rPr>
          <w:rFonts w:cstheme="minorHAnsi"/>
        </w:rPr>
      </w:pPr>
      <w:r w:rsidRPr="00F212EE">
        <w:rPr>
          <w:rFonts w:cstheme="minorHAnsi"/>
        </w:rPr>
        <w:t>In other words, the old</w:t>
      </w:r>
      <w:r>
        <w:rPr>
          <w:rFonts w:cstheme="minorHAnsi"/>
        </w:rPr>
        <w:t>er</w:t>
      </w:r>
      <w:r w:rsidRPr="00F212EE">
        <w:rPr>
          <w:rFonts w:cstheme="minorHAnsi"/>
        </w:rPr>
        <w:t xml:space="preserve"> exhausted </w:t>
      </w:r>
      <w:r w:rsidRPr="00F212EE">
        <w:rPr>
          <w:rStyle w:val="Strong"/>
          <w:rFonts w:cstheme="minorHAnsi"/>
          <w:color w:val="000000"/>
          <w:u w:val="single"/>
        </w:rPr>
        <w:t>Communism</w:t>
      </w:r>
      <w:r w:rsidRPr="00F212EE">
        <w:rPr>
          <w:rFonts w:cstheme="minorHAnsi"/>
        </w:rPr>
        <w:t xml:space="preserve"> of the </w:t>
      </w:r>
      <w:r w:rsidRPr="00F212EE">
        <w:rPr>
          <w:rStyle w:val="Strong"/>
          <w:rFonts w:cstheme="minorHAnsi"/>
          <w:color w:val="000000"/>
          <w:u w:val="single"/>
        </w:rPr>
        <w:t>Soviet Union</w:t>
      </w:r>
      <w:r w:rsidRPr="00F212EE">
        <w:rPr>
          <w:rFonts w:cstheme="minorHAnsi"/>
        </w:rPr>
        <w:t xml:space="preserve"> was made to fall smoothly as planned, but not made to die at all. It only willfully moved itself to have a </w:t>
      </w:r>
      <w:r w:rsidRPr="00F212EE">
        <w:rPr>
          <w:rFonts w:cstheme="minorHAnsi"/>
          <w:i/>
          <w:iCs/>
        </w:rPr>
        <w:t>“</w:t>
      </w:r>
      <w:r w:rsidRPr="00F212EE">
        <w:rPr>
          <w:rStyle w:val="style5"/>
          <w:rFonts w:cstheme="minorHAnsi"/>
          <w:b/>
          <w:bCs/>
          <w:i/>
          <w:iCs/>
          <w:color w:val="000000"/>
        </w:rPr>
        <w:t>Fresh Start</w:t>
      </w:r>
      <w:r w:rsidRPr="00F212EE">
        <w:rPr>
          <w:rFonts w:cstheme="minorHAnsi"/>
          <w:i/>
          <w:iCs/>
        </w:rPr>
        <w:t>”</w:t>
      </w:r>
      <w:r w:rsidRPr="00F212EE">
        <w:rPr>
          <w:rFonts w:cstheme="minorHAnsi"/>
        </w:rPr>
        <w:t xml:space="preserve"> more to the </w:t>
      </w:r>
      <w:r w:rsidRPr="00F212EE">
        <w:rPr>
          <w:rStyle w:val="Strong"/>
          <w:rFonts w:cstheme="minorHAnsi"/>
          <w:color w:val="000000"/>
          <w:u w:val="single"/>
        </w:rPr>
        <w:t>West</w:t>
      </w:r>
      <w:r w:rsidRPr="00F212EE">
        <w:rPr>
          <w:rFonts w:cstheme="minorHAnsi"/>
        </w:rPr>
        <w:t xml:space="preserve"> </w:t>
      </w:r>
      <w:hyperlink w:anchor="ZBAP_CommunismWithoutThatName" w:history="1">
        <w:r w:rsidRPr="00A920A0">
          <w:rPr>
            <w:rFonts w:cstheme="minorHAnsi"/>
          </w:rPr>
          <w:t>without that name</w:t>
        </w:r>
      </w:hyperlink>
      <w:r w:rsidRPr="00F212EE">
        <w:rPr>
          <w:rFonts w:cstheme="minorHAnsi"/>
        </w:rPr>
        <w:t xml:space="preserve"> in what, to start with, was soon to bec</w:t>
      </w:r>
      <w:r>
        <w:rPr>
          <w:rFonts w:cstheme="minorHAnsi"/>
        </w:rPr>
        <w:t>o</w:t>
      </w:r>
      <w:r w:rsidRPr="00F212EE">
        <w:rPr>
          <w:rFonts w:cstheme="minorHAnsi"/>
        </w:rPr>
        <w:t xml:space="preserve">me the </w:t>
      </w:r>
      <w:r w:rsidRPr="00F212EE">
        <w:rPr>
          <w:rStyle w:val="Strong"/>
          <w:rFonts w:cstheme="minorHAnsi"/>
          <w:color w:val="000000"/>
          <w:u w:val="single"/>
        </w:rPr>
        <w:t>European Union</w:t>
      </w:r>
      <w:r w:rsidRPr="00F212EE">
        <w:rPr>
          <w:rFonts w:cstheme="minorHAnsi"/>
        </w:rPr>
        <w:t xml:space="preserve">. And the next ambition of the </w:t>
      </w:r>
      <w:hyperlink r:id="rId8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was to do the same thing eventually in the </w:t>
      </w:r>
      <w:r w:rsidRPr="00F212EE">
        <w:rPr>
          <w:rStyle w:val="Strong"/>
          <w:rFonts w:cstheme="minorHAnsi"/>
          <w:color w:val="000000"/>
          <w:u w:val="single"/>
        </w:rPr>
        <w:t>United States</w:t>
      </w:r>
      <w:r w:rsidRPr="00F212EE">
        <w:rPr>
          <w:rFonts w:cstheme="minorHAnsi"/>
        </w:rPr>
        <w:t xml:space="preserve"> as soon as possible after the </w:t>
      </w:r>
      <w:hyperlink w:anchor="EU" w:history="1">
        <w:r w:rsidRPr="00C752BC">
          <w:rPr>
            <w:rStyle w:val="Hyperlink"/>
            <w:rFonts w:cstheme="minorHAnsi"/>
          </w:rPr>
          <w:t>EU</w:t>
        </w:r>
      </w:hyperlink>
      <w:r w:rsidRPr="00F212EE">
        <w:rPr>
          <w:rFonts w:cstheme="minorHAnsi"/>
        </w:rPr>
        <w:t xml:space="preserve"> would have been put under control by this new form of </w:t>
      </w:r>
      <w:hyperlink w:anchor="1993:_Improved_Communism_Starts_Moving_W" w:history="1">
        <w:r w:rsidRPr="00E63650">
          <w:rPr>
            <w:rFonts w:cstheme="minorHAnsi"/>
            <w:b/>
            <w:i/>
            <w:u w:val="single"/>
          </w:rPr>
          <w:t>Improved Communism</w:t>
        </w:r>
      </w:hyperlink>
      <w:r w:rsidRPr="00F212EE">
        <w:rPr>
          <w:rStyle w:val="style5"/>
          <w:rFonts w:cstheme="minorHAnsi"/>
          <w:color w:val="000000"/>
        </w:rPr>
        <w:t xml:space="preserve"> </w:t>
      </w:r>
      <w:r w:rsidRPr="00A920A0">
        <w:rPr>
          <w:rFonts w:cstheme="minorHAnsi"/>
        </w:rPr>
        <w:t>without that name</w:t>
      </w:r>
      <w:r w:rsidR="00227FEE">
        <w:rPr>
          <w:rFonts w:cstheme="minorHAnsi"/>
        </w:rPr>
        <w:t xml:space="preserve"> as a stepping stone to a </w:t>
      </w:r>
      <w:hyperlink w:anchor="TsegTechnocracy" w:history="1">
        <w:r w:rsidR="00227FEE" w:rsidRPr="00227FEE">
          <w:rPr>
            <w:rStyle w:val="Hyperlink"/>
            <w:rFonts w:cstheme="minorHAnsi"/>
          </w:rPr>
          <w:t>TsegTechnocracy</w:t>
        </w:r>
      </w:hyperlink>
      <w:r w:rsidR="00227FEE">
        <w:rPr>
          <w:rFonts w:cstheme="minorHAnsi"/>
        </w:rPr>
        <w:t xml:space="preserve"> being implemented worldwide</w:t>
      </w:r>
      <w:r w:rsidRPr="00F212EE">
        <w:rPr>
          <w:rFonts w:cstheme="minorHAnsi"/>
        </w:rPr>
        <w:t xml:space="preserve">. As for the </w:t>
      </w:r>
      <w:r w:rsidRPr="00F212EE">
        <w:rPr>
          <w:rStyle w:val="Strong"/>
          <w:rFonts w:cstheme="minorHAnsi"/>
          <w:color w:val="000000"/>
          <w:u w:val="single"/>
        </w:rPr>
        <w:t>United States</w:t>
      </w:r>
      <w:r w:rsidRPr="00F212EE">
        <w:rPr>
          <w:rFonts w:cstheme="minorHAnsi"/>
        </w:rPr>
        <w:t>, they knew it would require more time and more effort</w:t>
      </w:r>
      <w:r>
        <w:rPr>
          <w:rFonts w:cstheme="minorHAnsi"/>
        </w:rPr>
        <w:t xml:space="preserve"> compared to the </w:t>
      </w:r>
      <w:hyperlink w:anchor="EU" w:history="1">
        <w:r w:rsidRPr="00C934C6">
          <w:rPr>
            <w:rStyle w:val="Hyperlink"/>
            <w:rFonts w:cstheme="minorHAnsi"/>
          </w:rPr>
          <w:t>EU</w:t>
        </w:r>
      </w:hyperlink>
      <w:r w:rsidRPr="00F212EE">
        <w:rPr>
          <w:rFonts w:cstheme="minorHAnsi"/>
        </w:rPr>
        <w:t xml:space="preserve">. But the top intellectuals of </w:t>
      </w:r>
      <w:r w:rsidRPr="00F212EE">
        <w:rPr>
          <w:rStyle w:val="Strong"/>
          <w:rFonts w:cstheme="minorHAnsi"/>
          <w:color w:val="000000"/>
          <w:u w:val="single"/>
        </w:rPr>
        <w:t>Communism</w:t>
      </w:r>
      <w:r w:rsidRPr="00F212EE">
        <w:rPr>
          <w:rFonts w:cstheme="minorHAnsi"/>
        </w:rPr>
        <w:t xml:space="preserve"> are not in a hurry. They are long-term planners over many generations. Most of </w:t>
      </w:r>
      <w:r>
        <w:rPr>
          <w:rFonts w:cstheme="minorHAnsi"/>
        </w:rPr>
        <w:t>these elites</w:t>
      </w:r>
      <w:r w:rsidRPr="00F212EE">
        <w:rPr>
          <w:rFonts w:cstheme="minorHAnsi"/>
        </w:rPr>
        <w:t xml:space="preserve"> are also from the Jewish side of the </w:t>
      </w:r>
      <w:hyperlink r:id="rId8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with a culture of patience over centuries to achieve eventually the supremacy of their race as the so-called</w:t>
      </w:r>
      <w:r>
        <w:rPr>
          <w:rFonts w:cstheme="minorHAnsi"/>
        </w:rPr>
        <w:t xml:space="preserve"> biblical </w:t>
      </w:r>
      <w:r w:rsidRPr="00F212EE">
        <w:rPr>
          <w:rFonts w:cstheme="minorHAnsi"/>
        </w:rPr>
        <w:t>"</w:t>
      </w:r>
      <w:r w:rsidRPr="00F212EE">
        <w:rPr>
          <w:rStyle w:val="Strong"/>
          <w:rFonts w:cstheme="minorHAnsi"/>
          <w:color w:val="000000"/>
          <w:u w:val="single"/>
        </w:rPr>
        <w:t>Chosen People</w:t>
      </w:r>
      <w:r w:rsidRPr="00F212EE">
        <w:rPr>
          <w:rFonts w:cstheme="minorHAnsi"/>
        </w:rPr>
        <w:t>" for world domination.</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Fonts w:cstheme="minorHAnsi"/>
        </w:rPr>
        <w:t xml:space="preserve">The first important step for the move of </w:t>
      </w:r>
      <w:r w:rsidRPr="00F212EE">
        <w:rPr>
          <w:rStyle w:val="Strong"/>
          <w:rFonts w:cstheme="minorHAnsi"/>
          <w:color w:val="000000"/>
          <w:u w:val="single"/>
        </w:rPr>
        <w:t>Communism</w:t>
      </w:r>
      <w:r w:rsidRPr="00F212EE">
        <w:rPr>
          <w:rFonts w:cstheme="minorHAnsi"/>
        </w:rPr>
        <w:t xml:space="preserve"> to the </w:t>
      </w:r>
      <w:r w:rsidRPr="00F212EE">
        <w:rPr>
          <w:rStyle w:val="Strong"/>
          <w:rFonts w:cstheme="minorHAnsi"/>
          <w:color w:val="000000"/>
          <w:u w:val="single"/>
        </w:rPr>
        <w:t>West</w:t>
      </w:r>
      <w:r w:rsidRPr="00F212EE">
        <w:rPr>
          <w:rFonts w:cstheme="minorHAnsi"/>
        </w:rPr>
        <w:t xml:space="preserve"> </w:t>
      </w:r>
      <w:r w:rsidRPr="00A920A0">
        <w:rPr>
          <w:rFonts w:cstheme="minorHAnsi"/>
        </w:rPr>
        <w:t>without that name</w:t>
      </w:r>
      <w:r w:rsidRPr="00F212EE">
        <w:rPr>
          <w:rFonts w:cstheme="minorHAnsi"/>
        </w:rPr>
        <w:t xml:space="preserve"> really happened when </w:t>
      </w:r>
      <w:r w:rsidRPr="00F212EE">
        <w:rPr>
          <w:rStyle w:val="Strong"/>
          <w:rFonts w:cstheme="minorHAnsi"/>
          <w:color w:val="000000"/>
          <w:u w:val="single"/>
        </w:rPr>
        <w:t>Hitler</w:t>
      </w:r>
      <w:r w:rsidRPr="00F212EE">
        <w:rPr>
          <w:rFonts w:cstheme="minorHAnsi"/>
        </w:rPr>
        <w:t xml:space="preserve"> attacked Jews </w:t>
      </w:r>
      <w:r>
        <w:rPr>
          <w:rFonts w:cstheme="minorHAnsi"/>
        </w:rPr>
        <w:t xml:space="preserve">(mainly the </w:t>
      </w:r>
      <w:hyperlink w:anchor="ZBAP_KhazariaEmpire" w:history="1">
        <w:r w:rsidRPr="00C752BC">
          <w:rPr>
            <w:rStyle w:val="Hyperlink"/>
            <w:rFonts w:cstheme="minorHAnsi"/>
          </w:rPr>
          <w:t>Khazarian</w:t>
        </w:r>
      </w:hyperlink>
      <w:r w:rsidRPr="00C752BC">
        <w:rPr>
          <w:rFonts w:cstheme="minorHAnsi"/>
        </w:rPr>
        <w:t xml:space="preserve"> </w:t>
      </w:r>
      <w:hyperlink w:anchor="FakeJewCategoriesS" w:history="1">
        <w:r w:rsidRPr="00C752BC">
          <w:rPr>
            <w:rStyle w:val="Hyperlink"/>
            <w:rFonts w:cstheme="minorHAnsi"/>
          </w:rPr>
          <w:t>Fake-Jews</w:t>
        </w:r>
      </w:hyperlink>
      <w:r>
        <w:rPr>
          <w:rFonts w:cstheme="minorHAnsi"/>
        </w:rPr>
        <w:t xml:space="preserve">) </w:t>
      </w:r>
      <w:r w:rsidRPr="00F212EE">
        <w:rPr>
          <w:rFonts w:cstheme="minorHAnsi"/>
        </w:rPr>
        <w:t xml:space="preserve">and had a clear plan to at least throw most of their intellectuals out of </w:t>
      </w:r>
      <w:r w:rsidRPr="00F212EE">
        <w:rPr>
          <w:rStyle w:val="Strong"/>
          <w:rFonts w:cstheme="minorHAnsi"/>
          <w:color w:val="000000"/>
          <w:u w:val="single"/>
        </w:rPr>
        <w:t>Germany</w:t>
      </w:r>
      <w:r w:rsidRPr="00F212EE">
        <w:rPr>
          <w:rFonts w:cstheme="minorHAnsi"/>
        </w:rPr>
        <w:t xml:space="preserve"> in order not to have competition. They were mainly those intellectuals of the </w:t>
      </w:r>
      <w:r w:rsidRPr="00F212EE">
        <w:rPr>
          <w:rStyle w:val="Strong"/>
          <w:rFonts w:cstheme="minorHAnsi"/>
          <w:color w:val="000000"/>
          <w:u w:val="single"/>
        </w:rPr>
        <w:t>Communist Social Marxist School Of Frankfurt</w:t>
      </w:r>
      <w:r w:rsidRPr="00F212EE">
        <w:rPr>
          <w:rFonts w:cstheme="minorHAnsi"/>
        </w:rPr>
        <w:t xml:space="preserve"> that started to move to the </w:t>
      </w:r>
      <w:r w:rsidRPr="00F212EE">
        <w:rPr>
          <w:rStyle w:val="Strong"/>
          <w:rFonts w:cstheme="minorHAnsi"/>
          <w:color w:val="000000"/>
          <w:u w:val="single"/>
        </w:rPr>
        <w:t>West</w:t>
      </w:r>
      <w:r w:rsidRPr="00F212EE">
        <w:rPr>
          <w:rFonts w:cstheme="minorHAnsi"/>
        </w:rPr>
        <w:t xml:space="preserve">, in the </w:t>
      </w:r>
      <w:hyperlink w:anchor="USA" w:history="1">
        <w:r w:rsidRPr="00C752BC">
          <w:rPr>
            <w:rStyle w:val="Hyperlink"/>
            <w:rFonts w:cstheme="minorHAnsi"/>
          </w:rPr>
          <w:t>USA</w:t>
        </w:r>
      </w:hyperlink>
      <w:r w:rsidRPr="00F212EE">
        <w:rPr>
          <w:rStyle w:val="auto-style71"/>
          <w:rFonts w:cstheme="minorHAnsi"/>
          <w:color w:val="000000"/>
        </w:rPr>
        <w:t xml:space="preserve">, </w:t>
      </w:r>
      <w:r w:rsidRPr="00F212EE">
        <w:rPr>
          <w:rFonts w:cstheme="minorHAnsi"/>
        </w:rPr>
        <w:t>in the 1</w:t>
      </w:r>
      <w:r w:rsidRPr="00F212EE">
        <w:rPr>
          <w:rStyle w:val="Strong"/>
          <w:rFonts w:cstheme="minorHAnsi"/>
          <w:color w:val="000000"/>
          <w:u w:val="single"/>
        </w:rPr>
        <w:t>930s</w:t>
      </w:r>
      <w:r w:rsidRPr="00F212EE">
        <w:rPr>
          <w:rStyle w:val="Strong"/>
          <w:rFonts w:cstheme="minorHAnsi"/>
          <w:color w:val="000000"/>
        </w:rPr>
        <w:t xml:space="preserve">. </w:t>
      </w:r>
      <w:r w:rsidRPr="00F212EE">
        <w:rPr>
          <w:rFonts w:cstheme="minorHAnsi"/>
        </w:rPr>
        <w:t>Notably,</w:t>
      </w:r>
      <w:r w:rsidRPr="00F212EE">
        <w:rPr>
          <w:rStyle w:val="Strong"/>
          <w:rFonts w:cstheme="minorHAnsi"/>
          <w:color w:val="000000"/>
        </w:rPr>
        <w:t xml:space="preserve"> </w:t>
      </w:r>
      <w:r w:rsidRPr="00F212EE">
        <w:rPr>
          <w:rStyle w:val="style5"/>
          <w:rFonts w:cstheme="minorHAnsi"/>
          <w:b/>
          <w:bCs/>
          <w:color w:val="000000"/>
        </w:rPr>
        <w:t>Max Horkheimer</w:t>
      </w:r>
      <w:r w:rsidRPr="00F212EE">
        <w:rPr>
          <w:rFonts w:cstheme="minorHAnsi"/>
        </w:rPr>
        <w:t xml:space="preserve"> of that same school well described their strategy in </w:t>
      </w:r>
      <w:r w:rsidRPr="00F212EE">
        <w:rPr>
          <w:rStyle w:val="Strong"/>
          <w:rFonts w:cstheme="minorHAnsi"/>
          <w:color w:val="000000"/>
          <w:u w:val="single"/>
        </w:rPr>
        <w:t>1937</w:t>
      </w:r>
      <w:r w:rsidRPr="00F212EE">
        <w:rPr>
          <w:rFonts w:cstheme="minorHAnsi"/>
        </w:rPr>
        <w:t xml:space="preserve">: </w:t>
      </w:r>
    </w:p>
    <w:p w:rsidR="00EE6D5B" w:rsidRDefault="00EE6D5B" w:rsidP="00EE6D5B">
      <w:pPr>
        <w:rPr>
          <w:rFonts w:cstheme="minorHAnsi"/>
        </w:rPr>
      </w:pPr>
    </w:p>
    <w:p w:rsidR="00EE6D5B" w:rsidRDefault="00EE6D5B" w:rsidP="00EE6D5B">
      <w:pPr>
        <w:ind w:left="720"/>
        <w:rPr>
          <w:rStyle w:val="auto-style54"/>
          <w:rFonts w:cstheme="minorHAnsi"/>
          <w:i/>
          <w:iCs/>
          <w:color w:val="000000"/>
        </w:rPr>
      </w:pPr>
      <w:r w:rsidRPr="00F212EE">
        <w:rPr>
          <w:rStyle w:val="Emphasis"/>
          <w:rFonts w:cstheme="minorHAnsi"/>
          <w:color w:val="000000"/>
        </w:rPr>
        <w:t>"</w:t>
      </w:r>
      <w:r w:rsidRPr="00E3766C">
        <w:rPr>
          <w:rStyle w:val="style5"/>
          <w:rFonts w:cstheme="minorHAnsi"/>
          <w:b/>
          <w:i/>
          <w:iCs/>
          <w:color w:val="000000"/>
          <w:u w:val="single"/>
        </w:rPr>
        <w:t>The [Communist] revolution won’t happen with guns, rather, It will happen incrementally, year by year, generation by generation. We will gradually infiltrate their education institutions and their political offices, transforming them slowly into Marxist entities as we move toward universal egalitarianism</w:t>
      </w:r>
      <w:r w:rsidRPr="00F212EE">
        <w:rPr>
          <w:rStyle w:val="auto-style54"/>
          <w:rFonts w:cstheme="minorHAnsi"/>
          <w:i/>
          <w:iCs/>
          <w:color w:val="000000"/>
        </w:rPr>
        <w:t xml:space="preserve">". </w:t>
      </w:r>
    </w:p>
    <w:p w:rsidR="00EE6D5B" w:rsidRDefault="00EE6D5B" w:rsidP="00EE6D5B">
      <w:pPr>
        <w:rPr>
          <w:rStyle w:val="auto-style54"/>
          <w:rFonts w:cstheme="minorHAnsi"/>
          <w:i/>
          <w:iCs/>
          <w:color w:val="000000"/>
        </w:rPr>
      </w:pPr>
    </w:p>
    <w:p w:rsidR="00EE6D5B" w:rsidRPr="00F212EE" w:rsidRDefault="00EE6D5B" w:rsidP="00EE6D5B">
      <w:pPr>
        <w:rPr>
          <w:rFonts w:cstheme="minorHAnsi"/>
        </w:rPr>
      </w:pPr>
      <w:r w:rsidRPr="00F212EE">
        <w:rPr>
          <w:rStyle w:val="auto-style54"/>
          <w:rFonts w:cstheme="minorHAnsi"/>
          <w:color w:val="000000"/>
        </w:rPr>
        <w:lastRenderedPageBreak/>
        <w:t xml:space="preserve">This comment of </w:t>
      </w:r>
      <w:r w:rsidRPr="00F212EE">
        <w:rPr>
          <w:rStyle w:val="Strong"/>
          <w:rFonts w:cstheme="minorHAnsi"/>
          <w:color w:val="000000"/>
          <w:u w:val="single"/>
        </w:rPr>
        <w:t>Horkheimer</w:t>
      </w:r>
      <w:r w:rsidRPr="00F212EE">
        <w:rPr>
          <w:rStyle w:val="auto-style54"/>
          <w:rFonts w:cstheme="minorHAnsi"/>
          <w:color w:val="000000"/>
        </w:rPr>
        <w:t xml:space="preserve"> was only a good reflection of what </w:t>
      </w:r>
      <w:hyperlink w:anchor="Gramsci_Passive_Revolution" w:history="1">
        <w:r w:rsidRPr="00C752BC">
          <w:rPr>
            <w:rStyle w:val="Hyperlink"/>
            <w:rFonts w:cstheme="minorHAnsi"/>
            <w:i/>
            <w:iCs/>
          </w:rPr>
          <w:t xml:space="preserve">Gramsci, called the Passive Revolution of </w:t>
        </w:r>
        <w:r w:rsidRPr="00C752BC">
          <w:rPr>
            <w:rStyle w:val="Hyperlink"/>
            <w:rFonts w:cstheme="minorHAnsi"/>
          </w:rPr>
          <w:t>"de-moral-ization"</w:t>
        </w:r>
        <w:r w:rsidRPr="00C752BC">
          <w:rPr>
            <w:rStyle w:val="Hyperlink"/>
            <w:rFonts w:cstheme="minorHAnsi"/>
            <w:i/>
            <w:iCs/>
          </w:rPr>
          <w:t xml:space="preserve"> animated by the communistic Cultural Marxism</w:t>
        </w:r>
      </w:hyperlink>
      <w:r w:rsidRPr="00F212EE">
        <w:rPr>
          <w:rStyle w:val="auto-style54"/>
          <w:rFonts w:cstheme="minorHAnsi"/>
          <w:color w:val="000000"/>
        </w:rPr>
        <w:t xml:space="preserve">. Of course </w:t>
      </w:r>
      <w:r w:rsidRPr="00F212EE">
        <w:rPr>
          <w:rStyle w:val="Strong"/>
          <w:rFonts w:cstheme="minorHAnsi"/>
          <w:color w:val="000000"/>
          <w:u w:val="single"/>
        </w:rPr>
        <w:t>Horkheimer</w:t>
      </w:r>
      <w:r w:rsidRPr="00F212EE">
        <w:rPr>
          <w:rStyle w:val="style5"/>
          <w:rFonts w:cstheme="minorHAnsi"/>
          <w:color w:val="000000"/>
        </w:rPr>
        <w:t xml:space="preserve"> meant </w:t>
      </w:r>
      <w:r w:rsidRPr="00F212EE">
        <w:rPr>
          <w:rStyle w:val="Emphasis"/>
          <w:rFonts w:cstheme="minorHAnsi"/>
          <w:color w:val="000000"/>
        </w:rPr>
        <w:t>"</w:t>
      </w:r>
      <w:r w:rsidRPr="00F212EE">
        <w:rPr>
          <w:rStyle w:val="Strong"/>
          <w:rFonts w:cstheme="minorHAnsi"/>
          <w:i/>
          <w:iCs/>
          <w:color w:val="000000"/>
          <w:u w:val="single"/>
        </w:rPr>
        <w:t>egalitarianism at the bottom</w:t>
      </w:r>
      <w:r w:rsidRPr="00F212EE">
        <w:rPr>
          <w:rStyle w:val="style5"/>
          <w:rFonts w:cstheme="minorHAnsi"/>
          <w:i/>
          <w:iCs/>
          <w:color w:val="000000"/>
        </w:rPr>
        <w:t>"</w:t>
      </w:r>
      <w:r w:rsidRPr="00F212EE">
        <w:rPr>
          <w:rStyle w:val="auto-style54"/>
          <w:rFonts w:cstheme="minorHAnsi"/>
          <w:color w:val="000000"/>
        </w:rPr>
        <w:t xml:space="preserve">, with all slaves equal in misery under </w:t>
      </w:r>
      <w:r w:rsidR="005B1443">
        <w:rPr>
          <w:rStyle w:val="auto-style54"/>
          <w:rFonts w:cstheme="minorHAnsi"/>
          <w:color w:val="000000"/>
        </w:rPr>
        <w:t>a</w:t>
      </w:r>
      <w:r w:rsidRPr="00F212EE">
        <w:rPr>
          <w:rStyle w:val="auto-style54"/>
          <w:rFonts w:cstheme="minorHAnsi"/>
          <w:color w:val="000000"/>
        </w:rPr>
        <w:t xml:space="preserve"> communist </w:t>
      </w:r>
      <w:hyperlink r:id="rId8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Style w:val="auto-style54"/>
          <w:rFonts w:cstheme="minorHAnsi"/>
          <w:color w:val="000000"/>
        </w:rPr>
        <w:t xml:space="preserve"> </w:t>
      </w:r>
      <w:r>
        <w:rPr>
          <w:rStyle w:val="auto-style54"/>
          <w:rFonts w:cstheme="minorHAnsi"/>
          <w:color w:val="000000"/>
        </w:rPr>
        <w:t>Cabal</w:t>
      </w:r>
      <w:r w:rsidRPr="00F212EE">
        <w:rPr>
          <w:rStyle w:val="auto-style54"/>
          <w:rFonts w:cstheme="minorHAnsi"/>
          <w:color w:val="000000"/>
        </w:rPr>
        <w:t xml:space="preserve"> enjoying </w:t>
      </w:r>
      <w:r>
        <w:rPr>
          <w:rStyle w:val="auto-style54"/>
          <w:rFonts w:cstheme="minorHAnsi"/>
          <w:color w:val="000000"/>
        </w:rPr>
        <w:t>its</w:t>
      </w:r>
      <w:r w:rsidRPr="00F212EE">
        <w:rPr>
          <w:rStyle w:val="auto-style54"/>
          <w:rFonts w:cstheme="minorHAnsi"/>
          <w:color w:val="000000"/>
        </w:rPr>
        <w:t xml:space="preserve"> full privileges, like it happened in all </w:t>
      </w:r>
      <w:r w:rsidRPr="00F212EE">
        <w:rPr>
          <w:rStyle w:val="Strong"/>
          <w:rFonts w:cstheme="minorHAnsi"/>
          <w:color w:val="000000"/>
          <w:u w:val="single"/>
        </w:rPr>
        <w:t>Communist</w:t>
      </w:r>
      <w:r w:rsidRPr="00F212EE">
        <w:rPr>
          <w:rStyle w:val="auto-style54"/>
          <w:rFonts w:cstheme="minorHAnsi"/>
          <w:color w:val="000000"/>
        </w:rPr>
        <w:t xml:space="preserve"> countries, and not an equalitarianism on the basis of the same level of merit like it is intended to happen in </w:t>
      </w:r>
      <w:hyperlink r:id="rId8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54"/>
          <w:rFonts w:cstheme="minorHAnsi"/>
          <w:color w:val="000000"/>
        </w:rPr>
        <w:t xml:space="preserve"> (explained in</w:t>
      </w:r>
      <w:r>
        <w:rPr>
          <w:rStyle w:val="auto-style54"/>
          <w:rFonts w:cstheme="minorHAnsi"/>
          <w:color w:val="000000"/>
        </w:rPr>
        <w:t xml:space="preserve"> </w:t>
      </w:r>
      <w:hyperlink w:anchor="Nutshell" w:history="1">
        <w:r w:rsidR="005B1443" w:rsidRPr="005B1443">
          <w:rPr>
            <w:rStyle w:val="Hyperlink"/>
            <w:rFonts w:cstheme="minorHAnsi"/>
          </w:rPr>
          <w:t>30 reforms</w:t>
        </w:r>
      </w:hyperlink>
      <w:r w:rsidRPr="00F212EE">
        <w:rPr>
          <w:rStyle w:val="auto-style54"/>
          <w:rFonts w:cstheme="minorHAnsi"/>
          <w:color w:val="000000"/>
        </w:rPr>
        <w:t>)</w:t>
      </w:r>
      <w:r w:rsidR="005B1443">
        <w:rPr>
          <w:rStyle w:val="auto-style54"/>
          <w:rFonts w:cstheme="minorHAnsi"/>
          <w:color w:val="000000"/>
        </w:rPr>
        <w:t xml:space="preserve">. </w:t>
      </w:r>
      <w:hyperlink r:id="rId88" w:anchor="FtabAristarchy" w:history="1">
        <w:hyperlink w:anchor="FtabAristarchy" w:history="1">
          <w:hyperlink w:anchor="FtabAristarchy" w:history="1">
            <w:hyperlink w:anchor="FtakAristarchy" w:history="1">
              <w:r w:rsidR="005B1443" w:rsidRPr="00181B69">
                <w:rPr>
                  <w:rStyle w:val="Hyperlink"/>
                  <w:rFonts w:cstheme="minorHAnsi"/>
                </w:rPr>
                <w:t>FtakAristarchy</w:t>
              </w:r>
            </w:hyperlink>
          </w:hyperlink>
        </w:hyperlink>
      </w:hyperlink>
      <w:r w:rsidR="005B1443">
        <w:rPr>
          <w:rStyle w:val="auto-style54"/>
          <w:rFonts w:cstheme="minorHAnsi"/>
          <w:color w:val="000000"/>
        </w:rPr>
        <w:t xml:space="preserve"> can replace the current Marxist </w:t>
      </w:r>
      <w:r>
        <w:rPr>
          <w:rStyle w:val="auto-style54"/>
          <w:rFonts w:cstheme="minorHAnsi"/>
          <w:color w:val="000000"/>
        </w:rPr>
        <w:t>“</w:t>
      </w:r>
      <w:r w:rsidRPr="00443161">
        <w:rPr>
          <w:rStyle w:val="auto-style54"/>
          <w:rFonts w:cstheme="minorHAnsi"/>
          <w:b/>
          <w:color w:val="000000"/>
          <w:u w:val="single"/>
        </w:rPr>
        <w:t>deconstruction</w:t>
      </w:r>
      <w:r>
        <w:rPr>
          <w:rStyle w:val="auto-style54"/>
          <w:rFonts w:cstheme="minorHAnsi"/>
          <w:color w:val="000000"/>
        </w:rPr>
        <w:t xml:space="preserve">” </w:t>
      </w:r>
      <w:r w:rsidRPr="00F212EE">
        <w:rPr>
          <w:rStyle w:val="auto-style54"/>
          <w:rFonts w:cstheme="minorHAnsi"/>
          <w:color w:val="000000"/>
        </w:rPr>
        <w:t xml:space="preserve">of the rest of us as slaves, and </w:t>
      </w:r>
      <w:r w:rsidR="005B1443">
        <w:rPr>
          <w:rStyle w:val="auto-style54"/>
          <w:rFonts w:cstheme="minorHAnsi"/>
          <w:color w:val="000000"/>
        </w:rPr>
        <w:t xml:space="preserve">the fake </w:t>
      </w:r>
      <w:r w:rsidRPr="00F212EE">
        <w:rPr>
          <w:rStyle w:val="auto-style54"/>
          <w:rFonts w:cstheme="minorHAnsi"/>
          <w:color w:val="000000"/>
        </w:rPr>
        <w:t>privilege</w:t>
      </w:r>
      <w:r w:rsidR="005B1443">
        <w:rPr>
          <w:rStyle w:val="auto-style54"/>
          <w:rFonts w:cstheme="minorHAnsi"/>
          <w:color w:val="000000"/>
        </w:rPr>
        <w:t>s</w:t>
      </w:r>
      <w:r w:rsidRPr="00F212EE">
        <w:rPr>
          <w:rStyle w:val="auto-style54"/>
          <w:rFonts w:cstheme="minorHAnsi"/>
          <w:color w:val="000000"/>
        </w:rPr>
        <w:t xml:space="preserve"> </w:t>
      </w:r>
      <w:r w:rsidR="005B1443">
        <w:rPr>
          <w:rStyle w:val="auto-style54"/>
          <w:rFonts w:cstheme="minorHAnsi"/>
          <w:color w:val="000000"/>
        </w:rPr>
        <w:t xml:space="preserve">the </w:t>
      </w:r>
      <w:hyperlink r:id="rId8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5B1443" w:rsidRPr="00DD53C1">
                                        <w:rPr>
                                          <w:rStyle w:val="Hyperlink"/>
                                          <w:rFonts w:cstheme="minorHAnsi"/>
                                        </w:rPr>
                                        <w:t>FAGSPEC</w:t>
                                      </w:r>
                                    </w:hyperlink>
                                  </w:hyperlink>
                                </w:hyperlink>
                              </w:hyperlink>
                            </w:hyperlink>
                          </w:hyperlink>
                        </w:hyperlink>
                      </w:hyperlink>
                    </w:hyperlink>
                  </w:hyperlink>
                </w:hyperlink>
              </w:hyperlink>
            </w:hyperlink>
          </w:hyperlink>
        </w:hyperlink>
      </w:hyperlink>
      <w:r w:rsidR="005B1443">
        <w:rPr>
          <w:rStyle w:val="auto-style54"/>
          <w:rFonts w:cstheme="minorHAnsi"/>
          <w:color w:val="000000"/>
        </w:rPr>
        <w:t xml:space="preserve"> Cabal </w:t>
      </w:r>
      <w:r w:rsidRPr="00F212EE">
        <w:rPr>
          <w:rStyle w:val="auto-style54"/>
          <w:rFonts w:cstheme="minorHAnsi"/>
          <w:color w:val="000000"/>
        </w:rPr>
        <w:t>.</w:t>
      </w:r>
    </w:p>
    <w:p w:rsidR="005B1443" w:rsidRDefault="005B1443" w:rsidP="00EE6D5B">
      <w:pPr>
        <w:rPr>
          <w:rFonts w:cstheme="minorHAnsi"/>
        </w:rPr>
      </w:pPr>
    </w:p>
    <w:p w:rsidR="00EE6D5B" w:rsidRPr="00F212EE" w:rsidRDefault="00EE6D5B" w:rsidP="00EE6D5B">
      <w:pPr>
        <w:rPr>
          <w:rFonts w:cstheme="minorHAnsi"/>
        </w:rPr>
      </w:pPr>
      <w:r w:rsidRPr="00F212EE">
        <w:rPr>
          <w:rFonts w:cstheme="minorHAnsi"/>
        </w:rPr>
        <w:t xml:space="preserve">After their induced expulsion from </w:t>
      </w:r>
      <w:r w:rsidRPr="00F212EE">
        <w:rPr>
          <w:rStyle w:val="Strong"/>
          <w:rFonts w:cstheme="minorHAnsi"/>
          <w:color w:val="000000"/>
          <w:u w:val="single"/>
        </w:rPr>
        <w:t>Germany</w:t>
      </w:r>
      <w:r w:rsidRPr="00F212EE">
        <w:rPr>
          <w:rFonts w:cstheme="minorHAnsi"/>
        </w:rPr>
        <w:t xml:space="preserve"> by </w:t>
      </w:r>
      <w:r w:rsidRPr="00F212EE">
        <w:rPr>
          <w:rStyle w:val="Strong"/>
          <w:rFonts w:cstheme="minorHAnsi"/>
          <w:color w:val="000000"/>
          <w:u w:val="single"/>
        </w:rPr>
        <w:t>Hitler</w:t>
      </w:r>
      <w:r w:rsidRPr="00F212EE">
        <w:rPr>
          <w:rFonts w:cstheme="minorHAnsi"/>
        </w:rPr>
        <w:t xml:space="preserve"> in the early 1930s, the Communist intellectuals first moved to </w:t>
      </w:r>
      <w:r w:rsidRPr="00F212EE">
        <w:rPr>
          <w:rStyle w:val="Strong"/>
          <w:rFonts w:cstheme="minorHAnsi"/>
          <w:color w:val="000000"/>
          <w:u w:val="single"/>
        </w:rPr>
        <w:t>Geneva</w:t>
      </w:r>
      <w:r w:rsidRPr="00F212EE">
        <w:rPr>
          <w:rStyle w:val="style5"/>
          <w:rFonts w:cstheme="minorHAnsi"/>
          <w:color w:val="000000"/>
        </w:rPr>
        <w:t xml:space="preserve"> in </w:t>
      </w:r>
      <w:r w:rsidRPr="00F212EE">
        <w:rPr>
          <w:rStyle w:val="Strong"/>
          <w:rFonts w:cstheme="minorHAnsi"/>
          <w:color w:val="000000"/>
          <w:u w:val="single"/>
        </w:rPr>
        <w:t>Switzerland</w:t>
      </w:r>
      <w:r w:rsidRPr="00F212EE">
        <w:rPr>
          <w:rFonts w:cstheme="minorHAnsi"/>
        </w:rPr>
        <w:t xml:space="preserve"> as an initiative of </w:t>
      </w:r>
      <w:r w:rsidRPr="00F212EE">
        <w:rPr>
          <w:rStyle w:val="Strong"/>
          <w:rFonts w:cstheme="minorHAnsi"/>
          <w:color w:val="000000"/>
          <w:u w:val="single"/>
        </w:rPr>
        <w:t>Horkheimer</w:t>
      </w:r>
      <w:r w:rsidRPr="00F212EE">
        <w:rPr>
          <w:rFonts w:cstheme="minorHAnsi"/>
        </w:rPr>
        <w:t xml:space="preserve">, and then </w:t>
      </w:r>
      <w:r w:rsidRPr="00F212EE">
        <w:rPr>
          <w:rStyle w:val="style5"/>
          <w:rFonts w:cstheme="minorHAnsi"/>
          <w:color w:val="000000"/>
        </w:rPr>
        <w:t xml:space="preserve">moved quickly from </w:t>
      </w:r>
      <w:r w:rsidRPr="00F212EE">
        <w:rPr>
          <w:rStyle w:val="Strong"/>
          <w:rFonts w:cstheme="minorHAnsi"/>
          <w:color w:val="000000"/>
          <w:u w:val="single"/>
        </w:rPr>
        <w:t>Geneva</w:t>
      </w:r>
      <w:r w:rsidRPr="00F212EE">
        <w:rPr>
          <w:rStyle w:val="style5"/>
          <w:rFonts w:cstheme="minorHAnsi"/>
          <w:color w:val="000000"/>
        </w:rPr>
        <w:t xml:space="preserve">, and more deceitfully so, to their new home at the </w:t>
      </w:r>
      <w:r w:rsidRPr="00F212EE">
        <w:rPr>
          <w:rStyle w:val="Strong"/>
          <w:rFonts w:cstheme="minorHAnsi"/>
          <w:color w:val="000000"/>
          <w:u w:val="single"/>
        </w:rPr>
        <w:t>Columbia University</w:t>
      </w:r>
      <w:r w:rsidRPr="00F212EE">
        <w:rPr>
          <w:rStyle w:val="style5"/>
          <w:rFonts w:cstheme="minorHAnsi"/>
          <w:color w:val="000000"/>
        </w:rPr>
        <w:t xml:space="preserve"> in the </w:t>
      </w:r>
      <w:hyperlink w:anchor="USA" w:history="1">
        <w:r w:rsidRPr="00C752BC">
          <w:rPr>
            <w:rStyle w:val="Hyperlink"/>
          </w:rPr>
          <w:t>USA</w:t>
        </w:r>
      </w:hyperlink>
      <w:r w:rsidRPr="00F212EE">
        <w:t xml:space="preserve"> </w:t>
      </w:r>
      <w:r w:rsidRPr="00F212EE">
        <w:rPr>
          <w:rStyle w:val="style5"/>
          <w:rFonts w:cstheme="minorHAnsi"/>
          <w:color w:val="000000"/>
        </w:rPr>
        <w:t xml:space="preserve">in </w:t>
      </w:r>
      <w:r w:rsidRPr="00F212EE">
        <w:rPr>
          <w:rStyle w:val="Strong"/>
          <w:rFonts w:cstheme="minorHAnsi"/>
          <w:color w:val="000000"/>
          <w:u w:val="single"/>
        </w:rPr>
        <w:t>1934</w:t>
      </w:r>
      <w:r w:rsidRPr="00F212EE">
        <w:rPr>
          <w:rStyle w:val="style5"/>
          <w:rFonts w:cstheme="minorHAnsi"/>
          <w:color w:val="000000"/>
        </w:rPr>
        <w:t xml:space="preserve"> to start with</w:t>
      </w:r>
      <w:r w:rsidRPr="00F212EE">
        <w:rPr>
          <w:rFonts w:cstheme="minorHAnsi"/>
        </w:rPr>
        <w:t>. Then they quickly invaded</w:t>
      </w:r>
      <w:r>
        <w:rPr>
          <w:rFonts w:cstheme="minorHAnsi"/>
        </w:rPr>
        <w:t xml:space="preserve"> the other universities of</w:t>
      </w:r>
      <w:r w:rsidRPr="00F212EE">
        <w:rPr>
          <w:rFonts w:cstheme="minorHAnsi"/>
        </w:rPr>
        <w:t xml:space="preserve"> </w:t>
      </w:r>
      <w:r w:rsidRPr="00F212EE">
        <w:rPr>
          <w:rStyle w:val="style5"/>
          <w:rFonts w:cstheme="minorHAnsi"/>
          <w:b/>
          <w:bCs/>
          <w:color w:val="000000"/>
        </w:rPr>
        <w:t>Yale, Harvard, Stanford and Berkley</w:t>
      </w:r>
      <w:r w:rsidRPr="00F212EE">
        <w:rPr>
          <w:rFonts w:cstheme="minorHAnsi"/>
        </w:rPr>
        <w:t xml:space="preserve">. They also became deeply embedded in the </w:t>
      </w:r>
      <w:r>
        <w:rPr>
          <w:rFonts w:cstheme="minorHAnsi"/>
        </w:rPr>
        <w:t xml:space="preserve">overall </w:t>
      </w:r>
      <w:r w:rsidRPr="00F212EE">
        <w:rPr>
          <w:rFonts w:cstheme="minorHAnsi"/>
        </w:rPr>
        <w:t xml:space="preserve">education system from kindergarten on, up to the top, </w:t>
      </w:r>
      <w:r>
        <w:rPr>
          <w:rFonts w:cstheme="minorHAnsi"/>
        </w:rPr>
        <w:t xml:space="preserve">and </w:t>
      </w:r>
      <w:r w:rsidRPr="00F212EE">
        <w:rPr>
          <w:rFonts w:cstheme="minorHAnsi"/>
        </w:rPr>
        <w:t xml:space="preserve">also in the main political institutions, in </w:t>
      </w:r>
      <w:hyperlink w:anchor="ZBAP_HollywoodControlledBySweat.jpg" w:history="1">
        <w:r w:rsidRPr="0006724A">
          <w:rPr>
            <w:rStyle w:val="Hyperlink"/>
            <w:rFonts w:cstheme="minorHAnsi"/>
          </w:rPr>
          <w:t>Hollywood</w:t>
        </w:r>
      </w:hyperlink>
      <w:r w:rsidRPr="00F212EE">
        <w:rPr>
          <w:rFonts w:cstheme="minorHAnsi"/>
        </w:rPr>
        <w:t xml:space="preserve">, and in particular in all the mainstream </w:t>
      </w:r>
      <w:hyperlink w:anchor="ZBAP_MediaNetwork.jpg" w:history="1">
        <w:r w:rsidRPr="00C752BC">
          <w:rPr>
            <w:rStyle w:val="Hyperlink"/>
            <w:rFonts w:cstheme="minorHAnsi"/>
          </w:rPr>
          <w:t>Cartel of Mass Media</w:t>
        </w:r>
      </w:hyperlink>
      <w:r w:rsidRPr="00F212EE">
        <w:rPr>
          <w:rFonts w:cstheme="minorHAnsi"/>
        </w:rPr>
        <w:t xml:space="preserve"> being formed</w:t>
      </w:r>
      <w:r>
        <w:rPr>
          <w:rFonts w:cstheme="minorHAnsi"/>
        </w:rPr>
        <w:t xml:space="preserve"> (and to be eventually completed under </w:t>
      </w:r>
      <w:r w:rsidRPr="00AC2155">
        <w:rPr>
          <w:rFonts w:cstheme="minorHAnsi"/>
          <w:b/>
        </w:rPr>
        <w:t>Clinton</w:t>
      </w:r>
      <w:r>
        <w:rPr>
          <w:rFonts w:cstheme="minorHAnsi"/>
        </w:rPr>
        <w:t>’s presidency)</w:t>
      </w:r>
      <w:r w:rsidRPr="00F212EE">
        <w:rPr>
          <w:rFonts w:cstheme="minorHAnsi"/>
        </w:rPr>
        <w:t>. Today they are those behind the ideas and the extreme politics</w:t>
      </w:r>
      <w:r>
        <w:rPr>
          <w:rFonts w:cstheme="minorHAnsi"/>
        </w:rPr>
        <w:t xml:space="preserve"> of the </w:t>
      </w:r>
      <w:r w:rsidRPr="007C019F">
        <w:rPr>
          <w:rFonts w:cstheme="minorHAnsi"/>
          <w:b/>
        </w:rPr>
        <w:t>Left</w:t>
      </w:r>
      <w:r>
        <w:rPr>
          <w:rFonts w:cstheme="minorHAnsi"/>
        </w:rPr>
        <w:t xml:space="preserve"> best represented by the </w:t>
      </w:r>
      <w:r w:rsidRPr="007C019F">
        <w:rPr>
          <w:rFonts w:cstheme="minorHAnsi"/>
          <w:b/>
        </w:rPr>
        <w:t>Democratic Party</w:t>
      </w:r>
      <w:r>
        <w:rPr>
          <w:rFonts w:cstheme="minorHAnsi"/>
        </w:rPr>
        <w:t xml:space="preserve"> of the </w:t>
      </w:r>
      <w:hyperlink w:anchor="USA" w:history="1">
        <w:r w:rsidRPr="00C752BC">
          <w:rPr>
            <w:rStyle w:val="Hyperlink"/>
            <w:rFonts w:cstheme="minorHAnsi"/>
          </w:rPr>
          <w:t>USA</w:t>
        </w:r>
      </w:hyperlink>
      <w:r w:rsidRPr="00F212EE">
        <w:rPr>
          <w:rFonts w:cstheme="minorHAnsi"/>
        </w:rPr>
        <w:t xml:space="preserve">. Their new puppet leaders like </w:t>
      </w:r>
      <w:r w:rsidRPr="00F212EE">
        <w:rPr>
          <w:rStyle w:val="Strong"/>
          <w:rFonts w:cstheme="minorHAnsi"/>
          <w:color w:val="000000"/>
          <w:u w:val="single"/>
        </w:rPr>
        <w:t>Kamala Harris</w:t>
      </w:r>
      <w:r w:rsidRPr="00F212EE">
        <w:rPr>
          <w:rFonts w:cstheme="minorHAnsi"/>
        </w:rPr>
        <w:t xml:space="preserve"> </w:t>
      </w:r>
      <w:r>
        <w:rPr>
          <w:rFonts w:cstheme="minorHAnsi"/>
        </w:rPr>
        <w:t xml:space="preserve">and </w:t>
      </w:r>
      <w:r w:rsidRPr="000B7327">
        <w:rPr>
          <w:rFonts w:cstheme="minorHAnsi"/>
          <w:b/>
        </w:rPr>
        <w:t>Biden</w:t>
      </w:r>
      <w:r>
        <w:rPr>
          <w:rFonts w:cstheme="minorHAnsi"/>
        </w:rPr>
        <w:t xml:space="preserve"> </w:t>
      </w:r>
      <w:r w:rsidRPr="00F212EE">
        <w:rPr>
          <w:rFonts w:cstheme="minorHAnsi"/>
        </w:rPr>
        <w:t xml:space="preserve">are fully imbued with this culture and want to impose it on us deceitfully by reaching positions of power through fraudulent elections like it recently happened </w:t>
      </w:r>
      <w:r>
        <w:rPr>
          <w:rFonts w:cstheme="minorHAnsi"/>
        </w:rPr>
        <w:t xml:space="preserve">flagrantly </w:t>
      </w:r>
      <w:r w:rsidRPr="00F212EE">
        <w:rPr>
          <w:rFonts w:cstheme="minorHAnsi"/>
        </w:rPr>
        <w:t xml:space="preserve">in the </w:t>
      </w:r>
      <w:hyperlink w:anchor="USA" w:history="1">
        <w:r w:rsidRPr="00C752BC">
          <w:rPr>
            <w:rStyle w:val="Hyperlink"/>
          </w:rPr>
          <w:t>USA</w:t>
        </w:r>
      </w:hyperlink>
      <w:r w:rsidRPr="00F212EE">
        <w:t xml:space="preserve"> </w:t>
      </w:r>
      <w:r w:rsidRPr="00F212EE">
        <w:rPr>
          <w:rFonts w:cstheme="minorHAnsi"/>
        </w:rPr>
        <w:t xml:space="preserve">in 2020, and in many other countries like </w:t>
      </w:r>
      <w:r w:rsidRPr="00F212EE">
        <w:rPr>
          <w:rStyle w:val="Strong"/>
          <w:rFonts w:cstheme="minorHAnsi"/>
          <w:color w:val="000000"/>
          <w:u w:val="single"/>
        </w:rPr>
        <w:t>Greece</w:t>
      </w:r>
      <w:r w:rsidRPr="00F212EE">
        <w:rPr>
          <w:rFonts w:cstheme="minorHAnsi"/>
        </w:rPr>
        <w:t xml:space="preserve">, not to mention through fraudulent political coalitions without elections like it happened continuously in countries like </w:t>
      </w:r>
      <w:r w:rsidRPr="00F212EE">
        <w:rPr>
          <w:rStyle w:val="Strong"/>
          <w:rFonts w:cstheme="minorHAnsi"/>
          <w:color w:val="000000"/>
          <w:u w:val="single"/>
        </w:rPr>
        <w:t>Italy</w:t>
      </w:r>
      <w:r w:rsidRPr="00F212EE">
        <w:rPr>
          <w:rFonts w:cstheme="minorHAnsi"/>
        </w:rPr>
        <w:t xml:space="preserve"> </w:t>
      </w:r>
      <w:r>
        <w:rPr>
          <w:rFonts w:cstheme="minorHAnsi"/>
        </w:rPr>
        <w:t xml:space="preserve">(and many others) </w:t>
      </w:r>
      <w:r w:rsidRPr="00F212EE">
        <w:rPr>
          <w:rFonts w:cstheme="minorHAnsi"/>
        </w:rPr>
        <w:t>over the last few years</w:t>
      </w:r>
      <w:r>
        <w:rPr>
          <w:rFonts w:cstheme="minorHAnsi"/>
        </w:rPr>
        <w:t xml:space="preserve"> before PM Mrs. </w:t>
      </w:r>
      <w:r w:rsidRPr="00BC41A7">
        <w:rPr>
          <w:rFonts w:cstheme="minorHAnsi"/>
          <w:b/>
        </w:rPr>
        <w:t>Meloni</w:t>
      </w:r>
      <w:r>
        <w:rPr>
          <w:rFonts w:cstheme="minorHAnsi"/>
        </w:rPr>
        <w:t xml:space="preserve"> in 2022.</w:t>
      </w:r>
    </w:p>
    <w:p w:rsidR="00EE6D5B" w:rsidRPr="00F212EE" w:rsidRDefault="00EE6D5B" w:rsidP="00EE6D5B">
      <w:pPr>
        <w:rPr>
          <w:rFonts w:cstheme="minorHAnsi"/>
        </w:rPr>
      </w:pPr>
      <w:r>
        <w:rPr>
          <w:rFonts w:cstheme="minorHAnsi"/>
        </w:rPr>
        <w:t xml:space="preserve"> </w:t>
      </w:r>
    </w:p>
    <w:p w:rsidR="00EE6D5B" w:rsidRDefault="00EE6D5B" w:rsidP="00EE6D5B">
      <w:pPr>
        <w:rPr>
          <w:rFonts w:cstheme="minorHAnsi"/>
        </w:rPr>
      </w:pPr>
      <w:r w:rsidRPr="00F212EE">
        <w:rPr>
          <w:rStyle w:val="Strong"/>
          <w:rFonts w:cstheme="minorHAnsi"/>
          <w:color w:val="000000"/>
          <w:u w:val="single"/>
        </w:rPr>
        <w:t>Horkheimer</w:t>
      </w:r>
      <w:r w:rsidRPr="00F212EE">
        <w:rPr>
          <w:rFonts w:cstheme="minorHAnsi"/>
        </w:rPr>
        <w:t xml:space="preserve"> was only one of these Communist intellectuals related to the </w:t>
      </w:r>
      <w:r w:rsidRPr="00F212EE">
        <w:rPr>
          <w:rStyle w:val="Strong"/>
          <w:rFonts w:cstheme="minorHAnsi"/>
          <w:color w:val="000000"/>
          <w:u w:val="single"/>
        </w:rPr>
        <w:t xml:space="preserve">Frankfurt School </w:t>
      </w:r>
      <w:r w:rsidRPr="00F212EE">
        <w:rPr>
          <w:rStyle w:val="style5"/>
          <w:rFonts w:cstheme="minorHAnsi"/>
          <w:color w:val="000000"/>
        </w:rPr>
        <w:t xml:space="preserve">of </w:t>
      </w:r>
      <w:r w:rsidRPr="00F212EE">
        <w:rPr>
          <w:rStyle w:val="Strong"/>
          <w:rFonts w:cstheme="minorHAnsi"/>
          <w:color w:val="000000"/>
          <w:u w:val="single"/>
        </w:rPr>
        <w:t>Cultural Marxism</w:t>
      </w:r>
      <w:r w:rsidRPr="00F212EE">
        <w:rPr>
          <w:rFonts w:cstheme="minorHAnsi"/>
        </w:rPr>
        <w:t xml:space="preserve"> that should really be called the </w:t>
      </w:r>
      <w:r w:rsidRPr="00F212EE">
        <w:rPr>
          <w:rStyle w:val="Strong"/>
          <w:rFonts w:cstheme="minorHAnsi"/>
          <w:color w:val="000000"/>
        </w:rPr>
        <w:t>School of Cultural Terrorism</w:t>
      </w:r>
      <w:r w:rsidRPr="00F212EE">
        <w:rPr>
          <w:rFonts w:cstheme="minorHAnsi"/>
        </w:rPr>
        <w:t xml:space="preserve"> through </w:t>
      </w:r>
      <w:r>
        <w:rPr>
          <w:rFonts w:cstheme="minorHAnsi"/>
        </w:rPr>
        <w:t xml:space="preserve">its dominant culture stemming from </w:t>
      </w:r>
      <w:r w:rsidRPr="00F212EE">
        <w:rPr>
          <w:rFonts w:cstheme="minorHAnsi"/>
        </w:rPr>
        <w:t xml:space="preserve">the </w:t>
      </w:r>
      <w:hyperlink w:anchor="Gramsci_Passive_Revolution" w:history="1">
        <w:r w:rsidRPr="002A3C1A">
          <w:rPr>
            <w:rStyle w:val="Hyperlink"/>
            <w:rFonts w:cstheme="minorHAnsi"/>
          </w:rPr>
          <w:t>Gramsci type of Passive Revolution</w:t>
        </w:r>
      </w:hyperlink>
      <w:r w:rsidRPr="00F212EE">
        <w:rPr>
          <w:rFonts w:cstheme="minorHAnsi"/>
        </w:rPr>
        <w:t xml:space="preserve">. All have their </w:t>
      </w:r>
      <w:r>
        <w:rPr>
          <w:rFonts w:cstheme="minorHAnsi"/>
        </w:rPr>
        <w:t xml:space="preserve">real </w:t>
      </w:r>
      <w:r w:rsidRPr="00F212EE">
        <w:rPr>
          <w:rFonts w:cstheme="minorHAnsi"/>
        </w:rPr>
        <w:t xml:space="preserve">roots in </w:t>
      </w:r>
      <w:r w:rsidRPr="00F212EE">
        <w:rPr>
          <w:rStyle w:val="Strong"/>
          <w:rFonts w:cstheme="minorHAnsi"/>
          <w:color w:val="000000"/>
          <w:u w:val="single"/>
        </w:rPr>
        <w:t>Karl Marx</w:t>
      </w:r>
      <w:r w:rsidRPr="00F212EE">
        <w:rPr>
          <w:rFonts w:cstheme="minorHAnsi"/>
        </w:rPr>
        <w:t xml:space="preserve"> who claimed explicitly the pursuit of the abolition of the </w:t>
      </w:r>
      <w:r>
        <w:rPr>
          <w:rFonts w:cstheme="minorHAnsi"/>
        </w:rPr>
        <w:t xml:space="preserve">concepts of nation and </w:t>
      </w:r>
      <w:r w:rsidRPr="00F212EE">
        <w:rPr>
          <w:rFonts w:cstheme="minorHAnsi"/>
        </w:rPr>
        <w:t xml:space="preserve">family, let alone all the culture of liberty </w:t>
      </w:r>
      <w:r>
        <w:rPr>
          <w:rFonts w:cstheme="minorHAnsi"/>
        </w:rPr>
        <w:t xml:space="preserve">and freedom of opinion </w:t>
      </w:r>
      <w:r w:rsidRPr="00F212EE">
        <w:rPr>
          <w:rFonts w:cstheme="minorHAnsi"/>
        </w:rPr>
        <w:t>of the western world</w:t>
      </w:r>
      <w:r w:rsidR="00DC4E81">
        <w:rPr>
          <w:rFonts w:cstheme="minorHAnsi"/>
        </w:rPr>
        <w:t xml:space="preserve"> along with the dismantling of the influence of theChristian religion</w:t>
      </w:r>
      <w:r w:rsidRPr="00F212EE">
        <w:rPr>
          <w:rFonts w:cstheme="minorHAnsi"/>
        </w:rPr>
        <w:t xml:space="preserve">. His </w:t>
      </w:r>
      <w:r w:rsidRPr="00F212EE">
        <w:rPr>
          <w:rStyle w:val="Strong"/>
          <w:rFonts w:cstheme="minorHAnsi"/>
          <w:color w:val="000000"/>
          <w:u w:val="single"/>
        </w:rPr>
        <w:t>Communist Manifesto</w:t>
      </w:r>
      <w:r w:rsidRPr="00F212EE">
        <w:rPr>
          <w:rFonts w:cstheme="minorHAnsi"/>
        </w:rPr>
        <w:t xml:space="preserve"> claimed explicitly that the only way to achieve their aim was</w:t>
      </w:r>
      <w:r>
        <w:rPr>
          <w:rFonts w:cstheme="minorHAnsi"/>
        </w:rPr>
        <w:t>:</w:t>
      </w:r>
      <w:r w:rsidRPr="00F212EE">
        <w:rPr>
          <w:rFonts w:cstheme="minorHAnsi"/>
        </w:rPr>
        <w:t xml:space="preserve"> </w:t>
      </w:r>
    </w:p>
    <w:p w:rsidR="00EE6D5B" w:rsidRDefault="00EE6D5B" w:rsidP="00EE6D5B">
      <w:pPr>
        <w:rPr>
          <w:rFonts w:cstheme="minorHAnsi"/>
        </w:rPr>
      </w:pPr>
    </w:p>
    <w:p w:rsidR="00EE6D5B" w:rsidRPr="00F212EE" w:rsidRDefault="00EE6D5B" w:rsidP="00EE6D5B">
      <w:pPr>
        <w:ind w:left="720"/>
        <w:rPr>
          <w:rFonts w:cstheme="minorHAnsi"/>
        </w:rPr>
      </w:pPr>
      <w:r w:rsidRPr="00F212EE">
        <w:rPr>
          <w:rStyle w:val="Emphasis"/>
          <w:rFonts w:cstheme="minorHAnsi"/>
          <w:color w:val="000000"/>
        </w:rPr>
        <w:t>"</w:t>
      </w:r>
      <w:r w:rsidRPr="00596FB9">
        <w:rPr>
          <w:rStyle w:val="style5"/>
          <w:rFonts w:cstheme="minorHAnsi"/>
          <w:b/>
          <w:i/>
          <w:iCs/>
          <w:color w:val="000000"/>
          <w:u w:val="single"/>
        </w:rPr>
        <w:t>The forcible overthrow of all existing traditional values</w:t>
      </w:r>
      <w:r w:rsidRPr="00F212EE">
        <w:rPr>
          <w:rStyle w:val="Emphasis"/>
          <w:rFonts w:cstheme="minorHAnsi"/>
          <w:color w:val="000000"/>
        </w:rPr>
        <w:t>"</w:t>
      </w:r>
      <w:r w:rsidRPr="00F212EE">
        <w:rPr>
          <w:rFonts w:cstheme="minorHAnsi"/>
        </w:rPr>
        <w:t xml:space="preserve">. His disciple </w:t>
      </w:r>
      <w:r w:rsidRPr="00F212EE">
        <w:rPr>
          <w:rStyle w:val="Strong"/>
          <w:rFonts w:cstheme="minorHAnsi"/>
          <w:color w:val="000000"/>
          <w:u w:val="single"/>
        </w:rPr>
        <w:t>Lenin</w:t>
      </w:r>
      <w:r w:rsidRPr="00F212EE">
        <w:rPr>
          <w:rFonts w:cstheme="minorHAnsi"/>
        </w:rPr>
        <w:t xml:space="preserve"> said: </w:t>
      </w:r>
      <w:r w:rsidRPr="00F212EE">
        <w:rPr>
          <w:rStyle w:val="Emphasis"/>
          <w:rFonts w:cstheme="minorHAnsi"/>
          <w:color w:val="000000"/>
        </w:rPr>
        <w:t>"</w:t>
      </w:r>
      <w:r w:rsidRPr="00596FB9">
        <w:rPr>
          <w:rStyle w:val="style5"/>
          <w:rFonts w:cstheme="minorHAnsi"/>
          <w:b/>
          <w:i/>
          <w:iCs/>
          <w:color w:val="000000"/>
          <w:u w:val="single"/>
        </w:rPr>
        <w:t>We must be ready to employ trickery, deceit, law-breaking, withholding and concealing truth (...). We can and must write in a language which sows among the masses hate, revulsion, and scorn toward those who disagree with us</w:t>
      </w:r>
      <w:r w:rsidRPr="00596FB9">
        <w:rPr>
          <w:rStyle w:val="Emphasis"/>
          <w:rFonts w:cstheme="minorHAnsi"/>
          <w:b/>
          <w:color w:val="000000"/>
          <w:u w:val="single"/>
        </w:rPr>
        <w:t>"</w:t>
      </w:r>
      <w:r>
        <w:rPr>
          <w:rFonts w:cstheme="minorHAnsi"/>
        </w:rPr>
        <w:t xml:space="preserve"> [just like it is happening today in the most advanced western world]. </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Style w:val="Strong"/>
          <w:rFonts w:cstheme="minorHAnsi"/>
          <w:color w:val="000000"/>
          <w:u w:val="single"/>
        </w:rPr>
        <w:t>Bakunin</w:t>
      </w:r>
      <w:r w:rsidRPr="00F212EE">
        <w:rPr>
          <w:rFonts w:cstheme="minorHAnsi"/>
        </w:rPr>
        <w:t xml:space="preserve"> </w:t>
      </w:r>
      <w:r>
        <w:rPr>
          <w:rFonts w:cstheme="minorHAnsi"/>
        </w:rPr>
        <w:t>added</w:t>
      </w:r>
      <w:r w:rsidRPr="00F212EE">
        <w:rPr>
          <w:rFonts w:cstheme="minorHAnsi"/>
        </w:rPr>
        <w:t xml:space="preserve">: </w:t>
      </w:r>
    </w:p>
    <w:p w:rsidR="00EE6D5B" w:rsidRDefault="00EE6D5B" w:rsidP="00EE6D5B">
      <w:pPr>
        <w:rPr>
          <w:rFonts w:cstheme="minorHAnsi"/>
        </w:rPr>
      </w:pPr>
    </w:p>
    <w:p w:rsidR="00EE6D5B" w:rsidRDefault="00EE6D5B" w:rsidP="00EE6D5B">
      <w:pPr>
        <w:ind w:left="720"/>
        <w:rPr>
          <w:rFonts w:cstheme="minorHAnsi"/>
        </w:rPr>
      </w:pPr>
      <w:r w:rsidRPr="00F212EE">
        <w:rPr>
          <w:rStyle w:val="Emphasis"/>
          <w:rFonts w:cstheme="minorHAnsi"/>
          <w:color w:val="000000"/>
        </w:rPr>
        <w:t>"</w:t>
      </w:r>
      <w:r w:rsidRPr="00F3599B">
        <w:rPr>
          <w:rStyle w:val="style5"/>
          <w:rFonts w:cstheme="minorHAnsi"/>
          <w:b/>
          <w:i/>
          <w:iCs/>
          <w:color w:val="000000"/>
          <w:u w:val="single"/>
        </w:rPr>
        <w:t>In this revolution we will have to awaken the Devil in the people, to stir up the basest passions</w:t>
      </w:r>
      <w:r w:rsidRPr="00F212EE">
        <w:rPr>
          <w:rStyle w:val="style5"/>
          <w:rFonts w:cstheme="minorHAnsi"/>
          <w:i/>
          <w:iCs/>
          <w:color w:val="000000"/>
        </w:rPr>
        <w:t xml:space="preserve">. </w:t>
      </w:r>
      <w:r w:rsidRPr="00F212EE">
        <w:rPr>
          <w:rStyle w:val="Strong"/>
          <w:rFonts w:cstheme="minorHAnsi"/>
          <w:i/>
          <w:iCs/>
          <w:color w:val="000000"/>
          <w:u w:val="single"/>
        </w:rPr>
        <w:t>Our mission is mainly to destroy, not to edify</w:t>
      </w:r>
      <w:r w:rsidRPr="00F212EE">
        <w:rPr>
          <w:rStyle w:val="style5"/>
          <w:rFonts w:cstheme="minorHAnsi"/>
          <w:i/>
          <w:iCs/>
          <w:color w:val="000000"/>
        </w:rPr>
        <w:t xml:space="preserve">. </w:t>
      </w:r>
      <w:r w:rsidRPr="00F212EE">
        <w:rPr>
          <w:rStyle w:val="Strong"/>
          <w:rFonts w:cstheme="minorHAnsi"/>
          <w:i/>
          <w:iCs/>
          <w:color w:val="000000"/>
          <w:u w:val="single"/>
        </w:rPr>
        <w:t>The passion of destruction is a creative passion</w:t>
      </w:r>
      <w:r w:rsidRPr="00F212EE">
        <w:rPr>
          <w:rStyle w:val="Emphasis"/>
          <w:rFonts w:cstheme="minorHAnsi"/>
          <w:color w:val="000000"/>
        </w:rPr>
        <w:t>"</w:t>
      </w:r>
      <w:r w:rsidRPr="00F212EE">
        <w:rPr>
          <w:rFonts w:cstheme="minorHAnsi"/>
        </w:rPr>
        <w:t xml:space="preserve">. </w:t>
      </w:r>
    </w:p>
    <w:p w:rsidR="00EE6D5B" w:rsidRDefault="00EE6D5B" w:rsidP="00EE6D5B">
      <w:pPr>
        <w:rPr>
          <w:rFonts w:cstheme="minorHAnsi"/>
        </w:rPr>
      </w:pPr>
    </w:p>
    <w:p w:rsidR="00EE6D5B" w:rsidRDefault="00EE6D5B" w:rsidP="00EE6D5B">
      <w:pPr>
        <w:rPr>
          <w:rStyle w:val="Emphasis"/>
          <w:rFonts w:cstheme="minorHAnsi"/>
          <w:color w:val="000000"/>
        </w:rPr>
      </w:pPr>
      <w:r w:rsidRPr="00F212EE">
        <w:rPr>
          <w:rFonts w:cstheme="minorHAnsi"/>
        </w:rPr>
        <w:t xml:space="preserve">His assistant and </w:t>
      </w:r>
      <w:r>
        <w:rPr>
          <w:rFonts w:cstheme="minorHAnsi"/>
        </w:rPr>
        <w:t xml:space="preserve">gay </w:t>
      </w:r>
      <w:r w:rsidRPr="00F212EE">
        <w:rPr>
          <w:rFonts w:cstheme="minorHAnsi"/>
        </w:rPr>
        <w:t xml:space="preserve">male lover </w:t>
      </w:r>
      <w:r w:rsidRPr="00F212EE">
        <w:rPr>
          <w:rStyle w:val="Strong"/>
          <w:rFonts w:cstheme="minorHAnsi"/>
          <w:color w:val="000000"/>
          <w:u w:val="single"/>
        </w:rPr>
        <w:t>Sergey Nechayev</w:t>
      </w:r>
      <w:r w:rsidRPr="00F212EE">
        <w:rPr>
          <w:rFonts w:cstheme="minorHAnsi"/>
        </w:rPr>
        <w:t xml:space="preserve"> </w:t>
      </w:r>
      <w:r>
        <w:rPr>
          <w:rFonts w:cstheme="minorHAnsi"/>
        </w:rPr>
        <w:t xml:space="preserve">also </w:t>
      </w:r>
      <w:r w:rsidRPr="00F212EE">
        <w:rPr>
          <w:rFonts w:cstheme="minorHAnsi"/>
        </w:rPr>
        <w:t xml:space="preserve">said that their goal was first and foremost </w:t>
      </w:r>
      <w:r w:rsidRPr="00F212EE">
        <w:rPr>
          <w:rStyle w:val="style5"/>
          <w:rFonts w:cstheme="minorHAnsi"/>
          <w:color w:val="000000"/>
        </w:rPr>
        <w:t>destruction</w:t>
      </w:r>
      <w:r w:rsidRPr="00F212EE">
        <w:rPr>
          <w:rFonts w:cstheme="minorHAnsi"/>
        </w:rPr>
        <w:t xml:space="preserve">, and that </w:t>
      </w:r>
      <w:r w:rsidRPr="00F212EE">
        <w:rPr>
          <w:rStyle w:val="Strong"/>
          <w:rFonts w:cstheme="minorHAnsi"/>
          <w:color w:val="000000"/>
          <w:u w:val="single"/>
        </w:rPr>
        <w:t>Communism</w:t>
      </w:r>
      <w:r w:rsidRPr="00F212EE">
        <w:rPr>
          <w:rFonts w:cstheme="minorHAnsi"/>
        </w:rPr>
        <w:t xml:space="preserve"> had no aim other than</w:t>
      </w:r>
      <w:r>
        <w:rPr>
          <w:rFonts w:cstheme="minorHAnsi"/>
        </w:rPr>
        <w:t xml:space="preserve"> the</w:t>
      </w:r>
      <w:r w:rsidRPr="00F212EE">
        <w:rPr>
          <w:rFonts w:cstheme="minorHAnsi"/>
        </w:rPr>
        <w:t xml:space="preserve"> </w:t>
      </w:r>
      <w:r w:rsidRPr="00105FA3">
        <w:rPr>
          <w:rStyle w:val="Emphasis"/>
          <w:rFonts w:cstheme="minorHAnsi"/>
          <w:b/>
          <w:color w:val="000000"/>
        </w:rPr>
        <w:t>complete submission of the masses</w:t>
      </w:r>
      <w:r w:rsidRPr="00F212EE">
        <w:rPr>
          <w:rFonts w:cstheme="minorHAnsi"/>
        </w:rPr>
        <w:t xml:space="preserve">, deceitfully achieved </w:t>
      </w:r>
      <w:r w:rsidRPr="00F212EE">
        <w:rPr>
          <w:rStyle w:val="Emphasis"/>
          <w:rFonts w:cstheme="minorHAnsi"/>
          <w:color w:val="000000"/>
        </w:rPr>
        <w:t>while</w:t>
      </w:r>
      <w:r>
        <w:rPr>
          <w:rStyle w:val="Emphasis"/>
          <w:rFonts w:cstheme="minorHAnsi"/>
          <w:color w:val="000000"/>
        </w:rPr>
        <w:t>:</w:t>
      </w:r>
      <w:r w:rsidRPr="00F212EE">
        <w:rPr>
          <w:rStyle w:val="Emphasis"/>
          <w:rFonts w:cstheme="minorHAnsi"/>
          <w:color w:val="000000"/>
        </w:rPr>
        <w:t xml:space="preserve"> </w:t>
      </w:r>
    </w:p>
    <w:p w:rsidR="00EE6D5B" w:rsidRDefault="00EE6D5B" w:rsidP="00EE6D5B">
      <w:pPr>
        <w:rPr>
          <w:rStyle w:val="Emphasis"/>
          <w:rFonts w:cstheme="minorHAnsi"/>
          <w:color w:val="000000"/>
        </w:rPr>
      </w:pPr>
    </w:p>
    <w:p w:rsidR="00EE6D5B" w:rsidRDefault="00EE6D5B" w:rsidP="00EE6D5B">
      <w:pPr>
        <w:ind w:left="720"/>
        <w:rPr>
          <w:rFonts w:cstheme="minorHAnsi"/>
        </w:rPr>
      </w:pPr>
      <w:r w:rsidRPr="00F212EE">
        <w:rPr>
          <w:rStyle w:val="Emphasis"/>
          <w:rFonts w:cstheme="minorHAnsi"/>
          <w:color w:val="000000"/>
        </w:rPr>
        <w:t>"</w:t>
      </w:r>
      <w:r w:rsidRPr="00E32B3C">
        <w:rPr>
          <w:rStyle w:val="style5"/>
          <w:rFonts w:cstheme="minorHAnsi"/>
          <w:b/>
          <w:i/>
          <w:iCs/>
          <w:color w:val="000000"/>
          <w:u w:val="single"/>
        </w:rPr>
        <w:t>convincing them that their emancipation can only come about as a result of an all-destroying popular revolt.</w:t>
      </w:r>
      <w:r>
        <w:rPr>
          <w:rStyle w:val="Emphasis"/>
          <w:rFonts w:cstheme="minorHAnsi"/>
          <w:b/>
          <w:color w:val="000000"/>
          <w:u w:val="single"/>
        </w:rPr>
        <w:t xml:space="preserve"> </w:t>
      </w:r>
      <w:r w:rsidRPr="00E32B3C">
        <w:rPr>
          <w:rStyle w:val="style5"/>
          <w:rFonts w:cstheme="minorHAnsi"/>
          <w:b/>
          <w:i/>
          <w:iCs/>
          <w:color w:val="000000"/>
          <w:u w:val="single"/>
        </w:rPr>
        <w:t>For this purpose, Communists would use all resources and energy toward increasing and intensifying the evils and miseries of the people</w:t>
      </w:r>
      <w:r w:rsidRPr="00F212EE">
        <w:rPr>
          <w:rStyle w:val="style5"/>
          <w:rFonts w:cstheme="minorHAnsi"/>
          <w:i/>
          <w:iCs/>
          <w:color w:val="000000"/>
        </w:rPr>
        <w:t xml:space="preserve"> </w:t>
      </w:r>
      <w:r w:rsidRPr="00F212EE">
        <w:rPr>
          <w:rStyle w:val="Strong"/>
          <w:rFonts w:cstheme="minorHAnsi"/>
          <w:i/>
          <w:iCs/>
          <w:color w:val="000000"/>
          <w:u w:val="single"/>
        </w:rPr>
        <w:t>until at last their patience is exhausted and they are driven to a general uprising</w:t>
      </w:r>
      <w:r w:rsidRPr="00F212EE">
        <w:rPr>
          <w:rStyle w:val="Emphasis"/>
          <w:rFonts w:cstheme="minorHAnsi"/>
          <w:color w:val="000000"/>
        </w:rPr>
        <w:t>"</w:t>
      </w:r>
      <w:r w:rsidRPr="00F212EE">
        <w:rPr>
          <w:rFonts w:cstheme="minorHAnsi"/>
        </w:rPr>
        <w:t xml:space="preserve">. </w:t>
      </w:r>
    </w:p>
    <w:p w:rsidR="00EE6D5B" w:rsidRDefault="00EE6D5B" w:rsidP="00EE6D5B">
      <w:pPr>
        <w:rPr>
          <w:rFonts w:cstheme="minorHAnsi"/>
        </w:rPr>
      </w:pPr>
    </w:p>
    <w:p w:rsidR="00EE6D5B" w:rsidRDefault="00EE6D5B" w:rsidP="00EE6D5B">
      <w:pPr>
        <w:rPr>
          <w:rFonts w:cstheme="minorHAnsi"/>
        </w:rPr>
      </w:pPr>
      <w:r w:rsidRPr="006321A3">
        <w:rPr>
          <w:rFonts w:cstheme="minorHAnsi"/>
          <w:b/>
        </w:rPr>
        <w:t>Nechayev</w:t>
      </w:r>
      <w:r>
        <w:rPr>
          <w:rFonts w:cstheme="minorHAnsi"/>
        </w:rPr>
        <w:t xml:space="preserve"> </w:t>
      </w:r>
      <w:r w:rsidRPr="00F212EE">
        <w:rPr>
          <w:rFonts w:cstheme="minorHAnsi"/>
        </w:rPr>
        <w:t>founded the program of destruction called "</w:t>
      </w:r>
      <w:r w:rsidRPr="00E32B3C">
        <w:rPr>
          <w:rStyle w:val="style5"/>
          <w:rFonts w:cstheme="minorHAnsi"/>
          <w:b/>
          <w:bCs/>
          <w:color w:val="000000"/>
          <w:u w:val="single"/>
        </w:rPr>
        <w:t>The Revolutionary Catechism</w:t>
      </w:r>
      <w:r w:rsidRPr="00F212EE">
        <w:rPr>
          <w:rFonts w:cstheme="minorHAnsi"/>
        </w:rPr>
        <w:t xml:space="preserve">" in which it is said that </w:t>
      </w:r>
      <w:r w:rsidRPr="00F212EE">
        <w:rPr>
          <w:rStyle w:val="Strong"/>
          <w:rFonts w:cstheme="minorHAnsi"/>
          <w:color w:val="000000"/>
          <w:u w:val="single"/>
        </w:rPr>
        <w:t>the first objective is to provoke civil war and mass unrest</w:t>
      </w:r>
      <w:r w:rsidRPr="00F212EE">
        <w:rPr>
          <w:rFonts w:cstheme="minorHAnsi"/>
        </w:rPr>
        <w:t xml:space="preserve"> [just like it is happening </w:t>
      </w:r>
      <w:r w:rsidR="00676C1F">
        <w:rPr>
          <w:rFonts w:cstheme="minorHAnsi"/>
        </w:rPr>
        <w:t xml:space="preserve">very noticeably </w:t>
      </w:r>
      <w:r w:rsidRPr="00F212EE">
        <w:rPr>
          <w:rFonts w:cstheme="minorHAnsi"/>
        </w:rPr>
        <w:t xml:space="preserve">in the </w:t>
      </w:r>
      <w:hyperlink w:anchor="USA" w:history="1">
        <w:r w:rsidRPr="00321FE8">
          <w:rPr>
            <w:rStyle w:val="Hyperlink"/>
          </w:rPr>
          <w:t>USA</w:t>
        </w:r>
      </w:hyperlink>
      <w:r w:rsidRPr="00F212EE">
        <w:t xml:space="preserve"> </w:t>
      </w:r>
      <w:r w:rsidR="00676C1F">
        <w:rPr>
          <w:rFonts w:cstheme="minorHAnsi"/>
        </w:rPr>
        <w:t>since</w:t>
      </w:r>
      <w:r w:rsidRPr="00F212EE">
        <w:rPr>
          <w:rFonts w:cstheme="minorHAnsi"/>
        </w:rPr>
        <w:t xml:space="preserve"> 2021</w:t>
      </w:r>
      <w:r>
        <w:rPr>
          <w:rFonts w:cstheme="minorHAnsi"/>
        </w:rPr>
        <w:t xml:space="preserve"> and 2022</w:t>
      </w:r>
      <w:r w:rsidRPr="00F212EE">
        <w:rPr>
          <w:rFonts w:cstheme="minorHAnsi"/>
        </w:rPr>
        <w:t xml:space="preserve"> with the help of the</w:t>
      </w:r>
      <w:r w:rsidR="00A920A0">
        <w:rPr>
          <w:rFonts w:cstheme="minorHAnsi"/>
        </w:rPr>
        <w:t xml:space="preserve"> </w:t>
      </w:r>
      <w:hyperlink w:anchor="ZBAP_Fake_Covic_Vaccines" w:history="1">
        <w:r w:rsidR="00A920A0" w:rsidRPr="009B53EE">
          <w:rPr>
            <w:rStyle w:val="Hyperlink"/>
          </w:rPr>
          <w:t>Fake COVID Crisis</w:t>
        </w:r>
      </w:hyperlink>
      <w:r w:rsidR="00A920A0">
        <w:rPr>
          <w:rFonts w:cstheme="minorHAnsi"/>
        </w:rPr>
        <w:t xml:space="preserve"> </w:t>
      </w:r>
      <w:r>
        <w:rPr>
          <w:rFonts w:cstheme="minorHAnsi"/>
        </w:rPr>
        <w:t xml:space="preserve">and the </w:t>
      </w:r>
      <w:hyperlink w:anchor="FAKE_UKRAINE_WAR" w:history="1">
        <w:r w:rsidRPr="00321FE8">
          <w:rPr>
            <w:rStyle w:val="Hyperlink"/>
            <w:rFonts w:cstheme="minorHAnsi"/>
          </w:rPr>
          <w:t>fake Ukraine War</w:t>
        </w:r>
      </w:hyperlink>
      <w:r>
        <w:rPr>
          <w:rFonts w:cstheme="minorHAnsi"/>
        </w:rPr>
        <w:t xml:space="preserve"> both engineered for this purpose].</w:t>
      </w:r>
      <w:r w:rsidRPr="00F212EE">
        <w:rPr>
          <w:rFonts w:cstheme="minorHAnsi"/>
        </w:rPr>
        <w:t xml:space="preserve"> He added: </w:t>
      </w:r>
    </w:p>
    <w:p w:rsidR="00EE6D5B" w:rsidRDefault="00EE6D5B" w:rsidP="00EE6D5B">
      <w:pPr>
        <w:rPr>
          <w:rFonts w:cstheme="minorHAnsi"/>
        </w:rPr>
      </w:pPr>
    </w:p>
    <w:p w:rsidR="00EE6D5B" w:rsidRDefault="00EE6D5B" w:rsidP="00EE6D5B">
      <w:pPr>
        <w:ind w:left="720"/>
        <w:rPr>
          <w:rFonts w:cstheme="minorHAnsi"/>
        </w:rPr>
      </w:pPr>
      <w:r w:rsidRPr="00F212EE">
        <w:rPr>
          <w:rStyle w:val="Emphasis"/>
          <w:rFonts w:cstheme="minorHAnsi"/>
          <w:color w:val="000000"/>
        </w:rPr>
        <w:t>"</w:t>
      </w:r>
      <w:r w:rsidRPr="00F20BDF">
        <w:rPr>
          <w:rStyle w:val="style5"/>
          <w:rFonts w:cstheme="minorHAnsi"/>
          <w:b/>
          <w:i/>
          <w:iCs/>
          <w:color w:val="000000"/>
          <w:u w:val="single"/>
        </w:rPr>
        <w:t xml:space="preserve">Night and day we must have but one thought, one aim: </w:t>
      </w:r>
      <w:r w:rsidRPr="00F20BDF">
        <w:rPr>
          <w:rStyle w:val="Strong"/>
          <w:rFonts w:cstheme="minorHAnsi"/>
          <w:i/>
          <w:iCs/>
          <w:color w:val="000000"/>
          <w:u w:val="single"/>
        </w:rPr>
        <w:t>merciless destruction</w:t>
      </w:r>
      <w:r w:rsidRPr="00F20BDF">
        <w:rPr>
          <w:rStyle w:val="style5"/>
          <w:rFonts w:cstheme="minorHAnsi"/>
          <w:b/>
          <w:i/>
          <w:iCs/>
          <w:color w:val="000000"/>
          <w:u w:val="single"/>
        </w:rPr>
        <w:t xml:space="preserve">. Aiming at implacable revolution, the revolutionary may and frequently must live within society </w:t>
      </w:r>
      <w:r w:rsidRPr="00F20BDF">
        <w:rPr>
          <w:rStyle w:val="Strong"/>
          <w:rFonts w:cstheme="minorHAnsi"/>
          <w:i/>
          <w:iCs/>
          <w:color w:val="000000"/>
          <w:u w:val="single"/>
        </w:rPr>
        <w:t>while pretending to be completely different</w:t>
      </w:r>
      <w:r w:rsidRPr="00F20BDF">
        <w:rPr>
          <w:rStyle w:val="style5"/>
          <w:rFonts w:cstheme="minorHAnsi"/>
          <w:b/>
          <w:i/>
          <w:iCs/>
          <w:color w:val="000000"/>
          <w:u w:val="single"/>
        </w:rPr>
        <w:t xml:space="preserve"> from what he really is, for he must </w:t>
      </w:r>
      <w:r w:rsidRPr="007277DD">
        <w:rPr>
          <w:rStyle w:val="Strong"/>
          <w:rFonts w:cstheme="minorHAnsi"/>
          <w:i/>
          <w:iCs/>
          <w:color w:val="000000"/>
          <w:u w:val="single"/>
        </w:rPr>
        <w:t>penetrate everywhere</w:t>
      </w:r>
      <w:r w:rsidRPr="00F20BDF">
        <w:rPr>
          <w:rStyle w:val="style5"/>
          <w:rFonts w:cstheme="minorHAnsi"/>
          <w:b/>
          <w:i/>
          <w:iCs/>
          <w:color w:val="000000"/>
          <w:u w:val="single"/>
        </w:rPr>
        <w:t>, into all the higher and middle-classes, into the houses of commerce, the churches, and the palaces of the aristocracy, and into the worlds of the bureaucracy and literature and the military</w:t>
      </w:r>
      <w:r w:rsidRPr="00F212EE">
        <w:rPr>
          <w:rStyle w:val="Emphasis"/>
          <w:rFonts w:cstheme="minorHAnsi"/>
          <w:color w:val="000000"/>
        </w:rPr>
        <w:t>"</w:t>
      </w:r>
      <w:r w:rsidRPr="00F212EE">
        <w:rPr>
          <w:rFonts w:cstheme="minorHAnsi"/>
        </w:rPr>
        <w:t xml:space="preserve">. </w:t>
      </w:r>
    </w:p>
    <w:p w:rsidR="00EE6D5B" w:rsidRDefault="00EE6D5B" w:rsidP="00EE6D5B">
      <w:pPr>
        <w:rPr>
          <w:rFonts w:cstheme="minorHAnsi"/>
        </w:rPr>
      </w:pPr>
    </w:p>
    <w:p w:rsidR="00EE6D5B" w:rsidRPr="00F212EE" w:rsidRDefault="00EE6D5B" w:rsidP="00EE6D5B">
      <w:pPr>
        <w:rPr>
          <w:rFonts w:cstheme="minorHAnsi"/>
        </w:rPr>
      </w:pPr>
      <w:r w:rsidRPr="006321A3">
        <w:rPr>
          <w:rFonts w:cstheme="minorHAnsi"/>
          <w:b/>
        </w:rPr>
        <w:t>Nechayev</w:t>
      </w:r>
      <w:r w:rsidRPr="00F212EE">
        <w:rPr>
          <w:rFonts w:cstheme="minorHAnsi"/>
        </w:rPr>
        <w:t xml:space="preserve"> even advocated </w:t>
      </w:r>
      <w:r w:rsidRPr="00F212EE">
        <w:rPr>
          <w:rStyle w:val="Strong"/>
          <w:rFonts w:cstheme="minorHAnsi"/>
          <w:color w:val="000000"/>
          <w:u w:val="single"/>
        </w:rPr>
        <w:t>mass executions</w:t>
      </w:r>
      <w:r w:rsidRPr="00F212EE">
        <w:rPr>
          <w:rFonts w:cstheme="minorHAnsi"/>
        </w:rPr>
        <w:t xml:space="preserve"> if necessary… starting with all those inimical to his </w:t>
      </w:r>
      <w:r w:rsidRPr="00F212EE">
        <w:rPr>
          <w:rStyle w:val="Strong"/>
          <w:rFonts w:cstheme="minorHAnsi"/>
          <w:color w:val="000000"/>
          <w:u w:val="single"/>
        </w:rPr>
        <w:t>Revolutionary Catechism</w:t>
      </w:r>
      <w:r w:rsidRPr="00F212EE">
        <w:rPr>
          <w:rFonts w:cstheme="minorHAnsi"/>
        </w:rPr>
        <w:t xml:space="preserve">, like mainly all the conservatives [now being considered </w:t>
      </w:r>
      <w:r w:rsidRPr="00F212EE">
        <w:rPr>
          <w:rStyle w:val="Strong"/>
          <w:rFonts w:cstheme="minorHAnsi"/>
          <w:color w:val="000000"/>
          <w:u w:val="single"/>
        </w:rPr>
        <w:t>National Terrorists</w:t>
      </w:r>
      <w:r w:rsidRPr="00F212EE">
        <w:rPr>
          <w:rFonts w:cstheme="minorHAnsi"/>
        </w:rPr>
        <w:t xml:space="preserve"> in the </w:t>
      </w:r>
      <w:hyperlink w:anchor="USA" w:history="1">
        <w:r w:rsidRPr="000C4E9B">
          <w:rPr>
            <w:rStyle w:val="Hyperlink"/>
          </w:rPr>
          <w:t>USA</w:t>
        </w:r>
      </w:hyperlink>
      <w:r w:rsidRPr="00F212EE">
        <w:t xml:space="preserve"> </w:t>
      </w:r>
      <w:r w:rsidR="00770941">
        <w:rPr>
          <w:rFonts w:cstheme="minorHAnsi"/>
        </w:rPr>
        <w:t>since</w:t>
      </w:r>
      <w:r w:rsidRPr="00F212EE">
        <w:rPr>
          <w:rFonts w:cstheme="minorHAnsi"/>
        </w:rPr>
        <w:t xml:space="preserve"> 202</w:t>
      </w:r>
      <w:r>
        <w:rPr>
          <w:rFonts w:cstheme="minorHAnsi"/>
        </w:rPr>
        <w:t>2</w:t>
      </w:r>
      <w:r w:rsidRPr="00F212EE">
        <w:rPr>
          <w:rFonts w:cstheme="minorHAnsi"/>
        </w:rPr>
        <w:t xml:space="preserve"> and in most western countries</w:t>
      </w:r>
      <w:r>
        <w:rPr>
          <w:rFonts w:cstheme="minorHAnsi"/>
        </w:rPr>
        <w:t>, or considered “</w:t>
      </w:r>
      <w:r w:rsidRPr="000C4E9B">
        <w:rPr>
          <w:rFonts w:cstheme="minorHAnsi"/>
          <w:b/>
          <w:u w:val="single"/>
        </w:rPr>
        <w:t>useless eaters</w:t>
      </w:r>
      <w:r>
        <w:rPr>
          <w:rFonts w:cstheme="minorHAnsi"/>
        </w:rPr>
        <w:t xml:space="preserve">” </w:t>
      </w:r>
      <w:r w:rsidR="00770941">
        <w:rPr>
          <w:rFonts w:cstheme="minorHAnsi"/>
        </w:rPr>
        <w:t>by</w:t>
      </w:r>
      <w:r>
        <w:rPr>
          <w:rFonts w:cstheme="minorHAnsi"/>
        </w:rPr>
        <w:t xml:space="preserve"> the </w:t>
      </w:r>
      <w:hyperlink w:anchor="WEF" w:history="1">
        <w:r w:rsidRPr="000C4E9B">
          <w:rPr>
            <w:rStyle w:val="Hyperlink"/>
            <w:rFonts w:cstheme="minorHAnsi"/>
          </w:rPr>
          <w:t>WEF</w:t>
        </w:r>
      </w:hyperlink>
      <w:r w:rsidRPr="00F212EE">
        <w:rPr>
          <w:rFonts w:cstheme="minorHAnsi"/>
        </w:rPr>
        <w:t xml:space="preserve">]. His own group of activists even assassinated </w:t>
      </w:r>
      <w:r w:rsidRPr="00F212EE">
        <w:rPr>
          <w:rStyle w:val="Strong"/>
          <w:rFonts w:cstheme="minorHAnsi"/>
          <w:color w:val="000000"/>
          <w:u w:val="single"/>
        </w:rPr>
        <w:t>Tsar Alexander II</w:t>
      </w:r>
      <w:r w:rsidRPr="00F212EE">
        <w:rPr>
          <w:rFonts w:cstheme="minorHAnsi"/>
        </w:rPr>
        <w:t>.</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Fonts w:cstheme="minorHAnsi"/>
        </w:rPr>
        <w:t xml:space="preserve">This exaggerated side of </w:t>
      </w:r>
      <w:r w:rsidRPr="00F212EE">
        <w:rPr>
          <w:rStyle w:val="Strong"/>
          <w:rFonts w:cstheme="minorHAnsi"/>
          <w:color w:val="000000"/>
          <w:u w:val="single"/>
        </w:rPr>
        <w:t>Nechayev</w:t>
      </w:r>
      <w:r w:rsidRPr="00F212EE">
        <w:rPr>
          <w:rFonts w:cstheme="minorHAnsi"/>
        </w:rPr>
        <w:t xml:space="preserve"> probably led to a major mistake (</w:t>
      </w:r>
      <w:r w:rsidR="00854516">
        <w:rPr>
          <w:rFonts w:cstheme="minorHAnsi"/>
        </w:rPr>
        <w:t xml:space="preserve">reason </w:t>
      </w:r>
      <w:r w:rsidRPr="00F212EE">
        <w:rPr>
          <w:rFonts w:cstheme="minorHAnsi"/>
        </w:rPr>
        <w:t xml:space="preserve">no. 4 mentioned </w:t>
      </w:r>
      <w:r>
        <w:rPr>
          <w:rFonts w:cstheme="minorHAnsi"/>
        </w:rPr>
        <w:t>in the full book</w:t>
      </w:r>
      <w:r w:rsidRPr="00F212EE">
        <w:rPr>
          <w:rFonts w:cstheme="minorHAnsi"/>
        </w:rPr>
        <w:t xml:space="preserve">: lack of being sufficiently </w:t>
      </w:r>
      <w:r w:rsidRPr="00F212EE">
        <w:rPr>
          <w:rStyle w:val="Strong"/>
          <w:rFonts w:cstheme="minorHAnsi"/>
          <w:color w:val="000000"/>
          <w:u w:val="single"/>
        </w:rPr>
        <w:t>Marxist</w:t>
      </w:r>
      <w:r w:rsidRPr="00F212EE">
        <w:rPr>
          <w:rFonts w:cstheme="minorHAnsi"/>
        </w:rPr>
        <w:t xml:space="preserve">) of the failed </w:t>
      </w:r>
      <w:r w:rsidRPr="00F212EE">
        <w:rPr>
          <w:rStyle w:val="Strong"/>
          <w:rFonts w:cstheme="minorHAnsi"/>
          <w:color w:val="000000"/>
          <w:u w:val="single"/>
        </w:rPr>
        <w:t>Communism</w:t>
      </w:r>
      <w:r w:rsidRPr="00F212EE">
        <w:rPr>
          <w:rFonts w:cstheme="minorHAnsi"/>
        </w:rPr>
        <w:t xml:space="preserve"> of the </w:t>
      </w:r>
      <w:r w:rsidRPr="00F212EE">
        <w:rPr>
          <w:rStyle w:val="Strong"/>
          <w:rFonts w:cstheme="minorHAnsi"/>
          <w:color w:val="000000"/>
          <w:u w:val="single"/>
        </w:rPr>
        <w:t>Soviet Union</w:t>
      </w:r>
      <w:r w:rsidRPr="00F212EE">
        <w:rPr>
          <w:rFonts w:cstheme="minorHAnsi"/>
        </w:rPr>
        <w:t xml:space="preserve"> for not sufficiently and deceitfully hiding their </w:t>
      </w:r>
      <w:r w:rsidRPr="00F212EE">
        <w:rPr>
          <w:rStyle w:val="Emphasis"/>
          <w:rFonts w:cstheme="minorHAnsi"/>
          <w:color w:val="000000"/>
        </w:rPr>
        <w:t>"</w:t>
      </w:r>
      <w:r w:rsidRPr="00F212EE">
        <w:rPr>
          <w:rStyle w:val="Strong"/>
          <w:rFonts w:cstheme="minorHAnsi"/>
          <w:i/>
          <w:iCs/>
          <w:color w:val="000000"/>
          <w:u w:val="single"/>
        </w:rPr>
        <w:t>pretending to be completely different from what they really were</w:t>
      </w:r>
      <w:r w:rsidRPr="00F212EE">
        <w:rPr>
          <w:rStyle w:val="Emphasis"/>
          <w:rFonts w:cstheme="minorHAnsi"/>
          <w:color w:val="000000"/>
        </w:rPr>
        <w:t>"</w:t>
      </w:r>
      <w:r w:rsidRPr="00F212EE">
        <w:rPr>
          <w:rFonts w:cstheme="minorHAnsi"/>
        </w:rPr>
        <w:t xml:space="preserve">. Nevertheless, what is included in his </w:t>
      </w:r>
      <w:r w:rsidRPr="00F212EE">
        <w:rPr>
          <w:rStyle w:val="Strong"/>
          <w:rFonts w:cstheme="minorHAnsi"/>
          <w:color w:val="000000"/>
          <w:u w:val="single"/>
        </w:rPr>
        <w:t>Revolutionary Catechism</w:t>
      </w:r>
      <w:r w:rsidRPr="00F212EE">
        <w:rPr>
          <w:rFonts w:cstheme="minorHAnsi"/>
        </w:rPr>
        <w:t xml:space="preserve"> served as an inspiration to all the other strategies of </w:t>
      </w:r>
      <w:r w:rsidRPr="00F212EE">
        <w:rPr>
          <w:rStyle w:val="Strong"/>
          <w:rFonts w:cstheme="minorHAnsi"/>
          <w:color w:val="000000"/>
          <w:u w:val="single"/>
        </w:rPr>
        <w:t>Communism</w:t>
      </w:r>
      <w:r w:rsidRPr="00F212EE">
        <w:rPr>
          <w:rFonts w:cstheme="minorHAnsi"/>
        </w:rPr>
        <w:t>. This includes the "</w:t>
      </w:r>
      <w:r w:rsidRPr="00F212EE">
        <w:rPr>
          <w:rStyle w:val="Strong"/>
          <w:rFonts w:cstheme="minorHAnsi"/>
          <w:color w:val="000000"/>
          <w:u w:val="single"/>
        </w:rPr>
        <w:t>Red Terror</w:t>
      </w:r>
      <w:r w:rsidRPr="00F212EE">
        <w:rPr>
          <w:rFonts w:cstheme="minorHAnsi"/>
        </w:rPr>
        <w:t xml:space="preserve">" of </w:t>
      </w:r>
      <w:r w:rsidRPr="00F212EE">
        <w:rPr>
          <w:rStyle w:val="Strong"/>
          <w:rFonts w:cstheme="minorHAnsi"/>
          <w:color w:val="000000"/>
          <w:u w:val="single"/>
        </w:rPr>
        <w:t>Lenin</w:t>
      </w:r>
      <w:r w:rsidRPr="00F212EE">
        <w:rPr>
          <w:rFonts w:cstheme="minorHAnsi"/>
        </w:rPr>
        <w:t xml:space="preserve"> and </w:t>
      </w:r>
      <w:r w:rsidRPr="00F212EE">
        <w:rPr>
          <w:rStyle w:val="Strong"/>
          <w:rFonts w:cstheme="minorHAnsi"/>
          <w:color w:val="000000"/>
          <w:u w:val="single"/>
        </w:rPr>
        <w:t>Stalin</w:t>
      </w:r>
      <w:r w:rsidRPr="00F212EE">
        <w:rPr>
          <w:rFonts w:cstheme="minorHAnsi"/>
        </w:rPr>
        <w:t>, the</w:t>
      </w:r>
      <w:r w:rsidRPr="00F212EE">
        <w:rPr>
          <w:rStyle w:val="style5"/>
          <w:rFonts w:cstheme="minorHAnsi"/>
          <w:color w:val="000000"/>
        </w:rPr>
        <w:t xml:space="preserve"> </w:t>
      </w:r>
      <w:r w:rsidRPr="00F212EE">
        <w:rPr>
          <w:rStyle w:val="Strong"/>
          <w:rFonts w:cstheme="minorHAnsi"/>
          <w:color w:val="000000"/>
          <w:u w:val="single"/>
        </w:rPr>
        <w:t>Cloward Piven Crisis Strategy</w:t>
      </w:r>
      <w:r w:rsidRPr="00F212EE">
        <w:rPr>
          <w:rFonts w:cstheme="minorHAnsi"/>
        </w:rPr>
        <w:t xml:space="preserve"> so well cherished by </w:t>
      </w:r>
      <w:r w:rsidRPr="00F212EE">
        <w:rPr>
          <w:rStyle w:val="Strong"/>
          <w:rFonts w:cstheme="minorHAnsi"/>
          <w:color w:val="000000"/>
          <w:u w:val="single"/>
        </w:rPr>
        <w:t>Obama</w:t>
      </w:r>
      <w:r w:rsidRPr="00F212EE">
        <w:rPr>
          <w:rFonts w:cstheme="minorHAnsi"/>
        </w:rPr>
        <w:t xml:space="preserve">, the </w:t>
      </w:r>
      <w:r w:rsidRPr="00F212EE">
        <w:rPr>
          <w:rStyle w:val="Strong"/>
          <w:rFonts w:cstheme="minorHAnsi"/>
          <w:color w:val="000000"/>
          <w:u w:val="single"/>
        </w:rPr>
        <w:t>Cultural Marxism</w:t>
      </w:r>
      <w:r w:rsidRPr="00F212EE">
        <w:rPr>
          <w:rFonts w:cstheme="minorHAnsi"/>
        </w:rPr>
        <w:t xml:space="preserve"> of the </w:t>
      </w:r>
      <w:r w:rsidRPr="00F212EE">
        <w:rPr>
          <w:rStyle w:val="Strong"/>
          <w:rFonts w:cstheme="minorHAnsi"/>
          <w:color w:val="000000"/>
          <w:u w:val="single"/>
        </w:rPr>
        <w:t>Frankfurt School</w:t>
      </w:r>
      <w:r w:rsidRPr="00F212EE">
        <w:rPr>
          <w:rFonts w:cstheme="minorHAnsi"/>
        </w:rPr>
        <w:t xml:space="preserve">, the </w:t>
      </w:r>
      <w:r w:rsidRPr="00F212EE">
        <w:rPr>
          <w:rStyle w:val="Strong"/>
          <w:rFonts w:cstheme="minorHAnsi"/>
          <w:color w:val="000000"/>
          <w:u w:val="single"/>
        </w:rPr>
        <w:t>Cultural Terrorism</w:t>
      </w:r>
      <w:r w:rsidRPr="00F212EE">
        <w:rPr>
          <w:rFonts w:cstheme="minorHAnsi"/>
        </w:rPr>
        <w:t xml:space="preserve"> of </w:t>
      </w:r>
      <w:r w:rsidRPr="00F212EE">
        <w:rPr>
          <w:rStyle w:val="Strong"/>
          <w:rFonts w:cstheme="minorHAnsi"/>
          <w:color w:val="000000"/>
          <w:u w:val="single"/>
        </w:rPr>
        <w:t>Georg Lukacs</w:t>
      </w:r>
      <w:r w:rsidRPr="00F212EE">
        <w:rPr>
          <w:rFonts w:cstheme="minorHAnsi"/>
        </w:rPr>
        <w:t xml:space="preserve"> and the </w:t>
      </w:r>
      <w:r w:rsidRPr="00F212EE">
        <w:rPr>
          <w:rStyle w:val="Strong"/>
          <w:rFonts w:cstheme="minorHAnsi"/>
          <w:color w:val="000000"/>
        </w:rPr>
        <w:t>C</w:t>
      </w:r>
      <w:r w:rsidRPr="00F212EE">
        <w:rPr>
          <w:rStyle w:val="style5"/>
          <w:rFonts w:cstheme="minorHAnsi"/>
          <w:b/>
          <w:bCs/>
          <w:color w:val="000000"/>
        </w:rPr>
        <w:t>omintern</w:t>
      </w:r>
      <w:r w:rsidRPr="00F212EE">
        <w:rPr>
          <w:rStyle w:val="style5"/>
          <w:rFonts w:cstheme="minorHAnsi"/>
          <w:color w:val="000000"/>
        </w:rPr>
        <w:t xml:space="preserve"> of </w:t>
      </w:r>
      <w:r w:rsidRPr="00F212EE">
        <w:rPr>
          <w:rStyle w:val="Strong"/>
          <w:rFonts w:cstheme="minorHAnsi"/>
          <w:color w:val="000000"/>
          <w:u w:val="single"/>
        </w:rPr>
        <w:t>Willi Munzenberg</w:t>
      </w:r>
      <w:r w:rsidRPr="00F212EE">
        <w:rPr>
          <w:rFonts w:cstheme="minorHAnsi"/>
        </w:rPr>
        <w:t xml:space="preserve"> who said: </w:t>
      </w:r>
    </w:p>
    <w:p w:rsidR="00EE6D5B" w:rsidRDefault="00EE6D5B" w:rsidP="00EE6D5B">
      <w:pPr>
        <w:rPr>
          <w:rFonts w:cstheme="minorHAnsi"/>
        </w:rPr>
      </w:pPr>
    </w:p>
    <w:p w:rsidR="00EE6D5B" w:rsidRDefault="00EE6D5B" w:rsidP="00EE6D5B">
      <w:pPr>
        <w:ind w:left="720"/>
        <w:rPr>
          <w:rFonts w:cstheme="minorHAnsi"/>
        </w:rPr>
      </w:pPr>
      <w:r w:rsidRPr="00F212EE">
        <w:rPr>
          <w:rStyle w:val="Emphasis"/>
          <w:rFonts w:cstheme="minorHAnsi"/>
          <w:color w:val="000000"/>
        </w:rPr>
        <w:t>"</w:t>
      </w:r>
      <w:r w:rsidRPr="00F212EE">
        <w:rPr>
          <w:rStyle w:val="Strong"/>
          <w:rFonts w:cstheme="minorHAnsi"/>
          <w:i/>
          <w:iCs/>
          <w:color w:val="000000"/>
          <w:u w:val="single"/>
        </w:rPr>
        <w:t>We will make the West so corrupt that it will stink</w:t>
      </w:r>
      <w:r w:rsidRPr="00F212EE">
        <w:rPr>
          <w:rStyle w:val="Emphasis"/>
          <w:rFonts w:cstheme="minorHAnsi"/>
          <w:color w:val="000000"/>
        </w:rPr>
        <w:t>"</w:t>
      </w:r>
      <w:r w:rsidRPr="00F212EE">
        <w:rPr>
          <w:rFonts w:cstheme="minorHAnsi"/>
        </w:rPr>
        <w:t xml:space="preserve">. </w:t>
      </w:r>
      <w:r w:rsidR="00854516">
        <w:rPr>
          <w:rFonts w:cstheme="minorHAnsi"/>
        </w:rPr>
        <w:t>[like it is today]</w:t>
      </w:r>
    </w:p>
    <w:p w:rsidR="00EE6D5B" w:rsidRDefault="00EE6D5B" w:rsidP="00EE6D5B">
      <w:pPr>
        <w:rPr>
          <w:rFonts w:cstheme="minorHAnsi"/>
        </w:rPr>
      </w:pPr>
    </w:p>
    <w:p w:rsidR="00EE6D5B" w:rsidRPr="00F212EE" w:rsidRDefault="00EE6D5B" w:rsidP="00EE6D5B">
      <w:pPr>
        <w:rPr>
          <w:rFonts w:cstheme="minorHAnsi"/>
        </w:rPr>
      </w:pPr>
      <w:r w:rsidRPr="00F212EE">
        <w:rPr>
          <w:rStyle w:val="Strong"/>
          <w:rFonts w:cstheme="minorHAnsi"/>
          <w:color w:val="000000"/>
          <w:u w:val="single"/>
        </w:rPr>
        <w:t>Munzenberg</w:t>
      </w:r>
      <w:r w:rsidRPr="00F212EE">
        <w:rPr>
          <w:rFonts w:cstheme="minorHAnsi"/>
        </w:rPr>
        <w:t xml:space="preserve"> was discovered by the terrible Communist </w:t>
      </w:r>
      <w:r w:rsidRPr="00F212EE">
        <w:rPr>
          <w:rStyle w:val="Strong"/>
          <w:rFonts w:cstheme="minorHAnsi"/>
          <w:color w:val="000000"/>
          <w:u w:val="single"/>
        </w:rPr>
        <w:t>Trotsky</w:t>
      </w:r>
      <w:r w:rsidRPr="00F212EE">
        <w:rPr>
          <w:rFonts w:cstheme="minorHAnsi"/>
        </w:rPr>
        <w:t xml:space="preserve"> </w:t>
      </w:r>
      <w:r>
        <w:rPr>
          <w:rFonts w:cstheme="minorHAnsi"/>
        </w:rPr>
        <w:t xml:space="preserve">of the </w:t>
      </w:r>
      <w:r w:rsidRPr="00FD5ECE">
        <w:rPr>
          <w:rFonts w:cstheme="minorHAnsi"/>
          <w:b/>
        </w:rPr>
        <w:t>Soviet Union</w:t>
      </w:r>
      <w:r>
        <w:rPr>
          <w:rFonts w:cstheme="minorHAnsi"/>
        </w:rPr>
        <w:t xml:space="preserve"> </w:t>
      </w:r>
      <w:r w:rsidRPr="00F212EE">
        <w:rPr>
          <w:rFonts w:cstheme="minorHAnsi"/>
        </w:rPr>
        <w:t>when he was 15 and hired in spite of his young age. He was a forgery expert, a great criminal and a dedicated communist. By age 26 he was running all sorts of communist programs</w:t>
      </w:r>
      <w:r>
        <w:rPr>
          <w:rFonts w:cstheme="minorHAnsi"/>
        </w:rPr>
        <w:t xml:space="preserve"> of “</w:t>
      </w:r>
      <w:r w:rsidRPr="00FD5ECE">
        <w:rPr>
          <w:rFonts w:cstheme="minorHAnsi"/>
          <w:b/>
        </w:rPr>
        <w:t>constructive destruction</w:t>
      </w:r>
      <w:r>
        <w:rPr>
          <w:rFonts w:cstheme="minorHAnsi"/>
        </w:rPr>
        <w:t>”</w:t>
      </w:r>
      <w:r w:rsidRPr="00F212EE">
        <w:rPr>
          <w:rFonts w:cstheme="minorHAnsi"/>
        </w:rPr>
        <w:t>.</w:t>
      </w:r>
      <w:r w:rsidR="00B25E11">
        <w:rPr>
          <w:rFonts w:cstheme="minorHAnsi"/>
        </w:rPr>
        <w:t xml:space="preserve"> [like the “</w:t>
      </w:r>
      <w:r w:rsidR="00B25E11" w:rsidRPr="00B25E11">
        <w:rPr>
          <w:rFonts w:cstheme="minorHAnsi"/>
          <w:b/>
        </w:rPr>
        <w:t>Build Back Better</w:t>
      </w:r>
      <w:r w:rsidR="00B25E11">
        <w:rPr>
          <w:rFonts w:cstheme="minorHAnsi"/>
        </w:rPr>
        <w:t xml:space="preserve">” generation of the </w:t>
      </w:r>
      <w:hyperlink w:anchor="USA" w:history="1">
        <w:r w:rsidR="00BB2664" w:rsidRPr="00FD5ECE">
          <w:rPr>
            <w:rStyle w:val="Hyperlink"/>
            <w:rFonts w:cstheme="minorHAnsi"/>
          </w:rPr>
          <w:t>USA</w:t>
        </w:r>
      </w:hyperlink>
      <w:r w:rsidR="00B25E11">
        <w:rPr>
          <w:rFonts w:cstheme="minorHAnsi"/>
        </w:rPr>
        <w:t xml:space="preserve"> today]</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Style w:val="Strong"/>
          <w:rFonts w:cstheme="minorHAnsi"/>
          <w:color w:val="000000"/>
          <w:u w:val="single"/>
        </w:rPr>
        <w:t>Munzenberg</w:t>
      </w:r>
      <w:r w:rsidRPr="00F212EE">
        <w:rPr>
          <w:rFonts w:cstheme="minorHAnsi"/>
        </w:rPr>
        <w:t xml:space="preserve"> was the first </w:t>
      </w:r>
      <w:r w:rsidRPr="00F212EE">
        <w:rPr>
          <w:rStyle w:val="Strong"/>
          <w:rFonts w:cstheme="minorHAnsi"/>
          <w:color w:val="000000"/>
          <w:u w:val="single"/>
        </w:rPr>
        <w:t>Community Organizer</w:t>
      </w:r>
      <w:r w:rsidRPr="00F212EE">
        <w:rPr>
          <w:rStyle w:val="style5"/>
          <w:rFonts w:cstheme="minorHAnsi"/>
          <w:color w:val="000000"/>
        </w:rPr>
        <w:t xml:space="preserve"> of which</w:t>
      </w:r>
      <w:r>
        <w:rPr>
          <w:rStyle w:val="style5"/>
          <w:rFonts w:cstheme="minorHAnsi"/>
          <w:color w:val="000000"/>
        </w:rPr>
        <w:t xml:space="preserve"> political movement </w:t>
      </w:r>
      <w:r w:rsidRPr="00F212EE">
        <w:rPr>
          <w:rStyle w:val="Strong"/>
          <w:rFonts w:cstheme="minorHAnsi"/>
          <w:color w:val="000000"/>
          <w:u w:val="single"/>
        </w:rPr>
        <w:t>Obama</w:t>
      </w:r>
      <w:r w:rsidRPr="00F212EE">
        <w:rPr>
          <w:rStyle w:val="style5"/>
          <w:rFonts w:cstheme="minorHAnsi"/>
          <w:color w:val="000000"/>
        </w:rPr>
        <w:t xml:space="preserve"> will later on become an eventual affectionate follower</w:t>
      </w:r>
      <w:r w:rsidRPr="00F212EE">
        <w:rPr>
          <w:rFonts w:cstheme="minorHAnsi"/>
        </w:rPr>
        <w:t xml:space="preserve">. </w:t>
      </w:r>
      <w:r w:rsidRPr="00F212EE">
        <w:rPr>
          <w:rStyle w:val="style5"/>
          <w:rFonts w:cstheme="minorHAnsi"/>
          <w:color w:val="000000"/>
        </w:rPr>
        <w:t xml:space="preserve">He influenced most negatively </w:t>
      </w:r>
      <w:r w:rsidRPr="00F212EE">
        <w:rPr>
          <w:rStyle w:val="Strong"/>
          <w:rFonts w:cstheme="minorHAnsi"/>
          <w:color w:val="000000"/>
          <w:u w:val="single"/>
        </w:rPr>
        <w:t>Ernest Hemingway</w:t>
      </w:r>
      <w:r w:rsidRPr="00F212EE">
        <w:rPr>
          <w:rStyle w:val="style5"/>
          <w:rFonts w:cstheme="minorHAnsi"/>
          <w:color w:val="000000"/>
        </w:rPr>
        <w:t xml:space="preserve">, </w:t>
      </w:r>
      <w:r w:rsidRPr="00F212EE">
        <w:rPr>
          <w:rStyle w:val="Strong"/>
          <w:rFonts w:cstheme="minorHAnsi"/>
          <w:color w:val="000000"/>
          <w:u w:val="single"/>
        </w:rPr>
        <w:t>Andre Malraux</w:t>
      </w:r>
      <w:r w:rsidRPr="00F212EE">
        <w:rPr>
          <w:rStyle w:val="style5"/>
          <w:rFonts w:cstheme="minorHAnsi"/>
          <w:color w:val="000000"/>
        </w:rPr>
        <w:t xml:space="preserve">, </w:t>
      </w:r>
      <w:r w:rsidRPr="00F212EE">
        <w:rPr>
          <w:rStyle w:val="Strong"/>
          <w:rFonts w:cstheme="minorHAnsi"/>
          <w:color w:val="000000"/>
          <w:u w:val="single"/>
        </w:rPr>
        <w:t>Andre Gide</w:t>
      </w:r>
      <w:r w:rsidRPr="00F212EE">
        <w:rPr>
          <w:rStyle w:val="style5"/>
          <w:rFonts w:cstheme="minorHAnsi"/>
          <w:color w:val="000000"/>
        </w:rPr>
        <w:t xml:space="preserve"> and </w:t>
      </w:r>
      <w:r w:rsidRPr="00F212EE">
        <w:rPr>
          <w:rStyle w:val="Strong"/>
          <w:rFonts w:cstheme="minorHAnsi"/>
          <w:color w:val="000000"/>
          <w:u w:val="single"/>
        </w:rPr>
        <w:t>Bertolt Brecht</w:t>
      </w:r>
      <w:r w:rsidRPr="00F212EE">
        <w:rPr>
          <w:rFonts w:cstheme="minorHAnsi"/>
        </w:rPr>
        <w:t xml:space="preserve">, to name only a few </w:t>
      </w:r>
      <w:r>
        <w:rPr>
          <w:rFonts w:cstheme="minorHAnsi"/>
        </w:rPr>
        <w:t xml:space="preserve">of his </w:t>
      </w:r>
      <w:r w:rsidRPr="00F212EE">
        <w:rPr>
          <w:rFonts w:cstheme="minorHAnsi"/>
        </w:rPr>
        <w:t xml:space="preserve">famous admirers. He said they had to organize intellectuals to use them to </w:t>
      </w:r>
      <w:r w:rsidRPr="00F212EE">
        <w:rPr>
          <w:rStyle w:val="Strong"/>
          <w:rFonts w:cstheme="minorHAnsi"/>
          <w:i/>
          <w:iCs/>
          <w:color w:val="000000"/>
        </w:rPr>
        <w:t>make western civilization stink through maximum corruption</w:t>
      </w:r>
      <w:r w:rsidRPr="00F212EE">
        <w:rPr>
          <w:rFonts w:cstheme="minorHAnsi"/>
        </w:rPr>
        <w:t xml:space="preserve"> [like </w:t>
      </w:r>
      <w:r w:rsidRPr="00F212EE">
        <w:rPr>
          <w:rStyle w:val="Strong"/>
          <w:rFonts w:cstheme="minorHAnsi"/>
          <w:color w:val="000000"/>
        </w:rPr>
        <w:t>China</w:t>
      </w:r>
      <w:r w:rsidRPr="00F212EE">
        <w:rPr>
          <w:rFonts w:cstheme="minorHAnsi"/>
        </w:rPr>
        <w:t xml:space="preserve"> and the </w:t>
      </w:r>
      <w:hyperlink r:id="rId9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are doing today in the </w:t>
      </w:r>
      <w:hyperlink w:anchor="USA" w:history="1">
        <w:r w:rsidRPr="00FD5ECE">
          <w:rPr>
            <w:rStyle w:val="Hyperlink"/>
          </w:rPr>
          <w:t>USA</w:t>
        </w:r>
      </w:hyperlink>
      <w:r w:rsidRPr="00F212EE">
        <w:t xml:space="preserve"> </w:t>
      </w:r>
      <w:r w:rsidRPr="00F212EE">
        <w:rPr>
          <w:rStyle w:val="Strong"/>
          <w:rFonts w:cstheme="minorHAnsi"/>
          <w:color w:val="000000"/>
          <w:u w:val="single"/>
        </w:rPr>
        <w:t>Congress</w:t>
      </w:r>
      <w:r w:rsidRPr="00F212EE">
        <w:rPr>
          <w:rFonts w:cstheme="minorHAnsi"/>
        </w:rPr>
        <w:t xml:space="preserve"> and the </w:t>
      </w:r>
      <w:hyperlink w:anchor="ZBAP_Brus$elsBusiness_RoundTable.jpg" w:history="1">
        <w:r w:rsidRPr="00FD5ECE">
          <w:rPr>
            <w:rStyle w:val="Hyperlink"/>
            <w:rFonts w:cstheme="minorHAnsi"/>
          </w:rPr>
          <w:t>EU Brussels Round Table</w:t>
        </w:r>
      </w:hyperlink>
      <w:r w:rsidRPr="00F212EE">
        <w:rPr>
          <w:rFonts w:cstheme="minorHAnsi"/>
        </w:rPr>
        <w:t xml:space="preserve">]. Only then, after they would have corrupted all values and made life impossible, would they, the </w:t>
      </w:r>
      <w:r>
        <w:rPr>
          <w:rFonts w:cstheme="minorHAnsi"/>
        </w:rPr>
        <w:t xml:space="preserve">new </w:t>
      </w:r>
      <w:r w:rsidRPr="00F212EE">
        <w:rPr>
          <w:rFonts w:cstheme="minorHAnsi"/>
        </w:rPr>
        <w:t>Communists</w:t>
      </w:r>
      <w:r>
        <w:rPr>
          <w:rFonts w:cstheme="minorHAnsi"/>
        </w:rPr>
        <w:t xml:space="preserve"> without that name</w:t>
      </w:r>
      <w:r w:rsidRPr="00F212EE">
        <w:rPr>
          <w:rFonts w:cstheme="minorHAnsi"/>
        </w:rPr>
        <w:t xml:space="preserve">, be able to impose the dictatorship of the proletariat. </w:t>
      </w:r>
      <w:r w:rsidRPr="00F212EE">
        <w:rPr>
          <w:rStyle w:val="Strong"/>
          <w:rFonts w:cstheme="minorHAnsi"/>
          <w:color w:val="000000"/>
          <w:u w:val="single"/>
        </w:rPr>
        <w:t>Antonio Gramsci</w:t>
      </w:r>
      <w:r w:rsidRPr="00F212EE">
        <w:rPr>
          <w:rFonts w:cstheme="minorHAnsi"/>
        </w:rPr>
        <w:t xml:space="preserve"> was part of </w:t>
      </w:r>
      <w:r>
        <w:rPr>
          <w:rFonts w:cstheme="minorHAnsi"/>
        </w:rPr>
        <w:t>this</w:t>
      </w:r>
      <w:r w:rsidRPr="00F212EE">
        <w:rPr>
          <w:rFonts w:cstheme="minorHAnsi"/>
        </w:rPr>
        <w:t xml:space="preserve"> with his famous </w:t>
      </w:r>
      <w:hyperlink w:anchor="Gramsci_Passive_Revolution" w:history="1">
        <w:r w:rsidRPr="00FD5ECE">
          <w:rPr>
            <w:rStyle w:val="Hyperlink"/>
            <w:rFonts w:cstheme="minorHAnsi"/>
          </w:rPr>
          <w:t>Passive Revolution of "demoralization through Cultural Marxism</w:t>
        </w:r>
      </w:hyperlink>
      <w:r w:rsidRPr="00F212EE">
        <w:rPr>
          <w:rFonts w:cstheme="minorHAnsi"/>
        </w:rPr>
        <w:t xml:space="preserve">. </w:t>
      </w:r>
      <w:r w:rsidRPr="00F212EE">
        <w:rPr>
          <w:rStyle w:val="Strong"/>
          <w:rFonts w:cstheme="minorHAnsi"/>
          <w:color w:val="000000"/>
          <w:u w:val="single"/>
        </w:rPr>
        <w:t>Georg Lukacs</w:t>
      </w:r>
      <w:r w:rsidRPr="00F212EE">
        <w:rPr>
          <w:rFonts w:cstheme="minorHAnsi"/>
        </w:rPr>
        <w:t xml:space="preserve"> (Hungarian) probably coined the names "</w:t>
      </w:r>
      <w:r w:rsidRPr="00F212EE">
        <w:rPr>
          <w:rStyle w:val="Strong"/>
          <w:rFonts w:cstheme="minorHAnsi"/>
          <w:color w:val="000000"/>
          <w:u w:val="single"/>
        </w:rPr>
        <w:t>Cultural Marxism</w:t>
      </w:r>
      <w:r w:rsidRPr="00F212EE">
        <w:rPr>
          <w:rFonts w:cstheme="minorHAnsi"/>
        </w:rPr>
        <w:t>" and "</w:t>
      </w:r>
      <w:r w:rsidRPr="00F212EE">
        <w:rPr>
          <w:rStyle w:val="Strong"/>
          <w:rFonts w:cstheme="minorHAnsi"/>
          <w:color w:val="000000"/>
          <w:u w:val="single"/>
        </w:rPr>
        <w:t>Cultural Terrorism</w:t>
      </w:r>
      <w:r w:rsidRPr="00F212EE">
        <w:rPr>
          <w:rFonts w:cstheme="minorHAnsi"/>
        </w:rPr>
        <w:t xml:space="preserve">". He said: </w:t>
      </w:r>
    </w:p>
    <w:p w:rsidR="00EE6D5B" w:rsidRDefault="00EE6D5B" w:rsidP="00EE6D5B">
      <w:pPr>
        <w:rPr>
          <w:rFonts w:cstheme="minorHAnsi"/>
        </w:rPr>
      </w:pPr>
    </w:p>
    <w:p w:rsidR="00EE6D5B" w:rsidRPr="00594061" w:rsidRDefault="00EE6D5B" w:rsidP="00EE6D5B">
      <w:pPr>
        <w:ind w:left="720"/>
        <w:rPr>
          <w:rFonts w:cstheme="minorHAnsi"/>
        </w:rPr>
      </w:pPr>
      <w:r w:rsidRPr="00F212EE">
        <w:rPr>
          <w:rFonts w:cstheme="minorHAnsi"/>
          <w:i/>
          <w:iCs/>
        </w:rPr>
        <w:t>"</w:t>
      </w:r>
      <w:r w:rsidRPr="00F212EE">
        <w:rPr>
          <w:rStyle w:val="Strong"/>
          <w:rFonts w:cstheme="minorHAnsi"/>
          <w:i/>
          <w:iCs/>
          <w:color w:val="000000"/>
          <w:u w:val="single"/>
        </w:rPr>
        <w:t>I saw the revolutionary destruction of society as the one and only solution to the cultural contradictions of the epoch</w:t>
      </w:r>
      <w:r w:rsidRPr="00F212EE">
        <w:rPr>
          <w:rStyle w:val="style5"/>
          <w:rFonts w:cstheme="minorHAnsi"/>
          <w:i/>
          <w:iCs/>
          <w:color w:val="000000"/>
        </w:rPr>
        <w:t xml:space="preserve">. </w:t>
      </w:r>
      <w:r w:rsidRPr="00B4264F">
        <w:rPr>
          <w:rStyle w:val="style5"/>
          <w:rFonts w:cstheme="minorHAnsi"/>
          <w:b/>
          <w:i/>
          <w:iCs/>
          <w:color w:val="000000"/>
          <w:u w:val="single"/>
        </w:rPr>
        <w:t>Such a worldwide overturning of values cannot take place without the annihilation of all the old values and the creation of new ones by the revolutionaries</w:t>
      </w:r>
      <w:r w:rsidRPr="00F212EE">
        <w:rPr>
          <w:rFonts w:cstheme="minorHAnsi"/>
          <w:i/>
          <w:iCs/>
        </w:rPr>
        <w:t>"</w:t>
      </w:r>
      <w:r>
        <w:rPr>
          <w:rFonts w:cstheme="minorHAnsi"/>
          <w:iCs/>
        </w:rPr>
        <w:t xml:space="preserve"> [again, this is exactly what is happening today]</w:t>
      </w:r>
      <w:r w:rsidRPr="00F212EE">
        <w:rPr>
          <w:rFonts w:cstheme="minorHAnsi"/>
          <w:i/>
          <w:iCs/>
        </w:rPr>
        <w:t>.</w:t>
      </w:r>
      <w:r>
        <w:rPr>
          <w:rFonts w:cstheme="minorHAnsi"/>
          <w:iCs/>
        </w:rPr>
        <w:t xml:space="preserve"> </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Fonts w:cstheme="minorHAnsi"/>
        </w:rPr>
        <w:lastRenderedPageBreak/>
        <w:t xml:space="preserve">Together with </w:t>
      </w:r>
      <w:r w:rsidRPr="00F212EE">
        <w:rPr>
          <w:rStyle w:val="Strong"/>
          <w:rFonts w:cstheme="minorHAnsi"/>
          <w:color w:val="000000"/>
          <w:u w:val="single"/>
        </w:rPr>
        <w:t>Horkheimer</w:t>
      </w:r>
      <w:r w:rsidRPr="00F212EE">
        <w:rPr>
          <w:rFonts w:cstheme="minorHAnsi"/>
        </w:rPr>
        <w:t xml:space="preserve">, </w:t>
      </w:r>
      <w:r w:rsidRPr="00F212EE">
        <w:rPr>
          <w:rStyle w:val="Strong"/>
          <w:rFonts w:cstheme="minorHAnsi"/>
          <w:color w:val="000000"/>
          <w:u w:val="single"/>
        </w:rPr>
        <w:t>Herbert Marcuse</w:t>
      </w:r>
      <w:r w:rsidRPr="00F212EE">
        <w:rPr>
          <w:rFonts w:cstheme="minorHAnsi"/>
        </w:rPr>
        <w:t xml:space="preserve"> became one of the main figures of the </w:t>
      </w:r>
      <w:r w:rsidRPr="00F212EE">
        <w:rPr>
          <w:rStyle w:val="Strong"/>
          <w:rFonts w:cstheme="minorHAnsi"/>
          <w:color w:val="000000"/>
          <w:u w:val="single"/>
        </w:rPr>
        <w:t>Frankfurt School</w:t>
      </w:r>
      <w:r w:rsidRPr="00F212EE">
        <w:rPr>
          <w:rStyle w:val="style5"/>
          <w:rFonts w:cstheme="minorHAnsi"/>
          <w:color w:val="000000"/>
        </w:rPr>
        <w:t xml:space="preserve"> of </w:t>
      </w:r>
      <w:r w:rsidRPr="00F212EE">
        <w:rPr>
          <w:rStyle w:val="Strong"/>
          <w:rFonts w:cstheme="minorHAnsi"/>
          <w:color w:val="000000"/>
          <w:u w:val="single"/>
        </w:rPr>
        <w:t>Cultural Marxism</w:t>
      </w:r>
      <w:r w:rsidRPr="00F212EE">
        <w:rPr>
          <w:rFonts w:cstheme="minorHAnsi"/>
        </w:rPr>
        <w:t xml:space="preserve"> transferred to the </w:t>
      </w:r>
      <w:hyperlink w:anchor="USA" w:history="1">
        <w:r w:rsidRPr="00FD5ECE">
          <w:rPr>
            <w:rStyle w:val="Hyperlink"/>
            <w:rFonts w:cstheme="minorHAnsi"/>
          </w:rPr>
          <w:t>USA</w:t>
        </w:r>
      </w:hyperlink>
      <w:r w:rsidRPr="00F212EE">
        <w:rPr>
          <w:rFonts w:cstheme="minorHAnsi"/>
          <w:color w:val="000000"/>
        </w:rPr>
        <w:t xml:space="preserve">. </w:t>
      </w:r>
      <w:r w:rsidRPr="00F212EE">
        <w:rPr>
          <w:rFonts w:cstheme="minorHAnsi"/>
        </w:rPr>
        <w:t xml:space="preserve">As such, he became a prominent teacher of the </w:t>
      </w:r>
      <w:r w:rsidRPr="00F212EE">
        <w:rPr>
          <w:rStyle w:val="Strong"/>
          <w:rFonts w:cstheme="minorHAnsi"/>
          <w:color w:val="000000"/>
          <w:u w:val="single"/>
        </w:rPr>
        <w:t>Columbia University</w:t>
      </w:r>
      <w:r w:rsidRPr="00F212EE">
        <w:rPr>
          <w:rFonts w:cstheme="minorHAnsi"/>
        </w:rPr>
        <w:t xml:space="preserve"> and collaborator of other leftist entities of the academia. From 1942 to 1950, he worked at the </w:t>
      </w:r>
      <w:r w:rsidRPr="005764F0">
        <w:rPr>
          <w:rStyle w:val="style5"/>
          <w:rFonts w:cstheme="minorHAnsi"/>
          <w:b/>
          <w:bCs/>
          <w:color w:val="000000"/>
          <w:u w:val="single"/>
        </w:rPr>
        <w:t>Office of Strategic Service</w:t>
      </w:r>
      <w:r w:rsidRPr="005764F0">
        <w:rPr>
          <w:rStyle w:val="Strong"/>
          <w:rFonts w:cstheme="minorHAnsi"/>
          <w:color w:val="000000"/>
          <w:u w:val="single"/>
        </w:rPr>
        <w:t>s</w:t>
      </w:r>
      <w:r w:rsidRPr="00F212EE">
        <w:rPr>
          <w:rFonts w:cstheme="minorHAnsi"/>
        </w:rPr>
        <w:t xml:space="preserve">. In 1953-54 he is a collaborator of the </w:t>
      </w:r>
      <w:r w:rsidRPr="00F212EE">
        <w:rPr>
          <w:rStyle w:val="Strong"/>
          <w:rFonts w:cstheme="minorHAnsi"/>
          <w:color w:val="000000"/>
          <w:u w:val="single"/>
        </w:rPr>
        <w:t>Russian Research Center</w:t>
      </w:r>
      <w:r w:rsidRPr="00F212EE">
        <w:rPr>
          <w:rStyle w:val="style5"/>
          <w:rFonts w:cstheme="minorHAnsi"/>
          <w:color w:val="000000"/>
        </w:rPr>
        <w:t xml:space="preserve"> of the </w:t>
      </w:r>
      <w:r w:rsidRPr="00F212EE">
        <w:rPr>
          <w:rStyle w:val="Strong"/>
          <w:rFonts w:cstheme="minorHAnsi"/>
          <w:color w:val="000000"/>
          <w:u w:val="single"/>
        </w:rPr>
        <w:t>Harvard University</w:t>
      </w:r>
      <w:r w:rsidRPr="00F212EE">
        <w:rPr>
          <w:rFonts w:cstheme="minorHAnsi"/>
        </w:rPr>
        <w:t xml:space="preserve">. He also taught political science at the </w:t>
      </w:r>
      <w:r w:rsidRPr="00F212EE">
        <w:rPr>
          <w:rStyle w:val="Strong"/>
          <w:rFonts w:cstheme="minorHAnsi"/>
          <w:color w:val="000000"/>
          <w:u w:val="single"/>
        </w:rPr>
        <w:t>Brandeis University</w:t>
      </w:r>
      <w:r w:rsidRPr="00F212EE">
        <w:rPr>
          <w:rStyle w:val="style5"/>
          <w:rFonts w:cstheme="minorHAnsi"/>
          <w:color w:val="000000"/>
        </w:rPr>
        <w:t xml:space="preserve">, and at the </w:t>
      </w:r>
      <w:r w:rsidRPr="00F212EE">
        <w:rPr>
          <w:rStyle w:val="Strong"/>
          <w:rFonts w:cstheme="minorHAnsi"/>
          <w:color w:val="000000"/>
          <w:u w:val="single"/>
        </w:rPr>
        <w:t>University of California</w:t>
      </w:r>
      <w:r w:rsidRPr="00F212EE">
        <w:rPr>
          <w:rStyle w:val="style5"/>
          <w:rFonts w:cstheme="minorHAnsi"/>
          <w:color w:val="000000"/>
        </w:rPr>
        <w:t xml:space="preserve"> in </w:t>
      </w:r>
      <w:r w:rsidRPr="00F212EE">
        <w:rPr>
          <w:rStyle w:val="Strong"/>
          <w:rFonts w:cstheme="minorHAnsi"/>
          <w:color w:val="000000"/>
          <w:u w:val="single"/>
        </w:rPr>
        <w:t>San Diego</w:t>
      </w:r>
      <w:r w:rsidRPr="00F212EE">
        <w:rPr>
          <w:rFonts w:cstheme="minorHAnsi"/>
        </w:rPr>
        <w:t xml:space="preserve">. What is important to understand from this curriculum is that </w:t>
      </w:r>
      <w:r w:rsidRPr="00F212EE">
        <w:rPr>
          <w:rStyle w:val="Strong"/>
          <w:rFonts w:cstheme="minorHAnsi"/>
          <w:color w:val="000000"/>
          <w:u w:val="single"/>
        </w:rPr>
        <w:t>Marcuse</w:t>
      </w:r>
      <w:r w:rsidRPr="00F212EE">
        <w:rPr>
          <w:rFonts w:cstheme="minorHAnsi"/>
        </w:rPr>
        <w:t xml:space="preserve"> is now considered the "</w:t>
      </w:r>
      <w:r w:rsidRPr="00F212EE">
        <w:rPr>
          <w:rStyle w:val="Strong"/>
          <w:rFonts w:cstheme="minorHAnsi"/>
          <w:color w:val="000000"/>
          <w:u w:val="single"/>
        </w:rPr>
        <w:t>Father of the New Left</w:t>
      </w:r>
      <w:r w:rsidRPr="00F212EE">
        <w:rPr>
          <w:rFonts w:cstheme="minorHAnsi"/>
        </w:rPr>
        <w:t xml:space="preserve">" of people like </w:t>
      </w:r>
      <w:r w:rsidRPr="00F212EE">
        <w:rPr>
          <w:rStyle w:val="Strong"/>
          <w:rFonts w:cstheme="minorHAnsi"/>
          <w:color w:val="000000"/>
          <w:u w:val="single"/>
        </w:rPr>
        <w:t>Obama</w:t>
      </w:r>
      <w:r w:rsidRPr="00F212EE">
        <w:rPr>
          <w:rFonts w:cstheme="minorHAnsi"/>
        </w:rPr>
        <w:t xml:space="preserve"> and his secret </w:t>
      </w:r>
      <w:r>
        <w:rPr>
          <w:rFonts w:cstheme="minorHAnsi"/>
        </w:rPr>
        <w:t xml:space="preserve">puppet </w:t>
      </w:r>
      <w:r w:rsidRPr="00F212EE">
        <w:rPr>
          <w:rFonts w:cstheme="minorHAnsi"/>
        </w:rPr>
        <w:t>assistant</w:t>
      </w:r>
      <w:r>
        <w:rPr>
          <w:rFonts w:cstheme="minorHAnsi"/>
        </w:rPr>
        <w:t>s</w:t>
      </w:r>
      <w:r w:rsidRPr="00F212EE">
        <w:rPr>
          <w:rFonts w:cstheme="minorHAnsi"/>
        </w:rPr>
        <w:t xml:space="preserve"> </w:t>
      </w:r>
      <w:r w:rsidRPr="00F212EE">
        <w:rPr>
          <w:rStyle w:val="Strong"/>
          <w:rFonts w:cstheme="minorHAnsi"/>
          <w:color w:val="000000"/>
          <w:u w:val="single"/>
        </w:rPr>
        <w:t>Kamala</w:t>
      </w:r>
      <w:r>
        <w:rPr>
          <w:rStyle w:val="Strong"/>
          <w:rFonts w:cstheme="minorHAnsi"/>
          <w:color w:val="000000"/>
          <w:u w:val="single"/>
        </w:rPr>
        <w:t xml:space="preserve"> Harris</w:t>
      </w:r>
      <w:r w:rsidRPr="00F212EE">
        <w:rPr>
          <w:rFonts w:cstheme="minorHAnsi"/>
        </w:rPr>
        <w:t xml:space="preserve"> </w:t>
      </w:r>
      <w:r>
        <w:rPr>
          <w:rFonts w:cstheme="minorHAnsi"/>
        </w:rPr>
        <w:t xml:space="preserve">and </w:t>
      </w:r>
      <w:r w:rsidRPr="00BB2664">
        <w:rPr>
          <w:rFonts w:cstheme="minorHAnsi"/>
          <w:b/>
          <w:u w:val="single"/>
        </w:rPr>
        <w:t>Joe Biden</w:t>
      </w:r>
      <w:r>
        <w:rPr>
          <w:rFonts w:cstheme="minorHAnsi"/>
        </w:rPr>
        <w:t xml:space="preserve"> </w:t>
      </w:r>
      <w:r w:rsidRPr="00F212EE">
        <w:rPr>
          <w:rFonts w:cstheme="minorHAnsi"/>
        </w:rPr>
        <w:t xml:space="preserve">to achieve his secret </w:t>
      </w:r>
      <w:r>
        <w:rPr>
          <w:rFonts w:cstheme="minorHAnsi"/>
        </w:rPr>
        <w:t xml:space="preserve">unnoticed </w:t>
      </w:r>
      <w:r w:rsidRPr="00F212EE">
        <w:rPr>
          <w:rFonts w:cstheme="minorHAnsi"/>
        </w:rPr>
        <w:t>third term</w:t>
      </w:r>
      <w:r w:rsidR="00BB2664">
        <w:rPr>
          <w:rFonts w:cstheme="minorHAnsi"/>
        </w:rPr>
        <w:t xml:space="preserve"> behind Biden (and a fourth term under a possible new democrat successor of Biden)</w:t>
      </w:r>
      <w:r>
        <w:rPr>
          <w:rFonts w:cstheme="minorHAnsi"/>
        </w:rPr>
        <w:t>. B</w:t>
      </w:r>
      <w:r w:rsidRPr="00F212EE">
        <w:rPr>
          <w:rFonts w:cstheme="minorHAnsi"/>
        </w:rPr>
        <w:t xml:space="preserve">ut </w:t>
      </w:r>
      <w:r w:rsidRPr="00353D44">
        <w:rPr>
          <w:rFonts w:cstheme="minorHAnsi"/>
          <w:b/>
          <w:u w:val="single"/>
        </w:rPr>
        <w:t>Marcuse</w:t>
      </w:r>
      <w:r>
        <w:rPr>
          <w:rFonts w:cstheme="minorHAnsi"/>
        </w:rPr>
        <w:t xml:space="preserve"> is </w:t>
      </w:r>
      <w:r w:rsidRPr="00F212EE">
        <w:rPr>
          <w:rFonts w:cstheme="minorHAnsi"/>
        </w:rPr>
        <w:t>also the "</w:t>
      </w:r>
      <w:r w:rsidRPr="00F212EE">
        <w:rPr>
          <w:rStyle w:val="Strong"/>
          <w:rFonts w:cstheme="minorHAnsi"/>
          <w:color w:val="000000"/>
          <w:u w:val="single"/>
        </w:rPr>
        <w:t>Father of the Sexual Revolution</w:t>
      </w:r>
      <w:r w:rsidRPr="00F212EE">
        <w:rPr>
          <w:rFonts w:cstheme="minorHAnsi"/>
        </w:rPr>
        <w:t>" on the basis of a book that he wrote with the title "</w:t>
      </w:r>
      <w:r w:rsidRPr="00F212EE">
        <w:rPr>
          <w:rStyle w:val="Strong"/>
          <w:rFonts w:cstheme="minorHAnsi"/>
          <w:color w:val="000000"/>
          <w:u w:val="single"/>
        </w:rPr>
        <w:t>Eros and Civilization</w:t>
      </w:r>
      <w:r w:rsidRPr="00F212EE">
        <w:rPr>
          <w:rFonts w:cstheme="minorHAnsi"/>
        </w:rPr>
        <w:t xml:space="preserve">". In that book </w:t>
      </w:r>
      <w:r w:rsidRPr="00F212EE">
        <w:rPr>
          <w:rStyle w:val="Strong"/>
          <w:rFonts w:cstheme="minorHAnsi"/>
          <w:color w:val="000000"/>
          <w:u w:val="single"/>
        </w:rPr>
        <w:t>Marcuse</w:t>
      </w:r>
      <w:r w:rsidRPr="00F212EE">
        <w:rPr>
          <w:rFonts w:cstheme="minorHAnsi"/>
        </w:rPr>
        <w:t xml:space="preserve"> wrote: </w:t>
      </w:r>
    </w:p>
    <w:p w:rsidR="00EE6D5B" w:rsidRDefault="00EE6D5B" w:rsidP="00EE6D5B">
      <w:pPr>
        <w:rPr>
          <w:rFonts w:cstheme="minorHAnsi"/>
        </w:rPr>
      </w:pPr>
    </w:p>
    <w:p w:rsidR="00EE6D5B" w:rsidRDefault="00EE6D5B" w:rsidP="00EE6D5B">
      <w:pPr>
        <w:ind w:left="720"/>
        <w:rPr>
          <w:rStyle w:val="style5"/>
          <w:rFonts w:cstheme="minorHAnsi"/>
          <w:iCs/>
          <w:color w:val="000000"/>
        </w:rPr>
      </w:pPr>
      <w:r w:rsidRPr="00F212EE">
        <w:rPr>
          <w:rStyle w:val="Emphasis"/>
          <w:rFonts w:cstheme="minorHAnsi"/>
          <w:color w:val="000000"/>
        </w:rPr>
        <w:t>"</w:t>
      </w:r>
      <w:r w:rsidRPr="00F212EE">
        <w:rPr>
          <w:rStyle w:val="Strong"/>
          <w:rFonts w:cstheme="minorHAnsi"/>
          <w:i/>
          <w:iCs/>
          <w:color w:val="000000"/>
          <w:u w:val="single"/>
        </w:rPr>
        <w:t>Polymorphous sexuality</w:t>
      </w:r>
      <w:r w:rsidRPr="00F212EE">
        <w:rPr>
          <w:rStyle w:val="style5"/>
          <w:rFonts w:cstheme="minorHAnsi"/>
          <w:i/>
          <w:iCs/>
          <w:color w:val="000000"/>
        </w:rPr>
        <w:t xml:space="preserve"> </w:t>
      </w:r>
      <w:r w:rsidRPr="000B4C72">
        <w:rPr>
          <w:rStyle w:val="style5"/>
          <w:rFonts w:cstheme="minorHAnsi"/>
          <w:b/>
          <w:i/>
          <w:iCs/>
          <w:color w:val="000000"/>
          <w:u w:val="single"/>
        </w:rPr>
        <w:t>was the term which I used to indicate that the new direction of progress would depend completely on the opportunity to activate repressed or arrested organic, biological needs: to make the human body an instrument of pleasure rather than labor</w:t>
      </w:r>
      <w:r w:rsidRPr="00F212EE">
        <w:rPr>
          <w:rStyle w:val="style5"/>
          <w:rFonts w:cstheme="minorHAnsi"/>
          <w:i/>
          <w:iCs/>
          <w:color w:val="000000"/>
        </w:rPr>
        <w:t>"</w:t>
      </w:r>
      <w:r>
        <w:rPr>
          <w:rStyle w:val="style5"/>
          <w:rFonts w:cstheme="minorHAnsi"/>
          <w:i/>
          <w:iCs/>
          <w:color w:val="000000"/>
        </w:rPr>
        <w:t>.</w:t>
      </w:r>
      <w:r>
        <w:rPr>
          <w:rStyle w:val="style5"/>
          <w:rFonts w:cstheme="minorHAnsi"/>
          <w:iCs/>
          <w:color w:val="000000"/>
        </w:rPr>
        <w:t xml:space="preserve"> </w:t>
      </w:r>
    </w:p>
    <w:p w:rsidR="00EE6D5B" w:rsidRDefault="00EE6D5B" w:rsidP="00EE6D5B">
      <w:pPr>
        <w:rPr>
          <w:rStyle w:val="style5"/>
          <w:rFonts w:cstheme="minorHAnsi"/>
          <w:iCs/>
          <w:color w:val="000000"/>
        </w:rPr>
      </w:pPr>
    </w:p>
    <w:p w:rsidR="00EE6D5B" w:rsidRPr="00F212EE" w:rsidRDefault="00EE6D5B" w:rsidP="00EE6D5B">
      <w:pPr>
        <w:rPr>
          <w:rFonts w:cstheme="minorHAnsi"/>
        </w:rPr>
      </w:pPr>
      <w:r>
        <w:rPr>
          <w:rStyle w:val="style5"/>
          <w:rFonts w:cstheme="minorHAnsi"/>
          <w:iCs/>
          <w:color w:val="000000"/>
        </w:rPr>
        <w:t>Again, i</w:t>
      </w:r>
      <w:r w:rsidRPr="00F212EE">
        <w:rPr>
          <w:rFonts w:cstheme="minorHAnsi"/>
        </w:rPr>
        <w:t>s this not exactly an important part of what is happening today in particular in the most advanced western world</w:t>
      </w:r>
      <w:r>
        <w:rPr>
          <w:rFonts w:cstheme="minorHAnsi"/>
        </w:rPr>
        <w:t xml:space="preserve"> with the “</w:t>
      </w:r>
      <w:r w:rsidRPr="00C0338C">
        <w:rPr>
          <w:rFonts w:cstheme="minorHAnsi"/>
          <w:b/>
          <w:u w:val="single"/>
        </w:rPr>
        <w:t>Polymorphus Sexuality</w:t>
      </w:r>
      <w:r>
        <w:rPr>
          <w:rFonts w:cstheme="minorHAnsi"/>
        </w:rPr>
        <w:t xml:space="preserve">”, the transgender “letter” agenda with a wide category of new pronouns, and the promotion of the </w:t>
      </w:r>
      <w:hyperlink w:anchor="LGBTQ" w:history="1">
        <w:r w:rsidRPr="00FD5ECE">
          <w:rPr>
            <w:rStyle w:val="Hyperlink"/>
            <w:rFonts w:cstheme="minorHAnsi"/>
          </w:rPr>
          <w:t>LGBTQ</w:t>
        </w:r>
      </w:hyperlink>
      <w:r>
        <w:rPr>
          <w:rFonts w:cstheme="minorHAnsi"/>
        </w:rPr>
        <w:t>+ movement</w:t>
      </w:r>
      <w:r w:rsidRPr="00F212EE">
        <w:rPr>
          <w:rFonts w:cstheme="minorHAnsi"/>
        </w:rPr>
        <w:t>?</w:t>
      </w:r>
      <w:r w:rsidRPr="00F212EE">
        <w:rPr>
          <w:rFonts w:cstheme="minorHAnsi"/>
        </w:rPr>
        <w:br/>
        <w:t xml:space="preserve"> </w:t>
      </w:r>
    </w:p>
    <w:p w:rsidR="00EE6D5B" w:rsidRPr="00F212EE" w:rsidRDefault="00EE6D5B" w:rsidP="00EE6D5B">
      <w:pPr>
        <w:rPr>
          <w:rFonts w:cstheme="minorHAnsi"/>
        </w:rPr>
      </w:pPr>
      <w:r w:rsidRPr="00F212EE">
        <w:rPr>
          <w:rFonts w:cstheme="minorHAnsi"/>
        </w:rPr>
        <w:t>This concept of "</w:t>
      </w:r>
      <w:r w:rsidRPr="00F212EE">
        <w:rPr>
          <w:rStyle w:val="Strong"/>
          <w:rFonts w:cstheme="minorHAnsi"/>
          <w:color w:val="000000"/>
          <w:u w:val="single"/>
        </w:rPr>
        <w:t>Polymorphous Sexuality</w:t>
      </w:r>
      <w:r w:rsidRPr="00F212EE">
        <w:rPr>
          <w:rFonts w:cstheme="minorHAnsi"/>
        </w:rPr>
        <w:t xml:space="preserve">" is clearly at the source of the fake sexual revolution of every possible form that would devastate the western world in the 1960s, in particular since </w:t>
      </w:r>
      <w:r w:rsidR="004F4CA6">
        <w:rPr>
          <w:rFonts w:cstheme="minorHAnsi"/>
        </w:rPr>
        <w:t xml:space="preserve">after </w:t>
      </w:r>
      <w:r w:rsidRPr="00F212EE">
        <w:rPr>
          <w:rFonts w:cstheme="minorHAnsi"/>
        </w:rPr>
        <w:t xml:space="preserve">the "hippie" revolution of </w:t>
      </w:r>
      <w:r w:rsidRPr="00F212EE">
        <w:rPr>
          <w:rStyle w:val="Strong"/>
          <w:rFonts w:cstheme="minorHAnsi"/>
          <w:color w:val="000000"/>
          <w:u w:val="single"/>
        </w:rPr>
        <w:t>1968</w:t>
      </w:r>
      <w:r w:rsidRPr="00F212EE">
        <w:rPr>
          <w:rFonts w:cstheme="minorHAnsi"/>
        </w:rPr>
        <w:t xml:space="preserve">. Most importantly however, </w:t>
      </w:r>
      <w:r w:rsidRPr="00F212EE">
        <w:rPr>
          <w:rStyle w:val="Strong"/>
          <w:rFonts w:cstheme="minorHAnsi"/>
          <w:color w:val="000000"/>
          <w:u w:val="single"/>
        </w:rPr>
        <w:t>Marcuse</w:t>
      </w:r>
      <w:r w:rsidRPr="00F212EE">
        <w:rPr>
          <w:rFonts w:cstheme="minorHAnsi"/>
        </w:rPr>
        <w:t xml:space="preserve"> is the author of the concept of "</w:t>
      </w:r>
      <w:r w:rsidRPr="00F212EE">
        <w:rPr>
          <w:rStyle w:val="Strong"/>
          <w:rFonts w:cstheme="minorHAnsi"/>
          <w:color w:val="000000"/>
          <w:u w:val="single"/>
        </w:rPr>
        <w:t>Partisan Tolerance</w:t>
      </w:r>
      <w:r w:rsidRPr="00F212EE">
        <w:rPr>
          <w:rFonts w:cstheme="minorHAnsi"/>
        </w:rPr>
        <w:t>". Here he uses the word "</w:t>
      </w:r>
      <w:r w:rsidRPr="00F212EE">
        <w:rPr>
          <w:rStyle w:val="Strong"/>
          <w:rFonts w:cstheme="minorHAnsi"/>
          <w:color w:val="000000"/>
          <w:u w:val="single"/>
        </w:rPr>
        <w:t>Tolerance</w:t>
      </w:r>
      <w:r w:rsidRPr="00F212EE">
        <w:rPr>
          <w:rFonts w:cstheme="minorHAnsi"/>
        </w:rPr>
        <w:t xml:space="preserve">" in a completely deceitful way, meaning </w:t>
      </w:r>
      <w:r w:rsidRPr="00F212EE">
        <w:rPr>
          <w:rStyle w:val="style5"/>
          <w:rFonts w:cstheme="minorHAnsi"/>
          <w:color w:val="000000"/>
        </w:rPr>
        <w:t>perfect tolerance but only for Communist ideas, with the suppression (complete intolerance) of all others</w:t>
      </w:r>
      <w:r w:rsidRPr="00F212EE">
        <w:rPr>
          <w:rFonts w:cstheme="minorHAnsi"/>
        </w:rPr>
        <w:t>. This one-sided tolerance was what he called "</w:t>
      </w:r>
      <w:r w:rsidRPr="00F212EE">
        <w:rPr>
          <w:rStyle w:val="Strong"/>
          <w:rFonts w:cstheme="minorHAnsi"/>
          <w:color w:val="000000"/>
          <w:u w:val="single"/>
        </w:rPr>
        <w:t>Liberating Tolerance</w:t>
      </w:r>
      <w:r w:rsidRPr="00F212EE">
        <w:rPr>
          <w:rFonts w:cstheme="minorHAnsi"/>
        </w:rPr>
        <w:t>" in order to hide its fundamental intolerance.</w:t>
      </w:r>
      <w:r>
        <w:rPr>
          <w:rFonts w:cstheme="minorHAnsi"/>
        </w:rPr>
        <w:t xml:space="preserve"> </w:t>
      </w:r>
      <w:r w:rsidRPr="00F212EE">
        <w:rPr>
          <w:rFonts w:cstheme="minorHAnsi"/>
        </w:rPr>
        <w:t>This is certainly today the source of the growing horrible new "</w:t>
      </w:r>
      <w:r w:rsidRPr="00F212EE">
        <w:rPr>
          <w:rStyle w:val="Strong"/>
          <w:rFonts w:cstheme="minorHAnsi"/>
          <w:color w:val="000000"/>
          <w:u w:val="single"/>
        </w:rPr>
        <w:t>Hate Crime</w:t>
      </w:r>
      <w:r w:rsidRPr="00F212EE">
        <w:rPr>
          <w:rFonts w:cstheme="minorHAnsi"/>
        </w:rPr>
        <w:t>" legislation being put in place as a "</w:t>
      </w:r>
      <w:r w:rsidRPr="00F212EE">
        <w:rPr>
          <w:rStyle w:val="Strong"/>
          <w:rFonts w:cstheme="minorHAnsi"/>
          <w:color w:val="000000"/>
          <w:u w:val="single"/>
        </w:rPr>
        <w:t>Partisan Tolerance</w:t>
      </w:r>
      <w:r w:rsidRPr="00F212EE">
        <w:rPr>
          <w:rFonts w:cstheme="minorHAnsi"/>
        </w:rPr>
        <w:t xml:space="preserve">" </w:t>
      </w:r>
      <w:r>
        <w:rPr>
          <w:rFonts w:cstheme="minorHAnsi"/>
        </w:rPr>
        <w:t xml:space="preserve">(of course a one-way only tolerance for the new </w:t>
      </w:r>
      <w:hyperlink w:anchor="WOKE" w:history="1">
        <w:r w:rsidRPr="00FD5ECE">
          <w:rPr>
            <w:rStyle w:val="Hyperlink"/>
            <w:rFonts w:cstheme="minorHAnsi"/>
          </w:rPr>
          <w:t>WOKE</w:t>
        </w:r>
      </w:hyperlink>
      <w:r>
        <w:rPr>
          <w:rFonts w:cstheme="minorHAnsi"/>
        </w:rPr>
        <w:t xml:space="preserve"> left) </w:t>
      </w:r>
      <w:r w:rsidRPr="00F212EE">
        <w:rPr>
          <w:rFonts w:cstheme="minorHAnsi"/>
        </w:rPr>
        <w:t xml:space="preserve">that has </w:t>
      </w:r>
      <w:r>
        <w:rPr>
          <w:rFonts w:cstheme="minorHAnsi"/>
        </w:rPr>
        <w:t xml:space="preserve">gradually </w:t>
      </w:r>
      <w:r w:rsidRPr="00F212EE">
        <w:rPr>
          <w:rFonts w:cstheme="minorHAnsi"/>
        </w:rPr>
        <w:t xml:space="preserve">invaded the </w:t>
      </w:r>
      <w:r w:rsidRPr="00F212EE">
        <w:rPr>
          <w:rStyle w:val="Strong"/>
          <w:rFonts w:cstheme="minorHAnsi"/>
          <w:color w:val="000000"/>
          <w:u w:val="single"/>
        </w:rPr>
        <w:t>West</w:t>
      </w:r>
      <w:r w:rsidRPr="00F212EE">
        <w:rPr>
          <w:rFonts w:cstheme="minorHAnsi"/>
        </w:rPr>
        <w:t xml:space="preserve"> in the last decade</w:t>
      </w:r>
      <w:r>
        <w:rPr>
          <w:rFonts w:cstheme="minorHAnsi"/>
        </w:rPr>
        <w:t>s</w:t>
      </w:r>
      <w:r w:rsidRPr="00F212EE">
        <w:rPr>
          <w:rFonts w:cstheme="minorHAnsi"/>
        </w:rPr>
        <w:t xml:space="preserve">, in particular in the last few years. It is also at the source of the new </w:t>
      </w:r>
      <w:hyperlink r:id="rId91" w:anchor="ZBAP_Death_of_a_Nation.jpg" w:history="1">
        <w:hyperlink w:anchor="ZBAP_Death_of_a_Nation_Excerpt.jpg" w:history="1">
          <w:hyperlink w:anchor="ZBAP_PoliticalCorrectness_DeathOfNation" w:history="1">
            <w:r w:rsidRPr="00FD5ECE">
              <w:rPr>
                <w:rStyle w:val="Hyperlink"/>
                <w:rFonts w:cstheme="minorHAnsi"/>
              </w:rPr>
              <w:t>political correctness</w:t>
            </w:r>
          </w:hyperlink>
        </w:hyperlink>
      </w:hyperlink>
      <w:r w:rsidRPr="00F212EE">
        <w:rPr>
          <w:rFonts w:cstheme="minorHAnsi"/>
        </w:rPr>
        <w:t xml:space="preserve"> killing the common sense of most people today</w:t>
      </w:r>
      <w:r>
        <w:rPr>
          <w:rFonts w:cstheme="minorHAnsi"/>
        </w:rPr>
        <w:t>. Again, is not all of this exactly what is called today the “</w:t>
      </w:r>
      <w:hyperlink w:anchor="WOKE" w:history="1">
        <w:r w:rsidRPr="00FD5ECE">
          <w:rPr>
            <w:rStyle w:val="Hyperlink"/>
            <w:rFonts w:cstheme="minorHAnsi"/>
          </w:rPr>
          <w:t>WOKE</w:t>
        </w:r>
      </w:hyperlink>
      <w:r>
        <w:rPr>
          <w:rFonts w:cstheme="minorHAnsi"/>
        </w:rPr>
        <w:t xml:space="preserve">” mentality and movement? </w:t>
      </w:r>
      <w:r w:rsidRPr="00F212EE">
        <w:rPr>
          <w:rFonts w:cstheme="minorHAnsi"/>
        </w:rPr>
        <w:br/>
        <w:t xml:space="preserve"> </w:t>
      </w:r>
    </w:p>
    <w:p w:rsidR="00EE6D5B" w:rsidRPr="00F212EE" w:rsidRDefault="00EE6D5B" w:rsidP="00EE6D5B">
      <w:pPr>
        <w:rPr>
          <w:rFonts w:cstheme="minorHAnsi"/>
        </w:rPr>
      </w:pPr>
      <w:r w:rsidRPr="00F212EE">
        <w:rPr>
          <w:rFonts w:cstheme="minorHAnsi"/>
        </w:rPr>
        <w:t>Unless we wake</w:t>
      </w:r>
      <w:r>
        <w:rPr>
          <w:rFonts w:cstheme="minorHAnsi"/>
        </w:rPr>
        <w:t xml:space="preserve"> </w:t>
      </w:r>
      <w:r w:rsidRPr="00F212EE">
        <w:rPr>
          <w:rFonts w:cstheme="minorHAnsi"/>
        </w:rPr>
        <w:t>up soon and react against it, this type of fake</w:t>
      </w:r>
      <w:r>
        <w:rPr>
          <w:rFonts w:cstheme="minorHAnsi"/>
        </w:rPr>
        <w:t xml:space="preserve"> one-way</w:t>
      </w:r>
      <w:r w:rsidRPr="00F212EE">
        <w:rPr>
          <w:rFonts w:cstheme="minorHAnsi"/>
        </w:rPr>
        <w:t xml:space="preserve"> </w:t>
      </w:r>
      <w:r w:rsidRPr="00F212EE">
        <w:rPr>
          <w:rStyle w:val="Strong"/>
          <w:rFonts w:cstheme="minorHAnsi"/>
          <w:color w:val="000000"/>
          <w:u w:val="single"/>
        </w:rPr>
        <w:t>Partisan Tolerance</w:t>
      </w:r>
      <w:r w:rsidRPr="00F212EE">
        <w:rPr>
          <w:rFonts w:cstheme="minorHAnsi"/>
        </w:rPr>
        <w:t xml:space="preserve"> is gradually limiting, and will eventually eliminate completely our constitutional freedom of </w:t>
      </w:r>
      <w:r>
        <w:rPr>
          <w:rFonts w:cstheme="minorHAnsi"/>
        </w:rPr>
        <w:t xml:space="preserve">opinion and </w:t>
      </w:r>
      <w:r w:rsidRPr="00F212EE">
        <w:rPr>
          <w:rFonts w:cstheme="minorHAnsi"/>
        </w:rPr>
        <w:t>speech in the near future</w:t>
      </w:r>
      <w:r w:rsidR="009815F1">
        <w:rPr>
          <w:rFonts w:cstheme="minorHAnsi"/>
        </w:rPr>
        <w:t xml:space="preserve"> [which is practically already the case in 2024]</w:t>
      </w:r>
      <w:r w:rsidRPr="00F212EE">
        <w:rPr>
          <w:rFonts w:cstheme="minorHAnsi"/>
        </w:rPr>
        <w:t xml:space="preserve">. This is also </w:t>
      </w:r>
      <w:r>
        <w:rPr>
          <w:rFonts w:cstheme="minorHAnsi"/>
        </w:rPr>
        <w:t xml:space="preserve">at </w:t>
      </w:r>
      <w:r w:rsidRPr="00F212EE">
        <w:rPr>
          <w:rFonts w:cstheme="minorHAnsi"/>
        </w:rPr>
        <w:t xml:space="preserve">the source of the book of </w:t>
      </w:r>
      <w:hyperlink w:anchor="ZBK_BooksRecommendedReFtabAristarchy.jpg" w:history="1">
        <w:r w:rsidRPr="007D662F">
          <w:rPr>
            <w:rStyle w:val="Hyperlink"/>
            <w:rFonts w:cstheme="minorHAnsi"/>
          </w:rPr>
          <w:t>Saul Alinsky</w:t>
        </w:r>
      </w:hyperlink>
      <w:r w:rsidRPr="00F212EE">
        <w:rPr>
          <w:rFonts w:cstheme="minorHAnsi"/>
        </w:rPr>
        <w:t xml:space="preserve"> titled </w:t>
      </w:r>
      <w:r w:rsidRPr="00F212EE">
        <w:rPr>
          <w:rStyle w:val="style5"/>
          <w:rFonts w:cstheme="minorHAnsi"/>
        </w:rPr>
        <w:t>"</w:t>
      </w:r>
      <w:r w:rsidRPr="00F212EE">
        <w:rPr>
          <w:rStyle w:val="style5"/>
          <w:rFonts w:cstheme="minorHAnsi"/>
          <w:b/>
          <w:u w:val="single"/>
        </w:rPr>
        <w:t>Rules for Radicals</w:t>
      </w:r>
      <w:r w:rsidRPr="00F212EE">
        <w:rPr>
          <w:rStyle w:val="style5"/>
          <w:rFonts w:cstheme="minorHAnsi"/>
        </w:rPr>
        <w:t>"</w:t>
      </w:r>
      <w:r w:rsidRPr="00F212EE">
        <w:rPr>
          <w:rStyle w:val="style5"/>
          <w:rFonts w:cstheme="minorHAnsi"/>
          <w:color w:val="000000"/>
        </w:rPr>
        <w:t xml:space="preserve"> with a dedication to </w:t>
      </w:r>
      <w:r w:rsidRPr="00F212EE">
        <w:rPr>
          <w:rStyle w:val="Strong"/>
          <w:rFonts w:cstheme="minorHAnsi"/>
          <w:color w:val="000000"/>
          <w:u w:val="single"/>
        </w:rPr>
        <w:t>Satan</w:t>
      </w:r>
      <w:r w:rsidRPr="00F212EE">
        <w:rPr>
          <w:rStyle w:val="style5"/>
          <w:rFonts w:cstheme="minorHAnsi"/>
          <w:color w:val="000000"/>
        </w:rPr>
        <w:t xml:space="preserve"> that president </w:t>
      </w:r>
      <w:r w:rsidRPr="00F212EE">
        <w:rPr>
          <w:rStyle w:val="Strong"/>
          <w:rFonts w:cstheme="minorHAnsi"/>
          <w:color w:val="000000"/>
          <w:u w:val="single"/>
        </w:rPr>
        <w:t>Clinton</w:t>
      </w:r>
      <w:r w:rsidRPr="00F212EE">
        <w:rPr>
          <w:rStyle w:val="style5"/>
          <w:rFonts w:cstheme="minorHAnsi"/>
          <w:color w:val="000000"/>
        </w:rPr>
        <w:t xml:space="preserve"> explicitly considered the most important book he has ever read, </w:t>
      </w:r>
      <w:r>
        <w:rPr>
          <w:rStyle w:val="style5"/>
          <w:rFonts w:cstheme="minorHAnsi"/>
          <w:color w:val="000000"/>
        </w:rPr>
        <w:t>considering</w:t>
      </w:r>
      <w:r w:rsidRPr="00F212EE">
        <w:rPr>
          <w:rStyle w:val="style5"/>
          <w:rFonts w:cstheme="minorHAnsi"/>
          <w:color w:val="000000"/>
        </w:rPr>
        <w:t xml:space="preserve"> </w:t>
      </w:r>
      <w:hyperlink w:anchor="ZBK_BooksRecommendedReFtabAristarchy.jpg" w:history="1">
        <w:r w:rsidRPr="007D662F">
          <w:rPr>
            <w:rStyle w:val="Hyperlink"/>
            <w:rFonts w:cstheme="minorHAnsi"/>
          </w:rPr>
          <w:t>Saul Alinsky</w:t>
        </w:r>
      </w:hyperlink>
      <w:r w:rsidRPr="00F212EE">
        <w:rPr>
          <w:rStyle w:val="style5"/>
          <w:rFonts w:cstheme="minorHAnsi"/>
          <w:color w:val="000000"/>
        </w:rPr>
        <w:t xml:space="preserve"> his </w:t>
      </w:r>
      <w:r>
        <w:rPr>
          <w:rStyle w:val="style5"/>
          <w:rFonts w:cstheme="minorHAnsi"/>
          <w:color w:val="000000"/>
        </w:rPr>
        <w:t xml:space="preserve">own </w:t>
      </w:r>
      <w:r w:rsidRPr="00F212EE">
        <w:rPr>
          <w:rStyle w:val="style5"/>
          <w:rFonts w:cstheme="minorHAnsi"/>
          <w:color w:val="000000"/>
        </w:rPr>
        <w:t xml:space="preserve">mentor. It is also on the basis of that book dedicated to </w:t>
      </w:r>
      <w:r w:rsidRPr="00F212EE">
        <w:rPr>
          <w:rStyle w:val="Strong"/>
          <w:rFonts w:cstheme="minorHAnsi"/>
          <w:color w:val="000000"/>
          <w:u w:val="single"/>
        </w:rPr>
        <w:t>Satan</w:t>
      </w:r>
      <w:r w:rsidRPr="00F212EE">
        <w:rPr>
          <w:rStyle w:val="style5"/>
          <w:rFonts w:cstheme="minorHAnsi"/>
          <w:color w:val="000000"/>
        </w:rPr>
        <w:t xml:space="preserve"> that his wife </w:t>
      </w:r>
      <w:r w:rsidRPr="00F212EE">
        <w:rPr>
          <w:rStyle w:val="Strong"/>
          <w:rFonts w:cstheme="minorHAnsi"/>
          <w:color w:val="000000"/>
          <w:u w:val="single"/>
        </w:rPr>
        <w:t>Hillary</w:t>
      </w:r>
      <w:r w:rsidRPr="00F212EE">
        <w:rPr>
          <w:rStyle w:val="style5"/>
          <w:rFonts w:cstheme="minorHAnsi"/>
          <w:color w:val="000000"/>
        </w:rPr>
        <w:t xml:space="preserve"> even wrote some kind of a thesis</w:t>
      </w:r>
      <w:r w:rsidRPr="00F212EE">
        <w:rPr>
          <w:rFonts w:cstheme="minorHAnsi"/>
        </w:rPr>
        <w:t xml:space="preserve">. </w:t>
      </w:r>
      <w:r w:rsidRPr="00F212EE">
        <w:rPr>
          <w:rStyle w:val="Strong"/>
          <w:rFonts w:cstheme="minorHAnsi"/>
          <w:color w:val="000000"/>
          <w:u w:val="single"/>
        </w:rPr>
        <w:t>Marcuse</w:t>
      </w:r>
      <w:r w:rsidRPr="00F212EE">
        <w:rPr>
          <w:rFonts w:cstheme="minorHAnsi"/>
        </w:rPr>
        <w:t xml:space="preserve"> is also the source of the extreme leftist </w:t>
      </w:r>
      <w:hyperlink w:anchor="SPLC" w:history="1">
        <w:r w:rsidRPr="007D662F">
          <w:rPr>
            <w:rStyle w:val="Hyperlink"/>
            <w:rFonts w:cstheme="minorHAnsi"/>
          </w:rPr>
          <w:t>SPLC</w:t>
        </w:r>
      </w:hyperlink>
      <w:r w:rsidRPr="00F212EE">
        <w:rPr>
          <w:rFonts w:cstheme="minorHAnsi"/>
        </w:rPr>
        <w:t xml:space="preserve"> (</w:t>
      </w:r>
      <w:r w:rsidRPr="00F838B9">
        <w:rPr>
          <w:rStyle w:val="style5"/>
          <w:rFonts w:cstheme="minorHAnsi"/>
          <w:color w:val="000000"/>
          <w:u w:val="single"/>
        </w:rPr>
        <w:t>S</w:t>
      </w:r>
      <w:r w:rsidRPr="00F212EE">
        <w:rPr>
          <w:rFonts w:cstheme="minorHAnsi"/>
        </w:rPr>
        <w:t xml:space="preserve">outhern </w:t>
      </w:r>
      <w:r w:rsidRPr="00F838B9">
        <w:rPr>
          <w:rStyle w:val="style5"/>
          <w:rFonts w:cstheme="minorHAnsi"/>
          <w:color w:val="000000"/>
          <w:u w:val="single"/>
        </w:rPr>
        <w:t>P</w:t>
      </w:r>
      <w:r w:rsidRPr="00F212EE">
        <w:rPr>
          <w:rFonts w:cstheme="minorHAnsi"/>
        </w:rPr>
        <w:t xml:space="preserve">overty </w:t>
      </w:r>
      <w:r w:rsidRPr="00F838B9">
        <w:rPr>
          <w:rStyle w:val="style5"/>
          <w:rFonts w:cstheme="minorHAnsi"/>
          <w:color w:val="000000"/>
          <w:u w:val="single"/>
        </w:rPr>
        <w:t>L</w:t>
      </w:r>
      <w:r w:rsidRPr="00F212EE">
        <w:rPr>
          <w:rFonts w:cstheme="minorHAnsi"/>
        </w:rPr>
        <w:t xml:space="preserve">aw </w:t>
      </w:r>
      <w:r w:rsidRPr="00F838B9">
        <w:rPr>
          <w:rStyle w:val="style5"/>
          <w:rFonts w:cstheme="minorHAnsi"/>
          <w:color w:val="000000"/>
          <w:u w:val="single"/>
        </w:rPr>
        <w:t>C</w:t>
      </w:r>
      <w:r w:rsidRPr="00F212EE">
        <w:rPr>
          <w:rFonts w:cstheme="minorHAnsi"/>
        </w:rPr>
        <w:t xml:space="preserve">enter) of </w:t>
      </w:r>
      <w:r w:rsidRPr="00F212EE">
        <w:rPr>
          <w:rStyle w:val="Strong"/>
          <w:rFonts w:cstheme="minorHAnsi"/>
          <w:color w:val="000000"/>
          <w:u w:val="single"/>
        </w:rPr>
        <w:t>Julian Bond</w:t>
      </w:r>
      <w:r w:rsidRPr="00F212EE">
        <w:rPr>
          <w:rFonts w:cstheme="minorHAnsi"/>
        </w:rPr>
        <w:t xml:space="preserve"> who was closely involved for years in the Communist movement while he was a close friend of </w:t>
      </w:r>
      <w:r w:rsidRPr="00F212EE">
        <w:rPr>
          <w:rStyle w:val="Strong"/>
          <w:rFonts w:cstheme="minorHAnsi"/>
          <w:color w:val="000000"/>
          <w:u w:val="single"/>
        </w:rPr>
        <w:t>Marcuse</w:t>
      </w:r>
      <w:r w:rsidRPr="00F212EE">
        <w:rPr>
          <w:rFonts w:cstheme="minorHAnsi"/>
        </w:rPr>
        <w:t>.</w:t>
      </w:r>
    </w:p>
    <w:p w:rsidR="00EE6D5B" w:rsidRPr="00F212EE" w:rsidRDefault="00EE6D5B" w:rsidP="00EE6D5B">
      <w:pPr>
        <w:rPr>
          <w:rFonts w:cstheme="minorHAnsi"/>
        </w:rPr>
      </w:pPr>
      <w:r>
        <w:rPr>
          <w:rFonts w:cstheme="minorHAnsi"/>
        </w:rPr>
        <w:t xml:space="preserve"> </w:t>
      </w:r>
    </w:p>
    <w:p w:rsidR="00EE6D5B" w:rsidRDefault="00EE6D5B" w:rsidP="00EE6D5B">
      <w:pPr>
        <w:rPr>
          <w:rFonts w:cstheme="minorHAnsi"/>
        </w:rPr>
      </w:pPr>
      <w:r w:rsidRPr="00F212EE">
        <w:rPr>
          <w:rFonts w:cstheme="minorHAnsi"/>
        </w:rPr>
        <w:t xml:space="preserve">If we look at what is going on around us today, in the </w:t>
      </w:r>
      <w:hyperlink w:anchor="EU" w:history="1">
        <w:r w:rsidRPr="007D662F">
          <w:rPr>
            <w:rStyle w:val="Hyperlink"/>
            <w:rFonts w:cstheme="minorHAnsi"/>
          </w:rPr>
          <w:t>EU</w:t>
        </w:r>
      </w:hyperlink>
      <w:r w:rsidRPr="00F212EE">
        <w:rPr>
          <w:rFonts w:cstheme="minorHAnsi"/>
        </w:rPr>
        <w:t xml:space="preserve"> and in the </w:t>
      </w:r>
      <w:hyperlink w:anchor="USA" w:history="1">
        <w:r w:rsidRPr="007D662F">
          <w:rPr>
            <w:rStyle w:val="Hyperlink"/>
            <w:rFonts w:cstheme="minorHAnsi"/>
          </w:rPr>
          <w:t>USA</w:t>
        </w:r>
      </w:hyperlink>
      <w:r w:rsidRPr="00F212EE">
        <w:rPr>
          <w:rStyle w:val="auto-style71"/>
          <w:rFonts w:cstheme="minorHAnsi"/>
          <w:color w:val="000000"/>
        </w:rPr>
        <w:t xml:space="preserve">, </w:t>
      </w:r>
      <w:r w:rsidRPr="00F212EE">
        <w:rPr>
          <w:rFonts w:cstheme="minorHAnsi"/>
        </w:rPr>
        <w:t>this</w:t>
      </w:r>
      <w:r>
        <w:rPr>
          <w:rFonts w:cstheme="minorHAnsi"/>
        </w:rPr>
        <w:t xml:space="preserve"> one-way</w:t>
      </w:r>
      <w:r w:rsidRPr="00F212EE">
        <w:rPr>
          <w:rFonts w:cstheme="minorHAnsi"/>
        </w:rPr>
        <w:t xml:space="preserve"> "</w:t>
      </w:r>
      <w:r w:rsidRPr="00F212EE">
        <w:rPr>
          <w:rStyle w:val="Strong"/>
          <w:rFonts w:cstheme="minorHAnsi"/>
          <w:color w:val="000000"/>
          <w:u w:val="single"/>
        </w:rPr>
        <w:t>Partisan Tolerance</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is exactly our current reality, as a harsh reality of </w:t>
      </w:r>
      <w:r w:rsidRPr="00FE4081">
        <w:rPr>
          <w:rFonts w:cstheme="minorHAnsi"/>
          <w:b/>
          <w:i/>
          <w:u w:val="single"/>
        </w:rPr>
        <w:t>Improved Communism</w:t>
      </w:r>
      <w:r w:rsidRPr="00F212EE">
        <w:rPr>
          <w:rFonts w:cstheme="minorHAnsi"/>
        </w:rPr>
        <w:t xml:space="preserve"> </w:t>
      </w:r>
      <w:r>
        <w:rPr>
          <w:rFonts w:cstheme="minorHAnsi"/>
        </w:rPr>
        <w:t xml:space="preserve">without that name, </w:t>
      </w:r>
      <w:r w:rsidRPr="00F212EE">
        <w:rPr>
          <w:rFonts w:cstheme="minorHAnsi"/>
        </w:rPr>
        <w:t xml:space="preserve">through the </w:t>
      </w:r>
      <w:r w:rsidRPr="00F212EE">
        <w:rPr>
          <w:rStyle w:val="Strong"/>
          <w:rFonts w:cstheme="minorHAnsi"/>
          <w:color w:val="000000"/>
          <w:u w:val="single"/>
        </w:rPr>
        <w:t>Cultural Terrorism</w:t>
      </w:r>
      <w:r w:rsidRPr="00F212EE">
        <w:rPr>
          <w:rFonts w:cstheme="minorHAnsi"/>
        </w:rPr>
        <w:t xml:space="preserve"> of the </w:t>
      </w:r>
      <w:hyperlink w:anchor="Gramsci_Passive_Revolution" w:history="1">
        <w:r w:rsidRPr="007D662F">
          <w:rPr>
            <w:rStyle w:val="Hyperlink"/>
            <w:rFonts w:cstheme="minorHAnsi"/>
          </w:rPr>
          <w:t>Passive Revolution of Gramsc</w:t>
        </w:r>
        <w:r w:rsidRPr="007104E1">
          <w:rPr>
            <w:rStyle w:val="Hyperlink"/>
            <w:rFonts w:cstheme="minorHAnsi"/>
          </w:rPr>
          <w:t>i</w:t>
        </w:r>
      </w:hyperlink>
      <w:r w:rsidRPr="00F212EE">
        <w:rPr>
          <w:rFonts w:cstheme="minorHAnsi"/>
        </w:rPr>
        <w:t xml:space="preserve"> </w:t>
      </w:r>
      <w:r>
        <w:rPr>
          <w:rFonts w:cstheme="minorHAnsi"/>
        </w:rPr>
        <w:t>still going on today</w:t>
      </w:r>
      <w:r w:rsidR="00227FEE">
        <w:rPr>
          <w:rFonts w:cstheme="minorHAnsi"/>
        </w:rPr>
        <w:t xml:space="preserve"> as a stepping stone to a fast coming </w:t>
      </w:r>
      <w:hyperlink w:anchor="TsegTechnocracy" w:history="1">
        <w:r w:rsidR="00227FEE" w:rsidRPr="00227FEE">
          <w:rPr>
            <w:rStyle w:val="Hyperlink"/>
            <w:rFonts w:cstheme="minorHAnsi"/>
          </w:rPr>
          <w:t>TsegTechnocracy</w:t>
        </w:r>
      </w:hyperlink>
      <w:r w:rsidR="00227FEE">
        <w:rPr>
          <w:rFonts w:cstheme="minorHAnsi"/>
        </w:rPr>
        <w:t xml:space="preserve"> (</w:t>
      </w:r>
      <w:r w:rsidR="00227FEE" w:rsidRPr="00490B42">
        <w:rPr>
          <w:rStyle w:val="Strong"/>
          <w:rFonts w:cstheme="minorHAnsi"/>
          <w:b w:val="0"/>
          <w:color w:val="000000"/>
          <w:u w:val="single"/>
        </w:rPr>
        <w:t>T</w:t>
      </w:r>
      <w:r w:rsidR="00227FEE">
        <w:rPr>
          <w:rStyle w:val="Strong"/>
          <w:rFonts w:cstheme="minorHAnsi"/>
          <w:b w:val="0"/>
          <w:color w:val="000000"/>
        </w:rPr>
        <w:t xml:space="preserve">otalitarian </w:t>
      </w:r>
      <w:r w:rsidR="00227FEE" w:rsidRPr="00490B42">
        <w:rPr>
          <w:rStyle w:val="Strong"/>
          <w:rFonts w:cstheme="minorHAnsi"/>
          <w:b w:val="0"/>
          <w:color w:val="000000"/>
          <w:u w:val="single"/>
        </w:rPr>
        <w:t>S</w:t>
      </w:r>
      <w:r w:rsidR="00227FEE">
        <w:rPr>
          <w:rStyle w:val="Strong"/>
          <w:rFonts w:cstheme="minorHAnsi"/>
          <w:b w:val="0"/>
          <w:color w:val="000000"/>
        </w:rPr>
        <w:t xml:space="preserve">atanic </w:t>
      </w:r>
      <w:r w:rsidR="00227FEE" w:rsidRPr="00490B42">
        <w:rPr>
          <w:rStyle w:val="Strong"/>
          <w:rFonts w:cstheme="minorHAnsi"/>
          <w:b w:val="0"/>
          <w:color w:val="000000"/>
          <w:u w:val="single"/>
        </w:rPr>
        <w:t>E</w:t>
      </w:r>
      <w:r w:rsidR="00227FEE">
        <w:rPr>
          <w:rStyle w:val="Strong"/>
          <w:rFonts w:cstheme="minorHAnsi"/>
          <w:b w:val="0"/>
          <w:color w:val="000000"/>
        </w:rPr>
        <w:t xml:space="preserve">nslavement </w:t>
      </w:r>
      <w:r w:rsidR="00227FEE" w:rsidRPr="00490B42">
        <w:rPr>
          <w:rStyle w:val="Strong"/>
          <w:rFonts w:cstheme="minorHAnsi"/>
          <w:b w:val="0"/>
          <w:color w:val="000000"/>
          <w:u w:val="single"/>
        </w:rPr>
        <w:t>G</w:t>
      </w:r>
      <w:r w:rsidR="00227FEE">
        <w:rPr>
          <w:rStyle w:val="Strong"/>
          <w:rFonts w:cstheme="minorHAnsi"/>
          <w:b w:val="0"/>
          <w:color w:val="000000"/>
        </w:rPr>
        <w:t xml:space="preserve">lobal </w:t>
      </w:r>
      <w:r w:rsidR="00227FEE" w:rsidRPr="00EF53BE">
        <w:rPr>
          <w:rStyle w:val="Strong"/>
          <w:rFonts w:cstheme="minorHAnsi"/>
          <w:b w:val="0"/>
          <w:color w:val="000000"/>
          <w:u w:val="single"/>
        </w:rPr>
        <w:t>Technocracy</w:t>
      </w:r>
      <w:r w:rsidR="00227FEE">
        <w:rPr>
          <w:rStyle w:val="Strong"/>
          <w:rFonts w:cstheme="minorHAnsi"/>
          <w:b w:val="0"/>
          <w:color w:val="000000"/>
        </w:rPr>
        <w:t>)</w:t>
      </w:r>
      <w:r w:rsidR="00227FEE">
        <w:rPr>
          <w:rFonts w:cstheme="minorHAnsi"/>
        </w:rPr>
        <w:t xml:space="preserve">  being implemented worldwide</w:t>
      </w:r>
      <w:r>
        <w:rPr>
          <w:rFonts w:cstheme="minorHAnsi"/>
        </w:rPr>
        <w:t xml:space="preserve">. </w:t>
      </w:r>
      <w:r w:rsidRPr="00F212EE">
        <w:rPr>
          <w:rFonts w:cstheme="minorHAnsi"/>
        </w:rPr>
        <w:t xml:space="preserve">Again, most of the members of the </w:t>
      </w:r>
      <w:r w:rsidRPr="00F212EE">
        <w:rPr>
          <w:rStyle w:val="Strong"/>
          <w:rFonts w:cstheme="minorHAnsi"/>
          <w:color w:val="000000"/>
          <w:u w:val="single"/>
        </w:rPr>
        <w:t>Frankfurt School</w:t>
      </w:r>
      <w:r w:rsidRPr="00F212EE">
        <w:rPr>
          <w:rStyle w:val="style5"/>
          <w:rFonts w:cstheme="minorHAnsi"/>
          <w:color w:val="000000"/>
        </w:rPr>
        <w:t xml:space="preserve"> of </w:t>
      </w:r>
      <w:r w:rsidRPr="00F212EE">
        <w:rPr>
          <w:rStyle w:val="Strong"/>
          <w:rFonts w:cstheme="minorHAnsi"/>
          <w:color w:val="000000"/>
          <w:u w:val="single"/>
        </w:rPr>
        <w:t>Cultural Marxism</w:t>
      </w:r>
      <w:r w:rsidRPr="00F212EE">
        <w:rPr>
          <w:rFonts w:cstheme="minorHAnsi"/>
        </w:rPr>
        <w:t xml:space="preserve"> were Jews</w:t>
      </w:r>
      <w:r>
        <w:rPr>
          <w:rFonts w:cstheme="minorHAnsi"/>
        </w:rPr>
        <w:t xml:space="preserve"> (mostly </w:t>
      </w:r>
      <w:hyperlink w:anchor="ZBAP_KhazariaEmpire" w:history="1">
        <w:r w:rsidRPr="007D662F">
          <w:rPr>
            <w:rStyle w:val="Hyperlink"/>
            <w:rFonts w:cstheme="minorHAnsi"/>
          </w:rPr>
          <w:t>Khazarian</w:t>
        </w:r>
      </w:hyperlink>
      <w:r w:rsidRPr="007D662F">
        <w:rPr>
          <w:rFonts w:cstheme="minorHAnsi"/>
        </w:rPr>
        <w:t xml:space="preserve"> </w:t>
      </w:r>
      <w:hyperlink w:anchor="FakeJewCategoriesS" w:history="1">
        <w:r w:rsidRPr="007D662F">
          <w:rPr>
            <w:rStyle w:val="Hyperlink"/>
            <w:rFonts w:cstheme="minorHAnsi"/>
          </w:rPr>
          <w:t>Fake-Jews</w:t>
        </w:r>
      </w:hyperlink>
      <w:r>
        <w:rPr>
          <w:rFonts w:cstheme="minorHAnsi"/>
        </w:rPr>
        <w:t>)</w:t>
      </w:r>
      <w:r w:rsidRPr="00F212EE">
        <w:rPr>
          <w:rFonts w:cstheme="minorHAnsi"/>
        </w:rPr>
        <w:t xml:space="preserve">. </w:t>
      </w:r>
      <w:r w:rsidRPr="00F212EE">
        <w:rPr>
          <w:rStyle w:val="style5"/>
          <w:rFonts w:cstheme="minorHAnsi"/>
          <w:color w:val="000000"/>
        </w:rPr>
        <w:t xml:space="preserve">The school moved to the </w:t>
      </w:r>
      <w:hyperlink w:anchor="USA" w:history="1">
        <w:r w:rsidRPr="007D662F">
          <w:rPr>
            <w:rStyle w:val="Hyperlink"/>
            <w:rFonts w:cstheme="minorHAnsi"/>
          </w:rPr>
          <w:t>USA</w:t>
        </w:r>
      </w:hyperlink>
      <w:r w:rsidRPr="00F212EE">
        <w:rPr>
          <w:rStyle w:val="auto-style71"/>
          <w:rFonts w:cstheme="minorHAnsi"/>
          <w:color w:val="000000"/>
        </w:rPr>
        <w:t xml:space="preserve">, </w:t>
      </w:r>
      <w:r w:rsidRPr="00F212EE">
        <w:rPr>
          <w:rStyle w:val="style5"/>
          <w:rFonts w:cstheme="minorHAnsi"/>
          <w:color w:val="000000"/>
        </w:rPr>
        <w:t xml:space="preserve">in </w:t>
      </w:r>
      <w:r w:rsidRPr="00F212EE">
        <w:rPr>
          <w:rStyle w:val="Strong"/>
          <w:rFonts w:cstheme="minorHAnsi"/>
          <w:color w:val="000000"/>
          <w:u w:val="single"/>
        </w:rPr>
        <w:t>NYC</w:t>
      </w:r>
      <w:r w:rsidRPr="00F212EE">
        <w:rPr>
          <w:rStyle w:val="style5"/>
          <w:rFonts w:cstheme="minorHAnsi"/>
          <w:color w:val="000000"/>
        </w:rPr>
        <w:t xml:space="preserve">, in order to avoid </w:t>
      </w:r>
      <w:r w:rsidRPr="00F212EE">
        <w:rPr>
          <w:rStyle w:val="Strong"/>
          <w:rFonts w:cstheme="minorHAnsi"/>
          <w:color w:val="000000"/>
          <w:u w:val="single"/>
        </w:rPr>
        <w:t>Hitler</w:t>
      </w:r>
      <w:r w:rsidRPr="00F212EE">
        <w:rPr>
          <w:rStyle w:val="style5"/>
          <w:rFonts w:cstheme="minorHAnsi"/>
          <w:color w:val="000000"/>
        </w:rPr>
        <w:t xml:space="preserve">, </w:t>
      </w:r>
      <w:r>
        <w:rPr>
          <w:rStyle w:val="style5"/>
          <w:rFonts w:cstheme="minorHAnsi"/>
          <w:color w:val="000000"/>
        </w:rPr>
        <w:t xml:space="preserve">and </w:t>
      </w:r>
      <w:r w:rsidRPr="00F212EE">
        <w:rPr>
          <w:rStyle w:val="style5"/>
          <w:rFonts w:cstheme="minorHAnsi"/>
          <w:color w:val="000000"/>
        </w:rPr>
        <w:t xml:space="preserve">relocated at the </w:t>
      </w:r>
      <w:r w:rsidRPr="00F212EE">
        <w:rPr>
          <w:rStyle w:val="Strong"/>
          <w:rFonts w:cstheme="minorHAnsi"/>
          <w:color w:val="000000"/>
          <w:u w:val="single"/>
        </w:rPr>
        <w:t xml:space="preserve">Columbia Teacher's </w:t>
      </w:r>
      <w:r w:rsidRPr="00F212EE">
        <w:rPr>
          <w:rStyle w:val="Strong"/>
          <w:rFonts w:cstheme="minorHAnsi"/>
          <w:color w:val="000000"/>
          <w:u w:val="single"/>
        </w:rPr>
        <w:lastRenderedPageBreak/>
        <w:t>College</w:t>
      </w:r>
      <w:r w:rsidRPr="00F212EE">
        <w:rPr>
          <w:rStyle w:val="style5"/>
          <w:rFonts w:cstheme="minorHAnsi"/>
          <w:color w:val="000000"/>
        </w:rPr>
        <w:t xml:space="preserve"> as a curtsey of </w:t>
      </w:r>
      <w:r w:rsidRPr="00F212EE">
        <w:rPr>
          <w:rStyle w:val="Strong"/>
          <w:rFonts w:cstheme="minorHAnsi"/>
          <w:color w:val="000000"/>
          <w:u w:val="single"/>
        </w:rPr>
        <w:t>Edward Murrow</w:t>
      </w:r>
      <w:r w:rsidRPr="00F212EE">
        <w:rPr>
          <w:rStyle w:val="style5"/>
          <w:rFonts w:cstheme="minorHAnsi"/>
          <w:color w:val="000000"/>
        </w:rPr>
        <w:t xml:space="preserve"> who was an extreme left Russian agent</w:t>
      </w:r>
      <w:r w:rsidRPr="00F212EE">
        <w:rPr>
          <w:rFonts w:cstheme="minorHAnsi"/>
        </w:rPr>
        <w:t xml:space="preserve">. They then placed some of their members in the best universities of the so-called </w:t>
      </w:r>
      <w:r w:rsidRPr="00F212EE">
        <w:rPr>
          <w:rStyle w:val="Strong"/>
          <w:rFonts w:cstheme="minorHAnsi"/>
          <w:color w:val="000000"/>
          <w:u w:val="single"/>
        </w:rPr>
        <w:t>Ivy League Schools</w:t>
      </w:r>
      <w:r w:rsidRPr="00F212EE">
        <w:rPr>
          <w:rFonts w:cstheme="minorHAnsi"/>
        </w:rPr>
        <w:t xml:space="preserve">. Some of these members then created the </w:t>
      </w:r>
      <w:r w:rsidRPr="00F212EE">
        <w:rPr>
          <w:rStyle w:val="Strong"/>
          <w:rFonts w:cstheme="minorHAnsi"/>
          <w:color w:val="000000"/>
          <w:u w:val="single"/>
        </w:rPr>
        <w:t>Critical Theory</w:t>
      </w:r>
      <w:r w:rsidRPr="00F212EE">
        <w:rPr>
          <w:rFonts w:cstheme="minorHAnsi"/>
        </w:rPr>
        <w:t xml:space="preserve">, or the so-called </w:t>
      </w:r>
      <w:hyperlink w:anchor="Theory_of_Deconstructionism" w:history="1">
        <w:r w:rsidRPr="006E6B81">
          <w:rPr>
            <w:rStyle w:val="Hyperlink"/>
            <w:rFonts w:cstheme="minorHAnsi"/>
          </w:rPr>
          <w:t>Theory of Deconstructionism</w:t>
        </w:r>
      </w:hyperlink>
      <w:r w:rsidRPr="00F212EE">
        <w:rPr>
          <w:rFonts w:cstheme="minorHAnsi"/>
        </w:rPr>
        <w:t xml:space="preserve">. The </w:t>
      </w:r>
      <w:r>
        <w:rPr>
          <w:rFonts w:cstheme="minorHAnsi"/>
        </w:rPr>
        <w:t xml:space="preserve">related </w:t>
      </w:r>
      <w:r w:rsidRPr="00F212EE">
        <w:rPr>
          <w:rFonts w:cstheme="minorHAnsi"/>
        </w:rPr>
        <w:t>more specific "</w:t>
      </w:r>
      <w:r w:rsidRPr="00F212EE">
        <w:rPr>
          <w:rStyle w:val="Strong"/>
          <w:rFonts w:cstheme="minorHAnsi"/>
          <w:color w:val="000000"/>
          <w:u w:val="single"/>
        </w:rPr>
        <w:t>Critical Race Theory</w:t>
      </w:r>
      <w:r w:rsidRPr="00F212EE">
        <w:rPr>
          <w:rFonts w:cstheme="minorHAnsi"/>
        </w:rPr>
        <w:t xml:space="preserve">" was created by </w:t>
      </w:r>
      <w:r w:rsidRPr="00F212EE">
        <w:rPr>
          <w:rStyle w:val="Strong"/>
          <w:rFonts w:cstheme="minorHAnsi"/>
          <w:color w:val="000000"/>
          <w:u w:val="single"/>
        </w:rPr>
        <w:t>Derrick Bell</w:t>
      </w:r>
      <w:r w:rsidRPr="00F212EE">
        <w:rPr>
          <w:rFonts w:cstheme="minorHAnsi"/>
        </w:rPr>
        <w:t xml:space="preserve">, </w:t>
      </w:r>
      <w:r>
        <w:rPr>
          <w:rFonts w:cstheme="minorHAnsi"/>
        </w:rPr>
        <w:t>along with</w:t>
      </w:r>
      <w:r w:rsidRPr="00F212EE">
        <w:rPr>
          <w:rFonts w:cstheme="minorHAnsi"/>
        </w:rPr>
        <w:t xml:space="preserve"> </w:t>
      </w:r>
      <w:r w:rsidRPr="00F212EE">
        <w:rPr>
          <w:rStyle w:val="Strong"/>
          <w:rFonts w:cstheme="minorHAnsi"/>
          <w:color w:val="000000"/>
          <w:u w:val="single"/>
        </w:rPr>
        <w:t>Obama</w:t>
      </w:r>
      <w:r w:rsidRPr="00F212EE">
        <w:rPr>
          <w:rFonts w:cstheme="minorHAnsi"/>
        </w:rPr>
        <w:t xml:space="preserve"> in his </w:t>
      </w:r>
      <w:r w:rsidRPr="00F212EE">
        <w:rPr>
          <w:rStyle w:val="Strong"/>
          <w:rFonts w:cstheme="minorHAnsi"/>
          <w:color w:val="000000"/>
          <w:u w:val="single"/>
        </w:rPr>
        <w:t>Harvard</w:t>
      </w:r>
      <w:r w:rsidRPr="00F212EE">
        <w:rPr>
          <w:rFonts w:cstheme="minorHAnsi"/>
        </w:rPr>
        <w:t xml:space="preserve"> days</w:t>
      </w:r>
      <w:r>
        <w:rPr>
          <w:rFonts w:cstheme="minorHAnsi"/>
        </w:rPr>
        <w:t xml:space="preserve"> who</w:t>
      </w:r>
      <w:r w:rsidRPr="00F212EE">
        <w:rPr>
          <w:rFonts w:cstheme="minorHAnsi"/>
        </w:rPr>
        <w:t xml:space="preserve"> was considering </w:t>
      </w:r>
      <w:r w:rsidRPr="00F212EE">
        <w:rPr>
          <w:rStyle w:val="Strong"/>
          <w:rFonts w:cstheme="minorHAnsi"/>
          <w:color w:val="000000"/>
          <w:u w:val="single"/>
        </w:rPr>
        <w:t>Bell</w:t>
      </w:r>
      <w:r w:rsidRPr="00F212EE">
        <w:rPr>
          <w:rFonts w:cstheme="minorHAnsi"/>
        </w:rPr>
        <w:t xml:space="preserve"> </w:t>
      </w:r>
      <w:r w:rsidR="00FE4081">
        <w:rPr>
          <w:rFonts w:cstheme="minorHAnsi"/>
        </w:rPr>
        <w:t>to be</w:t>
      </w:r>
      <w:r w:rsidRPr="00F212EE">
        <w:rPr>
          <w:rFonts w:cstheme="minorHAnsi"/>
        </w:rPr>
        <w:t xml:space="preserve"> his best teacher. </w:t>
      </w:r>
    </w:p>
    <w:p w:rsidR="00EE6D5B" w:rsidRDefault="00EE6D5B" w:rsidP="00EE6D5B">
      <w:pPr>
        <w:rPr>
          <w:rFonts w:cstheme="minorHAnsi"/>
        </w:rPr>
      </w:pPr>
    </w:p>
    <w:p w:rsidR="00EE6D5B" w:rsidRDefault="00EE6D5B" w:rsidP="00EE6D5B">
      <w:pPr>
        <w:rPr>
          <w:rFonts w:cstheme="minorHAnsi"/>
        </w:rPr>
      </w:pPr>
      <w:r w:rsidRPr="00F212EE">
        <w:rPr>
          <w:rStyle w:val="Strong"/>
          <w:rFonts w:cstheme="minorHAnsi"/>
          <w:color w:val="000000"/>
          <w:u w:val="single"/>
        </w:rPr>
        <w:t>Noel Ignatiev</w:t>
      </w:r>
      <w:r w:rsidRPr="00F212EE">
        <w:rPr>
          <w:rFonts w:cstheme="minorHAnsi"/>
        </w:rPr>
        <w:t xml:space="preserve"> was a member of the most </w:t>
      </w:r>
      <w:r w:rsidRPr="00F212EE">
        <w:rPr>
          <w:rStyle w:val="style5"/>
          <w:rFonts w:cstheme="minorHAnsi"/>
          <w:color w:val="000000"/>
        </w:rPr>
        <w:t xml:space="preserve">pro-Stalin wing of the Communist party of the </w:t>
      </w:r>
      <w:hyperlink w:anchor="USA" w:history="1">
        <w:r w:rsidRPr="007D662F">
          <w:rPr>
            <w:rStyle w:val="Hyperlink"/>
          </w:rPr>
          <w:t>USA</w:t>
        </w:r>
      </w:hyperlink>
      <w:r w:rsidRPr="00F212EE">
        <w:t xml:space="preserve"> </w:t>
      </w:r>
      <w:r w:rsidRPr="00F212EE">
        <w:rPr>
          <w:rFonts w:cstheme="minorHAnsi"/>
        </w:rPr>
        <w:t>and he invented the concept of "</w:t>
      </w:r>
      <w:r w:rsidRPr="00F212EE">
        <w:rPr>
          <w:rStyle w:val="Strong"/>
          <w:rFonts w:cstheme="minorHAnsi"/>
          <w:color w:val="000000"/>
          <w:u w:val="single"/>
        </w:rPr>
        <w:t>White Privilege</w:t>
      </w:r>
      <w:r w:rsidRPr="00F212EE">
        <w:rPr>
          <w:rFonts w:cstheme="minorHAnsi"/>
        </w:rPr>
        <w:t>" that is being taught most destructively in many schools today, and causing terrible problems of clear "</w:t>
      </w:r>
      <w:r w:rsidRPr="00F212EE">
        <w:rPr>
          <w:rStyle w:val="Strong"/>
          <w:rFonts w:cstheme="minorHAnsi"/>
          <w:color w:val="000000"/>
          <w:u w:val="single"/>
        </w:rPr>
        <w:t>Cultural Terrorism</w:t>
      </w:r>
      <w:r w:rsidRPr="00F212EE">
        <w:rPr>
          <w:rFonts w:cstheme="minorHAnsi"/>
        </w:rPr>
        <w:t xml:space="preserve">". He died in 2019, but until then he was still teaching and considered a top intellectual at </w:t>
      </w:r>
      <w:r w:rsidRPr="00F212EE">
        <w:rPr>
          <w:rStyle w:val="Strong"/>
          <w:rFonts w:cstheme="minorHAnsi"/>
          <w:color w:val="000000"/>
          <w:u w:val="single"/>
        </w:rPr>
        <w:t>Harvard</w:t>
      </w:r>
      <w:r w:rsidRPr="00F212EE">
        <w:rPr>
          <w:rFonts w:cstheme="minorHAnsi"/>
        </w:rPr>
        <w:t xml:space="preserve"> and at the </w:t>
      </w:r>
      <w:r w:rsidRPr="00F212EE">
        <w:rPr>
          <w:rStyle w:val="Strong"/>
          <w:rFonts w:cstheme="minorHAnsi"/>
          <w:color w:val="000000"/>
          <w:u w:val="single"/>
        </w:rPr>
        <w:t>Massachusetts School of Art</w:t>
      </w:r>
      <w:r w:rsidRPr="00F212EE">
        <w:rPr>
          <w:rFonts w:cstheme="minorHAnsi"/>
        </w:rPr>
        <w:t xml:space="preserve">. </w:t>
      </w:r>
    </w:p>
    <w:p w:rsidR="00EE6D5B" w:rsidRDefault="00EE6D5B" w:rsidP="00EE6D5B">
      <w:pPr>
        <w:rPr>
          <w:rFonts w:cstheme="minorHAnsi"/>
        </w:rPr>
      </w:pPr>
    </w:p>
    <w:p w:rsidR="00EE6D5B" w:rsidRPr="00F212EE" w:rsidRDefault="00EE6D5B" w:rsidP="00EE6D5B">
      <w:pPr>
        <w:rPr>
          <w:rFonts w:cstheme="minorHAnsi"/>
        </w:rPr>
      </w:pPr>
      <w:r w:rsidRPr="00F212EE">
        <w:rPr>
          <w:rFonts w:cstheme="minorHAnsi"/>
        </w:rPr>
        <w:t xml:space="preserve">In the meantime, all these intellectuals of </w:t>
      </w:r>
      <w:r w:rsidRPr="00F212EE">
        <w:rPr>
          <w:rStyle w:val="Strong"/>
          <w:rFonts w:cstheme="minorHAnsi"/>
          <w:color w:val="000000"/>
          <w:u w:val="single"/>
        </w:rPr>
        <w:t>Cultural Terrorism</w:t>
      </w:r>
      <w:r w:rsidRPr="00F212EE">
        <w:rPr>
          <w:rFonts w:cstheme="minorHAnsi"/>
        </w:rPr>
        <w:t xml:space="preserve"> have expanded their influence in all the best universities, academia, and media of the entire western world. It is because of the influence of the current generation of such intellectuals of </w:t>
      </w:r>
      <w:r w:rsidRPr="00F212EE">
        <w:rPr>
          <w:rStyle w:val="Strong"/>
          <w:rFonts w:cstheme="minorHAnsi"/>
          <w:color w:val="000000"/>
          <w:u w:val="single"/>
        </w:rPr>
        <w:t>Cultural Terrorism</w:t>
      </w:r>
      <w:r w:rsidRPr="00F212EE">
        <w:rPr>
          <w:rFonts w:cstheme="minorHAnsi"/>
        </w:rPr>
        <w:t xml:space="preserve"> that the western world today </w:t>
      </w:r>
      <w:r>
        <w:rPr>
          <w:rFonts w:cstheme="minorHAnsi"/>
        </w:rPr>
        <w:t xml:space="preserve">is </w:t>
      </w:r>
      <w:r w:rsidRPr="00F212EE">
        <w:rPr>
          <w:rFonts w:cstheme="minorHAnsi"/>
        </w:rPr>
        <w:t>in a situation of</w:t>
      </w:r>
      <w:r>
        <w:rPr>
          <w:rFonts w:cstheme="minorHAnsi"/>
        </w:rPr>
        <w:t xml:space="preserve"> </w:t>
      </w:r>
      <w:r w:rsidRPr="00080293">
        <w:rPr>
          <w:rFonts w:cstheme="minorHAnsi"/>
          <w:i/>
        </w:rPr>
        <w:t>“</w:t>
      </w:r>
      <w:r w:rsidRPr="00080293">
        <w:rPr>
          <w:rFonts w:cstheme="minorHAnsi"/>
          <w:b/>
          <w:i/>
          <w:u w:val="single"/>
        </w:rPr>
        <w:t>Improved Communism</w:t>
      </w:r>
      <w:r w:rsidRPr="00080293">
        <w:rPr>
          <w:rFonts w:cstheme="minorHAnsi"/>
          <w:i/>
        </w:rPr>
        <w:t>“</w:t>
      </w:r>
      <w:r>
        <w:rPr>
          <w:rFonts w:cstheme="minorHAnsi"/>
        </w:rPr>
        <w:t xml:space="preserve"> </w:t>
      </w:r>
      <w:r w:rsidRPr="00A30911">
        <w:rPr>
          <w:rFonts w:cstheme="minorHAnsi"/>
        </w:rPr>
        <w:t>without that name</w:t>
      </w:r>
      <w:r w:rsidRPr="00F212EE">
        <w:rPr>
          <w:rFonts w:cstheme="minorHAnsi"/>
        </w:rPr>
        <w:t xml:space="preserve">, improved for our leading </w:t>
      </w:r>
      <w:hyperlink r:id="rId9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not for the rest of us, and </w:t>
      </w:r>
      <w:r w:rsidRPr="00080293">
        <w:rPr>
          <w:rFonts w:cstheme="minorHAnsi"/>
          <w:i/>
        </w:rPr>
        <w:t>“improved”</w:t>
      </w:r>
      <w:r w:rsidRPr="00F212EE">
        <w:rPr>
          <w:rFonts w:cstheme="minorHAnsi"/>
        </w:rPr>
        <w:t xml:space="preserve"> through... </w:t>
      </w:r>
      <w:r w:rsidRPr="00F212EE">
        <w:rPr>
          <w:rStyle w:val="Strong"/>
          <w:rFonts w:cstheme="minorHAnsi"/>
          <w:color w:val="000000"/>
          <w:u w:val="single"/>
        </w:rPr>
        <w:t>Cultural Terrorism</w:t>
      </w:r>
      <w:r w:rsidRPr="00F212EE">
        <w:rPr>
          <w:rFonts w:cstheme="minorHAnsi"/>
        </w:rPr>
        <w:t xml:space="preserve"> </w:t>
      </w:r>
      <w:r w:rsidR="00227FEE">
        <w:rPr>
          <w:rFonts w:cstheme="minorHAnsi"/>
        </w:rPr>
        <w:t xml:space="preserve">as a stepping stone to a fast coming </w:t>
      </w:r>
      <w:hyperlink w:anchor="TsegTechnocracy" w:history="1">
        <w:r w:rsidR="00227FEE" w:rsidRPr="00227FEE">
          <w:rPr>
            <w:rStyle w:val="Hyperlink"/>
            <w:rFonts w:cstheme="minorHAnsi"/>
          </w:rPr>
          <w:t>TsegTechnocracy</w:t>
        </w:r>
      </w:hyperlink>
      <w:r w:rsidR="00227FEE">
        <w:rPr>
          <w:rFonts w:cstheme="minorHAnsi"/>
        </w:rPr>
        <w:t xml:space="preserve"> (</w:t>
      </w:r>
      <w:r w:rsidR="00227FEE" w:rsidRPr="00490B42">
        <w:rPr>
          <w:rStyle w:val="Strong"/>
          <w:rFonts w:cstheme="minorHAnsi"/>
          <w:b w:val="0"/>
          <w:color w:val="000000"/>
          <w:u w:val="single"/>
        </w:rPr>
        <w:t>T</w:t>
      </w:r>
      <w:r w:rsidR="00227FEE">
        <w:rPr>
          <w:rStyle w:val="Strong"/>
          <w:rFonts w:cstheme="minorHAnsi"/>
          <w:b w:val="0"/>
          <w:color w:val="000000"/>
        </w:rPr>
        <w:t xml:space="preserve">otalitarian </w:t>
      </w:r>
      <w:r w:rsidR="00227FEE" w:rsidRPr="00490B42">
        <w:rPr>
          <w:rStyle w:val="Strong"/>
          <w:rFonts w:cstheme="minorHAnsi"/>
          <w:b w:val="0"/>
          <w:color w:val="000000"/>
          <w:u w:val="single"/>
        </w:rPr>
        <w:t>S</w:t>
      </w:r>
      <w:r w:rsidR="00227FEE">
        <w:rPr>
          <w:rStyle w:val="Strong"/>
          <w:rFonts w:cstheme="minorHAnsi"/>
          <w:b w:val="0"/>
          <w:color w:val="000000"/>
        </w:rPr>
        <w:t xml:space="preserve">atanic </w:t>
      </w:r>
      <w:r w:rsidR="00227FEE" w:rsidRPr="00490B42">
        <w:rPr>
          <w:rStyle w:val="Strong"/>
          <w:rFonts w:cstheme="minorHAnsi"/>
          <w:b w:val="0"/>
          <w:color w:val="000000"/>
          <w:u w:val="single"/>
        </w:rPr>
        <w:t>E</w:t>
      </w:r>
      <w:r w:rsidR="00227FEE">
        <w:rPr>
          <w:rStyle w:val="Strong"/>
          <w:rFonts w:cstheme="minorHAnsi"/>
          <w:b w:val="0"/>
          <w:color w:val="000000"/>
        </w:rPr>
        <w:t xml:space="preserve">nslavement </w:t>
      </w:r>
      <w:r w:rsidR="00227FEE" w:rsidRPr="00490B42">
        <w:rPr>
          <w:rStyle w:val="Strong"/>
          <w:rFonts w:cstheme="minorHAnsi"/>
          <w:b w:val="0"/>
          <w:color w:val="000000"/>
          <w:u w:val="single"/>
        </w:rPr>
        <w:t>G</w:t>
      </w:r>
      <w:r w:rsidR="00227FEE">
        <w:rPr>
          <w:rStyle w:val="Strong"/>
          <w:rFonts w:cstheme="minorHAnsi"/>
          <w:b w:val="0"/>
          <w:color w:val="000000"/>
        </w:rPr>
        <w:t xml:space="preserve">lobal </w:t>
      </w:r>
      <w:r w:rsidR="00227FEE" w:rsidRPr="00EF53BE">
        <w:rPr>
          <w:rStyle w:val="Strong"/>
          <w:rFonts w:cstheme="minorHAnsi"/>
          <w:b w:val="0"/>
          <w:color w:val="000000"/>
          <w:u w:val="single"/>
        </w:rPr>
        <w:t>Technocracy</w:t>
      </w:r>
      <w:r w:rsidR="00227FEE">
        <w:rPr>
          <w:rStyle w:val="Strong"/>
          <w:rFonts w:cstheme="minorHAnsi"/>
          <w:b w:val="0"/>
          <w:color w:val="000000"/>
        </w:rPr>
        <w:t>)</w:t>
      </w:r>
      <w:r w:rsidR="00227FEE">
        <w:rPr>
          <w:rFonts w:cstheme="minorHAnsi"/>
        </w:rPr>
        <w:t xml:space="preserve"> being implemented worldwide. </w:t>
      </w:r>
      <w:r w:rsidRPr="00F212EE">
        <w:rPr>
          <w:rFonts w:cstheme="minorHAnsi"/>
        </w:rPr>
        <w:t>But very few people seem to notice it and</w:t>
      </w:r>
      <w:r>
        <w:rPr>
          <w:rFonts w:cstheme="minorHAnsi"/>
        </w:rPr>
        <w:t xml:space="preserve">, on the basis of the powerful social engineering of entities like the </w:t>
      </w:r>
      <w:hyperlink w:anchor="ZBAP_TavistockInstitute" w:history="1">
        <w:r w:rsidRPr="007D662F">
          <w:rPr>
            <w:rStyle w:val="Hyperlink"/>
            <w:rFonts w:cstheme="minorHAnsi"/>
          </w:rPr>
          <w:t>Tavistock Institute</w:t>
        </w:r>
      </w:hyperlink>
      <w:r>
        <w:rPr>
          <w:rFonts w:cstheme="minorHAnsi"/>
        </w:rPr>
        <w:t>, they are socially engineered to</w:t>
      </w:r>
      <w:r w:rsidRPr="00F212EE">
        <w:rPr>
          <w:rFonts w:cstheme="minorHAnsi"/>
        </w:rPr>
        <w:t xml:space="preserve"> still think they are living in... democracy. What a cynic success for these intellectuals! But what a deception for the rest of us! Or what a </w:t>
      </w:r>
      <w:r w:rsidRPr="00424F1F">
        <w:rPr>
          <w:rFonts w:cstheme="minorHAnsi"/>
        </w:rPr>
        <w:t>talent for delusion</w:t>
      </w:r>
      <w:r w:rsidRPr="00F212EE">
        <w:rPr>
          <w:rFonts w:cstheme="minorHAnsi"/>
        </w:rPr>
        <w:t xml:space="preserve"> are we showing to have! And to help this process, these intellectuals have now a new powerful ally in the person of the new Judeo-Jesuit</w:t>
      </w:r>
      <w:r>
        <w:rPr>
          <w:rFonts w:cstheme="minorHAnsi"/>
        </w:rPr>
        <w:t xml:space="preserve"> </w:t>
      </w:r>
      <w:hyperlink w:anchor="WOKE" w:history="1">
        <w:r w:rsidRPr="007D662F">
          <w:rPr>
            <w:rStyle w:val="Hyperlink"/>
            <w:rFonts w:cstheme="minorHAnsi"/>
          </w:rPr>
          <w:t>WOKE</w:t>
        </w:r>
      </w:hyperlink>
      <w:r w:rsidRPr="00F212EE">
        <w:rPr>
          <w:rFonts w:cstheme="minorHAnsi"/>
        </w:rPr>
        <w:t xml:space="preserve"> </w:t>
      </w:r>
      <w:r w:rsidRPr="00F212EE">
        <w:rPr>
          <w:rStyle w:val="Strong"/>
          <w:rFonts w:cstheme="minorHAnsi"/>
          <w:color w:val="000000"/>
          <w:u w:val="single"/>
        </w:rPr>
        <w:t>Pope Francis</w:t>
      </w:r>
      <w:r w:rsidRPr="00F212EE">
        <w:rPr>
          <w:rFonts w:cstheme="minorHAnsi"/>
        </w:rPr>
        <w:t xml:space="preserve"> destroying the </w:t>
      </w:r>
      <w:r w:rsidRPr="00F212EE">
        <w:rPr>
          <w:rStyle w:val="style5"/>
          <w:rFonts w:cstheme="minorHAnsi"/>
          <w:color w:val="000000"/>
        </w:rPr>
        <w:t>Catholic Church</w:t>
      </w:r>
      <w:r w:rsidRPr="00F212EE">
        <w:rPr>
          <w:rFonts w:cstheme="minorHAnsi"/>
        </w:rPr>
        <w:t xml:space="preserve"> for the profit o</w:t>
      </w:r>
      <w:r>
        <w:rPr>
          <w:rFonts w:cstheme="minorHAnsi"/>
        </w:rPr>
        <w:t>f</w:t>
      </w:r>
      <w:r w:rsidRPr="00F212EE">
        <w:rPr>
          <w:rFonts w:cstheme="minorHAnsi"/>
        </w:rPr>
        <w:t xml:space="preserve"> the </w:t>
      </w:r>
      <w:hyperlink r:id="rId9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of the </w:t>
      </w:r>
      <w:hyperlink r:id="rId94" w:anchor="ZBAP_UN_to_UNN.jpg" w:history="1">
        <w:hyperlink r:id="rId95" w:anchor="ZBAP_UN_to_UNN.jpg" w:history="1">
          <w:hyperlink w:anchor="ZBAP_UN_to_UNN.jpg" w:history="1">
            <w:r w:rsidRPr="007D662F">
              <w:rPr>
                <w:rStyle w:val="Hyperlink"/>
                <w:rFonts w:cstheme="minorHAnsi"/>
              </w:rPr>
              <w:t>UNN</w:t>
            </w:r>
          </w:hyperlink>
        </w:hyperlink>
      </w:hyperlink>
      <w:r>
        <w:rPr>
          <w:rFonts w:cstheme="minorHAnsi"/>
        </w:rPr>
        <w:t>/</w:t>
      </w:r>
      <w:hyperlink w:anchor="WEF" w:history="1">
        <w:r w:rsidRPr="007D662F">
          <w:rPr>
            <w:rStyle w:val="Hyperlink"/>
            <w:rFonts w:cstheme="minorHAnsi"/>
          </w:rPr>
          <w:t>WEF</w:t>
        </w:r>
      </w:hyperlink>
      <w:r>
        <w:rPr>
          <w:rFonts w:cstheme="minorHAnsi"/>
        </w:rPr>
        <w:t xml:space="preserve"> coalition.</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Fonts w:cstheme="minorHAnsi"/>
        </w:rPr>
        <w:t xml:space="preserve">We </w:t>
      </w:r>
      <w:r>
        <w:rPr>
          <w:rFonts w:cstheme="minorHAnsi"/>
        </w:rPr>
        <w:t xml:space="preserve">can see </w:t>
      </w:r>
      <w:r w:rsidR="000C4B6F">
        <w:rPr>
          <w:rFonts w:cstheme="minorHAnsi"/>
        </w:rPr>
        <w:t xml:space="preserve">(mainly in </w:t>
      </w:r>
      <w:r>
        <w:rPr>
          <w:rFonts w:cstheme="minorHAnsi"/>
        </w:rPr>
        <w:t>parts of the full</w:t>
      </w:r>
      <w:r w:rsidR="000C4B6F">
        <w:rPr>
          <w:rFonts w:cstheme="minorHAnsi"/>
        </w:rPr>
        <w:t xml:space="preserve"> draft of this</w:t>
      </w:r>
      <w:r>
        <w:rPr>
          <w:rFonts w:cstheme="minorHAnsi"/>
        </w:rPr>
        <w:t xml:space="preserve"> book</w:t>
      </w:r>
      <w:r w:rsidR="000C4B6F">
        <w:rPr>
          <w:rFonts w:cstheme="minorHAnsi"/>
        </w:rPr>
        <w:t>)</w:t>
      </w:r>
      <w:r w:rsidRPr="00F212EE">
        <w:rPr>
          <w:rFonts w:cstheme="minorHAnsi"/>
        </w:rPr>
        <w:t xml:space="preserve"> that </w:t>
      </w:r>
      <w:r w:rsidRPr="000C4B6F">
        <w:rPr>
          <w:rFonts w:cstheme="minorHAnsi"/>
          <w:b/>
        </w:rPr>
        <w:t>China</w:t>
      </w:r>
      <w:r w:rsidRPr="00B752A7">
        <w:rPr>
          <w:rFonts w:cstheme="minorHAnsi"/>
        </w:rPr>
        <w:t xml:space="preserve"> is already running the </w:t>
      </w:r>
      <w:hyperlink w:anchor="USA" w:history="1">
        <w:r w:rsidR="000C4B6F" w:rsidRPr="00234EC1">
          <w:rPr>
            <w:rStyle w:val="Hyperlink"/>
          </w:rPr>
          <w:t>USA</w:t>
        </w:r>
      </w:hyperlink>
      <w:r w:rsidRPr="00F212EE">
        <w:rPr>
          <w:rFonts w:cstheme="minorHAnsi"/>
        </w:rPr>
        <w:t>, but this is not quite true</w:t>
      </w:r>
      <w:r>
        <w:rPr>
          <w:rFonts w:cstheme="minorHAnsi"/>
        </w:rPr>
        <w:t>,</w:t>
      </w:r>
      <w:r w:rsidRPr="00F212EE">
        <w:rPr>
          <w:rFonts w:cstheme="minorHAnsi"/>
        </w:rPr>
        <w:t xml:space="preserve"> </w:t>
      </w:r>
      <w:r>
        <w:rPr>
          <w:rFonts w:cstheme="minorHAnsi"/>
        </w:rPr>
        <w:t>because</w:t>
      </w:r>
      <w:r w:rsidRPr="00F212EE">
        <w:rPr>
          <w:rFonts w:cstheme="minorHAnsi"/>
        </w:rPr>
        <w:t xml:space="preserve"> the </w:t>
      </w:r>
      <w:hyperlink w:anchor="USA" w:history="1">
        <w:r w:rsidRPr="00234EC1">
          <w:rPr>
            <w:rStyle w:val="Hyperlink"/>
          </w:rPr>
          <w:t>USA</w:t>
        </w:r>
      </w:hyperlink>
      <w:r w:rsidRPr="00F212EE">
        <w:t xml:space="preserve"> </w:t>
      </w:r>
      <w:r w:rsidRPr="00F212EE">
        <w:rPr>
          <w:rFonts w:cstheme="minorHAnsi"/>
        </w:rPr>
        <w:t xml:space="preserve">really has now two masters: </w:t>
      </w:r>
      <w:r w:rsidRPr="00F212EE">
        <w:rPr>
          <w:rStyle w:val="Strong"/>
          <w:rFonts w:cstheme="minorHAnsi"/>
          <w:color w:val="000000"/>
          <w:u w:val="single"/>
        </w:rPr>
        <w:t>China</w:t>
      </w:r>
      <w:r w:rsidRPr="00F212EE">
        <w:rPr>
          <w:rFonts w:cstheme="minorHAnsi"/>
        </w:rPr>
        <w:t xml:space="preserve"> and </w:t>
      </w:r>
      <w:r w:rsidRPr="000C4B6F">
        <w:rPr>
          <w:rStyle w:val="style5"/>
          <w:rFonts w:cstheme="minorHAnsi"/>
          <w:b/>
          <w:bCs/>
          <w:color w:val="000000"/>
          <w:u w:val="single"/>
        </w:rPr>
        <w:t>Israel</w:t>
      </w:r>
      <w:r w:rsidRPr="00F212EE">
        <w:rPr>
          <w:rFonts w:cstheme="minorHAnsi"/>
        </w:rPr>
        <w:t xml:space="preserve">. The </w:t>
      </w:r>
      <w:hyperlink w:anchor="USA" w:history="1">
        <w:r w:rsidRPr="00234EC1">
          <w:rPr>
            <w:rStyle w:val="Hyperlink"/>
          </w:rPr>
          <w:t>USA</w:t>
        </w:r>
      </w:hyperlink>
      <w:r w:rsidRPr="00F212EE">
        <w:t xml:space="preserve"> </w:t>
      </w:r>
      <w:r w:rsidRPr="00F212EE">
        <w:rPr>
          <w:rFonts w:cstheme="minorHAnsi"/>
        </w:rPr>
        <w:t xml:space="preserve">has gone in the last 5 decades from being </w:t>
      </w:r>
      <w:r w:rsidRPr="00584AF6">
        <w:rPr>
          <w:rStyle w:val="Strong"/>
          <w:rFonts w:cstheme="minorHAnsi"/>
          <w:color w:val="000000"/>
        </w:rPr>
        <w:t>"</w:t>
      </w:r>
      <w:r w:rsidRPr="00F212EE">
        <w:rPr>
          <w:rStyle w:val="Strong"/>
          <w:rFonts w:cstheme="minorHAnsi"/>
          <w:color w:val="000000"/>
          <w:u w:val="single"/>
        </w:rPr>
        <w:t>The</w:t>
      </w:r>
      <w:r w:rsidRPr="00584AF6">
        <w:rPr>
          <w:rStyle w:val="Strong"/>
          <w:rFonts w:cstheme="minorHAnsi"/>
          <w:color w:val="000000"/>
        </w:rPr>
        <w:t>"</w:t>
      </w:r>
      <w:r w:rsidRPr="00584AF6">
        <w:rPr>
          <w:rFonts w:cstheme="minorHAnsi"/>
        </w:rPr>
        <w:t xml:space="preserve"> </w:t>
      </w:r>
      <w:r w:rsidRPr="00F212EE">
        <w:rPr>
          <w:rFonts w:cstheme="minorHAnsi"/>
        </w:rPr>
        <w:t xml:space="preserve">superpower, to being only </w:t>
      </w:r>
      <w:r w:rsidRPr="00584AF6">
        <w:rPr>
          <w:rStyle w:val="Strong"/>
          <w:rFonts w:cstheme="minorHAnsi"/>
          <w:color w:val="000000"/>
        </w:rPr>
        <w:t>"</w:t>
      </w:r>
      <w:r w:rsidRPr="00F212EE">
        <w:rPr>
          <w:rStyle w:val="Strong"/>
          <w:rFonts w:cstheme="minorHAnsi"/>
          <w:color w:val="000000"/>
          <w:u w:val="single"/>
        </w:rPr>
        <w:t>A</w:t>
      </w:r>
      <w:r w:rsidRPr="00584AF6">
        <w:rPr>
          <w:rStyle w:val="Strong"/>
          <w:rFonts w:cstheme="minorHAnsi"/>
          <w:color w:val="000000"/>
        </w:rPr>
        <w:t>"</w:t>
      </w:r>
      <w:r w:rsidRPr="00F212EE">
        <w:rPr>
          <w:rFonts w:cstheme="minorHAnsi"/>
        </w:rPr>
        <w:t xml:space="preserve"> decadent </w:t>
      </w:r>
      <w:r>
        <w:rPr>
          <w:rFonts w:cstheme="minorHAnsi"/>
        </w:rPr>
        <w:t>super</w:t>
      </w:r>
      <w:r w:rsidRPr="00F212EE">
        <w:rPr>
          <w:rFonts w:cstheme="minorHAnsi"/>
        </w:rPr>
        <w:t>power, but still as a rich and powerful colony to be exploited to the outmost degree by its new masters. Its first</w:t>
      </w:r>
      <w:r w:rsidR="000C4B6F">
        <w:rPr>
          <w:rFonts w:cstheme="minorHAnsi"/>
        </w:rPr>
        <w:t xml:space="preserve"> main</w:t>
      </w:r>
      <w:r w:rsidRPr="00F212EE">
        <w:rPr>
          <w:rFonts w:cstheme="minorHAnsi"/>
        </w:rPr>
        <w:t xml:space="preserve"> master is little </w:t>
      </w:r>
      <w:r w:rsidRPr="00F212EE">
        <w:rPr>
          <w:rStyle w:val="Strong"/>
          <w:rFonts w:cstheme="minorHAnsi"/>
          <w:color w:val="000000"/>
          <w:u w:val="single"/>
        </w:rPr>
        <w:t>Israel</w:t>
      </w:r>
      <w:r w:rsidRPr="00F212EE">
        <w:rPr>
          <w:rFonts w:cstheme="minorHAnsi"/>
        </w:rPr>
        <w:t xml:space="preserve"> from a point of view</w:t>
      </w:r>
      <w:r>
        <w:rPr>
          <w:rFonts w:cstheme="minorHAnsi"/>
        </w:rPr>
        <w:t xml:space="preserve"> of geopolitics and diplomacy</w:t>
      </w:r>
      <w:r w:rsidRPr="00F212EE">
        <w:rPr>
          <w:rFonts w:cstheme="minorHAnsi"/>
        </w:rPr>
        <w:t>, imposing its commands for all important world affairs through massive corruption and its incredible</w:t>
      </w:r>
      <w:r>
        <w:rPr>
          <w:rFonts w:cstheme="minorHAnsi"/>
        </w:rPr>
        <w:t xml:space="preserve"> and infamous</w:t>
      </w:r>
      <w:r w:rsidRPr="00F212EE">
        <w:rPr>
          <w:rFonts w:cstheme="minorHAnsi"/>
        </w:rPr>
        <w:t xml:space="preserve"> </w:t>
      </w:r>
      <w:r w:rsidRPr="00FA7434">
        <w:rPr>
          <w:rStyle w:val="style5"/>
          <w:rFonts w:cstheme="minorHAnsi"/>
          <w:b/>
          <w:bCs/>
          <w:color w:val="000000"/>
          <w:u w:val="single"/>
        </w:rPr>
        <w:t>Oath of Allegiance to Israel</w:t>
      </w:r>
      <w:r w:rsidRPr="00F212EE">
        <w:rPr>
          <w:rFonts w:cstheme="minorHAnsi"/>
        </w:rPr>
        <w:t xml:space="preserve"> (not to the </w:t>
      </w:r>
      <w:hyperlink w:anchor="USA" w:history="1">
        <w:r w:rsidRPr="00234EC1">
          <w:rPr>
            <w:rStyle w:val="Hyperlink"/>
            <w:rFonts w:cstheme="minorHAnsi"/>
          </w:rPr>
          <w:t>USA</w:t>
        </w:r>
      </w:hyperlink>
      <w:r w:rsidRPr="00F212EE">
        <w:rPr>
          <w:rStyle w:val="auto-style71"/>
          <w:rFonts w:cstheme="minorHAnsi"/>
          <w:color w:val="000000"/>
        </w:rPr>
        <w:t>)</w:t>
      </w:r>
      <w:r w:rsidRPr="00F212EE">
        <w:rPr>
          <w:rFonts w:cstheme="minorHAnsi"/>
        </w:rPr>
        <w:t xml:space="preserve"> forcefully signed by all Congressmen. Its second master is big </w:t>
      </w:r>
      <w:r w:rsidRPr="00F212EE">
        <w:rPr>
          <w:rStyle w:val="Strong"/>
          <w:rFonts w:cstheme="minorHAnsi"/>
          <w:color w:val="000000"/>
          <w:u w:val="single"/>
        </w:rPr>
        <w:t>China</w:t>
      </w:r>
      <w:r w:rsidR="000C4B6F">
        <w:rPr>
          <w:rFonts w:cstheme="minorHAnsi"/>
        </w:rPr>
        <w:t xml:space="preserve">, </w:t>
      </w:r>
      <w:r w:rsidRPr="00F212EE">
        <w:rPr>
          <w:rFonts w:cstheme="minorHAnsi"/>
        </w:rPr>
        <w:t xml:space="preserve">from an economic point of view </w:t>
      </w:r>
      <w:r>
        <w:rPr>
          <w:rFonts w:cstheme="minorHAnsi"/>
        </w:rPr>
        <w:t>this time</w:t>
      </w:r>
      <w:r w:rsidR="000C4B6F">
        <w:rPr>
          <w:rFonts w:cstheme="minorHAnsi"/>
        </w:rPr>
        <w:t>,</w:t>
      </w:r>
      <w:r>
        <w:rPr>
          <w:rFonts w:cstheme="minorHAnsi"/>
        </w:rPr>
        <w:t xml:space="preserve"> </w:t>
      </w:r>
      <w:r w:rsidRPr="00F212EE">
        <w:rPr>
          <w:rFonts w:cstheme="minorHAnsi"/>
        </w:rPr>
        <w:t xml:space="preserve">because all the best technology and production of the </w:t>
      </w:r>
      <w:hyperlink w:anchor="USA" w:history="1">
        <w:r w:rsidRPr="00234EC1">
          <w:rPr>
            <w:rStyle w:val="Hyperlink"/>
          </w:rPr>
          <w:t>USA</w:t>
        </w:r>
      </w:hyperlink>
      <w:r w:rsidRPr="00F212EE">
        <w:t xml:space="preserve"> </w:t>
      </w:r>
      <w:r w:rsidRPr="00F212EE">
        <w:rPr>
          <w:rFonts w:cstheme="minorHAnsi"/>
        </w:rPr>
        <w:t>has already been the victim of offshoring or outsourcing to</w:t>
      </w:r>
      <w:r>
        <w:rPr>
          <w:rFonts w:cstheme="minorHAnsi"/>
        </w:rPr>
        <w:t xml:space="preserve"> mainly</w:t>
      </w:r>
      <w:r w:rsidRPr="00F212EE">
        <w:rPr>
          <w:rFonts w:cstheme="minorHAnsi"/>
        </w:rPr>
        <w:t xml:space="preserve"> </w:t>
      </w:r>
      <w:r w:rsidRPr="00F212EE">
        <w:rPr>
          <w:rStyle w:val="Strong"/>
          <w:rFonts w:cstheme="minorHAnsi"/>
          <w:color w:val="000000"/>
          <w:u w:val="single"/>
        </w:rPr>
        <w:t>China</w:t>
      </w:r>
      <w:r w:rsidRPr="00F212EE">
        <w:rPr>
          <w:rFonts w:cstheme="minorHAnsi"/>
        </w:rPr>
        <w:t xml:space="preserve"> </w:t>
      </w:r>
      <w:r>
        <w:rPr>
          <w:rFonts w:cstheme="minorHAnsi"/>
        </w:rPr>
        <w:t xml:space="preserve">or its subsidiary countries </w:t>
      </w:r>
      <w:r w:rsidRPr="00F212EE">
        <w:rPr>
          <w:rFonts w:cstheme="minorHAnsi"/>
        </w:rPr>
        <w:t xml:space="preserve">in the last 5 decades. </w:t>
      </w:r>
      <w:r>
        <w:rPr>
          <w:rFonts w:cstheme="minorHAnsi"/>
        </w:rPr>
        <w:t xml:space="preserve">And this offshoring and outsourcing have not occurred by accident or by the simple initiatives of some private corporations, but </w:t>
      </w:r>
      <w:r w:rsidRPr="004445B8">
        <w:rPr>
          <w:rFonts w:cstheme="minorHAnsi"/>
          <w:u w:val="single"/>
        </w:rPr>
        <w:t>by plan</w:t>
      </w:r>
      <w:r>
        <w:rPr>
          <w:rFonts w:cstheme="minorHAnsi"/>
        </w:rPr>
        <w:t xml:space="preserve"> of the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Pr>
          <w:rFonts w:cstheme="minorHAnsi"/>
        </w:rPr>
        <w:t xml:space="preserve"> Cabal to “</w:t>
      </w:r>
      <w:r w:rsidRPr="004068A4">
        <w:rPr>
          <w:rFonts w:cstheme="minorHAnsi"/>
          <w:b/>
          <w:u w:val="single"/>
        </w:rPr>
        <w:t>Deconstruct</w:t>
      </w:r>
      <w:r>
        <w:rPr>
          <w:rFonts w:cstheme="minorHAnsi"/>
        </w:rPr>
        <w:t>” the</w:t>
      </w:r>
      <w:r w:rsidR="000C4B6F">
        <w:rPr>
          <w:rFonts w:cstheme="minorHAnsi"/>
        </w:rPr>
        <w:t xml:space="preserve"> (white and Christian)</w:t>
      </w:r>
      <w:r>
        <w:rPr>
          <w:rFonts w:cstheme="minorHAnsi"/>
        </w:rPr>
        <w:t xml:space="preserve"> </w:t>
      </w:r>
      <w:hyperlink w:anchor="USA" w:history="1">
        <w:r w:rsidRPr="00234EC1">
          <w:rPr>
            <w:rStyle w:val="Hyperlink"/>
            <w:rFonts w:cstheme="minorHAnsi"/>
          </w:rPr>
          <w:t>USA</w:t>
        </w:r>
      </w:hyperlink>
      <w:r>
        <w:rPr>
          <w:rFonts w:cstheme="minorHAnsi"/>
        </w:rPr>
        <w:t xml:space="preserve">, based on the above-mentioned </w:t>
      </w:r>
      <w:hyperlink w:anchor="Theory_of_Deconstructionism" w:history="1">
        <w:r w:rsidRPr="006E6B81">
          <w:rPr>
            <w:rStyle w:val="Hyperlink"/>
            <w:rFonts w:cstheme="minorHAnsi"/>
          </w:rPr>
          <w:t>Theory of Deconstructionism</w:t>
        </w:r>
      </w:hyperlink>
      <w:r>
        <w:rPr>
          <w:rFonts w:cstheme="minorHAnsi"/>
        </w:rPr>
        <w:t xml:space="preserve">, for the purpose of building a forthcoming dictatorial </w:t>
      </w:r>
      <w:r w:rsidRPr="00B72E3B">
        <w:rPr>
          <w:rFonts w:cstheme="minorHAnsi"/>
          <w:b/>
          <w:u w:val="single"/>
        </w:rPr>
        <w:t>One-World-Government</w:t>
      </w:r>
      <w:r>
        <w:rPr>
          <w:rFonts w:cstheme="minorHAnsi"/>
        </w:rPr>
        <w:t xml:space="preserve"> of </w:t>
      </w:r>
      <w:r w:rsidRPr="00B72E3B">
        <w:rPr>
          <w:rFonts w:cstheme="minorHAnsi"/>
          <w:b/>
          <w:u w:val="single"/>
        </w:rPr>
        <w:t>Fabian (Marxist) Socialism</w:t>
      </w:r>
      <w:r>
        <w:rPr>
          <w:rFonts w:cstheme="minorHAnsi"/>
        </w:rPr>
        <w:t xml:space="preserve"> that is not intended to be based in the </w:t>
      </w:r>
      <w:hyperlink w:anchor="USA" w:history="1">
        <w:r w:rsidRPr="00234EC1">
          <w:rPr>
            <w:rStyle w:val="Hyperlink"/>
            <w:rFonts w:cstheme="minorHAnsi"/>
          </w:rPr>
          <w:t>USA</w:t>
        </w:r>
      </w:hyperlink>
      <w:r>
        <w:rPr>
          <w:rFonts w:cstheme="minorHAnsi"/>
        </w:rPr>
        <w:t xml:space="preserve"> (rather in the </w:t>
      </w:r>
      <w:hyperlink w:anchor="ZBAP_jerUSAlem.jpg" w:history="1">
        <w:r w:rsidR="000C4B6F" w:rsidRPr="000C4B6F">
          <w:rPr>
            <w:rStyle w:val="Hyperlink"/>
            <w:rFonts w:cstheme="minorHAnsi"/>
          </w:rPr>
          <w:t>JerUSAlem</w:t>
        </w:r>
      </w:hyperlink>
      <w:r w:rsidR="000C4B6F">
        <w:rPr>
          <w:rFonts w:cstheme="minorHAnsi"/>
        </w:rPr>
        <w:t xml:space="preserve"> of the </w:t>
      </w:r>
      <w:r>
        <w:rPr>
          <w:rFonts w:cstheme="minorHAnsi"/>
        </w:rPr>
        <w:t xml:space="preserve">forthcoming </w:t>
      </w:r>
      <w:hyperlink w:anchor="ZBAP_GreaterIsrael.jp" w:history="1">
        <w:r w:rsidRPr="00234EC1">
          <w:rPr>
            <w:rStyle w:val="Hyperlink"/>
            <w:rFonts w:cstheme="minorHAnsi"/>
          </w:rPr>
          <w:t>Greater Israel</w:t>
        </w:r>
      </w:hyperlink>
      <w:r>
        <w:rPr>
          <w:rFonts w:cstheme="minorHAnsi"/>
        </w:rPr>
        <w:t xml:space="preserve"> in the mind of the </w:t>
      </w:r>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r>
        <w:rPr>
          <w:rFonts w:cstheme="minorHAnsi"/>
        </w:rPr>
        <w:t xml:space="preserve"> Cabal)</w:t>
      </w:r>
      <w:r w:rsidR="000C4B6F">
        <w:rPr>
          <w:rFonts w:cstheme="minorHAnsi"/>
        </w:rPr>
        <w:t>,</w:t>
      </w:r>
      <w:r>
        <w:rPr>
          <w:rFonts w:cstheme="minorHAnsi"/>
        </w:rPr>
        <w:t xml:space="preserve"> and cannot be bothered by another power like the current </w:t>
      </w:r>
      <w:hyperlink w:anchor="USA" w:history="1">
        <w:r w:rsidRPr="00234EC1">
          <w:rPr>
            <w:rStyle w:val="Hyperlink"/>
            <w:rFonts w:cstheme="minorHAnsi"/>
          </w:rPr>
          <w:t>USA</w:t>
        </w:r>
      </w:hyperlink>
      <w:r>
        <w:rPr>
          <w:rFonts w:cstheme="minorHAnsi"/>
        </w:rPr>
        <w:t xml:space="preserve">, as decadent as it may be (or has been made to become by plan). </w:t>
      </w:r>
    </w:p>
    <w:p w:rsidR="00EE6D5B" w:rsidRDefault="00EE6D5B" w:rsidP="00EE6D5B">
      <w:pPr>
        <w:rPr>
          <w:rFonts w:cstheme="minorHAnsi"/>
        </w:rPr>
      </w:pPr>
    </w:p>
    <w:p w:rsidR="00EE6D5B" w:rsidRPr="00F212EE" w:rsidRDefault="00EE6D5B" w:rsidP="00EE6D5B">
      <w:pPr>
        <w:rPr>
          <w:rFonts w:cstheme="minorHAnsi"/>
        </w:rPr>
      </w:pPr>
      <w:r w:rsidRPr="00F212EE">
        <w:rPr>
          <w:rFonts w:cstheme="minorHAnsi"/>
        </w:rPr>
        <w:t xml:space="preserve">Talking about the above </w:t>
      </w:r>
      <w:hyperlink w:anchor="Theory_of_Deconstructionism" w:history="1">
        <w:r w:rsidRPr="009D0F29">
          <w:rPr>
            <w:rStyle w:val="Hyperlink"/>
            <w:rFonts w:cstheme="minorHAnsi"/>
          </w:rPr>
          <w:t>Theory of Deconstructionism</w:t>
        </w:r>
      </w:hyperlink>
      <w:r w:rsidRPr="00F212EE">
        <w:rPr>
          <w:rFonts w:cstheme="minorHAnsi"/>
        </w:rPr>
        <w:t xml:space="preserve"> invented by </w:t>
      </w:r>
      <w:r w:rsidRPr="00F212EE">
        <w:rPr>
          <w:rStyle w:val="Strong"/>
          <w:rFonts w:cstheme="minorHAnsi"/>
          <w:color w:val="000000"/>
          <w:u w:val="single"/>
        </w:rPr>
        <w:t>Derrick Bell</w:t>
      </w:r>
      <w:r w:rsidRPr="00F212EE">
        <w:rPr>
          <w:rFonts w:cstheme="minorHAnsi"/>
        </w:rPr>
        <w:t xml:space="preserve">, with the participation of </w:t>
      </w:r>
      <w:r w:rsidRPr="00F212EE">
        <w:rPr>
          <w:rStyle w:val="Strong"/>
          <w:rFonts w:cstheme="minorHAnsi"/>
          <w:color w:val="000000"/>
          <w:u w:val="single"/>
        </w:rPr>
        <w:t>Obama</w:t>
      </w:r>
      <w:r w:rsidRPr="00F212EE">
        <w:rPr>
          <w:rFonts w:cstheme="minorHAnsi"/>
        </w:rPr>
        <w:t xml:space="preserve"> during his </w:t>
      </w:r>
      <w:r w:rsidRPr="00F212EE">
        <w:rPr>
          <w:rStyle w:val="Strong"/>
          <w:rFonts w:cstheme="minorHAnsi"/>
          <w:color w:val="000000"/>
          <w:u w:val="single"/>
        </w:rPr>
        <w:t>Harvard</w:t>
      </w:r>
      <w:r w:rsidRPr="00F212EE">
        <w:rPr>
          <w:rFonts w:cstheme="minorHAnsi"/>
        </w:rPr>
        <w:t xml:space="preserve"> days, this is exactly what is happening </w:t>
      </w:r>
      <w:r w:rsidR="00461F3A">
        <w:rPr>
          <w:rFonts w:cstheme="minorHAnsi"/>
        </w:rPr>
        <w:t xml:space="preserve">today </w:t>
      </w:r>
      <w:r w:rsidRPr="00F212EE">
        <w:rPr>
          <w:rFonts w:cstheme="minorHAnsi"/>
        </w:rPr>
        <w:t>to the</w:t>
      </w:r>
      <w:r>
        <w:rPr>
          <w:rFonts w:cstheme="minorHAnsi"/>
        </w:rPr>
        <w:t xml:space="preserve"> decadent</w:t>
      </w:r>
      <w:r w:rsidRPr="00F212EE">
        <w:rPr>
          <w:rFonts w:cstheme="minorHAnsi"/>
        </w:rPr>
        <w:t xml:space="preserve"> </w:t>
      </w:r>
      <w:hyperlink w:anchor="USA" w:history="1">
        <w:r w:rsidRPr="009D0F29">
          <w:rPr>
            <w:rStyle w:val="Hyperlink"/>
          </w:rPr>
          <w:t>USA</w:t>
        </w:r>
      </w:hyperlink>
      <w:r>
        <w:t xml:space="preserve">. </w:t>
      </w:r>
      <w:r>
        <w:rPr>
          <w:rFonts w:cstheme="minorHAnsi"/>
        </w:rPr>
        <w:t>It is also what is happening in</w:t>
      </w:r>
      <w:r w:rsidRPr="00F212EE">
        <w:rPr>
          <w:rFonts w:cstheme="minorHAnsi"/>
        </w:rPr>
        <w:t xml:space="preserve"> the rest of the subservient western world today</w:t>
      </w:r>
      <w:r>
        <w:rPr>
          <w:rFonts w:cstheme="minorHAnsi"/>
        </w:rPr>
        <w:t xml:space="preserve">, in particular the </w:t>
      </w:r>
      <w:hyperlink w:anchor="EU" w:history="1">
        <w:r w:rsidRPr="009D0F29">
          <w:rPr>
            <w:rStyle w:val="Hyperlink"/>
            <w:rFonts w:cstheme="minorHAnsi"/>
          </w:rPr>
          <w:t>EU</w:t>
        </w:r>
      </w:hyperlink>
      <w:r>
        <w:rPr>
          <w:rFonts w:cstheme="minorHAnsi"/>
        </w:rPr>
        <w:t xml:space="preserve"> being deindustrialized because of the lockdowns of the </w:t>
      </w:r>
      <w:hyperlink w:anchor="ZBAP_Fake_Covic_Vaccines" w:history="1">
        <w:r w:rsidRPr="009D0F29">
          <w:rPr>
            <w:rStyle w:val="Hyperlink"/>
            <w:rFonts w:cstheme="minorHAnsi"/>
          </w:rPr>
          <w:t>Fake COVID Crisis</w:t>
        </w:r>
      </w:hyperlink>
      <w:r>
        <w:rPr>
          <w:rFonts w:cstheme="minorHAnsi"/>
        </w:rPr>
        <w:t xml:space="preserve"> and the self-punishing sanctions against </w:t>
      </w:r>
      <w:r w:rsidRPr="0033310B">
        <w:rPr>
          <w:rFonts w:cstheme="minorHAnsi"/>
          <w:b/>
        </w:rPr>
        <w:t>Russia</w:t>
      </w:r>
      <w:r>
        <w:rPr>
          <w:rFonts w:cstheme="minorHAnsi"/>
        </w:rPr>
        <w:t xml:space="preserve"> because of the </w:t>
      </w:r>
      <w:hyperlink w:anchor="NATO" w:history="1">
        <w:r w:rsidRPr="009D0F29">
          <w:rPr>
            <w:rStyle w:val="Hyperlink"/>
            <w:rFonts w:cstheme="minorHAnsi"/>
          </w:rPr>
          <w:t>NATO</w:t>
        </w:r>
      </w:hyperlink>
      <w:r w:rsidRPr="009D0F29">
        <w:rPr>
          <w:rFonts w:cstheme="minorHAnsi"/>
        </w:rPr>
        <w:t xml:space="preserve"> </w:t>
      </w:r>
      <w:hyperlink w:anchor="FAKE_UKRAINE_WAR" w:history="1">
        <w:r w:rsidRPr="009D0F29">
          <w:rPr>
            <w:rStyle w:val="Hyperlink"/>
            <w:rFonts w:cstheme="minorHAnsi"/>
          </w:rPr>
          <w:t>Fake Proxy War in Ukraine</w:t>
        </w:r>
      </w:hyperlink>
      <w:r>
        <w:rPr>
          <w:rFonts w:cstheme="minorHAnsi"/>
        </w:rPr>
        <w:t>.</w:t>
      </w:r>
      <w:r w:rsidRPr="00F212EE">
        <w:rPr>
          <w:rFonts w:cstheme="minorHAnsi"/>
        </w:rPr>
        <w:t xml:space="preserve"> If </w:t>
      </w:r>
      <w:r w:rsidRPr="00F212EE">
        <w:rPr>
          <w:rStyle w:val="Strong"/>
          <w:rFonts w:cstheme="minorHAnsi"/>
          <w:color w:val="000000"/>
          <w:u w:val="single"/>
        </w:rPr>
        <w:t>Bell</w:t>
      </w:r>
      <w:r w:rsidRPr="00F212EE">
        <w:rPr>
          <w:rFonts w:cstheme="minorHAnsi"/>
        </w:rPr>
        <w:t xml:space="preserve"> died in 2019, </w:t>
      </w:r>
      <w:r w:rsidRPr="00F212EE">
        <w:rPr>
          <w:rStyle w:val="Strong"/>
          <w:rFonts w:cstheme="minorHAnsi"/>
          <w:color w:val="000000"/>
          <w:u w:val="single"/>
        </w:rPr>
        <w:t>Obama</w:t>
      </w:r>
      <w:r w:rsidRPr="00F212EE">
        <w:rPr>
          <w:rFonts w:cstheme="minorHAnsi"/>
        </w:rPr>
        <w:t xml:space="preserve"> is still well alive, and running the show of </w:t>
      </w:r>
      <w:r w:rsidRPr="00F212EE">
        <w:rPr>
          <w:rStyle w:val="Strong"/>
          <w:rFonts w:cstheme="minorHAnsi"/>
          <w:color w:val="000000"/>
          <w:u w:val="single"/>
        </w:rPr>
        <w:t>deconstructionism</w:t>
      </w:r>
      <w:r w:rsidRPr="00F212EE">
        <w:rPr>
          <w:rFonts w:cstheme="minorHAnsi"/>
        </w:rPr>
        <w:t xml:space="preserve"> more actively </w:t>
      </w:r>
      <w:r>
        <w:rPr>
          <w:rFonts w:cstheme="minorHAnsi"/>
        </w:rPr>
        <w:t xml:space="preserve">as the shadow president </w:t>
      </w:r>
      <w:r w:rsidRPr="00F212EE">
        <w:rPr>
          <w:rFonts w:cstheme="minorHAnsi"/>
        </w:rPr>
        <w:t xml:space="preserve">than when he was </w:t>
      </w:r>
      <w:r>
        <w:rPr>
          <w:rFonts w:cstheme="minorHAnsi"/>
        </w:rPr>
        <w:t xml:space="preserve">the official </w:t>
      </w:r>
      <w:r w:rsidRPr="00F212EE">
        <w:rPr>
          <w:rFonts w:cstheme="minorHAnsi"/>
        </w:rPr>
        <w:t>president. His front face is now</w:t>
      </w:r>
      <w:r>
        <w:rPr>
          <w:rFonts w:cstheme="minorHAnsi"/>
        </w:rPr>
        <w:t xml:space="preserve"> </w:t>
      </w:r>
      <w:r>
        <w:rPr>
          <w:rFonts w:cstheme="minorHAnsi"/>
        </w:rPr>
        <w:lastRenderedPageBreak/>
        <w:t>shown through people like</w:t>
      </w:r>
      <w:r w:rsidRPr="00F212EE">
        <w:rPr>
          <w:rFonts w:cstheme="minorHAnsi"/>
        </w:rPr>
        <w:t xml:space="preserve"> </w:t>
      </w:r>
      <w:r w:rsidRPr="00F212EE">
        <w:rPr>
          <w:rStyle w:val="Strong"/>
          <w:rFonts w:cstheme="minorHAnsi"/>
          <w:color w:val="000000"/>
          <w:u w:val="single"/>
        </w:rPr>
        <w:t>Soros</w:t>
      </w:r>
      <w:r w:rsidRPr="00F212EE">
        <w:rPr>
          <w:rFonts w:cstheme="minorHAnsi"/>
        </w:rPr>
        <w:t xml:space="preserve"> who has pledged explicitly more than once to </w:t>
      </w:r>
      <w:r w:rsidRPr="00E01B9F">
        <w:rPr>
          <w:rFonts w:cstheme="minorHAnsi"/>
          <w:b/>
          <w:u w:val="single"/>
        </w:rPr>
        <w:t>deconstruct</w:t>
      </w:r>
      <w:r w:rsidRPr="00F212EE">
        <w:rPr>
          <w:rFonts w:cstheme="minorHAnsi"/>
        </w:rPr>
        <w:t xml:space="preserve"> the </w:t>
      </w:r>
      <w:hyperlink w:anchor="USA" w:history="1">
        <w:r w:rsidRPr="009D0F29">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they do so most discretely </w:t>
      </w:r>
      <w:r>
        <w:rPr>
          <w:rFonts w:cstheme="minorHAnsi"/>
        </w:rPr>
        <w:t>using</w:t>
      </w:r>
      <w:r w:rsidRPr="00F212EE">
        <w:rPr>
          <w:rFonts w:cstheme="minorHAnsi"/>
        </w:rPr>
        <w:t xml:space="preserve"> their two </w:t>
      </w:r>
      <w:r>
        <w:rPr>
          <w:rFonts w:cstheme="minorHAnsi"/>
        </w:rPr>
        <w:t xml:space="preserve">useful idiot </w:t>
      </w:r>
      <w:r w:rsidRPr="00F212EE">
        <w:rPr>
          <w:rFonts w:cstheme="minorHAnsi"/>
        </w:rPr>
        <w:t xml:space="preserve">main puppets, </w:t>
      </w:r>
      <w:r w:rsidRPr="00F212EE">
        <w:rPr>
          <w:rStyle w:val="Strong"/>
          <w:rFonts w:cstheme="minorHAnsi"/>
          <w:color w:val="000000"/>
          <w:u w:val="single"/>
        </w:rPr>
        <w:t>Biden</w:t>
      </w:r>
      <w:r w:rsidRPr="00F212EE">
        <w:rPr>
          <w:rFonts w:cstheme="minorHAnsi"/>
        </w:rPr>
        <w:t xml:space="preserve"> and </w:t>
      </w:r>
      <w:r w:rsidRPr="00F212EE">
        <w:rPr>
          <w:rStyle w:val="Strong"/>
          <w:rFonts w:cstheme="minorHAnsi"/>
          <w:color w:val="000000"/>
          <w:u w:val="single"/>
        </w:rPr>
        <w:t>Kamala</w:t>
      </w:r>
      <w:r w:rsidRPr="00F212EE">
        <w:rPr>
          <w:rFonts w:cstheme="minorHAnsi"/>
        </w:rPr>
        <w:t xml:space="preserve">, with </w:t>
      </w:r>
      <w:r w:rsidRPr="00F212EE">
        <w:rPr>
          <w:rStyle w:val="Strong"/>
          <w:rFonts w:cstheme="minorHAnsi"/>
          <w:color w:val="000000"/>
          <w:u w:val="single"/>
        </w:rPr>
        <w:t>China</w:t>
      </w:r>
      <w:r w:rsidRPr="00F212EE">
        <w:rPr>
          <w:rFonts w:cstheme="minorHAnsi"/>
        </w:rPr>
        <w:t xml:space="preserve"> ensuring also full allegiance of all congressmen, less formally so than </w:t>
      </w:r>
      <w:r w:rsidRPr="00F212EE">
        <w:rPr>
          <w:rStyle w:val="Strong"/>
          <w:rFonts w:cstheme="minorHAnsi"/>
          <w:color w:val="000000"/>
          <w:u w:val="single"/>
        </w:rPr>
        <w:t>Israel</w:t>
      </w:r>
      <w:r w:rsidRPr="00F212EE">
        <w:rPr>
          <w:rFonts w:cstheme="minorHAnsi"/>
        </w:rPr>
        <w:t>, but not less efficiently so through also massive corruption</w:t>
      </w:r>
      <w:r w:rsidR="00461F3A">
        <w:rPr>
          <w:rFonts w:cstheme="minorHAnsi"/>
        </w:rPr>
        <w:t xml:space="preserve"> of most congressmen</w:t>
      </w:r>
      <w:r w:rsidRPr="00F212EE">
        <w:rPr>
          <w:rFonts w:cstheme="minorHAnsi"/>
        </w:rPr>
        <w:t>.</w:t>
      </w:r>
      <w:r>
        <w:rPr>
          <w:rFonts w:cstheme="minorHAnsi"/>
        </w:rPr>
        <w:t xml:space="preserve">  </w:t>
      </w:r>
    </w:p>
    <w:p w:rsidR="00EE6D5B" w:rsidRPr="00F212EE" w:rsidRDefault="00EE6D5B" w:rsidP="00EE6D5B">
      <w:pPr>
        <w:rPr>
          <w:rFonts w:cstheme="minorHAnsi"/>
        </w:rPr>
      </w:pPr>
      <w:r w:rsidRPr="00F212EE">
        <w:rPr>
          <w:rFonts w:cstheme="minorHAnsi"/>
        </w:rPr>
        <w:t xml:space="preserve"> </w:t>
      </w:r>
    </w:p>
    <w:p w:rsidR="00EE6D5B" w:rsidRDefault="00EE6D5B" w:rsidP="00EE6D5B">
      <w:pPr>
        <w:rPr>
          <w:rFonts w:cstheme="minorHAnsi"/>
        </w:rPr>
      </w:pPr>
      <w:r w:rsidRPr="00F212EE">
        <w:rPr>
          <w:rFonts w:cstheme="minorHAnsi"/>
        </w:rPr>
        <w:t xml:space="preserve">In the meantime, the </w:t>
      </w:r>
      <w:r w:rsidRPr="00F212EE">
        <w:rPr>
          <w:rStyle w:val="Strong"/>
          <w:rFonts w:cstheme="minorHAnsi"/>
          <w:color w:val="000000"/>
          <w:u w:val="single"/>
        </w:rPr>
        <w:t>West</w:t>
      </w:r>
      <w:r w:rsidRPr="00F212EE">
        <w:rPr>
          <w:rFonts w:cstheme="minorHAnsi"/>
        </w:rPr>
        <w:t xml:space="preserve"> is becoming a growing crime-ridden area, with a simultaneous and continuous rise in</w:t>
      </w:r>
      <w:r>
        <w:rPr>
          <w:rFonts w:cstheme="minorHAnsi"/>
        </w:rPr>
        <w:t xml:space="preserve"> poverty, </w:t>
      </w:r>
      <w:r w:rsidRPr="00F212EE">
        <w:rPr>
          <w:rFonts w:cstheme="minorHAnsi"/>
        </w:rPr>
        <w:t xml:space="preserve">crime and perversion of all kinds. And this is exactly what the </w:t>
      </w:r>
      <w:hyperlink r:id="rId9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want</w:t>
      </w:r>
      <w:r>
        <w:rPr>
          <w:rFonts w:cstheme="minorHAnsi"/>
        </w:rPr>
        <w:t>s</w:t>
      </w:r>
      <w:r w:rsidRPr="00F212EE">
        <w:rPr>
          <w:rFonts w:cstheme="minorHAnsi"/>
        </w:rPr>
        <w:t xml:space="preserve"> on the basis of their most-Marxist possible </w:t>
      </w:r>
      <w:r w:rsidRPr="00F212EE">
        <w:rPr>
          <w:rStyle w:val="Strong"/>
          <w:rFonts w:cstheme="minorHAnsi"/>
          <w:color w:val="000000"/>
          <w:u w:val="single"/>
        </w:rPr>
        <w:t>Cultural Terrorism</w:t>
      </w:r>
      <w:r w:rsidRPr="00F212EE">
        <w:rPr>
          <w:rFonts w:cstheme="minorHAnsi"/>
        </w:rPr>
        <w:t xml:space="preserve">. </w:t>
      </w:r>
      <w:r w:rsidRPr="00F212EE">
        <w:rPr>
          <w:rStyle w:val="Strong"/>
          <w:rFonts w:cstheme="minorHAnsi"/>
          <w:color w:val="000000"/>
          <w:u w:val="single"/>
        </w:rPr>
        <w:t>Bestiality</w:t>
      </w:r>
      <w:r w:rsidRPr="00F212EE">
        <w:rPr>
          <w:rFonts w:cstheme="minorHAnsi"/>
        </w:rPr>
        <w:t xml:space="preserve"> advocates are only </w:t>
      </w:r>
      <w:r>
        <w:rPr>
          <w:rFonts w:cstheme="minorHAnsi"/>
        </w:rPr>
        <w:t>its</w:t>
      </w:r>
      <w:r w:rsidRPr="00F212EE">
        <w:rPr>
          <w:rFonts w:cstheme="minorHAnsi"/>
        </w:rPr>
        <w:t xml:space="preserve"> latest marginalized group and </w:t>
      </w:r>
      <w:r>
        <w:rPr>
          <w:rFonts w:cstheme="minorHAnsi"/>
        </w:rPr>
        <w:t>it</w:t>
      </w:r>
      <w:r w:rsidRPr="00F212EE">
        <w:rPr>
          <w:rFonts w:cstheme="minorHAnsi"/>
        </w:rPr>
        <w:t xml:space="preserve"> </w:t>
      </w:r>
      <w:r>
        <w:rPr>
          <w:rFonts w:cstheme="minorHAnsi"/>
        </w:rPr>
        <w:t xml:space="preserve">will soon </w:t>
      </w:r>
      <w:r w:rsidRPr="00F212EE">
        <w:rPr>
          <w:rFonts w:cstheme="minorHAnsi"/>
        </w:rPr>
        <w:t xml:space="preserve">demand their rights along with the </w:t>
      </w:r>
      <w:r w:rsidRPr="00F212EE">
        <w:rPr>
          <w:rStyle w:val="Strong"/>
          <w:rFonts w:cstheme="minorHAnsi"/>
          <w:color w:val="000000"/>
          <w:u w:val="single"/>
        </w:rPr>
        <w:t>zoophiles</w:t>
      </w:r>
      <w:r w:rsidRPr="00F212EE">
        <w:rPr>
          <w:rFonts w:cstheme="minorHAnsi"/>
        </w:rPr>
        <w:t xml:space="preserve"> and the </w:t>
      </w:r>
      <w:r w:rsidRPr="00F212EE">
        <w:rPr>
          <w:rStyle w:val="Strong"/>
          <w:rFonts w:cstheme="minorHAnsi"/>
          <w:color w:val="000000"/>
          <w:u w:val="single"/>
        </w:rPr>
        <w:t>pedophiles</w:t>
      </w:r>
      <w:r w:rsidRPr="00F212EE">
        <w:rPr>
          <w:rFonts w:cstheme="minorHAnsi"/>
        </w:rPr>
        <w:t xml:space="preserve"> within the</w:t>
      </w:r>
      <w:r>
        <w:rPr>
          <w:rFonts w:cstheme="minorHAnsi"/>
        </w:rPr>
        <w:t xml:space="preserve"> inconceivable </w:t>
      </w:r>
      <w:hyperlink w:anchor="LGBTQ" w:history="1">
        <w:r w:rsidRPr="009D0F29">
          <w:rPr>
            <w:rStyle w:val="Hyperlink"/>
            <w:rFonts w:cstheme="minorHAnsi"/>
          </w:rPr>
          <w:t>LGBTQ+</w:t>
        </w:r>
      </w:hyperlink>
      <w:r w:rsidRPr="00F212EE">
        <w:rPr>
          <w:rFonts w:cstheme="minorHAnsi"/>
        </w:rPr>
        <w:t xml:space="preserve"> </w:t>
      </w:r>
      <w:r>
        <w:rPr>
          <w:rFonts w:cstheme="minorHAnsi"/>
        </w:rPr>
        <w:t xml:space="preserve">“letter agenda” </w:t>
      </w:r>
      <w:r w:rsidRPr="00F212EE">
        <w:rPr>
          <w:rFonts w:cstheme="minorHAnsi"/>
        </w:rPr>
        <w:t xml:space="preserve">movement. These innovative new </w:t>
      </w:r>
      <w:r>
        <w:rPr>
          <w:rFonts w:cstheme="minorHAnsi"/>
        </w:rPr>
        <w:t>activists</w:t>
      </w:r>
      <w:r w:rsidRPr="00F212EE">
        <w:rPr>
          <w:rFonts w:cstheme="minorHAnsi"/>
        </w:rPr>
        <w:t xml:space="preserve"> </w:t>
      </w:r>
      <w:r>
        <w:rPr>
          <w:rFonts w:cstheme="minorHAnsi"/>
        </w:rPr>
        <w:t xml:space="preserve">promote ideas and initiatives that </w:t>
      </w:r>
      <w:r w:rsidRPr="00F212EE">
        <w:rPr>
          <w:rFonts w:cstheme="minorHAnsi"/>
        </w:rPr>
        <w:t xml:space="preserve">are </w:t>
      </w:r>
      <w:r>
        <w:rPr>
          <w:rFonts w:cstheme="minorHAnsi"/>
        </w:rPr>
        <w:t xml:space="preserve">also </w:t>
      </w:r>
      <w:r w:rsidRPr="00F212EE">
        <w:rPr>
          <w:rFonts w:cstheme="minorHAnsi"/>
        </w:rPr>
        <w:t>clearly based on the "</w:t>
      </w:r>
      <w:r w:rsidRPr="00F212EE">
        <w:rPr>
          <w:rStyle w:val="Strong"/>
          <w:rFonts w:cstheme="minorHAnsi"/>
          <w:color w:val="000000"/>
          <w:u w:val="single"/>
        </w:rPr>
        <w:t>Polymorphous Sexuality</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w:t>
      </w:r>
    </w:p>
    <w:p w:rsidR="00EE6D5B" w:rsidRDefault="00EE6D5B" w:rsidP="00EE6D5B">
      <w:pPr>
        <w:rPr>
          <w:rFonts w:cstheme="minorHAnsi"/>
        </w:rPr>
      </w:pPr>
    </w:p>
    <w:p w:rsidR="00EE6D5B" w:rsidRPr="00F212EE" w:rsidRDefault="00EE6D5B" w:rsidP="00EE6D5B">
      <w:pPr>
        <w:rPr>
          <w:rFonts w:cstheme="minorHAnsi"/>
        </w:rPr>
      </w:pPr>
      <w:r w:rsidRPr="00F212EE">
        <w:rPr>
          <w:rFonts w:cstheme="minorHAnsi"/>
        </w:rPr>
        <w:t xml:space="preserve">Every possible perversion is gradually becoming normalized, except </w:t>
      </w:r>
      <w:r w:rsidRPr="00F212EE">
        <w:rPr>
          <w:rStyle w:val="style5"/>
          <w:rFonts w:cstheme="minorHAnsi"/>
          <w:color w:val="000000"/>
        </w:rPr>
        <w:t>the brand new perversion of being "</w:t>
      </w:r>
      <w:r w:rsidRPr="00F212EE">
        <w:rPr>
          <w:rStyle w:val="Strong"/>
          <w:rFonts w:cstheme="minorHAnsi"/>
          <w:color w:val="000000"/>
          <w:u w:val="single"/>
        </w:rPr>
        <w:t>White</w:t>
      </w:r>
      <w:r w:rsidRPr="00F212EE">
        <w:rPr>
          <w:rFonts w:cstheme="minorHAnsi"/>
        </w:rPr>
        <w:t>". By "</w:t>
      </w:r>
      <w:r w:rsidRPr="00F212EE">
        <w:rPr>
          <w:rStyle w:val="Strong"/>
          <w:rFonts w:cstheme="minorHAnsi"/>
          <w:color w:val="000000"/>
          <w:u w:val="single"/>
        </w:rPr>
        <w:t>White</w:t>
      </w:r>
      <w:r w:rsidRPr="00F212EE">
        <w:rPr>
          <w:rFonts w:cstheme="minorHAnsi"/>
        </w:rPr>
        <w:t>" of course they mean "</w:t>
      </w:r>
      <w:r w:rsidRPr="00F212EE">
        <w:rPr>
          <w:rStyle w:val="Strong"/>
          <w:rFonts w:cstheme="minorHAnsi"/>
          <w:color w:val="000000"/>
          <w:u w:val="single"/>
        </w:rPr>
        <w:t>Conservatives</w:t>
      </w:r>
      <w:r w:rsidRPr="00F212EE">
        <w:rPr>
          <w:rFonts w:cstheme="minorHAnsi"/>
        </w:rPr>
        <w:t>" who, by their new definition, have all become "</w:t>
      </w:r>
      <w:r w:rsidRPr="00F212EE">
        <w:rPr>
          <w:rStyle w:val="Strong"/>
          <w:rFonts w:cstheme="minorHAnsi"/>
          <w:color w:val="000000"/>
          <w:u w:val="single"/>
        </w:rPr>
        <w:t>White Supremacists</w:t>
      </w:r>
      <w:r w:rsidRPr="00F212EE">
        <w:rPr>
          <w:rFonts w:cstheme="minorHAnsi"/>
        </w:rPr>
        <w:t xml:space="preserve">", especially those with the </w:t>
      </w:r>
      <w:r w:rsidRPr="00F212EE">
        <w:rPr>
          <w:rStyle w:val="Strong"/>
          <w:rFonts w:cstheme="minorHAnsi"/>
          <w:color w:val="000000"/>
          <w:u w:val="single"/>
        </w:rPr>
        <w:t>additional perversion of being a Christian</w:t>
      </w:r>
      <w:r w:rsidRPr="00F212EE">
        <w:rPr>
          <w:rFonts w:cstheme="minorHAnsi"/>
        </w:rPr>
        <w:t xml:space="preserve">. In certain cities of the </w:t>
      </w:r>
      <w:hyperlink w:anchor="USA" w:history="1">
        <w:r w:rsidRPr="00FF40A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like in </w:t>
      </w:r>
      <w:r w:rsidRPr="00F212EE">
        <w:rPr>
          <w:rStyle w:val="Strong"/>
          <w:rFonts w:cstheme="minorHAnsi"/>
          <w:color w:val="000000"/>
          <w:u w:val="single"/>
        </w:rPr>
        <w:t>Chesapeak Virginia</w:t>
      </w:r>
      <w:r w:rsidRPr="00F212EE">
        <w:rPr>
          <w:rFonts w:cstheme="minorHAnsi"/>
        </w:rPr>
        <w:t xml:space="preserve">, </w:t>
      </w:r>
      <w:r>
        <w:rPr>
          <w:rFonts w:cstheme="minorHAnsi"/>
        </w:rPr>
        <w:t xml:space="preserve">the act of </w:t>
      </w:r>
      <w:r w:rsidRPr="00F212EE">
        <w:rPr>
          <w:rFonts w:cstheme="minorHAnsi"/>
        </w:rPr>
        <w:t xml:space="preserve">stealing with a value of less than $1000 done by a </w:t>
      </w:r>
      <w:r w:rsidRPr="009D0F29">
        <w:rPr>
          <w:rFonts w:cstheme="minorHAnsi"/>
          <w:u w:val="single"/>
        </w:rPr>
        <w:t>black</w:t>
      </w:r>
      <w:r w:rsidRPr="00F212EE">
        <w:rPr>
          <w:rFonts w:cstheme="minorHAnsi"/>
        </w:rPr>
        <w:t xml:space="preserve"> person is not considered a punishable crime anymore</w:t>
      </w:r>
      <w:r>
        <w:rPr>
          <w:rFonts w:cstheme="minorHAnsi"/>
        </w:rPr>
        <w:t>, which is not the case if done by a white</w:t>
      </w:r>
      <w:r w:rsidRPr="00F212EE">
        <w:rPr>
          <w:rFonts w:cstheme="minorHAnsi"/>
        </w:rPr>
        <w:t>. Similar situations of the</w:t>
      </w:r>
      <w:r>
        <w:rPr>
          <w:rFonts w:cstheme="minorHAnsi"/>
        </w:rPr>
        <w:t xml:space="preserve"> one-way</w:t>
      </w:r>
      <w:r w:rsidRPr="00F212EE">
        <w:rPr>
          <w:rFonts w:cstheme="minorHAnsi"/>
        </w:rPr>
        <w:t xml:space="preserve"> "</w:t>
      </w:r>
      <w:r w:rsidRPr="00F212EE">
        <w:rPr>
          <w:rStyle w:val="Strong"/>
          <w:rFonts w:cstheme="minorHAnsi"/>
          <w:color w:val="000000"/>
          <w:u w:val="single"/>
        </w:rPr>
        <w:t>Partisan Tolerance</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are taking place in many other cities, like </w:t>
      </w:r>
      <w:r w:rsidRPr="00F212EE">
        <w:rPr>
          <w:rStyle w:val="Strong"/>
          <w:rFonts w:cstheme="minorHAnsi"/>
          <w:color w:val="000000"/>
          <w:u w:val="single"/>
        </w:rPr>
        <w:t>San Francisco, Portland, Seattle, Minneapolis, Chicago and New York</w:t>
      </w:r>
      <w:r w:rsidRPr="00F212EE">
        <w:rPr>
          <w:rFonts w:cstheme="minorHAnsi"/>
        </w:rPr>
        <w:t xml:space="preserve">. But even </w:t>
      </w:r>
      <w:r w:rsidRPr="00F212EE">
        <w:rPr>
          <w:rStyle w:val="Strong"/>
          <w:rFonts w:cstheme="minorHAnsi"/>
          <w:color w:val="000000"/>
          <w:u w:val="single"/>
        </w:rPr>
        <w:t>Europe</w:t>
      </w:r>
      <w:r w:rsidRPr="00F212EE">
        <w:rPr>
          <w:rFonts w:cstheme="minorHAnsi"/>
        </w:rPr>
        <w:t xml:space="preserve"> is seeing growing similar phenomena of</w:t>
      </w:r>
      <w:r>
        <w:rPr>
          <w:rFonts w:cstheme="minorHAnsi"/>
        </w:rPr>
        <w:t xml:space="preserve"> one-way</w:t>
      </w:r>
      <w:r w:rsidRPr="00F212EE">
        <w:rPr>
          <w:rFonts w:cstheme="minorHAnsi"/>
        </w:rPr>
        <w:t xml:space="preserve"> "</w:t>
      </w:r>
      <w:r w:rsidRPr="00F212EE">
        <w:rPr>
          <w:rStyle w:val="Strong"/>
          <w:rFonts w:cstheme="minorHAnsi"/>
          <w:color w:val="000000"/>
          <w:u w:val="single"/>
        </w:rPr>
        <w:t>Partisan Tolerance</w:t>
      </w:r>
      <w:r w:rsidRPr="00F212EE">
        <w:rPr>
          <w:rFonts w:cstheme="minorHAnsi"/>
        </w:rPr>
        <w:t xml:space="preserve">" in favor of the criminals, through a </w:t>
      </w:r>
      <w:r w:rsidRPr="00F212EE">
        <w:rPr>
          <w:rStyle w:val="style5"/>
          <w:rFonts w:cstheme="minorHAnsi"/>
          <w:color w:val="000000"/>
        </w:rPr>
        <w:t>judicial system with a clear bias against the victims of crime</w:t>
      </w:r>
      <w:r>
        <w:rPr>
          <w:rStyle w:val="style5"/>
          <w:rFonts w:cstheme="minorHAnsi"/>
          <w:color w:val="000000"/>
        </w:rPr>
        <w:t>,</w:t>
      </w:r>
      <w:r w:rsidRPr="00F212EE">
        <w:rPr>
          <w:rStyle w:val="style5"/>
          <w:rFonts w:cstheme="minorHAnsi"/>
          <w:color w:val="000000"/>
        </w:rPr>
        <w:t xml:space="preserve"> and</w:t>
      </w:r>
      <w:r>
        <w:rPr>
          <w:rStyle w:val="style5"/>
          <w:rFonts w:cstheme="minorHAnsi"/>
          <w:color w:val="000000"/>
        </w:rPr>
        <w:t xml:space="preserve"> a clear bias</w:t>
      </w:r>
      <w:r w:rsidRPr="00F212EE">
        <w:rPr>
          <w:rStyle w:val="style5"/>
          <w:rFonts w:cstheme="minorHAnsi"/>
          <w:color w:val="000000"/>
        </w:rPr>
        <w:t xml:space="preserve"> in favor of the criminals</w:t>
      </w:r>
      <w:r w:rsidRPr="00F212EE">
        <w:rPr>
          <w:rFonts w:cstheme="minorHAnsi"/>
        </w:rPr>
        <w:t xml:space="preserve">. In other words, the whole western world </w:t>
      </w:r>
      <w:r>
        <w:rPr>
          <w:rFonts w:cstheme="minorHAnsi"/>
        </w:rPr>
        <w:t xml:space="preserve">is </w:t>
      </w:r>
      <w:r w:rsidRPr="00F212EE">
        <w:rPr>
          <w:rFonts w:cstheme="minorHAnsi"/>
        </w:rPr>
        <w:t>influenced by</w:t>
      </w:r>
      <w:r>
        <w:rPr>
          <w:rFonts w:cstheme="minorHAnsi"/>
        </w:rPr>
        <w:t xml:space="preserve"> the one-way</w:t>
      </w:r>
      <w:r w:rsidRPr="00F212EE">
        <w:rPr>
          <w:rFonts w:cstheme="minorHAnsi"/>
        </w:rPr>
        <w:t xml:space="preserve"> "</w:t>
      </w:r>
      <w:r w:rsidRPr="00F212EE">
        <w:rPr>
          <w:rStyle w:val="Strong"/>
          <w:rFonts w:cstheme="minorHAnsi"/>
          <w:color w:val="000000"/>
          <w:u w:val="single"/>
        </w:rPr>
        <w:t>Partisan Tolerance</w:t>
      </w:r>
      <w:r w:rsidRPr="00F212EE">
        <w:rPr>
          <w:rStyle w:val="style5"/>
          <w:rFonts w:cstheme="minorHAnsi"/>
          <w:color w:val="000000"/>
        </w:rPr>
        <w:t>"</w:t>
      </w:r>
      <w:r>
        <w:rPr>
          <w:rStyle w:val="style5"/>
          <w:rFonts w:cstheme="minorHAnsi"/>
          <w:color w:val="000000"/>
        </w:rPr>
        <w:t xml:space="preserve"> of the Marxist Left</w:t>
      </w:r>
      <w:r w:rsidRPr="00F212EE">
        <w:rPr>
          <w:rStyle w:val="style5"/>
          <w:rFonts w:cstheme="minorHAnsi"/>
          <w:color w:val="000000"/>
        </w:rPr>
        <w:t xml:space="preserve"> and</w:t>
      </w:r>
      <w:r>
        <w:rPr>
          <w:rStyle w:val="style5"/>
          <w:rFonts w:cstheme="minorHAnsi"/>
          <w:color w:val="000000"/>
        </w:rPr>
        <w:t xml:space="preserve"> its</w:t>
      </w:r>
      <w:r w:rsidRPr="00F212EE">
        <w:rPr>
          <w:rStyle w:val="style5"/>
          <w:rFonts w:cstheme="minorHAnsi"/>
          <w:color w:val="000000"/>
        </w:rPr>
        <w:t xml:space="preserve"> "</w:t>
      </w:r>
      <w:r w:rsidRPr="00F212EE">
        <w:rPr>
          <w:rStyle w:val="Strong"/>
          <w:rFonts w:cstheme="minorHAnsi"/>
          <w:color w:val="000000"/>
          <w:u w:val="single"/>
        </w:rPr>
        <w:t>Cultural Terrorism</w:t>
      </w:r>
      <w:r w:rsidRPr="00F212EE">
        <w:rPr>
          <w:rFonts w:cstheme="minorHAnsi"/>
        </w:rPr>
        <w:t>"</w:t>
      </w:r>
      <w:r>
        <w:rPr>
          <w:rFonts w:cstheme="minorHAnsi"/>
        </w:rPr>
        <w:t xml:space="preserve">. As such, the </w:t>
      </w:r>
      <w:r w:rsidRPr="00A7391D">
        <w:rPr>
          <w:rFonts w:cstheme="minorHAnsi"/>
          <w:b/>
        </w:rPr>
        <w:t>West</w:t>
      </w:r>
      <w:r w:rsidRPr="00F212EE">
        <w:rPr>
          <w:rFonts w:cstheme="minorHAnsi"/>
        </w:rPr>
        <w:t xml:space="preserve"> is everywhere in decline</w:t>
      </w:r>
      <w:r>
        <w:rPr>
          <w:rFonts w:cstheme="minorHAnsi"/>
        </w:rPr>
        <w:t xml:space="preserve"> on the basis of the </w:t>
      </w:r>
      <w:r w:rsidRPr="00F212EE">
        <w:rPr>
          <w:rStyle w:val="Strong"/>
          <w:rFonts w:cstheme="minorHAnsi"/>
          <w:color w:val="000000"/>
          <w:u w:val="single"/>
        </w:rPr>
        <w:t>Theory of Deconstructionism</w:t>
      </w:r>
      <w:r w:rsidRPr="00F212EE">
        <w:rPr>
          <w:rFonts w:cstheme="minorHAnsi"/>
        </w:rPr>
        <w:t>. All this means a clear victory of the</w:t>
      </w:r>
      <w:r>
        <w:rPr>
          <w:rFonts w:cstheme="minorHAnsi"/>
        </w:rPr>
        <w:t xml:space="preserve"> “</w:t>
      </w:r>
      <w:hyperlink w:anchor="_1993:_Improved_Communism" w:history="1">
        <w:r w:rsidRPr="000E01BD">
          <w:rPr>
            <w:rFonts w:cstheme="minorHAnsi"/>
            <w:b/>
            <w:u w:val="single"/>
          </w:rPr>
          <w:t>Improved Communism</w:t>
        </w:r>
      </w:hyperlink>
      <w:r>
        <w:rPr>
          <w:rStyle w:val="Strong"/>
          <w:rFonts w:cstheme="minorHAnsi"/>
          <w:color w:val="000000"/>
        </w:rPr>
        <w:t xml:space="preserve">“ </w:t>
      </w:r>
      <w:r w:rsidRPr="000E01BD">
        <w:rPr>
          <w:rStyle w:val="Strong"/>
          <w:rFonts w:cstheme="minorHAnsi"/>
          <w:color w:val="000000"/>
        </w:rPr>
        <w:t xml:space="preserve">of </w:t>
      </w:r>
      <w:r w:rsidRPr="00F212EE">
        <w:rPr>
          <w:rStyle w:val="Strong"/>
          <w:rFonts w:cstheme="minorHAnsi"/>
          <w:color w:val="000000"/>
          <w:u w:val="single"/>
        </w:rPr>
        <w:t>Cultural Terrorism</w:t>
      </w:r>
      <w:r w:rsidRPr="00F212EE">
        <w:rPr>
          <w:rFonts w:cstheme="minorHAnsi"/>
        </w:rPr>
        <w:t xml:space="preserve"> in which we are all embedded at the moment in the whole western world</w:t>
      </w:r>
      <w:r w:rsidR="00EF53BE">
        <w:rPr>
          <w:rFonts w:cstheme="minorHAnsi"/>
        </w:rPr>
        <w:t xml:space="preserve"> as </w:t>
      </w:r>
      <w:r w:rsidR="00EF53BE">
        <w:t xml:space="preserve">a stepping stone to a fast coming </w:t>
      </w:r>
      <w:hyperlink w:anchor="TsegTechnocracy" w:history="1">
        <w:r w:rsidR="00EF53BE" w:rsidRPr="009B2B39">
          <w:rPr>
            <w:rStyle w:val="Hyperlink"/>
          </w:rPr>
          <w:t>TsegTechnocracy</w:t>
        </w:r>
      </w:hyperlink>
      <w:r w:rsidR="00EF53BE">
        <w:t xml:space="preserve"> (</w:t>
      </w:r>
      <w:r w:rsidR="00EF53BE" w:rsidRPr="00490B42">
        <w:rPr>
          <w:rStyle w:val="Strong"/>
          <w:rFonts w:cstheme="minorHAnsi"/>
          <w:b w:val="0"/>
          <w:color w:val="000000"/>
          <w:u w:val="single"/>
        </w:rPr>
        <w:t>T</w:t>
      </w:r>
      <w:r w:rsidR="00EF53BE">
        <w:rPr>
          <w:rStyle w:val="Strong"/>
          <w:rFonts w:cstheme="minorHAnsi"/>
          <w:b w:val="0"/>
          <w:color w:val="000000"/>
        </w:rPr>
        <w:t xml:space="preserve">otalitarian </w:t>
      </w:r>
      <w:r w:rsidR="00EF53BE" w:rsidRPr="00490B42">
        <w:rPr>
          <w:rStyle w:val="Strong"/>
          <w:rFonts w:cstheme="minorHAnsi"/>
          <w:b w:val="0"/>
          <w:color w:val="000000"/>
          <w:u w:val="single"/>
        </w:rPr>
        <w:t>S</w:t>
      </w:r>
      <w:r w:rsidR="00EF53BE">
        <w:rPr>
          <w:rStyle w:val="Strong"/>
          <w:rFonts w:cstheme="minorHAnsi"/>
          <w:b w:val="0"/>
          <w:color w:val="000000"/>
        </w:rPr>
        <w:t xml:space="preserve">atanic </w:t>
      </w:r>
      <w:r w:rsidR="00EF53BE" w:rsidRPr="00490B42">
        <w:rPr>
          <w:rStyle w:val="Strong"/>
          <w:rFonts w:cstheme="minorHAnsi"/>
          <w:b w:val="0"/>
          <w:color w:val="000000"/>
          <w:u w:val="single"/>
        </w:rPr>
        <w:t>E</w:t>
      </w:r>
      <w:r w:rsidR="00EF53BE">
        <w:rPr>
          <w:rStyle w:val="Strong"/>
          <w:rFonts w:cstheme="minorHAnsi"/>
          <w:b w:val="0"/>
          <w:color w:val="000000"/>
        </w:rPr>
        <w:t xml:space="preserve">nslavement </w:t>
      </w:r>
      <w:r w:rsidR="00EF53BE" w:rsidRPr="00490B42">
        <w:rPr>
          <w:rStyle w:val="Strong"/>
          <w:rFonts w:cstheme="minorHAnsi"/>
          <w:b w:val="0"/>
          <w:color w:val="000000"/>
          <w:u w:val="single"/>
        </w:rPr>
        <w:t>G</w:t>
      </w:r>
      <w:r w:rsidR="00EF53BE">
        <w:rPr>
          <w:rStyle w:val="Strong"/>
          <w:rFonts w:cstheme="minorHAnsi"/>
          <w:b w:val="0"/>
          <w:color w:val="000000"/>
        </w:rPr>
        <w:t xml:space="preserve">lobal </w:t>
      </w:r>
      <w:r w:rsidR="00EF53BE" w:rsidRPr="00FA6F33">
        <w:rPr>
          <w:rStyle w:val="Strong"/>
          <w:rFonts w:cstheme="minorHAnsi"/>
          <w:b w:val="0"/>
          <w:color w:val="000000"/>
          <w:u w:val="single"/>
        </w:rPr>
        <w:t>Technocracy</w:t>
      </w:r>
      <w:r w:rsidR="00EF53BE">
        <w:rPr>
          <w:rStyle w:val="Strong"/>
          <w:rFonts w:cstheme="minorHAnsi"/>
          <w:b w:val="0"/>
          <w:color w:val="000000"/>
        </w:rPr>
        <w:t>)</w:t>
      </w:r>
      <w:r w:rsidR="00EF53BE">
        <w:t xml:space="preserve"> being implemented worldwide</w:t>
      </w:r>
    </w:p>
    <w:p w:rsidR="00EE6D5B" w:rsidRPr="00F212EE" w:rsidRDefault="00EE6D5B" w:rsidP="00EE6D5B">
      <w:pPr>
        <w:rPr>
          <w:rFonts w:cstheme="minorHAnsi"/>
        </w:rPr>
      </w:pPr>
      <w:r w:rsidRPr="00F212EE">
        <w:rPr>
          <w:rFonts w:cstheme="minorHAnsi"/>
        </w:rPr>
        <w:t xml:space="preserve"> </w:t>
      </w:r>
    </w:p>
    <w:p w:rsidR="00EE6D5B" w:rsidRPr="00CE4FE6" w:rsidRDefault="00EE6D5B" w:rsidP="00EE6D5B">
      <w:pPr>
        <w:rPr>
          <w:rFonts w:cstheme="minorHAnsi"/>
        </w:rPr>
      </w:pPr>
      <w:r w:rsidRPr="00CE4FE6">
        <w:rPr>
          <w:rFonts w:cstheme="minorHAnsi"/>
        </w:rPr>
        <w:t xml:space="preserve">All the above is relevant in talking about </w:t>
      </w:r>
      <w:hyperlink r:id="rId9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CE4FE6">
        <w:rPr>
          <w:rStyle w:val="Hyperlink"/>
          <w:rFonts w:cstheme="minorHAnsi"/>
          <w:color w:val="000000" w:themeColor="text1"/>
        </w:rPr>
        <w:t xml:space="preserve"> which is the exact opposite of what has started to happen first in the </w:t>
      </w:r>
      <w:hyperlink w:anchor="EU" w:history="1">
        <w:r w:rsidRPr="009D0F29">
          <w:rPr>
            <w:rStyle w:val="Hyperlink"/>
            <w:rFonts w:cstheme="minorHAnsi"/>
          </w:rPr>
          <w:t>EU</w:t>
        </w:r>
      </w:hyperlink>
      <w:r w:rsidRPr="00CE4FE6">
        <w:rPr>
          <w:rFonts w:cstheme="minorHAnsi"/>
        </w:rPr>
        <w:t xml:space="preserve"> and what is happening now in the</w:t>
      </w:r>
      <w:r>
        <w:rPr>
          <w:rFonts w:cstheme="minorHAnsi"/>
        </w:rPr>
        <w:t xml:space="preserve"> </w:t>
      </w:r>
      <w:hyperlink w:anchor="USA" w:history="1">
        <w:r w:rsidRPr="00CF46B2">
          <w:rPr>
            <w:rStyle w:val="Hyperlink"/>
            <w:rFonts w:cstheme="minorHAnsi"/>
          </w:rPr>
          <w:t>USA</w:t>
        </w:r>
      </w:hyperlink>
      <w:r w:rsidRPr="00CE4FE6">
        <w:rPr>
          <w:rStyle w:val="auto-style71"/>
          <w:rFonts w:cstheme="minorHAnsi"/>
          <w:color w:val="000000"/>
        </w:rPr>
        <w:t xml:space="preserve"> as the</w:t>
      </w:r>
      <w:r>
        <w:rPr>
          <w:rStyle w:val="auto-style71"/>
          <w:rFonts w:cstheme="minorHAnsi"/>
          <w:color w:val="000000"/>
        </w:rPr>
        <w:t xml:space="preserve"> “</w:t>
      </w:r>
      <w:hyperlink w:anchor="1993:_Improved_Communism_Starts_Moving_W" w:history="1">
        <w:r>
          <w:rPr>
            <w:rFonts w:cstheme="minorHAnsi"/>
            <w:b/>
            <w:u w:val="single"/>
          </w:rPr>
          <w:t xml:space="preserve">Improved“ </w:t>
        </w:r>
        <w:r w:rsidRPr="00CE4FE6">
          <w:rPr>
            <w:rFonts w:cstheme="minorHAnsi"/>
            <w:b/>
            <w:u w:val="single"/>
          </w:rPr>
          <w:t>Communism</w:t>
        </w:r>
      </w:hyperlink>
      <w:r w:rsidRPr="00CE4FE6">
        <w:rPr>
          <w:rStyle w:val="Strong"/>
          <w:rFonts w:cstheme="minorHAnsi"/>
          <w:color w:val="000000"/>
          <w:u w:val="single"/>
        </w:rPr>
        <w:t xml:space="preserve"> of Cultural Terrorism having a</w:t>
      </w:r>
      <w:r w:rsidRPr="00CE4FE6">
        <w:rPr>
          <w:rFonts w:cstheme="minorHAnsi"/>
          <w:vertAlign w:val="subscript"/>
        </w:rPr>
        <w:t xml:space="preserve"> </w:t>
      </w:r>
      <w:r w:rsidRPr="00CE4FE6">
        <w:rPr>
          <w:rStyle w:val="Emphasis"/>
          <w:rFonts w:cstheme="minorHAnsi"/>
          <w:b/>
          <w:bCs/>
          <w:color w:val="000000"/>
          <w:u w:val="single"/>
        </w:rPr>
        <w:t>"Fresh Start More To The West"</w:t>
      </w:r>
      <w:r w:rsidRPr="00CE4FE6">
        <w:rPr>
          <w:rStyle w:val="Emphasis"/>
          <w:rFonts w:cstheme="minorHAnsi"/>
          <w:bCs/>
          <w:color w:val="000000"/>
        </w:rPr>
        <w:t xml:space="preserve"> that</w:t>
      </w:r>
      <w:r w:rsidRPr="00CE4FE6">
        <w:rPr>
          <w:rFonts w:cstheme="minorHAnsi"/>
          <w:vertAlign w:val="subscript"/>
        </w:rPr>
        <w:t xml:space="preserve"> </w:t>
      </w:r>
      <w:r w:rsidRPr="00CE4FE6">
        <w:rPr>
          <w:rStyle w:val="Strong"/>
          <w:rFonts w:cstheme="minorHAnsi"/>
          <w:color w:val="000000"/>
          <w:u w:val="single"/>
        </w:rPr>
        <w:t>Bezmenov</w:t>
      </w:r>
      <w:r w:rsidRPr="00CE4FE6">
        <w:rPr>
          <w:rStyle w:val="Strong"/>
          <w:rFonts w:cstheme="minorHAnsi"/>
          <w:color w:val="000000"/>
        </w:rPr>
        <w:t xml:space="preserve"> was forecasting </w:t>
      </w:r>
      <w:r>
        <w:rPr>
          <w:rStyle w:val="Strong"/>
          <w:rFonts w:cstheme="minorHAnsi"/>
          <w:color w:val="000000"/>
        </w:rPr>
        <w:t xml:space="preserve">to me in the 1970s </w:t>
      </w:r>
      <w:r w:rsidRPr="00CE4FE6">
        <w:rPr>
          <w:rStyle w:val="Strong"/>
          <w:rFonts w:cstheme="minorHAnsi"/>
          <w:color w:val="000000"/>
        </w:rPr>
        <w:t xml:space="preserve">as the </w:t>
      </w:r>
      <w:r w:rsidRPr="00CE4FE6">
        <w:rPr>
          <w:rStyle w:val="auto-style46"/>
          <w:rFonts w:cstheme="minorHAnsi"/>
          <w:b/>
          <w:color w:val="000000"/>
        </w:rPr>
        <w:t xml:space="preserve">future </w:t>
      </w:r>
      <w:r w:rsidRPr="00CE4FE6">
        <w:rPr>
          <w:rStyle w:val="auto-style46"/>
          <w:rFonts w:cstheme="minorHAnsi"/>
          <w:color w:val="000000"/>
        </w:rPr>
        <w:t>of</w:t>
      </w:r>
      <w:r>
        <w:rPr>
          <w:rStyle w:val="auto-style46"/>
          <w:rFonts w:cstheme="minorHAnsi"/>
          <w:color w:val="000000"/>
        </w:rPr>
        <w:t xml:space="preserve"> a reinforced</w:t>
      </w:r>
      <w:r w:rsidRPr="00CE4FE6">
        <w:rPr>
          <w:rStyle w:val="auto-style46"/>
          <w:rFonts w:cstheme="minorHAnsi"/>
          <w:color w:val="000000"/>
        </w:rPr>
        <w:t xml:space="preserve"> </w:t>
      </w:r>
      <w:r w:rsidRPr="00CE4FE6">
        <w:rPr>
          <w:rStyle w:val="Strong"/>
          <w:rFonts w:cstheme="minorHAnsi"/>
          <w:color w:val="000000"/>
          <w:u w:val="single"/>
        </w:rPr>
        <w:t>Communism</w:t>
      </w:r>
      <w:r w:rsidRPr="00CE4FE6">
        <w:rPr>
          <w:rStyle w:val="auto-style46"/>
          <w:rFonts w:cstheme="minorHAnsi"/>
          <w:color w:val="000000"/>
        </w:rPr>
        <w:t xml:space="preserve"> </w:t>
      </w:r>
      <w:r>
        <w:rPr>
          <w:rStyle w:val="auto-style46"/>
          <w:rFonts w:cstheme="minorHAnsi"/>
          <w:color w:val="000000"/>
        </w:rPr>
        <w:t>without that name</w:t>
      </w:r>
      <w:r w:rsidRPr="00CE4FE6">
        <w:rPr>
          <w:rStyle w:val="auto-style46"/>
          <w:rFonts w:cstheme="minorHAnsi"/>
          <w:color w:val="000000"/>
        </w:rPr>
        <w:t xml:space="preserve">, and as what is our present reality </w:t>
      </w:r>
      <w:r>
        <w:rPr>
          <w:rStyle w:val="auto-style46"/>
          <w:rFonts w:cstheme="minorHAnsi"/>
          <w:color w:val="000000"/>
        </w:rPr>
        <w:t>today</w:t>
      </w:r>
      <w:r w:rsidR="00BF0D69">
        <w:rPr>
          <w:rStyle w:val="auto-style46"/>
          <w:rFonts w:cstheme="minorHAnsi"/>
          <w:color w:val="000000"/>
        </w:rPr>
        <w:t xml:space="preserve">, which is really only </w:t>
      </w:r>
      <w:r w:rsidR="00BF0D69">
        <w:rPr>
          <w:rFonts w:cstheme="minorHAnsi"/>
        </w:rPr>
        <w:t xml:space="preserve">a stepping stone to a fast coming </w:t>
      </w:r>
      <w:hyperlink w:anchor="TsegTechnocracy" w:history="1">
        <w:r w:rsidR="00BF0D69" w:rsidRPr="00227FEE">
          <w:rPr>
            <w:rStyle w:val="Hyperlink"/>
            <w:rFonts w:cstheme="minorHAnsi"/>
          </w:rPr>
          <w:t>TsegTechnocracy</w:t>
        </w:r>
      </w:hyperlink>
      <w:r w:rsidR="00BF0D69">
        <w:rPr>
          <w:rFonts w:cstheme="minorHAnsi"/>
        </w:rPr>
        <w:t xml:space="preserve"> (</w:t>
      </w:r>
      <w:r w:rsidR="00BF0D69" w:rsidRPr="00490B42">
        <w:rPr>
          <w:rStyle w:val="Strong"/>
          <w:rFonts w:cstheme="minorHAnsi"/>
          <w:b w:val="0"/>
          <w:color w:val="000000"/>
          <w:u w:val="single"/>
        </w:rPr>
        <w:t>T</w:t>
      </w:r>
      <w:r w:rsidR="00BF0D69">
        <w:rPr>
          <w:rStyle w:val="Strong"/>
          <w:rFonts w:cstheme="minorHAnsi"/>
          <w:b w:val="0"/>
          <w:color w:val="000000"/>
        </w:rPr>
        <w:t xml:space="preserve">otalitarian </w:t>
      </w:r>
      <w:r w:rsidR="00BF0D69" w:rsidRPr="00490B42">
        <w:rPr>
          <w:rStyle w:val="Strong"/>
          <w:rFonts w:cstheme="minorHAnsi"/>
          <w:b w:val="0"/>
          <w:color w:val="000000"/>
          <w:u w:val="single"/>
        </w:rPr>
        <w:t>S</w:t>
      </w:r>
      <w:r w:rsidR="00BF0D69">
        <w:rPr>
          <w:rStyle w:val="Strong"/>
          <w:rFonts w:cstheme="minorHAnsi"/>
          <w:b w:val="0"/>
          <w:color w:val="000000"/>
        </w:rPr>
        <w:t xml:space="preserve">atanic </w:t>
      </w:r>
      <w:r w:rsidR="00BF0D69" w:rsidRPr="00490B42">
        <w:rPr>
          <w:rStyle w:val="Strong"/>
          <w:rFonts w:cstheme="minorHAnsi"/>
          <w:b w:val="0"/>
          <w:color w:val="000000"/>
          <w:u w:val="single"/>
        </w:rPr>
        <w:t>E</w:t>
      </w:r>
      <w:r w:rsidR="00BF0D69">
        <w:rPr>
          <w:rStyle w:val="Strong"/>
          <w:rFonts w:cstheme="minorHAnsi"/>
          <w:b w:val="0"/>
          <w:color w:val="000000"/>
        </w:rPr>
        <w:t xml:space="preserve">nslavement </w:t>
      </w:r>
      <w:r w:rsidR="00BF0D69" w:rsidRPr="00490B42">
        <w:rPr>
          <w:rStyle w:val="Strong"/>
          <w:rFonts w:cstheme="minorHAnsi"/>
          <w:b w:val="0"/>
          <w:color w:val="000000"/>
          <w:u w:val="single"/>
        </w:rPr>
        <w:t>G</w:t>
      </w:r>
      <w:r w:rsidR="00BF0D69">
        <w:rPr>
          <w:rStyle w:val="Strong"/>
          <w:rFonts w:cstheme="minorHAnsi"/>
          <w:b w:val="0"/>
          <w:color w:val="000000"/>
        </w:rPr>
        <w:t xml:space="preserve">lobal </w:t>
      </w:r>
      <w:r w:rsidR="00BF0D69" w:rsidRPr="00EF53BE">
        <w:rPr>
          <w:rStyle w:val="Strong"/>
          <w:rFonts w:cstheme="minorHAnsi"/>
          <w:b w:val="0"/>
          <w:color w:val="000000"/>
          <w:u w:val="single"/>
        </w:rPr>
        <w:t>Technocracy</w:t>
      </w:r>
      <w:r w:rsidR="00BF0D69">
        <w:rPr>
          <w:rStyle w:val="Strong"/>
          <w:rFonts w:cstheme="minorHAnsi"/>
          <w:b w:val="0"/>
          <w:color w:val="000000"/>
        </w:rPr>
        <w:t>)</w:t>
      </w:r>
      <w:r w:rsidR="00BF0D69">
        <w:rPr>
          <w:rFonts w:cstheme="minorHAnsi"/>
        </w:rPr>
        <w:t xml:space="preserve">  being implemented worldwide</w:t>
      </w:r>
      <w:r w:rsidRPr="00CE4FE6">
        <w:rPr>
          <w:rFonts w:cstheme="minorHAnsi"/>
        </w:rPr>
        <w:t xml:space="preserve">. What is happening to us today in the </w:t>
      </w:r>
      <w:r w:rsidRPr="00CE4FE6">
        <w:rPr>
          <w:rStyle w:val="Strong"/>
          <w:rFonts w:cstheme="minorHAnsi"/>
          <w:color w:val="000000"/>
          <w:u w:val="single"/>
        </w:rPr>
        <w:t>West</w:t>
      </w:r>
      <w:r w:rsidRPr="00CE4FE6">
        <w:rPr>
          <w:rFonts w:cstheme="minorHAnsi"/>
        </w:rPr>
        <w:t xml:space="preserve">, in terms of communistic enslavement through extreme </w:t>
      </w:r>
      <w:r>
        <w:rPr>
          <w:rFonts w:cstheme="minorHAnsi"/>
        </w:rPr>
        <w:t>excessive</w:t>
      </w:r>
      <w:r w:rsidRPr="00CE4FE6">
        <w:rPr>
          <w:rFonts w:cstheme="minorHAnsi"/>
        </w:rPr>
        <w:t xml:space="preserve"> </w:t>
      </w:r>
      <w:r>
        <w:rPr>
          <w:rFonts w:cstheme="minorHAnsi"/>
        </w:rPr>
        <w:t>legislation</w:t>
      </w:r>
      <w:r w:rsidR="001C7B1A">
        <w:rPr>
          <w:rFonts w:cstheme="minorHAnsi"/>
        </w:rPr>
        <w:t xml:space="preserve">, extreme debt, </w:t>
      </w:r>
      <w:r>
        <w:rPr>
          <w:rFonts w:cstheme="minorHAnsi"/>
        </w:rPr>
        <w:t xml:space="preserve">extreme </w:t>
      </w:r>
      <w:r w:rsidRPr="00CE4FE6">
        <w:rPr>
          <w:rFonts w:cstheme="minorHAnsi"/>
        </w:rPr>
        <w:t xml:space="preserve">taxation, and through </w:t>
      </w:r>
      <w:r>
        <w:rPr>
          <w:rFonts w:cstheme="minorHAnsi"/>
        </w:rPr>
        <w:t xml:space="preserve">the one-way </w:t>
      </w:r>
      <w:r w:rsidRPr="00CE4FE6">
        <w:rPr>
          <w:rFonts w:cstheme="minorHAnsi"/>
        </w:rPr>
        <w:t>"</w:t>
      </w:r>
      <w:r w:rsidRPr="00CE4FE6">
        <w:rPr>
          <w:rStyle w:val="Strong"/>
          <w:rFonts w:cstheme="minorHAnsi"/>
          <w:color w:val="000000"/>
          <w:u w:val="single"/>
        </w:rPr>
        <w:t>Partisan Tolerance</w:t>
      </w:r>
      <w:r w:rsidRPr="00CE4FE6">
        <w:rPr>
          <w:rStyle w:val="style5"/>
          <w:rFonts w:cstheme="minorHAnsi"/>
          <w:color w:val="000000"/>
        </w:rPr>
        <w:t xml:space="preserve">" and </w:t>
      </w:r>
      <w:r w:rsidRPr="00CE4FE6">
        <w:rPr>
          <w:rStyle w:val="Strong"/>
          <w:rFonts w:cstheme="minorHAnsi"/>
          <w:color w:val="000000"/>
          <w:u w:val="single"/>
        </w:rPr>
        <w:t>Cultural Terrorism</w:t>
      </w:r>
      <w:r w:rsidRPr="00CE4FE6">
        <w:rPr>
          <w:rFonts w:cstheme="minorHAnsi"/>
        </w:rPr>
        <w:t xml:space="preserve"> </w:t>
      </w:r>
      <w:r>
        <w:rPr>
          <w:rFonts w:cstheme="minorHAnsi"/>
        </w:rPr>
        <w:t>“</w:t>
      </w:r>
      <w:r w:rsidRPr="003C1CC3">
        <w:rPr>
          <w:rFonts w:cstheme="minorHAnsi"/>
          <w:b/>
          <w:u w:val="single"/>
        </w:rPr>
        <w:t>deconstructing</w:t>
      </w:r>
      <w:r>
        <w:rPr>
          <w:rFonts w:cstheme="minorHAnsi"/>
        </w:rPr>
        <w:t xml:space="preserve">” </w:t>
      </w:r>
      <w:r w:rsidRPr="00CE4FE6">
        <w:rPr>
          <w:rFonts w:cstheme="minorHAnsi"/>
        </w:rPr>
        <w:t>all our traditional values</w:t>
      </w:r>
      <w:r>
        <w:rPr>
          <w:rFonts w:cstheme="minorHAnsi"/>
        </w:rPr>
        <w:t>,</w:t>
      </w:r>
      <w:r w:rsidRPr="00CE4FE6">
        <w:rPr>
          <w:rFonts w:cstheme="minorHAnsi"/>
        </w:rPr>
        <w:t xml:space="preserve"> is exactly what was predicted to happen by important dissidents like </w:t>
      </w:r>
      <w:r w:rsidRPr="00CE4FE6">
        <w:rPr>
          <w:rStyle w:val="Strong"/>
          <w:rFonts w:cstheme="minorHAnsi"/>
          <w:color w:val="000000"/>
          <w:u w:val="single"/>
        </w:rPr>
        <w:t>Bezmenov</w:t>
      </w:r>
      <w:r w:rsidRPr="00CE4FE6">
        <w:rPr>
          <w:rFonts w:cstheme="minorHAnsi"/>
        </w:rPr>
        <w:t xml:space="preserve"> and planned for by many others like </w:t>
      </w:r>
      <w:hyperlink w:anchor="Gramsci_Passive_Revolution" w:history="1">
        <w:r w:rsidRPr="009D0F29">
          <w:rPr>
            <w:rStyle w:val="Hyperlink"/>
            <w:rFonts w:cstheme="minorHAnsi"/>
          </w:rPr>
          <w:t>Gramsci and his Passive Revolution</w:t>
        </w:r>
      </w:hyperlink>
      <w:r w:rsidRPr="00CE4FE6">
        <w:rPr>
          <w:rFonts w:cstheme="minorHAnsi"/>
        </w:rPr>
        <w:t xml:space="preserve">. It is still however what most people now call, stupidly and innocuously, by the simplistic name of the </w:t>
      </w:r>
      <w:hyperlink r:id="rId98" w:anchor="NWO" w:history="1">
        <w:hyperlink w:anchor="NWO" w:history="1">
          <w:hyperlink w:anchor="NWO" w:history="1">
            <w:r w:rsidRPr="009D0F29">
              <w:rPr>
                <w:rStyle w:val="Hyperlink"/>
                <w:rFonts w:cstheme="minorHAnsi"/>
              </w:rPr>
              <w:t>NWO</w:t>
            </w:r>
          </w:hyperlink>
        </w:hyperlink>
      </w:hyperlink>
      <w:r w:rsidRPr="00CE4FE6">
        <w:rPr>
          <w:rFonts w:cstheme="minorHAnsi"/>
        </w:rPr>
        <w:t xml:space="preserve"> (</w:t>
      </w:r>
      <w:r w:rsidRPr="007B2313">
        <w:rPr>
          <w:rStyle w:val="style5"/>
          <w:rFonts w:cstheme="minorHAnsi"/>
          <w:color w:val="000000"/>
          <w:u w:val="single"/>
        </w:rPr>
        <w:t>N</w:t>
      </w:r>
      <w:r w:rsidRPr="00CE4FE6">
        <w:rPr>
          <w:rFonts w:cstheme="minorHAnsi"/>
        </w:rPr>
        <w:t xml:space="preserve">ew </w:t>
      </w:r>
      <w:r w:rsidRPr="007B2313">
        <w:rPr>
          <w:rStyle w:val="style5"/>
          <w:rFonts w:cstheme="minorHAnsi"/>
          <w:color w:val="000000"/>
          <w:u w:val="single"/>
        </w:rPr>
        <w:t>W</w:t>
      </w:r>
      <w:r w:rsidRPr="00CE4FE6">
        <w:rPr>
          <w:rFonts w:cstheme="minorHAnsi"/>
        </w:rPr>
        <w:t xml:space="preserve">orld </w:t>
      </w:r>
      <w:r w:rsidRPr="007B2313">
        <w:rPr>
          <w:rStyle w:val="style5"/>
          <w:rFonts w:cstheme="minorHAnsi"/>
          <w:color w:val="000000"/>
          <w:u w:val="single"/>
        </w:rPr>
        <w:t>O</w:t>
      </w:r>
      <w:r w:rsidRPr="00CE4FE6">
        <w:rPr>
          <w:rFonts w:cstheme="minorHAnsi"/>
        </w:rPr>
        <w:t>rder) without really knowing what it means, or even more stupidly by the name of... democracy.</w:t>
      </w:r>
      <w:r w:rsidRPr="00CE4FE6">
        <w:rPr>
          <w:rFonts w:cstheme="minorHAnsi"/>
        </w:rPr>
        <w:br/>
        <w:t xml:space="preserve"> </w:t>
      </w:r>
    </w:p>
    <w:p w:rsidR="00EE6D5B" w:rsidRPr="00F212EE" w:rsidRDefault="00EE6D5B" w:rsidP="00EE6D5B">
      <w:pPr>
        <w:rPr>
          <w:rFonts w:cstheme="minorHAnsi"/>
        </w:rPr>
      </w:pPr>
      <w:r w:rsidRPr="00F212EE">
        <w:rPr>
          <w:rFonts w:cstheme="minorHAnsi"/>
        </w:rPr>
        <w:t xml:space="preserve">That </w:t>
      </w:r>
      <w:hyperlink r:id="rId99" w:anchor="NWO" w:history="1">
        <w:hyperlink w:anchor="NWO" w:history="1">
          <w:hyperlink w:anchor="NWO" w:history="1">
            <w:r w:rsidRPr="00F212EE">
              <w:rPr>
                <w:rStyle w:val="Hyperlink"/>
              </w:rPr>
              <w:t>NWO</w:t>
            </w:r>
          </w:hyperlink>
        </w:hyperlink>
      </w:hyperlink>
      <w:r w:rsidRPr="00F212EE">
        <w:rPr>
          <w:rFonts w:cstheme="minorHAnsi"/>
        </w:rPr>
        <w:t xml:space="preserve">, in the perspective of </w:t>
      </w:r>
      <w:hyperlink r:id="rId100"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Pr>
          <w:rFonts w:cstheme="minorHAnsi"/>
        </w:rPr>
        <w:t xml:space="preserve"> </w:t>
      </w:r>
      <w:r w:rsidR="001C7B1A">
        <w:rPr>
          <w:rFonts w:cstheme="minorHAnsi"/>
        </w:rPr>
        <w:t xml:space="preserve">(with its </w:t>
      </w:r>
      <w:hyperlink w:anchor="Nutshell" w:history="1">
        <w:r w:rsidR="001C7B1A" w:rsidRPr="001C7B1A">
          <w:rPr>
            <w:rStyle w:val="Hyperlink"/>
            <w:rFonts w:cstheme="minorHAnsi"/>
          </w:rPr>
          <w:t>30 reforms</w:t>
        </w:r>
      </w:hyperlink>
      <w:r w:rsidR="001C7B1A">
        <w:rPr>
          <w:rFonts w:cstheme="minorHAnsi"/>
        </w:rPr>
        <w:t>)</w:t>
      </w:r>
      <w:r w:rsidRPr="00F212EE">
        <w:rPr>
          <w:rFonts w:cstheme="minorHAnsi"/>
        </w:rPr>
        <w:t xml:space="preserve">, is what we should call more appropriately the </w:t>
      </w:r>
      <w:hyperlink w:anchor="SEGWO" w:history="1">
        <w:r w:rsidRPr="009D0F29">
          <w:rPr>
            <w:rStyle w:val="Hyperlink"/>
            <w:rFonts w:cstheme="minorHAnsi"/>
          </w:rPr>
          <w:t>SEGWO</w:t>
        </w:r>
      </w:hyperlink>
      <w:r w:rsidRPr="00F212EE">
        <w:rPr>
          <w:rFonts w:cstheme="minorHAnsi"/>
        </w:rPr>
        <w:t xml:space="preserve"> (</w:t>
      </w:r>
      <w:r w:rsidRPr="00B37141">
        <w:rPr>
          <w:rStyle w:val="style5"/>
          <w:rFonts w:cstheme="minorHAnsi"/>
          <w:color w:val="000000"/>
          <w:u w:val="single"/>
        </w:rPr>
        <w:t>S</w:t>
      </w:r>
      <w:r w:rsidRPr="00F212EE">
        <w:rPr>
          <w:rFonts w:cstheme="minorHAnsi"/>
        </w:rPr>
        <w:t xml:space="preserve">atanic </w:t>
      </w:r>
      <w:r w:rsidRPr="00B37141">
        <w:rPr>
          <w:rStyle w:val="style5"/>
          <w:rFonts w:cstheme="minorHAnsi"/>
          <w:color w:val="000000"/>
          <w:u w:val="single"/>
        </w:rPr>
        <w:t>E</w:t>
      </w:r>
      <w:r w:rsidRPr="00F212EE">
        <w:rPr>
          <w:rFonts w:cstheme="minorHAnsi"/>
        </w:rPr>
        <w:t xml:space="preserve">nslavement </w:t>
      </w:r>
      <w:r w:rsidRPr="00B37141">
        <w:rPr>
          <w:rStyle w:val="style5"/>
          <w:rFonts w:cstheme="minorHAnsi"/>
          <w:color w:val="000000"/>
          <w:u w:val="single"/>
        </w:rPr>
        <w:t>G</w:t>
      </w:r>
      <w:r w:rsidRPr="00F212EE">
        <w:rPr>
          <w:rFonts w:cstheme="minorHAnsi"/>
        </w:rPr>
        <w:t xml:space="preserve">lobal </w:t>
      </w:r>
      <w:r w:rsidRPr="00B37141">
        <w:rPr>
          <w:rStyle w:val="style5"/>
          <w:rFonts w:cstheme="minorHAnsi"/>
          <w:color w:val="000000"/>
          <w:u w:val="single"/>
        </w:rPr>
        <w:t>W</w:t>
      </w:r>
      <w:r w:rsidRPr="00F212EE">
        <w:rPr>
          <w:rFonts w:cstheme="minorHAnsi"/>
        </w:rPr>
        <w:t xml:space="preserve">orld </w:t>
      </w:r>
      <w:r w:rsidRPr="00B37141">
        <w:rPr>
          <w:rStyle w:val="style5"/>
          <w:rFonts w:cstheme="minorHAnsi"/>
          <w:color w:val="000000"/>
          <w:u w:val="single"/>
        </w:rPr>
        <w:t>O</w:t>
      </w:r>
      <w:r w:rsidRPr="00F212EE">
        <w:rPr>
          <w:rFonts w:cstheme="minorHAnsi"/>
        </w:rPr>
        <w:t xml:space="preserve">rder) because it is already global, satanic at its top level, and clearly enslaving the productive middle class through </w:t>
      </w:r>
      <w:r>
        <w:rPr>
          <w:rFonts w:cstheme="minorHAnsi"/>
        </w:rPr>
        <w:t>excessive</w:t>
      </w:r>
      <w:r w:rsidRPr="00F212EE">
        <w:rPr>
          <w:rFonts w:cstheme="minorHAnsi"/>
        </w:rPr>
        <w:t xml:space="preserve"> legislation</w:t>
      </w:r>
      <w:r w:rsidR="001C7B1A">
        <w:rPr>
          <w:rFonts w:cstheme="minorHAnsi"/>
        </w:rPr>
        <w:t>, excessive debt</w:t>
      </w:r>
      <w:r w:rsidRPr="00F212EE">
        <w:rPr>
          <w:rFonts w:cstheme="minorHAnsi"/>
        </w:rPr>
        <w:t xml:space="preserve"> and </w:t>
      </w:r>
      <w:r>
        <w:rPr>
          <w:rFonts w:cstheme="minorHAnsi"/>
        </w:rPr>
        <w:t xml:space="preserve">extreme </w:t>
      </w:r>
      <w:r w:rsidRPr="00F212EE">
        <w:rPr>
          <w:rFonts w:cstheme="minorHAnsi"/>
        </w:rPr>
        <w:t xml:space="preserve">taxation, let alone now through </w:t>
      </w:r>
      <w:r>
        <w:rPr>
          <w:rFonts w:cstheme="minorHAnsi"/>
        </w:rPr>
        <w:t xml:space="preserve">brand </w:t>
      </w:r>
      <w:r w:rsidRPr="00F212EE">
        <w:rPr>
          <w:rFonts w:cstheme="minorHAnsi"/>
        </w:rPr>
        <w:t>new globalist tools like the</w:t>
      </w:r>
      <w:r>
        <w:rPr>
          <w:rFonts w:cstheme="minorHAnsi"/>
        </w:rPr>
        <w:t xml:space="preserve"> new</w:t>
      </w:r>
      <w:r w:rsidRPr="00F212EE">
        <w:rPr>
          <w:rFonts w:cstheme="minorHAnsi"/>
        </w:rPr>
        <w:t xml:space="preserve"> </w:t>
      </w:r>
      <w:hyperlink r:id="rId101" w:anchor="Banktatorship" w:history="1">
        <w:hyperlink w:anchor="Banktatorship" w:history="1">
          <w:r w:rsidRPr="009D0F29">
            <w:rPr>
              <w:rStyle w:val="Hyperlink"/>
              <w:rFonts w:cstheme="minorHAnsi"/>
            </w:rPr>
            <w:t>Banktatorship</w:t>
          </w:r>
        </w:hyperlink>
      </w:hyperlink>
      <w:r w:rsidRPr="00F212EE">
        <w:rPr>
          <w:rFonts w:cstheme="minorHAnsi"/>
        </w:rPr>
        <w:t xml:space="preserve"> and the</w:t>
      </w:r>
      <w:r>
        <w:rPr>
          <w:rFonts w:cstheme="minorHAnsi"/>
        </w:rPr>
        <w:t xml:space="preserve"> new</w:t>
      </w:r>
      <w:r w:rsidRPr="00F212EE">
        <w:rPr>
          <w:rFonts w:cstheme="minorHAnsi"/>
        </w:rPr>
        <w:t xml:space="preserve"> </w:t>
      </w:r>
      <w:hyperlink r:id="rId102" w:anchor="Healthtatorship" w:history="1">
        <w:hyperlink w:anchor="Healthtatorship" w:history="1">
          <w:r w:rsidRPr="009D0F29">
            <w:rPr>
              <w:rStyle w:val="Hyperlink"/>
              <w:rFonts w:cstheme="minorHAnsi"/>
            </w:rPr>
            <w:t>Healthtatorship</w:t>
          </w:r>
        </w:hyperlink>
      </w:hyperlink>
      <w:r w:rsidRPr="00F212EE">
        <w:rPr>
          <w:rFonts w:cstheme="minorHAnsi"/>
        </w:rPr>
        <w:t xml:space="preserve"> of fake </w:t>
      </w:r>
      <w:r w:rsidRPr="00F212EE">
        <w:rPr>
          <w:rStyle w:val="Emphasis"/>
          <w:rFonts w:cstheme="minorHAnsi"/>
          <w:color w:val="000000"/>
        </w:rPr>
        <w:t xml:space="preserve">plandemics </w:t>
      </w:r>
      <w:r w:rsidRPr="00F212EE">
        <w:rPr>
          <w:rFonts w:cstheme="minorHAnsi"/>
        </w:rPr>
        <w:t xml:space="preserve">with integrated catastrophic lockdowns, or rather </w:t>
      </w:r>
      <w:r w:rsidRPr="00F212EE">
        <w:rPr>
          <w:rStyle w:val="Emphasis"/>
          <w:rFonts w:cstheme="minorHAnsi"/>
          <w:color w:val="000000"/>
        </w:rPr>
        <w:t>PluckDowns</w:t>
      </w:r>
      <w:r w:rsidRPr="00F212EE">
        <w:rPr>
          <w:rFonts w:cstheme="minorHAnsi"/>
        </w:rPr>
        <w:t xml:space="preserve"> that already transferred the biggest amount of wealth and property in the history of humanity from the productive middle-class gone bankrupt </w:t>
      </w:r>
      <w:r w:rsidRPr="00F212EE">
        <w:rPr>
          <w:rFonts w:cstheme="minorHAnsi"/>
        </w:rPr>
        <w:lastRenderedPageBreak/>
        <w:t xml:space="preserve">to the parasitic high class of the </w:t>
      </w:r>
      <w:hyperlink r:id="rId10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But this </w:t>
      </w:r>
      <w:hyperlink r:id="rId104" w:anchor="NWO" w:history="1">
        <w:hyperlink w:anchor="NWO" w:history="1">
          <w:hyperlink w:anchor="NWO" w:history="1">
            <w:r w:rsidRPr="009D0F29">
              <w:rPr>
                <w:rStyle w:val="Hyperlink"/>
              </w:rPr>
              <w:t>NWO</w:t>
            </w:r>
          </w:hyperlink>
        </w:hyperlink>
      </w:hyperlink>
      <w:r w:rsidRPr="00F212EE">
        <w:rPr>
          <w:rFonts w:cstheme="minorHAnsi"/>
        </w:rPr>
        <w:t xml:space="preserve"> is also Satanic in being a clear strategy of the </w:t>
      </w:r>
      <w:hyperlink r:id="rId10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God has disappeared from our personal and public life and, as the infamous </w:t>
      </w:r>
      <w:r w:rsidRPr="00F212EE">
        <w:rPr>
          <w:rStyle w:val="Strong"/>
          <w:rFonts w:cstheme="minorHAnsi"/>
          <w:color w:val="000000"/>
          <w:u w:val="single"/>
        </w:rPr>
        <w:t>Communist</w:t>
      </w:r>
      <w:r w:rsidRPr="00F212EE">
        <w:rPr>
          <w:rFonts w:cstheme="minorHAnsi"/>
        </w:rPr>
        <w:t xml:space="preserve"> </w:t>
      </w:r>
      <w:r w:rsidRPr="00F212EE">
        <w:rPr>
          <w:rStyle w:val="Strong"/>
          <w:rFonts w:cstheme="minorHAnsi"/>
          <w:color w:val="000000"/>
          <w:u w:val="single"/>
        </w:rPr>
        <w:t>Trotsky</w:t>
      </w:r>
      <w:r w:rsidRPr="00F212EE">
        <w:rPr>
          <w:rFonts w:cstheme="minorHAnsi"/>
        </w:rPr>
        <w:t xml:space="preserve"> well said, the new </w:t>
      </w:r>
      <w:r w:rsidRPr="00F212EE">
        <w:rPr>
          <w:rStyle w:val="Emphasis"/>
          <w:rFonts w:cstheme="minorHAnsi"/>
          <w:b/>
          <w:bCs/>
          <w:color w:val="000000"/>
        </w:rPr>
        <w:t>"</w:t>
      </w:r>
      <w:r w:rsidRPr="008E1942">
        <w:rPr>
          <w:rStyle w:val="style5"/>
          <w:rFonts w:cstheme="minorHAnsi"/>
          <w:b/>
          <w:bCs/>
          <w:i/>
          <w:iCs/>
          <w:color w:val="000000"/>
          <w:u w:val="single"/>
        </w:rPr>
        <w:t>God Is The State</w:t>
      </w:r>
      <w:r w:rsidRPr="00F212EE">
        <w:rPr>
          <w:rStyle w:val="Emphasis"/>
          <w:rFonts w:cstheme="minorHAnsi"/>
          <w:b/>
          <w:bCs/>
          <w:color w:val="000000"/>
        </w:rPr>
        <w:t>"</w:t>
      </w:r>
      <w:r w:rsidRPr="00F212EE">
        <w:rPr>
          <w:rFonts w:cstheme="minorHAnsi"/>
        </w:rPr>
        <w:t xml:space="preserve">, </w:t>
      </w:r>
      <w:r>
        <w:rPr>
          <w:rFonts w:cstheme="minorHAnsi"/>
        </w:rPr>
        <w:t xml:space="preserve">meaning a reinforced Communist state without that name, </w:t>
      </w:r>
      <w:r w:rsidRPr="00F212EE">
        <w:rPr>
          <w:rFonts w:cstheme="minorHAnsi"/>
        </w:rPr>
        <w:t>while that state is more and more represented by all sorts of satanic symbols in all our mass media, in the production of our entertainment providers</w:t>
      </w:r>
      <w:r w:rsidR="001C7B1A">
        <w:rPr>
          <w:rFonts w:cstheme="minorHAnsi"/>
        </w:rPr>
        <w:t xml:space="preserve"> (flagrantly so in events of </w:t>
      </w:r>
      <w:r w:rsidR="001C7B1A" w:rsidRPr="001C7B1A">
        <w:rPr>
          <w:rFonts w:cstheme="minorHAnsi"/>
          <w:b/>
        </w:rPr>
        <w:t>World Vision</w:t>
      </w:r>
      <w:r w:rsidR="001C7B1A">
        <w:rPr>
          <w:rFonts w:cstheme="minorHAnsi"/>
        </w:rPr>
        <w:t>)</w:t>
      </w:r>
      <w:r w:rsidRPr="00F212EE">
        <w:rPr>
          <w:rFonts w:cstheme="minorHAnsi"/>
        </w:rPr>
        <w:t>, and in our general commercial activities</w:t>
      </w:r>
      <w:r>
        <w:rPr>
          <w:rFonts w:cstheme="minorHAnsi"/>
        </w:rPr>
        <w:t>, like so many of our commercial centers being invaded by drag queen shows for children during supposedly the Christmas season or other periods of festivities</w:t>
      </w:r>
      <w:r w:rsidRPr="00F212EE">
        <w:rPr>
          <w:rFonts w:cstheme="minorHAnsi"/>
        </w:rPr>
        <w:t>.</w:t>
      </w:r>
      <w:r w:rsidRPr="00F212EE">
        <w:rPr>
          <w:rFonts w:cstheme="minorHAnsi"/>
        </w:rPr>
        <w:br/>
        <w:t xml:space="preserve"> </w:t>
      </w:r>
    </w:p>
    <w:p w:rsidR="00EE6D5B" w:rsidRDefault="00EE6D5B" w:rsidP="00EE6D5B">
      <w:pPr>
        <w:rPr>
          <w:rFonts w:cstheme="minorHAnsi"/>
        </w:rPr>
      </w:pPr>
      <w:r w:rsidRPr="00F212EE">
        <w:rPr>
          <w:rFonts w:cstheme="minorHAnsi"/>
        </w:rPr>
        <w:t xml:space="preserve">This bad Satanic evolution or transformation </w:t>
      </w:r>
      <w:r>
        <w:rPr>
          <w:rFonts w:cstheme="minorHAnsi"/>
        </w:rPr>
        <w:t xml:space="preserve">has </w:t>
      </w:r>
      <w:r w:rsidRPr="00F212EE">
        <w:rPr>
          <w:rFonts w:cstheme="minorHAnsi"/>
        </w:rPr>
        <w:t xml:space="preserve">corrupted and degraded </w:t>
      </w:r>
      <w:r>
        <w:rPr>
          <w:rFonts w:cstheme="minorHAnsi"/>
        </w:rPr>
        <w:t xml:space="preserve">completely </w:t>
      </w:r>
      <w:r w:rsidRPr="00F212EE">
        <w:rPr>
          <w:rFonts w:cstheme="minorHAnsi"/>
        </w:rPr>
        <w:t xml:space="preserve">the much more beautiful free world that flourished for a while in </w:t>
      </w:r>
      <w:r w:rsidRPr="00F212EE">
        <w:rPr>
          <w:rStyle w:val="Strong"/>
          <w:rFonts w:cstheme="minorHAnsi"/>
          <w:color w:val="000000"/>
          <w:u w:val="single"/>
        </w:rPr>
        <w:t>Europe</w:t>
      </w:r>
      <w:r w:rsidRPr="00F212EE">
        <w:rPr>
          <w:rFonts w:cstheme="minorHAnsi"/>
        </w:rPr>
        <w:t xml:space="preserve"> and </w:t>
      </w:r>
      <w:r w:rsidRPr="00F212EE">
        <w:rPr>
          <w:rStyle w:val="Strong"/>
          <w:rFonts w:cstheme="minorHAnsi"/>
          <w:color w:val="000000"/>
          <w:u w:val="single"/>
        </w:rPr>
        <w:t>America</w:t>
      </w:r>
      <w:r w:rsidRPr="00F212EE">
        <w:rPr>
          <w:rFonts w:cstheme="minorHAnsi"/>
        </w:rPr>
        <w:t xml:space="preserve"> during the</w:t>
      </w:r>
      <w:r w:rsidRPr="00F212EE">
        <w:rPr>
          <w:rStyle w:val="style5"/>
          <w:rFonts w:cstheme="minorHAnsi"/>
          <w:color w:val="000000"/>
        </w:rPr>
        <w:t xml:space="preserve"> </w:t>
      </w:r>
      <w:r w:rsidRPr="00F212EE">
        <w:rPr>
          <w:rStyle w:val="Strong"/>
          <w:rFonts w:cstheme="minorHAnsi"/>
          <w:color w:val="000000"/>
          <w:u w:val="single"/>
        </w:rPr>
        <w:t>50s</w:t>
      </w:r>
      <w:r w:rsidRPr="00F212EE">
        <w:rPr>
          <w:rStyle w:val="style5"/>
          <w:rFonts w:cstheme="minorHAnsi"/>
          <w:color w:val="000000"/>
        </w:rPr>
        <w:t xml:space="preserve"> and the</w:t>
      </w:r>
      <w:r>
        <w:rPr>
          <w:rStyle w:val="style5"/>
          <w:rFonts w:cstheme="minorHAnsi"/>
          <w:color w:val="000000"/>
        </w:rPr>
        <w:t xml:space="preserve"> mid-</w:t>
      </w:r>
      <w:r w:rsidRPr="00F212EE">
        <w:rPr>
          <w:rStyle w:val="Strong"/>
          <w:rFonts w:cstheme="minorHAnsi"/>
          <w:color w:val="000000"/>
          <w:u w:val="single"/>
        </w:rPr>
        <w:t>60s</w:t>
      </w:r>
      <w:r w:rsidRPr="00F212EE">
        <w:rPr>
          <w:rFonts w:cstheme="minorHAnsi"/>
        </w:rPr>
        <w:t xml:space="preserve">. This degradation is exactly what </w:t>
      </w:r>
      <w:hyperlink r:id="rId10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9D0F29">
        <w:rPr>
          <w:rFonts w:cstheme="minorHAnsi"/>
        </w:rPr>
        <w:t xml:space="preserve"> </w:t>
      </w:r>
      <w:r w:rsidR="001C7B1A">
        <w:rPr>
          <w:rFonts w:cstheme="minorHAnsi"/>
        </w:rPr>
        <w:t xml:space="preserve">(with its </w:t>
      </w:r>
      <w:hyperlink w:anchor="Nutshell" w:history="1">
        <w:r w:rsidR="001C7B1A" w:rsidRPr="001C7B1A">
          <w:rPr>
            <w:rStyle w:val="Hyperlink"/>
            <w:rFonts w:cstheme="minorHAnsi"/>
          </w:rPr>
          <w:t>30 reforms</w:t>
        </w:r>
      </w:hyperlink>
      <w:r w:rsidR="001C7B1A">
        <w:rPr>
          <w:rFonts w:cstheme="minorHAnsi"/>
        </w:rPr>
        <w:t xml:space="preserve">) </w:t>
      </w:r>
      <w:r w:rsidRPr="00F212EE">
        <w:rPr>
          <w:rFonts w:cstheme="minorHAnsi"/>
        </w:rPr>
        <w:t xml:space="preserve">is meant to fight and correct through </w:t>
      </w:r>
      <w:r>
        <w:rPr>
          <w:rFonts w:cstheme="minorHAnsi"/>
        </w:rPr>
        <w:t xml:space="preserve">the drastic democratic reforms that </w:t>
      </w:r>
      <w:r w:rsidRPr="00F212EE">
        <w:rPr>
          <w:rFonts w:cstheme="minorHAnsi"/>
        </w:rPr>
        <w:t xml:space="preserve">we call its opposing </w:t>
      </w:r>
      <w:hyperlink w:anchor="FALPNO" w:history="1">
        <w:r w:rsidRPr="009D0F29">
          <w:rPr>
            <w:rStyle w:val="Hyperlink"/>
            <w:rFonts w:cstheme="minorHAnsi"/>
          </w:rPr>
          <w:t>FALPNO</w:t>
        </w:r>
      </w:hyperlink>
      <w:r w:rsidRPr="00F212EE">
        <w:rPr>
          <w:rStyle w:val="auto-style71"/>
          <w:rFonts w:cstheme="minorHAnsi"/>
          <w:color w:val="000000"/>
        </w:rPr>
        <w:t xml:space="preserve"> (</w:t>
      </w:r>
      <w:hyperlink w:anchor="FtabAristarchy" w:history="1">
        <w:r w:rsidR="00181B69" w:rsidRPr="001C7B1A">
          <w:rPr>
            <w:rFonts w:cstheme="minorHAnsi"/>
            <w:u w:val="single"/>
          </w:rPr>
          <w:t>F</w:t>
        </w:r>
        <w:r w:rsidR="00181B69" w:rsidRPr="001C7B1A">
          <w:rPr>
            <w:rFonts w:cstheme="minorHAnsi"/>
          </w:rPr>
          <w:t>tak</w:t>
        </w:r>
        <w:r w:rsidR="00181B69" w:rsidRPr="001C7B1A">
          <w:rPr>
            <w:rFonts w:cstheme="minorHAnsi"/>
            <w:u w:val="single"/>
          </w:rPr>
          <w:t>A</w:t>
        </w:r>
        <w:r w:rsidR="00181B69" w:rsidRPr="001C7B1A">
          <w:rPr>
            <w:rFonts w:cstheme="minorHAnsi"/>
          </w:rPr>
          <w:t>ristarchy</w:t>
        </w:r>
      </w:hyperlink>
      <w:r w:rsidRPr="00B94EF3">
        <w:rPr>
          <w:rStyle w:val="auto-style71"/>
          <w:rFonts w:cstheme="minorHAnsi"/>
          <w:color w:val="000000"/>
        </w:rPr>
        <w:t xml:space="preserve"> </w:t>
      </w:r>
      <w:r w:rsidRPr="00B94EF3">
        <w:rPr>
          <w:rStyle w:val="style5"/>
          <w:rFonts w:cstheme="minorHAnsi"/>
          <w:color w:val="000000"/>
          <w:u w:val="single"/>
        </w:rPr>
        <w:t>L</w:t>
      </w:r>
      <w:r w:rsidRPr="00B94EF3">
        <w:rPr>
          <w:rStyle w:val="auto-style71"/>
          <w:rFonts w:cstheme="minorHAnsi"/>
          <w:color w:val="000000"/>
        </w:rPr>
        <w:t xml:space="preserve">iberating </w:t>
      </w:r>
      <w:r w:rsidRPr="00B94EF3">
        <w:rPr>
          <w:rStyle w:val="style5"/>
          <w:rFonts w:cstheme="minorHAnsi"/>
          <w:color w:val="000000"/>
          <w:u w:val="single"/>
        </w:rPr>
        <w:t>P</w:t>
      </w:r>
      <w:r w:rsidRPr="00B94EF3">
        <w:rPr>
          <w:rStyle w:val="auto-style71"/>
          <w:rFonts w:cstheme="minorHAnsi"/>
          <w:color w:val="000000"/>
        </w:rPr>
        <w:t xml:space="preserve">atriotic </w:t>
      </w:r>
      <w:r w:rsidRPr="00B94EF3">
        <w:rPr>
          <w:rStyle w:val="style5"/>
          <w:rFonts w:cstheme="minorHAnsi"/>
          <w:color w:val="000000"/>
          <w:u w:val="single"/>
        </w:rPr>
        <w:t>N</w:t>
      </w:r>
      <w:r w:rsidRPr="00B94EF3">
        <w:rPr>
          <w:rStyle w:val="auto-style71"/>
          <w:rFonts w:cstheme="minorHAnsi"/>
          <w:color w:val="000000"/>
        </w:rPr>
        <w:t xml:space="preserve">ational </w:t>
      </w:r>
      <w:r w:rsidRPr="00B94EF3">
        <w:rPr>
          <w:rStyle w:val="style5"/>
          <w:rFonts w:cstheme="minorHAnsi"/>
          <w:color w:val="000000"/>
          <w:u w:val="single"/>
        </w:rPr>
        <w:t>O</w:t>
      </w:r>
      <w:r w:rsidRPr="00B94EF3">
        <w:rPr>
          <w:rStyle w:val="auto-style71"/>
          <w:rFonts w:cstheme="minorHAnsi"/>
          <w:color w:val="000000"/>
        </w:rPr>
        <w:t>rder</w:t>
      </w:r>
      <w:r w:rsidRPr="00F212EE">
        <w:rPr>
          <w:rStyle w:val="auto-style71"/>
          <w:rFonts w:cstheme="minorHAnsi"/>
          <w:color w:val="000000"/>
        </w:rPr>
        <w:t>)</w:t>
      </w:r>
      <w:r w:rsidRPr="00F212EE">
        <w:rPr>
          <w:rFonts w:cstheme="minorHAnsi"/>
        </w:rPr>
        <w:t xml:space="preserve">, that is, through a </w:t>
      </w:r>
      <w:hyperlink r:id="rId107" w:history="1">
        <w:r w:rsidRPr="009D0F29">
          <w:rPr>
            <w:rStyle w:val="Hyperlink"/>
            <w:rFonts w:cstheme="minorHAnsi"/>
          </w:rPr>
          <w:t>Return Of Philosoph</w:t>
        </w:r>
        <w:r w:rsidR="00181B69">
          <w:rPr>
            <w:rStyle w:val="Hyperlink"/>
            <w:rFonts w:cstheme="minorHAnsi"/>
          </w:rPr>
          <w:t>y</w:t>
        </w:r>
        <w:r w:rsidRPr="009D0F29">
          <w:rPr>
            <w:rStyle w:val="Hyperlink"/>
            <w:rFonts w:cstheme="minorHAnsi"/>
          </w:rPr>
          <w:t xml:space="preserve"> and Beauty</w:t>
        </w:r>
      </w:hyperlink>
      <w:r w:rsidRPr="00F212EE">
        <w:rPr>
          <w:rFonts w:cstheme="minorHAnsi"/>
        </w:rPr>
        <w:t xml:space="preserve"> and consequently a return of </w:t>
      </w:r>
      <w:r w:rsidRPr="00F212EE">
        <w:rPr>
          <w:rStyle w:val="Strong"/>
          <w:rFonts w:cstheme="minorHAnsi"/>
          <w:i/>
          <w:iCs/>
          <w:color w:val="000000"/>
        </w:rPr>
        <w:t>Truth</w:t>
      </w:r>
      <w:r w:rsidRPr="00F212EE">
        <w:rPr>
          <w:rFonts w:cstheme="minorHAnsi"/>
        </w:rPr>
        <w:t>, virtue, merit</w:t>
      </w:r>
      <w:r>
        <w:rPr>
          <w:rFonts w:cstheme="minorHAnsi"/>
        </w:rPr>
        <w:t xml:space="preserve"> and</w:t>
      </w:r>
      <w:r w:rsidRPr="00F212EE">
        <w:rPr>
          <w:rFonts w:cstheme="minorHAnsi"/>
        </w:rPr>
        <w:t xml:space="preserve"> justice in our life, both in our private and in our public life based on the </w:t>
      </w:r>
      <w:hyperlink r:id="rId108" w:history="1">
        <w:r w:rsidRPr="009D0F29">
          <w:rPr>
            <w:rStyle w:val="Hyperlink"/>
            <w:rFonts w:cstheme="minorHAnsi"/>
          </w:rPr>
          <w:t>Sacred Marriage of Science with Philosophy</w:t>
        </w:r>
      </w:hyperlink>
      <w:r w:rsidRPr="00F212EE">
        <w:rPr>
          <w:rFonts w:cstheme="minorHAnsi"/>
        </w:rPr>
        <w:t xml:space="preserve">. </w:t>
      </w:r>
    </w:p>
    <w:p w:rsidR="00EE6D5B" w:rsidRDefault="00EE6D5B" w:rsidP="00EE6D5B">
      <w:pPr>
        <w:rPr>
          <w:rFonts w:cstheme="minorHAnsi"/>
        </w:rPr>
      </w:pPr>
    </w:p>
    <w:p w:rsidR="00EE6D5B" w:rsidRDefault="00EE6D5B" w:rsidP="00EE6D5B">
      <w:pPr>
        <w:rPr>
          <w:rFonts w:cstheme="minorHAnsi"/>
        </w:rPr>
      </w:pPr>
      <w:r w:rsidRPr="00F212EE">
        <w:rPr>
          <w:rFonts w:cstheme="minorHAnsi"/>
        </w:rPr>
        <w:t xml:space="preserve">If necessary to achieve this objective we should start practicing democratic </w:t>
      </w:r>
      <w:hyperlink w:anchor="Democratic_Civil_Disobedience" w:history="1">
        <w:r w:rsidRPr="009D0F29">
          <w:rPr>
            <w:rStyle w:val="Hyperlink"/>
            <w:rFonts w:cstheme="minorHAnsi"/>
          </w:rPr>
          <w:t>Civil Disobedience</w:t>
        </w:r>
      </w:hyperlink>
      <w:r w:rsidRPr="00F212EE">
        <w:rPr>
          <w:rFonts w:cstheme="minorHAnsi"/>
        </w:rPr>
        <w:t xml:space="preserve"> and become</w:t>
      </w:r>
      <w:r>
        <w:rPr>
          <w:rFonts w:cstheme="minorHAnsi"/>
        </w:rPr>
        <w:t xml:space="preserve"> dismantlers of all</w:t>
      </w:r>
      <w:r w:rsidRPr="00F212EE">
        <w:rPr>
          <w:rFonts w:cstheme="minorHAnsi"/>
        </w:rPr>
        <w:t xml:space="preserve"> </w:t>
      </w:r>
      <w:hyperlink r:id="rId109" w:anchor="GURUCUM" w:history="1">
        <w:hyperlink w:anchor="GURUC" w:history="1">
          <w:hyperlink w:anchor="GURUC" w:history="1">
            <w:hyperlink w:anchor="GURUC" w:history="1">
              <w:r w:rsidRPr="009D0F29">
                <w:rPr>
                  <w:rStyle w:val="Hyperlink"/>
                </w:rPr>
                <w:t>GURUC</w:t>
              </w:r>
            </w:hyperlink>
          </w:hyperlink>
        </w:hyperlink>
        <w:r w:rsidRPr="00A052CE">
          <w:rPr>
            <w:rStyle w:val="Hyperlink"/>
            <w:rFonts w:cstheme="minorHAnsi"/>
          </w:rPr>
          <w:t xml:space="preserve"> </w:t>
        </w:r>
      </w:hyperlink>
      <w:r w:rsidRPr="00F212EE">
        <w:rPr>
          <w:rFonts w:cstheme="minorHAnsi"/>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sidRPr="00F212EE">
        <w:rPr>
          <w:rFonts w:cstheme="minorHAnsi"/>
        </w:rPr>
        <w:t xml:space="preserve">) </w:t>
      </w:r>
      <w:r>
        <w:rPr>
          <w:rFonts w:cstheme="minorHAnsi"/>
        </w:rPr>
        <w:t xml:space="preserve">entities of fake governance, while promoting </w:t>
      </w:r>
      <w:r w:rsidRPr="00F212EE">
        <w:rPr>
          <w:rFonts w:cstheme="minorHAnsi"/>
        </w:rPr>
        <w:t xml:space="preserve">specifically </w:t>
      </w:r>
      <w:hyperlink r:id="rId110"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xml:space="preserve"> through the </w:t>
      </w:r>
      <w:hyperlink w:anchor="ELLADUM" w:history="1">
        <w:hyperlink w:anchor="ELLADUM" w:history="1">
          <w:hyperlink w:anchor="ELLFADUM" w:history="1">
            <w:r w:rsidRPr="00616DC4">
              <w:rPr>
                <w:rStyle w:val="Hyperlink"/>
                <w:rFonts w:cstheme="minorHAnsi"/>
              </w:rPr>
              <w:t>ELLFADUM</w:t>
            </w:r>
          </w:hyperlink>
        </w:hyperlink>
      </w:hyperlink>
      <w:r w:rsidRPr="00F212EE">
        <w:rPr>
          <w:rFonts w:cstheme="minorHAnsi"/>
        </w:rPr>
        <w:t xml:space="preserve"> movement. </w:t>
      </w:r>
    </w:p>
    <w:p w:rsidR="00EE6D5B" w:rsidRDefault="00EE6D5B" w:rsidP="00EE6D5B">
      <w:pPr>
        <w:rPr>
          <w:rFonts w:cstheme="minorHAnsi"/>
        </w:rPr>
      </w:pPr>
    </w:p>
    <w:p w:rsidR="00EE6D5B" w:rsidRDefault="00EE6D5B" w:rsidP="00EE6D5B">
      <w:pPr>
        <w:rPr>
          <w:rFonts w:cstheme="minorHAnsi"/>
          <w:color w:val="000000"/>
        </w:rPr>
      </w:pPr>
      <w:r w:rsidRPr="00F212EE">
        <w:rPr>
          <w:rFonts w:cstheme="minorHAnsi"/>
        </w:rPr>
        <w:t xml:space="preserve">What we have now as </w:t>
      </w:r>
      <w:r w:rsidRPr="00F212EE">
        <w:rPr>
          <w:rStyle w:val="Emphasis"/>
          <w:rFonts w:cstheme="minorHAnsi"/>
          <w:b/>
          <w:bCs/>
          <w:color w:val="000000"/>
        </w:rPr>
        <w:t>"</w:t>
      </w:r>
      <w:r w:rsidRPr="00F212EE">
        <w:rPr>
          <w:rStyle w:val="style5"/>
          <w:rFonts w:cstheme="minorHAnsi"/>
          <w:b/>
          <w:bCs/>
          <w:i/>
          <w:iCs/>
          <w:color w:val="000000"/>
        </w:rPr>
        <w:t>God Is The State</w:t>
      </w:r>
      <w:r w:rsidRPr="00F212EE">
        <w:rPr>
          <w:rStyle w:val="Emphasis"/>
          <w:rFonts w:cstheme="minorHAnsi"/>
          <w:b/>
          <w:bCs/>
          <w:color w:val="000000"/>
        </w:rPr>
        <w:t>"</w:t>
      </w:r>
      <w:r w:rsidRPr="00F212EE">
        <w:rPr>
          <w:rFonts w:cstheme="minorHAnsi"/>
        </w:rPr>
        <w:t xml:space="preserve"> of course means that current </w:t>
      </w:r>
      <w:r w:rsidRPr="00F212EE">
        <w:rPr>
          <w:rStyle w:val="Emphasis"/>
          <w:rFonts w:cstheme="minorHAnsi"/>
          <w:color w:val="000000"/>
        </w:rPr>
        <w:t>"</w:t>
      </w:r>
      <w:r w:rsidRPr="00F212EE">
        <w:rPr>
          <w:rStyle w:val="Strong"/>
          <w:rFonts w:cstheme="minorHAnsi"/>
          <w:i/>
          <w:iCs/>
          <w:color w:val="000000"/>
          <w:u w:val="single"/>
        </w:rPr>
        <w:t>Institutional Religion</w:t>
      </w:r>
      <w:r w:rsidRPr="00F212EE">
        <w:rPr>
          <w:rStyle w:val="Emphasis"/>
          <w:rFonts w:cstheme="minorHAnsi"/>
          <w:color w:val="000000"/>
        </w:rPr>
        <w:t>"</w:t>
      </w:r>
      <w:r w:rsidRPr="00F212EE">
        <w:rPr>
          <w:rFonts w:cstheme="minorHAnsi"/>
        </w:rPr>
        <w:t xml:space="preserve">, not personal faith at the bottom of one's heart, is now the best assistant and diabolic tool of </w:t>
      </w:r>
      <w:r w:rsidRPr="002B6BF2">
        <w:rPr>
          <w:rStyle w:val="Strong"/>
          <w:rFonts w:cstheme="minorHAnsi"/>
          <w:color w:val="000000"/>
        </w:rPr>
        <w:t>"</w:t>
      </w:r>
      <w:r w:rsidRPr="007529CC">
        <w:rPr>
          <w:rFonts w:cstheme="minorHAnsi"/>
          <w:b/>
          <w:bCs/>
          <w:u w:val="single"/>
        </w:rPr>
        <w:t>Cultural Terrorism</w:t>
      </w:r>
      <w:r w:rsidRPr="002B6BF2">
        <w:rPr>
          <w:rFonts w:cstheme="minorHAnsi"/>
        </w:rPr>
        <w:t>"</w:t>
      </w:r>
      <w:r w:rsidRPr="00F212EE">
        <w:rPr>
          <w:rFonts w:cstheme="minorHAnsi"/>
        </w:rPr>
        <w:t xml:space="preserve"> of the new </w:t>
      </w:r>
      <w:hyperlink r:id="rId11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of the </w:t>
      </w:r>
      <w:hyperlink w:anchor="SEGWO" w:history="1">
        <w:r w:rsidRPr="009D0F29">
          <w:rPr>
            <w:rStyle w:val="Hyperlink"/>
            <w:rFonts w:cstheme="minorHAnsi"/>
          </w:rPr>
          <w:t>SEGWO</w:t>
        </w:r>
      </w:hyperlink>
      <w:r w:rsidRPr="00F212EE">
        <w:rPr>
          <w:rFonts w:cstheme="minorHAnsi"/>
        </w:rPr>
        <w:t xml:space="preserve"> (</w:t>
      </w:r>
      <w:r w:rsidRPr="00B37141">
        <w:rPr>
          <w:rStyle w:val="style5"/>
          <w:rFonts w:cstheme="minorHAnsi"/>
          <w:color w:val="000000"/>
          <w:u w:val="single"/>
        </w:rPr>
        <w:t>S</w:t>
      </w:r>
      <w:r w:rsidRPr="00F212EE">
        <w:rPr>
          <w:rFonts w:cstheme="minorHAnsi"/>
        </w:rPr>
        <w:t xml:space="preserve">atanic </w:t>
      </w:r>
      <w:r w:rsidRPr="00B37141">
        <w:rPr>
          <w:rStyle w:val="style5"/>
          <w:rFonts w:cstheme="minorHAnsi"/>
          <w:color w:val="000000"/>
          <w:u w:val="single"/>
        </w:rPr>
        <w:t>E</w:t>
      </w:r>
      <w:r w:rsidRPr="00F212EE">
        <w:rPr>
          <w:rFonts w:cstheme="minorHAnsi"/>
        </w:rPr>
        <w:t xml:space="preserve">nslavement </w:t>
      </w:r>
      <w:r w:rsidRPr="00B37141">
        <w:rPr>
          <w:rStyle w:val="style5"/>
          <w:rFonts w:cstheme="minorHAnsi"/>
          <w:color w:val="000000"/>
          <w:u w:val="single"/>
        </w:rPr>
        <w:t>G</w:t>
      </w:r>
      <w:r w:rsidRPr="00F212EE">
        <w:rPr>
          <w:rFonts w:cstheme="minorHAnsi"/>
        </w:rPr>
        <w:t xml:space="preserve">lobal </w:t>
      </w:r>
      <w:r w:rsidRPr="00B37141">
        <w:rPr>
          <w:rStyle w:val="style5"/>
          <w:rFonts w:cstheme="minorHAnsi"/>
          <w:color w:val="000000"/>
          <w:u w:val="single"/>
        </w:rPr>
        <w:t>W</w:t>
      </w:r>
      <w:r w:rsidRPr="00F212EE">
        <w:rPr>
          <w:rFonts w:cstheme="minorHAnsi"/>
        </w:rPr>
        <w:t xml:space="preserve">orld </w:t>
      </w:r>
      <w:r w:rsidRPr="00B37141">
        <w:rPr>
          <w:rStyle w:val="style5"/>
          <w:rFonts w:cstheme="minorHAnsi"/>
          <w:color w:val="000000"/>
          <w:u w:val="single"/>
        </w:rPr>
        <w:t>O</w:t>
      </w:r>
      <w:r w:rsidRPr="00F212EE">
        <w:rPr>
          <w:rFonts w:cstheme="minorHAnsi"/>
        </w:rPr>
        <w:t>rder) collectivist state that is a form of</w:t>
      </w:r>
      <w:r>
        <w:rPr>
          <w:rFonts w:cstheme="minorHAnsi"/>
        </w:rPr>
        <w:t xml:space="preserve"> </w:t>
      </w:r>
      <w:r w:rsidRPr="007529CC">
        <w:rPr>
          <w:rFonts w:cstheme="minorHAnsi"/>
          <w:i/>
        </w:rPr>
        <w:t>“</w:t>
      </w:r>
      <w:hyperlink w:anchor="1993:_Improved_Communism_Starts_Moving_W" w:history="1">
        <w:r w:rsidRPr="007529CC">
          <w:rPr>
            <w:rFonts w:cstheme="minorHAnsi"/>
            <w:b/>
            <w:i/>
            <w:u w:val="single"/>
          </w:rPr>
          <w:t>Improved Communism</w:t>
        </w:r>
      </w:hyperlink>
      <w:r w:rsidRPr="007529CC">
        <w:rPr>
          <w:rFonts w:cstheme="minorHAnsi"/>
          <w:i/>
        </w:rPr>
        <w:t>“</w:t>
      </w:r>
      <w:r>
        <w:rPr>
          <w:rFonts w:cstheme="minorHAnsi"/>
        </w:rPr>
        <w:t xml:space="preserve">, </w:t>
      </w:r>
      <w:r w:rsidRPr="00F212EE">
        <w:rPr>
          <w:rFonts w:cstheme="minorHAnsi"/>
        </w:rPr>
        <w:t xml:space="preserve">as a new enslaving </w:t>
      </w:r>
      <w:r>
        <w:rPr>
          <w:rFonts w:cstheme="minorHAnsi"/>
        </w:rPr>
        <w:t xml:space="preserve">communist </w:t>
      </w:r>
      <w:r w:rsidRPr="00F212EE">
        <w:rPr>
          <w:rFonts w:cstheme="minorHAnsi"/>
        </w:rPr>
        <w:t xml:space="preserve">power </w:t>
      </w:r>
      <w:r w:rsidRPr="006E6B81">
        <w:rPr>
          <w:rFonts w:cstheme="minorHAnsi"/>
        </w:rPr>
        <w:t>without that name</w:t>
      </w:r>
      <w:r w:rsidRPr="009D0F29">
        <w:rPr>
          <w:rFonts w:cstheme="minorHAnsi"/>
        </w:rPr>
        <w:t xml:space="preserve"> </w:t>
      </w:r>
      <w:r w:rsidRPr="00F212EE">
        <w:rPr>
          <w:rFonts w:cstheme="minorHAnsi"/>
        </w:rPr>
        <w:t xml:space="preserve">after it failed in the </w:t>
      </w:r>
      <w:r w:rsidRPr="00F212EE">
        <w:rPr>
          <w:rStyle w:val="Strong"/>
          <w:rFonts w:cstheme="minorHAnsi"/>
          <w:color w:val="000000"/>
          <w:u w:val="single"/>
        </w:rPr>
        <w:t>East</w:t>
      </w:r>
      <w:r w:rsidRPr="00F212EE">
        <w:rPr>
          <w:rFonts w:cstheme="minorHAnsi"/>
        </w:rPr>
        <w:t xml:space="preserve"> and was move</w:t>
      </w:r>
      <w:r>
        <w:rPr>
          <w:rFonts w:cstheme="minorHAnsi"/>
        </w:rPr>
        <w:t>d</w:t>
      </w:r>
      <w:r w:rsidRPr="00F212EE">
        <w:rPr>
          <w:rFonts w:cstheme="minorHAnsi"/>
        </w:rPr>
        <w:t xml:space="preserve"> more to the </w:t>
      </w:r>
      <w:r w:rsidRPr="00F212EE">
        <w:rPr>
          <w:rStyle w:val="Strong"/>
          <w:rFonts w:cstheme="minorHAnsi"/>
          <w:color w:val="000000"/>
          <w:u w:val="single"/>
        </w:rPr>
        <w:t>West</w:t>
      </w:r>
      <w:r w:rsidRPr="00F212EE">
        <w:rPr>
          <w:rFonts w:cstheme="minorHAnsi"/>
        </w:rPr>
        <w:t xml:space="preserve"> for a </w:t>
      </w:r>
      <w:r w:rsidRPr="00F212EE">
        <w:rPr>
          <w:rStyle w:val="Emphasis"/>
          <w:rFonts w:cstheme="minorHAnsi"/>
          <w:b/>
          <w:bCs/>
          <w:color w:val="000000"/>
        </w:rPr>
        <w:t>"</w:t>
      </w:r>
      <w:r w:rsidRPr="00F212EE">
        <w:rPr>
          <w:rStyle w:val="style5"/>
          <w:rFonts w:cstheme="minorHAnsi"/>
          <w:b/>
          <w:bCs/>
          <w:i/>
          <w:iCs/>
          <w:color w:val="000000"/>
        </w:rPr>
        <w:t>Fresh Start"</w:t>
      </w:r>
      <w:r w:rsidRPr="00F212EE">
        <w:rPr>
          <w:rFonts w:cstheme="minorHAnsi"/>
        </w:rPr>
        <w:t xml:space="preserve"> in the </w:t>
      </w:r>
      <w:hyperlink w:anchor="EU" w:history="1">
        <w:r w:rsidRPr="009D0F29">
          <w:rPr>
            <w:rStyle w:val="Hyperlink"/>
            <w:rFonts w:cstheme="minorHAnsi"/>
          </w:rPr>
          <w:t>EU</w:t>
        </w:r>
      </w:hyperlink>
      <w:r w:rsidRPr="00F212EE">
        <w:rPr>
          <w:rFonts w:cstheme="minorHAnsi"/>
        </w:rPr>
        <w:t xml:space="preserve"> and the </w:t>
      </w:r>
      <w:hyperlink w:anchor="USA" w:history="1">
        <w:r w:rsidRPr="009D0F29">
          <w:rPr>
            <w:rStyle w:val="Hyperlink"/>
            <w:rFonts w:cstheme="minorHAnsi"/>
          </w:rPr>
          <w:t>USA</w:t>
        </w:r>
      </w:hyperlink>
      <w:r w:rsidRPr="00F212EE">
        <w:rPr>
          <w:rFonts w:cstheme="minorHAnsi"/>
          <w:color w:val="000000"/>
        </w:rPr>
        <w:t xml:space="preserve"> </w:t>
      </w:r>
      <w:r w:rsidR="00BF0D69">
        <w:rPr>
          <w:rFonts w:cstheme="minorHAnsi"/>
          <w:color w:val="000000"/>
        </w:rPr>
        <w:t xml:space="preserve">to be </w:t>
      </w:r>
      <w:r w:rsidR="00BF0D69">
        <w:rPr>
          <w:rFonts w:cstheme="minorHAnsi"/>
        </w:rPr>
        <w:t xml:space="preserve">a stepping stone to a fast coming </w:t>
      </w:r>
      <w:hyperlink w:anchor="TsegTechnocracy" w:history="1">
        <w:r w:rsidR="00BF0D69" w:rsidRPr="00227FEE">
          <w:rPr>
            <w:rStyle w:val="Hyperlink"/>
            <w:rFonts w:cstheme="minorHAnsi"/>
          </w:rPr>
          <w:t>TsegTechnocracy</w:t>
        </w:r>
      </w:hyperlink>
      <w:r w:rsidR="00BF0D69">
        <w:rPr>
          <w:rFonts w:cstheme="minorHAnsi"/>
        </w:rPr>
        <w:t xml:space="preserve"> (</w:t>
      </w:r>
      <w:r w:rsidR="00BF0D69" w:rsidRPr="00490B42">
        <w:rPr>
          <w:rStyle w:val="Strong"/>
          <w:rFonts w:cstheme="minorHAnsi"/>
          <w:b w:val="0"/>
          <w:color w:val="000000"/>
          <w:u w:val="single"/>
        </w:rPr>
        <w:t>T</w:t>
      </w:r>
      <w:r w:rsidR="00BF0D69">
        <w:rPr>
          <w:rStyle w:val="Strong"/>
          <w:rFonts w:cstheme="minorHAnsi"/>
          <w:b w:val="0"/>
          <w:color w:val="000000"/>
        </w:rPr>
        <w:t xml:space="preserve">otalitarian </w:t>
      </w:r>
      <w:r w:rsidR="00BF0D69" w:rsidRPr="00490B42">
        <w:rPr>
          <w:rStyle w:val="Strong"/>
          <w:rFonts w:cstheme="minorHAnsi"/>
          <w:b w:val="0"/>
          <w:color w:val="000000"/>
          <w:u w:val="single"/>
        </w:rPr>
        <w:t>S</w:t>
      </w:r>
      <w:r w:rsidR="00BF0D69">
        <w:rPr>
          <w:rStyle w:val="Strong"/>
          <w:rFonts w:cstheme="minorHAnsi"/>
          <w:b w:val="0"/>
          <w:color w:val="000000"/>
        </w:rPr>
        <w:t xml:space="preserve">atanic </w:t>
      </w:r>
      <w:r w:rsidR="00BF0D69" w:rsidRPr="00490B42">
        <w:rPr>
          <w:rStyle w:val="Strong"/>
          <w:rFonts w:cstheme="minorHAnsi"/>
          <w:b w:val="0"/>
          <w:color w:val="000000"/>
          <w:u w:val="single"/>
        </w:rPr>
        <w:t>E</w:t>
      </w:r>
      <w:r w:rsidR="00BF0D69">
        <w:rPr>
          <w:rStyle w:val="Strong"/>
          <w:rFonts w:cstheme="minorHAnsi"/>
          <w:b w:val="0"/>
          <w:color w:val="000000"/>
        </w:rPr>
        <w:t xml:space="preserve">nslavement </w:t>
      </w:r>
      <w:r w:rsidR="00BF0D69" w:rsidRPr="00490B42">
        <w:rPr>
          <w:rStyle w:val="Strong"/>
          <w:rFonts w:cstheme="minorHAnsi"/>
          <w:b w:val="0"/>
          <w:color w:val="000000"/>
          <w:u w:val="single"/>
        </w:rPr>
        <w:t>G</w:t>
      </w:r>
      <w:r w:rsidR="00BF0D69">
        <w:rPr>
          <w:rStyle w:val="Strong"/>
          <w:rFonts w:cstheme="minorHAnsi"/>
          <w:b w:val="0"/>
          <w:color w:val="000000"/>
        </w:rPr>
        <w:t xml:space="preserve">lobal </w:t>
      </w:r>
      <w:r w:rsidR="00BF0D69" w:rsidRPr="00EF53BE">
        <w:rPr>
          <w:rStyle w:val="Strong"/>
          <w:rFonts w:cstheme="minorHAnsi"/>
          <w:b w:val="0"/>
          <w:color w:val="000000"/>
          <w:u w:val="single"/>
        </w:rPr>
        <w:t>Technocracy</w:t>
      </w:r>
      <w:r w:rsidR="00BF0D69">
        <w:rPr>
          <w:rStyle w:val="Strong"/>
          <w:rFonts w:cstheme="minorHAnsi"/>
          <w:b w:val="0"/>
          <w:color w:val="000000"/>
        </w:rPr>
        <w:t>)</w:t>
      </w:r>
      <w:r w:rsidR="00BF0D69">
        <w:rPr>
          <w:rFonts w:cstheme="minorHAnsi"/>
        </w:rPr>
        <w:t xml:space="preserve">  being implemented worldwide. </w:t>
      </w:r>
    </w:p>
    <w:p w:rsidR="00EE6D5B" w:rsidRDefault="00EE6D5B" w:rsidP="00EE6D5B">
      <w:pPr>
        <w:rPr>
          <w:rFonts w:cstheme="minorHAnsi"/>
          <w:color w:val="000000"/>
        </w:rPr>
      </w:pPr>
    </w:p>
    <w:p w:rsidR="00EE6D5B" w:rsidRDefault="00EE6D5B" w:rsidP="00EE6D5B">
      <w:pPr>
        <w:rPr>
          <w:rFonts w:cstheme="minorHAnsi"/>
        </w:rPr>
      </w:pPr>
      <w:r w:rsidRPr="00F212EE">
        <w:rPr>
          <w:rFonts w:cstheme="minorHAnsi"/>
        </w:rPr>
        <w:t xml:space="preserve">Only </w:t>
      </w:r>
      <w:hyperlink r:id="rId11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xml:space="preserve"> can ensure a return to our liberty and sanity in both our mind and in our society as only </w:t>
      </w:r>
      <w:r w:rsidRPr="00F212EE">
        <w:rPr>
          <w:rStyle w:val="Emphasis"/>
          <w:rFonts w:cstheme="minorHAnsi"/>
          <w:color w:val="000000"/>
        </w:rPr>
        <w:t>"</w:t>
      </w:r>
      <w:r w:rsidRPr="00F212EE">
        <w:rPr>
          <w:rStyle w:val="Emphasis"/>
          <w:rFonts w:cstheme="minorHAnsi"/>
          <w:b/>
          <w:bCs/>
          <w:color w:val="000000"/>
          <w:u w:val="single"/>
        </w:rPr>
        <w:t>Truth shall set you free</w:t>
      </w:r>
      <w:r w:rsidRPr="00F212EE">
        <w:rPr>
          <w:rFonts w:cstheme="minorHAnsi"/>
        </w:rPr>
        <w:t xml:space="preserve">". In fact, </w:t>
      </w:r>
      <w:hyperlink r:id="rId113" w:anchor="FtabAristarchy" w:history="1">
        <w:hyperlink w:anchor="FtabAristarchy" w:history="1">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hyperlink>
      </w:hyperlink>
      <w:r w:rsidRPr="00F212EE">
        <w:rPr>
          <w:rFonts w:cstheme="minorHAnsi"/>
        </w:rPr>
        <w:t xml:space="preserve"> means </w:t>
      </w:r>
      <w:r w:rsidRPr="00663010">
        <w:rPr>
          <w:rStyle w:val="style5"/>
          <w:rFonts w:cstheme="minorHAnsi"/>
          <w:color w:val="000000"/>
          <w:u w:val="single"/>
        </w:rPr>
        <w:t>F</w:t>
      </w:r>
      <w:r w:rsidRPr="00F212EE">
        <w:rPr>
          <w:rFonts w:cstheme="minorHAnsi"/>
        </w:rPr>
        <w:t xml:space="preserve">ull </w:t>
      </w:r>
      <w:r w:rsidRPr="00663010">
        <w:rPr>
          <w:rStyle w:val="style5"/>
          <w:rFonts w:cstheme="minorHAnsi"/>
          <w:color w:val="000000"/>
          <w:u w:val="single"/>
        </w:rPr>
        <w:t>T</w:t>
      </w:r>
      <w:r w:rsidRPr="00F212EE">
        <w:rPr>
          <w:rFonts w:cstheme="minorHAnsi"/>
        </w:rPr>
        <w:t xml:space="preserve">ruth </w:t>
      </w:r>
      <w:r w:rsidRPr="00663010">
        <w:rPr>
          <w:rStyle w:val="style5"/>
          <w:rFonts w:cstheme="minorHAnsi"/>
          <w:color w:val="000000"/>
          <w:u w:val="single"/>
        </w:rPr>
        <w:t>A</w:t>
      </w:r>
      <w:r w:rsidRPr="00F212EE">
        <w:rPr>
          <w:rFonts w:cstheme="minorHAnsi"/>
        </w:rPr>
        <w:t xml:space="preserve">nd </w:t>
      </w:r>
      <w:r w:rsidR="007529CC" w:rsidRPr="007529CC">
        <w:rPr>
          <w:rStyle w:val="style5"/>
          <w:rFonts w:cstheme="minorHAnsi"/>
          <w:color w:val="000000"/>
          <w:u w:val="single"/>
        </w:rPr>
        <w:t>K</w:t>
      </w:r>
      <w:r w:rsidR="007529CC" w:rsidRPr="007529CC">
        <w:rPr>
          <w:rStyle w:val="style5"/>
          <w:rFonts w:cstheme="minorHAnsi"/>
          <w:color w:val="000000"/>
        </w:rPr>
        <w:t>nowledge</w:t>
      </w:r>
      <w:r w:rsidRPr="00F212EE">
        <w:rPr>
          <w:rFonts w:cstheme="minorHAnsi"/>
        </w:rPr>
        <w:t xml:space="preserve"> in an </w:t>
      </w:r>
      <w:hyperlink w:anchor="Aristarchy" w:history="1">
        <w:r w:rsidRPr="009D0F29">
          <w:rPr>
            <w:rStyle w:val="Hyperlink"/>
            <w:rFonts w:cstheme="minorHAnsi"/>
          </w:rPr>
          <w:t>Aristarchy</w:t>
        </w:r>
      </w:hyperlink>
      <w:r w:rsidRPr="00F212EE">
        <w:rPr>
          <w:rFonts w:cstheme="minorHAnsi"/>
        </w:rPr>
        <w:t xml:space="preserve"> with "</w:t>
      </w:r>
      <w:hyperlink w:anchor="Aristarchy" w:history="1">
        <w:r w:rsidRPr="009D0F29">
          <w:rPr>
            <w:rStyle w:val="Hyperlink"/>
            <w:rFonts w:cstheme="minorHAnsi"/>
          </w:rPr>
          <w:t>Aristarchy</w:t>
        </w:r>
      </w:hyperlink>
      <w:r w:rsidRPr="00F212EE">
        <w:rPr>
          <w:rFonts w:cstheme="minorHAnsi"/>
        </w:rPr>
        <w:t>" meaning a governance by the best ones, based on Truth, Merit</w:t>
      </w:r>
      <w:r>
        <w:rPr>
          <w:rFonts w:cstheme="minorHAnsi"/>
        </w:rPr>
        <w:t>, Capacity</w:t>
      </w:r>
      <w:r w:rsidRPr="00F212EE">
        <w:rPr>
          <w:rFonts w:cstheme="minorHAnsi"/>
        </w:rPr>
        <w:t xml:space="preserve"> and Beauty.</w:t>
      </w:r>
      <w:r>
        <w:rPr>
          <w:rFonts w:cstheme="minorHAnsi"/>
        </w:rPr>
        <w:t xml:space="preserve"> </w:t>
      </w:r>
    </w:p>
    <w:p w:rsidR="00EE6D5B" w:rsidRDefault="00EE6D5B" w:rsidP="00EE6D5B">
      <w:pPr>
        <w:rPr>
          <w:rFonts w:cstheme="minorHAnsi"/>
        </w:rPr>
      </w:pPr>
    </w:p>
    <w:p w:rsidR="00EE6D5B" w:rsidRDefault="00EE6D5B" w:rsidP="00EE6D5B">
      <w:pPr>
        <w:rPr>
          <w:rFonts w:cstheme="minorHAnsi"/>
        </w:rPr>
      </w:pPr>
      <w:r>
        <w:rPr>
          <w:rFonts w:cstheme="minorHAnsi"/>
        </w:rPr>
        <w:t xml:space="preserve">In the end, as mentioned on the </w:t>
      </w:r>
      <w:r w:rsidR="007529CC">
        <w:rPr>
          <w:rFonts w:cstheme="minorHAnsi"/>
        </w:rPr>
        <w:t>sub-</w:t>
      </w:r>
      <w:r>
        <w:rPr>
          <w:rFonts w:cstheme="minorHAnsi"/>
        </w:rPr>
        <w:t>cover</w:t>
      </w:r>
      <w:r w:rsidR="007529CC">
        <w:rPr>
          <w:rFonts w:cstheme="minorHAnsi"/>
        </w:rPr>
        <w:t xml:space="preserve"> </w:t>
      </w:r>
      <w:r>
        <w:rPr>
          <w:rFonts w:cstheme="minorHAnsi"/>
        </w:rPr>
        <w:t xml:space="preserve">of this book, implementing </w:t>
      </w:r>
      <w:hyperlink r:id="rId114"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Pr>
          <w:rFonts w:cstheme="minorHAnsi"/>
        </w:rPr>
        <w:t xml:space="preserve"> means going from </w:t>
      </w:r>
      <w:hyperlink w:anchor="CumSbas" w:history="1">
        <w:r w:rsidRPr="009D0F29">
          <w:rPr>
            <w:rStyle w:val="Hyperlink"/>
            <w:rFonts w:cstheme="minorHAnsi"/>
          </w:rPr>
          <w:t>CumSbas</w:t>
        </w:r>
      </w:hyperlink>
      <w:r>
        <w:rPr>
          <w:rFonts w:cstheme="minorHAnsi"/>
        </w:rPr>
        <w:t xml:space="preserve"> (</w:t>
      </w:r>
      <w:r w:rsidRPr="00432906">
        <w:rPr>
          <w:rFonts w:cstheme="minorHAnsi"/>
          <w:u w:val="single"/>
        </w:rPr>
        <w:t>C</w:t>
      </w:r>
      <w:r w:rsidRPr="00F33DBB">
        <w:rPr>
          <w:rFonts w:cstheme="minorHAnsi"/>
        </w:rPr>
        <w:t xml:space="preserve">itizens </w:t>
      </w:r>
      <w:r w:rsidRPr="00432906">
        <w:rPr>
          <w:rFonts w:cstheme="minorHAnsi"/>
          <w:u w:val="single"/>
        </w:rPr>
        <w:t>U</w:t>
      </w:r>
      <w:r w:rsidRPr="00F33DBB">
        <w:rPr>
          <w:rFonts w:cstheme="minorHAnsi"/>
        </w:rPr>
        <w:t xml:space="preserve">nder </w:t>
      </w:r>
      <w:r w:rsidRPr="00432906">
        <w:rPr>
          <w:rFonts w:cstheme="minorHAnsi"/>
          <w:u w:val="single"/>
        </w:rPr>
        <w:t>M</w:t>
      </w:r>
      <w:r w:rsidRPr="00F33DBB">
        <w:rPr>
          <w:rFonts w:cstheme="minorHAnsi"/>
        </w:rPr>
        <w:t xml:space="preserve">ass </w:t>
      </w:r>
      <w:r w:rsidRPr="00432906">
        <w:rPr>
          <w:rFonts w:cstheme="minorHAnsi"/>
          <w:u w:val="single"/>
        </w:rPr>
        <w:t>S</w:t>
      </w:r>
      <w:r w:rsidRPr="00F33DBB">
        <w:rPr>
          <w:rFonts w:cstheme="minorHAnsi"/>
        </w:rPr>
        <w:t xml:space="preserve">urveillance </w:t>
      </w:r>
      <w:r w:rsidRPr="00432906">
        <w:rPr>
          <w:rFonts w:cstheme="minorHAnsi"/>
          <w:u w:val="single"/>
        </w:rPr>
        <w:t>B</w:t>
      </w:r>
      <w:r w:rsidRPr="00F33DBB">
        <w:rPr>
          <w:rFonts w:cstheme="minorHAnsi"/>
        </w:rPr>
        <w:t xml:space="preserve">y </w:t>
      </w:r>
      <w:r w:rsidRPr="00432906">
        <w:rPr>
          <w:rFonts w:cstheme="minorHAnsi"/>
          <w:u w:val="single"/>
        </w:rPr>
        <w:t>A</w:t>
      </w:r>
      <w:r w:rsidRPr="00F33DBB">
        <w:rPr>
          <w:rFonts w:cstheme="minorHAnsi"/>
        </w:rPr>
        <w:t xml:space="preserve">ll </w:t>
      </w:r>
      <w:r w:rsidRPr="00432906">
        <w:rPr>
          <w:rFonts w:cstheme="minorHAnsi"/>
          <w:u w:val="single"/>
        </w:rPr>
        <w:t>S</w:t>
      </w:r>
      <w:r w:rsidRPr="00F33DBB">
        <w:rPr>
          <w:rFonts w:cstheme="minorHAnsi"/>
        </w:rPr>
        <w:t>tate</w:t>
      </w:r>
      <w:r>
        <w:rPr>
          <w:rFonts w:cstheme="minorHAnsi"/>
        </w:rPr>
        <w:t xml:space="preserve">) to </w:t>
      </w:r>
      <w:hyperlink w:anchor="SumSbac" w:history="1">
        <w:r w:rsidRPr="009D0F29">
          <w:rPr>
            <w:rStyle w:val="Hyperlink"/>
            <w:rFonts w:cstheme="minorHAnsi"/>
          </w:rPr>
          <w:t>SumSbac</w:t>
        </w:r>
      </w:hyperlink>
      <w:r>
        <w:rPr>
          <w:rFonts w:cstheme="minorHAnsi"/>
        </w:rPr>
        <w:t xml:space="preserve"> (</w:t>
      </w:r>
      <w:r w:rsidRPr="00FE3E50">
        <w:rPr>
          <w:rFonts w:cstheme="minorHAnsi"/>
          <w:u w:val="single"/>
        </w:rPr>
        <w:t>S</w:t>
      </w:r>
      <w:r>
        <w:rPr>
          <w:rFonts w:cstheme="minorHAnsi"/>
        </w:rPr>
        <w:t xml:space="preserve">tate </w:t>
      </w:r>
      <w:r w:rsidRPr="00FE3E50">
        <w:rPr>
          <w:rFonts w:cstheme="minorHAnsi"/>
          <w:u w:val="single"/>
        </w:rPr>
        <w:t>U</w:t>
      </w:r>
      <w:r>
        <w:rPr>
          <w:rFonts w:cstheme="minorHAnsi"/>
        </w:rPr>
        <w:t xml:space="preserve">nder </w:t>
      </w:r>
      <w:r w:rsidRPr="00FE3E50">
        <w:rPr>
          <w:rFonts w:cstheme="minorHAnsi"/>
          <w:u w:val="single"/>
        </w:rPr>
        <w:t>M</w:t>
      </w:r>
      <w:r>
        <w:rPr>
          <w:rFonts w:cstheme="minorHAnsi"/>
        </w:rPr>
        <w:t xml:space="preserve">assive </w:t>
      </w:r>
      <w:r w:rsidRPr="00FE3E50">
        <w:rPr>
          <w:rFonts w:cstheme="minorHAnsi"/>
          <w:u w:val="single"/>
        </w:rPr>
        <w:t>S</w:t>
      </w:r>
      <w:r>
        <w:rPr>
          <w:rFonts w:cstheme="minorHAnsi"/>
        </w:rPr>
        <w:t xml:space="preserve">urveillance </w:t>
      </w:r>
      <w:r w:rsidRPr="00FE3E50">
        <w:rPr>
          <w:rFonts w:cstheme="minorHAnsi"/>
          <w:u w:val="single"/>
        </w:rPr>
        <w:t>B</w:t>
      </w:r>
      <w:r>
        <w:rPr>
          <w:rFonts w:cstheme="minorHAnsi"/>
        </w:rPr>
        <w:t xml:space="preserve">y </w:t>
      </w:r>
      <w:r w:rsidRPr="00FE3E50">
        <w:rPr>
          <w:rFonts w:cstheme="minorHAnsi"/>
          <w:u w:val="single"/>
        </w:rPr>
        <w:t>A</w:t>
      </w:r>
      <w:r>
        <w:rPr>
          <w:rFonts w:cstheme="minorHAnsi"/>
        </w:rPr>
        <w:t xml:space="preserve">ll </w:t>
      </w:r>
      <w:r w:rsidRPr="00FE3E50">
        <w:rPr>
          <w:rFonts w:cstheme="minorHAnsi"/>
          <w:u w:val="single"/>
        </w:rPr>
        <w:t>C</w:t>
      </w:r>
      <w:r>
        <w:rPr>
          <w:rFonts w:cstheme="minorHAnsi"/>
        </w:rPr>
        <w:t>itizens)</w:t>
      </w:r>
      <w:r w:rsidR="007529CC">
        <w:rPr>
          <w:rFonts w:cstheme="minorHAnsi"/>
        </w:rPr>
        <w:t xml:space="preserve">, </w:t>
      </w:r>
      <w:r>
        <w:rPr>
          <w:rFonts w:cstheme="minorHAnsi"/>
        </w:rPr>
        <w:t>going “</w:t>
      </w:r>
      <w:r w:rsidRPr="00FE3E50">
        <w:rPr>
          <w:rFonts w:cstheme="minorHAnsi"/>
          <w:b/>
        </w:rPr>
        <w:t>From Slavery Downwards To Slavery Upwards</w:t>
      </w:r>
      <w:r>
        <w:rPr>
          <w:rFonts w:cstheme="minorHAnsi"/>
        </w:rPr>
        <w:t>”</w:t>
      </w:r>
      <w:r w:rsidR="007529CC">
        <w:rPr>
          <w:rFonts w:cstheme="minorHAnsi"/>
        </w:rPr>
        <w:t xml:space="preserve"> and the complete dismantling of the </w:t>
      </w:r>
      <w:hyperlink w:anchor="FAGSPEC" w:history="1">
        <w:r w:rsidR="007529CC" w:rsidRPr="007529CC">
          <w:rPr>
            <w:rStyle w:val="Hyperlink"/>
            <w:rFonts w:cstheme="minorHAnsi"/>
          </w:rPr>
          <w:t>FAGSPEC</w:t>
        </w:r>
      </w:hyperlink>
      <w:r w:rsidR="007529CC">
        <w:rPr>
          <w:rFonts w:cstheme="minorHAnsi"/>
        </w:rPr>
        <w:t xml:space="preserve"> Cabal enslaving the rest of us</w:t>
      </w:r>
      <w:r>
        <w:rPr>
          <w:rFonts w:cstheme="minorHAnsi"/>
        </w:rPr>
        <w:t xml:space="preserve">. This means finally reacquiring the truth </w:t>
      </w:r>
      <w:r w:rsidR="007529CC">
        <w:rPr>
          <w:rFonts w:cstheme="minorHAnsi"/>
        </w:rPr>
        <w:t xml:space="preserve">and knowledge </w:t>
      </w:r>
      <w:r>
        <w:rPr>
          <w:rFonts w:cstheme="minorHAnsi"/>
        </w:rPr>
        <w:t xml:space="preserve">that will set us fully free. </w:t>
      </w:r>
    </w:p>
    <w:p w:rsidR="001021C6" w:rsidRDefault="001021C6" w:rsidP="001021C6">
      <w:pPr>
        <w:pStyle w:val="Heading2"/>
        <w:rPr>
          <w:rStyle w:val="auto-style71"/>
          <w:rFonts w:cstheme="minorHAnsi"/>
          <w:color w:val="000000"/>
        </w:rPr>
      </w:pPr>
      <w:bookmarkStart w:id="57" w:name="_Who_more_precisely"/>
      <w:bookmarkStart w:id="58" w:name="_Toc144144275"/>
      <w:bookmarkStart w:id="59" w:name="_Toc158470554"/>
      <w:bookmarkStart w:id="60" w:name="_Toc176628424"/>
      <w:bookmarkEnd w:id="57"/>
      <w:r>
        <w:rPr>
          <w:rStyle w:val="auto-style71"/>
        </w:rPr>
        <w:t>Who more precisely is the</w:t>
      </w:r>
      <w:r w:rsidRPr="00EF5390">
        <w:rPr>
          <w:rStyle w:val="auto-style71"/>
        </w:rPr>
        <w:t xml:space="preserve"> leading globalist cabal </w:t>
      </w:r>
      <w:r>
        <w:rPr>
          <w:rStyle w:val="auto-style71"/>
        </w:rPr>
        <w:t>enslaving us?</w:t>
      </w:r>
      <w:bookmarkEnd w:id="58"/>
      <w:bookmarkEnd w:id="59"/>
      <w:bookmarkEnd w:id="60"/>
    </w:p>
    <w:p w:rsidR="001021C6" w:rsidRDefault="001021C6" w:rsidP="001021C6">
      <w:pPr>
        <w:rPr>
          <w:rStyle w:val="auto-style71"/>
          <w:rFonts w:cstheme="minorHAnsi"/>
          <w:color w:val="000000"/>
        </w:rPr>
      </w:pPr>
    </w:p>
    <w:p w:rsidR="001021C6" w:rsidRDefault="001021C6" w:rsidP="001021C6">
      <w:pPr>
        <w:rPr>
          <w:rStyle w:val="auto-style71"/>
          <w:rFonts w:cstheme="minorHAnsi"/>
          <w:color w:val="000000"/>
        </w:rPr>
      </w:pPr>
      <w:r>
        <w:rPr>
          <w:rStyle w:val="auto-style71"/>
          <w:rFonts w:cstheme="minorHAnsi"/>
          <w:color w:val="000000"/>
        </w:rPr>
        <w:t xml:space="preserve">Who are those responsible for all the decadence and destruction of western civilization mentioned in the previous section? Who are the globalist elites pursuing the </w:t>
      </w:r>
      <w:r w:rsidRPr="002B3E06">
        <w:rPr>
          <w:rStyle w:val="auto-style71"/>
          <w:rFonts w:cstheme="minorHAnsi"/>
          <w:b/>
          <w:color w:val="000000"/>
        </w:rPr>
        <w:t>Global Village</w:t>
      </w:r>
      <w:r>
        <w:rPr>
          <w:rStyle w:val="auto-style71"/>
          <w:rFonts w:cstheme="minorHAnsi"/>
          <w:color w:val="000000"/>
        </w:rPr>
        <w:t xml:space="preserve"> in which to enslave the rest of us? The few names mentioned so far already give us a good hint as to who the dictatorial cabal is, but we have to look more closely at it as it can easily be misleading. Let us just say, as a prerequisite to the following analysis that, if the cabal is not Jewish, like it appears to be in so many cases, it is certainly Abrahamic</w:t>
      </w:r>
      <w:r w:rsidR="00F820E2">
        <w:rPr>
          <w:rStyle w:val="auto-style71"/>
          <w:rFonts w:cstheme="minorHAnsi"/>
          <w:color w:val="000000"/>
        </w:rPr>
        <w:t xml:space="preserve"> in the sense that it involves in </w:t>
      </w:r>
      <w:r>
        <w:rPr>
          <w:rStyle w:val="auto-style71"/>
          <w:rFonts w:cstheme="minorHAnsi"/>
          <w:color w:val="000000"/>
        </w:rPr>
        <w:t xml:space="preserve">a central position the top levels of the 3 Abrahamic religions: </w:t>
      </w:r>
      <w:r w:rsidRPr="0045348A">
        <w:rPr>
          <w:rStyle w:val="auto-style71"/>
          <w:rFonts w:cstheme="minorHAnsi"/>
          <w:b/>
          <w:color w:val="000000"/>
        </w:rPr>
        <w:t>Judaism</w:t>
      </w:r>
      <w:r>
        <w:rPr>
          <w:rStyle w:val="auto-style71"/>
          <w:rFonts w:cstheme="minorHAnsi"/>
          <w:color w:val="000000"/>
        </w:rPr>
        <w:t xml:space="preserve">, </w:t>
      </w:r>
      <w:r w:rsidRPr="0045348A">
        <w:rPr>
          <w:rStyle w:val="auto-style71"/>
          <w:rFonts w:cstheme="minorHAnsi"/>
          <w:b/>
          <w:color w:val="000000"/>
        </w:rPr>
        <w:t>Christianity</w:t>
      </w:r>
      <w:r>
        <w:rPr>
          <w:rStyle w:val="auto-style71"/>
          <w:rFonts w:cstheme="minorHAnsi"/>
          <w:color w:val="000000"/>
        </w:rPr>
        <w:t xml:space="preserve"> and </w:t>
      </w:r>
      <w:r w:rsidRPr="0045348A">
        <w:rPr>
          <w:rStyle w:val="auto-style71"/>
          <w:rFonts w:cstheme="minorHAnsi"/>
          <w:b/>
          <w:color w:val="000000"/>
        </w:rPr>
        <w:t>Islam</w:t>
      </w:r>
      <w:r>
        <w:rPr>
          <w:rStyle w:val="auto-style71"/>
          <w:rFonts w:cstheme="minorHAnsi"/>
          <w:color w:val="000000"/>
        </w:rPr>
        <w:t xml:space="preserve"> along with their acolytes in </w:t>
      </w:r>
      <w:r w:rsidRPr="00EC2923">
        <w:rPr>
          <w:rStyle w:val="auto-style71"/>
          <w:rFonts w:cstheme="minorHAnsi"/>
          <w:b/>
          <w:color w:val="000000"/>
        </w:rPr>
        <w:t>Freemasonry</w:t>
      </w:r>
      <w:r>
        <w:rPr>
          <w:rStyle w:val="auto-style71"/>
          <w:rFonts w:cstheme="minorHAnsi"/>
          <w:color w:val="000000"/>
        </w:rPr>
        <w:t xml:space="preserve">, the biggest corporations and the main </w:t>
      </w:r>
      <w:r>
        <w:rPr>
          <w:rStyle w:val="auto-style71"/>
          <w:rFonts w:cstheme="minorHAnsi"/>
          <w:color w:val="000000"/>
        </w:rPr>
        <w:lastRenderedPageBreak/>
        <w:t xml:space="preserve">international </w:t>
      </w:r>
      <w:hyperlink w:anchor="GURUC" w:history="1">
        <w:r w:rsidRPr="007E750F">
          <w:rPr>
            <w:rStyle w:val="Hyperlink"/>
            <w:rFonts w:cstheme="minorHAnsi"/>
          </w:rPr>
          <w:t>GURUC</w:t>
        </w:r>
      </w:hyperlink>
      <w:r>
        <w:rPr>
          <w:rStyle w:val="auto-style71"/>
          <w:rFonts w:cstheme="minorHAnsi"/>
          <w:color w:val="000000"/>
        </w:rPr>
        <w:t xml:space="preserve"> (</w:t>
      </w:r>
      <w:r w:rsidRPr="00EC2923">
        <w:rPr>
          <w:rStyle w:val="auto-style71"/>
          <w:rFonts w:cstheme="minorHAnsi"/>
          <w:color w:val="000000"/>
          <w:u w:val="single"/>
        </w:rPr>
        <w:t>G</w:t>
      </w:r>
      <w:r>
        <w:rPr>
          <w:rStyle w:val="auto-style71"/>
          <w:rFonts w:cstheme="minorHAnsi"/>
          <w:color w:val="000000"/>
        </w:rPr>
        <w:t xml:space="preserve">lobal </w:t>
      </w:r>
      <w:r w:rsidRPr="00EC2923">
        <w:rPr>
          <w:rStyle w:val="auto-style71"/>
          <w:rFonts w:cstheme="minorHAnsi"/>
          <w:color w:val="000000"/>
          <w:u w:val="single"/>
        </w:rPr>
        <w:t>U</w:t>
      </w:r>
      <w:r>
        <w:rPr>
          <w:rStyle w:val="auto-style71"/>
          <w:rFonts w:cstheme="minorHAnsi"/>
          <w:color w:val="000000"/>
        </w:rPr>
        <w:t xml:space="preserve">nelected </w:t>
      </w:r>
      <w:r w:rsidRPr="00EC2923">
        <w:rPr>
          <w:rStyle w:val="auto-style71"/>
          <w:rFonts w:cstheme="minorHAnsi"/>
          <w:color w:val="000000"/>
          <w:u w:val="single"/>
        </w:rPr>
        <w:t>R</w:t>
      </w:r>
      <w:r>
        <w:rPr>
          <w:rStyle w:val="auto-style71"/>
          <w:rFonts w:cstheme="minorHAnsi"/>
          <w:color w:val="000000"/>
        </w:rPr>
        <w:t xml:space="preserve">ed-technocratic </w:t>
      </w:r>
      <w:r w:rsidRPr="00EC2923">
        <w:rPr>
          <w:rStyle w:val="auto-style71"/>
          <w:rFonts w:cstheme="minorHAnsi"/>
          <w:color w:val="000000"/>
          <w:u w:val="single"/>
        </w:rPr>
        <w:t>U</w:t>
      </w:r>
      <w:r>
        <w:rPr>
          <w:rStyle w:val="auto-style71"/>
          <w:rFonts w:cstheme="minorHAnsi"/>
          <w:color w:val="000000"/>
        </w:rPr>
        <w:t xml:space="preserve">naccountable </w:t>
      </w:r>
      <w:r w:rsidRPr="00966DAC">
        <w:rPr>
          <w:rStyle w:val="auto-style71"/>
          <w:rFonts w:cstheme="minorHAnsi"/>
          <w:color w:val="000000"/>
          <w:u w:val="single"/>
        </w:rPr>
        <w:t>C</w:t>
      </w:r>
      <w:r>
        <w:rPr>
          <w:rStyle w:val="auto-style71"/>
          <w:rFonts w:cstheme="minorHAnsi"/>
          <w:color w:val="000000"/>
        </w:rPr>
        <w:t xml:space="preserve">abal) organizations. But in as much as it is </w:t>
      </w:r>
      <w:r w:rsidR="00F820E2">
        <w:rPr>
          <w:rStyle w:val="auto-style71"/>
          <w:rFonts w:cstheme="minorHAnsi"/>
          <w:color w:val="000000"/>
        </w:rPr>
        <w:t xml:space="preserve">apparently </w:t>
      </w:r>
      <w:r>
        <w:rPr>
          <w:rStyle w:val="auto-style71"/>
          <w:rFonts w:cstheme="minorHAnsi"/>
          <w:color w:val="000000"/>
        </w:rPr>
        <w:t>Jewish at its core, this Abrahamic cabal is dominated in leading roles by a variety of Zio-elements that we can only call “</w:t>
      </w:r>
      <w:bookmarkStart w:id="61" w:name="FakeJewCategoriesS"/>
      <w:r w:rsidRPr="00C151C9">
        <w:rPr>
          <w:rStyle w:val="auto-style71"/>
          <w:rFonts w:cstheme="minorHAnsi"/>
          <w:b/>
          <w:color w:val="000000"/>
          <w:u w:val="single"/>
        </w:rPr>
        <w:t>Fake-Jews</w:t>
      </w:r>
      <w:bookmarkEnd w:id="61"/>
      <w:r>
        <w:rPr>
          <w:rStyle w:val="auto-style71"/>
          <w:rFonts w:cstheme="minorHAnsi"/>
          <w:color w:val="000000"/>
        </w:rPr>
        <w:t xml:space="preserve">”. </w:t>
      </w:r>
    </w:p>
    <w:p w:rsidR="001021C6" w:rsidRPr="00883F8A" w:rsidRDefault="001021C6" w:rsidP="001021C6">
      <w:pPr>
        <w:pStyle w:val="Heading2"/>
        <w:rPr>
          <w:rStyle w:val="auto-style71"/>
        </w:rPr>
      </w:pPr>
      <w:bookmarkStart w:id="62" w:name="_It_is_not"/>
      <w:bookmarkStart w:id="63" w:name="_Toc144144276"/>
      <w:bookmarkStart w:id="64" w:name="_Toc158470555"/>
      <w:bookmarkStart w:id="65" w:name="_Toc176628425"/>
      <w:bookmarkEnd w:id="62"/>
      <w:r w:rsidRPr="00883F8A">
        <w:rPr>
          <w:rStyle w:val="auto-style71"/>
        </w:rPr>
        <w:t xml:space="preserve">It is not the so-called </w:t>
      </w:r>
      <w:r w:rsidRPr="00227013">
        <w:rPr>
          <w:rStyle w:val="auto-style71"/>
          <w:i/>
        </w:rPr>
        <w:t>“Jewish Plot”</w:t>
      </w:r>
      <w:r>
        <w:rPr>
          <w:rStyle w:val="auto-style71"/>
        </w:rPr>
        <w:t xml:space="preserve"> but at least a Fake-Jew Plot</w:t>
      </w:r>
      <w:bookmarkEnd w:id="63"/>
      <w:bookmarkEnd w:id="64"/>
      <w:bookmarkEnd w:id="65"/>
    </w:p>
    <w:p w:rsidR="001021C6" w:rsidRDefault="001021C6" w:rsidP="001021C6">
      <w:pPr>
        <w:rPr>
          <w:rStyle w:val="auto-style71"/>
          <w:rFonts w:cstheme="minorHAnsi"/>
          <w:color w:val="000000"/>
        </w:rPr>
      </w:pPr>
    </w:p>
    <w:p w:rsidR="001021C6" w:rsidRDefault="00450F1D" w:rsidP="001021C6">
      <w:pPr>
        <w:rPr>
          <w:rStyle w:val="auto-style71"/>
          <w:rFonts w:cstheme="minorHAnsi"/>
          <w:color w:val="000000"/>
        </w:rPr>
      </w:pPr>
      <w:r>
        <w:rPr>
          <w:rStyle w:val="auto-style71"/>
          <w:rFonts w:cstheme="minorHAnsi"/>
          <w:color w:val="000000"/>
        </w:rPr>
        <w:t>This plot</w:t>
      </w:r>
      <w:r w:rsidR="001021C6">
        <w:rPr>
          <w:rStyle w:val="auto-style71"/>
          <w:rFonts w:cstheme="minorHAnsi"/>
          <w:color w:val="000000"/>
        </w:rPr>
        <w:t xml:space="preserve"> is definitely not simply the so-called </w:t>
      </w:r>
      <w:r w:rsidR="001021C6" w:rsidRPr="00400899">
        <w:rPr>
          <w:rStyle w:val="auto-style71"/>
          <w:rFonts w:cstheme="minorHAnsi"/>
          <w:b/>
          <w:color w:val="000000"/>
        </w:rPr>
        <w:t>Jewish Plot</w:t>
      </w:r>
      <w:r w:rsidR="001021C6">
        <w:rPr>
          <w:rStyle w:val="auto-style71"/>
          <w:rFonts w:cstheme="minorHAnsi"/>
          <w:color w:val="000000"/>
        </w:rPr>
        <w:t xml:space="preserve"> that so many superficial conspiracy theorists talk about.</w:t>
      </w:r>
      <w:r>
        <w:rPr>
          <w:rStyle w:val="auto-style71"/>
          <w:rFonts w:cstheme="minorHAnsi"/>
          <w:color w:val="000000"/>
        </w:rPr>
        <w:t xml:space="preserve"> The plot has its very ancient origin in </w:t>
      </w:r>
      <w:hyperlink w:anchor="Loxism" w:history="1">
        <w:r w:rsidRPr="00450F1D">
          <w:rPr>
            <w:rStyle w:val="Hyperlink"/>
            <w:rFonts w:cstheme="minorHAnsi"/>
          </w:rPr>
          <w:t>Loxism</w:t>
        </w:r>
      </w:hyperlink>
      <w:r>
        <w:rPr>
          <w:rStyle w:val="auto-style71"/>
          <w:rFonts w:cstheme="minorHAnsi"/>
          <w:color w:val="000000"/>
        </w:rPr>
        <w:t>.</w:t>
      </w:r>
      <w:r w:rsidR="001021C6">
        <w:rPr>
          <w:rStyle w:val="auto-style71"/>
          <w:rFonts w:cstheme="minorHAnsi"/>
          <w:color w:val="000000"/>
        </w:rPr>
        <w:t xml:space="preserve"> If we say that “</w:t>
      </w:r>
      <w:r w:rsidR="001021C6" w:rsidRPr="008E1AE0">
        <w:rPr>
          <w:rStyle w:val="auto-style71"/>
          <w:rFonts w:cstheme="minorHAnsi"/>
          <w:b/>
          <w:color w:val="000000"/>
        </w:rPr>
        <w:t>Fake-Jews</w:t>
      </w:r>
      <w:r w:rsidR="001021C6">
        <w:rPr>
          <w:rStyle w:val="auto-style71"/>
          <w:rFonts w:cstheme="minorHAnsi"/>
          <w:color w:val="000000"/>
        </w:rPr>
        <w:t xml:space="preserve">” are the main Abrahamic activists in leading roles behind it all, who are they more precisely? </w:t>
      </w:r>
    </w:p>
    <w:p w:rsidR="001021C6" w:rsidRPr="00F212EE" w:rsidRDefault="001021C6" w:rsidP="001021C6">
      <w:pPr>
        <w:keepNext/>
        <w:rPr>
          <w:rFonts w:cstheme="minorHAnsi"/>
        </w:rPr>
      </w:pPr>
    </w:p>
    <w:p w:rsidR="001021C6" w:rsidRDefault="001021C6" w:rsidP="001021C6">
      <w:pPr>
        <w:rPr>
          <w:rStyle w:val="auto-style71"/>
          <w:rFonts w:cstheme="minorHAnsi"/>
          <w:color w:val="000000"/>
        </w:rPr>
      </w:pPr>
      <w:r>
        <w:rPr>
          <w:rStyle w:val="auto-style71"/>
          <w:rFonts w:cstheme="minorHAnsi"/>
          <w:color w:val="000000"/>
        </w:rPr>
        <w:t>Those we call “</w:t>
      </w:r>
      <w:r w:rsidRPr="00A2125F">
        <w:rPr>
          <w:rStyle w:val="auto-style71"/>
          <w:rFonts w:cstheme="minorHAnsi"/>
          <w:b/>
          <w:color w:val="000000"/>
        </w:rPr>
        <w:t>Fake-Jews</w:t>
      </w:r>
      <w:r>
        <w:rPr>
          <w:rStyle w:val="auto-style71"/>
          <w:rFonts w:cstheme="minorHAnsi"/>
          <w:color w:val="000000"/>
        </w:rPr>
        <w:t xml:space="preserve">” are represented by mainly six following categories. </w:t>
      </w:r>
      <w:r w:rsidRPr="00F212EE">
        <w:rPr>
          <w:rStyle w:val="auto-style71"/>
          <w:rFonts w:cstheme="minorHAnsi"/>
          <w:color w:val="000000"/>
        </w:rPr>
        <w:t xml:space="preserve">The plot that has to do with world domination and the </w:t>
      </w:r>
      <w:r>
        <w:rPr>
          <w:rStyle w:val="auto-style71"/>
          <w:rFonts w:cstheme="minorHAnsi"/>
          <w:color w:val="000000"/>
        </w:rPr>
        <w:t xml:space="preserve">unnoticed </w:t>
      </w:r>
      <w:r w:rsidRPr="00F212EE">
        <w:rPr>
          <w:rStyle w:val="auto-style71"/>
          <w:rFonts w:cstheme="minorHAnsi"/>
          <w:color w:val="000000"/>
        </w:rPr>
        <w:t xml:space="preserve">enslavement of the rest of us </w:t>
      </w:r>
      <w:r w:rsidRPr="00F212EE">
        <w:rPr>
          <w:rStyle w:val="style5"/>
          <w:rFonts w:cstheme="minorHAnsi"/>
          <w:color w:val="000000"/>
        </w:rPr>
        <w:t>does not exist</w:t>
      </w:r>
      <w:r w:rsidRPr="00F212EE">
        <w:rPr>
          <w:rStyle w:val="auto-style71"/>
          <w:rFonts w:cstheme="minorHAnsi"/>
          <w:color w:val="000000"/>
        </w:rPr>
        <w:t xml:space="preserve"> in as much as it has to do with only Jews, but </w:t>
      </w:r>
      <w:r w:rsidRPr="00F212EE">
        <w:rPr>
          <w:rStyle w:val="style5"/>
          <w:rFonts w:cstheme="minorHAnsi"/>
          <w:color w:val="000000"/>
        </w:rPr>
        <w:t>does exist</w:t>
      </w:r>
      <w:r w:rsidRPr="00F212EE">
        <w:rPr>
          <w:rStyle w:val="auto-style71"/>
          <w:rFonts w:cstheme="minorHAnsi"/>
          <w:color w:val="000000"/>
        </w:rPr>
        <w:t xml:space="preserve"> in as much as it has to do mainly with </w:t>
      </w:r>
      <w:r>
        <w:rPr>
          <w:rStyle w:val="auto-style71"/>
          <w:rFonts w:cstheme="minorHAnsi"/>
          <w:color w:val="000000"/>
        </w:rPr>
        <w:t>six Abrahamic categories</w:t>
      </w:r>
      <w:r w:rsidRPr="00F212EE">
        <w:rPr>
          <w:rStyle w:val="auto-style71"/>
          <w:rFonts w:cstheme="minorHAnsi"/>
          <w:color w:val="000000"/>
        </w:rPr>
        <w:t xml:space="preserve"> that we can legitimately call </w:t>
      </w:r>
      <w:r w:rsidRPr="00F212EE">
        <w:rPr>
          <w:rStyle w:val="Strong"/>
          <w:rFonts w:cstheme="minorHAnsi"/>
          <w:i/>
          <w:iCs/>
          <w:color w:val="000000"/>
          <w:u w:val="single"/>
        </w:rPr>
        <w:t>Fake-Jew</w:t>
      </w:r>
      <w:r>
        <w:rPr>
          <w:rStyle w:val="Strong"/>
          <w:rFonts w:cstheme="minorHAnsi"/>
          <w:i/>
          <w:iCs/>
          <w:color w:val="000000"/>
          <w:u w:val="single"/>
        </w:rPr>
        <w:t>s</w:t>
      </w:r>
      <w:r w:rsidRPr="00F212EE">
        <w:rPr>
          <w:rStyle w:val="auto-style71"/>
          <w:rFonts w:cstheme="minorHAnsi"/>
          <w:color w:val="000000"/>
        </w:rPr>
        <w:t>.</w:t>
      </w:r>
      <w:r>
        <w:rPr>
          <w:rStyle w:val="auto-style71"/>
          <w:rFonts w:cstheme="minorHAnsi"/>
          <w:color w:val="000000"/>
        </w:rPr>
        <w:t xml:space="preserve"> Here they are.</w:t>
      </w:r>
    </w:p>
    <w:p w:rsidR="001021C6" w:rsidRPr="001021C6" w:rsidRDefault="00F33465" w:rsidP="00A36913">
      <w:pPr>
        <w:pStyle w:val="ListParagraph"/>
        <w:numPr>
          <w:ilvl w:val="0"/>
          <w:numId w:val="4"/>
        </w:numPr>
        <w:rPr>
          <w:rStyle w:val="auto-style71"/>
          <w:rFonts w:cstheme="minorHAnsi"/>
          <w:color w:val="000000"/>
        </w:rPr>
      </w:pPr>
      <w:bookmarkStart w:id="66" w:name="ZBAP_FakeJews"/>
      <w:r w:rsidRPr="001021C6">
        <w:rPr>
          <w:rStyle w:val="auto-style71"/>
          <w:rFonts w:cstheme="minorHAnsi"/>
          <w:noProof/>
          <w:color w:val="000000"/>
        </w:rPr>
        <w:drawing>
          <wp:anchor distT="0" distB="0" distL="114300" distR="114300" simplePos="0" relativeHeight="251820032" behindDoc="1" locked="0" layoutInCell="1" allowOverlap="1" wp14:anchorId="2E22FCB7" wp14:editId="0F45CBCE">
            <wp:simplePos x="0" y="0"/>
            <wp:positionH relativeFrom="column">
              <wp:posOffset>2280285</wp:posOffset>
            </wp:positionH>
            <wp:positionV relativeFrom="paragraph">
              <wp:posOffset>34925</wp:posOffset>
            </wp:positionV>
            <wp:extent cx="3395345" cy="5842000"/>
            <wp:effectExtent l="19050" t="19050" r="14605" b="25400"/>
            <wp:wrapTight wrapText="bothSides">
              <wp:wrapPolygon edited="0">
                <wp:start x="-121" y="-70"/>
                <wp:lineTo x="-121" y="21623"/>
                <wp:lineTo x="21572" y="21623"/>
                <wp:lineTo x="21572" y="-70"/>
                <wp:lineTo x="-121" y="-70"/>
              </wp:wrapPolygon>
            </wp:wrapTight>
            <wp:docPr id="51" name="Picture 51" descr="Fake-Jews Categ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Fake-Jews Categories"/>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95345" cy="5842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66"/>
      <w:r w:rsidR="001021C6" w:rsidRPr="001021C6">
        <w:rPr>
          <w:rStyle w:val="auto-style71"/>
          <w:rFonts w:cstheme="minorHAnsi"/>
          <w:color w:val="000000"/>
        </w:rPr>
        <w:t xml:space="preserve">The </w:t>
      </w:r>
      <w:r w:rsidR="001021C6" w:rsidRPr="001021C6">
        <w:rPr>
          <w:rStyle w:val="auto-style71"/>
        </w:rPr>
        <w:t>first</w:t>
      </w:r>
      <w:r w:rsidR="001021C6" w:rsidRPr="001021C6">
        <w:rPr>
          <w:rStyle w:val="auto-style71"/>
          <w:rFonts w:cstheme="minorHAnsi"/>
          <w:color w:val="000000"/>
        </w:rPr>
        <w:t xml:space="preserve"> kind of </w:t>
      </w:r>
      <w:r w:rsidR="001021C6" w:rsidRPr="001021C6">
        <w:rPr>
          <w:rStyle w:val="auto-style71"/>
          <w:b/>
          <w:bCs/>
        </w:rPr>
        <w:t>Fake-Jew</w:t>
      </w:r>
      <w:r w:rsidR="001021C6" w:rsidRPr="001021C6">
        <w:rPr>
          <w:rStyle w:val="auto-style71"/>
          <w:rFonts w:cstheme="minorHAnsi"/>
          <w:color w:val="000000"/>
        </w:rPr>
        <w:t xml:space="preserve"> has to do with a Jew who is a member of a deviated or heretical branch of Judaism that has been infiltrated by </w:t>
      </w:r>
      <w:r w:rsidR="001021C6" w:rsidRPr="001021C6">
        <w:rPr>
          <w:rStyle w:val="auto-style71"/>
          <w:b/>
          <w:bCs/>
        </w:rPr>
        <w:t>black magic</w:t>
      </w:r>
      <w:r w:rsidR="001021C6" w:rsidRPr="001021C6">
        <w:rPr>
          <w:rStyle w:val="auto-style71"/>
          <w:rFonts w:cstheme="minorHAnsi"/>
          <w:color w:val="000000"/>
        </w:rPr>
        <w:t xml:space="preserve"> and </w:t>
      </w:r>
      <w:r w:rsidR="001021C6" w:rsidRPr="001021C6">
        <w:rPr>
          <w:rStyle w:val="auto-style71"/>
          <w:b/>
          <w:bCs/>
        </w:rPr>
        <w:t>Satanism</w:t>
      </w:r>
      <w:r w:rsidR="001021C6" w:rsidRPr="001021C6">
        <w:rPr>
          <w:rStyle w:val="auto-style71"/>
          <w:rFonts w:cstheme="minorHAnsi"/>
          <w:color w:val="000000"/>
        </w:rPr>
        <w:t xml:space="preserve"> from the time of the exile of the Jews in </w:t>
      </w:r>
      <w:r w:rsidR="001021C6" w:rsidRPr="001021C6">
        <w:rPr>
          <w:rStyle w:val="auto-style71"/>
          <w:b/>
          <w:bCs/>
        </w:rPr>
        <w:t>Babylon</w:t>
      </w:r>
      <w:r w:rsidR="001021C6" w:rsidRPr="001021C6">
        <w:rPr>
          <w:rStyle w:val="auto-style71"/>
          <w:rFonts w:cstheme="minorHAnsi"/>
          <w:color w:val="000000"/>
        </w:rPr>
        <w:t>. For this reason we call this first kind of</w:t>
      </w:r>
      <w:r w:rsidR="001021C6" w:rsidRPr="001021C6">
        <w:rPr>
          <w:rStyle w:val="auto-style71"/>
          <w:i/>
          <w:iCs/>
        </w:rPr>
        <w:t xml:space="preserve"> </w:t>
      </w:r>
      <w:r w:rsidR="001021C6" w:rsidRPr="001021C6">
        <w:rPr>
          <w:rStyle w:val="auto-style71"/>
          <w:b/>
          <w:bCs/>
        </w:rPr>
        <w:t>Fake-Jew</w:t>
      </w:r>
      <w:r w:rsidR="001021C6" w:rsidRPr="001021C6">
        <w:rPr>
          <w:rStyle w:val="auto-style71"/>
          <w:rFonts w:cstheme="minorHAnsi"/>
          <w:color w:val="000000"/>
        </w:rPr>
        <w:t xml:space="preserve"> a </w:t>
      </w:r>
      <w:r w:rsidR="001021C6" w:rsidRPr="001021C6">
        <w:rPr>
          <w:rStyle w:val="auto-style71"/>
          <w:b/>
          <w:bCs/>
        </w:rPr>
        <w:t>Babylonian Satanist</w:t>
      </w:r>
      <w:r w:rsidR="001021C6" w:rsidRPr="001021C6">
        <w:rPr>
          <w:rStyle w:val="auto-style71"/>
          <w:rFonts w:cstheme="minorHAnsi"/>
          <w:color w:val="000000"/>
        </w:rPr>
        <w:t xml:space="preserve">. This first category of </w:t>
      </w:r>
      <w:r w:rsidR="001021C6" w:rsidRPr="001021C6">
        <w:rPr>
          <w:rStyle w:val="auto-style71"/>
          <w:b/>
          <w:bCs/>
        </w:rPr>
        <w:t>Fake-Jew</w:t>
      </w:r>
      <w:r w:rsidR="001021C6" w:rsidRPr="001021C6">
        <w:rPr>
          <w:rStyle w:val="auto-style71"/>
          <w:rFonts w:cstheme="minorHAnsi"/>
          <w:color w:val="000000"/>
        </w:rPr>
        <w:t xml:space="preserve"> still exists today within </w:t>
      </w:r>
      <w:r w:rsidR="001021C6" w:rsidRPr="001021C6">
        <w:rPr>
          <w:rStyle w:val="auto-style71"/>
          <w:b/>
          <w:bCs/>
        </w:rPr>
        <w:t>World Jewry</w:t>
      </w:r>
      <w:r w:rsidR="001021C6" w:rsidRPr="001021C6">
        <w:rPr>
          <w:rStyle w:val="auto-style71"/>
          <w:rFonts w:cstheme="minorHAnsi"/>
          <w:color w:val="000000"/>
        </w:rPr>
        <w:t xml:space="preserve"> but belongs mostly to a heretical branch of Judaism whose main leaders have often been formally excommunicated. </w:t>
      </w:r>
      <w:r w:rsidR="006E6B81" w:rsidRPr="001021C6">
        <w:rPr>
          <w:rStyle w:val="auto-style71"/>
          <w:rFonts w:cstheme="minorHAnsi"/>
          <w:color w:val="000000"/>
        </w:rPr>
        <w:t>Hence</w:t>
      </w:r>
      <w:r w:rsidR="001021C6" w:rsidRPr="001021C6">
        <w:rPr>
          <w:rStyle w:val="auto-style71"/>
          <w:rFonts w:cstheme="minorHAnsi"/>
          <w:color w:val="000000"/>
        </w:rPr>
        <w:t xml:space="preserve"> their deserved qualification as </w:t>
      </w:r>
      <w:hyperlink w:anchor="Fake-Jew_Categories" w:history="1">
        <w:r w:rsidR="001021C6" w:rsidRPr="001021C6">
          <w:rPr>
            <w:rStyle w:val="auto-style71"/>
            <w:color w:val="000000"/>
          </w:rPr>
          <w:t>Fake-Jews</w:t>
        </w:r>
      </w:hyperlink>
      <w:r w:rsidR="001021C6" w:rsidRPr="001021C6">
        <w:rPr>
          <w:rStyle w:val="auto-style71"/>
          <w:rFonts w:cstheme="minorHAnsi"/>
          <w:color w:val="000000"/>
        </w:rPr>
        <w:t>. Formally speaking, an excommunicated Jew is no more a Jew, just like an excommunicated Catholic is no more a Christian Catholic.</w:t>
      </w:r>
    </w:p>
    <w:p w:rsidR="001021C6" w:rsidRDefault="001021C6" w:rsidP="001021C6">
      <w:pPr>
        <w:rPr>
          <w:rStyle w:val="auto-style71"/>
          <w:rFonts w:cstheme="minorHAnsi"/>
          <w:color w:val="000000"/>
        </w:rPr>
      </w:pPr>
    </w:p>
    <w:p w:rsidR="001021C6" w:rsidRDefault="001021C6" w:rsidP="00A36913">
      <w:pPr>
        <w:pStyle w:val="ListParagraph"/>
        <w:numPr>
          <w:ilvl w:val="0"/>
          <w:numId w:val="4"/>
        </w:numPr>
        <w:rPr>
          <w:rStyle w:val="auto-style71"/>
          <w:rFonts w:cstheme="minorHAnsi"/>
          <w:color w:val="000000"/>
        </w:rPr>
      </w:pPr>
      <w:r w:rsidRPr="001021C6">
        <w:rPr>
          <w:rStyle w:val="auto-style71"/>
          <w:rFonts w:cstheme="minorHAnsi"/>
          <w:color w:val="000000"/>
        </w:rPr>
        <w:t xml:space="preserve">The </w:t>
      </w:r>
      <w:r w:rsidRPr="001021C6">
        <w:rPr>
          <w:rStyle w:val="auto-style71"/>
        </w:rPr>
        <w:t>second</w:t>
      </w:r>
      <w:r w:rsidRPr="001021C6">
        <w:rPr>
          <w:rStyle w:val="auto-style71"/>
          <w:rFonts w:cstheme="minorHAnsi"/>
          <w:color w:val="000000"/>
        </w:rPr>
        <w:t xml:space="preserve"> kind of </w:t>
      </w:r>
      <w:r w:rsidRPr="001021C6">
        <w:rPr>
          <w:rStyle w:val="auto-style71"/>
          <w:b/>
          <w:bCs/>
        </w:rPr>
        <w:t>Fake-Jew</w:t>
      </w:r>
      <w:r w:rsidRPr="001021C6">
        <w:rPr>
          <w:rStyle w:val="auto-style71"/>
          <w:rFonts w:cstheme="minorHAnsi"/>
          <w:color w:val="000000"/>
        </w:rPr>
        <w:t>, and the biggest majority of them, has to do mostly with the barbarian people of the</w:t>
      </w:r>
      <w:r w:rsidR="00587EEE">
        <w:rPr>
          <w:rStyle w:val="auto-style71"/>
          <w:rFonts w:cstheme="minorHAnsi"/>
          <w:color w:val="000000"/>
        </w:rPr>
        <w:t xml:space="preserve"> </w:t>
      </w:r>
      <w:hyperlink w:anchor="ZBAP_KhazariaEmpire" w:history="1">
        <w:r w:rsidR="00587EEE" w:rsidRPr="00587EEE">
          <w:rPr>
            <w:rStyle w:val="Hyperlink"/>
            <w:rFonts w:cstheme="minorHAnsi"/>
          </w:rPr>
          <w:t>Khazarian Empire</w:t>
        </w:r>
      </w:hyperlink>
      <w:r w:rsidR="00587EEE">
        <w:rPr>
          <w:rStyle w:val="auto-style71"/>
          <w:rFonts w:cstheme="minorHAnsi"/>
          <w:color w:val="000000"/>
        </w:rPr>
        <w:t xml:space="preserve"> </w:t>
      </w:r>
      <w:r w:rsidRPr="001021C6">
        <w:rPr>
          <w:rStyle w:val="auto-style71"/>
          <w:rFonts w:cstheme="minorHAnsi"/>
          <w:color w:val="000000"/>
        </w:rPr>
        <w:t xml:space="preserve">who were massively converted by force to Judaism by their king, centuries ago. Those have become what the best history books now call the </w:t>
      </w:r>
      <w:r w:rsidRPr="001021C6">
        <w:rPr>
          <w:rStyle w:val="auto-style71"/>
          <w:b/>
          <w:bCs/>
        </w:rPr>
        <w:t>European Jews</w:t>
      </w:r>
      <w:r w:rsidRPr="001021C6">
        <w:rPr>
          <w:rStyle w:val="auto-style71"/>
          <w:rFonts w:cstheme="minorHAnsi"/>
          <w:color w:val="000000"/>
        </w:rPr>
        <w:t xml:space="preserve">, also often referred to also as the </w:t>
      </w:r>
      <w:r w:rsidRPr="001021C6">
        <w:rPr>
          <w:rStyle w:val="auto-style71"/>
          <w:b/>
          <w:bCs/>
        </w:rPr>
        <w:t>Ashkenazy</w:t>
      </w:r>
      <w:r w:rsidRPr="001021C6">
        <w:rPr>
          <w:rStyle w:val="auto-style71"/>
          <w:rFonts w:cstheme="minorHAnsi"/>
          <w:color w:val="000000"/>
        </w:rPr>
        <w:t xml:space="preserve"> Jews, in clear opposition to the original </w:t>
      </w:r>
      <w:r w:rsidRPr="001021C6">
        <w:rPr>
          <w:rStyle w:val="auto-style71"/>
          <w:b/>
          <w:bCs/>
        </w:rPr>
        <w:t>Palestinian Jews</w:t>
      </w:r>
      <w:r w:rsidRPr="001021C6">
        <w:rPr>
          <w:rStyle w:val="auto-style71"/>
          <w:rFonts w:cstheme="minorHAnsi"/>
          <w:color w:val="000000"/>
        </w:rPr>
        <w:t xml:space="preserve">, because these </w:t>
      </w:r>
      <w:r w:rsidRPr="001021C6">
        <w:rPr>
          <w:rStyle w:val="auto-style71"/>
          <w:b/>
          <w:bCs/>
        </w:rPr>
        <w:t>European Jews</w:t>
      </w:r>
      <w:r w:rsidRPr="001021C6">
        <w:rPr>
          <w:rStyle w:val="auto-style71"/>
          <w:rFonts w:cstheme="minorHAnsi"/>
          <w:color w:val="000000"/>
        </w:rPr>
        <w:t xml:space="preserve"> </w:t>
      </w:r>
      <w:r w:rsidRPr="001021C6">
        <w:rPr>
          <w:rStyle w:val="auto-style71"/>
        </w:rPr>
        <w:t>have no Jewish or Palestinian blood whatsoever</w:t>
      </w:r>
      <w:r w:rsidR="00A653D6">
        <w:rPr>
          <w:rStyle w:val="auto-style71"/>
        </w:rPr>
        <w:t xml:space="preserve"> as they have their origin in the history of the </w:t>
      </w:r>
      <w:hyperlink w:anchor="ZBAP_KhazariaEmpire" w:history="1">
        <w:r w:rsidR="00A653D6" w:rsidRPr="00A653D6">
          <w:rPr>
            <w:rStyle w:val="Hyperlink"/>
          </w:rPr>
          <w:t xml:space="preserve">Khazarian </w:t>
        </w:r>
        <w:r w:rsidR="00A653D6" w:rsidRPr="00A653D6">
          <w:rPr>
            <w:rStyle w:val="Hyperlink"/>
          </w:rPr>
          <w:lastRenderedPageBreak/>
          <w:t>Empire</w:t>
        </w:r>
      </w:hyperlink>
      <w:r w:rsidRPr="001021C6">
        <w:rPr>
          <w:rStyle w:val="auto-style71"/>
          <w:rFonts w:cstheme="minorHAnsi"/>
          <w:color w:val="000000"/>
        </w:rPr>
        <w:t xml:space="preserve">. In short, this type of </w:t>
      </w:r>
      <w:r w:rsidRPr="001021C6">
        <w:rPr>
          <w:rStyle w:val="auto-style71"/>
          <w:b/>
          <w:bCs/>
        </w:rPr>
        <w:t>European Jew</w:t>
      </w:r>
      <w:r w:rsidRPr="001021C6">
        <w:rPr>
          <w:rStyle w:val="auto-style71"/>
          <w:rFonts w:cstheme="minorHAnsi"/>
          <w:color w:val="000000"/>
        </w:rPr>
        <w:t xml:space="preserve"> has </w:t>
      </w:r>
      <w:r w:rsidRPr="001021C6">
        <w:rPr>
          <w:rStyle w:val="auto-style71"/>
        </w:rPr>
        <w:t>absolutely no Jewish DNA</w:t>
      </w:r>
      <w:r w:rsidRPr="001021C6">
        <w:rPr>
          <w:rStyle w:val="auto-style71"/>
          <w:rFonts w:cstheme="minorHAnsi"/>
          <w:color w:val="000000"/>
        </w:rPr>
        <w:t xml:space="preserve"> related to the real Jews of </w:t>
      </w:r>
      <w:r w:rsidRPr="001021C6">
        <w:rPr>
          <w:rStyle w:val="auto-style71"/>
          <w:b/>
          <w:bCs/>
        </w:rPr>
        <w:t>Palestine</w:t>
      </w:r>
      <w:r w:rsidRPr="001021C6">
        <w:rPr>
          <w:rStyle w:val="auto-style71"/>
          <w:rFonts w:cstheme="minorHAnsi"/>
          <w:color w:val="000000"/>
        </w:rPr>
        <w:t xml:space="preserve">, and </w:t>
      </w:r>
      <w:r w:rsidRPr="001021C6">
        <w:rPr>
          <w:rStyle w:val="auto-style71"/>
        </w:rPr>
        <w:t xml:space="preserve">absolutely no historical link or valid claim at all to the territory of </w:t>
      </w:r>
      <w:r w:rsidRPr="001021C6">
        <w:rPr>
          <w:rStyle w:val="auto-style71"/>
          <w:b/>
          <w:bCs/>
        </w:rPr>
        <w:t>Palestine</w:t>
      </w:r>
      <w:r w:rsidRPr="001021C6">
        <w:rPr>
          <w:rStyle w:val="auto-style71"/>
          <w:rFonts w:cstheme="minorHAnsi"/>
          <w:color w:val="000000"/>
        </w:rPr>
        <w:t xml:space="preserve"> that they have nevertheless invaded in wide majority through the creation of the new</w:t>
      </w:r>
      <w:r w:rsidRPr="001021C6">
        <w:rPr>
          <w:rStyle w:val="auto-style71"/>
          <w:i/>
          <w:iCs/>
        </w:rPr>
        <w:t xml:space="preserve"> Zionist</w:t>
      </w:r>
      <w:r w:rsidRPr="001021C6">
        <w:rPr>
          <w:rStyle w:val="auto-style71"/>
          <w:b/>
          <w:bCs/>
        </w:rPr>
        <w:t xml:space="preserve"> State</w:t>
      </w:r>
      <w:r w:rsidRPr="001021C6">
        <w:rPr>
          <w:rStyle w:val="auto-style71"/>
          <w:i/>
          <w:iCs/>
        </w:rPr>
        <w:t xml:space="preserve"> of Israel</w:t>
      </w:r>
      <w:r w:rsidRPr="001021C6">
        <w:rPr>
          <w:rStyle w:val="auto-style71"/>
          <w:rFonts w:cstheme="minorHAnsi"/>
          <w:color w:val="000000"/>
        </w:rPr>
        <w:t xml:space="preserve">. They have invaded that territory in particular since after the formal foundation of that brand new state in 1948. Hence the qualification of </w:t>
      </w:r>
      <w:r w:rsidRPr="001021C6">
        <w:rPr>
          <w:rStyle w:val="auto-style71"/>
          <w:b/>
          <w:bCs/>
        </w:rPr>
        <w:t>Fake-Jew</w:t>
      </w:r>
      <w:r w:rsidRPr="001021C6">
        <w:rPr>
          <w:rStyle w:val="auto-style71"/>
          <w:rFonts w:cstheme="minorHAnsi"/>
          <w:color w:val="000000"/>
        </w:rPr>
        <w:t xml:space="preserve"> also applying, even more clearly so in this second case of</w:t>
      </w:r>
      <w:r w:rsidR="00587EEE">
        <w:rPr>
          <w:rStyle w:val="auto-style71"/>
          <w:rFonts w:cstheme="minorHAnsi"/>
          <w:color w:val="000000"/>
        </w:rPr>
        <w:t xml:space="preserve"> </w:t>
      </w:r>
      <w:hyperlink w:anchor="ZBAP_KhazariaEmpire" w:history="1">
        <w:r w:rsidR="00587EEE" w:rsidRPr="00587EEE">
          <w:rPr>
            <w:rStyle w:val="Hyperlink"/>
            <w:rFonts w:cstheme="minorHAnsi"/>
          </w:rPr>
          <w:t>Khazarian</w:t>
        </w:r>
      </w:hyperlink>
      <w:r w:rsidR="00587EEE">
        <w:rPr>
          <w:rStyle w:val="auto-style71"/>
          <w:rFonts w:cstheme="minorHAnsi"/>
          <w:color w:val="000000"/>
        </w:rPr>
        <w:t xml:space="preserve"> or</w:t>
      </w:r>
      <w:r w:rsidRPr="001021C6">
        <w:rPr>
          <w:rStyle w:val="auto-style71"/>
        </w:rPr>
        <w:t xml:space="preserve"> </w:t>
      </w:r>
      <w:r w:rsidRPr="001021C6">
        <w:rPr>
          <w:rStyle w:val="auto-style71"/>
          <w:b/>
          <w:bCs/>
        </w:rPr>
        <w:t>European Jews</w:t>
      </w:r>
      <w:r w:rsidRPr="001021C6">
        <w:rPr>
          <w:rStyle w:val="auto-style71"/>
          <w:rFonts w:cstheme="minorHAnsi"/>
          <w:color w:val="000000"/>
        </w:rPr>
        <w:t xml:space="preserve"> often also referred to as </w:t>
      </w:r>
      <w:r w:rsidRPr="001021C6">
        <w:rPr>
          <w:rStyle w:val="auto-style71"/>
          <w:b/>
          <w:bCs/>
        </w:rPr>
        <w:t>Ashkenazi</w:t>
      </w:r>
      <w:r w:rsidRPr="001021C6">
        <w:rPr>
          <w:rStyle w:val="auto-style71"/>
          <w:rFonts w:cstheme="minorHAnsi"/>
          <w:color w:val="000000"/>
        </w:rPr>
        <w:t xml:space="preserve"> Jews. A majority of them have evolved over the last few centuries to become mainly those we call the </w:t>
      </w:r>
      <w:r w:rsidRPr="001021C6">
        <w:rPr>
          <w:rStyle w:val="auto-style71"/>
          <w:b/>
          <w:bCs/>
        </w:rPr>
        <w:t>Zionists</w:t>
      </w:r>
      <w:r w:rsidRPr="001021C6">
        <w:rPr>
          <w:rStyle w:val="auto-style71"/>
          <w:rFonts w:cstheme="minorHAnsi"/>
          <w:color w:val="000000"/>
        </w:rPr>
        <w:t xml:space="preserve"> today. And</w:t>
      </w:r>
      <w:r w:rsidR="00587EEE">
        <w:rPr>
          <w:rStyle w:val="auto-style71"/>
          <w:rFonts w:cstheme="minorHAnsi"/>
          <w:color w:val="000000"/>
        </w:rPr>
        <w:t>,</w:t>
      </w:r>
      <w:r w:rsidRPr="001021C6">
        <w:rPr>
          <w:rStyle w:val="auto-style71"/>
          <w:rFonts w:cstheme="minorHAnsi"/>
          <w:color w:val="000000"/>
        </w:rPr>
        <w:t xml:space="preserve"> as many such eminent “Fake-Jews” seeing themselves as Jews have said, “</w:t>
      </w:r>
      <w:r w:rsidRPr="00587EEE">
        <w:rPr>
          <w:rStyle w:val="auto-style71"/>
          <w:rFonts w:cstheme="minorHAnsi"/>
          <w:color w:val="000000"/>
          <w:u w:val="single"/>
        </w:rPr>
        <w:t>You do not need to be a Jew to be a Zionist</w:t>
      </w:r>
      <w:r w:rsidRPr="001021C6">
        <w:rPr>
          <w:rStyle w:val="auto-style71"/>
          <w:rFonts w:cstheme="minorHAnsi"/>
          <w:color w:val="000000"/>
        </w:rPr>
        <w:t xml:space="preserve">”.  </w:t>
      </w:r>
    </w:p>
    <w:p w:rsidR="001021C6" w:rsidRPr="001021C6" w:rsidRDefault="001021C6" w:rsidP="000B2DC3">
      <w:pPr>
        <w:ind w:left="360"/>
        <w:jc w:val="right"/>
        <w:rPr>
          <w:rStyle w:val="auto-style71"/>
          <w:rFonts w:cstheme="minorHAnsi"/>
          <w:color w:val="000000"/>
        </w:rPr>
      </w:pPr>
    </w:p>
    <w:p w:rsidR="001021C6" w:rsidRPr="001021C6" w:rsidRDefault="001021C6" w:rsidP="00A36913">
      <w:pPr>
        <w:pStyle w:val="ListParagraph"/>
        <w:numPr>
          <w:ilvl w:val="0"/>
          <w:numId w:val="4"/>
        </w:numPr>
        <w:rPr>
          <w:rStyle w:val="auto-style71"/>
          <w:rFonts w:cstheme="minorHAnsi"/>
          <w:color w:val="000000"/>
        </w:rPr>
      </w:pPr>
      <w:r w:rsidRPr="001021C6">
        <w:rPr>
          <w:rStyle w:val="auto-style71"/>
          <w:rFonts w:cstheme="minorHAnsi"/>
          <w:color w:val="000000"/>
        </w:rPr>
        <w:t xml:space="preserve">There is however an associated </w:t>
      </w:r>
      <w:r w:rsidRPr="001021C6">
        <w:rPr>
          <w:rStyle w:val="auto-style71"/>
        </w:rPr>
        <w:t>third</w:t>
      </w:r>
      <w:r w:rsidRPr="001021C6">
        <w:rPr>
          <w:rStyle w:val="auto-style71"/>
          <w:rFonts w:cstheme="minorHAnsi"/>
          <w:color w:val="000000"/>
        </w:rPr>
        <w:t xml:space="preserve"> main kind of </w:t>
      </w:r>
      <w:r w:rsidRPr="001021C6">
        <w:rPr>
          <w:rStyle w:val="auto-style71"/>
          <w:b/>
          <w:bCs/>
        </w:rPr>
        <w:t>Fake-Jew</w:t>
      </w:r>
      <w:r w:rsidRPr="001021C6">
        <w:rPr>
          <w:rStyle w:val="auto-style71"/>
          <w:rFonts w:cstheme="minorHAnsi"/>
          <w:color w:val="000000"/>
        </w:rPr>
        <w:t xml:space="preserve"> that is, for the most part, the so-called </w:t>
      </w:r>
      <w:r w:rsidRPr="001021C6">
        <w:rPr>
          <w:rStyle w:val="auto-style71"/>
          <w:b/>
          <w:bCs/>
        </w:rPr>
        <w:t>Christian Zionist</w:t>
      </w:r>
      <w:r w:rsidRPr="001021C6">
        <w:rPr>
          <w:rStyle w:val="auto-style71"/>
          <w:rFonts w:cstheme="minorHAnsi"/>
          <w:color w:val="000000"/>
        </w:rPr>
        <w:t xml:space="preserve">. Some good examples were two famous assistants of </w:t>
      </w:r>
      <w:r w:rsidRPr="001021C6">
        <w:rPr>
          <w:rStyle w:val="auto-style71"/>
          <w:b/>
          <w:bCs/>
        </w:rPr>
        <w:t>Trump</w:t>
      </w:r>
      <w:r w:rsidRPr="001021C6">
        <w:rPr>
          <w:rStyle w:val="auto-style71"/>
          <w:rFonts w:cstheme="minorHAnsi"/>
          <w:color w:val="000000"/>
        </w:rPr>
        <w:t xml:space="preserve"> in the </w:t>
      </w:r>
      <w:r w:rsidRPr="001021C6">
        <w:rPr>
          <w:rStyle w:val="auto-style71"/>
          <w:b/>
          <w:bCs/>
        </w:rPr>
        <w:t>USA</w:t>
      </w:r>
      <w:r w:rsidRPr="001021C6">
        <w:rPr>
          <w:rStyle w:val="auto-style71"/>
          <w:rFonts w:cstheme="minorHAnsi"/>
          <w:color w:val="000000"/>
        </w:rPr>
        <w:t xml:space="preserve">: his VP </w:t>
      </w:r>
      <w:r w:rsidRPr="001021C6">
        <w:rPr>
          <w:rStyle w:val="auto-style71"/>
          <w:b/>
          <w:bCs/>
        </w:rPr>
        <w:t>Mike Pence</w:t>
      </w:r>
      <w:r w:rsidRPr="001021C6">
        <w:rPr>
          <w:rStyle w:val="auto-style71"/>
          <w:rFonts w:cstheme="minorHAnsi"/>
          <w:color w:val="000000"/>
        </w:rPr>
        <w:t xml:space="preserve"> and his head of diplomacy </w:t>
      </w:r>
      <w:r w:rsidRPr="001021C6">
        <w:rPr>
          <w:rStyle w:val="auto-style71"/>
          <w:b/>
          <w:bCs/>
        </w:rPr>
        <w:t>Mike Pompeo</w:t>
      </w:r>
      <w:r w:rsidRPr="001021C6">
        <w:rPr>
          <w:rStyle w:val="auto-style71"/>
          <w:rFonts w:cstheme="minorHAnsi"/>
          <w:color w:val="000000"/>
        </w:rPr>
        <w:t xml:space="preserve">. Even supposedly Catholic president </w:t>
      </w:r>
      <w:r w:rsidRPr="001021C6">
        <w:rPr>
          <w:rStyle w:val="auto-style71"/>
          <w:b/>
          <w:bCs/>
        </w:rPr>
        <w:t>Biden</w:t>
      </w:r>
      <w:r w:rsidRPr="001021C6">
        <w:rPr>
          <w:rStyle w:val="auto-style71"/>
          <w:rFonts w:cstheme="minorHAnsi"/>
          <w:color w:val="000000"/>
        </w:rPr>
        <w:t xml:space="preserve"> can fit this category quite well with his 7 grand-children who are all Jews. This special evangelical type of </w:t>
      </w:r>
      <w:r w:rsidRPr="001021C6">
        <w:rPr>
          <w:rStyle w:val="auto-style71"/>
          <w:b/>
          <w:bCs/>
        </w:rPr>
        <w:t>Fake-Christian Zionist</w:t>
      </w:r>
      <w:r w:rsidRPr="001021C6">
        <w:rPr>
          <w:rStyle w:val="auto-style71"/>
          <w:rFonts w:cstheme="minorHAnsi"/>
          <w:color w:val="000000"/>
        </w:rPr>
        <w:t xml:space="preserve"> has </w:t>
      </w:r>
      <w:r w:rsidRPr="001021C6">
        <w:rPr>
          <w:rStyle w:val="auto-style71"/>
        </w:rPr>
        <w:t>no Jewish blood</w:t>
      </w:r>
      <w:r w:rsidRPr="001021C6">
        <w:rPr>
          <w:rStyle w:val="auto-style71"/>
          <w:rFonts w:cstheme="minorHAnsi"/>
          <w:color w:val="000000"/>
        </w:rPr>
        <w:t xml:space="preserve">, but is fully dedicated to pursuing the </w:t>
      </w:r>
      <w:r w:rsidRPr="001021C6">
        <w:rPr>
          <w:rStyle w:val="auto-style71"/>
          <w:b/>
          <w:bCs/>
        </w:rPr>
        <w:t>Zionist</w:t>
      </w:r>
      <w:r w:rsidRPr="001021C6">
        <w:rPr>
          <w:rStyle w:val="auto-style71"/>
          <w:rFonts w:cstheme="minorHAnsi"/>
          <w:color w:val="000000"/>
        </w:rPr>
        <w:t xml:space="preserve"> objectives of the first two </w:t>
      </w:r>
      <w:r w:rsidRPr="001021C6">
        <w:rPr>
          <w:rStyle w:val="auto-style71"/>
          <w:b/>
          <w:bCs/>
        </w:rPr>
        <w:t>Fake-Jew</w:t>
      </w:r>
      <w:r w:rsidRPr="001021C6">
        <w:rPr>
          <w:rStyle w:val="auto-style71"/>
          <w:rFonts w:cstheme="minorHAnsi"/>
          <w:color w:val="000000"/>
        </w:rPr>
        <w:t xml:space="preserve"> categories, including all the policies of </w:t>
      </w:r>
      <w:r w:rsidRPr="001021C6">
        <w:rPr>
          <w:rStyle w:val="auto-style71"/>
          <w:b/>
          <w:bCs/>
        </w:rPr>
        <w:t>Israel</w:t>
      </w:r>
      <w:r w:rsidRPr="001021C6">
        <w:rPr>
          <w:rStyle w:val="auto-style71"/>
          <w:rFonts w:cstheme="minorHAnsi"/>
          <w:color w:val="000000"/>
        </w:rPr>
        <w:t xml:space="preserve"> with its aspiration of world domination, as the </w:t>
      </w:r>
      <w:r w:rsidRPr="00997511">
        <w:rPr>
          <w:rStyle w:val="auto-style71"/>
          <w:rFonts w:cstheme="minorHAnsi"/>
          <w:i/>
          <w:color w:val="000000"/>
        </w:rPr>
        <w:t>“</w:t>
      </w:r>
      <w:r w:rsidRPr="00997511">
        <w:rPr>
          <w:rStyle w:val="auto-style71"/>
          <w:rFonts w:cstheme="minorHAnsi"/>
          <w:i/>
          <w:color w:val="000000"/>
          <w:u w:val="single"/>
        </w:rPr>
        <w:t>Chosen People</w:t>
      </w:r>
      <w:r w:rsidRPr="00997511">
        <w:rPr>
          <w:rStyle w:val="auto-style71"/>
          <w:rFonts w:cstheme="minorHAnsi"/>
          <w:i/>
          <w:color w:val="000000"/>
        </w:rPr>
        <w:t>”</w:t>
      </w:r>
      <w:r w:rsidRPr="001021C6">
        <w:rPr>
          <w:rStyle w:val="auto-style71"/>
          <w:rFonts w:cstheme="minorHAnsi"/>
          <w:color w:val="000000"/>
        </w:rPr>
        <w:t xml:space="preserve"> of the </w:t>
      </w:r>
      <w:r w:rsidRPr="00997511">
        <w:rPr>
          <w:rStyle w:val="auto-style71"/>
          <w:rFonts w:cstheme="minorHAnsi"/>
          <w:b/>
          <w:color w:val="000000"/>
        </w:rPr>
        <w:t>Bible</w:t>
      </w:r>
      <w:r w:rsidRPr="001021C6">
        <w:rPr>
          <w:rStyle w:val="auto-style71"/>
          <w:rFonts w:cstheme="minorHAnsi"/>
          <w:color w:val="000000"/>
        </w:rPr>
        <w:t xml:space="preserve"> after the return of the </w:t>
      </w:r>
      <w:r w:rsidRPr="001021C6">
        <w:rPr>
          <w:rStyle w:val="auto-style71"/>
          <w:b/>
          <w:bCs/>
        </w:rPr>
        <w:t>Messiah</w:t>
      </w:r>
      <w:r w:rsidRPr="001021C6">
        <w:rPr>
          <w:rStyle w:val="auto-style71"/>
          <w:rFonts w:cstheme="minorHAnsi"/>
          <w:color w:val="000000"/>
        </w:rPr>
        <w:t xml:space="preserve">. The most obvious falseness of these </w:t>
      </w:r>
      <w:r w:rsidRPr="001021C6">
        <w:rPr>
          <w:rStyle w:val="auto-style71"/>
          <w:b/>
          <w:bCs/>
        </w:rPr>
        <w:t xml:space="preserve">Fake Christians </w:t>
      </w:r>
      <w:r w:rsidRPr="00997511">
        <w:rPr>
          <w:rStyle w:val="auto-style71"/>
          <w:bCs/>
        </w:rPr>
        <w:t>that become</w:t>
      </w:r>
      <w:r w:rsidRPr="001021C6">
        <w:rPr>
          <w:rStyle w:val="auto-style71"/>
          <w:b/>
          <w:bCs/>
        </w:rPr>
        <w:t xml:space="preserve"> </w:t>
      </w:r>
      <w:r w:rsidRPr="00997511">
        <w:rPr>
          <w:rStyle w:val="auto-style71"/>
          <w:b/>
          <w:color w:val="000000"/>
        </w:rPr>
        <w:t>Fake-Jews</w:t>
      </w:r>
      <w:r w:rsidRPr="001021C6">
        <w:rPr>
          <w:rStyle w:val="auto-style71"/>
          <w:rFonts w:cstheme="minorHAnsi"/>
          <w:color w:val="000000"/>
        </w:rPr>
        <w:t xml:space="preserve"> is that, although they consider themselves mostly as the </w:t>
      </w:r>
      <w:r w:rsidRPr="001021C6">
        <w:rPr>
          <w:rStyle w:val="auto-style71"/>
          <w:i/>
          <w:iCs/>
        </w:rPr>
        <w:t>"</w:t>
      </w:r>
      <w:r w:rsidRPr="001021C6">
        <w:rPr>
          <w:rStyle w:val="auto-style71"/>
          <w:b/>
          <w:bCs/>
        </w:rPr>
        <w:t>Evangelicals</w:t>
      </w:r>
      <w:r w:rsidRPr="001021C6">
        <w:rPr>
          <w:rStyle w:val="auto-style71"/>
          <w:rFonts w:cstheme="minorHAnsi"/>
          <w:color w:val="000000"/>
        </w:rPr>
        <w:t>"</w:t>
      </w:r>
      <w:r w:rsidR="00997511">
        <w:rPr>
          <w:rStyle w:val="auto-style71"/>
          <w:rFonts w:cstheme="minorHAnsi"/>
          <w:color w:val="000000"/>
        </w:rPr>
        <w:t>,</w:t>
      </w:r>
      <w:r w:rsidRPr="001021C6">
        <w:rPr>
          <w:rStyle w:val="auto-style71"/>
          <w:rFonts w:cstheme="minorHAnsi"/>
          <w:color w:val="000000"/>
        </w:rPr>
        <w:t xml:space="preserve"> they do not preach exclusively the sacred </w:t>
      </w:r>
      <w:r w:rsidRPr="001021C6">
        <w:rPr>
          <w:rStyle w:val="auto-style71"/>
          <w:b/>
          <w:bCs/>
        </w:rPr>
        <w:t>Evangelical Books of the Gospel of Jesus</w:t>
      </w:r>
      <w:r w:rsidRPr="001021C6">
        <w:rPr>
          <w:rStyle w:val="auto-style71"/>
          <w:rFonts w:cstheme="minorHAnsi"/>
          <w:color w:val="000000"/>
        </w:rPr>
        <w:t xml:space="preserve">, except incidentally, but mainly the </w:t>
      </w:r>
      <w:r w:rsidRPr="001021C6">
        <w:rPr>
          <w:rStyle w:val="auto-style71"/>
        </w:rPr>
        <w:t xml:space="preserve">Jewish </w:t>
      </w:r>
      <w:r w:rsidRPr="001021C6">
        <w:rPr>
          <w:rStyle w:val="auto-style71"/>
          <w:b/>
          <w:bCs/>
        </w:rPr>
        <w:t>Bible</w:t>
      </w:r>
      <w:r w:rsidRPr="001021C6">
        <w:rPr>
          <w:rStyle w:val="auto-style71"/>
        </w:rPr>
        <w:t xml:space="preserve"> of </w:t>
      </w:r>
      <w:r w:rsidRPr="001021C6">
        <w:rPr>
          <w:rStyle w:val="auto-style71"/>
          <w:b/>
          <w:bCs/>
        </w:rPr>
        <w:t>Yahweh</w:t>
      </w:r>
      <w:r w:rsidRPr="001021C6">
        <w:rPr>
          <w:rStyle w:val="auto-style71"/>
          <w:rFonts w:cstheme="minorHAnsi"/>
          <w:color w:val="000000"/>
        </w:rPr>
        <w:t xml:space="preserve"> as a whole, while giving </w:t>
      </w:r>
      <w:r w:rsidRPr="001021C6">
        <w:rPr>
          <w:rStyle w:val="auto-style71"/>
          <w:b/>
          <w:bCs/>
        </w:rPr>
        <w:t>Yahweh</w:t>
      </w:r>
      <w:r w:rsidRPr="001021C6">
        <w:rPr>
          <w:rStyle w:val="auto-style71"/>
          <w:rFonts w:cstheme="minorHAnsi"/>
          <w:color w:val="000000"/>
        </w:rPr>
        <w:t xml:space="preserve"> a very obvious priority in their preaching over what </w:t>
      </w:r>
      <w:r w:rsidRPr="001021C6">
        <w:rPr>
          <w:rStyle w:val="auto-style71"/>
          <w:b/>
          <w:bCs/>
        </w:rPr>
        <w:t>Jesus</w:t>
      </w:r>
      <w:r w:rsidRPr="001021C6">
        <w:rPr>
          <w:rStyle w:val="auto-style71"/>
          <w:rFonts w:cstheme="minorHAnsi"/>
          <w:color w:val="000000"/>
        </w:rPr>
        <w:t xml:space="preserve"> may represent for them in a clear secondary way.</w:t>
      </w:r>
    </w:p>
    <w:p w:rsidR="001021C6" w:rsidRDefault="001021C6" w:rsidP="001021C6">
      <w:pPr>
        <w:rPr>
          <w:rStyle w:val="auto-style71"/>
          <w:rFonts w:cstheme="minorHAnsi"/>
          <w:color w:val="000000"/>
        </w:rPr>
      </w:pPr>
    </w:p>
    <w:p w:rsidR="001021C6" w:rsidRDefault="001021C6" w:rsidP="00A36913">
      <w:pPr>
        <w:pStyle w:val="ListParagraph"/>
        <w:numPr>
          <w:ilvl w:val="0"/>
          <w:numId w:val="4"/>
        </w:numPr>
        <w:rPr>
          <w:rStyle w:val="auto-style71"/>
        </w:rPr>
      </w:pPr>
      <w:r w:rsidRPr="001021C6">
        <w:rPr>
          <w:rStyle w:val="auto-style71"/>
        </w:rPr>
        <w:t xml:space="preserve">The above are the 3 main categories of those we can most legitimately call </w:t>
      </w:r>
      <w:hyperlink w:anchor="Fake-Jew_Categories" w:history="1">
        <w:r w:rsidRPr="004E7C32">
          <w:rPr>
            <w:rStyle w:val="auto-style71"/>
            <w:b/>
            <w:color w:val="000000"/>
          </w:rPr>
          <w:t>Fake-Jews</w:t>
        </w:r>
      </w:hyperlink>
      <w:r w:rsidRPr="001021C6">
        <w:rPr>
          <w:rStyle w:val="auto-style71"/>
        </w:rPr>
        <w:t xml:space="preserve">. But there would also be a lot to add about a mix of other additional </w:t>
      </w:r>
      <w:r w:rsidRPr="001021C6">
        <w:rPr>
          <w:rStyle w:val="auto-style71"/>
          <w:b/>
          <w:bCs/>
        </w:rPr>
        <w:t>Fake-Jew</w:t>
      </w:r>
      <w:r w:rsidRPr="001021C6">
        <w:rPr>
          <w:rStyle w:val="auto-style71"/>
        </w:rPr>
        <w:t xml:space="preserve"> categories involved in all sorts of manipulations of world politics. One of them is certainly the involvement of the </w:t>
      </w:r>
      <w:r w:rsidRPr="001021C6">
        <w:rPr>
          <w:rStyle w:val="auto-style71"/>
          <w:b/>
          <w:bCs/>
        </w:rPr>
        <w:t>crypto-Muslims</w:t>
      </w:r>
      <w:r w:rsidRPr="001021C6">
        <w:rPr>
          <w:rStyle w:val="auto-style71"/>
        </w:rPr>
        <w:t xml:space="preserve"> called the </w:t>
      </w:r>
      <w:r w:rsidRPr="001021C6">
        <w:rPr>
          <w:rStyle w:val="auto-style71"/>
          <w:b/>
          <w:bCs/>
        </w:rPr>
        <w:t>Donmeh</w:t>
      </w:r>
      <w:r w:rsidRPr="001021C6">
        <w:rPr>
          <w:rStyle w:val="auto-style71"/>
        </w:rPr>
        <w:t xml:space="preserve"> who were Jews who pretended to be </w:t>
      </w:r>
      <w:r w:rsidRPr="001021C6">
        <w:rPr>
          <w:rStyle w:val="auto-style71"/>
          <w:b/>
          <w:bCs/>
        </w:rPr>
        <w:t>Muslims</w:t>
      </w:r>
      <w:r w:rsidRPr="001021C6">
        <w:rPr>
          <w:rStyle w:val="auto-style71"/>
        </w:rPr>
        <w:t xml:space="preserve">, through fake conversions to </w:t>
      </w:r>
      <w:r w:rsidRPr="001021C6">
        <w:rPr>
          <w:rStyle w:val="auto-style71"/>
          <w:b/>
          <w:bCs/>
        </w:rPr>
        <w:t>Islam</w:t>
      </w:r>
      <w:r w:rsidRPr="001021C6">
        <w:rPr>
          <w:rStyle w:val="auto-style71"/>
        </w:rPr>
        <w:t xml:space="preserve">, doing so because of their desire to associate themselves to the Jewish pursuit of world domination from within non-Jewish environments. These hidden Jews, as </w:t>
      </w:r>
      <w:r w:rsidRPr="004E7C32">
        <w:rPr>
          <w:rStyle w:val="auto-style71"/>
          <w:b/>
          <w:i/>
          <w:iCs/>
        </w:rPr>
        <w:t>Donmeh</w:t>
      </w:r>
      <w:r w:rsidRPr="001021C6">
        <w:rPr>
          <w:rStyle w:val="auto-style71"/>
        </w:rPr>
        <w:t xml:space="preserve">, were fundamentally active in relation to the birth of some Islamic </w:t>
      </w:r>
      <w:r w:rsidRPr="001021C6">
        <w:rPr>
          <w:rStyle w:val="auto-style71"/>
          <w:b/>
          <w:bCs/>
        </w:rPr>
        <w:t>Sunni</w:t>
      </w:r>
      <w:r w:rsidRPr="001021C6">
        <w:rPr>
          <w:rStyle w:val="auto-style71"/>
        </w:rPr>
        <w:t xml:space="preserve"> Muslim nations like modern </w:t>
      </w:r>
      <w:r w:rsidRPr="001021C6">
        <w:rPr>
          <w:rStyle w:val="auto-style71"/>
          <w:b/>
          <w:bCs/>
        </w:rPr>
        <w:t>Turkey</w:t>
      </w:r>
      <w:r w:rsidRPr="001021C6">
        <w:rPr>
          <w:rStyle w:val="auto-style71"/>
        </w:rPr>
        <w:t xml:space="preserve"> and </w:t>
      </w:r>
      <w:r w:rsidRPr="001021C6">
        <w:rPr>
          <w:rStyle w:val="auto-style71"/>
          <w:b/>
          <w:bCs/>
        </w:rPr>
        <w:t>Saudi Arabia</w:t>
      </w:r>
      <w:r w:rsidRPr="001021C6">
        <w:rPr>
          <w:rStyle w:val="auto-style71"/>
        </w:rPr>
        <w:t xml:space="preserve"> that both have a </w:t>
      </w:r>
      <w:r w:rsidR="00A3313D" w:rsidRPr="001021C6">
        <w:rPr>
          <w:rStyle w:val="auto-style71"/>
        </w:rPr>
        <w:t>well-documented</w:t>
      </w:r>
      <w:r w:rsidRPr="001021C6">
        <w:rPr>
          <w:rStyle w:val="auto-style71"/>
        </w:rPr>
        <w:t xml:space="preserve"> history of </w:t>
      </w:r>
      <w:r w:rsidR="004E7C32">
        <w:rPr>
          <w:rStyle w:val="auto-style71"/>
        </w:rPr>
        <w:t xml:space="preserve">crypto </w:t>
      </w:r>
      <w:r w:rsidRPr="001021C6">
        <w:rPr>
          <w:rStyle w:val="auto-style71"/>
        </w:rPr>
        <w:t xml:space="preserve">Jewish founders. </w:t>
      </w:r>
      <w:hyperlink w:anchor="ZBK_Madsen_StarAndSword.jpg" w:history="1">
        <w:r w:rsidRPr="001021C6">
          <w:rPr>
            <w:rStyle w:val="auto-style71"/>
            <w:color w:val="000000"/>
          </w:rPr>
          <w:t>Both these deviated branches of Islam were influenced in their creation by corrupted Fake-Jews of Judaism</w:t>
        </w:r>
      </w:hyperlink>
      <w:r w:rsidRPr="001021C6">
        <w:rPr>
          <w:rStyle w:val="auto-style71"/>
        </w:rPr>
        <w:t xml:space="preserve">. As such, although they were considered Muslims, the </w:t>
      </w:r>
      <w:r w:rsidRPr="001021C6">
        <w:rPr>
          <w:rStyle w:val="auto-style71"/>
          <w:b/>
          <w:bCs/>
        </w:rPr>
        <w:t>Donmeh</w:t>
      </w:r>
      <w:r w:rsidRPr="001021C6">
        <w:rPr>
          <w:rStyle w:val="auto-style71"/>
        </w:rPr>
        <w:t xml:space="preserve"> and the </w:t>
      </w:r>
      <w:r w:rsidRPr="004E7C32">
        <w:rPr>
          <w:rStyle w:val="auto-style71"/>
          <w:b/>
        </w:rPr>
        <w:t>Sunni</w:t>
      </w:r>
      <w:r w:rsidRPr="001021C6">
        <w:rPr>
          <w:rStyle w:val="auto-style71"/>
        </w:rPr>
        <w:t xml:space="preserve"> founders were crypto Jews, thus another category of </w:t>
      </w:r>
      <w:r w:rsidRPr="001021C6">
        <w:rPr>
          <w:rStyle w:val="auto-style71"/>
          <w:i/>
          <w:iCs/>
        </w:rPr>
        <w:t>Fake-Jew</w:t>
      </w:r>
      <w:r w:rsidRPr="001021C6">
        <w:rPr>
          <w:rStyle w:val="auto-style71"/>
        </w:rPr>
        <w:t xml:space="preserve">. As such, they can even be considered Zionists. </w:t>
      </w:r>
    </w:p>
    <w:p w:rsidR="001021C6" w:rsidRDefault="001021C6" w:rsidP="001021C6">
      <w:pPr>
        <w:rPr>
          <w:rStyle w:val="auto-style71"/>
        </w:rPr>
      </w:pPr>
    </w:p>
    <w:p w:rsidR="001021C6" w:rsidRDefault="001021C6" w:rsidP="00A36913">
      <w:pPr>
        <w:pStyle w:val="ListParagraph"/>
        <w:numPr>
          <w:ilvl w:val="0"/>
          <w:numId w:val="4"/>
        </w:numPr>
        <w:rPr>
          <w:rStyle w:val="auto-style71"/>
        </w:rPr>
      </w:pPr>
      <w:r w:rsidRPr="001021C6">
        <w:rPr>
          <w:rStyle w:val="auto-style71"/>
        </w:rPr>
        <w:t xml:space="preserve">The </w:t>
      </w:r>
      <w:r w:rsidRPr="001021C6">
        <w:rPr>
          <w:rStyle w:val="auto-style71"/>
          <w:b/>
          <w:bCs/>
        </w:rPr>
        <w:t>Bolsheviks</w:t>
      </w:r>
      <w:r w:rsidRPr="001021C6">
        <w:rPr>
          <w:rStyle w:val="auto-style71"/>
        </w:rPr>
        <w:t xml:space="preserve"> that founded the </w:t>
      </w:r>
      <w:r w:rsidRPr="001021C6">
        <w:rPr>
          <w:rStyle w:val="auto-style71"/>
          <w:b/>
          <w:bCs/>
        </w:rPr>
        <w:t>Soviet Union</w:t>
      </w:r>
      <w:r w:rsidRPr="001021C6">
        <w:rPr>
          <w:rStyle w:val="auto-style71"/>
        </w:rPr>
        <w:t xml:space="preserve"> were also crypto-Jews of mainly </w:t>
      </w:r>
      <w:hyperlink w:anchor="ZBAP_KhazariaEmpire" w:history="1">
        <w:r w:rsidR="0047176E" w:rsidRPr="0047176E">
          <w:rPr>
            <w:rStyle w:val="Hyperlink"/>
          </w:rPr>
          <w:t>Khazarian</w:t>
        </w:r>
      </w:hyperlink>
      <w:r w:rsidR="0047176E">
        <w:rPr>
          <w:rStyle w:val="auto-style71"/>
        </w:rPr>
        <w:t xml:space="preserve"> </w:t>
      </w:r>
      <w:r w:rsidRPr="001021C6">
        <w:rPr>
          <w:rStyle w:val="auto-style71"/>
        </w:rPr>
        <w:t xml:space="preserve">origin hiding their Jewishness as much as they could. As such they were crypto Jews, or another </w:t>
      </w:r>
      <w:r w:rsidRPr="001021C6">
        <w:rPr>
          <w:rStyle w:val="auto-style71"/>
          <w:b/>
          <w:bCs/>
        </w:rPr>
        <w:t>Fake-Jew</w:t>
      </w:r>
      <w:r w:rsidRPr="001021C6">
        <w:rPr>
          <w:rStyle w:val="auto-style71"/>
        </w:rPr>
        <w:t xml:space="preserve"> category. They are never called the Jews that founded the </w:t>
      </w:r>
      <w:r w:rsidRPr="0047176E">
        <w:rPr>
          <w:rStyle w:val="auto-style71"/>
          <w:b/>
        </w:rPr>
        <w:t>Soviet Union</w:t>
      </w:r>
      <w:r w:rsidRPr="001021C6">
        <w:rPr>
          <w:rStyle w:val="auto-style71"/>
        </w:rPr>
        <w:t xml:space="preserve">, only the </w:t>
      </w:r>
      <w:r w:rsidRPr="0047176E">
        <w:rPr>
          <w:rStyle w:val="auto-style71"/>
          <w:b/>
        </w:rPr>
        <w:t>Bolsheviks</w:t>
      </w:r>
      <w:r w:rsidRPr="001021C6">
        <w:rPr>
          <w:rStyle w:val="auto-style71"/>
        </w:rPr>
        <w:t xml:space="preserve">, but they were Jews. </w:t>
      </w:r>
      <w:r w:rsidRPr="003C2497">
        <w:rPr>
          <w:rStyle w:val="auto-style71"/>
          <w:u w:val="single"/>
        </w:rPr>
        <w:t>In fact, in the first Soviet nomenclature of about 800 persons, not even one dozen of them were not Jews. In, other words, the first Soviet nomenclature was 99% Jewish</w:t>
      </w:r>
      <w:r w:rsidRPr="001021C6">
        <w:rPr>
          <w:rStyle w:val="auto-style71"/>
        </w:rPr>
        <w:t xml:space="preserve">, but practically all of them were some of the </w:t>
      </w:r>
      <w:r w:rsidRPr="0047176E">
        <w:rPr>
          <w:rStyle w:val="auto-style71"/>
          <w:b/>
        </w:rPr>
        <w:t>Fake-Jews</w:t>
      </w:r>
      <w:r w:rsidRPr="001021C6">
        <w:rPr>
          <w:rStyle w:val="auto-style71"/>
        </w:rPr>
        <w:t xml:space="preserve"> of the second above category, the so-called </w:t>
      </w:r>
      <w:r w:rsidRPr="0047176E">
        <w:rPr>
          <w:rStyle w:val="auto-style71"/>
          <w:b/>
        </w:rPr>
        <w:t>European Jews</w:t>
      </w:r>
      <w:r w:rsidRPr="001021C6">
        <w:rPr>
          <w:rStyle w:val="auto-style71"/>
        </w:rPr>
        <w:t xml:space="preserve"> who planned the destruction of the </w:t>
      </w:r>
      <w:r w:rsidRPr="0047176E">
        <w:rPr>
          <w:rStyle w:val="auto-style71"/>
          <w:b/>
        </w:rPr>
        <w:t>Russian Empire</w:t>
      </w:r>
      <w:r w:rsidRPr="001021C6">
        <w:rPr>
          <w:rStyle w:val="auto-style71"/>
        </w:rPr>
        <w:t xml:space="preserve"> as a revenge against the </w:t>
      </w:r>
      <w:r w:rsidRPr="0047176E">
        <w:rPr>
          <w:rStyle w:val="auto-style71"/>
          <w:b/>
        </w:rPr>
        <w:t>Russia</w:t>
      </w:r>
      <w:r w:rsidRPr="001021C6">
        <w:rPr>
          <w:rStyle w:val="auto-style71"/>
        </w:rPr>
        <w:t xml:space="preserve"> that had destroyed their </w:t>
      </w:r>
      <w:hyperlink w:anchor="ZBAP_KhazariaEmpire" w:history="1">
        <w:r w:rsidR="0047176E" w:rsidRPr="0047176E">
          <w:rPr>
            <w:rStyle w:val="Hyperlink"/>
          </w:rPr>
          <w:t>Khazarian Empire</w:t>
        </w:r>
      </w:hyperlink>
      <w:r w:rsidR="0047176E">
        <w:rPr>
          <w:rStyle w:val="auto-style71"/>
        </w:rPr>
        <w:t xml:space="preserve"> </w:t>
      </w:r>
      <w:r w:rsidRPr="001021C6">
        <w:rPr>
          <w:rStyle w:val="auto-style71"/>
        </w:rPr>
        <w:t>a few centuries earlier.</w:t>
      </w:r>
    </w:p>
    <w:p w:rsidR="001021C6" w:rsidRDefault="001021C6" w:rsidP="001021C6">
      <w:pPr>
        <w:rPr>
          <w:rStyle w:val="auto-style71"/>
        </w:rPr>
      </w:pPr>
    </w:p>
    <w:p w:rsidR="001021C6" w:rsidRPr="001021C6" w:rsidRDefault="001021C6" w:rsidP="00A36913">
      <w:pPr>
        <w:pStyle w:val="ListParagraph"/>
        <w:numPr>
          <w:ilvl w:val="0"/>
          <w:numId w:val="4"/>
        </w:numPr>
        <w:rPr>
          <w:rStyle w:val="auto-style71"/>
          <w:color w:val="000000"/>
        </w:rPr>
      </w:pPr>
      <w:r w:rsidRPr="001021C6">
        <w:rPr>
          <w:rStyle w:val="auto-style71"/>
        </w:rPr>
        <w:t xml:space="preserve">Those known as a </w:t>
      </w:r>
      <w:r w:rsidRPr="001021C6">
        <w:rPr>
          <w:rStyle w:val="auto-style71"/>
          <w:b/>
          <w:bCs/>
        </w:rPr>
        <w:t>Marrano</w:t>
      </w:r>
      <w:r w:rsidRPr="001021C6">
        <w:rPr>
          <w:rStyle w:val="auto-style71"/>
        </w:rPr>
        <w:t xml:space="preserve"> in </w:t>
      </w:r>
      <w:r w:rsidRPr="001021C6">
        <w:rPr>
          <w:rStyle w:val="auto-style71"/>
          <w:b/>
          <w:bCs/>
        </w:rPr>
        <w:t>Italy</w:t>
      </w:r>
      <w:r w:rsidRPr="001021C6">
        <w:rPr>
          <w:rStyle w:val="auto-style71"/>
        </w:rPr>
        <w:t xml:space="preserve"> and the </w:t>
      </w:r>
      <w:r w:rsidRPr="00D54185">
        <w:rPr>
          <w:rStyle w:val="auto-style71"/>
          <w:b/>
        </w:rPr>
        <w:t>Jesuits</w:t>
      </w:r>
      <w:r w:rsidRPr="001021C6">
        <w:rPr>
          <w:rStyle w:val="auto-style71"/>
        </w:rPr>
        <w:t xml:space="preserve"> are another type of crypto Jews involved as </w:t>
      </w:r>
      <w:r w:rsidRPr="001021C6">
        <w:rPr>
          <w:rStyle w:val="auto-style71"/>
          <w:b/>
          <w:bCs/>
        </w:rPr>
        <w:t>Fake-Jew</w:t>
      </w:r>
      <w:r w:rsidRPr="001021C6">
        <w:rPr>
          <w:rStyle w:val="auto-style71"/>
        </w:rPr>
        <w:t xml:space="preserve"> operatives in infiltrating and dominating the </w:t>
      </w:r>
      <w:r w:rsidRPr="001021C6">
        <w:rPr>
          <w:rStyle w:val="auto-style71"/>
          <w:b/>
          <w:bCs/>
        </w:rPr>
        <w:t>Vatican</w:t>
      </w:r>
      <w:r w:rsidRPr="001021C6">
        <w:rPr>
          <w:rStyle w:val="auto-style71"/>
        </w:rPr>
        <w:t xml:space="preserve"> in </w:t>
      </w:r>
      <w:r w:rsidRPr="001021C6">
        <w:rPr>
          <w:rStyle w:val="auto-style71"/>
          <w:b/>
          <w:bCs/>
        </w:rPr>
        <w:t>Italy</w:t>
      </w:r>
      <w:r w:rsidRPr="001021C6">
        <w:rPr>
          <w:rStyle w:val="auto-style71"/>
        </w:rPr>
        <w:t xml:space="preserve">, thus </w:t>
      </w:r>
      <w:r w:rsidRPr="001021C6">
        <w:rPr>
          <w:rStyle w:val="auto-style71"/>
        </w:rPr>
        <w:lastRenderedPageBreak/>
        <w:t xml:space="preserve">tentatively infiltrating the overall Christian institutional world. They have already done so in great part, in particular since the </w:t>
      </w:r>
      <w:hyperlink w:anchor="Vatican_Zionist_Coup_1962" w:history="1">
        <w:r w:rsidR="00D54185" w:rsidRPr="00D54185">
          <w:rPr>
            <w:rStyle w:val="Hyperlink"/>
          </w:rPr>
          <w:t>Zionist Coup of the Council of Vatican II in 1962</w:t>
        </w:r>
      </w:hyperlink>
      <w:r w:rsidRPr="001021C6">
        <w:rPr>
          <w:rStyle w:val="auto-style71"/>
        </w:rPr>
        <w:t xml:space="preserve">, and even more so with the </w:t>
      </w:r>
      <w:hyperlink w:anchor="ZBK_Socci_ThisIsNotFrancis.jpg" w:history="1">
        <w:r w:rsidRPr="001021C6">
          <w:rPr>
            <w:rStyle w:val="auto-style71"/>
            <w:color w:val="000000"/>
          </w:rPr>
          <w:t>fraudulent selection</w:t>
        </w:r>
      </w:hyperlink>
      <w:r w:rsidRPr="001021C6">
        <w:rPr>
          <w:rStyle w:val="auto-style71"/>
        </w:rPr>
        <w:t xml:space="preserve"> of a </w:t>
      </w:r>
      <w:r w:rsidRPr="001021C6">
        <w:rPr>
          <w:rStyle w:val="auto-style71"/>
          <w:b/>
          <w:bCs/>
        </w:rPr>
        <w:t>Judeo-Jesuit</w:t>
      </w:r>
      <w:r w:rsidRPr="001021C6">
        <w:rPr>
          <w:rStyle w:val="auto-style71"/>
        </w:rPr>
        <w:t xml:space="preserve"> called </w:t>
      </w:r>
      <w:r w:rsidRPr="001021C6">
        <w:rPr>
          <w:rStyle w:val="auto-style71"/>
          <w:b/>
          <w:bCs/>
        </w:rPr>
        <w:t>Francis</w:t>
      </w:r>
      <w:r w:rsidRPr="001021C6">
        <w:rPr>
          <w:rStyle w:val="auto-style71"/>
        </w:rPr>
        <w:t xml:space="preserve"> in 2013 as supposedly only the Catholic pope. In the meantime the </w:t>
      </w:r>
      <w:r w:rsidRPr="001021C6">
        <w:rPr>
          <w:rStyle w:val="auto-style71"/>
          <w:b/>
          <w:bCs/>
        </w:rPr>
        <w:t>Fake Christian Jesuits</w:t>
      </w:r>
      <w:r w:rsidRPr="001021C6">
        <w:rPr>
          <w:rStyle w:val="auto-style71"/>
        </w:rPr>
        <w:t xml:space="preserve"> themselves are also crypto Jews with their religious order founded by a Jew called </w:t>
      </w:r>
      <w:r w:rsidRPr="00D54185">
        <w:rPr>
          <w:rStyle w:val="auto-style71"/>
          <w:b/>
          <w:color w:val="000000"/>
        </w:rPr>
        <w:t>Ignacio di Loyola</w:t>
      </w:r>
      <w:r w:rsidRPr="001021C6">
        <w:rPr>
          <w:rStyle w:val="auto-style71"/>
        </w:rPr>
        <w:t xml:space="preserve">, </w:t>
      </w:r>
      <w:r w:rsidR="00A3313D" w:rsidRPr="001021C6">
        <w:rPr>
          <w:rStyle w:val="auto-style71"/>
        </w:rPr>
        <w:t>hence</w:t>
      </w:r>
      <w:r w:rsidRPr="001021C6">
        <w:rPr>
          <w:rStyle w:val="auto-style71"/>
        </w:rPr>
        <w:t xml:space="preserve"> also of the </w:t>
      </w:r>
      <w:r w:rsidRPr="001021C6">
        <w:rPr>
          <w:rStyle w:val="auto-style71"/>
          <w:i/>
          <w:iCs/>
        </w:rPr>
        <w:t>Fake-Jew</w:t>
      </w:r>
      <w:r w:rsidRPr="001021C6">
        <w:rPr>
          <w:rStyle w:val="auto-style71"/>
        </w:rPr>
        <w:t xml:space="preserve"> category. At the moment, these </w:t>
      </w:r>
      <w:r w:rsidRPr="001021C6">
        <w:rPr>
          <w:rStyle w:val="auto-style71"/>
          <w:b/>
          <w:bCs/>
        </w:rPr>
        <w:t>crypto-</w:t>
      </w:r>
      <w:hyperlink w:anchor="Fake-Jew_Categories" w:history="1">
        <w:hyperlink w:anchor="Fake-Jew_Categories" w:history="1">
          <w:r w:rsidRPr="001021C6">
            <w:rPr>
              <w:rStyle w:val="auto-style71"/>
              <w:color w:val="000000"/>
            </w:rPr>
            <w:t>Fake-Jews</w:t>
          </w:r>
        </w:hyperlink>
      </w:hyperlink>
      <w:r w:rsidRPr="001021C6">
        <w:rPr>
          <w:rStyle w:val="auto-style71"/>
        </w:rPr>
        <w:t xml:space="preserve"> are literally running the </w:t>
      </w:r>
      <w:r w:rsidRPr="001021C6">
        <w:rPr>
          <w:rStyle w:val="auto-style71"/>
          <w:b/>
          <w:bCs/>
        </w:rPr>
        <w:t>Vatican</w:t>
      </w:r>
      <w:r w:rsidRPr="001021C6">
        <w:rPr>
          <w:rStyle w:val="auto-style71"/>
        </w:rPr>
        <w:t xml:space="preserve"> since the </w:t>
      </w:r>
      <w:hyperlink w:anchor="ZBK_Socci_ThisIsNotFrancis.jpg" w:history="1">
        <w:r w:rsidRPr="001021C6">
          <w:rPr>
            <w:rStyle w:val="auto-style71"/>
            <w:color w:val="000000"/>
          </w:rPr>
          <w:t>fraudulent installation</w:t>
        </w:r>
      </w:hyperlink>
      <w:r w:rsidRPr="001021C6">
        <w:rPr>
          <w:rStyle w:val="auto-style71"/>
        </w:rPr>
        <w:t xml:space="preserve"> of the first </w:t>
      </w:r>
      <w:r w:rsidRPr="001021C6">
        <w:rPr>
          <w:rStyle w:val="auto-style71"/>
          <w:b/>
          <w:bCs/>
        </w:rPr>
        <w:t>crypto-Jew Jesuit</w:t>
      </w:r>
      <w:r w:rsidRPr="001021C6">
        <w:rPr>
          <w:rStyle w:val="auto-style71"/>
        </w:rPr>
        <w:t xml:space="preserve"> pope in the history of Christianity called </w:t>
      </w:r>
      <w:r w:rsidRPr="001021C6">
        <w:rPr>
          <w:rStyle w:val="auto-style71"/>
          <w:b/>
          <w:bCs/>
        </w:rPr>
        <w:t>Francis</w:t>
      </w:r>
      <w:r w:rsidRPr="001021C6">
        <w:rPr>
          <w:rStyle w:val="auto-style71"/>
        </w:rPr>
        <w:t xml:space="preserve"> in 2013.  </w:t>
      </w:r>
    </w:p>
    <w:p w:rsidR="001021C6" w:rsidRPr="00F212EE" w:rsidRDefault="001021C6" w:rsidP="001021C6">
      <w:r>
        <w:t xml:space="preserve"> </w:t>
      </w:r>
      <w:r w:rsidRPr="00F212EE">
        <w:t xml:space="preserve"> </w:t>
      </w:r>
    </w:p>
    <w:p w:rsidR="001021C6" w:rsidRPr="00F212EE" w:rsidRDefault="001021C6" w:rsidP="001021C6">
      <w:pPr>
        <w:rPr>
          <w:rFonts w:cstheme="minorHAnsi"/>
        </w:rPr>
      </w:pPr>
      <w:r w:rsidRPr="00F212EE">
        <w:rPr>
          <w:rStyle w:val="auto-style8"/>
          <w:rFonts w:cstheme="minorHAnsi"/>
          <w:color w:val="000000"/>
        </w:rPr>
        <w:t xml:space="preserve">Considering the historical background of the </w:t>
      </w:r>
      <w:r>
        <w:rPr>
          <w:rStyle w:val="auto-style8"/>
          <w:rFonts w:cstheme="minorHAnsi"/>
          <w:color w:val="000000"/>
        </w:rPr>
        <w:t>6</w:t>
      </w:r>
      <w:r w:rsidRPr="00F212EE">
        <w:rPr>
          <w:rStyle w:val="auto-style8"/>
          <w:rFonts w:cstheme="minorHAnsi"/>
          <w:color w:val="000000"/>
        </w:rPr>
        <w:t xml:space="preserve"> above categories of </w:t>
      </w:r>
      <w:hyperlink w:anchor="FakeJewCategoriesS" w:history="1">
        <w:r w:rsidRPr="007E750F">
          <w:rPr>
            <w:rStyle w:val="Hyperlink"/>
            <w:rFonts w:cstheme="minorHAnsi"/>
          </w:rPr>
          <w:t>Fake-Jews</w:t>
        </w:r>
      </w:hyperlink>
      <w:r w:rsidRPr="00F212EE">
        <w:rPr>
          <w:rStyle w:val="auto-style8"/>
          <w:rFonts w:cstheme="minorHAnsi"/>
          <w:color w:val="000000"/>
        </w:rPr>
        <w:t>, what superficial conspiracy theorists call the "</w:t>
      </w:r>
      <w:r w:rsidRPr="00F212EE">
        <w:rPr>
          <w:rStyle w:val="Strong"/>
          <w:rFonts w:cstheme="minorHAnsi"/>
          <w:color w:val="000000"/>
          <w:u w:val="single"/>
        </w:rPr>
        <w:t>Jewish Plot</w:t>
      </w:r>
      <w:r w:rsidRPr="00F212EE">
        <w:rPr>
          <w:rStyle w:val="auto-style8"/>
          <w:rFonts w:cstheme="minorHAnsi"/>
          <w:color w:val="000000"/>
        </w:rPr>
        <w:t>" does not exist, as it becomes clearly, to say the least, a "</w:t>
      </w:r>
      <w:r w:rsidRPr="00F212EE">
        <w:rPr>
          <w:rStyle w:val="Strong"/>
          <w:rFonts w:cstheme="minorHAnsi"/>
          <w:color w:val="000000"/>
          <w:u w:val="single"/>
        </w:rPr>
        <w:t>Fake-Jew Plot</w:t>
      </w:r>
      <w:r w:rsidRPr="00F212EE">
        <w:rPr>
          <w:rStyle w:val="auto-style8"/>
          <w:rFonts w:cstheme="minorHAnsi"/>
          <w:color w:val="000000"/>
        </w:rPr>
        <w:t xml:space="preserve">". In relation to what is happening today, and considering the fact that the official legal definition of a Jew is someone with a Jewish </w:t>
      </w:r>
      <w:r w:rsidRPr="00F212EE">
        <w:rPr>
          <w:rStyle w:val="style5"/>
          <w:rFonts w:cstheme="minorHAnsi"/>
          <w:color w:val="000000"/>
        </w:rPr>
        <w:t>mother</w:t>
      </w:r>
      <w:r w:rsidRPr="00F212EE">
        <w:rPr>
          <w:rStyle w:val="auto-style8"/>
          <w:rFonts w:cstheme="minorHAnsi"/>
          <w:color w:val="000000"/>
        </w:rPr>
        <w:t xml:space="preserve">, the above history of conspiracy for world domination is not a conspiracy theory, but a clear </w:t>
      </w:r>
      <w:r>
        <w:rPr>
          <w:rStyle w:val="auto-style8"/>
          <w:rFonts w:cstheme="minorHAnsi"/>
          <w:color w:val="000000"/>
        </w:rPr>
        <w:t xml:space="preserve">de-facto </w:t>
      </w:r>
      <w:r w:rsidRPr="00F212EE">
        <w:rPr>
          <w:rStyle w:val="auto-style8"/>
          <w:rFonts w:cstheme="minorHAnsi"/>
          <w:color w:val="000000"/>
        </w:rPr>
        <w:t xml:space="preserve">conspiracy reality. However, its origin brings us back mainly to the </w:t>
      </w:r>
      <w:hyperlink w:anchor="ZBAP_KhazariaEmpire" w:history="1">
        <w:r w:rsidRPr="007E750F">
          <w:rPr>
            <w:rStyle w:val="Hyperlink"/>
            <w:rFonts w:cstheme="minorHAnsi"/>
            <w:i/>
          </w:rPr>
          <w:t>Khazarian</w:t>
        </w:r>
      </w:hyperlink>
      <w:r w:rsidRPr="007E750F">
        <w:rPr>
          <w:rStyle w:val="auto-style8"/>
          <w:rFonts w:cstheme="minorHAnsi"/>
          <w:color w:val="000000"/>
        </w:rPr>
        <w:t>,</w:t>
      </w:r>
      <w:r w:rsidRPr="00F212EE">
        <w:rPr>
          <w:rStyle w:val="auto-style8"/>
          <w:rFonts w:cstheme="minorHAnsi"/>
          <w:color w:val="000000"/>
        </w:rPr>
        <w:t xml:space="preserve"> to those </w:t>
      </w:r>
      <w:r w:rsidRPr="00F212EE">
        <w:rPr>
          <w:rStyle w:val="Strong"/>
          <w:rFonts w:cstheme="minorHAnsi"/>
          <w:i/>
          <w:iCs/>
          <w:color w:val="000000"/>
          <w:u w:val="single"/>
        </w:rPr>
        <w:t>non-Jew-at-all</w:t>
      </w:r>
      <w:r w:rsidRPr="00F212EE">
        <w:rPr>
          <w:rStyle w:val="auto-style8"/>
          <w:rFonts w:cstheme="minorHAnsi"/>
          <w:color w:val="000000"/>
        </w:rPr>
        <w:t xml:space="preserve"> </w:t>
      </w:r>
      <w:r w:rsidRPr="00F212EE">
        <w:rPr>
          <w:rStyle w:val="Strong"/>
          <w:rFonts w:cstheme="minorHAnsi"/>
          <w:i/>
          <w:iCs/>
          <w:color w:val="000000"/>
          <w:u w:val="single"/>
        </w:rPr>
        <w:t>barbarians</w:t>
      </w:r>
      <w:r w:rsidRPr="00F212EE">
        <w:rPr>
          <w:rStyle w:val="auto-style8"/>
          <w:rFonts w:cstheme="minorHAnsi"/>
          <w:color w:val="000000"/>
        </w:rPr>
        <w:t xml:space="preserve"> of the old </w:t>
      </w:r>
      <w:hyperlink w:anchor="ZBAP_KhazariaEmpire" w:history="1">
        <w:r w:rsidRPr="007E750F">
          <w:rPr>
            <w:rStyle w:val="Hyperlink"/>
            <w:rFonts w:cstheme="minorHAnsi"/>
            <w:i/>
          </w:rPr>
          <w:t>Khazarian</w:t>
        </w:r>
      </w:hyperlink>
      <w:r w:rsidRPr="00F212EE">
        <w:rPr>
          <w:rFonts w:cstheme="minorHAnsi"/>
        </w:rPr>
        <w:t xml:space="preserve"> empire </w:t>
      </w:r>
      <w:r w:rsidRPr="00F212EE">
        <w:rPr>
          <w:rStyle w:val="auto-style8"/>
          <w:rFonts w:cstheme="minorHAnsi"/>
          <w:color w:val="000000"/>
        </w:rPr>
        <w:t xml:space="preserve">who were massively converted by force to Judaism in </w:t>
      </w:r>
      <w:r w:rsidRPr="00F212EE">
        <w:rPr>
          <w:rStyle w:val="Strong"/>
          <w:rFonts w:cstheme="minorHAnsi"/>
          <w:color w:val="000000"/>
        </w:rPr>
        <w:t>740 AD</w:t>
      </w:r>
      <w:r w:rsidRPr="00F212EE">
        <w:rPr>
          <w:rStyle w:val="auto-style8"/>
          <w:rFonts w:cstheme="minorHAnsi"/>
          <w:color w:val="000000"/>
        </w:rPr>
        <w:t xml:space="preserve"> </w:t>
      </w:r>
      <w:r>
        <w:rPr>
          <w:rStyle w:val="auto-style8"/>
          <w:rFonts w:cstheme="minorHAnsi"/>
          <w:color w:val="000000"/>
        </w:rPr>
        <w:t xml:space="preserve">and had their empire destroyed by Russia in </w:t>
      </w:r>
      <w:r w:rsidRPr="00036E7B">
        <w:rPr>
          <w:rStyle w:val="auto-style8"/>
          <w:rFonts w:cstheme="minorHAnsi"/>
          <w:b/>
          <w:color w:val="000000"/>
        </w:rPr>
        <w:t>12</w:t>
      </w:r>
      <w:r>
        <w:rPr>
          <w:rStyle w:val="auto-style8"/>
          <w:rFonts w:cstheme="minorHAnsi"/>
          <w:b/>
          <w:color w:val="000000"/>
        </w:rPr>
        <w:t>5</w:t>
      </w:r>
      <w:r w:rsidRPr="00036E7B">
        <w:rPr>
          <w:rStyle w:val="auto-style8"/>
          <w:rFonts w:cstheme="minorHAnsi"/>
          <w:b/>
          <w:color w:val="000000"/>
        </w:rPr>
        <w:t>0 AD</w:t>
      </w:r>
      <w:r>
        <w:rPr>
          <w:rStyle w:val="auto-style8"/>
          <w:rFonts w:cstheme="minorHAnsi"/>
          <w:color w:val="000000"/>
        </w:rPr>
        <w:t xml:space="preserve">. </w:t>
      </w:r>
      <w:r w:rsidRPr="00F212EE">
        <w:rPr>
          <w:rStyle w:val="auto-style8"/>
          <w:rFonts w:cstheme="minorHAnsi"/>
          <w:color w:val="000000"/>
        </w:rPr>
        <w:t xml:space="preserve">These </w:t>
      </w:r>
      <w:hyperlink w:anchor="ZBAP_KhazariaEmpire" w:history="1">
        <w:r w:rsidRPr="009B798A">
          <w:rPr>
            <w:rStyle w:val="Hyperlink"/>
            <w:rFonts w:cstheme="minorHAnsi"/>
          </w:rPr>
          <w:t>Khazarians</w:t>
        </w:r>
      </w:hyperlink>
      <w:r w:rsidRPr="00F212EE">
        <w:rPr>
          <w:rStyle w:val="auto-style8"/>
          <w:rFonts w:cstheme="minorHAnsi"/>
          <w:color w:val="000000"/>
        </w:rPr>
        <w:t xml:space="preserve"> were certainly not Jews at all at that time. Consequently their descendants are still not real Jews at all today. As a result, they certainly and undeniably deserve fully their </w:t>
      </w:r>
      <w:hyperlink w:anchor="FakeJewCategoriesS" w:history="1">
        <w:r w:rsidRPr="007E750F">
          <w:rPr>
            <w:rStyle w:val="Hyperlink"/>
            <w:rFonts w:cstheme="minorHAnsi"/>
            <w:i/>
            <w:iCs/>
          </w:rPr>
          <w:t>Fake-Jew</w:t>
        </w:r>
      </w:hyperlink>
      <w:r w:rsidRPr="00F212EE">
        <w:rPr>
          <w:rStyle w:val="auto-style8"/>
          <w:rFonts w:cstheme="minorHAnsi"/>
          <w:color w:val="000000"/>
        </w:rPr>
        <w:t xml:space="preserve"> qualification. The only problem is that</w:t>
      </w:r>
      <w:r>
        <w:rPr>
          <w:rStyle w:val="auto-style8"/>
          <w:rFonts w:cstheme="minorHAnsi"/>
          <w:color w:val="000000"/>
        </w:rPr>
        <w:t>, in any case,</w:t>
      </w:r>
      <w:r w:rsidRPr="00F212EE">
        <w:rPr>
          <w:rStyle w:val="auto-style8"/>
          <w:rFonts w:cstheme="minorHAnsi"/>
          <w:color w:val="000000"/>
        </w:rPr>
        <w:t xml:space="preserve"> they are all called simply "</w:t>
      </w:r>
      <w:r w:rsidRPr="00F212EE">
        <w:rPr>
          <w:rStyle w:val="Strong"/>
          <w:rFonts w:cstheme="minorHAnsi"/>
          <w:color w:val="000000"/>
        </w:rPr>
        <w:t>Jews</w:t>
      </w:r>
      <w:r w:rsidRPr="00F212EE">
        <w:rPr>
          <w:rStyle w:val="auto-style8"/>
          <w:rFonts w:cstheme="minorHAnsi"/>
          <w:color w:val="000000"/>
        </w:rPr>
        <w:t>" by most ignorant people around the world</w:t>
      </w:r>
      <w:r>
        <w:rPr>
          <w:rStyle w:val="auto-style8"/>
          <w:rFonts w:cstheme="minorHAnsi"/>
          <w:color w:val="000000"/>
        </w:rPr>
        <w:t xml:space="preserve">, or called by another name to hide their “Jewishness”, like the </w:t>
      </w:r>
      <w:r w:rsidRPr="00F63C74">
        <w:rPr>
          <w:rStyle w:val="auto-style8"/>
          <w:rFonts w:cstheme="minorHAnsi"/>
          <w:b/>
          <w:color w:val="000000"/>
        </w:rPr>
        <w:t>Bolsheviks</w:t>
      </w:r>
      <w:r>
        <w:rPr>
          <w:rStyle w:val="auto-style8"/>
          <w:rFonts w:cstheme="minorHAnsi"/>
          <w:color w:val="000000"/>
        </w:rPr>
        <w:t xml:space="preserve"> that destroyed the </w:t>
      </w:r>
      <w:r w:rsidRPr="009B798A">
        <w:rPr>
          <w:rStyle w:val="auto-style8"/>
          <w:rFonts w:cstheme="minorHAnsi"/>
          <w:b/>
          <w:color w:val="000000"/>
        </w:rPr>
        <w:t xml:space="preserve">Russian </w:t>
      </w:r>
      <w:r w:rsidR="009B798A" w:rsidRPr="009B798A">
        <w:rPr>
          <w:rStyle w:val="auto-style8"/>
          <w:rFonts w:cstheme="minorHAnsi"/>
          <w:b/>
          <w:color w:val="000000"/>
        </w:rPr>
        <w:t>E</w:t>
      </w:r>
      <w:r w:rsidRPr="009B798A">
        <w:rPr>
          <w:rStyle w:val="auto-style8"/>
          <w:rFonts w:cstheme="minorHAnsi"/>
          <w:b/>
          <w:color w:val="000000"/>
        </w:rPr>
        <w:t>mpire</w:t>
      </w:r>
      <w:r>
        <w:rPr>
          <w:rStyle w:val="auto-style8"/>
          <w:rFonts w:cstheme="minorHAnsi"/>
          <w:color w:val="000000"/>
        </w:rPr>
        <w:t xml:space="preserve"> as a vengeance in </w:t>
      </w:r>
      <w:r w:rsidRPr="009A44CD">
        <w:rPr>
          <w:rStyle w:val="auto-style8"/>
          <w:rFonts w:cstheme="minorHAnsi"/>
          <w:b/>
          <w:color w:val="000000"/>
        </w:rPr>
        <w:t>1917 AD</w:t>
      </w:r>
      <w:r>
        <w:rPr>
          <w:rStyle w:val="auto-style8"/>
          <w:rFonts w:cstheme="minorHAnsi"/>
          <w:color w:val="000000"/>
        </w:rPr>
        <w:t xml:space="preserve"> for having had their own </w:t>
      </w:r>
      <w:hyperlink w:anchor="ZBAP_KhazariaEmpire" w:history="1">
        <w:r w:rsidRPr="00422952">
          <w:rPr>
            <w:rStyle w:val="Hyperlink"/>
            <w:rFonts w:cstheme="minorHAnsi"/>
          </w:rPr>
          <w:t>Khazarian Empire</w:t>
        </w:r>
      </w:hyperlink>
      <w:r>
        <w:rPr>
          <w:rStyle w:val="auto-style8"/>
          <w:rFonts w:cstheme="minorHAnsi"/>
          <w:color w:val="000000"/>
        </w:rPr>
        <w:t xml:space="preserve"> destroyed by Russia in </w:t>
      </w:r>
      <w:r w:rsidRPr="009A44CD">
        <w:rPr>
          <w:rStyle w:val="auto-style8"/>
          <w:rFonts w:cstheme="minorHAnsi"/>
          <w:b/>
          <w:color w:val="000000"/>
        </w:rPr>
        <w:t>1240 AD</w:t>
      </w:r>
      <w:r>
        <w:rPr>
          <w:rStyle w:val="auto-style8"/>
          <w:rFonts w:cstheme="minorHAnsi"/>
          <w:color w:val="000000"/>
        </w:rPr>
        <w:t>.</w:t>
      </w:r>
    </w:p>
    <w:p w:rsidR="001021C6" w:rsidRPr="00F212EE" w:rsidRDefault="001021C6" w:rsidP="001021C6">
      <w:pPr>
        <w:rPr>
          <w:rFonts w:cstheme="minorHAnsi"/>
        </w:rPr>
      </w:pPr>
      <w:r w:rsidRPr="00F212EE">
        <w:rPr>
          <w:rFonts w:cstheme="minorHAnsi"/>
        </w:rPr>
        <w:t>.</w:t>
      </w:r>
    </w:p>
    <w:p w:rsidR="001021C6" w:rsidRPr="00F212EE" w:rsidRDefault="001021C6" w:rsidP="001021C6">
      <w:pPr>
        <w:rPr>
          <w:rFonts w:cstheme="minorHAnsi"/>
        </w:rPr>
      </w:pPr>
      <w:r w:rsidRPr="00F212EE">
        <w:rPr>
          <w:rStyle w:val="auto-style8"/>
          <w:rFonts w:cstheme="minorHAnsi"/>
          <w:color w:val="000000"/>
        </w:rPr>
        <w:t>This is inevitably most confusing for most people, as the descendants of the</w:t>
      </w:r>
      <w:r>
        <w:rPr>
          <w:rStyle w:val="auto-style8"/>
          <w:rFonts w:cstheme="minorHAnsi"/>
          <w:color w:val="000000"/>
        </w:rPr>
        <w:t xml:space="preserve"> </w:t>
      </w:r>
      <w:hyperlink w:anchor="FakeJewCategoriesS" w:history="1">
        <w:r w:rsidRPr="007E750F">
          <w:rPr>
            <w:rStyle w:val="Hyperlink"/>
            <w:rFonts w:cstheme="minorHAnsi"/>
          </w:rPr>
          <w:t>Fake-Jews</w:t>
        </w:r>
      </w:hyperlink>
      <w:r w:rsidRPr="00F212EE">
        <w:rPr>
          <w:rStyle w:val="auto-style8"/>
          <w:rFonts w:cstheme="minorHAnsi"/>
          <w:color w:val="000000"/>
        </w:rPr>
        <w:t xml:space="preserve"> always call themselves </w:t>
      </w:r>
      <w:r w:rsidRPr="00F212EE">
        <w:rPr>
          <w:rStyle w:val="Strong"/>
          <w:rFonts w:cstheme="minorHAnsi"/>
          <w:color w:val="000000"/>
          <w:u w:val="single"/>
        </w:rPr>
        <w:t>Jews</w:t>
      </w:r>
      <w:r>
        <w:rPr>
          <w:rStyle w:val="auto-style8"/>
          <w:rFonts w:cstheme="minorHAnsi"/>
          <w:color w:val="000000"/>
        </w:rPr>
        <w:t xml:space="preserve"> today.</w:t>
      </w:r>
      <w:r w:rsidRPr="00F212EE">
        <w:rPr>
          <w:rStyle w:val="auto-style8"/>
          <w:rFonts w:cstheme="minorHAnsi"/>
          <w:color w:val="000000"/>
        </w:rPr>
        <w:t xml:space="preserve"> They are regrouped mostly today in the area of </w:t>
      </w:r>
      <w:r w:rsidRPr="00F212EE">
        <w:rPr>
          <w:rStyle w:val="Strong"/>
          <w:rFonts w:cstheme="minorHAnsi"/>
          <w:color w:val="000000"/>
          <w:u w:val="single"/>
        </w:rPr>
        <w:t>World Jewry</w:t>
      </w:r>
      <w:r w:rsidRPr="00F212EE">
        <w:rPr>
          <w:rStyle w:val="auto-style8"/>
          <w:rFonts w:cstheme="minorHAnsi"/>
          <w:color w:val="000000"/>
        </w:rPr>
        <w:t xml:space="preserve"> that we commonly call the </w:t>
      </w:r>
      <w:r w:rsidRPr="00F212EE">
        <w:rPr>
          <w:rStyle w:val="Strong"/>
          <w:rFonts w:cstheme="minorHAnsi"/>
          <w:color w:val="000000"/>
          <w:u w:val="single"/>
        </w:rPr>
        <w:t>Zionist Jews</w:t>
      </w:r>
      <w:r w:rsidRPr="00F212EE">
        <w:rPr>
          <w:rStyle w:val="auto-style8"/>
          <w:rFonts w:cstheme="minorHAnsi"/>
          <w:color w:val="000000"/>
        </w:rPr>
        <w:t xml:space="preserve">. In spite of the fact that they call themselves Jews, they are still an entirely foreign population to the real Jews of ancient </w:t>
      </w:r>
      <w:r w:rsidRPr="00F212EE">
        <w:rPr>
          <w:rStyle w:val="Strong"/>
          <w:rFonts w:cstheme="minorHAnsi"/>
          <w:color w:val="000000"/>
          <w:u w:val="single"/>
        </w:rPr>
        <w:t>Palestine</w:t>
      </w:r>
      <w:r w:rsidRPr="00F212EE">
        <w:rPr>
          <w:rStyle w:val="auto-style8"/>
          <w:rFonts w:cstheme="minorHAnsi"/>
          <w:color w:val="000000"/>
        </w:rPr>
        <w:t xml:space="preserve">. These </w:t>
      </w:r>
      <w:hyperlink w:anchor="ZBAP_KhazariaEmpire" w:history="1">
        <w:r w:rsidRPr="007E750F">
          <w:rPr>
            <w:rStyle w:val="Hyperlink"/>
            <w:rFonts w:cstheme="minorHAnsi"/>
            <w:i/>
          </w:rPr>
          <w:t>Khazarian</w:t>
        </w:r>
      </w:hyperlink>
      <w:r w:rsidRPr="00F212EE">
        <w:rPr>
          <w:rStyle w:val="auto-style8"/>
          <w:rFonts w:cstheme="minorHAnsi"/>
          <w:color w:val="000000"/>
        </w:rPr>
        <w:t xml:space="preserve"> have absolutely nothing to do with </w:t>
      </w:r>
      <w:r w:rsidRPr="00F212EE">
        <w:rPr>
          <w:rStyle w:val="Strong"/>
          <w:rFonts w:cstheme="minorHAnsi"/>
          <w:color w:val="000000"/>
          <w:u w:val="single"/>
        </w:rPr>
        <w:t>Palestine</w:t>
      </w:r>
      <w:r w:rsidRPr="00F212EE">
        <w:rPr>
          <w:rStyle w:val="auto-style8"/>
          <w:rFonts w:cstheme="minorHAnsi"/>
          <w:color w:val="000000"/>
        </w:rPr>
        <w:t xml:space="preserve">! For full clarity it is important to repeat that these </w:t>
      </w:r>
      <w:hyperlink w:anchor="ZBAP_KhazariaEmpire" w:history="1">
        <w:r w:rsidRPr="007E750F">
          <w:rPr>
            <w:rStyle w:val="Hyperlink"/>
            <w:rFonts w:cstheme="minorHAnsi"/>
            <w:i/>
          </w:rPr>
          <w:t>Khazarian</w:t>
        </w:r>
      </w:hyperlink>
      <w:r w:rsidRPr="00F212EE">
        <w:rPr>
          <w:rStyle w:val="style5"/>
          <w:rFonts w:cstheme="minorHAnsi"/>
          <w:color w:val="000000"/>
        </w:rPr>
        <w:t xml:space="preserve"> were barbarians of </w:t>
      </w:r>
      <w:r w:rsidRPr="00F212EE">
        <w:rPr>
          <w:rStyle w:val="Strong"/>
          <w:rFonts w:cstheme="minorHAnsi"/>
          <w:color w:val="000000"/>
          <w:u w:val="single"/>
        </w:rPr>
        <w:t>Turkic</w:t>
      </w:r>
      <w:r w:rsidRPr="00F212EE">
        <w:rPr>
          <w:rStyle w:val="style5"/>
          <w:rFonts w:cstheme="minorHAnsi"/>
          <w:color w:val="000000"/>
        </w:rPr>
        <w:t xml:space="preserve"> descent forced to convert to Judaism to save their empire, and they are with absolutely </w:t>
      </w:r>
      <w:r w:rsidRPr="001613D4">
        <w:rPr>
          <w:rStyle w:val="style5"/>
          <w:rFonts w:cstheme="minorHAnsi"/>
          <w:color w:val="000000"/>
          <w:u w:val="single"/>
        </w:rPr>
        <w:t>no Jewish DNA</w:t>
      </w:r>
      <w:r w:rsidRPr="00F212EE">
        <w:rPr>
          <w:rStyle w:val="style5"/>
          <w:rFonts w:cstheme="minorHAnsi"/>
          <w:color w:val="000000"/>
        </w:rPr>
        <w:t xml:space="preserve">, and with absolutely </w:t>
      </w:r>
      <w:r w:rsidRPr="001613D4">
        <w:rPr>
          <w:rStyle w:val="style5"/>
          <w:rFonts w:cstheme="minorHAnsi"/>
          <w:color w:val="000000"/>
          <w:u w:val="single"/>
        </w:rPr>
        <w:t xml:space="preserve">no relation nor any claim to the old territory of </w:t>
      </w:r>
      <w:r w:rsidRPr="00F212EE">
        <w:rPr>
          <w:rStyle w:val="Strong"/>
          <w:rFonts w:cstheme="minorHAnsi"/>
          <w:color w:val="000000"/>
          <w:u w:val="single"/>
        </w:rPr>
        <w:t>Palestine</w:t>
      </w:r>
      <w:r w:rsidRPr="00F212EE">
        <w:rPr>
          <w:rStyle w:val="auto-style8"/>
          <w:rFonts w:cstheme="minorHAnsi"/>
          <w:color w:val="000000"/>
        </w:rPr>
        <w:t xml:space="preserve">. Strangely enough, even if these </w:t>
      </w:r>
      <w:r w:rsidRPr="00F212EE">
        <w:rPr>
          <w:rStyle w:val="Strong"/>
          <w:rFonts w:cstheme="minorHAnsi"/>
          <w:i/>
          <w:iCs/>
          <w:color w:val="000000"/>
          <w:u w:val="single"/>
        </w:rPr>
        <w:t>Khazarian European Jews</w:t>
      </w:r>
      <w:r w:rsidRPr="00F212EE">
        <w:rPr>
          <w:rStyle w:val="auto-style8"/>
          <w:rFonts w:cstheme="minorHAnsi"/>
          <w:color w:val="000000"/>
        </w:rPr>
        <w:t xml:space="preserve"> are the purest </w:t>
      </w:r>
      <w:r w:rsidRPr="00F212EE">
        <w:rPr>
          <w:rStyle w:val="Emphasis"/>
          <w:rFonts w:cstheme="minorHAnsi"/>
          <w:b/>
          <w:bCs/>
          <w:color w:val="000000"/>
          <w:u w:val="single"/>
        </w:rPr>
        <w:t>Fake-Jew</w:t>
      </w:r>
      <w:r w:rsidRPr="00F212EE">
        <w:rPr>
          <w:rStyle w:val="auto-style8"/>
          <w:rFonts w:cstheme="minorHAnsi"/>
          <w:color w:val="000000"/>
        </w:rPr>
        <w:t xml:space="preserve"> elements operating deceitfully from within </w:t>
      </w:r>
      <w:r w:rsidRPr="00F212EE">
        <w:rPr>
          <w:rStyle w:val="Strong"/>
          <w:rFonts w:cstheme="minorHAnsi"/>
          <w:color w:val="000000"/>
          <w:u w:val="single"/>
        </w:rPr>
        <w:t>World Jewry</w:t>
      </w:r>
      <w:r w:rsidRPr="00F212EE">
        <w:rPr>
          <w:rStyle w:val="auto-style8"/>
          <w:rFonts w:cstheme="minorHAnsi"/>
          <w:color w:val="000000"/>
        </w:rPr>
        <w:t xml:space="preserve"> and the </w:t>
      </w:r>
      <w:hyperlink r:id="rId11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at the moment, they nevertheless </w:t>
      </w:r>
      <w:r>
        <w:rPr>
          <w:rStyle w:val="auto-style8"/>
          <w:rFonts w:cstheme="minorHAnsi"/>
          <w:color w:val="000000"/>
        </w:rPr>
        <w:t>certainly</w:t>
      </w:r>
      <w:r w:rsidRPr="00F212EE">
        <w:rPr>
          <w:rStyle w:val="auto-style8"/>
          <w:rFonts w:cstheme="minorHAnsi"/>
          <w:color w:val="000000"/>
        </w:rPr>
        <w:t xml:space="preserve"> represent the very big majority of those that the rest of us wrongly </w:t>
      </w:r>
      <w:r>
        <w:rPr>
          <w:rStyle w:val="auto-style8"/>
          <w:rFonts w:cstheme="minorHAnsi"/>
          <w:color w:val="000000"/>
        </w:rPr>
        <w:t xml:space="preserve">and simply </w:t>
      </w:r>
      <w:r w:rsidRPr="00F212EE">
        <w:rPr>
          <w:rStyle w:val="auto-style8"/>
          <w:rFonts w:cstheme="minorHAnsi"/>
          <w:color w:val="000000"/>
        </w:rPr>
        <w:t xml:space="preserve">call </w:t>
      </w:r>
      <w:r>
        <w:rPr>
          <w:rStyle w:val="auto-style8"/>
          <w:rFonts w:cstheme="minorHAnsi"/>
          <w:color w:val="000000"/>
        </w:rPr>
        <w:t>“</w:t>
      </w:r>
      <w:r w:rsidRPr="00CE4958">
        <w:rPr>
          <w:rStyle w:val="auto-style8"/>
          <w:rFonts w:cstheme="minorHAnsi"/>
          <w:b/>
          <w:color w:val="000000"/>
          <w:u w:val="single"/>
        </w:rPr>
        <w:t>Jews</w:t>
      </w:r>
      <w:r>
        <w:rPr>
          <w:rStyle w:val="auto-style8"/>
          <w:rFonts w:cstheme="minorHAnsi"/>
          <w:color w:val="000000"/>
        </w:rPr>
        <w:t>”</w:t>
      </w:r>
      <w:r w:rsidRPr="00F212EE">
        <w:rPr>
          <w:rStyle w:val="auto-style8"/>
          <w:rFonts w:cstheme="minorHAnsi"/>
          <w:color w:val="000000"/>
        </w:rPr>
        <w:t xml:space="preserve"> today, and the huge majority of those who founded the </w:t>
      </w:r>
      <w:r>
        <w:rPr>
          <w:rStyle w:val="Strong"/>
          <w:rFonts w:cstheme="minorHAnsi"/>
          <w:color w:val="000000"/>
          <w:u w:val="single"/>
        </w:rPr>
        <w:t>Jewish</w:t>
      </w:r>
      <w:r w:rsidRPr="00F212EE">
        <w:rPr>
          <w:rStyle w:val="Strong"/>
          <w:rFonts w:cstheme="minorHAnsi"/>
          <w:color w:val="000000"/>
          <w:u w:val="single"/>
        </w:rPr>
        <w:t xml:space="preserve"> State of Israel</w:t>
      </w:r>
      <w:r>
        <w:rPr>
          <w:rStyle w:val="auto-style8"/>
          <w:rFonts w:cstheme="minorHAnsi"/>
          <w:color w:val="000000"/>
        </w:rPr>
        <w:t xml:space="preserve"> that consequently is really only the “</w:t>
      </w:r>
      <w:r w:rsidRPr="00B44D99">
        <w:rPr>
          <w:rStyle w:val="auto-style8"/>
          <w:rFonts w:cstheme="minorHAnsi"/>
          <w:b/>
          <w:color w:val="000000"/>
          <w:u w:val="single"/>
        </w:rPr>
        <w:t>Zionist State of Israel</w:t>
      </w:r>
      <w:r>
        <w:rPr>
          <w:rStyle w:val="auto-style8"/>
          <w:rFonts w:cstheme="minorHAnsi"/>
          <w:color w:val="000000"/>
        </w:rPr>
        <w:t xml:space="preserve">”, not to say a kind of reconstruction of the old </w:t>
      </w:r>
      <w:hyperlink w:anchor="ZBAP_KhazariaEmpire" w:history="1">
        <w:r w:rsidRPr="007E750F">
          <w:rPr>
            <w:rStyle w:val="Hyperlink"/>
            <w:rFonts w:cstheme="minorHAnsi"/>
          </w:rPr>
          <w:t>Khazarian Empire</w:t>
        </w:r>
      </w:hyperlink>
      <w:r>
        <w:rPr>
          <w:rStyle w:val="auto-style8"/>
          <w:rFonts w:cstheme="minorHAnsi"/>
          <w:color w:val="000000"/>
        </w:rPr>
        <w:t xml:space="preserve"> in a smaller version but with the same big objectives of world domination, using the </w:t>
      </w:r>
      <w:hyperlink w:anchor="USA" w:history="1">
        <w:r w:rsidRPr="007E750F">
          <w:rPr>
            <w:rStyle w:val="Hyperlink"/>
            <w:rFonts w:cstheme="minorHAnsi"/>
          </w:rPr>
          <w:t>USA</w:t>
        </w:r>
      </w:hyperlink>
      <w:r>
        <w:rPr>
          <w:rStyle w:val="auto-style8"/>
          <w:rFonts w:cstheme="minorHAnsi"/>
          <w:color w:val="000000"/>
        </w:rPr>
        <w:t xml:space="preserve"> that they fully control and dominate as a kind of their most powerful Zionist colony to do so. </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Default="001021C6" w:rsidP="001021C6">
      <w:pPr>
        <w:rPr>
          <w:rStyle w:val="auto-style71"/>
          <w:rFonts w:cstheme="minorHAnsi"/>
          <w:color w:val="000000"/>
        </w:rPr>
      </w:pPr>
      <w:r w:rsidRPr="00F212EE">
        <w:rPr>
          <w:rStyle w:val="auto-style71"/>
          <w:rFonts w:cstheme="minorHAnsi"/>
          <w:color w:val="000000"/>
        </w:rPr>
        <w:t xml:space="preserve">The </w:t>
      </w:r>
      <w:hyperlink w:anchor="ZBAP_KhazariaEmpire" w:history="1">
        <w:r w:rsidRPr="007E750F">
          <w:rPr>
            <w:rStyle w:val="Hyperlink"/>
            <w:rFonts w:cstheme="minorHAnsi"/>
            <w:i/>
          </w:rPr>
          <w:t>Khazarian</w:t>
        </w:r>
      </w:hyperlink>
      <w:r w:rsidRPr="00F212EE">
        <w:rPr>
          <w:rStyle w:val="auto-style71"/>
          <w:rFonts w:cstheme="minorHAnsi"/>
          <w:color w:val="000000"/>
        </w:rPr>
        <w:t xml:space="preserve"> were forced by </w:t>
      </w:r>
      <w:r w:rsidRPr="00F212EE">
        <w:rPr>
          <w:rStyle w:val="Strong"/>
          <w:rFonts w:cstheme="minorHAnsi"/>
          <w:color w:val="000000"/>
          <w:u w:val="single"/>
        </w:rPr>
        <w:t>Russia</w:t>
      </w:r>
      <w:r w:rsidRPr="00F212EE">
        <w:rPr>
          <w:rStyle w:val="auto-style71"/>
          <w:rFonts w:cstheme="minorHAnsi"/>
          <w:color w:val="000000"/>
        </w:rPr>
        <w:t xml:space="preserve"> and its allies at the time, in the </w:t>
      </w:r>
      <w:r w:rsidRPr="00F212EE">
        <w:rPr>
          <w:rStyle w:val="Strong"/>
          <w:rFonts w:cstheme="minorHAnsi"/>
          <w:color w:val="000000"/>
          <w:u w:val="single"/>
        </w:rPr>
        <w:t>8th century AD</w:t>
      </w:r>
      <w:r w:rsidRPr="00F212EE">
        <w:rPr>
          <w:rStyle w:val="auto-style71"/>
          <w:rFonts w:cstheme="minorHAnsi"/>
          <w:color w:val="000000"/>
        </w:rPr>
        <w:t xml:space="preserve">, to convert to one of the 3 Abrahamic religions of their choice or have their empire destroyed. </w:t>
      </w:r>
      <w:r w:rsidRPr="00F212EE">
        <w:rPr>
          <w:rStyle w:val="style5"/>
          <w:rFonts w:cstheme="minorHAnsi"/>
          <w:color w:val="000000"/>
        </w:rPr>
        <w:t xml:space="preserve">These </w:t>
      </w:r>
      <w:r w:rsidRPr="001613D4">
        <w:rPr>
          <w:rStyle w:val="style5"/>
          <w:rFonts w:cstheme="minorHAnsi"/>
          <w:b/>
          <w:color w:val="000000"/>
        </w:rPr>
        <w:t>Turkic</w:t>
      </w:r>
      <w:r w:rsidRPr="00F212EE">
        <w:rPr>
          <w:rStyle w:val="style5"/>
          <w:rFonts w:cstheme="minorHAnsi"/>
          <w:color w:val="000000"/>
        </w:rPr>
        <w:t xml:space="preserve"> barbarians chose Judaism instead of Christianity or Islam for two main reasons</w:t>
      </w:r>
      <w:r w:rsidRPr="00F212EE">
        <w:rPr>
          <w:rStyle w:val="auto-style71"/>
          <w:rFonts w:cstheme="minorHAnsi"/>
          <w:color w:val="000000"/>
        </w:rPr>
        <w:t xml:space="preserve">. The </w:t>
      </w:r>
      <w:r w:rsidRPr="00F212EE">
        <w:rPr>
          <w:rStyle w:val="auto-style311"/>
          <w:rFonts w:cstheme="minorHAnsi"/>
          <w:color w:val="000000"/>
          <w:u w:val="single"/>
        </w:rPr>
        <w:t>first</w:t>
      </w:r>
      <w:r w:rsidRPr="00F212EE">
        <w:rPr>
          <w:rStyle w:val="auto-style71"/>
          <w:rFonts w:cstheme="minorHAnsi"/>
          <w:color w:val="000000"/>
        </w:rPr>
        <w:t xml:space="preserve"> reason is that these barbarians were already famous for living mainly out of plundering and robbery of the people passing through the immense territory of the </w:t>
      </w:r>
      <w:hyperlink w:anchor="ZBAP_KhazariaEmpire" w:history="1">
        <w:r w:rsidRPr="007E750F">
          <w:rPr>
            <w:rStyle w:val="Hyperlink"/>
            <w:rFonts w:cstheme="minorHAnsi"/>
            <w:i/>
          </w:rPr>
          <w:t>Khazarian</w:t>
        </w:r>
      </w:hyperlink>
      <w:r w:rsidRPr="00F212EE">
        <w:rPr>
          <w:rFonts w:cstheme="minorHAnsi"/>
        </w:rPr>
        <w:t xml:space="preserve"> Empire</w:t>
      </w:r>
      <w:r w:rsidRPr="00F212EE">
        <w:rPr>
          <w:rStyle w:val="auto-style71"/>
          <w:rFonts w:cstheme="minorHAnsi"/>
          <w:color w:val="000000"/>
        </w:rPr>
        <w:t xml:space="preserve">. This trait of their own had a first strong affinity to the Jewish trait of the infamous Jewish </w:t>
      </w:r>
      <w:r w:rsidRPr="00F212EE">
        <w:rPr>
          <w:rStyle w:val="Strong"/>
          <w:rFonts w:cstheme="minorHAnsi"/>
          <w:i/>
          <w:iCs/>
          <w:color w:val="000000"/>
          <w:u w:val="single"/>
        </w:rPr>
        <w:t>Money Changers</w:t>
      </w:r>
      <w:r w:rsidRPr="00F212EE">
        <w:rPr>
          <w:rStyle w:val="auto-style71"/>
          <w:rFonts w:cstheme="minorHAnsi"/>
          <w:color w:val="000000"/>
        </w:rPr>
        <w:t xml:space="preserve"> of the </w:t>
      </w:r>
      <w:r w:rsidRPr="00F212EE">
        <w:rPr>
          <w:rStyle w:val="Strong"/>
          <w:rFonts w:cstheme="minorHAnsi"/>
          <w:color w:val="000000"/>
          <w:u w:val="single"/>
        </w:rPr>
        <w:t>Bible</w:t>
      </w:r>
      <w:r w:rsidRPr="00F212EE">
        <w:rPr>
          <w:rStyle w:val="auto-style71"/>
          <w:rFonts w:cstheme="minorHAnsi"/>
          <w:color w:val="000000"/>
        </w:rPr>
        <w:t xml:space="preserve"> living mainly out of usury and related property extortions since ancient times. This was a first clear common trait </w:t>
      </w:r>
      <w:r>
        <w:rPr>
          <w:rStyle w:val="auto-style71"/>
          <w:rFonts w:cstheme="minorHAnsi"/>
          <w:color w:val="000000"/>
        </w:rPr>
        <w:t xml:space="preserve">of affinity </w:t>
      </w:r>
      <w:r w:rsidRPr="00F212EE">
        <w:rPr>
          <w:rStyle w:val="auto-style71"/>
          <w:rFonts w:cstheme="minorHAnsi"/>
          <w:color w:val="000000"/>
        </w:rPr>
        <w:t xml:space="preserve">with Jews. The </w:t>
      </w:r>
      <w:r w:rsidRPr="00F212EE">
        <w:rPr>
          <w:rStyle w:val="auto-style311"/>
          <w:rFonts w:cstheme="minorHAnsi"/>
          <w:color w:val="000000"/>
          <w:u w:val="single"/>
        </w:rPr>
        <w:t>second</w:t>
      </w:r>
      <w:r w:rsidRPr="00F212EE">
        <w:rPr>
          <w:rStyle w:val="auto-style71"/>
          <w:rFonts w:cstheme="minorHAnsi"/>
          <w:color w:val="000000"/>
        </w:rPr>
        <w:t xml:space="preserve"> reason is that the </w:t>
      </w:r>
      <w:hyperlink w:anchor="ZBAP_KhazariaEmpire" w:history="1">
        <w:r w:rsidRPr="007E750F">
          <w:rPr>
            <w:rStyle w:val="Hyperlink"/>
            <w:rFonts w:cstheme="minorHAnsi"/>
            <w:i/>
          </w:rPr>
          <w:t>Khazarians</w:t>
        </w:r>
      </w:hyperlink>
      <w:r w:rsidRPr="00F212EE">
        <w:rPr>
          <w:rStyle w:val="auto-style71"/>
          <w:rFonts w:cstheme="minorHAnsi"/>
          <w:color w:val="000000"/>
        </w:rPr>
        <w:t xml:space="preserve"> were attracted by the existing branch of deviated Judaism that was deeply involved with </w:t>
      </w:r>
      <w:r w:rsidRPr="00F212EE">
        <w:rPr>
          <w:rStyle w:val="Strong"/>
          <w:rFonts w:cstheme="minorHAnsi"/>
          <w:color w:val="000000"/>
          <w:u w:val="single"/>
        </w:rPr>
        <w:t>black magic and Satanism</w:t>
      </w:r>
      <w:r w:rsidRPr="00F212EE">
        <w:rPr>
          <w:rStyle w:val="auto-style71"/>
          <w:rFonts w:cstheme="minorHAnsi"/>
          <w:color w:val="000000"/>
        </w:rPr>
        <w:t xml:space="preserve"> since the </w:t>
      </w:r>
      <w:r w:rsidRPr="00F212EE">
        <w:rPr>
          <w:rStyle w:val="Strong"/>
          <w:rFonts w:cstheme="minorHAnsi"/>
          <w:color w:val="000000"/>
          <w:u w:val="single"/>
        </w:rPr>
        <w:t>Babylon</w:t>
      </w:r>
      <w:r w:rsidRPr="00F212EE">
        <w:rPr>
          <w:rStyle w:val="auto-style71"/>
          <w:rFonts w:cstheme="minorHAnsi"/>
          <w:color w:val="000000"/>
        </w:rPr>
        <w:t xml:space="preserve"> period in order to dominate and acquire more power over other peoples, let alone possible eventual world domination. The </w:t>
      </w:r>
      <w:hyperlink w:anchor="ZBAP_KhazariaEmpire" w:history="1">
        <w:r w:rsidRPr="007E750F">
          <w:rPr>
            <w:rStyle w:val="Hyperlink"/>
            <w:rFonts w:cstheme="minorHAnsi"/>
            <w:i/>
          </w:rPr>
          <w:t>Khazarians</w:t>
        </w:r>
      </w:hyperlink>
      <w:r w:rsidRPr="00F212EE">
        <w:rPr>
          <w:rStyle w:val="auto-style71"/>
          <w:rFonts w:cstheme="minorHAnsi"/>
          <w:color w:val="000000"/>
        </w:rPr>
        <w:t xml:space="preserve"> had a similar desire for </w:t>
      </w:r>
      <w:r w:rsidRPr="00F212EE">
        <w:rPr>
          <w:rStyle w:val="auto-style71"/>
          <w:rFonts w:cstheme="minorHAnsi"/>
          <w:color w:val="000000"/>
        </w:rPr>
        <w:lastRenderedPageBreak/>
        <w:t xml:space="preserve">more domination over other peoples in order to more easily exploit them and extort their wealth. This was a second strong </w:t>
      </w:r>
      <w:r>
        <w:rPr>
          <w:rStyle w:val="auto-style71"/>
          <w:rFonts w:cstheme="minorHAnsi"/>
          <w:color w:val="000000"/>
        </w:rPr>
        <w:t xml:space="preserve">trait of </w:t>
      </w:r>
      <w:r w:rsidRPr="00F212EE">
        <w:rPr>
          <w:rStyle w:val="auto-style71"/>
          <w:rFonts w:cstheme="minorHAnsi"/>
          <w:color w:val="000000"/>
        </w:rPr>
        <w:t xml:space="preserve">affinity with this deviated but strong branch of </w:t>
      </w:r>
      <w:r>
        <w:rPr>
          <w:rStyle w:val="auto-style71"/>
          <w:rFonts w:cstheme="minorHAnsi"/>
          <w:color w:val="000000"/>
        </w:rPr>
        <w:t xml:space="preserve">deviated </w:t>
      </w:r>
      <w:r w:rsidRPr="001613D4">
        <w:rPr>
          <w:rStyle w:val="auto-style71"/>
          <w:rFonts w:cstheme="minorHAnsi"/>
          <w:b/>
          <w:color w:val="000000"/>
        </w:rPr>
        <w:t>Babylonian Judaism</w:t>
      </w:r>
      <w:r w:rsidRPr="00F212EE">
        <w:rPr>
          <w:rStyle w:val="auto-style71"/>
          <w:rFonts w:cstheme="minorHAnsi"/>
          <w:color w:val="000000"/>
        </w:rPr>
        <w:t xml:space="preserve">. These barbarians could not find any affinity to the same degree with any branch of </w:t>
      </w:r>
      <w:r>
        <w:rPr>
          <w:rStyle w:val="auto-style71"/>
          <w:rFonts w:cstheme="minorHAnsi"/>
          <w:color w:val="000000"/>
        </w:rPr>
        <w:t xml:space="preserve">still young </w:t>
      </w:r>
      <w:r w:rsidRPr="00F212EE">
        <w:rPr>
          <w:rStyle w:val="auto-style71"/>
          <w:rFonts w:cstheme="minorHAnsi"/>
          <w:color w:val="000000"/>
        </w:rPr>
        <w:t>Islam or Christianity.</w:t>
      </w:r>
    </w:p>
    <w:p w:rsidR="001021C6" w:rsidRPr="00F212EE" w:rsidRDefault="001021C6" w:rsidP="001021C6">
      <w:pPr>
        <w:rPr>
          <w:rFonts w:cstheme="minorHAnsi"/>
        </w:rPr>
      </w:pPr>
    </w:p>
    <w:p w:rsidR="001021C6" w:rsidRPr="00F212EE" w:rsidRDefault="001021C6" w:rsidP="001021C6">
      <w:pPr>
        <w:rPr>
          <w:rFonts w:cstheme="minorHAnsi"/>
        </w:rPr>
      </w:pPr>
      <w:r w:rsidRPr="00F212EE">
        <w:rPr>
          <w:rStyle w:val="auto-style71"/>
          <w:rFonts w:cstheme="minorHAnsi"/>
          <w:color w:val="000000"/>
        </w:rPr>
        <w:t xml:space="preserve">This strong double affinity of the </w:t>
      </w:r>
      <w:r w:rsidRPr="00F212EE">
        <w:rPr>
          <w:rStyle w:val="Emphasis"/>
          <w:rFonts w:cstheme="minorHAnsi"/>
          <w:color w:val="000000"/>
        </w:rPr>
        <w:t>non-Jew-at-all</w:t>
      </w:r>
      <w:r w:rsidRPr="00F212EE">
        <w:rPr>
          <w:rStyle w:val="auto-style71"/>
          <w:rFonts w:cstheme="minorHAnsi"/>
          <w:color w:val="000000"/>
        </w:rPr>
        <w:t xml:space="preserve"> </w:t>
      </w:r>
      <w:hyperlink w:anchor="ZBAP_KhazariaEmpire" w:history="1">
        <w:r w:rsidRPr="007E750F">
          <w:rPr>
            <w:rStyle w:val="Hyperlink"/>
            <w:rFonts w:cstheme="minorHAnsi"/>
            <w:i/>
          </w:rPr>
          <w:t>Khazarians</w:t>
        </w:r>
      </w:hyperlink>
      <w:r w:rsidRPr="00F212EE">
        <w:rPr>
          <w:rStyle w:val="auto-style71"/>
          <w:rFonts w:cstheme="minorHAnsi"/>
          <w:color w:val="000000"/>
        </w:rPr>
        <w:t xml:space="preserve"> with the real Jews grew constantly during the first 5 centuries of the forced conversion of these </w:t>
      </w:r>
      <w:r w:rsidRPr="00F212EE">
        <w:rPr>
          <w:rFonts w:cstheme="minorHAnsi"/>
        </w:rPr>
        <w:t>Khazarians</w:t>
      </w:r>
      <w:r w:rsidRPr="00F212EE">
        <w:rPr>
          <w:rStyle w:val="auto-style71"/>
          <w:rFonts w:cstheme="minorHAnsi"/>
          <w:color w:val="000000"/>
        </w:rPr>
        <w:t xml:space="preserve"> to Judaism. These 2 affinities mentioned above also favored their progressive full integration with the Jews even if they were not Jews at all by blood or DNA, not even by any link to </w:t>
      </w:r>
      <w:r w:rsidRPr="00F212EE">
        <w:rPr>
          <w:rStyle w:val="Strong"/>
          <w:rFonts w:cstheme="minorHAnsi"/>
          <w:color w:val="000000"/>
          <w:u w:val="single"/>
        </w:rPr>
        <w:t>Palestine</w:t>
      </w:r>
      <w:r w:rsidRPr="00F212EE">
        <w:rPr>
          <w:rStyle w:val="auto-style71"/>
          <w:rFonts w:cstheme="minorHAnsi"/>
          <w:color w:val="000000"/>
        </w:rPr>
        <w:t xml:space="preserve">. At one point this integration got to its worst possible state when the </w:t>
      </w:r>
      <w:hyperlink w:anchor="ZBAP_KhazariaEmpire" w:history="1">
        <w:r w:rsidRPr="00AF2CB5">
          <w:rPr>
            <w:rStyle w:val="Hyperlink"/>
            <w:rFonts w:cstheme="minorHAnsi"/>
            <w:i/>
          </w:rPr>
          <w:t>Khazarians</w:t>
        </w:r>
      </w:hyperlink>
      <w:r w:rsidRPr="00F212EE">
        <w:rPr>
          <w:rStyle w:val="auto-style71"/>
          <w:rFonts w:cstheme="minorHAnsi"/>
          <w:color w:val="000000"/>
        </w:rPr>
        <w:t xml:space="preserve"> started to massively join the ranks of a deviated branch of Judaism that became known as the </w:t>
      </w:r>
      <w:r w:rsidRPr="00F212EE">
        <w:rPr>
          <w:rStyle w:val="Strong"/>
          <w:rFonts w:cstheme="minorHAnsi"/>
          <w:color w:val="000000"/>
          <w:u w:val="single"/>
        </w:rPr>
        <w:t>Satanic</w:t>
      </w:r>
      <w:r w:rsidRPr="00F212EE">
        <w:rPr>
          <w:rStyle w:val="Emphasis"/>
          <w:rFonts w:cstheme="minorHAnsi"/>
          <w:color w:val="000000"/>
        </w:rPr>
        <w:t xml:space="preserve"> </w:t>
      </w:r>
      <w:r w:rsidRPr="00F212EE">
        <w:rPr>
          <w:rStyle w:val="Strong"/>
          <w:rFonts w:cstheme="minorHAnsi"/>
          <w:i/>
          <w:iCs/>
          <w:color w:val="000000"/>
          <w:u w:val="single"/>
        </w:rPr>
        <w:t>Sabbatian-Frankist</w:t>
      </w:r>
      <w:r w:rsidRPr="00F212EE">
        <w:rPr>
          <w:rStyle w:val="auto-style71"/>
          <w:rFonts w:cstheme="minorHAnsi"/>
          <w:color w:val="000000"/>
        </w:rPr>
        <w:t xml:space="preserve"> movement between</w:t>
      </w:r>
      <w:r w:rsidRPr="00F212EE">
        <w:rPr>
          <w:rStyle w:val="Strong"/>
          <w:rFonts w:cstheme="minorHAnsi"/>
          <w:color w:val="000000"/>
        </w:rPr>
        <w:t xml:space="preserve"> 1600 AD and 1800 AD</w:t>
      </w:r>
      <w:r w:rsidRPr="00F212EE">
        <w:rPr>
          <w:rStyle w:val="auto-style71"/>
          <w:rFonts w:cstheme="minorHAnsi"/>
          <w:color w:val="000000"/>
        </w:rPr>
        <w:t xml:space="preserve">. This special </w:t>
      </w:r>
      <w:r w:rsidRPr="00F212EE">
        <w:rPr>
          <w:rStyle w:val="Strong"/>
          <w:rFonts w:cstheme="minorHAnsi"/>
          <w:i/>
          <w:iCs/>
          <w:color w:val="000000"/>
          <w:u w:val="single"/>
        </w:rPr>
        <w:t>Sabbatian-Frankist</w:t>
      </w:r>
      <w:r w:rsidRPr="00F212EE">
        <w:rPr>
          <w:rStyle w:val="auto-style71"/>
          <w:rFonts w:cstheme="minorHAnsi"/>
          <w:color w:val="000000"/>
        </w:rPr>
        <w:t xml:space="preserve"> movement was a new and clearly deviated form of satanic Judaism that came to reinforce the ranks of the older </w:t>
      </w:r>
      <w:r w:rsidRPr="00F212EE">
        <w:rPr>
          <w:rStyle w:val="Strong"/>
          <w:rFonts w:cstheme="minorHAnsi"/>
          <w:i/>
          <w:iCs/>
          <w:color w:val="000000"/>
          <w:u w:val="single"/>
        </w:rPr>
        <w:t>Babylonian Satanists</w:t>
      </w:r>
      <w:r w:rsidRPr="00F212EE">
        <w:rPr>
          <w:rStyle w:val="auto-style71"/>
          <w:rFonts w:cstheme="minorHAnsi"/>
          <w:color w:val="000000"/>
        </w:rPr>
        <w:t xml:space="preserve"> who were still deeply involved in black magic during the 17th and 18th centuries. These </w:t>
      </w:r>
      <w:r w:rsidRPr="00F212EE">
        <w:rPr>
          <w:rStyle w:val="Emphasis"/>
          <w:rFonts w:cstheme="minorHAnsi"/>
          <w:b/>
          <w:bCs/>
          <w:color w:val="000000"/>
          <w:u w:val="single"/>
        </w:rPr>
        <w:t>Sabbatian-Frankists</w:t>
      </w:r>
      <w:r w:rsidRPr="00F212EE">
        <w:rPr>
          <w:rStyle w:val="auto-style71"/>
          <w:rFonts w:cstheme="minorHAnsi"/>
          <w:color w:val="000000"/>
        </w:rPr>
        <w:t xml:space="preserve"> did not even follow the regular </w:t>
      </w:r>
      <w:r w:rsidRPr="00F212EE">
        <w:rPr>
          <w:rStyle w:val="Strong"/>
          <w:rFonts w:cstheme="minorHAnsi"/>
          <w:color w:val="000000"/>
          <w:u w:val="single"/>
        </w:rPr>
        <w:t>Kabbalah</w:t>
      </w:r>
      <w:r w:rsidRPr="00F212EE">
        <w:rPr>
          <w:rStyle w:val="auto-style71"/>
          <w:rFonts w:cstheme="minorHAnsi"/>
          <w:color w:val="000000"/>
        </w:rPr>
        <w:t xml:space="preserve">, but followed the deviated </w:t>
      </w:r>
      <w:r w:rsidRPr="00F212EE">
        <w:rPr>
          <w:rStyle w:val="Strong"/>
          <w:rFonts w:cstheme="minorHAnsi"/>
          <w:color w:val="000000"/>
          <w:u w:val="single"/>
        </w:rPr>
        <w:t>Lurianic Kabbalah</w:t>
      </w:r>
      <w:r w:rsidRPr="00F212EE">
        <w:rPr>
          <w:rStyle w:val="auto-style311"/>
          <w:rFonts w:cstheme="minorHAnsi"/>
          <w:color w:val="000000"/>
          <w:u w:val="single"/>
        </w:rPr>
        <w:t xml:space="preserve"> of </w:t>
      </w:r>
      <w:r w:rsidRPr="00F212EE">
        <w:rPr>
          <w:rStyle w:val="Strong"/>
          <w:rFonts w:cstheme="minorHAnsi"/>
          <w:color w:val="000000"/>
          <w:u w:val="single"/>
        </w:rPr>
        <w:t>Solomon Luria</w:t>
      </w:r>
      <w:r w:rsidRPr="00F212EE">
        <w:rPr>
          <w:rStyle w:val="auto-style71"/>
          <w:rFonts w:cstheme="minorHAnsi"/>
          <w:color w:val="000000"/>
        </w:rPr>
        <w:t xml:space="preserve"> (1534-1572). As such, through a phenomenon that historians called </w:t>
      </w:r>
      <w:r w:rsidRPr="00F212EE">
        <w:rPr>
          <w:rStyle w:val="Emphasis"/>
          <w:rFonts w:cstheme="minorHAnsi"/>
          <w:b/>
          <w:bCs/>
          <w:color w:val="000000"/>
          <w:u w:val="single"/>
        </w:rPr>
        <w:t>Transvaluation</w:t>
      </w:r>
      <w:r w:rsidRPr="00F212EE">
        <w:rPr>
          <w:rStyle w:val="auto-style71"/>
          <w:rFonts w:cstheme="minorHAnsi"/>
          <w:color w:val="000000"/>
        </w:rPr>
        <w:t>, their morality became completely permissive, as the worst kind of libertinism to start with, allowing them full depravity or criminality</w:t>
      </w:r>
      <w:r>
        <w:rPr>
          <w:rStyle w:val="auto-style71"/>
          <w:rFonts w:cstheme="minorHAnsi"/>
          <w:color w:val="000000"/>
        </w:rPr>
        <w:t xml:space="preserve"> at will</w:t>
      </w:r>
      <w:r w:rsidRPr="00F212EE">
        <w:rPr>
          <w:rStyle w:val="auto-style71"/>
          <w:rFonts w:cstheme="minorHAnsi"/>
          <w:color w:val="000000"/>
        </w:rPr>
        <w:t xml:space="preserve">, including pedophilia, incest and murder without guilt. As such, they claimed that </w:t>
      </w:r>
      <w:r w:rsidRPr="00F212EE">
        <w:rPr>
          <w:rStyle w:val="style5"/>
          <w:rFonts w:cstheme="minorHAnsi"/>
          <w:color w:val="000000"/>
        </w:rPr>
        <w:t xml:space="preserve">the </w:t>
      </w:r>
      <w:r w:rsidRPr="00F212EE">
        <w:rPr>
          <w:rStyle w:val="Strong"/>
          <w:rFonts w:cstheme="minorHAnsi"/>
          <w:color w:val="000000"/>
          <w:u w:val="single"/>
        </w:rPr>
        <w:t>Ten Commandments</w:t>
      </w:r>
      <w:r w:rsidRPr="00F212EE">
        <w:rPr>
          <w:rStyle w:val="style5"/>
          <w:rFonts w:cstheme="minorHAnsi"/>
          <w:color w:val="000000"/>
        </w:rPr>
        <w:t xml:space="preserve"> of the </w:t>
      </w:r>
      <w:r w:rsidRPr="00F212EE">
        <w:rPr>
          <w:rStyle w:val="Strong"/>
          <w:rFonts w:cstheme="minorHAnsi"/>
          <w:color w:val="000000"/>
          <w:u w:val="single"/>
        </w:rPr>
        <w:t>Torah</w:t>
      </w:r>
      <w:r w:rsidRPr="00F212EE">
        <w:rPr>
          <w:rStyle w:val="auto-style311"/>
          <w:rFonts w:cstheme="minorHAnsi"/>
          <w:color w:val="000000"/>
          <w:u w:val="single"/>
        </w:rPr>
        <w:t xml:space="preserve"> of the </w:t>
      </w:r>
      <w:r w:rsidRPr="00F212EE">
        <w:rPr>
          <w:rStyle w:val="Strong"/>
          <w:rFonts w:cstheme="minorHAnsi"/>
          <w:color w:val="000000"/>
          <w:u w:val="single"/>
        </w:rPr>
        <w:t>Bible</w:t>
      </w:r>
      <w:r w:rsidRPr="00F212EE">
        <w:rPr>
          <w:rStyle w:val="style5"/>
          <w:rFonts w:cstheme="minorHAnsi"/>
          <w:color w:val="000000"/>
        </w:rPr>
        <w:t xml:space="preserve"> would not apply to them</w:t>
      </w:r>
      <w:r w:rsidRPr="00F212EE">
        <w:rPr>
          <w:rStyle w:val="auto-style71"/>
          <w:rFonts w:cstheme="minorHAnsi"/>
          <w:color w:val="000000"/>
        </w:rPr>
        <w:t xml:space="preserve">. Because of this, </w:t>
      </w:r>
      <w:r w:rsidRPr="00F212EE">
        <w:rPr>
          <w:rStyle w:val="style5"/>
          <w:rFonts w:cstheme="minorHAnsi"/>
          <w:color w:val="000000"/>
        </w:rPr>
        <w:t>doing the worst kind of evil became a duty that could be accomplished without any kind of guilt if it served their objectives</w:t>
      </w:r>
      <w:r w:rsidRPr="00F212EE">
        <w:rPr>
          <w:rStyle w:val="auto-style71"/>
          <w:rFonts w:cstheme="minorHAnsi"/>
          <w:color w:val="000000"/>
        </w:rPr>
        <w:t xml:space="preserve"> of domination, or </w:t>
      </w:r>
      <w:r>
        <w:rPr>
          <w:rStyle w:val="auto-style71"/>
          <w:rFonts w:cstheme="minorHAnsi"/>
          <w:color w:val="000000"/>
        </w:rPr>
        <w:t xml:space="preserve">served </w:t>
      </w:r>
      <w:r w:rsidRPr="00F212EE">
        <w:rPr>
          <w:rStyle w:val="auto-style71"/>
          <w:rFonts w:cstheme="minorHAnsi"/>
          <w:color w:val="000000"/>
        </w:rPr>
        <w:t xml:space="preserve">their pleasure on the way there. Their only commandment became </w:t>
      </w:r>
      <w:r w:rsidRPr="00F212EE">
        <w:rPr>
          <w:rStyle w:val="Emphasis"/>
          <w:rFonts w:cstheme="minorHAnsi"/>
          <w:color w:val="000000"/>
        </w:rPr>
        <w:t>"</w:t>
      </w:r>
      <w:r w:rsidRPr="00F212EE">
        <w:rPr>
          <w:rStyle w:val="Strong"/>
          <w:rFonts w:cstheme="minorHAnsi"/>
          <w:i/>
          <w:iCs/>
          <w:color w:val="000000"/>
          <w:u w:val="single"/>
        </w:rPr>
        <w:t>Do What Thou Wilt</w:t>
      </w:r>
      <w:r w:rsidRPr="00F212EE">
        <w:rPr>
          <w:rStyle w:val="auto-style71"/>
          <w:rFonts w:cstheme="minorHAnsi"/>
          <w:i/>
          <w:iCs/>
          <w:color w:val="000000"/>
        </w:rPr>
        <w:t>"</w:t>
      </w:r>
      <w:r w:rsidRPr="00F212EE">
        <w:rPr>
          <w:rStyle w:val="auto-style71"/>
          <w:rFonts w:cstheme="minorHAnsi"/>
          <w:color w:val="000000"/>
        </w:rPr>
        <w:t>, that is, anything, including killing, even the pleasure of mass killing without guilt, doing so even with contentment, through wars and useful acts of violence or terrorism.</w:t>
      </w:r>
      <w:r>
        <w:rPr>
          <w:rStyle w:val="auto-style71"/>
          <w:rFonts w:cstheme="minorHAnsi"/>
          <w:color w:val="000000"/>
        </w:rPr>
        <w:t xml:space="preserve"> </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Pr="00F212EE" w:rsidRDefault="001021C6" w:rsidP="001021C6">
      <w:pPr>
        <w:rPr>
          <w:rFonts w:cstheme="minorHAnsi"/>
        </w:rPr>
      </w:pPr>
      <w:bookmarkStart w:id="67" w:name="ZBAP_Dancing_Israelis_of_911"/>
      <w:r w:rsidRPr="00F212EE">
        <w:rPr>
          <w:rFonts w:cstheme="minorHAnsi"/>
          <w:noProof/>
        </w:rPr>
        <w:drawing>
          <wp:anchor distT="0" distB="0" distL="114300" distR="114300" simplePos="0" relativeHeight="251677696" behindDoc="1" locked="0" layoutInCell="1" allowOverlap="1" wp14:anchorId="03A850B7" wp14:editId="6B2D3CC4">
            <wp:simplePos x="0" y="0"/>
            <wp:positionH relativeFrom="column">
              <wp:posOffset>-14605</wp:posOffset>
            </wp:positionH>
            <wp:positionV relativeFrom="paragraph">
              <wp:posOffset>10160</wp:posOffset>
            </wp:positionV>
            <wp:extent cx="2496185" cy="3512185"/>
            <wp:effectExtent l="19050" t="19050" r="18415" b="12065"/>
            <wp:wrapTight wrapText="bothSides">
              <wp:wrapPolygon edited="0">
                <wp:start x="-165" y="-117"/>
                <wp:lineTo x="-165" y="21557"/>
                <wp:lineTo x="21595" y="21557"/>
                <wp:lineTo x="21595" y="-117"/>
                <wp:lineTo x="-165" y="-117"/>
              </wp:wrapPolygon>
            </wp:wrapTight>
            <wp:docPr id="52" name="Picture 52" descr="Dancing Israelis of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ancing Israelis of 91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96185" cy="35121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67"/>
      <w:r w:rsidRPr="00F212EE">
        <w:rPr>
          <w:rStyle w:val="auto-style71"/>
          <w:rFonts w:cstheme="minorHAnsi"/>
          <w:color w:val="000000"/>
        </w:rPr>
        <w:t xml:space="preserve">The incident of the </w:t>
      </w:r>
      <w:r w:rsidRPr="00F212EE">
        <w:rPr>
          <w:rStyle w:val="style5"/>
          <w:rFonts w:cstheme="minorHAnsi"/>
          <w:i/>
          <w:iCs/>
          <w:color w:val="000000"/>
        </w:rPr>
        <w:t>"</w:t>
      </w:r>
      <w:r w:rsidRPr="00971225">
        <w:rPr>
          <w:rFonts w:cstheme="minorHAnsi"/>
          <w:b/>
          <w:i/>
          <w:iCs/>
        </w:rPr>
        <w:t>Dancing Israelis</w:t>
      </w:r>
      <w:r w:rsidRPr="00F212EE">
        <w:rPr>
          <w:rStyle w:val="auto-style311"/>
          <w:rFonts w:cstheme="minorHAnsi"/>
          <w:i/>
          <w:iCs/>
          <w:color w:val="000000"/>
          <w:u w:val="single"/>
        </w:rPr>
        <w:t>"</w:t>
      </w:r>
      <w:r w:rsidRPr="00F212EE">
        <w:rPr>
          <w:rStyle w:val="style5"/>
          <w:rFonts w:cstheme="minorHAnsi"/>
          <w:color w:val="000000"/>
        </w:rPr>
        <w:t xml:space="preserve"> of the </w:t>
      </w:r>
      <w:r w:rsidRPr="00F212EE">
        <w:rPr>
          <w:rStyle w:val="Strong"/>
          <w:rFonts w:cstheme="minorHAnsi"/>
          <w:color w:val="000000"/>
          <w:u w:val="single"/>
        </w:rPr>
        <w:t>911 inside job scam</w:t>
      </w:r>
      <w:r w:rsidRPr="00F212EE">
        <w:rPr>
          <w:rStyle w:val="auto-style71"/>
          <w:rFonts w:cstheme="minorHAnsi"/>
          <w:color w:val="000000"/>
        </w:rPr>
        <w:t xml:space="preserve"> can be a good example of this culture of doing </w:t>
      </w:r>
      <w:r>
        <w:rPr>
          <w:rStyle w:val="auto-style71"/>
          <w:rFonts w:cstheme="minorHAnsi"/>
          <w:color w:val="000000"/>
        </w:rPr>
        <w:t xml:space="preserve">even massive </w:t>
      </w:r>
      <w:r w:rsidRPr="00F212EE">
        <w:rPr>
          <w:rStyle w:val="auto-style71"/>
          <w:rFonts w:cstheme="minorHAnsi"/>
          <w:color w:val="000000"/>
        </w:rPr>
        <w:t>evil with pleasure and without guilt. If the current</w:t>
      </w:r>
      <w:r>
        <w:rPr>
          <w:rStyle w:val="auto-style71"/>
          <w:rFonts w:cstheme="minorHAnsi"/>
          <w:color w:val="000000"/>
        </w:rPr>
        <w:t xml:space="preserve"> </w:t>
      </w:r>
      <w:hyperlink w:anchor="FakeJewCategoriesS" w:history="1">
        <w:r w:rsidRPr="007E750F">
          <w:rPr>
            <w:rStyle w:val="Hyperlink"/>
            <w:rFonts w:cstheme="minorHAnsi"/>
          </w:rPr>
          <w:t>Fake-Jews</w:t>
        </w:r>
      </w:hyperlink>
      <w:r>
        <w:rPr>
          <w:rStyle w:val="auto-style71"/>
          <w:rFonts w:cstheme="minorHAnsi"/>
          <w:color w:val="000000"/>
        </w:rPr>
        <w:t xml:space="preserve"> o</w:t>
      </w:r>
      <w:r w:rsidRPr="00F212EE">
        <w:rPr>
          <w:rStyle w:val="auto-style71"/>
          <w:rFonts w:cstheme="minorHAnsi"/>
          <w:color w:val="000000"/>
        </w:rPr>
        <w:t xml:space="preserve">f the </w:t>
      </w:r>
      <w:r w:rsidRPr="00F212EE">
        <w:rPr>
          <w:rStyle w:val="Emphasis"/>
          <w:rFonts w:cstheme="minorHAnsi"/>
          <w:b/>
          <w:bCs/>
          <w:color w:val="000000"/>
        </w:rPr>
        <w:t>Sabbatian-Frankists</w:t>
      </w:r>
      <w:r w:rsidRPr="00F212EE">
        <w:rPr>
          <w:rStyle w:val="Strong"/>
          <w:rFonts w:cstheme="minorHAnsi"/>
          <w:color w:val="000000"/>
        </w:rPr>
        <w:t xml:space="preserve"> </w:t>
      </w:r>
      <w:r w:rsidRPr="00F212EE">
        <w:rPr>
          <w:rStyle w:val="auto-style71"/>
          <w:rFonts w:cstheme="minorHAnsi"/>
          <w:color w:val="000000"/>
        </w:rPr>
        <w:t xml:space="preserve">category had been the authors of the collapsing of the </w:t>
      </w:r>
      <w:r w:rsidRPr="00F212EE">
        <w:rPr>
          <w:rStyle w:val="Strong"/>
          <w:rFonts w:cstheme="minorHAnsi"/>
          <w:color w:val="000000"/>
          <w:u w:val="single"/>
        </w:rPr>
        <w:t>Twin Towers of 911</w:t>
      </w:r>
      <w:r w:rsidRPr="00F212EE">
        <w:rPr>
          <w:rStyle w:val="style5"/>
          <w:rFonts w:cstheme="minorHAnsi"/>
          <w:color w:val="000000"/>
        </w:rPr>
        <w:t>,</w:t>
      </w:r>
      <w:r w:rsidR="001613D4">
        <w:rPr>
          <w:rStyle w:val="style5"/>
          <w:rFonts w:cstheme="minorHAnsi"/>
          <w:color w:val="000000"/>
        </w:rPr>
        <w:t xml:space="preserve"> </w:t>
      </w:r>
      <w:r w:rsidRPr="00F212EE">
        <w:rPr>
          <w:rStyle w:val="style5"/>
          <w:rFonts w:cstheme="minorHAnsi"/>
          <w:color w:val="000000"/>
        </w:rPr>
        <w:t xml:space="preserve">in </w:t>
      </w:r>
      <w:r w:rsidRPr="00F212EE">
        <w:rPr>
          <w:rStyle w:val="Strong"/>
          <w:rFonts w:cstheme="minorHAnsi"/>
          <w:color w:val="000000"/>
          <w:u w:val="single"/>
        </w:rPr>
        <w:t>NYC</w:t>
      </w:r>
      <w:r w:rsidRPr="00F212EE">
        <w:rPr>
          <w:rStyle w:val="style5"/>
          <w:rFonts w:cstheme="minorHAnsi"/>
          <w:color w:val="000000"/>
        </w:rPr>
        <w:t>, in 2001</w:t>
      </w:r>
      <w:r w:rsidRPr="00F212EE">
        <w:rPr>
          <w:rStyle w:val="auto-style71"/>
          <w:rFonts w:cstheme="minorHAnsi"/>
          <w:color w:val="000000"/>
        </w:rPr>
        <w:t xml:space="preserve">, like many serious researchers pretend, they would have reacted typically with dancing joy and without any sense of guilt during the event. They would have done so just like those now known infamously as the </w:t>
      </w:r>
      <w:r w:rsidRPr="00F212EE">
        <w:rPr>
          <w:rStyle w:val="Emphasis"/>
          <w:rFonts w:cstheme="minorHAnsi"/>
          <w:color w:val="000000"/>
        </w:rPr>
        <w:t>"</w:t>
      </w:r>
      <w:r w:rsidRPr="00971225">
        <w:rPr>
          <w:rFonts w:cstheme="minorHAnsi"/>
          <w:b/>
          <w:i/>
          <w:iCs/>
        </w:rPr>
        <w:t>Dancing Israelis</w:t>
      </w:r>
      <w:r w:rsidRPr="00F212EE">
        <w:rPr>
          <w:rStyle w:val="Emphasis"/>
          <w:rFonts w:cstheme="minorHAnsi"/>
          <w:color w:val="000000"/>
        </w:rPr>
        <w:t>".</w:t>
      </w:r>
      <w:r w:rsidRPr="00F212EE">
        <w:rPr>
          <w:rStyle w:val="auto-style71"/>
          <w:rFonts w:cstheme="minorHAnsi"/>
          <w:color w:val="000000"/>
        </w:rPr>
        <w:t xml:space="preserve"> They were arrested for having been seen dancing on a roof top while being </w:t>
      </w:r>
      <w:r w:rsidRPr="00924F73">
        <w:rPr>
          <w:rStyle w:val="auto-style71"/>
          <w:rFonts w:cstheme="minorHAnsi"/>
          <w:color w:val="000000"/>
          <w:u w:val="single"/>
        </w:rPr>
        <w:t>already fully prepared in advance for watching and filming the</w:t>
      </w:r>
      <w:r>
        <w:rPr>
          <w:rStyle w:val="auto-style71"/>
          <w:rFonts w:cstheme="minorHAnsi"/>
          <w:color w:val="000000"/>
          <w:u w:val="single"/>
        </w:rPr>
        <w:t xml:space="preserve"> 911</w:t>
      </w:r>
      <w:r w:rsidRPr="00924F73">
        <w:rPr>
          <w:rStyle w:val="auto-style71"/>
          <w:rFonts w:cstheme="minorHAnsi"/>
          <w:color w:val="000000"/>
          <w:u w:val="single"/>
        </w:rPr>
        <w:t xml:space="preserve"> event</w:t>
      </w:r>
      <w:r w:rsidRPr="00F212EE">
        <w:rPr>
          <w:rStyle w:val="auto-style71"/>
          <w:rFonts w:cstheme="minorHAnsi"/>
          <w:color w:val="000000"/>
        </w:rPr>
        <w:t xml:space="preserve">, as if it was for them </w:t>
      </w:r>
      <w:r w:rsidRPr="00F212EE">
        <w:rPr>
          <w:rStyle w:val="style5"/>
          <w:rFonts w:cstheme="minorHAnsi"/>
          <w:color w:val="000000"/>
        </w:rPr>
        <w:t>a pleasant Satanic ritual of mass blood sacrifice to be enjoyed without guilt</w:t>
      </w:r>
      <w:r w:rsidRPr="00F212EE">
        <w:rPr>
          <w:rStyle w:val="auto-style71"/>
          <w:rFonts w:cstheme="minorHAnsi"/>
          <w:color w:val="000000"/>
        </w:rPr>
        <w:t xml:space="preserve"> even if they knew the event would kill </w:t>
      </w:r>
      <w:r>
        <w:rPr>
          <w:rStyle w:val="auto-style71"/>
          <w:rFonts w:cstheme="minorHAnsi"/>
          <w:color w:val="000000"/>
        </w:rPr>
        <w:t>many</w:t>
      </w:r>
      <w:r w:rsidRPr="00F212EE">
        <w:rPr>
          <w:rStyle w:val="auto-style71"/>
          <w:rFonts w:cstheme="minorHAnsi"/>
          <w:color w:val="000000"/>
        </w:rPr>
        <w:t xml:space="preserve"> thousands of innocent persons.</w:t>
      </w:r>
    </w:p>
    <w:p w:rsidR="001021C6" w:rsidRPr="00F212EE" w:rsidRDefault="001021C6" w:rsidP="001021C6">
      <w:pPr>
        <w:rPr>
          <w:rFonts w:cstheme="minorHAnsi"/>
        </w:rPr>
      </w:pPr>
      <w:r w:rsidRPr="00F212EE">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The event known as the </w:t>
      </w:r>
      <w:r w:rsidRPr="00F212EE">
        <w:rPr>
          <w:rStyle w:val="Emphasis"/>
          <w:rFonts w:cstheme="minorHAnsi"/>
          <w:color w:val="000000"/>
        </w:rPr>
        <w:t>"</w:t>
      </w:r>
      <w:r w:rsidRPr="00971225">
        <w:rPr>
          <w:rFonts w:cstheme="minorHAnsi"/>
          <w:b/>
          <w:i/>
          <w:iCs/>
        </w:rPr>
        <w:t>Dancing Israelis</w:t>
      </w:r>
      <w:r w:rsidRPr="00F212EE">
        <w:rPr>
          <w:rStyle w:val="Emphasis"/>
          <w:rFonts w:cstheme="minorHAnsi"/>
          <w:color w:val="000000"/>
        </w:rPr>
        <w:t>"</w:t>
      </w:r>
      <w:r w:rsidRPr="00F212EE">
        <w:rPr>
          <w:rStyle w:val="auto-style71"/>
          <w:rFonts w:cstheme="minorHAnsi"/>
          <w:color w:val="000000"/>
        </w:rPr>
        <w:t xml:space="preserve"> is the following. On the early morning of </w:t>
      </w:r>
      <w:r w:rsidRPr="00F212EE">
        <w:rPr>
          <w:rStyle w:val="Strong"/>
          <w:rFonts w:cstheme="minorHAnsi"/>
          <w:color w:val="000000"/>
        </w:rPr>
        <w:t>September 11, 2001</w:t>
      </w:r>
      <w:r w:rsidRPr="00F212EE">
        <w:rPr>
          <w:rStyle w:val="auto-style71"/>
          <w:rFonts w:cstheme="minorHAnsi"/>
          <w:color w:val="000000"/>
        </w:rPr>
        <w:t xml:space="preserve">, a woman living in a suburb of </w:t>
      </w:r>
      <w:r w:rsidRPr="00F212EE">
        <w:rPr>
          <w:rStyle w:val="Strong"/>
          <w:rFonts w:cstheme="minorHAnsi"/>
          <w:color w:val="000000"/>
          <w:u w:val="single"/>
        </w:rPr>
        <w:t>New York</w:t>
      </w:r>
      <w:r w:rsidRPr="00F212EE">
        <w:rPr>
          <w:rStyle w:val="auto-style71"/>
          <w:rFonts w:cstheme="minorHAnsi"/>
          <w:color w:val="000000"/>
        </w:rPr>
        <w:t>, a few kilometers away from the towers</w:t>
      </w:r>
      <w:r>
        <w:rPr>
          <w:rStyle w:val="auto-style71"/>
          <w:rFonts w:cstheme="minorHAnsi"/>
          <w:color w:val="000000"/>
        </w:rPr>
        <w:t xml:space="preserve"> but seeing well the towers</w:t>
      </w:r>
      <w:r w:rsidRPr="00F212EE">
        <w:rPr>
          <w:rStyle w:val="auto-style71"/>
          <w:rFonts w:cstheme="minorHAnsi"/>
          <w:color w:val="000000"/>
        </w:rPr>
        <w:t xml:space="preserve">, happened to notice, through her window, a couple of hours </w:t>
      </w:r>
      <w:r w:rsidRPr="00F212EE">
        <w:rPr>
          <w:rStyle w:val="auto-style311"/>
          <w:rFonts w:cstheme="minorHAnsi"/>
          <w:color w:val="000000"/>
          <w:u w:val="single"/>
        </w:rPr>
        <w:t>before</w:t>
      </w:r>
      <w:r w:rsidRPr="00F212EE">
        <w:rPr>
          <w:rStyle w:val="auto-style71"/>
          <w:rFonts w:cstheme="minorHAnsi"/>
          <w:color w:val="000000"/>
        </w:rPr>
        <w:t xml:space="preserve"> the attack to the towers, that a strange group of young men she had never seen before were carrying professional filming equipment and tripods on the roof top of the nearby building. This nearby roof top was at a slightly lower level from her own floor in her adjacent building, and she </w:t>
      </w:r>
      <w:r w:rsidRPr="00F212EE">
        <w:rPr>
          <w:rStyle w:val="auto-style71"/>
          <w:rFonts w:cstheme="minorHAnsi"/>
          <w:color w:val="000000"/>
        </w:rPr>
        <w:lastRenderedPageBreak/>
        <w:t xml:space="preserve">could observe it well. She was very intrigued as there was nothing around that seemed to justify any filming in such an odd place with professional equipment. Consequently she discretely followed the activity of the strange young men very closely. When the first plane hit the first tower, as a complete and dramatic surprise to her, these young men who were </w:t>
      </w:r>
      <w:r w:rsidRPr="00013472">
        <w:rPr>
          <w:rStyle w:val="style5"/>
          <w:rFonts w:cstheme="minorHAnsi"/>
          <w:color w:val="000000"/>
          <w:u w:val="single"/>
        </w:rPr>
        <w:t>already</w:t>
      </w:r>
      <w:r w:rsidRPr="00013472">
        <w:rPr>
          <w:rStyle w:val="auto-style71"/>
          <w:rFonts w:cstheme="minorHAnsi"/>
          <w:color w:val="000000"/>
          <w:u w:val="single"/>
        </w:rPr>
        <w:t xml:space="preserve"> filming towards the towers, from </w:t>
      </w:r>
      <w:r w:rsidRPr="00013472">
        <w:rPr>
          <w:rStyle w:val="auto-style311"/>
          <w:rFonts w:cstheme="minorHAnsi"/>
          <w:color w:val="000000"/>
          <w:u w:val="single"/>
        </w:rPr>
        <w:t>before</w:t>
      </w:r>
      <w:r w:rsidRPr="00013472">
        <w:rPr>
          <w:rStyle w:val="auto-style71"/>
          <w:rFonts w:cstheme="minorHAnsi"/>
          <w:color w:val="000000"/>
          <w:u w:val="single"/>
        </w:rPr>
        <w:t xml:space="preserve"> the hit</w:t>
      </w:r>
      <w:r w:rsidRPr="00F212EE">
        <w:rPr>
          <w:rStyle w:val="auto-style71"/>
          <w:rFonts w:cstheme="minorHAnsi"/>
          <w:color w:val="000000"/>
        </w:rPr>
        <w:t xml:space="preserve">, started to embrace each other and dance together to express their obvious contentment. It was obvious to the watching woman of good common sense that the young men had already </w:t>
      </w:r>
      <w:r w:rsidRPr="00F212EE">
        <w:rPr>
          <w:rStyle w:val="auto-style311"/>
          <w:rFonts w:cstheme="minorHAnsi"/>
          <w:color w:val="000000"/>
          <w:u w:val="single"/>
        </w:rPr>
        <w:t>known in advance</w:t>
      </w:r>
      <w:r w:rsidRPr="00F212EE">
        <w:rPr>
          <w:rStyle w:val="auto-style71"/>
          <w:rFonts w:cstheme="minorHAnsi"/>
          <w:color w:val="000000"/>
        </w:rPr>
        <w:t xml:space="preserve"> that the attack would happen. Like any person of good common sense, she immediately understood that, in fact, the young men were obviously already aware that the tragic event had been planned and would happen, </w:t>
      </w:r>
      <w:r w:rsidRPr="00F212EE">
        <w:rPr>
          <w:rStyle w:val="auto-style311"/>
          <w:rFonts w:cstheme="minorHAnsi"/>
          <w:color w:val="000000"/>
          <w:u w:val="single"/>
        </w:rPr>
        <w:t>before</w:t>
      </w:r>
      <w:r w:rsidRPr="00F212EE">
        <w:rPr>
          <w:rStyle w:val="auto-style71"/>
          <w:rFonts w:cstheme="minorHAnsi"/>
          <w:color w:val="000000"/>
        </w:rPr>
        <w:t xml:space="preserve"> it took place, and had arranged to film it at a discrete distance with professional video equipment zooming directly on the towers from their </w:t>
      </w:r>
      <w:r>
        <w:rPr>
          <w:rStyle w:val="auto-style71"/>
          <w:rFonts w:cstheme="minorHAnsi"/>
          <w:color w:val="000000"/>
        </w:rPr>
        <w:t xml:space="preserve">adjacent </w:t>
      </w:r>
      <w:r w:rsidRPr="00F212EE">
        <w:rPr>
          <w:rStyle w:val="auto-style71"/>
          <w:rFonts w:cstheme="minorHAnsi"/>
          <w:color w:val="000000"/>
        </w:rPr>
        <w:t>roof top.</w:t>
      </w:r>
    </w:p>
    <w:p w:rsidR="001021C6" w:rsidRPr="00F212EE" w:rsidRDefault="001021C6" w:rsidP="001021C6">
      <w:pPr>
        <w:rPr>
          <w:rFonts w:cstheme="minorHAnsi"/>
        </w:rPr>
      </w:pPr>
      <w:r w:rsidRPr="00F212EE">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When the young men finally started to move away, after the second plane hit the second tower, the watching woman discretely went to the street level and noticed them loading their video equipment in a van. She took the car plate number and went, later on, to denounce the strange fact to the local police. We know now that the young men were eventually traced and interrogated, with inevitably the information transmitted immediately by the local police to the higher levels of authority in </w:t>
      </w:r>
      <w:r w:rsidRPr="00F212EE">
        <w:rPr>
          <w:rStyle w:val="Strong"/>
          <w:rFonts w:cstheme="minorHAnsi"/>
          <w:color w:val="000000"/>
          <w:u w:val="single"/>
        </w:rPr>
        <w:t>New York</w:t>
      </w:r>
      <w:r w:rsidRPr="00F212EE">
        <w:rPr>
          <w:rStyle w:val="auto-style71"/>
          <w:rFonts w:cstheme="minorHAnsi"/>
          <w:color w:val="000000"/>
        </w:rPr>
        <w:t xml:space="preserve"> itself and, most </w:t>
      </w:r>
      <w:r>
        <w:rPr>
          <w:rStyle w:val="auto-style71"/>
          <w:rFonts w:cstheme="minorHAnsi"/>
          <w:color w:val="000000"/>
        </w:rPr>
        <w:t>certainly</w:t>
      </w:r>
      <w:r w:rsidRPr="00F212EE">
        <w:rPr>
          <w:rStyle w:val="auto-style71"/>
          <w:rFonts w:cstheme="minorHAnsi"/>
          <w:color w:val="000000"/>
        </w:rPr>
        <w:t xml:space="preserve"> also, quickly after that, to the maximum level of the </w:t>
      </w:r>
      <w:r w:rsidRPr="00F212EE">
        <w:rPr>
          <w:rStyle w:val="Strong"/>
          <w:rFonts w:cstheme="minorHAnsi"/>
          <w:color w:val="000000"/>
          <w:u w:val="single"/>
        </w:rPr>
        <w:t>NSA</w:t>
      </w:r>
      <w:r w:rsidRPr="00F212EE">
        <w:rPr>
          <w:rStyle w:val="auto-style71"/>
          <w:rFonts w:cstheme="minorHAnsi"/>
          <w:color w:val="000000"/>
        </w:rPr>
        <w:t xml:space="preserve"> (</w:t>
      </w:r>
      <w:r w:rsidRPr="00CC1E8A">
        <w:rPr>
          <w:rStyle w:val="style5"/>
          <w:rFonts w:cstheme="minorHAnsi"/>
          <w:color w:val="000000"/>
          <w:u w:val="single"/>
        </w:rPr>
        <w:t>N</w:t>
      </w:r>
      <w:r w:rsidRPr="00F212EE">
        <w:rPr>
          <w:rStyle w:val="auto-style71"/>
          <w:rFonts w:cstheme="minorHAnsi"/>
          <w:color w:val="000000"/>
        </w:rPr>
        <w:t xml:space="preserve">ational </w:t>
      </w:r>
      <w:r w:rsidRPr="00CC1E8A">
        <w:rPr>
          <w:rStyle w:val="style5"/>
          <w:rFonts w:cstheme="minorHAnsi"/>
          <w:color w:val="000000"/>
          <w:u w:val="single"/>
        </w:rPr>
        <w:t>S</w:t>
      </w:r>
      <w:r w:rsidRPr="00F212EE">
        <w:rPr>
          <w:rStyle w:val="auto-style71"/>
          <w:rFonts w:cstheme="minorHAnsi"/>
          <w:color w:val="000000"/>
        </w:rPr>
        <w:t xml:space="preserve">ecurity </w:t>
      </w:r>
      <w:r w:rsidRPr="00CC1E8A">
        <w:rPr>
          <w:rStyle w:val="style5"/>
          <w:rFonts w:cstheme="minorHAnsi"/>
          <w:color w:val="000000"/>
          <w:u w:val="single"/>
        </w:rPr>
        <w:t>A</w:t>
      </w:r>
      <w:r w:rsidRPr="00F212EE">
        <w:rPr>
          <w:rStyle w:val="auto-style71"/>
          <w:rFonts w:cstheme="minorHAnsi"/>
          <w:color w:val="000000"/>
        </w:rPr>
        <w:t xml:space="preserve">gency) of the </w:t>
      </w:r>
      <w:hyperlink w:anchor="USA" w:history="1">
        <w:r w:rsidRPr="0097559E">
          <w:rPr>
            <w:rStyle w:val="Hyperlink"/>
            <w:rFonts w:cstheme="minorHAnsi"/>
          </w:rPr>
          <w:t>USA</w:t>
        </w:r>
      </w:hyperlink>
      <w:r w:rsidRPr="00F212EE">
        <w:rPr>
          <w:rStyle w:val="auto-style71"/>
          <w:rFonts w:cstheme="minorHAnsi"/>
          <w:color w:val="000000"/>
        </w:rPr>
        <w:t xml:space="preserve">, let alone most probably to the </w:t>
      </w:r>
      <w:r w:rsidRPr="00F212EE">
        <w:rPr>
          <w:rStyle w:val="Strong"/>
          <w:rFonts w:cstheme="minorHAnsi"/>
          <w:color w:val="000000"/>
          <w:u w:val="single"/>
        </w:rPr>
        <w:t>Bush White House</w:t>
      </w:r>
      <w:r w:rsidRPr="00F212EE">
        <w:rPr>
          <w:rStyle w:val="auto-style71"/>
          <w:rFonts w:cstheme="minorHAnsi"/>
          <w:color w:val="000000"/>
        </w:rPr>
        <w:t xml:space="preserve"> itself. The observing woman and the rest of us learnt</w:t>
      </w:r>
      <w:r>
        <w:rPr>
          <w:rStyle w:val="auto-style71"/>
          <w:rFonts w:cstheme="minorHAnsi"/>
          <w:color w:val="000000"/>
        </w:rPr>
        <w:t>,</w:t>
      </w:r>
      <w:r w:rsidRPr="00F212EE">
        <w:rPr>
          <w:rStyle w:val="auto-style71"/>
          <w:rFonts w:cstheme="minorHAnsi"/>
          <w:color w:val="000000"/>
        </w:rPr>
        <w:t xml:space="preserve"> later on</w:t>
      </w:r>
      <w:r>
        <w:rPr>
          <w:rStyle w:val="auto-style71"/>
          <w:rFonts w:cstheme="minorHAnsi"/>
          <w:color w:val="000000"/>
        </w:rPr>
        <w:t>,</w:t>
      </w:r>
      <w:r w:rsidRPr="00F212EE">
        <w:rPr>
          <w:rStyle w:val="auto-style71"/>
          <w:rFonts w:cstheme="minorHAnsi"/>
          <w:color w:val="000000"/>
        </w:rPr>
        <w:t xml:space="preserve"> that the dancing men were in fact </w:t>
      </w:r>
      <w:r w:rsidRPr="00F212EE">
        <w:rPr>
          <w:rStyle w:val="Strong"/>
          <w:rFonts w:cstheme="minorHAnsi"/>
          <w:color w:val="000000"/>
          <w:u w:val="single"/>
        </w:rPr>
        <w:t>Israelis</w:t>
      </w:r>
      <w:r w:rsidRPr="00F212EE">
        <w:rPr>
          <w:rStyle w:val="auto-style71"/>
          <w:rFonts w:cstheme="minorHAnsi"/>
          <w:color w:val="000000"/>
        </w:rPr>
        <w:t xml:space="preserve">. Very surprisingly these young </w:t>
      </w:r>
      <w:hyperlink w:anchor="ZBAP_Dancing_Israelis_of_911" w:history="1">
        <w:r w:rsidR="00971225" w:rsidRPr="00971225">
          <w:rPr>
            <w:rStyle w:val="Hyperlink"/>
            <w:rFonts w:cstheme="minorHAnsi"/>
          </w:rPr>
          <w:t>D</w:t>
        </w:r>
        <w:r w:rsidRPr="00971225">
          <w:rPr>
            <w:rStyle w:val="Hyperlink"/>
            <w:rFonts w:cstheme="minorHAnsi"/>
          </w:rPr>
          <w:t>ancing Israelis</w:t>
        </w:r>
      </w:hyperlink>
      <w:r w:rsidRPr="00F212EE">
        <w:rPr>
          <w:rStyle w:val="auto-style71"/>
          <w:rFonts w:cstheme="minorHAnsi"/>
          <w:color w:val="000000"/>
        </w:rPr>
        <w:t xml:space="preserve"> in front of the collapsing towers were eventually released, after an unusually short detention for the gravity of the event, and </w:t>
      </w:r>
      <w:r w:rsidRPr="00F212EE">
        <w:rPr>
          <w:rStyle w:val="style5"/>
          <w:rFonts w:cstheme="minorHAnsi"/>
          <w:color w:val="000000"/>
        </w:rPr>
        <w:t xml:space="preserve">they were even quickly and forcefully </w:t>
      </w:r>
      <w:r w:rsidRPr="00DE4999">
        <w:rPr>
          <w:rStyle w:val="Emphasis"/>
          <w:rFonts w:cstheme="minorHAnsi"/>
          <w:color w:val="000000"/>
        </w:rPr>
        <w:t>"</w:t>
      </w:r>
      <w:r w:rsidRPr="00F212EE">
        <w:rPr>
          <w:rStyle w:val="Emphasis"/>
          <w:rFonts w:cstheme="minorHAnsi"/>
          <w:color w:val="000000"/>
          <w:u w:val="single"/>
        </w:rPr>
        <w:t>expelled</w:t>
      </w:r>
      <w:r w:rsidRPr="00DE4999">
        <w:rPr>
          <w:rStyle w:val="Emphasis"/>
          <w:rFonts w:cstheme="minorHAnsi"/>
          <w:color w:val="000000"/>
        </w:rPr>
        <w:t>"</w:t>
      </w:r>
      <w:r w:rsidRPr="00F212EE">
        <w:rPr>
          <w:rStyle w:val="style5"/>
          <w:rFonts w:cstheme="minorHAnsi"/>
          <w:color w:val="000000"/>
        </w:rPr>
        <w:t xml:space="preserve"> back to </w:t>
      </w:r>
      <w:r w:rsidRPr="00F212EE">
        <w:rPr>
          <w:rStyle w:val="Strong"/>
          <w:rFonts w:cstheme="minorHAnsi"/>
          <w:color w:val="000000"/>
          <w:u w:val="single"/>
        </w:rPr>
        <w:t>Israel</w:t>
      </w:r>
      <w:r w:rsidRPr="00F212EE">
        <w:rPr>
          <w:rStyle w:val="style5"/>
          <w:rFonts w:cstheme="minorHAnsi"/>
          <w:color w:val="000000"/>
        </w:rPr>
        <w:t xml:space="preserve"> after their swift release into liberty instead of being kept in jail</w:t>
      </w:r>
      <w:r>
        <w:rPr>
          <w:rStyle w:val="style5"/>
          <w:rFonts w:cstheme="minorHAnsi"/>
          <w:color w:val="000000"/>
        </w:rPr>
        <w:t xml:space="preserve"> for full investigation</w:t>
      </w:r>
      <w:r w:rsidRPr="00F212EE">
        <w:rPr>
          <w:rStyle w:val="auto-style71"/>
          <w:rFonts w:cstheme="minorHAnsi"/>
          <w:color w:val="000000"/>
        </w:rPr>
        <w:t xml:space="preserve">. Authorities only said they had established the 5 young men were in fact </w:t>
      </w:r>
      <w:r w:rsidRPr="00F212EE">
        <w:rPr>
          <w:rStyle w:val="Strong"/>
          <w:rFonts w:cstheme="minorHAnsi"/>
          <w:color w:val="000000"/>
          <w:u w:val="single"/>
        </w:rPr>
        <w:t>Israelis</w:t>
      </w:r>
      <w:r w:rsidRPr="00F212EE">
        <w:rPr>
          <w:rStyle w:val="style5"/>
          <w:rFonts w:cstheme="minorHAnsi"/>
          <w:color w:val="000000"/>
        </w:rPr>
        <w:t xml:space="preserve">, and </w:t>
      </w:r>
      <w:r w:rsidRPr="00F212EE">
        <w:rPr>
          <w:rStyle w:val="Strong"/>
          <w:rFonts w:cstheme="minorHAnsi"/>
          <w:color w:val="000000"/>
          <w:u w:val="single"/>
        </w:rPr>
        <w:t>not Arabs</w:t>
      </w:r>
      <w:r w:rsidRPr="00F212EE">
        <w:rPr>
          <w:rStyle w:val="auto-style71"/>
          <w:rFonts w:cstheme="minorHAnsi"/>
          <w:color w:val="000000"/>
        </w:rPr>
        <w:t xml:space="preserve"> as it was initially assumed. They also said that the 5 young men had presumably ...nothing to do with the event.</w:t>
      </w:r>
      <w:r>
        <w:rPr>
          <w:rStyle w:val="auto-style71"/>
          <w:rFonts w:cstheme="minorHAnsi"/>
          <w:color w:val="000000"/>
        </w:rPr>
        <w:t xml:space="preserve"> </w:t>
      </w:r>
    </w:p>
    <w:p w:rsidR="001021C6" w:rsidRPr="00F212EE" w:rsidRDefault="001021C6" w:rsidP="001021C6">
      <w:pPr>
        <w:rPr>
          <w:rFonts w:cstheme="minorHAnsi"/>
        </w:rPr>
      </w:pPr>
      <w:r w:rsidRPr="00F212EE">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The biggest inexplicable and unacceptable surprise in this entire story is that, at no level of authority that we know of, nobody seems to have forced the </w:t>
      </w:r>
      <w:hyperlink w:anchor="ZBAP_Dancing_Israelis_of_911" w:history="1">
        <w:r w:rsidRPr="00971225">
          <w:rPr>
            <w:rStyle w:val="Hyperlink"/>
            <w:rFonts w:cstheme="minorHAnsi"/>
            <w:i/>
            <w:iCs/>
          </w:rPr>
          <w:t>Dancing Israelis</w:t>
        </w:r>
      </w:hyperlink>
      <w:r w:rsidRPr="00F212EE">
        <w:rPr>
          <w:rStyle w:val="auto-style71"/>
          <w:rFonts w:cstheme="minorHAnsi"/>
          <w:color w:val="000000"/>
        </w:rPr>
        <w:t xml:space="preserve"> to explain how they obviously had become aware the event would take place </w:t>
      </w:r>
      <w:r w:rsidRPr="00F212EE">
        <w:rPr>
          <w:rStyle w:val="auto-style311"/>
          <w:rFonts w:cstheme="minorHAnsi"/>
          <w:color w:val="000000"/>
          <w:u w:val="single"/>
        </w:rPr>
        <w:t>before</w:t>
      </w:r>
      <w:r w:rsidRPr="00F212EE">
        <w:rPr>
          <w:rStyle w:val="auto-style71"/>
          <w:rFonts w:cstheme="minorHAnsi"/>
          <w:color w:val="000000"/>
        </w:rPr>
        <w:t xml:space="preserve"> it happened, and from what source they got to know about it </w:t>
      </w:r>
      <w:r w:rsidRPr="00F212EE">
        <w:rPr>
          <w:rStyle w:val="auto-style311"/>
          <w:rFonts w:cstheme="minorHAnsi"/>
          <w:color w:val="000000"/>
          <w:u w:val="single"/>
        </w:rPr>
        <w:t>ahead</w:t>
      </w:r>
      <w:r w:rsidRPr="00F212EE">
        <w:rPr>
          <w:rStyle w:val="auto-style71"/>
          <w:rFonts w:cstheme="minorHAnsi"/>
          <w:color w:val="000000"/>
        </w:rPr>
        <w:t xml:space="preserve"> of time. This is how the group of young men became known as simply the</w:t>
      </w:r>
      <w:r w:rsidRPr="00F212EE">
        <w:rPr>
          <w:rStyle w:val="Emphasis"/>
          <w:rFonts w:cstheme="minorHAnsi"/>
          <w:b/>
          <w:bCs/>
          <w:color w:val="000000"/>
        </w:rPr>
        <w:t xml:space="preserve"> </w:t>
      </w:r>
      <w:r w:rsidRPr="00F212EE">
        <w:rPr>
          <w:rStyle w:val="auto-style71"/>
          <w:rFonts w:cstheme="minorHAnsi"/>
          <w:color w:val="000000"/>
        </w:rPr>
        <w:t xml:space="preserve">innocuous </w:t>
      </w:r>
      <w:hyperlink w:anchor="ZBAP_Dancing_Israelis_of_911" w:history="1">
        <w:r w:rsidR="00971225" w:rsidRPr="00971225">
          <w:rPr>
            <w:rStyle w:val="Hyperlink"/>
            <w:rFonts w:cstheme="minorHAnsi"/>
            <w:i/>
            <w:iCs/>
          </w:rPr>
          <w:t>Dancing Israelis</w:t>
        </w:r>
      </w:hyperlink>
      <w:r w:rsidRPr="00F212EE">
        <w:rPr>
          <w:rStyle w:val="auto-style71"/>
          <w:rFonts w:cstheme="minorHAnsi"/>
          <w:color w:val="000000"/>
        </w:rPr>
        <w:t xml:space="preserve">. However, considering that the 5 young men were </w:t>
      </w:r>
      <w:r w:rsidRPr="00F212EE">
        <w:rPr>
          <w:rStyle w:val="Strong"/>
          <w:rFonts w:cstheme="minorHAnsi"/>
          <w:color w:val="000000"/>
          <w:u w:val="single"/>
        </w:rPr>
        <w:t>Israelis</w:t>
      </w:r>
      <w:r w:rsidRPr="00F212EE">
        <w:rPr>
          <w:rStyle w:val="auto-style71"/>
          <w:rFonts w:cstheme="minorHAnsi"/>
          <w:color w:val="000000"/>
        </w:rPr>
        <w:t xml:space="preserve">, if the tragic event had anything to do with </w:t>
      </w:r>
      <w:r w:rsidRPr="00F212EE">
        <w:rPr>
          <w:rStyle w:val="Strong"/>
          <w:rFonts w:cstheme="minorHAnsi"/>
          <w:color w:val="000000"/>
          <w:u w:val="single"/>
        </w:rPr>
        <w:t>Israel</w:t>
      </w:r>
      <w:r w:rsidRPr="00F212EE">
        <w:rPr>
          <w:rStyle w:val="auto-style71"/>
          <w:rFonts w:cstheme="minorHAnsi"/>
          <w:color w:val="000000"/>
        </w:rPr>
        <w:t xml:space="preserve">, directly or indirectly, it would never had been made known to us because those of the various areas of authority that eventually simply expelled these </w:t>
      </w:r>
      <w:hyperlink w:anchor="ZBAP_Dancing_Israelis_of_911" w:history="1">
        <w:r w:rsidR="00971225" w:rsidRPr="00971225">
          <w:rPr>
            <w:rStyle w:val="Hyperlink"/>
            <w:rFonts w:cstheme="minorHAnsi"/>
            <w:i/>
            <w:iCs/>
          </w:rPr>
          <w:t>Dancing Israelis</w:t>
        </w:r>
      </w:hyperlink>
      <w:r>
        <w:rPr>
          <w:rStyle w:val="Strong"/>
          <w:rFonts w:cstheme="minorHAnsi"/>
          <w:i/>
          <w:iCs/>
          <w:color w:val="000000"/>
          <w:u w:val="single"/>
        </w:rPr>
        <w:t xml:space="preserve"> </w:t>
      </w:r>
      <w:r w:rsidRPr="00F212EE">
        <w:rPr>
          <w:rStyle w:val="auto-style71"/>
          <w:rFonts w:cstheme="minorHAnsi"/>
          <w:color w:val="000000"/>
        </w:rPr>
        <w:t xml:space="preserve">were </w:t>
      </w:r>
      <w:r w:rsidRPr="00F212EE">
        <w:rPr>
          <w:rStyle w:val="auto-style311"/>
          <w:rFonts w:cstheme="minorHAnsi"/>
          <w:color w:val="000000"/>
          <w:u w:val="single"/>
        </w:rPr>
        <w:t>all</w:t>
      </w:r>
      <w:r w:rsidRPr="00F212EE">
        <w:rPr>
          <w:rStyle w:val="auto-style71"/>
          <w:rFonts w:cstheme="minorHAnsi"/>
          <w:color w:val="000000"/>
        </w:rPr>
        <w:t xml:space="preserve"> officials who had a clear </w:t>
      </w:r>
      <w:r w:rsidRPr="00F212EE">
        <w:rPr>
          <w:rStyle w:val="Emphasis"/>
          <w:rFonts w:cstheme="minorHAnsi"/>
          <w:b/>
          <w:bCs/>
          <w:color w:val="000000"/>
          <w:u w:val="single"/>
        </w:rPr>
        <w:t>Fake-Jew</w:t>
      </w:r>
      <w:r w:rsidRPr="00F212EE">
        <w:rPr>
          <w:rStyle w:val="auto-style71"/>
          <w:rFonts w:cstheme="minorHAnsi"/>
          <w:color w:val="000000"/>
        </w:rPr>
        <w:t xml:space="preserve"> background of </w:t>
      </w:r>
      <w:r w:rsidRPr="00F212EE">
        <w:rPr>
          <w:rStyle w:val="Emphasis"/>
          <w:rFonts w:cstheme="minorHAnsi"/>
          <w:b/>
          <w:bCs/>
          <w:color w:val="000000"/>
          <w:u w:val="single"/>
        </w:rPr>
        <w:t>Sabbatian-Frankist</w:t>
      </w:r>
      <w:r w:rsidRPr="00F212EE">
        <w:rPr>
          <w:rStyle w:val="auto-style71"/>
          <w:rFonts w:cstheme="minorHAnsi"/>
          <w:color w:val="000000"/>
        </w:rPr>
        <w:t xml:space="preserve"> descent operating in the </w:t>
      </w:r>
      <w:hyperlink w:anchor="USA" w:history="1">
        <w:r w:rsidRPr="00AF2CB5">
          <w:rPr>
            <w:rStyle w:val="Hyperlink"/>
          </w:rPr>
          <w:t>USA</w:t>
        </w:r>
      </w:hyperlink>
      <w:r w:rsidRPr="00F212EE">
        <w:t xml:space="preserve"> </w:t>
      </w:r>
      <w:r w:rsidRPr="00F212EE">
        <w:rPr>
          <w:rStyle w:val="auto-style71"/>
          <w:rFonts w:cstheme="minorHAnsi"/>
          <w:color w:val="000000"/>
        </w:rPr>
        <w:t xml:space="preserve">at the highest level of the </w:t>
      </w:r>
      <w:r w:rsidRPr="00F212EE">
        <w:rPr>
          <w:rStyle w:val="Strong"/>
          <w:rFonts w:cstheme="minorHAnsi"/>
          <w:color w:val="000000"/>
          <w:u w:val="single"/>
        </w:rPr>
        <w:t>Bush</w:t>
      </w:r>
      <w:r w:rsidRPr="00F212EE">
        <w:rPr>
          <w:rStyle w:val="auto-style71"/>
          <w:rFonts w:cstheme="minorHAnsi"/>
          <w:color w:val="000000"/>
        </w:rPr>
        <w:t xml:space="preserve"> government. This was during the </w:t>
      </w:r>
      <w:r w:rsidRPr="00F212EE">
        <w:rPr>
          <w:rStyle w:val="Strong"/>
          <w:rFonts w:cstheme="minorHAnsi"/>
          <w:color w:val="000000"/>
        </w:rPr>
        <w:t>George W. Bush</w:t>
      </w:r>
      <w:r w:rsidRPr="00F212EE">
        <w:rPr>
          <w:rStyle w:val="auto-style71"/>
          <w:rFonts w:cstheme="minorHAnsi"/>
          <w:color w:val="000000"/>
        </w:rPr>
        <w:t xml:space="preserve"> regime whose VP was </w:t>
      </w:r>
      <w:r w:rsidRPr="00F212EE">
        <w:rPr>
          <w:rStyle w:val="Strong"/>
          <w:rFonts w:cstheme="minorHAnsi"/>
          <w:color w:val="000000"/>
          <w:u w:val="single"/>
        </w:rPr>
        <w:t>Zionist Dick Cheney</w:t>
      </w:r>
      <w:r w:rsidRPr="00F212EE">
        <w:rPr>
          <w:rStyle w:val="auto-style71"/>
          <w:rFonts w:cstheme="minorHAnsi"/>
          <w:color w:val="000000"/>
        </w:rPr>
        <w:t xml:space="preserve"> who in fact was the de-facto president, and with the same kind of </w:t>
      </w:r>
      <w:r w:rsidRPr="00F212EE">
        <w:rPr>
          <w:rStyle w:val="Strong"/>
          <w:rFonts w:cstheme="minorHAnsi"/>
          <w:color w:val="000000"/>
          <w:u w:val="single"/>
        </w:rPr>
        <w:t>Fake-Jew</w:t>
      </w:r>
      <w:r w:rsidRPr="00F212EE">
        <w:rPr>
          <w:rStyle w:val="style5"/>
          <w:rFonts w:cstheme="minorHAnsi"/>
          <w:color w:val="000000"/>
        </w:rPr>
        <w:t xml:space="preserve"> and </w:t>
      </w:r>
      <w:r w:rsidRPr="00F212EE">
        <w:rPr>
          <w:rStyle w:val="Strong"/>
          <w:rFonts w:cstheme="minorHAnsi"/>
          <w:color w:val="000000"/>
          <w:u w:val="single"/>
        </w:rPr>
        <w:t>Sabbatian-Frankist</w:t>
      </w:r>
      <w:r w:rsidRPr="00F212EE">
        <w:rPr>
          <w:rStyle w:val="auto-style71"/>
          <w:rFonts w:cstheme="minorHAnsi"/>
          <w:color w:val="000000"/>
        </w:rPr>
        <w:t xml:space="preserve"> background. The positions of power at that time in the </w:t>
      </w:r>
      <w:r w:rsidRPr="00F212EE">
        <w:rPr>
          <w:rStyle w:val="Strong"/>
          <w:rFonts w:cstheme="minorHAnsi"/>
          <w:color w:val="000000"/>
          <w:u w:val="single"/>
        </w:rPr>
        <w:t>Bush</w:t>
      </w:r>
      <w:r w:rsidRPr="00F212EE">
        <w:rPr>
          <w:rStyle w:val="auto-style71"/>
          <w:rFonts w:cstheme="minorHAnsi"/>
          <w:color w:val="000000"/>
        </w:rPr>
        <w:t xml:space="preserve"> administration were </w:t>
      </w:r>
      <w:r w:rsidRPr="00F212EE">
        <w:rPr>
          <w:rStyle w:val="auto-style311"/>
          <w:rFonts w:cstheme="minorHAnsi"/>
          <w:color w:val="000000"/>
          <w:u w:val="single"/>
        </w:rPr>
        <w:t>all</w:t>
      </w:r>
      <w:r w:rsidRPr="00F212EE">
        <w:rPr>
          <w:rStyle w:val="auto-style71"/>
          <w:rFonts w:cstheme="minorHAnsi"/>
          <w:color w:val="000000"/>
        </w:rPr>
        <w:t xml:space="preserve"> occupied by </w:t>
      </w:r>
      <w:r w:rsidRPr="00F212EE">
        <w:rPr>
          <w:rStyle w:val="Strong"/>
          <w:rFonts w:cstheme="minorHAnsi"/>
          <w:color w:val="000000"/>
          <w:u w:val="single"/>
        </w:rPr>
        <w:t>Zionist Jews</w:t>
      </w:r>
      <w:r w:rsidRPr="00F212EE">
        <w:rPr>
          <w:rStyle w:val="auto-style71"/>
          <w:rFonts w:cstheme="minorHAnsi"/>
          <w:color w:val="000000"/>
        </w:rPr>
        <w:t xml:space="preserve"> with also a similar background. As such, knowing how the </w:t>
      </w:r>
      <w:hyperlink w:anchor="USA" w:history="1">
        <w:r w:rsidRPr="00E9763B">
          <w:rPr>
            <w:rStyle w:val="Hyperlink"/>
          </w:rPr>
          <w:t>USA</w:t>
        </w:r>
      </w:hyperlink>
      <w:r w:rsidRPr="00F212EE">
        <w:t xml:space="preserve"> </w:t>
      </w:r>
      <w:r w:rsidRPr="00F212EE">
        <w:rPr>
          <w:rStyle w:val="auto-style71"/>
          <w:rFonts w:cstheme="minorHAnsi"/>
          <w:color w:val="000000"/>
        </w:rPr>
        <w:t xml:space="preserve">administration works, they were all working in direct collaboration with not only the </w:t>
      </w:r>
      <w:r w:rsidRPr="00F212EE">
        <w:rPr>
          <w:rStyle w:val="Strong"/>
          <w:rFonts w:cstheme="minorHAnsi"/>
          <w:color w:val="000000"/>
          <w:u w:val="single"/>
        </w:rPr>
        <w:t>NSA</w:t>
      </w:r>
      <w:r w:rsidRPr="00F212EE">
        <w:rPr>
          <w:rStyle w:val="auto-style71"/>
          <w:rFonts w:cstheme="minorHAnsi"/>
          <w:color w:val="000000"/>
        </w:rPr>
        <w:t xml:space="preserve"> (</w:t>
      </w:r>
      <w:r w:rsidRPr="00275B14">
        <w:rPr>
          <w:rStyle w:val="style5"/>
          <w:rFonts w:cstheme="minorHAnsi"/>
          <w:color w:val="000000"/>
          <w:u w:val="single"/>
        </w:rPr>
        <w:t>N</w:t>
      </w:r>
      <w:r w:rsidRPr="00F212EE">
        <w:rPr>
          <w:rStyle w:val="auto-style71"/>
          <w:rFonts w:cstheme="minorHAnsi"/>
          <w:color w:val="000000"/>
        </w:rPr>
        <w:t xml:space="preserve">ational </w:t>
      </w:r>
      <w:r w:rsidRPr="00275B14">
        <w:rPr>
          <w:rStyle w:val="style5"/>
          <w:rFonts w:cstheme="minorHAnsi"/>
          <w:color w:val="000000"/>
          <w:u w:val="single"/>
        </w:rPr>
        <w:t>S</w:t>
      </w:r>
      <w:r w:rsidRPr="00F212EE">
        <w:rPr>
          <w:rStyle w:val="auto-style71"/>
          <w:rFonts w:cstheme="minorHAnsi"/>
          <w:color w:val="000000"/>
        </w:rPr>
        <w:t xml:space="preserve">ecurity </w:t>
      </w:r>
      <w:r w:rsidRPr="00275B14">
        <w:rPr>
          <w:rStyle w:val="style5"/>
          <w:rFonts w:cstheme="minorHAnsi"/>
          <w:color w:val="000000"/>
          <w:u w:val="single"/>
        </w:rPr>
        <w:t>A</w:t>
      </w:r>
      <w:r w:rsidRPr="00F212EE">
        <w:rPr>
          <w:rStyle w:val="auto-style71"/>
          <w:rFonts w:cstheme="minorHAnsi"/>
          <w:color w:val="000000"/>
        </w:rPr>
        <w:t xml:space="preserve">gency) but also with the </w:t>
      </w:r>
      <w:r w:rsidRPr="00F212EE">
        <w:rPr>
          <w:rStyle w:val="Strong"/>
          <w:rFonts w:cstheme="minorHAnsi"/>
          <w:color w:val="000000"/>
          <w:u w:val="single"/>
        </w:rPr>
        <w:t>Mossad</w:t>
      </w:r>
      <w:r w:rsidRPr="00F212EE">
        <w:rPr>
          <w:rStyle w:val="auto-style71"/>
          <w:rFonts w:cstheme="minorHAnsi"/>
          <w:color w:val="000000"/>
        </w:rPr>
        <w:t xml:space="preserve"> security of the </w:t>
      </w:r>
      <w:r w:rsidRPr="00F212EE">
        <w:rPr>
          <w:rStyle w:val="Strong"/>
          <w:rFonts w:cstheme="minorHAnsi"/>
          <w:color w:val="000000"/>
          <w:u w:val="single"/>
        </w:rPr>
        <w:t>Zionist State of Israel</w:t>
      </w:r>
      <w:r w:rsidRPr="00F212EE">
        <w:rPr>
          <w:rStyle w:val="auto-style71"/>
          <w:rFonts w:cstheme="minorHAnsi"/>
          <w:color w:val="000000"/>
        </w:rPr>
        <w:t>.</w:t>
      </w:r>
    </w:p>
    <w:p w:rsidR="001021C6" w:rsidRPr="00F212EE" w:rsidRDefault="001021C6" w:rsidP="001021C6">
      <w:pPr>
        <w:rPr>
          <w:rFonts w:cstheme="minorHAnsi"/>
        </w:rPr>
      </w:pPr>
      <w:r w:rsidRPr="00F212EE">
        <w:rPr>
          <w:rFonts w:cstheme="minorHAnsi"/>
        </w:rPr>
        <w:t xml:space="preserve"> </w:t>
      </w:r>
    </w:p>
    <w:p w:rsidR="001021C6" w:rsidRDefault="001021C6" w:rsidP="001021C6">
      <w:pPr>
        <w:rPr>
          <w:rStyle w:val="auto-style71"/>
          <w:rFonts w:cstheme="minorHAnsi"/>
          <w:color w:val="000000"/>
        </w:rPr>
      </w:pPr>
      <w:r w:rsidRPr="00F212EE">
        <w:rPr>
          <w:rStyle w:val="auto-style71"/>
          <w:rFonts w:cstheme="minorHAnsi"/>
          <w:color w:val="000000"/>
        </w:rPr>
        <w:t xml:space="preserve">As a matter of fact, this </w:t>
      </w:r>
      <w:r w:rsidRPr="00F212EE">
        <w:rPr>
          <w:rStyle w:val="Emphasis"/>
          <w:rFonts w:cstheme="minorHAnsi"/>
          <w:b/>
          <w:bCs/>
          <w:color w:val="000000"/>
          <w:u w:val="single"/>
        </w:rPr>
        <w:t>Fake-Jew Zionist</w:t>
      </w:r>
      <w:r w:rsidRPr="00F212EE">
        <w:rPr>
          <w:rStyle w:val="auto-style71"/>
          <w:rFonts w:cstheme="minorHAnsi"/>
          <w:color w:val="000000"/>
        </w:rPr>
        <w:t xml:space="preserve"> invasion of </w:t>
      </w:r>
      <w:r w:rsidRPr="00F212EE">
        <w:rPr>
          <w:rStyle w:val="auto-style311"/>
          <w:rFonts w:cstheme="minorHAnsi"/>
          <w:color w:val="000000"/>
          <w:u w:val="single"/>
        </w:rPr>
        <w:t>all</w:t>
      </w:r>
      <w:r w:rsidRPr="00F212EE">
        <w:rPr>
          <w:rStyle w:val="auto-style71"/>
          <w:rFonts w:cstheme="minorHAnsi"/>
          <w:color w:val="000000"/>
        </w:rPr>
        <w:t xml:space="preserve"> positions of power in the </w:t>
      </w:r>
      <w:hyperlink w:anchor="USA" w:history="1">
        <w:r w:rsidRPr="009529BD">
          <w:rPr>
            <w:rStyle w:val="Hyperlink"/>
          </w:rPr>
          <w:t>USA</w:t>
        </w:r>
      </w:hyperlink>
      <w:r w:rsidRPr="00F212EE">
        <w:t xml:space="preserve"> </w:t>
      </w:r>
      <w:r w:rsidRPr="00F212EE">
        <w:rPr>
          <w:rStyle w:val="auto-style71"/>
          <w:rFonts w:cstheme="minorHAnsi"/>
          <w:color w:val="000000"/>
        </w:rPr>
        <w:t xml:space="preserve">had also been the case long before </w:t>
      </w:r>
      <w:r w:rsidRPr="00F212EE">
        <w:rPr>
          <w:rStyle w:val="Strong"/>
          <w:rFonts w:cstheme="minorHAnsi"/>
          <w:color w:val="000000"/>
          <w:u w:val="single"/>
        </w:rPr>
        <w:t>Bush</w:t>
      </w:r>
      <w:r w:rsidRPr="00F212EE">
        <w:rPr>
          <w:rStyle w:val="auto-style71"/>
          <w:rFonts w:cstheme="minorHAnsi"/>
          <w:color w:val="000000"/>
        </w:rPr>
        <w:t xml:space="preserve">. It was still the case after that, even with </w:t>
      </w:r>
      <w:r w:rsidRPr="00F212EE">
        <w:rPr>
          <w:rStyle w:val="Strong"/>
          <w:rFonts w:cstheme="minorHAnsi"/>
          <w:color w:val="000000"/>
          <w:u w:val="single"/>
        </w:rPr>
        <w:t>Trump</w:t>
      </w:r>
      <w:r w:rsidRPr="00F212EE">
        <w:rPr>
          <w:rStyle w:val="auto-style71"/>
          <w:rFonts w:cstheme="minorHAnsi"/>
          <w:color w:val="000000"/>
        </w:rPr>
        <w:t xml:space="preserve">, and still the case today with </w:t>
      </w:r>
      <w:r w:rsidRPr="00F212EE">
        <w:rPr>
          <w:rStyle w:val="Strong"/>
          <w:rFonts w:cstheme="minorHAnsi"/>
          <w:color w:val="000000"/>
          <w:u w:val="single"/>
        </w:rPr>
        <w:t>Biden</w:t>
      </w:r>
      <w:r w:rsidRPr="00F212EE">
        <w:rPr>
          <w:rStyle w:val="auto-style71"/>
          <w:rFonts w:cstheme="minorHAnsi"/>
          <w:color w:val="000000"/>
        </w:rPr>
        <w:t xml:space="preserve">. These officials with such </w:t>
      </w:r>
      <w:r w:rsidRPr="00F212EE">
        <w:rPr>
          <w:rStyle w:val="Emphasis"/>
          <w:rFonts w:cstheme="minorHAnsi"/>
          <w:b/>
          <w:bCs/>
          <w:color w:val="000000"/>
          <w:u w:val="single"/>
        </w:rPr>
        <w:t>Sabbatian-Frankist</w:t>
      </w:r>
      <w:r w:rsidRPr="00F212EE">
        <w:rPr>
          <w:rStyle w:val="auto-style71"/>
          <w:rFonts w:cstheme="minorHAnsi"/>
          <w:color w:val="000000"/>
        </w:rPr>
        <w:t xml:space="preserve"> culture of no guilt, at the time of </w:t>
      </w:r>
      <w:r w:rsidRPr="00F212EE">
        <w:rPr>
          <w:rStyle w:val="Strong"/>
          <w:rFonts w:cstheme="minorHAnsi"/>
          <w:color w:val="000000"/>
          <w:u w:val="single"/>
        </w:rPr>
        <w:t>911</w:t>
      </w:r>
      <w:r w:rsidRPr="00F212EE">
        <w:rPr>
          <w:rStyle w:val="auto-style71"/>
          <w:rFonts w:cstheme="minorHAnsi"/>
          <w:color w:val="000000"/>
        </w:rPr>
        <w:t xml:space="preserve">, were all coordinated by a super </w:t>
      </w:r>
      <w:r w:rsidRPr="00F212EE">
        <w:rPr>
          <w:rStyle w:val="Emphasis"/>
          <w:rFonts w:cstheme="minorHAnsi"/>
          <w:b/>
          <w:bCs/>
          <w:color w:val="000000"/>
          <w:u w:val="single"/>
        </w:rPr>
        <w:t>Fake-Jew Sabbatian-Frankist</w:t>
      </w:r>
      <w:r w:rsidRPr="00F212EE">
        <w:rPr>
          <w:rStyle w:val="Strong"/>
          <w:rFonts w:cstheme="minorHAnsi"/>
          <w:i/>
          <w:iCs/>
          <w:color w:val="000000"/>
          <w:u w:val="single"/>
        </w:rPr>
        <w:t xml:space="preserve"> Zionist</w:t>
      </w:r>
      <w:r w:rsidRPr="00F212EE">
        <w:rPr>
          <w:rStyle w:val="auto-style311"/>
          <w:rFonts w:cstheme="minorHAnsi"/>
          <w:color w:val="000000"/>
          <w:u w:val="single"/>
        </w:rPr>
        <w:t xml:space="preserve"> with </w:t>
      </w:r>
      <w:hyperlink w:anchor="ZBAP_KhazariaEmpire" w:history="1">
        <w:r w:rsidRPr="00312790">
          <w:rPr>
            <w:rStyle w:val="Hyperlink"/>
            <w:rFonts w:cstheme="minorHAnsi"/>
            <w:i/>
          </w:rPr>
          <w:t>Khazaria</w:t>
        </w:r>
        <w:r>
          <w:rPr>
            <w:rStyle w:val="Hyperlink"/>
            <w:rFonts w:cstheme="minorHAnsi"/>
            <w:i/>
          </w:rPr>
          <w:t>n</w:t>
        </w:r>
      </w:hyperlink>
      <w:r w:rsidRPr="00F212EE">
        <w:rPr>
          <w:rStyle w:val="auto-style311"/>
          <w:rFonts w:cstheme="minorHAnsi"/>
          <w:color w:val="000000"/>
          <w:u w:val="single"/>
        </w:rPr>
        <w:t xml:space="preserve"> ancestors called </w:t>
      </w:r>
      <w:r w:rsidRPr="00F212EE">
        <w:rPr>
          <w:rStyle w:val="Strong"/>
          <w:rFonts w:cstheme="minorHAnsi"/>
          <w:color w:val="000000"/>
          <w:u w:val="single"/>
        </w:rPr>
        <w:t>Michel Chertoff</w:t>
      </w:r>
      <w:r w:rsidRPr="00F212EE">
        <w:rPr>
          <w:rStyle w:val="auto-style71"/>
          <w:rFonts w:cstheme="minorHAnsi"/>
          <w:color w:val="000000"/>
        </w:rPr>
        <w:t xml:space="preserve"> who was known, in his position at the time, to work for his functions in direct collaboration with the highest levels of the </w:t>
      </w:r>
      <w:r w:rsidRPr="00F212EE">
        <w:rPr>
          <w:rStyle w:val="Strong"/>
          <w:rFonts w:cstheme="minorHAnsi"/>
          <w:color w:val="000000"/>
          <w:u w:val="single"/>
        </w:rPr>
        <w:t>CIA</w:t>
      </w:r>
      <w:r w:rsidRPr="00F212EE">
        <w:rPr>
          <w:rStyle w:val="auto-style311"/>
          <w:rFonts w:cstheme="minorHAnsi"/>
          <w:color w:val="000000"/>
          <w:u w:val="single"/>
        </w:rPr>
        <w:t xml:space="preserve"> of the </w:t>
      </w:r>
      <w:hyperlink w:anchor="USA" w:history="1">
        <w:r w:rsidRPr="007967C5">
          <w:rPr>
            <w:rStyle w:val="Hyperlink"/>
          </w:rPr>
          <w:t>USA</w:t>
        </w:r>
      </w:hyperlink>
      <w:r w:rsidRPr="00F212EE">
        <w:rPr>
          <w:u w:val="single"/>
        </w:rPr>
        <w:t xml:space="preserve"> </w:t>
      </w:r>
      <w:r w:rsidRPr="00F212EE">
        <w:rPr>
          <w:rStyle w:val="auto-style311"/>
          <w:rFonts w:cstheme="minorHAnsi"/>
          <w:color w:val="000000"/>
          <w:u w:val="single"/>
        </w:rPr>
        <w:t xml:space="preserve">and of the </w:t>
      </w:r>
      <w:r w:rsidRPr="00F212EE">
        <w:rPr>
          <w:rStyle w:val="Strong"/>
          <w:rFonts w:cstheme="minorHAnsi"/>
          <w:color w:val="000000"/>
          <w:u w:val="single"/>
        </w:rPr>
        <w:t>Mossad</w:t>
      </w:r>
      <w:r w:rsidRPr="00F212EE">
        <w:rPr>
          <w:rStyle w:val="auto-style311"/>
          <w:rFonts w:cstheme="minorHAnsi"/>
          <w:color w:val="000000"/>
          <w:u w:val="single"/>
        </w:rPr>
        <w:t xml:space="preserve"> of </w:t>
      </w:r>
      <w:r w:rsidRPr="00F212EE">
        <w:rPr>
          <w:rStyle w:val="Strong"/>
          <w:rFonts w:cstheme="minorHAnsi"/>
          <w:color w:val="000000"/>
          <w:u w:val="single"/>
        </w:rPr>
        <w:t>Israel</w:t>
      </w:r>
      <w:r w:rsidRPr="00F212EE">
        <w:rPr>
          <w:rStyle w:val="auto-style71"/>
          <w:rFonts w:cstheme="minorHAnsi"/>
          <w:color w:val="000000"/>
        </w:rPr>
        <w:t>.</w:t>
      </w:r>
      <w:r>
        <w:rPr>
          <w:rStyle w:val="auto-style71"/>
          <w:rFonts w:cstheme="minorHAnsi"/>
          <w:color w:val="000000"/>
        </w:rPr>
        <w:t xml:space="preserve"> </w:t>
      </w:r>
      <w:r w:rsidRPr="00F212EE">
        <w:rPr>
          <w:rStyle w:val="style5"/>
          <w:rFonts w:cstheme="minorHAnsi"/>
          <w:color w:val="000000"/>
        </w:rPr>
        <w:t xml:space="preserve">He, </w:t>
      </w:r>
      <w:r w:rsidRPr="00F212EE">
        <w:rPr>
          <w:rStyle w:val="Strong"/>
          <w:rFonts w:cstheme="minorHAnsi"/>
          <w:color w:val="000000"/>
          <w:u w:val="single"/>
        </w:rPr>
        <w:t>Chertoff</w:t>
      </w:r>
      <w:r w:rsidRPr="00F212EE">
        <w:rPr>
          <w:rStyle w:val="style5"/>
          <w:rFonts w:cstheme="minorHAnsi"/>
          <w:color w:val="000000"/>
        </w:rPr>
        <w:t>, is the one who ordered the swift release</w:t>
      </w:r>
      <w:r w:rsidRPr="00F212EE">
        <w:rPr>
          <w:rStyle w:val="auto-style71"/>
          <w:rFonts w:cstheme="minorHAnsi"/>
          <w:color w:val="000000"/>
        </w:rPr>
        <w:t xml:space="preserve"> of the </w:t>
      </w:r>
      <w:hyperlink w:anchor="ZBAP_Dancing_Israelis_of_911" w:history="1">
        <w:r w:rsidR="00971225" w:rsidRPr="00971225">
          <w:rPr>
            <w:rStyle w:val="Hyperlink"/>
            <w:rFonts w:cstheme="minorHAnsi"/>
            <w:i/>
            <w:iCs/>
          </w:rPr>
          <w:t>Dancing Israelis</w:t>
        </w:r>
      </w:hyperlink>
      <w:r>
        <w:rPr>
          <w:rStyle w:val="Strong"/>
          <w:rFonts w:cstheme="minorHAnsi"/>
          <w:i/>
          <w:iCs/>
          <w:color w:val="000000"/>
          <w:u w:val="single"/>
        </w:rPr>
        <w:t xml:space="preserve"> </w:t>
      </w:r>
      <w:r w:rsidRPr="00F212EE">
        <w:rPr>
          <w:rStyle w:val="auto-style71"/>
          <w:rFonts w:cstheme="minorHAnsi"/>
          <w:color w:val="000000"/>
        </w:rPr>
        <w:t xml:space="preserve">and their </w:t>
      </w:r>
      <w:r w:rsidRPr="00F212EE">
        <w:rPr>
          <w:rStyle w:val="auto-style71"/>
          <w:rFonts w:cstheme="minorHAnsi"/>
          <w:color w:val="000000"/>
        </w:rPr>
        <w:lastRenderedPageBreak/>
        <w:t xml:space="preserve">fast expulsion to </w:t>
      </w:r>
      <w:r w:rsidRPr="00F212EE">
        <w:rPr>
          <w:rStyle w:val="Strong"/>
          <w:rFonts w:cstheme="minorHAnsi"/>
          <w:color w:val="000000"/>
          <w:u w:val="single"/>
        </w:rPr>
        <w:t>Israel</w:t>
      </w:r>
      <w:r w:rsidRPr="00F212EE">
        <w:rPr>
          <w:rStyle w:val="auto-style71"/>
          <w:rFonts w:cstheme="minorHAnsi"/>
          <w:color w:val="000000"/>
        </w:rPr>
        <w:t xml:space="preserve"> without these </w:t>
      </w:r>
      <w:r w:rsidRPr="00F212EE">
        <w:rPr>
          <w:rStyle w:val="Strong"/>
          <w:rFonts w:cstheme="minorHAnsi"/>
          <w:color w:val="000000"/>
          <w:u w:val="single"/>
        </w:rPr>
        <w:t>Israelis</w:t>
      </w:r>
      <w:r w:rsidRPr="00F212EE">
        <w:rPr>
          <w:rStyle w:val="auto-style71"/>
          <w:rFonts w:cstheme="minorHAnsi"/>
          <w:color w:val="000000"/>
        </w:rPr>
        <w:t xml:space="preserve"> telling him (or certainly him not telling us) how and from whom they had become aware of the </w:t>
      </w:r>
      <w:r w:rsidRPr="00F212EE">
        <w:rPr>
          <w:rStyle w:val="Strong"/>
          <w:rFonts w:cstheme="minorHAnsi"/>
          <w:color w:val="000000"/>
          <w:u w:val="single"/>
        </w:rPr>
        <w:t>911</w:t>
      </w:r>
      <w:r w:rsidRPr="00F212EE">
        <w:rPr>
          <w:rStyle w:val="auto-style71"/>
          <w:rFonts w:cstheme="minorHAnsi"/>
          <w:color w:val="000000"/>
        </w:rPr>
        <w:t xml:space="preserve"> attack </w:t>
      </w:r>
      <w:r w:rsidRPr="00F212EE">
        <w:rPr>
          <w:rStyle w:val="auto-style311"/>
          <w:rFonts w:cstheme="minorHAnsi"/>
          <w:color w:val="000000"/>
          <w:u w:val="single"/>
        </w:rPr>
        <w:t>before</w:t>
      </w:r>
      <w:r w:rsidRPr="00F212EE">
        <w:rPr>
          <w:rStyle w:val="auto-style71"/>
          <w:rFonts w:cstheme="minorHAnsi"/>
          <w:color w:val="000000"/>
        </w:rPr>
        <w:t xml:space="preserve"> it happened.</w:t>
      </w:r>
    </w:p>
    <w:p w:rsidR="00F67E6A" w:rsidRPr="00F212EE" w:rsidRDefault="00F67E6A" w:rsidP="001021C6">
      <w:pPr>
        <w:rPr>
          <w:rFonts w:cstheme="minorHAnsi"/>
        </w:rPr>
      </w:pPr>
    </w:p>
    <w:p w:rsidR="001021C6" w:rsidRPr="00F212EE" w:rsidRDefault="001021C6" w:rsidP="001021C6">
      <w:pPr>
        <w:rPr>
          <w:rFonts w:cstheme="minorHAnsi"/>
        </w:rPr>
      </w:pPr>
      <w:r w:rsidRPr="00F212EE">
        <w:rPr>
          <w:rStyle w:val="auto-style54"/>
          <w:rFonts w:cstheme="minorHAnsi"/>
          <w:color w:val="000000"/>
        </w:rPr>
        <w:t xml:space="preserve">We only mention </w:t>
      </w:r>
      <w:r w:rsidRPr="00F212EE">
        <w:rPr>
          <w:rStyle w:val="Strong"/>
          <w:rFonts w:cstheme="minorHAnsi"/>
          <w:color w:val="000000"/>
          <w:u w:val="single"/>
        </w:rPr>
        <w:t>Zionist Dick Cheney</w:t>
      </w:r>
      <w:r w:rsidRPr="00F212EE">
        <w:rPr>
          <w:rStyle w:val="style5"/>
          <w:rFonts w:cstheme="minorHAnsi"/>
          <w:color w:val="000000"/>
        </w:rPr>
        <w:t xml:space="preserve"> and </w:t>
      </w:r>
      <w:r w:rsidRPr="00F212EE">
        <w:rPr>
          <w:rStyle w:val="Strong"/>
          <w:rFonts w:cstheme="minorHAnsi"/>
          <w:color w:val="000000"/>
          <w:u w:val="single"/>
        </w:rPr>
        <w:t>Zionist Michel Chertoff</w:t>
      </w:r>
      <w:r w:rsidRPr="00F212EE">
        <w:rPr>
          <w:rStyle w:val="auto-style54"/>
          <w:rFonts w:cstheme="minorHAnsi"/>
          <w:color w:val="000000"/>
        </w:rPr>
        <w:t xml:space="preserve"> here, but a comp</w:t>
      </w:r>
      <w:r>
        <w:rPr>
          <w:rStyle w:val="auto-style54"/>
          <w:rFonts w:cstheme="minorHAnsi"/>
          <w:color w:val="000000"/>
        </w:rPr>
        <w:t>l</w:t>
      </w:r>
      <w:r w:rsidRPr="00F212EE">
        <w:rPr>
          <w:rStyle w:val="auto-style54"/>
          <w:rFonts w:cstheme="minorHAnsi"/>
          <w:color w:val="000000"/>
        </w:rPr>
        <w:t xml:space="preserve">ete list of the incredible number of officials with the same </w:t>
      </w:r>
      <w:r w:rsidRPr="00F212EE">
        <w:rPr>
          <w:rStyle w:val="style5"/>
          <w:rFonts w:cstheme="minorHAnsi"/>
          <w:b/>
          <w:bCs/>
          <w:i/>
          <w:iCs/>
          <w:color w:val="000000"/>
        </w:rPr>
        <w:t>Fake-Jew Zionist</w:t>
      </w:r>
      <w:r w:rsidRPr="00F212EE">
        <w:rPr>
          <w:rStyle w:val="Emphasis"/>
          <w:rFonts w:cstheme="minorHAnsi"/>
          <w:b/>
          <w:bCs/>
          <w:color w:val="000000"/>
        </w:rPr>
        <w:t xml:space="preserve"> </w:t>
      </w:r>
      <w:r w:rsidRPr="00F212EE">
        <w:rPr>
          <w:rStyle w:val="auto-style54"/>
          <w:rFonts w:cstheme="minorHAnsi"/>
          <w:color w:val="000000"/>
        </w:rPr>
        <w:t xml:space="preserve">background at that time is easily available on the Internet. Another way to look at this issue is the </w:t>
      </w:r>
      <w:r w:rsidRPr="00F212EE">
        <w:rPr>
          <w:rStyle w:val="auto-style71"/>
          <w:rFonts w:cstheme="minorHAnsi"/>
          <w:color w:val="000000"/>
        </w:rPr>
        <w:t xml:space="preserve">useful information </w:t>
      </w:r>
      <w:r w:rsidR="0070084A">
        <w:rPr>
          <w:rStyle w:val="auto-style71"/>
          <w:rFonts w:cstheme="minorHAnsi"/>
          <w:color w:val="000000"/>
        </w:rPr>
        <w:t>about</w:t>
      </w:r>
      <w:r w:rsidRPr="00F212EE">
        <w:rPr>
          <w:rStyle w:val="auto-style71"/>
          <w:rFonts w:cstheme="minorHAnsi"/>
          <w:color w:val="000000"/>
        </w:rPr>
        <w:t xml:space="preserve"> the incredible </w:t>
      </w:r>
      <w:r w:rsidRPr="00F212EE">
        <w:rPr>
          <w:rStyle w:val="Emphasis"/>
          <w:rFonts w:cstheme="minorHAnsi"/>
          <w:b/>
          <w:bCs/>
          <w:color w:val="000000"/>
        </w:rPr>
        <w:t>"</w:t>
      </w:r>
      <w:r w:rsidRPr="00F212EE">
        <w:rPr>
          <w:rStyle w:val="style5"/>
          <w:rFonts w:cstheme="minorHAnsi"/>
          <w:b/>
          <w:bCs/>
          <w:i/>
          <w:iCs/>
          <w:color w:val="000000"/>
        </w:rPr>
        <w:t>Pledge Of Allegiance</w:t>
      </w:r>
      <w:r w:rsidRPr="00F212EE">
        <w:rPr>
          <w:rStyle w:val="Emphasis"/>
          <w:rFonts w:cstheme="minorHAnsi"/>
          <w:b/>
          <w:bCs/>
          <w:color w:val="000000"/>
        </w:rPr>
        <w:t>"</w:t>
      </w:r>
      <w:r w:rsidRPr="00F212EE">
        <w:rPr>
          <w:rStyle w:val="auto-style71"/>
          <w:rFonts w:cstheme="minorHAnsi"/>
          <w:color w:val="000000"/>
        </w:rPr>
        <w:t xml:space="preserve"> to </w:t>
      </w:r>
      <w:r w:rsidRPr="00F212EE">
        <w:rPr>
          <w:rStyle w:val="Strong"/>
          <w:rFonts w:cstheme="minorHAnsi"/>
          <w:color w:val="000000"/>
          <w:u w:val="single"/>
        </w:rPr>
        <w:t>Israel</w:t>
      </w:r>
      <w:r w:rsidRPr="00F212EE">
        <w:rPr>
          <w:rStyle w:val="auto-style71"/>
          <w:rFonts w:cstheme="minorHAnsi"/>
          <w:color w:val="000000"/>
        </w:rPr>
        <w:t xml:space="preserve"> (and </w:t>
      </w:r>
      <w:r w:rsidRPr="00F212EE">
        <w:rPr>
          <w:rStyle w:val="style5"/>
          <w:rFonts w:cstheme="minorHAnsi"/>
          <w:color w:val="000000"/>
        </w:rPr>
        <w:t xml:space="preserve">only to </w:t>
      </w:r>
      <w:r w:rsidRPr="00F212EE">
        <w:rPr>
          <w:rStyle w:val="Strong"/>
          <w:rFonts w:cstheme="minorHAnsi"/>
          <w:color w:val="000000"/>
          <w:u w:val="single"/>
        </w:rPr>
        <w:t>Israel</w:t>
      </w:r>
      <w:r w:rsidRPr="00F212EE">
        <w:rPr>
          <w:rStyle w:val="style5"/>
          <w:rFonts w:cstheme="minorHAnsi"/>
          <w:color w:val="000000"/>
        </w:rPr>
        <w:t xml:space="preserve">, that is, not to the </w:t>
      </w:r>
      <w:hyperlink w:anchor="USA" w:history="1">
        <w:r w:rsidRPr="00AF2CB5">
          <w:rPr>
            <w:rStyle w:val="Hyperlink"/>
            <w:rFonts w:cstheme="minorHAnsi"/>
          </w:rPr>
          <w:t>USA</w:t>
        </w:r>
      </w:hyperlink>
      <w:r w:rsidRPr="00F212EE">
        <w:rPr>
          <w:rStyle w:val="auto-style71"/>
          <w:rFonts w:cstheme="minorHAnsi"/>
          <w:color w:val="000000"/>
        </w:rPr>
        <w:t xml:space="preserve">, and to no other country in the world) that </w:t>
      </w:r>
      <w:r w:rsidRPr="00F212EE">
        <w:rPr>
          <w:rStyle w:val="auto-style311"/>
          <w:rFonts w:cstheme="minorHAnsi"/>
          <w:color w:val="000000"/>
          <w:u w:val="single"/>
        </w:rPr>
        <w:t>all</w:t>
      </w:r>
      <w:r w:rsidRPr="00F212EE">
        <w:rPr>
          <w:rStyle w:val="auto-style71"/>
          <w:rFonts w:cstheme="minorHAnsi"/>
          <w:color w:val="000000"/>
        </w:rPr>
        <w:t xml:space="preserve"> the </w:t>
      </w:r>
      <w:hyperlink w:anchor="USA" w:history="1">
        <w:r w:rsidRPr="00AF2CB5">
          <w:rPr>
            <w:rStyle w:val="Hyperlink"/>
          </w:rPr>
          <w:t>USA</w:t>
        </w:r>
      </w:hyperlink>
      <w:r w:rsidRPr="00F212EE">
        <w:t xml:space="preserve"> </w:t>
      </w:r>
      <w:r w:rsidRPr="00F212EE">
        <w:rPr>
          <w:rStyle w:val="auto-style71"/>
          <w:rFonts w:cstheme="minorHAnsi"/>
          <w:color w:val="000000"/>
        </w:rPr>
        <w:t xml:space="preserve">super managers, along with </w:t>
      </w:r>
      <w:r w:rsidRPr="00F212EE">
        <w:rPr>
          <w:rStyle w:val="auto-style311"/>
          <w:rFonts w:cstheme="minorHAnsi"/>
          <w:color w:val="000000"/>
          <w:u w:val="single"/>
        </w:rPr>
        <w:t>all</w:t>
      </w:r>
      <w:r w:rsidRPr="00F212EE">
        <w:rPr>
          <w:rStyle w:val="auto-style71"/>
          <w:rFonts w:cstheme="minorHAnsi"/>
          <w:color w:val="000000"/>
        </w:rPr>
        <w:t xml:space="preserve"> congressmen have to sign if they want to have any good future in their respective careers, pledging they will do all they can to serve the best interests... </w:t>
      </w:r>
      <w:r w:rsidRPr="00F212EE">
        <w:rPr>
          <w:rStyle w:val="style5"/>
          <w:rFonts w:cstheme="minorHAnsi"/>
          <w:color w:val="000000"/>
        </w:rPr>
        <w:t xml:space="preserve">of </w:t>
      </w:r>
      <w:r w:rsidRPr="00F212EE">
        <w:rPr>
          <w:rStyle w:val="Strong"/>
          <w:rFonts w:cstheme="minorHAnsi"/>
          <w:color w:val="000000"/>
          <w:u w:val="single"/>
        </w:rPr>
        <w:t>Israel</w:t>
      </w:r>
      <w:r w:rsidRPr="00F212EE">
        <w:rPr>
          <w:rStyle w:val="auto-style311"/>
          <w:rFonts w:cstheme="minorHAnsi"/>
          <w:color w:val="000000"/>
          <w:u w:val="single"/>
        </w:rPr>
        <w:t xml:space="preserve"> (not... of the </w:t>
      </w:r>
      <w:hyperlink w:anchor="USA" w:history="1">
        <w:r w:rsidRPr="00AF2CB5">
          <w:rPr>
            <w:rStyle w:val="Hyperlink"/>
            <w:rFonts w:cstheme="minorHAnsi"/>
          </w:rPr>
          <w:t>USA</w:t>
        </w:r>
      </w:hyperlink>
      <w:r w:rsidRPr="00F212EE">
        <w:rPr>
          <w:rStyle w:val="auto-style71"/>
          <w:rFonts w:cstheme="minorHAnsi"/>
          <w:color w:val="000000"/>
        </w:rPr>
        <w:t xml:space="preserve">). From this point of view, and considering also the </w:t>
      </w:r>
      <w:r w:rsidRPr="00F212EE">
        <w:rPr>
          <w:rStyle w:val="Strong"/>
          <w:rFonts w:cstheme="minorHAnsi"/>
          <w:color w:val="000000"/>
          <w:u w:val="single"/>
        </w:rPr>
        <w:t>b</w:t>
      </w:r>
      <w:r w:rsidRPr="00F212EE">
        <w:rPr>
          <w:rStyle w:val="style5"/>
          <w:rFonts w:cstheme="minorHAnsi"/>
          <w:color w:val="000000"/>
        </w:rPr>
        <w:t xml:space="preserve">illions in aid (free gift) that goes each year from the </w:t>
      </w:r>
      <w:hyperlink w:anchor="USA" w:history="1">
        <w:r w:rsidRPr="00AF2CB5">
          <w:rPr>
            <w:rStyle w:val="Hyperlink"/>
          </w:rPr>
          <w:t>USA</w:t>
        </w:r>
      </w:hyperlink>
      <w:r w:rsidRPr="00F212EE">
        <w:t xml:space="preserve"> </w:t>
      </w:r>
      <w:r w:rsidRPr="00F212EE">
        <w:rPr>
          <w:rStyle w:val="style5"/>
          <w:rFonts w:cstheme="minorHAnsi"/>
          <w:color w:val="000000"/>
        </w:rPr>
        <w:t xml:space="preserve">to </w:t>
      </w:r>
      <w:r w:rsidRPr="00F212EE">
        <w:rPr>
          <w:rStyle w:val="Strong"/>
          <w:rFonts w:cstheme="minorHAnsi"/>
          <w:color w:val="000000"/>
          <w:u w:val="single"/>
        </w:rPr>
        <w:t>Israel</w:t>
      </w:r>
      <w:r w:rsidRPr="00F212EE">
        <w:rPr>
          <w:rStyle w:val="auto-style71"/>
          <w:rFonts w:cstheme="minorHAnsi"/>
          <w:color w:val="000000"/>
        </w:rPr>
        <w:t xml:space="preserve">, and the number of the most important American positions that are staffed by hard-core </w:t>
      </w:r>
      <w:r w:rsidRPr="00F212EE">
        <w:rPr>
          <w:rStyle w:val="Strong"/>
          <w:rFonts w:cstheme="minorHAnsi"/>
          <w:color w:val="000000"/>
          <w:u w:val="single"/>
        </w:rPr>
        <w:t>Zionists</w:t>
      </w:r>
      <w:r w:rsidRPr="00F212EE">
        <w:rPr>
          <w:rStyle w:val="auto-style71"/>
          <w:rFonts w:cstheme="minorHAnsi"/>
          <w:color w:val="000000"/>
        </w:rPr>
        <w:t xml:space="preserve">, </w:t>
      </w:r>
      <w:r w:rsidRPr="00F212EE">
        <w:rPr>
          <w:rStyle w:val="style5"/>
          <w:rFonts w:cstheme="minorHAnsi"/>
          <w:color w:val="000000"/>
        </w:rPr>
        <w:t xml:space="preserve">the </w:t>
      </w:r>
      <w:hyperlink w:anchor="USA" w:history="1">
        <w:r w:rsidRPr="00AF2CB5">
          <w:rPr>
            <w:rStyle w:val="Hyperlink"/>
          </w:rPr>
          <w:t>USA</w:t>
        </w:r>
      </w:hyperlink>
      <w:r w:rsidRPr="00F212EE">
        <w:t xml:space="preserve"> </w:t>
      </w:r>
      <w:r w:rsidRPr="00F212EE">
        <w:rPr>
          <w:rStyle w:val="style5"/>
          <w:rFonts w:cstheme="minorHAnsi"/>
          <w:color w:val="000000"/>
        </w:rPr>
        <w:t xml:space="preserve">has, for all practical purposes, become a colony of </w:t>
      </w:r>
      <w:r w:rsidRPr="00F212EE">
        <w:rPr>
          <w:rStyle w:val="Strong"/>
          <w:rFonts w:cstheme="minorHAnsi"/>
          <w:color w:val="000000"/>
          <w:u w:val="single"/>
        </w:rPr>
        <w:t>Israel</w:t>
      </w:r>
      <w:r w:rsidRPr="00F212EE">
        <w:rPr>
          <w:rStyle w:val="style5"/>
          <w:rFonts w:cstheme="minorHAnsi"/>
          <w:color w:val="000000"/>
        </w:rPr>
        <w:t xml:space="preserve">, or a kind of distant part of the fast growing </w:t>
      </w:r>
      <w:hyperlink r:id="rId118" w:anchor="ZBAP_GreaterIsrael.jpg" w:history="1">
        <w:hyperlink w:anchor="ZBAP_GreaterIsrael.jp" w:history="1">
          <w:r w:rsidRPr="00AF2CB5">
            <w:rPr>
              <w:rStyle w:val="Hyperlink"/>
              <w:rFonts w:cstheme="minorHAnsi"/>
            </w:rPr>
            <w:t>Greater Israel</w:t>
          </w:r>
        </w:hyperlink>
      </w:hyperlink>
      <w:r w:rsidRPr="00F212EE">
        <w:rPr>
          <w:rStyle w:val="auto-style71"/>
          <w:rFonts w:cstheme="minorHAnsi"/>
          <w:color w:val="000000"/>
        </w:rPr>
        <w:t xml:space="preserve">. It is also interesting to note that all prime ministers of the new state of </w:t>
      </w:r>
      <w:r w:rsidRPr="00F212EE">
        <w:rPr>
          <w:rStyle w:val="Strong"/>
          <w:rFonts w:cstheme="minorHAnsi"/>
          <w:color w:val="000000"/>
          <w:u w:val="single"/>
        </w:rPr>
        <w:t>Israel</w:t>
      </w:r>
      <w:r w:rsidRPr="00F212EE">
        <w:rPr>
          <w:rStyle w:val="auto-style71"/>
          <w:rFonts w:cstheme="minorHAnsi"/>
          <w:color w:val="000000"/>
        </w:rPr>
        <w:t xml:space="preserve">, so far, have been from the </w:t>
      </w:r>
      <w:r w:rsidRPr="00F212EE">
        <w:rPr>
          <w:rStyle w:val="Emphasis"/>
          <w:rFonts w:cstheme="minorHAnsi"/>
          <w:b/>
          <w:bCs/>
          <w:color w:val="000000"/>
          <w:u w:val="single"/>
        </w:rPr>
        <w:t>Fake-Jew</w:t>
      </w:r>
      <w:r w:rsidRPr="00F212EE">
        <w:rPr>
          <w:rStyle w:val="style5"/>
          <w:rFonts w:cstheme="minorHAnsi"/>
          <w:color w:val="000000"/>
        </w:rPr>
        <w:t xml:space="preserve"> category of the </w:t>
      </w:r>
      <w:r w:rsidRPr="00F212EE">
        <w:rPr>
          <w:rStyle w:val="Strong"/>
          <w:rFonts w:cstheme="minorHAnsi"/>
          <w:color w:val="000000"/>
          <w:u w:val="single"/>
        </w:rPr>
        <w:t>European Jews</w:t>
      </w:r>
      <w:r w:rsidRPr="00F212EE">
        <w:rPr>
          <w:rStyle w:val="style5"/>
          <w:rFonts w:cstheme="minorHAnsi"/>
          <w:color w:val="000000"/>
        </w:rPr>
        <w:t xml:space="preserve">, either as a </w:t>
      </w:r>
      <w:hyperlink w:anchor="ZBAP_KhazariaEmpire" w:history="1">
        <w:r w:rsidRPr="00AF2CB5">
          <w:rPr>
            <w:rStyle w:val="Hyperlink"/>
            <w:rFonts w:cstheme="minorHAnsi"/>
            <w:i/>
          </w:rPr>
          <w:t>Khazarian</w:t>
        </w:r>
      </w:hyperlink>
      <w:r w:rsidRPr="00F212EE">
        <w:rPr>
          <w:rStyle w:val="style5"/>
          <w:rFonts w:cstheme="minorHAnsi"/>
          <w:color w:val="000000"/>
        </w:rPr>
        <w:t xml:space="preserve"> Jew, or as an </w:t>
      </w:r>
      <w:r w:rsidRPr="00F212EE">
        <w:rPr>
          <w:rStyle w:val="Strong"/>
          <w:rFonts w:cstheme="minorHAnsi"/>
          <w:color w:val="000000"/>
          <w:u w:val="single"/>
        </w:rPr>
        <w:t>Ashkenazy</w:t>
      </w:r>
      <w:r w:rsidRPr="00F212EE">
        <w:rPr>
          <w:rStyle w:val="style5"/>
          <w:rFonts w:cstheme="minorHAnsi"/>
          <w:color w:val="000000"/>
        </w:rPr>
        <w:t xml:space="preserve"> Jew having </w:t>
      </w:r>
      <w:r w:rsidRPr="00AF2CB5">
        <w:rPr>
          <w:rStyle w:val="style5"/>
          <w:rFonts w:cstheme="minorHAnsi"/>
          <w:color w:val="000000"/>
          <w:u w:val="single"/>
        </w:rPr>
        <w:t>no</w:t>
      </w:r>
      <w:r w:rsidRPr="00F212EE">
        <w:rPr>
          <w:rStyle w:val="style5"/>
          <w:rFonts w:cstheme="minorHAnsi"/>
          <w:color w:val="000000"/>
        </w:rPr>
        <w:t xml:space="preserve"> Jewish DNA at all </w:t>
      </w:r>
      <w:r w:rsidRPr="00AF2CB5">
        <w:rPr>
          <w:rStyle w:val="style5"/>
          <w:rFonts w:cstheme="minorHAnsi"/>
          <w:color w:val="000000"/>
          <w:u w:val="single"/>
        </w:rPr>
        <w:t>nor</w:t>
      </w:r>
      <w:r w:rsidRPr="00F212EE">
        <w:rPr>
          <w:rStyle w:val="style5"/>
          <w:rFonts w:cstheme="minorHAnsi"/>
          <w:color w:val="000000"/>
        </w:rPr>
        <w:t xml:space="preserve"> any historical link to </w:t>
      </w:r>
      <w:r w:rsidRPr="00F212EE">
        <w:rPr>
          <w:rStyle w:val="Strong"/>
          <w:rFonts w:cstheme="minorHAnsi"/>
          <w:color w:val="000000"/>
          <w:u w:val="single"/>
        </w:rPr>
        <w:t>Palestine</w:t>
      </w:r>
      <w:r w:rsidRPr="00F212EE">
        <w:rPr>
          <w:rStyle w:val="auto-style71"/>
          <w:rFonts w:cstheme="minorHAnsi"/>
          <w:color w:val="000000"/>
        </w:rPr>
        <w:t xml:space="preserve">. So, from this point of view, </w:t>
      </w:r>
      <w:r w:rsidRPr="00F212EE">
        <w:rPr>
          <w:rStyle w:val="style5"/>
          <w:rFonts w:cstheme="minorHAnsi"/>
          <w:color w:val="000000"/>
        </w:rPr>
        <w:t xml:space="preserve">the </w:t>
      </w:r>
      <w:r w:rsidRPr="00F212EE">
        <w:rPr>
          <w:rStyle w:val="Strong"/>
          <w:rFonts w:cstheme="minorHAnsi"/>
          <w:color w:val="000000"/>
          <w:u w:val="single"/>
        </w:rPr>
        <w:t>Pledge of Allegiance</w:t>
      </w:r>
      <w:r w:rsidRPr="00F212EE">
        <w:rPr>
          <w:rStyle w:val="style5"/>
          <w:rFonts w:cstheme="minorHAnsi"/>
          <w:color w:val="000000"/>
        </w:rPr>
        <w:t xml:space="preserve"> to </w:t>
      </w:r>
      <w:r w:rsidRPr="00F212EE">
        <w:rPr>
          <w:rStyle w:val="Strong"/>
          <w:rFonts w:cstheme="minorHAnsi"/>
          <w:color w:val="000000"/>
          <w:u w:val="single"/>
        </w:rPr>
        <w:t>Israel</w:t>
      </w:r>
      <w:r w:rsidRPr="00F212EE">
        <w:rPr>
          <w:rStyle w:val="style5"/>
          <w:rFonts w:cstheme="minorHAnsi"/>
          <w:color w:val="000000"/>
        </w:rPr>
        <w:t xml:space="preserve"> supposedly undertaken to support Jews is really a pledge made to support</w:t>
      </w:r>
      <w:r>
        <w:rPr>
          <w:rStyle w:val="style5"/>
          <w:rFonts w:cstheme="minorHAnsi"/>
          <w:color w:val="000000"/>
        </w:rPr>
        <w:t xml:space="preserve"> </w:t>
      </w:r>
      <w:hyperlink w:anchor="FakeJewCategoriesS" w:history="1">
        <w:r w:rsidRPr="00AF2CB5">
          <w:rPr>
            <w:rStyle w:val="Hyperlink"/>
            <w:rFonts w:cstheme="minorHAnsi"/>
          </w:rPr>
          <w:t>Fake-Jews</w:t>
        </w:r>
      </w:hyperlink>
      <w:r w:rsidRPr="00AF2CB5">
        <w:rPr>
          <w:rStyle w:val="style5"/>
          <w:rFonts w:cstheme="minorHAnsi"/>
          <w:color w:val="000000"/>
        </w:rPr>
        <w:t xml:space="preserve"> </w:t>
      </w:r>
      <w:r w:rsidRPr="00F212EE">
        <w:rPr>
          <w:rStyle w:val="style5"/>
          <w:rFonts w:cstheme="minorHAnsi"/>
          <w:color w:val="000000"/>
        </w:rPr>
        <w:t xml:space="preserve">of both the </w:t>
      </w:r>
      <w:r w:rsidRPr="00F212EE">
        <w:rPr>
          <w:rStyle w:val="Strong"/>
          <w:rFonts w:cstheme="minorHAnsi"/>
          <w:color w:val="000000"/>
          <w:u w:val="single"/>
        </w:rPr>
        <w:t xml:space="preserve">Zionist-powered </w:t>
      </w:r>
      <w:r w:rsidRPr="003D3AA6">
        <w:rPr>
          <w:b/>
          <w:u w:val="single"/>
        </w:rPr>
        <w:t xml:space="preserve">USA </w:t>
      </w:r>
      <w:r w:rsidRPr="003D3AA6">
        <w:rPr>
          <w:rStyle w:val="style5"/>
          <w:rFonts w:cstheme="minorHAnsi"/>
          <w:b/>
          <w:color w:val="000000"/>
          <w:u w:val="single"/>
        </w:rPr>
        <w:t xml:space="preserve">and </w:t>
      </w:r>
      <w:r w:rsidRPr="00F212EE">
        <w:rPr>
          <w:rStyle w:val="Strong"/>
          <w:rFonts w:cstheme="minorHAnsi"/>
          <w:color w:val="000000"/>
          <w:u w:val="single"/>
        </w:rPr>
        <w:t>Zionist-powered Israel</w:t>
      </w:r>
      <w:r w:rsidRPr="00F212EE">
        <w:rPr>
          <w:rStyle w:val="auto-style71"/>
          <w:rFonts w:cstheme="minorHAnsi"/>
          <w:color w:val="000000"/>
        </w:rPr>
        <w:t>.</w:t>
      </w:r>
      <w:r w:rsidR="00B549C7">
        <w:rPr>
          <w:rStyle w:val="auto-style71"/>
          <w:rFonts w:cstheme="minorHAnsi"/>
          <w:color w:val="000000"/>
        </w:rPr>
        <w:t xml:space="preserve"> This is why the </w:t>
      </w:r>
      <w:hyperlink w:anchor="USA" w:history="1">
        <w:r w:rsidR="00B549C7" w:rsidRPr="008912B5">
          <w:rPr>
            <w:rStyle w:val="Hyperlink"/>
            <w:rFonts w:cstheme="minorHAnsi"/>
          </w:rPr>
          <w:t>USA</w:t>
        </w:r>
      </w:hyperlink>
      <w:r w:rsidR="00B549C7">
        <w:rPr>
          <w:rStyle w:val="auto-style71"/>
          <w:rFonts w:cstheme="minorHAnsi"/>
          <w:color w:val="000000"/>
        </w:rPr>
        <w:t xml:space="preserve"> should be </w:t>
      </w:r>
      <w:r w:rsidR="008912B5">
        <w:rPr>
          <w:rStyle w:val="auto-style71"/>
          <w:rFonts w:cstheme="minorHAnsi"/>
          <w:color w:val="000000"/>
        </w:rPr>
        <w:t xml:space="preserve">better </w:t>
      </w:r>
      <w:r w:rsidR="00B549C7">
        <w:rPr>
          <w:rStyle w:val="auto-style71"/>
          <w:rFonts w:cstheme="minorHAnsi"/>
          <w:color w:val="000000"/>
        </w:rPr>
        <w:t xml:space="preserve">renamed </w:t>
      </w:r>
      <w:r w:rsidR="008912B5">
        <w:rPr>
          <w:rStyle w:val="auto-style71"/>
          <w:rFonts w:cstheme="minorHAnsi"/>
          <w:color w:val="000000"/>
        </w:rPr>
        <w:t>and called</w:t>
      </w:r>
      <w:r w:rsidR="00B549C7">
        <w:rPr>
          <w:rStyle w:val="auto-style71"/>
          <w:rFonts w:cstheme="minorHAnsi"/>
          <w:color w:val="000000"/>
        </w:rPr>
        <w:t xml:space="preserve"> </w:t>
      </w:r>
      <w:hyperlink w:anchor="AssbIsrael" w:history="1">
        <w:r w:rsidR="00B549C7" w:rsidRPr="008912B5">
          <w:rPr>
            <w:rStyle w:val="Hyperlink"/>
            <w:rFonts w:cstheme="minorHAnsi"/>
          </w:rPr>
          <w:t>AssbIsrael</w:t>
        </w:r>
      </w:hyperlink>
      <w:r w:rsidR="00B549C7">
        <w:rPr>
          <w:rStyle w:val="auto-style71"/>
          <w:rFonts w:cstheme="minorHAnsi"/>
          <w:color w:val="000000"/>
        </w:rPr>
        <w:t xml:space="preserve"> (</w:t>
      </w:r>
      <w:r w:rsidR="008912B5" w:rsidRPr="00433B9F">
        <w:rPr>
          <w:rFonts w:cstheme="minorHAnsi"/>
          <w:color w:val="000000"/>
          <w:u w:val="single"/>
        </w:rPr>
        <w:t>A</w:t>
      </w:r>
      <w:r w:rsidR="008912B5">
        <w:rPr>
          <w:rFonts w:cstheme="minorHAnsi"/>
          <w:color w:val="000000"/>
        </w:rPr>
        <w:t xml:space="preserve">merican </w:t>
      </w:r>
      <w:r w:rsidR="008912B5" w:rsidRPr="00433B9F">
        <w:rPr>
          <w:rFonts w:cstheme="minorHAnsi"/>
          <w:color w:val="000000"/>
          <w:u w:val="single"/>
        </w:rPr>
        <w:t>S</w:t>
      </w:r>
      <w:r w:rsidR="008912B5">
        <w:rPr>
          <w:rFonts w:cstheme="minorHAnsi"/>
          <w:color w:val="000000"/>
        </w:rPr>
        <w:t xml:space="preserve">uperpower </w:t>
      </w:r>
      <w:r w:rsidR="008912B5" w:rsidRPr="00433B9F">
        <w:rPr>
          <w:rFonts w:cstheme="minorHAnsi"/>
          <w:color w:val="000000"/>
          <w:u w:val="single"/>
        </w:rPr>
        <w:t>S</w:t>
      </w:r>
      <w:r w:rsidR="008912B5">
        <w:rPr>
          <w:rFonts w:cstheme="minorHAnsi"/>
          <w:color w:val="000000"/>
        </w:rPr>
        <w:t xml:space="preserve">ubjugated </w:t>
      </w:r>
      <w:r w:rsidR="008912B5" w:rsidRPr="00433B9F">
        <w:rPr>
          <w:rFonts w:cstheme="minorHAnsi"/>
          <w:color w:val="000000"/>
          <w:u w:val="single"/>
        </w:rPr>
        <w:t>B</w:t>
      </w:r>
      <w:r w:rsidR="008912B5">
        <w:rPr>
          <w:rFonts w:cstheme="minorHAnsi"/>
          <w:color w:val="000000"/>
        </w:rPr>
        <w:t xml:space="preserve">y </w:t>
      </w:r>
      <w:r w:rsidR="008912B5" w:rsidRPr="00433B9F">
        <w:rPr>
          <w:rFonts w:cstheme="minorHAnsi"/>
          <w:color w:val="000000"/>
          <w:u w:val="single"/>
        </w:rPr>
        <w:t>Israel</w:t>
      </w:r>
      <w:r w:rsidR="008912B5">
        <w:rPr>
          <w:rFonts w:cstheme="minorHAnsi"/>
          <w:color w:val="000000"/>
        </w:rPr>
        <w:t xml:space="preserve">). </w:t>
      </w:r>
      <w:r w:rsidR="00087A88">
        <w:rPr>
          <w:rFonts w:cstheme="minorHAnsi"/>
          <w:color w:val="000000"/>
        </w:rPr>
        <w:t xml:space="preserve">As much as this may sound ridiculous, it is clear reality today. </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Pr="00F212EE" w:rsidRDefault="001021C6" w:rsidP="001021C6">
      <w:pPr>
        <w:rPr>
          <w:rFonts w:cstheme="minorHAnsi"/>
        </w:rPr>
      </w:pPr>
      <w:r w:rsidRPr="00F212EE">
        <w:rPr>
          <w:rStyle w:val="auto-style8"/>
          <w:rFonts w:cstheme="minorHAnsi"/>
          <w:color w:val="000000"/>
        </w:rPr>
        <w:t xml:space="preserve">For the descendants of the </w:t>
      </w:r>
      <w:r w:rsidRPr="00F212EE">
        <w:rPr>
          <w:rStyle w:val="Emphasis"/>
          <w:rFonts w:cstheme="minorHAnsi"/>
          <w:b/>
          <w:bCs/>
          <w:color w:val="000000"/>
          <w:u w:val="single"/>
        </w:rPr>
        <w:t>Frankist European Jews</w:t>
      </w:r>
      <w:r w:rsidRPr="00F212EE">
        <w:rPr>
          <w:rStyle w:val="auto-style8"/>
          <w:rFonts w:cstheme="minorHAnsi"/>
          <w:color w:val="000000"/>
        </w:rPr>
        <w:t xml:space="preserve"> in particular, absolutely nothing was forbidden, except of course the freedom of others to criticize and expose their evil plans. </w:t>
      </w:r>
      <w:r w:rsidRPr="00F212EE">
        <w:rPr>
          <w:rStyle w:val="style5"/>
          <w:rFonts w:cstheme="minorHAnsi"/>
          <w:color w:val="000000"/>
        </w:rPr>
        <w:t xml:space="preserve">A clear remnant of this old Frankist culture still exists clearly today, in the fact that everybody in the world can be strongly criticized without serious consequences on a basis of </w:t>
      </w:r>
      <w:r w:rsidRPr="00F212EE">
        <w:rPr>
          <w:rStyle w:val="Strong"/>
          <w:rFonts w:cstheme="minorHAnsi"/>
          <w:i/>
          <w:iCs/>
          <w:color w:val="000000"/>
          <w:u w:val="single"/>
        </w:rPr>
        <w:t>Truth</w:t>
      </w:r>
      <w:r w:rsidRPr="00DC05C3">
        <w:rPr>
          <w:rStyle w:val="Strong"/>
          <w:rFonts w:cstheme="minorHAnsi"/>
          <w:i/>
          <w:iCs/>
          <w:color w:val="000000"/>
        </w:rPr>
        <w:t xml:space="preserve"> </w:t>
      </w:r>
      <w:r w:rsidRPr="00F212EE">
        <w:rPr>
          <w:rStyle w:val="style5"/>
          <w:rFonts w:cstheme="minorHAnsi"/>
          <w:color w:val="000000"/>
        </w:rPr>
        <w:t>or personal conviction, even very harshly and offensively, be it a pope, a king or a president, but not/not the Jews at any level</w:t>
      </w:r>
      <w:r w:rsidRPr="00F212EE">
        <w:rPr>
          <w:rStyle w:val="auto-style8"/>
          <w:rFonts w:cstheme="minorHAnsi"/>
          <w:color w:val="000000"/>
        </w:rPr>
        <w:t xml:space="preserve">, and not in particular their current leaders in the new </w:t>
      </w:r>
      <w:r w:rsidRPr="00F212EE">
        <w:rPr>
          <w:rStyle w:val="Emphasis"/>
          <w:rFonts w:cstheme="minorHAnsi"/>
          <w:b/>
          <w:bCs/>
          <w:color w:val="000000"/>
          <w:u w:val="single"/>
        </w:rPr>
        <w:t>Jewish State</w:t>
      </w:r>
      <w:r w:rsidRPr="00F212EE">
        <w:rPr>
          <w:rStyle w:val="auto-style57"/>
          <w:rFonts w:cstheme="minorHAnsi"/>
          <w:color w:val="000000"/>
          <w:u w:val="single"/>
        </w:rPr>
        <w:t xml:space="preserve"> of </w:t>
      </w:r>
      <w:r w:rsidRPr="00F212EE">
        <w:rPr>
          <w:rStyle w:val="Strong"/>
          <w:rFonts w:cstheme="minorHAnsi"/>
          <w:color w:val="000000"/>
          <w:u w:val="single"/>
        </w:rPr>
        <w:t>Israel</w:t>
      </w:r>
      <w:r w:rsidRPr="00F212EE">
        <w:rPr>
          <w:rStyle w:val="auto-style8"/>
          <w:rFonts w:cstheme="minorHAnsi"/>
          <w:color w:val="000000"/>
        </w:rPr>
        <w:t xml:space="preserve"> or their puppet operators in the governments of other countries, including in the </w:t>
      </w:r>
      <w:hyperlink w:anchor="USA" w:history="1">
        <w:r w:rsidRPr="00AF2CB5">
          <w:rPr>
            <w:rStyle w:val="Hyperlink"/>
          </w:rPr>
          <w:t>USA</w:t>
        </w:r>
      </w:hyperlink>
      <w:r w:rsidRPr="00F212EE">
        <w:t xml:space="preserve"> </w:t>
      </w:r>
      <w:r w:rsidRPr="00F212EE">
        <w:rPr>
          <w:rStyle w:val="auto-style8"/>
          <w:rFonts w:cstheme="minorHAnsi"/>
          <w:color w:val="000000"/>
        </w:rPr>
        <w:t xml:space="preserve">and in the </w:t>
      </w:r>
      <w:hyperlink w:anchor="EU" w:history="1">
        <w:r w:rsidRPr="00AF2CB5">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let alone all the main international organizations like the </w:t>
      </w:r>
      <w:r w:rsidRPr="00F212EE">
        <w:rPr>
          <w:rStyle w:val="Strong"/>
          <w:rFonts w:cstheme="minorHAnsi"/>
          <w:color w:val="000000"/>
          <w:u w:val="single"/>
        </w:rPr>
        <w:t>Fake-Jew-dominated</w:t>
      </w:r>
      <w:r w:rsidRPr="00F212EE">
        <w:rPr>
          <w:rStyle w:val="auto-style8"/>
          <w:rFonts w:cstheme="minorHAnsi"/>
          <w:color w:val="000000"/>
        </w:rPr>
        <w:t xml:space="preserve"> </w:t>
      </w:r>
      <w:hyperlink r:id="rId119" w:anchor="ZBAP_UN_to_UNN.jpg" w:history="1">
        <w:hyperlink r:id="rId120" w:anchor="ZBAP_UN_to_UNN.jpg" w:history="1">
          <w:hyperlink w:anchor="ZBAP_UN_to_UNN.jpg" w:history="1">
            <w:r w:rsidRPr="00AF2CB5">
              <w:rPr>
                <w:rStyle w:val="Hyperlink"/>
                <w:rFonts w:cstheme="minorHAnsi"/>
              </w:rPr>
              <w:t>UNN</w:t>
            </w:r>
          </w:hyperlink>
        </w:hyperlink>
      </w:hyperlink>
      <w:r>
        <w:rPr>
          <w:rStyle w:val="style5"/>
          <w:rFonts w:cstheme="minorHAnsi"/>
          <w:color w:val="000000"/>
        </w:rPr>
        <w:t>,</w:t>
      </w:r>
      <w:r w:rsidR="00CE2CE2">
        <w:rPr>
          <w:rStyle w:val="style5"/>
          <w:rFonts w:cstheme="minorHAnsi"/>
          <w:color w:val="000000"/>
        </w:rPr>
        <w:t xml:space="preserve"> </w:t>
      </w:r>
      <w:r>
        <w:rPr>
          <w:rStyle w:val="style5"/>
          <w:rFonts w:cstheme="minorHAnsi"/>
          <w:color w:val="000000"/>
        </w:rPr>
        <w:t xml:space="preserve">the </w:t>
      </w:r>
      <w:hyperlink w:anchor="EU" w:history="1">
        <w:r w:rsidRPr="00AF2CB5">
          <w:rPr>
            <w:rStyle w:val="Hyperlink"/>
            <w:rFonts w:cstheme="minorHAnsi"/>
          </w:rPr>
          <w:t>EU</w:t>
        </w:r>
      </w:hyperlink>
      <w:r>
        <w:rPr>
          <w:rStyle w:val="style5"/>
          <w:rFonts w:cstheme="minorHAnsi"/>
          <w:color w:val="000000"/>
        </w:rPr>
        <w:t xml:space="preserve">, the </w:t>
      </w:r>
      <w:hyperlink w:anchor="WEF" w:history="1">
        <w:r w:rsidRPr="00AF2CB5">
          <w:rPr>
            <w:rStyle w:val="Hyperlink"/>
            <w:rFonts w:cstheme="minorHAnsi"/>
          </w:rPr>
          <w:t>WEF</w:t>
        </w:r>
      </w:hyperlink>
      <w:r>
        <w:rPr>
          <w:rStyle w:val="style5"/>
          <w:rFonts w:cstheme="minorHAnsi"/>
          <w:color w:val="000000"/>
        </w:rPr>
        <w:t xml:space="preserve"> </w:t>
      </w:r>
      <w:r w:rsidRPr="00F212EE">
        <w:rPr>
          <w:rStyle w:val="style5"/>
          <w:rFonts w:cstheme="minorHAnsi"/>
          <w:color w:val="000000"/>
        </w:rPr>
        <w:t xml:space="preserve">or the </w:t>
      </w:r>
      <w:hyperlink w:anchor="IMF" w:history="1">
        <w:r w:rsidRPr="00AF2CB5">
          <w:rPr>
            <w:rStyle w:val="Hyperlink"/>
            <w:rFonts w:cstheme="minorHAnsi"/>
          </w:rPr>
          <w:t>IMF</w:t>
        </w:r>
      </w:hyperlink>
      <w:r w:rsidRPr="00F212EE">
        <w:rPr>
          <w:rStyle w:val="auto-style8"/>
          <w:rFonts w:cstheme="minorHAnsi"/>
          <w:color w:val="000000"/>
        </w:rPr>
        <w:t xml:space="preserve">. Is this not a most unfair discrimination forced by the </w:t>
      </w:r>
      <w:hyperlink r:id="rId121" w:anchor="ZBAP_Death_of_a_Nation.jpg" w:history="1">
        <w:hyperlink w:anchor="ZBAP_Death_of_a_Nation_Excerpt.jpg" w:history="1">
          <w:hyperlink w:anchor="ZBAP_PoliticalCorrectness_DeathOfNation" w:history="1">
            <w:r w:rsidRPr="00AF2CB5">
              <w:rPr>
                <w:rStyle w:val="Hyperlink"/>
                <w:rFonts w:cstheme="minorHAnsi"/>
              </w:rPr>
              <w:t>political correctness</w:t>
            </w:r>
          </w:hyperlink>
        </w:hyperlink>
      </w:hyperlink>
      <w:r w:rsidRPr="00F212EE">
        <w:rPr>
          <w:rStyle w:val="auto-style8"/>
          <w:rFonts w:cstheme="minorHAnsi"/>
          <w:color w:val="000000"/>
        </w:rPr>
        <w:t xml:space="preserve"> with which we have been socially engineered to kill our good common sense, to say the least? Those are mainly the descendants of precisely the </w:t>
      </w:r>
      <w:hyperlink w:anchor="FakeJewCategoriesS" w:history="1">
        <w:r w:rsidRPr="00AF2CB5">
          <w:rPr>
            <w:rStyle w:val="Hyperlink"/>
            <w:rFonts w:cstheme="minorHAnsi"/>
          </w:rPr>
          <w:t>Fake-Jew</w:t>
        </w:r>
      </w:hyperlink>
      <w:r w:rsidRPr="00F212EE">
        <w:rPr>
          <w:rStyle w:val="auto-style57"/>
          <w:rFonts w:cstheme="minorHAnsi"/>
          <w:color w:val="000000"/>
          <w:u w:val="single"/>
        </w:rPr>
        <w:t xml:space="preserve"> elements of the older </w:t>
      </w:r>
      <w:hyperlink w:anchor="ZBAP_KhazariaEmpire" w:history="1">
        <w:r w:rsidRPr="00AF2CB5">
          <w:rPr>
            <w:rStyle w:val="Hyperlink"/>
            <w:rFonts w:cstheme="minorHAnsi"/>
            <w:i/>
          </w:rPr>
          <w:t>Khazarians</w:t>
        </w:r>
      </w:hyperlink>
      <w:r w:rsidRPr="00F212EE">
        <w:rPr>
          <w:rStyle w:val="auto-style57"/>
          <w:rFonts w:cstheme="minorHAnsi"/>
          <w:color w:val="000000"/>
          <w:u w:val="single"/>
        </w:rPr>
        <w:t xml:space="preserve">, that is, of the </w:t>
      </w:r>
      <w:r w:rsidRPr="00F212EE">
        <w:rPr>
          <w:rStyle w:val="Emphasis"/>
          <w:rFonts w:cstheme="minorHAnsi"/>
          <w:b/>
          <w:bCs/>
          <w:color w:val="000000"/>
          <w:u w:val="single"/>
        </w:rPr>
        <w:t>European Jews</w:t>
      </w:r>
      <w:r>
        <w:rPr>
          <w:rStyle w:val="auto-style57"/>
          <w:rFonts w:cstheme="minorHAnsi"/>
          <w:color w:val="000000"/>
          <w:u w:val="single"/>
        </w:rPr>
        <w:t xml:space="preserve">, and within those, of the Satanist </w:t>
      </w:r>
      <w:r w:rsidRPr="00F212EE">
        <w:rPr>
          <w:rStyle w:val="Strong"/>
          <w:rFonts w:cstheme="minorHAnsi"/>
          <w:color w:val="000000"/>
          <w:u w:val="single"/>
        </w:rPr>
        <w:t>Sabbatian-Frankist satanic movement</w:t>
      </w:r>
      <w:r w:rsidRPr="00F212EE">
        <w:rPr>
          <w:rStyle w:val="style5"/>
          <w:rFonts w:cstheme="minorHAnsi"/>
          <w:color w:val="000000"/>
        </w:rPr>
        <w:t xml:space="preserve"> in particular</w:t>
      </w:r>
      <w:r w:rsidRPr="00F212EE">
        <w:rPr>
          <w:rStyle w:val="auto-style8"/>
          <w:rFonts w:cstheme="minorHAnsi"/>
          <w:color w:val="000000"/>
        </w:rPr>
        <w:t>.</w:t>
      </w:r>
    </w:p>
    <w:p w:rsidR="001021C6" w:rsidRPr="00F212EE" w:rsidRDefault="001021C6" w:rsidP="001021C6">
      <w:pPr>
        <w:rPr>
          <w:rFonts w:cstheme="minorHAnsi"/>
        </w:rPr>
      </w:pPr>
      <w:r>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The most important leaders of the </w:t>
      </w:r>
      <w:r>
        <w:rPr>
          <w:rStyle w:val="auto-style71"/>
          <w:rFonts w:cstheme="minorHAnsi"/>
          <w:color w:val="000000"/>
        </w:rPr>
        <w:t xml:space="preserve">deviated </w:t>
      </w:r>
      <w:r w:rsidRPr="00F212EE">
        <w:rPr>
          <w:rStyle w:val="auto-style71"/>
          <w:rFonts w:cstheme="minorHAnsi"/>
          <w:color w:val="000000"/>
        </w:rPr>
        <w:t xml:space="preserve">satanic branches of Judaism were even excommunicated by orthodox Jewry, with the most famous case probably being </w:t>
      </w:r>
      <w:r w:rsidRPr="00F212EE">
        <w:rPr>
          <w:rStyle w:val="Strong"/>
          <w:rFonts w:cstheme="minorHAnsi"/>
          <w:color w:val="000000"/>
          <w:u w:val="single"/>
        </w:rPr>
        <w:t>Jacob Frank</w:t>
      </w:r>
      <w:r w:rsidRPr="00F212EE">
        <w:rPr>
          <w:rStyle w:val="auto-style71"/>
          <w:rFonts w:cstheme="minorHAnsi"/>
          <w:color w:val="000000"/>
        </w:rPr>
        <w:t xml:space="preserve"> of the </w:t>
      </w:r>
      <w:r w:rsidRPr="00F212EE">
        <w:rPr>
          <w:rStyle w:val="Strong"/>
          <w:rFonts w:cstheme="minorHAnsi"/>
          <w:color w:val="000000"/>
          <w:u w:val="single"/>
        </w:rPr>
        <w:t>Sabbatian-Frankist</w:t>
      </w:r>
      <w:r w:rsidRPr="00F212EE">
        <w:rPr>
          <w:rStyle w:val="auto-style71"/>
          <w:rFonts w:cstheme="minorHAnsi"/>
          <w:color w:val="000000"/>
        </w:rPr>
        <w:t xml:space="preserve"> movement. </w:t>
      </w:r>
      <w:r w:rsidRPr="00F212EE">
        <w:rPr>
          <w:rStyle w:val="style5"/>
          <w:rFonts w:cstheme="minorHAnsi"/>
          <w:color w:val="000000"/>
        </w:rPr>
        <w:t xml:space="preserve">Rabbi Marvin </w:t>
      </w:r>
      <w:r w:rsidRPr="00F212EE">
        <w:rPr>
          <w:rStyle w:val="Strong"/>
          <w:rFonts w:cstheme="minorHAnsi"/>
          <w:color w:val="000000"/>
          <w:u w:val="single"/>
        </w:rPr>
        <w:t>Antelman</w:t>
      </w:r>
      <w:r w:rsidRPr="00F212EE">
        <w:rPr>
          <w:rStyle w:val="auto-style311"/>
          <w:rFonts w:cstheme="minorHAnsi"/>
          <w:color w:val="000000"/>
          <w:u w:val="single"/>
        </w:rPr>
        <w:t>, in his book "</w:t>
      </w:r>
      <w:r w:rsidRPr="00F212EE">
        <w:rPr>
          <w:rStyle w:val="Strong"/>
          <w:rFonts w:cstheme="minorHAnsi"/>
          <w:color w:val="000000"/>
          <w:u w:val="single"/>
        </w:rPr>
        <w:t>To Eliminate The Opiate</w:t>
      </w:r>
      <w:r w:rsidRPr="00F212EE">
        <w:rPr>
          <w:rStyle w:val="auto-style71"/>
          <w:rFonts w:cstheme="minorHAnsi"/>
          <w:color w:val="000000"/>
        </w:rPr>
        <w:t xml:space="preserve">", calls </w:t>
      </w:r>
      <w:r w:rsidRPr="00F212EE">
        <w:rPr>
          <w:rStyle w:val="Strong"/>
          <w:rFonts w:cstheme="minorHAnsi"/>
          <w:color w:val="000000"/>
          <w:u w:val="single"/>
        </w:rPr>
        <w:t>Frankism</w:t>
      </w:r>
      <w:r w:rsidRPr="00F212EE">
        <w:rPr>
          <w:rStyle w:val="auto-style71"/>
          <w:rFonts w:cstheme="minorHAnsi"/>
          <w:color w:val="000000"/>
        </w:rPr>
        <w:t xml:space="preserve"> in particular </w:t>
      </w:r>
      <w:r w:rsidRPr="00F212EE">
        <w:rPr>
          <w:rStyle w:val="style5"/>
          <w:rFonts w:cstheme="minorHAnsi"/>
          <w:color w:val="000000"/>
        </w:rPr>
        <w:t xml:space="preserve">a movement of complete evil and of the worst satanic kind that ever existed in the history of the deviated Judaism of </w:t>
      </w:r>
      <w:r w:rsidRPr="00F212EE">
        <w:rPr>
          <w:rStyle w:val="Strong"/>
          <w:rFonts w:cstheme="minorHAnsi"/>
          <w:color w:val="000000"/>
          <w:u w:val="single"/>
        </w:rPr>
        <w:t>World Jewry</w:t>
      </w:r>
      <w:r w:rsidRPr="00F212EE">
        <w:rPr>
          <w:rStyle w:val="style5"/>
          <w:rFonts w:cstheme="minorHAnsi"/>
          <w:color w:val="000000"/>
        </w:rPr>
        <w:t>. He makes this accusation as a Jewish Rabbi himself</w:t>
      </w:r>
      <w:r w:rsidRPr="00F212EE">
        <w:rPr>
          <w:rStyle w:val="auto-style71"/>
          <w:rFonts w:cstheme="minorHAnsi"/>
          <w:color w:val="000000"/>
        </w:rPr>
        <w:t xml:space="preserve">. </w:t>
      </w:r>
      <w:r>
        <w:rPr>
          <w:rStyle w:val="auto-style71"/>
          <w:rFonts w:cstheme="minorHAnsi"/>
          <w:color w:val="000000"/>
        </w:rPr>
        <w:t>Hen</w:t>
      </w:r>
      <w:r w:rsidR="00740976">
        <w:rPr>
          <w:rStyle w:val="auto-style71"/>
          <w:rFonts w:cstheme="minorHAnsi"/>
          <w:color w:val="000000"/>
        </w:rPr>
        <w:t>c</w:t>
      </w:r>
      <w:r>
        <w:rPr>
          <w:rStyle w:val="auto-style71"/>
          <w:rFonts w:cstheme="minorHAnsi"/>
          <w:color w:val="000000"/>
        </w:rPr>
        <w:t>e</w:t>
      </w:r>
      <w:r w:rsidRPr="00F212EE">
        <w:rPr>
          <w:rStyle w:val="auto-style71"/>
          <w:rFonts w:cstheme="minorHAnsi"/>
          <w:color w:val="000000"/>
        </w:rPr>
        <w:t xml:space="preserve"> their real nature as deviated Jews, or </w:t>
      </w:r>
      <w:r w:rsidRPr="00F212EE">
        <w:rPr>
          <w:rStyle w:val="Strong"/>
          <w:rFonts w:cstheme="minorHAnsi"/>
          <w:i/>
          <w:iCs/>
          <w:color w:val="000000"/>
        </w:rPr>
        <w:t>F</w:t>
      </w:r>
      <w:r w:rsidRPr="00F212EE">
        <w:rPr>
          <w:rStyle w:val="style5"/>
          <w:rFonts w:cstheme="minorHAnsi"/>
          <w:b/>
          <w:bCs/>
          <w:i/>
          <w:iCs/>
          <w:color w:val="000000"/>
        </w:rPr>
        <w:t>ake-Jew</w:t>
      </w:r>
      <w:r w:rsidRPr="00F212EE">
        <w:rPr>
          <w:rStyle w:val="auto-style71"/>
          <w:rFonts w:cstheme="minorHAnsi"/>
          <w:color w:val="000000"/>
        </w:rPr>
        <w:t xml:space="preserve"> elements as we call them. They originally had been involved in </w:t>
      </w:r>
      <w:r w:rsidRPr="00F212EE">
        <w:rPr>
          <w:rStyle w:val="Strong"/>
          <w:rFonts w:cstheme="minorHAnsi"/>
          <w:color w:val="000000"/>
          <w:u w:val="single"/>
        </w:rPr>
        <w:t>Black Magic</w:t>
      </w:r>
      <w:r w:rsidRPr="00F212EE">
        <w:rPr>
          <w:rStyle w:val="auto-style311"/>
          <w:rFonts w:cstheme="minorHAnsi"/>
          <w:color w:val="000000"/>
          <w:u w:val="single"/>
        </w:rPr>
        <w:t xml:space="preserve"> and </w:t>
      </w:r>
      <w:r w:rsidRPr="00F212EE">
        <w:rPr>
          <w:rStyle w:val="Strong"/>
          <w:rFonts w:cstheme="minorHAnsi"/>
          <w:color w:val="000000"/>
          <w:u w:val="single"/>
        </w:rPr>
        <w:t>Satanism</w:t>
      </w:r>
      <w:r w:rsidRPr="00F212EE">
        <w:rPr>
          <w:rStyle w:val="auto-style71"/>
          <w:rFonts w:cstheme="minorHAnsi"/>
          <w:color w:val="000000"/>
        </w:rPr>
        <w:t xml:space="preserve"> during their exile in </w:t>
      </w:r>
      <w:r w:rsidRPr="00F212EE">
        <w:rPr>
          <w:rStyle w:val="Strong"/>
          <w:rFonts w:cstheme="minorHAnsi"/>
          <w:color w:val="000000"/>
          <w:u w:val="single"/>
        </w:rPr>
        <w:t>Babylon</w:t>
      </w:r>
      <w:r w:rsidRPr="00F212EE">
        <w:rPr>
          <w:rStyle w:val="auto-style71"/>
          <w:rFonts w:cstheme="minorHAnsi"/>
          <w:color w:val="000000"/>
        </w:rPr>
        <w:t xml:space="preserve"> because of their dream of returning united one day to </w:t>
      </w:r>
      <w:r w:rsidRPr="00F212EE">
        <w:rPr>
          <w:rStyle w:val="Strong"/>
          <w:rFonts w:cstheme="minorHAnsi"/>
          <w:color w:val="000000"/>
          <w:u w:val="single"/>
        </w:rPr>
        <w:t>Palestine</w:t>
      </w:r>
      <w:r w:rsidRPr="00F212EE">
        <w:rPr>
          <w:rStyle w:val="auto-style71"/>
          <w:rFonts w:cstheme="minorHAnsi"/>
          <w:color w:val="000000"/>
        </w:rPr>
        <w:t xml:space="preserve">. That dream seemed so difficult to attain at that time that they thought only these occult practices could help them achieve their return with a possible eventual world domination from </w:t>
      </w:r>
      <w:hyperlink w:anchor="ZBAP_jerUSAlem.jpg" w:history="1">
        <w:r w:rsidRPr="00AF2CB5">
          <w:rPr>
            <w:rStyle w:val="Hyperlink"/>
            <w:rFonts w:cstheme="minorHAnsi"/>
          </w:rPr>
          <w:t>JerUSAlem</w:t>
        </w:r>
      </w:hyperlink>
      <w:r w:rsidRPr="00F212EE">
        <w:rPr>
          <w:rStyle w:val="auto-style71"/>
          <w:rFonts w:cstheme="minorHAnsi"/>
          <w:color w:val="000000"/>
        </w:rPr>
        <w:t>.</w:t>
      </w:r>
      <w:r w:rsidR="00A55B77">
        <w:rPr>
          <w:rStyle w:val="auto-style71"/>
          <w:rFonts w:cstheme="minorHAnsi"/>
          <w:color w:val="000000"/>
        </w:rPr>
        <w:t xml:space="preserve"> This is what is happening today with the help of the new </w:t>
      </w:r>
      <w:hyperlink w:anchor="AssbIsrael" w:history="1">
        <w:r w:rsidR="00A55B77" w:rsidRPr="00A55B77">
          <w:rPr>
            <w:rStyle w:val="Hyperlink"/>
            <w:rFonts w:cstheme="minorHAnsi"/>
          </w:rPr>
          <w:t>AssbIsrael</w:t>
        </w:r>
      </w:hyperlink>
      <w:r w:rsidR="00A55B77">
        <w:rPr>
          <w:rStyle w:val="auto-style71"/>
          <w:rFonts w:cstheme="minorHAnsi"/>
          <w:color w:val="000000"/>
        </w:rPr>
        <w:t xml:space="preserve"> (</w:t>
      </w:r>
      <w:r w:rsidR="00A55B77" w:rsidRPr="00433B9F">
        <w:rPr>
          <w:rFonts w:cstheme="minorHAnsi"/>
          <w:color w:val="000000"/>
          <w:u w:val="single"/>
        </w:rPr>
        <w:t>A</w:t>
      </w:r>
      <w:r w:rsidR="00A55B77">
        <w:rPr>
          <w:rFonts w:cstheme="minorHAnsi"/>
          <w:color w:val="000000"/>
        </w:rPr>
        <w:t xml:space="preserve">merican </w:t>
      </w:r>
      <w:r w:rsidR="00A55B77" w:rsidRPr="00433B9F">
        <w:rPr>
          <w:rFonts w:cstheme="minorHAnsi"/>
          <w:color w:val="000000"/>
          <w:u w:val="single"/>
        </w:rPr>
        <w:t>S</w:t>
      </w:r>
      <w:r w:rsidR="00A55B77">
        <w:rPr>
          <w:rFonts w:cstheme="minorHAnsi"/>
          <w:color w:val="000000"/>
        </w:rPr>
        <w:t xml:space="preserve">uperpower </w:t>
      </w:r>
      <w:r w:rsidR="00A55B77" w:rsidRPr="00433B9F">
        <w:rPr>
          <w:rFonts w:cstheme="minorHAnsi"/>
          <w:color w:val="000000"/>
          <w:u w:val="single"/>
        </w:rPr>
        <w:t>S</w:t>
      </w:r>
      <w:r w:rsidR="00A55B77">
        <w:rPr>
          <w:rFonts w:cstheme="minorHAnsi"/>
          <w:color w:val="000000"/>
        </w:rPr>
        <w:t xml:space="preserve">ubjugated </w:t>
      </w:r>
      <w:r w:rsidR="00A55B77" w:rsidRPr="00433B9F">
        <w:rPr>
          <w:rFonts w:cstheme="minorHAnsi"/>
          <w:color w:val="000000"/>
          <w:u w:val="single"/>
        </w:rPr>
        <w:t>B</w:t>
      </w:r>
      <w:r w:rsidR="00A55B77">
        <w:rPr>
          <w:rFonts w:cstheme="minorHAnsi"/>
          <w:color w:val="000000"/>
        </w:rPr>
        <w:t xml:space="preserve">y </w:t>
      </w:r>
      <w:r w:rsidR="00A55B77" w:rsidRPr="00433B9F">
        <w:rPr>
          <w:rFonts w:cstheme="minorHAnsi"/>
          <w:color w:val="000000"/>
          <w:u w:val="single"/>
        </w:rPr>
        <w:t>Israel</w:t>
      </w:r>
      <w:r w:rsidR="00A55B77">
        <w:rPr>
          <w:rFonts w:cstheme="minorHAnsi"/>
          <w:color w:val="000000"/>
        </w:rPr>
        <w:t xml:space="preserve">) </w:t>
      </w:r>
      <w:hyperlink w:anchor="USA" w:history="1">
        <w:r w:rsidR="00A55B77" w:rsidRPr="00A55B77">
          <w:rPr>
            <w:rStyle w:val="Hyperlink"/>
            <w:rFonts w:cstheme="minorHAnsi"/>
          </w:rPr>
          <w:t>USA</w:t>
        </w:r>
      </w:hyperlink>
      <w:r w:rsidR="00A55B77">
        <w:rPr>
          <w:rStyle w:val="auto-style71"/>
          <w:rFonts w:cstheme="minorHAnsi"/>
          <w:color w:val="000000"/>
        </w:rPr>
        <w:t xml:space="preserve">. </w:t>
      </w:r>
    </w:p>
    <w:p w:rsidR="001021C6" w:rsidRPr="00F212EE" w:rsidRDefault="001021C6" w:rsidP="001021C6">
      <w:pPr>
        <w:rPr>
          <w:rFonts w:cstheme="minorHAnsi"/>
        </w:rPr>
      </w:pPr>
      <w:r>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This satanic </w:t>
      </w:r>
      <w:r w:rsidRPr="00F212EE">
        <w:rPr>
          <w:rStyle w:val="Strong"/>
          <w:rFonts w:cstheme="minorHAnsi"/>
          <w:i/>
          <w:iCs/>
          <w:color w:val="000000"/>
          <w:u w:val="single"/>
        </w:rPr>
        <w:t>Sabbatian-Frankist</w:t>
      </w:r>
      <w:r w:rsidRPr="00F212EE">
        <w:rPr>
          <w:rStyle w:val="auto-style71"/>
          <w:rFonts w:cstheme="minorHAnsi"/>
          <w:color w:val="000000"/>
        </w:rPr>
        <w:t xml:space="preserve"> movement is the </w:t>
      </w:r>
      <w:r w:rsidR="00CF2433">
        <w:rPr>
          <w:rStyle w:val="auto-style71"/>
          <w:rFonts w:cstheme="minorHAnsi"/>
          <w:color w:val="000000"/>
        </w:rPr>
        <w:t xml:space="preserve">deviated </w:t>
      </w:r>
      <w:r w:rsidRPr="00F212EE">
        <w:rPr>
          <w:rStyle w:val="auto-style71"/>
          <w:rFonts w:cstheme="minorHAnsi"/>
          <w:color w:val="000000"/>
        </w:rPr>
        <w:t xml:space="preserve">Jewish group that eventually integrated fully most of the converted </w:t>
      </w:r>
      <w:r w:rsidRPr="00CF2433">
        <w:rPr>
          <w:rFonts w:cstheme="minorHAnsi"/>
          <w:b/>
        </w:rPr>
        <w:t>Khazarians</w:t>
      </w:r>
      <w:r w:rsidRPr="00F212EE">
        <w:rPr>
          <w:rStyle w:val="auto-style71"/>
          <w:rFonts w:cstheme="minorHAnsi"/>
          <w:color w:val="000000"/>
        </w:rPr>
        <w:t xml:space="preserve"> as new Jews, or as the new </w:t>
      </w:r>
      <w:r w:rsidRPr="00F212EE">
        <w:rPr>
          <w:rStyle w:val="Emphasis"/>
          <w:rFonts w:cstheme="minorHAnsi"/>
          <w:b/>
          <w:bCs/>
          <w:color w:val="000000"/>
          <w:u w:val="single"/>
        </w:rPr>
        <w:t>European Jews</w:t>
      </w:r>
      <w:r w:rsidRPr="00F212EE">
        <w:rPr>
          <w:rStyle w:val="style5"/>
          <w:rFonts w:cstheme="minorHAnsi"/>
          <w:color w:val="000000"/>
        </w:rPr>
        <w:t xml:space="preserve"> with no Jewish DNA at all</w:t>
      </w:r>
      <w:r w:rsidRPr="00F212EE">
        <w:rPr>
          <w:rStyle w:val="auto-style71"/>
          <w:rFonts w:cstheme="minorHAnsi"/>
          <w:color w:val="000000"/>
        </w:rPr>
        <w:t>, thus as</w:t>
      </w:r>
      <w:r>
        <w:rPr>
          <w:rStyle w:val="auto-style71"/>
          <w:rFonts w:cstheme="minorHAnsi"/>
          <w:color w:val="000000"/>
        </w:rPr>
        <w:t xml:space="preserve"> </w:t>
      </w:r>
      <w:hyperlink w:anchor="FakeJewCategoriesS" w:history="1">
        <w:r w:rsidRPr="00AF2CB5">
          <w:rPr>
            <w:rStyle w:val="Hyperlink"/>
            <w:rFonts w:cstheme="minorHAnsi"/>
          </w:rPr>
          <w:t>Fake-Jews</w:t>
        </w:r>
      </w:hyperlink>
      <w:r w:rsidRPr="00AF2CB5">
        <w:rPr>
          <w:rStyle w:val="auto-style71"/>
          <w:rFonts w:cstheme="minorHAnsi"/>
          <w:color w:val="000000"/>
        </w:rPr>
        <w:t>.</w:t>
      </w:r>
      <w:r w:rsidRPr="00F212EE">
        <w:rPr>
          <w:rStyle w:val="auto-style71"/>
          <w:rFonts w:cstheme="minorHAnsi"/>
          <w:color w:val="000000"/>
        </w:rPr>
        <w:t xml:space="preserve"> Not only were they not real Jews at all, but because </w:t>
      </w:r>
      <w:r w:rsidRPr="00F212EE">
        <w:rPr>
          <w:rStyle w:val="auto-style71"/>
          <w:rFonts w:cstheme="minorHAnsi"/>
          <w:color w:val="000000"/>
        </w:rPr>
        <w:lastRenderedPageBreak/>
        <w:t xml:space="preserve">of their integration </w:t>
      </w:r>
      <w:r>
        <w:rPr>
          <w:rStyle w:val="auto-style71"/>
          <w:rFonts w:cstheme="minorHAnsi"/>
          <w:color w:val="000000"/>
        </w:rPr>
        <w:t xml:space="preserve">in great part </w:t>
      </w:r>
      <w:r w:rsidRPr="00F212EE">
        <w:rPr>
          <w:rStyle w:val="auto-style71"/>
          <w:rFonts w:cstheme="minorHAnsi"/>
          <w:color w:val="000000"/>
        </w:rPr>
        <w:t xml:space="preserve">into the </w:t>
      </w:r>
      <w:r w:rsidRPr="00F212EE">
        <w:rPr>
          <w:rStyle w:val="Strong"/>
          <w:rFonts w:cstheme="minorHAnsi"/>
          <w:i/>
          <w:iCs/>
          <w:color w:val="000000"/>
          <w:u w:val="single"/>
        </w:rPr>
        <w:t>Sabbatian-Frankist</w:t>
      </w:r>
      <w:r w:rsidRPr="00F212EE">
        <w:rPr>
          <w:rStyle w:val="auto-style71"/>
          <w:rFonts w:cstheme="minorHAnsi"/>
          <w:color w:val="000000"/>
        </w:rPr>
        <w:t xml:space="preserve"> movement, they became clearly a </w:t>
      </w:r>
      <w:r w:rsidRPr="00F212EE">
        <w:rPr>
          <w:rStyle w:val="Strong"/>
          <w:rFonts w:cstheme="minorHAnsi"/>
          <w:color w:val="000000"/>
          <w:u w:val="single"/>
        </w:rPr>
        <w:t>kind of new satanic Jews</w:t>
      </w:r>
      <w:r w:rsidRPr="00F212EE">
        <w:rPr>
          <w:rStyle w:val="auto-style71"/>
          <w:rFonts w:cstheme="minorHAnsi"/>
          <w:color w:val="000000"/>
        </w:rPr>
        <w:t xml:space="preserve"> this time, certainly what we can legitimately call </w:t>
      </w:r>
      <w:hyperlink w:anchor="FakeJewCategoriesS" w:history="1">
        <w:r w:rsidRPr="00AF2CB5">
          <w:rPr>
            <w:rStyle w:val="Hyperlink"/>
            <w:rFonts w:cstheme="minorHAnsi"/>
          </w:rPr>
          <w:t>Fake-Jews</w:t>
        </w:r>
      </w:hyperlink>
      <w:r w:rsidRPr="00F212EE">
        <w:rPr>
          <w:rStyle w:val="auto-style71"/>
          <w:rFonts w:cstheme="minorHAnsi"/>
          <w:color w:val="000000"/>
        </w:rPr>
        <w:t xml:space="preserve"> that have nothing to do with the original </w:t>
      </w:r>
      <w:r w:rsidRPr="00F212EE">
        <w:rPr>
          <w:rStyle w:val="Strong"/>
          <w:rFonts w:cstheme="minorHAnsi"/>
          <w:color w:val="000000"/>
          <w:u w:val="single"/>
        </w:rPr>
        <w:t>Palestinian Jews</w:t>
      </w:r>
      <w:r w:rsidRPr="00F212EE">
        <w:rPr>
          <w:rStyle w:val="auto-style71"/>
          <w:rFonts w:cstheme="minorHAnsi"/>
          <w:color w:val="000000"/>
        </w:rPr>
        <w:t xml:space="preserve"> who were, and are, the only ones with Jewish DNA of the stem of </w:t>
      </w:r>
      <w:r w:rsidRPr="00F212EE">
        <w:rPr>
          <w:rStyle w:val="Strong"/>
          <w:rFonts w:cstheme="minorHAnsi"/>
          <w:color w:val="000000"/>
          <w:u w:val="single"/>
        </w:rPr>
        <w:t>David</w:t>
      </w:r>
      <w:r w:rsidRPr="00F212EE">
        <w:rPr>
          <w:rStyle w:val="auto-style71"/>
          <w:rFonts w:cstheme="minorHAnsi"/>
          <w:color w:val="000000"/>
        </w:rPr>
        <w:t xml:space="preserve"> and with a legitimate right to return to </w:t>
      </w:r>
      <w:r w:rsidRPr="00F212EE">
        <w:rPr>
          <w:rStyle w:val="Strong"/>
          <w:rFonts w:cstheme="minorHAnsi"/>
          <w:color w:val="000000"/>
          <w:u w:val="single"/>
        </w:rPr>
        <w:t>Palestine</w:t>
      </w:r>
      <w:r w:rsidRPr="00F212EE">
        <w:rPr>
          <w:rStyle w:val="auto-style71"/>
          <w:rFonts w:cstheme="minorHAnsi"/>
          <w:color w:val="000000"/>
        </w:rPr>
        <w:t>.</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Pr="00F212EE" w:rsidRDefault="001021C6" w:rsidP="001021C6">
      <w:pPr>
        <w:rPr>
          <w:rFonts w:cstheme="minorHAnsi"/>
        </w:rPr>
      </w:pPr>
      <w:r w:rsidRPr="00F212EE">
        <w:rPr>
          <w:rStyle w:val="auto-style8"/>
          <w:rFonts w:cstheme="minorHAnsi"/>
          <w:color w:val="000000"/>
        </w:rPr>
        <w:t xml:space="preserve">Together, these old and new </w:t>
      </w:r>
      <w:r w:rsidRPr="00F212EE">
        <w:rPr>
          <w:rStyle w:val="Strong"/>
          <w:rFonts w:cstheme="minorHAnsi"/>
          <w:color w:val="000000"/>
          <w:u w:val="single"/>
        </w:rPr>
        <w:t>satanic Jews</w:t>
      </w:r>
      <w:r w:rsidRPr="00F212EE">
        <w:rPr>
          <w:rStyle w:val="auto-style8"/>
          <w:rFonts w:cstheme="minorHAnsi"/>
          <w:color w:val="000000"/>
        </w:rPr>
        <w:t xml:space="preserve"> form now a special </w:t>
      </w:r>
      <w:hyperlink w:anchor="FakeJewCategoriesS" w:history="1">
        <w:r w:rsidRPr="00AF2CB5">
          <w:rPr>
            <w:rStyle w:val="Hyperlink"/>
            <w:rFonts w:cstheme="minorHAnsi"/>
          </w:rPr>
          <w:t>Fake-Jew</w:t>
        </w:r>
      </w:hyperlink>
      <w:r>
        <w:rPr>
          <w:rStyle w:val="auto-style71"/>
          <w:rFonts w:cstheme="minorHAnsi"/>
          <w:b/>
          <w:color w:val="000000"/>
        </w:rPr>
        <w:t xml:space="preserve"> </w:t>
      </w:r>
      <w:r w:rsidRPr="00F212EE">
        <w:rPr>
          <w:rStyle w:val="auto-style8"/>
          <w:rFonts w:cstheme="minorHAnsi"/>
          <w:color w:val="000000"/>
        </w:rPr>
        <w:t xml:space="preserve">group that is convinced that their mission is to eventually dominate the world in the name of </w:t>
      </w:r>
      <w:hyperlink w:anchor="ZBAP_Satan_Cosmic_Force.jpg" w:history="1">
        <w:r w:rsidRPr="00AF2CB5">
          <w:rPr>
            <w:rStyle w:val="Hyperlink"/>
            <w:rFonts w:cstheme="minorHAnsi"/>
          </w:rPr>
          <w:t>Satan</w:t>
        </w:r>
      </w:hyperlink>
      <w:r w:rsidRPr="00F212EE">
        <w:rPr>
          <w:rStyle w:val="auto-style8"/>
          <w:rFonts w:cstheme="minorHAnsi"/>
          <w:color w:val="000000"/>
        </w:rPr>
        <w:t xml:space="preserve"> that they often worship and often call with the nicer name of </w:t>
      </w:r>
      <w:r w:rsidRPr="00F212EE">
        <w:rPr>
          <w:rStyle w:val="Strong"/>
          <w:rFonts w:cstheme="minorHAnsi"/>
          <w:color w:val="000000"/>
          <w:u w:val="single"/>
        </w:rPr>
        <w:t>Lucifer</w:t>
      </w:r>
      <w:r w:rsidRPr="00F212EE">
        <w:rPr>
          <w:rStyle w:val="auto-style8"/>
          <w:rFonts w:cstheme="minorHAnsi"/>
          <w:color w:val="000000"/>
        </w:rPr>
        <w:t xml:space="preserve">, in particular during strange liturgical ceremonies of the new </w:t>
      </w:r>
      <w:r w:rsidRPr="00F212EE">
        <w:rPr>
          <w:rStyle w:val="Strong"/>
          <w:rFonts w:cstheme="minorHAnsi"/>
          <w:color w:val="000000"/>
          <w:u w:val="single"/>
        </w:rPr>
        <w:t>Judeo-</w:t>
      </w:r>
      <w:r>
        <w:rPr>
          <w:rStyle w:val="Strong"/>
          <w:rFonts w:cstheme="minorHAnsi"/>
          <w:color w:val="000000"/>
          <w:u w:val="single"/>
        </w:rPr>
        <w:t>Jesuit-</w:t>
      </w:r>
      <w:r w:rsidRPr="00F212EE">
        <w:rPr>
          <w:rStyle w:val="Strong"/>
          <w:rFonts w:cstheme="minorHAnsi"/>
          <w:color w:val="000000"/>
          <w:u w:val="single"/>
        </w:rPr>
        <w:t>Vatican</w:t>
      </w:r>
      <w:r w:rsidRPr="00F212EE">
        <w:rPr>
          <w:rStyle w:val="style5"/>
          <w:rFonts w:cstheme="minorHAnsi"/>
          <w:color w:val="000000"/>
        </w:rPr>
        <w:t xml:space="preserve"> of </w:t>
      </w:r>
      <w:r w:rsidRPr="00F212EE">
        <w:rPr>
          <w:rStyle w:val="Strong"/>
          <w:rFonts w:cstheme="minorHAnsi"/>
          <w:color w:val="000000"/>
          <w:u w:val="single"/>
        </w:rPr>
        <w:t>Pope Francis</w:t>
      </w:r>
      <w:r w:rsidRPr="00F212EE">
        <w:rPr>
          <w:rStyle w:val="auto-style8"/>
          <w:rFonts w:cstheme="minorHAnsi"/>
          <w:color w:val="000000"/>
        </w:rPr>
        <w:t xml:space="preserve"> with the explicit singing of odes to </w:t>
      </w:r>
      <w:r w:rsidRPr="00F212EE">
        <w:rPr>
          <w:rStyle w:val="Strong"/>
          <w:rFonts w:cstheme="minorHAnsi"/>
          <w:color w:val="000000"/>
          <w:u w:val="single"/>
        </w:rPr>
        <w:t>Lucifer</w:t>
      </w:r>
      <w:r w:rsidRPr="00F212EE">
        <w:rPr>
          <w:rStyle w:val="auto-style8"/>
          <w:rFonts w:cstheme="minorHAnsi"/>
          <w:color w:val="000000"/>
        </w:rPr>
        <w:t xml:space="preserve">. This integrated </w:t>
      </w:r>
      <w:r w:rsidRPr="00F212EE">
        <w:rPr>
          <w:rStyle w:val="Strong"/>
          <w:rFonts w:cstheme="minorHAnsi"/>
          <w:color w:val="000000"/>
          <w:u w:val="single"/>
        </w:rPr>
        <w:t>branch of satanic Jewry</w:t>
      </w:r>
      <w:r w:rsidRPr="00F212EE">
        <w:rPr>
          <w:rStyle w:val="auto-style8"/>
          <w:rFonts w:cstheme="minorHAnsi"/>
          <w:color w:val="000000"/>
        </w:rPr>
        <w:t xml:space="preserve"> has evolved over the last couple of centuries, and became more sophisticated and civilized in some ways but, for the most part, they are the worst of those that today we call the warmonger </w:t>
      </w:r>
      <w:r w:rsidRPr="00F212EE">
        <w:rPr>
          <w:rStyle w:val="Strong"/>
          <w:rFonts w:cstheme="minorHAnsi"/>
          <w:color w:val="000000"/>
          <w:u w:val="single"/>
        </w:rPr>
        <w:t>Zionists</w:t>
      </w:r>
      <w:r w:rsidRPr="00F212EE">
        <w:rPr>
          <w:rStyle w:val="auto-style8"/>
          <w:rFonts w:cstheme="minorHAnsi"/>
          <w:color w:val="000000"/>
        </w:rPr>
        <w:t xml:space="preserve"> still </w:t>
      </w:r>
      <w:r w:rsidRPr="00F212EE">
        <w:rPr>
          <w:rStyle w:val="style5"/>
          <w:rFonts w:cstheme="minorHAnsi"/>
          <w:color w:val="000000"/>
        </w:rPr>
        <w:t xml:space="preserve">capable of any kind of atrocity against other peoples without any guilt, even through events of the caliber of </w:t>
      </w:r>
      <w:r w:rsidRPr="00F212EE">
        <w:rPr>
          <w:rStyle w:val="Strong"/>
          <w:rFonts w:cstheme="minorHAnsi"/>
          <w:color w:val="000000"/>
          <w:u w:val="single"/>
        </w:rPr>
        <w:t>911</w:t>
      </w:r>
      <w:r w:rsidRPr="00F212EE">
        <w:rPr>
          <w:rStyle w:val="style5"/>
          <w:rFonts w:cstheme="minorHAnsi"/>
          <w:color w:val="000000"/>
        </w:rPr>
        <w:t xml:space="preserve"> if need be, and dancing of joy while doing it, just like the infamous </w:t>
      </w:r>
      <w:hyperlink w:anchor="ZBAP_Dancing_Israelis_of_911" w:history="1">
        <w:r w:rsidRPr="00AF2CB5">
          <w:rPr>
            <w:rStyle w:val="Hyperlink"/>
            <w:rFonts w:cstheme="minorHAnsi"/>
          </w:rPr>
          <w:t>Dancing Israelis</w:t>
        </w:r>
      </w:hyperlink>
      <w:r w:rsidRPr="00F212EE">
        <w:rPr>
          <w:rStyle w:val="auto-style8"/>
          <w:rFonts w:cstheme="minorHAnsi"/>
          <w:color w:val="000000"/>
        </w:rPr>
        <w:t>.</w:t>
      </w:r>
      <w:r w:rsidR="00024E7F">
        <w:rPr>
          <w:rStyle w:val="auto-style8"/>
          <w:rFonts w:cstheme="minorHAnsi"/>
          <w:color w:val="000000"/>
        </w:rPr>
        <w:t xml:space="preserve"> The genocide of Palestinians in Gaza is just the most recent example of this extreme brutality without guilt.</w:t>
      </w:r>
      <w:r w:rsidRPr="00F212EE">
        <w:rPr>
          <w:rStyle w:val="auto-style8"/>
          <w:rFonts w:cstheme="minorHAnsi"/>
          <w:color w:val="000000"/>
        </w:rPr>
        <w:t xml:space="preserve"> In the meantime they are strongly assisted in their objectives by the </w:t>
      </w:r>
      <w:r w:rsidRPr="00F212EE">
        <w:rPr>
          <w:rStyle w:val="Strong"/>
          <w:rFonts w:cstheme="minorHAnsi"/>
          <w:i/>
          <w:iCs/>
          <w:color w:val="000000"/>
          <w:u w:val="single"/>
        </w:rPr>
        <w:t>Fake-Jew</w:t>
      </w:r>
      <w:r w:rsidRPr="00F212EE">
        <w:rPr>
          <w:rStyle w:val="auto-style8"/>
          <w:rFonts w:cstheme="minorHAnsi"/>
          <w:color w:val="000000"/>
        </w:rPr>
        <w:t xml:space="preserve"> group</w:t>
      </w:r>
      <w:r>
        <w:rPr>
          <w:rStyle w:val="auto-style8"/>
          <w:rFonts w:cstheme="minorHAnsi"/>
          <w:color w:val="000000"/>
        </w:rPr>
        <w:t>s</w:t>
      </w:r>
      <w:r w:rsidRPr="00F212EE">
        <w:rPr>
          <w:rStyle w:val="auto-style8"/>
          <w:rFonts w:cstheme="minorHAnsi"/>
          <w:color w:val="000000"/>
        </w:rPr>
        <w:t xml:space="preserve"> that came to be called the </w:t>
      </w:r>
      <w:r w:rsidRPr="00F212EE">
        <w:rPr>
          <w:rStyle w:val="Strong"/>
          <w:rFonts w:cstheme="minorHAnsi"/>
          <w:i/>
          <w:iCs/>
          <w:color w:val="000000"/>
          <w:u w:val="single"/>
        </w:rPr>
        <w:t>Judeo Jesuits and the Judeo Christian Zionists</w:t>
      </w:r>
      <w:r w:rsidR="00024E7F">
        <w:rPr>
          <w:rStyle w:val="Strong"/>
          <w:rFonts w:cstheme="minorHAnsi"/>
          <w:i/>
          <w:iCs/>
          <w:color w:val="000000"/>
          <w:u w:val="single"/>
        </w:rPr>
        <w:t xml:space="preserve"> under the guidance of Jesuit Pope Francis</w:t>
      </w:r>
      <w:r w:rsidRPr="00F212EE">
        <w:rPr>
          <w:rStyle w:val="auto-style8"/>
          <w:rFonts w:cstheme="minorHAnsi"/>
          <w:color w:val="000000"/>
        </w:rPr>
        <w:t>.</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Pr="00F212EE" w:rsidRDefault="00962079" w:rsidP="001021C6">
      <w:pPr>
        <w:rPr>
          <w:rFonts w:cstheme="minorHAnsi"/>
        </w:rPr>
      </w:pPr>
      <w:bookmarkStart w:id="68" w:name="ZBAP_PictureOfdorianGray"/>
      <w:r>
        <w:rPr>
          <w:noProof/>
        </w:rPr>
        <w:drawing>
          <wp:anchor distT="0" distB="0" distL="114300" distR="114300" simplePos="0" relativeHeight="251909120" behindDoc="1" locked="0" layoutInCell="1" allowOverlap="1" wp14:anchorId="41812590" wp14:editId="128AD09E">
            <wp:simplePos x="0" y="0"/>
            <wp:positionH relativeFrom="column">
              <wp:posOffset>1638935</wp:posOffset>
            </wp:positionH>
            <wp:positionV relativeFrom="paragraph">
              <wp:posOffset>85090</wp:posOffset>
            </wp:positionV>
            <wp:extent cx="3990975" cy="5829300"/>
            <wp:effectExtent l="19050" t="19050" r="28575" b="19050"/>
            <wp:wrapTight wrapText="bothSides">
              <wp:wrapPolygon edited="0">
                <wp:start x="-103" y="-71"/>
                <wp:lineTo x="-103" y="21600"/>
                <wp:lineTo x="21652" y="21600"/>
                <wp:lineTo x="21652" y="-71"/>
                <wp:lineTo x="-103" y="-71"/>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3990975" cy="5829300"/>
                    </a:xfrm>
                    <a:prstGeom prst="rect">
                      <a:avLst/>
                    </a:prstGeom>
                    <a:ln w="25400">
                      <a:solidFill>
                        <a:schemeClr val="tx1"/>
                      </a:solidFill>
                    </a:ln>
                  </pic:spPr>
                </pic:pic>
              </a:graphicData>
            </a:graphic>
            <wp14:sizeRelH relativeFrom="page">
              <wp14:pctWidth>0</wp14:pctWidth>
            </wp14:sizeRelH>
            <wp14:sizeRelV relativeFrom="page">
              <wp14:pctHeight>0</wp14:pctHeight>
            </wp14:sizeRelV>
          </wp:anchor>
        </w:drawing>
      </w:r>
      <w:bookmarkEnd w:id="68"/>
      <w:r w:rsidRPr="00F212EE">
        <w:rPr>
          <w:rStyle w:val="auto-style71"/>
          <w:rFonts w:cstheme="minorHAnsi"/>
          <w:color w:val="000000"/>
        </w:rPr>
        <w:t xml:space="preserve"> </w:t>
      </w:r>
      <w:r w:rsidR="001021C6" w:rsidRPr="00F212EE">
        <w:rPr>
          <w:rStyle w:val="auto-style71"/>
          <w:rFonts w:cstheme="minorHAnsi"/>
          <w:color w:val="000000"/>
        </w:rPr>
        <w:t xml:space="preserve">It must be clear however that the wide majority of them are the descendants of the </w:t>
      </w:r>
      <w:hyperlink w:anchor="FakeJewCategoriesS" w:history="1">
        <w:r w:rsidR="001021C6" w:rsidRPr="00AF2CB5">
          <w:rPr>
            <w:rStyle w:val="Hyperlink"/>
            <w:rFonts w:cstheme="minorHAnsi"/>
            <w:i/>
            <w:iCs/>
          </w:rPr>
          <w:t>Fake-Jew</w:t>
        </w:r>
      </w:hyperlink>
      <w:r w:rsidR="001021C6" w:rsidRPr="00F212EE">
        <w:rPr>
          <w:rStyle w:val="auto-style71"/>
          <w:rFonts w:cstheme="minorHAnsi"/>
          <w:color w:val="000000"/>
        </w:rPr>
        <w:t xml:space="preserve"> category called </w:t>
      </w:r>
      <w:r w:rsidR="00D74E47">
        <w:rPr>
          <w:rStyle w:val="auto-style71"/>
          <w:rFonts w:cstheme="minorHAnsi"/>
          <w:color w:val="000000"/>
        </w:rPr>
        <w:t xml:space="preserve">nicely and deceitfully only </w:t>
      </w:r>
      <w:r w:rsidR="001021C6" w:rsidRPr="00F212EE">
        <w:rPr>
          <w:rStyle w:val="auto-style71"/>
          <w:rFonts w:cstheme="minorHAnsi"/>
          <w:color w:val="000000"/>
        </w:rPr>
        <w:t xml:space="preserve">the </w:t>
      </w:r>
      <w:r w:rsidR="001021C6" w:rsidRPr="0032126B">
        <w:rPr>
          <w:rFonts w:cstheme="minorHAnsi"/>
          <w:b/>
          <w:i/>
          <w:iCs/>
        </w:rPr>
        <w:t>European Jews</w:t>
      </w:r>
      <w:r w:rsidR="001021C6" w:rsidRPr="00F212EE">
        <w:rPr>
          <w:rStyle w:val="auto-style71"/>
          <w:rFonts w:cstheme="minorHAnsi"/>
          <w:color w:val="000000"/>
        </w:rPr>
        <w:t xml:space="preserve"> who, as it is worth repeating, </w:t>
      </w:r>
      <w:r w:rsidR="001021C6" w:rsidRPr="00F212EE">
        <w:rPr>
          <w:rStyle w:val="style5"/>
          <w:rFonts w:cstheme="minorHAnsi"/>
          <w:color w:val="000000"/>
        </w:rPr>
        <w:t xml:space="preserve">have absolutely no DNA of the stem of </w:t>
      </w:r>
      <w:r w:rsidR="001021C6" w:rsidRPr="00F212EE">
        <w:rPr>
          <w:rStyle w:val="Strong"/>
          <w:rFonts w:cstheme="minorHAnsi"/>
          <w:color w:val="000000"/>
          <w:u w:val="single"/>
        </w:rPr>
        <w:t>David</w:t>
      </w:r>
      <w:r w:rsidR="001021C6" w:rsidRPr="00F212EE">
        <w:rPr>
          <w:rStyle w:val="auto-style311"/>
          <w:rFonts w:cstheme="minorHAnsi"/>
          <w:color w:val="000000"/>
          <w:u w:val="single"/>
        </w:rPr>
        <w:t xml:space="preserve"> nor any link or valid claim at all to the territory of </w:t>
      </w:r>
      <w:r w:rsidR="001021C6" w:rsidRPr="00F212EE">
        <w:rPr>
          <w:rStyle w:val="Strong"/>
          <w:rFonts w:cstheme="minorHAnsi"/>
          <w:color w:val="000000"/>
          <w:u w:val="single"/>
        </w:rPr>
        <w:t>Palestine</w:t>
      </w:r>
      <w:r w:rsidR="001021C6" w:rsidRPr="00F212EE">
        <w:rPr>
          <w:rStyle w:val="auto-style71"/>
          <w:rFonts w:cstheme="minorHAnsi"/>
          <w:color w:val="000000"/>
        </w:rPr>
        <w:t xml:space="preserve">. Nevertheless, they are the ones we find today in great majority at the top level of </w:t>
      </w:r>
      <w:r w:rsidR="00D74E47">
        <w:rPr>
          <w:rStyle w:val="auto-style71"/>
          <w:rFonts w:cstheme="minorHAnsi"/>
          <w:color w:val="000000"/>
        </w:rPr>
        <w:t>most</w:t>
      </w:r>
      <w:r w:rsidR="001021C6" w:rsidRPr="00F212EE">
        <w:rPr>
          <w:rStyle w:val="auto-style71"/>
          <w:rFonts w:cstheme="minorHAnsi"/>
          <w:color w:val="000000"/>
        </w:rPr>
        <w:t xml:space="preserve"> </w:t>
      </w:r>
      <w:hyperlink w:anchor="FAGSPEC" w:history="1">
        <w:r w:rsidR="00D74E47" w:rsidRPr="00D74E47">
          <w:rPr>
            <w:rStyle w:val="Hyperlink"/>
            <w:rFonts w:cstheme="minorHAnsi"/>
          </w:rPr>
          <w:t>FAGSPEC</w:t>
        </w:r>
      </w:hyperlink>
      <w:r w:rsidR="00D74E47">
        <w:rPr>
          <w:rStyle w:val="auto-style71"/>
          <w:rFonts w:cstheme="minorHAnsi"/>
          <w:color w:val="000000"/>
        </w:rPr>
        <w:t xml:space="preserve"> (</w:t>
      </w:r>
      <w:r w:rsidR="00D74E47" w:rsidRPr="00D14A87">
        <w:rPr>
          <w:rFonts w:cstheme="minorHAnsi"/>
          <w:color w:val="000000"/>
          <w:u w:val="single"/>
        </w:rPr>
        <w:t>F</w:t>
      </w:r>
      <w:r w:rsidR="00D74E47">
        <w:rPr>
          <w:rFonts w:cstheme="minorHAnsi"/>
          <w:color w:val="000000"/>
        </w:rPr>
        <w:t xml:space="preserve">ake </w:t>
      </w:r>
      <w:r w:rsidR="00D74E47" w:rsidRPr="00D14A87">
        <w:rPr>
          <w:rFonts w:cstheme="minorHAnsi"/>
          <w:color w:val="000000"/>
          <w:u w:val="single"/>
        </w:rPr>
        <w:t>A</w:t>
      </w:r>
      <w:r w:rsidR="00D74E47">
        <w:rPr>
          <w:rFonts w:cstheme="minorHAnsi"/>
          <w:color w:val="000000"/>
        </w:rPr>
        <w:t xml:space="preserve">brahamic </w:t>
      </w:r>
      <w:r w:rsidR="00D74E47" w:rsidRPr="00D14A87">
        <w:rPr>
          <w:rFonts w:cstheme="minorHAnsi"/>
          <w:color w:val="000000"/>
          <w:u w:val="single"/>
        </w:rPr>
        <w:t>G</w:t>
      </w:r>
      <w:r w:rsidR="00D74E47">
        <w:rPr>
          <w:rFonts w:cstheme="minorHAnsi"/>
          <w:color w:val="000000"/>
        </w:rPr>
        <w:t xml:space="preserve">lobalist </w:t>
      </w:r>
      <w:r w:rsidR="00D74E47" w:rsidRPr="00D14A87">
        <w:rPr>
          <w:rFonts w:cstheme="minorHAnsi"/>
          <w:color w:val="000000"/>
          <w:u w:val="single"/>
        </w:rPr>
        <w:t>S</w:t>
      </w:r>
      <w:r w:rsidR="00D74E47">
        <w:rPr>
          <w:rFonts w:cstheme="minorHAnsi"/>
          <w:color w:val="000000"/>
        </w:rPr>
        <w:t xml:space="preserve">atanic </w:t>
      </w:r>
      <w:r w:rsidR="00D74E47" w:rsidRPr="00DE02D7">
        <w:rPr>
          <w:rFonts w:cstheme="minorHAnsi"/>
          <w:color w:val="000000"/>
          <w:u w:val="single"/>
        </w:rPr>
        <w:t>P</w:t>
      </w:r>
      <w:r w:rsidR="00D74E47">
        <w:rPr>
          <w:rFonts w:cstheme="minorHAnsi"/>
          <w:color w:val="000000"/>
        </w:rPr>
        <w:t xml:space="preserve">olitical </w:t>
      </w:r>
      <w:r w:rsidR="00D74E47" w:rsidRPr="00D14A87">
        <w:rPr>
          <w:rFonts w:cstheme="minorHAnsi"/>
          <w:color w:val="000000"/>
          <w:u w:val="single"/>
        </w:rPr>
        <w:t>E</w:t>
      </w:r>
      <w:r w:rsidR="00D74E47">
        <w:rPr>
          <w:rFonts w:cstheme="minorHAnsi"/>
          <w:color w:val="000000"/>
        </w:rPr>
        <w:t xml:space="preserve">nslavement </w:t>
      </w:r>
      <w:r w:rsidR="00D74E47">
        <w:rPr>
          <w:rFonts w:cstheme="minorHAnsi"/>
          <w:color w:val="000000"/>
          <w:u w:val="single"/>
        </w:rPr>
        <w:t>C</w:t>
      </w:r>
      <w:r w:rsidR="00D74E47" w:rsidRPr="00DE02D7">
        <w:rPr>
          <w:rFonts w:cstheme="minorHAnsi"/>
          <w:color w:val="000000"/>
        </w:rPr>
        <w:t>abal</w:t>
      </w:r>
      <w:r w:rsidR="00D74E47">
        <w:rPr>
          <w:rFonts w:cstheme="minorHAnsi"/>
          <w:color w:val="000000"/>
        </w:rPr>
        <w:t>)</w:t>
      </w:r>
      <w:r w:rsidR="00D74E47" w:rsidRPr="00F212EE">
        <w:rPr>
          <w:rStyle w:val="auto-style71"/>
          <w:rFonts w:cstheme="minorHAnsi"/>
          <w:color w:val="000000"/>
        </w:rPr>
        <w:t xml:space="preserve"> </w:t>
      </w:r>
      <w:r w:rsidR="001021C6" w:rsidRPr="00F212EE">
        <w:rPr>
          <w:rStyle w:val="auto-style71"/>
          <w:rFonts w:cstheme="minorHAnsi"/>
          <w:color w:val="000000"/>
        </w:rPr>
        <w:t>organizations of world power</w:t>
      </w:r>
      <w:r w:rsidR="001021C6">
        <w:rPr>
          <w:rStyle w:val="auto-style71"/>
          <w:rFonts w:cstheme="minorHAnsi"/>
          <w:color w:val="000000"/>
        </w:rPr>
        <w:t xml:space="preserve"> enslaving us in various ways</w:t>
      </w:r>
      <w:r w:rsidR="001021C6" w:rsidRPr="00F212EE">
        <w:rPr>
          <w:rStyle w:val="auto-style71"/>
          <w:rFonts w:cstheme="minorHAnsi"/>
          <w:color w:val="000000"/>
        </w:rPr>
        <w:t xml:space="preserve">, for example </w:t>
      </w:r>
      <w:r w:rsidR="001021C6" w:rsidRPr="00F212EE">
        <w:rPr>
          <w:rStyle w:val="Strong"/>
          <w:rFonts w:cstheme="minorHAnsi"/>
          <w:color w:val="000000"/>
          <w:u w:val="single"/>
        </w:rPr>
        <w:t>Freemasonry</w:t>
      </w:r>
      <w:r w:rsidR="001021C6" w:rsidRPr="00F212EE">
        <w:rPr>
          <w:rStyle w:val="auto-style71"/>
          <w:rFonts w:cstheme="minorHAnsi"/>
          <w:color w:val="000000"/>
        </w:rPr>
        <w:t xml:space="preserve">, the </w:t>
      </w:r>
      <w:r w:rsidR="001021C6" w:rsidRPr="00F212EE">
        <w:rPr>
          <w:rStyle w:val="Strong"/>
          <w:rFonts w:cstheme="minorHAnsi"/>
          <w:color w:val="000000"/>
          <w:u w:val="single"/>
        </w:rPr>
        <w:t>Jesuits</w:t>
      </w:r>
      <w:r w:rsidR="001021C6" w:rsidRPr="00F212EE">
        <w:rPr>
          <w:rStyle w:val="auto-style71"/>
          <w:rFonts w:cstheme="minorHAnsi"/>
          <w:color w:val="000000"/>
        </w:rPr>
        <w:t xml:space="preserve">, the </w:t>
      </w:r>
      <w:r w:rsidR="001021C6" w:rsidRPr="00F212EE">
        <w:rPr>
          <w:rStyle w:val="Strong"/>
          <w:rFonts w:cstheme="minorHAnsi"/>
          <w:color w:val="000000"/>
          <w:u w:val="single"/>
        </w:rPr>
        <w:t>Knights of Malta</w:t>
      </w:r>
      <w:r w:rsidR="001021C6" w:rsidRPr="00F212EE">
        <w:rPr>
          <w:rStyle w:val="auto-style71"/>
          <w:rFonts w:cstheme="minorHAnsi"/>
          <w:color w:val="000000"/>
        </w:rPr>
        <w:t xml:space="preserve">, the </w:t>
      </w:r>
      <w:r w:rsidR="001021C6" w:rsidRPr="00F212EE">
        <w:rPr>
          <w:rStyle w:val="Strong"/>
          <w:rFonts w:cstheme="minorHAnsi"/>
          <w:color w:val="000000"/>
          <w:u w:val="single"/>
        </w:rPr>
        <w:t>Knights Templar</w:t>
      </w:r>
      <w:r w:rsidR="001021C6" w:rsidRPr="00F212EE">
        <w:rPr>
          <w:rStyle w:val="auto-style71"/>
          <w:rFonts w:cstheme="minorHAnsi"/>
          <w:color w:val="000000"/>
        </w:rPr>
        <w:t xml:space="preserve">, the </w:t>
      </w:r>
      <w:r w:rsidR="001021C6" w:rsidRPr="00F212EE">
        <w:rPr>
          <w:rStyle w:val="Strong"/>
          <w:rFonts w:cstheme="minorHAnsi"/>
          <w:color w:val="000000"/>
          <w:u w:val="single"/>
        </w:rPr>
        <w:t>Opus Dei</w:t>
      </w:r>
      <w:r w:rsidR="001021C6" w:rsidRPr="00F212EE">
        <w:rPr>
          <w:rStyle w:val="auto-style71"/>
          <w:rFonts w:cstheme="minorHAnsi"/>
          <w:color w:val="000000"/>
        </w:rPr>
        <w:t xml:space="preserve">, the </w:t>
      </w:r>
      <w:r w:rsidR="001021C6" w:rsidRPr="00F212EE">
        <w:rPr>
          <w:rStyle w:val="Strong"/>
          <w:rFonts w:cstheme="minorHAnsi"/>
          <w:color w:val="000000"/>
          <w:u w:val="single"/>
        </w:rPr>
        <w:t>World Economic Forum</w:t>
      </w:r>
      <w:r w:rsidR="001021C6" w:rsidRPr="00F212EE">
        <w:rPr>
          <w:rStyle w:val="auto-style71"/>
          <w:rFonts w:cstheme="minorHAnsi"/>
          <w:color w:val="000000"/>
        </w:rPr>
        <w:t xml:space="preserve">, the </w:t>
      </w:r>
      <w:r w:rsidR="001021C6" w:rsidRPr="00F212EE">
        <w:rPr>
          <w:rStyle w:val="Strong"/>
          <w:rFonts w:cstheme="minorHAnsi"/>
          <w:color w:val="000000"/>
          <w:u w:val="single"/>
        </w:rPr>
        <w:t>Trilateral Commission</w:t>
      </w:r>
      <w:r w:rsidR="001021C6" w:rsidRPr="00F212EE">
        <w:rPr>
          <w:rStyle w:val="auto-style71"/>
          <w:rFonts w:cstheme="minorHAnsi"/>
          <w:color w:val="000000"/>
        </w:rPr>
        <w:t xml:space="preserve">, the </w:t>
      </w:r>
      <w:r w:rsidR="001021C6" w:rsidRPr="00F212EE">
        <w:rPr>
          <w:rStyle w:val="Strong"/>
          <w:rFonts w:cstheme="minorHAnsi"/>
          <w:color w:val="000000"/>
          <w:u w:val="single"/>
        </w:rPr>
        <w:t>Club Of Rome</w:t>
      </w:r>
      <w:r w:rsidR="001021C6" w:rsidRPr="00F212EE">
        <w:rPr>
          <w:rStyle w:val="auto-style71"/>
          <w:rFonts w:cstheme="minorHAnsi"/>
          <w:color w:val="000000"/>
        </w:rPr>
        <w:t xml:space="preserve">, the </w:t>
      </w:r>
      <w:r w:rsidR="001021C6" w:rsidRPr="00F212EE">
        <w:rPr>
          <w:rStyle w:val="Strong"/>
          <w:rFonts w:cstheme="minorHAnsi"/>
          <w:color w:val="000000"/>
          <w:u w:val="single"/>
        </w:rPr>
        <w:t>Bilderberg</w:t>
      </w:r>
      <w:r w:rsidR="001021C6" w:rsidRPr="00F212EE">
        <w:rPr>
          <w:rStyle w:val="auto-style71"/>
          <w:rFonts w:cstheme="minorHAnsi"/>
          <w:color w:val="000000"/>
        </w:rPr>
        <w:t xml:space="preserve">, the </w:t>
      </w:r>
      <w:r w:rsidR="001021C6" w:rsidRPr="00F212EE">
        <w:rPr>
          <w:rStyle w:val="Strong"/>
          <w:rFonts w:cstheme="minorHAnsi"/>
          <w:color w:val="000000"/>
          <w:u w:val="single"/>
        </w:rPr>
        <w:t>Council of Foreign Relations</w:t>
      </w:r>
      <w:r w:rsidR="001021C6" w:rsidRPr="00F212EE">
        <w:rPr>
          <w:rStyle w:val="auto-style71"/>
          <w:rFonts w:cstheme="minorHAnsi"/>
          <w:color w:val="000000"/>
        </w:rPr>
        <w:t xml:space="preserve"> running the policy making of the </w:t>
      </w:r>
      <w:hyperlink w:anchor="USA" w:history="1">
        <w:r w:rsidR="001021C6" w:rsidRPr="00AF2CB5">
          <w:rPr>
            <w:rStyle w:val="Hyperlink"/>
            <w:rFonts w:cstheme="minorHAnsi"/>
          </w:rPr>
          <w:t>USA</w:t>
        </w:r>
      </w:hyperlink>
      <w:r w:rsidR="001021C6" w:rsidRPr="00F212EE">
        <w:rPr>
          <w:rStyle w:val="auto-style71"/>
          <w:rFonts w:cstheme="minorHAnsi"/>
          <w:color w:val="000000"/>
        </w:rPr>
        <w:t xml:space="preserve">, the corresponding </w:t>
      </w:r>
      <w:r w:rsidR="001021C6" w:rsidRPr="00F212EE">
        <w:rPr>
          <w:rStyle w:val="Strong"/>
          <w:rFonts w:cstheme="minorHAnsi"/>
          <w:color w:val="000000"/>
          <w:u w:val="single"/>
        </w:rPr>
        <w:lastRenderedPageBreak/>
        <w:t>Royal Institute of International Affairs</w:t>
      </w:r>
      <w:r w:rsidR="001021C6" w:rsidRPr="00F212EE">
        <w:rPr>
          <w:rStyle w:val="auto-style71"/>
          <w:rFonts w:cstheme="minorHAnsi"/>
          <w:color w:val="000000"/>
        </w:rPr>
        <w:t xml:space="preserve"> running the policy making of the </w:t>
      </w:r>
      <w:r w:rsidR="001021C6" w:rsidRPr="00F212EE">
        <w:rPr>
          <w:rStyle w:val="Strong"/>
          <w:rFonts w:cstheme="minorHAnsi"/>
          <w:color w:val="000000"/>
          <w:u w:val="single"/>
        </w:rPr>
        <w:t>UK</w:t>
      </w:r>
      <w:r w:rsidR="001021C6" w:rsidRPr="00F212EE">
        <w:rPr>
          <w:rStyle w:val="auto-style71"/>
          <w:rFonts w:cstheme="minorHAnsi"/>
          <w:color w:val="000000"/>
        </w:rPr>
        <w:t>, not to mention t</w:t>
      </w:r>
      <w:r w:rsidR="001021C6" w:rsidRPr="00F212EE">
        <w:rPr>
          <w:rStyle w:val="style5"/>
          <w:rFonts w:cstheme="minorHAnsi"/>
          <w:color w:val="000000"/>
        </w:rPr>
        <w:t xml:space="preserve">he biggest </w:t>
      </w:r>
      <w:r w:rsidR="001021C6" w:rsidRPr="00F212EE">
        <w:rPr>
          <w:rStyle w:val="Strong"/>
          <w:rFonts w:cstheme="minorHAnsi"/>
          <w:color w:val="000000"/>
          <w:u w:val="single"/>
        </w:rPr>
        <w:t>Banks</w:t>
      </w:r>
      <w:r w:rsidR="001021C6">
        <w:rPr>
          <w:rStyle w:val="auto-style311"/>
          <w:rFonts w:cstheme="minorHAnsi"/>
          <w:color w:val="000000"/>
          <w:u w:val="single"/>
        </w:rPr>
        <w:t xml:space="preserve">, </w:t>
      </w:r>
      <w:r w:rsidR="001021C6" w:rsidRPr="00AF2CB5">
        <w:rPr>
          <w:rStyle w:val="auto-style311"/>
          <w:rFonts w:cstheme="minorHAnsi"/>
          <w:b/>
          <w:color w:val="000000"/>
          <w:u w:val="single"/>
        </w:rPr>
        <w:t>Foundations</w:t>
      </w:r>
      <w:r w:rsidR="001021C6">
        <w:rPr>
          <w:rStyle w:val="auto-style311"/>
          <w:rFonts w:cstheme="minorHAnsi"/>
          <w:color w:val="000000"/>
          <w:u w:val="single"/>
        </w:rPr>
        <w:t xml:space="preserve"> </w:t>
      </w:r>
      <w:r w:rsidR="001021C6" w:rsidRPr="00F212EE">
        <w:rPr>
          <w:rStyle w:val="auto-style311"/>
          <w:rFonts w:cstheme="minorHAnsi"/>
          <w:color w:val="000000"/>
          <w:u w:val="single"/>
        </w:rPr>
        <w:t xml:space="preserve">and </w:t>
      </w:r>
      <w:r w:rsidR="001021C6" w:rsidRPr="00F212EE">
        <w:rPr>
          <w:rStyle w:val="Strong"/>
          <w:rFonts w:cstheme="minorHAnsi"/>
          <w:color w:val="000000"/>
          <w:u w:val="single"/>
        </w:rPr>
        <w:t>Corporations</w:t>
      </w:r>
      <w:r w:rsidR="001021C6">
        <w:rPr>
          <w:rStyle w:val="auto-style71"/>
          <w:rFonts w:cstheme="minorHAnsi"/>
          <w:color w:val="000000"/>
        </w:rPr>
        <w:t xml:space="preserve"> (as the </w:t>
      </w:r>
      <w:hyperlink w:anchor="ZruCofacDegSee" w:history="1">
        <w:r w:rsidR="001021C6" w:rsidRPr="00AF2CB5">
          <w:rPr>
            <w:rStyle w:val="Hyperlink"/>
            <w:rFonts w:cstheme="minorHAnsi"/>
          </w:rPr>
          <w:t>ZruCofacDegSee</w:t>
        </w:r>
      </w:hyperlink>
      <w:r w:rsidR="001021C6">
        <w:rPr>
          <w:rStyle w:val="auto-style71"/>
          <w:rFonts w:cstheme="minorHAnsi"/>
          <w:color w:val="000000"/>
        </w:rPr>
        <w:t>)</w:t>
      </w:r>
      <w:r w:rsidR="00D74E47">
        <w:rPr>
          <w:rStyle w:val="auto-style71"/>
          <w:rFonts w:cstheme="minorHAnsi"/>
          <w:color w:val="000000"/>
        </w:rPr>
        <w:t>. A</w:t>
      </w:r>
      <w:r w:rsidR="001021C6" w:rsidRPr="00F212EE">
        <w:rPr>
          <w:rStyle w:val="auto-style71"/>
          <w:rFonts w:cstheme="minorHAnsi"/>
          <w:color w:val="000000"/>
        </w:rPr>
        <w:t xml:space="preserve">ll of them </w:t>
      </w:r>
      <w:r w:rsidR="00D74E47">
        <w:rPr>
          <w:rStyle w:val="auto-style71"/>
          <w:rFonts w:cstheme="minorHAnsi"/>
          <w:color w:val="000000"/>
        </w:rPr>
        <w:t xml:space="preserve">are </w:t>
      </w:r>
      <w:r w:rsidR="001021C6" w:rsidRPr="00F212EE">
        <w:rPr>
          <w:rStyle w:val="auto-style71"/>
          <w:rFonts w:cstheme="minorHAnsi"/>
          <w:color w:val="000000"/>
        </w:rPr>
        <w:t xml:space="preserve">best represented by the founders of the new </w:t>
      </w:r>
      <w:r w:rsidR="001021C6" w:rsidRPr="00F212EE">
        <w:rPr>
          <w:rStyle w:val="Emphasis"/>
          <w:rFonts w:cstheme="minorHAnsi"/>
          <w:b/>
          <w:bCs/>
          <w:color w:val="000000"/>
          <w:u w:val="single"/>
        </w:rPr>
        <w:t>Zionist State</w:t>
      </w:r>
      <w:r w:rsidR="001021C6" w:rsidRPr="00F212EE">
        <w:rPr>
          <w:rStyle w:val="auto-style311"/>
          <w:rFonts w:cstheme="minorHAnsi"/>
          <w:color w:val="000000"/>
          <w:u w:val="single"/>
        </w:rPr>
        <w:t xml:space="preserve"> of </w:t>
      </w:r>
      <w:r w:rsidR="001021C6" w:rsidRPr="00F212EE">
        <w:rPr>
          <w:rStyle w:val="Strong"/>
          <w:rFonts w:cstheme="minorHAnsi"/>
          <w:color w:val="000000"/>
          <w:u w:val="single"/>
        </w:rPr>
        <w:t>Israel</w:t>
      </w:r>
      <w:r w:rsidR="001021C6" w:rsidRPr="00F212EE">
        <w:rPr>
          <w:rStyle w:val="auto-style71"/>
          <w:rFonts w:cstheme="minorHAnsi"/>
          <w:color w:val="000000"/>
        </w:rPr>
        <w:t xml:space="preserve"> as </w:t>
      </w:r>
      <w:r w:rsidR="001021C6" w:rsidRPr="00F212EE">
        <w:rPr>
          <w:rStyle w:val="Strong"/>
          <w:rFonts w:cstheme="minorHAnsi"/>
          <w:color w:val="000000"/>
          <w:u w:val="single"/>
        </w:rPr>
        <w:t>Rothschild</w:t>
      </w:r>
      <w:r w:rsidR="001021C6" w:rsidRPr="00F212EE">
        <w:rPr>
          <w:rFonts w:cstheme="minorHAnsi"/>
        </w:rPr>
        <w:t xml:space="preserve"> </w:t>
      </w:r>
      <w:r w:rsidR="001021C6" w:rsidRPr="00F212EE">
        <w:rPr>
          <w:rStyle w:val="Strong"/>
          <w:rFonts w:cstheme="minorHAnsi"/>
          <w:color w:val="000000"/>
          <w:u w:val="single"/>
        </w:rPr>
        <w:t>Zionist</w:t>
      </w:r>
      <w:r w:rsidR="001021C6" w:rsidRPr="00F212EE">
        <w:rPr>
          <w:rStyle w:val="style5"/>
          <w:rFonts w:cstheme="minorHAnsi"/>
          <w:color w:val="000000"/>
        </w:rPr>
        <w:t xml:space="preserve"> operatives</w:t>
      </w:r>
      <w:r w:rsidR="001021C6" w:rsidRPr="00F212EE">
        <w:rPr>
          <w:rStyle w:val="auto-style71"/>
          <w:rFonts w:cstheme="minorHAnsi"/>
          <w:color w:val="000000"/>
        </w:rPr>
        <w:t xml:space="preserve">, that is, in more modern terms, mostly those we call the </w:t>
      </w:r>
      <w:r w:rsidR="001021C6" w:rsidRPr="00F212EE">
        <w:rPr>
          <w:rStyle w:val="Strong"/>
          <w:rFonts w:cstheme="minorHAnsi"/>
          <w:color w:val="000000"/>
          <w:u w:val="single"/>
        </w:rPr>
        <w:t>Zionists</w:t>
      </w:r>
      <w:r w:rsidR="001021C6" w:rsidRPr="00F212EE">
        <w:rPr>
          <w:rStyle w:val="auto-style71"/>
          <w:rFonts w:cstheme="minorHAnsi"/>
          <w:color w:val="000000"/>
        </w:rPr>
        <w:t xml:space="preserve">, or those elites of the so-called </w:t>
      </w:r>
      <w:r w:rsidR="001021C6" w:rsidRPr="00F212EE">
        <w:rPr>
          <w:rStyle w:val="Strong"/>
          <w:rFonts w:cstheme="minorHAnsi"/>
          <w:color w:val="000000"/>
          <w:u w:val="single"/>
        </w:rPr>
        <w:t>Revisionist Zionism</w:t>
      </w:r>
      <w:r w:rsidR="001021C6" w:rsidRPr="00F212EE">
        <w:rPr>
          <w:rStyle w:val="auto-style71"/>
          <w:rFonts w:cstheme="minorHAnsi"/>
          <w:color w:val="000000"/>
        </w:rPr>
        <w:t xml:space="preserve">, who are in great majority coordinating them all from behind the scene, and also now more openly so through what is known as the global </w:t>
      </w:r>
      <w:r w:rsidR="001021C6" w:rsidRPr="00F212EE">
        <w:rPr>
          <w:rStyle w:val="Strong"/>
          <w:rFonts w:cstheme="minorHAnsi"/>
          <w:color w:val="000000"/>
          <w:u w:val="single"/>
        </w:rPr>
        <w:t>Round Table</w:t>
      </w:r>
      <w:r w:rsidR="00D74E47">
        <w:rPr>
          <w:rStyle w:val="auto-style71"/>
          <w:rFonts w:cstheme="minorHAnsi"/>
          <w:color w:val="000000"/>
        </w:rPr>
        <w:t xml:space="preserve">. Its </w:t>
      </w:r>
      <w:r w:rsidR="001021C6" w:rsidRPr="00F212EE">
        <w:rPr>
          <w:rStyle w:val="auto-style71"/>
          <w:rFonts w:cstheme="minorHAnsi"/>
          <w:color w:val="000000"/>
        </w:rPr>
        <w:t>best typical example is probably</w:t>
      </w:r>
      <w:r w:rsidR="00D74E47">
        <w:rPr>
          <w:rStyle w:val="auto-style71"/>
          <w:rFonts w:cstheme="minorHAnsi"/>
          <w:color w:val="000000"/>
        </w:rPr>
        <w:t xml:space="preserve"> </w:t>
      </w:r>
      <w:r w:rsidR="001021C6" w:rsidRPr="00F212EE">
        <w:rPr>
          <w:rStyle w:val="auto-style71"/>
          <w:rFonts w:cstheme="minorHAnsi"/>
          <w:color w:val="000000"/>
        </w:rPr>
        <w:t xml:space="preserve">the </w:t>
      </w:r>
      <w:hyperlink w:anchor="ZBAP_Brus$elsBusiness_RoundTable.jpg" w:history="1">
        <w:r w:rsidR="001021C6" w:rsidRPr="00AF2CB5">
          <w:rPr>
            <w:rStyle w:val="Hyperlink"/>
            <w:rFonts w:cstheme="minorHAnsi"/>
          </w:rPr>
          <w:t>Brussels Round Table</w:t>
        </w:r>
      </w:hyperlink>
      <w:r w:rsidR="001021C6" w:rsidRPr="00F212EE">
        <w:rPr>
          <w:rStyle w:val="auto-style71"/>
          <w:rFonts w:cstheme="minorHAnsi"/>
          <w:color w:val="000000"/>
        </w:rPr>
        <w:t xml:space="preserve"> at the moment in the realm of the </w:t>
      </w:r>
      <w:hyperlink r:id="rId123" w:anchor="GURUC" w:history="1">
        <w:hyperlink w:anchor="GURUC" w:history="1">
          <w:hyperlink w:anchor="GURUC" w:history="1">
            <w:hyperlink w:anchor="GURUC" w:history="1">
              <w:r w:rsidR="001021C6" w:rsidRPr="00AF2CB5">
                <w:rPr>
                  <w:rStyle w:val="Hyperlink"/>
                </w:rPr>
                <w:t>GURUC</w:t>
              </w:r>
            </w:hyperlink>
          </w:hyperlink>
        </w:hyperlink>
      </w:hyperlink>
      <w:r w:rsidR="001021C6" w:rsidRPr="00F212EE">
        <w:rPr>
          <w:rStyle w:val="auto-style71"/>
          <w:rFonts w:cstheme="minorHAnsi"/>
          <w:color w:val="000000"/>
        </w:rPr>
        <w:t xml:space="preserve"> </w:t>
      </w:r>
      <w:r w:rsidR="001021C6">
        <w:rPr>
          <w:rStyle w:val="auto-style71"/>
          <w:rFonts w:cstheme="minorHAnsi"/>
          <w:color w:val="000000"/>
        </w:rPr>
        <w:t>(</w:t>
      </w:r>
      <w:r w:rsidR="001021C6" w:rsidRPr="00B94EF3">
        <w:rPr>
          <w:rFonts w:cstheme="minorHAnsi"/>
          <w:u w:val="single"/>
        </w:rPr>
        <w:t>G</w:t>
      </w:r>
      <w:r w:rsidR="001021C6" w:rsidRPr="00B94EF3">
        <w:rPr>
          <w:rFonts w:cstheme="minorHAnsi"/>
        </w:rPr>
        <w:t xml:space="preserve">lobal </w:t>
      </w:r>
      <w:r w:rsidR="001021C6" w:rsidRPr="00B94EF3">
        <w:rPr>
          <w:rFonts w:cstheme="minorHAnsi"/>
          <w:u w:val="single"/>
        </w:rPr>
        <w:t>U</w:t>
      </w:r>
      <w:r w:rsidR="001021C6" w:rsidRPr="00B94EF3">
        <w:rPr>
          <w:rFonts w:cstheme="minorHAnsi"/>
        </w:rPr>
        <w:t xml:space="preserve">nelected </w:t>
      </w:r>
      <w:r w:rsidR="001021C6" w:rsidRPr="00B94EF3">
        <w:rPr>
          <w:rFonts w:cstheme="minorHAnsi"/>
          <w:u w:val="single"/>
        </w:rPr>
        <w:t>R</w:t>
      </w:r>
      <w:r w:rsidR="001021C6" w:rsidRPr="00B94EF3">
        <w:rPr>
          <w:rFonts w:cstheme="minorHAnsi"/>
        </w:rPr>
        <w:t xml:space="preserve">ed-technocratic </w:t>
      </w:r>
      <w:r w:rsidR="001021C6" w:rsidRPr="00B94EF3">
        <w:rPr>
          <w:rFonts w:cstheme="minorHAnsi"/>
          <w:u w:val="single"/>
        </w:rPr>
        <w:t>U</w:t>
      </w:r>
      <w:r w:rsidR="001021C6" w:rsidRPr="00B94EF3">
        <w:rPr>
          <w:rFonts w:cstheme="minorHAnsi"/>
        </w:rPr>
        <w:t xml:space="preserve">naccountable </w:t>
      </w:r>
      <w:r w:rsidR="001021C6" w:rsidRPr="00B94EF3">
        <w:rPr>
          <w:rFonts w:cstheme="minorHAnsi"/>
          <w:u w:val="single"/>
        </w:rPr>
        <w:t>C</w:t>
      </w:r>
      <w:r w:rsidR="001021C6" w:rsidRPr="00B94EF3">
        <w:rPr>
          <w:rFonts w:cstheme="minorHAnsi"/>
        </w:rPr>
        <w:t>abal</w:t>
      </w:r>
      <w:r w:rsidR="001021C6">
        <w:rPr>
          <w:rFonts w:cstheme="minorHAnsi"/>
        </w:rPr>
        <w:t>)</w:t>
      </w:r>
      <w:r w:rsidR="001021C6" w:rsidRPr="00F212EE">
        <w:rPr>
          <w:rStyle w:val="auto-style71"/>
          <w:rFonts w:cstheme="minorHAnsi"/>
          <w:color w:val="000000"/>
        </w:rPr>
        <w:t xml:space="preserve"> transnational officials. Their role of infiltration of the highest levels of </w:t>
      </w:r>
      <w:r w:rsidR="001021C6" w:rsidRPr="00F212EE">
        <w:rPr>
          <w:rStyle w:val="Strong"/>
          <w:rFonts w:cstheme="minorHAnsi"/>
          <w:color w:val="000000"/>
          <w:u w:val="single"/>
        </w:rPr>
        <w:t>Freemasonry</w:t>
      </w:r>
      <w:r w:rsidR="001021C6" w:rsidRPr="00F212EE">
        <w:rPr>
          <w:rStyle w:val="auto-style71"/>
          <w:rFonts w:cstheme="minorHAnsi"/>
          <w:color w:val="000000"/>
        </w:rPr>
        <w:t xml:space="preserve"> is also a major one in deciding world policy even if it </w:t>
      </w:r>
      <w:r w:rsidR="001021C6">
        <w:rPr>
          <w:rStyle w:val="auto-style71"/>
          <w:rFonts w:cstheme="minorHAnsi"/>
          <w:color w:val="000000"/>
        </w:rPr>
        <w:t xml:space="preserve">is </w:t>
      </w:r>
      <w:r w:rsidR="001021C6" w:rsidRPr="00F212EE">
        <w:rPr>
          <w:rStyle w:val="auto-style71"/>
          <w:rFonts w:cstheme="minorHAnsi"/>
          <w:color w:val="000000"/>
        </w:rPr>
        <w:t xml:space="preserve">one hiding its specific Jewish nature, thus another </w:t>
      </w:r>
      <w:r w:rsidR="001021C6" w:rsidRPr="00F212EE">
        <w:rPr>
          <w:rStyle w:val="Emphasis"/>
          <w:rFonts w:cstheme="minorHAnsi"/>
          <w:b/>
          <w:bCs/>
          <w:color w:val="000000"/>
          <w:u w:val="single"/>
        </w:rPr>
        <w:t>Fake-Jew</w:t>
      </w:r>
      <w:r w:rsidR="001021C6" w:rsidRPr="00F212EE">
        <w:rPr>
          <w:rStyle w:val="auto-style71"/>
          <w:rFonts w:cstheme="minorHAnsi"/>
          <w:color w:val="000000"/>
        </w:rPr>
        <w:t xml:space="preserve"> role or category in all world affairs along with all the other organizations previously mentioned. They now form the biggest part of those we call the </w:t>
      </w:r>
      <w:hyperlink r:id="rId12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001021C6" w:rsidRPr="00F212EE">
        <w:rPr>
          <w:rStyle w:val="auto-style71"/>
          <w:rFonts w:cstheme="minorHAnsi"/>
          <w:color w:val="000000"/>
        </w:rPr>
        <w:t xml:space="preserve"> </w:t>
      </w:r>
      <w:r w:rsidR="001021C6">
        <w:rPr>
          <w:rStyle w:val="auto-style71"/>
          <w:rFonts w:cstheme="minorHAnsi"/>
          <w:color w:val="000000"/>
        </w:rPr>
        <w:t>Cabal</w:t>
      </w:r>
      <w:r w:rsidR="001021C6" w:rsidRPr="00F212EE">
        <w:rPr>
          <w:rStyle w:val="auto-style71"/>
          <w:rFonts w:cstheme="minorHAnsi"/>
          <w:color w:val="000000"/>
        </w:rPr>
        <w:t xml:space="preserve"> in the context of this book. Most of them have sold their soul to </w:t>
      </w:r>
      <w:hyperlink w:anchor="ZBAP_Satan_Cosmic_Force.jpg" w:history="1">
        <w:r w:rsidR="001021C6" w:rsidRPr="00AF2CB5">
          <w:rPr>
            <w:rStyle w:val="Hyperlink"/>
            <w:rFonts w:cstheme="minorHAnsi"/>
          </w:rPr>
          <w:t>Satan</w:t>
        </w:r>
      </w:hyperlink>
      <w:r w:rsidR="001021C6" w:rsidRPr="00F212EE">
        <w:rPr>
          <w:rStyle w:val="auto-style71"/>
          <w:rFonts w:cstheme="minorHAnsi"/>
          <w:color w:val="000000"/>
        </w:rPr>
        <w:t xml:space="preserve">, like the </w:t>
      </w:r>
      <w:r w:rsidR="001021C6" w:rsidRPr="00F212EE">
        <w:rPr>
          <w:rStyle w:val="Strong"/>
          <w:rFonts w:cstheme="minorHAnsi"/>
          <w:color w:val="000000"/>
          <w:u w:val="single"/>
        </w:rPr>
        <w:t>Dorian Gray</w:t>
      </w:r>
      <w:r w:rsidR="001021C6" w:rsidRPr="00F212EE">
        <w:rPr>
          <w:rStyle w:val="style5"/>
          <w:rFonts w:cstheme="minorHAnsi"/>
          <w:color w:val="000000"/>
        </w:rPr>
        <w:t xml:space="preserve"> of </w:t>
      </w:r>
      <w:r w:rsidR="001021C6" w:rsidRPr="00F212EE">
        <w:rPr>
          <w:rStyle w:val="Strong"/>
          <w:rFonts w:cstheme="minorHAnsi"/>
          <w:color w:val="000000"/>
          <w:u w:val="single"/>
        </w:rPr>
        <w:t>Oscar Wilde</w:t>
      </w:r>
      <w:r w:rsidR="001021C6" w:rsidRPr="00F212EE">
        <w:rPr>
          <w:rStyle w:val="auto-style71"/>
          <w:rFonts w:cstheme="minorHAnsi"/>
          <w:color w:val="000000"/>
        </w:rPr>
        <w:t xml:space="preserve">. Their current hard </w:t>
      </w:r>
      <w:r w:rsidR="001021C6" w:rsidRPr="00F212EE">
        <w:rPr>
          <w:rStyle w:val="Strong"/>
          <w:rFonts w:cstheme="minorHAnsi"/>
          <w:color w:val="000000"/>
          <w:u w:val="single"/>
        </w:rPr>
        <w:t>Left Marxist</w:t>
      </w:r>
      <w:r w:rsidR="001021C6" w:rsidRPr="00F212EE">
        <w:rPr>
          <w:rStyle w:val="auto-style71"/>
          <w:rFonts w:cstheme="minorHAnsi"/>
          <w:color w:val="000000"/>
        </w:rPr>
        <w:t xml:space="preserve"> face in today's </w:t>
      </w:r>
      <w:hyperlink w:anchor="ZBAP_ForcesAndStrategiesOfWorldOrder.jpg" w:history="1">
        <w:r w:rsidR="001021C6" w:rsidRPr="00AF2CB5">
          <w:rPr>
            <w:rStyle w:val="Hyperlink"/>
            <w:rFonts w:cstheme="minorHAnsi"/>
          </w:rPr>
          <w:t>overall structure of political world order</w:t>
        </w:r>
      </w:hyperlink>
      <w:r w:rsidR="001021C6" w:rsidRPr="00F212EE">
        <w:rPr>
          <w:rStyle w:val="auto-style71"/>
          <w:rFonts w:cstheme="minorHAnsi"/>
          <w:color w:val="000000"/>
        </w:rPr>
        <w:t xml:space="preserve">, under the evasive face masks of leaders like a </w:t>
      </w:r>
      <w:r w:rsidR="001021C6" w:rsidRPr="00F212EE">
        <w:rPr>
          <w:rStyle w:val="Strong"/>
          <w:rFonts w:cstheme="minorHAnsi"/>
          <w:color w:val="000000"/>
          <w:u w:val="single"/>
        </w:rPr>
        <w:t>Kamala Harris</w:t>
      </w:r>
      <w:r w:rsidR="001021C6" w:rsidRPr="00F212EE">
        <w:rPr>
          <w:rStyle w:val="auto-style71"/>
          <w:rFonts w:cstheme="minorHAnsi"/>
          <w:color w:val="000000"/>
        </w:rPr>
        <w:t xml:space="preserve"> in the </w:t>
      </w:r>
      <w:hyperlink w:anchor="USA" w:history="1">
        <w:r w:rsidR="001021C6" w:rsidRPr="00AF2CB5">
          <w:rPr>
            <w:rStyle w:val="Hyperlink"/>
          </w:rPr>
          <w:t>USA</w:t>
        </w:r>
      </w:hyperlink>
      <w:r w:rsidR="001021C6" w:rsidRPr="00F212EE">
        <w:t xml:space="preserve"> </w:t>
      </w:r>
      <w:r w:rsidR="001021C6" w:rsidRPr="00F212EE">
        <w:rPr>
          <w:rStyle w:val="auto-style71"/>
          <w:rFonts w:cstheme="minorHAnsi"/>
          <w:color w:val="000000"/>
        </w:rPr>
        <w:t xml:space="preserve">or a </w:t>
      </w:r>
      <w:r w:rsidR="001021C6" w:rsidRPr="00F212EE">
        <w:rPr>
          <w:rStyle w:val="Strong"/>
          <w:rFonts w:cstheme="minorHAnsi"/>
          <w:color w:val="000000"/>
          <w:u w:val="single"/>
        </w:rPr>
        <w:t>Klaus Schwab</w:t>
      </w:r>
      <w:r w:rsidR="001021C6" w:rsidRPr="00F212EE">
        <w:rPr>
          <w:rStyle w:val="auto-style71"/>
          <w:rFonts w:cstheme="minorHAnsi"/>
          <w:color w:val="000000"/>
        </w:rPr>
        <w:t xml:space="preserve"> of the </w:t>
      </w:r>
      <w:hyperlink w:anchor="WEF" w:history="1">
        <w:r w:rsidR="001021C6" w:rsidRPr="00AF2CB5">
          <w:rPr>
            <w:rStyle w:val="Hyperlink"/>
            <w:rFonts w:cstheme="minorHAnsi"/>
          </w:rPr>
          <w:t>WEF</w:t>
        </w:r>
      </w:hyperlink>
      <w:r w:rsidR="001021C6">
        <w:rPr>
          <w:rStyle w:val="auto-style71"/>
          <w:rFonts w:cstheme="minorHAnsi"/>
          <w:color w:val="000000"/>
        </w:rPr>
        <w:t xml:space="preserve">, </w:t>
      </w:r>
      <w:r w:rsidR="001021C6" w:rsidRPr="00F212EE">
        <w:rPr>
          <w:rStyle w:val="auto-style71"/>
          <w:rFonts w:cstheme="minorHAnsi"/>
          <w:color w:val="000000"/>
        </w:rPr>
        <w:t xml:space="preserve">are good example of their real satanic crap face, the one of the </w:t>
      </w:r>
      <w:hyperlink r:id="rId125" w:anchor="1993:_Improved_Communism_Starts_Moving_West" w:history="1">
        <w:hyperlink w:anchor="1993:_Improved_Communism_Starts_Moving_W" w:history="1">
          <w:r w:rsidR="001021C6" w:rsidRPr="003A684C">
            <w:rPr>
              <w:rFonts w:cstheme="minorHAnsi"/>
            </w:rPr>
            <w:t>Improved Communism</w:t>
          </w:r>
        </w:hyperlink>
      </w:hyperlink>
      <w:r w:rsidR="001021C6" w:rsidRPr="00F212EE">
        <w:rPr>
          <w:rStyle w:val="Strong"/>
          <w:rFonts w:cstheme="minorHAnsi"/>
          <w:i/>
          <w:iCs/>
          <w:color w:val="000000"/>
          <w:u w:val="single"/>
        </w:rPr>
        <w:t xml:space="preserve"> moved more to the West</w:t>
      </w:r>
      <w:r w:rsidR="001021C6" w:rsidRPr="00F212EE">
        <w:rPr>
          <w:rStyle w:val="style5"/>
          <w:rFonts w:cstheme="minorHAnsi"/>
          <w:color w:val="000000"/>
        </w:rPr>
        <w:t xml:space="preserve"> </w:t>
      </w:r>
      <w:r w:rsidR="001021C6">
        <w:rPr>
          <w:rStyle w:val="style5"/>
          <w:rFonts w:cstheme="minorHAnsi"/>
          <w:color w:val="000000"/>
        </w:rPr>
        <w:t xml:space="preserve">without that name </w:t>
      </w:r>
      <w:r w:rsidR="001021C6" w:rsidRPr="00F212EE">
        <w:rPr>
          <w:rStyle w:val="style5"/>
          <w:rFonts w:cstheme="minorHAnsi"/>
          <w:color w:val="000000"/>
        </w:rPr>
        <w:t xml:space="preserve">of </w:t>
      </w:r>
      <w:r w:rsidR="001021C6" w:rsidRPr="00F212EE">
        <w:rPr>
          <w:rStyle w:val="Strong"/>
          <w:rFonts w:cstheme="minorHAnsi"/>
          <w:color w:val="000000"/>
          <w:u w:val="single"/>
        </w:rPr>
        <w:t>Bezmenov</w:t>
      </w:r>
      <w:r w:rsidR="001021C6" w:rsidRPr="00F212EE">
        <w:rPr>
          <w:rStyle w:val="style5"/>
          <w:rFonts w:cstheme="minorHAnsi"/>
          <w:color w:val="000000"/>
        </w:rPr>
        <w:t xml:space="preserve"> after its recent fine-tuning in </w:t>
      </w:r>
      <w:r w:rsidR="001021C6" w:rsidRPr="00F212EE">
        <w:rPr>
          <w:rStyle w:val="Strong"/>
          <w:rFonts w:cstheme="minorHAnsi"/>
          <w:color w:val="000000"/>
          <w:u w:val="single"/>
        </w:rPr>
        <w:t>China</w:t>
      </w:r>
      <w:r w:rsidR="001021C6" w:rsidRPr="00F212EE">
        <w:rPr>
          <w:rStyle w:val="auto-style71"/>
          <w:rFonts w:cstheme="minorHAnsi"/>
          <w:color w:val="000000"/>
        </w:rPr>
        <w:t>.</w:t>
      </w:r>
      <w:r w:rsidR="00BF0D69">
        <w:rPr>
          <w:rStyle w:val="auto-style71"/>
          <w:rFonts w:cstheme="minorHAnsi"/>
          <w:color w:val="000000"/>
        </w:rPr>
        <w:t xml:space="preserve"> And again, that “improved Communism” is only intended </w:t>
      </w:r>
      <w:r w:rsidR="00BF0D69">
        <w:rPr>
          <w:rFonts w:cstheme="minorHAnsi"/>
        </w:rPr>
        <w:t xml:space="preserve">as a stepping stone to a fast coming </w:t>
      </w:r>
      <w:hyperlink w:anchor="TsegTechnocracy" w:history="1">
        <w:r w:rsidR="00BF0D69" w:rsidRPr="00227FEE">
          <w:rPr>
            <w:rStyle w:val="Hyperlink"/>
            <w:rFonts w:cstheme="minorHAnsi"/>
          </w:rPr>
          <w:t>TsegTechnocracy</w:t>
        </w:r>
      </w:hyperlink>
      <w:r w:rsidR="00BF0D69">
        <w:rPr>
          <w:rFonts w:cstheme="minorHAnsi"/>
        </w:rPr>
        <w:t xml:space="preserve"> (</w:t>
      </w:r>
      <w:r w:rsidR="00BF0D69" w:rsidRPr="00490B42">
        <w:rPr>
          <w:rStyle w:val="Strong"/>
          <w:rFonts w:cstheme="minorHAnsi"/>
          <w:b w:val="0"/>
          <w:color w:val="000000"/>
          <w:u w:val="single"/>
        </w:rPr>
        <w:t>T</w:t>
      </w:r>
      <w:r w:rsidR="00BF0D69">
        <w:rPr>
          <w:rStyle w:val="Strong"/>
          <w:rFonts w:cstheme="minorHAnsi"/>
          <w:b w:val="0"/>
          <w:color w:val="000000"/>
        </w:rPr>
        <w:t xml:space="preserve">otalitarian </w:t>
      </w:r>
      <w:r w:rsidR="00BF0D69" w:rsidRPr="00490B42">
        <w:rPr>
          <w:rStyle w:val="Strong"/>
          <w:rFonts w:cstheme="minorHAnsi"/>
          <w:b w:val="0"/>
          <w:color w:val="000000"/>
          <w:u w:val="single"/>
        </w:rPr>
        <w:t>S</w:t>
      </w:r>
      <w:r w:rsidR="00BF0D69">
        <w:rPr>
          <w:rStyle w:val="Strong"/>
          <w:rFonts w:cstheme="minorHAnsi"/>
          <w:b w:val="0"/>
          <w:color w:val="000000"/>
        </w:rPr>
        <w:t xml:space="preserve">atanic </w:t>
      </w:r>
      <w:r w:rsidR="00BF0D69" w:rsidRPr="00490B42">
        <w:rPr>
          <w:rStyle w:val="Strong"/>
          <w:rFonts w:cstheme="minorHAnsi"/>
          <w:b w:val="0"/>
          <w:color w:val="000000"/>
          <w:u w:val="single"/>
        </w:rPr>
        <w:t>E</w:t>
      </w:r>
      <w:r w:rsidR="00BF0D69">
        <w:rPr>
          <w:rStyle w:val="Strong"/>
          <w:rFonts w:cstheme="minorHAnsi"/>
          <w:b w:val="0"/>
          <w:color w:val="000000"/>
        </w:rPr>
        <w:t xml:space="preserve">nslavement </w:t>
      </w:r>
      <w:r w:rsidR="00BF0D69" w:rsidRPr="00490B42">
        <w:rPr>
          <w:rStyle w:val="Strong"/>
          <w:rFonts w:cstheme="minorHAnsi"/>
          <w:b w:val="0"/>
          <w:color w:val="000000"/>
          <w:u w:val="single"/>
        </w:rPr>
        <w:t>G</w:t>
      </w:r>
      <w:r w:rsidR="00BF0D69">
        <w:rPr>
          <w:rStyle w:val="Strong"/>
          <w:rFonts w:cstheme="minorHAnsi"/>
          <w:b w:val="0"/>
          <w:color w:val="000000"/>
        </w:rPr>
        <w:t xml:space="preserve">lobal </w:t>
      </w:r>
      <w:r w:rsidR="00BF0D69" w:rsidRPr="002666BD">
        <w:rPr>
          <w:rStyle w:val="Strong"/>
          <w:rFonts w:cstheme="minorHAnsi"/>
          <w:b w:val="0"/>
          <w:color w:val="000000"/>
          <w:u w:val="single"/>
        </w:rPr>
        <w:t>Technocracy</w:t>
      </w:r>
      <w:r w:rsidR="00BF0D69">
        <w:rPr>
          <w:rStyle w:val="Strong"/>
          <w:rFonts w:cstheme="minorHAnsi"/>
          <w:b w:val="0"/>
          <w:color w:val="000000"/>
        </w:rPr>
        <w:t>)</w:t>
      </w:r>
      <w:r w:rsidR="00BF0D69">
        <w:rPr>
          <w:rFonts w:cstheme="minorHAnsi"/>
        </w:rPr>
        <w:t xml:space="preserve">  being implemented worldwide by the </w:t>
      </w:r>
      <w:hyperlink r:id="rId12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BF0D69" w:rsidRPr="00DD53C1">
                                      <w:rPr>
                                        <w:rStyle w:val="Hyperlink"/>
                                        <w:rFonts w:cstheme="minorHAnsi"/>
                                      </w:rPr>
                                      <w:t>FAGSPEC</w:t>
                                    </w:r>
                                  </w:hyperlink>
                                </w:hyperlink>
                              </w:hyperlink>
                            </w:hyperlink>
                          </w:hyperlink>
                        </w:hyperlink>
                      </w:hyperlink>
                    </w:hyperlink>
                  </w:hyperlink>
                </w:hyperlink>
              </w:hyperlink>
            </w:hyperlink>
          </w:hyperlink>
        </w:hyperlink>
      </w:hyperlink>
      <w:r w:rsidR="00BF0D69">
        <w:rPr>
          <w:rFonts w:cstheme="minorHAnsi"/>
        </w:rPr>
        <w:t xml:space="preserve"> evil elites pursuing our full global enslavement.</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The above list of organs of </w:t>
      </w:r>
      <w:hyperlink w:anchor="Improved_Communism_as_cultural_terrorism" w:history="1">
        <w:r w:rsidRPr="00C421F8">
          <w:rPr>
            <w:rStyle w:val="Hyperlink"/>
            <w:rFonts w:cstheme="minorHAnsi"/>
          </w:rPr>
          <w:t>Improved Communism without that name</w:t>
        </w:r>
      </w:hyperlink>
      <w:r w:rsidRPr="008D2A99">
        <w:rPr>
          <w:rStyle w:val="Strong"/>
          <w:rFonts w:cstheme="minorHAnsi"/>
          <w:color w:val="000000"/>
        </w:rPr>
        <w:t xml:space="preserve">, </w:t>
      </w:r>
      <w:r w:rsidRPr="00F212EE">
        <w:rPr>
          <w:rStyle w:val="Strong"/>
          <w:rFonts w:cstheme="minorHAnsi"/>
          <w:color w:val="000000"/>
          <w:u w:val="single"/>
        </w:rPr>
        <w:t>moved more to the West</w:t>
      </w:r>
      <w:r w:rsidRPr="00F212EE">
        <w:rPr>
          <w:rStyle w:val="auto-style71"/>
          <w:rFonts w:cstheme="minorHAnsi"/>
          <w:color w:val="000000"/>
        </w:rPr>
        <w:t xml:space="preserve"> </w:t>
      </w:r>
      <w:r w:rsidR="002666BD">
        <w:rPr>
          <w:rStyle w:val="auto-style71"/>
          <w:rFonts w:cstheme="minorHAnsi"/>
          <w:color w:val="000000"/>
        </w:rPr>
        <w:t xml:space="preserve">as </w:t>
      </w:r>
      <w:r w:rsidR="002666BD">
        <w:t xml:space="preserve">a stepping stone to a fast coming </w:t>
      </w:r>
      <w:hyperlink w:anchor="TsegTechnocracy" w:history="1">
        <w:r w:rsidR="002666BD" w:rsidRPr="009B2B39">
          <w:rPr>
            <w:rStyle w:val="Hyperlink"/>
          </w:rPr>
          <w:t>TsegTechnocracy</w:t>
        </w:r>
      </w:hyperlink>
      <w:r w:rsidR="002666BD">
        <w:t xml:space="preserve"> (</w:t>
      </w:r>
      <w:r w:rsidR="002666BD" w:rsidRPr="00490B42">
        <w:rPr>
          <w:rStyle w:val="Strong"/>
          <w:rFonts w:cstheme="minorHAnsi"/>
          <w:b w:val="0"/>
          <w:color w:val="000000"/>
          <w:u w:val="single"/>
        </w:rPr>
        <w:t>T</w:t>
      </w:r>
      <w:r w:rsidR="002666BD">
        <w:rPr>
          <w:rStyle w:val="Strong"/>
          <w:rFonts w:cstheme="minorHAnsi"/>
          <w:b w:val="0"/>
          <w:color w:val="000000"/>
        </w:rPr>
        <w:t xml:space="preserve">otalitarian </w:t>
      </w:r>
      <w:r w:rsidR="002666BD" w:rsidRPr="00490B42">
        <w:rPr>
          <w:rStyle w:val="Strong"/>
          <w:rFonts w:cstheme="minorHAnsi"/>
          <w:b w:val="0"/>
          <w:color w:val="000000"/>
          <w:u w:val="single"/>
        </w:rPr>
        <w:t>S</w:t>
      </w:r>
      <w:r w:rsidR="002666BD">
        <w:rPr>
          <w:rStyle w:val="Strong"/>
          <w:rFonts w:cstheme="minorHAnsi"/>
          <w:b w:val="0"/>
          <w:color w:val="000000"/>
        </w:rPr>
        <w:t xml:space="preserve">atanic </w:t>
      </w:r>
      <w:r w:rsidR="002666BD" w:rsidRPr="00490B42">
        <w:rPr>
          <w:rStyle w:val="Strong"/>
          <w:rFonts w:cstheme="minorHAnsi"/>
          <w:b w:val="0"/>
          <w:color w:val="000000"/>
          <w:u w:val="single"/>
        </w:rPr>
        <w:t>E</w:t>
      </w:r>
      <w:r w:rsidR="002666BD">
        <w:rPr>
          <w:rStyle w:val="Strong"/>
          <w:rFonts w:cstheme="minorHAnsi"/>
          <w:b w:val="0"/>
          <w:color w:val="000000"/>
        </w:rPr>
        <w:t xml:space="preserve">nslavement </w:t>
      </w:r>
      <w:r w:rsidR="002666BD" w:rsidRPr="00490B42">
        <w:rPr>
          <w:rStyle w:val="Strong"/>
          <w:rFonts w:cstheme="minorHAnsi"/>
          <w:b w:val="0"/>
          <w:color w:val="000000"/>
          <w:u w:val="single"/>
        </w:rPr>
        <w:t>G</w:t>
      </w:r>
      <w:r w:rsidR="002666BD">
        <w:rPr>
          <w:rStyle w:val="Strong"/>
          <w:rFonts w:cstheme="minorHAnsi"/>
          <w:b w:val="0"/>
          <w:color w:val="000000"/>
        </w:rPr>
        <w:t xml:space="preserve">lobal </w:t>
      </w:r>
      <w:r w:rsidR="002666BD" w:rsidRPr="00FA6F33">
        <w:rPr>
          <w:rStyle w:val="Strong"/>
          <w:rFonts w:cstheme="minorHAnsi"/>
          <w:b w:val="0"/>
          <w:color w:val="000000"/>
          <w:u w:val="single"/>
        </w:rPr>
        <w:t>Technocracy</w:t>
      </w:r>
      <w:r w:rsidR="002666BD">
        <w:rPr>
          <w:rStyle w:val="Strong"/>
          <w:rFonts w:cstheme="minorHAnsi"/>
          <w:b w:val="0"/>
          <w:color w:val="000000"/>
        </w:rPr>
        <w:t>)</w:t>
      </w:r>
      <w:r w:rsidR="002666BD">
        <w:t xml:space="preserve"> being implemented worldwide,</w:t>
      </w:r>
      <w:r w:rsidR="002666BD" w:rsidRPr="00F212EE">
        <w:rPr>
          <w:rStyle w:val="auto-style71"/>
          <w:rFonts w:cstheme="minorHAnsi"/>
          <w:color w:val="000000"/>
        </w:rPr>
        <w:t xml:space="preserve"> </w:t>
      </w:r>
      <w:r w:rsidRPr="00F212EE">
        <w:rPr>
          <w:rStyle w:val="auto-style71"/>
          <w:rFonts w:cstheme="minorHAnsi"/>
          <w:color w:val="000000"/>
        </w:rPr>
        <w:t xml:space="preserve">should also include all the main </w:t>
      </w:r>
      <w:hyperlink w:anchor="FAGSPEC" w:history="1">
        <w:r w:rsidR="006F6466" w:rsidRPr="006F6466">
          <w:rPr>
            <w:rStyle w:val="Hyperlink"/>
            <w:rFonts w:cstheme="minorHAnsi"/>
          </w:rPr>
          <w:t>FAGSPEC</w:t>
        </w:r>
      </w:hyperlink>
      <w:r w:rsidR="006F6466">
        <w:rPr>
          <w:rStyle w:val="auto-style71"/>
          <w:rFonts w:cstheme="minorHAnsi"/>
          <w:color w:val="000000"/>
        </w:rPr>
        <w:t xml:space="preserve"> </w:t>
      </w:r>
      <w:r w:rsidRPr="00F212EE">
        <w:rPr>
          <w:rStyle w:val="auto-style71"/>
          <w:rFonts w:cstheme="minorHAnsi"/>
          <w:color w:val="000000"/>
        </w:rPr>
        <w:t xml:space="preserve">supranational organizations like the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 xml:space="preserve">and all the main international organizations like the </w:t>
      </w:r>
      <w:hyperlink w:anchor="UN" w:history="1">
        <w:r w:rsidRPr="00F212EE">
          <w:rPr>
            <w:rStyle w:val="Hyperlink"/>
            <w:rFonts w:cstheme="minorHAnsi"/>
          </w:rPr>
          <w:t>UN</w:t>
        </w:r>
      </w:hyperlink>
      <w:r w:rsidRPr="00F212EE">
        <w:rPr>
          <w:rFonts w:cstheme="minorHAnsi"/>
        </w:rPr>
        <w:t>,</w:t>
      </w:r>
      <w:r w:rsidRPr="00F212EE">
        <w:rPr>
          <w:rStyle w:val="auto-style71"/>
          <w:rFonts w:cstheme="minorHAnsi"/>
          <w:color w:val="000000"/>
        </w:rPr>
        <w:t xml:space="preserve"> the </w:t>
      </w:r>
      <w:hyperlink w:anchor="WHO" w:history="1">
        <w:r w:rsidRPr="00C421F8">
          <w:rPr>
            <w:rStyle w:val="Hyperlink"/>
            <w:rFonts w:cstheme="minorHAnsi"/>
          </w:rPr>
          <w:t>WHO</w:t>
        </w:r>
      </w:hyperlink>
      <w:r w:rsidRPr="00F212EE">
        <w:rPr>
          <w:rStyle w:val="auto-style71"/>
          <w:rFonts w:cstheme="minorHAnsi"/>
          <w:color w:val="000000"/>
        </w:rPr>
        <w:t xml:space="preserve">, the </w:t>
      </w:r>
      <w:hyperlink w:anchor="WEF" w:history="1">
        <w:r w:rsidRPr="00C421F8">
          <w:rPr>
            <w:rStyle w:val="Hyperlink"/>
            <w:rFonts w:cstheme="minorHAnsi"/>
          </w:rPr>
          <w:t>WEF</w:t>
        </w:r>
      </w:hyperlink>
      <w:r w:rsidRPr="00F212EE">
        <w:rPr>
          <w:rStyle w:val="auto-style71"/>
          <w:rFonts w:cstheme="minorHAnsi"/>
          <w:color w:val="000000"/>
        </w:rPr>
        <w:t xml:space="preserve"> and the </w:t>
      </w:r>
      <w:hyperlink w:anchor="IMF" w:history="1">
        <w:r w:rsidRPr="00C421F8">
          <w:rPr>
            <w:rStyle w:val="Hyperlink"/>
            <w:rFonts w:cstheme="minorHAnsi"/>
          </w:rPr>
          <w:t>IMF</w:t>
        </w:r>
      </w:hyperlink>
      <w:r w:rsidRPr="00F212EE">
        <w:rPr>
          <w:rStyle w:val="auto-style71"/>
          <w:rFonts w:cstheme="minorHAnsi"/>
          <w:color w:val="000000"/>
        </w:rPr>
        <w:t xml:space="preserve">, along with the </w:t>
      </w:r>
      <w:hyperlink w:anchor="WB" w:history="1">
        <w:r w:rsidRPr="00C421F8">
          <w:rPr>
            <w:rStyle w:val="Hyperlink"/>
            <w:rFonts w:cstheme="minorHAnsi"/>
          </w:rPr>
          <w:t>WB</w:t>
        </w:r>
      </w:hyperlink>
      <w:r w:rsidRPr="00F212EE">
        <w:rPr>
          <w:rStyle w:val="auto-style71"/>
          <w:rFonts w:cstheme="minorHAnsi"/>
          <w:color w:val="000000"/>
        </w:rPr>
        <w:t xml:space="preserve">, the </w:t>
      </w:r>
      <w:hyperlink w:anchor="BIS" w:history="1">
        <w:r w:rsidRPr="00C421F8">
          <w:rPr>
            <w:rStyle w:val="Hyperlink"/>
            <w:rFonts w:cstheme="minorHAnsi"/>
          </w:rPr>
          <w:t>BIS</w:t>
        </w:r>
      </w:hyperlink>
      <w:r w:rsidRPr="00F212EE">
        <w:rPr>
          <w:rStyle w:val="auto-style71"/>
          <w:rFonts w:cstheme="minorHAnsi"/>
          <w:color w:val="000000"/>
        </w:rPr>
        <w:t xml:space="preserve"> and many others. From the sheer number of </w:t>
      </w:r>
      <w:hyperlink w:anchor="FakeJewCategoriesS" w:history="1">
        <w:r w:rsidRPr="00C421F8">
          <w:rPr>
            <w:rStyle w:val="Hyperlink"/>
            <w:rFonts w:cstheme="minorHAnsi"/>
            <w:i/>
            <w:iCs/>
          </w:rPr>
          <w:t>Fake-Jew</w:t>
        </w:r>
      </w:hyperlink>
      <w:r w:rsidRPr="00F212EE">
        <w:rPr>
          <w:rStyle w:val="auto-style71"/>
          <w:rFonts w:cstheme="minorHAnsi"/>
          <w:color w:val="000000"/>
        </w:rPr>
        <w:t xml:space="preserve"> elements, mainly from the so-called </w:t>
      </w:r>
      <w:r w:rsidRPr="00F212EE">
        <w:rPr>
          <w:rStyle w:val="Strong"/>
          <w:rFonts w:cstheme="minorHAnsi"/>
          <w:i/>
          <w:iCs/>
          <w:color w:val="000000"/>
          <w:u w:val="single"/>
        </w:rPr>
        <w:t>European Jews</w:t>
      </w:r>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or rather </w:t>
      </w:r>
      <w:hyperlink w:anchor="FakeJewCategoriesS" w:history="1">
        <w:r w:rsidRPr="00D96960">
          <w:rPr>
            <w:rStyle w:val="Hyperlink"/>
            <w:rFonts w:cstheme="minorHAnsi"/>
            <w:i/>
            <w:iCs/>
          </w:rPr>
          <w:t>Fake-Je</w:t>
        </w:r>
        <w:r>
          <w:rPr>
            <w:rStyle w:val="Hyperlink"/>
            <w:rFonts w:cstheme="minorHAnsi"/>
            <w:i/>
            <w:iCs/>
          </w:rPr>
          <w:t>ws</w:t>
        </w:r>
      </w:hyperlink>
      <w:r w:rsidRPr="00F212EE">
        <w:rPr>
          <w:rStyle w:val="auto-style71"/>
          <w:rFonts w:cstheme="minorHAnsi"/>
          <w:color w:val="000000"/>
        </w:rPr>
        <w:t xml:space="preserve">, sitting at the highest levels of this globalization network, nearly 100% with ancestors from mainly the worst </w:t>
      </w:r>
      <w:r w:rsidRPr="00F212EE">
        <w:rPr>
          <w:rStyle w:val="Strong"/>
          <w:rFonts w:cstheme="minorHAnsi"/>
          <w:color w:val="000000"/>
          <w:u w:val="single"/>
        </w:rPr>
        <w:t>Satanic</w:t>
      </w:r>
      <w:r w:rsidRPr="00F212EE">
        <w:rPr>
          <w:rStyle w:val="style5"/>
          <w:rFonts w:cstheme="minorHAnsi"/>
          <w:color w:val="000000"/>
        </w:rPr>
        <w:t xml:space="preserve"> </w:t>
      </w:r>
      <w:r w:rsidRPr="00F212EE">
        <w:rPr>
          <w:rStyle w:val="Emphasis"/>
          <w:rFonts w:cstheme="minorHAnsi"/>
          <w:b/>
          <w:bCs/>
          <w:color w:val="000000"/>
          <w:u w:val="single"/>
        </w:rPr>
        <w:t>Sabbatian-Frankist</w:t>
      </w:r>
      <w:r w:rsidRPr="00F212EE">
        <w:rPr>
          <w:rFonts w:cstheme="minorHAnsi"/>
        </w:rPr>
        <w:t xml:space="preserve"> </w:t>
      </w:r>
      <w:r w:rsidRPr="00F212EE">
        <w:rPr>
          <w:rStyle w:val="Emphasis"/>
          <w:rFonts w:cstheme="minorHAnsi"/>
          <w:b/>
          <w:bCs/>
          <w:color w:val="000000"/>
          <w:u w:val="single"/>
        </w:rPr>
        <w:t>Fake-Jew</w:t>
      </w:r>
      <w:r w:rsidRPr="00F212EE">
        <w:rPr>
          <w:rStyle w:val="auto-style71"/>
          <w:rFonts w:cstheme="minorHAnsi"/>
          <w:color w:val="000000"/>
        </w:rPr>
        <w:t xml:space="preserve"> movement, we can conclude quite legitimately that it is mostly the </w:t>
      </w:r>
      <w:r w:rsidRPr="00F212EE">
        <w:rPr>
          <w:rStyle w:val="Strong"/>
          <w:rFonts w:cstheme="minorHAnsi"/>
          <w:i/>
          <w:iCs/>
          <w:color w:val="000000"/>
          <w:u w:val="single"/>
        </w:rPr>
        <w:t>Synagogue Of Satan</w:t>
      </w:r>
      <w:r w:rsidRPr="00F212EE">
        <w:rPr>
          <w:rStyle w:val="auto-style71"/>
          <w:rFonts w:cstheme="minorHAnsi"/>
          <w:color w:val="000000"/>
        </w:rPr>
        <w:t xml:space="preserve"> that is running the world at the moment with the help of acolytes from the two other Abrahamic religions. Its main current intellectual animators are centered in or around the </w:t>
      </w:r>
      <w:r w:rsidRPr="00F212EE">
        <w:rPr>
          <w:rStyle w:val="Strong"/>
          <w:rFonts w:cstheme="minorHAnsi"/>
          <w:color w:val="000000"/>
          <w:u w:val="single"/>
        </w:rPr>
        <w:t>Frankfurt School</w:t>
      </w:r>
      <w:r w:rsidRPr="00F212EE">
        <w:rPr>
          <w:rStyle w:val="auto-style311"/>
          <w:rFonts w:cstheme="minorHAnsi"/>
          <w:color w:val="000000"/>
          <w:u w:val="single"/>
        </w:rPr>
        <w:t xml:space="preserve"> of </w:t>
      </w:r>
      <w:r w:rsidRPr="00F212EE">
        <w:rPr>
          <w:rStyle w:val="Strong"/>
          <w:rFonts w:cstheme="minorHAnsi"/>
          <w:color w:val="000000"/>
          <w:u w:val="single"/>
        </w:rPr>
        <w:t>Cultural Marxism</w:t>
      </w:r>
      <w:r w:rsidRPr="00F212EE">
        <w:rPr>
          <w:rStyle w:val="auto-style71"/>
          <w:rFonts w:cstheme="minorHAnsi"/>
          <w:color w:val="000000"/>
        </w:rPr>
        <w:t xml:space="preserve"> and </w:t>
      </w:r>
      <w:r>
        <w:rPr>
          <w:rStyle w:val="auto-style71"/>
          <w:rFonts w:cstheme="minorHAnsi"/>
          <w:color w:val="000000"/>
        </w:rPr>
        <w:t xml:space="preserve">the </w:t>
      </w:r>
      <w:hyperlink w:anchor="Tavistock_Institute_(1946)" w:history="1">
        <w:r w:rsidRPr="00C421F8">
          <w:rPr>
            <w:rStyle w:val="Hyperlink"/>
            <w:rFonts w:cstheme="minorHAnsi"/>
          </w:rPr>
          <w:t>Tavistock Institute</w:t>
        </w:r>
      </w:hyperlink>
      <w:r>
        <w:rPr>
          <w:rStyle w:val="auto-style71"/>
          <w:rFonts w:cstheme="minorHAnsi"/>
          <w:color w:val="000000"/>
        </w:rPr>
        <w:t xml:space="preserve"> of </w:t>
      </w:r>
      <w:r w:rsidRPr="00F212EE">
        <w:rPr>
          <w:rStyle w:val="auto-style71"/>
          <w:rFonts w:cstheme="minorHAnsi"/>
          <w:color w:val="000000"/>
        </w:rPr>
        <w:t xml:space="preserve">social engineering. They aim clearly at a global Orwellian dictatorship through a new and dictatorial </w:t>
      </w:r>
      <w:r w:rsidRPr="00F212EE">
        <w:rPr>
          <w:rStyle w:val="style5"/>
          <w:rFonts w:cstheme="minorHAnsi"/>
          <w:b/>
          <w:bCs/>
          <w:color w:val="000000"/>
        </w:rPr>
        <w:t>One-World Government</w:t>
      </w:r>
      <w:r w:rsidRPr="00F212EE">
        <w:rPr>
          <w:rStyle w:val="Strong"/>
          <w:rFonts w:cstheme="minorHAnsi"/>
          <w:color w:val="000000"/>
        </w:rPr>
        <w:t xml:space="preserve"> </w:t>
      </w:r>
      <w:r w:rsidRPr="00F212EE">
        <w:rPr>
          <w:rStyle w:val="auto-style71"/>
          <w:rFonts w:cstheme="minorHAnsi"/>
          <w:color w:val="000000"/>
        </w:rPr>
        <w:t xml:space="preserve">that they hope to eventually establish in </w:t>
      </w:r>
      <w:hyperlink r:id="rId127" w:anchor="ZBAP_jerUSAlem.jpg" w:history="1">
        <w:hyperlink w:anchor="ZBAP_jerUSAlem.jpg" w:history="1">
          <w:hyperlink w:anchor="ZBAP_jerUSAlem.jpg" w:history="1">
            <w:r w:rsidRPr="00C421F8">
              <w:rPr>
                <w:rStyle w:val="Hyperlink"/>
                <w:rFonts w:cstheme="minorHAnsi"/>
              </w:rPr>
              <w:t>JerUSAlem</w:t>
            </w:r>
          </w:hyperlink>
        </w:hyperlink>
      </w:hyperlink>
      <w:r w:rsidRPr="00F212EE">
        <w:rPr>
          <w:rStyle w:val="auto-style71"/>
          <w:rFonts w:cstheme="minorHAnsi"/>
          <w:color w:val="000000"/>
        </w:rPr>
        <w:t xml:space="preserve"> after the necessary previous fall of other disturbing powers like the </w:t>
      </w:r>
      <w:hyperlink w:anchor="EU" w:history="1">
        <w:r w:rsidRPr="00C421F8">
          <w:rPr>
            <w:rStyle w:val="Hyperlink"/>
            <w:rFonts w:cstheme="minorHAnsi"/>
          </w:rPr>
          <w:t>EU</w:t>
        </w:r>
      </w:hyperlink>
      <w:r w:rsidR="003831EA">
        <w:rPr>
          <w:rFonts w:cstheme="minorHAnsi"/>
        </w:rPr>
        <w:t xml:space="preserve">, </w:t>
      </w:r>
      <w:r w:rsidRPr="00F212EE">
        <w:rPr>
          <w:rStyle w:val="auto-style71"/>
          <w:rFonts w:cstheme="minorHAnsi"/>
          <w:color w:val="000000"/>
        </w:rPr>
        <w:t xml:space="preserve">and </w:t>
      </w:r>
      <w:r w:rsidR="003831EA">
        <w:rPr>
          <w:rStyle w:val="auto-style71"/>
          <w:rFonts w:cstheme="minorHAnsi"/>
          <w:color w:val="000000"/>
        </w:rPr>
        <w:t xml:space="preserve">even their </w:t>
      </w:r>
      <w:hyperlink w:anchor="AssbIsrael" w:history="1">
        <w:r w:rsidR="003831EA" w:rsidRPr="003831EA">
          <w:rPr>
            <w:rStyle w:val="Hyperlink"/>
            <w:rFonts w:cstheme="minorHAnsi"/>
          </w:rPr>
          <w:t>AssbIsrael</w:t>
        </w:r>
      </w:hyperlink>
      <w:r w:rsidR="003831EA">
        <w:rPr>
          <w:rStyle w:val="auto-style71"/>
          <w:rFonts w:cstheme="minorHAnsi"/>
          <w:color w:val="000000"/>
        </w:rPr>
        <w:t xml:space="preserve"> </w:t>
      </w:r>
      <w:hyperlink w:anchor="USA" w:history="1">
        <w:r w:rsidRPr="00C421F8">
          <w:rPr>
            <w:rStyle w:val="Hyperlink"/>
          </w:rPr>
          <w:t>USA</w:t>
        </w:r>
      </w:hyperlink>
      <w:r w:rsidRPr="00F212EE">
        <w:t xml:space="preserve"> </w:t>
      </w:r>
      <w:r w:rsidRPr="00F212EE">
        <w:rPr>
          <w:rStyle w:val="auto-style71"/>
          <w:rFonts w:cstheme="minorHAnsi"/>
          <w:color w:val="000000"/>
        </w:rPr>
        <w:t>in particular, which fall</w:t>
      </w:r>
      <w:r>
        <w:rPr>
          <w:rStyle w:val="auto-style71"/>
          <w:rFonts w:cstheme="minorHAnsi"/>
          <w:color w:val="000000"/>
        </w:rPr>
        <w:t>s are</w:t>
      </w:r>
      <w:r w:rsidRPr="00F212EE">
        <w:rPr>
          <w:rStyle w:val="auto-style71"/>
          <w:rFonts w:cstheme="minorHAnsi"/>
          <w:color w:val="000000"/>
        </w:rPr>
        <w:t xml:space="preserve"> likely to happen sooner than later, and will also include the fall of </w:t>
      </w:r>
      <w:r>
        <w:rPr>
          <w:rStyle w:val="auto-style71"/>
          <w:rFonts w:cstheme="minorHAnsi"/>
          <w:color w:val="000000"/>
        </w:rPr>
        <w:t xml:space="preserve">even </w:t>
      </w:r>
      <w:r w:rsidRPr="00F212EE">
        <w:rPr>
          <w:rStyle w:val="auto-style71"/>
          <w:rFonts w:cstheme="minorHAnsi"/>
          <w:color w:val="000000"/>
        </w:rPr>
        <w:t xml:space="preserve">the paper dragon of </w:t>
      </w:r>
      <w:r w:rsidRPr="00F212EE">
        <w:rPr>
          <w:rStyle w:val="Strong"/>
          <w:rFonts w:cstheme="minorHAnsi"/>
          <w:color w:val="000000"/>
          <w:u w:val="single"/>
        </w:rPr>
        <w:t>China</w:t>
      </w:r>
      <w:r w:rsidRPr="00F212EE">
        <w:rPr>
          <w:rStyle w:val="auto-style71"/>
          <w:rFonts w:cstheme="minorHAnsi"/>
          <w:color w:val="000000"/>
        </w:rPr>
        <w:t xml:space="preserve"> in due time, before or after the</w:t>
      </w:r>
      <w:r w:rsidR="003831EA">
        <w:rPr>
          <w:rStyle w:val="auto-style71"/>
          <w:rFonts w:cstheme="minorHAnsi"/>
          <w:color w:val="000000"/>
        </w:rPr>
        <w:t xml:space="preserve"> </w:t>
      </w:r>
      <w:hyperlink w:anchor="AssbIsrael" w:history="1">
        <w:r w:rsidR="003831EA" w:rsidRPr="003831EA">
          <w:rPr>
            <w:rStyle w:val="Hyperlink"/>
            <w:rFonts w:cstheme="minorHAnsi"/>
          </w:rPr>
          <w:t>AssbIsrael</w:t>
        </w:r>
      </w:hyperlink>
      <w:r w:rsidRPr="00F212EE">
        <w:rPr>
          <w:rStyle w:val="auto-style71"/>
          <w:rFonts w:cstheme="minorHAnsi"/>
          <w:color w:val="000000"/>
        </w:rPr>
        <w:t xml:space="preserve"> </w:t>
      </w:r>
      <w:hyperlink w:anchor="USA" w:history="1">
        <w:r w:rsidRPr="00C421F8">
          <w:rPr>
            <w:rStyle w:val="Hyperlink"/>
            <w:rFonts w:cstheme="minorHAnsi"/>
          </w:rPr>
          <w:t>USA</w:t>
        </w:r>
      </w:hyperlink>
      <w:r w:rsidRPr="00F212EE">
        <w:rPr>
          <w:rFonts w:cstheme="minorHAnsi"/>
          <w:color w:val="000000"/>
        </w:rPr>
        <w:t xml:space="preserve">. </w:t>
      </w:r>
      <w:r w:rsidRPr="00F212EE">
        <w:rPr>
          <w:rStyle w:val="auto-style71"/>
          <w:rFonts w:cstheme="minorHAnsi"/>
          <w:color w:val="000000"/>
        </w:rPr>
        <w:t>We should also add, for the culture of the conspiracy theorists, that the founder of the so-called "</w:t>
      </w:r>
      <w:r w:rsidRPr="00F212EE">
        <w:rPr>
          <w:rStyle w:val="Strong"/>
          <w:rFonts w:cstheme="minorHAnsi"/>
          <w:color w:val="000000"/>
          <w:u w:val="single"/>
        </w:rPr>
        <w:t>Illuminati</w:t>
      </w:r>
      <w:r w:rsidRPr="00F212EE">
        <w:rPr>
          <w:rStyle w:val="auto-style71"/>
          <w:rFonts w:cstheme="minorHAnsi"/>
          <w:color w:val="000000"/>
        </w:rPr>
        <w:t xml:space="preserve">" in 1776, </w:t>
      </w:r>
      <w:r w:rsidRPr="00F212EE">
        <w:rPr>
          <w:rStyle w:val="Strong"/>
          <w:rFonts w:cstheme="minorHAnsi"/>
          <w:color w:val="000000"/>
          <w:u w:val="single"/>
        </w:rPr>
        <w:t>Adam Weishaupt</w:t>
      </w:r>
      <w:r w:rsidRPr="00F212EE">
        <w:rPr>
          <w:rStyle w:val="auto-style71"/>
          <w:rFonts w:cstheme="minorHAnsi"/>
          <w:color w:val="000000"/>
        </w:rPr>
        <w:t>, was</w:t>
      </w:r>
      <w:r>
        <w:rPr>
          <w:rStyle w:val="auto-style71"/>
          <w:rFonts w:cstheme="minorHAnsi"/>
          <w:color w:val="000000"/>
        </w:rPr>
        <w:t xml:space="preserve"> also</w:t>
      </w:r>
      <w:r w:rsidRPr="00F212EE">
        <w:rPr>
          <w:rStyle w:val="auto-style71"/>
          <w:rFonts w:cstheme="minorHAnsi"/>
          <w:color w:val="000000"/>
        </w:rPr>
        <w:t xml:space="preserve"> a </w:t>
      </w:r>
      <w:hyperlink w:anchor="FakeJewCategoriesS" w:history="1">
        <w:r w:rsidRPr="00C421F8">
          <w:rPr>
            <w:rStyle w:val="Hyperlink"/>
            <w:rFonts w:cstheme="minorHAnsi"/>
          </w:rPr>
          <w:t>Fake-Jew</w:t>
        </w:r>
      </w:hyperlink>
      <w:r w:rsidRPr="00C421F8">
        <w:rPr>
          <w:rStyle w:val="auto-style71"/>
          <w:rFonts w:cstheme="minorHAnsi"/>
          <w:color w:val="000000"/>
        </w:rPr>
        <w:t xml:space="preserve"> </w:t>
      </w:r>
      <w:r w:rsidRPr="00F212EE">
        <w:rPr>
          <w:rStyle w:val="auto-style71"/>
          <w:rFonts w:cstheme="minorHAnsi"/>
          <w:color w:val="000000"/>
        </w:rPr>
        <w:t xml:space="preserve">of the </w:t>
      </w:r>
      <w:r w:rsidRPr="00F212EE">
        <w:rPr>
          <w:rStyle w:val="Emphasis"/>
          <w:rFonts w:cstheme="minorHAnsi"/>
          <w:b/>
          <w:bCs/>
          <w:color w:val="000000"/>
        </w:rPr>
        <w:t>E</w:t>
      </w:r>
      <w:r w:rsidRPr="00F212EE">
        <w:rPr>
          <w:rStyle w:val="style5"/>
          <w:rFonts w:cstheme="minorHAnsi"/>
          <w:b/>
          <w:bCs/>
          <w:i/>
          <w:iCs/>
          <w:color w:val="000000"/>
        </w:rPr>
        <w:t>uropean Jew</w:t>
      </w:r>
      <w:r w:rsidRPr="00F212EE">
        <w:rPr>
          <w:rStyle w:val="auto-style71"/>
          <w:rFonts w:cstheme="minorHAnsi"/>
          <w:color w:val="000000"/>
        </w:rPr>
        <w:t xml:space="preserve"> branch, and educated by the </w:t>
      </w:r>
      <w:hyperlink w:anchor="FakeJewCategoriesS" w:history="1">
        <w:r w:rsidRPr="00C421F8">
          <w:rPr>
            <w:rStyle w:val="Hyperlink"/>
            <w:rFonts w:cstheme="minorHAnsi"/>
          </w:rPr>
          <w:t>Fake-Jew</w:t>
        </w:r>
      </w:hyperlink>
      <w:r w:rsidRPr="00C76CF9">
        <w:rPr>
          <w:rStyle w:val="Emphasis"/>
          <w:rFonts w:cstheme="minorHAnsi"/>
          <w:b/>
          <w:bCs/>
          <w:color w:val="000000"/>
        </w:rPr>
        <w:t xml:space="preserve"> </w:t>
      </w:r>
      <w:r w:rsidRPr="00F212EE">
        <w:rPr>
          <w:rStyle w:val="auto-style71"/>
          <w:rFonts w:cstheme="minorHAnsi"/>
          <w:color w:val="000000"/>
        </w:rPr>
        <w:t xml:space="preserve">branch of the </w:t>
      </w:r>
      <w:r w:rsidRPr="00F212EE">
        <w:rPr>
          <w:rStyle w:val="Strong"/>
          <w:rFonts w:cstheme="minorHAnsi"/>
          <w:color w:val="000000"/>
          <w:u w:val="single"/>
        </w:rPr>
        <w:t>Fake-Catholicism</w:t>
      </w:r>
      <w:r w:rsidRPr="00F212EE">
        <w:rPr>
          <w:rStyle w:val="auto-style71"/>
          <w:rFonts w:cstheme="minorHAnsi"/>
          <w:color w:val="000000"/>
        </w:rPr>
        <w:t xml:space="preserve"> called the </w:t>
      </w:r>
      <w:r w:rsidRPr="00F212EE">
        <w:rPr>
          <w:rStyle w:val="Strong"/>
          <w:rFonts w:cstheme="minorHAnsi"/>
          <w:color w:val="000000"/>
          <w:u w:val="single"/>
        </w:rPr>
        <w:t>Jesuits</w:t>
      </w:r>
      <w:r w:rsidRPr="00F212EE">
        <w:rPr>
          <w:rStyle w:val="auto-style71"/>
          <w:rFonts w:cstheme="minorHAnsi"/>
          <w:color w:val="000000"/>
        </w:rPr>
        <w:t>.</w:t>
      </w:r>
      <w:r>
        <w:rPr>
          <w:rStyle w:val="auto-style71"/>
          <w:rFonts w:cstheme="minorHAnsi"/>
          <w:color w:val="000000"/>
        </w:rPr>
        <w:t xml:space="preserve"> As for the Jesuits founded by </w:t>
      </w:r>
      <w:r w:rsidRPr="003A684C">
        <w:rPr>
          <w:rFonts w:cstheme="minorHAnsi"/>
          <w:b/>
        </w:rPr>
        <w:t>Loyola</w:t>
      </w:r>
      <w:r>
        <w:rPr>
          <w:rStyle w:val="auto-style71"/>
          <w:rFonts w:cstheme="minorHAnsi"/>
          <w:color w:val="000000"/>
        </w:rPr>
        <w:t>, a Jew, one must read their oath at the highest levels (available on the Internet even if with difficulty) which allows them to do any kind of crime or immoral act without guilt, and do it even with the joy of the infamous “</w:t>
      </w:r>
      <w:hyperlink w:anchor="ZBAP_Dancing_Israelis_of_911" w:history="1">
        <w:r w:rsidRPr="00C421F8">
          <w:rPr>
            <w:rStyle w:val="Hyperlink"/>
            <w:rFonts w:cstheme="minorHAnsi"/>
          </w:rPr>
          <w:t>Dancing Israelis</w:t>
        </w:r>
      </w:hyperlink>
      <w:r>
        <w:rPr>
          <w:rStyle w:val="auto-style71"/>
          <w:rFonts w:cstheme="minorHAnsi"/>
          <w:color w:val="000000"/>
        </w:rPr>
        <w:t xml:space="preserve">” of 911 if it serves their purpose of world domination. </w:t>
      </w:r>
    </w:p>
    <w:p w:rsidR="001021C6" w:rsidRPr="00F212EE" w:rsidRDefault="001021C6" w:rsidP="001021C6">
      <w:pPr>
        <w:rPr>
          <w:rFonts w:cstheme="minorHAnsi"/>
        </w:rPr>
      </w:pPr>
      <w:r>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When analyzing this background, one cannot avoid the conclusion that this </w:t>
      </w:r>
      <w:r w:rsidRPr="00F212EE">
        <w:rPr>
          <w:rStyle w:val="Emphasis"/>
          <w:rFonts w:cstheme="minorHAnsi"/>
          <w:b/>
          <w:bCs/>
          <w:color w:val="000000"/>
          <w:u w:val="single"/>
        </w:rPr>
        <w:t>Fake-Jew World Power</w:t>
      </w:r>
      <w:r w:rsidRPr="00F212EE">
        <w:rPr>
          <w:rStyle w:val="auto-style71"/>
          <w:rFonts w:cstheme="minorHAnsi"/>
          <w:color w:val="000000"/>
        </w:rPr>
        <w:t xml:space="preserve"> that we call the </w:t>
      </w:r>
      <w:hyperlink r:id="rId12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GSPEC" w:history="1">
                                    <w:r w:rsidR="004A59D4" w:rsidRPr="00DD53C1">
                                      <w:rPr>
                                        <w:rStyle w:val="Hyperlink"/>
                                        <w:rFonts w:cstheme="minorHAnsi"/>
                                      </w:rPr>
                                      <w:t>FAGSPEC</w:t>
                                    </w:r>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sidR="004A59D4" w:rsidRPr="006301FF">
        <w:rPr>
          <w:rFonts w:cstheme="minorHAnsi"/>
          <w:color w:val="000000"/>
          <w:u w:val="single"/>
        </w:rPr>
        <w:t>F</w:t>
      </w:r>
      <w:r w:rsidR="004A59D4">
        <w:rPr>
          <w:rFonts w:cstheme="minorHAnsi"/>
          <w:color w:val="000000"/>
        </w:rPr>
        <w:t xml:space="preserve">ake </w:t>
      </w:r>
      <w:r w:rsidR="004A59D4" w:rsidRPr="006301FF">
        <w:rPr>
          <w:rFonts w:cstheme="minorHAnsi"/>
          <w:color w:val="000000"/>
          <w:u w:val="single"/>
        </w:rPr>
        <w:t>A</w:t>
      </w:r>
      <w:r w:rsidR="004A59D4">
        <w:rPr>
          <w:rFonts w:cstheme="minorHAnsi"/>
          <w:color w:val="000000"/>
        </w:rPr>
        <w:t xml:space="preserve">brahamic </w:t>
      </w:r>
      <w:r w:rsidR="004A59D4" w:rsidRPr="006301FF">
        <w:rPr>
          <w:rFonts w:cstheme="minorHAnsi"/>
          <w:color w:val="000000"/>
          <w:u w:val="single"/>
        </w:rPr>
        <w:t>G</w:t>
      </w:r>
      <w:r w:rsidR="004A59D4">
        <w:rPr>
          <w:rFonts w:cstheme="minorHAnsi"/>
          <w:color w:val="000000"/>
        </w:rPr>
        <w:t xml:space="preserve">lobalist </w:t>
      </w:r>
      <w:r w:rsidR="004A59D4" w:rsidRPr="006301FF">
        <w:rPr>
          <w:rFonts w:cstheme="minorHAnsi"/>
          <w:color w:val="000000"/>
          <w:u w:val="single"/>
        </w:rPr>
        <w:t>S</w:t>
      </w:r>
      <w:r w:rsidR="004A59D4">
        <w:rPr>
          <w:rFonts w:cstheme="minorHAnsi"/>
          <w:color w:val="000000"/>
        </w:rPr>
        <w:t xml:space="preserve">atanic </w:t>
      </w:r>
      <w:r w:rsidR="004A59D4" w:rsidRPr="0007080E">
        <w:rPr>
          <w:rFonts w:cstheme="minorHAnsi"/>
          <w:color w:val="000000"/>
          <w:u w:val="single"/>
        </w:rPr>
        <w:t>P</w:t>
      </w:r>
      <w:r w:rsidR="004A59D4">
        <w:rPr>
          <w:rFonts w:cstheme="minorHAnsi"/>
          <w:color w:val="000000"/>
        </w:rPr>
        <w:t xml:space="preserve">olitical </w:t>
      </w:r>
      <w:r w:rsidR="004A59D4" w:rsidRPr="006301FF">
        <w:rPr>
          <w:rFonts w:cstheme="minorHAnsi"/>
          <w:color w:val="000000"/>
          <w:u w:val="single"/>
        </w:rPr>
        <w:t>E</w:t>
      </w:r>
      <w:r w:rsidR="004A59D4">
        <w:rPr>
          <w:rFonts w:cstheme="minorHAnsi"/>
          <w:color w:val="000000"/>
        </w:rPr>
        <w:t xml:space="preserve">nslavement </w:t>
      </w:r>
      <w:r w:rsidR="004A59D4">
        <w:rPr>
          <w:rFonts w:cstheme="minorHAnsi"/>
          <w:color w:val="000000"/>
          <w:u w:val="single"/>
        </w:rPr>
        <w:t>C</w:t>
      </w:r>
      <w:r w:rsidR="004A59D4">
        <w:rPr>
          <w:rFonts w:cstheme="minorHAnsi"/>
          <w:color w:val="000000"/>
        </w:rPr>
        <w:t>abal</w:t>
      </w:r>
      <w:r w:rsidRPr="00F212EE">
        <w:rPr>
          <w:rStyle w:val="auto-style71"/>
          <w:rFonts w:cstheme="minorHAnsi"/>
          <w:color w:val="000000"/>
        </w:rPr>
        <w:t xml:space="preserve">), has also a very clear parasitic nature. Its leaders are world experts in infiltrating and exploiting all centers of power. This includes not only the above organizations, but all main religions, starting with pure Judaism itself, corrupting all these entities with </w:t>
      </w:r>
      <w:r w:rsidRPr="00F212EE">
        <w:rPr>
          <w:rStyle w:val="Strong"/>
          <w:rFonts w:cstheme="minorHAnsi"/>
          <w:color w:val="000000"/>
          <w:u w:val="single"/>
        </w:rPr>
        <w:t>Satanism</w:t>
      </w:r>
      <w:r w:rsidRPr="00F212EE">
        <w:rPr>
          <w:rStyle w:val="auto-style71"/>
          <w:rFonts w:cstheme="minorHAnsi"/>
          <w:color w:val="000000"/>
        </w:rPr>
        <w:t xml:space="preserve"> and living off of all their targets like good parasites always do. </w:t>
      </w:r>
      <w:r w:rsidR="00B64673">
        <w:rPr>
          <w:rStyle w:val="auto-style71"/>
          <w:rFonts w:cstheme="minorHAnsi"/>
          <w:color w:val="000000"/>
        </w:rPr>
        <w:t xml:space="preserve">And the superpower USA is their main parasitic victim at </w:t>
      </w:r>
      <w:r w:rsidR="00B64673">
        <w:rPr>
          <w:rStyle w:val="auto-style71"/>
          <w:rFonts w:cstheme="minorHAnsi"/>
          <w:color w:val="000000"/>
        </w:rPr>
        <w:lastRenderedPageBreak/>
        <w:t xml:space="preserve">the moment, as the country that should transitorily be called </w:t>
      </w:r>
      <w:hyperlink w:anchor="AssbIsrael" w:history="1">
        <w:r w:rsidR="00B64673" w:rsidRPr="00B64673">
          <w:rPr>
            <w:rStyle w:val="Hyperlink"/>
            <w:rFonts w:cstheme="minorHAnsi"/>
          </w:rPr>
          <w:t>AssbIsrael</w:t>
        </w:r>
      </w:hyperlink>
      <w:r w:rsidR="00B64673">
        <w:rPr>
          <w:rStyle w:val="auto-style71"/>
          <w:rFonts w:cstheme="minorHAnsi"/>
          <w:color w:val="000000"/>
        </w:rPr>
        <w:t xml:space="preserve"> (</w:t>
      </w:r>
      <w:r w:rsidR="00B64673" w:rsidRPr="00433B9F">
        <w:rPr>
          <w:rFonts w:cstheme="minorHAnsi"/>
          <w:color w:val="000000"/>
          <w:u w:val="single"/>
        </w:rPr>
        <w:t>A</w:t>
      </w:r>
      <w:r w:rsidR="00B64673">
        <w:rPr>
          <w:rFonts w:cstheme="minorHAnsi"/>
          <w:color w:val="000000"/>
        </w:rPr>
        <w:t xml:space="preserve">merican </w:t>
      </w:r>
      <w:r w:rsidR="00B64673" w:rsidRPr="00433B9F">
        <w:rPr>
          <w:rFonts w:cstheme="minorHAnsi"/>
          <w:color w:val="000000"/>
          <w:u w:val="single"/>
        </w:rPr>
        <w:t>S</w:t>
      </w:r>
      <w:r w:rsidR="00B64673">
        <w:rPr>
          <w:rFonts w:cstheme="minorHAnsi"/>
          <w:color w:val="000000"/>
        </w:rPr>
        <w:t xml:space="preserve">uperpower </w:t>
      </w:r>
      <w:r w:rsidR="00B64673" w:rsidRPr="00433B9F">
        <w:rPr>
          <w:rFonts w:cstheme="minorHAnsi"/>
          <w:color w:val="000000"/>
          <w:u w:val="single"/>
        </w:rPr>
        <w:t>S</w:t>
      </w:r>
      <w:r w:rsidR="00B64673">
        <w:rPr>
          <w:rFonts w:cstheme="minorHAnsi"/>
          <w:color w:val="000000"/>
        </w:rPr>
        <w:t xml:space="preserve">ubjugated </w:t>
      </w:r>
      <w:r w:rsidR="00B64673" w:rsidRPr="00433B9F">
        <w:rPr>
          <w:rFonts w:cstheme="minorHAnsi"/>
          <w:color w:val="000000"/>
          <w:u w:val="single"/>
        </w:rPr>
        <w:t>B</w:t>
      </w:r>
      <w:r w:rsidR="00B64673">
        <w:rPr>
          <w:rFonts w:cstheme="minorHAnsi"/>
          <w:color w:val="000000"/>
        </w:rPr>
        <w:t xml:space="preserve">y </w:t>
      </w:r>
      <w:r w:rsidR="00B64673" w:rsidRPr="00433B9F">
        <w:rPr>
          <w:rFonts w:cstheme="minorHAnsi"/>
          <w:color w:val="000000"/>
          <w:u w:val="single"/>
        </w:rPr>
        <w:t>Israel</w:t>
      </w:r>
      <w:r w:rsidR="00B64673">
        <w:rPr>
          <w:rFonts w:cstheme="minorHAnsi"/>
          <w:color w:val="000000"/>
        </w:rPr>
        <w:t>)</w:t>
      </w:r>
      <w:r w:rsidR="00B64673">
        <w:rPr>
          <w:rStyle w:val="auto-style71"/>
          <w:rFonts w:cstheme="minorHAnsi"/>
          <w:color w:val="000000"/>
        </w:rPr>
        <w:t xml:space="preserve">. </w:t>
      </w:r>
      <w:r w:rsidRPr="00F212EE">
        <w:rPr>
          <w:rStyle w:val="auto-style71"/>
          <w:rFonts w:cstheme="minorHAnsi"/>
          <w:color w:val="000000"/>
        </w:rPr>
        <w:t>On the public side, it also includes practically all the puppet leaders of our national governments with the</w:t>
      </w:r>
      <w:r w:rsidR="004A59D4">
        <w:rPr>
          <w:rStyle w:val="auto-style71"/>
          <w:rFonts w:cstheme="minorHAnsi"/>
          <w:color w:val="000000"/>
        </w:rPr>
        <w:t xml:space="preserve"> </w:t>
      </w:r>
      <w:hyperlink w:anchor="FAGSPEC" w:history="1">
        <w:r w:rsidR="004A59D4" w:rsidRPr="004A59D4">
          <w:rPr>
            <w:rStyle w:val="Hyperlink"/>
            <w:rFonts w:cstheme="minorHAnsi"/>
          </w:rPr>
          <w:t>FAGSPEC</w:t>
        </w:r>
      </w:hyperlink>
      <w:r w:rsidR="004A59D4">
        <w:rPr>
          <w:rStyle w:val="auto-style71"/>
          <w:rFonts w:cstheme="minorHAnsi"/>
          <w:color w:val="000000"/>
        </w:rPr>
        <w:t xml:space="preserve"> </w:t>
      </w:r>
      <w:r w:rsidRPr="00F212EE">
        <w:rPr>
          <w:rStyle w:val="auto-style71"/>
          <w:rFonts w:cstheme="minorHAnsi"/>
          <w:color w:val="000000"/>
        </w:rPr>
        <w:t xml:space="preserve">corruption of their politicians. On the private side, </w:t>
      </w:r>
      <w:r w:rsidRPr="00F212EE">
        <w:rPr>
          <w:rStyle w:val="style5"/>
          <w:rFonts w:cstheme="minorHAnsi"/>
          <w:color w:val="000000"/>
        </w:rPr>
        <w:t xml:space="preserve">in addition to all major banks, it includes all major corporations, all major media, all main social media and all major </w:t>
      </w:r>
      <w:hyperlink w:anchor="NGO" w:history="1">
        <w:r w:rsidRPr="00C421F8">
          <w:rPr>
            <w:rStyle w:val="Hyperlink"/>
            <w:rFonts w:cstheme="minorHAnsi"/>
          </w:rPr>
          <w:t>NGO</w:t>
        </w:r>
      </w:hyperlink>
      <w:r w:rsidRPr="00F212EE">
        <w:rPr>
          <w:rStyle w:val="style5"/>
          <w:rFonts w:cstheme="minorHAnsi"/>
          <w:color w:val="000000"/>
        </w:rPr>
        <w:t>s</w:t>
      </w:r>
      <w:r>
        <w:rPr>
          <w:rStyle w:val="auto-style71"/>
          <w:rFonts w:cstheme="minorHAnsi"/>
          <w:color w:val="000000"/>
        </w:rPr>
        <w:t xml:space="preserve">, all of them fully infiltrated by </w:t>
      </w:r>
      <w:hyperlink w:anchor="FakeJewCategoriesS" w:history="1">
        <w:r w:rsidRPr="00C421F8">
          <w:rPr>
            <w:rStyle w:val="Hyperlink"/>
            <w:rFonts w:cstheme="minorHAnsi"/>
          </w:rPr>
          <w:t>Fake-Jews</w:t>
        </w:r>
      </w:hyperlink>
      <w:r>
        <w:rPr>
          <w:rStyle w:val="auto-style71"/>
          <w:rFonts w:cstheme="minorHAnsi"/>
          <w:color w:val="000000"/>
        </w:rPr>
        <w:t xml:space="preserve"> </w:t>
      </w:r>
      <w:r w:rsidR="00B64673">
        <w:rPr>
          <w:rStyle w:val="auto-style71"/>
          <w:rFonts w:cstheme="minorHAnsi"/>
          <w:color w:val="000000"/>
        </w:rPr>
        <w:t xml:space="preserve">of the </w:t>
      </w:r>
      <w:hyperlink w:anchor="ZruCofacDegSee" w:history="1">
        <w:r w:rsidR="00B64673" w:rsidRPr="00B64673">
          <w:rPr>
            <w:rStyle w:val="Hyperlink"/>
            <w:rFonts w:cstheme="minorHAnsi"/>
          </w:rPr>
          <w:t>ZruCofacDegSee</w:t>
        </w:r>
      </w:hyperlink>
      <w:r w:rsidR="00B64673">
        <w:rPr>
          <w:rStyle w:val="auto-style71"/>
          <w:rFonts w:cstheme="minorHAnsi"/>
          <w:color w:val="000000"/>
        </w:rPr>
        <w:t xml:space="preserve"> (</w:t>
      </w:r>
      <w:r w:rsidR="00B64673" w:rsidRPr="007E3C08">
        <w:rPr>
          <w:rFonts w:cstheme="minorHAnsi"/>
          <w:color w:val="000000" w:themeColor="text1"/>
          <w:u w:val="single"/>
        </w:rPr>
        <w:t>Z</w:t>
      </w:r>
      <w:r w:rsidR="00B64673" w:rsidRPr="007E3C08">
        <w:rPr>
          <w:rFonts w:cstheme="minorHAnsi"/>
          <w:color w:val="000000" w:themeColor="text1"/>
        </w:rPr>
        <w:t xml:space="preserve">ionist </w:t>
      </w:r>
      <w:r w:rsidR="00B64673" w:rsidRPr="007E3C08">
        <w:rPr>
          <w:rFonts w:cstheme="minorHAnsi"/>
          <w:color w:val="000000" w:themeColor="text1"/>
          <w:u w:val="single"/>
        </w:rPr>
        <w:t>R</w:t>
      </w:r>
      <w:r w:rsidR="00B64673" w:rsidRPr="007E3C08">
        <w:rPr>
          <w:rFonts w:cstheme="minorHAnsi"/>
          <w:color w:val="000000" w:themeColor="text1"/>
        </w:rPr>
        <w:t xml:space="preserve">ich </w:t>
      </w:r>
      <w:r w:rsidR="00B64673" w:rsidRPr="007E3C08">
        <w:rPr>
          <w:rFonts w:cstheme="minorHAnsi"/>
          <w:color w:val="000000" w:themeColor="text1"/>
          <w:u w:val="single"/>
        </w:rPr>
        <w:t>U</w:t>
      </w:r>
      <w:r w:rsidR="00B64673" w:rsidRPr="007E3C08">
        <w:rPr>
          <w:rFonts w:cstheme="minorHAnsi"/>
          <w:color w:val="000000" w:themeColor="text1"/>
        </w:rPr>
        <w:t xml:space="preserve">naccountable </w:t>
      </w:r>
      <w:r w:rsidR="00B64673" w:rsidRPr="007E3C08">
        <w:rPr>
          <w:rFonts w:cstheme="minorHAnsi"/>
          <w:color w:val="000000" w:themeColor="text1"/>
          <w:u w:val="single"/>
        </w:rPr>
        <w:t>C</w:t>
      </w:r>
      <w:r w:rsidR="00B64673" w:rsidRPr="007E3C08">
        <w:rPr>
          <w:rFonts w:cstheme="minorHAnsi"/>
          <w:color w:val="000000" w:themeColor="text1"/>
        </w:rPr>
        <w:t xml:space="preserve">abal </w:t>
      </w:r>
      <w:r w:rsidR="00B64673" w:rsidRPr="007E3C08">
        <w:rPr>
          <w:rFonts w:cstheme="minorHAnsi"/>
          <w:color w:val="000000" w:themeColor="text1"/>
          <w:u w:val="single"/>
        </w:rPr>
        <w:t>O</w:t>
      </w:r>
      <w:r w:rsidR="00B64673" w:rsidRPr="007E3C08">
        <w:rPr>
          <w:rFonts w:cstheme="minorHAnsi"/>
          <w:color w:val="000000" w:themeColor="text1"/>
        </w:rPr>
        <w:t xml:space="preserve">f </w:t>
      </w:r>
      <w:r w:rsidR="00B64673" w:rsidRPr="007E3C08">
        <w:rPr>
          <w:rFonts w:cstheme="minorHAnsi"/>
          <w:color w:val="000000" w:themeColor="text1"/>
          <w:u w:val="single"/>
        </w:rPr>
        <w:t>F</w:t>
      </w:r>
      <w:r w:rsidR="00B64673" w:rsidRPr="007E3C08">
        <w:rPr>
          <w:rFonts w:cstheme="minorHAnsi"/>
          <w:color w:val="000000" w:themeColor="text1"/>
        </w:rPr>
        <w:t xml:space="preserve">oundations </w:t>
      </w:r>
      <w:r w:rsidR="00B64673" w:rsidRPr="007E3C08">
        <w:rPr>
          <w:rFonts w:cstheme="minorHAnsi"/>
          <w:color w:val="000000" w:themeColor="text1"/>
          <w:u w:val="single"/>
        </w:rPr>
        <w:t>A</w:t>
      </w:r>
      <w:r w:rsidR="00B64673" w:rsidRPr="007E3C08">
        <w:rPr>
          <w:rFonts w:cstheme="minorHAnsi"/>
          <w:color w:val="000000" w:themeColor="text1"/>
        </w:rPr>
        <w:t xml:space="preserve">nd </w:t>
      </w:r>
      <w:r w:rsidR="00B64673" w:rsidRPr="007E3C08">
        <w:rPr>
          <w:rFonts w:cstheme="minorHAnsi"/>
          <w:color w:val="000000" w:themeColor="text1"/>
          <w:u w:val="single"/>
        </w:rPr>
        <w:t>C</w:t>
      </w:r>
      <w:r w:rsidR="00B64673" w:rsidRPr="007E3C08">
        <w:rPr>
          <w:rFonts w:cstheme="minorHAnsi"/>
          <w:color w:val="000000" w:themeColor="text1"/>
        </w:rPr>
        <w:t xml:space="preserve">orporations </w:t>
      </w:r>
      <w:r w:rsidR="00B64673" w:rsidRPr="007E3C08">
        <w:rPr>
          <w:rFonts w:cstheme="minorHAnsi"/>
          <w:color w:val="000000" w:themeColor="text1"/>
          <w:u w:val="single"/>
        </w:rPr>
        <w:t>D</w:t>
      </w:r>
      <w:r w:rsidR="00B64673" w:rsidRPr="007E3C08">
        <w:rPr>
          <w:rFonts w:cstheme="minorHAnsi"/>
          <w:color w:val="000000" w:themeColor="text1"/>
        </w:rPr>
        <w:t xml:space="preserve">eceitfully </w:t>
      </w:r>
      <w:r w:rsidR="00B64673" w:rsidRPr="007E3C08">
        <w:rPr>
          <w:rFonts w:cstheme="minorHAnsi"/>
          <w:color w:val="000000" w:themeColor="text1"/>
          <w:u w:val="single"/>
        </w:rPr>
        <w:t>E</w:t>
      </w:r>
      <w:r w:rsidR="00B64673" w:rsidRPr="007E3C08">
        <w:rPr>
          <w:rFonts w:cstheme="minorHAnsi"/>
          <w:color w:val="000000" w:themeColor="text1"/>
        </w:rPr>
        <w:t xml:space="preserve">ngineering </w:t>
      </w:r>
      <w:r w:rsidR="00B64673" w:rsidRPr="007E3C08">
        <w:rPr>
          <w:rFonts w:cstheme="minorHAnsi"/>
          <w:color w:val="000000" w:themeColor="text1"/>
          <w:u w:val="single"/>
        </w:rPr>
        <w:t>G</w:t>
      </w:r>
      <w:r w:rsidR="00B64673" w:rsidRPr="007E3C08">
        <w:rPr>
          <w:rFonts w:cstheme="minorHAnsi"/>
          <w:color w:val="000000" w:themeColor="text1"/>
        </w:rPr>
        <w:t xml:space="preserve">lobalist </w:t>
      </w:r>
      <w:r w:rsidR="00B64673" w:rsidRPr="007E3C08">
        <w:rPr>
          <w:rFonts w:cstheme="minorHAnsi"/>
          <w:color w:val="000000" w:themeColor="text1"/>
          <w:u w:val="single"/>
        </w:rPr>
        <w:t>S</w:t>
      </w:r>
      <w:r w:rsidR="00B64673" w:rsidRPr="007E3C08">
        <w:rPr>
          <w:rFonts w:cstheme="minorHAnsi"/>
          <w:color w:val="000000" w:themeColor="text1"/>
        </w:rPr>
        <w:t xml:space="preserve">atanic </w:t>
      </w:r>
      <w:r w:rsidR="00B64673" w:rsidRPr="007E3C08">
        <w:rPr>
          <w:rFonts w:cstheme="minorHAnsi"/>
          <w:color w:val="000000" w:themeColor="text1"/>
          <w:u w:val="single"/>
        </w:rPr>
        <w:t>E</w:t>
      </w:r>
      <w:r w:rsidR="00B64673" w:rsidRPr="007E3C08">
        <w:rPr>
          <w:rFonts w:cstheme="minorHAnsi"/>
          <w:color w:val="000000" w:themeColor="text1"/>
        </w:rPr>
        <w:t xml:space="preserve">nslaving </w:t>
      </w:r>
      <w:r w:rsidR="00B64673" w:rsidRPr="007E3C08">
        <w:rPr>
          <w:rFonts w:cstheme="minorHAnsi"/>
          <w:color w:val="000000" w:themeColor="text1"/>
          <w:u w:val="single"/>
        </w:rPr>
        <w:t>E</w:t>
      </w:r>
      <w:r w:rsidR="00B64673">
        <w:rPr>
          <w:rFonts w:cstheme="minorHAnsi"/>
          <w:color w:val="000000" w:themeColor="text1"/>
        </w:rPr>
        <w:t xml:space="preserve">nvironments) coalition. </w:t>
      </w:r>
    </w:p>
    <w:p w:rsidR="001021C6" w:rsidRPr="00F212EE" w:rsidRDefault="001021C6" w:rsidP="001021C6">
      <w:pPr>
        <w:rPr>
          <w:rFonts w:cstheme="minorHAnsi"/>
        </w:rPr>
      </w:pPr>
      <w:r>
        <w:rPr>
          <w:rFonts w:cstheme="minorHAnsi"/>
        </w:rPr>
        <w:t xml:space="preserve"> </w:t>
      </w:r>
    </w:p>
    <w:p w:rsidR="001021C6" w:rsidRPr="00F212EE" w:rsidRDefault="001021C6" w:rsidP="001021C6">
      <w:pPr>
        <w:rPr>
          <w:rFonts w:cstheme="minorHAnsi"/>
        </w:rPr>
      </w:pPr>
      <w:r w:rsidRPr="00F212EE">
        <w:rPr>
          <w:rStyle w:val="auto-style71"/>
          <w:rFonts w:cstheme="minorHAnsi"/>
          <w:color w:val="000000"/>
        </w:rPr>
        <w:t xml:space="preserve">After infiltrating these centers of power, the </w:t>
      </w:r>
      <w:hyperlink w:anchor="FakeJewCategoriesS" w:history="1">
        <w:r w:rsidRPr="00674CC7">
          <w:rPr>
            <w:rStyle w:val="Hyperlink"/>
            <w:rFonts w:cstheme="minorHAnsi"/>
          </w:rPr>
          <w:t>Fake-Jews</w:t>
        </w:r>
      </w:hyperlink>
      <w:r w:rsidRPr="00F212EE">
        <w:rPr>
          <w:rStyle w:val="auto-style71"/>
          <w:rFonts w:cstheme="minorHAnsi"/>
          <w:color w:val="000000"/>
        </w:rPr>
        <w:t xml:space="preserve"> exploit culturally and socially, through fear and dogma, the labor and the creativity of all their subordinates reduced to an unnoticed type of slavery. Their banks, in particular since the recent formation of the new </w:t>
      </w:r>
      <w:hyperlink r:id="rId129" w:anchor="Banktatorship" w:history="1">
        <w:hyperlink w:anchor="Banktatorship" w:history="1">
          <w:r w:rsidRPr="00674CC7">
            <w:rPr>
              <w:rStyle w:val="Hyperlink"/>
              <w:rFonts w:cstheme="minorHAnsi"/>
            </w:rPr>
            <w:t>Banktatorship</w:t>
          </w:r>
        </w:hyperlink>
      </w:hyperlink>
      <w:r w:rsidRPr="00F212EE">
        <w:rPr>
          <w:rStyle w:val="auto-style71"/>
          <w:rFonts w:cstheme="minorHAnsi"/>
          <w:color w:val="000000"/>
        </w:rPr>
        <w:t>, exploit financially</w:t>
      </w:r>
      <w:r>
        <w:rPr>
          <w:rStyle w:val="auto-style71"/>
          <w:rFonts w:cstheme="minorHAnsi"/>
          <w:color w:val="000000"/>
        </w:rPr>
        <w:t>,</w:t>
      </w:r>
      <w:r w:rsidRPr="00F212EE">
        <w:rPr>
          <w:rStyle w:val="auto-style71"/>
          <w:rFonts w:cstheme="minorHAnsi"/>
          <w:color w:val="000000"/>
        </w:rPr>
        <w:t xml:space="preserve"> more than ever before</w:t>
      </w:r>
      <w:r>
        <w:rPr>
          <w:rStyle w:val="auto-style71"/>
          <w:rFonts w:cstheme="minorHAnsi"/>
          <w:color w:val="000000"/>
        </w:rPr>
        <w:t>,</w:t>
      </w:r>
      <w:r w:rsidRPr="00F212EE">
        <w:rPr>
          <w:rStyle w:val="auto-style71"/>
          <w:rFonts w:cstheme="minorHAnsi"/>
          <w:color w:val="000000"/>
        </w:rPr>
        <w:t xml:space="preserve"> the whole rest of us in an outrageous way through lending fiat </w:t>
      </w:r>
      <w:r w:rsidRPr="00F212EE">
        <w:rPr>
          <w:rStyle w:val="Strong"/>
          <w:rFonts w:cstheme="minorHAnsi"/>
          <w:i/>
          <w:iCs/>
          <w:color w:val="000000"/>
          <w:u w:val="single"/>
        </w:rPr>
        <w:t>usurious debt-money</w:t>
      </w:r>
      <w:r w:rsidRPr="00F212EE">
        <w:rPr>
          <w:rStyle w:val="auto-style71"/>
          <w:rFonts w:cstheme="minorHAnsi"/>
          <w:color w:val="000000"/>
        </w:rPr>
        <w:t xml:space="preserve"> that they create easily </w:t>
      </w:r>
      <w:r w:rsidRPr="00F212EE">
        <w:rPr>
          <w:rStyle w:val="Emphasis"/>
          <w:rFonts w:cstheme="minorHAnsi"/>
          <w:color w:val="000000"/>
        </w:rPr>
        <w:t>out-of-nothing</w:t>
      </w:r>
      <w:r w:rsidRPr="00F212EE">
        <w:rPr>
          <w:rStyle w:val="auto-style71"/>
          <w:rFonts w:cstheme="minorHAnsi"/>
          <w:color w:val="000000"/>
        </w:rPr>
        <w:t xml:space="preserve"> (because we stupidly gave them this incredible unconstitutional power). But they lend this </w:t>
      </w:r>
      <w:r w:rsidRPr="00F212EE">
        <w:rPr>
          <w:rStyle w:val="Emphasis"/>
          <w:rFonts w:cstheme="minorHAnsi"/>
          <w:color w:val="000000"/>
        </w:rPr>
        <w:t>fake-</w:t>
      </w:r>
      <w:r w:rsidRPr="00F212EE">
        <w:rPr>
          <w:rStyle w:val="Strong"/>
          <w:rFonts w:cstheme="minorHAnsi"/>
          <w:i/>
          <w:iCs/>
          <w:color w:val="000000"/>
          <w:u w:val="single"/>
        </w:rPr>
        <w:t>usurious debt-money</w:t>
      </w:r>
      <w:r w:rsidRPr="00F212EE">
        <w:rPr>
          <w:rStyle w:val="auto-style71"/>
          <w:rFonts w:cstheme="minorHAnsi"/>
          <w:color w:val="000000"/>
        </w:rPr>
        <w:t xml:space="preserve"> to us and our government with interests while expecting it to be all reimbursed to them as real money by the enslaved taxpayers. They do all this parasitic exploitation very successfully while parading</w:t>
      </w:r>
      <w:r w:rsidR="00C608D8">
        <w:rPr>
          <w:rStyle w:val="auto-style71"/>
          <w:rFonts w:cstheme="minorHAnsi"/>
          <w:color w:val="000000"/>
        </w:rPr>
        <w:t xml:space="preserve"> in</w:t>
      </w:r>
      <w:r w:rsidRPr="00F212EE">
        <w:rPr>
          <w:rStyle w:val="auto-style71"/>
          <w:rFonts w:cstheme="minorHAnsi"/>
          <w:color w:val="000000"/>
        </w:rPr>
        <w:t xml:space="preserve"> their expensive dark suits, let alone with our frequent stupid admiration on TV, in the best palaces and restaurants of our nations and of our international organizations entirely at our expense. In other words, we admire our worst parasites and treat them richly with all sorts of undeserved privileges, which is a sad reality demonstrating our own stupidity to which we should wake</w:t>
      </w:r>
      <w:r>
        <w:rPr>
          <w:rStyle w:val="auto-style71"/>
          <w:rFonts w:cstheme="minorHAnsi"/>
          <w:color w:val="000000"/>
        </w:rPr>
        <w:t xml:space="preserve"> </w:t>
      </w:r>
      <w:r w:rsidRPr="00F212EE">
        <w:rPr>
          <w:rStyle w:val="auto-style71"/>
          <w:rFonts w:cstheme="minorHAnsi"/>
          <w:color w:val="000000"/>
        </w:rPr>
        <w:t>up. It is already late to do so and, without a strong wakeup call, it may soon become too late to do anything easily and democratically about it.</w:t>
      </w:r>
      <w:r>
        <w:rPr>
          <w:rStyle w:val="auto-style71"/>
          <w:rFonts w:cstheme="minorHAnsi"/>
          <w:color w:val="000000"/>
        </w:rPr>
        <w:t xml:space="preserve"> </w:t>
      </w:r>
    </w:p>
    <w:p w:rsidR="001021C6" w:rsidRPr="00F212EE" w:rsidRDefault="001021C6" w:rsidP="001021C6">
      <w:pPr>
        <w:rPr>
          <w:rFonts w:cstheme="minorHAnsi"/>
        </w:rPr>
      </w:pPr>
      <w:r>
        <w:rPr>
          <w:rFonts w:cstheme="minorHAnsi"/>
        </w:rPr>
        <w:t xml:space="preserve"> </w:t>
      </w:r>
      <w:r w:rsidRPr="00F212EE">
        <w:rPr>
          <w:rFonts w:cstheme="minorHAnsi"/>
        </w:rPr>
        <w:t xml:space="preserve"> </w:t>
      </w:r>
    </w:p>
    <w:p w:rsidR="001021C6" w:rsidRDefault="001021C6" w:rsidP="001021C6">
      <w:pPr>
        <w:rPr>
          <w:rStyle w:val="auto-style8"/>
          <w:rFonts w:cstheme="minorHAnsi"/>
          <w:color w:val="000000"/>
        </w:rPr>
      </w:pPr>
      <w:r w:rsidRPr="00F212EE">
        <w:rPr>
          <w:rStyle w:val="auto-style8"/>
          <w:rFonts w:cstheme="minorHAnsi"/>
          <w:color w:val="000000"/>
        </w:rPr>
        <w:t>The satanic culture of the current structure of the</w:t>
      </w:r>
      <w:r>
        <w:rPr>
          <w:rStyle w:val="auto-style8"/>
          <w:rFonts w:cstheme="minorHAnsi"/>
          <w:color w:val="000000"/>
        </w:rPr>
        <w:t xml:space="preserve"> </w:t>
      </w:r>
      <w:hyperlink w:anchor="FastOgre" w:history="1">
        <w:hyperlink w:anchor="FAGSPEC" w:history="1">
          <w:r w:rsidR="004A59D4" w:rsidRPr="004A59D4">
            <w:rPr>
              <w:rStyle w:val="Hyperlink"/>
              <w:rFonts w:cstheme="minorHAnsi"/>
            </w:rPr>
            <w:t>FAGSPEC</w:t>
          </w:r>
        </w:hyperlink>
      </w:hyperlink>
      <w:r w:rsidRPr="00C421F8">
        <w:rPr>
          <w:rStyle w:val="auto-style8"/>
          <w:rFonts w:cstheme="minorHAnsi"/>
          <w:color w:val="000000"/>
        </w:rPr>
        <w:t xml:space="preserve"> </w:t>
      </w:r>
      <w:hyperlink w:anchor="ZBAP_ForcesAndStrategiesOfWorldOrder.jpg" w:history="1">
        <w:r w:rsidRPr="00C421F8">
          <w:rPr>
            <w:rStyle w:val="Hyperlink"/>
            <w:rFonts w:cstheme="minorHAnsi"/>
            <w:i/>
            <w:iCs/>
          </w:rPr>
          <w:t>Global World Power</w:t>
        </w:r>
      </w:hyperlink>
      <w:r w:rsidRPr="00F212EE">
        <w:rPr>
          <w:rStyle w:val="auto-style8"/>
          <w:rFonts w:cstheme="minorHAnsi"/>
          <w:color w:val="000000"/>
        </w:rPr>
        <w:t xml:space="preserve"> is highly reflected in the </w:t>
      </w:r>
      <w:r w:rsidRPr="00C608D8">
        <w:rPr>
          <w:rStyle w:val="Emphasis"/>
          <w:rFonts w:cstheme="minorHAnsi"/>
          <w:b/>
          <w:color w:val="000000"/>
        </w:rPr>
        <w:t>"</w:t>
      </w:r>
      <w:r w:rsidRPr="00C608D8">
        <w:rPr>
          <w:rFonts w:cstheme="minorHAnsi"/>
          <w:b/>
          <w:i/>
          <w:iCs/>
        </w:rPr>
        <w:t>Overton Window</w:t>
      </w:r>
      <w:r w:rsidRPr="00F212EE">
        <w:rPr>
          <w:rStyle w:val="Emphasis"/>
          <w:rFonts w:cstheme="minorHAnsi"/>
          <w:color w:val="000000"/>
        </w:rPr>
        <w:t>"</w:t>
      </w:r>
      <w:r w:rsidRPr="00F212EE">
        <w:rPr>
          <w:rStyle w:val="auto-style8"/>
          <w:rFonts w:cstheme="minorHAnsi"/>
          <w:color w:val="000000"/>
        </w:rPr>
        <w:t xml:space="preserve"> of what we call today the </w:t>
      </w:r>
      <w:r w:rsidRPr="00F212EE">
        <w:rPr>
          <w:rStyle w:val="style5"/>
          <w:rFonts w:cstheme="minorHAnsi"/>
          <w:color w:val="000000"/>
        </w:rPr>
        <w:t>"</w:t>
      </w:r>
      <w:hyperlink r:id="rId130" w:anchor="ZBAP_Death_of_a_Nation.jpg" w:history="1">
        <w:hyperlink w:anchor="ZBAP_Death_of_a_Nation_Excerpt.jpg" w:history="1">
          <w:hyperlink w:anchor="ZBAP_PoliticalCorrectness_DeathOfNation" w:history="1">
            <w:r w:rsidRPr="00C421F8">
              <w:rPr>
                <w:rStyle w:val="Hyperlink"/>
                <w:rFonts w:cstheme="minorHAnsi"/>
              </w:rPr>
              <w:t>political correctness</w:t>
            </w:r>
          </w:hyperlink>
        </w:hyperlink>
      </w:hyperlink>
      <w:r w:rsidRPr="00F212EE">
        <w:rPr>
          <w:rStyle w:val="style5"/>
          <w:rFonts w:cstheme="minorHAnsi"/>
          <w:color w:val="000000"/>
        </w:rPr>
        <w:t>" affecting badly or even killing the good old plain common sense of most members of our society</w:t>
      </w:r>
      <w:r w:rsidRPr="00F212EE">
        <w:rPr>
          <w:rStyle w:val="auto-style8"/>
          <w:rFonts w:cstheme="minorHAnsi"/>
          <w:color w:val="000000"/>
        </w:rPr>
        <w:t xml:space="preserve">. This culture keeps influencing the main universities of the </w:t>
      </w:r>
      <w:hyperlink w:anchor="USA" w:history="1">
        <w:r w:rsidRPr="00F212EE">
          <w:rPr>
            <w:rStyle w:val="Hyperlink"/>
          </w:rPr>
          <w:t>USA</w:t>
        </w:r>
      </w:hyperlink>
      <w:r w:rsidRPr="00F212EE">
        <w:t xml:space="preserve"> </w:t>
      </w:r>
      <w:r w:rsidRPr="00F212EE">
        <w:rPr>
          <w:rStyle w:val="auto-style8"/>
          <w:rFonts w:cstheme="minorHAnsi"/>
          <w:color w:val="000000"/>
        </w:rPr>
        <w:t xml:space="preserve">(Like most typically </w:t>
      </w:r>
      <w:r w:rsidRPr="00F212EE">
        <w:rPr>
          <w:rStyle w:val="Strong"/>
          <w:rFonts w:cstheme="minorHAnsi"/>
          <w:color w:val="000000"/>
          <w:u w:val="single"/>
        </w:rPr>
        <w:t>Yale</w:t>
      </w:r>
      <w:r w:rsidRPr="00F212EE">
        <w:rPr>
          <w:rStyle w:val="auto-style8"/>
          <w:rFonts w:cstheme="minorHAnsi"/>
          <w:color w:val="000000"/>
        </w:rPr>
        <w:t xml:space="preserve"> with its infamous "</w:t>
      </w:r>
      <w:r w:rsidRPr="00F212EE">
        <w:rPr>
          <w:rStyle w:val="Strong"/>
          <w:rFonts w:cstheme="minorHAnsi"/>
          <w:color w:val="000000"/>
          <w:u w:val="single"/>
        </w:rPr>
        <w:t>Skull and Bones</w:t>
      </w:r>
      <w:r w:rsidRPr="00F212EE">
        <w:rPr>
          <w:rStyle w:val="auto-style8"/>
          <w:rFonts w:cstheme="minorHAnsi"/>
          <w:color w:val="000000"/>
        </w:rPr>
        <w:t xml:space="preserve">") and </w:t>
      </w:r>
      <w:r w:rsidRPr="00F212EE">
        <w:rPr>
          <w:rStyle w:val="Strong"/>
          <w:rFonts w:cstheme="minorHAnsi"/>
          <w:color w:val="000000"/>
          <w:u w:val="single"/>
        </w:rPr>
        <w:t>Europe</w:t>
      </w:r>
      <w:r w:rsidRPr="00F212EE">
        <w:rPr>
          <w:rStyle w:val="auto-style8"/>
          <w:rFonts w:cstheme="minorHAnsi"/>
          <w:color w:val="000000"/>
        </w:rPr>
        <w:t xml:space="preserve"> (with the </w:t>
      </w:r>
      <w:r w:rsidRPr="00F212EE">
        <w:rPr>
          <w:rStyle w:val="Strong"/>
          <w:rFonts w:cstheme="minorHAnsi"/>
          <w:color w:val="000000"/>
          <w:u w:val="single"/>
        </w:rPr>
        <w:t>Frankfurt School</w:t>
      </w:r>
      <w:r w:rsidRPr="00F212EE">
        <w:rPr>
          <w:rStyle w:val="auto-style57"/>
          <w:rFonts w:cstheme="minorHAnsi"/>
          <w:color w:val="000000"/>
          <w:u w:val="single"/>
        </w:rPr>
        <w:t xml:space="preserve"> of </w:t>
      </w:r>
      <w:r w:rsidRPr="00F212EE">
        <w:rPr>
          <w:rStyle w:val="Strong"/>
          <w:rFonts w:cstheme="minorHAnsi"/>
          <w:color w:val="000000"/>
          <w:u w:val="single"/>
        </w:rPr>
        <w:t>Cultural Marxism</w:t>
      </w:r>
      <w:r w:rsidRPr="00F212EE">
        <w:rPr>
          <w:rStyle w:val="auto-style8"/>
          <w:rFonts w:cstheme="minorHAnsi"/>
          <w:color w:val="000000"/>
        </w:rPr>
        <w:t xml:space="preserve"> influencing all other universities) forming those leaders who today are mainly operating under the deceitfully generic </w:t>
      </w:r>
      <w:r w:rsidRPr="00F212EE">
        <w:rPr>
          <w:rStyle w:val="Strong"/>
          <w:rFonts w:cstheme="minorHAnsi"/>
          <w:color w:val="000000"/>
          <w:u w:val="single"/>
        </w:rPr>
        <w:t>Zionist</w:t>
      </w:r>
      <w:r w:rsidRPr="00F212EE">
        <w:rPr>
          <w:rStyle w:val="auto-style8"/>
          <w:rFonts w:cstheme="minorHAnsi"/>
          <w:color w:val="000000"/>
        </w:rPr>
        <w:t xml:space="preserve"> qualification, and working covertly or openly to take over the world and enslave the rest of us through </w:t>
      </w:r>
      <w:hyperlink r:id="rId131" w:anchor="Voc_DDDD" w:history="1">
        <w:hyperlink w:anchor="DDDD" w:history="1">
          <w:r w:rsidRPr="00C421F8">
            <w:rPr>
              <w:rStyle w:val="Hyperlink"/>
              <w:rFonts w:cstheme="minorHAnsi"/>
            </w:rPr>
            <w:t>DDDD</w:t>
          </w:r>
        </w:hyperlink>
      </w:hyperlink>
      <w:r w:rsidRPr="00F212EE">
        <w:rPr>
          <w:rStyle w:val="auto-style8"/>
          <w:rFonts w:cstheme="minorHAnsi"/>
          <w:color w:val="000000"/>
        </w:rPr>
        <w:t xml:space="preserve">, also through </w:t>
      </w:r>
      <w:r w:rsidRPr="00F212EE">
        <w:rPr>
          <w:rStyle w:val="Strong"/>
          <w:rFonts w:cstheme="minorHAnsi"/>
          <w:i/>
          <w:iCs/>
          <w:color w:val="000000"/>
          <w:u w:val="single"/>
        </w:rPr>
        <w:t>usurious debt-money</w:t>
      </w:r>
      <w:r w:rsidRPr="00F212EE">
        <w:rPr>
          <w:rStyle w:val="auto-style8"/>
          <w:rFonts w:cstheme="minorHAnsi"/>
          <w:color w:val="000000"/>
        </w:rPr>
        <w:t xml:space="preserve"> of the new </w:t>
      </w:r>
      <w:hyperlink r:id="rId132" w:anchor="Banktatorship" w:history="1">
        <w:r w:rsidRPr="00C421F8">
          <w:rPr>
            <w:rStyle w:val="Hyperlink"/>
            <w:rFonts w:cstheme="minorHAnsi"/>
            <w:i/>
            <w:iCs/>
          </w:rPr>
          <w:t>Banktatorship</w:t>
        </w:r>
      </w:hyperlink>
      <w:r w:rsidRPr="00F212EE">
        <w:rPr>
          <w:rStyle w:val="auto-style8"/>
          <w:rFonts w:cstheme="minorHAnsi"/>
          <w:color w:val="000000"/>
        </w:rPr>
        <w:t xml:space="preserve"> in particular, applying to all enslaved countries and the rest of us as submitted persons. </w:t>
      </w:r>
      <w:r>
        <w:rPr>
          <w:rStyle w:val="auto-style8"/>
          <w:rFonts w:cstheme="minorHAnsi"/>
          <w:color w:val="000000"/>
        </w:rPr>
        <w:t>As of recently, they also do so with the help of the “</w:t>
      </w:r>
      <w:r w:rsidRPr="009605EB">
        <w:rPr>
          <w:rStyle w:val="auto-style8"/>
          <w:rFonts w:cstheme="minorHAnsi"/>
          <w:b/>
          <w:color w:val="000000"/>
        </w:rPr>
        <w:t>Young Leaders School</w:t>
      </w:r>
      <w:r>
        <w:rPr>
          <w:rStyle w:val="auto-style8"/>
          <w:rFonts w:cstheme="minorHAnsi"/>
          <w:color w:val="000000"/>
        </w:rPr>
        <w:t xml:space="preserve">” of the </w:t>
      </w:r>
      <w:hyperlink w:anchor="WEF" w:history="1">
        <w:r w:rsidRPr="00C421F8">
          <w:rPr>
            <w:rStyle w:val="Hyperlink"/>
            <w:rFonts w:cstheme="minorHAnsi"/>
          </w:rPr>
          <w:t>WEF</w:t>
        </w:r>
      </w:hyperlink>
      <w:r>
        <w:rPr>
          <w:rStyle w:val="auto-style8"/>
          <w:rFonts w:cstheme="minorHAnsi"/>
          <w:color w:val="000000"/>
        </w:rPr>
        <w:t xml:space="preserve"> pursuing absolute global domination and the enslavement of the rest of us who “will own nothing and be happy”. </w:t>
      </w:r>
    </w:p>
    <w:p w:rsidR="001021C6" w:rsidRDefault="001021C6" w:rsidP="001021C6">
      <w:pPr>
        <w:rPr>
          <w:rStyle w:val="auto-style8"/>
          <w:rFonts w:cstheme="minorHAnsi"/>
          <w:color w:val="000000"/>
        </w:rPr>
      </w:pPr>
    </w:p>
    <w:p w:rsidR="001021C6" w:rsidRPr="00F212EE" w:rsidRDefault="00CD5D09" w:rsidP="001021C6">
      <w:pPr>
        <w:rPr>
          <w:rFonts w:cstheme="minorHAnsi"/>
        </w:rPr>
      </w:pPr>
      <w:bookmarkStart w:id="69" w:name="ZBAP_SynagogueOfSatan"/>
      <w:r>
        <w:rPr>
          <w:noProof/>
        </w:rPr>
        <w:drawing>
          <wp:anchor distT="0" distB="0" distL="114300" distR="114300" simplePos="0" relativeHeight="251910144" behindDoc="1" locked="0" layoutInCell="1" allowOverlap="1" wp14:anchorId="727205ED" wp14:editId="1B5A4EB5">
            <wp:simplePos x="0" y="0"/>
            <wp:positionH relativeFrom="column">
              <wp:posOffset>1424305</wp:posOffset>
            </wp:positionH>
            <wp:positionV relativeFrom="paragraph">
              <wp:posOffset>45720</wp:posOffset>
            </wp:positionV>
            <wp:extent cx="4078605" cy="4086860"/>
            <wp:effectExtent l="38100" t="38100" r="36195" b="46990"/>
            <wp:wrapTight wrapText="bothSides">
              <wp:wrapPolygon edited="0">
                <wp:start x="-202" y="-201"/>
                <wp:lineTo x="-202" y="21748"/>
                <wp:lineTo x="21691" y="21748"/>
                <wp:lineTo x="21691" y="-201"/>
                <wp:lineTo x="-202" y="-201"/>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4078605" cy="4086860"/>
                    </a:xfrm>
                    <a:prstGeom prst="rect">
                      <a:avLst/>
                    </a:prstGeom>
                    <a:ln w="38100">
                      <a:solidFill>
                        <a:srgbClr val="FF0000"/>
                      </a:solidFill>
                    </a:ln>
                  </pic:spPr>
                </pic:pic>
              </a:graphicData>
            </a:graphic>
            <wp14:sizeRelH relativeFrom="page">
              <wp14:pctWidth>0</wp14:pctWidth>
            </wp14:sizeRelH>
            <wp14:sizeRelV relativeFrom="page">
              <wp14:pctHeight>0</wp14:pctHeight>
            </wp14:sizeRelV>
          </wp:anchor>
        </w:drawing>
      </w:r>
      <w:bookmarkEnd w:id="69"/>
      <w:r w:rsidR="001021C6" w:rsidRPr="00F212EE">
        <w:rPr>
          <w:rStyle w:val="auto-style8"/>
          <w:rFonts w:cstheme="minorHAnsi"/>
          <w:color w:val="000000"/>
        </w:rPr>
        <w:t xml:space="preserve">That same culture, through the use of a growing number of symbols of </w:t>
      </w:r>
      <w:r w:rsidR="001021C6" w:rsidRPr="00F212EE">
        <w:rPr>
          <w:rStyle w:val="Strong"/>
          <w:rFonts w:cstheme="minorHAnsi"/>
          <w:color w:val="000000"/>
          <w:u w:val="single"/>
        </w:rPr>
        <w:t>Satanism</w:t>
      </w:r>
      <w:r w:rsidR="001021C6" w:rsidRPr="00F212EE">
        <w:rPr>
          <w:rStyle w:val="auto-style8"/>
          <w:rFonts w:cstheme="minorHAnsi"/>
          <w:color w:val="000000"/>
        </w:rPr>
        <w:t xml:space="preserve"> in videos and movies, let alone stage performances and </w:t>
      </w:r>
      <w:r w:rsidR="001021C6" w:rsidRPr="00F212EE">
        <w:rPr>
          <w:rStyle w:val="auto-style8"/>
          <w:rFonts w:cstheme="minorHAnsi"/>
          <w:color w:val="000000"/>
        </w:rPr>
        <w:lastRenderedPageBreak/>
        <w:t xml:space="preserve">government shows of </w:t>
      </w:r>
      <w:r w:rsidR="00C608D8">
        <w:rPr>
          <w:rStyle w:val="auto-style8"/>
          <w:rFonts w:cstheme="minorHAnsi"/>
          <w:color w:val="000000"/>
        </w:rPr>
        <w:t xml:space="preserve">World Vision </w:t>
      </w:r>
      <w:r w:rsidR="001021C6" w:rsidRPr="00F212EE">
        <w:rPr>
          <w:rStyle w:val="auto-style8"/>
          <w:rFonts w:cstheme="minorHAnsi"/>
          <w:color w:val="000000"/>
        </w:rPr>
        <w:t xml:space="preserve">inaugurations of important events like the </w:t>
      </w:r>
      <w:r w:rsidR="001021C6" w:rsidRPr="00F212EE">
        <w:rPr>
          <w:rStyle w:val="Strong"/>
          <w:rFonts w:cstheme="minorHAnsi"/>
          <w:color w:val="000000"/>
          <w:u w:val="single"/>
        </w:rPr>
        <w:t>Eurotunnel</w:t>
      </w:r>
      <w:r w:rsidR="001021C6" w:rsidRPr="00F212EE">
        <w:rPr>
          <w:rStyle w:val="auto-style8"/>
          <w:rFonts w:cstheme="minorHAnsi"/>
          <w:color w:val="000000"/>
        </w:rPr>
        <w:t xml:space="preserve"> and the </w:t>
      </w:r>
      <w:r w:rsidR="001021C6" w:rsidRPr="00F212EE">
        <w:rPr>
          <w:rStyle w:val="Strong"/>
          <w:rFonts w:cstheme="minorHAnsi"/>
          <w:color w:val="000000"/>
          <w:u w:val="single"/>
        </w:rPr>
        <w:t>Olympics of London</w:t>
      </w:r>
      <w:r w:rsidR="001021C6" w:rsidRPr="00F212EE">
        <w:rPr>
          <w:rStyle w:val="auto-style8"/>
          <w:rFonts w:cstheme="minorHAnsi"/>
          <w:color w:val="000000"/>
        </w:rPr>
        <w:t xml:space="preserve">, now permeates entirely the highest levels of the </w:t>
      </w:r>
      <w:hyperlink w:anchor="ZBAP_HollywoodControlledBySweat.jpg" w:history="1">
        <w:r w:rsidR="001021C6" w:rsidRPr="0009526F">
          <w:rPr>
            <w:rStyle w:val="Hyperlink"/>
            <w:rFonts w:cstheme="minorHAnsi"/>
            <w:i/>
            <w:iCs/>
          </w:rPr>
          <w:t>Hollywoodian</w:t>
        </w:r>
      </w:hyperlink>
      <w:r w:rsidR="001021C6" w:rsidRPr="00F212EE">
        <w:rPr>
          <w:rStyle w:val="auto-style8"/>
          <w:rFonts w:cstheme="minorHAnsi"/>
          <w:color w:val="000000"/>
        </w:rPr>
        <w:t xml:space="preserve"> world entertainment industry, as clearly demonstrated by the satanic performances of some of the most famous artists like </w:t>
      </w:r>
      <w:r w:rsidR="001021C6" w:rsidRPr="00F212EE">
        <w:rPr>
          <w:rStyle w:val="Strong"/>
          <w:rFonts w:cstheme="minorHAnsi"/>
          <w:color w:val="000000"/>
          <w:u w:val="single"/>
        </w:rPr>
        <w:t>Lady Gaga</w:t>
      </w:r>
      <w:r w:rsidR="001021C6" w:rsidRPr="00F212EE">
        <w:rPr>
          <w:rStyle w:val="auto-style57"/>
          <w:rFonts w:cstheme="minorHAnsi"/>
          <w:color w:val="000000"/>
          <w:u w:val="single"/>
        </w:rPr>
        <w:t xml:space="preserve">, </w:t>
      </w:r>
      <w:r w:rsidR="001021C6" w:rsidRPr="00F212EE">
        <w:rPr>
          <w:rStyle w:val="Strong"/>
          <w:rFonts w:cstheme="minorHAnsi"/>
          <w:color w:val="000000"/>
          <w:u w:val="single"/>
        </w:rPr>
        <w:t>Miley Cyrus</w:t>
      </w:r>
      <w:r w:rsidR="001021C6" w:rsidRPr="00F212EE">
        <w:rPr>
          <w:rStyle w:val="auto-style57"/>
          <w:rFonts w:cstheme="minorHAnsi"/>
          <w:color w:val="000000"/>
          <w:u w:val="single"/>
        </w:rPr>
        <w:t xml:space="preserve">, </w:t>
      </w:r>
      <w:r w:rsidR="001021C6" w:rsidRPr="00F212EE">
        <w:rPr>
          <w:rStyle w:val="Strong"/>
          <w:rFonts w:cstheme="minorHAnsi"/>
          <w:color w:val="000000"/>
          <w:u w:val="single"/>
        </w:rPr>
        <w:t>Madonna</w:t>
      </w:r>
      <w:r w:rsidR="001021C6" w:rsidRPr="00F212EE">
        <w:rPr>
          <w:rStyle w:val="auto-style57"/>
          <w:rFonts w:cstheme="minorHAnsi"/>
          <w:color w:val="000000"/>
          <w:u w:val="single"/>
        </w:rPr>
        <w:t xml:space="preserve">, </w:t>
      </w:r>
      <w:r w:rsidR="001021C6" w:rsidRPr="00F212EE">
        <w:rPr>
          <w:rStyle w:val="Strong"/>
          <w:rFonts w:cstheme="minorHAnsi"/>
          <w:color w:val="000000"/>
          <w:u w:val="single"/>
        </w:rPr>
        <w:t>Beyoncé</w:t>
      </w:r>
      <w:r w:rsidR="001021C6" w:rsidRPr="00F212EE">
        <w:rPr>
          <w:rStyle w:val="auto-style57"/>
          <w:rFonts w:cstheme="minorHAnsi"/>
          <w:color w:val="000000"/>
          <w:u w:val="single"/>
        </w:rPr>
        <w:t xml:space="preserve"> and </w:t>
      </w:r>
      <w:r w:rsidR="001021C6" w:rsidRPr="00F212EE">
        <w:rPr>
          <w:rStyle w:val="Strong"/>
          <w:rFonts w:cstheme="minorHAnsi"/>
          <w:color w:val="000000"/>
          <w:u w:val="single"/>
        </w:rPr>
        <w:t>Katy Perry</w:t>
      </w:r>
      <w:r w:rsidR="001021C6" w:rsidRPr="00F212EE">
        <w:rPr>
          <w:rStyle w:val="auto-style57"/>
          <w:rFonts w:cstheme="minorHAnsi"/>
          <w:color w:val="000000"/>
          <w:u w:val="single"/>
        </w:rPr>
        <w:t xml:space="preserve">, not to mention late </w:t>
      </w:r>
      <w:r w:rsidR="001021C6" w:rsidRPr="00F212EE">
        <w:rPr>
          <w:rStyle w:val="Strong"/>
          <w:rFonts w:cstheme="minorHAnsi"/>
          <w:color w:val="000000"/>
          <w:u w:val="single"/>
        </w:rPr>
        <w:t>Michael Jackson</w:t>
      </w:r>
      <w:r w:rsidR="001021C6" w:rsidRPr="00F212EE">
        <w:rPr>
          <w:rStyle w:val="auto-style8"/>
          <w:rFonts w:cstheme="minorHAnsi"/>
          <w:color w:val="000000"/>
        </w:rPr>
        <w:t xml:space="preserve"> with the occasional</w:t>
      </w:r>
      <w:r w:rsidR="001021C6">
        <w:rPr>
          <w:rStyle w:val="auto-style8"/>
          <w:rFonts w:cstheme="minorHAnsi"/>
          <w:color w:val="000000"/>
        </w:rPr>
        <w:t xml:space="preserve"> </w:t>
      </w:r>
      <w:r w:rsidR="001021C6" w:rsidRPr="00F212EE">
        <w:rPr>
          <w:rStyle w:val="auto-style8"/>
          <w:rFonts w:cstheme="minorHAnsi"/>
          <w:color w:val="000000"/>
        </w:rPr>
        <w:t xml:space="preserve">appearance of his reptilian eyes. These are the main idols and the typical type of the most major cultural events of today, all deeply impregnated with symbols of </w:t>
      </w:r>
      <w:r w:rsidR="001021C6" w:rsidRPr="00F212EE">
        <w:rPr>
          <w:rStyle w:val="Strong"/>
          <w:rFonts w:cstheme="minorHAnsi"/>
          <w:color w:val="000000"/>
          <w:u w:val="single"/>
        </w:rPr>
        <w:t>Satanism</w:t>
      </w:r>
      <w:r w:rsidR="001021C6" w:rsidRPr="00F212EE">
        <w:rPr>
          <w:rStyle w:val="auto-style8"/>
          <w:rFonts w:cstheme="minorHAnsi"/>
          <w:color w:val="000000"/>
        </w:rPr>
        <w:t xml:space="preserve"> as promoted by the leaders of the various</w:t>
      </w:r>
      <w:r w:rsidR="001021C6">
        <w:rPr>
          <w:rStyle w:val="auto-style8"/>
          <w:rFonts w:cstheme="minorHAnsi"/>
          <w:color w:val="000000"/>
        </w:rPr>
        <w:t xml:space="preserve"> </w:t>
      </w:r>
      <w:hyperlink w:anchor="FakeJewCategoriesS" w:history="1">
        <w:r w:rsidR="001021C6" w:rsidRPr="0009526F">
          <w:rPr>
            <w:rStyle w:val="Hyperlink"/>
            <w:rFonts w:cstheme="minorHAnsi"/>
          </w:rPr>
          <w:t>Fake-Jew</w:t>
        </w:r>
      </w:hyperlink>
      <w:r w:rsidR="001021C6" w:rsidRPr="00244FDB">
        <w:rPr>
          <w:rFonts w:cstheme="minorHAnsi"/>
        </w:rPr>
        <w:t xml:space="preserve"> Categories</w:t>
      </w:r>
      <w:r w:rsidR="001021C6">
        <w:rPr>
          <w:rStyle w:val="auto-style8"/>
          <w:rFonts w:cstheme="minorHAnsi"/>
          <w:color w:val="000000"/>
        </w:rPr>
        <w:t xml:space="preserve"> </w:t>
      </w:r>
      <w:r w:rsidR="00C608D8">
        <w:rPr>
          <w:rStyle w:val="auto-style8"/>
          <w:rFonts w:cstheme="minorHAnsi"/>
          <w:color w:val="000000"/>
        </w:rPr>
        <w:t xml:space="preserve">of the </w:t>
      </w:r>
      <w:hyperlink w:anchor="FAGSPEC" w:history="1">
        <w:r w:rsidR="00C608D8" w:rsidRPr="00C608D8">
          <w:rPr>
            <w:rStyle w:val="Hyperlink"/>
            <w:rFonts w:cstheme="minorHAnsi"/>
          </w:rPr>
          <w:t>FAGSPEC</w:t>
        </w:r>
      </w:hyperlink>
      <w:r w:rsidR="00C608D8">
        <w:rPr>
          <w:rStyle w:val="auto-style8"/>
          <w:rFonts w:cstheme="minorHAnsi"/>
          <w:color w:val="000000"/>
        </w:rPr>
        <w:t xml:space="preserve"> Cabal </w:t>
      </w:r>
      <w:r w:rsidR="001021C6" w:rsidRPr="00F212EE">
        <w:rPr>
          <w:rStyle w:val="auto-style8"/>
          <w:rFonts w:cstheme="minorHAnsi"/>
          <w:color w:val="000000"/>
        </w:rPr>
        <w:t>operating at the top of the fields of culture, religion</w:t>
      </w:r>
      <w:r w:rsidR="00C608D8">
        <w:rPr>
          <w:rStyle w:val="auto-style8"/>
          <w:rFonts w:cstheme="minorHAnsi"/>
          <w:color w:val="000000"/>
        </w:rPr>
        <w:t>, academia</w:t>
      </w:r>
      <w:r w:rsidR="001021C6" w:rsidRPr="00F212EE">
        <w:rPr>
          <w:rStyle w:val="auto-style8"/>
          <w:rFonts w:cstheme="minorHAnsi"/>
          <w:color w:val="000000"/>
        </w:rPr>
        <w:t xml:space="preserve"> and politics, let alone media and publishing.</w:t>
      </w:r>
      <w:r w:rsidR="001021C6">
        <w:rPr>
          <w:rStyle w:val="auto-style8"/>
          <w:rFonts w:cstheme="minorHAnsi"/>
          <w:color w:val="000000"/>
        </w:rPr>
        <w:t xml:space="preserve"> </w:t>
      </w:r>
    </w:p>
    <w:p w:rsidR="001021C6" w:rsidRPr="00F212EE" w:rsidRDefault="001021C6" w:rsidP="001021C6">
      <w:pPr>
        <w:rPr>
          <w:rFonts w:cstheme="minorHAnsi"/>
        </w:rPr>
      </w:pPr>
    </w:p>
    <w:p w:rsidR="001021C6" w:rsidRDefault="001021C6" w:rsidP="001021C6">
      <w:pPr>
        <w:rPr>
          <w:rStyle w:val="auto-style71"/>
          <w:rFonts w:cstheme="minorHAnsi"/>
          <w:color w:val="000000"/>
        </w:rPr>
      </w:pPr>
      <w:r w:rsidRPr="00F212EE">
        <w:rPr>
          <w:rStyle w:val="auto-style311"/>
          <w:rFonts w:cstheme="minorHAnsi"/>
          <w:color w:val="000000"/>
          <w:u w:val="single"/>
        </w:rPr>
        <w:t xml:space="preserve">Interestingly enough, the above main </w:t>
      </w:r>
      <w:hyperlink w:anchor="FakeJewCategoriesS" w:history="1">
        <w:r w:rsidRPr="0009526F">
          <w:rPr>
            <w:rStyle w:val="Hyperlink"/>
            <w:rFonts w:cstheme="minorHAnsi"/>
          </w:rPr>
          <w:t>Fake-Jew</w:t>
        </w:r>
      </w:hyperlink>
      <w:r>
        <w:rPr>
          <w:rStyle w:val="auto-style71"/>
          <w:rFonts w:cstheme="minorHAnsi"/>
          <w:b/>
          <w:color w:val="000000"/>
        </w:rPr>
        <w:t xml:space="preserve"> </w:t>
      </w:r>
      <w:r w:rsidRPr="00F212EE">
        <w:rPr>
          <w:rStyle w:val="auto-style311"/>
          <w:rFonts w:cstheme="minorHAnsi"/>
          <w:color w:val="000000"/>
          <w:u w:val="single"/>
        </w:rPr>
        <w:t xml:space="preserve">category of the </w:t>
      </w:r>
      <w:r w:rsidRPr="00F212EE">
        <w:rPr>
          <w:rStyle w:val="Strong"/>
          <w:rFonts w:cstheme="minorHAnsi"/>
          <w:color w:val="000000"/>
          <w:u w:val="single"/>
        </w:rPr>
        <w:t>European Jews</w:t>
      </w:r>
      <w:r w:rsidRPr="00F212EE">
        <w:rPr>
          <w:rStyle w:val="auto-style311"/>
          <w:rFonts w:cstheme="minorHAnsi"/>
          <w:color w:val="000000"/>
          <w:u w:val="single"/>
        </w:rPr>
        <w:t xml:space="preserve"> represents a history side of </w:t>
      </w:r>
      <w:r w:rsidRPr="00F212EE">
        <w:rPr>
          <w:rStyle w:val="Strong"/>
          <w:rFonts w:cstheme="minorHAnsi"/>
          <w:color w:val="000000"/>
          <w:u w:val="single"/>
        </w:rPr>
        <w:t>World Jewry</w:t>
      </w:r>
      <w:r w:rsidRPr="00F212EE">
        <w:rPr>
          <w:rStyle w:val="auto-style311"/>
          <w:rFonts w:cstheme="minorHAnsi"/>
          <w:color w:val="000000"/>
          <w:u w:val="single"/>
        </w:rPr>
        <w:t xml:space="preserve"> that most common </w:t>
      </w:r>
      <w:r>
        <w:rPr>
          <w:rStyle w:val="auto-style311"/>
          <w:rFonts w:cstheme="minorHAnsi"/>
          <w:color w:val="000000"/>
          <w:u w:val="single"/>
        </w:rPr>
        <w:t xml:space="preserve">real </w:t>
      </w:r>
      <w:r w:rsidRPr="00F212EE">
        <w:rPr>
          <w:rStyle w:val="auto-style311"/>
          <w:rFonts w:cstheme="minorHAnsi"/>
          <w:color w:val="000000"/>
          <w:u w:val="single"/>
        </w:rPr>
        <w:t>Jews are not at all even aware of. And they are deliberately kept in the dark of this history, by plan, in order for the normal Jews not to disturb the</w:t>
      </w:r>
      <w:r>
        <w:rPr>
          <w:rStyle w:val="auto-style311"/>
          <w:rFonts w:cstheme="minorHAnsi"/>
          <w:color w:val="000000"/>
          <w:u w:val="single"/>
        </w:rPr>
        <w:t xml:space="preserve"> </w:t>
      </w:r>
      <w:hyperlink w:anchor="FakeJewCategoriesS" w:history="1">
        <w:r w:rsidRPr="0009526F">
          <w:rPr>
            <w:rStyle w:val="Hyperlink"/>
            <w:rFonts w:cstheme="minorHAnsi"/>
          </w:rPr>
          <w:t>Fake-Jew</w:t>
        </w:r>
      </w:hyperlink>
      <w:r>
        <w:rPr>
          <w:rStyle w:val="auto-style311"/>
          <w:rFonts w:cstheme="minorHAnsi"/>
          <w:color w:val="000000"/>
          <w:u w:val="single"/>
        </w:rPr>
        <w:t xml:space="preserve"> </w:t>
      </w:r>
      <w:hyperlink w:anchor="THE_MASTER_PLAN_MORE_SPECIFICALLY" w:history="1">
        <w:r w:rsidRPr="0009526F">
          <w:rPr>
            <w:rStyle w:val="Hyperlink"/>
            <w:rFonts w:cstheme="minorHAnsi"/>
          </w:rPr>
          <w:t>Master Plan</w:t>
        </w:r>
      </w:hyperlink>
      <w:r>
        <w:rPr>
          <w:rStyle w:val="auto-style311"/>
          <w:rFonts w:cstheme="minorHAnsi"/>
          <w:color w:val="000000"/>
          <w:u w:val="single"/>
        </w:rPr>
        <w:t xml:space="preserve"> </w:t>
      </w:r>
      <w:r w:rsidRPr="00F212EE">
        <w:rPr>
          <w:rStyle w:val="auto-style311"/>
          <w:rFonts w:cstheme="minorHAnsi"/>
          <w:color w:val="000000"/>
          <w:u w:val="single"/>
        </w:rPr>
        <w:t xml:space="preserve">for a forthcoming </w:t>
      </w:r>
      <w:r w:rsidRPr="00F212EE">
        <w:rPr>
          <w:rStyle w:val="Strong"/>
          <w:rFonts w:cstheme="minorHAnsi"/>
          <w:color w:val="000000"/>
          <w:u w:val="single"/>
        </w:rPr>
        <w:t>One-World-Government</w:t>
      </w:r>
      <w:r w:rsidRPr="00F212EE">
        <w:rPr>
          <w:rStyle w:val="style5"/>
          <w:rFonts w:cstheme="minorHAnsi"/>
          <w:color w:val="000000"/>
        </w:rPr>
        <w:t xml:space="preserve"> as soon as possible</w:t>
      </w:r>
      <w:r w:rsidRPr="00F212EE">
        <w:rPr>
          <w:rStyle w:val="auto-style71"/>
          <w:rFonts w:cstheme="minorHAnsi"/>
          <w:color w:val="000000"/>
        </w:rPr>
        <w:t xml:space="preserve">. This is so important that, for those </w:t>
      </w:r>
      <w:r w:rsidR="00A74F3E">
        <w:rPr>
          <w:rStyle w:val="auto-style71"/>
          <w:rFonts w:cstheme="minorHAnsi"/>
          <w:color w:val="000000"/>
        </w:rPr>
        <w:t xml:space="preserve">collaborating with the author of this book, </w:t>
      </w:r>
      <w:r w:rsidRPr="00F212EE">
        <w:rPr>
          <w:rStyle w:val="auto-style71"/>
          <w:rFonts w:cstheme="minorHAnsi"/>
          <w:color w:val="000000"/>
        </w:rPr>
        <w:t xml:space="preserve">this history </w:t>
      </w:r>
      <w:r w:rsidR="00A74F3E">
        <w:rPr>
          <w:rStyle w:val="auto-style71"/>
          <w:rFonts w:cstheme="minorHAnsi"/>
          <w:color w:val="000000"/>
        </w:rPr>
        <w:t>is covered in full details in the original long draft of this book</w:t>
      </w:r>
      <w:r w:rsidRPr="00F212EE">
        <w:rPr>
          <w:rStyle w:val="auto-style71"/>
          <w:rFonts w:cstheme="minorHAnsi"/>
          <w:color w:val="000000"/>
        </w:rPr>
        <w:t xml:space="preserve">. In </w:t>
      </w:r>
      <w:r w:rsidR="00A74F3E">
        <w:rPr>
          <w:rStyle w:val="auto-style71"/>
          <w:rFonts w:cstheme="minorHAnsi"/>
          <w:color w:val="000000"/>
        </w:rPr>
        <w:t>this draft</w:t>
      </w:r>
      <w:r w:rsidRPr="00F212EE">
        <w:rPr>
          <w:rStyle w:val="auto-style71"/>
          <w:rFonts w:cstheme="minorHAnsi"/>
          <w:color w:val="000000"/>
        </w:rPr>
        <w:t xml:space="preserve">, we also list a </w:t>
      </w:r>
      <w:r w:rsidR="00A74F3E">
        <w:rPr>
          <w:rStyle w:val="auto-style71"/>
          <w:rFonts w:cstheme="minorHAnsi"/>
          <w:color w:val="000000"/>
        </w:rPr>
        <w:t>good</w:t>
      </w:r>
      <w:r w:rsidRPr="00F212EE">
        <w:rPr>
          <w:rStyle w:val="auto-style71"/>
          <w:rFonts w:cstheme="minorHAnsi"/>
          <w:color w:val="000000"/>
        </w:rPr>
        <w:t xml:space="preserve"> history books that well document this reality, in particular on </w:t>
      </w:r>
      <w:r w:rsidR="00A74F3E">
        <w:rPr>
          <w:rStyle w:val="auto-style71"/>
          <w:rFonts w:cstheme="minorHAnsi"/>
          <w:color w:val="000000"/>
        </w:rPr>
        <w:t xml:space="preserve">even </w:t>
      </w:r>
      <w:r w:rsidRPr="00F212EE">
        <w:rPr>
          <w:rStyle w:val="auto-style71"/>
          <w:rFonts w:cstheme="minorHAnsi"/>
          <w:color w:val="000000"/>
        </w:rPr>
        <w:t xml:space="preserve">the part of eminent </w:t>
      </w:r>
      <w:r w:rsidRPr="00F212EE">
        <w:rPr>
          <w:rStyle w:val="style5"/>
          <w:rFonts w:cstheme="minorHAnsi"/>
          <w:color w:val="000000"/>
        </w:rPr>
        <w:t>Jewish historians</w:t>
      </w:r>
      <w:r w:rsidRPr="00F212EE">
        <w:rPr>
          <w:rStyle w:val="auto-style71"/>
          <w:rFonts w:cstheme="minorHAnsi"/>
          <w:color w:val="000000"/>
        </w:rPr>
        <w:t xml:space="preserve">. </w:t>
      </w:r>
      <w:r w:rsidR="00A74F3E">
        <w:rPr>
          <w:rStyle w:val="auto-style71"/>
          <w:rFonts w:cstheme="minorHAnsi"/>
          <w:color w:val="000000"/>
        </w:rPr>
        <w:t xml:space="preserve">It is clear in </w:t>
      </w:r>
      <w:r w:rsidRPr="00F212EE">
        <w:rPr>
          <w:rStyle w:val="auto-style71"/>
          <w:rFonts w:cstheme="minorHAnsi"/>
          <w:color w:val="000000"/>
        </w:rPr>
        <w:t xml:space="preserve">that history of the </w:t>
      </w:r>
      <w:r w:rsidRPr="00F212EE">
        <w:rPr>
          <w:rStyle w:val="Strong"/>
          <w:rFonts w:cstheme="minorHAnsi"/>
          <w:color w:val="000000"/>
          <w:u w:val="single"/>
        </w:rPr>
        <w:t>European Jews</w:t>
      </w:r>
      <w:r w:rsidRPr="00F212EE">
        <w:rPr>
          <w:rStyle w:val="auto-style71"/>
          <w:rFonts w:cstheme="minorHAnsi"/>
          <w:color w:val="000000"/>
        </w:rPr>
        <w:t xml:space="preserve"> who were and are today the </w:t>
      </w:r>
      <w:r>
        <w:rPr>
          <w:rStyle w:val="auto-style71"/>
          <w:rFonts w:cstheme="minorHAnsi"/>
          <w:color w:val="000000"/>
        </w:rPr>
        <w:t>clearest</w:t>
      </w:r>
      <w:r w:rsidRPr="00F212EE">
        <w:rPr>
          <w:rStyle w:val="auto-style71"/>
          <w:rFonts w:cstheme="minorHAnsi"/>
          <w:color w:val="000000"/>
        </w:rPr>
        <w:t xml:space="preserve"> </w:t>
      </w:r>
      <w:hyperlink r:id="rId134" w:anchor="Fake-Jew_Categories" w:history="1">
        <w:hyperlink w:anchor="FakeJewCategoriesS" w:history="1">
          <w:r w:rsidRPr="0009526F">
            <w:rPr>
              <w:rStyle w:val="Hyperlink"/>
              <w:rFonts w:cstheme="minorHAnsi"/>
            </w:rPr>
            <w:t>Fake-Jews</w:t>
          </w:r>
        </w:hyperlink>
        <w:r w:rsidRPr="00F212EE">
          <w:rPr>
            <w:rStyle w:val="auto-style71"/>
            <w:rFonts w:cstheme="minorHAnsi"/>
          </w:rPr>
          <w:t xml:space="preserve"> </w:t>
        </w:r>
      </w:hyperlink>
      <w:r w:rsidRPr="00F212EE">
        <w:rPr>
          <w:rStyle w:val="auto-style71"/>
          <w:rFonts w:cstheme="minorHAnsi"/>
          <w:color w:val="000000"/>
        </w:rPr>
        <w:t xml:space="preserve">(as mainly those who integrated themselves fully into the </w:t>
      </w:r>
      <w:r w:rsidRPr="00F212EE">
        <w:rPr>
          <w:rStyle w:val="Emphasis"/>
          <w:rFonts w:cstheme="minorHAnsi"/>
          <w:b/>
          <w:bCs/>
          <w:color w:val="000000"/>
          <w:u w:val="single"/>
        </w:rPr>
        <w:t>Sabbatian-Frankist</w:t>
      </w:r>
      <w:r w:rsidRPr="00F212EE">
        <w:rPr>
          <w:rStyle w:val="auto-style71"/>
          <w:rFonts w:cstheme="minorHAnsi"/>
          <w:color w:val="000000"/>
        </w:rPr>
        <w:t xml:space="preserve"> movement), that we are talking about the history of a form of </w:t>
      </w:r>
      <w:r w:rsidRPr="00F212EE">
        <w:rPr>
          <w:rStyle w:val="Strong"/>
          <w:rFonts w:cstheme="minorHAnsi"/>
          <w:color w:val="000000"/>
          <w:u w:val="single"/>
        </w:rPr>
        <w:t>Satanism</w:t>
      </w:r>
      <w:r w:rsidRPr="00F212EE">
        <w:rPr>
          <w:rStyle w:val="auto-style71"/>
          <w:rFonts w:cstheme="minorHAnsi"/>
          <w:color w:val="000000"/>
        </w:rPr>
        <w:t xml:space="preserve"> that runs our world today more powerfully than ever before in the history of humanity as the </w:t>
      </w:r>
      <w:hyperlink w:anchor="ZBAP_SynagogueOfSatan" w:history="1">
        <w:r w:rsidRPr="0009526F">
          <w:rPr>
            <w:rStyle w:val="Hyperlink"/>
            <w:rFonts w:cstheme="minorHAnsi"/>
          </w:rPr>
          <w:t>Synagogue of Satan</w:t>
        </w:r>
      </w:hyperlink>
      <w:r w:rsidRPr="00F212EE">
        <w:rPr>
          <w:rStyle w:val="auto-style71"/>
          <w:rFonts w:cstheme="minorHAnsi"/>
          <w:color w:val="000000"/>
        </w:rPr>
        <w:t>. They do so through also the help of a most destructive globalization, massive multiculturalism based on the currently extended</w:t>
      </w:r>
      <w:r w:rsidR="007467A5">
        <w:rPr>
          <w:rStyle w:val="auto-style71"/>
          <w:rFonts w:cstheme="minorHAnsi"/>
          <w:color w:val="000000"/>
        </w:rPr>
        <w:t xml:space="preserve"> </w:t>
      </w:r>
      <w:hyperlink w:anchor="Kalergi_Plan_1922" w:history="1">
        <w:r w:rsidR="007467A5" w:rsidRPr="007467A5">
          <w:rPr>
            <w:rStyle w:val="Hyperlink"/>
            <w:rFonts w:cstheme="minorHAnsi"/>
          </w:rPr>
          <w:t>Kalergi Plan</w:t>
        </w:r>
      </w:hyperlink>
      <w:r w:rsidRPr="00F212EE">
        <w:rPr>
          <w:rStyle w:val="auto-style71"/>
          <w:rFonts w:cstheme="minorHAnsi"/>
          <w:color w:val="000000"/>
        </w:rPr>
        <w:t xml:space="preserve">, and on a basis of complete moral nihilism that is destroying the best cultural values acquired by the most civilized countries on Earth during the last centuries. Causing such an immense and invaluable loss can only be a clear satanic game based on a </w:t>
      </w:r>
      <w:hyperlink r:id="rId135" w:anchor="THE_MASTER_PLAN_MORE_SPECIFICALLY" w:history="1">
        <w:hyperlink w:anchor="THE_MASTER_PLAN_MORE_SPECIFICALLY" w:history="1">
          <w:r w:rsidRPr="0009526F">
            <w:rPr>
              <w:rStyle w:val="Hyperlink"/>
              <w:rFonts w:cstheme="minorHAnsi"/>
            </w:rPr>
            <w:t>Master Plan</w:t>
          </w:r>
        </w:hyperlink>
      </w:hyperlink>
      <w:r w:rsidRPr="0009526F">
        <w:rPr>
          <w:rStyle w:val="auto-style71"/>
          <w:rFonts w:cstheme="minorHAnsi"/>
          <w:color w:val="000000"/>
        </w:rPr>
        <w:t xml:space="preserve">, </w:t>
      </w:r>
      <w:r>
        <w:rPr>
          <w:rStyle w:val="auto-style71"/>
          <w:rFonts w:cstheme="minorHAnsi"/>
          <w:color w:val="000000"/>
        </w:rPr>
        <w:t>and a major crime against humanity</w:t>
      </w:r>
      <w:r w:rsidR="00A74F3E">
        <w:rPr>
          <w:rStyle w:val="auto-style71"/>
          <w:rFonts w:cstheme="minorHAnsi"/>
          <w:color w:val="000000"/>
        </w:rPr>
        <w:t xml:space="preserve"> on the part of the current </w:t>
      </w:r>
      <w:hyperlink w:anchor="FAGSPEC" w:history="1">
        <w:r w:rsidR="00A74F3E" w:rsidRPr="00A74F3E">
          <w:rPr>
            <w:rStyle w:val="Hyperlink"/>
            <w:rFonts w:cstheme="minorHAnsi"/>
          </w:rPr>
          <w:t>FAGSPEC</w:t>
        </w:r>
      </w:hyperlink>
      <w:r w:rsidR="00A74F3E">
        <w:rPr>
          <w:rStyle w:val="auto-style71"/>
          <w:rFonts w:cstheme="minorHAnsi"/>
          <w:color w:val="000000"/>
        </w:rPr>
        <w:t xml:space="preserve"> elites enslaving us at </w:t>
      </w:r>
      <w:r w:rsidR="003B7E83">
        <w:rPr>
          <w:rStyle w:val="auto-style71"/>
          <w:rFonts w:cstheme="minorHAnsi"/>
          <w:color w:val="000000"/>
        </w:rPr>
        <w:t xml:space="preserve">both </w:t>
      </w:r>
      <w:r w:rsidR="00A74F3E">
        <w:rPr>
          <w:rStyle w:val="auto-style71"/>
          <w:rFonts w:cstheme="minorHAnsi"/>
          <w:color w:val="000000"/>
        </w:rPr>
        <w:t xml:space="preserve">a national and </w:t>
      </w:r>
      <w:r w:rsidR="003B7E83">
        <w:rPr>
          <w:rStyle w:val="auto-style71"/>
          <w:rFonts w:cstheme="minorHAnsi"/>
          <w:color w:val="000000"/>
        </w:rPr>
        <w:t xml:space="preserve">a </w:t>
      </w:r>
      <w:r w:rsidR="00A74F3E">
        <w:rPr>
          <w:rStyle w:val="auto-style71"/>
          <w:rFonts w:cstheme="minorHAnsi"/>
          <w:color w:val="000000"/>
        </w:rPr>
        <w:t>global level</w:t>
      </w:r>
      <w:r>
        <w:rPr>
          <w:rStyle w:val="auto-style71"/>
          <w:rFonts w:cstheme="minorHAnsi"/>
          <w:color w:val="000000"/>
        </w:rPr>
        <w:t xml:space="preserve">. </w:t>
      </w:r>
    </w:p>
    <w:p w:rsidR="00EE6D5B" w:rsidRDefault="00EE6D5B" w:rsidP="00EE6D5B">
      <w:pPr>
        <w:rPr>
          <w:rFonts w:cstheme="minorHAnsi"/>
          <w:color w:val="000000"/>
        </w:rPr>
      </w:pPr>
    </w:p>
    <w:p w:rsidR="00B350BF" w:rsidRDefault="00EB407C" w:rsidP="00EE6D5B">
      <w:r>
        <w:pict>
          <v:rect id="_x0000_i1026" style="width:441.6pt;height:3.75pt" o:hralign="center" o:hrstd="t" o:hrnoshade="t" o:hr="t" fillcolor="#31849b [2408]" stroked="f"/>
        </w:pict>
      </w:r>
    </w:p>
    <w:p w:rsidR="00B350BF" w:rsidRDefault="00B350BF" w:rsidP="00B350BF"/>
    <w:p w:rsidR="00B350BF" w:rsidRPr="00B350BF" w:rsidRDefault="00B350BF" w:rsidP="00B350BF">
      <w:pPr>
        <w:sectPr w:rsidR="00B350BF" w:rsidRPr="00B350BF" w:rsidSect="00FC68BD">
          <w:headerReference w:type="default" r:id="rId136"/>
          <w:footerReference w:type="default" r:id="rId137"/>
          <w:type w:val="oddPage"/>
          <w:pgSz w:w="11907" w:h="16839" w:code="9"/>
          <w:pgMar w:top="1440" w:right="1417" w:bottom="1440" w:left="1800" w:header="708" w:footer="708" w:gutter="0"/>
          <w:cols w:space="708"/>
          <w:docGrid w:linePitch="360"/>
        </w:sectPr>
      </w:pPr>
    </w:p>
    <w:p w:rsidR="00B350BF" w:rsidRDefault="00B350BF" w:rsidP="00B350BF">
      <w:pPr>
        <w:pStyle w:val="Heading1"/>
      </w:pPr>
      <w:bookmarkStart w:id="70" w:name="_Toc176628426"/>
      <w:r>
        <w:lastRenderedPageBreak/>
        <w:t>PART 2 – A)</w:t>
      </w:r>
      <w:bookmarkEnd w:id="70"/>
    </w:p>
    <w:p w:rsidR="005B59D8" w:rsidRDefault="00241966" w:rsidP="00B350BF">
      <w:pPr>
        <w:pStyle w:val="Heading1"/>
        <w:ind w:left="-360"/>
      </w:pPr>
      <w:bookmarkStart w:id="71" w:name="_Toc176628427"/>
      <w:r>
        <w:t xml:space="preserve">Imposing Essential Reforms </w:t>
      </w:r>
      <w:r w:rsidR="005B59D8">
        <w:t xml:space="preserve">for </w:t>
      </w:r>
      <w:r>
        <w:t xml:space="preserve">all </w:t>
      </w:r>
      <w:r w:rsidR="005B59D8">
        <w:t>Citizens to Be</w:t>
      </w:r>
      <w:r w:rsidR="00344D52">
        <w:t>tter</w:t>
      </w:r>
      <w:r w:rsidR="005B59D8">
        <w:t xml:space="preserve"> Decide What to Do</w:t>
      </w:r>
      <w:r>
        <w:t xml:space="preserve"> and Act</w:t>
      </w:r>
      <w:bookmarkEnd w:id="71"/>
    </w:p>
    <w:p w:rsidR="005B59D8" w:rsidRDefault="005B59D8" w:rsidP="005B59D8"/>
    <w:p w:rsidR="00440501" w:rsidRDefault="005B59D8" w:rsidP="005B59D8">
      <w:r>
        <w:t xml:space="preserve">The previous section </w:t>
      </w:r>
      <w:r w:rsidRPr="00697738">
        <w:rPr>
          <w:b/>
        </w:rPr>
        <w:t>A)</w:t>
      </w:r>
      <w:r>
        <w:t xml:space="preserve"> </w:t>
      </w:r>
      <w:r w:rsidR="00440501">
        <w:t xml:space="preserve">of the </w:t>
      </w:r>
      <w:hyperlink w:anchor="Nutshell" w:history="1">
        <w:r w:rsidR="00440501" w:rsidRPr="00440501">
          <w:rPr>
            <w:rStyle w:val="Hyperlink"/>
          </w:rPr>
          <w:t>Nutshell List of Reforms of FtakAristarchy</w:t>
        </w:r>
      </w:hyperlink>
      <w:r w:rsidR="00440501">
        <w:t xml:space="preserve"> </w:t>
      </w:r>
      <w:r>
        <w:t xml:space="preserve">exposed the necessary information we need to understand why, how and by whom we are enslaved in mostly an unnoticed way. The 30 sections following here below have to do with 3 levels of </w:t>
      </w:r>
      <w:r w:rsidR="00440501">
        <w:t>reforms</w:t>
      </w:r>
      <w:r>
        <w:t xml:space="preserve"> </w:t>
      </w:r>
      <w:r w:rsidR="00697738">
        <w:t xml:space="preserve">to enable us to get free from </w:t>
      </w:r>
      <w:r>
        <w:t xml:space="preserve">this enslavement. </w:t>
      </w:r>
    </w:p>
    <w:p w:rsidR="00440501" w:rsidRDefault="005B59D8" w:rsidP="00440501">
      <w:pPr>
        <w:pStyle w:val="ListParagraph"/>
        <w:numPr>
          <w:ilvl w:val="0"/>
          <w:numId w:val="23"/>
        </w:numPr>
      </w:pPr>
      <w:r>
        <w:t xml:space="preserve">The first level of 10 solutions in this section </w:t>
      </w:r>
      <w:r w:rsidRPr="00440501">
        <w:rPr>
          <w:b/>
        </w:rPr>
        <w:t>B)</w:t>
      </w:r>
      <w:r>
        <w:t xml:space="preserve"> (numbered 1 to 10</w:t>
      </w:r>
      <w:r w:rsidR="00440501">
        <w:t xml:space="preserve"> in the </w:t>
      </w:r>
      <w:hyperlink w:anchor="Nutshell" w:history="1">
        <w:r w:rsidR="00440501" w:rsidRPr="00440501">
          <w:rPr>
            <w:rStyle w:val="Hyperlink"/>
          </w:rPr>
          <w:t>Nutshell</w:t>
        </w:r>
      </w:hyperlink>
      <w:r>
        <w:t xml:space="preserve">), can only be </w:t>
      </w:r>
      <w:r w:rsidRPr="00440501">
        <w:rPr>
          <w:u w:val="single"/>
        </w:rPr>
        <w:t>impositions</w:t>
      </w:r>
      <w:r>
        <w:t xml:space="preserve"> related to the best handling of public affairs in terms of truth, transparency, money and the full provision of useful information and knowledge available to citizens to better act and better decide what to do. These first 10 solutions are absolutely essential to be implemented cumulatively to start with, in order to have a newly born </w:t>
      </w:r>
      <w:hyperlink w:anchor="FtabAristarchy" w:history="1">
        <w:hyperlink w:anchor="FtakAristarchy" w:history="1">
          <w:r w:rsidR="00181B69" w:rsidRPr="00440501">
            <w:rPr>
              <w:rStyle w:val="Hyperlink"/>
              <w:rFonts w:cstheme="minorHAnsi"/>
            </w:rPr>
            <w:t>FtakAristarchy</w:t>
          </w:r>
        </w:hyperlink>
      </w:hyperlink>
      <w:r>
        <w:t xml:space="preserve">. </w:t>
      </w:r>
    </w:p>
    <w:p w:rsidR="00440501" w:rsidRDefault="005B59D8" w:rsidP="00440501">
      <w:pPr>
        <w:pStyle w:val="ListParagraph"/>
        <w:numPr>
          <w:ilvl w:val="0"/>
          <w:numId w:val="23"/>
        </w:numPr>
      </w:pPr>
      <w:r>
        <w:t xml:space="preserve">The following </w:t>
      </w:r>
      <w:r w:rsidRPr="00440501">
        <w:rPr>
          <w:b/>
        </w:rPr>
        <w:t>C)</w:t>
      </w:r>
      <w:r>
        <w:t xml:space="preserve"> level of 10 solutions (numbered 11 to 20</w:t>
      </w:r>
      <w:r w:rsidR="00440501">
        <w:t xml:space="preserve"> in the </w:t>
      </w:r>
      <w:hyperlink w:anchor="Nutshell" w:history="1">
        <w:r w:rsidR="00440501" w:rsidRPr="00440501">
          <w:rPr>
            <w:rStyle w:val="Hyperlink"/>
          </w:rPr>
          <w:t>Nutshell</w:t>
        </w:r>
      </w:hyperlink>
      <w:r>
        <w:t xml:space="preserve">), will also be essential to have a fully implemented </w:t>
      </w:r>
      <w:hyperlink w:anchor="FtabAristarchy" w:history="1">
        <w:hyperlink w:anchor="FtakAristarchy" w:history="1">
          <w:r w:rsidR="00181B69" w:rsidRPr="00440501">
            <w:rPr>
              <w:rStyle w:val="Hyperlink"/>
              <w:rFonts w:cstheme="minorHAnsi"/>
            </w:rPr>
            <w:t>FtakAristarchy</w:t>
          </w:r>
        </w:hyperlink>
      </w:hyperlink>
      <w:r>
        <w:t>, but they may require various periods of time to be fully functional.</w:t>
      </w:r>
    </w:p>
    <w:p w:rsidR="005B59D8" w:rsidRDefault="005B59D8" w:rsidP="00440501">
      <w:pPr>
        <w:pStyle w:val="ListParagraph"/>
        <w:numPr>
          <w:ilvl w:val="0"/>
          <w:numId w:val="23"/>
        </w:numPr>
      </w:pPr>
      <w:r>
        <w:t xml:space="preserve">The final </w:t>
      </w:r>
      <w:r w:rsidRPr="00440501">
        <w:rPr>
          <w:b/>
        </w:rPr>
        <w:t>D)</w:t>
      </w:r>
      <w:r>
        <w:t xml:space="preserve"> level of 10 solutions (numbered 21 to 30</w:t>
      </w:r>
      <w:r w:rsidR="00440501">
        <w:t xml:space="preserve"> in the </w:t>
      </w:r>
      <w:hyperlink w:anchor="Nutshell" w:history="1">
        <w:r w:rsidR="00440501" w:rsidRPr="00440501">
          <w:rPr>
            <w:rStyle w:val="Hyperlink"/>
          </w:rPr>
          <w:t>Nutshell</w:t>
        </w:r>
      </w:hyperlink>
      <w:r>
        <w:t xml:space="preserve">) has to do with the pursuit of policies of a longer term in order to eventually achieve a level of </w:t>
      </w:r>
      <w:hyperlink w:anchor="FtabAristarchy" w:history="1">
        <w:hyperlink w:anchor="FtakAristarchy" w:history="1">
          <w:r w:rsidR="00181B69" w:rsidRPr="00440501">
            <w:rPr>
              <w:rStyle w:val="Hyperlink"/>
              <w:rFonts w:cstheme="minorHAnsi"/>
            </w:rPr>
            <w:t>FtakAristarchy</w:t>
          </w:r>
        </w:hyperlink>
      </w:hyperlink>
      <w:r>
        <w:t xml:space="preserve">.  </w:t>
      </w:r>
    </w:p>
    <w:p w:rsidR="005B59D8" w:rsidRDefault="005B59D8" w:rsidP="005B59D8"/>
    <w:p w:rsidR="001A1FBA" w:rsidRDefault="001A1FBA" w:rsidP="001A1FBA">
      <w:pPr>
        <w:jc w:val="center"/>
      </w:pPr>
      <w:r>
        <w:rPr>
          <w:noProof/>
        </w:rPr>
        <w:drawing>
          <wp:inline distT="0" distB="0" distL="0" distR="0" wp14:anchorId="728A4819" wp14:editId="3DFCD8D3">
            <wp:extent cx="5486400" cy="3147695"/>
            <wp:effectExtent l="57150" t="57150" r="57150" b="5270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5486400" cy="3147695"/>
                    </a:xfrm>
                    <a:prstGeom prst="rect">
                      <a:avLst/>
                    </a:prstGeom>
                    <a:ln w="63500">
                      <a:solidFill>
                        <a:schemeClr val="tx2">
                          <a:lumMod val="60000"/>
                          <a:lumOff val="40000"/>
                        </a:schemeClr>
                      </a:solidFill>
                    </a:ln>
                  </pic:spPr>
                </pic:pic>
              </a:graphicData>
            </a:graphic>
          </wp:inline>
        </w:drawing>
      </w:r>
    </w:p>
    <w:p w:rsidR="001A1FBA" w:rsidRPr="00440501" w:rsidRDefault="00440501" w:rsidP="00440501">
      <w:pPr>
        <w:jc w:val="center"/>
        <w:rPr>
          <w:sz w:val="32"/>
          <w:szCs w:val="32"/>
        </w:rPr>
      </w:pPr>
      <w:r w:rsidRPr="00440501">
        <w:rPr>
          <w:sz w:val="32"/>
          <w:szCs w:val="32"/>
        </w:rPr>
        <w:t xml:space="preserve">It is high time </w:t>
      </w:r>
      <w:r>
        <w:rPr>
          <w:sz w:val="32"/>
          <w:szCs w:val="32"/>
        </w:rPr>
        <w:t xml:space="preserve">for all of us </w:t>
      </w:r>
      <w:r w:rsidRPr="00440501">
        <w:rPr>
          <w:sz w:val="32"/>
          <w:szCs w:val="32"/>
        </w:rPr>
        <w:t xml:space="preserve">to move away from fake democracy and </w:t>
      </w:r>
      <w:r w:rsidR="00697738">
        <w:rPr>
          <w:sz w:val="32"/>
          <w:szCs w:val="32"/>
        </w:rPr>
        <w:t xml:space="preserve">make it collapse immediately, in order </w:t>
      </w:r>
      <w:r w:rsidRPr="00440501">
        <w:rPr>
          <w:sz w:val="32"/>
          <w:szCs w:val="32"/>
        </w:rPr>
        <w:t>to establish</w:t>
      </w:r>
    </w:p>
    <w:p w:rsidR="00440501" w:rsidRPr="00440501" w:rsidRDefault="00440501" w:rsidP="00440501">
      <w:pPr>
        <w:jc w:val="center"/>
        <w:rPr>
          <w:b/>
          <w:color w:val="31849B" w:themeColor="accent5" w:themeShade="BF"/>
          <w:sz w:val="96"/>
          <w:szCs w:val="96"/>
        </w:rPr>
      </w:pPr>
      <w:r w:rsidRPr="00440501">
        <w:rPr>
          <w:b/>
          <w:color w:val="31849B" w:themeColor="accent5" w:themeShade="BF"/>
          <w:sz w:val="96"/>
          <w:szCs w:val="96"/>
        </w:rPr>
        <w:t>FtakAristarchy</w:t>
      </w:r>
    </w:p>
    <w:p w:rsidR="001A1FBA" w:rsidRPr="004E5CB7" w:rsidRDefault="004E5CB7" w:rsidP="004E5CB7">
      <w:pPr>
        <w:jc w:val="center"/>
        <w:rPr>
          <w:sz w:val="36"/>
          <w:szCs w:val="36"/>
        </w:rPr>
        <w:sectPr w:rsidR="001A1FBA" w:rsidRPr="004E5CB7" w:rsidSect="00FC68BD">
          <w:headerReference w:type="default" r:id="rId139"/>
          <w:footerReference w:type="default" r:id="rId140"/>
          <w:type w:val="oddPage"/>
          <w:pgSz w:w="11907" w:h="16839" w:code="9"/>
          <w:pgMar w:top="1440" w:right="1417" w:bottom="1440" w:left="1800" w:header="708" w:footer="708" w:gutter="0"/>
          <w:cols w:space="708"/>
          <w:docGrid w:linePitch="360"/>
        </w:sectPr>
      </w:pPr>
      <w:r w:rsidRPr="004E5CB7">
        <w:rPr>
          <w:b/>
          <w:color w:val="31849B" w:themeColor="accent5" w:themeShade="BF"/>
          <w:sz w:val="36"/>
          <w:szCs w:val="36"/>
          <w:u w:val="single"/>
        </w:rPr>
        <w:lastRenderedPageBreak/>
        <w:t>F</w:t>
      </w:r>
      <w:r w:rsidRPr="004E5CB7">
        <w:rPr>
          <w:sz w:val="36"/>
          <w:szCs w:val="36"/>
        </w:rPr>
        <w:t xml:space="preserve">ull </w:t>
      </w:r>
      <w:r w:rsidRPr="004E5CB7">
        <w:rPr>
          <w:b/>
          <w:color w:val="31849B" w:themeColor="accent5" w:themeShade="BF"/>
          <w:sz w:val="36"/>
          <w:szCs w:val="36"/>
          <w:u w:val="single"/>
        </w:rPr>
        <w:t>T</w:t>
      </w:r>
      <w:r w:rsidRPr="004E5CB7">
        <w:rPr>
          <w:sz w:val="36"/>
          <w:szCs w:val="36"/>
        </w:rPr>
        <w:t xml:space="preserve">ruth </w:t>
      </w:r>
      <w:r w:rsidRPr="004E5CB7">
        <w:rPr>
          <w:b/>
          <w:color w:val="31849B" w:themeColor="accent5" w:themeShade="BF"/>
          <w:sz w:val="36"/>
          <w:szCs w:val="36"/>
          <w:u w:val="single"/>
        </w:rPr>
        <w:t>A</w:t>
      </w:r>
      <w:r w:rsidRPr="004E5CB7">
        <w:rPr>
          <w:sz w:val="36"/>
          <w:szCs w:val="36"/>
        </w:rPr>
        <w:t xml:space="preserve">nd </w:t>
      </w:r>
      <w:r w:rsidRPr="004E5CB7">
        <w:rPr>
          <w:b/>
          <w:color w:val="31849B" w:themeColor="accent5" w:themeShade="BF"/>
          <w:sz w:val="36"/>
          <w:szCs w:val="36"/>
          <w:u w:val="single"/>
        </w:rPr>
        <w:t>K</w:t>
      </w:r>
      <w:r w:rsidRPr="004E5CB7">
        <w:rPr>
          <w:sz w:val="36"/>
          <w:szCs w:val="36"/>
        </w:rPr>
        <w:t xml:space="preserve">nowledge </w:t>
      </w:r>
      <w:r w:rsidRPr="004E5CB7">
        <w:rPr>
          <w:b/>
          <w:color w:val="31849B" w:themeColor="accent5" w:themeShade="BF"/>
          <w:sz w:val="36"/>
          <w:szCs w:val="36"/>
          <w:u w:val="single"/>
        </w:rPr>
        <w:t>Aristarchy</w:t>
      </w:r>
    </w:p>
    <w:p w:rsidR="006E2718" w:rsidRDefault="006E2718" w:rsidP="006E2718">
      <w:pPr>
        <w:pStyle w:val="Heading2"/>
      </w:pPr>
      <w:bookmarkStart w:id="72" w:name="_Toc176628428"/>
      <w:r>
        <w:lastRenderedPageBreak/>
        <w:t>1</w:t>
      </w:r>
      <w:bookmarkStart w:id="73" w:name="R01"/>
      <w:r>
        <w:t>--</w:t>
      </w:r>
      <w:bookmarkEnd w:id="73"/>
      <w:r>
        <w:t xml:space="preserve"> Imposing Ftinternet </w:t>
      </w:r>
      <w:r w:rsidR="00344D52">
        <w:t xml:space="preserve">Full </w:t>
      </w:r>
      <w:r w:rsidR="00241966">
        <w:t>T</w:t>
      </w:r>
      <w:r>
        <w:t xml:space="preserve">ruth on </w:t>
      </w:r>
      <w:r w:rsidR="00241966">
        <w:t>A</w:t>
      </w:r>
      <w:r>
        <w:t xml:space="preserve">ll </w:t>
      </w:r>
      <w:r w:rsidR="00241966">
        <w:t>P</w:t>
      </w:r>
      <w:r>
        <w:t xml:space="preserve">ublic </w:t>
      </w:r>
      <w:r w:rsidR="00241966">
        <w:t>A</w:t>
      </w:r>
      <w:r>
        <w:t xml:space="preserve">ffairs and </w:t>
      </w:r>
      <w:r w:rsidR="00241966">
        <w:t>O</w:t>
      </w:r>
      <w:r>
        <w:t xml:space="preserve">fficials, </w:t>
      </w:r>
      <w:r w:rsidR="00241966">
        <w:t>and</w:t>
      </w:r>
      <w:r>
        <w:t xml:space="preserve"> </w:t>
      </w:r>
      <w:r w:rsidR="00E31F26">
        <w:t xml:space="preserve">a </w:t>
      </w:r>
      <w:r w:rsidR="00241966">
        <w:t>C</w:t>
      </w:r>
      <w:r>
        <w:t xml:space="preserve">rime </w:t>
      </w:r>
      <w:r w:rsidR="00241966">
        <w:t>L</w:t>
      </w:r>
      <w:r>
        <w:t xml:space="preserve">ying </w:t>
      </w:r>
      <w:r w:rsidR="00241966">
        <w:t>A</w:t>
      </w:r>
      <w:r>
        <w:t xml:space="preserve">bout </w:t>
      </w:r>
      <w:r w:rsidR="00241966">
        <w:t>T</w:t>
      </w:r>
      <w:r>
        <w:t>hem.</w:t>
      </w:r>
      <w:bookmarkEnd w:id="72"/>
      <w:r>
        <w:t xml:space="preserve"> </w:t>
      </w:r>
    </w:p>
    <w:p w:rsidR="006E2718" w:rsidRDefault="006E2718" w:rsidP="006E2718"/>
    <w:p w:rsidR="003455DE" w:rsidRDefault="00100595" w:rsidP="00100595">
      <w:r w:rsidRPr="00F212EE">
        <w:t xml:space="preserve">The first two letters of the name </w:t>
      </w:r>
      <w:hyperlink w:anchor="FtabAristarchy" w:history="1">
        <w:hyperlink w:anchor="FtakAristarchy" w:history="1">
          <w:r w:rsidR="00181B69" w:rsidRPr="00181B69">
            <w:rPr>
              <w:rStyle w:val="Hyperlink"/>
              <w:rFonts w:cstheme="minorHAnsi"/>
            </w:rPr>
            <w:t>FtakAristarchy</w:t>
          </w:r>
        </w:hyperlink>
      </w:hyperlink>
      <w:r w:rsidRPr="00F212EE">
        <w:t xml:space="preserve"> are “</w:t>
      </w:r>
      <w:r w:rsidRPr="00F212EE">
        <w:rPr>
          <w:b/>
        </w:rPr>
        <w:t>FT</w:t>
      </w:r>
      <w:r w:rsidRPr="00F212EE">
        <w:t>”. They stand for “</w:t>
      </w:r>
      <w:r w:rsidRPr="00F212EE">
        <w:rPr>
          <w:b/>
          <w:u w:val="single"/>
        </w:rPr>
        <w:t>F</w:t>
      </w:r>
      <w:r w:rsidRPr="00F212EE">
        <w:t xml:space="preserve">ull </w:t>
      </w:r>
      <w:r w:rsidRPr="00F212EE">
        <w:rPr>
          <w:b/>
          <w:u w:val="single"/>
        </w:rPr>
        <w:t>T</w:t>
      </w:r>
      <w:r w:rsidRPr="00F212EE">
        <w:t>ruth”. We can only stress the fundamental importance of these first two words: “</w:t>
      </w:r>
      <w:r w:rsidRPr="001B1C2A">
        <w:rPr>
          <w:b/>
          <w:u w:val="single"/>
        </w:rPr>
        <w:t>F</w:t>
      </w:r>
      <w:r w:rsidRPr="00F212EE">
        <w:t>ull” and “</w:t>
      </w:r>
      <w:r w:rsidRPr="001B1C2A">
        <w:rPr>
          <w:b/>
          <w:u w:val="single"/>
        </w:rPr>
        <w:t>T</w:t>
      </w:r>
      <w:r w:rsidRPr="00F212EE">
        <w:t xml:space="preserve">ruth”. Like a great master called </w:t>
      </w:r>
      <w:r w:rsidRPr="00F212EE">
        <w:rPr>
          <w:b/>
        </w:rPr>
        <w:t>Jesus</w:t>
      </w:r>
      <w:r w:rsidRPr="00F212EE">
        <w:t xml:space="preserve"> once said to us, </w:t>
      </w:r>
      <w:r w:rsidRPr="00F212EE">
        <w:rPr>
          <w:i/>
        </w:rPr>
        <w:t>“</w:t>
      </w:r>
      <w:r w:rsidRPr="00F212EE">
        <w:rPr>
          <w:b/>
          <w:i/>
        </w:rPr>
        <w:t>Only Truth Shall Set You Free</w:t>
      </w:r>
      <w:r w:rsidRPr="00F212EE">
        <w:rPr>
          <w:i/>
        </w:rPr>
        <w:t>”</w:t>
      </w:r>
      <w:r w:rsidRPr="00F212EE">
        <w:t>. He certainly meant “</w:t>
      </w:r>
      <w:r w:rsidRPr="00F212EE">
        <w:rPr>
          <w:b/>
          <w:u w:val="single"/>
        </w:rPr>
        <w:t>F</w:t>
      </w:r>
      <w:r w:rsidRPr="00F212EE">
        <w:t xml:space="preserve">ull </w:t>
      </w:r>
      <w:r w:rsidRPr="00F212EE">
        <w:rPr>
          <w:b/>
          <w:u w:val="single"/>
        </w:rPr>
        <w:t>T</w:t>
      </w:r>
      <w:r w:rsidRPr="00F212EE">
        <w:t xml:space="preserve">ruth”, because a partial truth </w:t>
      </w:r>
      <w:r w:rsidR="00D530E0">
        <w:t xml:space="preserve">knowingly left uncompleted </w:t>
      </w:r>
      <w:r w:rsidRPr="00F212EE">
        <w:t>is always a</w:t>
      </w:r>
      <w:r w:rsidR="00D530E0">
        <w:t xml:space="preserve"> kind of</w:t>
      </w:r>
      <w:r w:rsidRPr="00F212EE">
        <w:t xml:space="preserve"> hidden lie. </w:t>
      </w:r>
    </w:p>
    <w:p w:rsidR="003707EE" w:rsidRDefault="003707EE" w:rsidP="00100595"/>
    <w:p w:rsidR="003455DE" w:rsidRDefault="003707EE" w:rsidP="003707EE">
      <w:pPr>
        <w:jc w:val="center"/>
      </w:pPr>
      <w:r>
        <w:rPr>
          <w:noProof/>
        </w:rPr>
        <w:drawing>
          <wp:inline distT="0" distB="0" distL="0" distR="0" wp14:anchorId="2816E64E" wp14:editId="118DF509">
            <wp:extent cx="5486400" cy="2990850"/>
            <wp:effectExtent l="57150" t="57150" r="57150" b="571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486400" cy="2990850"/>
                    </a:xfrm>
                    <a:prstGeom prst="rect">
                      <a:avLst/>
                    </a:prstGeom>
                    <a:ln w="63500">
                      <a:solidFill>
                        <a:schemeClr val="accent6">
                          <a:lumMod val="60000"/>
                          <a:lumOff val="40000"/>
                        </a:schemeClr>
                      </a:solidFill>
                    </a:ln>
                  </pic:spPr>
                </pic:pic>
              </a:graphicData>
            </a:graphic>
          </wp:inline>
        </w:drawing>
      </w:r>
    </w:p>
    <w:p w:rsidR="003707EE" w:rsidRDefault="003707EE" w:rsidP="00100595"/>
    <w:p w:rsidR="003455DE" w:rsidRDefault="00100595" w:rsidP="00100595">
      <w:r w:rsidRPr="00F212EE">
        <w:t xml:space="preserve">In </w:t>
      </w:r>
      <w:hyperlink w:anchor="FtabAristarchy" w:history="1">
        <w:hyperlink w:anchor="FtakAristarchy" w:history="1">
          <w:r w:rsidR="00181B69" w:rsidRPr="00181B69">
            <w:rPr>
              <w:rStyle w:val="Hyperlink"/>
              <w:rFonts w:cstheme="minorHAnsi"/>
            </w:rPr>
            <w:t>FtakAristarchy</w:t>
          </w:r>
        </w:hyperlink>
      </w:hyperlink>
      <w:r w:rsidRPr="00F212EE">
        <w:t xml:space="preserve">, a lie about </w:t>
      </w:r>
      <w:r w:rsidRPr="00F212EE">
        <w:rPr>
          <w:u w:val="single"/>
        </w:rPr>
        <w:t>public</w:t>
      </w:r>
      <w:r w:rsidRPr="00F212EE">
        <w:t xml:space="preserve"> affairs </w:t>
      </w:r>
      <w:r w:rsidR="003455DE">
        <w:t xml:space="preserve">or officials </w:t>
      </w:r>
      <w:r w:rsidRPr="00F212EE">
        <w:t>of governance is no more just a lie, but also a serious</w:t>
      </w:r>
      <w:r w:rsidR="006A08CF">
        <w:t xml:space="preserve"> </w:t>
      </w:r>
      <w:hyperlink w:anchor="FTAKOC" w:history="1">
        <w:r w:rsidR="006A08CF" w:rsidRPr="006A08CF">
          <w:rPr>
            <w:rStyle w:val="Hyperlink"/>
          </w:rPr>
          <w:t>FTAKOC</w:t>
        </w:r>
      </w:hyperlink>
      <w:r w:rsidR="006A08CF">
        <w:t xml:space="preserve"> </w:t>
      </w:r>
      <w:r w:rsidRPr="00F212EE">
        <w:t xml:space="preserve">crime. This lie, as a new crime, is punished most seriously in various cumulative ways. As a minimum, it means the liar necessarily loses his </w:t>
      </w:r>
      <w:r w:rsidR="00D16316" w:rsidRPr="00D16316">
        <w:rPr>
          <w:u w:val="single"/>
        </w:rPr>
        <w:t>public</w:t>
      </w:r>
      <w:r w:rsidR="00D16316">
        <w:t xml:space="preserve"> </w:t>
      </w:r>
      <w:r w:rsidRPr="00F212EE">
        <w:t xml:space="preserve">job, </w:t>
      </w:r>
      <w:r w:rsidR="006664C1">
        <w:t xml:space="preserve">is </w:t>
      </w:r>
      <w:r w:rsidRPr="00F212EE">
        <w:t xml:space="preserve">fired from his </w:t>
      </w:r>
      <w:r w:rsidR="00D16316" w:rsidRPr="00D16316">
        <w:rPr>
          <w:u w:val="single"/>
        </w:rPr>
        <w:t>public</w:t>
      </w:r>
      <w:r w:rsidR="00D16316">
        <w:t xml:space="preserve"> </w:t>
      </w:r>
      <w:r w:rsidRPr="00F212EE">
        <w:t xml:space="preserve">position of governance or of management of </w:t>
      </w:r>
      <w:r w:rsidRPr="00F212EE">
        <w:rPr>
          <w:u w:val="single"/>
        </w:rPr>
        <w:t>public</w:t>
      </w:r>
      <w:r w:rsidRPr="00F212EE">
        <w:t xml:space="preserve"> affairs, and cannot have any other similar</w:t>
      </w:r>
      <w:r w:rsidR="003455DE">
        <w:t xml:space="preserve"> </w:t>
      </w:r>
      <w:r w:rsidR="003455DE" w:rsidRPr="003455DE">
        <w:rPr>
          <w:u w:val="single"/>
        </w:rPr>
        <w:t>public</w:t>
      </w:r>
      <w:r w:rsidR="003455DE">
        <w:t xml:space="preserve"> </w:t>
      </w:r>
      <w:r w:rsidRPr="00F212EE">
        <w:t xml:space="preserve">job for the rest of his life. </w:t>
      </w:r>
      <w:r w:rsidR="003455DE">
        <w:t xml:space="preserve">When the lie is discovered, the situation is immediately corrected </w:t>
      </w:r>
      <w:r w:rsidR="00A958A6">
        <w:t xml:space="preserve">and made known to all citizens </w:t>
      </w:r>
      <w:r w:rsidR="003455DE">
        <w:t>on the</w:t>
      </w:r>
      <w:r w:rsidR="00A567C2">
        <w:t xml:space="preserve"> </w:t>
      </w:r>
      <w:hyperlink w:anchor="FtakInternet" w:history="1">
        <w:r w:rsidR="00A567C2" w:rsidRPr="00A567C2">
          <w:rPr>
            <w:rStyle w:val="Hyperlink"/>
          </w:rPr>
          <w:t>FtakInternet</w:t>
        </w:r>
      </w:hyperlink>
      <w:r w:rsidR="00A567C2">
        <w:t xml:space="preserve"> </w:t>
      </w:r>
      <w:r w:rsidR="003455DE">
        <w:t>(</w:t>
      </w:r>
      <w:r w:rsidR="003455DE" w:rsidRPr="003455DE">
        <w:rPr>
          <w:u w:val="single"/>
        </w:rPr>
        <w:t>F</w:t>
      </w:r>
      <w:r w:rsidR="003455DE">
        <w:t xml:space="preserve">ull </w:t>
      </w:r>
      <w:r w:rsidR="003455DE" w:rsidRPr="003455DE">
        <w:rPr>
          <w:u w:val="single"/>
        </w:rPr>
        <w:t>T</w:t>
      </w:r>
      <w:r w:rsidR="003455DE">
        <w:t>ruth</w:t>
      </w:r>
      <w:r w:rsidR="00A567C2">
        <w:t xml:space="preserve"> </w:t>
      </w:r>
      <w:r w:rsidR="00A567C2" w:rsidRPr="00A567C2">
        <w:rPr>
          <w:u w:val="single"/>
        </w:rPr>
        <w:t>A</w:t>
      </w:r>
      <w:r w:rsidR="00A567C2">
        <w:t xml:space="preserve">nd </w:t>
      </w:r>
      <w:r w:rsidR="00A567C2" w:rsidRPr="00A567C2">
        <w:rPr>
          <w:u w:val="single"/>
        </w:rPr>
        <w:t>K</w:t>
      </w:r>
      <w:r w:rsidR="00A567C2">
        <w:t>nowledge</w:t>
      </w:r>
      <w:r w:rsidR="003455DE">
        <w:t xml:space="preserve"> </w:t>
      </w:r>
      <w:r w:rsidR="003455DE" w:rsidRPr="003455DE">
        <w:rPr>
          <w:u w:val="single"/>
        </w:rPr>
        <w:t>Internet</w:t>
      </w:r>
      <w:r w:rsidR="003455DE">
        <w:t xml:space="preserve">), which is the brand new type of Internet provided </w:t>
      </w:r>
      <w:r w:rsidR="00A958A6">
        <w:t xml:space="preserve">free of charge </w:t>
      </w:r>
      <w:r w:rsidR="003455DE">
        <w:t xml:space="preserve">by </w:t>
      </w:r>
      <w:hyperlink w:anchor="FtabAristarchy" w:history="1">
        <w:hyperlink w:anchor="FtakAristarchy" w:history="1">
          <w:r w:rsidR="00181B69" w:rsidRPr="00181B69">
            <w:rPr>
              <w:rStyle w:val="Hyperlink"/>
              <w:rFonts w:cstheme="minorHAnsi"/>
            </w:rPr>
            <w:t>FtakAristarchy</w:t>
          </w:r>
        </w:hyperlink>
      </w:hyperlink>
      <w:r w:rsidR="003455DE">
        <w:t xml:space="preserve"> governance, and </w:t>
      </w:r>
      <w:r w:rsidR="00A958A6">
        <w:t xml:space="preserve">always </w:t>
      </w:r>
      <w:r w:rsidR="003455DE">
        <w:t>based on</w:t>
      </w:r>
      <w:r w:rsidR="009F1AB4">
        <w:t xml:space="preserve"> available</w:t>
      </w:r>
      <w:r w:rsidR="003455DE">
        <w:t xml:space="preserve"> </w:t>
      </w:r>
      <w:r w:rsidR="006664C1" w:rsidRPr="00F212EE">
        <w:t>“</w:t>
      </w:r>
      <w:r w:rsidR="006664C1" w:rsidRPr="00F212EE">
        <w:rPr>
          <w:b/>
          <w:u w:val="single"/>
        </w:rPr>
        <w:t>F</w:t>
      </w:r>
      <w:r w:rsidR="006664C1" w:rsidRPr="00F212EE">
        <w:t xml:space="preserve">ull </w:t>
      </w:r>
      <w:r w:rsidR="006664C1" w:rsidRPr="00F212EE">
        <w:rPr>
          <w:b/>
          <w:u w:val="single"/>
        </w:rPr>
        <w:t>T</w:t>
      </w:r>
      <w:r w:rsidR="006664C1" w:rsidRPr="00F212EE">
        <w:t>ruth”</w:t>
      </w:r>
      <w:r w:rsidR="006664C1">
        <w:t>,</w:t>
      </w:r>
      <w:r w:rsidR="003455DE">
        <w:t xml:space="preserve"> and </w:t>
      </w:r>
      <w:r w:rsidR="006664C1">
        <w:t xml:space="preserve">consequently </w:t>
      </w:r>
      <w:r w:rsidR="009F1AB4">
        <w:t>also</w:t>
      </w:r>
      <w:r w:rsidR="00A567C2">
        <w:t>, by extension,</w:t>
      </w:r>
      <w:r w:rsidR="009F1AB4">
        <w:t xml:space="preserve"> </w:t>
      </w:r>
      <w:r w:rsidR="006664C1">
        <w:t xml:space="preserve">on </w:t>
      </w:r>
      <w:r w:rsidR="003455DE">
        <w:t>full</w:t>
      </w:r>
      <w:r w:rsidR="00A567C2">
        <w:t xml:space="preserve"> knowledge and full</w:t>
      </w:r>
      <w:r w:rsidR="003455DE">
        <w:t xml:space="preserve"> liberty of opinion (s. </w:t>
      </w:r>
      <w:hyperlink w:anchor="R06" w:history="1">
        <w:r w:rsidR="003455DE" w:rsidRPr="007876B8">
          <w:rPr>
            <w:rStyle w:val="Hyperlink"/>
          </w:rPr>
          <w:t xml:space="preserve">Reform </w:t>
        </w:r>
        <w:r w:rsidR="007876B8" w:rsidRPr="007876B8">
          <w:rPr>
            <w:rStyle w:val="Hyperlink"/>
          </w:rPr>
          <w:t>0</w:t>
        </w:r>
        <w:r w:rsidR="003455DE" w:rsidRPr="007876B8">
          <w:rPr>
            <w:rStyle w:val="Hyperlink"/>
          </w:rPr>
          <w:t>6</w:t>
        </w:r>
      </w:hyperlink>
      <w:r w:rsidR="003455DE">
        <w:t xml:space="preserve">). </w:t>
      </w:r>
    </w:p>
    <w:p w:rsidR="003455DE" w:rsidRDefault="003455DE" w:rsidP="00100595"/>
    <w:p w:rsidR="00100595" w:rsidRPr="00F212EE" w:rsidRDefault="00100595" w:rsidP="00100595">
      <w:r w:rsidRPr="00F212EE">
        <w:t xml:space="preserve">If this type of lie is serious enough, it can also lead to a loss of some personal property, or possibly even all personal property </w:t>
      </w:r>
      <w:r w:rsidR="004863C8">
        <w:t xml:space="preserve">in the new </w:t>
      </w:r>
      <w:hyperlink w:anchor="PPPP" w:history="1">
        <w:r w:rsidRPr="00F212EE">
          <w:rPr>
            <w:rStyle w:val="Hyperlink"/>
          </w:rPr>
          <w:t>PPPP</w:t>
        </w:r>
      </w:hyperlink>
      <w:r w:rsidRPr="00F212EE">
        <w:t xml:space="preserve"> (</w:t>
      </w:r>
      <w:r w:rsidRPr="00F212EE">
        <w:rPr>
          <w:u w:val="single"/>
        </w:rPr>
        <w:t>P</w:t>
      </w:r>
      <w:r w:rsidRPr="00F212EE">
        <w:t xml:space="preserve">ersonal </w:t>
      </w:r>
      <w:r w:rsidRPr="00F212EE">
        <w:rPr>
          <w:u w:val="single"/>
        </w:rPr>
        <w:t>P</w:t>
      </w:r>
      <w:r w:rsidRPr="00F212EE">
        <w:t xml:space="preserve">roperty </w:t>
      </w:r>
      <w:r w:rsidRPr="00F212EE">
        <w:rPr>
          <w:u w:val="single"/>
        </w:rPr>
        <w:t>P</w:t>
      </w:r>
      <w:r w:rsidRPr="00F212EE">
        <w:t xml:space="preserve">riority </w:t>
      </w:r>
      <w:r w:rsidRPr="00F212EE">
        <w:rPr>
          <w:u w:val="single"/>
        </w:rPr>
        <w:t>P</w:t>
      </w:r>
      <w:r w:rsidRPr="00F212EE">
        <w:t>unishment)</w:t>
      </w:r>
      <w:r w:rsidR="002260FF">
        <w:t xml:space="preserve"> </w:t>
      </w:r>
      <w:r w:rsidR="004863C8">
        <w:t xml:space="preserve">form of </w:t>
      </w:r>
      <w:r w:rsidR="002260FF">
        <w:t>punishment</w:t>
      </w:r>
      <w:r w:rsidR="004863C8">
        <w:t xml:space="preserve"> in </w:t>
      </w:r>
      <w:hyperlink w:anchor="FtabAristarchy" w:history="1">
        <w:hyperlink w:anchor="FtakAristarchy" w:history="1">
          <w:r w:rsidR="00181B69" w:rsidRPr="00181B69">
            <w:rPr>
              <w:rStyle w:val="Hyperlink"/>
              <w:rFonts w:cstheme="minorHAnsi"/>
            </w:rPr>
            <w:t>FtakAristarchy</w:t>
          </w:r>
        </w:hyperlink>
      </w:hyperlink>
      <w:r w:rsidRPr="00F212EE">
        <w:t xml:space="preserve">. </w:t>
      </w:r>
      <w:r w:rsidR="004863C8">
        <w:t>Of course</w:t>
      </w:r>
      <w:r w:rsidRPr="00F212EE">
        <w:t xml:space="preserve">, this </w:t>
      </w:r>
      <w:hyperlink w:anchor="PPPP" w:history="1">
        <w:r w:rsidR="004863C8" w:rsidRPr="00F212EE">
          <w:rPr>
            <w:rStyle w:val="Hyperlink"/>
          </w:rPr>
          <w:t>PPPP</w:t>
        </w:r>
      </w:hyperlink>
      <w:r w:rsidR="004863C8">
        <w:t xml:space="preserve"> </w:t>
      </w:r>
      <w:r w:rsidRPr="00F212EE">
        <w:t xml:space="preserve">punishment can always be supplemented by a serious fiscal fine and an imprisonment term as a last resort. But beware that if the lie has caused serious </w:t>
      </w:r>
      <w:r w:rsidR="002260FF">
        <w:t xml:space="preserve">massive </w:t>
      </w:r>
      <w:r w:rsidRPr="00F212EE">
        <w:t>damage</w:t>
      </w:r>
      <w:r w:rsidR="007876B8">
        <w:t>s or deaths</w:t>
      </w:r>
      <w:r w:rsidRPr="00F212EE">
        <w:t xml:space="preserve"> to possibly a </w:t>
      </w:r>
      <w:r w:rsidR="007876B8">
        <w:t>great number</w:t>
      </w:r>
      <w:r w:rsidRPr="00F212EE">
        <w:t xml:space="preserve"> of persons in the country, then </w:t>
      </w:r>
      <w:r w:rsidR="007876B8">
        <w:t>its author</w:t>
      </w:r>
      <w:r w:rsidRPr="00F212EE">
        <w:t xml:space="preserve"> will be considered </w:t>
      </w:r>
      <w:r w:rsidR="004863C8">
        <w:t>to have</w:t>
      </w:r>
      <w:r w:rsidR="007876B8">
        <w:t xml:space="preserve"> committed a form of </w:t>
      </w:r>
      <w:r w:rsidRPr="00F212EE">
        <w:t xml:space="preserve">treason </w:t>
      </w:r>
      <w:r w:rsidR="001158F7">
        <w:t xml:space="preserve">called </w:t>
      </w:r>
      <w:hyperlink w:anchor="FTAKOT" w:history="1">
        <w:r w:rsidR="001158F7" w:rsidRPr="001158F7">
          <w:rPr>
            <w:rStyle w:val="Hyperlink"/>
          </w:rPr>
          <w:t>FTAKOT</w:t>
        </w:r>
      </w:hyperlink>
      <w:r w:rsidR="001158F7">
        <w:t xml:space="preserve"> </w:t>
      </w:r>
      <w:r w:rsidRPr="00F212EE">
        <w:t>that can be punished by even the death penalty</w:t>
      </w:r>
      <w:r w:rsidR="007876B8">
        <w:t xml:space="preserve"> (s. </w:t>
      </w:r>
      <w:hyperlink w:anchor="R30" w:history="1">
        <w:r w:rsidR="007876B8" w:rsidRPr="007876B8">
          <w:rPr>
            <w:rStyle w:val="Hyperlink"/>
          </w:rPr>
          <w:t>Reform 30</w:t>
        </w:r>
      </w:hyperlink>
      <w:r w:rsidR="007876B8">
        <w:t xml:space="preserve">) </w:t>
      </w:r>
      <w:r w:rsidRPr="00F212EE">
        <w:t>that does not exist anymore</w:t>
      </w:r>
      <w:r w:rsidR="007876B8">
        <w:t xml:space="preserve"> in </w:t>
      </w:r>
      <w:hyperlink w:anchor="FtabAristarchy" w:history="1">
        <w:hyperlink w:anchor="FtakAristarchy" w:history="1">
          <w:r w:rsidR="00181B69" w:rsidRPr="00181B69">
            <w:rPr>
              <w:rStyle w:val="Hyperlink"/>
              <w:rFonts w:cstheme="minorHAnsi"/>
            </w:rPr>
            <w:t>FtakAristarchy</w:t>
          </w:r>
        </w:hyperlink>
      </w:hyperlink>
      <w:r w:rsidRPr="00F212EE">
        <w:t xml:space="preserve"> for int</w:t>
      </w:r>
      <w:r w:rsidR="004863C8">
        <w:t>er</w:t>
      </w:r>
      <w:r w:rsidRPr="00F212EE">
        <w:t>personal</w:t>
      </w:r>
      <w:r w:rsidR="004863C8">
        <w:t xml:space="preserve"> </w:t>
      </w:r>
      <w:r w:rsidRPr="00F212EE">
        <w:t>crimes having nothing to do with public affairs</w:t>
      </w:r>
      <w:r w:rsidR="002260FF">
        <w:t xml:space="preserve"> but s</w:t>
      </w:r>
      <w:r w:rsidR="004863C8">
        <w:t>t</w:t>
      </w:r>
      <w:r w:rsidR="002260FF">
        <w:t xml:space="preserve">ill exists for </w:t>
      </w:r>
      <w:r w:rsidR="004863C8">
        <w:t xml:space="preserve">causing </w:t>
      </w:r>
      <w:r w:rsidR="002260FF">
        <w:t>massive damages or deaths</w:t>
      </w:r>
      <w:r w:rsidR="004863C8">
        <w:t>, in particular when caused by public officials</w:t>
      </w:r>
      <w:r w:rsidRPr="00F212EE">
        <w:t xml:space="preserve">. </w:t>
      </w:r>
    </w:p>
    <w:p w:rsidR="00100595" w:rsidRDefault="00100595" w:rsidP="006E2718"/>
    <w:p w:rsidR="00861EDE" w:rsidRDefault="00100595" w:rsidP="006E2718">
      <w:r w:rsidRPr="00F212EE">
        <w:t>The “</w:t>
      </w:r>
      <w:r w:rsidRPr="00F212EE">
        <w:rPr>
          <w:b/>
        </w:rPr>
        <w:t>Full Truth</w:t>
      </w:r>
      <w:r w:rsidRPr="00F212EE">
        <w:t>” concept means by definition also “</w:t>
      </w:r>
      <w:r w:rsidRPr="00F212EE">
        <w:rPr>
          <w:b/>
        </w:rPr>
        <w:t>Full Transparency</w:t>
      </w:r>
      <w:r w:rsidRPr="00F212EE">
        <w:t>”</w:t>
      </w:r>
      <w:r w:rsidR="001158F7">
        <w:t xml:space="preserve"> and “</w:t>
      </w:r>
      <w:r w:rsidR="001158F7" w:rsidRPr="001158F7">
        <w:rPr>
          <w:b/>
        </w:rPr>
        <w:t>Full Knowledge</w:t>
      </w:r>
      <w:r w:rsidR="001158F7">
        <w:t>”</w:t>
      </w:r>
      <w:r w:rsidRPr="00F212EE">
        <w:t xml:space="preserve">. This applies to both all money and all actions having to do with all public affairs. The only exception to </w:t>
      </w:r>
      <w:r w:rsidR="00861EDE">
        <w:t>full</w:t>
      </w:r>
      <w:r w:rsidRPr="00F212EE">
        <w:t xml:space="preserve"> transparency is </w:t>
      </w:r>
      <w:r w:rsidR="00AB3763">
        <w:t xml:space="preserve">always only </w:t>
      </w:r>
      <w:r w:rsidRPr="00F212EE">
        <w:t xml:space="preserve">temporary, when the money or the action has to do </w:t>
      </w:r>
      <w:r w:rsidRPr="00F212EE">
        <w:lastRenderedPageBreak/>
        <w:t>with a criminal investigation that has not to be jeopardized until it is completed. Once completed, all its related money and actions retroactively become all fully public</w:t>
      </w:r>
      <w:r w:rsidR="001158F7">
        <w:t xml:space="preserve"> as </w:t>
      </w:r>
      <w:hyperlink w:anchor="FTAK" w:history="1">
        <w:r w:rsidR="001158F7" w:rsidRPr="001158F7">
          <w:rPr>
            <w:rStyle w:val="Hyperlink"/>
          </w:rPr>
          <w:t>FTAK</w:t>
        </w:r>
      </w:hyperlink>
      <w:r w:rsidRPr="00F212EE">
        <w:t xml:space="preserve">. </w:t>
      </w:r>
    </w:p>
    <w:p w:rsidR="00861EDE" w:rsidRDefault="00861EDE" w:rsidP="006E2718"/>
    <w:p w:rsidR="00861EDE" w:rsidRDefault="00100595" w:rsidP="006E2718">
      <w:r w:rsidRPr="00F212EE">
        <w:t>This full transparency also means there is no more confidentiality or secrecy in any government document or meeting related to public governance within the country</w:t>
      </w:r>
      <w:r w:rsidR="001158F7">
        <w:t xml:space="preserve"> or in diplomatic relations with other countries</w:t>
      </w:r>
      <w:r w:rsidRPr="00F212EE">
        <w:t xml:space="preserve">. This </w:t>
      </w:r>
      <w:r w:rsidR="00AB3763">
        <w:t xml:space="preserve">new disturbing reality to most traditional politicians </w:t>
      </w:r>
      <w:r w:rsidRPr="00F212EE">
        <w:t xml:space="preserve">means </w:t>
      </w:r>
      <w:r w:rsidR="00AB3763">
        <w:t xml:space="preserve">also </w:t>
      </w:r>
      <w:r w:rsidRPr="00F212EE">
        <w:t xml:space="preserve">the disappearance of secret services as they now exist, </w:t>
      </w:r>
      <w:r w:rsidR="001158F7">
        <w:t xml:space="preserve">like the typical infamous </w:t>
      </w:r>
      <w:r w:rsidR="001158F7" w:rsidRPr="001158F7">
        <w:rPr>
          <w:b/>
        </w:rPr>
        <w:t>CIA</w:t>
      </w:r>
      <w:r w:rsidR="001158F7">
        <w:t xml:space="preserve"> or </w:t>
      </w:r>
      <w:r w:rsidR="001158F7" w:rsidRPr="001158F7">
        <w:rPr>
          <w:b/>
        </w:rPr>
        <w:t>FBI</w:t>
      </w:r>
      <w:r w:rsidR="001158F7">
        <w:t xml:space="preserve"> in the </w:t>
      </w:r>
      <w:hyperlink w:anchor="USA" w:history="1">
        <w:r w:rsidR="001158F7" w:rsidRPr="001158F7">
          <w:rPr>
            <w:rStyle w:val="Hyperlink"/>
          </w:rPr>
          <w:t>USA</w:t>
        </w:r>
      </w:hyperlink>
      <w:r w:rsidR="001158F7">
        <w:t xml:space="preserve">, </w:t>
      </w:r>
      <w:r w:rsidRPr="00F212EE">
        <w:t>except again temporarily</w:t>
      </w:r>
      <w:r w:rsidR="00AB3763">
        <w:t>,</w:t>
      </w:r>
      <w:r w:rsidRPr="00F212EE">
        <w:t xml:space="preserve"> when an office is dealing with gathering </w:t>
      </w:r>
      <w:r w:rsidR="00AB3763">
        <w:t xml:space="preserve">discretely some </w:t>
      </w:r>
      <w:r w:rsidRPr="00F212EE">
        <w:t xml:space="preserve">useful information </w:t>
      </w:r>
      <w:r w:rsidR="00AB3763" w:rsidRPr="00F212EE">
        <w:t xml:space="preserve">being investigated </w:t>
      </w:r>
      <w:r w:rsidR="00AB3763">
        <w:t>in relation</w:t>
      </w:r>
      <w:r w:rsidRPr="00F212EE">
        <w:t xml:space="preserve"> to </w:t>
      </w:r>
      <w:r w:rsidR="001158F7">
        <w:t xml:space="preserve">serious national crimes or </w:t>
      </w:r>
      <w:r w:rsidRPr="00F212EE">
        <w:t xml:space="preserve">international crimes against our country. </w:t>
      </w:r>
    </w:p>
    <w:p w:rsidR="00861EDE" w:rsidRDefault="00861EDE" w:rsidP="006E2718"/>
    <w:p w:rsidR="00861EDE" w:rsidRDefault="00100595" w:rsidP="006E2718">
      <w:r w:rsidRPr="00F212EE">
        <w:t xml:space="preserve">This full transparency also means the disappearance of all secrecy related to scientific research or technology, be it on the part of the government or the part of the private sector, be it terrestrial or even </w:t>
      </w:r>
      <w:r w:rsidR="00861EDE">
        <w:t xml:space="preserve">alien </w:t>
      </w:r>
      <w:r w:rsidRPr="00F212EE">
        <w:t>extraterrestrial technology</w:t>
      </w:r>
      <w:r w:rsidR="00AB3763">
        <w:t>,</w:t>
      </w:r>
      <w:r w:rsidRPr="00F212EE">
        <w:t xml:space="preserve"> as they can all affect seriously the wellbeing of all national people</w:t>
      </w:r>
      <w:r w:rsidR="00736C22">
        <w:t xml:space="preserve"> in bad or in good</w:t>
      </w:r>
      <w:r w:rsidRPr="00F212EE">
        <w:t xml:space="preserve">. </w:t>
      </w:r>
      <w:r w:rsidR="00861EDE">
        <w:t>Consequently, t</w:t>
      </w:r>
      <w:r w:rsidRPr="00F212EE">
        <w:t>his full transparency also applies to all military bases</w:t>
      </w:r>
      <w:r w:rsidR="00736C22">
        <w:t xml:space="preserve">, even the most secret </w:t>
      </w:r>
      <w:hyperlink w:anchor="DUMB" w:history="1">
        <w:r w:rsidR="00736C22" w:rsidRPr="00736C22">
          <w:rPr>
            <w:rStyle w:val="Hyperlink"/>
          </w:rPr>
          <w:t>DUMB</w:t>
        </w:r>
      </w:hyperlink>
      <w:r w:rsidR="00736C22">
        <w:t xml:space="preserve"> (</w:t>
      </w:r>
      <w:r w:rsidR="00736C22" w:rsidRPr="00B94EF3">
        <w:rPr>
          <w:rStyle w:val="style5"/>
          <w:rFonts w:eastAsiaTheme="majorEastAsia" w:cstheme="minorHAnsi"/>
          <w:color w:val="000000"/>
          <w:u w:val="single"/>
        </w:rPr>
        <w:t>D</w:t>
      </w:r>
      <w:r w:rsidR="00736C22" w:rsidRPr="00B94EF3">
        <w:rPr>
          <w:rFonts w:cstheme="minorHAnsi"/>
          <w:color w:val="000000"/>
        </w:rPr>
        <w:t xml:space="preserve">eep </w:t>
      </w:r>
      <w:r w:rsidR="00736C22" w:rsidRPr="00B94EF3">
        <w:rPr>
          <w:rStyle w:val="style5"/>
          <w:rFonts w:eastAsiaTheme="majorEastAsia" w:cstheme="minorHAnsi"/>
          <w:color w:val="000000"/>
          <w:u w:val="single"/>
        </w:rPr>
        <w:t>U</w:t>
      </w:r>
      <w:r w:rsidR="00736C22" w:rsidRPr="00B94EF3">
        <w:rPr>
          <w:rFonts w:cstheme="minorHAnsi"/>
          <w:color w:val="000000"/>
        </w:rPr>
        <w:t xml:space="preserve">nderground </w:t>
      </w:r>
      <w:r w:rsidR="00736C22" w:rsidRPr="00B94EF3">
        <w:rPr>
          <w:rStyle w:val="style5"/>
          <w:rFonts w:eastAsiaTheme="majorEastAsia" w:cstheme="minorHAnsi"/>
          <w:color w:val="000000"/>
          <w:u w:val="single"/>
        </w:rPr>
        <w:t>M</w:t>
      </w:r>
      <w:r w:rsidR="00736C22" w:rsidRPr="00B94EF3">
        <w:rPr>
          <w:rFonts w:cstheme="minorHAnsi"/>
          <w:color w:val="000000"/>
        </w:rPr>
        <w:t xml:space="preserve">ilitary </w:t>
      </w:r>
      <w:r w:rsidR="00736C22" w:rsidRPr="00B94EF3">
        <w:rPr>
          <w:rStyle w:val="style5"/>
          <w:rFonts w:eastAsiaTheme="majorEastAsia" w:cstheme="minorHAnsi"/>
          <w:color w:val="000000"/>
          <w:u w:val="single"/>
        </w:rPr>
        <w:t>B</w:t>
      </w:r>
      <w:r w:rsidR="00736C22" w:rsidRPr="00B94EF3">
        <w:rPr>
          <w:rFonts w:cstheme="minorHAnsi"/>
          <w:color w:val="000000"/>
        </w:rPr>
        <w:t>ase</w:t>
      </w:r>
      <w:r w:rsidR="00736C22">
        <w:rPr>
          <w:rFonts w:cstheme="minorHAnsi"/>
          <w:color w:val="000000"/>
        </w:rPr>
        <w:t>),</w:t>
      </w:r>
      <w:r w:rsidR="00736C22" w:rsidRPr="00B94EF3">
        <w:rPr>
          <w:rFonts w:cstheme="minorHAnsi"/>
          <w:color w:val="000000"/>
        </w:rPr>
        <w:t xml:space="preserve"> </w:t>
      </w:r>
      <w:r w:rsidRPr="00F212EE">
        <w:t xml:space="preserve">and all their research and activities during a no-war period. </w:t>
      </w:r>
    </w:p>
    <w:p w:rsidR="00861EDE" w:rsidRDefault="00861EDE" w:rsidP="006E2718"/>
    <w:p w:rsidR="00AB3763" w:rsidRDefault="00100595" w:rsidP="006E2718">
      <w:r w:rsidRPr="00F212EE">
        <w:t xml:space="preserve">In dealings with other countries or international organizations, the foreign partners are all made aware that the same full transparency will apply on the part of the </w:t>
      </w:r>
      <w:hyperlink w:anchor="FtabAristarchy" w:history="1">
        <w:hyperlink w:anchor="FtakAristarchy" w:history="1">
          <w:r w:rsidR="00181B69" w:rsidRPr="00181B69">
            <w:rPr>
              <w:rStyle w:val="Hyperlink"/>
              <w:rFonts w:cstheme="minorHAnsi"/>
            </w:rPr>
            <w:t>FtakAristarchy</w:t>
          </w:r>
        </w:hyperlink>
      </w:hyperlink>
      <w:r w:rsidRPr="00F212EE">
        <w:t xml:space="preserve"> in conducting all its official </w:t>
      </w:r>
      <w:r w:rsidR="00861EDE">
        <w:t xml:space="preserve">diplomatic </w:t>
      </w:r>
      <w:r w:rsidRPr="00F212EE">
        <w:t>meetings</w:t>
      </w:r>
      <w:r w:rsidR="00697DDA">
        <w:t xml:space="preserve">, even in </w:t>
      </w:r>
      <w:r w:rsidRPr="00F212EE">
        <w:t xml:space="preserve">its unofficial conversations </w:t>
      </w:r>
      <w:r w:rsidR="00861EDE">
        <w:t xml:space="preserve">with </w:t>
      </w:r>
      <w:r w:rsidR="00697DDA">
        <w:t>foreign officials or private foreigners</w:t>
      </w:r>
      <w:r w:rsidR="00861EDE">
        <w:t xml:space="preserve"> </w:t>
      </w:r>
      <w:r w:rsidRPr="00F212EE">
        <w:t xml:space="preserve">about public affairs. </w:t>
      </w:r>
    </w:p>
    <w:p w:rsidR="00AB3763" w:rsidRDefault="00AB3763" w:rsidP="006E2718"/>
    <w:p w:rsidR="00100595" w:rsidRDefault="00100595" w:rsidP="006E2718">
      <w:r w:rsidRPr="00F212EE">
        <w:t xml:space="preserve">Overall, in all the above activities, full transparency also means that every </w:t>
      </w:r>
      <w:r w:rsidR="00893151">
        <w:t xml:space="preserve">single </w:t>
      </w:r>
      <w:r w:rsidRPr="00F212EE">
        <w:t>penny of public money is known clearly as to where it comes from, and as to where it goes</w:t>
      </w:r>
      <w:r w:rsidR="00893151">
        <w:t xml:space="preserve"> (s. </w:t>
      </w:r>
      <w:hyperlink w:anchor="R05" w:history="1">
        <w:r w:rsidR="00893151" w:rsidRPr="00893151">
          <w:rPr>
            <w:rStyle w:val="Hyperlink"/>
          </w:rPr>
          <w:t>Reform 5</w:t>
        </w:r>
      </w:hyperlink>
      <w:r w:rsidR="00893151">
        <w:t>)</w:t>
      </w:r>
      <w:r w:rsidRPr="00F212EE">
        <w:t>.</w:t>
      </w:r>
      <w:r w:rsidR="00AB3763">
        <w:t xml:space="preserve"> All such money becomes </w:t>
      </w:r>
      <w:hyperlink w:anchor="PEBSTRER" w:history="1">
        <w:r w:rsidR="00AB3763" w:rsidRPr="00AB3763">
          <w:rPr>
            <w:rStyle w:val="Hyperlink"/>
          </w:rPr>
          <w:t>PEBSTRER</w:t>
        </w:r>
      </w:hyperlink>
      <w:r w:rsidR="00AB3763">
        <w:t xml:space="preserve"> (</w:t>
      </w:r>
      <w:r w:rsidR="00AB3763" w:rsidRPr="00BD1F1D">
        <w:rPr>
          <w:u w:val="single"/>
        </w:rPr>
        <w:t>P</w:t>
      </w:r>
      <w:r w:rsidR="00AB3763">
        <w:t xml:space="preserve">ublishing </w:t>
      </w:r>
      <w:r w:rsidR="00AB3763" w:rsidRPr="00BD1F1D">
        <w:rPr>
          <w:u w:val="single"/>
        </w:rPr>
        <w:t>E</w:t>
      </w:r>
      <w:r w:rsidR="00AB3763">
        <w:t xml:space="preserve">ach </w:t>
      </w:r>
      <w:r w:rsidR="00AB3763" w:rsidRPr="00BD1F1D">
        <w:rPr>
          <w:u w:val="single"/>
        </w:rPr>
        <w:t>B</w:t>
      </w:r>
      <w:r w:rsidR="00AB3763">
        <w:t xml:space="preserve">ank </w:t>
      </w:r>
      <w:r w:rsidR="00AB3763" w:rsidRPr="00BD1F1D">
        <w:rPr>
          <w:u w:val="single"/>
        </w:rPr>
        <w:t>S</w:t>
      </w:r>
      <w:r w:rsidR="00AB3763">
        <w:t xml:space="preserve">tep </w:t>
      </w:r>
      <w:r w:rsidR="00AB3763" w:rsidRPr="00BD1F1D">
        <w:rPr>
          <w:u w:val="single"/>
        </w:rPr>
        <w:t>T</w:t>
      </w:r>
      <w:r w:rsidR="00AB3763">
        <w:t xml:space="preserve">o </w:t>
      </w:r>
      <w:r w:rsidR="00AB3763" w:rsidRPr="00BD1F1D">
        <w:rPr>
          <w:u w:val="single"/>
        </w:rPr>
        <w:t>R</w:t>
      </w:r>
      <w:r w:rsidR="00AB3763">
        <w:t xml:space="preserve">esponsible </w:t>
      </w:r>
      <w:r w:rsidR="00AB3763" w:rsidRPr="00BD1F1D">
        <w:rPr>
          <w:u w:val="single"/>
        </w:rPr>
        <w:t>E</w:t>
      </w:r>
      <w:r w:rsidR="00AB3763">
        <w:t xml:space="preserve">nd </w:t>
      </w:r>
      <w:r w:rsidR="00AB3763">
        <w:rPr>
          <w:u w:val="single"/>
        </w:rPr>
        <w:t>R</w:t>
      </w:r>
      <w:r w:rsidR="00AB3763" w:rsidRPr="00BD1F1D">
        <w:t>eceivers</w:t>
      </w:r>
      <w:r w:rsidR="00AB3763">
        <w:t xml:space="preserve">). </w:t>
      </w:r>
      <w:r w:rsidRPr="00F212EE">
        <w:t xml:space="preserve"> As such it can be followed easily by all citizens on line as easily as private citizens can follow the pennies of their own personal private bank account</w:t>
      </w:r>
      <w:r w:rsidR="00697DDA">
        <w:t>s</w:t>
      </w:r>
      <w:r w:rsidRPr="00F212EE">
        <w:t>.</w:t>
      </w:r>
      <w:r w:rsidR="00AB3763">
        <w:t xml:space="preserve"> All the private and public money transferred abroad for foreign </w:t>
      </w:r>
      <w:r w:rsidR="00893151">
        <w:t>aid</w:t>
      </w:r>
      <w:r w:rsidR="00AB3763">
        <w:t xml:space="preserve"> over a </w:t>
      </w:r>
      <w:hyperlink w:anchor="NASCO" w:history="1">
        <w:r w:rsidR="00AB3763" w:rsidRPr="00AB3763">
          <w:rPr>
            <w:rStyle w:val="Hyperlink"/>
          </w:rPr>
          <w:t>NASCO</w:t>
        </w:r>
      </w:hyperlink>
      <w:r w:rsidR="00AB3763">
        <w:t xml:space="preserve"> must also all be </w:t>
      </w:r>
      <w:hyperlink w:anchor="MATDAW" w:history="1">
        <w:r w:rsidR="00AB3763" w:rsidRPr="00AB3763">
          <w:rPr>
            <w:rStyle w:val="Hyperlink"/>
          </w:rPr>
          <w:t>MATDAW</w:t>
        </w:r>
      </w:hyperlink>
      <w:r w:rsidR="00AB3763">
        <w:t xml:space="preserve"> (</w:t>
      </w:r>
      <w:r w:rsidR="00AB3763" w:rsidRPr="00BD1F1D">
        <w:rPr>
          <w:u w:val="single"/>
        </w:rPr>
        <w:t>M</w:t>
      </w:r>
      <w:r w:rsidR="00AB3763">
        <w:t xml:space="preserve">onetary </w:t>
      </w:r>
      <w:r w:rsidR="00AB3763" w:rsidRPr="00BD1F1D">
        <w:rPr>
          <w:u w:val="single"/>
        </w:rPr>
        <w:t>A</w:t>
      </w:r>
      <w:r w:rsidR="00AB3763">
        <w:t xml:space="preserve">id </w:t>
      </w:r>
      <w:r w:rsidR="00AB3763" w:rsidRPr="00BD1F1D">
        <w:rPr>
          <w:u w:val="single"/>
        </w:rPr>
        <w:t>T</w:t>
      </w:r>
      <w:r w:rsidR="00AB3763">
        <w:t xml:space="preserve">ransparent </w:t>
      </w:r>
      <w:r w:rsidR="00AB3763" w:rsidRPr="00BD1F1D">
        <w:rPr>
          <w:u w:val="single"/>
        </w:rPr>
        <w:t>D</w:t>
      </w:r>
      <w:r w:rsidR="00AB3763">
        <w:t xml:space="preserve">elivery </w:t>
      </w:r>
      <w:r w:rsidR="00AB3763" w:rsidRPr="00BD1F1D">
        <w:rPr>
          <w:u w:val="single"/>
        </w:rPr>
        <w:t>A</w:t>
      </w:r>
      <w:r w:rsidR="00AB3763">
        <w:t xml:space="preserve">gency </w:t>
      </w:r>
      <w:r w:rsidR="00AB3763" w:rsidRPr="00BD1F1D">
        <w:rPr>
          <w:u w:val="single"/>
        </w:rPr>
        <w:t>W</w:t>
      </w:r>
      <w:r w:rsidR="00AB3763">
        <w:t>orldwide) channeled</w:t>
      </w:r>
      <w:r w:rsidR="00893151">
        <w:t>,</w:t>
      </w:r>
      <w:r w:rsidR="00AB3763">
        <w:t xml:space="preserve"> and </w:t>
      </w:r>
      <w:r w:rsidR="00893151">
        <w:t xml:space="preserve">thus </w:t>
      </w:r>
      <w:hyperlink w:anchor="PEBSTRER" w:history="1">
        <w:r w:rsidR="00893151" w:rsidRPr="00AB3763">
          <w:rPr>
            <w:rStyle w:val="Hyperlink"/>
          </w:rPr>
          <w:t>PEBSTRER</w:t>
        </w:r>
      </w:hyperlink>
      <w:r w:rsidR="00893151">
        <w:t xml:space="preserve"> </w:t>
      </w:r>
      <w:r w:rsidR="00AB3763">
        <w:t>compliant by the receiving country</w:t>
      </w:r>
      <w:r w:rsidR="00697DDA">
        <w:t>, person</w:t>
      </w:r>
      <w:r w:rsidR="00AB3763">
        <w:t xml:space="preserve"> or organization. </w:t>
      </w:r>
    </w:p>
    <w:p w:rsidR="00100595" w:rsidRDefault="00100595" w:rsidP="006E2718"/>
    <w:p w:rsidR="006A08AD" w:rsidRDefault="006A08AD" w:rsidP="00100595">
      <w:r>
        <w:t xml:space="preserve">Beware! </w:t>
      </w:r>
      <w:r w:rsidR="00100595" w:rsidRPr="006A08AD">
        <w:rPr>
          <w:b/>
        </w:rPr>
        <w:t>Full Truth</w:t>
      </w:r>
      <w:r w:rsidR="00100595" w:rsidRPr="00F212EE">
        <w:t xml:space="preserve"> and </w:t>
      </w:r>
      <w:r w:rsidR="00100595" w:rsidRPr="006A08AD">
        <w:rPr>
          <w:b/>
        </w:rPr>
        <w:t>Full Transparency</w:t>
      </w:r>
      <w:r w:rsidR="00100595" w:rsidRPr="00F212EE">
        <w:t xml:space="preserve"> also apply to all private persons when talking publicly, or writing publicly in any kind of form or media about </w:t>
      </w:r>
      <w:r w:rsidR="00100595" w:rsidRPr="00F212EE">
        <w:rPr>
          <w:u w:val="single"/>
        </w:rPr>
        <w:t>public</w:t>
      </w:r>
      <w:r w:rsidR="00100595" w:rsidRPr="00F212EE">
        <w:t xml:space="preserve"> affairs or </w:t>
      </w:r>
      <w:r w:rsidR="00100595" w:rsidRPr="00D62D9D">
        <w:rPr>
          <w:u w:val="single"/>
        </w:rPr>
        <w:t>public</w:t>
      </w:r>
      <w:r w:rsidR="00100595" w:rsidRPr="00F212EE">
        <w:t xml:space="preserve"> officials. First of all, journalists are always all invited to take turns, and be welcomed to discretely attend any public meeting as silent observers, at any level of public administration, be it the </w:t>
      </w:r>
      <w:r>
        <w:t xml:space="preserve">level of the </w:t>
      </w:r>
      <w:r w:rsidR="00100595" w:rsidRPr="00F212EE">
        <w:t>prime minister</w:t>
      </w:r>
      <w:r>
        <w:t xml:space="preserve">, </w:t>
      </w:r>
      <w:r w:rsidR="00100595" w:rsidRPr="00F212EE">
        <w:t xml:space="preserve">the president, the Governor or any other kind of public </w:t>
      </w:r>
      <w:r>
        <w:t xml:space="preserve">managerial </w:t>
      </w:r>
      <w:r w:rsidR="00100595" w:rsidRPr="00F212EE">
        <w:t xml:space="preserve">office or service. But in reporting their observations, </w:t>
      </w:r>
      <w:r w:rsidR="00E859FA">
        <w:t xml:space="preserve">each </w:t>
      </w:r>
      <w:r w:rsidR="00100595" w:rsidRPr="00F212EE">
        <w:t>journalist</w:t>
      </w:r>
      <w:r w:rsidR="00E859FA">
        <w:t xml:space="preserve"> </w:t>
      </w:r>
      <w:r w:rsidR="00343424">
        <w:t xml:space="preserve">must </w:t>
      </w:r>
      <w:r w:rsidR="00E859FA">
        <w:t xml:space="preserve">become </w:t>
      </w:r>
      <w:r w:rsidR="00343424">
        <w:t xml:space="preserve"> and behave as </w:t>
      </w:r>
      <w:r w:rsidR="00E859FA">
        <w:t xml:space="preserve">a </w:t>
      </w:r>
      <w:hyperlink w:anchor="Ftanalyst" w:history="1">
        <w:r w:rsidR="00E859FA" w:rsidRPr="00343424">
          <w:rPr>
            <w:rStyle w:val="Hyperlink"/>
          </w:rPr>
          <w:t>Ftanalyst</w:t>
        </w:r>
      </w:hyperlink>
      <w:r w:rsidR="00E859FA">
        <w:t xml:space="preserve">. As such, they are </w:t>
      </w:r>
      <w:r w:rsidR="00100595" w:rsidRPr="00F212EE">
        <w:t xml:space="preserve">also bound to full truth and transparency in the same way all public officials are bound to, and can be punished in the same severe manner if they convey lies, or </w:t>
      </w:r>
      <w:r w:rsidR="00D62D9D">
        <w:t xml:space="preserve">deliberately </w:t>
      </w:r>
      <w:r w:rsidR="00100595" w:rsidRPr="00F212EE">
        <w:t>hide a</w:t>
      </w:r>
      <w:r w:rsidR="00D62D9D">
        <w:t>n</w:t>
      </w:r>
      <w:r w:rsidR="00100595" w:rsidRPr="00F212EE">
        <w:t xml:space="preserve"> </w:t>
      </w:r>
      <w:r w:rsidR="00D62D9D">
        <w:t xml:space="preserve">unpleasant </w:t>
      </w:r>
      <w:r w:rsidR="00100595" w:rsidRPr="00F212EE">
        <w:t xml:space="preserve">truth they know about any kind of </w:t>
      </w:r>
      <w:r w:rsidR="00100595" w:rsidRPr="00F212EE">
        <w:rPr>
          <w:u w:val="single"/>
        </w:rPr>
        <w:t>public</w:t>
      </w:r>
      <w:r w:rsidR="00100595" w:rsidRPr="00F212EE">
        <w:t xml:space="preserve"> affairs of the </w:t>
      </w:r>
      <w:r w:rsidR="00100595" w:rsidRPr="00F212EE">
        <w:rPr>
          <w:u w:val="single"/>
        </w:rPr>
        <w:t>public</w:t>
      </w:r>
      <w:r w:rsidR="00100595" w:rsidRPr="00F212EE">
        <w:t xml:space="preserve"> activity of </w:t>
      </w:r>
      <w:r>
        <w:t xml:space="preserve">all </w:t>
      </w:r>
      <w:r w:rsidRPr="006A08AD">
        <w:rPr>
          <w:u w:val="single"/>
        </w:rPr>
        <w:t>public</w:t>
      </w:r>
      <w:r>
        <w:t xml:space="preserve"> </w:t>
      </w:r>
      <w:r w:rsidR="00100595" w:rsidRPr="00F212EE">
        <w:t xml:space="preserve">officials. </w:t>
      </w:r>
    </w:p>
    <w:p w:rsidR="006A08AD" w:rsidRDefault="006A08AD" w:rsidP="00100595"/>
    <w:p w:rsidR="006A08AD" w:rsidRDefault="00100595" w:rsidP="00100595">
      <w:r w:rsidRPr="00F212EE">
        <w:t>Researchers in any field of science, from both the public and private sector, are also bound in the same way to full truth and full transparency about</w:t>
      </w:r>
      <w:r w:rsidR="003A16C9">
        <w:t xml:space="preserve"> the real nature or their work and</w:t>
      </w:r>
      <w:r w:rsidRPr="00F212EE">
        <w:t xml:space="preserve"> the possible consequences of their research on the public at large</w:t>
      </w:r>
      <w:r w:rsidR="004E36F3">
        <w:t xml:space="preserve">, as a research that must always be </w:t>
      </w:r>
      <w:hyperlink w:anchor="NELA" w:history="1">
        <w:r w:rsidR="004E36F3" w:rsidRPr="004E36F3">
          <w:rPr>
            <w:rStyle w:val="Hyperlink"/>
          </w:rPr>
          <w:t>NELA</w:t>
        </w:r>
      </w:hyperlink>
      <w:r w:rsidR="004E36F3">
        <w:t xml:space="preserve"> (</w:t>
      </w:r>
      <w:r w:rsidR="004E36F3" w:rsidRPr="00B94EF3">
        <w:rPr>
          <w:rStyle w:val="style2"/>
          <w:rFonts w:cstheme="minorHAnsi"/>
          <w:color w:val="000000"/>
          <w:u w:val="single"/>
        </w:rPr>
        <w:t>N</w:t>
      </w:r>
      <w:r w:rsidR="004E36F3" w:rsidRPr="00B94EF3">
        <w:rPr>
          <w:rStyle w:val="auto-style8"/>
          <w:rFonts w:cstheme="minorHAnsi"/>
          <w:color w:val="000000"/>
        </w:rPr>
        <w:t xml:space="preserve">atural </w:t>
      </w:r>
      <w:r w:rsidR="004E36F3" w:rsidRPr="00B94EF3">
        <w:rPr>
          <w:rStyle w:val="style2"/>
          <w:rFonts w:cstheme="minorHAnsi"/>
          <w:color w:val="000000"/>
          <w:u w:val="single"/>
        </w:rPr>
        <w:t>E</w:t>
      </w:r>
      <w:r w:rsidR="004E36F3" w:rsidRPr="00B94EF3">
        <w:rPr>
          <w:rStyle w:val="auto-style8"/>
          <w:rFonts w:cstheme="minorHAnsi"/>
          <w:color w:val="000000"/>
        </w:rPr>
        <w:t>arth-</w:t>
      </w:r>
      <w:r w:rsidR="004E36F3" w:rsidRPr="00B94EF3">
        <w:rPr>
          <w:rStyle w:val="style2"/>
          <w:rFonts w:cstheme="minorHAnsi"/>
          <w:color w:val="000000"/>
          <w:u w:val="single"/>
        </w:rPr>
        <w:t>L</w:t>
      </w:r>
      <w:r w:rsidR="004E36F3" w:rsidRPr="00B94EF3">
        <w:rPr>
          <w:rStyle w:val="auto-style8"/>
          <w:rFonts w:cstheme="minorHAnsi"/>
          <w:color w:val="000000"/>
        </w:rPr>
        <w:t xml:space="preserve">ife </w:t>
      </w:r>
      <w:r w:rsidR="004E36F3" w:rsidRPr="00B94EF3">
        <w:rPr>
          <w:rStyle w:val="style2"/>
          <w:rFonts w:cstheme="minorHAnsi"/>
          <w:color w:val="000000"/>
          <w:u w:val="single"/>
        </w:rPr>
        <w:t>A</w:t>
      </w:r>
      <w:r w:rsidR="004E36F3" w:rsidRPr="00B94EF3">
        <w:rPr>
          <w:rStyle w:val="auto-style8"/>
          <w:rFonts w:cstheme="minorHAnsi"/>
          <w:color w:val="000000"/>
        </w:rPr>
        <w:t>pproach</w:t>
      </w:r>
      <w:r w:rsidR="004E36F3">
        <w:rPr>
          <w:rStyle w:val="auto-style8"/>
          <w:rFonts w:cstheme="minorHAnsi"/>
          <w:color w:val="000000"/>
        </w:rPr>
        <w:t>) compliant (s</w:t>
      </w:r>
      <w:r w:rsidRPr="00F212EE">
        <w:t>.</w:t>
      </w:r>
      <w:r w:rsidR="004E36F3">
        <w:t xml:space="preserve"> </w:t>
      </w:r>
      <w:hyperlink w:anchor="R08" w:history="1">
        <w:r w:rsidR="004E36F3" w:rsidRPr="004E36F3">
          <w:rPr>
            <w:rStyle w:val="Hyperlink"/>
          </w:rPr>
          <w:t>Reform 8</w:t>
        </w:r>
      </w:hyperlink>
      <w:r w:rsidR="004E36F3">
        <w:t>).</w:t>
      </w:r>
      <w:r w:rsidRPr="00F212EE">
        <w:t xml:space="preserve"> </w:t>
      </w:r>
    </w:p>
    <w:p w:rsidR="006A08AD" w:rsidRDefault="006A08AD" w:rsidP="00100595"/>
    <w:p w:rsidR="00100595" w:rsidRDefault="00100595" w:rsidP="00100595">
      <w:r w:rsidRPr="00F212EE">
        <w:t xml:space="preserve">Full truth and transparency also means that all lobbying of the government from private persons or firms, or from other countries, must all be done </w:t>
      </w:r>
      <w:r w:rsidRPr="00F212EE">
        <w:rPr>
          <w:u w:val="single"/>
        </w:rPr>
        <w:t>publicly</w:t>
      </w:r>
      <w:r w:rsidRPr="00F212EE">
        <w:t xml:space="preserve">, </w:t>
      </w:r>
      <w:r w:rsidR="00715270">
        <w:t xml:space="preserve">and </w:t>
      </w:r>
      <w:r w:rsidRPr="00715270">
        <w:rPr>
          <w:u w:val="single"/>
        </w:rPr>
        <w:t>exclusively</w:t>
      </w:r>
      <w:r w:rsidRPr="00F212EE">
        <w:t xml:space="preserve"> on a live Lobbying TV Channel</w:t>
      </w:r>
      <w:r w:rsidR="006A08AD">
        <w:t xml:space="preserve"> called </w:t>
      </w:r>
      <w:hyperlink w:anchor="DlocTV" w:history="1">
        <w:r w:rsidR="006A08AD" w:rsidRPr="006A08AD">
          <w:rPr>
            <w:rStyle w:val="Hyperlink"/>
          </w:rPr>
          <w:t>DlocTV</w:t>
        </w:r>
      </w:hyperlink>
      <w:r w:rsidRPr="00F212EE">
        <w:t xml:space="preserve"> </w:t>
      </w:r>
      <w:r w:rsidR="006A08AD">
        <w:t>(</w:t>
      </w:r>
      <w:r w:rsidR="006A08AD" w:rsidRPr="005805BF">
        <w:rPr>
          <w:rStyle w:val="auto-style71"/>
          <w:rFonts w:cstheme="minorHAnsi"/>
          <w:color w:val="000000" w:themeColor="text1"/>
          <w:u w:val="single"/>
        </w:rPr>
        <w:t>D</w:t>
      </w:r>
      <w:r w:rsidR="006A08AD">
        <w:rPr>
          <w:rStyle w:val="auto-style71"/>
          <w:rFonts w:cstheme="minorHAnsi"/>
          <w:color w:val="000000" w:themeColor="text1"/>
        </w:rPr>
        <w:t xml:space="preserve">edicated </w:t>
      </w:r>
      <w:r w:rsidR="006A08AD" w:rsidRPr="005805BF">
        <w:rPr>
          <w:rStyle w:val="auto-style71"/>
          <w:rFonts w:cstheme="minorHAnsi"/>
          <w:color w:val="000000" w:themeColor="text1"/>
          <w:u w:val="single"/>
        </w:rPr>
        <w:t>L</w:t>
      </w:r>
      <w:r w:rsidR="006A08AD">
        <w:rPr>
          <w:rStyle w:val="auto-style71"/>
          <w:rFonts w:cstheme="minorHAnsi"/>
          <w:color w:val="000000" w:themeColor="text1"/>
        </w:rPr>
        <w:t xml:space="preserve">obbying </w:t>
      </w:r>
      <w:r w:rsidR="006A08AD" w:rsidRPr="005805BF">
        <w:rPr>
          <w:rStyle w:val="auto-style71"/>
          <w:rFonts w:cstheme="minorHAnsi"/>
          <w:color w:val="000000" w:themeColor="text1"/>
          <w:u w:val="single"/>
        </w:rPr>
        <w:t>O</w:t>
      </w:r>
      <w:r w:rsidR="006A08AD">
        <w:rPr>
          <w:rStyle w:val="auto-style71"/>
          <w:rFonts w:cstheme="minorHAnsi"/>
          <w:color w:val="000000" w:themeColor="text1"/>
        </w:rPr>
        <w:t xml:space="preserve">fficial </w:t>
      </w:r>
      <w:r w:rsidR="006A08AD" w:rsidRPr="005805BF">
        <w:rPr>
          <w:rStyle w:val="auto-style71"/>
          <w:rFonts w:cstheme="minorHAnsi"/>
          <w:color w:val="000000" w:themeColor="text1"/>
          <w:u w:val="single"/>
        </w:rPr>
        <w:t>C</w:t>
      </w:r>
      <w:r w:rsidR="006A08AD">
        <w:rPr>
          <w:rStyle w:val="auto-style71"/>
          <w:rFonts w:cstheme="minorHAnsi"/>
          <w:color w:val="000000" w:themeColor="text1"/>
        </w:rPr>
        <w:t xml:space="preserve">hannel </w:t>
      </w:r>
      <w:r w:rsidR="006A08AD" w:rsidRPr="005805BF">
        <w:rPr>
          <w:rStyle w:val="auto-style71"/>
          <w:rFonts w:cstheme="minorHAnsi"/>
          <w:color w:val="000000" w:themeColor="text1"/>
          <w:u w:val="single"/>
        </w:rPr>
        <w:t>TV</w:t>
      </w:r>
      <w:r w:rsidR="006A08AD">
        <w:rPr>
          <w:rStyle w:val="auto-style71"/>
          <w:rFonts w:cstheme="minorHAnsi"/>
          <w:color w:val="000000" w:themeColor="text1"/>
        </w:rPr>
        <w:t xml:space="preserve"> ) </w:t>
      </w:r>
      <w:r w:rsidRPr="00F212EE">
        <w:t xml:space="preserve">provided free of charge </w:t>
      </w:r>
      <w:r w:rsidR="006A08AD">
        <w:t xml:space="preserve">on </w:t>
      </w:r>
      <w:r w:rsidR="006A08AD">
        <w:lastRenderedPageBreak/>
        <w:t xml:space="preserve">appointments </w:t>
      </w:r>
      <w:r w:rsidRPr="00F212EE">
        <w:t>for that specific purpose</w:t>
      </w:r>
      <w:r w:rsidR="002161BA">
        <w:t xml:space="preserve"> (s</w:t>
      </w:r>
      <w:r w:rsidRPr="00F212EE">
        <w:t>.</w:t>
      </w:r>
      <w:r w:rsidR="002161BA">
        <w:t xml:space="preserve"> </w:t>
      </w:r>
      <w:hyperlink w:anchor="R03" w:history="1">
        <w:r w:rsidR="002161BA" w:rsidRPr="002161BA">
          <w:rPr>
            <w:rStyle w:val="Hyperlink"/>
          </w:rPr>
          <w:t>Reform 3</w:t>
        </w:r>
      </w:hyperlink>
      <w:r w:rsidR="002161BA">
        <w:t>).</w:t>
      </w:r>
      <w:r w:rsidRPr="00F212EE">
        <w:t xml:space="preserve"> That same channel can also be used for having</w:t>
      </w:r>
      <w:r w:rsidR="006A08AD">
        <w:t xml:space="preserve"> common</w:t>
      </w:r>
      <w:r w:rsidRPr="00F212EE">
        <w:t xml:space="preserve"> people book themselves in order to be able to express their own full freedom of speech </w:t>
      </w:r>
      <w:r w:rsidR="00715270">
        <w:t xml:space="preserve">(s. </w:t>
      </w:r>
      <w:hyperlink w:anchor="R06" w:history="1">
        <w:r w:rsidR="00715270" w:rsidRPr="00715270">
          <w:rPr>
            <w:rStyle w:val="Hyperlink"/>
          </w:rPr>
          <w:t>Reform 6</w:t>
        </w:r>
      </w:hyperlink>
      <w:r w:rsidR="00715270">
        <w:t xml:space="preserve">) </w:t>
      </w:r>
      <w:r w:rsidRPr="00F212EE">
        <w:t>and opinion on difficult conflictive subjects at a national level. Doing lobbying differently</w:t>
      </w:r>
      <w:r w:rsidR="00715270">
        <w:t xml:space="preserve"> with national officials</w:t>
      </w:r>
      <w:r w:rsidRPr="00F212EE">
        <w:t>, without live transparency</w:t>
      </w:r>
      <w:r w:rsidR="00715270">
        <w:t xml:space="preserve"> on </w:t>
      </w:r>
      <w:hyperlink w:anchor="DlocTV" w:history="1">
        <w:r w:rsidR="00715270" w:rsidRPr="006A08AD">
          <w:rPr>
            <w:rStyle w:val="Hyperlink"/>
          </w:rPr>
          <w:t>DlocTV</w:t>
        </w:r>
      </w:hyperlink>
      <w:r w:rsidRPr="00F212EE">
        <w:t xml:space="preserve">, becomes a serious </w:t>
      </w:r>
      <w:hyperlink w:anchor="FTABOC" w:history="1">
        <w:hyperlink w:anchor="FTAKOC" w:history="1">
          <w:r w:rsidR="006A08CF" w:rsidRPr="006A08CF">
            <w:rPr>
              <w:rStyle w:val="Hyperlink"/>
            </w:rPr>
            <w:t>FTAKOC</w:t>
          </w:r>
        </w:hyperlink>
      </w:hyperlink>
      <w:r w:rsidRPr="00F212EE">
        <w:t xml:space="preserve"> crime on both sides of the lobbying, the side of the public official</w:t>
      </w:r>
      <w:r w:rsidR="006A08AD">
        <w:t xml:space="preserve"> being lobbied</w:t>
      </w:r>
      <w:r w:rsidR="002161BA">
        <w:t>,</w:t>
      </w:r>
      <w:r w:rsidRPr="00F212EE">
        <w:t xml:space="preserve"> and the side of the private individual or firm involved</w:t>
      </w:r>
      <w:r w:rsidR="006A08AD">
        <w:t xml:space="preserve"> in doing the lobbying</w:t>
      </w:r>
      <w:r w:rsidRPr="00F212EE">
        <w:t xml:space="preserve">. </w:t>
      </w:r>
    </w:p>
    <w:p w:rsidR="00D87826" w:rsidRDefault="00D87826" w:rsidP="00100595"/>
    <w:p w:rsidR="00D87826" w:rsidRDefault="00D87826" w:rsidP="00100595">
      <w:r>
        <w:rPr>
          <w:noProof/>
        </w:rPr>
        <w:drawing>
          <wp:inline distT="0" distB="0" distL="0" distR="0" wp14:anchorId="0DFE24AD" wp14:editId="69D1C27C">
            <wp:extent cx="5486400" cy="3883025"/>
            <wp:effectExtent l="57150" t="57150" r="57150" b="603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486400" cy="3883025"/>
                    </a:xfrm>
                    <a:prstGeom prst="rect">
                      <a:avLst/>
                    </a:prstGeom>
                    <a:ln w="63500">
                      <a:solidFill>
                        <a:srgbClr val="FF0000"/>
                      </a:solidFill>
                    </a:ln>
                  </pic:spPr>
                </pic:pic>
              </a:graphicData>
            </a:graphic>
          </wp:inline>
        </w:drawing>
      </w:r>
    </w:p>
    <w:p w:rsidR="00F66C63" w:rsidRDefault="00D87826" w:rsidP="00D87826">
      <w:pPr>
        <w:jc w:val="center"/>
        <w:rPr>
          <w:b/>
          <w:sz w:val="36"/>
          <w:szCs w:val="36"/>
        </w:rPr>
      </w:pPr>
      <w:r w:rsidRPr="0012018A">
        <w:rPr>
          <w:b/>
          <w:sz w:val="36"/>
          <w:szCs w:val="36"/>
        </w:rPr>
        <w:t xml:space="preserve">Lies of public officials </w:t>
      </w:r>
      <w:r w:rsidR="00F66C63">
        <w:rPr>
          <w:b/>
          <w:sz w:val="36"/>
          <w:szCs w:val="36"/>
        </w:rPr>
        <w:t xml:space="preserve">and of private individuals about public affairs </w:t>
      </w:r>
      <w:r w:rsidRPr="0012018A">
        <w:rPr>
          <w:b/>
          <w:sz w:val="36"/>
          <w:szCs w:val="36"/>
        </w:rPr>
        <w:t>constantly lead millions to catastrophe or death. They are a serious crime in</w:t>
      </w:r>
    </w:p>
    <w:p w:rsidR="00D87826" w:rsidRPr="00D87826" w:rsidRDefault="00D87826" w:rsidP="00D87826">
      <w:pPr>
        <w:jc w:val="center"/>
        <w:rPr>
          <w:b/>
          <w:sz w:val="36"/>
          <w:szCs w:val="36"/>
        </w:rPr>
      </w:pPr>
      <w:r w:rsidRPr="00D87826">
        <w:rPr>
          <w:b/>
          <w:color w:val="984806" w:themeColor="accent6" w:themeShade="80"/>
          <w:sz w:val="36"/>
          <w:szCs w:val="36"/>
        </w:rPr>
        <w:t xml:space="preserve"> </w:t>
      </w:r>
      <w:r w:rsidRPr="0012018A">
        <w:rPr>
          <w:b/>
          <w:color w:val="31849B" w:themeColor="accent5" w:themeShade="BF"/>
          <w:sz w:val="52"/>
          <w:szCs w:val="52"/>
        </w:rPr>
        <w:t>FtakAristarchy</w:t>
      </w:r>
    </w:p>
    <w:p w:rsidR="00FC68BD" w:rsidRDefault="00EB407C" w:rsidP="00FC68BD">
      <w:r>
        <w:pict>
          <v:rect id="_x0000_i1027" style="width:441.6pt;height:3.75pt" o:hralign="center" o:hrstd="t" o:hrnoshade="t" o:hr="t" fillcolor="#31849b [2408]" stroked="f"/>
        </w:pict>
      </w:r>
    </w:p>
    <w:p w:rsidR="00E4757A" w:rsidRDefault="00E4757A"/>
    <w:p w:rsidR="003B505F" w:rsidRDefault="003B505F">
      <w:pPr>
        <w:sectPr w:rsidR="003B505F"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74" w:name="_Toc176628429"/>
      <w:r>
        <w:lastRenderedPageBreak/>
        <w:t>2</w:t>
      </w:r>
      <w:bookmarkStart w:id="75" w:name="R02"/>
      <w:r>
        <w:t>--</w:t>
      </w:r>
      <w:bookmarkEnd w:id="75"/>
      <w:r>
        <w:t xml:space="preserve"> Imposing </w:t>
      </w:r>
      <w:r w:rsidR="00241966">
        <w:t>Revealing on Ftinternet A</w:t>
      </w:r>
      <w:r>
        <w:t xml:space="preserve">ll </w:t>
      </w:r>
      <w:r w:rsidR="00241966">
        <w:t>Existing</w:t>
      </w:r>
      <w:r>
        <w:t xml:space="preserve"> </w:t>
      </w:r>
      <w:r w:rsidR="00241966">
        <w:t>E</w:t>
      </w:r>
      <w:r>
        <w:t xml:space="preserve">arthly or </w:t>
      </w:r>
      <w:r w:rsidR="00241966">
        <w:t>A</w:t>
      </w:r>
      <w:r>
        <w:t xml:space="preserve">lien </w:t>
      </w:r>
      <w:r w:rsidR="00241966">
        <w:t>Knowledge</w:t>
      </w:r>
      <w:r>
        <w:t xml:space="preserve">, and a </w:t>
      </w:r>
      <w:r w:rsidR="00241966">
        <w:t>C</w:t>
      </w:r>
      <w:r>
        <w:t xml:space="preserve">rime </w:t>
      </w:r>
      <w:r w:rsidR="00241966">
        <w:t>H</w:t>
      </w:r>
      <w:r>
        <w:t>iding it.</w:t>
      </w:r>
      <w:bookmarkEnd w:id="74"/>
      <w:r>
        <w:t xml:space="preserve"> </w:t>
      </w:r>
    </w:p>
    <w:p w:rsidR="0024157C" w:rsidRDefault="0024157C" w:rsidP="0024157C"/>
    <w:p w:rsidR="002615A1" w:rsidRDefault="00D93743" w:rsidP="00D93743">
      <w:pPr>
        <w:rPr>
          <w:rFonts w:cstheme="minorHAnsi"/>
        </w:rPr>
      </w:pPr>
      <w:r w:rsidRPr="00F212EE">
        <w:rPr>
          <w:rStyle w:val="auto-style41"/>
          <w:rFonts w:cstheme="minorHAnsi"/>
          <w:color w:val="000000"/>
        </w:rPr>
        <w:t xml:space="preserve">As incredible as it may be, </w:t>
      </w:r>
      <w:r>
        <w:rPr>
          <w:rStyle w:val="auto-style41"/>
          <w:rFonts w:cstheme="minorHAnsi"/>
          <w:color w:val="000000"/>
        </w:rPr>
        <w:t xml:space="preserve">in terms of maximum stupidity </w:t>
      </w:r>
      <w:r w:rsidRPr="00F212EE">
        <w:rPr>
          <w:rFonts w:cstheme="minorHAnsi"/>
        </w:rPr>
        <w:t xml:space="preserve">on our part in facilitating our </w:t>
      </w:r>
      <w:r>
        <w:rPr>
          <w:rFonts w:cstheme="minorHAnsi"/>
        </w:rPr>
        <w:t xml:space="preserve">own </w:t>
      </w:r>
      <w:r w:rsidRPr="00F212EE">
        <w:rPr>
          <w:rFonts w:cstheme="minorHAnsi"/>
        </w:rPr>
        <w:t>global enslavement</w:t>
      </w:r>
      <w:r>
        <w:rPr>
          <w:rFonts w:cstheme="minorHAnsi"/>
        </w:rPr>
        <w:t>,</w:t>
      </w:r>
      <w:r w:rsidRPr="00F212EE">
        <w:rPr>
          <w:rFonts w:cstheme="minorHAnsi"/>
        </w:rPr>
        <w:t xml:space="preserve"> </w:t>
      </w:r>
      <w:r w:rsidR="00D00B3B">
        <w:rPr>
          <w:rFonts w:cstheme="minorHAnsi"/>
        </w:rPr>
        <w:t xml:space="preserve">there </w:t>
      </w:r>
      <w:r>
        <w:rPr>
          <w:rFonts w:cstheme="minorHAnsi"/>
        </w:rPr>
        <w:t xml:space="preserve">is our tolerance to existence of </w:t>
      </w:r>
      <w:hyperlink w:anchor="DUMB" w:history="1">
        <w:r w:rsidRPr="00D93743">
          <w:rPr>
            <w:rStyle w:val="Hyperlink"/>
            <w:rFonts w:cstheme="minorHAnsi"/>
          </w:rPr>
          <w:t>DUMB</w:t>
        </w:r>
      </w:hyperlink>
      <w:r>
        <w:rPr>
          <w:rFonts w:cstheme="minorHAnsi"/>
        </w:rPr>
        <w:t xml:space="preserve"> (</w:t>
      </w:r>
      <w:r w:rsidRPr="00B94EF3">
        <w:rPr>
          <w:rStyle w:val="style5"/>
          <w:rFonts w:eastAsiaTheme="majorEastAsia" w:cstheme="minorHAnsi"/>
          <w:color w:val="000000"/>
          <w:u w:val="single"/>
        </w:rPr>
        <w:t>D</w:t>
      </w:r>
      <w:r w:rsidRPr="00B94EF3">
        <w:rPr>
          <w:rFonts w:cstheme="minorHAnsi"/>
          <w:color w:val="000000"/>
        </w:rPr>
        <w:t xml:space="preserve">eep </w:t>
      </w:r>
      <w:r w:rsidRPr="00B94EF3">
        <w:rPr>
          <w:rStyle w:val="style5"/>
          <w:rFonts w:eastAsiaTheme="majorEastAsia" w:cstheme="minorHAnsi"/>
          <w:color w:val="000000"/>
          <w:u w:val="single"/>
        </w:rPr>
        <w:t>U</w:t>
      </w:r>
      <w:r w:rsidRPr="00B94EF3">
        <w:rPr>
          <w:rFonts w:cstheme="minorHAnsi"/>
          <w:color w:val="000000"/>
        </w:rPr>
        <w:t xml:space="preserve">nderground </w:t>
      </w:r>
      <w:r w:rsidRPr="00B94EF3">
        <w:rPr>
          <w:rStyle w:val="style5"/>
          <w:rFonts w:eastAsiaTheme="majorEastAsia" w:cstheme="minorHAnsi"/>
          <w:color w:val="000000"/>
          <w:u w:val="single"/>
        </w:rPr>
        <w:t>M</w:t>
      </w:r>
      <w:r w:rsidRPr="00B94EF3">
        <w:rPr>
          <w:rFonts w:cstheme="minorHAnsi"/>
          <w:color w:val="000000"/>
        </w:rPr>
        <w:t xml:space="preserve">ilitary </w:t>
      </w:r>
      <w:r w:rsidRPr="00B94EF3">
        <w:rPr>
          <w:rStyle w:val="style5"/>
          <w:rFonts w:eastAsiaTheme="majorEastAsia" w:cstheme="minorHAnsi"/>
          <w:color w:val="000000"/>
          <w:u w:val="single"/>
        </w:rPr>
        <w:t>B</w:t>
      </w:r>
      <w:r w:rsidRPr="00B94EF3">
        <w:rPr>
          <w:rFonts w:cstheme="minorHAnsi"/>
          <w:color w:val="000000"/>
        </w:rPr>
        <w:t>ase</w:t>
      </w:r>
      <w:r>
        <w:rPr>
          <w:rFonts w:cstheme="minorHAnsi"/>
          <w:color w:val="000000"/>
        </w:rPr>
        <w:t>)</w:t>
      </w:r>
      <w:r w:rsidRPr="00B94EF3">
        <w:rPr>
          <w:rFonts w:cstheme="minorHAnsi"/>
          <w:color w:val="000000"/>
        </w:rPr>
        <w:t xml:space="preserve"> </w:t>
      </w:r>
      <w:r>
        <w:rPr>
          <w:rFonts w:cstheme="minorHAnsi"/>
        </w:rPr>
        <w:t xml:space="preserve">facilities hiding extremely useful information to the </w:t>
      </w:r>
      <w:r w:rsidR="002615A1">
        <w:rPr>
          <w:rFonts w:cstheme="minorHAnsi"/>
        </w:rPr>
        <w:t>good</w:t>
      </w:r>
      <w:r>
        <w:rPr>
          <w:rFonts w:cstheme="minorHAnsi"/>
        </w:rPr>
        <w:t xml:space="preserve"> </w:t>
      </w:r>
      <w:r w:rsidR="002615A1">
        <w:rPr>
          <w:rFonts w:cstheme="minorHAnsi"/>
        </w:rPr>
        <w:t xml:space="preserve">or the bad </w:t>
      </w:r>
      <w:r>
        <w:rPr>
          <w:rFonts w:cstheme="minorHAnsi"/>
        </w:rPr>
        <w:t>of the citizens of the country.</w:t>
      </w:r>
      <w:r w:rsidRPr="00F212EE">
        <w:rPr>
          <w:rFonts w:cstheme="minorHAnsi"/>
        </w:rPr>
        <w:t xml:space="preserve"> </w:t>
      </w:r>
      <w:r w:rsidR="00FE38D4">
        <w:rPr>
          <w:rFonts w:cstheme="minorHAnsi"/>
        </w:rPr>
        <w:t>From a more global perspective, w</w:t>
      </w:r>
      <w:r w:rsidRPr="00F212EE">
        <w:rPr>
          <w:rFonts w:cstheme="minorHAnsi"/>
        </w:rPr>
        <w:t>e have also been engineered to believe that we have national democratic rulers governing us only from th</w:t>
      </w:r>
      <w:r w:rsidR="00D00B3B">
        <w:rPr>
          <w:rFonts w:cstheme="minorHAnsi"/>
        </w:rPr>
        <w:t>e</w:t>
      </w:r>
      <w:r w:rsidRPr="00F212EE">
        <w:rPr>
          <w:rFonts w:cstheme="minorHAnsi"/>
        </w:rPr>
        <w:t xml:space="preserve"> visible world</w:t>
      </w:r>
      <w:r w:rsidR="00FE38D4">
        <w:rPr>
          <w:rFonts w:cstheme="minorHAnsi"/>
        </w:rPr>
        <w:t xml:space="preserve"> on the basis of knowledge we are made aware of. This is totally false</w:t>
      </w:r>
      <w:r w:rsidR="000B5F4B">
        <w:rPr>
          <w:rFonts w:cstheme="minorHAnsi"/>
        </w:rPr>
        <w:t xml:space="preserve">, as </w:t>
      </w:r>
      <w:r w:rsidRPr="00F212EE">
        <w:rPr>
          <w:rFonts w:cstheme="minorHAnsi"/>
        </w:rPr>
        <w:t xml:space="preserve">a huge </w:t>
      </w:r>
      <w:r w:rsidRPr="00F212EE">
        <w:rPr>
          <w:rStyle w:val="style5"/>
          <w:rFonts w:cstheme="minorHAnsi"/>
          <w:color w:val="000000"/>
        </w:rPr>
        <w:t>worldwide shadow and/or underground government</w:t>
      </w:r>
      <w:r w:rsidRPr="00F212EE">
        <w:rPr>
          <w:rFonts w:cstheme="minorHAnsi"/>
        </w:rPr>
        <w:t xml:space="preserve"> hides the real power</w:t>
      </w:r>
      <w:r w:rsidR="000B5F4B">
        <w:rPr>
          <w:rFonts w:cstheme="minorHAnsi"/>
        </w:rPr>
        <w:t xml:space="preserve"> and knowledge</w:t>
      </w:r>
      <w:r w:rsidRPr="00F212EE">
        <w:rPr>
          <w:rFonts w:cstheme="minorHAnsi"/>
        </w:rPr>
        <w:t xml:space="preserve"> in the background, </w:t>
      </w:r>
      <w:r w:rsidR="00FE38D4">
        <w:rPr>
          <w:rFonts w:cstheme="minorHAnsi"/>
        </w:rPr>
        <w:t xml:space="preserve">behind our elected officials, </w:t>
      </w:r>
      <w:r w:rsidRPr="00F212EE">
        <w:rPr>
          <w:rFonts w:cstheme="minorHAnsi"/>
        </w:rPr>
        <w:t xml:space="preserve">as the </w:t>
      </w:r>
      <w:r w:rsidRPr="00F212EE">
        <w:rPr>
          <w:rStyle w:val="Strong"/>
          <w:rFonts w:cstheme="minorHAnsi"/>
          <w:i/>
          <w:iCs/>
          <w:color w:val="000000"/>
          <w:u w:val="single"/>
        </w:rPr>
        <w:t>Profound Deep State</w:t>
      </w:r>
      <w:r w:rsidRPr="00F212EE">
        <w:rPr>
          <w:rStyle w:val="Emphasis"/>
          <w:rFonts w:cstheme="minorHAnsi"/>
          <w:color w:val="000000"/>
        </w:rPr>
        <w:t xml:space="preserve"> of the</w:t>
      </w:r>
      <w:r w:rsidRPr="00F212EE">
        <w:rPr>
          <w:rFonts w:cstheme="minorHAnsi"/>
        </w:rPr>
        <w:t xml:space="preserve"> </w:t>
      </w:r>
      <w:hyperlink r:id="rId14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r w:rsidR="000B5F4B">
        <w:rPr>
          <w:rFonts w:cstheme="minorHAnsi"/>
        </w:rPr>
        <w:t xml:space="preserve">In fact, most common people are totally ignorant of who and what really runs the country, ignoring probably more than 99% of the knowledge they should have access to in order to have obedient officials serving them instead of officials enslaving them. And to paraphrase </w:t>
      </w:r>
      <w:r w:rsidR="000B5F4B" w:rsidRPr="000B5F4B">
        <w:rPr>
          <w:rFonts w:cstheme="minorHAnsi"/>
          <w:b/>
        </w:rPr>
        <w:t>Socrates</w:t>
      </w:r>
      <w:r w:rsidR="000B5F4B">
        <w:rPr>
          <w:rFonts w:cstheme="minorHAnsi"/>
        </w:rPr>
        <w:t xml:space="preserve">, ignorance is the only real evil at the source of all aspects of our individual or collective misery. </w:t>
      </w:r>
    </w:p>
    <w:p w:rsidR="000B5F4B" w:rsidRDefault="000B5F4B" w:rsidP="00D93743">
      <w:pPr>
        <w:rPr>
          <w:rFonts w:cstheme="minorHAnsi"/>
        </w:rPr>
      </w:pPr>
    </w:p>
    <w:p w:rsidR="002615A1" w:rsidRDefault="000B5F4B" w:rsidP="000B5F4B">
      <w:pPr>
        <w:jc w:val="center"/>
        <w:rPr>
          <w:rFonts w:cstheme="minorHAnsi"/>
        </w:rPr>
      </w:pPr>
      <w:r>
        <w:rPr>
          <w:noProof/>
        </w:rPr>
        <w:drawing>
          <wp:inline distT="0" distB="0" distL="0" distR="0" wp14:anchorId="2F1EED62" wp14:editId="50859660">
            <wp:extent cx="4953000" cy="2228850"/>
            <wp:effectExtent l="38100" t="38100" r="38100" b="381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4953000" cy="2228850"/>
                    </a:xfrm>
                    <a:prstGeom prst="rect">
                      <a:avLst/>
                    </a:prstGeom>
                    <a:ln w="38100">
                      <a:solidFill>
                        <a:schemeClr val="accent1"/>
                      </a:solidFill>
                    </a:ln>
                  </pic:spPr>
                </pic:pic>
              </a:graphicData>
            </a:graphic>
          </wp:inline>
        </w:drawing>
      </w:r>
    </w:p>
    <w:p w:rsidR="000B5F4B" w:rsidRDefault="000B5F4B" w:rsidP="00D93743">
      <w:pPr>
        <w:rPr>
          <w:rFonts w:cstheme="minorHAnsi"/>
        </w:rPr>
      </w:pPr>
    </w:p>
    <w:p w:rsidR="000B5F4B" w:rsidRDefault="00D93743" w:rsidP="000B5F4B">
      <w:pPr>
        <w:rPr>
          <w:rFonts w:cstheme="minorHAnsi"/>
        </w:rPr>
      </w:pPr>
      <w:r w:rsidRPr="00F212EE">
        <w:rPr>
          <w:rFonts w:cstheme="minorHAnsi"/>
        </w:rPr>
        <w:t>In the area closer to the surface of Planet Earth, th</w:t>
      </w:r>
      <w:r w:rsidR="000B5F4B">
        <w:rPr>
          <w:rFonts w:cstheme="minorHAnsi"/>
        </w:rPr>
        <w:t>e</w:t>
      </w:r>
      <w:r w:rsidRPr="00F212EE">
        <w:rPr>
          <w:rFonts w:cstheme="minorHAnsi"/>
        </w:rPr>
        <w:t xml:space="preserve"> level of shadow government</w:t>
      </w:r>
      <w:r w:rsidR="000B5F4B">
        <w:rPr>
          <w:rFonts w:cstheme="minorHAnsi"/>
        </w:rPr>
        <w:t xml:space="preserve"> that we suffer from</w:t>
      </w:r>
      <w:r w:rsidRPr="00F212EE">
        <w:rPr>
          <w:rFonts w:cstheme="minorHAnsi"/>
        </w:rPr>
        <w:t xml:space="preserve"> is what most people have started to call the </w:t>
      </w:r>
      <w:r w:rsidRPr="00F212EE">
        <w:rPr>
          <w:rStyle w:val="Strong"/>
          <w:rFonts w:cstheme="minorHAnsi"/>
          <w:i/>
          <w:iCs/>
          <w:color w:val="000000"/>
          <w:u w:val="single"/>
        </w:rPr>
        <w:t>Deep State</w:t>
      </w:r>
      <w:r w:rsidRPr="00F212EE">
        <w:rPr>
          <w:rFonts w:cstheme="minorHAnsi"/>
        </w:rPr>
        <w:t xml:space="preserve"> composed of the </w:t>
      </w:r>
      <w:hyperlink r:id="rId145"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 xml:space="preserve">abal) elites dictating their desires and orders to our elected, or rather fraudulently selected, national political puppet leaders through what, for us, is really a </w:t>
      </w:r>
      <w:hyperlink w:anchor="ZBAP_VotingSlaughterHouse.jpg" w:history="1">
        <w:r w:rsidRPr="00F212EE">
          <w:rPr>
            <w:rStyle w:val="Hyperlink"/>
            <w:rFonts w:cstheme="minorHAnsi"/>
          </w:rPr>
          <w:t>slaughter house of slave voters</w:t>
        </w:r>
      </w:hyperlink>
      <w:r w:rsidRPr="00F212EE">
        <w:rPr>
          <w:rFonts w:cstheme="minorHAnsi"/>
        </w:rPr>
        <w:t xml:space="preserve">. </w:t>
      </w:r>
    </w:p>
    <w:p w:rsidR="000B5F4B" w:rsidRDefault="000B5F4B" w:rsidP="000B5F4B">
      <w:pPr>
        <w:rPr>
          <w:rFonts w:cstheme="minorHAnsi"/>
        </w:rPr>
      </w:pPr>
    </w:p>
    <w:p w:rsidR="00D00B3B" w:rsidRDefault="00D93743" w:rsidP="000B5F4B">
      <w:pPr>
        <w:rPr>
          <w:rFonts w:cstheme="minorHAnsi"/>
        </w:rPr>
      </w:pPr>
      <w:r w:rsidRPr="00F212EE">
        <w:rPr>
          <w:rFonts w:cstheme="minorHAnsi"/>
        </w:rPr>
        <w:t xml:space="preserve">This less profound </w:t>
      </w:r>
      <w:hyperlink r:id="rId14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 </w:t>
      </w:r>
      <w:r w:rsidRPr="00F212EE">
        <w:rPr>
          <w:rStyle w:val="Strong"/>
          <w:rFonts w:cstheme="minorHAnsi"/>
          <w:i/>
          <w:iCs/>
          <w:color w:val="000000"/>
          <w:u w:val="single"/>
        </w:rPr>
        <w:t>Deep State</w:t>
      </w:r>
      <w:r w:rsidRPr="00F212EE">
        <w:rPr>
          <w:rFonts w:cstheme="minorHAnsi"/>
        </w:rPr>
        <w:t xml:space="preserve"> exists at national, international, supranational and satanic levels in both government and religious institutions like the </w:t>
      </w:r>
      <w:r w:rsidRPr="00F212EE">
        <w:rPr>
          <w:rStyle w:val="Strong"/>
          <w:rFonts w:cstheme="minorHAnsi"/>
          <w:color w:val="000000"/>
          <w:u w:val="single"/>
        </w:rPr>
        <w:t>Vatican</w:t>
      </w:r>
      <w:r w:rsidRPr="00F212EE">
        <w:rPr>
          <w:rFonts w:cstheme="minorHAnsi"/>
        </w:rPr>
        <w:t xml:space="preserve">. Some, like </w:t>
      </w:r>
      <w:r w:rsidRPr="00F212EE">
        <w:rPr>
          <w:rStyle w:val="Strong"/>
          <w:rFonts w:cstheme="minorHAnsi"/>
          <w:color w:val="000000"/>
          <w:u w:val="single"/>
        </w:rPr>
        <w:t>Trump</w:t>
      </w:r>
      <w:r w:rsidRPr="00F212EE">
        <w:rPr>
          <w:rFonts w:cstheme="minorHAnsi"/>
        </w:rPr>
        <w:t xml:space="preserve">, have more rightly called it </w:t>
      </w:r>
      <w:r w:rsidRPr="00F212EE">
        <w:rPr>
          <w:rStyle w:val="Strong"/>
          <w:rFonts w:cstheme="minorHAnsi"/>
          <w:i/>
          <w:iCs/>
          <w:color w:val="000000"/>
          <w:u w:val="single"/>
        </w:rPr>
        <w:t>The Swamp</w:t>
      </w:r>
      <w:r w:rsidRPr="00F212EE">
        <w:rPr>
          <w:rFonts w:cstheme="minorHAnsi"/>
        </w:rPr>
        <w:t xml:space="preserve"> of all sorts of voracious </w:t>
      </w:r>
      <w:hyperlink r:id="rId14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sidRPr="00F212EE">
        <w:rPr>
          <w:rStyle w:val="Emphasis"/>
          <w:rFonts w:cstheme="minorHAnsi"/>
          <w:color w:val="000000"/>
        </w:rPr>
        <w:t>reptilians</w:t>
      </w:r>
      <w:r w:rsidRPr="00F212EE">
        <w:rPr>
          <w:rFonts w:cstheme="minorHAnsi"/>
        </w:rPr>
        <w:t xml:space="preserve"> that should be drained. But few people realize that the worst of this shadow government is the </w:t>
      </w:r>
      <w:r w:rsidRPr="00F212EE">
        <w:rPr>
          <w:rStyle w:val="Strong"/>
          <w:rFonts w:cstheme="minorHAnsi"/>
          <w:i/>
          <w:iCs/>
          <w:color w:val="000000"/>
        </w:rPr>
        <w:t>Profound Deep State</w:t>
      </w:r>
      <w:r w:rsidRPr="00F212EE">
        <w:rPr>
          <w:rFonts w:cstheme="minorHAnsi"/>
        </w:rPr>
        <w:t xml:space="preserve"> hidden much deeper underground, typically often in </w:t>
      </w:r>
      <w:hyperlink w:anchor="DUMB" w:history="1">
        <w:r w:rsidRPr="00F212EE">
          <w:rPr>
            <w:rStyle w:val="Hyperlink"/>
            <w:rFonts w:cstheme="minorHAnsi"/>
          </w:rPr>
          <w:t>DUMB</w:t>
        </w:r>
      </w:hyperlink>
      <w:r w:rsidRPr="00F212EE">
        <w:rPr>
          <w:rFonts w:cstheme="minorHAnsi"/>
        </w:rPr>
        <w:t xml:space="preserve"> (</w:t>
      </w:r>
      <w:r w:rsidRPr="00F212EE">
        <w:rPr>
          <w:rStyle w:val="style5"/>
          <w:rFonts w:cstheme="minorHAnsi"/>
          <w:color w:val="000000"/>
          <w:u w:val="single"/>
        </w:rPr>
        <w:t>D</w:t>
      </w:r>
      <w:r w:rsidRPr="00F212EE">
        <w:rPr>
          <w:rFonts w:cstheme="minorHAnsi"/>
        </w:rPr>
        <w:t xml:space="preserve">eep </w:t>
      </w:r>
      <w:r w:rsidRPr="00F212EE">
        <w:rPr>
          <w:rStyle w:val="style5"/>
          <w:rFonts w:cstheme="minorHAnsi"/>
          <w:color w:val="000000"/>
          <w:u w:val="single"/>
        </w:rPr>
        <w:t>U</w:t>
      </w:r>
      <w:r w:rsidRPr="00F212EE">
        <w:rPr>
          <w:rFonts w:cstheme="minorHAnsi"/>
        </w:rPr>
        <w:t xml:space="preserve">nderground </w:t>
      </w:r>
      <w:r w:rsidRPr="00F212EE">
        <w:rPr>
          <w:rStyle w:val="style5"/>
          <w:rFonts w:cstheme="minorHAnsi"/>
          <w:color w:val="000000"/>
          <w:u w:val="single"/>
        </w:rPr>
        <w:t>M</w:t>
      </w:r>
      <w:r w:rsidRPr="00F212EE">
        <w:rPr>
          <w:rFonts w:cstheme="minorHAnsi"/>
        </w:rPr>
        <w:t xml:space="preserve">ilitary </w:t>
      </w:r>
      <w:r w:rsidRPr="00F212EE">
        <w:rPr>
          <w:rStyle w:val="style5"/>
          <w:rFonts w:cstheme="minorHAnsi"/>
          <w:color w:val="000000"/>
          <w:u w:val="single"/>
        </w:rPr>
        <w:t>B</w:t>
      </w:r>
      <w:r w:rsidRPr="00F212EE">
        <w:rPr>
          <w:rFonts w:cstheme="minorHAnsi"/>
        </w:rPr>
        <w:t xml:space="preserve">ase) locations of which there are some </w:t>
      </w:r>
      <w:r w:rsidRPr="00F212EE">
        <w:rPr>
          <w:rStyle w:val="Strong"/>
          <w:rFonts w:cstheme="minorHAnsi"/>
          <w:color w:val="000000"/>
          <w:u w:val="single"/>
        </w:rPr>
        <w:t>15000</w:t>
      </w:r>
      <w:r w:rsidRPr="00F212EE">
        <w:rPr>
          <w:rFonts w:cstheme="minorHAnsi"/>
        </w:rPr>
        <w:t xml:space="preserve"> around the world, and allegedly all linked, according to trustworthy whistleblowers, through deep and fast underground tunnels. </w:t>
      </w:r>
    </w:p>
    <w:p w:rsidR="003707EE" w:rsidRDefault="003707EE" w:rsidP="00D93743">
      <w:pPr>
        <w:rPr>
          <w:rStyle w:val="Strong"/>
          <w:rFonts w:cstheme="minorHAnsi"/>
          <w:color w:val="000000"/>
        </w:rPr>
      </w:pPr>
    </w:p>
    <w:p w:rsidR="00D93743" w:rsidRPr="00F212EE" w:rsidRDefault="00D93743" w:rsidP="00D93743">
      <w:pPr>
        <w:rPr>
          <w:rFonts w:cstheme="minorHAnsi"/>
        </w:rPr>
      </w:pPr>
      <w:r w:rsidRPr="00F212EE">
        <w:rPr>
          <w:rStyle w:val="Strong"/>
          <w:rFonts w:cstheme="minorHAnsi"/>
          <w:color w:val="000000"/>
        </w:rPr>
        <w:t xml:space="preserve">In these </w:t>
      </w:r>
      <w:hyperlink w:anchor="DUMB" w:history="1">
        <w:r w:rsidRPr="00F212EE">
          <w:rPr>
            <w:rStyle w:val="Hyperlink"/>
            <w:rFonts w:cstheme="minorHAnsi"/>
          </w:rPr>
          <w:t>DUMB</w:t>
        </w:r>
      </w:hyperlink>
      <w:r w:rsidRPr="00F212EE">
        <w:rPr>
          <w:rStyle w:val="Strong"/>
          <w:rFonts w:cstheme="minorHAnsi"/>
          <w:color w:val="000000"/>
        </w:rPr>
        <w:t xml:space="preserve"> bases, </w:t>
      </w:r>
      <w:r w:rsidRPr="00F212EE">
        <w:rPr>
          <w:rStyle w:val="Strong"/>
          <w:rFonts w:cstheme="minorHAnsi"/>
          <w:color w:val="000000"/>
          <w:u w:val="single"/>
        </w:rPr>
        <w:t xml:space="preserve">not even the presidents of our countries, or the </w:t>
      </w:r>
      <w:r w:rsidR="000B5F4B">
        <w:rPr>
          <w:rStyle w:val="Strong"/>
          <w:rFonts w:cstheme="minorHAnsi"/>
          <w:color w:val="000000"/>
          <w:u w:val="single"/>
        </w:rPr>
        <w:t xml:space="preserve">elected </w:t>
      </w:r>
      <w:r w:rsidRPr="00F212EE">
        <w:rPr>
          <w:rStyle w:val="Strong"/>
          <w:rFonts w:cstheme="minorHAnsi"/>
          <w:color w:val="000000"/>
          <w:u w:val="single"/>
        </w:rPr>
        <w:t xml:space="preserve">political heads of our so-called national security with known faces, are allowed to enter to inspect their activity for lack of... </w:t>
      </w:r>
      <w:r w:rsidRPr="00F212EE">
        <w:rPr>
          <w:rStyle w:val="Strong"/>
          <w:rFonts w:cstheme="minorHAnsi"/>
          <w:i/>
          <w:iCs/>
          <w:color w:val="000000"/>
          <w:u w:val="single"/>
        </w:rPr>
        <w:t>"security clearance"</w:t>
      </w:r>
      <w:r w:rsidRPr="00F212EE">
        <w:rPr>
          <w:rFonts w:cstheme="minorHAnsi"/>
        </w:rPr>
        <w:t>. Our presidents or prime ministers, and our political heads of national security are without proper security clearance?</w:t>
      </w:r>
    </w:p>
    <w:p w:rsidR="00D93743" w:rsidRPr="00F212EE" w:rsidRDefault="00D93743" w:rsidP="00D93743">
      <w:pPr>
        <w:rPr>
          <w:rFonts w:cstheme="minorHAnsi"/>
        </w:rPr>
      </w:pPr>
      <w:r w:rsidRPr="00F212EE">
        <w:rPr>
          <w:rFonts w:cstheme="minorHAnsi"/>
        </w:rPr>
        <w:t xml:space="preserve"> </w:t>
      </w:r>
    </w:p>
    <w:p w:rsidR="00D93743" w:rsidRPr="00F212EE" w:rsidRDefault="00D93743" w:rsidP="00D93743">
      <w:pPr>
        <w:rPr>
          <w:rFonts w:cstheme="minorHAnsi"/>
        </w:rPr>
      </w:pPr>
      <w:r w:rsidRPr="00F212EE">
        <w:rPr>
          <w:rStyle w:val="Strong"/>
          <w:rFonts w:cstheme="minorHAnsi"/>
          <w:color w:val="000000"/>
          <w:u w:val="single"/>
        </w:rPr>
        <w:lastRenderedPageBreak/>
        <w:t>Who then is in charge</w:t>
      </w:r>
      <w:r w:rsidR="000B5F4B">
        <w:rPr>
          <w:rStyle w:val="Strong"/>
          <w:rFonts w:cstheme="minorHAnsi"/>
          <w:color w:val="000000"/>
          <w:u w:val="single"/>
        </w:rPr>
        <w:t xml:space="preserve"> with such clearance</w:t>
      </w:r>
      <w:r w:rsidRPr="00F212EE">
        <w:rPr>
          <w:rStyle w:val="Strong"/>
          <w:rFonts w:cstheme="minorHAnsi"/>
          <w:color w:val="000000"/>
          <w:u w:val="single"/>
        </w:rPr>
        <w:t xml:space="preserve"> above a president, or who is in charge of a </w:t>
      </w:r>
      <w:hyperlink w:anchor="DUMB" w:history="1">
        <w:r w:rsidRPr="00D93743">
          <w:rPr>
            <w:rStyle w:val="Hyperlink"/>
            <w:rFonts w:cstheme="minorHAnsi"/>
            <w:b/>
          </w:rPr>
          <w:t>DUMB</w:t>
        </w:r>
      </w:hyperlink>
      <w:r w:rsidRPr="00F212EE">
        <w:rPr>
          <w:rStyle w:val="Strong"/>
          <w:rFonts w:cstheme="minorHAnsi"/>
          <w:color w:val="000000"/>
          <w:u w:val="single"/>
        </w:rPr>
        <w:t xml:space="preserve"> with proper maximum security clearance? Who then is in charge over the latter, the head of the </w:t>
      </w:r>
      <w:hyperlink w:anchor="DUMB" w:history="1">
        <w:r w:rsidRPr="00D93743">
          <w:rPr>
            <w:rStyle w:val="Hyperlink"/>
            <w:rFonts w:cstheme="minorHAnsi"/>
            <w:b/>
          </w:rPr>
          <w:t>DUMB</w:t>
        </w:r>
      </w:hyperlink>
      <w:r w:rsidRPr="00F212EE">
        <w:rPr>
          <w:rStyle w:val="Strong"/>
          <w:rFonts w:cstheme="minorHAnsi"/>
          <w:color w:val="000000"/>
          <w:u w:val="single"/>
        </w:rPr>
        <w:t>, with the power to grant him or refuse him security clearance</w:t>
      </w:r>
      <w:r w:rsidRPr="00F212EE">
        <w:rPr>
          <w:rFonts w:cstheme="minorHAnsi"/>
        </w:rPr>
        <w:t>, or possibly grant it temporarily to an elected president for only a quick and partial showy visit? Are not presidents supposed to be our top figures of authority and governance, just like they usually become</w:t>
      </w:r>
      <w:r w:rsidR="00D00B3B">
        <w:rPr>
          <w:rFonts w:cstheme="minorHAnsi"/>
        </w:rPr>
        <w:t>, supposedly but falsely officially,</w:t>
      </w:r>
      <w:r w:rsidRPr="00F212EE">
        <w:rPr>
          <w:rFonts w:cstheme="minorHAnsi"/>
        </w:rPr>
        <w:t xml:space="preserve"> the </w:t>
      </w:r>
      <w:r>
        <w:rPr>
          <w:rFonts w:cstheme="minorHAnsi"/>
        </w:rPr>
        <w:t xml:space="preserve">fake </w:t>
      </w:r>
      <w:r w:rsidRPr="00F212EE">
        <w:rPr>
          <w:rFonts w:cstheme="minorHAnsi"/>
        </w:rPr>
        <w:t xml:space="preserve">commanders in chief of our </w:t>
      </w:r>
      <w:r w:rsidR="000B5F4B">
        <w:rPr>
          <w:rFonts w:cstheme="minorHAnsi"/>
        </w:rPr>
        <w:t xml:space="preserve">national </w:t>
      </w:r>
      <w:r w:rsidRPr="00F212EE">
        <w:rPr>
          <w:rFonts w:cstheme="minorHAnsi"/>
        </w:rPr>
        <w:t xml:space="preserve">military power? Who then really runs this fake democratic world we think we have at </w:t>
      </w:r>
      <w:r w:rsidR="00D00B3B">
        <w:rPr>
          <w:rFonts w:cstheme="minorHAnsi"/>
        </w:rPr>
        <w:t>a</w:t>
      </w:r>
      <w:r w:rsidRPr="00F212EE">
        <w:rPr>
          <w:rFonts w:cstheme="minorHAnsi"/>
        </w:rPr>
        <w:t xml:space="preserve"> level over our presidents</w:t>
      </w:r>
      <w:r>
        <w:rPr>
          <w:rFonts w:cstheme="minorHAnsi"/>
        </w:rPr>
        <w:t xml:space="preserve"> or prime ministers</w:t>
      </w:r>
      <w:r w:rsidRPr="00F212EE">
        <w:rPr>
          <w:rFonts w:cstheme="minorHAnsi"/>
        </w:rPr>
        <w:t>?</w:t>
      </w:r>
    </w:p>
    <w:p w:rsidR="00D93743" w:rsidRPr="00F212EE" w:rsidRDefault="00D93743" w:rsidP="00D93743">
      <w:pPr>
        <w:rPr>
          <w:rFonts w:cstheme="minorHAnsi"/>
        </w:rPr>
      </w:pPr>
      <w:r w:rsidRPr="00F212EE">
        <w:rPr>
          <w:rFonts w:cstheme="minorHAnsi"/>
        </w:rPr>
        <w:t xml:space="preserve"> </w:t>
      </w:r>
    </w:p>
    <w:p w:rsidR="00D93743" w:rsidRPr="00F212EE" w:rsidRDefault="00D93743" w:rsidP="00D93743">
      <w:pPr>
        <w:rPr>
          <w:rFonts w:cstheme="minorHAnsi"/>
        </w:rPr>
      </w:pPr>
      <w:r w:rsidRPr="00F212EE">
        <w:rPr>
          <w:rFonts w:cstheme="minorHAnsi"/>
        </w:rPr>
        <w:t>This question is valid in particular when we consider that</w:t>
      </w:r>
      <w:r w:rsidR="00D15B93">
        <w:rPr>
          <w:rFonts w:cstheme="minorHAnsi"/>
        </w:rPr>
        <w:t>, on the positive side,</w:t>
      </w:r>
      <w:r w:rsidRPr="00F212EE">
        <w:rPr>
          <w:rFonts w:cstheme="minorHAnsi"/>
        </w:rPr>
        <w:t xml:space="preserve"> many serious whistleblowers have talked about </w:t>
      </w:r>
      <w:hyperlink w:anchor="DUMB" w:history="1">
        <w:r w:rsidRPr="00F212EE">
          <w:rPr>
            <w:rStyle w:val="Hyperlink"/>
            <w:rFonts w:cstheme="minorHAnsi"/>
          </w:rPr>
          <w:t>DUMB</w:t>
        </w:r>
      </w:hyperlink>
      <w:r w:rsidRPr="00F212EE">
        <w:rPr>
          <w:rFonts w:cstheme="minorHAnsi"/>
        </w:rPr>
        <w:t xml:space="preserve"> </w:t>
      </w:r>
      <w:r w:rsidRPr="00F212EE">
        <w:rPr>
          <w:rStyle w:val="style5"/>
          <w:rFonts w:cstheme="minorHAnsi"/>
          <w:color w:val="000000"/>
        </w:rPr>
        <w:t xml:space="preserve">activities involving useful superior technology, with some of it coming from aliens, but </w:t>
      </w:r>
      <w:r w:rsidR="00724AA2">
        <w:rPr>
          <w:rStyle w:val="style5"/>
          <w:rFonts w:cstheme="minorHAnsi"/>
          <w:color w:val="000000"/>
        </w:rPr>
        <w:t xml:space="preserve">technology </w:t>
      </w:r>
      <w:r w:rsidRPr="00F212EE">
        <w:rPr>
          <w:rStyle w:val="style5"/>
          <w:rFonts w:cstheme="minorHAnsi"/>
          <w:color w:val="000000"/>
        </w:rPr>
        <w:t>refused to the rest of us for not disturbing established financial interests</w:t>
      </w:r>
      <w:r w:rsidRPr="00F212EE">
        <w:rPr>
          <w:rFonts w:cstheme="minorHAnsi"/>
        </w:rPr>
        <w:t xml:space="preserve">. According to them, these superior alien technologies in particular include </w:t>
      </w:r>
      <w:r w:rsidRPr="00F212EE">
        <w:rPr>
          <w:rStyle w:val="style5"/>
          <w:rFonts w:cstheme="minorHAnsi"/>
          <w:color w:val="000000"/>
        </w:rPr>
        <w:t>access to free energy</w:t>
      </w:r>
      <w:r w:rsidRPr="00F212EE">
        <w:rPr>
          <w:rFonts w:cstheme="minorHAnsi"/>
        </w:rPr>
        <w:t xml:space="preserve"> independently of oil or gas, which would be a catastrophe for the vested interests of the current </w:t>
      </w:r>
      <w:hyperlink r:id="rId14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but a bonanza of the outmost importance for the rest of us and the entire humanity</w:t>
      </w:r>
      <w:r w:rsidR="002E43DA">
        <w:rPr>
          <w:rFonts w:cstheme="minorHAnsi"/>
        </w:rPr>
        <w:t xml:space="preserve"> if it was fully revealed and used</w:t>
      </w:r>
      <w:r w:rsidRPr="00F212EE">
        <w:rPr>
          <w:rFonts w:cstheme="minorHAnsi"/>
        </w:rPr>
        <w:t>.</w:t>
      </w:r>
      <w:r w:rsidR="00724AA2">
        <w:rPr>
          <w:rFonts w:cstheme="minorHAnsi"/>
        </w:rPr>
        <w:t xml:space="preserve"> In </w:t>
      </w:r>
      <w:hyperlink w:anchor="FtatAristarchy" w:history="1">
        <w:hyperlink w:anchor="FtakAristarchy" w:history="1">
          <w:r w:rsidR="00181B69" w:rsidRPr="00181B69">
            <w:rPr>
              <w:rStyle w:val="Hyperlink"/>
              <w:rFonts w:cstheme="minorHAnsi"/>
            </w:rPr>
            <w:t>FtakAristarchy</w:t>
          </w:r>
        </w:hyperlink>
      </w:hyperlink>
      <w:r w:rsidR="00724AA2">
        <w:rPr>
          <w:rFonts w:cstheme="minorHAnsi"/>
        </w:rPr>
        <w:t xml:space="preserve">, it must all be fully revealed. </w:t>
      </w:r>
    </w:p>
    <w:p w:rsidR="00D93743" w:rsidRPr="00F212EE" w:rsidRDefault="00D93743" w:rsidP="00D93743">
      <w:pPr>
        <w:rPr>
          <w:rFonts w:cstheme="minorHAnsi"/>
        </w:rPr>
      </w:pPr>
      <w:r w:rsidRPr="00F212EE">
        <w:rPr>
          <w:rFonts w:cstheme="minorHAnsi"/>
        </w:rPr>
        <w:t xml:space="preserve"> </w:t>
      </w:r>
    </w:p>
    <w:p w:rsidR="000F00CF" w:rsidRDefault="000F00CF" w:rsidP="00D93743">
      <w:pPr>
        <w:rPr>
          <w:rFonts w:cstheme="minorHAnsi"/>
        </w:rPr>
      </w:pPr>
      <w:r>
        <w:rPr>
          <w:rFonts w:cstheme="minorHAnsi"/>
        </w:rPr>
        <w:t>On the negative side, o</w:t>
      </w:r>
      <w:r w:rsidR="00D93743" w:rsidRPr="00F212EE">
        <w:rPr>
          <w:rFonts w:cstheme="minorHAnsi"/>
        </w:rPr>
        <w:t xml:space="preserve">ther credible whistleblowers of these </w:t>
      </w:r>
      <w:hyperlink w:anchor="DUMB" w:history="1">
        <w:r w:rsidR="00D93743" w:rsidRPr="00F212EE">
          <w:rPr>
            <w:rStyle w:val="Hyperlink"/>
            <w:rFonts w:cstheme="minorHAnsi"/>
          </w:rPr>
          <w:t>DUMB</w:t>
        </w:r>
      </w:hyperlink>
      <w:r w:rsidR="00D93743" w:rsidRPr="00F212EE">
        <w:rPr>
          <w:rFonts w:cstheme="minorHAnsi"/>
        </w:rPr>
        <w:t xml:space="preserve">s have talked about </w:t>
      </w:r>
      <w:r w:rsidR="00D93743" w:rsidRPr="00F212EE">
        <w:rPr>
          <w:rStyle w:val="style5"/>
          <w:rFonts w:cstheme="minorHAnsi"/>
          <w:color w:val="000000"/>
        </w:rPr>
        <w:t xml:space="preserve">horrific </w:t>
      </w:r>
      <w:r>
        <w:rPr>
          <w:rStyle w:val="style5"/>
          <w:rFonts w:cstheme="minorHAnsi"/>
          <w:color w:val="000000"/>
        </w:rPr>
        <w:t xml:space="preserve">things we should also be made openly aware of. These include </w:t>
      </w:r>
      <w:r w:rsidR="00D93743" w:rsidRPr="00F212EE">
        <w:rPr>
          <w:rStyle w:val="style5"/>
          <w:rFonts w:cstheme="minorHAnsi"/>
          <w:color w:val="000000"/>
        </w:rPr>
        <w:t xml:space="preserve">experiments on the </w:t>
      </w:r>
      <w:r w:rsidR="00D93743" w:rsidRPr="00F212EE">
        <w:rPr>
          <w:rStyle w:val="Strong"/>
          <w:rFonts w:cstheme="minorHAnsi"/>
          <w:color w:val="000000"/>
          <w:u w:val="single"/>
        </w:rPr>
        <w:t>DNA</w:t>
      </w:r>
      <w:r w:rsidR="00D93743" w:rsidRPr="00F212EE">
        <w:rPr>
          <w:rStyle w:val="style5"/>
          <w:rFonts w:cstheme="minorHAnsi"/>
          <w:color w:val="000000"/>
        </w:rPr>
        <w:t xml:space="preserve"> of stolen children</w:t>
      </w:r>
      <w:r w:rsidR="00D93743" w:rsidRPr="00F212EE">
        <w:rPr>
          <w:rFonts w:cstheme="minorHAnsi"/>
        </w:rPr>
        <w:t xml:space="preserve">, from the thousands of children that disappear completely from the surface </w:t>
      </w:r>
      <w:r w:rsidR="002E43DA">
        <w:rPr>
          <w:rFonts w:cstheme="minorHAnsi"/>
        </w:rPr>
        <w:t xml:space="preserve">or earth </w:t>
      </w:r>
      <w:r w:rsidR="00D93743" w:rsidRPr="00F212EE">
        <w:rPr>
          <w:rFonts w:cstheme="minorHAnsi"/>
        </w:rPr>
        <w:t>each year</w:t>
      </w:r>
      <w:r w:rsidR="002E43DA">
        <w:rPr>
          <w:rFonts w:cstheme="minorHAnsi"/>
        </w:rPr>
        <w:t>,</w:t>
      </w:r>
      <w:r w:rsidR="00D93743" w:rsidRPr="00F212EE">
        <w:rPr>
          <w:rFonts w:cstheme="minorHAnsi"/>
        </w:rPr>
        <w:t xml:space="preserve"> and cause so much desperation to their parents. They even talk about the </w:t>
      </w:r>
      <w:r w:rsidR="00D93743" w:rsidRPr="00F212EE">
        <w:rPr>
          <w:rStyle w:val="style5"/>
          <w:rFonts w:cstheme="minorHAnsi"/>
          <w:color w:val="000000"/>
        </w:rPr>
        <w:t xml:space="preserve">creation of hybrid humans with </w:t>
      </w:r>
      <w:hyperlink w:anchor="AI" w:history="1">
        <w:r w:rsidR="00D93743" w:rsidRPr="00F212EE">
          <w:rPr>
            <w:rStyle w:val="Hyperlink"/>
            <w:rFonts w:cstheme="minorHAnsi"/>
          </w:rPr>
          <w:t>AI</w:t>
        </w:r>
      </w:hyperlink>
      <w:r w:rsidR="00D93743" w:rsidRPr="00F212EE">
        <w:rPr>
          <w:rFonts w:cstheme="minorHAnsi"/>
        </w:rPr>
        <w:t xml:space="preserve"> (</w:t>
      </w:r>
      <w:r w:rsidR="00D93743" w:rsidRPr="00F212EE">
        <w:rPr>
          <w:rStyle w:val="style5"/>
          <w:rFonts w:cstheme="minorHAnsi"/>
          <w:color w:val="000000"/>
          <w:u w:val="single"/>
        </w:rPr>
        <w:t>A</w:t>
      </w:r>
      <w:r w:rsidR="00D93743" w:rsidRPr="00F212EE">
        <w:rPr>
          <w:rFonts w:cstheme="minorHAnsi"/>
        </w:rPr>
        <w:t xml:space="preserve">rtificial </w:t>
      </w:r>
      <w:r w:rsidR="00D93743" w:rsidRPr="00F212EE">
        <w:rPr>
          <w:rStyle w:val="style5"/>
          <w:rFonts w:cstheme="minorHAnsi"/>
          <w:color w:val="000000"/>
          <w:u w:val="single"/>
        </w:rPr>
        <w:t>I</w:t>
      </w:r>
      <w:r w:rsidR="00D93743" w:rsidRPr="00F212EE">
        <w:rPr>
          <w:rFonts w:cstheme="minorHAnsi"/>
        </w:rPr>
        <w:t xml:space="preserve">ntelligence) and aliens, in pursuit of the so-called </w:t>
      </w:r>
      <w:r w:rsidR="00D93743" w:rsidRPr="00F212EE">
        <w:rPr>
          <w:rStyle w:val="Strong"/>
          <w:rFonts w:cstheme="minorHAnsi"/>
          <w:color w:val="000000"/>
          <w:u w:val="single"/>
        </w:rPr>
        <w:t>trans-humanism</w:t>
      </w:r>
      <w:r w:rsidR="00D93743" w:rsidRPr="00F212EE">
        <w:rPr>
          <w:rFonts w:cstheme="minorHAnsi"/>
        </w:rPr>
        <w:t xml:space="preserve"> </w:t>
      </w:r>
      <w:r w:rsidR="002E43DA">
        <w:rPr>
          <w:rFonts w:cstheme="minorHAnsi"/>
        </w:rPr>
        <w:t xml:space="preserve">(which is a serious crime of treason in </w:t>
      </w:r>
      <w:hyperlink w:anchor="FtatAristarchy" w:history="1">
        <w:hyperlink w:anchor="FtakAristarchy" w:history="1">
          <w:r w:rsidR="00181B69" w:rsidRPr="00181B69">
            <w:rPr>
              <w:rStyle w:val="Hyperlink"/>
              <w:rFonts w:cstheme="minorHAnsi"/>
            </w:rPr>
            <w:t>FtakAristarchy</w:t>
          </w:r>
        </w:hyperlink>
      </w:hyperlink>
      <w:r w:rsidR="002E43DA">
        <w:rPr>
          <w:rFonts w:cstheme="minorHAnsi"/>
        </w:rPr>
        <w:t xml:space="preserve">: s. </w:t>
      </w:r>
      <w:hyperlink w:anchor="R29" w:history="1">
        <w:r w:rsidR="002E43DA" w:rsidRPr="002E43DA">
          <w:rPr>
            <w:rStyle w:val="Hyperlink"/>
            <w:rFonts w:cstheme="minorHAnsi"/>
          </w:rPr>
          <w:t>Reform 29</w:t>
        </w:r>
      </w:hyperlink>
      <w:r w:rsidR="002E43DA">
        <w:rPr>
          <w:rFonts w:cstheme="minorHAnsi"/>
        </w:rPr>
        <w:t xml:space="preserve">), </w:t>
      </w:r>
      <w:r w:rsidR="00D93743" w:rsidRPr="00F212EE">
        <w:rPr>
          <w:rFonts w:cstheme="minorHAnsi"/>
        </w:rPr>
        <w:t xml:space="preserve">let alone also the </w:t>
      </w:r>
      <w:r w:rsidR="00D93743" w:rsidRPr="00F212EE">
        <w:rPr>
          <w:rStyle w:val="style5"/>
          <w:rFonts w:cstheme="minorHAnsi"/>
          <w:color w:val="000000"/>
        </w:rPr>
        <w:t xml:space="preserve">attempted creation of a superior race of obedient soldiers at the service of the </w:t>
      </w:r>
      <w:hyperlink r:id="rId14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D93743" w:rsidRPr="00F212EE">
        <w:rPr>
          <w:rStyle w:val="style5"/>
          <w:rFonts w:cstheme="minorHAnsi"/>
          <w:color w:val="000000"/>
        </w:rPr>
        <w:t xml:space="preserve"> </w:t>
      </w:r>
      <w:r w:rsidR="00D93743">
        <w:rPr>
          <w:rStyle w:val="style5"/>
          <w:rFonts w:cstheme="minorHAnsi"/>
          <w:color w:val="000000"/>
        </w:rPr>
        <w:t>Cabal</w:t>
      </w:r>
      <w:r w:rsidR="00D93743" w:rsidRPr="00F212EE">
        <w:rPr>
          <w:rStyle w:val="style5"/>
          <w:rFonts w:cstheme="minorHAnsi"/>
          <w:color w:val="000000"/>
        </w:rPr>
        <w:t xml:space="preserve"> pursuing </w:t>
      </w:r>
      <w:r w:rsidR="00E7133D">
        <w:rPr>
          <w:rStyle w:val="style5"/>
          <w:rFonts w:cstheme="minorHAnsi"/>
          <w:color w:val="000000"/>
        </w:rPr>
        <w:t xml:space="preserve">military </w:t>
      </w:r>
      <w:r w:rsidR="00D93743" w:rsidRPr="00F212EE">
        <w:rPr>
          <w:rStyle w:val="style5"/>
          <w:rFonts w:cstheme="minorHAnsi"/>
          <w:color w:val="000000"/>
        </w:rPr>
        <w:t>world domination</w:t>
      </w:r>
      <w:r w:rsidR="00D93743" w:rsidRPr="00F212EE">
        <w:rPr>
          <w:rFonts w:cstheme="minorHAnsi"/>
        </w:rPr>
        <w:t>.</w:t>
      </w:r>
    </w:p>
    <w:p w:rsidR="000F00CF" w:rsidRDefault="000F00CF" w:rsidP="00D93743">
      <w:pPr>
        <w:rPr>
          <w:rFonts w:cstheme="minorHAnsi"/>
        </w:rPr>
      </w:pPr>
    </w:p>
    <w:p w:rsidR="00D93743" w:rsidRDefault="00D93743" w:rsidP="00D93743">
      <w:pPr>
        <w:rPr>
          <w:rFonts w:cstheme="minorHAnsi"/>
        </w:rPr>
      </w:pPr>
      <w:r w:rsidRPr="00F212EE">
        <w:rPr>
          <w:rFonts w:cstheme="minorHAnsi"/>
        </w:rPr>
        <w:t xml:space="preserve">According to many of these credible whistleblowers, these experiments would intend to also gradually eventually transform the great majority of us in obedient slaves, using body </w:t>
      </w:r>
      <w:hyperlink w:anchor="ZBAP_Fake_Covic_Vaccines" w:history="1">
        <w:r w:rsidRPr="00F212EE">
          <w:rPr>
            <w:rStyle w:val="Hyperlink"/>
            <w:rFonts w:cstheme="minorHAnsi"/>
          </w:rPr>
          <w:t>Nano chips inserted through Fake Vaccines that do not protect the vaccinated</w:t>
        </w:r>
      </w:hyperlink>
      <w:r w:rsidRPr="00F212EE">
        <w:rPr>
          <w:rFonts w:cstheme="minorHAnsi"/>
        </w:rPr>
        <w:t xml:space="preserve"> at the occasion of some fake pandemic, like the </w:t>
      </w:r>
      <w:r w:rsidR="002E43DA">
        <w:rPr>
          <w:rFonts w:cstheme="minorHAnsi"/>
        </w:rPr>
        <w:t>recent</w:t>
      </w:r>
      <w:r w:rsidRPr="00F212EE">
        <w:rPr>
          <w:rFonts w:cstheme="minorHAnsi"/>
        </w:rPr>
        <w:t xml:space="preserve"> </w:t>
      </w:r>
      <w:r w:rsidRPr="00F212EE">
        <w:rPr>
          <w:rStyle w:val="Strong"/>
          <w:rFonts w:cstheme="minorHAnsi"/>
          <w:color w:val="000000"/>
        </w:rPr>
        <w:t xml:space="preserve">Fake </w:t>
      </w:r>
      <w:hyperlink w:anchor="COVID" w:history="1">
        <w:hyperlink w:anchor="COVID" w:history="1">
          <w:r w:rsidRPr="001B3F3B">
            <w:rPr>
              <w:rStyle w:val="Hyperlink"/>
              <w:rFonts w:cstheme="minorHAnsi"/>
            </w:rPr>
            <w:t>COVID</w:t>
          </w:r>
        </w:hyperlink>
      </w:hyperlink>
      <w:r w:rsidRPr="00F212EE">
        <w:rPr>
          <w:rStyle w:val="Strong"/>
          <w:rFonts w:cstheme="minorHAnsi"/>
          <w:color w:val="000000"/>
        </w:rPr>
        <w:t xml:space="preserve"> </w:t>
      </w:r>
      <w:r w:rsidRPr="00F212EE">
        <w:rPr>
          <w:rStyle w:val="Strong"/>
          <w:rFonts w:cstheme="minorHAnsi"/>
          <w:i/>
          <w:iCs/>
          <w:color w:val="000000"/>
        </w:rPr>
        <w:t>Plandemic</w:t>
      </w:r>
      <w:r w:rsidRPr="00F212EE">
        <w:rPr>
          <w:rFonts w:cstheme="minorHAnsi"/>
        </w:rPr>
        <w:t xml:space="preserve">, as </w:t>
      </w:r>
      <w:hyperlink w:anchor="ZBAP_RudolfSetinerAboutVaccines" w:history="1">
        <w:r w:rsidRPr="00F212EE">
          <w:rPr>
            <w:rStyle w:val="Hyperlink"/>
            <w:rFonts w:cstheme="minorHAnsi"/>
          </w:rPr>
          <w:t>vaccines affecting our Pineal Gland, as predicted by Rudolf Steiner</w:t>
        </w:r>
      </w:hyperlink>
      <w:r w:rsidRPr="00F212EE">
        <w:rPr>
          <w:rFonts w:cstheme="minorHAnsi"/>
        </w:rPr>
        <w:t>. All these evil plans of the deep</w:t>
      </w:r>
      <w:r w:rsidR="007E0C55">
        <w:rPr>
          <w:rFonts w:cstheme="minorHAnsi"/>
        </w:rPr>
        <w:t xml:space="preserve"> state of the</w:t>
      </w:r>
      <w:r w:rsidRPr="00F212EE">
        <w:rPr>
          <w:rFonts w:cstheme="minorHAnsi"/>
        </w:rPr>
        <w:t xml:space="preserve"> </w:t>
      </w:r>
      <w:hyperlink r:id="rId15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would already exist in order to achieve more easily an eventual dictatorial </w:t>
      </w:r>
      <w:r w:rsidRPr="00F212EE">
        <w:rPr>
          <w:rStyle w:val="Strong"/>
          <w:rFonts w:cstheme="minorHAnsi"/>
          <w:i/>
          <w:iCs/>
          <w:color w:val="000000"/>
          <w:u w:val="single"/>
        </w:rPr>
        <w:t>One-World-Government</w:t>
      </w:r>
      <w:r w:rsidRPr="00F212EE">
        <w:rPr>
          <w:rFonts w:cstheme="minorHAnsi"/>
        </w:rPr>
        <w:t xml:space="preserve"> of global governance managed worldwide exclusively by a more surface level of </w:t>
      </w:r>
      <w:hyperlink r:id="rId15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 </w:t>
      </w:r>
      <w:r w:rsidR="002E43DA">
        <w:rPr>
          <w:rFonts w:cstheme="minorHAnsi"/>
        </w:rPr>
        <w:t xml:space="preserve">political </w:t>
      </w:r>
      <w:r w:rsidRPr="00F212EE">
        <w:rPr>
          <w:rFonts w:cstheme="minorHAnsi"/>
        </w:rPr>
        <w:t xml:space="preserve">puppets of the </w:t>
      </w:r>
      <w:hyperlink r:id="rId152" w:anchor="SEGWO" w:history="1">
        <w:r w:rsidRPr="00F212EE">
          <w:rPr>
            <w:rStyle w:val="Hyperlink"/>
            <w:rFonts w:cstheme="minorHAnsi"/>
          </w:rPr>
          <w:t>SEGWO</w:t>
        </w:r>
      </w:hyperlink>
      <w:r w:rsidRPr="00F212EE">
        <w:rPr>
          <w:rFonts w:cstheme="minorHAnsi"/>
        </w:rPr>
        <w:t xml:space="preserve"> (</w:t>
      </w:r>
      <w:r w:rsidRPr="00F212EE">
        <w:rPr>
          <w:rStyle w:val="style5"/>
          <w:rFonts w:cstheme="minorHAnsi"/>
          <w:color w:val="000000"/>
        </w:rPr>
        <w:t>S</w:t>
      </w:r>
      <w:r w:rsidRPr="00F212EE">
        <w:rPr>
          <w:rFonts w:cstheme="minorHAnsi"/>
        </w:rPr>
        <w:t xml:space="preserve">atanic </w:t>
      </w:r>
      <w:r w:rsidRPr="00F212EE">
        <w:rPr>
          <w:rStyle w:val="style5"/>
          <w:rFonts w:cstheme="minorHAnsi"/>
          <w:color w:val="000000"/>
          <w:u w:val="single"/>
        </w:rPr>
        <w:t>E</w:t>
      </w:r>
      <w:r w:rsidRPr="00F212EE">
        <w:rPr>
          <w:rFonts w:cstheme="minorHAnsi"/>
        </w:rPr>
        <w:t xml:space="preserve">nslavement </w:t>
      </w:r>
      <w:r w:rsidRPr="00F212EE">
        <w:rPr>
          <w:rStyle w:val="style5"/>
          <w:rFonts w:cstheme="minorHAnsi"/>
          <w:color w:val="000000"/>
          <w:u w:val="single"/>
        </w:rPr>
        <w:t>G</w:t>
      </w:r>
      <w:r w:rsidRPr="00F212EE">
        <w:rPr>
          <w:rFonts w:cstheme="minorHAnsi"/>
        </w:rPr>
        <w:t xml:space="preserve">lobal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O</w:t>
      </w:r>
      <w:r w:rsidRPr="00F212EE">
        <w:rPr>
          <w:rFonts w:cstheme="minorHAnsi"/>
        </w:rPr>
        <w:t>rder).</w:t>
      </w:r>
    </w:p>
    <w:p w:rsidR="00220904" w:rsidRPr="00F212EE" w:rsidRDefault="00220904" w:rsidP="00D93743">
      <w:pPr>
        <w:rPr>
          <w:rFonts w:cstheme="minorHAnsi"/>
        </w:rPr>
      </w:pPr>
    </w:p>
    <w:p w:rsidR="00F70C35" w:rsidRDefault="00D93743" w:rsidP="00D93743">
      <w:pPr>
        <w:rPr>
          <w:rFonts w:cstheme="minorHAnsi"/>
        </w:rPr>
      </w:pPr>
      <w:bookmarkStart w:id="76" w:name="Examples_of_such_DUMS"/>
      <w:r w:rsidRPr="00F212EE">
        <w:rPr>
          <w:rFonts w:cstheme="minorHAnsi"/>
        </w:rPr>
        <w:t>Examples of such</w:t>
      </w:r>
      <w:bookmarkEnd w:id="76"/>
      <w:r w:rsidRPr="00F212EE">
        <w:rPr>
          <w:rFonts w:cstheme="minorHAnsi"/>
        </w:rPr>
        <w:t xml:space="preserve"> </w:t>
      </w:r>
      <w:hyperlink r:id="rId153" w:anchor="DUMB" w:history="1">
        <w:r w:rsidRPr="00F212EE">
          <w:rPr>
            <w:rStyle w:val="Hyperlink"/>
            <w:rFonts w:cstheme="minorHAnsi"/>
          </w:rPr>
          <w:t>DUMB</w:t>
        </w:r>
      </w:hyperlink>
      <w:r w:rsidRPr="00F212EE">
        <w:rPr>
          <w:rFonts w:cstheme="minorHAnsi"/>
        </w:rPr>
        <w:t xml:space="preserve"> that are hiding in very isolated places include the</w:t>
      </w:r>
      <w:r w:rsidR="004D7DD6">
        <w:rPr>
          <w:rFonts w:cstheme="minorHAnsi"/>
        </w:rPr>
        <w:t xml:space="preserve"> so-called</w:t>
      </w:r>
      <w:r w:rsidRPr="00F212EE">
        <w:rPr>
          <w:rFonts w:cstheme="minorHAnsi"/>
        </w:rPr>
        <w:t xml:space="preserve"> </w:t>
      </w:r>
      <w:r w:rsidRPr="00F212EE">
        <w:rPr>
          <w:rStyle w:val="Strong"/>
          <w:rFonts w:cstheme="minorHAnsi"/>
          <w:color w:val="000000"/>
          <w:u w:val="single"/>
        </w:rPr>
        <w:t>China Lake Naval Air Weapons</w:t>
      </w:r>
      <w:r w:rsidRPr="00F212EE">
        <w:rPr>
          <w:rFonts w:cstheme="minorHAnsi"/>
        </w:rPr>
        <w:t xml:space="preserve"> in </w:t>
      </w:r>
      <w:r w:rsidRPr="00F212EE">
        <w:rPr>
          <w:rStyle w:val="Strong"/>
          <w:rFonts w:cstheme="minorHAnsi"/>
          <w:color w:val="000000"/>
          <w:u w:val="single"/>
        </w:rPr>
        <w:t>California Mojave's Desert</w:t>
      </w:r>
      <w:r w:rsidRPr="00F212EE">
        <w:rPr>
          <w:rFonts w:cstheme="minorHAnsi"/>
        </w:rPr>
        <w:t xml:space="preserve"> (some 240 kilometers north of </w:t>
      </w:r>
      <w:r w:rsidRPr="00F212EE">
        <w:rPr>
          <w:rStyle w:val="Strong"/>
          <w:rFonts w:cstheme="minorHAnsi"/>
          <w:color w:val="000000"/>
          <w:u w:val="single"/>
        </w:rPr>
        <w:t>Los Angeles</w:t>
      </w:r>
      <w:r w:rsidRPr="00F212EE">
        <w:rPr>
          <w:rFonts w:cstheme="minorHAnsi"/>
        </w:rPr>
        <w:t xml:space="preserve">), and the </w:t>
      </w:r>
      <w:hyperlink w:anchor="DUMB" w:history="1">
        <w:r w:rsidRPr="00F212EE">
          <w:rPr>
            <w:rStyle w:val="Hyperlink"/>
            <w:rFonts w:cstheme="minorHAnsi"/>
          </w:rPr>
          <w:t>DUMB</w:t>
        </w:r>
      </w:hyperlink>
      <w:r w:rsidRPr="00F212EE">
        <w:rPr>
          <w:rFonts w:cstheme="minorHAnsi"/>
        </w:rPr>
        <w:t xml:space="preserve"> called </w:t>
      </w:r>
      <w:r w:rsidRPr="00F212EE">
        <w:rPr>
          <w:rStyle w:val="Strong"/>
          <w:rFonts w:cstheme="minorHAnsi"/>
          <w:color w:val="000000"/>
          <w:u w:val="single"/>
        </w:rPr>
        <w:t>Pine Gap</w:t>
      </w:r>
      <w:r w:rsidRPr="00F212EE">
        <w:rPr>
          <w:rFonts w:cstheme="minorHAnsi"/>
        </w:rPr>
        <w:t xml:space="preserve">, close to </w:t>
      </w:r>
      <w:r w:rsidRPr="00F212EE">
        <w:rPr>
          <w:rStyle w:val="Strong"/>
          <w:rFonts w:cstheme="minorHAnsi"/>
          <w:color w:val="000000"/>
          <w:u w:val="single"/>
        </w:rPr>
        <w:t>Alice Springs</w:t>
      </w:r>
      <w:r w:rsidRPr="00F212EE">
        <w:rPr>
          <w:rFonts w:cstheme="minorHAnsi"/>
        </w:rPr>
        <w:t xml:space="preserve">, in </w:t>
      </w:r>
      <w:r w:rsidRPr="00F212EE">
        <w:rPr>
          <w:rStyle w:val="Strong"/>
          <w:rFonts w:cstheme="minorHAnsi"/>
          <w:color w:val="000000"/>
          <w:u w:val="single"/>
        </w:rPr>
        <w:t>Australia</w:t>
      </w:r>
      <w:r w:rsidRPr="00F212EE">
        <w:rPr>
          <w:rFonts w:cstheme="minorHAnsi"/>
        </w:rPr>
        <w:t xml:space="preserve">. </w:t>
      </w:r>
    </w:p>
    <w:p w:rsidR="00F70C35" w:rsidRDefault="00F70C35" w:rsidP="00D93743">
      <w:pPr>
        <w:rPr>
          <w:rFonts w:cstheme="minorHAnsi"/>
        </w:rPr>
      </w:pPr>
    </w:p>
    <w:p w:rsidR="00F70C35" w:rsidRDefault="00D93743" w:rsidP="00D93743">
      <w:pPr>
        <w:rPr>
          <w:rFonts w:cstheme="minorHAnsi"/>
        </w:rPr>
      </w:pPr>
      <w:r w:rsidRPr="00F212EE">
        <w:rPr>
          <w:rFonts w:cstheme="minorHAnsi"/>
        </w:rPr>
        <w:t xml:space="preserve">Other </w:t>
      </w:r>
      <w:hyperlink w:anchor="DUMB" w:history="1">
        <w:r w:rsidRPr="00F212EE">
          <w:rPr>
            <w:rStyle w:val="Hyperlink"/>
            <w:rFonts w:cstheme="minorHAnsi"/>
          </w:rPr>
          <w:t>DUMB</w:t>
        </w:r>
      </w:hyperlink>
      <w:r w:rsidRPr="00F212EE">
        <w:rPr>
          <w:rFonts w:cstheme="minorHAnsi"/>
        </w:rPr>
        <w:t xml:space="preserve"> sites, like </w:t>
      </w:r>
      <w:r w:rsidRPr="00F212EE">
        <w:rPr>
          <w:rStyle w:val="Strong"/>
          <w:rFonts w:cstheme="minorHAnsi"/>
          <w:color w:val="000000"/>
          <w:u w:val="single"/>
        </w:rPr>
        <w:t>Orwell</w:t>
      </w:r>
      <w:r w:rsidRPr="00F212EE">
        <w:rPr>
          <w:rFonts w:cstheme="minorHAnsi"/>
        </w:rPr>
        <w:t xml:space="preserve"> would say, are more </w:t>
      </w:r>
      <w:r w:rsidRPr="00F212EE">
        <w:rPr>
          <w:rStyle w:val="Emphasis"/>
          <w:rFonts w:cstheme="minorHAnsi"/>
          <w:color w:val="000000"/>
        </w:rPr>
        <w:t>"</w:t>
      </w:r>
      <w:r w:rsidRPr="00F212EE">
        <w:rPr>
          <w:rStyle w:val="Strong"/>
          <w:rFonts w:cstheme="minorHAnsi"/>
          <w:i/>
          <w:iCs/>
          <w:color w:val="000000"/>
          <w:u w:val="single"/>
        </w:rPr>
        <w:t>hiding in plain sight</w:t>
      </w:r>
      <w:r w:rsidRPr="00F212EE">
        <w:rPr>
          <w:rStyle w:val="Emphasis"/>
          <w:rFonts w:cstheme="minorHAnsi"/>
          <w:color w:val="000000"/>
        </w:rPr>
        <w:t>"</w:t>
      </w:r>
      <w:r w:rsidRPr="00F212EE">
        <w:rPr>
          <w:rFonts w:cstheme="minorHAnsi"/>
        </w:rPr>
        <w:t xml:space="preserve"> as what reliable whistleblowers claim to be huge underground laboratory spaces under well-known places that are deceitfully fully open to the public. This would be the case for example of the </w:t>
      </w:r>
      <w:r w:rsidRPr="00F212EE">
        <w:rPr>
          <w:rStyle w:val="Strong"/>
          <w:rFonts w:cstheme="minorHAnsi"/>
          <w:color w:val="000000"/>
          <w:u w:val="single"/>
        </w:rPr>
        <w:t>Denver International Airport</w:t>
      </w:r>
      <w:r w:rsidRPr="00F212EE">
        <w:rPr>
          <w:rFonts w:cstheme="minorHAnsi"/>
        </w:rPr>
        <w:t xml:space="preserve"> (baptized </w:t>
      </w:r>
      <w:r w:rsidRPr="00F212EE">
        <w:rPr>
          <w:rStyle w:val="Emphasis"/>
          <w:rFonts w:cstheme="minorHAnsi"/>
          <w:color w:val="000000"/>
        </w:rPr>
        <w:t>"</w:t>
      </w:r>
      <w:r w:rsidRPr="00F212EE">
        <w:rPr>
          <w:rStyle w:val="Strong"/>
          <w:rFonts w:cstheme="minorHAnsi"/>
          <w:i/>
          <w:iCs/>
          <w:color w:val="000000"/>
          <w:u w:val="single"/>
        </w:rPr>
        <w:t>The New World Airport</w:t>
      </w:r>
      <w:r w:rsidRPr="00F212EE">
        <w:rPr>
          <w:rStyle w:val="Emphasis"/>
          <w:rFonts w:cstheme="minorHAnsi"/>
          <w:color w:val="000000"/>
        </w:rPr>
        <w:t>"</w:t>
      </w:r>
      <w:r w:rsidRPr="00F212EE">
        <w:rPr>
          <w:rFonts w:cstheme="minorHAnsi"/>
        </w:rPr>
        <w:t xml:space="preserve"> on its dedication capstone of 1994, and holding also </w:t>
      </w:r>
      <w:r w:rsidRPr="00F212EE">
        <w:rPr>
          <w:rStyle w:val="style5"/>
          <w:rFonts w:cstheme="minorHAnsi"/>
          <w:color w:val="000000"/>
        </w:rPr>
        <w:t>many clear freemason</w:t>
      </w:r>
      <w:r w:rsidR="00F70C35">
        <w:rPr>
          <w:rStyle w:val="style5"/>
          <w:rFonts w:cstheme="minorHAnsi"/>
          <w:color w:val="000000"/>
        </w:rPr>
        <w:t xml:space="preserve"> and satanic</w:t>
      </w:r>
      <w:r w:rsidRPr="00F212EE">
        <w:rPr>
          <w:rStyle w:val="style5"/>
          <w:rFonts w:cstheme="minorHAnsi"/>
          <w:color w:val="000000"/>
        </w:rPr>
        <w:t xml:space="preserve"> </w:t>
      </w:r>
      <w:hyperlink w:anchor="NWO" w:history="1">
        <w:r w:rsidRPr="00F212EE">
          <w:rPr>
            <w:rStyle w:val="Hyperlink"/>
            <w:rFonts w:cstheme="minorHAnsi"/>
          </w:rPr>
          <w:t>NWO</w:t>
        </w:r>
      </w:hyperlink>
      <w:r w:rsidRPr="00F212EE">
        <w:rPr>
          <w:rStyle w:val="style5"/>
          <w:rFonts w:cstheme="minorHAnsi"/>
          <w:color w:val="000000"/>
        </w:rPr>
        <w:t xml:space="preserve"> symbols</w:t>
      </w:r>
      <w:r w:rsidRPr="00F212EE">
        <w:rPr>
          <w:rFonts w:cstheme="minorHAnsi"/>
        </w:rPr>
        <w:t xml:space="preserve"> associated with this important part of the </w:t>
      </w:r>
      <w:hyperlink r:id="rId15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aspiring to full world domination). This would also be the case of a huge secret underground level under the </w:t>
      </w:r>
      <w:r w:rsidRPr="00F212EE">
        <w:rPr>
          <w:rStyle w:val="Strong"/>
          <w:rFonts w:cstheme="minorHAnsi"/>
          <w:color w:val="000000"/>
          <w:u w:val="single"/>
        </w:rPr>
        <w:t>Getty Museum</w:t>
      </w:r>
      <w:r w:rsidRPr="00F212EE">
        <w:rPr>
          <w:rFonts w:cstheme="minorHAnsi"/>
        </w:rPr>
        <w:t xml:space="preserve"> in </w:t>
      </w:r>
      <w:r w:rsidRPr="00F212EE">
        <w:rPr>
          <w:rStyle w:val="Strong"/>
          <w:rFonts w:cstheme="minorHAnsi"/>
          <w:color w:val="000000"/>
          <w:u w:val="single"/>
        </w:rPr>
        <w:t>Los Angeles</w:t>
      </w:r>
      <w:r w:rsidRPr="00F212EE">
        <w:rPr>
          <w:rFonts w:cstheme="minorHAnsi"/>
        </w:rPr>
        <w:t xml:space="preserve">. </w:t>
      </w:r>
    </w:p>
    <w:p w:rsidR="00F70C35" w:rsidRDefault="00F70C35" w:rsidP="00D93743">
      <w:pPr>
        <w:rPr>
          <w:rFonts w:cstheme="minorHAnsi"/>
        </w:rPr>
      </w:pPr>
    </w:p>
    <w:p w:rsidR="00D93743" w:rsidRPr="00F212EE" w:rsidRDefault="00F70C35" w:rsidP="00D93743">
      <w:pPr>
        <w:rPr>
          <w:rFonts w:cstheme="minorHAnsi"/>
        </w:rPr>
      </w:pPr>
      <w:r>
        <w:rPr>
          <w:rFonts w:cstheme="minorHAnsi"/>
        </w:rPr>
        <w:t>S</w:t>
      </w:r>
      <w:r w:rsidR="00D93743" w:rsidRPr="00F212EE">
        <w:rPr>
          <w:rFonts w:cstheme="minorHAnsi"/>
        </w:rPr>
        <w:t xml:space="preserve">ome </w:t>
      </w:r>
      <w:r w:rsidR="00D93743" w:rsidRPr="00F212EE">
        <w:rPr>
          <w:rStyle w:val="Strong"/>
          <w:rFonts w:cstheme="minorHAnsi"/>
          <w:color w:val="000000"/>
          <w:u w:val="single"/>
        </w:rPr>
        <w:t>15000</w:t>
      </w:r>
      <w:r w:rsidR="00D93743" w:rsidRPr="00F212EE">
        <w:rPr>
          <w:rFonts w:cstheme="minorHAnsi"/>
        </w:rPr>
        <w:t xml:space="preserve"> such </w:t>
      </w:r>
      <w:hyperlink w:anchor="DUMB" w:history="1">
        <w:r w:rsidR="00D93743" w:rsidRPr="00F212EE">
          <w:rPr>
            <w:rStyle w:val="Hyperlink"/>
            <w:rFonts w:cstheme="minorHAnsi"/>
          </w:rPr>
          <w:t>DUMB</w:t>
        </w:r>
      </w:hyperlink>
      <w:r w:rsidR="00D93743" w:rsidRPr="00F212EE">
        <w:rPr>
          <w:rFonts w:cstheme="minorHAnsi"/>
        </w:rPr>
        <w:t>s would exist at the moment around the world with even our presidents, let alone the rest of us, completely denied access to them. This is not even stupidity for us to accept that. It is complete and extremely dangerous suicidal foolishness.</w:t>
      </w:r>
    </w:p>
    <w:p w:rsidR="00D93743" w:rsidRPr="00F212EE" w:rsidRDefault="00D93743" w:rsidP="00D93743">
      <w:pPr>
        <w:rPr>
          <w:rFonts w:cstheme="minorHAnsi"/>
        </w:rPr>
      </w:pPr>
      <w:r w:rsidRPr="00F212EE">
        <w:rPr>
          <w:rFonts w:cstheme="minorHAnsi"/>
        </w:rPr>
        <w:lastRenderedPageBreak/>
        <w:t xml:space="preserve"> </w:t>
      </w:r>
    </w:p>
    <w:p w:rsidR="00F70C35" w:rsidRDefault="00D93743" w:rsidP="00D93743">
      <w:pPr>
        <w:rPr>
          <w:rFonts w:cstheme="minorHAnsi"/>
        </w:rPr>
      </w:pPr>
      <w:r w:rsidRPr="00F212EE">
        <w:rPr>
          <w:rFonts w:cstheme="minorHAnsi"/>
        </w:rPr>
        <w:t xml:space="preserve">The strange and widely oversized airport of </w:t>
      </w:r>
      <w:r w:rsidRPr="00F212EE">
        <w:rPr>
          <w:rStyle w:val="Strong"/>
          <w:rFonts w:cstheme="minorHAnsi"/>
          <w:color w:val="000000"/>
          <w:u w:val="single"/>
        </w:rPr>
        <w:t>Denver</w:t>
      </w:r>
      <w:r w:rsidRPr="00F212EE">
        <w:rPr>
          <w:rFonts w:cstheme="minorHAnsi"/>
        </w:rPr>
        <w:t xml:space="preserve"> in the little isolated town of 5000 people called </w:t>
      </w:r>
      <w:r w:rsidRPr="00F212EE">
        <w:rPr>
          <w:rStyle w:val="Strong"/>
          <w:rFonts w:cstheme="minorHAnsi"/>
          <w:color w:val="000000"/>
          <w:u w:val="single"/>
        </w:rPr>
        <w:t>Richfield</w:t>
      </w:r>
      <w:r w:rsidRPr="00F212EE">
        <w:rPr>
          <w:rFonts w:cstheme="minorHAnsi"/>
        </w:rPr>
        <w:t xml:space="preserve"> in </w:t>
      </w:r>
      <w:r w:rsidRPr="00F212EE">
        <w:rPr>
          <w:rStyle w:val="Strong"/>
          <w:rFonts w:cstheme="minorHAnsi"/>
          <w:color w:val="000000"/>
          <w:u w:val="single"/>
        </w:rPr>
        <w:t>Utah</w:t>
      </w:r>
      <w:r w:rsidRPr="00F212EE">
        <w:rPr>
          <w:rFonts w:cstheme="minorHAnsi"/>
        </w:rPr>
        <w:t xml:space="preserve"> seems to be a very special case of its own. Although located in this very little and isolated town, it is </w:t>
      </w:r>
      <w:r w:rsidRPr="00F212EE">
        <w:rPr>
          <w:rStyle w:val="style5"/>
          <w:rFonts w:cstheme="minorHAnsi"/>
          <w:color w:val="000000"/>
        </w:rPr>
        <w:t>often visited by big passenger planes landing there regularly, with their numerous passengers quickly disappearing in a claimed huge underground bunker</w:t>
      </w:r>
      <w:r w:rsidRPr="00F212EE">
        <w:rPr>
          <w:rFonts w:cstheme="minorHAnsi"/>
        </w:rPr>
        <w:t xml:space="preserve">. It is allegedly part of this </w:t>
      </w:r>
      <w:hyperlink w:anchor="DUMB" w:history="1">
        <w:r w:rsidRPr="00F212EE">
          <w:rPr>
            <w:rStyle w:val="Hyperlink"/>
            <w:rFonts w:cstheme="minorHAnsi"/>
          </w:rPr>
          <w:t>DUMB</w:t>
        </w:r>
      </w:hyperlink>
      <w:r w:rsidRPr="00F212EE">
        <w:rPr>
          <w:rFonts w:cstheme="minorHAnsi"/>
        </w:rPr>
        <w:t xml:space="preserve"> network linked by deep tunnels. This network is presumed to include very many other similar odd sites in the </w:t>
      </w:r>
      <w:hyperlink w:anchor="USA" w:history="1">
        <w:r w:rsidRPr="00F212EE">
          <w:rPr>
            <w:rStyle w:val="Hyperlink"/>
          </w:rPr>
          <w:t>USA</w:t>
        </w:r>
      </w:hyperlink>
      <w:r w:rsidRPr="00F212EE">
        <w:t xml:space="preserve"> </w:t>
      </w:r>
      <w:r w:rsidRPr="00F212EE">
        <w:rPr>
          <w:rFonts w:cstheme="minorHAnsi"/>
        </w:rPr>
        <w:t xml:space="preserve">and abroad. </w:t>
      </w:r>
      <w:r w:rsidR="00D352BD">
        <w:rPr>
          <w:rFonts w:cstheme="minorHAnsi"/>
        </w:rPr>
        <w:t>Again, p</w:t>
      </w:r>
      <w:r w:rsidRPr="00F212EE">
        <w:rPr>
          <w:rFonts w:cstheme="minorHAnsi"/>
        </w:rPr>
        <w:t xml:space="preserve">resumably some </w:t>
      </w:r>
      <w:r w:rsidRPr="00F212EE">
        <w:rPr>
          <w:rStyle w:val="Strong"/>
          <w:rFonts w:cstheme="minorHAnsi"/>
          <w:color w:val="000000"/>
          <w:u w:val="single"/>
        </w:rPr>
        <w:t>15000</w:t>
      </w:r>
      <w:r w:rsidRPr="00F212EE">
        <w:rPr>
          <w:rFonts w:cstheme="minorHAnsi"/>
        </w:rPr>
        <w:t xml:space="preserve"> of these </w:t>
      </w:r>
      <w:hyperlink w:anchor="DUMB" w:history="1">
        <w:r w:rsidRPr="00F212EE">
          <w:rPr>
            <w:rStyle w:val="Hyperlink"/>
            <w:rFonts w:cstheme="minorHAnsi"/>
          </w:rPr>
          <w:t>DUMB</w:t>
        </w:r>
      </w:hyperlink>
      <w:r w:rsidRPr="00F212EE">
        <w:rPr>
          <w:rFonts w:cstheme="minorHAnsi"/>
        </w:rPr>
        <w:t xml:space="preserve"> underground sites exist around the world. The small city of </w:t>
      </w:r>
      <w:r w:rsidRPr="00F212EE">
        <w:rPr>
          <w:rStyle w:val="Strong"/>
          <w:rFonts w:cstheme="minorHAnsi"/>
          <w:color w:val="000000"/>
          <w:u w:val="single"/>
        </w:rPr>
        <w:t>Richfield</w:t>
      </w:r>
      <w:r w:rsidRPr="00F212EE">
        <w:rPr>
          <w:rFonts w:cstheme="minorHAnsi"/>
        </w:rPr>
        <w:t xml:space="preserve"> where this particular one is located has a website that even calls its area "</w:t>
      </w:r>
      <w:r w:rsidRPr="00F212EE">
        <w:rPr>
          <w:rStyle w:val="Strong"/>
          <w:rFonts w:cstheme="minorHAnsi"/>
          <w:color w:val="000000"/>
          <w:u w:val="single"/>
        </w:rPr>
        <w:t>Paranormal Land</w:t>
      </w:r>
      <w:r w:rsidRPr="00F212EE">
        <w:rPr>
          <w:rFonts w:cstheme="minorHAnsi"/>
        </w:rPr>
        <w:t xml:space="preserve">" without proper explanation. Local people who have worked on the facilities claim that </w:t>
      </w:r>
      <w:r w:rsidRPr="00F212EE">
        <w:rPr>
          <w:rStyle w:val="Strong"/>
          <w:rFonts w:cstheme="minorHAnsi"/>
          <w:color w:val="000000"/>
          <w:u w:val="single"/>
        </w:rPr>
        <w:t>Redfield</w:t>
      </w:r>
      <w:r w:rsidRPr="00F212EE">
        <w:rPr>
          <w:rFonts w:cstheme="minorHAnsi"/>
        </w:rPr>
        <w:t xml:space="preserve"> includes a deep underground bunker part of an underground system of tunnels that connects not only to other underground </w:t>
      </w:r>
      <w:hyperlink w:anchor="DUMB" w:history="1">
        <w:r w:rsidRPr="00F212EE">
          <w:rPr>
            <w:rStyle w:val="Hyperlink"/>
            <w:rFonts w:cstheme="minorHAnsi"/>
          </w:rPr>
          <w:t>DUMB</w:t>
        </w:r>
      </w:hyperlink>
      <w:r w:rsidRPr="00F212EE">
        <w:rPr>
          <w:rFonts w:cstheme="minorHAnsi"/>
        </w:rPr>
        <w:t>s, but also link</w:t>
      </w:r>
      <w:r w:rsidR="00D352BD">
        <w:rPr>
          <w:rFonts w:cstheme="minorHAnsi"/>
        </w:rPr>
        <w:t>s</w:t>
      </w:r>
      <w:r w:rsidRPr="00F212EE">
        <w:rPr>
          <w:rFonts w:cstheme="minorHAnsi"/>
        </w:rPr>
        <w:t xml:space="preserve"> directly to other odd surface places of high security, like to </w:t>
      </w:r>
      <w:r w:rsidRPr="00F212EE">
        <w:rPr>
          <w:rStyle w:val="Strong"/>
          <w:rFonts w:cstheme="minorHAnsi"/>
          <w:color w:val="000000"/>
          <w:u w:val="single"/>
        </w:rPr>
        <w:t>29 Palms</w:t>
      </w:r>
      <w:r w:rsidRPr="00F212EE">
        <w:rPr>
          <w:rStyle w:val="style5"/>
          <w:rFonts w:cstheme="minorHAnsi"/>
          <w:color w:val="000000"/>
        </w:rPr>
        <w:t xml:space="preserve"> and </w:t>
      </w:r>
      <w:r w:rsidRPr="00F212EE">
        <w:rPr>
          <w:rStyle w:val="Strong"/>
          <w:rFonts w:cstheme="minorHAnsi"/>
          <w:color w:val="000000"/>
          <w:u w:val="single"/>
        </w:rPr>
        <w:t>NSA Headquarters</w:t>
      </w:r>
      <w:r w:rsidRPr="00F212EE">
        <w:rPr>
          <w:rFonts w:cstheme="minorHAnsi"/>
        </w:rPr>
        <w:t xml:space="preserve"> some 225 kilometers away from </w:t>
      </w:r>
      <w:r w:rsidRPr="00F212EE">
        <w:rPr>
          <w:rStyle w:val="Strong"/>
          <w:rFonts w:cstheme="minorHAnsi"/>
          <w:color w:val="000000"/>
          <w:u w:val="single"/>
        </w:rPr>
        <w:t>Redfield</w:t>
      </w:r>
      <w:r w:rsidRPr="00F212EE">
        <w:rPr>
          <w:rFonts w:cstheme="minorHAnsi"/>
        </w:rPr>
        <w:t xml:space="preserve"> in </w:t>
      </w:r>
      <w:r w:rsidRPr="00F212EE">
        <w:rPr>
          <w:rStyle w:val="Strong"/>
          <w:rFonts w:cstheme="minorHAnsi"/>
          <w:color w:val="000000"/>
          <w:u w:val="single"/>
        </w:rPr>
        <w:t>Bluffdale</w:t>
      </w:r>
      <w:r w:rsidRPr="00F212EE">
        <w:rPr>
          <w:rFonts w:cstheme="minorHAnsi"/>
        </w:rPr>
        <w:t xml:space="preserve">. </w:t>
      </w:r>
    </w:p>
    <w:p w:rsidR="00F70C35" w:rsidRDefault="00F70C35" w:rsidP="00D93743">
      <w:pPr>
        <w:rPr>
          <w:rFonts w:cstheme="minorHAnsi"/>
        </w:rPr>
      </w:pPr>
    </w:p>
    <w:p w:rsidR="00D93743" w:rsidRPr="00F212EE" w:rsidRDefault="00D93743" w:rsidP="00D93743">
      <w:pPr>
        <w:rPr>
          <w:rFonts w:cstheme="minorHAnsi"/>
        </w:rPr>
      </w:pPr>
      <w:r w:rsidRPr="00F212EE">
        <w:rPr>
          <w:rFonts w:cstheme="minorHAnsi"/>
        </w:rPr>
        <w:t xml:space="preserve">Interestingly enough, </w:t>
      </w:r>
      <w:r w:rsidRPr="00F212EE">
        <w:rPr>
          <w:rStyle w:val="Strong"/>
          <w:rFonts w:cstheme="minorHAnsi"/>
          <w:color w:val="000000"/>
          <w:u w:val="single"/>
        </w:rPr>
        <w:t>Denver City</w:t>
      </w:r>
      <w:r w:rsidRPr="00F212EE">
        <w:rPr>
          <w:rFonts w:cstheme="minorHAnsi"/>
        </w:rPr>
        <w:t xml:space="preserve"> is also the main of a small group of cities in the </w:t>
      </w:r>
      <w:hyperlink w:anchor="USA" w:history="1">
        <w:r w:rsidRPr="00F212EE">
          <w:rPr>
            <w:rStyle w:val="Hyperlink"/>
          </w:rPr>
          <w:t>USA</w:t>
        </w:r>
      </w:hyperlink>
      <w:r w:rsidRPr="00F212EE">
        <w:t xml:space="preserve"> </w:t>
      </w:r>
      <w:r w:rsidRPr="00F212EE">
        <w:rPr>
          <w:rFonts w:cstheme="minorHAnsi"/>
        </w:rPr>
        <w:t xml:space="preserve">where the dangerous </w:t>
      </w:r>
      <w:r w:rsidRPr="00F212EE">
        <w:rPr>
          <w:rStyle w:val="Strong"/>
          <w:rFonts w:cstheme="minorHAnsi"/>
          <w:color w:val="000000"/>
          <w:u w:val="single"/>
        </w:rPr>
        <w:t>WIFI 5G</w:t>
      </w:r>
      <w:r w:rsidRPr="00F212EE">
        <w:rPr>
          <w:rFonts w:cstheme="minorHAnsi"/>
        </w:rPr>
        <w:t xml:space="preserve"> is being heavily and fully tested at the moment, even within its heavily populated center, probably taking advantage, on the one hand, of the close</w:t>
      </w:r>
      <w:r w:rsidR="00D352BD">
        <w:rPr>
          <w:rFonts w:cstheme="minorHAnsi"/>
        </w:rPr>
        <w:t>-</w:t>
      </w:r>
      <w:r w:rsidRPr="00F212EE">
        <w:rPr>
          <w:rFonts w:cstheme="minorHAnsi"/>
        </w:rPr>
        <w:t xml:space="preserve">by alien technology from the </w:t>
      </w:r>
      <w:hyperlink w:anchor="DUMB" w:history="1">
        <w:r w:rsidRPr="00F212EE">
          <w:rPr>
            <w:rStyle w:val="Hyperlink"/>
            <w:rFonts w:cstheme="minorHAnsi"/>
          </w:rPr>
          <w:t>DUMB</w:t>
        </w:r>
      </w:hyperlink>
      <w:r w:rsidRPr="00F212EE">
        <w:rPr>
          <w:rFonts w:cstheme="minorHAnsi"/>
        </w:rPr>
        <w:t xml:space="preserve"> under its airport and, on the other hand, of the immense quantity of personal data they can experiment and play with already, </w:t>
      </w:r>
      <w:r w:rsidR="00F70C35">
        <w:rPr>
          <w:rFonts w:cstheme="minorHAnsi"/>
        </w:rPr>
        <w:t xml:space="preserve">thanks to complicit BigTech corporations like Google and YouTube, </w:t>
      </w:r>
      <w:r w:rsidRPr="00F212EE">
        <w:rPr>
          <w:rFonts w:cstheme="minorHAnsi"/>
        </w:rPr>
        <w:t xml:space="preserve">as personal data accumulated </w:t>
      </w:r>
      <w:r w:rsidR="00F70C35">
        <w:rPr>
          <w:rFonts w:cstheme="minorHAnsi"/>
        </w:rPr>
        <w:t>in</w:t>
      </w:r>
      <w:r w:rsidRPr="00F212EE">
        <w:rPr>
          <w:rFonts w:cstheme="minorHAnsi"/>
        </w:rPr>
        <w:t xml:space="preserve"> the unusually immense computer center of the </w:t>
      </w:r>
      <w:r w:rsidRPr="00F212EE">
        <w:rPr>
          <w:rStyle w:val="Strong"/>
          <w:rFonts w:cstheme="minorHAnsi"/>
          <w:color w:val="000000"/>
          <w:u w:val="single"/>
        </w:rPr>
        <w:t>NSA</w:t>
      </w:r>
      <w:r w:rsidRPr="00F212EE">
        <w:rPr>
          <w:rStyle w:val="style5"/>
          <w:rFonts w:cstheme="minorHAnsi"/>
          <w:color w:val="000000"/>
        </w:rPr>
        <w:t xml:space="preserve"> in </w:t>
      </w:r>
      <w:r w:rsidRPr="00F212EE">
        <w:rPr>
          <w:rStyle w:val="Strong"/>
          <w:rFonts w:cstheme="minorHAnsi"/>
          <w:color w:val="000000"/>
          <w:u w:val="single"/>
        </w:rPr>
        <w:t>Bluffdale</w:t>
      </w:r>
      <w:r w:rsidRPr="00F212EE">
        <w:rPr>
          <w:rFonts w:cstheme="minorHAnsi"/>
        </w:rPr>
        <w:t xml:space="preserve"> to which it is directly linked.</w:t>
      </w:r>
    </w:p>
    <w:p w:rsidR="00D93743" w:rsidRPr="00F212EE" w:rsidRDefault="00D93743" w:rsidP="00D93743">
      <w:pPr>
        <w:rPr>
          <w:rFonts w:cstheme="minorHAnsi"/>
        </w:rPr>
      </w:pPr>
      <w:r w:rsidRPr="00F212EE">
        <w:rPr>
          <w:rFonts w:cstheme="minorHAnsi"/>
        </w:rPr>
        <w:t xml:space="preserve"> </w:t>
      </w:r>
    </w:p>
    <w:p w:rsidR="00D93743" w:rsidRPr="00F212EE" w:rsidRDefault="00D93743" w:rsidP="00D93743">
      <w:pPr>
        <w:rPr>
          <w:rFonts w:cstheme="minorHAnsi"/>
        </w:rPr>
      </w:pPr>
      <w:r w:rsidRPr="00F212EE">
        <w:rPr>
          <w:rFonts w:cstheme="minorHAnsi"/>
          <w:color w:val="4B4948"/>
          <w:shd w:val="clear" w:color="auto" w:fill="FFFFFF"/>
        </w:rPr>
        <w:t xml:space="preserve">The </w:t>
      </w:r>
      <w:r w:rsidRPr="00F212EE">
        <w:rPr>
          <w:rStyle w:val="Strong"/>
          <w:rFonts w:cstheme="minorHAnsi"/>
          <w:color w:val="4B4948"/>
          <w:u w:val="single"/>
        </w:rPr>
        <w:t>NSA</w:t>
      </w:r>
      <w:r w:rsidRPr="00F212EE">
        <w:rPr>
          <w:rFonts w:cstheme="minorHAnsi"/>
          <w:color w:val="4B4948"/>
          <w:shd w:val="clear" w:color="auto" w:fill="FFFFFF"/>
        </w:rPr>
        <w:t xml:space="preserve"> (</w:t>
      </w:r>
      <w:r w:rsidRPr="00F212EE">
        <w:rPr>
          <w:rStyle w:val="style5"/>
          <w:rFonts w:cstheme="minorHAnsi"/>
          <w:color w:val="4B4948"/>
          <w:u w:val="single"/>
        </w:rPr>
        <w:t>N</w:t>
      </w:r>
      <w:r w:rsidRPr="00F212EE">
        <w:rPr>
          <w:rFonts w:cstheme="minorHAnsi"/>
          <w:color w:val="4B4948"/>
          <w:shd w:val="clear" w:color="auto" w:fill="FFFFFF"/>
        </w:rPr>
        <w:t xml:space="preserve">ational </w:t>
      </w:r>
      <w:r w:rsidRPr="00F212EE">
        <w:rPr>
          <w:rStyle w:val="style5"/>
          <w:rFonts w:cstheme="minorHAnsi"/>
          <w:color w:val="4B4948"/>
          <w:u w:val="single"/>
        </w:rPr>
        <w:t>S</w:t>
      </w:r>
      <w:r w:rsidRPr="00F212EE">
        <w:rPr>
          <w:rFonts w:cstheme="minorHAnsi"/>
          <w:color w:val="4B4948"/>
          <w:shd w:val="clear" w:color="auto" w:fill="FFFFFF"/>
        </w:rPr>
        <w:t xml:space="preserve">ecurity </w:t>
      </w:r>
      <w:r w:rsidRPr="00F212EE">
        <w:rPr>
          <w:rStyle w:val="style5"/>
          <w:rFonts w:cstheme="minorHAnsi"/>
          <w:color w:val="4B4948"/>
          <w:u w:val="single"/>
        </w:rPr>
        <w:t>A</w:t>
      </w:r>
      <w:r w:rsidRPr="00F212EE">
        <w:rPr>
          <w:rFonts w:cstheme="minorHAnsi"/>
          <w:color w:val="4B4948"/>
          <w:shd w:val="clear" w:color="auto" w:fill="FFFFFF"/>
        </w:rPr>
        <w:t xml:space="preserve">gency) </w:t>
      </w:r>
      <w:r w:rsidRPr="00F212EE">
        <w:rPr>
          <w:rStyle w:val="auto-style71"/>
          <w:rFonts w:cstheme="minorHAnsi"/>
          <w:color w:val="4B4948"/>
        </w:rPr>
        <w:t xml:space="preserve">is </w:t>
      </w:r>
      <w:r w:rsidRPr="00F212EE">
        <w:rPr>
          <w:rFonts w:cstheme="minorHAnsi"/>
          <w:color w:val="4B4948"/>
          <w:shd w:val="clear" w:color="auto" w:fill="FFFFFF"/>
        </w:rPr>
        <w:t xml:space="preserve">temporarily located there,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4B4948"/>
          <w:shd w:val="clear" w:color="auto" w:fill="FFFFFF"/>
        </w:rPr>
        <w:t xml:space="preserve">but is really a major asset of the whole globalist world for a fast forthcoming dictatorial </w:t>
      </w:r>
      <w:r w:rsidRPr="00F212EE">
        <w:rPr>
          <w:rStyle w:val="Strong"/>
          <w:rFonts w:cstheme="minorHAnsi"/>
          <w:i/>
          <w:iCs/>
          <w:color w:val="4B4948"/>
          <w:u w:val="single"/>
        </w:rPr>
        <w:t>One-World-Government</w:t>
      </w:r>
      <w:r w:rsidRPr="00F212EE">
        <w:rPr>
          <w:rFonts w:cstheme="minorHAnsi"/>
          <w:color w:val="4B4948"/>
          <w:shd w:val="clear" w:color="auto" w:fill="FFFFFF"/>
        </w:rPr>
        <w:t xml:space="preserve">. It has </w:t>
      </w:r>
      <w:r w:rsidRPr="00F212EE">
        <w:rPr>
          <w:rStyle w:val="Strong"/>
          <w:rFonts w:cstheme="minorHAnsi"/>
          <w:color w:val="4B4948"/>
          <w:u w:val="single"/>
        </w:rPr>
        <w:t xml:space="preserve">an immense computer </w:t>
      </w:r>
      <w:bookmarkStart w:id="77" w:name="database_facility_the_size_of_8_football"/>
      <w:r w:rsidRPr="00F212EE">
        <w:rPr>
          <w:rStyle w:val="Strong"/>
          <w:rFonts w:cstheme="minorHAnsi"/>
          <w:color w:val="4B4948"/>
          <w:u w:val="single"/>
        </w:rPr>
        <w:t>database facility the size of 8 football fields</w:t>
      </w:r>
      <w:bookmarkEnd w:id="77"/>
      <w:r w:rsidRPr="00F212EE">
        <w:rPr>
          <w:rStyle w:val="Strong"/>
          <w:rFonts w:cstheme="minorHAnsi"/>
          <w:color w:val="4B4948"/>
          <w:u w:val="single"/>
        </w:rPr>
        <w:t xml:space="preserve"> where</w:t>
      </w:r>
      <w:r w:rsidR="00813808">
        <w:rPr>
          <w:rStyle w:val="Strong"/>
          <w:rFonts w:cstheme="minorHAnsi"/>
          <w:color w:val="4B4948"/>
          <w:u w:val="single"/>
        </w:rPr>
        <w:t xml:space="preserve">, with the criminal complicity of Google and associates, </w:t>
      </w:r>
      <w:r w:rsidRPr="00F212EE">
        <w:rPr>
          <w:rStyle w:val="Strong"/>
          <w:rFonts w:cstheme="minorHAnsi"/>
          <w:color w:val="4B4948"/>
          <w:u w:val="single"/>
        </w:rPr>
        <w:t>all data on all persons using the Internet around the whole world is being accumulated</w:t>
      </w:r>
      <w:r w:rsidRPr="00F212EE">
        <w:rPr>
          <w:rFonts w:cstheme="minorHAnsi"/>
          <w:color w:val="4B4948"/>
          <w:shd w:val="clear" w:color="auto" w:fill="FFFFFF"/>
        </w:rPr>
        <w:t xml:space="preserve"> and well preserved for eventual full dictatorial control when the final </w:t>
      </w:r>
      <w:hyperlink w:anchor="SEGWO" w:history="1">
        <w:r w:rsidRPr="00F212EE">
          <w:rPr>
            <w:rStyle w:val="Hyperlink"/>
            <w:rFonts w:cstheme="minorHAnsi"/>
          </w:rPr>
          <w:t>SEGWO</w:t>
        </w:r>
      </w:hyperlink>
      <w:r w:rsidRPr="00F212EE">
        <w:rPr>
          <w:rFonts w:cstheme="minorHAnsi"/>
          <w:color w:val="4B4948"/>
          <w:shd w:val="clear" w:color="auto" w:fill="FFFFFF"/>
        </w:rPr>
        <w:t xml:space="preserve"> </w:t>
      </w:r>
      <w:hyperlink r:id="rId155"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color w:val="4B4948"/>
          <w:shd w:val="clear" w:color="auto" w:fill="FFFFFF"/>
        </w:rPr>
        <w:t xml:space="preserve"> of the </w:t>
      </w:r>
      <w:hyperlink r:id="rId15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color w:val="4B4948"/>
          <w:shd w:val="clear" w:color="auto" w:fill="FFFFFF"/>
        </w:rPr>
        <w:t xml:space="preserve"> </w:t>
      </w:r>
      <w:r>
        <w:rPr>
          <w:rFonts w:cstheme="minorHAnsi"/>
          <w:color w:val="4B4948"/>
          <w:shd w:val="clear" w:color="auto" w:fill="FFFFFF"/>
        </w:rPr>
        <w:t>Cabal</w:t>
      </w:r>
      <w:r w:rsidRPr="00F212EE">
        <w:rPr>
          <w:rFonts w:cstheme="minorHAnsi"/>
          <w:color w:val="4B4948"/>
          <w:shd w:val="clear" w:color="auto" w:fill="FFFFFF"/>
        </w:rPr>
        <w:t xml:space="preserve"> for a cashless </w:t>
      </w:r>
      <w:r w:rsidRPr="00F212EE">
        <w:rPr>
          <w:rStyle w:val="Strong"/>
          <w:rFonts w:cstheme="minorHAnsi"/>
          <w:i/>
          <w:iCs/>
          <w:color w:val="4B4948"/>
          <w:u w:val="single"/>
        </w:rPr>
        <w:t>One-World-Government</w:t>
      </w:r>
      <w:r w:rsidRPr="00F212EE">
        <w:rPr>
          <w:rFonts w:cstheme="minorHAnsi"/>
          <w:color w:val="4B4948"/>
          <w:shd w:val="clear" w:color="auto" w:fill="FFFFFF"/>
        </w:rPr>
        <w:t xml:space="preserve"> shall be finally fully implemented.</w:t>
      </w:r>
    </w:p>
    <w:p w:rsidR="00D93743" w:rsidRPr="00F212EE" w:rsidRDefault="00D93743" w:rsidP="00D93743">
      <w:pPr>
        <w:rPr>
          <w:rFonts w:cstheme="minorHAnsi"/>
        </w:rPr>
      </w:pPr>
      <w:r w:rsidRPr="00F212EE">
        <w:rPr>
          <w:rFonts w:cstheme="minorHAnsi"/>
        </w:rPr>
        <w:t xml:space="preserve"> </w:t>
      </w:r>
    </w:p>
    <w:p w:rsidR="00D93743" w:rsidRPr="00F212EE" w:rsidRDefault="00D93743" w:rsidP="00D93743">
      <w:pPr>
        <w:rPr>
          <w:rFonts w:cstheme="minorHAnsi"/>
        </w:rPr>
      </w:pPr>
      <w:r w:rsidRPr="00F212EE">
        <w:rPr>
          <w:rFonts w:cstheme="minorHAnsi"/>
          <w:color w:val="4B4948"/>
          <w:shd w:val="clear" w:color="auto" w:fill="FFFFFF"/>
        </w:rPr>
        <w:t xml:space="preserve">Interestingly enough, the </w:t>
      </w:r>
      <w:r w:rsidRPr="00F212EE">
        <w:rPr>
          <w:rStyle w:val="Strong"/>
          <w:rFonts w:cstheme="minorHAnsi"/>
          <w:color w:val="4B4948"/>
          <w:u w:val="single"/>
        </w:rPr>
        <w:t>Denver</w:t>
      </w:r>
      <w:r w:rsidRPr="00F212EE">
        <w:rPr>
          <w:rFonts w:cstheme="minorHAnsi"/>
          <w:color w:val="4B4948"/>
          <w:shd w:val="clear" w:color="auto" w:fill="FFFFFF"/>
        </w:rPr>
        <w:t xml:space="preserve"> airport and its profound </w:t>
      </w:r>
      <w:hyperlink w:anchor="DUMB" w:history="1">
        <w:r w:rsidRPr="00F212EE">
          <w:rPr>
            <w:rStyle w:val="Hyperlink"/>
            <w:rFonts w:cstheme="minorHAnsi"/>
          </w:rPr>
          <w:t>DUMB</w:t>
        </w:r>
      </w:hyperlink>
      <w:r w:rsidRPr="00F212EE">
        <w:rPr>
          <w:rFonts w:cstheme="minorHAnsi"/>
          <w:color w:val="4B4948"/>
          <w:shd w:val="clear" w:color="auto" w:fill="FFFFFF"/>
        </w:rPr>
        <w:t xml:space="preserve"> bunker are also close to the infamous </w:t>
      </w:r>
      <w:r w:rsidRPr="00F212EE">
        <w:rPr>
          <w:rStyle w:val="Emphasis"/>
          <w:rFonts w:cstheme="minorHAnsi"/>
          <w:color w:val="4B4948"/>
        </w:rPr>
        <w:t>"</w:t>
      </w:r>
      <w:r w:rsidRPr="00F212EE">
        <w:rPr>
          <w:rStyle w:val="Strong"/>
          <w:rFonts w:cstheme="minorHAnsi"/>
          <w:i/>
          <w:iCs/>
          <w:color w:val="4B4948"/>
          <w:u w:val="single"/>
        </w:rPr>
        <w:t>Area 51</w:t>
      </w:r>
      <w:r w:rsidRPr="00F212EE">
        <w:rPr>
          <w:rStyle w:val="Emphasis"/>
          <w:rFonts w:cstheme="minorHAnsi"/>
          <w:color w:val="4B4948"/>
        </w:rPr>
        <w:t>"</w:t>
      </w:r>
      <w:r w:rsidRPr="00F212EE">
        <w:rPr>
          <w:rFonts w:cstheme="minorHAnsi"/>
          <w:color w:val="4B4948"/>
          <w:shd w:val="clear" w:color="auto" w:fill="FFFFFF"/>
        </w:rPr>
        <w:t xml:space="preserve"> related to so many </w:t>
      </w:r>
      <w:hyperlink w:anchor="UFO" w:history="1">
        <w:r w:rsidRPr="007874E5">
          <w:rPr>
            <w:rStyle w:val="Hyperlink"/>
            <w:rFonts w:cstheme="minorHAnsi"/>
          </w:rPr>
          <w:t>UFO</w:t>
        </w:r>
      </w:hyperlink>
      <w:r w:rsidRPr="00F212EE">
        <w:rPr>
          <w:rFonts w:cstheme="minorHAnsi"/>
          <w:color w:val="4B4948"/>
          <w:shd w:val="clear" w:color="auto" w:fill="FFFFFF"/>
        </w:rPr>
        <w:t xml:space="preserve"> (</w:t>
      </w:r>
      <w:r w:rsidRPr="00F212EE">
        <w:rPr>
          <w:rStyle w:val="style5"/>
          <w:rFonts w:cstheme="minorHAnsi"/>
          <w:color w:val="4B4948"/>
          <w:u w:val="single"/>
        </w:rPr>
        <w:t>U</w:t>
      </w:r>
      <w:r w:rsidRPr="00F212EE">
        <w:rPr>
          <w:rFonts w:cstheme="minorHAnsi"/>
          <w:color w:val="4B4948"/>
          <w:shd w:val="clear" w:color="auto" w:fill="FFFFFF"/>
        </w:rPr>
        <w:t xml:space="preserve">nidentified </w:t>
      </w:r>
      <w:r w:rsidRPr="00F212EE">
        <w:rPr>
          <w:rStyle w:val="style5"/>
          <w:rFonts w:cstheme="minorHAnsi"/>
          <w:color w:val="4B4948"/>
          <w:u w:val="single"/>
        </w:rPr>
        <w:t>F</w:t>
      </w:r>
      <w:r w:rsidRPr="00F212EE">
        <w:rPr>
          <w:rFonts w:cstheme="minorHAnsi"/>
          <w:color w:val="4B4948"/>
          <w:shd w:val="clear" w:color="auto" w:fill="FFFFFF"/>
        </w:rPr>
        <w:t xml:space="preserve">lying </w:t>
      </w:r>
      <w:r w:rsidRPr="00F212EE">
        <w:rPr>
          <w:rStyle w:val="style5"/>
          <w:rFonts w:cstheme="minorHAnsi"/>
          <w:color w:val="4B4948"/>
          <w:u w:val="single"/>
        </w:rPr>
        <w:t>O</w:t>
      </w:r>
      <w:r w:rsidRPr="00F212EE">
        <w:rPr>
          <w:rFonts w:cstheme="minorHAnsi"/>
          <w:color w:val="4B4948"/>
          <w:shd w:val="clear" w:color="auto" w:fill="FFFFFF"/>
        </w:rPr>
        <w:t xml:space="preserve">bject) stories. It is also claimed to be linked directly to </w:t>
      </w:r>
      <w:r w:rsidRPr="00F212EE">
        <w:rPr>
          <w:rStyle w:val="Strong"/>
          <w:rFonts w:cstheme="minorHAnsi"/>
          <w:i/>
          <w:iCs/>
          <w:color w:val="4B4948"/>
          <w:u w:val="single"/>
        </w:rPr>
        <w:t>Area 51</w:t>
      </w:r>
      <w:r w:rsidRPr="00F212EE">
        <w:rPr>
          <w:rFonts w:cstheme="minorHAnsi"/>
          <w:color w:val="4B4948"/>
          <w:shd w:val="clear" w:color="auto" w:fill="FFFFFF"/>
        </w:rPr>
        <w:t xml:space="preserve"> through underground tunnels. In the secret premises of </w:t>
      </w:r>
      <w:r w:rsidRPr="00F212EE">
        <w:rPr>
          <w:rStyle w:val="Strong"/>
          <w:rFonts w:cstheme="minorHAnsi"/>
          <w:i/>
          <w:iCs/>
          <w:color w:val="4B4948"/>
          <w:u w:val="single"/>
        </w:rPr>
        <w:t>Area 51</w:t>
      </w:r>
      <w:r w:rsidRPr="00F212EE">
        <w:rPr>
          <w:rStyle w:val="auto-style58"/>
          <w:rFonts w:cstheme="minorHAnsi"/>
          <w:color w:val="4B4948"/>
          <w:shd w:val="clear" w:color="auto" w:fill="FFFFFF"/>
        </w:rPr>
        <w:t xml:space="preserve">, it </w:t>
      </w:r>
      <w:r w:rsidRPr="00F212EE">
        <w:rPr>
          <w:rFonts w:cstheme="minorHAnsi"/>
          <w:color w:val="4B4948"/>
          <w:shd w:val="clear" w:color="auto" w:fill="FFFFFF"/>
        </w:rPr>
        <w:t xml:space="preserve">is said by reliable sources that many alien </w:t>
      </w:r>
      <w:r w:rsidRPr="00F212EE">
        <w:rPr>
          <w:rStyle w:val="Strong"/>
          <w:rFonts w:cstheme="minorHAnsi"/>
          <w:color w:val="4B4948"/>
          <w:u w:val="single"/>
        </w:rPr>
        <w:t>Extraterrestrial Specimens</w:t>
      </w:r>
      <w:r w:rsidRPr="00F212EE">
        <w:rPr>
          <w:rStyle w:val="style5"/>
          <w:rFonts w:cstheme="minorHAnsi"/>
          <w:color w:val="4B4948"/>
        </w:rPr>
        <w:t xml:space="preserve"> of </w:t>
      </w:r>
      <w:r w:rsidRPr="00F212EE">
        <w:rPr>
          <w:rStyle w:val="Strong"/>
          <w:rFonts w:cstheme="minorHAnsi"/>
          <w:color w:val="4B4948"/>
          <w:u w:val="single"/>
        </w:rPr>
        <w:t>Humanoids</w:t>
      </w:r>
      <w:r w:rsidRPr="00F212EE">
        <w:rPr>
          <w:rStyle w:val="style5"/>
          <w:rFonts w:cstheme="minorHAnsi"/>
          <w:color w:val="4B4948"/>
        </w:rPr>
        <w:t xml:space="preserve"> captured from </w:t>
      </w:r>
      <w:hyperlink w:anchor="UFO" w:history="1">
        <w:r w:rsidRPr="00F212EE">
          <w:rPr>
            <w:rStyle w:val="Hyperlink"/>
            <w:rFonts w:cstheme="minorHAnsi"/>
          </w:rPr>
          <w:t>UFO</w:t>
        </w:r>
      </w:hyperlink>
      <w:r w:rsidRPr="00F212EE">
        <w:rPr>
          <w:rFonts w:cstheme="minorHAnsi"/>
          <w:color w:val="4B4948"/>
          <w:shd w:val="clear" w:color="auto" w:fill="FFFFFF"/>
        </w:rPr>
        <w:t xml:space="preserve">s that fell on Earth are kept alive to be used to help the global enslavement plans of complete world domination by the malefic deep and profound </w:t>
      </w:r>
      <w:hyperlink r:id="rId15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color w:val="4B4948"/>
          <w:shd w:val="clear" w:color="auto" w:fill="FFFFFF"/>
        </w:rPr>
        <w:t xml:space="preserve"> </w:t>
      </w:r>
      <w:r>
        <w:rPr>
          <w:rFonts w:cstheme="minorHAnsi"/>
          <w:color w:val="4B4948"/>
          <w:shd w:val="clear" w:color="auto" w:fill="FFFFFF"/>
        </w:rPr>
        <w:t>Cabal</w:t>
      </w:r>
      <w:r w:rsidRPr="00F212EE">
        <w:rPr>
          <w:rFonts w:cstheme="minorHAnsi"/>
          <w:color w:val="4B4948"/>
          <w:shd w:val="clear" w:color="auto" w:fill="FFFFFF"/>
        </w:rPr>
        <w:t xml:space="preserve"> of these bunkers.</w:t>
      </w:r>
    </w:p>
    <w:p w:rsidR="00D93743" w:rsidRPr="00F212EE" w:rsidRDefault="00D93743" w:rsidP="00D93743">
      <w:pPr>
        <w:rPr>
          <w:rFonts w:cstheme="minorHAnsi"/>
        </w:rPr>
      </w:pPr>
      <w:r w:rsidRPr="00F212EE">
        <w:rPr>
          <w:rFonts w:cstheme="minorHAnsi"/>
        </w:rPr>
        <w:t xml:space="preserve"> </w:t>
      </w:r>
    </w:p>
    <w:p w:rsidR="00D93743" w:rsidRDefault="00D93743" w:rsidP="00A854CF">
      <w:pPr>
        <w:rPr>
          <w:rFonts w:cstheme="minorHAnsi"/>
          <w:color w:val="4B4948"/>
          <w:shd w:val="clear" w:color="auto" w:fill="FFFFFF"/>
        </w:rPr>
      </w:pPr>
      <w:r w:rsidRPr="00F212EE">
        <w:rPr>
          <w:rFonts w:cstheme="minorHAnsi"/>
          <w:color w:val="4B4948"/>
          <w:shd w:val="clear" w:color="auto" w:fill="FFFFFF"/>
        </w:rPr>
        <w:t xml:space="preserve">In all logic, </w:t>
      </w:r>
      <w:r w:rsidRPr="00F212EE">
        <w:rPr>
          <w:rStyle w:val="Strong"/>
          <w:rFonts w:cstheme="minorHAnsi"/>
          <w:color w:val="4B4948"/>
          <w:u w:val="single"/>
        </w:rPr>
        <w:t xml:space="preserve">these malefic deep underground </w:t>
      </w:r>
      <w:hyperlink r:id="rId15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Strong"/>
          <w:rFonts w:cstheme="minorHAnsi"/>
          <w:color w:val="4B4948"/>
          <w:u w:val="single"/>
        </w:rPr>
        <w:t xml:space="preserve"> elites wanting full world domination are much more powerful than a president, as they can refuse a president the clearance and entry to their bunkers, even if they are financed by the public money provided and supposedly managed by that president</w:t>
      </w:r>
      <w:r w:rsidRPr="00F212EE">
        <w:rPr>
          <w:rFonts w:cstheme="minorHAnsi"/>
          <w:color w:val="4B4948"/>
          <w:shd w:val="clear" w:color="auto" w:fill="FFFFFF"/>
        </w:rPr>
        <w:t xml:space="preserve">. They can only be the real supervisors and masters of the main part of the </w:t>
      </w:r>
      <w:hyperlink r:id="rId15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color w:val="4B4948"/>
          <w:shd w:val="clear" w:color="auto" w:fill="FFFFFF"/>
        </w:rPr>
        <w:t xml:space="preserve"> elite of the so-called </w:t>
      </w:r>
      <w:r w:rsidRPr="00F212EE">
        <w:rPr>
          <w:rStyle w:val="Strong"/>
          <w:rFonts w:cstheme="minorHAnsi"/>
          <w:color w:val="4B4948"/>
          <w:u w:val="single"/>
        </w:rPr>
        <w:t>Deep State</w:t>
      </w:r>
      <w:r w:rsidRPr="00F212EE">
        <w:rPr>
          <w:rFonts w:cstheme="minorHAnsi"/>
          <w:color w:val="4B4948"/>
          <w:shd w:val="clear" w:color="auto" w:fill="FFFFFF"/>
        </w:rPr>
        <w:t xml:space="preserve"> </w:t>
      </w:r>
      <w:r w:rsidRPr="00F212EE">
        <w:rPr>
          <w:rStyle w:val="auto-style58"/>
          <w:rFonts w:cstheme="minorHAnsi"/>
          <w:color w:val="4B4948"/>
          <w:shd w:val="clear" w:color="auto" w:fill="FFFFFF"/>
        </w:rPr>
        <w:t xml:space="preserve">that is closer to the surface, like the officials of the </w:t>
      </w:r>
      <w:r w:rsidRPr="00F212EE">
        <w:rPr>
          <w:rStyle w:val="Strong"/>
          <w:rFonts w:cstheme="minorHAnsi"/>
          <w:color w:val="4B4948"/>
          <w:u w:val="single"/>
        </w:rPr>
        <w:t>NSA</w:t>
      </w:r>
      <w:r w:rsidRPr="00F212EE">
        <w:rPr>
          <w:rStyle w:val="style5"/>
          <w:rFonts w:cstheme="minorHAnsi"/>
          <w:color w:val="4B4948"/>
        </w:rPr>
        <w:t xml:space="preserve"> </w:t>
      </w:r>
      <w:r>
        <w:rPr>
          <w:rStyle w:val="style5"/>
          <w:rFonts w:cstheme="minorHAnsi"/>
          <w:color w:val="4B4948"/>
        </w:rPr>
        <w:t>(</w:t>
      </w:r>
      <w:r w:rsidRPr="00F03F87">
        <w:rPr>
          <w:rStyle w:val="style5"/>
          <w:rFonts w:cstheme="minorHAnsi"/>
          <w:color w:val="4B4948"/>
          <w:u w:val="single"/>
        </w:rPr>
        <w:t>N</w:t>
      </w:r>
      <w:r>
        <w:rPr>
          <w:rStyle w:val="style5"/>
          <w:rFonts w:cstheme="minorHAnsi"/>
          <w:color w:val="4B4948"/>
        </w:rPr>
        <w:t xml:space="preserve">ational </w:t>
      </w:r>
      <w:r w:rsidRPr="00F03F87">
        <w:rPr>
          <w:rStyle w:val="style5"/>
          <w:rFonts w:cstheme="minorHAnsi"/>
          <w:color w:val="4B4948"/>
          <w:u w:val="single"/>
        </w:rPr>
        <w:t>S</w:t>
      </w:r>
      <w:r>
        <w:rPr>
          <w:rStyle w:val="style5"/>
          <w:rFonts w:cstheme="minorHAnsi"/>
          <w:color w:val="4B4948"/>
        </w:rPr>
        <w:t xml:space="preserve">ecurity </w:t>
      </w:r>
      <w:r w:rsidRPr="00F03F87">
        <w:rPr>
          <w:rStyle w:val="style5"/>
          <w:rFonts w:cstheme="minorHAnsi"/>
          <w:color w:val="4B4948"/>
          <w:u w:val="single"/>
        </w:rPr>
        <w:t>A</w:t>
      </w:r>
      <w:r>
        <w:rPr>
          <w:rStyle w:val="style5"/>
          <w:rFonts w:cstheme="minorHAnsi"/>
          <w:color w:val="4B4948"/>
        </w:rPr>
        <w:t xml:space="preserve">gency) </w:t>
      </w:r>
      <w:r w:rsidRPr="00F212EE">
        <w:rPr>
          <w:rStyle w:val="style5"/>
          <w:rFonts w:cstheme="minorHAnsi"/>
          <w:color w:val="4B4948"/>
        </w:rPr>
        <w:t xml:space="preserve">of </w:t>
      </w:r>
      <w:r w:rsidRPr="00F212EE">
        <w:rPr>
          <w:rStyle w:val="Strong"/>
          <w:rFonts w:cstheme="minorHAnsi"/>
          <w:color w:val="4B4948"/>
          <w:u w:val="single"/>
        </w:rPr>
        <w:t>Bluffdale</w:t>
      </w:r>
      <w:r w:rsidRPr="00F212EE">
        <w:rPr>
          <w:rStyle w:val="auto-style58"/>
          <w:rFonts w:cstheme="minorHAnsi"/>
          <w:color w:val="4B4948"/>
          <w:shd w:val="clear" w:color="auto" w:fill="FFFFFF"/>
        </w:rPr>
        <w:t xml:space="preserve">, as these more surface </w:t>
      </w:r>
      <w:hyperlink r:id="rId160"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4B4948"/>
        </w:rPr>
        <w:t xml:space="preserve"> </w:t>
      </w:r>
      <w:r w:rsidRPr="00F212EE">
        <w:rPr>
          <w:rStyle w:val="auto-style58"/>
          <w:rFonts w:cstheme="minorHAnsi"/>
          <w:color w:val="4B4948"/>
          <w:shd w:val="clear" w:color="auto" w:fill="FFFFFF"/>
        </w:rPr>
        <w:t xml:space="preserve">officials can only be their puppets for managing deceitfully </w:t>
      </w:r>
      <w:r w:rsidRPr="00F212EE">
        <w:rPr>
          <w:rFonts w:cstheme="minorHAnsi"/>
          <w:color w:val="4B4948"/>
          <w:shd w:val="clear" w:color="auto" w:fill="FFFFFF"/>
        </w:rPr>
        <w:t xml:space="preserve">the </w:t>
      </w:r>
      <w:hyperlink r:id="rId161" w:anchor="NWO" w:history="1">
        <w:hyperlink w:anchor="NWO" w:history="1">
          <w:hyperlink w:anchor="NWO" w:history="1">
            <w:r w:rsidRPr="00F212EE">
              <w:rPr>
                <w:rStyle w:val="Hyperlink"/>
              </w:rPr>
              <w:t>NWO</w:t>
            </w:r>
          </w:hyperlink>
        </w:hyperlink>
      </w:hyperlink>
      <w:r w:rsidRPr="00F212EE">
        <w:rPr>
          <w:rFonts w:cstheme="minorHAnsi"/>
          <w:color w:val="4B4948"/>
          <w:shd w:val="clear" w:color="auto" w:fill="FFFFFF"/>
        </w:rPr>
        <w:t xml:space="preserve"> that we call the </w:t>
      </w:r>
      <w:hyperlink w:anchor="SEGWO" w:history="1">
        <w:r w:rsidRPr="00F212EE">
          <w:rPr>
            <w:rStyle w:val="Hyperlink"/>
            <w:rFonts w:cstheme="minorHAnsi"/>
          </w:rPr>
          <w:t>SEGWO</w:t>
        </w:r>
      </w:hyperlink>
      <w:r w:rsidRPr="00F212EE">
        <w:rPr>
          <w:rFonts w:cstheme="minorHAnsi"/>
          <w:color w:val="4B4948"/>
          <w:shd w:val="clear" w:color="auto" w:fill="FFFFFF"/>
        </w:rPr>
        <w:t xml:space="preserve"> </w:t>
      </w:r>
      <w:r w:rsidR="009B326A">
        <w:rPr>
          <w:rFonts w:cstheme="minorHAnsi"/>
          <w:color w:val="4B4948"/>
          <w:shd w:val="clear" w:color="auto" w:fill="FFFFFF"/>
        </w:rPr>
        <w:t xml:space="preserve">pursued by the </w:t>
      </w:r>
      <w:hyperlink w:anchor="FAGSPEC" w:history="1">
        <w:r w:rsidR="009B326A" w:rsidRPr="009B326A">
          <w:rPr>
            <w:rStyle w:val="Hyperlink"/>
            <w:rFonts w:cstheme="minorHAnsi"/>
            <w:shd w:val="clear" w:color="auto" w:fill="FFFFFF"/>
          </w:rPr>
          <w:t>FAGSPEC</w:t>
        </w:r>
      </w:hyperlink>
      <w:r w:rsidR="009B326A">
        <w:rPr>
          <w:rFonts w:cstheme="minorHAnsi"/>
          <w:color w:val="4B4948"/>
          <w:shd w:val="clear" w:color="auto" w:fill="FFFFFF"/>
        </w:rPr>
        <w:t xml:space="preserve"> cabal, </w:t>
      </w:r>
      <w:r w:rsidRPr="00F212EE">
        <w:rPr>
          <w:rFonts w:cstheme="minorHAnsi"/>
          <w:color w:val="4B4948"/>
          <w:shd w:val="clear" w:color="auto" w:fill="FFFFFF"/>
        </w:rPr>
        <w:t xml:space="preserve">let alone the even higher puppets of the top surface level who are our puppet politicians and puppet ministers fully under the control of evil agencies like the </w:t>
      </w:r>
      <w:r w:rsidRPr="00F212EE">
        <w:rPr>
          <w:rStyle w:val="Strong"/>
          <w:rFonts w:cstheme="minorHAnsi"/>
          <w:color w:val="4B4948"/>
          <w:u w:val="single"/>
        </w:rPr>
        <w:t>NSA</w:t>
      </w:r>
      <w:r w:rsidRPr="00F212EE">
        <w:rPr>
          <w:rFonts w:cstheme="minorHAnsi"/>
          <w:color w:val="4B4948"/>
          <w:shd w:val="clear" w:color="auto" w:fill="FFFFFF"/>
        </w:rPr>
        <w:t>.</w:t>
      </w:r>
    </w:p>
    <w:p w:rsidR="00B07066" w:rsidRDefault="00B07066" w:rsidP="00A854CF">
      <w:pPr>
        <w:rPr>
          <w:rFonts w:cstheme="minorHAnsi"/>
          <w:color w:val="4B4948"/>
          <w:shd w:val="clear" w:color="auto" w:fill="FFFFFF"/>
        </w:rPr>
      </w:pPr>
    </w:p>
    <w:p w:rsidR="00B07066" w:rsidRDefault="00B07066" w:rsidP="00B07066">
      <w:r>
        <w:t xml:space="preserve">The other most obvious main organization guilty of such </w:t>
      </w:r>
      <w:hyperlink w:anchor="KSUKITAH" w:history="1">
        <w:r w:rsidRPr="00966E1A">
          <w:rPr>
            <w:rStyle w:val="Hyperlink"/>
          </w:rPr>
          <w:t>KSUKITAH</w:t>
        </w:r>
      </w:hyperlink>
      <w:r>
        <w:t xml:space="preserve"> </w:t>
      </w:r>
      <w:r w:rsidR="004A34CC">
        <w:t>(</w:t>
      </w:r>
      <w:r w:rsidR="004A34CC" w:rsidRPr="00623F0C">
        <w:rPr>
          <w:rFonts w:cstheme="minorHAnsi"/>
          <w:u w:val="single"/>
        </w:rPr>
        <w:t>K</w:t>
      </w:r>
      <w:r w:rsidR="004A34CC" w:rsidRPr="00CC3A3A">
        <w:rPr>
          <w:rFonts w:cstheme="minorHAnsi"/>
        </w:rPr>
        <w:t xml:space="preserve">eeping </w:t>
      </w:r>
      <w:r w:rsidR="004A34CC" w:rsidRPr="00623F0C">
        <w:rPr>
          <w:rFonts w:cstheme="minorHAnsi"/>
          <w:u w:val="single"/>
        </w:rPr>
        <w:t>S</w:t>
      </w:r>
      <w:r w:rsidR="004A34CC" w:rsidRPr="00CC3A3A">
        <w:rPr>
          <w:rFonts w:cstheme="minorHAnsi"/>
        </w:rPr>
        <w:t xml:space="preserve">ecret </w:t>
      </w:r>
      <w:r w:rsidR="004A34CC" w:rsidRPr="00623F0C">
        <w:rPr>
          <w:rFonts w:cstheme="minorHAnsi"/>
          <w:u w:val="single"/>
        </w:rPr>
        <w:t>U</w:t>
      </w:r>
      <w:r w:rsidR="004A34CC" w:rsidRPr="00CC3A3A">
        <w:rPr>
          <w:rFonts w:cstheme="minorHAnsi"/>
        </w:rPr>
        <w:t xml:space="preserve">seful </w:t>
      </w:r>
      <w:r w:rsidR="004A34CC" w:rsidRPr="00623F0C">
        <w:rPr>
          <w:rFonts w:cstheme="minorHAnsi"/>
          <w:u w:val="single"/>
        </w:rPr>
        <w:t>K</w:t>
      </w:r>
      <w:r w:rsidR="004A34CC" w:rsidRPr="00CC3A3A">
        <w:rPr>
          <w:rFonts w:cstheme="minorHAnsi"/>
        </w:rPr>
        <w:t xml:space="preserve">nowledge </w:t>
      </w:r>
      <w:r w:rsidR="004A34CC" w:rsidRPr="00623F0C">
        <w:rPr>
          <w:rFonts w:cstheme="minorHAnsi"/>
          <w:u w:val="single"/>
        </w:rPr>
        <w:t>I</w:t>
      </w:r>
      <w:r w:rsidR="004A34CC" w:rsidRPr="00CC3A3A">
        <w:rPr>
          <w:rFonts w:cstheme="minorHAnsi"/>
        </w:rPr>
        <w:t xml:space="preserve">s </w:t>
      </w:r>
      <w:r w:rsidR="004A34CC" w:rsidRPr="00623F0C">
        <w:rPr>
          <w:rFonts w:cstheme="minorHAnsi"/>
          <w:u w:val="single"/>
        </w:rPr>
        <w:t>T</w:t>
      </w:r>
      <w:r w:rsidR="004A34CC" w:rsidRPr="00CC3A3A">
        <w:rPr>
          <w:rFonts w:cstheme="minorHAnsi"/>
        </w:rPr>
        <w:t xml:space="preserve">reason </w:t>
      </w:r>
      <w:r w:rsidR="004A34CC" w:rsidRPr="00623F0C">
        <w:rPr>
          <w:rFonts w:cstheme="minorHAnsi"/>
          <w:u w:val="single"/>
        </w:rPr>
        <w:t>A</w:t>
      </w:r>
      <w:r w:rsidR="004A34CC" w:rsidRPr="00CC3A3A">
        <w:rPr>
          <w:rFonts w:cstheme="minorHAnsi"/>
        </w:rPr>
        <w:t xml:space="preserve">gainst </w:t>
      </w:r>
      <w:r w:rsidR="004A34CC" w:rsidRPr="001D58D9">
        <w:rPr>
          <w:rFonts w:cstheme="minorHAnsi"/>
          <w:u w:val="single"/>
        </w:rPr>
        <w:t>H</w:t>
      </w:r>
      <w:r w:rsidR="004A34CC" w:rsidRPr="00CC3A3A">
        <w:rPr>
          <w:rFonts w:cstheme="minorHAnsi"/>
        </w:rPr>
        <w:t>umanity</w:t>
      </w:r>
      <w:r w:rsidR="004A34CC">
        <w:rPr>
          <w:rFonts w:cstheme="minorHAnsi"/>
        </w:rPr>
        <w:t>)</w:t>
      </w:r>
      <w:r w:rsidR="004A34CC">
        <w:t xml:space="preserve"> unrevealed secret </w:t>
      </w:r>
      <w:r w:rsidR="009A340D">
        <w:t>knowledge</w:t>
      </w:r>
      <w:r>
        <w:t xml:space="preserve"> is the </w:t>
      </w:r>
      <w:r w:rsidRPr="006B2DA3">
        <w:rPr>
          <w:b/>
        </w:rPr>
        <w:t>Vatican</w:t>
      </w:r>
      <w:r>
        <w:t xml:space="preserve"> with its huge library of old books (mainly written in Greek by those who brought us what we can call “Civilization” and the rest of the Greek </w:t>
      </w:r>
      <w:hyperlink w:anchor="Philotimo" w:history="1">
        <w:r w:rsidRPr="003138B7">
          <w:rPr>
            <w:rStyle w:val="Hyperlink"/>
          </w:rPr>
          <w:t>Philotimo</w:t>
        </w:r>
      </w:hyperlink>
      <w:r>
        <w:t xml:space="preserve">) that were saved from the burning of the </w:t>
      </w:r>
      <w:r>
        <w:lastRenderedPageBreak/>
        <w:t xml:space="preserve">ancient library of </w:t>
      </w:r>
      <w:r w:rsidRPr="008753BD">
        <w:rPr>
          <w:b/>
        </w:rPr>
        <w:t>Alexandria</w:t>
      </w:r>
      <w:r>
        <w:t xml:space="preserve">. That library was located in Egypt, but in </w:t>
      </w:r>
      <w:r w:rsidRPr="008753BD">
        <w:rPr>
          <w:b/>
        </w:rPr>
        <w:t>Alexandria</w:t>
      </w:r>
      <w:r>
        <w:t xml:space="preserve"> that was a Greek city founded by </w:t>
      </w:r>
      <w:r w:rsidRPr="008753BD">
        <w:rPr>
          <w:b/>
        </w:rPr>
        <w:t>Alexander The Great</w:t>
      </w:r>
      <w:r>
        <w:t xml:space="preserve">. In </w:t>
      </w:r>
      <w:r w:rsidRPr="009A340D">
        <w:rPr>
          <w:b/>
        </w:rPr>
        <w:t>640AD</w:t>
      </w:r>
      <w:r>
        <w:t xml:space="preserve">, that extraordinary library that had accumulated all the ancient knowledge useful to humanity was sacked and burnt by a conspiracy of mainly the Christian church, and </w:t>
      </w:r>
      <w:r w:rsidRPr="007E0539">
        <w:rPr>
          <w:b/>
        </w:rPr>
        <w:t>Hypatia</w:t>
      </w:r>
      <w:r>
        <w:t xml:space="preserve">, the scientist woman that was protecting it, was assassinated. A great number of these very precious books are today located in the underground library of the </w:t>
      </w:r>
      <w:r w:rsidRPr="007E0539">
        <w:rPr>
          <w:b/>
        </w:rPr>
        <w:t>Vatican</w:t>
      </w:r>
      <w:r>
        <w:t xml:space="preserve"> that keeps them secret and inaccessible to the rest of humanity. This is </w:t>
      </w:r>
      <w:hyperlink w:anchor="KSUKITAH" w:history="1">
        <w:r w:rsidRPr="00966E1A">
          <w:rPr>
            <w:rStyle w:val="Hyperlink"/>
          </w:rPr>
          <w:t>KSUKITAH</w:t>
        </w:r>
      </w:hyperlink>
      <w:r w:rsidR="009A340D">
        <w:t xml:space="preserve"> treason,</w:t>
      </w:r>
      <w:r>
        <w:t xml:space="preserve"> and all these most precious books must be all accessed, copied, digitized</w:t>
      </w:r>
      <w:r w:rsidR="009A340D">
        <w:t>, translated</w:t>
      </w:r>
      <w:r>
        <w:t xml:space="preserve"> and rendered accessible to the general public on demand</w:t>
      </w:r>
      <w:r w:rsidR="008753BD">
        <w:t xml:space="preserve">, even at the price of even a forced access to the </w:t>
      </w:r>
      <w:r w:rsidR="008753BD" w:rsidRPr="008753BD">
        <w:rPr>
          <w:b/>
        </w:rPr>
        <w:t>Vatican</w:t>
      </w:r>
      <w:r w:rsidR="008753BD">
        <w:t xml:space="preserve"> if necessary, and the accusation of treason against the </w:t>
      </w:r>
      <w:r w:rsidR="008753BD" w:rsidRPr="008753BD">
        <w:rPr>
          <w:b/>
        </w:rPr>
        <w:t>Pope</w:t>
      </w:r>
      <w:r w:rsidR="008753BD">
        <w:t xml:space="preserve"> who may </w:t>
      </w:r>
      <w:r w:rsidR="009A340D">
        <w:t xml:space="preserve">have </w:t>
      </w:r>
      <w:r w:rsidR="008753BD">
        <w:t>refuse</w:t>
      </w:r>
      <w:r w:rsidR="009A340D">
        <w:t>d</w:t>
      </w:r>
      <w:r w:rsidR="008753BD">
        <w:t xml:space="preserve"> access</w:t>
      </w:r>
      <w:r>
        <w:t xml:space="preserve">. </w:t>
      </w:r>
    </w:p>
    <w:p w:rsidR="00D93743" w:rsidRPr="00F212EE" w:rsidRDefault="00D93743" w:rsidP="00D93743">
      <w:pPr>
        <w:rPr>
          <w:rFonts w:cstheme="minorHAnsi"/>
        </w:rPr>
      </w:pPr>
      <w:r>
        <w:rPr>
          <w:rFonts w:cstheme="minorHAnsi"/>
        </w:rPr>
        <w:t xml:space="preserve"> </w:t>
      </w:r>
    </w:p>
    <w:p w:rsidR="00D93743" w:rsidRPr="00F212EE" w:rsidRDefault="00D93743" w:rsidP="00D93743">
      <w:pPr>
        <w:rPr>
          <w:rFonts w:cstheme="minorHAnsi"/>
        </w:rPr>
      </w:pPr>
      <w:r w:rsidRPr="00F212EE">
        <w:rPr>
          <w:rFonts w:cstheme="minorHAnsi"/>
        </w:rPr>
        <w:t xml:space="preserve">In light of the above dreadful background, </w:t>
      </w:r>
      <w:r w:rsidR="00530D0B">
        <w:rPr>
          <w:rFonts w:cstheme="minorHAnsi"/>
        </w:rPr>
        <w:t>all</w:t>
      </w:r>
      <w:r w:rsidRPr="00F212EE">
        <w:rPr>
          <w:rFonts w:cstheme="minorHAnsi"/>
        </w:rPr>
        <w:t xml:space="preserve"> secrecy </w:t>
      </w:r>
      <w:r w:rsidR="00443AFA">
        <w:rPr>
          <w:rFonts w:cstheme="minorHAnsi"/>
        </w:rPr>
        <w:t xml:space="preserve">on useful knowledge </w:t>
      </w:r>
      <w:r w:rsidR="00530D0B">
        <w:rPr>
          <w:rFonts w:cstheme="minorHAnsi"/>
        </w:rPr>
        <w:t xml:space="preserve">should </w:t>
      </w:r>
      <w:r w:rsidRPr="00F212EE">
        <w:rPr>
          <w:rFonts w:cstheme="minorHAnsi"/>
        </w:rPr>
        <w:t xml:space="preserve">be totally eliminated in all public affairs managed by the </w:t>
      </w:r>
      <w:hyperlink r:id="rId16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or by our puppet national governments, except very temporarily during pending criminal investigations in order not to damage their quick and efficient results</w:t>
      </w:r>
      <w:r w:rsidR="00443AFA">
        <w:rPr>
          <w:rFonts w:cstheme="minorHAnsi"/>
        </w:rPr>
        <w:t>.</w:t>
      </w:r>
      <w:r w:rsidRPr="00F212EE">
        <w:rPr>
          <w:rFonts w:cstheme="minorHAnsi"/>
        </w:rPr>
        <w:t xml:space="preserve"> If not even our presidents are in charge, and are denied access to many centers financed by their taxpayers, it </w:t>
      </w:r>
      <w:r w:rsidR="00530D0B">
        <w:rPr>
          <w:rFonts w:cstheme="minorHAnsi"/>
        </w:rPr>
        <w:t xml:space="preserve">should </w:t>
      </w:r>
      <w:r w:rsidRPr="00F212EE">
        <w:rPr>
          <w:rFonts w:cstheme="minorHAnsi"/>
        </w:rPr>
        <w:t xml:space="preserve">be the case for us, the taxpayers, to finally become in charge, in a real direct and participative democracy based on </w:t>
      </w:r>
      <w:hyperlink r:id="rId163" w:anchor="FTAT" w:history="1">
        <w:r w:rsidRPr="00F212EE">
          <w:rPr>
            <w:rStyle w:val="Hyperlink"/>
            <w:rFonts w:cstheme="minorHAnsi"/>
          </w:rPr>
          <w:t>FTAT</w:t>
        </w:r>
      </w:hyperlink>
      <w:r w:rsidRPr="00F212EE">
        <w:rPr>
          <w:rFonts w:cstheme="minorHAnsi"/>
        </w:rPr>
        <w:t xml:space="preserve"> (</w:t>
      </w:r>
      <w:r w:rsidRPr="00F212EE">
        <w:rPr>
          <w:rStyle w:val="style5"/>
          <w:rFonts w:cstheme="minorHAnsi"/>
          <w:color w:val="000000"/>
          <w:u w:val="single"/>
        </w:rPr>
        <w:t>F</w:t>
      </w:r>
      <w:r w:rsidRPr="00F212EE">
        <w:rPr>
          <w:rFonts w:cstheme="minorHAnsi"/>
        </w:rPr>
        <w:t xml:space="preserve">ull </w:t>
      </w:r>
      <w:r w:rsidRPr="00F212EE">
        <w:rPr>
          <w:rStyle w:val="style5"/>
          <w:rFonts w:cstheme="minorHAnsi"/>
          <w:color w:val="000000"/>
          <w:u w:val="single"/>
        </w:rPr>
        <w:t>T</w:t>
      </w:r>
      <w:r w:rsidRPr="00F212EE">
        <w:rPr>
          <w:rFonts w:cstheme="minorHAnsi"/>
        </w:rPr>
        <w:t xml:space="preserve">ruth </w:t>
      </w:r>
      <w:r w:rsidRPr="00F212EE">
        <w:rPr>
          <w:rStyle w:val="style5"/>
          <w:rFonts w:cstheme="minorHAnsi"/>
          <w:color w:val="000000"/>
          <w:u w:val="single"/>
        </w:rPr>
        <w:t>A</w:t>
      </w:r>
      <w:r w:rsidRPr="00F212EE">
        <w:rPr>
          <w:rFonts w:cstheme="minorHAnsi"/>
        </w:rPr>
        <w:t xml:space="preserve">nd </w:t>
      </w:r>
      <w:r w:rsidRPr="00A854CF">
        <w:rPr>
          <w:rStyle w:val="style5"/>
          <w:rFonts w:cstheme="minorHAnsi"/>
          <w:color w:val="000000"/>
          <w:u w:val="single"/>
        </w:rPr>
        <w:t>T</w:t>
      </w:r>
      <w:r w:rsidRPr="00F212EE">
        <w:rPr>
          <w:rFonts w:cstheme="minorHAnsi"/>
        </w:rPr>
        <w:t>ransparency)</w:t>
      </w:r>
      <w:r w:rsidR="00A854CF">
        <w:rPr>
          <w:rFonts w:cstheme="minorHAnsi"/>
        </w:rPr>
        <w:t xml:space="preserve"> and </w:t>
      </w:r>
      <w:hyperlink w:anchor="FTAK" w:history="1">
        <w:r w:rsidR="004B3FB2" w:rsidRPr="004B3FB2">
          <w:rPr>
            <w:rStyle w:val="Hyperlink"/>
            <w:rFonts w:cstheme="minorHAnsi"/>
          </w:rPr>
          <w:t>FTAK</w:t>
        </w:r>
      </w:hyperlink>
      <w:r w:rsidR="004B3FB2">
        <w:rPr>
          <w:rFonts w:cstheme="minorHAnsi"/>
          <w:color w:val="000000"/>
        </w:rPr>
        <w:t xml:space="preserve"> </w:t>
      </w:r>
      <w:r w:rsidR="00A854CF">
        <w:rPr>
          <w:rFonts w:cstheme="minorHAnsi"/>
        </w:rPr>
        <w:t>(</w:t>
      </w:r>
      <w:r w:rsidR="00A854CF" w:rsidRPr="00F212EE">
        <w:rPr>
          <w:rStyle w:val="style5"/>
          <w:rFonts w:cstheme="minorHAnsi"/>
          <w:color w:val="000000"/>
          <w:u w:val="single"/>
        </w:rPr>
        <w:t>F</w:t>
      </w:r>
      <w:r w:rsidR="00A854CF" w:rsidRPr="00F212EE">
        <w:rPr>
          <w:rFonts w:cstheme="minorHAnsi"/>
        </w:rPr>
        <w:t xml:space="preserve">ull </w:t>
      </w:r>
      <w:r w:rsidR="00A854CF" w:rsidRPr="00F212EE">
        <w:rPr>
          <w:rStyle w:val="style5"/>
          <w:rFonts w:cstheme="minorHAnsi"/>
          <w:color w:val="000000"/>
          <w:u w:val="single"/>
        </w:rPr>
        <w:t>T</w:t>
      </w:r>
      <w:r w:rsidR="00A854CF" w:rsidRPr="00F212EE">
        <w:rPr>
          <w:rFonts w:cstheme="minorHAnsi"/>
        </w:rPr>
        <w:t xml:space="preserve">ruth </w:t>
      </w:r>
      <w:r w:rsidR="00A854CF" w:rsidRPr="00F212EE">
        <w:rPr>
          <w:rStyle w:val="style5"/>
          <w:rFonts w:cstheme="minorHAnsi"/>
          <w:color w:val="000000"/>
          <w:u w:val="single"/>
        </w:rPr>
        <w:t>A</w:t>
      </w:r>
      <w:r w:rsidR="00A854CF" w:rsidRPr="00F212EE">
        <w:rPr>
          <w:rFonts w:cstheme="minorHAnsi"/>
        </w:rPr>
        <w:t>nd</w:t>
      </w:r>
      <w:r w:rsidR="004B3FB2">
        <w:rPr>
          <w:rFonts w:cstheme="minorHAnsi"/>
        </w:rPr>
        <w:t xml:space="preserve"> </w:t>
      </w:r>
      <w:r w:rsidR="004B3FB2" w:rsidRPr="004B3FB2">
        <w:rPr>
          <w:rFonts w:cstheme="minorHAnsi"/>
          <w:u w:val="single"/>
        </w:rPr>
        <w:t>K</w:t>
      </w:r>
      <w:r w:rsidR="004B3FB2">
        <w:rPr>
          <w:rFonts w:cstheme="minorHAnsi"/>
        </w:rPr>
        <w:t>nowledge</w:t>
      </w:r>
      <w:r w:rsidR="00A854CF">
        <w:rPr>
          <w:rFonts w:cstheme="minorHAnsi"/>
        </w:rPr>
        <w:t>)</w:t>
      </w:r>
      <w:r w:rsidR="00530D0B">
        <w:rPr>
          <w:rFonts w:cstheme="minorHAnsi"/>
        </w:rPr>
        <w:t xml:space="preserve">. This </w:t>
      </w:r>
      <w:r w:rsidRPr="00F212EE">
        <w:rPr>
          <w:rFonts w:cstheme="minorHAnsi"/>
        </w:rPr>
        <w:t xml:space="preserve">would certainly be the case </w:t>
      </w:r>
      <w:r w:rsidR="00443AFA">
        <w:rPr>
          <w:rFonts w:cstheme="minorHAnsi"/>
        </w:rPr>
        <w:t>in</w:t>
      </w:r>
      <w:r w:rsidRPr="00F212EE">
        <w:rPr>
          <w:rFonts w:cstheme="minorHAnsi"/>
        </w:rPr>
        <w:t xml:space="preserve"> </w:t>
      </w:r>
      <w:hyperlink r:id="rId164"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with elected leaders acting directly on our behalf under a fully binding contract</w:t>
      </w:r>
      <w:r w:rsidR="00530D0B">
        <w:rPr>
          <w:rFonts w:cstheme="minorHAnsi"/>
        </w:rPr>
        <w:t xml:space="preserve"> (s. </w:t>
      </w:r>
      <w:hyperlink w:anchor="R09" w:history="1">
        <w:r w:rsidR="00530D0B" w:rsidRPr="00530D0B">
          <w:rPr>
            <w:rStyle w:val="Hyperlink"/>
            <w:rFonts w:cstheme="minorHAnsi"/>
          </w:rPr>
          <w:t>Reform 9</w:t>
        </w:r>
      </w:hyperlink>
      <w:r w:rsidR="00530D0B">
        <w:rPr>
          <w:rFonts w:cstheme="minorHAnsi"/>
        </w:rPr>
        <w:t xml:space="preserve">, and </w:t>
      </w:r>
      <w:hyperlink w:anchor="R10" w:history="1">
        <w:r w:rsidR="00530D0B" w:rsidRPr="00530D0B">
          <w:rPr>
            <w:rStyle w:val="Hyperlink"/>
            <w:rFonts w:cstheme="minorHAnsi"/>
          </w:rPr>
          <w:t>Reform 10</w:t>
        </w:r>
      </w:hyperlink>
      <w:r w:rsidR="00530D0B">
        <w:rPr>
          <w:rFonts w:cstheme="minorHAnsi"/>
        </w:rPr>
        <w:t>)</w:t>
      </w:r>
      <w:r w:rsidRPr="00F212EE">
        <w:rPr>
          <w:rFonts w:cstheme="minorHAnsi"/>
        </w:rPr>
        <w:t>, without responding to any</w:t>
      </w:r>
      <w:r w:rsidRPr="00F212EE">
        <w:rPr>
          <w:rStyle w:val="auto-style71"/>
          <w:rFonts w:cstheme="minorHAnsi"/>
          <w:color w:val="000000"/>
        </w:rPr>
        <w:t xml:space="preserve"> </w:t>
      </w:r>
      <w:hyperlink r:id="rId165"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t xml:space="preserve"> </w:t>
      </w:r>
      <w:hyperlink r:id="rId16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sidRPr="004A59D4">
                                <w:rPr>
                                  <w:rStyle w:val="auto-style71"/>
                                  <w:rFonts w:cstheme="minorHAnsi"/>
                                  <w:color w:val="000000"/>
                                </w:rPr>
                                <w:t xml:space="preserve"> </w:t>
                              </w:r>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 masters hidden in their background or in the underground?</w:t>
      </w:r>
    </w:p>
    <w:p w:rsidR="00D93743" w:rsidRPr="00F212EE" w:rsidRDefault="00D93743" w:rsidP="00D93743">
      <w:pPr>
        <w:rPr>
          <w:rFonts w:cstheme="minorHAnsi"/>
        </w:rPr>
      </w:pPr>
    </w:p>
    <w:p w:rsidR="00D93743" w:rsidRPr="00F212EE" w:rsidRDefault="00D93743" w:rsidP="00D93743">
      <w:pPr>
        <w:rPr>
          <w:rFonts w:cstheme="minorHAnsi"/>
        </w:rPr>
      </w:pPr>
      <w:r w:rsidRPr="00F212EE">
        <w:rPr>
          <w:rFonts w:cstheme="minorHAnsi"/>
        </w:rPr>
        <w:t xml:space="preserve">It is certainly totally inacceptable that </w:t>
      </w:r>
      <w:r w:rsidR="000D30BF">
        <w:rPr>
          <w:rFonts w:cstheme="minorHAnsi"/>
        </w:rPr>
        <w:t>hidden fake masters</w:t>
      </w:r>
      <w:r w:rsidRPr="00F212EE">
        <w:rPr>
          <w:rFonts w:cstheme="minorHAnsi"/>
        </w:rPr>
        <w:t xml:space="preserve"> can work without requiring any security clearance from our elected government, let alone get</w:t>
      </w:r>
      <w:r w:rsidR="000D30BF">
        <w:rPr>
          <w:rFonts w:cstheme="minorHAnsi"/>
        </w:rPr>
        <w:t>ting</w:t>
      </w:r>
      <w:r w:rsidRPr="00F212EE">
        <w:rPr>
          <w:rFonts w:cstheme="minorHAnsi"/>
        </w:rPr>
        <w:t xml:space="preserve"> their own security clearance from individuals totally unknown to the highest level of our government, </w:t>
      </w:r>
      <w:r w:rsidR="000D30BF">
        <w:rPr>
          <w:rFonts w:cstheme="minorHAnsi"/>
        </w:rPr>
        <w:t xml:space="preserve">getting it </w:t>
      </w:r>
      <w:r w:rsidRPr="00F212EE">
        <w:rPr>
          <w:rFonts w:cstheme="minorHAnsi"/>
        </w:rPr>
        <w:t xml:space="preserve">from obscure persons who can act anonymously and spend billions of our tax money in complete secrecy and unaccountability. But more than inacceptable, it is </w:t>
      </w:r>
      <w:r w:rsidRPr="00F212EE">
        <w:rPr>
          <w:rStyle w:val="style5"/>
          <w:rFonts w:cstheme="minorHAnsi"/>
          <w:color w:val="000000"/>
        </w:rPr>
        <w:t>complete stupidity on our part</w:t>
      </w:r>
      <w:r w:rsidRPr="00F212EE">
        <w:rPr>
          <w:rFonts w:cstheme="minorHAnsi"/>
        </w:rPr>
        <w:t xml:space="preserve"> to accept such situations of maximum </w:t>
      </w:r>
      <w:hyperlink r:id="rId167"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000000"/>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 secret individuals</w:t>
      </w:r>
      <w:r w:rsidRPr="00F212EE">
        <w:rPr>
          <w:rStyle w:val="auto-style71"/>
          <w:rFonts w:cstheme="minorHAnsi"/>
          <w:color w:val="000000"/>
        </w:rPr>
        <w:t xml:space="preserve"> without reaction in light of the fact that we are the absolute majority and pay for it all</w:t>
      </w:r>
      <w:r w:rsidR="00AF48B4">
        <w:rPr>
          <w:rStyle w:val="auto-style71"/>
          <w:rFonts w:cstheme="minorHAnsi"/>
          <w:color w:val="000000"/>
        </w:rPr>
        <w:t>,</w:t>
      </w:r>
      <w:r w:rsidR="00DF7883">
        <w:rPr>
          <w:rStyle w:val="auto-style71"/>
          <w:rFonts w:cstheme="minorHAnsi"/>
          <w:color w:val="000000"/>
        </w:rPr>
        <w:t xml:space="preserve"> </w:t>
      </w:r>
      <w:r w:rsidR="00DF7883" w:rsidRPr="00AF48B4">
        <w:rPr>
          <w:rStyle w:val="auto-style71"/>
          <w:rFonts w:cstheme="minorHAnsi"/>
          <w:b/>
          <w:color w:val="000000"/>
        </w:rPr>
        <w:t xml:space="preserve">but in particular in light of the </w:t>
      </w:r>
      <w:r w:rsidR="0048585E">
        <w:rPr>
          <w:rStyle w:val="auto-style71"/>
          <w:rFonts w:cstheme="minorHAnsi"/>
          <w:b/>
          <w:color w:val="000000"/>
        </w:rPr>
        <w:t xml:space="preserve">special </w:t>
      </w:r>
      <w:r w:rsidR="00DF7883" w:rsidRPr="00AF48B4">
        <w:rPr>
          <w:rStyle w:val="auto-style71"/>
          <w:rFonts w:cstheme="minorHAnsi"/>
          <w:b/>
          <w:color w:val="000000"/>
        </w:rPr>
        <w:t>fact that</w:t>
      </w:r>
      <w:r w:rsidR="000D30BF">
        <w:rPr>
          <w:rStyle w:val="auto-style71"/>
          <w:rFonts w:cstheme="minorHAnsi"/>
          <w:b/>
          <w:color w:val="000000"/>
        </w:rPr>
        <w:t>, on the positive side,</w:t>
      </w:r>
      <w:r w:rsidR="00DF7883" w:rsidRPr="00AF48B4">
        <w:rPr>
          <w:rStyle w:val="auto-style71"/>
          <w:rFonts w:cstheme="minorHAnsi"/>
          <w:b/>
          <w:color w:val="000000"/>
        </w:rPr>
        <w:t xml:space="preserve"> we are in this way depriving ourselves of the revelation of extremely useful information and knowledge that </w:t>
      </w:r>
      <w:r w:rsidR="000D30BF">
        <w:rPr>
          <w:rStyle w:val="auto-style71"/>
          <w:rFonts w:cstheme="minorHAnsi"/>
          <w:b/>
          <w:color w:val="000000"/>
        </w:rPr>
        <w:t>c</w:t>
      </w:r>
      <w:r w:rsidR="00DF7883" w:rsidRPr="00AF48B4">
        <w:rPr>
          <w:rStyle w:val="auto-style71"/>
          <w:rFonts w:cstheme="minorHAnsi"/>
          <w:b/>
          <w:color w:val="000000"/>
        </w:rPr>
        <w:t>ould most probably tremendously improve the wellbeing of our country and the rest of us</w:t>
      </w:r>
      <w:r w:rsidR="000D30BF">
        <w:rPr>
          <w:rStyle w:val="auto-style71"/>
          <w:rFonts w:cstheme="minorHAnsi"/>
          <w:b/>
          <w:color w:val="000000"/>
        </w:rPr>
        <w:t>, and, on the negative side, we are depriving ourselves of the knowledge that would give us the power to prevent all sorts of current atrocities and future dangers or even worse atrocities</w:t>
      </w:r>
      <w:r w:rsidRPr="00F212EE">
        <w:rPr>
          <w:rFonts w:cstheme="minorHAnsi"/>
        </w:rPr>
        <w:t xml:space="preserve">. </w:t>
      </w:r>
    </w:p>
    <w:p w:rsidR="00D93743" w:rsidRPr="00F212EE" w:rsidRDefault="00D93743" w:rsidP="00D93743">
      <w:pPr>
        <w:rPr>
          <w:rFonts w:cstheme="minorHAnsi"/>
        </w:rPr>
      </w:pPr>
    </w:p>
    <w:p w:rsidR="000D30BF" w:rsidRDefault="00D93743" w:rsidP="00D93743">
      <w:pPr>
        <w:rPr>
          <w:rFonts w:cstheme="minorHAnsi"/>
        </w:rPr>
      </w:pPr>
      <w:r w:rsidRPr="00F212EE">
        <w:rPr>
          <w:rStyle w:val="style5"/>
          <w:rFonts w:cstheme="minorHAnsi"/>
          <w:color w:val="000000"/>
        </w:rPr>
        <w:t>Should not rampaging confidentiality in such currently secret internal affairs, and in secret diplomatic communications between nations be completely eliminated except for the little time they may also include an aspect of criminal investigation</w:t>
      </w:r>
      <w:r w:rsidRPr="00F212EE">
        <w:rPr>
          <w:rFonts w:cstheme="minorHAnsi"/>
        </w:rPr>
        <w:t xml:space="preserve">? </w:t>
      </w:r>
    </w:p>
    <w:p w:rsidR="000D30BF" w:rsidRDefault="000D30BF" w:rsidP="00D93743">
      <w:pPr>
        <w:rPr>
          <w:rFonts w:cstheme="minorHAnsi"/>
        </w:rPr>
      </w:pPr>
    </w:p>
    <w:p w:rsidR="000D30BF" w:rsidRDefault="00D93743" w:rsidP="00D93743">
      <w:pPr>
        <w:rPr>
          <w:rFonts w:cstheme="minorHAnsi"/>
        </w:rPr>
      </w:pPr>
      <w:r w:rsidRPr="00F212EE">
        <w:rPr>
          <w:rFonts w:cstheme="minorHAnsi"/>
        </w:rPr>
        <w:t xml:space="preserve">Should we not be talking tough and openly between each other, in all our internal and diplomatic relations, on a basis of </w:t>
      </w:r>
      <w:r w:rsidR="00AF48B4" w:rsidRPr="00AF48B4">
        <w:rPr>
          <w:rFonts w:cstheme="minorHAnsi"/>
          <w:b/>
          <w:i/>
          <w:u w:val="single"/>
        </w:rPr>
        <w:t>F</w:t>
      </w:r>
      <w:r w:rsidRPr="00AF48B4">
        <w:rPr>
          <w:rFonts w:cstheme="minorHAnsi"/>
          <w:b/>
          <w:i/>
          <w:u w:val="single"/>
        </w:rPr>
        <w:t xml:space="preserve">ull </w:t>
      </w:r>
      <w:r w:rsidRPr="00AF48B4">
        <w:rPr>
          <w:rStyle w:val="Strong"/>
          <w:rFonts w:cstheme="minorHAnsi"/>
          <w:i/>
          <w:iCs/>
          <w:color w:val="000000"/>
          <w:u w:val="single"/>
        </w:rPr>
        <w:t>Truth</w:t>
      </w:r>
      <w:r w:rsidRPr="00F212EE">
        <w:rPr>
          <w:rFonts w:cstheme="minorHAnsi"/>
        </w:rPr>
        <w:t>, like good friends and neighbors can do, and certainly like all serious people can do, especially regarding operations</w:t>
      </w:r>
      <w:r w:rsidR="00AF48B4">
        <w:rPr>
          <w:rFonts w:cstheme="minorHAnsi"/>
        </w:rPr>
        <w:t xml:space="preserve"> that we and</w:t>
      </w:r>
      <w:r w:rsidRPr="00F212EE">
        <w:rPr>
          <w:rFonts w:cstheme="minorHAnsi"/>
        </w:rPr>
        <w:t xml:space="preserve"> they all pay for? </w:t>
      </w:r>
    </w:p>
    <w:p w:rsidR="000D30BF" w:rsidRDefault="000D30BF" w:rsidP="00D93743">
      <w:pPr>
        <w:rPr>
          <w:rFonts w:cstheme="minorHAnsi"/>
        </w:rPr>
      </w:pPr>
    </w:p>
    <w:p w:rsidR="00D93743" w:rsidRDefault="00D93743" w:rsidP="00D93743">
      <w:pPr>
        <w:rPr>
          <w:rFonts w:cstheme="minorHAnsi"/>
        </w:rPr>
      </w:pPr>
      <w:r w:rsidRPr="00F212EE">
        <w:rPr>
          <w:rFonts w:cstheme="minorHAnsi"/>
        </w:rPr>
        <w:t xml:space="preserve">In other words, should not in particular two nations always hold talks freely and completely openly, and legally have to do so, even when they include items of mutual embarrassment, and do so in front of whoever may be present or has an interest in the subject, in particular in front of good investigative journalists, </w:t>
      </w:r>
      <w:r w:rsidR="0048585E">
        <w:rPr>
          <w:rFonts w:cstheme="minorHAnsi"/>
        </w:rPr>
        <w:t xml:space="preserve">or rather good </w:t>
      </w:r>
      <w:hyperlink w:anchor="Ftanalyst" w:history="1">
        <w:r w:rsidR="0048585E" w:rsidRPr="0048585E">
          <w:rPr>
            <w:rStyle w:val="Hyperlink"/>
            <w:rFonts w:cstheme="minorHAnsi"/>
          </w:rPr>
          <w:t>Ftanalyst</w:t>
        </w:r>
      </w:hyperlink>
      <w:r w:rsidR="0048585E">
        <w:rPr>
          <w:rFonts w:cstheme="minorHAnsi"/>
        </w:rPr>
        <w:t xml:space="preserve"> professionals </w:t>
      </w:r>
      <w:r w:rsidRPr="00F212EE">
        <w:rPr>
          <w:rFonts w:cstheme="minorHAnsi"/>
        </w:rPr>
        <w:t>doing it like two old buddies often do when they want to resolve a conflict, as embarrassing as it may be, let alone two decent honest enemies?</w:t>
      </w:r>
      <w:r>
        <w:rPr>
          <w:rFonts w:cstheme="minorHAnsi"/>
        </w:rPr>
        <w:t xml:space="preserve"> </w:t>
      </w:r>
      <w:r w:rsidR="0048585E">
        <w:rPr>
          <w:rFonts w:cstheme="minorHAnsi"/>
        </w:rPr>
        <w:t>Certainly we should</w:t>
      </w:r>
      <w:r w:rsidR="000D30BF">
        <w:rPr>
          <w:rFonts w:cstheme="minorHAnsi"/>
        </w:rPr>
        <w:t>!</w:t>
      </w:r>
    </w:p>
    <w:p w:rsidR="00752362" w:rsidRPr="00386C01" w:rsidRDefault="00752362" w:rsidP="00752362">
      <w:pPr>
        <w:pStyle w:val="Heading3"/>
      </w:pPr>
      <w:bookmarkStart w:id="78" w:name="_Toc144144369"/>
      <w:bookmarkStart w:id="79" w:name="_Toc160127696"/>
      <w:bookmarkStart w:id="80" w:name="_Toc176628430"/>
      <w:r w:rsidRPr="00386C01">
        <w:lastRenderedPageBreak/>
        <w:t>Truth whistleblowers are always fully protected.</w:t>
      </w:r>
      <w:bookmarkEnd w:id="78"/>
      <w:bookmarkEnd w:id="79"/>
      <w:bookmarkEnd w:id="80"/>
      <w:r w:rsidRPr="00386C01">
        <w:t xml:space="preserve"> </w:t>
      </w:r>
    </w:p>
    <w:p w:rsidR="0048585E" w:rsidRDefault="0048585E" w:rsidP="00752362"/>
    <w:p w:rsidR="00752362" w:rsidRDefault="00752362" w:rsidP="00752362">
      <w:r>
        <w:t xml:space="preserve">In </w:t>
      </w:r>
      <w:hyperlink w:anchor="FtabAristarchy" w:history="1">
        <w:hyperlink w:anchor="FtakAristarchy" w:history="1">
          <w:r w:rsidR="00181B69" w:rsidRPr="00181B69">
            <w:rPr>
              <w:rStyle w:val="Hyperlink"/>
              <w:rFonts w:cstheme="minorHAnsi"/>
            </w:rPr>
            <w:t>FtakAristarchy</w:t>
          </w:r>
        </w:hyperlink>
      </w:hyperlink>
      <w:r>
        <w:t>, full truth</w:t>
      </w:r>
      <w:r w:rsidR="004D5753">
        <w:t xml:space="preserve"> and knowledge</w:t>
      </w:r>
      <w:r>
        <w:t xml:space="preserve"> is so important that obstructing it with a lie by affirmation or omission becomes a serious crime, and protecting full truth </w:t>
      </w:r>
      <w:r w:rsidR="004D5753">
        <w:t xml:space="preserve">and knowledge </w:t>
      </w:r>
      <w:r>
        <w:t xml:space="preserve">with the help of whistleblowers is a top priority. Anyone preventing a whistleblower to tell the truth </w:t>
      </w:r>
      <w:r w:rsidR="004D5753">
        <w:t xml:space="preserve">and all the useful knowledge he knows about </w:t>
      </w:r>
      <w:r>
        <w:t>commits a serious crime as</w:t>
      </w:r>
      <w:r w:rsidR="004D5753">
        <w:t xml:space="preserve"> </w:t>
      </w:r>
      <w:hyperlink w:anchor="FTAKOC" w:history="1">
        <w:r w:rsidR="004D5753" w:rsidRPr="004D5753">
          <w:rPr>
            <w:rStyle w:val="Hyperlink"/>
          </w:rPr>
          <w:t>FTAKOC</w:t>
        </w:r>
      </w:hyperlink>
      <w:r w:rsidR="004D5753">
        <w:t xml:space="preserve">, </w:t>
      </w:r>
      <w:r>
        <w:t xml:space="preserve">and retaliating or punishing unjustly a whistleblower about </w:t>
      </w:r>
      <w:r w:rsidR="004D5753">
        <w:t>knowledge</w:t>
      </w:r>
      <w:r>
        <w:t xml:space="preserve"> that was most important to the whole country becomes treason as at least</w:t>
      </w:r>
      <w:r w:rsidR="004D5753">
        <w:t xml:space="preserve"> </w:t>
      </w:r>
      <w:hyperlink w:anchor="FTAKOT" w:history="1">
        <w:r w:rsidR="004D5753" w:rsidRPr="004D5753">
          <w:rPr>
            <w:rStyle w:val="Hyperlink"/>
          </w:rPr>
          <w:t>FTAKOT</w:t>
        </w:r>
      </w:hyperlink>
      <w:r w:rsidR="004D5753">
        <w:t xml:space="preserve">, </w:t>
      </w:r>
      <w:r>
        <w:t xml:space="preserve">and possibly </w:t>
      </w:r>
      <w:hyperlink w:anchor="KSUKITAH" w:history="1">
        <w:r w:rsidRPr="00966E1A">
          <w:rPr>
            <w:rStyle w:val="Hyperlink"/>
          </w:rPr>
          <w:t>KSUKITAH</w:t>
        </w:r>
      </w:hyperlink>
      <w:r>
        <w:t xml:space="preserve">. </w:t>
      </w:r>
    </w:p>
    <w:p w:rsidR="00752362" w:rsidRDefault="00752362" w:rsidP="00752362">
      <w:r>
        <w:t xml:space="preserve">. </w:t>
      </w:r>
    </w:p>
    <w:p w:rsidR="00752362" w:rsidRDefault="00752362" w:rsidP="00752362">
      <w:r>
        <w:t xml:space="preserve">For example, the </w:t>
      </w:r>
      <w:r w:rsidRPr="00123E79">
        <w:rPr>
          <w:b/>
        </w:rPr>
        <w:t>FBI</w:t>
      </w:r>
      <w:r>
        <w:t xml:space="preserve"> in the </w:t>
      </w:r>
      <w:hyperlink w:anchor="USA" w:history="1">
        <w:r w:rsidRPr="00535D0B">
          <w:rPr>
            <w:rStyle w:val="Hyperlink"/>
          </w:rPr>
          <w:t>USA</w:t>
        </w:r>
      </w:hyperlink>
      <w:r>
        <w:t xml:space="preserve"> is well documented on the basis of various reports of </w:t>
      </w:r>
      <w:r w:rsidRPr="00114A46">
        <w:t xml:space="preserve">the </w:t>
      </w:r>
      <w:r w:rsidRPr="00123E79">
        <w:rPr>
          <w:b/>
          <w:color w:val="000000"/>
          <w:u w:val="single"/>
        </w:rPr>
        <w:t>FISC</w:t>
      </w:r>
      <w:r w:rsidRPr="00123E79">
        <w:rPr>
          <w:color w:val="000000"/>
        </w:rPr>
        <w:t xml:space="preserve"> (</w:t>
      </w:r>
      <w:r w:rsidRPr="00123E79">
        <w:rPr>
          <w:color w:val="000000"/>
          <w:u w:val="single"/>
        </w:rPr>
        <w:t>F</w:t>
      </w:r>
      <w:r w:rsidRPr="00123E79">
        <w:rPr>
          <w:color w:val="000000"/>
        </w:rPr>
        <w:t xml:space="preserve">oreign </w:t>
      </w:r>
      <w:r w:rsidRPr="00123E79">
        <w:rPr>
          <w:color w:val="000000"/>
          <w:u w:val="single"/>
        </w:rPr>
        <w:t>I</w:t>
      </w:r>
      <w:r w:rsidRPr="00123E79">
        <w:rPr>
          <w:color w:val="000000"/>
        </w:rPr>
        <w:t xml:space="preserve">ntelligence </w:t>
      </w:r>
      <w:r w:rsidRPr="00123E79">
        <w:rPr>
          <w:color w:val="000000"/>
          <w:u w:val="single"/>
        </w:rPr>
        <w:t>S</w:t>
      </w:r>
      <w:r w:rsidRPr="00123E79">
        <w:rPr>
          <w:color w:val="000000"/>
        </w:rPr>
        <w:t xml:space="preserve">urveillance </w:t>
      </w:r>
      <w:r w:rsidRPr="00123E79">
        <w:rPr>
          <w:color w:val="000000"/>
          <w:u w:val="single"/>
        </w:rPr>
        <w:t>C</w:t>
      </w:r>
      <w:r w:rsidRPr="00123E79">
        <w:rPr>
          <w:color w:val="000000"/>
        </w:rPr>
        <w:t xml:space="preserve">ourt), or the recent </w:t>
      </w:r>
      <w:r w:rsidRPr="00E14A99">
        <w:rPr>
          <w:b/>
          <w:color w:val="000000"/>
        </w:rPr>
        <w:t>Durham Report</w:t>
      </w:r>
      <w:r w:rsidRPr="00123E79">
        <w:rPr>
          <w:color w:val="000000"/>
        </w:rPr>
        <w:t xml:space="preserve"> of 2023</w:t>
      </w:r>
      <w:r>
        <w:rPr>
          <w:color w:val="000000"/>
        </w:rPr>
        <w:t>,</w:t>
      </w:r>
      <w:r w:rsidRPr="00123E79">
        <w:rPr>
          <w:color w:val="000000"/>
        </w:rPr>
        <w:t xml:space="preserve"> about the ridiculous </w:t>
      </w:r>
      <w:r w:rsidRPr="00051093">
        <w:rPr>
          <w:b/>
          <w:color w:val="000000"/>
        </w:rPr>
        <w:t xml:space="preserve">Russia </w:t>
      </w:r>
      <w:r w:rsidR="00051093" w:rsidRPr="00051093">
        <w:rPr>
          <w:b/>
          <w:color w:val="000000"/>
        </w:rPr>
        <w:t>P</w:t>
      </w:r>
      <w:r w:rsidRPr="00051093">
        <w:rPr>
          <w:b/>
          <w:color w:val="000000"/>
        </w:rPr>
        <w:t>robe</w:t>
      </w:r>
      <w:r w:rsidRPr="00123E79">
        <w:rPr>
          <w:color w:val="000000"/>
        </w:rPr>
        <w:t xml:space="preserve"> </w:t>
      </w:r>
      <w:r w:rsidRPr="00114A46">
        <w:t>to</w:t>
      </w:r>
      <w:r>
        <w:t xml:space="preserve"> having punished, persecuted seriously, treated brutally or neglected/refused to listen to some legitimate whistleblowers about illegal misconduct, or about issues that were affecting most negatively a great number of people, let alone possibly the country altogether. In such case, the perpetrators and their supervisors, possibly also the head of the </w:t>
      </w:r>
      <w:r w:rsidRPr="00123E79">
        <w:rPr>
          <w:b/>
        </w:rPr>
        <w:t>FBI</w:t>
      </w:r>
      <w:r>
        <w:t xml:space="preserve">, would all </w:t>
      </w:r>
      <w:r w:rsidR="00F953F3">
        <w:t xml:space="preserve">at least </w:t>
      </w:r>
      <w:r>
        <w:t>be fired immediately by a</w:t>
      </w:r>
      <w:r w:rsidR="00DF73A8">
        <w:t xml:space="preserve"> </w:t>
      </w:r>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r w:rsidR="00DF73A8">
        <w:t xml:space="preserve"> </w:t>
      </w:r>
      <w:r>
        <w:t>order</w:t>
      </w:r>
      <w:r w:rsidR="00F953F3">
        <w:t>,</w:t>
      </w:r>
      <w:r>
        <w:t xml:space="preserve"> without appeal</w:t>
      </w:r>
      <w:r w:rsidR="00F953F3">
        <w:t>,</w:t>
      </w:r>
      <w:r>
        <w:t xml:space="preserve"> for being guilty of at least a </w:t>
      </w:r>
      <w:hyperlink w:anchor="FTAKOT" w:history="1">
        <w:r w:rsidR="008602A7" w:rsidRPr="004D5753">
          <w:rPr>
            <w:rStyle w:val="Hyperlink"/>
          </w:rPr>
          <w:t>FTAKOT</w:t>
        </w:r>
      </w:hyperlink>
      <w:r w:rsidR="008602A7">
        <w:t xml:space="preserve"> and </w:t>
      </w:r>
      <w:hyperlink w:anchor="KSUKITAH" w:history="1">
        <w:r w:rsidR="008602A7" w:rsidRPr="00966E1A">
          <w:rPr>
            <w:rStyle w:val="Hyperlink"/>
          </w:rPr>
          <w:t>KSUKITAH</w:t>
        </w:r>
      </w:hyperlink>
      <w:r>
        <w:t xml:space="preserve"> in a context of </w:t>
      </w:r>
      <w:hyperlink w:anchor="FtabAristarchy" w:history="1">
        <w:hyperlink w:anchor="FtakAristarchy" w:history="1">
          <w:r w:rsidR="00181B69" w:rsidRPr="00181B69">
            <w:rPr>
              <w:rStyle w:val="Hyperlink"/>
              <w:rFonts w:cstheme="minorHAnsi"/>
            </w:rPr>
            <w:t>FtakAristarchy</w:t>
          </w:r>
        </w:hyperlink>
      </w:hyperlink>
      <w:r>
        <w:t xml:space="preserve">. </w:t>
      </w:r>
      <w:r w:rsidR="00F953F3">
        <w:t xml:space="preserve">If their behavior had caused massive damages or deaths in the country, it could be punished by even a death penalty (s. </w:t>
      </w:r>
      <w:hyperlink w:anchor="R30" w:history="1">
        <w:r w:rsidR="00F953F3" w:rsidRPr="00F953F3">
          <w:rPr>
            <w:rStyle w:val="Hyperlink"/>
          </w:rPr>
          <w:t>Reform 30</w:t>
        </w:r>
      </w:hyperlink>
      <w:r w:rsidR="00F953F3">
        <w:t>).</w:t>
      </w:r>
    </w:p>
    <w:p w:rsidR="00835696" w:rsidRDefault="00835696" w:rsidP="00752362"/>
    <w:p w:rsidR="00752362" w:rsidRDefault="00752362" w:rsidP="00752362">
      <w:r>
        <w:t xml:space="preserve">In turn, when whistleblowers are internal employees of any organization, they must be rewarded and possibly promoted, competence permitting, to the level of their supervisors who were fired for hiding the </w:t>
      </w:r>
      <w:r w:rsidR="00F953F3">
        <w:t xml:space="preserve">knowledge or the </w:t>
      </w:r>
      <w:r>
        <w:t xml:space="preserve">truth of the misconduct. The media that also contribute to the obstruction of the truth </w:t>
      </w:r>
      <w:r w:rsidR="00F953F3">
        <w:t xml:space="preserve">or useful knowledge </w:t>
      </w:r>
      <w:r>
        <w:t xml:space="preserve">must have their guilty journalists and managers subpoenaed for a serious crime called a </w:t>
      </w:r>
      <w:hyperlink w:anchor="FTAKOC" w:history="1">
        <w:r w:rsidR="00F953F3" w:rsidRPr="004D5753">
          <w:rPr>
            <w:rStyle w:val="Hyperlink"/>
          </w:rPr>
          <w:t>FTAKOC</w:t>
        </w:r>
      </w:hyperlink>
      <w:r>
        <w:t xml:space="preserve">. Even the investigators, like typically the </w:t>
      </w:r>
      <w:r w:rsidRPr="00DF55E7">
        <w:rPr>
          <w:b/>
        </w:rPr>
        <w:t>FBI</w:t>
      </w:r>
      <w:r>
        <w:t xml:space="preserve"> managers in the </w:t>
      </w:r>
      <w:hyperlink w:anchor="USA" w:history="1">
        <w:r w:rsidRPr="009E630B">
          <w:rPr>
            <w:rStyle w:val="Hyperlink"/>
          </w:rPr>
          <w:t>USA</w:t>
        </w:r>
      </w:hyperlink>
      <w:r>
        <w:t xml:space="preserve">, should themselves be guilty of </w:t>
      </w:r>
      <w:hyperlink w:anchor="FTAKOC" w:history="1">
        <w:r w:rsidR="00F953F3" w:rsidRPr="004D5753">
          <w:rPr>
            <w:rStyle w:val="Hyperlink"/>
          </w:rPr>
          <w:t>FTAKOC</w:t>
        </w:r>
      </w:hyperlink>
      <w:r>
        <w:t xml:space="preserve"> if and when they do not proceed with charges of clear truth </w:t>
      </w:r>
      <w:r w:rsidR="00F953F3">
        <w:t xml:space="preserve">or knowledge </w:t>
      </w:r>
      <w:r>
        <w:t xml:space="preserve">obstruction regarding important persons (like important politicians) that, for some reasons, they prefer not to disturb. In such cases, both sides are guilty of </w:t>
      </w:r>
      <w:hyperlink w:anchor="FTAKOC" w:history="1">
        <w:r w:rsidR="00F953F3" w:rsidRPr="004D5753">
          <w:rPr>
            <w:rStyle w:val="Hyperlink"/>
          </w:rPr>
          <w:t>FTAKOC</w:t>
        </w:r>
      </w:hyperlink>
      <w:r>
        <w:t>.</w:t>
      </w:r>
    </w:p>
    <w:p w:rsidR="00752362" w:rsidRPr="00752362" w:rsidRDefault="00752362" w:rsidP="00752362">
      <w:pPr>
        <w:pStyle w:val="Heading3"/>
      </w:pPr>
      <w:bookmarkStart w:id="81" w:name="_Toc144144370"/>
      <w:bookmarkStart w:id="82" w:name="_Toc160127697"/>
      <w:bookmarkStart w:id="83" w:name="_Toc176628431"/>
      <w:r w:rsidRPr="00752362">
        <w:t>All Foreign Military Bases Must be Closed.</w:t>
      </w:r>
      <w:bookmarkEnd w:id="81"/>
      <w:bookmarkEnd w:id="82"/>
      <w:bookmarkEnd w:id="83"/>
      <w:r w:rsidRPr="00752362">
        <w:t xml:space="preserve"> </w:t>
      </w:r>
    </w:p>
    <w:p w:rsidR="0048585E" w:rsidRDefault="0048585E" w:rsidP="00752362"/>
    <w:p w:rsidR="00752362" w:rsidRDefault="00752362" w:rsidP="00752362">
      <w:r>
        <w:t xml:space="preserve">In fact, in </w:t>
      </w:r>
      <w:hyperlink w:anchor="FtabAristarchy" w:history="1">
        <w:hyperlink w:anchor="FtakAristarchy" w:history="1">
          <w:r w:rsidR="00181B69" w:rsidRPr="00181B69">
            <w:rPr>
              <w:rStyle w:val="Hyperlink"/>
              <w:rFonts w:cstheme="minorHAnsi"/>
            </w:rPr>
            <w:t>FtakAristarchy</w:t>
          </w:r>
        </w:hyperlink>
      </w:hyperlink>
      <w:r>
        <w:t xml:space="preserve">, there cannot exist any foreign military base in the country not fully controlled by </w:t>
      </w:r>
      <w:hyperlink w:anchor="FtabAristarchy" w:history="1">
        <w:hyperlink w:anchor="FtakAristarchy" w:history="1">
          <w:r w:rsidR="00181B69" w:rsidRPr="00181B69">
            <w:rPr>
              <w:rStyle w:val="Hyperlink"/>
              <w:rFonts w:cstheme="minorHAnsi"/>
            </w:rPr>
            <w:t>FtakAristarchy</w:t>
          </w:r>
        </w:hyperlink>
      </w:hyperlink>
      <w:r>
        <w:t xml:space="preserve"> </w:t>
      </w:r>
      <w:r w:rsidR="00051093">
        <w:t xml:space="preserve">for full truth </w:t>
      </w:r>
      <w:r w:rsidR="00302583">
        <w:t xml:space="preserve">and public knowledge </w:t>
      </w:r>
      <w:r w:rsidR="00051093">
        <w:t xml:space="preserve">compliance. </w:t>
      </w:r>
      <w:r>
        <w:t>The country can still have agreements of mutual military protection with other countries, but each one has only its own bases in its own country. A country that has many military bases abroad based on secret information</w:t>
      </w:r>
      <w:r w:rsidR="00302583">
        <w:t xml:space="preserve"> or knowledge</w:t>
      </w:r>
      <w:r>
        <w:t xml:space="preserve"> (like the </w:t>
      </w:r>
      <w:hyperlink w:anchor="USA" w:history="1">
        <w:r w:rsidRPr="004A5D4F">
          <w:rPr>
            <w:rStyle w:val="Hyperlink"/>
          </w:rPr>
          <w:t>USA</w:t>
        </w:r>
      </w:hyperlink>
      <w:r>
        <w:t xml:space="preserve"> with its 750 military bases in 38 countries, which was the case in 2023) is considered a potential enemy for this sole reason. This is particularly the case when the foreign </w:t>
      </w:r>
      <w:hyperlink w:anchor="DUMB" w:history="1">
        <w:r w:rsidRPr="00503CEA">
          <w:rPr>
            <w:rStyle w:val="Hyperlink"/>
          </w:rPr>
          <w:t>DUMB</w:t>
        </w:r>
      </w:hyperlink>
      <w:r>
        <w:t xml:space="preserve"> includes secret sections </w:t>
      </w:r>
      <w:r w:rsidR="00302583">
        <w:t xml:space="preserve">of knowledge </w:t>
      </w:r>
      <w:r>
        <w:t xml:space="preserve">that are totally out of supervision from the </w:t>
      </w:r>
      <w:r w:rsidR="00302583">
        <w:t xml:space="preserve">elected officials of the </w:t>
      </w:r>
      <w:r>
        <w:t xml:space="preserve">national country. Countries with such </w:t>
      </w:r>
      <w:hyperlink w:anchor="DUMB" w:history="1">
        <w:r w:rsidRPr="00503CEA">
          <w:rPr>
            <w:rStyle w:val="Hyperlink"/>
          </w:rPr>
          <w:t>DUMB</w:t>
        </w:r>
      </w:hyperlink>
      <w:r>
        <w:t xml:space="preserve">s are excluded from even any form of military collaboration with </w:t>
      </w:r>
      <w:hyperlink w:anchor="FtabAristarchy" w:history="1">
        <w:hyperlink w:anchor="FtakAristarchy" w:history="1">
          <w:r w:rsidR="00181B69" w:rsidRPr="00181B69">
            <w:rPr>
              <w:rStyle w:val="Hyperlink"/>
              <w:rFonts w:cstheme="minorHAnsi"/>
            </w:rPr>
            <w:t>FtakAristarchy</w:t>
          </w:r>
        </w:hyperlink>
      </w:hyperlink>
      <w:r>
        <w:t>.</w:t>
      </w:r>
    </w:p>
    <w:p w:rsidR="00752362" w:rsidRDefault="00752362" w:rsidP="00752362"/>
    <w:p w:rsidR="00752362" w:rsidRDefault="00752362" w:rsidP="00752362">
      <w:r>
        <w:t xml:space="preserve">That the heads of these secret sections have a security clearance that not even an elected prime minister or an elected president can have is totally inadmissible. </w:t>
      </w:r>
      <w:r w:rsidR="004B6031">
        <w:t>Whoever</w:t>
      </w:r>
      <w:r>
        <w:t xml:space="preserve"> </w:t>
      </w:r>
      <w:r w:rsidR="004B6031">
        <w:t>pretended to be</w:t>
      </w:r>
      <w:r>
        <w:t xml:space="preserve"> powerful enough to </w:t>
      </w:r>
      <w:r w:rsidR="004B6031">
        <w:t>grant</w:t>
      </w:r>
      <w:r>
        <w:t xml:space="preserve"> these heads of secret </w:t>
      </w:r>
      <w:r w:rsidR="004B6031">
        <w:t>knowledge</w:t>
      </w:r>
      <w:r>
        <w:t xml:space="preserve"> such top security clearance </w:t>
      </w:r>
      <w:r w:rsidR="004B6031">
        <w:t xml:space="preserve">must be prosecuted for top level </w:t>
      </w:r>
      <w:hyperlink w:anchor="FTAKOT" w:history="1">
        <w:r w:rsidR="004B6031" w:rsidRPr="004D5753">
          <w:rPr>
            <w:rStyle w:val="Hyperlink"/>
          </w:rPr>
          <w:t>FTAKOT</w:t>
        </w:r>
      </w:hyperlink>
      <w:r w:rsidR="004B6031">
        <w:t xml:space="preserve"> treason and sentenced to death because of both the serious massive damages and deaths he has caused, and the useful knowledge he has prevented the whole country to take advantage of. T</w:t>
      </w:r>
      <w:r>
        <w:t xml:space="preserve">his </w:t>
      </w:r>
      <w:r w:rsidR="004B6031">
        <w:t>self-abusive</w:t>
      </w:r>
      <w:r>
        <w:t xml:space="preserve"> </w:t>
      </w:r>
      <w:r w:rsidR="00835696">
        <w:t xml:space="preserve">extreme </w:t>
      </w:r>
      <w:r>
        <w:t xml:space="preserve">power </w:t>
      </w:r>
      <w:r w:rsidR="004B6031">
        <w:t xml:space="preserve">just </w:t>
      </w:r>
      <w:r w:rsidR="00051093">
        <w:t xml:space="preserve">cannot exist in </w:t>
      </w:r>
      <w:hyperlink w:anchor="FtabAristarchy" w:history="1">
        <w:hyperlink w:anchor="FtakAristarchy" w:history="1">
          <w:r w:rsidR="00181B69" w:rsidRPr="00181B69">
            <w:rPr>
              <w:rStyle w:val="Hyperlink"/>
              <w:rFonts w:cstheme="minorHAnsi"/>
            </w:rPr>
            <w:t>FtakAristarchy</w:t>
          </w:r>
        </w:hyperlink>
      </w:hyperlink>
      <w:r>
        <w:t xml:space="preserve">.  </w:t>
      </w:r>
    </w:p>
    <w:p w:rsidR="00835696" w:rsidRDefault="00835696" w:rsidP="00752362"/>
    <w:p w:rsidR="00835696" w:rsidRDefault="00835696" w:rsidP="00835696">
      <w:pPr>
        <w:pStyle w:val="Heading3"/>
      </w:pPr>
      <w:bookmarkStart w:id="84" w:name="_Toc176628432"/>
      <w:r>
        <w:lastRenderedPageBreak/>
        <w:t>All Knowledge, about good and bad, must be available</w:t>
      </w:r>
      <w:bookmarkEnd w:id="84"/>
    </w:p>
    <w:p w:rsidR="00E4757A" w:rsidRDefault="00E4757A" w:rsidP="00752362"/>
    <w:p w:rsidR="00835696" w:rsidRDefault="00835696" w:rsidP="00752362">
      <w:r>
        <w:t xml:space="preserve">This knowledge must be offered to all, for all citizens to take advantage of it, educating themselves to the highest possible degree, be it in schools or only in practical daily life. This is the only way to ensure best democracy, as full liberty and security of all people in the country. </w:t>
      </w:r>
    </w:p>
    <w:p w:rsidR="00835696" w:rsidRDefault="00835696" w:rsidP="00752362"/>
    <w:p w:rsidR="00835696" w:rsidRDefault="00835696" w:rsidP="00835696">
      <w:pPr>
        <w:jc w:val="center"/>
      </w:pPr>
      <w:r>
        <w:rPr>
          <w:noProof/>
        </w:rPr>
        <w:drawing>
          <wp:inline distT="0" distB="0" distL="0" distR="0" wp14:anchorId="2FE6CF8C" wp14:editId="44B4EC33">
            <wp:extent cx="3900436" cy="2099144"/>
            <wp:effectExtent l="57150" t="57150" r="62230" b="5397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3905750" cy="2102004"/>
                    </a:xfrm>
                    <a:prstGeom prst="rect">
                      <a:avLst/>
                    </a:prstGeom>
                    <a:ln w="63500">
                      <a:solidFill>
                        <a:schemeClr val="accent6">
                          <a:lumMod val="60000"/>
                          <a:lumOff val="40000"/>
                        </a:schemeClr>
                      </a:solidFill>
                    </a:ln>
                  </pic:spPr>
                </pic:pic>
              </a:graphicData>
            </a:graphic>
          </wp:inline>
        </w:drawing>
      </w:r>
    </w:p>
    <w:p w:rsidR="00835696" w:rsidRDefault="00835696" w:rsidP="00752362"/>
    <w:p w:rsidR="00E4757A" w:rsidRDefault="00EB407C" w:rsidP="00E4757A">
      <w:r>
        <w:pict>
          <v:rect id="_x0000_i1028" style="width:441.6pt;height:3.75pt" o:hralign="center" o:hrstd="t" o:hrnoshade="t" o:hr="t" fillcolor="#31849b [2408]" stroked="f"/>
        </w:pict>
      </w:r>
    </w:p>
    <w:p w:rsidR="00E4757A" w:rsidRDefault="00E4757A" w:rsidP="00FC68BD"/>
    <w:p w:rsidR="00FC68BD" w:rsidRDefault="00FC68BD" w:rsidP="0024157C">
      <w:pPr>
        <w:sectPr w:rsidR="00FC68BD"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85" w:name="_Toc176628433"/>
      <w:r>
        <w:lastRenderedPageBreak/>
        <w:t>3</w:t>
      </w:r>
      <w:bookmarkStart w:id="86" w:name="R03"/>
      <w:r>
        <w:t>--</w:t>
      </w:r>
      <w:bookmarkEnd w:id="86"/>
      <w:r>
        <w:t xml:space="preserve"> Imposing </w:t>
      </w:r>
      <w:r w:rsidR="00241966">
        <w:t>L</w:t>
      </w:r>
      <w:r>
        <w:t xml:space="preserve">obbying </w:t>
      </w:r>
      <w:r w:rsidR="00241966">
        <w:t>F</w:t>
      </w:r>
      <w:r>
        <w:t>ully</w:t>
      </w:r>
      <w:r w:rsidR="00350038">
        <w:t>, Only</w:t>
      </w:r>
      <w:r>
        <w:t xml:space="preserve"> </w:t>
      </w:r>
      <w:r w:rsidR="00241966">
        <w:t>O</w:t>
      </w:r>
      <w:r>
        <w:t xml:space="preserve">penly on the </w:t>
      </w:r>
      <w:r w:rsidR="00241966">
        <w:t>D</w:t>
      </w:r>
      <w:r>
        <w:t xml:space="preserve">edicated </w:t>
      </w:r>
      <w:r w:rsidR="00241966">
        <w:t>Dloc</w:t>
      </w:r>
      <w:r>
        <w:t xml:space="preserve">TV </w:t>
      </w:r>
      <w:r w:rsidR="00241966">
        <w:t>S</w:t>
      </w:r>
      <w:r>
        <w:t xml:space="preserve">tation, and a </w:t>
      </w:r>
      <w:r w:rsidR="00241966">
        <w:t>C</w:t>
      </w:r>
      <w:r>
        <w:t xml:space="preserve">rime </w:t>
      </w:r>
      <w:r w:rsidR="00241966">
        <w:t>D</w:t>
      </w:r>
      <w:r>
        <w:t xml:space="preserve">oing </w:t>
      </w:r>
      <w:r w:rsidR="00241966">
        <w:t>O</w:t>
      </w:r>
      <w:r>
        <w:t>therwise</w:t>
      </w:r>
      <w:r w:rsidR="00241966">
        <w:t xml:space="preserve"> or Lying</w:t>
      </w:r>
      <w:r>
        <w:t>.</w:t>
      </w:r>
      <w:bookmarkEnd w:id="85"/>
      <w:r>
        <w:t xml:space="preserve"> </w:t>
      </w:r>
    </w:p>
    <w:p w:rsidR="0024157C" w:rsidRDefault="0024157C" w:rsidP="0024157C"/>
    <w:bookmarkStart w:id="87" w:name="ZBAP_NoPlusMoneyEqualsYes.jpg"/>
    <w:p w:rsidR="00474496" w:rsidRDefault="00630FAE" w:rsidP="00694EE1">
      <w:pPr>
        <w:rPr>
          <w:rStyle w:val="auto-style71"/>
          <w:rFonts w:cstheme="minorHAnsi"/>
          <w:color w:val="000000"/>
        </w:rPr>
      </w:pPr>
      <w:r>
        <w:fldChar w:fldCharType="begin"/>
      </w:r>
      <w:r>
        <w:instrText xml:space="preserve"> HYPERLINK "http://www.ethoplasin.net/BAP_FtabAristarchy_ForWord.html" \l "FtabAristarchy" </w:instrText>
      </w:r>
      <w:r>
        <w:fldChar w:fldCharType="separate"/>
      </w:r>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r>
        <w:rPr>
          <w:rStyle w:val="Hyperlink"/>
          <w:rFonts w:cstheme="minorHAnsi"/>
        </w:rPr>
        <w:fldChar w:fldCharType="end"/>
      </w:r>
      <w:r w:rsidR="00694EE1" w:rsidRPr="00F212EE">
        <w:rPr>
          <w:rStyle w:val="auto-style71"/>
          <w:rFonts w:cstheme="minorHAnsi"/>
          <w:color w:val="000000"/>
        </w:rPr>
        <w:t xml:space="preserve"> has a fulltime TV channel </w:t>
      </w:r>
      <w:r w:rsidR="00B56013">
        <w:rPr>
          <w:rStyle w:val="auto-style71"/>
          <w:rFonts w:cstheme="minorHAnsi"/>
          <w:color w:val="000000"/>
        </w:rPr>
        <w:t xml:space="preserve">called </w:t>
      </w:r>
      <w:hyperlink w:anchor="DlocTV" w:history="1">
        <w:r w:rsidR="00B56013" w:rsidRPr="00B56013">
          <w:rPr>
            <w:rStyle w:val="Hyperlink"/>
            <w:rFonts w:cstheme="minorHAnsi"/>
          </w:rPr>
          <w:t>DlocTV</w:t>
        </w:r>
      </w:hyperlink>
      <w:r w:rsidR="00B56013">
        <w:rPr>
          <w:rStyle w:val="auto-style71"/>
          <w:rFonts w:cstheme="minorHAnsi"/>
          <w:color w:val="000000"/>
        </w:rPr>
        <w:t xml:space="preserve">, </w:t>
      </w:r>
      <w:r w:rsidR="004023D8">
        <w:rPr>
          <w:rStyle w:val="auto-style71"/>
          <w:rFonts w:cstheme="minorHAnsi"/>
          <w:color w:val="000000"/>
        </w:rPr>
        <w:t>(</w:t>
      </w:r>
      <w:r w:rsidR="004023D8" w:rsidRPr="005805BF">
        <w:rPr>
          <w:rStyle w:val="auto-style71"/>
          <w:rFonts w:cstheme="minorHAnsi"/>
          <w:color w:val="000000" w:themeColor="text1"/>
          <w:u w:val="single"/>
        </w:rPr>
        <w:t>D</w:t>
      </w:r>
      <w:r w:rsidR="004023D8">
        <w:rPr>
          <w:rStyle w:val="auto-style71"/>
          <w:rFonts w:cstheme="minorHAnsi"/>
          <w:color w:val="000000" w:themeColor="text1"/>
        </w:rPr>
        <w:t xml:space="preserve">edicated </w:t>
      </w:r>
      <w:r w:rsidR="004023D8" w:rsidRPr="005805BF">
        <w:rPr>
          <w:rStyle w:val="auto-style71"/>
          <w:rFonts w:cstheme="minorHAnsi"/>
          <w:color w:val="000000" w:themeColor="text1"/>
          <w:u w:val="single"/>
        </w:rPr>
        <w:t>L</w:t>
      </w:r>
      <w:r w:rsidR="004023D8">
        <w:rPr>
          <w:rStyle w:val="auto-style71"/>
          <w:rFonts w:cstheme="minorHAnsi"/>
          <w:color w:val="000000" w:themeColor="text1"/>
        </w:rPr>
        <w:t xml:space="preserve">obbying </w:t>
      </w:r>
      <w:r w:rsidR="004023D8" w:rsidRPr="005805BF">
        <w:rPr>
          <w:rStyle w:val="auto-style71"/>
          <w:rFonts w:cstheme="minorHAnsi"/>
          <w:color w:val="000000" w:themeColor="text1"/>
          <w:u w:val="single"/>
        </w:rPr>
        <w:t>O</w:t>
      </w:r>
      <w:r w:rsidR="004023D8">
        <w:rPr>
          <w:rStyle w:val="auto-style71"/>
          <w:rFonts w:cstheme="minorHAnsi"/>
          <w:color w:val="000000" w:themeColor="text1"/>
        </w:rPr>
        <w:t xml:space="preserve">fficial </w:t>
      </w:r>
      <w:r w:rsidR="004023D8" w:rsidRPr="005805BF">
        <w:rPr>
          <w:rStyle w:val="auto-style71"/>
          <w:rFonts w:cstheme="minorHAnsi"/>
          <w:color w:val="000000" w:themeColor="text1"/>
          <w:u w:val="single"/>
        </w:rPr>
        <w:t>C</w:t>
      </w:r>
      <w:r w:rsidR="004023D8">
        <w:rPr>
          <w:rStyle w:val="auto-style71"/>
          <w:rFonts w:cstheme="minorHAnsi"/>
          <w:color w:val="000000" w:themeColor="text1"/>
        </w:rPr>
        <w:t xml:space="preserve">hannel </w:t>
      </w:r>
      <w:r w:rsidR="004023D8" w:rsidRPr="005805BF">
        <w:rPr>
          <w:rStyle w:val="auto-style71"/>
          <w:rFonts w:cstheme="minorHAnsi"/>
          <w:color w:val="000000" w:themeColor="text1"/>
          <w:u w:val="single"/>
        </w:rPr>
        <w:t>TV</w:t>
      </w:r>
      <w:r w:rsidR="004023D8">
        <w:rPr>
          <w:rStyle w:val="auto-style71"/>
          <w:rFonts w:cstheme="minorHAnsi"/>
          <w:color w:val="000000"/>
        </w:rPr>
        <w:t xml:space="preserve">), </w:t>
      </w:r>
      <w:r w:rsidR="00694EE1" w:rsidRPr="00F212EE">
        <w:rPr>
          <w:rStyle w:val="auto-style71"/>
          <w:rFonts w:cstheme="minorHAnsi"/>
          <w:color w:val="000000"/>
        </w:rPr>
        <w:t xml:space="preserve">dedicated to lobbying for </w:t>
      </w:r>
      <w:r w:rsidR="00B56013">
        <w:rPr>
          <w:rStyle w:val="auto-style71"/>
          <w:rFonts w:cstheme="minorHAnsi"/>
          <w:color w:val="000000"/>
        </w:rPr>
        <w:t xml:space="preserve">both small and </w:t>
      </w:r>
      <w:r w:rsidR="00694EE1" w:rsidRPr="00F212EE">
        <w:rPr>
          <w:rStyle w:val="auto-style71"/>
          <w:rFonts w:cstheme="minorHAnsi"/>
          <w:color w:val="000000"/>
        </w:rPr>
        <w:t>BigMoney lobbyists</w:t>
      </w:r>
      <w:r w:rsidR="00694EE1">
        <w:rPr>
          <w:rStyle w:val="auto-style71"/>
          <w:rFonts w:cstheme="minorHAnsi"/>
          <w:color w:val="000000"/>
        </w:rPr>
        <w:t>,</w:t>
      </w:r>
      <w:r w:rsidR="00694EE1" w:rsidRPr="00F212EE">
        <w:rPr>
          <w:rStyle w:val="auto-style71"/>
          <w:rFonts w:cstheme="minorHAnsi"/>
          <w:color w:val="000000"/>
        </w:rPr>
        <w:t xml:space="preserve"> where all lobbying can and must be done</w:t>
      </w:r>
      <w:r w:rsidR="004023D8">
        <w:rPr>
          <w:rStyle w:val="auto-style71"/>
          <w:rFonts w:cstheme="minorHAnsi"/>
          <w:color w:val="000000"/>
        </w:rPr>
        <w:t>,</w:t>
      </w:r>
      <w:r w:rsidR="00694EE1" w:rsidRPr="00F212EE">
        <w:rPr>
          <w:rStyle w:val="auto-style71"/>
          <w:rFonts w:cstheme="minorHAnsi"/>
          <w:color w:val="000000"/>
        </w:rPr>
        <w:t xml:space="preserve"> free of charge </w:t>
      </w:r>
      <w:r w:rsidR="00B56013">
        <w:rPr>
          <w:rStyle w:val="auto-style71"/>
          <w:rFonts w:cstheme="minorHAnsi"/>
          <w:color w:val="000000"/>
        </w:rPr>
        <w:t xml:space="preserve"> on appointment, and always only openly and </w:t>
      </w:r>
      <w:r w:rsidR="00694EE1" w:rsidRPr="00F212EE">
        <w:rPr>
          <w:rStyle w:val="auto-style71"/>
          <w:rFonts w:cstheme="minorHAnsi"/>
          <w:color w:val="000000"/>
        </w:rPr>
        <w:t xml:space="preserve">publicly. </w:t>
      </w:r>
      <w:r w:rsidR="00694EE1">
        <w:rPr>
          <w:rStyle w:val="auto-style71"/>
          <w:rFonts w:cstheme="minorHAnsi"/>
          <w:color w:val="000000"/>
        </w:rPr>
        <w:t xml:space="preserve">That channel can </w:t>
      </w:r>
      <w:r w:rsidR="00474496">
        <w:rPr>
          <w:rStyle w:val="auto-style71"/>
          <w:rFonts w:cstheme="minorHAnsi"/>
          <w:color w:val="000000"/>
        </w:rPr>
        <w:t xml:space="preserve">also </w:t>
      </w:r>
      <w:r w:rsidR="00694EE1">
        <w:rPr>
          <w:rStyle w:val="auto-style71"/>
          <w:rFonts w:cstheme="minorHAnsi"/>
          <w:color w:val="000000"/>
        </w:rPr>
        <w:t xml:space="preserve">be used by all persons opposing the government, under the guidance of the </w:t>
      </w:r>
      <w:hyperlink w:anchor="OppositArium" w:history="1">
        <w:r w:rsidR="00694EE1" w:rsidRPr="000E4D6B">
          <w:rPr>
            <w:rStyle w:val="Hyperlink"/>
            <w:rFonts w:cstheme="minorHAnsi"/>
          </w:rPr>
          <w:t>OppositArium</w:t>
        </w:r>
      </w:hyperlink>
      <w:r w:rsidR="00694EE1">
        <w:rPr>
          <w:rStyle w:val="auto-style71"/>
          <w:rFonts w:cstheme="minorHAnsi"/>
          <w:color w:val="000000"/>
        </w:rPr>
        <w:t xml:space="preserve"> </w:t>
      </w:r>
      <w:r w:rsidR="004023D8">
        <w:rPr>
          <w:rStyle w:val="auto-style71"/>
          <w:rFonts w:cstheme="minorHAnsi"/>
          <w:color w:val="000000"/>
        </w:rPr>
        <w:t xml:space="preserve">of the </w:t>
      </w:r>
      <w:hyperlink w:anchor="ZBAP_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004023D8">
        <w:rPr>
          <w:rStyle w:val="auto-style71"/>
          <w:rFonts w:cstheme="minorHAnsi"/>
          <w:color w:val="000000"/>
        </w:rPr>
        <w:t xml:space="preserve"> of governance that replaces the parliament</w:t>
      </w:r>
      <w:r w:rsidR="00474496">
        <w:rPr>
          <w:rStyle w:val="auto-style71"/>
          <w:rFonts w:cstheme="minorHAnsi"/>
          <w:color w:val="000000"/>
        </w:rPr>
        <w:t xml:space="preserve"> (that does not exist)</w:t>
      </w:r>
      <w:r w:rsidR="004023D8">
        <w:rPr>
          <w:rStyle w:val="auto-style71"/>
          <w:rFonts w:cstheme="minorHAnsi"/>
          <w:color w:val="000000"/>
        </w:rPr>
        <w:t xml:space="preserve"> in </w:t>
      </w:r>
      <w:hyperlink w:anchor="FtabAristarchy" w:history="1">
        <w:hyperlink w:anchor="FtakAristarchy" w:history="1">
          <w:r w:rsidR="00181B69" w:rsidRPr="00181B69">
            <w:rPr>
              <w:rStyle w:val="Hyperlink"/>
              <w:rFonts w:cstheme="minorHAnsi"/>
            </w:rPr>
            <w:t>FtakAristarchy</w:t>
          </w:r>
        </w:hyperlink>
      </w:hyperlink>
      <w:r w:rsidR="004023D8">
        <w:rPr>
          <w:rStyle w:val="auto-style71"/>
          <w:rFonts w:cstheme="minorHAnsi"/>
          <w:color w:val="000000"/>
        </w:rPr>
        <w:t xml:space="preserve">. </w:t>
      </w:r>
      <w:r w:rsidR="00694EE1" w:rsidRPr="00F212EE">
        <w:rPr>
          <w:rStyle w:val="auto-style71"/>
          <w:rFonts w:cstheme="minorHAnsi"/>
          <w:color w:val="000000"/>
        </w:rPr>
        <w:t>For its own information, governance has another dedicated TV channel</w:t>
      </w:r>
      <w:r w:rsidR="004023D8">
        <w:rPr>
          <w:rStyle w:val="auto-style71"/>
          <w:rFonts w:cstheme="minorHAnsi"/>
          <w:color w:val="000000"/>
        </w:rPr>
        <w:t xml:space="preserve"> to express its own objectives and related activities</w:t>
      </w:r>
      <w:r w:rsidR="00474496">
        <w:rPr>
          <w:rStyle w:val="auto-style71"/>
          <w:rFonts w:cstheme="minorHAnsi"/>
          <w:color w:val="000000"/>
        </w:rPr>
        <w:t xml:space="preserve"> on a full </w:t>
      </w:r>
      <w:hyperlink w:anchor="FTAK" w:history="1">
        <w:r w:rsidR="00474496" w:rsidRPr="00474496">
          <w:rPr>
            <w:rStyle w:val="Hyperlink"/>
            <w:rFonts w:cstheme="minorHAnsi"/>
          </w:rPr>
          <w:t>FTAK</w:t>
        </w:r>
      </w:hyperlink>
      <w:r w:rsidR="00474496">
        <w:rPr>
          <w:rStyle w:val="auto-style71"/>
          <w:rFonts w:cstheme="minorHAnsi"/>
          <w:color w:val="000000"/>
        </w:rPr>
        <w:t xml:space="preserve"> basis</w:t>
      </w:r>
      <w:r w:rsidR="00694EE1" w:rsidRPr="00F212EE">
        <w:rPr>
          <w:rStyle w:val="auto-style71"/>
          <w:rFonts w:cstheme="minorHAnsi"/>
          <w:color w:val="000000"/>
        </w:rPr>
        <w:t>. The</w:t>
      </w:r>
      <w:r w:rsidR="004023D8">
        <w:rPr>
          <w:rStyle w:val="auto-style71"/>
          <w:rFonts w:cstheme="minorHAnsi"/>
          <w:color w:val="000000"/>
        </w:rPr>
        <w:t>se</w:t>
      </w:r>
      <w:r w:rsidR="00694EE1" w:rsidRPr="00F212EE">
        <w:rPr>
          <w:rStyle w:val="auto-style71"/>
          <w:rFonts w:cstheme="minorHAnsi"/>
          <w:color w:val="000000"/>
        </w:rPr>
        <w:t xml:space="preserve"> two </w:t>
      </w:r>
      <w:r w:rsidR="004023D8">
        <w:rPr>
          <w:rStyle w:val="auto-style71"/>
          <w:rFonts w:cstheme="minorHAnsi"/>
          <w:color w:val="000000"/>
        </w:rPr>
        <w:t xml:space="preserve">dedicated TV </w:t>
      </w:r>
      <w:r w:rsidR="00694EE1" w:rsidRPr="00F212EE">
        <w:rPr>
          <w:rStyle w:val="auto-style71"/>
          <w:rFonts w:cstheme="minorHAnsi"/>
          <w:color w:val="000000"/>
        </w:rPr>
        <w:t>channels work according to a preannounced schedule</w:t>
      </w:r>
      <w:r w:rsidR="00474496">
        <w:rPr>
          <w:rStyle w:val="auto-style71"/>
          <w:rFonts w:cstheme="minorHAnsi"/>
          <w:color w:val="000000"/>
        </w:rPr>
        <w:t xml:space="preserve"> that the officials and the public at large know about</w:t>
      </w:r>
      <w:r w:rsidR="00694EE1" w:rsidRPr="00F212EE">
        <w:rPr>
          <w:rStyle w:val="auto-style71"/>
          <w:rFonts w:cstheme="minorHAnsi"/>
          <w:color w:val="000000"/>
        </w:rPr>
        <w:t xml:space="preserve">. Lobbying in any way non-publicly through hidden deep state activity is </w:t>
      </w:r>
      <w:hyperlink w:anchor="FTAKOC" w:history="1">
        <w:r w:rsidR="00474496" w:rsidRPr="00474496">
          <w:rPr>
            <w:rStyle w:val="Hyperlink"/>
            <w:rFonts w:cstheme="minorHAnsi"/>
          </w:rPr>
          <w:t>FTAKOC</w:t>
        </w:r>
      </w:hyperlink>
      <w:r w:rsidR="00474496">
        <w:rPr>
          <w:rStyle w:val="auto-style71"/>
          <w:rFonts w:cstheme="minorHAnsi"/>
          <w:color w:val="000000"/>
        </w:rPr>
        <w:t xml:space="preserve"> </w:t>
      </w:r>
      <w:r w:rsidR="00694EE1">
        <w:rPr>
          <w:rStyle w:val="auto-style71"/>
          <w:rFonts w:cstheme="minorHAnsi"/>
          <w:color w:val="000000"/>
        </w:rPr>
        <w:t>delinquency</w:t>
      </w:r>
      <w:r w:rsidR="004023D8">
        <w:rPr>
          <w:rStyle w:val="auto-style71"/>
          <w:rFonts w:cstheme="minorHAnsi"/>
          <w:color w:val="000000"/>
        </w:rPr>
        <w:t xml:space="preserve"> and </w:t>
      </w:r>
      <w:r w:rsidR="00474496">
        <w:rPr>
          <w:rStyle w:val="auto-style71"/>
          <w:rFonts w:cstheme="minorHAnsi"/>
          <w:color w:val="000000"/>
        </w:rPr>
        <w:t xml:space="preserve">a serious </w:t>
      </w:r>
      <w:r w:rsidR="004023D8">
        <w:rPr>
          <w:rStyle w:val="auto-style71"/>
          <w:rFonts w:cstheme="minorHAnsi"/>
          <w:color w:val="000000"/>
        </w:rPr>
        <w:t>crime</w:t>
      </w:r>
      <w:r w:rsidR="00694EE1" w:rsidRPr="00F212EE">
        <w:rPr>
          <w:rStyle w:val="auto-style71"/>
          <w:rFonts w:cstheme="minorHAnsi"/>
          <w:color w:val="000000"/>
        </w:rPr>
        <w:t xml:space="preserve">. </w:t>
      </w:r>
    </w:p>
    <w:p w:rsidR="005E2693" w:rsidRDefault="005E2693" w:rsidP="00694EE1">
      <w:pPr>
        <w:rPr>
          <w:rStyle w:val="auto-style71"/>
          <w:rFonts w:cstheme="minorHAnsi"/>
          <w:color w:val="000000"/>
        </w:rPr>
      </w:pPr>
    </w:p>
    <w:p w:rsidR="005E2693" w:rsidRDefault="005E2693" w:rsidP="00694EE1">
      <w:pPr>
        <w:rPr>
          <w:rStyle w:val="auto-style71"/>
          <w:rFonts w:cstheme="minorHAnsi"/>
          <w:color w:val="000000"/>
        </w:rPr>
      </w:pPr>
      <w:r>
        <w:rPr>
          <w:noProof/>
        </w:rPr>
        <w:drawing>
          <wp:inline distT="0" distB="0" distL="0" distR="0" wp14:anchorId="6BD63F29" wp14:editId="1541F18C">
            <wp:extent cx="5391150" cy="4371975"/>
            <wp:effectExtent l="57150" t="57150" r="57150" b="666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391150" cy="4371975"/>
                    </a:xfrm>
                    <a:prstGeom prst="rect">
                      <a:avLst/>
                    </a:prstGeom>
                    <a:ln w="63500">
                      <a:solidFill>
                        <a:srgbClr val="FF0000"/>
                      </a:solidFill>
                    </a:ln>
                  </pic:spPr>
                </pic:pic>
              </a:graphicData>
            </a:graphic>
          </wp:inline>
        </w:drawing>
      </w:r>
    </w:p>
    <w:p w:rsidR="00474496" w:rsidRDefault="00474496" w:rsidP="00694EE1">
      <w:pPr>
        <w:rPr>
          <w:rStyle w:val="auto-style71"/>
          <w:rFonts w:cstheme="minorHAnsi"/>
          <w:color w:val="000000"/>
        </w:rPr>
      </w:pPr>
    </w:p>
    <w:p w:rsidR="00474496" w:rsidRDefault="00694EE1" w:rsidP="00694EE1">
      <w:pPr>
        <w:rPr>
          <w:rStyle w:val="auto-style71"/>
          <w:rFonts w:cstheme="minorHAnsi"/>
          <w:color w:val="000000"/>
        </w:rPr>
      </w:pPr>
      <w:r w:rsidRPr="00F212EE">
        <w:rPr>
          <w:rStyle w:val="auto-style71"/>
          <w:rFonts w:cstheme="minorHAnsi"/>
          <w:color w:val="000000"/>
        </w:rPr>
        <w:t xml:space="preserve">On regular mass media national TV stations, paid lobbying </w:t>
      </w:r>
      <w:r w:rsidR="004023D8">
        <w:rPr>
          <w:rStyle w:val="auto-style71"/>
          <w:rFonts w:cstheme="minorHAnsi"/>
          <w:color w:val="000000"/>
        </w:rPr>
        <w:t>in the form of publicity</w:t>
      </w:r>
      <w:r w:rsidRPr="00F212EE">
        <w:rPr>
          <w:rStyle w:val="auto-style71"/>
          <w:rFonts w:cstheme="minorHAnsi"/>
          <w:color w:val="000000"/>
        </w:rPr>
        <w:t xml:space="preserve"> can be done o</w:t>
      </w:r>
      <w:r>
        <w:rPr>
          <w:rStyle w:val="auto-style71"/>
          <w:rFonts w:cstheme="minorHAnsi"/>
          <w:color w:val="000000"/>
        </w:rPr>
        <w:t xml:space="preserve">nly during </w:t>
      </w:r>
      <w:r w:rsidR="00474496">
        <w:rPr>
          <w:rStyle w:val="auto-style71"/>
          <w:rFonts w:cstheme="minorHAnsi"/>
          <w:color w:val="000000"/>
        </w:rPr>
        <w:t>a regular</w:t>
      </w:r>
      <w:r w:rsidR="004B3BF4">
        <w:rPr>
          <w:rStyle w:val="auto-style71"/>
          <w:rFonts w:cstheme="minorHAnsi"/>
          <w:color w:val="000000"/>
        </w:rPr>
        <w:t xml:space="preserve">, </w:t>
      </w:r>
      <w:r w:rsidR="00474496">
        <w:rPr>
          <w:rStyle w:val="auto-style71"/>
          <w:rFonts w:cstheme="minorHAnsi"/>
          <w:color w:val="000000"/>
        </w:rPr>
        <w:t>known</w:t>
      </w:r>
      <w:r w:rsidR="004B3BF4">
        <w:rPr>
          <w:rStyle w:val="auto-style71"/>
          <w:rFonts w:cstheme="minorHAnsi"/>
          <w:color w:val="000000"/>
        </w:rPr>
        <w:t xml:space="preserve"> and continuous</w:t>
      </w:r>
      <w:r w:rsidR="00474496">
        <w:rPr>
          <w:rStyle w:val="auto-style71"/>
          <w:rFonts w:cstheme="minorHAnsi"/>
          <w:color w:val="000000"/>
        </w:rPr>
        <w:t xml:space="preserve"> span of</w:t>
      </w:r>
      <w:r>
        <w:rPr>
          <w:rStyle w:val="auto-style71"/>
          <w:rFonts w:cstheme="minorHAnsi"/>
          <w:color w:val="000000"/>
        </w:rPr>
        <w:t xml:space="preserve"> 15 minutes </w:t>
      </w:r>
      <w:r w:rsidRPr="00F212EE">
        <w:rPr>
          <w:rStyle w:val="auto-style71"/>
          <w:rFonts w:cstheme="minorHAnsi"/>
          <w:color w:val="000000"/>
        </w:rPr>
        <w:t>of each hour</w:t>
      </w:r>
      <w:r w:rsidR="00474496">
        <w:rPr>
          <w:rStyle w:val="auto-style71"/>
          <w:rFonts w:cstheme="minorHAnsi"/>
          <w:color w:val="000000"/>
        </w:rPr>
        <w:t>, at the choice of each channel</w:t>
      </w:r>
      <w:r w:rsidRPr="00F212EE">
        <w:rPr>
          <w:rStyle w:val="auto-style71"/>
          <w:rFonts w:cstheme="minorHAnsi"/>
          <w:color w:val="000000"/>
        </w:rPr>
        <w:t xml:space="preserve">. Local TV stations can use paid lobbying </w:t>
      </w:r>
      <w:r w:rsidR="004023D8">
        <w:rPr>
          <w:rStyle w:val="auto-style71"/>
          <w:rFonts w:cstheme="minorHAnsi"/>
          <w:color w:val="000000"/>
        </w:rPr>
        <w:t>in the form of</w:t>
      </w:r>
      <w:r w:rsidRPr="00F212EE">
        <w:rPr>
          <w:rStyle w:val="auto-style71"/>
          <w:rFonts w:cstheme="minorHAnsi"/>
          <w:color w:val="000000"/>
        </w:rPr>
        <w:t xml:space="preserve"> publicity as they wish</w:t>
      </w:r>
      <w:r w:rsidR="00474496">
        <w:rPr>
          <w:rStyle w:val="auto-style71"/>
          <w:rFonts w:cstheme="minorHAnsi"/>
          <w:color w:val="000000"/>
        </w:rPr>
        <w:t xml:space="preserve"> to finance their operations, but they are responsible to ensure the publicity is fully </w:t>
      </w:r>
      <w:hyperlink w:anchor="FTAK" w:history="1">
        <w:r w:rsidR="00474496" w:rsidRPr="00474496">
          <w:rPr>
            <w:rStyle w:val="Hyperlink"/>
            <w:rFonts w:cstheme="minorHAnsi"/>
          </w:rPr>
          <w:t>FTAK</w:t>
        </w:r>
      </w:hyperlink>
      <w:r w:rsidR="00474496">
        <w:rPr>
          <w:rStyle w:val="auto-style71"/>
          <w:rFonts w:cstheme="minorHAnsi"/>
          <w:color w:val="000000"/>
        </w:rPr>
        <w:t xml:space="preserve"> in terms of useful information</w:t>
      </w:r>
      <w:r w:rsidRPr="00F212EE">
        <w:rPr>
          <w:rStyle w:val="auto-style71"/>
          <w:rFonts w:cstheme="minorHAnsi"/>
          <w:color w:val="000000"/>
        </w:rPr>
        <w:t xml:space="preserve">. </w:t>
      </w:r>
    </w:p>
    <w:p w:rsidR="00474496" w:rsidRDefault="00474496" w:rsidP="00694EE1">
      <w:pPr>
        <w:rPr>
          <w:rStyle w:val="auto-style71"/>
          <w:rFonts w:cstheme="minorHAnsi"/>
          <w:color w:val="000000"/>
        </w:rPr>
      </w:pPr>
    </w:p>
    <w:p w:rsidR="00694EE1" w:rsidRPr="00F212EE" w:rsidRDefault="00474496" w:rsidP="00694EE1">
      <w:pPr>
        <w:rPr>
          <w:rFonts w:cstheme="minorHAnsi"/>
        </w:rPr>
      </w:pPr>
      <w:r>
        <w:rPr>
          <w:rStyle w:val="auto-style71"/>
          <w:rFonts w:cstheme="minorHAnsi"/>
          <w:color w:val="000000"/>
        </w:rPr>
        <w:t>N</w:t>
      </w:r>
      <w:r w:rsidR="00694EE1" w:rsidRPr="00F212EE">
        <w:rPr>
          <w:rStyle w:val="auto-style71"/>
          <w:rFonts w:cstheme="minorHAnsi"/>
          <w:color w:val="000000"/>
        </w:rPr>
        <w:t xml:space="preserve">o rich handout from a national source </w:t>
      </w:r>
      <w:r>
        <w:rPr>
          <w:rStyle w:val="auto-style71"/>
          <w:rFonts w:cstheme="minorHAnsi"/>
          <w:color w:val="000000"/>
        </w:rPr>
        <w:t xml:space="preserve">over a </w:t>
      </w:r>
      <w:hyperlink w:anchor="NASCO" w:history="1">
        <w:r w:rsidRPr="00474496">
          <w:rPr>
            <w:rStyle w:val="Hyperlink"/>
            <w:rFonts w:cstheme="minorHAnsi"/>
          </w:rPr>
          <w:t>NASCO</w:t>
        </w:r>
      </w:hyperlink>
      <w:r>
        <w:rPr>
          <w:rStyle w:val="auto-style71"/>
          <w:rFonts w:cstheme="minorHAnsi"/>
          <w:color w:val="000000"/>
        </w:rPr>
        <w:t xml:space="preserve"> </w:t>
      </w:r>
      <w:r w:rsidR="00694EE1" w:rsidRPr="00F212EE">
        <w:rPr>
          <w:rStyle w:val="auto-style71"/>
          <w:rFonts w:cstheme="minorHAnsi"/>
          <w:color w:val="000000"/>
        </w:rPr>
        <w:t xml:space="preserve">can be given to any person or organization, in or outside the country, except openly through a controlling blind trust </w:t>
      </w:r>
      <w:r w:rsidR="004023D8">
        <w:rPr>
          <w:rStyle w:val="auto-style71"/>
          <w:rFonts w:cstheme="minorHAnsi"/>
          <w:color w:val="000000"/>
        </w:rPr>
        <w:t xml:space="preserve">supervised by the </w:t>
      </w:r>
      <w:hyperlink w:anchor="OppositArium" w:history="1">
        <w:r w:rsidR="004023D8" w:rsidRPr="000E4D6B">
          <w:rPr>
            <w:rStyle w:val="Hyperlink"/>
            <w:rFonts w:cstheme="minorHAnsi"/>
          </w:rPr>
          <w:t>OppositArium</w:t>
        </w:r>
      </w:hyperlink>
      <w:r w:rsidR="004023D8">
        <w:rPr>
          <w:rStyle w:val="auto-style71"/>
          <w:rFonts w:cstheme="minorHAnsi"/>
          <w:color w:val="000000"/>
        </w:rPr>
        <w:t xml:space="preserve"> </w:t>
      </w:r>
      <w:r w:rsidR="00694EE1" w:rsidRPr="00F212EE">
        <w:rPr>
          <w:rStyle w:val="auto-style71"/>
          <w:rFonts w:cstheme="minorHAnsi"/>
          <w:color w:val="000000"/>
        </w:rPr>
        <w:t>pre-asserting its full patriotic correctness</w:t>
      </w:r>
      <w:r w:rsidR="004023D8">
        <w:rPr>
          <w:rStyle w:val="auto-style71"/>
          <w:rFonts w:cstheme="minorHAnsi"/>
          <w:color w:val="000000"/>
        </w:rPr>
        <w:t xml:space="preserve"> and </w:t>
      </w:r>
      <w:hyperlink w:anchor="PEBSTRER" w:history="1">
        <w:r w:rsidR="004023D8" w:rsidRPr="004023D8">
          <w:rPr>
            <w:rStyle w:val="Hyperlink"/>
            <w:rFonts w:cstheme="minorHAnsi"/>
          </w:rPr>
          <w:t>PEBSTRER</w:t>
        </w:r>
      </w:hyperlink>
      <w:r w:rsidR="004023D8">
        <w:rPr>
          <w:rStyle w:val="auto-style71"/>
          <w:rFonts w:cstheme="minorHAnsi"/>
          <w:color w:val="000000"/>
        </w:rPr>
        <w:t xml:space="preserve"> </w:t>
      </w:r>
      <w:r>
        <w:rPr>
          <w:rStyle w:val="auto-style71"/>
          <w:rFonts w:cstheme="minorHAnsi"/>
          <w:color w:val="000000"/>
        </w:rPr>
        <w:lastRenderedPageBreak/>
        <w:t>(</w:t>
      </w:r>
      <w:r w:rsidRPr="00BD1F1D">
        <w:rPr>
          <w:u w:val="single"/>
        </w:rPr>
        <w:t>P</w:t>
      </w:r>
      <w:r>
        <w:t xml:space="preserve">ublishing </w:t>
      </w:r>
      <w:r w:rsidRPr="00BD1F1D">
        <w:rPr>
          <w:u w:val="single"/>
        </w:rPr>
        <w:t>E</w:t>
      </w:r>
      <w:r>
        <w:t xml:space="preserve">ach </w:t>
      </w:r>
      <w:r w:rsidRPr="00BD1F1D">
        <w:rPr>
          <w:u w:val="single"/>
        </w:rPr>
        <w:t>B</w:t>
      </w:r>
      <w:r>
        <w:t xml:space="preserve">ank </w:t>
      </w:r>
      <w:r w:rsidRPr="00BD1F1D">
        <w:rPr>
          <w:u w:val="single"/>
        </w:rPr>
        <w:t>S</w:t>
      </w:r>
      <w:r>
        <w:t xml:space="preserve">tep </w:t>
      </w:r>
      <w:r w:rsidRPr="00BD1F1D">
        <w:rPr>
          <w:u w:val="single"/>
        </w:rPr>
        <w:t>T</w:t>
      </w:r>
      <w:r>
        <w:t xml:space="preserve">o </w:t>
      </w:r>
      <w:r w:rsidRPr="00BD1F1D">
        <w:rPr>
          <w:u w:val="single"/>
        </w:rPr>
        <w:t>R</w:t>
      </w:r>
      <w:r>
        <w:t xml:space="preserve">esponsible </w:t>
      </w:r>
      <w:r w:rsidRPr="00BD1F1D">
        <w:rPr>
          <w:u w:val="single"/>
        </w:rPr>
        <w:t>E</w:t>
      </w:r>
      <w:r>
        <w:t xml:space="preserve">nd </w:t>
      </w:r>
      <w:r>
        <w:rPr>
          <w:u w:val="single"/>
        </w:rPr>
        <w:t>R</w:t>
      </w:r>
      <w:r w:rsidRPr="00BD1F1D">
        <w:t>eceivers</w:t>
      </w:r>
      <w:r>
        <w:t>)</w:t>
      </w:r>
      <w:r>
        <w:rPr>
          <w:rStyle w:val="auto-style71"/>
          <w:rFonts w:cstheme="minorHAnsi"/>
          <w:color w:val="000000"/>
        </w:rPr>
        <w:t xml:space="preserve"> compliance</w:t>
      </w:r>
      <w:r w:rsidR="004023D8">
        <w:rPr>
          <w:rStyle w:val="auto-style71"/>
          <w:rFonts w:cstheme="minorHAnsi"/>
          <w:color w:val="000000"/>
        </w:rPr>
        <w:t xml:space="preserve">. In turn, </w:t>
      </w:r>
      <w:r w:rsidR="00694EE1" w:rsidRPr="00F212EE">
        <w:rPr>
          <w:rStyle w:val="auto-style71"/>
          <w:rFonts w:cstheme="minorHAnsi"/>
          <w:color w:val="000000"/>
        </w:rPr>
        <w:t xml:space="preserve">such handouts or any other kind of financing from a foreign source </w:t>
      </w:r>
      <w:r>
        <w:rPr>
          <w:rStyle w:val="auto-style71"/>
          <w:rFonts w:cstheme="minorHAnsi"/>
          <w:color w:val="000000"/>
        </w:rPr>
        <w:t xml:space="preserve">over a </w:t>
      </w:r>
      <w:hyperlink w:anchor="NASCO" w:history="1">
        <w:r w:rsidRPr="00474496">
          <w:rPr>
            <w:rStyle w:val="Hyperlink"/>
            <w:rFonts w:cstheme="minorHAnsi"/>
          </w:rPr>
          <w:t>NASCO</w:t>
        </w:r>
      </w:hyperlink>
      <w:r>
        <w:rPr>
          <w:rStyle w:val="auto-style71"/>
          <w:rFonts w:cstheme="minorHAnsi"/>
          <w:color w:val="000000"/>
        </w:rPr>
        <w:t xml:space="preserve"> </w:t>
      </w:r>
      <w:r w:rsidR="00694EE1" w:rsidRPr="00F212EE">
        <w:rPr>
          <w:rStyle w:val="auto-style71"/>
          <w:rFonts w:cstheme="minorHAnsi"/>
          <w:color w:val="000000"/>
        </w:rPr>
        <w:t>are all totally prohibited, except if it not a handout, but a regular legal inheritance from abroad.</w:t>
      </w:r>
      <w:r w:rsidR="00694EE1">
        <w:rPr>
          <w:rStyle w:val="auto-style71"/>
          <w:rFonts w:cstheme="minorHAnsi"/>
          <w:color w:val="000000"/>
        </w:rPr>
        <w:t xml:space="preserve"> </w:t>
      </w:r>
    </w:p>
    <w:p w:rsidR="008F10DC" w:rsidRDefault="008F10DC" w:rsidP="008F10DC">
      <w:pPr>
        <w:pStyle w:val="Heading3"/>
      </w:pPr>
      <w:bookmarkStart w:id="88" w:name="_Toc176628434"/>
      <w:bookmarkEnd w:id="87"/>
      <w:r>
        <w:t>L</w:t>
      </w:r>
      <w:r w:rsidRPr="00916FBC">
        <w:t xml:space="preserve">obbying </w:t>
      </w:r>
      <w:r w:rsidR="003A4F9B">
        <w:t xml:space="preserve">outside DlocTV becomes a </w:t>
      </w:r>
      <w:r w:rsidR="00D914D1">
        <w:t xml:space="preserve">very </w:t>
      </w:r>
      <w:r w:rsidR="003A4F9B">
        <w:t>serious crime</w:t>
      </w:r>
      <w:bookmarkEnd w:id="88"/>
    </w:p>
    <w:p w:rsidR="004023D8" w:rsidRDefault="004023D8" w:rsidP="008F10DC"/>
    <w:p w:rsidR="008F10DC" w:rsidRDefault="004D6AC5" w:rsidP="008F10DC">
      <w:r>
        <w:t>T</w:t>
      </w:r>
      <w:r w:rsidR="004023D8">
        <w:t>o be clear, i</w:t>
      </w:r>
      <w:r w:rsidR="008F10DC">
        <w:t xml:space="preserve">n </w:t>
      </w:r>
      <w:hyperlink w:anchor="FtabAristarchy" w:history="1">
        <w:hyperlink w:anchor="FtakAristarchy" w:history="1">
          <w:r w:rsidR="00181B69" w:rsidRPr="00181B69">
            <w:rPr>
              <w:rStyle w:val="Hyperlink"/>
              <w:rFonts w:cstheme="minorHAnsi"/>
            </w:rPr>
            <w:t>FtakAristarchy</w:t>
          </w:r>
        </w:hyperlink>
      </w:hyperlink>
      <w:r w:rsidR="008F10DC">
        <w:t xml:space="preserve">, lobbying can still exist, but only and exclusively fully openly, </w:t>
      </w:r>
      <w:r w:rsidR="004023D8">
        <w:t xml:space="preserve">and only </w:t>
      </w:r>
      <w:r w:rsidR="008F10DC">
        <w:t xml:space="preserve">through </w:t>
      </w:r>
      <w:r w:rsidR="004023D8">
        <w:t>the</w:t>
      </w:r>
      <w:r w:rsidR="008F10DC">
        <w:t xml:space="preserve"> national TV station called </w:t>
      </w:r>
      <w:hyperlink w:anchor="DlocTV" w:history="1">
        <w:r w:rsidR="008F10DC" w:rsidRPr="00FC2255">
          <w:rPr>
            <w:rStyle w:val="Hyperlink"/>
          </w:rPr>
          <w:t>DlocTV</w:t>
        </w:r>
      </w:hyperlink>
      <w:r w:rsidR="008F10DC">
        <w:t xml:space="preserve"> </w:t>
      </w:r>
      <w:r w:rsidR="008F10DC" w:rsidRPr="00B30D82">
        <w:rPr>
          <w:rFonts w:cstheme="minorHAnsi"/>
        </w:rPr>
        <w:t>(</w:t>
      </w:r>
      <w:r w:rsidR="008F10DC" w:rsidRPr="00B30D82">
        <w:rPr>
          <w:rFonts w:cstheme="minorHAnsi"/>
          <w:u w:val="single"/>
        </w:rPr>
        <w:t>D</w:t>
      </w:r>
      <w:r w:rsidR="008F10DC" w:rsidRPr="00B30D82">
        <w:rPr>
          <w:rFonts w:cstheme="minorHAnsi"/>
        </w:rPr>
        <w:t xml:space="preserve">edicated </w:t>
      </w:r>
      <w:r w:rsidR="008F10DC" w:rsidRPr="00B30D82">
        <w:rPr>
          <w:rFonts w:cstheme="minorHAnsi"/>
          <w:u w:val="single"/>
        </w:rPr>
        <w:t>L</w:t>
      </w:r>
      <w:r w:rsidR="008F10DC" w:rsidRPr="00B30D82">
        <w:rPr>
          <w:rFonts w:cstheme="minorHAnsi"/>
        </w:rPr>
        <w:t xml:space="preserve">obbying </w:t>
      </w:r>
      <w:r w:rsidR="008F10DC" w:rsidRPr="00B30D82">
        <w:rPr>
          <w:rFonts w:cstheme="minorHAnsi"/>
          <w:u w:val="single"/>
        </w:rPr>
        <w:t>O</w:t>
      </w:r>
      <w:r w:rsidR="008F10DC" w:rsidRPr="00B30D82">
        <w:rPr>
          <w:rFonts w:cstheme="minorHAnsi"/>
        </w:rPr>
        <w:t xml:space="preserve">fficial </w:t>
      </w:r>
      <w:r w:rsidR="008F10DC" w:rsidRPr="00B30D82">
        <w:rPr>
          <w:rFonts w:cstheme="minorHAnsi"/>
          <w:u w:val="single"/>
        </w:rPr>
        <w:t>C</w:t>
      </w:r>
      <w:r w:rsidR="008F10DC" w:rsidRPr="00B30D82">
        <w:rPr>
          <w:rFonts w:cstheme="minorHAnsi"/>
        </w:rPr>
        <w:t xml:space="preserve">hannel </w:t>
      </w:r>
      <w:r w:rsidR="008F10DC" w:rsidRPr="00B30D82">
        <w:rPr>
          <w:rFonts w:cstheme="minorHAnsi"/>
          <w:u w:val="single"/>
        </w:rPr>
        <w:t>TV</w:t>
      </w:r>
      <w:r w:rsidR="008F10DC">
        <w:rPr>
          <w:rFonts w:cstheme="minorHAnsi"/>
        </w:rPr>
        <w:t>)</w:t>
      </w:r>
      <w:r>
        <w:rPr>
          <w:rFonts w:cstheme="minorHAnsi"/>
        </w:rPr>
        <w:t xml:space="preserve"> that </w:t>
      </w:r>
      <w:r w:rsidR="008F10DC">
        <w:t xml:space="preserve">is offered for that exclusive lobbying purpose, free of charge, on a booking basis. </w:t>
      </w:r>
      <w:r w:rsidR="008F10DC" w:rsidRPr="00FC2255">
        <w:rPr>
          <w:u w:val="single"/>
        </w:rPr>
        <w:t>No other form of lobbying</w:t>
      </w:r>
      <w:r>
        <w:rPr>
          <w:u w:val="single"/>
        </w:rPr>
        <w:t xml:space="preserve"> or big donation over a </w:t>
      </w:r>
      <w:hyperlink w:anchor="NASCO" w:history="1">
        <w:r w:rsidRPr="00474496">
          <w:rPr>
            <w:rStyle w:val="Hyperlink"/>
            <w:rFonts w:cstheme="minorHAnsi"/>
          </w:rPr>
          <w:t>NASCO</w:t>
        </w:r>
      </w:hyperlink>
      <w:r w:rsidR="008F10DC" w:rsidRPr="00FC2255">
        <w:rPr>
          <w:u w:val="single"/>
        </w:rPr>
        <w:t xml:space="preserve">, be it through </w:t>
      </w:r>
      <w:r>
        <w:rPr>
          <w:u w:val="single"/>
        </w:rPr>
        <w:t>physical</w:t>
      </w:r>
      <w:r w:rsidR="008F10DC" w:rsidRPr="00FC2255">
        <w:rPr>
          <w:u w:val="single"/>
        </w:rPr>
        <w:t xml:space="preserve"> activity or written media, can exist legally in the country</w:t>
      </w:r>
      <w:r w:rsidR="008F10DC">
        <w:t>. No foreigner</w:t>
      </w:r>
      <w:r w:rsidR="004023D8">
        <w:t xml:space="preserve"> can do it directly, only through a national </w:t>
      </w:r>
      <w:r w:rsidR="008F10DC">
        <w:t xml:space="preserve">citizen </w:t>
      </w:r>
      <w:r>
        <w:t>or</w:t>
      </w:r>
      <w:r w:rsidR="008F10DC">
        <w:t xml:space="preserve"> legal resident</w:t>
      </w:r>
      <w:r w:rsidR="004023D8">
        <w:t xml:space="preserve">. Only this way </w:t>
      </w:r>
      <w:r w:rsidR="008F10DC">
        <w:t xml:space="preserve">can </w:t>
      </w:r>
      <w:r>
        <w:t>foreigners</w:t>
      </w:r>
      <w:r w:rsidR="004023D8">
        <w:t xml:space="preserve"> </w:t>
      </w:r>
      <w:r w:rsidR="008F10DC">
        <w:t xml:space="preserve">book themselves on the </w:t>
      </w:r>
      <w:hyperlink w:anchor="DlocTV" w:history="1">
        <w:r w:rsidR="008F10DC" w:rsidRPr="00FC2255">
          <w:rPr>
            <w:rStyle w:val="Hyperlink"/>
          </w:rPr>
          <w:t>DlocTV</w:t>
        </w:r>
      </w:hyperlink>
      <w:r w:rsidR="008F10DC">
        <w:t xml:space="preserve"> by presenting previously a summary of their intended lobbying. This can be the citizen representing a big </w:t>
      </w:r>
      <w:r>
        <w:t xml:space="preserve">foreign </w:t>
      </w:r>
      <w:r w:rsidR="008F10DC">
        <w:t>corporation</w:t>
      </w:r>
      <w:r w:rsidR="004023D8">
        <w:t xml:space="preserve">. </w:t>
      </w:r>
      <w:r>
        <w:t>A person booking a lobbying time</w:t>
      </w:r>
      <w:r w:rsidR="004023D8">
        <w:t xml:space="preserve"> can be </w:t>
      </w:r>
      <w:r w:rsidR="008F10DC">
        <w:t xml:space="preserve">a simple free individual, or even a prisoner </w:t>
      </w:r>
      <w:r w:rsidR="004023D8">
        <w:t xml:space="preserve">in the country </w:t>
      </w:r>
      <w:r w:rsidR="008F10DC">
        <w:t xml:space="preserve">for a serious crime. But if the summary appears conflictive, the booking authority will ensure the lobbying is accompanied or followed by a contradictory </w:t>
      </w:r>
      <w:r w:rsidR="004023D8">
        <w:t xml:space="preserve">or opposing </w:t>
      </w:r>
      <w:r w:rsidR="008F10DC">
        <w:t>opinion</w:t>
      </w:r>
      <w:r w:rsidR="004023D8">
        <w:t xml:space="preserve"> based on </w:t>
      </w:r>
      <w:r>
        <w:t xml:space="preserve">available </w:t>
      </w:r>
      <w:hyperlink w:anchor="FTAK" w:history="1">
        <w:r w:rsidRPr="00474496">
          <w:rPr>
            <w:rStyle w:val="Hyperlink"/>
            <w:rFonts w:cstheme="minorHAnsi"/>
          </w:rPr>
          <w:t>FTAK</w:t>
        </w:r>
      </w:hyperlink>
      <w:r>
        <w:t xml:space="preserve"> knowledge. </w:t>
      </w:r>
      <w:r w:rsidR="008F10DC">
        <w:t xml:space="preserve">  </w:t>
      </w:r>
    </w:p>
    <w:p w:rsidR="008F10DC" w:rsidRDefault="008F10DC" w:rsidP="008F10DC"/>
    <w:p w:rsidR="004023D8" w:rsidRDefault="008F10DC" w:rsidP="008F10DC">
      <w:r w:rsidRPr="008F08A6">
        <w:rPr>
          <w:u w:val="single"/>
        </w:rPr>
        <w:t xml:space="preserve">Any other form of lobbying, directly </w:t>
      </w:r>
      <w:r>
        <w:rPr>
          <w:u w:val="single"/>
        </w:rPr>
        <w:t>or</w:t>
      </w:r>
      <w:r w:rsidRPr="008F08A6">
        <w:rPr>
          <w:u w:val="single"/>
        </w:rPr>
        <w:t xml:space="preserve"> discretely with public officials, or in particular secretly, becomes a serious crime</w:t>
      </w:r>
      <w:r>
        <w:t xml:space="preserve"> called a </w:t>
      </w:r>
      <w:hyperlink w:anchor="FTAKOC" w:history="1">
        <w:r w:rsidR="004D6AC5" w:rsidRPr="00474496">
          <w:rPr>
            <w:rStyle w:val="Hyperlink"/>
            <w:rFonts w:cstheme="minorHAnsi"/>
          </w:rPr>
          <w:t>FTAKOC</w:t>
        </w:r>
      </w:hyperlink>
      <w:r>
        <w:t xml:space="preserve"> (</w:t>
      </w:r>
      <w:r w:rsidRPr="009F66ED">
        <w:rPr>
          <w:u w:val="single"/>
        </w:rPr>
        <w:t>F</w:t>
      </w:r>
      <w:r>
        <w:t xml:space="preserve">ull </w:t>
      </w:r>
      <w:r w:rsidRPr="009F66ED">
        <w:rPr>
          <w:u w:val="single"/>
        </w:rPr>
        <w:t>T</w:t>
      </w:r>
      <w:r>
        <w:t xml:space="preserve">ruth </w:t>
      </w:r>
      <w:r w:rsidRPr="009F66ED">
        <w:rPr>
          <w:u w:val="single"/>
        </w:rPr>
        <w:t>A</w:t>
      </w:r>
      <w:r>
        <w:t>nd</w:t>
      </w:r>
      <w:r w:rsidR="004D6AC5">
        <w:t xml:space="preserve"> </w:t>
      </w:r>
      <w:r w:rsidR="004D6AC5" w:rsidRPr="004D6AC5">
        <w:rPr>
          <w:u w:val="single"/>
        </w:rPr>
        <w:t>K</w:t>
      </w:r>
      <w:r w:rsidR="004D6AC5">
        <w:t xml:space="preserve">nowledge </w:t>
      </w:r>
      <w:r w:rsidRPr="009F66ED">
        <w:rPr>
          <w:u w:val="single"/>
        </w:rPr>
        <w:t>O</w:t>
      </w:r>
      <w:r>
        <w:t xml:space="preserve">bstruction </w:t>
      </w:r>
      <w:r w:rsidRPr="009F66ED">
        <w:rPr>
          <w:u w:val="single"/>
        </w:rPr>
        <w:t>C</w:t>
      </w:r>
      <w:r>
        <w:t xml:space="preserve">rime). If the illegal lobbying has caused serious </w:t>
      </w:r>
      <w:r w:rsidR="004D6AC5">
        <w:t xml:space="preserve">massive </w:t>
      </w:r>
      <w:r>
        <w:t>damage</w:t>
      </w:r>
      <w:r w:rsidR="004023D8">
        <w:t>s</w:t>
      </w:r>
      <w:r>
        <w:t xml:space="preserve"> to </w:t>
      </w:r>
      <w:r w:rsidR="007173E3">
        <w:t xml:space="preserve">a great part or </w:t>
      </w:r>
      <w:r>
        <w:t>the whole national population,</w:t>
      </w:r>
      <w:r w:rsidR="004023D8">
        <w:t xml:space="preserve"> or many deaths,</w:t>
      </w:r>
      <w:r>
        <w:t xml:space="preserve"> it can even be considered treason, as the crime called</w:t>
      </w:r>
      <w:r w:rsidR="004D6AC5">
        <w:t xml:space="preserve"> </w:t>
      </w:r>
      <w:hyperlink w:anchor="FTAKOT" w:history="1">
        <w:r w:rsidR="004D6AC5" w:rsidRPr="004D6AC5">
          <w:rPr>
            <w:rStyle w:val="Hyperlink"/>
          </w:rPr>
          <w:t>FTAKOT</w:t>
        </w:r>
      </w:hyperlink>
      <w:r w:rsidR="004D6AC5">
        <w:t xml:space="preserve"> </w:t>
      </w:r>
      <w:r>
        <w:t>(</w:t>
      </w:r>
      <w:r w:rsidRPr="009F66ED">
        <w:rPr>
          <w:u w:val="single"/>
        </w:rPr>
        <w:t>F</w:t>
      </w:r>
      <w:r>
        <w:t xml:space="preserve">ull </w:t>
      </w:r>
      <w:r w:rsidRPr="009F66ED">
        <w:rPr>
          <w:u w:val="single"/>
        </w:rPr>
        <w:t>T</w:t>
      </w:r>
      <w:r>
        <w:t xml:space="preserve">ruth </w:t>
      </w:r>
      <w:r w:rsidRPr="009F66ED">
        <w:rPr>
          <w:u w:val="single"/>
        </w:rPr>
        <w:t>A</w:t>
      </w:r>
      <w:r>
        <w:t>nd</w:t>
      </w:r>
      <w:r w:rsidR="004D6AC5">
        <w:t xml:space="preserve"> </w:t>
      </w:r>
      <w:r w:rsidR="004D6AC5" w:rsidRPr="004D6AC5">
        <w:rPr>
          <w:u w:val="single"/>
        </w:rPr>
        <w:t>K</w:t>
      </w:r>
      <w:r w:rsidR="004D6AC5">
        <w:t>nowledge</w:t>
      </w:r>
      <w:r>
        <w:t xml:space="preserve"> </w:t>
      </w:r>
      <w:r w:rsidRPr="009F66ED">
        <w:rPr>
          <w:u w:val="single"/>
        </w:rPr>
        <w:t>T</w:t>
      </w:r>
      <w:r>
        <w:t xml:space="preserve">ransparency </w:t>
      </w:r>
      <w:r w:rsidRPr="009F66ED">
        <w:rPr>
          <w:u w:val="single"/>
        </w:rPr>
        <w:t>O</w:t>
      </w:r>
      <w:r>
        <w:t xml:space="preserve">bstruction </w:t>
      </w:r>
      <w:r w:rsidRPr="009F66ED">
        <w:rPr>
          <w:u w:val="single"/>
        </w:rPr>
        <w:t>T</w:t>
      </w:r>
      <w:r>
        <w:t>reason)</w:t>
      </w:r>
      <w:r w:rsidR="007173E3">
        <w:t xml:space="preserve"> punishable by up to the death penalty (s. </w:t>
      </w:r>
      <w:hyperlink w:anchor="R30" w:history="1">
        <w:r w:rsidR="007173E3" w:rsidRPr="007173E3">
          <w:rPr>
            <w:rStyle w:val="Hyperlink"/>
          </w:rPr>
          <w:t>Reform 30</w:t>
        </w:r>
      </w:hyperlink>
      <w:r w:rsidR="007173E3">
        <w:t>)</w:t>
      </w:r>
      <w:r>
        <w:t xml:space="preserve">. </w:t>
      </w:r>
      <w:hyperlink w:anchor="FTAKOT" w:history="1">
        <w:r w:rsidR="004D6AC5" w:rsidRPr="004D6AC5">
          <w:rPr>
            <w:rStyle w:val="Hyperlink"/>
          </w:rPr>
          <w:t>FTAKOT</w:t>
        </w:r>
      </w:hyperlink>
      <w:r>
        <w:t xml:space="preserve"> </w:t>
      </w:r>
      <w:r w:rsidR="004D6AC5">
        <w:t xml:space="preserve">delinquency </w:t>
      </w:r>
      <w:r>
        <w:t xml:space="preserve">for illegal lobbying will always be punished with at least the most severe level of </w:t>
      </w:r>
      <w:hyperlink w:anchor="PPPP" w:history="1">
        <w:r w:rsidRPr="008F08A6">
          <w:rPr>
            <w:rStyle w:val="Hyperlink"/>
          </w:rPr>
          <w:t>PPPP</w:t>
        </w:r>
      </w:hyperlink>
      <w:r>
        <w:t xml:space="preserve"> (</w:t>
      </w:r>
      <w:r w:rsidRPr="009F66ED">
        <w:rPr>
          <w:u w:val="single"/>
        </w:rPr>
        <w:t>P</w:t>
      </w:r>
      <w:r>
        <w:t xml:space="preserve">ersonal </w:t>
      </w:r>
      <w:r w:rsidRPr="009F66ED">
        <w:rPr>
          <w:u w:val="single"/>
        </w:rPr>
        <w:t>P</w:t>
      </w:r>
      <w:r>
        <w:t xml:space="preserve">roperty </w:t>
      </w:r>
      <w:r w:rsidRPr="009F66ED">
        <w:rPr>
          <w:u w:val="single"/>
        </w:rPr>
        <w:t>P</w:t>
      </w:r>
      <w:r>
        <w:t xml:space="preserve">riority </w:t>
      </w:r>
      <w:r w:rsidRPr="009F66ED">
        <w:rPr>
          <w:u w:val="single"/>
        </w:rPr>
        <w:t>P</w:t>
      </w:r>
      <w:r>
        <w:t>unishment) and</w:t>
      </w:r>
      <w:r w:rsidR="007173E3">
        <w:t>, again,</w:t>
      </w:r>
      <w:r>
        <w:t xml:space="preserve"> even with up to the death penalty in the most serious cases causing massive deaths or damages. </w:t>
      </w:r>
    </w:p>
    <w:p w:rsidR="004023D8" w:rsidRDefault="004023D8" w:rsidP="008F10DC"/>
    <w:p w:rsidR="008F10DC" w:rsidRDefault="008F10DC" w:rsidP="008F10DC">
      <w:r>
        <w:t xml:space="preserve">All whistleblowers that denounce and provide good elements of proof of illegal lobbying will not only be protected as required for their full security, but even recompensed in many cases with the sum of one or more </w:t>
      </w:r>
      <w:hyperlink w:anchor="NASCO" w:history="1">
        <w:r w:rsidRPr="008F08A6">
          <w:rPr>
            <w:rStyle w:val="Hyperlink"/>
          </w:rPr>
          <w:t>NASCO</w:t>
        </w:r>
      </w:hyperlink>
      <w:r>
        <w:t xml:space="preserve"> (</w:t>
      </w:r>
      <w:r w:rsidRPr="009F66ED">
        <w:rPr>
          <w:u w:val="single"/>
        </w:rPr>
        <w:t>N</w:t>
      </w:r>
      <w:r>
        <w:t xml:space="preserve">urseAide </w:t>
      </w:r>
      <w:r w:rsidRPr="009F66ED">
        <w:rPr>
          <w:u w:val="single"/>
        </w:rPr>
        <w:t>A</w:t>
      </w:r>
      <w:r>
        <w:t xml:space="preserve">nnual </w:t>
      </w:r>
      <w:r w:rsidRPr="009F66ED">
        <w:rPr>
          <w:u w:val="single"/>
        </w:rPr>
        <w:t>S</w:t>
      </w:r>
      <w:r>
        <w:t xml:space="preserve">alary </w:t>
      </w:r>
      <w:r w:rsidRPr="009F66ED">
        <w:rPr>
          <w:u w:val="single"/>
        </w:rPr>
        <w:t>C</w:t>
      </w:r>
      <w:r>
        <w:t xml:space="preserve">urrency </w:t>
      </w:r>
      <w:r w:rsidRPr="009F66ED">
        <w:rPr>
          <w:u w:val="single"/>
        </w:rPr>
        <w:t>O</w:t>
      </w:r>
      <w:r>
        <w:t xml:space="preserve">utput) depending on the gravity of the </w:t>
      </w:r>
      <w:r w:rsidR="00687182">
        <w:t xml:space="preserve">confirmed </w:t>
      </w:r>
      <w:r>
        <w:t>crime</w:t>
      </w:r>
      <w:r w:rsidR="004023D8">
        <w:t xml:space="preserve"> they revealed </w:t>
      </w:r>
      <w:r w:rsidR="007173E3">
        <w:t xml:space="preserve">discretely or </w:t>
      </w:r>
      <w:r w:rsidR="004023D8">
        <w:t xml:space="preserve">publicly on the TV channel called </w:t>
      </w:r>
      <w:hyperlink w:anchor="DlocTV" w:history="1">
        <w:r w:rsidR="004023D8" w:rsidRPr="00FC2255">
          <w:rPr>
            <w:rStyle w:val="Hyperlink"/>
          </w:rPr>
          <w:t>DlocTV</w:t>
        </w:r>
      </w:hyperlink>
      <w:r w:rsidR="004023D8">
        <w:t xml:space="preserve"> </w:t>
      </w:r>
      <w:r w:rsidR="004023D8" w:rsidRPr="00B30D82">
        <w:rPr>
          <w:rFonts w:cstheme="minorHAnsi"/>
        </w:rPr>
        <w:t>(</w:t>
      </w:r>
      <w:r w:rsidR="004023D8" w:rsidRPr="00B30D82">
        <w:rPr>
          <w:rFonts w:cstheme="minorHAnsi"/>
          <w:u w:val="single"/>
        </w:rPr>
        <w:t>D</w:t>
      </w:r>
      <w:r w:rsidR="004023D8" w:rsidRPr="00B30D82">
        <w:rPr>
          <w:rFonts w:cstheme="minorHAnsi"/>
        </w:rPr>
        <w:t xml:space="preserve">edicated </w:t>
      </w:r>
      <w:r w:rsidR="004023D8" w:rsidRPr="00B30D82">
        <w:rPr>
          <w:rFonts w:cstheme="minorHAnsi"/>
          <w:u w:val="single"/>
        </w:rPr>
        <w:t>L</w:t>
      </w:r>
      <w:r w:rsidR="004023D8" w:rsidRPr="00B30D82">
        <w:rPr>
          <w:rFonts w:cstheme="minorHAnsi"/>
        </w:rPr>
        <w:t xml:space="preserve">obbying </w:t>
      </w:r>
      <w:r w:rsidR="004023D8" w:rsidRPr="00B30D82">
        <w:rPr>
          <w:rFonts w:cstheme="minorHAnsi"/>
          <w:u w:val="single"/>
        </w:rPr>
        <w:t>O</w:t>
      </w:r>
      <w:r w:rsidR="004023D8" w:rsidRPr="00B30D82">
        <w:rPr>
          <w:rFonts w:cstheme="minorHAnsi"/>
        </w:rPr>
        <w:t xml:space="preserve">fficial </w:t>
      </w:r>
      <w:r w:rsidR="004023D8" w:rsidRPr="00B30D82">
        <w:rPr>
          <w:rFonts w:cstheme="minorHAnsi"/>
          <w:u w:val="single"/>
        </w:rPr>
        <w:t>C</w:t>
      </w:r>
      <w:r w:rsidR="004023D8" w:rsidRPr="00B30D82">
        <w:rPr>
          <w:rFonts w:cstheme="minorHAnsi"/>
        </w:rPr>
        <w:t xml:space="preserve">hannel </w:t>
      </w:r>
      <w:r w:rsidR="004023D8" w:rsidRPr="00B30D82">
        <w:rPr>
          <w:rFonts w:cstheme="minorHAnsi"/>
          <w:u w:val="single"/>
        </w:rPr>
        <w:t>TV</w:t>
      </w:r>
      <w:r w:rsidR="004023D8">
        <w:rPr>
          <w:rFonts w:cstheme="minorHAnsi"/>
        </w:rPr>
        <w:t>)</w:t>
      </w:r>
      <w:r w:rsidR="004023D8">
        <w:t>.</w:t>
      </w:r>
    </w:p>
    <w:p w:rsidR="008F10DC" w:rsidRDefault="008F10DC" w:rsidP="0024157C">
      <w:pPr>
        <w:rPr>
          <w:rFonts w:cstheme="minorHAnsi"/>
        </w:rPr>
      </w:pPr>
    </w:p>
    <w:p w:rsidR="0082639F" w:rsidRDefault="006465B0" w:rsidP="0024157C">
      <w:pPr>
        <w:rPr>
          <w:rFonts w:cstheme="minorHAnsi"/>
        </w:rPr>
      </w:pPr>
      <w:r>
        <w:rPr>
          <w:rFonts w:cstheme="minorHAnsi"/>
        </w:rPr>
        <w:t>This</w:t>
      </w:r>
      <w:r w:rsidR="00576761" w:rsidRPr="00F212EE">
        <w:rPr>
          <w:rFonts w:cstheme="minorHAnsi"/>
        </w:rPr>
        <w:t xml:space="preserve"> reform eliminates backstage lobbying totally, as a serious new </w:t>
      </w:r>
      <w:r w:rsidR="00576761" w:rsidRPr="00F212EE">
        <w:rPr>
          <w:rStyle w:val="style5"/>
          <w:rFonts w:cstheme="minorHAnsi"/>
          <w:color w:val="000000"/>
          <w:u w:val="single"/>
        </w:rPr>
        <w:t>crime</w:t>
      </w:r>
      <w:r>
        <w:rPr>
          <w:rFonts w:cstheme="minorHAnsi"/>
        </w:rPr>
        <w:t>.</w:t>
      </w:r>
      <w:r w:rsidR="00576761" w:rsidRPr="00F212EE">
        <w:rPr>
          <w:rFonts w:cstheme="minorHAnsi"/>
        </w:rPr>
        <w:t xml:space="preserve"> </w:t>
      </w:r>
      <w:r>
        <w:rPr>
          <w:rFonts w:cstheme="minorHAnsi"/>
        </w:rPr>
        <w:t>Whistleblowers</w:t>
      </w:r>
      <w:r w:rsidR="00576761" w:rsidRPr="00F212EE">
        <w:rPr>
          <w:rFonts w:cstheme="minorHAnsi"/>
        </w:rPr>
        <w:t xml:space="preserve"> </w:t>
      </w:r>
      <w:r w:rsidR="00AA2E56">
        <w:rPr>
          <w:rFonts w:cstheme="minorHAnsi"/>
        </w:rPr>
        <w:t>may</w:t>
      </w:r>
      <w:r w:rsidR="00576761" w:rsidRPr="00F212EE">
        <w:rPr>
          <w:rFonts w:cstheme="minorHAnsi"/>
        </w:rPr>
        <w:t xml:space="preserve"> </w:t>
      </w:r>
      <w:r>
        <w:rPr>
          <w:rFonts w:cstheme="minorHAnsi"/>
        </w:rPr>
        <w:t>sometimes</w:t>
      </w:r>
      <w:r w:rsidR="00576761" w:rsidRPr="00F212EE">
        <w:rPr>
          <w:rFonts w:cstheme="minorHAnsi"/>
        </w:rPr>
        <w:t xml:space="preserve"> </w:t>
      </w:r>
      <w:r w:rsidR="00AA2E56">
        <w:rPr>
          <w:rFonts w:cstheme="minorHAnsi"/>
        </w:rPr>
        <w:t>be subjected to</w:t>
      </w:r>
      <w:r w:rsidR="00576761" w:rsidRPr="00F212EE">
        <w:rPr>
          <w:rFonts w:cstheme="minorHAnsi"/>
        </w:rPr>
        <w:t xml:space="preserve"> character assassination to say the least, if not physical assassination, on the part of the huge interests of the </w:t>
      </w:r>
      <w:hyperlink r:id="rId17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576761" w:rsidRPr="00F212EE">
        <w:rPr>
          <w:rFonts w:cstheme="minorHAnsi"/>
        </w:rPr>
        <w:t xml:space="preserve"> </w:t>
      </w:r>
      <w:r w:rsidR="00576761">
        <w:rPr>
          <w:rFonts w:cstheme="minorHAnsi"/>
        </w:rPr>
        <w:t>Cabal</w:t>
      </w:r>
      <w:r w:rsidR="00576761" w:rsidRPr="00F212EE">
        <w:rPr>
          <w:rFonts w:cstheme="minorHAnsi"/>
        </w:rPr>
        <w:t xml:space="preserve"> of </w:t>
      </w:r>
      <w:hyperlink w:anchor="_NO_Money_Overpower" w:history="1">
        <w:r w:rsidR="00576761" w:rsidRPr="00F212EE">
          <w:rPr>
            <w:rStyle w:val="Hyperlink"/>
            <w:rFonts w:cstheme="minorHAnsi"/>
          </w:rPr>
          <w:t>Big-Money</w:t>
        </w:r>
      </w:hyperlink>
      <w:r w:rsidR="00576761" w:rsidRPr="00F212EE">
        <w:rPr>
          <w:rFonts w:cstheme="minorHAnsi"/>
        </w:rPr>
        <w:t xml:space="preserve"> being disturbed</w:t>
      </w:r>
      <w:r>
        <w:rPr>
          <w:rFonts w:cstheme="minorHAnsi"/>
        </w:rPr>
        <w:t xml:space="preserve">, but killing a whistleblower for this reason will automatically deserve a death sentence to the </w:t>
      </w:r>
      <w:r w:rsidR="00AA2E56">
        <w:rPr>
          <w:rFonts w:cstheme="minorHAnsi"/>
        </w:rPr>
        <w:t xml:space="preserve">assassin who will be at least the </w:t>
      </w:r>
      <w:r>
        <w:rPr>
          <w:rFonts w:cstheme="minorHAnsi"/>
        </w:rPr>
        <w:t xml:space="preserve">top level </w:t>
      </w:r>
      <w:r w:rsidR="00AA2E56">
        <w:rPr>
          <w:rFonts w:cstheme="minorHAnsi"/>
        </w:rPr>
        <w:t>manager</w:t>
      </w:r>
      <w:r>
        <w:rPr>
          <w:rFonts w:cstheme="minorHAnsi"/>
        </w:rPr>
        <w:t xml:space="preserve"> of the opposing interested party. </w:t>
      </w:r>
    </w:p>
    <w:p w:rsidR="00576761" w:rsidRDefault="00576761" w:rsidP="0024157C">
      <w:pPr>
        <w:rPr>
          <w:rFonts w:cstheme="minorHAnsi"/>
        </w:rPr>
      </w:pPr>
    </w:p>
    <w:p w:rsidR="006465B0" w:rsidRDefault="00AA2E56" w:rsidP="0024157C">
      <w:pPr>
        <w:rPr>
          <w:rStyle w:val="auto-style41"/>
          <w:rFonts w:cstheme="minorHAnsi"/>
          <w:color w:val="000000"/>
        </w:rPr>
      </w:pPr>
      <w:r>
        <w:rPr>
          <w:rStyle w:val="auto-style41"/>
          <w:rFonts w:cstheme="minorHAnsi"/>
          <w:color w:val="000000"/>
        </w:rPr>
        <w:t xml:space="preserve">Through hidden lobbying, </w:t>
      </w:r>
      <w:r w:rsidR="00576761" w:rsidRPr="00F212EE">
        <w:rPr>
          <w:rStyle w:val="auto-style41"/>
          <w:rFonts w:cstheme="minorHAnsi"/>
          <w:color w:val="000000"/>
        </w:rPr>
        <w:t>Big</w:t>
      </w:r>
      <w:r w:rsidR="00431CFF">
        <w:rPr>
          <w:rStyle w:val="auto-style41"/>
          <w:rFonts w:cstheme="minorHAnsi"/>
          <w:color w:val="000000"/>
        </w:rPr>
        <w:t xml:space="preserve">Money </w:t>
      </w:r>
      <w:r w:rsidR="00576761" w:rsidRPr="00F212EE">
        <w:rPr>
          <w:rStyle w:val="auto-style41"/>
          <w:rFonts w:cstheme="minorHAnsi"/>
          <w:color w:val="000000"/>
        </w:rPr>
        <w:t xml:space="preserve">private </w:t>
      </w:r>
      <w:r w:rsidR="00431CFF">
        <w:rPr>
          <w:rStyle w:val="auto-style41"/>
          <w:rFonts w:cstheme="minorHAnsi"/>
          <w:color w:val="000000"/>
        </w:rPr>
        <w:t>persons</w:t>
      </w:r>
      <w:r w:rsidR="00576761" w:rsidRPr="00F212EE">
        <w:rPr>
          <w:rStyle w:val="auto-style41"/>
          <w:rFonts w:cstheme="minorHAnsi"/>
          <w:color w:val="000000"/>
        </w:rPr>
        <w:t xml:space="preserve">, like </w:t>
      </w:r>
      <w:r>
        <w:rPr>
          <w:rStyle w:val="auto-style41"/>
          <w:rFonts w:cstheme="minorHAnsi"/>
          <w:color w:val="000000"/>
        </w:rPr>
        <w:t xml:space="preserve">typically </w:t>
      </w:r>
      <w:r w:rsidR="00576761" w:rsidRPr="00F212EE">
        <w:rPr>
          <w:rStyle w:val="auto-style41"/>
          <w:rFonts w:cstheme="minorHAnsi"/>
          <w:color w:val="000000"/>
        </w:rPr>
        <w:t xml:space="preserve">a George </w:t>
      </w:r>
      <w:r w:rsidR="00576761" w:rsidRPr="00F212EE">
        <w:rPr>
          <w:rStyle w:val="Strong"/>
          <w:rFonts w:cstheme="minorHAnsi"/>
          <w:color w:val="000000"/>
          <w:u w:val="single"/>
        </w:rPr>
        <w:t>Soros</w:t>
      </w:r>
      <w:r w:rsidR="00576761" w:rsidRPr="00F212EE">
        <w:rPr>
          <w:rStyle w:val="auto-style41"/>
          <w:rFonts w:cstheme="minorHAnsi"/>
          <w:color w:val="000000"/>
        </w:rPr>
        <w:t xml:space="preserve"> or a Bill </w:t>
      </w:r>
      <w:r w:rsidR="00576761" w:rsidRPr="00F212EE">
        <w:rPr>
          <w:rStyle w:val="Strong"/>
          <w:rFonts w:cstheme="minorHAnsi"/>
          <w:color w:val="000000"/>
          <w:u w:val="single"/>
        </w:rPr>
        <w:t>Gates</w:t>
      </w:r>
      <w:r w:rsidR="00576761" w:rsidRPr="00F212EE">
        <w:rPr>
          <w:rStyle w:val="auto-style41"/>
          <w:rFonts w:cstheme="minorHAnsi"/>
          <w:color w:val="000000"/>
        </w:rPr>
        <w:t xml:space="preserve">, have become more powerful than our elected governments in the handling of many public affairs. </w:t>
      </w:r>
      <w:r w:rsidR="006465B0">
        <w:rPr>
          <w:rStyle w:val="auto-style41"/>
          <w:rFonts w:cstheme="minorHAnsi"/>
          <w:color w:val="000000"/>
        </w:rPr>
        <w:t xml:space="preserve">This is totally illegal and impossible in </w:t>
      </w:r>
      <w:hyperlink r:id="rId171"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6465B0">
        <w:rPr>
          <w:rStyle w:val="auto-style41"/>
          <w:rFonts w:cstheme="minorHAnsi"/>
          <w:color w:val="000000"/>
        </w:rPr>
        <w:t xml:space="preserve"> </w:t>
      </w:r>
      <w:r>
        <w:rPr>
          <w:rStyle w:val="auto-style41"/>
          <w:rFonts w:cstheme="minorHAnsi"/>
          <w:color w:val="000000"/>
        </w:rPr>
        <w:t xml:space="preserve">(s. </w:t>
      </w:r>
      <w:hyperlink w:anchor="R04" w:history="1">
        <w:r w:rsidRPr="00AA2E56">
          <w:rPr>
            <w:rStyle w:val="Hyperlink"/>
            <w:rFonts w:cstheme="minorHAnsi"/>
          </w:rPr>
          <w:t>Reform 4</w:t>
        </w:r>
      </w:hyperlink>
      <w:r>
        <w:rPr>
          <w:rStyle w:val="auto-style41"/>
          <w:rFonts w:cstheme="minorHAnsi"/>
          <w:color w:val="000000"/>
        </w:rPr>
        <w:t xml:space="preserve">). </w:t>
      </w:r>
      <w:r w:rsidR="00576761" w:rsidRPr="00F212EE">
        <w:rPr>
          <w:rStyle w:val="auto-style41"/>
          <w:rFonts w:cstheme="minorHAnsi"/>
          <w:color w:val="000000"/>
        </w:rPr>
        <w:t xml:space="preserve">These individuals and their rich and more powerful corrupting lobbies are in fact running </w:t>
      </w:r>
      <w:r>
        <w:rPr>
          <w:rStyle w:val="auto-style41"/>
          <w:rFonts w:cstheme="minorHAnsi"/>
          <w:color w:val="000000"/>
        </w:rPr>
        <w:t xml:space="preserve">many of </w:t>
      </w:r>
      <w:r w:rsidR="00576761" w:rsidRPr="00F212EE">
        <w:rPr>
          <w:rStyle w:val="auto-style41"/>
          <w:rFonts w:cstheme="minorHAnsi"/>
          <w:color w:val="000000"/>
        </w:rPr>
        <w:t xml:space="preserve">our governments, either directly or through </w:t>
      </w:r>
      <w:hyperlink r:id="rId172" w:anchor="GURUC" w:history="1">
        <w:hyperlink w:anchor="GURUC" w:history="1">
          <w:hyperlink w:anchor="GURUC" w:history="1">
            <w:hyperlink w:anchor="GURUC" w:history="1">
              <w:r w:rsidR="00576761" w:rsidRPr="00F212EE">
                <w:rPr>
                  <w:rStyle w:val="Hyperlink"/>
                </w:rPr>
                <w:t>GURUC</w:t>
              </w:r>
            </w:hyperlink>
          </w:hyperlink>
        </w:hyperlink>
      </w:hyperlink>
      <w:r w:rsidR="00576761" w:rsidRPr="00F212EE">
        <w:rPr>
          <w:rStyle w:val="auto-style41"/>
          <w:rFonts w:cstheme="minorHAnsi"/>
          <w:color w:val="000000"/>
        </w:rPr>
        <w:t xml:space="preserve"> (</w:t>
      </w:r>
      <w:r w:rsidR="00576761" w:rsidRPr="00F212EE">
        <w:rPr>
          <w:rFonts w:cstheme="minorHAnsi"/>
          <w:u w:val="single"/>
        </w:rPr>
        <w:t>G</w:t>
      </w:r>
      <w:r w:rsidR="00576761" w:rsidRPr="00F212EE">
        <w:rPr>
          <w:rFonts w:cstheme="minorHAnsi"/>
        </w:rPr>
        <w:t xml:space="preserve">lobal </w:t>
      </w:r>
      <w:r w:rsidR="00576761" w:rsidRPr="00F212EE">
        <w:rPr>
          <w:rFonts w:cstheme="minorHAnsi"/>
          <w:u w:val="single"/>
        </w:rPr>
        <w:t>U</w:t>
      </w:r>
      <w:r w:rsidR="00576761" w:rsidRPr="00F212EE">
        <w:rPr>
          <w:rFonts w:cstheme="minorHAnsi"/>
        </w:rPr>
        <w:t xml:space="preserve">nelected </w:t>
      </w:r>
      <w:r w:rsidR="00576761" w:rsidRPr="00F212EE">
        <w:rPr>
          <w:rFonts w:cstheme="minorHAnsi"/>
          <w:u w:val="single"/>
        </w:rPr>
        <w:t>R</w:t>
      </w:r>
      <w:r w:rsidR="00576761" w:rsidRPr="00F212EE">
        <w:rPr>
          <w:rFonts w:cstheme="minorHAnsi"/>
        </w:rPr>
        <w:t xml:space="preserve">ed-technocratic </w:t>
      </w:r>
      <w:r w:rsidR="00576761" w:rsidRPr="00F212EE">
        <w:rPr>
          <w:rFonts w:cstheme="minorHAnsi"/>
          <w:u w:val="single"/>
        </w:rPr>
        <w:t>U</w:t>
      </w:r>
      <w:r w:rsidR="00576761" w:rsidRPr="00F212EE">
        <w:rPr>
          <w:rFonts w:cstheme="minorHAnsi"/>
        </w:rPr>
        <w:t xml:space="preserve">naccountable </w:t>
      </w:r>
      <w:r w:rsidR="00576761" w:rsidRPr="00F212EE">
        <w:rPr>
          <w:rFonts w:cstheme="minorHAnsi"/>
          <w:u w:val="single"/>
        </w:rPr>
        <w:t>C</w:t>
      </w:r>
      <w:r w:rsidR="00576761" w:rsidRPr="00F212EE">
        <w:rPr>
          <w:rFonts w:cstheme="minorHAnsi"/>
        </w:rPr>
        <w:t>abal)</w:t>
      </w:r>
      <w:r w:rsidR="00576761" w:rsidRPr="00F212EE">
        <w:rPr>
          <w:rStyle w:val="auto-style41"/>
          <w:rFonts w:cstheme="minorHAnsi"/>
          <w:color w:val="000000"/>
        </w:rPr>
        <w:t xml:space="preserve"> international organizations that they also fully control. A good country like </w:t>
      </w:r>
      <w:hyperlink r:id="rId173"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F212EE">
        <w:rPr>
          <w:rStyle w:val="auto-style41"/>
          <w:rFonts w:cstheme="minorHAnsi"/>
          <w:color w:val="000000"/>
        </w:rPr>
        <w:t xml:space="preserve"> </w:t>
      </w:r>
      <w:r w:rsidR="007142BB">
        <w:rPr>
          <w:rStyle w:val="auto-style41"/>
          <w:rFonts w:cstheme="minorHAnsi"/>
          <w:color w:val="000000"/>
        </w:rPr>
        <w:t>is</w:t>
      </w:r>
      <w:r w:rsidR="00576761" w:rsidRPr="00F212EE">
        <w:rPr>
          <w:rStyle w:val="auto-style41"/>
          <w:rFonts w:cstheme="minorHAnsi"/>
          <w:color w:val="000000"/>
        </w:rPr>
        <w:t xml:space="preserve"> without public debt, creating its own </w:t>
      </w:r>
      <w:r w:rsidR="00576761" w:rsidRPr="00F212EE">
        <w:rPr>
          <w:rStyle w:val="Strong"/>
          <w:rFonts w:cstheme="minorHAnsi"/>
          <w:color w:val="000000"/>
          <w:u w:val="single"/>
        </w:rPr>
        <w:t>Treasury Debt-Free Money</w:t>
      </w:r>
      <w:r w:rsidR="00576761" w:rsidRPr="00F212EE">
        <w:rPr>
          <w:rStyle w:val="auto-style41"/>
          <w:rFonts w:cstheme="minorHAnsi"/>
          <w:color w:val="000000"/>
        </w:rPr>
        <w:t xml:space="preserve"> </w:t>
      </w:r>
      <w:r w:rsidR="006465B0">
        <w:rPr>
          <w:rStyle w:val="auto-style41"/>
          <w:rFonts w:cstheme="minorHAnsi"/>
          <w:color w:val="000000"/>
        </w:rPr>
        <w:t xml:space="preserve">(s. </w:t>
      </w:r>
      <w:hyperlink w:anchor="R12" w:history="1">
        <w:r w:rsidR="006465B0" w:rsidRPr="006465B0">
          <w:rPr>
            <w:rStyle w:val="Hyperlink"/>
            <w:rFonts w:cstheme="minorHAnsi"/>
          </w:rPr>
          <w:t>Reform 12</w:t>
        </w:r>
      </w:hyperlink>
      <w:r w:rsidR="006465B0">
        <w:rPr>
          <w:rStyle w:val="auto-style41"/>
          <w:rFonts w:cstheme="minorHAnsi"/>
          <w:color w:val="000000"/>
        </w:rPr>
        <w:t xml:space="preserve">), </w:t>
      </w:r>
      <w:r w:rsidR="00576761" w:rsidRPr="00F212EE">
        <w:rPr>
          <w:rStyle w:val="auto-style41"/>
          <w:rFonts w:cstheme="minorHAnsi"/>
          <w:color w:val="000000"/>
        </w:rPr>
        <w:t xml:space="preserve">and </w:t>
      </w:r>
      <w:r w:rsidR="007142BB">
        <w:rPr>
          <w:rStyle w:val="auto-style41"/>
          <w:rFonts w:cstheme="minorHAnsi"/>
          <w:color w:val="000000"/>
        </w:rPr>
        <w:t>can</w:t>
      </w:r>
      <w:r w:rsidR="00576761" w:rsidRPr="00F212EE">
        <w:rPr>
          <w:rStyle w:val="auto-style41"/>
          <w:rFonts w:cstheme="minorHAnsi"/>
          <w:color w:val="000000"/>
        </w:rPr>
        <w:t xml:space="preserve">not be influenced at all by the private power of </w:t>
      </w:r>
      <w:r w:rsidR="00576761" w:rsidRPr="00F212EE">
        <w:rPr>
          <w:rStyle w:val="Strong"/>
          <w:rFonts w:cstheme="minorHAnsi"/>
          <w:color w:val="000000"/>
          <w:u w:val="single"/>
        </w:rPr>
        <w:t>Big-Money</w:t>
      </w:r>
      <w:r w:rsidR="00576761" w:rsidRPr="00F212EE">
        <w:rPr>
          <w:rStyle w:val="auto-style41"/>
          <w:rFonts w:cstheme="minorHAnsi"/>
          <w:color w:val="000000"/>
        </w:rPr>
        <w:t xml:space="preserve"> rich people, not directly by these rich </w:t>
      </w:r>
      <w:r>
        <w:rPr>
          <w:rStyle w:val="auto-style41"/>
          <w:rFonts w:cstheme="minorHAnsi"/>
          <w:color w:val="000000"/>
        </w:rPr>
        <w:t>persons</w:t>
      </w:r>
      <w:r w:rsidR="00576761" w:rsidRPr="00F212EE">
        <w:rPr>
          <w:rStyle w:val="auto-style41"/>
          <w:rFonts w:cstheme="minorHAnsi"/>
          <w:color w:val="000000"/>
        </w:rPr>
        <w:t xml:space="preserve">, nor indirectly through also </w:t>
      </w:r>
      <w:hyperlink r:id="rId174" w:anchor="GURUC" w:history="1">
        <w:hyperlink w:anchor="GURUC" w:history="1">
          <w:hyperlink w:anchor="GURUC" w:history="1">
            <w:hyperlink w:anchor="GURUC" w:history="1">
              <w:r w:rsidR="00576761" w:rsidRPr="00F212EE">
                <w:rPr>
                  <w:rStyle w:val="Hyperlink"/>
                </w:rPr>
                <w:t>GURUC</w:t>
              </w:r>
            </w:hyperlink>
          </w:hyperlink>
        </w:hyperlink>
      </w:hyperlink>
      <w:r w:rsidR="00576761" w:rsidRPr="00F212EE">
        <w:rPr>
          <w:rStyle w:val="auto-style71"/>
          <w:rFonts w:cstheme="minorHAnsi"/>
          <w:color w:val="000000"/>
        </w:rPr>
        <w:t xml:space="preserve"> </w:t>
      </w:r>
      <w:r w:rsidR="00576761" w:rsidRPr="00F212EE">
        <w:rPr>
          <w:rStyle w:val="auto-style41"/>
          <w:rFonts w:cstheme="minorHAnsi"/>
          <w:color w:val="000000"/>
        </w:rPr>
        <w:t>international organizations they corrupt and influence</w:t>
      </w:r>
      <w:r>
        <w:rPr>
          <w:rStyle w:val="auto-style41"/>
          <w:rFonts w:cstheme="minorHAnsi"/>
          <w:color w:val="000000"/>
        </w:rPr>
        <w:t>,</w:t>
      </w:r>
      <w:r w:rsidR="00576761" w:rsidRPr="00F212EE">
        <w:rPr>
          <w:rStyle w:val="auto-style41"/>
          <w:rFonts w:cstheme="minorHAnsi"/>
          <w:color w:val="000000"/>
        </w:rPr>
        <w:t xml:space="preserve"> like </w:t>
      </w:r>
      <w:r w:rsidR="007142BB">
        <w:rPr>
          <w:rStyle w:val="auto-style41"/>
          <w:rFonts w:cstheme="minorHAnsi"/>
          <w:color w:val="000000"/>
        </w:rPr>
        <w:t xml:space="preserve">it is </w:t>
      </w:r>
      <w:r w:rsidR="00576761" w:rsidRPr="00F212EE">
        <w:rPr>
          <w:rStyle w:val="auto-style41"/>
          <w:rFonts w:cstheme="minorHAnsi"/>
          <w:color w:val="000000"/>
        </w:rPr>
        <w:t xml:space="preserve">typically </w:t>
      </w:r>
      <w:r w:rsidR="007142BB">
        <w:rPr>
          <w:rStyle w:val="auto-style41"/>
          <w:rFonts w:cstheme="minorHAnsi"/>
          <w:color w:val="000000"/>
        </w:rPr>
        <w:t xml:space="preserve">the case of </w:t>
      </w:r>
      <w:r w:rsidR="00576761" w:rsidRPr="00F212EE">
        <w:rPr>
          <w:rStyle w:val="auto-style41"/>
          <w:rFonts w:cstheme="minorHAnsi"/>
          <w:color w:val="000000"/>
        </w:rPr>
        <w:t xml:space="preserve">the </w:t>
      </w:r>
      <w:hyperlink w:anchor="WHO" w:history="1">
        <w:r w:rsidR="00576761" w:rsidRPr="00F212EE">
          <w:rPr>
            <w:rStyle w:val="Hyperlink"/>
            <w:rFonts w:cstheme="minorHAnsi"/>
          </w:rPr>
          <w:t>WHO</w:t>
        </w:r>
      </w:hyperlink>
      <w:r w:rsidR="00576761" w:rsidRPr="00F212EE">
        <w:rPr>
          <w:rStyle w:val="auto-style41"/>
          <w:rFonts w:cstheme="minorHAnsi"/>
          <w:color w:val="000000"/>
        </w:rPr>
        <w:t xml:space="preserve"> </w:t>
      </w:r>
      <w:r w:rsidR="007142BB">
        <w:rPr>
          <w:rStyle w:val="auto-style41"/>
          <w:rFonts w:cstheme="minorHAnsi"/>
          <w:color w:val="000000"/>
        </w:rPr>
        <w:t xml:space="preserve">at the moment </w:t>
      </w:r>
      <w:r w:rsidR="006465B0">
        <w:rPr>
          <w:rStyle w:val="auto-style41"/>
          <w:rFonts w:cstheme="minorHAnsi"/>
          <w:color w:val="000000"/>
        </w:rPr>
        <w:t xml:space="preserve">using BigMoney of a </w:t>
      </w:r>
      <w:r w:rsidR="006465B0" w:rsidRPr="006465B0">
        <w:rPr>
          <w:rStyle w:val="auto-style41"/>
          <w:rFonts w:cstheme="minorHAnsi"/>
          <w:b/>
          <w:color w:val="000000"/>
        </w:rPr>
        <w:t xml:space="preserve">Bill </w:t>
      </w:r>
      <w:r w:rsidR="007142BB">
        <w:rPr>
          <w:rStyle w:val="auto-style41"/>
          <w:rFonts w:cstheme="minorHAnsi"/>
          <w:b/>
          <w:color w:val="000000"/>
        </w:rPr>
        <w:t>G</w:t>
      </w:r>
      <w:r w:rsidR="006465B0" w:rsidRPr="006465B0">
        <w:rPr>
          <w:rStyle w:val="auto-style41"/>
          <w:rFonts w:cstheme="minorHAnsi"/>
          <w:b/>
          <w:color w:val="000000"/>
        </w:rPr>
        <w:t>ates</w:t>
      </w:r>
      <w:r w:rsidR="006465B0">
        <w:rPr>
          <w:rStyle w:val="auto-style41"/>
          <w:rFonts w:cstheme="minorHAnsi"/>
          <w:color w:val="000000"/>
        </w:rPr>
        <w:t xml:space="preserve"> </w:t>
      </w:r>
      <w:r w:rsidR="00576761" w:rsidRPr="00F212EE">
        <w:rPr>
          <w:rStyle w:val="auto-style41"/>
          <w:rFonts w:cstheme="minorHAnsi"/>
          <w:color w:val="000000"/>
        </w:rPr>
        <w:t xml:space="preserve">in the case of the </w:t>
      </w:r>
      <w:r w:rsidR="006465B0">
        <w:rPr>
          <w:rStyle w:val="auto-style41"/>
          <w:rFonts w:cstheme="minorHAnsi"/>
          <w:color w:val="000000"/>
        </w:rPr>
        <w:t>recent</w:t>
      </w:r>
      <w:r w:rsidR="00576761" w:rsidRPr="00F212EE">
        <w:rPr>
          <w:rStyle w:val="auto-style41"/>
          <w:rFonts w:cstheme="minorHAnsi"/>
          <w:color w:val="000000"/>
        </w:rPr>
        <w:t xml:space="preserve"> </w:t>
      </w:r>
      <w:hyperlink w:anchor="ZBAP_Fake_Covic_Vaccines" w:history="1">
        <w:r w:rsidR="00576761" w:rsidRPr="00F212EE">
          <w:rPr>
            <w:rStyle w:val="Hyperlink"/>
            <w:rFonts w:cstheme="minorHAnsi"/>
          </w:rPr>
          <w:t>Fake COVID Crisis</w:t>
        </w:r>
      </w:hyperlink>
      <w:r w:rsidR="006465B0">
        <w:rPr>
          <w:rStyle w:val="auto-style41"/>
          <w:rFonts w:cstheme="minorHAnsi"/>
          <w:color w:val="000000"/>
        </w:rPr>
        <w:t xml:space="preserve"> pushing</w:t>
      </w:r>
      <w:r>
        <w:rPr>
          <w:rStyle w:val="auto-style41"/>
          <w:rFonts w:cstheme="minorHAnsi"/>
          <w:color w:val="000000"/>
        </w:rPr>
        <w:t xml:space="preserve"> (successfully but criminally)</w:t>
      </w:r>
      <w:r w:rsidR="006465B0">
        <w:rPr>
          <w:rStyle w:val="auto-style41"/>
          <w:rFonts w:cstheme="minorHAnsi"/>
          <w:color w:val="000000"/>
        </w:rPr>
        <w:t xml:space="preserve"> the use of fake vaccines as killing bioweapons.</w:t>
      </w:r>
      <w:r w:rsidR="007142BB">
        <w:rPr>
          <w:rStyle w:val="auto-style41"/>
          <w:rFonts w:cstheme="minorHAnsi"/>
          <w:color w:val="000000"/>
        </w:rPr>
        <w:t xml:space="preserve"> Such activity in </w:t>
      </w:r>
      <w:hyperlink r:id="rId175" w:anchor="FtabAristarchy" w:history="1">
        <w:hyperlink w:anchor="FtabAristarchy" w:history="1">
          <w:hyperlink w:anchor="FtabAristarchy" w:history="1">
            <w:hyperlink w:anchor="FtakAristarchy" w:history="1">
              <w:r w:rsidR="007142BB" w:rsidRPr="00181B69">
                <w:rPr>
                  <w:rStyle w:val="Hyperlink"/>
                  <w:rFonts w:cstheme="minorHAnsi"/>
                </w:rPr>
                <w:t>FtakAristarchy</w:t>
              </w:r>
            </w:hyperlink>
          </w:hyperlink>
        </w:hyperlink>
      </w:hyperlink>
      <w:r w:rsidR="007142BB">
        <w:rPr>
          <w:rStyle w:val="auto-style41"/>
          <w:rFonts w:cstheme="minorHAnsi"/>
          <w:color w:val="000000"/>
        </w:rPr>
        <w:t xml:space="preserve"> would be</w:t>
      </w:r>
      <w:r w:rsidR="00CC3638">
        <w:rPr>
          <w:rStyle w:val="auto-style41"/>
          <w:rFonts w:cstheme="minorHAnsi"/>
          <w:color w:val="000000"/>
        </w:rPr>
        <w:t xml:space="preserve"> treason, as</w:t>
      </w:r>
      <w:r w:rsidR="007142BB">
        <w:rPr>
          <w:rStyle w:val="auto-style41"/>
          <w:rFonts w:cstheme="minorHAnsi"/>
          <w:color w:val="000000"/>
        </w:rPr>
        <w:t xml:space="preserve"> </w:t>
      </w:r>
      <w:hyperlink w:anchor="FTAKOT" w:history="1">
        <w:r w:rsidR="007142BB" w:rsidRPr="007142BB">
          <w:rPr>
            <w:rStyle w:val="Hyperlink"/>
            <w:rFonts w:cstheme="minorHAnsi"/>
          </w:rPr>
          <w:t>FTAKOT</w:t>
        </w:r>
      </w:hyperlink>
      <w:r w:rsidR="00CC3638">
        <w:rPr>
          <w:rStyle w:val="auto-style41"/>
          <w:rFonts w:cstheme="minorHAnsi"/>
          <w:color w:val="000000"/>
        </w:rPr>
        <w:t xml:space="preserve">, </w:t>
      </w:r>
      <w:r w:rsidR="007142BB">
        <w:rPr>
          <w:rStyle w:val="auto-style41"/>
          <w:rFonts w:cstheme="minorHAnsi"/>
          <w:color w:val="000000"/>
        </w:rPr>
        <w:t xml:space="preserve">and deserve a </w:t>
      </w:r>
      <w:r w:rsidR="007142BB" w:rsidRPr="007142BB">
        <w:rPr>
          <w:rStyle w:val="auto-style41"/>
          <w:rFonts w:cstheme="minorHAnsi"/>
          <w:b/>
          <w:color w:val="000000"/>
        </w:rPr>
        <w:t>Gates</w:t>
      </w:r>
      <w:r w:rsidR="007142BB">
        <w:rPr>
          <w:rStyle w:val="auto-style41"/>
          <w:rFonts w:cstheme="minorHAnsi"/>
          <w:color w:val="000000"/>
        </w:rPr>
        <w:t xml:space="preserve"> a death sentence. </w:t>
      </w:r>
    </w:p>
    <w:p w:rsidR="006465B0" w:rsidRDefault="006465B0" w:rsidP="0024157C">
      <w:pPr>
        <w:rPr>
          <w:rStyle w:val="auto-style41"/>
          <w:rFonts w:cstheme="minorHAnsi"/>
          <w:color w:val="000000"/>
        </w:rPr>
      </w:pPr>
    </w:p>
    <w:p w:rsidR="006465B0" w:rsidRDefault="00883E0A" w:rsidP="0024157C">
      <w:pPr>
        <w:rPr>
          <w:rStyle w:val="auto-style41"/>
          <w:rFonts w:cstheme="minorHAnsi"/>
          <w:color w:val="000000"/>
        </w:rPr>
      </w:pPr>
      <w:r>
        <w:rPr>
          <w:rStyle w:val="auto-style41"/>
          <w:rFonts w:cstheme="minorHAnsi"/>
          <w:color w:val="000000"/>
        </w:rPr>
        <w:t>The current nature of corrupting</w:t>
      </w:r>
      <w:r w:rsidR="00576761" w:rsidRPr="00F212EE">
        <w:rPr>
          <w:rStyle w:val="auto-style41"/>
          <w:rFonts w:cstheme="minorHAnsi"/>
          <w:color w:val="000000"/>
        </w:rPr>
        <w:t xml:space="preserve"> </w:t>
      </w:r>
      <w:r w:rsidR="006465B0">
        <w:rPr>
          <w:rStyle w:val="auto-style41"/>
          <w:rFonts w:cstheme="minorHAnsi"/>
          <w:color w:val="000000"/>
        </w:rPr>
        <w:t>lobbying</w:t>
      </w:r>
      <w:r>
        <w:rPr>
          <w:rStyle w:val="auto-style41"/>
          <w:rFonts w:cstheme="minorHAnsi"/>
          <w:color w:val="000000"/>
        </w:rPr>
        <w:t xml:space="preserve"> that exists today in our countries</w:t>
      </w:r>
      <w:r w:rsidR="006465B0">
        <w:rPr>
          <w:rStyle w:val="auto-style41"/>
          <w:rFonts w:cstheme="minorHAnsi"/>
          <w:color w:val="000000"/>
        </w:rPr>
        <w:t xml:space="preserve"> </w:t>
      </w:r>
      <w:r w:rsidR="00576761" w:rsidRPr="00F212EE">
        <w:rPr>
          <w:rStyle w:val="auto-style41"/>
          <w:rFonts w:cstheme="minorHAnsi"/>
          <w:color w:val="000000"/>
        </w:rPr>
        <w:t xml:space="preserve">is a </w:t>
      </w:r>
      <w:r w:rsidR="006465B0">
        <w:rPr>
          <w:rStyle w:val="auto-style41"/>
          <w:rFonts w:cstheme="minorHAnsi"/>
          <w:color w:val="000000"/>
        </w:rPr>
        <w:t>sad and criminal reality</w:t>
      </w:r>
      <w:r w:rsidR="00576761" w:rsidRPr="00F212EE">
        <w:rPr>
          <w:rStyle w:val="auto-style41"/>
          <w:rFonts w:cstheme="minorHAnsi"/>
          <w:color w:val="000000"/>
        </w:rPr>
        <w:t xml:space="preserve"> that a democratic country should not eve</w:t>
      </w:r>
      <w:r w:rsidR="00AA2E56">
        <w:rPr>
          <w:rStyle w:val="auto-style41"/>
          <w:rFonts w:cstheme="minorHAnsi"/>
          <w:color w:val="000000"/>
        </w:rPr>
        <w:t>r</w:t>
      </w:r>
      <w:r w:rsidR="00576761" w:rsidRPr="00F212EE">
        <w:rPr>
          <w:rStyle w:val="auto-style41"/>
          <w:rFonts w:cstheme="minorHAnsi"/>
          <w:color w:val="000000"/>
        </w:rPr>
        <w:t xml:space="preserve"> tolerate</w:t>
      </w:r>
      <w:r w:rsidR="006465B0">
        <w:rPr>
          <w:rStyle w:val="auto-style41"/>
          <w:rFonts w:cstheme="minorHAnsi"/>
          <w:color w:val="000000"/>
        </w:rPr>
        <w:t>,</w:t>
      </w:r>
      <w:r w:rsidR="00576761" w:rsidRPr="00F212EE">
        <w:rPr>
          <w:rStyle w:val="auto-style41"/>
          <w:rFonts w:cstheme="minorHAnsi"/>
          <w:color w:val="000000"/>
        </w:rPr>
        <w:t xml:space="preserve"> because it is an undue </w:t>
      </w:r>
      <w:r>
        <w:rPr>
          <w:rStyle w:val="auto-style41"/>
          <w:rFonts w:cstheme="minorHAnsi"/>
          <w:color w:val="000000"/>
        </w:rPr>
        <w:t xml:space="preserve">private </w:t>
      </w:r>
      <w:r w:rsidR="00576761" w:rsidRPr="00F212EE">
        <w:rPr>
          <w:rStyle w:val="auto-style41"/>
          <w:rFonts w:cstheme="minorHAnsi"/>
          <w:color w:val="000000"/>
        </w:rPr>
        <w:t xml:space="preserve">interference in elected </w:t>
      </w:r>
      <w:r>
        <w:rPr>
          <w:rStyle w:val="auto-style41"/>
          <w:rFonts w:cstheme="minorHAnsi"/>
          <w:color w:val="000000"/>
        </w:rPr>
        <w:t xml:space="preserve">public </w:t>
      </w:r>
      <w:r w:rsidR="00576761" w:rsidRPr="00F212EE">
        <w:rPr>
          <w:rStyle w:val="auto-style41"/>
          <w:rFonts w:cstheme="minorHAnsi"/>
          <w:color w:val="000000"/>
        </w:rPr>
        <w:t xml:space="preserve">governance through furtive </w:t>
      </w:r>
      <w:r>
        <w:rPr>
          <w:rStyle w:val="auto-style41"/>
          <w:rFonts w:cstheme="minorHAnsi"/>
          <w:color w:val="000000"/>
        </w:rPr>
        <w:t>criminality</w:t>
      </w:r>
      <w:r w:rsidR="00576761" w:rsidRPr="00F212EE">
        <w:rPr>
          <w:rStyle w:val="auto-style41"/>
          <w:rFonts w:cstheme="minorHAnsi"/>
          <w:color w:val="000000"/>
        </w:rPr>
        <w:t>.</w:t>
      </w:r>
      <w:r w:rsidR="00576761">
        <w:rPr>
          <w:rStyle w:val="auto-style41"/>
          <w:rFonts w:cstheme="minorHAnsi"/>
          <w:color w:val="000000"/>
        </w:rPr>
        <w:t xml:space="preserve"> </w:t>
      </w:r>
      <w:r w:rsidR="00576761" w:rsidRPr="00F212EE">
        <w:rPr>
          <w:rStyle w:val="auto-style41"/>
          <w:rFonts w:cstheme="minorHAnsi"/>
          <w:color w:val="000000"/>
        </w:rPr>
        <w:t xml:space="preserve">This interference by itself </w:t>
      </w:r>
      <w:r w:rsidR="006465B0">
        <w:rPr>
          <w:rStyle w:val="auto-style41"/>
          <w:rFonts w:cstheme="minorHAnsi"/>
          <w:color w:val="000000"/>
        </w:rPr>
        <w:t>must</w:t>
      </w:r>
      <w:r w:rsidR="00576761" w:rsidRPr="00F212EE">
        <w:rPr>
          <w:rStyle w:val="auto-style41"/>
          <w:rFonts w:cstheme="minorHAnsi"/>
          <w:color w:val="000000"/>
        </w:rPr>
        <w:t xml:space="preserve"> be considered a</w:t>
      </w:r>
      <w:r>
        <w:rPr>
          <w:rStyle w:val="auto-style41"/>
          <w:rFonts w:cstheme="minorHAnsi"/>
          <w:color w:val="000000"/>
        </w:rPr>
        <w:t xml:space="preserve"> serious </w:t>
      </w:r>
      <w:hyperlink w:anchor="FTAKOC" w:history="1">
        <w:r w:rsidRPr="00883E0A">
          <w:rPr>
            <w:rStyle w:val="Hyperlink"/>
            <w:rFonts w:cstheme="minorHAnsi"/>
          </w:rPr>
          <w:t>FTAKOC</w:t>
        </w:r>
      </w:hyperlink>
      <w:r>
        <w:rPr>
          <w:rStyle w:val="auto-style41"/>
          <w:rFonts w:cstheme="minorHAnsi"/>
          <w:color w:val="000000"/>
        </w:rPr>
        <w:t xml:space="preserve"> crime or</w:t>
      </w:r>
      <w:r w:rsidR="00576761" w:rsidRPr="00F212EE">
        <w:rPr>
          <w:rStyle w:val="auto-style41"/>
          <w:rFonts w:cstheme="minorHAnsi"/>
          <w:color w:val="000000"/>
        </w:rPr>
        <w:t xml:space="preserve"> </w:t>
      </w:r>
      <w:hyperlink w:anchor="FTAKOT" w:history="1">
        <w:r w:rsidRPr="007142BB">
          <w:rPr>
            <w:rStyle w:val="Hyperlink"/>
            <w:rFonts w:cstheme="minorHAnsi"/>
          </w:rPr>
          <w:t>FTAKOT</w:t>
        </w:r>
      </w:hyperlink>
      <w:r w:rsidR="00576761" w:rsidRPr="00F212EE">
        <w:rPr>
          <w:rStyle w:val="auto-style71"/>
          <w:rFonts w:cstheme="minorHAnsi"/>
          <w:color w:val="000000"/>
        </w:rPr>
        <w:t xml:space="preserve"> </w:t>
      </w:r>
      <w:r>
        <w:rPr>
          <w:rStyle w:val="auto-style41"/>
          <w:rFonts w:cstheme="minorHAnsi"/>
          <w:color w:val="000000"/>
        </w:rPr>
        <w:t>treason</w:t>
      </w:r>
      <w:r w:rsidR="00576761" w:rsidRPr="00F212EE">
        <w:rPr>
          <w:rStyle w:val="auto-style41"/>
          <w:rFonts w:cstheme="minorHAnsi"/>
          <w:color w:val="000000"/>
        </w:rPr>
        <w:t xml:space="preserve">, let alone the </w:t>
      </w:r>
      <w:r>
        <w:rPr>
          <w:rStyle w:val="auto-style41"/>
          <w:rFonts w:cstheme="minorHAnsi"/>
          <w:color w:val="000000"/>
        </w:rPr>
        <w:t xml:space="preserve">collateral </w:t>
      </w:r>
      <w:r w:rsidR="00576761" w:rsidRPr="00F212EE">
        <w:rPr>
          <w:rStyle w:val="auto-style41"/>
          <w:rFonts w:cstheme="minorHAnsi"/>
          <w:color w:val="000000"/>
        </w:rPr>
        <w:t>crimes of the bribes involved</w:t>
      </w:r>
      <w:r w:rsidR="006465B0">
        <w:rPr>
          <w:rStyle w:val="auto-style41"/>
          <w:rFonts w:cstheme="minorHAnsi"/>
          <w:color w:val="000000"/>
        </w:rPr>
        <w:t xml:space="preserve"> in a cascading way</w:t>
      </w:r>
      <w:r w:rsidR="00576761" w:rsidRPr="00F212EE">
        <w:rPr>
          <w:rStyle w:val="auto-style41"/>
          <w:rFonts w:cstheme="minorHAnsi"/>
          <w:color w:val="000000"/>
        </w:rPr>
        <w:t xml:space="preserve">. </w:t>
      </w:r>
    </w:p>
    <w:p w:rsidR="006465B0" w:rsidRDefault="006465B0" w:rsidP="0024157C">
      <w:pPr>
        <w:rPr>
          <w:rStyle w:val="auto-style41"/>
          <w:rFonts w:cstheme="minorHAnsi"/>
          <w:color w:val="000000"/>
        </w:rPr>
      </w:pPr>
    </w:p>
    <w:p w:rsidR="00576761" w:rsidRDefault="00883E0A" w:rsidP="0024157C">
      <w:pPr>
        <w:rPr>
          <w:rStyle w:val="auto-style41"/>
          <w:rFonts w:cstheme="minorHAnsi"/>
          <w:color w:val="000000"/>
        </w:rPr>
      </w:pPr>
      <w:r>
        <w:rPr>
          <w:rStyle w:val="auto-style41"/>
          <w:rFonts w:cstheme="minorHAnsi"/>
          <w:color w:val="000000"/>
        </w:rPr>
        <w:t xml:space="preserve">On the other hand, lobbying by BigMoney people </w:t>
      </w:r>
      <w:r w:rsidR="00576761" w:rsidRPr="00F212EE">
        <w:rPr>
          <w:rStyle w:val="auto-style41"/>
          <w:rFonts w:cstheme="minorHAnsi"/>
          <w:color w:val="000000"/>
        </w:rPr>
        <w:t xml:space="preserve">may have occasionally a useful function for the good of the people instead of only for the profit of the rich </w:t>
      </w:r>
      <w:hyperlink w:anchor="PENIS" w:history="1">
        <w:r w:rsidRPr="00883E0A">
          <w:rPr>
            <w:rStyle w:val="Hyperlink"/>
            <w:rFonts w:cstheme="minorHAnsi"/>
          </w:rPr>
          <w:t>PENIS</w:t>
        </w:r>
      </w:hyperlink>
      <w:r>
        <w:rPr>
          <w:rStyle w:val="auto-style41"/>
          <w:rFonts w:cstheme="minorHAnsi"/>
          <w:color w:val="000000"/>
        </w:rPr>
        <w:t xml:space="preserve"> (</w:t>
      </w:r>
      <w:r w:rsidRPr="002D3004">
        <w:rPr>
          <w:rFonts w:cstheme="minorHAnsi"/>
          <w:u w:val="single"/>
        </w:rPr>
        <w:t>P</w:t>
      </w:r>
      <w:r>
        <w:rPr>
          <w:rFonts w:cstheme="minorHAnsi"/>
        </w:rPr>
        <w:t xml:space="preserve">rivate </w:t>
      </w:r>
      <w:r w:rsidRPr="002D3004">
        <w:rPr>
          <w:rFonts w:cstheme="minorHAnsi"/>
          <w:u w:val="single"/>
        </w:rPr>
        <w:t>E</w:t>
      </w:r>
      <w:r>
        <w:rPr>
          <w:rFonts w:cstheme="minorHAnsi"/>
        </w:rPr>
        <w:t xml:space="preserve">nabling </w:t>
      </w:r>
      <w:r w:rsidRPr="002D3004">
        <w:rPr>
          <w:rFonts w:cstheme="minorHAnsi"/>
          <w:u w:val="single"/>
        </w:rPr>
        <w:t>N</w:t>
      </w:r>
      <w:r>
        <w:rPr>
          <w:rFonts w:cstheme="minorHAnsi"/>
        </w:rPr>
        <w:t xml:space="preserve">ihilistic </w:t>
      </w:r>
      <w:r w:rsidRPr="009C75C5">
        <w:rPr>
          <w:rFonts w:cstheme="minorHAnsi"/>
          <w:u w:val="single"/>
        </w:rPr>
        <w:t>I</w:t>
      </w:r>
      <w:r>
        <w:rPr>
          <w:rFonts w:cstheme="minorHAnsi"/>
        </w:rPr>
        <w:t xml:space="preserve">niquitous </w:t>
      </w:r>
      <w:r w:rsidRPr="006E4D6F">
        <w:rPr>
          <w:rFonts w:cstheme="minorHAnsi"/>
          <w:u w:val="single"/>
        </w:rPr>
        <w:t>S</w:t>
      </w:r>
      <w:r>
        <w:rPr>
          <w:rFonts w:cstheme="minorHAnsi"/>
        </w:rPr>
        <w:t xml:space="preserve">ociety) </w:t>
      </w:r>
      <w:r>
        <w:rPr>
          <w:rStyle w:val="auto-style41"/>
          <w:rFonts w:cstheme="minorHAnsi"/>
          <w:color w:val="000000"/>
        </w:rPr>
        <w:t xml:space="preserve">or </w:t>
      </w:r>
      <w:hyperlink w:anchor="VULVA" w:history="1">
        <w:r w:rsidRPr="00883E0A">
          <w:rPr>
            <w:rStyle w:val="Hyperlink"/>
            <w:rFonts w:cstheme="minorHAnsi"/>
          </w:rPr>
          <w:t>VULVA</w:t>
        </w:r>
      </w:hyperlink>
      <w:r>
        <w:rPr>
          <w:rStyle w:val="auto-style41"/>
          <w:rFonts w:cstheme="minorHAnsi"/>
          <w:color w:val="000000"/>
        </w:rPr>
        <w:t xml:space="preserve"> (</w:t>
      </w:r>
      <w:r w:rsidRPr="00177F1C">
        <w:rPr>
          <w:rFonts w:cstheme="minorHAnsi"/>
          <w:color w:val="000000"/>
          <w:u w:val="single"/>
        </w:rPr>
        <w:t>V</w:t>
      </w:r>
      <w:r>
        <w:rPr>
          <w:rFonts w:cstheme="minorHAnsi"/>
          <w:color w:val="000000"/>
        </w:rPr>
        <w:t xml:space="preserve">enerated </w:t>
      </w:r>
      <w:r w:rsidRPr="00177F1C">
        <w:rPr>
          <w:rFonts w:cstheme="minorHAnsi"/>
          <w:color w:val="000000"/>
          <w:u w:val="single"/>
        </w:rPr>
        <w:t>U</w:t>
      </w:r>
      <w:r>
        <w:rPr>
          <w:rFonts w:cstheme="minorHAnsi"/>
          <w:color w:val="000000"/>
        </w:rPr>
        <w:t xml:space="preserve">nelected </w:t>
      </w:r>
      <w:r w:rsidRPr="00177F1C">
        <w:rPr>
          <w:rFonts w:cstheme="minorHAnsi"/>
          <w:color w:val="000000"/>
          <w:u w:val="single"/>
        </w:rPr>
        <w:t>L</w:t>
      </w:r>
      <w:r>
        <w:rPr>
          <w:rFonts w:cstheme="minorHAnsi"/>
          <w:color w:val="000000"/>
        </w:rPr>
        <w:t xml:space="preserve">eader </w:t>
      </w:r>
      <w:r w:rsidRPr="00177F1C">
        <w:rPr>
          <w:rFonts w:cstheme="minorHAnsi"/>
          <w:color w:val="000000"/>
          <w:u w:val="single"/>
        </w:rPr>
        <w:t>V</w:t>
      </w:r>
      <w:r>
        <w:rPr>
          <w:rFonts w:cstheme="minorHAnsi"/>
          <w:color w:val="000000"/>
        </w:rPr>
        <w:t xml:space="preserve">ilifying </w:t>
      </w:r>
      <w:r w:rsidRPr="0061406B">
        <w:rPr>
          <w:rFonts w:cstheme="minorHAnsi"/>
          <w:color w:val="000000"/>
          <w:u w:val="single"/>
        </w:rPr>
        <w:t>A</w:t>
      </w:r>
      <w:r>
        <w:rPr>
          <w:rFonts w:cstheme="minorHAnsi"/>
          <w:color w:val="000000"/>
        </w:rPr>
        <w:t>ccountability)</w:t>
      </w:r>
      <w:r w:rsidRPr="00F212EE">
        <w:rPr>
          <w:rStyle w:val="auto-style41"/>
          <w:rFonts w:cstheme="minorHAnsi"/>
          <w:color w:val="000000"/>
        </w:rPr>
        <w:t xml:space="preserve"> </w:t>
      </w:r>
      <w:r>
        <w:rPr>
          <w:rStyle w:val="auto-style41"/>
          <w:rFonts w:cstheme="minorHAnsi"/>
          <w:color w:val="000000"/>
        </w:rPr>
        <w:t xml:space="preserve">persons, </w:t>
      </w:r>
      <w:r w:rsidR="00576761" w:rsidRPr="00F212EE">
        <w:rPr>
          <w:rStyle w:val="auto-style41"/>
          <w:rFonts w:cstheme="minorHAnsi"/>
          <w:color w:val="000000"/>
        </w:rPr>
        <w:t xml:space="preserve">corporations or organizations they control. In such cases, contrary to what is happening today, the lobbying </w:t>
      </w:r>
      <w:r w:rsidR="006465B0">
        <w:rPr>
          <w:rStyle w:val="auto-style41"/>
          <w:rFonts w:cstheme="minorHAnsi"/>
          <w:color w:val="000000"/>
        </w:rPr>
        <w:t>can</w:t>
      </w:r>
      <w:r w:rsidR="00576761" w:rsidRPr="00F212EE">
        <w:rPr>
          <w:rStyle w:val="auto-style41"/>
          <w:rFonts w:cstheme="minorHAnsi"/>
          <w:color w:val="000000"/>
        </w:rPr>
        <w:t xml:space="preserve"> be allowed</w:t>
      </w:r>
      <w:r w:rsidR="006465B0">
        <w:rPr>
          <w:rStyle w:val="auto-style41"/>
          <w:rFonts w:cstheme="minorHAnsi"/>
          <w:color w:val="000000"/>
        </w:rPr>
        <w:t>, but</w:t>
      </w:r>
      <w:r w:rsidR="00576761" w:rsidRPr="00F212EE">
        <w:rPr>
          <w:rStyle w:val="auto-style41"/>
          <w:rFonts w:cstheme="minorHAnsi"/>
          <w:color w:val="000000"/>
        </w:rPr>
        <w:t xml:space="preserve"> </w:t>
      </w:r>
      <w:r>
        <w:rPr>
          <w:rStyle w:val="auto-style41"/>
          <w:rFonts w:cstheme="minorHAnsi"/>
          <w:color w:val="000000"/>
        </w:rPr>
        <w:t xml:space="preserve">again </w:t>
      </w:r>
      <w:r w:rsidR="00576761" w:rsidRPr="00F212EE">
        <w:rPr>
          <w:rStyle w:val="auto-style41"/>
          <w:rFonts w:cstheme="minorHAnsi"/>
          <w:color w:val="000000"/>
        </w:rPr>
        <w:t xml:space="preserve">only fully openly, in front of all people, through exclusively </w:t>
      </w:r>
      <w:r w:rsidR="00D6590A">
        <w:rPr>
          <w:rStyle w:val="auto-style41"/>
          <w:rFonts w:cstheme="minorHAnsi"/>
          <w:color w:val="000000"/>
        </w:rPr>
        <w:t>the</w:t>
      </w:r>
      <w:r w:rsidR="00576761" w:rsidRPr="00F212EE">
        <w:rPr>
          <w:rStyle w:val="auto-style41"/>
          <w:rFonts w:cstheme="minorHAnsi"/>
          <w:color w:val="000000"/>
        </w:rPr>
        <w:t xml:space="preserve"> </w:t>
      </w:r>
      <w:r w:rsidR="00576761" w:rsidRPr="00F212EE">
        <w:rPr>
          <w:rStyle w:val="Strong"/>
          <w:rFonts w:cstheme="minorHAnsi"/>
          <w:color w:val="000000"/>
          <w:u w:val="single"/>
        </w:rPr>
        <w:t>Special Lobbying TV channel</w:t>
      </w:r>
      <w:r w:rsidR="00576761" w:rsidRPr="00F212EE">
        <w:rPr>
          <w:rStyle w:val="auto-style41"/>
          <w:rFonts w:cstheme="minorHAnsi"/>
          <w:color w:val="000000"/>
        </w:rPr>
        <w:t xml:space="preserve"> fully dedicated exclusively to that purpose on a fulltime basis, which is the case by definition in </w:t>
      </w:r>
      <w:hyperlink r:id="rId17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F212EE">
        <w:rPr>
          <w:rStyle w:val="auto-style41"/>
          <w:rFonts w:cstheme="minorHAnsi"/>
          <w:color w:val="000000"/>
        </w:rPr>
        <w:t xml:space="preserve"> </w:t>
      </w:r>
      <w:r w:rsidR="006465B0">
        <w:rPr>
          <w:rStyle w:val="auto-style41"/>
          <w:rFonts w:cstheme="minorHAnsi"/>
          <w:color w:val="000000"/>
        </w:rPr>
        <w:t xml:space="preserve">with its </w:t>
      </w:r>
      <w:hyperlink w:anchor="DlocTV" w:history="1">
        <w:r w:rsidR="006465B0" w:rsidRPr="00FC2255">
          <w:rPr>
            <w:rStyle w:val="Hyperlink"/>
          </w:rPr>
          <w:t>DlocTV</w:t>
        </w:r>
      </w:hyperlink>
      <w:r w:rsidR="006465B0">
        <w:t xml:space="preserve"> </w:t>
      </w:r>
      <w:r w:rsidR="006465B0" w:rsidRPr="00B30D82">
        <w:rPr>
          <w:rFonts w:cstheme="minorHAnsi"/>
        </w:rPr>
        <w:t>(</w:t>
      </w:r>
      <w:r w:rsidR="006465B0" w:rsidRPr="00B30D82">
        <w:rPr>
          <w:rFonts w:cstheme="minorHAnsi"/>
          <w:u w:val="single"/>
        </w:rPr>
        <w:t>D</w:t>
      </w:r>
      <w:r w:rsidR="006465B0" w:rsidRPr="00B30D82">
        <w:rPr>
          <w:rFonts w:cstheme="minorHAnsi"/>
        </w:rPr>
        <w:t xml:space="preserve">edicated </w:t>
      </w:r>
      <w:r w:rsidR="006465B0" w:rsidRPr="00B30D82">
        <w:rPr>
          <w:rFonts w:cstheme="minorHAnsi"/>
          <w:u w:val="single"/>
        </w:rPr>
        <w:t>L</w:t>
      </w:r>
      <w:r w:rsidR="006465B0" w:rsidRPr="00B30D82">
        <w:rPr>
          <w:rFonts w:cstheme="minorHAnsi"/>
        </w:rPr>
        <w:t xml:space="preserve">obbying </w:t>
      </w:r>
      <w:r w:rsidR="006465B0" w:rsidRPr="00B30D82">
        <w:rPr>
          <w:rFonts w:cstheme="minorHAnsi"/>
          <w:u w:val="single"/>
        </w:rPr>
        <w:t>O</w:t>
      </w:r>
      <w:r w:rsidR="006465B0" w:rsidRPr="00B30D82">
        <w:rPr>
          <w:rFonts w:cstheme="minorHAnsi"/>
        </w:rPr>
        <w:t xml:space="preserve">fficial </w:t>
      </w:r>
      <w:r w:rsidR="006465B0" w:rsidRPr="00B30D82">
        <w:rPr>
          <w:rFonts w:cstheme="minorHAnsi"/>
          <w:u w:val="single"/>
        </w:rPr>
        <w:t>C</w:t>
      </w:r>
      <w:r w:rsidR="006465B0" w:rsidRPr="00B30D82">
        <w:rPr>
          <w:rFonts w:cstheme="minorHAnsi"/>
        </w:rPr>
        <w:t xml:space="preserve">hannel </w:t>
      </w:r>
      <w:r w:rsidR="006465B0" w:rsidRPr="00B30D82">
        <w:rPr>
          <w:rFonts w:cstheme="minorHAnsi"/>
          <w:u w:val="single"/>
        </w:rPr>
        <w:t>TV</w:t>
      </w:r>
      <w:r w:rsidR="006465B0">
        <w:rPr>
          <w:rFonts w:cstheme="minorHAnsi"/>
        </w:rPr>
        <w:t>)</w:t>
      </w:r>
      <w:r w:rsidR="006465B0">
        <w:rPr>
          <w:rStyle w:val="auto-style41"/>
          <w:rFonts w:cstheme="minorHAnsi"/>
          <w:color w:val="000000"/>
        </w:rPr>
        <w:t xml:space="preserve">. </w:t>
      </w:r>
      <w:r w:rsidR="00576761" w:rsidRPr="00F212EE">
        <w:rPr>
          <w:rStyle w:val="auto-style41"/>
          <w:rFonts w:cstheme="minorHAnsi"/>
          <w:color w:val="000000"/>
        </w:rPr>
        <w:t xml:space="preserve">In addition </w:t>
      </w:r>
      <w:r>
        <w:rPr>
          <w:rStyle w:val="auto-style41"/>
          <w:rFonts w:cstheme="minorHAnsi"/>
          <w:color w:val="000000"/>
        </w:rPr>
        <w:t xml:space="preserve">such </w:t>
      </w:r>
      <w:r w:rsidR="00576761" w:rsidRPr="00F212EE">
        <w:rPr>
          <w:rStyle w:val="auto-style41"/>
          <w:rFonts w:cstheme="minorHAnsi"/>
          <w:color w:val="000000"/>
        </w:rPr>
        <w:t xml:space="preserve">lobbying sessions </w:t>
      </w:r>
      <w:r w:rsidR="00566326">
        <w:rPr>
          <w:rStyle w:val="auto-style41"/>
          <w:rFonts w:cstheme="minorHAnsi"/>
          <w:color w:val="000000"/>
        </w:rPr>
        <w:t>are</w:t>
      </w:r>
      <w:r w:rsidR="00576761" w:rsidRPr="00F212EE">
        <w:rPr>
          <w:rStyle w:val="auto-style41"/>
          <w:rFonts w:cstheme="minorHAnsi"/>
          <w:color w:val="000000"/>
        </w:rPr>
        <w:t xml:space="preserve"> always programmed </w:t>
      </w:r>
      <w:r w:rsidR="006465B0">
        <w:rPr>
          <w:rStyle w:val="auto-style41"/>
          <w:rFonts w:cstheme="minorHAnsi"/>
          <w:color w:val="000000"/>
        </w:rPr>
        <w:t xml:space="preserve">when possible </w:t>
      </w:r>
      <w:r w:rsidR="00576761" w:rsidRPr="00F212EE">
        <w:rPr>
          <w:rStyle w:val="auto-style41"/>
          <w:rFonts w:cstheme="minorHAnsi"/>
          <w:color w:val="000000"/>
        </w:rPr>
        <w:t xml:space="preserve">with the presence of other people opposing the subject matter being lobbied, allowing </w:t>
      </w:r>
      <w:r w:rsidR="006465B0">
        <w:rPr>
          <w:rStyle w:val="auto-style41"/>
          <w:rFonts w:cstheme="minorHAnsi"/>
          <w:color w:val="000000"/>
        </w:rPr>
        <w:t xml:space="preserve">absolute </w:t>
      </w:r>
      <w:r w:rsidR="00576761" w:rsidRPr="00F212EE">
        <w:rPr>
          <w:rStyle w:val="auto-style41"/>
          <w:rFonts w:cstheme="minorHAnsi"/>
          <w:color w:val="000000"/>
        </w:rPr>
        <w:t>full freedom of speech</w:t>
      </w:r>
      <w:r w:rsidR="006465B0">
        <w:rPr>
          <w:rStyle w:val="auto-style41"/>
          <w:rFonts w:cstheme="minorHAnsi"/>
          <w:color w:val="000000"/>
        </w:rPr>
        <w:t xml:space="preserve"> </w:t>
      </w:r>
      <w:r w:rsidR="00576761" w:rsidRPr="00F212EE">
        <w:rPr>
          <w:rStyle w:val="auto-style41"/>
          <w:rFonts w:cstheme="minorHAnsi"/>
          <w:color w:val="000000"/>
        </w:rPr>
        <w:t xml:space="preserve">of any opponent on a basis of </w:t>
      </w:r>
      <w:r>
        <w:rPr>
          <w:rStyle w:val="auto-style41"/>
          <w:rFonts w:cstheme="minorHAnsi"/>
          <w:color w:val="000000"/>
        </w:rPr>
        <w:t xml:space="preserve">full </w:t>
      </w:r>
      <w:hyperlink w:anchor="FTAK" w:history="1">
        <w:r w:rsidRPr="00883E0A">
          <w:rPr>
            <w:rStyle w:val="Hyperlink"/>
            <w:rFonts w:cstheme="minorHAnsi"/>
          </w:rPr>
          <w:t>FTAK</w:t>
        </w:r>
      </w:hyperlink>
      <w:r>
        <w:rPr>
          <w:rStyle w:val="auto-style41"/>
          <w:rFonts w:cstheme="minorHAnsi"/>
          <w:color w:val="000000"/>
        </w:rPr>
        <w:t xml:space="preserve"> compliance,</w:t>
      </w:r>
      <w:r w:rsidR="00576761" w:rsidRPr="00F212EE">
        <w:rPr>
          <w:rStyle w:val="auto-style41"/>
          <w:rFonts w:cstheme="minorHAnsi"/>
          <w:color w:val="000000"/>
        </w:rPr>
        <w:t xml:space="preserve"> be the lobbyist or its opponent rich or poor, be that opponent an influent person or a common individual.</w:t>
      </w:r>
    </w:p>
    <w:p w:rsidR="00576761" w:rsidRDefault="00576761" w:rsidP="0024157C"/>
    <w:p w:rsidR="00576761" w:rsidRDefault="00576761" w:rsidP="0024157C">
      <w:pPr>
        <w:rPr>
          <w:rStyle w:val="auto-style71"/>
          <w:rFonts w:cstheme="minorHAnsi"/>
          <w:color w:val="000000"/>
        </w:rPr>
      </w:pPr>
      <w:r w:rsidRPr="00F212EE">
        <w:t>Th</w:t>
      </w:r>
      <w:r w:rsidR="005B28BB">
        <w:t>e</w:t>
      </w:r>
      <w:r w:rsidRPr="00F212EE">
        <w:t xml:space="preserve"> </w:t>
      </w:r>
      <w:hyperlink w:anchor="DlocTV" w:history="1">
        <w:r w:rsidR="00566326" w:rsidRPr="00566326">
          <w:rPr>
            <w:rStyle w:val="Hyperlink"/>
          </w:rPr>
          <w:t>DlocTV</w:t>
        </w:r>
      </w:hyperlink>
      <w:r w:rsidR="00566326">
        <w:t xml:space="preserve"> </w:t>
      </w:r>
      <w:r w:rsidRPr="00F212EE">
        <w:t xml:space="preserve">channel can also be used for having </w:t>
      </w:r>
      <w:r w:rsidR="00D6590A">
        <w:t xml:space="preserve">common </w:t>
      </w:r>
      <w:r w:rsidRPr="00F212EE">
        <w:t>people book themselves in order to be able to express their own full freedom of speech</w:t>
      </w:r>
      <w:r w:rsidR="005B28BB">
        <w:t xml:space="preserve"> </w:t>
      </w:r>
      <w:r w:rsidRPr="00F212EE">
        <w:t>and opinion on difficult conflictive subjects at a national level</w:t>
      </w:r>
      <w:r w:rsidR="00D6590A">
        <w:t>, even if it involves hate speech</w:t>
      </w:r>
      <w:r w:rsidR="005B28BB">
        <w:t xml:space="preserve"> (s. </w:t>
      </w:r>
      <w:hyperlink w:anchor="R06" w:history="1">
        <w:r w:rsidR="005B28BB" w:rsidRPr="005B28BB">
          <w:rPr>
            <w:rStyle w:val="Hyperlink"/>
          </w:rPr>
          <w:t>Reform 6</w:t>
        </w:r>
      </w:hyperlink>
      <w:r w:rsidR="005B28BB">
        <w:t>)</w:t>
      </w:r>
      <w:r w:rsidRPr="00F212EE">
        <w:t>. Doing</w:t>
      </w:r>
      <w:r w:rsidR="00566326">
        <w:t xml:space="preserve"> this personal</w:t>
      </w:r>
      <w:r w:rsidRPr="00F212EE">
        <w:t xml:space="preserve"> lobbying differently</w:t>
      </w:r>
      <w:r w:rsidR="005B28BB">
        <w:t xml:space="preserve"> with public officials of governance</w:t>
      </w:r>
      <w:r w:rsidRPr="00F212EE">
        <w:t xml:space="preserve">, without live transparency, </w:t>
      </w:r>
      <w:r w:rsidR="00566326">
        <w:t xml:space="preserve">also </w:t>
      </w:r>
      <w:r w:rsidRPr="00F212EE">
        <w:t xml:space="preserve">becomes a serious </w:t>
      </w:r>
      <w:hyperlink w:anchor="FTABOC" w:history="1">
        <w:hyperlink w:anchor="FTAKOC" w:history="1">
          <w:r w:rsidR="006A08CF" w:rsidRPr="006A08CF">
            <w:rPr>
              <w:rStyle w:val="Hyperlink"/>
            </w:rPr>
            <w:t>FTAKOC</w:t>
          </w:r>
        </w:hyperlink>
      </w:hyperlink>
      <w:r w:rsidRPr="00F212EE">
        <w:t xml:space="preserve"> crime on both sides of the lobbying, the side of the public official and the side of the private individual or firm involved. </w:t>
      </w:r>
      <w:r w:rsidRPr="00F212EE">
        <w:rPr>
          <w:rStyle w:val="auto-style71"/>
          <w:rFonts w:cstheme="minorHAnsi"/>
          <w:color w:val="000000"/>
        </w:rPr>
        <w:t xml:space="preserve">The </w:t>
      </w:r>
      <w:hyperlink w:anchor="ZBAP_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Pr="00F212EE">
        <w:rPr>
          <w:rStyle w:val="auto-style71"/>
          <w:rFonts w:cstheme="minorHAnsi"/>
          <w:color w:val="000000"/>
        </w:rPr>
        <w:t xml:space="preserve"> </w:t>
      </w:r>
      <w:r w:rsidR="00566326">
        <w:rPr>
          <w:rStyle w:val="auto-style71"/>
          <w:rFonts w:cstheme="minorHAnsi"/>
          <w:color w:val="000000"/>
        </w:rPr>
        <w:t>thus</w:t>
      </w:r>
      <w:r w:rsidRPr="00F212EE">
        <w:rPr>
          <w:rStyle w:val="auto-style71"/>
          <w:rFonts w:cstheme="minorHAnsi"/>
          <w:color w:val="000000"/>
        </w:rPr>
        <w:t xml:space="preserve"> gives citizens a corresponding power of full lobbying, live and free, but only openly, either during a live televised session of the </w:t>
      </w:r>
      <w:hyperlink w:anchor="OppositArium" w:history="1">
        <w:r w:rsidRPr="00C130CF">
          <w:rPr>
            <w:rStyle w:val="Hyperlink"/>
            <w:rFonts w:cstheme="minorHAnsi"/>
          </w:rPr>
          <w:t>OppositArium</w:t>
        </w:r>
      </w:hyperlink>
      <w:r w:rsidRPr="00F212EE">
        <w:rPr>
          <w:rStyle w:val="auto-style8"/>
          <w:rFonts w:cstheme="minorHAnsi"/>
          <w:color w:val="000000"/>
        </w:rPr>
        <w:t xml:space="preserve"> or through its special </w:t>
      </w:r>
      <w:hyperlink w:anchor="DlocTV" w:history="1">
        <w:r w:rsidR="00566326" w:rsidRPr="00566326">
          <w:rPr>
            <w:rStyle w:val="Hyperlink"/>
          </w:rPr>
          <w:t>DlocTV</w:t>
        </w:r>
      </w:hyperlink>
      <w:r w:rsidRPr="00F212EE">
        <w:rPr>
          <w:rStyle w:val="auto-style8"/>
          <w:rFonts w:cstheme="minorHAnsi"/>
          <w:color w:val="000000"/>
        </w:rPr>
        <w:t xml:space="preserve"> </w:t>
      </w:r>
      <w:r w:rsidRPr="00F212EE">
        <w:rPr>
          <w:rStyle w:val="auto-style71"/>
          <w:rFonts w:cstheme="minorHAnsi"/>
          <w:color w:val="000000"/>
        </w:rPr>
        <w:t>channel dedicated fulltime to lobbying with full national exposure on an appointment basis.</w:t>
      </w:r>
    </w:p>
    <w:p w:rsidR="00694EE1" w:rsidRDefault="00694EE1" w:rsidP="0024157C">
      <w:pPr>
        <w:rPr>
          <w:rStyle w:val="auto-style71"/>
          <w:rFonts w:cstheme="minorHAnsi"/>
          <w:color w:val="000000"/>
        </w:rPr>
      </w:pPr>
    </w:p>
    <w:p w:rsidR="00D914D1" w:rsidRDefault="00694EE1" w:rsidP="00694EE1">
      <w:pPr>
        <w:rPr>
          <w:rStyle w:val="auto-style41"/>
          <w:rFonts w:cstheme="minorHAnsi"/>
          <w:color w:val="000000"/>
        </w:rPr>
      </w:pPr>
      <w:r w:rsidRPr="00F212EE">
        <w:rPr>
          <w:rStyle w:val="auto-style41"/>
          <w:rFonts w:cstheme="minorHAnsi"/>
          <w:color w:val="000000"/>
        </w:rPr>
        <w:t xml:space="preserve">In any case, </w:t>
      </w:r>
      <w:r>
        <w:rPr>
          <w:rStyle w:val="auto-style41"/>
          <w:rFonts w:cstheme="minorHAnsi"/>
          <w:color w:val="000000"/>
        </w:rPr>
        <w:t>as seen in another reform about money</w:t>
      </w:r>
      <w:r w:rsidR="00566326">
        <w:rPr>
          <w:rStyle w:val="auto-style41"/>
          <w:rFonts w:cstheme="minorHAnsi"/>
          <w:color w:val="000000"/>
        </w:rPr>
        <w:t xml:space="preserve"> (s. </w:t>
      </w:r>
      <w:hyperlink w:anchor="R04" w:history="1">
        <w:r w:rsidR="00566326" w:rsidRPr="00566326">
          <w:rPr>
            <w:rStyle w:val="Hyperlink"/>
            <w:rFonts w:cstheme="minorHAnsi"/>
          </w:rPr>
          <w:t>Reform 4</w:t>
        </w:r>
      </w:hyperlink>
      <w:r w:rsidR="00566326">
        <w:rPr>
          <w:rStyle w:val="auto-style41"/>
          <w:rFonts w:cstheme="minorHAnsi"/>
          <w:color w:val="000000"/>
        </w:rPr>
        <w:t>)</w:t>
      </w:r>
      <w:r>
        <w:rPr>
          <w:rStyle w:val="auto-style41"/>
          <w:rFonts w:cstheme="minorHAnsi"/>
          <w:color w:val="000000"/>
        </w:rPr>
        <w:t xml:space="preserve">, </w:t>
      </w:r>
      <w:r w:rsidRPr="00F212EE">
        <w:rPr>
          <w:rStyle w:val="auto-style41"/>
          <w:rFonts w:cstheme="minorHAnsi"/>
          <w:color w:val="000000"/>
        </w:rPr>
        <w:t xml:space="preserve">no foreign funding of </w:t>
      </w:r>
      <w:r w:rsidRPr="00EC5449">
        <w:rPr>
          <w:rFonts w:cstheme="minorHAnsi"/>
        </w:rPr>
        <w:t xml:space="preserve">BigMoney </w:t>
      </w:r>
      <w:r w:rsidR="00EC5449">
        <w:rPr>
          <w:rFonts w:cstheme="minorHAnsi"/>
        </w:rPr>
        <w:t>o</w:t>
      </w:r>
      <w:r w:rsidRPr="00EC5449">
        <w:rPr>
          <w:rFonts w:cstheme="minorHAnsi"/>
        </w:rPr>
        <w:t>verpower</w:t>
      </w:r>
      <w:r w:rsidRPr="00F212EE">
        <w:rPr>
          <w:rStyle w:val="auto-style41"/>
          <w:rFonts w:cstheme="minorHAnsi"/>
          <w:color w:val="000000"/>
        </w:rPr>
        <w:t xml:space="preserve"> can interfere with patriotism</w:t>
      </w:r>
      <w:r>
        <w:rPr>
          <w:rStyle w:val="auto-style41"/>
          <w:rFonts w:cstheme="minorHAnsi"/>
          <w:color w:val="000000"/>
        </w:rPr>
        <w:t>, be it directly by financing known entities, or indirectly by hidden lobbying and/or bribes</w:t>
      </w:r>
      <w:r w:rsidRPr="00F212EE">
        <w:rPr>
          <w:rStyle w:val="auto-style41"/>
          <w:rFonts w:cstheme="minorHAnsi"/>
          <w:color w:val="000000"/>
        </w:rPr>
        <w:t xml:space="preserve">. </w:t>
      </w:r>
    </w:p>
    <w:p w:rsidR="00D914D1" w:rsidRPr="00D914D1" w:rsidRDefault="00694EE1" w:rsidP="00D914D1">
      <w:pPr>
        <w:pStyle w:val="ListParagraph"/>
        <w:numPr>
          <w:ilvl w:val="0"/>
          <w:numId w:val="24"/>
        </w:numPr>
        <w:rPr>
          <w:rStyle w:val="auto-style41"/>
          <w:rFonts w:cstheme="minorHAnsi"/>
          <w:color w:val="000000"/>
        </w:rPr>
      </w:pPr>
      <w:r w:rsidRPr="00D914D1">
        <w:rPr>
          <w:rStyle w:val="auto-style41"/>
          <w:rFonts w:cstheme="minorHAnsi"/>
          <w:color w:val="000000"/>
        </w:rPr>
        <w:t xml:space="preserve">Foreign governments, like typically the </w:t>
      </w:r>
      <w:r w:rsidRPr="00D914D1">
        <w:rPr>
          <w:rStyle w:val="Strong"/>
          <w:rFonts w:cstheme="minorHAnsi"/>
          <w:color w:val="000000"/>
        </w:rPr>
        <w:t>CCP</w:t>
      </w:r>
      <w:r w:rsidRPr="00D914D1">
        <w:rPr>
          <w:rStyle w:val="auto-style41"/>
          <w:rFonts w:cstheme="minorHAnsi"/>
          <w:color w:val="000000"/>
        </w:rPr>
        <w:t xml:space="preserve"> (</w:t>
      </w:r>
      <w:r w:rsidRPr="00D914D1">
        <w:rPr>
          <w:rStyle w:val="style5"/>
          <w:rFonts w:cstheme="minorHAnsi"/>
          <w:color w:val="000000"/>
          <w:u w:val="single"/>
        </w:rPr>
        <w:t>C</w:t>
      </w:r>
      <w:r w:rsidRPr="00D914D1">
        <w:rPr>
          <w:rStyle w:val="auto-style41"/>
          <w:rFonts w:cstheme="minorHAnsi"/>
          <w:color w:val="000000"/>
        </w:rPr>
        <w:t xml:space="preserve">hinese </w:t>
      </w:r>
      <w:r w:rsidRPr="00D914D1">
        <w:rPr>
          <w:rStyle w:val="style5"/>
          <w:rFonts w:cstheme="minorHAnsi"/>
          <w:color w:val="000000"/>
          <w:u w:val="single"/>
        </w:rPr>
        <w:t>C</w:t>
      </w:r>
      <w:r w:rsidRPr="00D914D1">
        <w:rPr>
          <w:rStyle w:val="auto-style41"/>
          <w:rFonts w:cstheme="minorHAnsi"/>
          <w:color w:val="000000"/>
        </w:rPr>
        <w:t xml:space="preserve">ommunist </w:t>
      </w:r>
      <w:r w:rsidRPr="00D914D1">
        <w:rPr>
          <w:rStyle w:val="style5"/>
          <w:rFonts w:cstheme="minorHAnsi"/>
          <w:color w:val="000000"/>
          <w:u w:val="single"/>
        </w:rPr>
        <w:t>P</w:t>
      </w:r>
      <w:r w:rsidRPr="00D914D1">
        <w:rPr>
          <w:rStyle w:val="auto-style41"/>
          <w:rFonts w:cstheme="minorHAnsi"/>
          <w:color w:val="000000"/>
        </w:rPr>
        <w:t xml:space="preserve">arty) </w:t>
      </w:r>
      <w:r w:rsidR="004B3BF4">
        <w:rPr>
          <w:rStyle w:val="auto-style41"/>
          <w:rFonts w:cstheme="minorHAnsi"/>
          <w:color w:val="000000"/>
        </w:rPr>
        <w:t>continuously</w:t>
      </w:r>
      <w:r w:rsidRPr="00D914D1">
        <w:rPr>
          <w:rStyle w:val="auto-style41"/>
          <w:rFonts w:cstheme="minorHAnsi"/>
          <w:color w:val="000000"/>
        </w:rPr>
        <w:t xml:space="preserve"> tries to fund </w:t>
      </w:r>
      <w:r w:rsidR="004B3BF4">
        <w:rPr>
          <w:rStyle w:val="auto-style41"/>
          <w:rFonts w:cstheme="minorHAnsi"/>
          <w:color w:val="000000"/>
        </w:rPr>
        <w:t>its</w:t>
      </w:r>
      <w:r w:rsidRPr="00D914D1">
        <w:rPr>
          <w:rStyle w:val="auto-style41"/>
          <w:rFonts w:cstheme="minorHAnsi"/>
          <w:color w:val="000000"/>
        </w:rPr>
        <w:t xml:space="preserve"> own </w:t>
      </w:r>
      <w:hyperlink w:anchor="NGO" w:history="1">
        <w:r w:rsidRPr="00D914D1">
          <w:rPr>
            <w:rStyle w:val="Hyperlink"/>
            <w:rFonts w:cstheme="minorHAnsi"/>
          </w:rPr>
          <w:t>NGO</w:t>
        </w:r>
      </w:hyperlink>
      <w:r w:rsidRPr="00D914D1">
        <w:rPr>
          <w:rStyle w:val="auto-style41"/>
          <w:rFonts w:cstheme="minorHAnsi"/>
          <w:color w:val="000000"/>
        </w:rPr>
        <w:t xml:space="preserve">s, or selected academic institutions </w:t>
      </w:r>
      <w:r w:rsidR="00F522CE">
        <w:rPr>
          <w:rStyle w:val="auto-style41"/>
          <w:rFonts w:cstheme="minorHAnsi"/>
          <w:color w:val="000000"/>
        </w:rPr>
        <w:t>and</w:t>
      </w:r>
      <w:r w:rsidRPr="00D914D1">
        <w:rPr>
          <w:rStyle w:val="auto-style41"/>
          <w:rFonts w:cstheme="minorHAnsi"/>
          <w:color w:val="000000"/>
        </w:rPr>
        <w:t xml:space="preserve"> projects</w:t>
      </w:r>
      <w:r w:rsidR="00F522CE">
        <w:rPr>
          <w:rStyle w:val="auto-style41"/>
          <w:rFonts w:cstheme="minorHAnsi"/>
          <w:color w:val="000000"/>
        </w:rPr>
        <w:t>,</w:t>
      </w:r>
      <w:r w:rsidRPr="00D914D1">
        <w:rPr>
          <w:rStyle w:val="auto-style41"/>
          <w:rFonts w:cstheme="minorHAnsi"/>
          <w:color w:val="000000"/>
        </w:rPr>
        <w:t xml:space="preserve"> in order to coerce </w:t>
      </w:r>
      <w:r w:rsidR="004B3BF4">
        <w:rPr>
          <w:rStyle w:val="auto-style41"/>
          <w:rFonts w:cstheme="minorHAnsi"/>
          <w:color w:val="000000"/>
        </w:rPr>
        <w:t xml:space="preserve">third countries, mainly from the richest world of the </w:t>
      </w:r>
      <w:hyperlink w:anchor="USA" w:history="1">
        <w:r w:rsidR="004B3BF4" w:rsidRPr="00F522CE">
          <w:rPr>
            <w:rStyle w:val="Hyperlink"/>
            <w:rFonts w:cstheme="minorHAnsi"/>
          </w:rPr>
          <w:t>USA</w:t>
        </w:r>
      </w:hyperlink>
      <w:r w:rsidR="004B3BF4">
        <w:rPr>
          <w:rStyle w:val="auto-style41"/>
          <w:rFonts w:cstheme="minorHAnsi"/>
          <w:color w:val="000000"/>
        </w:rPr>
        <w:t xml:space="preserve"> and the </w:t>
      </w:r>
      <w:hyperlink w:anchor="EU" w:history="1">
        <w:r w:rsidR="004B3BF4" w:rsidRPr="00F522CE">
          <w:rPr>
            <w:rStyle w:val="Hyperlink"/>
            <w:rFonts w:cstheme="minorHAnsi"/>
          </w:rPr>
          <w:t>EU</w:t>
        </w:r>
      </w:hyperlink>
      <w:r w:rsidR="00F522CE">
        <w:rPr>
          <w:rStyle w:val="auto-style41"/>
          <w:rFonts w:cstheme="minorHAnsi"/>
          <w:color w:val="000000"/>
        </w:rPr>
        <w:t>,</w:t>
      </w:r>
      <w:r w:rsidRPr="00D914D1">
        <w:rPr>
          <w:rStyle w:val="auto-style41"/>
          <w:rFonts w:cstheme="minorHAnsi"/>
          <w:color w:val="000000"/>
        </w:rPr>
        <w:t xml:space="preserve"> into self-censorship </w:t>
      </w:r>
      <w:r w:rsidR="00F522CE">
        <w:rPr>
          <w:rStyle w:val="auto-style41"/>
          <w:rFonts w:cstheme="minorHAnsi"/>
          <w:color w:val="000000"/>
        </w:rPr>
        <w:t>to not disturb</w:t>
      </w:r>
      <w:r w:rsidRPr="00D914D1">
        <w:rPr>
          <w:rStyle w:val="auto-style41"/>
          <w:rFonts w:cstheme="minorHAnsi"/>
          <w:color w:val="000000"/>
        </w:rPr>
        <w:t xml:space="preserve"> </w:t>
      </w:r>
      <w:r w:rsidR="004B3BF4">
        <w:rPr>
          <w:rStyle w:val="auto-style41"/>
          <w:rFonts w:cstheme="minorHAnsi"/>
          <w:color w:val="000000"/>
        </w:rPr>
        <w:t>its</w:t>
      </w:r>
      <w:r w:rsidRPr="00D914D1">
        <w:rPr>
          <w:rStyle w:val="auto-style41"/>
          <w:rFonts w:cstheme="minorHAnsi"/>
          <w:color w:val="000000"/>
        </w:rPr>
        <w:t xml:space="preserve"> </w:t>
      </w:r>
      <w:r w:rsidR="00F522CE">
        <w:rPr>
          <w:rStyle w:val="auto-style41"/>
          <w:rFonts w:cstheme="minorHAnsi"/>
          <w:color w:val="000000"/>
        </w:rPr>
        <w:t xml:space="preserve">abusive </w:t>
      </w:r>
      <w:r w:rsidRPr="00D914D1">
        <w:rPr>
          <w:rStyle w:val="auto-style41"/>
          <w:rFonts w:cstheme="minorHAnsi"/>
          <w:color w:val="000000"/>
        </w:rPr>
        <w:t>policies</w:t>
      </w:r>
      <w:r w:rsidR="004B3BF4">
        <w:rPr>
          <w:rStyle w:val="auto-style41"/>
          <w:rFonts w:cstheme="minorHAnsi"/>
          <w:color w:val="000000"/>
        </w:rPr>
        <w:t xml:space="preserve"> of world economic domination</w:t>
      </w:r>
      <w:r w:rsidRPr="00D914D1">
        <w:rPr>
          <w:rStyle w:val="auto-style41"/>
          <w:rFonts w:cstheme="minorHAnsi"/>
          <w:color w:val="000000"/>
        </w:rPr>
        <w:t xml:space="preserve">. </w:t>
      </w:r>
    </w:p>
    <w:p w:rsidR="00D914D1" w:rsidRPr="00D914D1" w:rsidRDefault="005B28BB" w:rsidP="00D914D1">
      <w:pPr>
        <w:pStyle w:val="ListParagraph"/>
        <w:numPr>
          <w:ilvl w:val="0"/>
          <w:numId w:val="24"/>
        </w:numPr>
        <w:rPr>
          <w:rStyle w:val="auto-style41"/>
          <w:rFonts w:cstheme="minorHAnsi"/>
          <w:color w:val="000000"/>
        </w:rPr>
      </w:pPr>
      <w:r w:rsidRPr="00D914D1">
        <w:rPr>
          <w:rStyle w:val="auto-style41"/>
          <w:rFonts w:cstheme="minorHAnsi"/>
          <w:b/>
          <w:color w:val="000000"/>
        </w:rPr>
        <w:t>Israel</w:t>
      </w:r>
      <w:r w:rsidRPr="00D914D1">
        <w:rPr>
          <w:rStyle w:val="auto-style41"/>
          <w:rFonts w:cstheme="minorHAnsi"/>
          <w:color w:val="000000"/>
        </w:rPr>
        <w:t xml:space="preserve"> does the same with its own immense array of dedicated </w:t>
      </w:r>
      <w:hyperlink w:anchor="NGO" w:history="1">
        <w:r w:rsidRPr="00D914D1">
          <w:rPr>
            <w:rStyle w:val="Hyperlink"/>
            <w:rFonts w:cstheme="minorHAnsi"/>
          </w:rPr>
          <w:t>NGO</w:t>
        </w:r>
      </w:hyperlink>
      <w:r w:rsidRPr="00D914D1">
        <w:rPr>
          <w:rStyle w:val="auto-style41"/>
          <w:rFonts w:cstheme="minorHAnsi"/>
          <w:color w:val="000000"/>
        </w:rPr>
        <w:t>s</w:t>
      </w:r>
      <w:r w:rsidR="00F522CE">
        <w:rPr>
          <w:rStyle w:val="auto-style41"/>
          <w:rFonts w:cstheme="minorHAnsi"/>
          <w:color w:val="000000"/>
        </w:rPr>
        <w:t xml:space="preserve">, </w:t>
      </w:r>
      <w:r w:rsidR="00D914D1" w:rsidRPr="00D914D1">
        <w:rPr>
          <w:rStyle w:val="auto-style41"/>
          <w:rFonts w:cstheme="minorHAnsi"/>
          <w:color w:val="000000"/>
        </w:rPr>
        <w:t xml:space="preserve">to the point that the </w:t>
      </w:r>
      <w:hyperlink w:anchor="USA" w:history="1">
        <w:r w:rsidR="00D914D1" w:rsidRPr="00D914D1">
          <w:rPr>
            <w:rStyle w:val="Hyperlink"/>
            <w:rFonts w:cstheme="minorHAnsi"/>
          </w:rPr>
          <w:t>USA</w:t>
        </w:r>
      </w:hyperlink>
      <w:r w:rsidR="00D914D1" w:rsidRPr="00D914D1">
        <w:rPr>
          <w:rStyle w:val="auto-style41"/>
          <w:rFonts w:cstheme="minorHAnsi"/>
          <w:color w:val="000000"/>
        </w:rPr>
        <w:t xml:space="preserve"> in particular </w:t>
      </w:r>
      <w:r w:rsidR="00D914D1">
        <w:rPr>
          <w:rStyle w:val="auto-style41"/>
          <w:rFonts w:cstheme="minorHAnsi"/>
          <w:color w:val="000000"/>
        </w:rPr>
        <w:t>should be rename</w:t>
      </w:r>
      <w:r w:rsidR="00F522CE">
        <w:rPr>
          <w:rStyle w:val="auto-style41"/>
          <w:rFonts w:cstheme="minorHAnsi"/>
          <w:color w:val="000000"/>
        </w:rPr>
        <w:t>d</w:t>
      </w:r>
      <w:r w:rsidR="00D914D1">
        <w:rPr>
          <w:rStyle w:val="auto-style41"/>
          <w:rFonts w:cstheme="minorHAnsi"/>
          <w:color w:val="000000"/>
        </w:rPr>
        <w:t xml:space="preserve"> as </w:t>
      </w:r>
      <w:hyperlink w:anchor="AssbIsrael" w:history="1">
        <w:r w:rsidR="00D914D1" w:rsidRPr="00D914D1">
          <w:rPr>
            <w:rStyle w:val="Hyperlink"/>
            <w:rFonts w:cstheme="minorHAnsi"/>
          </w:rPr>
          <w:t>AssbIsrael</w:t>
        </w:r>
      </w:hyperlink>
      <w:r w:rsidR="00D914D1">
        <w:rPr>
          <w:rStyle w:val="auto-style41"/>
          <w:rFonts w:cstheme="minorHAnsi"/>
          <w:color w:val="000000"/>
        </w:rPr>
        <w:t xml:space="preserve"> (</w:t>
      </w:r>
      <w:r w:rsidR="00D914D1" w:rsidRPr="00433B9F">
        <w:rPr>
          <w:rFonts w:cstheme="minorHAnsi"/>
          <w:color w:val="000000"/>
          <w:u w:val="single"/>
        </w:rPr>
        <w:t>A</w:t>
      </w:r>
      <w:r w:rsidR="00D914D1">
        <w:rPr>
          <w:rFonts w:cstheme="minorHAnsi"/>
          <w:color w:val="000000"/>
        </w:rPr>
        <w:t xml:space="preserve">merican </w:t>
      </w:r>
      <w:r w:rsidR="00D914D1" w:rsidRPr="00433B9F">
        <w:rPr>
          <w:rFonts w:cstheme="minorHAnsi"/>
          <w:color w:val="000000"/>
          <w:u w:val="single"/>
        </w:rPr>
        <w:t>S</w:t>
      </w:r>
      <w:r w:rsidR="00D914D1">
        <w:rPr>
          <w:rFonts w:cstheme="minorHAnsi"/>
          <w:color w:val="000000"/>
        </w:rPr>
        <w:t xml:space="preserve">uperpower </w:t>
      </w:r>
      <w:r w:rsidR="00D914D1" w:rsidRPr="00433B9F">
        <w:rPr>
          <w:rFonts w:cstheme="minorHAnsi"/>
          <w:color w:val="000000"/>
          <w:u w:val="single"/>
        </w:rPr>
        <w:t>S</w:t>
      </w:r>
      <w:r w:rsidR="00D914D1">
        <w:rPr>
          <w:rFonts w:cstheme="minorHAnsi"/>
          <w:color w:val="000000"/>
        </w:rPr>
        <w:t xml:space="preserve">ubjugated </w:t>
      </w:r>
      <w:r w:rsidR="00D914D1" w:rsidRPr="00433B9F">
        <w:rPr>
          <w:rFonts w:cstheme="minorHAnsi"/>
          <w:color w:val="000000"/>
          <w:u w:val="single"/>
        </w:rPr>
        <w:t>B</w:t>
      </w:r>
      <w:r w:rsidR="00D914D1">
        <w:rPr>
          <w:rFonts w:cstheme="minorHAnsi"/>
          <w:color w:val="000000"/>
        </w:rPr>
        <w:t xml:space="preserve">y </w:t>
      </w:r>
      <w:r w:rsidR="00D914D1" w:rsidRPr="00433B9F">
        <w:rPr>
          <w:rFonts w:cstheme="minorHAnsi"/>
          <w:color w:val="000000"/>
          <w:u w:val="single"/>
        </w:rPr>
        <w:t>Israel</w:t>
      </w:r>
      <w:r w:rsidR="00D914D1">
        <w:rPr>
          <w:rFonts w:cstheme="minorHAnsi"/>
          <w:color w:val="000000"/>
        </w:rPr>
        <w:t xml:space="preserve">), as it has become only a powerful colony of </w:t>
      </w:r>
      <w:r w:rsidR="00D914D1" w:rsidRPr="00F522CE">
        <w:rPr>
          <w:rFonts w:cstheme="minorHAnsi"/>
          <w:b/>
          <w:color w:val="000000"/>
        </w:rPr>
        <w:t>Zionist Israel</w:t>
      </w:r>
      <w:r w:rsidR="00D914D1">
        <w:rPr>
          <w:rFonts w:cstheme="minorHAnsi"/>
          <w:color w:val="000000"/>
        </w:rPr>
        <w:t xml:space="preserve"> that completely runs all it main media, all it main academia, all its banks and all it foreign politics, even with the impossibility to criticize this </w:t>
      </w:r>
      <w:r w:rsidR="00F522CE">
        <w:rPr>
          <w:rFonts w:cstheme="minorHAnsi"/>
          <w:color w:val="000000"/>
        </w:rPr>
        <w:t xml:space="preserve">harsh </w:t>
      </w:r>
      <w:r w:rsidR="00D914D1">
        <w:rPr>
          <w:rFonts w:cstheme="minorHAnsi"/>
          <w:color w:val="000000"/>
        </w:rPr>
        <w:t xml:space="preserve">reality </w:t>
      </w:r>
      <w:r w:rsidR="00F522CE">
        <w:rPr>
          <w:rFonts w:cstheme="minorHAnsi"/>
          <w:color w:val="000000"/>
        </w:rPr>
        <w:t xml:space="preserve">obvious to anyone who is not Israelite </w:t>
      </w:r>
      <w:r w:rsidR="00D914D1">
        <w:rPr>
          <w:rFonts w:cstheme="minorHAnsi"/>
          <w:color w:val="000000"/>
        </w:rPr>
        <w:t xml:space="preserve">without committing a crime of antisemitism. </w:t>
      </w:r>
      <w:r w:rsidR="00D914D1" w:rsidRPr="00D914D1">
        <w:rPr>
          <w:rStyle w:val="auto-style41"/>
          <w:rFonts w:cstheme="minorHAnsi"/>
          <w:color w:val="000000"/>
        </w:rPr>
        <w:t xml:space="preserve"> </w:t>
      </w:r>
      <w:r w:rsidRPr="00D914D1">
        <w:rPr>
          <w:rStyle w:val="auto-style41"/>
          <w:rFonts w:cstheme="minorHAnsi"/>
          <w:color w:val="000000"/>
        </w:rPr>
        <w:t xml:space="preserve"> </w:t>
      </w:r>
    </w:p>
    <w:p w:rsidR="00D914D1" w:rsidRDefault="00D914D1" w:rsidP="00694EE1">
      <w:pPr>
        <w:rPr>
          <w:rStyle w:val="auto-style41"/>
          <w:rFonts w:cstheme="minorHAnsi"/>
          <w:color w:val="000000"/>
        </w:rPr>
      </w:pPr>
    </w:p>
    <w:p w:rsidR="00566326" w:rsidRDefault="00694EE1" w:rsidP="00694EE1">
      <w:pPr>
        <w:rPr>
          <w:rStyle w:val="auto-style41"/>
          <w:rFonts w:cstheme="minorHAnsi"/>
          <w:color w:val="000000"/>
        </w:rPr>
      </w:pPr>
      <w:r w:rsidRPr="00F212EE">
        <w:rPr>
          <w:rStyle w:val="auto-style41"/>
          <w:rFonts w:cstheme="minorHAnsi"/>
          <w:color w:val="000000"/>
        </w:rPr>
        <w:t xml:space="preserve">All such funding is blocked as illegal in </w:t>
      </w:r>
      <w:hyperlink r:id="rId17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41"/>
          <w:rFonts w:cstheme="minorHAnsi"/>
          <w:color w:val="000000"/>
        </w:rPr>
        <w:t xml:space="preserve">. </w:t>
      </w:r>
      <w:r w:rsidR="00566326">
        <w:rPr>
          <w:rStyle w:val="auto-style41"/>
          <w:rFonts w:cstheme="minorHAnsi"/>
          <w:color w:val="000000"/>
        </w:rPr>
        <w:t>This becomes</w:t>
      </w:r>
      <w:r w:rsidRPr="00F212EE">
        <w:rPr>
          <w:rStyle w:val="auto-style41"/>
          <w:rFonts w:cstheme="minorHAnsi"/>
          <w:color w:val="000000"/>
        </w:rPr>
        <w:t xml:space="preserve"> a serious</w:t>
      </w:r>
      <w:r w:rsidR="005B28BB">
        <w:rPr>
          <w:rStyle w:val="auto-style41"/>
          <w:rFonts w:cstheme="minorHAnsi"/>
          <w:color w:val="000000"/>
        </w:rPr>
        <w:t xml:space="preserve"> </w:t>
      </w:r>
      <w:hyperlink w:anchor="FTAKOC" w:history="1">
        <w:r w:rsidR="005B28BB" w:rsidRPr="005B28BB">
          <w:rPr>
            <w:rStyle w:val="Hyperlink"/>
            <w:rFonts w:cstheme="minorHAnsi"/>
          </w:rPr>
          <w:t>FTAKOC</w:t>
        </w:r>
      </w:hyperlink>
      <w:r w:rsidR="005B28BB">
        <w:rPr>
          <w:rStyle w:val="auto-style41"/>
          <w:rFonts w:cstheme="minorHAnsi"/>
          <w:color w:val="000000"/>
        </w:rPr>
        <w:t xml:space="preserve"> </w:t>
      </w:r>
      <w:r w:rsidRPr="00F212EE">
        <w:rPr>
          <w:rStyle w:val="auto-style41"/>
          <w:rFonts w:cstheme="minorHAnsi"/>
          <w:color w:val="000000"/>
        </w:rPr>
        <w:t>crime, as it is an abomination that must be</w:t>
      </w:r>
      <w:r>
        <w:rPr>
          <w:rStyle w:val="auto-style41"/>
          <w:rFonts w:cstheme="minorHAnsi"/>
          <w:color w:val="000000"/>
        </w:rPr>
        <w:t>,</w:t>
      </w:r>
      <w:r w:rsidRPr="00F212EE">
        <w:rPr>
          <w:rStyle w:val="auto-style41"/>
          <w:rFonts w:cstheme="minorHAnsi"/>
          <w:color w:val="000000"/>
        </w:rPr>
        <w:t xml:space="preserve"> </w:t>
      </w:r>
      <w:r>
        <w:rPr>
          <w:rStyle w:val="auto-style41"/>
          <w:rFonts w:cstheme="minorHAnsi"/>
          <w:color w:val="000000"/>
        </w:rPr>
        <w:t xml:space="preserve">and is </w:t>
      </w:r>
      <w:r w:rsidRPr="00F212EE">
        <w:rPr>
          <w:rStyle w:val="auto-style41"/>
          <w:rFonts w:cstheme="minorHAnsi"/>
          <w:color w:val="000000"/>
        </w:rPr>
        <w:t xml:space="preserve">eradicated completely in </w:t>
      </w:r>
      <w:hyperlink r:id="rId178"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color w:val="000000"/>
        </w:rPr>
        <w:t xml:space="preserve">. It is made </w:t>
      </w:r>
      <w:r w:rsidRPr="00F212EE">
        <w:rPr>
          <w:rStyle w:val="auto-style41"/>
          <w:rFonts w:cstheme="minorHAnsi"/>
          <w:color w:val="000000"/>
        </w:rPr>
        <w:t xml:space="preserve">a criminal activity except when allowed to be done </w:t>
      </w:r>
      <w:r w:rsidR="00566326">
        <w:rPr>
          <w:rStyle w:val="auto-style41"/>
          <w:rFonts w:cstheme="minorHAnsi"/>
          <w:color w:val="000000"/>
        </w:rPr>
        <w:t xml:space="preserve">fully </w:t>
      </w:r>
      <w:r w:rsidRPr="00F212EE">
        <w:rPr>
          <w:rStyle w:val="auto-style41"/>
          <w:rFonts w:cstheme="minorHAnsi"/>
          <w:color w:val="000000"/>
        </w:rPr>
        <w:t>openly</w:t>
      </w:r>
      <w:r w:rsidR="00EC5449">
        <w:rPr>
          <w:rStyle w:val="auto-style41"/>
          <w:rFonts w:cstheme="minorHAnsi"/>
          <w:color w:val="000000"/>
        </w:rPr>
        <w:t xml:space="preserve"> on a basis of full </w:t>
      </w:r>
      <w:hyperlink w:anchor="FTAK" w:history="1">
        <w:r w:rsidR="005B28BB" w:rsidRPr="005B28BB">
          <w:rPr>
            <w:rStyle w:val="Hyperlink"/>
            <w:rFonts w:cstheme="minorHAnsi"/>
          </w:rPr>
          <w:t>FTAK</w:t>
        </w:r>
      </w:hyperlink>
      <w:r w:rsidR="005B28BB">
        <w:rPr>
          <w:rStyle w:val="auto-style41"/>
          <w:rFonts w:cstheme="minorHAnsi"/>
          <w:color w:val="000000"/>
        </w:rPr>
        <w:t xml:space="preserve"> compliance</w:t>
      </w:r>
      <w:r w:rsidRPr="00F212EE">
        <w:rPr>
          <w:rStyle w:val="auto-style41"/>
          <w:rFonts w:cstheme="minorHAnsi"/>
          <w:color w:val="000000"/>
        </w:rPr>
        <w:t xml:space="preserve">, through </w:t>
      </w:r>
      <w:r w:rsidR="00EC5449">
        <w:rPr>
          <w:rStyle w:val="auto-style41"/>
          <w:rFonts w:cstheme="minorHAnsi"/>
          <w:color w:val="000000"/>
        </w:rPr>
        <w:t>officially programmed</w:t>
      </w:r>
      <w:r w:rsidRPr="00F212EE">
        <w:rPr>
          <w:rStyle w:val="auto-style41"/>
          <w:rFonts w:cstheme="minorHAnsi"/>
          <w:color w:val="000000"/>
        </w:rPr>
        <w:t xml:space="preserve"> access to the dedicated national lobbying </w:t>
      </w:r>
      <w:hyperlink w:anchor="DlocTV" w:history="1">
        <w:r w:rsidR="00566326" w:rsidRPr="00566326">
          <w:rPr>
            <w:rStyle w:val="Hyperlink"/>
          </w:rPr>
          <w:t>DlocTV</w:t>
        </w:r>
      </w:hyperlink>
      <w:r w:rsidRPr="00F212EE">
        <w:rPr>
          <w:rStyle w:val="auto-style41"/>
          <w:rFonts w:cstheme="minorHAnsi"/>
          <w:color w:val="000000"/>
        </w:rPr>
        <w:t xml:space="preserve"> channel after </w:t>
      </w:r>
      <w:r w:rsidR="00D72DCD" w:rsidRPr="00F212EE">
        <w:rPr>
          <w:rStyle w:val="auto-style41"/>
          <w:rFonts w:cstheme="minorHAnsi"/>
          <w:color w:val="000000"/>
        </w:rPr>
        <w:t>pre-approval</w:t>
      </w:r>
      <w:r w:rsidR="005B28BB">
        <w:rPr>
          <w:rStyle w:val="auto-style41"/>
          <w:rFonts w:cstheme="minorHAnsi"/>
          <w:color w:val="000000"/>
        </w:rPr>
        <w:t>,</w:t>
      </w:r>
      <w:r w:rsidRPr="00F212EE">
        <w:rPr>
          <w:rStyle w:val="auto-style41"/>
          <w:rFonts w:cstheme="minorHAnsi"/>
          <w:color w:val="000000"/>
        </w:rPr>
        <w:t xml:space="preserve"> </w:t>
      </w:r>
      <w:r w:rsidR="00EC5449">
        <w:rPr>
          <w:rStyle w:val="auto-style41"/>
          <w:rFonts w:cstheme="minorHAnsi"/>
          <w:color w:val="000000"/>
        </w:rPr>
        <w:t xml:space="preserve">and only </w:t>
      </w:r>
      <w:r w:rsidRPr="00F212EE">
        <w:rPr>
          <w:rStyle w:val="auto-style41"/>
          <w:rFonts w:cstheme="minorHAnsi"/>
          <w:color w:val="000000"/>
        </w:rPr>
        <w:t xml:space="preserve">if and when it </w:t>
      </w:r>
      <w:r w:rsidR="005B28BB">
        <w:rPr>
          <w:rStyle w:val="auto-style41"/>
          <w:rFonts w:cstheme="minorHAnsi"/>
          <w:color w:val="000000"/>
        </w:rPr>
        <w:t>is</w:t>
      </w:r>
      <w:r w:rsidRPr="00F212EE">
        <w:rPr>
          <w:rStyle w:val="auto-style41"/>
          <w:rFonts w:cstheme="minorHAnsi"/>
          <w:color w:val="000000"/>
        </w:rPr>
        <w:t xml:space="preserve"> considered </w:t>
      </w:r>
      <w:hyperlink w:anchor="CONGIPAS" w:history="1">
        <w:r w:rsidR="005B28BB" w:rsidRPr="005B28BB">
          <w:rPr>
            <w:rStyle w:val="Hyperlink"/>
            <w:rFonts w:cstheme="minorHAnsi"/>
          </w:rPr>
          <w:t>CONGIPAS</w:t>
        </w:r>
      </w:hyperlink>
      <w:r w:rsidR="005B28BB">
        <w:rPr>
          <w:rStyle w:val="auto-style41"/>
          <w:rFonts w:cstheme="minorHAnsi"/>
          <w:color w:val="000000"/>
        </w:rPr>
        <w:t xml:space="preserve"> (</w:t>
      </w:r>
      <w:r w:rsidR="005B28BB" w:rsidRPr="00B94EF3">
        <w:rPr>
          <w:rStyle w:val="style2"/>
          <w:rFonts w:cstheme="minorHAnsi"/>
          <w:color w:val="000000"/>
          <w:u w:val="single"/>
        </w:rPr>
        <w:t>C</w:t>
      </w:r>
      <w:r w:rsidR="005B28BB" w:rsidRPr="00B94EF3">
        <w:rPr>
          <w:rStyle w:val="auto-style8"/>
          <w:rFonts w:cstheme="minorHAnsi"/>
          <w:color w:val="000000"/>
        </w:rPr>
        <w:t xml:space="preserve">ode </w:t>
      </w:r>
      <w:r w:rsidR="005B28BB" w:rsidRPr="00B94EF3">
        <w:rPr>
          <w:rStyle w:val="style2"/>
          <w:rFonts w:cstheme="minorHAnsi"/>
          <w:color w:val="000000"/>
          <w:u w:val="single"/>
        </w:rPr>
        <w:t>O</w:t>
      </w:r>
      <w:r w:rsidR="005B28BB" w:rsidRPr="00B94EF3">
        <w:rPr>
          <w:rStyle w:val="auto-style8"/>
          <w:rFonts w:cstheme="minorHAnsi"/>
          <w:color w:val="000000"/>
        </w:rPr>
        <w:t>f</w:t>
      </w:r>
      <w:r w:rsidR="005B28BB">
        <w:rPr>
          <w:rStyle w:val="auto-style8"/>
          <w:rFonts w:cstheme="minorHAnsi"/>
          <w:color w:val="000000"/>
        </w:rPr>
        <w:t xml:space="preserve"> </w:t>
      </w:r>
      <w:r w:rsidR="005B28BB" w:rsidRPr="003545FC">
        <w:rPr>
          <w:rStyle w:val="auto-style8"/>
          <w:rFonts w:cstheme="minorHAnsi"/>
          <w:color w:val="000000"/>
          <w:u w:val="single"/>
        </w:rPr>
        <w:t>N</w:t>
      </w:r>
      <w:r w:rsidR="005B28BB">
        <w:rPr>
          <w:rStyle w:val="auto-style8"/>
          <w:rFonts w:cstheme="minorHAnsi"/>
          <w:color w:val="000000"/>
        </w:rPr>
        <w:t>ational</w:t>
      </w:r>
      <w:r w:rsidR="005B28BB" w:rsidRPr="00B94EF3">
        <w:rPr>
          <w:rStyle w:val="auto-style8"/>
          <w:rFonts w:cstheme="minorHAnsi"/>
          <w:color w:val="000000"/>
        </w:rPr>
        <w:t xml:space="preserve"> </w:t>
      </w:r>
      <w:r w:rsidR="005B28BB" w:rsidRPr="00B94EF3">
        <w:rPr>
          <w:rStyle w:val="style2"/>
          <w:rFonts w:cstheme="minorHAnsi"/>
          <w:color w:val="000000"/>
          <w:u w:val="single"/>
        </w:rPr>
        <w:t>G</w:t>
      </w:r>
      <w:r w:rsidR="005B28BB" w:rsidRPr="00B94EF3">
        <w:rPr>
          <w:rStyle w:val="auto-style8"/>
          <w:rFonts w:cstheme="minorHAnsi"/>
          <w:color w:val="000000"/>
        </w:rPr>
        <w:t xml:space="preserve">oodness </w:t>
      </w:r>
      <w:r w:rsidR="005B28BB" w:rsidRPr="00B94EF3">
        <w:rPr>
          <w:rStyle w:val="style2"/>
          <w:rFonts w:cstheme="minorHAnsi"/>
          <w:color w:val="000000"/>
          <w:u w:val="single"/>
        </w:rPr>
        <w:t>I</w:t>
      </w:r>
      <w:r w:rsidR="005B28BB" w:rsidRPr="00B94EF3">
        <w:rPr>
          <w:rStyle w:val="auto-style8"/>
          <w:rFonts w:cstheme="minorHAnsi"/>
          <w:color w:val="000000"/>
        </w:rPr>
        <w:t xml:space="preserve">n </w:t>
      </w:r>
      <w:r w:rsidR="005B28BB" w:rsidRPr="00B94EF3">
        <w:rPr>
          <w:rStyle w:val="style2"/>
          <w:rFonts w:cstheme="minorHAnsi"/>
          <w:color w:val="000000"/>
          <w:u w:val="single"/>
        </w:rPr>
        <w:t>P</w:t>
      </w:r>
      <w:r w:rsidR="005B28BB" w:rsidRPr="00B94EF3">
        <w:rPr>
          <w:rStyle w:val="auto-style8"/>
          <w:rFonts w:cstheme="minorHAnsi"/>
          <w:color w:val="000000"/>
        </w:rPr>
        <w:t xml:space="preserve">roducts </w:t>
      </w:r>
      <w:r w:rsidR="005B28BB" w:rsidRPr="00B94EF3">
        <w:rPr>
          <w:rStyle w:val="style2"/>
          <w:rFonts w:cstheme="minorHAnsi"/>
          <w:color w:val="000000"/>
          <w:u w:val="single"/>
        </w:rPr>
        <w:t>A</w:t>
      </w:r>
      <w:r w:rsidR="005B28BB" w:rsidRPr="00B94EF3">
        <w:rPr>
          <w:rStyle w:val="auto-style8"/>
          <w:rFonts w:cstheme="minorHAnsi"/>
          <w:color w:val="000000"/>
        </w:rPr>
        <w:t xml:space="preserve">nd </w:t>
      </w:r>
      <w:r w:rsidR="005B28BB" w:rsidRPr="00B94EF3">
        <w:rPr>
          <w:rStyle w:val="style2"/>
          <w:rFonts w:cstheme="minorHAnsi"/>
          <w:color w:val="000000"/>
          <w:u w:val="single"/>
        </w:rPr>
        <w:t>S</w:t>
      </w:r>
      <w:r w:rsidR="005B28BB" w:rsidRPr="00B94EF3">
        <w:rPr>
          <w:rStyle w:val="auto-style8"/>
          <w:rFonts w:cstheme="minorHAnsi"/>
          <w:color w:val="000000"/>
        </w:rPr>
        <w:t>ervices</w:t>
      </w:r>
      <w:r w:rsidR="005B28BB">
        <w:rPr>
          <w:rStyle w:val="auto-style8"/>
          <w:rFonts w:cstheme="minorHAnsi"/>
          <w:color w:val="000000"/>
        </w:rPr>
        <w:t>)</w:t>
      </w:r>
      <w:r w:rsidR="005B28BB" w:rsidRPr="00B94EF3">
        <w:rPr>
          <w:rStyle w:val="auto-style8"/>
          <w:rFonts w:cstheme="minorHAnsi"/>
          <w:color w:val="000000"/>
        </w:rPr>
        <w:t xml:space="preserve"> </w:t>
      </w:r>
      <w:r w:rsidR="005B28BB">
        <w:rPr>
          <w:rStyle w:val="auto-style41"/>
          <w:rFonts w:cstheme="minorHAnsi"/>
          <w:color w:val="000000"/>
        </w:rPr>
        <w:t xml:space="preserve">and </w:t>
      </w:r>
      <w:hyperlink w:anchor="BIOF" w:history="1">
        <w:r w:rsidR="005B28BB" w:rsidRPr="005B28BB">
          <w:rPr>
            <w:rStyle w:val="Hyperlink"/>
            <w:rFonts w:cstheme="minorHAnsi"/>
          </w:rPr>
          <w:t>BIOF</w:t>
        </w:r>
      </w:hyperlink>
      <w:r w:rsidR="005B28BB">
        <w:rPr>
          <w:rStyle w:val="auto-style41"/>
          <w:rFonts w:cstheme="minorHAnsi"/>
          <w:color w:val="000000"/>
        </w:rPr>
        <w:t xml:space="preserve"> (</w:t>
      </w:r>
      <w:r w:rsidR="005B28BB" w:rsidRPr="00B94EF3">
        <w:rPr>
          <w:rStyle w:val="auto-style8"/>
          <w:rFonts w:cstheme="minorHAnsi"/>
          <w:color w:val="000000"/>
          <w:u w:val="single"/>
        </w:rPr>
        <w:t>B</w:t>
      </w:r>
      <w:r w:rsidR="005B28BB" w:rsidRPr="00B94EF3">
        <w:rPr>
          <w:rStyle w:val="auto-style8"/>
          <w:rFonts w:cstheme="minorHAnsi"/>
          <w:color w:val="000000"/>
        </w:rPr>
        <w:t xml:space="preserve">est </w:t>
      </w:r>
      <w:r w:rsidR="005B28BB" w:rsidRPr="00B94EF3">
        <w:rPr>
          <w:rStyle w:val="auto-style8"/>
          <w:rFonts w:cstheme="minorHAnsi"/>
          <w:color w:val="000000"/>
          <w:u w:val="single"/>
        </w:rPr>
        <w:t>I</w:t>
      </w:r>
      <w:r w:rsidR="005B28BB" w:rsidRPr="00B94EF3">
        <w:rPr>
          <w:rStyle w:val="auto-style8"/>
          <w:rFonts w:cstheme="minorHAnsi"/>
          <w:color w:val="000000"/>
        </w:rPr>
        <w:t xml:space="preserve">nterest </w:t>
      </w:r>
      <w:r w:rsidR="005B28BB" w:rsidRPr="00B94EF3">
        <w:rPr>
          <w:rStyle w:val="auto-style8"/>
          <w:rFonts w:cstheme="minorHAnsi"/>
          <w:color w:val="000000"/>
          <w:u w:val="single"/>
        </w:rPr>
        <w:t>O</w:t>
      </w:r>
      <w:r w:rsidR="005B28BB" w:rsidRPr="00B94EF3">
        <w:rPr>
          <w:rStyle w:val="auto-style8"/>
          <w:rFonts w:cstheme="minorHAnsi"/>
          <w:color w:val="000000"/>
        </w:rPr>
        <w:t xml:space="preserve">f </w:t>
      </w:r>
      <w:r w:rsidR="005B28BB" w:rsidRPr="005B28BB">
        <w:rPr>
          <w:rFonts w:cstheme="minorHAnsi"/>
          <w:u w:val="single"/>
        </w:rPr>
        <w:t>F</w:t>
      </w:r>
      <w:r w:rsidR="005B28BB" w:rsidRPr="005B28BB">
        <w:rPr>
          <w:rFonts w:cstheme="minorHAnsi"/>
        </w:rPr>
        <w:t>takAristarchy</w:t>
      </w:r>
      <w:r w:rsidR="005B28BB">
        <w:rPr>
          <w:rFonts w:cstheme="minorHAnsi"/>
        </w:rPr>
        <w:t xml:space="preserve">) compliant </w:t>
      </w:r>
      <w:r w:rsidRPr="00F212EE">
        <w:rPr>
          <w:rStyle w:val="auto-style41"/>
          <w:rFonts w:cstheme="minorHAnsi"/>
          <w:color w:val="000000"/>
        </w:rPr>
        <w:t xml:space="preserve">for </w:t>
      </w:r>
      <w:r>
        <w:rPr>
          <w:rStyle w:val="auto-style41"/>
          <w:rFonts w:cstheme="minorHAnsi"/>
          <w:color w:val="000000"/>
        </w:rPr>
        <w:t xml:space="preserve">the </w:t>
      </w:r>
      <w:r w:rsidRPr="00F212EE">
        <w:rPr>
          <w:rStyle w:val="auto-style41"/>
          <w:rFonts w:cstheme="minorHAnsi"/>
          <w:color w:val="000000"/>
        </w:rPr>
        <w:t xml:space="preserve">good of the country. </w:t>
      </w:r>
      <w:r w:rsidR="008F68EA">
        <w:rPr>
          <w:rStyle w:val="auto-style41"/>
          <w:rFonts w:cstheme="minorHAnsi"/>
          <w:color w:val="000000"/>
        </w:rPr>
        <w:t xml:space="preserve">In addition, all corporations and organizations must become </w:t>
      </w:r>
      <w:hyperlink w:anchor="TOMBATODENG" w:history="1">
        <w:r w:rsidR="008F68EA" w:rsidRPr="008F68EA">
          <w:rPr>
            <w:rStyle w:val="Hyperlink"/>
            <w:rFonts w:cstheme="minorHAnsi"/>
          </w:rPr>
          <w:t>TOMBATODENG</w:t>
        </w:r>
      </w:hyperlink>
      <w:r w:rsidR="008F68EA">
        <w:rPr>
          <w:rStyle w:val="auto-style41"/>
          <w:rFonts w:cstheme="minorHAnsi"/>
          <w:color w:val="000000"/>
        </w:rPr>
        <w:t xml:space="preserve"> </w:t>
      </w:r>
      <w:r w:rsidR="00E22FB8">
        <w:rPr>
          <w:rStyle w:val="auto-style41"/>
          <w:rFonts w:cstheme="minorHAnsi"/>
          <w:color w:val="000000"/>
        </w:rPr>
        <w:lastRenderedPageBreak/>
        <w:t>(</w:t>
      </w:r>
      <w:r w:rsidR="00E22FB8" w:rsidRPr="00A51469">
        <w:rPr>
          <w:rFonts w:cstheme="minorHAnsi"/>
          <w:u w:val="single"/>
        </w:rPr>
        <w:t>T</w:t>
      </w:r>
      <w:r w:rsidR="00E22FB8" w:rsidRPr="009D075A">
        <w:rPr>
          <w:rFonts w:cstheme="minorHAnsi"/>
        </w:rPr>
        <w:t xml:space="preserve">ransnational </w:t>
      </w:r>
      <w:r w:rsidR="00E22FB8" w:rsidRPr="00A51469">
        <w:rPr>
          <w:rFonts w:cstheme="minorHAnsi"/>
          <w:u w:val="single"/>
        </w:rPr>
        <w:t>O</w:t>
      </w:r>
      <w:r w:rsidR="00E22FB8" w:rsidRPr="009D075A">
        <w:rPr>
          <w:rFonts w:cstheme="minorHAnsi"/>
        </w:rPr>
        <w:t xml:space="preserve">rganizations </w:t>
      </w:r>
      <w:r w:rsidR="00E22FB8" w:rsidRPr="00A51469">
        <w:rPr>
          <w:rFonts w:cstheme="minorHAnsi"/>
          <w:u w:val="single"/>
        </w:rPr>
        <w:t>M</w:t>
      </w:r>
      <w:r w:rsidR="00E22FB8" w:rsidRPr="009D075A">
        <w:rPr>
          <w:rFonts w:cstheme="minorHAnsi"/>
        </w:rPr>
        <w:t xml:space="preserve">ust </w:t>
      </w:r>
      <w:r w:rsidR="00E22FB8" w:rsidRPr="00A51469">
        <w:rPr>
          <w:rFonts w:cstheme="minorHAnsi"/>
          <w:u w:val="single"/>
        </w:rPr>
        <w:t>B</w:t>
      </w:r>
      <w:r w:rsidR="00E22FB8" w:rsidRPr="009D075A">
        <w:rPr>
          <w:rFonts w:cstheme="minorHAnsi"/>
        </w:rPr>
        <w:t xml:space="preserve">e </w:t>
      </w:r>
      <w:r w:rsidR="00E22FB8" w:rsidRPr="00A51469">
        <w:rPr>
          <w:rFonts w:cstheme="minorHAnsi"/>
          <w:u w:val="single"/>
        </w:rPr>
        <w:t>A</w:t>
      </w:r>
      <w:r w:rsidR="00E22FB8" w:rsidRPr="009D075A">
        <w:rPr>
          <w:rFonts w:cstheme="minorHAnsi"/>
        </w:rPr>
        <w:t xml:space="preserve">ccountable </w:t>
      </w:r>
      <w:r w:rsidR="00E22FB8" w:rsidRPr="00A51469">
        <w:rPr>
          <w:rFonts w:cstheme="minorHAnsi"/>
          <w:u w:val="single"/>
        </w:rPr>
        <w:t>T</w:t>
      </w:r>
      <w:r w:rsidR="00E22FB8" w:rsidRPr="009D075A">
        <w:rPr>
          <w:rFonts w:cstheme="minorHAnsi"/>
        </w:rPr>
        <w:t xml:space="preserve">o </w:t>
      </w:r>
      <w:r w:rsidR="00E22FB8" w:rsidRPr="00A51469">
        <w:rPr>
          <w:rFonts w:cstheme="minorHAnsi"/>
          <w:u w:val="single"/>
        </w:rPr>
        <w:t>O</w:t>
      </w:r>
      <w:r w:rsidR="00E22FB8" w:rsidRPr="009D075A">
        <w:rPr>
          <w:rFonts w:cstheme="minorHAnsi"/>
        </w:rPr>
        <w:t xml:space="preserve">ne </w:t>
      </w:r>
      <w:r w:rsidR="00E22FB8" w:rsidRPr="00A51469">
        <w:rPr>
          <w:rFonts w:cstheme="minorHAnsi"/>
          <w:u w:val="single"/>
        </w:rPr>
        <w:t>D</w:t>
      </w:r>
      <w:r w:rsidR="00E22FB8" w:rsidRPr="009D075A">
        <w:rPr>
          <w:rFonts w:cstheme="minorHAnsi"/>
        </w:rPr>
        <w:t xml:space="preserve">emocratically </w:t>
      </w:r>
      <w:r w:rsidR="00E22FB8" w:rsidRPr="00A51469">
        <w:rPr>
          <w:rFonts w:cstheme="minorHAnsi"/>
          <w:u w:val="single"/>
        </w:rPr>
        <w:t>E</w:t>
      </w:r>
      <w:r w:rsidR="00E22FB8" w:rsidRPr="009D075A">
        <w:rPr>
          <w:rFonts w:cstheme="minorHAnsi"/>
        </w:rPr>
        <w:t xml:space="preserve">lected </w:t>
      </w:r>
      <w:r w:rsidR="00E22FB8" w:rsidRPr="00A51469">
        <w:rPr>
          <w:rFonts w:cstheme="minorHAnsi"/>
          <w:u w:val="single"/>
        </w:rPr>
        <w:t>N</w:t>
      </w:r>
      <w:r w:rsidR="00E22FB8" w:rsidRPr="009D075A">
        <w:rPr>
          <w:rFonts w:cstheme="minorHAnsi"/>
        </w:rPr>
        <w:t xml:space="preserve">ational </w:t>
      </w:r>
      <w:r w:rsidR="00E22FB8" w:rsidRPr="00A51469">
        <w:rPr>
          <w:rFonts w:cstheme="minorHAnsi"/>
          <w:u w:val="single"/>
        </w:rPr>
        <w:t>G</w:t>
      </w:r>
      <w:r w:rsidR="00E22FB8" w:rsidRPr="009D075A">
        <w:rPr>
          <w:rFonts w:cstheme="minorHAnsi"/>
        </w:rPr>
        <w:t>overnment</w:t>
      </w:r>
      <w:r w:rsidR="00E22FB8">
        <w:rPr>
          <w:rFonts w:cstheme="minorHAnsi"/>
        </w:rPr>
        <w:t>)</w:t>
      </w:r>
      <w:r w:rsidR="00E22FB8">
        <w:rPr>
          <w:rStyle w:val="auto-style41"/>
          <w:rFonts w:cstheme="minorHAnsi"/>
          <w:color w:val="000000"/>
        </w:rPr>
        <w:t xml:space="preserve"> </w:t>
      </w:r>
      <w:r w:rsidR="008F68EA">
        <w:rPr>
          <w:rStyle w:val="auto-style41"/>
          <w:rFonts w:cstheme="minorHAnsi"/>
          <w:color w:val="000000"/>
        </w:rPr>
        <w:t xml:space="preserve">compliant. </w:t>
      </w:r>
    </w:p>
    <w:p w:rsidR="00566326" w:rsidRDefault="00566326" w:rsidP="00694EE1">
      <w:pPr>
        <w:rPr>
          <w:rStyle w:val="auto-style41"/>
          <w:rFonts w:cstheme="minorHAnsi"/>
          <w:color w:val="000000"/>
        </w:rPr>
      </w:pPr>
    </w:p>
    <w:p w:rsidR="00694EE1" w:rsidRDefault="00694EE1" w:rsidP="00694EE1">
      <w:pPr>
        <w:rPr>
          <w:rStyle w:val="auto-style41"/>
          <w:rFonts w:cstheme="minorHAnsi"/>
          <w:color w:val="000000"/>
        </w:rPr>
      </w:pPr>
      <w:r>
        <w:rPr>
          <w:rStyle w:val="auto-style41"/>
          <w:rFonts w:cstheme="minorHAnsi"/>
          <w:color w:val="000000"/>
        </w:rPr>
        <w:t>However</w:t>
      </w:r>
      <w:r w:rsidRPr="00F212EE">
        <w:rPr>
          <w:rStyle w:val="auto-style41"/>
          <w:rFonts w:cstheme="minorHAnsi"/>
          <w:color w:val="000000"/>
        </w:rPr>
        <w:t xml:space="preserve">, </w:t>
      </w:r>
      <w:r>
        <w:rPr>
          <w:rStyle w:val="auto-style41"/>
          <w:rFonts w:cstheme="minorHAnsi"/>
          <w:color w:val="000000"/>
        </w:rPr>
        <w:t xml:space="preserve">when done correctly, </w:t>
      </w:r>
      <w:hyperlink r:id="rId179" w:anchor="FtabAristarchy" w:history="1">
        <w:hyperlink w:anchor="FtabAristarchy" w:history="1">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hyperlink>
      </w:hyperlink>
      <w:r w:rsidRPr="00F212EE">
        <w:rPr>
          <w:rStyle w:val="auto-style41"/>
          <w:rFonts w:cstheme="minorHAnsi"/>
          <w:color w:val="000000"/>
        </w:rPr>
        <w:t xml:space="preserve"> will never take away its absolute freedom of speech </w:t>
      </w:r>
      <w:r w:rsidR="00566326">
        <w:rPr>
          <w:rStyle w:val="auto-style41"/>
          <w:rFonts w:cstheme="minorHAnsi"/>
          <w:color w:val="000000"/>
        </w:rPr>
        <w:t xml:space="preserve">(s. </w:t>
      </w:r>
      <w:hyperlink w:anchor="R06" w:history="1">
        <w:r w:rsidR="00566326" w:rsidRPr="00EC5449">
          <w:rPr>
            <w:rStyle w:val="Hyperlink"/>
            <w:rFonts w:cstheme="minorHAnsi"/>
          </w:rPr>
          <w:t>Reform 6</w:t>
        </w:r>
      </w:hyperlink>
      <w:r w:rsidR="00566326">
        <w:rPr>
          <w:rStyle w:val="auto-style41"/>
          <w:rFonts w:cstheme="minorHAnsi"/>
          <w:color w:val="000000"/>
        </w:rPr>
        <w:t xml:space="preserve">) </w:t>
      </w:r>
      <w:r w:rsidRPr="00F212EE">
        <w:rPr>
          <w:rStyle w:val="auto-style41"/>
          <w:rFonts w:cstheme="minorHAnsi"/>
          <w:color w:val="000000"/>
        </w:rPr>
        <w:t xml:space="preserve">about </w:t>
      </w:r>
      <w:r w:rsidR="00EC5449">
        <w:rPr>
          <w:rStyle w:val="auto-style41"/>
          <w:rFonts w:cstheme="minorHAnsi"/>
          <w:color w:val="000000"/>
        </w:rPr>
        <w:t xml:space="preserve">all </w:t>
      </w:r>
      <w:r w:rsidRPr="00F212EE">
        <w:rPr>
          <w:rStyle w:val="auto-style41"/>
          <w:rFonts w:cstheme="minorHAnsi"/>
          <w:color w:val="000000"/>
        </w:rPr>
        <w:t xml:space="preserve">public affairs, not </w:t>
      </w:r>
      <w:r w:rsidR="00566326">
        <w:rPr>
          <w:rStyle w:val="auto-style41"/>
          <w:rFonts w:cstheme="minorHAnsi"/>
          <w:color w:val="000000"/>
        </w:rPr>
        <w:t>from</w:t>
      </w:r>
      <w:r w:rsidRPr="00F212EE">
        <w:rPr>
          <w:rStyle w:val="auto-style41"/>
          <w:rFonts w:cstheme="minorHAnsi"/>
          <w:color w:val="000000"/>
        </w:rPr>
        <w:t xml:space="preserve"> nationals, and not </w:t>
      </w:r>
      <w:r w:rsidR="00566326">
        <w:rPr>
          <w:rStyle w:val="auto-style41"/>
          <w:rFonts w:cstheme="minorHAnsi"/>
          <w:color w:val="000000"/>
        </w:rPr>
        <w:t>from</w:t>
      </w:r>
      <w:r w:rsidRPr="00F212EE">
        <w:rPr>
          <w:rStyle w:val="auto-style41"/>
          <w:rFonts w:cstheme="minorHAnsi"/>
          <w:color w:val="000000"/>
        </w:rPr>
        <w:t xml:space="preserve"> foreigners, </w:t>
      </w:r>
      <w:r w:rsidR="00566326">
        <w:rPr>
          <w:rStyle w:val="auto-style41"/>
          <w:rFonts w:cstheme="minorHAnsi"/>
          <w:color w:val="000000"/>
        </w:rPr>
        <w:t xml:space="preserve">even if an when it may involve hate speech, </w:t>
      </w:r>
      <w:r w:rsidRPr="00F212EE">
        <w:rPr>
          <w:rStyle w:val="auto-style41"/>
          <w:rFonts w:cstheme="minorHAnsi"/>
          <w:color w:val="000000"/>
        </w:rPr>
        <w:t>as long</w:t>
      </w:r>
      <w:r w:rsidR="00EC5449">
        <w:rPr>
          <w:rStyle w:val="auto-style41"/>
          <w:rFonts w:cstheme="minorHAnsi"/>
          <w:color w:val="000000"/>
        </w:rPr>
        <w:t xml:space="preserve"> again</w:t>
      </w:r>
      <w:r w:rsidRPr="00F212EE">
        <w:rPr>
          <w:rStyle w:val="auto-style41"/>
          <w:rFonts w:cstheme="minorHAnsi"/>
          <w:color w:val="000000"/>
        </w:rPr>
        <w:t xml:space="preserve"> as it is based on </w:t>
      </w:r>
      <w:r w:rsidRPr="00F212EE">
        <w:rPr>
          <w:rStyle w:val="Strong"/>
          <w:rFonts w:cstheme="minorHAnsi"/>
          <w:i/>
          <w:iCs/>
          <w:color w:val="000000"/>
        </w:rPr>
        <w:t xml:space="preserve">Truth </w:t>
      </w:r>
      <w:r w:rsidRPr="00F212EE">
        <w:rPr>
          <w:rStyle w:val="auto-style41"/>
          <w:rFonts w:cstheme="minorHAnsi"/>
          <w:color w:val="000000"/>
        </w:rPr>
        <w:t>and</w:t>
      </w:r>
      <w:r w:rsidR="00566326">
        <w:rPr>
          <w:rStyle w:val="auto-style41"/>
          <w:rFonts w:cstheme="minorHAnsi"/>
          <w:color w:val="000000"/>
        </w:rPr>
        <w:t xml:space="preserve">/or </w:t>
      </w:r>
      <w:r w:rsidR="005B28BB">
        <w:rPr>
          <w:rStyle w:val="auto-style41"/>
          <w:rFonts w:cstheme="minorHAnsi"/>
          <w:color w:val="000000"/>
        </w:rPr>
        <w:t xml:space="preserve">on </w:t>
      </w:r>
      <w:r w:rsidR="00566326">
        <w:rPr>
          <w:rStyle w:val="auto-style41"/>
          <w:rFonts w:cstheme="minorHAnsi"/>
          <w:color w:val="000000"/>
        </w:rPr>
        <w:t>a firm conviction, and</w:t>
      </w:r>
      <w:r w:rsidRPr="00F212EE">
        <w:rPr>
          <w:rStyle w:val="auto-style41"/>
          <w:rFonts w:cstheme="minorHAnsi"/>
          <w:color w:val="000000"/>
        </w:rPr>
        <w:t xml:space="preserve"> done through the transparency of the proper </w:t>
      </w:r>
      <w:r w:rsidR="00EC5449">
        <w:rPr>
          <w:rStyle w:val="auto-style41"/>
          <w:rFonts w:cstheme="minorHAnsi"/>
          <w:color w:val="000000"/>
        </w:rPr>
        <w:t xml:space="preserve">dedicated </w:t>
      </w:r>
      <w:r w:rsidRPr="00F212EE">
        <w:rPr>
          <w:rStyle w:val="auto-style41"/>
          <w:rFonts w:cstheme="minorHAnsi"/>
          <w:color w:val="000000"/>
        </w:rPr>
        <w:t>channels.</w:t>
      </w:r>
    </w:p>
    <w:p w:rsidR="00053AFE" w:rsidRPr="00F212EE" w:rsidRDefault="00791580" w:rsidP="00053AFE">
      <w:pPr>
        <w:pStyle w:val="Heading3"/>
      </w:pPr>
      <w:bookmarkStart w:id="89" w:name="_Toc103018711"/>
      <w:bookmarkStart w:id="90" w:name="_Toc103104662"/>
      <w:bookmarkStart w:id="91" w:name="_Toc144144136"/>
      <w:bookmarkStart w:id="92" w:name="_Toc158470406"/>
      <w:bookmarkStart w:id="93" w:name="_Toc176628435"/>
      <w:r>
        <w:t>T</w:t>
      </w:r>
      <w:r w:rsidR="00053AFE" w:rsidRPr="00F212EE">
        <w:t xml:space="preserve">rying to </w:t>
      </w:r>
      <w:r>
        <w:t>I</w:t>
      </w:r>
      <w:r w:rsidR="00053AFE" w:rsidRPr="00F212EE">
        <w:t xml:space="preserve">nfluence </w:t>
      </w:r>
      <w:r>
        <w:t>G</w:t>
      </w:r>
      <w:r w:rsidR="00053AFE" w:rsidRPr="00F212EE">
        <w:t>overnance</w:t>
      </w:r>
      <w:bookmarkEnd w:id="89"/>
      <w:bookmarkEnd w:id="90"/>
      <w:bookmarkEnd w:id="91"/>
      <w:bookmarkEnd w:id="92"/>
      <w:r>
        <w:t xml:space="preserve"> Remains perfectly legitimate</w:t>
      </w:r>
      <w:bookmarkEnd w:id="93"/>
    </w:p>
    <w:p w:rsidR="00053AFE" w:rsidRPr="00F212EE" w:rsidRDefault="00053AFE" w:rsidP="00053AFE">
      <w:pPr>
        <w:keepNext/>
        <w:keepLines/>
        <w:rPr>
          <w:rFonts w:cstheme="minorHAnsi"/>
        </w:rPr>
      </w:pPr>
    </w:p>
    <w:p w:rsidR="00053AFE" w:rsidRPr="00F212EE" w:rsidRDefault="00791580" w:rsidP="00053AFE">
      <w:pPr>
        <w:keepNext/>
        <w:keepLines/>
        <w:rPr>
          <w:rFonts w:cstheme="minorHAnsi"/>
        </w:rPr>
      </w:pPr>
      <w:r>
        <w:rPr>
          <w:rFonts w:cstheme="minorHAnsi"/>
        </w:rPr>
        <w:t>In spite of all the above rules, t</w:t>
      </w:r>
      <w:r w:rsidR="00053AFE" w:rsidRPr="00F212EE">
        <w:rPr>
          <w:rFonts w:cstheme="minorHAnsi"/>
        </w:rPr>
        <w:t xml:space="preserve">rying to influence government </w:t>
      </w:r>
      <w:r>
        <w:rPr>
          <w:rFonts w:cstheme="minorHAnsi"/>
        </w:rPr>
        <w:t>remains</w:t>
      </w:r>
      <w:r w:rsidR="00053AFE" w:rsidRPr="00F212EE">
        <w:rPr>
          <w:rFonts w:cstheme="minorHAnsi"/>
        </w:rPr>
        <w:t xml:space="preserve"> </w:t>
      </w:r>
      <w:r>
        <w:rPr>
          <w:rFonts w:cstheme="minorHAnsi"/>
        </w:rPr>
        <w:t xml:space="preserve">certainly </w:t>
      </w:r>
      <w:r w:rsidR="00053AFE" w:rsidRPr="00F212EE">
        <w:rPr>
          <w:rFonts w:cstheme="minorHAnsi"/>
        </w:rPr>
        <w:t>perfectly legitimate</w:t>
      </w:r>
      <w:r>
        <w:rPr>
          <w:rFonts w:cstheme="minorHAnsi"/>
        </w:rPr>
        <w:t xml:space="preserve"> if done correctly. But i</w:t>
      </w:r>
      <w:r w:rsidR="00053AFE" w:rsidRPr="00F212EE">
        <w:rPr>
          <w:rStyle w:val="auto-style8"/>
          <w:rFonts w:cstheme="minorHAnsi"/>
          <w:color w:val="333333"/>
        </w:rPr>
        <w:t xml:space="preserve">n </w:t>
      </w:r>
      <w:hyperlink r:id="rId180"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053AFE" w:rsidRPr="00F212EE">
        <w:rPr>
          <w:rStyle w:val="auto-style8"/>
          <w:rFonts w:cstheme="minorHAnsi"/>
          <w:color w:val="333333"/>
        </w:rPr>
        <w:t>, it</w:t>
      </w:r>
      <w:r w:rsidR="00053AFE" w:rsidRPr="00F212EE">
        <w:rPr>
          <w:rFonts w:cstheme="minorHAnsi"/>
        </w:rPr>
        <w:t xml:space="preserve"> must be done in the proper form, and in particular without the use of rich donations </w:t>
      </w:r>
      <w:r>
        <w:rPr>
          <w:rFonts w:cstheme="minorHAnsi"/>
        </w:rPr>
        <w:t xml:space="preserve">over a </w:t>
      </w:r>
      <w:hyperlink w:anchor="NASCO" w:history="1">
        <w:r w:rsidRPr="00791580">
          <w:rPr>
            <w:rStyle w:val="Hyperlink"/>
            <w:rFonts w:cstheme="minorHAnsi"/>
          </w:rPr>
          <w:t>NASCO</w:t>
        </w:r>
      </w:hyperlink>
      <w:r>
        <w:rPr>
          <w:rFonts w:cstheme="minorHAnsi"/>
        </w:rPr>
        <w:t xml:space="preserve"> </w:t>
      </w:r>
      <w:r w:rsidR="00053AFE" w:rsidRPr="00F212EE">
        <w:rPr>
          <w:rFonts w:cstheme="minorHAnsi"/>
        </w:rPr>
        <w:t xml:space="preserve">from any </w:t>
      </w:r>
      <w:r w:rsidR="00053AFE">
        <w:rPr>
          <w:rFonts w:cstheme="minorHAnsi"/>
        </w:rPr>
        <w:t xml:space="preserve">national or foreign </w:t>
      </w:r>
      <w:r w:rsidR="00053AFE" w:rsidRPr="00F212EE">
        <w:rPr>
          <w:rFonts w:cstheme="minorHAnsi"/>
        </w:rPr>
        <w:t xml:space="preserve">entity </w:t>
      </w:r>
      <w:r w:rsidR="00053AFE">
        <w:rPr>
          <w:rFonts w:cstheme="minorHAnsi"/>
        </w:rPr>
        <w:t xml:space="preserve">operating </w:t>
      </w:r>
      <w:r w:rsidR="00053AFE" w:rsidRPr="00F212EE">
        <w:rPr>
          <w:rFonts w:cstheme="minorHAnsi"/>
        </w:rPr>
        <w:t xml:space="preserve">in the country </w:t>
      </w:r>
      <w:r w:rsidR="00053AFE">
        <w:rPr>
          <w:rFonts w:cstheme="minorHAnsi"/>
        </w:rPr>
        <w:t xml:space="preserve">for </w:t>
      </w:r>
      <w:r w:rsidR="00053AFE" w:rsidRPr="00F212EE">
        <w:rPr>
          <w:rFonts w:cstheme="minorHAnsi"/>
        </w:rPr>
        <w:t>attempting to do so. The only proper way is</w:t>
      </w:r>
      <w:r>
        <w:rPr>
          <w:rFonts w:cstheme="minorHAnsi"/>
        </w:rPr>
        <w:t xml:space="preserve"> open</w:t>
      </w:r>
      <w:r w:rsidR="00053AFE" w:rsidRPr="00F212EE">
        <w:rPr>
          <w:rFonts w:cstheme="minorHAnsi"/>
        </w:rPr>
        <w:t xml:space="preserve"> lobbying, through </w:t>
      </w:r>
      <w:r w:rsidR="00053AFE">
        <w:rPr>
          <w:rFonts w:cstheme="minorHAnsi"/>
        </w:rPr>
        <w:t xml:space="preserve">the dedicated </w:t>
      </w:r>
      <w:hyperlink w:anchor="DlocTV" w:history="1">
        <w:r w:rsidR="00053AFE" w:rsidRPr="00053AFE">
          <w:rPr>
            <w:rStyle w:val="Hyperlink"/>
            <w:rFonts w:cstheme="minorHAnsi"/>
          </w:rPr>
          <w:t>DlocTV</w:t>
        </w:r>
      </w:hyperlink>
      <w:r w:rsidR="00053AFE">
        <w:rPr>
          <w:rFonts w:cstheme="minorHAnsi"/>
        </w:rPr>
        <w:t xml:space="preserve"> channel offered for this purpose. </w:t>
      </w:r>
      <w:r w:rsidR="00053AFE" w:rsidRPr="00F212EE">
        <w:rPr>
          <w:rFonts w:cstheme="minorHAnsi"/>
        </w:rPr>
        <w:t xml:space="preserve">Absolutely no kind of lobbying can be done privately in meeting officials of the government, let alone </w:t>
      </w:r>
      <w:r w:rsidR="00053AFE">
        <w:rPr>
          <w:rFonts w:cstheme="minorHAnsi"/>
        </w:rPr>
        <w:t xml:space="preserve">meeting them </w:t>
      </w:r>
      <w:r w:rsidR="00053AFE" w:rsidRPr="00F212EE">
        <w:rPr>
          <w:rFonts w:cstheme="minorHAnsi"/>
        </w:rPr>
        <w:t xml:space="preserve">secretly. </w:t>
      </w:r>
      <w:r>
        <w:rPr>
          <w:rFonts w:cstheme="minorHAnsi"/>
        </w:rPr>
        <w:t>All</w:t>
      </w:r>
      <w:r w:rsidR="00053AFE" w:rsidRPr="00F212EE">
        <w:rPr>
          <w:rFonts w:cstheme="minorHAnsi"/>
        </w:rPr>
        <w:t xml:space="preserve"> lobbying </w:t>
      </w:r>
      <w:r>
        <w:rPr>
          <w:rFonts w:cstheme="minorHAnsi"/>
        </w:rPr>
        <w:t xml:space="preserve">of governance </w:t>
      </w:r>
      <w:r w:rsidR="00053AFE" w:rsidRPr="00F212EE">
        <w:rPr>
          <w:rFonts w:cstheme="minorHAnsi"/>
        </w:rPr>
        <w:t>must be fully</w:t>
      </w:r>
      <w:r>
        <w:rPr>
          <w:rFonts w:cstheme="minorHAnsi"/>
        </w:rPr>
        <w:t xml:space="preserve"> </w:t>
      </w:r>
      <w:hyperlink w:anchor="FTAK" w:history="1">
        <w:r w:rsidRPr="00791580">
          <w:rPr>
            <w:rStyle w:val="Hyperlink"/>
            <w:rFonts w:cstheme="minorHAnsi"/>
          </w:rPr>
          <w:t>FTAK</w:t>
        </w:r>
      </w:hyperlink>
      <w:r>
        <w:rPr>
          <w:rFonts w:cstheme="minorHAnsi"/>
        </w:rPr>
        <w:t xml:space="preserve"> </w:t>
      </w:r>
      <w:r w:rsidR="00053AFE" w:rsidRPr="00F212EE">
        <w:rPr>
          <w:rFonts w:cstheme="minorHAnsi"/>
        </w:rPr>
        <w:t>(</w:t>
      </w:r>
      <w:r w:rsidR="00053AFE" w:rsidRPr="00867ECA">
        <w:rPr>
          <w:rStyle w:val="style5"/>
          <w:rFonts w:cstheme="minorHAnsi"/>
          <w:color w:val="000000"/>
          <w:u w:val="single"/>
        </w:rPr>
        <w:t>F</w:t>
      </w:r>
      <w:r w:rsidR="00053AFE" w:rsidRPr="00F212EE">
        <w:rPr>
          <w:rFonts w:cstheme="minorHAnsi"/>
        </w:rPr>
        <w:t xml:space="preserve">ull </w:t>
      </w:r>
      <w:r w:rsidR="00053AFE" w:rsidRPr="00867ECA">
        <w:rPr>
          <w:rStyle w:val="style5"/>
          <w:rFonts w:cstheme="minorHAnsi"/>
          <w:color w:val="000000"/>
          <w:u w:val="single"/>
        </w:rPr>
        <w:t>T</w:t>
      </w:r>
      <w:r w:rsidR="00053AFE" w:rsidRPr="00F212EE">
        <w:rPr>
          <w:rFonts w:cstheme="minorHAnsi"/>
        </w:rPr>
        <w:t xml:space="preserve">ruth </w:t>
      </w:r>
      <w:r w:rsidR="00053AFE" w:rsidRPr="00867ECA">
        <w:rPr>
          <w:rStyle w:val="style5"/>
          <w:rFonts w:cstheme="minorHAnsi"/>
          <w:color w:val="000000"/>
          <w:u w:val="single"/>
        </w:rPr>
        <w:t>A</w:t>
      </w:r>
      <w:r w:rsidR="00053AFE" w:rsidRPr="00F212EE">
        <w:rPr>
          <w:rFonts w:cstheme="minorHAnsi"/>
        </w:rPr>
        <w:t>nd</w:t>
      </w:r>
      <w:r>
        <w:rPr>
          <w:rFonts w:cstheme="minorHAnsi"/>
        </w:rPr>
        <w:t xml:space="preserve"> </w:t>
      </w:r>
      <w:r w:rsidRPr="00791580">
        <w:rPr>
          <w:rFonts w:cstheme="minorHAnsi"/>
          <w:u w:val="single"/>
        </w:rPr>
        <w:t>K</w:t>
      </w:r>
      <w:r>
        <w:rPr>
          <w:rFonts w:cstheme="minorHAnsi"/>
        </w:rPr>
        <w:t>nowledge</w:t>
      </w:r>
      <w:r w:rsidR="00053AFE" w:rsidRPr="00F212EE">
        <w:rPr>
          <w:rFonts w:cstheme="minorHAnsi"/>
        </w:rPr>
        <w:t xml:space="preserve">) </w:t>
      </w:r>
      <w:r>
        <w:rPr>
          <w:rFonts w:cstheme="minorHAnsi"/>
        </w:rPr>
        <w:t xml:space="preserve">and </w:t>
      </w:r>
      <w:hyperlink w:anchor="FTAT" w:history="1">
        <w:r w:rsidRPr="00791580">
          <w:rPr>
            <w:rStyle w:val="Hyperlink"/>
            <w:rFonts w:cstheme="minorHAnsi"/>
          </w:rPr>
          <w:t>FTAT</w:t>
        </w:r>
      </w:hyperlink>
      <w:r>
        <w:rPr>
          <w:rFonts w:cstheme="minorHAnsi"/>
        </w:rPr>
        <w:t xml:space="preserve"> (</w:t>
      </w:r>
      <w:r w:rsidRPr="00B94EF3">
        <w:rPr>
          <w:rStyle w:val="style5"/>
          <w:rFonts w:eastAsiaTheme="majorEastAsia" w:cstheme="minorHAnsi"/>
          <w:color w:val="000000"/>
          <w:u w:val="single"/>
        </w:rPr>
        <w:t>F</w:t>
      </w:r>
      <w:r w:rsidRPr="00B94EF3">
        <w:rPr>
          <w:rFonts w:cstheme="minorHAnsi"/>
          <w:color w:val="000000"/>
        </w:rPr>
        <w:t xml:space="preserve">ull </w:t>
      </w:r>
      <w:r w:rsidRPr="00B94EF3">
        <w:rPr>
          <w:rStyle w:val="style5"/>
          <w:rFonts w:eastAsiaTheme="majorEastAsia" w:cstheme="minorHAnsi"/>
          <w:color w:val="000000"/>
          <w:u w:val="single"/>
        </w:rPr>
        <w:t>T</w:t>
      </w:r>
      <w:r w:rsidRPr="00B94EF3">
        <w:rPr>
          <w:rFonts w:cstheme="minorHAnsi"/>
          <w:color w:val="000000"/>
        </w:rPr>
        <w:t xml:space="preserve">ruth </w:t>
      </w:r>
      <w:r w:rsidRPr="00B94EF3">
        <w:rPr>
          <w:rStyle w:val="style5"/>
          <w:rFonts w:eastAsiaTheme="majorEastAsia" w:cstheme="minorHAnsi"/>
          <w:color w:val="000000"/>
          <w:u w:val="single"/>
        </w:rPr>
        <w:t>A</w:t>
      </w:r>
      <w:r w:rsidRPr="00B94EF3">
        <w:rPr>
          <w:rFonts w:cstheme="minorHAnsi"/>
          <w:color w:val="000000"/>
        </w:rPr>
        <w:t xml:space="preserve">nd </w:t>
      </w:r>
      <w:r w:rsidRPr="00B94EF3">
        <w:rPr>
          <w:rStyle w:val="style5"/>
          <w:rFonts w:eastAsiaTheme="majorEastAsia" w:cstheme="minorHAnsi"/>
          <w:color w:val="000000"/>
          <w:u w:val="single"/>
        </w:rPr>
        <w:t>T</w:t>
      </w:r>
      <w:r w:rsidRPr="00B94EF3">
        <w:rPr>
          <w:rFonts w:cstheme="minorHAnsi"/>
          <w:color w:val="000000"/>
        </w:rPr>
        <w:t>ransparency</w:t>
      </w:r>
      <w:r>
        <w:rPr>
          <w:rFonts w:cstheme="minorHAnsi"/>
          <w:color w:val="000000"/>
        </w:rPr>
        <w:t>)</w:t>
      </w:r>
      <w:r w:rsidRPr="00B94EF3">
        <w:rPr>
          <w:rFonts w:cstheme="minorHAnsi"/>
          <w:color w:val="000000"/>
        </w:rPr>
        <w:t xml:space="preserve"> </w:t>
      </w:r>
      <w:r w:rsidR="00053AFE" w:rsidRPr="00F212EE">
        <w:rPr>
          <w:rFonts w:cstheme="minorHAnsi"/>
        </w:rPr>
        <w:t>compliant, that is, done only indirectly</w:t>
      </w:r>
      <w:r>
        <w:rPr>
          <w:rFonts w:cstheme="minorHAnsi"/>
        </w:rPr>
        <w:t xml:space="preserve"> and openly</w:t>
      </w:r>
      <w:r w:rsidR="00053AFE" w:rsidRPr="00F212EE">
        <w:rPr>
          <w:rFonts w:cstheme="minorHAnsi"/>
        </w:rPr>
        <w:t xml:space="preserve">, through the fulltime TV channel with full national audience that is made available for this purpose free of charge, while speaking live and fully openly from that special national </w:t>
      </w:r>
      <w:hyperlink w:anchor="DlocTV" w:history="1">
        <w:r w:rsidR="00F21BA2" w:rsidRPr="00053AFE">
          <w:rPr>
            <w:rStyle w:val="Hyperlink"/>
            <w:rFonts w:cstheme="minorHAnsi"/>
          </w:rPr>
          <w:t>DlocTV</w:t>
        </w:r>
      </w:hyperlink>
      <w:r w:rsidR="00053AFE" w:rsidRPr="00F212EE">
        <w:rPr>
          <w:rFonts w:cstheme="minorHAnsi"/>
        </w:rPr>
        <w:t xml:space="preserve"> channel. This live lobbying can also be done</w:t>
      </w:r>
      <w:r>
        <w:rPr>
          <w:rFonts w:cstheme="minorHAnsi"/>
        </w:rPr>
        <w:t xml:space="preserve"> for hate speech, and</w:t>
      </w:r>
      <w:r w:rsidR="00053AFE" w:rsidRPr="00F212EE">
        <w:rPr>
          <w:rFonts w:cstheme="minorHAnsi"/>
        </w:rPr>
        <w:t xml:space="preserve"> by foreigners</w:t>
      </w:r>
      <w:r w:rsidR="00F21BA2">
        <w:rPr>
          <w:rFonts w:cstheme="minorHAnsi"/>
        </w:rPr>
        <w:t xml:space="preserve"> sponsored by a citizen</w:t>
      </w:r>
      <w:r w:rsidR="00053AFE" w:rsidRPr="00F212EE">
        <w:rPr>
          <w:rFonts w:cstheme="minorHAnsi"/>
        </w:rPr>
        <w:t>, in fact</w:t>
      </w:r>
      <w:r w:rsidR="00F21BA2">
        <w:rPr>
          <w:rFonts w:cstheme="minorHAnsi"/>
        </w:rPr>
        <w:t>, in principle,</w:t>
      </w:r>
      <w:r w:rsidR="00053AFE" w:rsidRPr="00F212EE">
        <w:rPr>
          <w:rFonts w:cstheme="minorHAnsi"/>
        </w:rPr>
        <w:t xml:space="preserve"> by </w:t>
      </w:r>
      <w:r>
        <w:rPr>
          <w:rFonts w:cstheme="minorHAnsi"/>
        </w:rPr>
        <w:t xml:space="preserve">practically </w:t>
      </w:r>
      <w:r w:rsidR="00053AFE" w:rsidRPr="00F212EE">
        <w:rPr>
          <w:rFonts w:cstheme="minorHAnsi"/>
        </w:rPr>
        <w:t>anyone requesting a scheduling time. Even a criminal prisoner in the country will be accompanied outside of jail for a reasonable access time if and when requested and apparently justified.</w:t>
      </w:r>
      <w:r w:rsidR="00E22FB8">
        <w:rPr>
          <w:rFonts w:cstheme="minorHAnsi"/>
        </w:rPr>
        <w:t xml:space="preserve"> Corporations or organizations that were officially certified not to be </w:t>
      </w:r>
      <w:hyperlink w:anchor="TOMBATODENG" w:history="1">
        <w:r w:rsidR="00E22FB8" w:rsidRPr="00E22FB8">
          <w:rPr>
            <w:rStyle w:val="Hyperlink"/>
            <w:rFonts w:cstheme="minorHAnsi"/>
          </w:rPr>
          <w:t>TOMBATODENG</w:t>
        </w:r>
      </w:hyperlink>
      <w:r w:rsidR="00E22FB8">
        <w:rPr>
          <w:rFonts w:cstheme="minorHAnsi"/>
        </w:rPr>
        <w:t xml:space="preserve"> (</w:t>
      </w:r>
      <w:r w:rsidR="00E22FB8" w:rsidRPr="00A51469">
        <w:rPr>
          <w:rFonts w:cstheme="minorHAnsi"/>
          <w:u w:val="single"/>
        </w:rPr>
        <w:t>T</w:t>
      </w:r>
      <w:r w:rsidR="00E22FB8" w:rsidRPr="009D075A">
        <w:rPr>
          <w:rFonts w:cstheme="minorHAnsi"/>
        </w:rPr>
        <w:t xml:space="preserve">ransnational </w:t>
      </w:r>
      <w:r w:rsidR="00E22FB8" w:rsidRPr="00A51469">
        <w:rPr>
          <w:rFonts w:cstheme="minorHAnsi"/>
          <w:u w:val="single"/>
        </w:rPr>
        <w:t>O</w:t>
      </w:r>
      <w:r w:rsidR="00E22FB8" w:rsidRPr="009D075A">
        <w:rPr>
          <w:rFonts w:cstheme="minorHAnsi"/>
        </w:rPr>
        <w:t xml:space="preserve">rganizations </w:t>
      </w:r>
      <w:r w:rsidR="00E22FB8" w:rsidRPr="00A51469">
        <w:rPr>
          <w:rFonts w:cstheme="minorHAnsi"/>
          <w:u w:val="single"/>
        </w:rPr>
        <w:t>M</w:t>
      </w:r>
      <w:r w:rsidR="00E22FB8" w:rsidRPr="009D075A">
        <w:rPr>
          <w:rFonts w:cstheme="minorHAnsi"/>
        </w:rPr>
        <w:t xml:space="preserve">ust </w:t>
      </w:r>
      <w:r w:rsidR="00E22FB8" w:rsidRPr="00A51469">
        <w:rPr>
          <w:rFonts w:cstheme="minorHAnsi"/>
          <w:u w:val="single"/>
        </w:rPr>
        <w:t>B</w:t>
      </w:r>
      <w:r w:rsidR="00E22FB8" w:rsidRPr="009D075A">
        <w:rPr>
          <w:rFonts w:cstheme="minorHAnsi"/>
        </w:rPr>
        <w:t xml:space="preserve">e </w:t>
      </w:r>
      <w:r w:rsidR="00E22FB8" w:rsidRPr="00A51469">
        <w:rPr>
          <w:rFonts w:cstheme="minorHAnsi"/>
          <w:u w:val="single"/>
        </w:rPr>
        <w:t>A</w:t>
      </w:r>
      <w:r w:rsidR="00E22FB8" w:rsidRPr="009D075A">
        <w:rPr>
          <w:rFonts w:cstheme="minorHAnsi"/>
        </w:rPr>
        <w:t xml:space="preserve">ccountable </w:t>
      </w:r>
      <w:r w:rsidR="00E22FB8" w:rsidRPr="00A51469">
        <w:rPr>
          <w:rFonts w:cstheme="minorHAnsi"/>
          <w:u w:val="single"/>
        </w:rPr>
        <w:t>T</w:t>
      </w:r>
      <w:r w:rsidR="00E22FB8" w:rsidRPr="009D075A">
        <w:rPr>
          <w:rFonts w:cstheme="minorHAnsi"/>
        </w:rPr>
        <w:t xml:space="preserve">o </w:t>
      </w:r>
      <w:r w:rsidR="00E22FB8" w:rsidRPr="00A51469">
        <w:rPr>
          <w:rFonts w:cstheme="minorHAnsi"/>
          <w:u w:val="single"/>
        </w:rPr>
        <w:t>O</w:t>
      </w:r>
      <w:r w:rsidR="00E22FB8" w:rsidRPr="009D075A">
        <w:rPr>
          <w:rFonts w:cstheme="minorHAnsi"/>
        </w:rPr>
        <w:t xml:space="preserve">ne </w:t>
      </w:r>
      <w:r w:rsidR="00E22FB8" w:rsidRPr="00A51469">
        <w:rPr>
          <w:rFonts w:cstheme="minorHAnsi"/>
          <w:u w:val="single"/>
        </w:rPr>
        <w:t>D</w:t>
      </w:r>
      <w:r w:rsidR="00E22FB8" w:rsidRPr="009D075A">
        <w:rPr>
          <w:rFonts w:cstheme="minorHAnsi"/>
        </w:rPr>
        <w:t xml:space="preserve">emocratically </w:t>
      </w:r>
      <w:r w:rsidR="00E22FB8" w:rsidRPr="00A51469">
        <w:rPr>
          <w:rFonts w:cstheme="minorHAnsi"/>
          <w:u w:val="single"/>
        </w:rPr>
        <w:t>E</w:t>
      </w:r>
      <w:r w:rsidR="00E22FB8" w:rsidRPr="009D075A">
        <w:rPr>
          <w:rFonts w:cstheme="minorHAnsi"/>
        </w:rPr>
        <w:t xml:space="preserve">lected </w:t>
      </w:r>
      <w:r w:rsidR="00E22FB8" w:rsidRPr="00A51469">
        <w:rPr>
          <w:rFonts w:cstheme="minorHAnsi"/>
          <w:u w:val="single"/>
        </w:rPr>
        <w:t>N</w:t>
      </w:r>
      <w:r w:rsidR="00E22FB8" w:rsidRPr="009D075A">
        <w:rPr>
          <w:rFonts w:cstheme="minorHAnsi"/>
        </w:rPr>
        <w:t xml:space="preserve">ational </w:t>
      </w:r>
      <w:r w:rsidR="00E22FB8" w:rsidRPr="00A51469">
        <w:rPr>
          <w:rFonts w:cstheme="minorHAnsi"/>
          <w:u w:val="single"/>
        </w:rPr>
        <w:t>G</w:t>
      </w:r>
      <w:r w:rsidR="00E22FB8" w:rsidRPr="009D075A">
        <w:rPr>
          <w:rFonts w:cstheme="minorHAnsi"/>
        </w:rPr>
        <w:t>overnment</w:t>
      </w:r>
      <w:r w:rsidR="00E22FB8">
        <w:rPr>
          <w:rFonts w:cstheme="minorHAnsi"/>
        </w:rPr>
        <w:t xml:space="preserve">) compliant may be refused access to the lobbying </w:t>
      </w:r>
      <w:hyperlink w:anchor="DlocTV" w:history="1">
        <w:r w:rsidR="00E22FB8" w:rsidRPr="00053AFE">
          <w:rPr>
            <w:rStyle w:val="Hyperlink"/>
            <w:rFonts w:cstheme="minorHAnsi"/>
          </w:rPr>
          <w:t>DlocTV</w:t>
        </w:r>
      </w:hyperlink>
      <w:r w:rsidR="00E22FB8">
        <w:rPr>
          <w:rFonts w:cstheme="minorHAnsi"/>
        </w:rPr>
        <w:t xml:space="preserve"> channel or given access with </w:t>
      </w:r>
      <w:r w:rsidR="001D1E98">
        <w:rPr>
          <w:rFonts w:cstheme="minorHAnsi"/>
        </w:rPr>
        <w:t xml:space="preserve">only </w:t>
      </w:r>
      <w:r w:rsidR="00E22FB8">
        <w:rPr>
          <w:rFonts w:cstheme="minorHAnsi"/>
        </w:rPr>
        <w:t xml:space="preserve">a preceding notice that they are not </w:t>
      </w:r>
      <w:hyperlink w:anchor="TOMBATODENG" w:history="1">
        <w:r w:rsidR="00E22FB8" w:rsidRPr="00E22FB8">
          <w:rPr>
            <w:rStyle w:val="Hyperlink"/>
            <w:rFonts w:cstheme="minorHAnsi"/>
          </w:rPr>
          <w:t>TOMBATODENG</w:t>
        </w:r>
      </w:hyperlink>
      <w:r w:rsidR="00E22FB8">
        <w:rPr>
          <w:rFonts w:cstheme="minorHAnsi"/>
        </w:rPr>
        <w:t xml:space="preserve"> compliant. </w:t>
      </w:r>
    </w:p>
    <w:p w:rsidR="00053AFE" w:rsidRDefault="00053AFE" w:rsidP="00694EE1">
      <w:pPr>
        <w:rPr>
          <w:rFonts w:cstheme="minorHAnsi"/>
          <w:color w:val="000000"/>
        </w:rPr>
      </w:pPr>
    </w:p>
    <w:p w:rsidR="00FC68BD" w:rsidRDefault="00EB407C" w:rsidP="00FC68BD">
      <w:r>
        <w:pict>
          <v:rect id="_x0000_i1029" style="width:441.6pt;height:3.75pt" o:hralign="center" o:hrstd="t" o:hrnoshade="t" o:hr="t" fillcolor="#31849b [2408]" stroked="f"/>
        </w:pict>
      </w:r>
    </w:p>
    <w:p w:rsidR="00E4757A" w:rsidRDefault="00E4757A" w:rsidP="00FC68BD"/>
    <w:p w:rsidR="00FC68BD" w:rsidRDefault="00FC68BD" w:rsidP="00694EE1">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Pr="00261F26" w:rsidRDefault="0024157C" w:rsidP="00261F26">
      <w:pPr>
        <w:pStyle w:val="Heading2"/>
      </w:pPr>
      <w:bookmarkStart w:id="94" w:name="_Toc176628436"/>
      <w:r w:rsidRPr="00261F26">
        <w:lastRenderedPageBreak/>
        <w:t>4</w:t>
      </w:r>
      <w:bookmarkStart w:id="95" w:name="R04"/>
      <w:r w:rsidRPr="00261F26">
        <w:t>--</w:t>
      </w:r>
      <w:bookmarkEnd w:id="95"/>
      <w:r w:rsidRPr="00261F26">
        <w:t xml:space="preserve"> </w:t>
      </w:r>
      <w:r w:rsidR="00AF5F5A" w:rsidRPr="00261F26">
        <w:t xml:space="preserve">Imposing </w:t>
      </w:r>
      <w:r w:rsidR="00261F26">
        <w:t>F</w:t>
      </w:r>
      <w:r w:rsidR="00261F26" w:rsidRPr="00261F26">
        <w:t xml:space="preserve">inancing </w:t>
      </w:r>
      <w:r w:rsidR="00261F26">
        <w:t>P</w:t>
      </w:r>
      <w:r w:rsidR="00261F26" w:rsidRPr="00261F26">
        <w:t xml:space="preserve">olitics by </w:t>
      </w:r>
      <w:r w:rsidR="00261F26">
        <w:t>O</w:t>
      </w:r>
      <w:r w:rsidR="00261F26" w:rsidRPr="00261F26">
        <w:t xml:space="preserve">nly </w:t>
      </w:r>
      <w:r w:rsidR="00261F26">
        <w:t>Y</w:t>
      </w:r>
      <w:r w:rsidR="00261F26" w:rsidRPr="00261F26">
        <w:t xml:space="preserve">early </w:t>
      </w:r>
      <w:r w:rsidR="00261F26">
        <w:t>P</w:t>
      </w:r>
      <w:r w:rsidR="00261F26" w:rsidRPr="00261F26">
        <w:t xml:space="preserve">arty </w:t>
      </w:r>
      <w:r w:rsidR="00261F26">
        <w:t>M</w:t>
      </w:r>
      <w:r w:rsidR="00261F26" w:rsidRPr="00261F26">
        <w:t xml:space="preserve">embership, with no </w:t>
      </w:r>
      <w:r w:rsidR="00261F26" w:rsidRPr="00261F26">
        <w:rPr>
          <w:i/>
        </w:rPr>
        <w:t>BigMoney</w:t>
      </w:r>
      <w:r w:rsidR="00261F26" w:rsidRPr="00261F26">
        <w:t xml:space="preserve"> </w:t>
      </w:r>
      <w:r w:rsidR="00261F26">
        <w:t>O</w:t>
      </w:r>
      <w:r w:rsidR="00261F26" w:rsidRPr="00261F26">
        <w:t>verpower</w:t>
      </w:r>
      <w:r w:rsidR="00AF5F5A" w:rsidRPr="00261F26">
        <w:t>.</w:t>
      </w:r>
      <w:bookmarkEnd w:id="94"/>
    </w:p>
    <w:p w:rsidR="0024157C" w:rsidRDefault="0024157C" w:rsidP="0024157C">
      <w:pPr>
        <w:rPr>
          <w:rFonts w:cstheme="minorHAnsi"/>
          <w:noProof/>
          <w:color w:val="000000"/>
        </w:rPr>
      </w:pPr>
    </w:p>
    <w:p w:rsidR="00F24458" w:rsidRDefault="00F24458" w:rsidP="0024157C">
      <w:pPr>
        <w:rPr>
          <w:rFonts w:cstheme="minorHAnsi"/>
          <w:color w:val="000000"/>
        </w:rPr>
      </w:pPr>
      <w:r>
        <w:rPr>
          <w:rFonts w:cstheme="minorHAnsi"/>
          <w:noProof/>
          <w:color w:val="000000"/>
        </w:rPr>
        <w:t xml:space="preserve">This reform talks about only </w:t>
      </w:r>
      <w:r w:rsidR="002B0353">
        <w:rPr>
          <w:rFonts w:cstheme="minorHAnsi"/>
          <w:noProof/>
          <w:color w:val="000000"/>
        </w:rPr>
        <w:t xml:space="preserve">the </w:t>
      </w:r>
      <w:r>
        <w:rPr>
          <w:rFonts w:cstheme="minorHAnsi"/>
          <w:noProof/>
          <w:color w:val="000000"/>
        </w:rPr>
        <w:t xml:space="preserve">financing </w:t>
      </w:r>
      <w:r w:rsidR="002B0353">
        <w:rPr>
          <w:rFonts w:cstheme="minorHAnsi"/>
          <w:noProof/>
          <w:color w:val="000000"/>
        </w:rPr>
        <w:t xml:space="preserve">necessary </w:t>
      </w:r>
      <w:r>
        <w:rPr>
          <w:rFonts w:cstheme="minorHAnsi"/>
          <w:noProof/>
          <w:color w:val="000000"/>
        </w:rPr>
        <w:t xml:space="preserve">for </w:t>
      </w:r>
      <w:r w:rsidR="002B0353">
        <w:rPr>
          <w:rFonts w:cstheme="minorHAnsi"/>
          <w:noProof/>
          <w:color w:val="000000"/>
        </w:rPr>
        <w:t xml:space="preserve">the </w:t>
      </w:r>
      <w:r>
        <w:rPr>
          <w:rFonts w:cstheme="minorHAnsi"/>
          <w:noProof/>
          <w:color w:val="000000"/>
        </w:rPr>
        <w:t>political activities of the political parties and their associates</w:t>
      </w:r>
      <w:r w:rsidR="002B0353">
        <w:rPr>
          <w:rFonts w:cstheme="minorHAnsi"/>
          <w:noProof/>
          <w:color w:val="000000"/>
        </w:rPr>
        <w:t xml:space="preserve"> to make their programs known to the public at large</w:t>
      </w:r>
      <w:r>
        <w:rPr>
          <w:rFonts w:cstheme="minorHAnsi"/>
          <w:noProof/>
          <w:color w:val="000000"/>
        </w:rPr>
        <w:t>. The financing of the</w:t>
      </w:r>
      <w:r w:rsidR="002B0353">
        <w:rPr>
          <w:rFonts w:cstheme="minorHAnsi"/>
          <w:noProof/>
          <w:color w:val="000000"/>
        </w:rPr>
        <w:t xml:space="preserve"> activities of the</w:t>
      </w:r>
      <w:r>
        <w:rPr>
          <w:rFonts w:cstheme="minorHAnsi"/>
          <w:noProof/>
          <w:color w:val="000000"/>
        </w:rPr>
        <w:t xml:space="preserve"> government itself is done through another taxation reform called the </w:t>
      </w:r>
      <w:hyperlink w:anchor="DAPAST" w:history="1">
        <w:r w:rsidRPr="00F24458">
          <w:rPr>
            <w:rStyle w:val="Hyperlink"/>
            <w:rFonts w:cstheme="minorHAnsi"/>
            <w:noProof/>
          </w:rPr>
          <w:t>DAPAST</w:t>
        </w:r>
      </w:hyperlink>
      <w:r>
        <w:rPr>
          <w:rFonts w:cstheme="minorHAnsi"/>
          <w:noProof/>
          <w:color w:val="000000"/>
        </w:rPr>
        <w:t xml:space="preserve"> (</w:t>
      </w:r>
      <w:r w:rsidRPr="00B94EF3">
        <w:rPr>
          <w:rStyle w:val="style5"/>
          <w:rFonts w:eastAsiaTheme="majorEastAsia" w:cstheme="minorHAnsi"/>
          <w:color w:val="000000"/>
          <w:u w:val="single"/>
        </w:rPr>
        <w:t>D</w:t>
      </w:r>
      <w:r w:rsidRPr="00B94EF3">
        <w:rPr>
          <w:rFonts w:cstheme="minorHAnsi"/>
          <w:color w:val="000000"/>
        </w:rPr>
        <w:t xml:space="preserve">ual </w:t>
      </w:r>
      <w:r w:rsidRPr="00B94EF3">
        <w:rPr>
          <w:rStyle w:val="style5"/>
          <w:rFonts w:eastAsiaTheme="majorEastAsia" w:cstheme="minorHAnsi"/>
          <w:color w:val="000000"/>
          <w:u w:val="single"/>
        </w:rPr>
        <w:t>A</w:t>
      </w:r>
      <w:r w:rsidRPr="00B94EF3">
        <w:rPr>
          <w:rFonts w:cstheme="minorHAnsi"/>
          <w:color w:val="000000"/>
        </w:rPr>
        <w:t xml:space="preserve">ccumulator </w:t>
      </w:r>
      <w:r w:rsidRPr="00B94EF3">
        <w:rPr>
          <w:rStyle w:val="style5"/>
          <w:rFonts w:eastAsiaTheme="majorEastAsia" w:cstheme="minorHAnsi"/>
          <w:color w:val="000000"/>
          <w:u w:val="single"/>
        </w:rPr>
        <w:t>P</w:t>
      </w:r>
      <w:r w:rsidRPr="00B94EF3">
        <w:rPr>
          <w:rFonts w:cstheme="minorHAnsi"/>
          <w:color w:val="000000"/>
        </w:rPr>
        <w:t xml:space="preserve">roperty </w:t>
      </w:r>
      <w:r w:rsidRPr="00B94EF3">
        <w:rPr>
          <w:rStyle w:val="style5"/>
          <w:rFonts w:eastAsiaTheme="majorEastAsia" w:cstheme="minorHAnsi"/>
          <w:color w:val="000000"/>
          <w:u w:val="single"/>
        </w:rPr>
        <w:t>A</w:t>
      </w:r>
      <w:r w:rsidRPr="00B94EF3">
        <w:rPr>
          <w:rFonts w:cstheme="minorHAnsi"/>
          <w:color w:val="000000"/>
        </w:rPr>
        <w:t xml:space="preserve">nd </w:t>
      </w:r>
      <w:r w:rsidRPr="00B94EF3">
        <w:rPr>
          <w:rStyle w:val="style5"/>
          <w:rFonts w:eastAsiaTheme="majorEastAsia" w:cstheme="minorHAnsi"/>
          <w:color w:val="000000"/>
          <w:u w:val="single"/>
        </w:rPr>
        <w:t>S</w:t>
      </w:r>
      <w:r w:rsidRPr="00B94EF3">
        <w:rPr>
          <w:rFonts w:cstheme="minorHAnsi"/>
          <w:color w:val="000000"/>
        </w:rPr>
        <w:t xml:space="preserve">ales </w:t>
      </w:r>
      <w:r w:rsidRPr="00B94EF3">
        <w:rPr>
          <w:rStyle w:val="style5"/>
          <w:rFonts w:eastAsiaTheme="majorEastAsia" w:cstheme="minorHAnsi"/>
          <w:color w:val="000000"/>
          <w:u w:val="single"/>
        </w:rPr>
        <w:t>T</w:t>
      </w:r>
      <w:r w:rsidRPr="00B94EF3">
        <w:rPr>
          <w:rFonts w:cstheme="minorHAnsi"/>
          <w:color w:val="000000"/>
        </w:rPr>
        <w:t>ax</w:t>
      </w:r>
      <w:r>
        <w:rPr>
          <w:rFonts w:cstheme="minorHAnsi"/>
          <w:color w:val="000000"/>
        </w:rPr>
        <w:t xml:space="preserve">) system (s. </w:t>
      </w:r>
      <w:hyperlink w:anchor="R14" w:history="1">
        <w:r w:rsidRPr="00F24458">
          <w:rPr>
            <w:rStyle w:val="Hyperlink"/>
            <w:rFonts w:cstheme="minorHAnsi"/>
          </w:rPr>
          <w:t>Reform 14</w:t>
        </w:r>
      </w:hyperlink>
      <w:r>
        <w:rPr>
          <w:rFonts w:cstheme="minorHAnsi"/>
          <w:color w:val="000000"/>
        </w:rPr>
        <w:t>)</w:t>
      </w:r>
      <w:r w:rsidR="00CA7D82">
        <w:rPr>
          <w:rFonts w:cstheme="minorHAnsi"/>
          <w:color w:val="000000"/>
        </w:rPr>
        <w:t xml:space="preserve"> and is done from the productive middle provincial level, up and down, instead of all from the top (s. </w:t>
      </w:r>
      <w:hyperlink w:anchor="R15" w:history="1">
        <w:r w:rsidR="00CA7D82" w:rsidRPr="00CA7D82">
          <w:rPr>
            <w:rStyle w:val="Hyperlink"/>
            <w:rFonts w:cstheme="minorHAnsi"/>
          </w:rPr>
          <w:t>Reform 15</w:t>
        </w:r>
      </w:hyperlink>
      <w:r w:rsidR="00CA7D82">
        <w:rPr>
          <w:rFonts w:cstheme="minorHAnsi"/>
          <w:color w:val="000000"/>
        </w:rPr>
        <w:t>)</w:t>
      </w:r>
      <w:r>
        <w:rPr>
          <w:rFonts w:cstheme="minorHAnsi"/>
          <w:color w:val="000000"/>
        </w:rPr>
        <w:t xml:space="preserve">. </w:t>
      </w:r>
    </w:p>
    <w:p w:rsidR="00996453" w:rsidRDefault="00996453" w:rsidP="0024157C">
      <w:pPr>
        <w:rPr>
          <w:rFonts w:cstheme="minorHAnsi"/>
          <w:noProof/>
          <w:color w:val="000000"/>
        </w:rPr>
      </w:pPr>
    </w:p>
    <w:p w:rsidR="00F24458" w:rsidRDefault="00A02C6C" w:rsidP="00996453">
      <w:pPr>
        <w:jc w:val="center"/>
        <w:rPr>
          <w:rFonts w:cstheme="minorHAnsi"/>
          <w:noProof/>
          <w:color w:val="000000"/>
        </w:rPr>
      </w:pPr>
      <w:r>
        <w:rPr>
          <w:noProof/>
        </w:rPr>
        <w:drawing>
          <wp:inline distT="0" distB="0" distL="0" distR="0" wp14:anchorId="1DDC3FD5" wp14:editId="25899C28">
            <wp:extent cx="5372100" cy="3390900"/>
            <wp:effectExtent l="57150" t="57150" r="57150" b="5715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372100" cy="3390900"/>
                    </a:xfrm>
                    <a:prstGeom prst="rect">
                      <a:avLst/>
                    </a:prstGeom>
                    <a:ln w="63500">
                      <a:solidFill>
                        <a:srgbClr val="FF0000"/>
                      </a:solidFill>
                    </a:ln>
                  </pic:spPr>
                </pic:pic>
              </a:graphicData>
            </a:graphic>
          </wp:inline>
        </w:drawing>
      </w:r>
    </w:p>
    <w:p w:rsidR="00996453" w:rsidRDefault="00996453" w:rsidP="0024157C">
      <w:pPr>
        <w:rPr>
          <w:rFonts w:cstheme="minorHAnsi"/>
          <w:noProof/>
          <w:color w:val="000000"/>
        </w:rPr>
      </w:pPr>
    </w:p>
    <w:p w:rsidR="00DF29D7" w:rsidRDefault="00DF29D7" w:rsidP="0024157C">
      <w:pPr>
        <w:rPr>
          <w:rFonts w:cstheme="minorHAnsi"/>
          <w:noProof/>
          <w:color w:val="000000"/>
        </w:rPr>
      </w:pPr>
      <w:r>
        <w:rPr>
          <w:rFonts w:cstheme="minorHAnsi"/>
          <w:noProof/>
          <w:color w:val="000000"/>
        </w:rPr>
        <w:t xml:space="preserve">In </w:t>
      </w:r>
      <w:hyperlink r:id="rId18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Pr>
          <w:rFonts w:cstheme="minorHAnsi"/>
          <w:noProof/>
          <w:color w:val="000000"/>
        </w:rPr>
        <w:t xml:space="preserve">, we have seen in the previous section (s. </w:t>
      </w:r>
      <w:hyperlink w:anchor="R03" w:history="1">
        <w:r w:rsidRPr="00DF29D7">
          <w:rPr>
            <w:rStyle w:val="Hyperlink"/>
            <w:rFonts w:cstheme="minorHAnsi"/>
            <w:noProof/>
          </w:rPr>
          <w:t>Reform 3</w:t>
        </w:r>
      </w:hyperlink>
      <w:r>
        <w:rPr>
          <w:rFonts w:cstheme="minorHAnsi"/>
          <w:noProof/>
          <w:color w:val="000000"/>
        </w:rPr>
        <w:t xml:space="preserve">) that the governance cannot be influenced </w:t>
      </w:r>
      <w:r w:rsidR="00C56E73">
        <w:rPr>
          <w:rFonts w:cstheme="minorHAnsi"/>
          <w:noProof/>
          <w:color w:val="000000"/>
        </w:rPr>
        <w:t xml:space="preserve">directly in a hidden manner </w:t>
      </w:r>
      <w:r>
        <w:rPr>
          <w:rFonts w:cstheme="minorHAnsi"/>
          <w:noProof/>
          <w:color w:val="000000"/>
        </w:rPr>
        <w:t>by the lobbying of the BigMoney</w:t>
      </w:r>
      <w:r w:rsidR="00C56E73">
        <w:rPr>
          <w:rFonts w:cstheme="minorHAnsi"/>
          <w:noProof/>
          <w:color w:val="000000"/>
        </w:rPr>
        <w:t>,</w:t>
      </w:r>
      <w:r w:rsidR="0038537A">
        <w:rPr>
          <w:rFonts w:cstheme="minorHAnsi"/>
          <w:noProof/>
          <w:color w:val="000000"/>
        </w:rPr>
        <w:t xml:space="preserve"> </w:t>
      </w:r>
      <w:r w:rsidR="00C56E73">
        <w:rPr>
          <w:rFonts w:cstheme="minorHAnsi"/>
          <w:noProof/>
          <w:color w:val="000000"/>
        </w:rPr>
        <w:t>only</w:t>
      </w:r>
      <w:r w:rsidR="0038537A">
        <w:rPr>
          <w:rFonts w:cstheme="minorHAnsi"/>
          <w:noProof/>
          <w:color w:val="000000"/>
        </w:rPr>
        <w:t xml:space="preserve"> openly on a dedicated lobbying TV station called </w:t>
      </w:r>
      <w:hyperlink w:anchor="DlocTV" w:history="1">
        <w:r w:rsidR="0038537A" w:rsidRPr="0038537A">
          <w:rPr>
            <w:rStyle w:val="Hyperlink"/>
            <w:rFonts w:cstheme="minorHAnsi"/>
            <w:noProof/>
          </w:rPr>
          <w:t>DlocTV</w:t>
        </w:r>
      </w:hyperlink>
      <w:r w:rsidR="00C56E73">
        <w:rPr>
          <w:rFonts w:cstheme="minorHAnsi"/>
          <w:noProof/>
          <w:color w:val="000000"/>
        </w:rPr>
        <w:t>, committing a serious crime when doing it otherwise.</w:t>
      </w:r>
      <w:r>
        <w:rPr>
          <w:rFonts w:cstheme="minorHAnsi"/>
          <w:noProof/>
          <w:color w:val="000000"/>
        </w:rPr>
        <w:t xml:space="preserve"> </w:t>
      </w:r>
      <w:r w:rsidR="0038537A">
        <w:rPr>
          <w:rFonts w:cstheme="minorHAnsi"/>
          <w:noProof/>
          <w:color w:val="000000"/>
        </w:rPr>
        <w:t>Today, t</w:t>
      </w:r>
      <w:r>
        <w:rPr>
          <w:rFonts w:cstheme="minorHAnsi"/>
          <w:noProof/>
          <w:color w:val="000000"/>
        </w:rPr>
        <w:t>hat influence of BigMoney is too often done indirectly through the conditional financing of the main mass media of the country. This distorted indirect way of influencing politics through financing mass media at certain conditions not corresponding to the good of the country, but to the good of an interested private party, is also a serious crime. This kind of indirect financing of politics usually involves cascading bribes and kickbacks to officials of governance, and usually also leads to only the formation of a</w:t>
      </w:r>
      <w:r w:rsidR="004035A6">
        <w:rPr>
          <w:rFonts w:cstheme="minorHAnsi"/>
          <w:noProof/>
          <w:color w:val="000000"/>
        </w:rPr>
        <w:t xml:space="preserve"> </w:t>
      </w:r>
      <w:r>
        <w:rPr>
          <w:rFonts w:cstheme="minorHAnsi"/>
          <w:noProof/>
          <w:color w:val="000000"/>
        </w:rPr>
        <w:t xml:space="preserve">growing BigGovernment with unnecessary functions to be </w:t>
      </w:r>
      <w:r w:rsidR="00595C8F">
        <w:rPr>
          <w:rFonts w:cstheme="minorHAnsi"/>
          <w:noProof/>
          <w:color w:val="000000"/>
        </w:rPr>
        <w:t>uselessly paid</w:t>
      </w:r>
      <w:r>
        <w:rPr>
          <w:rFonts w:cstheme="minorHAnsi"/>
          <w:noProof/>
          <w:color w:val="000000"/>
        </w:rPr>
        <w:t xml:space="preserve"> by the taxpayers. Such indirect furtive financing of politics is always a serious crime, and can also be considered treason, depending on the dammage it leads to</w:t>
      </w:r>
      <w:r w:rsidR="004035A6">
        <w:rPr>
          <w:rFonts w:cstheme="minorHAnsi"/>
          <w:noProof/>
          <w:color w:val="000000"/>
        </w:rPr>
        <w:t xml:space="preserve"> when not </w:t>
      </w:r>
      <w:hyperlink w:anchor="FTAK" w:history="1">
        <w:r w:rsidR="004035A6" w:rsidRPr="004035A6">
          <w:rPr>
            <w:rStyle w:val="Hyperlink"/>
            <w:rFonts w:cstheme="minorHAnsi"/>
            <w:noProof/>
          </w:rPr>
          <w:t>FTAK</w:t>
        </w:r>
      </w:hyperlink>
      <w:r w:rsidR="004035A6">
        <w:rPr>
          <w:rFonts w:cstheme="minorHAnsi"/>
          <w:noProof/>
          <w:color w:val="000000"/>
        </w:rPr>
        <w:t xml:space="preserve">  (</w:t>
      </w:r>
      <w:r w:rsidR="004035A6" w:rsidRPr="00B94EF3">
        <w:rPr>
          <w:rFonts w:cstheme="minorHAnsi"/>
          <w:u w:val="single"/>
        </w:rPr>
        <w:t>F</w:t>
      </w:r>
      <w:r w:rsidR="004035A6" w:rsidRPr="00B94EF3">
        <w:rPr>
          <w:rFonts w:cstheme="minorHAnsi"/>
        </w:rPr>
        <w:t xml:space="preserve">ull </w:t>
      </w:r>
      <w:r w:rsidR="004035A6" w:rsidRPr="00B94EF3">
        <w:rPr>
          <w:rFonts w:cstheme="minorHAnsi"/>
          <w:u w:val="single"/>
        </w:rPr>
        <w:t>T</w:t>
      </w:r>
      <w:r w:rsidR="004035A6" w:rsidRPr="00B94EF3">
        <w:rPr>
          <w:rFonts w:cstheme="minorHAnsi"/>
        </w:rPr>
        <w:t xml:space="preserve">ruth </w:t>
      </w:r>
      <w:r w:rsidR="004035A6" w:rsidRPr="00B94EF3">
        <w:rPr>
          <w:rFonts w:cstheme="minorHAnsi"/>
          <w:u w:val="single"/>
        </w:rPr>
        <w:t>A</w:t>
      </w:r>
      <w:r w:rsidR="004035A6" w:rsidRPr="00B94EF3">
        <w:rPr>
          <w:rFonts w:cstheme="minorHAnsi"/>
        </w:rPr>
        <w:t>nd</w:t>
      </w:r>
      <w:r w:rsidR="004035A6">
        <w:rPr>
          <w:rFonts w:cstheme="minorHAnsi"/>
        </w:rPr>
        <w:t xml:space="preserve"> </w:t>
      </w:r>
      <w:r w:rsidR="004035A6" w:rsidRPr="00E13370">
        <w:rPr>
          <w:rFonts w:cstheme="minorHAnsi"/>
          <w:u w:val="single"/>
        </w:rPr>
        <w:t>K</w:t>
      </w:r>
      <w:r w:rsidR="004035A6">
        <w:rPr>
          <w:rFonts w:cstheme="minorHAnsi"/>
        </w:rPr>
        <w:t>nowledge)</w:t>
      </w:r>
      <w:r w:rsidR="004035A6">
        <w:rPr>
          <w:rFonts w:cstheme="minorHAnsi"/>
          <w:noProof/>
          <w:color w:val="000000"/>
        </w:rPr>
        <w:t xml:space="preserve"> compliant</w:t>
      </w:r>
      <w:r>
        <w:rPr>
          <w:rFonts w:cstheme="minorHAnsi"/>
          <w:noProof/>
          <w:color w:val="000000"/>
        </w:rPr>
        <w:t xml:space="preserve">. </w:t>
      </w:r>
      <w:r w:rsidR="007A25BC">
        <w:rPr>
          <w:rFonts w:cstheme="minorHAnsi"/>
          <w:noProof/>
          <w:color w:val="000000"/>
        </w:rPr>
        <w:t xml:space="preserve">In </w:t>
      </w:r>
      <w:hyperlink r:id="rId183"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7A25BC">
        <w:rPr>
          <w:rFonts w:cstheme="minorHAnsi"/>
          <w:noProof/>
          <w:color w:val="000000"/>
        </w:rPr>
        <w:t xml:space="preserve">, </w:t>
      </w:r>
      <w:r w:rsidR="004035A6">
        <w:rPr>
          <w:rFonts w:cstheme="minorHAnsi"/>
          <w:noProof/>
          <w:color w:val="000000"/>
        </w:rPr>
        <w:t>as an absolute rule</w:t>
      </w:r>
      <w:r w:rsidR="00E8214A">
        <w:rPr>
          <w:rFonts w:cstheme="minorHAnsi"/>
          <w:noProof/>
          <w:color w:val="000000"/>
        </w:rPr>
        <w:t xml:space="preserve">, </w:t>
      </w:r>
      <w:r w:rsidR="007A25BC">
        <w:rPr>
          <w:rFonts w:cstheme="minorHAnsi"/>
          <w:noProof/>
          <w:color w:val="000000"/>
        </w:rPr>
        <w:t>financing of politics can only be in terms of financing through the regular yearly political party membership fees, and through regular forms of taxation pre-approved by a</w:t>
      </w:r>
      <w:r w:rsidR="00265CE9">
        <w:rPr>
          <w:rFonts w:cstheme="minorHAnsi"/>
          <w:noProof/>
          <w:color w:val="000000"/>
        </w:rPr>
        <w:t xml:space="preserve"> fully binding </w:t>
      </w:r>
      <w:hyperlink w:anchor="BEC" w:history="1">
        <w:r w:rsidR="00265CE9" w:rsidRPr="00265CE9">
          <w:rPr>
            <w:rStyle w:val="Hyperlink"/>
            <w:rFonts w:cstheme="minorHAnsi"/>
            <w:noProof/>
          </w:rPr>
          <w:t>BEC</w:t>
        </w:r>
      </w:hyperlink>
      <w:r w:rsidR="00265CE9">
        <w:rPr>
          <w:rFonts w:cstheme="minorHAnsi"/>
          <w:noProof/>
          <w:color w:val="000000"/>
        </w:rPr>
        <w:t xml:space="preserve"> (Binding Electoral Contract)</w:t>
      </w:r>
      <w:r w:rsidR="007A25BC">
        <w:rPr>
          <w:rFonts w:cstheme="minorHAnsi"/>
          <w:noProof/>
          <w:color w:val="000000"/>
        </w:rPr>
        <w:t xml:space="preserve">.  </w:t>
      </w:r>
      <w:r>
        <w:rPr>
          <w:rFonts w:cstheme="minorHAnsi"/>
          <w:noProof/>
          <w:color w:val="000000"/>
        </w:rPr>
        <w:t xml:space="preserve"> </w:t>
      </w:r>
    </w:p>
    <w:p w:rsidR="00694EE1" w:rsidRPr="00F212EE" w:rsidRDefault="00694EE1" w:rsidP="00694EE1">
      <w:pPr>
        <w:pStyle w:val="Heading3"/>
      </w:pPr>
      <w:bookmarkStart w:id="96" w:name="_Toc103018710"/>
      <w:bookmarkStart w:id="97" w:name="_Toc103104661"/>
      <w:bookmarkStart w:id="98" w:name="_Toc144144135"/>
      <w:bookmarkStart w:id="99" w:name="_Toc158470405"/>
      <w:bookmarkStart w:id="100" w:name="_Toc176628437"/>
      <w:r w:rsidRPr="00F212EE">
        <w:t xml:space="preserve">No rich handouts </w:t>
      </w:r>
      <w:r w:rsidR="00265CE9">
        <w:t>must</w:t>
      </w:r>
      <w:r w:rsidRPr="00F212EE">
        <w:t xml:space="preserve"> </w:t>
      </w:r>
      <w:r w:rsidR="004F6D72">
        <w:t>deceitfully</w:t>
      </w:r>
      <w:r>
        <w:t xml:space="preserve"> </w:t>
      </w:r>
      <w:bookmarkEnd w:id="96"/>
      <w:bookmarkEnd w:id="97"/>
      <w:bookmarkEnd w:id="98"/>
      <w:bookmarkEnd w:id="99"/>
      <w:r w:rsidR="004F6D72">
        <w:t xml:space="preserve">influence </w:t>
      </w:r>
      <w:r w:rsidR="00265CE9">
        <w:t>politics directly or indirectly</w:t>
      </w:r>
      <w:bookmarkEnd w:id="100"/>
    </w:p>
    <w:p w:rsidR="00694EE1" w:rsidRPr="00F212EE" w:rsidRDefault="00694EE1" w:rsidP="00694EE1">
      <w:pPr>
        <w:rPr>
          <w:rFonts w:cstheme="minorHAnsi"/>
        </w:rPr>
      </w:pPr>
      <w:r>
        <w:rPr>
          <w:rFonts w:cstheme="minorHAnsi"/>
        </w:rPr>
        <w:t xml:space="preserve"> </w:t>
      </w:r>
    </w:p>
    <w:p w:rsidR="0076111A" w:rsidRDefault="00492BF8" w:rsidP="00694EE1">
      <w:pPr>
        <w:rPr>
          <w:rFonts w:cstheme="minorHAnsi"/>
        </w:rPr>
      </w:pPr>
      <w:r>
        <w:rPr>
          <w:rFonts w:cstheme="minorHAnsi"/>
        </w:rPr>
        <w:t xml:space="preserve">Over the regular political party annual fees, </w:t>
      </w:r>
      <w:hyperlink r:id="rId184" w:anchor="FtabAristarchy" w:history="1">
        <w:hyperlink w:anchor="FtabAristarchy" w:history="1">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hyperlink>
      </w:hyperlink>
      <w:r w:rsidR="00694EE1" w:rsidRPr="00F212EE">
        <w:rPr>
          <w:rFonts w:cstheme="minorHAnsi"/>
        </w:rPr>
        <w:t xml:space="preserve"> </w:t>
      </w:r>
      <w:r w:rsidR="00D938DB">
        <w:rPr>
          <w:rFonts w:cstheme="minorHAnsi"/>
        </w:rPr>
        <w:t xml:space="preserve">also </w:t>
      </w:r>
      <w:r w:rsidR="00694EE1" w:rsidRPr="00F212EE">
        <w:rPr>
          <w:rFonts w:cstheme="minorHAnsi"/>
        </w:rPr>
        <w:t xml:space="preserve">prohibits rich individuals or corporations to provide any kind of rich handouts over a limit of maximum one </w:t>
      </w:r>
      <w:hyperlink w:anchor="NASCO" w:history="1">
        <w:r w:rsidR="00694EE1" w:rsidRPr="00144148">
          <w:rPr>
            <w:rStyle w:val="Hyperlink"/>
            <w:rFonts w:cstheme="minorHAnsi"/>
          </w:rPr>
          <w:t>NASCO</w:t>
        </w:r>
      </w:hyperlink>
      <w:r w:rsidR="00694EE1" w:rsidRPr="00F212EE">
        <w:rPr>
          <w:rFonts w:cstheme="minorHAnsi"/>
        </w:rPr>
        <w:t xml:space="preserve"> </w:t>
      </w:r>
      <w:r w:rsidR="00FE2131">
        <w:rPr>
          <w:rFonts w:cstheme="minorHAnsi"/>
        </w:rPr>
        <w:lastRenderedPageBreak/>
        <w:t>(</w:t>
      </w:r>
      <w:r w:rsidR="00FE2131" w:rsidRPr="00B94EF3">
        <w:rPr>
          <w:rStyle w:val="auto-style71"/>
          <w:rFonts w:cstheme="minorHAnsi"/>
          <w:color w:val="000000"/>
          <w:u w:val="single"/>
        </w:rPr>
        <w:t>N</w:t>
      </w:r>
      <w:r w:rsidR="00FE2131" w:rsidRPr="00B94EF3">
        <w:rPr>
          <w:rStyle w:val="auto-style71"/>
          <w:rFonts w:cstheme="minorHAnsi"/>
          <w:color w:val="000000"/>
        </w:rPr>
        <w:t xml:space="preserve">urseAide </w:t>
      </w:r>
      <w:r w:rsidR="00FE2131" w:rsidRPr="00B94EF3">
        <w:rPr>
          <w:rStyle w:val="auto-style41"/>
          <w:rFonts w:cstheme="minorHAnsi"/>
          <w:color w:val="000000"/>
          <w:u w:val="single"/>
        </w:rPr>
        <w:t>A</w:t>
      </w:r>
      <w:r w:rsidR="00FE2131" w:rsidRPr="00B94EF3">
        <w:rPr>
          <w:rStyle w:val="auto-style71"/>
          <w:rFonts w:cstheme="minorHAnsi"/>
          <w:color w:val="000000"/>
        </w:rPr>
        <w:t xml:space="preserve">nnual </w:t>
      </w:r>
      <w:r w:rsidR="00FE2131" w:rsidRPr="00B94EF3">
        <w:rPr>
          <w:rStyle w:val="auto-style163"/>
          <w:rFonts w:cstheme="minorHAnsi"/>
          <w:bCs/>
          <w:color w:val="000000"/>
          <w:u w:val="single"/>
        </w:rPr>
        <w:t>S</w:t>
      </w:r>
      <w:r w:rsidR="00FE2131" w:rsidRPr="00B94EF3">
        <w:rPr>
          <w:rStyle w:val="auto-style71"/>
          <w:rFonts w:cstheme="minorHAnsi"/>
          <w:color w:val="000000"/>
        </w:rPr>
        <w:t xml:space="preserve">alary </w:t>
      </w:r>
      <w:r w:rsidR="00FE2131" w:rsidRPr="00B94EF3">
        <w:rPr>
          <w:rStyle w:val="auto-style41"/>
          <w:rFonts w:cstheme="minorHAnsi"/>
          <w:color w:val="000000"/>
          <w:u w:val="single"/>
        </w:rPr>
        <w:t>C</w:t>
      </w:r>
      <w:r w:rsidR="00FE2131" w:rsidRPr="00B94EF3">
        <w:rPr>
          <w:rStyle w:val="auto-style71"/>
          <w:rFonts w:cstheme="minorHAnsi"/>
          <w:color w:val="000000"/>
        </w:rPr>
        <w:t xml:space="preserve">urrency </w:t>
      </w:r>
      <w:r w:rsidR="00FE2131" w:rsidRPr="00B94EF3">
        <w:rPr>
          <w:rStyle w:val="auto-style41"/>
          <w:rFonts w:cstheme="minorHAnsi"/>
          <w:color w:val="000000"/>
          <w:u w:val="single"/>
        </w:rPr>
        <w:t>O</w:t>
      </w:r>
      <w:r w:rsidR="00FE2131" w:rsidRPr="00B94EF3">
        <w:rPr>
          <w:rStyle w:val="auto-style71"/>
          <w:rFonts w:cstheme="minorHAnsi"/>
          <w:color w:val="000000"/>
        </w:rPr>
        <w:t>utput</w:t>
      </w:r>
      <w:r w:rsidR="00FE2131">
        <w:rPr>
          <w:rStyle w:val="auto-style71"/>
          <w:rFonts w:cstheme="minorHAnsi"/>
          <w:color w:val="000000"/>
        </w:rPr>
        <w:t>)</w:t>
      </w:r>
      <w:r w:rsidR="00FE2131" w:rsidRPr="00B94EF3">
        <w:rPr>
          <w:rStyle w:val="auto-style71"/>
          <w:rFonts w:cstheme="minorHAnsi"/>
          <w:color w:val="000000"/>
        </w:rPr>
        <w:t xml:space="preserve"> </w:t>
      </w:r>
      <w:r w:rsidR="00694EE1" w:rsidRPr="00F212EE">
        <w:rPr>
          <w:rFonts w:cstheme="minorHAnsi"/>
        </w:rPr>
        <w:t>a year</w:t>
      </w:r>
      <w:r w:rsidR="00694EE1">
        <w:rPr>
          <w:rFonts w:cstheme="minorHAnsi"/>
        </w:rPr>
        <w:t xml:space="preserve"> </w:t>
      </w:r>
      <w:r w:rsidR="00D81218">
        <w:rPr>
          <w:rFonts w:cstheme="minorHAnsi"/>
        </w:rPr>
        <w:t>from</w:t>
      </w:r>
      <w:r w:rsidR="00694EE1">
        <w:rPr>
          <w:rFonts w:cstheme="minorHAnsi"/>
        </w:rPr>
        <w:t xml:space="preserve"> companies</w:t>
      </w:r>
      <w:r w:rsidR="00D81218">
        <w:rPr>
          <w:rFonts w:cstheme="minorHAnsi"/>
        </w:rPr>
        <w:t>,</w:t>
      </w:r>
      <w:r w:rsidR="00694EE1">
        <w:rPr>
          <w:rFonts w:cstheme="minorHAnsi"/>
        </w:rPr>
        <w:t xml:space="preserve"> and half a </w:t>
      </w:r>
      <w:hyperlink w:anchor="NASCO" w:history="1">
        <w:r w:rsidR="00694EE1" w:rsidRPr="00144148">
          <w:rPr>
            <w:rStyle w:val="Hyperlink"/>
            <w:rFonts w:cstheme="minorHAnsi"/>
          </w:rPr>
          <w:t>NASCO</w:t>
        </w:r>
      </w:hyperlink>
      <w:r w:rsidR="00694EE1">
        <w:rPr>
          <w:rFonts w:cstheme="minorHAnsi"/>
        </w:rPr>
        <w:t xml:space="preserve"> </w:t>
      </w:r>
      <w:r w:rsidR="00D81218">
        <w:rPr>
          <w:rFonts w:cstheme="minorHAnsi"/>
        </w:rPr>
        <w:t>from</w:t>
      </w:r>
      <w:r w:rsidR="00694EE1">
        <w:rPr>
          <w:rFonts w:cstheme="minorHAnsi"/>
        </w:rPr>
        <w:t xml:space="preserve"> persons</w:t>
      </w:r>
      <w:r w:rsidR="00694EE1" w:rsidRPr="00F212EE">
        <w:rPr>
          <w:rFonts w:cstheme="minorHAnsi"/>
        </w:rPr>
        <w:t xml:space="preserve">, or as established </w:t>
      </w:r>
      <w:r w:rsidR="00D81218">
        <w:rPr>
          <w:rFonts w:cstheme="minorHAnsi"/>
        </w:rPr>
        <w:t xml:space="preserve">on the fraction of a </w:t>
      </w:r>
      <w:hyperlink w:anchor="NASCO" w:history="1">
        <w:r w:rsidR="00D81218" w:rsidRPr="00144148">
          <w:rPr>
            <w:rStyle w:val="Hyperlink"/>
            <w:rFonts w:cstheme="minorHAnsi"/>
          </w:rPr>
          <w:t>NASCO</w:t>
        </w:r>
      </w:hyperlink>
      <w:r w:rsidR="00D81218">
        <w:rPr>
          <w:rFonts w:cstheme="minorHAnsi"/>
        </w:rPr>
        <w:t xml:space="preserve"> scale </w:t>
      </w:r>
      <w:r w:rsidR="00694EE1" w:rsidRPr="00F212EE">
        <w:rPr>
          <w:rFonts w:cstheme="minorHAnsi"/>
        </w:rPr>
        <w:t xml:space="preserve">by the </w:t>
      </w:r>
      <w:hyperlink w:anchor="TinformArium" w:history="1">
        <w:r w:rsidR="00694EE1" w:rsidRPr="005769A0">
          <w:rPr>
            <w:rStyle w:val="Hyperlink"/>
            <w:rFonts w:cstheme="minorHAnsi"/>
          </w:rPr>
          <w:t>TinformArium</w:t>
        </w:r>
      </w:hyperlink>
      <w:r w:rsidR="00694EE1" w:rsidRPr="00F212EE">
        <w:rPr>
          <w:rFonts w:cstheme="minorHAnsi"/>
        </w:rPr>
        <w:t xml:space="preserve"> of the </w:t>
      </w:r>
      <w:hyperlink w:anchor="ZBAP_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00694EE1" w:rsidRPr="00F212EE">
        <w:rPr>
          <w:rFonts w:cstheme="minorHAnsi"/>
        </w:rPr>
        <w:t xml:space="preserve"> of governance in each case, to be used to </w:t>
      </w:r>
      <w:r w:rsidR="004F7DC7">
        <w:rPr>
          <w:rFonts w:cstheme="minorHAnsi"/>
        </w:rPr>
        <w:t xml:space="preserve">help </w:t>
      </w:r>
      <w:r w:rsidR="00694EE1" w:rsidRPr="00F212EE">
        <w:rPr>
          <w:rFonts w:cstheme="minorHAnsi"/>
        </w:rPr>
        <w:t>finance directly</w:t>
      </w:r>
      <w:r w:rsidR="00E53963">
        <w:rPr>
          <w:rFonts w:cstheme="minorHAnsi"/>
        </w:rPr>
        <w:t>,</w:t>
      </w:r>
      <w:r w:rsidR="00694EE1" w:rsidRPr="00F212EE">
        <w:rPr>
          <w:rFonts w:cstheme="minorHAnsi"/>
        </w:rPr>
        <w:t xml:space="preserve"> </w:t>
      </w:r>
      <w:r w:rsidR="002F445C">
        <w:rPr>
          <w:rFonts w:cstheme="minorHAnsi"/>
        </w:rPr>
        <w:t>and fully openly</w:t>
      </w:r>
      <w:r w:rsidR="00E53963">
        <w:rPr>
          <w:rFonts w:cstheme="minorHAnsi"/>
        </w:rPr>
        <w:t>,</w:t>
      </w:r>
      <w:r w:rsidR="002F445C">
        <w:rPr>
          <w:rFonts w:cstheme="minorHAnsi"/>
        </w:rPr>
        <w:t xml:space="preserve"> </w:t>
      </w:r>
      <w:r w:rsidR="00694EE1" w:rsidRPr="00F212EE">
        <w:rPr>
          <w:rFonts w:cstheme="minorHAnsi"/>
        </w:rPr>
        <w:t xml:space="preserve">any cause or group </w:t>
      </w:r>
      <w:r w:rsidR="002F445C">
        <w:rPr>
          <w:rFonts w:cstheme="minorHAnsi"/>
        </w:rPr>
        <w:t xml:space="preserve">with a special project in mind </w:t>
      </w:r>
      <w:r w:rsidR="00D81218">
        <w:rPr>
          <w:rFonts w:cstheme="minorHAnsi"/>
        </w:rPr>
        <w:t xml:space="preserve">assessed as </w:t>
      </w:r>
      <w:hyperlink w:anchor="BIOF" w:history="1">
        <w:r w:rsidR="00C41CEF" w:rsidRPr="00C41CEF">
          <w:rPr>
            <w:rStyle w:val="Hyperlink"/>
            <w:rFonts w:cstheme="minorHAnsi"/>
          </w:rPr>
          <w:t>BIOF</w:t>
        </w:r>
      </w:hyperlink>
      <w:r w:rsidR="00C41CEF">
        <w:rPr>
          <w:rFonts w:cstheme="minorHAnsi"/>
        </w:rPr>
        <w:t xml:space="preserve"> (</w:t>
      </w:r>
      <w:r w:rsidR="00C41CEF" w:rsidRPr="00B94EF3">
        <w:rPr>
          <w:rStyle w:val="auto-style8"/>
          <w:rFonts w:cstheme="minorHAnsi"/>
          <w:color w:val="000000"/>
          <w:u w:val="single"/>
        </w:rPr>
        <w:t>B</w:t>
      </w:r>
      <w:r w:rsidR="00C41CEF" w:rsidRPr="00B94EF3">
        <w:rPr>
          <w:rStyle w:val="auto-style8"/>
          <w:rFonts w:cstheme="minorHAnsi"/>
          <w:color w:val="000000"/>
        </w:rPr>
        <w:t xml:space="preserve">est </w:t>
      </w:r>
      <w:r w:rsidR="00C41CEF" w:rsidRPr="00B94EF3">
        <w:rPr>
          <w:rStyle w:val="auto-style8"/>
          <w:rFonts w:cstheme="minorHAnsi"/>
          <w:color w:val="000000"/>
          <w:u w:val="single"/>
        </w:rPr>
        <w:t>I</w:t>
      </w:r>
      <w:r w:rsidR="00C41CEF" w:rsidRPr="00B94EF3">
        <w:rPr>
          <w:rStyle w:val="auto-style8"/>
          <w:rFonts w:cstheme="minorHAnsi"/>
          <w:color w:val="000000"/>
        </w:rPr>
        <w:t xml:space="preserve">nterest </w:t>
      </w:r>
      <w:r w:rsidR="00C41CEF" w:rsidRPr="00B94EF3">
        <w:rPr>
          <w:rStyle w:val="auto-style8"/>
          <w:rFonts w:cstheme="minorHAnsi"/>
          <w:color w:val="000000"/>
          <w:u w:val="single"/>
        </w:rPr>
        <w:t>O</w:t>
      </w:r>
      <w:r w:rsidR="00C41CEF" w:rsidRPr="00B94EF3">
        <w:rPr>
          <w:rStyle w:val="auto-style8"/>
          <w:rFonts w:cstheme="minorHAnsi"/>
          <w:color w:val="000000"/>
        </w:rPr>
        <w:t xml:space="preserve">f </w:t>
      </w:r>
      <w:hyperlink w:anchor="FtabAristarchy" w:history="1">
        <w:r w:rsidR="00C41CEF" w:rsidRPr="005B28BB">
          <w:rPr>
            <w:rFonts w:cstheme="minorHAnsi"/>
            <w:u w:val="single"/>
          </w:rPr>
          <w:t>F</w:t>
        </w:r>
        <w:r w:rsidR="00C41CEF" w:rsidRPr="005B28BB">
          <w:rPr>
            <w:rFonts w:cstheme="minorHAnsi"/>
          </w:rPr>
          <w:t>takAristarchy</w:t>
        </w:r>
      </w:hyperlink>
      <w:r w:rsidR="00C41CEF">
        <w:rPr>
          <w:rFonts w:cstheme="minorHAnsi"/>
        </w:rPr>
        <w:t xml:space="preserve">) </w:t>
      </w:r>
      <w:r w:rsidR="008F68EA">
        <w:rPr>
          <w:rFonts w:cstheme="minorHAnsi"/>
        </w:rPr>
        <w:t xml:space="preserve">and </w:t>
      </w:r>
      <w:hyperlink w:anchor="TOMBATODENG" w:history="1">
        <w:r w:rsidR="008F68EA" w:rsidRPr="008F68EA">
          <w:rPr>
            <w:rStyle w:val="Hyperlink"/>
            <w:rFonts w:cstheme="minorHAnsi"/>
          </w:rPr>
          <w:t>TOMBATODENG</w:t>
        </w:r>
      </w:hyperlink>
      <w:r w:rsidR="008F68EA">
        <w:rPr>
          <w:rFonts w:cstheme="minorHAnsi"/>
        </w:rPr>
        <w:t xml:space="preserve"> </w:t>
      </w:r>
      <w:r w:rsidR="00C41CEF">
        <w:rPr>
          <w:rFonts w:cstheme="minorHAnsi"/>
        </w:rPr>
        <w:t xml:space="preserve">compliant or generally </w:t>
      </w:r>
      <w:r w:rsidR="00D81218">
        <w:rPr>
          <w:rFonts w:cstheme="minorHAnsi"/>
        </w:rPr>
        <w:t xml:space="preserve">useful </w:t>
      </w:r>
      <w:r w:rsidR="002F445C">
        <w:rPr>
          <w:rFonts w:cstheme="minorHAnsi"/>
        </w:rPr>
        <w:t>for the good of the country</w:t>
      </w:r>
      <w:r w:rsidR="00694EE1" w:rsidRPr="00F212EE">
        <w:rPr>
          <w:rFonts w:cstheme="minorHAnsi"/>
        </w:rPr>
        <w:t xml:space="preserve">. </w:t>
      </w:r>
    </w:p>
    <w:p w:rsidR="0076111A" w:rsidRDefault="0076111A" w:rsidP="00694EE1">
      <w:pPr>
        <w:rPr>
          <w:rFonts w:cstheme="minorHAnsi"/>
        </w:rPr>
      </w:pPr>
    </w:p>
    <w:p w:rsidR="00BD7F32" w:rsidRDefault="0009657D" w:rsidP="00694EE1">
      <w:pPr>
        <w:rPr>
          <w:rFonts w:cstheme="minorHAnsi"/>
        </w:rPr>
      </w:pPr>
      <w:r>
        <w:rPr>
          <w:noProof/>
        </w:rPr>
        <w:drawing>
          <wp:anchor distT="0" distB="0" distL="114300" distR="114300" simplePos="0" relativeHeight="251911168" behindDoc="1" locked="0" layoutInCell="1" allowOverlap="1" wp14:anchorId="2B3872D7" wp14:editId="2F9A6072">
            <wp:simplePos x="0" y="0"/>
            <wp:positionH relativeFrom="column">
              <wp:posOffset>2084070</wp:posOffset>
            </wp:positionH>
            <wp:positionV relativeFrom="paragraph">
              <wp:posOffset>730885</wp:posOffset>
            </wp:positionV>
            <wp:extent cx="3476625" cy="3667125"/>
            <wp:effectExtent l="57150" t="57150" r="66675" b="66675"/>
            <wp:wrapTight wrapText="bothSides">
              <wp:wrapPolygon edited="0">
                <wp:start x="-355" y="-337"/>
                <wp:lineTo x="-355" y="21881"/>
                <wp:lineTo x="21896" y="21881"/>
                <wp:lineTo x="21896" y="-337"/>
                <wp:lineTo x="-355" y="-337"/>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3476625" cy="3667125"/>
                    </a:xfrm>
                    <a:prstGeom prst="rect">
                      <a:avLst/>
                    </a:prstGeom>
                    <a:ln w="63500">
                      <a:solidFill>
                        <a:srgbClr val="FF0000"/>
                      </a:solidFill>
                    </a:ln>
                  </pic:spPr>
                </pic:pic>
              </a:graphicData>
            </a:graphic>
            <wp14:sizeRelH relativeFrom="page">
              <wp14:pctWidth>0</wp14:pctWidth>
            </wp14:sizeRelH>
            <wp14:sizeRelV relativeFrom="page">
              <wp14:pctHeight>0</wp14:pctHeight>
            </wp14:sizeRelV>
          </wp:anchor>
        </w:drawing>
      </w:r>
      <w:r w:rsidR="00694EE1" w:rsidRPr="00F212EE">
        <w:rPr>
          <w:rFonts w:cstheme="minorHAnsi"/>
        </w:rPr>
        <w:t xml:space="preserve">Some rare exceptions </w:t>
      </w:r>
      <w:r w:rsidR="00F3421A">
        <w:rPr>
          <w:rFonts w:cstheme="minorHAnsi"/>
        </w:rPr>
        <w:t xml:space="preserve">of BigMoney influencing politics </w:t>
      </w:r>
      <w:r w:rsidR="00694EE1" w:rsidRPr="00F212EE">
        <w:rPr>
          <w:rFonts w:cstheme="minorHAnsi"/>
        </w:rPr>
        <w:t xml:space="preserve">can </w:t>
      </w:r>
      <w:r w:rsidR="00E40F77">
        <w:rPr>
          <w:rFonts w:cstheme="minorHAnsi"/>
        </w:rPr>
        <w:t xml:space="preserve">also </w:t>
      </w:r>
      <w:r w:rsidR="00694EE1" w:rsidRPr="00F212EE">
        <w:rPr>
          <w:rFonts w:cstheme="minorHAnsi"/>
        </w:rPr>
        <w:t xml:space="preserve">exist indirectly, via private money made available </w:t>
      </w:r>
      <w:r w:rsidR="00DF694C">
        <w:rPr>
          <w:rFonts w:cstheme="minorHAnsi"/>
        </w:rPr>
        <w:t>through a</w:t>
      </w:r>
      <w:r w:rsidR="00694EE1" w:rsidRPr="00F212EE">
        <w:rPr>
          <w:rFonts w:cstheme="minorHAnsi"/>
        </w:rPr>
        <w:t xml:space="preserve"> national blind trust for a special </w:t>
      </w:r>
      <w:r w:rsidR="00E669A2">
        <w:rPr>
          <w:rFonts w:cstheme="minorHAnsi"/>
        </w:rPr>
        <w:t xml:space="preserve">political </w:t>
      </w:r>
      <w:r w:rsidR="00DF694C">
        <w:rPr>
          <w:rFonts w:cstheme="minorHAnsi"/>
        </w:rPr>
        <w:t xml:space="preserve">project or </w:t>
      </w:r>
      <w:r w:rsidR="00694EE1" w:rsidRPr="00F212EE">
        <w:rPr>
          <w:rFonts w:cstheme="minorHAnsi"/>
        </w:rPr>
        <w:t xml:space="preserve">category of media, or even a specific </w:t>
      </w:r>
      <w:r w:rsidR="00DF694C">
        <w:rPr>
          <w:rFonts w:cstheme="minorHAnsi"/>
        </w:rPr>
        <w:t xml:space="preserve">type of media, </w:t>
      </w:r>
      <w:r w:rsidR="00694EE1" w:rsidRPr="00F212EE">
        <w:rPr>
          <w:rFonts w:cstheme="minorHAnsi"/>
        </w:rPr>
        <w:t>but always from only a national source</w:t>
      </w:r>
      <w:r w:rsidR="00245F38">
        <w:rPr>
          <w:rFonts w:cstheme="minorHAnsi"/>
        </w:rPr>
        <w:t xml:space="preserve"> (or a foreign source through a </w:t>
      </w:r>
      <w:r w:rsidR="008943E6">
        <w:rPr>
          <w:rFonts w:cstheme="minorHAnsi"/>
        </w:rPr>
        <w:t xml:space="preserve">national </w:t>
      </w:r>
      <w:r w:rsidR="00245F38">
        <w:rPr>
          <w:rFonts w:cstheme="minorHAnsi"/>
        </w:rPr>
        <w:t>citizen)</w:t>
      </w:r>
      <w:r w:rsidR="00694EE1" w:rsidRPr="00F212EE">
        <w:rPr>
          <w:rFonts w:cstheme="minorHAnsi"/>
        </w:rPr>
        <w:t xml:space="preserve"> approved as a source by the </w:t>
      </w:r>
      <w:hyperlink w:anchor="TinformArium" w:history="1">
        <w:r w:rsidR="00694EE1" w:rsidRPr="005769A0">
          <w:rPr>
            <w:rStyle w:val="Hyperlink"/>
            <w:rFonts w:cstheme="minorHAnsi"/>
          </w:rPr>
          <w:t>TinformArium</w:t>
        </w:r>
      </w:hyperlink>
      <w:r w:rsidR="00694EE1" w:rsidRPr="00F212EE">
        <w:rPr>
          <w:rFonts w:cstheme="minorHAnsi"/>
        </w:rPr>
        <w:t xml:space="preserve"> of the </w:t>
      </w:r>
      <w:hyperlink w:anchor="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00694EE1" w:rsidRPr="00F212EE">
        <w:rPr>
          <w:rFonts w:cstheme="minorHAnsi"/>
        </w:rPr>
        <w:t xml:space="preserve"> of governance of </w:t>
      </w:r>
      <w:hyperlink r:id="rId18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694EE1" w:rsidRPr="00F212EE">
        <w:rPr>
          <w:rFonts w:cstheme="minorHAnsi"/>
        </w:rPr>
        <w:t xml:space="preserve">. After the source </w:t>
      </w:r>
      <w:r w:rsidR="00C44107">
        <w:rPr>
          <w:rFonts w:cstheme="minorHAnsi"/>
        </w:rPr>
        <w:t>is</w:t>
      </w:r>
      <w:r w:rsidR="00694EE1" w:rsidRPr="00F212EE">
        <w:rPr>
          <w:rFonts w:cstheme="minorHAnsi"/>
        </w:rPr>
        <w:t xml:space="preserve"> approved by the </w:t>
      </w:r>
      <w:hyperlink w:anchor="TinformArium" w:history="1">
        <w:r w:rsidR="00694EE1" w:rsidRPr="005769A0">
          <w:rPr>
            <w:rStyle w:val="Hyperlink"/>
            <w:rFonts w:cstheme="minorHAnsi"/>
          </w:rPr>
          <w:t>TinformArium</w:t>
        </w:r>
      </w:hyperlink>
      <w:r w:rsidR="00694EE1" w:rsidRPr="00F212EE">
        <w:rPr>
          <w:rFonts w:cstheme="minorHAnsi"/>
        </w:rPr>
        <w:t xml:space="preserve">, these exceptions can be done through the </w:t>
      </w:r>
      <w:hyperlink w:anchor="NBT" w:history="1">
        <w:r w:rsidR="00694EE1" w:rsidRPr="00DA4DEC">
          <w:rPr>
            <w:rStyle w:val="Hyperlink"/>
            <w:rFonts w:cstheme="minorHAnsi"/>
          </w:rPr>
          <w:t>NBT</w:t>
        </w:r>
      </w:hyperlink>
      <w:r w:rsidR="00694EE1" w:rsidRPr="00F212EE">
        <w:rPr>
          <w:rFonts w:cstheme="minorHAnsi"/>
        </w:rPr>
        <w:t xml:space="preserve"> (</w:t>
      </w:r>
      <w:r w:rsidR="00694EE1" w:rsidRPr="00F212EE">
        <w:rPr>
          <w:rFonts w:cstheme="minorHAnsi"/>
          <w:u w:val="single"/>
        </w:rPr>
        <w:t>N</w:t>
      </w:r>
      <w:r w:rsidR="00694EE1" w:rsidRPr="00F212EE">
        <w:rPr>
          <w:rFonts w:cstheme="minorHAnsi"/>
        </w:rPr>
        <w:t xml:space="preserve">ational </w:t>
      </w:r>
      <w:r w:rsidR="00694EE1" w:rsidRPr="00F212EE">
        <w:rPr>
          <w:rFonts w:cstheme="minorHAnsi"/>
          <w:u w:val="single"/>
        </w:rPr>
        <w:t>B</w:t>
      </w:r>
      <w:r w:rsidR="00694EE1" w:rsidRPr="00F212EE">
        <w:rPr>
          <w:rFonts w:cstheme="minorHAnsi"/>
        </w:rPr>
        <w:t xml:space="preserve">lind </w:t>
      </w:r>
      <w:r w:rsidR="00694EE1" w:rsidRPr="00F212EE">
        <w:rPr>
          <w:rFonts w:cstheme="minorHAnsi"/>
          <w:u w:val="single"/>
        </w:rPr>
        <w:t>T</w:t>
      </w:r>
      <w:r w:rsidR="00694EE1" w:rsidRPr="00F212EE">
        <w:rPr>
          <w:rFonts w:cstheme="minorHAnsi"/>
        </w:rPr>
        <w:t xml:space="preserve">rust) that sits in the </w:t>
      </w:r>
      <w:hyperlink w:anchor="MonetArium" w:history="1">
        <w:r w:rsidR="00694EE1" w:rsidRPr="004F3CEC">
          <w:rPr>
            <w:rStyle w:val="Hyperlink"/>
            <w:rFonts w:cstheme="minorHAnsi"/>
          </w:rPr>
          <w:t>MonetArium</w:t>
        </w:r>
      </w:hyperlink>
      <w:r w:rsidR="00694EE1" w:rsidRPr="00F212EE">
        <w:rPr>
          <w:rFonts w:cstheme="minorHAnsi"/>
        </w:rPr>
        <w:t xml:space="preserve"> for full </w:t>
      </w:r>
      <w:r w:rsidR="008943E6">
        <w:rPr>
          <w:rFonts w:cstheme="minorHAnsi"/>
        </w:rPr>
        <w:t xml:space="preserve">financial </w:t>
      </w:r>
      <w:hyperlink w:anchor="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00694EE1" w:rsidRPr="00F212EE">
        <w:rPr>
          <w:rFonts w:cstheme="minorHAnsi"/>
        </w:rPr>
        <w:t xml:space="preserve"> control purposes. </w:t>
      </w:r>
      <w:r w:rsidR="001F0002">
        <w:rPr>
          <w:rFonts w:cstheme="minorHAnsi"/>
        </w:rPr>
        <w:t>I</w:t>
      </w:r>
      <w:r w:rsidR="00694EE1" w:rsidRPr="00F212EE">
        <w:rPr>
          <w:rFonts w:cstheme="minorHAnsi"/>
        </w:rPr>
        <w:t xml:space="preserve">n each of its sessions of management </w:t>
      </w:r>
      <w:r w:rsidR="001F0002">
        <w:rPr>
          <w:rFonts w:cstheme="minorHAnsi"/>
        </w:rPr>
        <w:t>the</w:t>
      </w:r>
      <w:r w:rsidR="001F0002" w:rsidRPr="00F212EE">
        <w:rPr>
          <w:rFonts w:cstheme="minorHAnsi"/>
        </w:rPr>
        <w:t xml:space="preserve"> </w:t>
      </w:r>
      <w:hyperlink w:anchor="NBT" w:history="1">
        <w:r w:rsidR="001F0002" w:rsidRPr="00DA4DEC">
          <w:rPr>
            <w:rStyle w:val="Hyperlink"/>
            <w:rFonts w:cstheme="minorHAnsi"/>
          </w:rPr>
          <w:t>NBT</w:t>
        </w:r>
      </w:hyperlink>
      <w:r w:rsidR="001F0002" w:rsidRPr="00F212EE">
        <w:rPr>
          <w:rFonts w:cstheme="minorHAnsi"/>
        </w:rPr>
        <w:t xml:space="preserve"> </w:t>
      </w:r>
      <w:r w:rsidR="00694EE1" w:rsidRPr="00F212EE">
        <w:rPr>
          <w:rFonts w:cstheme="minorHAnsi"/>
        </w:rPr>
        <w:t xml:space="preserve">always includes a rotational government </w:t>
      </w:r>
      <w:hyperlink w:anchor="COGIPAS" w:history="1">
        <w:hyperlink w:anchor="CONGIPAS" w:history="1">
          <w:r w:rsidR="00694EE1" w:rsidRPr="008F26CD">
            <w:rPr>
              <w:rStyle w:val="Hyperlink"/>
              <w:rFonts w:cstheme="minorHAnsi"/>
            </w:rPr>
            <w:t>CONGIPAS</w:t>
          </w:r>
        </w:hyperlink>
      </w:hyperlink>
      <w:r w:rsidR="00694EE1">
        <w:rPr>
          <w:rFonts w:cstheme="minorHAnsi"/>
        </w:rPr>
        <w:t xml:space="preserve"> </w:t>
      </w:r>
      <w:r w:rsidR="00CA62C8">
        <w:rPr>
          <w:rFonts w:cstheme="minorHAnsi"/>
        </w:rPr>
        <w:t>(</w:t>
      </w:r>
      <w:r w:rsidR="00CA62C8" w:rsidRPr="00B94EF3">
        <w:rPr>
          <w:rStyle w:val="style2"/>
          <w:rFonts w:cstheme="minorHAnsi"/>
          <w:color w:val="000000"/>
          <w:u w:val="single"/>
        </w:rPr>
        <w:t>C</w:t>
      </w:r>
      <w:r w:rsidR="00CA62C8" w:rsidRPr="00B94EF3">
        <w:rPr>
          <w:rStyle w:val="auto-style8"/>
          <w:rFonts w:cstheme="minorHAnsi"/>
          <w:color w:val="000000"/>
        </w:rPr>
        <w:t xml:space="preserve">ode </w:t>
      </w:r>
      <w:r w:rsidR="00CA62C8" w:rsidRPr="00B94EF3">
        <w:rPr>
          <w:rStyle w:val="style2"/>
          <w:rFonts w:cstheme="minorHAnsi"/>
          <w:color w:val="000000"/>
          <w:u w:val="single"/>
        </w:rPr>
        <w:t>O</w:t>
      </w:r>
      <w:r w:rsidR="00CA62C8" w:rsidRPr="00B94EF3">
        <w:rPr>
          <w:rStyle w:val="auto-style8"/>
          <w:rFonts w:cstheme="minorHAnsi"/>
          <w:color w:val="000000"/>
        </w:rPr>
        <w:t>f</w:t>
      </w:r>
      <w:r w:rsidR="00CA62C8">
        <w:rPr>
          <w:rStyle w:val="auto-style8"/>
          <w:rFonts w:cstheme="minorHAnsi"/>
          <w:color w:val="000000"/>
        </w:rPr>
        <w:t xml:space="preserve"> </w:t>
      </w:r>
      <w:r w:rsidR="00CA62C8" w:rsidRPr="003545FC">
        <w:rPr>
          <w:rStyle w:val="auto-style8"/>
          <w:rFonts w:cstheme="minorHAnsi"/>
          <w:color w:val="000000"/>
          <w:u w:val="single"/>
        </w:rPr>
        <w:t>N</w:t>
      </w:r>
      <w:r w:rsidR="00CA62C8">
        <w:rPr>
          <w:rStyle w:val="auto-style8"/>
          <w:rFonts w:cstheme="minorHAnsi"/>
          <w:color w:val="000000"/>
        </w:rPr>
        <w:t>ational</w:t>
      </w:r>
      <w:r w:rsidR="00CA62C8" w:rsidRPr="00B94EF3">
        <w:rPr>
          <w:rStyle w:val="auto-style8"/>
          <w:rFonts w:cstheme="minorHAnsi"/>
          <w:color w:val="000000"/>
        </w:rPr>
        <w:t xml:space="preserve"> </w:t>
      </w:r>
      <w:r w:rsidR="00CA62C8" w:rsidRPr="00B94EF3">
        <w:rPr>
          <w:rStyle w:val="style2"/>
          <w:rFonts w:cstheme="minorHAnsi"/>
          <w:color w:val="000000"/>
          <w:u w:val="single"/>
        </w:rPr>
        <w:t>G</w:t>
      </w:r>
      <w:r w:rsidR="00CA62C8" w:rsidRPr="00B94EF3">
        <w:rPr>
          <w:rStyle w:val="auto-style8"/>
          <w:rFonts w:cstheme="minorHAnsi"/>
          <w:color w:val="000000"/>
        </w:rPr>
        <w:t xml:space="preserve">oodness </w:t>
      </w:r>
      <w:r w:rsidR="00CA62C8" w:rsidRPr="00B94EF3">
        <w:rPr>
          <w:rStyle w:val="style2"/>
          <w:rFonts w:cstheme="minorHAnsi"/>
          <w:color w:val="000000"/>
          <w:u w:val="single"/>
        </w:rPr>
        <w:t>I</w:t>
      </w:r>
      <w:r w:rsidR="00CA62C8" w:rsidRPr="00B94EF3">
        <w:rPr>
          <w:rStyle w:val="auto-style8"/>
          <w:rFonts w:cstheme="minorHAnsi"/>
          <w:color w:val="000000"/>
        </w:rPr>
        <w:t xml:space="preserve">n </w:t>
      </w:r>
      <w:r w:rsidR="00CA62C8" w:rsidRPr="00B94EF3">
        <w:rPr>
          <w:rStyle w:val="style2"/>
          <w:rFonts w:cstheme="minorHAnsi"/>
          <w:color w:val="000000"/>
          <w:u w:val="single"/>
        </w:rPr>
        <w:t>P</w:t>
      </w:r>
      <w:r w:rsidR="00CA62C8" w:rsidRPr="00B94EF3">
        <w:rPr>
          <w:rStyle w:val="auto-style8"/>
          <w:rFonts w:cstheme="minorHAnsi"/>
          <w:color w:val="000000"/>
        </w:rPr>
        <w:t xml:space="preserve">roducts </w:t>
      </w:r>
      <w:r w:rsidR="00CA62C8" w:rsidRPr="00B94EF3">
        <w:rPr>
          <w:rStyle w:val="style2"/>
          <w:rFonts w:cstheme="minorHAnsi"/>
          <w:color w:val="000000"/>
          <w:u w:val="single"/>
        </w:rPr>
        <w:t>A</w:t>
      </w:r>
      <w:r w:rsidR="00CA62C8" w:rsidRPr="00B94EF3">
        <w:rPr>
          <w:rStyle w:val="auto-style8"/>
          <w:rFonts w:cstheme="minorHAnsi"/>
          <w:color w:val="000000"/>
        </w:rPr>
        <w:t xml:space="preserve">nd </w:t>
      </w:r>
      <w:r w:rsidR="00CA62C8" w:rsidRPr="00B94EF3">
        <w:rPr>
          <w:rStyle w:val="style2"/>
          <w:rFonts w:cstheme="minorHAnsi"/>
          <w:color w:val="000000"/>
          <w:u w:val="single"/>
        </w:rPr>
        <w:t>S</w:t>
      </w:r>
      <w:r w:rsidR="00CA62C8" w:rsidRPr="00B94EF3">
        <w:rPr>
          <w:rStyle w:val="auto-style8"/>
          <w:rFonts w:cstheme="minorHAnsi"/>
          <w:color w:val="000000"/>
        </w:rPr>
        <w:t>ervices</w:t>
      </w:r>
      <w:r w:rsidR="00CA62C8">
        <w:rPr>
          <w:rStyle w:val="auto-style8"/>
          <w:rFonts w:cstheme="minorHAnsi"/>
          <w:color w:val="000000"/>
        </w:rPr>
        <w:t>)</w:t>
      </w:r>
      <w:r w:rsidR="00CA62C8" w:rsidRPr="00B94EF3">
        <w:rPr>
          <w:rStyle w:val="auto-style8"/>
          <w:rFonts w:cstheme="minorHAnsi"/>
          <w:color w:val="000000"/>
        </w:rPr>
        <w:t xml:space="preserve"> </w:t>
      </w:r>
      <w:r w:rsidR="00694EE1" w:rsidRPr="00F212EE">
        <w:rPr>
          <w:rFonts w:cstheme="minorHAnsi"/>
        </w:rPr>
        <w:t xml:space="preserve">inspector from the various </w:t>
      </w:r>
      <w:hyperlink w:anchor="Arium" w:history="1">
        <w:r w:rsidR="00694EE1" w:rsidRPr="00EA64FA">
          <w:rPr>
            <w:rStyle w:val="Hyperlink"/>
            <w:rFonts w:cstheme="minorHAnsi"/>
          </w:rPr>
          <w:t>Ariums</w:t>
        </w:r>
      </w:hyperlink>
      <w:r w:rsidR="00694EE1" w:rsidRPr="00F212EE">
        <w:rPr>
          <w:rFonts w:cstheme="minorHAnsi"/>
        </w:rPr>
        <w:t xml:space="preserve"> of the </w:t>
      </w:r>
      <w:hyperlink w:anchor="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00694EE1" w:rsidRPr="00F212EE">
        <w:rPr>
          <w:rFonts w:cstheme="minorHAnsi"/>
        </w:rPr>
        <w:t xml:space="preserve"> chosen at random, and also rotational random journalists</w:t>
      </w:r>
      <w:r w:rsidR="00973EAA">
        <w:rPr>
          <w:rFonts w:cstheme="minorHAnsi"/>
        </w:rPr>
        <w:t xml:space="preserve"> or </w:t>
      </w:r>
      <w:hyperlink w:anchor="Ftanalyst" w:history="1">
        <w:r w:rsidR="00973EAA" w:rsidRPr="00973EAA">
          <w:rPr>
            <w:rStyle w:val="Hyperlink"/>
            <w:rFonts w:cstheme="minorHAnsi"/>
          </w:rPr>
          <w:t>Ftanalysts</w:t>
        </w:r>
      </w:hyperlink>
      <w:r w:rsidR="00973EAA">
        <w:rPr>
          <w:rFonts w:cstheme="minorHAnsi"/>
        </w:rPr>
        <w:t xml:space="preserve"> </w:t>
      </w:r>
      <w:r w:rsidR="00694EE1" w:rsidRPr="00F212EE">
        <w:rPr>
          <w:rFonts w:cstheme="minorHAnsi"/>
        </w:rPr>
        <w:t xml:space="preserve">attending each decisional meeting </w:t>
      </w:r>
      <w:r w:rsidR="00262412">
        <w:rPr>
          <w:rFonts w:cstheme="minorHAnsi"/>
        </w:rPr>
        <w:t>to ensure the full transparency of</w:t>
      </w:r>
      <w:r w:rsidR="00694EE1" w:rsidRPr="00F212EE">
        <w:rPr>
          <w:rFonts w:cstheme="minorHAnsi"/>
        </w:rPr>
        <w:t xml:space="preserve"> the </w:t>
      </w:r>
      <w:hyperlink w:anchor="PEBSTRER" w:history="1">
        <w:r w:rsidR="007B18A2" w:rsidRPr="007B18A2">
          <w:rPr>
            <w:rStyle w:val="Hyperlink"/>
            <w:rFonts w:cstheme="minorHAnsi"/>
          </w:rPr>
          <w:t>PEBSTRER</w:t>
        </w:r>
      </w:hyperlink>
      <w:r w:rsidR="007B18A2">
        <w:rPr>
          <w:rFonts w:cstheme="minorHAnsi"/>
        </w:rPr>
        <w:t xml:space="preserve"> (</w:t>
      </w:r>
      <w:r w:rsidR="007B18A2" w:rsidRPr="00BD1F1D">
        <w:rPr>
          <w:u w:val="single"/>
        </w:rPr>
        <w:t>P</w:t>
      </w:r>
      <w:r w:rsidR="007B18A2">
        <w:t xml:space="preserve">ublishing </w:t>
      </w:r>
      <w:r w:rsidR="007B18A2" w:rsidRPr="00BD1F1D">
        <w:rPr>
          <w:u w:val="single"/>
        </w:rPr>
        <w:t>E</w:t>
      </w:r>
      <w:r w:rsidR="007B18A2">
        <w:t xml:space="preserve">ach </w:t>
      </w:r>
      <w:r w:rsidR="007B18A2" w:rsidRPr="00BD1F1D">
        <w:rPr>
          <w:u w:val="single"/>
        </w:rPr>
        <w:t>B</w:t>
      </w:r>
      <w:r w:rsidR="007B18A2">
        <w:t xml:space="preserve">ank </w:t>
      </w:r>
      <w:r w:rsidR="007B18A2" w:rsidRPr="00BD1F1D">
        <w:rPr>
          <w:u w:val="single"/>
        </w:rPr>
        <w:t>S</w:t>
      </w:r>
      <w:r w:rsidR="007B18A2">
        <w:t xml:space="preserve">tep </w:t>
      </w:r>
      <w:r w:rsidR="007B18A2" w:rsidRPr="00BD1F1D">
        <w:rPr>
          <w:u w:val="single"/>
        </w:rPr>
        <w:t>T</w:t>
      </w:r>
      <w:r w:rsidR="007B18A2">
        <w:t xml:space="preserve">o </w:t>
      </w:r>
      <w:r w:rsidR="007B18A2" w:rsidRPr="00BD1F1D">
        <w:rPr>
          <w:u w:val="single"/>
        </w:rPr>
        <w:t>R</w:t>
      </w:r>
      <w:r w:rsidR="007B18A2">
        <w:t xml:space="preserve">esponsible </w:t>
      </w:r>
      <w:r w:rsidR="007B18A2" w:rsidRPr="00BD1F1D">
        <w:rPr>
          <w:u w:val="single"/>
        </w:rPr>
        <w:t>E</w:t>
      </w:r>
      <w:r w:rsidR="007B18A2">
        <w:t xml:space="preserve">nd </w:t>
      </w:r>
      <w:r w:rsidR="007B18A2">
        <w:rPr>
          <w:u w:val="single"/>
        </w:rPr>
        <w:t>R</w:t>
      </w:r>
      <w:r w:rsidR="007B18A2" w:rsidRPr="00BD1F1D">
        <w:t>eceivers</w:t>
      </w:r>
      <w:r w:rsidR="007B18A2">
        <w:t>)</w:t>
      </w:r>
      <w:r w:rsidR="007B18A2">
        <w:rPr>
          <w:rFonts w:cstheme="minorHAnsi"/>
        </w:rPr>
        <w:t xml:space="preserve"> </w:t>
      </w:r>
      <w:r w:rsidR="00694EE1" w:rsidRPr="00F212EE">
        <w:rPr>
          <w:rFonts w:cstheme="minorHAnsi"/>
        </w:rPr>
        <w:t xml:space="preserve">distribution of the money </w:t>
      </w:r>
      <w:r w:rsidR="00262412">
        <w:rPr>
          <w:rFonts w:cstheme="minorHAnsi"/>
        </w:rPr>
        <w:t xml:space="preserve">made </w:t>
      </w:r>
      <w:r w:rsidR="00694EE1" w:rsidRPr="00F212EE">
        <w:rPr>
          <w:rFonts w:cstheme="minorHAnsi"/>
        </w:rPr>
        <w:t>available. The meeting deliberations</w:t>
      </w:r>
      <w:r w:rsidR="0072043E">
        <w:rPr>
          <w:rFonts w:cstheme="minorHAnsi"/>
        </w:rPr>
        <w:t xml:space="preserve"> of the sums attributed</w:t>
      </w:r>
      <w:r w:rsidR="00694EE1" w:rsidRPr="00F212EE">
        <w:rPr>
          <w:rFonts w:cstheme="minorHAnsi"/>
        </w:rPr>
        <w:t xml:space="preserve"> are all made public by the </w:t>
      </w:r>
      <w:hyperlink w:anchor="TinformArium" w:history="1">
        <w:r w:rsidR="00694EE1" w:rsidRPr="005769A0">
          <w:rPr>
            <w:rStyle w:val="Hyperlink"/>
            <w:rFonts w:cstheme="minorHAnsi"/>
          </w:rPr>
          <w:t>TinformArium</w:t>
        </w:r>
      </w:hyperlink>
      <w:r w:rsidR="00694EE1" w:rsidRPr="00F212EE">
        <w:rPr>
          <w:rFonts w:cstheme="minorHAnsi"/>
        </w:rPr>
        <w:t>. All such</w:t>
      </w:r>
      <w:r w:rsidR="00FC4ED8">
        <w:rPr>
          <w:rFonts w:cstheme="minorHAnsi"/>
        </w:rPr>
        <w:t xml:space="preserve"> exceptional BigMoney</w:t>
      </w:r>
      <w:r w:rsidR="00694EE1" w:rsidRPr="00F212EE">
        <w:rPr>
          <w:rFonts w:cstheme="minorHAnsi"/>
        </w:rPr>
        <w:t xml:space="preserve"> handouts are then also made known to the public by the receiver through an explicit small bold red note on the top right corner of the covering page or of the opening screen of the </w:t>
      </w:r>
      <w:r w:rsidR="00BD7F32">
        <w:rPr>
          <w:rFonts w:cstheme="minorHAnsi"/>
        </w:rPr>
        <w:t xml:space="preserve">website, the </w:t>
      </w:r>
      <w:r w:rsidR="00694EE1" w:rsidRPr="00F212EE">
        <w:rPr>
          <w:rFonts w:cstheme="minorHAnsi"/>
        </w:rPr>
        <w:t xml:space="preserve">media </w:t>
      </w:r>
      <w:r w:rsidR="00BD7F32">
        <w:rPr>
          <w:rFonts w:cstheme="minorHAnsi"/>
        </w:rPr>
        <w:t xml:space="preserve">and the </w:t>
      </w:r>
      <w:r w:rsidR="003D53BB">
        <w:rPr>
          <w:rFonts w:cstheme="minorHAnsi"/>
        </w:rPr>
        <w:t xml:space="preserve">office building </w:t>
      </w:r>
      <w:r w:rsidR="00694EE1" w:rsidRPr="00F212EE">
        <w:rPr>
          <w:rFonts w:cstheme="minorHAnsi"/>
        </w:rPr>
        <w:t xml:space="preserve">receiving it, always expressed in 4 simple bold red words between square brackets: </w:t>
      </w:r>
      <w:r w:rsidR="00694EE1" w:rsidRPr="00F212EE">
        <w:rPr>
          <w:rStyle w:val="Strong"/>
          <w:rFonts w:cstheme="minorHAnsi"/>
          <w:color w:val="FF0000"/>
        </w:rPr>
        <w:t>[Partly Financed By NBT-</w:t>
      </w:r>
      <w:r w:rsidR="003D53BB">
        <w:rPr>
          <w:rStyle w:val="Strong"/>
          <w:rFonts w:cstheme="minorHAnsi"/>
          <w:color w:val="FF0000"/>
        </w:rPr>
        <w:t xml:space="preserve"> $</w:t>
      </w:r>
      <w:r w:rsidR="00694EE1" w:rsidRPr="00F212EE">
        <w:rPr>
          <w:rStyle w:val="Strong"/>
          <w:rFonts w:cstheme="minorHAnsi"/>
          <w:color w:val="FF0000"/>
        </w:rPr>
        <w:t>]</w:t>
      </w:r>
      <w:r w:rsidR="00694EE1" w:rsidRPr="00F212EE">
        <w:rPr>
          <w:rFonts w:cstheme="minorHAnsi"/>
        </w:rPr>
        <w:t xml:space="preserve"> followed by the amount received. </w:t>
      </w:r>
    </w:p>
    <w:p w:rsidR="00694EE1" w:rsidRPr="00F212EE" w:rsidRDefault="00694EE1" w:rsidP="00694EE1">
      <w:pPr>
        <w:rPr>
          <w:rFonts w:cstheme="minorHAnsi"/>
        </w:rPr>
      </w:pPr>
    </w:p>
    <w:p w:rsidR="00694EE1" w:rsidRPr="00F212EE" w:rsidRDefault="00694EE1" w:rsidP="00694EE1">
      <w:pPr>
        <w:rPr>
          <w:rFonts w:cstheme="minorHAnsi"/>
        </w:rPr>
      </w:pPr>
      <w:r w:rsidRPr="00F212EE">
        <w:rPr>
          <w:rFonts w:cstheme="minorHAnsi"/>
        </w:rPr>
        <w:t xml:space="preserve">A man like the </w:t>
      </w:r>
      <w:r w:rsidR="00707153" w:rsidRPr="00F212EE">
        <w:rPr>
          <w:rFonts w:cstheme="minorHAnsi"/>
        </w:rPr>
        <w:t>super-rich</w:t>
      </w:r>
      <w:r w:rsidRPr="00F212EE">
        <w:rPr>
          <w:rFonts w:cstheme="minorHAnsi"/>
        </w:rPr>
        <w:t xml:space="preserve"> </w:t>
      </w:r>
      <w:r w:rsidRPr="00F212EE">
        <w:rPr>
          <w:rStyle w:val="Strong"/>
          <w:rFonts w:cstheme="minorHAnsi"/>
          <w:color w:val="000000"/>
        </w:rPr>
        <w:t>George Soros</w:t>
      </w:r>
      <w:r w:rsidRPr="00F212EE">
        <w:rPr>
          <w:rFonts w:cstheme="minorHAnsi"/>
        </w:rPr>
        <w:t xml:space="preserve"> financing all sorts of colored revolutions around the world independently of the governments of the countries involved, and financing many international organizations</w:t>
      </w:r>
      <w:r>
        <w:rPr>
          <w:rFonts w:cstheme="minorHAnsi"/>
        </w:rPr>
        <w:t xml:space="preserve"> and private </w:t>
      </w:r>
      <w:hyperlink w:anchor="NGO" w:history="1">
        <w:r w:rsidRPr="00147339">
          <w:rPr>
            <w:rStyle w:val="Hyperlink"/>
            <w:rFonts w:cstheme="minorHAnsi"/>
          </w:rPr>
          <w:t>NGO</w:t>
        </w:r>
      </w:hyperlink>
      <w:r>
        <w:rPr>
          <w:rFonts w:cstheme="minorHAnsi"/>
        </w:rPr>
        <w:t>s</w:t>
      </w:r>
      <w:r w:rsidRPr="00F212EE">
        <w:rPr>
          <w:rFonts w:cstheme="minorHAnsi"/>
        </w:rPr>
        <w:t xml:space="preserve">, let alone many complicit foreign governments for various evil purposes, </w:t>
      </w:r>
      <w:r w:rsidR="004B2154">
        <w:rPr>
          <w:rFonts w:cstheme="minorHAnsi"/>
        </w:rPr>
        <w:t>is</w:t>
      </w:r>
      <w:r w:rsidR="00B92A3D">
        <w:rPr>
          <w:rFonts w:cstheme="minorHAnsi"/>
        </w:rPr>
        <w:t xml:space="preserve"> considered </w:t>
      </w:r>
      <w:r w:rsidR="004B2154">
        <w:rPr>
          <w:rFonts w:cstheme="minorHAnsi"/>
        </w:rPr>
        <w:t xml:space="preserve">a </w:t>
      </w:r>
      <w:r w:rsidR="00B92A3D">
        <w:rPr>
          <w:rFonts w:cstheme="minorHAnsi"/>
        </w:rPr>
        <w:t xml:space="preserve">serious criminal. </w:t>
      </w:r>
      <w:r w:rsidR="004B2154">
        <w:rPr>
          <w:rFonts w:cstheme="minorHAnsi"/>
        </w:rPr>
        <w:t>Such criminals</w:t>
      </w:r>
      <w:r w:rsidR="00B92A3D">
        <w:rPr>
          <w:rFonts w:cstheme="minorHAnsi"/>
        </w:rPr>
        <w:t xml:space="preserve"> are </w:t>
      </w:r>
      <w:r w:rsidRPr="00F212EE">
        <w:rPr>
          <w:rFonts w:cstheme="minorHAnsi"/>
        </w:rPr>
        <w:t xml:space="preserve">immediately detained when attempting to enter </w:t>
      </w:r>
      <w:hyperlink r:id="rId18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B92A3D">
        <w:rPr>
          <w:rFonts w:cstheme="minorHAnsi"/>
        </w:rPr>
        <w:t xml:space="preserve"> with its citizenship, </w:t>
      </w:r>
      <w:r>
        <w:rPr>
          <w:rFonts w:cstheme="minorHAnsi"/>
        </w:rPr>
        <w:t xml:space="preserve">and charged with a </w:t>
      </w:r>
      <w:hyperlink w:anchor="FTAKOC" w:history="1">
        <w:r w:rsidR="00B92A3D" w:rsidRPr="00B92A3D">
          <w:rPr>
            <w:rStyle w:val="Hyperlink"/>
            <w:rFonts w:cstheme="minorHAnsi"/>
          </w:rPr>
          <w:t>FTAKOC</w:t>
        </w:r>
      </w:hyperlink>
      <w:r w:rsidR="00B92A3D">
        <w:rPr>
          <w:rFonts w:cstheme="minorHAnsi"/>
        </w:rPr>
        <w:t xml:space="preserve"> crime </w:t>
      </w:r>
      <w:r>
        <w:rPr>
          <w:rFonts w:cstheme="minorHAnsi"/>
        </w:rPr>
        <w:t xml:space="preserve">or possibly even </w:t>
      </w:r>
      <w:hyperlink w:anchor="FTAKOT" w:history="1">
        <w:r w:rsidR="00B92A3D" w:rsidRPr="00B92A3D">
          <w:rPr>
            <w:rStyle w:val="Hyperlink"/>
            <w:rFonts w:cstheme="minorHAnsi"/>
          </w:rPr>
          <w:t>FTAKOT</w:t>
        </w:r>
      </w:hyperlink>
      <w:r w:rsidR="00B92A3D">
        <w:rPr>
          <w:rFonts w:cstheme="minorHAnsi"/>
        </w:rPr>
        <w:t xml:space="preserve"> treason</w:t>
      </w:r>
      <w:r w:rsidRPr="00F212EE">
        <w:rPr>
          <w:rFonts w:cstheme="minorHAnsi"/>
        </w:rPr>
        <w:t xml:space="preserve">. If the subject is </w:t>
      </w:r>
      <w:r w:rsidR="00B92A3D">
        <w:rPr>
          <w:rFonts w:cstheme="minorHAnsi"/>
        </w:rPr>
        <w:t xml:space="preserve">a foreigner and is </w:t>
      </w:r>
      <w:r w:rsidRPr="00F212EE">
        <w:rPr>
          <w:rFonts w:cstheme="minorHAnsi"/>
        </w:rPr>
        <w:t>not charge</w:t>
      </w:r>
      <w:r w:rsidR="00B92A3D">
        <w:rPr>
          <w:rFonts w:cstheme="minorHAnsi"/>
        </w:rPr>
        <w:t>d with any crime in the country</w:t>
      </w:r>
      <w:r w:rsidRPr="00F212EE">
        <w:rPr>
          <w:rFonts w:cstheme="minorHAnsi"/>
        </w:rPr>
        <w:t xml:space="preserve">, he is </w:t>
      </w:r>
      <w:r>
        <w:rPr>
          <w:rFonts w:cstheme="minorHAnsi"/>
        </w:rPr>
        <w:t xml:space="preserve">at least </w:t>
      </w:r>
      <w:r w:rsidRPr="00F212EE">
        <w:rPr>
          <w:rFonts w:cstheme="minorHAnsi"/>
        </w:rPr>
        <w:t>immediately expelled from the country and prohibited to attempt entry again</w:t>
      </w:r>
      <w:r w:rsidR="00707153">
        <w:rPr>
          <w:rFonts w:cstheme="minorHAnsi"/>
        </w:rPr>
        <w:t xml:space="preserve"> as a “</w:t>
      </w:r>
      <w:r w:rsidR="00707153" w:rsidRPr="00B92A3D">
        <w:rPr>
          <w:rFonts w:cstheme="minorHAnsi"/>
          <w:b/>
        </w:rPr>
        <w:t>Persona Non Grata</w:t>
      </w:r>
      <w:r w:rsidR="00707153">
        <w:rPr>
          <w:rFonts w:cstheme="minorHAnsi"/>
        </w:rPr>
        <w:t>”</w:t>
      </w:r>
      <w:r w:rsidRPr="00F212EE">
        <w:rPr>
          <w:rFonts w:cstheme="minorHAnsi"/>
        </w:rPr>
        <w:t xml:space="preserve">. A second attempt of entry after such </w:t>
      </w:r>
      <w:r w:rsidR="00707153">
        <w:rPr>
          <w:rFonts w:cstheme="minorHAnsi"/>
        </w:rPr>
        <w:t xml:space="preserve">official </w:t>
      </w:r>
      <w:r w:rsidRPr="00F212EE">
        <w:rPr>
          <w:rFonts w:cstheme="minorHAnsi"/>
        </w:rPr>
        <w:t>banishment would be a crime by itself, leading to immediate arrest, jailing and prosecution in the country, even as a foreigner.</w:t>
      </w:r>
    </w:p>
    <w:p w:rsidR="00694EE1" w:rsidRPr="00F212EE" w:rsidRDefault="00694EE1" w:rsidP="00694EE1">
      <w:pPr>
        <w:rPr>
          <w:rFonts w:cstheme="minorHAnsi"/>
        </w:rPr>
      </w:pPr>
      <w:r w:rsidRPr="00F212EE">
        <w:rPr>
          <w:rFonts w:cstheme="minorHAnsi"/>
        </w:rPr>
        <w:lastRenderedPageBreak/>
        <w:t xml:space="preserve"> </w:t>
      </w:r>
    </w:p>
    <w:p w:rsidR="00694EE1" w:rsidRPr="00F212EE" w:rsidRDefault="00694EE1" w:rsidP="00694EE1">
      <w:pPr>
        <w:rPr>
          <w:rFonts w:cstheme="minorHAnsi"/>
        </w:rPr>
      </w:pPr>
      <w:r w:rsidRPr="00F212EE">
        <w:rPr>
          <w:rFonts w:cstheme="minorHAnsi"/>
        </w:rPr>
        <w:t xml:space="preserve">A rich person like </w:t>
      </w:r>
      <w:r w:rsidRPr="00F212EE">
        <w:rPr>
          <w:rStyle w:val="Strong"/>
          <w:rFonts w:cstheme="minorHAnsi"/>
          <w:color w:val="000000"/>
        </w:rPr>
        <w:t>Bill Gates</w:t>
      </w:r>
      <w:r w:rsidRPr="00F212EE">
        <w:rPr>
          <w:rFonts w:cstheme="minorHAnsi"/>
        </w:rPr>
        <w:t xml:space="preserve"> </w:t>
      </w:r>
      <w:r w:rsidR="005308BF">
        <w:rPr>
          <w:rFonts w:cstheme="minorHAnsi"/>
        </w:rPr>
        <w:t xml:space="preserve">would be treated in the same strict manner. He </w:t>
      </w:r>
      <w:r>
        <w:rPr>
          <w:rFonts w:cstheme="minorHAnsi"/>
        </w:rPr>
        <w:t>is most often</w:t>
      </w:r>
      <w:r w:rsidRPr="00F212EE">
        <w:rPr>
          <w:rFonts w:cstheme="minorHAnsi"/>
        </w:rPr>
        <w:t xml:space="preserve"> acting as a rich private donor trying to influence the health policies of countries</w:t>
      </w:r>
      <w:r>
        <w:rPr>
          <w:rFonts w:cstheme="minorHAnsi"/>
        </w:rPr>
        <w:t xml:space="preserve"> for his own profit,</w:t>
      </w:r>
      <w:r w:rsidRPr="00F212EE">
        <w:rPr>
          <w:rFonts w:cstheme="minorHAnsi"/>
        </w:rPr>
        <w:t xml:space="preserve"> with his </w:t>
      </w:r>
      <w:r>
        <w:rPr>
          <w:rStyle w:val="Strong"/>
          <w:rFonts w:cstheme="minorHAnsi"/>
          <w:color w:val="000000"/>
        </w:rPr>
        <w:t>d</w:t>
      </w:r>
      <w:r w:rsidRPr="00F212EE">
        <w:rPr>
          <w:rStyle w:val="Strong"/>
          <w:rFonts w:cstheme="minorHAnsi"/>
          <w:color w:val="000000"/>
        </w:rPr>
        <w:t xml:space="preserve">eadly </w:t>
      </w:r>
      <w:r>
        <w:rPr>
          <w:rStyle w:val="Strong"/>
          <w:rFonts w:cstheme="minorHAnsi"/>
          <w:color w:val="000000"/>
        </w:rPr>
        <w:t>v</w:t>
      </w:r>
      <w:r w:rsidRPr="00F212EE">
        <w:rPr>
          <w:rStyle w:val="Strong"/>
          <w:rFonts w:cstheme="minorHAnsi"/>
          <w:color w:val="000000"/>
        </w:rPr>
        <w:t xml:space="preserve">accination </w:t>
      </w:r>
      <w:r>
        <w:rPr>
          <w:rStyle w:val="Strong"/>
          <w:rFonts w:cstheme="minorHAnsi"/>
          <w:color w:val="000000"/>
        </w:rPr>
        <w:t>p</w:t>
      </w:r>
      <w:r w:rsidRPr="00F212EE">
        <w:rPr>
          <w:rStyle w:val="Strong"/>
          <w:rFonts w:cstheme="minorHAnsi"/>
          <w:color w:val="000000"/>
        </w:rPr>
        <w:t>rograms</w:t>
      </w:r>
      <w:r>
        <w:rPr>
          <w:rStyle w:val="Strong"/>
          <w:rFonts w:cstheme="minorHAnsi"/>
          <w:color w:val="000000"/>
        </w:rPr>
        <w:t xml:space="preserve"> not protecting the vaccinated or well documented as having caused serious damage in many countries to the vaccinated, </w:t>
      </w:r>
      <w:r>
        <w:rPr>
          <w:rFonts w:cstheme="minorHAnsi"/>
        </w:rPr>
        <w:t>doing so</w:t>
      </w:r>
      <w:r w:rsidR="005308BF">
        <w:rPr>
          <w:rFonts w:cstheme="minorHAnsi"/>
        </w:rPr>
        <w:t xml:space="preserve"> privately</w:t>
      </w:r>
      <w:r>
        <w:rPr>
          <w:rFonts w:cstheme="minorHAnsi"/>
        </w:rPr>
        <w:t xml:space="preserve"> </w:t>
      </w:r>
      <w:r w:rsidRPr="00F212EE">
        <w:rPr>
          <w:rFonts w:cstheme="minorHAnsi"/>
        </w:rPr>
        <w:t>in countries that already have a democratically elected responsible governments</w:t>
      </w:r>
      <w:r>
        <w:rPr>
          <w:rFonts w:cstheme="minorHAnsi"/>
        </w:rPr>
        <w:t xml:space="preserve">. As such he </w:t>
      </w:r>
      <w:r w:rsidRPr="00F212EE">
        <w:rPr>
          <w:rFonts w:cstheme="minorHAnsi"/>
        </w:rPr>
        <w:t xml:space="preserve">constitutes </w:t>
      </w:r>
      <w:r>
        <w:rPr>
          <w:rFonts w:cstheme="minorHAnsi"/>
        </w:rPr>
        <w:t>an obvious</w:t>
      </w:r>
      <w:r w:rsidRPr="00F212EE">
        <w:rPr>
          <w:rFonts w:cstheme="minorHAnsi"/>
        </w:rPr>
        <w:t xml:space="preserve"> example of totally inacceptable interference of Big-Money overpower</w:t>
      </w:r>
      <w:r w:rsidR="003D7507">
        <w:rPr>
          <w:rFonts w:cstheme="minorHAnsi"/>
        </w:rPr>
        <w:t>, that is,</w:t>
      </w:r>
      <w:r w:rsidRPr="00F212EE">
        <w:rPr>
          <w:rFonts w:cstheme="minorHAnsi"/>
        </w:rPr>
        <w:t xml:space="preserve"> </w:t>
      </w:r>
      <w:r w:rsidR="00A671DB">
        <w:rPr>
          <w:rFonts w:cstheme="minorHAnsi"/>
        </w:rPr>
        <w:t xml:space="preserve">over </w:t>
      </w:r>
      <w:r w:rsidR="003D7507">
        <w:rPr>
          <w:rFonts w:cstheme="minorHAnsi"/>
        </w:rPr>
        <w:t xml:space="preserve">and </w:t>
      </w:r>
      <w:r w:rsidR="00A671DB">
        <w:rPr>
          <w:rFonts w:cstheme="minorHAnsi"/>
        </w:rPr>
        <w:t>above</w:t>
      </w:r>
      <w:r w:rsidRPr="00F212EE">
        <w:rPr>
          <w:rFonts w:cstheme="minorHAnsi"/>
        </w:rPr>
        <w:t xml:space="preserve"> </w:t>
      </w:r>
      <w:r w:rsidR="003D7507">
        <w:rPr>
          <w:rFonts w:cstheme="minorHAnsi"/>
        </w:rPr>
        <w:t xml:space="preserve">the </w:t>
      </w:r>
      <w:r w:rsidR="005308BF">
        <w:rPr>
          <w:rFonts w:cstheme="minorHAnsi"/>
        </w:rPr>
        <w:t xml:space="preserve">normal </w:t>
      </w:r>
      <w:r w:rsidR="003D7507">
        <w:rPr>
          <w:rFonts w:cstheme="minorHAnsi"/>
        </w:rPr>
        <w:t xml:space="preserve">politics of </w:t>
      </w:r>
      <w:r w:rsidRPr="00F212EE">
        <w:rPr>
          <w:rFonts w:cstheme="minorHAnsi"/>
        </w:rPr>
        <w:t xml:space="preserve">democratic governance. Good documentation of scandals and terrible disasters already exist of what he caused with his </w:t>
      </w:r>
      <w:hyperlink w:anchor="ZBAP_Fake_Covic_Vaccines" w:history="1">
        <w:r w:rsidRPr="001A0640">
          <w:rPr>
            <w:rStyle w:val="Hyperlink"/>
            <w:rFonts w:cstheme="minorHAnsi"/>
          </w:rPr>
          <w:t>Fake Vaccines</w:t>
        </w:r>
      </w:hyperlink>
      <w:r w:rsidRPr="00F212EE">
        <w:rPr>
          <w:rFonts w:cstheme="minorHAnsi"/>
        </w:rPr>
        <w:t xml:space="preserve"> in collaboration with</w:t>
      </w:r>
      <w:r>
        <w:rPr>
          <w:rFonts w:cstheme="minorHAnsi"/>
        </w:rPr>
        <w:t xml:space="preserve"> the very corrupted</w:t>
      </w:r>
      <w:r w:rsidRPr="00F212EE">
        <w:rPr>
          <w:rFonts w:cstheme="minorHAnsi"/>
        </w:rPr>
        <w:t xml:space="preserve"> </w:t>
      </w:r>
      <w:hyperlink w:anchor="WHO" w:history="1">
        <w:r w:rsidRPr="001A0640">
          <w:rPr>
            <w:rStyle w:val="Hyperlink"/>
            <w:rFonts w:cstheme="minorHAnsi"/>
          </w:rPr>
          <w:t>WHO</w:t>
        </w:r>
      </w:hyperlink>
      <w:r w:rsidRPr="00F212EE">
        <w:rPr>
          <w:rFonts w:cstheme="minorHAnsi"/>
        </w:rPr>
        <w:t xml:space="preserve">, in particular in Africa where this collaboration has caused thousands of women to lose their fertility, </w:t>
      </w:r>
      <w:r w:rsidR="003D7507">
        <w:rPr>
          <w:rFonts w:cstheme="minorHAnsi"/>
        </w:rPr>
        <w:t xml:space="preserve">all of it </w:t>
      </w:r>
      <w:r w:rsidRPr="00F212EE">
        <w:rPr>
          <w:rFonts w:cstheme="minorHAnsi"/>
        </w:rPr>
        <w:t xml:space="preserve">while enriching himself immensely in the process through this kind of criminal activity. Only on such basis he should now be banned from entering foreign countries and prosecuted in his own country. He would certainly be banned from entering </w:t>
      </w:r>
      <w:hyperlink r:id="rId188"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xml:space="preserve">. But this not the worst of his activities. He owns a Luciferian corporation called </w:t>
      </w:r>
      <w:r w:rsidRPr="00F212EE">
        <w:rPr>
          <w:rStyle w:val="Strong"/>
          <w:rFonts w:cstheme="minorHAnsi"/>
          <w:color w:val="000000"/>
        </w:rPr>
        <w:t>Illumina</w:t>
      </w:r>
      <w:r w:rsidRPr="00F212EE">
        <w:rPr>
          <w:rFonts w:cstheme="minorHAnsi"/>
        </w:rPr>
        <w:t xml:space="preserve"> that deals systematically with </w:t>
      </w:r>
      <w:hyperlink w:anchor="GMO" w:history="1">
        <w:r w:rsidRPr="00FD5195">
          <w:rPr>
            <w:rStyle w:val="Hyperlink"/>
            <w:rFonts w:cstheme="minorHAnsi"/>
          </w:rPr>
          <w:t>GMO</w:t>
        </w:r>
      </w:hyperlink>
      <w:r w:rsidRPr="00F212EE">
        <w:rPr>
          <w:rFonts w:cstheme="minorHAnsi"/>
        </w:rPr>
        <w:t xml:space="preserve"> experiments and genetic variations and alterations of the most dangerous kinds, which are all absolutely prohibited in </w:t>
      </w:r>
      <w:hyperlink r:id="rId189"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xml:space="preserve"> </w:t>
      </w:r>
      <w:r w:rsidR="005308BF">
        <w:rPr>
          <w:rFonts w:cstheme="minorHAnsi"/>
        </w:rPr>
        <w:t xml:space="preserve">that is absolutely </w:t>
      </w:r>
      <w:hyperlink w:anchor="NoGANO" w:history="1">
        <w:r w:rsidR="005308BF" w:rsidRPr="005308BF">
          <w:rPr>
            <w:rStyle w:val="Hyperlink"/>
            <w:rFonts w:cstheme="minorHAnsi"/>
          </w:rPr>
          <w:t>NoGANO</w:t>
        </w:r>
      </w:hyperlink>
      <w:r w:rsidR="005308BF">
        <w:rPr>
          <w:rFonts w:cstheme="minorHAnsi"/>
        </w:rPr>
        <w:t xml:space="preserve"> (</w:t>
      </w:r>
      <w:r w:rsidR="005308BF" w:rsidRPr="00B94EF3">
        <w:rPr>
          <w:rStyle w:val="style2"/>
          <w:rFonts w:cstheme="minorHAnsi"/>
          <w:color w:val="000000"/>
          <w:u w:val="single"/>
        </w:rPr>
        <w:t>No</w:t>
      </w:r>
      <w:r w:rsidR="005308BF" w:rsidRPr="00B94EF3">
        <w:rPr>
          <w:rStyle w:val="auto-style8"/>
          <w:rFonts w:cstheme="minorHAnsi"/>
          <w:color w:val="000000"/>
        </w:rPr>
        <w:t xml:space="preserve"> </w:t>
      </w:r>
      <w:r w:rsidR="005308BF" w:rsidRPr="00B94EF3">
        <w:rPr>
          <w:rStyle w:val="style2"/>
          <w:rFonts w:cstheme="minorHAnsi"/>
          <w:color w:val="000000"/>
          <w:u w:val="single"/>
        </w:rPr>
        <w:t>G</w:t>
      </w:r>
      <w:r w:rsidR="005308BF" w:rsidRPr="00B94EF3">
        <w:rPr>
          <w:rStyle w:val="auto-style8"/>
          <w:rFonts w:cstheme="minorHAnsi"/>
          <w:color w:val="000000"/>
        </w:rPr>
        <w:t xml:space="preserve">enetically </w:t>
      </w:r>
      <w:r w:rsidR="005308BF" w:rsidRPr="00B94EF3">
        <w:rPr>
          <w:rStyle w:val="style2"/>
          <w:rFonts w:cstheme="minorHAnsi"/>
          <w:color w:val="000000"/>
          <w:u w:val="single"/>
        </w:rPr>
        <w:t>A</w:t>
      </w:r>
      <w:r w:rsidR="005308BF" w:rsidRPr="00B94EF3">
        <w:rPr>
          <w:rStyle w:val="auto-style8"/>
          <w:rFonts w:cstheme="minorHAnsi"/>
          <w:color w:val="000000"/>
        </w:rPr>
        <w:t xml:space="preserve">ltered </w:t>
      </w:r>
      <w:r w:rsidR="005308BF" w:rsidRPr="00B94EF3">
        <w:rPr>
          <w:rStyle w:val="style2"/>
          <w:rFonts w:cstheme="minorHAnsi"/>
          <w:color w:val="000000"/>
          <w:u w:val="single"/>
        </w:rPr>
        <w:t>N</w:t>
      </w:r>
      <w:r w:rsidR="005308BF" w:rsidRPr="00B94EF3">
        <w:rPr>
          <w:rStyle w:val="auto-style8"/>
          <w:rFonts w:cstheme="minorHAnsi"/>
          <w:color w:val="000000"/>
        </w:rPr>
        <w:t xml:space="preserve">atural </w:t>
      </w:r>
      <w:r w:rsidR="005308BF" w:rsidRPr="00B94EF3">
        <w:rPr>
          <w:rStyle w:val="style2"/>
          <w:rFonts w:cstheme="minorHAnsi"/>
          <w:color w:val="000000"/>
          <w:u w:val="single"/>
        </w:rPr>
        <w:t>O</w:t>
      </w:r>
      <w:r w:rsidR="005308BF" w:rsidRPr="00B94EF3">
        <w:rPr>
          <w:rStyle w:val="auto-style8"/>
          <w:rFonts w:cstheme="minorHAnsi"/>
          <w:color w:val="000000"/>
        </w:rPr>
        <w:t>rganism</w:t>
      </w:r>
      <w:r w:rsidR="005308BF">
        <w:rPr>
          <w:rStyle w:val="auto-style8"/>
          <w:rFonts w:cstheme="minorHAnsi"/>
          <w:color w:val="000000"/>
        </w:rPr>
        <w:t>),</w:t>
      </w:r>
      <w:r w:rsidR="005308BF" w:rsidRPr="00B94EF3">
        <w:rPr>
          <w:rStyle w:val="auto-style8"/>
          <w:rFonts w:cstheme="minorHAnsi"/>
          <w:color w:val="000000"/>
        </w:rPr>
        <w:t xml:space="preserve"> </w:t>
      </w:r>
      <w:r w:rsidR="005308BF">
        <w:rPr>
          <w:rStyle w:val="auto-style8"/>
          <w:rFonts w:cstheme="minorHAnsi"/>
          <w:color w:val="000000"/>
        </w:rPr>
        <w:t xml:space="preserve">with the use of </w:t>
      </w:r>
      <w:r>
        <w:rPr>
          <w:rFonts w:cstheme="minorHAnsi"/>
        </w:rPr>
        <w:t xml:space="preserve">all </w:t>
      </w:r>
      <w:r w:rsidR="005308BF">
        <w:rPr>
          <w:rFonts w:cstheme="minorHAnsi"/>
        </w:rPr>
        <w:t xml:space="preserve">its </w:t>
      </w:r>
      <w:r>
        <w:rPr>
          <w:rFonts w:cstheme="minorHAnsi"/>
        </w:rPr>
        <w:t>science</w:t>
      </w:r>
      <w:r w:rsidR="005308BF">
        <w:rPr>
          <w:rFonts w:cstheme="minorHAnsi"/>
        </w:rPr>
        <w:t>s</w:t>
      </w:r>
      <w:r>
        <w:rPr>
          <w:rFonts w:cstheme="minorHAnsi"/>
        </w:rPr>
        <w:t xml:space="preserve"> </w:t>
      </w:r>
      <w:r w:rsidR="005308BF">
        <w:rPr>
          <w:rFonts w:cstheme="minorHAnsi"/>
        </w:rPr>
        <w:t xml:space="preserve">as </w:t>
      </w:r>
      <w:hyperlink w:anchor="NELA" w:history="1">
        <w:r w:rsidR="005308BF" w:rsidRPr="005308BF">
          <w:rPr>
            <w:rStyle w:val="Hyperlink"/>
            <w:rFonts w:cstheme="minorHAnsi"/>
          </w:rPr>
          <w:t>NELA</w:t>
        </w:r>
      </w:hyperlink>
      <w:r w:rsidR="005308BF">
        <w:rPr>
          <w:rFonts w:cstheme="minorHAnsi"/>
        </w:rPr>
        <w:t xml:space="preserve"> (</w:t>
      </w:r>
      <w:r w:rsidR="005308BF" w:rsidRPr="00B94EF3">
        <w:rPr>
          <w:rStyle w:val="style2"/>
          <w:rFonts w:cstheme="minorHAnsi"/>
          <w:color w:val="000000"/>
          <w:u w:val="single"/>
        </w:rPr>
        <w:t>N</w:t>
      </w:r>
      <w:r w:rsidR="005308BF" w:rsidRPr="00B94EF3">
        <w:rPr>
          <w:rStyle w:val="auto-style8"/>
          <w:rFonts w:cstheme="minorHAnsi"/>
          <w:color w:val="000000"/>
        </w:rPr>
        <w:t xml:space="preserve">atural </w:t>
      </w:r>
      <w:r w:rsidR="005308BF" w:rsidRPr="00B94EF3">
        <w:rPr>
          <w:rStyle w:val="style2"/>
          <w:rFonts w:cstheme="minorHAnsi"/>
          <w:color w:val="000000"/>
          <w:u w:val="single"/>
        </w:rPr>
        <w:t>E</w:t>
      </w:r>
      <w:r w:rsidR="005308BF" w:rsidRPr="00B94EF3">
        <w:rPr>
          <w:rStyle w:val="auto-style8"/>
          <w:rFonts w:cstheme="minorHAnsi"/>
          <w:color w:val="000000"/>
        </w:rPr>
        <w:t>arth-</w:t>
      </w:r>
      <w:r w:rsidR="005308BF" w:rsidRPr="00B94EF3">
        <w:rPr>
          <w:rStyle w:val="style2"/>
          <w:rFonts w:cstheme="minorHAnsi"/>
          <w:color w:val="000000"/>
          <w:u w:val="single"/>
        </w:rPr>
        <w:t>L</w:t>
      </w:r>
      <w:r w:rsidR="005308BF" w:rsidRPr="00B94EF3">
        <w:rPr>
          <w:rStyle w:val="auto-style8"/>
          <w:rFonts w:cstheme="minorHAnsi"/>
          <w:color w:val="000000"/>
        </w:rPr>
        <w:t xml:space="preserve">ife </w:t>
      </w:r>
      <w:r w:rsidR="005308BF" w:rsidRPr="00B94EF3">
        <w:rPr>
          <w:rStyle w:val="style2"/>
          <w:rFonts w:cstheme="minorHAnsi"/>
          <w:color w:val="000000"/>
          <w:u w:val="single"/>
        </w:rPr>
        <w:t>A</w:t>
      </w:r>
      <w:r w:rsidR="005308BF" w:rsidRPr="00B94EF3">
        <w:rPr>
          <w:rStyle w:val="auto-style8"/>
          <w:rFonts w:cstheme="minorHAnsi"/>
          <w:color w:val="000000"/>
        </w:rPr>
        <w:t>pproach</w:t>
      </w:r>
      <w:r w:rsidR="005308BF">
        <w:rPr>
          <w:rStyle w:val="auto-style8"/>
          <w:rFonts w:cstheme="minorHAnsi"/>
          <w:color w:val="000000"/>
        </w:rPr>
        <w:t>),</w:t>
      </w:r>
      <w:r w:rsidR="005308BF" w:rsidRPr="00B94EF3">
        <w:rPr>
          <w:rStyle w:val="auto-style8"/>
          <w:rFonts w:cstheme="minorHAnsi"/>
          <w:color w:val="000000"/>
        </w:rPr>
        <w:t xml:space="preserve"> </w:t>
      </w:r>
      <w:r>
        <w:rPr>
          <w:rFonts w:cstheme="minorHAnsi"/>
        </w:rPr>
        <w:t>and the</w:t>
      </w:r>
      <w:r w:rsidRPr="00F212EE">
        <w:rPr>
          <w:rFonts w:cstheme="minorHAnsi"/>
        </w:rPr>
        <w:t xml:space="preserve"> natural </w:t>
      </w:r>
      <w:hyperlink w:anchor="DNA_Change_Crime" w:history="1">
        <w:r w:rsidRPr="00B92C00">
          <w:rPr>
            <w:rStyle w:val="Hyperlink"/>
            <w:rFonts w:cstheme="minorHAnsi"/>
          </w:rPr>
          <w:t>DNA</w:t>
        </w:r>
      </w:hyperlink>
      <w:r w:rsidRPr="00F212EE">
        <w:rPr>
          <w:rFonts w:cstheme="minorHAnsi"/>
        </w:rPr>
        <w:t xml:space="preserve"> of all living forms of all kingdoms </w:t>
      </w:r>
      <w:r w:rsidR="005308BF">
        <w:rPr>
          <w:rFonts w:cstheme="minorHAnsi"/>
        </w:rPr>
        <w:t>considered</w:t>
      </w:r>
      <w:r w:rsidRPr="00F212EE">
        <w:rPr>
          <w:rFonts w:cstheme="minorHAnsi"/>
        </w:rPr>
        <w:t xml:space="preserve"> sacred and untouchable</w:t>
      </w:r>
      <w:r>
        <w:rPr>
          <w:rFonts w:cstheme="minorHAnsi"/>
        </w:rPr>
        <w:t xml:space="preserve"> under the penalty of a most serious crime</w:t>
      </w:r>
      <w:r w:rsidRPr="00F212EE">
        <w:rPr>
          <w:rFonts w:cstheme="minorHAnsi"/>
        </w:rPr>
        <w:t>.</w:t>
      </w:r>
      <w:r>
        <w:rPr>
          <w:rFonts w:cstheme="minorHAnsi"/>
        </w:rPr>
        <w:t xml:space="preserve"> </w:t>
      </w:r>
    </w:p>
    <w:p w:rsidR="00694EE1" w:rsidRPr="00F212EE" w:rsidRDefault="00694EE1" w:rsidP="00694EE1">
      <w:pPr>
        <w:rPr>
          <w:rFonts w:cstheme="minorHAnsi"/>
        </w:rPr>
      </w:pPr>
      <w:r w:rsidRPr="00F212EE">
        <w:rPr>
          <w:rFonts w:cstheme="minorHAnsi"/>
        </w:rPr>
        <w:t xml:space="preserve"> </w:t>
      </w:r>
    </w:p>
    <w:p w:rsidR="00694EE1" w:rsidRPr="00F212EE" w:rsidRDefault="00E21274" w:rsidP="00694EE1">
      <w:pPr>
        <w:rPr>
          <w:rFonts w:cstheme="minorHAnsi"/>
        </w:rPr>
      </w:pPr>
      <w:r>
        <w:rPr>
          <w:noProof/>
        </w:rPr>
        <w:drawing>
          <wp:anchor distT="0" distB="0" distL="114300" distR="114300" simplePos="0" relativeHeight="251912192" behindDoc="1" locked="0" layoutInCell="1" allowOverlap="1" wp14:anchorId="5072D40C" wp14:editId="603DBA02">
            <wp:simplePos x="0" y="0"/>
            <wp:positionH relativeFrom="column">
              <wp:posOffset>1905</wp:posOffset>
            </wp:positionH>
            <wp:positionV relativeFrom="paragraph">
              <wp:posOffset>34925</wp:posOffset>
            </wp:positionV>
            <wp:extent cx="4075430" cy="3068955"/>
            <wp:effectExtent l="19050" t="19050" r="20320" b="17145"/>
            <wp:wrapTight wrapText="bothSides">
              <wp:wrapPolygon edited="0">
                <wp:start x="-101" y="-134"/>
                <wp:lineTo x="-101" y="21587"/>
                <wp:lineTo x="21607" y="21587"/>
                <wp:lineTo x="21607" y="-134"/>
                <wp:lineTo x="-101" y="-134"/>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4075430" cy="3068955"/>
                    </a:xfrm>
                    <a:prstGeom prst="rect">
                      <a:avLst/>
                    </a:prstGeom>
                    <a:ln w="25400">
                      <a:solidFill>
                        <a:srgbClr val="00B050"/>
                      </a:solidFill>
                    </a:ln>
                  </pic:spPr>
                </pic:pic>
              </a:graphicData>
            </a:graphic>
            <wp14:sizeRelH relativeFrom="page">
              <wp14:pctWidth>0</wp14:pctWidth>
            </wp14:sizeRelH>
            <wp14:sizeRelV relativeFrom="page">
              <wp14:pctHeight>0</wp14:pctHeight>
            </wp14:sizeRelV>
          </wp:anchor>
        </w:drawing>
      </w:r>
      <w:r w:rsidR="00694EE1" w:rsidRPr="00F212EE">
        <w:rPr>
          <w:rFonts w:cstheme="minorHAnsi"/>
        </w:rPr>
        <w:t xml:space="preserve">Other private </w:t>
      </w:r>
      <w:hyperlink w:anchor="GURUC" w:history="1">
        <w:r w:rsidR="00AE303C" w:rsidRPr="00AE303C">
          <w:rPr>
            <w:rStyle w:val="Hyperlink"/>
            <w:rFonts w:cstheme="minorHAnsi"/>
          </w:rPr>
          <w:t>GURUC</w:t>
        </w:r>
      </w:hyperlink>
      <w:r w:rsidR="00AE303C">
        <w:rPr>
          <w:rFonts w:cstheme="minorHAnsi"/>
        </w:rPr>
        <w:t xml:space="preserve"> (</w:t>
      </w:r>
      <w:r w:rsidR="00AE303C" w:rsidRPr="00B94EF3">
        <w:rPr>
          <w:rFonts w:cstheme="minorHAnsi"/>
          <w:u w:val="single"/>
        </w:rPr>
        <w:t>G</w:t>
      </w:r>
      <w:r w:rsidR="00AE303C" w:rsidRPr="00B94EF3">
        <w:rPr>
          <w:rFonts w:cstheme="minorHAnsi"/>
        </w:rPr>
        <w:t xml:space="preserve">lobal </w:t>
      </w:r>
      <w:r w:rsidR="00AE303C" w:rsidRPr="00B94EF3">
        <w:rPr>
          <w:rFonts w:cstheme="minorHAnsi"/>
          <w:u w:val="single"/>
        </w:rPr>
        <w:t>U</w:t>
      </w:r>
      <w:r w:rsidR="00AE303C" w:rsidRPr="00B94EF3">
        <w:rPr>
          <w:rFonts w:cstheme="minorHAnsi"/>
        </w:rPr>
        <w:t xml:space="preserve">nelected </w:t>
      </w:r>
      <w:r w:rsidR="00AE303C" w:rsidRPr="00B94EF3">
        <w:rPr>
          <w:rFonts w:cstheme="minorHAnsi"/>
          <w:u w:val="single"/>
        </w:rPr>
        <w:t>R</w:t>
      </w:r>
      <w:r w:rsidR="00AE303C" w:rsidRPr="00B94EF3">
        <w:rPr>
          <w:rFonts w:cstheme="minorHAnsi"/>
        </w:rPr>
        <w:t xml:space="preserve">ed-technocratic </w:t>
      </w:r>
      <w:r w:rsidR="00AE303C" w:rsidRPr="00B94EF3">
        <w:rPr>
          <w:rFonts w:cstheme="minorHAnsi"/>
          <w:u w:val="single"/>
        </w:rPr>
        <w:t>U</w:t>
      </w:r>
      <w:r w:rsidR="00AE303C" w:rsidRPr="00B94EF3">
        <w:rPr>
          <w:rFonts w:cstheme="minorHAnsi"/>
        </w:rPr>
        <w:t xml:space="preserve">naccountable </w:t>
      </w:r>
      <w:r w:rsidR="00AE303C" w:rsidRPr="00B94EF3">
        <w:rPr>
          <w:rFonts w:cstheme="minorHAnsi"/>
          <w:u w:val="single"/>
        </w:rPr>
        <w:t>C</w:t>
      </w:r>
      <w:r w:rsidR="00AE303C" w:rsidRPr="00B94EF3">
        <w:rPr>
          <w:rFonts w:cstheme="minorHAnsi"/>
        </w:rPr>
        <w:t>abal</w:t>
      </w:r>
      <w:r w:rsidR="00AE303C">
        <w:rPr>
          <w:rFonts w:cstheme="minorHAnsi"/>
        </w:rPr>
        <w:t>)</w:t>
      </w:r>
      <w:r w:rsidR="00AE303C" w:rsidRPr="00F212EE">
        <w:rPr>
          <w:rFonts w:cstheme="minorHAnsi"/>
        </w:rPr>
        <w:t xml:space="preserve"> </w:t>
      </w:r>
      <w:r w:rsidR="00694EE1" w:rsidRPr="00F212EE">
        <w:rPr>
          <w:rFonts w:cstheme="minorHAnsi"/>
        </w:rPr>
        <w:t xml:space="preserve">persons related to </w:t>
      </w:r>
      <w:r w:rsidR="00694EE1" w:rsidRPr="00603086">
        <w:rPr>
          <w:rFonts w:cstheme="minorHAnsi"/>
          <w:b/>
        </w:rPr>
        <w:t>Big-Money Overpower</w:t>
      </w:r>
      <w:r w:rsidR="00694EE1" w:rsidRPr="00F212EE">
        <w:rPr>
          <w:rFonts w:cstheme="minorHAnsi"/>
        </w:rPr>
        <w:t xml:space="preserve"> are also unduly intervening to influence the policies of many countries </w:t>
      </w:r>
      <w:r w:rsidR="000904D9">
        <w:rPr>
          <w:rFonts w:cstheme="minorHAnsi"/>
        </w:rPr>
        <w:t>that have</w:t>
      </w:r>
      <w:r w:rsidR="00694EE1" w:rsidRPr="00F212EE">
        <w:rPr>
          <w:rFonts w:cstheme="minorHAnsi"/>
        </w:rPr>
        <w:t xml:space="preserve"> democratically elected governments. This is certainly the case for example of </w:t>
      </w:r>
      <w:r w:rsidR="00694EE1" w:rsidRPr="00F212EE">
        <w:rPr>
          <w:rStyle w:val="Strong"/>
          <w:rFonts w:cstheme="minorHAnsi"/>
          <w:color w:val="000000"/>
        </w:rPr>
        <w:t>Klaus Schwab</w:t>
      </w:r>
      <w:r w:rsidR="00694EE1" w:rsidRPr="00F212EE">
        <w:rPr>
          <w:rFonts w:cstheme="minorHAnsi"/>
        </w:rPr>
        <w:t xml:space="preserve">, the founder of the </w:t>
      </w:r>
      <w:hyperlink w:anchor="WEF" w:history="1">
        <w:r w:rsidR="00694EE1" w:rsidRPr="00122C46">
          <w:rPr>
            <w:rStyle w:val="Hyperlink"/>
            <w:rFonts w:cstheme="minorHAnsi"/>
          </w:rPr>
          <w:t>WEF</w:t>
        </w:r>
      </w:hyperlink>
      <w:r w:rsidR="00694EE1" w:rsidRPr="00F212EE">
        <w:rPr>
          <w:rFonts w:cstheme="minorHAnsi"/>
        </w:rPr>
        <w:t xml:space="preserve"> (</w:t>
      </w:r>
      <w:r w:rsidR="00694EE1" w:rsidRPr="00122C46">
        <w:rPr>
          <w:rStyle w:val="style5"/>
          <w:rFonts w:cstheme="minorHAnsi"/>
          <w:color w:val="000000"/>
          <w:u w:val="single"/>
        </w:rPr>
        <w:t>W</w:t>
      </w:r>
      <w:r w:rsidR="00694EE1" w:rsidRPr="00F212EE">
        <w:rPr>
          <w:rFonts w:cstheme="minorHAnsi"/>
        </w:rPr>
        <w:t xml:space="preserve">orld </w:t>
      </w:r>
      <w:r w:rsidR="00694EE1" w:rsidRPr="00122C46">
        <w:rPr>
          <w:rStyle w:val="style5"/>
          <w:rFonts w:cstheme="minorHAnsi"/>
          <w:color w:val="000000"/>
          <w:u w:val="single"/>
        </w:rPr>
        <w:t>E</w:t>
      </w:r>
      <w:r w:rsidR="00694EE1" w:rsidRPr="00F212EE">
        <w:rPr>
          <w:rFonts w:cstheme="minorHAnsi"/>
        </w:rPr>
        <w:t xml:space="preserve">conomic </w:t>
      </w:r>
      <w:r w:rsidR="00694EE1" w:rsidRPr="00122C46">
        <w:rPr>
          <w:rStyle w:val="style5"/>
          <w:rFonts w:cstheme="minorHAnsi"/>
          <w:color w:val="000000"/>
          <w:u w:val="single"/>
        </w:rPr>
        <w:t>F</w:t>
      </w:r>
      <w:r w:rsidR="00694EE1" w:rsidRPr="00F212EE">
        <w:rPr>
          <w:rFonts w:cstheme="minorHAnsi"/>
        </w:rPr>
        <w:t xml:space="preserve">orum) attempting to submit the whole world to a destructive </w:t>
      </w:r>
      <w:hyperlink w:anchor="ZBK_GreatMarxistReset.jpg" w:history="1">
        <w:hyperlink w:anchor="ZBK_GreatMarxistReset" w:history="1">
          <w:hyperlink w:anchor="ZBK_Schwab_Covid19TheGreaReset" w:history="1">
            <w:r w:rsidR="00694EE1" w:rsidRPr="00F212EE">
              <w:rPr>
                <w:rStyle w:val="Hyperlink"/>
              </w:rPr>
              <w:t>Great Reset</w:t>
            </w:r>
          </w:hyperlink>
        </w:hyperlink>
      </w:hyperlink>
      <w:r w:rsidR="00694EE1" w:rsidRPr="00F212EE">
        <w:rPr>
          <w:rFonts w:cstheme="minorHAnsi"/>
        </w:rPr>
        <w:t xml:space="preserve"> </w:t>
      </w:r>
      <w:r w:rsidR="007233E6">
        <w:rPr>
          <w:rFonts w:cstheme="minorHAnsi"/>
        </w:rPr>
        <w:t xml:space="preserve">as a deceitful stepping stone to a fast coming </w:t>
      </w:r>
      <w:hyperlink w:anchor="TsegTechnocracy" w:history="1">
        <w:r w:rsidR="007233E6" w:rsidRPr="007233E6">
          <w:rPr>
            <w:rStyle w:val="Hyperlink"/>
            <w:rFonts w:cstheme="minorHAnsi"/>
          </w:rPr>
          <w:t>TsegTechnocracy</w:t>
        </w:r>
      </w:hyperlink>
      <w:r w:rsidR="007233E6">
        <w:rPr>
          <w:rFonts w:cstheme="minorHAnsi"/>
        </w:rPr>
        <w:t xml:space="preserve"> on the part of his accomplices of the </w:t>
      </w:r>
      <w:hyperlink r:id="rId19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7233E6" w:rsidRPr="004A59D4">
                                  <w:rPr>
                                    <w:rStyle w:val="Hyperlink"/>
                                    <w:rFonts w:cstheme="minorHAnsi"/>
                                  </w:rPr>
                                  <w:t>FAGSPEC</w:t>
                                </w:r>
                              </w:hyperlink>
                            </w:hyperlink>
                          </w:hyperlink>
                        </w:hyperlink>
                      </w:hyperlink>
                    </w:hyperlink>
                  </w:hyperlink>
                </w:hyperlink>
              </w:hyperlink>
            </w:hyperlink>
          </w:hyperlink>
        </w:hyperlink>
      </w:hyperlink>
      <w:r w:rsidR="007233E6">
        <w:rPr>
          <w:rFonts w:cstheme="minorHAnsi"/>
        </w:rPr>
        <w:t xml:space="preserve"> Cabal. </w:t>
      </w:r>
      <w:r w:rsidR="00694EE1" w:rsidRPr="00F212EE">
        <w:rPr>
          <w:rFonts w:cstheme="minorHAnsi"/>
        </w:rPr>
        <w:t xml:space="preserve">Absolutely nobody gave him that mandate and power through any kind of democratic election. </w:t>
      </w:r>
      <w:r w:rsidR="00694EE1" w:rsidRPr="00F212EE">
        <w:rPr>
          <w:rStyle w:val="Strong"/>
          <w:rFonts w:cstheme="minorHAnsi"/>
          <w:color w:val="000000"/>
        </w:rPr>
        <w:t>Schwab</w:t>
      </w:r>
      <w:r w:rsidR="00694EE1" w:rsidRPr="00F212EE">
        <w:rPr>
          <w:rFonts w:cstheme="minorHAnsi"/>
        </w:rPr>
        <w:t xml:space="preserve"> should be banned from entry in most countries without immediate arrest, with either following prosecution or expulsion as </w:t>
      </w:r>
      <w:r w:rsidR="00A56F8A">
        <w:rPr>
          <w:rFonts w:cstheme="minorHAnsi"/>
        </w:rPr>
        <w:t>“</w:t>
      </w:r>
      <w:r w:rsidR="00A56F8A" w:rsidRPr="00A56F8A">
        <w:rPr>
          <w:rFonts w:cstheme="minorHAnsi"/>
          <w:b/>
        </w:rPr>
        <w:t>P</w:t>
      </w:r>
      <w:r w:rsidR="00694EE1" w:rsidRPr="00A56F8A">
        <w:rPr>
          <w:rFonts w:cstheme="minorHAnsi"/>
          <w:b/>
        </w:rPr>
        <w:t xml:space="preserve">ersona </w:t>
      </w:r>
      <w:r w:rsidR="00A56F8A" w:rsidRPr="00A56F8A">
        <w:rPr>
          <w:rFonts w:cstheme="minorHAnsi"/>
          <w:b/>
        </w:rPr>
        <w:t>N</w:t>
      </w:r>
      <w:r w:rsidR="00694EE1" w:rsidRPr="00A56F8A">
        <w:rPr>
          <w:rFonts w:cstheme="minorHAnsi"/>
          <w:b/>
        </w:rPr>
        <w:t xml:space="preserve">on </w:t>
      </w:r>
      <w:r w:rsidR="00A56F8A" w:rsidRPr="00A56F8A">
        <w:rPr>
          <w:rFonts w:cstheme="minorHAnsi"/>
          <w:b/>
        </w:rPr>
        <w:t>G</w:t>
      </w:r>
      <w:r w:rsidR="00694EE1" w:rsidRPr="00A56F8A">
        <w:rPr>
          <w:rFonts w:cstheme="minorHAnsi"/>
          <w:b/>
        </w:rPr>
        <w:t>rata</w:t>
      </w:r>
      <w:r w:rsidR="00A56F8A">
        <w:rPr>
          <w:rFonts w:cstheme="minorHAnsi"/>
        </w:rPr>
        <w:t>”</w:t>
      </w:r>
      <w:r w:rsidR="00694EE1" w:rsidRPr="00F212EE">
        <w:rPr>
          <w:rFonts w:cstheme="minorHAnsi"/>
        </w:rPr>
        <w:t xml:space="preserve">, just like a </w:t>
      </w:r>
      <w:r w:rsidR="00694EE1" w:rsidRPr="00F212EE">
        <w:rPr>
          <w:rStyle w:val="Strong"/>
          <w:rFonts w:cstheme="minorHAnsi"/>
          <w:color w:val="000000"/>
        </w:rPr>
        <w:t>Gates</w:t>
      </w:r>
      <w:r w:rsidR="00694EE1" w:rsidRPr="00F212EE">
        <w:rPr>
          <w:rFonts w:cstheme="minorHAnsi"/>
        </w:rPr>
        <w:t xml:space="preserve"> or a </w:t>
      </w:r>
      <w:r w:rsidR="00694EE1" w:rsidRPr="00F212EE">
        <w:rPr>
          <w:rStyle w:val="Strong"/>
          <w:rFonts w:cstheme="minorHAnsi"/>
          <w:color w:val="000000"/>
        </w:rPr>
        <w:t>Soros</w:t>
      </w:r>
      <w:r w:rsidR="00694EE1" w:rsidRPr="00F212EE">
        <w:rPr>
          <w:rFonts w:cstheme="minorHAnsi"/>
        </w:rPr>
        <w:t xml:space="preserve">. This would certainly happen if </w:t>
      </w:r>
      <w:r w:rsidR="007233E6">
        <w:rPr>
          <w:rFonts w:cstheme="minorHAnsi"/>
        </w:rPr>
        <w:t>such criminals</w:t>
      </w:r>
      <w:r w:rsidR="00694EE1" w:rsidRPr="00F212EE">
        <w:rPr>
          <w:rFonts w:cstheme="minorHAnsi"/>
        </w:rPr>
        <w:t xml:space="preserve"> tried to enter</w:t>
      </w:r>
      <w:r w:rsidR="00BD1D9A">
        <w:rPr>
          <w:rFonts w:cstheme="minorHAnsi"/>
        </w:rPr>
        <w:t xml:space="preserve"> a country run by</w:t>
      </w:r>
      <w:r w:rsidR="00694EE1" w:rsidRPr="00F212EE">
        <w:rPr>
          <w:rFonts w:cstheme="minorHAnsi"/>
        </w:rPr>
        <w:t xml:space="preserve"> </w:t>
      </w:r>
      <w:hyperlink r:id="rId19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694EE1" w:rsidRPr="00F212EE">
        <w:rPr>
          <w:rFonts w:cstheme="minorHAnsi"/>
        </w:rPr>
        <w:t>. But these are only few examples</w:t>
      </w:r>
      <w:r w:rsidR="007233E6">
        <w:rPr>
          <w:rFonts w:cstheme="minorHAnsi"/>
        </w:rPr>
        <w:t>,</w:t>
      </w:r>
      <w:r w:rsidR="00694EE1" w:rsidRPr="00F212EE">
        <w:rPr>
          <w:rFonts w:cstheme="minorHAnsi"/>
        </w:rPr>
        <w:t xml:space="preserve"> and they all belong to the </w:t>
      </w:r>
      <w:hyperlink r:id="rId19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694EE1" w:rsidRPr="00F212EE">
        <w:rPr>
          <w:rStyle w:val="auto-style8"/>
          <w:rFonts w:cstheme="minorHAnsi"/>
          <w:color w:val="333333"/>
        </w:rPr>
        <w:t xml:space="preserve"> </w:t>
      </w:r>
      <w:r w:rsidR="00694EE1">
        <w:rPr>
          <w:rStyle w:val="auto-style8"/>
          <w:rFonts w:cstheme="minorHAnsi"/>
          <w:color w:val="333333"/>
        </w:rPr>
        <w:t>Cabal</w:t>
      </w:r>
      <w:r w:rsidR="00694EE1" w:rsidRPr="00F212EE">
        <w:rPr>
          <w:rStyle w:val="auto-style8"/>
          <w:rFonts w:cstheme="minorHAnsi"/>
          <w:color w:val="333333"/>
        </w:rPr>
        <w:t xml:space="preserve"> trying to fully control and enslave the rest of us while giving themselves the power to attempt to create a dictatorial </w:t>
      </w:r>
      <w:r w:rsidR="00694EE1" w:rsidRPr="00F212EE">
        <w:rPr>
          <w:rStyle w:val="Strong"/>
          <w:rFonts w:cstheme="minorHAnsi"/>
          <w:color w:val="333333"/>
        </w:rPr>
        <w:t>One-World-Government</w:t>
      </w:r>
      <w:r w:rsidR="00694EE1" w:rsidRPr="00F212EE">
        <w:rPr>
          <w:rStyle w:val="auto-style8"/>
          <w:rFonts w:cstheme="minorHAnsi"/>
          <w:color w:val="333333"/>
        </w:rPr>
        <w:t xml:space="preserve"> as soon as possible</w:t>
      </w:r>
      <w:r w:rsidR="007233E6">
        <w:rPr>
          <w:rStyle w:val="auto-style8"/>
          <w:rFonts w:cstheme="minorHAnsi"/>
          <w:color w:val="333333"/>
        </w:rPr>
        <w:t xml:space="preserve"> as a full </w:t>
      </w:r>
      <w:hyperlink w:anchor="TsegTechnocracy" w:history="1">
        <w:r w:rsidR="007233E6" w:rsidRPr="007233E6">
          <w:rPr>
            <w:rStyle w:val="Hyperlink"/>
            <w:rFonts w:cstheme="minorHAnsi"/>
          </w:rPr>
          <w:t>TsegTechnocracy</w:t>
        </w:r>
      </w:hyperlink>
      <w:r w:rsidR="00694EE1" w:rsidRPr="00F212EE">
        <w:rPr>
          <w:rFonts w:cstheme="minorHAnsi"/>
        </w:rPr>
        <w:t xml:space="preserve"> </w:t>
      </w:r>
      <w:r w:rsidR="007233E6">
        <w:rPr>
          <w:rFonts w:cstheme="minorHAnsi"/>
        </w:rPr>
        <w:t>(</w:t>
      </w:r>
      <w:r w:rsidR="007233E6" w:rsidRPr="00490B42">
        <w:rPr>
          <w:rStyle w:val="Strong"/>
          <w:rFonts w:cstheme="minorHAnsi"/>
          <w:b w:val="0"/>
          <w:color w:val="000000"/>
          <w:u w:val="single"/>
        </w:rPr>
        <w:t>T</w:t>
      </w:r>
      <w:r w:rsidR="007233E6">
        <w:rPr>
          <w:rStyle w:val="Strong"/>
          <w:rFonts w:cstheme="minorHAnsi"/>
          <w:b w:val="0"/>
          <w:color w:val="000000"/>
        </w:rPr>
        <w:t xml:space="preserve">otalitarian </w:t>
      </w:r>
      <w:r w:rsidR="007233E6" w:rsidRPr="00490B42">
        <w:rPr>
          <w:rStyle w:val="Strong"/>
          <w:rFonts w:cstheme="minorHAnsi"/>
          <w:b w:val="0"/>
          <w:color w:val="000000"/>
          <w:u w:val="single"/>
        </w:rPr>
        <w:t>S</w:t>
      </w:r>
      <w:r w:rsidR="007233E6">
        <w:rPr>
          <w:rStyle w:val="Strong"/>
          <w:rFonts w:cstheme="minorHAnsi"/>
          <w:b w:val="0"/>
          <w:color w:val="000000"/>
        </w:rPr>
        <w:t xml:space="preserve">atanic </w:t>
      </w:r>
      <w:r w:rsidR="007233E6" w:rsidRPr="00490B42">
        <w:rPr>
          <w:rStyle w:val="Strong"/>
          <w:rFonts w:cstheme="minorHAnsi"/>
          <w:b w:val="0"/>
          <w:color w:val="000000"/>
          <w:u w:val="single"/>
        </w:rPr>
        <w:t>E</w:t>
      </w:r>
      <w:r w:rsidR="007233E6">
        <w:rPr>
          <w:rStyle w:val="Strong"/>
          <w:rFonts w:cstheme="minorHAnsi"/>
          <w:b w:val="0"/>
          <w:color w:val="000000"/>
        </w:rPr>
        <w:t xml:space="preserve">nslavement </w:t>
      </w:r>
      <w:r w:rsidR="007233E6" w:rsidRPr="00490B42">
        <w:rPr>
          <w:rStyle w:val="Strong"/>
          <w:rFonts w:cstheme="minorHAnsi"/>
          <w:b w:val="0"/>
          <w:color w:val="000000"/>
          <w:u w:val="single"/>
        </w:rPr>
        <w:t>G</w:t>
      </w:r>
      <w:r w:rsidR="007233E6">
        <w:rPr>
          <w:rStyle w:val="Strong"/>
          <w:rFonts w:cstheme="minorHAnsi"/>
          <w:b w:val="0"/>
          <w:color w:val="000000"/>
        </w:rPr>
        <w:t xml:space="preserve">lobal </w:t>
      </w:r>
      <w:r w:rsidR="007233E6" w:rsidRPr="00B514DF">
        <w:rPr>
          <w:rStyle w:val="Strong"/>
          <w:rFonts w:cstheme="minorHAnsi"/>
          <w:b w:val="0"/>
          <w:color w:val="000000"/>
          <w:u w:val="single"/>
        </w:rPr>
        <w:t>Technocracy</w:t>
      </w:r>
      <w:r w:rsidR="007233E6">
        <w:rPr>
          <w:rFonts w:cstheme="minorHAnsi"/>
        </w:rPr>
        <w:t>).</w:t>
      </w:r>
    </w:p>
    <w:p w:rsidR="00694EE1" w:rsidRPr="00F212EE" w:rsidRDefault="00694EE1" w:rsidP="00694EE1">
      <w:pPr>
        <w:rPr>
          <w:rFonts w:cstheme="minorHAnsi"/>
        </w:rPr>
      </w:pPr>
      <w:r w:rsidRPr="00F212EE">
        <w:rPr>
          <w:rFonts w:cstheme="minorHAnsi"/>
        </w:rPr>
        <w:t xml:space="preserve"> </w:t>
      </w:r>
    </w:p>
    <w:p w:rsidR="00694EE1" w:rsidRPr="00F212EE" w:rsidRDefault="00EB407C" w:rsidP="00694EE1">
      <w:pPr>
        <w:rPr>
          <w:rFonts w:cstheme="minorHAnsi"/>
        </w:rPr>
      </w:pPr>
      <w:hyperlink r:id="rId194" w:anchor="FtabAristarchy" w:history="1">
        <w:hyperlink w:anchor="FtabAristarchy" w:history="1">
          <w:hyperlink w:anchor="FtabAristarchy" w:history="1">
            <w:hyperlink w:anchor="FtakAristarchy" w:history="1">
              <w:r w:rsidR="007233E6" w:rsidRPr="00181B69">
                <w:rPr>
                  <w:rStyle w:val="Hyperlink"/>
                  <w:rFonts w:cstheme="minorHAnsi"/>
                </w:rPr>
                <w:t>FtakAristarchy</w:t>
              </w:r>
            </w:hyperlink>
          </w:hyperlink>
        </w:hyperlink>
      </w:hyperlink>
      <w:r w:rsidR="007233E6">
        <w:rPr>
          <w:rFonts w:cstheme="minorHAnsi"/>
        </w:rPr>
        <w:t>, s</w:t>
      </w:r>
      <w:r w:rsidR="00694EE1" w:rsidRPr="00F212EE">
        <w:rPr>
          <w:rFonts w:cstheme="minorHAnsi"/>
        </w:rPr>
        <w:t xml:space="preserve">uch dangerous people </w:t>
      </w:r>
      <w:r w:rsidR="007233E6">
        <w:rPr>
          <w:rFonts w:cstheme="minorHAnsi"/>
        </w:rPr>
        <w:t>are</w:t>
      </w:r>
      <w:r w:rsidR="00694EE1" w:rsidRPr="00F212EE">
        <w:rPr>
          <w:rFonts w:cstheme="minorHAnsi"/>
        </w:rPr>
        <w:t xml:space="preserve"> </w:t>
      </w:r>
      <w:r w:rsidR="00694EE1">
        <w:rPr>
          <w:rFonts w:cstheme="minorHAnsi"/>
        </w:rPr>
        <w:t xml:space="preserve">also </w:t>
      </w:r>
      <w:r w:rsidR="00694EE1" w:rsidRPr="00F212EE">
        <w:rPr>
          <w:rFonts w:cstheme="minorHAnsi"/>
        </w:rPr>
        <w:t xml:space="preserve">placed as members of a special category of people </w:t>
      </w:r>
      <w:r w:rsidR="007233E6">
        <w:rPr>
          <w:rFonts w:cstheme="minorHAnsi"/>
        </w:rPr>
        <w:t>prohibited of donations</w:t>
      </w:r>
      <w:r w:rsidR="001E37B6">
        <w:rPr>
          <w:rFonts w:cstheme="minorHAnsi"/>
        </w:rPr>
        <w:t xml:space="preserve"> or bought </w:t>
      </w:r>
      <w:r w:rsidR="007233E6">
        <w:rPr>
          <w:rFonts w:cstheme="minorHAnsi"/>
        </w:rPr>
        <w:t xml:space="preserve">publicity </w:t>
      </w:r>
      <w:r w:rsidR="00694EE1" w:rsidRPr="00F212EE">
        <w:rPr>
          <w:rFonts w:cstheme="minorHAnsi"/>
        </w:rPr>
        <w:t xml:space="preserve">access </w:t>
      </w:r>
      <w:r w:rsidR="007233E6">
        <w:rPr>
          <w:rFonts w:cstheme="minorHAnsi"/>
        </w:rPr>
        <w:t>on</w:t>
      </w:r>
      <w:r w:rsidR="00694EE1" w:rsidRPr="00F212EE">
        <w:rPr>
          <w:rFonts w:cstheme="minorHAnsi"/>
        </w:rPr>
        <w:t xml:space="preserve"> all national mass media </w:t>
      </w:r>
      <w:r w:rsidR="00694EE1" w:rsidRPr="00F212EE">
        <w:rPr>
          <w:rStyle w:val="style5"/>
          <w:rFonts w:cstheme="minorHAnsi"/>
          <w:color w:val="000000"/>
        </w:rPr>
        <w:t>for propaganda regarding the evil projects they are pursuing</w:t>
      </w:r>
      <w:r w:rsidR="00694EE1" w:rsidRPr="00F212EE">
        <w:rPr>
          <w:rFonts w:cstheme="minorHAnsi"/>
        </w:rPr>
        <w:t xml:space="preserve">. But their full freedom of opinion would not be eliminated, as they could still of course lobby, or try to explain their projects, as revolutionary as they may be, from within the country, by doing it live and fully openly through the special lobbying </w:t>
      </w:r>
      <w:hyperlink w:anchor="DlocTV" w:history="1">
        <w:r w:rsidR="001E37B6" w:rsidRPr="001E37B6">
          <w:rPr>
            <w:rStyle w:val="Hyperlink"/>
            <w:rFonts w:cstheme="minorHAnsi"/>
          </w:rPr>
          <w:t>DlocTV</w:t>
        </w:r>
      </w:hyperlink>
      <w:r w:rsidR="001E37B6">
        <w:rPr>
          <w:rFonts w:cstheme="minorHAnsi"/>
        </w:rPr>
        <w:t xml:space="preserve"> </w:t>
      </w:r>
      <w:r w:rsidR="00694EE1" w:rsidRPr="00F212EE">
        <w:rPr>
          <w:rFonts w:cstheme="minorHAnsi"/>
        </w:rPr>
        <w:t>channel established for that purpose</w:t>
      </w:r>
      <w:r w:rsidR="00694EE1">
        <w:rPr>
          <w:rFonts w:cstheme="minorHAnsi"/>
        </w:rPr>
        <w:t xml:space="preserve">, </w:t>
      </w:r>
      <w:r w:rsidR="001E37B6">
        <w:rPr>
          <w:rFonts w:cstheme="minorHAnsi"/>
        </w:rPr>
        <w:t xml:space="preserve">but always </w:t>
      </w:r>
      <w:r w:rsidR="00694EE1">
        <w:rPr>
          <w:rFonts w:cstheme="minorHAnsi"/>
        </w:rPr>
        <w:t>doing so</w:t>
      </w:r>
      <w:r w:rsidR="00694EE1" w:rsidRPr="00F212EE">
        <w:rPr>
          <w:rFonts w:cstheme="minorHAnsi"/>
        </w:rPr>
        <w:t xml:space="preserve"> </w:t>
      </w:r>
      <w:r w:rsidR="007233E6">
        <w:rPr>
          <w:rFonts w:cstheme="minorHAnsi"/>
        </w:rPr>
        <w:t xml:space="preserve">as fully </w:t>
      </w:r>
      <w:hyperlink w:anchor="FTAK" w:history="1">
        <w:r w:rsidR="007233E6" w:rsidRPr="007233E6">
          <w:rPr>
            <w:rStyle w:val="Hyperlink"/>
            <w:rFonts w:cstheme="minorHAnsi"/>
          </w:rPr>
          <w:t>FTAK</w:t>
        </w:r>
      </w:hyperlink>
      <w:r w:rsidR="007233E6">
        <w:rPr>
          <w:rFonts w:cstheme="minorHAnsi"/>
        </w:rPr>
        <w:t xml:space="preserve"> (</w:t>
      </w:r>
      <w:r w:rsidR="007233E6" w:rsidRPr="00B94EF3">
        <w:rPr>
          <w:rFonts w:cstheme="minorHAnsi"/>
          <w:u w:val="single"/>
        </w:rPr>
        <w:t>F</w:t>
      </w:r>
      <w:r w:rsidR="007233E6" w:rsidRPr="00B94EF3">
        <w:rPr>
          <w:rFonts w:cstheme="minorHAnsi"/>
        </w:rPr>
        <w:t xml:space="preserve">ull </w:t>
      </w:r>
      <w:r w:rsidR="007233E6" w:rsidRPr="00B94EF3">
        <w:rPr>
          <w:rFonts w:cstheme="minorHAnsi"/>
          <w:u w:val="single"/>
        </w:rPr>
        <w:t>T</w:t>
      </w:r>
      <w:r w:rsidR="007233E6" w:rsidRPr="00B94EF3">
        <w:rPr>
          <w:rFonts w:cstheme="minorHAnsi"/>
        </w:rPr>
        <w:t xml:space="preserve">ruth </w:t>
      </w:r>
      <w:r w:rsidR="007233E6" w:rsidRPr="00B94EF3">
        <w:rPr>
          <w:rFonts w:cstheme="minorHAnsi"/>
          <w:u w:val="single"/>
        </w:rPr>
        <w:t>A</w:t>
      </w:r>
      <w:r w:rsidR="007233E6" w:rsidRPr="00B94EF3">
        <w:rPr>
          <w:rFonts w:cstheme="minorHAnsi"/>
        </w:rPr>
        <w:t>nd</w:t>
      </w:r>
      <w:r w:rsidR="007233E6">
        <w:rPr>
          <w:rFonts w:cstheme="minorHAnsi"/>
        </w:rPr>
        <w:t xml:space="preserve"> </w:t>
      </w:r>
      <w:r w:rsidR="007233E6" w:rsidRPr="00E13370">
        <w:rPr>
          <w:rFonts w:cstheme="minorHAnsi"/>
          <w:u w:val="single"/>
        </w:rPr>
        <w:t>K</w:t>
      </w:r>
      <w:r w:rsidR="007233E6">
        <w:rPr>
          <w:rFonts w:cstheme="minorHAnsi"/>
        </w:rPr>
        <w:t xml:space="preserve">nowledge) compliant </w:t>
      </w:r>
      <w:r w:rsidR="00694EE1" w:rsidRPr="00F212EE">
        <w:rPr>
          <w:rFonts w:cstheme="minorHAnsi"/>
        </w:rPr>
        <w:t xml:space="preserve">in the presence of specialists opposed to their views, like any other lobbyist is always allowed to do. If not talking about projects in a clear </w:t>
      </w:r>
      <w:hyperlink w:anchor="FTAK" w:history="1">
        <w:r w:rsidR="007233E6" w:rsidRPr="007233E6">
          <w:rPr>
            <w:rStyle w:val="Hyperlink"/>
            <w:rFonts w:cstheme="minorHAnsi"/>
          </w:rPr>
          <w:t>FTAK</w:t>
        </w:r>
      </w:hyperlink>
      <w:r w:rsidR="00694EE1" w:rsidRPr="00F212EE">
        <w:rPr>
          <w:rFonts w:cstheme="minorHAnsi"/>
        </w:rPr>
        <w:t xml:space="preserve"> way that is meant to wrongly influence governance, like if </w:t>
      </w:r>
      <w:r w:rsidR="001E37B6">
        <w:rPr>
          <w:rFonts w:cstheme="minorHAnsi"/>
        </w:rPr>
        <w:t>lying</w:t>
      </w:r>
      <w:r w:rsidR="00694EE1" w:rsidRPr="00F212EE">
        <w:rPr>
          <w:rFonts w:cstheme="minorHAnsi"/>
        </w:rPr>
        <w:t xml:space="preserve"> about their projects in front of opponents, they would commit a</w:t>
      </w:r>
      <w:r w:rsidR="007233E6">
        <w:rPr>
          <w:rFonts w:cstheme="minorHAnsi"/>
        </w:rPr>
        <w:t xml:space="preserve"> serious</w:t>
      </w:r>
      <w:r w:rsidR="00694EE1" w:rsidRPr="00F212EE">
        <w:rPr>
          <w:rFonts w:cstheme="minorHAnsi"/>
        </w:rPr>
        <w:t xml:space="preserve"> </w:t>
      </w:r>
      <w:hyperlink w:anchor="FTAKOC" w:history="1">
        <w:r w:rsidR="007233E6" w:rsidRPr="007233E6">
          <w:rPr>
            <w:rStyle w:val="Hyperlink"/>
            <w:rFonts w:cstheme="minorHAnsi"/>
          </w:rPr>
          <w:t>FTAKOC</w:t>
        </w:r>
      </w:hyperlink>
      <w:r w:rsidR="007233E6">
        <w:rPr>
          <w:rFonts w:cstheme="minorHAnsi"/>
        </w:rPr>
        <w:t xml:space="preserve"> crime </w:t>
      </w:r>
      <w:r w:rsidR="00694EE1" w:rsidRPr="00F212EE">
        <w:rPr>
          <w:rFonts w:cstheme="minorHAnsi"/>
        </w:rPr>
        <w:t xml:space="preserve">in the </w:t>
      </w:r>
      <w:hyperlink r:id="rId195"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694EE1" w:rsidRPr="00F212EE">
        <w:rPr>
          <w:rFonts w:cstheme="minorHAnsi"/>
        </w:rPr>
        <w:t xml:space="preserve">. </w:t>
      </w:r>
      <w:r w:rsidR="00694EE1">
        <w:rPr>
          <w:rFonts w:cstheme="minorHAnsi"/>
        </w:rPr>
        <w:t>Doing so secretly they could a</w:t>
      </w:r>
      <w:r w:rsidR="007233E6">
        <w:rPr>
          <w:rFonts w:cstheme="minorHAnsi"/>
        </w:rPr>
        <w:t xml:space="preserve">lso be committing </w:t>
      </w:r>
      <w:hyperlink w:anchor="FTAKOT" w:history="1">
        <w:r w:rsidR="007233E6" w:rsidRPr="007233E6">
          <w:rPr>
            <w:rStyle w:val="Hyperlink"/>
            <w:rFonts w:cstheme="minorHAnsi"/>
          </w:rPr>
          <w:t>FTAKOT</w:t>
        </w:r>
      </w:hyperlink>
      <w:r w:rsidR="007233E6">
        <w:rPr>
          <w:rFonts w:cstheme="minorHAnsi"/>
        </w:rPr>
        <w:t xml:space="preserve"> treason</w:t>
      </w:r>
      <w:r w:rsidR="00694EE1">
        <w:rPr>
          <w:rFonts w:cstheme="minorHAnsi"/>
        </w:rPr>
        <w:t xml:space="preserve">. </w:t>
      </w:r>
      <w:r w:rsidR="00694EE1" w:rsidRPr="00F212EE">
        <w:rPr>
          <w:rFonts w:cstheme="minorHAnsi"/>
        </w:rPr>
        <w:t xml:space="preserve">When </w:t>
      </w:r>
      <w:r w:rsidR="001E37B6">
        <w:rPr>
          <w:rFonts w:cstheme="minorHAnsi"/>
        </w:rPr>
        <w:t>a</w:t>
      </w:r>
      <w:r w:rsidR="00694EE1" w:rsidRPr="00F212EE">
        <w:rPr>
          <w:rFonts w:cstheme="minorHAnsi"/>
        </w:rPr>
        <w:t xml:space="preserve"> person is placed in that category, after clear contradiction by expert opponents, and a confirmation of no </w:t>
      </w:r>
      <w:hyperlink w:anchor="FTAK" w:history="1">
        <w:r w:rsidR="007233E6" w:rsidRPr="007233E6">
          <w:rPr>
            <w:rStyle w:val="Hyperlink"/>
            <w:rFonts w:cstheme="minorHAnsi"/>
          </w:rPr>
          <w:t>FTAK</w:t>
        </w:r>
      </w:hyperlink>
      <w:r w:rsidR="00694EE1" w:rsidRPr="00F212EE">
        <w:rPr>
          <w:rFonts w:cstheme="minorHAnsi"/>
        </w:rPr>
        <w:t xml:space="preserve"> compliance by the </w:t>
      </w:r>
      <w:hyperlink w:anchor="TinformArium" w:history="1">
        <w:r w:rsidR="00694EE1" w:rsidRPr="00246A3C">
          <w:rPr>
            <w:rStyle w:val="Hyperlink"/>
            <w:rFonts w:cstheme="minorHAnsi"/>
          </w:rPr>
          <w:t>TinformArium</w:t>
        </w:r>
      </w:hyperlink>
      <w:r w:rsidR="00694EE1" w:rsidRPr="00F212EE">
        <w:rPr>
          <w:rFonts w:cstheme="minorHAnsi"/>
        </w:rPr>
        <w:t xml:space="preserve">, a </w:t>
      </w:r>
      <w:r w:rsidR="001E37B6">
        <w:rPr>
          <w:rFonts w:cstheme="minorHAnsi"/>
        </w:rPr>
        <w:t xml:space="preserve">politician or a </w:t>
      </w:r>
      <w:r w:rsidR="00694EE1" w:rsidRPr="00F212EE">
        <w:rPr>
          <w:rFonts w:cstheme="minorHAnsi"/>
        </w:rPr>
        <w:t xml:space="preserve">mass media not respecting their ban completely would also commit a </w:t>
      </w:r>
      <w:hyperlink w:anchor="FTAKOC" w:history="1">
        <w:r w:rsidR="007233E6" w:rsidRPr="007233E6">
          <w:rPr>
            <w:rStyle w:val="Hyperlink"/>
            <w:rFonts w:cstheme="minorHAnsi"/>
          </w:rPr>
          <w:t>FTAKOC</w:t>
        </w:r>
      </w:hyperlink>
      <w:r w:rsidR="00694EE1" w:rsidRPr="00F212EE">
        <w:rPr>
          <w:rFonts w:cstheme="minorHAnsi"/>
        </w:rPr>
        <w:t xml:space="preserve"> crime</w:t>
      </w:r>
      <w:r w:rsidR="001E37B6">
        <w:rPr>
          <w:rFonts w:cstheme="minorHAnsi"/>
        </w:rPr>
        <w:t>.</w:t>
      </w:r>
      <w:r w:rsidR="00694EE1">
        <w:rPr>
          <w:rFonts w:cstheme="minorHAnsi"/>
        </w:rPr>
        <w:t xml:space="preserve"> </w:t>
      </w:r>
    </w:p>
    <w:p w:rsidR="00694EE1" w:rsidRPr="00F212EE" w:rsidRDefault="00694EE1" w:rsidP="00694EE1">
      <w:pPr>
        <w:rPr>
          <w:rFonts w:cstheme="minorHAnsi"/>
        </w:rPr>
      </w:pPr>
      <w:r w:rsidRPr="00F212EE">
        <w:rPr>
          <w:rFonts w:cstheme="minorHAnsi"/>
        </w:rPr>
        <w:t xml:space="preserve"> </w:t>
      </w:r>
    </w:p>
    <w:p w:rsidR="00F24C67" w:rsidRDefault="00694EE1" w:rsidP="00694EE1">
      <w:pPr>
        <w:rPr>
          <w:rFonts w:cstheme="minorHAnsi"/>
        </w:rPr>
      </w:pPr>
      <w:r w:rsidRPr="00F212EE">
        <w:rPr>
          <w:rFonts w:cstheme="minorHAnsi"/>
        </w:rPr>
        <w:t xml:space="preserve">The unacceptable influence of private </w:t>
      </w:r>
      <w:r w:rsidRPr="00F212EE">
        <w:rPr>
          <w:rStyle w:val="Strong"/>
          <w:rFonts w:cstheme="minorHAnsi"/>
          <w:color w:val="000000"/>
          <w:u w:val="single"/>
        </w:rPr>
        <w:t>Big-Money Overpower</w:t>
      </w:r>
      <w:r w:rsidRPr="00F212EE">
        <w:rPr>
          <w:rFonts w:cstheme="minorHAnsi"/>
        </w:rPr>
        <w:t xml:space="preserve"> over our elected governments at the moment is best represented by what is happening in the context of the growing </w:t>
      </w:r>
      <w:hyperlink r:id="rId196" w:anchor="Healthtatorship" w:history="1">
        <w:hyperlink w:anchor="Healthtatorship" w:history="1">
          <w:r w:rsidRPr="00F212EE">
            <w:rPr>
              <w:rStyle w:val="Hyperlink"/>
              <w:rFonts w:cstheme="minorHAnsi"/>
            </w:rPr>
            <w:t>Healthtatorship</w:t>
          </w:r>
        </w:hyperlink>
      </w:hyperlink>
      <w:r w:rsidRPr="00F212EE">
        <w:rPr>
          <w:rFonts w:cstheme="minorHAnsi"/>
        </w:rPr>
        <w:t xml:space="preserve"> being built through the well-engineered tool and major world scam of the Fake </w:t>
      </w:r>
      <w:hyperlink w:anchor="COVID" w:history="1">
        <w:r w:rsidRPr="001B3F3B">
          <w:rPr>
            <w:rStyle w:val="Hyperlink"/>
            <w:rFonts w:cstheme="minorHAnsi"/>
          </w:rPr>
          <w:t>COVID</w:t>
        </w:r>
      </w:hyperlink>
      <w:r w:rsidRPr="0081062C">
        <w:rPr>
          <w:rFonts w:cstheme="minorHAnsi"/>
        </w:rPr>
        <w:t xml:space="preserve"> Crisis with its </w:t>
      </w:r>
      <w:hyperlink w:anchor="ZBAP_Fake_Covic_Vaccines" w:history="1">
        <w:r w:rsidRPr="0081062C">
          <w:rPr>
            <w:rStyle w:val="Hyperlink"/>
            <w:rFonts w:cstheme="minorHAnsi"/>
          </w:rPr>
          <w:t>Fake Vaccines Not Protecting the Vaccinated</w:t>
        </w:r>
      </w:hyperlink>
      <w:r w:rsidRPr="0081062C">
        <w:rPr>
          <w:rFonts w:cstheme="minorHAnsi"/>
        </w:rPr>
        <w:t xml:space="preserve">. </w:t>
      </w:r>
    </w:p>
    <w:p w:rsidR="00F24C67" w:rsidRDefault="00F24C67" w:rsidP="00694EE1">
      <w:pPr>
        <w:rPr>
          <w:rFonts w:cstheme="minorHAnsi"/>
        </w:rPr>
      </w:pPr>
    </w:p>
    <w:p w:rsidR="00694EE1" w:rsidRPr="00F212EE" w:rsidRDefault="00694EE1" w:rsidP="00694EE1">
      <w:pPr>
        <w:rPr>
          <w:rFonts w:cstheme="minorHAnsi"/>
        </w:rPr>
      </w:pPr>
      <w:r w:rsidRPr="0081062C">
        <w:rPr>
          <w:rFonts w:cstheme="minorHAnsi"/>
        </w:rPr>
        <w:t>Her</w:t>
      </w:r>
      <w:r w:rsidRPr="00F212EE">
        <w:rPr>
          <w:rFonts w:cstheme="minorHAnsi"/>
        </w:rPr>
        <w:t xml:space="preserve">e is a little </w:t>
      </w:r>
      <w:r w:rsidRPr="00F212EE">
        <w:rPr>
          <w:rStyle w:val="style5"/>
          <w:rFonts w:cstheme="minorHAnsi"/>
          <w:color w:val="000000"/>
        </w:rPr>
        <w:t>excerpt</w:t>
      </w:r>
      <w:r w:rsidRPr="00F212EE">
        <w:rPr>
          <w:rFonts w:cstheme="minorHAnsi"/>
        </w:rPr>
        <w:t xml:space="preserve"> that is worth repeating here of what </w:t>
      </w:r>
      <w:r w:rsidR="00850DA4">
        <w:rPr>
          <w:rFonts w:cstheme="minorHAnsi"/>
        </w:rPr>
        <w:t xml:space="preserve">is in the main draft </w:t>
      </w:r>
      <w:r w:rsidRPr="00F212EE">
        <w:rPr>
          <w:rFonts w:cstheme="minorHAnsi"/>
        </w:rPr>
        <w:t>of this book in relation to some of the main name</w:t>
      </w:r>
      <w:r>
        <w:rPr>
          <w:rFonts w:cstheme="minorHAnsi"/>
        </w:rPr>
        <w:t>s</w:t>
      </w:r>
      <w:r w:rsidRPr="00F212EE">
        <w:rPr>
          <w:rFonts w:cstheme="minorHAnsi"/>
        </w:rPr>
        <w:t xml:space="preserve"> involved who, because of their private </w:t>
      </w:r>
      <w:r w:rsidRPr="00F212EE">
        <w:rPr>
          <w:rStyle w:val="Strong"/>
          <w:rFonts w:cstheme="minorHAnsi"/>
          <w:color w:val="000000"/>
          <w:u w:val="single"/>
        </w:rPr>
        <w:t>Big-Money Overpower</w:t>
      </w:r>
      <w:r w:rsidRPr="00F212EE">
        <w:rPr>
          <w:rFonts w:cstheme="minorHAnsi"/>
        </w:rPr>
        <w:t xml:space="preserve"> bring success to most evil plans of the </w:t>
      </w:r>
      <w:hyperlink r:id="rId19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attempting to enslave the rest of us through a fast forthcoming dictatorial </w:t>
      </w:r>
      <w:r w:rsidRPr="00F212EE">
        <w:rPr>
          <w:rStyle w:val="Strong"/>
          <w:rFonts w:cstheme="minorHAnsi"/>
          <w:color w:val="000000"/>
          <w:u w:val="single"/>
        </w:rPr>
        <w:t>One-World-Government</w:t>
      </w:r>
      <w:r w:rsidR="00F24C67">
        <w:rPr>
          <w:rFonts w:cstheme="minorHAnsi"/>
        </w:rPr>
        <w:t xml:space="preserve"> meant to be a </w:t>
      </w:r>
      <w:hyperlink w:anchor="TsegTechnocracy" w:history="1">
        <w:r w:rsidR="00F24C67" w:rsidRPr="00F24C67">
          <w:rPr>
            <w:rStyle w:val="Hyperlink"/>
            <w:rFonts w:cstheme="minorHAnsi"/>
          </w:rPr>
          <w:t>TsegTechnocracy</w:t>
        </w:r>
      </w:hyperlink>
      <w:r w:rsidR="00F24C67">
        <w:rPr>
          <w:rFonts w:cstheme="minorHAnsi"/>
        </w:rPr>
        <w:t xml:space="preserve"> (</w:t>
      </w:r>
      <w:r w:rsidR="00F24C67" w:rsidRPr="00490B42">
        <w:rPr>
          <w:rStyle w:val="Strong"/>
          <w:rFonts w:cstheme="minorHAnsi"/>
          <w:b w:val="0"/>
          <w:color w:val="000000"/>
          <w:u w:val="single"/>
        </w:rPr>
        <w:t>T</w:t>
      </w:r>
      <w:r w:rsidR="00F24C67">
        <w:rPr>
          <w:rStyle w:val="Strong"/>
          <w:rFonts w:cstheme="minorHAnsi"/>
          <w:b w:val="0"/>
          <w:color w:val="000000"/>
        </w:rPr>
        <w:t xml:space="preserve">otalitarian </w:t>
      </w:r>
      <w:r w:rsidR="00F24C67" w:rsidRPr="00490B42">
        <w:rPr>
          <w:rStyle w:val="Strong"/>
          <w:rFonts w:cstheme="minorHAnsi"/>
          <w:b w:val="0"/>
          <w:color w:val="000000"/>
          <w:u w:val="single"/>
        </w:rPr>
        <w:t>S</w:t>
      </w:r>
      <w:r w:rsidR="00F24C67">
        <w:rPr>
          <w:rStyle w:val="Strong"/>
          <w:rFonts w:cstheme="minorHAnsi"/>
          <w:b w:val="0"/>
          <w:color w:val="000000"/>
        </w:rPr>
        <w:t xml:space="preserve">atanic </w:t>
      </w:r>
      <w:r w:rsidR="00F24C67" w:rsidRPr="00490B42">
        <w:rPr>
          <w:rStyle w:val="Strong"/>
          <w:rFonts w:cstheme="minorHAnsi"/>
          <w:b w:val="0"/>
          <w:color w:val="000000"/>
          <w:u w:val="single"/>
        </w:rPr>
        <w:t>E</w:t>
      </w:r>
      <w:r w:rsidR="00F24C67">
        <w:rPr>
          <w:rStyle w:val="Strong"/>
          <w:rFonts w:cstheme="minorHAnsi"/>
          <w:b w:val="0"/>
          <w:color w:val="000000"/>
        </w:rPr>
        <w:t xml:space="preserve">nslavement </w:t>
      </w:r>
      <w:r w:rsidR="00F24C67" w:rsidRPr="00490B42">
        <w:rPr>
          <w:rStyle w:val="Strong"/>
          <w:rFonts w:cstheme="minorHAnsi"/>
          <w:b w:val="0"/>
          <w:color w:val="000000"/>
          <w:u w:val="single"/>
        </w:rPr>
        <w:t>G</w:t>
      </w:r>
      <w:r w:rsidR="00F24C67">
        <w:rPr>
          <w:rStyle w:val="Strong"/>
          <w:rFonts w:cstheme="minorHAnsi"/>
          <w:b w:val="0"/>
          <w:color w:val="000000"/>
        </w:rPr>
        <w:t xml:space="preserve">lobal </w:t>
      </w:r>
      <w:r w:rsidR="00F24C67" w:rsidRPr="00B514DF">
        <w:rPr>
          <w:rStyle w:val="Strong"/>
          <w:rFonts w:cstheme="minorHAnsi"/>
          <w:b w:val="0"/>
          <w:color w:val="000000"/>
          <w:u w:val="single"/>
        </w:rPr>
        <w:t>Technocracy</w:t>
      </w:r>
      <w:r w:rsidR="00F24C67">
        <w:rPr>
          <w:rStyle w:val="Strong"/>
          <w:rFonts w:cstheme="minorHAnsi"/>
          <w:b w:val="0"/>
          <w:color w:val="000000"/>
        </w:rPr>
        <w:t xml:space="preserve">): </w:t>
      </w:r>
    </w:p>
    <w:p w:rsidR="00694EE1" w:rsidRPr="00F212EE" w:rsidRDefault="00694EE1" w:rsidP="00694EE1">
      <w:pPr>
        <w:rPr>
          <w:rFonts w:cstheme="minorHAnsi"/>
        </w:rPr>
      </w:pPr>
      <w:r w:rsidRPr="00F212EE">
        <w:t xml:space="preserve"> </w:t>
      </w:r>
    </w:p>
    <w:p w:rsidR="00694EE1" w:rsidRPr="00F212EE" w:rsidRDefault="00694EE1" w:rsidP="00694EE1">
      <w:pPr>
        <w:ind w:left="720"/>
        <w:rPr>
          <w:rFonts w:cstheme="minorHAnsi"/>
          <w:i/>
          <w:sz w:val="28"/>
          <w:szCs w:val="28"/>
        </w:rPr>
      </w:pPr>
      <w:r w:rsidRPr="00F212EE">
        <w:rPr>
          <w:rStyle w:val="Emphasis"/>
          <w:rFonts w:cstheme="minorHAnsi"/>
          <w:color w:val="000000"/>
          <w:sz w:val="28"/>
          <w:szCs w:val="28"/>
        </w:rPr>
        <w:t xml:space="preserve">"The authors of the new </w:t>
      </w:r>
      <w:hyperlink r:id="rId198" w:anchor="Healthtatorship" w:history="1">
        <w:hyperlink w:anchor="Healthtatorship" w:history="1">
          <w:r w:rsidRPr="00F212EE">
            <w:rPr>
              <w:rStyle w:val="Hyperlink"/>
              <w:rFonts w:cstheme="minorHAnsi"/>
              <w:i/>
              <w:sz w:val="28"/>
              <w:szCs w:val="28"/>
            </w:rPr>
            <w:t>Healthtatorship</w:t>
          </w:r>
        </w:hyperlink>
      </w:hyperlink>
      <w:r w:rsidRPr="00F212EE">
        <w:rPr>
          <w:rStyle w:val="Emphasis"/>
          <w:rFonts w:cstheme="minorHAnsi"/>
          <w:color w:val="000000"/>
          <w:sz w:val="28"/>
          <w:szCs w:val="28"/>
        </w:rPr>
        <w:t xml:space="preserve"> are only ambitious useful idiots of the global transnational</w:t>
      </w:r>
      <w:r>
        <w:rPr>
          <w:rStyle w:val="Emphasis"/>
          <w:rFonts w:cstheme="minorHAnsi"/>
          <w:color w:val="000000"/>
          <w:sz w:val="28"/>
          <w:szCs w:val="28"/>
        </w:rPr>
        <w:t xml:space="preserve"> </w:t>
      </w:r>
      <w:hyperlink w:anchor="FastOgre" w:history="1">
        <w:hyperlink w:anchor="FAGSPEC" w:history="1">
          <w:r w:rsidR="004A59D4" w:rsidRPr="004A59D4">
            <w:rPr>
              <w:rStyle w:val="Hyperlink"/>
              <w:rFonts w:cstheme="minorHAnsi"/>
              <w:i/>
            </w:rPr>
            <w:t>FAGSPEC</w:t>
          </w:r>
        </w:hyperlink>
      </w:hyperlink>
      <w:r>
        <w:rPr>
          <w:rStyle w:val="Emphasis"/>
          <w:rFonts w:cstheme="minorHAnsi"/>
          <w:color w:val="000000"/>
          <w:sz w:val="28"/>
          <w:szCs w:val="28"/>
        </w:rPr>
        <w:t xml:space="preserve"> Cabal</w:t>
      </w:r>
      <w:r w:rsidRPr="00F212EE">
        <w:rPr>
          <w:rStyle w:val="Emphasis"/>
          <w:rFonts w:cstheme="minorHAnsi"/>
          <w:color w:val="000000"/>
          <w:sz w:val="28"/>
          <w:szCs w:val="28"/>
        </w:rPr>
        <w:t xml:space="preserve">. They include people like </w:t>
      </w:r>
      <w:r w:rsidRPr="00F212EE">
        <w:rPr>
          <w:rStyle w:val="Emphasis"/>
          <w:rFonts w:cstheme="minorHAnsi"/>
          <w:b/>
          <w:bCs/>
          <w:color w:val="000000"/>
          <w:sz w:val="28"/>
          <w:szCs w:val="28"/>
        </w:rPr>
        <w:t>Bill Gates</w:t>
      </w:r>
      <w:r w:rsidRPr="00F212EE">
        <w:rPr>
          <w:rStyle w:val="Emphasis"/>
          <w:rFonts w:cstheme="minorHAnsi"/>
          <w:color w:val="000000"/>
          <w:sz w:val="28"/>
          <w:szCs w:val="28"/>
        </w:rPr>
        <w:t xml:space="preserve"> who has dedicated his life, and sold his soul to satanic forces for the successful imposition of obligatorily fake vaccines for the whole world with, of course, billions of additional profits along the way for his already ultra-rich foundation. Other useful idiots include the head of the</w:t>
      </w:r>
      <w:r>
        <w:rPr>
          <w:rStyle w:val="Emphasis"/>
          <w:rFonts w:cstheme="minorHAnsi"/>
          <w:color w:val="000000"/>
          <w:sz w:val="28"/>
          <w:szCs w:val="28"/>
        </w:rPr>
        <w:t xml:space="preserve"> very corrupted</w:t>
      </w:r>
      <w:r w:rsidRPr="00F212EE">
        <w:rPr>
          <w:rStyle w:val="Emphasis"/>
          <w:rFonts w:cstheme="minorHAnsi"/>
          <w:color w:val="000000"/>
          <w:sz w:val="28"/>
          <w:szCs w:val="28"/>
        </w:rPr>
        <w:t xml:space="preserve"> </w:t>
      </w:r>
      <w:hyperlink w:anchor="WHO" w:history="1">
        <w:r w:rsidRPr="00265DDD">
          <w:rPr>
            <w:rStyle w:val="Hyperlink"/>
            <w:rFonts w:cstheme="minorHAnsi"/>
            <w:sz w:val="28"/>
            <w:szCs w:val="28"/>
          </w:rPr>
          <w:t>WHO</w:t>
        </w:r>
      </w:hyperlink>
      <w:r w:rsidRPr="00F212EE">
        <w:rPr>
          <w:rStyle w:val="Emphasis"/>
          <w:rFonts w:cstheme="minorHAnsi"/>
          <w:color w:val="000000"/>
          <w:sz w:val="28"/>
          <w:szCs w:val="28"/>
        </w:rPr>
        <w:t xml:space="preserve"> (</w:t>
      </w:r>
      <w:r w:rsidRPr="00F212EE">
        <w:rPr>
          <w:rStyle w:val="Emphasis"/>
          <w:rFonts w:cstheme="minorHAnsi"/>
          <w:color w:val="000000"/>
          <w:sz w:val="28"/>
          <w:szCs w:val="28"/>
          <w:u w:val="single"/>
        </w:rPr>
        <w:t>W</w:t>
      </w:r>
      <w:r w:rsidRPr="00F212EE">
        <w:rPr>
          <w:rStyle w:val="Emphasis"/>
          <w:rFonts w:cstheme="minorHAnsi"/>
          <w:color w:val="000000"/>
          <w:sz w:val="28"/>
          <w:szCs w:val="28"/>
        </w:rPr>
        <w:t xml:space="preserve">orld </w:t>
      </w:r>
      <w:r w:rsidRPr="00F212EE">
        <w:rPr>
          <w:rStyle w:val="Emphasis"/>
          <w:rFonts w:cstheme="minorHAnsi"/>
          <w:color w:val="000000"/>
          <w:sz w:val="28"/>
          <w:szCs w:val="28"/>
          <w:u w:val="single"/>
        </w:rPr>
        <w:t>H</w:t>
      </w:r>
      <w:r w:rsidRPr="00F212EE">
        <w:rPr>
          <w:rStyle w:val="Emphasis"/>
          <w:rFonts w:cstheme="minorHAnsi"/>
          <w:color w:val="000000"/>
          <w:sz w:val="28"/>
          <w:szCs w:val="28"/>
        </w:rPr>
        <w:t xml:space="preserve">ealth </w:t>
      </w:r>
      <w:r w:rsidRPr="00F212EE">
        <w:rPr>
          <w:rStyle w:val="Emphasis"/>
          <w:rFonts w:cstheme="minorHAnsi"/>
          <w:color w:val="000000"/>
          <w:sz w:val="28"/>
          <w:szCs w:val="28"/>
          <w:u w:val="single"/>
        </w:rPr>
        <w:t>O</w:t>
      </w:r>
      <w:r w:rsidRPr="00F212EE">
        <w:rPr>
          <w:rStyle w:val="Emphasis"/>
          <w:rFonts w:cstheme="minorHAnsi"/>
          <w:color w:val="000000"/>
          <w:sz w:val="28"/>
          <w:szCs w:val="28"/>
        </w:rPr>
        <w:t xml:space="preserve">rganization), currently Mr. </w:t>
      </w:r>
      <w:r w:rsidRPr="00F212EE">
        <w:rPr>
          <w:rStyle w:val="Emphasis"/>
          <w:rFonts w:cstheme="minorHAnsi"/>
          <w:b/>
          <w:bCs/>
          <w:color w:val="000000"/>
          <w:sz w:val="28"/>
          <w:szCs w:val="28"/>
        </w:rPr>
        <w:t>Tedros</w:t>
      </w:r>
      <w:r w:rsidRPr="00F212EE">
        <w:rPr>
          <w:rStyle w:val="Emphasis"/>
          <w:rFonts w:cstheme="minorHAnsi"/>
          <w:color w:val="000000"/>
          <w:sz w:val="28"/>
          <w:szCs w:val="28"/>
        </w:rPr>
        <w:t xml:space="preserve"> as a good personal friend of Mr. </w:t>
      </w:r>
      <w:r w:rsidRPr="00F212EE">
        <w:rPr>
          <w:rStyle w:val="Emphasis"/>
          <w:rFonts w:cstheme="minorHAnsi"/>
          <w:b/>
          <w:bCs/>
          <w:color w:val="000000"/>
          <w:sz w:val="28"/>
          <w:szCs w:val="28"/>
        </w:rPr>
        <w:t>Gates</w:t>
      </w:r>
      <w:r w:rsidRPr="00F212EE">
        <w:rPr>
          <w:rStyle w:val="Emphasis"/>
          <w:rFonts w:cstheme="minorHAnsi"/>
          <w:color w:val="000000"/>
          <w:sz w:val="28"/>
          <w:szCs w:val="28"/>
        </w:rPr>
        <w:t xml:space="preserve">. As the </w:t>
      </w:r>
      <w:r w:rsidR="00F24C67">
        <w:rPr>
          <w:rStyle w:val="Emphasis"/>
          <w:rFonts w:cstheme="minorHAnsi"/>
          <w:color w:val="000000"/>
          <w:sz w:val="28"/>
          <w:szCs w:val="28"/>
        </w:rPr>
        <w:t>firm</w:t>
      </w:r>
      <w:r w:rsidRPr="00F212EE">
        <w:rPr>
          <w:rStyle w:val="Emphasis"/>
          <w:rFonts w:cstheme="minorHAnsi"/>
          <w:color w:val="000000"/>
          <w:sz w:val="28"/>
          <w:szCs w:val="28"/>
        </w:rPr>
        <w:t xml:space="preserve"> Socialist-Marxist that he is, </w:t>
      </w:r>
      <w:r w:rsidRPr="00F212EE">
        <w:rPr>
          <w:rStyle w:val="Emphasis"/>
          <w:rFonts w:cstheme="minorHAnsi"/>
          <w:b/>
          <w:bCs/>
          <w:color w:val="000000"/>
          <w:sz w:val="28"/>
          <w:szCs w:val="28"/>
        </w:rPr>
        <w:t>Tedros</w:t>
      </w:r>
      <w:r w:rsidRPr="00F212EE">
        <w:rPr>
          <w:rStyle w:val="Emphasis"/>
          <w:rFonts w:cstheme="minorHAnsi"/>
          <w:color w:val="000000"/>
          <w:sz w:val="28"/>
          <w:szCs w:val="28"/>
        </w:rPr>
        <w:t xml:space="preserve"> is also intending to keep world populations under house arrest, with </w:t>
      </w:r>
      <w:hyperlink w:anchor="ZBAP_MasksEnslavingWholeWorld.jpg" w:history="1">
        <w:r w:rsidRPr="003701D6">
          <w:rPr>
            <w:rStyle w:val="Hyperlink"/>
            <w:rFonts w:cstheme="minorHAnsi"/>
            <w:i/>
            <w:iCs/>
            <w:sz w:val="28"/>
            <w:szCs w:val="28"/>
          </w:rPr>
          <w:t>stupid and unnecessary, if not dangerous masks for the whole world</w:t>
        </w:r>
      </w:hyperlink>
      <w:r w:rsidRPr="00F212EE">
        <w:rPr>
          <w:rStyle w:val="Emphasis"/>
          <w:rFonts w:cstheme="minorHAnsi"/>
          <w:color w:val="000000"/>
          <w:sz w:val="28"/>
          <w:szCs w:val="28"/>
        </w:rPr>
        <w:t xml:space="preserve">, with social distancing and with contact tracing, unless the world population submits to the ridiculously enslaving vaccination regulations of the </w:t>
      </w:r>
      <w:hyperlink w:anchor="WHO" w:history="1">
        <w:r w:rsidRPr="00020A33">
          <w:rPr>
            <w:rStyle w:val="Hyperlink"/>
            <w:rFonts w:cstheme="minorHAnsi"/>
            <w:i/>
            <w:sz w:val="28"/>
            <w:szCs w:val="28"/>
          </w:rPr>
          <w:t>WHO</w:t>
        </w:r>
      </w:hyperlink>
      <w:r w:rsidRPr="00F212EE">
        <w:rPr>
          <w:rStyle w:val="Emphasis"/>
          <w:rFonts w:cstheme="minorHAnsi"/>
          <w:color w:val="000000"/>
          <w:sz w:val="28"/>
          <w:szCs w:val="28"/>
        </w:rPr>
        <w:t xml:space="preserve"> under his totally </w:t>
      </w:r>
      <w:hyperlink w:anchor="GURUC" w:history="1">
        <w:r w:rsidRPr="00020A33">
          <w:rPr>
            <w:rStyle w:val="Hyperlink"/>
            <w:rFonts w:cstheme="minorHAnsi"/>
            <w:i/>
            <w:sz w:val="28"/>
            <w:szCs w:val="28"/>
          </w:rPr>
          <w:t>GURUC</w:t>
        </w:r>
      </w:hyperlink>
      <w:r>
        <w:rPr>
          <w:rStyle w:val="Emphasis"/>
          <w:rFonts w:cstheme="minorHAnsi"/>
          <w:color w:val="000000"/>
          <w:sz w:val="28"/>
          <w:szCs w:val="28"/>
        </w:rPr>
        <w:t xml:space="preserve"> </w:t>
      </w:r>
      <w:r w:rsidRPr="00F212EE">
        <w:rPr>
          <w:rStyle w:val="Emphasis"/>
          <w:rFonts w:cstheme="minorHAnsi"/>
          <w:color w:val="000000"/>
          <w:sz w:val="28"/>
          <w:szCs w:val="28"/>
        </w:rPr>
        <w:t>unaccountable reign of scandals and abominations around the world</w:t>
      </w:r>
      <w:r w:rsidR="00F24C67">
        <w:rPr>
          <w:rStyle w:val="Emphasis"/>
          <w:rFonts w:cstheme="minorHAnsi"/>
          <w:color w:val="000000"/>
          <w:sz w:val="28"/>
          <w:szCs w:val="28"/>
        </w:rPr>
        <w:t xml:space="preserve">. </w:t>
      </w:r>
      <w:r w:rsidR="00F24C67" w:rsidRPr="00F24C67">
        <w:rPr>
          <w:rStyle w:val="Emphasis"/>
          <w:rFonts w:cstheme="minorHAnsi"/>
          <w:b/>
          <w:color w:val="000000"/>
          <w:sz w:val="28"/>
          <w:szCs w:val="28"/>
        </w:rPr>
        <w:t>Tedros</w:t>
      </w:r>
      <w:r w:rsidR="00F24C67">
        <w:rPr>
          <w:rStyle w:val="Emphasis"/>
          <w:rFonts w:cstheme="minorHAnsi"/>
          <w:color w:val="000000"/>
          <w:sz w:val="28"/>
          <w:szCs w:val="28"/>
        </w:rPr>
        <w:t xml:space="preserve"> does so</w:t>
      </w:r>
      <w:r w:rsidRPr="00F212EE">
        <w:rPr>
          <w:rStyle w:val="Emphasis"/>
          <w:rFonts w:cstheme="minorHAnsi"/>
          <w:color w:val="000000"/>
          <w:sz w:val="28"/>
          <w:szCs w:val="28"/>
        </w:rPr>
        <w:t xml:space="preserve"> in clear connivance this time with </w:t>
      </w:r>
      <w:r w:rsidRPr="00F212EE">
        <w:rPr>
          <w:rStyle w:val="Emphasis"/>
          <w:rFonts w:cstheme="minorHAnsi"/>
          <w:b/>
          <w:bCs/>
          <w:color w:val="000000"/>
          <w:sz w:val="28"/>
          <w:szCs w:val="28"/>
        </w:rPr>
        <w:t>Gates</w:t>
      </w:r>
      <w:r w:rsidRPr="00F212EE">
        <w:rPr>
          <w:rStyle w:val="Emphasis"/>
          <w:rFonts w:cstheme="minorHAnsi"/>
          <w:color w:val="000000"/>
          <w:sz w:val="28"/>
          <w:szCs w:val="28"/>
        </w:rPr>
        <w:t xml:space="preserve">, even with French president </w:t>
      </w:r>
      <w:r w:rsidRPr="00F212EE">
        <w:rPr>
          <w:rStyle w:val="Emphasis"/>
          <w:rFonts w:cstheme="minorHAnsi"/>
          <w:b/>
          <w:bCs/>
          <w:color w:val="000000"/>
          <w:sz w:val="28"/>
          <w:szCs w:val="28"/>
        </w:rPr>
        <w:t>Macron</w:t>
      </w:r>
      <w:r w:rsidRPr="00F212EE">
        <w:rPr>
          <w:rStyle w:val="Emphasis"/>
          <w:rFonts w:cstheme="minorHAnsi"/>
          <w:color w:val="000000"/>
          <w:sz w:val="28"/>
          <w:szCs w:val="28"/>
        </w:rPr>
        <w:t xml:space="preserve"> in </w:t>
      </w:r>
      <w:r w:rsidR="00196B1B">
        <w:rPr>
          <w:rStyle w:val="Emphasis"/>
          <w:rFonts w:cstheme="minorHAnsi"/>
          <w:color w:val="000000"/>
          <w:sz w:val="28"/>
          <w:szCs w:val="28"/>
        </w:rPr>
        <w:t xml:space="preserve">Africa in </w:t>
      </w:r>
      <w:r w:rsidRPr="00F212EE">
        <w:rPr>
          <w:rStyle w:val="Emphasis"/>
          <w:rFonts w:cstheme="minorHAnsi"/>
          <w:color w:val="000000"/>
          <w:sz w:val="28"/>
          <w:szCs w:val="28"/>
        </w:rPr>
        <w:t xml:space="preserve">many cases, and with </w:t>
      </w:r>
      <w:r w:rsidRPr="00F212EE">
        <w:rPr>
          <w:rStyle w:val="Emphasis"/>
          <w:rFonts w:cstheme="minorHAnsi"/>
          <w:b/>
          <w:bCs/>
          <w:color w:val="000000"/>
          <w:sz w:val="28"/>
          <w:szCs w:val="28"/>
        </w:rPr>
        <w:t>BigPharma</w:t>
      </w:r>
      <w:r w:rsidRPr="00F212EE">
        <w:rPr>
          <w:rStyle w:val="Emphasis"/>
          <w:rFonts w:cstheme="minorHAnsi"/>
          <w:color w:val="000000"/>
          <w:sz w:val="28"/>
          <w:szCs w:val="28"/>
        </w:rPr>
        <w:t xml:space="preserve"> all along the process. The useful idiots also include the </w:t>
      </w:r>
      <w:r w:rsidR="00196B1B">
        <w:rPr>
          <w:rStyle w:val="Emphasis"/>
          <w:rFonts w:cstheme="minorHAnsi"/>
          <w:color w:val="000000"/>
          <w:sz w:val="28"/>
          <w:szCs w:val="28"/>
        </w:rPr>
        <w:t>recent</w:t>
      </w:r>
      <w:r w:rsidRPr="00F212EE">
        <w:rPr>
          <w:rStyle w:val="Emphasis"/>
          <w:rFonts w:cstheme="minorHAnsi"/>
          <w:color w:val="000000"/>
          <w:sz w:val="28"/>
          <w:szCs w:val="28"/>
        </w:rPr>
        <w:t xml:space="preserve"> American </w:t>
      </w:r>
      <w:r w:rsidRPr="00F212EE">
        <w:rPr>
          <w:rStyle w:val="auto-style520"/>
          <w:rFonts w:cstheme="minorHAnsi"/>
          <w:i/>
          <w:iCs/>
          <w:color w:val="000000"/>
          <w:sz w:val="28"/>
          <w:szCs w:val="28"/>
        </w:rPr>
        <w:t>"</w:t>
      </w:r>
      <w:r w:rsidRPr="00F212EE">
        <w:rPr>
          <w:rStyle w:val="Emphasis"/>
          <w:rFonts w:cstheme="minorHAnsi"/>
          <w:b/>
          <w:bCs/>
          <w:color w:val="000000"/>
          <w:sz w:val="28"/>
          <w:szCs w:val="28"/>
        </w:rPr>
        <w:t>Learned Ignoramus</w:t>
      </w:r>
      <w:r w:rsidRPr="00F212EE">
        <w:rPr>
          <w:rStyle w:val="Emphasis"/>
          <w:rFonts w:cstheme="minorHAnsi"/>
          <w:color w:val="000000"/>
          <w:sz w:val="28"/>
          <w:szCs w:val="28"/>
        </w:rPr>
        <w:t xml:space="preserve">", Dr. </w:t>
      </w:r>
      <w:r w:rsidRPr="00F212EE">
        <w:rPr>
          <w:rStyle w:val="Emphasis"/>
          <w:rFonts w:cstheme="minorHAnsi"/>
          <w:b/>
          <w:bCs/>
          <w:color w:val="000000"/>
          <w:sz w:val="28"/>
          <w:szCs w:val="28"/>
        </w:rPr>
        <w:t>Anthony Fauci</w:t>
      </w:r>
      <w:r w:rsidRPr="00F212EE">
        <w:rPr>
          <w:rStyle w:val="Emphasis"/>
          <w:rFonts w:cstheme="minorHAnsi"/>
          <w:color w:val="000000"/>
          <w:sz w:val="28"/>
          <w:szCs w:val="28"/>
        </w:rPr>
        <w:t xml:space="preserve">, who is also another good friend of </w:t>
      </w:r>
      <w:r w:rsidRPr="00F212EE">
        <w:rPr>
          <w:rStyle w:val="Emphasis"/>
          <w:rFonts w:cstheme="minorHAnsi"/>
          <w:b/>
          <w:bCs/>
          <w:color w:val="000000"/>
          <w:sz w:val="28"/>
          <w:szCs w:val="28"/>
        </w:rPr>
        <w:t>Gates</w:t>
      </w:r>
      <w:r w:rsidRPr="00F212EE">
        <w:rPr>
          <w:rStyle w:val="Emphasis"/>
          <w:rFonts w:cstheme="minorHAnsi"/>
          <w:color w:val="000000"/>
          <w:sz w:val="28"/>
          <w:szCs w:val="28"/>
        </w:rPr>
        <w:t xml:space="preserve"> and </w:t>
      </w:r>
      <w:r w:rsidRPr="00F212EE">
        <w:rPr>
          <w:rStyle w:val="Emphasis"/>
          <w:rFonts w:cstheme="minorHAnsi"/>
          <w:b/>
          <w:bCs/>
          <w:color w:val="000000"/>
          <w:sz w:val="28"/>
          <w:szCs w:val="28"/>
        </w:rPr>
        <w:t>Tedros</w:t>
      </w:r>
      <w:r w:rsidRPr="00F212EE">
        <w:rPr>
          <w:rStyle w:val="Emphasis"/>
          <w:rFonts w:cstheme="minorHAnsi"/>
          <w:color w:val="000000"/>
          <w:sz w:val="28"/>
          <w:szCs w:val="28"/>
        </w:rPr>
        <w:t xml:space="preserve">. As for </w:t>
      </w:r>
      <w:r w:rsidRPr="00F212EE">
        <w:rPr>
          <w:rStyle w:val="Emphasis"/>
          <w:rFonts w:cstheme="minorHAnsi"/>
          <w:b/>
          <w:bCs/>
          <w:color w:val="000000"/>
          <w:sz w:val="28"/>
          <w:szCs w:val="28"/>
          <w:u w:val="single"/>
        </w:rPr>
        <w:t>Fauci</w:t>
      </w:r>
      <w:r w:rsidRPr="00F212EE">
        <w:rPr>
          <w:rStyle w:val="Emphasis"/>
          <w:rFonts w:cstheme="minorHAnsi"/>
          <w:color w:val="000000"/>
          <w:sz w:val="28"/>
          <w:szCs w:val="28"/>
          <w:u w:val="single"/>
        </w:rPr>
        <w:t xml:space="preserve">, he even predicted a coming global pandemic 6 years before it </w:t>
      </w:r>
      <w:r w:rsidRPr="00F212EE">
        <w:rPr>
          <w:rStyle w:val="Emphasis"/>
          <w:rFonts w:cstheme="minorHAnsi"/>
          <w:color w:val="000000"/>
          <w:sz w:val="28"/>
          <w:szCs w:val="28"/>
          <w:u w:val="single"/>
        </w:rPr>
        <w:lastRenderedPageBreak/>
        <w:t>happened</w:t>
      </w:r>
      <w:r w:rsidRPr="00F212EE">
        <w:rPr>
          <w:rStyle w:val="Emphasis"/>
          <w:rFonts w:cstheme="minorHAnsi"/>
          <w:color w:val="000000"/>
          <w:sz w:val="28"/>
          <w:szCs w:val="28"/>
        </w:rPr>
        <w:t xml:space="preserve"> (when working for </w:t>
      </w:r>
      <w:r w:rsidRPr="00F212EE">
        <w:rPr>
          <w:rStyle w:val="Emphasis"/>
          <w:rFonts w:cstheme="minorHAnsi"/>
          <w:b/>
          <w:bCs/>
          <w:color w:val="000000"/>
          <w:sz w:val="28"/>
          <w:szCs w:val="28"/>
        </w:rPr>
        <w:t>Obama</w:t>
      </w:r>
      <w:r w:rsidRPr="00F212EE">
        <w:rPr>
          <w:rStyle w:val="Emphasis"/>
          <w:rFonts w:cstheme="minorHAnsi"/>
          <w:color w:val="000000"/>
          <w:sz w:val="28"/>
          <w:szCs w:val="28"/>
        </w:rPr>
        <w:t xml:space="preserve">, much before his appointment to work for </w:t>
      </w:r>
      <w:r w:rsidRPr="00F212EE">
        <w:rPr>
          <w:rStyle w:val="Emphasis"/>
          <w:rFonts w:cstheme="minorHAnsi"/>
          <w:b/>
          <w:bCs/>
          <w:color w:val="000000"/>
          <w:sz w:val="28"/>
          <w:szCs w:val="28"/>
        </w:rPr>
        <w:t>Trump</w:t>
      </w:r>
      <w:r w:rsidRPr="00F212EE">
        <w:rPr>
          <w:rStyle w:val="Emphasis"/>
          <w:rFonts w:cstheme="minorHAnsi"/>
          <w:color w:val="000000"/>
          <w:sz w:val="28"/>
          <w:szCs w:val="28"/>
        </w:rPr>
        <w:t xml:space="preserve">), and he can think only in terms of the compulsory global vaccinations of his friend </w:t>
      </w:r>
      <w:r w:rsidRPr="00F212EE">
        <w:rPr>
          <w:rStyle w:val="Emphasis"/>
          <w:rFonts w:cstheme="minorHAnsi"/>
          <w:b/>
          <w:bCs/>
          <w:color w:val="000000"/>
          <w:sz w:val="28"/>
          <w:szCs w:val="28"/>
        </w:rPr>
        <w:t>Bill Gates</w:t>
      </w:r>
      <w:r w:rsidRPr="00F212EE">
        <w:rPr>
          <w:rStyle w:val="Emphasis"/>
          <w:rFonts w:cstheme="minorHAnsi"/>
          <w:color w:val="000000"/>
          <w:sz w:val="28"/>
          <w:szCs w:val="28"/>
        </w:rPr>
        <w:t xml:space="preserve"> to resolve the current American economic </w:t>
      </w:r>
      <w:r w:rsidR="00F24C67">
        <w:rPr>
          <w:rStyle w:val="Emphasis"/>
          <w:rFonts w:cstheme="minorHAnsi"/>
          <w:color w:val="000000"/>
          <w:sz w:val="28"/>
          <w:szCs w:val="28"/>
        </w:rPr>
        <w:t xml:space="preserve">and social </w:t>
      </w:r>
      <w:r w:rsidRPr="00F212EE">
        <w:rPr>
          <w:rStyle w:val="Emphasis"/>
          <w:rFonts w:cstheme="minorHAnsi"/>
          <w:color w:val="000000"/>
          <w:sz w:val="28"/>
          <w:szCs w:val="28"/>
        </w:rPr>
        <w:t>collapse. Finally, the useful idiots include corrupted and deviated members of the secret services of mainly the</w:t>
      </w:r>
      <w:r>
        <w:rPr>
          <w:rStyle w:val="Emphasis"/>
          <w:rFonts w:cstheme="minorHAnsi"/>
          <w:color w:val="000000"/>
          <w:sz w:val="28"/>
          <w:szCs w:val="28"/>
        </w:rPr>
        <w:t xml:space="preserve"> </w:t>
      </w:r>
      <w:hyperlink w:anchor="USA" w:history="1">
        <w:r w:rsidRPr="00EC760C">
          <w:rPr>
            <w:rStyle w:val="Hyperlink"/>
            <w:rFonts w:cstheme="minorHAnsi"/>
            <w:i/>
            <w:sz w:val="28"/>
            <w:szCs w:val="28"/>
          </w:rPr>
          <w:t>USA</w:t>
        </w:r>
      </w:hyperlink>
      <w:r>
        <w:rPr>
          <w:rStyle w:val="Emphasis"/>
          <w:rFonts w:cstheme="minorHAnsi"/>
          <w:color w:val="000000"/>
          <w:sz w:val="28"/>
          <w:szCs w:val="28"/>
        </w:rPr>
        <w:t xml:space="preserve"> </w:t>
      </w:r>
      <w:r w:rsidRPr="00F212EE">
        <w:rPr>
          <w:rStyle w:val="Emphasis"/>
          <w:rFonts w:cstheme="minorHAnsi"/>
          <w:color w:val="000000"/>
          <w:sz w:val="28"/>
          <w:szCs w:val="28"/>
        </w:rPr>
        <w:t xml:space="preserve">and </w:t>
      </w:r>
      <w:r w:rsidRPr="00F212EE">
        <w:rPr>
          <w:rStyle w:val="Emphasis"/>
          <w:rFonts w:cstheme="minorHAnsi"/>
          <w:b/>
          <w:bCs/>
          <w:color w:val="000000"/>
          <w:sz w:val="28"/>
          <w:szCs w:val="28"/>
        </w:rPr>
        <w:t>China</w:t>
      </w:r>
      <w:r w:rsidRPr="00F212EE">
        <w:rPr>
          <w:rStyle w:val="Emphasis"/>
          <w:rFonts w:cstheme="minorHAnsi"/>
          <w:color w:val="000000"/>
          <w:sz w:val="28"/>
          <w:szCs w:val="28"/>
        </w:rPr>
        <w:t xml:space="preserve"> that are fully subservient to the transnational</w:t>
      </w:r>
      <w:r>
        <w:rPr>
          <w:rStyle w:val="Emphasis"/>
          <w:rFonts w:cstheme="minorHAnsi"/>
          <w:color w:val="000000"/>
          <w:sz w:val="28"/>
          <w:szCs w:val="28"/>
        </w:rPr>
        <w:t xml:space="preserve"> </w:t>
      </w:r>
      <w:hyperlink w:anchor="FastOgre" w:history="1">
        <w:hyperlink w:anchor="FAGSPEC" w:history="1">
          <w:r w:rsidR="004A59D4" w:rsidRPr="00F24C67">
            <w:rPr>
              <w:rStyle w:val="Hyperlink"/>
              <w:rFonts w:cstheme="minorHAnsi"/>
              <w:i/>
              <w:sz w:val="28"/>
              <w:szCs w:val="28"/>
            </w:rPr>
            <w:t>FAGSPEC</w:t>
          </w:r>
        </w:hyperlink>
      </w:hyperlink>
      <w:r w:rsidRPr="00F212EE">
        <w:rPr>
          <w:rStyle w:val="Emphasis"/>
          <w:rFonts w:cstheme="minorHAnsi"/>
          <w:color w:val="000000"/>
          <w:sz w:val="28"/>
          <w:szCs w:val="28"/>
        </w:rPr>
        <w:t xml:space="preserve"> </w:t>
      </w:r>
      <w:r>
        <w:rPr>
          <w:rStyle w:val="Emphasis"/>
          <w:rFonts w:cstheme="minorHAnsi"/>
          <w:color w:val="000000"/>
          <w:sz w:val="28"/>
          <w:szCs w:val="28"/>
        </w:rPr>
        <w:t>Cabal</w:t>
      </w:r>
      <w:r w:rsidRPr="00F212EE">
        <w:rPr>
          <w:rStyle w:val="Emphasis"/>
          <w:rFonts w:cstheme="minorHAnsi"/>
          <w:color w:val="000000"/>
          <w:sz w:val="28"/>
          <w:szCs w:val="28"/>
        </w:rPr>
        <w:t xml:space="preserve"> in both countries in order to implement the current </w:t>
      </w:r>
      <w:hyperlink w:anchor="SEGWO" w:history="1">
        <w:r w:rsidRPr="00EC760C">
          <w:rPr>
            <w:rStyle w:val="Hyperlink"/>
            <w:rFonts w:cstheme="minorHAnsi"/>
            <w:i/>
            <w:iCs/>
            <w:sz w:val="28"/>
            <w:szCs w:val="28"/>
          </w:rPr>
          <w:t>SEGWO</w:t>
        </w:r>
      </w:hyperlink>
      <w:r w:rsidRPr="00F212EE">
        <w:rPr>
          <w:rStyle w:val="Emphasis"/>
          <w:rFonts w:cstheme="minorHAnsi"/>
          <w:color w:val="000000"/>
          <w:sz w:val="28"/>
          <w:szCs w:val="28"/>
        </w:rPr>
        <w:t xml:space="preserve"> </w:t>
      </w:r>
      <w:r w:rsidRPr="00771964">
        <w:rPr>
          <w:rStyle w:val="Emphasis"/>
          <w:rFonts w:cstheme="minorHAnsi"/>
          <w:color w:val="000000"/>
          <w:sz w:val="28"/>
          <w:szCs w:val="28"/>
        </w:rPr>
        <w:t>(</w:t>
      </w:r>
      <w:r w:rsidRPr="00771964">
        <w:rPr>
          <w:rStyle w:val="style5"/>
          <w:rFonts w:cstheme="minorHAnsi"/>
          <w:i/>
          <w:color w:val="000000"/>
          <w:sz w:val="28"/>
          <w:szCs w:val="28"/>
          <w:u w:val="single"/>
        </w:rPr>
        <w:t>S</w:t>
      </w:r>
      <w:r w:rsidRPr="00771964">
        <w:rPr>
          <w:rFonts w:cstheme="minorHAnsi"/>
          <w:i/>
          <w:color w:val="000000"/>
          <w:sz w:val="28"/>
          <w:szCs w:val="28"/>
        </w:rPr>
        <w:t xml:space="preserve">atanic </w:t>
      </w:r>
      <w:r w:rsidRPr="00771964">
        <w:rPr>
          <w:rStyle w:val="style5"/>
          <w:rFonts w:cstheme="minorHAnsi"/>
          <w:i/>
          <w:color w:val="000000"/>
          <w:sz w:val="28"/>
          <w:szCs w:val="28"/>
          <w:u w:val="single"/>
        </w:rPr>
        <w:t>E</w:t>
      </w:r>
      <w:r w:rsidRPr="00771964">
        <w:rPr>
          <w:rFonts w:cstheme="minorHAnsi"/>
          <w:i/>
          <w:color w:val="000000"/>
          <w:sz w:val="28"/>
          <w:szCs w:val="28"/>
        </w:rPr>
        <w:t xml:space="preserve">nslavement </w:t>
      </w:r>
      <w:r w:rsidRPr="00771964">
        <w:rPr>
          <w:rStyle w:val="style5"/>
          <w:rFonts w:cstheme="minorHAnsi"/>
          <w:i/>
          <w:color w:val="000000"/>
          <w:sz w:val="28"/>
          <w:szCs w:val="28"/>
          <w:u w:val="single"/>
        </w:rPr>
        <w:t>G</w:t>
      </w:r>
      <w:r w:rsidRPr="00771964">
        <w:rPr>
          <w:rFonts w:cstheme="minorHAnsi"/>
          <w:i/>
          <w:color w:val="000000"/>
          <w:sz w:val="28"/>
          <w:szCs w:val="28"/>
        </w:rPr>
        <w:t xml:space="preserve">lobal </w:t>
      </w:r>
      <w:r w:rsidRPr="00771964">
        <w:rPr>
          <w:rStyle w:val="style5"/>
          <w:rFonts w:cstheme="minorHAnsi"/>
          <w:i/>
          <w:color w:val="000000"/>
          <w:sz w:val="28"/>
          <w:szCs w:val="28"/>
          <w:u w:val="single"/>
        </w:rPr>
        <w:t>W</w:t>
      </w:r>
      <w:r w:rsidRPr="00771964">
        <w:rPr>
          <w:rFonts w:cstheme="minorHAnsi"/>
          <w:i/>
          <w:color w:val="000000"/>
          <w:sz w:val="28"/>
          <w:szCs w:val="28"/>
        </w:rPr>
        <w:t xml:space="preserve">orld </w:t>
      </w:r>
      <w:r w:rsidRPr="00771964">
        <w:rPr>
          <w:rStyle w:val="style5"/>
          <w:rFonts w:cstheme="minorHAnsi"/>
          <w:i/>
          <w:color w:val="000000"/>
          <w:sz w:val="28"/>
          <w:szCs w:val="28"/>
          <w:u w:val="single"/>
        </w:rPr>
        <w:t>O</w:t>
      </w:r>
      <w:r w:rsidRPr="00771964">
        <w:rPr>
          <w:rFonts w:cstheme="minorHAnsi"/>
          <w:i/>
          <w:color w:val="000000"/>
          <w:sz w:val="28"/>
          <w:szCs w:val="28"/>
        </w:rPr>
        <w:t>rder)</w:t>
      </w:r>
      <w:r w:rsidR="00F24C67">
        <w:rPr>
          <w:rFonts w:cstheme="minorHAnsi"/>
          <w:i/>
          <w:color w:val="000000"/>
          <w:sz w:val="28"/>
          <w:szCs w:val="28"/>
        </w:rPr>
        <w:t xml:space="preserve"> as a stepping stone for the fast coming </w:t>
      </w:r>
      <w:hyperlink w:anchor="TsegTechnocracy" w:history="1">
        <w:r w:rsidR="00F24C67" w:rsidRPr="00F24C67">
          <w:rPr>
            <w:rStyle w:val="Hyperlink"/>
            <w:rFonts w:cstheme="minorHAnsi"/>
            <w:i/>
            <w:sz w:val="28"/>
            <w:szCs w:val="28"/>
          </w:rPr>
          <w:t>TsegTechnocracy</w:t>
        </w:r>
      </w:hyperlink>
      <w:r w:rsidR="00F24C67">
        <w:rPr>
          <w:rFonts w:cstheme="minorHAnsi"/>
          <w:i/>
          <w:color w:val="000000"/>
          <w:sz w:val="28"/>
          <w:szCs w:val="28"/>
        </w:rPr>
        <w:t xml:space="preserve"> (</w:t>
      </w:r>
      <w:r w:rsidR="00F24C67" w:rsidRPr="00F24C67">
        <w:rPr>
          <w:bCs/>
          <w:i/>
          <w:sz w:val="28"/>
          <w:szCs w:val="28"/>
          <w:u w:val="single"/>
        </w:rPr>
        <w:t>T</w:t>
      </w:r>
      <w:r w:rsidR="00F24C67" w:rsidRPr="00F24C67">
        <w:rPr>
          <w:bCs/>
          <w:i/>
          <w:sz w:val="28"/>
          <w:szCs w:val="28"/>
        </w:rPr>
        <w:t xml:space="preserve">otalitarian </w:t>
      </w:r>
      <w:r w:rsidR="00F24C67" w:rsidRPr="00F24C67">
        <w:rPr>
          <w:bCs/>
          <w:i/>
          <w:sz w:val="28"/>
          <w:szCs w:val="28"/>
          <w:u w:val="single"/>
        </w:rPr>
        <w:t>S</w:t>
      </w:r>
      <w:r w:rsidR="00F24C67" w:rsidRPr="00F24C67">
        <w:rPr>
          <w:bCs/>
          <w:i/>
          <w:sz w:val="28"/>
          <w:szCs w:val="28"/>
        </w:rPr>
        <w:t xml:space="preserve">atanic </w:t>
      </w:r>
      <w:r w:rsidR="00F24C67" w:rsidRPr="00F24C67">
        <w:rPr>
          <w:bCs/>
          <w:i/>
          <w:sz w:val="28"/>
          <w:szCs w:val="28"/>
          <w:u w:val="single"/>
        </w:rPr>
        <w:t>E</w:t>
      </w:r>
      <w:r w:rsidR="00F24C67" w:rsidRPr="00F24C67">
        <w:rPr>
          <w:bCs/>
          <w:i/>
          <w:sz w:val="28"/>
          <w:szCs w:val="28"/>
        </w:rPr>
        <w:t xml:space="preserve">nslavement </w:t>
      </w:r>
      <w:r w:rsidR="00F24C67" w:rsidRPr="00F24C67">
        <w:rPr>
          <w:bCs/>
          <w:i/>
          <w:sz w:val="28"/>
          <w:szCs w:val="28"/>
          <w:u w:val="single"/>
        </w:rPr>
        <w:t>G</w:t>
      </w:r>
      <w:r w:rsidR="00F24C67" w:rsidRPr="00F24C67">
        <w:rPr>
          <w:bCs/>
          <w:i/>
          <w:sz w:val="28"/>
          <w:szCs w:val="28"/>
        </w:rPr>
        <w:t xml:space="preserve">lobal </w:t>
      </w:r>
      <w:r w:rsidR="00F24C67" w:rsidRPr="00F24C67">
        <w:rPr>
          <w:bCs/>
          <w:i/>
          <w:sz w:val="28"/>
          <w:szCs w:val="28"/>
          <w:u w:val="single"/>
        </w:rPr>
        <w:t>Technocracy</w:t>
      </w:r>
      <w:r w:rsidR="00F24C67">
        <w:rPr>
          <w:rFonts w:cstheme="minorHAnsi"/>
          <w:i/>
          <w:color w:val="000000"/>
          <w:sz w:val="28"/>
          <w:szCs w:val="28"/>
        </w:rPr>
        <w:t>) being implemented worldwide</w:t>
      </w:r>
      <w:r>
        <w:rPr>
          <w:rStyle w:val="Emphasis"/>
          <w:rFonts w:cstheme="minorHAnsi"/>
          <w:color w:val="000000"/>
          <w:sz w:val="28"/>
          <w:szCs w:val="28"/>
        </w:rPr>
        <w:t xml:space="preserve">. </w:t>
      </w:r>
      <w:r w:rsidRPr="00F212EE">
        <w:rPr>
          <w:rStyle w:val="Emphasis"/>
          <w:rFonts w:cstheme="minorHAnsi"/>
          <w:color w:val="000000"/>
          <w:sz w:val="28"/>
          <w:szCs w:val="28"/>
        </w:rPr>
        <w:t>These useful idiots of a more front ground only serve more concealed, and more dangerous background useful idiots working as part of the transnational</w:t>
      </w:r>
      <w:r>
        <w:rPr>
          <w:rStyle w:val="Emphasis"/>
          <w:rFonts w:cstheme="minorHAnsi"/>
          <w:color w:val="000000"/>
          <w:sz w:val="28"/>
          <w:szCs w:val="28"/>
        </w:rPr>
        <w:t xml:space="preserve"> </w:t>
      </w:r>
      <w:hyperlink w:anchor="FastOgre" w:history="1">
        <w:hyperlink w:anchor="FAGSPEC" w:history="1">
          <w:r w:rsidR="004A59D4" w:rsidRPr="00F24C67">
            <w:rPr>
              <w:rStyle w:val="Hyperlink"/>
              <w:rFonts w:cstheme="minorHAnsi"/>
              <w:i/>
              <w:sz w:val="28"/>
              <w:szCs w:val="28"/>
            </w:rPr>
            <w:t>FAGSPEC</w:t>
          </w:r>
        </w:hyperlink>
      </w:hyperlink>
      <w:r>
        <w:rPr>
          <w:rStyle w:val="Emphasis"/>
          <w:rFonts w:cstheme="minorHAnsi"/>
          <w:color w:val="000000"/>
          <w:sz w:val="28"/>
          <w:szCs w:val="28"/>
        </w:rPr>
        <w:t xml:space="preserve"> Cabal</w:t>
      </w:r>
      <w:r w:rsidRPr="00F212EE">
        <w:rPr>
          <w:rStyle w:val="Emphasis"/>
          <w:rFonts w:cstheme="minorHAnsi"/>
          <w:color w:val="000000"/>
          <w:sz w:val="28"/>
          <w:szCs w:val="28"/>
        </w:rPr>
        <w:t xml:space="preserve">, like Mr. </w:t>
      </w:r>
      <w:r w:rsidRPr="00F212EE">
        <w:rPr>
          <w:rStyle w:val="Emphasis"/>
          <w:rFonts w:cstheme="minorHAnsi"/>
          <w:b/>
          <w:bCs/>
          <w:color w:val="000000"/>
          <w:sz w:val="28"/>
          <w:szCs w:val="28"/>
        </w:rPr>
        <w:t>George Soros</w:t>
      </w:r>
      <w:r w:rsidRPr="00F212EE">
        <w:rPr>
          <w:rStyle w:val="Emphasis"/>
          <w:rFonts w:cstheme="minorHAnsi"/>
          <w:color w:val="000000"/>
          <w:sz w:val="28"/>
          <w:szCs w:val="28"/>
        </w:rPr>
        <w:t xml:space="preserve"> who has financed both the research laboratories in </w:t>
      </w:r>
      <w:r w:rsidRPr="00F212EE">
        <w:rPr>
          <w:rStyle w:val="Emphasis"/>
          <w:rFonts w:cstheme="minorHAnsi"/>
          <w:b/>
          <w:bCs/>
          <w:color w:val="000000"/>
          <w:sz w:val="28"/>
          <w:szCs w:val="28"/>
        </w:rPr>
        <w:t>Winnipeg</w:t>
      </w:r>
      <w:r w:rsidRPr="00F212EE">
        <w:rPr>
          <w:rStyle w:val="Emphasis"/>
          <w:rFonts w:cstheme="minorHAnsi"/>
          <w:color w:val="000000"/>
          <w:sz w:val="28"/>
          <w:szCs w:val="28"/>
        </w:rPr>
        <w:t xml:space="preserve"> in </w:t>
      </w:r>
      <w:r w:rsidRPr="00F212EE">
        <w:rPr>
          <w:rStyle w:val="Emphasis"/>
          <w:rFonts w:cstheme="minorHAnsi"/>
          <w:b/>
          <w:bCs/>
          <w:color w:val="000000"/>
          <w:sz w:val="28"/>
          <w:szCs w:val="28"/>
        </w:rPr>
        <w:t>Canada</w:t>
      </w:r>
      <w:r w:rsidRPr="00F212EE">
        <w:rPr>
          <w:rStyle w:val="Emphasis"/>
          <w:rFonts w:cstheme="minorHAnsi"/>
          <w:color w:val="000000"/>
          <w:sz w:val="28"/>
          <w:szCs w:val="28"/>
        </w:rPr>
        <w:t xml:space="preserve"> and </w:t>
      </w:r>
      <w:r w:rsidRPr="00F212EE">
        <w:rPr>
          <w:rStyle w:val="Emphasis"/>
          <w:rFonts w:cstheme="minorHAnsi"/>
          <w:b/>
          <w:bCs/>
          <w:color w:val="000000"/>
          <w:sz w:val="28"/>
          <w:szCs w:val="28"/>
        </w:rPr>
        <w:t>Wuhan</w:t>
      </w:r>
      <w:r w:rsidRPr="00F212EE">
        <w:rPr>
          <w:rStyle w:val="Emphasis"/>
          <w:rFonts w:cstheme="minorHAnsi"/>
          <w:color w:val="000000"/>
          <w:sz w:val="28"/>
          <w:szCs w:val="28"/>
        </w:rPr>
        <w:t xml:space="preserve"> in </w:t>
      </w:r>
      <w:r w:rsidRPr="00F212EE">
        <w:rPr>
          <w:rStyle w:val="Emphasis"/>
          <w:rFonts w:cstheme="minorHAnsi"/>
          <w:b/>
          <w:bCs/>
          <w:color w:val="000000"/>
          <w:sz w:val="28"/>
          <w:szCs w:val="28"/>
        </w:rPr>
        <w:t>China</w:t>
      </w:r>
      <w:r w:rsidRPr="00F212EE">
        <w:rPr>
          <w:rStyle w:val="Emphasis"/>
          <w:rFonts w:cstheme="minorHAnsi"/>
          <w:color w:val="000000"/>
          <w:sz w:val="28"/>
          <w:szCs w:val="28"/>
        </w:rPr>
        <w:t xml:space="preserve"> in between which the </w:t>
      </w:r>
      <w:r w:rsidRPr="00F212EE">
        <w:rPr>
          <w:rStyle w:val="Emphasis"/>
          <w:rFonts w:cstheme="minorHAnsi"/>
          <w:b/>
          <w:bCs/>
          <w:color w:val="000000"/>
          <w:sz w:val="28"/>
          <w:szCs w:val="28"/>
        </w:rPr>
        <w:t>Corona Virus</w:t>
      </w:r>
      <w:r w:rsidRPr="00F212EE">
        <w:rPr>
          <w:rStyle w:val="Emphasis"/>
          <w:rFonts w:cstheme="minorHAnsi"/>
          <w:color w:val="000000"/>
          <w:sz w:val="28"/>
          <w:szCs w:val="28"/>
        </w:rPr>
        <w:t xml:space="preserve"> was engineered. Even more well hidden in the background, more acolyte idiots </w:t>
      </w:r>
      <w:r>
        <w:rPr>
          <w:rStyle w:val="Emphasis"/>
          <w:rFonts w:cstheme="minorHAnsi"/>
          <w:color w:val="000000"/>
          <w:sz w:val="28"/>
          <w:szCs w:val="28"/>
        </w:rPr>
        <w:t xml:space="preserve">or </w:t>
      </w:r>
      <w:r w:rsidR="00F24C67">
        <w:rPr>
          <w:rStyle w:val="Emphasis"/>
          <w:rFonts w:cstheme="minorHAnsi"/>
          <w:color w:val="000000"/>
          <w:sz w:val="28"/>
          <w:szCs w:val="28"/>
        </w:rPr>
        <w:t xml:space="preserve">puppet </w:t>
      </w:r>
      <w:r>
        <w:rPr>
          <w:rStyle w:val="Emphasis"/>
          <w:rFonts w:cstheme="minorHAnsi"/>
          <w:color w:val="000000"/>
          <w:sz w:val="28"/>
          <w:szCs w:val="28"/>
        </w:rPr>
        <w:t xml:space="preserve">masters </w:t>
      </w:r>
      <w:r w:rsidRPr="00F212EE">
        <w:rPr>
          <w:rStyle w:val="Emphasis"/>
          <w:rFonts w:cstheme="minorHAnsi"/>
          <w:color w:val="000000"/>
          <w:sz w:val="28"/>
          <w:szCs w:val="28"/>
        </w:rPr>
        <w:t xml:space="preserve">include supposedly less idiot people like </w:t>
      </w:r>
      <w:r w:rsidRPr="00F212EE">
        <w:rPr>
          <w:rStyle w:val="Emphasis"/>
          <w:rFonts w:cstheme="minorHAnsi"/>
          <w:b/>
          <w:bCs/>
          <w:color w:val="000000"/>
          <w:sz w:val="28"/>
          <w:szCs w:val="28"/>
        </w:rPr>
        <w:t>Larry Fink</w:t>
      </w:r>
      <w:r w:rsidRPr="00F212EE">
        <w:rPr>
          <w:rStyle w:val="Emphasis"/>
          <w:rFonts w:cstheme="minorHAnsi"/>
          <w:color w:val="000000"/>
          <w:sz w:val="28"/>
          <w:szCs w:val="28"/>
        </w:rPr>
        <w:t xml:space="preserve"> of the</w:t>
      </w:r>
      <w:r w:rsidR="00196B1B">
        <w:rPr>
          <w:rStyle w:val="Emphasis"/>
          <w:rFonts w:cstheme="minorHAnsi"/>
          <w:color w:val="000000"/>
          <w:sz w:val="28"/>
          <w:szCs w:val="28"/>
        </w:rPr>
        <w:t xml:space="preserve"> infamous</w:t>
      </w:r>
      <w:r w:rsidRPr="00F212EE">
        <w:rPr>
          <w:rStyle w:val="Emphasis"/>
          <w:rFonts w:cstheme="minorHAnsi"/>
          <w:color w:val="000000"/>
          <w:sz w:val="28"/>
          <w:szCs w:val="28"/>
        </w:rPr>
        <w:t xml:space="preserve"> </w:t>
      </w:r>
      <w:hyperlink w:anchor="ZBAP_BlackRock.jpg" w:history="1">
        <w:r w:rsidRPr="008E6AA2">
          <w:rPr>
            <w:rStyle w:val="Hyperlink"/>
            <w:rFonts w:cstheme="minorHAnsi"/>
            <w:i/>
            <w:sz w:val="28"/>
            <w:szCs w:val="28"/>
          </w:rPr>
          <w:t>BlackRock</w:t>
        </w:r>
      </w:hyperlink>
      <w:r w:rsidRPr="00F212EE">
        <w:rPr>
          <w:rStyle w:val="Emphasis"/>
          <w:rFonts w:cstheme="minorHAnsi"/>
          <w:color w:val="000000"/>
          <w:sz w:val="28"/>
          <w:szCs w:val="28"/>
        </w:rPr>
        <w:t xml:space="preserve"> </w:t>
      </w:r>
      <w:r w:rsidR="00196B1B">
        <w:rPr>
          <w:rStyle w:val="Emphasis"/>
          <w:rFonts w:cstheme="minorHAnsi"/>
          <w:color w:val="000000"/>
          <w:sz w:val="28"/>
          <w:szCs w:val="28"/>
        </w:rPr>
        <w:t xml:space="preserve">corporation </w:t>
      </w:r>
      <w:r w:rsidRPr="00F212EE">
        <w:rPr>
          <w:rStyle w:val="Emphasis"/>
          <w:rFonts w:cstheme="minorHAnsi"/>
          <w:color w:val="000000"/>
          <w:sz w:val="28"/>
          <w:szCs w:val="28"/>
        </w:rPr>
        <w:t xml:space="preserve">intending to only give more newly-created usurious debt-money because of the plandemic to incompetent failing banks and corporations, instead of giving it to the people, for people to spend it to re-launch the recovery of the economy destroyed by the fake pandemic". </w:t>
      </w:r>
    </w:p>
    <w:p w:rsidR="00694EE1" w:rsidRPr="00F212EE" w:rsidRDefault="00694EE1" w:rsidP="00694EE1">
      <w:r w:rsidRPr="00F212EE">
        <w:t xml:space="preserve"> </w:t>
      </w:r>
    </w:p>
    <w:p w:rsidR="00694EE1" w:rsidRPr="00F212EE" w:rsidRDefault="00694EE1" w:rsidP="00694EE1">
      <w:r w:rsidRPr="00F212EE">
        <w:t>These bad example</w:t>
      </w:r>
      <w:r>
        <w:t>s</w:t>
      </w:r>
      <w:r w:rsidRPr="00F212EE">
        <w:t xml:space="preserve"> of private </w:t>
      </w:r>
      <w:r w:rsidRPr="00F212EE">
        <w:rPr>
          <w:rStyle w:val="Strong"/>
          <w:rFonts w:ascii="Century" w:hAnsi="Century"/>
          <w:color w:val="000000"/>
        </w:rPr>
        <w:t>Big-Money Overpower</w:t>
      </w:r>
      <w:r w:rsidRPr="00F212EE">
        <w:t xml:space="preserve"> </w:t>
      </w:r>
      <w:r w:rsidR="000F5978">
        <w:t xml:space="preserve">influencing politics </w:t>
      </w:r>
      <w:r w:rsidRPr="00F212EE">
        <w:t>have nothing to do with our regularly elected governments</w:t>
      </w:r>
      <w:r w:rsidR="00081A1E">
        <w:t xml:space="preserve"> except in terms of corrupting them</w:t>
      </w:r>
      <w:r w:rsidRPr="00F212EE">
        <w:t>. The rich individual</w:t>
      </w:r>
      <w:r w:rsidR="00F24C67">
        <w:t>s</w:t>
      </w:r>
      <w:r w:rsidRPr="00F212EE">
        <w:t xml:space="preserve"> involved are only a few examples of entirely </w:t>
      </w:r>
      <w:hyperlink r:id="rId199" w:anchor="GURUC" w:history="1">
        <w:hyperlink w:anchor="GURUC" w:history="1">
          <w:hyperlink w:anchor="GURUC" w:history="1">
            <w:hyperlink w:anchor="GURUC" w:history="1">
              <w:r w:rsidRPr="00F212EE">
                <w:rPr>
                  <w:rStyle w:val="Hyperlink"/>
                </w:rPr>
                <w:t>GURUC</w:t>
              </w:r>
            </w:hyperlink>
          </w:hyperlink>
        </w:hyperlink>
      </w:hyperlink>
      <w:r w:rsidRPr="00F212EE">
        <w:t xml:space="preserve"> self-made officials who all belong to the </w:t>
      </w:r>
      <w:hyperlink r:id="rId20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t xml:space="preserve"> </w:t>
      </w:r>
      <w:r>
        <w:t>Cabal</w:t>
      </w:r>
      <w:r w:rsidR="00F24C67">
        <w:t xml:space="preserve"> are</w:t>
      </w:r>
      <w:r>
        <w:t xml:space="preserve"> attempting to enslave the rest of us</w:t>
      </w:r>
      <w:r w:rsidRPr="00F212EE">
        <w:t>. They are already responsible for dozens of scandals</w:t>
      </w:r>
      <w:r>
        <w:t>,</w:t>
      </w:r>
      <w:r w:rsidRPr="00F212EE">
        <w:t xml:space="preserve"> and </w:t>
      </w:r>
      <w:r>
        <w:t xml:space="preserve">for </w:t>
      </w:r>
      <w:r w:rsidRPr="00F212EE">
        <w:t xml:space="preserve">committing crimes of a genocidal nature with full impunity in various parts of the world, about which there is a </w:t>
      </w:r>
      <w:r w:rsidRPr="00D514DC">
        <w:rPr>
          <w:u w:val="single"/>
        </w:rPr>
        <w:t>vast documentation available</w:t>
      </w:r>
      <w:r w:rsidRPr="00F212EE">
        <w:t xml:space="preserve">. These individuals are </w:t>
      </w:r>
      <w:r w:rsidRPr="00F212EE">
        <w:rPr>
          <w:rStyle w:val="Emphasis"/>
          <w:rFonts w:ascii="Century" w:hAnsi="Century"/>
          <w:color w:val="000000"/>
        </w:rPr>
        <w:t>"</w:t>
      </w:r>
      <w:r w:rsidRPr="00F212EE">
        <w:rPr>
          <w:rStyle w:val="Strong"/>
          <w:rFonts w:ascii="Century" w:hAnsi="Century"/>
          <w:i/>
          <w:iCs/>
          <w:color w:val="000000"/>
        </w:rPr>
        <w:t>Too Rich To Jail"</w:t>
      </w:r>
      <w:r w:rsidRPr="00F212EE">
        <w:t xml:space="preserve"> </w:t>
      </w:r>
      <w:r>
        <w:t xml:space="preserve"> </w:t>
      </w:r>
      <w:r w:rsidRPr="00F212EE">
        <w:t xml:space="preserve">to paraphrase the expression </w:t>
      </w:r>
      <w:r w:rsidRPr="00F212EE">
        <w:rPr>
          <w:rStyle w:val="Emphasis"/>
          <w:rFonts w:ascii="Century" w:hAnsi="Century"/>
          <w:color w:val="000000"/>
        </w:rPr>
        <w:t>"</w:t>
      </w:r>
      <w:r w:rsidRPr="00F212EE">
        <w:rPr>
          <w:rStyle w:val="Strong"/>
          <w:rFonts w:ascii="Century" w:hAnsi="Century"/>
          <w:i/>
          <w:iCs/>
          <w:color w:val="000000"/>
        </w:rPr>
        <w:t>Too Big To Fail</w:t>
      </w:r>
      <w:r w:rsidRPr="00F212EE">
        <w:rPr>
          <w:rStyle w:val="Emphasis"/>
          <w:rFonts w:ascii="Century" w:hAnsi="Century"/>
          <w:color w:val="000000"/>
        </w:rPr>
        <w:t>"</w:t>
      </w:r>
      <w:r w:rsidRPr="00F212EE">
        <w:t xml:space="preserve"> related to the banks of the same transnational </w:t>
      </w:r>
      <w:hyperlink r:id="rId20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t xml:space="preserve"> </w:t>
      </w:r>
      <w:r>
        <w:t>Cabal</w:t>
      </w:r>
      <w:r w:rsidRPr="00F212EE">
        <w:t xml:space="preserve"> also causing enormous damage and injustice to the common people of the western world over and above their elected governments, without any form of accountability</w:t>
      </w:r>
      <w:r>
        <w:t>,</w:t>
      </w:r>
      <w:r w:rsidRPr="00F212EE">
        <w:t xml:space="preserve"> and enriching themselves immensely </w:t>
      </w:r>
      <w:r>
        <w:t>with</w:t>
      </w:r>
      <w:r w:rsidRPr="00F212EE">
        <w:t xml:space="preserve"> full impunity in the process. This private </w:t>
      </w:r>
      <w:r w:rsidRPr="00F212EE">
        <w:rPr>
          <w:rStyle w:val="Strong"/>
          <w:rFonts w:ascii="Century" w:hAnsi="Century"/>
          <w:color w:val="000000"/>
        </w:rPr>
        <w:t>Big-Money Overpower</w:t>
      </w:r>
      <w:r w:rsidRPr="00F212EE">
        <w:t xml:space="preserve"> must be completely deprived of power and brought to justice as soon as possible for crimes against humanity. This would certainly be the case in </w:t>
      </w:r>
      <w:hyperlink r:id="rId20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t xml:space="preserve">. </w:t>
      </w:r>
    </w:p>
    <w:p w:rsidR="008D769F" w:rsidRPr="00F212EE" w:rsidRDefault="008D769F" w:rsidP="008D769F">
      <w:pPr>
        <w:pStyle w:val="Heading3"/>
      </w:pPr>
      <w:bookmarkStart w:id="101" w:name="_Toc103018716"/>
      <w:bookmarkStart w:id="102" w:name="_Toc103104667"/>
      <w:bookmarkStart w:id="103" w:name="_Toc144144141"/>
      <w:bookmarkStart w:id="104" w:name="_Toc158470411"/>
      <w:bookmarkStart w:id="105" w:name="_Toc176628438"/>
      <w:r w:rsidRPr="00F212EE">
        <w:rPr>
          <w:rStyle w:val="auto-style341"/>
        </w:rPr>
        <w:t xml:space="preserve">Rich </w:t>
      </w:r>
      <w:r w:rsidRPr="00F212EE">
        <w:rPr>
          <w:rStyle w:val="auto-style347"/>
        </w:rPr>
        <w:t xml:space="preserve">foreigners of Big-Money Overpower all have only very limited </w:t>
      </w:r>
      <w:r w:rsidR="00B51656">
        <w:rPr>
          <w:rStyle w:val="auto-style347"/>
        </w:rPr>
        <w:t>real estate</w:t>
      </w:r>
      <w:r w:rsidR="00941F13">
        <w:rPr>
          <w:rStyle w:val="auto-style347"/>
        </w:rPr>
        <w:t xml:space="preserve"> </w:t>
      </w:r>
      <w:r w:rsidRPr="00F212EE">
        <w:rPr>
          <w:rStyle w:val="auto-style347"/>
        </w:rPr>
        <w:t xml:space="preserve">property rights in </w:t>
      </w:r>
      <w:bookmarkEnd w:id="101"/>
      <w:bookmarkEnd w:id="102"/>
      <w:bookmarkEnd w:id="103"/>
      <w:bookmarkEnd w:id="104"/>
      <w:r w:rsidR="00181B69">
        <w:rPr>
          <w:rFonts w:cstheme="minorHAnsi"/>
          <w:color w:val="000000"/>
        </w:rPr>
        <w:fldChar w:fldCharType="begin"/>
      </w:r>
      <w:r w:rsidR="00181B69">
        <w:rPr>
          <w:rFonts w:cstheme="minorHAnsi"/>
          <w:color w:val="000000"/>
        </w:rPr>
        <w:instrText xml:space="preserve"> HYPERLINK  \l "FtakAristarchy" </w:instrText>
      </w:r>
      <w:r w:rsidR="00181B69">
        <w:rPr>
          <w:rFonts w:cstheme="minorHAnsi"/>
          <w:color w:val="000000"/>
        </w:rPr>
        <w:fldChar w:fldCharType="separate"/>
      </w:r>
      <w:r w:rsidR="00181B69" w:rsidRPr="00181B69">
        <w:rPr>
          <w:rStyle w:val="Hyperlink"/>
          <w:rFonts w:cstheme="minorHAnsi"/>
        </w:rPr>
        <w:t>FtakAristarchy</w:t>
      </w:r>
      <w:bookmarkEnd w:id="105"/>
      <w:r w:rsidR="00181B69">
        <w:rPr>
          <w:rFonts w:cstheme="minorHAnsi"/>
          <w:color w:val="000000"/>
        </w:rPr>
        <w:fldChar w:fldCharType="end"/>
      </w:r>
    </w:p>
    <w:p w:rsidR="008D769F" w:rsidRPr="00F212EE" w:rsidRDefault="008D769F" w:rsidP="008D769F">
      <w:pPr>
        <w:rPr>
          <w:rFonts w:cstheme="minorHAnsi"/>
        </w:rPr>
      </w:pPr>
      <w:r>
        <w:rPr>
          <w:rFonts w:cstheme="minorHAnsi"/>
        </w:rPr>
        <w:t xml:space="preserve"> </w:t>
      </w:r>
    </w:p>
    <w:p w:rsidR="008D769F" w:rsidRDefault="008D769F" w:rsidP="008D769F">
      <w:pPr>
        <w:rPr>
          <w:rStyle w:val="auto-style161"/>
          <w:rFonts w:cstheme="minorHAnsi"/>
          <w:color w:val="000000"/>
        </w:rPr>
      </w:pPr>
      <w:r w:rsidRPr="00F212EE">
        <w:rPr>
          <w:rStyle w:val="auto-style161"/>
          <w:rFonts w:cstheme="minorHAnsi"/>
          <w:color w:val="000000"/>
        </w:rPr>
        <w:t xml:space="preserve">Rich foreigners of the </w:t>
      </w:r>
      <w:r w:rsidRPr="00F212EE">
        <w:rPr>
          <w:rStyle w:val="Strong"/>
          <w:rFonts w:cstheme="minorHAnsi"/>
          <w:color w:val="000000"/>
          <w:u w:val="single"/>
        </w:rPr>
        <w:t>Big-Money Overpower</w:t>
      </w:r>
      <w:r w:rsidRPr="00F212EE">
        <w:rPr>
          <w:rStyle w:val="auto-style161"/>
          <w:rFonts w:cstheme="minorHAnsi"/>
          <w:color w:val="000000"/>
        </w:rPr>
        <w:t xml:space="preserve"> </w:t>
      </w:r>
      <w:r w:rsidR="00E00C02">
        <w:rPr>
          <w:rStyle w:val="auto-style161"/>
          <w:rFonts w:cstheme="minorHAnsi"/>
          <w:color w:val="000000"/>
        </w:rPr>
        <w:t xml:space="preserve">trying to influence democratic politics </w:t>
      </w:r>
      <w:r w:rsidRPr="00F212EE">
        <w:rPr>
          <w:rStyle w:val="auto-style161"/>
          <w:rFonts w:cstheme="minorHAnsi"/>
          <w:color w:val="000000"/>
        </w:rPr>
        <w:t xml:space="preserve">have very limited rights of property in </w:t>
      </w:r>
      <w:hyperlink r:id="rId203"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161"/>
          <w:rFonts w:cstheme="minorHAnsi"/>
          <w:color w:val="000000"/>
        </w:rPr>
        <w:t xml:space="preserve">. A foreigner can always buy a home in which he will live comfortably with his family most of the time, and without renting it out </w:t>
      </w:r>
      <w:r w:rsidR="00E00C02">
        <w:rPr>
          <w:rStyle w:val="auto-style161"/>
          <w:rFonts w:cstheme="minorHAnsi"/>
          <w:color w:val="000000"/>
        </w:rPr>
        <w:t xml:space="preserve">to others </w:t>
      </w:r>
      <w:r w:rsidRPr="00F212EE">
        <w:rPr>
          <w:rStyle w:val="auto-style161"/>
          <w:rFonts w:cstheme="minorHAnsi"/>
          <w:color w:val="000000"/>
        </w:rPr>
        <w:t>for the periods he may be living in his own country of nationality or in any other foreign country.</w:t>
      </w:r>
      <w:r w:rsidR="00E00C02">
        <w:rPr>
          <w:rStyle w:val="auto-style161"/>
          <w:rFonts w:cstheme="minorHAnsi"/>
          <w:color w:val="000000"/>
        </w:rPr>
        <w:t xml:space="preserve"> In </w:t>
      </w:r>
      <w:hyperlink r:id="rId204"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E00C02">
        <w:rPr>
          <w:rStyle w:val="auto-style161"/>
          <w:rFonts w:cstheme="minorHAnsi"/>
          <w:color w:val="000000"/>
        </w:rPr>
        <w:t>, i</w:t>
      </w:r>
      <w:r w:rsidRPr="00F212EE">
        <w:rPr>
          <w:rStyle w:val="auto-style161"/>
          <w:rFonts w:cstheme="minorHAnsi"/>
          <w:color w:val="000000"/>
        </w:rPr>
        <w:t>f he is absent for more than 6 months without justification, the property is subjected to</w:t>
      </w:r>
      <w:r w:rsidR="00E80C3C">
        <w:rPr>
          <w:rStyle w:val="auto-style161"/>
          <w:rFonts w:cstheme="minorHAnsi"/>
          <w:color w:val="000000"/>
        </w:rPr>
        <w:t xml:space="preserve"> forced</w:t>
      </w:r>
      <w:r w:rsidRPr="00F212EE">
        <w:rPr>
          <w:rStyle w:val="auto-style161"/>
          <w:rFonts w:cstheme="minorHAnsi"/>
          <w:color w:val="000000"/>
        </w:rPr>
        <w:t xml:space="preserve"> inspection and possible expropriation. </w:t>
      </w:r>
    </w:p>
    <w:p w:rsidR="008D769F" w:rsidRDefault="008D769F" w:rsidP="008D769F">
      <w:pPr>
        <w:rPr>
          <w:rStyle w:val="auto-style161"/>
          <w:rFonts w:cstheme="minorHAnsi"/>
          <w:color w:val="000000"/>
        </w:rPr>
      </w:pPr>
    </w:p>
    <w:p w:rsidR="008D769F" w:rsidRDefault="008D769F" w:rsidP="008D769F">
      <w:pPr>
        <w:rPr>
          <w:rStyle w:val="auto-style161"/>
          <w:rFonts w:cstheme="minorHAnsi"/>
          <w:color w:val="000000"/>
        </w:rPr>
      </w:pPr>
      <w:r w:rsidRPr="00F212EE">
        <w:rPr>
          <w:rStyle w:val="auto-style161"/>
          <w:rFonts w:cstheme="minorHAnsi"/>
          <w:color w:val="000000"/>
        </w:rPr>
        <w:t xml:space="preserve">A foreign company can always buy the property of its own headquarters within the country, </w:t>
      </w:r>
      <w:r w:rsidRPr="00F212EE">
        <w:rPr>
          <w:rStyle w:val="style5"/>
          <w:rFonts w:cstheme="minorHAnsi"/>
          <w:color w:val="000000"/>
        </w:rPr>
        <w:t>but never the land under it</w:t>
      </w:r>
      <w:r w:rsidRPr="00F212EE">
        <w:rPr>
          <w:rStyle w:val="auto-style161"/>
          <w:rFonts w:cstheme="minorHAnsi"/>
          <w:color w:val="000000"/>
        </w:rPr>
        <w:t xml:space="preserve">, and must sell that property to only a national citizen when leaving or ceasing business in the country, unless it is </w:t>
      </w:r>
      <w:r w:rsidR="00C26322">
        <w:rPr>
          <w:rStyle w:val="auto-style161"/>
          <w:rFonts w:cstheme="minorHAnsi"/>
          <w:color w:val="000000"/>
        </w:rPr>
        <w:t xml:space="preserve">to </w:t>
      </w:r>
      <w:r w:rsidRPr="00F212EE">
        <w:rPr>
          <w:rStyle w:val="auto-style161"/>
          <w:rFonts w:cstheme="minorHAnsi"/>
          <w:color w:val="000000"/>
        </w:rPr>
        <w:t>a</w:t>
      </w:r>
      <w:r w:rsidR="00C26322">
        <w:rPr>
          <w:rStyle w:val="auto-style161"/>
          <w:rFonts w:cstheme="minorHAnsi"/>
          <w:color w:val="000000"/>
        </w:rPr>
        <w:t>nother</w:t>
      </w:r>
      <w:r w:rsidRPr="00F212EE">
        <w:rPr>
          <w:rStyle w:val="auto-style161"/>
          <w:rFonts w:cstheme="minorHAnsi"/>
          <w:color w:val="000000"/>
        </w:rPr>
        <w:t xml:space="preserve"> foreigner buying and continuing that only business of his in the country. If the legally married spouse of the foreign buyer of property is a national citizen, the land can also be bought in the name of the national spouse, or the name of the children of that marriage </w:t>
      </w:r>
      <w:r w:rsidR="00565E86">
        <w:rPr>
          <w:rStyle w:val="auto-style161"/>
          <w:rFonts w:cstheme="minorHAnsi"/>
          <w:color w:val="000000"/>
        </w:rPr>
        <w:t>wh</w:t>
      </w:r>
      <w:r w:rsidR="00E93B14">
        <w:rPr>
          <w:rStyle w:val="auto-style161"/>
          <w:rFonts w:cstheme="minorHAnsi"/>
          <w:color w:val="000000"/>
        </w:rPr>
        <w:t>o</w:t>
      </w:r>
      <w:r w:rsidR="00565E86">
        <w:rPr>
          <w:rStyle w:val="auto-style161"/>
          <w:rFonts w:cstheme="minorHAnsi"/>
          <w:color w:val="000000"/>
        </w:rPr>
        <w:t xml:space="preserve"> may have nationality</w:t>
      </w:r>
      <w:r w:rsidRPr="00F212EE">
        <w:rPr>
          <w:rStyle w:val="auto-style161"/>
          <w:rFonts w:cstheme="minorHAnsi"/>
          <w:color w:val="000000"/>
        </w:rPr>
        <w:t xml:space="preserve">. The same applies to all other operational quarters outside of the main headquarters of a foreign company operating within the country. </w:t>
      </w:r>
    </w:p>
    <w:p w:rsidR="008D769F" w:rsidRDefault="008D769F" w:rsidP="008D769F">
      <w:pPr>
        <w:rPr>
          <w:rStyle w:val="auto-style161"/>
          <w:rFonts w:cstheme="minorHAnsi"/>
          <w:color w:val="000000"/>
        </w:rPr>
      </w:pPr>
    </w:p>
    <w:p w:rsidR="00F92EEA" w:rsidRDefault="006827A3" w:rsidP="008D769F">
      <w:pPr>
        <w:rPr>
          <w:rStyle w:val="auto-style161"/>
          <w:rFonts w:cstheme="minorHAnsi"/>
          <w:color w:val="000000"/>
        </w:rPr>
      </w:pPr>
      <w:r>
        <w:rPr>
          <w:rStyle w:val="style5"/>
          <w:rFonts w:cstheme="minorHAnsi"/>
          <w:color w:val="000000"/>
        </w:rPr>
        <w:t xml:space="preserve">In </w:t>
      </w:r>
      <w:hyperlink r:id="rId205"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Pr>
          <w:rStyle w:val="style5"/>
          <w:rFonts w:cstheme="minorHAnsi"/>
          <w:color w:val="000000"/>
        </w:rPr>
        <w:t>, n</w:t>
      </w:r>
      <w:r w:rsidR="008D769F" w:rsidRPr="00F212EE">
        <w:rPr>
          <w:rStyle w:val="style5"/>
          <w:rFonts w:cstheme="minorHAnsi"/>
          <w:color w:val="000000"/>
        </w:rPr>
        <w:t>ational land</w:t>
      </w:r>
      <w:r w:rsidR="00366169">
        <w:rPr>
          <w:rStyle w:val="style5"/>
          <w:rFonts w:cstheme="minorHAnsi"/>
          <w:color w:val="000000"/>
        </w:rPr>
        <w:t>, as opposed to the building that may be on it,</w:t>
      </w:r>
      <w:r w:rsidR="008D769F" w:rsidRPr="00F212EE">
        <w:rPr>
          <w:rStyle w:val="style5"/>
          <w:rFonts w:cstheme="minorHAnsi"/>
          <w:color w:val="000000"/>
        </w:rPr>
        <w:t xml:space="preserve"> can only belong to </w:t>
      </w:r>
      <w:r w:rsidR="00EB6174">
        <w:rPr>
          <w:rStyle w:val="style5"/>
          <w:rFonts w:cstheme="minorHAnsi"/>
          <w:color w:val="000000"/>
        </w:rPr>
        <w:t xml:space="preserve">the state or to </w:t>
      </w:r>
      <w:r w:rsidR="008D769F" w:rsidRPr="00F212EE">
        <w:rPr>
          <w:rStyle w:val="style5"/>
          <w:rFonts w:cstheme="minorHAnsi"/>
          <w:color w:val="000000"/>
        </w:rPr>
        <w:t>a national citizen</w:t>
      </w:r>
      <w:r w:rsidR="008D769F" w:rsidRPr="00F212EE">
        <w:rPr>
          <w:rStyle w:val="auto-style161"/>
          <w:rFonts w:cstheme="minorHAnsi"/>
          <w:color w:val="000000"/>
        </w:rPr>
        <w:t xml:space="preserve">. In particular, </w:t>
      </w:r>
      <w:r>
        <w:rPr>
          <w:rStyle w:val="auto-style161"/>
          <w:rFonts w:cstheme="minorHAnsi"/>
          <w:color w:val="000000"/>
        </w:rPr>
        <w:t>the land</w:t>
      </w:r>
      <w:r w:rsidR="008D769F" w:rsidRPr="00F212EE">
        <w:rPr>
          <w:rStyle w:val="auto-style161"/>
          <w:rFonts w:cstheme="minorHAnsi"/>
          <w:color w:val="000000"/>
        </w:rPr>
        <w:t xml:space="preserve"> can never belong to a foreign country</w:t>
      </w:r>
      <w:r w:rsidR="008A7D70">
        <w:rPr>
          <w:rStyle w:val="auto-style161"/>
          <w:rFonts w:cstheme="minorHAnsi"/>
          <w:color w:val="000000"/>
        </w:rPr>
        <w:t>, as a country,</w:t>
      </w:r>
      <w:r w:rsidR="008D769F" w:rsidRPr="00F212EE">
        <w:rPr>
          <w:rStyle w:val="auto-style161"/>
          <w:rFonts w:cstheme="minorHAnsi"/>
          <w:color w:val="000000"/>
        </w:rPr>
        <w:t xml:space="preserve"> except by proxy of a national citizen from whom they may rent the </w:t>
      </w:r>
      <w:r w:rsidR="00EB6174">
        <w:rPr>
          <w:rStyle w:val="auto-style161"/>
          <w:rFonts w:cstheme="minorHAnsi"/>
          <w:color w:val="000000"/>
        </w:rPr>
        <w:t>land on a yearly basis</w:t>
      </w:r>
      <w:r w:rsidR="00DE2584">
        <w:rPr>
          <w:rStyle w:val="auto-style161"/>
          <w:rFonts w:cstheme="minorHAnsi"/>
          <w:color w:val="000000"/>
        </w:rPr>
        <w:t xml:space="preserve"> for exploitation</w:t>
      </w:r>
      <w:r w:rsidR="00DB34F8">
        <w:rPr>
          <w:rStyle w:val="auto-style161"/>
          <w:rFonts w:cstheme="minorHAnsi"/>
          <w:color w:val="000000"/>
        </w:rPr>
        <w:t xml:space="preserve"> after being certified as </w:t>
      </w:r>
      <w:hyperlink w:anchor="BIOF" w:history="1">
        <w:r w:rsidR="00DB34F8" w:rsidRPr="00DB34F8">
          <w:rPr>
            <w:rStyle w:val="Hyperlink"/>
            <w:rFonts w:cstheme="minorHAnsi"/>
          </w:rPr>
          <w:t>BIOF</w:t>
        </w:r>
      </w:hyperlink>
      <w:r w:rsidR="00DB34F8">
        <w:rPr>
          <w:rStyle w:val="auto-style161"/>
          <w:rFonts w:cstheme="minorHAnsi"/>
          <w:color w:val="000000"/>
        </w:rPr>
        <w:t xml:space="preserve"> (</w:t>
      </w:r>
      <w:r w:rsidR="00DB34F8" w:rsidRPr="00B94EF3">
        <w:rPr>
          <w:rStyle w:val="auto-style8"/>
          <w:rFonts w:cstheme="minorHAnsi"/>
          <w:color w:val="000000"/>
          <w:u w:val="single"/>
        </w:rPr>
        <w:t>B</w:t>
      </w:r>
      <w:r w:rsidR="00DB34F8" w:rsidRPr="00B94EF3">
        <w:rPr>
          <w:rStyle w:val="auto-style8"/>
          <w:rFonts w:cstheme="minorHAnsi"/>
          <w:color w:val="000000"/>
        </w:rPr>
        <w:t xml:space="preserve">est </w:t>
      </w:r>
      <w:r w:rsidR="00DB34F8" w:rsidRPr="00B94EF3">
        <w:rPr>
          <w:rStyle w:val="auto-style8"/>
          <w:rFonts w:cstheme="minorHAnsi"/>
          <w:color w:val="000000"/>
          <w:u w:val="single"/>
        </w:rPr>
        <w:t>I</w:t>
      </w:r>
      <w:r w:rsidR="00DB34F8" w:rsidRPr="00B94EF3">
        <w:rPr>
          <w:rStyle w:val="auto-style8"/>
          <w:rFonts w:cstheme="minorHAnsi"/>
          <w:color w:val="000000"/>
        </w:rPr>
        <w:t xml:space="preserve">nterest </w:t>
      </w:r>
      <w:r w:rsidR="00DB34F8" w:rsidRPr="00B94EF3">
        <w:rPr>
          <w:rStyle w:val="auto-style8"/>
          <w:rFonts w:cstheme="minorHAnsi"/>
          <w:color w:val="000000"/>
          <w:u w:val="single"/>
        </w:rPr>
        <w:t>O</w:t>
      </w:r>
      <w:r w:rsidR="00DB34F8" w:rsidRPr="00B94EF3">
        <w:rPr>
          <w:rStyle w:val="auto-style8"/>
          <w:rFonts w:cstheme="minorHAnsi"/>
          <w:color w:val="000000"/>
        </w:rPr>
        <w:t xml:space="preserve">f </w:t>
      </w:r>
      <w:hyperlink w:anchor="FtabAristarchy" w:history="1">
        <w:r w:rsidR="00DB34F8" w:rsidRPr="005B28BB">
          <w:rPr>
            <w:rFonts w:cstheme="minorHAnsi"/>
            <w:u w:val="single"/>
          </w:rPr>
          <w:t>F</w:t>
        </w:r>
        <w:r w:rsidR="00DB34F8" w:rsidRPr="005B28BB">
          <w:rPr>
            <w:rFonts w:cstheme="minorHAnsi"/>
          </w:rPr>
          <w:t>takAristarchy</w:t>
        </w:r>
      </w:hyperlink>
      <w:r w:rsidR="00DB34F8">
        <w:rPr>
          <w:rFonts w:cstheme="minorHAnsi"/>
        </w:rPr>
        <w:t xml:space="preserve">) </w:t>
      </w:r>
      <w:r w:rsidR="00DB34F8">
        <w:rPr>
          <w:rStyle w:val="auto-style161"/>
          <w:rFonts w:cstheme="minorHAnsi"/>
          <w:color w:val="000000"/>
        </w:rPr>
        <w:t>compliant</w:t>
      </w:r>
      <w:r w:rsidR="00DE2584">
        <w:rPr>
          <w:rStyle w:val="auto-style161"/>
          <w:rFonts w:cstheme="minorHAnsi"/>
          <w:color w:val="000000"/>
        </w:rPr>
        <w:t xml:space="preserve"> for the good of the country</w:t>
      </w:r>
      <w:r w:rsidR="008D769F" w:rsidRPr="00F212EE">
        <w:rPr>
          <w:rStyle w:val="auto-style161"/>
          <w:rFonts w:cstheme="minorHAnsi"/>
          <w:color w:val="000000"/>
        </w:rPr>
        <w:t>. The property of buildings over the land can belong to a foreigner using it for at least six months a year</w:t>
      </w:r>
      <w:r w:rsidR="00DB34F8">
        <w:rPr>
          <w:rStyle w:val="auto-style161"/>
          <w:rFonts w:cstheme="minorHAnsi"/>
          <w:color w:val="000000"/>
        </w:rPr>
        <w:t xml:space="preserve">. Otherwise it must </w:t>
      </w:r>
      <w:r w:rsidR="00EB6174">
        <w:rPr>
          <w:rStyle w:val="auto-style161"/>
          <w:rFonts w:cstheme="minorHAnsi"/>
          <w:color w:val="000000"/>
        </w:rPr>
        <w:t xml:space="preserve">be sold to a citizen, and </w:t>
      </w:r>
      <w:r w:rsidR="00DB34F8">
        <w:rPr>
          <w:rStyle w:val="auto-style161"/>
          <w:rFonts w:cstheme="minorHAnsi"/>
          <w:color w:val="000000"/>
        </w:rPr>
        <w:t xml:space="preserve">can </w:t>
      </w:r>
      <w:r w:rsidR="00EB6174">
        <w:rPr>
          <w:rStyle w:val="auto-style161"/>
          <w:rFonts w:cstheme="minorHAnsi"/>
          <w:color w:val="000000"/>
        </w:rPr>
        <w:t>even be confiscated by the state if no citizen wants it</w:t>
      </w:r>
      <w:r w:rsidR="0002464C">
        <w:rPr>
          <w:rStyle w:val="auto-style161"/>
          <w:rFonts w:cstheme="minorHAnsi"/>
          <w:color w:val="000000"/>
        </w:rPr>
        <w:t xml:space="preserve"> when the foreigner stops using it properly</w:t>
      </w:r>
      <w:r w:rsidR="008D769F" w:rsidRPr="00F212EE">
        <w:rPr>
          <w:rStyle w:val="auto-style161"/>
          <w:rFonts w:cstheme="minorHAnsi"/>
          <w:color w:val="000000"/>
        </w:rPr>
        <w:t xml:space="preserve">. </w:t>
      </w:r>
    </w:p>
    <w:p w:rsidR="00F92EEA" w:rsidRDefault="00F92EEA" w:rsidP="008D769F">
      <w:pPr>
        <w:rPr>
          <w:rStyle w:val="auto-style161"/>
          <w:rFonts w:cstheme="minorHAnsi"/>
          <w:color w:val="000000"/>
        </w:rPr>
      </w:pPr>
    </w:p>
    <w:p w:rsidR="009329E0" w:rsidRDefault="008D769F" w:rsidP="008D769F">
      <w:pPr>
        <w:rPr>
          <w:rStyle w:val="auto-style161"/>
          <w:rFonts w:cstheme="minorHAnsi"/>
          <w:color w:val="000000"/>
        </w:rPr>
      </w:pPr>
      <w:r w:rsidRPr="00F212EE">
        <w:rPr>
          <w:rStyle w:val="auto-style161"/>
          <w:rFonts w:cstheme="minorHAnsi"/>
          <w:color w:val="000000"/>
        </w:rPr>
        <w:t xml:space="preserve">If no buyer is found at the time of closing a foreign-owned business quarters, the property will be expropriated by the government and put for sale to the highest national bidder as soon as possible. The same applies to living quarters of foreigners if no heir decides to use it to live in it for at least six months per year, unless of course if </w:t>
      </w:r>
      <w:r w:rsidR="0002464C">
        <w:rPr>
          <w:rStyle w:val="auto-style161"/>
          <w:rFonts w:cstheme="minorHAnsi"/>
          <w:color w:val="000000"/>
        </w:rPr>
        <w:t>a</w:t>
      </w:r>
      <w:r w:rsidRPr="00F212EE">
        <w:rPr>
          <w:rStyle w:val="auto-style161"/>
          <w:rFonts w:cstheme="minorHAnsi"/>
          <w:color w:val="000000"/>
        </w:rPr>
        <w:t xml:space="preserve"> heir </w:t>
      </w:r>
      <w:r w:rsidR="0002464C">
        <w:rPr>
          <w:rStyle w:val="auto-style161"/>
          <w:rFonts w:cstheme="minorHAnsi"/>
          <w:color w:val="000000"/>
        </w:rPr>
        <w:t xml:space="preserve">will not live in it but </w:t>
      </w:r>
      <w:r>
        <w:rPr>
          <w:rStyle w:val="auto-style161"/>
          <w:rFonts w:cstheme="minorHAnsi"/>
          <w:color w:val="000000"/>
        </w:rPr>
        <w:t xml:space="preserve">also </w:t>
      </w:r>
      <w:r w:rsidRPr="00F212EE">
        <w:rPr>
          <w:rStyle w:val="auto-style161"/>
          <w:rFonts w:cstheme="minorHAnsi"/>
          <w:color w:val="000000"/>
        </w:rPr>
        <w:t>has nationality.</w:t>
      </w:r>
      <w:r w:rsidR="006827A3">
        <w:rPr>
          <w:rStyle w:val="auto-style161"/>
          <w:rFonts w:cstheme="minorHAnsi"/>
          <w:color w:val="000000"/>
        </w:rPr>
        <w:t xml:space="preserve"> </w:t>
      </w:r>
    </w:p>
    <w:p w:rsidR="009329E0" w:rsidRDefault="009329E0" w:rsidP="008D769F">
      <w:pPr>
        <w:rPr>
          <w:rStyle w:val="auto-style161"/>
          <w:rFonts w:cstheme="minorHAnsi"/>
          <w:color w:val="000000"/>
        </w:rPr>
      </w:pPr>
    </w:p>
    <w:p w:rsidR="008D769F" w:rsidRPr="00F212EE" w:rsidRDefault="009329E0" w:rsidP="008D769F">
      <w:pPr>
        <w:rPr>
          <w:rFonts w:cstheme="minorHAnsi"/>
        </w:rPr>
      </w:pPr>
      <w:r>
        <w:rPr>
          <w:rStyle w:val="auto-style161"/>
          <w:rFonts w:cstheme="minorHAnsi"/>
          <w:color w:val="000000"/>
        </w:rPr>
        <w:t xml:space="preserve">In other words, no foreign country or foreign person can set foot </w:t>
      </w:r>
      <w:r w:rsidR="00385B81">
        <w:rPr>
          <w:rStyle w:val="auto-style161"/>
          <w:rFonts w:cstheme="minorHAnsi"/>
          <w:color w:val="000000"/>
        </w:rPr>
        <w:t xml:space="preserve">and </w:t>
      </w:r>
      <w:r w:rsidR="00AC24A8">
        <w:rPr>
          <w:rStyle w:val="auto-style161"/>
          <w:rFonts w:cstheme="minorHAnsi"/>
          <w:color w:val="000000"/>
        </w:rPr>
        <w:t xml:space="preserve">unduly </w:t>
      </w:r>
      <w:r w:rsidR="00385B81">
        <w:rPr>
          <w:rStyle w:val="auto-style161"/>
          <w:rFonts w:cstheme="minorHAnsi"/>
          <w:color w:val="000000"/>
        </w:rPr>
        <w:t xml:space="preserve">influence the </w:t>
      </w:r>
      <w:r w:rsidR="00256B9C">
        <w:rPr>
          <w:rStyle w:val="auto-style161"/>
          <w:rFonts w:cstheme="minorHAnsi"/>
          <w:color w:val="000000"/>
        </w:rPr>
        <w:t xml:space="preserve">beautiful </w:t>
      </w:r>
      <w:r w:rsidR="00385B81">
        <w:rPr>
          <w:rStyle w:val="auto-style161"/>
          <w:rFonts w:cstheme="minorHAnsi"/>
          <w:color w:val="000000"/>
        </w:rPr>
        <w:t xml:space="preserve">national politics or living style </w:t>
      </w:r>
      <w:r w:rsidR="00256B9C">
        <w:rPr>
          <w:rStyle w:val="auto-style161"/>
          <w:rFonts w:cstheme="minorHAnsi"/>
          <w:color w:val="000000"/>
        </w:rPr>
        <w:t>of the country</w:t>
      </w:r>
      <w:r w:rsidR="00AC24A8">
        <w:rPr>
          <w:rStyle w:val="auto-style161"/>
          <w:rFonts w:cstheme="minorHAnsi"/>
          <w:color w:val="000000"/>
        </w:rPr>
        <w:t xml:space="preserve"> without assimilating or integrating as much and as well as possible to it. </w:t>
      </w:r>
      <w:r w:rsidR="00256B9C">
        <w:rPr>
          <w:rStyle w:val="auto-style161"/>
          <w:rFonts w:cstheme="minorHAnsi"/>
          <w:color w:val="000000"/>
        </w:rPr>
        <w:t xml:space="preserve"> </w:t>
      </w:r>
      <w:r w:rsidR="00385B81">
        <w:rPr>
          <w:rStyle w:val="auto-style161"/>
          <w:rFonts w:cstheme="minorHAnsi"/>
          <w:color w:val="000000"/>
        </w:rPr>
        <w:t xml:space="preserve"> </w:t>
      </w:r>
    </w:p>
    <w:p w:rsidR="008D769F" w:rsidRPr="00F212EE" w:rsidRDefault="008D769F" w:rsidP="008D769F">
      <w:pPr>
        <w:rPr>
          <w:rFonts w:cstheme="minorHAnsi"/>
        </w:rPr>
      </w:pPr>
      <w:r w:rsidRPr="00F212EE">
        <w:rPr>
          <w:rFonts w:cstheme="minorHAnsi"/>
        </w:rPr>
        <w:t xml:space="preserve"> </w:t>
      </w:r>
    </w:p>
    <w:p w:rsidR="00F92EEA" w:rsidRDefault="008D769F" w:rsidP="008D769F">
      <w:pPr>
        <w:rPr>
          <w:rFonts w:cstheme="minorHAnsi"/>
        </w:rPr>
      </w:pPr>
      <w:r w:rsidRPr="00F212EE">
        <w:rPr>
          <w:rFonts w:cstheme="minorHAnsi"/>
        </w:rPr>
        <w:t xml:space="preserve">National lockdowns </w:t>
      </w:r>
      <w:r w:rsidR="00A0013C">
        <w:rPr>
          <w:rFonts w:cstheme="minorHAnsi"/>
        </w:rPr>
        <w:t xml:space="preserve">commanded by </w:t>
      </w:r>
      <w:hyperlink w:anchor="GURUC" w:history="1">
        <w:r w:rsidR="00A0013C" w:rsidRPr="00A0013C">
          <w:rPr>
            <w:rStyle w:val="Hyperlink"/>
            <w:rFonts w:cstheme="minorHAnsi"/>
          </w:rPr>
          <w:t>GURUC</w:t>
        </w:r>
      </w:hyperlink>
      <w:r w:rsidR="00A0013C">
        <w:rPr>
          <w:rFonts w:cstheme="minorHAnsi"/>
        </w:rPr>
        <w:t xml:space="preserve"> organizations like </w:t>
      </w:r>
      <w:hyperlink w:anchor="WHO" w:history="1">
        <w:r w:rsidR="00A0013C" w:rsidRPr="00A0013C">
          <w:rPr>
            <w:rStyle w:val="Hyperlink"/>
            <w:rFonts w:cstheme="minorHAnsi"/>
          </w:rPr>
          <w:t>WHO</w:t>
        </w:r>
      </w:hyperlink>
      <w:r w:rsidR="00A0013C">
        <w:rPr>
          <w:rFonts w:cstheme="minorHAnsi"/>
        </w:rPr>
        <w:t xml:space="preserve"> </w:t>
      </w:r>
      <w:r w:rsidRPr="00F212EE">
        <w:rPr>
          <w:rFonts w:cstheme="minorHAnsi"/>
        </w:rPr>
        <w:t xml:space="preserve">cannot become an occasion for greedy nationals or </w:t>
      </w:r>
      <w:r w:rsidR="00F92EEA">
        <w:rPr>
          <w:rFonts w:cstheme="minorHAnsi"/>
        </w:rPr>
        <w:t>foreigners</w:t>
      </w:r>
      <w:r w:rsidRPr="00F212EE">
        <w:rPr>
          <w:rFonts w:cstheme="minorHAnsi"/>
        </w:rPr>
        <w:t xml:space="preserve"> or </w:t>
      </w:r>
      <w:r w:rsidR="00F92EEA">
        <w:rPr>
          <w:rFonts w:cstheme="minorHAnsi"/>
        </w:rPr>
        <w:t xml:space="preserve">foreign </w:t>
      </w:r>
      <w:r w:rsidRPr="00F212EE">
        <w:rPr>
          <w:rFonts w:cstheme="minorHAnsi"/>
        </w:rPr>
        <w:t xml:space="preserve">corporations with </w:t>
      </w:r>
      <w:r w:rsidRPr="00F212EE">
        <w:rPr>
          <w:rStyle w:val="Strong"/>
          <w:rFonts w:cstheme="minorHAnsi"/>
          <w:color w:val="000000"/>
          <w:u w:val="single"/>
        </w:rPr>
        <w:t>BigMoney Overpower</w:t>
      </w:r>
      <w:r w:rsidRPr="00F212EE">
        <w:rPr>
          <w:rFonts w:cstheme="minorHAnsi"/>
        </w:rPr>
        <w:t xml:space="preserve"> to absorb many small bankrupted businesses for only pennies. In cases of pandemics and lockdowns</w:t>
      </w:r>
      <w:r w:rsidR="00B12514">
        <w:rPr>
          <w:rFonts w:cstheme="minorHAnsi"/>
        </w:rPr>
        <w:t xml:space="preserve"> declared necessary by the national government</w:t>
      </w:r>
      <w:r w:rsidRPr="00F212EE">
        <w:rPr>
          <w:rFonts w:cstheme="minorHAnsi"/>
        </w:rPr>
        <w:t>, all businesses or real-estate properties can only be sold under formal government surveillance</w:t>
      </w:r>
      <w:r>
        <w:rPr>
          <w:rFonts w:cstheme="minorHAnsi"/>
        </w:rPr>
        <w:t xml:space="preserve"> and only to nationals</w:t>
      </w:r>
      <w:r w:rsidRPr="00F212EE">
        <w:rPr>
          <w:rFonts w:cstheme="minorHAnsi"/>
        </w:rPr>
        <w:t xml:space="preserve">. In principle, during such times, all foreign companies are totally excluded from the real-estate market except if they do not </w:t>
      </w:r>
      <w:r w:rsidR="00B12514">
        <w:rPr>
          <w:rFonts w:cstheme="minorHAnsi"/>
        </w:rPr>
        <w:t xml:space="preserve">already </w:t>
      </w:r>
      <w:r w:rsidRPr="00F212EE">
        <w:rPr>
          <w:rFonts w:cstheme="minorHAnsi"/>
        </w:rPr>
        <w:t xml:space="preserve">have such property in the country, and want one single national company </w:t>
      </w:r>
      <w:r w:rsidR="00B12514">
        <w:rPr>
          <w:rFonts w:cstheme="minorHAnsi"/>
        </w:rPr>
        <w:t xml:space="preserve">in the country </w:t>
      </w:r>
      <w:r w:rsidRPr="00F212EE">
        <w:rPr>
          <w:rFonts w:cstheme="minorHAnsi"/>
        </w:rPr>
        <w:t xml:space="preserve">that they certify they will render </w:t>
      </w:r>
      <w:r w:rsidR="00B12514">
        <w:rPr>
          <w:rFonts w:cstheme="minorHAnsi"/>
        </w:rPr>
        <w:t xml:space="preserve">fully </w:t>
      </w:r>
      <w:r w:rsidRPr="00F212EE">
        <w:rPr>
          <w:rFonts w:cstheme="minorHAnsi"/>
        </w:rPr>
        <w:t xml:space="preserve">operational in less than six months. </w:t>
      </w:r>
    </w:p>
    <w:p w:rsidR="00F92EEA" w:rsidRDefault="00F92EEA" w:rsidP="008D769F">
      <w:pPr>
        <w:rPr>
          <w:rFonts w:cstheme="minorHAnsi"/>
        </w:rPr>
      </w:pPr>
    </w:p>
    <w:p w:rsidR="008D769F" w:rsidRPr="00F212EE" w:rsidRDefault="008D769F" w:rsidP="008D769F">
      <w:pPr>
        <w:rPr>
          <w:rFonts w:cstheme="minorHAnsi"/>
        </w:rPr>
      </w:pPr>
      <w:r w:rsidRPr="00F212EE">
        <w:rPr>
          <w:rFonts w:cstheme="minorHAnsi"/>
        </w:rPr>
        <w:t>A foreign country</w:t>
      </w:r>
      <w:r>
        <w:rPr>
          <w:rFonts w:cstheme="minorHAnsi"/>
        </w:rPr>
        <w:t>,</w:t>
      </w:r>
      <w:r w:rsidRPr="00F212EE">
        <w:rPr>
          <w:rFonts w:cstheme="minorHAnsi"/>
        </w:rPr>
        <w:t xml:space="preserve"> as a country, like China or Saudi Arabia for example that constantly buy enormous quantities of property abroad, often in </w:t>
      </w:r>
      <w:r>
        <w:rPr>
          <w:rFonts w:cstheme="minorHAnsi"/>
        </w:rPr>
        <w:t xml:space="preserve">terms of </w:t>
      </w:r>
      <w:r w:rsidR="00F92EEA">
        <w:rPr>
          <w:rFonts w:cstheme="minorHAnsi"/>
        </w:rPr>
        <w:t xml:space="preserve">land, </w:t>
      </w:r>
      <w:r w:rsidRPr="00F212EE">
        <w:rPr>
          <w:rFonts w:cstheme="minorHAnsi"/>
        </w:rPr>
        <w:t xml:space="preserve">national resources or infrastructures, are </w:t>
      </w:r>
      <w:r w:rsidR="00B12514">
        <w:rPr>
          <w:rFonts w:cstheme="minorHAnsi"/>
        </w:rPr>
        <w:t>always</w:t>
      </w:r>
      <w:r w:rsidRPr="00F212EE">
        <w:rPr>
          <w:rFonts w:cstheme="minorHAnsi"/>
        </w:rPr>
        <w:t xml:space="preserve"> completely excluded from that market in </w:t>
      </w:r>
      <w:hyperlink r:id="rId20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during pandemics or not. Rich foreigners can always buy only one single national property in which they will live or conduct a business, but only one.</w:t>
      </w:r>
      <w:r w:rsidR="00B12514">
        <w:rPr>
          <w:rFonts w:cstheme="minorHAnsi"/>
        </w:rPr>
        <w:t xml:space="preserve"> As foreigners they cannot vote and cannot own land. </w:t>
      </w:r>
    </w:p>
    <w:p w:rsidR="008D769F" w:rsidRPr="00F212EE" w:rsidRDefault="008D769F" w:rsidP="008D769F">
      <w:pPr>
        <w:rPr>
          <w:rFonts w:cstheme="minorHAnsi"/>
        </w:rPr>
      </w:pPr>
      <w:r w:rsidRPr="00F212EE">
        <w:rPr>
          <w:rFonts w:cstheme="minorHAnsi"/>
        </w:rPr>
        <w:t xml:space="preserve"> </w:t>
      </w:r>
    </w:p>
    <w:p w:rsidR="008D769F" w:rsidRPr="00F212EE" w:rsidRDefault="008D769F" w:rsidP="008D769F">
      <w:pPr>
        <w:rPr>
          <w:rFonts w:cstheme="minorHAnsi"/>
        </w:rPr>
      </w:pPr>
      <w:r w:rsidRPr="00F212EE">
        <w:rPr>
          <w:rFonts w:cstheme="minorHAnsi"/>
        </w:rPr>
        <w:t xml:space="preserve">Rich government subventions of public money to foreigners for any type of activity in the country or abroad, including to any type of </w:t>
      </w:r>
      <w:hyperlink w:anchor="NGO" w:history="1">
        <w:r w:rsidRPr="003627BB">
          <w:rPr>
            <w:rStyle w:val="Hyperlink"/>
            <w:rFonts w:cstheme="minorHAnsi"/>
          </w:rPr>
          <w:t>NGO</w:t>
        </w:r>
      </w:hyperlink>
      <w:r w:rsidRPr="00F212EE">
        <w:rPr>
          <w:rFonts w:cstheme="minorHAnsi"/>
        </w:rPr>
        <w:t xml:space="preserve">, are always absolutely </w:t>
      </w:r>
      <w:r w:rsidR="00B12514">
        <w:rPr>
          <w:rFonts w:cstheme="minorHAnsi"/>
        </w:rPr>
        <w:t xml:space="preserve">legally </w:t>
      </w:r>
      <w:r w:rsidRPr="00F212EE">
        <w:rPr>
          <w:rFonts w:cstheme="minorHAnsi"/>
        </w:rPr>
        <w:t xml:space="preserve">excluded. But the same rule applies to national citizens or </w:t>
      </w:r>
      <w:hyperlink w:anchor="NGO" w:history="1">
        <w:r w:rsidRPr="003627BB">
          <w:rPr>
            <w:rStyle w:val="Hyperlink"/>
            <w:rFonts w:cstheme="minorHAnsi"/>
          </w:rPr>
          <w:t>NGO</w:t>
        </w:r>
      </w:hyperlink>
      <w:r w:rsidRPr="00F212EE">
        <w:rPr>
          <w:rFonts w:cstheme="minorHAnsi"/>
        </w:rPr>
        <w:t xml:space="preserve">s. Such rich subventions from abroad, be it from a person or a government, are also totally </w:t>
      </w:r>
      <w:r w:rsidR="00B12514">
        <w:rPr>
          <w:rFonts w:cstheme="minorHAnsi"/>
        </w:rPr>
        <w:t xml:space="preserve">legally </w:t>
      </w:r>
      <w:r w:rsidRPr="00F212EE">
        <w:rPr>
          <w:rFonts w:cstheme="minorHAnsi"/>
        </w:rPr>
        <w:t xml:space="preserve">excluded. On the part of the government of </w:t>
      </w:r>
      <w:hyperlink r:id="rId20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only normal decent survival welfare can exist with public money. Above that level</w:t>
      </w:r>
      <w:r w:rsidR="00B12514">
        <w:rPr>
          <w:rFonts w:cstheme="minorHAnsi"/>
        </w:rPr>
        <w:t>,</w:t>
      </w:r>
      <w:r w:rsidRPr="00F212EE">
        <w:rPr>
          <w:rFonts w:cstheme="minorHAnsi"/>
        </w:rPr>
        <w:t xml:space="preserve"> all problems must be resolved through the initiatives of the people involved or concerned, collaborating between them, and without the rich intervention of any foreign source of </w:t>
      </w:r>
      <w:r w:rsidRPr="00F212EE">
        <w:rPr>
          <w:rStyle w:val="Strong"/>
          <w:rFonts w:cstheme="minorHAnsi"/>
          <w:color w:val="000000"/>
          <w:u w:val="single"/>
        </w:rPr>
        <w:t>BigMoney Overpower</w:t>
      </w:r>
      <w:r w:rsidRPr="00F212EE">
        <w:rPr>
          <w:rFonts w:cstheme="minorHAnsi"/>
        </w:rPr>
        <w:t xml:space="preserve">. </w:t>
      </w:r>
      <w:r>
        <w:rPr>
          <w:rFonts w:cstheme="minorHAnsi"/>
        </w:rPr>
        <w:t xml:space="preserve">An exception </w:t>
      </w:r>
      <w:r w:rsidR="00B12514">
        <w:rPr>
          <w:rFonts w:cstheme="minorHAnsi"/>
        </w:rPr>
        <w:t xml:space="preserve">from abroad </w:t>
      </w:r>
      <w:r>
        <w:rPr>
          <w:rFonts w:cstheme="minorHAnsi"/>
        </w:rPr>
        <w:t xml:space="preserve">could be the inheritance to a national given by </w:t>
      </w:r>
      <w:r>
        <w:rPr>
          <w:rFonts w:cstheme="minorHAnsi"/>
        </w:rPr>
        <w:lastRenderedPageBreak/>
        <w:t>a national living abroad</w:t>
      </w:r>
      <w:r w:rsidR="00B12514">
        <w:rPr>
          <w:rFonts w:cstheme="minorHAnsi"/>
        </w:rPr>
        <w:t>. An exception from national governance can only be in terms of handling and resolving the consequences of a natural disaster</w:t>
      </w:r>
      <w:r>
        <w:rPr>
          <w:rFonts w:cstheme="minorHAnsi"/>
        </w:rPr>
        <w:t xml:space="preserve">. </w:t>
      </w:r>
    </w:p>
    <w:p w:rsidR="00694EE1" w:rsidRDefault="00694EE1" w:rsidP="0024157C"/>
    <w:p w:rsidR="00FC68BD" w:rsidRDefault="00EB407C" w:rsidP="00FC68BD">
      <w:r>
        <w:pict>
          <v:rect id="_x0000_i1030" style="width:441.6pt;height:3.75pt" o:hralign="center" o:hrstd="t" o:hrnoshade="t" o:hr="t" fillcolor="#31849b [2408]" stroked="f"/>
        </w:pict>
      </w:r>
    </w:p>
    <w:p w:rsidR="00FC68BD" w:rsidRDefault="00FC68BD" w:rsidP="00FC68BD"/>
    <w:p w:rsidR="00FC68BD" w:rsidRDefault="00FC68BD" w:rsidP="00FC68BD"/>
    <w:p w:rsidR="00FC68BD" w:rsidRDefault="00FC68BD" w:rsidP="00FC68BD">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106" w:name="_Toc176628439"/>
      <w:r>
        <w:lastRenderedPageBreak/>
        <w:t>5</w:t>
      </w:r>
      <w:bookmarkStart w:id="107" w:name="R05"/>
      <w:r>
        <w:t>--</w:t>
      </w:r>
      <w:bookmarkEnd w:id="107"/>
      <w:r>
        <w:t xml:space="preserve"> Imposing </w:t>
      </w:r>
      <w:r w:rsidR="00241966">
        <w:t>F</w:t>
      </w:r>
      <w:r>
        <w:t xml:space="preserve">ull </w:t>
      </w:r>
      <w:r w:rsidR="00241966">
        <w:t>T</w:t>
      </w:r>
      <w:r>
        <w:t xml:space="preserve">ransparency of </w:t>
      </w:r>
      <w:r w:rsidR="00241966">
        <w:t>A</w:t>
      </w:r>
      <w:r>
        <w:t xml:space="preserve">ll </w:t>
      </w:r>
      <w:r w:rsidR="00241966">
        <w:t>P</w:t>
      </w:r>
      <w:r>
        <w:t xml:space="preserve">ublic </w:t>
      </w:r>
      <w:r w:rsidR="00241966">
        <w:t>M</w:t>
      </w:r>
      <w:r>
        <w:t xml:space="preserve">oney to be </w:t>
      </w:r>
      <w:r w:rsidR="00241966">
        <w:t>S</w:t>
      </w:r>
      <w:r>
        <w:t xml:space="preserve">een by </w:t>
      </w:r>
      <w:r w:rsidR="00241966">
        <w:t>A</w:t>
      </w:r>
      <w:r>
        <w:t xml:space="preserve">ll </w:t>
      </w:r>
      <w:r w:rsidR="00241966">
        <w:t>C</w:t>
      </w:r>
      <w:r>
        <w:t xml:space="preserve">itizens as if it </w:t>
      </w:r>
      <w:r w:rsidR="00241966">
        <w:t>W</w:t>
      </w:r>
      <w:r>
        <w:t xml:space="preserve">ere the </w:t>
      </w:r>
      <w:r w:rsidR="00241966">
        <w:t>M</w:t>
      </w:r>
      <w:r>
        <w:t xml:space="preserve">oney of </w:t>
      </w:r>
      <w:r w:rsidR="00241966">
        <w:t>T</w:t>
      </w:r>
      <w:r>
        <w:t xml:space="preserve">heir </w:t>
      </w:r>
      <w:r w:rsidR="00241966">
        <w:t>O</w:t>
      </w:r>
      <w:r>
        <w:t xml:space="preserve">wn </w:t>
      </w:r>
      <w:r w:rsidR="00241966">
        <w:t>B</w:t>
      </w:r>
      <w:r>
        <w:t xml:space="preserve">ank </w:t>
      </w:r>
      <w:r w:rsidR="00241966">
        <w:t>A</w:t>
      </w:r>
      <w:r>
        <w:t>ccount.</w:t>
      </w:r>
      <w:bookmarkEnd w:id="106"/>
      <w:r>
        <w:t xml:space="preserve"> </w:t>
      </w:r>
    </w:p>
    <w:p w:rsidR="0024157C" w:rsidRDefault="0024157C" w:rsidP="0024157C"/>
    <w:p w:rsidR="002B66DC" w:rsidRDefault="004E5B55" w:rsidP="0024157C">
      <w:r>
        <w:t xml:space="preserve">This </w:t>
      </w:r>
      <w:hyperlink w:anchor="FtabAristarchy" w:history="1">
        <w:hyperlink w:anchor="FtakAristarchy" w:history="1">
          <w:r w:rsidR="00181B69" w:rsidRPr="00181B69">
            <w:rPr>
              <w:rStyle w:val="Hyperlink"/>
              <w:rFonts w:cstheme="minorHAnsi"/>
            </w:rPr>
            <w:t>FtakAristarchy</w:t>
          </w:r>
        </w:hyperlink>
      </w:hyperlink>
      <w:r w:rsidR="008E5700" w:rsidRPr="00F212EE">
        <w:t xml:space="preserve"> </w:t>
      </w:r>
      <w:r w:rsidR="008E5700">
        <w:t xml:space="preserve">reform </w:t>
      </w:r>
      <w:r w:rsidR="008E5700" w:rsidRPr="00F212EE">
        <w:t>is</w:t>
      </w:r>
      <w:r w:rsidR="008E5700">
        <w:t xml:space="preserve"> absolutely essential. All </w:t>
      </w:r>
      <w:r w:rsidR="008E5700" w:rsidRPr="008E5700">
        <w:rPr>
          <w:u w:val="single"/>
        </w:rPr>
        <w:t>public</w:t>
      </w:r>
      <w:r w:rsidR="008E5700">
        <w:t xml:space="preserve"> money becomes exactly what it </w:t>
      </w:r>
      <w:r w:rsidR="00265E4A">
        <w:t>is called</w:t>
      </w:r>
      <w:r w:rsidR="008E5700">
        <w:t xml:space="preserve">: </w:t>
      </w:r>
      <w:r w:rsidR="008E5700" w:rsidRPr="008E5700">
        <w:rPr>
          <w:u w:val="single"/>
        </w:rPr>
        <w:t>public</w:t>
      </w:r>
      <w:r w:rsidR="008E5700">
        <w:t xml:space="preserve"> money, no more hidden money. All of it! </w:t>
      </w:r>
      <w:r w:rsidR="00265E4A">
        <w:t xml:space="preserve">All of it can be seen by all citizens as if it were movements of their own </w:t>
      </w:r>
      <w:r w:rsidR="00A450C3">
        <w:t xml:space="preserve">personal </w:t>
      </w:r>
      <w:r w:rsidR="00265E4A">
        <w:t xml:space="preserve">bank account. This includes even public money spent on private persons. For medical expenses for example, the details of the medical condition will not be known to all, but the amount of money spent for the treatment </w:t>
      </w:r>
      <w:r w:rsidR="00437BD9">
        <w:t xml:space="preserve">event </w:t>
      </w:r>
      <w:r w:rsidR="00265E4A">
        <w:t>will be known to all, including the name of the person for whom the money will be spent.</w:t>
      </w:r>
      <w:r w:rsidR="009D4BA5">
        <w:t xml:space="preserve"> Similarly, all salaries and </w:t>
      </w:r>
      <w:r w:rsidR="00A450C3">
        <w:t xml:space="preserve">all types of </w:t>
      </w:r>
      <w:r w:rsidR="009D4BA5">
        <w:t xml:space="preserve">employment benefits to all public officials or employees all become known to all, be it a nurse aid in a </w:t>
      </w:r>
      <w:r w:rsidR="001D009E">
        <w:t xml:space="preserve">public </w:t>
      </w:r>
      <w:r w:rsidR="009D4BA5">
        <w:t xml:space="preserve">hospital, the garbage collector of a city, or the president of the country. The same applies to the military at all levels and for all purposes, or to </w:t>
      </w:r>
      <w:r w:rsidR="00437BD9">
        <w:t xml:space="preserve">details of </w:t>
      </w:r>
      <w:r w:rsidR="009D4BA5">
        <w:t xml:space="preserve">the </w:t>
      </w:r>
      <w:r w:rsidR="00437BD9">
        <w:t xml:space="preserve">complex </w:t>
      </w:r>
      <w:r w:rsidR="009D4BA5">
        <w:t>public expenses for operating a national television channel</w:t>
      </w:r>
      <w:r w:rsidR="00A450C3">
        <w:t xml:space="preserve"> </w:t>
      </w:r>
      <w:r w:rsidR="001D009E">
        <w:t xml:space="preserve">influencing public opinion, </w:t>
      </w:r>
      <w:r w:rsidR="00A450C3">
        <w:t>in terms of salaries, benefits, operational expenses</w:t>
      </w:r>
      <w:r w:rsidR="001D009E">
        <w:t>, publicity income</w:t>
      </w:r>
      <w:r w:rsidR="00A450C3">
        <w:t xml:space="preserve"> and </w:t>
      </w:r>
      <w:r w:rsidR="001D009E">
        <w:t xml:space="preserve">all general </w:t>
      </w:r>
      <w:r w:rsidR="00A450C3">
        <w:t>purchases</w:t>
      </w:r>
      <w:r w:rsidR="009D4BA5">
        <w:t xml:space="preserve">. </w:t>
      </w:r>
    </w:p>
    <w:p w:rsidR="002B66DC" w:rsidRDefault="002B66DC" w:rsidP="0024157C"/>
    <w:p w:rsidR="0082639F" w:rsidRDefault="002B66DC" w:rsidP="0024157C">
      <w:r>
        <w:t>In fact, anything financed by governance must become fully transparent</w:t>
      </w:r>
      <w:r w:rsidR="00F45646">
        <w:t>, only as a digital operation,</w:t>
      </w:r>
      <w:r>
        <w:t xml:space="preserve"> and all the money involved can be seen by all citizens as if it were their own bank account. If the financing of a private entity or project is only partial, the spending of that </w:t>
      </w:r>
      <w:r w:rsidR="00F45646">
        <w:t xml:space="preserve">part of the </w:t>
      </w:r>
      <w:r>
        <w:t xml:space="preserve">money becomes fully public to the real end use or user as </w:t>
      </w:r>
      <w:hyperlink w:anchor="PEBSTRER" w:history="1">
        <w:r w:rsidRPr="002B66DC">
          <w:rPr>
            <w:rStyle w:val="Hyperlink"/>
          </w:rPr>
          <w:t>PEBSTRER</w:t>
        </w:r>
      </w:hyperlink>
      <w:r>
        <w:t xml:space="preserve"> (</w:t>
      </w:r>
      <w:r w:rsidRPr="00BD1F1D">
        <w:rPr>
          <w:u w:val="single"/>
        </w:rPr>
        <w:t>P</w:t>
      </w:r>
      <w:r>
        <w:t xml:space="preserve">ublishing </w:t>
      </w:r>
      <w:r w:rsidRPr="00BD1F1D">
        <w:rPr>
          <w:u w:val="single"/>
        </w:rPr>
        <w:t>E</w:t>
      </w:r>
      <w:r>
        <w:t xml:space="preserve">ach </w:t>
      </w:r>
      <w:r w:rsidRPr="00BD1F1D">
        <w:rPr>
          <w:u w:val="single"/>
        </w:rPr>
        <w:t>B</w:t>
      </w:r>
      <w:r>
        <w:t xml:space="preserve">ank </w:t>
      </w:r>
      <w:r w:rsidRPr="00BD1F1D">
        <w:rPr>
          <w:u w:val="single"/>
        </w:rPr>
        <w:t>S</w:t>
      </w:r>
      <w:r>
        <w:t xml:space="preserve">tep </w:t>
      </w:r>
      <w:r w:rsidRPr="00BD1F1D">
        <w:rPr>
          <w:u w:val="single"/>
        </w:rPr>
        <w:t>T</w:t>
      </w:r>
      <w:r>
        <w:t xml:space="preserve">o </w:t>
      </w:r>
      <w:r w:rsidRPr="00BD1F1D">
        <w:rPr>
          <w:u w:val="single"/>
        </w:rPr>
        <w:t>R</w:t>
      </w:r>
      <w:r>
        <w:t xml:space="preserve">esponsible </w:t>
      </w:r>
      <w:r w:rsidRPr="00BD1F1D">
        <w:rPr>
          <w:u w:val="single"/>
        </w:rPr>
        <w:t>E</w:t>
      </w:r>
      <w:r>
        <w:t xml:space="preserve">nd </w:t>
      </w:r>
      <w:r>
        <w:rPr>
          <w:u w:val="single"/>
        </w:rPr>
        <w:t>R</w:t>
      </w:r>
      <w:r w:rsidRPr="00BD1F1D">
        <w:t>eceivers</w:t>
      </w:r>
      <w:r>
        <w:t xml:space="preserve">). If the </w:t>
      </w:r>
      <w:r w:rsidR="00F45646">
        <w:t xml:space="preserve">end </w:t>
      </w:r>
      <w:r>
        <w:t xml:space="preserve">receiver cannot be </w:t>
      </w:r>
      <w:hyperlink w:anchor="PEBSTRER" w:history="1">
        <w:r w:rsidRPr="002B66DC">
          <w:rPr>
            <w:rStyle w:val="Hyperlink"/>
          </w:rPr>
          <w:t>PEBSTRER</w:t>
        </w:r>
      </w:hyperlink>
      <w:r>
        <w:t xml:space="preserve"> </w:t>
      </w:r>
      <w:r w:rsidR="001D009E">
        <w:t>compliant</w:t>
      </w:r>
      <w:r>
        <w:t xml:space="preserve">, </w:t>
      </w:r>
      <w:r w:rsidR="00F45646">
        <w:t>he</w:t>
      </w:r>
      <w:r>
        <w:t xml:space="preserve"> cannot receive the </w:t>
      </w:r>
      <w:r w:rsidR="00F45646">
        <w:t xml:space="preserve">public </w:t>
      </w:r>
      <w:r>
        <w:t xml:space="preserve">money, or commits a crime if </w:t>
      </w:r>
      <w:r w:rsidR="00F45646">
        <w:t>he</w:t>
      </w:r>
      <w:r>
        <w:t xml:space="preserve"> </w:t>
      </w:r>
      <w:r w:rsidR="001D009E">
        <w:t xml:space="preserve">does not </w:t>
      </w:r>
      <w:r>
        <w:t xml:space="preserve">use the </w:t>
      </w:r>
      <w:r w:rsidR="001D009E">
        <w:t xml:space="preserve">public </w:t>
      </w:r>
      <w:r>
        <w:t xml:space="preserve">money in a </w:t>
      </w:r>
      <w:r w:rsidR="00F45646">
        <w:t xml:space="preserve">perfectly clear </w:t>
      </w:r>
      <w:hyperlink w:anchor="PEBSTRER" w:history="1">
        <w:r w:rsidRPr="002B66DC">
          <w:rPr>
            <w:rStyle w:val="Hyperlink"/>
          </w:rPr>
          <w:t>PEBSTRER</w:t>
        </w:r>
      </w:hyperlink>
      <w:r>
        <w:t xml:space="preserve"> way. </w:t>
      </w:r>
      <w:r w:rsidR="00265E4A">
        <w:t xml:space="preserve"> </w:t>
      </w:r>
      <w:r w:rsidR="008E5700">
        <w:t xml:space="preserve"> </w:t>
      </w:r>
    </w:p>
    <w:p w:rsidR="00C81DFB" w:rsidRDefault="00C81DFB" w:rsidP="0024157C"/>
    <w:p w:rsidR="00C81DFB" w:rsidRDefault="00EB407C" w:rsidP="002B66DC">
      <w:hyperlink w:anchor="FtabAristarchy" w:history="1">
        <w:hyperlink w:anchor="FtakAristarchy" w:history="1">
          <w:r w:rsidR="002B66DC" w:rsidRPr="00181B69">
            <w:rPr>
              <w:rStyle w:val="Hyperlink"/>
              <w:rFonts w:cstheme="minorHAnsi"/>
            </w:rPr>
            <w:t>FtakAristarchy</w:t>
          </w:r>
        </w:hyperlink>
      </w:hyperlink>
      <w:r w:rsidR="00C81DFB">
        <w:t xml:space="preserve"> does not want a </w:t>
      </w:r>
      <w:r w:rsidR="002D1AB0">
        <w:t xml:space="preserve">full </w:t>
      </w:r>
      <w:r w:rsidR="00C81DFB">
        <w:t xml:space="preserve">cashless system of money for private money, but requires it in an absolute way for all public money. </w:t>
      </w:r>
      <w:r w:rsidR="00C81DFB">
        <w:rPr>
          <w:rFonts w:cstheme="minorHAnsi"/>
        </w:rPr>
        <w:t>In as much as it may</w:t>
      </w:r>
      <w:r w:rsidR="00C81DFB" w:rsidRPr="00F212EE">
        <w:rPr>
          <w:rFonts w:cstheme="minorHAnsi"/>
        </w:rPr>
        <w:t xml:space="preserve"> want to move to a </w:t>
      </w:r>
      <w:r w:rsidR="002D1AB0">
        <w:rPr>
          <w:rFonts w:cstheme="minorHAnsi"/>
        </w:rPr>
        <w:t>good</w:t>
      </w:r>
      <w:r w:rsidR="00C81DFB" w:rsidRPr="00F212EE">
        <w:rPr>
          <w:rFonts w:cstheme="minorHAnsi"/>
        </w:rPr>
        <w:t xml:space="preserve"> type of cashless society, the </w:t>
      </w:r>
      <w:r w:rsidR="00C81DFB">
        <w:rPr>
          <w:rFonts w:cstheme="minorHAnsi"/>
        </w:rPr>
        <w:t xml:space="preserve">right way will </w:t>
      </w:r>
      <w:r w:rsidR="00C81DFB" w:rsidRPr="00F212EE">
        <w:rPr>
          <w:rFonts w:cstheme="minorHAnsi"/>
        </w:rPr>
        <w:t xml:space="preserve">be to </w:t>
      </w:r>
      <w:r w:rsidR="002D1AB0">
        <w:rPr>
          <w:rFonts w:cstheme="minorHAnsi"/>
        </w:rPr>
        <w:t xml:space="preserve">first </w:t>
      </w:r>
      <w:r w:rsidR="00C81DFB" w:rsidRPr="00F212EE">
        <w:rPr>
          <w:rFonts w:cstheme="minorHAnsi"/>
        </w:rPr>
        <w:t xml:space="preserve">make all </w:t>
      </w:r>
      <w:r w:rsidR="00C81DFB" w:rsidRPr="002D1AB0">
        <w:rPr>
          <w:rFonts w:cstheme="minorHAnsi"/>
          <w:u w:val="single"/>
        </w:rPr>
        <w:t>public</w:t>
      </w:r>
      <w:r w:rsidR="00C81DFB" w:rsidRPr="00F212EE">
        <w:rPr>
          <w:rFonts w:cstheme="minorHAnsi"/>
        </w:rPr>
        <w:t xml:space="preserve"> money completely transparent, as </w:t>
      </w:r>
      <w:hyperlink w:anchor="FOPA" w:history="1">
        <w:r w:rsidR="00C81DFB" w:rsidRPr="00F212EE">
          <w:rPr>
            <w:rStyle w:val="Hyperlink"/>
            <w:rFonts w:cstheme="minorHAnsi"/>
          </w:rPr>
          <w:t>FOPA</w:t>
        </w:r>
      </w:hyperlink>
      <w:r w:rsidR="00C81DFB" w:rsidRPr="00F212EE">
        <w:rPr>
          <w:rFonts w:cstheme="minorHAnsi"/>
        </w:rPr>
        <w:t xml:space="preserve"> (</w:t>
      </w:r>
      <w:r w:rsidR="00C81DFB" w:rsidRPr="00F212EE">
        <w:rPr>
          <w:rStyle w:val="style5"/>
          <w:rFonts w:cstheme="minorHAnsi"/>
          <w:color w:val="000000"/>
          <w:u w:val="single"/>
        </w:rPr>
        <w:t>F</w:t>
      </w:r>
      <w:r w:rsidR="00C81DFB" w:rsidRPr="00F212EE">
        <w:rPr>
          <w:rFonts w:cstheme="minorHAnsi"/>
          <w:color w:val="000000"/>
        </w:rPr>
        <w:t xml:space="preserve">ully </w:t>
      </w:r>
      <w:r w:rsidR="00C81DFB" w:rsidRPr="00F212EE">
        <w:rPr>
          <w:rStyle w:val="style5"/>
          <w:rFonts w:cstheme="minorHAnsi"/>
          <w:color w:val="000000"/>
          <w:u w:val="single"/>
        </w:rPr>
        <w:t>O</w:t>
      </w:r>
      <w:r w:rsidR="00C81DFB" w:rsidRPr="00F212EE">
        <w:rPr>
          <w:rFonts w:cstheme="minorHAnsi"/>
          <w:color w:val="000000"/>
        </w:rPr>
        <w:t xml:space="preserve">pen </w:t>
      </w:r>
      <w:r w:rsidR="00C81DFB" w:rsidRPr="00F212EE">
        <w:rPr>
          <w:rStyle w:val="style5"/>
          <w:rFonts w:cstheme="minorHAnsi"/>
          <w:color w:val="000000"/>
          <w:u w:val="single"/>
        </w:rPr>
        <w:t>P</w:t>
      </w:r>
      <w:r w:rsidR="00C81DFB" w:rsidRPr="00F212EE">
        <w:rPr>
          <w:rFonts w:cstheme="minorHAnsi"/>
          <w:color w:val="000000"/>
        </w:rPr>
        <w:t xml:space="preserve">ublic </w:t>
      </w:r>
      <w:r w:rsidR="00C81DFB" w:rsidRPr="00F212EE">
        <w:rPr>
          <w:rStyle w:val="style5"/>
          <w:rFonts w:cstheme="minorHAnsi"/>
          <w:color w:val="000000"/>
          <w:u w:val="single"/>
        </w:rPr>
        <w:t>A</w:t>
      </w:r>
      <w:r w:rsidR="00C81DFB" w:rsidRPr="00F212EE">
        <w:rPr>
          <w:rFonts w:cstheme="minorHAnsi"/>
          <w:color w:val="000000"/>
        </w:rPr>
        <w:t>ccounting) or</w:t>
      </w:r>
      <w:r w:rsidR="00C81DFB">
        <w:rPr>
          <w:rFonts w:cstheme="minorHAnsi"/>
          <w:color w:val="000000"/>
        </w:rPr>
        <w:t xml:space="preserve"> </w:t>
      </w:r>
      <w:hyperlink w:anchor="COPMAFAT" w:history="1">
        <w:r w:rsidR="00C81DFB" w:rsidRPr="001A2D83">
          <w:rPr>
            <w:rStyle w:val="Hyperlink"/>
            <w:rFonts w:cstheme="minorHAnsi"/>
          </w:rPr>
          <w:t>COPMAFAT</w:t>
        </w:r>
      </w:hyperlink>
      <w:r w:rsidR="00C81DFB">
        <w:rPr>
          <w:rFonts w:cstheme="minorHAnsi"/>
          <w:color w:val="000000"/>
        </w:rPr>
        <w:t xml:space="preserve"> (</w:t>
      </w:r>
      <w:r w:rsidR="00C81DFB" w:rsidRPr="00B94EF3">
        <w:rPr>
          <w:rStyle w:val="style5"/>
          <w:rFonts w:cstheme="minorHAnsi"/>
          <w:color w:val="000000"/>
          <w:u w:val="single"/>
        </w:rPr>
        <w:t>C</w:t>
      </w:r>
      <w:r w:rsidR="00C81DFB" w:rsidRPr="00B94EF3">
        <w:rPr>
          <w:rFonts w:cstheme="minorHAnsi"/>
          <w:color w:val="000000"/>
        </w:rPr>
        <w:t xml:space="preserve">ashless </w:t>
      </w:r>
      <w:r w:rsidR="00C81DFB" w:rsidRPr="00B94EF3">
        <w:rPr>
          <w:rStyle w:val="style5"/>
          <w:rFonts w:cstheme="minorHAnsi"/>
          <w:color w:val="000000"/>
          <w:u w:val="single"/>
        </w:rPr>
        <w:t>O</w:t>
      </w:r>
      <w:r w:rsidR="00C81DFB" w:rsidRPr="00B94EF3">
        <w:rPr>
          <w:rFonts w:cstheme="minorHAnsi"/>
          <w:color w:val="000000"/>
        </w:rPr>
        <w:t xml:space="preserve">nly </w:t>
      </w:r>
      <w:r w:rsidR="00C81DFB" w:rsidRPr="00B94EF3">
        <w:rPr>
          <w:rStyle w:val="style5"/>
          <w:rFonts w:cstheme="minorHAnsi"/>
          <w:color w:val="000000"/>
          <w:u w:val="single"/>
        </w:rPr>
        <w:t>P</w:t>
      </w:r>
      <w:r w:rsidR="00C81DFB" w:rsidRPr="00B94EF3">
        <w:rPr>
          <w:rFonts w:cstheme="minorHAnsi"/>
          <w:color w:val="000000"/>
        </w:rPr>
        <w:t xml:space="preserve">ublic </w:t>
      </w:r>
      <w:r w:rsidR="00C81DFB" w:rsidRPr="00B94EF3">
        <w:rPr>
          <w:rStyle w:val="style5"/>
          <w:rFonts w:cstheme="minorHAnsi"/>
          <w:color w:val="000000"/>
          <w:u w:val="single"/>
        </w:rPr>
        <w:t>M</w:t>
      </w:r>
      <w:r w:rsidR="00C81DFB" w:rsidRPr="00B94EF3">
        <w:rPr>
          <w:rFonts w:cstheme="minorHAnsi"/>
          <w:color w:val="000000"/>
        </w:rPr>
        <w:t xml:space="preserve">oney </w:t>
      </w:r>
      <w:r w:rsidR="00C81DFB" w:rsidRPr="00BB32A9">
        <w:rPr>
          <w:rFonts w:cstheme="minorHAnsi"/>
          <w:color w:val="000000"/>
          <w:u w:val="single"/>
        </w:rPr>
        <w:t>A</w:t>
      </w:r>
      <w:r w:rsidR="00C81DFB">
        <w:rPr>
          <w:rFonts w:cstheme="minorHAnsi"/>
          <w:color w:val="000000"/>
        </w:rPr>
        <w:t xml:space="preserve">nd </w:t>
      </w:r>
      <w:r w:rsidR="00C81DFB" w:rsidRPr="00BB32A9">
        <w:rPr>
          <w:rFonts w:cstheme="minorHAnsi"/>
          <w:color w:val="000000"/>
          <w:u w:val="single"/>
        </w:rPr>
        <w:t>F</w:t>
      </w:r>
      <w:r w:rsidR="00C81DFB">
        <w:rPr>
          <w:rFonts w:cstheme="minorHAnsi"/>
          <w:color w:val="000000"/>
        </w:rPr>
        <w:t xml:space="preserve">ull </w:t>
      </w:r>
      <w:r w:rsidR="00C81DFB" w:rsidRPr="007F6E97">
        <w:rPr>
          <w:rFonts w:cstheme="minorHAnsi"/>
          <w:color w:val="000000"/>
          <w:u w:val="single"/>
        </w:rPr>
        <w:t>A</w:t>
      </w:r>
      <w:r w:rsidR="00C81DFB">
        <w:rPr>
          <w:rFonts w:cstheme="minorHAnsi"/>
          <w:color w:val="000000"/>
        </w:rPr>
        <w:t>ccounting</w:t>
      </w:r>
      <w:r w:rsidR="00C81DFB" w:rsidRPr="00B94EF3">
        <w:rPr>
          <w:rFonts w:cstheme="minorHAnsi"/>
          <w:color w:val="000000"/>
        </w:rPr>
        <w:t xml:space="preserve"> </w:t>
      </w:r>
      <w:r w:rsidR="00C81DFB" w:rsidRPr="00B94EF3">
        <w:rPr>
          <w:rStyle w:val="style5"/>
          <w:rFonts w:cstheme="minorHAnsi"/>
          <w:color w:val="000000"/>
          <w:u w:val="single"/>
        </w:rPr>
        <w:t>T</w:t>
      </w:r>
      <w:r w:rsidR="00C81DFB" w:rsidRPr="00B94EF3">
        <w:rPr>
          <w:rFonts w:cstheme="minorHAnsi"/>
          <w:color w:val="000000"/>
        </w:rPr>
        <w:t>ransparency</w:t>
      </w:r>
      <w:r w:rsidR="00C81DFB">
        <w:rPr>
          <w:rFonts w:cstheme="minorHAnsi"/>
          <w:color w:val="000000"/>
        </w:rPr>
        <w:t xml:space="preserve">). </w:t>
      </w:r>
      <w:r w:rsidR="002B66DC">
        <w:rPr>
          <w:rFonts w:cstheme="minorHAnsi"/>
          <w:color w:val="000000"/>
        </w:rPr>
        <w:t>However, when  money is used for</w:t>
      </w:r>
      <w:r w:rsidR="00C81DFB" w:rsidRPr="00F212EE">
        <w:rPr>
          <w:rFonts w:cstheme="minorHAnsi"/>
          <w:color w:val="000000"/>
        </w:rPr>
        <w:t xml:space="preserve"> </w:t>
      </w:r>
      <w:r w:rsidR="002B66DC">
        <w:rPr>
          <w:rFonts w:cstheme="minorHAnsi"/>
          <w:color w:val="000000"/>
        </w:rPr>
        <w:t>private affairs, but involves any kind of sales transaction (buying goods or services), the private individuals involved will be strongly incentivized to use a</w:t>
      </w:r>
      <w:r w:rsidR="002D1AB0">
        <w:rPr>
          <w:rFonts w:cstheme="minorHAnsi"/>
          <w:color w:val="000000"/>
        </w:rPr>
        <w:t xml:space="preserve"> cashless</w:t>
      </w:r>
      <w:r w:rsidR="002B66DC">
        <w:rPr>
          <w:rFonts w:cstheme="minorHAnsi"/>
          <w:color w:val="000000"/>
        </w:rPr>
        <w:t xml:space="preserve"> </w:t>
      </w:r>
      <w:hyperlink w:anchor="DAFTATAP" w:history="1">
        <w:r w:rsidR="002B66DC" w:rsidRPr="002B66DC">
          <w:rPr>
            <w:rStyle w:val="Hyperlink"/>
            <w:rFonts w:cstheme="minorHAnsi"/>
          </w:rPr>
          <w:t>DAFTATAP</w:t>
        </w:r>
      </w:hyperlink>
      <w:r w:rsidR="002B66DC">
        <w:rPr>
          <w:rFonts w:cstheme="minorHAnsi"/>
          <w:color w:val="000000"/>
        </w:rPr>
        <w:t xml:space="preserve"> (</w:t>
      </w:r>
      <w:r w:rsidR="002B66DC" w:rsidRPr="00B94EF3">
        <w:rPr>
          <w:rStyle w:val="style5"/>
          <w:rFonts w:eastAsiaTheme="majorEastAsia" w:cstheme="minorHAnsi"/>
          <w:color w:val="000000"/>
          <w:u w:val="single"/>
        </w:rPr>
        <w:t>D</w:t>
      </w:r>
      <w:r w:rsidR="002B66DC" w:rsidRPr="00B94EF3">
        <w:rPr>
          <w:rStyle w:val="auto-style41"/>
          <w:rFonts w:cstheme="minorHAnsi"/>
          <w:color w:val="000000"/>
        </w:rPr>
        <w:t xml:space="preserve">ual </w:t>
      </w:r>
      <w:r w:rsidR="002B66DC" w:rsidRPr="00B94EF3">
        <w:rPr>
          <w:rStyle w:val="style5"/>
          <w:rFonts w:eastAsiaTheme="majorEastAsia" w:cstheme="minorHAnsi"/>
          <w:color w:val="000000"/>
          <w:u w:val="single"/>
        </w:rPr>
        <w:t>A</w:t>
      </w:r>
      <w:r w:rsidR="002B66DC" w:rsidRPr="00B94EF3">
        <w:rPr>
          <w:rStyle w:val="auto-style41"/>
          <w:rFonts w:cstheme="minorHAnsi"/>
          <w:color w:val="000000"/>
        </w:rPr>
        <w:t xml:space="preserve">utomated </w:t>
      </w:r>
      <w:r w:rsidR="002B66DC" w:rsidRPr="00B94EF3">
        <w:rPr>
          <w:rStyle w:val="style5"/>
          <w:rFonts w:eastAsiaTheme="majorEastAsia" w:cstheme="minorHAnsi"/>
          <w:color w:val="000000"/>
          <w:u w:val="single"/>
        </w:rPr>
        <w:t>F</w:t>
      </w:r>
      <w:r w:rsidR="002B66DC" w:rsidRPr="00B94EF3">
        <w:rPr>
          <w:rStyle w:val="auto-style41"/>
          <w:rFonts w:cstheme="minorHAnsi"/>
          <w:color w:val="000000"/>
        </w:rPr>
        <w:t xml:space="preserve">iscal </w:t>
      </w:r>
      <w:r w:rsidR="002B66DC" w:rsidRPr="00B94EF3">
        <w:rPr>
          <w:rStyle w:val="style5"/>
          <w:rFonts w:eastAsiaTheme="majorEastAsia" w:cstheme="minorHAnsi"/>
          <w:color w:val="000000"/>
          <w:u w:val="single"/>
        </w:rPr>
        <w:t>T</w:t>
      </w:r>
      <w:r w:rsidR="002B66DC" w:rsidRPr="00B94EF3">
        <w:rPr>
          <w:rStyle w:val="auto-style41"/>
          <w:rFonts w:cstheme="minorHAnsi"/>
          <w:color w:val="000000"/>
        </w:rPr>
        <w:t xml:space="preserve">ransaction </w:t>
      </w:r>
      <w:r w:rsidR="002B66DC" w:rsidRPr="00B94EF3">
        <w:rPr>
          <w:rStyle w:val="style5"/>
          <w:rFonts w:eastAsiaTheme="majorEastAsia" w:cstheme="minorHAnsi"/>
          <w:color w:val="000000"/>
          <w:u w:val="single"/>
        </w:rPr>
        <w:t>A</w:t>
      </w:r>
      <w:r w:rsidR="002B66DC" w:rsidRPr="00B94EF3">
        <w:rPr>
          <w:rStyle w:val="auto-style41"/>
          <w:rFonts w:cstheme="minorHAnsi"/>
          <w:color w:val="000000"/>
        </w:rPr>
        <w:t xml:space="preserve">ccruing </w:t>
      </w:r>
      <w:r w:rsidR="002B66DC" w:rsidRPr="00B94EF3">
        <w:rPr>
          <w:rStyle w:val="style5"/>
          <w:rFonts w:eastAsiaTheme="majorEastAsia" w:cstheme="minorHAnsi"/>
          <w:color w:val="000000"/>
          <w:u w:val="single"/>
        </w:rPr>
        <w:t>T</w:t>
      </w:r>
      <w:r w:rsidR="002B66DC" w:rsidRPr="00B94EF3">
        <w:rPr>
          <w:rStyle w:val="auto-style41"/>
          <w:rFonts w:cstheme="minorHAnsi"/>
          <w:color w:val="000000"/>
        </w:rPr>
        <w:t xml:space="preserve">ax </w:t>
      </w:r>
      <w:r w:rsidR="002B66DC" w:rsidRPr="00B94EF3">
        <w:rPr>
          <w:rStyle w:val="style5"/>
          <w:rFonts w:eastAsiaTheme="majorEastAsia" w:cstheme="minorHAnsi"/>
          <w:color w:val="000000"/>
          <w:u w:val="single"/>
        </w:rPr>
        <w:t>A</w:t>
      </w:r>
      <w:r w:rsidR="002B66DC" w:rsidRPr="00B94EF3">
        <w:rPr>
          <w:rStyle w:val="auto-style41"/>
          <w:rFonts w:cstheme="minorHAnsi"/>
          <w:color w:val="000000"/>
        </w:rPr>
        <w:t xml:space="preserve">nd </w:t>
      </w:r>
      <w:r w:rsidR="002B66DC" w:rsidRPr="00B94EF3">
        <w:rPr>
          <w:rStyle w:val="style5"/>
          <w:rFonts w:eastAsiaTheme="majorEastAsia" w:cstheme="minorHAnsi"/>
          <w:color w:val="000000"/>
          <w:u w:val="single"/>
        </w:rPr>
        <w:t>P</w:t>
      </w:r>
      <w:r w:rsidR="002B66DC" w:rsidRPr="00B94EF3">
        <w:rPr>
          <w:rFonts w:cstheme="minorHAnsi"/>
          <w:color w:val="000000"/>
        </w:rPr>
        <w:t>ension</w:t>
      </w:r>
      <w:r w:rsidR="002B66DC">
        <w:rPr>
          <w:rFonts w:cstheme="minorHAnsi"/>
          <w:color w:val="000000"/>
        </w:rPr>
        <w:t>)</w:t>
      </w:r>
      <w:r w:rsidR="002B66DC" w:rsidRPr="00B94EF3">
        <w:rPr>
          <w:rFonts w:cstheme="minorHAnsi"/>
          <w:color w:val="000000"/>
        </w:rPr>
        <w:t xml:space="preserve"> </w:t>
      </w:r>
      <w:r w:rsidR="002B66DC">
        <w:rPr>
          <w:rFonts w:cstheme="minorHAnsi"/>
          <w:color w:val="000000"/>
        </w:rPr>
        <w:t xml:space="preserve">transaction because it is the only way that growing pension benefit can be accumulated. This will prevent a cash transaction and render the transaction a </w:t>
      </w:r>
      <w:r w:rsidR="002D1AB0">
        <w:rPr>
          <w:rFonts w:cstheme="minorHAnsi"/>
          <w:color w:val="000000"/>
        </w:rPr>
        <w:t>digital</w:t>
      </w:r>
      <w:r w:rsidR="002B66DC">
        <w:rPr>
          <w:rFonts w:cstheme="minorHAnsi"/>
          <w:color w:val="000000"/>
        </w:rPr>
        <w:t xml:space="preserve"> one </w:t>
      </w:r>
      <w:r w:rsidR="002D1AB0">
        <w:rPr>
          <w:rFonts w:cstheme="minorHAnsi"/>
          <w:color w:val="000000"/>
        </w:rPr>
        <w:t xml:space="preserve">with an open public aspect regarding taxation and accumulation of pension benefits </w:t>
      </w:r>
      <w:r w:rsidR="002B66DC">
        <w:rPr>
          <w:rFonts w:cstheme="minorHAnsi"/>
          <w:color w:val="000000"/>
        </w:rPr>
        <w:t xml:space="preserve">(s. </w:t>
      </w:r>
      <w:hyperlink w:anchor="R14" w:history="1">
        <w:r w:rsidR="002B66DC" w:rsidRPr="002B66DC">
          <w:rPr>
            <w:rStyle w:val="Hyperlink"/>
            <w:rFonts w:cstheme="minorHAnsi"/>
          </w:rPr>
          <w:t>Reform 14</w:t>
        </w:r>
      </w:hyperlink>
      <w:r w:rsidR="002B66DC">
        <w:rPr>
          <w:rFonts w:cstheme="minorHAnsi"/>
          <w:color w:val="000000"/>
        </w:rPr>
        <w:t xml:space="preserve">). </w:t>
      </w:r>
      <w:r w:rsidR="00C81DFB" w:rsidRPr="00F212EE">
        <w:rPr>
          <w:rFonts w:cstheme="minorHAnsi"/>
        </w:rPr>
        <w:br/>
      </w:r>
    </w:p>
    <w:p w:rsidR="00E32F04" w:rsidRDefault="00E32F04" w:rsidP="00E32F04">
      <w:r w:rsidRPr="00F212EE">
        <w:t>The “</w:t>
      </w:r>
      <w:r w:rsidRPr="00F212EE">
        <w:rPr>
          <w:b/>
        </w:rPr>
        <w:t>Full Truth</w:t>
      </w:r>
      <w:r w:rsidRPr="00F212EE">
        <w:t xml:space="preserve">” concept </w:t>
      </w:r>
      <w:r>
        <w:t xml:space="preserve">of the 2 first letters of </w:t>
      </w:r>
      <w:hyperlink w:anchor="FtakAristarchy" w:history="1">
        <w:r w:rsidRPr="00E32F04">
          <w:rPr>
            <w:rStyle w:val="Hyperlink"/>
          </w:rPr>
          <w:t>FtakAristarchy</w:t>
        </w:r>
      </w:hyperlink>
      <w:r>
        <w:t xml:space="preserve"> (</w:t>
      </w:r>
      <w:r w:rsidRPr="00E32F04">
        <w:rPr>
          <w:rStyle w:val="auto-style8"/>
          <w:rFonts w:cstheme="minorHAnsi"/>
          <w:b/>
          <w:color w:val="000000"/>
          <w:u w:val="single"/>
        </w:rPr>
        <w:t>F</w:t>
      </w:r>
      <w:r>
        <w:rPr>
          <w:rStyle w:val="auto-style8"/>
          <w:rFonts w:cstheme="minorHAnsi"/>
          <w:color w:val="000000"/>
        </w:rPr>
        <w:t xml:space="preserve">ull </w:t>
      </w:r>
      <w:r w:rsidRPr="00E32F04">
        <w:rPr>
          <w:rStyle w:val="auto-style8"/>
          <w:rFonts w:cstheme="minorHAnsi"/>
          <w:b/>
          <w:color w:val="000000"/>
          <w:u w:val="single"/>
        </w:rPr>
        <w:t>T</w:t>
      </w:r>
      <w:r>
        <w:rPr>
          <w:rStyle w:val="auto-style8"/>
          <w:rFonts w:cstheme="minorHAnsi"/>
          <w:color w:val="000000"/>
        </w:rPr>
        <w:t xml:space="preserve">ruth </w:t>
      </w:r>
      <w:r w:rsidRPr="001F1229">
        <w:rPr>
          <w:rStyle w:val="auto-style8"/>
          <w:rFonts w:cstheme="minorHAnsi"/>
          <w:color w:val="000000"/>
          <w:u w:val="single"/>
        </w:rPr>
        <w:t>A</w:t>
      </w:r>
      <w:r>
        <w:rPr>
          <w:rStyle w:val="auto-style8"/>
          <w:rFonts w:cstheme="minorHAnsi"/>
          <w:color w:val="000000"/>
        </w:rPr>
        <w:t xml:space="preserve">nd </w:t>
      </w:r>
      <w:r w:rsidRPr="001F1229">
        <w:rPr>
          <w:rStyle w:val="auto-style8"/>
          <w:rFonts w:cstheme="minorHAnsi"/>
          <w:color w:val="000000"/>
          <w:u w:val="single"/>
        </w:rPr>
        <w:t>K</w:t>
      </w:r>
      <w:r>
        <w:rPr>
          <w:rStyle w:val="auto-style8"/>
          <w:rFonts w:cstheme="minorHAnsi"/>
          <w:color w:val="000000"/>
        </w:rPr>
        <w:t xml:space="preserve">nowledge </w:t>
      </w:r>
      <w:r w:rsidRPr="001F1229">
        <w:rPr>
          <w:rStyle w:val="auto-style8"/>
          <w:rFonts w:cstheme="minorHAnsi"/>
          <w:color w:val="000000"/>
          <w:u w:val="single"/>
        </w:rPr>
        <w:t>Aristarchy</w:t>
      </w:r>
      <w:r>
        <w:rPr>
          <w:rStyle w:val="auto-style8"/>
          <w:rFonts w:cstheme="minorHAnsi"/>
          <w:color w:val="000000"/>
        </w:rPr>
        <w:t xml:space="preserve">) </w:t>
      </w:r>
      <w:r w:rsidRPr="00F212EE">
        <w:t xml:space="preserve">means by definition also </w:t>
      </w:r>
      <w:r w:rsidRPr="00FD251A">
        <w:rPr>
          <w:i/>
        </w:rPr>
        <w:t>“</w:t>
      </w:r>
      <w:r w:rsidRPr="00FD251A">
        <w:rPr>
          <w:b/>
          <w:i/>
        </w:rPr>
        <w:t>Full Transparency</w:t>
      </w:r>
      <w:r w:rsidRPr="00FD251A">
        <w:rPr>
          <w:i/>
        </w:rPr>
        <w:t>”</w:t>
      </w:r>
      <w:r w:rsidRPr="00F212EE">
        <w:t xml:space="preserve">. This applies to </w:t>
      </w:r>
      <w:r>
        <w:t>not only</w:t>
      </w:r>
      <w:r w:rsidRPr="00F212EE">
        <w:t xml:space="preserve"> all actions having to do with all </w:t>
      </w:r>
      <w:r w:rsidRPr="00E32F04">
        <w:rPr>
          <w:u w:val="single"/>
        </w:rPr>
        <w:t>public</w:t>
      </w:r>
      <w:r w:rsidRPr="00F212EE">
        <w:t xml:space="preserve"> affairs</w:t>
      </w:r>
      <w:r>
        <w:t xml:space="preserve">, but also to all </w:t>
      </w:r>
      <w:r w:rsidRPr="00E32F04">
        <w:rPr>
          <w:u w:val="single"/>
        </w:rPr>
        <w:t>public</w:t>
      </w:r>
      <w:r>
        <w:t xml:space="preserve"> money having to do with all these </w:t>
      </w:r>
      <w:r w:rsidRPr="00E32F04">
        <w:rPr>
          <w:u w:val="single"/>
        </w:rPr>
        <w:t>public</w:t>
      </w:r>
      <w:r>
        <w:t xml:space="preserve"> affairs</w:t>
      </w:r>
      <w:r w:rsidR="00CD7B62">
        <w:t xml:space="preserve"> and all </w:t>
      </w:r>
      <w:r w:rsidR="00CD7B62" w:rsidRPr="00945C24">
        <w:rPr>
          <w:u w:val="single"/>
        </w:rPr>
        <w:t>public</w:t>
      </w:r>
      <w:r w:rsidR="00CD7B62">
        <w:t xml:space="preserve"> money being used in private affairs</w:t>
      </w:r>
      <w:r w:rsidRPr="00F212EE">
        <w:t xml:space="preserve">. The only exception to immediate transparency is temporary, when the money or the action has to do with a criminal investigation that has </w:t>
      </w:r>
      <w:r w:rsidR="00945C24">
        <w:t xml:space="preserve">to be done discretely in order </w:t>
      </w:r>
      <w:r w:rsidRPr="00F212EE">
        <w:t xml:space="preserve">not to be jeopardized until it is completed. Once completed, all its related </w:t>
      </w:r>
      <w:r w:rsidR="00945C24" w:rsidRPr="00945C24">
        <w:rPr>
          <w:u w:val="single"/>
        </w:rPr>
        <w:t>public</w:t>
      </w:r>
      <w:r w:rsidR="00945C24">
        <w:t xml:space="preserve"> </w:t>
      </w:r>
      <w:r w:rsidRPr="00F212EE">
        <w:t xml:space="preserve">money and actions retroactively become all fully </w:t>
      </w:r>
      <w:r w:rsidRPr="00945C24">
        <w:rPr>
          <w:u w:val="single"/>
        </w:rPr>
        <w:t>public</w:t>
      </w:r>
      <w:r w:rsidRPr="00F212EE">
        <w:t xml:space="preserve">. </w:t>
      </w:r>
    </w:p>
    <w:p w:rsidR="00E32F04" w:rsidRDefault="00E32F04" w:rsidP="00E32F04"/>
    <w:p w:rsidR="00E32F04" w:rsidRDefault="00E32F04" w:rsidP="00E32F04">
      <w:r w:rsidRPr="00F212EE">
        <w:t xml:space="preserve">This </w:t>
      </w:r>
      <w:r w:rsidR="00FD251A" w:rsidRPr="00FD251A">
        <w:rPr>
          <w:b/>
          <w:i/>
        </w:rPr>
        <w:t>F</w:t>
      </w:r>
      <w:r w:rsidRPr="00FD251A">
        <w:rPr>
          <w:b/>
          <w:i/>
        </w:rPr>
        <w:t xml:space="preserve">ull </w:t>
      </w:r>
      <w:r w:rsidR="00FD251A" w:rsidRPr="00FD251A">
        <w:rPr>
          <w:b/>
          <w:i/>
        </w:rPr>
        <w:t>T</w:t>
      </w:r>
      <w:r w:rsidRPr="00FD251A">
        <w:rPr>
          <w:b/>
          <w:i/>
        </w:rPr>
        <w:t>ransparency</w:t>
      </w:r>
      <w:r w:rsidRPr="00F212EE">
        <w:t xml:space="preserve"> also means the disappearance of secret services as they now exist</w:t>
      </w:r>
      <w:r>
        <w:t xml:space="preserve"> operating with black budgets</w:t>
      </w:r>
      <w:r w:rsidRPr="00F212EE">
        <w:t xml:space="preserve">, except again temporarily when an office is dealing with gathering useful information related to </w:t>
      </w:r>
      <w:r w:rsidR="00AB6797">
        <w:t xml:space="preserve">national or </w:t>
      </w:r>
      <w:r w:rsidRPr="00F212EE">
        <w:t xml:space="preserve">international crimes against our country being investigated. This </w:t>
      </w:r>
      <w:r w:rsidR="00FD251A" w:rsidRPr="00FD251A">
        <w:rPr>
          <w:b/>
          <w:i/>
        </w:rPr>
        <w:t>Full Transparency</w:t>
      </w:r>
      <w:r w:rsidR="00FD251A" w:rsidRPr="00F212EE">
        <w:t xml:space="preserve"> </w:t>
      </w:r>
      <w:r w:rsidRPr="00F212EE">
        <w:t xml:space="preserve">also means the disappearance of all secrecy related to </w:t>
      </w:r>
      <w:r>
        <w:t xml:space="preserve">money related to </w:t>
      </w:r>
      <w:r w:rsidRPr="00F212EE">
        <w:t>scientific research or technology, be it on the part of the government or the part of the private sector</w:t>
      </w:r>
      <w:r w:rsidR="00FD251A">
        <w:t xml:space="preserve">, </w:t>
      </w:r>
      <w:r>
        <w:t>using public</w:t>
      </w:r>
      <w:r w:rsidR="00FD251A">
        <w:t xml:space="preserve"> or even private</w:t>
      </w:r>
      <w:r>
        <w:t xml:space="preserve"> money</w:t>
      </w:r>
      <w:r w:rsidRPr="00F212EE">
        <w:t xml:space="preserve">, be it </w:t>
      </w:r>
      <w:r>
        <w:t xml:space="preserve">for </w:t>
      </w:r>
      <w:r w:rsidRPr="00F212EE">
        <w:t>terrestrial or even extraterrestrial technology</w:t>
      </w:r>
      <w:r>
        <w:t>,</w:t>
      </w:r>
      <w:r w:rsidRPr="00F212EE">
        <w:t xml:space="preserve"> as </w:t>
      </w:r>
      <w:r>
        <w:t>this public money</w:t>
      </w:r>
      <w:r w:rsidRPr="00F212EE">
        <w:t xml:space="preserve"> can affect seriously the wellbeing of all national people. This </w:t>
      </w:r>
      <w:r w:rsidR="00FD251A" w:rsidRPr="00FD251A">
        <w:rPr>
          <w:b/>
          <w:i/>
        </w:rPr>
        <w:t>Full Transparency</w:t>
      </w:r>
      <w:r w:rsidR="00FD251A" w:rsidRPr="00F212EE">
        <w:t xml:space="preserve"> </w:t>
      </w:r>
      <w:r w:rsidRPr="00F212EE">
        <w:t>also applies to all military bases</w:t>
      </w:r>
      <w:r>
        <w:t xml:space="preserve"> financed by public money,</w:t>
      </w:r>
      <w:r w:rsidRPr="00F212EE">
        <w:t xml:space="preserve"> and </w:t>
      </w:r>
      <w:r>
        <w:t xml:space="preserve">to </w:t>
      </w:r>
      <w:r w:rsidRPr="00F212EE">
        <w:lastRenderedPageBreak/>
        <w:t>all their research and activities during a no-war period</w:t>
      </w:r>
      <w:r>
        <w:t xml:space="preserve"> financed by public money</w:t>
      </w:r>
      <w:r w:rsidRPr="00F212EE">
        <w:t>.</w:t>
      </w:r>
      <w:r w:rsidR="00FD251A">
        <w:t xml:space="preserve"> In addition, the military is always prohibited to receive or use any kind or amount of private money. </w:t>
      </w:r>
      <w:r w:rsidRPr="00F212EE">
        <w:t xml:space="preserve"> </w:t>
      </w:r>
    </w:p>
    <w:p w:rsidR="00984C7A" w:rsidRDefault="00984C7A" w:rsidP="00E32F04"/>
    <w:p w:rsidR="00984C7A" w:rsidRDefault="00984C7A" w:rsidP="00984C7A">
      <w:r>
        <w:t xml:space="preserve">The </w:t>
      </w:r>
      <w:r w:rsidRPr="00F212EE">
        <w:t>culture of</w:t>
      </w:r>
      <w:r>
        <w:t xml:space="preserve"> growing lack of</w:t>
      </w:r>
      <w:r w:rsidRPr="00F212EE">
        <w:t xml:space="preserve"> beauty that gradually took place over the last few decades is, for example, what has filled our museums </w:t>
      </w:r>
      <w:r w:rsidR="00FD251A">
        <w:t>with</w:t>
      </w:r>
      <w:r w:rsidRPr="00F212EE">
        <w:t xml:space="preserve"> </w:t>
      </w:r>
      <w:r w:rsidR="00FD251A">
        <w:t xml:space="preserve">very ugly </w:t>
      </w:r>
      <w:r w:rsidRPr="00F212EE">
        <w:t>contemporary art</w:t>
      </w:r>
      <w:r w:rsidR="00FD251A">
        <w:t xml:space="preserve">. The same has happened in </w:t>
      </w:r>
      <w:r w:rsidRPr="00F212EE">
        <w:t xml:space="preserve">many public </w:t>
      </w:r>
      <w:r w:rsidR="00FD251A">
        <w:t xml:space="preserve">open </w:t>
      </w:r>
      <w:r w:rsidRPr="00F212EE">
        <w:t xml:space="preserve">places at the moment, with an immense quantity of ugliness, of pure filth that is not art and can only belong to a garbage can. In </w:t>
      </w:r>
      <w:hyperlink w:anchor="FtakAristarchy" w:history="1">
        <w:r w:rsidR="0072271B" w:rsidRPr="0072271B">
          <w:rPr>
            <w:rStyle w:val="Hyperlink"/>
          </w:rPr>
          <w:t>FtakAristarchy</w:t>
        </w:r>
      </w:hyperlink>
      <w:r w:rsidRPr="00F212EE">
        <w:t>, all these debris cannot be bought, financed or maintained by any kind of public money, and they must be eliminated as soon as possible from all public places financed by public mon</w:t>
      </w:r>
      <w:r>
        <w:t xml:space="preserve">ey. </w:t>
      </w:r>
    </w:p>
    <w:p w:rsidR="00E32F04" w:rsidRDefault="00E32F04" w:rsidP="00984C7A"/>
    <w:p w:rsidR="00E32F04" w:rsidRDefault="00E32F04" w:rsidP="00E32F04">
      <w:r w:rsidRPr="00F212EE">
        <w:t xml:space="preserve">In dealings with other countries or international organizations, the foreign partners are all made aware that the same </w:t>
      </w:r>
      <w:r w:rsidR="00FD251A" w:rsidRPr="00FD251A">
        <w:rPr>
          <w:b/>
          <w:i/>
        </w:rPr>
        <w:t>Full Transparency</w:t>
      </w:r>
      <w:r w:rsidR="00FD251A" w:rsidRPr="00F212EE">
        <w:t xml:space="preserve"> </w:t>
      </w:r>
      <w:r>
        <w:t xml:space="preserve">in using public money </w:t>
      </w:r>
      <w:r w:rsidRPr="00F212EE">
        <w:t xml:space="preserve">will apply on the part of the </w:t>
      </w:r>
      <w:hyperlink w:anchor="FtakAristarchy" w:history="1">
        <w:r w:rsidR="0072271B" w:rsidRPr="0072271B">
          <w:rPr>
            <w:rStyle w:val="Hyperlink"/>
          </w:rPr>
          <w:t>FtakAristarchy</w:t>
        </w:r>
      </w:hyperlink>
      <w:r w:rsidR="0072271B">
        <w:t xml:space="preserve"> </w:t>
      </w:r>
      <w:r w:rsidRPr="00F212EE">
        <w:t xml:space="preserve">in conducting all its official meetings or its unofficial conversations about public affairs. Overall, in all the above activities, </w:t>
      </w:r>
      <w:r w:rsidR="00FD251A" w:rsidRPr="00FD251A">
        <w:rPr>
          <w:b/>
          <w:i/>
        </w:rPr>
        <w:t>Full Transparency</w:t>
      </w:r>
      <w:r w:rsidR="00FD251A" w:rsidRPr="00F212EE">
        <w:t xml:space="preserve"> </w:t>
      </w:r>
      <w:r w:rsidRPr="00F212EE">
        <w:t>also means that every penny of public money is known clearly as to where it comes from, and as to where it goes</w:t>
      </w:r>
      <w:r>
        <w:t xml:space="preserve"> in a fully </w:t>
      </w:r>
      <w:hyperlink w:anchor="PEBSTRER" w:history="1">
        <w:r w:rsidRPr="002B66DC">
          <w:rPr>
            <w:rStyle w:val="Hyperlink"/>
          </w:rPr>
          <w:t>PEBSTRER</w:t>
        </w:r>
      </w:hyperlink>
      <w:r>
        <w:t xml:space="preserve"> (</w:t>
      </w:r>
      <w:r w:rsidRPr="00BD1F1D">
        <w:rPr>
          <w:u w:val="single"/>
        </w:rPr>
        <w:t>P</w:t>
      </w:r>
      <w:r>
        <w:t xml:space="preserve">ublishing </w:t>
      </w:r>
      <w:r w:rsidRPr="00BD1F1D">
        <w:rPr>
          <w:u w:val="single"/>
        </w:rPr>
        <w:t>E</w:t>
      </w:r>
      <w:r>
        <w:t xml:space="preserve">ach </w:t>
      </w:r>
      <w:r w:rsidRPr="00BD1F1D">
        <w:rPr>
          <w:u w:val="single"/>
        </w:rPr>
        <w:t>B</w:t>
      </w:r>
      <w:r>
        <w:t xml:space="preserve">ank </w:t>
      </w:r>
      <w:r w:rsidRPr="00BD1F1D">
        <w:rPr>
          <w:u w:val="single"/>
        </w:rPr>
        <w:t>S</w:t>
      </w:r>
      <w:r>
        <w:t xml:space="preserve">tep </w:t>
      </w:r>
      <w:r w:rsidRPr="00BD1F1D">
        <w:rPr>
          <w:u w:val="single"/>
        </w:rPr>
        <w:t>T</w:t>
      </w:r>
      <w:r>
        <w:t xml:space="preserve">o </w:t>
      </w:r>
      <w:r w:rsidRPr="00BD1F1D">
        <w:rPr>
          <w:u w:val="single"/>
        </w:rPr>
        <w:t>R</w:t>
      </w:r>
      <w:r>
        <w:t xml:space="preserve">esponsible </w:t>
      </w:r>
      <w:r w:rsidRPr="00BD1F1D">
        <w:rPr>
          <w:u w:val="single"/>
        </w:rPr>
        <w:t>E</w:t>
      </w:r>
      <w:r>
        <w:t xml:space="preserve">nd </w:t>
      </w:r>
      <w:r>
        <w:rPr>
          <w:u w:val="single"/>
        </w:rPr>
        <w:t>R</w:t>
      </w:r>
      <w:r w:rsidRPr="00BD1F1D">
        <w:t>eceivers</w:t>
      </w:r>
      <w:r>
        <w:t xml:space="preserve">) </w:t>
      </w:r>
      <w:r w:rsidR="00FD251A">
        <w:t xml:space="preserve">compliant </w:t>
      </w:r>
      <w:r>
        <w:t>way</w:t>
      </w:r>
      <w:r w:rsidRPr="00F212EE">
        <w:t>. As such it can be followed easily by all citizens on line as easily as private citizens can follow the pennies of their own personal private bank account</w:t>
      </w:r>
      <w:r>
        <w:t>s</w:t>
      </w:r>
      <w:r w:rsidRPr="00F212EE">
        <w:t xml:space="preserve">. </w:t>
      </w:r>
    </w:p>
    <w:p w:rsidR="00FB01D8" w:rsidRDefault="00FB01D8" w:rsidP="00E32F04"/>
    <w:p w:rsidR="00FB01D8" w:rsidRDefault="00FB01D8" w:rsidP="00FB01D8">
      <w:pPr>
        <w:rPr>
          <w:rFonts w:cstheme="minorHAnsi"/>
        </w:rPr>
      </w:pPr>
      <w:r w:rsidRPr="00F212EE">
        <w:rPr>
          <w:rFonts w:cstheme="minorHAnsi"/>
        </w:rPr>
        <w:t>In</w:t>
      </w:r>
      <w:r w:rsidR="0072271B">
        <w:rPr>
          <w:rFonts w:cstheme="minorHAnsi"/>
        </w:rPr>
        <w:t xml:space="preserve"> </w:t>
      </w:r>
      <w:hyperlink w:anchor="FtakAristarchy" w:history="1">
        <w:r w:rsidR="0072271B" w:rsidRPr="0072271B">
          <w:rPr>
            <w:rStyle w:val="Hyperlink"/>
          </w:rPr>
          <w:t>FtakAristarchy</w:t>
        </w:r>
      </w:hyperlink>
      <w:r w:rsidRPr="00F212EE">
        <w:rPr>
          <w:rStyle w:val="auto-style71"/>
          <w:rFonts w:cstheme="minorHAnsi"/>
          <w:color w:val="000000"/>
        </w:rPr>
        <w:t>, n</w:t>
      </w:r>
      <w:r w:rsidRPr="00F212EE">
        <w:rPr>
          <w:rFonts w:cstheme="minorHAnsi"/>
        </w:rPr>
        <w:t xml:space="preserve">o aid in public money to a foreign country can take place if not at two conditions. The aid </w:t>
      </w:r>
      <w:r>
        <w:rPr>
          <w:rFonts w:cstheme="minorHAnsi"/>
        </w:rPr>
        <w:t>h</w:t>
      </w:r>
      <w:r w:rsidRPr="00F212EE">
        <w:rPr>
          <w:rFonts w:cstheme="minorHAnsi"/>
        </w:rPr>
        <w:t xml:space="preserve">as been approved by a </w:t>
      </w:r>
      <w:hyperlink w:anchor="BEC" w:history="1">
        <w:r w:rsidRPr="00F212EE">
          <w:rPr>
            <w:rStyle w:val="Hyperlink"/>
            <w:rFonts w:cstheme="minorHAnsi"/>
          </w:rPr>
          <w:t>BEC</w:t>
        </w:r>
      </w:hyperlink>
      <w:r w:rsidRPr="00F212EE">
        <w:rPr>
          <w:rFonts w:cstheme="minorHAnsi"/>
        </w:rPr>
        <w:t xml:space="preserve"> (</w:t>
      </w:r>
      <w:r w:rsidRPr="00667986">
        <w:rPr>
          <w:rStyle w:val="style5"/>
          <w:rFonts w:cstheme="minorHAnsi"/>
          <w:color w:val="000000"/>
          <w:u w:val="single"/>
        </w:rPr>
        <w:t>B</w:t>
      </w:r>
      <w:r w:rsidRPr="00F212EE">
        <w:rPr>
          <w:rFonts w:cstheme="minorHAnsi"/>
        </w:rPr>
        <w:t xml:space="preserve">inding </w:t>
      </w:r>
      <w:r w:rsidRPr="00667986">
        <w:rPr>
          <w:rStyle w:val="style5"/>
          <w:rFonts w:cstheme="minorHAnsi"/>
          <w:color w:val="000000"/>
          <w:u w:val="single"/>
        </w:rPr>
        <w:t>E</w:t>
      </w:r>
      <w:r w:rsidRPr="00F212EE">
        <w:rPr>
          <w:rFonts w:cstheme="minorHAnsi"/>
        </w:rPr>
        <w:t xml:space="preserve">lectoral </w:t>
      </w:r>
      <w:r w:rsidRPr="00667986">
        <w:rPr>
          <w:rStyle w:val="style5"/>
          <w:rFonts w:cstheme="minorHAnsi"/>
          <w:color w:val="000000"/>
          <w:u w:val="single"/>
        </w:rPr>
        <w:t>C</w:t>
      </w:r>
      <w:r w:rsidRPr="00F212EE">
        <w:rPr>
          <w:rFonts w:cstheme="minorHAnsi"/>
        </w:rPr>
        <w:t>ontract), and the receiving countries accepts</w:t>
      </w:r>
      <w:r w:rsidR="005625B1">
        <w:rPr>
          <w:rFonts w:cstheme="minorHAnsi"/>
        </w:rPr>
        <w:t>,</w:t>
      </w:r>
      <w:r>
        <w:rPr>
          <w:rFonts w:cstheme="minorHAnsi"/>
        </w:rPr>
        <w:t xml:space="preserve"> and is considered capable</w:t>
      </w:r>
      <w:r w:rsidR="005625B1">
        <w:rPr>
          <w:rFonts w:cstheme="minorHAnsi"/>
        </w:rPr>
        <w:t>,</w:t>
      </w:r>
      <w:r w:rsidRPr="00F212EE">
        <w:rPr>
          <w:rFonts w:cstheme="minorHAnsi"/>
        </w:rPr>
        <w:t xml:space="preserve"> to spend that money </w:t>
      </w:r>
      <w:r w:rsidR="005625B1">
        <w:rPr>
          <w:rFonts w:cstheme="minorHAnsi"/>
        </w:rPr>
        <w:t xml:space="preserve">with </w:t>
      </w:r>
      <w:r w:rsidRPr="00F212EE">
        <w:rPr>
          <w:rFonts w:cstheme="minorHAnsi"/>
        </w:rPr>
        <w:t xml:space="preserve">only </w:t>
      </w:r>
      <w:r w:rsidR="005625B1" w:rsidRPr="00FD251A">
        <w:rPr>
          <w:b/>
          <w:i/>
        </w:rPr>
        <w:t>Full Transparency</w:t>
      </w:r>
      <w:r w:rsidR="005625B1" w:rsidRPr="00F212EE">
        <w:t xml:space="preserve"> </w:t>
      </w:r>
      <w:r w:rsidRPr="00F212EE">
        <w:rPr>
          <w:rFonts w:cstheme="minorHAnsi"/>
        </w:rPr>
        <w:t>to the last penny</w:t>
      </w:r>
      <w:r>
        <w:rPr>
          <w:rFonts w:cstheme="minorHAnsi"/>
        </w:rPr>
        <w:t xml:space="preserve"> in a </w:t>
      </w:r>
      <w:r>
        <w:t xml:space="preserve">fully </w:t>
      </w:r>
      <w:hyperlink w:anchor="PEBSTRER" w:history="1">
        <w:r w:rsidRPr="002B66DC">
          <w:rPr>
            <w:rStyle w:val="Hyperlink"/>
          </w:rPr>
          <w:t>PEBSTRER</w:t>
        </w:r>
      </w:hyperlink>
      <w:r>
        <w:t xml:space="preserve"> (</w:t>
      </w:r>
      <w:r w:rsidRPr="00BD1F1D">
        <w:rPr>
          <w:u w:val="single"/>
        </w:rPr>
        <w:t>P</w:t>
      </w:r>
      <w:r>
        <w:t xml:space="preserve">ublishing </w:t>
      </w:r>
      <w:r w:rsidRPr="00BD1F1D">
        <w:rPr>
          <w:u w:val="single"/>
        </w:rPr>
        <w:t>E</w:t>
      </w:r>
      <w:r>
        <w:t xml:space="preserve">ach </w:t>
      </w:r>
      <w:r w:rsidRPr="00BD1F1D">
        <w:rPr>
          <w:u w:val="single"/>
        </w:rPr>
        <w:t>B</w:t>
      </w:r>
      <w:r>
        <w:t xml:space="preserve">ank </w:t>
      </w:r>
      <w:r w:rsidRPr="00BD1F1D">
        <w:rPr>
          <w:u w:val="single"/>
        </w:rPr>
        <w:t>S</w:t>
      </w:r>
      <w:r>
        <w:t xml:space="preserve">tep </w:t>
      </w:r>
      <w:r w:rsidRPr="00BD1F1D">
        <w:rPr>
          <w:u w:val="single"/>
        </w:rPr>
        <w:t>T</w:t>
      </w:r>
      <w:r>
        <w:t xml:space="preserve">o </w:t>
      </w:r>
      <w:r w:rsidRPr="00BD1F1D">
        <w:rPr>
          <w:u w:val="single"/>
        </w:rPr>
        <w:t>R</w:t>
      </w:r>
      <w:r>
        <w:t xml:space="preserve">esponsible </w:t>
      </w:r>
      <w:r w:rsidRPr="00BD1F1D">
        <w:rPr>
          <w:u w:val="single"/>
        </w:rPr>
        <w:t>E</w:t>
      </w:r>
      <w:r>
        <w:t xml:space="preserve">nd </w:t>
      </w:r>
      <w:r>
        <w:rPr>
          <w:u w:val="single"/>
        </w:rPr>
        <w:t>R</w:t>
      </w:r>
      <w:r w:rsidRPr="00BD1F1D">
        <w:t>eceivers</w:t>
      </w:r>
      <w:r>
        <w:t>) way</w:t>
      </w:r>
      <w:r w:rsidR="005625B1">
        <w:t xml:space="preserve"> compliant</w:t>
      </w:r>
      <w:r>
        <w:t xml:space="preserve">. </w:t>
      </w:r>
      <w:r w:rsidR="00B81F17">
        <w:t xml:space="preserve">In principle, </w:t>
      </w:r>
      <w:r w:rsidR="00B81F17" w:rsidRPr="00F212EE">
        <w:rPr>
          <w:rFonts w:cstheme="minorHAnsi"/>
        </w:rPr>
        <w:t xml:space="preserve">government subventions of public money to foreigners for any type of activity in the country or abroad, including to any type of </w:t>
      </w:r>
      <w:hyperlink w:anchor="NGO" w:history="1">
        <w:r w:rsidR="00B81F17" w:rsidRPr="003627BB">
          <w:rPr>
            <w:rStyle w:val="Hyperlink"/>
            <w:rFonts w:cstheme="minorHAnsi"/>
          </w:rPr>
          <w:t>NGO</w:t>
        </w:r>
      </w:hyperlink>
      <w:r w:rsidR="00B81F17" w:rsidRPr="00F212EE">
        <w:rPr>
          <w:rFonts w:cstheme="minorHAnsi"/>
        </w:rPr>
        <w:t>, are always absolutely excluded</w:t>
      </w:r>
      <w:r w:rsidR="00B81F17">
        <w:rPr>
          <w:rFonts w:cstheme="minorHAnsi"/>
        </w:rPr>
        <w:t xml:space="preserve"> if the receivers cannot spend the public money in a fully </w:t>
      </w:r>
      <w:hyperlink w:anchor="PEBSTRER" w:history="1">
        <w:r w:rsidR="00B81F17" w:rsidRPr="002B66DC">
          <w:rPr>
            <w:rStyle w:val="Hyperlink"/>
          </w:rPr>
          <w:t>PEBSTRER</w:t>
        </w:r>
      </w:hyperlink>
      <w:r w:rsidR="00B81F17">
        <w:rPr>
          <w:rFonts w:cstheme="minorHAnsi"/>
        </w:rPr>
        <w:t xml:space="preserve"> </w:t>
      </w:r>
      <w:r w:rsidR="005625B1">
        <w:rPr>
          <w:rFonts w:cstheme="minorHAnsi"/>
        </w:rPr>
        <w:t xml:space="preserve">compliant </w:t>
      </w:r>
      <w:r w:rsidR="00B81F17">
        <w:rPr>
          <w:rFonts w:cstheme="minorHAnsi"/>
        </w:rPr>
        <w:t>way</w:t>
      </w:r>
      <w:r w:rsidR="00B81F17" w:rsidRPr="00F212EE">
        <w:rPr>
          <w:rFonts w:cstheme="minorHAnsi"/>
        </w:rPr>
        <w:t xml:space="preserve">. </w:t>
      </w:r>
      <w:r w:rsidR="00B81F17">
        <w:rPr>
          <w:rFonts w:cstheme="minorHAnsi"/>
        </w:rPr>
        <w:t>T</w:t>
      </w:r>
      <w:r w:rsidR="00B81F17" w:rsidRPr="00F212EE">
        <w:rPr>
          <w:rFonts w:cstheme="minorHAnsi"/>
        </w:rPr>
        <w:t xml:space="preserve">he same rule applies to national citizens or </w:t>
      </w:r>
      <w:hyperlink w:anchor="NGO" w:history="1">
        <w:r w:rsidR="00B81F17" w:rsidRPr="003627BB">
          <w:rPr>
            <w:rStyle w:val="Hyperlink"/>
            <w:rFonts w:cstheme="minorHAnsi"/>
          </w:rPr>
          <w:t>NGO</w:t>
        </w:r>
      </w:hyperlink>
      <w:r w:rsidR="00B81F17" w:rsidRPr="00F212EE">
        <w:rPr>
          <w:rFonts w:cstheme="minorHAnsi"/>
        </w:rPr>
        <w:t xml:space="preserve">s. Such </w:t>
      </w:r>
      <w:r w:rsidR="00B81F17">
        <w:rPr>
          <w:rFonts w:cstheme="minorHAnsi"/>
        </w:rPr>
        <w:t>foreign</w:t>
      </w:r>
      <w:r w:rsidR="00B81F17" w:rsidRPr="00F212EE">
        <w:rPr>
          <w:rFonts w:cstheme="minorHAnsi"/>
        </w:rPr>
        <w:t xml:space="preserve"> subventions </w:t>
      </w:r>
      <w:r w:rsidR="00B81F17">
        <w:rPr>
          <w:rFonts w:cstheme="minorHAnsi"/>
        </w:rPr>
        <w:t xml:space="preserve">of any size </w:t>
      </w:r>
      <w:r w:rsidR="00B81F17" w:rsidRPr="00F212EE">
        <w:rPr>
          <w:rFonts w:cstheme="minorHAnsi"/>
        </w:rPr>
        <w:t xml:space="preserve">from abroad, be it from a person or a government, are </w:t>
      </w:r>
      <w:r w:rsidR="00B81F17">
        <w:rPr>
          <w:rFonts w:cstheme="minorHAnsi"/>
        </w:rPr>
        <w:t xml:space="preserve">in principle </w:t>
      </w:r>
      <w:r w:rsidR="00B81F17" w:rsidRPr="00F212EE">
        <w:rPr>
          <w:rFonts w:cstheme="minorHAnsi"/>
        </w:rPr>
        <w:t xml:space="preserve">also totally </w:t>
      </w:r>
      <w:r w:rsidR="00B81F17">
        <w:rPr>
          <w:rFonts w:cstheme="minorHAnsi"/>
        </w:rPr>
        <w:t>prohibited because it is usually not possible to know the real exact source of their origin</w:t>
      </w:r>
      <w:r w:rsidR="00AB6797">
        <w:rPr>
          <w:rFonts w:cstheme="minorHAnsi"/>
        </w:rPr>
        <w:t xml:space="preserve"> in the foreign country</w:t>
      </w:r>
      <w:r w:rsidR="00B81F17" w:rsidRPr="00F212EE">
        <w:rPr>
          <w:rFonts w:cstheme="minorHAnsi"/>
        </w:rPr>
        <w:t>.</w:t>
      </w:r>
    </w:p>
    <w:p w:rsidR="00B81F17" w:rsidRDefault="00B81F17" w:rsidP="00FB01D8">
      <w:pPr>
        <w:rPr>
          <w:rFonts w:cstheme="minorHAnsi"/>
        </w:rPr>
      </w:pPr>
    </w:p>
    <w:p w:rsidR="006846CA" w:rsidRDefault="00B81F17" w:rsidP="00FB01D8">
      <w:pPr>
        <w:rPr>
          <w:rStyle w:val="auto-style71"/>
          <w:rFonts w:cstheme="minorHAnsi"/>
          <w:color w:val="000000"/>
        </w:rPr>
      </w:pPr>
      <w:r w:rsidRPr="00F212EE">
        <w:rPr>
          <w:rStyle w:val="auto-style71"/>
          <w:rFonts w:cstheme="minorHAnsi"/>
          <w:color w:val="000000"/>
        </w:rPr>
        <w:t xml:space="preserve">It is mind boggling that </w:t>
      </w:r>
      <w:r>
        <w:rPr>
          <w:rStyle w:val="auto-style71"/>
          <w:rFonts w:cstheme="minorHAnsi"/>
          <w:color w:val="000000"/>
        </w:rPr>
        <w:t xml:space="preserve">fully </w:t>
      </w:r>
      <w:hyperlink w:anchor="GURUC" w:history="1">
        <w:r w:rsidRPr="00B81F17">
          <w:rPr>
            <w:rStyle w:val="Hyperlink"/>
            <w:rFonts w:cstheme="minorHAnsi"/>
          </w:rPr>
          <w:t>GURUC</w:t>
        </w:r>
      </w:hyperlink>
      <w:r>
        <w:rPr>
          <w:rStyle w:val="auto-style7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Pr>
          <w:rStyle w:val="auto-style71"/>
          <w:rFonts w:cstheme="minorHAnsi"/>
          <w:color w:val="000000"/>
        </w:rPr>
        <w:t xml:space="preserve"> institutes like </w:t>
      </w:r>
      <w:hyperlink w:anchor="Tavistock_Institute_(1946)" w:history="1">
        <w:r w:rsidRPr="00B81F17">
          <w:rPr>
            <w:rStyle w:val="Hyperlink"/>
            <w:rFonts w:cstheme="minorHAnsi"/>
          </w:rPr>
          <w:t>Tavistock</w:t>
        </w:r>
      </w:hyperlink>
      <w:r w:rsidR="006846CA">
        <w:rPr>
          <w:rStyle w:val="auto-style71"/>
          <w:rFonts w:cstheme="minorHAnsi"/>
          <w:color w:val="000000"/>
        </w:rPr>
        <w:t xml:space="preserve">, </w:t>
      </w:r>
      <w:r>
        <w:rPr>
          <w:rStyle w:val="auto-style71"/>
          <w:rFonts w:cstheme="minorHAnsi"/>
          <w:color w:val="000000"/>
        </w:rPr>
        <w:t xml:space="preserve">and </w:t>
      </w:r>
      <w:r w:rsidR="006846CA">
        <w:rPr>
          <w:rStyle w:val="auto-style71"/>
          <w:rFonts w:cstheme="minorHAnsi"/>
          <w:color w:val="000000"/>
        </w:rPr>
        <w:t xml:space="preserve">various </w:t>
      </w:r>
      <w:r>
        <w:rPr>
          <w:rStyle w:val="auto-style71"/>
          <w:rFonts w:cstheme="minorHAnsi"/>
          <w:color w:val="000000"/>
        </w:rPr>
        <w:t xml:space="preserve">organizations like the </w:t>
      </w:r>
      <w:hyperlink w:anchor="IMF" w:history="1">
        <w:r w:rsidRPr="00B81F17">
          <w:rPr>
            <w:rStyle w:val="Hyperlink"/>
            <w:rFonts w:cstheme="minorHAnsi"/>
          </w:rPr>
          <w:t>IMF</w:t>
        </w:r>
      </w:hyperlink>
      <w:r>
        <w:rPr>
          <w:rStyle w:val="auto-style71"/>
          <w:rFonts w:cstheme="minorHAnsi"/>
          <w:color w:val="000000"/>
        </w:rPr>
        <w:t xml:space="preserve"> or </w:t>
      </w:r>
      <w:r w:rsidRPr="00B81F17">
        <w:rPr>
          <w:rStyle w:val="auto-style71"/>
          <w:rFonts w:cstheme="minorHAnsi"/>
          <w:b/>
          <w:color w:val="000000"/>
        </w:rPr>
        <w:t>Blackrock</w:t>
      </w:r>
      <w:r w:rsidR="006846CA">
        <w:rPr>
          <w:rStyle w:val="auto-style71"/>
          <w:rFonts w:cstheme="minorHAnsi"/>
          <w:color w:val="000000"/>
        </w:rPr>
        <w:t xml:space="preserve">, </w:t>
      </w:r>
      <w:r w:rsidRPr="00F212EE">
        <w:rPr>
          <w:rStyle w:val="auto-style71"/>
          <w:rFonts w:cstheme="minorHAnsi"/>
          <w:color w:val="000000"/>
        </w:rPr>
        <w:t xml:space="preserve">can spend a huge global yearly budget of </w:t>
      </w:r>
      <w:r>
        <w:rPr>
          <w:rStyle w:val="auto-style71"/>
          <w:rFonts w:cstheme="minorHAnsi"/>
          <w:color w:val="000000"/>
        </w:rPr>
        <w:t>multi-</w:t>
      </w:r>
      <w:r w:rsidRPr="00F212EE">
        <w:rPr>
          <w:rStyle w:val="auto-style163"/>
          <w:rFonts w:cstheme="minorHAnsi"/>
          <w:b/>
          <w:bCs/>
          <w:color w:val="000000"/>
          <w:u w:val="single"/>
        </w:rPr>
        <w:t>b</w:t>
      </w:r>
      <w:r w:rsidRPr="00F212EE">
        <w:rPr>
          <w:rStyle w:val="auto-style71"/>
          <w:rFonts w:cstheme="minorHAnsi"/>
          <w:color w:val="000000"/>
        </w:rPr>
        <w:t xml:space="preserve">illion dollars in public money, intending to do essentially </w:t>
      </w:r>
      <w:r>
        <w:rPr>
          <w:rStyle w:val="auto-style71"/>
          <w:rFonts w:cstheme="minorHAnsi"/>
          <w:color w:val="000000"/>
        </w:rPr>
        <w:t xml:space="preserve">what is </w:t>
      </w:r>
      <w:r w:rsidRPr="00F212EE">
        <w:rPr>
          <w:rStyle w:val="auto-style71"/>
          <w:rFonts w:cstheme="minorHAnsi"/>
          <w:color w:val="000000"/>
        </w:rPr>
        <w:t xml:space="preserve">damage </w:t>
      </w:r>
      <w:r>
        <w:rPr>
          <w:rStyle w:val="auto-style71"/>
          <w:rFonts w:cstheme="minorHAnsi"/>
          <w:color w:val="000000"/>
        </w:rPr>
        <w:t>and debt enslavement of</w:t>
      </w:r>
      <w:r w:rsidRPr="00F212EE">
        <w:rPr>
          <w:rStyle w:val="auto-style71"/>
          <w:rFonts w:cstheme="minorHAnsi"/>
          <w:color w:val="000000"/>
        </w:rPr>
        <w:t xml:space="preserve"> the middle class</w:t>
      </w:r>
      <w:r>
        <w:rPr>
          <w:rStyle w:val="auto-style71"/>
          <w:rFonts w:cstheme="minorHAnsi"/>
          <w:color w:val="000000"/>
        </w:rPr>
        <w:t xml:space="preserve"> of the countries receiving the money</w:t>
      </w:r>
      <w:r w:rsidR="006846CA">
        <w:rPr>
          <w:rStyle w:val="auto-style71"/>
          <w:rFonts w:cstheme="minorHAnsi"/>
          <w:color w:val="000000"/>
        </w:rPr>
        <w:t xml:space="preserve">. As such they even spend these </w:t>
      </w:r>
      <w:r w:rsidRPr="00F212EE">
        <w:rPr>
          <w:rStyle w:val="auto-style71"/>
          <w:rFonts w:cstheme="minorHAnsi"/>
          <w:color w:val="000000"/>
        </w:rPr>
        <w:t xml:space="preserve">huge sums mainly in forms and layers of </w:t>
      </w:r>
      <w:r w:rsidRPr="00B81F17">
        <w:rPr>
          <w:rStyle w:val="auto-style59"/>
          <w:rFonts w:cstheme="minorHAnsi"/>
          <w:b/>
          <w:bCs/>
          <w:color w:val="000000"/>
        </w:rPr>
        <w:t>black budgets</w:t>
      </w:r>
      <w:r w:rsidRPr="00B81F17">
        <w:rPr>
          <w:rStyle w:val="auto-style71"/>
          <w:rFonts w:cstheme="minorHAnsi"/>
          <w:b/>
          <w:color w:val="000000"/>
        </w:rPr>
        <w:t xml:space="preserve"> of debt-money</w:t>
      </w:r>
      <w:r>
        <w:rPr>
          <w:rStyle w:val="auto-style71"/>
          <w:rFonts w:cstheme="minorHAnsi"/>
          <w:color w:val="000000"/>
        </w:rPr>
        <w:t>,</w:t>
      </w:r>
      <w:r w:rsidRPr="00F212EE">
        <w:rPr>
          <w:rStyle w:val="auto-style71"/>
          <w:rFonts w:cstheme="minorHAnsi"/>
          <w:color w:val="000000"/>
        </w:rPr>
        <w:t xml:space="preserve"> and have it financed </w:t>
      </w:r>
      <w:r w:rsidR="006846CA">
        <w:rPr>
          <w:rStyle w:val="auto-style71"/>
          <w:rFonts w:cstheme="minorHAnsi"/>
          <w:color w:val="000000"/>
        </w:rPr>
        <w:t xml:space="preserve">for reimbursement </w:t>
      </w:r>
      <w:r w:rsidRPr="00F212EE">
        <w:rPr>
          <w:rStyle w:val="auto-style71"/>
          <w:rFonts w:cstheme="minorHAnsi"/>
          <w:color w:val="000000"/>
        </w:rPr>
        <w:t xml:space="preserve">by </w:t>
      </w:r>
      <w:r>
        <w:rPr>
          <w:rStyle w:val="auto-style71"/>
          <w:rFonts w:cstheme="minorHAnsi"/>
          <w:color w:val="000000"/>
        </w:rPr>
        <w:t xml:space="preserve">additional taxes </w:t>
      </w:r>
      <w:r w:rsidR="006846CA">
        <w:rPr>
          <w:rStyle w:val="auto-style71"/>
          <w:rFonts w:cstheme="minorHAnsi"/>
          <w:color w:val="000000"/>
        </w:rPr>
        <w:t>from</w:t>
      </w:r>
      <w:r>
        <w:rPr>
          <w:rStyle w:val="auto-style71"/>
          <w:rFonts w:cstheme="minorHAnsi"/>
          <w:color w:val="000000"/>
        </w:rPr>
        <w:t xml:space="preserve"> </w:t>
      </w:r>
      <w:r w:rsidRPr="00F212EE">
        <w:rPr>
          <w:rStyle w:val="auto-style71"/>
          <w:rFonts w:cstheme="minorHAnsi"/>
          <w:color w:val="000000"/>
        </w:rPr>
        <w:t>the same people destined to suffer the damage</w:t>
      </w:r>
      <w:r w:rsidR="006846CA">
        <w:rPr>
          <w:rStyle w:val="auto-style71"/>
          <w:rFonts w:cstheme="minorHAnsi"/>
          <w:color w:val="000000"/>
        </w:rPr>
        <w:t xml:space="preserve">. They also succeed in having it </w:t>
      </w:r>
      <w:r w:rsidRPr="00F212EE">
        <w:rPr>
          <w:rStyle w:val="auto-style71"/>
          <w:rFonts w:cstheme="minorHAnsi"/>
          <w:color w:val="000000"/>
        </w:rPr>
        <w:t xml:space="preserve">financed by the taxpayers of the </w:t>
      </w:r>
      <w:r>
        <w:rPr>
          <w:rStyle w:val="auto-style71"/>
          <w:rFonts w:cstheme="minorHAnsi"/>
          <w:color w:val="000000"/>
        </w:rPr>
        <w:t xml:space="preserve">receiving </w:t>
      </w:r>
      <w:r w:rsidR="006846CA">
        <w:rPr>
          <w:rStyle w:val="auto-style71"/>
          <w:rFonts w:cstheme="minorHAnsi"/>
          <w:color w:val="000000"/>
        </w:rPr>
        <w:t xml:space="preserve">productive </w:t>
      </w:r>
      <w:r w:rsidRPr="00F212EE">
        <w:rPr>
          <w:rStyle w:val="auto-style71"/>
          <w:rFonts w:cstheme="minorHAnsi"/>
          <w:color w:val="000000"/>
        </w:rPr>
        <w:t>middle class</w:t>
      </w:r>
      <w:r w:rsidR="006846CA">
        <w:rPr>
          <w:rStyle w:val="auto-style71"/>
          <w:rFonts w:cstheme="minorHAnsi"/>
          <w:color w:val="000000"/>
        </w:rPr>
        <w:t xml:space="preserve"> </w:t>
      </w:r>
      <w:r w:rsidRPr="00F212EE">
        <w:rPr>
          <w:rStyle w:val="auto-style71"/>
          <w:rFonts w:cstheme="minorHAnsi"/>
          <w:color w:val="000000"/>
        </w:rPr>
        <w:t>without scandals</w:t>
      </w:r>
      <w:r>
        <w:rPr>
          <w:rStyle w:val="auto-style71"/>
          <w:rFonts w:cstheme="minorHAnsi"/>
          <w:color w:val="000000"/>
        </w:rPr>
        <w:t xml:space="preserve"> being raised</w:t>
      </w:r>
      <w:r w:rsidRPr="00F212EE">
        <w:rPr>
          <w:rStyle w:val="auto-style71"/>
          <w:rFonts w:cstheme="minorHAnsi"/>
          <w:color w:val="000000"/>
        </w:rPr>
        <w:t xml:space="preserve">, or </w:t>
      </w:r>
      <w:r>
        <w:rPr>
          <w:rStyle w:val="auto-style71"/>
          <w:rFonts w:cstheme="minorHAnsi"/>
          <w:color w:val="000000"/>
        </w:rPr>
        <w:t xml:space="preserve">without </w:t>
      </w:r>
      <w:r w:rsidRPr="00F212EE">
        <w:rPr>
          <w:rStyle w:val="auto-style71"/>
          <w:rFonts w:cstheme="minorHAnsi"/>
          <w:color w:val="000000"/>
        </w:rPr>
        <w:t xml:space="preserve">even legitimate questions ever being raised by the </w:t>
      </w:r>
      <w:r w:rsidRPr="00F212EE">
        <w:rPr>
          <w:rStyle w:val="auto-style55"/>
          <w:rFonts w:cstheme="minorHAnsi"/>
          <w:i/>
          <w:iCs/>
          <w:color w:val="000000"/>
        </w:rPr>
        <w:t>presstitutes</w:t>
      </w:r>
      <w:r w:rsidRPr="00F212EE">
        <w:rPr>
          <w:rStyle w:val="auto-style71"/>
          <w:rFonts w:cstheme="minorHAnsi"/>
          <w:color w:val="000000"/>
        </w:rPr>
        <w:t xml:space="preserve"> of the mainstream media. </w:t>
      </w:r>
      <w:r w:rsidRPr="00B81F17">
        <w:rPr>
          <w:rFonts w:cstheme="minorHAnsi"/>
        </w:rPr>
        <w:t xml:space="preserve">These </w:t>
      </w:r>
      <w:r w:rsidR="006846CA">
        <w:rPr>
          <w:rFonts w:cstheme="minorHAnsi"/>
        </w:rPr>
        <w:t xml:space="preserve">evil </w:t>
      </w:r>
      <w:r w:rsidRPr="00B81F17">
        <w:rPr>
          <w:rFonts w:cstheme="minorHAnsi"/>
        </w:rPr>
        <w:t>entities</w:t>
      </w:r>
      <w:r w:rsidR="006846CA">
        <w:rPr>
          <w:rFonts w:cstheme="minorHAnsi"/>
        </w:rPr>
        <w:t xml:space="preserve"> of debt-money</w:t>
      </w:r>
      <w:r w:rsidRPr="00B81F17">
        <w:rPr>
          <w:rFonts w:cstheme="minorHAnsi"/>
        </w:rPr>
        <w:t xml:space="preserve"> are also</w:t>
      </w:r>
      <w:r>
        <w:rPr>
          <w:rFonts w:cstheme="minorHAnsi"/>
          <w:b/>
        </w:rPr>
        <w:t xml:space="preserve"> </w:t>
      </w:r>
      <w:r w:rsidR="006846CA">
        <w:rPr>
          <w:rStyle w:val="auto-style71"/>
          <w:rFonts w:cstheme="minorHAnsi"/>
          <w:color w:val="000000"/>
        </w:rPr>
        <w:t>promoters</w:t>
      </w:r>
      <w:r w:rsidRPr="00F212EE">
        <w:rPr>
          <w:rStyle w:val="auto-style71"/>
          <w:rFonts w:cstheme="minorHAnsi"/>
          <w:color w:val="000000"/>
        </w:rPr>
        <w:t xml:space="preserve"> of </w:t>
      </w:r>
      <w:r w:rsidRPr="00F212EE">
        <w:rPr>
          <w:rStyle w:val="auto-style59"/>
          <w:rFonts w:cstheme="minorHAnsi"/>
          <w:b/>
          <w:bCs/>
          <w:color w:val="000000"/>
        </w:rPr>
        <w:t>Corporatocracy</w:t>
      </w:r>
      <w:r w:rsidRPr="00F212EE">
        <w:rPr>
          <w:rStyle w:val="auto-style71"/>
          <w:rFonts w:cstheme="minorHAnsi"/>
          <w:color w:val="000000"/>
        </w:rPr>
        <w:t xml:space="preserve"> or </w:t>
      </w:r>
      <w:r w:rsidRPr="00F212EE">
        <w:rPr>
          <w:rStyle w:val="auto-style59"/>
          <w:rFonts w:cstheme="minorHAnsi"/>
          <w:b/>
          <w:bCs/>
          <w:color w:val="000000"/>
        </w:rPr>
        <w:t>Debtocracy</w:t>
      </w:r>
      <w:r w:rsidRPr="00F212EE">
        <w:rPr>
          <w:rStyle w:val="auto-style71"/>
          <w:rFonts w:cstheme="minorHAnsi"/>
          <w:color w:val="000000"/>
        </w:rPr>
        <w:t xml:space="preserve">, operating totally </w:t>
      </w:r>
      <w:r>
        <w:rPr>
          <w:rStyle w:val="auto-style71"/>
          <w:rFonts w:cstheme="minorHAnsi"/>
          <w:color w:val="000000"/>
        </w:rPr>
        <w:t xml:space="preserve">deceitfully for </w:t>
      </w:r>
      <w:r w:rsidRPr="00F212EE">
        <w:rPr>
          <w:rStyle w:val="auto-style71"/>
          <w:rFonts w:cstheme="minorHAnsi"/>
          <w:color w:val="000000"/>
        </w:rPr>
        <w:t>most people</w:t>
      </w:r>
      <w:r w:rsidR="006846CA">
        <w:rPr>
          <w:rStyle w:val="auto-style71"/>
          <w:rFonts w:cstheme="minorHAnsi"/>
          <w:color w:val="000000"/>
        </w:rPr>
        <w:t>,</w:t>
      </w:r>
      <w:r w:rsidRPr="00F212EE">
        <w:rPr>
          <w:rStyle w:val="auto-style71"/>
          <w:rFonts w:cstheme="minorHAnsi"/>
          <w:color w:val="000000"/>
        </w:rPr>
        <w:t xml:space="preserve"> </w:t>
      </w:r>
      <w:r w:rsidR="006846CA">
        <w:rPr>
          <w:rStyle w:val="auto-style71"/>
          <w:rFonts w:cstheme="minorHAnsi"/>
          <w:color w:val="000000"/>
        </w:rPr>
        <w:t>with a talent</w:t>
      </w:r>
      <w:r w:rsidRPr="00F212EE">
        <w:rPr>
          <w:rStyle w:val="auto-style71"/>
          <w:rFonts w:cstheme="minorHAnsi"/>
          <w:color w:val="000000"/>
        </w:rPr>
        <w:t xml:space="preserve"> to make them believe, through a wide variety of discrete interventions, that they live in a democracy</w:t>
      </w:r>
      <w:r>
        <w:rPr>
          <w:rStyle w:val="auto-style71"/>
          <w:rFonts w:cstheme="minorHAnsi"/>
          <w:color w:val="000000"/>
        </w:rPr>
        <w:t xml:space="preserve"> when they are rather being badly and secretly enslaved through debt-money</w:t>
      </w:r>
      <w:r w:rsidRPr="00F212EE">
        <w:rPr>
          <w:rStyle w:val="auto-style71"/>
          <w:rFonts w:cstheme="minorHAnsi"/>
          <w:color w:val="000000"/>
        </w:rPr>
        <w:t xml:space="preserve">. </w:t>
      </w:r>
    </w:p>
    <w:p w:rsidR="006846CA" w:rsidRDefault="006846CA" w:rsidP="00FB01D8">
      <w:pPr>
        <w:rPr>
          <w:rStyle w:val="auto-style71"/>
          <w:rFonts w:cstheme="minorHAnsi"/>
          <w:color w:val="000000"/>
        </w:rPr>
      </w:pPr>
    </w:p>
    <w:p w:rsidR="006846CA" w:rsidRPr="006846CA" w:rsidRDefault="006846CA" w:rsidP="00FB01D8">
      <w:pPr>
        <w:rPr>
          <w:rStyle w:val="auto-style71"/>
          <w:rFonts w:cstheme="minorHAnsi"/>
          <w:color w:val="000000"/>
        </w:rPr>
      </w:pPr>
      <w:r>
        <w:rPr>
          <w:rStyle w:val="auto-style71"/>
          <w:rFonts w:cstheme="minorHAnsi"/>
          <w:color w:val="000000"/>
        </w:rPr>
        <w:t xml:space="preserve">These evil entities of enslaving debt-money are in fact all acolytes of the </w:t>
      </w:r>
      <w:hyperlink w:anchor="FAGSPEC" w:history="1">
        <w:r w:rsidRPr="006846CA">
          <w:rPr>
            <w:rStyle w:val="Hyperlink"/>
            <w:rFonts w:cstheme="minorHAnsi"/>
          </w:rPr>
          <w:t>FAGSPEC</w:t>
        </w:r>
      </w:hyperlink>
      <w:r>
        <w:rPr>
          <w:rStyle w:val="auto-style71"/>
          <w:rFonts w:cstheme="minorHAnsi"/>
          <w:color w:val="000000"/>
        </w:rPr>
        <w:t xml:space="preserve"> (</w:t>
      </w:r>
      <w:r w:rsidRPr="00D14A87">
        <w:rPr>
          <w:rFonts w:cstheme="minorHAnsi"/>
          <w:color w:val="000000"/>
          <w:u w:val="single"/>
        </w:rPr>
        <w:t>F</w:t>
      </w:r>
      <w:r>
        <w:rPr>
          <w:rFonts w:cstheme="minorHAnsi"/>
          <w:color w:val="000000"/>
        </w:rPr>
        <w:t xml:space="preserve">ake </w:t>
      </w:r>
      <w:r w:rsidRPr="00D14A87">
        <w:rPr>
          <w:rFonts w:cstheme="minorHAnsi"/>
          <w:color w:val="000000"/>
          <w:u w:val="single"/>
        </w:rPr>
        <w:t>A</w:t>
      </w:r>
      <w:r>
        <w:rPr>
          <w:rFonts w:cstheme="minorHAnsi"/>
          <w:color w:val="000000"/>
        </w:rPr>
        <w:t xml:space="preserve">brahamic </w:t>
      </w:r>
      <w:r w:rsidRPr="00D14A87">
        <w:rPr>
          <w:rFonts w:cstheme="minorHAnsi"/>
          <w:color w:val="000000"/>
          <w:u w:val="single"/>
        </w:rPr>
        <w:t>G</w:t>
      </w:r>
      <w:r>
        <w:rPr>
          <w:rFonts w:cstheme="minorHAnsi"/>
          <w:color w:val="000000"/>
        </w:rPr>
        <w:t xml:space="preserve">lobalist </w:t>
      </w:r>
      <w:r w:rsidRPr="00D14A87">
        <w:rPr>
          <w:rFonts w:cstheme="minorHAnsi"/>
          <w:color w:val="000000"/>
          <w:u w:val="single"/>
        </w:rPr>
        <w:t>S</w:t>
      </w:r>
      <w:r>
        <w:rPr>
          <w:rFonts w:cstheme="minorHAnsi"/>
          <w:color w:val="000000"/>
        </w:rPr>
        <w:t xml:space="preserve">atanic </w:t>
      </w:r>
      <w:r w:rsidRPr="00DE02D7">
        <w:rPr>
          <w:rFonts w:cstheme="minorHAnsi"/>
          <w:color w:val="000000"/>
          <w:u w:val="single"/>
        </w:rPr>
        <w:t>P</w:t>
      </w:r>
      <w:r>
        <w:rPr>
          <w:rFonts w:cstheme="minorHAnsi"/>
          <w:color w:val="000000"/>
        </w:rPr>
        <w:t xml:space="preserve">olitical </w:t>
      </w:r>
      <w:r w:rsidRPr="00D14A87">
        <w:rPr>
          <w:rFonts w:cstheme="minorHAnsi"/>
          <w:color w:val="000000"/>
          <w:u w:val="single"/>
        </w:rPr>
        <w:t>E</w:t>
      </w:r>
      <w:r>
        <w:rPr>
          <w:rFonts w:cstheme="minorHAnsi"/>
          <w:color w:val="000000"/>
        </w:rPr>
        <w:t xml:space="preserve">nslavement </w:t>
      </w:r>
      <w:r>
        <w:rPr>
          <w:rFonts w:cstheme="minorHAnsi"/>
          <w:color w:val="000000"/>
          <w:u w:val="single"/>
        </w:rPr>
        <w:t>C</w:t>
      </w:r>
      <w:r w:rsidRPr="00DE02D7">
        <w:rPr>
          <w:rFonts w:cstheme="minorHAnsi"/>
          <w:color w:val="000000"/>
        </w:rPr>
        <w:t>abal</w:t>
      </w:r>
      <w:r>
        <w:rPr>
          <w:rFonts w:cstheme="minorHAnsi"/>
          <w:color w:val="000000"/>
        </w:rPr>
        <w:t>)</w:t>
      </w:r>
      <w:r>
        <w:rPr>
          <w:rStyle w:val="auto-style71"/>
          <w:rFonts w:cstheme="minorHAnsi"/>
          <w:color w:val="000000"/>
        </w:rPr>
        <w:t xml:space="preserve"> conspiracy pursuing the global </w:t>
      </w:r>
      <w:hyperlink w:anchor="TsegTechnocracy" w:history="1">
        <w:r w:rsidRPr="006846CA">
          <w:rPr>
            <w:rStyle w:val="Hyperlink"/>
            <w:rFonts w:cstheme="minorHAnsi"/>
          </w:rPr>
          <w:t>TsegTechnocracy</w:t>
        </w:r>
      </w:hyperlink>
      <w:r>
        <w:rPr>
          <w:rStyle w:val="auto-style71"/>
          <w:rFonts w:cstheme="minorHAnsi"/>
          <w:color w:val="000000"/>
        </w:rPr>
        <w:t xml:space="preserve"> (</w:t>
      </w:r>
      <w:r w:rsidRPr="00490B42">
        <w:rPr>
          <w:rStyle w:val="Strong"/>
          <w:rFonts w:cstheme="minorHAnsi"/>
          <w:b w:val="0"/>
          <w:color w:val="000000"/>
          <w:u w:val="single"/>
        </w:rPr>
        <w:t>T</w:t>
      </w:r>
      <w:r>
        <w:rPr>
          <w:rStyle w:val="Strong"/>
          <w:rFonts w:cstheme="minorHAnsi"/>
          <w:b w:val="0"/>
          <w:color w:val="000000"/>
        </w:rPr>
        <w:t xml:space="preserve">otalitarian </w:t>
      </w:r>
      <w:r w:rsidRPr="00490B42">
        <w:rPr>
          <w:rStyle w:val="Strong"/>
          <w:rFonts w:cstheme="minorHAnsi"/>
          <w:b w:val="0"/>
          <w:color w:val="000000"/>
          <w:u w:val="single"/>
        </w:rPr>
        <w:t>S</w:t>
      </w:r>
      <w:r>
        <w:rPr>
          <w:rStyle w:val="Strong"/>
          <w:rFonts w:cstheme="minorHAnsi"/>
          <w:b w:val="0"/>
          <w:color w:val="000000"/>
        </w:rPr>
        <w:t xml:space="preserve">atanic </w:t>
      </w:r>
      <w:r w:rsidRPr="00490B42">
        <w:rPr>
          <w:rStyle w:val="Strong"/>
          <w:rFonts w:cstheme="minorHAnsi"/>
          <w:b w:val="0"/>
          <w:color w:val="000000"/>
          <w:u w:val="single"/>
        </w:rPr>
        <w:t>E</w:t>
      </w:r>
      <w:r>
        <w:rPr>
          <w:rStyle w:val="Strong"/>
          <w:rFonts w:cstheme="minorHAnsi"/>
          <w:b w:val="0"/>
          <w:color w:val="000000"/>
        </w:rPr>
        <w:t xml:space="preserve">nslavement </w:t>
      </w:r>
      <w:r w:rsidRPr="00490B42">
        <w:rPr>
          <w:rStyle w:val="Strong"/>
          <w:rFonts w:cstheme="minorHAnsi"/>
          <w:b w:val="0"/>
          <w:color w:val="000000"/>
          <w:u w:val="single"/>
        </w:rPr>
        <w:t>G</w:t>
      </w:r>
      <w:r>
        <w:rPr>
          <w:rStyle w:val="Strong"/>
          <w:rFonts w:cstheme="minorHAnsi"/>
          <w:b w:val="0"/>
          <w:color w:val="000000"/>
        </w:rPr>
        <w:t xml:space="preserve">lobal </w:t>
      </w:r>
      <w:r w:rsidRPr="00B514DF">
        <w:rPr>
          <w:rStyle w:val="Strong"/>
          <w:rFonts w:cstheme="minorHAnsi"/>
          <w:b w:val="0"/>
          <w:color w:val="000000"/>
          <w:u w:val="single"/>
        </w:rPr>
        <w:t>Technocracy</w:t>
      </w:r>
      <w:r w:rsidRPr="006846CA">
        <w:rPr>
          <w:rStyle w:val="Strong"/>
          <w:rFonts w:cstheme="minorHAnsi"/>
          <w:b w:val="0"/>
          <w:color w:val="000000"/>
        </w:rPr>
        <w:t xml:space="preserve">) </w:t>
      </w:r>
      <w:r>
        <w:rPr>
          <w:rStyle w:val="Strong"/>
          <w:rFonts w:cstheme="minorHAnsi"/>
          <w:b w:val="0"/>
          <w:color w:val="000000"/>
        </w:rPr>
        <w:t xml:space="preserve">to be expressed as soon as possible in the form of a fully totalitarian </w:t>
      </w:r>
      <w:r w:rsidRPr="006846CA">
        <w:rPr>
          <w:rStyle w:val="Strong"/>
          <w:rFonts w:cstheme="minorHAnsi"/>
          <w:color w:val="000000"/>
        </w:rPr>
        <w:t>One-World-Government</w:t>
      </w:r>
      <w:r>
        <w:rPr>
          <w:rStyle w:val="Strong"/>
          <w:rFonts w:cstheme="minorHAnsi"/>
          <w:b w:val="0"/>
          <w:color w:val="000000"/>
        </w:rPr>
        <w:t xml:space="preserve">. </w:t>
      </w:r>
    </w:p>
    <w:p w:rsidR="006846CA" w:rsidRDefault="006846CA" w:rsidP="00FB01D8">
      <w:pPr>
        <w:rPr>
          <w:rStyle w:val="auto-style71"/>
          <w:rFonts w:cstheme="minorHAnsi"/>
          <w:color w:val="000000"/>
        </w:rPr>
      </w:pPr>
    </w:p>
    <w:p w:rsidR="006846CA" w:rsidRDefault="00B81F17" w:rsidP="00FB01D8">
      <w:pPr>
        <w:rPr>
          <w:rStyle w:val="auto-style71"/>
          <w:rFonts w:cstheme="minorHAnsi"/>
          <w:color w:val="000000"/>
        </w:rPr>
      </w:pPr>
      <w:r>
        <w:rPr>
          <w:rStyle w:val="auto-style71"/>
          <w:rFonts w:cstheme="minorHAnsi"/>
          <w:color w:val="000000"/>
        </w:rPr>
        <w:t xml:space="preserve">Poor little </w:t>
      </w:r>
      <w:r w:rsidRPr="0072271B">
        <w:rPr>
          <w:rStyle w:val="auto-style71"/>
          <w:rFonts w:cstheme="minorHAnsi"/>
          <w:b/>
          <w:color w:val="000000"/>
        </w:rPr>
        <w:t>Greece</w:t>
      </w:r>
      <w:r>
        <w:rPr>
          <w:rStyle w:val="auto-style71"/>
          <w:rFonts w:cstheme="minorHAnsi"/>
          <w:color w:val="000000"/>
        </w:rPr>
        <w:t xml:space="preserve"> was the most recent example of this criminal tragedy</w:t>
      </w:r>
      <w:r w:rsidR="006846CA">
        <w:rPr>
          <w:rStyle w:val="auto-style71"/>
          <w:rFonts w:cstheme="minorHAnsi"/>
          <w:color w:val="000000"/>
        </w:rPr>
        <w:t xml:space="preserve"> of full debt enslavement. The main purpose of this debt-enslavement in its case was to finally destroy completely the remnants of the Greek culture of real democracy and enlightened liberty that it represents, with </w:t>
      </w:r>
      <w:r w:rsidR="006846CA">
        <w:rPr>
          <w:rStyle w:val="auto-style71"/>
          <w:rFonts w:cstheme="minorHAnsi"/>
          <w:color w:val="000000"/>
        </w:rPr>
        <w:lastRenderedPageBreak/>
        <w:t xml:space="preserve">its </w:t>
      </w:r>
      <w:hyperlink w:anchor="Philotimo" w:history="1">
        <w:r w:rsidR="006846CA" w:rsidRPr="00E40894">
          <w:rPr>
            <w:rStyle w:val="Hyperlink"/>
            <w:rFonts w:cstheme="minorHAnsi"/>
          </w:rPr>
          <w:t>Philotimo</w:t>
        </w:r>
      </w:hyperlink>
      <w:r w:rsidR="006846CA">
        <w:rPr>
          <w:rStyle w:val="auto-style71"/>
          <w:rFonts w:cstheme="minorHAnsi"/>
          <w:color w:val="000000"/>
        </w:rPr>
        <w:t xml:space="preserve">, as an obstacle in direct opposition to the enslaving culture of the </w:t>
      </w:r>
      <w:hyperlink w:anchor="FAGSPEC" w:history="1">
        <w:r w:rsidR="006846CA" w:rsidRPr="006846CA">
          <w:rPr>
            <w:rStyle w:val="Hyperlink"/>
            <w:rFonts w:cstheme="minorHAnsi"/>
          </w:rPr>
          <w:t>FAGSPEC</w:t>
        </w:r>
      </w:hyperlink>
      <w:r w:rsidR="006846CA">
        <w:rPr>
          <w:rStyle w:val="auto-style71"/>
          <w:rFonts w:cstheme="minorHAnsi"/>
          <w:color w:val="000000"/>
        </w:rPr>
        <w:t xml:space="preserve"> (</w:t>
      </w:r>
      <w:r w:rsidR="006846CA" w:rsidRPr="00D14A87">
        <w:rPr>
          <w:rFonts w:cstheme="minorHAnsi"/>
          <w:color w:val="000000"/>
          <w:u w:val="single"/>
        </w:rPr>
        <w:t>F</w:t>
      </w:r>
      <w:r w:rsidR="006846CA">
        <w:rPr>
          <w:rFonts w:cstheme="minorHAnsi"/>
          <w:color w:val="000000"/>
        </w:rPr>
        <w:t xml:space="preserve">ake </w:t>
      </w:r>
      <w:r w:rsidR="006846CA" w:rsidRPr="00D14A87">
        <w:rPr>
          <w:rFonts w:cstheme="minorHAnsi"/>
          <w:color w:val="000000"/>
          <w:u w:val="single"/>
        </w:rPr>
        <w:t>A</w:t>
      </w:r>
      <w:r w:rsidR="006846CA">
        <w:rPr>
          <w:rFonts w:cstheme="minorHAnsi"/>
          <w:color w:val="000000"/>
        </w:rPr>
        <w:t xml:space="preserve">brahamic </w:t>
      </w:r>
      <w:r w:rsidR="006846CA" w:rsidRPr="00D14A87">
        <w:rPr>
          <w:rFonts w:cstheme="minorHAnsi"/>
          <w:color w:val="000000"/>
          <w:u w:val="single"/>
        </w:rPr>
        <w:t>G</w:t>
      </w:r>
      <w:r w:rsidR="006846CA">
        <w:rPr>
          <w:rFonts w:cstheme="minorHAnsi"/>
          <w:color w:val="000000"/>
        </w:rPr>
        <w:t xml:space="preserve">lobalist </w:t>
      </w:r>
      <w:r w:rsidR="006846CA" w:rsidRPr="00D14A87">
        <w:rPr>
          <w:rFonts w:cstheme="minorHAnsi"/>
          <w:color w:val="000000"/>
          <w:u w:val="single"/>
        </w:rPr>
        <w:t>S</w:t>
      </w:r>
      <w:r w:rsidR="006846CA">
        <w:rPr>
          <w:rFonts w:cstheme="minorHAnsi"/>
          <w:color w:val="000000"/>
        </w:rPr>
        <w:t xml:space="preserve">atanic </w:t>
      </w:r>
      <w:r w:rsidR="006846CA" w:rsidRPr="00DE02D7">
        <w:rPr>
          <w:rFonts w:cstheme="minorHAnsi"/>
          <w:color w:val="000000"/>
          <w:u w:val="single"/>
        </w:rPr>
        <w:t>P</w:t>
      </w:r>
      <w:r w:rsidR="006846CA">
        <w:rPr>
          <w:rFonts w:cstheme="minorHAnsi"/>
          <w:color w:val="000000"/>
        </w:rPr>
        <w:t xml:space="preserve">olitical </w:t>
      </w:r>
      <w:r w:rsidR="006846CA" w:rsidRPr="00D14A87">
        <w:rPr>
          <w:rFonts w:cstheme="minorHAnsi"/>
          <w:color w:val="000000"/>
          <w:u w:val="single"/>
        </w:rPr>
        <w:t>E</w:t>
      </w:r>
      <w:r w:rsidR="006846CA">
        <w:rPr>
          <w:rFonts w:cstheme="minorHAnsi"/>
          <w:color w:val="000000"/>
        </w:rPr>
        <w:t xml:space="preserve">nslavement </w:t>
      </w:r>
      <w:r w:rsidR="006846CA">
        <w:rPr>
          <w:rFonts w:cstheme="minorHAnsi"/>
          <w:color w:val="000000"/>
          <w:u w:val="single"/>
        </w:rPr>
        <w:t>C</w:t>
      </w:r>
      <w:r w:rsidR="006846CA" w:rsidRPr="00DE02D7">
        <w:rPr>
          <w:rFonts w:cstheme="minorHAnsi"/>
          <w:color w:val="000000"/>
        </w:rPr>
        <w:t>abal</w:t>
      </w:r>
      <w:r w:rsidR="006846CA">
        <w:rPr>
          <w:rFonts w:cstheme="minorHAnsi"/>
          <w:color w:val="000000"/>
        </w:rPr>
        <w:t>)</w:t>
      </w:r>
      <w:r w:rsidR="006846CA">
        <w:rPr>
          <w:rStyle w:val="auto-style71"/>
          <w:rFonts w:cstheme="minorHAnsi"/>
          <w:color w:val="000000"/>
        </w:rPr>
        <w:t xml:space="preserve"> Cabal attempting to rule the world globally at the moment</w:t>
      </w:r>
      <w:r w:rsidR="00E40894">
        <w:rPr>
          <w:rStyle w:val="auto-style71"/>
          <w:rFonts w:cstheme="minorHAnsi"/>
          <w:color w:val="000000"/>
        </w:rPr>
        <w:t xml:space="preserve"> </w:t>
      </w:r>
      <w:r w:rsidR="00E40894">
        <w:rPr>
          <w:rStyle w:val="Strong"/>
          <w:rFonts w:cstheme="minorHAnsi"/>
          <w:b w:val="0"/>
          <w:color w:val="000000"/>
        </w:rPr>
        <w:t xml:space="preserve">in the form of a fully totalitarian </w:t>
      </w:r>
      <w:r w:rsidR="00E40894" w:rsidRPr="006846CA">
        <w:rPr>
          <w:rStyle w:val="Strong"/>
          <w:rFonts w:cstheme="minorHAnsi"/>
          <w:color w:val="000000"/>
        </w:rPr>
        <w:t>One-World-Government</w:t>
      </w:r>
      <w:r w:rsidR="00E40894">
        <w:rPr>
          <w:rStyle w:val="Strong"/>
          <w:rFonts w:cstheme="minorHAnsi"/>
          <w:b w:val="0"/>
          <w:color w:val="000000"/>
        </w:rPr>
        <w:t>.</w:t>
      </w:r>
      <w:r w:rsidR="006846CA">
        <w:rPr>
          <w:rStyle w:val="auto-style71"/>
          <w:rFonts w:cstheme="minorHAnsi"/>
          <w:color w:val="000000"/>
        </w:rPr>
        <w:t xml:space="preserve">. </w:t>
      </w:r>
    </w:p>
    <w:p w:rsidR="006846CA" w:rsidRDefault="006846CA" w:rsidP="00FB01D8">
      <w:pPr>
        <w:rPr>
          <w:rStyle w:val="auto-style71"/>
          <w:rFonts w:cstheme="minorHAnsi"/>
          <w:color w:val="000000"/>
        </w:rPr>
      </w:pPr>
    </w:p>
    <w:p w:rsidR="006846CA" w:rsidRDefault="006846CA" w:rsidP="00FB01D8">
      <w:pPr>
        <w:rPr>
          <w:rStyle w:val="auto-style71"/>
          <w:rFonts w:cstheme="minorHAnsi"/>
          <w:color w:val="000000"/>
        </w:rPr>
      </w:pPr>
      <w:r>
        <w:rPr>
          <w:rStyle w:val="auto-style71"/>
          <w:rFonts w:cstheme="minorHAnsi"/>
          <w:color w:val="000000"/>
        </w:rPr>
        <w:t>P</w:t>
      </w:r>
      <w:r w:rsidR="00B81F17">
        <w:rPr>
          <w:rStyle w:val="auto-style71"/>
          <w:rFonts w:cstheme="minorHAnsi"/>
          <w:color w:val="000000"/>
        </w:rPr>
        <w:t xml:space="preserve">oor </w:t>
      </w:r>
      <w:r w:rsidR="00B81F17" w:rsidRPr="0072271B">
        <w:rPr>
          <w:rStyle w:val="auto-style71"/>
          <w:rFonts w:cstheme="minorHAnsi"/>
          <w:b/>
          <w:color w:val="000000"/>
        </w:rPr>
        <w:t>Ukraine</w:t>
      </w:r>
      <w:r w:rsidR="00B81F17">
        <w:rPr>
          <w:rStyle w:val="auto-style71"/>
          <w:rFonts w:cstheme="minorHAnsi"/>
          <w:color w:val="000000"/>
        </w:rPr>
        <w:t xml:space="preserve"> is</w:t>
      </w:r>
      <w:r>
        <w:rPr>
          <w:rStyle w:val="auto-style71"/>
          <w:rFonts w:cstheme="minorHAnsi"/>
          <w:color w:val="000000"/>
        </w:rPr>
        <w:t xml:space="preserve"> also</w:t>
      </w:r>
      <w:r w:rsidR="00B81F17">
        <w:rPr>
          <w:rStyle w:val="auto-style71"/>
          <w:rFonts w:cstheme="minorHAnsi"/>
          <w:color w:val="000000"/>
        </w:rPr>
        <w:t xml:space="preserve"> today probably the worst example of this criminal enslavement</w:t>
      </w:r>
      <w:r w:rsidR="00AB6797">
        <w:rPr>
          <w:rStyle w:val="auto-style71"/>
          <w:rFonts w:cstheme="minorHAnsi"/>
          <w:color w:val="000000"/>
        </w:rPr>
        <w:t xml:space="preserve"> through not transparent debt-money</w:t>
      </w:r>
      <w:r w:rsidR="00B81F17">
        <w:rPr>
          <w:rStyle w:val="auto-style71"/>
          <w:rFonts w:cstheme="minorHAnsi"/>
          <w:color w:val="000000"/>
        </w:rPr>
        <w:t xml:space="preserve">. </w:t>
      </w:r>
      <w:r>
        <w:rPr>
          <w:rStyle w:val="auto-style71"/>
          <w:rFonts w:cstheme="minorHAnsi"/>
          <w:color w:val="000000"/>
        </w:rPr>
        <w:t xml:space="preserve">The main purpose of the current war was the provocation of the </w:t>
      </w:r>
      <w:r w:rsidRPr="006846CA">
        <w:rPr>
          <w:rStyle w:val="auto-style71"/>
          <w:rFonts w:cstheme="minorHAnsi"/>
          <w:b/>
          <w:color w:val="000000"/>
        </w:rPr>
        <w:t>Russia</w:t>
      </w:r>
      <w:r>
        <w:rPr>
          <w:rStyle w:val="auto-style71"/>
          <w:rFonts w:cstheme="minorHAnsi"/>
          <w:color w:val="000000"/>
        </w:rPr>
        <w:t xml:space="preserve"> of </w:t>
      </w:r>
      <w:r w:rsidRPr="006846CA">
        <w:rPr>
          <w:rStyle w:val="auto-style71"/>
          <w:rFonts w:cstheme="minorHAnsi"/>
          <w:b/>
          <w:color w:val="000000"/>
        </w:rPr>
        <w:t>Putin</w:t>
      </w:r>
      <w:r>
        <w:rPr>
          <w:rStyle w:val="auto-style71"/>
          <w:rFonts w:cstheme="minorHAnsi"/>
          <w:color w:val="000000"/>
        </w:rPr>
        <w:t xml:space="preserve"> to hopefully bring its fall by a proxy war. But the secondary purpose was the full enslavement of </w:t>
      </w:r>
      <w:r w:rsidRPr="006846CA">
        <w:rPr>
          <w:rStyle w:val="auto-style71"/>
          <w:rFonts w:cstheme="minorHAnsi"/>
          <w:b/>
          <w:color w:val="000000"/>
        </w:rPr>
        <w:t>Ukraine</w:t>
      </w:r>
      <w:r>
        <w:rPr>
          <w:rStyle w:val="auto-style71"/>
          <w:rFonts w:cstheme="minorHAnsi"/>
          <w:color w:val="000000"/>
        </w:rPr>
        <w:t xml:space="preserve"> through debt-money, and to make the whole country rich in natural resources a private possession of entities like </w:t>
      </w:r>
      <w:r w:rsidRPr="006846CA">
        <w:rPr>
          <w:rStyle w:val="auto-style71"/>
          <w:rFonts w:cstheme="minorHAnsi"/>
          <w:b/>
          <w:color w:val="000000"/>
        </w:rPr>
        <w:t>BlackRock</w:t>
      </w:r>
      <w:r>
        <w:rPr>
          <w:rStyle w:val="auto-style71"/>
          <w:rFonts w:cstheme="minorHAnsi"/>
          <w:color w:val="000000"/>
        </w:rPr>
        <w:t xml:space="preserve"> best representing the </w:t>
      </w:r>
      <w:hyperlink w:anchor="FAGSPEC" w:history="1">
        <w:r w:rsidRPr="006846CA">
          <w:rPr>
            <w:rStyle w:val="Hyperlink"/>
            <w:rFonts w:cstheme="minorHAnsi"/>
          </w:rPr>
          <w:t>FAGSPEC</w:t>
        </w:r>
      </w:hyperlink>
      <w:r>
        <w:rPr>
          <w:rStyle w:val="auto-style71"/>
          <w:rFonts w:cstheme="minorHAnsi"/>
          <w:color w:val="000000"/>
        </w:rPr>
        <w:t xml:space="preserve"> (</w:t>
      </w:r>
      <w:r w:rsidRPr="00D14A87">
        <w:rPr>
          <w:rFonts w:cstheme="minorHAnsi"/>
          <w:color w:val="000000"/>
          <w:u w:val="single"/>
        </w:rPr>
        <w:t>F</w:t>
      </w:r>
      <w:r>
        <w:rPr>
          <w:rFonts w:cstheme="minorHAnsi"/>
          <w:color w:val="000000"/>
        </w:rPr>
        <w:t xml:space="preserve">ake </w:t>
      </w:r>
      <w:r w:rsidRPr="00D14A87">
        <w:rPr>
          <w:rFonts w:cstheme="minorHAnsi"/>
          <w:color w:val="000000"/>
          <w:u w:val="single"/>
        </w:rPr>
        <w:t>A</w:t>
      </w:r>
      <w:r>
        <w:rPr>
          <w:rFonts w:cstheme="minorHAnsi"/>
          <w:color w:val="000000"/>
        </w:rPr>
        <w:t xml:space="preserve">brahamic </w:t>
      </w:r>
      <w:r w:rsidRPr="00D14A87">
        <w:rPr>
          <w:rFonts w:cstheme="minorHAnsi"/>
          <w:color w:val="000000"/>
          <w:u w:val="single"/>
        </w:rPr>
        <w:t>G</w:t>
      </w:r>
      <w:r>
        <w:rPr>
          <w:rFonts w:cstheme="minorHAnsi"/>
          <w:color w:val="000000"/>
        </w:rPr>
        <w:t xml:space="preserve">lobalist </w:t>
      </w:r>
      <w:r w:rsidRPr="00D14A87">
        <w:rPr>
          <w:rFonts w:cstheme="minorHAnsi"/>
          <w:color w:val="000000"/>
          <w:u w:val="single"/>
        </w:rPr>
        <w:t>S</w:t>
      </w:r>
      <w:r>
        <w:rPr>
          <w:rFonts w:cstheme="minorHAnsi"/>
          <w:color w:val="000000"/>
        </w:rPr>
        <w:t xml:space="preserve">atanic </w:t>
      </w:r>
      <w:r w:rsidRPr="00DE02D7">
        <w:rPr>
          <w:rFonts w:cstheme="minorHAnsi"/>
          <w:color w:val="000000"/>
          <w:u w:val="single"/>
        </w:rPr>
        <w:t>P</w:t>
      </w:r>
      <w:r>
        <w:rPr>
          <w:rFonts w:cstheme="minorHAnsi"/>
          <w:color w:val="000000"/>
        </w:rPr>
        <w:t xml:space="preserve">olitical </w:t>
      </w:r>
      <w:r w:rsidRPr="00D14A87">
        <w:rPr>
          <w:rFonts w:cstheme="minorHAnsi"/>
          <w:color w:val="000000"/>
          <w:u w:val="single"/>
        </w:rPr>
        <w:t>E</w:t>
      </w:r>
      <w:r>
        <w:rPr>
          <w:rFonts w:cstheme="minorHAnsi"/>
          <w:color w:val="000000"/>
        </w:rPr>
        <w:t xml:space="preserve">nslavement </w:t>
      </w:r>
      <w:r>
        <w:rPr>
          <w:rFonts w:cstheme="minorHAnsi"/>
          <w:color w:val="000000"/>
          <w:u w:val="single"/>
        </w:rPr>
        <w:t>C</w:t>
      </w:r>
      <w:r w:rsidRPr="00DE02D7">
        <w:rPr>
          <w:rFonts w:cstheme="minorHAnsi"/>
          <w:color w:val="000000"/>
        </w:rPr>
        <w:t>abal</w:t>
      </w:r>
      <w:r>
        <w:rPr>
          <w:rFonts w:cstheme="minorHAnsi"/>
          <w:color w:val="000000"/>
        </w:rPr>
        <w:t>)</w:t>
      </w:r>
      <w:r>
        <w:rPr>
          <w:rStyle w:val="auto-style71"/>
          <w:rFonts w:cstheme="minorHAnsi"/>
          <w:color w:val="000000"/>
        </w:rPr>
        <w:t xml:space="preserve"> Cabal, and best helping the advent of the </w:t>
      </w:r>
      <w:hyperlink w:anchor="TsegTechnocracy" w:history="1">
        <w:r w:rsidRPr="006846CA">
          <w:rPr>
            <w:rStyle w:val="Hyperlink"/>
            <w:rFonts w:cstheme="minorHAnsi"/>
          </w:rPr>
          <w:t>TsegTechnocracy</w:t>
        </w:r>
      </w:hyperlink>
      <w:r>
        <w:rPr>
          <w:rStyle w:val="auto-style71"/>
          <w:rFonts w:cstheme="minorHAnsi"/>
          <w:color w:val="000000"/>
        </w:rPr>
        <w:t xml:space="preserve"> (</w:t>
      </w:r>
      <w:r w:rsidRPr="00490B42">
        <w:rPr>
          <w:rStyle w:val="Strong"/>
          <w:rFonts w:cstheme="minorHAnsi"/>
          <w:b w:val="0"/>
          <w:color w:val="000000"/>
          <w:u w:val="single"/>
        </w:rPr>
        <w:t>T</w:t>
      </w:r>
      <w:r>
        <w:rPr>
          <w:rStyle w:val="Strong"/>
          <w:rFonts w:cstheme="minorHAnsi"/>
          <w:b w:val="0"/>
          <w:color w:val="000000"/>
        </w:rPr>
        <w:t xml:space="preserve">otalitarian </w:t>
      </w:r>
      <w:r w:rsidRPr="00490B42">
        <w:rPr>
          <w:rStyle w:val="Strong"/>
          <w:rFonts w:cstheme="minorHAnsi"/>
          <w:b w:val="0"/>
          <w:color w:val="000000"/>
          <w:u w:val="single"/>
        </w:rPr>
        <w:t>S</w:t>
      </w:r>
      <w:r>
        <w:rPr>
          <w:rStyle w:val="Strong"/>
          <w:rFonts w:cstheme="minorHAnsi"/>
          <w:b w:val="0"/>
          <w:color w:val="000000"/>
        </w:rPr>
        <w:t xml:space="preserve">atanic </w:t>
      </w:r>
      <w:r w:rsidRPr="00490B42">
        <w:rPr>
          <w:rStyle w:val="Strong"/>
          <w:rFonts w:cstheme="minorHAnsi"/>
          <w:b w:val="0"/>
          <w:color w:val="000000"/>
          <w:u w:val="single"/>
        </w:rPr>
        <w:t>E</w:t>
      </w:r>
      <w:r>
        <w:rPr>
          <w:rStyle w:val="Strong"/>
          <w:rFonts w:cstheme="minorHAnsi"/>
          <w:b w:val="0"/>
          <w:color w:val="000000"/>
        </w:rPr>
        <w:t xml:space="preserve">nslavement </w:t>
      </w:r>
      <w:r w:rsidRPr="00490B42">
        <w:rPr>
          <w:rStyle w:val="Strong"/>
          <w:rFonts w:cstheme="minorHAnsi"/>
          <w:b w:val="0"/>
          <w:color w:val="000000"/>
          <w:u w:val="single"/>
        </w:rPr>
        <w:t>G</w:t>
      </w:r>
      <w:r>
        <w:rPr>
          <w:rStyle w:val="Strong"/>
          <w:rFonts w:cstheme="minorHAnsi"/>
          <w:b w:val="0"/>
          <w:color w:val="000000"/>
        </w:rPr>
        <w:t xml:space="preserve">lobal </w:t>
      </w:r>
      <w:r w:rsidRPr="00B514DF">
        <w:rPr>
          <w:rStyle w:val="Strong"/>
          <w:rFonts w:cstheme="minorHAnsi"/>
          <w:b w:val="0"/>
          <w:color w:val="000000"/>
          <w:u w:val="single"/>
        </w:rPr>
        <w:t>Technocracy</w:t>
      </w:r>
      <w:r w:rsidRPr="006846CA">
        <w:rPr>
          <w:rStyle w:val="Strong"/>
          <w:rFonts w:cstheme="minorHAnsi"/>
          <w:b w:val="0"/>
          <w:color w:val="000000"/>
        </w:rPr>
        <w:t xml:space="preserve">) </w:t>
      </w:r>
      <w:r>
        <w:rPr>
          <w:rStyle w:val="Strong"/>
          <w:rFonts w:cstheme="minorHAnsi"/>
          <w:b w:val="0"/>
          <w:color w:val="000000"/>
        </w:rPr>
        <w:t xml:space="preserve">to be expressed as soon as possible in the form of a fully totalitarian </w:t>
      </w:r>
      <w:r w:rsidRPr="006846CA">
        <w:rPr>
          <w:rStyle w:val="Strong"/>
          <w:rFonts w:cstheme="minorHAnsi"/>
          <w:color w:val="000000"/>
        </w:rPr>
        <w:t>One-World-Government</w:t>
      </w:r>
      <w:r>
        <w:rPr>
          <w:rStyle w:val="Strong"/>
          <w:rFonts w:cstheme="minorHAnsi"/>
          <w:b w:val="0"/>
          <w:color w:val="000000"/>
        </w:rPr>
        <w:t>.</w:t>
      </w:r>
    </w:p>
    <w:p w:rsidR="006846CA" w:rsidRDefault="006846CA" w:rsidP="00FB01D8">
      <w:pPr>
        <w:rPr>
          <w:rStyle w:val="auto-style71"/>
          <w:rFonts w:cstheme="minorHAnsi"/>
          <w:color w:val="000000"/>
        </w:rPr>
      </w:pPr>
    </w:p>
    <w:p w:rsidR="00B81F17" w:rsidRPr="00F212EE" w:rsidRDefault="0072271B" w:rsidP="00FB01D8">
      <w:pPr>
        <w:rPr>
          <w:rFonts w:cstheme="minorHAnsi"/>
        </w:rPr>
      </w:pPr>
      <w:r>
        <w:rPr>
          <w:rStyle w:val="auto-style71"/>
          <w:rFonts w:cstheme="minorHAnsi"/>
          <w:color w:val="000000"/>
        </w:rPr>
        <w:t xml:space="preserve">If </w:t>
      </w:r>
      <w:r w:rsidR="006846CA">
        <w:rPr>
          <w:rStyle w:val="auto-style71"/>
          <w:rFonts w:cstheme="minorHAnsi"/>
          <w:color w:val="000000"/>
        </w:rPr>
        <w:t xml:space="preserve">these two countries, </w:t>
      </w:r>
      <w:r w:rsidR="006846CA" w:rsidRPr="006846CA">
        <w:rPr>
          <w:rStyle w:val="auto-style71"/>
          <w:rFonts w:cstheme="minorHAnsi"/>
          <w:b/>
          <w:color w:val="000000"/>
        </w:rPr>
        <w:t>Greece</w:t>
      </w:r>
      <w:r w:rsidR="006846CA">
        <w:rPr>
          <w:rStyle w:val="auto-style71"/>
          <w:rFonts w:cstheme="minorHAnsi"/>
          <w:color w:val="000000"/>
        </w:rPr>
        <w:t xml:space="preserve"> and </w:t>
      </w:r>
      <w:r w:rsidR="006846CA" w:rsidRPr="006846CA">
        <w:rPr>
          <w:rStyle w:val="auto-style71"/>
          <w:rFonts w:cstheme="minorHAnsi"/>
          <w:b/>
          <w:color w:val="000000"/>
        </w:rPr>
        <w:t>Ukraine</w:t>
      </w:r>
      <w:r w:rsidR="006846CA">
        <w:rPr>
          <w:rStyle w:val="auto-style71"/>
          <w:rFonts w:cstheme="minorHAnsi"/>
          <w:color w:val="000000"/>
        </w:rPr>
        <w:t>,</w:t>
      </w:r>
      <w:r>
        <w:rPr>
          <w:rStyle w:val="auto-style71"/>
          <w:rFonts w:cstheme="minorHAnsi"/>
          <w:color w:val="000000"/>
        </w:rPr>
        <w:t xml:space="preserve"> were under </w:t>
      </w:r>
      <w:hyperlink w:anchor="FtakAristarchy" w:history="1">
        <w:r w:rsidRPr="0072271B">
          <w:rPr>
            <w:rStyle w:val="Hyperlink"/>
          </w:rPr>
          <w:t>FtakAristarchy</w:t>
        </w:r>
      </w:hyperlink>
      <w:r>
        <w:rPr>
          <w:rStyle w:val="auto-style71"/>
          <w:rFonts w:cstheme="minorHAnsi"/>
          <w:color w:val="000000"/>
        </w:rPr>
        <w:t xml:space="preserve">, all this criminal </w:t>
      </w:r>
      <w:r w:rsidR="006846CA">
        <w:rPr>
          <w:rStyle w:val="auto-style71"/>
          <w:rFonts w:cstheme="minorHAnsi"/>
          <w:color w:val="000000"/>
        </w:rPr>
        <w:t xml:space="preserve">debt-money </w:t>
      </w:r>
      <w:r>
        <w:rPr>
          <w:rStyle w:val="auto-style71"/>
          <w:rFonts w:cstheme="minorHAnsi"/>
          <w:color w:val="000000"/>
        </w:rPr>
        <w:t xml:space="preserve">enslavement would have been easily and automatically avoided. </w:t>
      </w:r>
      <w:r w:rsidR="006846CA">
        <w:rPr>
          <w:rStyle w:val="auto-style71"/>
          <w:rFonts w:cstheme="minorHAnsi"/>
          <w:color w:val="000000"/>
        </w:rPr>
        <w:t xml:space="preserve">They are only the best recent examples of this global debt-money enslavement, but dozens of other countries are unfortunately on the same debt-money enslavement path, not to say most of the whole world at the moment. But again, the debtor is the slave of the lender. For the lender, it is all “good”. </w:t>
      </w:r>
    </w:p>
    <w:p w:rsidR="00FB01D8" w:rsidRDefault="00FB01D8" w:rsidP="00E32F04"/>
    <w:p w:rsidR="00FB01D8" w:rsidRDefault="006846CA" w:rsidP="00E32F04">
      <w:r>
        <w:t>As a final note, it is important to mention that a</w:t>
      </w:r>
      <w:r w:rsidR="00FB01D8">
        <w:t xml:space="preserve">ll whistleblowers about </w:t>
      </w:r>
      <w:r>
        <w:t xml:space="preserve">the lack of </w:t>
      </w:r>
      <w:r w:rsidRPr="00FD251A">
        <w:rPr>
          <w:b/>
          <w:i/>
        </w:rPr>
        <w:t>Full Transparency</w:t>
      </w:r>
      <w:r>
        <w:t xml:space="preserve"> in the</w:t>
      </w:r>
      <w:r w:rsidR="00FB01D8">
        <w:t xml:space="preserve"> use of public money can always denounce it freely, either publicly or discretely to the </w:t>
      </w:r>
      <w:hyperlink w:anchor="TinformArium" w:history="1">
        <w:r w:rsidR="00FB01D8" w:rsidRPr="00B3530A">
          <w:rPr>
            <w:rStyle w:val="Hyperlink"/>
            <w:rFonts w:cstheme="minorHAnsi"/>
          </w:rPr>
          <w:t>TinformArium</w:t>
        </w:r>
      </w:hyperlink>
      <w:r w:rsidR="00FB01D8">
        <w:t xml:space="preserve">. They are always fully protected if </w:t>
      </w:r>
      <w:r>
        <w:t xml:space="preserve">and when </w:t>
      </w:r>
      <w:r w:rsidR="00FB01D8">
        <w:t>they so request</w:t>
      </w:r>
      <w:r>
        <w:t xml:space="preserve">, and if the fraud amounts are important, these whistleblowers can also be rewarded with one or more </w:t>
      </w:r>
      <w:hyperlink w:anchor="NASCO" w:history="1">
        <w:r w:rsidRPr="006846CA">
          <w:rPr>
            <w:rStyle w:val="Hyperlink"/>
          </w:rPr>
          <w:t>NASCO</w:t>
        </w:r>
      </w:hyperlink>
      <w:r>
        <w:t xml:space="preserve"> </w:t>
      </w:r>
      <w:r w:rsidR="00E04134">
        <w:t xml:space="preserve">tax-free </w:t>
      </w:r>
      <w:r>
        <w:t>prizes.</w:t>
      </w:r>
      <w:r w:rsidR="00FB01D8">
        <w:t xml:space="preserve">  </w:t>
      </w:r>
    </w:p>
    <w:p w:rsidR="00492374" w:rsidRDefault="00492374" w:rsidP="00E32F04"/>
    <w:p w:rsidR="00492374" w:rsidRDefault="00492374">
      <w:r>
        <w:br w:type="page"/>
      </w:r>
    </w:p>
    <w:p w:rsidR="00492374" w:rsidRPr="00F212EE" w:rsidRDefault="00492374" w:rsidP="00E32F04">
      <w:r>
        <w:lastRenderedPageBreak/>
        <w:t>(IMAGE)</w:t>
      </w:r>
    </w:p>
    <w:p w:rsidR="00FC68BD" w:rsidRDefault="00FC68BD" w:rsidP="0024157C"/>
    <w:p w:rsidR="00FC68BD" w:rsidRDefault="00EB407C" w:rsidP="00FC68BD">
      <w:r>
        <w:pict>
          <v:rect id="_x0000_i1031" style="width:441.6pt;height:3.75pt" o:hralign="center" o:hrstd="t" o:hrnoshade="t" o:hr="t" fillcolor="#31849b [2408]" stroked="f"/>
        </w:pict>
      </w:r>
    </w:p>
    <w:p w:rsidR="00FC68BD" w:rsidRDefault="00FC68BD" w:rsidP="00FC68BD"/>
    <w:p w:rsidR="00FC68BD" w:rsidRDefault="00FC68BD" w:rsidP="00FC68BD">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Pr="0024157C" w:rsidRDefault="0024157C" w:rsidP="0024157C">
      <w:pPr>
        <w:pStyle w:val="Heading2"/>
      </w:pPr>
      <w:bookmarkStart w:id="108" w:name="_Toc176628440"/>
      <w:r>
        <w:lastRenderedPageBreak/>
        <w:t>6</w:t>
      </w:r>
      <w:bookmarkStart w:id="109" w:name="R06"/>
      <w:r>
        <w:t>--</w:t>
      </w:r>
      <w:bookmarkEnd w:id="109"/>
      <w:r>
        <w:t xml:space="preserve"> Imposing </w:t>
      </w:r>
      <w:r w:rsidR="00241966">
        <w:t>F</w:t>
      </w:r>
      <w:r>
        <w:t xml:space="preserve">ull </w:t>
      </w:r>
      <w:r w:rsidR="00241966">
        <w:t>O</w:t>
      </w:r>
      <w:r>
        <w:t>pinion</w:t>
      </w:r>
      <w:r w:rsidR="005F77F9">
        <w:t xml:space="preserve"> </w:t>
      </w:r>
      <w:r w:rsidR="00241966">
        <w:t>L</w:t>
      </w:r>
      <w:r w:rsidR="005F77F9">
        <w:t>iberty</w:t>
      </w:r>
      <w:r>
        <w:t xml:space="preserve"> </w:t>
      </w:r>
      <w:r w:rsidR="00241966">
        <w:t>E</w:t>
      </w:r>
      <w:r w:rsidR="004E5B55">
        <w:t xml:space="preserve">ven for </w:t>
      </w:r>
      <w:r w:rsidR="00241966">
        <w:t>H</w:t>
      </w:r>
      <w:r w:rsidR="004E5B55">
        <w:t xml:space="preserve">ate </w:t>
      </w:r>
      <w:r w:rsidR="00241966">
        <w:t>S</w:t>
      </w:r>
      <w:r w:rsidR="004E5B55">
        <w:t>peech</w:t>
      </w:r>
      <w:r w:rsidR="00241966">
        <w:t xml:space="preserve"> or Any T</w:t>
      </w:r>
      <w:r w:rsidR="005F77F9">
        <w:t xml:space="preserve">rue </w:t>
      </w:r>
      <w:r w:rsidR="00241966">
        <w:t>B</w:t>
      </w:r>
      <w:r w:rsidR="005F77F9">
        <w:t xml:space="preserve">elief </w:t>
      </w:r>
      <w:r w:rsidR="00241966">
        <w:t>Affirmed W</w:t>
      </w:r>
      <w:r>
        <w:t xml:space="preserve">ithout </w:t>
      </w:r>
      <w:r w:rsidR="00241966">
        <w:t>P</w:t>
      </w:r>
      <w:r>
        <w:t xml:space="preserve">hysical </w:t>
      </w:r>
      <w:r w:rsidR="00241966">
        <w:t>V</w:t>
      </w:r>
      <w:r>
        <w:t>iolence.</w:t>
      </w:r>
      <w:bookmarkEnd w:id="108"/>
    </w:p>
    <w:p w:rsidR="0024157C" w:rsidRDefault="0024157C" w:rsidP="00100595"/>
    <w:p w:rsidR="003D7A98" w:rsidRDefault="003D7A98" w:rsidP="003D7A98">
      <w:r w:rsidRPr="00F212EE">
        <w:t xml:space="preserve">Freedom of speech and opinion in </w:t>
      </w:r>
      <w:hyperlink w:anchor="FtabAristarchy" w:history="1">
        <w:hyperlink w:anchor="FtakAristarchy" w:history="1">
          <w:r w:rsidR="00181B69" w:rsidRPr="00181B69">
            <w:rPr>
              <w:rStyle w:val="Hyperlink"/>
              <w:rFonts w:cstheme="minorHAnsi"/>
            </w:rPr>
            <w:t>FtakAristarchy</w:t>
          </w:r>
        </w:hyperlink>
      </w:hyperlink>
      <w:r w:rsidRPr="00F212EE">
        <w:t xml:space="preserve"> is absolutely full. If the expression of a truth or </w:t>
      </w:r>
      <w:r w:rsidR="00F42B29">
        <w:t xml:space="preserve">a </w:t>
      </w:r>
      <w:r w:rsidRPr="00F212EE">
        <w:t>firm personal conviction is accompanied by physical violence, the physical violence is certainly not admissible, but it is not the truth or conviction being expressed that is not admissible, only the accompanying physical violence</w:t>
      </w:r>
      <w:r w:rsidR="00F42B29">
        <w:t xml:space="preserve"> that becomes a crime</w:t>
      </w:r>
      <w:r w:rsidRPr="00F212EE">
        <w:t xml:space="preserve">. In other words, that full freedom of speech and opinion includes even what is euphemistically called hate speech today, </w:t>
      </w:r>
      <w:r w:rsidR="007A6405">
        <w:t>and any</w:t>
      </w:r>
      <w:r w:rsidR="00F42B29">
        <w:t xml:space="preserve"> other</w:t>
      </w:r>
      <w:r w:rsidR="007A6405">
        <w:t xml:space="preserve"> kind of </w:t>
      </w:r>
      <w:r w:rsidR="00F42B29">
        <w:t xml:space="preserve">unpleasant </w:t>
      </w:r>
      <w:r w:rsidR="007A6405">
        <w:t xml:space="preserve">true belief anyone can be convinced of. </w:t>
      </w:r>
      <w:r w:rsidR="00F42B29">
        <w:t xml:space="preserve">Again here, if the speech is an invented lie, it is the lie by itself that becomes a crime, and not the fact it was freely expressed. </w:t>
      </w:r>
      <w:r w:rsidRPr="00F212EE">
        <w:t xml:space="preserve">If you hate Jews, or Christians or Muslims for your own valid reasons, you can say it freely and loudly in front of anyone and in any possible place without any kind of punishment. If you consider a late abortion to be an assassination, you can say it openly without punishment. If you </w:t>
      </w:r>
      <w:r w:rsidR="007A6405">
        <w:t>are convinced</w:t>
      </w:r>
      <w:r w:rsidRPr="00F212EE">
        <w:t xml:space="preserve"> your president is corrupted, and you can provide </w:t>
      </w:r>
      <w:r w:rsidR="00F42B29">
        <w:t>only</w:t>
      </w:r>
      <w:r w:rsidRPr="00F212EE">
        <w:t xml:space="preserve"> indices that, in your opinion, </w:t>
      </w:r>
      <w:r w:rsidR="007A6405">
        <w:t xml:space="preserve">seems to </w:t>
      </w:r>
      <w:r w:rsidRPr="00F212EE">
        <w:t xml:space="preserve">indicate this is the case, you can say it openly without punishment. </w:t>
      </w:r>
    </w:p>
    <w:p w:rsidR="00394768" w:rsidRPr="00F212EE" w:rsidRDefault="00394768" w:rsidP="003D7A98"/>
    <w:p w:rsidR="003D7A98" w:rsidRDefault="00394768" w:rsidP="00394768">
      <w:pPr>
        <w:jc w:val="center"/>
      </w:pPr>
      <w:r>
        <w:rPr>
          <w:noProof/>
        </w:rPr>
        <w:drawing>
          <wp:inline distT="0" distB="0" distL="0" distR="0" wp14:anchorId="3B15BCE9" wp14:editId="4BFD1CD9">
            <wp:extent cx="4126865" cy="2202815"/>
            <wp:effectExtent l="38100" t="38100" r="45085" b="45085"/>
            <wp:docPr id="84" name="Picture 84" descr="Machine generated alternative text:&#10;&quot;They that p 's &#10;senti al &#10;liberty to &#10;n temporary &#10;safety deseNe &#10;ere—Liberty nor &#10;safety, and loé'e both&quot; &#10;-Benjamin F n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hine generated alternative text:&#10;&quot;They that p 's &#10;senti al &#10;liberty to &#10;n temporary &#10;safety deseNe &#10;ere—Liberty nor &#10;safety, and loé'e both&quot; &#10;-Benjamin F nklin"/>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126865" cy="2202815"/>
                    </a:xfrm>
                    <a:prstGeom prst="rect">
                      <a:avLst/>
                    </a:prstGeom>
                    <a:noFill/>
                    <a:ln w="38100">
                      <a:solidFill>
                        <a:srgbClr val="FF0000"/>
                      </a:solidFill>
                    </a:ln>
                  </pic:spPr>
                </pic:pic>
              </a:graphicData>
            </a:graphic>
          </wp:inline>
        </w:drawing>
      </w:r>
    </w:p>
    <w:p w:rsidR="00394768" w:rsidRPr="00394768" w:rsidRDefault="00394768" w:rsidP="00394768">
      <w:pPr>
        <w:jc w:val="center"/>
        <w:rPr>
          <w:b/>
          <w:sz w:val="36"/>
          <w:szCs w:val="36"/>
        </w:rPr>
      </w:pPr>
      <w:r w:rsidRPr="00394768">
        <w:rPr>
          <w:b/>
          <w:sz w:val="36"/>
          <w:szCs w:val="36"/>
        </w:rPr>
        <w:t xml:space="preserve">And the first essential liberty is </w:t>
      </w:r>
      <w:r w:rsidR="00390DB4">
        <w:rPr>
          <w:b/>
          <w:sz w:val="36"/>
          <w:szCs w:val="36"/>
        </w:rPr>
        <w:t xml:space="preserve">total </w:t>
      </w:r>
      <w:r w:rsidRPr="00394768">
        <w:rPr>
          <w:b/>
          <w:sz w:val="36"/>
          <w:szCs w:val="36"/>
        </w:rPr>
        <w:t xml:space="preserve">Free Speech </w:t>
      </w:r>
    </w:p>
    <w:p w:rsidR="00394768" w:rsidRDefault="00394768" w:rsidP="003D7A98"/>
    <w:p w:rsidR="006742CA" w:rsidRDefault="009D4BA5" w:rsidP="003D7A98">
      <w:r>
        <w:t>This reform, along with t</w:t>
      </w:r>
      <w:r w:rsidR="003D7A98" w:rsidRPr="00F212EE">
        <w:t xml:space="preserve">he </w:t>
      </w:r>
      <w:r w:rsidR="00B07F50">
        <w:t>other</w:t>
      </w:r>
      <w:r>
        <w:t xml:space="preserve"> ones </w:t>
      </w:r>
      <w:r w:rsidR="00B07F50">
        <w:t xml:space="preserve">on the </w:t>
      </w:r>
      <w:hyperlink w:anchor="Nutshell" w:history="1">
        <w:r w:rsidR="00B07F50" w:rsidRPr="00B07F50">
          <w:rPr>
            <w:rStyle w:val="Hyperlink"/>
          </w:rPr>
          <w:t>list of 30 on page</w:t>
        </w:r>
        <w:r w:rsidR="00F04650">
          <w:rPr>
            <w:rStyle w:val="Hyperlink"/>
          </w:rPr>
          <w:t xml:space="preserve"> 1</w:t>
        </w:r>
        <w:r w:rsidR="00F1602D">
          <w:rPr>
            <w:rStyle w:val="Hyperlink"/>
          </w:rPr>
          <w:t>8</w:t>
        </w:r>
      </w:hyperlink>
      <w:r>
        <w:t xml:space="preserve"> are </w:t>
      </w:r>
      <w:r w:rsidR="003D7A98" w:rsidRPr="00F212EE">
        <w:t xml:space="preserve">a real revolution </w:t>
      </w:r>
      <w:r>
        <w:t>compared to</w:t>
      </w:r>
      <w:r w:rsidR="003D7A98" w:rsidRPr="00F212EE">
        <w:t xml:space="preserve"> how </w:t>
      </w:r>
      <w:r>
        <w:t>a</w:t>
      </w:r>
      <w:r w:rsidR="003D7A98" w:rsidRPr="00F212EE">
        <w:t xml:space="preserve"> country and/or its government is run today, and even as to how world diplomacy </w:t>
      </w:r>
      <w:r>
        <w:t xml:space="preserve">is </w:t>
      </w:r>
      <w:r w:rsidR="003D7A98" w:rsidRPr="00F212EE">
        <w:t xml:space="preserve">conducted most of the time, certainly so when people or other countries deal with all </w:t>
      </w:r>
      <w:r>
        <w:t xml:space="preserve">the </w:t>
      </w:r>
      <w:r w:rsidR="003D7A98" w:rsidRPr="00F212EE">
        <w:t xml:space="preserve">officials of </w:t>
      </w:r>
      <w:hyperlink r:id="rId209"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3D7A98" w:rsidRPr="00F212EE">
        <w:t xml:space="preserve">. But, again, </w:t>
      </w:r>
      <w:r w:rsidR="003D7A98" w:rsidRPr="00F212EE">
        <w:rPr>
          <w:i/>
        </w:rPr>
        <w:t>“</w:t>
      </w:r>
      <w:r w:rsidR="003D7A98" w:rsidRPr="00F212EE">
        <w:rPr>
          <w:b/>
          <w:i/>
        </w:rPr>
        <w:t>Only Truth Shall Set Us Free</w:t>
      </w:r>
      <w:r w:rsidR="003D7A98" w:rsidRPr="00F212EE">
        <w:rPr>
          <w:i/>
        </w:rPr>
        <w:t>”</w:t>
      </w:r>
      <w:r w:rsidR="003D7A98" w:rsidRPr="00F212EE">
        <w:t>, and regaining our full freedom from the unnoticed enslavement that we have today through fake democracy</w:t>
      </w:r>
      <w:r>
        <w:t xml:space="preserve"> (s. </w:t>
      </w:r>
      <w:r w:rsidR="00B07F50">
        <w:t xml:space="preserve">the </w:t>
      </w:r>
      <w:hyperlink w:anchor="R00" w:history="1">
        <w:r w:rsidR="00B07F50" w:rsidRPr="00B07F50">
          <w:rPr>
            <w:rStyle w:val="Hyperlink"/>
          </w:rPr>
          <w:t>FAGSPEC</w:t>
        </w:r>
      </w:hyperlink>
      <w:r w:rsidR="00B07F50">
        <w:t xml:space="preserve"> section above) </w:t>
      </w:r>
      <w:r w:rsidR="003D7A98" w:rsidRPr="00F212EE">
        <w:t xml:space="preserve">is the very first and main purpose of </w:t>
      </w:r>
      <w:hyperlink w:anchor="FtabAristarchy" w:history="1">
        <w:hyperlink w:anchor="FtakAristarchy" w:history="1">
          <w:r w:rsidR="00181B69" w:rsidRPr="00181B69">
            <w:rPr>
              <w:rStyle w:val="Hyperlink"/>
              <w:rFonts w:cstheme="minorHAnsi"/>
            </w:rPr>
            <w:t>FtakAristarchy</w:t>
          </w:r>
        </w:hyperlink>
      </w:hyperlink>
      <w:r w:rsidR="003D7A98" w:rsidRPr="00F212EE">
        <w:t xml:space="preserve">. </w:t>
      </w:r>
    </w:p>
    <w:p w:rsidR="006742CA" w:rsidRDefault="006742CA" w:rsidP="003D7A98"/>
    <w:p w:rsidR="003D7A98" w:rsidRPr="00F212EE" w:rsidRDefault="003D7A98" w:rsidP="003D7A98">
      <w:r w:rsidRPr="00F212EE">
        <w:t xml:space="preserve">This kind of revolution will be discredited and firmly rejected by all current politicians of our fake democracies but, if a critical weight of people wants it, </w:t>
      </w:r>
      <w:r w:rsidR="009D4BA5">
        <w:t xml:space="preserve">and approves it at </w:t>
      </w:r>
      <w:r w:rsidR="00B07F50">
        <w:t xml:space="preserve">full </w:t>
      </w:r>
      <w:r w:rsidR="009D4BA5">
        <w:t xml:space="preserve">majority </w:t>
      </w:r>
      <w:r w:rsidR="00B07F50">
        <w:t>in</w:t>
      </w:r>
      <w:r w:rsidR="009D4BA5">
        <w:t xml:space="preserve"> a fully binding </w:t>
      </w:r>
      <w:hyperlink w:anchor="BEC" w:history="1">
        <w:r w:rsidR="009D4BA5" w:rsidRPr="009D4BA5">
          <w:rPr>
            <w:rStyle w:val="Hyperlink"/>
          </w:rPr>
          <w:t>BEC</w:t>
        </w:r>
      </w:hyperlink>
      <w:r w:rsidR="009D4BA5">
        <w:t xml:space="preserve"> (</w:t>
      </w:r>
      <w:r w:rsidR="009D4BA5" w:rsidRPr="009D4BA5">
        <w:rPr>
          <w:u w:val="single"/>
        </w:rPr>
        <w:t>B</w:t>
      </w:r>
      <w:r w:rsidR="009D4BA5">
        <w:t xml:space="preserve">inding </w:t>
      </w:r>
      <w:r w:rsidR="009D4BA5" w:rsidRPr="009D4BA5">
        <w:rPr>
          <w:u w:val="single"/>
        </w:rPr>
        <w:t>E</w:t>
      </w:r>
      <w:r w:rsidR="009D4BA5">
        <w:t xml:space="preserve">lectoral </w:t>
      </w:r>
      <w:r w:rsidR="009D4BA5" w:rsidRPr="009D4BA5">
        <w:rPr>
          <w:u w:val="single"/>
        </w:rPr>
        <w:t>C</w:t>
      </w:r>
      <w:r w:rsidR="009D4BA5">
        <w:t xml:space="preserve">ontract), </w:t>
      </w:r>
      <w:r w:rsidRPr="00F212EE">
        <w:t>this most positive revolution can</w:t>
      </w:r>
      <w:r w:rsidR="00B07F50">
        <w:t>not be prevented from full implementation</w:t>
      </w:r>
      <w:r w:rsidRPr="00F212EE">
        <w:t xml:space="preserve">, and all current politicians </w:t>
      </w:r>
      <w:r w:rsidR="00B07F50">
        <w:t>who</w:t>
      </w:r>
      <w:r w:rsidRPr="00F212EE">
        <w:t xml:space="preserve"> do not agree </w:t>
      </w:r>
      <w:r w:rsidR="007A6405">
        <w:t xml:space="preserve">with it </w:t>
      </w:r>
      <w:r w:rsidRPr="00F212EE">
        <w:t xml:space="preserve">can </w:t>
      </w:r>
      <w:r w:rsidR="009D4BA5">
        <w:t>just go</w:t>
      </w:r>
      <w:r w:rsidRPr="00F212EE">
        <w:t xml:space="preserve"> home to attend their private affairs instead of the national public affairs of their country</w:t>
      </w:r>
      <w:r w:rsidR="00B07F50">
        <w:t xml:space="preserve"> being </w:t>
      </w:r>
      <w:r w:rsidR="006742CA">
        <w:t xml:space="preserve">fully </w:t>
      </w:r>
      <w:r w:rsidR="00B07F50">
        <w:t>liberated</w:t>
      </w:r>
      <w:r w:rsidR="006742CA">
        <w:t xml:space="preserve"> by </w:t>
      </w:r>
      <w:hyperlink w:anchor="FtabAristarchy" w:history="1">
        <w:hyperlink w:anchor="FtakAristarchy" w:history="1">
          <w:r w:rsidR="006742CA" w:rsidRPr="00181B69">
            <w:rPr>
              <w:rStyle w:val="Hyperlink"/>
              <w:rFonts w:cstheme="minorHAnsi"/>
            </w:rPr>
            <w:t>FtakAristarchy</w:t>
          </w:r>
        </w:hyperlink>
      </w:hyperlink>
      <w:r w:rsidRPr="00F212EE">
        <w:t xml:space="preserve">. </w:t>
      </w:r>
    </w:p>
    <w:p w:rsidR="006B2794" w:rsidRPr="006B2794" w:rsidRDefault="006B2794" w:rsidP="006B2794">
      <w:pPr>
        <w:pStyle w:val="Heading3"/>
        <w:rPr>
          <w:rStyle w:val="auto-style71"/>
        </w:rPr>
      </w:pPr>
      <w:bookmarkStart w:id="110" w:name="_Toc176628441"/>
      <w:r w:rsidRPr="006B2794">
        <w:rPr>
          <w:rStyle w:val="auto-style71"/>
        </w:rPr>
        <w:t xml:space="preserve">Free </w:t>
      </w:r>
      <w:r w:rsidR="006742CA">
        <w:rPr>
          <w:rStyle w:val="auto-style71"/>
        </w:rPr>
        <w:t xml:space="preserve">FtakInternet </w:t>
      </w:r>
      <w:r w:rsidRPr="006B2794">
        <w:rPr>
          <w:rStyle w:val="auto-style71"/>
        </w:rPr>
        <w:t>Full Truth</w:t>
      </w:r>
      <w:r w:rsidR="006742CA">
        <w:rPr>
          <w:rStyle w:val="auto-style71"/>
        </w:rPr>
        <w:t xml:space="preserve">, Full Knowledge and </w:t>
      </w:r>
      <w:r w:rsidRPr="006B2794">
        <w:rPr>
          <w:rStyle w:val="auto-style71"/>
        </w:rPr>
        <w:t>Full freedom of opinion</w:t>
      </w:r>
      <w:bookmarkEnd w:id="110"/>
    </w:p>
    <w:p w:rsidR="006B2794" w:rsidRDefault="006B2794" w:rsidP="006B2794">
      <w:pPr>
        <w:rPr>
          <w:rStyle w:val="auto-style71"/>
          <w:rFonts w:cstheme="minorHAnsi"/>
          <w:color w:val="000000"/>
        </w:rPr>
      </w:pPr>
    </w:p>
    <w:p w:rsidR="00BB5E5F" w:rsidRDefault="006B2794" w:rsidP="00150E48">
      <w:pPr>
        <w:tabs>
          <w:tab w:val="left" w:pos="1843"/>
        </w:tabs>
        <w:rPr>
          <w:rStyle w:val="auto-style71"/>
          <w:rFonts w:cstheme="minorHAnsi"/>
          <w:color w:val="000000"/>
        </w:rPr>
      </w:pPr>
      <w:r w:rsidRPr="00B65630">
        <w:rPr>
          <w:rStyle w:val="auto-style71"/>
          <w:rFonts w:cstheme="minorHAnsi"/>
          <w:color w:val="000000"/>
        </w:rPr>
        <w:t xml:space="preserve">In </w:t>
      </w:r>
      <w:hyperlink w:anchor="FtabAristarchy" w:history="1">
        <w:hyperlink w:anchor="FtakAristarchy" w:history="1">
          <w:r w:rsidR="00181B69" w:rsidRPr="00181B69">
            <w:rPr>
              <w:rStyle w:val="Hyperlink"/>
              <w:rFonts w:cstheme="minorHAnsi"/>
            </w:rPr>
            <w:t>FtakAristarchy</w:t>
          </w:r>
        </w:hyperlink>
      </w:hyperlink>
      <w:r>
        <w:rPr>
          <w:rStyle w:val="auto-style71"/>
          <w:rFonts w:cstheme="minorHAnsi"/>
          <w:color w:val="000000"/>
        </w:rPr>
        <w:t xml:space="preserve">, the Internet is offered free of charge to everyone, national or foreign citizens, anywhere in the country, but at maximum level G4 when </w:t>
      </w:r>
      <w:hyperlink w:anchor="WIFI" w:history="1">
        <w:r w:rsidRPr="00B4713F">
          <w:rPr>
            <w:rStyle w:val="Hyperlink"/>
            <w:rFonts w:cstheme="minorHAnsi"/>
          </w:rPr>
          <w:t>WIFI</w:t>
        </w:r>
      </w:hyperlink>
      <w:r>
        <w:rPr>
          <w:rStyle w:val="auto-style71"/>
          <w:rFonts w:cstheme="minorHAnsi"/>
          <w:color w:val="000000"/>
        </w:rPr>
        <w:t xml:space="preserve"> is used. </w:t>
      </w:r>
      <w:r w:rsidR="00150E48">
        <w:rPr>
          <w:rStyle w:val="auto-style71"/>
          <w:rFonts w:cstheme="minorHAnsi"/>
          <w:color w:val="000000"/>
        </w:rPr>
        <w:t>However, i</w:t>
      </w:r>
      <w:r w:rsidR="00506C31">
        <w:rPr>
          <w:rStyle w:val="auto-style71"/>
          <w:rFonts w:cstheme="minorHAnsi"/>
          <w:color w:val="000000"/>
        </w:rPr>
        <w:t xml:space="preserve">t is a brand new type of internet based on </w:t>
      </w:r>
      <w:hyperlink w:anchor="FTAK" w:history="1">
        <w:r w:rsidR="00150E48" w:rsidRPr="00150E48">
          <w:rPr>
            <w:rStyle w:val="Hyperlink"/>
            <w:rFonts w:cstheme="minorHAnsi"/>
          </w:rPr>
          <w:t>FTAK</w:t>
        </w:r>
      </w:hyperlink>
      <w:r w:rsidR="00150E48">
        <w:rPr>
          <w:rStyle w:val="auto-style71"/>
          <w:rFonts w:cstheme="minorHAnsi"/>
          <w:color w:val="000000"/>
        </w:rPr>
        <w:t xml:space="preserve"> (</w:t>
      </w:r>
      <w:r w:rsidR="00150E48" w:rsidRPr="00150E48">
        <w:rPr>
          <w:rStyle w:val="auto-style71"/>
          <w:rFonts w:cstheme="minorHAnsi"/>
          <w:color w:val="000000"/>
          <w:u w:val="single"/>
        </w:rPr>
        <w:t>F</w:t>
      </w:r>
      <w:r w:rsidR="00506C31">
        <w:rPr>
          <w:rStyle w:val="auto-style71"/>
          <w:rFonts w:cstheme="minorHAnsi"/>
          <w:color w:val="000000"/>
        </w:rPr>
        <w:t xml:space="preserve">ull </w:t>
      </w:r>
      <w:r w:rsidR="00150E48" w:rsidRPr="00150E48">
        <w:rPr>
          <w:rStyle w:val="auto-style71"/>
          <w:rFonts w:cstheme="minorHAnsi"/>
          <w:color w:val="000000"/>
          <w:u w:val="single"/>
        </w:rPr>
        <w:t>T</w:t>
      </w:r>
      <w:r w:rsidR="00506C31">
        <w:rPr>
          <w:rStyle w:val="auto-style71"/>
          <w:rFonts w:cstheme="minorHAnsi"/>
          <w:color w:val="000000"/>
        </w:rPr>
        <w:t>ruth</w:t>
      </w:r>
      <w:r w:rsidR="00150E48">
        <w:rPr>
          <w:rStyle w:val="auto-style71"/>
          <w:rFonts w:cstheme="minorHAnsi"/>
          <w:color w:val="000000"/>
        </w:rPr>
        <w:t xml:space="preserve"> </w:t>
      </w:r>
      <w:r w:rsidR="00150E48" w:rsidRPr="00150E48">
        <w:rPr>
          <w:rStyle w:val="auto-style71"/>
          <w:rFonts w:cstheme="minorHAnsi"/>
          <w:color w:val="000000"/>
          <w:u w:val="single"/>
        </w:rPr>
        <w:t>A</w:t>
      </w:r>
      <w:r w:rsidR="00150E48">
        <w:rPr>
          <w:rStyle w:val="auto-style71"/>
          <w:rFonts w:cstheme="minorHAnsi"/>
          <w:color w:val="000000"/>
        </w:rPr>
        <w:t xml:space="preserve">nd </w:t>
      </w:r>
      <w:r w:rsidR="00150E48" w:rsidRPr="00150E48">
        <w:rPr>
          <w:rStyle w:val="auto-style71"/>
          <w:rFonts w:cstheme="minorHAnsi"/>
          <w:color w:val="000000"/>
          <w:u w:val="single"/>
        </w:rPr>
        <w:t>K</w:t>
      </w:r>
      <w:r w:rsidR="00150E48">
        <w:rPr>
          <w:rStyle w:val="auto-style71"/>
          <w:rFonts w:cstheme="minorHAnsi"/>
          <w:color w:val="000000"/>
        </w:rPr>
        <w:t>nowledge),</w:t>
      </w:r>
      <w:r w:rsidR="00506C31">
        <w:rPr>
          <w:rStyle w:val="auto-style71"/>
          <w:rFonts w:cstheme="minorHAnsi"/>
          <w:color w:val="000000"/>
        </w:rPr>
        <w:t xml:space="preserve"> and consequently called the </w:t>
      </w:r>
      <w:hyperlink w:anchor="FtakInternet" w:history="1">
        <w:r w:rsidR="00150E48" w:rsidRPr="00150E48">
          <w:rPr>
            <w:rStyle w:val="Hyperlink"/>
            <w:rFonts w:cstheme="minorHAnsi"/>
          </w:rPr>
          <w:t>FtakInternet</w:t>
        </w:r>
      </w:hyperlink>
      <w:r w:rsidR="00150E48">
        <w:rPr>
          <w:rStyle w:val="auto-style71"/>
          <w:rFonts w:cstheme="minorHAnsi"/>
          <w:color w:val="000000"/>
        </w:rPr>
        <w:t xml:space="preserve"> </w:t>
      </w:r>
      <w:r w:rsidR="00506C31">
        <w:rPr>
          <w:rStyle w:val="auto-style71"/>
          <w:rFonts w:cstheme="minorHAnsi"/>
          <w:color w:val="000000"/>
        </w:rPr>
        <w:t>(</w:t>
      </w:r>
      <w:r w:rsidR="00150E48" w:rsidRPr="00150E48">
        <w:rPr>
          <w:rFonts w:cstheme="minorHAnsi"/>
          <w:u w:val="single"/>
        </w:rPr>
        <w:t>F</w:t>
      </w:r>
      <w:r w:rsidR="00150E48">
        <w:rPr>
          <w:rFonts w:cstheme="minorHAnsi"/>
        </w:rPr>
        <w:t xml:space="preserve">ull </w:t>
      </w:r>
      <w:r w:rsidR="00150E48" w:rsidRPr="00150E48">
        <w:rPr>
          <w:rFonts w:cstheme="minorHAnsi"/>
          <w:u w:val="single"/>
        </w:rPr>
        <w:t>T</w:t>
      </w:r>
      <w:r w:rsidR="00150E48">
        <w:rPr>
          <w:rFonts w:cstheme="minorHAnsi"/>
        </w:rPr>
        <w:t xml:space="preserve">ruth </w:t>
      </w:r>
      <w:r w:rsidR="00150E48" w:rsidRPr="00150E48">
        <w:rPr>
          <w:rFonts w:cstheme="minorHAnsi"/>
          <w:u w:val="single"/>
        </w:rPr>
        <w:t>A</w:t>
      </w:r>
      <w:r w:rsidR="00150E48">
        <w:rPr>
          <w:rFonts w:cstheme="minorHAnsi"/>
        </w:rPr>
        <w:t xml:space="preserve">nd </w:t>
      </w:r>
      <w:r w:rsidR="00150E48" w:rsidRPr="00150E48">
        <w:rPr>
          <w:rFonts w:cstheme="minorHAnsi"/>
          <w:u w:val="single"/>
        </w:rPr>
        <w:t>K</w:t>
      </w:r>
      <w:r w:rsidR="00150E48">
        <w:rPr>
          <w:rFonts w:cstheme="minorHAnsi"/>
        </w:rPr>
        <w:t xml:space="preserve">nowledge </w:t>
      </w:r>
      <w:r w:rsidR="00150E48" w:rsidRPr="00150E48">
        <w:rPr>
          <w:rFonts w:cstheme="minorHAnsi"/>
          <w:u w:val="single"/>
        </w:rPr>
        <w:t>Internet</w:t>
      </w:r>
      <w:r w:rsidR="00150E48">
        <w:rPr>
          <w:rFonts w:cstheme="minorHAnsi"/>
        </w:rPr>
        <w:t xml:space="preserve">). </w:t>
      </w:r>
      <w:r w:rsidR="00E76CD4">
        <w:rPr>
          <w:rStyle w:val="auto-style71"/>
          <w:rFonts w:cstheme="minorHAnsi"/>
          <w:color w:val="000000"/>
        </w:rPr>
        <w:t xml:space="preserve">It cannot be limited </w:t>
      </w:r>
      <w:r w:rsidR="003D4986">
        <w:rPr>
          <w:rStyle w:val="auto-style71"/>
          <w:rFonts w:cstheme="minorHAnsi"/>
          <w:color w:val="000000"/>
        </w:rPr>
        <w:t xml:space="preserve">or censored </w:t>
      </w:r>
      <w:r w:rsidR="00E76CD4">
        <w:rPr>
          <w:rStyle w:val="auto-style71"/>
          <w:rFonts w:cstheme="minorHAnsi"/>
          <w:color w:val="000000"/>
        </w:rPr>
        <w:t>by</w:t>
      </w:r>
      <w:r w:rsidR="006742CA">
        <w:rPr>
          <w:rStyle w:val="auto-style71"/>
          <w:rFonts w:cstheme="minorHAnsi"/>
          <w:color w:val="000000"/>
        </w:rPr>
        <w:t xml:space="preserve"> any kind of private provider platform</w:t>
      </w:r>
      <w:r w:rsidR="003D4986">
        <w:rPr>
          <w:rStyle w:val="auto-style71"/>
          <w:rFonts w:cstheme="minorHAnsi"/>
          <w:color w:val="000000"/>
        </w:rPr>
        <w:t xml:space="preserve"> without committing a crime</w:t>
      </w:r>
      <w:r w:rsidR="006742CA">
        <w:rPr>
          <w:rStyle w:val="auto-style71"/>
          <w:rFonts w:cstheme="minorHAnsi"/>
          <w:color w:val="000000"/>
        </w:rPr>
        <w:t>, or by any</w:t>
      </w:r>
      <w:r w:rsidR="00E76CD4">
        <w:rPr>
          <w:rStyle w:val="auto-style71"/>
          <w:rFonts w:cstheme="minorHAnsi"/>
          <w:color w:val="000000"/>
        </w:rPr>
        <w:t xml:space="preserve"> </w:t>
      </w:r>
      <w:r w:rsidR="006742CA">
        <w:rPr>
          <w:rStyle w:val="auto-style71"/>
          <w:rFonts w:cstheme="minorHAnsi"/>
          <w:color w:val="000000"/>
        </w:rPr>
        <w:t xml:space="preserve">required </w:t>
      </w:r>
      <w:r w:rsidR="00150E48">
        <w:rPr>
          <w:rStyle w:val="auto-style71"/>
          <w:rFonts w:cstheme="minorHAnsi"/>
          <w:color w:val="000000"/>
        </w:rPr>
        <w:t xml:space="preserve">special </w:t>
      </w:r>
      <w:r w:rsidR="00E76CD4">
        <w:rPr>
          <w:rStyle w:val="auto-style71"/>
          <w:rFonts w:cstheme="minorHAnsi"/>
          <w:color w:val="000000"/>
        </w:rPr>
        <w:t xml:space="preserve">logons to access its </w:t>
      </w:r>
      <w:r w:rsidR="006742CA">
        <w:rPr>
          <w:rStyle w:val="auto-style71"/>
          <w:rFonts w:cstheme="minorHAnsi"/>
          <w:color w:val="000000"/>
        </w:rPr>
        <w:t xml:space="preserve">fully </w:t>
      </w:r>
      <w:r w:rsidR="00E76CD4">
        <w:rPr>
          <w:rStyle w:val="auto-style71"/>
          <w:rFonts w:cstheme="minorHAnsi"/>
          <w:color w:val="000000"/>
        </w:rPr>
        <w:t>public information</w:t>
      </w:r>
      <w:r w:rsidR="006742CA">
        <w:rPr>
          <w:rStyle w:val="auto-style71"/>
          <w:rFonts w:cstheme="minorHAnsi"/>
          <w:color w:val="000000"/>
        </w:rPr>
        <w:t xml:space="preserve">. No </w:t>
      </w:r>
      <w:r w:rsidR="003D4986">
        <w:rPr>
          <w:rStyle w:val="auto-style71"/>
          <w:rFonts w:cstheme="minorHAnsi"/>
          <w:color w:val="000000"/>
        </w:rPr>
        <w:t>private or public entity</w:t>
      </w:r>
      <w:r w:rsidR="006742CA">
        <w:rPr>
          <w:rStyle w:val="auto-style71"/>
          <w:rFonts w:cstheme="minorHAnsi"/>
          <w:color w:val="000000"/>
        </w:rPr>
        <w:t xml:space="preserve"> can use it </w:t>
      </w:r>
      <w:r w:rsidR="00E76CD4">
        <w:rPr>
          <w:rStyle w:val="auto-style71"/>
          <w:rFonts w:cstheme="minorHAnsi"/>
          <w:color w:val="000000"/>
        </w:rPr>
        <w:t xml:space="preserve">for undue </w:t>
      </w:r>
      <w:r w:rsidR="003D4986">
        <w:rPr>
          <w:rStyle w:val="auto-style71"/>
          <w:rFonts w:cstheme="minorHAnsi"/>
          <w:color w:val="000000"/>
        </w:rPr>
        <w:t xml:space="preserve">personal </w:t>
      </w:r>
      <w:r w:rsidR="00E76CD4">
        <w:rPr>
          <w:rStyle w:val="auto-style71"/>
          <w:rFonts w:cstheme="minorHAnsi"/>
          <w:color w:val="000000"/>
        </w:rPr>
        <w:t xml:space="preserve">surveillance through any type of means, </w:t>
      </w:r>
      <w:r w:rsidR="00910423">
        <w:rPr>
          <w:rStyle w:val="auto-style71"/>
          <w:rFonts w:cstheme="minorHAnsi"/>
          <w:color w:val="000000"/>
        </w:rPr>
        <w:t>not even for commercial</w:t>
      </w:r>
      <w:r w:rsidR="006742CA">
        <w:rPr>
          <w:rStyle w:val="auto-style71"/>
          <w:rFonts w:cstheme="minorHAnsi"/>
          <w:color w:val="000000"/>
        </w:rPr>
        <w:t xml:space="preserve"> exploitation of users</w:t>
      </w:r>
      <w:r w:rsidR="00910423">
        <w:rPr>
          <w:rStyle w:val="auto-style71"/>
          <w:rFonts w:cstheme="minorHAnsi"/>
          <w:color w:val="000000"/>
        </w:rPr>
        <w:t>,</w:t>
      </w:r>
      <w:r w:rsidR="003D4986">
        <w:rPr>
          <w:rStyle w:val="auto-style71"/>
          <w:rFonts w:cstheme="minorHAnsi"/>
          <w:color w:val="000000"/>
        </w:rPr>
        <w:t xml:space="preserve"> without committing a crime</w:t>
      </w:r>
      <w:r w:rsidR="006742CA">
        <w:rPr>
          <w:rStyle w:val="auto-style71"/>
          <w:rFonts w:cstheme="minorHAnsi"/>
          <w:color w:val="000000"/>
        </w:rPr>
        <w:t>. The infamous cookies are totally</w:t>
      </w:r>
      <w:r w:rsidR="003D4986">
        <w:rPr>
          <w:rStyle w:val="auto-style71"/>
          <w:rFonts w:cstheme="minorHAnsi"/>
          <w:color w:val="000000"/>
        </w:rPr>
        <w:t xml:space="preserve"> absent, totally</w:t>
      </w:r>
      <w:r w:rsidR="006742CA">
        <w:rPr>
          <w:rStyle w:val="auto-style71"/>
          <w:rFonts w:cstheme="minorHAnsi"/>
          <w:color w:val="000000"/>
        </w:rPr>
        <w:t xml:space="preserve"> illegal, and cannot be used to bother its use, like it is so disturbingly the case for the </w:t>
      </w:r>
      <w:r w:rsidR="00150E48">
        <w:rPr>
          <w:rStyle w:val="auto-style71"/>
          <w:rFonts w:cstheme="minorHAnsi"/>
          <w:color w:val="000000"/>
        </w:rPr>
        <w:t xml:space="preserve">current </w:t>
      </w:r>
      <w:hyperlink w:anchor="Grinternet" w:history="1">
        <w:r w:rsidR="006742CA" w:rsidRPr="006742CA">
          <w:rPr>
            <w:rStyle w:val="Hyperlink"/>
            <w:rFonts w:cstheme="minorHAnsi"/>
          </w:rPr>
          <w:t>Grinternet</w:t>
        </w:r>
      </w:hyperlink>
      <w:r w:rsidR="00E76CD4">
        <w:rPr>
          <w:rStyle w:val="auto-style71"/>
          <w:rFonts w:cstheme="minorHAnsi"/>
          <w:color w:val="000000"/>
        </w:rPr>
        <w:t xml:space="preserve"> </w:t>
      </w:r>
      <w:r w:rsidR="003D4986">
        <w:rPr>
          <w:rStyle w:val="auto-style71"/>
          <w:rFonts w:cstheme="minorHAnsi"/>
          <w:color w:val="000000"/>
        </w:rPr>
        <w:t xml:space="preserve">outside of </w:t>
      </w:r>
      <w:hyperlink w:anchor="FtakAristarchy" w:history="1">
        <w:r w:rsidR="003D4986" w:rsidRPr="00181B69">
          <w:rPr>
            <w:rStyle w:val="Hyperlink"/>
            <w:rFonts w:cstheme="minorHAnsi"/>
          </w:rPr>
          <w:t>FtakAristarchy</w:t>
        </w:r>
      </w:hyperlink>
      <w:r w:rsidR="003D4986">
        <w:rPr>
          <w:rStyle w:val="auto-style71"/>
          <w:rFonts w:cstheme="minorHAnsi"/>
          <w:color w:val="000000"/>
        </w:rPr>
        <w:t xml:space="preserve">. Foreign websites or platforms breaking these rules are blocked from access with an explicit message explaining the reason, and their </w:t>
      </w:r>
      <w:r w:rsidR="00910423">
        <w:rPr>
          <w:rStyle w:val="auto-style71"/>
          <w:rFonts w:cstheme="minorHAnsi"/>
          <w:color w:val="000000"/>
        </w:rPr>
        <w:t xml:space="preserve">known </w:t>
      </w:r>
      <w:r w:rsidR="003D4986">
        <w:rPr>
          <w:rStyle w:val="auto-style71"/>
          <w:rFonts w:cstheme="minorHAnsi"/>
          <w:color w:val="000000"/>
        </w:rPr>
        <w:t xml:space="preserve">owners </w:t>
      </w:r>
      <w:r w:rsidR="00910423">
        <w:rPr>
          <w:rStyle w:val="auto-style71"/>
          <w:rFonts w:cstheme="minorHAnsi"/>
          <w:color w:val="000000"/>
        </w:rPr>
        <w:t xml:space="preserve">and managers </w:t>
      </w:r>
      <w:r w:rsidR="003D4986">
        <w:rPr>
          <w:rStyle w:val="auto-style71"/>
          <w:rFonts w:cstheme="minorHAnsi"/>
          <w:color w:val="000000"/>
        </w:rPr>
        <w:t xml:space="preserve">can be charged with a crime if and when they come in the </w:t>
      </w:r>
      <w:hyperlink w:anchor="FtabAristarchy" w:history="1">
        <w:hyperlink w:anchor="FtakAristarchy" w:history="1">
          <w:r w:rsidR="003D4986" w:rsidRPr="00181B69">
            <w:rPr>
              <w:rStyle w:val="Hyperlink"/>
              <w:rFonts w:cstheme="minorHAnsi"/>
            </w:rPr>
            <w:t>FtakAristarchy</w:t>
          </w:r>
        </w:hyperlink>
      </w:hyperlink>
      <w:r w:rsidR="003D4986">
        <w:rPr>
          <w:rStyle w:val="auto-style71"/>
          <w:rFonts w:cstheme="minorHAnsi"/>
          <w:color w:val="000000"/>
        </w:rPr>
        <w:t xml:space="preserve">. </w:t>
      </w:r>
    </w:p>
    <w:p w:rsidR="00BB5E5F" w:rsidRDefault="00BB5E5F" w:rsidP="006B2794">
      <w:pPr>
        <w:rPr>
          <w:rStyle w:val="auto-style71"/>
          <w:rFonts w:cstheme="minorHAnsi"/>
          <w:color w:val="000000"/>
        </w:rPr>
      </w:pPr>
    </w:p>
    <w:p w:rsidR="008D15FE" w:rsidRDefault="006B2794" w:rsidP="006B2794">
      <w:pPr>
        <w:rPr>
          <w:rStyle w:val="auto-style71"/>
          <w:rFonts w:cstheme="minorHAnsi"/>
          <w:color w:val="000000"/>
        </w:rPr>
      </w:pPr>
      <w:r>
        <w:rPr>
          <w:rStyle w:val="auto-style71"/>
          <w:rFonts w:cstheme="minorHAnsi"/>
          <w:color w:val="000000"/>
        </w:rPr>
        <w:t>To respect its other reforms,</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rPr>
          <w:rStyle w:val="auto-style71"/>
          <w:rFonts w:cstheme="minorHAnsi"/>
          <w:color w:val="000000"/>
        </w:rPr>
        <w:t xml:space="preserve"> offers Internet to all with absolute full freedom of speech, even hate speech based on only a firm personal conviction</w:t>
      </w:r>
      <w:r w:rsidR="00D850A3">
        <w:rPr>
          <w:rStyle w:val="auto-style71"/>
          <w:rFonts w:cstheme="minorHAnsi"/>
          <w:color w:val="000000"/>
        </w:rPr>
        <w:t xml:space="preserve"> or a strong dislike</w:t>
      </w:r>
      <w:r>
        <w:rPr>
          <w:rStyle w:val="auto-style71"/>
          <w:rFonts w:cstheme="minorHAnsi"/>
          <w:color w:val="000000"/>
        </w:rPr>
        <w:t xml:space="preserve">, as long as that free speech is not a constructed lie and it is expressed without physical violence. </w:t>
      </w:r>
    </w:p>
    <w:p w:rsidR="008D15FE" w:rsidRDefault="008D15FE" w:rsidP="006B2794">
      <w:pPr>
        <w:rPr>
          <w:rStyle w:val="auto-style71"/>
          <w:rFonts w:cstheme="minorHAnsi"/>
          <w:color w:val="000000"/>
        </w:rPr>
      </w:pPr>
    </w:p>
    <w:p w:rsidR="00BB5E5F" w:rsidRDefault="006B2794" w:rsidP="006B2794">
      <w:pPr>
        <w:rPr>
          <w:rFonts w:cstheme="minorHAnsi"/>
          <w:color w:val="000000"/>
        </w:rPr>
      </w:pPr>
      <w:r>
        <w:rPr>
          <w:rStyle w:val="auto-style71"/>
          <w:rFonts w:cstheme="minorHAnsi"/>
          <w:color w:val="000000"/>
        </w:rPr>
        <w:t>A lie, regarding public affairs</w:t>
      </w:r>
      <w:r w:rsidR="00096CEA">
        <w:rPr>
          <w:rStyle w:val="auto-style71"/>
          <w:rFonts w:cstheme="minorHAnsi"/>
          <w:color w:val="000000"/>
        </w:rPr>
        <w:t xml:space="preserve"> of public officials</w:t>
      </w:r>
      <w:r>
        <w:rPr>
          <w:rStyle w:val="auto-style71"/>
          <w:rFonts w:cstheme="minorHAnsi"/>
          <w:color w:val="000000"/>
        </w:rPr>
        <w:t xml:space="preserve">, </w:t>
      </w:r>
      <w:r w:rsidR="00BB5E5F">
        <w:rPr>
          <w:rStyle w:val="auto-style71"/>
          <w:rFonts w:cstheme="minorHAnsi"/>
          <w:color w:val="000000"/>
        </w:rPr>
        <w:t>is always</w:t>
      </w:r>
      <w:r>
        <w:rPr>
          <w:rStyle w:val="auto-style71"/>
          <w:rFonts w:cstheme="minorHAnsi"/>
          <w:color w:val="000000"/>
        </w:rPr>
        <w:t xml:space="preserve"> severely punished as a serious new crime called</w:t>
      </w:r>
      <w:r w:rsidR="00096CEA">
        <w:rPr>
          <w:rStyle w:val="auto-style71"/>
          <w:rFonts w:cstheme="minorHAnsi"/>
          <w:color w:val="000000"/>
        </w:rPr>
        <w:t xml:space="preserve"> </w:t>
      </w:r>
      <w:hyperlink w:anchor="FTAKOC" w:history="1">
        <w:r w:rsidR="00096CEA" w:rsidRPr="00096CEA">
          <w:rPr>
            <w:rStyle w:val="Hyperlink"/>
            <w:rFonts w:cstheme="minorHAnsi"/>
          </w:rPr>
          <w:t>FTAKOC</w:t>
        </w:r>
      </w:hyperlink>
      <w:r w:rsidR="00096CEA">
        <w:rPr>
          <w:rStyle w:val="auto-style71"/>
          <w:rFonts w:cstheme="minorHAnsi"/>
          <w:color w:val="000000"/>
        </w:rPr>
        <w:t xml:space="preserve"> </w:t>
      </w:r>
      <w:r>
        <w:rPr>
          <w:rStyle w:val="auto-style71"/>
          <w:rFonts w:cstheme="minorHAnsi"/>
          <w:color w:val="000000"/>
        </w:rPr>
        <w:t>(</w:t>
      </w:r>
      <w:r w:rsidRPr="00B94EF3">
        <w:rPr>
          <w:rStyle w:val="style5"/>
          <w:rFonts w:cstheme="minorHAnsi"/>
          <w:color w:val="000000"/>
          <w:u w:val="single"/>
        </w:rPr>
        <w:t>F</w:t>
      </w:r>
      <w:r w:rsidRPr="00B94EF3">
        <w:rPr>
          <w:rFonts w:cstheme="minorHAnsi"/>
          <w:color w:val="000000"/>
        </w:rPr>
        <w:t xml:space="preserve">ull </w:t>
      </w:r>
      <w:r w:rsidRPr="00B94EF3">
        <w:rPr>
          <w:rStyle w:val="style5"/>
          <w:rFonts w:cstheme="minorHAnsi"/>
          <w:color w:val="000000"/>
          <w:u w:val="single"/>
        </w:rPr>
        <w:t>T</w:t>
      </w:r>
      <w:r w:rsidRPr="00B94EF3">
        <w:rPr>
          <w:rFonts w:cstheme="minorHAnsi"/>
          <w:color w:val="000000"/>
        </w:rPr>
        <w:t xml:space="preserve">ruth </w:t>
      </w:r>
      <w:r w:rsidRPr="00B94EF3">
        <w:rPr>
          <w:rStyle w:val="style5"/>
          <w:rFonts w:cstheme="minorHAnsi"/>
          <w:color w:val="000000"/>
          <w:u w:val="single"/>
        </w:rPr>
        <w:t>A</w:t>
      </w:r>
      <w:r w:rsidRPr="00B94EF3">
        <w:rPr>
          <w:rFonts w:cstheme="minorHAnsi"/>
          <w:color w:val="000000"/>
        </w:rPr>
        <w:t>nd</w:t>
      </w:r>
      <w:r w:rsidR="00096CEA">
        <w:rPr>
          <w:rFonts w:cstheme="minorHAnsi"/>
          <w:color w:val="000000"/>
        </w:rPr>
        <w:t xml:space="preserve"> </w:t>
      </w:r>
      <w:r w:rsidR="00096CEA" w:rsidRPr="00096CEA">
        <w:rPr>
          <w:rFonts w:cstheme="minorHAnsi"/>
          <w:color w:val="000000"/>
          <w:u w:val="single"/>
        </w:rPr>
        <w:t>K</w:t>
      </w:r>
      <w:r w:rsidR="00096CEA">
        <w:rPr>
          <w:rFonts w:cstheme="minorHAnsi"/>
          <w:color w:val="000000"/>
        </w:rPr>
        <w:t xml:space="preserve">nowledge </w:t>
      </w:r>
      <w:r w:rsidRPr="00B94EF3">
        <w:rPr>
          <w:rStyle w:val="style5"/>
          <w:rFonts w:cstheme="minorHAnsi"/>
          <w:color w:val="000000"/>
          <w:u w:val="single"/>
        </w:rPr>
        <w:t>O</w:t>
      </w:r>
      <w:r w:rsidRPr="00B94EF3">
        <w:rPr>
          <w:rFonts w:cstheme="minorHAnsi"/>
          <w:color w:val="000000"/>
        </w:rPr>
        <w:t xml:space="preserve">bstruction </w:t>
      </w:r>
      <w:r w:rsidRPr="00B94EF3">
        <w:rPr>
          <w:rStyle w:val="style5"/>
          <w:rFonts w:cstheme="minorHAnsi"/>
          <w:color w:val="000000"/>
          <w:u w:val="single"/>
        </w:rPr>
        <w:t>C</w:t>
      </w:r>
      <w:r w:rsidRPr="00B94EF3">
        <w:rPr>
          <w:rFonts w:cstheme="minorHAnsi"/>
          <w:color w:val="000000"/>
        </w:rPr>
        <w:t>rime</w:t>
      </w:r>
      <w:r>
        <w:rPr>
          <w:rFonts w:cstheme="minorHAnsi"/>
          <w:color w:val="000000"/>
        </w:rPr>
        <w:t xml:space="preserve">). </w:t>
      </w:r>
      <w:r w:rsidR="00D850A3">
        <w:rPr>
          <w:rFonts w:cstheme="minorHAnsi"/>
          <w:color w:val="000000"/>
        </w:rPr>
        <w:t xml:space="preserve">A lie regarding a private person or a private affair </w:t>
      </w:r>
      <w:r w:rsidR="008D15FE">
        <w:rPr>
          <w:rFonts w:cstheme="minorHAnsi"/>
          <w:color w:val="000000"/>
        </w:rPr>
        <w:t xml:space="preserve">is not automatically a crime, but </w:t>
      </w:r>
      <w:r w:rsidR="00D850A3">
        <w:rPr>
          <w:rFonts w:cstheme="minorHAnsi"/>
          <w:color w:val="000000"/>
        </w:rPr>
        <w:t xml:space="preserve">can always be prosecuted by the </w:t>
      </w:r>
      <w:r w:rsidR="008D15FE">
        <w:rPr>
          <w:rFonts w:cstheme="minorHAnsi"/>
          <w:color w:val="000000"/>
        </w:rPr>
        <w:t xml:space="preserve">private </w:t>
      </w:r>
      <w:r w:rsidR="00D850A3">
        <w:rPr>
          <w:rFonts w:cstheme="minorHAnsi"/>
          <w:color w:val="000000"/>
        </w:rPr>
        <w:t xml:space="preserve">persons affected by the lie. </w:t>
      </w:r>
      <w:r w:rsidR="008D15FE">
        <w:rPr>
          <w:rFonts w:cstheme="minorHAnsi"/>
          <w:color w:val="000000"/>
        </w:rPr>
        <w:t>However, i</w:t>
      </w:r>
      <w:r>
        <w:rPr>
          <w:rFonts w:cstheme="minorHAnsi"/>
          <w:color w:val="000000"/>
        </w:rPr>
        <w:t>f the privacy of private individuals must still be protected (except when they receive public money</w:t>
      </w:r>
      <w:r w:rsidR="00BB5E5F">
        <w:rPr>
          <w:rFonts w:cstheme="minorHAnsi"/>
          <w:color w:val="000000"/>
        </w:rPr>
        <w:t xml:space="preserve">, in terms of the </w:t>
      </w:r>
      <w:r w:rsidR="008D15FE">
        <w:rPr>
          <w:rFonts w:cstheme="minorHAnsi"/>
          <w:color w:val="000000"/>
        </w:rPr>
        <w:t xml:space="preserve">amount of </w:t>
      </w:r>
      <w:r w:rsidR="00BB5E5F">
        <w:rPr>
          <w:rFonts w:cstheme="minorHAnsi"/>
          <w:color w:val="000000"/>
        </w:rPr>
        <w:t>money received</w:t>
      </w:r>
      <w:r>
        <w:rPr>
          <w:rFonts w:cstheme="minorHAnsi"/>
          <w:color w:val="000000"/>
        </w:rPr>
        <w:t xml:space="preserve">), any </w:t>
      </w:r>
      <w:r w:rsidR="008D15FE">
        <w:rPr>
          <w:rFonts w:cstheme="minorHAnsi"/>
          <w:color w:val="000000"/>
        </w:rPr>
        <w:t xml:space="preserve">embarrassing </w:t>
      </w:r>
      <w:r>
        <w:rPr>
          <w:rFonts w:cstheme="minorHAnsi"/>
          <w:color w:val="000000"/>
        </w:rPr>
        <w:t xml:space="preserve">truth coming out about the </w:t>
      </w:r>
      <w:r w:rsidRPr="008D15FE">
        <w:rPr>
          <w:rFonts w:cstheme="minorHAnsi"/>
          <w:color w:val="000000"/>
          <w:u w:val="single"/>
        </w:rPr>
        <w:t>private</w:t>
      </w:r>
      <w:r>
        <w:rPr>
          <w:rFonts w:cstheme="minorHAnsi"/>
          <w:color w:val="000000"/>
        </w:rPr>
        <w:t xml:space="preserve"> life of a government</w:t>
      </w:r>
      <w:r w:rsidR="008D15FE">
        <w:rPr>
          <w:rFonts w:cstheme="minorHAnsi"/>
          <w:color w:val="000000"/>
        </w:rPr>
        <w:t xml:space="preserve"> </w:t>
      </w:r>
      <w:r w:rsidR="008D15FE" w:rsidRPr="008D15FE">
        <w:rPr>
          <w:rFonts w:cstheme="minorHAnsi"/>
          <w:color w:val="000000"/>
          <w:u w:val="single"/>
        </w:rPr>
        <w:t>public</w:t>
      </w:r>
      <w:r w:rsidR="008D15FE">
        <w:rPr>
          <w:rFonts w:cstheme="minorHAnsi"/>
          <w:color w:val="000000"/>
        </w:rPr>
        <w:t xml:space="preserve"> </w:t>
      </w:r>
      <w:r>
        <w:rPr>
          <w:rFonts w:cstheme="minorHAnsi"/>
          <w:color w:val="000000"/>
        </w:rPr>
        <w:t xml:space="preserve">official, as embarrassing as it may be, whatever its source, is allowed to be expressed openly without privacy </w:t>
      </w:r>
      <w:r w:rsidR="008D15FE">
        <w:rPr>
          <w:rFonts w:cstheme="minorHAnsi"/>
          <w:color w:val="000000"/>
        </w:rPr>
        <w:t xml:space="preserve">restriction, </w:t>
      </w:r>
      <w:r>
        <w:rPr>
          <w:rFonts w:cstheme="minorHAnsi"/>
          <w:color w:val="000000"/>
        </w:rPr>
        <w:t>and without punishment</w:t>
      </w:r>
      <w:r w:rsidR="008D15FE">
        <w:rPr>
          <w:rFonts w:cstheme="minorHAnsi"/>
          <w:color w:val="000000"/>
        </w:rPr>
        <w:t>,</w:t>
      </w:r>
      <w:r w:rsidR="00207161">
        <w:rPr>
          <w:rFonts w:cstheme="minorHAnsi"/>
          <w:color w:val="000000"/>
        </w:rPr>
        <w:t xml:space="preserve"> as long</w:t>
      </w:r>
      <w:r w:rsidR="008D15FE">
        <w:rPr>
          <w:rFonts w:cstheme="minorHAnsi"/>
          <w:color w:val="000000"/>
        </w:rPr>
        <w:t xml:space="preserve"> again</w:t>
      </w:r>
      <w:r w:rsidR="00207161">
        <w:rPr>
          <w:rFonts w:cstheme="minorHAnsi"/>
          <w:color w:val="000000"/>
        </w:rPr>
        <w:t xml:space="preserve"> as it is not a constructed lie</w:t>
      </w:r>
      <w:r>
        <w:rPr>
          <w:rFonts w:cstheme="minorHAnsi"/>
          <w:color w:val="000000"/>
        </w:rPr>
        <w:t xml:space="preserve">. </w:t>
      </w:r>
      <w:r w:rsidR="00207161">
        <w:rPr>
          <w:rFonts w:cstheme="minorHAnsi"/>
          <w:color w:val="000000"/>
        </w:rPr>
        <w:t xml:space="preserve">This is one of the prices to pay for the privilege of becoming a </w:t>
      </w:r>
      <w:r w:rsidR="00207161" w:rsidRPr="008D15FE">
        <w:rPr>
          <w:rFonts w:cstheme="minorHAnsi"/>
          <w:color w:val="000000"/>
          <w:u w:val="single"/>
        </w:rPr>
        <w:t>public</w:t>
      </w:r>
      <w:r w:rsidR="00207161">
        <w:rPr>
          <w:rFonts w:cstheme="minorHAnsi"/>
          <w:color w:val="000000"/>
        </w:rPr>
        <w:t xml:space="preserve"> official in </w:t>
      </w:r>
      <w:hyperlink w:anchor="FtakAristarchy" w:history="1">
        <w:r w:rsidR="00207161" w:rsidRPr="00207161">
          <w:rPr>
            <w:rStyle w:val="Hyperlink"/>
            <w:rFonts w:cstheme="minorHAnsi"/>
          </w:rPr>
          <w:t>FtakAristarchy</w:t>
        </w:r>
      </w:hyperlink>
      <w:r w:rsidR="00207161">
        <w:rPr>
          <w:rFonts w:cstheme="minorHAnsi"/>
          <w:color w:val="000000"/>
        </w:rPr>
        <w:t xml:space="preserve">. </w:t>
      </w:r>
    </w:p>
    <w:p w:rsidR="00BB5E5F" w:rsidRDefault="00BB5E5F" w:rsidP="006B2794">
      <w:pPr>
        <w:rPr>
          <w:rFonts w:cstheme="minorHAnsi"/>
          <w:color w:val="000000"/>
        </w:rPr>
      </w:pPr>
    </w:p>
    <w:p w:rsidR="00BB5E5F" w:rsidRDefault="006B2794" w:rsidP="006B2794">
      <w:pPr>
        <w:rPr>
          <w:rFonts w:cstheme="minorHAnsi"/>
          <w:color w:val="000000"/>
        </w:rPr>
      </w:pPr>
      <w:r>
        <w:rPr>
          <w:rFonts w:cstheme="minorHAnsi"/>
          <w:color w:val="000000"/>
        </w:rPr>
        <w:t xml:space="preserve">The Internet used nationally </w:t>
      </w:r>
      <w:r w:rsidR="007965B0">
        <w:rPr>
          <w:rFonts w:cstheme="minorHAnsi"/>
          <w:color w:val="000000"/>
        </w:rPr>
        <w:t xml:space="preserve">in </w:t>
      </w:r>
      <w:hyperlink w:anchor="FtakAristarchy" w:history="1">
        <w:r w:rsidR="007965B0" w:rsidRPr="00207161">
          <w:rPr>
            <w:rStyle w:val="Hyperlink"/>
            <w:rFonts w:cstheme="minorHAnsi"/>
          </w:rPr>
          <w:t>FtakAristarchy</w:t>
        </w:r>
      </w:hyperlink>
      <w:r w:rsidR="007965B0">
        <w:rPr>
          <w:rFonts w:cstheme="minorHAnsi"/>
          <w:color w:val="000000"/>
        </w:rPr>
        <w:t xml:space="preserve">, as </w:t>
      </w:r>
      <w:hyperlink w:anchor="FtakInternet" w:history="1">
        <w:r w:rsidR="007965B0" w:rsidRPr="00150E48">
          <w:rPr>
            <w:rStyle w:val="Hyperlink"/>
            <w:rFonts w:cstheme="minorHAnsi"/>
          </w:rPr>
          <w:t>FtakInternet</w:t>
        </w:r>
      </w:hyperlink>
      <w:r w:rsidR="007965B0">
        <w:rPr>
          <w:rStyle w:val="auto-style71"/>
          <w:rFonts w:cstheme="minorHAnsi"/>
          <w:color w:val="000000"/>
        </w:rPr>
        <w:t xml:space="preserve"> (</w:t>
      </w:r>
      <w:r w:rsidR="007965B0" w:rsidRPr="00150E48">
        <w:rPr>
          <w:rFonts w:cstheme="minorHAnsi"/>
          <w:u w:val="single"/>
        </w:rPr>
        <w:t>F</w:t>
      </w:r>
      <w:r w:rsidR="007965B0">
        <w:rPr>
          <w:rFonts w:cstheme="minorHAnsi"/>
        </w:rPr>
        <w:t xml:space="preserve">ull </w:t>
      </w:r>
      <w:r w:rsidR="007965B0" w:rsidRPr="00150E48">
        <w:rPr>
          <w:rFonts w:cstheme="minorHAnsi"/>
          <w:u w:val="single"/>
        </w:rPr>
        <w:t>T</w:t>
      </w:r>
      <w:r w:rsidR="007965B0">
        <w:rPr>
          <w:rFonts w:cstheme="minorHAnsi"/>
        </w:rPr>
        <w:t xml:space="preserve">ruth </w:t>
      </w:r>
      <w:r w:rsidR="007965B0" w:rsidRPr="00150E48">
        <w:rPr>
          <w:rFonts w:cstheme="minorHAnsi"/>
          <w:u w:val="single"/>
        </w:rPr>
        <w:t>A</w:t>
      </w:r>
      <w:r w:rsidR="007965B0">
        <w:rPr>
          <w:rFonts w:cstheme="minorHAnsi"/>
        </w:rPr>
        <w:t xml:space="preserve">nd </w:t>
      </w:r>
      <w:r w:rsidR="007965B0" w:rsidRPr="00150E48">
        <w:rPr>
          <w:rFonts w:cstheme="minorHAnsi"/>
          <w:u w:val="single"/>
        </w:rPr>
        <w:t>K</w:t>
      </w:r>
      <w:r w:rsidR="007965B0">
        <w:rPr>
          <w:rFonts w:cstheme="minorHAnsi"/>
        </w:rPr>
        <w:t xml:space="preserve">nowledge </w:t>
      </w:r>
      <w:r w:rsidR="007965B0" w:rsidRPr="00150E48">
        <w:rPr>
          <w:rFonts w:cstheme="minorHAnsi"/>
          <w:u w:val="single"/>
        </w:rPr>
        <w:t>Internet</w:t>
      </w:r>
      <w:r w:rsidR="007965B0">
        <w:rPr>
          <w:rFonts w:cstheme="minorHAnsi"/>
        </w:rPr>
        <w:t>)</w:t>
      </w:r>
      <w:r w:rsidR="007965B0">
        <w:rPr>
          <w:rFonts w:cstheme="minorHAnsi"/>
          <w:color w:val="000000"/>
        </w:rPr>
        <w:t xml:space="preserve">, </w:t>
      </w:r>
      <w:r>
        <w:rPr>
          <w:rFonts w:cstheme="minorHAnsi"/>
          <w:color w:val="000000"/>
        </w:rPr>
        <w:t xml:space="preserve">is also reformed and controlled to become as independent as possible from any </w:t>
      </w:r>
      <w:r w:rsidR="007965B0">
        <w:rPr>
          <w:rFonts w:cstheme="minorHAnsi"/>
          <w:color w:val="000000"/>
        </w:rPr>
        <w:t xml:space="preserve"> </w:t>
      </w:r>
      <w:r>
        <w:rPr>
          <w:rFonts w:cstheme="minorHAnsi"/>
          <w:color w:val="000000"/>
        </w:rPr>
        <w:t xml:space="preserve">platform of any foreign Internet provider. As such, it can include whatever true information may become available, obtained from within or from outside the country, even </w:t>
      </w:r>
      <w:r w:rsidR="007965B0">
        <w:rPr>
          <w:rFonts w:cstheme="minorHAnsi"/>
          <w:color w:val="000000"/>
        </w:rPr>
        <w:t xml:space="preserve">true information </w:t>
      </w:r>
      <w:r>
        <w:rPr>
          <w:rFonts w:cstheme="minorHAnsi"/>
          <w:color w:val="000000"/>
        </w:rPr>
        <w:t xml:space="preserve">from supposedly secret databases of international organizations like the </w:t>
      </w:r>
      <w:hyperlink w:anchor="UN" w:history="1">
        <w:r w:rsidRPr="00D0337C">
          <w:rPr>
            <w:rStyle w:val="Hyperlink"/>
            <w:rFonts w:cstheme="minorHAnsi"/>
          </w:rPr>
          <w:t>UN</w:t>
        </w:r>
      </w:hyperlink>
      <w:r>
        <w:rPr>
          <w:rFonts w:cstheme="minorHAnsi"/>
          <w:color w:val="000000"/>
        </w:rPr>
        <w:t xml:space="preserve">, the </w:t>
      </w:r>
      <w:hyperlink w:anchor="EU" w:history="1">
        <w:r w:rsidRPr="00B4713F">
          <w:rPr>
            <w:rStyle w:val="Hyperlink"/>
            <w:rFonts w:cstheme="minorHAnsi"/>
          </w:rPr>
          <w:t>EU</w:t>
        </w:r>
      </w:hyperlink>
      <w:r>
        <w:rPr>
          <w:rFonts w:cstheme="minorHAnsi"/>
          <w:color w:val="000000"/>
        </w:rPr>
        <w:t xml:space="preserve">, or </w:t>
      </w:r>
      <w:r w:rsidR="00207161">
        <w:rPr>
          <w:rFonts w:cstheme="minorHAnsi"/>
          <w:color w:val="000000"/>
        </w:rPr>
        <w:t xml:space="preserve">even </w:t>
      </w:r>
      <w:r>
        <w:rPr>
          <w:rFonts w:cstheme="minorHAnsi"/>
          <w:color w:val="000000"/>
        </w:rPr>
        <w:t xml:space="preserve">from secret files of </w:t>
      </w:r>
      <w:r w:rsidR="007965B0">
        <w:rPr>
          <w:rFonts w:cstheme="minorHAnsi"/>
          <w:color w:val="000000"/>
        </w:rPr>
        <w:t xml:space="preserve">secret </w:t>
      </w:r>
      <w:r>
        <w:rPr>
          <w:rFonts w:cstheme="minorHAnsi"/>
          <w:color w:val="000000"/>
        </w:rPr>
        <w:t xml:space="preserve">services like the </w:t>
      </w:r>
      <w:r w:rsidRPr="00B4713F">
        <w:rPr>
          <w:rFonts w:cstheme="minorHAnsi"/>
          <w:b/>
          <w:color w:val="000000"/>
        </w:rPr>
        <w:t>FBI</w:t>
      </w:r>
      <w:r>
        <w:rPr>
          <w:rFonts w:cstheme="minorHAnsi"/>
          <w:color w:val="000000"/>
        </w:rPr>
        <w:t xml:space="preserve"> or the </w:t>
      </w:r>
      <w:r w:rsidRPr="00CA106C">
        <w:rPr>
          <w:rFonts w:cstheme="minorHAnsi"/>
          <w:b/>
          <w:color w:val="000000"/>
        </w:rPr>
        <w:t>CIA</w:t>
      </w:r>
      <w:r>
        <w:rPr>
          <w:rFonts w:cstheme="minorHAnsi"/>
          <w:color w:val="000000"/>
        </w:rPr>
        <w:t xml:space="preserve">, or from a </w:t>
      </w:r>
      <w:hyperlink w:anchor="DUMB" w:history="1">
        <w:r w:rsidRPr="00B4713F">
          <w:rPr>
            <w:rStyle w:val="Hyperlink"/>
            <w:rFonts w:cstheme="minorHAnsi"/>
          </w:rPr>
          <w:t>DUMB</w:t>
        </w:r>
      </w:hyperlink>
      <w:r>
        <w:rPr>
          <w:rFonts w:cstheme="minorHAnsi"/>
          <w:color w:val="000000"/>
        </w:rPr>
        <w:t xml:space="preserve"> (</w:t>
      </w:r>
      <w:r w:rsidRPr="00CA106C">
        <w:rPr>
          <w:rFonts w:cstheme="minorHAnsi"/>
          <w:color w:val="000000"/>
          <w:u w:val="single"/>
        </w:rPr>
        <w:t>D</w:t>
      </w:r>
      <w:r>
        <w:rPr>
          <w:rFonts w:cstheme="minorHAnsi"/>
          <w:color w:val="000000"/>
        </w:rPr>
        <w:t xml:space="preserve">eep </w:t>
      </w:r>
      <w:r w:rsidRPr="00CA106C">
        <w:rPr>
          <w:rFonts w:cstheme="minorHAnsi"/>
          <w:color w:val="000000"/>
          <w:u w:val="single"/>
        </w:rPr>
        <w:t>U</w:t>
      </w:r>
      <w:r>
        <w:rPr>
          <w:rFonts w:cstheme="minorHAnsi"/>
          <w:color w:val="000000"/>
        </w:rPr>
        <w:t xml:space="preserve">nderground </w:t>
      </w:r>
      <w:r w:rsidRPr="00CA106C">
        <w:rPr>
          <w:rFonts w:cstheme="minorHAnsi"/>
          <w:color w:val="000000"/>
          <w:u w:val="single"/>
        </w:rPr>
        <w:t>M</w:t>
      </w:r>
      <w:r>
        <w:rPr>
          <w:rFonts w:cstheme="minorHAnsi"/>
          <w:color w:val="000000"/>
        </w:rPr>
        <w:t xml:space="preserve">ilitary </w:t>
      </w:r>
      <w:r w:rsidRPr="00CA106C">
        <w:rPr>
          <w:rFonts w:cstheme="minorHAnsi"/>
          <w:color w:val="000000"/>
          <w:u w:val="single"/>
        </w:rPr>
        <w:t>B</w:t>
      </w:r>
      <w:r>
        <w:rPr>
          <w:rFonts w:cstheme="minorHAnsi"/>
          <w:color w:val="000000"/>
        </w:rPr>
        <w:t xml:space="preserve">ase), without any limitation for its use and its spreading within the country. </w:t>
      </w:r>
      <w:r w:rsidR="00207161">
        <w:rPr>
          <w:rFonts w:cstheme="minorHAnsi"/>
          <w:color w:val="000000"/>
        </w:rPr>
        <w:t xml:space="preserve">In </w:t>
      </w:r>
      <w:hyperlink w:anchor="FtakAristarchy" w:history="1">
        <w:r w:rsidR="007965B0" w:rsidRPr="00207161">
          <w:rPr>
            <w:rStyle w:val="Hyperlink"/>
            <w:rFonts w:cstheme="minorHAnsi"/>
          </w:rPr>
          <w:t>FtakAristarchy</w:t>
        </w:r>
      </w:hyperlink>
      <w:r w:rsidR="00207161">
        <w:rPr>
          <w:rFonts w:cstheme="minorHAnsi"/>
          <w:color w:val="000000"/>
        </w:rPr>
        <w:t xml:space="preserve">, </w:t>
      </w:r>
      <w:r w:rsidR="007965B0">
        <w:rPr>
          <w:rFonts w:cstheme="minorHAnsi"/>
          <w:color w:val="000000"/>
        </w:rPr>
        <w:t>as per its name (</w:t>
      </w:r>
      <w:r w:rsidR="007965B0" w:rsidRPr="001F1229">
        <w:rPr>
          <w:rStyle w:val="auto-style8"/>
          <w:rFonts w:cstheme="minorHAnsi"/>
          <w:color w:val="000000"/>
          <w:u w:val="single"/>
        </w:rPr>
        <w:t>F</w:t>
      </w:r>
      <w:r w:rsidR="007965B0">
        <w:rPr>
          <w:rStyle w:val="auto-style8"/>
          <w:rFonts w:cstheme="minorHAnsi"/>
          <w:color w:val="000000"/>
        </w:rPr>
        <w:t xml:space="preserve">ull </w:t>
      </w:r>
      <w:r w:rsidR="007965B0" w:rsidRPr="001F1229">
        <w:rPr>
          <w:rStyle w:val="auto-style8"/>
          <w:rFonts w:cstheme="minorHAnsi"/>
          <w:color w:val="000000"/>
          <w:u w:val="single"/>
        </w:rPr>
        <w:t>T</w:t>
      </w:r>
      <w:r w:rsidR="007965B0">
        <w:rPr>
          <w:rStyle w:val="auto-style8"/>
          <w:rFonts w:cstheme="minorHAnsi"/>
          <w:color w:val="000000"/>
        </w:rPr>
        <w:t xml:space="preserve">ruth </w:t>
      </w:r>
      <w:r w:rsidR="007965B0" w:rsidRPr="001F1229">
        <w:rPr>
          <w:rStyle w:val="auto-style8"/>
          <w:rFonts w:cstheme="minorHAnsi"/>
          <w:color w:val="000000"/>
          <w:u w:val="single"/>
        </w:rPr>
        <w:t>A</w:t>
      </w:r>
      <w:r w:rsidR="007965B0">
        <w:rPr>
          <w:rStyle w:val="auto-style8"/>
          <w:rFonts w:cstheme="minorHAnsi"/>
          <w:color w:val="000000"/>
        </w:rPr>
        <w:t xml:space="preserve">nd </w:t>
      </w:r>
      <w:r w:rsidR="007965B0" w:rsidRPr="001F1229">
        <w:rPr>
          <w:rStyle w:val="auto-style8"/>
          <w:rFonts w:cstheme="minorHAnsi"/>
          <w:color w:val="000000"/>
          <w:u w:val="single"/>
        </w:rPr>
        <w:t>K</w:t>
      </w:r>
      <w:r w:rsidR="007965B0">
        <w:rPr>
          <w:rStyle w:val="auto-style8"/>
          <w:rFonts w:cstheme="minorHAnsi"/>
          <w:color w:val="000000"/>
        </w:rPr>
        <w:t xml:space="preserve">nowledge </w:t>
      </w:r>
      <w:r w:rsidR="007965B0" w:rsidRPr="001F1229">
        <w:rPr>
          <w:rStyle w:val="auto-style8"/>
          <w:rFonts w:cstheme="minorHAnsi"/>
          <w:color w:val="000000"/>
          <w:u w:val="single"/>
        </w:rPr>
        <w:t>Aristarchy</w:t>
      </w:r>
      <w:r w:rsidR="007965B0">
        <w:rPr>
          <w:rFonts w:cstheme="minorHAnsi"/>
          <w:color w:val="000000"/>
        </w:rPr>
        <w:t xml:space="preserve">), </w:t>
      </w:r>
      <w:r w:rsidR="00207161">
        <w:rPr>
          <w:rFonts w:cstheme="minorHAnsi"/>
          <w:color w:val="000000"/>
        </w:rPr>
        <w:t>a</w:t>
      </w:r>
      <w:r>
        <w:rPr>
          <w:rFonts w:cstheme="minorHAnsi"/>
          <w:color w:val="000000"/>
        </w:rPr>
        <w:t>ll truth</w:t>
      </w:r>
      <w:r w:rsidR="00207161">
        <w:rPr>
          <w:rFonts w:cstheme="minorHAnsi"/>
          <w:color w:val="000000"/>
        </w:rPr>
        <w:t xml:space="preserve"> </w:t>
      </w:r>
      <w:r w:rsidR="007965B0">
        <w:rPr>
          <w:rFonts w:cstheme="minorHAnsi"/>
          <w:color w:val="000000"/>
        </w:rPr>
        <w:t>and all</w:t>
      </w:r>
      <w:r w:rsidR="00207161">
        <w:rPr>
          <w:rFonts w:cstheme="minorHAnsi"/>
          <w:color w:val="000000"/>
        </w:rPr>
        <w:t xml:space="preserve"> knowledge</w:t>
      </w:r>
      <w:r>
        <w:rPr>
          <w:rFonts w:cstheme="minorHAnsi"/>
          <w:color w:val="000000"/>
        </w:rPr>
        <w:t xml:space="preserve"> of public interest that is discovered is allowed free circulation without punishment</w:t>
      </w:r>
      <w:r w:rsidR="007965B0">
        <w:rPr>
          <w:rFonts w:cstheme="minorHAnsi"/>
          <w:color w:val="000000"/>
        </w:rPr>
        <w:t xml:space="preserve"> and must be made available to all citizens</w:t>
      </w:r>
      <w:r>
        <w:rPr>
          <w:rFonts w:cstheme="minorHAnsi"/>
          <w:color w:val="000000"/>
        </w:rPr>
        <w:t xml:space="preserve">. </w:t>
      </w:r>
    </w:p>
    <w:p w:rsidR="00BB5E5F" w:rsidRDefault="00BB5E5F" w:rsidP="006B2794">
      <w:pPr>
        <w:rPr>
          <w:rFonts w:cstheme="minorHAnsi"/>
          <w:color w:val="000000"/>
        </w:rPr>
      </w:pPr>
    </w:p>
    <w:p w:rsidR="00CB5F6D" w:rsidRDefault="006B2794" w:rsidP="006B2794">
      <w:pPr>
        <w:rPr>
          <w:rFonts w:cstheme="minorHAnsi"/>
          <w:color w:val="000000"/>
        </w:rPr>
      </w:pPr>
      <w:r>
        <w:rPr>
          <w:rFonts w:cstheme="minorHAnsi"/>
          <w:color w:val="000000"/>
        </w:rPr>
        <w:t xml:space="preserve">The whistleblowers of true information </w:t>
      </w:r>
      <w:r w:rsidR="00CB5F6D">
        <w:rPr>
          <w:rFonts w:cstheme="minorHAnsi"/>
          <w:color w:val="000000"/>
        </w:rPr>
        <w:t xml:space="preserve">or knowledge </w:t>
      </w:r>
      <w:r>
        <w:rPr>
          <w:rFonts w:cstheme="minorHAnsi"/>
          <w:color w:val="000000"/>
        </w:rPr>
        <w:t xml:space="preserve">that do not regard the personal life of a private individual are all fully protected </w:t>
      </w:r>
      <w:r w:rsidR="00CB5F6D">
        <w:rPr>
          <w:rFonts w:cstheme="minorHAnsi"/>
          <w:color w:val="000000"/>
        </w:rPr>
        <w:t xml:space="preserve">for the whistleblower, </w:t>
      </w:r>
      <w:r>
        <w:rPr>
          <w:rFonts w:cstheme="minorHAnsi"/>
          <w:color w:val="000000"/>
        </w:rPr>
        <w:t xml:space="preserve">except for the part of the </w:t>
      </w:r>
      <w:r w:rsidR="00207161">
        <w:rPr>
          <w:rFonts w:cstheme="minorHAnsi"/>
          <w:color w:val="000000"/>
        </w:rPr>
        <w:t xml:space="preserve">amount of </w:t>
      </w:r>
      <w:r>
        <w:rPr>
          <w:rFonts w:cstheme="minorHAnsi"/>
          <w:color w:val="000000"/>
        </w:rPr>
        <w:t xml:space="preserve">public money that may be received by these </w:t>
      </w:r>
      <w:r w:rsidR="00CB5F6D">
        <w:rPr>
          <w:rFonts w:cstheme="minorHAnsi"/>
          <w:color w:val="000000"/>
        </w:rPr>
        <w:t>whistleblower</w:t>
      </w:r>
      <w:r>
        <w:rPr>
          <w:rFonts w:cstheme="minorHAnsi"/>
          <w:color w:val="000000"/>
        </w:rPr>
        <w:t>. If the information regarding the life of a private individual has to do with crimes that can affect negatively the life of many other citizens, like for example a private individual managing the operations of a circuit of pedophilia</w:t>
      </w:r>
      <w:r w:rsidR="00CB5F6D">
        <w:rPr>
          <w:rFonts w:cstheme="minorHAnsi"/>
          <w:color w:val="000000"/>
        </w:rPr>
        <w:t xml:space="preserve"> or mafia</w:t>
      </w:r>
      <w:r>
        <w:rPr>
          <w:rFonts w:cstheme="minorHAnsi"/>
          <w:color w:val="000000"/>
        </w:rPr>
        <w:t>, that</w:t>
      </w:r>
      <w:r w:rsidR="00207161">
        <w:rPr>
          <w:rFonts w:cstheme="minorHAnsi"/>
          <w:color w:val="000000"/>
        </w:rPr>
        <w:t xml:space="preserve"> private</w:t>
      </w:r>
      <w:r>
        <w:rPr>
          <w:rFonts w:cstheme="minorHAnsi"/>
          <w:color w:val="000000"/>
        </w:rPr>
        <w:t xml:space="preserve"> information is also fully admissible, and its denouncer is fully protected. </w:t>
      </w:r>
    </w:p>
    <w:p w:rsidR="00CB5F6D" w:rsidRDefault="00CB5F6D" w:rsidP="006B2794">
      <w:pPr>
        <w:rPr>
          <w:rFonts w:cstheme="minorHAnsi"/>
          <w:color w:val="000000"/>
        </w:rPr>
      </w:pPr>
    </w:p>
    <w:p w:rsidR="00CB5F6D" w:rsidRDefault="006B2794" w:rsidP="006B2794">
      <w:pPr>
        <w:rPr>
          <w:rFonts w:cstheme="minorHAnsi"/>
          <w:color w:val="000000"/>
        </w:rPr>
      </w:pPr>
      <w:r>
        <w:rPr>
          <w:rFonts w:cstheme="minorHAnsi"/>
          <w:color w:val="000000"/>
        </w:rPr>
        <w:t xml:space="preserve">In </w:t>
      </w:r>
      <w:hyperlink w:anchor="FtabAristarchy" w:history="1">
        <w:hyperlink w:anchor="FtakAristarchy" w:history="1">
          <w:r w:rsidR="00181B69" w:rsidRPr="00181B69">
            <w:rPr>
              <w:rStyle w:val="Hyperlink"/>
              <w:rFonts w:cstheme="minorHAnsi"/>
            </w:rPr>
            <w:t>FtakAristarchy</w:t>
          </w:r>
        </w:hyperlink>
      </w:hyperlink>
      <w:r>
        <w:rPr>
          <w:rFonts w:cstheme="minorHAnsi"/>
          <w:color w:val="000000"/>
        </w:rPr>
        <w:t>, truth whistleblowers are called exactly that: “</w:t>
      </w:r>
      <w:r w:rsidR="00207161">
        <w:rPr>
          <w:rFonts w:cstheme="minorHAnsi"/>
          <w:b/>
          <w:color w:val="000000"/>
        </w:rPr>
        <w:t>FTAK</w:t>
      </w:r>
      <w:r w:rsidRPr="005E3B9F">
        <w:rPr>
          <w:rFonts w:cstheme="minorHAnsi"/>
          <w:b/>
          <w:color w:val="000000"/>
        </w:rPr>
        <w:t xml:space="preserve"> Whistleblowers</w:t>
      </w:r>
      <w:r>
        <w:rPr>
          <w:rFonts w:cstheme="minorHAnsi"/>
          <w:color w:val="000000"/>
        </w:rPr>
        <w:t xml:space="preserve">”, or by the acronym </w:t>
      </w:r>
      <w:hyperlink w:anchor="FTAKUW" w:history="1">
        <w:r w:rsidR="00983898" w:rsidRPr="00983898">
          <w:rPr>
            <w:rStyle w:val="Hyperlink"/>
            <w:rFonts w:cstheme="minorHAnsi"/>
          </w:rPr>
          <w:t>FTAKUW</w:t>
        </w:r>
      </w:hyperlink>
      <w:r w:rsidR="00983898">
        <w:rPr>
          <w:rFonts w:cstheme="minorHAnsi"/>
          <w:color w:val="000000"/>
        </w:rPr>
        <w:t xml:space="preserve"> </w:t>
      </w:r>
      <w:r>
        <w:rPr>
          <w:rFonts w:cstheme="minorHAnsi"/>
          <w:color w:val="000000"/>
        </w:rPr>
        <w:t>(</w:t>
      </w:r>
      <w:r w:rsidRPr="005E3B9F">
        <w:rPr>
          <w:rFonts w:cstheme="minorHAnsi"/>
          <w:color w:val="000000"/>
          <w:u w:val="single"/>
        </w:rPr>
        <w:t>F</w:t>
      </w:r>
      <w:r>
        <w:rPr>
          <w:rFonts w:cstheme="minorHAnsi"/>
          <w:color w:val="000000"/>
        </w:rPr>
        <w:t xml:space="preserve">ull </w:t>
      </w:r>
      <w:r w:rsidRPr="005E3B9F">
        <w:rPr>
          <w:rFonts w:cstheme="minorHAnsi"/>
          <w:color w:val="000000"/>
          <w:u w:val="single"/>
        </w:rPr>
        <w:t>T</w:t>
      </w:r>
      <w:r>
        <w:rPr>
          <w:rFonts w:cstheme="minorHAnsi"/>
          <w:color w:val="000000"/>
        </w:rPr>
        <w:t xml:space="preserve">ruth </w:t>
      </w:r>
      <w:r w:rsidRPr="005E3B9F">
        <w:rPr>
          <w:rFonts w:cstheme="minorHAnsi"/>
          <w:color w:val="000000"/>
          <w:u w:val="single"/>
        </w:rPr>
        <w:t>A</w:t>
      </w:r>
      <w:r w:rsidR="00983898">
        <w:rPr>
          <w:rFonts w:cstheme="minorHAnsi"/>
          <w:color w:val="000000"/>
        </w:rPr>
        <w:t xml:space="preserve">nd </w:t>
      </w:r>
      <w:r w:rsidR="00983898" w:rsidRPr="00983898">
        <w:rPr>
          <w:rFonts w:cstheme="minorHAnsi"/>
          <w:color w:val="000000"/>
          <w:u w:val="single"/>
        </w:rPr>
        <w:t>K</w:t>
      </w:r>
      <w:r w:rsidR="00983898">
        <w:rPr>
          <w:rFonts w:cstheme="minorHAnsi"/>
          <w:color w:val="000000"/>
        </w:rPr>
        <w:t xml:space="preserve">nowledge </w:t>
      </w:r>
      <w:r w:rsidRPr="005E3B9F">
        <w:rPr>
          <w:rFonts w:cstheme="minorHAnsi"/>
          <w:color w:val="000000"/>
          <w:u w:val="single"/>
        </w:rPr>
        <w:t>U</w:t>
      </w:r>
      <w:r>
        <w:rPr>
          <w:rFonts w:cstheme="minorHAnsi"/>
          <w:color w:val="000000"/>
        </w:rPr>
        <w:t xml:space="preserve">seful </w:t>
      </w:r>
      <w:r w:rsidRPr="005E3B9F">
        <w:rPr>
          <w:rFonts w:cstheme="minorHAnsi"/>
          <w:color w:val="000000"/>
          <w:u w:val="single"/>
        </w:rPr>
        <w:t>W</w:t>
      </w:r>
      <w:r>
        <w:rPr>
          <w:rFonts w:cstheme="minorHAnsi"/>
          <w:color w:val="000000"/>
        </w:rPr>
        <w:t>histleblower). Such useful “</w:t>
      </w:r>
      <w:r w:rsidR="00983898" w:rsidRPr="00983898">
        <w:rPr>
          <w:rFonts w:cstheme="minorHAnsi"/>
          <w:b/>
          <w:color w:val="000000"/>
        </w:rPr>
        <w:t xml:space="preserve">FTAK </w:t>
      </w:r>
      <w:r w:rsidRPr="00983898">
        <w:rPr>
          <w:rFonts w:cstheme="minorHAnsi"/>
          <w:b/>
          <w:color w:val="000000"/>
        </w:rPr>
        <w:t>Whistleblowers</w:t>
      </w:r>
      <w:r>
        <w:rPr>
          <w:rFonts w:cstheme="minorHAnsi"/>
          <w:color w:val="000000"/>
        </w:rPr>
        <w:t>” are always fully protected. Those seeking vengeance against them commit at least a serious crime called</w:t>
      </w:r>
      <w:r w:rsidR="00983898">
        <w:rPr>
          <w:rFonts w:cstheme="minorHAnsi"/>
          <w:color w:val="000000"/>
        </w:rPr>
        <w:t xml:space="preserve"> </w:t>
      </w:r>
      <w:hyperlink w:anchor="FTAKOC" w:history="1">
        <w:r w:rsidR="00983898" w:rsidRPr="00983898">
          <w:rPr>
            <w:rStyle w:val="Hyperlink"/>
            <w:rFonts w:cstheme="minorHAnsi"/>
          </w:rPr>
          <w:t>FTAKOC</w:t>
        </w:r>
      </w:hyperlink>
      <w:r>
        <w:rPr>
          <w:rFonts w:cstheme="minorHAnsi"/>
          <w:color w:val="000000"/>
        </w:rPr>
        <w:t>, and can even be accused of treason, committing a</w:t>
      </w:r>
      <w:r w:rsidR="00983898">
        <w:rPr>
          <w:rFonts w:cstheme="minorHAnsi"/>
          <w:color w:val="000000"/>
        </w:rPr>
        <w:t xml:space="preserve"> </w:t>
      </w:r>
      <w:hyperlink w:anchor="FTAKOT" w:history="1">
        <w:r w:rsidR="00983898" w:rsidRPr="00983898">
          <w:rPr>
            <w:rStyle w:val="Hyperlink"/>
            <w:rFonts w:cstheme="minorHAnsi"/>
          </w:rPr>
          <w:t>FTAKOT</w:t>
        </w:r>
      </w:hyperlink>
      <w:r w:rsidR="00983898">
        <w:rPr>
          <w:rFonts w:cstheme="minorHAnsi"/>
          <w:color w:val="000000"/>
        </w:rPr>
        <w:t xml:space="preserve"> </w:t>
      </w:r>
      <w:r>
        <w:rPr>
          <w:rFonts w:cstheme="minorHAnsi"/>
          <w:color w:val="000000"/>
        </w:rPr>
        <w:t xml:space="preserve">if the information they tried to hide was of vital importance for the good </w:t>
      </w:r>
      <w:r w:rsidR="00CB5F6D">
        <w:rPr>
          <w:rFonts w:cstheme="minorHAnsi"/>
          <w:color w:val="000000"/>
        </w:rPr>
        <w:t xml:space="preserve">or for the bad </w:t>
      </w:r>
      <w:r>
        <w:rPr>
          <w:rFonts w:cstheme="minorHAnsi"/>
          <w:color w:val="000000"/>
        </w:rPr>
        <w:t>of the whole country</w:t>
      </w:r>
      <w:r w:rsidR="00CB5F6D">
        <w:rPr>
          <w:rFonts w:cstheme="minorHAnsi"/>
          <w:color w:val="000000"/>
        </w:rPr>
        <w:t>, or of a great part of the country not unduly being affected positively or being strongly affected negatively</w:t>
      </w:r>
      <w:r>
        <w:rPr>
          <w:rFonts w:cstheme="minorHAnsi"/>
          <w:color w:val="000000"/>
        </w:rPr>
        <w:t xml:space="preserve">. </w:t>
      </w:r>
    </w:p>
    <w:p w:rsidR="00CB5F6D" w:rsidRDefault="00CB5F6D" w:rsidP="006B2794">
      <w:pPr>
        <w:rPr>
          <w:rFonts w:cstheme="minorHAnsi"/>
          <w:color w:val="000000"/>
        </w:rPr>
      </w:pPr>
    </w:p>
    <w:p w:rsidR="006B2794" w:rsidRDefault="006B2794" w:rsidP="006B2794">
      <w:pPr>
        <w:rPr>
          <w:rFonts w:cstheme="minorHAnsi"/>
          <w:color w:val="000000"/>
        </w:rPr>
      </w:pPr>
      <w:r>
        <w:rPr>
          <w:rFonts w:cstheme="minorHAnsi"/>
          <w:color w:val="000000"/>
        </w:rPr>
        <w:lastRenderedPageBreak/>
        <w:t xml:space="preserve">A useful </w:t>
      </w:r>
      <w:hyperlink w:anchor="FTAKUW" w:history="1">
        <w:r w:rsidR="00983898" w:rsidRPr="00983898">
          <w:rPr>
            <w:rStyle w:val="Hyperlink"/>
            <w:rFonts w:cstheme="minorHAnsi"/>
          </w:rPr>
          <w:t>FTAKUW</w:t>
        </w:r>
      </w:hyperlink>
      <w:r>
        <w:rPr>
          <w:rFonts w:cstheme="minorHAnsi"/>
          <w:color w:val="000000"/>
        </w:rPr>
        <w:t xml:space="preserve"> receives at least a </w:t>
      </w:r>
      <w:hyperlink w:anchor="FTAKUW" w:history="1">
        <w:r w:rsidR="00983898" w:rsidRPr="00983898">
          <w:rPr>
            <w:rStyle w:val="Hyperlink"/>
            <w:rFonts w:cstheme="minorHAnsi"/>
          </w:rPr>
          <w:t>FTAKUW</w:t>
        </w:r>
      </w:hyperlink>
      <w:r>
        <w:rPr>
          <w:rFonts w:cstheme="minorHAnsi"/>
          <w:color w:val="000000"/>
        </w:rPr>
        <w:t xml:space="preserve"> honor certificate and </w:t>
      </w:r>
      <w:r w:rsidR="00983898">
        <w:rPr>
          <w:rFonts w:cstheme="minorHAnsi"/>
          <w:color w:val="000000"/>
        </w:rPr>
        <w:t>may be</w:t>
      </w:r>
      <w:r>
        <w:rPr>
          <w:rFonts w:cstheme="minorHAnsi"/>
          <w:color w:val="000000"/>
        </w:rPr>
        <w:t xml:space="preserve"> recompensed with receiving one or more years of pension contributions</w:t>
      </w:r>
      <w:r w:rsidR="00293F78">
        <w:rPr>
          <w:rFonts w:cstheme="minorHAnsi"/>
          <w:color w:val="000000"/>
        </w:rPr>
        <w:t xml:space="preserve"> in terms of a partial </w:t>
      </w:r>
      <w:hyperlink w:anchor="NASCO" w:history="1">
        <w:r w:rsidR="00CB5F6D" w:rsidRPr="00293F78">
          <w:rPr>
            <w:rStyle w:val="Hyperlink"/>
            <w:rFonts w:cstheme="minorHAnsi"/>
          </w:rPr>
          <w:t>NASCO</w:t>
        </w:r>
      </w:hyperlink>
      <w:r w:rsidR="00CB5F6D">
        <w:rPr>
          <w:rFonts w:cstheme="minorHAnsi"/>
          <w:color w:val="000000"/>
        </w:rPr>
        <w:t xml:space="preserve"> </w:t>
      </w:r>
      <w:r w:rsidR="00293F78">
        <w:rPr>
          <w:rFonts w:cstheme="minorHAnsi"/>
          <w:color w:val="000000"/>
        </w:rPr>
        <w:t xml:space="preserve">or a multiple of a </w:t>
      </w:r>
      <w:hyperlink w:anchor="NASCO" w:history="1">
        <w:r w:rsidR="00293F78" w:rsidRPr="00293F78">
          <w:rPr>
            <w:rStyle w:val="Hyperlink"/>
            <w:rFonts w:cstheme="minorHAnsi"/>
          </w:rPr>
          <w:t>NASCO</w:t>
        </w:r>
      </w:hyperlink>
      <w:r>
        <w:rPr>
          <w:rFonts w:cstheme="minorHAnsi"/>
          <w:color w:val="000000"/>
        </w:rPr>
        <w:t xml:space="preserve">. Each year, the </w:t>
      </w:r>
      <w:hyperlink w:anchor="FTAKUW" w:history="1">
        <w:r w:rsidR="00983898" w:rsidRPr="00983898">
          <w:rPr>
            <w:rStyle w:val="Hyperlink"/>
            <w:rFonts w:cstheme="minorHAnsi"/>
          </w:rPr>
          <w:t>FTAKUW</w:t>
        </w:r>
      </w:hyperlink>
      <w:r>
        <w:rPr>
          <w:rFonts w:cstheme="minorHAnsi"/>
          <w:color w:val="000000"/>
        </w:rPr>
        <w:t xml:space="preserve"> of main importance to the country receives a kind of a “</w:t>
      </w:r>
      <w:r w:rsidRPr="00EB1E9D">
        <w:rPr>
          <w:rFonts w:cstheme="minorHAnsi"/>
          <w:b/>
          <w:color w:val="000000"/>
        </w:rPr>
        <w:t>Nobel of Truth</w:t>
      </w:r>
      <w:r>
        <w:rPr>
          <w:rFonts w:cstheme="minorHAnsi"/>
          <w:color w:val="000000"/>
        </w:rPr>
        <w:t xml:space="preserve">” called the </w:t>
      </w:r>
      <w:hyperlink w:anchor="FTAKUW" w:history="1">
        <w:r w:rsidR="00983898" w:rsidRPr="00983898">
          <w:rPr>
            <w:rStyle w:val="Hyperlink"/>
            <w:rFonts w:cstheme="minorHAnsi"/>
          </w:rPr>
          <w:t>FTAKUW</w:t>
        </w:r>
      </w:hyperlink>
      <w:r>
        <w:rPr>
          <w:rFonts w:cstheme="minorHAnsi"/>
          <w:color w:val="000000"/>
        </w:rPr>
        <w:t xml:space="preserve"> </w:t>
      </w:r>
      <w:r w:rsidRPr="00EB1E9D">
        <w:rPr>
          <w:rFonts w:cstheme="minorHAnsi"/>
          <w:b/>
          <w:color w:val="000000"/>
        </w:rPr>
        <w:t>Prize</w:t>
      </w:r>
      <w:r>
        <w:rPr>
          <w:rFonts w:cstheme="minorHAnsi"/>
          <w:color w:val="000000"/>
        </w:rPr>
        <w:t xml:space="preserve"> with a sum of money equivalent to an average Nobel Prize.  </w:t>
      </w:r>
    </w:p>
    <w:p w:rsidR="00376201" w:rsidRDefault="00376201" w:rsidP="006B2794">
      <w:pPr>
        <w:rPr>
          <w:rFonts w:cstheme="minorHAnsi"/>
          <w:color w:val="000000"/>
        </w:rPr>
      </w:pPr>
    </w:p>
    <w:p w:rsidR="00376201" w:rsidRPr="00376201" w:rsidRDefault="00376201" w:rsidP="00376201">
      <w:pPr>
        <w:textAlignment w:val="center"/>
        <w:rPr>
          <w:rFonts w:cstheme="minorHAnsi"/>
          <w:color w:val="000000"/>
        </w:rPr>
      </w:pPr>
      <w:r>
        <w:rPr>
          <w:rFonts w:cstheme="minorHAnsi"/>
          <w:color w:val="000000"/>
        </w:rPr>
        <w:t xml:space="preserve">The greatest of all godly masters called </w:t>
      </w:r>
      <w:r w:rsidRPr="00376201">
        <w:rPr>
          <w:rFonts w:cstheme="minorHAnsi"/>
          <w:b/>
          <w:color w:val="000000"/>
        </w:rPr>
        <w:t>Jesus</w:t>
      </w:r>
      <w:r>
        <w:rPr>
          <w:rFonts w:cstheme="minorHAnsi"/>
          <w:color w:val="000000"/>
        </w:rPr>
        <w:t xml:space="preserve"> said: </w:t>
      </w:r>
      <w:r w:rsidRPr="00E6356B">
        <w:rPr>
          <w:rFonts w:cstheme="minorHAnsi"/>
          <w:i/>
          <w:color w:val="000000"/>
        </w:rPr>
        <w:t>“</w:t>
      </w:r>
      <w:r w:rsidRPr="00E6356B">
        <w:rPr>
          <w:rFonts w:cstheme="minorHAnsi"/>
          <w:b/>
          <w:i/>
          <w:color w:val="000000"/>
        </w:rPr>
        <w:t>Only Truth shall set you free</w:t>
      </w:r>
      <w:r w:rsidRPr="00E6356B">
        <w:rPr>
          <w:rFonts w:cstheme="minorHAnsi"/>
          <w:i/>
          <w:color w:val="000000"/>
        </w:rPr>
        <w:t>”</w:t>
      </w:r>
      <w:r>
        <w:rPr>
          <w:rFonts w:cstheme="minorHAnsi"/>
          <w:color w:val="000000"/>
        </w:rPr>
        <w:t>. The Internet invention should have been a</w:t>
      </w:r>
      <w:r w:rsidRPr="00376201">
        <w:rPr>
          <w:rFonts w:cstheme="minorHAnsi"/>
          <w:color w:val="000000"/>
        </w:rPr>
        <w:t xml:space="preserve"> gift from </w:t>
      </w:r>
      <w:r w:rsidR="00FE28C8">
        <w:rPr>
          <w:rFonts w:cstheme="minorHAnsi"/>
          <w:color w:val="000000"/>
        </w:rPr>
        <w:t xml:space="preserve">that </w:t>
      </w:r>
      <w:r w:rsidRPr="00376201">
        <w:rPr>
          <w:rFonts w:cstheme="minorHAnsi"/>
          <w:color w:val="000000"/>
        </w:rPr>
        <w:t xml:space="preserve">God for accessing full truth and </w:t>
      </w:r>
      <w:r>
        <w:rPr>
          <w:rFonts w:cstheme="minorHAnsi"/>
          <w:color w:val="000000"/>
        </w:rPr>
        <w:t xml:space="preserve">full </w:t>
      </w:r>
      <w:r w:rsidRPr="00376201">
        <w:rPr>
          <w:rFonts w:cstheme="minorHAnsi"/>
          <w:color w:val="000000"/>
        </w:rPr>
        <w:t>knowledge leading to full freedom, but it was transformed</w:t>
      </w:r>
      <w:r w:rsidR="00E6356B">
        <w:rPr>
          <w:rFonts w:cstheme="minorHAnsi"/>
          <w:color w:val="000000"/>
        </w:rPr>
        <w:t xml:space="preserve"> by the </w:t>
      </w:r>
      <w:hyperlink w:anchor="FAGSPEC" w:history="1">
        <w:r w:rsidR="00E6356B" w:rsidRPr="00E6356B">
          <w:rPr>
            <w:rStyle w:val="Hyperlink"/>
            <w:rFonts w:cstheme="minorHAnsi"/>
          </w:rPr>
          <w:t>FAGSPEC</w:t>
        </w:r>
      </w:hyperlink>
      <w:r w:rsidR="00E6356B">
        <w:rPr>
          <w:rFonts w:cstheme="minorHAnsi"/>
          <w:color w:val="000000"/>
        </w:rPr>
        <w:t xml:space="preserve"> Cabal pursuing the enslavement of the rest of us through the fast coming </w:t>
      </w:r>
      <w:hyperlink w:anchor="TsegTechnocracy" w:history="1">
        <w:r w:rsidR="00E6356B" w:rsidRPr="00E6356B">
          <w:rPr>
            <w:rStyle w:val="Hyperlink"/>
            <w:rFonts w:cstheme="minorHAnsi"/>
          </w:rPr>
          <w:t>TsegTechnocracy</w:t>
        </w:r>
      </w:hyperlink>
      <w:r w:rsidRPr="00376201">
        <w:rPr>
          <w:rFonts w:cstheme="minorHAnsi"/>
          <w:color w:val="000000"/>
        </w:rPr>
        <w:t xml:space="preserve"> into a </w:t>
      </w:r>
      <w:r w:rsidR="00E6356B">
        <w:rPr>
          <w:rFonts w:cstheme="minorHAnsi"/>
          <w:color w:val="000000"/>
        </w:rPr>
        <w:t>tool</w:t>
      </w:r>
      <w:r w:rsidRPr="00376201">
        <w:rPr>
          <w:rFonts w:cstheme="minorHAnsi"/>
          <w:color w:val="000000"/>
        </w:rPr>
        <w:t xml:space="preserve"> from </w:t>
      </w:r>
      <w:hyperlink w:anchor="ZBAP_Satan_Cosmic_Force.jpg" w:history="1">
        <w:r w:rsidRPr="00E6356B">
          <w:rPr>
            <w:rStyle w:val="Hyperlink"/>
            <w:rFonts w:cstheme="minorHAnsi"/>
          </w:rPr>
          <w:t>Satan</w:t>
        </w:r>
      </w:hyperlink>
      <w:r w:rsidRPr="00376201">
        <w:rPr>
          <w:rFonts w:cstheme="minorHAnsi"/>
          <w:color w:val="000000"/>
        </w:rPr>
        <w:t xml:space="preserve"> through its </w:t>
      </w:r>
      <w:r w:rsidR="00E6356B">
        <w:rPr>
          <w:rFonts w:cstheme="minorHAnsi"/>
          <w:color w:val="000000"/>
        </w:rPr>
        <w:t xml:space="preserve">deviated </w:t>
      </w:r>
      <w:r>
        <w:rPr>
          <w:rFonts w:cstheme="minorHAnsi"/>
          <w:color w:val="000000"/>
        </w:rPr>
        <w:t xml:space="preserve">evil </w:t>
      </w:r>
      <w:r w:rsidRPr="00376201">
        <w:rPr>
          <w:rFonts w:cstheme="minorHAnsi"/>
          <w:color w:val="000000"/>
        </w:rPr>
        <w:t xml:space="preserve">use for </w:t>
      </w:r>
      <w:r>
        <w:rPr>
          <w:rFonts w:cstheme="minorHAnsi"/>
          <w:color w:val="000000"/>
        </w:rPr>
        <w:t xml:space="preserve">mainly </w:t>
      </w:r>
      <w:r w:rsidRPr="00376201">
        <w:rPr>
          <w:rFonts w:cstheme="minorHAnsi"/>
          <w:color w:val="000000"/>
        </w:rPr>
        <w:t>surveillance, propaganda and control</w:t>
      </w:r>
      <w:r>
        <w:rPr>
          <w:rFonts w:cstheme="minorHAnsi"/>
          <w:color w:val="000000"/>
        </w:rPr>
        <w:t xml:space="preserve"> leading to </w:t>
      </w:r>
      <w:r w:rsidR="00E6356B">
        <w:rPr>
          <w:rFonts w:cstheme="minorHAnsi"/>
          <w:color w:val="000000"/>
        </w:rPr>
        <w:t xml:space="preserve">global </w:t>
      </w:r>
      <w:r>
        <w:rPr>
          <w:rFonts w:cstheme="minorHAnsi"/>
          <w:color w:val="000000"/>
        </w:rPr>
        <w:t>enslavement</w:t>
      </w:r>
      <w:r w:rsidR="00E6356B">
        <w:rPr>
          <w:rFonts w:cstheme="minorHAnsi"/>
          <w:color w:val="000000"/>
        </w:rPr>
        <w:t xml:space="preserve"> in a new totalitarian </w:t>
      </w:r>
      <w:r w:rsidR="00E6356B" w:rsidRPr="00E6356B">
        <w:rPr>
          <w:rFonts w:cstheme="minorHAnsi"/>
          <w:b/>
          <w:color w:val="000000"/>
        </w:rPr>
        <w:t>One-World-Government</w:t>
      </w:r>
      <w:r>
        <w:rPr>
          <w:rFonts w:cstheme="minorHAnsi"/>
          <w:color w:val="000000"/>
        </w:rPr>
        <w:t xml:space="preserve">. </w:t>
      </w:r>
      <w:r w:rsidRPr="00376201">
        <w:rPr>
          <w:rFonts w:cstheme="minorHAnsi"/>
          <w:color w:val="000000"/>
        </w:rPr>
        <w:t xml:space="preserve"> </w:t>
      </w:r>
      <w:r>
        <w:rPr>
          <w:rFonts w:cstheme="minorHAnsi"/>
          <w:color w:val="000000"/>
        </w:rPr>
        <w:t xml:space="preserve">The new </w:t>
      </w:r>
      <w:hyperlink w:anchor="FtakInternet" w:history="1">
        <w:r w:rsidRPr="00376201">
          <w:rPr>
            <w:rStyle w:val="Hyperlink"/>
            <w:rFonts w:cstheme="minorHAnsi"/>
          </w:rPr>
          <w:t>FtakInternet</w:t>
        </w:r>
      </w:hyperlink>
      <w:r>
        <w:rPr>
          <w:rFonts w:cstheme="minorHAnsi"/>
          <w:color w:val="000000"/>
        </w:rPr>
        <w:t xml:space="preserve"> of </w:t>
      </w:r>
      <w:hyperlink w:anchor="FtakAristarchy" w:history="1">
        <w:r w:rsidRPr="00376201">
          <w:rPr>
            <w:rStyle w:val="Hyperlink"/>
            <w:rFonts w:cstheme="minorHAnsi"/>
          </w:rPr>
          <w:t>FtakAristarchy</w:t>
        </w:r>
      </w:hyperlink>
      <w:r>
        <w:rPr>
          <w:rFonts w:cstheme="minorHAnsi"/>
          <w:color w:val="000000"/>
        </w:rPr>
        <w:t xml:space="preserve"> is meant to make </w:t>
      </w:r>
      <w:r w:rsidR="00E6356B">
        <w:rPr>
          <w:rFonts w:cstheme="minorHAnsi"/>
          <w:color w:val="000000"/>
        </w:rPr>
        <w:t>the Internet</w:t>
      </w:r>
      <w:r>
        <w:rPr>
          <w:rFonts w:cstheme="minorHAnsi"/>
          <w:color w:val="000000"/>
        </w:rPr>
        <w:t xml:space="preserve"> </w:t>
      </w:r>
      <w:r w:rsidR="00E6356B">
        <w:rPr>
          <w:rFonts w:cstheme="minorHAnsi"/>
          <w:color w:val="000000"/>
        </w:rPr>
        <w:t xml:space="preserve">with its absolute full freedom of opinion </w:t>
      </w:r>
      <w:r>
        <w:rPr>
          <w:rFonts w:cstheme="minorHAnsi"/>
          <w:color w:val="000000"/>
        </w:rPr>
        <w:t xml:space="preserve">return to be the gift from God that it should only be. </w:t>
      </w:r>
    </w:p>
    <w:p w:rsidR="00376201" w:rsidRDefault="00376201" w:rsidP="006B2794">
      <w:pPr>
        <w:rPr>
          <w:rFonts w:cstheme="minorHAnsi"/>
          <w:color w:val="000000"/>
        </w:rPr>
      </w:pPr>
    </w:p>
    <w:p w:rsidR="006B2794" w:rsidRDefault="006B2794" w:rsidP="00100595"/>
    <w:p w:rsidR="00FC68BD" w:rsidRDefault="00EB407C" w:rsidP="00FC68BD">
      <w:r>
        <w:pict>
          <v:rect id="_x0000_i1032" style="width:441.6pt;height:3.75pt" o:hralign="center" o:hrstd="t" o:hrnoshade="t" o:hr="t" fillcolor="#31849b [2408]" stroked="f"/>
        </w:pict>
      </w:r>
    </w:p>
    <w:p w:rsidR="00207161" w:rsidRDefault="00207161" w:rsidP="00FC68BD"/>
    <w:p w:rsidR="00FC68BD" w:rsidRDefault="00FC68BD" w:rsidP="00FC68BD">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111" w:name="_Toc176628442"/>
      <w:r>
        <w:lastRenderedPageBreak/>
        <w:t>7</w:t>
      </w:r>
      <w:bookmarkStart w:id="112" w:name="R07"/>
      <w:r>
        <w:t>--</w:t>
      </w:r>
      <w:bookmarkEnd w:id="112"/>
      <w:r>
        <w:t xml:space="preserve"> Imposing </w:t>
      </w:r>
      <w:r w:rsidR="00241966">
        <w:t>S</w:t>
      </w:r>
      <w:r>
        <w:t xml:space="preserve">eparate </w:t>
      </w:r>
      <w:r w:rsidR="00241966">
        <w:t>M</w:t>
      </w:r>
      <w:r>
        <w:t xml:space="preserve">edia to </w:t>
      </w:r>
      <w:r w:rsidR="00241966">
        <w:t>C</w:t>
      </w:r>
      <w:r>
        <w:t xml:space="preserve">ompete for </w:t>
      </w:r>
      <w:r w:rsidR="00241966">
        <w:t>F</w:t>
      </w:r>
      <w:r>
        <w:t xml:space="preserve">ull </w:t>
      </w:r>
      <w:r w:rsidR="00241966">
        <w:t>T</w:t>
      </w:r>
      <w:r>
        <w:t xml:space="preserve">ruth </w:t>
      </w:r>
      <w:r w:rsidR="00241966">
        <w:t>W</w:t>
      </w:r>
      <w:r>
        <w:t xml:space="preserve">ithout </w:t>
      </w:r>
      <w:r w:rsidR="00241966">
        <w:t>R</w:t>
      </w:r>
      <w:r>
        <w:t xml:space="preserve">eceiving </w:t>
      </w:r>
      <w:r w:rsidR="00241966">
        <w:t>A</w:t>
      </w:r>
      <w:r>
        <w:t xml:space="preserve">ny </w:t>
      </w:r>
      <w:r w:rsidR="00241966">
        <w:t>P</w:t>
      </w:r>
      <w:r>
        <w:t xml:space="preserve">ublic or </w:t>
      </w:r>
      <w:r w:rsidR="00241966">
        <w:t>P</w:t>
      </w:r>
      <w:r>
        <w:t xml:space="preserve">rivate </w:t>
      </w:r>
      <w:r w:rsidR="00241966">
        <w:t>M</w:t>
      </w:r>
      <w:r>
        <w:t>oney.</w:t>
      </w:r>
      <w:bookmarkEnd w:id="111"/>
      <w:r>
        <w:t xml:space="preserve"> </w:t>
      </w:r>
    </w:p>
    <w:p w:rsidR="0024157C" w:rsidRDefault="0024157C" w:rsidP="0024157C"/>
    <w:p w:rsidR="006E28D7" w:rsidRDefault="00EB407C" w:rsidP="00566326">
      <w:pPr>
        <w:rPr>
          <w:rFonts w:cstheme="minorHAnsi"/>
        </w:rPr>
      </w:pPr>
      <w:hyperlink r:id="rId210"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6E28D7" w:rsidRPr="00F212EE">
        <w:rPr>
          <w:rFonts w:cstheme="minorHAnsi"/>
        </w:rPr>
        <w:t xml:space="preserve"> forbids </w:t>
      </w:r>
      <w:r w:rsidR="006E28D7">
        <w:rPr>
          <w:rFonts w:cstheme="minorHAnsi"/>
        </w:rPr>
        <w:t xml:space="preserve">absolutely the formation of </w:t>
      </w:r>
      <w:r w:rsidR="006E28D7" w:rsidRPr="00F212EE">
        <w:rPr>
          <w:rFonts w:cstheme="minorHAnsi"/>
        </w:rPr>
        <w:t xml:space="preserve">media cartels </w:t>
      </w:r>
      <w:r w:rsidR="006E28D7">
        <w:rPr>
          <w:rFonts w:cstheme="minorHAnsi"/>
        </w:rPr>
        <w:t>by</w:t>
      </w:r>
      <w:r w:rsidR="006E28D7" w:rsidRPr="00F212EE">
        <w:rPr>
          <w:rFonts w:cstheme="minorHAnsi"/>
        </w:rPr>
        <w:t xml:space="preserve"> few rich corporations</w:t>
      </w:r>
      <w:r w:rsidR="006E28D7">
        <w:rPr>
          <w:rFonts w:cstheme="minorHAnsi"/>
        </w:rPr>
        <w:t xml:space="preserve"> disturbing the independence of </w:t>
      </w:r>
      <w:r w:rsidR="005A321E">
        <w:rPr>
          <w:rFonts w:cstheme="minorHAnsi"/>
        </w:rPr>
        <w:t xml:space="preserve">media and </w:t>
      </w:r>
      <w:r w:rsidR="006E28D7">
        <w:rPr>
          <w:rFonts w:cstheme="minorHAnsi"/>
        </w:rPr>
        <w:t>politic</w:t>
      </w:r>
      <w:r w:rsidR="005A321E">
        <w:rPr>
          <w:rFonts w:cstheme="minorHAnsi"/>
        </w:rPr>
        <w:t>al reporting</w:t>
      </w:r>
      <w:r w:rsidR="006E28D7">
        <w:rPr>
          <w:rFonts w:cstheme="minorHAnsi"/>
        </w:rPr>
        <w:t xml:space="preserve">. This is horrendously the case with the </w:t>
      </w:r>
      <w:hyperlink w:anchor="ZBAP_MediaNetwork.jpg" w:history="1">
        <w:r w:rsidR="006E28D7" w:rsidRPr="002D1800">
          <w:rPr>
            <w:rStyle w:val="Hyperlink"/>
            <w:rFonts w:cstheme="minorHAnsi"/>
          </w:rPr>
          <w:t>global worldwide media network of only 6 corporations like the one that exists now</w:t>
        </w:r>
      </w:hyperlink>
      <w:r w:rsidR="006E28D7">
        <w:rPr>
          <w:rFonts w:cstheme="minorHAnsi"/>
        </w:rPr>
        <w:t>.</w:t>
      </w:r>
      <w:r w:rsidR="00E53963">
        <w:rPr>
          <w:rFonts w:cstheme="minorHAnsi"/>
        </w:rPr>
        <w:t xml:space="preserve"> </w:t>
      </w:r>
      <w:r w:rsidR="00E53963" w:rsidRPr="00F212EE">
        <w:rPr>
          <w:rFonts w:cstheme="minorHAnsi"/>
        </w:rPr>
        <w:t>The formation of media cartels</w:t>
      </w:r>
      <w:r w:rsidR="005A321E">
        <w:rPr>
          <w:rFonts w:cstheme="minorHAnsi"/>
        </w:rPr>
        <w:t>,</w:t>
      </w:r>
      <w:r w:rsidR="00E53963" w:rsidRPr="00F212EE">
        <w:rPr>
          <w:rFonts w:cstheme="minorHAnsi"/>
        </w:rPr>
        <w:t xml:space="preserve"> or the dependence to rich donors</w:t>
      </w:r>
      <w:r w:rsidR="005A321E">
        <w:rPr>
          <w:rFonts w:cstheme="minorHAnsi"/>
        </w:rPr>
        <w:t>,</w:t>
      </w:r>
      <w:r w:rsidR="00E53963" w:rsidRPr="00F212EE">
        <w:rPr>
          <w:rFonts w:cstheme="minorHAnsi"/>
        </w:rPr>
        <w:t xml:space="preserve"> </w:t>
      </w:r>
      <w:r w:rsidR="00E53963">
        <w:rPr>
          <w:rFonts w:cstheme="minorHAnsi"/>
        </w:rPr>
        <w:t xml:space="preserve">always </w:t>
      </w:r>
      <w:r w:rsidR="00E53963" w:rsidRPr="00F212EE">
        <w:rPr>
          <w:rFonts w:cstheme="minorHAnsi"/>
        </w:rPr>
        <w:t xml:space="preserve">leads to the formation of a fake </w:t>
      </w:r>
      <w:hyperlink r:id="rId211" w:anchor="ZBAP_Death_of_a_Nation.jpg" w:history="1">
        <w:hyperlink w:anchor="ZBAP_Death_of_a_Nation_Excerpt.jpg" w:history="1">
          <w:hyperlink w:anchor="ZBAP_PoliticalCorrectness_DeathOfNation" w:history="1">
            <w:r w:rsidR="00E53963" w:rsidRPr="00F212EE">
              <w:rPr>
                <w:rStyle w:val="Hyperlink"/>
                <w:rFonts w:cstheme="minorHAnsi"/>
              </w:rPr>
              <w:t>political correctness</w:t>
            </w:r>
          </w:hyperlink>
        </w:hyperlink>
      </w:hyperlink>
      <w:r w:rsidR="00E53963" w:rsidRPr="00F212EE">
        <w:rPr>
          <w:rFonts w:cstheme="minorHAnsi"/>
        </w:rPr>
        <w:t xml:space="preserve"> killing the common sense of most people</w:t>
      </w:r>
      <w:r w:rsidR="00E53963">
        <w:rPr>
          <w:rFonts w:cstheme="minorHAnsi"/>
        </w:rPr>
        <w:t xml:space="preserve"> regarding the good of the country. When </w:t>
      </w:r>
      <w:r w:rsidR="00E53963" w:rsidRPr="00F212EE">
        <w:rPr>
          <w:rFonts w:cstheme="minorHAnsi"/>
        </w:rPr>
        <w:t xml:space="preserve">exaggerated, </w:t>
      </w:r>
      <w:r w:rsidR="005A321E">
        <w:rPr>
          <w:rFonts w:cstheme="minorHAnsi"/>
        </w:rPr>
        <w:t>it</w:t>
      </w:r>
      <w:r w:rsidR="00E53963">
        <w:rPr>
          <w:rFonts w:cstheme="minorHAnsi"/>
        </w:rPr>
        <w:t xml:space="preserve"> may even lead </w:t>
      </w:r>
      <w:r w:rsidR="00E53963" w:rsidRPr="00F212EE">
        <w:rPr>
          <w:rFonts w:cstheme="minorHAnsi"/>
        </w:rPr>
        <w:t>to the cultural death of a nation.</w:t>
      </w:r>
    </w:p>
    <w:p w:rsidR="006E28D7" w:rsidRDefault="006E28D7" w:rsidP="00566326">
      <w:pPr>
        <w:rPr>
          <w:rStyle w:val="auto-style71"/>
          <w:rFonts w:cstheme="minorHAnsi"/>
          <w:color w:val="000000"/>
        </w:rPr>
      </w:pPr>
    </w:p>
    <w:p w:rsidR="00566326" w:rsidRDefault="00566326" w:rsidP="00566326">
      <w:pPr>
        <w:rPr>
          <w:rStyle w:val="auto-style71"/>
          <w:rFonts w:cstheme="minorHAnsi"/>
          <w:color w:val="000000"/>
        </w:rPr>
      </w:pPr>
      <w:r>
        <w:rPr>
          <w:rStyle w:val="auto-style71"/>
          <w:rFonts w:cstheme="minorHAnsi"/>
          <w:color w:val="000000"/>
        </w:rPr>
        <w:t>T</w:t>
      </w:r>
      <w:r w:rsidRPr="00F212EE">
        <w:rPr>
          <w:rStyle w:val="auto-style71"/>
          <w:rFonts w:cstheme="minorHAnsi"/>
          <w:color w:val="000000"/>
        </w:rPr>
        <w:t>he corrupting lobbying of the main politicians of all the most powerful countries</w:t>
      </w:r>
      <w:r>
        <w:rPr>
          <w:rStyle w:val="auto-style71"/>
          <w:rFonts w:cstheme="minorHAnsi"/>
          <w:color w:val="000000"/>
        </w:rPr>
        <w:t xml:space="preserve"> at the moment</w:t>
      </w:r>
      <w:r w:rsidRPr="00F212EE">
        <w:rPr>
          <w:rStyle w:val="auto-style71"/>
          <w:rFonts w:cstheme="minorHAnsi"/>
          <w:color w:val="000000"/>
        </w:rPr>
        <w:t xml:space="preserve">, along with the ownership control of the main mainstream media worldwide through a main transnational cartel as a </w:t>
      </w:r>
      <w:hyperlink w:anchor="ZBAP_MediaNetwork.jpg" w:history="1">
        <w:r w:rsidRPr="00050CCF">
          <w:rPr>
            <w:rStyle w:val="Hyperlink"/>
            <w:rFonts w:cstheme="minorHAnsi"/>
          </w:rPr>
          <w:t>network of only six major media corporations</w:t>
        </w:r>
      </w:hyperlink>
      <w:r>
        <w:rPr>
          <w:rStyle w:val="auto-style71"/>
          <w:rFonts w:cstheme="minorHAnsi"/>
          <w:color w:val="000000"/>
        </w:rPr>
        <w:t xml:space="preserve"> ceases completely in </w:t>
      </w:r>
      <w:hyperlink w:anchor="FtabAristarchy" w:history="1">
        <w:hyperlink w:anchor="FtakAristarchy" w:history="1">
          <w:r w:rsidR="00181B69" w:rsidRPr="00181B69">
            <w:rPr>
              <w:rStyle w:val="Hyperlink"/>
              <w:rFonts w:cstheme="minorHAnsi"/>
            </w:rPr>
            <w:t>FtakAristarchy</w:t>
          </w:r>
        </w:hyperlink>
      </w:hyperlink>
      <w:r>
        <w:rPr>
          <w:rStyle w:val="auto-style71"/>
          <w:rFonts w:cstheme="minorHAnsi"/>
          <w:color w:val="000000"/>
        </w:rPr>
        <w:t xml:space="preserve">. </w:t>
      </w:r>
      <w:r w:rsidRPr="00F212EE">
        <w:rPr>
          <w:rStyle w:val="auto-style71"/>
          <w:rFonts w:cstheme="minorHAnsi"/>
          <w:color w:val="000000"/>
        </w:rPr>
        <w:t xml:space="preserve">Through this network cartel </w:t>
      </w:r>
      <w:r w:rsidR="00892F5F">
        <w:rPr>
          <w:rStyle w:val="auto-style71"/>
          <w:rFonts w:cstheme="minorHAnsi"/>
          <w:color w:val="000000"/>
        </w:rPr>
        <w:t>evil elites working for our global enslavement</w:t>
      </w:r>
      <w:r w:rsidRPr="00F212EE">
        <w:rPr>
          <w:rStyle w:val="auto-style71"/>
          <w:rFonts w:cstheme="minorHAnsi"/>
          <w:color w:val="000000"/>
        </w:rPr>
        <w:t xml:space="preserve"> ensure the creation of a favorable </w:t>
      </w:r>
      <w:hyperlink r:id="rId212"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producing </w:t>
      </w:r>
      <w:r w:rsidRPr="00F212EE">
        <w:rPr>
          <w:rStyle w:val="style5"/>
          <w:rFonts w:cstheme="minorHAnsi"/>
          <w:color w:val="000000"/>
        </w:rPr>
        <w:t xml:space="preserve">constant </w:t>
      </w:r>
      <w:r w:rsidRPr="00F212EE">
        <w:rPr>
          <w:rStyle w:val="Strong"/>
          <w:rFonts w:cstheme="minorHAnsi"/>
          <w:color w:val="000000"/>
          <w:u w:val="single"/>
        </w:rPr>
        <w:t>Fake News</w:t>
      </w:r>
      <w:r w:rsidRPr="00F212EE">
        <w:rPr>
          <w:rStyle w:val="auto-style71"/>
          <w:rFonts w:cstheme="minorHAnsi"/>
          <w:color w:val="000000"/>
        </w:rPr>
        <w:t xml:space="preserve"> in their favor, in order to protect their </w:t>
      </w:r>
      <w:r w:rsidRPr="00F212EE">
        <w:rPr>
          <w:rStyle w:val="Emphasis"/>
          <w:rFonts w:cstheme="minorHAnsi"/>
          <w:color w:val="000000"/>
        </w:rPr>
        <w:t>"</w:t>
      </w:r>
      <w:r w:rsidRPr="00F212EE">
        <w:rPr>
          <w:rStyle w:val="Strong"/>
          <w:rFonts w:cstheme="minorHAnsi"/>
          <w:i/>
          <w:iCs/>
          <w:color w:val="000000"/>
          <w:u w:val="single"/>
        </w:rPr>
        <w:t>false-good</w:t>
      </w:r>
      <w:r w:rsidRPr="00050CCF">
        <w:rPr>
          <w:rStyle w:val="Strong"/>
          <w:rFonts w:cstheme="minorHAnsi"/>
          <w:i/>
          <w:iCs/>
          <w:color w:val="000000"/>
        </w:rPr>
        <w:t>"</w:t>
      </w:r>
      <w:r w:rsidRPr="00F212EE">
        <w:rPr>
          <w:rStyle w:val="Emphasis"/>
          <w:rFonts w:cstheme="minorHAnsi"/>
          <w:color w:val="000000"/>
        </w:rPr>
        <w:t xml:space="preserve"> </w:t>
      </w:r>
      <w:r w:rsidRPr="00F212EE">
        <w:rPr>
          <w:rStyle w:val="auto-style71"/>
          <w:rFonts w:cstheme="minorHAnsi"/>
          <w:color w:val="000000"/>
        </w:rPr>
        <w:t xml:space="preserve">reputation, whatever they do, as evil as </w:t>
      </w:r>
      <w:r w:rsidR="00B03F74">
        <w:rPr>
          <w:rStyle w:val="auto-style71"/>
          <w:rFonts w:cstheme="minorHAnsi"/>
          <w:color w:val="000000"/>
        </w:rPr>
        <w:t>the government and the complicit corporations</w:t>
      </w:r>
      <w:r w:rsidRPr="00F212EE">
        <w:rPr>
          <w:rStyle w:val="auto-style71"/>
          <w:rFonts w:cstheme="minorHAnsi"/>
          <w:color w:val="000000"/>
        </w:rPr>
        <w:t xml:space="preserve"> may be</w:t>
      </w:r>
      <w:r>
        <w:rPr>
          <w:rStyle w:val="auto-style71"/>
          <w:rFonts w:cstheme="minorHAnsi"/>
          <w:color w:val="000000"/>
        </w:rPr>
        <w:t>have</w:t>
      </w:r>
      <w:r w:rsidRPr="00F212EE">
        <w:rPr>
          <w:rStyle w:val="auto-style71"/>
          <w:rFonts w:cstheme="minorHAnsi"/>
          <w:color w:val="000000"/>
        </w:rPr>
        <w:t xml:space="preserve">. </w:t>
      </w:r>
    </w:p>
    <w:p w:rsidR="00566326" w:rsidRDefault="00566326" w:rsidP="00566326">
      <w:pPr>
        <w:rPr>
          <w:rStyle w:val="auto-style71"/>
          <w:rFonts w:cstheme="minorHAnsi"/>
          <w:color w:val="000000"/>
        </w:rPr>
      </w:pPr>
    </w:p>
    <w:p w:rsidR="00566326" w:rsidRDefault="00566326" w:rsidP="00566326">
      <w:pPr>
        <w:rPr>
          <w:rStyle w:val="auto-style71"/>
          <w:rFonts w:cstheme="minorHAnsi"/>
          <w:color w:val="000000"/>
        </w:rPr>
      </w:pPr>
      <w:r w:rsidRPr="00F212EE">
        <w:rPr>
          <w:rStyle w:val="auto-style71"/>
          <w:rFonts w:cstheme="minorHAnsi"/>
          <w:color w:val="000000"/>
        </w:rPr>
        <w:t>At the moment, the success</w:t>
      </w:r>
      <w:r>
        <w:rPr>
          <w:rStyle w:val="auto-style71"/>
          <w:rFonts w:cstheme="minorHAnsi"/>
          <w:color w:val="000000"/>
        </w:rPr>
        <w:t xml:space="preserve"> </w:t>
      </w:r>
      <w:r w:rsidRPr="00F212EE">
        <w:rPr>
          <w:rStyle w:val="auto-style71"/>
          <w:rFonts w:cstheme="minorHAnsi"/>
          <w:color w:val="000000"/>
        </w:rPr>
        <w:t xml:space="preserve">of the </w:t>
      </w:r>
      <w:hyperlink r:id="rId21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lobbying Cabal</w:t>
      </w:r>
      <w:r w:rsidRPr="00F212EE">
        <w:rPr>
          <w:rStyle w:val="auto-style71"/>
          <w:rFonts w:cstheme="minorHAnsi"/>
          <w:color w:val="000000"/>
        </w:rPr>
        <w:t xml:space="preserve"> is so complete that, with the laws they had enforced through corrupted politicians around the world, no single citizen is even allowed to criticize them without possibly being arrested and go to jail, even if the criticism is based on cold facts</w:t>
      </w:r>
      <w:r>
        <w:rPr>
          <w:rStyle w:val="auto-style71"/>
          <w:rFonts w:cstheme="minorHAnsi"/>
          <w:color w:val="000000"/>
        </w:rPr>
        <w:t xml:space="preserve"> of truth</w:t>
      </w:r>
      <w:r w:rsidRPr="00F212EE">
        <w:rPr>
          <w:rStyle w:val="auto-style71"/>
          <w:rFonts w:cstheme="minorHAnsi"/>
          <w:color w:val="000000"/>
        </w:rPr>
        <w:t xml:space="preserve">. </w:t>
      </w:r>
      <w:r w:rsidRPr="00F212EE">
        <w:rPr>
          <w:rStyle w:val="auto-style318"/>
          <w:rFonts w:cstheme="minorHAnsi"/>
          <w:b/>
          <w:bCs/>
          <w:color w:val="000000"/>
          <w:u w:val="single"/>
        </w:rPr>
        <w:t>Voltaire</w:t>
      </w:r>
      <w:r w:rsidRPr="00F212EE">
        <w:rPr>
          <w:rStyle w:val="auto-style71"/>
          <w:rFonts w:cstheme="minorHAnsi"/>
          <w:color w:val="000000"/>
        </w:rPr>
        <w:t xml:space="preserve"> justly said: </w:t>
      </w:r>
      <w:r w:rsidRPr="00F212EE">
        <w:rPr>
          <w:rStyle w:val="Emphasis"/>
          <w:rFonts w:cstheme="minorHAnsi"/>
          <w:color w:val="000000"/>
        </w:rPr>
        <w:t>“</w:t>
      </w:r>
      <w:r w:rsidRPr="00F212EE">
        <w:rPr>
          <w:rStyle w:val="Emphasis"/>
          <w:rFonts w:cstheme="minorHAnsi"/>
          <w:b/>
          <w:bCs/>
          <w:color w:val="000000"/>
          <w:u w:val="single"/>
        </w:rPr>
        <w:t>To find out who rules over you, simply find out who you are not allowed to criticize</w:t>
      </w:r>
      <w:r w:rsidRPr="00F212EE">
        <w:rPr>
          <w:rStyle w:val="auto-style71"/>
          <w:rFonts w:cstheme="minorHAnsi"/>
          <w:color w:val="000000"/>
        </w:rPr>
        <w:t xml:space="preserve">”. He was referring to the </w:t>
      </w:r>
      <w:hyperlink r:id="rId21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of the </w:t>
      </w:r>
      <w:hyperlink w:anchor="SEGWO" w:history="1">
        <w:r w:rsidRPr="00BA0815">
          <w:rPr>
            <w:rStyle w:val="Hyperlink"/>
            <w:rFonts w:cstheme="minorHAnsi"/>
          </w:rPr>
          <w:t>SEGWO</w:t>
        </w:r>
      </w:hyperlink>
      <w:r w:rsidRPr="00F212EE">
        <w:rPr>
          <w:rStyle w:val="auto-style71"/>
          <w:rFonts w:cstheme="minorHAnsi"/>
          <w:color w:val="000000"/>
        </w:rPr>
        <w:t xml:space="preserve"> </w:t>
      </w:r>
      <w:r>
        <w:rPr>
          <w:rStyle w:val="auto-style71"/>
          <w:rFonts w:cstheme="minorHAnsi"/>
          <w:color w:val="000000"/>
        </w:rPr>
        <w:t>(</w:t>
      </w:r>
      <w:r w:rsidRPr="00B94EF3">
        <w:rPr>
          <w:rStyle w:val="style5"/>
          <w:rFonts w:cstheme="minorHAnsi"/>
          <w:color w:val="000000"/>
          <w:u w:val="single"/>
        </w:rPr>
        <w:t>S</w:t>
      </w:r>
      <w:r w:rsidRPr="00B94EF3">
        <w:rPr>
          <w:rFonts w:cstheme="minorHAnsi"/>
          <w:color w:val="000000"/>
        </w:rPr>
        <w:t xml:space="preserve">atanic </w:t>
      </w:r>
      <w:r w:rsidRPr="00B94EF3">
        <w:rPr>
          <w:rStyle w:val="style5"/>
          <w:rFonts w:cstheme="minorHAnsi"/>
          <w:color w:val="000000"/>
          <w:u w:val="single"/>
        </w:rPr>
        <w:t>E</w:t>
      </w:r>
      <w:r w:rsidRPr="00B94EF3">
        <w:rPr>
          <w:rFonts w:cstheme="minorHAnsi"/>
          <w:color w:val="000000"/>
        </w:rPr>
        <w:t xml:space="preserve">nslavement </w:t>
      </w:r>
      <w:r w:rsidRPr="00B94EF3">
        <w:rPr>
          <w:rStyle w:val="style5"/>
          <w:rFonts w:cstheme="minorHAnsi"/>
          <w:color w:val="000000"/>
          <w:u w:val="single"/>
        </w:rPr>
        <w:t>G</w:t>
      </w:r>
      <w:r w:rsidRPr="00B94EF3">
        <w:rPr>
          <w:rFonts w:cstheme="minorHAnsi"/>
          <w:color w:val="000000"/>
        </w:rPr>
        <w:t xml:space="preserve">lobal </w:t>
      </w:r>
      <w:r w:rsidRPr="00B94EF3">
        <w:rPr>
          <w:rStyle w:val="style5"/>
          <w:rFonts w:cstheme="minorHAnsi"/>
          <w:color w:val="000000"/>
          <w:u w:val="single"/>
        </w:rPr>
        <w:t>W</w:t>
      </w:r>
      <w:r w:rsidRPr="00B94EF3">
        <w:rPr>
          <w:rFonts w:cstheme="minorHAnsi"/>
          <w:color w:val="000000"/>
        </w:rPr>
        <w:t xml:space="preserve">orld </w:t>
      </w:r>
      <w:r w:rsidRPr="00B94EF3">
        <w:rPr>
          <w:rStyle w:val="style5"/>
          <w:rFonts w:cstheme="minorHAnsi"/>
          <w:color w:val="000000"/>
          <w:u w:val="single"/>
        </w:rPr>
        <w:t>O</w:t>
      </w:r>
      <w:r w:rsidRPr="00B94EF3">
        <w:rPr>
          <w:rFonts w:cstheme="minorHAnsi"/>
          <w:color w:val="000000"/>
        </w:rPr>
        <w:t>rder</w:t>
      </w:r>
      <w:r>
        <w:rPr>
          <w:rFonts w:cstheme="minorHAnsi"/>
          <w:color w:val="000000"/>
        </w:rPr>
        <w:t>)</w:t>
      </w:r>
      <w:r w:rsidRPr="00F212EE">
        <w:rPr>
          <w:rStyle w:val="auto-style71"/>
          <w:rFonts w:cstheme="minorHAnsi"/>
          <w:color w:val="000000"/>
        </w:rPr>
        <w:t xml:space="preserve"> that existed already even at his time.</w:t>
      </w:r>
      <w:r>
        <w:rPr>
          <w:rStyle w:val="auto-style71"/>
          <w:rFonts w:cstheme="minorHAnsi"/>
          <w:color w:val="000000"/>
        </w:rPr>
        <w:t xml:space="preserve"> </w:t>
      </w:r>
      <w:r w:rsidRPr="00F212EE">
        <w:rPr>
          <w:rStyle w:val="auto-style71"/>
          <w:rFonts w:cstheme="minorHAnsi"/>
          <w:color w:val="000000"/>
        </w:rPr>
        <w:t xml:space="preserve">The situation has not changed today, and it was </w:t>
      </w:r>
      <w:r w:rsidR="00E13E70">
        <w:rPr>
          <w:rStyle w:val="auto-style71"/>
          <w:rFonts w:cstheme="minorHAnsi"/>
          <w:color w:val="000000"/>
        </w:rPr>
        <w:t>even</w:t>
      </w:r>
      <w:r w:rsidRPr="00F212EE">
        <w:rPr>
          <w:rStyle w:val="auto-style71"/>
          <w:rFonts w:cstheme="minorHAnsi"/>
          <w:color w:val="000000"/>
        </w:rPr>
        <w:t xml:space="preserve"> reinforced. Not only things have not changed since </w:t>
      </w:r>
      <w:r w:rsidRPr="00F212EE">
        <w:rPr>
          <w:rStyle w:val="Strong"/>
          <w:rFonts w:cstheme="minorHAnsi"/>
          <w:color w:val="000000"/>
          <w:u w:val="single"/>
        </w:rPr>
        <w:t>Voltaire</w:t>
      </w:r>
      <w:r w:rsidRPr="00F212EE">
        <w:rPr>
          <w:rStyle w:val="auto-style71"/>
          <w:rFonts w:cstheme="minorHAnsi"/>
          <w:color w:val="000000"/>
        </w:rPr>
        <w:t xml:space="preserve"> lived in the 1700s, but they are definitely even much worse today. The </w:t>
      </w:r>
      <w:hyperlink r:id="rId21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t>
      </w:r>
      <w:r>
        <w:rPr>
          <w:rStyle w:val="auto-style71"/>
          <w:rFonts w:cstheme="minorHAnsi"/>
          <w:color w:val="000000"/>
        </w:rPr>
        <w:t>is</w:t>
      </w:r>
      <w:r w:rsidRPr="00F212EE">
        <w:rPr>
          <w:rStyle w:val="auto-style71"/>
          <w:rFonts w:cstheme="minorHAnsi"/>
          <w:color w:val="000000"/>
        </w:rPr>
        <w:t xml:space="preserve"> still today the same ones we are not allowed to criticize, composed mainly of the high levels of the three main Abrahamic religions and of the</w:t>
      </w:r>
      <w:r>
        <w:rPr>
          <w:rStyle w:val="auto-style71"/>
          <w:rFonts w:cstheme="minorHAnsi"/>
          <w:color w:val="000000"/>
        </w:rPr>
        <w:t>ir</w:t>
      </w:r>
      <w:r w:rsidRPr="00F212EE">
        <w:rPr>
          <w:rStyle w:val="auto-style71"/>
          <w:rFonts w:cstheme="minorHAnsi"/>
          <w:color w:val="000000"/>
        </w:rPr>
        <w:t xml:space="preserve"> biggest </w:t>
      </w:r>
      <w:r>
        <w:rPr>
          <w:rStyle w:val="auto-style71"/>
          <w:rFonts w:cstheme="minorHAnsi"/>
          <w:color w:val="000000"/>
        </w:rPr>
        <w:t xml:space="preserve">acolyte </w:t>
      </w:r>
      <w:r w:rsidRPr="00F212EE">
        <w:rPr>
          <w:rStyle w:val="auto-style71"/>
          <w:rFonts w:cstheme="minorHAnsi"/>
          <w:color w:val="000000"/>
        </w:rPr>
        <w:t>corporations</w:t>
      </w:r>
      <w:r w:rsidR="00E13E70">
        <w:rPr>
          <w:rStyle w:val="auto-style71"/>
          <w:rFonts w:cstheme="minorHAnsi"/>
          <w:color w:val="000000"/>
        </w:rPr>
        <w:t xml:space="preserve"> and the biggest media cartels they own. This </w:t>
      </w:r>
      <w:hyperlink r:id="rId21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E13E70" w:rsidRPr="00F212EE">
        <w:rPr>
          <w:rStyle w:val="auto-style71"/>
          <w:rFonts w:cstheme="minorHAnsi"/>
          <w:color w:val="000000"/>
        </w:rPr>
        <w:t xml:space="preserve"> </w:t>
      </w:r>
      <w:r w:rsidR="00E13E70">
        <w:rPr>
          <w:rStyle w:val="auto-style71"/>
          <w:rFonts w:cstheme="minorHAnsi"/>
          <w:color w:val="000000"/>
        </w:rPr>
        <w:t>Cabal</w:t>
      </w:r>
      <w:r w:rsidR="00E13E70" w:rsidRPr="00F212EE">
        <w:rPr>
          <w:rStyle w:val="auto-style71"/>
          <w:rFonts w:cstheme="minorHAnsi"/>
          <w:color w:val="000000"/>
        </w:rPr>
        <w:t xml:space="preserve"> </w:t>
      </w:r>
      <w:r w:rsidR="00E13E70">
        <w:rPr>
          <w:rStyle w:val="auto-style71"/>
          <w:rFonts w:cstheme="minorHAnsi"/>
          <w:color w:val="000000"/>
        </w:rPr>
        <w:t xml:space="preserve">is </w:t>
      </w:r>
      <w:r w:rsidRPr="00F212EE">
        <w:rPr>
          <w:rStyle w:val="auto-style71"/>
          <w:rFonts w:cstheme="minorHAnsi"/>
          <w:color w:val="000000"/>
        </w:rPr>
        <w:t xml:space="preserve">under the clear background leadership of mainly </w:t>
      </w:r>
      <w:r w:rsidR="00E13E70">
        <w:rPr>
          <w:rStyle w:val="auto-style71"/>
          <w:rFonts w:cstheme="minorHAnsi"/>
          <w:color w:val="000000"/>
        </w:rPr>
        <w:t>its</w:t>
      </w:r>
      <w:r w:rsidRPr="00F212EE">
        <w:rPr>
          <w:rStyle w:val="auto-style71"/>
          <w:rFonts w:cstheme="minorHAnsi"/>
          <w:color w:val="000000"/>
        </w:rPr>
        <w:t xml:space="preserve"> Zionist </w:t>
      </w:r>
      <w:hyperlink w:anchor="Fake-Jew_Categories" w:history="1">
        <w:r w:rsidRPr="008569C9">
          <w:rPr>
            <w:rStyle w:val="Hyperlink"/>
            <w:rFonts w:cstheme="minorHAnsi"/>
          </w:rPr>
          <w:t>Fake-Jew</w:t>
        </w:r>
      </w:hyperlink>
      <w:r w:rsidRPr="00F212EE">
        <w:rPr>
          <w:rStyle w:val="auto-style71"/>
          <w:rFonts w:cstheme="minorHAnsi"/>
          <w:color w:val="000000"/>
        </w:rPr>
        <w:t xml:space="preserve"> members</w:t>
      </w:r>
      <w:r w:rsidR="00E13E70">
        <w:rPr>
          <w:rStyle w:val="auto-style71"/>
          <w:rFonts w:cstheme="minorHAnsi"/>
          <w:color w:val="000000"/>
        </w:rPr>
        <w:t xml:space="preserve"> but not without a clear complicity of its other </w:t>
      </w:r>
      <w:r w:rsidR="007E30B8">
        <w:rPr>
          <w:rStyle w:val="auto-style71"/>
          <w:rFonts w:cstheme="minorHAnsi"/>
          <w:color w:val="000000"/>
        </w:rPr>
        <w:t xml:space="preserve">Abrahamic </w:t>
      </w:r>
      <w:r w:rsidR="00E13E70">
        <w:rPr>
          <w:rStyle w:val="auto-style71"/>
          <w:rFonts w:cstheme="minorHAnsi"/>
          <w:color w:val="000000"/>
        </w:rPr>
        <w:t>members</w:t>
      </w:r>
      <w:r w:rsidRPr="00F212EE">
        <w:rPr>
          <w:rStyle w:val="auto-style71"/>
          <w:rFonts w:cstheme="minorHAnsi"/>
          <w:color w:val="000000"/>
        </w:rPr>
        <w:t>.</w:t>
      </w:r>
    </w:p>
    <w:p w:rsidR="00BD7F32" w:rsidRDefault="00BD7F32" w:rsidP="00566326">
      <w:pPr>
        <w:rPr>
          <w:rStyle w:val="auto-style71"/>
          <w:rFonts w:cstheme="minorHAnsi"/>
          <w:color w:val="000000"/>
        </w:rPr>
      </w:pPr>
    </w:p>
    <w:p w:rsidR="00BD7F32" w:rsidRDefault="009A612B" w:rsidP="00BD7F32">
      <w:pPr>
        <w:rPr>
          <w:rFonts w:cstheme="minorHAnsi"/>
        </w:rPr>
      </w:pPr>
      <w:r>
        <w:rPr>
          <w:rStyle w:val="auto-style71"/>
          <w:rFonts w:cstheme="minorHAnsi"/>
          <w:color w:val="000000"/>
        </w:rPr>
        <w:t>I</w:t>
      </w:r>
      <w:r w:rsidR="00E2091D">
        <w:rPr>
          <w:rStyle w:val="auto-style71"/>
          <w:rFonts w:cstheme="minorHAnsi"/>
          <w:color w:val="000000"/>
        </w:rPr>
        <w:t xml:space="preserve">n </w:t>
      </w:r>
      <w:hyperlink w:anchor="FtabAristarchy" w:history="1">
        <w:hyperlink w:anchor="FtakAristarchy" w:history="1">
          <w:r w:rsidR="00181B69" w:rsidRPr="00181B69">
            <w:rPr>
              <w:rStyle w:val="Hyperlink"/>
              <w:rFonts w:cstheme="minorHAnsi"/>
            </w:rPr>
            <w:t>FtakAristarchy</w:t>
          </w:r>
        </w:hyperlink>
      </w:hyperlink>
      <w:r w:rsidR="00E2091D">
        <w:rPr>
          <w:rStyle w:val="auto-style71"/>
          <w:rFonts w:cstheme="minorHAnsi"/>
          <w:color w:val="000000"/>
        </w:rPr>
        <w:t xml:space="preserve">,  </w:t>
      </w:r>
      <w:r w:rsidR="00E2091D">
        <w:rPr>
          <w:rFonts w:cstheme="minorHAnsi"/>
        </w:rPr>
        <w:t>the</w:t>
      </w:r>
      <w:r w:rsidR="00BD7F32">
        <w:rPr>
          <w:rFonts w:cstheme="minorHAnsi"/>
        </w:rPr>
        <w:t xml:space="preserve"> m</w:t>
      </w:r>
      <w:r w:rsidR="00BD7F32" w:rsidRPr="00F212EE">
        <w:rPr>
          <w:rFonts w:cstheme="minorHAnsi"/>
        </w:rPr>
        <w:t>ainstream media cannot receive any kind of government money</w:t>
      </w:r>
      <w:r w:rsidR="00BD7F32">
        <w:rPr>
          <w:rFonts w:cstheme="minorHAnsi"/>
        </w:rPr>
        <w:t xml:space="preserve"> or private BigMoney</w:t>
      </w:r>
      <w:r w:rsidR="00BD7F32" w:rsidRPr="00F212EE">
        <w:rPr>
          <w:rFonts w:cstheme="minorHAnsi"/>
        </w:rPr>
        <w:t xml:space="preserve">, </w:t>
      </w:r>
      <w:r w:rsidR="00BD7F32">
        <w:rPr>
          <w:rFonts w:cstheme="minorHAnsi"/>
        </w:rPr>
        <w:t xml:space="preserve">not </w:t>
      </w:r>
      <w:r w:rsidR="00BD7F32" w:rsidRPr="00F212EE">
        <w:rPr>
          <w:rFonts w:cstheme="minorHAnsi"/>
        </w:rPr>
        <w:t xml:space="preserve">directly </w:t>
      </w:r>
      <w:r w:rsidR="00BD7F32">
        <w:rPr>
          <w:rFonts w:cstheme="minorHAnsi"/>
        </w:rPr>
        <w:t>n</w:t>
      </w:r>
      <w:r w:rsidR="00BD7F32" w:rsidRPr="00F212EE">
        <w:rPr>
          <w:rFonts w:cstheme="minorHAnsi"/>
        </w:rPr>
        <w:t xml:space="preserve">or indirectly, from any source, but in particular not from strange secretive sources, like the </w:t>
      </w:r>
      <w:r w:rsidR="00BD7F32" w:rsidRPr="00F212EE">
        <w:rPr>
          <w:rStyle w:val="Strong"/>
          <w:rFonts w:cstheme="minorHAnsi"/>
          <w:color w:val="000000"/>
        </w:rPr>
        <w:t>CNN</w:t>
      </w:r>
      <w:r w:rsidR="00BD7F32" w:rsidRPr="00F212EE">
        <w:rPr>
          <w:rFonts w:cstheme="minorHAnsi"/>
        </w:rPr>
        <w:t xml:space="preserve"> that</w:t>
      </w:r>
      <w:r w:rsidR="00954813">
        <w:rPr>
          <w:rFonts w:cstheme="minorHAnsi"/>
        </w:rPr>
        <w:t>,</w:t>
      </w:r>
      <w:r w:rsidR="00BD7F32" w:rsidRPr="00F212EE">
        <w:rPr>
          <w:rFonts w:cstheme="minorHAnsi"/>
        </w:rPr>
        <w:t xml:space="preserve"> at one point</w:t>
      </w:r>
      <w:r w:rsidR="00954813">
        <w:rPr>
          <w:rFonts w:cstheme="minorHAnsi"/>
        </w:rPr>
        <w:t>,</w:t>
      </w:r>
      <w:r w:rsidR="00BD7F32" w:rsidRPr="00F212EE">
        <w:rPr>
          <w:rFonts w:cstheme="minorHAnsi"/>
        </w:rPr>
        <w:t xml:space="preserve"> was claimed to have received money from a surface organization </w:t>
      </w:r>
      <w:r w:rsidR="00BD7F32">
        <w:rPr>
          <w:rFonts w:cstheme="minorHAnsi"/>
        </w:rPr>
        <w:t xml:space="preserve">fully </w:t>
      </w:r>
      <w:r w:rsidR="00BD7F32" w:rsidRPr="00F212EE">
        <w:rPr>
          <w:rFonts w:cstheme="minorHAnsi"/>
        </w:rPr>
        <w:t xml:space="preserve">controlled </w:t>
      </w:r>
      <w:r w:rsidR="00BD7F32">
        <w:rPr>
          <w:rFonts w:cstheme="minorHAnsi"/>
        </w:rPr>
        <w:t xml:space="preserve">and mainly financed </w:t>
      </w:r>
      <w:r w:rsidR="00BD7F32" w:rsidRPr="00F212EE">
        <w:rPr>
          <w:rFonts w:cstheme="minorHAnsi"/>
        </w:rPr>
        <w:t xml:space="preserve">by the </w:t>
      </w:r>
      <w:r w:rsidR="00BD7F32" w:rsidRPr="00F212EE">
        <w:rPr>
          <w:rStyle w:val="Strong"/>
          <w:rFonts w:cstheme="minorHAnsi"/>
          <w:color w:val="000000"/>
        </w:rPr>
        <w:t>FBI</w:t>
      </w:r>
      <w:r w:rsidR="00BD7F32" w:rsidRPr="00F212EE">
        <w:rPr>
          <w:rFonts w:cstheme="minorHAnsi"/>
        </w:rPr>
        <w:t>.</w:t>
      </w:r>
    </w:p>
    <w:p w:rsidR="00411E4D" w:rsidRDefault="00411E4D" w:rsidP="00BD7F32">
      <w:pPr>
        <w:rPr>
          <w:rFonts w:cstheme="minorHAnsi"/>
        </w:rPr>
      </w:pPr>
    </w:p>
    <w:p w:rsidR="004571F4" w:rsidRDefault="00411E4D" w:rsidP="00411E4D">
      <w:pPr>
        <w:rPr>
          <w:rStyle w:val="auto-style8"/>
          <w:rFonts w:cstheme="minorHAnsi"/>
          <w:color w:val="333333"/>
        </w:rPr>
      </w:pPr>
      <w:r w:rsidRPr="00F212EE">
        <w:rPr>
          <w:rStyle w:val="auto-style8"/>
          <w:rFonts w:cstheme="minorHAnsi"/>
          <w:color w:val="000000"/>
        </w:rPr>
        <w:t xml:space="preserve">A typical situation that cannot happen in </w:t>
      </w:r>
      <w:hyperlink r:id="rId21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8"/>
          <w:rFonts w:cstheme="minorHAnsi"/>
          <w:color w:val="000000"/>
        </w:rPr>
        <w:t xml:space="preserve"> is the case of </w:t>
      </w:r>
      <w:r w:rsidRPr="00F212EE">
        <w:rPr>
          <w:rStyle w:val="Strong"/>
          <w:rFonts w:cstheme="minorHAnsi"/>
          <w:color w:val="000000"/>
        </w:rPr>
        <w:t>Amazon</w:t>
      </w:r>
      <w:r w:rsidRPr="00F212EE">
        <w:rPr>
          <w:rStyle w:val="auto-style8"/>
          <w:rFonts w:cstheme="minorHAnsi"/>
          <w:color w:val="000000"/>
        </w:rPr>
        <w:t xml:space="preserve">, owned by Mr. </w:t>
      </w:r>
      <w:r w:rsidRPr="00F212EE">
        <w:rPr>
          <w:rStyle w:val="Strong"/>
          <w:rFonts w:cstheme="minorHAnsi"/>
          <w:color w:val="000000"/>
        </w:rPr>
        <w:t>Bezos</w:t>
      </w:r>
      <w:r w:rsidRPr="00F212EE">
        <w:rPr>
          <w:rStyle w:val="auto-style8"/>
          <w:rFonts w:cstheme="minorHAnsi"/>
          <w:color w:val="000000"/>
        </w:rPr>
        <w:t xml:space="preserve">, </w:t>
      </w:r>
      <w:r>
        <w:rPr>
          <w:rStyle w:val="auto-style8"/>
          <w:rFonts w:cstheme="minorHAnsi"/>
          <w:color w:val="000000"/>
        </w:rPr>
        <w:t xml:space="preserve">probably </w:t>
      </w:r>
      <w:r w:rsidRPr="00F212EE">
        <w:rPr>
          <w:rStyle w:val="auto-style8"/>
          <w:rFonts w:cstheme="minorHAnsi"/>
          <w:color w:val="333333"/>
        </w:rPr>
        <w:t xml:space="preserve">the richest man in the world. He has owned the </w:t>
      </w:r>
      <w:r w:rsidRPr="00F212EE">
        <w:rPr>
          <w:rStyle w:val="Strong"/>
          <w:rFonts w:cstheme="minorHAnsi"/>
          <w:color w:val="333333"/>
        </w:rPr>
        <w:t>Washington Post</w:t>
      </w:r>
      <w:r w:rsidRPr="00F212EE">
        <w:rPr>
          <w:rStyle w:val="auto-style8"/>
          <w:rFonts w:cstheme="minorHAnsi"/>
          <w:color w:val="333333"/>
        </w:rPr>
        <w:t xml:space="preserve"> since 2013, and consequently</w:t>
      </w:r>
      <w:r w:rsidR="007213B1">
        <w:rPr>
          <w:rStyle w:val="auto-style8"/>
          <w:rFonts w:cstheme="minorHAnsi"/>
          <w:color w:val="333333"/>
        </w:rPr>
        <w:t>,</w:t>
      </w:r>
      <w:r w:rsidRPr="00F212EE">
        <w:rPr>
          <w:rStyle w:val="auto-style8"/>
          <w:rFonts w:cstheme="minorHAnsi"/>
          <w:color w:val="333333"/>
        </w:rPr>
        <w:t xml:space="preserve"> with his private BigMoney</w:t>
      </w:r>
      <w:r w:rsidR="007213B1">
        <w:rPr>
          <w:rStyle w:val="auto-style8"/>
          <w:rFonts w:cstheme="minorHAnsi"/>
          <w:color w:val="333333"/>
        </w:rPr>
        <w:t>,</w:t>
      </w:r>
      <w:r w:rsidRPr="00F212EE">
        <w:rPr>
          <w:rStyle w:val="auto-style8"/>
          <w:rFonts w:cstheme="minorHAnsi"/>
          <w:color w:val="333333"/>
        </w:rPr>
        <w:t xml:space="preserve"> he was able to shape in great part the public opinion related to</w:t>
      </w:r>
      <w:r w:rsidR="007213B1">
        <w:rPr>
          <w:rStyle w:val="auto-style8"/>
          <w:rFonts w:cstheme="minorHAnsi"/>
          <w:color w:val="333333"/>
        </w:rPr>
        <w:t xml:space="preserve"> the</w:t>
      </w:r>
      <w:r w:rsidRPr="00F212EE">
        <w:rPr>
          <w:rStyle w:val="auto-style8"/>
          <w:rFonts w:cstheme="minorHAnsi"/>
          <w:color w:val="333333"/>
        </w:rPr>
        <w:t xml:space="preserve"> </w:t>
      </w:r>
      <w:hyperlink w:anchor="USA" w:history="1">
        <w:r w:rsidRPr="00F212EE">
          <w:rPr>
            <w:rStyle w:val="Hyperlink"/>
          </w:rPr>
          <w:t>USA</w:t>
        </w:r>
      </w:hyperlink>
      <w:r w:rsidRPr="00F212EE">
        <w:t xml:space="preserve"> </w:t>
      </w:r>
      <w:r w:rsidRPr="00F212EE">
        <w:rPr>
          <w:rStyle w:val="auto-style8"/>
          <w:rFonts w:cstheme="minorHAnsi"/>
          <w:color w:val="333333"/>
        </w:rPr>
        <w:t xml:space="preserve">and </w:t>
      </w:r>
      <w:r w:rsidR="007213B1">
        <w:rPr>
          <w:rStyle w:val="auto-style8"/>
          <w:rFonts w:cstheme="minorHAnsi"/>
          <w:color w:val="333333"/>
        </w:rPr>
        <w:t xml:space="preserve">the </w:t>
      </w:r>
      <w:r w:rsidRPr="00F212EE">
        <w:rPr>
          <w:rStyle w:val="auto-style8"/>
          <w:rFonts w:cstheme="minorHAnsi"/>
          <w:color w:val="333333"/>
        </w:rPr>
        <w:t xml:space="preserve">world politics, </w:t>
      </w:r>
      <w:r w:rsidR="004571F4">
        <w:rPr>
          <w:rStyle w:val="auto-style8"/>
          <w:rFonts w:cstheme="minorHAnsi"/>
          <w:color w:val="333333"/>
        </w:rPr>
        <w:t>doing so</w:t>
      </w:r>
      <w:r w:rsidRPr="00F212EE">
        <w:rPr>
          <w:rStyle w:val="auto-style8"/>
          <w:rFonts w:cstheme="minorHAnsi"/>
          <w:color w:val="333333"/>
        </w:rPr>
        <w:t xml:space="preserve"> in favor of the continuation of his clearly illegal commercial cartel that has brought to bankruptcy thousands of small commercial outlets. An important media like the </w:t>
      </w:r>
      <w:r w:rsidRPr="00F212EE">
        <w:rPr>
          <w:rStyle w:val="Strong"/>
          <w:rFonts w:cstheme="minorHAnsi"/>
          <w:color w:val="333333"/>
        </w:rPr>
        <w:t>Washington Post</w:t>
      </w:r>
      <w:r w:rsidRPr="00F212EE">
        <w:rPr>
          <w:rStyle w:val="auto-style8"/>
          <w:rFonts w:cstheme="minorHAnsi"/>
          <w:color w:val="333333"/>
        </w:rPr>
        <w:t xml:space="preserve"> must be its own corporation</w:t>
      </w:r>
      <w:r w:rsidR="007213B1">
        <w:rPr>
          <w:rStyle w:val="auto-style8"/>
          <w:rFonts w:cstheme="minorHAnsi"/>
          <w:color w:val="333333"/>
        </w:rPr>
        <w:t>,</w:t>
      </w:r>
      <w:r w:rsidRPr="00F212EE">
        <w:rPr>
          <w:rStyle w:val="auto-style8"/>
          <w:rFonts w:cstheme="minorHAnsi"/>
          <w:color w:val="333333"/>
        </w:rPr>
        <w:t xml:space="preserve"> and financed only by its own production of </w:t>
      </w:r>
      <w:r w:rsidRPr="00F212EE">
        <w:rPr>
          <w:rStyle w:val="Strong"/>
          <w:rFonts w:cstheme="minorHAnsi"/>
          <w:i/>
          <w:iCs/>
          <w:color w:val="333333"/>
        </w:rPr>
        <w:t>Truth</w:t>
      </w:r>
      <w:r w:rsidRPr="00F212EE">
        <w:rPr>
          <w:rStyle w:val="auto-style8"/>
          <w:rFonts w:cstheme="minorHAnsi"/>
          <w:color w:val="333333"/>
        </w:rPr>
        <w:t xml:space="preserve"> information in competition with all other media. </w:t>
      </w:r>
    </w:p>
    <w:p w:rsidR="004571F4" w:rsidRDefault="004571F4" w:rsidP="00411E4D">
      <w:pPr>
        <w:rPr>
          <w:rStyle w:val="auto-style8"/>
          <w:rFonts w:cstheme="minorHAnsi"/>
          <w:color w:val="333333"/>
        </w:rPr>
      </w:pPr>
    </w:p>
    <w:p w:rsidR="00411E4D" w:rsidRDefault="00411E4D" w:rsidP="00411E4D">
      <w:pPr>
        <w:rPr>
          <w:rStyle w:val="auto-style8"/>
          <w:rFonts w:cstheme="minorHAnsi"/>
          <w:color w:val="333333"/>
        </w:rPr>
      </w:pPr>
      <w:r w:rsidRPr="00F212EE">
        <w:rPr>
          <w:rStyle w:val="auto-style8"/>
          <w:rFonts w:cstheme="minorHAnsi"/>
          <w:color w:val="333333"/>
        </w:rPr>
        <w:t xml:space="preserve">In </w:t>
      </w:r>
      <w:hyperlink r:id="rId218"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8"/>
          <w:rFonts w:cstheme="minorHAnsi"/>
          <w:color w:val="333333"/>
        </w:rPr>
        <w:t xml:space="preserve"> </w:t>
      </w:r>
      <w:r w:rsidR="004571F4">
        <w:rPr>
          <w:rStyle w:val="auto-style8"/>
          <w:rFonts w:cstheme="minorHAnsi"/>
          <w:color w:val="333333"/>
        </w:rPr>
        <w:t xml:space="preserve">an important mass media like the </w:t>
      </w:r>
      <w:r w:rsidR="004571F4" w:rsidRPr="004571F4">
        <w:rPr>
          <w:rStyle w:val="auto-style8"/>
          <w:rFonts w:cstheme="minorHAnsi"/>
          <w:b/>
          <w:color w:val="333333"/>
        </w:rPr>
        <w:t>Washington Post</w:t>
      </w:r>
      <w:r w:rsidRPr="00F212EE">
        <w:rPr>
          <w:rStyle w:val="auto-style8"/>
          <w:rFonts w:cstheme="minorHAnsi"/>
          <w:color w:val="333333"/>
        </w:rPr>
        <w:t xml:space="preserve"> can never belong to a</w:t>
      </w:r>
      <w:r w:rsidR="004571F4">
        <w:rPr>
          <w:rStyle w:val="auto-style8"/>
          <w:rFonts w:cstheme="minorHAnsi"/>
          <w:color w:val="333333"/>
        </w:rPr>
        <w:t>ny other</w:t>
      </w:r>
      <w:r w:rsidRPr="00F212EE">
        <w:rPr>
          <w:rStyle w:val="auto-style8"/>
          <w:rFonts w:cstheme="minorHAnsi"/>
          <w:color w:val="333333"/>
        </w:rPr>
        <w:t xml:space="preserve"> corporation</w:t>
      </w:r>
      <w:r w:rsidR="004571F4">
        <w:rPr>
          <w:rStyle w:val="auto-style8"/>
          <w:rFonts w:cstheme="minorHAnsi"/>
          <w:color w:val="333333"/>
        </w:rPr>
        <w:t>, in particular one</w:t>
      </w:r>
      <w:r w:rsidRPr="00F212EE">
        <w:rPr>
          <w:rStyle w:val="auto-style8"/>
          <w:rFonts w:cstheme="minorHAnsi"/>
          <w:color w:val="333333"/>
        </w:rPr>
        <w:t xml:space="preserve"> of a completely different nature, like a commercial company of the type owned by Mr. </w:t>
      </w:r>
      <w:r w:rsidRPr="00F212EE">
        <w:rPr>
          <w:rStyle w:val="Strong"/>
          <w:rFonts w:cstheme="minorHAnsi"/>
          <w:color w:val="333333"/>
        </w:rPr>
        <w:t>Bezos</w:t>
      </w:r>
      <w:r w:rsidRPr="00F212EE">
        <w:rPr>
          <w:rStyle w:val="auto-style8"/>
          <w:rFonts w:cstheme="minorHAnsi"/>
          <w:color w:val="333333"/>
        </w:rPr>
        <w:t xml:space="preserve">. In the case of </w:t>
      </w:r>
      <w:r w:rsidRPr="00F212EE">
        <w:rPr>
          <w:rStyle w:val="Strong"/>
          <w:rFonts w:cstheme="minorHAnsi"/>
          <w:color w:val="333333"/>
        </w:rPr>
        <w:t>Amazon</w:t>
      </w:r>
      <w:r w:rsidRPr="00F212EE">
        <w:rPr>
          <w:rStyle w:val="auto-style8"/>
          <w:rFonts w:cstheme="minorHAnsi"/>
          <w:color w:val="333333"/>
        </w:rPr>
        <w:t xml:space="preserve"> for example, his </w:t>
      </w:r>
      <w:r w:rsidRPr="00F212EE">
        <w:rPr>
          <w:rStyle w:val="Strong"/>
          <w:rFonts w:cstheme="minorHAnsi"/>
          <w:color w:val="333333"/>
        </w:rPr>
        <w:t>BigMoney</w:t>
      </w:r>
      <w:r w:rsidRPr="00F212EE">
        <w:rPr>
          <w:rStyle w:val="auto-style8"/>
          <w:rFonts w:cstheme="minorHAnsi"/>
          <w:color w:val="333333"/>
        </w:rPr>
        <w:t xml:space="preserve"> overpower has led to an ugly and grand conflict of interest that was obvious to anyone with eyes to see but </w:t>
      </w:r>
      <w:r w:rsidR="007D4950">
        <w:rPr>
          <w:rStyle w:val="auto-style8"/>
          <w:rFonts w:cstheme="minorHAnsi"/>
          <w:color w:val="333333"/>
        </w:rPr>
        <w:t xml:space="preserve">was </w:t>
      </w:r>
      <w:r w:rsidRPr="00F212EE">
        <w:rPr>
          <w:rStyle w:val="auto-style8"/>
          <w:rFonts w:cstheme="minorHAnsi"/>
          <w:color w:val="333333"/>
        </w:rPr>
        <w:t>never attended properly</w:t>
      </w:r>
      <w:r w:rsidR="007D4950">
        <w:rPr>
          <w:rStyle w:val="auto-style8"/>
          <w:rFonts w:cstheme="minorHAnsi"/>
          <w:color w:val="333333"/>
        </w:rPr>
        <w:t xml:space="preserve">. The best example of a double standard in its favor because of its </w:t>
      </w:r>
      <w:r w:rsidR="007D4950">
        <w:rPr>
          <w:rStyle w:val="auto-style8"/>
          <w:rFonts w:cstheme="minorHAnsi"/>
          <w:color w:val="333333"/>
        </w:rPr>
        <w:lastRenderedPageBreak/>
        <w:t xml:space="preserve">corrupting </w:t>
      </w:r>
      <w:r w:rsidR="007D4950" w:rsidRPr="007D4950">
        <w:rPr>
          <w:rStyle w:val="auto-style8"/>
          <w:rFonts w:cstheme="minorHAnsi"/>
          <w:b/>
          <w:color w:val="333333"/>
        </w:rPr>
        <w:t>BigMoney</w:t>
      </w:r>
      <w:r w:rsidR="007D4950">
        <w:rPr>
          <w:rStyle w:val="auto-style8"/>
          <w:rFonts w:cstheme="minorHAnsi"/>
          <w:color w:val="333333"/>
        </w:rPr>
        <w:t xml:space="preserve"> influence is its activity during the fake COVID crisis. H</w:t>
      </w:r>
      <w:r w:rsidRPr="00F212EE">
        <w:rPr>
          <w:rStyle w:val="auto-style8"/>
          <w:rFonts w:cstheme="minorHAnsi"/>
          <w:color w:val="333333"/>
        </w:rPr>
        <w:t>is firm kept the right to deliver</w:t>
      </w:r>
      <w:r w:rsidR="007D4950">
        <w:rPr>
          <w:rStyle w:val="auto-style8"/>
          <w:rFonts w:cstheme="minorHAnsi"/>
          <w:color w:val="333333"/>
        </w:rPr>
        <w:t xml:space="preserve"> freely</w:t>
      </w:r>
      <w:r w:rsidRPr="00F212EE">
        <w:rPr>
          <w:rStyle w:val="auto-style8"/>
          <w:rFonts w:cstheme="minorHAnsi"/>
          <w:color w:val="333333"/>
        </w:rPr>
        <w:t xml:space="preserve"> immense quantities of goods while most competitive commercial stores were forced to close for </w:t>
      </w:r>
      <w:hyperlink w:anchor="COVID" w:history="1">
        <w:r w:rsidRPr="001B3F3B">
          <w:rPr>
            <w:rStyle w:val="Hyperlink"/>
            <w:rFonts w:cstheme="minorHAnsi"/>
          </w:rPr>
          <w:t>COVID</w:t>
        </w:r>
      </w:hyperlink>
      <w:r w:rsidRPr="00F212EE">
        <w:rPr>
          <w:rStyle w:val="auto-style8"/>
          <w:rFonts w:cstheme="minorHAnsi"/>
          <w:color w:val="333333"/>
        </w:rPr>
        <w:t xml:space="preserve"> lockdown</w:t>
      </w:r>
      <w:r w:rsidR="004571F4">
        <w:rPr>
          <w:rStyle w:val="auto-style8"/>
          <w:rFonts w:cstheme="minorHAnsi"/>
          <w:color w:val="333333"/>
        </w:rPr>
        <w:t>. A</w:t>
      </w:r>
      <w:r w:rsidRPr="00F212EE">
        <w:rPr>
          <w:rStyle w:val="auto-style8"/>
          <w:rFonts w:cstheme="minorHAnsi"/>
          <w:color w:val="333333"/>
        </w:rPr>
        <w:t xml:space="preserve">t the same time the important media he owned was able to promote, on behalf of the </w:t>
      </w:r>
      <w:hyperlink r:id="rId21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8"/>
          <w:rFonts w:cstheme="minorHAnsi"/>
          <w:color w:val="333333"/>
        </w:rPr>
        <w:t xml:space="preserve"> </w:t>
      </w:r>
      <w:r>
        <w:rPr>
          <w:rStyle w:val="auto-style8"/>
          <w:rFonts w:cstheme="minorHAnsi"/>
          <w:color w:val="333333"/>
        </w:rPr>
        <w:t>Cabal</w:t>
      </w:r>
      <w:r w:rsidRPr="00F212EE">
        <w:rPr>
          <w:rStyle w:val="auto-style8"/>
          <w:rFonts w:cstheme="minorHAnsi"/>
          <w:color w:val="333333"/>
        </w:rPr>
        <w:t xml:space="preserve"> to whom he belongs, the necessity of accepting </w:t>
      </w:r>
      <w:hyperlink w:anchor="ZBAP_Fake_Covic_Vaccines" w:history="1">
        <w:r w:rsidRPr="002A1340">
          <w:rPr>
            <w:rStyle w:val="Hyperlink"/>
            <w:rFonts w:cstheme="minorHAnsi"/>
          </w:rPr>
          <w:t>Fake Vaccines</w:t>
        </w:r>
      </w:hyperlink>
      <w:r w:rsidRPr="00F212EE">
        <w:rPr>
          <w:rStyle w:val="auto-style8"/>
          <w:rFonts w:cstheme="minorHAnsi"/>
          <w:color w:val="333333"/>
        </w:rPr>
        <w:t xml:space="preserve"> </w:t>
      </w:r>
      <w:r>
        <w:rPr>
          <w:rStyle w:val="auto-style8"/>
          <w:rFonts w:cstheme="minorHAnsi"/>
          <w:color w:val="333333"/>
        </w:rPr>
        <w:t xml:space="preserve">not protecting the vaccinated, </w:t>
      </w:r>
      <w:r w:rsidR="007D4950">
        <w:rPr>
          <w:rStyle w:val="auto-style8"/>
          <w:rFonts w:cstheme="minorHAnsi"/>
          <w:color w:val="333333"/>
        </w:rPr>
        <w:t>let alone</w:t>
      </w:r>
      <w:r w:rsidRPr="00F212EE">
        <w:rPr>
          <w:rStyle w:val="auto-style8"/>
          <w:rFonts w:cstheme="minorHAnsi"/>
          <w:color w:val="333333"/>
        </w:rPr>
        <w:t xml:space="preserve"> </w:t>
      </w:r>
      <w:r w:rsidR="004571F4">
        <w:rPr>
          <w:rStyle w:val="auto-style8"/>
          <w:rFonts w:cstheme="minorHAnsi"/>
          <w:color w:val="333333"/>
        </w:rPr>
        <w:t xml:space="preserve">catastrophic </w:t>
      </w:r>
      <w:r w:rsidRPr="00F212EE">
        <w:rPr>
          <w:rStyle w:val="auto-style8"/>
          <w:rFonts w:cstheme="minorHAnsi"/>
          <w:color w:val="333333"/>
        </w:rPr>
        <w:t xml:space="preserve">lockdowns </w:t>
      </w:r>
      <w:r w:rsidR="007D4950">
        <w:rPr>
          <w:rStyle w:val="auto-style8"/>
          <w:rFonts w:cstheme="minorHAnsi"/>
          <w:color w:val="333333"/>
        </w:rPr>
        <w:t xml:space="preserve">for the rest of us, as </w:t>
      </w:r>
      <w:r w:rsidRPr="00F212EE">
        <w:rPr>
          <w:rStyle w:val="auto-style8"/>
          <w:rFonts w:cstheme="minorHAnsi"/>
          <w:color w:val="333333"/>
        </w:rPr>
        <w:t xml:space="preserve">promoted by the global </w:t>
      </w:r>
      <w:hyperlink r:id="rId22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8"/>
          <w:rFonts w:cstheme="minorHAnsi"/>
          <w:color w:val="333333"/>
        </w:rPr>
        <w:t xml:space="preserve"> </w:t>
      </w:r>
      <w:r>
        <w:rPr>
          <w:rStyle w:val="auto-style8"/>
          <w:rFonts w:cstheme="minorHAnsi"/>
          <w:color w:val="333333"/>
        </w:rPr>
        <w:t>Cabal</w:t>
      </w:r>
      <w:r w:rsidRPr="00F212EE">
        <w:rPr>
          <w:rStyle w:val="auto-style8"/>
          <w:rFonts w:cstheme="minorHAnsi"/>
          <w:color w:val="333333"/>
        </w:rPr>
        <w:t xml:space="preserve"> because of the fake </w:t>
      </w:r>
      <w:hyperlink w:anchor="COVID" w:history="1">
        <w:r w:rsidRPr="001B3F3B">
          <w:rPr>
            <w:rStyle w:val="Hyperlink"/>
            <w:rFonts w:cstheme="minorHAnsi"/>
          </w:rPr>
          <w:t>COVID</w:t>
        </w:r>
      </w:hyperlink>
      <w:r w:rsidRPr="00F212EE">
        <w:rPr>
          <w:rStyle w:val="auto-style8"/>
          <w:rFonts w:cstheme="minorHAnsi"/>
          <w:color w:val="333333"/>
        </w:rPr>
        <w:t xml:space="preserve"> </w:t>
      </w:r>
      <w:r w:rsidRPr="00F212EE">
        <w:rPr>
          <w:rStyle w:val="Emphasis"/>
          <w:rFonts w:cstheme="minorHAnsi"/>
          <w:color w:val="333333"/>
        </w:rPr>
        <w:t>plandemic</w:t>
      </w:r>
      <w:r w:rsidRPr="00F212EE">
        <w:rPr>
          <w:rStyle w:val="auto-style8"/>
          <w:rFonts w:cstheme="minorHAnsi"/>
          <w:color w:val="333333"/>
        </w:rPr>
        <w:t xml:space="preserve"> </w:t>
      </w:r>
      <w:r w:rsidR="007D4950">
        <w:rPr>
          <w:rStyle w:val="auto-style8"/>
          <w:rFonts w:cstheme="minorHAnsi"/>
          <w:color w:val="333333"/>
        </w:rPr>
        <w:t>it</w:t>
      </w:r>
      <w:r w:rsidRPr="00F212EE">
        <w:rPr>
          <w:rStyle w:val="auto-style8"/>
          <w:rFonts w:cstheme="minorHAnsi"/>
          <w:color w:val="333333"/>
        </w:rPr>
        <w:t xml:space="preserve"> had created.</w:t>
      </w:r>
    </w:p>
    <w:p w:rsidR="00BD7F32" w:rsidRPr="00F212EE" w:rsidRDefault="00BD7F32" w:rsidP="00BD7F32">
      <w:pPr>
        <w:rPr>
          <w:rFonts w:cstheme="minorHAnsi"/>
        </w:rPr>
      </w:pPr>
      <w:r w:rsidRPr="00F212EE">
        <w:rPr>
          <w:rFonts w:cstheme="minorHAnsi"/>
        </w:rPr>
        <w:t xml:space="preserve"> </w:t>
      </w:r>
    </w:p>
    <w:p w:rsidR="00311A18" w:rsidRDefault="00BD7F32" w:rsidP="00BD7F32">
      <w:pPr>
        <w:rPr>
          <w:rFonts w:cstheme="minorHAnsi"/>
        </w:rPr>
      </w:pPr>
      <w:r w:rsidRPr="00F212EE">
        <w:rPr>
          <w:rFonts w:cstheme="minorHAnsi"/>
        </w:rPr>
        <w:t xml:space="preserve">Mainstream media must all be independent from each other, competing for </w:t>
      </w:r>
      <w:r w:rsidR="009B062E">
        <w:rPr>
          <w:rStyle w:val="Strong"/>
          <w:rFonts w:cstheme="minorHAnsi"/>
          <w:i/>
          <w:iCs/>
          <w:color w:val="000000"/>
        </w:rPr>
        <w:t>Full T</w:t>
      </w:r>
      <w:r w:rsidRPr="00F212EE">
        <w:rPr>
          <w:rStyle w:val="Strong"/>
          <w:rFonts w:cstheme="minorHAnsi"/>
          <w:i/>
          <w:iCs/>
          <w:color w:val="000000"/>
        </w:rPr>
        <w:t>ruth</w:t>
      </w:r>
      <w:r w:rsidRPr="00F212EE">
        <w:rPr>
          <w:rFonts w:cstheme="minorHAnsi"/>
        </w:rPr>
        <w:t xml:space="preserve"> </w:t>
      </w:r>
      <w:r w:rsidR="009B062E">
        <w:rPr>
          <w:rFonts w:cstheme="minorHAnsi"/>
        </w:rPr>
        <w:t xml:space="preserve">(s. </w:t>
      </w:r>
      <w:hyperlink w:anchor="R01" w:history="1">
        <w:r w:rsidR="009B062E" w:rsidRPr="009B062E">
          <w:rPr>
            <w:rStyle w:val="Hyperlink"/>
            <w:rFonts w:cstheme="minorHAnsi"/>
          </w:rPr>
          <w:t>Reform 1</w:t>
        </w:r>
      </w:hyperlink>
      <w:r w:rsidR="009B062E">
        <w:rPr>
          <w:rFonts w:cstheme="minorHAnsi"/>
        </w:rPr>
        <w:t xml:space="preserve">) and </w:t>
      </w:r>
      <w:r w:rsidR="009B062E" w:rsidRPr="009B062E">
        <w:rPr>
          <w:rFonts w:cstheme="minorHAnsi"/>
          <w:b/>
          <w:i/>
        </w:rPr>
        <w:t>Full Knowledge</w:t>
      </w:r>
      <w:r w:rsidR="009B062E">
        <w:rPr>
          <w:rFonts w:cstheme="minorHAnsi"/>
        </w:rPr>
        <w:t xml:space="preserve"> (s. </w:t>
      </w:r>
      <w:hyperlink w:anchor="R02" w:history="1">
        <w:r w:rsidR="009B062E" w:rsidRPr="009B062E">
          <w:rPr>
            <w:rStyle w:val="Hyperlink"/>
            <w:rFonts w:cstheme="minorHAnsi"/>
          </w:rPr>
          <w:t>Reform 2</w:t>
        </w:r>
      </w:hyperlink>
      <w:r w:rsidR="009B062E">
        <w:rPr>
          <w:rFonts w:cstheme="minorHAnsi"/>
        </w:rPr>
        <w:t xml:space="preserve">) </w:t>
      </w:r>
      <w:r w:rsidRPr="00F212EE">
        <w:rPr>
          <w:rFonts w:cstheme="minorHAnsi"/>
        </w:rPr>
        <w:t>being provided to people</w:t>
      </w:r>
      <w:r w:rsidR="009B062E">
        <w:rPr>
          <w:rFonts w:cstheme="minorHAnsi"/>
        </w:rPr>
        <w:t>. I</w:t>
      </w:r>
      <w:r w:rsidR="00311A18">
        <w:rPr>
          <w:rFonts w:cstheme="minorHAnsi"/>
        </w:rPr>
        <w:t>n principle,</w:t>
      </w:r>
      <w:r w:rsidRPr="00F212EE">
        <w:rPr>
          <w:rFonts w:cstheme="minorHAnsi"/>
        </w:rPr>
        <w:t xml:space="preserve"> </w:t>
      </w:r>
      <w:r w:rsidR="009B062E">
        <w:rPr>
          <w:rFonts w:cstheme="minorHAnsi"/>
        </w:rPr>
        <w:t>all competing media</w:t>
      </w:r>
      <w:r w:rsidR="00311A18">
        <w:rPr>
          <w:rFonts w:cstheme="minorHAnsi"/>
        </w:rPr>
        <w:t xml:space="preserve"> </w:t>
      </w:r>
      <w:r w:rsidRPr="00F212EE">
        <w:rPr>
          <w:rFonts w:cstheme="minorHAnsi"/>
        </w:rPr>
        <w:t>cannot receive even small amounts of money</w:t>
      </w:r>
      <w:r w:rsidR="00311A18">
        <w:rPr>
          <w:rFonts w:cstheme="minorHAnsi"/>
        </w:rPr>
        <w:t xml:space="preserve"> from anyone. Special cases of substantial donations</w:t>
      </w:r>
      <w:r w:rsidR="009B062E">
        <w:rPr>
          <w:rFonts w:cstheme="minorHAnsi"/>
        </w:rPr>
        <w:t xml:space="preserve"> of a national source</w:t>
      </w:r>
      <w:r w:rsidR="00311A18">
        <w:rPr>
          <w:rFonts w:cstheme="minorHAnsi"/>
        </w:rPr>
        <w:t xml:space="preserve"> are fully limited and controlled </w:t>
      </w:r>
      <w:r w:rsidRPr="00F212EE">
        <w:rPr>
          <w:rFonts w:cstheme="minorHAnsi"/>
        </w:rPr>
        <w:t xml:space="preserve">the </w:t>
      </w:r>
      <w:hyperlink w:anchor="TinformArium" w:history="1">
        <w:r w:rsidRPr="005769A0">
          <w:rPr>
            <w:rStyle w:val="Hyperlink"/>
            <w:rFonts w:cstheme="minorHAnsi"/>
          </w:rPr>
          <w:t>TinformArium</w:t>
        </w:r>
      </w:hyperlink>
      <w:r w:rsidRPr="00F212EE">
        <w:rPr>
          <w:rFonts w:cstheme="minorHAnsi"/>
        </w:rPr>
        <w:t xml:space="preserve"> of the </w:t>
      </w:r>
      <w:hyperlink w:anchor="ZBAP_TetractArium" w:history="1">
        <w:hyperlink w:anchor="TetractArium_FTAK" w:history="1">
          <w:hyperlink w:anchor="TetractArium" w:history="1">
            <w:hyperlink w:anchor="TetractArium_FTAK" w:history="1">
              <w:r w:rsidR="00DF73A8" w:rsidRPr="00DF73A8">
                <w:rPr>
                  <w:rStyle w:val="Hyperlink"/>
                  <w:rFonts w:cstheme="minorHAnsi"/>
                </w:rPr>
                <w:t>TetractArium</w:t>
              </w:r>
            </w:hyperlink>
          </w:hyperlink>
        </w:hyperlink>
      </w:hyperlink>
      <w:r w:rsidRPr="00F212EE">
        <w:rPr>
          <w:rFonts w:cstheme="minorHAnsi"/>
        </w:rPr>
        <w:t xml:space="preserve"> of governance</w:t>
      </w:r>
      <w:r w:rsidR="009B062E">
        <w:rPr>
          <w:rFonts w:cstheme="minorHAnsi"/>
        </w:rPr>
        <w:t>. F</w:t>
      </w:r>
      <w:r w:rsidRPr="00F212EE">
        <w:rPr>
          <w:rFonts w:cstheme="minorHAnsi"/>
        </w:rPr>
        <w:t>rom any foreign entity, person or organization</w:t>
      </w:r>
      <w:r w:rsidR="009B062E">
        <w:rPr>
          <w:rFonts w:cstheme="minorHAnsi"/>
        </w:rPr>
        <w:t>, they are all prohibited except in few cases like legitimate inheritance money</w:t>
      </w:r>
      <w:r w:rsidR="00311A18">
        <w:rPr>
          <w:rFonts w:cstheme="minorHAnsi"/>
        </w:rPr>
        <w:t xml:space="preserve">. In such cases, the donation is also always done </w:t>
      </w:r>
      <w:r w:rsidR="009B062E">
        <w:rPr>
          <w:rFonts w:cstheme="minorHAnsi"/>
        </w:rPr>
        <w:t>to</w:t>
      </w:r>
      <w:r w:rsidRPr="00F212EE">
        <w:rPr>
          <w:rFonts w:cstheme="minorHAnsi"/>
        </w:rPr>
        <w:t xml:space="preserve"> a national citizen taking full responsibility for it, and the </w:t>
      </w:r>
      <w:r w:rsidR="009B062E">
        <w:rPr>
          <w:rFonts w:cstheme="minorHAnsi"/>
        </w:rPr>
        <w:t xml:space="preserve">fact </w:t>
      </w:r>
      <w:r w:rsidR="00311A18">
        <w:rPr>
          <w:rFonts w:cstheme="minorHAnsi"/>
        </w:rPr>
        <w:t xml:space="preserve">is </w:t>
      </w:r>
      <w:r w:rsidR="009B062E">
        <w:rPr>
          <w:rFonts w:cstheme="minorHAnsi"/>
        </w:rPr>
        <w:t xml:space="preserve">always </w:t>
      </w:r>
      <w:r w:rsidRPr="00F212EE">
        <w:rPr>
          <w:rFonts w:cstheme="minorHAnsi"/>
        </w:rPr>
        <w:t xml:space="preserve">explicitly </w:t>
      </w:r>
      <w:r w:rsidR="009B062E">
        <w:rPr>
          <w:rFonts w:cstheme="minorHAnsi"/>
        </w:rPr>
        <w:t xml:space="preserve">made </w:t>
      </w:r>
      <w:r w:rsidRPr="00F212EE">
        <w:rPr>
          <w:rFonts w:cstheme="minorHAnsi"/>
        </w:rPr>
        <w:t xml:space="preserve">known </w:t>
      </w:r>
      <w:r w:rsidR="00311A18">
        <w:rPr>
          <w:rFonts w:cstheme="minorHAnsi"/>
        </w:rPr>
        <w:t>to the national public</w:t>
      </w:r>
      <w:r w:rsidRPr="00F212EE">
        <w:rPr>
          <w:rFonts w:cstheme="minorHAnsi"/>
        </w:rPr>
        <w:t xml:space="preserve">. </w:t>
      </w:r>
    </w:p>
    <w:p w:rsidR="00311A18" w:rsidRDefault="00311A18" w:rsidP="00BD7F32">
      <w:pPr>
        <w:rPr>
          <w:rFonts w:cstheme="minorHAnsi"/>
        </w:rPr>
      </w:pPr>
    </w:p>
    <w:p w:rsidR="00BD7F32" w:rsidRPr="00F212EE" w:rsidRDefault="00BD7F32" w:rsidP="00BD7F32">
      <w:pPr>
        <w:rPr>
          <w:rFonts w:cstheme="minorHAnsi"/>
        </w:rPr>
      </w:pPr>
      <w:r w:rsidRPr="00F212EE">
        <w:rPr>
          <w:rFonts w:cstheme="minorHAnsi"/>
        </w:rPr>
        <w:t xml:space="preserve">Small </w:t>
      </w:r>
      <w:r w:rsidR="000C32CA">
        <w:rPr>
          <w:rFonts w:cstheme="minorHAnsi"/>
        </w:rPr>
        <w:t>donations</w:t>
      </w:r>
      <w:r w:rsidRPr="00F212EE">
        <w:rPr>
          <w:rFonts w:cstheme="minorHAnsi"/>
        </w:rPr>
        <w:t xml:space="preserve"> from national citizens </w:t>
      </w:r>
      <w:r w:rsidR="000C32CA">
        <w:rPr>
          <w:rFonts w:cstheme="minorHAnsi"/>
        </w:rPr>
        <w:t xml:space="preserve">must be </w:t>
      </w:r>
      <w:r w:rsidRPr="00F212EE">
        <w:rPr>
          <w:rFonts w:cstheme="minorHAnsi"/>
        </w:rPr>
        <w:t xml:space="preserve">below the limit established by the </w:t>
      </w:r>
      <w:hyperlink w:anchor="TinformArium" w:history="1">
        <w:r w:rsidRPr="005769A0">
          <w:rPr>
            <w:rStyle w:val="Hyperlink"/>
            <w:rFonts w:cstheme="minorHAnsi"/>
          </w:rPr>
          <w:t>TinformArium</w:t>
        </w:r>
      </w:hyperlink>
      <w:r w:rsidRPr="00F212EE">
        <w:rPr>
          <w:rFonts w:cstheme="minorHAnsi"/>
        </w:rPr>
        <w:t xml:space="preserve"> of the </w:t>
      </w:r>
      <w:hyperlink w:anchor="ZBAP_TetractArium" w:history="1">
        <w:hyperlink w:anchor="TetractArium_FTAK" w:history="1">
          <w:r w:rsidR="00DF73A8" w:rsidRPr="00DF73A8">
            <w:rPr>
              <w:rStyle w:val="Hyperlink"/>
            </w:rPr>
            <w:t>TetractArium</w:t>
          </w:r>
        </w:hyperlink>
      </w:hyperlink>
      <w:r w:rsidRPr="00F212EE">
        <w:rPr>
          <w:rFonts w:cstheme="minorHAnsi"/>
        </w:rPr>
        <w:t xml:space="preserve"> of governance, but must always be declared formally to the </w:t>
      </w:r>
      <w:hyperlink w:anchor="TinformArium" w:history="1">
        <w:r w:rsidRPr="005769A0">
          <w:rPr>
            <w:rStyle w:val="Hyperlink"/>
            <w:rFonts w:cstheme="minorHAnsi"/>
          </w:rPr>
          <w:t>TinformArium</w:t>
        </w:r>
      </w:hyperlink>
      <w:r>
        <w:rPr>
          <w:rFonts w:cstheme="minorHAnsi"/>
        </w:rPr>
        <w:t xml:space="preserve"> that will make them public.</w:t>
      </w:r>
      <w:r w:rsidRPr="00F212EE">
        <w:rPr>
          <w:rFonts w:cstheme="minorHAnsi"/>
        </w:rPr>
        <w:t xml:space="preserve"> In these exceptional cases where this may be permitted from foreign sources through </w:t>
      </w:r>
      <w:r w:rsidR="00AC3568">
        <w:rPr>
          <w:rFonts w:cstheme="minorHAnsi"/>
        </w:rPr>
        <w:t xml:space="preserve">a </w:t>
      </w:r>
      <w:r w:rsidRPr="00F212EE">
        <w:rPr>
          <w:rFonts w:cstheme="minorHAnsi"/>
        </w:rPr>
        <w:t>national proxy, the receiving media must again declare it explicitly in a completely obvious way with a red bold note between square brackets at the top right corner of their cover page or opening screen saying:</w:t>
      </w:r>
      <w:r w:rsidRPr="00F212EE">
        <w:rPr>
          <w:rStyle w:val="Strong"/>
          <w:rFonts w:cstheme="minorHAnsi"/>
          <w:color w:val="FF0000"/>
        </w:rPr>
        <w:t xml:space="preserve"> [Partly financed by...]</w:t>
      </w:r>
      <w:r w:rsidRPr="00F212EE">
        <w:rPr>
          <w:rFonts w:cstheme="minorHAnsi"/>
        </w:rPr>
        <w:t xml:space="preserve">. </w:t>
      </w:r>
      <w:r w:rsidR="00AC3568">
        <w:rPr>
          <w:rFonts w:cstheme="minorHAnsi"/>
        </w:rPr>
        <w:t>However, i</w:t>
      </w:r>
      <w:r w:rsidRPr="00F212EE">
        <w:rPr>
          <w:rFonts w:cstheme="minorHAnsi"/>
        </w:rPr>
        <w:t xml:space="preserve">n such cases of </w:t>
      </w:r>
      <w:r w:rsidR="00AC3568">
        <w:rPr>
          <w:rFonts w:cstheme="minorHAnsi"/>
        </w:rPr>
        <w:t xml:space="preserve">admissible </w:t>
      </w:r>
      <w:r w:rsidRPr="00F212EE">
        <w:rPr>
          <w:rFonts w:cstheme="minorHAnsi"/>
        </w:rPr>
        <w:t xml:space="preserve">foreign sources, these national media cannot anymore become, not directly and not indirectly, </w:t>
      </w:r>
      <w:r w:rsidR="0008583F">
        <w:rPr>
          <w:rFonts w:cstheme="minorHAnsi"/>
        </w:rPr>
        <w:t xml:space="preserve">proactive </w:t>
      </w:r>
      <w:r w:rsidRPr="00F212EE">
        <w:rPr>
          <w:rFonts w:cstheme="minorHAnsi"/>
        </w:rPr>
        <w:t xml:space="preserve">promoters of any political leader or party in any national </w:t>
      </w:r>
      <w:r w:rsidR="00AC3568">
        <w:rPr>
          <w:rFonts w:cstheme="minorHAnsi"/>
        </w:rPr>
        <w:t xml:space="preserve">or foreign </w:t>
      </w:r>
      <w:r w:rsidRPr="00F212EE">
        <w:rPr>
          <w:rFonts w:cstheme="minorHAnsi"/>
        </w:rPr>
        <w:t>election.</w:t>
      </w:r>
    </w:p>
    <w:p w:rsidR="00BD7F32" w:rsidRPr="00F212EE" w:rsidRDefault="00BD7F32" w:rsidP="00BD7F32">
      <w:pPr>
        <w:rPr>
          <w:rFonts w:cstheme="minorHAnsi"/>
        </w:rPr>
      </w:pPr>
    </w:p>
    <w:p w:rsidR="005E180D" w:rsidRDefault="00BD7F32" w:rsidP="00BD7F32">
      <w:pPr>
        <w:rPr>
          <w:rStyle w:val="auto-style8"/>
          <w:rFonts w:cstheme="minorHAnsi"/>
          <w:color w:val="000000"/>
        </w:rPr>
      </w:pPr>
      <w:r w:rsidRPr="00F212EE">
        <w:rPr>
          <w:rStyle w:val="auto-style8"/>
          <w:rFonts w:cstheme="minorHAnsi"/>
          <w:color w:val="000000"/>
        </w:rPr>
        <w:t xml:space="preserve">In </w:t>
      </w:r>
      <w:hyperlink r:id="rId221"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8"/>
          <w:rFonts w:cstheme="minorHAnsi"/>
          <w:color w:val="000000"/>
        </w:rPr>
        <w:t xml:space="preserve">, all mainstream media, printed or digital, are private and, in principle, can only survive through self-financing </w:t>
      </w:r>
      <w:r w:rsidR="005E180D">
        <w:rPr>
          <w:rStyle w:val="auto-style8"/>
          <w:rFonts w:cstheme="minorHAnsi"/>
          <w:color w:val="000000"/>
        </w:rPr>
        <w:t xml:space="preserve">by </w:t>
      </w:r>
      <w:r w:rsidRPr="00F212EE">
        <w:rPr>
          <w:rStyle w:val="auto-style8"/>
          <w:rFonts w:cstheme="minorHAnsi"/>
          <w:color w:val="000000"/>
        </w:rPr>
        <w:t xml:space="preserve">selling their competitive product of </w:t>
      </w:r>
      <w:r w:rsidR="0008583F">
        <w:rPr>
          <w:rStyle w:val="Strong"/>
          <w:rFonts w:cstheme="minorHAnsi"/>
          <w:i/>
          <w:iCs/>
          <w:color w:val="000000"/>
        </w:rPr>
        <w:t>Full T</w:t>
      </w:r>
      <w:r w:rsidR="0008583F" w:rsidRPr="00F212EE">
        <w:rPr>
          <w:rStyle w:val="Strong"/>
          <w:rFonts w:cstheme="minorHAnsi"/>
          <w:i/>
          <w:iCs/>
          <w:color w:val="000000"/>
        </w:rPr>
        <w:t>ruth</w:t>
      </w:r>
      <w:r w:rsidR="0008583F" w:rsidRPr="00F212EE">
        <w:rPr>
          <w:rFonts w:cstheme="minorHAnsi"/>
        </w:rPr>
        <w:t xml:space="preserve"> </w:t>
      </w:r>
      <w:r w:rsidR="0008583F">
        <w:rPr>
          <w:rFonts w:cstheme="minorHAnsi"/>
        </w:rPr>
        <w:t xml:space="preserve">(s. </w:t>
      </w:r>
      <w:hyperlink w:anchor="R01" w:history="1">
        <w:r w:rsidR="0008583F" w:rsidRPr="009B062E">
          <w:rPr>
            <w:rStyle w:val="Hyperlink"/>
            <w:rFonts w:cstheme="minorHAnsi"/>
          </w:rPr>
          <w:t>Reform 1</w:t>
        </w:r>
      </w:hyperlink>
      <w:r w:rsidR="0008583F">
        <w:rPr>
          <w:rFonts w:cstheme="minorHAnsi"/>
        </w:rPr>
        <w:t xml:space="preserve">) and </w:t>
      </w:r>
      <w:r w:rsidR="0008583F" w:rsidRPr="009B062E">
        <w:rPr>
          <w:rFonts w:cstheme="minorHAnsi"/>
          <w:b/>
          <w:i/>
        </w:rPr>
        <w:t>Full Knowledge</w:t>
      </w:r>
      <w:r w:rsidR="0008583F">
        <w:rPr>
          <w:rFonts w:cstheme="minorHAnsi"/>
        </w:rPr>
        <w:t xml:space="preserve"> (s. </w:t>
      </w:r>
      <w:hyperlink w:anchor="R02" w:history="1">
        <w:r w:rsidR="0008583F" w:rsidRPr="009B062E">
          <w:rPr>
            <w:rStyle w:val="Hyperlink"/>
            <w:rFonts w:cstheme="minorHAnsi"/>
          </w:rPr>
          <w:t>Reform 2</w:t>
        </w:r>
      </w:hyperlink>
      <w:r w:rsidR="0008583F">
        <w:rPr>
          <w:rFonts w:cstheme="minorHAnsi"/>
        </w:rPr>
        <w:t>)</w:t>
      </w:r>
      <w:r w:rsidRPr="00F212EE">
        <w:rPr>
          <w:rStyle w:val="auto-style8"/>
          <w:rFonts w:cstheme="minorHAnsi"/>
          <w:color w:val="000000"/>
        </w:rPr>
        <w:t xml:space="preserve"> information. They cannot receive public or private money </w:t>
      </w:r>
      <w:r w:rsidR="005E180D">
        <w:rPr>
          <w:rStyle w:val="auto-style8"/>
          <w:rFonts w:cstheme="minorHAnsi"/>
          <w:color w:val="000000"/>
        </w:rPr>
        <w:t xml:space="preserve">not controlled by the </w:t>
      </w:r>
      <w:hyperlink w:anchor="TinformArium" w:history="1">
        <w:r w:rsidR="005E180D" w:rsidRPr="005769A0">
          <w:rPr>
            <w:rStyle w:val="Hyperlink"/>
            <w:rFonts w:cstheme="minorHAnsi"/>
          </w:rPr>
          <w:t>TinformArium</w:t>
        </w:r>
      </w:hyperlink>
      <w:r w:rsidR="005E180D">
        <w:rPr>
          <w:rStyle w:val="auto-style8"/>
          <w:rFonts w:cstheme="minorHAnsi"/>
          <w:color w:val="000000"/>
        </w:rPr>
        <w:t xml:space="preserve"> or </w:t>
      </w:r>
      <w:r w:rsidRPr="00F212EE">
        <w:rPr>
          <w:rStyle w:val="auto-style8"/>
          <w:rFonts w:cstheme="minorHAnsi"/>
          <w:color w:val="000000"/>
        </w:rPr>
        <w:t xml:space="preserve">not coming through </w:t>
      </w:r>
      <w:r w:rsidR="005E180D">
        <w:rPr>
          <w:rStyle w:val="auto-style8"/>
          <w:rFonts w:cstheme="minorHAnsi"/>
          <w:color w:val="000000"/>
        </w:rPr>
        <w:t>the</w:t>
      </w:r>
      <w:r w:rsidRPr="00F212EE">
        <w:rPr>
          <w:rStyle w:val="auto-style8"/>
          <w:rFonts w:cstheme="minorHAnsi"/>
          <w:color w:val="000000"/>
        </w:rPr>
        <w:t xml:space="preserve"> </w:t>
      </w:r>
      <w:hyperlink w:anchor="NBT" w:history="1">
        <w:r w:rsidRPr="00A663A2">
          <w:rPr>
            <w:rStyle w:val="Hyperlink"/>
            <w:rFonts w:cstheme="minorHAnsi"/>
          </w:rPr>
          <w:t>NBT</w:t>
        </w:r>
      </w:hyperlink>
      <w:r w:rsidRPr="00F212EE">
        <w:rPr>
          <w:rStyle w:val="auto-style8"/>
          <w:rFonts w:cstheme="minorHAnsi"/>
          <w:color w:val="000000"/>
        </w:rPr>
        <w:t xml:space="preserve"> </w:t>
      </w:r>
      <w:r w:rsidR="005E180D">
        <w:rPr>
          <w:rStyle w:val="auto-style8"/>
          <w:rFonts w:cstheme="minorHAnsi"/>
          <w:color w:val="000000"/>
        </w:rPr>
        <w:t>(</w:t>
      </w:r>
      <w:r w:rsidR="005E180D" w:rsidRPr="00DE7F5A">
        <w:rPr>
          <w:rStyle w:val="auto-style8"/>
          <w:rFonts w:cstheme="minorHAnsi"/>
          <w:color w:val="000000"/>
          <w:u w:val="single"/>
        </w:rPr>
        <w:t>N</w:t>
      </w:r>
      <w:r w:rsidR="005E180D">
        <w:rPr>
          <w:rStyle w:val="auto-style8"/>
          <w:rFonts w:cstheme="minorHAnsi"/>
          <w:color w:val="000000"/>
        </w:rPr>
        <w:t xml:space="preserve">ational </w:t>
      </w:r>
      <w:r w:rsidR="005E180D" w:rsidRPr="00DE7F5A">
        <w:rPr>
          <w:rStyle w:val="auto-style8"/>
          <w:rFonts w:cstheme="minorHAnsi"/>
          <w:color w:val="000000"/>
          <w:u w:val="single"/>
        </w:rPr>
        <w:t>B</w:t>
      </w:r>
      <w:r w:rsidR="005E180D">
        <w:rPr>
          <w:rStyle w:val="auto-style8"/>
          <w:rFonts w:cstheme="minorHAnsi"/>
          <w:color w:val="000000"/>
        </w:rPr>
        <w:t xml:space="preserve">lind </w:t>
      </w:r>
      <w:r w:rsidR="005E180D" w:rsidRPr="00DE7F5A">
        <w:rPr>
          <w:rStyle w:val="auto-style8"/>
          <w:rFonts w:cstheme="minorHAnsi"/>
          <w:color w:val="000000"/>
          <w:u w:val="single"/>
        </w:rPr>
        <w:t>T</w:t>
      </w:r>
      <w:r w:rsidR="005E180D">
        <w:rPr>
          <w:rStyle w:val="auto-style8"/>
          <w:rFonts w:cstheme="minorHAnsi"/>
          <w:color w:val="000000"/>
        </w:rPr>
        <w:t>rust)</w:t>
      </w:r>
      <w:r w:rsidR="005E180D" w:rsidRPr="00F212EE">
        <w:rPr>
          <w:rStyle w:val="auto-style8"/>
          <w:rFonts w:cstheme="minorHAnsi"/>
          <w:color w:val="000000"/>
        </w:rPr>
        <w:t xml:space="preserve"> </w:t>
      </w:r>
      <w:r w:rsidRPr="00F212EE">
        <w:rPr>
          <w:rStyle w:val="auto-style8"/>
          <w:rFonts w:cstheme="minorHAnsi"/>
          <w:color w:val="000000"/>
        </w:rPr>
        <w:t xml:space="preserve">without committing a serious </w:t>
      </w:r>
      <w:hyperlink w:anchor="FTATOC" w:history="1">
        <w:r w:rsidRPr="008A373F">
          <w:rPr>
            <w:rStyle w:val="Hyperlink"/>
            <w:rFonts w:cstheme="minorHAnsi"/>
          </w:rPr>
          <w:t>FTATOC</w:t>
        </w:r>
      </w:hyperlink>
      <w:r w:rsidRPr="00F212EE">
        <w:rPr>
          <w:rStyle w:val="auto-style8"/>
          <w:rFonts w:cstheme="minorHAnsi"/>
          <w:color w:val="000000"/>
        </w:rPr>
        <w:t xml:space="preserve"> crime, possibly lose their license and be closed, confiscated, nationalized temporarily and/or sold to another private management after sequestration. For </w:t>
      </w:r>
      <w:r w:rsidR="005E180D">
        <w:rPr>
          <w:rStyle w:val="auto-style8"/>
          <w:rFonts w:cstheme="minorHAnsi"/>
          <w:color w:val="000000"/>
        </w:rPr>
        <w:t>all mainstream media</w:t>
      </w:r>
      <w:r w:rsidRPr="00F212EE">
        <w:rPr>
          <w:rStyle w:val="auto-style8"/>
          <w:rFonts w:cstheme="minorHAnsi"/>
          <w:color w:val="000000"/>
        </w:rPr>
        <w:t xml:space="preserve">, informing </w:t>
      </w:r>
      <w:r>
        <w:rPr>
          <w:rStyle w:val="auto-style8"/>
          <w:rFonts w:cstheme="minorHAnsi"/>
          <w:color w:val="000000"/>
        </w:rPr>
        <w:t xml:space="preserve">must </w:t>
      </w:r>
      <w:r w:rsidRPr="00F212EE">
        <w:rPr>
          <w:rStyle w:val="auto-style8"/>
          <w:rFonts w:cstheme="minorHAnsi"/>
          <w:color w:val="000000"/>
        </w:rPr>
        <w:t>mean always and only investigating, exposing and explaining</w:t>
      </w:r>
      <w:r w:rsidR="0008583F">
        <w:rPr>
          <w:rStyle w:val="auto-style8"/>
          <w:rFonts w:cstheme="minorHAnsi"/>
          <w:color w:val="000000"/>
        </w:rPr>
        <w:t xml:space="preserve"> as much as possible </w:t>
      </w:r>
      <w:r w:rsidR="0008583F">
        <w:rPr>
          <w:rStyle w:val="Strong"/>
          <w:rFonts w:cstheme="minorHAnsi"/>
          <w:i/>
          <w:iCs/>
          <w:color w:val="000000"/>
        </w:rPr>
        <w:t>Full T</w:t>
      </w:r>
      <w:r w:rsidR="0008583F" w:rsidRPr="00F212EE">
        <w:rPr>
          <w:rStyle w:val="Strong"/>
          <w:rFonts w:cstheme="minorHAnsi"/>
          <w:i/>
          <w:iCs/>
          <w:color w:val="000000"/>
        </w:rPr>
        <w:t>ruth</w:t>
      </w:r>
      <w:r w:rsidR="0008583F" w:rsidRPr="00F212EE">
        <w:rPr>
          <w:rFonts w:cstheme="minorHAnsi"/>
        </w:rPr>
        <w:t xml:space="preserve"> </w:t>
      </w:r>
      <w:r w:rsidR="0008583F">
        <w:rPr>
          <w:rFonts w:cstheme="minorHAnsi"/>
        </w:rPr>
        <w:t xml:space="preserve">(s. </w:t>
      </w:r>
      <w:hyperlink w:anchor="R01" w:history="1">
        <w:r w:rsidR="0008583F" w:rsidRPr="009B062E">
          <w:rPr>
            <w:rStyle w:val="Hyperlink"/>
            <w:rFonts w:cstheme="minorHAnsi"/>
          </w:rPr>
          <w:t>Reform 1</w:t>
        </w:r>
      </w:hyperlink>
      <w:r w:rsidR="0008583F">
        <w:rPr>
          <w:rFonts w:cstheme="minorHAnsi"/>
        </w:rPr>
        <w:t xml:space="preserve">) and </w:t>
      </w:r>
      <w:r w:rsidR="0008583F" w:rsidRPr="009B062E">
        <w:rPr>
          <w:rFonts w:cstheme="minorHAnsi"/>
          <w:b/>
          <w:i/>
        </w:rPr>
        <w:t>Full Knowledge</w:t>
      </w:r>
      <w:r w:rsidR="0008583F">
        <w:rPr>
          <w:rFonts w:cstheme="minorHAnsi"/>
        </w:rPr>
        <w:t xml:space="preserve"> (s. </w:t>
      </w:r>
      <w:hyperlink w:anchor="R02" w:history="1">
        <w:r w:rsidR="0008583F" w:rsidRPr="009B062E">
          <w:rPr>
            <w:rStyle w:val="Hyperlink"/>
            <w:rFonts w:cstheme="minorHAnsi"/>
          </w:rPr>
          <w:t>Reform 2</w:t>
        </w:r>
      </w:hyperlink>
      <w:r w:rsidR="0008583F">
        <w:rPr>
          <w:rFonts w:cstheme="minorHAnsi"/>
        </w:rPr>
        <w:t>)</w:t>
      </w:r>
      <w:r w:rsidRPr="00F212EE">
        <w:rPr>
          <w:rStyle w:val="auto-style8"/>
          <w:rFonts w:cstheme="minorHAnsi"/>
          <w:color w:val="000000"/>
        </w:rPr>
        <w:t>, that is to be</w:t>
      </w:r>
      <w:r>
        <w:rPr>
          <w:rStyle w:val="auto-style8"/>
          <w:rFonts w:cstheme="minorHAnsi"/>
          <w:color w:val="000000"/>
        </w:rPr>
        <w:t xml:space="preserve"> fully</w:t>
      </w:r>
      <w:r w:rsidRPr="00F212EE">
        <w:rPr>
          <w:rStyle w:val="auto-style8"/>
          <w:rFonts w:cstheme="minorHAnsi"/>
          <w:color w:val="000000"/>
        </w:rPr>
        <w:t xml:space="preserve"> </w:t>
      </w:r>
      <w:hyperlink w:anchor="FTAK" w:history="1">
        <w:r w:rsidRPr="0008583F">
          <w:rPr>
            <w:rStyle w:val="Hyperlink"/>
            <w:rFonts w:cstheme="minorHAnsi"/>
          </w:rPr>
          <w:t>FTA</w:t>
        </w:r>
        <w:r w:rsidR="0008583F" w:rsidRPr="0008583F">
          <w:rPr>
            <w:rStyle w:val="Hyperlink"/>
            <w:rFonts w:cstheme="minorHAnsi"/>
          </w:rPr>
          <w:t>K</w:t>
        </w:r>
      </w:hyperlink>
      <w:r w:rsidRPr="00F212EE">
        <w:rPr>
          <w:rStyle w:val="auto-style8"/>
          <w:rFonts w:cstheme="minorHAnsi"/>
          <w:color w:val="000000"/>
        </w:rPr>
        <w:t xml:space="preserve"> compliant. </w:t>
      </w:r>
    </w:p>
    <w:p w:rsidR="005E180D" w:rsidRDefault="005E180D" w:rsidP="00BD7F32">
      <w:pPr>
        <w:rPr>
          <w:rStyle w:val="auto-style8"/>
          <w:rFonts w:cstheme="minorHAnsi"/>
          <w:color w:val="000000"/>
        </w:rPr>
      </w:pPr>
    </w:p>
    <w:p w:rsidR="005E180D" w:rsidRDefault="00BD7F32" w:rsidP="00BD7F32">
      <w:pPr>
        <w:rPr>
          <w:rStyle w:val="auto-style8"/>
          <w:rFonts w:cstheme="minorHAnsi"/>
          <w:color w:val="000000"/>
        </w:rPr>
      </w:pPr>
      <w:r w:rsidRPr="00F212EE">
        <w:rPr>
          <w:rStyle w:val="auto-style8"/>
          <w:rFonts w:cstheme="minorHAnsi"/>
          <w:color w:val="000000"/>
        </w:rPr>
        <w:t xml:space="preserve">Publicity can help financing </w:t>
      </w:r>
      <w:r w:rsidR="005E180D">
        <w:rPr>
          <w:rStyle w:val="auto-style8"/>
          <w:rFonts w:cstheme="minorHAnsi"/>
          <w:color w:val="000000"/>
        </w:rPr>
        <w:t xml:space="preserve">mainstream media, </w:t>
      </w:r>
      <w:r w:rsidRPr="00F212EE">
        <w:rPr>
          <w:rStyle w:val="auto-style8"/>
          <w:rFonts w:cstheme="minorHAnsi"/>
          <w:color w:val="000000"/>
        </w:rPr>
        <w:t xml:space="preserve">but it </w:t>
      </w:r>
      <w:r w:rsidR="0008583F">
        <w:rPr>
          <w:rStyle w:val="auto-style8"/>
          <w:rFonts w:cstheme="minorHAnsi"/>
          <w:color w:val="000000"/>
        </w:rPr>
        <w:t>will always</w:t>
      </w:r>
      <w:r w:rsidRPr="00F212EE">
        <w:rPr>
          <w:rStyle w:val="auto-style8"/>
          <w:rFonts w:cstheme="minorHAnsi"/>
          <w:color w:val="000000"/>
        </w:rPr>
        <w:t xml:space="preserve"> be </w:t>
      </w:r>
      <w:r w:rsidR="0008583F">
        <w:rPr>
          <w:rStyle w:val="auto-style8"/>
          <w:rFonts w:cstheme="minorHAnsi"/>
          <w:color w:val="000000"/>
        </w:rPr>
        <w:t xml:space="preserve">severely </w:t>
      </w:r>
      <w:r w:rsidR="005E180D">
        <w:rPr>
          <w:rStyle w:val="auto-style8"/>
          <w:rFonts w:cstheme="minorHAnsi"/>
          <w:color w:val="000000"/>
        </w:rPr>
        <w:t xml:space="preserve">checked by the </w:t>
      </w:r>
      <w:hyperlink w:anchor="TinformArium" w:history="1">
        <w:r w:rsidR="005E180D" w:rsidRPr="005769A0">
          <w:rPr>
            <w:rStyle w:val="Hyperlink"/>
            <w:rFonts w:cstheme="minorHAnsi"/>
          </w:rPr>
          <w:t>TinformArium</w:t>
        </w:r>
      </w:hyperlink>
      <w:r w:rsidR="005E180D">
        <w:rPr>
          <w:rStyle w:val="auto-style8"/>
          <w:rFonts w:cstheme="minorHAnsi"/>
          <w:color w:val="000000"/>
        </w:rPr>
        <w:t xml:space="preserve"> to ensure it is</w:t>
      </w:r>
      <w:r w:rsidRPr="00F212EE">
        <w:rPr>
          <w:rStyle w:val="auto-style8"/>
          <w:rFonts w:cstheme="minorHAnsi"/>
          <w:color w:val="000000"/>
        </w:rPr>
        <w:t xml:space="preserve"> published as </w:t>
      </w:r>
      <w:hyperlink w:anchor="FTAK" w:history="1">
        <w:r w:rsidR="0008583F" w:rsidRPr="0008583F">
          <w:rPr>
            <w:rStyle w:val="Hyperlink"/>
            <w:rFonts w:cstheme="minorHAnsi"/>
          </w:rPr>
          <w:t>FTAK</w:t>
        </w:r>
      </w:hyperlink>
      <w:r w:rsidR="0008583F" w:rsidRPr="00F212EE">
        <w:rPr>
          <w:rStyle w:val="auto-style8"/>
          <w:rFonts w:cstheme="minorHAnsi"/>
          <w:color w:val="000000"/>
        </w:rPr>
        <w:t xml:space="preserve"> compliant</w:t>
      </w:r>
      <w:r w:rsidR="005E180D">
        <w:rPr>
          <w:rStyle w:val="auto-style71"/>
          <w:rFonts w:cstheme="minorHAnsi"/>
          <w:color w:val="000000"/>
        </w:rPr>
        <w:t xml:space="preserve">. In addition, all publicity must be placed </w:t>
      </w:r>
      <w:r w:rsidRPr="00F212EE">
        <w:rPr>
          <w:rStyle w:val="auto-style8"/>
          <w:rFonts w:cstheme="minorHAnsi"/>
          <w:color w:val="000000"/>
        </w:rPr>
        <w:t xml:space="preserve">only on pages separated from the pages of substantial </w:t>
      </w:r>
      <w:r w:rsidR="005E180D">
        <w:rPr>
          <w:rStyle w:val="auto-style8"/>
          <w:rFonts w:cstheme="minorHAnsi"/>
          <w:color w:val="000000"/>
        </w:rPr>
        <w:t xml:space="preserve">public information </w:t>
      </w:r>
      <w:r w:rsidRPr="00F212EE">
        <w:rPr>
          <w:rStyle w:val="auto-style8"/>
          <w:rFonts w:cstheme="minorHAnsi"/>
          <w:color w:val="000000"/>
        </w:rPr>
        <w:t xml:space="preserve">text. </w:t>
      </w:r>
    </w:p>
    <w:p w:rsidR="005E180D" w:rsidRDefault="005E180D" w:rsidP="00BD7F32">
      <w:pPr>
        <w:rPr>
          <w:rStyle w:val="auto-style8"/>
          <w:rFonts w:cstheme="minorHAnsi"/>
          <w:color w:val="000000"/>
        </w:rPr>
      </w:pPr>
    </w:p>
    <w:p w:rsidR="00BD7F32" w:rsidRPr="00F212EE" w:rsidRDefault="005E180D" w:rsidP="00BD7F32">
      <w:pPr>
        <w:rPr>
          <w:rFonts w:cstheme="minorHAnsi"/>
        </w:rPr>
      </w:pPr>
      <w:r>
        <w:rPr>
          <w:rStyle w:val="auto-style8"/>
          <w:rFonts w:cstheme="minorHAnsi"/>
          <w:color w:val="000000"/>
        </w:rPr>
        <w:t>I</w:t>
      </w:r>
      <w:r w:rsidR="00BD7F32" w:rsidRPr="00F212EE">
        <w:rPr>
          <w:rStyle w:val="auto-style8"/>
          <w:rFonts w:cstheme="minorHAnsi"/>
          <w:color w:val="000000"/>
        </w:rPr>
        <w:t xml:space="preserve">f a media is not for general distribution to the public at large, but only for a </w:t>
      </w:r>
      <w:r w:rsidR="00BD7F32">
        <w:rPr>
          <w:rStyle w:val="auto-style8"/>
          <w:rFonts w:cstheme="minorHAnsi"/>
          <w:color w:val="000000"/>
        </w:rPr>
        <w:t xml:space="preserve">small </w:t>
      </w:r>
      <w:r w:rsidR="00BD7F32" w:rsidRPr="00F212EE">
        <w:rPr>
          <w:rStyle w:val="auto-style8"/>
          <w:rFonts w:cstheme="minorHAnsi"/>
          <w:color w:val="000000"/>
        </w:rPr>
        <w:t xml:space="preserve">private list of subscribers, that media can pretty much say whatever </w:t>
      </w:r>
      <w:r w:rsidR="00FE6BD9">
        <w:rPr>
          <w:rStyle w:val="auto-style8"/>
          <w:rFonts w:cstheme="minorHAnsi"/>
          <w:color w:val="000000"/>
        </w:rPr>
        <w:t>it</w:t>
      </w:r>
      <w:r w:rsidR="00BD7F32" w:rsidRPr="00F212EE">
        <w:rPr>
          <w:rStyle w:val="auto-style8"/>
          <w:rFonts w:cstheme="minorHAnsi"/>
          <w:color w:val="000000"/>
        </w:rPr>
        <w:t xml:space="preserve"> want</w:t>
      </w:r>
      <w:r w:rsidR="00FE6BD9">
        <w:rPr>
          <w:rStyle w:val="auto-style8"/>
          <w:rFonts w:cstheme="minorHAnsi"/>
          <w:color w:val="000000"/>
        </w:rPr>
        <w:t>s</w:t>
      </w:r>
      <w:r w:rsidR="00BD7F32" w:rsidRPr="00F212EE">
        <w:rPr>
          <w:rStyle w:val="auto-style8"/>
          <w:rFonts w:cstheme="minorHAnsi"/>
          <w:color w:val="000000"/>
        </w:rPr>
        <w:t xml:space="preserve"> under their legal responsibility for their eventual lies or non </w:t>
      </w:r>
      <w:hyperlink w:anchor="FTAK" w:history="1">
        <w:r w:rsidR="00FE6BD9" w:rsidRPr="0008583F">
          <w:rPr>
            <w:rStyle w:val="Hyperlink"/>
            <w:rFonts w:cstheme="minorHAnsi"/>
          </w:rPr>
          <w:t>FTAK</w:t>
        </w:r>
      </w:hyperlink>
      <w:r w:rsidR="00BD7F32" w:rsidRPr="00F212EE">
        <w:rPr>
          <w:rStyle w:val="auto-style8"/>
          <w:rFonts w:cstheme="minorHAnsi"/>
          <w:color w:val="000000"/>
        </w:rPr>
        <w:t xml:space="preserve"> compliance about public affairs but, in this case, the top right corner of their opening page must include this red bold note between square brackets: </w:t>
      </w:r>
      <w:r w:rsidR="00BD7F32" w:rsidRPr="00F212EE">
        <w:rPr>
          <w:rStyle w:val="Strong"/>
          <w:rFonts w:cstheme="minorHAnsi"/>
          <w:color w:val="FF0000"/>
        </w:rPr>
        <w:t>[Meant for subscribers only]</w:t>
      </w:r>
      <w:r w:rsidR="00BD7F32" w:rsidRPr="00F212EE">
        <w:rPr>
          <w:rStyle w:val="auto-style8"/>
          <w:rFonts w:cstheme="minorHAnsi"/>
          <w:color w:val="000000"/>
        </w:rPr>
        <w:t>.</w:t>
      </w:r>
    </w:p>
    <w:p w:rsidR="00576761" w:rsidRPr="00F212EE" w:rsidRDefault="00576761" w:rsidP="00566326">
      <w:pPr>
        <w:pStyle w:val="Heading3"/>
      </w:pPr>
      <w:bookmarkStart w:id="113" w:name="_Toc103018702"/>
      <w:bookmarkStart w:id="114" w:name="_Toc103104653"/>
      <w:bookmarkStart w:id="115" w:name="_Toc144144085"/>
      <w:bookmarkStart w:id="116" w:name="_Toc158470354"/>
      <w:bookmarkStart w:id="117" w:name="_Toc176628443"/>
      <w:r w:rsidRPr="00F212EE">
        <w:t>No Rollerball Syndrome and no media cartel can exist in</w:t>
      </w:r>
      <w:r>
        <w:t xml:space="preserve"> </w:t>
      </w:r>
      <w:bookmarkEnd w:id="113"/>
      <w:bookmarkEnd w:id="114"/>
      <w:r w:rsidRPr="00F212EE">
        <w:fldChar w:fldCharType="begin"/>
      </w:r>
      <w:r w:rsidRPr="00F212EE">
        <w:instrText>HYPERLINK  \l "FtabAristarchy"</w:instrText>
      </w:r>
      <w:r w:rsidRPr="00F212EE">
        <w:fldChar w:fldCharType="separate"/>
      </w:r>
      <w:hyperlink w:anchor="FtabAristarchy" w:history="1">
        <w:bookmarkEnd w:id="115"/>
        <w:bookmarkEnd w:id="116"/>
        <w:r w:rsidR="00181B69">
          <w:rPr>
            <w:rFonts w:cstheme="minorHAnsi"/>
            <w:color w:val="000000"/>
          </w:rPr>
          <w:fldChar w:fldCharType="begin"/>
        </w:r>
        <w:r w:rsidR="00181B69">
          <w:rPr>
            <w:rFonts w:cstheme="minorHAnsi"/>
            <w:color w:val="000000"/>
          </w:rPr>
          <w:instrText xml:space="preserve"> HYPERLINK  \l "FtakAristarchy" </w:instrText>
        </w:r>
        <w:r w:rsidR="00181B69">
          <w:rPr>
            <w:rFonts w:cstheme="minorHAnsi"/>
            <w:color w:val="000000"/>
          </w:rPr>
          <w:fldChar w:fldCharType="separate"/>
        </w:r>
        <w:r w:rsidR="00181B69" w:rsidRPr="00181B69">
          <w:rPr>
            <w:rStyle w:val="Hyperlink"/>
            <w:rFonts w:cstheme="minorHAnsi"/>
          </w:rPr>
          <w:t>FtakAristarchy</w:t>
        </w:r>
        <w:bookmarkEnd w:id="117"/>
        <w:r w:rsidR="00181B69">
          <w:rPr>
            <w:rFonts w:cstheme="minorHAnsi"/>
            <w:color w:val="000000"/>
          </w:rPr>
          <w:fldChar w:fldCharType="end"/>
        </w:r>
      </w:hyperlink>
      <w:r w:rsidRPr="00F212EE">
        <w:rPr>
          <w:rStyle w:val="Hyperlink"/>
        </w:rPr>
        <w:fldChar w:fldCharType="end"/>
      </w:r>
    </w:p>
    <w:p w:rsidR="00576761" w:rsidRPr="00F212EE" w:rsidRDefault="00576761" w:rsidP="00576761">
      <w:pPr>
        <w:rPr>
          <w:rFonts w:cstheme="minorHAnsi"/>
        </w:rPr>
      </w:pPr>
      <w:r w:rsidRPr="00F212EE">
        <w:rPr>
          <w:rFonts w:cstheme="minorHAnsi"/>
        </w:rPr>
        <w:t xml:space="preserve"> </w:t>
      </w:r>
    </w:p>
    <w:p w:rsidR="00F00C36" w:rsidRDefault="00622496" w:rsidP="00576761">
      <w:pPr>
        <w:rPr>
          <w:rStyle w:val="auto-style8"/>
          <w:rFonts w:cstheme="minorHAnsi"/>
          <w:color w:val="000000"/>
        </w:rPr>
      </w:pPr>
      <w:r>
        <w:rPr>
          <w:rStyle w:val="auto-style8"/>
          <w:rFonts w:cstheme="minorHAnsi"/>
          <w:color w:val="000000"/>
        </w:rPr>
        <w:t>Again, i</w:t>
      </w:r>
      <w:r w:rsidR="00576761" w:rsidRPr="00F212EE">
        <w:rPr>
          <w:rStyle w:val="auto-style8"/>
          <w:rFonts w:cstheme="minorHAnsi"/>
          <w:color w:val="000000"/>
        </w:rPr>
        <w:t xml:space="preserve">n </w:t>
      </w:r>
      <w:hyperlink r:id="rId22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F212EE">
        <w:rPr>
          <w:rStyle w:val="auto-style8"/>
          <w:rFonts w:cstheme="minorHAnsi"/>
          <w:color w:val="000000"/>
        </w:rPr>
        <w:t xml:space="preserve">, a cartel of few corporations, like the </w:t>
      </w:r>
      <w:hyperlink w:anchor="ZBAP_MediaNetwork.jpg" w:history="1">
        <w:r w:rsidR="00576761" w:rsidRPr="005C3E7C">
          <w:rPr>
            <w:rStyle w:val="Hyperlink"/>
            <w:rFonts w:cstheme="minorHAnsi"/>
          </w:rPr>
          <w:t>cartel of 6 corporations controlling 98% of world media at the moment</w:t>
        </w:r>
      </w:hyperlink>
      <w:r w:rsidR="00576761" w:rsidRPr="00F212EE">
        <w:rPr>
          <w:rStyle w:val="auto-style8"/>
          <w:rFonts w:cstheme="minorHAnsi"/>
          <w:color w:val="000000"/>
        </w:rPr>
        <w:t>, as the "</w:t>
      </w:r>
      <w:r w:rsidR="00576761" w:rsidRPr="00F212EE">
        <w:rPr>
          <w:rStyle w:val="auto-style166"/>
          <w:rFonts w:cstheme="minorHAnsi"/>
          <w:b/>
          <w:bCs/>
          <w:color w:val="000000"/>
          <w:u w:val="single"/>
        </w:rPr>
        <w:t>Rollerball Syndrome</w:t>
      </w:r>
      <w:r w:rsidR="00576761" w:rsidRPr="00F212EE">
        <w:rPr>
          <w:rStyle w:val="auto-style8"/>
          <w:rFonts w:cstheme="minorHAnsi"/>
          <w:color w:val="000000"/>
        </w:rPr>
        <w:t>"</w:t>
      </w:r>
      <w:r w:rsidR="00576761">
        <w:rPr>
          <w:rStyle w:val="auto-style8"/>
          <w:rFonts w:cstheme="minorHAnsi"/>
          <w:color w:val="000000"/>
        </w:rPr>
        <w:t xml:space="preserve"> </w:t>
      </w:r>
      <w:r w:rsidR="00576761" w:rsidRPr="00F212EE">
        <w:rPr>
          <w:rStyle w:val="auto-style8"/>
          <w:rFonts w:cstheme="minorHAnsi"/>
          <w:color w:val="000000"/>
        </w:rPr>
        <w:t>(see the film), just cannot exist or operate freely as such within the country</w:t>
      </w:r>
      <w:r w:rsidR="005E0D5E">
        <w:rPr>
          <w:rStyle w:val="auto-style8"/>
          <w:rFonts w:cstheme="minorHAnsi"/>
          <w:color w:val="000000"/>
        </w:rPr>
        <w:t>,</w:t>
      </w:r>
      <w:r w:rsidR="00576761" w:rsidRPr="00F212EE">
        <w:rPr>
          <w:rStyle w:val="auto-style8"/>
          <w:rFonts w:cstheme="minorHAnsi"/>
          <w:color w:val="000000"/>
        </w:rPr>
        <w:t xml:space="preserve"> even if it is based abroad. In addition, the national mainstream media cannot receive any public money whatsoever for government publicity</w:t>
      </w:r>
      <w:r w:rsidR="004C56BF">
        <w:rPr>
          <w:rStyle w:val="auto-style8"/>
          <w:rFonts w:cstheme="minorHAnsi"/>
          <w:color w:val="000000"/>
        </w:rPr>
        <w:t xml:space="preserve">, </w:t>
      </w:r>
      <w:r w:rsidR="004C56BF" w:rsidRPr="00F212EE">
        <w:rPr>
          <w:rStyle w:val="auto-style8"/>
          <w:rFonts w:cstheme="minorHAnsi"/>
          <w:color w:val="000000"/>
        </w:rPr>
        <w:t>not directly nor indirectly</w:t>
      </w:r>
      <w:r w:rsidR="00576761" w:rsidRPr="00F212EE">
        <w:rPr>
          <w:rStyle w:val="auto-style8"/>
          <w:rFonts w:cstheme="minorHAnsi"/>
          <w:color w:val="000000"/>
        </w:rPr>
        <w:t xml:space="preserve">. </w:t>
      </w:r>
      <w:r w:rsidR="00F00C36">
        <w:rPr>
          <w:rStyle w:val="auto-style8"/>
          <w:rFonts w:cstheme="minorHAnsi"/>
          <w:color w:val="000000"/>
        </w:rPr>
        <w:t xml:space="preserve">The government can only use its own dedicated TV channel </w:t>
      </w:r>
      <w:r w:rsidR="009A2B99">
        <w:rPr>
          <w:rStyle w:val="auto-style8"/>
          <w:rFonts w:cstheme="minorHAnsi"/>
          <w:color w:val="000000"/>
        </w:rPr>
        <w:lastRenderedPageBreak/>
        <w:t xml:space="preserve">called </w:t>
      </w:r>
      <w:hyperlink w:anchor="DiogTV" w:history="1">
        <w:r w:rsidR="009A2B99" w:rsidRPr="009A2B99">
          <w:rPr>
            <w:rStyle w:val="Hyperlink"/>
            <w:rFonts w:cstheme="minorHAnsi"/>
          </w:rPr>
          <w:t>DiogTV</w:t>
        </w:r>
      </w:hyperlink>
      <w:r w:rsidR="009A2B99">
        <w:rPr>
          <w:rStyle w:val="auto-style8"/>
          <w:rFonts w:cstheme="minorHAnsi"/>
          <w:color w:val="000000"/>
        </w:rPr>
        <w:t xml:space="preserve"> </w:t>
      </w:r>
      <w:r w:rsidR="005E0D5E">
        <w:rPr>
          <w:rStyle w:val="auto-style8"/>
          <w:rFonts w:cstheme="minorHAnsi"/>
          <w:color w:val="000000"/>
        </w:rPr>
        <w:t>(</w:t>
      </w:r>
      <w:r w:rsidR="005E0D5E" w:rsidRPr="0027290B">
        <w:rPr>
          <w:rFonts w:cstheme="minorHAnsi"/>
          <w:color w:val="000000"/>
          <w:u w:val="single"/>
        </w:rPr>
        <w:t>D</w:t>
      </w:r>
      <w:r w:rsidR="005E0D5E">
        <w:rPr>
          <w:rFonts w:cstheme="minorHAnsi"/>
          <w:color w:val="000000"/>
        </w:rPr>
        <w:t xml:space="preserve">edicated </w:t>
      </w:r>
      <w:r w:rsidR="005E0D5E" w:rsidRPr="0027290B">
        <w:rPr>
          <w:rFonts w:cstheme="minorHAnsi"/>
          <w:color w:val="000000"/>
          <w:u w:val="single"/>
        </w:rPr>
        <w:t>I</w:t>
      </w:r>
      <w:r w:rsidR="005E0D5E">
        <w:rPr>
          <w:rFonts w:cstheme="minorHAnsi"/>
          <w:color w:val="000000"/>
        </w:rPr>
        <w:t xml:space="preserve">nformation </w:t>
      </w:r>
      <w:r w:rsidR="005E0D5E" w:rsidRPr="0027290B">
        <w:rPr>
          <w:rFonts w:cstheme="minorHAnsi"/>
          <w:color w:val="000000"/>
          <w:u w:val="single"/>
        </w:rPr>
        <w:t>O</w:t>
      </w:r>
      <w:r w:rsidR="005E0D5E">
        <w:rPr>
          <w:rFonts w:cstheme="minorHAnsi"/>
          <w:color w:val="000000"/>
        </w:rPr>
        <w:t xml:space="preserve">f </w:t>
      </w:r>
      <w:r w:rsidR="005E0D5E" w:rsidRPr="0027290B">
        <w:rPr>
          <w:rFonts w:cstheme="minorHAnsi"/>
          <w:color w:val="000000"/>
          <w:u w:val="single"/>
        </w:rPr>
        <w:t>G</w:t>
      </w:r>
      <w:r w:rsidR="005E0D5E">
        <w:rPr>
          <w:rFonts w:cstheme="minorHAnsi"/>
          <w:color w:val="000000"/>
        </w:rPr>
        <w:t xml:space="preserve">overnance </w:t>
      </w:r>
      <w:r w:rsidR="005E0D5E" w:rsidRPr="0027290B">
        <w:rPr>
          <w:rFonts w:cstheme="minorHAnsi"/>
          <w:color w:val="000000"/>
          <w:u w:val="single"/>
        </w:rPr>
        <w:t>TV</w:t>
      </w:r>
      <w:r w:rsidR="005E0D5E">
        <w:rPr>
          <w:rFonts w:cstheme="minorHAnsi"/>
          <w:color w:val="000000"/>
        </w:rPr>
        <w:t xml:space="preserve">) </w:t>
      </w:r>
      <w:r w:rsidR="00F00C36">
        <w:rPr>
          <w:rStyle w:val="auto-style8"/>
          <w:rFonts w:cstheme="minorHAnsi"/>
          <w:color w:val="000000"/>
        </w:rPr>
        <w:t xml:space="preserve">for its own </w:t>
      </w:r>
      <w:r w:rsidR="009A2B99">
        <w:rPr>
          <w:rStyle w:val="auto-style8"/>
          <w:rFonts w:cstheme="minorHAnsi"/>
          <w:color w:val="000000"/>
        </w:rPr>
        <w:t xml:space="preserve">information or </w:t>
      </w:r>
      <w:r w:rsidR="00F00C36">
        <w:rPr>
          <w:rStyle w:val="auto-style8"/>
          <w:rFonts w:cstheme="minorHAnsi"/>
          <w:color w:val="000000"/>
        </w:rPr>
        <w:t xml:space="preserve">publicity. The mainstream media will </w:t>
      </w:r>
      <w:r w:rsidR="005E0D5E">
        <w:rPr>
          <w:rStyle w:val="auto-style8"/>
          <w:rFonts w:cstheme="minorHAnsi"/>
          <w:color w:val="000000"/>
        </w:rPr>
        <w:t xml:space="preserve">always try to test and </w:t>
      </w:r>
      <w:r w:rsidR="00F00C36">
        <w:rPr>
          <w:rStyle w:val="auto-style8"/>
          <w:rFonts w:cstheme="minorHAnsi"/>
          <w:color w:val="000000"/>
        </w:rPr>
        <w:t xml:space="preserve">transform government publicity </w:t>
      </w:r>
      <w:r w:rsidR="005E0D5E">
        <w:rPr>
          <w:rStyle w:val="auto-style8"/>
          <w:rFonts w:cstheme="minorHAnsi"/>
          <w:color w:val="000000"/>
        </w:rPr>
        <w:t xml:space="preserve">from the </w:t>
      </w:r>
      <w:hyperlink w:anchor="DiogTV" w:history="1">
        <w:r w:rsidR="005E0D5E" w:rsidRPr="009A2B99">
          <w:rPr>
            <w:rStyle w:val="Hyperlink"/>
            <w:rFonts w:cstheme="minorHAnsi"/>
          </w:rPr>
          <w:t>DiogTV</w:t>
        </w:r>
      </w:hyperlink>
      <w:r w:rsidR="005E0D5E">
        <w:rPr>
          <w:rStyle w:val="auto-style8"/>
          <w:rFonts w:cstheme="minorHAnsi"/>
          <w:color w:val="000000"/>
        </w:rPr>
        <w:t xml:space="preserve"> as much and as fast as possible </w:t>
      </w:r>
      <w:r w:rsidR="00F00C36">
        <w:rPr>
          <w:rStyle w:val="auto-style8"/>
          <w:rFonts w:cstheme="minorHAnsi"/>
          <w:color w:val="000000"/>
        </w:rPr>
        <w:t>in</w:t>
      </w:r>
      <w:r w:rsidR="005E0D5E">
        <w:rPr>
          <w:rStyle w:val="auto-style8"/>
          <w:rFonts w:cstheme="minorHAnsi"/>
          <w:color w:val="000000"/>
        </w:rPr>
        <w:t xml:space="preserve"> a process of</w:t>
      </w:r>
      <w:r w:rsidR="00F00C36">
        <w:rPr>
          <w:rStyle w:val="auto-style8"/>
          <w:rFonts w:cstheme="minorHAnsi"/>
          <w:color w:val="000000"/>
        </w:rPr>
        <w:t xml:space="preserve"> investigated </w:t>
      </w:r>
      <w:hyperlink w:anchor="FTAK" w:history="1">
        <w:r w:rsidR="005E0D5E" w:rsidRPr="005E0D5E">
          <w:rPr>
            <w:rStyle w:val="Hyperlink"/>
            <w:rFonts w:cstheme="minorHAnsi"/>
          </w:rPr>
          <w:t>FTAK</w:t>
        </w:r>
      </w:hyperlink>
      <w:r w:rsidR="005E0D5E">
        <w:rPr>
          <w:rStyle w:val="auto-style8"/>
          <w:rFonts w:cstheme="minorHAnsi"/>
          <w:color w:val="000000"/>
        </w:rPr>
        <w:t xml:space="preserve"> (</w:t>
      </w:r>
      <w:r w:rsidR="005E0D5E" w:rsidRPr="00B94EF3">
        <w:rPr>
          <w:rFonts w:cstheme="minorHAnsi"/>
          <w:u w:val="single"/>
        </w:rPr>
        <w:t>F</w:t>
      </w:r>
      <w:r w:rsidR="005E0D5E" w:rsidRPr="00B94EF3">
        <w:rPr>
          <w:rFonts w:cstheme="minorHAnsi"/>
        </w:rPr>
        <w:t xml:space="preserve">ull </w:t>
      </w:r>
      <w:r w:rsidR="005E0D5E" w:rsidRPr="00B94EF3">
        <w:rPr>
          <w:rFonts w:cstheme="minorHAnsi"/>
          <w:u w:val="single"/>
        </w:rPr>
        <w:t>T</w:t>
      </w:r>
      <w:r w:rsidR="005E0D5E" w:rsidRPr="00B94EF3">
        <w:rPr>
          <w:rFonts w:cstheme="minorHAnsi"/>
        </w:rPr>
        <w:t xml:space="preserve">ruth </w:t>
      </w:r>
      <w:r w:rsidR="005E0D5E" w:rsidRPr="00B94EF3">
        <w:rPr>
          <w:rFonts w:cstheme="minorHAnsi"/>
          <w:u w:val="single"/>
        </w:rPr>
        <w:t>A</w:t>
      </w:r>
      <w:r w:rsidR="005E0D5E" w:rsidRPr="00B94EF3">
        <w:rPr>
          <w:rFonts w:cstheme="minorHAnsi"/>
        </w:rPr>
        <w:t>nd</w:t>
      </w:r>
      <w:r w:rsidR="005E0D5E">
        <w:rPr>
          <w:rFonts w:cstheme="minorHAnsi"/>
        </w:rPr>
        <w:t xml:space="preserve"> </w:t>
      </w:r>
      <w:r w:rsidR="005E0D5E" w:rsidRPr="00E13370">
        <w:rPr>
          <w:rFonts w:cstheme="minorHAnsi"/>
          <w:u w:val="single"/>
        </w:rPr>
        <w:t>K</w:t>
      </w:r>
      <w:r w:rsidR="005E0D5E">
        <w:rPr>
          <w:rFonts w:cstheme="minorHAnsi"/>
        </w:rPr>
        <w:t>nowledge)</w:t>
      </w:r>
      <w:r w:rsidR="005E0D5E">
        <w:rPr>
          <w:rStyle w:val="auto-style8"/>
          <w:rFonts w:cstheme="minorHAnsi"/>
          <w:color w:val="000000"/>
        </w:rPr>
        <w:t xml:space="preserve"> compliance,</w:t>
      </w:r>
      <w:r w:rsidR="00F00C36">
        <w:rPr>
          <w:rStyle w:val="auto-style8"/>
          <w:rFonts w:cstheme="minorHAnsi"/>
          <w:color w:val="000000"/>
        </w:rPr>
        <w:t xml:space="preserve"> and publish </w:t>
      </w:r>
      <w:r w:rsidR="005E0D5E">
        <w:rPr>
          <w:rStyle w:val="auto-style8"/>
          <w:rFonts w:cstheme="minorHAnsi"/>
          <w:color w:val="000000"/>
        </w:rPr>
        <w:t>the results</w:t>
      </w:r>
      <w:r w:rsidR="00F00C36">
        <w:rPr>
          <w:rStyle w:val="auto-style8"/>
          <w:rFonts w:cstheme="minorHAnsi"/>
          <w:color w:val="000000"/>
        </w:rPr>
        <w:t xml:space="preserve"> as such in their own manner. </w:t>
      </w:r>
      <w:r w:rsidR="005E0D5E">
        <w:rPr>
          <w:rStyle w:val="auto-style8"/>
          <w:rFonts w:cstheme="minorHAnsi"/>
          <w:color w:val="000000"/>
        </w:rPr>
        <w:t>The mainstream media can never receive money from governance, and they</w:t>
      </w:r>
      <w:r w:rsidR="00576761" w:rsidRPr="00F212EE">
        <w:rPr>
          <w:rStyle w:val="auto-style8"/>
          <w:rFonts w:cstheme="minorHAnsi"/>
          <w:color w:val="000000"/>
        </w:rPr>
        <w:t xml:space="preserve"> cannot either receive any private gift of money</w:t>
      </w:r>
      <w:r w:rsidR="00F00C36">
        <w:rPr>
          <w:rStyle w:val="auto-style8"/>
          <w:rFonts w:cstheme="minorHAnsi"/>
          <w:color w:val="000000"/>
        </w:rPr>
        <w:t xml:space="preserve"> except</w:t>
      </w:r>
      <w:r w:rsidR="00576761" w:rsidRPr="00F212EE">
        <w:rPr>
          <w:rStyle w:val="auto-style8"/>
          <w:rFonts w:cstheme="minorHAnsi"/>
          <w:color w:val="000000"/>
        </w:rPr>
        <w:t xml:space="preserve"> from citizens who become a partner of ownership</w:t>
      </w:r>
      <w:r w:rsidR="005E0D5E">
        <w:rPr>
          <w:rStyle w:val="auto-style8"/>
          <w:rFonts w:cstheme="minorHAnsi"/>
          <w:color w:val="000000"/>
        </w:rPr>
        <w:t xml:space="preserve"> fighting for </w:t>
      </w:r>
      <w:hyperlink w:anchor="FTAK" w:history="1">
        <w:r w:rsidR="005E0D5E" w:rsidRPr="005E0D5E">
          <w:rPr>
            <w:rStyle w:val="Hyperlink"/>
            <w:rFonts w:cstheme="minorHAnsi"/>
          </w:rPr>
          <w:t>FTAK</w:t>
        </w:r>
      </w:hyperlink>
      <w:r w:rsidR="005E0D5E">
        <w:rPr>
          <w:rStyle w:val="auto-style8"/>
          <w:rFonts w:cstheme="minorHAnsi"/>
          <w:color w:val="000000"/>
        </w:rPr>
        <w:t xml:space="preserve"> compliance</w:t>
      </w:r>
      <w:r w:rsidR="00576761" w:rsidRPr="00F212EE">
        <w:rPr>
          <w:rStyle w:val="auto-style8"/>
          <w:rFonts w:cstheme="minorHAnsi"/>
          <w:color w:val="000000"/>
        </w:rPr>
        <w:t xml:space="preserve">. </w:t>
      </w:r>
    </w:p>
    <w:p w:rsidR="00F00C36" w:rsidRDefault="00F00C36" w:rsidP="00576761">
      <w:pPr>
        <w:rPr>
          <w:rStyle w:val="auto-style8"/>
          <w:rFonts w:cstheme="minorHAnsi"/>
          <w:color w:val="000000"/>
        </w:rPr>
      </w:pPr>
    </w:p>
    <w:p w:rsidR="00576761" w:rsidRPr="00F212EE" w:rsidRDefault="00576761" w:rsidP="00576761">
      <w:pPr>
        <w:rPr>
          <w:rFonts w:cstheme="minorHAnsi"/>
        </w:rPr>
      </w:pPr>
      <w:r w:rsidRPr="00F212EE">
        <w:rPr>
          <w:rStyle w:val="auto-style8"/>
          <w:rFonts w:cstheme="minorHAnsi"/>
          <w:color w:val="000000"/>
        </w:rPr>
        <w:t xml:space="preserve">National mainstream media, as publishing companies, cannot be sold to a foreigner, nor to a </w:t>
      </w:r>
      <w:r w:rsidR="00E823D0">
        <w:rPr>
          <w:rStyle w:val="auto-style8"/>
          <w:rFonts w:cstheme="minorHAnsi"/>
          <w:color w:val="000000"/>
        </w:rPr>
        <w:t xml:space="preserve">transnational </w:t>
      </w:r>
      <w:r w:rsidRPr="00F212EE">
        <w:rPr>
          <w:rStyle w:val="auto-style8"/>
          <w:rFonts w:cstheme="minorHAnsi"/>
          <w:color w:val="000000"/>
        </w:rPr>
        <w:t xml:space="preserve">foreign corporation, and </w:t>
      </w:r>
      <w:r w:rsidR="00E823D0">
        <w:rPr>
          <w:rStyle w:val="auto-style8"/>
          <w:rFonts w:cstheme="minorHAnsi"/>
          <w:color w:val="000000"/>
        </w:rPr>
        <w:t>must</w:t>
      </w:r>
      <w:r w:rsidRPr="00F212EE">
        <w:rPr>
          <w:rStyle w:val="auto-style8"/>
          <w:rFonts w:cstheme="minorHAnsi"/>
          <w:color w:val="000000"/>
        </w:rPr>
        <w:t xml:space="preserve"> be owned by </w:t>
      </w:r>
      <w:r w:rsidR="00F00C36">
        <w:rPr>
          <w:rStyle w:val="auto-style8"/>
          <w:rFonts w:cstheme="minorHAnsi"/>
          <w:color w:val="000000"/>
        </w:rPr>
        <w:t xml:space="preserve">one main </w:t>
      </w:r>
      <w:r w:rsidR="005E0D5E">
        <w:rPr>
          <w:rStyle w:val="auto-style8"/>
          <w:rFonts w:cstheme="minorHAnsi"/>
          <w:color w:val="000000"/>
        </w:rPr>
        <w:t xml:space="preserve">majoritarian </w:t>
      </w:r>
      <w:r w:rsidR="00F00C36">
        <w:rPr>
          <w:rStyle w:val="auto-style8"/>
          <w:rFonts w:cstheme="minorHAnsi"/>
          <w:color w:val="000000"/>
        </w:rPr>
        <w:t xml:space="preserve">partner with </w:t>
      </w:r>
      <w:r w:rsidRPr="00F212EE">
        <w:rPr>
          <w:rStyle w:val="auto-style8"/>
          <w:rFonts w:cstheme="minorHAnsi"/>
          <w:color w:val="000000"/>
        </w:rPr>
        <w:t xml:space="preserve">only the national citizenship. In addition, one same citizen can own or have partial ownership in only one media at any given time, with that media competing with all the other media owners for </w:t>
      </w:r>
      <w:hyperlink w:anchor="FTAK" w:history="1">
        <w:r w:rsidR="005E0D5E" w:rsidRPr="005E0D5E">
          <w:rPr>
            <w:rStyle w:val="Hyperlink"/>
            <w:rFonts w:cstheme="minorHAnsi"/>
          </w:rPr>
          <w:t>FTAK</w:t>
        </w:r>
      </w:hyperlink>
      <w:r w:rsidR="005E0D5E">
        <w:rPr>
          <w:rStyle w:val="auto-style8"/>
          <w:rFonts w:cstheme="minorHAnsi"/>
          <w:color w:val="000000"/>
        </w:rPr>
        <w:t xml:space="preserve"> compliance</w:t>
      </w:r>
      <w:r w:rsidRPr="00F212EE">
        <w:rPr>
          <w:rStyle w:val="Strong"/>
          <w:rFonts w:cstheme="minorHAnsi"/>
          <w:i/>
          <w:iCs/>
          <w:color w:val="000000"/>
        </w:rPr>
        <w:t xml:space="preserve"> </w:t>
      </w:r>
      <w:r w:rsidRPr="00F212EE">
        <w:rPr>
          <w:rStyle w:val="auto-style8"/>
          <w:rFonts w:cstheme="minorHAnsi"/>
          <w:color w:val="000000"/>
        </w:rPr>
        <w:t xml:space="preserve">through only duly signed articles from authors </w:t>
      </w:r>
      <w:r w:rsidR="00E823D0">
        <w:rPr>
          <w:rStyle w:val="auto-style8"/>
          <w:rFonts w:cstheme="minorHAnsi"/>
          <w:color w:val="000000"/>
        </w:rPr>
        <w:t xml:space="preserve">also </w:t>
      </w:r>
      <w:r w:rsidRPr="00F212EE">
        <w:rPr>
          <w:rStyle w:val="auto-style8"/>
          <w:rFonts w:cstheme="minorHAnsi"/>
          <w:color w:val="000000"/>
        </w:rPr>
        <w:t>taking responsibility for</w:t>
      </w:r>
      <w:r w:rsidR="005E0D5E">
        <w:rPr>
          <w:rStyle w:val="auto-style8"/>
          <w:rFonts w:cstheme="minorHAnsi"/>
          <w:color w:val="000000"/>
        </w:rPr>
        <w:t xml:space="preserve"> best possible </w:t>
      </w:r>
      <w:hyperlink w:anchor="FTAK" w:history="1">
        <w:r w:rsidR="004B3FB2" w:rsidRPr="004B3FB2">
          <w:rPr>
            <w:rStyle w:val="Hyperlink"/>
            <w:rFonts w:cstheme="minorHAnsi"/>
          </w:rPr>
          <w:t>FTAK</w:t>
        </w:r>
      </w:hyperlink>
      <w:r w:rsidR="004B3FB2">
        <w:rPr>
          <w:rFonts w:cstheme="minorHAnsi"/>
          <w:color w:val="000000"/>
        </w:rPr>
        <w:t xml:space="preserve"> </w:t>
      </w:r>
      <w:r w:rsidR="005E0D5E">
        <w:rPr>
          <w:rStyle w:val="auto-style8"/>
          <w:rFonts w:cstheme="minorHAnsi"/>
          <w:color w:val="000000"/>
        </w:rPr>
        <w:t xml:space="preserve">compliance </w:t>
      </w:r>
      <w:r w:rsidR="00E823D0">
        <w:rPr>
          <w:rStyle w:val="auto-style8"/>
          <w:rFonts w:cstheme="minorHAnsi"/>
          <w:color w:val="000000"/>
        </w:rPr>
        <w:t xml:space="preserve">in writing </w:t>
      </w:r>
      <w:r w:rsidR="005E0D5E">
        <w:rPr>
          <w:rStyle w:val="auto-style8"/>
          <w:rFonts w:cstheme="minorHAnsi"/>
          <w:color w:val="000000"/>
        </w:rPr>
        <w:t>their own signed articles</w:t>
      </w:r>
      <w:r w:rsidRPr="00F212EE">
        <w:rPr>
          <w:rStyle w:val="auto-style8"/>
          <w:rFonts w:cstheme="minorHAnsi"/>
          <w:color w:val="000000"/>
        </w:rPr>
        <w:t>.</w:t>
      </w:r>
    </w:p>
    <w:p w:rsidR="00576761" w:rsidRPr="00F212EE" w:rsidRDefault="00576761" w:rsidP="00576761">
      <w:pPr>
        <w:rPr>
          <w:rFonts w:cstheme="minorHAnsi"/>
        </w:rPr>
      </w:pPr>
      <w:r w:rsidRPr="00F212EE">
        <w:rPr>
          <w:rFonts w:cstheme="minorHAnsi"/>
        </w:rPr>
        <w:t xml:space="preserve"> </w:t>
      </w:r>
    </w:p>
    <w:p w:rsidR="00576761" w:rsidRPr="00F212EE" w:rsidRDefault="00F23682" w:rsidP="00576761">
      <w:pPr>
        <w:rPr>
          <w:rFonts w:cstheme="minorHAnsi"/>
        </w:rPr>
      </w:pPr>
      <w:bookmarkStart w:id="118" w:name="ZBAP_RollerBall.jpg"/>
      <w:r w:rsidRPr="00F212EE">
        <w:rPr>
          <w:rFonts w:cstheme="minorHAnsi"/>
          <w:noProof/>
        </w:rPr>
        <w:drawing>
          <wp:anchor distT="0" distB="0" distL="114300" distR="114300" simplePos="0" relativeHeight="251689984" behindDoc="1" locked="0" layoutInCell="1" allowOverlap="1" wp14:anchorId="48488161" wp14:editId="20984A32">
            <wp:simplePos x="0" y="0"/>
            <wp:positionH relativeFrom="column">
              <wp:posOffset>-13335</wp:posOffset>
            </wp:positionH>
            <wp:positionV relativeFrom="paragraph">
              <wp:posOffset>238125</wp:posOffset>
            </wp:positionV>
            <wp:extent cx="2286000" cy="1530985"/>
            <wp:effectExtent l="19050" t="19050" r="19050" b="12065"/>
            <wp:wrapTight wrapText="bothSides">
              <wp:wrapPolygon edited="0">
                <wp:start x="-180" y="-269"/>
                <wp:lineTo x="-180" y="21501"/>
                <wp:lineTo x="21600" y="21501"/>
                <wp:lineTo x="21600" y="-269"/>
                <wp:lineTo x="-180" y="-269"/>
              </wp:wrapPolygon>
            </wp:wrapTight>
            <wp:docPr id="108" name="Picture 108" descr="Roller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RollerBall"/>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286000" cy="15309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8"/>
      <w:r w:rsidR="00576761" w:rsidRPr="00F212EE">
        <w:rPr>
          <w:rFonts w:cstheme="minorHAnsi"/>
        </w:rPr>
        <w:t>Foreign media can circulate freely but, if caught</w:t>
      </w:r>
      <w:r w:rsidR="002B125A">
        <w:rPr>
          <w:rFonts w:cstheme="minorHAnsi"/>
        </w:rPr>
        <w:t>,</w:t>
      </w:r>
      <w:r w:rsidR="00576761" w:rsidRPr="00F212EE">
        <w:rPr>
          <w:rFonts w:cstheme="minorHAnsi"/>
        </w:rPr>
        <w:t xml:space="preserve"> by the </w:t>
      </w:r>
      <w:hyperlink w:anchor="TinformArium" w:history="1">
        <w:r w:rsidR="00576761" w:rsidRPr="00AA13FA">
          <w:rPr>
            <w:rStyle w:val="Hyperlink"/>
            <w:rFonts w:cstheme="minorHAnsi"/>
          </w:rPr>
          <w:t>TinformArium</w:t>
        </w:r>
      </w:hyperlink>
      <w:r w:rsidR="002B125A">
        <w:rPr>
          <w:rFonts w:cstheme="minorHAnsi"/>
        </w:rPr>
        <w:t xml:space="preserve">, </w:t>
      </w:r>
      <w:r w:rsidR="00576761" w:rsidRPr="00F212EE">
        <w:rPr>
          <w:rFonts w:cstheme="minorHAnsi"/>
        </w:rPr>
        <w:t>lying about national public affairs, they commit a serious crime, a</w:t>
      </w:r>
      <w:r w:rsidR="002B125A">
        <w:rPr>
          <w:rFonts w:cstheme="minorHAnsi"/>
        </w:rPr>
        <w:t xml:space="preserve"> </w:t>
      </w:r>
      <w:hyperlink w:anchor="FTAKOC" w:history="1">
        <w:r w:rsidR="002B125A" w:rsidRPr="002B125A">
          <w:rPr>
            <w:rStyle w:val="Hyperlink"/>
            <w:rFonts w:cstheme="minorHAnsi"/>
          </w:rPr>
          <w:t>FTAKOC</w:t>
        </w:r>
      </w:hyperlink>
      <w:r w:rsidR="002B125A">
        <w:rPr>
          <w:rFonts w:cstheme="minorHAnsi"/>
        </w:rPr>
        <w:t xml:space="preserve">, </w:t>
      </w:r>
      <w:r w:rsidR="00576761" w:rsidRPr="00F212EE">
        <w:rPr>
          <w:rFonts w:cstheme="minorHAnsi"/>
        </w:rPr>
        <w:t xml:space="preserve"> and such crime can lead to prohibition from further distribution or broadcasting in the </w:t>
      </w:r>
      <w:hyperlink r:id="rId224"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F212EE">
        <w:rPr>
          <w:rFonts w:cstheme="minorHAnsi"/>
        </w:rPr>
        <w:t xml:space="preserve">, either temporarily or forever in the future depending on the gravity of the lie. If the decision of the </w:t>
      </w:r>
      <w:hyperlink w:anchor="TinformAriant" w:history="1">
        <w:r w:rsidR="00576761" w:rsidRPr="00FE619E">
          <w:rPr>
            <w:rStyle w:val="Hyperlink"/>
            <w:rFonts w:cstheme="minorHAnsi"/>
          </w:rPr>
          <w:t>TinformAriant</w:t>
        </w:r>
      </w:hyperlink>
      <w:r w:rsidR="00576761" w:rsidRPr="00F212EE">
        <w:rPr>
          <w:rFonts w:cstheme="minorHAnsi"/>
        </w:rPr>
        <w:t xml:space="preserve"> is </w:t>
      </w:r>
      <w:r w:rsidR="000E75A5">
        <w:rPr>
          <w:rFonts w:cstheme="minorHAnsi"/>
        </w:rPr>
        <w:t xml:space="preserve">formally </w:t>
      </w:r>
      <w:r w:rsidR="00576761" w:rsidRPr="00F212EE">
        <w:rPr>
          <w:rFonts w:cstheme="minorHAnsi"/>
        </w:rPr>
        <w:t xml:space="preserve">confirmed by </w:t>
      </w:r>
      <w:r w:rsidR="000E75A5">
        <w:rPr>
          <w:rFonts w:cstheme="minorHAnsi"/>
        </w:rPr>
        <w:t xml:space="preserve">both </w:t>
      </w:r>
      <w:r w:rsidR="00576761" w:rsidRPr="00F212EE">
        <w:rPr>
          <w:rFonts w:cstheme="minorHAnsi"/>
        </w:rPr>
        <w:t xml:space="preserve">the </w:t>
      </w:r>
      <w:hyperlink w:anchor="FtakAriant" w:history="1">
        <w:r w:rsidR="00842DF0" w:rsidRPr="00842DF0">
          <w:rPr>
            <w:rStyle w:val="Hyperlink"/>
            <w:rFonts w:cstheme="minorHAnsi"/>
          </w:rPr>
          <w:t>FtakAriant</w:t>
        </w:r>
      </w:hyperlink>
      <w:r w:rsidR="00842DF0">
        <w:rPr>
          <w:rFonts w:cstheme="minorHAnsi"/>
        </w:rPr>
        <w:t xml:space="preserve"> </w:t>
      </w:r>
      <w:r w:rsidR="00576761" w:rsidRPr="00F212EE">
        <w:rPr>
          <w:rFonts w:cstheme="minorHAnsi"/>
        </w:rPr>
        <w:t xml:space="preserve">and the </w:t>
      </w:r>
      <w:hyperlink w:anchor="SPELLAriant" w:history="1">
        <w:r w:rsidR="00576761" w:rsidRPr="00C77783">
          <w:rPr>
            <w:rStyle w:val="Hyperlink"/>
            <w:rFonts w:cstheme="minorHAnsi"/>
          </w:rPr>
          <w:t>SPELLAriant</w:t>
        </w:r>
      </w:hyperlink>
      <w:r w:rsidR="00576761" w:rsidRPr="00F212EE">
        <w:rPr>
          <w:rFonts w:cstheme="minorHAnsi"/>
        </w:rPr>
        <w:t>, then the foreign company does not even have any legal recourse admissible</w:t>
      </w:r>
      <w:r w:rsidR="00576761">
        <w:rPr>
          <w:rFonts w:cstheme="minorHAnsi"/>
        </w:rPr>
        <w:t xml:space="preserve"> in </w:t>
      </w:r>
      <w:hyperlink r:id="rId225"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Pr>
          <w:rFonts w:cstheme="minorHAnsi"/>
        </w:rPr>
        <w:t xml:space="preserve"> </w:t>
      </w:r>
      <w:r w:rsidR="00576761" w:rsidRPr="00F212EE">
        <w:rPr>
          <w:rFonts w:cstheme="minorHAnsi"/>
        </w:rPr>
        <w:t xml:space="preserve">on the basis of any international law. </w:t>
      </w:r>
    </w:p>
    <w:p w:rsidR="00576761" w:rsidRPr="00F212EE" w:rsidRDefault="00576761" w:rsidP="00576761">
      <w:pPr>
        <w:rPr>
          <w:rFonts w:cstheme="minorHAnsi"/>
        </w:rPr>
      </w:pPr>
      <w:r w:rsidRPr="00F212EE">
        <w:rPr>
          <w:rFonts w:cstheme="minorHAnsi"/>
        </w:rPr>
        <w:t xml:space="preserve"> </w:t>
      </w:r>
    </w:p>
    <w:p w:rsidR="006C52BE" w:rsidRDefault="00576761" w:rsidP="00576761">
      <w:pPr>
        <w:rPr>
          <w:rFonts w:cstheme="minorHAnsi"/>
        </w:rPr>
      </w:pPr>
      <w:r w:rsidRPr="00F212EE">
        <w:rPr>
          <w:rFonts w:cstheme="minorHAnsi"/>
        </w:rPr>
        <w:t xml:space="preserve">The government cannot give itself bandwidth </w:t>
      </w:r>
      <w:r>
        <w:rPr>
          <w:rFonts w:cstheme="minorHAnsi"/>
        </w:rPr>
        <w:t xml:space="preserve">to be used </w:t>
      </w:r>
      <w:r w:rsidRPr="00F212EE">
        <w:rPr>
          <w:rFonts w:cstheme="minorHAnsi"/>
        </w:rPr>
        <w:t>for more than 3 specific TV channel.</w:t>
      </w:r>
    </w:p>
    <w:p w:rsidR="00A162A9" w:rsidRDefault="00EB407C" w:rsidP="001D2A40">
      <w:pPr>
        <w:pStyle w:val="ListParagraph"/>
        <w:numPr>
          <w:ilvl w:val="0"/>
          <w:numId w:val="15"/>
        </w:numPr>
        <w:rPr>
          <w:rFonts w:cstheme="minorHAnsi"/>
        </w:rPr>
      </w:pPr>
      <w:hyperlink w:anchor="DiogTV" w:history="1">
        <w:r w:rsidR="00A162A9" w:rsidRPr="00A162A9">
          <w:rPr>
            <w:rStyle w:val="Hyperlink"/>
            <w:rFonts w:cstheme="minorHAnsi"/>
          </w:rPr>
          <w:t>DiogTV</w:t>
        </w:r>
      </w:hyperlink>
      <w:r w:rsidR="00A162A9" w:rsidRPr="00A162A9">
        <w:rPr>
          <w:rFonts w:cstheme="minorHAnsi"/>
        </w:rPr>
        <w:t xml:space="preserve"> (</w:t>
      </w:r>
      <w:r w:rsidR="00A162A9" w:rsidRPr="00A162A9">
        <w:rPr>
          <w:rFonts w:cstheme="minorHAnsi"/>
          <w:color w:val="000000"/>
          <w:u w:val="single"/>
        </w:rPr>
        <w:t>D</w:t>
      </w:r>
      <w:r w:rsidR="00A162A9" w:rsidRPr="00A162A9">
        <w:rPr>
          <w:rFonts w:cstheme="minorHAnsi"/>
          <w:color w:val="000000"/>
        </w:rPr>
        <w:t xml:space="preserve">edicated </w:t>
      </w:r>
      <w:r w:rsidR="00A162A9" w:rsidRPr="00A162A9">
        <w:rPr>
          <w:rFonts w:cstheme="minorHAnsi"/>
          <w:color w:val="000000"/>
          <w:u w:val="single"/>
        </w:rPr>
        <w:t>I</w:t>
      </w:r>
      <w:r w:rsidR="00A162A9" w:rsidRPr="00A162A9">
        <w:rPr>
          <w:rFonts w:cstheme="minorHAnsi"/>
          <w:color w:val="000000"/>
        </w:rPr>
        <w:t xml:space="preserve">nformation </w:t>
      </w:r>
      <w:r w:rsidR="00A162A9" w:rsidRPr="00A162A9">
        <w:rPr>
          <w:rFonts w:cstheme="minorHAnsi"/>
          <w:color w:val="000000"/>
          <w:u w:val="single"/>
        </w:rPr>
        <w:t>O</w:t>
      </w:r>
      <w:r w:rsidR="00A162A9" w:rsidRPr="00A162A9">
        <w:rPr>
          <w:rFonts w:cstheme="minorHAnsi"/>
          <w:color w:val="000000"/>
        </w:rPr>
        <w:t xml:space="preserve">f </w:t>
      </w:r>
      <w:r w:rsidR="00A162A9" w:rsidRPr="00A162A9">
        <w:rPr>
          <w:rFonts w:cstheme="minorHAnsi"/>
          <w:color w:val="000000"/>
          <w:u w:val="single"/>
        </w:rPr>
        <w:t>G</w:t>
      </w:r>
      <w:r w:rsidR="00A162A9" w:rsidRPr="00A162A9">
        <w:rPr>
          <w:rFonts w:cstheme="minorHAnsi"/>
          <w:color w:val="000000"/>
        </w:rPr>
        <w:t xml:space="preserve">overnance </w:t>
      </w:r>
      <w:r w:rsidR="00A162A9" w:rsidRPr="00A162A9">
        <w:rPr>
          <w:rFonts w:cstheme="minorHAnsi"/>
          <w:color w:val="000000"/>
          <w:u w:val="single"/>
        </w:rPr>
        <w:t>TV</w:t>
      </w:r>
      <w:r w:rsidR="00A162A9" w:rsidRPr="00A162A9">
        <w:rPr>
          <w:rFonts w:cstheme="minorHAnsi"/>
          <w:color w:val="000000"/>
        </w:rPr>
        <w:t xml:space="preserve">): </w:t>
      </w:r>
      <w:r w:rsidR="00576761" w:rsidRPr="00A162A9">
        <w:rPr>
          <w:rFonts w:cstheme="minorHAnsi"/>
        </w:rPr>
        <w:t>Th</w:t>
      </w:r>
      <w:r w:rsidR="00A162A9" w:rsidRPr="00A162A9">
        <w:rPr>
          <w:rFonts w:cstheme="minorHAnsi"/>
        </w:rPr>
        <w:t>is</w:t>
      </w:r>
      <w:r w:rsidR="00576761" w:rsidRPr="00A162A9">
        <w:rPr>
          <w:rFonts w:cstheme="minorHAnsi"/>
        </w:rPr>
        <w:t xml:space="preserve"> </w:t>
      </w:r>
      <w:r w:rsidR="00576761" w:rsidRPr="00A162A9">
        <w:rPr>
          <w:rStyle w:val="style5"/>
          <w:rFonts w:cstheme="minorHAnsi"/>
          <w:color w:val="000000"/>
          <w:u w:val="single"/>
        </w:rPr>
        <w:t>first</w:t>
      </w:r>
      <w:r w:rsidR="00576761" w:rsidRPr="00A162A9">
        <w:rPr>
          <w:rFonts w:cstheme="minorHAnsi"/>
        </w:rPr>
        <w:t xml:space="preserve"> government TV channel exists to distribute government official information </w:t>
      </w:r>
      <w:r w:rsidR="006C52BE" w:rsidRPr="00A162A9">
        <w:rPr>
          <w:rFonts w:cstheme="minorHAnsi"/>
        </w:rPr>
        <w:t xml:space="preserve">or publicity </w:t>
      </w:r>
      <w:r w:rsidR="00576761" w:rsidRPr="00A162A9">
        <w:rPr>
          <w:rFonts w:cstheme="minorHAnsi"/>
        </w:rPr>
        <w:t>based on</w:t>
      </w:r>
      <w:r w:rsidR="0013103A" w:rsidRPr="00A162A9">
        <w:rPr>
          <w:rFonts w:cstheme="minorHAnsi"/>
        </w:rPr>
        <w:t xml:space="preserve"> </w:t>
      </w:r>
      <w:hyperlink w:anchor="FTAK" w:history="1">
        <w:r w:rsidR="0013103A" w:rsidRPr="00A162A9">
          <w:rPr>
            <w:rStyle w:val="Hyperlink"/>
            <w:rFonts w:cstheme="minorHAnsi"/>
          </w:rPr>
          <w:t>FTAK</w:t>
        </w:r>
      </w:hyperlink>
      <w:r w:rsidR="0013103A" w:rsidRPr="00A162A9">
        <w:rPr>
          <w:rFonts w:cstheme="minorHAnsi"/>
        </w:rPr>
        <w:t xml:space="preserve"> </w:t>
      </w:r>
      <w:r w:rsidR="00A162A9" w:rsidRPr="00A162A9">
        <w:rPr>
          <w:rFonts w:cstheme="minorHAnsi"/>
        </w:rPr>
        <w:t xml:space="preserve">. </w:t>
      </w:r>
    </w:p>
    <w:p w:rsidR="006C52BE" w:rsidRPr="00A162A9" w:rsidRDefault="00EB407C" w:rsidP="001D2A40">
      <w:pPr>
        <w:pStyle w:val="ListParagraph"/>
        <w:numPr>
          <w:ilvl w:val="0"/>
          <w:numId w:val="15"/>
        </w:numPr>
        <w:rPr>
          <w:rFonts w:cstheme="minorHAnsi"/>
        </w:rPr>
      </w:pPr>
      <w:hyperlink w:anchor="DiagTV" w:history="1">
        <w:r w:rsidR="00A162A9" w:rsidRPr="00A162A9">
          <w:rPr>
            <w:rStyle w:val="Hyperlink"/>
            <w:rFonts w:cstheme="minorHAnsi"/>
          </w:rPr>
          <w:t>DiagTV</w:t>
        </w:r>
      </w:hyperlink>
      <w:r w:rsidR="00A162A9">
        <w:rPr>
          <w:rFonts w:cstheme="minorHAnsi"/>
        </w:rPr>
        <w:t xml:space="preserve"> (</w:t>
      </w:r>
      <w:r w:rsidR="00A162A9" w:rsidRPr="000E75A5">
        <w:rPr>
          <w:rFonts w:cstheme="minorHAnsi"/>
          <w:color w:val="000000"/>
          <w:u w:val="single"/>
        </w:rPr>
        <w:t>D</w:t>
      </w:r>
      <w:r w:rsidR="00A162A9">
        <w:rPr>
          <w:rFonts w:cstheme="minorHAnsi"/>
          <w:color w:val="000000"/>
        </w:rPr>
        <w:t xml:space="preserve">edicated </w:t>
      </w:r>
      <w:r w:rsidR="00A162A9" w:rsidRPr="000E75A5">
        <w:rPr>
          <w:rFonts w:cstheme="minorHAnsi"/>
          <w:color w:val="000000"/>
          <w:u w:val="single"/>
        </w:rPr>
        <w:t>I</w:t>
      </w:r>
      <w:r w:rsidR="00A162A9">
        <w:rPr>
          <w:rFonts w:cstheme="minorHAnsi"/>
          <w:color w:val="000000"/>
        </w:rPr>
        <w:t xml:space="preserve">nformation </w:t>
      </w:r>
      <w:r w:rsidR="00A162A9" w:rsidRPr="000E75A5">
        <w:rPr>
          <w:rFonts w:cstheme="minorHAnsi"/>
          <w:color w:val="000000"/>
          <w:u w:val="single"/>
        </w:rPr>
        <w:t>A</w:t>
      </w:r>
      <w:r w:rsidR="00A162A9">
        <w:rPr>
          <w:rFonts w:cstheme="minorHAnsi"/>
          <w:color w:val="000000"/>
        </w:rPr>
        <w:t xml:space="preserve">gainst </w:t>
      </w:r>
      <w:r w:rsidR="00A162A9" w:rsidRPr="000E75A5">
        <w:rPr>
          <w:rFonts w:cstheme="minorHAnsi"/>
          <w:color w:val="000000"/>
          <w:u w:val="single"/>
        </w:rPr>
        <w:t>G</w:t>
      </w:r>
      <w:r w:rsidR="00A162A9">
        <w:rPr>
          <w:rFonts w:cstheme="minorHAnsi"/>
          <w:color w:val="000000"/>
        </w:rPr>
        <w:t xml:space="preserve">overnance </w:t>
      </w:r>
      <w:r w:rsidR="00A162A9" w:rsidRPr="000E75A5">
        <w:rPr>
          <w:rFonts w:cstheme="minorHAnsi"/>
          <w:color w:val="000000"/>
          <w:u w:val="single"/>
        </w:rPr>
        <w:t>TV</w:t>
      </w:r>
      <w:r w:rsidR="00A162A9">
        <w:rPr>
          <w:rFonts w:cstheme="minorHAnsi"/>
          <w:color w:val="000000"/>
        </w:rPr>
        <w:t xml:space="preserve">): </w:t>
      </w:r>
      <w:r w:rsidR="00A162A9">
        <w:rPr>
          <w:rFonts w:cstheme="minorHAnsi"/>
        </w:rPr>
        <w:t xml:space="preserve"> </w:t>
      </w:r>
      <w:r w:rsidR="00576761" w:rsidRPr="00A162A9">
        <w:rPr>
          <w:rFonts w:cstheme="minorHAnsi"/>
        </w:rPr>
        <w:t>Th</w:t>
      </w:r>
      <w:r w:rsidR="00A162A9">
        <w:rPr>
          <w:rFonts w:cstheme="minorHAnsi"/>
        </w:rPr>
        <w:t>is</w:t>
      </w:r>
      <w:r w:rsidR="00576761" w:rsidRPr="00A162A9">
        <w:rPr>
          <w:rFonts w:cstheme="minorHAnsi"/>
        </w:rPr>
        <w:t xml:space="preserve"> </w:t>
      </w:r>
      <w:r w:rsidR="00576761" w:rsidRPr="00A162A9">
        <w:rPr>
          <w:rStyle w:val="style5"/>
          <w:rFonts w:cstheme="minorHAnsi"/>
          <w:color w:val="000000"/>
          <w:u w:val="single"/>
        </w:rPr>
        <w:t>second</w:t>
      </w:r>
      <w:r w:rsidR="00576761" w:rsidRPr="00A162A9">
        <w:rPr>
          <w:rFonts w:cstheme="minorHAnsi"/>
        </w:rPr>
        <w:t xml:space="preserve"> government TV channel exists</w:t>
      </w:r>
      <w:r w:rsidR="00A162A9">
        <w:rPr>
          <w:rFonts w:cstheme="minorHAnsi"/>
        </w:rPr>
        <w:t xml:space="preserve"> on a booking basis</w:t>
      </w:r>
      <w:r w:rsidR="00576761" w:rsidRPr="00A162A9">
        <w:rPr>
          <w:rFonts w:cstheme="minorHAnsi"/>
        </w:rPr>
        <w:t xml:space="preserve"> for</w:t>
      </w:r>
      <w:r w:rsidR="00A162A9">
        <w:rPr>
          <w:rFonts w:cstheme="minorHAnsi"/>
        </w:rPr>
        <w:t xml:space="preserve"> all forces opposing </w:t>
      </w:r>
      <w:r w:rsidR="00576761" w:rsidRPr="00A162A9">
        <w:rPr>
          <w:rFonts w:cstheme="minorHAnsi"/>
        </w:rPr>
        <w:t>govern</w:t>
      </w:r>
      <w:r w:rsidR="00A162A9">
        <w:rPr>
          <w:rFonts w:cstheme="minorHAnsi"/>
        </w:rPr>
        <w:t xml:space="preserve">ance, mainly the political parties that did not win the last election. It is different from the following lobbying channel meant to encourage governance to do something. It is offered to all </w:t>
      </w:r>
      <w:r w:rsidR="00576761" w:rsidRPr="00A162A9">
        <w:rPr>
          <w:rFonts w:cstheme="minorHAnsi"/>
        </w:rPr>
        <w:t xml:space="preserve">citizens </w:t>
      </w:r>
      <w:r w:rsidR="00A162A9">
        <w:rPr>
          <w:rFonts w:cstheme="minorHAnsi"/>
        </w:rPr>
        <w:t xml:space="preserve">opposing </w:t>
      </w:r>
      <w:r w:rsidR="00576761" w:rsidRPr="00A162A9">
        <w:rPr>
          <w:rFonts w:cstheme="minorHAnsi"/>
        </w:rPr>
        <w:t>something happening in the country</w:t>
      </w:r>
      <w:r w:rsidR="00A162A9">
        <w:rPr>
          <w:rFonts w:cstheme="minorHAnsi"/>
        </w:rPr>
        <w:t xml:space="preserve"> based on government or private activity. </w:t>
      </w:r>
      <w:r w:rsidR="00576761" w:rsidRPr="00A162A9">
        <w:rPr>
          <w:rFonts w:cstheme="minorHAnsi"/>
        </w:rPr>
        <w:t xml:space="preserve"> </w:t>
      </w:r>
      <w:r w:rsidR="00A162A9">
        <w:rPr>
          <w:rFonts w:cstheme="minorHAnsi"/>
        </w:rPr>
        <w:t xml:space="preserve">It </w:t>
      </w:r>
      <w:r w:rsidR="00576761" w:rsidRPr="00A162A9">
        <w:rPr>
          <w:rFonts w:cstheme="minorHAnsi"/>
        </w:rPr>
        <w:t xml:space="preserve">is made available </w:t>
      </w:r>
      <w:r w:rsidR="00A162A9">
        <w:rPr>
          <w:rFonts w:cstheme="minorHAnsi"/>
        </w:rPr>
        <w:t>by</w:t>
      </w:r>
      <w:r w:rsidR="00576761" w:rsidRPr="00A162A9">
        <w:rPr>
          <w:rFonts w:cstheme="minorHAnsi"/>
        </w:rPr>
        <w:t xml:space="preserve"> the </w:t>
      </w:r>
      <w:hyperlink w:anchor="OppositArium" w:history="1">
        <w:r w:rsidR="00576761" w:rsidRPr="00A162A9">
          <w:rPr>
            <w:rStyle w:val="Hyperlink"/>
            <w:rFonts w:cstheme="minorHAnsi"/>
          </w:rPr>
          <w:t>OppositArium</w:t>
        </w:r>
      </w:hyperlink>
      <w:r w:rsidR="00576761" w:rsidRPr="00A162A9">
        <w:rPr>
          <w:rFonts w:cstheme="minorHAnsi"/>
        </w:rPr>
        <w:t xml:space="preserve"> with absolute full freedom of speech, even hate speech, be it opposition from a person who is a citizen living in the country, from a national corporation or from a national political party. No foreigner can use directly that channel to express opposition, only through the proxy of a national citizen taking responsibility for </w:t>
      </w:r>
      <w:hyperlink w:anchor="FTAK" w:history="1">
        <w:r w:rsidR="0013103A" w:rsidRPr="00A162A9">
          <w:rPr>
            <w:rStyle w:val="Hyperlink"/>
            <w:rFonts w:cstheme="minorHAnsi"/>
          </w:rPr>
          <w:t>FTAK</w:t>
        </w:r>
      </w:hyperlink>
      <w:r w:rsidR="00576761" w:rsidRPr="00A162A9">
        <w:rPr>
          <w:rStyle w:val="auto-style8"/>
          <w:rFonts w:cstheme="minorHAnsi"/>
          <w:color w:val="000000"/>
        </w:rPr>
        <w:t xml:space="preserve"> </w:t>
      </w:r>
      <w:r w:rsidR="00A162A9">
        <w:rPr>
          <w:rStyle w:val="auto-style8"/>
          <w:rFonts w:cstheme="minorHAnsi"/>
          <w:color w:val="000000"/>
        </w:rPr>
        <w:t>compliance</w:t>
      </w:r>
      <w:r w:rsidR="00576761" w:rsidRPr="00A162A9">
        <w:rPr>
          <w:rFonts w:cstheme="minorHAnsi"/>
        </w:rPr>
        <w:t xml:space="preserve">. </w:t>
      </w:r>
    </w:p>
    <w:p w:rsidR="00576761" w:rsidRPr="006C52BE" w:rsidRDefault="00EB407C" w:rsidP="001D2A40">
      <w:pPr>
        <w:pStyle w:val="ListParagraph"/>
        <w:numPr>
          <w:ilvl w:val="0"/>
          <w:numId w:val="15"/>
        </w:numPr>
        <w:rPr>
          <w:rFonts w:cstheme="minorHAnsi"/>
        </w:rPr>
      </w:pPr>
      <w:hyperlink w:anchor="DlocTV" w:history="1">
        <w:r w:rsidR="00A162A9" w:rsidRPr="006C52BE">
          <w:rPr>
            <w:rStyle w:val="Hyperlink"/>
            <w:rFonts w:cstheme="minorHAnsi"/>
          </w:rPr>
          <w:t>DlocTV</w:t>
        </w:r>
      </w:hyperlink>
      <w:r w:rsidR="00A162A9">
        <w:rPr>
          <w:rFonts w:cstheme="minorHAnsi"/>
        </w:rPr>
        <w:t xml:space="preserve"> (</w:t>
      </w:r>
      <w:r w:rsidR="00A162A9" w:rsidRPr="005805BF">
        <w:rPr>
          <w:rStyle w:val="auto-style71"/>
          <w:rFonts w:cstheme="minorHAnsi"/>
          <w:color w:val="000000" w:themeColor="text1"/>
          <w:u w:val="single"/>
        </w:rPr>
        <w:t>D</w:t>
      </w:r>
      <w:r w:rsidR="00A162A9">
        <w:rPr>
          <w:rStyle w:val="auto-style71"/>
          <w:rFonts w:cstheme="minorHAnsi"/>
          <w:color w:val="000000" w:themeColor="text1"/>
        </w:rPr>
        <w:t xml:space="preserve">edicated </w:t>
      </w:r>
      <w:r w:rsidR="00A162A9" w:rsidRPr="005805BF">
        <w:rPr>
          <w:rStyle w:val="auto-style71"/>
          <w:rFonts w:cstheme="minorHAnsi"/>
          <w:color w:val="000000" w:themeColor="text1"/>
          <w:u w:val="single"/>
        </w:rPr>
        <w:t>L</w:t>
      </w:r>
      <w:r w:rsidR="00A162A9">
        <w:rPr>
          <w:rStyle w:val="auto-style71"/>
          <w:rFonts w:cstheme="minorHAnsi"/>
          <w:color w:val="000000" w:themeColor="text1"/>
        </w:rPr>
        <w:t xml:space="preserve">obbying </w:t>
      </w:r>
      <w:r w:rsidR="00A162A9" w:rsidRPr="005805BF">
        <w:rPr>
          <w:rStyle w:val="auto-style71"/>
          <w:rFonts w:cstheme="minorHAnsi"/>
          <w:color w:val="000000" w:themeColor="text1"/>
          <w:u w:val="single"/>
        </w:rPr>
        <w:t>O</w:t>
      </w:r>
      <w:r w:rsidR="00A162A9">
        <w:rPr>
          <w:rStyle w:val="auto-style71"/>
          <w:rFonts w:cstheme="minorHAnsi"/>
          <w:color w:val="000000" w:themeColor="text1"/>
        </w:rPr>
        <w:t xml:space="preserve">fficial </w:t>
      </w:r>
      <w:r w:rsidR="00A162A9" w:rsidRPr="005805BF">
        <w:rPr>
          <w:rStyle w:val="auto-style71"/>
          <w:rFonts w:cstheme="minorHAnsi"/>
          <w:color w:val="000000" w:themeColor="text1"/>
          <w:u w:val="single"/>
        </w:rPr>
        <w:t>C</w:t>
      </w:r>
      <w:r w:rsidR="00A162A9">
        <w:rPr>
          <w:rStyle w:val="auto-style71"/>
          <w:rFonts w:cstheme="minorHAnsi"/>
          <w:color w:val="000000" w:themeColor="text1"/>
        </w:rPr>
        <w:t xml:space="preserve">hannel </w:t>
      </w:r>
      <w:r w:rsidR="00A162A9" w:rsidRPr="005805BF">
        <w:rPr>
          <w:rStyle w:val="auto-style71"/>
          <w:rFonts w:cstheme="minorHAnsi"/>
          <w:color w:val="000000" w:themeColor="text1"/>
          <w:u w:val="single"/>
        </w:rPr>
        <w:t>TV</w:t>
      </w:r>
      <w:r w:rsidR="00A162A9">
        <w:rPr>
          <w:rStyle w:val="auto-style71"/>
          <w:rFonts w:cstheme="minorHAnsi"/>
          <w:color w:val="000000" w:themeColor="text1"/>
        </w:rPr>
        <w:t>):</w:t>
      </w:r>
      <w:r w:rsidR="00A162A9">
        <w:rPr>
          <w:rFonts w:cstheme="minorHAnsi"/>
        </w:rPr>
        <w:t xml:space="preserve"> This</w:t>
      </w:r>
      <w:r w:rsidR="00576761" w:rsidRPr="006C52BE">
        <w:rPr>
          <w:rFonts w:cstheme="minorHAnsi"/>
        </w:rPr>
        <w:t xml:space="preserve"> </w:t>
      </w:r>
      <w:r w:rsidR="00576761" w:rsidRPr="006C52BE">
        <w:rPr>
          <w:rStyle w:val="style5"/>
          <w:rFonts w:cstheme="minorHAnsi"/>
          <w:color w:val="000000"/>
          <w:u w:val="single"/>
        </w:rPr>
        <w:t>third</w:t>
      </w:r>
      <w:r w:rsidR="00576761" w:rsidRPr="006C52BE">
        <w:rPr>
          <w:rFonts w:cstheme="minorHAnsi"/>
        </w:rPr>
        <w:t xml:space="preserve"> government TV channel is provided for lobbying on the part of any national person or corporation. Again in this case, foreign lobbyists cannot use that channel directly, only through the proxy of a national citizen or </w:t>
      </w:r>
      <w:r w:rsidR="00A162A9">
        <w:rPr>
          <w:rFonts w:cstheme="minorHAnsi"/>
        </w:rPr>
        <w:t xml:space="preserve">a national </w:t>
      </w:r>
      <w:r w:rsidR="00576761" w:rsidRPr="006C52BE">
        <w:rPr>
          <w:rFonts w:cstheme="minorHAnsi"/>
        </w:rPr>
        <w:t xml:space="preserve">corporation taking responsibility for its </w:t>
      </w:r>
      <w:hyperlink w:anchor="FTAK" w:history="1">
        <w:r w:rsidR="0013103A" w:rsidRPr="0013103A">
          <w:rPr>
            <w:rStyle w:val="Hyperlink"/>
            <w:rFonts w:cstheme="minorHAnsi"/>
          </w:rPr>
          <w:t>FTAK</w:t>
        </w:r>
      </w:hyperlink>
      <w:r w:rsidR="00576761" w:rsidRPr="006C52BE">
        <w:rPr>
          <w:rStyle w:val="auto-style8"/>
          <w:rFonts w:cstheme="minorHAnsi"/>
          <w:color w:val="000000"/>
        </w:rPr>
        <w:t xml:space="preserve"> </w:t>
      </w:r>
      <w:r w:rsidR="00A162A9">
        <w:rPr>
          <w:rStyle w:val="auto-style8"/>
          <w:rFonts w:cstheme="minorHAnsi"/>
          <w:color w:val="000000"/>
        </w:rPr>
        <w:t>compliance</w:t>
      </w:r>
      <w:r w:rsidR="00576761" w:rsidRPr="006C52BE">
        <w:rPr>
          <w:rFonts w:cstheme="minorHAnsi"/>
        </w:rPr>
        <w:t>. All foreigners doing lobbying deceitfully without using this channel, directly with officials of the government, commit a serious crime, a</w:t>
      </w:r>
      <w:r w:rsidR="00A162A9">
        <w:rPr>
          <w:rFonts w:cstheme="minorHAnsi"/>
        </w:rPr>
        <w:t xml:space="preserve"> </w:t>
      </w:r>
      <w:hyperlink w:anchor="FTAKOC" w:history="1">
        <w:r w:rsidR="00A162A9" w:rsidRPr="00A162A9">
          <w:rPr>
            <w:rStyle w:val="Hyperlink"/>
            <w:rFonts w:cstheme="minorHAnsi"/>
          </w:rPr>
          <w:t>FTAKOC</w:t>
        </w:r>
      </w:hyperlink>
      <w:r w:rsidR="00A162A9">
        <w:rPr>
          <w:rFonts w:cstheme="minorHAnsi"/>
        </w:rPr>
        <w:t xml:space="preserve">, </w:t>
      </w:r>
      <w:r w:rsidR="00576761" w:rsidRPr="006C52BE">
        <w:rPr>
          <w:rFonts w:cstheme="minorHAnsi"/>
        </w:rPr>
        <w:t xml:space="preserve">for that single fact, independently of the good or bad content or intention of the lobbying, and the national official </w:t>
      </w:r>
      <w:r w:rsidR="006C52BE" w:rsidRPr="006C52BE">
        <w:rPr>
          <w:rFonts w:cstheme="minorHAnsi"/>
        </w:rPr>
        <w:t xml:space="preserve">of governance </w:t>
      </w:r>
      <w:r w:rsidR="00576761" w:rsidRPr="006C52BE">
        <w:rPr>
          <w:rFonts w:cstheme="minorHAnsi"/>
        </w:rPr>
        <w:t xml:space="preserve">listening deceitfully to this illegal direct lobbying also commits a </w:t>
      </w:r>
      <w:hyperlink w:anchor="FTAKOC" w:history="1">
        <w:r w:rsidR="00A162A9" w:rsidRPr="00A162A9">
          <w:rPr>
            <w:rStyle w:val="Hyperlink"/>
            <w:rFonts w:cstheme="minorHAnsi"/>
          </w:rPr>
          <w:t>FTAKOC</w:t>
        </w:r>
      </w:hyperlink>
      <w:r w:rsidR="00576761" w:rsidRPr="006C52BE">
        <w:rPr>
          <w:rFonts w:cstheme="minorHAnsi"/>
        </w:rPr>
        <w:t xml:space="preserve">. An </w:t>
      </w:r>
      <w:hyperlink w:anchor="NGO" w:history="1">
        <w:r w:rsidR="00576761" w:rsidRPr="006C52BE">
          <w:rPr>
            <w:rStyle w:val="Hyperlink"/>
            <w:rFonts w:cstheme="minorHAnsi"/>
          </w:rPr>
          <w:t>NGO</w:t>
        </w:r>
      </w:hyperlink>
      <w:r w:rsidR="00576761" w:rsidRPr="006C52BE">
        <w:rPr>
          <w:rFonts w:cstheme="minorHAnsi"/>
        </w:rPr>
        <w:t xml:space="preserve"> (</w:t>
      </w:r>
      <w:r w:rsidR="00576761" w:rsidRPr="006C52BE">
        <w:rPr>
          <w:rStyle w:val="style5"/>
          <w:rFonts w:cstheme="minorHAnsi"/>
          <w:color w:val="000000"/>
          <w:u w:val="single"/>
        </w:rPr>
        <w:t>N</w:t>
      </w:r>
      <w:r w:rsidR="00576761" w:rsidRPr="006C52BE">
        <w:rPr>
          <w:rFonts w:cstheme="minorHAnsi"/>
        </w:rPr>
        <w:t xml:space="preserve">on </w:t>
      </w:r>
      <w:r w:rsidR="00576761" w:rsidRPr="006C52BE">
        <w:rPr>
          <w:rStyle w:val="style5"/>
          <w:rFonts w:cstheme="minorHAnsi"/>
          <w:color w:val="000000"/>
          <w:u w:val="single"/>
        </w:rPr>
        <w:t>G</w:t>
      </w:r>
      <w:r w:rsidR="00576761" w:rsidRPr="006C52BE">
        <w:rPr>
          <w:rFonts w:cstheme="minorHAnsi"/>
        </w:rPr>
        <w:t xml:space="preserve">overnment </w:t>
      </w:r>
      <w:r w:rsidR="00576761" w:rsidRPr="006C52BE">
        <w:rPr>
          <w:rStyle w:val="style5"/>
          <w:rFonts w:cstheme="minorHAnsi"/>
          <w:color w:val="000000"/>
          <w:u w:val="single"/>
        </w:rPr>
        <w:t>O</w:t>
      </w:r>
      <w:r w:rsidR="00576761" w:rsidRPr="006C52BE">
        <w:rPr>
          <w:rFonts w:cstheme="minorHAnsi"/>
        </w:rPr>
        <w:t xml:space="preserve">rganization) using the second or the third channels must be national </w:t>
      </w:r>
      <w:r w:rsidR="006C52BE" w:rsidRPr="006C52BE">
        <w:rPr>
          <w:rFonts w:cstheme="minorHAnsi"/>
        </w:rPr>
        <w:t>because all</w:t>
      </w:r>
      <w:r w:rsidR="00576761" w:rsidRPr="006C52BE">
        <w:rPr>
          <w:rFonts w:cstheme="minorHAnsi"/>
        </w:rPr>
        <w:t xml:space="preserve"> foreign </w:t>
      </w:r>
      <w:hyperlink w:anchor="NGO" w:history="1">
        <w:r w:rsidR="00576761" w:rsidRPr="006C52BE">
          <w:rPr>
            <w:rStyle w:val="Hyperlink"/>
            <w:rFonts w:cstheme="minorHAnsi"/>
          </w:rPr>
          <w:t>NGO</w:t>
        </w:r>
      </w:hyperlink>
      <w:r w:rsidR="00576761" w:rsidRPr="006C52BE">
        <w:rPr>
          <w:rFonts w:cstheme="minorHAnsi"/>
        </w:rPr>
        <w:t xml:space="preserve">s cannot ever operate legally within </w:t>
      </w:r>
      <w:hyperlink r:id="rId22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6C52BE">
        <w:rPr>
          <w:rFonts w:cstheme="minorHAnsi"/>
        </w:rPr>
        <w:t xml:space="preserve"> under any circumstances.  </w:t>
      </w:r>
    </w:p>
    <w:p w:rsidR="00576761" w:rsidRPr="00F212EE" w:rsidRDefault="00576761" w:rsidP="00576761">
      <w:pPr>
        <w:rPr>
          <w:rFonts w:cstheme="minorHAnsi"/>
        </w:rPr>
      </w:pPr>
      <w:r w:rsidRPr="00F212EE">
        <w:rPr>
          <w:rFonts w:cstheme="minorHAnsi"/>
        </w:rPr>
        <w:t xml:space="preserve"> </w:t>
      </w:r>
    </w:p>
    <w:p w:rsidR="00576761" w:rsidRPr="00F212EE" w:rsidRDefault="00576761" w:rsidP="00576761">
      <w:pPr>
        <w:rPr>
          <w:rFonts w:cstheme="minorHAnsi"/>
        </w:rPr>
      </w:pPr>
      <w:r w:rsidRPr="00F212EE">
        <w:rPr>
          <w:rStyle w:val="auto-style71"/>
          <w:rFonts w:cstheme="minorHAnsi"/>
          <w:color w:val="000000"/>
        </w:rPr>
        <w:lastRenderedPageBreak/>
        <w:t xml:space="preserve">The </w:t>
      </w:r>
      <w:hyperlink w:anchor="OppositArium" w:history="1">
        <w:r w:rsidRPr="00CE2631">
          <w:rPr>
            <w:rStyle w:val="Hyperlink"/>
            <w:rFonts w:cstheme="minorHAnsi"/>
          </w:rPr>
          <w:t>OppositArium</w:t>
        </w:r>
      </w:hyperlink>
      <w:r w:rsidRPr="00F212EE">
        <w:rPr>
          <w:rStyle w:val="auto-style71"/>
          <w:rFonts w:cstheme="minorHAnsi"/>
          <w:color w:val="000000"/>
        </w:rPr>
        <w:t xml:space="preserve"> of the</w:t>
      </w:r>
      <w:r w:rsidR="008066F3">
        <w:rPr>
          <w:rStyle w:val="auto-style71"/>
          <w:rFonts w:cstheme="minorHAnsi"/>
          <w:color w:val="000000"/>
        </w:rPr>
        <w:t xml:space="preserve"> new</w:t>
      </w:r>
      <w:r w:rsidRPr="00F212EE">
        <w:rPr>
          <w:rStyle w:val="auto-style71"/>
          <w:rFonts w:cstheme="minorHAnsi"/>
          <w:color w:val="000000"/>
        </w:rPr>
        <w:t xml:space="preserve"> </w:t>
      </w:r>
      <w:hyperlink w:anchor="TetractArium" w:history="1">
        <w:hyperlink w:anchor="TetractArium_FTAK" w:history="1">
          <w:r w:rsidR="00DF73A8" w:rsidRPr="00DF73A8">
            <w:rPr>
              <w:rStyle w:val="Hyperlink"/>
            </w:rPr>
            <w:t>TetractArium</w:t>
          </w:r>
        </w:hyperlink>
      </w:hyperlink>
      <w:r w:rsidRPr="00F212EE">
        <w:rPr>
          <w:rStyle w:val="auto-style71"/>
          <w:rFonts w:cstheme="minorHAnsi"/>
          <w:color w:val="000000"/>
        </w:rPr>
        <w:t xml:space="preserve"> of governance</w:t>
      </w:r>
      <w:r w:rsidR="008066F3">
        <w:rPr>
          <w:rStyle w:val="auto-style71"/>
          <w:rFonts w:cstheme="minorHAnsi"/>
          <w:color w:val="000000"/>
        </w:rPr>
        <w:t xml:space="preserve"> (replacing the outdated parliament as per </w:t>
      </w:r>
      <w:hyperlink w:anchor="R10" w:history="1">
        <w:r w:rsidR="008066F3" w:rsidRPr="008066F3">
          <w:rPr>
            <w:rStyle w:val="Hyperlink"/>
            <w:rFonts w:cstheme="minorHAnsi"/>
          </w:rPr>
          <w:t>Reform 10</w:t>
        </w:r>
      </w:hyperlink>
      <w:r w:rsidR="008066F3">
        <w:rPr>
          <w:rStyle w:val="auto-style71"/>
          <w:rFonts w:cstheme="minorHAnsi"/>
          <w:color w:val="000000"/>
        </w:rPr>
        <w:t>)</w:t>
      </w:r>
      <w:r w:rsidRPr="00F212EE">
        <w:rPr>
          <w:rStyle w:val="auto-style71"/>
          <w:rFonts w:cstheme="minorHAnsi"/>
          <w:color w:val="000000"/>
        </w:rPr>
        <w:t xml:space="preserve"> is most easily open to all citizens on a booking basis, even on a spontaneous basis when possible, depending on the circumstances. It is open to even previously convicted national criminals, while </w:t>
      </w:r>
      <w:r>
        <w:rPr>
          <w:rStyle w:val="auto-style71"/>
          <w:rFonts w:cstheme="minorHAnsi"/>
          <w:color w:val="000000"/>
        </w:rPr>
        <w:t xml:space="preserve">current </w:t>
      </w:r>
      <w:r w:rsidRPr="00F212EE">
        <w:rPr>
          <w:rStyle w:val="auto-style71"/>
          <w:rFonts w:cstheme="minorHAnsi"/>
          <w:color w:val="000000"/>
        </w:rPr>
        <w:t xml:space="preserve">prisoners </w:t>
      </w:r>
      <w:r>
        <w:rPr>
          <w:rStyle w:val="auto-style71"/>
          <w:rFonts w:cstheme="minorHAnsi"/>
          <w:color w:val="000000"/>
        </w:rPr>
        <w:t xml:space="preserve">in the country </w:t>
      </w:r>
      <w:r w:rsidRPr="00F212EE">
        <w:rPr>
          <w:rStyle w:val="auto-style71"/>
          <w:rFonts w:cstheme="minorHAnsi"/>
          <w:color w:val="000000"/>
        </w:rPr>
        <w:t xml:space="preserve">can have guarded access even if they are foreigners. That new </w:t>
      </w:r>
      <w:hyperlink w:anchor="TetractArium" w:history="1">
        <w:hyperlink w:anchor="TetractArium_FTAK" w:history="1">
          <w:r w:rsidR="00DF73A8" w:rsidRPr="00DF73A8">
            <w:rPr>
              <w:rStyle w:val="Hyperlink"/>
            </w:rPr>
            <w:t>TetractArium</w:t>
          </w:r>
        </w:hyperlink>
      </w:hyperlink>
      <w:r w:rsidRPr="00F212EE">
        <w:rPr>
          <w:rStyle w:val="auto-style71"/>
          <w:rFonts w:cstheme="minorHAnsi"/>
          <w:color w:val="000000"/>
        </w:rPr>
        <w:t xml:space="preserve"> institution of governance always offers full freedom of expression </w:t>
      </w:r>
      <w:r w:rsidR="008066F3">
        <w:rPr>
          <w:rStyle w:val="auto-style71"/>
          <w:rFonts w:cstheme="minorHAnsi"/>
          <w:color w:val="000000"/>
        </w:rPr>
        <w:t>for opposing governance</w:t>
      </w:r>
      <w:r w:rsidRPr="00F212EE">
        <w:rPr>
          <w:rStyle w:val="auto-style71"/>
          <w:rFonts w:cstheme="minorHAnsi"/>
          <w:color w:val="000000"/>
        </w:rPr>
        <w:t xml:space="preserve">, even if the information contained in the opinion can be </w:t>
      </w:r>
      <w:r w:rsidR="008066F3">
        <w:rPr>
          <w:rStyle w:val="auto-style71"/>
          <w:rFonts w:cstheme="minorHAnsi"/>
          <w:color w:val="000000"/>
        </w:rPr>
        <w:t xml:space="preserve">an expression of hate, or </w:t>
      </w:r>
      <w:r w:rsidRPr="00F212EE">
        <w:rPr>
          <w:rStyle w:val="auto-style71"/>
          <w:rFonts w:cstheme="minorHAnsi"/>
          <w:color w:val="000000"/>
        </w:rPr>
        <w:t xml:space="preserve">offensive to some listeners, as long as the information is based on </w:t>
      </w:r>
      <w:r w:rsidRPr="00F212EE">
        <w:rPr>
          <w:rStyle w:val="Strong"/>
          <w:rFonts w:cstheme="minorHAnsi"/>
          <w:i/>
          <w:iCs/>
          <w:color w:val="000000"/>
        </w:rPr>
        <w:t>Truth</w:t>
      </w:r>
      <w:r w:rsidRPr="00F212EE">
        <w:rPr>
          <w:rStyle w:val="auto-style71"/>
          <w:rFonts w:cstheme="minorHAnsi"/>
          <w:color w:val="000000"/>
        </w:rPr>
        <w:t xml:space="preserve"> </w:t>
      </w:r>
      <w:r w:rsidR="008066F3">
        <w:rPr>
          <w:rStyle w:val="auto-style71"/>
          <w:rFonts w:cstheme="minorHAnsi"/>
          <w:color w:val="000000"/>
        </w:rPr>
        <w:t xml:space="preserve">(as per </w:t>
      </w:r>
      <w:hyperlink w:anchor="R01" w:history="1">
        <w:r w:rsidR="008066F3" w:rsidRPr="008066F3">
          <w:rPr>
            <w:rStyle w:val="Hyperlink"/>
            <w:rFonts w:cstheme="minorHAnsi"/>
          </w:rPr>
          <w:t>Reform 1</w:t>
        </w:r>
      </w:hyperlink>
      <w:r w:rsidR="008066F3">
        <w:rPr>
          <w:rStyle w:val="auto-style71"/>
          <w:rFonts w:cstheme="minorHAnsi"/>
          <w:color w:val="000000"/>
        </w:rPr>
        <w:t xml:space="preserve">), </w:t>
      </w:r>
      <w:r w:rsidRPr="00F212EE">
        <w:rPr>
          <w:rStyle w:val="auto-style71"/>
          <w:rFonts w:cstheme="minorHAnsi"/>
          <w:color w:val="000000"/>
        </w:rPr>
        <w:t>or even on only a firm conviction</w:t>
      </w:r>
      <w:r w:rsidR="00C00C1A">
        <w:rPr>
          <w:rStyle w:val="auto-style71"/>
          <w:rFonts w:cstheme="minorHAnsi"/>
          <w:color w:val="000000"/>
        </w:rPr>
        <w:t xml:space="preserve"> </w:t>
      </w:r>
      <w:r w:rsidR="00C00C1A" w:rsidRPr="00F212EE">
        <w:rPr>
          <w:rStyle w:val="auto-style71"/>
          <w:rFonts w:cstheme="minorHAnsi"/>
          <w:color w:val="000000"/>
        </w:rPr>
        <w:t>or personal feelings</w:t>
      </w:r>
      <w:r w:rsidRPr="00F212EE">
        <w:rPr>
          <w:rStyle w:val="auto-style71"/>
          <w:rFonts w:cstheme="minorHAnsi"/>
          <w:color w:val="000000"/>
        </w:rPr>
        <w:t>, or a free person</w:t>
      </w:r>
      <w:r w:rsidR="008066F3">
        <w:rPr>
          <w:rStyle w:val="auto-style71"/>
          <w:rFonts w:cstheme="minorHAnsi"/>
          <w:color w:val="000000"/>
        </w:rPr>
        <w:t>al interpretation of real facts</w:t>
      </w:r>
      <w:r w:rsidRPr="00F212EE">
        <w:rPr>
          <w:rStyle w:val="auto-style71"/>
          <w:rFonts w:cstheme="minorHAnsi"/>
          <w:color w:val="000000"/>
        </w:rPr>
        <w:t>.</w:t>
      </w:r>
      <w:r w:rsidRPr="00F212EE">
        <w:rPr>
          <w:rFonts w:cstheme="minorHAnsi"/>
        </w:rPr>
        <w:t xml:space="preserve"> The only restriction is that the opinion cannot be an invented lie.</w:t>
      </w:r>
    </w:p>
    <w:p w:rsidR="00576761" w:rsidRPr="00F212EE" w:rsidRDefault="00576761" w:rsidP="00576761">
      <w:pPr>
        <w:rPr>
          <w:rFonts w:cstheme="minorHAnsi"/>
        </w:rPr>
      </w:pPr>
      <w:r w:rsidRPr="00F212EE">
        <w:rPr>
          <w:rFonts w:cstheme="minorHAnsi"/>
        </w:rPr>
        <w:t xml:space="preserve"> </w:t>
      </w:r>
    </w:p>
    <w:p w:rsidR="00576761" w:rsidRDefault="00C00C1A" w:rsidP="00576761">
      <w:pPr>
        <w:rPr>
          <w:rFonts w:cstheme="minorHAnsi"/>
        </w:rPr>
      </w:pPr>
      <w:bookmarkStart w:id="119" w:name="ZBAP_BoomerangTissue.jpg"/>
      <w:r w:rsidRPr="00F212EE">
        <w:rPr>
          <w:rFonts w:cstheme="minorHAnsi"/>
          <w:noProof/>
        </w:rPr>
        <w:drawing>
          <wp:anchor distT="0" distB="0" distL="114300" distR="114300" simplePos="0" relativeHeight="251843584" behindDoc="1" locked="0" layoutInCell="1" allowOverlap="1" wp14:anchorId="0D631F7B" wp14:editId="2EBB77D1">
            <wp:simplePos x="0" y="0"/>
            <wp:positionH relativeFrom="column">
              <wp:posOffset>-64135</wp:posOffset>
            </wp:positionH>
            <wp:positionV relativeFrom="paragraph">
              <wp:posOffset>73025</wp:posOffset>
            </wp:positionV>
            <wp:extent cx="3556000" cy="4804410"/>
            <wp:effectExtent l="19050" t="19050" r="25400" b="15240"/>
            <wp:wrapTight wrapText="bothSides">
              <wp:wrapPolygon edited="0">
                <wp:start x="-116" y="-86"/>
                <wp:lineTo x="-116" y="21583"/>
                <wp:lineTo x="21639" y="21583"/>
                <wp:lineTo x="21639" y="-86"/>
                <wp:lineTo x="-116" y="-86"/>
              </wp:wrapPolygon>
            </wp:wrapTight>
            <wp:docPr id="107" name="Picture 107" descr="Boomerang Tissue of Unified Though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Boomerang Tissue of Unified Thoughts"/>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556000" cy="48044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9"/>
      <w:r w:rsidR="00576761" w:rsidRPr="00F212EE">
        <w:rPr>
          <w:rFonts w:cstheme="minorHAnsi"/>
        </w:rPr>
        <w:t xml:space="preserve">Private electronic TV media get their bandwidth from the government on a basis of competition between themselves. The competition is for two groups. The </w:t>
      </w:r>
      <w:r w:rsidR="00576761" w:rsidRPr="00F212EE">
        <w:rPr>
          <w:rStyle w:val="style5"/>
          <w:rFonts w:cstheme="minorHAnsi"/>
          <w:color w:val="000000"/>
        </w:rPr>
        <w:t>first</w:t>
      </w:r>
      <w:r w:rsidR="00576761" w:rsidRPr="00F212EE">
        <w:rPr>
          <w:rFonts w:cstheme="minorHAnsi"/>
        </w:rPr>
        <w:t xml:space="preserve"> group has to do with those channels that regularly get the biggest audience. The competition also exists, as a </w:t>
      </w:r>
      <w:r w:rsidR="00576761" w:rsidRPr="00F212EE">
        <w:rPr>
          <w:rStyle w:val="style5"/>
          <w:rFonts w:cstheme="minorHAnsi"/>
          <w:color w:val="000000"/>
        </w:rPr>
        <w:t>second</w:t>
      </w:r>
      <w:r w:rsidR="00576761" w:rsidRPr="00F212EE">
        <w:rPr>
          <w:rFonts w:cstheme="minorHAnsi"/>
        </w:rPr>
        <w:t xml:space="preserve"> group, for those who provide the best cultural information independently of the level of their audience. This is assessed by a committee of the </w:t>
      </w:r>
      <w:hyperlink w:anchor="TetractArium" w:history="1">
        <w:hyperlink w:anchor="TetractArium_FTAK" w:history="1">
          <w:r w:rsidR="00DF73A8" w:rsidRPr="00DF73A8">
            <w:rPr>
              <w:rStyle w:val="Hyperlink"/>
            </w:rPr>
            <w:t>TetractArium</w:t>
          </w:r>
        </w:hyperlink>
      </w:hyperlink>
      <w:r w:rsidR="00576761" w:rsidRPr="00F212EE">
        <w:rPr>
          <w:rFonts w:cstheme="minorHAnsi"/>
        </w:rPr>
        <w:t xml:space="preserve"> of governance headed by the </w:t>
      </w:r>
      <w:hyperlink w:anchor="TinformArium" w:history="1">
        <w:r w:rsidR="00576761" w:rsidRPr="003214D9">
          <w:rPr>
            <w:rStyle w:val="Hyperlink"/>
            <w:rFonts w:cstheme="minorHAnsi"/>
          </w:rPr>
          <w:t>TinformArium</w:t>
        </w:r>
      </w:hyperlink>
      <w:r w:rsidR="00576761" w:rsidRPr="00F212EE">
        <w:rPr>
          <w:rFonts w:cstheme="minorHAnsi"/>
        </w:rPr>
        <w:t xml:space="preserve"> that reviews outputs on a yearly basis. Newcomers are given bandwidth on a test basis for up to one year for the </w:t>
      </w:r>
      <w:hyperlink w:anchor="TinformArium" w:history="1">
        <w:r w:rsidR="00576761" w:rsidRPr="003214D9">
          <w:rPr>
            <w:rStyle w:val="Hyperlink"/>
            <w:rFonts w:cstheme="minorHAnsi"/>
          </w:rPr>
          <w:t>TinformArium</w:t>
        </w:r>
      </w:hyperlink>
      <w:r w:rsidR="00576761" w:rsidRPr="00F212EE">
        <w:rPr>
          <w:rFonts w:cstheme="minorHAnsi"/>
        </w:rPr>
        <w:t xml:space="preserve"> to decide if they are among the best providers of </w:t>
      </w:r>
      <w:hyperlink w:anchor="FTAK" w:history="1">
        <w:r w:rsidR="004B3FB2" w:rsidRPr="004B3FB2">
          <w:rPr>
            <w:rStyle w:val="Hyperlink"/>
            <w:rFonts w:cstheme="minorHAnsi"/>
          </w:rPr>
          <w:t>FTAK</w:t>
        </w:r>
      </w:hyperlink>
      <w:r w:rsidR="004B3FB2">
        <w:rPr>
          <w:rFonts w:cstheme="minorHAnsi"/>
          <w:color w:val="000000"/>
        </w:rPr>
        <w:t xml:space="preserve"> </w:t>
      </w:r>
      <w:r w:rsidR="00576761" w:rsidRPr="00F212EE">
        <w:rPr>
          <w:rFonts w:cstheme="minorHAnsi"/>
        </w:rPr>
        <w:t>information, be it in terms of cultural information or biggest national audience. The total number of candidates provided bandwidth in the two groups is limited by the total amount of bandwidths available, and each year the lowest performers in the two groups can get their license withdrawn to make room for the best performers.</w:t>
      </w:r>
    </w:p>
    <w:p w:rsidR="00043417" w:rsidRDefault="00043417" w:rsidP="00043417">
      <w:pPr>
        <w:pStyle w:val="Heading3"/>
      </w:pPr>
      <w:bookmarkStart w:id="120" w:name="_Toc176628444"/>
      <w:r>
        <w:t xml:space="preserve">Media </w:t>
      </w:r>
      <w:r w:rsidR="0039557D">
        <w:t xml:space="preserve">commercial </w:t>
      </w:r>
      <w:r>
        <w:t xml:space="preserve">publicity </w:t>
      </w:r>
      <w:r w:rsidR="001E02E7">
        <w:t xml:space="preserve">is </w:t>
      </w:r>
      <w:r>
        <w:t>limited in places and times</w:t>
      </w:r>
      <w:bookmarkEnd w:id="120"/>
    </w:p>
    <w:p w:rsidR="00043417" w:rsidRDefault="00043417" w:rsidP="00576761">
      <w:pPr>
        <w:rPr>
          <w:rFonts w:cstheme="minorHAnsi"/>
        </w:rPr>
      </w:pPr>
    </w:p>
    <w:p w:rsidR="004D7207" w:rsidRDefault="00043417" w:rsidP="00043417">
      <w:pPr>
        <w:rPr>
          <w:rFonts w:cstheme="minorHAnsi"/>
          <w:color w:val="000000"/>
        </w:rPr>
      </w:pPr>
      <w:r w:rsidRPr="00F212EE">
        <w:rPr>
          <w:rFonts w:cstheme="minorHAnsi"/>
          <w:color w:val="000000"/>
        </w:rPr>
        <w:t xml:space="preserve">In </w:t>
      </w:r>
      <w:hyperlink r:id="rId228"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color w:val="000000"/>
        </w:rPr>
        <w:t xml:space="preserve">, </w:t>
      </w:r>
      <w:r w:rsidR="00370B3F">
        <w:rPr>
          <w:rFonts w:cstheme="minorHAnsi"/>
          <w:color w:val="000000"/>
        </w:rPr>
        <w:t xml:space="preserve">commercial </w:t>
      </w:r>
      <w:r w:rsidRPr="00F212EE">
        <w:rPr>
          <w:rFonts w:cstheme="minorHAnsi"/>
          <w:color w:val="000000"/>
        </w:rPr>
        <w:t xml:space="preserve">publicity is never integrated to the substantial content of the printed media offering news or useful </w:t>
      </w:r>
      <w:r w:rsidR="00DE7FE1" w:rsidRPr="00F212EE">
        <w:rPr>
          <w:rFonts w:cstheme="minorHAnsi"/>
        </w:rPr>
        <w:t xml:space="preserve">of </w:t>
      </w:r>
      <w:hyperlink w:anchor="FTAK" w:history="1">
        <w:r w:rsidR="00DE7FE1" w:rsidRPr="004B3FB2">
          <w:rPr>
            <w:rStyle w:val="Hyperlink"/>
            <w:rFonts w:cstheme="minorHAnsi"/>
          </w:rPr>
          <w:t>FTAK</w:t>
        </w:r>
      </w:hyperlink>
      <w:r w:rsidR="00DE7FE1">
        <w:rPr>
          <w:rFonts w:cstheme="minorHAnsi"/>
          <w:color w:val="000000"/>
        </w:rPr>
        <w:t xml:space="preserve"> </w:t>
      </w:r>
      <w:r w:rsidR="00DE7FE1" w:rsidRPr="00F212EE">
        <w:rPr>
          <w:rFonts w:cstheme="minorHAnsi"/>
        </w:rPr>
        <w:t>information</w:t>
      </w:r>
      <w:r w:rsidRPr="00F212EE">
        <w:rPr>
          <w:rFonts w:cstheme="minorHAnsi"/>
          <w:color w:val="000000"/>
        </w:rPr>
        <w:t xml:space="preserve">. All </w:t>
      </w:r>
      <w:r w:rsidR="00A87EAF">
        <w:rPr>
          <w:rFonts w:cstheme="minorHAnsi"/>
          <w:color w:val="000000"/>
        </w:rPr>
        <w:t xml:space="preserve">commercial </w:t>
      </w:r>
      <w:r w:rsidRPr="00F212EE">
        <w:rPr>
          <w:rFonts w:cstheme="minorHAnsi"/>
          <w:color w:val="000000"/>
        </w:rPr>
        <w:t xml:space="preserve">publicity must go into a set of entirely separated pages, or rather sheets </w:t>
      </w:r>
      <w:r w:rsidR="00FF17E4">
        <w:rPr>
          <w:rFonts w:cstheme="minorHAnsi"/>
          <w:color w:val="000000"/>
        </w:rPr>
        <w:t xml:space="preserve">fully </w:t>
      </w:r>
      <w:r w:rsidRPr="00F212EE">
        <w:rPr>
          <w:rFonts w:cstheme="minorHAnsi"/>
          <w:color w:val="000000"/>
        </w:rPr>
        <w:t xml:space="preserve">filled on both sides with </w:t>
      </w:r>
      <w:r w:rsidR="00FF17E4">
        <w:rPr>
          <w:rFonts w:cstheme="minorHAnsi"/>
          <w:color w:val="000000"/>
        </w:rPr>
        <w:t xml:space="preserve">only </w:t>
      </w:r>
      <w:r w:rsidRPr="00F212EE">
        <w:rPr>
          <w:rFonts w:cstheme="minorHAnsi"/>
          <w:color w:val="000000"/>
        </w:rPr>
        <w:t>publicity, without a side with normal text o</w:t>
      </w:r>
      <w:r w:rsidR="004D7207">
        <w:rPr>
          <w:rFonts w:cstheme="minorHAnsi"/>
          <w:color w:val="000000"/>
        </w:rPr>
        <w:t>f</w:t>
      </w:r>
      <w:r w:rsidRPr="00F212EE">
        <w:rPr>
          <w:rFonts w:cstheme="minorHAnsi"/>
          <w:color w:val="000000"/>
        </w:rPr>
        <w:t xml:space="preserve"> news. These pages/sheets of </w:t>
      </w:r>
      <w:r w:rsidR="004D7207">
        <w:rPr>
          <w:rFonts w:cstheme="minorHAnsi"/>
          <w:color w:val="000000"/>
        </w:rPr>
        <w:t xml:space="preserve">commercial </w:t>
      </w:r>
      <w:r w:rsidRPr="00F212EE">
        <w:rPr>
          <w:rFonts w:cstheme="minorHAnsi"/>
          <w:color w:val="000000"/>
        </w:rPr>
        <w:t>publicity can be as abundant as needed to satisfy the sponsoring clients or the owner of the media, but always entirely separate from the rest of news or informative material. These two-sided sheets of publicity can be placed randomly in between two pages of informative text, or in a block of sheets</w:t>
      </w:r>
      <w:r>
        <w:rPr>
          <w:rFonts w:cstheme="minorHAnsi"/>
          <w:color w:val="000000"/>
        </w:rPr>
        <w:t xml:space="preserve"> as a kind of supplement</w:t>
      </w:r>
      <w:r w:rsidRPr="00F212EE">
        <w:rPr>
          <w:rFonts w:cstheme="minorHAnsi"/>
          <w:color w:val="000000"/>
        </w:rPr>
        <w:t xml:space="preserve"> for this purpose. </w:t>
      </w:r>
    </w:p>
    <w:p w:rsidR="004D7207" w:rsidRDefault="004D7207" w:rsidP="00043417">
      <w:pPr>
        <w:rPr>
          <w:rFonts w:cstheme="minorHAnsi"/>
          <w:color w:val="000000"/>
        </w:rPr>
      </w:pPr>
    </w:p>
    <w:p w:rsidR="00043417" w:rsidRPr="00F212EE" w:rsidRDefault="00043417" w:rsidP="00043417">
      <w:pPr>
        <w:rPr>
          <w:rFonts w:cstheme="minorHAnsi"/>
          <w:color w:val="000000"/>
        </w:rPr>
      </w:pPr>
      <w:r w:rsidRPr="00F212EE">
        <w:rPr>
          <w:rFonts w:cstheme="minorHAnsi"/>
          <w:color w:val="000000"/>
        </w:rPr>
        <w:t xml:space="preserve">Electronic media on TV must adopt a similar procedure mutatis mutandis. All </w:t>
      </w:r>
      <w:r w:rsidR="004D7207">
        <w:rPr>
          <w:rFonts w:cstheme="minorHAnsi"/>
          <w:color w:val="000000"/>
        </w:rPr>
        <w:t xml:space="preserve">commercial </w:t>
      </w:r>
      <w:r w:rsidRPr="00F212EE">
        <w:rPr>
          <w:rFonts w:cstheme="minorHAnsi"/>
          <w:color w:val="000000"/>
        </w:rPr>
        <w:t xml:space="preserve">publicity can be offered on TV for only </w:t>
      </w:r>
      <w:r w:rsidRPr="00F212EE">
        <w:rPr>
          <w:rStyle w:val="style5"/>
          <w:rFonts w:cstheme="minorHAnsi"/>
          <w:color w:val="000000"/>
        </w:rPr>
        <w:t>15 minutes maximum each hour</w:t>
      </w:r>
      <w:r w:rsidRPr="00F212EE">
        <w:rPr>
          <w:rFonts w:cstheme="minorHAnsi"/>
          <w:color w:val="000000"/>
        </w:rPr>
        <w:t xml:space="preserve">, and always for the same known 15 minutes of the hour, as their choice, for the same channel. The chosen 15 minutes must systematically be always the same after being agreed with the </w:t>
      </w:r>
      <w:hyperlink r:id="rId229" w:anchor="TinformArium" w:history="1">
        <w:r w:rsidRPr="00F212EE">
          <w:rPr>
            <w:rStyle w:val="Hyperlink"/>
            <w:rFonts w:cstheme="minorHAnsi"/>
          </w:rPr>
          <w:t>TinformArium</w:t>
        </w:r>
      </w:hyperlink>
      <w:r w:rsidRPr="00F212EE">
        <w:rPr>
          <w:rFonts w:cstheme="minorHAnsi"/>
          <w:color w:val="000000"/>
        </w:rPr>
        <w:t xml:space="preserve">, of the </w:t>
      </w:r>
      <w:hyperlink w:anchor="TetractArium_FtabAristarchy" w:history="1">
        <w:hyperlink w:anchor="TetractArium_FTAK" w:history="1">
          <w:r w:rsidR="00DF73A8" w:rsidRPr="00DF73A8">
            <w:rPr>
              <w:rStyle w:val="Hyperlink"/>
            </w:rPr>
            <w:t>TetractArium</w:t>
          </w:r>
        </w:hyperlink>
      </w:hyperlink>
      <w:r w:rsidRPr="00F212EE">
        <w:rPr>
          <w:rFonts w:cstheme="minorHAnsi"/>
          <w:color w:val="000000"/>
        </w:rPr>
        <w:t xml:space="preserve"> of governance, either starting at minute "0" of the hour, or at minutes "15", "30" or "45" of any given hour. Sponsors and media owners must adjust their discipline on the above rules.</w:t>
      </w:r>
      <w:r w:rsidR="008F1E10">
        <w:rPr>
          <w:rFonts w:cstheme="minorHAnsi"/>
          <w:color w:val="000000"/>
        </w:rPr>
        <w:t xml:space="preserve"> </w:t>
      </w:r>
    </w:p>
    <w:p w:rsidR="00043417" w:rsidRPr="00F212EE" w:rsidRDefault="00043417" w:rsidP="00043417">
      <w:pPr>
        <w:rPr>
          <w:rFonts w:cstheme="minorHAnsi"/>
          <w:color w:val="000000"/>
        </w:rPr>
      </w:pPr>
      <w:r w:rsidRPr="00F212EE">
        <w:rPr>
          <w:rFonts w:cstheme="minorHAnsi"/>
          <w:color w:val="000000"/>
        </w:rPr>
        <w:t xml:space="preserve"> </w:t>
      </w:r>
    </w:p>
    <w:p w:rsidR="00043417" w:rsidRPr="00F212EE" w:rsidRDefault="00043417" w:rsidP="00043417">
      <w:pPr>
        <w:rPr>
          <w:rFonts w:cstheme="minorHAnsi"/>
          <w:color w:val="000000"/>
        </w:rPr>
      </w:pPr>
      <w:r w:rsidRPr="00F212EE">
        <w:rPr>
          <w:rFonts w:cstheme="minorHAnsi"/>
          <w:color w:val="000000"/>
        </w:rPr>
        <w:t xml:space="preserve">Open air </w:t>
      </w:r>
      <w:r w:rsidR="004D7207">
        <w:rPr>
          <w:rFonts w:cstheme="minorHAnsi"/>
          <w:color w:val="000000"/>
        </w:rPr>
        <w:t xml:space="preserve">commercial </w:t>
      </w:r>
      <w:r w:rsidRPr="00F212EE">
        <w:rPr>
          <w:rFonts w:cstheme="minorHAnsi"/>
          <w:color w:val="000000"/>
        </w:rPr>
        <w:t xml:space="preserve">publicity on street or public places is also limited to specific places established for that purpose by the </w:t>
      </w:r>
      <w:hyperlink r:id="rId230" w:anchor="TinformArium" w:history="1">
        <w:r w:rsidRPr="00F212EE">
          <w:rPr>
            <w:rStyle w:val="Hyperlink"/>
            <w:rFonts w:cstheme="minorHAnsi"/>
          </w:rPr>
          <w:t>TinformArium</w:t>
        </w:r>
      </w:hyperlink>
      <w:r w:rsidRPr="00F212EE">
        <w:rPr>
          <w:rFonts w:cstheme="minorHAnsi"/>
          <w:color w:val="000000"/>
        </w:rPr>
        <w:t xml:space="preserve">, of the </w:t>
      </w:r>
      <w:hyperlink w:anchor="ZBAP_TetractArium" w:history="1">
        <w:hyperlink w:anchor="TetractArium_FTAK" w:history="1">
          <w:r w:rsidR="00DF73A8" w:rsidRPr="00DF73A8">
            <w:rPr>
              <w:rStyle w:val="Hyperlink"/>
            </w:rPr>
            <w:t>TetractArium</w:t>
          </w:r>
        </w:hyperlink>
      </w:hyperlink>
      <w:r w:rsidRPr="00F212EE">
        <w:rPr>
          <w:rFonts w:cstheme="minorHAnsi"/>
          <w:color w:val="000000"/>
        </w:rPr>
        <w:t xml:space="preserve"> of governance. None can be freely posted privately on private </w:t>
      </w:r>
      <w:r w:rsidR="008F1E10">
        <w:rPr>
          <w:rFonts w:cstheme="minorHAnsi"/>
          <w:color w:val="000000"/>
        </w:rPr>
        <w:t xml:space="preserve">or public </w:t>
      </w:r>
      <w:r w:rsidRPr="00F212EE">
        <w:rPr>
          <w:rFonts w:cstheme="minorHAnsi"/>
          <w:color w:val="000000"/>
        </w:rPr>
        <w:t>buildings</w:t>
      </w:r>
      <w:r w:rsidR="008F1E10">
        <w:rPr>
          <w:rFonts w:cstheme="minorHAnsi"/>
          <w:color w:val="000000"/>
        </w:rPr>
        <w:t>,</w:t>
      </w:r>
      <w:r w:rsidRPr="00F212EE">
        <w:rPr>
          <w:rFonts w:cstheme="minorHAnsi"/>
          <w:color w:val="000000"/>
        </w:rPr>
        <w:t xml:space="preserve"> or rented spaces </w:t>
      </w:r>
      <w:r w:rsidR="008F1E10">
        <w:rPr>
          <w:rFonts w:cstheme="minorHAnsi"/>
          <w:color w:val="000000"/>
        </w:rPr>
        <w:t xml:space="preserve">of any kind </w:t>
      </w:r>
      <w:r w:rsidRPr="00F212EE">
        <w:rPr>
          <w:rFonts w:cstheme="minorHAnsi"/>
          <w:color w:val="000000"/>
        </w:rPr>
        <w:t>without approval</w:t>
      </w:r>
      <w:r w:rsidR="004D7207">
        <w:rPr>
          <w:rFonts w:cstheme="minorHAnsi"/>
          <w:color w:val="000000"/>
        </w:rPr>
        <w:t xml:space="preserve"> </w:t>
      </w:r>
      <w:r w:rsidRPr="00F212EE">
        <w:rPr>
          <w:rFonts w:cstheme="minorHAnsi"/>
          <w:color w:val="000000"/>
        </w:rPr>
        <w:t>and</w:t>
      </w:r>
      <w:r w:rsidR="008F1E10">
        <w:rPr>
          <w:rFonts w:cstheme="minorHAnsi"/>
          <w:color w:val="000000"/>
        </w:rPr>
        <w:t>, when approved,</w:t>
      </w:r>
      <w:r w:rsidRPr="00F212EE">
        <w:rPr>
          <w:rFonts w:cstheme="minorHAnsi"/>
          <w:color w:val="000000"/>
        </w:rPr>
        <w:t xml:space="preserve"> </w:t>
      </w:r>
      <w:r w:rsidR="004D7207">
        <w:rPr>
          <w:rFonts w:cstheme="minorHAnsi"/>
          <w:color w:val="000000"/>
        </w:rPr>
        <w:t>only</w:t>
      </w:r>
      <w:r w:rsidRPr="00F212EE">
        <w:rPr>
          <w:rFonts w:cstheme="minorHAnsi"/>
          <w:color w:val="000000"/>
        </w:rPr>
        <w:t xml:space="preserve"> on special </w:t>
      </w:r>
      <w:r w:rsidR="008F1E10">
        <w:rPr>
          <w:rFonts w:cstheme="minorHAnsi"/>
          <w:color w:val="000000"/>
        </w:rPr>
        <w:t>dedicated publicity</w:t>
      </w:r>
      <w:r w:rsidRPr="00F212EE">
        <w:rPr>
          <w:rFonts w:cstheme="minorHAnsi"/>
          <w:color w:val="000000"/>
        </w:rPr>
        <w:t xml:space="preserve"> panels</w:t>
      </w:r>
      <w:r>
        <w:rPr>
          <w:rFonts w:cstheme="minorHAnsi"/>
          <w:color w:val="000000"/>
        </w:rPr>
        <w:t xml:space="preserve">. </w:t>
      </w:r>
      <w:r w:rsidR="004D7207">
        <w:rPr>
          <w:rFonts w:cstheme="minorHAnsi"/>
          <w:color w:val="000000"/>
        </w:rPr>
        <w:t>Their content</w:t>
      </w:r>
      <w:r w:rsidRPr="00F212EE">
        <w:rPr>
          <w:rFonts w:cstheme="minorHAnsi"/>
          <w:color w:val="000000"/>
        </w:rPr>
        <w:t xml:space="preserve"> is </w:t>
      </w:r>
      <w:r>
        <w:rPr>
          <w:rFonts w:cstheme="minorHAnsi"/>
          <w:color w:val="000000"/>
        </w:rPr>
        <w:t xml:space="preserve">also </w:t>
      </w:r>
      <w:r w:rsidRPr="00F212EE">
        <w:rPr>
          <w:rFonts w:cstheme="minorHAnsi"/>
          <w:color w:val="000000"/>
        </w:rPr>
        <w:t>mostly limited to the name of the organization concerned, be it a store, an industry or any other type of organization</w:t>
      </w:r>
      <w:r>
        <w:rPr>
          <w:rFonts w:cstheme="minorHAnsi"/>
          <w:color w:val="000000"/>
        </w:rPr>
        <w:t xml:space="preserve">, with a picture </w:t>
      </w:r>
      <w:r w:rsidR="004D7207">
        <w:rPr>
          <w:rFonts w:cstheme="minorHAnsi"/>
          <w:color w:val="000000"/>
        </w:rPr>
        <w:t>and a brief</w:t>
      </w:r>
      <w:r>
        <w:rPr>
          <w:rFonts w:cstheme="minorHAnsi"/>
          <w:color w:val="000000"/>
        </w:rPr>
        <w:t xml:space="preserve"> comment on their product or service</w:t>
      </w:r>
      <w:r w:rsidRPr="00F212EE">
        <w:rPr>
          <w:rFonts w:cstheme="minorHAnsi"/>
          <w:color w:val="000000"/>
        </w:rPr>
        <w:t>.</w:t>
      </w:r>
    </w:p>
    <w:p w:rsidR="00043417" w:rsidRPr="00F212EE" w:rsidRDefault="00043417" w:rsidP="00043417">
      <w:pPr>
        <w:rPr>
          <w:rFonts w:cstheme="minorHAnsi"/>
          <w:color w:val="000000"/>
        </w:rPr>
      </w:pPr>
      <w:r w:rsidRPr="00F212EE">
        <w:rPr>
          <w:rFonts w:cstheme="minorHAnsi"/>
          <w:color w:val="000000"/>
        </w:rPr>
        <w:t xml:space="preserve"> </w:t>
      </w:r>
    </w:p>
    <w:p w:rsidR="00043417" w:rsidRDefault="00043417" w:rsidP="00043417">
      <w:pPr>
        <w:rPr>
          <w:rFonts w:cstheme="minorHAnsi"/>
          <w:color w:val="000000"/>
        </w:rPr>
      </w:pPr>
      <w:r w:rsidRPr="00F212EE">
        <w:rPr>
          <w:rFonts w:cstheme="minorHAnsi"/>
          <w:color w:val="000000"/>
        </w:rPr>
        <w:t>As for</w:t>
      </w:r>
      <w:r w:rsidR="00E37180">
        <w:rPr>
          <w:rFonts w:cstheme="minorHAnsi"/>
          <w:color w:val="000000"/>
        </w:rPr>
        <w:t xml:space="preserve"> commercial publicity on the</w:t>
      </w:r>
      <w:r w:rsidRPr="00F212EE">
        <w:rPr>
          <w:rFonts w:cstheme="minorHAnsi"/>
          <w:color w:val="000000"/>
        </w:rPr>
        <w:t xml:space="preserve"> </w:t>
      </w:r>
      <w:r w:rsidRPr="00F212EE">
        <w:rPr>
          <w:rStyle w:val="Strong"/>
          <w:rFonts w:cstheme="minorHAnsi"/>
          <w:color w:val="000000"/>
          <w:u w:val="single"/>
        </w:rPr>
        <w:t>Internet</w:t>
      </w:r>
      <w:r w:rsidRPr="00F212EE">
        <w:rPr>
          <w:rFonts w:cstheme="minorHAnsi"/>
          <w:color w:val="000000"/>
        </w:rPr>
        <w:t xml:space="preserve">, dedicated </w:t>
      </w:r>
      <w:r w:rsidR="002F382A">
        <w:rPr>
          <w:rFonts w:cstheme="minorHAnsi"/>
          <w:color w:val="000000"/>
        </w:rPr>
        <w:t>n</w:t>
      </w:r>
      <w:r w:rsidRPr="00F212EE">
        <w:rPr>
          <w:rFonts w:cstheme="minorHAnsi"/>
          <w:color w:val="000000"/>
        </w:rPr>
        <w:t>ews channels have to respect the same</w:t>
      </w:r>
      <w:r w:rsidR="002F382A">
        <w:rPr>
          <w:rFonts w:cstheme="minorHAnsi"/>
          <w:color w:val="000000"/>
        </w:rPr>
        <w:t xml:space="preserve"> rules imposed to TV publicity: they cannot exceed one quarter of their time online for publicity purposes. </w:t>
      </w:r>
      <w:r w:rsidRPr="00F212EE">
        <w:rPr>
          <w:rFonts w:cstheme="minorHAnsi"/>
          <w:color w:val="000000"/>
        </w:rPr>
        <w:t xml:space="preserve">All other private non-news channels operating live, or repeating some of their previous live transmissions on video, must offer publicity as a free choice through a link offered </w:t>
      </w:r>
      <w:r w:rsidR="00E37180">
        <w:rPr>
          <w:rFonts w:cstheme="minorHAnsi"/>
          <w:color w:val="000000"/>
        </w:rPr>
        <w:t>to do so</w:t>
      </w:r>
      <w:r w:rsidRPr="00F212EE">
        <w:rPr>
          <w:rFonts w:cstheme="minorHAnsi"/>
          <w:color w:val="000000"/>
        </w:rPr>
        <w:t xml:space="preserve">. </w:t>
      </w:r>
      <w:r w:rsidR="002F382A">
        <w:rPr>
          <w:rFonts w:cstheme="minorHAnsi"/>
          <w:color w:val="000000"/>
        </w:rPr>
        <w:t>In these cases, t</w:t>
      </w:r>
      <w:r w:rsidRPr="00F212EE">
        <w:rPr>
          <w:rFonts w:cstheme="minorHAnsi"/>
          <w:color w:val="000000"/>
        </w:rPr>
        <w:t>he length of the minutes of publicity can be as long as the author offering it wants</w:t>
      </w:r>
      <w:r>
        <w:rPr>
          <w:rFonts w:cstheme="minorHAnsi"/>
          <w:color w:val="000000"/>
        </w:rPr>
        <w:t xml:space="preserve"> it</w:t>
      </w:r>
      <w:r w:rsidRPr="00F212EE">
        <w:rPr>
          <w:rFonts w:cstheme="minorHAnsi"/>
          <w:color w:val="000000"/>
        </w:rPr>
        <w:t xml:space="preserve">. </w:t>
      </w:r>
      <w:r w:rsidR="00E37180">
        <w:rPr>
          <w:rFonts w:cstheme="minorHAnsi"/>
          <w:color w:val="000000"/>
        </w:rPr>
        <w:t>That l</w:t>
      </w:r>
      <w:r w:rsidRPr="00F212EE">
        <w:rPr>
          <w:rFonts w:cstheme="minorHAnsi"/>
          <w:color w:val="000000"/>
        </w:rPr>
        <w:t>ink</w:t>
      </w:r>
      <w:r w:rsidR="00E37180">
        <w:rPr>
          <w:rFonts w:cstheme="minorHAnsi"/>
          <w:color w:val="000000"/>
        </w:rPr>
        <w:t xml:space="preserve"> can be offered</w:t>
      </w:r>
      <w:r w:rsidRPr="00F212EE">
        <w:rPr>
          <w:rFonts w:cstheme="minorHAnsi"/>
          <w:color w:val="000000"/>
        </w:rPr>
        <w:t xml:space="preserve"> for either publicity, </w:t>
      </w:r>
      <w:r w:rsidR="00E37180">
        <w:rPr>
          <w:rFonts w:cstheme="minorHAnsi"/>
          <w:color w:val="000000"/>
        </w:rPr>
        <w:t>for a</w:t>
      </w:r>
      <w:r w:rsidRPr="00F212EE">
        <w:rPr>
          <w:rFonts w:cstheme="minorHAnsi"/>
          <w:color w:val="000000"/>
        </w:rPr>
        <w:t xml:space="preserve"> request of help, </w:t>
      </w:r>
      <w:r w:rsidR="00E37180">
        <w:rPr>
          <w:rFonts w:cstheme="minorHAnsi"/>
          <w:color w:val="000000"/>
        </w:rPr>
        <w:t xml:space="preserve">for </w:t>
      </w:r>
      <w:r w:rsidRPr="00F212EE">
        <w:rPr>
          <w:rFonts w:cstheme="minorHAnsi"/>
          <w:color w:val="000000"/>
        </w:rPr>
        <w:t xml:space="preserve">the provision of contact information, or </w:t>
      </w:r>
      <w:r w:rsidR="00E37180">
        <w:rPr>
          <w:rFonts w:cstheme="minorHAnsi"/>
          <w:color w:val="000000"/>
        </w:rPr>
        <w:t xml:space="preserve">for more </w:t>
      </w:r>
      <w:r w:rsidRPr="00F212EE">
        <w:rPr>
          <w:rFonts w:cstheme="minorHAnsi"/>
          <w:color w:val="000000"/>
        </w:rPr>
        <w:t xml:space="preserve">detailed information on </w:t>
      </w:r>
      <w:r w:rsidR="00E37180">
        <w:rPr>
          <w:rFonts w:cstheme="minorHAnsi"/>
          <w:color w:val="000000"/>
        </w:rPr>
        <w:t xml:space="preserve">the </w:t>
      </w:r>
      <w:r w:rsidRPr="00F212EE">
        <w:rPr>
          <w:rFonts w:cstheme="minorHAnsi"/>
          <w:color w:val="000000"/>
        </w:rPr>
        <w:t xml:space="preserve">products </w:t>
      </w:r>
      <w:r w:rsidR="002F382A">
        <w:rPr>
          <w:rFonts w:cstheme="minorHAnsi"/>
          <w:color w:val="000000"/>
        </w:rPr>
        <w:t xml:space="preserve">or service </w:t>
      </w:r>
      <w:r w:rsidRPr="00F212EE">
        <w:rPr>
          <w:rFonts w:cstheme="minorHAnsi"/>
          <w:color w:val="000000"/>
        </w:rPr>
        <w:t xml:space="preserve">offered. Of course, private websites </w:t>
      </w:r>
      <w:r w:rsidR="002F382A">
        <w:rPr>
          <w:rFonts w:cstheme="minorHAnsi"/>
          <w:color w:val="000000"/>
        </w:rPr>
        <w:t xml:space="preserve">fixed </w:t>
      </w:r>
      <w:r w:rsidRPr="00F212EE">
        <w:rPr>
          <w:rFonts w:cstheme="minorHAnsi"/>
          <w:color w:val="000000"/>
        </w:rPr>
        <w:t>pages not operating live or interactively, but offering simply and stably their products or projects online</w:t>
      </w:r>
      <w:r w:rsidR="002F382A">
        <w:rPr>
          <w:rFonts w:cstheme="minorHAnsi"/>
          <w:color w:val="000000"/>
        </w:rPr>
        <w:t>,</w:t>
      </w:r>
      <w:r w:rsidRPr="00F212EE">
        <w:rPr>
          <w:rFonts w:cstheme="minorHAnsi"/>
          <w:color w:val="000000"/>
        </w:rPr>
        <w:t xml:space="preserve"> can always put whatever information they want on their websites, </w:t>
      </w:r>
      <w:r w:rsidR="00E37180">
        <w:rPr>
          <w:rFonts w:cstheme="minorHAnsi"/>
          <w:color w:val="000000"/>
        </w:rPr>
        <w:t>as long as it is</w:t>
      </w:r>
      <w:r w:rsidR="002F382A">
        <w:rPr>
          <w:rFonts w:cstheme="minorHAnsi"/>
          <w:color w:val="000000"/>
        </w:rPr>
        <w:t xml:space="preserve"> </w:t>
      </w:r>
      <w:hyperlink w:anchor="FTAK" w:history="1">
        <w:r w:rsidR="002F382A" w:rsidRPr="002F382A">
          <w:rPr>
            <w:rStyle w:val="Hyperlink"/>
            <w:rFonts w:cstheme="minorHAnsi"/>
          </w:rPr>
          <w:t>FTAK</w:t>
        </w:r>
      </w:hyperlink>
      <w:r w:rsidR="002F382A">
        <w:rPr>
          <w:rFonts w:cstheme="minorHAnsi"/>
          <w:color w:val="000000"/>
        </w:rPr>
        <w:t xml:space="preserve"> compliant, </w:t>
      </w:r>
      <w:r w:rsidRPr="00F212EE">
        <w:rPr>
          <w:rFonts w:cstheme="minorHAnsi"/>
          <w:color w:val="000000"/>
        </w:rPr>
        <w:t>including their own publicity in any quantity according to their best judgment.</w:t>
      </w:r>
    </w:p>
    <w:p w:rsidR="00576761" w:rsidRPr="00F212EE" w:rsidRDefault="00576761" w:rsidP="004938CC">
      <w:pPr>
        <w:pStyle w:val="Heading3"/>
      </w:pPr>
      <w:bookmarkStart w:id="121" w:name="_No_Cartel_of"/>
      <w:bookmarkStart w:id="122" w:name="_Toc103018703"/>
      <w:bookmarkStart w:id="123" w:name="_Toc103104654"/>
      <w:bookmarkStart w:id="124" w:name="_Toc144144086"/>
      <w:bookmarkStart w:id="125" w:name="_Toc158470355"/>
      <w:bookmarkStart w:id="126" w:name="_Toc176628445"/>
      <w:bookmarkEnd w:id="121"/>
      <w:r w:rsidRPr="00F212EE">
        <w:t xml:space="preserve">No Cartel of Media </w:t>
      </w:r>
      <w:r w:rsidR="00333E65">
        <w:t>can</w:t>
      </w:r>
      <w:r w:rsidR="00E37180">
        <w:t xml:space="preserve"> attempt to </w:t>
      </w:r>
      <w:r w:rsidRPr="00F212EE">
        <w:t xml:space="preserve">Form a Globally Unified </w:t>
      </w:r>
      <w:r w:rsidR="00C86AF9">
        <w:t xml:space="preserve">Matrix of </w:t>
      </w:r>
      <w:r w:rsidRPr="00F212EE">
        <w:t>Public Opinion</w:t>
      </w:r>
      <w:bookmarkEnd w:id="122"/>
      <w:bookmarkEnd w:id="123"/>
      <w:bookmarkEnd w:id="124"/>
      <w:bookmarkEnd w:id="125"/>
      <w:bookmarkEnd w:id="126"/>
    </w:p>
    <w:p w:rsidR="00576761" w:rsidRPr="00F212EE" w:rsidRDefault="00576761" w:rsidP="00576761">
      <w:pPr>
        <w:textAlignment w:val="baseline"/>
        <w:rPr>
          <w:rFonts w:ascii="Times New Roman" w:hAnsi="Times New Roman"/>
          <w:color w:val="000000"/>
          <w:sz w:val="24"/>
          <w:szCs w:val="24"/>
        </w:rPr>
      </w:pPr>
      <w:r w:rsidRPr="00F212EE">
        <w:rPr>
          <w:color w:val="000000"/>
        </w:rPr>
        <w:t xml:space="preserve"> </w:t>
      </w:r>
    </w:p>
    <w:p w:rsidR="00576761" w:rsidRPr="00F212EE" w:rsidRDefault="00B40CE9" w:rsidP="00576761">
      <w:pPr>
        <w:rPr>
          <w:rFonts w:cstheme="minorHAnsi"/>
          <w:color w:val="000000"/>
        </w:rPr>
      </w:pPr>
      <w:bookmarkStart w:id="127" w:name="ZBN_Morpheus_The_Matrix_is_everywhere"/>
      <w:r w:rsidRPr="00B40CE9">
        <w:rPr>
          <w:rStyle w:val="Strong"/>
          <w:rFonts w:cstheme="minorHAnsi"/>
          <w:b w:val="0"/>
          <w:color w:val="000000"/>
        </w:rPr>
        <w:t>Each country</w:t>
      </w:r>
      <w:r>
        <w:rPr>
          <w:rStyle w:val="Strong"/>
          <w:rFonts w:cstheme="minorHAnsi"/>
          <w:b w:val="0"/>
          <w:color w:val="000000"/>
        </w:rPr>
        <w:t xml:space="preserve"> has its own unique beautiful culture, and it must be respected and maintained in this way as much as possible. </w:t>
      </w:r>
      <w:r w:rsidR="00576761" w:rsidRPr="00F212EE">
        <w:rPr>
          <w:rStyle w:val="Strong"/>
          <w:rFonts w:cstheme="minorHAnsi"/>
          <w:color w:val="000000"/>
        </w:rPr>
        <w:t>Morpheus</w:t>
      </w:r>
      <w:r w:rsidR="00576761" w:rsidRPr="00F212EE">
        <w:rPr>
          <w:rStyle w:val="auto-style71"/>
          <w:rFonts w:cstheme="minorHAnsi"/>
          <w:color w:val="000000"/>
        </w:rPr>
        <w:t xml:space="preserve">, in the movie </w:t>
      </w:r>
      <w:r w:rsidR="00576761" w:rsidRPr="00F212EE">
        <w:rPr>
          <w:rStyle w:val="Strong"/>
          <w:rFonts w:cstheme="minorHAnsi"/>
          <w:color w:val="000000"/>
          <w:u w:val="single"/>
        </w:rPr>
        <w:t>Matrix</w:t>
      </w:r>
      <w:r w:rsidR="00576761" w:rsidRPr="00F212EE">
        <w:rPr>
          <w:rStyle w:val="auto-style41"/>
          <w:rFonts w:cstheme="minorHAnsi"/>
          <w:color w:val="000000"/>
        </w:rPr>
        <w:t xml:space="preserve">, says: </w:t>
      </w:r>
      <w:r w:rsidR="00576761" w:rsidRPr="00F212EE">
        <w:rPr>
          <w:rStyle w:val="Emphasis"/>
          <w:rFonts w:cstheme="minorHAnsi"/>
          <w:color w:val="000000"/>
        </w:rPr>
        <w:t>“</w:t>
      </w:r>
      <w:r w:rsidR="00576761" w:rsidRPr="00306A8A">
        <w:rPr>
          <w:rStyle w:val="Emphasis"/>
          <w:rFonts w:cstheme="minorHAnsi"/>
          <w:b/>
          <w:color w:val="000000"/>
        </w:rPr>
        <w:t>The Matrix is everywhere</w:t>
      </w:r>
      <w:bookmarkEnd w:id="127"/>
      <w:r w:rsidR="00576761" w:rsidRPr="00306A8A">
        <w:rPr>
          <w:rStyle w:val="Emphasis"/>
          <w:rFonts w:cstheme="minorHAnsi"/>
          <w:b/>
          <w:color w:val="000000"/>
        </w:rPr>
        <w:t>… It is the veil that has been pulled over your eyes to blind you from the truth</w:t>
      </w:r>
      <w:r w:rsidR="00576761" w:rsidRPr="00F212EE">
        <w:rPr>
          <w:rStyle w:val="Emphasis"/>
          <w:rFonts w:cstheme="minorHAnsi"/>
          <w:color w:val="000000"/>
        </w:rPr>
        <w:t>”</w:t>
      </w:r>
      <w:r w:rsidR="00576761" w:rsidRPr="00F212EE">
        <w:rPr>
          <w:rStyle w:val="auto-style41"/>
          <w:rFonts w:cstheme="minorHAnsi"/>
          <w:color w:val="000000"/>
        </w:rPr>
        <w:t xml:space="preserve">. This matrix acts like an infectious disease that is much more contagious than Ebola or </w:t>
      </w:r>
      <w:hyperlink w:anchor="COVID" w:history="1">
        <w:r w:rsidR="00576761" w:rsidRPr="001B3F3B">
          <w:rPr>
            <w:rStyle w:val="Hyperlink"/>
            <w:rFonts w:cstheme="minorHAnsi"/>
          </w:rPr>
          <w:t>COVID</w:t>
        </w:r>
      </w:hyperlink>
      <w:r w:rsidR="00576761" w:rsidRPr="00F212EE">
        <w:rPr>
          <w:rStyle w:val="auto-style41"/>
          <w:rFonts w:cstheme="minorHAnsi"/>
          <w:color w:val="000000"/>
        </w:rPr>
        <w:t>, as it is not only airborne but</w:t>
      </w:r>
      <w:r w:rsidR="00487095">
        <w:rPr>
          <w:rStyle w:val="auto-style41"/>
          <w:rFonts w:cstheme="minorHAnsi"/>
          <w:color w:val="000000"/>
        </w:rPr>
        <w:t>, with the help of a growing number of mass media integrated into global media cartels, it</w:t>
      </w:r>
      <w:r w:rsidR="00576761" w:rsidRPr="00F212EE">
        <w:rPr>
          <w:rStyle w:val="auto-style41"/>
          <w:rFonts w:cstheme="minorHAnsi"/>
          <w:color w:val="000000"/>
        </w:rPr>
        <w:t xml:space="preserve"> spreads like an invisible </w:t>
      </w:r>
      <w:hyperlink w:anchor="WIFI" w:history="1">
        <w:r w:rsidR="00576761" w:rsidRPr="00C86AF9">
          <w:rPr>
            <w:rStyle w:val="Hyperlink"/>
            <w:rFonts w:cstheme="minorHAnsi"/>
          </w:rPr>
          <w:t>WIFI</w:t>
        </w:r>
      </w:hyperlink>
      <w:r w:rsidR="00576761" w:rsidRPr="00F212EE">
        <w:rPr>
          <w:rStyle w:val="auto-style41"/>
          <w:rFonts w:cstheme="minorHAnsi"/>
          <w:color w:val="000000"/>
        </w:rPr>
        <w:t xml:space="preserve"> around all of us</w:t>
      </w:r>
      <w:r w:rsidR="00487095">
        <w:rPr>
          <w:rStyle w:val="auto-style41"/>
          <w:rFonts w:cstheme="minorHAnsi"/>
          <w:color w:val="000000"/>
        </w:rPr>
        <w:t xml:space="preserve">. It is </w:t>
      </w:r>
      <w:r w:rsidR="00576761" w:rsidRPr="00F212EE">
        <w:rPr>
          <w:rStyle w:val="auto-style41"/>
          <w:rFonts w:cstheme="minorHAnsi"/>
          <w:color w:val="000000"/>
        </w:rPr>
        <w:t xml:space="preserve">even </w:t>
      </w:r>
      <w:r w:rsidR="00576761" w:rsidRPr="00F212EE">
        <w:rPr>
          <w:rStyle w:val="auto-style55"/>
          <w:rFonts w:cstheme="minorHAnsi"/>
          <w:i/>
          <w:iCs/>
          <w:color w:val="000000"/>
        </w:rPr>
        <w:t>airborne-at-distance</w:t>
      </w:r>
      <w:r w:rsidR="00576761" w:rsidRPr="00F212EE">
        <w:rPr>
          <w:rStyle w:val="auto-style71"/>
          <w:rFonts w:cstheme="minorHAnsi"/>
          <w:color w:val="000000"/>
        </w:rPr>
        <w:t xml:space="preserve">, electronically, around the </w:t>
      </w:r>
      <w:r w:rsidR="00487095">
        <w:rPr>
          <w:rStyle w:val="auto-style71"/>
          <w:rFonts w:cstheme="minorHAnsi"/>
          <w:color w:val="000000"/>
        </w:rPr>
        <w:t xml:space="preserve">whole </w:t>
      </w:r>
      <w:r w:rsidR="00576761" w:rsidRPr="00F212EE">
        <w:rPr>
          <w:rStyle w:val="auto-style71"/>
          <w:rFonts w:cstheme="minorHAnsi"/>
          <w:color w:val="000000"/>
        </w:rPr>
        <w:t xml:space="preserve">globe, through all the mainstream </w:t>
      </w:r>
      <w:hyperlink w:anchor="ZBAP_MediaNetwork.jpg" w:history="1">
        <w:r w:rsidR="00576761" w:rsidRPr="00BD345E">
          <w:rPr>
            <w:rStyle w:val="Hyperlink"/>
            <w:rFonts w:cstheme="minorHAnsi"/>
          </w:rPr>
          <w:t>mass media owned by a cartel of few companies</w:t>
        </w:r>
      </w:hyperlink>
      <w:r w:rsidR="00487095">
        <w:rPr>
          <w:rStyle w:val="auto-style71"/>
          <w:rFonts w:cstheme="minorHAnsi"/>
          <w:color w:val="000000"/>
        </w:rPr>
        <w:t xml:space="preserve">, and </w:t>
      </w:r>
      <w:r w:rsidR="00576761" w:rsidRPr="00F212EE">
        <w:rPr>
          <w:rStyle w:val="auto-style71"/>
          <w:rFonts w:cstheme="minorHAnsi"/>
          <w:color w:val="000000"/>
        </w:rPr>
        <w:t xml:space="preserve">with the clear common interests of the evil </w:t>
      </w:r>
      <w:hyperlink r:id="rId23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576761" w:rsidRPr="00F212EE">
        <w:rPr>
          <w:rStyle w:val="auto-style71"/>
          <w:rFonts w:cstheme="minorHAnsi"/>
          <w:color w:val="000000"/>
        </w:rPr>
        <w:t xml:space="preserve"> </w:t>
      </w:r>
      <w:r w:rsidR="00576761">
        <w:rPr>
          <w:rStyle w:val="auto-style71"/>
          <w:rFonts w:cstheme="minorHAnsi"/>
          <w:color w:val="000000"/>
        </w:rPr>
        <w:t>Cabal</w:t>
      </w:r>
      <w:r w:rsidR="00576761" w:rsidRPr="00F212EE">
        <w:rPr>
          <w:rStyle w:val="auto-style71"/>
          <w:rFonts w:cstheme="minorHAnsi"/>
          <w:color w:val="000000"/>
        </w:rPr>
        <w:t xml:space="preserve"> pursuing our global final enslavement through a fast forthcoming dictatorial </w:t>
      </w:r>
      <w:r w:rsidR="00576761" w:rsidRPr="00F212EE">
        <w:rPr>
          <w:rStyle w:val="Strong"/>
          <w:rFonts w:cstheme="minorHAnsi"/>
          <w:color w:val="000000"/>
        </w:rPr>
        <w:t>One-World-Government</w:t>
      </w:r>
      <w:r w:rsidR="00333E65">
        <w:rPr>
          <w:rStyle w:val="auto-style71"/>
          <w:rFonts w:cstheme="minorHAnsi"/>
          <w:color w:val="000000"/>
        </w:rPr>
        <w:t xml:space="preserve"> of </w:t>
      </w:r>
      <w:hyperlink w:anchor="TsegTechnocracy" w:history="1">
        <w:r w:rsidR="00333E65" w:rsidRPr="00333E65">
          <w:rPr>
            <w:rStyle w:val="Hyperlink"/>
            <w:rFonts w:cstheme="minorHAnsi"/>
          </w:rPr>
          <w:t>TsegTechnocracy</w:t>
        </w:r>
      </w:hyperlink>
      <w:r w:rsidR="00333E65">
        <w:rPr>
          <w:rStyle w:val="auto-style71"/>
          <w:rFonts w:cstheme="minorHAnsi"/>
          <w:color w:val="000000"/>
        </w:rPr>
        <w:t xml:space="preserve">. </w:t>
      </w:r>
    </w:p>
    <w:p w:rsidR="00576761" w:rsidRPr="00F212EE" w:rsidRDefault="00576761" w:rsidP="00576761">
      <w:pPr>
        <w:rPr>
          <w:rFonts w:cstheme="minorHAnsi"/>
          <w:color w:val="000000"/>
        </w:rPr>
      </w:pPr>
      <w:r w:rsidRPr="00F212EE">
        <w:rPr>
          <w:rFonts w:cstheme="minorHAnsi"/>
          <w:color w:val="000000"/>
        </w:rPr>
        <w:t xml:space="preserve"> </w:t>
      </w:r>
    </w:p>
    <w:p w:rsidR="00B40CE9" w:rsidRDefault="00576761" w:rsidP="00576761">
      <w:pPr>
        <w:rPr>
          <w:rStyle w:val="auto-style71"/>
          <w:rFonts w:cstheme="minorHAnsi"/>
          <w:color w:val="000000"/>
        </w:rPr>
      </w:pPr>
      <w:r w:rsidRPr="00F212EE">
        <w:rPr>
          <w:rStyle w:val="auto-style71"/>
          <w:rFonts w:cstheme="minorHAnsi"/>
          <w:color w:val="000000"/>
        </w:rPr>
        <w:t xml:space="preserve">Once that matrix has infected someone or a country, usually in the form of </w:t>
      </w:r>
      <w:hyperlink r:id="rId232"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it acts like a tyrannical psychological power of blindly accepted unified public opinion on the infected or the overall population. Most news networks, like </w:t>
      </w:r>
      <w:r w:rsidRPr="00F212EE">
        <w:rPr>
          <w:rStyle w:val="Strong"/>
          <w:rFonts w:cstheme="minorHAnsi"/>
          <w:color w:val="000000"/>
        </w:rPr>
        <w:t>CNN</w:t>
      </w:r>
      <w:r w:rsidRPr="00F212EE">
        <w:rPr>
          <w:rStyle w:val="auto-style71"/>
          <w:rFonts w:cstheme="minorHAnsi"/>
          <w:color w:val="000000"/>
        </w:rPr>
        <w:t xml:space="preserve">, </w:t>
      </w:r>
      <w:r w:rsidRPr="00F212EE">
        <w:rPr>
          <w:rStyle w:val="Strong"/>
          <w:rFonts w:cstheme="minorHAnsi"/>
          <w:color w:val="000000"/>
        </w:rPr>
        <w:t>BBC</w:t>
      </w:r>
      <w:r w:rsidRPr="00F212EE">
        <w:rPr>
          <w:rStyle w:val="auto-style71"/>
          <w:rFonts w:cstheme="minorHAnsi"/>
          <w:color w:val="000000"/>
        </w:rPr>
        <w:t xml:space="preserve">, </w:t>
      </w:r>
      <w:r w:rsidRPr="00F212EE">
        <w:rPr>
          <w:rStyle w:val="Strong"/>
          <w:rFonts w:cstheme="minorHAnsi"/>
          <w:color w:val="000000"/>
        </w:rPr>
        <w:t>NBC</w:t>
      </w:r>
      <w:r w:rsidRPr="00F212EE">
        <w:rPr>
          <w:rStyle w:val="auto-style71"/>
          <w:rFonts w:cstheme="minorHAnsi"/>
          <w:color w:val="000000"/>
        </w:rPr>
        <w:t xml:space="preserve">, </w:t>
      </w:r>
      <w:r w:rsidRPr="00F212EE">
        <w:rPr>
          <w:rStyle w:val="Strong"/>
          <w:rFonts w:cstheme="minorHAnsi"/>
          <w:color w:val="000000"/>
        </w:rPr>
        <w:t>CBS</w:t>
      </w:r>
      <w:r w:rsidRPr="00F212EE">
        <w:rPr>
          <w:rStyle w:val="auto-style71"/>
          <w:rFonts w:cstheme="minorHAnsi"/>
          <w:color w:val="000000"/>
        </w:rPr>
        <w:t xml:space="preserve"> and others, are only lackeys </w:t>
      </w:r>
      <w:r w:rsidR="00270529">
        <w:rPr>
          <w:rStyle w:val="auto-style71"/>
          <w:rFonts w:cstheme="minorHAnsi"/>
          <w:color w:val="000000"/>
        </w:rPr>
        <w:t xml:space="preserve">of the matrix managed by </w:t>
      </w:r>
      <w:r w:rsidRPr="00F212EE">
        <w:rPr>
          <w:rStyle w:val="auto-style71"/>
          <w:rFonts w:cstheme="minorHAnsi"/>
          <w:color w:val="000000"/>
        </w:rPr>
        <w:t xml:space="preserve">their </w:t>
      </w:r>
      <w:hyperlink r:id="rId23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masters in the background</w:t>
      </w:r>
      <w:r w:rsidR="00270529">
        <w:rPr>
          <w:rStyle w:val="auto-style71"/>
          <w:rFonts w:cstheme="minorHAnsi"/>
          <w:color w:val="000000"/>
        </w:rPr>
        <w:t>,</w:t>
      </w:r>
      <w:r w:rsidRPr="00F212EE">
        <w:rPr>
          <w:rStyle w:val="auto-style71"/>
          <w:rFonts w:cstheme="minorHAnsi"/>
          <w:color w:val="000000"/>
        </w:rPr>
        <w:t xml:space="preserve"> manipulating pieces of this veil, as germ-cultivation centers of this plague. These networks are </w:t>
      </w:r>
      <w:r w:rsidR="00270529">
        <w:rPr>
          <w:rStyle w:val="auto-style71"/>
          <w:rFonts w:cstheme="minorHAnsi"/>
          <w:color w:val="000000"/>
        </w:rPr>
        <w:t xml:space="preserve">also </w:t>
      </w:r>
      <w:r w:rsidRPr="00F212EE">
        <w:rPr>
          <w:rStyle w:val="auto-style71"/>
          <w:rFonts w:cstheme="minorHAnsi"/>
          <w:color w:val="000000"/>
        </w:rPr>
        <w:t xml:space="preserve">regularly paid, not to say bribed, by foreign governments and </w:t>
      </w:r>
      <w:hyperlink r:id="rId23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corporations like </w:t>
      </w:r>
      <w:r w:rsidRPr="00F212EE">
        <w:rPr>
          <w:rStyle w:val="Strong"/>
          <w:rFonts w:cstheme="minorHAnsi"/>
          <w:color w:val="000000"/>
        </w:rPr>
        <w:t>Monsanto</w:t>
      </w:r>
      <w:r w:rsidRPr="00F212EE">
        <w:rPr>
          <w:rStyle w:val="auto-style71"/>
          <w:rFonts w:cstheme="minorHAnsi"/>
          <w:color w:val="000000"/>
        </w:rPr>
        <w:t xml:space="preserve">, to bring us sponsored </w:t>
      </w:r>
      <w:r w:rsidR="00333E65">
        <w:rPr>
          <w:rStyle w:val="auto-style71"/>
          <w:rFonts w:cstheme="minorHAnsi"/>
          <w:color w:val="000000"/>
        </w:rPr>
        <w:t xml:space="preserve">hidden evil </w:t>
      </w:r>
      <w:r w:rsidRPr="00F212EE">
        <w:rPr>
          <w:rStyle w:val="auto-style71"/>
          <w:rFonts w:cstheme="minorHAnsi"/>
          <w:color w:val="000000"/>
        </w:rPr>
        <w:t>content</w:t>
      </w:r>
      <w:r w:rsidR="00333E65">
        <w:rPr>
          <w:rStyle w:val="auto-style71"/>
          <w:rFonts w:cstheme="minorHAnsi"/>
          <w:color w:val="000000"/>
        </w:rPr>
        <w:t>s</w:t>
      </w:r>
      <w:r w:rsidRPr="00F212EE">
        <w:rPr>
          <w:rStyle w:val="auto-style71"/>
          <w:rFonts w:cstheme="minorHAnsi"/>
          <w:color w:val="000000"/>
        </w:rPr>
        <w:t xml:space="preserve"> </w:t>
      </w:r>
      <w:r w:rsidR="00B40CE9">
        <w:rPr>
          <w:rStyle w:val="auto-style71"/>
          <w:rFonts w:cstheme="minorHAnsi"/>
          <w:color w:val="000000"/>
        </w:rPr>
        <w:t>and</w:t>
      </w:r>
      <w:r w:rsidRPr="00F212EE">
        <w:rPr>
          <w:rStyle w:val="auto-style71"/>
          <w:rFonts w:cstheme="minorHAnsi"/>
          <w:color w:val="000000"/>
        </w:rPr>
        <w:t xml:space="preserve"> make them look good, </w:t>
      </w:r>
      <w:r w:rsidR="00270529">
        <w:rPr>
          <w:rStyle w:val="auto-style71"/>
          <w:rFonts w:cstheme="minorHAnsi"/>
          <w:color w:val="000000"/>
        </w:rPr>
        <w:t>while maintaining</w:t>
      </w:r>
      <w:r w:rsidRPr="00F212EE">
        <w:rPr>
          <w:rStyle w:val="auto-style71"/>
          <w:rFonts w:cstheme="minorHAnsi"/>
          <w:color w:val="000000"/>
        </w:rPr>
        <w:t xml:space="preserve"> the matrix of </w:t>
      </w:r>
      <w:r w:rsidRPr="00F212EE">
        <w:rPr>
          <w:rStyle w:val="Emphasis"/>
          <w:rFonts w:cstheme="minorHAnsi"/>
          <w:color w:val="000000"/>
        </w:rPr>
        <w:t>positive</w:t>
      </w:r>
      <w:r w:rsidRPr="00F212EE">
        <w:rPr>
          <w:rStyle w:val="auto-style71"/>
          <w:rFonts w:cstheme="minorHAnsi"/>
          <w:color w:val="000000"/>
        </w:rPr>
        <w:t xml:space="preserve"> unified public opinion regarding their often monstrous activities. </w:t>
      </w:r>
    </w:p>
    <w:p w:rsidR="00B40CE9" w:rsidRDefault="00B40CE9" w:rsidP="00576761">
      <w:pPr>
        <w:rPr>
          <w:rStyle w:val="auto-style71"/>
          <w:rFonts w:cstheme="minorHAnsi"/>
          <w:color w:val="000000"/>
        </w:rPr>
      </w:pPr>
    </w:p>
    <w:p w:rsidR="00576761" w:rsidRPr="00F212EE" w:rsidRDefault="00576761" w:rsidP="00576761">
      <w:pPr>
        <w:rPr>
          <w:rFonts w:cstheme="minorHAnsi"/>
          <w:color w:val="000000"/>
        </w:rPr>
      </w:pPr>
      <w:r w:rsidRPr="00F212EE">
        <w:rPr>
          <w:rStyle w:val="auto-style71"/>
          <w:rFonts w:cstheme="minorHAnsi"/>
          <w:color w:val="000000"/>
        </w:rPr>
        <w:lastRenderedPageBreak/>
        <w:t xml:space="preserve">Most public schools, with their </w:t>
      </w:r>
      <w:r w:rsidRPr="00F212EE">
        <w:rPr>
          <w:rStyle w:val="Strong"/>
          <w:rFonts w:cstheme="minorHAnsi"/>
          <w:color w:val="000000"/>
        </w:rPr>
        <w:t>Common Core</w:t>
      </w:r>
      <w:r w:rsidRPr="00F212EE">
        <w:rPr>
          <w:rStyle w:val="auto-style71"/>
          <w:rFonts w:cstheme="minorHAnsi"/>
          <w:color w:val="000000"/>
        </w:rPr>
        <w:t xml:space="preserve"> of public education in </w:t>
      </w:r>
      <w:r w:rsidRPr="00F212EE">
        <w:rPr>
          <w:rStyle w:val="Strong"/>
          <w:rFonts w:cstheme="minorHAnsi"/>
          <w:color w:val="000000"/>
        </w:rPr>
        <w:t>America</w:t>
      </w:r>
      <w:r w:rsidRPr="00F212EE">
        <w:rPr>
          <w:rStyle w:val="auto-style71"/>
          <w:rFonts w:cstheme="minorHAnsi"/>
          <w:color w:val="000000"/>
        </w:rPr>
        <w:t xml:space="preserve">, but also in a similar way in </w:t>
      </w:r>
      <w:r w:rsidRPr="00F212EE">
        <w:rPr>
          <w:rStyle w:val="Strong"/>
          <w:rFonts w:cstheme="minorHAnsi"/>
          <w:color w:val="000000"/>
        </w:rPr>
        <w:t>Europe</w:t>
      </w:r>
      <w:r w:rsidRPr="00F212EE">
        <w:rPr>
          <w:rStyle w:val="auto-style71"/>
          <w:rFonts w:cstheme="minorHAnsi"/>
          <w:color w:val="000000"/>
        </w:rPr>
        <w:t xml:space="preserve">, are other parts of this same blinding veil of the matrix. Of course, under the current </w:t>
      </w:r>
      <w:hyperlink w:anchor="SEGWO" w:history="1">
        <w:r w:rsidRPr="00490900">
          <w:rPr>
            <w:rStyle w:val="Hyperlink"/>
            <w:rFonts w:cstheme="minorHAnsi"/>
          </w:rPr>
          <w:t>SEGWO</w:t>
        </w:r>
      </w:hyperlink>
      <w:r w:rsidRPr="00F212EE">
        <w:rPr>
          <w:rStyle w:val="auto-style8"/>
          <w:rFonts w:cstheme="minorHAnsi"/>
          <w:color w:val="000000"/>
        </w:rPr>
        <w:t xml:space="preserve"> </w:t>
      </w:r>
      <w:r>
        <w:rPr>
          <w:rStyle w:val="auto-style8"/>
          <w:rFonts w:cstheme="minorHAnsi"/>
          <w:color w:val="000000"/>
        </w:rPr>
        <w:t>(</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8"/>
          <w:rFonts w:cstheme="minorHAnsi"/>
          <w:color w:val="000000"/>
        </w:rPr>
        <w:t xml:space="preserve"> </w:t>
      </w:r>
      <w:r w:rsidR="00B40CE9">
        <w:rPr>
          <w:rStyle w:val="auto-style8"/>
          <w:rFonts w:cstheme="minorHAnsi"/>
          <w:color w:val="000000"/>
        </w:rPr>
        <w:t>p</w:t>
      </w:r>
      <w:r w:rsidRPr="00F212EE">
        <w:rPr>
          <w:rStyle w:val="auto-style8"/>
          <w:rFonts w:cstheme="minorHAnsi"/>
          <w:color w:val="000000"/>
        </w:rPr>
        <w:t xml:space="preserve">ower that intends to implement a </w:t>
      </w:r>
      <w:r w:rsidRPr="00F212EE">
        <w:rPr>
          <w:rStyle w:val="Strong"/>
          <w:rFonts w:cstheme="minorHAnsi"/>
          <w:color w:val="000000"/>
        </w:rPr>
        <w:t>New World Order</w:t>
      </w:r>
      <w:r w:rsidRPr="00F212EE">
        <w:rPr>
          <w:rStyle w:val="auto-style8"/>
          <w:rFonts w:cstheme="minorHAnsi"/>
          <w:color w:val="000000"/>
        </w:rPr>
        <w:t xml:space="preserve"> that seeks to enslave all of us, this </w:t>
      </w:r>
      <w:hyperlink w:anchor="ZBAP_BoomerangTissue.jpg" w:history="1">
        <w:r w:rsidRPr="001405D6">
          <w:rPr>
            <w:rStyle w:val="Hyperlink"/>
            <w:rFonts w:cstheme="minorHAnsi"/>
          </w:rPr>
          <w:t>Matrix of Boomerangs of Unified Public Opinion</w:t>
        </w:r>
      </w:hyperlink>
      <w:r w:rsidRPr="00F212EE">
        <w:rPr>
          <w:rStyle w:val="auto-style8"/>
          <w:rFonts w:cstheme="minorHAnsi"/>
          <w:color w:val="000000"/>
        </w:rPr>
        <w:t xml:space="preserve"> is an absolute necessary prerequisite, </w:t>
      </w:r>
      <w:r w:rsidR="00BE3AD4">
        <w:rPr>
          <w:rStyle w:val="auto-style8"/>
          <w:rFonts w:cstheme="minorHAnsi"/>
          <w:color w:val="000000"/>
        </w:rPr>
        <w:t>because</w:t>
      </w:r>
      <w:r w:rsidRPr="00F212EE">
        <w:rPr>
          <w:rStyle w:val="auto-style8"/>
          <w:rFonts w:cstheme="minorHAnsi"/>
          <w:color w:val="000000"/>
        </w:rPr>
        <w:t xml:space="preserve"> people can only be controlled fully when they follow the </w:t>
      </w:r>
      <w:hyperlink r:id="rId23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8"/>
          <w:rFonts w:cstheme="minorHAnsi"/>
          <w:color w:val="000000"/>
        </w:rPr>
        <w:t xml:space="preserve"> unified public opinion of their </w:t>
      </w:r>
      <w:r w:rsidRPr="00F212EE">
        <w:rPr>
          <w:rStyle w:val="auto-style41"/>
          <w:rFonts w:cstheme="minorHAnsi"/>
          <w:color w:val="000000"/>
        </w:rPr>
        <w:t xml:space="preserve">deceivingly </w:t>
      </w:r>
      <w:r w:rsidR="00BE3AD4">
        <w:rPr>
          <w:rStyle w:val="auto-style41"/>
          <w:rFonts w:cstheme="minorHAnsi"/>
          <w:color w:val="000000"/>
        </w:rPr>
        <w:t>pre</w:t>
      </w:r>
      <w:r w:rsidRPr="00F212EE">
        <w:rPr>
          <w:rStyle w:val="auto-style41"/>
          <w:rFonts w:cstheme="minorHAnsi"/>
          <w:color w:val="000000"/>
        </w:rPr>
        <w:t>sumed</w:t>
      </w:r>
      <w:r w:rsidR="00D20B74">
        <w:rPr>
          <w:rStyle w:val="auto-style41"/>
          <w:rFonts w:cstheme="minorHAnsi"/>
          <w:color w:val="000000"/>
        </w:rPr>
        <w:t xml:space="preserve"> good</w:t>
      </w:r>
      <w:r w:rsidRPr="00F212EE">
        <w:rPr>
          <w:rStyle w:val="auto-style41"/>
          <w:rFonts w:cstheme="minorHAnsi"/>
          <w:color w:val="000000"/>
        </w:rPr>
        <w:t xml:space="preserve"> Judeo-Christian Roots</w:t>
      </w:r>
      <w:r w:rsidRPr="00F212EE">
        <w:rPr>
          <w:rStyle w:val="auto-style71"/>
          <w:rFonts w:cstheme="minorHAnsi"/>
          <w:color w:val="000000"/>
        </w:rPr>
        <w:t xml:space="preserve"> instead of their real</w:t>
      </w:r>
      <w:r w:rsidR="00D20B74">
        <w:rPr>
          <w:rStyle w:val="auto-style71"/>
          <w:rFonts w:cstheme="minorHAnsi"/>
          <w:color w:val="000000"/>
        </w:rPr>
        <w:t xml:space="preserve"> best</w:t>
      </w:r>
      <w:r w:rsidRPr="00F212EE">
        <w:rPr>
          <w:rStyle w:val="auto-style71"/>
          <w:rFonts w:cstheme="minorHAnsi"/>
          <w:color w:val="000000"/>
        </w:rPr>
        <w:t xml:space="preserve"> Greco-Roman cultural roots as freethinking individuals.</w:t>
      </w:r>
    </w:p>
    <w:p w:rsidR="00576761" w:rsidRPr="00F212EE" w:rsidRDefault="00576761" w:rsidP="00576761">
      <w:pPr>
        <w:rPr>
          <w:rFonts w:cstheme="minorHAnsi"/>
          <w:color w:val="000000"/>
        </w:rPr>
      </w:pPr>
      <w:r>
        <w:rPr>
          <w:rFonts w:cstheme="minorHAnsi"/>
          <w:color w:val="000000"/>
        </w:rPr>
        <w:t xml:space="preserve"> </w:t>
      </w:r>
      <w:r w:rsidRPr="00F212EE">
        <w:rPr>
          <w:rFonts w:cstheme="minorHAnsi"/>
          <w:color w:val="000000"/>
        </w:rPr>
        <w:t xml:space="preserve"> </w:t>
      </w:r>
    </w:p>
    <w:p w:rsidR="00576761" w:rsidRDefault="00576761" w:rsidP="00576761">
      <w:pPr>
        <w:rPr>
          <w:rStyle w:val="auto-style71"/>
          <w:rFonts w:cstheme="minorHAnsi"/>
          <w:color w:val="000000"/>
        </w:rPr>
      </w:pPr>
      <w:r w:rsidRPr="00F212EE">
        <w:rPr>
          <w:rStyle w:val="auto-style71"/>
          <w:rFonts w:cstheme="minorHAnsi"/>
          <w:color w:val="000000"/>
        </w:rPr>
        <w:t>Regarding this Matrix, many expert</w:t>
      </w:r>
      <w:r>
        <w:rPr>
          <w:rStyle w:val="auto-style71"/>
          <w:rFonts w:cstheme="minorHAnsi"/>
          <w:color w:val="000000"/>
        </w:rPr>
        <w:t>s</w:t>
      </w:r>
      <w:r w:rsidRPr="00F212EE">
        <w:rPr>
          <w:rStyle w:val="auto-style71"/>
          <w:rFonts w:cstheme="minorHAnsi"/>
          <w:color w:val="000000"/>
        </w:rPr>
        <w:t xml:space="preserve"> talk about the existence of a Jewish Media Privilege that has to be eliminated. Even Jew</w:t>
      </w:r>
      <w:r>
        <w:rPr>
          <w:rStyle w:val="auto-style71"/>
          <w:rFonts w:cstheme="minorHAnsi"/>
          <w:color w:val="000000"/>
        </w:rPr>
        <w:t>s</w:t>
      </w:r>
      <w:r w:rsidRPr="00F212EE">
        <w:rPr>
          <w:rStyle w:val="auto-style71"/>
          <w:rFonts w:cstheme="minorHAnsi"/>
          <w:color w:val="000000"/>
        </w:rPr>
        <w:t xml:space="preserve"> claim the same thing</w:t>
      </w:r>
      <w:r w:rsidRPr="00F212EE">
        <w:rPr>
          <w:rStyle w:val="Strong"/>
          <w:rFonts w:cstheme="minorHAnsi"/>
          <w:color w:val="000000"/>
        </w:rPr>
        <w:t>.</w:t>
      </w:r>
      <w:r w:rsidRPr="00F212EE">
        <w:rPr>
          <w:rStyle w:val="auto-style71"/>
          <w:rFonts w:cstheme="minorHAnsi"/>
          <w:color w:val="000000"/>
        </w:rPr>
        <w:t xml:space="preserve"> For example, </w:t>
      </w:r>
      <w:r w:rsidRPr="00F212EE">
        <w:rPr>
          <w:rStyle w:val="Strong"/>
          <w:rFonts w:cstheme="minorHAnsi"/>
          <w:color w:val="000000"/>
        </w:rPr>
        <w:t>Gilad Atzmon</w:t>
      </w:r>
      <w:r w:rsidRPr="00F212EE">
        <w:rPr>
          <w:rStyle w:val="auto-style71"/>
          <w:rFonts w:cstheme="minorHAnsi"/>
          <w:color w:val="000000"/>
        </w:rPr>
        <w:t xml:space="preserve"> is a famous Jewish author who wrote "</w:t>
      </w:r>
      <w:r w:rsidRPr="006315D9">
        <w:rPr>
          <w:rFonts w:cstheme="minorHAnsi"/>
          <w:b/>
        </w:rPr>
        <w:t>The Wandering Who??--A Study of Jewish Identity Politics</w:t>
      </w:r>
      <w:r w:rsidRPr="00392F5E">
        <w:rPr>
          <w:rFonts w:cstheme="minorHAnsi"/>
        </w:rPr>
        <w:t>"</w:t>
      </w:r>
      <w:r w:rsidRPr="00F212EE">
        <w:rPr>
          <w:rStyle w:val="auto-style71"/>
          <w:rFonts w:cstheme="minorHAnsi"/>
          <w:color w:val="000000"/>
        </w:rPr>
        <w:t xml:space="preserve">. As a Jew, he is often very critical of the Jews, and he affirmed, in an interview with </w:t>
      </w:r>
      <w:r w:rsidRPr="00F212EE">
        <w:rPr>
          <w:rStyle w:val="Strong"/>
          <w:rFonts w:cstheme="minorHAnsi"/>
          <w:color w:val="000000"/>
        </w:rPr>
        <w:t>Bill Alford</w:t>
      </w:r>
      <w:r w:rsidRPr="00F212EE">
        <w:rPr>
          <w:rStyle w:val="auto-style71"/>
          <w:rFonts w:cstheme="minorHAnsi"/>
          <w:color w:val="000000"/>
        </w:rPr>
        <w:t xml:space="preserve">, that </w:t>
      </w:r>
      <w:hyperlink r:id="rId236"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w:t>
      </w:r>
      <w:r w:rsidRPr="00F212EE">
        <w:rPr>
          <w:rStyle w:val="style5"/>
          <w:rFonts w:cstheme="minorHAnsi"/>
          <w:color w:val="000000"/>
        </w:rPr>
        <w:t>pushed by a cartel of media is a malicious plot of the Jews</w:t>
      </w:r>
      <w:r w:rsidRPr="00F212EE">
        <w:rPr>
          <w:rStyle w:val="auto-style71"/>
          <w:rFonts w:cstheme="minorHAnsi"/>
          <w:color w:val="000000"/>
        </w:rPr>
        <w:t xml:space="preserve"> to implant, into the world public opinion, through media under their full control, ideas and politics that must become accepted without opposition, and that do not admit opposing opinions without consequences for their holders when these implants are occasionally contested. Certainly, the </w:t>
      </w:r>
      <w:bookmarkStart w:id="128" w:name="ZBAP_Political_Correctness.jpg"/>
      <w:r w:rsidR="00B40CE9" w:rsidRPr="00F212EE">
        <w:rPr>
          <w:rFonts w:cstheme="minorHAnsi"/>
          <w:i/>
          <w:iCs/>
          <w:noProof/>
          <w:color w:val="000000"/>
        </w:rPr>
        <w:drawing>
          <wp:anchor distT="0" distB="0" distL="114300" distR="114300" simplePos="0" relativeHeight="251845632" behindDoc="1" locked="0" layoutInCell="1" allowOverlap="1" wp14:anchorId="68F0675D" wp14:editId="69BA3DD7">
            <wp:simplePos x="0" y="0"/>
            <wp:positionH relativeFrom="column">
              <wp:posOffset>16510</wp:posOffset>
            </wp:positionH>
            <wp:positionV relativeFrom="paragraph">
              <wp:posOffset>1560195</wp:posOffset>
            </wp:positionV>
            <wp:extent cx="2866390" cy="2169795"/>
            <wp:effectExtent l="19050" t="19050" r="10160" b="20955"/>
            <wp:wrapTight wrapText="bothSides">
              <wp:wrapPolygon edited="0">
                <wp:start x="-144" y="-190"/>
                <wp:lineTo x="-144" y="21619"/>
                <wp:lineTo x="21533" y="21619"/>
                <wp:lineTo x="21533" y="-190"/>
                <wp:lineTo x="-144" y="-190"/>
              </wp:wrapPolygon>
            </wp:wrapTight>
            <wp:docPr id="105" name="Picture 105" descr="Political Correc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Political Correctness"/>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866390" cy="21697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8"/>
      <w:r w:rsidRPr="00F212EE">
        <w:rPr>
          <w:rStyle w:val="auto-style71"/>
          <w:rFonts w:cstheme="minorHAnsi"/>
          <w:color w:val="000000"/>
        </w:rPr>
        <w:t xml:space="preserve">mass media of </w:t>
      </w:r>
      <w:hyperlink w:anchor="ZBAP_HollywoodControlledBySweat.jpg" w:history="1">
        <w:r w:rsidRPr="00A95D70">
          <w:rPr>
            <w:rStyle w:val="Hyperlink"/>
            <w:rFonts w:cstheme="minorHAnsi"/>
          </w:rPr>
          <w:t>Hollywood</w:t>
        </w:r>
      </w:hyperlink>
      <w:r w:rsidRPr="00F212EE">
        <w:rPr>
          <w:rStyle w:val="auto-style71"/>
          <w:rFonts w:cstheme="minorHAnsi"/>
          <w:color w:val="000000"/>
        </w:rPr>
        <w:t xml:space="preserve"> and of the TV Networks forming world opinion are definitely controlled mainly by Jews, as per their own explicit admission.</w:t>
      </w:r>
    </w:p>
    <w:p w:rsidR="00576761" w:rsidRPr="00F212EE" w:rsidRDefault="00576761" w:rsidP="00576761">
      <w:pPr>
        <w:rPr>
          <w:rFonts w:cstheme="minorHAnsi"/>
          <w:color w:val="000000"/>
        </w:rPr>
      </w:pPr>
      <w:r w:rsidRPr="00F212EE">
        <w:rPr>
          <w:rFonts w:cstheme="minorHAnsi"/>
          <w:color w:val="000000"/>
        </w:rPr>
        <w:t xml:space="preserve"> </w:t>
      </w:r>
    </w:p>
    <w:p w:rsidR="006315D9" w:rsidRDefault="006315D9" w:rsidP="00576761">
      <w:pPr>
        <w:rPr>
          <w:rStyle w:val="auto-style8"/>
          <w:rFonts w:cstheme="minorHAnsi"/>
          <w:color w:val="000000"/>
        </w:rPr>
      </w:pPr>
      <w:r>
        <w:rPr>
          <w:rStyle w:val="auto-style71"/>
          <w:rFonts w:cstheme="minorHAnsi"/>
          <w:color w:val="000000"/>
        </w:rPr>
        <w:t>For example, t</w:t>
      </w:r>
      <w:r w:rsidR="00576761" w:rsidRPr="00F212EE">
        <w:rPr>
          <w:rStyle w:val="auto-style71"/>
          <w:rFonts w:cstheme="minorHAnsi"/>
          <w:color w:val="000000"/>
        </w:rPr>
        <w:t xml:space="preserve">he famous Jewish journalist </w:t>
      </w:r>
      <w:r w:rsidR="00576761" w:rsidRPr="00F212EE">
        <w:rPr>
          <w:rStyle w:val="Strong"/>
          <w:rFonts w:cstheme="minorHAnsi"/>
          <w:color w:val="000000"/>
        </w:rPr>
        <w:t>Joel Stein</w:t>
      </w:r>
      <w:r w:rsidR="00576761" w:rsidRPr="00F212EE">
        <w:rPr>
          <w:rStyle w:val="auto-style71"/>
          <w:rFonts w:cstheme="minorHAnsi"/>
          <w:color w:val="000000"/>
        </w:rPr>
        <w:t xml:space="preserve">, in 2008, wrote an article in the </w:t>
      </w:r>
      <w:r w:rsidR="00576761" w:rsidRPr="00F212EE">
        <w:rPr>
          <w:rStyle w:val="Strong"/>
          <w:rFonts w:cstheme="minorHAnsi"/>
          <w:color w:val="000000"/>
        </w:rPr>
        <w:t>LA Times</w:t>
      </w:r>
      <w:r w:rsidR="00576761" w:rsidRPr="00F212EE">
        <w:rPr>
          <w:rStyle w:val="auto-style71"/>
          <w:rFonts w:cstheme="minorHAnsi"/>
          <w:color w:val="000000"/>
        </w:rPr>
        <w:t xml:space="preserve">, saying: </w:t>
      </w:r>
      <w:r w:rsidR="00576761" w:rsidRPr="00F212EE">
        <w:rPr>
          <w:rFonts w:cstheme="minorHAnsi"/>
          <w:i/>
          <w:iCs/>
          <w:color w:val="000000"/>
        </w:rPr>
        <w:t>"</w:t>
      </w:r>
      <w:r w:rsidR="00576761" w:rsidRPr="003C3121">
        <w:rPr>
          <w:rStyle w:val="auto-style41"/>
          <w:rFonts w:cstheme="minorHAnsi"/>
          <w:b/>
          <w:i/>
          <w:iCs/>
          <w:color w:val="000000"/>
          <w:u w:val="single"/>
        </w:rPr>
        <w:t>I don’t care if Americans think we’re running the news media, Hollywood, Wall Street or the government. I just care that we get to keep running them</w:t>
      </w:r>
      <w:r w:rsidR="00576761" w:rsidRPr="00F212EE">
        <w:rPr>
          <w:rStyle w:val="auto-style8"/>
          <w:rFonts w:cstheme="minorHAnsi"/>
          <w:i/>
          <w:iCs/>
          <w:color w:val="000000"/>
        </w:rPr>
        <w:t>"</w:t>
      </w:r>
      <w:r w:rsidR="00576761" w:rsidRPr="00F212EE">
        <w:rPr>
          <w:rStyle w:val="auto-style8"/>
          <w:rFonts w:cstheme="minorHAnsi"/>
          <w:color w:val="000000"/>
        </w:rPr>
        <w:t xml:space="preserve">. </w:t>
      </w:r>
    </w:p>
    <w:p w:rsidR="006315D9" w:rsidRDefault="006315D9" w:rsidP="00576761">
      <w:pPr>
        <w:rPr>
          <w:rStyle w:val="auto-style8"/>
          <w:rFonts w:cstheme="minorHAnsi"/>
          <w:color w:val="000000"/>
        </w:rPr>
      </w:pPr>
    </w:p>
    <w:p w:rsidR="006315D9" w:rsidRDefault="00576761" w:rsidP="00576761">
      <w:pPr>
        <w:rPr>
          <w:rStyle w:val="auto-style8"/>
          <w:rFonts w:cstheme="minorHAnsi"/>
          <w:color w:val="000000"/>
        </w:rPr>
      </w:pPr>
      <w:r w:rsidRPr="00F212EE">
        <w:rPr>
          <w:rStyle w:val="auto-style8"/>
          <w:rFonts w:cstheme="minorHAnsi"/>
          <w:color w:val="000000"/>
        </w:rPr>
        <w:t xml:space="preserve">Such </w:t>
      </w:r>
      <w:r w:rsidR="006315D9">
        <w:rPr>
          <w:rStyle w:val="auto-style8"/>
          <w:rFonts w:cstheme="minorHAnsi"/>
          <w:color w:val="000000"/>
        </w:rPr>
        <w:t xml:space="preserve">undue </w:t>
      </w:r>
      <w:r w:rsidRPr="00F212EE">
        <w:rPr>
          <w:rStyle w:val="auto-style8"/>
          <w:rFonts w:cstheme="minorHAnsi"/>
          <w:color w:val="000000"/>
        </w:rPr>
        <w:t xml:space="preserve">privilege cannot exist </w:t>
      </w:r>
      <w:r w:rsidR="006315D9" w:rsidRPr="00F212EE">
        <w:rPr>
          <w:rStyle w:val="auto-style8"/>
          <w:rFonts w:cstheme="minorHAnsi"/>
          <w:color w:val="000000"/>
        </w:rPr>
        <w:t>in</w:t>
      </w:r>
      <w:r w:rsidR="006315D9">
        <w:rPr>
          <w:rStyle w:val="auto-style8"/>
          <w:rFonts w:cstheme="minorHAnsi"/>
          <w:color w:val="000000"/>
        </w:rPr>
        <w:t xml:space="preserve"> </w:t>
      </w:r>
      <w:hyperlink r:id="rId238"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Style w:val="auto-style8"/>
          <w:rFonts w:cstheme="minorHAnsi"/>
          <w:color w:val="000000"/>
        </w:rPr>
        <w:t>, not for the Jews, but</w:t>
      </w:r>
      <w:r w:rsidR="006315D9">
        <w:rPr>
          <w:rStyle w:val="auto-style8"/>
          <w:rFonts w:cstheme="minorHAnsi"/>
          <w:color w:val="000000"/>
        </w:rPr>
        <w:t xml:space="preserve"> not either</w:t>
      </w:r>
      <w:r w:rsidRPr="00F212EE">
        <w:rPr>
          <w:rStyle w:val="auto-style8"/>
          <w:rFonts w:cstheme="minorHAnsi"/>
          <w:color w:val="000000"/>
        </w:rPr>
        <w:t xml:space="preserve"> for any cartel of any other religion or political party. It is eliminated through the new </w:t>
      </w:r>
      <w:hyperlink w:anchor="TinformArium" w:history="1">
        <w:r w:rsidRPr="00AB4760">
          <w:rPr>
            <w:rStyle w:val="Hyperlink"/>
            <w:rFonts w:cstheme="minorHAnsi"/>
          </w:rPr>
          <w:t>TinformArium</w:t>
        </w:r>
      </w:hyperlink>
      <w:r w:rsidRPr="00F212EE">
        <w:rPr>
          <w:rStyle w:val="auto-style8"/>
          <w:rFonts w:cstheme="minorHAnsi"/>
          <w:color w:val="000000"/>
        </w:rPr>
        <w:t xml:space="preserve"> of the </w:t>
      </w:r>
      <w:hyperlink w:anchor="TetractArium" w:history="1">
        <w:hyperlink w:anchor="TetractArium_FTAK" w:history="1">
          <w:r w:rsidR="00DF73A8" w:rsidRPr="00DF73A8">
            <w:rPr>
              <w:rStyle w:val="Hyperlink"/>
            </w:rPr>
            <w:t>TetractArium</w:t>
          </w:r>
        </w:hyperlink>
      </w:hyperlink>
      <w:r w:rsidRPr="00F212EE">
        <w:rPr>
          <w:rStyle w:val="auto-style8"/>
          <w:rFonts w:cstheme="minorHAnsi"/>
          <w:color w:val="000000"/>
        </w:rPr>
        <w:t xml:space="preserve"> and </w:t>
      </w:r>
      <w:r w:rsidR="006315D9">
        <w:rPr>
          <w:rStyle w:val="auto-style8"/>
          <w:rFonts w:cstheme="minorHAnsi"/>
          <w:color w:val="000000"/>
        </w:rPr>
        <w:t>its</w:t>
      </w:r>
      <w:r w:rsidR="00D20B74">
        <w:rPr>
          <w:rStyle w:val="auto-style8"/>
          <w:rFonts w:cstheme="minorHAnsi"/>
          <w:color w:val="000000"/>
        </w:rPr>
        <w:t xml:space="preserve"> FTAK </w:t>
      </w:r>
      <w:r w:rsidRPr="00F212EE">
        <w:rPr>
          <w:rStyle w:val="auto-style8"/>
          <w:rFonts w:cstheme="minorHAnsi"/>
          <w:color w:val="000000"/>
        </w:rPr>
        <w:t xml:space="preserve"> absolute requirement about</w:t>
      </w:r>
      <w:r w:rsidR="00D20B74">
        <w:rPr>
          <w:rStyle w:val="auto-style8"/>
          <w:rFonts w:cstheme="minorHAnsi"/>
          <w:color w:val="000000"/>
        </w:rPr>
        <w:t xml:space="preserve"> full</w:t>
      </w:r>
      <w:r w:rsidRPr="00F212EE">
        <w:rPr>
          <w:rStyle w:val="auto-style8"/>
          <w:rFonts w:cstheme="minorHAnsi"/>
          <w:color w:val="000000"/>
        </w:rPr>
        <w:t xml:space="preserve"> </w:t>
      </w:r>
      <w:r w:rsidRPr="00F212EE">
        <w:rPr>
          <w:rStyle w:val="Strong"/>
          <w:rFonts w:cstheme="minorHAnsi"/>
          <w:i/>
          <w:iCs/>
          <w:color w:val="000000"/>
          <w:u w:val="single"/>
        </w:rPr>
        <w:t>Truth</w:t>
      </w:r>
      <w:r w:rsidR="00D20B74" w:rsidRPr="00D20B74">
        <w:rPr>
          <w:rStyle w:val="Strong"/>
          <w:rFonts w:cstheme="minorHAnsi"/>
          <w:b w:val="0"/>
          <w:iCs/>
          <w:color w:val="000000"/>
        </w:rPr>
        <w:t>, full</w:t>
      </w:r>
      <w:r w:rsidR="00D20B74">
        <w:rPr>
          <w:rStyle w:val="Strong"/>
          <w:rFonts w:cstheme="minorHAnsi"/>
          <w:i/>
          <w:iCs/>
          <w:color w:val="000000"/>
        </w:rPr>
        <w:t xml:space="preserve">  Knowledge </w:t>
      </w:r>
      <w:r>
        <w:rPr>
          <w:rStyle w:val="style5"/>
          <w:rFonts w:cstheme="minorHAnsi"/>
          <w:color w:val="000000"/>
        </w:rPr>
        <w:t>a</w:t>
      </w:r>
      <w:r w:rsidRPr="00F212EE">
        <w:rPr>
          <w:rStyle w:val="auto-style8"/>
          <w:rFonts w:cstheme="minorHAnsi"/>
          <w:color w:val="000000"/>
        </w:rPr>
        <w:t>nd</w:t>
      </w:r>
      <w:r w:rsidR="00D20B74">
        <w:rPr>
          <w:rStyle w:val="auto-style8"/>
          <w:rFonts w:cstheme="minorHAnsi"/>
          <w:color w:val="000000"/>
        </w:rPr>
        <w:t xml:space="preserve"> consequently full</w:t>
      </w:r>
      <w:r w:rsidRPr="00F212EE">
        <w:rPr>
          <w:rStyle w:val="auto-style8"/>
          <w:rFonts w:cstheme="minorHAnsi"/>
          <w:color w:val="000000"/>
        </w:rPr>
        <w:t xml:space="preserve"> </w:t>
      </w:r>
      <w:r w:rsidRPr="006315D9">
        <w:rPr>
          <w:rStyle w:val="style5"/>
          <w:rFonts w:cstheme="minorHAnsi"/>
          <w:b/>
          <w:i/>
          <w:color w:val="000000"/>
          <w:u w:val="single"/>
        </w:rPr>
        <w:t>T</w:t>
      </w:r>
      <w:r w:rsidRPr="006315D9">
        <w:rPr>
          <w:rStyle w:val="auto-style8"/>
          <w:rFonts w:cstheme="minorHAnsi"/>
          <w:b/>
          <w:i/>
          <w:color w:val="000000"/>
          <w:u w:val="single"/>
        </w:rPr>
        <w:t>ransparency</w:t>
      </w:r>
      <w:r w:rsidRPr="00F212EE">
        <w:rPr>
          <w:rStyle w:val="auto-style8"/>
          <w:rFonts w:cstheme="minorHAnsi"/>
          <w:color w:val="000000"/>
        </w:rPr>
        <w:t xml:space="preserve">. </w:t>
      </w:r>
    </w:p>
    <w:p w:rsidR="006315D9" w:rsidRDefault="006315D9" w:rsidP="00576761">
      <w:pPr>
        <w:rPr>
          <w:rStyle w:val="auto-style8"/>
          <w:rFonts w:cstheme="minorHAnsi"/>
          <w:color w:val="000000"/>
        </w:rPr>
      </w:pPr>
    </w:p>
    <w:p w:rsidR="00576761" w:rsidRPr="00F212EE" w:rsidRDefault="00576761" w:rsidP="00576761">
      <w:pPr>
        <w:rPr>
          <w:rFonts w:cstheme="minorHAnsi"/>
          <w:color w:val="000000"/>
        </w:rPr>
      </w:pPr>
      <w:r w:rsidRPr="00F212EE">
        <w:rPr>
          <w:rStyle w:val="auto-style8"/>
          <w:rFonts w:cstheme="minorHAnsi"/>
          <w:color w:val="000000"/>
        </w:rPr>
        <w:t xml:space="preserve">The </w:t>
      </w:r>
      <w:r w:rsidR="006315D9">
        <w:rPr>
          <w:rStyle w:val="auto-style8"/>
          <w:rFonts w:cstheme="minorHAnsi"/>
          <w:color w:val="000000"/>
        </w:rPr>
        <w:t xml:space="preserve">current </w:t>
      </w:r>
      <w:r w:rsidRPr="00F212EE">
        <w:rPr>
          <w:rStyle w:val="auto-style8"/>
          <w:rFonts w:cstheme="minorHAnsi"/>
          <w:color w:val="000000"/>
        </w:rPr>
        <w:t>Jewish privilege is certainly also well confirmed in a famous book written by a</w:t>
      </w:r>
      <w:r w:rsidR="006315D9">
        <w:rPr>
          <w:rStyle w:val="auto-style8"/>
          <w:rFonts w:cstheme="minorHAnsi"/>
          <w:color w:val="000000"/>
        </w:rPr>
        <w:t>nother</w:t>
      </w:r>
      <w:r w:rsidRPr="00F212EE">
        <w:rPr>
          <w:rStyle w:val="auto-style8"/>
          <w:rFonts w:cstheme="minorHAnsi"/>
          <w:color w:val="000000"/>
        </w:rPr>
        <w:t xml:space="preserve"> Jewish writer, </w:t>
      </w:r>
      <w:r w:rsidRPr="00F212EE">
        <w:rPr>
          <w:rStyle w:val="Strong"/>
          <w:rFonts w:cstheme="minorHAnsi"/>
          <w:color w:val="000000"/>
        </w:rPr>
        <w:t>Neal Gabler</w:t>
      </w:r>
      <w:r w:rsidRPr="00F212EE">
        <w:rPr>
          <w:rStyle w:val="auto-style8"/>
          <w:rFonts w:cstheme="minorHAnsi"/>
          <w:color w:val="000000"/>
        </w:rPr>
        <w:t>: "</w:t>
      </w:r>
      <w:hyperlink w:anchor="ZBN_Gabler_AnEmpireOfTheirOwn_Hollywood" w:history="1">
        <w:r w:rsidRPr="00094E3F">
          <w:rPr>
            <w:rStyle w:val="Hyperlink"/>
            <w:rFonts w:cstheme="minorHAnsi"/>
          </w:rPr>
          <w:t xml:space="preserve">An Empire of Their Own: How the </w:t>
        </w:r>
        <w:bookmarkStart w:id="129" w:name="Hollywood_InventedByJews"/>
        <w:r w:rsidRPr="00094E3F">
          <w:rPr>
            <w:rStyle w:val="Hyperlink"/>
            <w:rFonts w:cstheme="minorHAnsi"/>
          </w:rPr>
          <w:t>Jews Invented Hollywood</w:t>
        </w:r>
        <w:bookmarkEnd w:id="129"/>
      </w:hyperlink>
      <w:r w:rsidRPr="00F212EE">
        <w:rPr>
          <w:rStyle w:val="auto-style8"/>
          <w:rFonts w:cstheme="minorHAnsi"/>
          <w:color w:val="000000"/>
        </w:rPr>
        <w:t xml:space="preserve">". Many other famous Jews, like </w:t>
      </w:r>
      <w:r w:rsidRPr="00F212EE">
        <w:rPr>
          <w:rStyle w:val="Strong"/>
          <w:rFonts w:cstheme="minorHAnsi"/>
          <w:color w:val="000000"/>
        </w:rPr>
        <w:t>Steven Spielberg</w:t>
      </w:r>
      <w:r w:rsidRPr="00F212EE">
        <w:rPr>
          <w:rStyle w:val="auto-style8"/>
          <w:rFonts w:cstheme="minorHAnsi"/>
          <w:color w:val="000000"/>
        </w:rPr>
        <w:t>, one of the directors of the so-called "</w:t>
      </w:r>
      <w:r w:rsidRPr="00F212EE">
        <w:rPr>
          <w:rStyle w:val="Strong"/>
          <w:rFonts w:cstheme="minorHAnsi"/>
          <w:color w:val="000000"/>
        </w:rPr>
        <w:t>New Hollywood</w:t>
      </w:r>
      <w:r w:rsidRPr="00F212EE">
        <w:rPr>
          <w:rStyle w:val="auto-style8"/>
          <w:rFonts w:cstheme="minorHAnsi"/>
          <w:color w:val="000000"/>
        </w:rPr>
        <w:t xml:space="preserve">", as a crypto-way to not say the </w:t>
      </w:r>
      <w:r w:rsidRPr="00F212EE">
        <w:rPr>
          <w:rStyle w:val="auto-style55"/>
          <w:rFonts w:cstheme="minorHAnsi"/>
          <w:i/>
          <w:iCs/>
          <w:color w:val="000000"/>
        </w:rPr>
        <w:t>Jew-Controlled Hollywood</w:t>
      </w:r>
      <w:r w:rsidRPr="00F212EE">
        <w:rPr>
          <w:rStyle w:val="auto-style8"/>
          <w:rFonts w:cstheme="minorHAnsi"/>
          <w:color w:val="000000"/>
        </w:rPr>
        <w:t xml:space="preserve">, or </w:t>
      </w:r>
      <w:r w:rsidRPr="00F212EE">
        <w:rPr>
          <w:rStyle w:val="Strong"/>
          <w:rFonts w:cstheme="minorHAnsi"/>
          <w:color w:val="000000"/>
        </w:rPr>
        <w:t>Woody Allen</w:t>
      </w:r>
      <w:r w:rsidRPr="00F212EE">
        <w:rPr>
          <w:rStyle w:val="auto-style8"/>
          <w:rFonts w:cstheme="minorHAnsi"/>
          <w:color w:val="000000"/>
        </w:rPr>
        <w:t xml:space="preserve"> (a Jew born with the name </w:t>
      </w:r>
      <w:r w:rsidRPr="00F212EE">
        <w:rPr>
          <w:rStyle w:val="Strong"/>
          <w:rFonts w:cstheme="minorHAnsi"/>
          <w:color w:val="000000"/>
        </w:rPr>
        <w:t>Allan Konigsberg</w:t>
      </w:r>
      <w:r w:rsidRPr="00F212EE">
        <w:rPr>
          <w:rStyle w:val="auto-style8"/>
          <w:rFonts w:cstheme="minorHAnsi"/>
          <w:color w:val="000000"/>
        </w:rPr>
        <w:t xml:space="preserve">), and many others, also keep boasting regularly and proudly about their control of </w:t>
      </w:r>
      <w:hyperlink w:anchor="ZBAP_HollywoodControlledBySweat.jpg" w:history="1">
        <w:r w:rsidRPr="006E6C2B">
          <w:rPr>
            <w:rStyle w:val="Hyperlink"/>
            <w:rFonts w:cstheme="minorHAnsi"/>
          </w:rPr>
          <w:t>Hollywood</w:t>
        </w:r>
      </w:hyperlink>
      <w:r w:rsidRPr="00F212EE">
        <w:rPr>
          <w:rStyle w:val="auto-style8"/>
          <w:rFonts w:cstheme="minorHAnsi"/>
          <w:color w:val="000000"/>
        </w:rPr>
        <w:t xml:space="preserve"> and practically all of the </w:t>
      </w:r>
      <w:r w:rsidR="006315D9">
        <w:rPr>
          <w:rStyle w:val="auto-style8"/>
          <w:rFonts w:cstheme="minorHAnsi"/>
          <w:color w:val="000000"/>
        </w:rPr>
        <w:t xml:space="preserve">main world </w:t>
      </w:r>
      <w:r w:rsidRPr="00F212EE">
        <w:rPr>
          <w:rStyle w:val="auto-style8"/>
          <w:rFonts w:cstheme="minorHAnsi"/>
          <w:color w:val="000000"/>
        </w:rPr>
        <w:t>mass media</w:t>
      </w:r>
      <w:r w:rsidR="00965BCA">
        <w:rPr>
          <w:rStyle w:val="auto-style8"/>
          <w:rFonts w:cstheme="minorHAnsi"/>
          <w:color w:val="000000"/>
        </w:rPr>
        <w:t>, let alone most national governments</w:t>
      </w:r>
      <w:r w:rsidRPr="00F212EE">
        <w:rPr>
          <w:rStyle w:val="auto-style8"/>
          <w:rFonts w:cstheme="minorHAnsi"/>
          <w:color w:val="000000"/>
        </w:rPr>
        <w:t xml:space="preserve">, thus even sadly about who can be proclaimed a valid contender to an </w:t>
      </w:r>
      <w:r w:rsidRPr="00F212EE">
        <w:rPr>
          <w:rStyle w:val="Strong"/>
          <w:rFonts w:cstheme="minorHAnsi"/>
          <w:color w:val="000000"/>
        </w:rPr>
        <w:t>Oscar</w:t>
      </w:r>
      <w:r w:rsidRPr="00F212EE">
        <w:rPr>
          <w:rStyle w:val="auto-style8"/>
          <w:rFonts w:cstheme="minorHAnsi"/>
          <w:color w:val="000000"/>
        </w:rPr>
        <w:t xml:space="preserve"> or a </w:t>
      </w:r>
      <w:r w:rsidRPr="00F212EE">
        <w:rPr>
          <w:rStyle w:val="Strong"/>
          <w:rFonts w:cstheme="minorHAnsi"/>
          <w:color w:val="000000"/>
        </w:rPr>
        <w:t>Nobel Prize</w:t>
      </w:r>
      <w:r w:rsidRPr="00F212EE">
        <w:rPr>
          <w:rStyle w:val="auto-style8"/>
          <w:rFonts w:cstheme="minorHAnsi"/>
          <w:color w:val="000000"/>
        </w:rPr>
        <w:t xml:space="preserve"> unfortunately.</w:t>
      </w:r>
    </w:p>
    <w:p w:rsidR="00576761" w:rsidRPr="00F212EE" w:rsidRDefault="00576761" w:rsidP="00576761">
      <w:pPr>
        <w:rPr>
          <w:rFonts w:cstheme="minorHAnsi"/>
          <w:color w:val="000000"/>
        </w:rPr>
      </w:pPr>
      <w:r>
        <w:rPr>
          <w:rFonts w:cstheme="minorHAnsi"/>
          <w:color w:val="000000"/>
        </w:rPr>
        <w:t xml:space="preserve"> </w:t>
      </w:r>
    </w:p>
    <w:p w:rsidR="00276477" w:rsidRDefault="00576761" w:rsidP="00576761">
      <w:pPr>
        <w:rPr>
          <w:rStyle w:val="auto-style8"/>
          <w:rFonts w:cstheme="minorHAnsi"/>
          <w:color w:val="000000"/>
        </w:rPr>
      </w:pPr>
      <w:r w:rsidRPr="00F212EE">
        <w:rPr>
          <w:rStyle w:val="auto-style8"/>
          <w:rFonts w:cstheme="minorHAnsi"/>
          <w:color w:val="000000"/>
        </w:rPr>
        <w:t xml:space="preserve">Nevertheless, more than only Jewish, these implants of </w:t>
      </w:r>
      <w:hyperlink r:id="rId239"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8"/>
          <w:rFonts w:cstheme="minorHAnsi"/>
          <w:color w:val="000000"/>
        </w:rPr>
        <w:t xml:space="preserve"> are the ones of the evil </w:t>
      </w:r>
      <w:hyperlink r:id="rId24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w:t>
      </w:r>
      <w:r w:rsidR="00EF2E91">
        <w:rPr>
          <w:rStyle w:val="auto-style8"/>
          <w:rFonts w:cstheme="minorHAnsi"/>
          <w:color w:val="000000"/>
        </w:rPr>
        <w:t xml:space="preserve">composed of mainly </w:t>
      </w:r>
      <w:hyperlink w:anchor="FakeJewCategoriesS" w:history="1">
        <w:r w:rsidR="00EF2E91" w:rsidRPr="00EF2E91">
          <w:rPr>
            <w:rStyle w:val="Hyperlink"/>
            <w:rFonts w:cstheme="minorHAnsi"/>
          </w:rPr>
          <w:t>Fake-Jews</w:t>
        </w:r>
      </w:hyperlink>
      <w:r w:rsidR="00EF2E91">
        <w:rPr>
          <w:rStyle w:val="auto-style8"/>
          <w:rFonts w:cstheme="minorHAnsi"/>
          <w:color w:val="000000"/>
        </w:rPr>
        <w:t xml:space="preserve">, </w:t>
      </w:r>
      <w:r w:rsidRPr="00F212EE">
        <w:rPr>
          <w:rStyle w:val="auto-style8"/>
          <w:rFonts w:cstheme="minorHAnsi"/>
          <w:color w:val="000000"/>
        </w:rPr>
        <w:t>more than just plain Jew</w:t>
      </w:r>
      <w:r w:rsidR="00EF2E91">
        <w:rPr>
          <w:rStyle w:val="auto-style8"/>
          <w:rFonts w:cstheme="minorHAnsi"/>
          <w:color w:val="000000"/>
        </w:rPr>
        <w:t>s</w:t>
      </w:r>
      <w:r w:rsidRPr="00F212EE">
        <w:rPr>
          <w:rStyle w:val="auto-style8"/>
          <w:rFonts w:cstheme="minorHAnsi"/>
          <w:color w:val="000000"/>
        </w:rPr>
        <w:t xml:space="preserve">, and they compose a matrix in which all of us live through, rarely consciously, rather unconsciously most of the time. </w:t>
      </w:r>
    </w:p>
    <w:p w:rsidR="00276477" w:rsidRDefault="00276477" w:rsidP="00576761">
      <w:pPr>
        <w:rPr>
          <w:rStyle w:val="auto-style8"/>
          <w:rFonts w:cstheme="minorHAnsi"/>
          <w:color w:val="000000"/>
        </w:rPr>
      </w:pPr>
    </w:p>
    <w:p w:rsidR="00576761" w:rsidRDefault="00276477" w:rsidP="00576761">
      <w:pPr>
        <w:rPr>
          <w:rStyle w:val="auto-style8"/>
          <w:rFonts w:cstheme="minorHAnsi"/>
          <w:color w:val="000000"/>
        </w:rPr>
      </w:pPr>
      <w:r>
        <w:rPr>
          <w:rStyle w:val="auto-style8"/>
          <w:rFonts w:cstheme="minorHAnsi"/>
          <w:color w:val="000000"/>
        </w:rPr>
        <w:t>Interestingly enough</w:t>
      </w:r>
      <w:r w:rsidR="00576761" w:rsidRPr="00F212EE">
        <w:rPr>
          <w:rStyle w:val="auto-style8"/>
          <w:rFonts w:cstheme="minorHAnsi"/>
          <w:color w:val="000000"/>
        </w:rPr>
        <w:t xml:space="preserve">, the </w:t>
      </w:r>
      <w:r w:rsidR="00EF2E91">
        <w:rPr>
          <w:rStyle w:val="auto-style8"/>
          <w:rFonts w:cstheme="minorHAnsi"/>
          <w:color w:val="000000"/>
        </w:rPr>
        <w:t>Judeo-</w:t>
      </w:r>
      <w:r w:rsidR="00576761" w:rsidRPr="00F212EE">
        <w:rPr>
          <w:rStyle w:val="auto-style8"/>
          <w:rFonts w:cstheme="minorHAnsi"/>
          <w:color w:val="000000"/>
        </w:rPr>
        <w:t xml:space="preserve">Christian/Jesuit side of this </w:t>
      </w:r>
      <w:hyperlink r:id="rId24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576761" w:rsidRPr="00F212EE">
        <w:rPr>
          <w:rStyle w:val="auto-style8"/>
          <w:rFonts w:cstheme="minorHAnsi"/>
          <w:color w:val="000000"/>
        </w:rPr>
        <w:t xml:space="preserve"> </w:t>
      </w:r>
      <w:r w:rsidR="00576761">
        <w:rPr>
          <w:rStyle w:val="auto-style8"/>
          <w:rFonts w:cstheme="minorHAnsi"/>
          <w:color w:val="000000"/>
        </w:rPr>
        <w:t>Cabal</w:t>
      </w:r>
      <w:r w:rsidR="00576761" w:rsidRPr="00F212EE">
        <w:rPr>
          <w:rStyle w:val="auto-style8"/>
          <w:rFonts w:cstheme="minorHAnsi"/>
          <w:color w:val="000000"/>
        </w:rPr>
        <w:t xml:space="preserve"> matrix is </w:t>
      </w:r>
      <w:r>
        <w:rPr>
          <w:rStyle w:val="auto-style8"/>
          <w:rFonts w:cstheme="minorHAnsi"/>
          <w:color w:val="000000"/>
        </w:rPr>
        <w:t xml:space="preserve">also </w:t>
      </w:r>
      <w:r w:rsidR="00576761" w:rsidRPr="00F212EE">
        <w:rPr>
          <w:rStyle w:val="auto-style8"/>
          <w:rFonts w:cstheme="minorHAnsi"/>
          <w:color w:val="000000"/>
        </w:rPr>
        <w:t xml:space="preserve">always well represented in all centers of power, like it was the case with the fully Jesuit-trained </w:t>
      </w:r>
      <w:r w:rsidR="00576761" w:rsidRPr="00F212EE">
        <w:rPr>
          <w:rStyle w:val="Strong"/>
          <w:rFonts w:cstheme="minorHAnsi"/>
          <w:color w:val="000000"/>
        </w:rPr>
        <w:t>Joe Biden</w:t>
      </w:r>
      <w:r w:rsidR="00576761" w:rsidRPr="00F212EE">
        <w:rPr>
          <w:rStyle w:val="auto-style8"/>
          <w:rFonts w:cstheme="minorHAnsi"/>
          <w:color w:val="000000"/>
        </w:rPr>
        <w:t xml:space="preserve"> in the </w:t>
      </w:r>
      <w:r w:rsidR="00576761" w:rsidRPr="00F212EE">
        <w:rPr>
          <w:rStyle w:val="Strong"/>
          <w:rFonts w:cstheme="minorHAnsi"/>
          <w:color w:val="000000"/>
        </w:rPr>
        <w:t>Obama</w:t>
      </w:r>
      <w:r w:rsidR="00576761" w:rsidRPr="00F212EE">
        <w:rPr>
          <w:rStyle w:val="auto-style8"/>
          <w:rFonts w:cstheme="minorHAnsi"/>
          <w:color w:val="000000"/>
        </w:rPr>
        <w:t xml:space="preserve"> Government</w:t>
      </w:r>
      <w:r w:rsidR="00EF2E91">
        <w:rPr>
          <w:rStyle w:val="auto-style8"/>
          <w:rFonts w:cstheme="minorHAnsi"/>
          <w:color w:val="000000"/>
        </w:rPr>
        <w:t>,</w:t>
      </w:r>
      <w:r w:rsidR="00576761" w:rsidRPr="00F212EE">
        <w:rPr>
          <w:rStyle w:val="auto-style8"/>
          <w:rFonts w:cstheme="minorHAnsi"/>
          <w:color w:val="000000"/>
        </w:rPr>
        <w:t xml:space="preserve"> and now as the president of the </w:t>
      </w:r>
      <w:hyperlink w:anchor="USA" w:history="1">
        <w:r w:rsidR="00576761" w:rsidRPr="00F212EE">
          <w:rPr>
            <w:rStyle w:val="Hyperlink"/>
            <w:rFonts w:cstheme="minorHAnsi"/>
          </w:rPr>
          <w:t>USA</w:t>
        </w:r>
      </w:hyperlink>
      <w:r w:rsidR="00576761" w:rsidRPr="00F212EE">
        <w:rPr>
          <w:rStyle w:val="auto-style71"/>
          <w:rFonts w:cstheme="minorHAnsi"/>
          <w:color w:val="000000"/>
        </w:rPr>
        <w:t xml:space="preserve">, </w:t>
      </w:r>
      <w:r w:rsidR="00576761" w:rsidRPr="00F212EE">
        <w:rPr>
          <w:rStyle w:val="auto-style8"/>
          <w:rFonts w:cstheme="minorHAnsi"/>
          <w:color w:val="000000"/>
        </w:rPr>
        <w:t>who</w:t>
      </w:r>
      <w:r w:rsidR="00576761">
        <w:rPr>
          <w:rStyle w:val="auto-style8"/>
          <w:rFonts w:cstheme="minorHAnsi"/>
          <w:color w:val="000000"/>
        </w:rPr>
        <w:t xml:space="preserve"> </w:t>
      </w:r>
      <w:r w:rsidR="00576761" w:rsidRPr="00F212EE">
        <w:rPr>
          <w:rStyle w:val="auto-style8"/>
          <w:rFonts w:cstheme="minorHAnsi"/>
          <w:color w:val="000000"/>
        </w:rPr>
        <w:t xml:space="preserve">never loses a </w:t>
      </w:r>
      <w:r w:rsidR="00576761" w:rsidRPr="00F212EE">
        <w:rPr>
          <w:rStyle w:val="auto-style55"/>
          <w:rFonts w:cstheme="minorHAnsi"/>
          <w:i/>
          <w:iCs/>
          <w:color w:val="000000"/>
        </w:rPr>
        <w:t>good</w:t>
      </w:r>
      <w:r w:rsidR="00576761" w:rsidRPr="00F212EE">
        <w:rPr>
          <w:rStyle w:val="auto-style71"/>
          <w:rFonts w:cstheme="minorHAnsi"/>
          <w:color w:val="000000"/>
        </w:rPr>
        <w:t xml:space="preserve"> occasion, or maybe rather a bad occasion, to highly congratulate the Jews, in a rather </w:t>
      </w:r>
      <w:r w:rsidR="00576761" w:rsidRPr="00F212EE">
        <w:rPr>
          <w:rStyle w:val="auto-style55"/>
          <w:rFonts w:cstheme="minorHAnsi"/>
          <w:i/>
          <w:iCs/>
          <w:color w:val="000000"/>
        </w:rPr>
        <w:t>Jewcy</w:t>
      </w:r>
      <w:r w:rsidR="00576761" w:rsidRPr="00F212EE">
        <w:rPr>
          <w:rStyle w:val="auto-style8"/>
          <w:rFonts w:cstheme="minorHAnsi"/>
          <w:color w:val="000000"/>
        </w:rPr>
        <w:t xml:space="preserve"> way, when they make their boasting comments about </w:t>
      </w:r>
      <w:r w:rsidR="00576761">
        <w:rPr>
          <w:rStyle w:val="auto-style8"/>
          <w:rFonts w:cstheme="minorHAnsi"/>
          <w:color w:val="000000"/>
        </w:rPr>
        <w:t xml:space="preserve">who is </w:t>
      </w:r>
      <w:r w:rsidR="00576761" w:rsidRPr="00F212EE">
        <w:rPr>
          <w:rStyle w:val="auto-style8"/>
          <w:rFonts w:cstheme="minorHAnsi"/>
          <w:color w:val="000000"/>
        </w:rPr>
        <w:t xml:space="preserve">already running the whole world we live </w:t>
      </w:r>
      <w:r w:rsidR="00576761" w:rsidRPr="00F212EE">
        <w:rPr>
          <w:rStyle w:val="auto-style8"/>
          <w:rFonts w:cstheme="minorHAnsi"/>
          <w:color w:val="000000"/>
        </w:rPr>
        <w:lastRenderedPageBreak/>
        <w:t xml:space="preserve">in. But </w:t>
      </w:r>
      <w:r w:rsidR="00576761" w:rsidRPr="00F212EE">
        <w:rPr>
          <w:rStyle w:val="Strong"/>
          <w:rFonts w:cstheme="minorHAnsi"/>
          <w:color w:val="000000"/>
        </w:rPr>
        <w:t>Biden</w:t>
      </w:r>
      <w:r w:rsidR="00576761" w:rsidRPr="00F212EE">
        <w:rPr>
          <w:rStyle w:val="auto-style8"/>
          <w:rFonts w:cstheme="minorHAnsi"/>
          <w:color w:val="000000"/>
        </w:rPr>
        <w:t xml:space="preserve"> was a Jesuit trained figure working in </w:t>
      </w:r>
      <w:r w:rsidR="00576761" w:rsidRPr="00EC2D40">
        <w:rPr>
          <w:rStyle w:val="auto-style8"/>
          <w:rFonts w:cstheme="minorHAnsi"/>
          <w:b/>
          <w:color w:val="000000"/>
        </w:rPr>
        <w:t>Obama</w:t>
      </w:r>
      <w:r w:rsidR="00576761" w:rsidRPr="00F212EE">
        <w:rPr>
          <w:rStyle w:val="auto-style8"/>
          <w:rFonts w:cstheme="minorHAnsi"/>
          <w:color w:val="000000"/>
        </w:rPr>
        <w:t xml:space="preserve">'s environment awash with </w:t>
      </w:r>
      <w:hyperlink r:id="rId24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576761" w:rsidRPr="00F212EE">
        <w:rPr>
          <w:rStyle w:val="auto-style8"/>
          <w:rFonts w:cstheme="minorHAnsi"/>
          <w:color w:val="000000"/>
        </w:rPr>
        <w:t xml:space="preserve"> </w:t>
      </w:r>
      <w:r w:rsidR="00576761">
        <w:rPr>
          <w:rStyle w:val="auto-style8"/>
          <w:rFonts w:cstheme="minorHAnsi"/>
          <w:color w:val="000000"/>
        </w:rPr>
        <w:t>Cabal</w:t>
      </w:r>
      <w:r w:rsidR="00576761" w:rsidRPr="00F212EE">
        <w:rPr>
          <w:rStyle w:val="auto-style8"/>
          <w:rFonts w:cstheme="minorHAnsi"/>
          <w:color w:val="000000"/>
        </w:rPr>
        <w:t xml:space="preserve">. As such he was </w:t>
      </w:r>
      <w:r>
        <w:rPr>
          <w:rStyle w:val="auto-style8"/>
          <w:rFonts w:cstheme="minorHAnsi"/>
          <w:color w:val="000000"/>
        </w:rPr>
        <w:t xml:space="preserve">from the beginning </w:t>
      </w:r>
      <w:r w:rsidR="00576761" w:rsidRPr="00F212EE">
        <w:rPr>
          <w:rStyle w:val="auto-style8"/>
          <w:rFonts w:cstheme="minorHAnsi"/>
          <w:color w:val="000000"/>
        </w:rPr>
        <w:t>a perfect</w:t>
      </w:r>
      <w:r w:rsidR="00576761">
        <w:rPr>
          <w:rStyle w:val="auto-style8"/>
          <w:rFonts w:cstheme="minorHAnsi"/>
          <w:color w:val="000000"/>
        </w:rPr>
        <w:t xml:space="preserve"> </w:t>
      </w:r>
      <w:r w:rsidR="00576761" w:rsidRPr="00F212EE">
        <w:rPr>
          <w:rStyle w:val="auto-style8"/>
          <w:rFonts w:cstheme="minorHAnsi"/>
          <w:color w:val="000000"/>
        </w:rPr>
        <w:t xml:space="preserve">figure at the maximum level of world power and pushing stealthily, in that top position, for the possible start of </w:t>
      </w:r>
      <w:hyperlink r:id="rId243" w:anchor="WW" w:history="1">
        <w:r w:rsidR="00576761" w:rsidRPr="00F212EE">
          <w:rPr>
            <w:rFonts w:cstheme="minorHAnsi"/>
            <w:b/>
          </w:rPr>
          <w:t>WWIII</w:t>
        </w:r>
      </w:hyperlink>
      <w:r w:rsidR="00576761" w:rsidRPr="00F212EE">
        <w:rPr>
          <w:rStyle w:val="auto-style8"/>
          <w:rFonts w:cstheme="minorHAnsi"/>
          <w:color w:val="000000"/>
        </w:rPr>
        <w:t xml:space="preserve"> as the only thing that might save the dollar and that</w:t>
      </w:r>
      <w:r w:rsidR="00576761">
        <w:rPr>
          <w:rStyle w:val="auto-style8"/>
          <w:rFonts w:cstheme="minorHAnsi"/>
          <w:color w:val="000000"/>
        </w:rPr>
        <w:t xml:space="preserve"> </w:t>
      </w:r>
      <w:hyperlink r:id="rId24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EF2E91">
        <w:rPr>
          <w:rStyle w:val="auto-style8"/>
          <w:rFonts w:cstheme="minorHAnsi"/>
          <w:color w:val="000000"/>
        </w:rPr>
        <w:t xml:space="preserve"> power from full collapse, let alone avoid or postpone a new election in which a Trump could be elected</w:t>
      </w:r>
      <w:r w:rsidR="00576761" w:rsidRPr="00F212EE">
        <w:rPr>
          <w:rStyle w:val="auto-style8"/>
          <w:rFonts w:cstheme="minorHAnsi"/>
          <w:color w:val="000000"/>
        </w:rPr>
        <w:t xml:space="preserve">. </w:t>
      </w:r>
    </w:p>
    <w:p w:rsidR="00576761" w:rsidRDefault="00EF2E91" w:rsidP="00576761">
      <w:pPr>
        <w:rPr>
          <w:rStyle w:val="auto-style8"/>
          <w:rFonts w:cstheme="minorHAnsi"/>
          <w:color w:val="000000"/>
        </w:rPr>
      </w:pPr>
      <w:bookmarkStart w:id="130" w:name="ZBAP_MediaNetwork.jpg"/>
      <w:r>
        <w:rPr>
          <w:noProof/>
        </w:rPr>
        <w:drawing>
          <wp:inline distT="0" distB="0" distL="0" distR="0" wp14:anchorId="28E33FE4" wp14:editId="3116DF0D">
            <wp:extent cx="5448300" cy="337185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448300" cy="3371850"/>
                    </a:xfrm>
                    <a:prstGeom prst="rect">
                      <a:avLst/>
                    </a:prstGeom>
                    <a:ln>
                      <a:solidFill>
                        <a:schemeClr val="accent1"/>
                      </a:solidFill>
                    </a:ln>
                  </pic:spPr>
                </pic:pic>
              </a:graphicData>
            </a:graphic>
          </wp:inline>
        </w:drawing>
      </w:r>
      <w:r w:rsidRPr="00F212EE">
        <w:rPr>
          <w:rFonts w:cstheme="minorHAnsi"/>
          <w:noProof/>
          <w:color w:val="000000"/>
        </w:rPr>
        <w:drawing>
          <wp:anchor distT="0" distB="0" distL="114300" distR="114300" simplePos="0" relativeHeight="251847680" behindDoc="1" locked="0" layoutInCell="1" allowOverlap="1" wp14:anchorId="5577CBAA" wp14:editId="6FCD1FB5">
            <wp:simplePos x="0" y="0"/>
            <wp:positionH relativeFrom="column">
              <wp:posOffset>-13970</wp:posOffset>
            </wp:positionH>
            <wp:positionV relativeFrom="paragraph">
              <wp:posOffset>145415</wp:posOffset>
            </wp:positionV>
            <wp:extent cx="5525770" cy="3184525"/>
            <wp:effectExtent l="19050" t="19050" r="17780" b="15875"/>
            <wp:wrapTight wrapText="bothSides">
              <wp:wrapPolygon edited="0">
                <wp:start x="-74" y="-129"/>
                <wp:lineTo x="-74" y="21578"/>
                <wp:lineTo x="21595" y="21578"/>
                <wp:lineTo x="21595" y="-129"/>
                <wp:lineTo x="-74" y="-129"/>
              </wp:wrapPolygon>
            </wp:wrapTight>
            <wp:docPr id="106" name="Picture 106" descr="Media Cartel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Media Cartel Network"/>
                    <pic:cNvPicPr>
                      <a:picLocks noChangeAspect="1" noChangeArrowheads="1"/>
                    </pic:cNvPicPr>
                  </pic:nvPicPr>
                  <pic:blipFill rotWithShape="1">
                    <a:blip r:embed="rId246">
                      <a:extLst>
                        <a:ext uri="{28A0092B-C50C-407E-A947-70E740481C1C}">
                          <a14:useLocalDpi xmlns:a14="http://schemas.microsoft.com/office/drawing/2010/main" val="0"/>
                        </a:ext>
                      </a:extLst>
                    </a:blip>
                    <a:srcRect b="49812"/>
                    <a:stretch/>
                  </pic:blipFill>
                  <pic:spPr bwMode="auto">
                    <a:xfrm>
                      <a:off x="0" y="0"/>
                      <a:ext cx="5525770" cy="318452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30"/>
    </w:p>
    <w:p w:rsidR="00EF2E91" w:rsidRDefault="00EF2E91" w:rsidP="00576761">
      <w:pPr>
        <w:rPr>
          <w:rStyle w:val="auto-style8"/>
          <w:rFonts w:cstheme="minorHAnsi"/>
          <w:color w:val="000000"/>
        </w:rPr>
      </w:pPr>
    </w:p>
    <w:p w:rsidR="00EF2E91" w:rsidRDefault="00576761" w:rsidP="00576761">
      <w:pPr>
        <w:rPr>
          <w:rStyle w:val="auto-style8"/>
          <w:rFonts w:cstheme="minorHAnsi"/>
          <w:color w:val="000000"/>
        </w:rPr>
      </w:pPr>
      <w:r w:rsidRPr="00F212EE">
        <w:rPr>
          <w:rStyle w:val="auto-style8"/>
          <w:rFonts w:cstheme="minorHAnsi"/>
          <w:color w:val="000000"/>
        </w:rPr>
        <w:t xml:space="preserve">That </w:t>
      </w:r>
      <w:hyperlink w:anchor="SEGWO" w:history="1">
        <w:r w:rsidRPr="00861F13">
          <w:rPr>
            <w:rStyle w:val="Hyperlink"/>
            <w:rFonts w:cstheme="minorHAnsi"/>
          </w:rPr>
          <w:t>SEGWO</w:t>
        </w:r>
      </w:hyperlink>
      <w:r w:rsidRPr="00F212EE">
        <w:rPr>
          <w:rStyle w:val="auto-style8"/>
          <w:rFonts w:cstheme="minorHAnsi"/>
          <w:color w:val="000000"/>
        </w:rPr>
        <w:t xml:space="preserve"> </w:t>
      </w:r>
      <w:r>
        <w:rPr>
          <w:rStyle w:val="auto-style8"/>
          <w:rFonts w:cstheme="minorHAnsi"/>
          <w:color w:val="000000"/>
        </w:rPr>
        <w:t>(</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8"/>
          <w:rFonts w:cstheme="minorHAnsi"/>
          <w:color w:val="000000"/>
        </w:rPr>
        <w:t xml:space="preserve"> </w:t>
      </w:r>
      <w:r w:rsidRPr="00F212EE">
        <w:rPr>
          <w:rStyle w:val="auto-style8"/>
          <w:rFonts w:cstheme="minorHAnsi"/>
          <w:color w:val="000000"/>
        </w:rPr>
        <w:t xml:space="preserve">matrix is also certainly maintained in particular, practically from birth to death, by the mainstream media and television that we keep watching passively while eating or attending our daily routine chores. Instead of logically arguing issues with our own selves, or with family members and friends, we just keep watching passively, and absorbing silently, the crappy culture and disinformation that become our ugly </w:t>
      </w:r>
      <w:hyperlink r:id="rId247" w:anchor="ZBAP_Death_of_a_Nation.jpg" w:history="1">
        <w:hyperlink w:anchor="ZBAP_Death_of_a_Nation_Excerpt.jpg" w:history="1">
          <w:hyperlink w:anchor="ZBAP_PoliticalCorrectness_DeathOfNation" w:history="1">
            <w:r w:rsidRPr="00F212EE">
              <w:rPr>
                <w:rStyle w:val="Hyperlink"/>
                <w:rFonts w:cstheme="minorHAnsi"/>
              </w:rPr>
              <w:t xml:space="preserve">political </w:t>
            </w:r>
            <w:r w:rsidRPr="00F212EE">
              <w:rPr>
                <w:rStyle w:val="Hyperlink"/>
                <w:rFonts w:cstheme="minorHAnsi"/>
              </w:rPr>
              <w:lastRenderedPageBreak/>
              <w:t>correctness</w:t>
            </w:r>
          </w:hyperlink>
        </w:hyperlink>
      </w:hyperlink>
      <w:r w:rsidRPr="00F212EE">
        <w:rPr>
          <w:rStyle w:val="auto-style8"/>
          <w:rFonts w:cstheme="minorHAnsi"/>
          <w:color w:val="000000"/>
        </w:rPr>
        <w:t xml:space="preserve"> or rather</w:t>
      </w:r>
      <w:r w:rsidRPr="00F212EE">
        <w:rPr>
          <w:rStyle w:val="Strong"/>
          <w:rFonts w:cstheme="minorHAnsi"/>
          <w:color w:val="000000"/>
        </w:rPr>
        <w:t xml:space="preserve"> Political Incorrectness</w:t>
      </w:r>
      <w:r w:rsidRPr="00F212EE">
        <w:rPr>
          <w:rStyle w:val="auto-style8"/>
          <w:rFonts w:cstheme="minorHAnsi"/>
          <w:color w:val="000000"/>
        </w:rPr>
        <w:t xml:space="preserve"> of fake news from platforms like </w:t>
      </w:r>
      <w:r w:rsidRPr="00F212EE">
        <w:rPr>
          <w:rStyle w:val="Strong"/>
          <w:rFonts w:cstheme="minorHAnsi"/>
          <w:color w:val="000000"/>
        </w:rPr>
        <w:t>CNN</w:t>
      </w:r>
      <w:r w:rsidRPr="00F212EE">
        <w:rPr>
          <w:rStyle w:val="auto-style8"/>
          <w:rFonts w:cstheme="minorHAnsi"/>
          <w:color w:val="000000"/>
        </w:rPr>
        <w:t xml:space="preserve"> whose name should really be</w:t>
      </w:r>
      <w:r>
        <w:rPr>
          <w:rStyle w:val="auto-style8"/>
          <w:rFonts w:cstheme="minorHAnsi"/>
          <w:color w:val="000000"/>
        </w:rPr>
        <w:t xml:space="preserve"> by now</w:t>
      </w:r>
      <w:r w:rsidRPr="00F212EE">
        <w:rPr>
          <w:rStyle w:val="auto-style8"/>
          <w:rFonts w:cstheme="minorHAnsi"/>
          <w:color w:val="000000"/>
        </w:rPr>
        <w:t xml:space="preserve"> "</w:t>
      </w:r>
      <w:r w:rsidRPr="00F212EE">
        <w:rPr>
          <w:rStyle w:val="Strong"/>
          <w:rFonts w:cstheme="minorHAnsi"/>
          <w:color w:val="000000"/>
          <w:u w:val="single"/>
        </w:rPr>
        <w:t>C</w:t>
      </w:r>
      <w:r w:rsidRPr="00F212EE">
        <w:rPr>
          <w:rStyle w:val="auto-style8"/>
          <w:rFonts w:cstheme="minorHAnsi"/>
          <w:color w:val="000000"/>
        </w:rPr>
        <w:t xml:space="preserve">ommunist </w:t>
      </w:r>
      <w:r w:rsidRPr="00F212EE">
        <w:rPr>
          <w:rStyle w:val="Strong"/>
          <w:rFonts w:cstheme="minorHAnsi"/>
          <w:color w:val="000000"/>
          <w:u w:val="single"/>
        </w:rPr>
        <w:t>N</w:t>
      </w:r>
      <w:r w:rsidRPr="00F212EE">
        <w:rPr>
          <w:rStyle w:val="auto-style8"/>
          <w:rFonts w:cstheme="minorHAnsi"/>
          <w:color w:val="000000"/>
        </w:rPr>
        <w:t xml:space="preserve">ews </w:t>
      </w:r>
      <w:r w:rsidRPr="00F212EE">
        <w:rPr>
          <w:rStyle w:val="Strong"/>
          <w:rFonts w:cstheme="minorHAnsi"/>
          <w:color w:val="000000"/>
          <w:u w:val="single"/>
        </w:rPr>
        <w:t>N</w:t>
      </w:r>
      <w:r w:rsidRPr="00F212EE">
        <w:rPr>
          <w:rStyle w:val="auto-style8"/>
          <w:rFonts w:cstheme="minorHAnsi"/>
          <w:color w:val="000000"/>
        </w:rPr>
        <w:t xml:space="preserve">etwork". </w:t>
      </w:r>
    </w:p>
    <w:p w:rsidR="00EF2E91" w:rsidRDefault="00EF2E91" w:rsidP="00576761">
      <w:pPr>
        <w:rPr>
          <w:rStyle w:val="auto-style8"/>
          <w:rFonts w:cstheme="minorHAnsi"/>
          <w:color w:val="000000"/>
        </w:rPr>
      </w:pPr>
    </w:p>
    <w:p w:rsidR="00576761" w:rsidRPr="00F212EE" w:rsidRDefault="00EF2E91" w:rsidP="00576761">
      <w:pPr>
        <w:rPr>
          <w:rFonts w:cstheme="minorHAnsi"/>
          <w:color w:val="000000"/>
        </w:rPr>
      </w:pPr>
      <w:r>
        <w:rPr>
          <w:rStyle w:val="auto-style8"/>
          <w:rFonts w:cstheme="minorHAnsi"/>
          <w:color w:val="000000"/>
        </w:rPr>
        <w:t xml:space="preserve">Our </w:t>
      </w:r>
      <w:r w:rsidR="00576761" w:rsidRPr="00F212EE">
        <w:rPr>
          <w:rStyle w:val="auto-style8"/>
          <w:rFonts w:cstheme="minorHAnsi"/>
          <w:color w:val="000000"/>
        </w:rPr>
        <w:t xml:space="preserve">beautiful freethinking </w:t>
      </w:r>
      <w:hyperlink w:anchor="ELL" w:history="1">
        <w:r w:rsidR="00576761" w:rsidRPr="00784EC7">
          <w:rPr>
            <w:rStyle w:val="Hyperlink"/>
            <w:rFonts w:cstheme="minorHAnsi"/>
          </w:rPr>
          <w:t>ELL</w:t>
        </w:r>
      </w:hyperlink>
      <w:r w:rsidR="00576761" w:rsidRPr="00F212EE">
        <w:rPr>
          <w:rStyle w:val="auto-style8"/>
          <w:rFonts w:cstheme="minorHAnsi"/>
          <w:color w:val="000000"/>
        </w:rPr>
        <w:t xml:space="preserve"> minds of our Greek </w:t>
      </w:r>
      <w:r w:rsidR="00576761">
        <w:rPr>
          <w:rStyle w:val="auto-style8"/>
          <w:rFonts w:cstheme="minorHAnsi"/>
          <w:color w:val="000000"/>
        </w:rPr>
        <w:t xml:space="preserve">cultural </w:t>
      </w:r>
      <w:r w:rsidR="00576761" w:rsidRPr="00F212EE">
        <w:rPr>
          <w:rStyle w:val="auto-style8"/>
          <w:rFonts w:cstheme="minorHAnsi"/>
          <w:color w:val="000000"/>
        </w:rPr>
        <w:t xml:space="preserve">roots have been downgraded, by </w:t>
      </w:r>
      <w:r>
        <w:rPr>
          <w:rStyle w:val="auto-style8"/>
          <w:rFonts w:cstheme="minorHAnsi"/>
          <w:color w:val="000000"/>
        </w:rPr>
        <w:t>the current</w:t>
      </w:r>
      <w:r w:rsidR="00576761" w:rsidRPr="00F212EE">
        <w:rPr>
          <w:rStyle w:val="auto-style8"/>
          <w:rFonts w:cstheme="minorHAnsi"/>
          <w:color w:val="000000"/>
        </w:rPr>
        <w:t xml:space="preserve"> </w:t>
      </w:r>
      <w:r w:rsidR="00576761" w:rsidRPr="00F212EE">
        <w:rPr>
          <w:rStyle w:val="auto-style71"/>
          <w:rFonts w:cstheme="minorHAnsi"/>
          <w:color w:val="000000"/>
        </w:rPr>
        <w:t xml:space="preserve">dominant and deceiving </w:t>
      </w:r>
      <w:r w:rsidR="00576761" w:rsidRPr="00F212EE">
        <w:rPr>
          <w:rStyle w:val="auto-style59"/>
          <w:rFonts w:cstheme="minorHAnsi"/>
          <w:b/>
          <w:bCs/>
          <w:color w:val="000000"/>
        </w:rPr>
        <w:t>Judeo-Christian</w:t>
      </w:r>
      <w:r w:rsidR="00576761" w:rsidRPr="00F212EE">
        <w:rPr>
          <w:rStyle w:val="auto-style71"/>
          <w:rFonts w:cstheme="minorHAnsi"/>
          <w:color w:val="000000"/>
        </w:rPr>
        <w:t xml:space="preserve"> </w:t>
      </w:r>
      <w:r>
        <w:rPr>
          <w:rStyle w:val="auto-style71"/>
          <w:rFonts w:cstheme="minorHAnsi"/>
          <w:color w:val="000000"/>
        </w:rPr>
        <w:t>of the FAGSPEC Cabal</w:t>
      </w:r>
      <w:r w:rsidR="00576761" w:rsidRPr="00F212EE">
        <w:rPr>
          <w:rStyle w:val="auto-style8"/>
          <w:rFonts w:cstheme="minorHAnsi"/>
          <w:color w:val="000000"/>
        </w:rPr>
        <w:t xml:space="preserve"> that has, by now, </w:t>
      </w:r>
      <w:r>
        <w:rPr>
          <w:rStyle w:val="auto-style8"/>
          <w:rFonts w:cstheme="minorHAnsi"/>
          <w:color w:val="000000"/>
        </w:rPr>
        <w:t xml:space="preserve">practically </w:t>
      </w:r>
      <w:r w:rsidR="00576761" w:rsidRPr="00F212EE">
        <w:rPr>
          <w:rStyle w:val="auto-style8"/>
          <w:rFonts w:cstheme="minorHAnsi"/>
          <w:color w:val="000000"/>
        </w:rPr>
        <w:t xml:space="preserve">eliminated </w:t>
      </w:r>
      <w:r>
        <w:rPr>
          <w:rStyle w:val="auto-style8"/>
          <w:rFonts w:cstheme="minorHAnsi"/>
          <w:color w:val="000000"/>
        </w:rPr>
        <w:t xml:space="preserve">completely </w:t>
      </w:r>
      <w:r w:rsidR="00576761" w:rsidRPr="00F212EE">
        <w:rPr>
          <w:rStyle w:val="auto-style8"/>
          <w:rFonts w:cstheme="minorHAnsi"/>
          <w:color w:val="000000"/>
        </w:rPr>
        <w:t xml:space="preserve">our best </w:t>
      </w:r>
      <w:r w:rsidR="00576761" w:rsidRPr="00F212EE">
        <w:rPr>
          <w:rStyle w:val="Strong"/>
          <w:rFonts w:cstheme="minorHAnsi"/>
          <w:color w:val="000000"/>
        </w:rPr>
        <w:t>Greco-Roman</w:t>
      </w:r>
      <w:r w:rsidR="00576761" w:rsidRPr="00F212EE">
        <w:rPr>
          <w:rStyle w:val="auto-style8"/>
          <w:rFonts w:cstheme="minorHAnsi"/>
          <w:color w:val="000000"/>
        </w:rPr>
        <w:t xml:space="preserve"> roots to being simply </w:t>
      </w:r>
      <w:r>
        <w:rPr>
          <w:rStyle w:val="auto-style8"/>
          <w:rFonts w:cstheme="minorHAnsi"/>
          <w:color w:val="000000"/>
        </w:rPr>
        <w:t>outdated</w:t>
      </w:r>
      <w:r w:rsidR="00576761" w:rsidRPr="00F212EE">
        <w:rPr>
          <w:rStyle w:val="auto-style8"/>
          <w:rFonts w:cstheme="minorHAnsi"/>
          <w:color w:val="000000"/>
        </w:rPr>
        <w:t xml:space="preserve"> funnels for accepting passively, blindly and silently, smoothly seated in our long chairs, what the </w:t>
      </w:r>
      <w:hyperlink w:anchor="SEGWO" w:history="1">
        <w:r w:rsidR="00576761" w:rsidRPr="00861F13">
          <w:rPr>
            <w:rStyle w:val="Hyperlink"/>
            <w:rFonts w:cstheme="minorHAnsi"/>
          </w:rPr>
          <w:t>SEGWO</w:t>
        </w:r>
      </w:hyperlink>
      <w:r w:rsidR="00576761" w:rsidRPr="00F212EE">
        <w:rPr>
          <w:rStyle w:val="auto-style8"/>
          <w:rFonts w:cstheme="minorHAnsi"/>
          <w:color w:val="000000"/>
        </w:rPr>
        <w:t xml:space="preserve"> </w:t>
      </w:r>
      <w:r w:rsidR="00576761">
        <w:rPr>
          <w:rStyle w:val="auto-style8"/>
          <w:rFonts w:cstheme="minorHAnsi"/>
          <w:color w:val="000000"/>
        </w:rPr>
        <w:t>(</w:t>
      </w:r>
      <w:r w:rsidR="00576761" w:rsidRPr="00F444DB">
        <w:rPr>
          <w:rStyle w:val="style5"/>
          <w:rFonts w:cstheme="minorHAnsi"/>
          <w:color w:val="000000"/>
          <w:u w:val="single"/>
        </w:rPr>
        <w:t>S</w:t>
      </w:r>
      <w:r w:rsidR="00576761" w:rsidRPr="00F444DB">
        <w:rPr>
          <w:rFonts w:cstheme="minorHAnsi"/>
          <w:color w:val="000000"/>
        </w:rPr>
        <w:t xml:space="preserve">atanic </w:t>
      </w:r>
      <w:r w:rsidR="00576761" w:rsidRPr="00F444DB">
        <w:rPr>
          <w:rStyle w:val="style5"/>
          <w:rFonts w:cstheme="minorHAnsi"/>
          <w:color w:val="000000"/>
          <w:u w:val="single"/>
        </w:rPr>
        <w:t>E</w:t>
      </w:r>
      <w:r w:rsidR="00576761" w:rsidRPr="00F444DB">
        <w:rPr>
          <w:rFonts w:cstheme="minorHAnsi"/>
          <w:color w:val="000000"/>
        </w:rPr>
        <w:t xml:space="preserve">nslavement </w:t>
      </w:r>
      <w:r w:rsidR="00576761" w:rsidRPr="00F444DB">
        <w:rPr>
          <w:rStyle w:val="style5"/>
          <w:rFonts w:cstheme="minorHAnsi"/>
          <w:color w:val="000000"/>
          <w:u w:val="single"/>
        </w:rPr>
        <w:t>G</w:t>
      </w:r>
      <w:r w:rsidR="00576761" w:rsidRPr="00F444DB">
        <w:rPr>
          <w:rFonts w:cstheme="minorHAnsi"/>
          <w:color w:val="000000"/>
        </w:rPr>
        <w:t xml:space="preserve">lobal </w:t>
      </w:r>
      <w:r w:rsidR="00576761" w:rsidRPr="00F444DB">
        <w:rPr>
          <w:rStyle w:val="style5"/>
          <w:rFonts w:cstheme="minorHAnsi"/>
          <w:color w:val="000000"/>
          <w:u w:val="single"/>
        </w:rPr>
        <w:t>W</w:t>
      </w:r>
      <w:r w:rsidR="00576761" w:rsidRPr="00F444DB">
        <w:rPr>
          <w:rFonts w:cstheme="minorHAnsi"/>
          <w:color w:val="000000"/>
        </w:rPr>
        <w:t xml:space="preserve">orld </w:t>
      </w:r>
      <w:r w:rsidR="00576761" w:rsidRPr="00F444DB">
        <w:rPr>
          <w:rStyle w:val="style5"/>
          <w:rFonts w:cstheme="minorHAnsi"/>
          <w:color w:val="000000"/>
          <w:u w:val="single"/>
        </w:rPr>
        <w:t>O</w:t>
      </w:r>
      <w:r w:rsidR="00576761" w:rsidRPr="00F444DB">
        <w:rPr>
          <w:rFonts w:cstheme="minorHAnsi"/>
          <w:color w:val="000000"/>
        </w:rPr>
        <w:t>rder</w:t>
      </w:r>
      <w:r w:rsidR="00576761">
        <w:rPr>
          <w:rFonts w:cstheme="minorHAnsi"/>
          <w:color w:val="000000"/>
        </w:rPr>
        <w:t>)</w:t>
      </w:r>
      <w:r w:rsidR="00576761" w:rsidRPr="00F212EE">
        <w:rPr>
          <w:rStyle w:val="auto-style8"/>
          <w:rFonts w:cstheme="minorHAnsi"/>
          <w:color w:val="000000"/>
        </w:rPr>
        <w:t xml:space="preserve"> </w:t>
      </w:r>
      <w:r w:rsidR="00764812">
        <w:rPr>
          <w:rStyle w:val="auto-style8"/>
          <w:rFonts w:cstheme="minorHAnsi"/>
          <w:color w:val="000000"/>
        </w:rPr>
        <w:t>p</w:t>
      </w:r>
      <w:r w:rsidR="00576761" w:rsidRPr="00F212EE">
        <w:rPr>
          <w:rStyle w:val="auto-style8"/>
          <w:rFonts w:cstheme="minorHAnsi"/>
          <w:color w:val="000000"/>
        </w:rPr>
        <w:t xml:space="preserve">ower of the </w:t>
      </w:r>
      <w:hyperlink r:id="rId24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576761" w:rsidRPr="00F212EE">
        <w:rPr>
          <w:rStyle w:val="auto-style8"/>
          <w:rFonts w:cstheme="minorHAnsi"/>
          <w:color w:val="000000"/>
        </w:rPr>
        <w:t xml:space="preserve"> </w:t>
      </w:r>
      <w:r w:rsidR="00576761">
        <w:rPr>
          <w:rStyle w:val="auto-style8"/>
          <w:rFonts w:cstheme="minorHAnsi"/>
          <w:color w:val="000000"/>
        </w:rPr>
        <w:t>Cabal</w:t>
      </w:r>
      <w:r w:rsidR="00576761" w:rsidRPr="00F212EE">
        <w:rPr>
          <w:rStyle w:val="auto-style8"/>
          <w:rFonts w:cstheme="minorHAnsi"/>
          <w:color w:val="000000"/>
        </w:rPr>
        <w:t xml:space="preserve"> </w:t>
      </w:r>
      <w:r w:rsidR="00576761" w:rsidRPr="00F212EE">
        <w:rPr>
          <w:rStyle w:val="auto-style71"/>
          <w:rFonts w:cstheme="minorHAnsi"/>
          <w:color w:val="000000"/>
        </w:rPr>
        <w:t>hidden behind the mainstream media want</w:t>
      </w:r>
      <w:r w:rsidR="00576761">
        <w:rPr>
          <w:rStyle w:val="auto-style71"/>
          <w:rFonts w:cstheme="minorHAnsi"/>
          <w:color w:val="000000"/>
        </w:rPr>
        <w:t>s</w:t>
      </w:r>
      <w:r w:rsidR="00576761" w:rsidRPr="00F212EE">
        <w:rPr>
          <w:rStyle w:val="auto-style71"/>
          <w:rFonts w:cstheme="minorHAnsi"/>
          <w:color w:val="000000"/>
        </w:rPr>
        <w:t xml:space="preserve"> to impose on us as</w:t>
      </w:r>
      <w:r>
        <w:rPr>
          <w:rStyle w:val="auto-style71"/>
          <w:rFonts w:cstheme="minorHAnsi"/>
          <w:color w:val="000000"/>
        </w:rPr>
        <w:t xml:space="preserve"> the new</w:t>
      </w:r>
      <w:r w:rsidR="00576761" w:rsidRPr="00F212EE">
        <w:rPr>
          <w:rStyle w:val="auto-style71"/>
          <w:rFonts w:cstheme="minorHAnsi"/>
          <w:color w:val="000000"/>
        </w:rPr>
        <w:t xml:space="preserve"> </w:t>
      </w:r>
      <w:hyperlink r:id="rId249" w:anchor="ZBAP_Death_of_a_Nation.jpg" w:history="1">
        <w:hyperlink w:anchor="ZBAP_Death_of_a_Nation_Excerpt.jpg" w:history="1">
          <w:hyperlink w:anchor="ZBAP_PoliticalCorrectness_DeathOfNation" w:history="1">
            <w:r w:rsidR="00576761" w:rsidRPr="00F212EE">
              <w:rPr>
                <w:rStyle w:val="Hyperlink"/>
                <w:rFonts w:cstheme="minorHAnsi"/>
              </w:rPr>
              <w:t>political correctness</w:t>
            </w:r>
          </w:hyperlink>
        </w:hyperlink>
      </w:hyperlink>
      <w:r w:rsidR="00576761" w:rsidRPr="00F212EE">
        <w:rPr>
          <w:rStyle w:val="auto-style71"/>
          <w:rFonts w:cstheme="minorHAnsi"/>
          <w:color w:val="000000"/>
        </w:rPr>
        <w:t>.</w:t>
      </w:r>
    </w:p>
    <w:p w:rsidR="007C796C" w:rsidRDefault="007C796C" w:rsidP="00576761">
      <w:pPr>
        <w:rPr>
          <w:rFonts w:cstheme="minorHAnsi"/>
          <w:color w:val="000000"/>
        </w:rPr>
      </w:pPr>
    </w:p>
    <w:p w:rsidR="00764812" w:rsidRDefault="00576761" w:rsidP="00576761">
      <w:pPr>
        <w:rPr>
          <w:rFonts w:cstheme="minorHAnsi"/>
          <w:color w:val="000000"/>
        </w:rPr>
      </w:pPr>
      <w:r w:rsidRPr="00F212EE">
        <w:rPr>
          <w:rFonts w:cstheme="minorHAnsi"/>
          <w:color w:val="000000"/>
        </w:rPr>
        <w:t xml:space="preserve">Media must </w:t>
      </w:r>
      <w:r w:rsidR="00764812">
        <w:rPr>
          <w:rFonts w:cstheme="minorHAnsi"/>
          <w:color w:val="000000"/>
        </w:rPr>
        <w:t xml:space="preserve">not be </w:t>
      </w:r>
      <w:r w:rsidR="00EF2E91">
        <w:rPr>
          <w:rFonts w:cstheme="minorHAnsi"/>
          <w:color w:val="000000"/>
        </w:rPr>
        <w:t xml:space="preserve">the members of a </w:t>
      </w:r>
      <w:r w:rsidR="00764812">
        <w:rPr>
          <w:rFonts w:cstheme="minorHAnsi"/>
          <w:color w:val="000000"/>
        </w:rPr>
        <w:t>cartel</w:t>
      </w:r>
      <w:r w:rsidR="00EF2E91">
        <w:rPr>
          <w:rFonts w:cstheme="minorHAnsi"/>
          <w:color w:val="000000"/>
        </w:rPr>
        <w:t xml:space="preserve"> like the above one</w:t>
      </w:r>
      <w:r w:rsidR="00764812">
        <w:rPr>
          <w:rFonts w:cstheme="minorHAnsi"/>
          <w:color w:val="000000"/>
        </w:rPr>
        <w:t xml:space="preserve">. They must </w:t>
      </w:r>
      <w:r w:rsidRPr="00F212EE">
        <w:rPr>
          <w:rFonts w:cstheme="minorHAnsi"/>
          <w:color w:val="000000"/>
        </w:rPr>
        <w:t>compete with each other as to the best way to get</w:t>
      </w:r>
      <w:r w:rsidR="00EF2E91">
        <w:rPr>
          <w:rFonts w:cstheme="minorHAnsi"/>
          <w:color w:val="000000"/>
        </w:rPr>
        <w:t xml:space="preserve"> </w:t>
      </w:r>
      <w:r w:rsidR="00EF2E91" w:rsidRPr="00EF2E91">
        <w:rPr>
          <w:rFonts w:cstheme="minorHAnsi"/>
          <w:b/>
          <w:i/>
          <w:color w:val="000000"/>
        </w:rPr>
        <w:t>Full</w:t>
      </w:r>
      <w:r w:rsidRPr="00EF2E91">
        <w:rPr>
          <w:rFonts w:cstheme="minorHAnsi"/>
          <w:b/>
          <w:i/>
          <w:color w:val="000000"/>
        </w:rPr>
        <w:t xml:space="preserve"> </w:t>
      </w:r>
      <w:r w:rsidRPr="00EF2E91">
        <w:rPr>
          <w:rStyle w:val="Strong"/>
          <w:rFonts w:cstheme="minorHAnsi"/>
          <w:i/>
          <w:iCs/>
          <w:color w:val="000000"/>
        </w:rPr>
        <w:t>Truth</w:t>
      </w:r>
      <w:r w:rsidR="00EF2E91" w:rsidRPr="00EF2E91">
        <w:rPr>
          <w:rStyle w:val="Strong"/>
          <w:rFonts w:cstheme="minorHAnsi"/>
          <w:i/>
          <w:iCs/>
          <w:color w:val="000000"/>
        </w:rPr>
        <w:t xml:space="preserve"> </w:t>
      </w:r>
      <w:r w:rsidR="00EF2E91" w:rsidRPr="00EF2E91">
        <w:rPr>
          <w:rStyle w:val="Strong"/>
          <w:rFonts w:cstheme="minorHAnsi"/>
          <w:b w:val="0"/>
          <w:iCs/>
          <w:color w:val="000000"/>
        </w:rPr>
        <w:t xml:space="preserve">and </w:t>
      </w:r>
      <w:r w:rsidR="00EF2E91">
        <w:rPr>
          <w:rStyle w:val="Strong"/>
          <w:rFonts w:cstheme="minorHAnsi"/>
          <w:i/>
          <w:iCs/>
          <w:color w:val="000000"/>
        </w:rPr>
        <w:t xml:space="preserve">Full Knowledge </w:t>
      </w:r>
      <w:r w:rsidRPr="00F212EE">
        <w:rPr>
          <w:rFonts w:cstheme="minorHAnsi"/>
          <w:color w:val="000000"/>
        </w:rPr>
        <w:t>out to their clients or readers, being as much investigative and critical as required to achieve</w:t>
      </w:r>
      <w:r>
        <w:rPr>
          <w:rFonts w:cstheme="minorHAnsi"/>
          <w:color w:val="000000"/>
        </w:rPr>
        <w:t xml:space="preserve">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color w:val="000000"/>
        </w:rPr>
        <w:t xml:space="preserve">compliance of themselves and of the officials they criticize. </w:t>
      </w:r>
    </w:p>
    <w:p w:rsidR="00764812" w:rsidRDefault="00764812" w:rsidP="00576761">
      <w:pPr>
        <w:rPr>
          <w:rFonts w:cstheme="minorHAnsi"/>
          <w:color w:val="000000"/>
        </w:rPr>
      </w:pPr>
    </w:p>
    <w:p w:rsidR="00576761" w:rsidRPr="00F212EE" w:rsidRDefault="00FE0A79" w:rsidP="00576761">
      <w:pPr>
        <w:rPr>
          <w:rFonts w:cstheme="minorHAnsi"/>
          <w:color w:val="000000"/>
        </w:rPr>
      </w:pPr>
      <w:r>
        <w:rPr>
          <w:rFonts w:cstheme="minorHAnsi"/>
          <w:color w:val="000000"/>
        </w:rPr>
        <w:t>Again, in</w:t>
      </w:r>
      <w:r w:rsidR="00576761" w:rsidRPr="00F212EE">
        <w:rPr>
          <w:rFonts w:cstheme="minorHAnsi"/>
          <w:color w:val="000000"/>
        </w:rPr>
        <w:t xml:space="preserve"> </w:t>
      </w:r>
      <w:hyperlink r:id="rId250"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576761" w:rsidRPr="00F212EE">
        <w:rPr>
          <w:rFonts w:cstheme="minorHAnsi"/>
          <w:color w:val="000000"/>
        </w:rPr>
        <w:t xml:space="preserve">, no </w:t>
      </w:r>
      <w:r>
        <w:rPr>
          <w:rFonts w:cstheme="minorHAnsi"/>
          <w:color w:val="000000"/>
        </w:rPr>
        <w:t>citizen</w:t>
      </w:r>
      <w:r w:rsidR="00576761" w:rsidRPr="00F212EE">
        <w:rPr>
          <w:rFonts w:cstheme="minorHAnsi"/>
          <w:color w:val="000000"/>
        </w:rPr>
        <w:t xml:space="preserve"> and no </w:t>
      </w:r>
      <w:r>
        <w:rPr>
          <w:rFonts w:cstheme="minorHAnsi"/>
          <w:color w:val="000000"/>
        </w:rPr>
        <w:t xml:space="preserve">national </w:t>
      </w:r>
      <w:r w:rsidR="00576761" w:rsidRPr="00F212EE">
        <w:rPr>
          <w:rFonts w:cstheme="minorHAnsi"/>
          <w:color w:val="000000"/>
        </w:rPr>
        <w:t>corporation can own more than one single mainstream media at any given time, be it a newspaper, a magazine, a publishing house, a TV station, a film or entertainment company or any other type of mainstream media. All must be separate entities competing with each other for</w:t>
      </w:r>
      <w:r>
        <w:rPr>
          <w:rFonts w:cstheme="minorHAnsi"/>
          <w:color w:val="000000"/>
        </w:rPr>
        <w:t xml:space="preserve"> </w:t>
      </w:r>
      <w:hyperlink w:anchor="FTAK" w:history="1">
        <w:r w:rsidRPr="004B3FB2">
          <w:rPr>
            <w:rStyle w:val="Hyperlink"/>
            <w:rFonts w:cstheme="minorHAnsi"/>
          </w:rPr>
          <w:t>FTAK</w:t>
        </w:r>
      </w:hyperlink>
      <w:r>
        <w:rPr>
          <w:rFonts w:cstheme="minorHAnsi"/>
          <w:color w:val="000000"/>
        </w:rPr>
        <w:t xml:space="preserve"> </w:t>
      </w:r>
      <w:r w:rsidRPr="00F212EE">
        <w:rPr>
          <w:rFonts w:cstheme="minorHAnsi"/>
          <w:color w:val="000000"/>
        </w:rPr>
        <w:t>compliance</w:t>
      </w:r>
      <w:r w:rsidR="00576761" w:rsidRPr="00F212EE">
        <w:rPr>
          <w:rFonts w:cstheme="minorHAnsi"/>
          <w:color w:val="000000"/>
        </w:rPr>
        <w:t xml:space="preserve"> and best </w:t>
      </w:r>
      <w:r>
        <w:rPr>
          <w:rFonts w:cstheme="minorHAnsi"/>
          <w:color w:val="000000"/>
        </w:rPr>
        <w:t>output</w:t>
      </w:r>
      <w:r w:rsidR="00576761" w:rsidRPr="00F212EE">
        <w:rPr>
          <w:rFonts w:cstheme="minorHAnsi"/>
          <w:color w:val="000000"/>
        </w:rPr>
        <w:t>. No conglomerate or cartel of media</w:t>
      </w:r>
      <w:r w:rsidR="00576761">
        <w:rPr>
          <w:rFonts w:cstheme="minorHAnsi"/>
          <w:color w:val="000000"/>
        </w:rPr>
        <w:t xml:space="preserve"> </w:t>
      </w:r>
      <w:hyperlink w:anchor="ZBAP_MediaNetwork.jpg" w:history="1">
        <w:r w:rsidR="00576761" w:rsidRPr="003D28C7">
          <w:rPr>
            <w:rStyle w:val="Hyperlink"/>
            <w:rFonts w:cstheme="minorHAnsi"/>
          </w:rPr>
          <w:t>like the current cartel</w:t>
        </w:r>
      </w:hyperlink>
      <w:r w:rsidR="00576761" w:rsidRPr="00F212EE">
        <w:rPr>
          <w:rFonts w:cstheme="minorHAnsi"/>
          <w:color w:val="000000"/>
        </w:rPr>
        <w:t xml:space="preserve"> can be formed: all must compete separately, in separate hands, and through no related </w:t>
      </w:r>
      <w:r w:rsidR="00764812">
        <w:rPr>
          <w:rFonts w:cstheme="minorHAnsi"/>
          <w:color w:val="000000"/>
        </w:rPr>
        <w:t xml:space="preserve">common </w:t>
      </w:r>
      <w:r>
        <w:rPr>
          <w:rFonts w:cstheme="minorHAnsi"/>
          <w:color w:val="000000"/>
        </w:rPr>
        <w:t xml:space="preserve">network </w:t>
      </w:r>
      <w:r w:rsidR="00576761" w:rsidRPr="00F212EE">
        <w:rPr>
          <w:rFonts w:cstheme="minorHAnsi"/>
          <w:color w:val="000000"/>
        </w:rPr>
        <w:t>ownership directly or indirectly. Doing otherwise would mean an immediate withdrawal of an operating license, and possibly related criminal charges</w:t>
      </w:r>
      <w:r w:rsidR="00576761">
        <w:rPr>
          <w:rFonts w:cstheme="minorHAnsi"/>
          <w:color w:val="000000"/>
        </w:rPr>
        <w:t xml:space="preserve"> as </w:t>
      </w:r>
      <w:hyperlink w:anchor="FTABOC" w:history="1">
        <w:hyperlink w:anchor="FTAKOC" w:history="1">
          <w:r w:rsidR="006A08CF" w:rsidRPr="006A08CF">
            <w:rPr>
              <w:rStyle w:val="Hyperlink"/>
            </w:rPr>
            <w:t>FTAKOC</w:t>
          </w:r>
        </w:hyperlink>
      </w:hyperlink>
      <w:r w:rsidR="00576761" w:rsidRPr="00F212EE">
        <w:rPr>
          <w:rFonts w:cstheme="minorHAnsi"/>
          <w:color w:val="000000"/>
        </w:rPr>
        <w:t xml:space="preserve">, let alone possible immediate forceful foreclosure or ownership transfer to another owner as the highest bidder in an open public sale conducted by the </w:t>
      </w:r>
      <w:hyperlink w:anchor="TinformArium" w:history="1">
        <w:r w:rsidR="00576761" w:rsidRPr="00914CB0">
          <w:rPr>
            <w:rStyle w:val="Hyperlink"/>
            <w:rFonts w:cstheme="minorHAnsi"/>
          </w:rPr>
          <w:t>TinformArium</w:t>
        </w:r>
      </w:hyperlink>
      <w:r w:rsidR="00576761" w:rsidRPr="00F212EE">
        <w:rPr>
          <w:rFonts w:cstheme="minorHAnsi"/>
          <w:color w:val="000000"/>
        </w:rPr>
        <w:t xml:space="preserve"> of the </w:t>
      </w:r>
      <w:hyperlink w:anchor="ZBAP_TetractArium" w:history="1">
        <w:hyperlink w:anchor="TetractArium_FTAK" w:history="1">
          <w:r w:rsidR="00DF73A8" w:rsidRPr="00DF73A8">
            <w:rPr>
              <w:rStyle w:val="Hyperlink"/>
            </w:rPr>
            <w:t>TetractArium</w:t>
          </w:r>
        </w:hyperlink>
      </w:hyperlink>
      <w:r w:rsidR="00576761" w:rsidRPr="00F212EE">
        <w:rPr>
          <w:rFonts w:cstheme="minorHAnsi"/>
          <w:color w:val="000000"/>
        </w:rPr>
        <w:t xml:space="preserve"> of governance.</w:t>
      </w:r>
    </w:p>
    <w:p w:rsidR="00576761" w:rsidRPr="00F212EE" w:rsidRDefault="00576761" w:rsidP="00576761">
      <w:pPr>
        <w:rPr>
          <w:rFonts w:cstheme="minorHAnsi"/>
          <w:color w:val="000000"/>
        </w:rPr>
      </w:pPr>
    </w:p>
    <w:p w:rsidR="00576761" w:rsidRDefault="00576761" w:rsidP="00576761">
      <w:pPr>
        <w:rPr>
          <w:rStyle w:val="auto-style71"/>
          <w:rFonts w:cstheme="minorHAnsi"/>
          <w:color w:val="000000"/>
        </w:rPr>
      </w:pPr>
      <w:r w:rsidRPr="00F212EE">
        <w:rPr>
          <w:rStyle w:val="auto-style71"/>
          <w:rFonts w:cstheme="minorHAnsi"/>
          <w:color w:val="000000"/>
        </w:rPr>
        <w:t xml:space="preserve">All media are closely followed by the </w:t>
      </w:r>
      <w:hyperlink w:anchor="TinformArium" w:history="1">
        <w:r w:rsidRPr="00914CB0">
          <w:rPr>
            <w:rStyle w:val="Hyperlink"/>
            <w:rFonts w:cstheme="minorHAnsi"/>
          </w:rPr>
          <w:t>TinformArium</w:t>
        </w:r>
      </w:hyperlink>
      <w:r w:rsidRPr="00F212EE">
        <w:rPr>
          <w:rFonts w:cstheme="minorHAnsi"/>
          <w:color w:val="000000"/>
        </w:rPr>
        <w:t xml:space="preserve"> of the</w:t>
      </w:r>
      <w:r w:rsidR="00DF73A8">
        <w:rPr>
          <w:rFonts w:cstheme="minorHAnsi"/>
          <w:color w:val="000000"/>
        </w:rPr>
        <w:t xml:space="preserve"> </w:t>
      </w:r>
      <w:hyperlink w:anchor="TetractArium_FTAK" w:history="1">
        <w:r w:rsidR="00DF73A8" w:rsidRPr="00DF73A8">
          <w:rPr>
            <w:rStyle w:val="Hyperlink"/>
          </w:rPr>
          <w:t>TetractArium</w:t>
        </w:r>
      </w:hyperlink>
      <w:r w:rsidRPr="00F212EE">
        <w:rPr>
          <w:rStyle w:val="auto-style8"/>
          <w:rFonts w:cstheme="minorHAnsi"/>
          <w:color w:val="000000"/>
        </w:rPr>
        <w:t xml:space="preserve">, to ensure that </w:t>
      </w:r>
      <w:r w:rsidR="00FE0A79">
        <w:rPr>
          <w:rStyle w:val="auto-style8"/>
          <w:rFonts w:cstheme="minorHAnsi"/>
          <w:color w:val="000000"/>
        </w:rPr>
        <w:t>a</w:t>
      </w:r>
      <w:r w:rsidRPr="00F212EE">
        <w:rPr>
          <w:rStyle w:val="auto-style8"/>
          <w:rFonts w:cstheme="minorHAnsi"/>
          <w:color w:val="000000"/>
        </w:rPr>
        <w:t xml:space="preserve"> mainstream media never become</w:t>
      </w:r>
      <w:r w:rsidR="00FE0A79">
        <w:rPr>
          <w:rStyle w:val="auto-style8"/>
          <w:rFonts w:cstheme="minorHAnsi"/>
          <w:color w:val="000000"/>
        </w:rPr>
        <w:t>s</w:t>
      </w:r>
      <w:r w:rsidRPr="00F212EE">
        <w:rPr>
          <w:rStyle w:val="auto-style8"/>
          <w:rFonts w:cstheme="minorHAnsi"/>
          <w:color w:val="000000"/>
        </w:rPr>
        <w:t xml:space="preserve"> a simple obedient mouthpiece of the government</w:t>
      </w:r>
      <w:r w:rsidR="002F7F9F">
        <w:rPr>
          <w:rStyle w:val="auto-style8"/>
          <w:rFonts w:cstheme="minorHAnsi"/>
          <w:color w:val="000000"/>
        </w:rPr>
        <w:t xml:space="preserve"> too often fully controlled by a </w:t>
      </w:r>
      <w:hyperlink w:anchor="FastOgre" w:history="1">
        <w:hyperlink w:anchor="FAGSPEC" w:history="1">
          <w:r w:rsidR="004A59D4" w:rsidRPr="004A59D4">
            <w:rPr>
              <w:rStyle w:val="Hyperlink"/>
              <w:rFonts w:cstheme="minorHAnsi"/>
            </w:rPr>
            <w:t>FAGSPEC</w:t>
          </w:r>
        </w:hyperlink>
      </w:hyperlink>
      <w:r w:rsidR="002F7F9F">
        <w:rPr>
          <w:rStyle w:val="auto-style8"/>
          <w:rFonts w:cstheme="minorHAnsi"/>
          <w:color w:val="000000"/>
        </w:rPr>
        <w:t xml:space="preserve"> Cabal</w:t>
      </w:r>
      <w:r w:rsidRPr="00F212EE">
        <w:rPr>
          <w:rStyle w:val="auto-style8"/>
          <w:rFonts w:cstheme="minorHAnsi"/>
          <w:color w:val="000000"/>
        </w:rPr>
        <w:t xml:space="preserve">. Rather the opposite, as they must be constantly investigating and criticizing the government as their primary </w:t>
      </w:r>
      <w:r>
        <w:rPr>
          <w:rStyle w:val="auto-style8"/>
          <w:rFonts w:cstheme="minorHAnsi"/>
          <w:color w:val="000000"/>
        </w:rPr>
        <w:t xml:space="preserve">investigative </w:t>
      </w:r>
      <w:r w:rsidRPr="00F212EE">
        <w:rPr>
          <w:rStyle w:val="auto-style8"/>
          <w:rFonts w:cstheme="minorHAnsi"/>
          <w:color w:val="000000"/>
        </w:rPr>
        <w:t xml:space="preserve">role, along with complimenting </w:t>
      </w:r>
      <w:r w:rsidR="002F7F9F">
        <w:rPr>
          <w:rStyle w:val="auto-style8"/>
          <w:rFonts w:cstheme="minorHAnsi"/>
          <w:color w:val="000000"/>
        </w:rPr>
        <w:t xml:space="preserve">it </w:t>
      </w:r>
      <w:r w:rsidRPr="00F212EE">
        <w:rPr>
          <w:rStyle w:val="auto-style8"/>
          <w:rFonts w:cstheme="minorHAnsi"/>
          <w:color w:val="000000"/>
        </w:rPr>
        <w:t>whenever necessary, albeit always on a basis of</w:t>
      </w:r>
      <w:r w:rsidR="002F7F9F">
        <w:rPr>
          <w:rStyle w:val="auto-style8"/>
          <w:rFonts w:cstheme="minorHAnsi"/>
          <w:color w:val="000000"/>
        </w:rPr>
        <w:t xml:space="preserve"> a confirmed</w:t>
      </w:r>
      <w:r w:rsidRPr="00F212EE">
        <w:rPr>
          <w:rStyle w:val="auto-style8"/>
          <w:rFonts w:cstheme="minorHAnsi"/>
          <w:color w:val="000000"/>
        </w:rPr>
        <w:t xml:space="preserve">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Style w:val="auto-style8"/>
          <w:rFonts w:cstheme="minorHAnsi"/>
          <w:color w:val="000000"/>
        </w:rPr>
        <w:t>compliance</w:t>
      </w:r>
      <w:r w:rsidRPr="00F212EE">
        <w:rPr>
          <w:rStyle w:val="auto-style71"/>
          <w:rFonts w:cstheme="minorHAnsi"/>
          <w:color w:val="000000"/>
        </w:rPr>
        <w:t xml:space="preserve">. The media that seem to be mostly </w:t>
      </w:r>
      <w:r w:rsidR="001A588E">
        <w:rPr>
          <w:rStyle w:val="auto-style71"/>
          <w:rFonts w:cstheme="minorHAnsi"/>
          <w:color w:val="000000"/>
        </w:rPr>
        <w:t xml:space="preserve">repeating </w:t>
      </w:r>
      <w:r w:rsidRPr="00F212EE">
        <w:rPr>
          <w:rStyle w:val="auto-style71"/>
          <w:rFonts w:cstheme="minorHAnsi"/>
          <w:color w:val="000000"/>
        </w:rPr>
        <w:t>what the government says, when reporting on government activity or statistics, without obviously</w:t>
      </w:r>
      <w:r w:rsidR="001A588E">
        <w:rPr>
          <w:rStyle w:val="auto-style71"/>
          <w:rFonts w:cstheme="minorHAnsi"/>
          <w:color w:val="000000"/>
        </w:rPr>
        <w:t xml:space="preserve"> having </w:t>
      </w:r>
      <w:r w:rsidRPr="00F212EE">
        <w:rPr>
          <w:rStyle w:val="auto-style71"/>
          <w:rFonts w:cstheme="minorHAnsi"/>
          <w:color w:val="000000"/>
        </w:rPr>
        <w:t>investigat</w:t>
      </w:r>
      <w:r w:rsidR="001A588E">
        <w:rPr>
          <w:rStyle w:val="auto-style71"/>
          <w:rFonts w:cstheme="minorHAnsi"/>
          <w:color w:val="000000"/>
        </w:rPr>
        <w:t>ed</w:t>
      </w:r>
      <w:r w:rsidRPr="00F212EE">
        <w:rPr>
          <w:rStyle w:val="auto-style71"/>
          <w:rFonts w:cstheme="minorHAnsi"/>
          <w:color w:val="000000"/>
        </w:rPr>
        <w:t xml:space="preserve"> or question</w:t>
      </w:r>
      <w:r w:rsidR="001A588E">
        <w:rPr>
          <w:rStyle w:val="auto-style71"/>
          <w:rFonts w:cstheme="minorHAnsi"/>
          <w:color w:val="000000"/>
        </w:rPr>
        <w:t>ed the real</w:t>
      </w:r>
      <w:r w:rsidR="00FE0A79">
        <w:rPr>
          <w:rStyle w:val="auto-style71"/>
          <w:rFonts w:cstheme="minorHAnsi"/>
          <w:color w:val="000000"/>
        </w:rPr>
        <w:t xml:space="preserve"> </w:t>
      </w:r>
      <w:hyperlink w:anchor="FTAK" w:history="1">
        <w:r w:rsidR="00FE0A79" w:rsidRPr="004B3FB2">
          <w:rPr>
            <w:rStyle w:val="Hyperlink"/>
            <w:rFonts w:cstheme="minorHAnsi"/>
          </w:rPr>
          <w:t>FTAK</w:t>
        </w:r>
      </w:hyperlink>
      <w:r w:rsidR="001A588E">
        <w:rPr>
          <w:rStyle w:val="auto-style71"/>
          <w:rFonts w:cstheme="minorHAnsi"/>
          <w:color w:val="000000"/>
        </w:rPr>
        <w:t xml:space="preserve"> nature of</w:t>
      </w:r>
      <w:r w:rsidRPr="00F212EE">
        <w:rPr>
          <w:rStyle w:val="auto-style71"/>
          <w:rFonts w:cstheme="minorHAnsi"/>
          <w:color w:val="000000"/>
        </w:rPr>
        <w:t xml:space="preserve"> these activities and information from the government, can be submitted to severe fines and disciplinary measures, even to losing their operational license as a media. In turn, government can never refuse access to questions from journalists</w:t>
      </w:r>
      <w:r w:rsidR="001A588E">
        <w:rPr>
          <w:rStyle w:val="auto-style71"/>
          <w:rFonts w:cstheme="minorHAnsi"/>
          <w:color w:val="000000"/>
        </w:rPr>
        <w:t xml:space="preserve"> or </w:t>
      </w:r>
      <w:hyperlink w:anchor="Ftaknalyst" w:history="1">
        <w:r w:rsidR="007C0925" w:rsidRPr="00FE0A79">
          <w:rPr>
            <w:rStyle w:val="Hyperlink"/>
            <w:rFonts w:cstheme="minorHAnsi"/>
          </w:rPr>
          <w:t>Fta</w:t>
        </w:r>
        <w:r w:rsidR="00FE0A79">
          <w:rPr>
            <w:rStyle w:val="Hyperlink"/>
            <w:rFonts w:cstheme="minorHAnsi"/>
          </w:rPr>
          <w:t>k</w:t>
        </w:r>
        <w:r w:rsidR="007C0925" w:rsidRPr="00FE0A79">
          <w:rPr>
            <w:rStyle w:val="Hyperlink"/>
            <w:rFonts w:cstheme="minorHAnsi"/>
          </w:rPr>
          <w:t>nalysts</w:t>
        </w:r>
      </w:hyperlink>
      <w:r w:rsidR="007C0925">
        <w:rPr>
          <w:rStyle w:val="auto-style71"/>
          <w:rFonts w:cstheme="minorHAnsi"/>
          <w:color w:val="000000"/>
        </w:rPr>
        <w:t xml:space="preserve"> </w:t>
      </w:r>
      <w:r w:rsidR="007C0925" w:rsidRPr="00F212EE">
        <w:rPr>
          <w:rStyle w:val="auto-style71"/>
          <w:rFonts w:cstheme="minorHAnsi"/>
          <w:color w:val="000000"/>
        </w:rPr>
        <w:t>wanting</w:t>
      </w:r>
      <w:r w:rsidRPr="00F212EE">
        <w:rPr>
          <w:rStyle w:val="auto-style71"/>
          <w:rFonts w:cstheme="minorHAnsi"/>
          <w:color w:val="000000"/>
        </w:rPr>
        <w:t xml:space="preserve"> to verify the accuracy of government information, statistics</w:t>
      </w:r>
      <w:r w:rsidR="001A588E">
        <w:rPr>
          <w:rStyle w:val="auto-style71"/>
          <w:rFonts w:cstheme="minorHAnsi"/>
          <w:color w:val="000000"/>
        </w:rPr>
        <w:t>, reported activities</w:t>
      </w:r>
      <w:r w:rsidRPr="00F212EE">
        <w:rPr>
          <w:rStyle w:val="auto-style71"/>
          <w:rFonts w:cstheme="minorHAnsi"/>
          <w:color w:val="000000"/>
        </w:rPr>
        <w:t xml:space="preserve"> or money handling.</w:t>
      </w:r>
    </w:p>
    <w:p w:rsidR="00FC68BD" w:rsidRDefault="00FC68BD" w:rsidP="00576761">
      <w:pPr>
        <w:rPr>
          <w:rStyle w:val="auto-style71"/>
          <w:rFonts w:cstheme="minorHAnsi"/>
          <w:color w:val="000000"/>
        </w:rPr>
      </w:pPr>
    </w:p>
    <w:p w:rsidR="00FC68BD" w:rsidRDefault="00EB407C" w:rsidP="00FC68BD">
      <w:r>
        <w:pict>
          <v:rect id="_x0000_i1033" style="width:441.6pt;height:3.75pt" o:hralign="center" o:hrstd="t" o:hrnoshade="t" o:hr="t" fillcolor="#31849b [2408]" stroked="f"/>
        </w:pict>
      </w:r>
    </w:p>
    <w:p w:rsidR="00E4757A" w:rsidRDefault="00E4757A" w:rsidP="00FC68BD"/>
    <w:p w:rsidR="00FC68BD" w:rsidRDefault="00FC68BD" w:rsidP="00FC68BD">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Pr="0024157C" w:rsidRDefault="0024157C" w:rsidP="0024157C">
      <w:pPr>
        <w:pStyle w:val="Heading2"/>
      </w:pPr>
      <w:bookmarkStart w:id="131" w:name="_Toc176628446"/>
      <w:r>
        <w:lastRenderedPageBreak/>
        <w:t>8</w:t>
      </w:r>
      <w:bookmarkStart w:id="132" w:name="R08"/>
      <w:r>
        <w:t>--</w:t>
      </w:r>
      <w:bookmarkEnd w:id="132"/>
      <w:r>
        <w:t xml:space="preserve"> Imposing </w:t>
      </w:r>
      <w:r w:rsidR="00CF057E" w:rsidRPr="006F4118">
        <w:rPr>
          <w:i/>
        </w:rPr>
        <w:t>Health Care</w:t>
      </w:r>
      <w:r w:rsidR="00CF057E">
        <w:t xml:space="preserve">, not </w:t>
      </w:r>
      <w:r w:rsidR="00CF057E" w:rsidRPr="006F4118">
        <w:rPr>
          <w:i/>
        </w:rPr>
        <w:t>Disease Care</w:t>
      </w:r>
      <w:r w:rsidR="00CF057E">
        <w:t xml:space="preserve">, no </w:t>
      </w:r>
      <w:r w:rsidR="00CF057E" w:rsidRPr="00CF057E">
        <w:rPr>
          <w:i/>
        </w:rPr>
        <w:t>BigPharma</w:t>
      </w:r>
      <w:r w:rsidR="00CF057E">
        <w:t xml:space="preserve"> Overpower and All Science Nature Based</w:t>
      </w:r>
      <w:r>
        <w:t>.</w:t>
      </w:r>
      <w:bookmarkEnd w:id="131"/>
      <w:r>
        <w:t xml:space="preserve"> </w:t>
      </w:r>
    </w:p>
    <w:p w:rsidR="0024157C" w:rsidRDefault="0024157C" w:rsidP="00100595"/>
    <w:p w:rsidR="00BA32DD" w:rsidRDefault="009D0383" w:rsidP="009D0383">
      <w:r w:rsidRPr="00F212EE">
        <w:t xml:space="preserve">In </w:t>
      </w:r>
      <w:hyperlink w:anchor="FtabAristarchy" w:history="1">
        <w:hyperlink w:anchor="FtakAristarchy" w:history="1">
          <w:r w:rsidR="00181B69" w:rsidRPr="00181B69">
            <w:rPr>
              <w:rStyle w:val="Hyperlink"/>
              <w:rFonts w:cstheme="minorHAnsi"/>
            </w:rPr>
            <w:t>FtakAristarchy</w:t>
          </w:r>
        </w:hyperlink>
      </w:hyperlink>
      <w:r w:rsidRPr="00F212EE">
        <w:t xml:space="preserve"> all sciences must become </w:t>
      </w:r>
      <w:hyperlink w:anchor="NELA" w:history="1">
        <w:hyperlink w:anchor="NELAR" w:history="1">
          <w:r w:rsidRPr="00281576">
            <w:rPr>
              <w:rStyle w:val="Hyperlink"/>
              <w:rFonts w:cstheme="minorHAnsi"/>
            </w:rPr>
            <w:t>NELAR</w:t>
          </w:r>
        </w:hyperlink>
      </w:hyperlink>
      <w:r w:rsidRPr="00F212EE">
        <w:t xml:space="preserve"> </w:t>
      </w:r>
      <w:r w:rsidR="00B83B2D">
        <w:t>(</w:t>
      </w:r>
      <w:r w:rsidR="00B83B2D" w:rsidRPr="00B94EF3">
        <w:rPr>
          <w:rStyle w:val="style2"/>
          <w:rFonts w:cstheme="minorHAnsi"/>
          <w:color w:val="000000"/>
          <w:u w:val="single"/>
        </w:rPr>
        <w:t>N</w:t>
      </w:r>
      <w:r w:rsidR="00B83B2D" w:rsidRPr="00B94EF3">
        <w:rPr>
          <w:rStyle w:val="auto-style8"/>
          <w:rFonts w:cstheme="minorHAnsi"/>
          <w:color w:val="000000"/>
        </w:rPr>
        <w:t xml:space="preserve">atural </w:t>
      </w:r>
      <w:r w:rsidR="00B83B2D" w:rsidRPr="00B94EF3">
        <w:rPr>
          <w:rStyle w:val="style2"/>
          <w:rFonts w:cstheme="minorHAnsi"/>
          <w:color w:val="000000"/>
          <w:u w:val="single"/>
        </w:rPr>
        <w:t>E</w:t>
      </w:r>
      <w:r w:rsidR="00B83B2D" w:rsidRPr="00B94EF3">
        <w:rPr>
          <w:rStyle w:val="auto-style8"/>
          <w:rFonts w:cstheme="minorHAnsi"/>
          <w:color w:val="000000"/>
        </w:rPr>
        <w:t>arth-</w:t>
      </w:r>
      <w:r w:rsidR="00B83B2D" w:rsidRPr="00B94EF3">
        <w:rPr>
          <w:rStyle w:val="style2"/>
          <w:rFonts w:cstheme="minorHAnsi"/>
          <w:color w:val="000000"/>
          <w:u w:val="single"/>
        </w:rPr>
        <w:t>L</w:t>
      </w:r>
      <w:r w:rsidR="00B83B2D" w:rsidRPr="00B94EF3">
        <w:rPr>
          <w:rStyle w:val="auto-style8"/>
          <w:rFonts w:cstheme="minorHAnsi"/>
          <w:color w:val="000000"/>
        </w:rPr>
        <w:t xml:space="preserve">ife </w:t>
      </w:r>
      <w:r w:rsidR="00B83B2D" w:rsidRPr="00B94EF3">
        <w:rPr>
          <w:rStyle w:val="style2"/>
          <w:rFonts w:cstheme="minorHAnsi"/>
          <w:color w:val="000000"/>
          <w:u w:val="single"/>
        </w:rPr>
        <w:t>A</w:t>
      </w:r>
      <w:r w:rsidR="00B83B2D" w:rsidRPr="00B94EF3">
        <w:rPr>
          <w:rStyle w:val="auto-style8"/>
          <w:rFonts w:cstheme="minorHAnsi"/>
          <w:color w:val="000000"/>
        </w:rPr>
        <w:t>pproach</w:t>
      </w:r>
      <w:r w:rsidR="00B83B2D">
        <w:rPr>
          <w:rStyle w:val="auto-style8"/>
          <w:rFonts w:cstheme="minorHAnsi"/>
          <w:color w:val="000000"/>
        </w:rPr>
        <w:t>)</w:t>
      </w:r>
      <w:r w:rsidR="00B83B2D">
        <w:t xml:space="preserve"> compliant </w:t>
      </w:r>
      <w:r w:rsidRPr="00F212EE">
        <w:t xml:space="preserve">in the way they are taught and used. DNA </w:t>
      </w:r>
      <w:r w:rsidR="00B83B2D">
        <w:t>research</w:t>
      </w:r>
      <w:r w:rsidRPr="00F212EE">
        <w:t xml:space="preserve"> is only permitted for better understanding and </w:t>
      </w:r>
      <w:r w:rsidR="00B83B2D">
        <w:t xml:space="preserve">for </w:t>
      </w:r>
      <w:r w:rsidRPr="00F212EE">
        <w:t xml:space="preserve">using it </w:t>
      </w:r>
      <w:r w:rsidR="009521A3">
        <w:t xml:space="preserve">better </w:t>
      </w:r>
      <w:r w:rsidRPr="00F212EE">
        <w:t>for the wellbeing of people, but absolutely prohibited for</w:t>
      </w:r>
      <w:r w:rsidR="00B83B2D">
        <w:t xml:space="preserve"> any kind of engineering</w:t>
      </w:r>
      <w:r w:rsidRPr="00F212EE">
        <w:t xml:space="preserve"> attempting to change it, even with the supposition of an attempt to improve it, making such </w:t>
      </w:r>
      <w:r w:rsidR="009521A3">
        <w:t>attempts</w:t>
      </w:r>
      <w:r w:rsidRPr="00F212EE">
        <w:t xml:space="preserve"> a serious</w:t>
      </w:r>
      <w:r w:rsidR="00D56AE8">
        <w:t xml:space="preserve"> crime as</w:t>
      </w:r>
      <w:r w:rsidRPr="00F212EE">
        <w:t xml:space="preserve"> </w:t>
      </w:r>
      <w:hyperlink w:anchor="FTABOC" w:history="1">
        <w:hyperlink w:anchor="FTABOC" w:history="1">
          <w:hyperlink w:anchor="FTAKOC" w:history="1">
            <w:r w:rsidR="006A08CF" w:rsidRPr="006A08CF">
              <w:rPr>
                <w:rStyle w:val="Hyperlink"/>
                <w:rFonts w:cstheme="minorHAnsi"/>
              </w:rPr>
              <w:t>FTAKOC</w:t>
            </w:r>
          </w:hyperlink>
        </w:hyperlink>
      </w:hyperlink>
      <w:r w:rsidRPr="00F212EE">
        <w:t xml:space="preserve"> </w:t>
      </w:r>
      <w:r w:rsidR="00D56AE8">
        <w:t>(</w:t>
      </w:r>
      <w:r w:rsidR="00D56AE8" w:rsidRPr="00B94EF3">
        <w:rPr>
          <w:rFonts w:cstheme="minorHAnsi"/>
          <w:u w:val="single"/>
        </w:rPr>
        <w:t>F</w:t>
      </w:r>
      <w:r w:rsidR="00D56AE8" w:rsidRPr="00B94EF3">
        <w:rPr>
          <w:rFonts w:cstheme="minorHAnsi"/>
        </w:rPr>
        <w:t xml:space="preserve">ull </w:t>
      </w:r>
      <w:r w:rsidR="00D56AE8" w:rsidRPr="00B94EF3">
        <w:rPr>
          <w:rFonts w:cstheme="minorHAnsi"/>
          <w:u w:val="single"/>
        </w:rPr>
        <w:t>T</w:t>
      </w:r>
      <w:r w:rsidR="00D56AE8" w:rsidRPr="00B94EF3">
        <w:rPr>
          <w:rFonts w:cstheme="minorHAnsi"/>
        </w:rPr>
        <w:t xml:space="preserve">ruth </w:t>
      </w:r>
      <w:r w:rsidR="00D56AE8" w:rsidRPr="00B94EF3">
        <w:rPr>
          <w:rFonts w:cstheme="minorHAnsi"/>
          <w:u w:val="single"/>
        </w:rPr>
        <w:t>A</w:t>
      </w:r>
      <w:r w:rsidR="00D56AE8" w:rsidRPr="00B94EF3">
        <w:rPr>
          <w:rFonts w:cstheme="minorHAnsi"/>
        </w:rPr>
        <w:t>nd</w:t>
      </w:r>
      <w:r w:rsidR="00D56AE8">
        <w:rPr>
          <w:rFonts w:cstheme="minorHAnsi"/>
        </w:rPr>
        <w:t xml:space="preserve"> </w:t>
      </w:r>
      <w:r w:rsidR="00D56AE8" w:rsidRPr="00DA088F">
        <w:rPr>
          <w:rFonts w:cstheme="minorHAnsi"/>
          <w:u w:val="single"/>
        </w:rPr>
        <w:t>K</w:t>
      </w:r>
      <w:r w:rsidR="00D56AE8">
        <w:rPr>
          <w:rFonts w:cstheme="minorHAnsi"/>
        </w:rPr>
        <w:t>nowledge</w:t>
      </w:r>
      <w:r w:rsidR="00D56AE8" w:rsidRPr="00B94EF3">
        <w:rPr>
          <w:rFonts w:cstheme="minorHAnsi"/>
        </w:rPr>
        <w:t xml:space="preserve"> </w:t>
      </w:r>
      <w:r w:rsidR="00D56AE8" w:rsidRPr="00B94EF3">
        <w:rPr>
          <w:rFonts w:cstheme="minorHAnsi"/>
          <w:u w:val="single"/>
        </w:rPr>
        <w:t>O</w:t>
      </w:r>
      <w:r w:rsidR="00D56AE8" w:rsidRPr="00B94EF3">
        <w:rPr>
          <w:rFonts w:cstheme="minorHAnsi"/>
        </w:rPr>
        <w:t xml:space="preserve">bstruction </w:t>
      </w:r>
      <w:r w:rsidR="00D56AE8" w:rsidRPr="00B94EF3">
        <w:rPr>
          <w:rFonts w:cstheme="minorHAnsi"/>
          <w:u w:val="single"/>
        </w:rPr>
        <w:t>C</w:t>
      </w:r>
      <w:r w:rsidR="00D56AE8" w:rsidRPr="00B94EF3">
        <w:rPr>
          <w:rFonts w:cstheme="minorHAnsi"/>
        </w:rPr>
        <w:t>rime</w:t>
      </w:r>
      <w:r w:rsidR="00D56AE8">
        <w:rPr>
          <w:rFonts w:cstheme="minorHAnsi"/>
        </w:rPr>
        <w:t>),</w:t>
      </w:r>
      <w:r w:rsidR="00D56AE8" w:rsidRPr="00F212EE">
        <w:t xml:space="preserve"> </w:t>
      </w:r>
      <w:r w:rsidRPr="00F212EE">
        <w:t>or</w:t>
      </w:r>
      <w:r w:rsidR="00D56AE8">
        <w:t xml:space="preserve"> treason against nature as</w:t>
      </w:r>
      <w:r w:rsidRPr="00F212EE">
        <w:t xml:space="preserve"> </w:t>
      </w:r>
      <w:hyperlink w:anchor="FTABOT" w:history="1">
        <w:hyperlink w:anchor="FTAKOT" w:history="1">
          <w:r w:rsidR="006A08CF" w:rsidRPr="006A08CF">
            <w:rPr>
              <w:rStyle w:val="Hyperlink"/>
              <w:rFonts w:cstheme="minorHAnsi"/>
            </w:rPr>
            <w:t>FTAKOT</w:t>
          </w:r>
        </w:hyperlink>
      </w:hyperlink>
      <w:r w:rsidRPr="00F212EE">
        <w:t xml:space="preserve"> </w:t>
      </w:r>
      <w:r w:rsidR="00D56AE8">
        <w:t>(</w:t>
      </w:r>
      <w:r w:rsidR="00D56AE8" w:rsidRPr="00B94EF3">
        <w:rPr>
          <w:rFonts w:cstheme="minorHAnsi"/>
          <w:u w:val="single"/>
        </w:rPr>
        <w:t>F</w:t>
      </w:r>
      <w:r w:rsidR="00D56AE8" w:rsidRPr="00B94EF3">
        <w:rPr>
          <w:rFonts w:cstheme="minorHAnsi"/>
        </w:rPr>
        <w:t xml:space="preserve">ull </w:t>
      </w:r>
      <w:r w:rsidR="00D56AE8" w:rsidRPr="00B94EF3">
        <w:rPr>
          <w:rFonts w:cstheme="minorHAnsi"/>
          <w:u w:val="single"/>
        </w:rPr>
        <w:t>T</w:t>
      </w:r>
      <w:r w:rsidR="00D56AE8" w:rsidRPr="00B94EF3">
        <w:rPr>
          <w:rFonts w:cstheme="minorHAnsi"/>
        </w:rPr>
        <w:t xml:space="preserve">ruth </w:t>
      </w:r>
      <w:r w:rsidR="00D56AE8" w:rsidRPr="00B94EF3">
        <w:rPr>
          <w:rFonts w:cstheme="minorHAnsi"/>
          <w:u w:val="single"/>
        </w:rPr>
        <w:t>A</w:t>
      </w:r>
      <w:r w:rsidR="00D56AE8" w:rsidRPr="00B94EF3">
        <w:rPr>
          <w:rFonts w:cstheme="minorHAnsi"/>
        </w:rPr>
        <w:t>nd</w:t>
      </w:r>
      <w:r w:rsidR="00D56AE8">
        <w:rPr>
          <w:rFonts w:cstheme="minorHAnsi"/>
        </w:rPr>
        <w:t xml:space="preserve"> </w:t>
      </w:r>
      <w:r w:rsidR="00D56AE8" w:rsidRPr="00287478">
        <w:rPr>
          <w:rFonts w:cstheme="minorHAnsi"/>
          <w:u w:val="single"/>
        </w:rPr>
        <w:t>K</w:t>
      </w:r>
      <w:r w:rsidR="00D56AE8">
        <w:rPr>
          <w:rFonts w:cstheme="minorHAnsi"/>
        </w:rPr>
        <w:t xml:space="preserve">nowledge </w:t>
      </w:r>
      <w:r w:rsidR="00D56AE8" w:rsidRPr="00B94EF3">
        <w:rPr>
          <w:rFonts w:cstheme="minorHAnsi"/>
          <w:u w:val="single"/>
        </w:rPr>
        <w:t>O</w:t>
      </w:r>
      <w:r w:rsidR="00D56AE8" w:rsidRPr="00B94EF3">
        <w:rPr>
          <w:rFonts w:cstheme="minorHAnsi"/>
        </w:rPr>
        <w:t xml:space="preserve">bstruction </w:t>
      </w:r>
      <w:r w:rsidR="00D56AE8" w:rsidRPr="00B94EF3">
        <w:rPr>
          <w:rFonts w:cstheme="minorHAnsi"/>
          <w:u w:val="single"/>
        </w:rPr>
        <w:t>T</w:t>
      </w:r>
      <w:r w:rsidR="00D56AE8" w:rsidRPr="00B94EF3">
        <w:rPr>
          <w:rFonts w:cstheme="minorHAnsi"/>
        </w:rPr>
        <w:t>reason</w:t>
      </w:r>
      <w:r w:rsidR="00D56AE8">
        <w:rPr>
          <w:rFonts w:cstheme="minorHAnsi"/>
        </w:rPr>
        <w:t>)</w:t>
      </w:r>
      <w:r w:rsidRPr="00F212EE">
        <w:t xml:space="preserve">. Producing </w:t>
      </w:r>
      <w:hyperlink w:anchor="GMO" w:history="1">
        <w:r w:rsidRPr="00F212EE">
          <w:rPr>
            <w:rStyle w:val="Hyperlink"/>
          </w:rPr>
          <w:t>GMO</w:t>
        </w:r>
      </w:hyperlink>
      <w:r w:rsidRPr="00F212EE">
        <w:t xml:space="preserve"> (</w:t>
      </w:r>
      <w:r w:rsidRPr="00F212EE">
        <w:rPr>
          <w:u w:val="single"/>
        </w:rPr>
        <w:t>G</w:t>
      </w:r>
      <w:r w:rsidRPr="00F212EE">
        <w:t xml:space="preserve">enetically </w:t>
      </w:r>
      <w:r w:rsidRPr="00F212EE">
        <w:rPr>
          <w:u w:val="single"/>
        </w:rPr>
        <w:t>M</w:t>
      </w:r>
      <w:r w:rsidRPr="00F212EE">
        <w:t xml:space="preserve">odified </w:t>
      </w:r>
      <w:r w:rsidRPr="00F212EE">
        <w:rPr>
          <w:u w:val="single"/>
        </w:rPr>
        <w:t>O</w:t>
      </w:r>
      <w:r w:rsidRPr="00F212EE">
        <w:t>rganisms) products, or importing such organisms</w:t>
      </w:r>
      <w:r w:rsidR="009521A3">
        <w:t xml:space="preserve"> from abroad</w:t>
      </w:r>
      <w:r w:rsidRPr="00F212EE">
        <w:t xml:space="preserve">, is </w:t>
      </w:r>
      <w:r w:rsidR="00C67F19">
        <w:t>always</w:t>
      </w:r>
      <w:r w:rsidRPr="00F212EE">
        <w:t xml:space="preserve"> prohibited</w:t>
      </w:r>
      <w:r w:rsidR="00D657DB">
        <w:t xml:space="preserve"> as a serious crime</w:t>
      </w:r>
      <w:r w:rsidR="00D85B28">
        <w:t xml:space="preserve">, even when the </w:t>
      </w:r>
      <w:hyperlink w:anchor="GMO" w:history="1">
        <w:r w:rsidR="00D85B28" w:rsidRPr="00F212EE">
          <w:rPr>
            <w:rStyle w:val="Hyperlink"/>
          </w:rPr>
          <w:t>GMO</w:t>
        </w:r>
      </w:hyperlink>
      <w:r w:rsidR="00D85B28">
        <w:t xml:space="preserve"> is called by any other name, like </w:t>
      </w:r>
      <w:hyperlink w:anchor="NGT" w:history="1">
        <w:r w:rsidR="00D85B28" w:rsidRPr="00D85B28">
          <w:rPr>
            <w:rStyle w:val="Hyperlink"/>
          </w:rPr>
          <w:t>NGT</w:t>
        </w:r>
      </w:hyperlink>
      <w:r w:rsidR="00D85B28">
        <w:t xml:space="preserve"> (</w:t>
      </w:r>
      <w:r w:rsidR="00D85B28" w:rsidRPr="00D85B28">
        <w:rPr>
          <w:rStyle w:val="Strong"/>
          <w:rFonts w:cstheme="minorHAnsi"/>
          <w:b w:val="0"/>
          <w:u w:val="single"/>
        </w:rPr>
        <w:t>N</w:t>
      </w:r>
      <w:r w:rsidR="00D85B28" w:rsidRPr="00D85B28">
        <w:rPr>
          <w:rStyle w:val="Strong"/>
          <w:rFonts w:cstheme="minorHAnsi"/>
          <w:b w:val="0"/>
        </w:rPr>
        <w:t xml:space="preserve">ew </w:t>
      </w:r>
      <w:r w:rsidR="00D85B28" w:rsidRPr="00D85B28">
        <w:rPr>
          <w:rStyle w:val="Strong"/>
          <w:rFonts w:cstheme="minorHAnsi"/>
          <w:b w:val="0"/>
          <w:u w:val="single"/>
        </w:rPr>
        <w:t>G</w:t>
      </w:r>
      <w:r w:rsidR="00D85B28" w:rsidRPr="00D85B28">
        <w:rPr>
          <w:rStyle w:val="Strong"/>
          <w:rFonts w:cstheme="minorHAnsi"/>
          <w:b w:val="0"/>
        </w:rPr>
        <w:t xml:space="preserve">enomic </w:t>
      </w:r>
      <w:r w:rsidR="00D85B28" w:rsidRPr="00D85B28">
        <w:rPr>
          <w:rStyle w:val="Strong"/>
          <w:rFonts w:cstheme="minorHAnsi"/>
          <w:b w:val="0"/>
          <w:u w:val="single"/>
        </w:rPr>
        <w:t>T</w:t>
      </w:r>
      <w:r w:rsidR="00D85B28" w:rsidRPr="00D85B28">
        <w:rPr>
          <w:rStyle w:val="Strong"/>
          <w:rFonts w:cstheme="minorHAnsi"/>
          <w:b w:val="0"/>
        </w:rPr>
        <w:t>echnique</w:t>
      </w:r>
      <w:r w:rsidR="00D85B28">
        <w:rPr>
          <w:rStyle w:val="Strong"/>
          <w:rFonts w:cstheme="minorHAnsi"/>
          <w:b w:val="0"/>
        </w:rPr>
        <w:t>) to hide its real nature</w:t>
      </w:r>
      <w:r w:rsidRPr="00F212EE">
        <w:t xml:space="preserve">. </w:t>
      </w:r>
    </w:p>
    <w:p w:rsidR="00BA32DD" w:rsidRDefault="00BA32DD" w:rsidP="009D0383"/>
    <w:p w:rsidR="00BA32DD" w:rsidRDefault="00EB407C" w:rsidP="009D0383">
      <w:hyperlink w:anchor="FtabAristarchy" w:history="1">
        <w:hyperlink w:anchor="FtakAristarchy" w:history="1">
          <w:r w:rsidR="00181B69" w:rsidRPr="00181B69">
            <w:rPr>
              <w:rStyle w:val="Hyperlink"/>
              <w:rFonts w:cstheme="minorHAnsi"/>
            </w:rPr>
            <w:t>FtakAristarchy</w:t>
          </w:r>
        </w:hyperlink>
      </w:hyperlink>
      <w:r w:rsidR="009D0383" w:rsidRPr="00F212EE">
        <w:t xml:space="preserve"> is also not too concerned with the current famous </w:t>
      </w:r>
      <w:r w:rsidR="00D56AE8">
        <w:t xml:space="preserve">hot </w:t>
      </w:r>
      <w:r w:rsidR="009D0383" w:rsidRPr="00F212EE">
        <w:t xml:space="preserve">subject of global warming or climate change. These phenomena are </w:t>
      </w:r>
      <w:r w:rsidR="00D56AE8">
        <w:t xml:space="preserve">real and </w:t>
      </w:r>
      <w:r w:rsidR="009D0383" w:rsidRPr="00F212EE">
        <w:t xml:space="preserve">preoccupying, and we must do the best we can to avoid their bad impact, but they are mostly due to natural physical cosmic cycles. </w:t>
      </w:r>
      <w:r w:rsidR="00D56AE8">
        <w:t>Consequently, their real natural nature must not be used for fake propaganda leading to our global enslavement.</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rsidR="009D0383" w:rsidRPr="00F212EE">
        <w:t xml:space="preserve"> is more concerned with common </w:t>
      </w:r>
      <w:r w:rsidR="00D56AE8">
        <w:t xml:space="preserve">forms of </w:t>
      </w:r>
      <w:r w:rsidR="009D0383" w:rsidRPr="00F212EE">
        <w:t>pollution</w:t>
      </w:r>
      <w:r w:rsidR="00D56AE8">
        <w:t>,</w:t>
      </w:r>
      <w:r w:rsidR="009D0383" w:rsidRPr="00F212EE">
        <w:t xml:space="preserve"> </w:t>
      </w:r>
      <w:r w:rsidR="00D56AE8">
        <w:t xml:space="preserve">like the plastic invasion of our natural environment, and a wide variety of caustic pollution </w:t>
      </w:r>
      <w:r w:rsidR="009D0383" w:rsidRPr="00F212EE">
        <w:t xml:space="preserve">caused by the daily activity of common human beings and big corporations at all levels of air, water and land. </w:t>
      </w:r>
    </w:p>
    <w:p w:rsidR="00BA32DD" w:rsidRDefault="00BA32DD" w:rsidP="009D0383"/>
    <w:p w:rsidR="00BA32DD" w:rsidRDefault="009D0383" w:rsidP="009D0383">
      <w:r w:rsidRPr="00F212EE">
        <w:rPr>
          <w:u w:val="single"/>
        </w:rPr>
        <w:t>A</w:t>
      </w:r>
      <w:r w:rsidRPr="00F212EE">
        <w:t xml:space="preserve">rtificial </w:t>
      </w:r>
      <w:r w:rsidRPr="00F212EE">
        <w:rPr>
          <w:u w:val="single"/>
        </w:rPr>
        <w:t>I</w:t>
      </w:r>
      <w:r w:rsidRPr="00F212EE">
        <w:t>ntelligence (</w:t>
      </w:r>
      <w:hyperlink w:anchor="AI" w:history="1">
        <w:r w:rsidRPr="00C87B1E">
          <w:rPr>
            <w:rStyle w:val="Hyperlink"/>
          </w:rPr>
          <w:t>AI</w:t>
        </w:r>
      </w:hyperlink>
      <w:r w:rsidRPr="00F212EE">
        <w:t xml:space="preserve">) linked to </w:t>
      </w:r>
      <w:r w:rsidR="00BA32DD">
        <w:t xml:space="preserve">alter </w:t>
      </w:r>
      <w:r w:rsidRPr="00F212EE">
        <w:t xml:space="preserve">biological life is </w:t>
      </w:r>
      <w:r w:rsidR="00D56AE8">
        <w:t>always</w:t>
      </w:r>
      <w:r w:rsidRPr="00F212EE">
        <w:t xml:space="preserve"> a</w:t>
      </w:r>
      <w:r w:rsidR="00BA32DD">
        <w:t>t least a</w:t>
      </w:r>
      <w:r w:rsidRPr="00F212EE">
        <w:t xml:space="preserve"> serious </w:t>
      </w:r>
      <w:hyperlink w:anchor="FTABOC" w:history="1">
        <w:hyperlink w:anchor="FTABOC" w:history="1">
          <w:hyperlink w:anchor="FTAKOC" w:history="1">
            <w:r w:rsidR="00D56AE8" w:rsidRPr="006A08CF">
              <w:rPr>
                <w:rStyle w:val="Hyperlink"/>
                <w:rFonts w:cstheme="minorHAnsi"/>
              </w:rPr>
              <w:t>FTAKOC</w:t>
            </w:r>
          </w:hyperlink>
        </w:hyperlink>
      </w:hyperlink>
      <w:r w:rsidR="00D56AE8">
        <w:t xml:space="preserve"> </w:t>
      </w:r>
      <w:r w:rsidRPr="00F212EE">
        <w:t xml:space="preserve">crime. The production of sterile seeds for farming </w:t>
      </w:r>
      <w:r w:rsidR="00D56AE8">
        <w:t xml:space="preserve">with the help of </w:t>
      </w:r>
      <w:hyperlink w:anchor="AI" w:history="1">
        <w:r w:rsidR="00D56AE8" w:rsidRPr="00C87B1E">
          <w:rPr>
            <w:rStyle w:val="Hyperlink"/>
          </w:rPr>
          <w:t>AI</w:t>
        </w:r>
      </w:hyperlink>
      <w:r w:rsidR="00D56AE8">
        <w:t xml:space="preserve"> </w:t>
      </w:r>
      <w:r w:rsidRPr="00F212EE">
        <w:t>is not only considered a crime but is considered treason, as</w:t>
      </w:r>
      <w:r w:rsidR="00D56AE8">
        <w:t xml:space="preserve"> </w:t>
      </w:r>
      <w:hyperlink w:anchor="FTABOT" w:history="1">
        <w:hyperlink w:anchor="FTAKOT" w:history="1">
          <w:r w:rsidR="00D56AE8" w:rsidRPr="006A08CF">
            <w:rPr>
              <w:rStyle w:val="Hyperlink"/>
              <w:rFonts w:cstheme="minorHAnsi"/>
            </w:rPr>
            <w:t>FTAKOT</w:t>
          </w:r>
        </w:hyperlink>
      </w:hyperlink>
      <w:r w:rsidR="00D56AE8">
        <w:t>, just like all forms of transhumanism. S</w:t>
      </w:r>
      <w:r w:rsidRPr="00F212EE">
        <w:t xml:space="preserve">eeds </w:t>
      </w:r>
      <w:r w:rsidR="00D56AE8">
        <w:t xml:space="preserve">and sperm </w:t>
      </w:r>
      <w:r w:rsidRPr="00F212EE">
        <w:t xml:space="preserve">were </w:t>
      </w:r>
      <w:r w:rsidR="00D56AE8">
        <w:t>created</w:t>
      </w:r>
      <w:r w:rsidRPr="00F212EE">
        <w:t xml:space="preserve"> by </w:t>
      </w:r>
      <w:r w:rsidR="00D56AE8">
        <w:t>our God creator</w:t>
      </w:r>
      <w:r w:rsidRPr="00F212EE">
        <w:t xml:space="preserve"> for being fertile and reproductive for the good of all people. </w:t>
      </w:r>
      <w:r w:rsidR="00D56AE8">
        <w:t xml:space="preserve">Their divine nature must always be fully respected, and attempts to change them is treason, as </w:t>
      </w:r>
      <w:hyperlink w:anchor="FTABOT" w:history="1">
        <w:hyperlink w:anchor="FTAKOT" w:history="1">
          <w:r w:rsidR="00D56AE8" w:rsidRPr="006A08CF">
            <w:rPr>
              <w:rStyle w:val="Hyperlink"/>
              <w:rFonts w:cstheme="minorHAnsi"/>
            </w:rPr>
            <w:t>FTAKOT</w:t>
          </w:r>
        </w:hyperlink>
      </w:hyperlink>
      <w:r w:rsidR="00D56AE8">
        <w:t xml:space="preserve">, let alone a sacrilege against our God creator. </w:t>
      </w:r>
    </w:p>
    <w:p w:rsidR="00BA32DD" w:rsidRDefault="00BA32DD" w:rsidP="009D0383"/>
    <w:p w:rsidR="005D5514" w:rsidRDefault="00E92755" w:rsidP="009D0383">
      <w:r>
        <w:t>Most importantly, a</w:t>
      </w:r>
      <w:r w:rsidR="009D0383" w:rsidRPr="00F212EE">
        <w:t>ll technology affecting the reproductive level and force of male sperm,</w:t>
      </w:r>
      <w:r w:rsidR="00D56AE8">
        <w:t xml:space="preserve"> in particular human male sperm, </w:t>
      </w:r>
      <w:r w:rsidR="009D0383" w:rsidRPr="00F212EE">
        <w:t xml:space="preserve">like it is the case at the moment with </w:t>
      </w:r>
      <w:hyperlink w:anchor="WIFI" w:history="1">
        <w:r w:rsidR="009D0383" w:rsidRPr="00D56AE8">
          <w:rPr>
            <w:rStyle w:val="Hyperlink"/>
          </w:rPr>
          <w:t>WIFI</w:t>
        </w:r>
      </w:hyperlink>
      <w:r w:rsidR="009D0383" w:rsidRPr="00F212EE">
        <w:t xml:space="preserve"> over level </w:t>
      </w:r>
      <w:r w:rsidR="009D0383" w:rsidRPr="00C87B1E">
        <w:rPr>
          <w:b/>
        </w:rPr>
        <w:t>4G</w:t>
      </w:r>
      <w:r w:rsidR="009D0383" w:rsidRPr="00F212EE">
        <w:t xml:space="preserve">, or with many pesticides and </w:t>
      </w:r>
      <w:hyperlink w:anchor="Chemtrails" w:history="1">
        <w:hyperlink w:anchor="Chemtrails" w:history="1">
          <w:r w:rsidR="009D0383" w:rsidRPr="00D52CAD">
            <w:rPr>
              <w:rStyle w:val="Hyperlink"/>
              <w:rFonts w:cstheme="minorHAnsi"/>
            </w:rPr>
            <w:t>chemtrails</w:t>
          </w:r>
        </w:hyperlink>
      </w:hyperlink>
      <w:r w:rsidR="009D0383" w:rsidRPr="00F212EE">
        <w:t xml:space="preserve">, are </w:t>
      </w:r>
      <w:r>
        <w:t>acts of real</w:t>
      </w:r>
      <w:r w:rsidR="009D0383" w:rsidRPr="00F212EE">
        <w:t xml:space="preserve"> treason</w:t>
      </w:r>
      <w:r>
        <w:t xml:space="preserve">. When these acts cause massive damage or deaths to hundreds or thousands of human beings, they lead their authors to a definite death penalty in </w:t>
      </w:r>
      <w:hyperlink w:anchor="FtabAristarchy" w:history="1">
        <w:hyperlink w:anchor="FtakAristarchy" w:history="1">
          <w:r w:rsidRPr="00181B69">
            <w:rPr>
              <w:rStyle w:val="Hyperlink"/>
              <w:rFonts w:cstheme="minorHAnsi"/>
            </w:rPr>
            <w:t>FtakAristarchy</w:t>
          </w:r>
        </w:hyperlink>
      </w:hyperlink>
      <w:r w:rsidR="009D0383" w:rsidRPr="00F212EE">
        <w:t xml:space="preserve">. All the confirmed authors of such serious crimes or treason </w:t>
      </w:r>
      <w:r>
        <w:t>will</w:t>
      </w:r>
      <w:r w:rsidR="009D0383" w:rsidRPr="00F212EE">
        <w:t xml:space="preserve"> have </w:t>
      </w:r>
      <w:r>
        <w:t xml:space="preserve">at least </w:t>
      </w:r>
      <w:r w:rsidR="009D0383" w:rsidRPr="00F212EE">
        <w:t>all their property and money fully confiscated without appeal</w:t>
      </w:r>
      <w:r w:rsidR="005D5514">
        <w:t xml:space="preserve"> through </w:t>
      </w:r>
      <w:hyperlink w:anchor="PPPP" w:history="1">
        <w:r w:rsidR="005D5514" w:rsidRPr="005D5514">
          <w:rPr>
            <w:rStyle w:val="Hyperlink"/>
          </w:rPr>
          <w:t>PPPP</w:t>
        </w:r>
      </w:hyperlink>
      <w:r w:rsidR="005D5514">
        <w:t xml:space="preserve"> (</w:t>
      </w:r>
      <w:r w:rsidR="005D5514" w:rsidRPr="005D5514">
        <w:rPr>
          <w:u w:val="single"/>
        </w:rPr>
        <w:t>P</w:t>
      </w:r>
      <w:r w:rsidR="005D5514">
        <w:t xml:space="preserve">ersonal </w:t>
      </w:r>
      <w:r w:rsidR="005D5514" w:rsidRPr="005D5514">
        <w:rPr>
          <w:u w:val="single"/>
        </w:rPr>
        <w:t>P</w:t>
      </w:r>
      <w:r w:rsidR="005D5514">
        <w:t xml:space="preserve">roperty </w:t>
      </w:r>
      <w:r w:rsidR="005D5514" w:rsidRPr="005D5514">
        <w:rPr>
          <w:u w:val="single"/>
        </w:rPr>
        <w:t>P</w:t>
      </w:r>
      <w:r w:rsidR="005D5514">
        <w:t xml:space="preserve">riority </w:t>
      </w:r>
      <w:r w:rsidR="005D5514" w:rsidRPr="005D5514">
        <w:rPr>
          <w:u w:val="single"/>
        </w:rPr>
        <w:t>P</w:t>
      </w:r>
      <w:r w:rsidR="005D5514">
        <w:t>unishment)</w:t>
      </w:r>
      <w:r w:rsidR="009D0383" w:rsidRPr="00F212EE">
        <w:t xml:space="preserve">, even lose their citizenship with its passport </w:t>
      </w:r>
      <w:r>
        <w:t>and</w:t>
      </w:r>
      <w:r w:rsidR="009D0383" w:rsidRPr="00F212EE">
        <w:t xml:space="preserve"> all its other attached benefits</w:t>
      </w:r>
      <w:r>
        <w:t>, and be sentenced to a death penalty in most serious cases</w:t>
      </w:r>
      <w:r w:rsidR="009D0383" w:rsidRPr="00F212EE">
        <w:t xml:space="preserve">. </w:t>
      </w:r>
    </w:p>
    <w:p w:rsidR="005D5514" w:rsidRDefault="005D5514" w:rsidP="009D0383"/>
    <w:p w:rsidR="005D5514" w:rsidRDefault="005D5514" w:rsidP="009D0383">
      <w:r>
        <w:t>All t</w:t>
      </w:r>
      <w:r w:rsidR="009D0383" w:rsidRPr="00F212EE">
        <w:t>hese non-</w:t>
      </w:r>
      <w:hyperlink w:anchor="NELAR" w:history="1">
        <w:r w:rsidR="009D0383" w:rsidRPr="00C71FB1">
          <w:rPr>
            <w:rStyle w:val="Hyperlink"/>
          </w:rPr>
          <w:t>NELAR</w:t>
        </w:r>
      </w:hyperlink>
      <w:r w:rsidR="009D0383" w:rsidRPr="00F212EE">
        <w:t xml:space="preserve"> (</w:t>
      </w:r>
      <w:r w:rsidR="009D0383" w:rsidRPr="00F212EE">
        <w:rPr>
          <w:u w:val="single"/>
        </w:rPr>
        <w:t>N</w:t>
      </w:r>
      <w:r w:rsidR="009D0383" w:rsidRPr="00F212EE">
        <w:t xml:space="preserve">atural </w:t>
      </w:r>
      <w:r w:rsidR="009D0383" w:rsidRPr="00F212EE">
        <w:rPr>
          <w:u w:val="single"/>
        </w:rPr>
        <w:t>E</w:t>
      </w:r>
      <w:r w:rsidR="009D0383" w:rsidRPr="00F212EE">
        <w:t xml:space="preserve">arth </w:t>
      </w:r>
      <w:r w:rsidR="009D0383" w:rsidRPr="00F212EE">
        <w:rPr>
          <w:u w:val="single"/>
        </w:rPr>
        <w:t>L</w:t>
      </w:r>
      <w:r w:rsidR="009D0383" w:rsidRPr="00F212EE">
        <w:t xml:space="preserve">ife </w:t>
      </w:r>
      <w:r w:rsidR="009D0383" w:rsidRPr="00F212EE">
        <w:rPr>
          <w:u w:val="single"/>
        </w:rPr>
        <w:t>A</w:t>
      </w:r>
      <w:r w:rsidR="009D0383" w:rsidRPr="00F212EE">
        <w:t>pproach</w:t>
      </w:r>
      <w:r w:rsidR="009D0383">
        <w:t xml:space="preserve"> </w:t>
      </w:r>
      <w:r w:rsidR="009D0383" w:rsidRPr="00C71FB1">
        <w:rPr>
          <w:u w:val="single"/>
        </w:rPr>
        <w:t>R</w:t>
      </w:r>
      <w:r w:rsidR="009D0383">
        <w:t>espect</w:t>
      </w:r>
      <w:r w:rsidR="009D0383" w:rsidRPr="00F212EE">
        <w:t xml:space="preserve">) technologies </w:t>
      </w:r>
      <w:r w:rsidR="00E92755">
        <w:t>are</w:t>
      </w:r>
      <w:r w:rsidR="009D0383" w:rsidRPr="00F212EE">
        <w:t xml:space="preserve"> entirely excluded from </w:t>
      </w:r>
      <w:hyperlink w:anchor="FtabAristarchy" w:history="1">
        <w:hyperlink w:anchor="FtakAristarchy" w:history="1">
          <w:r w:rsidR="00181B69" w:rsidRPr="00181B69">
            <w:rPr>
              <w:rStyle w:val="Hyperlink"/>
              <w:rFonts w:cstheme="minorHAnsi"/>
            </w:rPr>
            <w:t>FtakAristarchy</w:t>
          </w:r>
        </w:hyperlink>
      </w:hyperlink>
      <w:r w:rsidR="00E92755">
        <w:t xml:space="preserve">, </w:t>
      </w:r>
      <w:r w:rsidR="009D0383" w:rsidRPr="00F212EE">
        <w:t xml:space="preserve">and </w:t>
      </w:r>
      <w:r w:rsidR="00E92755">
        <w:t xml:space="preserve">their related products are all </w:t>
      </w:r>
      <w:r w:rsidR="009D0383" w:rsidRPr="00F212EE">
        <w:t xml:space="preserve">fully prohibited </w:t>
      </w:r>
      <w:r w:rsidR="00E92755">
        <w:t>from</w:t>
      </w:r>
      <w:r w:rsidR="009D0383" w:rsidRPr="00F212EE">
        <w:t xml:space="preserve"> import</w:t>
      </w:r>
      <w:r w:rsidR="00E92755">
        <w:t xml:space="preserve"> when</w:t>
      </w:r>
      <w:r w:rsidR="009D0383" w:rsidRPr="00F212EE">
        <w:t xml:space="preserve"> affected by such technology </w:t>
      </w:r>
      <w:r w:rsidR="00E92755">
        <w:t>and</w:t>
      </w:r>
      <w:r w:rsidR="009D0383" w:rsidRPr="00F212EE">
        <w:t xml:space="preserve"> produced abroad. </w:t>
      </w:r>
    </w:p>
    <w:p w:rsidR="005D5514" w:rsidRDefault="005D5514" w:rsidP="009D0383"/>
    <w:p w:rsidR="005D5514" w:rsidRDefault="009D0383" w:rsidP="009D0383">
      <w:r w:rsidRPr="00F212EE">
        <w:t>Airplanes producing unknown or unregistered non-</w:t>
      </w:r>
      <w:hyperlink w:anchor="NELA" w:history="1">
        <w:hyperlink w:anchor="NELAR" w:history="1">
          <w:r w:rsidRPr="00C71FB1">
            <w:rPr>
              <w:rStyle w:val="Hyperlink"/>
            </w:rPr>
            <w:t>NELAR</w:t>
          </w:r>
        </w:hyperlink>
        <w:r w:rsidRPr="00F212EE">
          <w:t xml:space="preserve"> </w:t>
        </w:r>
      </w:hyperlink>
      <w:hyperlink w:anchor="Chemtrails" w:history="1">
        <w:r w:rsidRPr="00D52CAD">
          <w:rPr>
            <w:rStyle w:val="Hyperlink"/>
            <w:rFonts w:cstheme="minorHAnsi"/>
          </w:rPr>
          <w:t>chemtrails</w:t>
        </w:r>
      </w:hyperlink>
      <w:r w:rsidRPr="00F212EE">
        <w:t xml:space="preserve"> are prohibited flying over the country for whatever purpose, be it </w:t>
      </w:r>
      <w:r w:rsidR="005D5514">
        <w:t xml:space="preserve">for </w:t>
      </w:r>
      <w:r w:rsidRPr="00F212EE">
        <w:t xml:space="preserve">commercial or military purposes, and will be prosecuted even abroad if they are airplanes doing so over neighboring countries spreading their poisonous substances over the </w:t>
      </w:r>
      <w:hyperlink w:anchor="FtabAristarchy" w:history="1">
        <w:hyperlink w:anchor="FtakAristarchy" w:history="1">
          <w:r w:rsidR="00181B69" w:rsidRPr="00181B69">
            <w:rPr>
              <w:rStyle w:val="Hyperlink"/>
              <w:rFonts w:cstheme="minorHAnsi"/>
            </w:rPr>
            <w:t>FtakAristarchy</w:t>
          </w:r>
        </w:hyperlink>
      </w:hyperlink>
      <w:r w:rsidRPr="00F212EE">
        <w:t xml:space="preserve"> through natural air wind currents. </w:t>
      </w:r>
    </w:p>
    <w:p w:rsidR="005D5514" w:rsidRDefault="005D5514" w:rsidP="009D0383"/>
    <w:p w:rsidR="009D0383" w:rsidRPr="00F212EE" w:rsidRDefault="009D0383" w:rsidP="009D0383">
      <w:r w:rsidRPr="00F212EE">
        <w:t xml:space="preserve">All research in </w:t>
      </w:r>
      <w:hyperlink w:anchor="FtabAristarchy" w:history="1">
        <w:hyperlink w:anchor="FtakAristarchy" w:history="1">
          <w:r w:rsidR="00181B69" w:rsidRPr="00181B69">
            <w:rPr>
              <w:rStyle w:val="Hyperlink"/>
              <w:rFonts w:cstheme="minorHAnsi"/>
            </w:rPr>
            <w:t>FtakAristarchy</w:t>
          </w:r>
        </w:hyperlink>
      </w:hyperlink>
      <w:r w:rsidRPr="00F212EE">
        <w:t xml:space="preserve"> having to do with any science must be registered and conducted openly</w:t>
      </w:r>
      <w:r w:rsidR="005303E8">
        <w:t xml:space="preserve"> as </w:t>
      </w:r>
      <w:hyperlink w:anchor="FTAK" w:history="1">
        <w:r w:rsidR="005303E8" w:rsidRPr="005303E8">
          <w:rPr>
            <w:rStyle w:val="Hyperlink"/>
          </w:rPr>
          <w:t>FTAK</w:t>
        </w:r>
      </w:hyperlink>
      <w:r w:rsidR="005303E8">
        <w:t xml:space="preserve"> (</w:t>
      </w:r>
      <w:r w:rsidR="005303E8" w:rsidRPr="00B94EF3">
        <w:rPr>
          <w:rFonts w:cstheme="minorHAnsi"/>
          <w:u w:val="single"/>
        </w:rPr>
        <w:t>F</w:t>
      </w:r>
      <w:r w:rsidR="005303E8" w:rsidRPr="00B94EF3">
        <w:rPr>
          <w:rFonts w:cstheme="minorHAnsi"/>
        </w:rPr>
        <w:t xml:space="preserve">ull </w:t>
      </w:r>
      <w:r w:rsidR="005303E8" w:rsidRPr="00B94EF3">
        <w:rPr>
          <w:rFonts w:cstheme="minorHAnsi"/>
          <w:u w:val="single"/>
        </w:rPr>
        <w:t>T</w:t>
      </w:r>
      <w:r w:rsidR="005303E8" w:rsidRPr="00B94EF3">
        <w:rPr>
          <w:rFonts w:cstheme="minorHAnsi"/>
        </w:rPr>
        <w:t xml:space="preserve">ruth </w:t>
      </w:r>
      <w:r w:rsidR="005303E8" w:rsidRPr="00B94EF3">
        <w:rPr>
          <w:rFonts w:cstheme="minorHAnsi"/>
          <w:u w:val="single"/>
        </w:rPr>
        <w:t>A</w:t>
      </w:r>
      <w:r w:rsidR="005303E8" w:rsidRPr="00B94EF3">
        <w:rPr>
          <w:rFonts w:cstheme="minorHAnsi"/>
        </w:rPr>
        <w:t>nd</w:t>
      </w:r>
      <w:r w:rsidR="005303E8">
        <w:rPr>
          <w:rFonts w:cstheme="minorHAnsi"/>
        </w:rPr>
        <w:t xml:space="preserve"> </w:t>
      </w:r>
      <w:r w:rsidR="005303E8" w:rsidRPr="00E13370">
        <w:rPr>
          <w:rFonts w:cstheme="minorHAnsi"/>
          <w:u w:val="single"/>
        </w:rPr>
        <w:t>K</w:t>
      </w:r>
      <w:r w:rsidR="005303E8">
        <w:rPr>
          <w:rFonts w:cstheme="minorHAnsi"/>
        </w:rPr>
        <w:t>nowledge) compliant</w:t>
      </w:r>
      <w:r w:rsidR="005303E8">
        <w:t xml:space="preserve">, and done </w:t>
      </w:r>
      <w:r w:rsidRPr="00F212EE">
        <w:t xml:space="preserve">under severe regular inspections to ensure that it is fully </w:t>
      </w:r>
      <w:hyperlink w:anchor="NELA" w:history="1">
        <w:hyperlink w:anchor="NELAR" w:history="1">
          <w:r w:rsidRPr="00C71FB1">
            <w:rPr>
              <w:rStyle w:val="Hyperlink"/>
            </w:rPr>
            <w:t>NELAR</w:t>
          </w:r>
        </w:hyperlink>
        <w:r w:rsidRPr="00F212EE">
          <w:t xml:space="preserve"> </w:t>
        </w:r>
      </w:hyperlink>
      <w:r>
        <w:t>compliant, f</w:t>
      </w:r>
      <w:r w:rsidRPr="00F212EE">
        <w:t xml:space="preserve">ounded on the full respect of nature as created, and not on attempts to change it, not even for pretentions to improve it. No secret </w:t>
      </w:r>
      <w:r w:rsidRPr="00F212EE">
        <w:lastRenderedPageBreak/>
        <w:t xml:space="preserve">research in any field that is not fully accessible for inspection by government on a regular basis can take place in </w:t>
      </w:r>
      <w:hyperlink w:anchor="FtabAristarchy" w:history="1">
        <w:hyperlink w:anchor="FtakAristarchy" w:history="1">
          <w:r w:rsidR="00181B69" w:rsidRPr="00181B69">
            <w:rPr>
              <w:rStyle w:val="Hyperlink"/>
              <w:rFonts w:cstheme="minorHAnsi"/>
            </w:rPr>
            <w:t>FtakAristarchy</w:t>
          </w:r>
        </w:hyperlink>
      </w:hyperlink>
      <w:r w:rsidRPr="00F212EE">
        <w:t xml:space="preserve">, not even in military bases, without committing treason. The only objective of all scientific research must be to understand nature better, and consequently maybe </w:t>
      </w:r>
      <w:r w:rsidR="005303E8">
        <w:t>to be</w:t>
      </w:r>
      <w:r w:rsidRPr="00F212EE">
        <w:t xml:space="preserve"> able to use it in better ways for the wellbeing of all living creatures on planet Earth. If it will deceitfully or purposely </w:t>
      </w:r>
      <w:r w:rsidR="005303E8">
        <w:t xml:space="preserve">be </w:t>
      </w:r>
      <w:r w:rsidR="005D5514">
        <w:t xml:space="preserve">used to </w:t>
      </w:r>
      <w:r w:rsidRPr="00F212EE">
        <w:t xml:space="preserve">change nature, living </w:t>
      </w:r>
      <w:r w:rsidR="005D5514">
        <w:t xml:space="preserve">biological </w:t>
      </w:r>
      <w:r w:rsidRPr="00F212EE">
        <w:t xml:space="preserve">creatures in particular, it is treason as </w:t>
      </w:r>
      <w:hyperlink w:anchor="FTABOT" w:history="1">
        <w:hyperlink w:anchor="FTAKOT" w:history="1">
          <w:r w:rsidR="006A08CF" w:rsidRPr="006A08CF">
            <w:rPr>
              <w:rStyle w:val="Hyperlink"/>
              <w:rFonts w:cstheme="minorHAnsi"/>
            </w:rPr>
            <w:t>FTAKOT</w:t>
          </w:r>
        </w:hyperlink>
      </w:hyperlink>
      <w:r w:rsidRPr="00F212EE">
        <w:t>.</w:t>
      </w:r>
      <w:r>
        <w:t xml:space="preserve"> </w:t>
      </w:r>
      <w:r w:rsidRPr="00F212EE">
        <w:t xml:space="preserve"> </w:t>
      </w:r>
    </w:p>
    <w:p w:rsidR="001D4B37" w:rsidRDefault="001D4B37" w:rsidP="001D4B37">
      <w:pPr>
        <w:pStyle w:val="Heading3"/>
      </w:pPr>
      <w:bookmarkStart w:id="133" w:name="_Toc176628447"/>
      <w:r>
        <w:t>Ft</w:t>
      </w:r>
      <w:r w:rsidR="00734BCD">
        <w:t>akI</w:t>
      </w:r>
      <w:r>
        <w:t>nternet and Fta</w:t>
      </w:r>
      <w:r w:rsidR="004B3FB2">
        <w:t>k</w:t>
      </w:r>
      <w:r>
        <w:t>Invention</w:t>
      </w:r>
      <w:bookmarkEnd w:id="133"/>
    </w:p>
    <w:p w:rsidR="001D4B37" w:rsidRDefault="001D4B37" w:rsidP="00100595"/>
    <w:p w:rsidR="00B63295" w:rsidRDefault="001D4B37" w:rsidP="001D4B37">
      <w:pPr>
        <w:rPr>
          <w:rFonts w:cstheme="minorHAnsi"/>
        </w:rPr>
      </w:pPr>
      <w:r w:rsidRPr="00F212EE">
        <w:rPr>
          <w:rFonts w:cstheme="minorHAnsi"/>
        </w:rPr>
        <w:t xml:space="preserve">In </w:t>
      </w:r>
      <w:hyperlink r:id="rId251"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Pr="00F212EE">
        <w:rPr>
          <w:rFonts w:cstheme="minorHAnsi"/>
        </w:rPr>
        <w:t>, all technology, new or old, that is important to be used for the be</w:t>
      </w:r>
      <w:r w:rsidR="00715B59">
        <w:rPr>
          <w:rFonts w:cstheme="minorHAnsi"/>
        </w:rPr>
        <w:t>s</w:t>
      </w:r>
      <w:r w:rsidRPr="00F212EE">
        <w:rPr>
          <w:rFonts w:cstheme="minorHAnsi"/>
        </w:rPr>
        <w:t xml:space="preserve">t wellbeing of the people </w:t>
      </w:r>
      <w:r>
        <w:rPr>
          <w:rFonts w:cstheme="minorHAnsi"/>
        </w:rPr>
        <w:t xml:space="preserve">must by law </w:t>
      </w:r>
      <w:r w:rsidRPr="00F212EE">
        <w:rPr>
          <w:rFonts w:cstheme="minorHAnsi"/>
        </w:rPr>
        <w:t>become</w:t>
      </w:r>
      <w:r w:rsidR="00715B59">
        <w:rPr>
          <w:rFonts w:cstheme="minorHAnsi"/>
        </w:rPr>
        <w:t xml:space="preserve"> </w:t>
      </w:r>
      <w:hyperlink w:anchor="FTAK" w:history="1">
        <w:r w:rsidR="00715B59" w:rsidRPr="00715B59">
          <w:rPr>
            <w:rStyle w:val="Hyperlink"/>
            <w:rFonts w:cstheme="minorHAnsi"/>
          </w:rPr>
          <w:t>FTAK</w:t>
        </w:r>
      </w:hyperlink>
      <w:r w:rsidR="00715B59">
        <w:rPr>
          <w:rFonts w:cstheme="minorHAnsi"/>
        </w:rPr>
        <w:t xml:space="preserve"> (</w:t>
      </w:r>
      <w:r w:rsidR="00715B59" w:rsidRPr="00B94EF3">
        <w:rPr>
          <w:rFonts w:cstheme="minorHAnsi"/>
          <w:u w:val="single"/>
        </w:rPr>
        <w:t>F</w:t>
      </w:r>
      <w:r w:rsidR="00715B59" w:rsidRPr="00B94EF3">
        <w:rPr>
          <w:rFonts w:cstheme="minorHAnsi"/>
        </w:rPr>
        <w:t xml:space="preserve">ull </w:t>
      </w:r>
      <w:r w:rsidR="00715B59" w:rsidRPr="00B94EF3">
        <w:rPr>
          <w:rFonts w:cstheme="minorHAnsi"/>
          <w:u w:val="single"/>
        </w:rPr>
        <w:t>T</w:t>
      </w:r>
      <w:r w:rsidR="00715B59" w:rsidRPr="00B94EF3">
        <w:rPr>
          <w:rFonts w:cstheme="minorHAnsi"/>
        </w:rPr>
        <w:t xml:space="preserve">ruth </w:t>
      </w:r>
      <w:r w:rsidR="00715B59" w:rsidRPr="00B94EF3">
        <w:rPr>
          <w:rFonts w:cstheme="minorHAnsi"/>
          <w:u w:val="single"/>
        </w:rPr>
        <w:t>A</w:t>
      </w:r>
      <w:r w:rsidR="00715B59" w:rsidRPr="00B94EF3">
        <w:rPr>
          <w:rFonts w:cstheme="minorHAnsi"/>
        </w:rPr>
        <w:t>nd</w:t>
      </w:r>
      <w:r w:rsidR="00715B59">
        <w:rPr>
          <w:rFonts w:cstheme="minorHAnsi"/>
        </w:rPr>
        <w:t xml:space="preserve"> </w:t>
      </w:r>
      <w:r w:rsidR="00715B59" w:rsidRPr="00E13370">
        <w:rPr>
          <w:rFonts w:cstheme="minorHAnsi"/>
          <w:u w:val="single"/>
        </w:rPr>
        <w:t>K</w:t>
      </w:r>
      <w:r w:rsidR="00715B59">
        <w:rPr>
          <w:rFonts w:cstheme="minorHAnsi"/>
        </w:rPr>
        <w:t xml:space="preserve">nowledge) </w:t>
      </w:r>
      <w:r w:rsidRPr="00F212EE">
        <w:rPr>
          <w:rFonts w:cstheme="minorHAnsi"/>
        </w:rPr>
        <w:t xml:space="preserve">with of course proper recognition of rights and compensation to the inventors. On the other hand, all </w:t>
      </w:r>
      <w:r w:rsidR="00B63295">
        <w:rPr>
          <w:rFonts w:cstheme="minorHAnsi"/>
        </w:rPr>
        <w:t xml:space="preserve">plans of </w:t>
      </w:r>
      <w:r w:rsidRPr="00F212EE">
        <w:rPr>
          <w:rFonts w:cstheme="minorHAnsi"/>
        </w:rPr>
        <w:t>attempted new technology must be pre-approved in its intentions</w:t>
      </w:r>
      <w:r>
        <w:rPr>
          <w:rFonts w:cstheme="minorHAnsi"/>
        </w:rPr>
        <w:t xml:space="preserve">, </w:t>
      </w:r>
      <w:r w:rsidR="00B63295">
        <w:rPr>
          <w:rFonts w:cstheme="minorHAnsi"/>
        </w:rPr>
        <w:t>and</w:t>
      </w:r>
      <w:r>
        <w:rPr>
          <w:rFonts w:cstheme="minorHAnsi"/>
        </w:rPr>
        <w:t xml:space="preserve"> a</w:t>
      </w:r>
      <w:r w:rsidRPr="00F212EE">
        <w:rPr>
          <w:rFonts w:cstheme="minorHAnsi"/>
        </w:rPr>
        <w:t>ll th</w:t>
      </w:r>
      <w:r w:rsidR="00DC5318">
        <w:rPr>
          <w:rFonts w:cstheme="minorHAnsi"/>
        </w:rPr>
        <w:t>e</w:t>
      </w:r>
      <w:r w:rsidRPr="00F212EE">
        <w:rPr>
          <w:rFonts w:cstheme="minorHAnsi"/>
        </w:rPr>
        <w:t xml:space="preserve"> </w:t>
      </w:r>
      <w:r>
        <w:rPr>
          <w:rFonts w:cstheme="minorHAnsi"/>
        </w:rPr>
        <w:t xml:space="preserve">technology that </w:t>
      </w:r>
      <w:r w:rsidRPr="00F212EE">
        <w:rPr>
          <w:rFonts w:cstheme="minorHAnsi"/>
        </w:rPr>
        <w:t xml:space="preserve">could change the DNA of any living being is entirely and strictly prohibited, because all sciences must be fully </w:t>
      </w:r>
      <w:hyperlink w:anchor="NELA" w:history="1">
        <w:hyperlink w:anchor="NELA" w:history="1">
          <w:hyperlink w:anchor="NELAR" w:history="1">
            <w:r w:rsidRPr="00281576">
              <w:rPr>
                <w:rStyle w:val="Hyperlink"/>
                <w:rFonts w:cstheme="minorHAnsi"/>
              </w:rPr>
              <w:t>NELAR</w:t>
            </w:r>
          </w:hyperlink>
        </w:hyperlink>
      </w:hyperlink>
      <w:r w:rsidRPr="00F212EE">
        <w:rPr>
          <w:rFonts w:cstheme="minorHAnsi"/>
        </w:rPr>
        <w:t xml:space="preserve"> (</w:t>
      </w:r>
      <w:r w:rsidRPr="00E84501">
        <w:rPr>
          <w:rStyle w:val="style5"/>
          <w:rFonts w:cstheme="minorHAnsi"/>
          <w:color w:val="000000"/>
          <w:u w:val="single"/>
        </w:rPr>
        <w:t>N</w:t>
      </w:r>
      <w:r w:rsidRPr="00F212EE">
        <w:rPr>
          <w:rStyle w:val="auto-style41"/>
          <w:rFonts w:cstheme="minorHAnsi"/>
          <w:color w:val="000000"/>
        </w:rPr>
        <w:t xml:space="preserve">atural </w:t>
      </w:r>
      <w:r w:rsidRPr="0027603A">
        <w:rPr>
          <w:rStyle w:val="style5"/>
          <w:rFonts w:cstheme="minorHAnsi"/>
          <w:color w:val="000000"/>
          <w:u w:val="single"/>
        </w:rPr>
        <w:t>E</w:t>
      </w:r>
      <w:r w:rsidRPr="00F212EE">
        <w:rPr>
          <w:rFonts w:cstheme="minorHAnsi"/>
        </w:rPr>
        <w:t>arth-</w:t>
      </w:r>
      <w:r w:rsidRPr="0027603A">
        <w:rPr>
          <w:rStyle w:val="style5"/>
          <w:rFonts w:cstheme="minorHAnsi"/>
          <w:color w:val="000000"/>
          <w:u w:val="single"/>
        </w:rPr>
        <w:t>L</w:t>
      </w:r>
      <w:r w:rsidRPr="00F212EE">
        <w:rPr>
          <w:rStyle w:val="auto-style41"/>
          <w:rFonts w:cstheme="minorHAnsi"/>
          <w:color w:val="000000"/>
        </w:rPr>
        <w:t>ife</w:t>
      </w:r>
      <w:r>
        <w:rPr>
          <w:rStyle w:val="auto-style41"/>
          <w:rFonts w:cstheme="minorHAnsi"/>
          <w:color w:val="000000"/>
        </w:rPr>
        <w:t xml:space="preserve"> </w:t>
      </w:r>
      <w:r w:rsidRPr="0027603A">
        <w:rPr>
          <w:rStyle w:val="auto-style41"/>
          <w:rFonts w:cstheme="minorHAnsi"/>
          <w:color w:val="000000"/>
          <w:u w:val="single"/>
        </w:rPr>
        <w:t>A</w:t>
      </w:r>
      <w:r>
        <w:rPr>
          <w:rStyle w:val="auto-style41"/>
          <w:rFonts w:cstheme="minorHAnsi"/>
          <w:color w:val="000000"/>
        </w:rPr>
        <w:t xml:space="preserve">pproach </w:t>
      </w:r>
      <w:r w:rsidRPr="00AF350C">
        <w:rPr>
          <w:rStyle w:val="auto-style41"/>
          <w:rFonts w:cstheme="minorHAnsi"/>
          <w:color w:val="000000"/>
          <w:u w:val="single"/>
        </w:rPr>
        <w:t>R</w:t>
      </w:r>
      <w:r>
        <w:rPr>
          <w:rStyle w:val="auto-style41"/>
          <w:rFonts w:cstheme="minorHAnsi"/>
          <w:color w:val="000000"/>
        </w:rPr>
        <w:t>espect</w:t>
      </w:r>
      <w:r w:rsidRPr="00F212EE">
        <w:rPr>
          <w:rFonts w:cstheme="minorHAnsi"/>
        </w:rPr>
        <w:t>)</w:t>
      </w:r>
      <w:r>
        <w:rPr>
          <w:rFonts w:cstheme="minorHAnsi"/>
        </w:rPr>
        <w:t xml:space="preserve"> compliant</w:t>
      </w:r>
      <w:r w:rsidRPr="00F212EE">
        <w:rPr>
          <w:rFonts w:cstheme="minorHAnsi"/>
        </w:rPr>
        <w:t xml:space="preserve"> in </w:t>
      </w:r>
      <w:r w:rsidR="00B63295">
        <w:rPr>
          <w:rFonts w:cstheme="minorHAnsi"/>
        </w:rPr>
        <w:t>their</w:t>
      </w:r>
      <w:r w:rsidRPr="00F212EE">
        <w:rPr>
          <w:rFonts w:cstheme="minorHAnsi"/>
        </w:rPr>
        <w:t xml:space="preserve"> </w:t>
      </w:r>
      <w:r>
        <w:rPr>
          <w:rFonts w:cstheme="minorHAnsi"/>
        </w:rPr>
        <w:t>use</w:t>
      </w:r>
      <w:r w:rsidRPr="00F212EE">
        <w:rPr>
          <w:rFonts w:cstheme="minorHAnsi"/>
        </w:rPr>
        <w:t xml:space="preserve">. This means that all non-approved technology or unknown technology developed or used in illegal secret places like a </w:t>
      </w:r>
      <w:hyperlink w:anchor="DUMB" w:history="1">
        <w:r w:rsidRPr="0027603A">
          <w:rPr>
            <w:rStyle w:val="Hyperlink"/>
            <w:rFonts w:cstheme="minorHAnsi"/>
          </w:rPr>
          <w:t>DUMB</w:t>
        </w:r>
      </w:hyperlink>
      <w:r w:rsidRPr="00F212EE">
        <w:rPr>
          <w:rFonts w:cstheme="minorHAnsi"/>
        </w:rPr>
        <w:t xml:space="preserve"> (</w:t>
      </w:r>
      <w:r w:rsidRPr="00D8443E">
        <w:rPr>
          <w:rStyle w:val="style5"/>
          <w:rFonts w:cstheme="minorHAnsi"/>
          <w:color w:val="000000"/>
          <w:u w:val="single"/>
        </w:rPr>
        <w:t>D</w:t>
      </w:r>
      <w:r w:rsidRPr="00F212EE">
        <w:rPr>
          <w:rFonts w:cstheme="minorHAnsi"/>
        </w:rPr>
        <w:t xml:space="preserve">eep </w:t>
      </w:r>
      <w:r w:rsidRPr="00D8443E">
        <w:rPr>
          <w:rStyle w:val="style5"/>
          <w:rFonts w:cstheme="minorHAnsi"/>
          <w:color w:val="000000"/>
          <w:u w:val="single"/>
        </w:rPr>
        <w:t>U</w:t>
      </w:r>
      <w:r w:rsidRPr="00F212EE">
        <w:rPr>
          <w:rFonts w:cstheme="minorHAnsi"/>
        </w:rPr>
        <w:t xml:space="preserve">nderground </w:t>
      </w:r>
      <w:r w:rsidRPr="00D8443E">
        <w:rPr>
          <w:rStyle w:val="style5"/>
          <w:rFonts w:cstheme="minorHAnsi"/>
          <w:color w:val="000000"/>
          <w:u w:val="single"/>
        </w:rPr>
        <w:t>M</w:t>
      </w:r>
      <w:r w:rsidRPr="00F212EE">
        <w:rPr>
          <w:rFonts w:cstheme="minorHAnsi"/>
        </w:rPr>
        <w:t xml:space="preserve">ilitary </w:t>
      </w:r>
      <w:r w:rsidRPr="00D8443E">
        <w:rPr>
          <w:rStyle w:val="style5"/>
          <w:rFonts w:cstheme="minorHAnsi"/>
          <w:color w:val="000000"/>
          <w:u w:val="single"/>
        </w:rPr>
        <w:t>B</w:t>
      </w:r>
      <w:r w:rsidRPr="00F212EE">
        <w:rPr>
          <w:rFonts w:cstheme="minorHAnsi"/>
        </w:rPr>
        <w:t xml:space="preserve">ase) or </w:t>
      </w:r>
      <w:r w:rsidR="00B63295">
        <w:rPr>
          <w:rFonts w:cstheme="minorHAnsi"/>
        </w:rPr>
        <w:t xml:space="preserve">in </w:t>
      </w:r>
      <w:r w:rsidRPr="00F212EE">
        <w:rPr>
          <w:rFonts w:cstheme="minorHAnsi"/>
        </w:rPr>
        <w:t>a laboratory with deceitful undeclared activities</w:t>
      </w:r>
      <w:r w:rsidR="00B63295">
        <w:rPr>
          <w:rFonts w:cstheme="minorHAnsi"/>
        </w:rPr>
        <w:t>,</w:t>
      </w:r>
      <w:r w:rsidRPr="00F212EE">
        <w:rPr>
          <w:rFonts w:cstheme="minorHAnsi"/>
        </w:rPr>
        <w:t xml:space="preserve"> becomes</w:t>
      </w:r>
      <w:r>
        <w:rPr>
          <w:rFonts w:cstheme="minorHAnsi"/>
        </w:rPr>
        <w:t xml:space="preserve"> treason, as</w:t>
      </w:r>
      <w:r w:rsidR="00DC5318">
        <w:rPr>
          <w:rFonts w:cstheme="minorHAnsi"/>
        </w:rPr>
        <w:t xml:space="preserve"> </w:t>
      </w:r>
      <w:hyperlink w:anchor="FTAKOT" w:history="1">
        <w:r w:rsidR="00DC5318" w:rsidRPr="00DC5318">
          <w:rPr>
            <w:rStyle w:val="Hyperlink"/>
            <w:rFonts w:cstheme="minorHAnsi"/>
          </w:rPr>
          <w:t>FTAKOT</w:t>
        </w:r>
      </w:hyperlink>
      <w:r w:rsidR="00DC5318">
        <w:rPr>
          <w:rFonts w:cstheme="minorHAnsi"/>
        </w:rPr>
        <w:t xml:space="preserve"> (</w:t>
      </w:r>
      <w:r w:rsidRPr="00951B71">
        <w:rPr>
          <w:rStyle w:val="style5"/>
          <w:rFonts w:cstheme="minorHAnsi"/>
          <w:color w:val="000000"/>
          <w:u w:val="single"/>
        </w:rPr>
        <w:t>F</w:t>
      </w:r>
      <w:r w:rsidRPr="00B94EF3">
        <w:rPr>
          <w:rFonts w:cstheme="minorHAnsi"/>
          <w:color w:val="000000"/>
        </w:rPr>
        <w:t xml:space="preserve">ull </w:t>
      </w:r>
      <w:r w:rsidRPr="00951B71">
        <w:rPr>
          <w:rStyle w:val="style5"/>
          <w:rFonts w:cstheme="minorHAnsi"/>
          <w:color w:val="000000"/>
          <w:u w:val="single"/>
        </w:rPr>
        <w:t>T</w:t>
      </w:r>
      <w:r w:rsidRPr="00B94EF3">
        <w:rPr>
          <w:rFonts w:cstheme="minorHAnsi"/>
          <w:color w:val="000000"/>
        </w:rPr>
        <w:t xml:space="preserve">ruth </w:t>
      </w:r>
      <w:r w:rsidRPr="00951B71">
        <w:rPr>
          <w:rStyle w:val="style5"/>
          <w:rFonts w:cstheme="minorHAnsi"/>
          <w:color w:val="000000"/>
          <w:u w:val="single"/>
        </w:rPr>
        <w:t>A</w:t>
      </w:r>
      <w:r w:rsidRPr="00B94EF3">
        <w:rPr>
          <w:rFonts w:cstheme="minorHAnsi"/>
          <w:color w:val="000000"/>
        </w:rPr>
        <w:t>nd</w:t>
      </w:r>
      <w:r w:rsidR="00DC5318">
        <w:rPr>
          <w:rFonts w:cstheme="minorHAnsi"/>
          <w:color w:val="000000"/>
        </w:rPr>
        <w:t xml:space="preserve"> </w:t>
      </w:r>
      <w:r w:rsidR="00DC5318" w:rsidRPr="00DC5318">
        <w:rPr>
          <w:rFonts w:cstheme="minorHAnsi"/>
          <w:color w:val="000000"/>
          <w:u w:val="single"/>
        </w:rPr>
        <w:t>K</w:t>
      </w:r>
      <w:r w:rsidR="00DC5318">
        <w:rPr>
          <w:rFonts w:cstheme="minorHAnsi"/>
          <w:color w:val="000000"/>
        </w:rPr>
        <w:t>nowledge</w:t>
      </w:r>
      <w:r w:rsidRPr="00B94EF3">
        <w:rPr>
          <w:rFonts w:cstheme="minorHAnsi"/>
          <w:color w:val="000000"/>
        </w:rPr>
        <w:t xml:space="preserve"> </w:t>
      </w:r>
      <w:r w:rsidRPr="00951B71">
        <w:rPr>
          <w:rStyle w:val="style5"/>
          <w:rFonts w:cstheme="minorHAnsi"/>
          <w:color w:val="000000"/>
          <w:u w:val="single"/>
        </w:rPr>
        <w:t>O</w:t>
      </w:r>
      <w:r w:rsidRPr="00B94EF3">
        <w:rPr>
          <w:rFonts w:cstheme="minorHAnsi"/>
          <w:color w:val="000000"/>
        </w:rPr>
        <w:t xml:space="preserve">bstruction </w:t>
      </w:r>
      <w:r w:rsidRPr="00104F28">
        <w:rPr>
          <w:rStyle w:val="style5"/>
          <w:rFonts w:cstheme="minorHAnsi"/>
          <w:color w:val="000000"/>
          <w:u w:val="single"/>
        </w:rPr>
        <w:t>T</w:t>
      </w:r>
      <w:r w:rsidRPr="00B94EF3">
        <w:rPr>
          <w:rFonts w:cstheme="minorHAnsi"/>
          <w:color w:val="000000"/>
        </w:rPr>
        <w:t>reason</w:t>
      </w:r>
      <w:r>
        <w:rPr>
          <w:rFonts w:cstheme="minorHAnsi"/>
        </w:rPr>
        <w:t>)</w:t>
      </w:r>
      <w:r w:rsidRPr="00F212EE">
        <w:rPr>
          <w:rFonts w:cstheme="minorHAnsi"/>
        </w:rPr>
        <w:t xml:space="preserve">. </w:t>
      </w:r>
    </w:p>
    <w:p w:rsidR="00B63295" w:rsidRDefault="00B63295" w:rsidP="001D4B37">
      <w:pPr>
        <w:rPr>
          <w:rFonts w:cstheme="minorHAnsi"/>
        </w:rPr>
      </w:pPr>
    </w:p>
    <w:p w:rsidR="001D4B37" w:rsidRPr="00F212EE" w:rsidRDefault="001D4B37" w:rsidP="001D4B37">
      <w:pPr>
        <w:rPr>
          <w:rFonts w:cstheme="minorHAnsi"/>
        </w:rPr>
      </w:pPr>
      <w:r w:rsidRPr="00F212EE">
        <w:rPr>
          <w:rFonts w:cstheme="minorHAnsi"/>
        </w:rPr>
        <w:t xml:space="preserve">All known </w:t>
      </w:r>
      <w:hyperlink w:anchor="UFO" w:history="1">
        <w:r w:rsidRPr="000B4DCE">
          <w:rPr>
            <w:rStyle w:val="Hyperlink"/>
            <w:rFonts w:cstheme="minorHAnsi"/>
          </w:rPr>
          <w:t>UFO</w:t>
        </w:r>
      </w:hyperlink>
      <w:r w:rsidRPr="00F212EE">
        <w:rPr>
          <w:rFonts w:cstheme="minorHAnsi"/>
        </w:rPr>
        <w:t xml:space="preserve"> (</w:t>
      </w:r>
      <w:r w:rsidRPr="000B4DCE">
        <w:rPr>
          <w:rStyle w:val="style5"/>
          <w:rFonts w:cstheme="minorHAnsi"/>
          <w:color w:val="000000"/>
          <w:u w:val="single"/>
        </w:rPr>
        <w:t>U</w:t>
      </w:r>
      <w:r w:rsidRPr="00F212EE">
        <w:rPr>
          <w:rFonts w:cstheme="minorHAnsi"/>
        </w:rPr>
        <w:t xml:space="preserve">nidentified </w:t>
      </w:r>
      <w:r w:rsidRPr="000B4DCE">
        <w:rPr>
          <w:rStyle w:val="style5"/>
          <w:rFonts w:cstheme="minorHAnsi"/>
          <w:color w:val="000000"/>
          <w:u w:val="single"/>
        </w:rPr>
        <w:t>F</w:t>
      </w:r>
      <w:r w:rsidRPr="00F212EE">
        <w:rPr>
          <w:rFonts w:cstheme="minorHAnsi"/>
        </w:rPr>
        <w:t xml:space="preserve">lying </w:t>
      </w:r>
      <w:r w:rsidRPr="000B4DCE">
        <w:rPr>
          <w:rStyle w:val="style5"/>
          <w:rFonts w:cstheme="minorHAnsi"/>
          <w:color w:val="000000"/>
          <w:u w:val="single"/>
        </w:rPr>
        <w:t>O</w:t>
      </w:r>
      <w:r w:rsidRPr="00F212EE">
        <w:rPr>
          <w:rFonts w:cstheme="minorHAnsi"/>
        </w:rPr>
        <w:t xml:space="preserve">bject) events must be fully reported to the </w:t>
      </w:r>
      <w:hyperlink w:anchor="TinformArium" w:history="1">
        <w:r w:rsidRPr="0081332F">
          <w:rPr>
            <w:rStyle w:val="Hyperlink"/>
            <w:rFonts w:cstheme="minorHAnsi"/>
          </w:rPr>
          <w:t>TinformArium</w:t>
        </w:r>
      </w:hyperlink>
      <w:r w:rsidRPr="00F212EE">
        <w:rPr>
          <w:rFonts w:cstheme="minorHAnsi"/>
        </w:rPr>
        <w:t xml:space="preserve">, and in particular all the useful technology that might have become available from the possible recuperation and holding of </w:t>
      </w:r>
      <w:hyperlink w:anchor="ET" w:history="1">
        <w:r w:rsidRPr="00E73BF9">
          <w:rPr>
            <w:rStyle w:val="Hyperlink"/>
            <w:rFonts w:cstheme="minorHAnsi"/>
          </w:rPr>
          <w:t>ET</w:t>
        </w:r>
      </w:hyperlink>
      <w:r w:rsidRPr="00F212EE">
        <w:rPr>
          <w:rFonts w:cstheme="minorHAnsi"/>
        </w:rPr>
        <w:t xml:space="preserve"> (</w:t>
      </w:r>
      <w:r w:rsidRPr="007B14FA">
        <w:rPr>
          <w:rFonts w:cstheme="minorHAnsi"/>
          <w:u w:val="single"/>
        </w:rPr>
        <w:t>E</w:t>
      </w:r>
      <w:r w:rsidRPr="00F212EE">
        <w:rPr>
          <w:rFonts w:cstheme="minorHAnsi"/>
        </w:rPr>
        <w:t xml:space="preserve">xtra </w:t>
      </w:r>
      <w:r w:rsidRPr="007B14FA">
        <w:rPr>
          <w:rFonts w:cstheme="minorHAnsi"/>
          <w:u w:val="single"/>
        </w:rPr>
        <w:t>T</w:t>
      </w:r>
      <w:r w:rsidRPr="00F212EE">
        <w:rPr>
          <w:rFonts w:cstheme="minorHAnsi"/>
        </w:rPr>
        <w:t>errestrial)</w:t>
      </w:r>
      <w:r w:rsidR="00DC5318">
        <w:rPr>
          <w:rFonts w:cstheme="minorHAnsi"/>
        </w:rPr>
        <w:t xml:space="preserve"> “humanoids” or vehicles. </w:t>
      </w:r>
      <w:r w:rsidRPr="00F212EE">
        <w:rPr>
          <w:rFonts w:cstheme="minorHAnsi"/>
        </w:rPr>
        <w:t>This might have to do for example, as some whistleblowers have reported, with free energy or anti-gravity flying</w:t>
      </w:r>
      <w:r w:rsidR="00DC5318">
        <w:rPr>
          <w:rFonts w:cstheme="minorHAnsi"/>
        </w:rPr>
        <w:t xml:space="preserve"> or lifting</w:t>
      </w:r>
      <w:r w:rsidRPr="00F212EE">
        <w:rPr>
          <w:rFonts w:cstheme="minorHAnsi"/>
        </w:rPr>
        <w:t xml:space="preserve">. This is necessary even if, and in particular if, such technology, unknown to us so far, could disturb the interests of companies using inferior technology while selling it at high costs with huge profits when it could be offered in better quality and at very inferior or no costs. </w:t>
      </w:r>
      <w:hyperlink w:anchor="UFO" w:history="1">
        <w:r w:rsidRPr="000B4DCE">
          <w:rPr>
            <w:rStyle w:val="Hyperlink"/>
            <w:rFonts w:cstheme="minorHAnsi"/>
          </w:rPr>
          <w:t>UFO</w:t>
        </w:r>
      </w:hyperlink>
      <w:r w:rsidRPr="00F212EE">
        <w:rPr>
          <w:rFonts w:cstheme="minorHAnsi"/>
        </w:rPr>
        <w:t xml:space="preserve"> phenomena are no more secrets and all become fully </w:t>
      </w:r>
      <w:hyperlink w:anchor="FTAK" w:history="1">
        <w:r w:rsidR="00DC5318" w:rsidRPr="00715B59">
          <w:rPr>
            <w:rStyle w:val="Hyperlink"/>
            <w:rFonts w:cstheme="minorHAnsi"/>
          </w:rPr>
          <w:t>FTAK</w:t>
        </w:r>
      </w:hyperlink>
      <w:r w:rsidR="00DC5318">
        <w:rPr>
          <w:rFonts w:cstheme="minorHAnsi"/>
        </w:rPr>
        <w:t xml:space="preserve"> (</w:t>
      </w:r>
      <w:r w:rsidR="00DC5318" w:rsidRPr="00B94EF3">
        <w:rPr>
          <w:rFonts w:cstheme="minorHAnsi"/>
          <w:u w:val="single"/>
        </w:rPr>
        <w:t>F</w:t>
      </w:r>
      <w:r w:rsidR="00DC5318" w:rsidRPr="00B94EF3">
        <w:rPr>
          <w:rFonts w:cstheme="minorHAnsi"/>
        </w:rPr>
        <w:t xml:space="preserve">ull </w:t>
      </w:r>
      <w:r w:rsidR="00DC5318" w:rsidRPr="00B94EF3">
        <w:rPr>
          <w:rFonts w:cstheme="minorHAnsi"/>
          <w:u w:val="single"/>
        </w:rPr>
        <w:t>T</w:t>
      </w:r>
      <w:r w:rsidR="00DC5318" w:rsidRPr="00B94EF3">
        <w:rPr>
          <w:rFonts w:cstheme="minorHAnsi"/>
        </w:rPr>
        <w:t xml:space="preserve">ruth </w:t>
      </w:r>
      <w:r w:rsidR="00DC5318" w:rsidRPr="00B94EF3">
        <w:rPr>
          <w:rFonts w:cstheme="minorHAnsi"/>
          <w:u w:val="single"/>
        </w:rPr>
        <w:t>A</w:t>
      </w:r>
      <w:r w:rsidR="00DC5318" w:rsidRPr="00B94EF3">
        <w:rPr>
          <w:rFonts w:cstheme="minorHAnsi"/>
        </w:rPr>
        <w:t>nd</w:t>
      </w:r>
      <w:r w:rsidR="00DC5318">
        <w:rPr>
          <w:rFonts w:cstheme="minorHAnsi"/>
        </w:rPr>
        <w:t xml:space="preserve"> </w:t>
      </w:r>
      <w:r w:rsidR="00DC5318" w:rsidRPr="00E13370">
        <w:rPr>
          <w:rFonts w:cstheme="minorHAnsi"/>
          <w:u w:val="single"/>
        </w:rPr>
        <w:t>K</w:t>
      </w:r>
      <w:r w:rsidR="00DC5318">
        <w:rPr>
          <w:rFonts w:cstheme="minorHAnsi"/>
        </w:rPr>
        <w:t xml:space="preserve">nowledge) </w:t>
      </w:r>
      <w:r w:rsidRPr="00F212EE">
        <w:rPr>
          <w:rFonts w:cstheme="minorHAnsi"/>
        </w:rPr>
        <w:t xml:space="preserve">in </w:t>
      </w:r>
      <w:r w:rsidR="00DC5318">
        <w:rPr>
          <w:rFonts w:cstheme="minorHAnsi"/>
        </w:rPr>
        <w:t xml:space="preserve">comparison to </w:t>
      </w:r>
      <w:r w:rsidRPr="00F212EE">
        <w:rPr>
          <w:rFonts w:cstheme="minorHAnsi"/>
        </w:rPr>
        <w:t>what we know so far. Hiding such information becomes</w:t>
      </w:r>
      <w:r>
        <w:rPr>
          <w:rFonts w:cstheme="minorHAnsi"/>
        </w:rPr>
        <w:t xml:space="preserve"> treason, as</w:t>
      </w:r>
      <w:r w:rsidRPr="00F212EE">
        <w:rPr>
          <w:rFonts w:cstheme="minorHAnsi"/>
        </w:rPr>
        <w:t xml:space="preserve"> </w:t>
      </w:r>
      <w:hyperlink w:anchor="FTAKOT" w:history="1">
        <w:r w:rsidR="00DC5318" w:rsidRPr="00DC5318">
          <w:rPr>
            <w:rStyle w:val="Hyperlink"/>
            <w:rFonts w:cstheme="minorHAnsi"/>
          </w:rPr>
          <w:t>FTAKOT</w:t>
        </w:r>
      </w:hyperlink>
      <w:r w:rsidR="00DC5318">
        <w:rPr>
          <w:rFonts w:cstheme="minorHAnsi"/>
        </w:rPr>
        <w:t xml:space="preserve"> (</w:t>
      </w:r>
      <w:r w:rsidR="00DC5318" w:rsidRPr="00951B71">
        <w:rPr>
          <w:rStyle w:val="style5"/>
          <w:rFonts w:cstheme="minorHAnsi"/>
          <w:color w:val="000000"/>
          <w:u w:val="single"/>
        </w:rPr>
        <w:t>F</w:t>
      </w:r>
      <w:r w:rsidR="00DC5318" w:rsidRPr="00B94EF3">
        <w:rPr>
          <w:rFonts w:cstheme="minorHAnsi"/>
          <w:color w:val="000000"/>
        </w:rPr>
        <w:t xml:space="preserve">ull </w:t>
      </w:r>
      <w:r w:rsidR="00DC5318" w:rsidRPr="00951B71">
        <w:rPr>
          <w:rStyle w:val="style5"/>
          <w:rFonts w:cstheme="minorHAnsi"/>
          <w:color w:val="000000"/>
          <w:u w:val="single"/>
        </w:rPr>
        <w:t>T</w:t>
      </w:r>
      <w:r w:rsidR="00DC5318" w:rsidRPr="00B94EF3">
        <w:rPr>
          <w:rFonts w:cstheme="minorHAnsi"/>
          <w:color w:val="000000"/>
        </w:rPr>
        <w:t xml:space="preserve">ruth </w:t>
      </w:r>
      <w:r w:rsidR="00DC5318" w:rsidRPr="00951B71">
        <w:rPr>
          <w:rStyle w:val="style5"/>
          <w:rFonts w:cstheme="minorHAnsi"/>
          <w:color w:val="000000"/>
          <w:u w:val="single"/>
        </w:rPr>
        <w:t>A</w:t>
      </w:r>
      <w:r w:rsidR="00DC5318" w:rsidRPr="00B94EF3">
        <w:rPr>
          <w:rFonts w:cstheme="minorHAnsi"/>
          <w:color w:val="000000"/>
        </w:rPr>
        <w:t>nd</w:t>
      </w:r>
      <w:r w:rsidR="00DC5318">
        <w:rPr>
          <w:rFonts w:cstheme="minorHAnsi"/>
          <w:color w:val="000000"/>
        </w:rPr>
        <w:t xml:space="preserve"> </w:t>
      </w:r>
      <w:r w:rsidR="00DC5318" w:rsidRPr="00DC5318">
        <w:rPr>
          <w:rFonts w:cstheme="minorHAnsi"/>
          <w:color w:val="000000"/>
          <w:u w:val="single"/>
        </w:rPr>
        <w:t>K</w:t>
      </w:r>
      <w:r w:rsidR="00DC5318">
        <w:rPr>
          <w:rFonts w:cstheme="minorHAnsi"/>
          <w:color w:val="000000"/>
        </w:rPr>
        <w:t>nowledge</w:t>
      </w:r>
      <w:r w:rsidR="00DC5318" w:rsidRPr="00B94EF3">
        <w:rPr>
          <w:rFonts w:cstheme="minorHAnsi"/>
          <w:color w:val="000000"/>
        </w:rPr>
        <w:t xml:space="preserve"> </w:t>
      </w:r>
      <w:r w:rsidR="00DC5318" w:rsidRPr="00951B71">
        <w:rPr>
          <w:rStyle w:val="style5"/>
          <w:rFonts w:cstheme="minorHAnsi"/>
          <w:color w:val="000000"/>
          <w:u w:val="single"/>
        </w:rPr>
        <w:t>O</w:t>
      </w:r>
      <w:r w:rsidR="00DC5318" w:rsidRPr="00B94EF3">
        <w:rPr>
          <w:rFonts w:cstheme="minorHAnsi"/>
          <w:color w:val="000000"/>
        </w:rPr>
        <w:t xml:space="preserve">bstruction </w:t>
      </w:r>
      <w:r w:rsidR="00DC5318" w:rsidRPr="00104F28">
        <w:rPr>
          <w:rStyle w:val="style5"/>
          <w:rFonts w:cstheme="minorHAnsi"/>
          <w:color w:val="000000"/>
          <w:u w:val="single"/>
        </w:rPr>
        <w:t>T</w:t>
      </w:r>
      <w:r w:rsidR="00DC5318" w:rsidRPr="00B94EF3">
        <w:rPr>
          <w:rFonts w:cstheme="minorHAnsi"/>
          <w:color w:val="000000"/>
        </w:rPr>
        <w:t>reason</w:t>
      </w:r>
      <w:r w:rsidR="00DC5318">
        <w:rPr>
          <w:rFonts w:cstheme="minorHAnsi"/>
        </w:rPr>
        <w:t>)</w:t>
      </w:r>
      <w:r w:rsidRPr="00F212EE">
        <w:rPr>
          <w:rFonts w:cstheme="minorHAnsi"/>
        </w:rPr>
        <w:t xml:space="preserve">. Any new invention by a human being in the country, or </w:t>
      </w:r>
      <w:r w:rsidR="00DC5318">
        <w:rPr>
          <w:rFonts w:cstheme="minorHAnsi"/>
        </w:rPr>
        <w:t>acquired as new knowledge</w:t>
      </w:r>
      <w:r w:rsidRPr="00F212EE">
        <w:rPr>
          <w:rFonts w:cstheme="minorHAnsi"/>
        </w:rPr>
        <w:t xml:space="preserve"> from a foreigner, becomes a</w:t>
      </w:r>
      <w:r w:rsidR="004B3FB2">
        <w:rPr>
          <w:rFonts w:cstheme="minorHAnsi"/>
        </w:rPr>
        <w:t xml:space="preserve"> </w:t>
      </w:r>
      <w:hyperlink w:anchor="FtakInvention" w:history="1">
        <w:r w:rsidR="004B3FB2" w:rsidRPr="004B3FB2">
          <w:rPr>
            <w:rStyle w:val="Hyperlink"/>
            <w:rFonts w:cstheme="minorHAnsi"/>
          </w:rPr>
          <w:t>FtakInvention</w:t>
        </w:r>
      </w:hyperlink>
      <w:r w:rsidR="004B3FB2">
        <w:rPr>
          <w:rFonts w:cstheme="minorHAnsi"/>
        </w:rPr>
        <w:t xml:space="preserve"> </w:t>
      </w:r>
      <w:r w:rsidRPr="00F212EE">
        <w:rPr>
          <w:rFonts w:cstheme="minorHAnsi"/>
        </w:rPr>
        <w:t xml:space="preserve">in </w:t>
      </w:r>
      <w:hyperlink r:id="rId25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DC5318">
        <w:rPr>
          <w:rFonts w:cstheme="minorHAnsi"/>
        </w:rPr>
        <w:t xml:space="preserve">. If it is considered </w:t>
      </w:r>
      <w:r w:rsidRPr="00F212EE">
        <w:rPr>
          <w:rFonts w:cstheme="minorHAnsi"/>
        </w:rPr>
        <w:t xml:space="preserve">fully </w:t>
      </w:r>
      <w:hyperlink w:anchor="NELA" w:history="1">
        <w:hyperlink w:anchor="NELAR" w:history="1">
          <w:r w:rsidRPr="00C71FB1">
            <w:rPr>
              <w:rStyle w:val="Hyperlink"/>
            </w:rPr>
            <w:t>NELAR</w:t>
          </w:r>
        </w:hyperlink>
      </w:hyperlink>
      <w:r w:rsidRPr="00F212EE">
        <w:rPr>
          <w:rFonts w:cstheme="minorHAnsi"/>
        </w:rPr>
        <w:t xml:space="preserve">, </w:t>
      </w:r>
      <w:r w:rsidR="00DC5318">
        <w:rPr>
          <w:rFonts w:cstheme="minorHAnsi"/>
        </w:rPr>
        <w:t>it</w:t>
      </w:r>
      <w:r w:rsidRPr="00F212EE">
        <w:rPr>
          <w:rFonts w:cstheme="minorHAnsi"/>
        </w:rPr>
        <w:t xml:space="preserve"> </w:t>
      </w:r>
      <w:r w:rsidR="00DC5318">
        <w:rPr>
          <w:rFonts w:cstheme="minorHAnsi"/>
        </w:rPr>
        <w:t xml:space="preserve">immediately </w:t>
      </w:r>
      <w:r w:rsidRPr="00F212EE">
        <w:rPr>
          <w:rFonts w:cstheme="minorHAnsi"/>
        </w:rPr>
        <w:t xml:space="preserve">also becomes fully </w:t>
      </w:r>
      <w:hyperlink w:anchor="FTAK" w:history="1">
        <w:r w:rsidR="00DC5318" w:rsidRPr="00715B59">
          <w:rPr>
            <w:rStyle w:val="Hyperlink"/>
            <w:rFonts w:cstheme="minorHAnsi"/>
          </w:rPr>
          <w:t>FTAK</w:t>
        </w:r>
      </w:hyperlink>
      <w:r w:rsidRPr="00F212EE">
        <w:rPr>
          <w:rFonts w:cstheme="minorHAnsi"/>
        </w:rPr>
        <w:t xml:space="preserve"> for the profit of all people but, again, with proper recognition of rights and compensation to the good inventor, national or foreigner.</w:t>
      </w:r>
      <w:r>
        <w:rPr>
          <w:rFonts w:cstheme="minorHAnsi"/>
        </w:rPr>
        <w:t xml:space="preserve">  </w:t>
      </w:r>
      <w:r w:rsidRPr="00F212EE">
        <w:rPr>
          <w:rFonts w:cstheme="minorHAnsi"/>
        </w:rPr>
        <w:t xml:space="preserve"> </w:t>
      </w:r>
    </w:p>
    <w:p w:rsidR="006B2794" w:rsidRDefault="006B2794" w:rsidP="006B2794">
      <w:pPr>
        <w:pStyle w:val="Heading3"/>
      </w:pPr>
      <w:bookmarkStart w:id="134" w:name="_Toc176628448"/>
      <w:r>
        <w:t>Nature fully respected</w:t>
      </w:r>
      <w:bookmarkEnd w:id="134"/>
    </w:p>
    <w:p w:rsidR="006B2794" w:rsidRPr="00F212EE" w:rsidRDefault="006B2794" w:rsidP="001D4B37">
      <w:pPr>
        <w:rPr>
          <w:rFonts w:cstheme="minorHAnsi"/>
        </w:rPr>
      </w:pPr>
    </w:p>
    <w:p w:rsidR="00E27733" w:rsidRDefault="00EB407C" w:rsidP="001D4B37">
      <w:pPr>
        <w:rPr>
          <w:rFonts w:cstheme="minorHAnsi"/>
        </w:rPr>
      </w:pPr>
      <w:hyperlink r:id="rId253"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1D4B37" w:rsidRPr="00F212EE">
        <w:rPr>
          <w:rFonts w:cstheme="minorHAnsi"/>
        </w:rPr>
        <w:t xml:space="preserve"> will also work with all other </w:t>
      </w:r>
      <w:hyperlink r:id="rId254"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1D4B37" w:rsidRPr="00F212EE">
        <w:rPr>
          <w:rFonts w:cstheme="minorHAnsi"/>
        </w:rPr>
        <w:t xml:space="preserve"> countr</w:t>
      </w:r>
      <w:r w:rsidR="001D4B37">
        <w:rPr>
          <w:rFonts w:cstheme="minorHAnsi"/>
        </w:rPr>
        <w:t>ies</w:t>
      </w:r>
      <w:r w:rsidR="001D4B37" w:rsidRPr="00F212EE">
        <w:rPr>
          <w:rFonts w:cstheme="minorHAnsi"/>
        </w:rPr>
        <w:t xml:space="preserve"> to develop as soon as possible a brand new Internet out of private hands that will be </w:t>
      </w:r>
      <w:r w:rsidR="00E73BF9" w:rsidRPr="00F212EE">
        <w:rPr>
          <w:rFonts w:cstheme="minorHAnsi"/>
        </w:rPr>
        <w:t xml:space="preserve">fully </w:t>
      </w:r>
      <w:hyperlink w:anchor="FTAK" w:history="1">
        <w:r w:rsidR="00E73BF9" w:rsidRPr="00715B59">
          <w:rPr>
            <w:rStyle w:val="Hyperlink"/>
            <w:rFonts w:cstheme="minorHAnsi"/>
          </w:rPr>
          <w:t>FTAK</w:t>
        </w:r>
      </w:hyperlink>
      <w:r w:rsidR="00E73BF9">
        <w:rPr>
          <w:rFonts w:cstheme="minorHAnsi"/>
        </w:rPr>
        <w:t xml:space="preserve"> (</w:t>
      </w:r>
      <w:r w:rsidR="00E73BF9" w:rsidRPr="00B94EF3">
        <w:rPr>
          <w:rFonts w:cstheme="minorHAnsi"/>
          <w:u w:val="single"/>
        </w:rPr>
        <w:t>F</w:t>
      </w:r>
      <w:r w:rsidR="00E73BF9" w:rsidRPr="00B94EF3">
        <w:rPr>
          <w:rFonts w:cstheme="minorHAnsi"/>
        </w:rPr>
        <w:t xml:space="preserve">ull </w:t>
      </w:r>
      <w:r w:rsidR="00E73BF9" w:rsidRPr="00B94EF3">
        <w:rPr>
          <w:rFonts w:cstheme="minorHAnsi"/>
          <w:u w:val="single"/>
        </w:rPr>
        <w:t>T</w:t>
      </w:r>
      <w:r w:rsidR="00E73BF9" w:rsidRPr="00B94EF3">
        <w:rPr>
          <w:rFonts w:cstheme="minorHAnsi"/>
        </w:rPr>
        <w:t xml:space="preserve">ruth </w:t>
      </w:r>
      <w:r w:rsidR="00E73BF9" w:rsidRPr="00B94EF3">
        <w:rPr>
          <w:rFonts w:cstheme="minorHAnsi"/>
          <w:u w:val="single"/>
        </w:rPr>
        <w:t>A</w:t>
      </w:r>
      <w:r w:rsidR="00E73BF9" w:rsidRPr="00B94EF3">
        <w:rPr>
          <w:rFonts w:cstheme="minorHAnsi"/>
        </w:rPr>
        <w:t>nd</w:t>
      </w:r>
      <w:r w:rsidR="00E73BF9">
        <w:rPr>
          <w:rFonts w:cstheme="minorHAnsi"/>
        </w:rPr>
        <w:t xml:space="preserve"> </w:t>
      </w:r>
      <w:r w:rsidR="00E73BF9" w:rsidRPr="00E13370">
        <w:rPr>
          <w:rFonts w:cstheme="minorHAnsi"/>
          <w:u w:val="single"/>
        </w:rPr>
        <w:t>K</w:t>
      </w:r>
      <w:r w:rsidR="00E73BF9">
        <w:rPr>
          <w:rFonts w:cstheme="minorHAnsi"/>
        </w:rPr>
        <w:t xml:space="preserve">nowledge) </w:t>
      </w:r>
      <w:r w:rsidR="001D4B37" w:rsidRPr="00F212EE">
        <w:rPr>
          <w:rFonts w:cstheme="minorHAnsi"/>
        </w:rPr>
        <w:t xml:space="preserve">as much as possible. It will be called </w:t>
      </w:r>
      <w:hyperlink w:anchor="FtabInternet" w:history="1">
        <w:hyperlink w:anchor="FtakInternet" w:history="1">
          <w:r w:rsidR="004C3653" w:rsidRPr="00A722E5">
            <w:rPr>
              <w:rStyle w:val="Hyperlink"/>
              <w:rFonts w:cstheme="minorHAnsi"/>
            </w:rPr>
            <w:t>FtakInternet</w:t>
          </w:r>
        </w:hyperlink>
      </w:hyperlink>
      <w:r w:rsidR="001D4B37" w:rsidRPr="00F212EE">
        <w:rPr>
          <w:rFonts w:cstheme="minorHAnsi"/>
        </w:rPr>
        <w:t xml:space="preserve">. Not only will it provide all possible information on a </w:t>
      </w:r>
      <w:hyperlink w:anchor="FTAK" w:history="1">
        <w:r w:rsidR="00E73BF9" w:rsidRPr="00715B59">
          <w:rPr>
            <w:rStyle w:val="Hyperlink"/>
            <w:rFonts w:cstheme="minorHAnsi"/>
          </w:rPr>
          <w:t>FTAK</w:t>
        </w:r>
      </w:hyperlink>
      <w:r w:rsidR="001D4B37" w:rsidRPr="00F212EE">
        <w:rPr>
          <w:rFonts w:cstheme="minorHAnsi"/>
        </w:rPr>
        <w:t xml:space="preserve"> basis, and as such without any possible form of possible censorship, but it will provide it completely free of charge to any person living in </w:t>
      </w:r>
      <w:hyperlink r:id="rId255"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1D4B37" w:rsidRPr="00F212EE">
        <w:rPr>
          <w:rFonts w:cstheme="minorHAnsi"/>
        </w:rPr>
        <w:t xml:space="preserve">, without </w:t>
      </w:r>
      <w:r w:rsidR="00E27733">
        <w:rPr>
          <w:rFonts w:cstheme="minorHAnsi"/>
        </w:rPr>
        <w:t>limited access</w:t>
      </w:r>
      <w:r w:rsidR="001D4B37" w:rsidRPr="00F212EE">
        <w:rPr>
          <w:rFonts w:cstheme="minorHAnsi"/>
        </w:rPr>
        <w:t>, without publicity, without cookies</w:t>
      </w:r>
      <w:r w:rsidR="001D4B37">
        <w:rPr>
          <w:rFonts w:cstheme="minorHAnsi"/>
        </w:rPr>
        <w:t>,</w:t>
      </w:r>
      <w:r w:rsidR="001D4B37" w:rsidRPr="00F212EE">
        <w:rPr>
          <w:rFonts w:cstheme="minorHAnsi"/>
        </w:rPr>
        <w:t xml:space="preserve"> and in particular without any kind of agency trying to trace the searches of any person using it</w:t>
      </w:r>
      <w:r w:rsidR="00E27733">
        <w:rPr>
          <w:rFonts w:cstheme="minorHAnsi"/>
        </w:rPr>
        <w:t xml:space="preserve"> or interested in it</w:t>
      </w:r>
      <w:r w:rsidR="001D4B37" w:rsidRPr="00F212EE">
        <w:rPr>
          <w:rFonts w:cstheme="minorHAnsi"/>
        </w:rPr>
        <w:t>.</w:t>
      </w:r>
    </w:p>
    <w:p w:rsidR="00E27733" w:rsidRDefault="00E27733" w:rsidP="001D4B37">
      <w:pPr>
        <w:rPr>
          <w:rFonts w:cstheme="minorHAnsi"/>
        </w:rPr>
      </w:pPr>
    </w:p>
    <w:p w:rsidR="001D4B37" w:rsidRPr="00F212EE" w:rsidRDefault="001D4B37" w:rsidP="001D4B37">
      <w:pPr>
        <w:rPr>
          <w:rFonts w:cstheme="minorHAnsi"/>
        </w:rPr>
      </w:pPr>
      <w:r w:rsidRPr="00F212EE">
        <w:rPr>
          <w:rFonts w:cstheme="minorHAnsi"/>
        </w:rPr>
        <w:t xml:space="preserve">It is about time that </w:t>
      </w:r>
      <w:hyperlink w:anchor="FTAK" w:history="1">
        <w:r w:rsidR="00E73BF9" w:rsidRPr="00715B59">
          <w:rPr>
            <w:rStyle w:val="Hyperlink"/>
            <w:rFonts w:cstheme="minorHAnsi"/>
          </w:rPr>
          <w:t>FTAK</w:t>
        </w:r>
      </w:hyperlink>
      <w:r w:rsidR="00E73BF9">
        <w:rPr>
          <w:rFonts w:cstheme="minorHAnsi"/>
        </w:rPr>
        <w:t xml:space="preserve"> (</w:t>
      </w:r>
      <w:r w:rsidR="00E73BF9" w:rsidRPr="00B94EF3">
        <w:rPr>
          <w:rFonts w:cstheme="minorHAnsi"/>
          <w:u w:val="single"/>
        </w:rPr>
        <w:t>F</w:t>
      </w:r>
      <w:r w:rsidR="00E73BF9" w:rsidRPr="00B94EF3">
        <w:rPr>
          <w:rFonts w:cstheme="minorHAnsi"/>
        </w:rPr>
        <w:t xml:space="preserve">ull </w:t>
      </w:r>
      <w:r w:rsidR="00E73BF9" w:rsidRPr="00B94EF3">
        <w:rPr>
          <w:rFonts w:cstheme="minorHAnsi"/>
          <w:u w:val="single"/>
        </w:rPr>
        <w:t>T</w:t>
      </w:r>
      <w:r w:rsidR="00E73BF9" w:rsidRPr="00B94EF3">
        <w:rPr>
          <w:rFonts w:cstheme="minorHAnsi"/>
        </w:rPr>
        <w:t xml:space="preserve">ruth </w:t>
      </w:r>
      <w:r w:rsidR="00E73BF9" w:rsidRPr="00B94EF3">
        <w:rPr>
          <w:rFonts w:cstheme="minorHAnsi"/>
          <w:u w:val="single"/>
        </w:rPr>
        <w:t>A</w:t>
      </w:r>
      <w:r w:rsidR="00E73BF9" w:rsidRPr="00B94EF3">
        <w:rPr>
          <w:rFonts w:cstheme="minorHAnsi"/>
        </w:rPr>
        <w:t>nd</w:t>
      </w:r>
      <w:r w:rsidR="00E73BF9">
        <w:rPr>
          <w:rFonts w:cstheme="minorHAnsi"/>
        </w:rPr>
        <w:t xml:space="preserve"> </w:t>
      </w:r>
      <w:r w:rsidR="00E73BF9" w:rsidRPr="00E13370">
        <w:rPr>
          <w:rFonts w:cstheme="minorHAnsi"/>
          <w:u w:val="single"/>
        </w:rPr>
        <w:t>K</w:t>
      </w:r>
      <w:r w:rsidR="00E73BF9">
        <w:rPr>
          <w:rFonts w:cstheme="minorHAnsi"/>
        </w:rPr>
        <w:t xml:space="preserve">nowledge) </w:t>
      </w:r>
      <w:r w:rsidRPr="00F212EE">
        <w:rPr>
          <w:rFonts w:cstheme="minorHAnsi"/>
        </w:rPr>
        <w:t>information be made fully available freely to all of humanity as much and as soon as possible. All current private providers will be allowed to continue with their current platforms</w:t>
      </w:r>
      <w:r w:rsidR="00E27733">
        <w:rPr>
          <w:rFonts w:cstheme="minorHAnsi"/>
        </w:rPr>
        <w:t xml:space="preserve"> only</w:t>
      </w:r>
      <w:r w:rsidRPr="00F212EE">
        <w:rPr>
          <w:rFonts w:cstheme="minorHAnsi"/>
        </w:rPr>
        <w:t xml:space="preserve"> if they are </w:t>
      </w:r>
      <w:hyperlink w:anchor="FTAK" w:history="1">
        <w:r w:rsidR="00E73BF9" w:rsidRPr="00715B59">
          <w:rPr>
            <w:rStyle w:val="Hyperlink"/>
            <w:rFonts w:cstheme="minorHAnsi"/>
          </w:rPr>
          <w:t>FTAK</w:t>
        </w:r>
      </w:hyperlink>
      <w:r w:rsidRPr="00F212EE">
        <w:rPr>
          <w:rFonts w:cstheme="minorHAnsi"/>
        </w:rPr>
        <w:t xml:space="preserve"> compliant, working in competition with the new</w:t>
      </w:r>
      <w:r w:rsidR="008E539E">
        <w:rPr>
          <w:rFonts w:cstheme="minorHAnsi"/>
        </w:rPr>
        <w:t xml:space="preserve"> </w:t>
      </w:r>
      <w:hyperlink w:anchor="FtakInternet" w:history="1">
        <w:r w:rsidR="008E539E" w:rsidRPr="00E73BF9">
          <w:rPr>
            <w:rStyle w:val="Hyperlink"/>
            <w:rFonts w:cstheme="minorHAnsi"/>
          </w:rPr>
          <w:t>FtakInternet</w:t>
        </w:r>
      </w:hyperlink>
      <w:r w:rsidRPr="00F212EE">
        <w:rPr>
          <w:rFonts w:cstheme="minorHAnsi"/>
        </w:rPr>
        <w:t xml:space="preserve">. Those who will not agree or will not be fully </w:t>
      </w:r>
      <w:hyperlink w:anchor="FTAK" w:history="1">
        <w:r w:rsidR="00E73BF9" w:rsidRPr="00715B59">
          <w:rPr>
            <w:rStyle w:val="Hyperlink"/>
            <w:rFonts w:cstheme="minorHAnsi"/>
          </w:rPr>
          <w:t>FTAK</w:t>
        </w:r>
      </w:hyperlink>
      <w:r w:rsidRPr="00F212EE">
        <w:rPr>
          <w:rFonts w:cstheme="minorHAnsi"/>
        </w:rPr>
        <w:t xml:space="preserve"> compliant will lose their license to work in the country. </w:t>
      </w:r>
    </w:p>
    <w:p w:rsidR="001D4B37" w:rsidRDefault="001D4B37" w:rsidP="00100595"/>
    <w:p w:rsidR="00B56017" w:rsidRDefault="006B2794" w:rsidP="006B2794">
      <w:pPr>
        <w:rPr>
          <w:rStyle w:val="auto-style71"/>
          <w:rFonts w:cstheme="minorHAnsi"/>
          <w:color w:val="000000"/>
        </w:rPr>
      </w:pPr>
      <w:r>
        <w:rPr>
          <w:rStyle w:val="auto-style71"/>
          <w:rFonts w:cstheme="minorHAnsi"/>
          <w:color w:val="000000"/>
        </w:rPr>
        <w:lastRenderedPageBreak/>
        <w:t>To start with,</w:t>
      </w:r>
      <w:r w:rsidRPr="007D048A">
        <w:rPr>
          <w:rStyle w:val="auto-style71"/>
          <w:rFonts w:cstheme="minorHAnsi"/>
          <w:color w:val="000000"/>
        </w:rPr>
        <w:t xml:space="preserve"> </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rsidRPr="007D048A">
        <w:rPr>
          <w:rStyle w:val="auto-style71"/>
          <w:rFonts w:cstheme="minorHAnsi"/>
          <w:color w:val="000000"/>
        </w:rPr>
        <w:t xml:space="preserve"> must have an environment without</w:t>
      </w:r>
      <w:r>
        <w:rPr>
          <w:rStyle w:val="auto-style71"/>
          <w:rFonts w:cstheme="minorHAnsi"/>
          <w:color w:val="000000"/>
        </w:rPr>
        <w:t xml:space="preserve"> any toxic unnatural </w:t>
      </w:r>
      <w:r w:rsidR="00B56017">
        <w:rPr>
          <w:rStyle w:val="auto-style71"/>
          <w:rFonts w:cstheme="minorHAnsi"/>
          <w:color w:val="000000"/>
        </w:rPr>
        <w:t xml:space="preserve">air </w:t>
      </w:r>
      <w:r>
        <w:rPr>
          <w:rStyle w:val="auto-style71"/>
          <w:rFonts w:cstheme="minorHAnsi"/>
          <w:color w:val="000000"/>
        </w:rPr>
        <w:t>pollutants like</w:t>
      </w:r>
      <w:r w:rsidRPr="007D048A">
        <w:rPr>
          <w:rStyle w:val="auto-style71"/>
          <w:rFonts w:cstheme="minorHAnsi"/>
          <w:color w:val="000000"/>
        </w:rPr>
        <w:t xml:space="preserve"> </w:t>
      </w:r>
      <w:hyperlink w:anchor="Chemtrails" w:history="1">
        <w:r w:rsidRPr="00366DD9">
          <w:rPr>
            <w:rStyle w:val="Hyperlink"/>
            <w:rFonts w:cstheme="minorHAnsi"/>
          </w:rPr>
          <w:t>chemtrails</w:t>
        </w:r>
      </w:hyperlink>
      <w:r w:rsidRPr="007D048A">
        <w:rPr>
          <w:rStyle w:val="auto-style71"/>
          <w:rFonts w:cstheme="minorHAnsi"/>
          <w:color w:val="000000"/>
        </w:rPr>
        <w:t xml:space="preserve">, by being </w:t>
      </w:r>
      <w:hyperlink w:anchor="NoSACO" w:history="1">
        <w:r w:rsidRPr="00366DD9">
          <w:rPr>
            <w:rStyle w:val="Hyperlink"/>
            <w:rFonts w:cstheme="minorHAnsi"/>
          </w:rPr>
          <w:t>NoSACO</w:t>
        </w:r>
      </w:hyperlink>
      <w:r w:rsidRPr="007D048A">
        <w:rPr>
          <w:rStyle w:val="auto-style71"/>
          <w:rFonts w:cstheme="minorHAnsi"/>
          <w:color w:val="000000"/>
        </w:rPr>
        <w:t xml:space="preserve"> (</w:t>
      </w:r>
      <w:r w:rsidRPr="007D048A">
        <w:rPr>
          <w:rStyle w:val="style2"/>
          <w:rFonts w:cstheme="minorHAnsi"/>
          <w:color w:val="000000"/>
          <w:u w:val="single"/>
        </w:rPr>
        <w:t>No</w:t>
      </w:r>
      <w:r w:rsidRPr="007D048A">
        <w:rPr>
          <w:rStyle w:val="auto-style8"/>
          <w:rFonts w:cstheme="minorHAnsi"/>
          <w:color w:val="000000"/>
        </w:rPr>
        <w:t xml:space="preserve"> </w:t>
      </w:r>
      <w:r w:rsidRPr="007D048A">
        <w:rPr>
          <w:rStyle w:val="style2"/>
          <w:rFonts w:cstheme="minorHAnsi"/>
          <w:color w:val="000000"/>
          <w:u w:val="single"/>
        </w:rPr>
        <w:t>S</w:t>
      </w:r>
      <w:r w:rsidRPr="007D048A">
        <w:rPr>
          <w:rStyle w:val="auto-style8"/>
          <w:rFonts w:cstheme="minorHAnsi"/>
          <w:color w:val="000000"/>
        </w:rPr>
        <w:t>praying-</w:t>
      </w:r>
      <w:r w:rsidRPr="007D048A">
        <w:rPr>
          <w:rStyle w:val="style2"/>
          <w:rFonts w:cstheme="minorHAnsi"/>
          <w:color w:val="000000"/>
          <w:u w:val="single"/>
        </w:rPr>
        <w:t>A</w:t>
      </w:r>
      <w:r w:rsidRPr="007D048A">
        <w:rPr>
          <w:rStyle w:val="auto-style8"/>
          <w:rFonts w:cstheme="minorHAnsi"/>
          <w:color w:val="000000"/>
        </w:rPr>
        <w:t xml:space="preserve">irplane </w:t>
      </w:r>
      <w:r w:rsidRPr="007D048A">
        <w:rPr>
          <w:rFonts w:cstheme="minorHAnsi"/>
          <w:u w:val="single"/>
        </w:rPr>
        <w:t>C</w:t>
      </w:r>
      <w:r w:rsidRPr="007D048A">
        <w:rPr>
          <w:rFonts w:cstheme="minorHAnsi"/>
        </w:rPr>
        <w:t>hemtrails</w:t>
      </w:r>
      <w:r w:rsidRPr="007D048A">
        <w:rPr>
          <w:rStyle w:val="auto-style8"/>
          <w:rFonts w:cstheme="minorHAnsi"/>
          <w:color w:val="000000"/>
        </w:rPr>
        <w:t xml:space="preserve"> </w:t>
      </w:r>
      <w:r w:rsidRPr="007D048A">
        <w:rPr>
          <w:rStyle w:val="style2"/>
          <w:rFonts w:cstheme="minorHAnsi"/>
          <w:color w:val="000000"/>
          <w:u w:val="single"/>
        </w:rPr>
        <w:t>O</w:t>
      </w:r>
      <w:r w:rsidRPr="007D048A">
        <w:rPr>
          <w:rStyle w:val="auto-style8"/>
          <w:rFonts w:cstheme="minorHAnsi"/>
          <w:color w:val="000000"/>
        </w:rPr>
        <w:t>verhead)</w:t>
      </w:r>
      <w:r w:rsidRPr="007D048A">
        <w:rPr>
          <w:rStyle w:val="auto-style71"/>
          <w:rFonts w:cstheme="minorHAnsi"/>
          <w:color w:val="000000"/>
        </w:rPr>
        <w:t xml:space="preserve"> from any national or foreign airplane, or any other possible form of </w:t>
      </w:r>
      <w:r>
        <w:rPr>
          <w:rStyle w:val="auto-style71"/>
          <w:rFonts w:cstheme="minorHAnsi"/>
          <w:color w:val="000000"/>
        </w:rPr>
        <w:t xml:space="preserve">uncontrollable </w:t>
      </w:r>
      <w:r w:rsidR="00B56017">
        <w:rPr>
          <w:rStyle w:val="auto-style71"/>
          <w:rFonts w:cstheme="minorHAnsi"/>
          <w:color w:val="000000"/>
        </w:rPr>
        <w:t xml:space="preserve">atmospheric </w:t>
      </w:r>
      <w:r>
        <w:rPr>
          <w:rStyle w:val="auto-style71"/>
          <w:rFonts w:cstheme="minorHAnsi"/>
          <w:color w:val="000000"/>
        </w:rPr>
        <w:t xml:space="preserve">pollution caused by obscure institutions like </w:t>
      </w:r>
      <w:hyperlink w:anchor="HAARP" w:history="1">
        <w:r w:rsidRPr="00366DD9">
          <w:rPr>
            <w:rStyle w:val="Hyperlink"/>
            <w:rFonts w:cstheme="minorHAnsi"/>
          </w:rPr>
          <w:t>HAARP</w:t>
        </w:r>
      </w:hyperlink>
      <w:r>
        <w:rPr>
          <w:rStyle w:val="auto-style71"/>
          <w:rFonts w:cstheme="minorHAnsi"/>
          <w:color w:val="000000"/>
        </w:rPr>
        <w:t xml:space="preserve">  or </w:t>
      </w:r>
      <w:hyperlink w:anchor="DARPA" w:history="1">
        <w:r w:rsidRPr="00366DD9">
          <w:rPr>
            <w:rStyle w:val="Hyperlink"/>
            <w:rFonts w:cstheme="minorHAnsi"/>
          </w:rPr>
          <w:t>DARPA</w:t>
        </w:r>
      </w:hyperlink>
      <w:r>
        <w:rPr>
          <w:rStyle w:val="auto-style71"/>
          <w:rFonts w:cstheme="minorHAnsi"/>
          <w:color w:val="000000"/>
        </w:rPr>
        <w:t xml:space="preserve">. </w:t>
      </w:r>
      <w:hyperlink w:anchor="Chemtrails" w:history="1">
        <w:r w:rsidRPr="00366DD9">
          <w:rPr>
            <w:rStyle w:val="Hyperlink"/>
            <w:rFonts w:cstheme="minorHAnsi"/>
          </w:rPr>
          <w:t>Chemtrails</w:t>
        </w:r>
      </w:hyperlink>
      <w:r>
        <w:rPr>
          <w:rStyle w:val="auto-style71"/>
          <w:rFonts w:cstheme="minorHAnsi"/>
          <w:color w:val="000000"/>
        </w:rPr>
        <w:t xml:space="preserve">, or using other technologies like </w:t>
      </w:r>
      <w:hyperlink w:anchor="DEW" w:history="1">
        <w:r w:rsidRPr="00366DD9">
          <w:rPr>
            <w:rStyle w:val="Hyperlink"/>
            <w:rFonts w:cstheme="minorHAnsi"/>
          </w:rPr>
          <w:t>DEW</w:t>
        </w:r>
      </w:hyperlink>
      <w:r>
        <w:rPr>
          <w:rStyle w:val="auto-style71"/>
          <w:rFonts w:cstheme="minorHAnsi"/>
          <w:color w:val="000000"/>
        </w:rPr>
        <w:t xml:space="preserve"> (</w:t>
      </w:r>
      <w:r w:rsidRPr="00B94EF3">
        <w:rPr>
          <w:rFonts w:cstheme="minorHAnsi"/>
          <w:color w:val="000000"/>
          <w:u w:val="single"/>
        </w:rPr>
        <w:t>D</w:t>
      </w:r>
      <w:r w:rsidRPr="00B94EF3">
        <w:rPr>
          <w:rFonts w:cstheme="minorHAnsi"/>
          <w:color w:val="000000"/>
        </w:rPr>
        <w:t xml:space="preserve">irected </w:t>
      </w:r>
      <w:r w:rsidRPr="00B94EF3">
        <w:rPr>
          <w:rFonts w:cstheme="minorHAnsi"/>
          <w:color w:val="000000"/>
          <w:u w:val="single"/>
        </w:rPr>
        <w:t>E</w:t>
      </w:r>
      <w:r w:rsidRPr="00B94EF3">
        <w:rPr>
          <w:rFonts w:cstheme="minorHAnsi"/>
          <w:color w:val="000000"/>
        </w:rPr>
        <w:t xml:space="preserve">nergy </w:t>
      </w:r>
      <w:r w:rsidRPr="00B94EF3">
        <w:rPr>
          <w:rFonts w:cstheme="minorHAnsi"/>
          <w:color w:val="000000"/>
          <w:u w:val="single"/>
        </w:rPr>
        <w:t>W</w:t>
      </w:r>
      <w:r w:rsidRPr="00B94EF3">
        <w:rPr>
          <w:rFonts w:cstheme="minorHAnsi"/>
          <w:color w:val="000000"/>
        </w:rPr>
        <w:t>eapon</w:t>
      </w:r>
      <w:r>
        <w:rPr>
          <w:rFonts w:cstheme="minorHAnsi"/>
          <w:color w:val="000000"/>
        </w:rPr>
        <w:t>s)</w:t>
      </w:r>
      <w:r>
        <w:rPr>
          <w:rStyle w:val="auto-style71"/>
          <w:rFonts w:cstheme="minorHAnsi"/>
          <w:color w:val="000000"/>
        </w:rPr>
        <w:t xml:space="preserve"> </w:t>
      </w:r>
      <w:r w:rsidR="00B56017">
        <w:rPr>
          <w:rStyle w:val="auto-style71"/>
          <w:rFonts w:cstheme="minorHAnsi"/>
          <w:color w:val="000000"/>
        </w:rPr>
        <w:t xml:space="preserve">or </w:t>
      </w:r>
      <w:hyperlink w:anchor="EMP" w:history="1">
        <w:r w:rsidR="00B56017" w:rsidRPr="00B56017">
          <w:rPr>
            <w:rStyle w:val="Hyperlink"/>
            <w:rFonts w:cstheme="minorHAnsi"/>
          </w:rPr>
          <w:t>EMP</w:t>
        </w:r>
      </w:hyperlink>
      <w:r w:rsidR="00B56017">
        <w:rPr>
          <w:rStyle w:val="auto-style71"/>
          <w:rFonts w:cstheme="minorHAnsi"/>
          <w:color w:val="000000"/>
        </w:rPr>
        <w:t xml:space="preserve"> (</w:t>
      </w:r>
      <w:r w:rsidR="00B56017" w:rsidRPr="006759AD">
        <w:rPr>
          <w:rFonts w:cstheme="minorHAnsi"/>
          <w:color w:val="000000"/>
          <w:u w:val="single"/>
        </w:rPr>
        <w:t>E</w:t>
      </w:r>
      <w:r w:rsidR="00B56017">
        <w:rPr>
          <w:rFonts w:cstheme="minorHAnsi"/>
          <w:color w:val="000000"/>
        </w:rPr>
        <w:t xml:space="preserve">lectro </w:t>
      </w:r>
      <w:r w:rsidR="00B56017" w:rsidRPr="006759AD">
        <w:rPr>
          <w:rFonts w:cstheme="minorHAnsi"/>
          <w:color w:val="000000"/>
          <w:u w:val="single"/>
        </w:rPr>
        <w:t>M</w:t>
      </w:r>
      <w:r w:rsidR="00B56017">
        <w:rPr>
          <w:rFonts w:cstheme="minorHAnsi"/>
          <w:color w:val="000000"/>
        </w:rPr>
        <w:t xml:space="preserve">agnetic </w:t>
      </w:r>
      <w:r w:rsidR="00B56017" w:rsidRPr="006759AD">
        <w:rPr>
          <w:rFonts w:cstheme="minorHAnsi"/>
          <w:color w:val="000000"/>
          <w:u w:val="single"/>
        </w:rPr>
        <w:t>P</w:t>
      </w:r>
      <w:r w:rsidR="00B56017">
        <w:rPr>
          <w:rFonts w:cstheme="minorHAnsi"/>
          <w:color w:val="000000"/>
        </w:rPr>
        <w:t>ulse)</w:t>
      </w:r>
      <w:r w:rsidR="00B56017">
        <w:rPr>
          <w:rStyle w:val="auto-style71"/>
          <w:rFonts w:cstheme="minorHAnsi"/>
          <w:color w:val="000000"/>
        </w:rPr>
        <w:t xml:space="preserve"> </w:t>
      </w:r>
      <w:r>
        <w:rPr>
          <w:rStyle w:val="auto-style71"/>
          <w:rFonts w:cstheme="minorHAnsi"/>
          <w:color w:val="000000"/>
        </w:rPr>
        <w:t xml:space="preserve">that can cause all sorts of disasters by plan, all become </w:t>
      </w:r>
      <w:r w:rsidR="008C5D41">
        <w:rPr>
          <w:rStyle w:val="auto-style71"/>
          <w:rFonts w:cstheme="minorHAnsi"/>
          <w:color w:val="000000"/>
        </w:rPr>
        <w:t xml:space="preserve">at least </w:t>
      </w:r>
      <w:r>
        <w:rPr>
          <w:rStyle w:val="auto-style71"/>
          <w:rFonts w:cstheme="minorHAnsi"/>
          <w:color w:val="000000"/>
        </w:rPr>
        <w:t>serious crimes.</w:t>
      </w:r>
      <w:r w:rsidR="008C5D41">
        <w:rPr>
          <w:rStyle w:val="auto-style71"/>
          <w:rFonts w:cstheme="minorHAnsi"/>
          <w:color w:val="000000"/>
        </w:rPr>
        <w:t xml:space="preserve"> When causing massive damages or massive deaths, they become treason, as </w:t>
      </w:r>
      <w:hyperlink w:anchor="FTAKOT" w:history="1">
        <w:r w:rsidR="008C5D41" w:rsidRPr="008C5D41">
          <w:rPr>
            <w:rStyle w:val="Hyperlink"/>
            <w:rFonts w:cstheme="minorHAnsi"/>
          </w:rPr>
          <w:t>FTAKOT</w:t>
        </w:r>
      </w:hyperlink>
      <w:r w:rsidR="008C5D41">
        <w:rPr>
          <w:rStyle w:val="auto-style71"/>
          <w:rFonts w:cstheme="minorHAnsi"/>
          <w:color w:val="000000"/>
        </w:rPr>
        <w:t>, and their authors are punishable by up to a death sentence.</w:t>
      </w:r>
      <w:r>
        <w:rPr>
          <w:rStyle w:val="auto-style71"/>
          <w:rFonts w:cstheme="minorHAnsi"/>
          <w:color w:val="000000"/>
        </w:rPr>
        <w:t xml:space="preserve"> </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rPr>
          <w:rStyle w:val="auto-style71"/>
          <w:rFonts w:cstheme="minorHAnsi"/>
          <w:color w:val="000000"/>
        </w:rPr>
        <w:t xml:space="preserve"> also avoids all </w:t>
      </w:r>
      <w:r w:rsidRPr="007D048A">
        <w:rPr>
          <w:rStyle w:val="auto-style71"/>
          <w:rFonts w:cstheme="minorHAnsi"/>
          <w:color w:val="000000"/>
        </w:rPr>
        <w:t xml:space="preserve">evitable </w:t>
      </w:r>
      <w:r>
        <w:rPr>
          <w:rStyle w:val="auto-style71"/>
          <w:rFonts w:cstheme="minorHAnsi"/>
          <w:color w:val="000000"/>
        </w:rPr>
        <w:t xml:space="preserve">national </w:t>
      </w:r>
      <w:r w:rsidR="00B56017">
        <w:rPr>
          <w:rStyle w:val="auto-style71"/>
          <w:rFonts w:cstheme="minorHAnsi"/>
          <w:color w:val="000000"/>
        </w:rPr>
        <w:t xml:space="preserve">air, land or water </w:t>
      </w:r>
      <w:r w:rsidRPr="007D048A">
        <w:rPr>
          <w:rStyle w:val="auto-style71"/>
          <w:rFonts w:cstheme="minorHAnsi"/>
          <w:color w:val="000000"/>
        </w:rPr>
        <w:t xml:space="preserve">pollution by being </w:t>
      </w:r>
      <w:hyperlink w:anchor="NoRACO" w:history="1">
        <w:r w:rsidRPr="00366DD9">
          <w:rPr>
            <w:rStyle w:val="Hyperlink"/>
            <w:rFonts w:cstheme="minorHAnsi"/>
          </w:rPr>
          <w:t>NoRACO</w:t>
        </w:r>
      </w:hyperlink>
      <w:r w:rsidRPr="007D048A">
        <w:rPr>
          <w:rStyle w:val="auto-style71"/>
          <w:rFonts w:cstheme="minorHAnsi"/>
          <w:color w:val="000000"/>
        </w:rPr>
        <w:t xml:space="preserve"> (</w:t>
      </w:r>
      <w:r w:rsidRPr="007D048A">
        <w:rPr>
          <w:rStyle w:val="style2"/>
          <w:rFonts w:cstheme="minorHAnsi"/>
          <w:color w:val="000000"/>
          <w:u w:val="single"/>
        </w:rPr>
        <w:t>No</w:t>
      </w:r>
      <w:r w:rsidRPr="007D048A">
        <w:rPr>
          <w:rStyle w:val="auto-style8"/>
          <w:rFonts w:cstheme="minorHAnsi"/>
          <w:color w:val="000000"/>
        </w:rPr>
        <w:t xml:space="preserve"> </w:t>
      </w:r>
      <w:r w:rsidRPr="007D048A">
        <w:rPr>
          <w:rStyle w:val="style5"/>
          <w:rFonts w:cstheme="minorHAnsi"/>
          <w:color w:val="000000"/>
          <w:u w:val="single"/>
        </w:rPr>
        <w:t>R</w:t>
      </w:r>
      <w:r w:rsidRPr="007D048A">
        <w:rPr>
          <w:rStyle w:val="auto-style8"/>
          <w:rFonts w:cstheme="minorHAnsi"/>
          <w:color w:val="000000"/>
        </w:rPr>
        <w:t xml:space="preserve">eusable </w:t>
      </w:r>
      <w:r w:rsidRPr="007D048A">
        <w:rPr>
          <w:rStyle w:val="style5"/>
          <w:rFonts w:cstheme="minorHAnsi"/>
          <w:color w:val="000000"/>
          <w:u w:val="single"/>
        </w:rPr>
        <w:t>A</w:t>
      </w:r>
      <w:r w:rsidRPr="007D048A">
        <w:rPr>
          <w:rStyle w:val="auto-style8"/>
          <w:rFonts w:cstheme="minorHAnsi"/>
          <w:color w:val="000000"/>
        </w:rPr>
        <w:t xml:space="preserve">uthorized </w:t>
      </w:r>
      <w:r w:rsidRPr="007D048A">
        <w:rPr>
          <w:rStyle w:val="style5"/>
          <w:rFonts w:cstheme="minorHAnsi"/>
          <w:color w:val="000000"/>
          <w:u w:val="single"/>
        </w:rPr>
        <w:t>C</w:t>
      </w:r>
      <w:r w:rsidRPr="007D048A">
        <w:rPr>
          <w:rStyle w:val="auto-style8"/>
          <w:rFonts w:cstheme="minorHAnsi"/>
          <w:color w:val="000000"/>
        </w:rPr>
        <w:t xml:space="preserve">ontainers </w:t>
      </w:r>
      <w:r w:rsidRPr="007D048A">
        <w:rPr>
          <w:rStyle w:val="style5"/>
          <w:rFonts w:cstheme="minorHAnsi"/>
          <w:color w:val="000000"/>
          <w:u w:val="single"/>
        </w:rPr>
        <w:t>O</w:t>
      </w:r>
      <w:r w:rsidRPr="007D048A">
        <w:rPr>
          <w:rStyle w:val="auto-style8"/>
          <w:rFonts w:cstheme="minorHAnsi"/>
          <w:color w:val="000000"/>
        </w:rPr>
        <w:t>verspill)</w:t>
      </w:r>
      <w:r>
        <w:rPr>
          <w:rStyle w:val="auto-style8"/>
          <w:rFonts w:cstheme="minorHAnsi"/>
          <w:color w:val="000000"/>
        </w:rPr>
        <w:t xml:space="preserve">. It avoids </w:t>
      </w:r>
      <w:r w:rsidRPr="007D048A">
        <w:rPr>
          <w:rStyle w:val="auto-style8"/>
          <w:rFonts w:cstheme="minorHAnsi"/>
          <w:color w:val="000000"/>
        </w:rPr>
        <w:t xml:space="preserve">all </w:t>
      </w:r>
      <w:r w:rsidRPr="007D048A">
        <w:rPr>
          <w:rStyle w:val="auto-style71"/>
          <w:rFonts w:cstheme="minorHAnsi"/>
          <w:color w:val="000000"/>
        </w:rPr>
        <w:t xml:space="preserve">dangerous </w:t>
      </w:r>
      <w:r>
        <w:rPr>
          <w:rStyle w:val="auto-style71"/>
          <w:rFonts w:cstheme="minorHAnsi"/>
          <w:color w:val="000000"/>
        </w:rPr>
        <w:t xml:space="preserve">digital pollution </w:t>
      </w:r>
      <w:r w:rsidRPr="007D048A">
        <w:rPr>
          <w:rStyle w:val="auto-style71"/>
          <w:rFonts w:cstheme="minorHAnsi"/>
          <w:color w:val="000000"/>
        </w:rPr>
        <w:t xml:space="preserve">like </w:t>
      </w:r>
      <w:hyperlink w:anchor="WIFI" w:history="1">
        <w:r w:rsidRPr="00366DD9">
          <w:rPr>
            <w:rStyle w:val="Hyperlink"/>
            <w:rFonts w:cstheme="minorHAnsi"/>
          </w:rPr>
          <w:t>WIFI</w:t>
        </w:r>
      </w:hyperlink>
      <w:r w:rsidRPr="007D048A">
        <w:rPr>
          <w:rStyle w:val="auto-style71"/>
          <w:rFonts w:cstheme="minorHAnsi"/>
          <w:color w:val="000000"/>
        </w:rPr>
        <w:t xml:space="preserve"> above </w:t>
      </w:r>
      <w:r w:rsidRPr="007D048A">
        <w:rPr>
          <w:rStyle w:val="Strong"/>
          <w:rFonts w:cstheme="minorHAnsi"/>
          <w:color w:val="000000"/>
        </w:rPr>
        <w:t>4G</w:t>
      </w:r>
      <w:r w:rsidRPr="007D048A">
        <w:rPr>
          <w:rStyle w:val="auto-style71"/>
          <w:rFonts w:cstheme="minorHAnsi"/>
          <w:color w:val="000000"/>
        </w:rPr>
        <w:t xml:space="preserve">, let alone subliminal propaganda hidden behind publicity. </w:t>
      </w:r>
    </w:p>
    <w:p w:rsidR="00B56017" w:rsidRDefault="00B56017" w:rsidP="006B2794">
      <w:pPr>
        <w:rPr>
          <w:rStyle w:val="auto-style71"/>
          <w:rFonts w:cstheme="minorHAnsi"/>
          <w:color w:val="000000"/>
        </w:rPr>
      </w:pPr>
    </w:p>
    <w:p w:rsidR="00817BF7" w:rsidRDefault="006B2794" w:rsidP="006B2794">
      <w:pPr>
        <w:rPr>
          <w:rStyle w:val="auto-style8"/>
          <w:rFonts w:cstheme="minorHAnsi"/>
          <w:color w:val="000000"/>
        </w:rPr>
      </w:pPr>
      <w:r>
        <w:rPr>
          <w:rStyle w:val="auto-style71"/>
          <w:rFonts w:cstheme="minorHAnsi"/>
          <w:color w:val="000000"/>
        </w:rPr>
        <w:t>As for food, t</w:t>
      </w:r>
      <w:r w:rsidRPr="007D048A">
        <w:rPr>
          <w:rStyle w:val="auto-style8"/>
          <w:rFonts w:cstheme="minorHAnsi"/>
          <w:color w:val="000000"/>
        </w:rPr>
        <w:t xml:space="preserve">he country must also always be cumulatively </w:t>
      </w:r>
      <w:hyperlink w:anchor="NoCAFO" w:history="1">
        <w:r w:rsidRPr="00366DD9">
          <w:rPr>
            <w:rStyle w:val="Hyperlink"/>
            <w:rFonts w:cstheme="minorHAnsi"/>
          </w:rPr>
          <w:t>NoCAFO</w:t>
        </w:r>
      </w:hyperlink>
      <w:r w:rsidRPr="007D048A">
        <w:rPr>
          <w:rStyle w:val="auto-style71"/>
          <w:rFonts w:cstheme="minorHAnsi"/>
          <w:color w:val="000000"/>
        </w:rPr>
        <w:t xml:space="preserve"> (</w:t>
      </w:r>
      <w:r w:rsidRPr="007D048A">
        <w:rPr>
          <w:rStyle w:val="style5"/>
          <w:rFonts w:cstheme="minorHAnsi"/>
          <w:color w:val="000000"/>
          <w:u w:val="single"/>
        </w:rPr>
        <w:t>No</w:t>
      </w:r>
      <w:r w:rsidRPr="007D048A">
        <w:rPr>
          <w:rStyle w:val="auto-style71"/>
          <w:rFonts w:cstheme="minorHAnsi"/>
          <w:color w:val="000000"/>
        </w:rPr>
        <w:t xml:space="preserve"> </w:t>
      </w:r>
      <w:r w:rsidRPr="007D048A">
        <w:rPr>
          <w:rStyle w:val="style5"/>
          <w:rFonts w:cstheme="minorHAnsi"/>
          <w:color w:val="000000"/>
          <w:u w:val="single"/>
        </w:rPr>
        <w:t>C</w:t>
      </w:r>
      <w:r w:rsidRPr="007D048A">
        <w:rPr>
          <w:rStyle w:val="auto-style71"/>
          <w:rFonts w:cstheme="minorHAnsi"/>
          <w:color w:val="000000"/>
        </w:rPr>
        <w:t xml:space="preserve">oncentrated </w:t>
      </w:r>
      <w:r w:rsidRPr="007D048A">
        <w:rPr>
          <w:rStyle w:val="style5"/>
          <w:rFonts w:cstheme="minorHAnsi"/>
          <w:color w:val="000000"/>
          <w:u w:val="single"/>
        </w:rPr>
        <w:t>A</w:t>
      </w:r>
      <w:r w:rsidRPr="007D048A">
        <w:rPr>
          <w:rStyle w:val="auto-style71"/>
          <w:rFonts w:cstheme="minorHAnsi"/>
          <w:color w:val="000000"/>
        </w:rPr>
        <w:t xml:space="preserve">nimal </w:t>
      </w:r>
      <w:r w:rsidRPr="007D048A">
        <w:rPr>
          <w:rStyle w:val="style5"/>
          <w:rFonts w:cstheme="minorHAnsi"/>
          <w:color w:val="000000"/>
          <w:u w:val="single"/>
        </w:rPr>
        <w:t>F</w:t>
      </w:r>
      <w:r w:rsidRPr="007D048A">
        <w:rPr>
          <w:rStyle w:val="auto-style71"/>
          <w:rFonts w:cstheme="minorHAnsi"/>
          <w:color w:val="000000"/>
        </w:rPr>
        <w:t xml:space="preserve">eeding </w:t>
      </w:r>
      <w:r w:rsidRPr="007D048A">
        <w:rPr>
          <w:rStyle w:val="style5"/>
          <w:rFonts w:cstheme="minorHAnsi"/>
          <w:color w:val="000000"/>
          <w:u w:val="single"/>
        </w:rPr>
        <w:t>O</w:t>
      </w:r>
      <w:r w:rsidRPr="007D048A">
        <w:rPr>
          <w:rStyle w:val="auto-style71"/>
          <w:rFonts w:cstheme="minorHAnsi"/>
          <w:color w:val="000000"/>
        </w:rPr>
        <w:t>perations)</w:t>
      </w:r>
      <w:r w:rsidRPr="007D048A">
        <w:rPr>
          <w:rStyle w:val="auto-style8"/>
          <w:rFonts w:cstheme="minorHAnsi"/>
          <w:color w:val="000000"/>
        </w:rPr>
        <w:t xml:space="preserve">, </w:t>
      </w:r>
      <w:hyperlink w:anchor="NoGANO" w:history="1">
        <w:r w:rsidRPr="00366DD9">
          <w:rPr>
            <w:rStyle w:val="Hyperlink"/>
            <w:rFonts w:cstheme="minorHAnsi"/>
          </w:rPr>
          <w:t>NoGANO</w:t>
        </w:r>
      </w:hyperlink>
      <w:r w:rsidRPr="007D048A">
        <w:rPr>
          <w:rStyle w:val="auto-style8"/>
          <w:rFonts w:cstheme="minorHAnsi"/>
          <w:color w:val="000000"/>
        </w:rPr>
        <w:t xml:space="preserve"> (</w:t>
      </w:r>
      <w:r w:rsidRPr="007D048A">
        <w:rPr>
          <w:rStyle w:val="style2"/>
          <w:rFonts w:cstheme="minorHAnsi"/>
          <w:color w:val="000000"/>
          <w:u w:val="single"/>
        </w:rPr>
        <w:t>No</w:t>
      </w:r>
      <w:r w:rsidRPr="007D048A">
        <w:rPr>
          <w:rStyle w:val="auto-style8"/>
          <w:rFonts w:cstheme="minorHAnsi"/>
          <w:color w:val="000000"/>
        </w:rPr>
        <w:t xml:space="preserve"> </w:t>
      </w:r>
      <w:r w:rsidRPr="007D048A">
        <w:rPr>
          <w:rStyle w:val="style2"/>
          <w:rFonts w:cstheme="minorHAnsi"/>
          <w:color w:val="000000"/>
          <w:u w:val="single"/>
        </w:rPr>
        <w:t>G</w:t>
      </w:r>
      <w:r w:rsidRPr="007D048A">
        <w:rPr>
          <w:rStyle w:val="auto-style8"/>
          <w:rFonts w:cstheme="minorHAnsi"/>
          <w:color w:val="000000"/>
        </w:rPr>
        <w:t xml:space="preserve">enetically </w:t>
      </w:r>
      <w:r w:rsidRPr="007D048A">
        <w:rPr>
          <w:rStyle w:val="style2"/>
          <w:rFonts w:cstheme="minorHAnsi"/>
          <w:color w:val="000000"/>
          <w:u w:val="single"/>
        </w:rPr>
        <w:t>A</w:t>
      </w:r>
      <w:r w:rsidRPr="007D048A">
        <w:rPr>
          <w:rStyle w:val="auto-style8"/>
          <w:rFonts w:cstheme="minorHAnsi"/>
          <w:color w:val="000000"/>
        </w:rPr>
        <w:t xml:space="preserve">ltered </w:t>
      </w:r>
      <w:r w:rsidRPr="007D048A">
        <w:rPr>
          <w:rStyle w:val="style2"/>
          <w:rFonts w:cstheme="minorHAnsi"/>
          <w:color w:val="000000"/>
          <w:u w:val="single"/>
        </w:rPr>
        <w:t>N</w:t>
      </w:r>
      <w:r w:rsidRPr="007D048A">
        <w:rPr>
          <w:rStyle w:val="auto-style8"/>
          <w:rFonts w:cstheme="minorHAnsi"/>
          <w:color w:val="000000"/>
        </w:rPr>
        <w:t xml:space="preserve">atural </w:t>
      </w:r>
      <w:r w:rsidRPr="007D048A">
        <w:rPr>
          <w:rStyle w:val="style2"/>
          <w:rFonts w:cstheme="minorHAnsi"/>
          <w:color w:val="000000"/>
          <w:u w:val="single"/>
        </w:rPr>
        <w:t>O</w:t>
      </w:r>
      <w:r w:rsidRPr="007D048A">
        <w:rPr>
          <w:rStyle w:val="auto-style8"/>
          <w:rFonts w:cstheme="minorHAnsi"/>
          <w:color w:val="000000"/>
        </w:rPr>
        <w:t xml:space="preserve">rganism), </w:t>
      </w:r>
      <w:r>
        <w:rPr>
          <w:rStyle w:val="auto-style8"/>
          <w:rFonts w:cstheme="minorHAnsi"/>
          <w:color w:val="000000"/>
        </w:rPr>
        <w:t>and</w:t>
      </w:r>
      <w:r w:rsidRPr="007D048A">
        <w:rPr>
          <w:rStyle w:val="auto-style8"/>
          <w:rFonts w:cstheme="minorHAnsi"/>
          <w:color w:val="000000"/>
        </w:rPr>
        <w:t xml:space="preserve"> certainly absolutely no </w:t>
      </w:r>
      <w:hyperlink w:anchor="GMO" w:history="1">
        <w:r w:rsidRPr="00366DD9">
          <w:rPr>
            <w:rStyle w:val="Hyperlink"/>
            <w:rFonts w:cstheme="minorHAnsi"/>
          </w:rPr>
          <w:t>GMO</w:t>
        </w:r>
      </w:hyperlink>
      <w:r w:rsidRPr="007D048A">
        <w:rPr>
          <w:rStyle w:val="auto-style71"/>
          <w:rFonts w:cstheme="minorHAnsi"/>
          <w:color w:val="000000"/>
        </w:rPr>
        <w:t xml:space="preserve"> (</w:t>
      </w:r>
      <w:r w:rsidRPr="007D048A">
        <w:rPr>
          <w:rStyle w:val="style5"/>
          <w:rFonts w:cstheme="minorHAnsi"/>
          <w:color w:val="000000"/>
          <w:u w:val="single"/>
        </w:rPr>
        <w:t>G</w:t>
      </w:r>
      <w:r w:rsidRPr="007D048A">
        <w:rPr>
          <w:rStyle w:val="auto-style71"/>
          <w:rFonts w:cstheme="minorHAnsi"/>
          <w:color w:val="000000"/>
        </w:rPr>
        <w:t xml:space="preserve">enetically </w:t>
      </w:r>
      <w:r w:rsidRPr="007D048A">
        <w:rPr>
          <w:rStyle w:val="style5"/>
          <w:rFonts w:cstheme="minorHAnsi"/>
          <w:color w:val="000000"/>
          <w:u w:val="single"/>
        </w:rPr>
        <w:t>M</w:t>
      </w:r>
      <w:r w:rsidRPr="007D048A">
        <w:rPr>
          <w:rStyle w:val="auto-style71"/>
          <w:rFonts w:cstheme="minorHAnsi"/>
          <w:color w:val="000000"/>
        </w:rPr>
        <w:t xml:space="preserve">odified </w:t>
      </w:r>
      <w:r w:rsidRPr="007D048A">
        <w:rPr>
          <w:rStyle w:val="style5"/>
          <w:rFonts w:cstheme="minorHAnsi"/>
          <w:color w:val="000000"/>
          <w:u w:val="single"/>
        </w:rPr>
        <w:t>O</w:t>
      </w:r>
      <w:r w:rsidRPr="007D048A">
        <w:rPr>
          <w:rStyle w:val="auto-style71"/>
          <w:rFonts w:cstheme="minorHAnsi"/>
          <w:color w:val="000000"/>
        </w:rPr>
        <w:t>rganism)</w:t>
      </w:r>
      <w:r>
        <w:rPr>
          <w:rStyle w:val="auto-style71"/>
          <w:rFonts w:cstheme="minorHAnsi"/>
          <w:color w:val="000000"/>
        </w:rPr>
        <w:t>, but</w:t>
      </w:r>
      <w:r w:rsidRPr="007D048A">
        <w:rPr>
          <w:rStyle w:val="auto-style8"/>
          <w:rFonts w:cstheme="minorHAnsi"/>
          <w:color w:val="000000"/>
        </w:rPr>
        <w:t xml:space="preserve"> for both national and foreign </w:t>
      </w:r>
      <w:r>
        <w:rPr>
          <w:rStyle w:val="auto-style8"/>
          <w:rFonts w:cstheme="minorHAnsi"/>
          <w:color w:val="000000"/>
        </w:rPr>
        <w:t xml:space="preserve">animal or </w:t>
      </w:r>
      <w:r w:rsidR="00B56017">
        <w:rPr>
          <w:rStyle w:val="auto-style8"/>
          <w:rFonts w:cstheme="minorHAnsi"/>
          <w:color w:val="000000"/>
        </w:rPr>
        <w:t xml:space="preserve">vegetal </w:t>
      </w:r>
      <w:r w:rsidRPr="007D048A">
        <w:rPr>
          <w:rStyle w:val="auto-style8"/>
          <w:rFonts w:cstheme="minorHAnsi"/>
          <w:color w:val="000000"/>
        </w:rPr>
        <w:t>food products</w:t>
      </w:r>
      <w:r>
        <w:rPr>
          <w:rStyle w:val="auto-style8"/>
          <w:rFonts w:cstheme="minorHAnsi"/>
          <w:color w:val="000000"/>
        </w:rPr>
        <w:t xml:space="preserve">, not even those obtained deceitfully through the so-called </w:t>
      </w:r>
      <w:hyperlink w:anchor="NGT" w:history="1">
        <w:r w:rsidRPr="00B4713F">
          <w:rPr>
            <w:rStyle w:val="Hyperlink"/>
            <w:rFonts w:cstheme="minorHAnsi"/>
          </w:rPr>
          <w:t>NGT</w:t>
        </w:r>
      </w:hyperlink>
      <w:r>
        <w:rPr>
          <w:rStyle w:val="auto-style8"/>
          <w:rFonts w:cstheme="minorHAnsi"/>
          <w:color w:val="000000"/>
        </w:rPr>
        <w:t xml:space="preserve"> (</w:t>
      </w:r>
      <w:r w:rsidRPr="00F76B16">
        <w:rPr>
          <w:rStyle w:val="auto-style8"/>
          <w:rFonts w:cstheme="minorHAnsi"/>
          <w:color w:val="000000"/>
          <w:u w:val="single"/>
        </w:rPr>
        <w:t>N</w:t>
      </w:r>
      <w:r>
        <w:rPr>
          <w:rStyle w:val="auto-style8"/>
          <w:rFonts w:cstheme="minorHAnsi"/>
          <w:color w:val="000000"/>
        </w:rPr>
        <w:t xml:space="preserve">ew </w:t>
      </w:r>
      <w:r w:rsidRPr="00F76B16">
        <w:rPr>
          <w:rStyle w:val="auto-style8"/>
          <w:rFonts w:cstheme="minorHAnsi"/>
          <w:color w:val="000000"/>
          <w:u w:val="single"/>
        </w:rPr>
        <w:t>G</w:t>
      </w:r>
      <w:r>
        <w:rPr>
          <w:rStyle w:val="auto-style8"/>
          <w:rFonts w:cstheme="minorHAnsi"/>
          <w:color w:val="000000"/>
        </w:rPr>
        <w:t xml:space="preserve">enomic </w:t>
      </w:r>
      <w:r w:rsidRPr="00F76B16">
        <w:rPr>
          <w:rStyle w:val="auto-style8"/>
          <w:rFonts w:cstheme="minorHAnsi"/>
          <w:color w:val="000000"/>
          <w:u w:val="single"/>
        </w:rPr>
        <w:t>T</w:t>
      </w:r>
      <w:r>
        <w:rPr>
          <w:rStyle w:val="auto-style8"/>
          <w:rFonts w:cstheme="minorHAnsi"/>
          <w:color w:val="000000"/>
        </w:rPr>
        <w:t>echniques)</w:t>
      </w:r>
      <w:r w:rsidRPr="007D048A">
        <w:rPr>
          <w:rStyle w:val="auto-style8"/>
          <w:rFonts w:cstheme="minorHAnsi"/>
          <w:color w:val="000000"/>
        </w:rPr>
        <w:t xml:space="preserve">. </w:t>
      </w:r>
      <w:r>
        <w:rPr>
          <w:rStyle w:val="auto-style8"/>
          <w:rFonts w:cstheme="minorHAnsi"/>
          <w:color w:val="000000"/>
        </w:rPr>
        <w:t xml:space="preserve">The country is also </w:t>
      </w:r>
      <w:hyperlink w:anchor="NoTOSAP" w:history="1">
        <w:r w:rsidRPr="00B4713F">
          <w:rPr>
            <w:rStyle w:val="Hyperlink"/>
            <w:rFonts w:cstheme="minorHAnsi"/>
          </w:rPr>
          <w:t>NoTOSAP</w:t>
        </w:r>
      </w:hyperlink>
      <w:r>
        <w:rPr>
          <w:rStyle w:val="auto-style8"/>
          <w:rFonts w:cstheme="minorHAnsi"/>
          <w:color w:val="000000"/>
        </w:rPr>
        <w:t xml:space="preserve"> (</w:t>
      </w:r>
      <w:r w:rsidRPr="0091626A">
        <w:rPr>
          <w:rStyle w:val="auto-style8"/>
          <w:rFonts w:cstheme="minorHAnsi"/>
          <w:color w:val="000000"/>
          <w:u w:val="single"/>
        </w:rPr>
        <w:t>No</w:t>
      </w:r>
      <w:r w:rsidRPr="00B94EF3">
        <w:rPr>
          <w:rStyle w:val="auto-style8"/>
          <w:rFonts w:cstheme="minorHAnsi"/>
          <w:color w:val="000000"/>
        </w:rPr>
        <w:t xml:space="preserve"> </w:t>
      </w:r>
      <w:r w:rsidRPr="00B94EF3">
        <w:rPr>
          <w:rStyle w:val="auto-style8"/>
          <w:rFonts w:cstheme="minorHAnsi"/>
          <w:color w:val="000000"/>
          <w:u w:val="single"/>
        </w:rPr>
        <w:t>T</w:t>
      </w:r>
      <w:r w:rsidRPr="00B94EF3">
        <w:rPr>
          <w:rStyle w:val="auto-style8"/>
          <w:rFonts w:cstheme="minorHAnsi"/>
          <w:color w:val="000000"/>
        </w:rPr>
        <w:t xml:space="preserve">ax </w:t>
      </w:r>
      <w:r w:rsidRPr="00B94EF3">
        <w:rPr>
          <w:rStyle w:val="auto-style8"/>
          <w:rFonts w:cstheme="minorHAnsi"/>
          <w:color w:val="000000"/>
          <w:u w:val="single"/>
        </w:rPr>
        <w:t>O</w:t>
      </w:r>
      <w:r w:rsidRPr="00B94EF3">
        <w:rPr>
          <w:rStyle w:val="auto-style8"/>
          <w:rFonts w:cstheme="minorHAnsi"/>
          <w:color w:val="000000"/>
        </w:rPr>
        <w:t xml:space="preserve">n </w:t>
      </w:r>
      <w:r w:rsidRPr="00B94EF3">
        <w:rPr>
          <w:rStyle w:val="auto-style8"/>
          <w:rFonts w:cstheme="minorHAnsi"/>
          <w:color w:val="000000"/>
          <w:u w:val="single"/>
        </w:rPr>
        <w:t>S</w:t>
      </w:r>
      <w:r w:rsidRPr="00B94EF3">
        <w:rPr>
          <w:rStyle w:val="auto-style8"/>
          <w:rFonts w:cstheme="minorHAnsi"/>
          <w:color w:val="000000"/>
        </w:rPr>
        <w:t xml:space="preserve">eeds </w:t>
      </w:r>
      <w:r w:rsidRPr="00B94EF3">
        <w:rPr>
          <w:rStyle w:val="auto-style8"/>
          <w:rFonts w:cstheme="minorHAnsi"/>
          <w:color w:val="000000"/>
          <w:u w:val="single"/>
        </w:rPr>
        <w:t>A</w:t>
      </w:r>
      <w:r w:rsidRPr="00B94EF3">
        <w:rPr>
          <w:rStyle w:val="auto-style8"/>
          <w:rFonts w:cstheme="minorHAnsi"/>
          <w:color w:val="000000"/>
        </w:rPr>
        <w:t xml:space="preserve">nd </w:t>
      </w:r>
      <w:r w:rsidRPr="00B94EF3">
        <w:rPr>
          <w:rStyle w:val="auto-style8"/>
          <w:rFonts w:cstheme="minorHAnsi"/>
          <w:color w:val="000000"/>
          <w:u w:val="single"/>
        </w:rPr>
        <w:t>P</w:t>
      </w:r>
      <w:r w:rsidRPr="00B94EF3">
        <w:rPr>
          <w:rStyle w:val="auto-style8"/>
          <w:rFonts w:cstheme="minorHAnsi"/>
          <w:color w:val="000000"/>
        </w:rPr>
        <w:t>lantations</w:t>
      </w:r>
      <w:r>
        <w:rPr>
          <w:rStyle w:val="auto-style8"/>
          <w:rFonts w:cstheme="minorHAnsi"/>
          <w:color w:val="000000"/>
        </w:rPr>
        <w:t xml:space="preserve">). </w:t>
      </w:r>
    </w:p>
    <w:p w:rsidR="00817BF7" w:rsidRDefault="00817BF7" w:rsidP="006B2794">
      <w:pPr>
        <w:rPr>
          <w:rStyle w:val="auto-style8"/>
          <w:rFonts w:cstheme="minorHAnsi"/>
          <w:color w:val="000000"/>
        </w:rPr>
      </w:pPr>
    </w:p>
    <w:p w:rsidR="00817BF7" w:rsidRDefault="00817BF7" w:rsidP="006B2794">
      <w:pPr>
        <w:rPr>
          <w:rStyle w:val="auto-style8"/>
          <w:rFonts w:cstheme="minorHAnsi"/>
          <w:color w:val="000000"/>
        </w:rPr>
      </w:pPr>
      <w:r>
        <w:rPr>
          <w:rStyle w:val="auto-style8"/>
          <w:rFonts w:cstheme="minorHAnsi"/>
          <w:color w:val="000000"/>
        </w:rPr>
        <w:t>A</w:t>
      </w:r>
      <w:r w:rsidR="006B2794" w:rsidRPr="007D048A">
        <w:rPr>
          <w:rStyle w:val="auto-style8"/>
          <w:rFonts w:cstheme="minorHAnsi"/>
          <w:color w:val="000000"/>
        </w:rPr>
        <w:t xml:space="preserve">ll agricultural </w:t>
      </w:r>
      <w:r>
        <w:rPr>
          <w:rStyle w:val="auto-style8"/>
          <w:rFonts w:cstheme="minorHAnsi"/>
          <w:color w:val="000000"/>
        </w:rPr>
        <w:t xml:space="preserve">food </w:t>
      </w:r>
      <w:r w:rsidR="006B2794" w:rsidRPr="007D048A">
        <w:rPr>
          <w:rStyle w:val="auto-style8"/>
          <w:rFonts w:cstheme="minorHAnsi"/>
          <w:color w:val="000000"/>
        </w:rPr>
        <w:t xml:space="preserve">products are </w:t>
      </w:r>
      <w:r w:rsidR="006B2794">
        <w:rPr>
          <w:rStyle w:val="auto-style8"/>
          <w:rFonts w:cstheme="minorHAnsi"/>
          <w:color w:val="000000"/>
        </w:rPr>
        <w:t xml:space="preserve">also </w:t>
      </w:r>
      <w:r w:rsidR="006B2794" w:rsidRPr="007D048A">
        <w:rPr>
          <w:rStyle w:val="auto-style8"/>
          <w:rFonts w:cstheme="minorHAnsi"/>
          <w:color w:val="000000"/>
        </w:rPr>
        <w:t xml:space="preserve">encouraged to come from a </w:t>
      </w:r>
      <w:r w:rsidR="006B2794">
        <w:rPr>
          <w:rStyle w:val="auto-style8"/>
          <w:rFonts w:cstheme="minorHAnsi"/>
          <w:color w:val="000000"/>
        </w:rPr>
        <w:t>near</w:t>
      </w:r>
      <w:r w:rsidR="006B2794" w:rsidRPr="007D048A">
        <w:rPr>
          <w:rStyle w:val="auto-style8"/>
          <w:rFonts w:cstheme="minorHAnsi"/>
          <w:color w:val="000000"/>
        </w:rPr>
        <w:t xml:space="preserve"> distance of national bio-land as close as possible to the end consumer, with products collected for sale only when </w:t>
      </w:r>
      <w:r w:rsidR="006B2794">
        <w:rPr>
          <w:rStyle w:val="auto-style8"/>
          <w:rFonts w:cstheme="minorHAnsi"/>
          <w:color w:val="000000"/>
        </w:rPr>
        <w:t>near</w:t>
      </w:r>
      <w:r w:rsidR="006B2794" w:rsidRPr="007D048A">
        <w:rPr>
          <w:rStyle w:val="auto-style8"/>
          <w:rFonts w:cstheme="minorHAnsi"/>
          <w:color w:val="000000"/>
        </w:rPr>
        <w:t xml:space="preserve"> full maturity</w:t>
      </w:r>
      <w:r>
        <w:rPr>
          <w:rStyle w:val="auto-style8"/>
          <w:rFonts w:cstheme="minorHAnsi"/>
          <w:color w:val="000000"/>
        </w:rPr>
        <w:t xml:space="preserve">. All this national garden/farm food is meant to be sold as much and as soon as possible in new </w:t>
      </w:r>
      <w:hyperlink w:anchor="FLOFMARKET" w:history="1">
        <w:r w:rsidRPr="00817BF7">
          <w:rPr>
            <w:rStyle w:val="Hyperlink"/>
            <w:rFonts w:cstheme="minorHAnsi"/>
          </w:rPr>
          <w:t>FLOFMARKETS</w:t>
        </w:r>
      </w:hyperlink>
      <w:r>
        <w:rPr>
          <w:rStyle w:val="auto-style8"/>
          <w:rFonts w:cstheme="minorHAnsi"/>
          <w:color w:val="000000"/>
        </w:rPr>
        <w:t xml:space="preserve"> (</w:t>
      </w:r>
      <w:r w:rsidRPr="00416E90">
        <w:rPr>
          <w:rFonts w:ascii="Calibri" w:hAnsi="Calibri" w:cs="Calibri"/>
          <w:u w:val="single"/>
        </w:rPr>
        <w:t>F</w:t>
      </w:r>
      <w:r w:rsidRPr="00416E90">
        <w:rPr>
          <w:rFonts w:ascii="Calibri" w:hAnsi="Calibri" w:cs="Calibri"/>
        </w:rPr>
        <w:t xml:space="preserve">resh </w:t>
      </w:r>
      <w:r w:rsidRPr="00416E90">
        <w:rPr>
          <w:rFonts w:ascii="Calibri" w:hAnsi="Calibri" w:cs="Calibri"/>
          <w:u w:val="single"/>
        </w:rPr>
        <w:t>L</w:t>
      </w:r>
      <w:r w:rsidRPr="00416E90">
        <w:rPr>
          <w:rFonts w:ascii="Calibri" w:hAnsi="Calibri" w:cs="Calibri"/>
        </w:rPr>
        <w:t xml:space="preserve">ocal </w:t>
      </w:r>
      <w:r w:rsidRPr="00416E90">
        <w:rPr>
          <w:rFonts w:ascii="Calibri" w:hAnsi="Calibri" w:cs="Calibri"/>
          <w:u w:val="single"/>
        </w:rPr>
        <w:t>O</w:t>
      </w:r>
      <w:r w:rsidRPr="00416E90">
        <w:rPr>
          <w:rFonts w:ascii="Calibri" w:hAnsi="Calibri" w:cs="Calibri"/>
        </w:rPr>
        <w:t xml:space="preserve">utput </w:t>
      </w:r>
      <w:r w:rsidRPr="00416E90">
        <w:rPr>
          <w:rFonts w:ascii="Calibri" w:hAnsi="Calibri" w:cs="Calibri"/>
          <w:u w:val="single"/>
        </w:rPr>
        <w:t>F</w:t>
      </w:r>
      <w:r w:rsidRPr="00416E90">
        <w:rPr>
          <w:rFonts w:ascii="Calibri" w:hAnsi="Calibri" w:cs="Calibri"/>
        </w:rPr>
        <w:t xml:space="preserve">ood </w:t>
      </w:r>
      <w:r w:rsidRPr="00416E90">
        <w:rPr>
          <w:rFonts w:ascii="Calibri" w:hAnsi="Calibri" w:cs="Calibri"/>
          <w:u w:val="single"/>
        </w:rPr>
        <w:t>M</w:t>
      </w:r>
      <w:r w:rsidRPr="00D07170">
        <w:rPr>
          <w:rFonts w:ascii="Calibri" w:hAnsi="Calibri" w:cs="Calibri"/>
          <w:u w:val="single"/>
        </w:rPr>
        <w:t>arket</w:t>
      </w:r>
      <w:r>
        <w:rPr>
          <w:rFonts w:ascii="Calibri" w:hAnsi="Calibri" w:cs="Calibri"/>
        </w:rPr>
        <w:t>) gradually replacing the old types of traditional supermarkets for all food products</w:t>
      </w:r>
      <w:r w:rsidR="00131334">
        <w:rPr>
          <w:rFonts w:ascii="Calibri" w:hAnsi="Calibri" w:cs="Calibri"/>
        </w:rPr>
        <w:t xml:space="preserve"> (s. </w:t>
      </w:r>
      <w:hyperlink w:anchor="R25" w:history="1">
        <w:r w:rsidR="00131334" w:rsidRPr="00131334">
          <w:rPr>
            <w:rStyle w:val="Hyperlink"/>
            <w:rFonts w:ascii="Calibri" w:hAnsi="Calibri" w:cs="Calibri"/>
          </w:rPr>
          <w:t>Reform 25</w:t>
        </w:r>
      </w:hyperlink>
      <w:r w:rsidR="00131334">
        <w:rPr>
          <w:rFonts w:ascii="Calibri" w:hAnsi="Calibri" w:cs="Calibri"/>
        </w:rPr>
        <w:t>).</w:t>
      </w:r>
      <w:r>
        <w:rPr>
          <w:rFonts w:ascii="Calibri" w:hAnsi="Calibri" w:cs="Calibri"/>
        </w:rPr>
        <w:t xml:space="preserve"> The older supermarkets are gradually converted to sell only non-food products. </w:t>
      </w:r>
      <w:r w:rsidR="00B56017">
        <w:rPr>
          <w:rStyle w:val="auto-style8"/>
          <w:rFonts w:cstheme="minorHAnsi"/>
          <w:color w:val="000000"/>
        </w:rPr>
        <w:t xml:space="preserve">In principle, </w:t>
      </w:r>
      <w:r w:rsidR="006B2794" w:rsidRPr="007D048A">
        <w:rPr>
          <w:rStyle w:val="auto-style8"/>
          <w:rFonts w:cstheme="minorHAnsi"/>
          <w:color w:val="000000"/>
        </w:rPr>
        <w:t xml:space="preserve">no food can be imported when it can be produced locally in best </w:t>
      </w:r>
      <w:hyperlink w:anchor="NELA" w:history="1">
        <w:hyperlink w:anchor="NELAR" w:history="1">
          <w:r w:rsidR="006B2794" w:rsidRPr="00B4713F">
            <w:rPr>
              <w:rStyle w:val="Hyperlink"/>
            </w:rPr>
            <w:t>NELAR</w:t>
          </w:r>
        </w:hyperlink>
      </w:hyperlink>
      <w:r w:rsidR="006B2794" w:rsidRPr="007D048A">
        <w:rPr>
          <w:rStyle w:val="auto-style8"/>
          <w:rFonts w:cstheme="minorHAnsi"/>
          <w:color w:val="000000"/>
        </w:rPr>
        <w:t xml:space="preserve"> (</w:t>
      </w:r>
      <w:r w:rsidR="006B2794" w:rsidRPr="007D048A">
        <w:rPr>
          <w:rStyle w:val="style2"/>
          <w:rFonts w:cstheme="minorHAnsi"/>
          <w:color w:val="000000"/>
          <w:u w:val="single"/>
        </w:rPr>
        <w:t>N</w:t>
      </w:r>
      <w:r w:rsidR="006B2794" w:rsidRPr="007D048A">
        <w:rPr>
          <w:rStyle w:val="auto-style8"/>
          <w:rFonts w:cstheme="minorHAnsi"/>
          <w:color w:val="000000"/>
        </w:rPr>
        <w:t xml:space="preserve">atural </w:t>
      </w:r>
      <w:r w:rsidR="006B2794" w:rsidRPr="007D048A">
        <w:rPr>
          <w:rStyle w:val="style2"/>
          <w:rFonts w:cstheme="minorHAnsi"/>
          <w:color w:val="000000"/>
          <w:u w:val="single"/>
        </w:rPr>
        <w:t>E</w:t>
      </w:r>
      <w:r w:rsidR="006B2794" w:rsidRPr="007D048A">
        <w:rPr>
          <w:rStyle w:val="auto-style8"/>
          <w:rFonts w:cstheme="minorHAnsi"/>
          <w:color w:val="000000"/>
        </w:rPr>
        <w:t>arth-</w:t>
      </w:r>
      <w:r w:rsidR="006B2794" w:rsidRPr="007D048A">
        <w:rPr>
          <w:rStyle w:val="style2"/>
          <w:rFonts w:cstheme="minorHAnsi"/>
          <w:color w:val="000000"/>
          <w:u w:val="single"/>
        </w:rPr>
        <w:t>L</w:t>
      </w:r>
      <w:r w:rsidR="006B2794" w:rsidRPr="007D048A">
        <w:rPr>
          <w:rStyle w:val="auto-style8"/>
          <w:rFonts w:cstheme="minorHAnsi"/>
          <w:color w:val="000000"/>
        </w:rPr>
        <w:t xml:space="preserve">ife </w:t>
      </w:r>
      <w:r w:rsidR="006B2794" w:rsidRPr="007D048A">
        <w:rPr>
          <w:rStyle w:val="style2"/>
          <w:rFonts w:cstheme="minorHAnsi"/>
          <w:color w:val="000000"/>
          <w:u w:val="single"/>
        </w:rPr>
        <w:t>A</w:t>
      </w:r>
      <w:r w:rsidR="006B2794" w:rsidRPr="007D048A">
        <w:rPr>
          <w:rStyle w:val="auto-style8"/>
          <w:rFonts w:cstheme="minorHAnsi"/>
          <w:color w:val="000000"/>
        </w:rPr>
        <w:t>pproach</w:t>
      </w:r>
      <w:r w:rsidR="006B2794">
        <w:rPr>
          <w:rStyle w:val="auto-style8"/>
          <w:rFonts w:cstheme="minorHAnsi"/>
          <w:color w:val="000000"/>
        </w:rPr>
        <w:t xml:space="preserve"> </w:t>
      </w:r>
      <w:r w:rsidR="006B2794" w:rsidRPr="00264A84">
        <w:rPr>
          <w:rStyle w:val="auto-style8"/>
          <w:rFonts w:cstheme="minorHAnsi"/>
          <w:color w:val="000000"/>
          <w:u w:val="single"/>
        </w:rPr>
        <w:t>R</w:t>
      </w:r>
      <w:r w:rsidR="006B2794">
        <w:rPr>
          <w:rStyle w:val="auto-style8"/>
          <w:rFonts w:cstheme="minorHAnsi"/>
          <w:color w:val="000000"/>
        </w:rPr>
        <w:t>espect</w:t>
      </w:r>
      <w:r w:rsidR="006B2794" w:rsidRPr="007D048A">
        <w:rPr>
          <w:rStyle w:val="auto-style8"/>
          <w:rFonts w:cstheme="minorHAnsi"/>
          <w:color w:val="000000"/>
        </w:rPr>
        <w:t>) conditions</w:t>
      </w:r>
      <w:r w:rsidR="006B2794">
        <w:rPr>
          <w:rStyle w:val="auto-style8"/>
          <w:rFonts w:cstheme="minorHAnsi"/>
          <w:color w:val="000000"/>
        </w:rPr>
        <w:t xml:space="preserve"> under full national control</w:t>
      </w:r>
      <w:r w:rsidR="006B2794" w:rsidRPr="007D048A">
        <w:rPr>
          <w:rStyle w:val="auto-style8"/>
          <w:rFonts w:cstheme="minorHAnsi"/>
          <w:color w:val="000000"/>
        </w:rPr>
        <w:t xml:space="preserve">. </w:t>
      </w:r>
    </w:p>
    <w:p w:rsidR="00817BF7" w:rsidRDefault="00817BF7" w:rsidP="006B2794">
      <w:pPr>
        <w:rPr>
          <w:rStyle w:val="auto-style8"/>
          <w:rFonts w:cstheme="minorHAnsi"/>
          <w:color w:val="000000"/>
        </w:rPr>
      </w:pPr>
    </w:p>
    <w:p w:rsidR="00B56017" w:rsidRDefault="006B2794" w:rsidP="006B2794">
      <w:pPr>
        <w:rPr>
          <w:rStyle w:val="auto-style8"/>
          <w:rFonts w:cstheme="minorHAnsi"/>
          <w:color w:val="000000"/>
        </w:rPr>
      </w:pPr>
      <w:r>
        <w:rPr>
          <w:rStyle w:val="auto-style8"/>
          <w:rFonts w:cstheme="minorHAnsi"/>
          <w:color w:val="000000"/>
        </w:rPr>
        <w:t xml:space="preserve">The </w:t>
      </w:r>
      <w:hyperlink w:anchor="FtakAristarchy" w:history="1">
        <w:r w:rsidR="00817BF7" w:rsidRPr="00181B69">
          <w:rPr>
            <w:rStyle w:val="Hyperlink"/>
            <w:rFonts w:cstheme="minorHAnsi"/>
          </w:rPr>
          <w:t>FtakAristarchy</w:t>
        </w:r>
      </w:hyperlink>
      <w:r>
        <w:rPr>
          <w:rStyle w:val="auto-style8"/>
          <w:rFonts w:cstheme="minorHAnsi"/>
          <w:color w:val="000000"/>
        </w:rPr>
        <w:t xml:space="preserve"> is also </w:t>
      </w:r>
      <w:hyperlink w:anchor="NoHICHIP" w:history="1">
        <w:r w:rsidRPr="00B4713F">
          <w:rPr>
            <w:rStyle w:val="Hyperlink"/>
            <w:rFonts w:cstheme="minorHAnsi"/>
          </w:rPr>
          <w:t>NoHICHIP</w:t>
        </w:r>
      </w:hyperlink>
      <w:r>
        <w:rPr>
          <w:rStyle w:val="auto-style8"/>
          <w:rFonts w:cstheme="minorHAnsi"/>
          <w:color w:val="000000"/>
        </w:rPr>
        <w:t xml:space="preserve"> (</w:t>
      </w:r>
      <w:r w:rsidRPr="00453BA8">
        <w:rPr>
          <w:rStyle w:val="auto-style8"/>
          <w:rFonts w:cstheme="minorHAnsi"/>
          <w:color w:val="000000"/>
          <w:u w:val="single"/>
        </w:rPr>
        <w:t>No</w:t>
      </w:r>
      <w:r>
        <w:rPr>
          <w:rStyle w:val="auto-style8"/>
          <w:rFonts w:cstheme="minorHAnsi"/>
          <w:color w:val="000000"/>
        </w:rPr>
        <w:t xml:space="preserve"> </w:t>
      </w:r>
      <w:r w:rsidRPr="00453BA8">
        <w:rPr>
          <w:rStyle w:val="auto-style8"/>
          <w:rFonts w:cstheme="minorHAnsi"/>
          <w:color w:val="000000"/>
          <w:u w:val="single"/>
        </w:rPr>
        <w:t>H</w:t>
      </w:r>
      <w:r>
        <w:rPr>
          <w:rStyle w:val="auto-style8"/>
          <w:rFonts w:cstheme="minorHAnsi"/>
          <w:color w:val="000000"/>
        </w:rPr>
        <w:t xml:space="preserve">uman </w:t>
      </w:r>
      <w:r w:rsidRPr="00453BA8">
        <w:rPr>
          <w:rStyle w:val="auto-style8"/>
          <w:rFonts w:cstheme="minorHAnsi"/>
          <w:color w:val="000000"/>
          <w:u w:val="single"/>
        </w:rPr>
        <w:t>I</w:t>
      </w:r>
      <w:r>
        <w:rPr>
          <w:rStyle w:val="auto-style8"/>
          <w:rFonts w:cstheme="minorHAnsi"/>
          <w:color w:val="000000"/>
        </w:rPr>
        <w:t xml:space="preserve">mplant </w:t>
      </w:r>
      <w:r w:rsidRPr="00453BA8">
        <w:rPr>
          <w:rStyle w:val="auto-style8"/>
          <w:rFonts w:cstheme="minorHAnsi"/>
          <w:color w:val="000000"/>
          <w:u w:val="single"/>
        </w:rPr>
        <w:t>Chip</w:t>
      </w:r>
      <w:r w:rsidRPr="00E07160">
        <w:rPr>
          <w:rStyle w:val="auto-style8"/>
          <w:rFonts w:cstheme="minorHAnsi"/>
          <w:color w:val="000000"/>
        </w:rPr>
        <w:t>)</w:t>
      </w:r>
      <w:r>
        <w:rPr>
          <w:rStyle w:val="auto-style8"/>
          <w:rFonts w:cstheme="minorHAnsi"/>
          <w:color w:val="000000"/>
        </w:rPr>
        <w:t xml:space="preserve"> except for medical reasons when agreed with the receivers</w:t>
      </w:r>
      <w:r w:rsidR="00817BF7">
        <w:rPr>
          <w:rStyle w:val="auto-style8"/>
          <w:rFonts w:cstheme="minorHAnsi"/>
          <w:color w:val="000000"/>
        </w:rPr>
        <w:t xml:space="preserve">. However, such chips can be used </w:t>
      </w:r>
      <w:r>
        <w:rPr>
          <w:rStyle w:val="auto-style8"/>
          <w:rFonts w:cstheme="minorHAnsi"/>
          <w:color w:val="000000"/>
        </w:rPr>
        <w:t xml:space="preserve">for the location of lost domestic </w:t>
      </w:r>
      <w:r w:rsidR="00817BF7">
        <w:rPr>
          <w:rStyle w:val="auto-style8"/>
          <w:rFonts w:cstheme="minorHAnsi"/>
          <w:color w:val="000000"/>
        </w:rPr>
        <w:t xml:space="preserve">or agricultural </w:t>
      </w:r>
      <w:r>
        <w:rPr>
          <w:rStyle w:val="auto-style8"/>
          <w:rFonts w:cstheme="minorHAnsi"/>
          <w:color w:val="000000"/>
        </w:rPr>
        <w:t>animals</w:t>
      </w:r>
      <w:r w:rsidRPr="00E07160">
        <w:rPr>
          <w:rStyle w:val="auto-style8"/>
          <w:rFonts w:cstheme="minorHAnsi"/>
          <w:color w:val="000000"/>
        </w:rPr>
        <w:t xml:space="preserve">. </w:t>
      </w:r>
    </w:p>
    <w:p w:rsidR="00B56017" w:rsidRDefault="00B56017" w:rsidP="006B2794">
      <w:pPr>
        <w:rPr>
          <w:rStyle w:val="auto-style8"/>
          <w:rFonts w:cstheme="minorHAnsi"/>
          <w:color w:val="000000"/>
        </w:rPr>
      </w:pPr>
    </w:p>
    <w:p w:rsidR="00817BF7" w:rsidRDefault="006B2794" w:rsidP="006B2794">
      <w:pPr>
        <w:rPr>
          <w:rStyle w:val="auto-style71"/>
          <w:rFonts w:cstheme="minorHAnsi"/>
          <w:color w:val="000000"/>
        </w:rPr>
      </w:pPr>
      <w:r w:rsidRPr="007D048A">
        <w:rPr>
          <w:rStyle w:val="auto-style8"/>
          <w:rFonts w:cstheme="minorHAnsi"/>
          <w:color w:val="000000"/>
        </w:rPr>
        <w:t>In addition,</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rsidRPr="007D048A">
        <w:rPr>
          <w:rStyle w:val="auto-style8"/>
          <w:rFonts w:cstheme="minorHAnsi"/>
          <w:color w:val="000000"/>
        </w:rPr>
        <w:t xml:space="preserve"> has </w:t>
      </w:r>
      <w:r>
        <w:rPr>
          <w:rStyle w:val="auto-style71"/>
          <w:rFonts w:cstheme="minorHAnsi"/>
          <w:color w:val="000000"/>
        </w:rPr>
        <w:t xml:space="preserve">a </w:t>
      </w:r>
      <w:r w:rsidR="00817BF7">
        <w:rPr>
          <w:rStyle w:val="auto-style71"/>
          <w:rFonts w:cstheme="minorHAnsi"/>
          <w:color w:val="000000"/>
        </w:rPr>
        <w:t xml:space="preserve">new main </w:t>
      </w:r>
      <w:r>
        <w:rPr>
          <w:rStyle w:val="auto-style71"/>
          <w:rFonts w:cstheme="minorHAnsi"/>
          <w:color w:val="000000"/>
        </w:rPr>
        <w:t>medical system that it</w:t>
      </w:r>
      <w:r w:rsidRPr="007D048A">
        <w:rPr>
          <w:rStyle w:val="auto-style71"/>
          <w:rFonts w:cstheme="minorHAnsi"/>
          <w:color w:val="000000"/>
        </w:rPr>
        <w:t xml:space="preserve"> calls </w:t>
      </w:r>
      <w:hyperlink w:anchor="NAM" w:history="1">
        <w:r w:rsidRPr="00B4713F">
          <w:rPr>
            <w:rStyle w:val="Hyperlink"/>
            <w:rFonts w:cstheme="minorHAnsi"/>
          </w:rPr>
          <w:t>NAM</w:t>
        </w:r>
      </w:hyperlink>
      <w:r w:rsidRPr="007D048A">
        <w:rPr>
          <w:rStyle w:val="auto-style71"/>
          <w:rFonts w:cstheme="minorHAnsi"/>
          <w:color w:val="000000"/>
        </w:rPr>
        <w:t xml:space="preserve"> (</w:t>
      </w:r>
      <w:r w:rsidRPr="007D048A">
        <w:rPr>
          <w:rStyle w:val="style5"/>
          <w:rFonts w:cstheme="minorHAnsi"/>
          <w:color w:val="000000"/>
          <w:u w:val="single"/>
        </w:rPr>
        <w:t>N</w:t>
      </w:r>
      <w:r w:rsidRPr="007D048A">
        <w:rPr>
          <w:rStyle w:val="auto-style71"/>
          <w:rFonts w:cstheme="minorHAnsi"/>
          <w:color w:val="000000"/>
        </w:rPr>
        <w:t xml:space="preserve">atural </w:t>
      </w:r>
      <w:r w:rsidRPr="007D048A">
        <w:rPr>
          <w:rStyle w:val="style5"/>
          <w:rFonts w:cstheme="minorHAnsi"/>
          <w:color w:val="000000"/>
          <w:u w:val="single"/>
        </w:rPr>
        <w:t>A</w:t>
      </w:r>
      <w:r w:rsidRPr="007D048A">
        <w:rPr>
          <w:rStyle w:val="auto-style71"/>
          <w:rFonts w:cstheme="minorHAnsi"/>
          <w:color w:val="000000"/>
        </w:rPr>
        <w:t xml:space="preserve">lternative </w:t>
      </w:r>
      <w:r w:rsidRPr="007D048A">
        <w:rPr>
          <w:rStyle w:val="style5"/>
          <w:rFonts w:cstheme="minorHAnsi"/>
          <w:color w:val="000000"/>
          <w:u w:val="single"/>
        </w:rPr>
        <w:t>M</w:t>
      </w:r>
      <w:r w:rsidRPr="007D048A">
        <w:rPr>
          <w:rStyle w:val="auto-style71"/>
          <w:rFonts w:cstheme="minorHAnsi"/>
          <w:color w:val="000000"/>
        </w:rPr>
        <w:t>edicine),</w:t>
      </w:r>
      <w:r>
        <w:rPr>
          <w:rStyle w:val="auto-style71"/>
          <w:rFonts w:cstheme="minorHAnsi"/>
          <w:color w:val="000000"/>
        </w:rPr>
        <w:t xml:space="preserve"> based on plants in absolute priority over any artificial or chemical drugs when possible. </w:t>
      </w:r>
      <w:r w:rsidR="007D53EB">
        <w:rPr>
          <w:rStyle w:val="auto-style71"/>
          <w:rFonts w:cstheme="minorHAnsi"/>
          <w:color w:val="000000"/>
        </w:rPr>
        <w:t xml:space="preserve">In this way, medicine ceases to be </w:t>
      </w:r>
      <w:r w:rsidR="007D53EB" w:rsidRPr="007D53EB">
        <w:rPr>
          <w:rStyle w:val="auto-style71"/>
          <w:rFonts w:cstheme="minorHAnsi"/>
          <w:b/>
          <w:i/>
          <w:color w:val="000000"/>
          <w:u w:val="single"/>
        </w:rPr>
        <w:t>Disease Care</w:t>
      </w:r>
      <w:r w:rsidR="007D53EB">
        <w:rPr>
          <w:rStyle w:val="auto-style71"/>
          <w:rFonts w:cstheme="minorHAnsi"/>
          <w:color w:val="000000"/>
        </w:rPr>
        <w:t xml:space="preserve">, </w:t>
      </w:r>
      <w:r w:rsidR="00817BF7">
        <w:rPr>
          <w:rStyle w:val="auto-style71"/>
          <w:rFonts w:cstheme="minorHAnsi"/>
          <w:color w:val="000000"/>
        </w:rPr>
        <w:t xml:space="preserve">like it is mostly today, </w:t>
      </w:r>
      <w:r w:rsidR="007D53EB">
        <w:rPr>
          <w:rStyle w:val="auto-style71"/>
          <w:rFonts w:cstheme="minorHAnsi"/>
          <w:color w:val="000000"/>
        </w:rPr>
        <w:t xml:space="preserve">and finally become real </w:t>
      </w:r>
      <w:r w:rsidR="007D53EB" w:rsidRPr="007D53EB">
        <w:rPr>
          <w:rStyle w:val="auto-style71"/>
          <w:rFonts w:cstheme="minorHAnsi"/>
          <w:b/>
          <w:i/>
          <w:color w:val="000000"/>
          <w:u w:val="single"/>
        </w:rPr>
        <w:t>Health Care</w:t>
      </w:r>
      <w:r w:rsidR="007D53EB">
        <w:rPr>
          <w:rStyle w:val="auto-style71"/>
          <w:rFonts w:cstheme="minorHAnsi"/>
          <w:color w:val="000000"/>
        </w:rPr>
        <w:t>.</w:t>
      </w:r>
      <w:r w:rsidR="00817BF7">
        <w:rPr>
          <w:rStyle w:val="auto-style71"/>
          <w:rFonts w:cstheme="minorHAnsi"/>
          <w:color w:val="000000"/>
        </w:rPr>
        <w:t xml:space="preserve"> </w:t>
      </w:r>
      <w:hyperlink w:anchor="FtabAristarchy" w:history="1">
        <w:hyperlink w:anchor="FtakAristarchy" w:history="1">
          <w:r w:rsidR="00817BF7" w:rsidRPr="00181B69">
            <w:rPr>
              <w:rStyle w:val="Hyperlink"/>
              <w:rFonts w:cstheme="minorHAnsi"/>
            </w:rPr>
            <w:t>FtakAristarchy</w:t>
          </w:r>
        </w:hyperlink>
      </w:hyperlink>
      <w:r>
        <w:rPr>
          <w:rStyle w:val="auto-style71"/>
          <w:rFonts w:cstheme="minorHAnsi"/>
          <w:color w:val="000000"/>
        </w:rPr>
        <w:t xml:space="preserve"> has also </w:t>
      </w:r>
      <w:r w:rsidRPr="007D048A">
        <w:rPr>
          <w:rStyle w:val="auto-style71"/>
          <w:rFonts w:cstheme="minorHAnsi"/>
          <w:color w:val="000000"/>
        </w:rPr>
        <w:t xml:space="preserve">many other university faculties teaching a </w:t>
      </w:r>
      <w:hyperlink w:anchor="NELA" w:history="1">
        <w:hyperlink w:anchor="NELAR" w:history="1">
          <w:r w:rsidRPr="00B4713F">
            <w:rPr>
              <w:rStyle w:val="Hyperlink"/>
            </w:rPr>
            <w:t>NELAR</w:t>
          </w:r>
        </w:hyperlink>
      </w:hyperlink>
      <w:r w:rsidRPr="007D048A">
        <w:rPr>
          <w:rStyle w:val="auto-style71"/>
          <w:rFonts w:cstheme="minorHAnsi"/>
          <w:color w:val="000000"/>
        </w:rPr>
        <w:t xml:space="preserve"> alternative</w:t>
      </w:r>
      <w:r>
        <w:rPr>
          <w:rStyle w:val="auto-style71"/>
          <w:rFonts w:cstheme="minorHAnsi"/>
          <w:color w:val="000000"/>
        </w:rPr>
        <w:t xml:space="preserve"> approach</w:t>
      </w:r>
      <w:r w:rsidRPr="007D048A">
        <w:rPr>
          <w:rStyle w:val="auto-style71"/>
          <w:rFonts w:cstheme="minorHAnsi"/>
          <w:color w:val="000000"/>
        </w:rPr>
        <w:t xml:space="preserve"> to their current science being taught. </w:t>
      </w:r>
      <w:r>
        <w:rPr>
          <w:rStyle w:val="auto-style71"/>
          <w:rFonts w:cstheme="minorHAnsi"/>
          <w:color w:val="000000"/>
        </w:rPr>
        <w:t xml:space="preserve">Any attack on the natural </w:t>
      </w:r>
      <w:hyperlink w:anchor="DNA_Change_Crime" w:history="1">
        <w:r w:rsidRPr="00B4713F">
          <w:rPr>
            <w:rStyle w:val="Hyperlink"/>
            <w:rFonts w:cstheme="minorHAnsi"/>
          </w:rPr>
          <w:t>DNA</w:t>
        </w:r>
      </w:hyperlink>
      <w:r>
        <w:rPr>
          <w:rStyle w:val="auto-style71"/>
          <w:rFonts w:cstheme="minorHAnsi"/>
          <w:color w:val="000000"/>
        </w:rPr>
        <w:t xml:space="preserve"> of a</w:t>
      </w:r>
      <w:r w:rsidR="007D53EB">
        <w:rPr>
          <w:rStyle w:val="auto-style71"/>
          <w:rFonts w:cstheme="minorHAnsi"/>
          <w:color w:val="000000"/>
        </w:rPr>
        <w:t>ny</w:t>
      </w:r>
      <w:r>
        <w:rPr>
          <w:rStyle w:val="auto-style71"/>
          <w:rFonts w:cstheme="minorHAnsi"/>
          <w:color w:val="000000"/>
        </w:rPr>
        <w:t xml:space="preserve"> </w:t>
      </w:r>
      <w:hyperlink w:anchor="ZBAP_KingdomsOfLifeOnEarth.jpg" w:history="1">
        <w:r w:rsidRPr="00B4713F">
          <w:rPr>
            <w:rStyle w:val="Hyperlink"/>
            <w:rFonts w:cstheme="minorHAnsi"/>
          </w:rPr>
          <w:t>Kingdom of Nature</w:t>
        </w:r>
      </w:hyperlink>
      <w:r>
        <w:rPr>
          <w:rStyle w:val="auto-style71"/>
          <w:rFonts w:cstheme="minorHAnsi"/>
          <w:color w:val="000000"/>
        </w:rPr>
        <w:t xml:space="preserve">, in particular through eugenics or transhumanism, becomes </w:t>
      </w:r>
      <w:hyperlink w:anchor="KONAC" w:history="1">
        <w:r w:rsidRPr="00B4713F">
          <w:rPr>
            <w:rStyle w:val="Hyperlink"/>
            <w:rFonts w:cstheme="minorHAnsi"/>
          </w:rPr>
          <w:t>KONAC</w:t>
        </w:r>
      </w:hyperlink>
      <w:r>
        <w:rPr>
          <w:rStyle w:val="auto-style71"/>
          <w:rFonts w:cstheme="minorHAnsi"/>
          <w:color w:val="000000"/>
        </w:rPr>
        <w:t xml:space="preserve"> (</w:t>
      </w:r>
      <w:r w:rsidRPr="00AF72BE">
        <w:rPr>
          <w:u w:val="single"/>
        </w:rPr>
        <w:t>K</w:t>
      </w:r>
      <w:r>
        <w:t xml:space="preserve">ingdom </w:t>
      </w:r>
      <w:r w:rsidRPr="00AF72BE">
        <w:rPr>
          <w:u w:val="single"/>
        </w:rPr>
        <w:t>O</w:t>
      </w:r>
      <w:r>
        <w:t xml:space="preserve">f </w:t>
      </w:r>
      <w:r w:rsidRPr="00556DBB">
        <w:rPr>
          <w:u w:val="single"/>
        </w:rPr>
        <w:t>N</w:t>
      </w:r>
      <w:r>
        <w:t xml:space="preserve">ature </w:t>
      </w:r>
      <w:r w:rsidRPr="00AF72BE">
        <w:rPr>
          <w:u w:val="single"/>
        </w:rPr>
        <w:t>A</w:t>
      </w:r>
      <w:r>
        <w:t xml:space="preserve">ttack </w:t>
      </w:r>
      <w:r w:rsidRPr="00AF72BE">
        <w:rPr>
          <w:u w:val="single"/>
        </w:rPr>
        <w:t>C</w:t>
      </w:r>
      <w:r>
        <w:t xml:space="preserve">rime) </w:t>
      </w:r>
      <w:r>
        <w:rPr>
          <w:rStyle w:val="auto-style71"/>
          <w:rFonts w:cstheme="minorHAnsi"/>
          <w:color w:val="000000"/>
        </w:rPr>
        <w:t xml:space="preserve">or even possibly </w:t>
      </w:r>
      <w:hyperlink w:anchor="KONAT" w:history="1">
        <w:r w:rsidRPr="00B4713F">
          <w:rPr>
            <w:rStyle w:val="Hyperlink"/>
            <w:rFonts w:cstheme="minorHAnsi"/>
          </w:rPr>
          <w:t>KONAT</w:t>
        </w:r>
      </w:hyperlink>
      <w:r>
        <w:rPr>
          <w:rStyle w:val="auto-style71"/>
          <w:rFonts w:cstheme="minorHAnsi"/>
          <w:color w:val="000000"/>
        </w:rPr>
        <w:t xml:space="preserve"> (</w:t>
      </w:r>
      <w:r w:rsidRPr="00556DBB">
        <w:rPr>
          <w:u w:val="single"/>
        </w:rPr>
        <w:t>K</w:t>
      </w:r>
      <w:r>
        <w:t xml:space="preserve">ingdom </w:t>
      </w:r>
      <w:r w:rsidRPr="00556DBB">
        <w:rPr>
          <w:u w:val="single"/>
        </w:rPr>
        <w:t>O</w:t>
      </w:r>
      <w:r>
        <w:t xml:space="preserve">f </w:t>
      </w:r>
      <w:r w:rsidRPr="00556DBB">
        <w:rPr>
          <w:u w:val="single"/>
        </w:rPr>
        <w:t>N</w:t>
      </w:r>
      <w:r>
        <w:t xml:space="preserve">ature </w:t>
      </w:r>
      <w:r w:rsidRPr="00556DBB">
        <w:rPr>
          <w:u w:val="single"/>
        </w:rPr>
        <w:t>A</w:t>
      </w:r>
      <w:r>
        <w:t xml:space="preserve">ttack </w:t>
      </w:r>
      <w:r w:rsidRPr="00556DBB">
        <w:rPr>
          <w:u w:val="single"/>
        </w:rPr>
        <w:t>T</w:t>
      </w:r>
      <w:r>
        <w:t>reason)</w:t>
      </w:r>
      <w:r>
        <w:rPr>
          <w:rStyle w:val="auto-style71"/>
          <w:rFonts w:cstheme="minorHAnsi"/>
          <w:color w:val="000000"/>
        </w:rPr>
        <w:t xml:space="preserve">. </w:t>
      </w:r>
    </w:p>
    <w:p w:rsidR="00817BF7" w:rsidRDefault="00817BF7" w:rsidP="006B2794">
      <w:pPr>
        <w:rPr>
          <w:rStyle w:val="auto-style71"/>
          <w:rFonts w:cstheme="minorHAnsi"/>
          <w:color w:val="000000"/>
        </w:rPr>
      </w:pPr>
    </w:p>
    <w:p w:rsidR="00B56017" w:rsidRDefault="007D53EB" w:rsidP="006B2794">
      <w:pPr>
        <w:rPr>
          <w:rStyle w:val="auto-style71"/>
          <w:rFonts w:cstheme="minorHAnsi"/>
          <w:color w:val="000000"/>
        </w:rPr>
      </w:pPr>
      <w:r>
        <w:rPr>
          <w:rStyle w:val="auto-style71"/>
          <w:rFonts w:cstheme="minorHAnsi"/>
          <w:color w:val="000000"/>
        </w:rPr>
        <w:t xml:space="preserve">To complete the beauty of all the above natural prohibitions, the country is also </w:t>
      </w:r>
      <w:hyperlink w:anchor="NoWEDO" w:history="1">
        <w:r w:rsidR="00B56017" w:rsidRPr="00B4713F">
          <w:rPr>
            <w:rStyle w:val="Hyperlink"/>
            <w:rFonts w:cstheme="minorHAnsi"/>
          </w:rPr>
          <w:t>NoWEDO</w:t>
        </w:r>
      </w:hyperlink>
      <w:r w:rsidR="00B56017" w:rsidRPr="007D048A">
        <w:rPr>
          <w:rStyle w:val="auto-style8"/>
          <w:rFonts w:cstheme="minorHAnsi"/>
          <w:color w:val="000000"/>
        </w:rPr>
        <w:t xml:space="preserve"> (</w:t>
      </w:r>
      <w:r w:rsidR="00B56017" w:rsidRPr="007D048A">
        <w:rPr>
          <w:rStyle w:val="style2"/>
          <w:rFonts w:cstheme="minorHAnsi"/>
          <w:color w:val="000000"/>
          <w:u w:val="single"/>
        </w:rPr>
        <w:t>No</w:t>
      </w:r>
      <w:r w:rsidR="00B56017" w:rsidRPr="007D048A">
        <w:rPr>
          <w:rStyle w:val="auto-style8"/>
          <w:rFonts w:cstheme="minorHAnsi"/>
          <w:color w:val="000000"/>
        </w:rPr>
        <w:t xml:space="preserve"> </w:t>
      </w:r>
      <w:r w:rsidR="00B56017" w:rsidRPr="007D048A">
        <w:rPr>
          <w:rStyle w:val="style2"/>
          <w:rFonts w:cstheme="minorHAnsi"/>
          <w:color w:val="000000"/>
          <w:u w:val="single"/>
        </w:rPr>
        <w:t>W</w:t>
      </w:r>
      <w:r w:rsidR="00B56017" w:rsidRPr="007D048A">
        <w:rPr>
          <w:rStyle w:val="auto-style8"/>
          <w:rFonts w:cstheme="minorHAnsi"/>
          <w:color w:val="000000"/>
        </w:rPr>
        <w:t xml:space="preserve">ar </w:t>
      </w:r>
      <w:r w:rsidR="00B56017" w:rsidRPr="007D048A">
        <w:rPr>
          <w:rStyle w:val="style2"/>
          <w:rFonts w:cstheme="minorHAnsi"/>
          <w:color w:val="000000"/>
          <w:u w:val="single"/>
        </w:rPr>
        <w:t>E</w:t>
      </w:r>
      <w:r w:rsidR="00B56017" w:rsidRPr="007D048A">
        <w:rPr>
          <w:rStyle w:val="auto-style8"/>
          <w:rFonts w:cstheme="minorHAnsi"/>
          <w:color w:val="000000"/>
        </w:rPr>
        <w:t xml:space="preserve">xcept </w:t>
      </w:r>
      <w:r w:rsidR="00B56017" w:rsidRPr="007D048A">
        <w:rPr>
          <w:rStyle w:val="style2"/>
          <w:rFonts w:cstheme="minorHAnsi"/>
          <w:color w:val="000000"/>
          <w:u w:val="single"/>
        </w:rPr>
        <w:t>D</w:t>
      </w:r>
      <w:r w:rsidR="00B56017" w:rsidRPr="007D048A">
        <w:rPr>
          <w:rStyle w:val="auto-style8"/>
          <w:rFonts w:cstheme="minorHAnsi"/>
          <w:color w:val="000000"/>
        </w:rPr>
        <w:t xml:space="preserve">efensive </w:t>
      </w:r>
      <w:r w:rsidR="00B56017" w:rsidRPr="007D048A">
        <w:rPr>
          <w:rStyle w:val="style2"/>
          <w:rFonts w:cstheme="minorHAnsi"/>
          <w:color w:val="000000"/>
          <w:u w:val="single"/>
        </w:rPr>
        <w:t>O</w:t>
      </w:r>
      <w:r w:rsidR="00B56017" w:rsidRPr="007D048A">
        <w:rPr>
          <w:rStyle w:val="auto-style8"/>
          <w:rFonts w:cstheme="minorHAnsi"/>
          <w:color w:val="000000"/>
        </w:rPr>
        <w:t>perations)</w:t>
      </w:r>
      <w:r>
        <w:rPr>
          <w:rStyle w:val="auto-style8"/>
          <w:rFonts w:cstheme="minorHAnsi"/>
          <w:color w:val="000000"/>
        </w:rPr>
        <w:t xml:space="preserve">, which will be elaborated more explicitly in </w:t>
      </w:r>
      <w:hyperlink w:anchor="R20" w:history="1">
        <w:r w:rsidRPr="007D53EB">
          <w:rPr>
            <w:rStyle w:val="Hyperlink"/>
            <w:rFonts w:cstheme="minorHAnsi"/>
          </w:rPr>
          <w:t>Reform 20</w:t>
        </w:r>
      </w:hyperlink>
      <w:r>
        <w:rPr>
          <w:rStyle w:val="auto-style8"/>
          <w:rFonts w:cstheme="minorHAnsi"/>
          <w:color w:val="000000"/>
        </w:rPr>
        <w:t xml:space="preserve">. </w:t>
      </w:r>
    </w:p>
    <w:p w:rsidR="00C244A3" w:rsidRDefault="00C244A3" w:rsidP="00C244A3">
      <w:pPr>
        <w:pStyle w:val="Heading3"/>
      </w:pPr>
      <w:bookmarkStart w:id="135" w:name="_Toc176628449"/>
      <w:r>
        <w:t>Avoiding all pollution</w:t>
      </w:r>
      <w:bookmarkEnd w:id="135"/>
    </w:p>
    <w:p w:rsidR="00C244A3" w:rsidRDefault="00C244A3" w:rsidP="00100595"/>
    <w:p w:rsidR="00C244A3" w:rsidRPr="00F212EE" w:rsidRDefault="00EB407C" w:rsidP="00C244A3">
      <w:pPr>
        <w:rPr>
          <w:rFonts w:cstheme="minorHAnsi"/>
        </w:rPr>
      </w:pPr>
      <w:hyperlink r:id="rId25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C244A3" w:rsidRPr="00F212EE">
        <w:rPr>
          <w:rStyle w:val="auto-style41"/>
          <w:rFonts w:cstheme="minorHAnsi"/>
          <w:color w:val="000000"/>
        </w:rPr>
        <w:t xml:space="preserve"> is dedicated to avoid pollution, but all </w:t>
      </w:r>
      <w:r w:rsidR="007D53EB">
        <w:rPr>
          <w:rStyle w:val="auto-style41"/>
          <w:rFonts w:cstheme="minorHAnsi"/>
          <w:color w:val="000000"/>
        </w:rPr>
        <w:t xml:space="preserve">possible </w:t>
      </w:r>
      <w:r w:rsidR="00C244A3" w:rsidRPr="00F212EE">
        <w:rPr>
          <w:rStyle w:val="auto-style41"/>
          <w:rFonts w:cstheme="minorHAnsi"/>
          <w:color w:val="000000"/>
        </w:rPr>
        <w:t>kinds of pollution, be it physical pollution, medical pollution, electromagnetic pollution and even cultural and spiritual pollution</w:t>
      </w:r>
      <w:r w:rsidR="00C244A3">
        <w:rPr>
          <w:rStyle w:val="auto-style41"/>
          <w:rFonts w:cstheme="minorHAnsi"/>
          <w:color w:val="000000"/>
        </w:rPr>
        <w:t xml:space="preserve"> for the purpose</w:t>
      </w:r>
      <w:r w:rsidR="00B72751">
        <w:rPr>
          <w:rStyle w:val="auto-style41"/>
          <w:rFonts w:cstheme="minorHAnsi"/>
          <w:color w:val="000000"/>
        </w:rPr>
        <w:t>s</w:t>
      </w:r>
      <w:r w:rsidR="00C244A3">
        <w:rPr>
          <w:rStyle w:val="auto-style41"/>
          <w:rFonts w:cstheme="minorHAnsi"/>
          <w:color w:val="000000"/>
        </w:rPr>
        <w:t xml:space="preserve"> of not “</w:t>
      </w:r>
      <w:hyperlink w:anchor="ZBK_Schwab_Covid19TheGreaReset" w:history="1">
        <w:r w:rsidR="00C244A3" w:rsidRPr="006260C5">
          <w:rPr>
            <w:rStyle w:val="Hyperlink"/>
            <w:rFonts w:cstheme="minorHAnsi"/>
          </w:rPr>
          <w:t>The Great Reset</w:t>
        </w:r>
      </w:hyperlink>
      <w:r w:rsidR="00C244A3">
        <w:rPr>
          <w:rStyle w:val="auto-style41"/>
          <w:rFonts w:cstheme="minorHAnsi"/>
          <w:color w:val="000000"/>
        </w:rPr>
        <w:t>” of the economy</w:t>
      </w:r>
      <w:r w:rsidR="00E40CE1">
        <w:rPr>
          <w:rStyle w:val="auto-style41"/>
          <w:rFonts w:cstheme="minorHAnsi"/>
          <w:color w:val="000000"/>
        </w:rPr>
        <w:t xml:space="preserve"> and of the culture. This</w:t>
      </w:r>
      <w:r w:rsidR="00B72751">
        <w:rPr>
          <w:rStyle w:val="auto-style41"/>
          <w:rFonts w:cstheme="minorHAnsi"/>
          <w:color w:val="000000"/>
        </w:rPr>
        <w:t xml:space="preserve"> major objective of </w:t>
      </w:r>
      <w:hyperlink r:id="rId257" w:anchor="FtabAristarchy" w:history="1">
        <w:hyperlink w:anchor="FtabAristarchy" w:history="1">
          <w:hyperlink w:anchor="FtabAristarchy" w:history="1">
            <w:hyperlink w:anchor="FtakAristarchy" w:history="1">
              <w:r w:rsidR="00B72751" w:rsidRPr="00181B69">
                <w:rPr>
                  <w:rStyle w:val="Hyperlink"/>
                  <w:rFonts w:cstheme="minorHAnsi"/>
                </w:rPr>
                <w:t>FtakAristarchy</w:t>
              </w:r>
            </w:hyperlink>
          </w:hyperlink>
        </w:hyperlink>
      </w:hyperlink>
      <w:r w:rsidR="00E40CE1">
        <w:rPr>
          <w:rStyle w:val="auto-style41"/>
          <w:rFonts w:cstheme="minorHAnsi"/>
          <w:color w:val="000000"/>
        </w:rPr>
        <w:t xml:space="preserve"> is in line with its central objective</w:t>
      </w:r>
      <w:r w:rsidR="00B72751">
        <w:rPr>
          <w:rStyle w:val="auto-style41"/>
          <w:rFonts w:cstheme="minorHAnsi"/>
          <w:color w:val="000000"/>
        </w:rPr>
        <w:t xml:space="preserve"> of</w:t>
      </w:r>
      <w:r w:rsidR="00E40CE1">
        <w:rPr>
          <w:rStyle w:val="auto-style41"/>
          <w:rFonts w:cstheme="minorHAnsi"/>
          <w:color w:val="000000"/>
        </w:rPr>
        <w:t xml:space="preserve"> </w:t>
      </w:r>
      <w:r w:rsidR="00C244A3">
        <w:rPr>
          <w:rStyle w:val="auto-style41"/>
          <w:rFonts w:cstheme="minorHAnsi"/>
          <w:color w:val="000000"/>
        </w:rPr>
        <w:t>“</w:t>
      </w:r>
      <w:r w:rsidR="00C244A3" w:rsidRPr="00B72751">
        <w:rPr>
          <w:rStyle w:val="auto-style41"/>
          <w:rFonts w:cstheme="minorHAnsi"/>
          <w:b/>
          <w:color w:val="000000"/>
        </w:rPr>
        <w:t>The Great Return</w:t>
      </w:r>
      <w:r w:rsidR="00C244A3">
        <w:rPr>
          <w:rStyle w:val="auto-style41"/>
          <w:rFonts w:cstheme="minorHAnsi"/>
          <w:color w:val="000000"/>
        </w:rPr>
        <w:t xml:space="preserve">” of </w:t>
      </w:r>
      <w:r w:rsidR="00B72751">
        <w:rPr>
          <w:rStyle w:val="auto-style41"/>
          <w:rFonts w:cstheme="minorHAnsi"/>
          <w:color w:val="000000"/>
        </w:rPr>
        <w:t xml:space="preserve">Greco-Roman </w:t>
      </w:r>
      <w:r w:rsidR="00C244A3">
        <w:rPr>
          <w:rStyle w:val="auto-style41"/>
          <w:rFonts w:cstheme="minorHAnsi"/>
          <w:color w:val="000000"/>
        </w:rPr>
        <w:t>Beauty in all aspects of our life</w:t>
      </w:r>
      <w:r w:rsidR="00E40CE1">
        <w:rPr>
          <w:rStyle w:val="auto-style41"/>
          <w:rFonts w:cstheme="minorHAnsi"/>
          <w:color w:val="000000"/>
        </w:rPr>
        <w:t xml:space="preserve"> (s</w:t>
      </w:r>
      <w:r w:rsidR="00C244A3" w:rsidRPr="00F212EE">
        <w:rPr>
          <w:rStyle w:val="auto-style41"/>
          <w:rFonts w:cstheme="minorHAnsi"/>
          <w:color w:val="000000"/>
        </w:rPr>
        <w:t>.</w:t>
      </w:r>
      <w:r w:rsidR="00E40CE1">
        <w:rPr>
          <w:rStyle w:val="auto-style41"/>
          <w:rFonts w:cstheme="minorHAnsi"/>
          <w:color w:val="000000"/>
        </w:rPr>
        <w:t xml:space="preserve"> </w:t>
      </w:r>
      <w:hyperlink w:anchor="R21" w:history="1">
        <w:r w:rsidR="00E40CE1" w:rsidRPr="00E40CE1">
          <w:rPr>
            <w:rStyle w:val="Hyperlink"/>
            <w:rFonts w:cstheme="minorHAnsi"/>
          </w:rPr>
          <w:t>Reform 21</w:t>
        </w:r>
      </w:hyperlink>
      <w:r w:rsidR="00E40CE1">
        <w:rPr>
          <w:rStyle w:val="auto-style41"/>
          <w:rFonts w:cstheme="minorHAnsi"/>
          <w:color w:val="000000"/>
        </w:rPr>
        <w:t>).</w:t>
      </w:r>
      <w:r w:rsidR="00C244A3">
        <w:rPr>
          <w:rStyle w:val="auto-style41"/>
          <w:rFonts w:cstheme="minorHAnsi"/>
          <w:color w:val="000000"/>
        </w:rPr>
        <w:t xml:space="preserve"> This </w:t>
      </w:r>
      <w:r w:rsidR="00E40CE1">
        <w:rPr>
          <w:rStyle w:val="auto-style41"/>
          <w:rFonts w:cstheme="minorHAnsi"/>
          <w:color w:val="000000"/>
        </w:rPr>
        <w:t xml:space="preserve">is </w:t>
      </w:r>
      <w:r w:rsidR="00C244A3">
        <w:rPr>
          <w:rStyle w:val="auto-style41"/>
          <w:rFonts w:cstheme="minorHAnsi"/>
          <w:color w:val="000000"/>
        </w:rPr>
        <w:t xml:space="preserve">why the prefix of </w:t>
      </w:r>
      <w:hyperlink w:anchor="FtabAristarchy" w:history="1">
        <w:hyperlink w:anchor="FtakAristarchy" w:history="1">
          <w:r w:rsidR="00181B69" w:rsidRPr="00181B69">
            <w:rPr>
              <w:rStyle w:val="Hyperlink"/>
              <w:rFonts w:cstheme="minorHAnsi"/>
            </w:rPr>
            <w:t>FtakAristarchy</w:t>
          </w:r>
        </w:hyperlink>
      </w:hyperlink>
      <w:r w:rsidR="00C244A3">
        <w:rPr>
          <w:rStyle w:val="auto-style41"/>
          <w:rFonts w:cstheme="minorHAnsi"/>
          <w:color w:val="000000"/>
        </w:rPr>
        <w:t xml:space="preserve"> is </w:t>
      </w:r>
      <w:hyperlink w:anchor="FTAK" w:history="1">
        <w:r w:rsidR="004B3FB2" w:rsidRPr="004B3FB2">
          <w:rPr>
            <w:rStyle w:val="Hyperlink"/>
            <w:rFonts w:cstheme="minorHAnsi"/>
          </w:rPr>
          <w:t>FTAK</w:t>
        </w:r>
      </w:hyperlink>
      <w:r w:rsidR="004B3FB2">
        <w:rPr>
          <w:rFonts w:cstheme="minorHAnsi"/>
          <w:color w:val="000000"/>
        </w:rPr>
        <w:t xml:space="preserve"> </w:t>
      </w:r>
      <w:r w:rsidR="00C244A3">
        <w:rPr>
          <w:rStyle w:val="auto-style41"/>
          <w:rFonts w:cstheme="minorHAnsi"/>
          <w:color w:val="000000"/>
        </w:rPr>
        <w:t>(</w:t>
      </w:r>
      <w:r w:rsidR="00C244A3" w:rsidRPr="00B94EF3">
        <w:rPr>
          <w:rFonts w:cstheme="minorHAnsi"/>
          <w:u w:val="single"/>
        </w:rPr>
        <w:t>F</w:t>
      </w:r>
      <w:r w:rsidR="00C244A3" w:rsidRPr="00B94EF3">
        <w:rPr>
          <w:rFonts w:cstheme="minorHAnsi"/>
        </w:rPr>
        <w:t xml:space="preserve">ull </w:t>
      </w:r>
      <w:r w:rsidR="00C244A3" w:rsidRPr="00B94EF3">
        <w:rPr>
          <w:rFonts w:cstheme="minorHAnsi"/>
          <w:u w:val="single"/>
        </w:rPr>
        <w:t>T</w:t>
      </w:r>
      <w:r w:rsidR="00C244A3" w:rsidRPr="00B94EF3">
        <w:rPr>
          <w:rFonts w:cstheme="minorHAnsi"/>
        </w:rPr>
        <w:t xml:space="preserve">ruth </w:t>
      </w:r>
      <w:r w:rsidR="00C244A3" w:rsidRPr="00B94EF3">
        <w:rPr>
          <w:rFonts w:cstheme="minorHAnsi"/>
          <w:u w:val="single"/>
        </w:rPr>
        <w:t>A</w:t>
      </w:r>
      <w:r w:rsidR="00C244A3" w:rsidRPr="00B94EF3">
        <w:rPr>
          <w:rFonts w:cstheme="minorHAnsi"/>
        </w:rPr>
        <w:t>nd</w:t>
      </w:r>
      <w:r w:rsidR="004B3FB2">
        <w:rPr>
          <w:rFonts w:cstheme="minorHAnsi"/>
        </w:rPr>
        <w:t xml:space="preserve"> </w:t>
      </w:r>
      <w:r w:rsidR="004B3FB2" w:rsidRPr="004B3FB2">
        <w:rPr>
          <w:rFonts w:cstheme="minorHAnsi"/>
          <w:u w:val="single"/>
        </w:rPr>
        <w:t>K</w:t>
      </w:r>
      <w:r w:rsidR="004B3FB2">
        <w:rPr>
          <w:rFonts w:cstheme="minorHAnsi"/>
        </w:rPr>
        <w:t>nowledge</w:t>
      </w:r>
      <w:r w:rsidR="00C244A3">
        <w:rPr>
          <w:rFonts w:cstheme="minorHAnsi"/>
        </w:rPr>
        <w:t>)</w:t>
      </w:r>
      <w:r w:rsidR="00B72751">
        <w:rPr>
          <w:rFonts w:cstheme="minorHAnsi"/>
        </w:rPr>
        <w:t xml:space="preserve"> which implies a return of beauty,</w:t>
      </w:r>
      <w:r w:rsidR="00C244A3">
        <w:rPr>
          <w:rFonts w:cstheme="minorHAnsi"/>
        </w:rPr>
        <w:t xml:space="preserve"> and its ultimate objective is a </w:t>
      </w:r>
      <w:r w:rsidR="00C244A3" w:rsidRPr="005F6EEE">
        <w:rPr>
          <w:rFonts w:cstheme="minorHAnsi"/>
          <w:b/>
        </w:rPr>
        <w:t xml:space="preserve">Great Return of </w:t>
      </w:r>
      <w:r w:rsidR="00C244A3">
        <w:rPr>
          <w:rFonts w:cstheme="minorHAnsi"/>
          <w:b/>
        </w:rPr>
        <w:t>Philosophy</w:t>
      </w:r>
      <w:r w:rsidR="00B72751">
        <w:rPr>
          <w:rFonts w:cstheme="minorHAnsi"/>
          <w:b/>
        </w:rPr>
        <w:t xml:space="preserve">, thus of </w:t>
      </w:r>
      <w:r w:rsidR="00C244A3" w:rsidRPr="005F6EEE">
        <w:rPr>
          <w:rFonts w:cstheme="minorHAnsi"/>
          <w:b/>
        </w:rPr>
        <w:t>Beauty</w:t>
      </w:r>
      <w:r w:rsidR="00B72751">
        <w:rPr>
          <w:rFonts w:cstheme="minorHAnsi"/>
          <w:b/>
        </w:rPr>
        <w:t xml:space="preserve"> and Harmony</w:t>
      </w:r>
      <w:r w:rsidR="00C244A3" w:rsidRPr="005F6EEE">
        <w:rPr>
          <w:rFonts w:cstheme="minorHAnsi"/>
          <w:b/>
        </w:rPr>
        <w:t xml:space="preserve">, </w:t>
      </w:r>
      <w:r w:rsidR="00C244A3">
        <w:rPr>
          <w:rFonts w:cstheme="minorHAnsi"/>
        </w:rPr>
        <w:t xml:space="preserve">to celebrate </w:t>
      </w:r>
      <w:r w:rsidR="00B72751" w:rsidRPr="00B72751">
        <w:rPr>
          <w:rFonts w:cstheme="minorHAnsi"/>
          <w:b/>
        </w:rPr>
        <w:t xml:space="preserve">Full </w:t>
      </w:r>
      <w:r w:rsidR="00C244A3" w:rsidRPr="00B72751">
        <w:rPr>
          <w:rFonts w:cstheme="minorHAnsi"/>
          <w:b/>
        </w:rPr>
        <w:t>Truth</w:t>
      </w:r>
      <w:r w:rsidR="00C244A3">
        <w:rPr>
          <w:rFonts w:cstheme="minorHAnsi"/>
        </w:rPr>
        <w:t xml:space="preserve"> and the</w:t>
      </w:r>
      <w:r w:rsidR="00E40CE1">
        <w:rPr>
          <w:rFonts w:cstheme="minorHAnsi"/>
        </w:rPr>
        <w:t xml:space="preserve"> </w:t>
      </w:r>
      <w:r w:rsidR="00C244A3" w:rsidRPr="009C4E91">
        <w:rPr>
          <w:rFonts w:cstheme="minorHAnsi"/>
          <w:b/>
        </w:rPr>
        <w:t>Sacred Marriage of Science with Philosophy</w:t>
      </w:r>
      <w:r w:rsidR="00C244A3">
        <w:rPr>
          <w:rFonts w:cstheme="minorHAnsi"/>
        </w:rPr>
        <w:t xml:space="preserve"> for the best possible wellness of the country. </w:t>
      </w:r>
    </w:p>
    <w:p w:rsidR="00C244A3" w:rsidRPr="00F212EE" w:rsidRDefault="00C244A3" w:rsidP="00C244A3">
      <w:pPr>
        <w:rPr>
          <w:rFonts w:cstheme="minorHAnsi"/>
        </w:rPr>
      </w:pPr>
      <w:r w:rsidRPr="00F212EE">
        <w:rPr>
          <w:rFonts w:cstheme="minorHAnsi"/>
        </w:rPr>
        <w:lastRenderedPageBreak/>
        <w:t xml:space="preserve"> </w:t>
      </w:r>
    </w:p>
    <w:p w:rsidR="00C244A3" w:rsidRPr="00F212EE" w:rsidRDefault="00C244A3" w:rsidP="00C244A3">
      <w:pPr>
        <w:rPr>
          <w:rFonts w:cstheme="minorHAnsi"/>
        </w:rPr>
      </w:pPr>
      <w:r w:rsidRPr="00F212EE">
        <w:rPr>
          <w:rFonts w:cstheme="minorHAnsi"/>
        </w:rPr>
        <w:t xml:space="preserve">In relation to climate, we have first heard for years about a forthcoming climate crisis called </w:t>
      </w:r>
      <w:r w:rsidRPr="00F212EE">
        <w:rPr>
          <w:rStyle w:val="Strong"/>
          <w:rFonts w:cstheme="minorHAnsi"/>
          <w:color w:val="000000"/>
        </w:rPr>
        <w:t>Global Freezing</w:t>
      </w:r>
      <w:r w:rsidRPr="00F212EE">
        <w:rPr>
          <w:rFonts w:cstheme="minorHAnsi"/>
        </w:rPr>
        <w:t xml:space="preserve">. Since this has been demonstrated to be </w:t>
      </w:r>
      <w:r w:rsidR="00FE502D">
        <w:rPr>
          <w:rFonts w:cstheme="minorHAnsi"/>
        </w:rPr>
        <w:t xml:space="preserve">unreal and </w:t>
      </w:r>
      <w:r w:rsidRPr="00F212EE">
        <w:rPr>
          <w:rFonts w:cstheme="minorHAnsi"/>
        </w:rPr>
        <w:t xml:space="preserve">ridiculous propaganda of the globalist </w:t>
      </w:r>
      <w:hyperlink r:id="rId25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we started to hear from them about a new climate crisis of an opposite nature, called </w:t>
      </w:r>
      <w:r w:rsidR="00FE502D">
        <w:rPr>
          <w:rFonts w:cstheme="minorHAnsi"/>
        </w:rPr>
        <w:t xml:space="preserve">this second time </w:t>
      </w:r>
      <w:r w:rsidRPr="00F212EE">
        <w:rPr>
          <w:rFonts w:cstheme="minorHAnsi"/>
        </w:rPr>
        <w:t>the</w:t>
      </w:r>
      <w:r>
        <w:rPr>
          <w:rFonts w:cstheme="minorHAnsi"/>
        </w:rPr>
        <w:t xml:space="preserve"> </w:t>
      </w:r>
      <w:r w:rsidRPr="00F212EE">
        <w:rPr>
          <w:rStyle w:val="Strong"/>
          <w:rFonts w:cstheme="minorHAnsi"/>
          <w:color w:val="000000"/>
        </w:rPr>
        <w:t>Global Warming</w:t>
      </w:r>
      <w:r w:rsidRPr="00F212EE">
        <w:rPr>
          <w:rFonts w:cstheme="minorHAnsi"/>
        </w:rPr>
        <w:t xml:space="preserve">. Since independent scientists have discovered that this </w:t>
      </w:r>
      <w:r w:rsidR="00B72751">
        <w:rPr>
          <w:rFonts w:cstheme="minorHAnsi"/>
        </w:rPr>
        <w:t>is</w:t>
      </w:r>
      <w:r w:rsidRPr="00F212EE">
        <w:rPr>
          <w:rFonts w:cstheme="minorHAnsi"/>
        </w:rPr>
        <w:t xml:space="preserve"> also </w:t>
      </w:r>
      <w:r w:rsidR="00FE502D">
        <w:rPr>
          <w:rFonts w:cstheme="minorHAnsi"/>
        </w:rPr>
        <w:t xml:space="preserve">unreal and </w:t>
      </w:r>
      <w:r w:rsidRPr="00F212EE">
        <w:rPr>
          <w:rFonts w:cstheme="minorHAnsi"/>
        </w:rPr>
        <w:t>ridiculous propaganda, we unfortunately started to hear an awful lot</w:t>
      </w:r>
      <w:r w:rsidR="00FE502D">
        <w:rPr>
          <w:rFonts w:cstheme="minorHAnsi"/>
        </w:rPr>
        <w:t xml:space="preserve"> this third time </w:t>
      </w:r>
      <w:r w:rsidRPr="00F212EE">
        <w:rPr>
          <w:rFonts w:cstheme="minorHAnsi"/>
        </w:rPr>
        <w:t xml:space="preserve">about </w:t>
      </w:r>
      <w:r w:rsidRPr="00F212EE">
        <w:rPr>
          <w:rStyle w:val="Strong"/>
          <w:rFonts w:cstheme="minorHAnsi"/>
          <w:color w:val="000000"/>
        </w:rPr>
        <w:t>Climate Change</w:t>
      </w:r>
      <w:r w:rsidRPr="00F212EE">
        <w:rPr>
          <w:rFonts w:cstheme="minorHAnsi"/>
        </w:rPr>
        <w:t xml:space="preserve">. All </w:t>
      </w:r>
      <w:r>
        <w:rPr>
          <w:rFonts w:cstheme="minorHAnsi"/>
        </w:rPr>
        <w:t xml:space="preserve">the </w:t>
      </w:r>
      <w:r w:rsidRPr="00F212EE">
        <w:rPr>
          <w:rFonts w:cstheme="minorHAnsi"/>
        </w:rPr>
        <w:t xml:space="preserve">important </w:t>
      </w:r>
      <w:r w:rsidR="00B72751">
        <w:rPr>
          <w:rFonts w:cstheme="minorHAnsi"/>
        </w:rPr>
        <w:t xml:space="preserve">globalist </w:t>
      </w:r>
      <w:r w:rsidRPr="00F212EE">
        <w:rPr>
          <w:rFonts w:cstheme="minorHAnsi"/>
        </w:rPr>
        <w:t xml:space="preserve">organizations like the </w:t>
      </w:r>
      <w:hyperlink w:anchor="UN" w:history="1">
        <w:r w:rsidRPr="00F212EE">
          <w:rPr>
            <w:rStyle w:val="Hyperlink"/>
            <w:rFonts w:cstheme="minorHAnsi"/>
          </w:rPr>
          <w:t>UN</w:t>
        </w:r>
      </w:hyperlink>
      <w:r w:rsidRPr="00F212EE">
        <w:rPr>
          <w:rStyle w:val="Strong"/>
          <w:rFonts w:cstheme="minorHAnsi"/>
          <w:color w:val="000000"/>
        </w:rPr>
        <w:t xml:space="preserve"> </w:t>
      </w:r>
      <w:r w:rsidRPr="00F212EE">
        <w:rPr>
          <w:rFonts w:cstheme="minorHAnsi"/>
        </w:rPr>
        <w:t xml:space="preserve">or the </w:t>
      </w:r>
      <w:hyperlink w:anchor="WEF" w:history="1">
        <w:r w:rsidRPr="00F212EE">
          <w:rPr>
            <w:rStyle w:val="Hyperlink"/>
            <w:rFonts w:cstheme="minorHAnsi"/>
          </w:rPr>
          <w:t>WEF</w:t>
        </w:r>
      </w:hyperlink>
      <w:r w:rsidRPr="00F212EE">
        <w:rPr>
          <w:rFonts w:cstheme="minorHAnsi"/>
        </w:rPr>
        <w:t xml:space="preserve">, and all </w:t>
      </w:r>
      <w:r>
        <w:rPr>
          <w:rFonts w:cstheme="minorHAnsi"/>
        </w:rPr>
        <w:t xml:space="preserve">the </w:t>
      </w:r>
      <w:r w:rsidRPr="00F212EE">
        <w:rPr>
          <w:rFonts w:cstheme="minorHAnsi"/>
        </w:rPr>
        <w:t xml:space="preserve">important public figures </w:t>
      </w:r>
      <w:r w:rsidR="00FE502D">
        <w:rPr>
          <w:rFonts w:cstheme="minorHAnsi"/>
        </w:rPr>
        <w:t>complicit with</w:t>
      </w:r>
      <w:r w:rsidRPr="00F212EE">
        <w:rPr>
          <w:rFonts w:cstheme="minorHAnsi"/>
        </w:rPr>
        <w:t xml:space="preserve"> them, like </w:t>
      </w:r>
      <w:r w:rsidR="00B72751">
        <w:rPr>
          <w:rFonts w:cstheme="minorHAnsi"/>
        </w:rPr>
        <w:t xml:space="preserve">most </w:t>
      </w:r>
      <w:r w:rsidRPr="00F212EE">
        <w:rPr>
          <w:rFonts w:cstheme="minorHAnsi"/>
        </w:rPr>
        <w:t xml:space="preserve">prime ministers and presidents, have a constant mouthful of </w:t>
      </w:r>
      <w:r w:rsidR="00FE502D">
        <w:rPr>
          <w:rFonts w:cstheme="minorHAnsi"/>
        </w:rPr>
        <w:t>such</w:t>
      </w:r>
      <w:r w:rsidRPr="00F212EE">
        <w:rPr>
          <w:rFonts w:cstheme="minorHAnsi"/>
        </w:rPr>
        <w:t xml:space="preserve"> </w:t>
      </w:r>
      <w:r>
        <w:rPr>
          <w:rFonts w:cstheme="minorHAnsi"/>
        </w:rPr>
        <w:t xml:space="preserve">false flag </w:t>
      </w:r>
      <w:r w:rsidRPr="00F212EE">
        <w:rPr>
          <w:rFonts w:cstheme="minorHAnsi"/>
        </w:rPr>
        <w:t xml:space="preserve">expressions. But this is a scam and a well-planned globalist </w:t>
      </w:r>
      <w:r w:rsidR="00FE502D">
        <w:rPr>
          <w:rFonts w:cstheme="minorHAnsi"/>
        </w:rPr>
        <w:t xml:space="preserve">conspiracy of </w:t>
      </w:r>
      <w:r w:rsidRPr="00F212EE">
        <w:rPr>
          <w:rFonts w:cstheme="minorHAnsi"/>
        </w:rPr>
        <w:t xml:space="preserve">deception. This deceitful propaganda is making the rest of us face the problem from the wrong end. </w:t>
      </w:r>
      <w:r w:rsidRPr="00F212EE">
        <w:rPr>
          <w:rStyle w:val="Strong"/>
          <w:rFonts w:cstheme="minorHAnsi"/>
          <w:color w:val="000000"/>
        </w:rPr>
        <w:t>Climate Change</w:t>
      </w:r>
      <w:r w:rsidRPr="00F212EE">
        <w:rPr>
          <w:rFonts w:cstheme="minorHAnsi"/>
        </w:rPr>
        <w:t xml:space="preserve"> might be the expression closest to reality, but it is deceitfully misleading by throwing the blame on </w:t>
      </w:r>
      <w:r w:rsidRPr="00F212EE">
        <w:rPr>
          <w:rStyle w:val="Emphasis"/>
          <w:rFonts w:cstheme="minorHAnsi"/>
          <w:color w:val="000000"/>
        </w:rPr>
        <w:t>"We The People"</w:t>
      </w:r>
      <w:r w:rsidRPr="00F212EE">
        <w:rPr>
          <w:rFonts w:cstheme="minorHAnsi"/>
        </w:rPr>
        <w:t xml:space="preserve"> instead of on those </w:t>
      </w:r>
      <w:r>
        <w:rPr>
          <w:rFonts w:cstheme="minorHAnsi"/>
        </w:rPr>
        <w:t xml:space="preserve">mainly </w:t>
      </w:r>
      <w:r w:rsidRPr="00F212EE">
        <w:rPr>
          <w:rFonts w:cstheme="minorHAnsi"/>
        </w:rPr>
        <w:t xml:space="preserve">guilty of climate </w:t>
      </w:r>
      <w:r w:rsidRPr="00F212EE">
        <w:rPr>
          <w:rStyle w:val="Emphasis"/>
          <w:rFonts w:cstheme="minorHAnsi"/>
          <w:color w:val="000000"/>
          <w:u w:val="single"/>
        </w:rPr>
        <w:t>being</w:t>
      </w:r>
      <w:r w:rsidRPr="00F212EE">
        <w:rPr>
          <w:rFonts w:cstheme="minorHAnsi"/>
        </w:rPr>
        <w:t xml:space="preserve"> changed</w:t>
      </w:r>
      <w:r>
        <w:rPr>
          <w:rFonts w:cstheme="minorHAnsi"/>
        </w:rPr>
        <w:t>, like some of the biggest corporations</w:t>
      </w:r>
      <w:r w:rsidR="00B72751">
        <w:rPr>
          <w:rFonts w:cstheme="minorHAnsi"/>
        </w:rPr>
        <w:t xml:space="preserve"> belonging to the very globalists themselves propagating the fake propaganda of </w:t>
      </w:r>
      <w:r w:rsidR="00B72751" w:rsidRPr="00EA0D87">
        <w:rPr>
          <w:rFonts w:cstheme="minorHAnsi"/>
          <w:b/>
        </w:rPr>
        <w:t>Climate Change</w:t>
      </w:r>
      <w:r w:rsidRPr="00F212EE">
        <w:rPr>
          <w:rFonts w:cstheme="minorHAnsi"/>
        </w:rPr>
        <w:t>.</w:t>
      </w:r>
    </w:p>
    <w:p w:rsidR="00C244A3" w:rsidRPr="00F212EE" w:rsidRDefault="00C244A3" w:rsidP="00C244A3">
      <w:pPr>
        <w:rPr>
          <w:rFonts w:cstheme="minorHAnsi"/>
        </w:rPr>
      </w:pPr>
      <w:r w:rsidRPr="00F212EE">
        <w:rPr>
          <w:rFonts w:cstheme="minorHAnsi"/>
        </w:rPr>
        <w:t xml:space="preserve"> </w:t>
      </w:r>
      <w:bookmarkStart w:id="136" w:name="ZBAP_GEEP_Pollution.jpg"/>
      <w:r w:rsidR="00040F21" w:rsidRPr="00F212EE">
        <w:rPr>
          <w:rFonts w:cstheme="minorHAnsi"/>
          <w:noProof/>
        </w:rPr>
        <w:drawing>
          <wp:anchor distT="0" distB="0" distL="114300" distR="114300" simplePos="0" relativeHeight="251920384" behindDoc="1" locked="0" layoutInCell="1" allowOverlap="1" wp14:anchorId="2B4652A0" wp14:editId="43DC7EF2">
            <wp:simplePos x="0" y="0"/>
            <wp:positionH relativeFrom="column">
              <wp:posOffset>1895475</wp:posOffset>
            </wp:positionH>
            <wp:positionV relativeFrom="paragraph">
              <wp:posOffset>-1705610</wp:posOffset>
            </wp:positionV>
            <wp:extent cx="3722370" cy="5645785"/>
            <wp:effectExtent l="19050" t="19050" r="11430" b="12065"/>
            <wp:wrapTight wrapText="bothSides">
              <wp:wrapPolygon edited="0">
                <wp:start x="-111" y="-73"/>
                <wp:lineTo x="-111" y="21573"/>
                <wp:lineTo x="21556" y="21573"/>
                <wp:lineTo x="21556" y="-73"/>
                <wp:lineTo x="-111" y="-73"/>
              </wp:wrapPolygon>
            </wp:wrapTight>
            <wp:docPr id="59" name="Picture 59" descr="GEEP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GEEP Pollution"/>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22370" cy="5645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6"/>
    </w:p>
    <w:p w:rsidR="00C244A3" w:rsidRPr="00F212EE" w:rsidRDefault="00C244A3" w:rsidP="00C244A3">
      <w:pPr>
        <w:rPr>
          <w:rFonts w:cstheme="minorHAnsi"/>
        </w:rPr>
      </w:pPr>
      <w:r w:rsidRPr="00EA0D87">
        <w:rPr>
          <w:rFonts w:cstheme="minorHAnsi"/>
          <w:b/>
        </w:rPr>
        <w:t>Climate change</w:t>
      </w:r>
      <w:r w:rsidRPr="00F212EE">
        <w:rPr>
          <w:rFonts w:cstheme="minorHAnsi"/>
        </w:rPr>
        <w:t xml:space="preserve"> is </w:t>
      </w:r>
      <w:r w:rsidR="00EA0D87">
        <w:rPr>
          <w:rFonts w:cstheme="minorHAnsi"/>
        </w:rPr>
        <w:t xml:space="preserve">for a meaningful part due to the bad activity of big corporations, and for an insignificant part for the bad activity of some of the rest of us, but is </w:t>
      </w:r>
      <w:r w:rsidRPr="00F212EE">
        <w:rPr>
          <w:rFonts w:cstheme="minorHAnsi"/>
        </w:rPr>
        <w:t>the result</w:t>
      </w:r>
      <w:r w:rsidR="00EA0D87">
        <w:rPr>
          <w:rFonts w:cstheme="minorHAnsi"/>
        </w:rPr>
        <w:t xml:space="preserve">, for its major part, </w:t>
      </w:r>
      <w:r w:rsidRPr="00F212EE">
        <w:rPr>
          <w:rFonts w:cstheme="minorHAnsi"/>
        </w:rPr>
        <w:t xml:space="preserve"> of </w:t>
      </w:r>
      <w:r>
        <w:rPr>
          <w:rFonts w:cstheme="minorHAnsi"/>
        </w:rPr>
        <w:t>primarily</w:t>
      </w:r>
      <w:r w:rsidRPr="00F212EE">
        <w:rPr>
          <w:rFonts w:cstheme="minorHAnsi"/>
        </w:rPr>
        <w:t xml:space="preserve"> some natural astronomical cycles of the sun</w:t>
      </w:r>
      <w:r w:rsidR="00EA0D87">
        <w:rPr>
          <w:rFonts w:cstheme="minorHAnsi"/>
        </w:rPr>
        <w:t xml:space="preserve">. It is clearly not </w:t>
      </w:r>
      <w:r w:rsidRPr="00F212EE">
        <w:rPr>
          <w:rFonts w:cstheme="minorHAnsi"/>
        </w:rPr>
        <w:t xml:space="preserve">mainly the result of what the rest of us </w:t>
      </w:r>
      <w:r w:rsidR="006F2B71">
        <w:rPr>
          <w:rFonts w:cstheme="minorHAnsi"/>
        </w:rPr>
        <w:t xml:space="preserve">common mortals </w:t>
      </w:r>
      <w:r w:rsidRPr="00F212EE">
        <w:rPr>
          <w:rFonts w:cstheme="minorHAnsi"/>
        </w:rPr>
        <w:t xml:space="preserve">do on earth. The real problem is not even </w:t>
      </w:r>
      <w:r w:rsidRPr="00F212EE">
        <w:rPr>
          <w:rStyle w:val="Emphasis"/>
          <w:rFonts w:cstheme="minorHAnsi"/>
          <w:color w:val="000000"/>
        </w:rPr>
        <w:t>"</w:t>
      </w:r>
      <w:r w:rsidRPr="00F212EE">
        <w:rPr>
          <w:rStyle w:val="Strong"/>
          <w:rFonts w:cstheme="minorHAnsi"/>
          <w:i/>
          <w:iCs/>
          <w:color w:val="000000"/>
        </w:rPr>
        <w:t>Climate Change</w:t>
      </w:r>
      <w:r w:rsidRPr="00F212EE">
        <w:rPr>
          <w:rStyle w:val="Emphasis"/>
          <w:rFonts w:cstheme="minorHAnsi"/>
          <w:color w:val="000000"/>
        </w:rPr>
        <w:t>"</w:t>
      </w:r>
      <w:r w:rsidRPr="00F212EE">
        <w:rPr>
          <w:rFonts w:cstheme="minorHAnsi"/>
        </w:rPr>
        <w:t xml:space="preserve">, but rather </w:t>
      </w:r>
      <w:r w:rsidRPr="00F212EE">
        <w:rPr>
          <w:rStyle w:val="Emphasis"/>
          <w:rFonts w:cstheme="minorHAnsi"/>
          <w:color w:val="000000"/>
        </w:rPr>
        <w:t>"</w:t>
      </w:r>
      <w:r w:rsidRPr="00F212EE">
        <w:rPr>
          <w:rStyle w:val="Emphasis"/>
          <w:rFonts w:cstheme="minorHAnsi"/>
          <w:b/>
          <w:bCs/>
          <w:color w:val="000000"/>
        </w:rPr>
        <w:t>Climate Being Changed</w:t>
      </w:r>
      <w:r w:rsidRPr="00F212EE">
        <w:rPr>
          <w:rStyle w:val="Emphasis"/>
          <w:rFonts w:cstheme="minorHAnsi"/>
          <w:color w:val="000000"/>
        </w:rPr>
        <w:t>"</w:t>
      </w:r>
      <w:r w:rsidRPr="00F212EE">
        <w:rPr>
          <w:rFonts w:cstheme="minorHAnsi"/>
        </w:rPr>
        <w:t xml:space="preserve"> from what </w:t>
      </w:r>
      <w:r w:rsidR="006F2B71">
        <w:rPr>
          <w:rFonts w:cstheme="minorHAnsi"/>
        </w:rPr>
        <w:t>can be</w:t>
      </w:r>
      <w:r>
        <w:rPr>
          <w:rFonts w:cstheme="minorHAnsi"/>
        </w:rPr>
        <w:t xml:space="preserve"> called</w:t>
      </w:r>
      <w:r w:rsidRPr="00F212EE">
        <w:rPr>
          <w:rFonts w:cstheme="minorHAnsi"/>
        </w:rPr>
        <w:t xml:space="preserve"> </w:t>
      </w:r>
      <w:hyperlink w:anchor="GEEP" w:history="1">
        <w:r w:rsidRPr="00A1056C">
          <w:rPr>
            <w:rStyle w:val="Hyperlink"/>
            <w:rFonts w:cstheme="minorHAnsi"/>
          </w:rPr>
          <w:t>GEEP</w:t>
        </w:r>
      </w:hyperlink>
      <w:r w:rsidRPr="00F212EE">
        <w:rPr>
          <w:rFonts w:cstheme="minorHAnsi"/>
        </w:rPr>
        <w:t xml:space="preserve"> (</w:t>
      </w:r>
      <w:r w:rsidRPr="00A1056C">
        <w:rPr>
          <w:rStyle w:val="style5"/>
          <w:rFonts w:cstheme="minorHAnsi"/>
          <w:color w:val="000000"/>
          <w:u w:val="single"/>
        </w:rPr>
        <w:t>G</w:t>
      </w:r>
      <w:r w:rsidRPr="00F212EE">
        <w:rPr>
          <w:rFonts w:cstheme="minorHAnsi"/>
        </w:rPr>
        <w:t xml:space="preserve">lobal </w:t>
      </w:r>
      <w:r w:rsidRPr="00B934E7">
        <w:rPr>
          <w:rStyle w:val="style5"/>
          <w:rFonts w:cstheme="minorHAnsi"/>
          <w:color w:val="000000"/>
          <w:u w:val="single"/>
        </w:rPr>
        <w:t>E</w:t>
      </w:r>
      <w:r w:rsidRPr="00F212EE">
        <w:rPr>
          <w:rFonts w:cstheme="minorHAnsi"/>
        </w:rPr>
        <w:t xml:space="preserve">nslavement </w:t>
      </w:r>
      <w:r w:rsidRPr="00B934E7">
        <w:rPr>
          <w:rStyle w:val="style5"/>
          <w:rFonts w:cstheme="minorHAnsi"/>
          <w:color w:val="000000"/>
          <w:u w:val="single"/>
        </w:rPr>
        <w:t>E</w:t>
      </w:r>
      <w:r w:rsidRPr="00F212EE">
        <w:rPr>
          <w:rFonts w:cstheme="minorHAnsi"/>
        </w:rPr>
        <w:t xml:space="preserve">ngineered </w:t>
      </w:r>
      <w:r w:rsidRPr="00B934E7">
        <w:rPr>
          <w:rStyle w:val="style5"/>
          <w:rFonts w:cstheme="minorHAnsi"/>
          <w:color w:val="000000"/>
          <w:u w:val="single"/>
        </w:rPr>
        <w:t>P</w:t>
      </w:r>
      <w:r w:rsidRPr="00F212EE">
        <w:rPr>
          <w:rFonts w:cstheme="minorHAnsi"/>
        </w:rPr>
        <w:t xml:space="preserve">ollution). And it is being changed mainly through entirely </w:t>
      </w:r>
      <w:r w:rsidRPr="00F212EE">
        <w:rPr>
          <w:rStyle w:val="Strong"/>
          <w:rFonts w:cstheme="minorHAnsi"/>
          <w:color w:val="000000"/>
        </w:rPr>
        <w:t>Avoidable Pollution</w:t>
      </w:r>
      <w:r w:rsidRPr="00F212EE">
        <w:rPr>
          <w:rFonts w:cstheme="minorHAnsi"/>
        </w:rPr>
        <w:t xml:space="preserve"> that would not exist</w:t>
      </w:r>
      <w:r>
        <w:rPr>
          <w:rFonts w:cstheme="minorHAnsi"/>
        </w:rPr>
        <w:t xml:space="preserve"> </w:t>
      </w:r>
      <w:r w:rsidRPr="00F212EE">
        <w:rPr>
          <w:rFonts w:cstheme="minorHAnsi"/>
        </w:rPr>
        <w:t xml:space="preserve">if it was not instigated for evil globalist purposes. </w:t>
      </w:r>
      <w:r w:rsidRPr="00F212EE">
        <w:rPr>
          <w:rStyle w:val="Strong"/>
          <w:rFonts w:cstheme="minorHAnsi"/>
          <w:color w:val="000000"/>
        </w:rPr>
        <w:t>Climate Change</w:t>
      </w:r>
      <w:r w:rsidRPr="00F212EE">
        <w:rPr>
          <w:rFonts w:cstheme="minorHAnsi"/>
        </w:rPr>
        <w:t xml:space="preserve"> is being instigated by a form of global pollution that is produced by evil organizations pursuing evil objectives like globalization and population reduction which are the (not so well) hidden objectives of the </w:t>
      </w:r>
      <w:hyperlink w:anchor="UN" w:history="1">
        <w:r w:rsidRPr="00F212EE">
          <w:rPr>
            <w:rStyle w:val="Hyperlink"/>
            <w:rFonts w:cstheme="minorHAnsi"/>
          </w:rPr>
          <w:t>UN</w:t>
        </w:r>
      </w:hyperlink>
      <w:r w:rsidRPr="00F212EE">
        <w:rPr>
          <w:rStyle w:val="Strong"/>
          <w:rFonts w:cstheme="minorHAnsi"/>
          <w:color w:val="000000"/>
        </w:rPr>
        <w:t xml:space="preserve"> </w:t>
      </w:r>
      <w:r w:rsidRPr="00F212EE">
        <w:rPr>
          <w:rFonts w:cstheme="minorHAnsi"/>
        </w:rPr>
        <w:t>and all its subservient organizations, along with the "</w:t>
      </w:r>
      <w:hyperlink w:anchor="ZBK_GreatMarxistReset.jpg" w:history="1">
        <w:hyperlink w:anchor="ZBK_GreatMarxistReset" w:history="1">
          <w:hyperlink w:anchor="ZBK_Schwab_Covid19TheGreaReset" w:history="1">
            <w:r w:rsidRPr="00F212EE">
              <w:rPr>
                <w:rStyle w:val="Hyperlink"/>
              </w:rPr>
              <w:t>Great Reset</w:t>
            </w:r>
          </w:hyperlink>
        </w:hyperlink>
      </w:hyperlink>
      <w:r w:rsidRPr="00F212EE">
        <w:rPr>
          <w:rFonts w:cstheme="minorHAnsi"/>
        </w:rPr>
        <w:t xml:space="preserve">" of the </w:t>
      </w:r>
      <w:hyperlink w:anchor="WEF" w:history="1">
        <w:r w:rsidRPr="00F212EE">
          <w:rPr>
            <w:rStyle w:val="Hyperlink"/>
            <w:rFonts w:cstheme="minorHAnsi"/>
          </w:rPr>
          <w:t>WEF</w:t>
        </w:r>
      </w:hyperlink>
      <w:r w:rsidRPr="00F212EE">
        <w:rPr>
          <w:rFonts w:cstheme="minorHAnsi"/>
        </w:rPr>
        <w:t xml:space="preserve">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E</w:t>
      </w:r>
      <w:r w:rsidRPr="00F212EE">
        <w:rPr>
          <w:rFonts w:cstheme="minorHAnsi"/>
        </w:rPr>
        <w:t xml:space="preserve">conomic </w:t>
      </w:r>
      <w:r w:rsidRPr="00F212EE">
        <w:rPr>
          <w:rStyle w:val="style5"/>
          <w:rFonts w:cstheme="minorHAnsi"/>
          <w:color w:val="000000"/>
          <w:u w:val="single"/>
        </w:rPr>
        <w:t>F</w:t>
      </w:r>
      <w:r w:rsidRPr="00F212EE">
        <w:rPr>
          <w:rFonts w:cstheme="minorHAnsi"/>
        </w:rPr>
        <w:t>orum).</w:t>
      </w:r>
    </w:p>
    <w:p w:rsidR="00C244A3" w:rsidRPr="00F212EE" w:rsidRDefault="00C244A3" w:rsidP="00C244A3">
      <w:pPr>
        <w:rPr>
          <w:rFonts w:cstheme="minorHAnsi"/>
        </w:rPr>
      </w:pPr>
      <w:r w:rsidRPr="00F212EE">
        <w:rPr>
          <w:rFonts w:cstheme="minorHAnsi"/>
        </w:rPr>
        <w:lastRenderedPageBreak/>
        <w:t xml:space="preserve"> </w:t>
      </w:r>
    </w:p>
    <w:p w:rsidR="00144CF7" w:rsidRDefault="006F2B71" w:rsidP="00C244A3">
      <w:pPr>
        <w:rPr>
          <w:rFonts w:cstheme="minorHAnsi"/>
        </w:rPr>
      </w:pPr>
      <w:r>
        <w:rPr>
          <w:rFonts w:cstheme="minorHAnsi"/>
        </w:rPr>
        <w:t>Again, t</w:t>
      </w:r>
      <w:r w:rsidR="00C244A3" w:rsidRPr="00F212EE">
        <w:rPr>
          <w:rFonts w:cstheme="minorHAnsi"/>
        </w:rPr>
        <w:t xml:space="preserve">hese </w:t>
      </w:r>
      <w:hyperlink w:anchor="GEEP" w:history="1">
        <w:r w:rsidR="00C244A3" w:rsidRPr="00347A44">
          <w:rPr>
            <w:rStyle w:val="Hyperlink"/>
            <w:rFonts w:cstheme="minorHAnsi"/>
          </w:rPr>
          <w:t>GEEP</w:t>
        </w:r>
      </w:hyperlink>
      <w:r w:rsidR="00C244A3" w:rsidRPr="00F212EE">
        <w:rPr>
          <w:rFonts w:cstheme="minorHAnsi"/>
        </w:rPr>
        <w:t xml:space="preserve"> tools and organizations include </w:t>
      </w:r>
      <w:hyperlink w:anchor="Chemtrails" w:history="1">
        <w:r w:rsidR="00C244A3" w:rsidRPr="00D52CAD">
          <w:rPr>
            <w:rStyle w:val="Hyperlink"/>
            <w:rFonts w:cstheme="minorHAnsi"/>
          </w:rPr>
          <w:t>chemtrails</w:t>
        </w:r>
      </w:hyperlink>
      <w:r w:rsidR="00C244A3" w:rsidRPr="00F212EE">
        <w:rPr>
          <w:rStyle w:val="Strong"/>
          <w:rFonts w:cstheme="minorHAnsi"/>
          <w:color w:val="000000"/>
        </w:rPr>
        <w:t xml:space="preserve">, </w:t>
      </w:r>
      <w:hyperlink w:anchor="WIFI" w:history="1">
        <w:r w:rsidR="00C244A3" w:rsidRPr="00F21688">
          <w:rPr>
            <w:rStyle w:val="Hyperlink"/>
            <w:rFonts w:cstheme="minorHAnsi"/>
          </w:rPr>
          <w:t>WIFI</w:t>
        </w:r>
      </w:hyperlink>
      <w:r w:rsidR="00C244A3" w:rsidRPr="00F212EE">
        <w:rPr>
          <w:rStyle w:val="Strong"/>
          <w:rFonts w:cstheme="minorHAnsi"/>
          <w:color w:val="000000"/>
        </w:rPr>
        <w:t xml:space="preserve"> G5</w:t>
      </w:r>
      <w:r w:rsidR="00C244A3" w:rsidRPr="00F212EE">
        <w:rPr>
          <w:rFonts w:cstheme="minorHAnsi"/>
        </w:rPr>
        <w:t xml:space="preserve"> or above, </w:t>
      </w:r>
      <w:r w:rsidR="00C244A3" w:rsidRPr="00F212EE">
        <w:rPr>
          <w:rStyle w:val="Strong"/>
          <w:rFonts w:cstheme="minorHAnsi"/>
          <w:color w:val="000000"/>
        </w:rPr>
        <w:t>Body Chips</w:t>
      </w:r>
      <w:r w:rsidR="00C244A3" w:rsidRPr="00F212EE">
        <w:rPr>
          <w:rFonts w:cstheme="minorHAnsi"/>
        </w:rPr>
        <w:t xml:space="preserve">, </w:t>
      </w:r>
      <w:hyperlink w:anchor="GMO" w:history="1">
        <w:r w:rsidR="00C244A3" w:rsidRPr="00D12E92">
          <w:rPr>
            <w:rStyle w:val="Hyperlink"/>
            <w:rFonts w:cstheme="minorHAnsi"/>
          </w:rPr>
          <w:t>GMO</w:t>
        </w:r>
      </w:hyperlink>
      <w:r w:rsidR="00C244A3" w:rsidRPr="00214A8D">
        <w:rPr>
          <w:rStyle w:val="Strong"/>
          <w:rFonts w:cstheme="minorHAnsi"/>
          <w:color w:val="000000"/>
        </w:rPr>
        <w:t xml:space="preserve">, </w:t>
      </w:r>
      <w:r w:rsidR="00144CF7">
        <w:rPr>
          <w:rStyle w:val="Strong"/>
          <w:rFonts w:cstheme="minorHAnsi"/>
          <w:color w:val="000000"/>
        </w:rPr>
        <w:t xml:space="preserve">Fake BigPharma </w:t>
      </w:r>
      <w:r w:rsidR="00144CF7" w:rsidRPr="00144CF7">
        <w:rPr>
          <w:rStyle w:val="Strong"/>
          <w:rFonts w:cstheme="minorHAnsi"/>
          <w:i/>
          <w:color w:val="000000"/>
        </w:rPr>
        <w:t>Disease Care</w:t>
      </w:r>
      <w:r w:rsidR="00144CF7">
        <w:rPr>
          <w:rStyle w:val="Strong"/>
          <w:rFonts w:cstheme="minorHAnsi"/>
          <w:color w:val="000000"/>
        </w:rPr>
        <w:t xml:space="preserve"> chemical medicine instead of natural plant </w:t>
      </w:r>
      <w:r w:rsidR="00144CF7" w:rsidRPr="00144CF7">
        <w:rPr>
          <w:rStyle w:val="Strong"/>
          <w:rFonts w:cstheme="minorHAnsi"/>
          <w:i/>
          <w:color w:val="000000"/>
        </w:rPr>
        <w:t>Health Care</w:t>
      </w:r>
      <w:r w:rsidR="00144CF7">
        <w:rPr>
          <w:rStyle w:val="Strong"/>
          <w:rFonts w:cstheme="minorHAnsi"/>
          <w:color w:val="000000"/>
        </w:rPr>
        <w:t xml:space="preserve"> medicine, f</w:t>
      </w:r>
      <w:r w:rsidR="00C244A3" w:rsidRPr="00F212EE">
        <w:rPr>
          <w:rStyle w:val="Strong"/>
          <w:rFonts w:cstheme="minorHAnsi"/>
          <w:color w:val="000000"/>
        </w:rPr>
        <w:t xml:space="preserve">alse </w:t>
      </w:r>
      <w:r w:rsidR="00144CF7">
        <w:rPr>
          <w:rStyle w:val="Strong"/>
          <w:rFonts w:cstheme="minorHAnsi"/>
          <w:color w:val="000000"/>
        </w:rPr>
        <w:t>v</w:t>
      </w:r>
      <w:r w:rsidR="00C244A3" w:rsidRPr="00F212EE">
        <w:rPr>
          <w:rStyle w:val="Strong"/>
          <w:rFonts w:cstheme="minorHAnsi"/>
          <w:color w:val="000000"/>
        </w:rPr>
        <w:t xml:space="preserve">irus </w:t>
      </w:r>
      <w:r w:rsidR="00144CF7">
        <w:rPr>
          <w:rStyle w:val="Strong"/>
          <w:rFonts w:cstheme="minorHAnsi"/>
          <w:color w:val="000000"/>
        </w:rPr>
        <w:t>p</w:t>
      </w:r>
      <w:r w:rsidR="00C244A3" w:rsidRPr="00F212EE">
        <w:rPr>
          <w:rStyle w:val="Strong"/>
          <w:rFonts w:cstheme="minorHAnsi"/>
          <w:color w:val="000000"/>
        </w:rPr>
        <w:t>andemics</w:t>
      </w:r>
      <w:r>
        <w:rPr>
          <w:rStyle w:val="Strong"/>
          <w:rFonts w:cstheme="minorHAnsi"/>
          <w:color w:val="000000"/>
        </w:rPr>
        <w:t xml:space="preserve"> like COVID</w:t>
      </w:r>
      <w:r w:rsidR="00C244A3" w:rsidRPr="00F212EE">
        <w:rPr>
          <w:rFonts w:cstheme="minorHAnsi"/>
        </w:rPr>
        <w:t xml:space="preserve">, </w:t>
      </w:r>
      <w:r w:rsidR="00144CF7">
        <w:rPr>
          <w:rStyle w:val="Strong"/>
          <w:rFonts w:cstheme="minorHAnsi"/>
          <w:color w:val="000000"/>
        </w:rPr>
        <w:t>f</w:t>
      </w:r>
      <w:r w:rsidR="00C244A3" w:rsidRPr="00F212EE">
        <w:rPr>
          <w:rStyle w:val="Strong"/>
          <w:rFonts w:cstheme="minorHAnsi"/>
          <w:color w:val="000000"/>
        </w:rPr>
        <w:t xml:space="preserve">ake </w:t>
      </w:r>
      <w:r w:rsidR="00144CF7">
        <w:rPr>
          <w:rStyle w:val="Strong"/>
          <w:rFonts w:cstheme="minorHAnsi"/>
          <w:color w:val="000000"/>
        </w:rPr>
        <w:t>bioweapon v</w:t>
      </w:r>
      <w:r w:rsidR="00C244A3" w:rsidRPr="00F212EE">
        <w:rPr>
          <w:rStyle w:val="Strong"/>
          <w:rFonts w:cstheme="minorHAnsi"/>
          <w:color w:val="000000"/>
        </w:rPr>
        <w:t>accines</w:t>
      </w:r>
      <w:r w:rsidR="00C244A3" w:rsidRPr="00F212EE">
        <w:rPr>
          <w:rFonts w:cstheme="minorHAnsi"/>
        </w:rPr>
        <w:t xml:space="preserve"> of </w:t>
      </w:r>
      <w:r w:rsidR="00144CF7">
        <w:rPr>
          <w:rFonts w:cstheme="minorHAnsi"/>
        </w:rPr>
        <w:t xml:space="preserve">a </w:t>
      </w:r>
      <w:r w:rsidR="00C244A3" w:rsidRPr="00F212EE">
        <w:rPr>
          <w:rFonts w:cstheme="minorHAnsi"/>
        </w:rPr>
        <w:t xml:space="preserve">new generation with hidden chemical additives like </w:t>
      </w:r>
      <w:r w:rsidR="00C244A3" w:rsidRPr="00F212EE">
        <w:rPr>
          <w:rStyle w:val="Strong"/>
          <w:rFonts w:cstheme="minorHAnsi"/>
          <w:color w:val="000000"/>
        </w:rPr>
        <w:t>Graphene</w:t>
      </w:r>
      <w:r w:rsidR="00C244A3" w:rsidRPr="00F212EE">
        <w:rPr>
          <w:rFonts w:cstheme="minorHAnsi"/>
        </w:rPr>
        <w:t xml:space="preserve"> oxide and/or other active </w:t>
      </w:r>
      <w:r w:rsidR="00C244A3" w:rsidRPr="00F212EE">
        <w:rPr>
          <w:rStyle w:val="Strong"/>
          <w:rFonts w:cstheme="minorHAnsi"/>
          <w:color w:val="000000"/>
        </w:rPr>
        <w:t>Nano-</w:t>
      </w:r>
      <w:r w:rsidR="00C244A3" w:rsidRPr="00F212EE">
        <w:rPr>
          <w:rFonts w:cstheme="minorHAnsi"/>
        </w:rPr>
        <w:t>p</w:t>
      </w:r>
      <w:r w:rsidR="00C244A3" w:rsidRPr="00F212EE">
        <w:rPr>
          <w:rStyle w:val="auto-style46"/>
          <w:rFonts w:cstheme="minorHAnsi"/>
          <w:color w:val="000000"/>
        </w:rPr>
        <w:t>articles</w:t>
      </w:r>
      <w:r w:rsidR="00C244A3" w:rsidRPr="00F212EE">
        <w:rPr>
          <w:rFonts w:cstheme="minorHAnsi"/>
        </w:rPr>
        <w:t xml:space="preserve">, and all the worst tools of </w:t>
      </w:r>
      <w:r w:rsidR="00C244A3" w:rsidRPr="00F212EE">
        <w:rPr>
          <w:rStyle w:val="Strong"/>
          <w:rFonts w:cstheme="minorHAnsi"/>
          <w:color w:val="000000"/>
        </w:rPr>
        <w:t>Transhumanism</w:t>
      </w:r>
      <w:r w:rsidR="00C244A3" w:rsidRPr="00F212EE">
        <w:rPr>
          <w:rFonts w:cstheme="minorHAnsi"/>
        </w:rPr>
        <w:t xml:space="preserve"> with </w:t>
      </w:r>
      <w:hyperlink w:anchor="AI" w:history="1">
        <w:r w:rsidR="00C244A3" w:rsidRPr="00214A8D">
          <w:rPr>
            <w:rStyle w:val="Hyperlink"/>
            <w:rFonts w:cstheme="minorHAnsi"/>
          </w:rPr>
          <w:t>AI</w:t>
        </w:r>
      </w:hyperlink>
      <w:r w:rsidR="00C244A3" w:rsidRPr="00F212EE">
        <w:rPr>
          <w:rFonts w:cstheme="minorHAnsi"/>
        </w:rPr>
        <w:t xml:space="preserve"> (</w:t>
      </w:r>
      <w:r w:rsidR="00C244A3" w:rsidRPr="00347A44">
        <w:rPr>
          <w:rStyle w:val="style5"/>
          <w:rFonts w:cstheme="minorHAnsi"/>
          <w:color w:val="000000"/>
          <w:u w:val="single"/>
        </w:rPr>
        <w:t>A</w:t>
      </w:r>
      <w:r w:rsidR="00C244A3" w:rsidRPr="00F212EE">
        <w:rPr>
          <w:rFonts w:cstheme="minorHAnsi"/>
        </w:rPr>
        <w:t xml:space="preserve">rtificial </w:t>
      </w:r>
      <w:r w:rsidR="00C244A3" w:rsidRPr="00347A44">
        <w:rPr>
          <w:rStyle w:val="style5"/>
          <w:rFonts w:cstheme="minorHAnsi"/>
          <w:color w:val="000000"/>
          <w:u w:val="single"/>
        </w:rPr>
        <w:t>I</w:t>
      </w:r>
      <w:r w:rsidR="00C244A3" w:rsidRPr="00F212EE">
        <w:rPr>
          <w:rFonts w:cstheme="minorHAnsi"/>
        </w:rPr>
        <w:t xml:space="preserve">ntelligence) </w:t>
      </w:r>
      <w:r w:rsidR="00144CF7">
        <w:rPr>
          <w:rFonts w:cstheme="minorHAnsi"/>
        </w:rPr>
        <w:t xml:space="preserve">degenerating or polluting the natural </w:t>
      </w:r>
      <w:hyperlink w:anchor="GMO" w:history="1">
        <w:r w:rsidR="00144CF7" w:rsidRPr="00144CF7">
          <w:rPr>
            <w:rStyle w:val="Hyperlink"/>
            <w:rFonts w:cstheme="minorHAnsi"/>
          </w:rPr>
          <w:t>GMO</w:t>
        </w:r>
      </w:hyperlink>
      <w:r w:rsidR="00144CF7">
        <w:rPr>
          <w:rFonts w:cstheme="minorHAnsi"/>
        </w:rPr>
        <w:t xml:space="preserve"> of </w:t>
      </w:r>
      <w:r w:rsidR="00C244A3" w:rsidRPr="00F212EE">
        <w:rPr>
          <w:rFonts w:cstheme="minorHAnsi"/>
        </w:rPr>
        <w:t xml:space="preserve">the human body. </w:t>
      </w:r>
    </w:p>
    <w:p w:rsidR="00144CF7" w:rsidRDefault="00144CF7" w:rsidP="00C244A3">
      <w:pPr>
        <w:rPr>
          <w:rFonts w:cstheme="minorHAnsi"/>
        </w:rPr>
      </w:pPr>
    </w:p>
    <w:p w:rsidR="006F2B71" w:rsidRDefault="00C244A3" w:rsidP="00C244A3">
      <w:pPr>
        <w:rPr>
          <w:rFonts w:cstheme="minorHAnsi"/>
        </w:rPr>
      </w:pPr>
      <w:r w:rsidRPr="00F212EE">
        <w:rPr>
          <w:rFonts w:cstheme="minorHAnsi"/>
        </w:rPr>
        <w:t xml:space="preserve">But </w:t>
      </w:r>
      <w:hyperlink w:anchor="GEEP" w:history="1">
        <w:r w:rsidRPr="00347A44">
          <w:rPr>
            <w:rStyle w:val="Hyperlink"/>
            <w:rFonts w:cstheme="minorHAnsi"/>
          </w:rPr>
          <w:t>GEEP</w:t>
        </w:r>
      </w:hyperlink>
      <w:r w:rsidRPr="00F212EE">
        <w:rPr>
          <w:rFonts w:cstheme="minorHAnsi"/>
        </w:rPr>
        <w:t xml:space="preserve"> includes much worse, mainly the terrible electromagnetic waves emitted by an organization like </w:t>
      </w:r>
      <w:hyperlink w:anchor="HAARP" w:history="1">
        <w:r w:rsidRPr="00444357">
          <w:rPr>
            <w:rStyle w:val="Hyperlink"/>
            <w:rFonts w:cstheme="minorHAnsi"/>
          </w:rPr>
          <w:t>HAARP</w:t>
        </w:r>
      </w:hyperlink>
      <w:r w:rsidRPr="00F212EE">
        <w:rPr>
          <w:rStyle w:val="auto-style8"/>
          <w:rFonts w:cstheme="minorHAnsi"/>
          <w:color w:val="000000"/>
        </w:rPr>
        <w:t xml:space="preserve"> (</w:t>
      </w:r>
      <w:r w:rsidRPr="00444357">
        <w:rPr>
          <w:rStyle w:val="style5"/>
          <w:rFonts w:cstheme="minorHAnsi"/>
          <w:color w:val="000000"/>
          <w:u w:val="single"/>
        </w:rPr>
        <w:t>H</w:t>
      </w:r>
      <w:r w:rsidRPr="00F212EE">
        <w:rPr>
          <w:rStyle w:val="auto-style8"/>
          <w:rFonts w:cstheme="minorHAnsi"/>
          <w:color w:val="000000"/>
        </w:rPr>
        <w:t xml:space="preserve">igh </w:t>
      </w:r>
      <w:r w:rsidRPr="00444357">
        <w:rPr>
          <w:rStyle w:val="style5"/>
          <w:rFonts w:cstheme="minorHAnsi"/>
          <w:color w:val="000000"/>
          <w:u w:val="single"/>
        </w:rPr>
        <w:t>F</w:t>
      </w:r>
      <w:r w:rsidRPr="00F212EE">
        <w:rPr>
          <w:rStyle w:val="auto-style8"/>
          <w:rFonts w:cstheme="minorHAnsi"/>
          <w:color w:val="000000"/>
        </w:rPr>
        <w:t xml:space="preserve">requency </w:t>
      </w:r>
      <w:r w:rsidRPr="00444357">
        <w:rPr>
          <w:rStyle w:val="style5"/>
          <w:rFonts w:cstheme="minorHAnsi"/>
          <w:color w:val="000000"/>
          <w:u w:val="single"/>
        </w:rPr>
        <w:t>A</w:t>
      </w:r>
      <w:r w:rsidRPr="00F212EE">
        <w:rPr>
          <w:rStyle w:val="auto-style8"/>
          <w:rFonts w:cstheme="minorHAnsi"/>
          <w:color w:val="000000"/>
        </w:rPr>
        <w:t xml:space="preserve">ctive </w:t>
      </w:r>
      <w:r w:rsidRPr="00444357">
        <w:rPr>
          <w:rStyle w:val="style5"/>
          <w:rFonts w:cstheme="minorHAnsi"/>
          <w:color w:val="000000"/>
          <w:u w:val="single"/>
        </w:rPr>
        <w:t>A</w:t>
      </w:r>
      <w:r w:rsidRPr="00F212EE">
        <w:rPr>
          <w:rStyle w:val="auto-style8"/>
          <w:rFonts w:cstheme="minorHAnsi"/>
          <w:color w:val="000000"/>
        </w:rPr>
        <w:t xml:space="preserve">uroral </w:t>
      </w:r>
      <w:r w:rsidRPr="00444357">
        <w:rPr>
          <w:rStyle w:val="style5"/>
          <w:rFonts w:cstheme="minorHAnsi"/>
          <w:color w:val="000000"/>
          <w:u w:val="single"/>
        </w:rPr>
        <w:t>R</w:t>
      </w:r>
      <w:r w:rsidRPr="00F212EE">
        <w:rPr>
          <w:rStyle w:val="auto-style8"/>
          <w:rFonts w:cstheme="minorHAnsi"/>
          <w:color w:val="000000"/>
        </w:rPr>
        <w:t xml:space="preserve">esearch </w:t>
      </w:r>
      <w:r w:rsidRPr="00444357">
        <w:rPr>
          <w:rStyle w:val="style5"/>
          <w:rFonts w:cstheme="minorHAnsi"/>
          <w:color w:val="000000"/>
          <w:u w:val="single"/>
        </w:rPr>
        <w:t>P</w:t>
      </w:r>
      <w:r w:rsidRPr="00F212EE">
        <w:rPr>
          <w:rStyle w:val="auto-style8"/>
          <w:rFonts w:cstheme="minorHAnsi"/>
          <w:color w:val="000000"/>
        </w:rPr>
        <w:t xml:space="preserve">rogram), along with some other new global technology invented by </w:t>
      </w:r>
      <w:hyperlink w:anchor="DARPA" w:history="1">
        <w:r w:rsidRPr="007078CE">
          <w:rPr>
            <w:rStyle w:val="Hyperlink"/>
            <w:rFonts w:cstheme="minorHAnsi"/>
          </w:rPr>
          <w:t>DARPA</w:t>
        </w:r>
      </w:hyperlink>
      <w:r w:rsidRPr="00F212EE">
        <w:rPr>
          <w:rStyle w:val="auto-style8"/>
          <w:rFonts w:cstheme="minorHAnsi"/>
          <w:color w:val="000000"/>
        </w:rPr>
        <w:t xml:space="preserve"> (</w:t>
      </w:r>
      <w:r w:rsidRPr="007078CE">
        <w:rPr>
          <w:rStyle w:val="style5"/>
          <w:rFonts w:cstheme="minorHAnsi"/>
          <w:color w:val="222222"/>
          <w:u w:val="single"/>
        </w:rPr>
        <w:t>D</w:t>
      </w:r>
      <w:r w:rsidRPr="00F212EE">
        <w:rPr>
          <w:rStyle w:val="auto-style8"/>
          <w:rFonts w:cstheme="minorHAnsi"/>
          <w:color w:val="222222"/>
          <w:shd w:val="clear" w:color="auto" w:fill="FFFFFF"/>
        </w:rPr>
        <w:t xml:space="preserve">efense </w:t>
      </w:r>
      <w:r w:rsidRPr="007078CE">
        <w:rPr>
          <w:rStyle w:val="style5"/>
          <w:rFonts w:cstheme="minorHAnsi"/>
          <w:color w:val="222222"/>
          <w:u w:val="single"/>
        </w:rPr>
        <w:t>A</w:t>
      </w:r>
      <w:r w:rsidRPr="00F212EE">
        <w:rPr>
          <w:rStyle w:val="auto-style8"/>
          <w:rFonts w:cstheme="minorHAnsi"/>
          <w:color w:val="222222"/>
          <w:shd w:val="clear" w:color="auto" w:fill="FFFFFF"/>
        </w:rPr>
        <w:t xml:space="preserve">dvanced </w:t>
      </w:r>
      <w:r w:rsidRPr="007078CE">
        <w:rPr>
          <w:rStyle w:val="style5"/>
          <w:rFonts w:cstheme="minorHAnsi"/>
          <w:color w:val="222222"/>
          <w:u w:val="single"/>
        </w:rPr>
        <w:t>R</w:t>
      </w:r>
      <w:r w:rsidRPr="00F212EE">
        <w:rPr>
          <w:rStyle w:val="auto-style8"/>
          <w:rFonts w:cstheme="minorHAnsi"/>
          <w:color w:val="222222"/>
          <w:shd w:val="clear" w:color="auto" w:fill="FFFFFF"/>
        </w:rPr>
        <w:t xml:space="preserve">esearch </w:t>
      </w:r>
      <w:r w:rsidRPr="007078CE">
        <w:rPr>
          <w:rStyle w:val="style5"/>
          <w:rFonts w:cstheme="minorHAnsi"/>
          <w:color w:val="222222"/>
          <w:u w:val="single"/>
        </w:rPr>
        <w:t>P</w:t>
      </w:r>
      <w:r w:rsidRPr="00F212EE">
        <w:rPr>
          <w:rStyle w:val="auto-style8"/>
          <w:rFonts w:cstheme="minorHAnsi"/>
          <w:color w:val="222222"/>
          <w:shd w:val="clear" w:color="auto" w:fill="FFFFFF"/>
        </w:rPr>
        <w:t xml:space="preserve">rojects </w:t>
      </w:r>
      <w:r w:rsidRPr="007078CE">
        <w:rPr>
          <w:rStyle w:val="style5"/>
          <w:rFonts w:cstheme="minorHAnsi"/>
          <w:color w:val="222222"/>
          <w:u w:val="single"/>
        </w:rPr>
        <w:t>A</w:t>
      </w:r>
      <w:r w:rsidRPr="00F212EE">
        <w:rPr>
          <w:rStyle w:val="auto-style8"/>
          <w:rFonts w:cstheme="minorHAnsi"/>
          <w:color w:val="222222"/>
          <w:shd w:val="clear" w:color="auto" w:fill="FFFFFF"/>
        </w:rPr>
        <w:t>gency)</w:t>
      </w:r>
      <w:r w:rsidRPr="00F212EE">
        <w:rPr>
          <w:rStyle w:val="auto-style8"/>
          <w:rFonts w:cstheme="minorHAnsi"/>
          <w:color w:val="000000"/>
        </w:rPr>
        <w:t xml:space="preserve"> </w:t>
      </w:r>
      <w:r w:rsidRPr="00F212EE">
        <w:rPr>
          <w:rFonts w:cstheme="minorHAnsi"/>
        </w:rPr>
        <w:t xml:space="preserve">that include even specific weather weapons like </w:t>
      </w:r>
      <w:hyperlink w:anchor="DEW" w:history="1">
        <w:r w:rsidRPr="007078CE">
          <w:rPr>
            <w:rStyle w:val="Hyperlink"/>
            <w:rFonts w:cstheme="minorHAnsi"/>
          </w:rPr>
          <w:t>DEW</w:t>
        </w:r>
      </w:hyperlink>
      <w:r w:rsidRPr="00F212EE">
        <w:rPr>
          <w:rFonts w:cstheme="minorHAnsi"/>
        </w:rPr>
        <w:t xml:space="preserve"> (</w:t>
      </w:r>
      <w:r w:rsidRPr="007078CE">
        <w:rPr>
          <w:rStyle w:val="style5"/>
          <w:rFonts w:cstheme="minorHAnsi"/>
          <w:color w:val="000000"/>
          <w:u w:val="single"/>
        </w:rPr>
        <w:t>D</w:t>
      </w:r>
      <w:r w:rsidRPr="00F212EE">
        <w:rPr>
          <w:rFonts w:cstheme="minorHAnsi"/>
        </w:rPr>
        <w:t xml:space="preserve">irected </w:t>
      </w:r>
      <w:r w:rsidRPr="007078CE">
        <w:rPr>
          <w:rStyle w:val="style5"/>
          <w:rFonts w:cstheme="minorHAnsi"/>
          <w:color w:val="000000"/>
          <w:u w:val="single"/>
        </w:rPr>
        <w:t>E</w:t>
      </w:r>
      <w:r w:rsidRPr="00F212EE">
        <w:rPr>
          <w:rFonts w:cstheme="minorHAnsi"/>
        </w:rPr>
        <w:t xml:space="preserve">nergy </w:t>
      </w:r>
      <w:r w:rsidRPr="007078CE">
        <w:rPr>
          <w:rStyle w:val="style5"/>
          <w:rFonts w:cstheme="minorHAnsi"/>
          <w:color w:val="000000"/>
          <w:u w:val="single"/>
        </w:rPr>
        <w:t>W</w:t>
      </w:r>
      <w:r w:rsidRPr="00F212EE">
        <w:rPr>
          <w:rFonts w:cstheme="minorHAnsi"/>
        </w:rPr>
        <w:t>eapons) that are capable of creating storms of all kinds, most destructive directed energy fires, even tsunamis and earthquakes, all in specific places of their choice on command</w:t>
      </w:r>
      <w:r>
        <w:rPr>
          <w:rFonts w:cstheme="minorHAnsi"/>
        </w:rPr>
        <w:t xml:space="preserve">, </w:t>
      </w:r>
      <w:r w:rsidRPr="00F212EE">
        <w:rPr>
          <w:rFonts w:cstheme="minorHAnsi"/>
        </w:rPr>
        <w:t>for mainly this exact evil purpose of directed, instigated climate change</w:t>
      </w:r>
      <w:r w:rsidR="00144CF7">
        <w:rPr>
          <w:rFonts w:cstheme="minorHAnsi"/>
        </w:rPr>
        <w:t xml:space="preserve"> along with other evil purposes like world depopulation</w:t>
      </w:r>
      <w:r w:rsidR="006F2B71">
        <w:rPr>
          <w:rFonts w:cstheme="minorHAnsi"/>
        </w:rPr>
        <w:t xml:space="preserve">. These become </w:t>
      </w:r>
      <w:r w:rsidRPr="00F212EE">
        <w:rPr>
          <w:rFonts w:cstheme="minorHAnsi"/>
        </w:rPr>
        <w:t>climate warfare tool</w:t>
      </w:r>
      <w:r w:rsidR="006F2B71">
        <w:rPr>
          <w:rFonts w:cstheme="minorHAnsi"/>
        </w:rPr>
        <w:t>s</w:t>
      </w:r>
      <w:r w:rsidRPr="00F212EE">
        <w:rPr>
          <w:rFonts w:cstheme="minorHAnsi"/>
        </w:rPr>
        <w:t xml:space="preserve"> that can be used at will, and ha</w:t>
      </w:r>
      <w:r w:rsidR="006F2B71">
        <w:rPr>
          <w:rFonts w:cstheme="minorHAnsi"/>
        </w:rPr>
        <w:t>ve</w:t>
      </w:r>
      <w:r w:rsidRPr="00F212EE">
        <w:rPr>
          <w:rFonts w:cstheme="minorHAnsi"/>
        </w:rPr>
        <w:t xml:space="preserve"> already been used as warfare weather engineering</w:t>
      </w:r>
      <w:r w:rsidR="006F2B71">
        <w:rPr>
          <w:rFonts w:cstheme="minorHAnsi"/>
        </w:rPr>
        <w:t xml:space="preserve"> in many places</w:t>
      </w:r>
      <w:r w:rsidRPr="00F212EE">
        <w:rPr>
          <w:rFonts w:cstheme="minorHAnsi"/>
        </w:rPr>
        <w:t xml:space="preserve">, in order to cause some earthquakes and tsunamis at will, to disrupt global communications systems at will, and more. Reliable whistleblowers have affirmed that typical use of this new </w:t>
      </w:r>
      <w:hyperlink w:anchor="DEW" w:history="1">
        <w:r w:rsidRPr="007078CE">
          <w:rPr>
            <w:rStyle w:val="Hyperlink"/>
            <w:rFonts w:cstheme="minorHAnsi"/>
          </w:rPr>
          <w:t>DEW</w:t>
        </w:r>
      </w:hyperlink>
      <w:r w:rsidRPr="00F212EE">
        <w:rPr>
          <w:rFonts w:cstheme="minorHAnsi"/>
        </w:rPr>
        <w:t xml:space="preserve"> technology has certainly been used in recent years in places like </w:t>
      </w:r>
      <w:r w:rsidRPr="00F212EE">
        <w:rPr>
          <w:rStyle w:val="Strong"/>
          <w:rFonts w:cstheme="minorHAnsi"/>
          <w:color w:val="000000"/>
        </w:rPr>
        <w:t>Greece</w:t>
      </w:r>
      <w:r w:rsidRPr="00F212EE">
        <w:rPr>
          <w:rFonts w:cstheme="minorHAnsi"/>
        </w:rPr>
        <w:t xml:space="preserve"> and </w:t>
      </w:r>
      <w:r w:rsidRPr="00F212EE">
        <w:rPr>
          <w:rStyle w:val="Strong"/>
          <w:rFonts w:cstheme="minorHAnsi"/>
          <w:color w:val="000000"/>
        </w:rPr>
        <w:t>California</w:t>
      </w:r>
      <w:r w:rsidRPr="00F212EE">
        <w:rPr>
          <w:rFonts w:cstheme="minorHAnsi"/>
        </w:rPr>
        <w:t>.</w:t>
      </w:r>
      <w:r>
        <w:rPr>
          <w:rFonts w:cstheme="minorHAnsi"/>
        </w:rPr>
        <w:t xml:space="preserve"> </w:t>
      </w:r>
    </w:p>
    <w:p w:rsidR="006F2B71" w:rsidRDefault="006F2B71" w:rsidP="00C244A3">
      <w:pPr>
        <w:rPr>
          <w:rFonts w:cstheme="minorHAnsi"/>
        </w:rPr>
      </w:pPr>
    </w:p>
    <w:p w:rsidR="00C244A3" w:rsidRPr="00F212EE" w:rsidRDefault="00C244A3" w:rsidP="00C244A3">
      <w:pPr>
        <w:rPr>
          <w:rFonts w:cstheme="minorHAnsi"/>
        </w:rPr>
      </w:pPr>
      <w:r>
        <w:rPr>
          <w:rFonts w:cstheme="minorHAnsi"/>
        </w:rPr>
        <w:t xml:space="preserve">The evil </w:t>
      </w:r>
      <w:r w:rsidR="00144CF7">
        <w:rPr>
          <w:rFonts w:cstheme="minorHAnsi"/>
        </w:rPr>
        <w:t xml:space="preserve">globalist </w:t>
      </w:r>
      <w:r>
        <w:rPr>
          <w:rFonts w:cstheme="minorHAnsi"/>
        </w:rPr>
        <w:t xml:space="preserve">technology of sky pollution also includes artificial </w:t>
      </w:r>
      <w:hyperlink w:anchor="EMP" w:history="1">
        <w:r w:rsidRPr="00F765ED">
          <w:rPr>
            <w:rStyle w:val="Hyperlink"/>
            <w:rFonts w:cstheme="minorHAnsi"/>
          </w:rPr>
          <w:t>EMP</w:t>
        </w:r>
      </w:hyperlink>
      <w:r>
        <w:rPr>
          <w:rFonts w:cstheme="minorHAnsi"/>
        </w:rPr>
        <w:t xml:space="preserve"> (</w:t>
      </w:r>
      <w:r w:rsidRPr="00F765ED">
        <w:rPr>
          <w:rFonts w:cstheme="minorHAnsi"/>
          <w:u w:val="single"/>
        </w:rPr>
        <w:t>E</w:t>
      </w:r>
      <w:r>
        <w:rPr>
          <w:rFonts w:cstheme="minorHAnsi"/>
        </w:rPr>
        <w:t xml:space="preserve">lectro </w:t>
      </w:r>
      <w:r w:rsidRPr="00F765ED">
        <w:rPr>
          <w:rFonts w:cstheme="minorHAnsi"/>
          <w:u w:val="single"/>
        </w:rPr>
        <w:t>M</w:t>
      </w:r>
      <w:r>
        <w:rPr>
          <w:rFonts w:cstheme="minorHAnsi"/>
        </w:rPr>
        <w:t xml:space="preserve">agnetic </w:t>
      </w:r>
      <w:r w:rsidRPr="00F765ED">
        <w:rPr>
          <w:rFonts w:cstheme="minorHAnsi"/>
          <w:u w:val="single"/>
        </w:rPr>
        <w:t>P</w:t>
      </w:r>
      <w:r>
        <w:rPr>
          <w:rFonts w:cstheme="minorHAnsi"/>
        </w:rPr>
        <w:t>ulse) capable of changing the atmosphere of a whole country</w:t>
      </w:r>
      <w:r w:rsidR="00144CF7">
        <w:rPr>
          <w:rFonts w:cstheme="minorHAnsi"/>
        </w:rPr>
        <w:t xml:space="preserve"> for fake </w:t>
      </w:r>
      <w:r w:rsidR="00144CF7" w:rsidRPr="00144CF7">
        <w:rPr>
          <w:rFonts w:cstheme="minorHAnsi"/>
          <w:b/>
        </w:rPr>
        <w:t>Climate Change</w:t>
      </w:r>
      <w:r w:rsidR="00144CF7">
        <w:rPr>
          <w:rFonts w:cstheme="minorHAnsi"/>
        </w:rPr>
        <w:t xml:space="preserve"> purposes</w:t>
      </w:r>
      <w:r>
        <w:rPr>
          <w:rFonts w:cstheme="minorHAnsi"/>
        </w:rPr>
        <w:t>, and even be</w:t>
      </w:r>
      <w:r w:rsidR="00144CF7">
        <w:rPr>
          <w:rFonts w:cstheme="minorHAnsi"/>
        </w:rPr>
        <w:t xml:space="preserve">ing </w:t>
      </w:r>
      <w:r>
        <w:rPr>
          <w:rFonts w:cstheme="minorHAnsi"/>
        </w:rPr>
        <w:t>used as a</w:t>
      </w:r>
      <w:r w:rsidR="00144CF7">
        <w:rPr>
          <w:rFonts w:cstheme="minorHAnsi"/>
        </w:rPr>
        <w:t>n eventual</w:t>
      </w:r>
      <w:r>
        <w:rPr>
          <w:rFonts w:cstheme="minorHAnsi"/>
        </w:rPr>
        <w:t xml:space="preserve"> weapon to destroy its entire network of telecommunications </w:t>
      </w:r>
      <w:r w:rsidR="004C52B2">
        <w:rPr>
          <w:rFonts w:cstheme="minorHAnsi"/>
        </w:rPr>
        <w:t xml:space="preserve">of a country or the whole world </w:t>
      </w:r>
      <w:r>
        <w:rPr>
          <w:rFonts w:cstheme="minorHAnsi"/>
        </w:rPr>
        <w:t>at will</w:t>
      </w:r>
      <w:r w:rsidR="00144CF7">
        <w:rPr>
          <w:rFonts w:cstheme="minorHAnsi"/>
        </w:rPr>
        <w:t xml:space="preserve"> while blaming it on fake </w:t>
      </w:r>
      <w:r w:rsidR="00144CF7" w:rsidRPr="00144CF7">
        <w:rPr>
          <w:rFonts w:cstheme="minorHAnsi"/>
          <w:b/>
        </w:rPr>
        <w:t>Climate Change</w:t>
      </w:r>
      <w:r>
        <w:rPr>
          <w:rFonts w:cstheme="minorHAnsi"/>
        </w:rPr>
        <w:t>. Many</w:t>
      </w:r>
      <w:r w:rsidRPr="00F212EE">
        <w:rPr>
          <w:rFonts w:cstheme="minorHAnsi"/>
        </w:rPr>
        <w:t xml:space="preserve"> serious and competent weather experts claim that </w:t>
      </w:r>
      <w:hyperlink w:anchor="HAARP" w:history="1">
        <w:r w:rsidRPr="00444357">
          <w:rPr>
            <w:rStyle w:val="Hyperlink"/>
            <w:rFonts w:cstheme="minorHAnsi"/>
          </w:rPr>
          <w:t>HAARP</w:t>
        </w:r>
      </w:hyperlink>
      <w:r w:rsidRPr="00F212EE">
        <w:rPr>
          <w:rFonts w:cstheme="minorHAnsi"/>
        </w:rPr>
        <w:t xml:space="preserve"> </w:t>
      </w:r>
      <w:r>
        <w:rPr>
          <w:rFonts w:cstheme="minorHAnsi"/>
        </w:rPr>
        <w:t xml:space="preserve">and </w:t>
      </w:r>
      <w:hyperlink w:anchor="DARPA" w:history="1">
        <w:r w:rsidRPr="007078CE">
          <w:rPr>
            <w:rStyle w:val="Hyperlink"/>
            <w:rFonts w:cstheme="minorHAnsi"/>
          </w:rPr>
          <w:t>DARPA</w:t>
        </w:r>
      </w:hyperlink>
      <w:r>
        <w:rPr>
          <w:rFonts w:cstheme="minorHAnsi"/>
        </w:rPr>
        <w:t xml:space="preserve"> were </w:t>
      </w:r>
      <w:r w:rsidRPr="00F212EE">
        <w:rPr>
          <w:rFonts w:cstheme="minorHAnsi"/>
        </w:rPr>
        <w:t>created</w:t>
      </w:r>
      <w:r>
        <w:rPr>
          <w:rFonts w:cstheme="minorHAnsi"/>
        </w:rPr>
        <w:t xml:space="preserve"> specifically for mainly all these evil purposes under a fake appearance of being used for other good purposes. </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Of course, the propaganda of the </w:t>
      </w:r>
      <w:hyperlink r:id="rId26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presents the </w:t>
      </w:r>
      <w:r w:rsidR="00304934" w:rsidRPr="00304934">
        <w:rPr>
          <w:rFonts w:cstheme="minorHAnsi"/>
          <w:b/>
        </w:rPr>
        <w:t>C</w:t>
      </w:r>
      <w:r w:rsidRPr="00304934">
        <w:rPr>
          <w:rFonts w:cstheme="minorHAnsi"/>
          <w:b/>
        </w:rPr>
        <w:t>limate</w:t>
      </w:r>
      <w:r w:rsidR="00304934" w:rsidRPr="00304934">
        <w:rPr>
          <w:rFonts w:cstheme="minorHAnsi"/>
          <w:b/>
        </w:rPr>
        <w:t xml:space="preserve"> Change</w:t>
      </w:r>
      <w:r w:rsidRPr="00F212EE">
        <w:rPr>
          <w:rFonts w:cstheme="minorHAnsi"/>
        </w:rPr>
        <w:t xml:space="preserve"> </w:t>
      </w:r>
      <w:r>
        <w:rPr>
          <w:rFonts w:cstheme="minorHAnsi"/>
        </w:rPr>
        <w:t>problems</w:t>
      </w:r>
      <w:r w:rsidRPr="00F212EE">
        <w:rPr>
          <w:rFonts w:cstheme="minorHAnsi"/>
        </w:rPr>
        <w:t xml:space="preserve"> to us as only the result of incontrollable natural phenomena, most of the time </w:t>
      </w:r>
      <w:r>
        <w:rPr>
          <w:rFonts w:cstheme="minorHAnsi"/>
        </w:rPr>
        <w:t xml:space="preserve">created by the rest of us </w:t>
      </w:r>
      <w:r w:rsidRPr="00F212EE">
        <w:rPr>
          <w:rFonts w:cstheme="minorHAnsi"/>
        </w:rPr>
        <w:t>under the umbrella of</w:t>
      </w:r>
      <w:r>
        <w:rPr>
          <w:rFonts w:cstheme="minorHAnsi"/>
        </w:rPr>
        <w:t xml:space="preserve"> </w:t>
      </w:r>
      <w:r w:rsidRPr="00065D69">
        <w:rPr>
          <w:rFonts w:cstheme="minorHAnsi"/>
          <w:b/>
        </w:rPr>
        <w:t>Pandemic</w:t>
      </w:r>
      <w:r>
        <w:rPr>
          <w:rFonts w:cstheme="minorHAnsi"/>
        </w:rPr>
        <w:t xml:space="preserve"> o</w:t>
      </w:r>
      <w:r w:rsidR="005D20EE">
        <w:rPr>
          <w:rFonts w:cstheme="minorHAnsi"/>
        </w:rPr>
        <w:t>r</w:t>
      </w:r>
      <w:r>
        <w:rPr>
          <w:rFonts w:cstheme="minorHAnsi"/>
        </w:rPr>
        <w:t xml:space="preserve"> </w:t>
      </w:r>
      <w:r w:rsidRPr="00F212EE">
        <w:rPr>
          <w:rStyle w:val="Strong"/>
          <w:rFonts w:cstheme="minorHAnsi"/>
          <w:color w:val="000000"/>
        </w:rPr>
        <w:t>Climate Change</w:t>
      </w:r>
      <w:r w:rsidRPr="00F212EE">
        <w:rPr>
          <w:rFonts w:cstheme="minorHAnsi"/>
        </w:rPr>
        <w:t xml:space="preserve">, instead of more rightly as </w:t>
      </w:r>
      <w:r w:rsidRPr="00F212EE">
        <w:rPr>
          <w:rStyle w:val="Strong"/>
          <w:rFonts w:cstheme="minorHAnsi"/>
          <w:color w:val="000000"/>
        </w:rPr>
        <w:t xml:space="preserve">Climate </w:t>
      </w:r>
      <w:r w:rsidRPr="00F212EE">
        <w:rPr>
          <w:rStyle w:val="Emphasis"/>
          <w:rFonts w:cstheme="minorHAnsi"/>
          <w:b/>
          <w:bCs/>
          <w:color w:val="000000"/>
          <w:u w:val="single"/>
        </w:rPr>
        <w:t>Being</w:t>
      </w:r>
      <w:r w:rsidRPr="00F212EE">
        <w:rPr>
          <w:rStyle w:val="Strong"/>
          <w:rFonts w:cstheme="minorHAnsi"/>
          <w:color w:val="000000"/>
        </w:rPr>
        <w:t xml:space="preserve"> Changed</w:t>
      </w:r>
      <w:r w:rsidRPr="00F212EE">
        <w:rPr>
          <w:rFonts w:cstheme="minorHAnsi"/>
        </w:rPr>
        <w:t xml:space="preserve"> </w:t>
      </w:r>
      <w:r>
        <w:rPr>
          <w:rFonts w:cstheme="minorHAnsi"/>
        </w:rPr>
        <w:t xml:space="preserve">as </w:t>
      </w:r>
      <w:hyperlink w:anchor="GEEP" w:history="1">
        <w:r w:rsidRPr="00D24439">
          <w:rPr>
            <w:rStyle w:val="Hyperlink"/>
            <w:rFonts w:cstheme="minorHAnsi"/>
          </w:rPr>
          <w:t>GEEP</w:t>
        </w:r>
      </w:hyperlink>
      <w:r>
        <w:rPr>
          <w:rFonts w:cstheme="minorHAnsi"/>
        </w:rPr>
        <w:t xml:space="preserve"> </w:t>
      </w:r>
      <w:r w:rsidRPr="00F212EE">
        <w:rPr>
          <w:rFonts w:cstheme="minorHAnsi"/>
        </w:rPr>
        <w:t xml:space="preserve">and </w:t>
      </w:r>
      <w:r>
        <w:rPr>
          <w:rFonts w:cstheme="minorHAnsi"/>
        </w:rPr>
        <w:t xml:space="preserve">as </w:t>
      </w:r>
      <w:r w:rsidRPr="00F212EE">
        <w:rPr>
          <w:rFonts w:cstheme="minorHAnsi"/>
        </w:rPr>
        <w:t xml:space="preserve">engineered </w:t>
      </w:r>
      <w:r w:rsidRPr="00F212EE">
        <w:rPr>
          <w:rStyle w:val="Emphasis"/>
          <w:rFonts w:cstheme="minorHAnsi"/>
          <w:color w:val="000000"/>
        </w:rPr>
        <w:t>"</w:t>
      </w:r>
      <w:r w:rsidRPr="00F212EE">
        <w:rPr>
          <w:rStyle w:val="style5"/>
          <w:rFonts w:cstheme="minorHAnsi"/>
          <w:b/>
          <w:bCs/>
          <w:i/>
          <w:iCs/>
          <w:color w:val="000000"/>
        </w:rPr>
        <w:t>Plan</w:t>
      </w:r>
      <w:r w:rsidRPr="00F212EE">
        <w:rPr>
          <w:rStyle w:val="Strong"/>
          <w:rFonts w:cstheme="minorHAnsi"/>
          <w:i/>
          <w:iCs/>
          <w:color w:val="000000"/>
        </w:rPr>
        <w:t>demic</w:t>
      </w:r>
      <w:r w:rsidRPr="00F212EE">
        <w:rPr>
          <w:rStyle w:val="Emphasis"/>
          <w:rFonts w:cstheme="minorHAnsi"/>
          <w:color w:val="000000"/>
        </w:rPr>
        <w:t>"</w:t>
      </w:r>
      <w:r w:rsidRPr="00F212EE">
        <w:rPr>
          <w:rFonts w:cstheme="minorHAnsi"/>
        </w:rPr>
        <w:t xml:space="preserve">. And for them, the </w:t>
      </w:r>
      <w:hyperlink r:id="rId26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r>
        <w:rPr>
          <w:rFonts w:cstheme="minorHAnsi"/>
        </w:rPr>
        <w:t>this social engineering</w:t>
      </w:r>
      <w:r w:rsidRPr="00F212EE">
        <w:rPr>
          <w:rFonts w:cstheme="minorHAnsi"/>
        </w:rPr>
        <w:t xml:space="preserve"> is so far a complete success.</w:t>
      </w:r>
      <w:r>
        <w:rPr>
          <w:rFonts w:cstheme="minorHAnsi"/>
        </w:rPr>
        <w:t xml:space="preserve"> On the side of plandemic,</w:t>
      </w:r>
      <w:r w:rsidRPr="00F212EE">
        <w:rPr>
          <w:rFonts w:cstheme="minorHAnsi"/>
        </w:rPr>
        <w:t xml:space="preserve"> </w:t>
      </w:r>
      <w:hyperlink w:anchor="ZBAP_MasksEnslavingWholeWorld.jpg" w:history="1">
        <w:r w:rsidRPr="00E61101">
          <w:rPr>
            <w:rStyle w:val="Hyperlink"/>
            <w:rFonts w:cstheme="minorHAnsi"/>
          </w:rPr>
          <w:t>the whole world has been ridiculously masked</w:t>
        </w:r>
      </w:hyperlink>
      <w:r w:rsidRPr="00F212EE">
        <w:rPr>
          <w:rFonts w:cstheme="minorHAnsi"/>
        </w:rPr>
        <w:t xml:space="preserve"> because of the</w:t>
      </w:r>
      <w:r>
        <w:rPr>
          <w:rFonts w:cstheme="minorHAnsi"/>
        </w:rPr>
        <w:t xml:space="preserve"> </w:t>
      </w:r>
      <w:hyperlink w:anchor="COVID" w:history="1">
        <w:r w:rsidRPr="001B3F3B">
          <w:rPr>
            <w:rStyle w:val="Hyperlink"/>
            <w:rFonts w:cstheme="minorHAnsi"/>
          </w:rPr>
          <w:t>COVID</w:t>
        </w:r>
      </w:hyperlink>
      <w:r>
        <w:rPr>
          <w:rFonts w:cstheme="minorHAnsi"/>
        </w:rPr>
        <w:t xml:space="preserve"> </w:t>
      </w:r>
      <w:r w:rsidR="00304934">
        <w:rPr>
          <w:rFonts w:cstheme="minorHAnsi"/>
        </w:rPr>
        <w:t>scam, and accepted</w:t>
      </w:r>
      <w:r w:rsidRPr="00F212EE">
        <w:rPr>
          <w:rFonts w:cstheme="minorHAnsi"/>
        </w:rPr>
        <w:t xml:space="preserve"> social distancing and contact tracing as the "good" measures of the </w:t>
      </w:r>
      <w:hyperlink r:id="rId26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to protect us. As a result of this deceitful propaganda, when </w:t>
      </w:r>
      <w:hyperlink w:anchor="DEW" w:history="1">
        <w:r w:rsidRPr="004A1854">
          <w:rPr>
            <w:rStyle w:val="Hyperlink"/>
            <w:rFonts w:cstheme="minorHAnsi"/>
          </w:rPr>
          <w:t>DEW</w:t>
        </w:r>
      </w:hyperlink>
      <w:r w:rsidRPr="00F212EE">
        <w:rPr>
          <w:rFonts w:cstheme="minorHAnsi"/>
        </w:rPr>
        <w:t xml:space="preserve"> </w:t>
      </w:r>
      <w:r>
        <w:rPr>
          <w:rFonts w:cstheme="minorHAnsi"/>
        </w:rPr>
        <w:t>(</w:t>
      </w:r>
      <w:r w:rsidRPr="00B94EF3">
        <w:rPr>
          <w:rFonts w:cstheme="minorHAnsi"/>
          <w:color w:val="000000"/>
          <w:u w:val="single"/>
        </w:rPr>
        <w:t>D</w:t>
      </w:r>
      <w:r w:rsidRPr="00B94EF3">
        <w:rPr>
          <w:rFonts w:cstheme="minorHAnsi"/>
          <w:color w:val="000000"/>
        </w:rPr>
        <w:t xml:space="preserve">irected </w:t>
      </w:r>
      <w:r w:rsidRPr="00B94EF3">
        <w:rPr>
          <w:rFonts w:cstheme="minorHAnsi"/>
          <w:color w:val="000000"/>
          <w:u w:val="single"/>
        </w:rPr>
        <w:t>E</w:t>
      </w:r>
      <w:r w:rsidRPr="00B94EF3">
        <w:rPr>
          <w:rFonts w:cstheme="minorHAnsi"/>
          <w:color w:val="000000"/>
        </w:rPr>
        <w:t xml:space="preserve">nergy </w:t>
      </w:r>
      <w:r w:rsidRPr="00B94EF3">
        <w:rPr>
          <w:rFonts w:cstheme="minorHAnsi"/>
          <w:color w:val="000000"/>
          <w:u w:val="single"/>
        </w:rPr>
        <w:t>W</w:t>
      </w:r>
      <w:r w:rsidRPr="00B94EF3">
        <w:rPr>
          <w:rFonts w:cstheme="minorHAnsi"/>
          <w:color w:val="000000"/>
        </w:rPr>
        <w:t>eapon</w:t>
      </w:r>
      <w:r>
        <w:rPr>
          <w:rFonts w:cstheme="minorHAnsi"/>
          <w:color w:val="000000"/>
        </w:rPr>
        <w:t>)</w:t>
      </w:r>
      <w:r w:rsidRPr="00F212EE">
        <w:rPr>
          <w:rFonts w:cstheme="minorHAnsi"/>
        </w:rPr>
        <w:t xml:space="preserve"> is used for most destructive fires in places like</w:t>
      </w:r>
      <w:r>
        <w:rPr>
          <w:rFonts w:cstheme="minorHAnsi"/>
        </w:rPr>
        <w:t xml:space="preserve"> </w:t>
      </w:r>
      <w:r w:rsidRPr="00F212EE">
        <w:rPr>
          <w:rStyle w:val="Strong"/>
          <w:rFonts w:cstheme="minorHAnsi"/>
          <w:color w:val="000000"/>
        </w:rPr>
        <w:t>California</w:t>
      </w:r>
      <w:r w:rsidRPr="00F212EE">
        <w:rPr>
          <w:rFonts w:cstheme="minorHAnsi"/>
        </w:rPr>
        <w:t xml:space="preserve"> or </w:t>
      </w:r>
      <w:r w:rsidRPr="00F212EE">
        <w:rPr>
          <w:rStyle w:val="Strong"/>
          <w:rFonts w:cstheme="minorHAnsi"/>
          <w:color w:val="000000"/>
        </w:rPr>
        <w:t>Greece</w:t>
      </w:r>
      <w:r w:rsidRPr="00F212EE">
        <w:rPr>
          <w:rFonts w:cstheme="minorHAnsi"/>
        </w:rPr>
        <w:t xml:space="preserve">, people stupidly take it as an inevitable disaster caused by </w:t>
      </w:r>
      <w:r w:rsidRPr="00F212EE">
        <w:rPr>
          <w:rStyle w:val="Strong"/>
          <w:rFonts w:cstheme="minorHAnsi"/>
          <w:color w:val="000000"/>
        </w:rPr>
        <w:t>Climate Change</w:t>
      </w:r>
      <w:r w:rsidRPr="00F212EE">
        <w:rPr>
          <w:rFonts w:cstheme="minorHAnsi"/>
        </w:rPr>
        <w:t xml:space="preserve"> </w:t>
      </w:r>
      <w:r>
        <w:rPr>
          <w:rFonts w:cstheme="minorHAnsi"/>
        </w:rPr>
        <w:t xml:space="preserve">for which we are guilty instead of </w:t>
      </w:r>
      <w:hyperlink w:anchor="DEW" w:history="1">
        <w:r w:rsidRPr="004A1854">
          <w:rPr>
            <w:rStyle w:val="Hyperlink"/>
            <w:rFonts w:cstheme="minorHAnsi"/>
          </w:rPr>
          <w:t>DEW</w:t>
        </w:r>
      </w:hyperlink>
      <w:r>
        <w:rPr>
          <w:rFonts w:cstheme="minorHAnsi"/>
        </w:rPr>
        <w:t xml:space="preserve"> </w:t>
      </w:r>
      <w:r w:rsidR="00EF5521">
        <w:rPr>
          <w:rFonts w:cstheme="minorHAnsi"/>
        </w:rPr>
        <w:t xml:space="preserve">and its </w:t>
      </w:r>
      <w:hyperlink w:anchor="FastOgre" w:history="1">
        <w:hyperlink w:anchor="FAGSPEC" w:history="1">
          <w:r w:rsidR="004A59D4" w:rsidRPr="004A59D4">
            <w:rPr>
              <w:rStyle w:val="Hyperlink"/>
              <w:rFonts w:cstheme="minorHAnsi"/>
            </w:rPr>
            <w:t>FAGSPEC</w:t>
          </w:r>
        </w:hyperlink>
      </w:hyperlink>
      <w:r w:rsidR="00EF5521">
        <w:rPr>
          <w:rFonts w:cstheme="minorHAnsi"/>
        </w:rPr>
        <w:t xml:space="preserve"> evil masters </w:t>
      </w:r>
      <w:r>
        <w:rPr>
          <w:rFonts w:cstheme="minorHAnsi"/>
        </w:rPr>
        <w:t xml:space="preserve">being guilty. </w:t>
      </w:r>
      <w:r w:rsidRPr="00F212EE">
        <w:rPr>
          <w:rFonts w:cstheme="minorHAnsi"/>
        </w:rPr>
        <w:t xml:space="preserve">When </w:t>
      </w:r>
      <w:r w:rsidR="00EF5521">
        <w:rPr>
          <w:rFonts w:cstheme="minorHAnsi"/>
        </w:rPr>
        <w:t xml:space="preserve">many ignorant </w:t>
      </w:r>
      <w:r w:rsidRPr="00F212EE">
        <w:rPr>
          <w:rFonts w:cstheme="minorHAnsi"/>
        </w:rPr>
        <w:t>people s</w:t>
      </w:r>
      <w:r w:rsidR="00304934">
        <w:rPr>
          <w:rFonts w:cstheme="minorHAnsi"/>
        </w:rPr>
        <w:t>aw</w:t>
      </w:r>
      <w:r w:rsidRPr="00F212EE">
        <w:rPr>
          <w:rFonts w:cstheme="minorHAnsi"/>
        </w:rPr>
        <w:t xml:space="preserve"> you without a useless and dangerous mask, they </w:t>
      </w:r>
      <w:r w:rsidR="00EF5521">
        <w:rPr>
          <w:rFonts w:cstheme="minorHAnsi"/>
        </w:rPr>
        <w:t xml:space="preserve">wrongly </w:t>
      </w:r>
      <w:r w:rsidRPr="00F212EE">
        <w:rPr>
          <w:rFonts w:cstheme="minorHAnsi"/>
        </w:rPr>
        <w:t>denounce</w:t>
      </w:r>
      <w:r w:rsidR="00304934">
        <w:rPr>
          <w:rFonts w:cstheme="minorHAnsi"/>
        </w:rPr>
        <w:t>d</w:t>
      </w:r>
      <w:r w:rsidRPr="00F212EE">
        <w:rPr>
          <w:rFonts w:cstheme="minorHAnsi"/>
        </w:rPr>
        <w:t xml:space="preserve"> you to the police</w:t>
      </w:r>
      <w:r w:rsidR="00EF5521">
        <w:rPr>
          <w:rFonts w:cstheme="minorHAnsi"/>
        </w:rPr>
        <w:t>,</w:t>
      </w:r>
      <w:r w:rsidRPr="00F212EE">
        <w:rPr>
          <w:rFonts w:cstheme="minorHAnsi"/>
        </w:rPr>
        <w:t xml:space="preserve"> or </w:t>
      </w:r>
      <w:r>
        <w:rPr>
          <w:rFonts w:cstheme="minorHAnsi"/>
        </w:rPr>
        <w:t>attack</w:t>
      </w:r>
      <w:r w:rsidR="00304934">
        <w:rPr>
          <w:rFonts w:cstheme="minorHAnsi"/>
        </w:rPr>
        <w:t>ed</w:t>
      </w:r>
      <w:r w:rsidRPr="00F212EE">
        <w:rPr>
          <w:rFonts w:cstheme="minorHAnsi"/>
        </w:rPr>
        <w:t xml:space="preserve"> you </w:t>
      </w:r>
      <w:r>
        <w:rPr>
          <w:rFonts w:cstheme="minorHAnsi"/>
        </w:rPr>
        <w:t>with rough words</w:t>
      </w:r>
      <w:r w:rsidR="00EF5521">
        <w:rPr>
          <w:rFonts w:cstheme="minorHAnsi"/>
        </w:rPr>
        <w:t>,</w:t>
      </w:r>
      <w:r w:rsidRPr="00F212EE">
        <w:rPr>
          <w:rFonts w:cstheme="minorHAnsi"/>
        </w:rPr>
        <w:t xml:space="preserve"> because you </w:t>
      </w:r>
      <w:r w:rsidR="00EF5521">
        <w:rPr>
          <w:rFonts w:cstheme="minorHAnsi"/>
        </w:rPr>
        <w:t xml:space="preserve">supposedly </w:t>
      </w:r>
      <w:r w:rsidRPr="00F212EE">
        <w:rPr>
          <w:rFonts w:cstheme="minorHAnsi"/>
        </w:rPr>
        <w:t>ignore</w:t>
      </w:r>
      <w:r w:rsidR="00304934">
        <w:rPr>
          <w:rFonts w:cstheme="minorHAnsi"/>
        </w:rPr>
        <w:t>d</w:t>
      </w:r>
      <w:r w:rsidRPr="00F212EE">
        <w:rPr>
          <w:rFonts w:cstheme="minorHAnsi"/>
        </w:rPr>
        <w:t xml:space="preserve"> the </w:t>
      </w:r>
      <w:r w:rsidRPr="00F212EE">
        <w:rPr>
          <w:rStyle w:val="Strong"/>
          <w:rFonts w:cstheme="minorHAnsi"/>
          <w:color w:val="000000"/>
        </w:rPr>
        <w:t>Pandemic</w:t>
      </w:r>
      <w:r w:rsidRPr="00F212EE">
        <w:rPr>
          <w:rFonts w:cstheme="minorHAnsi"/>
        </w:rPr>
        <w:t xml:space="preserve">, not because of the </w:t>
      </w:r>
      <w:r w:rsidRPr="00F212EE">
        <w:rPr>
          <w:rStyle w:val="style5"/>
          <w:rFonts w:cstheme="minorHAnsi"/>
          <w:b/>
          <w:bCs/>
          <w:i/>
          <w:iCs/>
          <w:color w:val="000000"/>
        </w:rPr>
        <w:t>Plan</w:t>
      </w:r>
      <w:r w:rsidRPr="00F212EE">
        <w:rPr>
          <w:rStyle w:val="Emphasis"/>
          <w:rFonts w:cstheme="minorHAnsi"/>
          <w:b/>
          <w:bCs/>
          <w:color w:val="000000"/>
        </w:rPr>
        <w:t>demic</w:t>
      </w:r>
      <w:r w:rsidR="00EF5521">
        <w:rPr>
          <w:rFonts w:cstheme="minorHAnsi"/>
        </w:rPr>
        <w:t xml:space="preserve"> </w:t>
      </w:r>
      <w:r w:rsidR="00304934">
        <w:rPr>
          <w:rFonts w:cstheme="minorHAnsi"/>
        </w:rPr>
        <w:t>engineered by</w:t>
      </w:r>
      <w:r w:rsidR="00EF5521" w:rsidRPr="00F212EE">
        <w:rPr>
          <w:rFonts w:cstheme="minorHAnsi"/>
        </w:rPr>
        <w:t xml:space="preserve"> the </w:t>
      </w:r>
      <w:hyperlink r:id="rId26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EF5521" w:rsidRPr="00F212EE">
        <w:rPr>
          <w:rFonts w:cstheme="minorHAnsi"/>
        </w:rPr>
        <w:t xml:space="preserve"> </w:t>
      </w:r>
      <w:r w:rsidR="00EF5521">
        <w:rPr>
          <w:rFonts w:cstheme="minorHAnsi"/>
        </w:rPr>
        <w:t>Cabal.</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All this is part of what we call</w:t>
      </w:r>
      <w:r w:rsidR="00095409">
        <w:rPr>
          <w:rFonts w:cstheme="minorHAnsi"/>
        </w:rPr>
        <w:t xml:space="preserve"> the</w:t>
      </w:r>
      <w:r w:rsidRPr="00F212EE">
        <w:rPr>
          <w:rFonts w:cstheme="minorHAnsi"/>
        </w:rPr>
        <w:t xml:space="preserve"> </w:t>
      </w:r>
      <w:hyperlink w:anchor="GEEP" w:history="1">
        <w:r w:rsidRPr="00D24439">
          <w:rPr>
            <w:rStyle w:val="Hyperlink"/>
            <w:rFonts w:cstheme="minorHAnsi"/>
          </w:rPr>
          <w:t>GEEP</w:t>
        </w:r>
      </w:hyperlink>
      <w:r w:rsidRPr="00F212EE">
        <w:rPr>
          <w:rFonts w:cstheme="minorHAnsi"/>
        </w:rPr>
        <w:t xml:space="preserve"> (</w:t>
      </w:r>
      <w:r w:rsidRPr="009F46FB">
        <w:rPr>
          <w:rStyle w:val="style5"/>
          <w:rFonts w:cstheme="minorHAnsi"/>
          <w:color w:val="000000"/>
          <w:u w:val="single"/>
        </w:rPr>
        <w:t>G</w:t>
      </w:r>
      <w:r w:rsidRPr="00F212EE">
        <w:rPr>
          <w:rFonts w:cstheme="minorHAnsi"/>
        </w:rPr>
        <w:t xml:space="preserve">lobal </w:t>
      </w:r>
      <w:r w:rsidRPr="009F46FB">
        <w:rPr>
          <w:rStyle w:val="style5"/>
          <w:rFonts w:cstheme="minorHAnsi"/>
          <w:color w:val="000000"/>
          <w:u w:val="single"/>
        </w:rPr>
        <w:t>E</w:t>
      </w:r>
      <w:r w:rsidRPr="00F212EE">
        <w:rPr>
          <w:rFonts w:cstheme="minorHAnsi"/>
        </w:rPr>
        <w:t xml:space="preserve">nslavement </w:t>
      </w:r>
      <w:r w:rsidRPr="009F46FB">
        <w:rPr>
          <w:rStyle w:val="style5"/>
          <w:rFonts w:cstheme="minorHAnsi"/>
          <w:color w:val="000000"/>
          <w:u w:val="single"/>
        </w:rPr>
        <w:t>E</w:t>
      </w:r>
      <w:r w:rsidRPr="00F212EE">
        <w:rPr>
          <w:rFonts w:cstheme="minorHAnsi"/>
        </w:rPr>
        <w:t xml:space="preserve">ngineered </w:t>
      </w:r>
      <w:r w:rsidRPr="009F46FB">
        <w:rPr>
          <w:rStyle w:val="style5"/>
          <w:rFonts w:cstheme="minorHAnsi"/>
          <w:color w:val="000000"/>
          <w:u w:val="single"/>
        </w:rPr>
        <w:t>P</w:t>
      </w:r>
      <w:r w:rsidRPr="00F212EE">
        <w:rPr>
          <w:rFonts w:cstheme="minorHAnsi"/>
        </w:rPr>
        <w:t xml:space="preserve">ollution) that, in turn, is entirely avoidable if </w:t>
      </w:r>
      <w:r w:rsidR="00095409">
        <w:rPr>
          <w:rFonts w:cstheme="minorHAnsi"/>
        </w:rPr>
        <w:t>its</w:t>
      </w:r>
      <w:r w:rsidRPr="00F212EE">
        <w:rPr>
          <w:rFonts w:cstheme="minorHAnsi"/>
        </w:rPr>
        <w:t xml:space="preserve"> evil inventors </w:t>
      </w:r>
      <w:r w:rsidR="008C1040">
        <w:rPr>
          <w:rFonts w:cstheme="minorHAnsi"/>
        </w:rPr>
        <w:t xml:space="preserve">just </w:t>
      </w:r>
      <w:r w:rsidRPr="00F212EE">
        <w:rPr>
          <w:rFonts w:cstheme="minorHAnsi"/>
        </w:rPr>
        <w:t>stop</w:t>
      </w:r>
      <w:r>
        <w:rPr>
          <w:rFonts w:cstheme="minorHAnsi"/>
        </w:rPr>
        <w:t xml:space="preserve">ped </w:t>
      </w:r>
      <w:r w:rsidRPr="00F212EE">
        <w:rPr>
          <w:rFonts w:cstheme="minorHAnsi"/>
        </w:rPr>
        <w:t>using it</w:t>
      </w:r>
      <w:r w:rsidR="008C1040">
        <w:rPr>
          <w:rFonts w:cstheme="minorHAnsi"/>
        </w:rPr>
        <w:t xml:space="preserve"> as false flags</w:t>
      </w:r>
      <w:r w:rsidRPr="00F212EE">
        <w:rPr>
          <w:rFonts w:cstheme="minorHAnsi"/>
        </w:rPr>
        <w:t xml:space="preserve">. Consequently, in order to face properly the problem of the so-called </w:t>
      </w:r>
      <w:r w:rsidRPr="00F212EE">
        <w:rPr>
          <w:rStyle w:val="Strong"/>
          <w:rFonts w:cstheme="minorHAnsi"/>
          <w:color w:val="000000"/>
        </w:rPr>
        <w:t>"Climate Change"</w:t>
      </w:r>
      <w:r w:rsidRPr="00F212EE">
        <w:rPr>
          <w:rFonts w:cstheme="minorHAnsi"/>
        </w:rPr>
        <w:t xml:space="preserve">, we should first consider the real nature of the criminal </w:t>
      </w:r>
      <w:hyperlink w:anchor="GEEP" w:history="1">
        <w:r w:rsidRPr="00D24439">
          <w:rPr>
            <w:rStyle w:val="Hyperlink"/>
            <w:rFonts w:cstheme="minorHAnsi"/>
          </w:rPr>
          <w:t>GEEP</w:t>
        </w:r>
      </w:hyperlink>
      <w:r w:rsidRPr="00F212EE">
        <w:rPr>
          <w:rFonts w:cstheme="minorHAnsi"/>
        </w:rPr>
        <w:t xml:space="preserve"> </w:t>
      </w:r>
      <w:r w:rsidR="00095409">
        <w:rPr>
          <w:rFonts w:cstheme="minorHAnsi"/>
        </w:rPr>
        <w:t xml:space="preserve">activity, </w:t>
      </w:r>
      <w:r w:rsidRPr="00F212EE">
        <w:rPr>
          <w:rFonts w:cstheme="minorHAnsi"/>
        </w:rPr>
        <w:t>or of</w:t>
      </w:r>
      <w:r w:rsidR="00095409">
        <w:rPr>
          <w:rFonts w:cstheme="minorHAnsi"/>
        </w:rPr>
        <w:t xml:space="preserve"> the “</w:t>
      </w:r>
      <w:r w:rsidR="00095409" w:rsidRPr="00095409">
        <w:rPr>
          <w:rFonts w:cstheme="minorHAnsi"/>
          <w:b/>
        </w:rPr>
        <w:t xml:space="preserve">Climate </w:t>
      </w:r>
      <w:r w:rsidR="00095409" w:rsidRPr="00F54368">
        <w:rPr>
          <w:rFonts w:cstheme="minorHAnsi"/>
          <w:b/>
          <w:i/>
          <w:u w:val="single"/>
        </w:rPr>
        <w:t>Being</w:t>
      </w:r>
      <w:r w:rsidR="00095409" w:rsidRPr="00095409">
        <w:rPr>
          <w:rFonts w:cstheme="minorHAnsi"/>
          <w:b/>
        </w:rPr>
        <w:t xml:space="preserve"> Changed</w:t>
      </w:r>
      <w:r w:rsidR="00095409">
        <w:rPr>
          <w:rFonts w:cstheme="minorHAnsi"/>
        </w:rPr>
        <w:t>”</w:t>
      </w:r>
      <w:r w:rsidRPr="00F212EE">
        <w:rPr>
          <w:rFonts w:cstheme="minorHAnsi"/>
        </w:rPr>
        <w:t xml:space="preserve"> </w:t>
      </w:r>
      <w:r w:rsidR="00095409">
        <w:rPr>
          <w:rFonts w:cstheme="minorHAnsi"/>
        </w:rPr>
        <w:t>through the</w:t>
      </w:r>
      <w:r w:rsidRPr="00F212EE">
        <w:rPr>
          <w:rFonts w:cstheme="minorHAnsi"/>
        </w:rPr>
        <w:t xml:space="preserve"> "</w:t>
      </w:r>
      <w:r w:rsidRPr="00F212EE">
        <w:rPr>
          <w:rStyle w:val="Strong"/>
          <w:rFonts w:cstheme="minorHAnsi"/>
          <w:color w:val="000000"/>
        </w:rPr>
        <w:t>Avoidable Pollution</w:t>
      </w:r>
      <w:r w:rsidRPr="00F212EE">
        <w:rPr>
          <w:rFonts w:cstheme="minorHAnsi"/>
        </w:rPr>
        <w:t>"</w:t>
      </w:r>
      <w:r w:rsidR="00095409">
        <w:rPr>
          <w:rFonts w:cstheme="minorHAnsi"/>
        </w:rPr>
        <w:t xml:space="preserve"> and the criminal activity </w:t>
      </w:r>
      <w:r w:rsidR="00095409" w:rsidRPr="00F212EE">
        <w:rPr>
          <w:rFonts w:cstheme="minorHAnsi"/>
        </w:rPr>
        <w:t xml:space="preserve">of the </w:t>
      </w:r>
      <w:hyperlink r:id="rId26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095409" w:rsidRPr="00F212EE">
        <w:rPr>
          <w:rFonts w:cstheme="minorHAnsi"/>
        </w:rPr>
        <w:t xml:space="preserve"> </w:t>
      </w:r>
      <w:r w:rsidR="00095409">
        <w:rPr>
          <w:rFonts w:cstheme="minorHAnsi"/>
        </w:rPr>
        <w:t>Cabal</w:t>
      </w:r>
      <w:r w:rsidR="008C1040">
        <w:rPr>
          <w:rFonts w:cstheme="minorHAnsi"/>
        </w:rPr>
        <w:t xml:space="preserve"> working for evil objectives like world depopulation for an easier control of world population</w:t>
      </w:r>
      <w:r w:rsidRPr="00F212EE">
        <w:rPr>
          <w:rFonts w:cstheme="minorHAnsi"/>
        </w:rPr>
        <w:t xml:space="preserve">. </w:t>
      </w:r>
      <w:r w:rsidRPr="00F212EE">
        <w:rPr>
          <w:rStyle w:val="style5"/>
          <w:rFonts w:cstheme="minorHAnsi"/>
          <w:color w:val="000000"/>
        </w:rPr>
        <w:t xml:space="preserve">The </w:t>
      </w:r>
      <w:r w:rsidR="008C1040" w:rsidRPr="008C1040">
        <w:rPr>
          <w:rStyle w:val="style5"/>
          <w:rFonts w:cstheme="minorHAnsi"/>
          <w:b/>
          <w:color w:val="000000"/>
        </w:rPr>
        <w:t>C</w:t>
      </w:r>
      <w:r w:rsidRPr="008C1040">
        <w:rPr>
          <w:rStyle w:val="style5"/>
          <w:rFonts w:cstheme="minorHAnsi"/>
          <w:b/>
          <w:color w:val="000000"/>
        </w:rPr>
        <w:t xml:space="preserve">limate </w:t>
      </w:r>
      <w:r w:rsidR="008C1040" w:rsidRPr="008C1040">
        <w:rPr>
          <w:rStyle w:val="style5"/>
          <w:rFonts w:cstheme="minorHAnsi"/>
          <w:b/>
          <w:color w:val="000000"/>
        </w:rPr>
        <w:t>C</w:t>
      </w:r>
      <w:r w:rsidRPr="008C1040">
        <w:rPr>
          <w:rStyle w:val="style5"/>
          <w:rFonts w:cstheme="minorHAnsi"/>
          <w:b/>
          <w:color w:val="000000"/>
        </w:rPr>
        <w:t>hange</w:t>
      </w:r>
      <w:r w:rsidRPr="00F212EE">
        <w:rPr>
          <w:rStyle w:val="style5"/>
          <w:rFonts w:cstheme="minorHAnsi"/>
          <w:color w:val="000000"/>
        </w:rPr>
        <w:t xml:space="preserve"> is the effect, not the cause.</w:t>
      </w:r>
      <w:r w:rsidR="008C1040">
        <w:rPr>
          <w:rStyle w:val="style5"/>
          <w:rFonts w:cstheme="minorHAnsi"/>
          <w:color w:val="000000"/>
        </w:rPr>
        <w:t xml:space="preserve"> Evil</w:t>
      </w:r>
      <w:r w:rsidRPr="00F212EE">
        <w:rPr>
          <w:rStyle w:val="style5"/>
          <w:rFonts w:cstheme="minorHAnsi"/>
          <w:color w:val="000000"/>
        </w:rPr>
        <w:t xml:space="preserve"> </w:t>
      </w:r>
      <w:hyperlink w:anchor="GEEP" w:history="1">
        <w:r w:rsidRPr="00D24439">
          <w:rPr>
            <w:rStyle w:val="Hyperlink"/>
            <w:rFonts w:cstheme="minorHAnsi"/>
          </w:rPr>
          <w:t>GEEP</w:t>
        </w:r>
      </w:hyperlink>
      <w:r w:rsidRPr="00F212EE">
        <w:rPr>
          <w:rStyle w:val="style5"/>
          <w:rFonts w:cstheme="minorHAnsi"/>
          <w:color w:val="000000"/>
        </w:rPr>
        <w:t xml:space="preserve"> </w:t>
      </w:r>
      <w:r w:rsidR="008C1040">
        <w:rPr>
          <w:rStyle w:val="style5"/>
          <w:rFonts w:cstheme="minorHAnsi"/>
          <w:color w:val="000000"/>
        </w:rPr>
        <w:t xml:space="preserve">activity </w:t>
      </w:r>
      <w:r w:rsidRPr="00F212EE">
        <w:rPr>
          <w:rStyle w:val="style5"/>
          <w:rFonts w:cstheme="minorHAnsi"/>
          <w:color w:val="000000"/>
        </w:rPr>
        <w:t xml:space="preserve">is the </w:t>
      </w:r>
      <w:r>
        <w:rPr>
          <w:rStyle w:val="style5"/>
          <w:rFonts w:cstheme="minorHAnsi"/>
          <w:color w:val="000000"/>
        </w:rPr>
        <w:t xml:space="preserve">main </w:t>
      </w:r>
      <w:r w:rsidRPr="00F212EE">
        <w:rPr>
          <w:rStyle w:val="style5"/>
          <w:rFonts w:cstheme="minorHAnsi"/>
          <w:color w:val="000000"/>
        </w:rPr>
        <w:t>cause</w:t>
      </w:r>
      <w:r w:rsidRPr="00F212EE">
        <w:rPr>
          <w:rFonts w:cstheme="minorHAnsi"/>
        </w:rPr>
        <w:t>. The rest of us may have a small part of responsibility, but really only a very minor one. We should be talking more about the cause, the</w:t>
      </w:r>
      <w:r w:rsidRPr="00F212EE">
        <w:rPr>
          <w:rStyle w:val="Strong"/>
          <w:rFonts w:cstheme="minorHAnsi"/>
          <w:color w:val="000000"/>
        </w:rPr>
        <w:t xml:space="preserve"> </w:t>
      </w:r>
      <w:hyperlink w:anchor="GEEP" w:history="1">
        <w:r w:rsidRPr="00D24439">
          <w:rPr>
            <w:rStyle w:val="Hyperlink"/>
            <w:rFonts w:cstheme="minorHAnsi"/>
          </w:rPr>
          <w:t>GEEP</w:t>
        </w:r>
      </w:hyperlink>
      <w:r w:rsidRPr="00F212EE">
        <w:rPr>
          <w:rFonts w:cstheme="minorHAnsi"/>
        </w:rPr>
        <w:t>, and less about the effect</w:t>
      </w:r>
      <w:r>
        <w:rPr>
          <w:rFonts w:cstheme="minorHAnsi"/>
        </w:rPr>
        <w:t>,</w:t>
      </w:r>
      <w:r w:rsidRPr="00F212EE">
        <w:rPr>
          <w:rFonts w:cstheme="minorHAnsi"/>
        </w:rPr>
        <w:t xml:space="preserve"> as the cause is more important than the effect. </w:t>
      </w:r>
      <w:r w:rsidR="00F54368">
        <w:rPr>
          <w:rFonts w:cstheme="minorHAnsi"/>
        </w:rPr>
        <w:t xml:space="preserve">Resolving the cause, we resolve </w:t>
      </w:r>
      <w:r w:rsidR="00F54368">
        <w:rPr>
          <w:rFonts w:cstheme="minorHAnsi"/>
        </w:rPr>
        <w:lastRenderedPageBreak/>
        <w:t xml:space="preserve">the problem. </w:t>
      </w:r>
      <w:r>
        <w:rPr>
          <w:rFonts w:cstheme="minorHAnsi"/>
        </w:rPr>
        <w:t>And i</w:t>
      </w:r>
      <w:r w:rsidRPr="00F212EE">
        <w:rPr>
          <w:rFonts w:cstheme="minorHAnsi"/>
        </w:rPr>
        <w:t xml:space="preserve">t is caused by mainly major corporations and institutions on the basis of evil criminal objectives of globalization at the service of the </w:t>
      </w:r>
      <w:hyperlink r:id="rId26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The cause is nothing but the easily "</w:t>
      </w:r>
      <w:r w:rsidRPr="00F212EE">
        <w:rPr>
          <w:rStyle w:val="Strong"/>
          <w:rFonts w:cstheme="minorHAnsi"/>
          <w:color w:val="000000"/>
        </w:rPr>
        <w:t>Avoidable Pollution</w:t>
      </w:r>
      <w:r w:rsidRPr="00F212EE">
        <w:rPr>
          <w:rFonts w:cstheme="minorHAnsi"/>
        </w:rPr>
        <w:t>" that can be eliminated if we wake up and charge the authors</w:t>
      </w:r>
      <w:r w:rsidR="008C1040">
        <w:rPr>
          <w:rFonts w:cstheme="minorHAnsi"/>
        </w:rPr>
        <w:t xml:space="preserve"> with serious crimes and treason</w:t>
      </w:r>
      <w:r w:rsidRPr="00F212EE">
        <w:rPr>
          <w:rFonts w:cstheme="minorHAnsi"/>
        </w:rPr>
        <w:t>. If we do not realize and attend the cause, the effects will only keep existing and worsening</w:t>
      </w:r>
      <w:r>
        <w:rPr>
          <w:rFonts w:cstheme="minorHAnsi"/>
        </w:rPr>
        <w:t xml:space="preserve"> for the rest of us</w:t>
      </w:r>
      <w:r w:rsidRPr="00F212EE">
        <w:rPr>
          <w:rFonts w:cstheme="minorHAnsi"/>
        </w:rPr>
        <w:t>.</w:t>
      </w:r>
    </w:p>
    <w:p w:rsidR="00C244A3" w:rsidRPr="00F212EE" w:rsidRDefault="00C244A3" w:rsidP="00C244A3">
      <w:pPr>
        <w:rPr>
          <w:rFonts w:cstheme="minorHAnsi"/>
        </w:rPr>
      </w:pPr>
      <w:r w:rsidRPr="00F212EE">
        <w:rPr>
          <w:rFonts w:cstheme="minorHAnsi"/>
        </w:rPr>
        <w:t xml:space="preserve"> </w:t>
      </w:r>
    </w:p>
    <w:p w:rsidR="008024DB" w:rsidRDefault="00C244A3" w:rsidP="00C244A3">
      <w:pPr>
        <w:rPr>
          <w:rFonts w:cstheme="minorHAnsi"/>
        </w:rPr>
      </w:pPr>
      <w:r w:rsidRPr="00F212EE">
        <w:rPr>
          <w:rFonts w:cstheme="minorHAnsi"/>
        </w:rPr>
        <w:t xml:space="preserve">Of course, the social engineering </w:t>
      </w:r>
      <w:r w:rsidR="008024DB" w:rsidRPr="00F212EE">
        <w:rPr>
          <w:rFonts w:cstheme="minorHAnsi"/>
        </w:rPr>
        <w:t xml:space="preserve">of the </w:t>
      </w:r>
      <w:hyperlink r:id="rId26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8024DB" w:rsidRPr="00F212EE">
        <w:rPr>
          <w:rFonts w:cstheme="minorHAnsi"/>
        </w:rPr>
        <w:t xml:space="preserve"> </w:t>
      </w:r>
      <w:r w:rsidR="008024DB">
        <w:rPr>
          <w:rFonts w:cstheme="minorHAnsi"/>
        </w:rPr>
        <w:t xml:space="preserve">Cabal </w:t>
      </w:r>
      <w:r w:rsidRPr="00F212EE">
        <w:rPr>
          <w:rFonts w:cstheme="minorHAnsi"/>
        </w:rPr>
        <w:t>to maintain the rest of us in a state of ignorance is powerful and is even worse than most people think. These effects that we only talk about are only the immediate destructive effects. Why do we not hear more about the long-term effects? Because of our social engineering, the long term effects</w:t>
      </w:r>
      <w:r>
        <w:rPr>
          <w:rFonts w:cstheme="minorHAnsi"/>
        </w:rPr>
        <w:t xml:space="preserve">, like pursuing </w:t>
      </w:r>
      <w:r w:rsidR="008024DB">
        <w:rPr>
          <w:rFonts w:cstheme="minorHAnsi"/>
        </w:rPr>
        <w:t xml:space="preserve">the elimination of </w:t>
      </w:r>
      <w:r w:rsidR="007F7C92">
        <w:rPr>
          <w:rFonts w:cstheme="minorHAnsi"/>
        </w:rPr>
        <w:t xml:space="preserve">a serious part of world </w:t>
      </w:r>
      <w:r>
        <w:rPr>
          <w:rFonts w:cstheme="minorHAnsi"/>
        </w:rPr>
        <w:t>population,</w:t>
      </w:r>
      <w:r w:rsidRPr="00F212EE">
        <w:rPr>
          <w:rFonts w:cstheme="minorHAnsi"/>
        </w:rPr>
        <w:t xml:space="preserve"> are purposely kept in hiding. If we also started to consider the long-term effects, we would also start addressing better </w:t>
      </w:r>
      <w:r w:rsidR="008024DB">
        <w:rPr>
          <w:rFonts w:cstheme="minorHAnsi"/>
        </w:rPr>
        <w:t xml:space="preserve">and resolving sooner </w:t>
      </w:r>
      <w:r w:rsidRPr="00F212EE">
        <w:rPr>
          <w:rFonts w:cstheme="minorHAnsi"/>
        </w:rPr>
        <w:t xml:space="preserve">the </w:t>
      </w:r>
      <w:hyperlink w:anchor="GEEP" w:history="1">
        <w:r w:rsidRPr="00D24439">
          <w:rPr>
            <w:rStyle w:val="Hyperlink"/>
            <w:rFonts w:cstheme="minorHAnsi"/>
          </w:rPr>
          <w:t>GEEP</w:t>
        </w:r>
      </w:hyperlink>
      <w:r w:rsidRPr="00F212EE">
        <w:rPr>
          <w:rFonts w:cstheme="minorHAnsi"/>
        </w:rPr>
        <w:t xml:space="preserve"> cause. </w:t>
      </w:r>
    </w:p>
    <w:p w:rsidR="008024DB" w:rsidRDefault="008024DB" w:rsidP="00C244A3">
      <w:pPr>
        <w:rPr>
          <w:rFonts w:cstheme="minorHAnsi"/>
        </w:rPr>
      </w:pPr>
    </w:p>
    <w:p w:rsidR="00C244A3" w:rsidRPr="00F212EE" w:rsidRDefault="00C244A3" w:rsidP="00C244A3">
      <w:pPr>
        <w:rPr>
          <w:rFonts w:cstheme="minorHAnsi"/>
        </w:rPr>
      </w:pPr>
      <w:r w:rsidRPr="00F212EE">
        <w:rPr>
          <w:rFonts w:cstheme="minorHAnsi"/>
        </w:rPr>
        <w:t xml:space="preserve">The </w:t>
      </w:r>
      <w:hyperlink r:id="rId26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behind the cause of climate </w:t>
      </w:r>
      <w:r w:rsidRPr="008024DB">
        <w:rPr>
          <w:rStyle w:val="Emphasis"/>
          <w:rFonts w:cstheme="minorHAnsi"/>
          <w:b/>
          <w:color w:val="000000"/>
          <w:u w:val="single"/>
        </w:rPr>
        <w:t>being</w:t>
      </w:r>
      <w:r w:rsidRPr="00F212EE">
        <w:rPr>
          <w:rFonts w:cstheme="minorHAnsi"/>
        </w:rPr>
        <w:t xml:space="preserve"> changed do</w:t>
      </w:r>
      <w:r>
        <w:rPr>
          <w:rFonts w:cstheme="minorHAnsi"/>
        </w:rPr>
        <w:t>es</w:t>
      </w:r>
      <w:r w:rsidRPr="00F212EE">
        <w:rPr>
          <w:rFonts w:cstheme="minorHAnsi"/>
        </w:rPr>
        <w:t xml:space="preserve"> not want us to </w:t>
      </w:r>
      <w:r w:rsidR="008024DB">
        <w:rPr>
          <w:rFonts w:cstheme="minorHAnsi"/>
        </w:rPr>
        <w:t>become aware of the cause</w:t>
      </w:r>
      <w:r w:rsidRPr="00F212EE">
        <w:rPr>
          <w:rFonts w:cstheme="minorHAnsi"/>
        </w:rPr>
        <w:t xml:space="preserve"> because they, these </w:t>
      </w:r>
      <w:hyperlink r:id="rId26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elites, are causing this globally instigated pollution for our pursued </w:t>
      </w:r>
      <w:r w:rsidR="007F7C92">
        <w:rPr>
          <w:rFonts w:cstheme="minorHAnsi"/>
        </w:rPr>
        <w:t xml:space="preserve">easier </w:t>
      </w:r>
      <w:r w:rsidRPr="00F212EE">
        <w:rPr>
          <w:rFonts w:cstheme="minorHAnsi"/>
        </w:rPr>
        <w:t>global enslavement</w:t>
      </w:r>
      <w:r w:rsidR="007F7C92">
        <w:rPr>
          <w:rFonts w:cstheme="minorHAnsi"/>
        </w:rPr>
        <w:t xml:space="preserve">, including </w:t>
      </w:r>
      <w:r w:rsidRPr="00F212EE">
        <w:rPr>
          <w:rFonts w:cstheme="minorHAnsi"/>
        </w:rPr>
        <w:t xml:space="preserve">through </w:t>
      </w:r>
      <w:r w:rsidR="007F7C92">
        <w:rPr>
          <w:rFonts w:cstheme="minorHAnsi"/>
        </w:rPr>
        <w:t xml:space="preserve">related </w:t>
      </w:r>
      <w:r w:rsidRPr="00F212EE">
        <w:rPr>
          <w:rFonts w:cstheme="minorHAnsi"/>
        </w:rPr>
        <w:t>additional taxation</w:t>
      </w:r>
      <w:r w:rsidR="007F7C92">
        <w:rPr>
          <w:rFonts w:cstheme="minorHAnsi"/>
        </w:rPr>
        <w:t xml:space="preserve"> supposedly because of </w:t>
      </w:r>
      <w:r w:rsidR="007F7C92" w:rsidRPr="007F7C92">
        <w:rPr>
          <w:rFonts w:cstheme="minorHAnsi"/>
          <w:b/>
        </w:rPr>
        <w:t>Climate Change</w:t>
      </w:r>
      <w:r w:rsidR="007F7C92">
        <w:rPr>
          <w:rFonts w:cstheme="minorHAnsi"/>
        </w:rPr>
        <w:t>. But their real purpose is to finance better</w:t>
      </w:r>
      <w:r w:rsidRPr="00F212EE">
        <w:rPr>
          <w:rFonts w:cstheme="minorHAnsi"/>
        </w:rPr>
        <w:t xml:space="preserve"> a forthcoming </w:t>
      </w:r>
      <w:r w:rsidRPr="00F212EE">
        <w:rPr>
          <w:rStyle w:val="Strong"/>
          <w:rFonts w:cstheme="minorHAnsi"/>
          <w:color w:val="000000"/>
        </w:rPr>
        <w:t>One-World-Government</w:t>
      </w:r>
      <w:r w:rsidRPr="00F212EE">
        <w:rPr>
          <w:rFonts w:cstheme="minorHAnsi"/>
        </w:rPr>
        <w:t xml:space="preserve"> and the related </w:t>
      </w:r>
      <w:hyperlink r:id="rId269" w:anchor="ZBAP_UN_to_UNN.jpg" w:history="1">
        <w:hyperlink r:id="rId270"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w:t>
      </w:r>
      <w:hyperlink w:anchor="ZBK_Thompson_UNAgenda2030" w:history="1">
        <w:r w:rsidRPr="005458AB">
          <w:rPr>
            <w:rStyle w:val="Hyperlink"/>
            <w:rFonts w:cstheme="minorHAnsi"/>
          </w:rPr>
          <w:t>Agenda21/2030</w:t>
        </w:r>
      </w:hyperlink>
      <w:r w:rsidRPr="00F212EE">
        <w:rPr>
          <w:rFonts w:cstheme="minorHAnsi"/>
        </w:rPr>
        <w:t xml:space="preserve"> </w:t>
      </w:r>
      <w:r w:rsidR="007F7C92">
        <w:rPr>
          <w:rFonts w:cstheme="minorHAnsi"/>
        </w:rPr>
        <w:t>after</w:t>
      </w:r>
      <w:r w:rsidRPr="00F212EE">
        <w:rPr>
          <w:rFonts w:cstheme="minorHAnsi"/>
        </w:rPr>
        <w:t xml:space="preserve"> world depopulation. In particular these </w:t>
      </w:r>
      <w:hyperlink r:id="rId27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sidR="008024DB">
        <w:rPr>
          <w:rFonts w:cstheme="minorHAnsi"/>
        </w:rPr>
        <w:t xml:space="preserve">Cabal </w:t>
      </w:r>
      <w:r w:rsidRPr="00F212EE">
        <w:rPr>
          <w:rFonts w:cstheme="minorHAnsi"/>
        </w:rPr>
        <w:t xml:space="preserve">elites do not want us to know their end goal, which is to arrive at a global dominance through weather disasters and the related fear needed to render the rest of us completely submissive and be thankful for our enslavement. Once the </w:t>
      </w:r>
      <w:hyperlink r:id="rId27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will have caused sufficient fear and </w:t>
      </w:r>
      <w:r w:rsidR="008024DB">
        <w:rPr>
          <w:rFonts w:cstheme="minorHAnsi"/>
        </w:rPr>
        <w:t xml:space="preserve">increased </w:t>
      </w:r>
      <w:r w:rsidRPr="00F212EE">
        <w:rPr>
          <w:rFonts w:cstheme="minorHAnsi"/>
        </w:rPr>
        <w:t>our related desire for help</w:t>
      </w:r>
      <w:r w:rsidR="008024DB">
        <w:rPr>
          <w:rFonts w:cstheme="minorHAnsi"/>
        </w:rPr>
        <w:t xml:space="preserve"> or protection</w:t>
      </w:r>
      <w:r w:rsidRPr="00F212EE">
        <w:rPr>
          <w:rFonts w:cstheme="minorHAnsi"/>
        </w:rPr>
        <w:t xml:space="preserve">, then these </w:t>
      </w:r>
      <w:hyperlink r:id="rId27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will offer as a solution a global </w:t>
      </w:r>
      <w:r w:rsidRPr="00F212EE">
        <w:rPr>
          <w:rStyle w:val="Strong"/>
          <w:rFonts w:cstheme="minorHAnsi"/>
          <w:color w:val="000000"/>
        </w:rPr>
        <w:t>One-World-Government</w:t>
      </w:r>
      <w:r w:rsidRPr="00F212EE">
        <w:rPr>
          <w:rFonts w:cstheme="minorHAnsi"/>
        </w:rPr>
        <w:t xml:space="preserve"> that will be more easily accepted even if</w:t>
      </w:r>
      <w:r w:rsidR="008024DB">
        <w:rPr>
          <w:rFonts w:cstheme="minorHAnsi"/>
        </w:rPr>
        <w:t>, for the rest of us,</w:t>
      </w:r>
      <w:r w:rsidRPr="00F212EE">
        <w:rPr>
          <w:rFonts w:cstheme="minorHAnsi"/>
        </w:rPr>
        <w:t xml:space="preserve"> it is intended to be total dictatorial</w:t>
      </w:r>
      <w:r w:rsidR="007F7C92">
        <w:rPr>
          <w:rFonts w:cstheme="minorHAnsi"/>
        </w:rPr>
        <w:t xml:space="preserve"> enslavement</w:t>
      </w:r>
      <w:r w:rsidRPr="00F212EE">
        <w:rPr>
          <w:rFonts w:cstheme="minorHAnsi"/>
        </w:rPr>
        <w:t>.</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Apart from tsunamis and earthquakes, the global </w:t>
      </w:r>
      <w:hyperlink w:anchor="GEEP" w:history="1">
        <w:r w:rsidRPr="00D24439">
          <w:rPr>
            <w:rStyle w:val="Hyperlink"/>
            <w:rFonts w:cstheme="minorHAnsi"/>
          </w:rPr>
          <w:t>GEEP</w:t>
        </w:r>
      </w:hyperlink>
      <w:r w:rsidRPr="00F212EE">
        <w:rPr>
          <w:rFonts w:cstheme="minorHAnsi"/>
        </w:rPr>
        <w:t xml:space="preserve"> (</w:t>
      </w:r>
      <w:r w:rsidRPr="00AD6C81">
        <w:rPr>
          <w:rStyle w:val="style5"/>
          <w:rFonts w:cstheme="minorHAnsi"/>
          <w:color w:val="000000"/>
          <w:u w:val="single"/>
        </w:rPr>
        <w:t>G</w:t>
      </w:r>
      <w:r w:rsidRPr="00F212EE">
        <w:rPr>
          <w:rFonts w:cstheme="minorHAnsi"/>
        </w:rPr>
        <w:t xml:space="preserve">lobal </w:t>
      </w:r>
      <w:r w:rsidRPr="00AD6C81">
        <w:rPr>
          <w:rStyle w:val="style5"/>
          <w:rFonts w:cstheme="minorHAnsi"/>
          <w:color w:val="000000"/>
          <w:u w:val="single"/>
        </w:rPr>
        <w:t>E</w:t>
      </w:r>
      <w:r w:rsidRPr="00F212EE">
        <w:rPr>
          <w:rFonts w:cstheme="minorHAnsi"/>
        </w:rPr>
        <w:t xml:space="preserve">nslavement </w:t>
      </w:r>
      <w:r w:rsidRPr="00AD6C81">
        <w:rPr>
          <w:rStyle w:val="style5"/>
          <w:rFonts w:cstheme="minorHAnsi"/>
          <w:color w:val="000000"/>
          <w:u w:val="single"/>
        </w:rPr>
        <w:t>E</w:t>
      </w:r>
      <w:r w:rsidRPr="00F212EE">
        <w:rPr>
          <w:rFonts w:cstheme="minorHAnsi"/>
        </w:rPr>
        <w:t xml:space="preserve">ngineered </w:t>
      </w:r>
      <w:r w:rsidRPr="00AD6C81">
        <w:rPr>
          <w:rStyle w:val="style5"/>
          <w:rFonts w:cstheme="minorHAnsi"/>
          <w:color w:val="000000"/>
          <w:u w:val="single"/>
        </w:rPr>
        <w:t>P</w:t>
      </w:r>
      <w:r w:rsidRPr="00F212EE">
        <w:rPr>
          <w:rFonts w:cstheme="minorHAnsi"/>
        </w:rPr>
        <w:t>ollution) of entirely avoidable pollution is causing an unnoticed massive extinction of all kinds of plants, insects, birds and animals. Some scientists have called this "</w:t>
      </w:r>
      <w:r w:rsidRPr="00F212EE">
        <w:rPr>
          <w:rStyle w:val="Strong"/>
          <w:rFonts w:cstheme="minorHAnsi"/>
          <w:color w:val="000000"/>
        </w:rPr>
        <w:t>the sixth major extinction</w:t>
      </w:r>
      <w:r w:rsidRPr="00F212EE">
        <w:rPr>
          <w:rFonts w:cstheme="minorHAnsi"/>
        </w:rPr>
        <w:t xml:space="preserve">" in the history of humanity. What they forgot to make sufficiently clear however is that, probably also for the first time in the history of humanity, this major extinction is not caused by natural physical causes, but, for the first time, by </w:t>
      </w:r>
      <w:r w:rsidR="006C2DE5">
        <w:rPr>
          <w:rFonts w:cstheme="minorHAnsi"/>
        </w:rPr>
        <w:t xml:space="preserve">mainly </w:t>
      </w:r>
      <w:r w:rsidRPr="00F212EE">
        <w:rPr>
          <w:rFonts w:cstheme="minorHAnsi"/>
        </w:rPr>
        <w:t xml:space="preserve">some evil and powerful </w:t>
      </w:r>
      <w:r w:rsidR="006C2DE5">
        <w:rPr>
          <w:rFonts w:cstheme="minorHAnsi"/>
        </w:rPr>
        <w:t>corporations</w:t>
      </w:r>
      <w:r w:rsidRPr="00F212EE">
        <w:rPr>
          <w:rFonts w:cstheme="minorHAnsi"/>
        </w:rPr>
        <w:t xml:space="preserve">, that is, by the </w:t>
      </w:r>
      <w:hyperlink r:id="rId27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r>
        <w:rPr>
          <w:rFonts w:cstheme="minorHAnsi"/>
        </w:rPr>
        <w:t>who</w:t>
      </w:r>
      <w:r w:rsidRPr="00F212EE">
        <w:rPr>
          <w:rFonts w:cstheme="minorHAnsi"/>
        </w:rPr>
        <w:t xml:space="preserve"> want</w:t>
      </w:r>
      <w:r>
        <w:rPr>
          <w:rFonts w:cstheme="minorHAnsi"/>
        </w:rPr>
        <w:t>s</w:t>
      </w:r>
      <w:r w:rsidRPr="00F212EE">
        <w:rPr>
          <w:rFonts w:cstheme="minorHAnsi"/>
        </w:rPr>
        <w:t xml:space="preserve"> to achieve world domination through the main tool of fear producing subservience.</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Why do we not hear more about a real </w:t>
      </w:r>
      <w:r w:rsidRPr="00F212EE">
        <w:rPr>
          <w:rStyle w:val="Strong"/>
          <w:rFonts w:cstheme="minorHAnsi"/>
          <w:color w:val="000000"/>
        </w:rPr>
        <w:t>Insect Apocalypse</w:t>
      </w:r>
      <w:r w:rsidRPr="00F212EE">
        <w:rPr>
          <w:rFonts w:cstheme="minorHAnsi"/>
        </w:rPr>
        <w:t xml:space="preserve"> taking place at the moment? Other living beings of the biosphere are also suffering a dangerous level of gradual extinction, but the scientists claim that insects in particular are going extinct at a rate that is </w:t>
      </w:r>
      <w:r w:rsidRPr="00F212EE">
        <w:rPr>
          <w:rStyle w:val="Emphasis"/>
          <w:rFonts w:cstheme="minorHAnsi"/>
          <w:color w:val="000000"/>
        </w:rPr>
        <w:t>"</w:t>
      </w:r>
      <w:r w:rsidRPr="00F212EE">
        <w:rPr>
          <w:rStyle w:val="style5"/>
          <w:rFonts w:cstheme="minorHAnsi"/>
          <w:i/>
          <w:iCs/>
          <w:color w:val="000000"/>
        </w:rPr>
        <w:t>eight times faster</w:t>
      </w:r>
      <w:r w:rsidRPr="00F212EE">
        <w:rPr>
          <w:rStyle w:val="Emphasis"/>
          <w:rFonts w:cstheme="minorHAnsi"/>
          <w:color w:val="000000"/>
        </w:rPr>
        <w:t>"</w:t>
      </w:r>
      <w:r w:rsidRPr="00F212EE">
        <w:rPr>
          <w:rFonts w:cstheme="minorHAnsi"/>
        </w:rPr>
        <w:t xml:space="preserve"> than that of mammals, birds and reptiles. Is this </w:t>
      </w:r>
      <w:r w:rsidRPr="00F212EE">
        <w:rPr>
          <w:rStyle w:val="Strong"/>
          <w:rFonts w:cstheme="minorHAnsi"/>
          <w:color w:val="000000"/>
        </w:rPr>
        <w:t>Insect Apocalypse</w:t>
      </w:r>
      <w:r w:rsidRPr="00F212EE">
        <w:rPr>
          <w:rFonts w:cstheme="minorHAnsi"/>
        </w:rPr>
        <w:t xml:space="preserve"> not jeopardizing our global food chain? In 2019 a group of scientists have published 73 reports concluding that the total number of insects on the globe is diminishing by 2,5 percent per year. If this current pace continues, there will probably be very few insects left at the end of this century, and these insects are absolutely critical to the worldwide food chain, that is, primarily for the required food </w:t>
      </w:r>
      <w:r w:rsidR="00883A88">
        <w:rPr>
          <w:rFonts w:cstheme="minorHAnsi"/>
        </w:rPr>
        <w:t>for</w:t>
      </w:r>
      <w:r w:rsidRPr="00F212EE">
        <w:rPr>
          <w:rFonts w:cstheme="minorHAnsi"/>
        </w:rPr>
        <w:t xml:space="preserve"> us, the human beings who are at the top of the food chain.</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The most precious of these insects are probably the bees producing our beautiful honey. Many biologists consider the </w:t>
      </w:r>
      <w:r>
        <w:rPr>
          <w:rFonts w:cstheme="minorHAnsi"/>
        </w:rPr>
        <w:t xml:space="preserve">honey </w:t>
      </w:r>
      <w:r w:rsidRPr="00F212EE">
        <w:rPr>
          <w:rFonts w:cstheme="minorHAnsi"/>
        </w:rPr>
        <w:t xml:space="preserve">bee as the most important living being on the planet. </w:t>
      </w:r>
      <w:r w:rsidRPr="00F212EE">
        <w:rPr>
          <w:rStyle w:val="auto-style8"/>
          <w:rFonts w:cstheme="minorHAnsi"/>
          <w:color w:val="000000"/>
        </w:rPr>
        <w:t xml:space="preserve">The </w:t>
      </w:r>
      <w:r w:rsidRPr="00F212EE">
        <w:rPr>
          <w:rStyle w:val="Strong"/>
          <w:rFonts w:cstheme="minorHAnsi"/>
          <w:color w:val="000000"/>
        </w:rPr>
        <w:t>Earth Watch Institute</w:t>
      </w:r>
      <w:r w:rsidRPr="00F212EE">
        <w:rPr>
          <w:rStyle w:val="auto-style8"/>
          <w:rFonts w:cstheme="minorHAnsi"/>
          <w:color w:val="000000"/>
        </w:rPr>
        <w:t xml:space="preserve"> itself concluded in </w:t>
      </w:r>
      <w:r w:rsidR="00545559">
        <w:rPr>
          <w:rStyle w:val="auto-style8"/>
          <w:rFonts w:cstheme="minorHAnsi"/>
          <w:color w:val="000000"/>
        </w:rPr>
        <w:t>a recent</w:t>
      </w:r>
      <w:r w:rsidRPr="00F212EE">
        <w:rPr>
          <w:rStyle w:val="auto-style8"/>
          <w:rFonts w:cstheme="minorHAnsi"/>
          <w:color w:val="000000"/>
        </w:rPr>
        <w:t xml:space="preserve"> debate of the </w:t>
      </w:r>
      <w:r w:rsidRPr="00F212EE">
        <w:rPr>
          <w:rStyle w:val="Strong"/>
          <w:rFonts w:cstheme="minorHAnsi"/>
          <w:color w:val="000000"/>
        </w:rPr>
        <w:t>Royal Geographical Society</w:t>
      </w:r>
      <w:r w:rsidRPr="00F212EE">
        <w:rPr>
          <w:rStyle w:val="auto-style8"/>
          <w:rFonts w:cstheme="minorHAnsi"/>
          <w:color w:val="000000"/>
        </w:rPr>
        <w:t xml:space="preserve"> of London, that bees are </w:t>
      </w:r>
      <w:r w:rsidRPr="00F212EE">
        <w:rPr>
          <w:rStyle w:val="style5"/>
          <w:rFonts w:cstheme="minorHAnsi"/>
          <w:color w:val="000000"/>
        </w:rPr>
        <w:t>the most important living being on the planet</w:t>
      </w:r>
      <w:r w:rsidRPr="00F212EE">
        <w:rPr>
          <w:rStyle w:val="auto-style8"/>
          <w:rFonts w:cstheme="minorHAnsi"/>
          <w:color w:val="000000"/>
        </w:rPr>
        <w:t xml:space="preserve">. Nevertheless, scientists have also made this sour announcement: </w:t>
      </w:r>
      <w:r w:rsidRPr="00A24C9C">
        <w:rPr>
          <w:rStyle w:val="auto-style8"/>
          <w:rFonts w:cstheme="minorHAnsi"/>
          <w:color w:val="000000"/>
          <w:u w:val="single"/>
        </w:rPr>
        <w:t xml:space="preserve">Bees have already entered into </w:t>
      </w:r>
      <w:r w:rsidR="00545559">
        <w:rPr>
          <w:rStyle w:val="auto-style8"/>
          <w:rFonts w:cstheme="minorHAnsi"/>
          <w:color w:val="000000"/>
          <w:u w:val="single"/>
        </w:rPr>
        <w:t xml:space="preserve">a period of </w:t>
      </w:r>
      <w:r w:rsidRPr="00A24C9C">
        <w:rPr>
          <w:rStyle w:val="auto-style8"/>
          <w:rFonts w:cstheme="minorHAnsi"/>
          <w:color w:val="000000"/>
          <w:u w:val="single"/>
        </w:rPr>
        <w:t>extinction risk</w:t>
      </w:r>
      <w:r w:rsidRPr="00F212EE">
        <w:rPr>
          <w:rStyle w:val="auto-style8"/>
          <w:rFonts w:cstheme="minorHAnsi"/>
          <w:color w:val="000000"/>
        </w:rPr>
        <w:t xml:space="preserve">. </w:t>
      </w:r>
      <w:r w:rsidRPr="00F212EE">
        <w:rPr>
          <w:rFonts w:cstheme="minorHAnsi"/>
        </w:rPr>
        <w:t xml:space="preserve">Bees around the world have disappeared up to 90% in many places already according to recent </w:t>
      </w:r>
      <w:r w:rsidRPr="00F212EE">
        <w:rPr>
          <w:rFonts w:cstheme="minorHAnsi"/>
        </w:rPr>
        <w:lastRenderedPageBreak/>
        <w:t>studies. The reasons are different</w:t>
      </w:r>
      <w:r>
        <w:rPr>
          <w:rFonts w:cstheme="minorHAnsi"/>
        </w:rPr>
        <w:t>,</w:t>
      </w:r>
      <w:r w:rsidRPr="00F212EE">
        <w:rPr>
          <w:rFonts w:cstheme="minorHAnsi"/>
        </w:rPr>
        <w:t xml:space="preserve"> depending on the region, but among the main reasons are massive deforestation</w:t>
      </w:r>
      <w:r w:rsidR="00D80373">
        <w:rPr>
          <w:rFonts w:cstheme="minorHAnsi"/>
        </w:rPr>
        <w:t xml:space="preserve"> by big corporations</w:t>
      </w:r>
      <w:r w:rsidRPr="00F212EE">
        <w:rPr>
          <w:rFonts w:cstheme="minorHAnsi"/>
        </w:rPr>
        <w:t xml:space="preserve">, </w:t>
      </w:r>
      <w:r w:rsidR="00D80373">
        <w:rPr>
          <w:rFonts w:cstheme="minorHAnsi"/>
        </w:rPr>
        <w:t xml:space="preserve">consequently </w:t>
      </w:r>
      <w:r w:rsidRPr="00F212EE">
        <w:rPr>
          <w:rFonts w:cstheme="minorHAnsi"/>
        </w:rPr>
        <w:t xml:space="preserve">lack of safe places for nests, lack of flowers, the use of uncontrolled pesticides, changes in </w:t>
      </w:r>
      <w:r w:rsidR="00C5207C">
        <w:rPr>
          <w:rFonts w:cstheme="minorHAnsi"/>
        </w:rPr>
        <w:t xml:space="preserve">polluted </w:t>
      </w:r>
      <w:r w:rsidRPr="00F212EE">
        <w:rPr>
          <w:rFonts w:cstheme="minorHAnsi"/>
        </w:rPr>
        <w:t>soil</w:t>
      </w:r>
      <w:r w:rsidR="00C5207C">
        <w:rPr>
          <w:rFonts w:cstheme="minorHAnsi"/>
        </w:rPr>
        <w:t>s</w:t>
      </w:r>
      <w:r w:rsidRPr="00F212EE">
        <w:rPr>
          <w:rFonts w:cstheme="minorHAnsi"/>
        </w:rPr>
        <w:t xml:space="preserve">, among others. Specialists conducted a study where it was determined that </w:t>
      </w:r>
      <w:r w:rsidRPr="007D3EA1">
        <w:rPr>
          <w:rStyle w:val="style5"/>
          <w:rFonts w:cstheme="minorHAnsi"/>
          <w:color w:val="000000"/>
          <w:u w:val="single"/>
        </w:rPr>
        <w:t>bees are the only living being that it is not a carrier of any type of pathogen</w:t>
      </w:r>
      <w:r w:rsidRPr="007D3EA1">
        <w:rPr>
          <w:rFonts w:cstheme="minorHAnsi"/>
          <w:u w:val="single"/>
        </w:rPr>
        <w:t>, regardless of whether it is a fungus, a virus or a bacterium</w:t>
      </w:r>
      <w:r w:rsidRPr="00F212EE">
        <w:rPr>
          <w:rFonts w:cstheme="minorHAnsi"/>
        </w:rPr>
        <w:t>. Also the pollination that the bees make allows the plants to reproduce, of which millions of animals feed</w:t>
      </w:r>
      <w:r>
        <w:rPr>
          <w:rFonts w:cstheme="minorHAnsi"/>
        </w:rPr>
        <w:t>, including human “animals”</w:t>
      </w:r>
      <w:r w:rsidRPr="00F212EE">
        <w:rPr>
          <w:rFonts w:cstheme="minorHAnsi"/>
        </w:rPr>
        <w:t>. Without bees, the fauna would</w:t>
      </w:r>
      <w:r w:rsidR="00C5207C">
        <w:rPr>
          <w:rFonts w:cstheme="minorHAnsi"/>
        </w:rPr>
        <w:t xml:space="preserve"> also</w:t>
      </w:r>
      <w:r w:rsidRPr="00F212EE">
        <w:rPr>
          <w:rFonts w:cstheme="minorHAnsi"/>
        </w:rPr>
        <w:t xml:space="preserve"> soon begin to disappear.</w:t>
      </w:r>
    </w:p>
    <w:p w:rsidR="00C244A3" w:rsidRPr="00F212EE" w:rsidRDefault="00C244A3" w:rsidP="00C244A3">
      <w:pPr>
        <w:rPr>
          <w:rFonts w:cstheme="minorHAnsi"/>
        </w:rPr>
      </w:pPr>
      <w:r w:rsidRPr="00F212EE">
        <w:rPr>
          <w:rFonts w:cstheme="minorHAnsi"/>
        </w:rPr>
        <w:t xml:space="preserve"> </w:t>
      </w:r>
    </w:p>
    <w:p w:rsidR="00C244A3" w:rsidRPr="00F212EE" w:rsidRDefault="009E6729" w:rsidP="00C244A3">
      <w:pPr>
        <w:rPr>
          <w:rFonts w:cstheme="minorHAnsi"/>
        </w:rPr>
      </w:pPr>
      <w:r>
        <w:rPr>
          <w:noProof/>
        </w:rPr>
        <w:drawing>
          <wp:anchor distT="0" distB="0" distL="114300" distR="114300" simplePos="0" relativeHeight="251922432" behindDoc="1" locked="0" layoutInCell="1" allowOverlap="1" wp14:anchorId="7CFED3F1" wp14:editId="5715B012">
            <wp:simplePos x="0" y="0"/>
            <wp:positionH relativeFrom="column">
              <wp:posOffset>158115</wp:posOffset>
            </wp:positionH>
            <wp:positionV relativeFrom="paragraph">
              <wp:posOffset>12700</wp:posOffset>
            </wp:positionV>
            <wp:extent cx="3406775" cy="4810125"/>
            <wp:effectExtent l="19050" t="19050" r="22225" b="28575"/>
            <wp:wrapTight wrapText="bothSides">
              <wp:wrapPolygon edited="0">
                <wp:start x="-121" y="-86"/>
                <wp:lineTo x="-121" y="21643"/>
                <wp:lineTo x="21620" y="21643"/>
                <wp:lineTo x="21620" y="-86"/>
                <wp:lineTo x="-121" y="-86"/>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tretch>
                      <a:fillRect/>
                    </a:stretch>
                  </pic:blipFill>
                  <pic:spPr>
                    <a:xfrm>
                      <a:off x="0" y="0"/>
                      <a:ext cx="3406775" cy="4810125"/>
                    </a:xfrm>
                    <a:prstGeom prst="rect">
                      <a:avLst/>
                    </a:prstGeom>
                    <a:ln w="25400">
                      <a:solidFill>
                        <a:srgbClr val="FF0000"/>
                      </a:solidFill>
                    </a:ln>
                  </pic:spPr>
                </pic:pic>
              </a:graphicData>
            </a:graphic>
            <wp14:sizeRelH relativeFrom="page">
              <wp14:pctWidth>0</wp14:pctWidth>
            </wp14:sizeRelH>
            <wp14:sizeRelV relativeFrom="page">
              <wp14:pctHeight>0</wp14:pctHeight>
            </wp14:sizeRelV>
          </wp:anchor>
        </w:drawing>
      </w:r>
      <w:r w:rsidR="00C244A3" w:rsidRPr="00F212EE">
        <w:rPr>
          <w:rFonts w:cstheme="minorHAnsi"/>
        </w:rPr>
        <w:t xml:space="preserve">This is extremely serious. And again, it </w:t>
      </w:r>
      <w:r w:rsidR="000259B2">
        <w:rPr>
          <w:rFonts w:cstheme="minorHAnsi"/>
        </w:rPr>
        <w:t xml:space="preserve">is </w:t>
      </w:r>
      <w:r w:rsidR="00C244A3" w:rsidRPr="00F212EE">
        <w:rPr>
          <w:rFonts w:cstheme="minorHAnsi"/>
        </w:rPr>
        <w:t xml:space="preserve">not caused mainly by the rest of us, but </w:t>
      </w:r>
      <w:r w:rsidR="00D80373">
        <w:rPr>
          <w:rFonts w:cstheme="minorHAnsi"/>
        </w:rPr>
        <w:t xml:space="preserve">mainly </w:t>
      </w:r>
      <w:r w:rsidR="00C244A3" w:rsidRPr="00F212EE">
        <w:rPr>
          <w:rFonts w:cstheme="minorHAnsi"/>
        </w:rPr>
        <w:t xml:space="preserve">by some </w:t>
      </w:r>
      <w:r w:rsidR="00D80373">
        <w:rPr>
          <w:rFonts w:cstheme="minorHAnsi"/>
        </w:rPr>
        <w:t>big corporations</w:t>
      </w:r>
      <w:r w:rsidR="00C244A3" w:rsidRPr="00F212EE">
        <w:rPr>
          <w:rFonts w:cstheme="minorHAnsi"/>
        </w:rPr>
        <w:t xml:space="preserve"> of the </w:t>
      </w:r>
      <w:hyperlink r:id="rId27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C244A3" w:rsidRPr="00F212EE">
        <w:rPr>
          <w:rFonts w:cstheme="minorHAnsi"/>
        </w:rPr>
        <w:t xml:space="preserve"> </w:t>
      </w:r>
      <w:r w:rsidR="00C244A3">
        <w:rPr>
          <w:rFonts w:cstheme="minorHAnsi"/>
        </w:rPr>
        <w:t>Cabal</w:t>
      </w:r>
      <w:r w:rsidR="00C244A3" w:rsidRPr="00F212EE">
        <w:rPr>
          <w:rFonts w:cstheme="minorHAnsi"/>
        </w:rPr>
        <w:t xml:space="preserve"> who are the authors of the </w:t>
      </w:r>
      <w:hyperlink w:anchor="GEEP" w:history="1">
        <w:r w:rsidR="00C244A3" w:rsidRPr="006135D8">
          <w:rPr>
            <w:rStyle w:val="Hyperlink"/>
            <w:rFonts w:cstheme="minorHAnsi"/>
          </w:rPr>
          <w:t>GEEP</w:t>
        </w:r>
      </w:hyperlink>
      <w:r w:rsidR="00C244A3" w:rsidRPr="00F212EE">
        <w:rPr>
          <w:rFonts w:cstheme="minorHAnsi"/>
        </w:rPr>
        <w:t xml:space="preserve"> (</w:t>
      </w:r>
      <w:r w:rsidR="00C244A3" w:rsidRPr="006135D8">
        <w:rPr>
          <w:rStyle w:val="style5"/>
          <w:rFonts w:cstheme="minorHAnsi"/>
          <w:color w:val="000000"/>
          <w:u w:val="single"/>
        </w:rPr>
        <w:t>G</w:t>
      </w:r>
      <w:r w:rsidR="00C244A3" w:rsidRPr="00F212EE">
        <w:rPr>
          <w:rFonts w:cstheme="minorHAnsi"/>
        </w:rPr>
        <w:t xml:space="preserve">lobal </w:t>
      </w:r>
      <w:r w:rsidR="00C244A3" w:rsidRPr="006135D8">
        <w:rPr>
          <w:rStyle w:val="style5"/>
          <w:rFonts w:cstheme="minorHAnsi"/>
          <w:color w:val="000000"/>
          <w:u w:val="single"/>
        </w:rPr>
        <w:t>E</w:t>
      </w:r>
      <w:r w:rsidR="00C244A3" w:rsidRPr="00F212EE">
        <w:rPr>
          <w:rFonts w:cstheme="minorHAnsi"/>
        </w:rPr>
        <w:t xml:space="preserve">nslavement </w:t>
      </w:r>
      <w:r w:rsidR="00C244A3" w:rsidRPr="006135D8">
        <w:rPr>
          <w:rStyle w:val="style5"/>
          <w:rFonts w:cstheme="minorHAnsi"/>
          <w:color w:val="000000"/>
          <w:u w:val="single"/>
        </w:rPr>
        <w:t>E</w:t>
      </w:r>
      <w:r w:rsidR="00C244A3" w:rsidRPr="00F212EE">
        <w:rPr>
          <w:rFonts w:cstheme="minorHAnsi"/>
        </w:rPr>
        <w:t xml:space="preserve">ngineered </w:t>
      </w:r>
      <w:r w:rsidR="00C244A3" w:rsidRPr="00937F2F">
        <w:rPr>
          <w:rStyle w:val="style5"/>
          <w:rFonts w:cstheme="minorHAnsi"/>
          <w:color w:val="000000"/>
          <w:u w:val="single"/>
        </w:rPr>
        <w:t>P</w:t>
      </w:r>
      <w:r w:rsidR="00C244A3" w:rsidRPr="00F212EE">
        <w:rPr>
          <w:rFonts w:cstheme="minorHAnsi"/>
        </w:rPr>
        <w:t>ollution) catastrophe</w:t>
      </w:r>
      <w:r w:rsidR="000259B2">
        <w:rPr>
          <w:rFonts w:cstheme="minorHAnsi"/>
        </w:rPr>
        <w:t xml:space="preserve"> o</w:t>
      </w:r>
      <w:r w:rsidR="00D80373">
        <w:rPr>
          <w:rFonts w:cstheme="minorHAnsi"/>
        </w:rPr>
        <w:t>f</w:t>
      </w:r>
      <w:r w:rsidR="000259B2">
        <w:rPr>
          <w:rFonts w:cstheme="minorHAnsi"/>
        </w:rPr>
        <w:t xml:space="preserve"> </w:t>
      </w:r>
      <w:r w:rsidR="00D80373">
        <w:rPr>
          <w:rFonts w:cstheme="minorHAnsi"/>
        </w:rPr>
        <w:t>the</w:t>
      </w:r>
      <w:r w:rsidR="000259B2" w:rsidRPr="00F212EE">
        <w:rPr>
          <w:rFonts w:cstheme="minorHAnsi"/>
        </w:rPr>
        <w:t xml:space="preserve"> </w:t>
      </w:r>
      <w:r w:rsidR="000259B2" w:rsidRPr="00F212EE">
        <w:rPr>
          <w:rStyle w:val="Strong"/>
          <w:rFonts w:cstheme="minorHAnsi"/>
          <w:color w:val="000000"/>
        </w:rPr>
        <w:t xml:space="preserve">Climate </w:t>
      </w:r>
      <w:r w:rsidR="000259B2" w:rsidRPr="000259B2">
        <w:rPr>
          <w:rStyle w:val="Emphasis"/>
          <w:rFonts w:cstheme="minorHAnsi"/>
          <w:b/>
          <w:bCs/>
          <w:color w:val="000000"/>
          <w:u w:val="single"/>
        </w:rPr>
        <w:t>Being</w:t>
      </w:r>
      <w:r w:rsidR="000259B2" w:rsidRPr="00F212EE">
        <w:rPr>
          <w:rStyle w:val="Strong"/>
          <w:rFonts w:cstheme="minorHAnsi"/>
          <w:color w:val="000000"/>
        </w:rPr>
        <w:t xml:space="preserve"> Changed</w:t>
      </w:r>
      <w:r w:rsidR="00C244A3" w:rsidRPr="00F212EE">
        <w:rPr>
          <w:rFonts w:cstheme="minorHAnsi"/>
        </w:rPr>
        <w:t>.</w:t>
      </w:r>
    </w:p>
    <w:p w:rsidR="00C244A3" w:rsidRPr="00F212EE" w:rsidRDefault="00C244A3" w:rsidP="00C244A3">
      <w:pPr>
        <w:rPr>
          <w:rFonts w:cstheme="minorHAnsi"/>
        </w:rPr>
      </w:pPr>
      <w:r w:rsidRPr="00F212EE">
        <w:rPr>
          <w:rFonts w:cstheme="minorHAnsi"/>
        </w:rPr>
        <w:t xml:space="preserve"> </w:t>
      </w:r>
    </w:p>
    <w:p w:rsidR="000259B2" w:rsidRDefault="00C244A3" w:rsidP="00C244A3">
      <w:pPr>
        <w:rPr>
          <w:rFonts w:cstheme="minorHAnsi"/>
        </w:rPr>
      </w:pPr>
      <w:r w:rsidRPr="00F212EE">
        <w:rPr>
          <w:rFonts w:cstheme="minorHAnsi"/>
        </w:rPr>
        <w:t>The above is a global crime against nature. Our international organizations have instituted a "</w:t>
      </w:r>
      <w:r w:rsidRPr="00F212EE">
        <w:rPr>
          <w:rStyle w:val="Strong"/>
          <w:rFonts w:cstheme="minorHAnsi"/>
          <w:color w:val="000000"/>
        </w:rPr>
        <w:t>Crime Against Humanity</w:t>
      </w:r>
      <w:r w:rsidRPr="00F212EE">
        <w:rPr>
          <w:rFonts w:cstheme="minorHAnsi"/>
        </w:rPr>
        <w:t>", but should they not also institute a "</w:t>
      </w:r>
      <w:r w:rsidRPr="00F212EE">
        <w:rPr>
          <w:rStyle w:val="Strong"/>
          <w:rFonts w:cstheme="minorHAnsi"/>
          <w:color w:val="000000"/>
        </w:rPr>
        <w:t>Crime Against Nature</w:t>
      </w:r>
      <w:r w:rsidRPr="00F212EE">
        <w:rPr>
          <w:rFonts w:cstheme="minorHAnsi"/>
        </w:rPr>
        <w:t xml:space="preserve">"? In fact, in this case, </w:t>
      </w:r>
      <w:r w:rsidR="000259B2">
        <w:rPr>
          <w:rFonts w:cstheme="minorHAnsi"/>
        </w:rPr>
        <w:t>are they</w:t>
      </w:r>
      <w:r w:rsidRPr="00F212EE">
        <w:rPr>
          <w:rFonts w:cstheme="minorHAnsi"/>
        </w:rPr>
        <w:t xml:space="preserve"> not both </w:t>
      </w:r>
      <w:r w:rsidR="00315F5D">
        <w:rPr>
          <w:rFonts w:cstheme="minorHAnsi"/>
        </w:rPr>
        <w:t xml:space="preserve">type of </w:t>
      </w:r>
      <w:r w:rsidRPr="00F212EE">
        <w:rPr>
          <w:rFonts w:cstheme="minorHAnsi"/>
        </w:rPr>
        <w:t xml:space="preserve">crimes </w:t>
      </w:r>
      <w:r w:rsidR="000259B2">
        <w:rPr>
          <w:rFonts w:cstheme="minorHAnsi"/>
        </w:rPr>
        <w:t xml:space="preserve">happening at </w:t>
      </w:r>
      <w:r w:rsidRPr="00F212EE">
        <w:rPr>
          <w:rFonts w:cstheme="minorHAnsi"/>
        </w:rPr>
        <w:t xml:space="preserve">the same time? Why then do we hear only, and so much, on a daily basis, about </w:t>
      </w:r>
      <w:r w:rsidRPr="00F212EE">
        <w:rPr>
          <w:rStyle w:val="Strong"/>
          <w:rFonts w:cstheme="minorHAnsi"/>
          <w:color w:val="000000"/>
        </w:rPr>
        <w:t>Climate Change</w:t>
      </w:r>
      <w:r w:rsidR="000259B2">
        <w:rPr>
          <w:rFonts w:cstheme="minorHAnsi"/>
        </w:rPr>
        <w:t xml:space="preserve">, </w:t>
      </w:r>
      <w:r w:rsidRPr="00F212EE">
        <w:rPr>
          <w:rFonts w:cstheme="minorHAnsi"/>
        </w:rPr>
        <w:t xml:space="preserve">or still sometimes </w:t>
      </w:r>
      <w:r w:rsidR="000259B2">
        <w:rPr>
          <w:rFonts w:cstheme="minorHAnsi"/>
        </w:rPr>
        <w:t xml:space="preserve">even </w:t>
      </w:r>
      <w:r w:rsidRPr="00F212EE">
        <w:rPr>
          <w:rFonts w:cstheme="minorHAnsi"/>
        </w:rPr>
        <w:t xml:space="preserve">about </w:t>
      </w:r>
      <w:r w:rsidRPr="00F212EE">
        <w:rPr>
          <w:rStyle w:val="Strong"/>
          <w:rFonts w:cstheme="minorHAnsi"/>
          <w:color w:val="000000"/>
        </w:rPr>
        <w:t>Global Warming</w:t>
      </w:r>
      <w:r w:rsidRPr="00F212EE">
        <w:rPr>
          <w:rFonts w:cstheme="minorHAnsi"/>
        </w:rPr>
        <w:t xml:space="preserve">, and not about things like </w:t>
      </w:r>
      <w:r w:rsidRPr="00F212EE">
        <w:rPr>
          <w:rStyle w:val="Strong"/>
          <w:rFonts w:cstheme="minorHAnsi"/>
          <w:color w:val="000000"/>
        </w:rPr>
        <w:t>Insect Apocalypse</w:t>
      </w:r>
      <w:r w:rsidRPr="00F212EE">
        <w:rPr>
          <w:rFonts w:cstheme="minorHAnsi"/>
        </w:rPr>
        <w:t xml:space="preserve"> taking place? The answer is easy. We are socially engineered to only fear the immediate effects of fake </w:t>
      </w:r>
      <w:r w:rsidRPr="00F212EE">
        <w:rPr>
          <w:rStyle w:val="Strong"/>
          <w:rFonts w:cstheme="minorHAnsi"/>
          <w:color w:val="000000"/>
        </w:rPr>
        <w:t>Climate Change</w:t>
      </w:r>
      <w:r w:rsidRPr="00F212EE">
        <w:rPr>
          <w:rFonts w:cstheme="minorHAnsi"/>
        </w:rPr>
        <w:t xml:space="preserve"> that seems to be coming from only natural causes</w:t>
      </w:r>
      <w:r w:rsidR="00315F5D">
        <w:rPr>
          <w:rFonts w:cstheme="minorHAnsi"/>
        </w:rPr>
        <w:t xml:space="preserve"> or the bad activity of the rest of us</w:t>
      </w:r>
      <w:r w:rsidRPr="00F212EE">
        <w:rPr>
          <w:rFonts w:cstheme="minorHAnsi"/>
        </w:rPr>
        <w:t xml:space="preserve"> while it is a </w:t>
      </w:r>
      <w:r w:rsidRPr="00F212EE">
        <w:rPr>
          <w:rStyle w:val="Strong"/>
          <w:rFonts w:cstheme="minorHAnsi"/>
          <w:color w:val="000000"/>
        </w:rPr>
        <w:t xml:space="preserve">Climate </w:t>
      </w:r>
      <w:r w:rsidRPr="000259B2">
        <w:rPr>
          <w:rStyle w:val="Emphasis"/>
          <w:rFonts w:cstheme="minorHAnsi"/>
          <w:b/>
          <w:bCs/>
          <w:color w:val="000000"/>
          <w:u w:val="single"/>
        </w:rPr>
        <w:t>Being</w:t>
      </w:r>
      <w:r w:rsidRPr="00F212EE">
        <w:rPr>
          <w:rStyle w:val="Strong"/>
          <w:rFonts w:cstheme="minorHAnsi"/>
          <w:color w:val="000000"/>
        </w:rPr>
        <w:t xml:space="preserve"> Changed</w:t>
      </w:r>
      <w:r>
        <w:rPr>
          <w:rFonts w:cstheme="minorHAnsi"/>
        </w:rPr>
        <w:t xml:space="preserve">, as </w:t>
      </w:r>
      <w:hyperlink w:anchor="GEEP" w:history="1">
        <w:r w:rsidRPr="006135D8">
          <w:rPr>
            <w:rStyle w:val="Hyperlink"/>
            <w:rFonts w:cstheme="minorHAnsi"/>
          </w:rPr>
          <w:t>GEEP</w:t>
        </w:r>
      </w:hyperlink>
      <w:r w:rsidRPr="00F212EE">
        <w:rPr>
          <w:rFonts w:cstheme="minorHAnsi"/>
        </w:rPr>
        <w:t xml:space="preserve"> </w:t>
      </w:r>
      <w:r w:rsidR="000259B2">
        <w:rPr>
          <w:rFonts w:cstheme="minorHAnsi"/>
        </w:rPr>
        <w:t xml:space="preserve">by </w:t>
      </w:r>
      <w:r w:rsidR="000259B2" w:rsidRPr="00F212EE">
        <w:rPr>
          <w:rFonts w:cstheme="minorHAnsi"/>
        </w:rPr>
        <w:t xml:space="preserve">the </w:t>
      </w:r>
      <w:hyperlink r:id="rId27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0259B2" w:rsidRPr="00F212EE">
        <w:rPr>
          <w:rFonts w:cstheme="minorHAnsi"/>
        </w:rPr>
        <w:t xml:space="preserve"> </w:t>
      </w:r>
      <w:r w:rsidR="000259B2">
        <w:rPr>
          <w:rFonts w:cstheme="minorHAnsi"/>
        </w:rPr>
        <w:t xml:space="preserve">Cabal. </w:t>
      </w:r>
    </w:p>
    <w:p w:rsidR="000259B2" w:rsidRDefault="000259B2" w:rsidP="00C244A3">
      <w:pPr>
        <w:rPr>
          <w:rFonts w:cstheme="minorHAnsi"/>
        </w:rPr>
      </w:pPr>
    </w:p>
    <w:p w:rsidR="00C244A3" w:rsidRPr="00F212EE" w:rsidRDefault="00C244A3" w:rsidP="00C244A3">
      <w:pPr>
        <w:rPr>
          <w:rFonts w:cstheme="minorHAnsi"/>
        </w:rPr>
      </w:pPr>
      <w:r w:rsidRPr="00F212EE">
        <w:rPr>
          <w:rFonts w:cstheme="minorHAnsi"/>
        </w:rPr>
        <w:t xml:space="preserve">From this point of view, we serve, </w:t>
      </w:r>
      <w:r w:rsidR="000259B2">
        <w:rPr>
          <w:rFonts w:cstheme="minorHAnsi"/>
        </w:rPr>
        <w:t xml:space="preserve">as useful idiots, </w:t>
      </w:r>
      <w:r w:rsidRPr="00F212EE">
        <w:rPr>
          <w:rFonts w:cstheme="minorHAnsi"/>
        </w:rPr>
        <w:t xml:space="preserve">through our related fear, the purpose of the global plan of world dominance of the </w:t>
      </w:r>
      <w:hyperlink r:id="rId27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If instead we started to pay attention to things like the </w:t>
      </w:r>
      <w:r w:rsidRPr="00F212EE">
        <w:rPr>
          <w:rStyle w:val="Strong"/>
          <w:rFonts w:cstheme="minorHAnsi"/>
          <w:color w:val="000000"/>
        </w:rPr>
        <w:t>Insect Apocalypse</w:t>
      </w:r>
      <w:r w:rsidRPr="00F212EE">
        <w:rPr>
          <w:rFonts w:cstheme="minorHAnsi"/>
        </w:rPr>
        <w:t xml:space="preserve">, not to mention the real </w:t>
      </w:r>
      <w:r w:rsidRPr="00F212EE">
        <w:rPr>
          <w:rStyle w:val="style5"/>
          <w:rFonts w:cstheme="minorHAnsi"/>
          <w:b/>
          <w:bCs/>
          <w:i/>
          <w:iCs/>
          <w:color w:val="000000"/>
        </w:rPr>
        <w:t>Plan</w:t>
      </w:r>
      <w:r w:rsidRPr="00F212EE">
        <w:rPr>
          <w:rStyle w:val="Emphasis"/>
          <w:rFonts w:cstheme="minorHAnsi"/>
          <w:b/>
          <w:bCs/>
          <w:color w:val="000000"/>
        </w:rPr>
        <w:t>demic</w:t>
      </w:r>
      <w:r w:rsidRPr="00F212EE">
        <w:rPr>
          <w:rFonts w:cstheme="minorHAnsi"/>
        </w:rPr>
        <w:t xml:space="preserve"> that is definitely not caused by nature itself</w:t>
      </w:r>
      <w:r w:rsidR="00D17D97">
        <w:rPr>
          <w:rFonts w:cstheme="minorHAnsi"/>
        </w:rPr>
        <w:t xml:space="preserve"> or the rest of us</w:t>
      </w:r>
      <w:r w:rsidRPr="00F212EE">
        <w:rPr>
          <w:rFonts w:cstheme="minorHAnsi"/>
        </w:rPr>
        <w:t>, but</w:t>
      </w:r>
      <w:r w:rsidR="00D17D97">
        <w:rPr>
          <w:rFonts w:cstheme="minorHAnsi"/>
        </w:rPr>
        <w:t xml:space="preserve"> mainly</w:t>
      </w:r>
      <w:r w:rsidRPr="00F212EE">
        <w:rPr>
          <w:rFonts w:cstheme="minorHAnsi"/>
        </w:rPr>
        <w:t xml:space="preserve"> by the </w:t>
      </w:r>
      <w:r w:rsidR="00D17D97">
        <w:rPr>
          <w:rFonts w:cstheme="minorHAnsi"/>
        </w:rPr>
        <w:t>powerful corporations</w:t>
      </w:r>
      <w:r w:rsidRPr="00F212EE">
        <w:rPr>
          <w:rFonts w:cstheme="minorHAnsi"/>
        </w:rPr>
        <w:t xml:space="preserve"> of the </w:t>
      </w:r>
      <w:hyperlink w:anchor="GEEP" w:history="1">
        <w:r w:rsidRPr="006135D8">
          <w:rPr>
            <w:rStyle w:val="Hyperlink"/>
            <w:rFonts w:cstheme="minorHAnsi"/>
          </w:rPr>
          <w:t>GEEP</w:t>
        </w:r>
      </w:hyperlink>
      <w:r w:rsidRPr="00F212EE">
        <w:rPr>
          <w:rFonts w:cstheme="minorHAnsi"/>
        </w:rPr>
        <w:t xml:space="preserve">, then we would quickly realize that it is caused </w:t>
      </w:r>
      <w:r w:rsidR="00D17D97">
        <w:rPr>
          <w:rFonts w:cstheme="minorHAnsi"/>
        </w:rPr>
        <w:t xml:space="preserve">mainly </w:t>
      </w:r>
      <w:r w:rsidRPr="00F212EE">
        <w:rPr>
          <w:rFonts w:cstheme="minorHAnsi"/>
        </w:rPr>
        <w:t xml:space="preserve">by the evil actions of </w:t>
      </w:r>
      <w:r w:rsidR="00D17D97">
        <w:rPr>
          <w:rFonts w:cstheme="minorHAnsi"/>
        </w:rPr>
        <w:t>the</w:t>
      </w:r>
      <w:r w:rsidRPr="00F212EE">
        <w:rPr>
          <w:rFonts w:cstheme="minorHAnsi"/>
        </w:rPr>
        <w:t xml:space="preserve"> </w:t>
      </w:r>
      <w:hyperlink r:id="rId27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sidR="000259B2">
        <w:rPr>
          <w:rFonts w:cstheme="minorHAnsi"/>
        </w:rPr>
        <w:t xml:space="preserve">Cabal </w:t>
      </w:r>
      <w:r w:rsidRPr="00F212EE">
        <w:rPr>
          <w:rFonts w:cstheme="minorHAnsi"/>
        </w:rPr>
        <w:t>elite</w:t>
      </w:r>
      <w:r w:rsidR="000259B2">
        <w:rPr>
          <w:rFonts w:cstheme="minorHAnsi"/>
        </w:rPr>
        <w:t>s</w:t>
      </w:r>
      <w:r w:rsidRPr="00F212EE">
        <w:rPr>
          <w:rFonts w:cstheme="minorHAnsi"/>
        </w:rPr>
        <w:t xml:space="preserve"> with an evil globalist plan. We would not only soon discover the cause, which is</w:t>
      </w:r>
      <w:r w:rsidR="00D17D97">
        <w:rPr>
          <w:rFonts w:cstheme="minorHAnsi"/>
        </w:rPr>
        <w:t xml:space="preserve"> mainly</w:t>
      </w:r>
      <w:r w:rsidRPr="00F212EE">
        <w:rPr>
          <w:rFonts w:cstheme="minorHAnsi"/>
        </w:rPr>
        <w:t xml:space="preserve"> the </w:t>
      </w:r>
      <w:hyperlink w:anchor="GEEP" w:history="1">
        <w:r w:rsidRPr="006135D8">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xml:space="preserve">, but also in particular who is responsible for this </w:t>
      </w:r>
      <w:hyperlink w:anchor="GEEP" w:history="1">
        <w:r w:rsidRPr="006135D8">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and for what evil purpose</w:t>
      </w:r>
      <w:r>
        <w:rPr>
          <w:rFonts w:cstheme="minorHAnsi"/>
        </w:rPr>
        <w:t xml:space="preserve">, which is </w:t>
      </w:r>
      <w:r w:rsidR="00D17D97">
        <w:rPr>
          <w:rFonts w:cstheme="minorHAnsi"/>
        </w:rPr>
        <w:t xml:space="preserve">easier </w:t>
      </w:r>
      <w:r w:rsidRPr="00F212EE">
        <w:rPr>
          <w:rFonts w:cstheme="minorHAnsi"/>
        </w:rPr>
        <w:t>world dominance</w:t>
      </w:r>
      <w:r>
        <w:rPr>
          <w:rFonts w:cstheme="minorHAnsi"/>
        </w:rPr>
        <w:t xml:space="preserve"> </w:t>
      </w:r>
      <w:r w:rsidR="00D17D97">
        <w:rPr>
          <w:rFonts w:cstheme="minorHAnsi"/>
        </w:rPr>
        <w:t>through</w:t>
      </w:r>
      <w:r>
        <w:rPr>
          <w:rFonts w:cstheme="minorHAnsi"/>
        </w:rPr>
        <w:t xml:space="preserve"> the enslavement of </w:t>
      </w:r>
      <w:r w:rsidR="00D17D97">
        <w:rPr>
          <w:rFonts w:cstheme="minorHAnsi"/>
        </w:rPr>
        <w:t xml:space="preserve">less of </w:t>
      </w:r>
      <w:r>
        <w:rPr>
          <w:rFonts w:cstheme="minorHAnsi"/>
        </w:rPr>
        <w:t>the rest of us</w:t>
      </w:r>
      <w:r w:rsidRPr="00F212EE">
        <w:rPr>
          <w:rFonts w:cstheme="minorHAnsi"/>
        </w:rPr>
        <w:t>. Th</w:t>
      </w:r>
      <w:r>
        <w:rPr>
          <w:rFonts w:cstheme="minorHAnsi"/>
        </w:rPr>
        <w:t>is</w:t>
      </w:r>
      <w:r w:rsidRPr="00F212EE">
        <w:rPr>
          <w:rFonts w:cstheme="minorHAnsi"/>
        </w:rPr>
        <w:t xml:space="preserve"> is the last thing the </w:t>
      </w:r>
      <w:hyperlink r:id="rId28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want</w:t>
      </w:r>
      <w:r>
        <w:rPr>
          <w:rFonts w:cstheme="minorHAnsi"/>
        </w:rPr>
        <w:t>s</w:t>
      </w:r>
      <w:r w:rsidRPr="00F212EE">
        <w:rPr>
          <w:rFonts w:cstheme="minorHAnsi"/>
        </w:rPr>
        <w:t xml:space="preserve"> us to do. </w:t>
      </w:r>
      <w:r w:rsidR="000259B2">
        <w:rPr>
          <w:rFonts w:cstheme="minorHAnsi"/>
        </w:rPr>
        <w:t>For them, t</w:t>
      </w:r>
      <w:r w:rsidRPr="00F212EE">
        <w:rPr>
          <w:rFonts w:cstheme="minorHAnsi"/>
        </w:rPr>
        <w:t>he rest of us ha</w:t>
      </w:r>
      <w:r>
        <w:rPr>
          <w:rFonts w:cstheme="minorHAnsi"/>
        </w:rPr>
        <w:t>ve</w:t>
      </w:r>
      <w:r w:rsidRPr="00F212EE">
        <w:rPr>
          <w:rFonts w:cstheme="minorHAnsi"/>
        </w:rPr>
        <w:t xml:space="preserve"> to stay in the dark, not knowing what the global evil </w:t>
      </w:r>
      <w:hyperlink r:id="rId281"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rPr>
        <w:t xml:space="preserve"> is.</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Style w:val="auto-style54"/>
          <w:rFonts w:cstheme="minorHAnsi"/>
          <w:color w:val="000000"/>
        </w:rPr>
        <w:lastRenderedPageBreak/>
        <w:t xml:space="preserve">The situation with the extinction of plants and </w:t>
      </w:r>
      <w:r w:rsidR="00B16478">
        <w:rPr>
          <w:rStyle w:val="auto-style54"/>
          <w:rFonts w:cstheme="minorHAnsi"/>
          <w:color w:val="000000"/>
        </w:rPr>
        <w:t xml:space="preserve">non-human </w:t>
      </w:r>
      <w:r w:rsidRPr="00F212EE">
        <w:rPr>
          <w:rStyle w:val="auto-style54"/>
          <w:rFonts w:cstheme="minorHAnsi"/>
          <w:color w:val="000000"/>
        </w:rPr>
        <w:t xml:space="preserve">animals in general, as opposed to just insects, is not much better and, again, it is because of a type of perfectly </w:t>
      </w:r>
      <w:hyperlink w:anchor="GEEP" w:history="1">
        <w:r w:rsidRPr="006135D8">
          <w:rPr>
            <w:rStyle w:val="Hyperlink"/>
            <w:rFonts w:cstheme="minorHAnsi"/>
          </w:rPr>
          <w:t>GEEP</w:t>
        </w:r>
      </w:hyperlink>
      <w:r w:rsidRPr="00F212EE">
        <w:rPr>
          <w:rStyle w:val="auto-style54"/>
          <w:rFonts w:cstheme="minorHAnsi"/>
          <w:color w:val="000000"/>
        </w:rPr>
        <w:t xml:space="preserve"> </w:t>
      </w:r>
      <w:r w:rsidRPr="00F212EE">
        <w:rPr>
          <w:rStyle w:val="Strong"/>
          <w:rFonts w:cstheme="minorHAnsi"/>
          <w:color w:val="000000"/>
        </w:rPr>
        <w:t>Avoidable Pollution</w:t>
      </w:r>
      <w:r w:rsidRPr="00F212EE">
        <w:rPr>
          <w:rStyle w:val="auto-style54"/>
          <w:rFonts w:cstheme="minorHAnsi"/>
          <w:color w:val="000000"/>
        </w:rPr>
        <w:t xml:space="preserve">. </w:t>
      </w:r>
      <w:r w:rsidRPr="00F212EE">
        <w:rPr>
          <w:rStyle w:val="auto-style78"/>
          <w:rFonts w:cstheme="minorHAnsi"/>
          <w:color w:val="000000"/>
          <w:shd w:val="clear" w:color="auto" w:fill="FFFFFF"/>
        </w:rPr>
        <w:t>After analyzing the populations of more than 330,000 seed-bearing plants around the world, s</w:t>
      </w:r>
      <w:r w:rsidRPr="00F212EE">
        <w:rPr>
          <w:rStyle w:val="auto-style58"/>
          <w:rFonts w:cstheme="minorHAnsi"/>
          <w:color w:val="000000"/>
          <w:shd w:val="clear" w:color="auto" w:fill="FFFFFF"/>
        </w:rPr>
        <w:t xml:space="preserve">cientist researchers have established </w:t>
      </w:r>
      <w:r w:rsidRPr="00F212EE">
        <w:rPr>
          <w:rStyle w:val="auto-style78"/>
          <w:rFonts w:cstheme="minorHAnsi"/>
          <w:color w:val="000000"/>
          <w:shd w:val="clear" w:color="auto" w:fill="FFFFFF"/>
        </w:rPr>
        <w:t xml:space="preserve">that </w:t>
      </w:r>
      <w:r w:rsidRPr="000259B2">
        <w:rPr>
          <w:rStyle w:val="auto-style78"/>
          <w:rFonts w:cstheme="minorHAnsi"/>
          <w:color w:val="000000"/>
          <w:u w:val="single"/>
          <w:shd w:val="clear" w:color="auto" w:fill="FFFFFF"/>
        </w:rPr>
        <w:t xml:space="preserve">an average of three plant species have </w:t>
      </w:r>
      <w:r w:rsidRPr="000259B2">
        <w:rPr>
          <w:rStyle w:val="auto-style54"/>
          <w:rFonts w:cstheme="minorHAnsi"/>
          <w:color w:val="000000"/>
          <w:u w:val="single"/>
        </w:rPr>
        <w:t>gone extinct</w:t>
      </w:r>
      <w:r w:rsidRPr="000259B2">
        <w:rPr>
          <w:rStyle w:val="auto-style54"/>
          <w:rFonts w:cstheme="minorHAnsi"/>
          <w:color w:val="000000"/>
          <w:u w:val="single"/>
          <w:shd w:val="clear" w:color="auto" w:fill="FFFFFF"/>
        </w:rPr>
        <w:t xml:space="preserve"> on Earth every year over the last century</w:t>
      </w:r>
      <w:r w:rsidRPr="00F212EE">
        <w:rPr>
          <w:rStyle w:val="auto-style54"/>
          <w:rFonts w:cstheme="minorHAnsi"/>
          <w:color w:val="000000"/>
          <w:shd w:val="clear" w:color="auto" w:fill="FFFFFF"/>
        </w:rPr>
        <w:t>. This is a new excessive rate that is c</w:t>
      </w:r>
      <w:r w:rsidRPr="00F212EE">
        <w:rPr>
          <w:rStyle w:val="auto-style58"/>
          <w:rFonts w:cstheme="minorHAnsi"/>
          <w:color w:val="000000"/>
          <w:shd w:val="clear" w:color="auto" w:fill="FFFFFF"/>
        </w:rPr>
        <w:t xml:space="preserve">onsidered </w:t>
      </w:r>
      <w:r w:rsidRPr="00F212EE">
        <w:rPr>
          <w:rStyle w:val="auto-style54"/>
          <w:rFonts w:cstheme="minorHAnsi"/>
          <w:color w:val="000000"/>
          <w:shd w:val="clear" w:color="auto" w:fill="FFFFFF"/>
        </w:rPr>
        <w:t>roughly hundreds of times higher than the natural extinction rate for those types of plants in the previous centuries of the history of humanity. This a</w:t>
      </w:r>
      <w:r w:rsidRPr="00F212EE">
        <w:rPr>
          <w:rStyle w:val="auto-style58"/>
          <w:rFonts w:cstheme="minorHAnsi"/>
          <w:color w:val="000000"/>
          <w:shd w:val="clear" w:color="auto" w:fill="FFFFFF"/>
        </w:rPr>
        <w:t xml:space="preserve">nalysis </w:t>
      </w:r>
      <w:r w:rsidRPr="00F212EE">
        <w:rPr>
          <w:rStyle w:val="auto-style54"/>
          <w:rFonts w:cstheme="minorHAnsi"/>
          <w:color w:val="000000"/>
          <w:shd w:val="clear" w:color="auto" w:fill="FFFFFF"/>
        </w:rPr>
        <w:t>included most trees, flowers and fruit-bearing plants.</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Style w:val="auto-style151"/>
          <w:rFonts w:cstheme="minorHAnsi"/>
          <w:color w:val="333333"/>
          <w:shd w:val="clear" w:color="auto" w:fill="FFFFFF"/>
        </w:rPr>
        <w:t>Scientist</w:t>
      </w:r>
      <w:r w:rsidRPr="00F212EE">
        <w:rPr>
          <w:rStyle w:val="auto-style54"/>
          <w:rFonts w:cstheme="minorHAnsi"/>
          <w:color w:val="333333"/>
          <w:shd w:val="clear" w:color="auto" w:fill="FFFFFF"/>
        </w:rPr>
        <w:t xml:space="preserve"> researchers also confirmed that the geographical pattern of modern extinction of plants is strikingly similar to that for animals. Most troubling, it was established that </w:t>
      </w:r>
      <w:r w:rsidRPr="000259B2">
        <w:rPr>
          <w:rStyle w:val="auto-style153"/>
          <w:rFonts w:cstheme="minorHAnsi"/>
          <w:color w:val="121212"/>
          <w:u w:val="single"/>
          <w:shd w:val="clear" w:color="auto" w:fill="FFFFFF"/>
        </w:rPr>
        <w:t>h</w:t>
      </w:r>
      <w:r w:rsidRPr="000259B2">
        <w:rPr>
          <w:rFonts w:cstheme="minorHAnsi"/>
          <w:u w:val="single"/>
        </w:rPr>
        <w:t>umanity has wiped out 60% of some mammals, birds, fish and reptiles in the last half century alone</w:t>
      </w:r>
      <w:r w:rsidRPr="00F212EE">
        <w:rPr>
          <w:rFonts w:cstheme="minorHAnsi"/>
        </w:rPr>
        <w:t>, that is, since 1970. Consequently, the</w:t>
      </w:r>
      <w:r w:rsidR="000259B2">
        <w:rPr>
          <w:rFonts w:cstheme="minorHAnsi"/>
        </w:rPr>
        <w:t xml:space="preserve"> foremost</w:t>
      </w:r>
      <w:r w:rsidRPr="00F212EE">
        <w:rPr>
          <w:rFonts w:cstheme="minorHAnsi"/>
        </w:rPr>
        <w:t xml:space="preserve"> </w:t>
      </w:r>
      <w:r w:rsidR="000259B2">
        <w:rPr>
          <w:rFonts w:cstheme="minorHAnsi"/>
        </w:rPr>
        <w:t xml:space="preserve">world </w:t>
      </w:r>
      <w:r w:rsidRPr="00F212EE">
        <w:rPr>
          <w:rFonts w:cstheme="minorHAnsi"/>
        </w:rPr>
        <w:t xml:space="preserve">leading experts warn that </w:t>
      </w:r>
      <w:r w:rsidRPr="00F212EE">
        <w:rPr>
          <w:rStyle w:val="style5"/>
          <w:rFonts w:cstheme="minorHAnsi"/>
          <w:color w:val="000000"/>
        </w:rPr>
        <w:t>the annihilation of wildlife is now an emergency that threatens civilization itself</w:t>
      </w:r>
      <w:r w:rsidRPr="00F212EE">
        <w:rPr>
          <w:rFonts w:cstheme="minorHAnsi"/>
        </w:rPr>
        <w:t xml:space="preserve">. An estimate of the massacre of wildlife was also made in a major report produced by </w:t>
      </w:r>
      <w:hyperlink w:anchor="WWF" w:history="1">
        <w:r w:rsidRPr="007D6736">
          <w:rPr>
            <w:rStyle w:val="Hyperlink"/>
            <w:rFonts w:cstheme="minorHAnsi"/>
          </w:rPr>
          <w:t>WWF</w:t>
        </w:r>
      </w:hyperlink>
      <w:r w:rsidRPr="00F212EE">
        <w:rPr>
          <w:rFonts w:cstheme="minorHAnsi"/>
        </w:rPr>
        <w:t xml:space="preserve"> and involving 59 scientists from across the globe. It found that the bad behavior of producers, and the vast unnecessary consumption of food resources by the global population not attending </w:t>
      </w:r>
      <w:hyperlink w:anchor="GEEP" w:history="1">
        <w:r w:rsidRPr="00B1487A">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xml:space="preserve"> is rapidly destroying the whole web of </w:t>
      </w:r>
      <w:r>
        <w:rPr>
          <w:rFonts w:cstheme="minorHAnsi"/>
        </w:rPr>
        <w:t>wild</w:t>
      </w:r>
      <w:r w:rsidRPr="00F212EE">
        <w:rPr>
          <w:rFonts w:cstheme="minorHAnsi"/>
        </w:rPr>
        <w:t>life that was billions of years in the making, and upon which human society today ultimately depends for clean air, water</w:t>
      </w:r>
      <w:r w:rsidR="000259B2">
        <w:rPr>
          <w:rFonts w:cstheme="minorHAnsi"/>
        </w:rPr>
        <w:t>, food</w:t>
      </w:r>
      <w:r w:rsidRPr="00F212EE">
        <w:rPr>
          <w:rFonts w:cstheme="minorHAnsi"/>
        </w:rPr>
        <w:t xml:space="preserve"> and everything else for its ultimate survival and wellbeing.</w:t>
      </w:r>
    </w:p>
    <w:p w:rsidR="00C244A3" w:rsidRPr="00F212EE" w:rsidRDefault="00C244A3" w:rsidP="00C244A3">
      <w:pPr>
        <w:rPr>
          <w:rFonts w:cstheme="minorHAnsi"/>
        </w:rPr>
      </w:pPr>
      <w:r w:rsidRPr="00F212EE">
        <w:rPr>
          <w:rFonts w:cstheme="minorHAnsi"/>
        </w:rPr>
        <w:t xml:space="preserve"> </w:t>
      </w:r>
    </w:p>
    <w:p w:rsidR="00890DA9" w:rsidRDefault="00C244A3" w:rsidP="00C244A3">
      <w:pPr>
        <w:rPr>
          <w:rStyle w:val="auto-style54"/>
          <w:rFonts w:cstheme="minorHAnsi"/>
          <w:color w:val="121212"/>
          <w:shd w:val="clear" w:color="auto" w:fill="FFFFFF"/>
        </w:rPr>
      </w:pPr>
      <w:r w:rsidRPr="00F212EE">
        <w:rPr>
          <w:rStyle w:val="auto-style41"/>
          <w:rFonts w:cstheme="minorHAnsi"/>
          <w:color w:val="121212"/>
          <w:shd w:val="clear" w:color="auto" w:fill="FFFFFF"/>
        </w:rPr>
        <w:t xml:space="preserve">Other recent analyses have revealed that </w:t>
      </w:r>
      <w:r w:rsidRPr="00F212EE">
        <w:rPr>
          <w:rFonts w:cstheme="minorHAnsi"/>
        </w:rPr>
        <w:t>humankind has already destroyed some 83% of all mammals</w:t>
      </w:r>
      <w:r w:rsidRPr="00F212EE">
        <w:rPr>
          <w:rFonts w:cstheme="minorHAnsi"/>
          <w:color w:val="121212"/>
          <w:shd w:val="clear" w:color="auto" w:fill="FFFFFF"/>
        </w:rPr>
        <w:t xml:space="preserve"> and half of plants since the dawn of civilization, and that, even if that destruction were to end now, it would probably take </w:t>
      </w:r>
      <w:r w:rsidRPr="00F212EE">
        <w:rPr>
          <w:rFonts w:cstheme="minorHAnsi"/>
        </w:rPr>
        <w:t xml:space="preserve">5 to 7 million years for the natural world to </w:t>
      </w:r>
      <w:r w:rsidR="00F21217">
        <w:rPr>
          <w:rFonts w:cstheme="minorHAnsi"/>
        </w:rPr>
        <w:t>at least partly</w:t>
      </w:r>
      <w:r w:rsidRPr="00F212EE">
        <w:rPr>
          <w:rFonts w:cstheme="minorHAnsi"/>
        </w:rPr>
        <w:t xml:space="preserve"> recover</w:t>
      </w:r>
      <w:r w:rsidRPr="00F212EE">
        <w:rPr>
          <w:rFonts w:cstheme="minorHAnsi"/>
          <w:color w:val="121212"/>
          <w:shd w:val="clear" w:color="auto" w:fill="FFFFFF"/>
        </w:rPr>
        <w:t xml:space="preserve">. It is time to wake up. </w:t>
      </w:r>
      <w:r w:rsidRPr="00F212EE">
        <w:rPr>
          <w:rStyle w:val="auto-style54"/>
          <w:rFonts w:cstheme="minorHAnsi"/>
          <w:color w:val="121212"/>
          <w:shd w:val="clear" w:color="auto" w:fill="FFFFFF"/>
        </w:rPr>
        <w:t xml:space="preserve">If we consider also the huge efforts of criminal deforestation around the world today, affecting very negatively all life forms, be it an insect, a plant or a wild animal, we are probably talking here about a </w:t>
      </w:r>
      <w:r w:rsidRPr="00F212EE">
        <w:rPr>
          <w:rStyle w:val="Strong"/>
          <w:rFonts w:cstheme="minorHAnsi"/>
          <w:color w:val="000000"/>
        </w:rPr>
        <w:t>Bio life Apocalypse</w:t>
      </w:r>
      <w:r w:rsidRPr="00F212EE">
        <w:rPr>
          <w:rStyle w:val="auto-style54"/>
          <w:rFonts w:cstheme="minorHAnsi"/>
          <w:color w:val="121212"/>
          <w:shd w:val="clear" w:color="auto" w:fill="FFFFFF"/>
        </w:rPr>
        <w:t xml:space="preserve"> as opposed to just an </w:t>
      </w:r>
      <w:r w:rsidRPr="00F212EE">
        <w:rPr>
          <w:rStyle w:val="Strong"/>
          <w:rFonts w:cstheme="minorHAnsi"/>
          <w:color w:val="121212"/>
        </w:rPr>
        <w:t>Insect Apocalypse</w:t>
      </w:r>
      <w:r w:rsidRPr="00F212EE">
        <w:rPr>
          <w:rStyle w:val="auto-style54"/>
          <w:rFonts w:cstheme="minorHAnsi"/>
          <w:color w:val="121212"/>
          <w:shd w:val="clear" w:color="auto" w:fill="FFFFFF"/>
        </w:rPr>
        <w:t xml:space="preserve">. </w:t>
      </w:r>
    </w:p>
    <w:p w:rsidR="00890DA9" w:rsidRDefault="00890DA9" w:rsidP="00C244A3">
      <w:pPr>
        <w:rPr>
          <w:rStyle w:val="auto-style54"/>
          <w:rFonts w:cstheme="minorHAnsi"/>
          <w:color w:val="121212"/>
          <w:shd w:val="clear" w:color="auto" w:fill="FFFFFF"/>
        </w:rPr>
      </w:pPr>
    </w:p>
    <w:p w:rsidR="00C244A3" w:rsidRPr="00F212EE" w:rsidRDefault="00C244A3" w:rsidP="00C244A3">
      <w:pPr>
        <w:rPr>
          <w:rFonts w:cstheme="minorHAnsi"/>
        </w:rPr>
      </w:pPr>
      <w:r w:rsidRPr="00F212EE">
        <w:rPr>
          <w:rStyle w:val="auto-style54"/>
          <w:rFonts w:cstheme="minorHAnsi"/>
          <w:color w:val="121212"/>
          <w:bdr w:val="none" w:sz="0" w:space="0" w:color="auto" w:frame="1"/>
        </w:rPr>
        <w:t xml:space="preserve">The </w:t>
      </w:r>
      <w:hyperlink w:anchor="WB" w:history="1">
        <w:r w:rsidRPr="002246D7">
          <w:rPr>
            <w:rStyle w:val="Hyperlink"/>
            <w:rFonts w:cstheme="minorHAnsi"/>
            <w:bdr w:val="none" w:sz="0" w:space="0" w:color="auto" w:frame="1"/>
          </w:rPr>
          <w:t>WB</w:t>
        </w:r>
      </w:hyperlink>
      <w:r>
        <w:rPr>
          <w:rStyle w:val="auto-style54"/>
          <w:rFonts w:cstheme="minorHAnsi"/>
          <w:color w:val="121212"/>
          <w:bdr w:val="none" w:sz="0" w:space="0" w:color="auto" w:frame="1"/>
        </w:rPr>
        <w:t xml:space="preserve"> (</w:t>
      </w:r>
      <w:r w:rsidRPr="002246D7">
        <w:rPr>
          <w:rStyle w:val="Strong"/>
          <w:rFonts w:cstheme="minorHAnsi"/>
          <w:color w:val="121212"/>
          <w:u w:val="single"/>
          <w:bdr w:val="none" w:sz="0" w:space="0" w:color="auto" w:frame="1"/>
        </w:rPr>
        <w:t>W</w:t>
      </w:r>
      <w:r w:rsidRPr="002246D7">
        <w:rPr>
          <w:rStyle w:val="Strong"/>
          <w:rFonts w:cstheme="minorHAnsi"/>
          <w:color w:val="121212"/>
          <w:bdr w:val="none" w:sz="0" w:space="0" w:color="auto" w:frame="1"/>
        </w:rPr>
        <w:t xml:space="preserve">orld </w:t>
      </w:r>
      <w:r w:rsidRPr="002246D7">
        <w:rPr>
          <w:rStyle w:val="Strong"/>
          <w:rFonts w:cstheme="minorHAnsi"/>
          <w:color w:val="121212"/>
          <w:u w:val="single"/>
          <w:bdr w:val="none" w:sz="0" w:space="0" w:color="auto" w:frame="1"/>
        </w:rPr>
        <w:t>B</w:t>
      </w:r>
      <w:r w:rsidRPr="002246D7">
        <w:rPr>
          <w:rStyle w:val="Strong"/>
          <w:rFonts w:cstheme="minorHAnsi"/>
          <w:color w:val="121212"/>
          <w:bdr w:val="none" w:sz="0" w:space="0" w:color="auto" w:frame="1"/>
        </w:rPr>
        <w:t>ank</w:t>
      </w:r>
      <w:r>
        <w:rPr>
          <w:rStyle w:val="auto-style54"/>
          <w:rFonts w:cstheme="minorHAnsi"/>
          <w:color w:val="333333"/>
          <w:shd w:val="clear" w:color="auto" w:fill="FFFFFF"/>
        </w:rPr>
        <w:t xml:space="preserve">) </w:t>
      </w:r>
      <w:r w:rsidRPr="00F212EE">
        <w:rPr>
          <w:rStyle w:val="auto-style54"/>
          <w:rFonts w:cstheme="minorHAnsi"/>
          <w:color w:val="333333"/>
          <w:shd w:val="clear" w:color="auto" w:fill="FFFFFF"/>
        </w:rPr>
        <w:t xml:space="preserve">had estimated recently that about 10 million square km of forest have been lost since the beginning of the 20th century. In the past 25 years, forests shrank by 1.3 million square km, an area bigger than the size of South Africa. Forests are home to 80% of terrestrial biodiversity, containing the widest array of trees, plants, animals and microbes. According to a 2018 </w:t>
      </w:r>
      <w:hyperlink w:anchor="FAO" w:history="1">
        <w:r w:rsidRPr="00937F2F">
          <w:rPr>
            <w:rStyle w:val="Hyperlink"/>
            <w:rFonts w:cstheme="minorHAnsi"/>
            <w:bdr w:val="none" w:sz="0" w:space="0" w:color="auto" w:frame="1"/>
          </w:rPr>
          <w:t>FAO</w:t>
        </w:r>
      </w:hyperlink>
      <w:r w:rsidRPr="00F212EE">
        <w:rPr>
          <w:rStyle w:val="auto-style54"/>
          <w:rFonts w:cstheme="minorHAnsi"/>
          <w:color w:val="333333"/>
          <w:bdr w:val="none" w:sz="0" w:space="0" w:color="auto" w:frame="1"/>
        </w:rPr>
        <w:t xml:space="preserve"> report</w:t>
      </w:r>
      <w:r w:rsidRPr="00F212EE">
        <w:rPr>
          <w:rStyle w:val="auto-style41"/>
          <w:rFonts w:cstheme="minorHAnsi"/>
          <w:color w:val="333333"/>
          <w:shd w:val="clear" w:color="auto" w:fill="FFFFFF"/>
        </w:rPr>
        <w:t xml:space="preserve">, three-quarters of the Earth’s freshwater comes from forested watersheds, and the loss of trees can affect our extremely precious water quantity and quality. Over half the global population relies on forested watersheds for good drinking water as well as water used for agriculture and industry. Trees also absorb carbon dioxide, mitigating </w:t>
      </w:r>
      <w:r w:rsidRPr="00F212EE">
        <w:rPr>
          <w:rStyle w:val="auto-style41"/>
          <w:rFonts w:cstheme="minorHAnsi"/>
          <w:color w:val="333333"/>
          <w:u w:val="single"/>
          <w:bdr w:val="none" w:sz="0" w:space="0" w:color="auto" w:frame="1"/>
        </w:rPr>
        <w:t>greenhouse gas</w:t>
      </w:r>
      <w:r w:rsidRPr="00F212EE">
        <w:rPr>
          <w:rStyle w:val="auto-style41"/>
          <w:rFonts w:cstheme="minorHAnsi"/>
          <w:color w:val="333333"/>
          <w:shd w:val="clear" w:color="auto" w:fill="FFFFFF"/>
        </w:rPr>
        <w:t xml:space="preserve"> emissions produced by human activity. Trees play an important role in carbon sequestration, or the capture and storage of excess carbon dioxide. In short, deforestation also causes an immense quantity of </w:t>
      </w:r>
      <w:hyperlink w:anchor="GEEP" w:history="1">
        <w:r w:rsidRPr="006135D8">
          <w:rPr>
            <w:rStyle w:val="Hyperlink"/>
            <w:rFonts w:cstheme="minorHAnsi"/>
          </w:rPr>
          <w:t>GEEP</w:t>
        </w:r>
      </w:hyperlink>
      <w:r w:rsidRPr="00F212EE">
        <w:rPr>
          <w:rStyle w:val="auto-style41"/>
          <w:rFonts w:cstheme="minorHAnsi"/>
          <w:color w:val="333333"/>
          <w:shd w:val="clear" w:color="auto" w:fill="FFFFFF"/>
        </w:rPr>
        <w:t xml:space="preserve"> </w:t>
      </w:r>
      <w:r w:rsidRPr="00F212EE">
        <w:rPr>
          <w:rStyle w:val="Strong"/>
          <w:rFonts w:cstheme="minorHAnsi"/>
          <w:color w:val="333333"/>
        </w:rPr>
        <w:t>Avoidable Pollution</w:t>
      </w:r>
      <w:r w:rsidRPr="00F212EE">
        <w:rPr>
          <w:rStyle w:val="auto-style41"/>
          <w:rFonts w:cstheme="minorHAnsi"/>
          <w:color w:val="333333"/>
          <w:shd w:val="clear" w:color="auto" w:fill="FFFFFF"/>
        </w:rPr>
        <w:t xml:space="preserve"> in the form of carbon dioxide that is no more absorbed by trees.</w:t>
      </w:r>
    </w:p>
    <w:p w:rsidR="00C244A3" w:rsidRPr="00F212EE" w:rsidRDefault="00C244A3" w:rsidP="00C244A3">
      <w:pPr>
        <w:rPr>
          <w:rFonts w:cstheme="minorHAnsi"/>
        </w:rPr>
      </w:pPr>
      <w:r w:rsidRPr="00F212EE">
        <w:rPr>
          <w:rFonts w:cstheme="minorHAnsi"/>
        </w:rPr>
        <w:t xml:space="preserve"> </w:t>
      </w:r>
    </w:p>
    <w:p w:rsidR="00C244A3" w:rsidRPr="00F212EE" w:rsidRDefault="00EB407C" w:rsidP="00C244A3">
      <w:pPr>
        <w:rPr>
          <w:rFonts w:cstheme="minorHAnsi"/>
        </w:rPr>
      </w:pPr>
      <w:hyperlink r:id="rId282"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C244A3" w:rsidRPr="00F212EE">
        <w:rPr>
          <w:rStyle w:val="auto-style41"/>
          <w:rFonts w:cstheme="minorHAnsi"/>
          <w:color w:val="333333"/>
          <w:shd w:val="clear" w:color="auto" w:fill="FFFFFF"/>
        </w:rPr>
        <w:t xml:space="preserve"> imposes for example that all deforestation for major roads should be replaced with the construction of these roads </w:t>
      </w:r>
      <w:r w:rsidR="00C244A3">
        <w:rPr>
          <w:rStyle w:val="auto-style41"/>
          <w:rFonts w:cstheme="minorHAnsi"/>
          <w:color w:val="333333"/>
          <w:shd w:val="clear" w:color="auto" w:fill="FFFFFF"/>
        </w:rPr>
        <w:t xml:space="preserve">built </w:t>
      </w:r>
      <w:r w:rsidR="00C244A3" w:rsidRPr="00F212EE">
        <w:rPr>
          <w:rStyle w:val="auto-style41"/>
          <w:rFonts w:cstheme="minorHAnsi"/>
          <w:color w:val="333333"/>
          <w:shd w:val="clear" w:color="auto" w:fill="FFFFFF"/>
        </w:rPr>
        <w:t xml:space="preserve">deep enough </w:t>
      </w:r>
      <w:r w:rsidR="00C244A3">
        <w:rPr>
          <w:rStyle w:val="auto-style41"/>
          <w:rFonts w:cstheme="minorHAnsi"/>
          <w:color w:val="333333"/>
          <w:shd w:val="clear" w:color="auto" w:fill="FFFFFF"/>
        </w:rPr>
        <w:t>under these forests</w:t>
      </w:r>
      <w:r w:rsidR="00C244A3" w:rsidRPr="00F212EE">
        <w:rPr>
          <w:rStyle w:val="auto-style41"/>
          <w:rFonts w:cstheme="minorHAnsi"/>
          <w:color w:val="333333"/>
          <w:shd w:val="clear" w:color="auto" w:fill="FFFFFF"/>
        </w:rPr>
        <w:t xml:space="preserve"> in order to not disturb the surface forestation. It also imposes that deforestation be restored obligatorily with the replanting of trees in the same</w:t>
      </w:r>
      <w:r w:rsidR="00F21217">
        <w:rPr>
          <w:rStyle w:val="auto-style41"/>
          <w:rFonts w:cstheme="minorHAnsi"/>
          <w:color w:val="333333"/>
          <w:shd w:val="clear" w:color="auto" w:fill="FFFFFF"/>
        </w:rPr>
        <w:t xml:space="preserve"> kind of</w:t>
      </w:r>
      <w:r w:rsidR="00C244A3" w:rsidRPr="00F212EE">
        <w:rPr>
          <w:rStyle w:val="auto-style41"/>
          <w:rFonts w:cstheme="minorHAnsi"/>
          <w:color w:val="333333"/>
          <w:shd w:val="clear" w:color="auto" w:fill="FFFFFF"/>
        </w:rPr>
        <w:t xml:space="preserve"> </w:t>
      </w:r>
      <w:r w:rsidR="00C244A3">
        <w:rPr>
          <w:rStyle w:val="auto-style41"/>
          <w:rFonts w:cstheme="minorHAnsi"/>
          <w:color w:val="333333"/>
          <w:shd w:val="clear" w:color="auto" w:fill="FFFFFF"/>
        </w:rPr>
        <w:t xml:space="preserve">environment </w:t>
      </w:r>
      <w:r w:rsidR="00C244A3" w:rsidRPr="00F212EE">
        <w:rPr>
          <w:rStyle w:val="auto-style41"/>
          <w:rFonts w:cstheme="minorHAnsi"/>
          <w:color w:val="333333"/>
          <w:shd w:val="clear" w:color="auto" w:fill="FFFFFF"/>
        </w:rPr>
        <w:t>places if possible, or at least in some other places around the world that so far had no good forestation. It also give a new status of full validity to natural plants medicine and has a new</w:t>
      </w:r>
      <w:r w:rsidR="00890DA9">
        <w:rPr>
          <w:rStyle w:val="auto-style41"/>
          <w:rFonts w:cstheme="minorHAnsi"/>
          <w:color w:val="333333"/>
          <w:shd w:val="clear" w:color="auto" w:fill="FFFFFF"/>
        </w:rPr>
        <w:t xml:space="preserve"> </w:t>
      </w:r>
      <w:r w:rsidR="00C244A3" w:rsidRPr="00F212EE">
        <w:rPr>
          <w:rStyle w:val="Strong"/>
          <w:rFonts w:cstheme="minorHAnsi"/>
          <w:color w:val="333333"/>
        </w:rPr>
        <w:t>Faculty of Plant Medicine</w:t>
      </w:r>
      <w:r w:rsidR="00C244A3" w:rsidRPr="00F212EE">
        <w:rPr>
          <w:rStyle w:val="auto-style41"/>
          <w:rFonts w:cstheme="minorHAnsi"/>
          <w:color w:val="333333"/>
          <w:shd w:val="clear" w:color="auto" w:fill="FFFFFF"/>
        </w:rPr>
        <w:t xml:space="preserve"> </w:t>
      </w:r>
      <w:r w:rsidR="009D09EA">
        <w:rPr>
          <w:rStyle w:val="auto-style41"/>
          <w:rFonts w:cstheme="minorHAnsi"/>
          <w:color w:val="333333"/>
          <w:shd w:val="clear" w:color="auto" w:fill="FFFFFF"/>
        </w:rPr>
        <w:t xml:space="preserve">called </w:t>
      </w:r>
      <w:hyperlink w:anchor="NAM" w:history="1">
        <w:r w:rsidR="009D09EA" w:rsidRPr="00B4713F">
          <w:rPr>
            <w:rStyle w:val="Hyperlink"/>
            <w:rFonts w:cstheme="minorHAnsi"/>
          </w:rPr>
          <w:t>NAM</w:t>
        </w:r>
      </w:hyperlink>
      <w:r w:rsidR="009D09EA" w:rsidRPr="007D048A">
        <w:rPr>
          <w:rStyle w:val="auto-style71"/>
          <w:rFonts w:cstheme="minorHAnsi"/>
          <w:color w:val="000000"/>
        </w:rPr>
        <w:t xml:space="preserve"> (</w:t>
      </w:r>
      <w:r w:rsidR="009D09EA" w:rsidRPr="007D048A">
        <w:rPr>
          <w:rStyle w:val="style5"/>
          <w:rFonts w:cstheme="minorHAnsi"/>
          <w:color w:val="000000"/>
          <w:u w:val="single"/>
        </w:rPr>
        <w:t>N</w:t>
      </w:r>
      <w:r w:rsidR="009D09EA" w:rsidRPr="007D048A">
        <w:rPr>
          <w:rStyle w:val="auto-style71"/>
          <w:rFonts w:cstheme="minorHAnsi"/>
          <w:color w:val="000000"/>
        </w:rPr>
        <w:t xml:space="preserve">atural </w:t>
      </w:r>
      <w:r w:rsidR="009D09EA" w:rsidRPr="007D048A">
        <w:rPr>
          <w:rStyle w:val="style5"/>
          <w:rFonts w:cstheme="minorHAnsi"/>
          <w:color w:val="000000"/>
          <w:u w:val="single"/>
        </w:rPr>
        <w:t>A</w:t>
      </w:r>
      <w:r w:rsidR="009D09EA" w:rsidRPr="007D048A">
        <w:rPr>
          <w:rStyle w:val="auto-style71"/>
          <w:rFonts w:cstheme="minorHAnsi"/>
          <w:color w:val="000000"/>
        </w:rPr>
        <w:t xml:space="preserve">lternative </w:t>
      </w:r>
      <w:r w:rsidR="009D09EA" w:rsidRPr="007D048A">
        <w:rPr>
          <w:rStyle w:val="style5"/>
          <w:rFonts w:cstheme="minorHAnsi"/>
          <w:color w:val="000000"/>
          <w:u w:val="single"/>
        </w:rPr>
        <w:t>M</w:t>
      </w:r>
      <w:r w:rsidR="009D09EA" w:rsidRPr="007D048A">
        <w:rPr>
          <w:rStyle w:val="auto-style71"/>
          <w:rFonts w:cstheme="minorHAnsi"/>
          <w:color w:val="000000"/>
        </w:rPr>
        <w:t>edicine)</w:t>
      </w:r>
      <w:r w:rsidR="009D09EA">
        <w:rPr>
          <w:rStyle w:val="auto-style71"/>
          <w:rFonts w:cstheme="minorHAnsi"/>
          <w:color w:val="000000"/>
        </w:rPr>
        <w:t xml:space="preserve"> </w:t>
      </w:r>
      <w:r w:rsidR="00C244A3" w:rsidRPr="00F212EE">
        <w:rPr>
          <w:rStyle w:val="auto-style41"/>
          <w:rFonts w:cstheme="minorHAnsi"/>
          <w:color w:val="333333"/>
          <w:shd w:val="clear" w:color="auto" w:fill="FFFFFF"/>
        </w:rPr>
        <w:t xml:space="preserve">in all its universities in full legal competition with the </w:t>
      </w:r>
      <w:r w:rsidR="00F21217">
        <w:rPr>
          <w:rStyle w:val="auto-style41"/>
          <w:rFonts w:cstheme="minorHAnsi"/>
          <w:color w:val="333333"/>
          <w:shd w:val="clear" w:color="auto" w:fill="FFFFFF"/>
        </w:rPr>
        <w:t>current</w:t>
      </w:r>
      <w:r w:rsidR="00C244A3" w:rsidRPr="00F212EE">
        <w:rPr>
          <w:rStyle w:val="auto-style41"/>
          <w:rFonts w:cstheme="minorHAnsi"/>
          <w:color w:val="333333"/>
          <w:shd w:val="clear" w:color="auto" w:fill="FFFFFF"/>
        </w:rPr>
        <w:t xml:space="preserve"> traditional medicine </w:t>
      </w:r>
      <w:r w:rsidR="00F21217">
        <w:rPr>
          <w:rStyle w:val="auto-style41"/>
          <w:rFonts w:cstheme="minorHAnsi"/>
          <w:color w:val="333333"/>
          <w:shd w:val="clear" w:color="auto" w:fill="FFFFFF"/>
        </w:rPr>
        <w:t>of chemical</w:t>
      </w:r>
      <w:r w:rsidR="00C244A3" w:rsidRPr="00F212EE">
        <w:rPr>
          <w:rStyle w:val="auto-style41"/>
          <w:rFonts w:cstheme="minorHAnsi"/>
          <w:color w:val="333333"/>
          <w:shd w:val="clear" w:color="auto" w:fill="FFFFFF"/>
        </w:rPr>
        <w:t xml:space="preserve"> products of </w:t>
      </w:r>
      <w:r w:rsidR="00C244A3" w:rsidRPr="00890DA9">
        <w:rPr>
          <w:rStyle w:val="auto-style41"/>
          <w:rFonts w:cstheme="minorHAnsi"/>
          <w:b/>
          <w:color w:val="333333"/>
          <w:shd w:val="clear" w:color="auto" w:fill="FFFFFF"/>
        </w:rPr>
        <w:t>BigPharma</w:t>
      </w:r>
      <w:r w:rsidR="00C244A3">
        <w:rPr>
          <w:rStyle w:val="auto-style41"/>
          <w:rFonts w:cstheme="minorHAnsi"/>
          <w:color w:val="333333"/>
          <w:shd w:val="clear" w:color="auto" w:fill="FFFFFF"/>
        </w:rPr>
        <w:t xml:space="preserve">, giving absolute priority to the natural plant </w:t>
      </w:r>
      <w:r w:rsidR="00C244A3">
        <w:rPr>
          <w:rStyle w:val="auto-style41"/>
          <w:rFonts w:cstheme="minorHAnsi"/>
          <w:color w:val="333333"/>
          <w:shd w:val="clear" w:color="auto" w:fill="FFFFFF"/>
        </w:rPr>
        <w:lastRenderedPageBreak/>
        <w:t>medicine when it exists for the same disease</w:t>
      </w:r>
      <w:r w:rsidR="00C244A3" w:rsidRPr="00F212EE">
        <w:rPr>
          <w:rStyle w:val="auto-style41"/>
          <w:rFonts w:cstheme="minorHAnsi"/>
          <w:color w:val="333333"/>
          <w:shd w:val="clear" w:color="auto" w:fill="FFFFFF"/>
        </w:rPr>
        <w:t xml:space="preserve">. </w:t>
      </w:r>
      <w:r w:rsidR="00F21217">
        <w:rPr>
          <w:rStyle w:val="auto-style41"/>
          <w:rFonts w:cstheme="minorHAnsi"/>
          <w:color w:val="333333"/>
          <w:shd w:val="clear" w:color="auto" w:fill="FFFFFF"/>
        </w:rPr>
        <w:t xml:space="preserve">Again, as such, medicine becomes Health Care instead of Disease Care. </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Style w:val="auto-style154"/>
          <w:rFonts w:cstheme="minorHAnsi"/>
          <w:color w:val="121212"/>
          <w:shd w:val="clear" w:color="auto" w:fill="FFFFFF"/>
        </w:rPr>
        <w:t xml:space="preserve">In the meantime, the sea plankton level has plunged tremendously over the same period of the last half century because our oceans have become the ultimate garbage cans of all other forms of </w:t>
      </w:r>
      <w:hyperlink w:anchor="GEEP" w:history="1">
        <w:r w:rsidRPr="006135D8">
          <w:rPr>
            <w:rStyle w:val="Hyperlink"/>
            <w:rFonts w:cstheme="minorHAnsi"/>
          </w:rPr>
          <w:t>GEEP</w:t>
        </w:r>
      </w:hyperlink>
      <w:r w:rsidRPr="00F212EE">
        <w:rPr>
          <w:rStyle w:val="auto-style154"/>
          <w:rFonts w:cstheme="minorHAnsi"/>
          <w:color w:val="121212"/>
          <w:shd w:val="clear" w:color="auto" w:fill="FFFFFF"/>
        </w:rPr>
        <w:t xml:space="preserve"> </w:t>
      </w:r>
      <w:r w:rsidRPr="00F212EE">
        <w:rPr>
          <w:rStyle w:val="Strong"/>
          <w:rFonts w:cstheme="minorHAnsi"/>
          <w:color w:val="121212"/>
        </w:rPr>
        <w:t>Avoidable Pollution</w:t>
      </w:r>
      <w:r w:rsidRPr="00F212EE">
        <w:rPr>
          <w:rStyle w:val="auto-style154"/>
          <w:rFonts w:cstheme="minorHAnsi"/>
          <w:color w:val="121212"/>
          <w:shd w:val="clear" w:color="auto" w:fill="FFFFFF"/>
        </w:rPr>
        <w:t>, in particular for unrecyclable plastic and all sorts of dreadful chemicals used by industry</w:t>
      </w:r>
      <w:r w:rsidR="00F21217">
        <w:rPr>
          <w:rStyle w:val="auto-style154"/>
          <w:rFonts w:cstheme="minorHAnsi"/>
          <w:color w:val="121212"/>
          <w:shd w:val="clear" w:color="auto" w:fill="FFFFFF"/>
        </w:rPr>
        <w:t xml:space="preserve">, </w:t>
      </w:r>
      <w:r w:rsidRPr="00F212EE">
        <w:rPr>
          <w:rStyle w:val="auto-style154"/>
          <w:rFonts w:cstheme="minorHAnsi"/>
          <w:color w:val="121212"/>
          <w:shd w:val="clear" w:color="auto" w:fill="FFFFFF"/>
        </w:rPr>
        <w:t>pharmaceutical companies</w:t>
      </w:r>
      <w:r w:rsidR="00F21217">
        <w:rPr>
          <w:rStyle w:val="auto-style154"/>
          <w:rFonts w:cstheme="minorHAnsi"/>
          <w:color w:val="121212"/>
          <w:shd w:val="clear" w:color="auto" w:fill="FFFFFF"/>
        </w:rPr>
        <w:t xml:space="preserve"> and industrial farming instead of natural farming for food products (s. </w:t>
      </w:r>
      <w:hyperlink w:anchor="R25" w:history="1">
        <w:r w:rsidR="00F21217" w:rsidRPr="00F21217">
          <w:rPr>
            <w:rStyle w:val="Hyperlink"/>
            <w:rFonts w:cstheme="minorHAnsi"/>
            <w:shd w:val="clear" w:color="auto" w:fill="FFFFFF"/>
          </w:rPr>
          <w:t>Reform 25</w:t>
        </w:r>
      </w:hyperlink>
      <w:r w:rsidR="00F21217">
        <w:rPr>
          <w:rStyle w:val="auto-style154"/>
          <w:rFonts w:cstheme="minorHAnsi"/>
          <w:color w:val="121212"/>
          <w:shd w:val="clear" w:color="auto" w:fill="FFFFFF"/>
        </w:rPr>
        <w:t>)</w:t>
      </w:r>
      <w:r w:rsidRPr="00F212EE">
        <w:rPr>
          <w:rStyle w:val="auto-style154"/>
          <w:rFonts w:cstheme="minorHAnsi"/>
          <w:color w:val="121212"/>
          <w:shd w:val="clear" w:color="auto" w:fill="FFFFFF"/>
        </w:rPr>
        <w:t xml:space="preserve">. </w:t>
      </w:r>
      <w:r w:rsidRPr="00F212EE">
        <w:rPr>
          <w:rFonts w:cstheme="minorHAnsi"/>
        </w:rPr>
        <w:t xml:space="preserve">Phytoplankton and zooplankton that live in the ocean are the very base of the ocean's food system. Everything from small fish, big fish, whales and seabirds depend on their </w:t>
      </w:r>
      <w:r w:rsidR="007B2AA8">
        <w:rPr>
          <w:rFonts w:cstheme="minorHAnsi"/>
        </w:rPr>
        <w:t>existence</w:t>
      </w:r>
      <w:r w:rsidRPr="00F212EE">
        <w:rPr>
          <w:rFonts w:cstheme="minorHAnsi"/>
        </w:rPr>
        <w:t xml:space="preserve">, and consequently also the human beings eating sea food down the line. </w:t>
      </w:r>
      <w:r w:rsidRPr="00F212EE">
        <w:rPr>
          <w:rStyle w:val="Emphasis"/>
          <w:rFonts w:cstheme="minorHAnsi"/>
          <w:color w:val="000000"/>
        </w:rPr>
        <w:t>"</w:t>
      </w:r>
      <w:r w:rsidRPr="00FF3CD6">
        <w:rPr>
          <w:rStyle w:val="style5"/>
          <w:rFonts w:cstheme="minorHAnsi"/>
          <w:i/>
          <w:iCs/>
          <w:color w:val="000000"/>
          <w:u w:val="single"/>
        </w:rPr>
        <w:t>They actually determine what's going to happen, how much energy is going to be available for the rest of the food chain</w:t>
      </w:r>
      <w:r w:rsidRPr="00F212EE">
        <w:rPr>
          <w:rStyle w:val="Emphasis"/>
          <w:rFonts w:cstheme="minorHAnsi"/>
          <w:color w:val="000000"/>
        </w:rPr>
        <w:t>,"</w:t>
      </w:r>
      <w:r w:rsidRPr="00F212EE">
        <w:rPr>
          <w:rFonts w:cstheme="minorHAnsi"/>
        </w:rPr>
        <w:t xml:space="preserve"> explained a senior researcher with the Department of Fisheries and Oceans in </w:t>
      </w:r>
      <w:r w:rsidRPr="00F212EE">
        <w:rPr>
          <w:rStyle w:val="Strong"/>
          <w:rFonts w:cstheme="minorHAnsi"/>
          <w:color w:val="000000"/>
        </w:rPr>
        <w:t>Canada</w:t>
      </w:r>
      <w:r w:rsidRPr="00F212EE">
        <w:rPr>
          <w:rFonts w:cstheme="minorHAnsi"/>
        </w:rPr>
        <w:t xml:space="preserve">. He also said that, only over the very last few years, scientists have seen a persistent drop in the biomass of the phytoplankton and zooplankton in waters off </w:t>
      </w:r>
      <w:r w:rsidRPr="00F212EE">
        <w:rPr>
          <w:rStyle w:val="Strong"/>
          <w:rFonts w:cstheme="minorHAnsi"/>
          <w:color w:val="000000"/>
        </w:rPr>
        <w:t>Newfoundland</w:t>
      </w:r>
      <w:r w:rsidRPr="00F212EE">
        <w:rPr>
          <w:rFonts w:cstheme="minorHAnsi"/>
        </w:rPr>
        <w:t xml:space="preserve"> and </w:t>
      </w:r>
      <w:r w:rsidRPr="00F212EE">
        <w:rPr>
          <w:rStyle w:val="Strong"/>
          <w:rFonts w:cstheme="minorHAnsi"/>
          <w:color w:val="000000"/>
        </w:rPr>
        <w:t>Labrador</w:t>
      </w:r>
      <w:r w:rsidRPr="00F212EE">
        <w:rPr>
          <w:rFonts w:cstheme="minorHAnsi"/>
        </w:rPr>
        <w:t xml:space="preserve">, but this is </w:t>
      </w:r>
      <w:r w:rsidR="007B2AA8">
        <w:rPr>
          <w:rFonts w:cstheme="minorHAnsi"/>
        </w:rPr>
        <w:t xml:space="preserve">also </w:t>
      </w:r>
      <w:r w:rsidRPr="00F212EE">
        <w:rPr>
          <w:rFonts w:cstheme="minorHAnsi"/>
        </w:rPr>
        <w:t>a global phenomenon in the whole world</w:t>
      </w:r>
      <w:r w:rsidR="00F21217">
        <w:rPr>
          <w:rFonts w:cstheme="minorHAnsi"/>
        </w:rPr>
        <w:t xml:space="preserve"> caused mainly by </w:t>
      </w:r>
      <w:hyperlink w:anchor="GEEP" w:history="1">
        <w:r w:rsidR="00F21217" w:rsidRPr="006135D8">
          <w:rPr>
            <w:rStyle w:val="Hyperlink"/>
            <w:rFonts w:cstheme="minorHAnsi"/>
          </w:rPr>
          <w:t>GEEP</w:t>
        </w:r>
      </w:hyperlink>
      <w:r w:rsidR="00F21217" w:rsidRPr="00F212EE">
        <w:rPr>
          <w:rFonts w:cstheme="minorHAnsi"/>
        </w:rPr>
        <w:t xml:space="preserve"> </w:t>
      </w:r>
      <w:r w:rsidR="00F21217" w:rsidRPr="00F212EE">
        <w:rPr>
          <w:rStyle w:val="Strong"/>
          <w:rFonts w:cstheme="minorHAnsi"/>
          <w:color w:val="000000"/>
        </w:rPr>
        <w:t>Avoidable Pollution</w:t>
      </w:r>
      <w:r w:rsidRPr="00F212EE">
        <w:rPr>
          <w:rFonts w:cstheme="minorHAnsi"/>
        </w:rPr>
        <w:t>.</w:t>
      </w:r>
      <w:r>
        <w:rPr>
          <w:rFonts w:cstheme="minorHAnsi"/>
        </w:rPr>
        <w:t xml:space="preserve"> </w:t>
      </w:r>
      <w:r w:rsidRPr="00F212EE">
        <w:rPr>
          <w:rFonts w:cstheme="minorHAnsi"/>
          <w:color w:val="111111"/>
          <w:shd w:val="clear" w:color="auto" w:fill="FFFFFF"/>
        </w:rPr>
        <w:t xml:space="preserve"> </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To complete this picture of </w:t>
      </w:r>
      <w:hyperlink w:anchor="GEEP" w:history="1">
        <w:r w:rsidRPr="006135D8">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xml:space="preserve">, we cannot avoid saying a word about the recently invented technique of oil </w:t>
      </w:r>
      <w:r w:rsidRPr="00F212EE">
        <w:rPr>
          <w:rStyle w:val="Strong"/>
          <w:rFonts w:cstheme="minorHAnsi"/>
          <w:color w:val="000000"/>
        </w:rPr>
        <w:t>Fracking</w:t>
      </w:r>
      <w:r w:rsidRPr="00F212EE">
        <w:rPr>
          <w:rFonts w:cstheme="minorHAnsi"/>
        </w:rPr>
        <w:t xml:space="preserve">. </w:t>
      </w:r>
      <w:r w:rsidRPr="00F212EE">
        <w:rPr>
          <w:rStyle w:val="auto-style41"/>
          <w:rFonts w:cstheme="minorHAnsi"/>
          <w:color w:val="111111"/>
          <w:shd w:val="clear" w:color="auto" w:fill="FFFFFF"/>
        </w:rPr>
        <w:t xml:space="preserve">The </w:t>
      </w:r>
      <w:r w:rsidRPr="00F212EE">
        <w:rPr>
          <w:rFonts w:cstheme="minorHAnsi"/>
        </w:rPr>
        <w:t>oil and gas industry</w:t>
      </w:r>
      <w:r w:rsidRPr="00F212EE">
        <w:rPr>
          <w:rFonts w:cstheme="minorHAnsi"/>
          <w:color w:val="111111"/>
          <w:shd w:val="clear" w:color="auto" w:fill="FFFFFF"/>
        </w:rPr>
        <w:t xml:space="preserve">, in the </w:t>
      </w:r>
      <w:r w:rsidRPr="00F212EE">
        <w:rPr>
          <w:rStyle w:val="Strong"/>
          <w:rFonts w:cstheme="minorHAnsi"/>
          <w:color w:val="111111"/>
        </w:rPr>
        <w:t>United States</w:t>
      </w:r>
      <w:r w:rsidRPr="00F212EE">
        <w:rPr>
          <w:rFonts w:cstheme="minorHAnsi"/>
          <w:color w:val="111111"/>
          <w:shd w:val="clear" w:color="auto" w:fill="FFFFFF"/>
        </w:rPr>
        <w:t xml:space="preserve"> in particular, has enjoyed record levels of production in recent years,</w:t>
      </w:r>
      <w:r w:rsidRPr="00F212EE">
        <w:rPr>
          <w:rStyle w:val="auto-style41"/>
          <w:rFonts w:cstheme="minorHAnsi"/>
          <w:color w:val="111111"/>
          <w:shd w:val="clear" w:color="auto" w:fill="FFFFFF"/>
        </w:rPr>
        <w:t xml:space="preserve">﻿ thanks primarily to </w:t>
      </w:r>
      <w:r w:rsidRPr="00F212EE">
        <w:rPr>
          <w:rFonts w:cstheme="minorHAnsi"/>
        </w:rPr>
        <w:t>hydraulic fracturing</w:t>
      </w:r>
      <w:r w:rsidRPr="00F212EE">
        <w:rPr>
          <w:rStyle w:val="auto-style41"/>
          <w:rFonts w:cstheme="minorHAnsi"/>
          <w:color w:val="111111"/>
          <w:shd w:val="clear" w:color="auto" w:fill="FFFFFF"/>
        </w:rPr>
        <w:t xml:space="preserve">, commonly known as </w:t>
      </w:r>
      <w:r w:rsidRPr="00F212EE">
        <w:rPr>
          <w:rStyle w:val="Strong"/>
          <w:rFonts w:cstheme="minorHAnsi"/>
          <w:color w:val="111111"/>
        </w:rPr>
        <w:t>Fracking</w:t>
      </w:r>
      <w:r w:rsidRPr="00F212EE">
        <w:rPr>
          <w:rStyle w:val="auto-style41"/>
          <w:rFonts w:cstheme="minorHAnsi"/>
          <w:color w:val="111111"/>
          <w:shd w:val="clear" w:color="auto" w:fill="FFFFFF"/>
        </w:rPr>
        <w:t xml:space="preserve">. This </w:t>
      </w:r>
      <w:r w:rsidRPr="00F212EE">
        <w:rPr>
          <w:rStyle w:val="Strong"/>
          <w:rFonts w:cstheme="minorHAnsi"/>
          <w:color w:val="111111"/>
        </w:rPr>
        <w:t xml:space="preserve">Fracking </w:t>
      </w:r>
      <w:r w:rsidRPr="00F212EE">
        <w:rPr>
          <w:rStyle w:val="auto-style41"/>
          <w:rFonts w:cstheme="minorHAnsi"/>
          <w:color w:val="111111"/>
          <w:shd w:val="clear" w:color="auto" w:fill="FFFFFF"/>
        </w:rPr>
        <w:t xml:space="preserve">has tremendously negative effects of dangerous </w:t>
      </w:r>
      <w:hyperlink w:anchor="GEEP" w:history="1">
        <w:r w:rsidRPr="006135D8">
          <w:rPr>
            <w:rStyle w:val="Hyperlink"/>
            <w:rFonts w:cstheme="minorHAnsi"/>
          </w:rPr>
          <w:t>GEEP</w:t>
        </w:r>
      </w:hyperlink>
      <w:r w:rsidRPr="00F212EE">
        <w:rPr>
          <w:rStyle w:val="auto-style41"/>
          <w:rFonts w:cstheme="minorHAnsi"/>
          <w:color w:val="111111"/>
          <w:shd w:val="clear" w:color="auto" w:fill="FFFFFF"/>
        </w:rPr>
        <w:t xml:space="preserve"> </w:t>
      </w:r>
      <w:r w:rsidRPr="00F212EE">
        <w:rPr>
          <w:rStyle w:val="Strong"/>
          <w:rFonts w:cstheme="minorHAnsi"/>
          <w:color w:val="111111"/>
        </w:rPr>
        <w:t>Avoidable Pollution</w:t>
      </w:r>
      <w:r w:rsidRPr="00F212EE">
        <w:rPr>
          <w:rStyle w:val="auto-style41"/>
          <w:rFonts w:cstheme="minorHAnsi"/>
          <w:color w:val="111111"/>
          <w:shd w:val="clear" w:color="auto" w:fill="FFFFFF"/>
        </w:rPr>
        <w:t xml:space="preserve"> on both water and air. One of the main pollutants released in the fracking process is methane. </w:t>
      </w:r>
      <w:r w:rsidRPr="00F212EE">
        <w:rPr>
          <w:rStyle w:val="Strong"/>
          <w:rFonts w:cstheme="minorHAnsi"/>
          <w:color w:val="111111"/>
        </w:rPr>
        <w:t>Methane</w:t>
      </w:r>
      <w:r w:rsidRPr="00F212EE">
        <w:rPr>
          <w:rStyle w:val="auto-style41"/>
          <w:rFonts w:cstheme="minorHAnsi"/>
          <w:color w:val="111111"/>
          <w:shd w:val="clear" w:color="auto" w:fill="FFFFFF"/>
        </w:rPr>
        <w:t xml:space="preserve"> is a major greenhouse gas. By the way, for the fans of this subject, its </w:t>
      </w:r>
      <w:r w:rsidRPr="00F212EE">
        <w:rPr>
          <w:rStyle w:val="Strong"/>
          <w:rFonts w:cstheme="minorHAnsi"/>
          <w:color w:val="111111"/>
        </w:rPr>
        <w:t>Global Warming</w:t>
      </w:r>
      <w:r w:rsidRPr="00F212EE">
        <w:rPr>
          <w:rStyle w:val="auto-style41"/>
          <w:rFonts w:cstheme="minorHAnsi"/>
          <w:color w:val="111111"/>
          <w:shd w:val="clear" w:color="auto" w:fill="FFFFFF"/>
        </w:rPr>
        <w:t xml:space="preserve"> potential</w:t>
      </w:r>
      <w:r>
        <w:rPr>
          <w:rStyle w:val="auto-style41"/>
          <w:rFonts w:cstheme="minorHAnsi"/>
          <w:color w:val="111111"/>
          <w:shd w:val="clear" w:color="auto" w:fill="FFFFFF"/>
        </w:rPr>
        <w:t xml:space="preserve"> negative effect</w:t>
      </w:r>
      <w:r w:rsidRPr="00F212EE">
        <w:rPr>
          <w:rStyle w:val="auto-style41"/>
          <w:rFonts w:cstheme="minorHAnsi"/>
          <w:color w:val="111111"/>
          <w:shd w:val="clear" w:color="auto" w:fill="FFFFFF"/>
        </w:rPr>
        <w:t xml:space="preserve"> is 84 times </w:t>
      </w:r>
      <w:r>
        <w:rPr>
          <w:rStyle w:val="auto-style41"/>
          <w:rFonts w:cstheme="minorHAnsi"/>
          <w:color w:val="111111"/>
          <w:shd w:val="clear" w:color="auto" w:fill="FFFFFF"/>
        </w:rPr>
        <w:t xml:space="preserve">worse than </w:t>
      </w:r>
      <w:r w:rsidRPr="00F212EE">
        <w:rPr>
          <w:rStyle w:val="auto-style41"/>
          <w:rFonts w:cstheme="minorHAnsi"/>
          <w:color w:val="111111"/>
          <w:shd w:val="clear" w:color="auto" w:fill="FFFFFF"/>
        </w:rPr>
        <w:t xml:space="preserve">that of carbon dioxide. In addition to </w:t>
      </w:r>
      <w:r w:rsidRPr="00F212EE">
        <w:rPr>
          <w:rStyle w:val="Strong"/>
          <w:rFonts w:cstheme="minorHAnsi"/>
          <w:color w:val="111111"/>
        </w:rPr>
        <w:t xml:space="preserve">Fracking </w:t>
      </w:r>
      <w:r w:rsidRPr="00F212EE">
        <w:rPr>
          <w:rStyle w:val="auto-style41"/>
          <w:rFonts w:cstheme="minorHAnsi"/>
          <w:color w:val="111111"/>
          <w:shd w:val="clear" w:color="auto" w:fill="FFFFFF"/>
        </w:rPr>
        <w:t xml:space="preserve">global impact, there are harmful effects on human life. A host of ancillary components released at well sites can lead to various health problems due, once again, to </w:t>
      </w:r>
      <w:hyperlink w:anchor="GEEP" w:history="1">
        <w:r w:rsidRPr="006135D8">
          <w:rPr>
            <w:rStyle w:val="Hyperlink"/>
            <w:rFonts w:cstheme="minorHAnsi"/>
          </w:rPr>
          <w:t>GEEP</w:t>
        </w:r>
      </w:hyperlink>
      <w:r w:rsidRPr="00F212EE">
        <w:rPr>
          <w:rStyle w:val="auto-style41"/>
          <w:rFonts w:cstheme="minorHAnsi"/>
          <w:color w:val="111111"/>
          <w:shd w:val="clear" w:color="auto" w:fill="FFFFFF"/>
        </w:rPr>
        <w:t xml:space="preserve"> </w:t>
      </w:r>
      <w:r w:rsidRPr="00F212EE">
        <w:rPr>
          <w:rStyle w:val="Strong"/>
          <w:rFonts w:cstheme="minorHAnsi"/>
          <w:color w:val="111111"/>
        </w:rPr>
        <w:t>Avoidable Pollution</w:t>
      </w:r>
      <w:r w:rsidRPr="00F212EE">
        <w:rPr>
          <w:rStyle w:val="auto-style41"/>
          <w:rFonts w:cstheme="minorHAnsi"/>
          <w:color w:val="111111"/>
          <w:shd w:val="clear" w:color="auto" w:fill="FFFFFF"/>
        </w:rPr>
        <w:t xml:space="preserve">. On a natural level, the </w:t>
      </w:r>
      <w:r w:rsidRPr="00F212EE">
        <w:rPr>
          <w:rStyle w:val="Strong"/>
          <w:rFonts w:cstheme="minorHAnsi"/>
          <w:color w:val="111111"/>
        </w:rPr>
        <w:t>Fracking</w:t>
      </w:r>
      <w:r w:rsidRPr="00F212EE">
        <w:rPr>
          <w:rStyle w:val="auto-style41"/>
          <w:rFonts w:cstheme="minorHAnsi"/>
          <w:color w:val="111111"/>
          <w:shd w:val="clear" w:color="auto" w:fill="FFFFFF"/>
        </w:rPr>
        <w:t xml:space="preserve"> process also uses and spoils </w:t>
      </w:r>
      <w:r w:rsidRPr="00F212EE">
        <w:rPr>
          <w:rStyle w:val="Strong"/>
          <w:rFonts w:cstheme="minorHAnsi"/>
          <w:color w:val="111111"/>
          <w:u w:val="single"/>
        </w:rPr>
        <w:t>b</w:t>
      </w:r>
      <w:r w:rsidRPr="00F212EE">
        <w:rPr>
          <w:rStyle w:val="auto-style41"/>
          <w:rFonts w:cstheme="minorHAnsi"/>
          <w:color w:val="111111"/>
          <w:shd w:val="clear" w:color="auto" w:fill="FFFFFF"/>
        </w:rPr>
        <w:t xml:space="preserve">illions of gallons of precious good drinking water each year. It also contaminates major sources of drinking water hidden </w:t>
      </w:r>
      <w:r>
        <w:rPr>
          <w:rStyle w:val="auto-style41"/>
          <w:rFonts w:cstheme="minorHAnsi"/>
          <w:color w:val="111111"/>
          <w:shd w:val="clear" w:color="auto" w:fill="FFFFFF"/>
        </w:rPr>
        <w:t xml:space="preserve">deep </w:t>
      </w:r>
      <w:r w:rsidRPr="00F212EE">
        <w:rPr>
          <w:rStyle w:val="auto-style41"/>
          <w:rFonts w:cstheme="minorHAnsi"/>
          <w:color w:val="111111"/>
          <w:shd w:val="clear" w:color="auto" w:fill="FFFFFF"/>
        </w:rPr>
        <w:t xml:space="preserve">underground, as a lot of the chemicals used in the </w:t>
      </w:r>
      <w:r w:rsidRPr="00F212EE">
        <w:rPr>
          <w:rStyle w:val="Strong"/>
          <w:rFonts w:cstheme="minorHAnsi"/>
          <w:color w:val="111111"/>
        </w:rPr>
        <w:t xml:space="preserve">Fracking </w:t>
      </w:r>
      <w:r w:rsidRPr="00F212EE">
        <w:rPr>
          <w:rStyle w:val="auto-style41"/>
          <w:rFonts w:cstheme="minorHAnsi"/>
          <w:color w:val="111111"/>
          <w:shd w:val="clear" w:color="auto" w:fill="FFFFFF"/>
        </w:rPr>
        <w:t>process do leak into underground water supplies.</w:t>
      </w:r>
    </w:p>
    <w:p w:rsidR="00C244A3" w:rsidRPr="00F212EE" w:rsidRDefault="00C244A3" w:rsidP="00C244A3">
      <w:pPr>
        <w:rPr>
          <w:rFonts w:cstheme="minorHAnsi"/>
        </w:rPr>
      </w:pPr>
      <w:r w:rsidRPr="00F212EE">
        <w:rPr>
          <w:rFonts w:cstheme="minorHAnsi"/>
        </w:rPr>
        <w:t xml:space="preserve"> </w:t>
      </w:r>
    </w:p>
    <w:p w:rsidR="00C244A3" w:rsidRDefault="00C244A3" w:rsidP="00C244A3">
      <w:pPr>
        <w:rPr>
          <w:rFonts w:cstheme="minorHAnsi"/>
        </w:rPr>
      </w:pPr>
      <w:r w:rsidRPr="00F212EE">
        <w:rPr>
          <w:rFonts w:cstheme="minorHAnsi"/>
        </w:rPr>
        <w:t xml:space="preserve">What is most important to understand now is that </w:t>
      </w:r>
      <w:r w:rsidR="001E4485">
        <w:rPr>
          <w:rFonts w:cstheme="minorHAnsi"/>
        </w:rPr>
        <w:t xml:space="preserve">most of </w:t>
      </w:r>
      <w:r w:rsidRPr="00F212EE">
        <w:rPr>
          <w:rFonts w:cstheme="minorHAnsi"/>
        </w:rPr>
        <w:t xml:space="preserve">all </w:t>
      </w:r>
      <w:r w:rsidR="001E4485">
        <w:rPr>
          <w:rFonts w:cstheme="minorHAnsi"/>
        </w:rPr>
        <w:t>the</w:t>
      </w:r>
      <w:r w:rsidRPr="00F212EE">
        <w:rPr>
          <w:rFonts w:cstheme="minorHAnsi"/>
        </w:rPr>
        <w:t xml:space="preserve"> above horrific extinction disasters have happened at a time when we still had not yet developed the worst kinds of tools creating </w:t>
      </w:r>
      <w:hyperlink w:anchor="GEEP" w:history="1">
        <w:r w:rsidRPr="006135D8">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xml:space="preserve">. These new horrific tolls now include the above mentioned </w:t>
      </w:r>
      <w:hyperlink w:anchor="Chemtrails" w:history="1">
        <w:r w:rsidRPr="00D52CAD">
          <w:rPr>
            <w:rStyle w:val="Hyperlink"/>
            <w:rFonts w:cstheme="minorHAnsi"/>
          </w:rPr>
          <w:t>chemtrails</w:t>
        </w:r>
      </w:hyperlink>
      <w:r w:rsidRPr="00F212EE">
        <w:rPr>
          <w:rFonts w:cstheme="minorHAnsi"/>
        </w:rPr>
        <w:t xml:space="preserve">, the horrific microwaves of </w:t>
      </w:r>
      <w:hyperlink w:anchor="HAARP" w:history="1">
        <w:r w:rsidRPr="00CB3A9A">
          <w:rPr>
            <w:rStyle w:val="Hyperlink"/>
            <w:rFonts w:cstheme="minorHAnsi"/>
          </w:rPr>
          <w:t>HAAR</w:t>
        </w:r>
        <w:r>
          <w:rPr>
            <w:rStyle w:val="Hyperlink"/>
            <w:rFonts w:cstheme="minorHAnsi"/>
          </w:rPr>
          <w:t>P</w:t>
        </w:r>
      </w:hyperlink>
      <w:r w:rsidRPr="00F212EE">
        <w:rPr>
          <w:rFonts w:cstheme="minorHAnsi"/>
        </w:rPr>
        <w:t xml:space="preserve">, the </w:t>
      </w:r>
      <w:hyperlink w:anchor="DEW" w:history="1">
        <w:r w:rsidRPr="00CB3A9A">
          <w:rPr>
            <w:rStyle w:val="Hyperlink"/>
            <w:rFonts w:cstheme="minorHAnsi"/>
          </w:rPr>
          <w:t>DEW</w:t>
        </w:r>
      </w:hyperlink>
      <w:r w:rsidRPr="00F212EE">
        <w:rPr>
          <w:rFonts w:cstheme="minorHAnsi"/>
        </w:rPr>
        <w:t xml:space="preserve"> (</w:t>
      </w:r>
      <w:r w:rsidRPr="00CB3A9A">
        <w:rPr>
          <w:rStyle w:val="style5"/>
          <w:rFonts w:cstheme="minorHAnsi"/>
          <w:color w:val="000000"/>
          <w:u w:val="single"/>
        </w:rPr>
        <w:t>D</w:t>
      </w:r>
      <w:r w:rsidRPr="00F212EE">
        <w:rPr>
          <w:rFonts w:cstheme="minorHAnsi"/>
        </w:rPr>
        <w:t>irect</w:t>
      </w:r>
      <w:r>
        <w:rPr>
          <w:rFonts w:cstheme="minorHAnsi"/>
        </w:rPr>
        <w:t>ed</w:t>
      </w:r>
      <w:r w:rsidRPr="00F212EE">
        <w:rPr>
          <w:rFonts w:cstheme="minorHAnsi"/>
        </w:rPr>
        <w:t xml:space="preserve"> </w:t>
      </w:r>
      <w:r w:rsidRPr="00CB3A9A">
        <w:rPr>
          <w:rStyle w:val="style5"/>
          <w:rFonts w:cstheme="minorHAnsi"/>
          <w:color w:val="000000"/>
          <w:u w:val="single"/>
        </w:rPr>
        <w:t>E</w:t>
      </w:r>
      <w:r w:rsidRPr="00F212EE">
        <w:rPr>
          <w:rFonts w:cstheme="minorHAnsi"/>
        </w:rPr>
        <w:t xml:space="preserve">nergy </w:t>
      </w:r>
      <w:r w:rsidRPr="00CB3A9A">
        <w:rPr>
          <w:rStyle w:val="style5"/>
          <w:rFonts w:cstheme="minorHAnsi"/>
          <w:color w:val="000000"/>
          <w:u w:val="single"/>
        </w:rPr>
        <w:t>W</w:t>
      </w:r>
      <w:r w:rsidRPr="00F212EE">
        <w:rPr>
          <w:rFonts w:cstheme="minorHAnsi"/>
        </w:rPr>
        <w:t>eapon)</w:t>
      </w:r>
      <w:r>
        <w:rPr>
          <w:rFonts w:cstheme="minorHAnsi"/>
        </w:rPr>
        <w:t xml:space="preserve">, the </w:t>
      </w:r>
      <w:hyperlink w:anchor="EMP" w:history="1">
        <w:r w:rsidRPr="00330102">
          <w:rPr>
            <w:rStyle w:val="Hyperlink"/>
            <w:rFonts w:cstheme="minorHAnsi"/>
          </w:rPr>
          <w:t>EMP</w:t>
        </w:r>
      </w:hyperlink>
      <w:r>
        <w:rPr>
          <w:rFonts w:cstheme="minorHAnsi"/>
        </w:rPr>
        <w:t xml:space="preserve"> (</w:t>
      </w:r>
      <w:r w:rsidRPr="006759AD">
        <w:rPr>
          <w:rFonts w:cstheme="minorHAnsi"/>
          <w:color w:val="000000"/>
          <w:u w:val="single"/>
        </w:rPr>
        <w:t>E</w:t>
      </w:r>
      <w:r>
        <w:rPr>
          <w:rFonts w:cstheme="minorHAnsi"/>
          <w:color w:val="000000"/>
        </w:rPr>
        <w:t xml:space="preserve">lectro </w:t>
      </w:r>
      <w:r w:rsidRPr="006759AD">
        <w:rPr>
          <w:rFonts w:cstheme="minorHAnsi"/>
          <w:color w:val="000000"/>
          <w:u w:val="single"/>
        </w:rPr>
        <w:t>M</w:t>
      </w:r>
      <w:r>
        <w:rPr>
          <w:rFonts w:cstheme="minorHAnsi"/>
          <w:color w:val="000000"/>
        </w:rPr>
        <w:t xml:space="preserve">agnetic </w:t>
      </w:r>
      <w:r w:rsidRPr="006759AD">
        <w:rPr>
          <w:rFonts w:cstheme="minorHAnsi"/>
          <w:color w:val="000000"/>
          <w:u w:val="single"/>
        </w:rPr>
        <w:t>P</w:t>
      </w:r>
      <w:r>
        <w:rPr>
          <w:rFonts w:cstheme="minorHAnsi"/>
          <w:color w:val="000000"/>
        </w:rPr>
        <w:t>ulse)</w:t>
      </w:r>
      <w:r w:rsidR="001E4485">
        <w:rPr>
          <w:rFonts w:cstheme="minorHAnsi"/>
          <w:color w:val="000000"/>
        </w:rPr>
        <w:t>, the oil fracking</w:t>
      </w:r>
      <w:r w:rsidRPr="00F212EE">
        <w:rPr>
          <w:rFonts w:cstheme="minorHAnsi"/>
        </w:rPr>
        <w:t xml:space="preserve"> and all the terrible </w:t>
      </w:r>
      <w:r w:rsidR="001E4485">
        <w:rPr>
          <w:rFonts w:cstheme="minorHAnsi"/>
        </w:rPr>
        <w:t xml:space="preserve">new </w:t>
      </w:r>
      <w:r w:rsidRPr="00F212EE">
        <w:rPr>
          <w:rFonts w:cstheme="minorHAnsi"/>
        </w:rPr>
        <w:t>chemicals invented for a more profitable</w:t>
      </w:r>
      <w:r w:rsidR="001E4485">
        <w:rPr>
          <w:rFonts w:cstheme="minorHAnsi"/>
        </w:rPr>
        <w:t xml:space="preserve"> (but more sickening)</w:t>
      </w:r>
      <w:r w:rsidRPr="00F212EE">
        <w:rPr>
          <w:rFonts w:cstheme="minorHAnsi"/>
        </w:rPr>
        <w:t xml:space="preserve"> agriculture, like </w:t>
      </w:r>
      <w:r>
        <w:rPr>
          <w:rFonts w:cstheme="minorHAnsi"/>
        </w:rPr>
        <w:t xml:space="preserve">most of the </w:t>
      </w:r>
      <w:r w:rsidRPr="00F212EE">
        <w:rPr>
          <w:rFonts w:cstheme="minorHAnsi"/>
        </w:rPr>
        <w:t xml:space="preserve">insecticides and herbicides. </w:t>
      </w:r>
      <w:r w:rsidR="001E4485">
        <w:rPr>
          <w:rFonts w:cstheme="minorHAnsi"/>
        </w:rPr>
        <w:t xml:space="preserve">Be it clear that these new tools are all </w:t>
      </w:r>
      <w:hyperlink w:anchor="GEEP" w:history="1">
        <w:r w:rsidR="001E4485" w:rsidRPr="006135D8">
          <w:rPr>
            <w:rStyle w:val="Hyperlink"/>
            <w:rFonts w:cstheme="minorHAnsi"/>
          </w:rPr>
          <w:t>GEEP</w:t>
        </w:r>
      </w:hyperlink>
      <w:r w:rsidR="001E4485" w:rsidRPr="00F212EE">
        <w:rPr>
          <w:rFonts w:cstheme="minorHAnsi"/>
        </w:rPr>
        <w:t xml:space="preserve"> </w:t>
      </w:r>
      <w:r w:rsidR="001E4485" w:rsidRPr="00F212EE">
        <w:rPr>
          <w:rStyle w:val="Strong"/>
          <w:rFonts w:cstheme="minorHAnsi"/>
          <w:color w:val="000000"/>
        </w:rPr>
        <w:t>Avoidable Pollution</w:t>
      </w:r>
      <w:r w:rsidR="001E4485">
        <w:rPr>
          <w:rFonts w:cstheme="minorHAnsi"/>
        </w:rPr>
        <w:t xml:space="preserve">, avoidable by big guilty corporations, not by the rest of us. Our only responsibility is to do nothing to prevent their use, and not to elect governance that will make them serious crimes committed by those using them. </w:t>
      </w:r>
    </w:p>
    <w:p w:rsidR="00C244A3" w:rsidRDefault="00C244A3" w:rsidP="00C244A3">
      <w:pPr>
        <w:rPr>
          <w:rFonts w:cstheme="minorHAnsi"/>
        </w:rPr>
      </w:pPr>
    </w:p>
    <w:p w:rsidR="004A6730" w:rsidRDefault="00C244A3" w:rsidP="00C244A3">
      <w:pPr>
        <w:rPr>
          <w:rFonts w:cstheme="minorHAnsi"/>
        </w:rPr>
      </w:pPr>
      <w:r w:rsidRPr="00F212EE">
        <w:rPr>
          <w:rFonts w:cstheme="minorHAnsi"/>
        </w:rPr>
        <w:t>The worst of these new tools however are all the</w:t>
      </w:r>
      <w:r w:rsidR="001E4485">
        <w:rPr>
          <w:rFonts w:cstheme="minorHAnsi"/>
        </w:rPr>
        <w:t xml:space="preserve"> chemicals of the new medicine </w:t>
      </w:r>
      <w:r w:rsidRPr="00F212EE">
        <w:rPr>
          <w:rFonts w:cstheme="minorHAnsi"/>
        </w:rPr>
        <w:t xml:space="preserve">invented by </w:t>
      </w:r>
      <w:r w:rsidRPr="00F212EE">
        <w:rPr>
          <w:rStyle w:val="Strong"/>
          <w:rFonts w:cstheme="minorHAnsi"/>
          <w:color w:val="000000"/>
        </w:rPr>
        <w:t>BigPharma</w:t>
      </w:r>
      <w:r w:rsidRPr="00F212EE">
        <w:rPr>
          <w:rFonts w:cstheme="minorHAnsi"/>
        </w:rPr>
        <w:t xml:space="preserve"> </w:t>
      </w:r>
      <w:r w:rsidR="001E4485">
        <w:rPr>
          <w:rFonts w:cstheme="minorHAnsi"/>
        </w:rPr>
        <w:t xml:space="preserve">for </w:t>
      </w:r>
      <w:r w:rsidRPr="00F212EE">
        <w:rPr>
          <w:rFonts w:cstheme="minorHAnsi"/>
        </w:rPr>
        <w:t xml:space="preserve">supposedly our good health </w:t>
      </w:r>
      <w:r w:rsidR="001E4485">
        <w:rPr>
          <w:rFonts w:cstheme="minorHAnsi"/>
        </w:rPr>
        <w:t>when they were invented</w:t>
      </w:r>
      <w:r w:rsidRPr="00F212EE">
        <w:rPr>
          <w:rFonts w:cstheme="minorHAnsi"/>
        </w:rPr>
        <w:t xml:space="preserve"> only for profits</w:t>
      </w:r>
      <w:r w:rsidR="001E4485">
        <w:rPr>
          <w:rFonts w:cstheme="minorHAnsi"/>
        </w:rPr>
        <w:t xml:space="preserve">. </w:t>
      </w:r>
      <w:r w:rsidRPr="00F212EE">
        <w:rPr>
          <w:rFonts w:cstheme="minorHAnsi"/>
        </w:rPr>
        <w:t xml:space="preserve"> </w:t>
      </w:r>
      <w:r w:rsidR="001E4485">
        <w:rPr>
          <w:rFonts w:cstheme="minorHAnsi"/>
        </w:rPr>
        <w:t>P</w:t>
      </w:r>
      <w:r w:rsidRPr="00F212EE">
        <w:rPr>
          <w:rFonts w:cstheme="minorHAnsi"/>
        </w:rPr>
        <w:t xml:space="preserve">harmaceutical corporations cannot hold a brevet for natural products for profit. The use of natural plants could have served that purpose in a much better way, and without producing </w:t>
      </w:r>
      <w:hyperlink w:anchor="GEEP" w:history="1">
        <w:r w:rsidRPr="000F1C0D">
          <w:rPr>
            <w:rStyle w:val="Hyperlink"/>
            <w:rFonts w:cstheme="minorHAnsi"/>
          </w:rPr>
          <w:t>GEEP</w:t>
        </w:r>
      </w:hyperlink>
      <w:r w:rsidRPr="00F212EE">
        <w:rPr>
          <w:rFonts w:cstheme="minorHAnsi"/>
        </w:rPr>
        <w:t xml:space="preserve"> </w:t>
      </w:r>
      <w:r w:rsidRPr="00F212EE">
        <w:rPr>
          <w:rStyle w:val="Strong"/>
          <w:rFonts w:cstheme="minorHAnsi"/>
          <w:color w:val="000000"/>
        </w:rPr>
        <w:t>Avoidable Pollution</w:t>
      </w:r>
      <w:r w:rsidRPr="00F212EE">
        <w:rPr>
          <w:rFonts w:cstheme="minorHAnsi"/>
        </w:rPr>
        <w:t xml:space="preserve">. Such </w:t>
      </w:r>
      <w:r w:rsidR="001E4485">
        <w:rPr>
          <w:rFonts w:cstheme="minorHAnsi"/>
        </w:rPr>
        <w:t xml:space="preserve">natural </w:t>
      </w:r>
      <w:r w:rsidRPr="00F212EE">
        <w:rPr>
          <w:rFonts w:cstheme="minorHAnsi"/>
        </w:rPr>
        <w:t xml:space="preserve">medicine would not have brought profits to the big pharmaceutical corporations, </w:t>
      </w:r>
      <w:r w:rsidR="001E4485">
        <w:rPr>
          <w:rFonts w:cstheme="minorHAnsi"/>
        </w:rPr>
        <w:t>and</w:t>
      </w:r>
      <w:r w:rsidRPr="00F212EE">
        <w:rPr>
          <w:rFonts w:cstheme="minorHAnsi"/>
        </w:rPr>
        <w:t xml:space="preserve"> would cost tremendously less to the end users. </w:t>
      </w:r>
      <w:r w:rsidR="001E4485">
        <w:rPr>
          <w:rFonts w:cstheme="minorHAnsi"/>
        </w:rPr>
        <w:t xml:space="preserve">Again, the guilty ones are the big greedy corporations, not the rest of us, except for our lack of corrective action and bad choices in electing a governance that could correct the situation. </w:t>
      </w:r>
      <w:hyperlink w:anchor="FtakAristarchy" w:history="1">
        <w:r w:rsidR="001E4485" w:rsidRPr="001E4485">
          <w:rPr>
            <w:rStyle w:val="Hyperlink"/>
            <w:rFonts w:cstheme="minorHAnsi"/>
          </w:rPr>
          <w:t>FtakAristarchy</w:t>
        </w:r>
      </w:hyperlink>
      <w:r w:rsidR="001E4485">
        <w:rPr>
          <w:rFonts w:cstheme="minorHAnsi"/>
        </w:rPr>
        <w:t xml:space="preserve"> can certainly correct this situation in the most drastic, immediate and efficient way.  </w:t>
      </w:r>
    </w:p>
    <w:p w:rsidR="004A6730" w:rsidRDefault="004A6730" w:rsidP="00C244A3">
      <w:pPr>
        <w:rPr>
          <w:rFonts w:cstheme="minorHAnsi"/>
        </w:rPr>
      </w:pPr>
    </w:p>
    <w:p w:rsidR="00AD191E" w:rsidRDefault="00C244A3" w:rsidP="00C244A3">
      <w:pPr>
        <w:rPr>
          <w:rFonts w:cstheme="minorHAnsi"/>
        </w:rPr>
      </w:pPr>
      <w:r w:rsidRPr="00F212EE">
        <w:rPr>
          <w:rFonts w:cstheme="minorHAnsi"/>
        </w:rPr>
        <w:lastRenderedPageBreak/>
        <w:t xml:space="preserve">In addition, most of these horrible </w:t>
      </w:r>
      <w:r w:rsidRPr="00F212EE">
        <w:rPr>
          <w:rStyle w:val="Emphasis"/>
          <w:rFonts w:cstheme="minorHAnsi"/>
          <w:b/>
          <w:bCs/>
          <w:color w:val="000000"/>
        </w:rPr>
        <w:t>Chemical Medicines</w:t>
      </w:r>
      <w:r w:rsidRPr="00F212EE">
        <w:rPr>
          <w:rFonts w:cstheme="minorHAnsi"/>
        </w:rPr>
        <w:t xml:space="preserve"> have terrible side effects on our health</w:t>
      </w:r>
      <w:r>
        <w:rPr>
          <w:rFonts w:cstheme="minorHAnsi"/>
        </w:rPr>
        <w:t xml:space="preserve"> and on the environment</w:t>
      </w:r>
      <w:r w:rsidRPr="00F212EE">
        <w:rPr>
          <w:rFonts w:cstheme="minorHAnsi"/>
        </w:rPr>
        <w:t xml:space="preserve">. They are useful only for more profit and not for curing a disease: they most of the time only eliminate the symptoms of a disease, but not the disease itself. In this way, </w:t>
      </w:r>
      <w:r w:rsidRPr="00F212EE">
        <w:rPr>
          <w:rStyle w:val="Strong"/>
          <w:rFonts w:cstheme="minorHAnsi"/>
          <w:color w:val="000000"/>
          <w:u w:val="single"/>
        </w:rPr>
        <w:t>BigPharma</w:t>
      </w:r>
      <w:r w:rsidRPr="00F212EE">
        <w:rPr>
          <w:rStyle w:val="style5"/>
          <w:rFonts w:cstheme="minorHAnsi"/>
          <w:color w:val="000000"/>
        </w:rPr>
        <w:t xml:space="preserve"> keeps us sick much longer</w:t>
      </w:r>
      <w:r w:rsidRPr="00F212EE">
        <w:rPr>
          <w:rFonts w:cstheme="minorHAnsi"/>
        </w:rPr>
        <w:t>, while deceitfully giving us the impression that we are better because symptoms have disappeared or have been alleviated</w:t>
      </w:r>
      <w:r w:rsidR="00AD191E">
        <w:rPr>
          <w:rFonts w:cstheme="minorHAnsi"/>
        </w:rPr>
        <w:t>. C</w:t>
      </w:r>
      <w:r w:rsidRPr="00F212EE">
        <w:rPr>
          <w:rFonts w:cstheme="minorHAnsi"/>
        </w:rPr>
        <w:t xml:space="preserve">onsequently the </w:t>
      </w:r>
      <w:hyperlink r:id="rId28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behind them make</w:t>
      </w:r>
      <w:r>
        <w:rPr>
          <w:rFonts w:cstheme="minorHAnsi"/>
        </w:rPr>
        <w:t>s</w:t>
      </w:r>
      <w:r w:rsidRPr="00F212EE">
        <w:rPr>
          <w:rFonts w:cstheme="minorHAnsi"/>
        </w:rPr>
        <w:t xml:space="preserve"> more additional long-term profits through deceiving their clients</w:t>
      </w:r>
      <w:r w:rsidR="00AD191E">
        <w:rPr>
          <w:rFonts w:cstheme="minorHAnsi"/>
        </w:rPr>
        <w:t xml:space="preserve"> for longer periods of treatment</w:t>
      </w:r>
      <w:r w:rsidR="001E4485">
        <w:rPr>
          <w:rFonts w:cstheme="minorHAnsi"/>
        </w:rPr>
        <w:t xml:space="preserve"> of patients acquiring chemical medicine for more years</w:t>
      </w:r>
      <w:r w:rsidRPr="00F212EE">
        <w:rPr>
          <w:rFonts w:cstheme="minorHAnsi"/>
        </w:rPr>
        <w:t>.</w:t>
      </w:r>
      <w:r w:rsidR="001E4485">
        <w:rPr>
          <w:rFonts w:cstheme="minorHAnsi"/>
        </w:rPr>
        <w:t xml:space="preserve"> This is why current medicine is “</w:t>
      </w:r>
      <w:r w:rsidR="001E4485" w:rsidRPr="001E4485">
        <w:rPr>
          <w:rFonts w:cstheme="minorHAnsi"/>
          <w:b/>
        </w:rPr>
        <w:t>Disease Care</w:t>
      </w:r>
      <w:r w:rsidR="001E4485">
        <w:rPr>
          <w:rFonts w:cstheme="minorHAnsi"/>
        </w:rPr>
        <w:t>”, not “</w:t>
      </w:r>
      <w:r w:rsidR="001E4485" w:rsidRPr="001E4485">
        <w:rPr>
          <w:rFonts w:cstheme="minorHAnsi"/>
          <w:b/>
        </w:rPr>
        <w:t>Health Care</w:t>
      </w:r>
      <w:r w:rsidR="001E4485">
        <w:rPr>
          <w:rFonts w:cstheme="minorHAnsi"/>
        </w:rPr>
        <w:t>”. FtakAristarchy is dedicated to transform all national medicine into only “</w:t>
      </w:r>
      <w:r w:rsidR="001E4485" w:rsidRPr="00EF57E3">
        <w:rPr>
          <w:rFonts w:cstheme="minorHAnsi"/>
          <w:b/>
        </w:rPr>
        <w:t>Health Care</w:t>
      </w:r>
      <w:r w:rsidR="001E4485">
        <w:rPr>
          <w:rFonts w:cstheme="minorHAnsi"/>
        </w:rPr>
        <w:t xml:space="preserve">”. </w:t>
      </w:r>
      <w:r w:rsidRPr="00F212EE">
        <w:rPr>
          <w:rFonts w:cstheme="minorHAnsi"/>
        </w:rPr>
        <w:t xml:space="preserve"> </w:t>
      </w:r>
    </w:p>
    <w:p w:rsidR="00AD191E" w:rsidRDefault="00AD191E" w:rsidP="00C244A3">
      <w:pPr>
        <w:rPr>
          <w:rFonts w:cstheme="minorHAnsi"/>
        </w:rPr>
      </w:pPr>
    </w:p>
    <w:p w:rsidR="00C244A3" w:rsidRPr="00F212EE" w:rsidRDefault="00AD191E" w:rsidP="00C244A3">
      <w:pPr>
        <w:rPr>
          <w:rFonts w:cstheme="minorHAnsi"/>
        </w:rPr>
      </w:pPr>
      <w:r>
        <w:rPr>
          <w:rFonts w:cstheme="minorHAnsi"/>
        </w:rPr>
        <w:t>T</w:t>
      </w:r>
      <w:r w:rsidR="00C244A3" w:rsidRPr="00F212EE">
        <w:rPr>
          <w:rFonts w:cstheme="minorHAnsi"/>
        </w:rPr>
        <w:t xml:space="preserve">hese </w:t>
      </w:r>
      <w:r w:rsidR="00C244A3" w:rsidRPr="00F212EE">
        <w:rPr>
          <w:rStyle w:val="Emphasis"/>
          <w:rFonts w:cstheme="minorHAnsi"/>
          <w:b/>
          <w:bCs/>
          <w:color w:val="000000"/>
        </w:rPr>
        <w:t>Chemical Medicines</w:t>
      </w:r>
      <w:r w:rsidR="00C244A3" w:rsidRPr="00F212EE">
        <w:rPr>
          <w:rFonts w:cstheme="minorHAnsi"/>
        </w:rPr>
        <w:t xml:space="preserve"> used by humans also get disseminated in the environment, typically through our urine or garbage cans, with other terribly negative effects on plants, insects and animals, let alone on the life of the good bacteria of our second brain, that is, our intestinal biome that is necessary for our survival and wellbeing. </w:t>
      </w:r>
    </w:p>
    <w:p w:rsidR="00C244A3" w:rsidRPr="00F212EE" w:rsidRDefault="00C244A3" w:rsidP="00C244A3">
      <w:pPr>
        <w:rPr>
          <w:rFonts w:cstheme="minorHAnsi"/>
        </w:rPr>
      </w:pPr>
      <w:r w:rsidRPr="00F212EE">
        <w:rPr>
          <w:rFonts w:cstheme="minorHAnsi"/>
        </w:rPr>
        <w:t xml:space="preserve"> </w:t>
      </w:r>
    </w:p>
    <w:p w:rsidR="00AD191E" w:rsidRDefault="00AD191E" w:rsidP="00C244A3">
      <w:pPr>
        <w:rPr>
          <w:rStyle w:val="auto-style41"/>
          <w:rFonts w:cstheme="minorHAnsi"/>
          <w:color w:val="333333"/>
          <w:shd w:val="clear" w:color="auto" w:fill="FFFFFF"/>
        </w:rPr>
      </w:pPr>
      <w:r>
        <w:t xml:space="preserve">Again, </w:t>
      </w:r>
      <w:hyperlink r:id="rId284" w:anchor="FtabAristarchy" w:history="1">
        <w:hyperlink w:anchor="FtabAristarchy" w:history="1">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hyperlink>
      </w:hyperlink>
      <w:r w:rsidR="00C244A3" w:rsidRPr="00F212EE">
        <w:rPr>
          <w:rFonts w:cstheme="minorHAnsi"/>
        </w:rPr>
        <w:t xml:space="preserve"> has a </w:t>
      </w:r>
      <w:r w:rsidR="00C244A3" w:rsidRPr="00F212EE">
        <w:rPr>
          <w:rStyle w:val="auto-style41"/>
          <w:rFonts w:cstheme="minorHAnsi"/>
          <w:color w:val="333333"/>
          <w:shd w:val="clear" w:color="auto" w:fill="FFFFFF"/>
        </w:rPr>
        <w:t>new</w:t>
      </w:r>
      <w:r>
        <w:rPr>
          <w:rStyle w:val="auto-style41"/>
          <w:rFonts w:cstheme="minorHAnsi"/>
          <w:color w:val="333333"/>
          <w:shd w:val="clear" w:color="auto" w:fill="FFFFFF"/>
        </w:rPr>
        <w:t xml:space="preserve"> </w:t>
      </w:r>
      <w:hyperlink w:anchor="NAM" w:history="1">
        <w:r w:rsidRPr="00AD191E">
          <w:rPr>
            <w:rStyle w:val="Hyperlink"/>
            <w:rFonts w:cstheme="minorHAnsi"/>
            <w:shd w:val="clear" w:color="auto" w:fill="FFFFFF"/>
          </w:rPr>
          <w:t>NAM</w:t>
        </w:r>
      </w:hyperlink>
      <w:r>
        <w:rPr>
          <w:rStyle w:val="auto-style41"/>
          <w:rFonts w:cstheme="minorHAnsi"/>
          <w:color w:val="333333"/>
          <w:shd w:val="clear" w:color="auto" w:fill="FFFFFF"/>
        </w:rPr>
        <w:t xml:space="preserve"> (</w:t>
      </w:r>
      <w:r w:rsidRPr="008777F9">
        <w:rPr>
          <w:rFonts w:cstheme="minorHAnsi"/>
          <w:color w:val="000000"/>
          <w:u w:val="single"/>
        </w:rPr>
        <w:t>N</w:t>
      </w:r>
      <w:r>
        <w:rPr>
          <w:rFonts w:cstheme="minorHAnsi"/>
          <w:color w:val="000000"/>
        </w:rPr>
        <w:t xml:space="preserve">atural </w:t>
      </w:r>
      <w:r w:rsidRPr="008777F9">
        <w:rPr>
          <w:rFonts w:cstheme="minorHAnsi"/>
          <w:color w:val="000000"/>
          <w:u w:val="single"/>
        </w:rPr>
        <w:t>A</w:t>
      </w:r>
      <w:r>
        <w:rPr>
          <w:rFonts w:cstheme="minorHAnsi"/>
          <w:color w:val="000000"/>
        </w:rPr>
        <w:t xml:space="preserve">lternative </w:t>
      </w:r>
      <w:r w:rsidRPr="008777F9">
        <w:rPr>
          <w:rFonts w:cstheme="minorHAnsi"/>
          <w:color w:val="000000"/>
          <w:u w:val="single"/>
        </w:rPr>
        <w:t>M</w:t>
      </w:r>
      <w:r>
        <w:rPr>
          <w:rFonts w:cstheme="minorHAnsi"/>
          <w:color w:val="000000"/>
        </w:rPr>
        <w:t>edicine)</w:t>
      </w:r>
      <w:r w:rsidR="00C244A3" w:rsidRPr="00F212EE">
        <w:rPr>
          <w:rStyle w:val="auto-style41"/>
          <w:rFonts w:cstheme="minorHAnsi"/>
          <w:color w:val="333333"/>
          <w:shd w:val="clear" w:color="auto" w:fill="FFFFFF"/>
        </w:rPr>
        <w:t xml:space="preserve"> </w:t>
      </w:r>
      <w:r w:rsidR="00C244A3" w:rsidRPr="00F212EE">
        <w:rPr>
          <w:rStyle w:val="Strong"/>
          <w:rFonts w:cstheme="minorHAnsi"/>
          <w:color w:val="333333"/>
        </w:rPr>
        <w:t>Faculty of Plant Medicine</w:t>
      </w:r>
      <w:r w:rsidR="00C244A3" w:rsidRPr="00F212EE">
        <w:rPr>
          <w:rStyle w:val="auto-style41"/>
          <w:rFonts w:cstheme="minorHAnsi"/>
          <w:color w:val="333333"/>
          <w:shd w:val="clear" w:color="auto" w:fill="FFFFFF"/>
        </w:rPr>
        <w:t xml:space="preserve"> in all its universities, teaching and operating in full competition with the regular faculty of medicine. Consequently it prohibits absolutely any new medicine of </w:t>
      </w:r>
      <w:r w:rsidR="00C244A3" w:rsidRPr="00F212EE">
        <w:rPr>
          <w:rStyle w:val="Strong"/>
          <w:rFonts w:cstheme="minorHAnsi"/>
          <w:color w:val="333333"/>
        </w:rPr>
        <w:t>BigPharma</w:t>
      </w:r>
      <w:r w:rsidR="00C244A3" w:rsidRPr="00F212EE">
        <w:rPr>
          <w:rStyle w:val="auto-style41"/>
          <w:rFonts w:cstheme="minorHAnsi"/>
          <w:color w:val="333333"/>
          <w:shd w:val="clear" w:color="auto" w:fill="FFFFFF"/>
        </w:rPr>
        <w:t xml:space="preserve"> that can be produced from a strictly natural plants or substances. All its old medicine products are also gradually eliminated for the same reason as soon as there is a more natural plant alternative developed in the country</w:t>
      </w:r>
      <w:r w:rsidR="00C244A3">
        <w:rPr>
          <w:rStyle w:val="auto-style41"/>
          <w:rFonts w:cstheme="minorHAnsi"/>
          <w:color w:val="333333"/>
          <w:shd w:val="clear" w:color="auto" w:fill="FFFFFF"/>
        </w:rPr>
        <w:t xml:space="preserve"> or abroad</w:t>
      </w:r>
      <w:r w:rsidR="00C244A3" w:rsidRPr="00F212EE">
        <w:rPr>
          <w:rStyle w:val="auto-style41"/>
          <w:rFonts w:cstheme="minorHAnsi"/>
          <w:color w:val="333333"/>
          <w:shd w:val="clear" w:color="auto" w:fill="FFFFFF"/>
        </w:rPr>
        <w:t xml:space="preserve">. </w:t>
      </w:r>
    </w:p>
    <w:p w:rsidR="00AD191E" w:rsidRDefault="00AD191E" w:rsidP="00C244A3">
      <w:pPr>
        <w:rPr>
          <w:rStyle w:val="auto-style41"/>
          <w:rFonts w:cstheme="minorHAnsi"/>
          <w:color w:val="333333"/>
          <w:shd w:val="clear" w:color="auto" w:fill="FFFFFF"/>
        </w:rPr>
      </w:pPr>
    </w:p>
    <w:p w:rsidR="00C244A3" w:rsidRDefault="00EF57E3" w:rsidP="00C244A3">
      <w:pPr>
        <w:rPr>
          <w:rStyle w:val="auto-style41"/>
          <w:rFonts w:cstheme="minorHAnsi"/>
          <w:color w:val="333333"/>
          <w:shd w:val="clear" w:color="auto" w:fill="FFFFFF"/>
        </w:rPr>
      </w:pPr>
      <w:r w:rsidRPr="00EF57E3">
        <w:rPr>
          <w:rStyle w:val="Strong"/>
          <w:rFonts w:cstheme="minorHAnsi"/>
          <w:b w:val="0"/>
          <w:color w:val="333333"/>
        </w:rPr>
        <w:t xml:space="preserve">Foreign </w:t>
      </w:r>
      <w:r w:rsidR="00C244A3" w:rsidRPr="00F212EE">
        <w:rPr>
          <w:rStyle w:val="Strong"/>
          <w:rFonts w:cstheme="minorHAnsi"/>
          <w:color w:val="333333"/>
        </w:rPr>
        <w:t>BigPharma</w:t>
      </w:r>
      <w:r w:rsidR="00C244A3" w:rsidRPr="00F212EE">
        <w:rPr>
          <w:rStyle w:val="auto-style41"/>
          <w:rFonts w:cstheme="minorHAnsi"/>
          <w:color w:val="333333"/>
          <w:shd w:val="clear" w:color="auto" w:fill="FFFFFF"/>
        </w:rPr>
        <w:t xml:space="preserve"> </w:t>
      </w:r>
      <w:r>
        <w:rPr>
          <w:rStyle w:val="auto-style41"/>
          <w:rFonts w:cstheme="minorHAnsi"/>
          <w:color w:val="333333"/>
          <w:shd w:val="clear" w:color="auto" w:fill="FFFFFF"/>
        </w:rPr>
        <w:t xml:space="preserve">old or </w:t>
      </w:r>
      <w:r w:rsidR="00C244A3" w:rsidRPr="00F212EE">
        <w:rPr>
          <w:rStyle w:val="auto-style41"/>
          <w:rFonts w:cstheme="minorHAnsi"/>
          <w:color w:val="333333"/>
          <w:shd w:val="clear" w:color="auto" w:fill="FFFFFF"/>
        </w:rPr>
        <w:t xml:space="preserve">new products are all prohibited from entry in the country. In fact, </w:t>
      </w:r>
      <w:r w:rsidR="00C244A3" w:rsidRPr="00F212EE">
        <w:rPr>
          <w:rStyle w:val="Strong"/>
          <w:rFonts w:cstheme="minorHAnsi"/>
          <w:color w:val="333333"/>
        </w:rPr>
        <w:t>BigPharma</w:t>
      </w:r>
      <w:r w:rsidR="00C244A3" w:rsidRPr="00F212EE">
        <w:rPr>
          <w:rStyle w:val="auto-style41"/>
          <w:rFonts w:cstheme="minorHAnsi"/>
          <w:color w:val="333333"/>
          <w:shd w:val="clear" w:color="auto" w:fill="FFFFFF"/>
        </w:rPr>
        <w:t xml:space="preserve"> has to move out of </w:t>
      </w:r>
      <w:hyperlink r:id="rId285" w:anchor="FtabAristarchy" w:history="1">
        <w:hyperlink w:anchor="FtabAristarchy" w:history="1">
          <w:hyperlink w:anchor="FtabAristarchy" w:history="1">
            <w:r w:rsidRPr="00181B69">
              <w:rPr>
                <w:rFonts w:cstheme="minorHAnsi"/>
                <w:color w:val="000000"/>
              </w:rPr>
              <w:t xml:space="preserve"> </w:t>
            </w:r>
            <w:hyperlink w:anchor="FtakAristarchy" w:history="1">
              <w:r w:rsidRPr="00181B69">
                <w:rPr>
                  <w:rStyle w:val="Hyperlink"/>
                  <w:rFonts w:cstheme="minorHAnsi"/>
                </w:rPr>
                <w:t>FtakAristarchy</w:t>
              </w:r>
            </w:hyperlink>
          </w:hyperlink>
        </w:hyperlink>
      </w:hyperlink>
      <w:r w:rsidR="00C244A3" w:rsidRPr="00F212EE">
        <w:rPr>
          <w:rStyle w:val="auto-style41"/>
          <w:rFonts w:cstheme="minorHAnsi"/>
          <w:color w:val="333333"/>
          <w:shd w:val="clear" w:color="auto" w:fill="FFFFFF"/>
        </w:rPr>
        <w:t xml:space="preserve"> and have no more office operating in the country.</w:t>
      </w:r>
    </w:p>
    <w:p w:rsidR="008D7300" w:rsidRDefault="008D7300" w:rsidP="008D7300">
      <w:pPr>
        <w:pStyle w:val="Heading3"/>
      </w:pPr>
      <w:bookmarkStart w:id="137" w:name="_Toc144144401"/>
      <w:bookmarkStart w:id="138" w:name="_Toc160127728"/>
      <w:bookmarkStart w:id="139" w:name="_Toc176628450"/>
      <w:r>
        <w:t>The Fake Climate Change Exists Only As Engineered</w:t>
      </w:r>
      <w:bookmarkEnd w:id="137"/>
      <w:bookmarkEnd w:id="138"/>
      <w:bookmarkEnd w:id="139"/>
    </w:p>
    <w:p w:rsidR="008D7300" w:rsidRDefault="008D7300" w:rsidP="008D7300"/>
    <w:p w:rsidR="008D7300" w:rsidRDefault="005534F8" w:rsidP="008D7300">
      <w:r>
        <w:t>It is important to stress that t</w:t>
      </w:r>
      <w:r w:rsidR="008D7300">
        <w:t xml:space="preserve">he strange climate change crisis that we have today is essentially a fake crisis, not </w:t>
      </w:r>
      <w:r>
        <w:t xml:space="preserve">fake </w:t>
      </w:r>
      <w:r w:rsidR="008D7300">
        <w:t xml:space="preserve">because it does not exist at all, but </w:t>
      </w:r>
      <w:r>
        <w:t xml:space="preserve">fake </w:t>
      </w:r>
      <w:r w:rsidR="008D7300">
        <w:t>because the worst current part of it is an engineered one</w:t>
      </w:r>
      <w:r w:rsidR="00396D86">
        <w:t xml:space="preserve"> by the </w:t>
      </w:r>
      <w:hyperlink w:anchor="GEEP" w:history="1">
        <w:r w:rsidR="00396D86" w:rsidRPr="00396D86">
          <w:rPr>
            <w:rStyle w:val="Hyperlink"/>
          </w:rPr>
          <w:t>GEEP</w:t>
        </w:r>
      </w:hyperlink>
      <w:r w:rsidR="00396D86">
        <w:t xml:space="preserve"> (</w:t>
      </w:r>
      <w:r w:rsidR="00396D86" w:rsidRPr="00B94EF3">
        <w:rPr>
          <w:rStyle w:val="style5"/>
          <w:rFonts w:eastAsiaTheme="majorEastAsia" w:cstheme="minorHAnsi"/>
          <w:color w:val="000000"/>
          <w:u w:val="single"/>
        </w:rPr>
        <w:t>G</w:t>
      </w:r>
      <w:r w:rsidR="00396D86" w:rsidRPr="00B94EF3">
        <w:rPr>
          <w:rFonts w:cstheme="minorHAnsi"/>
          <w:color w:val="000000"/>
        </w:rPr>
        <w:t xml:space="preserve">lobal </w:t>
      </w:r>
      <w:r w:rsidR="00396D86" w:rsidRPr="00B94EF3">
        <w:rPr>
          <w:rStyle w:val="style5"/>
          <w:rFonts w:eastAsiaTheme="majorEastAsia" w:cstheme="minorHAnsi"/>
          <w:color w:val="000000"/>
          <w:u w:val="single"/>
        </w:rPr>
        <w:t>E</w:t>
      </w:r>
      <w:r w:rsidR="00396D86" w:rsidRPr="00B94EF3">
        <w:rPr>
          <w:rFonts w:cstheme="minorHAnsi"/>
          <w:color w:val="000000"/>
        </w:rPr>
        <w:t xml:space="preserve">nslavement </w:t>
      </w:r>
      <w:r w:rsidR="00396D86" w:rsidRPr="00B94EF3">
        <w:rPr>
          <w:rStyle w:val="style5"/>
          <w:rFonts w:eastAsiaTheme="majorEastAsia" w:cstheme="minorHAnsi"/>
          <w:color w:val="000000"/>
          <w:u w:val="single"/>
        </w:rPr>
        <w:t>E</w:t>
      </w:r>
      <w:r w:rsidR="00396D86" w:rsidRPr="00B94EF3">
        <w:rPr>
          <w:rFonts w:cstheme="minorHAnsi"/>
          <w:color w:val="000000"/>
        </w:rPr>
        <w:t xml:space="preserve">ngineered </w:t>
      </w:r>
      <w:r w:rsidR="00396D86" w:rsidRPr="00B94EF3">
        <w:rPr>
          <w:rStyle w:val="style5"/>
          <w:rFonts w:eastAsiaTheme="majorEastAsia" w:cstheme="minorHAnsi"/>
          <w:color w:val="000000"/>
          <w:u w:val="single"/>
        </w:rPr>
        <w:t>P</w:t>
      </w:r>
      <w:r w:rsidR="00396D86" w:rsidRPr="00B94EF3">
        <w:rPr>
          <w:rFonts w:cstheme="minorHAnsi"/>
          <w:color w:val="000000"/>
        </w:rPr>
        <w:t>ollution</w:t>
      </w:r>
      <w:r w:rsidR="00396D86">
        <w:rPr>
          <w:rFonts w:cstheme="minorHAnsi"/>
          <w:color w:val="000000"/>
        </w:rPr>
        <w:t>)</w:t>
      </w:r>
      <w:r w:rsidR="008D7300">
        <w:t xml:space="preserve">. As a base, regular periods of climate change are a phenomenon of natural </w:t>
      </w:r>
      <w:r w:rsidR="00396D86">
        <w:t xml:space="preserve">cosmic </w:t>
      </w:r>
      <w:r w:rsidR="008D7300">
        <w:t>cycles of climate change</w:t>
      </w:r>
      <w:r>
        <w:t xml:space="preserve"> over centuries</w:t>
      </w:r>
      <w:r w:rsidR="008D7300">
        <w:t xml:space="preserve">. This has happened many times in previous natural </w:t>
      </w:r>
      <w:r w:rsidR="00396D86">
        <w:t xml:space="preserve">cosmic </w:t>
      </w:r>
      <w:r w:rsidR="008D7300">
        <w:t xml:space="preserve">cycles of the past. The difference today is not even the CO2 Carbon Dioxide supposedly produced more than before by modern people, but the availability of new technologies of criminal climate engineering that can be misused by the evil </w:t>
      </w:r>
      <w:hyperlink w:anchor="FastOgre" w:history="1">
        <w:hyperlink w:anchor="FAGSPEC" w:history="1">
          <w:r w:rsidR="004A59D4" w:rsidRPr="004A59D4">
            <w:rPr>
              <w:rStyle w:val="Hyperlink"/>
              <w:rFonts w:cstheme="minorHAnsi"/>
            </w:rPr>
            <w:t>FAGSPEC</w:t>
          </w:r>
        </w:hyperlink>
      </w:hyperlink>
      <w:r w:rsidR="008D7300">
        <w:t xml:space="preserve"> Cabal for its fear agenda in order to frighten and subjugate </w:t>
      </w:r>
      <w:r w:rsidR="00396D86">
        <w:t xml:space="preserve">a diminished population </w:t>
      </w:r>
      <w:r w:rsidR="008D7300">
        <w:t xml:space="preserve">more easily to their master plan of world domination and the formation of a dictatorial </w:t>
      </w:r>
      <w:r w:rsidR="008D7300" w:rsidRPr="00123E79">
        <w:rPr>
          <w:b/>
        </w:rPr>
        <w:t>One-World-Government</w:t>
      </w:r>
      <w:r w:rsidR="008D7300">
        <w:t xml:space="preserve">. </w:t>
      </w:r>
    </w:p>
    <w:p w:rsidR="008D7300" w:rsidRDefault="008D7300" w:rsidP="008D7300"/>
    <w:p w:rsidR="008D7300" w:rsidRDefault="008D7300" w:rsidP="008D7300">
      <w:pPr>
        <w:rPr>
          <w:rFonts w:cstheme="minorHAnsi"/>
          <w:color w:val="2B1B17"/>
        </w:rPr>
      </w:pPr>
      <w:r>
        <w:t xml:space="preserve">At the same time, we are socially engineered to fall in the trap of mistaking the symptoms for the cause. So far, for these elites who are the cause, the hoax of the symptoms is a complete success in terms of production of fear and subjugation. </w:t>
      </w:r>
      <w:r w:rsidRPr="00123E79">
        <w:rPr>
          <w:rFonts w:cstheme="minorHAnsi"/>
        </w:rPr>
        <w:t xml:space="preserve">As a result, </w:t>
      </w:r>
      <w:r w:rsidRPr="00123E79">
        <w:rPr>
          <w:rFonts w:cstheme="minorHAnsi"/>
          <w:color w:val="2B1B17"/>
        </w:rPr>
        <w:t xml:space="preserve">the public </w:t>
      </w:r>
      <w:r>
        <w:rPr>
          <w:rFonts w:cstheme="minorHAnsi"/>
          <w:color w:val="2B1B17"/>
        </w:rPr>
        <w:t>is socially engineered to believe</w:t>
      </w:r>
      <w:r w:rsidRPr="00123E79">
        <w:rPr>
          <w:rFonts w:cstheme="minorHAnsi"/>
          <w:color w:val="2B1B17"/>
        </w:rPr>
        <w:t xml:space="preserve"> it has to sacrifice its freedoms, accepts all sorts of limitations, and </w:t>
      </w:r>
      <w:r>
        <w:rPr>
          <w:rFonts w:cstheme="minorHAnsi"/>
          <w:color w:val="2B1B17"/>
        </w:rPr>
        <w:t xml:space="preserve">to </w:t>
      </w:r>
      <w:r w:rsidRPr="00123E79">
        <w:rPr>
          <w:rFonts w:cstheme="minorHAnsi"/>
          <w:color w:val="2B1B17"/>
        </w:rPr>
        <w:t xml:space="preserve">submit to full control by the evil </w:t>
      </w:r>
      <w:hyperlink w:anchor="FastOgre" w:history="1">
        <w:hyperlink w:anchor="FAGSPEC" w:history="1">
          <w:r w:rsidR="004A59D4" w:rsidRPr="004A59D4">
            <w:rPr>
              <w:rStyle w:val="Hyperlink"/>
              <w:rFonts w:cstheme="minorHAnsi"/>
            </w:rPr>
            <w:t>FAGSPEC</w:t>
          </w:r>
        </w:hyperlink>
      </w:hyperlink>
      <w:r>
        <w:t xml:space="preserve"> </w:t>
      </w:r>
      <w:r>
        <w:rPr>
          <w:rFonts w:cstheme="minorHAnsi"/>
          <w:color w:val="2B1B17"/>
        </w:rPr>
        <w:t xml:space="preserve">Cabal. People are led to believe </w:t>
      </w:r>
      <w:r w:rsidRPr="00123E79">
        <w:rPr>
          <w:rFonts w:cstheme="minorHAnsi"/>
          <w:color w:val="2B1B17"/>
        </w:rPr>
        <w:t xml:space="preserve">that the human </w:t>
      </w:r>
      <w:r w:rsidR="00396D86">
        <w:rPr>
          <w:rFonts w:cstheme="minorHAnsi"/>
          <w:color w:val="2B1B17"/>
        </w:rPr>
        <w:t xml:space="preserve">beings are </w:t>
      </w:r>
      <w:r w:rsidRPr="00123E79">
        <w:rPr>
          <w:rFonts w:cstheme="minorHAnsi"/>
          <w:color w:val="2B1B17"/>
        </w:rPr>
        <w:t xml:space="preserve">too dangerous to be allowed </w:t>
      </w:r>
      <w:r w:rsidR="00396D86">
        <w:rPr>
          <w:rFonts w:cstheme="minorHAnsi"/>
          <w:color w:val="2B1B17"/>
        </w:rPr>
        <w:t xml:space="preserve">full </w:t>
      </w:r>
      <w:r w:rsidRPr="00123E79">
        <w:rPr>
          <w:rFonts w:cstheme="minorHAnsi"/>
          <w:color w:val="2B1B17"/>
        </w:rPr>
        <w:t>liberty.</w:t>
      </w:r>
      <w:r w:rsidR="00396D86">
        <w:rPr>
          <w:rFonts w:cstheme="minorHAnsi"/>
          <w:color w:val="2B1B17"/>
        </w:rPr>
        <w:t xml:space="preserve"> But it is not the human beings in general, as the rest of us, that should not be allowed full liberty, it is the human beings at the top of the greedy corporations </w:t>
      </w:r>
      <w:r w:rsidR="00396D86" w:rsidRPr="00F212EE">
        <w:rPr>
          <w:rFonts w:cstheme="minorHAnsi"/>
        </w:rPr>
        <w:t xml:space="preserve">producing </w:t>
      </w:r>
      <w:hyperlink w:anchor="GEEP" w:history="1">
        <w:r w:rsidR="00396D86" w:rsidRPr="000F1C0D">
          <w:rPr>
            <w:rStyle w:val="Hyperlink"/>
            <w:rFonts w:cstheme="minorHAnsi"/>
          </w:rPr>
          <w:t>GEEP</w:t>
        </w:r>
      </w:hyperlink>
      <w:r w:rsidR="00396D86" w:rsidRPr="00F212EE">
        <w:rPr>
          <w:rFonts w:cstheme="minorHAnsi"/>
        </w:rPr>
        <w:t xml:space="preserve"> </w:t>
      </w:r>
      <w:r w:rsidR="00396D86" w:rsidRPr="00F212EE">
        <w:rPr>
          <w:rStyle w:val="Strong"/>
          <w:rFonts w:cstheme="minorHAnsi"/>
          <w:color w:val="000000"/>
        </w:rPr>
        <w:t>Avoidable Pollution</w:t>
      </w:r>
      <w:r w:rsidR="00396D86" w:rsidRPr="00F212EE">
        <w:rPr>
          <w:rFonts w:cstheme="minorHAnsi"/>
        </w:rPr>
        <w:t xml:space="preserve">. </w:t>
      </w:r>
      <w:r w:rsidR="00396D86">
        <w:rPr>
          <w:rFonts w:cstheme="minorHAnsi"/>
        </w:rPr>
        <w:t xml:space="preserve"> </w:t>
      </w:r>
      <w:r w:rsidRPr="00123E79">
        <w:rPr>
          <w:rFonts w:cstheme="minorHAnsi"/>
          <w:color w:val="2B1B17"/>
        </w:rPr>
        <w:t xml:space="preserve">People naïvely accept flagrant absurd violations of national sovereignty and growing restrictions to liberty and personal property through </w:t>
      </w:r>
      <w:r>
        <w:rPr>
          <w:rFonts w:cstheme="minorHAnsi"/>
          <w:color w:val="2B1B17"/>
        </w:rPr>
        <w:t xml:space="preserve">fear and wrongly accepted </w:t>
      </w:r>
      <w:r w:rsidRPr="00123E79">
        <w:rPr>
          <w:rFonts w:cstheme="minorHAnsi"/>
          <w:color w:val="2B1B17"/>
        </w:rPr>
        <w:t>regressive minimalism</w:t>
      </w:r>
      <w:r>
        <w:rPr>
          <w:rFonts w:cstheme="minorHAnsi"/>
          <w:color w:val="2B1B17"/>
        </w:rPr>
        <w:t xml:space="preserve"> in their daily living</w:t>
      </w:r>
      <w:r w:rsidRPr="00123E79">
        <w:rPr>
          <w:rFonts w:cstheme="minorHAnsi"/>
          <w:color w:val="2B1B17"/>
        </w:rPr>
        <w:t xml:space="preserve">. </w:t>
      </w:r>
    </w:p>
    <w:p w:rsidR="008D7300" w:rsidRDefault="008D7300" w:rsidP="008D7300">
      <w:pPr>
        <w:rPr>
          <w:rFonts w:cstheme="minorHAnsi"/>
          <w:color w:val="2B1B17"/>
        </w:rPr>
      </w:pPr>
    </w:p>
    <w:p w:rsidR="008D7300" w:rsidRDefault="008D7300" w:rsidP="008D7300">
      <w:pPr>
        <w:rPr>
          <w:rFonts w:cstheme="minorHAnsi"/>
          <w:color w:val="2B1B17"/>
        </w:rPr>
      </w:pPr>
      <w:r w:rsidRPr="00123E79">
        <w:rPr>
          <w:rFonts w:cstheme="minorHAnsi"/>
          <w:color w:val="2B1B17"/>
        </w:rPr>
        <w:t>This major</w:t>
      </w:r>
      <w:r w:rsidR="00396D86">
        <w:rPr>
          <w:rFonts w:cstheme="minorHAnsi"/>
          <w:color w:val="2B1B17"/>
        </w:rPr>
        <w:t xml:space="preserve"> engineered</w:t>
      </w:r>
      <w:r w:rsidRPr="00123E79">
        <w:rPr>
          <w:rFonts w:cstheme="minorHAnsi"/>
          <w:color w:val="2B1B17"/>
        </w:rPr>
        <w:t xml:space="preserve"> fake </w:t>
      </w:r>
      <w:r w:rsidRPr="00396D86">
        <w:rPr>
          <w:rFonts w:cstheme="minorHAnsi"/>
          <w:b/>
          <w:color w:val="2B1B17"/>
        </w:rPr>
        <w:t>Climate Change</w:t>
      </w:r>
      <w:r w:rsidRPr="00123E79">
        <w:rPr>
          <w:rFonts w:cstheme="minorHAnsi"/>
          <w:color w:val="2B1B17"/>
        </w:rPr>
        <w:t xml:space="preserve"> crisis has little</w:t>
      </w:r>
      <w:r>
        <w:rPr>
          <w:rFonts w:cstheme="minorHAnsi"/>
          <w:color w:val="2B1B17"/>
        </w:rPr>
        <w:t xml:space="preserve"> to do, as a cause,</w:t>
      </w:r>
      <w:r w:rsidRPr="00123E79">
        <w:rPr>
          <w:rFonts w:cstheme="minorHAnsi"/>
          <w:color w:val="2B1B17"/>
        </w:rPr>
        <w:t xml:space="preserve"> with </w:t>
      </w:r>
      <w:r>
        <w:rPr>
          <w:rFonts w:cstheme="minorHAnsi"/>
          <w:color w:val="2B1B17"/>
        </w:rPr>
        <w:t xml:space="preserve">natural </w:t>
      </w:r>
      <w:r w:rsidRPr="00123E79">
        <w:rPr>
          <w:rFonts w:cstheme="minorHAnsi"/>
          <w:color w:val="2B1B17"/>
        </w:rPr>
        <w:t>environmentalism</w:t>
      </w:r>
      <w:r>
        <w:rPr>
          <w:rFonts w:cstheme="minorHAnsi"/>
          <w:color w:val="2B1B17"/>
        </w:rPr>
        <w:t>,</w:t>
      </w:r>
      <w:r w:rsidRPr="00123E79">
        <w:rPr>
          <w:rFonts w:cstheme="minorHAnsi"/>
          <w:color w:val="2B1B17"/>
        </w:rPr>
        <w:t xml:space="preserve"> and </w:t>
      </w:r>
      <w:r w:rsidR="003B068B">
        <w:rPr>
          <w:rFonts w:cstheme="minorHAnsi"/>
          <w:color w:val="2B1B17"/>
        </w:rPr>
        <w:t>more</w:t>
      </w:r>
      <w:r w:rsidRPr="00123E79">
        <w:rPr>
          <w:rFonts w:cstheme="minorHAnsi"/>
          <w:color w:val="2B1B17"/>
        </w:rPr>
        <w:t xml:space="preserve"> to do with economic and cultural enslavement for submission to the New World Order of the </w:t>
      </w:r>
      <w:hyperlink w:anchor="FastOgre" w:history="1">
        <w:hyperlink w:anchor="FAGSPEC" w:history="1">
          <w:r w:rsidR="004A59D4" w:rsidRPr="004A59D4">
            <w:rPr>
              <w:rStyle w:val="Hyperlink"/>
              <w:rFonts w:cstheme="minorHAnsi"/>
            </w:rPr>
            <w:t>FAGSPEC</w:t>
          </w:r>
        </w:hyperlink>
      </w:hyperlink>
      <w:r w:rsidRPr="00123E79">
        <w:rPr>
          <w:rFonts w:cstheme="minorHAnsi"/>
          <w:color w:val="2B1B17"/>
        </w:rPr>
        <w:t xml:space="preserve"> </w:t>
      </w:r>
      <w:r>
        <w:rPr>
          <w:rFonts w:cstheme="minorHAnsi"/>
          <w:color w:val="2B1B17"/>
        </w:rPr>
        <w:t>Cabal</w:t>
      </w:r>
      <w:r w:rsidRPr="00123E79">
        <w:rPr>
          <w:rFonts w:cstheme="minorHAnsi"/>
          <w:color w:val="2B1B17"/>
        </w:rPr>
        <w:t xml:space="preserve">. This has been </w:t>
      </w:r>
      <w:r>
        <w:rPr>
          <w:rFonts w:cstheme="minorHAnsi"/>
          <w:color w:val="2B1B17"/>
        </w:rPr>
        <w:t>the</w:t>
      </w:r>
      <w:r w:rsidRPr="00123E79">
        <w:rPr>
          <w:rFonts w:cstheme="minorHAnsi"/>
          <w:color w:val="2B1B17"/>
        </w:rPr>
        <w:t xml:space="preserve"> plan of </w:t>
      </w:r>
      <w:r w:rsidR="00396D86">
        <w:rPr>
          <w:rFonts w:cstheme="minorHAnsi"/>
          <w:color w:val="2B1B17"/>
        </w:rPr>
        <w:t xml:space="preserve">our </w:t>
      </w:r>
      <w:r w:rsidRPr="00123E79">
        <w:rPr>
          <w:rFonts w:cstheme="minorHAnsi"/>
          <w:color w:val="2B1B17"/>
        </w:rPr>
        <w:t xml:space="preserve">global enslavement </w:t>
      </w:r>
      <w:r w:rsidRPr="00123E79">
        <w:rPr>
          <w:rFonts w:cstheme="minorHAnsi"/>
          <w:color w:val="2B1B17"/>
        </w:rPr>
        <w:lastRenderedPageBreak/>
        <w:t xml:space="preserve">for years, since in particular the formation of the </w:t>
      </w:r>
      <w:r w:rsidRPr="00123E79">
        <w:rPr>
          <w:rFonts w:cstheme="minorHAnsi"/>
          <w:b/>
          <w:color w:val="2B1B17"/>
        </w:rPr>
        <w:t>Club Of Rome</w:t>
      </w:r>
      <w:r w:rsidRPr="00123E79">
        <w:rPr>
          <w:rFonts w:cstheme="minorHAnsi"/>
          <w:color w:val="2B1B17"/>
        </w:rPr>
        <w:t xml:space="preserve"> in 1968 by </w:t>
      </w:r>
      <w:r w:rsidRPr="00CD5FEA">
        <w:rPr>
          <w:rFonts w:cstheme="minorHAnsi"/>
          <w:b/>
          <w:color w:val="2B1B17"/>
        </w:rPr>
        <w:t>Aurelio Peccei</w:t>
      </w:r>
      <w:r w:rsidRPr="00123E79">
        <w:rPr>
          <w:rFonts w:cstheme="minorHAnsi"/>
          <w:color w:val="2B1B17"/>
        </w:rPr>
        <w:t xml:space="preserve"> and the policies of its infamous founding report titled “</w:t>
      </w:r>
      <w:r w:rsidRPr="00123E79">
        <w:rPr>
          <w:rFonts w:cstheme="minorHAnsi"/>
          <w:b/>
          <w:color w:val="2B1B17"/>
          <w:u w:val="single"/>
        </w:rPr>
        <w:t>The Limits To Growth</w:t>
      </w:r>
      <w:r w:rsidRPr="00123E79">
        <w:rPr>
          <w:rFonts w:cstheme="minorHAnsi"/>
          <w:color w:val="2B1B17"/>
        </w:rPr>
        <w:t xml:space="preserve">” (meaning desired regressive limits to growth worldwide). </w:t>
      </w:r>
    </w:p>
    <w:p w:rsidR="008D7300" w:rsidRDefault="008D7300" w:rsidP="008D7300">
      <w:pPr>
        <w:rPr>
          <w:rFonts w:cstheme="minorHAnsi"/>
          <w:color w:val="2B1B17"/>
        </w:rPr>
      </w:pPr>
    </w:p>
    <w:p w:rsidR="008D7300" w:rsidRDefault="008D7300" w:rsidP="008D7300">
      <w:r>
        <w:t>In addition, destructive organizations of the elites</w:t>
      </w:r>
      <w:r w:rsidR="00E216D0">
        <w:t xml:space="preserve"> </w:t>
      </w:r>
      <w:r w:rsidR="00E216D0" w:rsidRPr="00F212EE">
        <w:rPr>
          <w:rFonts w:cstheme="minorHAnsi"/>
        </w:rPr>
        <w:t xml:space="preserve">producing </w:t>
      </w:r>
      <w:hyperlink w:anchor="GEEP" w:history="1">
        <w:r w:rsidR="00E216D0" w:rsidRPr="000F1C0D">
          <w:rPr>
            <w:rStyle w:val="Hyperlink"/>
            <w:rFonts w:cstheme="minorHAnsi"/>
          </w:rPr>
          <w:t>GEEP</w:t>
        </w:r>
      </w:hyperlink>
      <w:r w:rsidR="00E216D0" w:rsidRPr="00F212EE">
        <w:rPr>
          <w:rFonts w:cstheme="minorHAnsi"/>
        </w:rPr>
        <w:t xml:space="preserve"> </w:t>
      </w:r>
      <w:r w:rsidR="00E216D0" w:rsidRPr="00F212EE">
        <w:rPr>
          <w:rStyle w:val="Strong"/>
          <w:rFonts w:cstheme="minorHAnsi"/>
          <w:color w:val="000000"/>
        </w:rPr>
        <w:t>Avoidable Pollution</w:t>
      </w:r>
      <w:r>
        <w:t xml:space="preserve">, like </w:t>
      </w:r>
      <w:hyperlink w:anchor="HAARP" w:history="1">
        <w:r w:rsidRPr="00874749">
          <w:rPr>
            <w:rStyle w:val="Hyperlink"/>
          </w:rPr>
          <w:t>HAARP</w:t>
        </w:r>
      </w:hyperlink>
      <w:r>
        <w:t xml:space="preserve"> and </w:t>
      </w:r>
      <w:hyperlink w:anchor="DARPA" w:history="1">
        <w:r w:rsidRPr="002B2AC7">
          <w:rPr>
            <w:rStyle w:val="Hyperlink"/>
          </w:rPr>
          <w:t>DARPA</w:t>
        </w:r>
      </w:hyperlink>
      <w:r>
        <w:t xml:space="preserve">, are major deceitful tools of this hoax with technologies like the </w:t>
      </w:r>
      <w:hyperlink w:anchor="DEW" w:history="1">
        <w:r w:rsidRPr="00477C2A">
          <w:rPr>
            <w:rStyle w:val="Hyperlink"/>
          </w:rPr>
          <w:t>DEW</w:t>
        </w:r>
      </w:hyperlink>
      <w:r>
        <w:t xml:space="preserve"> (</w:t>
      </w:r>
      <w:r w:rsidRPr="00123E79">
        <w:rPr>
          <w:rFonts w:cstheme="minorHAnsi"/>
          <w:color w:val="000000"/>
          <w:u w:val="single"/>
        </w:rPr>
        <w:t>D</w:t>
      </w:r>
      <w:r w:rsidRPr="00123E79">
        <w:rPr>
          <w:rFonts w:cstheme="minorHAnsi"/>
          <w:color w:val="000000"/>
        </w:rPr>
        <w:t xml:space="preserve">irected </w:t>
      </w:r>
      <w:r w:rsidRPr="00123E79">
        <w:rPr>
          <w:rFonts w:cstheme="minorHAnsi"/>
          <w:color w:val="000000"/>
          <w:u w:val="single"/>
        </w:rPr>
        <w:t>E</w:t>
      </w:r>
      <w:r w:rsidRPr="00123E79">
        <w:rPr>
          <w:rFonts w:cstheme="minorHAnsi"/>
          <w:color w:val="000000"/>
        </w:rPr>
        <w:t xml:space="preserve">nergy </w:t>
      </w:r>
      <w:r w:rsidRPr="00123E79">
        <w:rPr>
          <w:rFonts w:cstheme="minorHAnsi"/>
          <w:color w:val="000000"/>
          <w:u w:val="single"/>
        </w:rPr>
        <w:t>W</w:t>
      </w:r>
      <w:r w:rsidRPr="00123E79">
        <w:rPr>
          <w:rFonts w:cstheme="minorHAnsi"/>
          <w:color w:val="000000"/>
        </w:rPr>
        <w:t xml:space="preserve">eapon) capable of creating all sorts of disaster by plan </w:t>
      </w:r>
      <w:r w:rsidR="00E216D0">
        <w:rPr>
          <w:rFonts w:cstheme="minorHAnsi"/>
          <w:color w:val="000000"/>
        </w:rPr>
        <w:t xml:space="preserve">or in demand </w:t>
      </w:r>
      <w:r w:rsidRPr="00123E79">
        <w:rPr>
          <w:rFonts w:cstheme="minorHAnsi"/>
          <w:color w:val="000000"/>
        </w:rPr>
        <w:t>in specific areas, like earthquakes, tsunami, storms and unexplainably harsh fires even in distant places around the globe</w:t>
      </w:r>
      <w:r>
        <w:t xml:space="preserve">. </w:t>
      </w:r>
    </w:p>
    <w:p w:rsidR="008D7300" w:rsidRDefault="008D7300" w:rsidP="008D7300"/>
    <w:p w:rsidR="008D7300" w:rsidRDefault="008D7300" w:rsidP="008D7300">
      <w:r>
        <w:t>Th</w:t>
      </w:r>
      <w:r w:rsidR="00E216D0">
        <w:t>e</w:t>
      </w:r>
      <w:r>
        <w:t xml:space="preserve"> resulting fear and subjugation is exactly what is happening at the moment because of the so-called fake crisis of </w:t>
      </w:r>
      <w:r w:rsidR="00E216D0" w:rsidRPr="00E216D0">
        <w:rPr>
          <w:b/>
        </w:rPr>
        <w:t>C</w:t>
      </w:r>
      <w:r w:rsidRPr="00E216D0">
        <w:rPr>
          <w:b/>
        </w:rPr>
        <w:t xml:space="preserve">limate </w:t>
      </w:r>
      <w:r w:rsidR="00E216D0" w:rsidRPr="00E216D0">
        <w:rPr>
          <w:b/>
        </w:rPr>
        <w:t>C</w:t>
      </w:r>
      <w:r w:rsidRPr="00E216D0">
        <w:rPr>
          <w:b/>
        </w:rPr>
        <w:t>hange</w:t>
      </w:r>
      <w:r>
        <w:t xml:space="preserve">. All the authors of such phenomena would be charged with </w:t>
      </w:r>
      <w:hyperlink w:anchor="FTAKOT" w:history="1">
        <w:r w:rsidR="00E216D0" w:rsidRPr="00E216D0">
          <w:rPr>
            <w:rStyle w:val="Hyperlink"/>
          </w:rPr>
          <w:t>FTAKOT</w:t>
        </w:r>
      </w:hyperlink>
      <w:r w:rsidR="00E216D0">
        <w:t xml:space="preserve"> </w:t>
      </w:r>
      <w:r>
        <w:t xml:space="preserve">treason in </w:t>
      </w:r>
      <w:hyperlink w:anchor="FtabAristarchy" w:history="1">
        <w:hyperlink w:anchor="FtakAristarchy" w:history="1">
          <w:r w:rsidR="00181B69" w:rsidRPr="00181B69">
            <w:rPr>
              <w:rStyle w:val="Hyperlink"/>
              <w:rFonts w:cstheme="minorHAnsi"/>
            </w:rPr>
            <w:t>FtakAristarchy</w:t>
          </w:r>
        </w:hyperlink>
      </w:hyperlink>
      <w:r>
        <w:t xml:space="preserve"> and surely deserve a death penalty</w:t>
      </w:r>
      <w:r w:rsidR="003B068B">
        <w:t xml:space="preserve"> because of the massive damages and deaths they have caused (s. </w:t>
      </w:r>
      <w:hyperlink w:anchor="R30" w:history="1">
        <w:r w:rsidR="003B068B" w:rsidRPr="003B068B">
          <w:rPr>
            <w:rStyle w:val="Hyperlink"/>
          </w:rPr>
          <w:t>Reform 30</w:t>
        </w:r>
      </w:hyperlink>
      <w:r w:rsidR="003B068B">
        <w:t>)</w:t>
      </w:r>
      <w:r>
        <w:t xml:space="preserve">. </w:t>
      </w:r>
    </w:p>
    <w:p w:rsidR="008D7300" w:rsidRDefault="008D7300" w:rsidP="008D7300"/>
    <w:p w:rsidR="008D7300" w:rsidRDefault="003B068B" w:rsidP="008D7300">
      <w:r>
        <w:t>T</w:t>
      </w:r>
      <w:r w:rsidR="008D7300">
        <w:t xml:space="preserve">he worst part is that the main body that should protect us, the </w:t>
      </w:r>
      <w:hyperlink w:anchor="UN" w:history="1">
        <w:r w:rsidR="008D7300" w:rsidRPr="0006540F">
          <w:rPr>
            <w:rStyle w:val="Hyperlink"/>
          </w:rPr>
          <w:t>UN</w:t>
        </w:r>
      </w:hyperlink>
      <w:r w:rsidR="008D7300">
        <w:t xml:space="preserve"> (or rather the </w:t>
      </w:r>
      <w:hyperlink w:anchor="UNN" w:history="1">
        <w:r w:rsidR="008D7300" w:rsidRPr="00EE191A">
          <w:rPr>
            <w:rStyle w:val="Hyperlink"/>
          </w:rPr>
          <w:t>UNN</w:t>
        </w:r>
      </w:hyperlink>
      <w:r w:rsidR="008D7300">
        <w:t xml:space="preserve">), with its globalist </w:t>
      </w:r>
      <w:r w:rsidR="008D7300" w:rsidRPr="00123E79">
        <w:rPr>
          <w:b/>
        </w:rPr>
        <w:t>Agenda 2030</w:t>
      </w:r>
      <w:r w:rsidR="008D7300">
        <w:t xml:space="preserve">, is an acolyte of this treason as it also wants a </w:t>
      </w:r>
      <w:r w:rsidR="008D7300" w:rsidRPr="00AA65DE">
        <w:rPr>
          <w:b/>
        </w:rPr>
        <w:t>One-World-Government</w:t>
      </w:r>
      <w:r w:rsidR="008D7300">
        <w:t xml:space="preserve"> being facilitated by the fake </w:t>
      </w:r>
      <w:r w:rsidR="008D7300" w:rsidRPr="00E216D0">
        <w:rPr>
          <w:b/>
        </w:rPr>
        <w:t>Climate Change</w:t>
      </w:r>
      <w:r w:rsidR="008D7300">
        <w:t xml:space="preserve"> crisis. As such the top managers of the </w:t>
      </w:r>
      <w:hyperlink w:anchor="UN" w:history="1">
        <w:r w:rsidR="008D7300" w:rsidRPr="0006540F">
          <w:rPr>
            <w:rStyle w:val="Hyperlink"/>
          </w:rPr>
          <w:t>UN</w:t>
        </w:r>
      </w:hyperlink>
      <w:r w:rsidR="008D7300">
        <w:t xml:space="preserve"> also commit </w:t>
      </w:r>
      <w:hyperlink w:anchor="FTAKOT" w:history="1">
        <w:r w:rsidR="00E216D0" w:rsidRPr="00E216D0">
          <w:rPr>
            <w:rStyle w:val="Hyperlink"/>
          </w:rPr>
          <w:t>FTAKOT</w:t>
        </w:r>
      </w:hyperlink>
      <w:r w:rsidR="00E216D0">
        <w:t xml:space="preserve"> treason</w:t>
      </w:r>
      <w:r w:rsidR="008D7300">
        <w:t xml:space="preserve"> against the whole planet Earth and, as such, on the basis of the strict rules of </w:t>
      </w:r>
      <w:hyperlink w:anchor="FtabAristarchy" w:history="1">
        <w:hyperlink w:anchor="FtakAristarchy" w:history="1">
          <w:r w:rsidR="00181B69" w:rsidRPr="00181B69">
            <w:rPr>
              <w:rStyle w:val="Hyperlink"/>
              <w:rFonts w:cstheme="minorHAnsi"/>
            </w:rPr>
            <w:t>FtakAristarchy</w:t>
          </w:r>
        </w:hyperlink>
      </w:hyperlink>
      <w:r w:rsidR="008D7300">
        <w:t>, they would also fully deserve a death sentence</w:t>
      </w:r>
      <w:r w:rsidR="00A100C0">
        <w:t xml:space="preserve"> (s. </w:t>
      </w:r>
      <w:hyperlink w:anchor="R30" w:history="1">
        <w:r w:rsidR="00A100C0" w:rsidRPr="003B068B">
          <w:rPr>
            <w:rStyle w:val="Hyperlink"/>
          </w:rPr>
          <w:t>Reform 30</w:t>
        </w:r>
      </w:hyperlink>
      <w:r w:rsidR="00A100C0">
        <w:t>)</w:t>
      </w:r>
      <w:r w:rsidR="008D7300">
        <w:t>.</w:t>
      </w:r>
    </w:p>
    <w:p w:rsidR="008D7300" w:rsidRDefault="008D7300" w:rsidP="008D7300">
      <w:pPr>
        <w:pStyle w:val="Heading3"/>
      </w:pPr>
      <w:bookmarkStart w:id="140" w:name="_Toc144144404"/>
      <w:bookmarkStart w:id="141" w:name="_Toc160127731"/>
      <w:bookmarkStart w:id="142" w:name="_Toc176628451"/>
      <w:r w:rsidRPr="003402B8">
        <w:t xml:space="preserve">GMO and </w:t>
      </w:r>
      <w:r>
        <w:t>c</w:t>
      </w:r>
      <w:r w:rsidRPr="003402B8">
        <w:t xml:space="preserve">hemtrails </w:t>
      </w:r>
      <w:r>
        <w:t>b</w:t>
      </w:r>
      <w:r w:rsidRPr="003402B8">
        <w:t xml:space="preserve">ecome </w:t>
      </w:r>
      <w:r>
        <w:t>t</w:t>
      </w:r>
      <w:r w:rsidRPr="003402B8">
        <w:t>reason as KONAT</w:t>
      </w:r>
      <w:bookmarkEnd w:id="140"/>
      <w:bookmarkEnd w:id="141"/>
      <w:bookmarkEnd w:id="142"/>
    </w:p>
    <w:p w:rsidR="008D7300" w:rsidRDefault="008D7300" w:rsidP="008D7300"/>
    <w:p w:rsidR="008D7300" w:rsidRDefault="008D7300" w:rsidP="008D7300">
      <w:r w:rsidRPr="00753551">
        <w:t>In</w:t>
      </w:r>
      <w:r w:rsidRPr="00123E79">
        <w:rPr>
          <w:b/>
        </w:rPr>
        <w:t xml:space="preserve"> </w:t>
      </w:r>
      <w:hyperlink w:anchor="FtabAristarchy" w:history="1">
        <w:hyperlink w:anchor="FtakAristarchy" w:history="1">
          <w:r w:rsidR="00181B69" w:rsidRPr="00181B69">
            <w:rPr>
              <w:rStyle w:val="Hyperlink"/>
              <w:rFonts w:cstheme="minorHAnsi"/>
            </w:rPr>
            <w:t>FtakAristarchy</w:t>
          </w:r>
        </w:hyperlink>
      </w:hyperlink>
      <w:r>
        <w:t xml:space="preserve">, there is the definition of a brand new type of treason that is not betrayal against the country, but betrayal against nature. This new type of treason is called </w:t>
      </w:r>
      <w:hyperlink w:anchor="KONAT" w:history="1">
        <w:r w:rsidRPr="003D416A">
          <w:rPr>
            <w:rStyle w:val="Hyperlink"/>
          </w:rPr>
          <w:t>KONAT</w:t>
        </w:r>
      </w:hyperlink>
      <w:r>
        <w:t xml:space="preserve"> (</w:t>
      </w:r>
      <w:r w:rsidRPr="00123E79">
        <w:rPr>
          <w:u w:val="single"/>
        </w:rPr>
        <w:t>K</w:t>
      </w:r>
      <w:r>
        <w:t xml:space="preserve">ingdom </w:t>
      </w:r>
      <w:r w:rsidRPr="00123E79">
        <w:rPr>
          <w:u w:val="single"/>
        </w:rPr>
        <w:t>O</w:t>
      </w:r>
      <w:r>
        <w:t xml:space="preserve">f </w:t>
      </w:r>
      <w:r w:rsidRPr="00123E79">
        <w:rPr>
          <w:u w:val="single"/>
        </w:rPr>
        <w:t>N</w:t>
      </w:r>
      <w:r>
        <w:t xml:space="preserve">ature </w:t>
      </w:r>
      <w:r w:rsidRPr="00123E79">
        <w:rPr>
          <w:u w:val="single"/>
        </w:rPr>
        <w:t>A</w:t>
      </w:r>
      <w:r>
        <w:t xml:space="preserve">ttack </w:t>
      </w:r>
      <w:r w:rsidRPr="00123E79">
        <w:rPr>
          <w:u w:val="single"/>
        </w:rPr>
        <w:t>T</w:t>
      </w:r>
      <w:r>
        <w:t xml:space="preserve">reason). The country prohibits any kind of </w:t>
      </w:r>
      <w:hyperlink w:anchor="GMO" w:history="1">
        <w:r w:rsidRPr="00477865">
          <w:rPr>
            <w:rStyle w:val="Hyperlink"/>
          </w:rPr>
          <w:t>GMO</w:t>
        </w:r>
      </w:hyperlink>
      <w:r>
        <w:t xml:space="preserve"> (</w:t>
      </w:r>
      <w:r w:rsidRPr="00123E79">
        <w:rPr>
          <w:rStyle w:val="style5"/>
          <w:rFonts w:cstheme="minorHAnsi"/>
          <w:color w:val="000000"/>
          <w:u w:val="single"/>
        </w:rPr>
        <w:t>G</w:t>
      </w:r>
      <w:r w:rsidRPr="00123E79">
        <w:rPr>
          <w:rFonts w:cstheme="minorHAnsi"/>
          <w:color w:val="000000"/>
        </w:rPr>
        <w:t xml:space="preserve">enetically </w:t>
      </w:r>
      <w:r w:rsidRPr="00123E79">
        <w:rPr>
          <w:rStyle w:val="style5"/>
          <w:rFonts w:cstheme="minorHAnsi"/>
          <w:color w:val="000000"/>
          <w:u w:val="single"/>
        </w:rPr>
        <w:t>M</w:t>
      </w:r>
      <w:r w:rsidRPr="00123E79">
        <w:rPr>
          <w:rFonts w:cstheme="minorHAnsi"/>
          <w:color w:val="000000"/>
        </w:rPr>
        <w:t xml:space="preserve">odified </w:t>
      </w:r>
      <w:r w:rsidRPr="00123E79">
        <w:rPr>
          <w:rStyle w:val="style5"/>
          <w:rFonts w:cstheme="minorHAnsi"/>
          <w:color w:val="000000"/>
          <w:u w:val="single"/>
        </w:rPr>
        <w:t>O</w:t>
      </w:r>
      <w:r w:rsidRPr="00123E79">
        <w:rPr>
          <w:rFonts w:cstheme="minorHAnsi"/>
          <w:color w:val="000000"/>
        </w:rPr>
        <w:t xml:space="preserve">rganism) or </w:t>
      </w:r>
      <w:hyperlink w:anchor="NGT" w:history="1">
        <w:r w:rsidRPr="00123E79">
          <w:rPr>
            <w:rStyle w:val="Hyperlink"/>
            <w:rFonts w:cstheme="minorHAnsi"/>
          </w:rPr>
          <w:t>NGT</w:t>
        </w:r>
      </w:hyperlink>
      <w:r w:rsidRPr="00123E79">
        <w:rPr>
          <w:rFonts w:cstheme="minorHAnsi"/>
          <w:color w:val="000000"/>
        </w:rPr>
        <w:t xml:space="preserve"> (</w:t>
      </w:r>
      <w:r w:rsidRPr="009E53FC">
        <w:rPr>
          <w:rStyle w:val="Strong"/>
          <w:rFonts w:cstheme="minorHAnsi"/>
          <w:b w:val="0"/>
          <w:u w:val="single"/>
        </w:rPr>
        <w:t>N</w:t>
      </w:r>
      <w:r w:rsidRPr="009E53FC">
        <w:rPr>
          <w:rStyle w:val="Strong"/>
          <w:rFonts w:cstheme="minorHAnsi"/>
          <w:b w:val="0"/>
        </w:rPr>
        <w:t xml:space="preserve">ew </w:t>
      </w:r>
      <w:r w:rsidRPr="009E53FC">
        <w:rPr>
          <w:rStyle w:val="Strong"/>
          <w:rFonts w:cstheme="minorHAnsi"/>
          <w:b w:val="0"/>
          <w:u w:val="single"/>
        </w:rPr>
        <w:t>G</w:t>
      </w:r>
      <w:r w:rsidRPr="009E53FC">
        <w:rPr>
          <w:rStyle w:val="Strong"/>
          <w:rFonts w:cstheme="minorHAnsi"/>
          <w:b w:val="0"/>
        </w:rPr>
        <w:t xml:space="preserve">enomic </w:t>
      </w:r>
      <w:r w:rsidRPr="009E53FC">
        <w:rPr>
          <w:rStyle w:val="Strong"/>
          <w:rFonts w:cstheme="minorHAnsi"/>
          <w:b w:val="0"/>
          <w:u w:val="single"/>
        </w:rPr>
        <w:t>T</w:t>
      </w:r>
      <w:r w:rsidRPr="009E53FC">
        <w:rPr>
          <w:rStyle w:val="Strong"/>
          <w:rFonts w:cstheme="minorHAnsi"/>
          <w:b w:val="0"/>
        </w:rPr>
        <w:t>echnique</w:t>
      </w:r>
      <w:r w:rsidRPr="00123E79">
        <w:rPr>
          <w:rStyle w:val="Strong"/>
          <w:rFonts w:cstheme="minorHAnsi"/>
        </w:rPr>
        <w:t>),</w:t>
      </w:r>
      <w:r w:rsidRPr="00123E79">
        <w:rPr>
          <w:rFonts w:cstheme="minorHAnsi"/>
          <w:color w:val="000000"/>
        </w:rPr>
        <w:t xml:space="preserve"> </w:t>
      </w:r>
      <w:r>
        <w:t xml:space="preserve">and is typically entirely </w:t>
      </w:r>
      <w:hyperlink w:anchor="NoSACO" w:history="1">
        <w:r w:rsidRPr="00477865">
          <w:rPr>
            <w:rStyle w:val="Hyperlink"/>
          </w:rPr>
          <w:t>NoSACO</w:t>
        </w:r>
      </w:hyperlink>
      <w:r>
        <w:t xml:space="preserve"> (</w:t>
      </w:r>
      <w:r w:rsidRPr="00123E79">
        <w:rPr>
          <w:rStyle w:val="style2"/>
          <w:rFonts w:cstheme="minorHAnsi"/>
          <w:color w:val="000000"/>
          <w:u w:val="single"/>
        </w:rPr>
        <w:t>No</w:t>
      </w:r>
      <w:r w:rsidRPr="00123E79">
        <w:rPr>
          <w:rStyle w:val="auto-style8"/>
          <w:rFonts w:cstheme="minorHAnsi"/>
          <w:color w:val="000000"/>
        </w:rPr>
        <w:t xml:space="preserve"> </w:t>
      </w:r>
      <w:r w:rsidRPr="00123E79">
        <w:rPr>
          <w:rStyle w:val="style2"/>
          <w:rFonts w:cstheme="minorHAnsi"/>
          <w:color w:val="000000"/>
          <w:u w:val="single"/>
        </w:rPr>
        <w:t>S</w:t>
      </w:r>
      <w:r w:rsidRPr="00123E79">
        <w:rPr>
          <w:rStyle w:val="auto-style8"/>
          <w:rFonts w:cstheme="minorHAnsi"/>
          <w:color w:val="000000"/>
        </w:rPr>
        <w:t>praying-</w:t>
      </w:r>
      <w:r w:rsidRPr="00123E79">
        <w:rPr>
          <w:rStyle w:val="style2"/>
          <w:rFonts w:cstheme="minorHAnsi"/>
          <w:color w:val="000000"/>
          <w:u w:val="single"/>
        </w:rPr>
        <w:t>A</w:t>
      </w:r>
      <w:r w:rsidRPr="00123E79">
        <w:rPr>
          <w:rStyle w:val="auto-style8"/>
          <w:rFonts w:cstheme="minorHAnsi"/>
          <w:color w:val="000000"/>
        </w:rPr>
        <w:t xml:space="preserve">irplane </w:t>
      </w:r>
      <w:r w:rsidRPr="00123E79">
        <w:rPr>
          <w:rFonts w:cstheme="minorHAnsi"/>
          <w:u w:val="single"/>
        </w:rPr>
        <w:t>C</w:t>
      </w:r>
      <w:r w:rsidRPr="00123E79">
        <w:rPr>
          <w:rFonts w:cstheme="minorHAnsi"/>
        </w:rPr>
        <w:t>hemtrails</w:t>
      </w:r>
      <w:r w:rsidRPr="00123E79">
        <w:rPr>
          <w:rStyle w:val="auto-style8"/>
          <w:rFonts w:cstheme="minorHAnsi"/>
          <w:color w:val="000000"/>
        </w:rPr>
        <w:t xml:space="preserve"> </w:t>
      </w:r>
      <w:r w:rsidRPr="00123E79">
        <w:rPr>
          <w:rStyle w:val="style2"/>
          <w:rFonts w:cstheme="minorHAnsi"/>
          <w:color w:val="000000"/>
          <w:u w:val="single"/>
        </w:rPr>
        <w:t>O</w:t>
      </w:r>
      <w:r w:rsidRPr="00123E79">
        <w:rPr>
          <w:rStyle w:val="auto-style8"/>
          <w:rFonts w:cstheme="minorHAnsi"/>
          <w:color w:val="000000"/>
        </w:rPr>
        <w:t xml:space="preserve">verhead) </w:t>
      </w:r>
      <w:r>
        <w:t xml:space="preserve">in its approach to its natural sky environment. Chemtrails, </w:t>
      </w:r>
      <w:hyperlink w:anchor="GMO" w:history="1">
        <w:r w:rsidRPr="00477865">
          <w:rPr>
            <w:rStyle w:val="Hyperlink"/>
          </w:rPr>
          <w:t>GMO</w:t>
        </w:r>
      </w:hyperlink>
      <w:r>
        <w:t xml:space="preserve"> or </w:t>
      </w:r>
      <w:hyperlink w:anchor="NGT" w:history="1">
        <w:r w:rsidRPr="00123E79">
          <w:rPr>
            <w:rStyle w:val="Hyperlink"/>
            <w:rFonts w:cstheme="minorHAnsi"/>
          </w:rPr>
          <w:t>NGT</w:t>
        </w:r>
      </w:hyperlink>
      <w:r>
        <w:t xml:space="preserve"> all become treason as </w:t>
      </w:r>
      <w:hyperlink w:anchor="KONAT" w:history="1">
        <w:r w:rsidRPr="003D416A">
          <w:rPr>
            <w:rStyle w:val="Hyperlink"/>
          </w:rPr>
          <w:t>KONAT</w:t>
        </w:r>
      </w:hyperlink>
      <w:r>
        <w:t xml:space="preserve"> (</w:t>
      </w:r>
      <w:r w:rsidRPr="00556DBB">
        <w:rPr>
          <w:u w:val="single"/>
        </w:rPr>
        <w:t>K</w:t>
      </w:r>
      <w:r>
        <w:t xml:space="preserve">ingdom </w:t>
      </w:r>
      <w:r w:rsidRPr="00556DBB">
        <w:rPr>
          <w:u w:val="single"/>
        </w:rPr>
        <w:t>O</w:t>
      </w:r>
      <w:r>
        <w:t xml:space="preserve">f </w:t>
      </w:r>
      <w:r w:rsidRPr="00556DBB">
        <w:rPr>
          <w:u w:val="single"/>
        </w:rPr>
        <w:t>N</w:t>
      </w:r>
      <w:r>
        <w:t xml:space="preserve">ature </w:t>
      </w:r>
      <w:r w:rsidRPr="00556DBB">
        <w:rPr>
          <w:u w:val="single"/>
        </w:rPr>
        <w:t>A</w:t>
      </w:r>
      <w:r>
        <w:t xml:space="preserve">ttack </w:t>
      </w:r>
      <w:r w:rsidRPr="00556DBB">
        <w:rPr>
          <w:u w:val="single"/>
        </w:rPr>
        <w:t>T</w:t>
      </w:r>
      <w:r>
        <w:t>reason).</w:t>
      </w:r>
    </w:p>
    <w:p w:rsidR="008D7300" w:rsidRDefault="008D7300" w:rsidP="008D7300">
      <w:pPr>
        <w:ind w:firstLine="426"/>
      </w:pPr>
    </w:p>
    <w:p w:rsidR="008D7300" w:rsidRDefault="008D7300" w:rsidP="009E53FC">
      <w:r w:rsidRPr="00753551">
        <w:t>In</w:t>
      </w:r>
      <w:r w:rsidRPr="00123E79">
        <w:rPr>
          <w:b/>
        </w:rPr>
        <w:t xml:space="preserve"> </w:t>
      </w:r>
      <w:hyperlink w:anchor="FtabAristarchy" w:history="1">
        <w:hyperlink w:anchor="FtakAristarchy" w:history="1">
          <w:r w:rsidR="00181B69" w:rsidRPr="00181B69">
            <w:rPr>
              <w:rStyle w:val="Hyperlink"/>
              <w:rFonts w:cstheme="minorHAnsi"/>
            </w:rPr>
            <w:t>FtakAristarchy</w:t>
          </w:r>
        </w:hyperlink>
      </w:hyperlink>
      <w:r>
        <w:t>, t</w:t>
      </w:r>
      <w:r w:rsidRPr="00890BC6">
        <w:t xml:space="preserve">his </w:t>
      </w:r>
      <w:r>
        <w:t xml:space="preserve">includes not the normal contrails but all the chemtrails of any airplane, or any other object, flying or not, like a foreign satellite or </w:t>
      </w:r>
      <w:r w:rsidR="009E53FC">
        <w:t xml:space="preserve">an </w:t>
      </w:r>
      <w:r>
        <w:t xml:space="preserve">unusually powerful power station from any foreign country. Guilty planes can all be denied the right to fly over the country, with all sorts of severe punishments if and when they do. </w:t>
      </w:r>
    </w:p>
    <w:p w:rsidR="008D7300" w:rsidRDefault="008D7300" w:rsidP="008D7300">
      <w:pPr>
        <w:ind w:firstLine="426"/>
      </w:pPr>
    </w:p>
    <w:p w:rsidR="008D7300" w:rsidRDefault="008D7300" w:rsidP="009E53FC">
      <w:r>
        <w:t xml:space="preserve">In fact, any </w:t>
      </w:r>
      <w:r w:rsidR="00E216D0">
        <w:t xml:space="preserve">kind of </w:t>
      </w:r>
      <w:r>
        <w:t>activity supposedly invented for forcing natural climate change is strictly prohibited, let alone the spreading of such bad influence on nature coming from other countries through natural wind currents or water. Nature and its natural cycles have to be left alone and undisturbed as much as possible. All human activity also has to be</w:t>
      </w:r>
      <w:r w:rsidR="00E216D0">
        <w:t xml:space="preserve"> fully</w:t>
      </w:r>
      <w:r>
        <w:t xml:space="preserve"> </w:t>
      </w:r>
      <w:hyperlink w:anchor="NELA" w:history="1">
        <w:r w:rsidRPr="001A2E0F">
          <w:rPr>
            <w:rStyle w:val="Hyperlink"/>
          </w:rPr>
          <w:t>NELA</w:t>
        </w:r>
      </w:hyperlink>
      <w:r>
        <w:t xml:space="preserve"> (</w:t>
      </w:r>
      <w:r w:rsidRPr="00B94EF3">
        <w:rPr>
          <w:rStyle w:val="style2"/>
          <w:rFonts w:cstheme="minorHAnsi"/>
          <w:color w:val="000000"/>
          <w:u w:val="single"/>
        </w:rPr>
        <w:t>N</w:t>
      </w:r>
      <w:r w:rsidRPr="00B94EF3">
        <w:rPr>
          <w:rStyle w:val="auto-style8"/>
          <w:rFonts w:cstheme="minorHAnsi"/>
          <w:color w:val="000000"/>
        </w:rPr>
        <w:t xml:space="preserve">atural </w:t>
      </w:r>
      <w:r w:rsidRPr="00B94EF3">
        <w:rPr>
          <w:rStyle w:val="style2"/>
          <w:rFonts w:cstheme="minorHAnsi"/>
          <w:color w:val="000000"/>
          <w:u w:val="single"/>
        </w:rPr>
        <w:t>E</w:t>
      </w:r>
      <w:r w:rsidRPr="00B94EF3">
        <w:rPr>
          <w:rStyle w:val="auto-style8"/>
          <w:rFonts w:cstheme="minorHAnsi"/>
          <w:color w:val="000000"/>
        </w:rPr>
        <w:t>arth-</w:t>
      </w:r>
      <w:r w:rsidRPr="00B94EF3">
        <w:rPr>
          <w:rStyle w:val="style2"/>
          <w:rFonts w:cstheme="minorHAnsi"/>
          <w:color w:val="000000"/>
          <w:u w:val="single"/>
        </w:rPr>
        <w:t>L</w:t>
      </w:r>
      <w:r w:rsidRPr="00B94EF3">
        <w:rPr>
          <w:rStyle w:val="auto-style8"/>
          <w:rFonts w:cstheme="minorHAnsi"/>
          <w:color w:val="000000"/>
        </w:rPr>
        <w:t xml:space="preserve">ife </w:t>
      </w:r>
      <w:r w:rsidRPr="00B94EF3">
        <w:rPr>
          <w:rStyle w:val="style2"/>
          <w:rFonts w:cstheme="minorHAnsi"/>
          <w:color w:val="000000"/>
          <w:u w:val="single"/>
        </w:rPr>
        <w:t>A</w:t>
      </w:r>
      <w:r w:rsidRPr="00B94EF3">
        <w:rPr>
          <w:rStyle w:val="auto-style8"/>
          <w:rFonts w:cstheme="minorHAnsi"/>
          <w:color w:val="000000"/>
        </w:rPr>
        <w:t>pproach</w:t>
      </w:r>
      <w:r>
        <w:rPr>
          <w:rStyle w:val="auto-style8"/>
          <w:rFonts w:cstheme="minorHAnsi"/>
          <w:color w:val="000000"/>
        </w:rPr>
        <w:t>)</w:t>
      </w:r>
      <w:r w:rsidR="00E216D0">
        <w:rPr>
          <w:rStyle w:val="auto-style8"/>
          <w:rFonts w:cstheme="minorHAnsi"/>
          <w:color w:val="000000"/>
        </w:rPr>
        <w:t xml:space="preserve"> compliant</w:t>
      </w:r>
      <w:r>
        <w:t xml:space="preserve"> as much as possible. </w:t>
      </w:r>
    </w:p>
    <w:p w:rsidR="008D7300" w:rsidRDefault="008D7300" w:rsidP="008D7300">
      <w:pPr>
        <w:ind w:firstLine="426"/>
      </w:pPr>
    </w:p>
    <w:p w:rsidR="008D7300" w:rsidRDefault="008D7300" w:rsidP="009E53FC">
      <w:r>
        <w:t xml:space="preserve">As for </w:t>
      </w:r>
      <w:hyperlink w:anchor="GMO" w:history="1">
        <w:r w:rsidRPr="00477865">
          <w:rPr>
            <w:rStyle w:val="Hyperlink"/>
          </w:rPr>
          <w:t>GMO</w:t>
        </w:r>
      </w:hyperlink>
      <w:r>
        <w:t>, t</w:t>
      </w:r>
      <w:r w:rsidRPr="00EA7C12">
        <w:t>he effect of genetic engineering on existing species</w:t>
      </w:r>
      <w:r w:rsidR="00E216D0">
        <w:t>,</w:t>
      </w:r>
      <w:r w:rsidRPr="00EA7C12">
        <w:t xml:space="preserve"> and transgenic engineering across species</w:t>
      </w:r>
      <w:r w:rsidR="00E216D0">
        <w:t>,</w:t>
      </w:r>
      <w:r w:rsidRPr="00EA7C12">
        <w:t xml:space="preserve"> give way to synthetic biology where new life is </w:t>
      </w:r>
      <w:r w:rsidR="00E216D0">
        <w:t xml:space="preserve">supposedly </w:t>
      </w:r>
      <w:r w:rsidRPr="00EA7C12">
        <w:t>created that does not exist in nature</w:t>
      </w:r>
      <w:r>
        <w:t xml:space="preserve">, and all such practices are all treason against nature, as </w:t>
      </w:r>
      <w:hyperlink w:anchor="KONAT" w:history="1">
        <w:r w:rsidRPr="003D416A">
          <w:rPr>
            <w:rStyle w:val="Hyperlink"/>
          </w:rPr>
          <w:t>KONAT</w:t>
        </w:r>
      </w:hyperlink>
      <w:r>
        <w:t xml:space="preserve"> (</w:t>
      </w:r>
      <w:r w:rsidRPr="00556DBB">
        <w:rPr>
          <w:u w:val="single"/>
        </w:rPr>
        <w:t>K</w:t>
      </w:r>
      <w:r>
        <w:t xml:space="preserve">ingdom </w:t>
      </w:r>
      <w:r w:rsidRPr="00556DBB">
        <w:rPr>
          <w:u w:val="single"/>
        </w:rPr>
        <w:t>O</w:t>
      </w:r>
      <w:r>
        <w:t xml:space="preserve">f </w:t>
      </w:r>
      <w:r w:rsidRPr="00556DBB">
        <w:rPr>
          <w:u w:val="single"/>
        </w:rPr>
        <w:t>N</w:t>
      </w:r>
      <w:r>
        <w:t xml:space="preserve">ature </w:t>
      </w:r>
      <w:r w:rsidRPr="00556DBB">
        <w:rPr>
          <w:u w:val="single"/>
        </w:rPr>
        <w:t>A</w:t>
      </w:r>
      <w:r>
        <w:t xml:space="preserve">ttack </w:t>
      </w:r>
      <w:r w:rsidRPr="00556DBB">
        <w:rPr>
          <w:u w:val="single"/>
        </w:rPr>
        <w:t>T</w:t>
      </w:r>
      <w:r>
        <w:t xml:space="preserve">reason). But </w:t>
      </w:r>
      <w:hyperlink w:anchor="KONAT" w:history="1">
        <w:r w:rsidRPr="003D416A">
          <w:rPr>
            <w:rStyle w:val="Hyperlink"/>
          </w:rPr>
          <w:t>KONAT</w:t>
        </w:r>
      </w:hyperlink>
      <w:r>
        <w:t xml:space="preserve"> means real treason, and if the crime has seriously affected negatively not one person, but potentially the majority of the people in the country, then its main authors must be punished legally through </w:t>
      </w:r>
      <w:r w:rsidR="00E216D0">
        <w:t xml:space="preserve">up to </w:t>
      </w:r>
      <w:r>
        <w:t>the death sentence</w:t>
      </w:r>
      <w:r w:rsidR="00B07C92">
        <w:t xml:space="preserve"> (s. </w:t>
      </w:r>
      <w:hyperlink w:anchor="R30" w:history="1">
        <w:r w:rsidR="00B07C92" w:rsidRPr="003B068B">
          <w:rPr>
            <w:rStyle w:val="Hyperlink"/>
          </w:rPr>
          <w:t>Reform 30</w:t>
        </w:r>
      </w:hyperlink>
      <w:r w:rsidR="00B07C92">
        <w:t>)</w:t>
      </w:r>
      <w:r>
        <w:t>.</w:t>
      </w:r>
    </w:p>
    <w:p w:rsidR="008D7300" w:rsidRDefault="008D7300" w:rsidP="008D7300">
      <w:pPr>
        <w:pStyle w:val="Heading3"/>
      </w:pPr>
      <w:bookmarkStart w:id="143" w:name="SmokingProhibited"/>
      <w:bookmarkStart w:id="144" w:name="_Toc144144405"/>
      <w:bookmarkStart w:id="145" w:name="_Toc160127732"/>
      <w:bookmarkStart w:id="146" w:name="_Toc176628452"/>
      <w:r w:rsidRPr="003402B8">
        <w:t>Smoking</w:t>
      </w:r>
      <w:bookmarkEnd w:id="143"/>
      <w:r w:rsidRPr="003402B8">
        <w:t xml:space="preserve"> </w:t>
      </w:r>
      <w:r>
        <w:t xml:space="preserve">to be </w:t>
      </w:r>
      <w:r w:rsidRPr="003402B8">
        <w:t>prohibited inside and outside of all public places</w:t>
      </w:r>
      <w:bookmarkEnd w:id="144"/>
      <w:bookmarkEnd w:id="145"/>
      <w:bookmarkEnd w:id="146"/>
    </w:p>
    <w:p w:rsidR="008D7300" w:rsidRDefault="008D7300" w:rsidP="008D7300"/>
    <w:p w:rsidR="008D7300" w:rsidRDefault="008D7300" w:rsidP="008D7300">
      <w:r>
        <w:t xml:space="preserve">In </w:t>
      </w:r>
      <w:hyperlink w:anchor="FtabAristarchy" w:history="1">
        <w:hyperlink w:anchor="FtakAristarchy" w:history="1">
          <w:r w:rsidR="00181B69" w:rsidRPr="00181B69">
            <w:rPr>
              <w:rStyle w:val="Hyperlink"/>
              <w:rFonts w:cstheme="minorHAnsi"/>
            </w:rPr>
            <w:t>FtakAristarchy</w:t>
          </w:r>
        </w:hyperlink>
      </w:hyperlink>
      <w:r>
        <w:t xml:space="preserve">, smoking is very strictly prohibited except in special rooms or places equipped with approved equipment to protect all non-smokers in the environment, be it at home or in </w:t>
      </w:r>
      <w:r>
        <w:lastRenderedPageBreak/>
        <w:t xml:space="preserve">public places like museums, train stations, airports or other shopping malls or stores. </w:t>
      </w:r>
      <w:r w:rsidR="00E216D0">
        <w:t xml:space="preserve">And all these places are accessible through a heavy tax fee. </w:t>
      </w:r>
      <w:r>
        <w:t>Restaurants serving any kind of consumed food to the public, or other places attending the public</w:t>
      </w:r>
      <w:r w:rsidR="00E216D0">
        <w:t xml:space="preserve"> without proper smoking rooms</w:t>
      </w:r>
      <w:r>
        <w:t>, must all be strictly nonsmoking public places, even when their activity or their serving of food is done on an outside terrace or garden. For commercial stores, not doing so means</w:t>
      </w:r>
      <w:r w:rsidR="004028AD">
        <w:t>,</w:t>
      </w:r>
      <w:r>
        <w:t xml:space="preserve"> to start with</w:t>
      </w:r>
      <w:r w:rsidR="004028AD">
        <w:t>,</w:t>
      </w:r>
      <w:r>
        <w:t xml:space="preserve"> the immediate closure of their business, followed by other forms of </w:t>
      </w:r>
      <w:hyperlink w:anchor="PPPP" w:history="1">
        <w:r w:rsidRPr="000C53E9">
          <w:rPr>
            <w:rStyle w:val="Hyperlink"/>
          </w:rPr>
          <w:t>PPPP</w:t>
        </w:r>
      </w:hyperlink>
      <w:r>
        <w:t xml:space="preserve"> (</w:t>
      </w:r>
      <w:r w:rsidRPr="000C53E9">
        <w:rPr>
          <w:u w:val="single"/>
        </w:rPr>
        <w:t>P</w:t>
      </w:r>
      <w:r>
        <w:t xml:space="preserve">ersonal </w:t>
      </w:r>
      <w:r w:rsidRPr="000C53E9">
        <w:rPr>
          <w:u w:val="single"/>
        </w:rPr>
        <w:t>P</w:t>
      </w:r>
      <w:r>
        <w:t xml:space="preserve">roperty </w:t>
      </w:r>
      <w:r w:rsidRPr="000C53E9">
        <w:rPr>
          <w:u w:val="single"/>
        </w:rPr>
        <w:t>P</w:t>
      </w:r>
      <w:r>
        <w:t xml:space="preserve">riority </w:t>
      </w:r>
      <w:r w:rsidRPr="000C53E9">
        <w:rPr>
          <w:u w:val="single"/>
        </w:rPr>
        <w:t>P</w:t>
      </w:r>
      <w:r>
        <w:t xml:space="preserve">unishment) penalty, or fines, or jail sentences as a last resort. </w:t>
      </w:r>
    </w:p>
    <w:p w:rsidR="008D7300" w:rsidRPr="00886172" w:rsidRDefault="008D7300" w:rsidP="008D7300">
      <w:pPr>
        <w:pStyle w:val="Heading3"/>
      </w:pPr>
      <w:bookmarkStart w:id="147" w:name="_Toc144144406"/>
      <w:bookmarkStart w:id="148" w:name="_Toc160127733"/>
      <w:bookmarkStart w:id="149" w:name="_Toc176628453"/>
      <w:r>
        <w:t>Real H</w:t>
      </w:r>
      <w:r w:rsidRPr="00886172">
        <w:t xml:space="preserve">ealth </w:t>
      </w:r>
      <w:r>
        <w:t>C</w:t>
      </w:r>
      <w:r w:rsidRPr="00886172">
        <w:t xml:space="preserve">are </w:t>
      </w:r>
      <w:r>
        <w:t>must</w:t>
      </w:r>
      <w:r w:rsidRPr="00886172">
        <w:t xml:space="preserve"> replace current </w:t>
      </w:r>
      <w:r>
        <w:t>D</w:t>
      </w:r>
      <w:r w:rsidRPr="00886172">
        <w:t xml:space="preserve">isease </w:t>
      </w:r>
      <w:r>
        <w:t>C</w:t>
      </w:r>
      <w:r w:rsidRPr="00886172">
        <w:t>are</w:t>
      </w:r>
      <w:bookmarkEnd w:id="147"/>
      <w:bookmarkEnd w:id="148"/>
      <w:bookmarkEnd w:id="149"/>
    </w:p>
    <w:p w:rsidR="008D7300" w:rsidRDefault="008D7300" w:rsidP="008D7300"/>
    <w:p w:rsidR="008D7300" w:rsidRDefault="00E216D0" w:rsidP="008D7300">
      <w:pPr>
        <w:rPr>
          <w:rFonts w:cstheme="minorHAnsi"/>
        </w:rPr>
      </w:pPr>
      <w:r>
        <w:t xml:space="preserve">We have hinted already in many places that our current medicine is not proper </w:t>
      </w:r>
      <w:r w:rsidRPr="00E216D0">
        <w:rPr>
          <w:b/>
        </w:rPr>
        <w:t>Health Care</w:t>
      </w:r>
      <w:r>
        <w:t xml:space="preserve">, but rather evil </w:t>
      </w:r>
      <w:r w:rsidRPr="00E216D0">
        <w:rPr>
          <w:b/>
        </w:rPr>
        <w:t>Disease Care</w:t>
      </w:r>
      <w:r>
        <w:t xml:space="preserve"> serving mostly for the profits of big corporations. </w:t>
      </w:r>
      <w:r w:rsidR="008D7300">
        <w:t>M</w:t>
      </w:r>
      <w:r w:rsidR="008D7300" w:rsidRPr="00123E79">
        <w:rPr>
          <w:rFonts w:cstheme="minorHAnsi"/>
        </w:rPr>
        <w:t xml:space="preserve">odern medicine dominated by </w:t>
      </w:r>
      <w:r w:rsidR="008D7300" w:rsidRPr="00C142AD">
        <w:rPr>
          <w:rFonts w:cstheme="minorHAnsi"/>
          <w:b/>
        </w:rPr>
        <w:t>BigPharma</w:t>
      </w:r>
      <w:r w:rsidR="008D7300" w:rsidRPr="00123E79">
        <w:rPr>
          <w:rFonts w:cstheme="minorHAnsi"/>
        </w:rPr>
        <w:t xml:space="preserve"> profits from </w:t>
      </w:r>
      <w:r w:rsidR="008D7300">
        <w:rPr>
          <w:rFonts w:cstheme="minorHAnsi"/>
        </w:rPr>
        <w:t xml:space="preserve">constant </w:t>
      </w:r>
      <w:r w:rsidR="008D7300" w:rsidRPr="00123E79">
        <w:rPr>
          <w:rFonts w:cstheme="minorHAnsi"/>
        </w:rPr>
        <w:t xml:space="preserve">sickness, not/not from </w:t>
      </w:r>
      <w:r w:rsidR="008D7300">
        <w:rPr>
          <w:rFonts w:cstheme="minorHAnsi"/>
        </w:rPr>
        <w:t>producing fast recover</w:t>
      </w:r>
      <w:r>
        <w:rPr>
          <w:rFonts w:cstheme="minorHAnsi"/>
        </w:rPr>
        <w:t>y</w:t>
      </w:r>
      <w:r w:rsidR="008D7300">
        <w:rPr>
          <w:rFonts w:cstheme="minorHAnsi"/>
        </w:rPr>
        <w:t xml:space="preserve"> </w:t>
      </w:r>
      <w:r>
        <w:rPr>
          <w:rFonts w:cstheme="minorHAnsi"/>
        </w:rPr>
        <w:t xml:space="preserve">of </w:t>
      </w:r>
      <w:r w:rsidR="008D7300" w:rsidRPr="00123E79">
        <w:rPr>
          <w:rFonts w:cstheme="minorHAnsi"/>
        </w:rPr>
        <w:t>good health</w:t>
      </w:r>
      <w:r w:rsidR="008D7300">
        <w:rPr>
          <w:rFonts w:cstheme="minorHAnsi"/>
        </w:rPr>
        <w:t xml:space="preserve">. </w:t>
      </w:r>
      <w:r w:rsidR="008D7300" w:rsidRPr="00C142AD">
        <w:rPr>
          <w:rFonts w:cstheme="minorHAnsi"/>
          <w:b/>
        </w:rPr>
        <w:t>BigPharma</w:t>
      </w:r>
      <w:r w:rsidR="008D7300">
        <w:rPr>
          <w:rFonts w:cstheme="minorHAnsi"/>
        </w:rPr>
        <w:t xml:space="preserve"> medicine gains </w:t>
      </w:r>
      <w:r w:rsidR="008D7300" w:rsidRPr="00123E79">
        <w:rPr>
          <w:rFonts w:cstheme="minorHAnsi"/>
        </w:rPr>
        <w:t xml:space="preserve">from sickness </w:t>
      </w:r>
      <w:r w:rsidR="008D7300">
        <w:rPr>
          <w:rFonts w:cstheme="minorHAnsi"/>
        </w:rPr>
        <w:t xml:space="preserve">being </w:t>
      </w:r>
      <w:r w:rsidR="008D7300" w:rsidRPr="00123E79">
        <w:rPr>
          <w:rFonts w:cstheme="minorHAnsi"/>
        </w:rPr>
        <w:t>kept under control so that it can last with people alive for as long as possible.</w:t>
      </w:r>
      <w:r w:rsidR="008D7300">
        <w:rPr>
          <w:rFonts w:cstheme="minorHAnsi"/>
        </w:rPr>
        <w:t xml:space="preserve"> It will reduce the </w:t>
      </w:r>
      <w:r>
        <w:rPr>
          <w:rFonts w:cstheme="minorHAnsi"/>
        </w:rPr>
        <w:t xml:space="preserve">symptoms or the </w:t>
      </w:r>
      <w:r w:rsidR="008D7300">
        <w:rPr>
          <w:rFonts w:cstheme="minorHAnsi"/>
        </w:rPr>
        <w:t>sufferance to a degree, which makes its drugs appreciated, but makes sure the end result is not a fast recovery from the disease.</w:t>
      </w:r>
      <w:r w:rsidR="008D7300" w:rsidRPr="00123E79">
        <w:rPr>
          <w:rFonts w:cstheme="minorHAnsi"/>
        </w:rPr>
        <w:t xml:space="preserve"> </w:t>
      </w:r>
      <w:r w:rsidR="008D7300">
        <w:rPr>
          <w:rFonts w:cstheme="minorHAnsi"/>
        </w:rPr>
        <w:t>In other words, i</w:t>
      </w:r>
      <w:r w:rsidR="008D7300" w:rsidRPr="00123E79">
        <w:rPr>
          <w:rFonts w:cstheme="minorHAnsi"/>
        </w:rPr>
        <w:t xml:space="preserve">t does not provide </w:t>
      </w:r>
      <w:r w:rsidR="00C142AD" w:rsidRPr="00C142AD">
        <w:rPr>
          <w:rFonts w:cstheme="minorHAnsi"/>
          <w:b/>
          <w:i/>
        </w:rPr>
        <w:t>H</w:t>
      </w:r>
      <w:r w:rsidR="008D7300" w:rsidRPr="00C142AD">
        <w:rPr>
          <w:rFonts w:cstheme="minorHAnsi"/>
          <w:b/>
          <w:i/>
        </w:rPr>
        <w:t xml:space="preserve">ealth </w:t>
      </w:r>
      <w:r w:rsidR="00C142AD" w:rsidRPr="00C142AD">
        <w:rPr>
          <w:rFonts w:cstheme="minorHAnsi"/>
          <w:b/>
          <w:i/>
        </w:rPr>
        <w:t>C</w:t>
      </w:r>
      <w:r w:rsidR="008D7300" w:rsidRPr="00C142AD">
        <w:rPr>
          <w:rFonts w:cstheme="minorHAnsi"/>
          <w:b/>
          <w:i/>
        </w:rPr>
        <w:t>are</w:t>
      </w:r>
      <w:r w:rsidR="008D7300" w:rsidRPr="00123E79">
        <w:rPr>
          <w:rFonts w:cstheme="minorHAnsi"/>
        </w:rPr>
        <w:t>, but</w:t>
      </w:r>
      <w:r w:rsidR="00C142AD">
        <w:rPr>
          <w:rFonts w:cstheme="minorHAnsi"/>
        </w:rPr>
        <w:t xml:space="preserve"> only</w:t>
      </w:r>
      <w:r w:rsidR="008D7300" w:rsidRPr="00123E79">
        <w:rPr>
          <w:rFonts w:cstheme="minorHAnsi"/>
        </w:rPr>
        <w:t xml:space="preserve"> </w:t>
      </w:r>
      <w:r w:rsidR="00C142AD" w:rsidRPr="00C142AD">
        <w:rPr>
          <w:rFonts w:cstheme="minorHAnsi"/>
          <w:b/>
          <w:i/>
        </w:rPr>
        <w:t>D</w:t>
      </w:r>
      <w:r w:rsidR="008D7300" w:rsidRPr="00C142AD">
        <w:rPr>
          <w:rFonts w:cstheme="minorHAnsi"/>
          <w:b/>
          <w:i/>
        </w:rPr>
        <w:t xml:space="preserve">isease </w:t>
      </w:r>
      <w:r w:rsidR="00C142AD" w:rsidRPr="00C142AD">
        <w:rPr>
          <w:rFonts w:cstheme="minorHAnsi"/>
          <w:b/>
          <w:i/>
        </w:rPr>
        <w:t>C</w:t>
      </w:r>
      <w:r w:rsidR="008D7300" w:rsidRPr="00C142AD">
        <w:rPr>
          <w:rFonts w:cstheme="minorHAnsi"/>
          <w:b/>
          <w:i/>
        </w:rPr>
        <w:t>are</w:t>
      </w:r>
      <w:r w:rsidR="008D7300" w:rsidRPr="00123E79">
        <w:rPr>
          <w:rFonts w:cstheme="minorHAnsi"/>
        </w:rPr>
        <w:t xml:space="preserve">. </w:t>
      </w:r>
    </w:p>
    <w:p w:rsidR="008D7300" w:rsidRDefault="008D7300" w:rsidP="008D7300">
      <w:pPr>
        <w:rPr>
          <w:rFonts w:cstheme="minorHAnsi"/>
        </w:rPr>
      </w:pPr>
    </w:p>
    <w:p w:rsidR="008D7300" w:rsidRDefault="008D7300" w:rsidP="008D7300">
      <w:pPr>
        <w:rPr>
          <w:rFonts w:cstheme="minorHAnsi"/>
        </w:rPr>
      </w:pPr>
      <w:r>
        <w:rPr>
          <w:rFonts w:cstheme="minorHAnsi"/>
        </w:rPr>
        <w:t xml:space="preserve">Shamefully enough, most family doctors have become mainly simple well-paid </w:t>
      </w:r>
      <w:r w:rsidR="00E216D0">
        <w:rPr>
          <w:rFonts w:cstheme="minorHAnsi"/>
        </w:rPr>
        <w:t xml:space="preserve">chemical </w:t>
      </w:r>
      <w:r>
        <w:rPr>
          <w:rFonts w:cstheme="minorHAnsi"/>
        </w:rPr>
        <w:t xml:space="preserve">drug pushers for </w:t>
      </w:r>
      <w:r w:rsidRPr="00C142AD">
        <w:rPr>
          <w:rFonts w:cstheme="minorHAnsi"/>
          <w:b/>
        </w:rPr>
        <w:t>BigPharma</w:t>
      </w:r>
      <w:r>
        <w:rPr>
          <w:rFonts w:cstheme="minorHAnsi"/>
        </w:rPr>
        <w:t xml:space="preserve"> </w:t>
      </w:r>
      <w:r w:rsidR="00C142AD" w:rsidRPr="00C142AD">
        <w:rPr>
          <w:rFonts w:cstheme="minorHAnsi"/>
          <w:b/>
          <w:i/>
        </w:rPr>
        <w:t>Disease Care</w:t>
      </w:r>
      <w:r>
        <w:rPr>
          <w:rFonts w:cstheme="minorHAnsi"/>
        </w:rPr>
        <w:t xml:space="preserve">, instead of real health and sickness healer experts like their profession should call them to be under their professional </w:t>
      </w:r>
      <w:r w:rsidRPr="00C142AD">
        <w:rPr>
          <w:rFonts w:cstheme="minorHAnsi"/>
          <w:b/>
        </w:rPr>
        <w:t>Hippocratic Oath</w:t>
      </w:r>
      <w:r>
        <w:rPr>
          <w:rFonts w:cstheme="minorHAnsi"/>
        </w:rPr>
        <w:t xml:space="preserve">. </w:t>
      </w:r>
    </w:p>
    <w:p w:rsidR="008D7300" w:rsidRDefault="008D7300" w:rsidP="008D7300"/>
    <w:p w:rsidR="008D7300" w:rsidRDefault="008D7300" w:rsidP="008D7300">
      <w:r>
        <w:t xml:space="preserve">In </w:t>
      </w:r>
      <w:hyperlink w:anchor="FtabAristarchy" w:history="1">
        <w:hyperlink w:anchor="FtakAristarchy" w:history="1">
          <w:r w:rsidR="00181B69" w:rsidRPr="00181B69">
            <w:rPr>
              <w:rStyle w:val="Hyperlink"/>
              <w:rFonts w:cstheme="minorHAnsi"/>
            </w:rPr>
            <w:t>FtakAristarchy</w:t>
          </w:r>
        </w:hyperlink>
      </w:hyperlink>
      <w:r>
        <w:t xml:space="preserve">, </w:t>
      </w:r>
      <w:r w:rsidR="00C142AD">
        <w:t xml:space="preserve">under its strong </w:t>
      </w:r>
      <w:hyperlink w:anchor="NELA" w:history="1">
        <w:r w:rsidR="00C142AD" w:rsidRPr="00C142AD">
          <w:rPr>
            <w:rStyle w:val="Hyperlink"/>
          </w:rPr>
          <w:t>NELA</w:t>
        </w:r>
      </w:hyperlink>
      <w:r w:rsidR="00C142AD">
        <w:t xml:space="preserve"> (</w:t>
      </w:r>
      <w:r w:rsidR="00C142AD" w:rsidRPr="00B94EF3">
        <w:rPr>
          <w:rStyle w:val="style2"/>
          <w:rFonts w:cstheme="minorHAnsi"/>
          <w:color w:val="000000"/>
          <w:u w:val="single"/>
        </w:rPr>
        <w:t>N</w:t>
      </w:r>
      <w:r w:rsidR="00C142AD" w:rsidRPr="00B94EF3">
        <w:rPr>
          <w:rStyle w:val="auto-style8"/>
          <w:rFonts w:cstheme="minorHAnsi"/>
          <w:color w:val="000000"/>
        </w:rPr>
        <w:t xml:space="preserve">atural </w:t>
      </w:r>
      <w:r w:rsidR="00C142AD" w:rsidRPr="00B94EF3">
        <w:rPr>
          <w:rStyle w:val="style2"/>
          <w:rFonts w:cstheme="minorHAnsi"/>
          <w:color w:val="000000"/>
          <w:u w:val="single"/>
        </w:rPr>
        <w:t>E</w:t>
      </w:r>
      <w:r w:rsidR="00C142AD" w:rsidRPr="00B94EF3">
        <w:rPr>
          <w:rStyle w:val="auto-style8"/>
          <w:rFonts w:cstheme="minorHAnsi"/>
          <w:color w:val="000000"/>
        </w:rPr>
        <w:t>arth-</w:t>
      </w:r>
      <w:r w:rsidR="00C142AD" w:rsidRPr="00B94EF3">
        <w:rPr>
          <w:rStyle w:val="style2"/>
          <w:rFonts w:cstheme="minorHAnsi"/>
          <w:color w:val="000000"/>
          <w:u w:val="single"/>
        </w:rPr>
        <w:t>L</w:t>
      </w:r>
      <w:r w:rsidR="00C142AD" w:rsidRPr="00B94EF3">
        <w:rPr>
          <w:rStyle w:val="auto-style8"/>
          <w:rFonts w:cstheme="minorHAnsi"/>
          <w:color w:val="000000"/>
        </w:rPr>
        <w:t xml:space="preserve">ife </w:t>
      </w:r>
      <w:r w:rsidR="00C142AD" w:rsidRPr="00B94EF3">
        <w:rPr>
          <w:rStyle w:val="style2"/>
          <w:rFonts w:cstheme="minorHAnsi"/>
          <w:color w:val="000000"/>
          <w:u w:val="single"/>
        </w:rPr>
        <w:t>A</w:t>
      </w:r>
      <w:r w:rsidR="00C142AD" w:rsidRPr="00B94EF3">
        <w:rPr>
          <w:rStyle w:val="auto-style8"/>
          <w:rFonts w:cstheme="minorHAnsi"/>
          <w:color w:val="000000"/>
        </w:rPr>
        <w:t>pproach</w:t>
      </w:r>
      <w:r w:rsidR="00C142AD">
        <w:rPr>
          <w:rStyle w:val="auto-style8"/>
          <w:rFonts w:cstheme="minorHAnsi"/>
          <w:color w:val="000000"/>
        </w:rPr>
        <w:t>)</w:t>
      </w:r>
      <w:r w:rsidR="00C142AD">
        <w:t xml:space="preserve"> policy, </w:t>
      </w:r>
      <w:r>
        <w:t>no artificial medicine can be produced legally when there is a well-known plant capable of providing an efficient natural health care cure. Medicine faculties of all universities</w:t>
      </w:r>
      <w:r w:rsidR="00C142AD">
        <w:t xml:space="preserve"> always compete with </w:t>
      </w:r>
      <w:hyperlink w:anchor="NAM" w:history="1">
        <w:r w:rsidR="00C142AD" w:rsidRPr="00C142AD">
          <w:rPr>
            <w:rStyle w:val="Hyperlink"/>
          </w:rPr>
          <w:t>NAM</w:t>
        </w:r>
      </w:hyperlink>
      <w:r w:rsidR="00C142AD">
        <w:t xml:space="preserve"> (</w:t>
      </w:r>
      <w:r w:rsidR="00C142AD" w:rsidRPr="008777F9">
        <w:rPr>
          <w:rFonts w:cstheme="minorHAnsi"/>
          <w:color w:val="000000"/>
          <w:u w:val="single"/>
        </w:rPr>
        <w:t>N</w:t>
      </w:r>
      <w:r w:rsidR="00C142AD">
        <w:rPr>
          <w:rFonts w:cstheme="minorHAnsi"/>
          <w:color w:val="000000"/>
        </w:rPr>
        <w:t xml:space="preserve">atural </w:t>
      </w:r>
      <w:r w:rsidR="00C142AD" w:rsidRPr="008777F9">
        <w:rPr>
          <w:rFonts w:cstheme="minorHAnsi"/>
          <w:color w:val="000000"/>
          <w:u w:val="single"/>
        </w:rPr>
        <w:t>A</w:t>
      </w:r>
      <w:r w:rsidR="00C142AD">
        <w:rPr>
          <w:rFonts w:cstheme="minorHAnsi"/>
          <w:color w:val="000000"/>
        </w:rPr>
        <w:t xml:space="preserve">lternative </w:t>
      </w:r>
      <w:r w:rsidR="00C142AD" w:rsidRPr="008777F9">
        <w:rPr>
          <w:rFonts w:cstheme="minorHAnsi"/>
          <w:color w:val="000000"/>
          <w:u w:val="single"/>
        </w:rPr>
        <w:t>M</w:t>
      </w:r>
      <w:r w:rsidR="00C142AD">
        <w:rPr>
          <w:rFonts w:cstheme="minorHAnsi"/>
          <w:color w:val="000000"/>
        </w:rPr>
        <w:t>edicine)</w:t>
      </w:r>
      <w:r w:rsidR="00C142AD">
        <w:t xml:space="preserve"> faculties, and they</w:t>
      </w:r>
      <w:r>
        <w:t xml:space="preserve"> are </w:t>
      </w:r>
      <w:r w:rsidR="00C142AD">
        <w:t xml:space="preserve">also </w:t>
      </w:r>
      <w:r>
        <w:t xml:space="preserve">completely reoriented to natural hands-on health care instead of the current drug-in disease care affecting all their actions for the profits of </w:t>
      </w:r>
      <w:r w:rsidRPr="00C142AD">
        <w:rPr>
          <w:b/>
        </w:rPr>
        <w:t>BigPharma</w:t>
      </w:r>
      <w:r>
        <w:t xml:space="preserve"> instead of for mainly the wellness of the sick persons. Medicine is the first science that has to be entirely </w:t>
      </w:r>
      <w:hyperlink w:anchor="DASNELA" w:history="1">
        <w:r w:rsidRPr="00DD301E">
          <w:rPr>
            <w:rStyle w:val="Hyperlink"/>
          </w:rPr>
          <w:t>DASNELA</w:t>
        </w:r>
      </w:hyperlink>
      <w:r>
        <w:t xml:space="preserve"> (</w:t>
      </w:r>
      <w:r w:rsidRPr="00123E79">
        <w:rPr>
          <w:rStyle w:val="auto-style8"/>
          <w:rFonts w:cstheme="minorHAnsi"/>
          <w:color w:val="000000"/>
          <w:u w:val="single"/>
        </w:rPr>
        <w:t>D</w:t>
      </w:r>
      <w:r w:rsidRPr="00123E79">
        <w:rPr>
          <w:rStyle w:val="auto-style8"/>
          <w:rFonts w:cstheme="minorHAnsi"/>
          <w:color w:val="000000"/>
        </w:rPr>
        <w:t xml:space="preserve">emocracy </w:t>
      </w:r>
      <w:r w:rsidRPr="00123E79">
        <w:rPr>
          <w:rStyle w:val="auto-style8"/>
          <w:rFonts w:cstheme="minorHAnsi"/>
          <w:color w:val="000000"/>
          <w:u w:val="single"/>
        </w:rPr>
        <w:t>A</w:t>
      </w:r>
      <w:r w:rsidRPr="00123E79">
        <w:rPr>
          <w:rStyle w:val="auto-style8"/>
          <w:rFonts w:cstheme="minorHAnsi"/>
          <w:color w:val="000000"/>
        </w:rPr>
        <w:t xml:space="preserve">nd </w:t>
      </w:r>
      <w:r w:rsidRPr="00123E79">
        <w:rPr>
          <w:rStyle w:val="auto-style8"/>
          <w:rFonts w:cstheme="minorHAnsi"/>
          <w:color w:val="000000"/>
          <w:u w:val="single"/>
        </w:rPr>
        <w:t>S</w:t>
      </w:r>
      <w:r w:rsidRPr="00123E79">
        <w:rPr>
          <w:rStyle w:val="auto-style8"/>
          <w:rFonts w:cstheme="minorHAnsi"/>
          <w:color w:val="000000"/>
        </w:rPr>
        <w:t xml:space="preserve">cience </w:t>
      </w:r>
      <w:r w:rsidRPr="00123E79">
        <w:rPr>
          <w:rStyle w:val="style2"/>
          <w:rFonts w:cstheme="minorHAnsi"/>
          <w:color w:val="000000"/>
          <w:u w:val="single"/>
        </w:rPr>
        <w:t>N</w:t>
      </w:r>
      <w:r w:rsidRPr="00123E79">
        <w:rPr>
          <w:rStyle w:val="auto-style8"/>
          <w:rFonts w:cstheme="minorHAnsi"/>
          <w:color w:val="000000"/>
        </w:rPr>
        <w:t xml:space="preserve">atural </w:t>
      </w:r>
      <w:r w:rsidRPr="00123E79">
        <w:rPr>
          <w:rStyle w:val="style2"/>
          <w:rFonts w:cstheme="minorHAnsi"/>
          <w:color w:val="000000"/>
          <w:u w:val="single"/>
        </w:rPr>
        <w:t>E</w:t>
      </w:r>
      <w:r w:rsidRPr="00123E79">
        <w:rPr>
          <w:rStyle w:val="auto-style8"/>
          <w:rFonts w:cstheme="minorHAnsi"/>
          <w:color w:val="000000"/>
        </w:rPr>
        <w:t>arth-</w:t>
      </w:r>
      <w:r w:rsidRPr="00123E79">
        <w:rPr>
          <w:rStyle w:val="style2"/>
          <w:rFonts w:cstheme="minorHAnsi"/>
          <w:color w:val="000000"/>
          <w:u w:val="single"/>
        </w:rPr>
        <w:t>L</w:t>
      </w:r>
      <w:r w:rsidRPr="00123E79">
        <w:rPr>
          <w:rStyle w:val="auto-style8"/>
          <w:rFonts w:cstheme="minorHAnsi"/>
          <w:color w:val="000000"/>
        </w:rPr>
        <w:t xml:space="preserve">ife </w:t>
      </w:r>
      <w:r w:rsidRPr="00123E79">
        <w:rPr>
          <w:rStyle w:val="style2"/>
          <w:rFonts w:cstheme="minorHAnsi"/>
          <w:color w:val="000000"/>
          <w:u w:val="single"/>
        </w:rPr>
        <w:t>A</w:t>
      </w:r>
      <w:r w:rsidRPr="00123E79">
        <w:rPr>
          <w:rStyle w:val="auto-style8"/>
          <w:rFonts w:cstheme="minorHAnsi"/>
          <w:color w:val="000000"/>
        </w:rPr>
        <w:t>pproach)</w:t>
      </w:r>
      <w:r>
        <w:t xml:space="preserve"> compliant. The </w:t>
      </w:r>
      <w:hyperlink w:anchor="PythagorArium" w:history="1">
        <w:r w:rsidRPr="00CA2A08">
          <w:rPr>
            <w:rStyle w:val="Hyperlink"/>
          </w:rPr>
          <w:t>PythagorArium Academy</w:t>
        </w:r>
      </w:hyperlink>
      <w:r>
        <w:t xml:space="preserve"> behind the promotion of </w:t>
      </w:r>
      <w:hyperlink w:anchor="FtabAristarchy" w:history="1">
        <w:hyperlink w:anchor="FtakAristarchy" w:history="1">
          <w:r w:rsidR="00181B69" w:rsidRPr="00181B69">
            <w:rPr>
              <w:rStyle w:val="Hyperlink"/>
              <w:rFonts w:cstheme="minorHAnsi"/>
            </w:rPr>
            <w:t>FtakAristarchy</w:t>
          </w:r>
        </w:hyperlink>
      </w:hyperlink>
      <w:r>
        <w:t xml:space="preserve"> has this as one of its top priorities in its main university faculties that get to be </w:t>
      </w:r>
      <w:r w:rsidR="00E216D0">
        <w:t>certified as</w:t>
      </w:r>
      <w:r>
        <w:t xml:space="preserve"> </w:t>
      </w:r>
      <w:hyperlink w:anchor="DASNELAF" w:history="1">
        <w:r w:rsidRPr="00F331D9">
          <w:rPr>
            <w:rStyle w:val="Hyperlink"/>
          </w:rPr>
          <w:t>DASNELAF</w:t>
        </w:r>
      </w:hyperlink>
      <w:r>
        <w:t xml:space="preserve"> (</w:t>
      </w:r>
      <w:r w:rsidRPr="00123E79">
        <w:rPr>
          <w:u w:val="single"/>
        </w:rPr>
        <w:t>DASNEL</w:t>
      </w:r>
      <w:r>
        <w:t xml:space="preserve">A </w:t>
      </w:r>
      <w:r w:rsidRPr="00123E79">
        <w:rPr>
          <w:u w:val="single"/>
        </w:rPr>
        <w:t>F</w:t>
      </w:r>
      <w:r>
        <w:t xml:space="preserve">aculty). </w:t>
      </w:r>
    </w:p>
    <w:p w:rsidR="008D7300" w:rsidRDefault="008D7300" w:rsidP="008D7300"/>
    <w:p w:rsidR="008D7300" w:rsidRDefault="00C142AD" w:rsidP="008D7300">
      <w:pPr>
        <w:rPr>
          <w:rFonts w:cstheme="minorHAnsi"/>
          <w:color w:val="000000"/>
        </w:rPr>
      </w:pPr>
      <w:r>
        <w:t>But i</w:t>
      </w:r>
      <w:r w:rsidR="008D7300">
        <w:t xml:space="preserve">n </w:t>
      </w:r>
      <w:hyperlink w:anchor="FtabAristarchy" w:history="1">
        <w:hyperlink w:anchor="FtakAristarchy" w:history="1">
          <w:r w:rsidR="00181B69" w:rsidRPr="00181B69">
            <w:rPr>
              <w:rStyle w:val="Hyperlink"/>
              <w:rFonts w:cstheme="minorHAnsi"/>
            </w:rPr>
            <w:t>FtakAristarchy</w:t>
          </w:r>
        </w:hyperlink>
      </w:hyperlink>
      <w:r w:rsidR="008D7300">
        <w:t xml:space="preserve">, the </w:t>
      </w:r>
      <w:hyperlink w:anchor="DASNELA" w:history="1">
        <w:r w:rsidR="008D7300" w:rsidRPr="00DD301E">
          <w:rPr>
            <w:rStyle w:val="Hyperlink"/>
          </w:rPr>
          <w:t>DASNELA</w:t>
        </w:r>
      </w:hyperlink>
      <w:r w:rsidR="008D7300">
        <w:t xml:space="preserve"> applies equally to all other professions. An architect or an engineer must be </w:t>
      </w:r>
      <w:hyperlink w:anchor="DASNELA" w:history="1">
        <w:r w:rsidR="008D7300" w:rsidRPr="00DD301E">
          <w:rPr>
            <w:rStyle w:val="Hyperlink"/>
          </w:rPr>
          <w:t>DASNELA</w:t>
        </w:r>
      </w:hyperlink>
      <w:r w:rsidR="008D7300">
        <w:t xml:space="preserve"> as much as a doctor. The same top priority applies when training its ‘soldiers’ of the </w:t>
      </w:r>
      <w:hyperlink w:anchor="PythArmy" w:history="1">
        <w:r w:rsidR="008D7300" w:rsidRPr="0057317E">
          <w:rPr>
            <w:rStyle w:val="Hyperlink"/>
          </w:rPr>
          <w:t>PythArmy</w:t>
        </w:r>
      </w:hyperlink>
      <w:r>
        <w:t xml:space="preserve"> (s. </w:t>
      </w:r>
      <w:hyperlink w:anchor="R20" w:history="1">
        <w:r w:rsidRPr="00C142AD">
          <w:rPr>
            <w:rStyle w:val="Hyperlink"/>
          </w:rPr>
          <w:t>Reform 20</w:t>
        </w:r>
      </w:hyperlink>
      <w:r>
        <w:t>).</w:t>
      </w:r>
      <w:r w:rsidR="008D7300">
        <w:t xml:space="preserve"> It also trains common citizens of different age accordingly when they have completed their military service called </w:t>
      </w:r>
      <w:hyperlink w:anchor="PAS" w:history="1">
        <w:r w:rsidR="008D7300" w:rsidRPr="00D533C8">
          <w:rPr>
            <w:rStyle w:val="Hyperlink"/>
          </w:rPr>
          <w:t>PAS</w:t>
        </w:r>
      </w:hyperlink>
      <w:r w:rsidR="008D7300">
        <w:t xml:space="preserve"> (</w:t>
      </w:r>
      <w:r w:rsidR="008D7300" w:rsidRPr="00123E79">
        <w:rPr>
          <w:rFonts w:cstheme="minorHAnsi"/>
          <w:color w:val="000000"/>
          <w:u w:val="single"/>
        </w:rPr>
        <w:t>P</w:t>
      </w:r>
      <w:r w:rsidR="008D7300" w:rsidRPr="00123E79">
        <w:rPr>
          <w:rFonts w:cstheme="minorHAnsi"/>
          <w:color w:val="000000"/>
        </w:rPr>
        <w:t xml:space="preserve">atriotic </w:t>
      </w:r>
      <w:r w:rsidR="008D7300" w:rsidRPr="00123E79">
        <w:rPr>
          <w:rFonts w:cstheme="minorHAnsi"/>
          <w:color w:val="000000"/>
          <w:u w:val="single"/>
        </w:rPr>
        <w:t>A</w:t>
      </w:r>
      <w:r w:rsidR="008D7300" w:rsidRPr="00123E79">
        <w:rPr>
          <w:rFonts w:cstheme="minorHAnsi"/>
          <w:color w:val="000000"/>
        </w:rPr>
        <w:t xml:space="preserve">ssistance </w:t>
      </w:r>
      <w:r w:rsidR="008D7300" w:rsidRPr="00123E79">
        <w:rPr>
          <w:rFonts w:cstheme="minorHAnsi"/>
          <w:color w:val="000000"/>
          <w:u w:val="single"/>
        </w:rPr>
        <w:t>S</w:t>
      </w:r>
      <w:r w:rsidR="008D7300" w:rsidRPr="00123E79">
        <w:rPr>
          <w:rFonts w:cstheme="minorHAnsi"/>
          <w:color w:val="000000"/>
        </w:rPr>
        <w:t xml:space="preserve">ervice), during which they have showed an aptitude or an interest to become </w:t>
      </w:r>
      <w:hyperlink w:anchor="DASNELAF" w:history="1">
        <w:r w:rsidR="008D7300" w:rsidRPr="00F331D9">
          <w:rPr>
            <w:rStyle w:val="Hyperlink"/>
          </w:rPr>
          <w:t>DASNELAF</w:t>
        </w:r>
      </w:hyperlink>
      <w:r w:rsidR="008D7300" w:rsidRPr="00123E79">
        <w:rPr>
          <w:rFonts w:cstheme="minorHAnsi"/>
          <w:color w:val="000000"/>
        </w:rPr>
        <w:t xml:space="preserve"> certified.</w:t>
      </w:r>
    </w:p>
    <w:p w:rsidR="008D7300" w:rsidRDefault="008D7300" w:rsidP="008D7300">
      <w:pPr>
        <w:rPr>
          <w:rFonts w:cstheme="minorHAnsi"/>
          <w:color w:val="000000"/>
        </w:rPr>
      </w:pPr>
    </w:p>
    <w:p w:rsidR="00AD28A6" w:rsidRDefault="00EB407C" w:rsidP="00AD28A6">
      <w:hyperlink r:id="rId286"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AD28A6" w:rsidRPr="00F212EE">
        <w:rPr>
          <w:rStyle w:val="auto-style71"/>
          <w:rFonts w:cstheme="minorHAnsi"/>
          <w:color w:val="000000"/>
        </w:rPr>
        <w:t xml:space="preserve"> encourages the formation of medicines from natural plants as much as possible. This is what it calls </w:t>
      </w:r>
      <w:hyperlink w:anchor="NAM" w:history="1">
        <w:r w:rsidR="00AD28A6" w:rsidRPr="009F1F91">
          <w:rPr>
            <w:rStyle w:val="Hyperlink"/>
            <w:rFonts w:cstheme="minorHAnsi"/>
          </w:rPr>
          <w:t>NAM</w:t>
        </w:r>
      </w:hyperlink>
      <w:r w:rsidR="00AD28A6" w:rsidRPr="00F212EE">
        <w:rPr>
          <w:rStyle w:val="auto-style71"/>
          <w:rFonts w:cstheme="minorHAnsi"/>
          <w:color w:val="000000"/>
        </w:rPr>
        <w:t xml:space="preserve"> (</w:t>
      </w:r>
      <w:r w:rsidR="00AD28A6" w:rsidRPr="009F1F91">
        <w:rPr>
          <w:rStyle w:val="style5"/>
          <w:rFonts w:cstheme="minorHAnsi"/>
          <w:color w:val="000000"/>
          <w:u w:val="single"/>
        </w:rPr>
        <w:t>N</w:t>
      </w:r>
      <w:r w:rsidR="00AD28A6" w:rsidRPr="00F212EE">
        <w:rPr>
          <w:rStyle w:val="auto-style71"/>
          <w:rFonts w:cstheme="minorHAnsi"/>
          <w:color w:val="000000"/>
        </w:rPr>
        <w:t xml:space="preserve">atural </w:t>
      </w:r>
      <w:r w:rsidR="00AD28A6" w:rsidRPr="009F1F91">
        <w:rPr>
          <w:rStyle w:val="style5"/>
          <w:rFonts w:cstheme="minorHAnsi"/>
          <w:color w:val="000000"/>
          <w:u w:val="single"/>
        </w:rPr>
        <w:t>A</w:t>
      </w:r>
      <w:r w:rsidR="00AD28A6" w:rsidRPr="00F212EE">
        <w:rPr>
          <w:rStyle w:val="auto-style71"/>
          <w:rFonts w:cstheme="minorHAnsi"/>
          <w:color w:val="000000"/>
        </w:rPr>
        <w:t xml:space="preserve">lternative </w:t>
      </w:r>
      <w:r w:rsidR="00AD28A6" w:rsidRPr="009F1F91">
        <w:rPr>
          <w:rStyle w:val="style5"/>
          <w:rFonts w:cstheme="minorHAnsi"/>
          <w:color w:val="000000"/>
          <w:u w:val="single"/>
        </w:rPr>
        <w:t>M</w:t>
      </w:r>
      <w:r w:rsidR="00AD28A6" w:rsidRPr="00F212EE">
        <w:rPr>
          <w:rStyle w:val="auto-style71"/>
          <w:rFonts w:cstheme="minorHAnsi"/>
          <w:color w:val="000000"/>
        </w:rPr>
        <w:t xml:space="preserve">edicine), and the </w:t>
      </w:r>
      <w:hyperlink r:id="rId287" w:anchor="FtabAristarchy" w:history="1">
        <w:hyperlink w:anchor="FtabAristarchy" w:history="1">
          <w:hyperlink w:anchor="FtabAristarchy" w:history="1">
            <w:hyperlink w:anchor="FtakAristarchy" w:history="1">
              <w:r w:rsidR="00181B69" w:rsidRPr="00181B69">
                <w:rPr>
                  <w:rStyle w:val="Hyperlink"/>
                  <w:rFonts w:cstheme="minorHAnsi"/>
                </w:rPr>
                <w:t>FtakAristarchy</w:t>
              </w:r>
            </w:hyperlink>
          </w:hyperlink>
        </w:hyperlink>
      </w:hyperlink>
      <w:r w:rsidR="00AD28A6" w:rsidRPr="00F212EE">
        <w:rPr>
          <w:rStyle w:val="auto-style71"/>
          <w:rFonts w:cstheme="minorHAnsi"/>
          <w:color w:val="000000"/>
        </w:rPr>
        <w:t xml:space="preserve"> has </w:t>
      </w:r>
      <w:r w:rsidR="00AD28A6">
        <w:rPr>
          <w:rStyle w:val="auto-style71"/>
          <w:rFonts w:cstheme="minorHAnsi"/>
          <w:color w:val="000000"/>
        </w:rPr>
        <w:t xml:space="preserve">alternative </w:t>
      </w:r>
      <w:r w:rsidR="00AD28A6" w:rsidRPr="00F212EE">
        <w:rPr>
          <w:rStyle w:val="auto-style71"/>
          <w:rFonts w:cstheme="minorHAnsi"/>
          <w:color w:val="000000"/>
        </w:rPr>
        <w:t xml:space="preserve">university faculties teaching this </w:t>
      </w:r>
      <w:r w:rsidR="00AD28A6">
        <w:rPr>
          <w:rStyle w:val="auto-style71"/>
          <w:rFonts w:cstheme="minorHAnsi"/>
          <w:color w:val="000000"/>
        </w:rPr>
        <w:t xml:space="preserve">medical </w:t>
      </w:r>
      <w:r w:rsidR="00AD28A6" w:rsidRPr="00F212EE">
        <w:rPr>
          <w:rStyle w:val="auto-style71"/>
          <w:rFonts w:cstheme="minorHAnsi"/>
          <w:color w:val="000000"/>
        </w:rPr>
        <w:t>science</w:t>
      </w:r>
      <w:r w:rsidR="00AD28A6">
        <w:rPr>
          <w:rStyle w:val="auto-style71"/>
          <w:rFonts w:cstheme="minorHAnsi"/>
          <w:color w:val="000000"/>
        </w:rPr>
        <w:t xml:space="preserve"> that must always have priority over current medicine in terms of </w:t>
      </w:r>
      <w:hyperlink w:anchor="NAM" w:history="1">
        <w:r w:rsidR="00AD28A6" w:rsidRPr="009F1F91">
          <w:rPr>
            <w:rStyle w:val="Hyperlink"/>
            <w:rFonts w:cstheme="minorHAnsi"/>
          </w:rPr>
          <w:t>NAM</w:t>
        </w:r>
      </w:hyperlink>
      <w:r w:rsidR="00AD28A6">
        <w:rPr>
          <w:rStyle w:val="auto-style71"/>
          <w:rFonts w:cstheme="minorHAnsi"/>
          <w:color w:val="000000"/>
        </w:rPr>
        <w:t xml:space="preserve"> drugs being used when they exist</w:t>
      </w:r>
      <w:r w:rsidR="00AD28A6" w:rsidRPr="00F212EE">
        <w:rPr>
          <w:rStyle w:val="auto-style71"/>
          <w:rFonts w:cstheme="minorHAnsi"/>
          <w:color w:val="000000"/>
        </w:rPr>
        <w:t>.</w:t>
      </w:r>
      <w:r w:rsidR="00AD28A6">
        <w:rPr>
          <w:rStyle w:val="auto-style71"/>
          <w:rFonts w:cstheme="minorHAnsi"/>
          <w:color w:val="000000"/>
        </w:rPr>
        <w:t xml:space="preserve"> Not doing so when a </w:t>
      </w:r>
      <w:hyperlink w:anchor="NAM" w:history="1">
        <w:r w:rsidR="00AD28A6" w:rsidRPr="009F1F91">
          <w:rPr>
            <w:rStyle w:val="Hyperlink"/>
            <w:rFonts w:cstheme="minorHAnsi"/>
          </w:rPr>
          <w:t>NAM</w:t>
        </w:r>
      </w:hyperlink>
      <w:r w:rsidR="00AD28A6">
        <w:rPr>
          <w:rStyle w:val="auto-style71"/>
          <w:rFonts w:cstheme="minorHAnsi"/>
          <w:color w:val="000000"/>
        </w:rPr>
        <w:t xml:space="preserve"> drug exists is a serious crime.</w:t>
      </w:r>
      <w:r w:rsidR="00AD28A6" w:rsidRPr="00F212EE">
        <w:rPr>
          <w:rStyle w:val="auto-style71"/>
          <w:rFonts w:cstheme="minorHAnsi"/>
          <w:color w:val="000000"/>
        </w:rPr>
        <w:t xml:space="preserve"> All foreign medicines used in the country must have been developed</w:t>
      </w:r>
      <w:r w:rsidR="00AD28A6">
        <w:rPr>
          <w:rStyle w:val="auto-style71"/>
          <w:rFonts w:cstheme="minorHAnsi"/>
          <w:color w:val="000000"/>
        </w:rPr>
        <w:t xml:space="preserve"> </w:t>
      </w:r>
      <w:r w:rsidR="00AD28A6" w:rsidRPr="00F212EE">
        <w:rPr>
          <w:rStyle w:val="auto-style71"/>
          <w:rFonts w:cstheme="minorHAnsi"/>
          <w:color w:val="000000"/>
        </w:rPr>
        <w:t>under the close surveillance of scientists of the country before the can be used. Otherwise the products cannot legally be</w:t>
      </w:r>
      <w:r w:rsidR="00AD28A6">
        <w:rPr>
          <w:rStyle w:val="auto-style71"/>
          <w:rFonts w:cstheme="minorHAnsi"/>
          <w:color w:val="000000"/>
        </w:rPr>
        <w:t xml:space="preserve"> imported,</w:t>
      </w:r>
      <w:r w:rsidR="00AD28A6" w:rsidRPr="00F212EE">
        <w:rPr>
          <w:rStyle w:val="auto-style71"/>
          <w:rFonts w:cstheme="minorHAnsi"/>
          <w:color w:val="000000"/>
        </w:rPr>
        <w:t xml:space="preserve"> sold or bought in </w:t>
      </w:r>
      <w:r w:rsidR="00AD28A6">
        <w:rPr>
          <w:rStyle w:val="auto-style71"/>
          <w:rFonts w:cstheme="minorHAnsi"/>
          <w:color w:val="000000"/>
        </w:rPr>
        <w:t xml:space="preserve">any legal way in </w:t>
      </w:r>
      <w:r w:rsidR="00AD28A6" w:rsidRPr="00F212EE">
        <w:rPr>
          <w:rStyle w:val="auto-style71"/>
          <w:rFonts w:cstheme="minorHAnsi"/>
          <w:color w:val="000000"/>
        </w:rPr>
        <w:t>the country.</w:t>
      </w:r>
    </w:p>
    <w:p w:rsidR="00AD28A6" w:rsidRDefault="00AD28A6" w:rsidP="008D7300">
      <w:pPr>
        <w:rPr>
          <w:rFonts w:cstheme="minorHAnsi"/>
          <w:color w:val="000000"/>
        </w:rPr>
      </w:pPr>
    </w:p>
    <w:p w:rsidR="008D7300" w:rsidRDefault="00EB407C" w:rsidP="008D7300">
      <w:hyperlink w:anchor="FtabAristarchy" w:history="1">
        <w:hyperlink w:anchor="FtakAristarchy" w:history="1">
          <w:r w:rsidR="00181B69" w:rsidRPr="00181B69">
            <w:rPr>
              <w:rStyle w:val="Hyperlink"/>
              <w:rFonts w:cstheme="minorHAnsi"/>
            </w:rPr>
            <w:t>FtakAristarchy</w:t>
          </w:r>
        </w:hyperlink>
      </w:hyperlink>
      <w:r w:rsidR="008D7300" w:rsidRPr="00123E79">
        <w:rPr>
          <w:rFonts w:cstheme="minorHAnsi"/>
          <w:color w:val="000000"/>
        </w:rPr>
        <w:t xml:space="preserve"> promotes complete independence from </w:t>
      </w:r>
      <w:r w:rsidR="008D7300" w:rsidRPr="00C142AD">
        <w:rPr>
          <w:rFonts w:cstheme="minorHAnsi"/>
          <w:b/>
          <w:color w:val="000000"/>
        </w:rPr>
        <w:t>BigPharma</w:t>
      </w:r>
      <w:r w:rsidR="008D7300">
        <w:rPr>
          <w:rFonts w:cstheme="minorHAnsi"/>
          <w:color w:val="000000"/>
        </w:rPr>
        <w:t xml:space="preserve"> and hopefully its complete reformation</w:t>
      </w:r>
      <w:r w:rsidR="008D7300" w:rsidRPr="00123E79">
        <w:rPr>
          <w:rFonts w:cstheme="minorHAnsi"/>
          <w:color w:val="000000"/>
        </w:rPr>
        <w:t xml:space="preserve">. </w:t>
      </w:r>
      <w:r w:rsidR="00413B48">
        <w:rPr>
          <w:rFonts w:cstheme="minorHAnsi"/>
          <w:color w:val="000000"/>
        </w:rPr>
        <w:t>Again, t</w:t>
      </w:r>
      <w:r w:rsidR="008D7300">
        <w:t xml:space="preserve">he current </w:t>
      </w:r>
      <w:r w:rsidR="008D7300" w:rsidRPr="00413B48">
        <w:rPr>
          <w:b/>
        </w:rPr>
        <w:t>BigPharma</w:t>
      </w:r>
      <w:r w:rsidR="008D7300">
        <w:t xml:space="preserve"> system is clearly based on only </w:t>
      </w:r>
      <w:r w:rsidR="00413B48" w:rsidRPr="00413B48">
        <w:rPr>
          <w:b/>
          <w:i/>
          <w:u w:val="single"/>
        </w:rPr>
        <w:t>D</w:t>
      </w:r>
      <w:r w:rsidR="008D7300" w:rsidRPr="00413B48">
        <w:rPr>
          <w:b/>
          <w:i/>
          <w:u w:val="single"/>
        </w:rPr>
        <w:t xml:space="preserve">isease </w:t>
      </w:r>
      <w:r w:rsidR="00413B48" w:rsidRPr="00413B48">
        <w:rPr>
          <w:b/>
          <w:i/>
          <w:u w:val="single"/>
        </w:rPr>
        <w:t>C</w:t>
      </w:r>
      <w:r w:rsidR="008D7300" w:rsidRPr="00413B48">
        <w:rPr>
          <w:b/>
          <w:i/>
          <w:u w:val="single"/>
        </w:rPr>
        <w:t>are</w:t>
      </w:r>
      <w:r w:rsidR="008D7300">
        <w:t xml:space="preserve"> instead of real </w:t>
      </w:r>
      <w:r w:rsidR="00413B48" w:rsidRPr="00413B48">
        <w:rPr>
          <w:b/>
          <w:i/>
          <w:u w:val="single"/>
        </w:rPr>
        <w:t>H</w:t>
      </w:r>
      <w:r w:rsidR="008D7300" w:rsidRPr="00413B48">
        <w:rPr>
          <w:b/>
          <w:i/>
          <w:u w:val="single"/>
        </w:rPr>
        <w:t xml:space="preserve">ealth </w:t>
      </w:r>
      <w:r w:rsidR="00413B48" w:rsidRPr="00413B48">
        <w:rPr>
          <w:b/>
          <w:i/>
          <w:u w:val="single"/>
        </w:rPr>
        <w:t>C</w:t>
      </w:r>
      <w:r w:rsidR="008D7300" w:rsidRPr="00413B48">
        <w:rPr>
          <w:b/>
          <w:i/>
          <w:u w:val="single"/>
        </w:rPr>
        <w:t>are</w:t>
      </w:r>
      <w:r w:rsidR="008D7300">
        <w:t xml:space="preserve">, and it must be fully reformed. We can only stress that </w:t>
      </w:r>
      <w:r w:rsidR="00413B48" w:rsidRPr="00413B48">
        <w:rPr>
          <w:b/>
        </w:rPr>
        <w:t>BigPharma</w:t>
      </w:r>
      <w:r w:rsidR="008D7300">
        <w:t xml:space="preserve"> only helps diseased persons to live longer with their sickness so that the sick persons can keep buying their </w:t>
      </w:r>
      <w:r w:rsidR="008D7300">
        <w:lastRenderedPageBreak/>
        <w:t xml:space="preserve">artificial medicines for as long as possible and for maximum profit of all the </w:t>
      </w:r>
      <w:r w:rsidR="00413B48" w:rsidRPr="00413B48">
        <w:rPr>
          <w:b/>
        </w:rPr>
        <w:t>BigPharma</w:t>
      </w:r>
      <w:r w:rsidR="008D7300">
        <w:t xml:space="preserve"> corporations involved. They do not help sick people to be fully cured definitely or to be cured from their disease as soon as possible. </w:t>
      </w:r>
    </w:p>
    <w:p w:rsidR="008D7300" w:rsidRDefault="008D7300" w:rsidP="008D7300"/>
    <w:p w:rsidR="008D7300" w:rsidRDefault="008D7300" w:rsidP="008D7300">
      <w:r>
        <w:t xml:space="preserve">That type of fake medicine cannot exist nor have legal activity in </w:t>
      </w:r>
      <w:hyperlink w:anchor="FtabAristarchy" w:history="1">
        <w:hyperlink w:anchor="FtakAristarchy" w:history="1">
          <w:r w:rsidR="00181B69" w:rsidRPr="00181B69">
            <w:rPr>
              <w:rStyle w:val="Hyperlink"/>
              <w:rFonts w:cstheme="minorHAnsi"/>
            </w:rPr>
            <w:t>FtakAristarchy</w:t>
          </w:r>
        </w:hyperlink>
      </w:hyperlink>
      <w:r>
        <w:t xml:space="preserve">. In fact, although it has not the power to abolish it, and unless it clearly accepts to be fully reformed, </w:t>
      </w:r>
      <w:hyperlink w:anchor="FtabAristarchy" w:history="1">
        <w:r w:rsidR="00181B69" w:rsidRPr="00181B69">
          <w:rPr>
            <w:rFonts w:cstheme="minorHAnsi"/>
            <w:color w:val="000000"/>
          </w:rPr>
          <w:t xml:space="preserve"> </w:t>
        </w:r>
        <w:hyperlink w:anchor="FtakAristarchy" w:history="1">
          <w:r w:rsidR="00181B69" w:rsidRPr="00181B69">
            <w:rPr>
              <w:rStyle w:val="Hyperlink"/>
              <w:rFonts w:cstheme="minorHAnsi"/>
            </w:rPr>
            <w:t>FtakAristarchy</w:t>
          </w:r>
        </w:hyperlink>
      </w:hyperlink>
      <w:r>
        <w:t xml:space="preserve"> openly promotes </w:t>
      </w:r>
      <w:r w:rsidR="00644924" w:rsidRPr="00413B48">
        <w:rPr>
          <w:b/>
        </w:rPr>
        <w:t>BigPharma</w:t>
      </w:r>
      <w:r>
        <w:t xml:space="preserve"> dismantling worldwide as soon as possible. In the meantime, its products cannot be sold in the country when there is a natural plant medicine that can substitute them.</w:t>
      </w:r>
    </w:p>
    <w:p w:rsidR="008D7300" w:rsidRDefault="008D7300" w:rsidP="008D7300">
      <w:pPr>
        <w:pStyle w:val="Heading3"/>
      </w:pPr>
      <w:bookmarkStart w:id="150" w:name="AssistedSuicide"/>
      <w:bookmarkStart w:id="151" w:name="_Toc144144408"/>
      <w:bookmarkStart w:id="152" w:name="_Toc160127735"/>
      <w:bookmarkStart w:id="153" w:name="_Toc176628454"/>
      <w:r w:rsidRPr="003402B8">
        <w:t>Assisted suicide</w:t>
      </w:r>
      <w:bookmarkEnd w:id="150"/>
      <w:r w:rsidRPr="003402B8">
        <w:t xml:space="preserve"> is possible but strictly regulate</w:t>
      </w:r>
      <w:r w:rsidRPr="00CB7063">
        <w:t>d</w:t>
      </w:r>
      <w:bookmarkEnd w:id="151"/>
      <w:bookmarkEnd w:id="152"/>
      <w:bookmarkEnd w:id="153"/>
    </w:p>
    <w:p w:rsidR="008D7300" w:rsidRDefault="008D7300" w:rsidP="008D7300"/>
    <w:p w:rsidR="008D7300" w:rsidRDefault="008D7300" w:rsidP="008D7300">
      <w:r>
        <w:t xml:space="preserve">In </w:t>
      </w:r>
      <w:hyperlink w:anchor="FtabAristarchy" w:history="1">
        <w:hyperlink w:anchor="FtakAristarchy" w:history="1">
          <w:r w:rsidR="00181B69" w:rsidRPr="00181B69">
            <w:rPr>
              <w:rStyle w:val="Hyperlink"/>
              <w:rFonts w:cstheme="minorHAnsi"/>
            </w:rPr>
            <w:t>FtakAristarchy</w:t>
          </w:r>
        </w:hyperlink>
      </w:hyperlink>
      <w:r>
        <w:t>, there can be no assisted suicide for sane people below age 50. Assisted suicide for younger people can only take place for serious medical reasons, or a handicap destroying completely the normal life of the person, with the requirement of constant daily unsustainable dependency on others, but never before age 18 when the sick person becomes an adult capable of deciding on his own life. However, in all cases of seriously handicapped persons of any age who are fully dependent on others on a daily basis, the medical service always offers free daily nursing assistance to the persons concerned, even living in</w:t>
      </w:r>
      <w:r w:rsidR="00061CFA">
        <w:t>,</w:t>
      </w:r>
      <w:r>
        <w:t xml:space="preserve"> at public expense</w:t>
      </w:r>
      <w:r w:rsidR="00061CFA">
        <w:t>,</w:t>
      </w:r>
      <w:r>
        <w:t xml:space="preserve"> when required in most serious cases, as an alternative to assisted suicide, and for as long as it may be required.</w:t>
      </w:r>
    </w:p>
    <w:p w:rsidR="008D7300" w:rsidRDefault="008D7300" w:rsidP="008D7300">
      <w:pPr>
        <w:pStyle w:val="Heading3"/>
      </w:pPr>
      <w:bookmarkStart w:id="154" w:name="_Toc144144409"/>
      <w:bookmarkStart w:id="155" w:name="_Toc160127736"/>
      <w:bookmarkStart w:id="156" w:name="_Toc176628455"/>
      <w:r w:rsidRPr="003402B8">
        <w:t xml:space="preserve">Transgenderism is strictly prohibited on </w:t>
      </w:r>
      <w:r>
        <w:t xml:space="preserve">both </w:t>
      </w:r>
      <w:r w:rsidRPr="003402B8">
        <w:t>minors</w:t>
      </w:r>
      <w:r>
        <w:t xml:space="preserve"> and adults</w:t>
      </w:r>
      <w:bookmarkEnd w:id="154"/>
      <w:bookmarkEnd w:id="155"/>
      <w:bookmarkEnd w:id="156"/>
    </w:p>
    <w:p w:rsidR="008D7300" w:rsidRDefault="008D7300" w:rsidP="008D7300"/>
    <w:p w:rsidR="008D7300" w:rsidRDefault="008D7300" w:rsidP="008D7300">
      <w:r w:rsidRPr="00753551">
        <w:t>In</w:t>
      </w:r>
      <w:r w:rsidRPr="00123E79">
        <w:rPr>
          <w:b/>
        </w:rPr>
        <w:t xml:space="preserve"> </w:t>
      </w:r>
      <w:hyperlink w:anchor="FtabAristarchy" w:history="1">
        <w:hyperlink w:anchor="FtakAristarchy" w:history="1">
          <w:r w:rsidR="00181B69" w:rsidRPr="00181B69">
            <w:rPr>
              <w:rStyle w:val="Hyperlink"/>
              <w:rFonts w:cstheme="minorHAnsi"/>
            </w:rPr>
            <w:t>FtakAristarchy</w:t>
          </w:r>
        </w:hyperlink>
      </w:hyperlink>
      <w:r>
        <w:t xml:space="preserve">, there are only 2 human genders: male and female. The </w:t>
      </w:r>
      <w:hyperlink w:anchor="LGBTQ" w:history="1">
        <w:r w:rsidRPr="000437AE">
          <w:rPr>
            <w:rStyle w:val="Hyperlink"/>
          </w:rPr>
          <w:t>LGB</w:t>
        </w:r>
        <w:r>
          <w:rPr>
            <w:rStyle w:val="Hyperlink"/>
          </w:rPr>
          <w:t>TQ</w:t>
        </w:r>
      </w:hyperlink>
      <w:r>
        <w:t xml:space="preserve">+ categories can never be legally promoted as additional gender categories, only maybe as sexual fantasy categories that can never be promoted legally in front of minors or used legally on any kind of official document requiring gender indication. </w:t>
      </w:r>
    </w:p>
    <w:p w:rsidR="008D7300" w:rsidRDefault="008D7300" w:rsidP="008D7300"/>
    <w:p w:rsidR="008D7300" w:rsidRDefault="008D7300" w:rsidP="008D7300">
      <w:r>
        <w:t xml:space="preserve">Submitting to an operation to change sex on a minor below age 21 is considered a particularly serious crime of physical mutilation on the part of the doctor doing it. The punishment </w:t>
      </w:r>
      <w:r w:rsidR="0036747E">
        <w:t>can</w:t>
      </w:r>
      <w:r>
        <w:t xml:space="preserve"> be done with the immediate cancellation of the medical license, along with the maximum level of the </w:t>
      </w:r>
      <w:hyperlink w:anchor="PPPP" w:history="1">
        <w:r w:rsidRPr="004D24BC">
          <w:rPr>
            <w:rStyle w:val="Hyperlink"/>
          </w:rPr>
          <w:t>PPPP</w:t>
        </w:r>
      </w:hyperlink>
      <w:r>
        <w:t xml:space="preserve"> (</w:t>
      </w:r>
      <w:r w:rsidRPr="004D24BC">
        <w:rPr>
          <w:u w:val="single"/>
        </w:rPr>
        <w:t>P</w:t>
      </w:r>
      <w:r>
        <w:t xml:space="preserve">ersonal </w:t>
      </w:r>
      <w:r w:rsidRPr="004D24BC">
        <w:rPr>
          <w:u w:val="single"/>
        </w:rPr>
        <w:t>P</w:t>
      </w:r>
      <w:r>
        <w:t xml:space="preserve">roperty </w:t>
      </w:r>
      <w:r w:rsidRPr="004D24BC">
        <w:rPr>
          <w:u w:val="single"/>
        </w:rPr>
        <w:t>P</w:t>
      </w:r>
      <w:r>
        <w:t xml:space="preserve">riority </w:t>
      </w:r>
      <w:r w:rsidRPr="004D24BC">
        <w:rPr>
          <w:u w:val="single"/>
        </w:rPr>
        <w:t>P</w:t>
      </w:r>
      <w:r>
        <w:t xml:space="preserve">unishment) system, which </w:t>
      </w:r>
      <w:r w:rsidR="00061CFA">
        <w:t xml:space="preserve">may </w:t>
      </w:r>
      <w:r>
        <w:t xml:space="preserve">mean complete confiscation of all personal property. </w:t>
      </w:r>
    </w:p>
    <w:p w:rsidR="008D7300" w:rsidRDefault="008D7300" w:rsidP="008D7300"/>
    <w:p w:rsidR="00061CFA" w:rsidRDefault="008D7300" w:rsidP="008D7300">
      <w:r>
        <w:t xml:space="preserve">Mutilating the human body at any age becomes a serious crime of the surgeon operating it, and a crime of an adult </w:t>
      </w:r>
      <w:r w:rsidR="00061CFA">
        <w:t>requesting</w:t>
      </w:r>
      <w:r>
        <w:t xml:space="preserve"> it. A foul man who wants to appear and behave like a woman, or a foul woman who wants to appear and behave like a man, can do so as they wish</w:t>
      </w:r>
      <w:r w:rsidR="0036747E">
        <w:t xml:space="preserve"> without mutilation</w:t>
      </w:r>
      <w:r>
        <w:t>. In such cases however, they must accept to have no legal recourse when ridiculed by others who hate it in the</w:t>
      </w:r>
      <w:r w:rsidR="00061CFA">
        <w:t>ir</w:t>
      </w:r>
      <w:r>
        <w:t xml:space="preserve"> environment</w:t>
      </w:r>
      <w:r w:rsidR="00061CFA">
        <w:t xml:space="preserve"> when</w:t>
      </w:r>
      <w:r>
        <w:t xml:space="preserve"> deriding them on a basis of full non-violent freedom of speech and opinion</w:t>
      </w:r>
      <w:r w:rsidR="0036747E">
        <w:t xml:space="preserve"> (s. </w:t>
      </w:r>
      <w:hyperlink w:anchor="R06" w:history="1">
        <w:r w:rsidR="0036747E" w:rsidRPr="0036747E">
          <w:rPr>
            <w:rStyle w:val="Hyperlink"/>
          </w:rPr>
          <w:t>Reform 6</w:t>
        </w:r>
      </w:hyperlink>
      <w:r w:rsidR="0036747E">
        <w:t xml:space="preserve">) that exists in </w:t>
      </w:r>
      <w:hyperlink w:anchor="FtabAristarchy" w:history="1">
        <w:hyperlink w:anchor="FtakAristarchy" w:history="1">
          <w:r w:rsidR="0036747E" w:rsidRPr="00181B69">
            <w:rPr>
              <w:rStyle w:val="Hyperlink"/>
              <w:rFonts w:cstheme="minorHAnsi"/>
            </w:rPr>
            <w:t>FtakAristarchy</w:t>
          </w:r>
        </w:hyperlink>
      </w:hyperlink>
      <w:r>
        <w:t xml:space="preserve">. </w:t>
      </w:r>
    </w:p>
    <w:p w:rsidR="00061CFA" w:rsidRDefault="00061CFA" w:rsidP="008D7300"/>
    <w:p w:rsidR="0036747E" w:rsidRDefault="00061CFA" w:rsidP="008D7300">
      <w:r>
        <w:t>E</w:t>
      </w:r>
      <w:r w:rsidR="008D7300">
        <w:t xml:space="preserve">ven circumcision mutilation cannot be done legally in </w:t>
      </w:r>
      <w:hyperlink w:anchor="FtabAristarchy" w:history="1">
        <w:hyperlink w:anchor="FtakAristarchy" w:history="1">
          <w:r w:rsidR="00181B69" w:rsidRPr="00181B69">
            <w:rPr>
              <w:rStyle w:val="Hyperlink"/>
              <w:rFonts w:cstheme="minorHAnsi"/>
            </w:rPr>
            <w:t>FtakAristarchy</w:t>
          </w:r>
        </w:hyperlink>
      </w:hyperlink>
      <w:r w:rsidR="008D7300">
        <w:t xml:space="preserve">, not even for religious reasons, let alone women sexual excision. In </w:t>
      </w:r>
      <w:hyperlink w:anchor="FtabAristarchy" w:history="1">
        <w:hyperlink w:anchor="FtakAristarchy" w:history="1">
          <w:r w:rsidR="00762F1E" w:rsidRPr="00181B69">
            <w:rPr>
              <w:rStyle w:val="Hyperlink"/>
              <w:rFonts w:cstheme="minorHAnsi"/>
            </w:rPr>
            <w:t>FtakAristarchy</w:t>
          </w:r>
        </w:hyperlink>
      </w:hyperlink>
      <w:r w:rsidR="008D7300">
        <w:t xml:space="preserve"> there are only 2 genders, male and female, as revealed by the genitals at birth, and as indicated in the birth certificate. No national official paper can indicate otherwise. </w:t>
      </w:r>
    </w:p>
    <w:p w:rsidR="0036747E" w:rsidRDefault="0036747E" w:rsidP="008D7300"/>
    <w:p w:rsidR="0036747E" w:rsidRDefault="008D7300" w:rsidP="008D7300">
      <w:r>
        <w:t xml:space="preserve">No </w:t>
      </w:r>
      <w:hyperlink w:anchor="LGBTQ" w:history="1">
        <w:r w:rsidRPr="001350E2">
          <w:rPr>
            <w:rStyle w:val="Hyperlink"/>
          </w:rPr>
          <w:t>LGB</w:t>
        </w:r>
        <w:r>
          <w:rPr>
            <w:rStyle w:val="Hyperlink"/>
          </w:rPr>
          <w:t>TQ</w:t>
        </w:r>
      </w:hyperlink>
      <w:r>
        <w:t xml:space="preserve">+ promotion or </w:t>
      </w:r>
      <w:r w:rsidRPr="00BE5077">
        <w:rPr>
          <w:b/>
        </w:rPr>
        <w:t>Gay Pride</w:t>
      </w:r>
      <w:r>
        <w:t xml:space="preserve"> shows can take place in public, in particular not in front of minors. Doing it privately in closed environment is still a crime if the audience includes minors. </w:t>
      </w:r>
    </w:p>
    <w:p w:rsidR="0036747E" w:rsidRDefault="0036747E" w:rsidP="008D7300"/>
    <w:p w:rsidR="008D7300" w:rsidRPr="00F315C4" w:rsidRDefault="008D7300" w:rsidP="008D7300">
      <w:r>
        <w:t xml:space="preserve">Of course, necessary body mutilation like amputating a dead leg is always permitted to save the life of the person concerned.    </w:t>
      </w:r>
    </w:p>
    <w:p w:rsidR="008D7300" w:rsidRDefault="008D7300" w:rsidP="008D7300">
      <w:pPr>
        <w:pStyle w:val="Heading3"/>
      </w:pPr>
      <w:bookmarkStart w:id="157" w:name="_Toc144144421"/>
      <w:bookmarkStart w:id="158" w:name="_Toc160127748"/>
      <w:bookmarkStart w:id="159" w:name="_Toc176628456"/>
      <w:r>
        <w:lastRenderedPageBreak/>
        <w:t>Transhumanism is absolutely prohibited</w:t>
      </w:r>
      <w:bookmarkEnd w:id="157"/>
      <w:bookmarkEnd w:id="158"/>
      <w:bookmarkEnd w:id="159"/>
    </w:p>
    <w:p w:rsidR="008D7300" w:rsidRDefault="008D7300" w:rsidP="008D7300"/>
    <w:p w:rsidR="008D7300" w:rsidRDefault="008D7300" w:rsidP="008D7300">
      <w:r>
        <w:t xml:space="preserve">Trying to improve human nature and behavior through attempting to merge human biology with technology of </w:t>
      </w:r>
      <w:hyperlink w:anchor="AI" w:history="1">
        <w:r w:rsidRPr="008712A9">
          <w:rPr>
            <w:rStyle w:val="Hyperlink"/>
          </w:rPr>
          <w:t>AI</w:t>
        </w:r>
      </w:hyperlink>
      <w:r>
        <w:t xml:space="preserve"> (</w:t>
      </w:r>
      <w:r w:rsidRPr="00526546">
        <w:rPr>
          <w:u w:val="single"/>
        </w:rPr>
        <w:t>A</w:t>
      </w:r>
      <w:r>
        <w:t xml:space="preserve">rtificial </w:t>
      </w:r>
      <w:r w:rsidRPr="00526546">
        <w:rPr>
          <w:u w:val="single"/>
        </w:rPr>
        <w:t>I</w:t>
      </w:r>
      <w:r>
        <w:t xml:space="preserve">ntelligence) becomes a serious crime. Even doing it for animals is a serious crime. Even changing the nature of a plant through </w:t>
      </w:r>
      <w:hyperlink w:anchor="GMO" w:history="1">
        <w:r w:rsidRPr="00AD6F44">
          <w:rPr>
            <w:rStyle w:val="Hyperlink"/>
          </w:rPr>
          <w:t>GMO</w:t>
        </w:r>
      </w:hyperlink>
      <w:r>
        <w:t xml:space="preserve"> , even when it is deceitfully called </w:t>
      </w:r>
      <w:hyperlink w:anchor="NGT" w:history="1">
        <w:r w:rsidRPr="00BB6411">
          <w:rPr>
            <w:rStyle w:val="Hyperlink"/>
          </w:rPr>
          <w:t>NGT</w:t>
        </w:r>
      </w:hyperlink>
      <w:r>
        <w:t xml:space="preserve">, is also a crime. However, using AI in </w:t>
      </w:r>
      <w:r w:rsidR="00061CFA">
        <w:t xml:space="preserve">any type of useful </w:t>
      </w:r>
      <w:r>
        <w:t xml:space="preserve">physical tools helping some body </w:t>
      </w:r>
      <w:r w:rsidR="00061CFA">
        <w:t xml:space="preserve">or commercial </w:t>
      </w:r>
      <w:r>
        <w:t>function, like a pace maker</w:t>
      </w:r>
      <w:r w:rsidR="00061CFA">
        <w:t xml:space="preserve">, </w:t>
      </w:r>
      <w:r>
        <w:t>an ear unit</w:t>
      </w:r>
      <w:r w:rsidR="00061CFA">
        <w:t xml:space="preserve"> or the better handling of property,</w:t>
      </w:r>
      <w:r>
        <w:t xml:space="preserve"> is always </w:t>
      </w:r>
      <w:r w:rsidR="00061CFA">
        <w:t xml:space="preserve">considered </w:t>
      </w:r>
      <w:r>
        <w:t>useful and legal</w:t>
      </w:r>
      <w:r w:rsidR="00061CFA">
        <w:t>, in particular</w:t>
      </w:r>
      <w:r>
        <w:t xml:space="preserve"> for naturally handicapped people requiring it</w:t>
      </w:r>
      <w:r w:rsidR="007C1BC2">
        <w:t xml:space="preserve"> for improving their daily life without changing their natural nature</w:t>
      </w:r>
      <w:r>
        <w:t xml:space="preserve">.  </w:t>
      </w:r>
    </w:p>
    <w:p w:rsidR="00AD28A6" w:rsidRDefault="00AD28A6" w:rsidP="008D7300"/>
    <w:p w:rsidR="00E4757A" w:rsidRDefault="00E4757A" w:rsidP="008D7300"/>
    <w:p w:rsidR="00E4757A" w:rsidRDefault="00EB407C" w:rsidP="00E4757A">
      <w:r>
        <w:pict>
          <v:rect id="_x0000_i1034" style="width:441.6pt;height:3.75pt" o:hralign="center" o:hrstd="t" o:hrnoshade="t" o:hr="t" fillcolor="#31849b [2408]" stroked="f"/>
        </w:pict>
      </w:r>
    </w:p>
    <w:p w:rsidR="00E4757A" w:rsidRDefault="00E4757A" w:rsidP="008D7300"/>
    <w:p w:rsidR="00D03825" w:rsidRDefault="00D03825" w:rsidP="008D7300">
      <w:pPr>
        <w:sectPr w:rsidR="00D03825"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160" w:name="_Toc176628457"/>
      <w:r>
        <w:lastRenderedPageBreak/>
        <w:t>9</w:t>
      </w:r>
      <w:bookmarkStart w:id="161" w:name="R09"/>
      <w:r>
        <w:t>--</w:t>
      </w:r>
      <w:bookmarkEnd w:id="161"/>
      <w:r>
        <w:t xml:space="preserve"> Imposing </w:t>
      </w:r>
      <w:r w:rsidR="00353C55">
        <w:t>V</w:t>
      </w:r>
      <w:r>
        <w:t xml:space="preserve">oting to </w:t>
      </w:r>
      <w:r w:rsidR="00353C55">
        <w:t>Keep</w:t>
      </w:r>
      <w:r>
        <w:t xml:space="preserve"> </w:t>
      </w:r>
      <w:r w:rsidR="00353C55">
        <w:t>C</w:t>
      </w:r>
      <w:r>
        <w:t>itizenship</w:t>
      </w:r>
      <w:r w:rsidR="00DD3D19">
        <w:t>, but</w:t>
      </w:r>
      <w:r>
        <w:t xml:space="preserve"> </w:t>
      </w:r>
      <w:r w:rsidR="00353C55">
        <w:t xml:space="preserve">Via </w:t>
      </w:r>
      <w:r w:rsidR="004460F5">
        <w:t xml:space="preserve">a </w:t>
      </w:r>
      <w:r w:rsidR="00353C55">
        <w:t>Bio-Anonymous BAVAD</w:t>
      </w:r>
      <w:r>
        <w:t xml:space="preserve"> </w:t>
      </w:r>
      <w:r w:rsidR="00353C55">
        <w:t>F</w:t>
      </w:r>
      <w:r>
        <w:t>raud</w:t>
      </w:r>
      <w:r w:rsidR="00353C55">
        <w:t>-L</w:t>
      </w:r>
      <w:r>
        <w:t xml:space="preserve">ess </w:t>
      </w:r>
      <w:r w:rsidR="00353C55">
        <w:t>V</w:t>
      </w:r>
      <w:r>
        <w:t>ot</w:t>
      </w:r>
      <w:r w:rsidR="00353C55">
        <w:t xml:space="preserve">e </w:t>
      </w:r>
      <w:r>
        <w:t xml:space="preserve">to </w:t>
      </w:r>
      <w:r w:rsidR="00353C55">
        <w:t>C</w:t>
      </w:r>
      <w:r>
        <w:t xml:space="preserve">hoose a </w:t>
      </w:r>
      <w:r w:rsidR="00353C55">
        <w:t>F</w:t>
      </w:r>
      <w:r>
        <w:t xml:space="preserve">ully </w:t>
      </w:r>
      <w:r w:rsidR="00353C55">
        <w:t>B</w:t>
      </w:r>
      <w:r>
        <w:t xml:space="preserve">inding </w:t>
      </w:r>
      <w:r w:rsidR="00353C55">
        <w:t>C</w:t>
      </w:r>
      <w:r>
        <w:t>ontract.</w:t>
      </w:r>
      <w:bookmarkEnd w:id="160"/>
      <w:r>
        <w:t xml:space="preserve"> </w:t>
      </w:r>
    </w:p>
    <w:p w:rsidR="00752362" w:rsidRDefault="00752362" w:rsidP="0069354A">
      <w:pPr>
        <w:keepLines/>
      </w:pPr>
    </w:p>
    <w:p w:rsidR="00BB5BFD" w:rsidRDefault="00BB5BFD" w:rsidP="00BB5BFD">
      <w:pPr>
        <w:rPr>
          <w:rStyle w:val="auto-style41"/>
          <w:rFonts w:cstheme="minorHAnsi"/>
          <w:color w:val="000000"/>
        </w:rPr>
      </w:pPr>
      <w:r>
        <w:rPr>
          <w:rStyle w:val="auto-style41"/>
          <w:rFonts w:cstheme="minorHAnsi"/>
          <w:color w:val="000000"/>
        </w:rPr>
        <w:t>T</w:t>
      </w:r>
      <w:r w:rsidRPr="00F212EE">
        <w:rPr>
          <w:rStyle w:val="auto-style41"/>
          <w:rFonts w:cstheme="minorHAnsi"/>
          <w:color w:val="000000"/>
        </w:rPr>
        <w:t>o achieve</w:t>
      </w:r>
      <w:r>
        <w:rPr>
          <w:rStyle w:val="auto-style41"/>
          <w:rFonts w:cstheme="minorHAnsi"/>
          <w:color w:val="000000"/>
        </w:rPr>
        <w:t xml:space="preserve"> a reinforced form of</w:t>
      </w:r>
      <w:r w:rsidRPr="00F212EE">
        <w:rPr>
          <w:rStyle w:val="auto-style41"/>
          <w:rFonts w:cstheme="minorHAnsi"/>
          <w:color w:val="000000"/>
        </w:rPr>
        <w:t xml:space="preserve"> </w:t>
      </w:r>
      <w:r w:rsidRPr="00F212EE">
        <w:rPr>
          <w:rStyle w:val="Strong"/>
          <w:rFonts w:cstheme="minorHAnsi"/>
          <w:color w:val="000000"/>
          <w:u w:val="single"/>
        </w:rPr>
        <w:t>Communism</w:t>
      </w:r>
      <w:r w:rsidRPr="00F212EE">
        <w:rPr>
          <w:rStyle w:val="auto-style41"/>
          <w:rFonts w:cstheme="minorHAnsi"/>
          <w:color w:val="000000"/>
        </w:rPr>
        <w:t xml:space="preserve">, the </w:t>
      </w:r>
      <w:hyperlink r:id="rId28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41"/>
          <w:rFonts w:cstheme="minorHAnsi"/>
          <w:color w:val="000000"/>
        </w:rPr>
        <w:t xml:space="preserve"> use</w:t>
      </w:r>
      <w:r>
        <w:rPr>
          <w:rStyle w:val="auto-style41"/>
          <w:rFonts w:cstheme="minorHAnsi"/>
          <w:color w:val="000000"/>
        </w:rPr>
        <w:t>s</w:t>
      </w:r>
      <w:r w:rsidRPr="00F212EE">
        <w:rPr>
          <w:rStyle w:val="auto-style41"/>
          <w:rFonts w:cstheme="minorHAnsi"/>
          <w:color w:val="000000"/>
        </w:rPr>
        <w:t xml:space="preserve"> all sorts of other names, like </w:t>
      </w:r>
      <w:r w:rsidRPr="00F212EE">
        <w:rPr>
          <w:rStyle w:val="Strong"/>
          <w:rFonts w:cstheme="minorHAnsi"/>
          <w:color w:val="000000"/>
          <w:u w:val="single"/>
        </w:rPr>
        <w:t>Socialism</w:t>
      </w:r>
      <w:r w:rsidRPr="00F212EE">
        <w:rPr>
          <w:rStyle w:val="auto-style41"/>
          <w:rFonts w:cstheme="minorHAnsi"/>
          <w:color w:val="000000"/>
        </w:rPr>
        <w:t xml:space="preserve">, </w:t>
      </w:r>
      <w:r w:rsidRPr="00F212EE">
        <w:rPr>
          <w:rStyle w:val="Strong"/>
          <w:rFonts w:cstheme="minorHAnsi"/>
          <w:color w:val="000000"/>
          <w:u w:val="single"/>
        </w:rPr>
        <w:t>Progressivism</w:t>
      </w:r>
      <w:r w:rsidRPr="00F212EE">
        <w:rPr>
          <w:rStyle w:val="auto-style41"/>
          <w:rFonts w:cstheme="minorHAnsi"/>
          <w:color w:val="000000"/>
        </w:rPr>
        <w:t xml:space="preserve">, </w:t>
      </w:r>
      <w:r w:rsidRPr="00F212EE">
        <w:rPr>
          <w:rStyle w:val="Strong"/>
          <w:rFonts w:cstheme="minorHAnsi"/>
          <w:color w:val="000000"/>
          <w:u w:val="single"/>
        </w:rPr>
        <w:t>Technocracy</w:t>
      </w:r>
      <w:r w:rsidRPr="00F212EE">
        <w:rPr>
          <w:rStyle w:val="auto-style41"/>
          <w:rFonts w:cstheme="minorHAnsi"/>
          <w:color w:val="000000"/>
        </w:rPr>
        <w:t xml:space="preserve"> </w:t>
      </w:r>
      <w:r>
        <w:rPr>
          <w:rStyle w:val="auto-style41"/>
          <w:rFonts w:cstheme="minorHAnsi"/>
          <w:color w:val="000000"/>
        </w:rPr>
        <w:t xml:space="preserve">, </w:t>
      </w:r>
      <w:r w:rsidRPr="00BB5BFD">
        <w:rPr>
          <w:rStyle w:val="auto-style41"/>
          <w:rFonts w:cstheme="minorHAnsi"/>
          <w:b/>
          <w:color w:val="000000"/>
          <w:u w:val="single"/>
        </w:rPr>
        <w:t>Wokeism</w:t>
      </w:r>
      <w:r>
        <w:rPr>
          <w:rStyle w:val="auto-style41"/>
          <w:rFonts w:cstheme="minorHAnsi"/>
          <w:color w:val="000000"/>
        </w:rPr>
        <w:t xml:space="preserve">, </w:t>
      </w:r>
      <w:r w:rsidRPr="00F212EE">
        <w:rPr>
          <w:rStyle w:val="auto-style41"/>
          <w:rFonts w:cstheme="minorHAnsi"/>
          <w:color w:val="000000"/>
        </w:rPr>
        <w:t xml:space="preserve">and </w:t>
      </w:r>
      <w:r w:rsidRPr="00F212EE">
        <w:rPr>
          <w:rStyle w:val="Strong"/>
          <w:rFonts w:cstheme="minorHAnsi"/>
          <w:color w:val="000000"/>
          <w:u w:val="single"/>
        </w:rPr>
        <w:t>Leftism</w:t>
      </w:r>
      <w:r w:rsidRPr="00F212EE">
        <w:rPr>
          <w:rStyle w:val="auto-style41"/>
          <w:rFonts w:cstheme="minorHAnsi"/>
          <w:color w:val="000000"/>
        </w:rPr>
        <w:t>, let alone</w:t>
      </w:r>
      <w:r>
        <w:rPr>
          <w:rStyle w:val="auto-style41"/>
          <w:rFonts w:cstheme="minorHAnsi"/>
          <w:color w:val="000000"/>
        </w:rPr>
        <w:t>…</w:t>
      </w:r>
      <w:r w:rsidRPr="00F212EE">
        <w:rPr>
          <w:rStyle w:val="auto-style41"/>
          <w:rFonts w:cstheme="minorHAnsi"/>
          <w:color w:val="000000"/>
        </w:rPr>
        <w:t xml:space="preserve"> </w:t>
      </w:r>
      <w:r w:rsidRPr="00F212EE">
        <w:rPr>
          <w:rStyle w:val="Strong"/>
          <w:rFonts w:cstheme="minorHAnsi"/>
          <w:color w:val="000000"/>
          <w:u w:val="single"/>
        </w:rPr>
        <w:t>Democracy</w:t>
      </w:r>
      <w:r w:rsidRPr="00F212EE">
        <w:rPr>
          <w:rStyle w:val="auto-style41"/>
          <w:rFonts w:cstheme="minorHAnsi"/>
          <w:color w:val="000000"/>
        </w:rPr>
        <w:t xml:space="preserve">. In fact, the worst pseudonyms for </w:t>
      </w:r>
      <w:r w:rsidRPr="004D2AA6">
        <w:rPr>
          <w:rStyle w:val="auto-style41"/>
          <w:rFonts w:cstheme="minorHAnsi"/>
          <w:b/>
          <w:color w:val="000000"/>
        </w:rPr>
        <w:t>Communism</w:t>
      </w:r>
      <w:r w:rsidRPr="00F212EE">
        <w:rPr>
          <w:rStyle w:val="auto-style41"/>
          <w:rFonts w:cstheme="minorHAnsi"/>
          <w:color w:val="000000"/>
        </w:rPr>
        <w:t xml:space="preserve"> that </w:t>
      </w:r>
      <w:r>
        <w:rPr>
          <w:rStyle w:val="auto-style41"/>
          <w:rFonts w:cstheme="minorHAnsi"/>
          <w:color w:val="000000"/>
        </w:rPr>
        <w:t>it has</w:t>
      </w:r>
      <w:r w:rsidRPr="00F212EE">
        <w:rPr>
          <w:rStyle w:val="auto-style41"/>
          <w:rFonts w:cstheme="minorHAnsi"/>
          <w:color w:val="000000"/>
        </w:rPr>
        <w:t xml:space="preserve"> so far invented to hide </w:t>
      </w:r>
      <w:r>
        <w:rPr>
          <w:rStyle w:val="auto-style41"/>
          <w:rFonts w:cstheme="minorHAnsi"/>
          <w:color w:val="000000"/>
        </w:rPr>
        <w:t xml:space="preserve">its </w:t>
      </w:r>
      <w:r w:rsidRPr="00F212EE">
        <w:rPr>
          <w:rStyle w:val="auto-style41"/>
          <w:rFonts w:cstheme="minorHAnsi"/>
          <w:color w:val="000000"/>
        </w:rPr>
        <w:t>foul play ha</w:t>
      </w:r>
      <w:r w:rsidR="003C5CA6">
        <w:rPr>
          <w:rStyle w:val="auto-style41"/>
          <w:rFonts w:cstheme="minorHAnsi"/>
          <w:color w:val="000000"/>
        </w:rPr>
        <w:t>ve</w:t>
      </w:r>
      <w:r w:rsidRPr="00F212EE">
        <w:rPr>
          <w:rStyle w:val="auto-style41"/>
          <w:rFonts w:cstheme="minorHAnsi"/>
          <w:color w:val="000000"/>
        </w:rPr>
        <w:t xml:space="preserve"> been </w:t>
      </w:r>
      <w:r w:rsidRPr="00F212EE">
        <w:rPr>
          <w:rStyle w:val="Strong"/>
          <w:rFonts w:cstheme="minorHAnsi"/>
          <w:color w:val="000000"/>
          <w:u w:val="single"/>
        </w:rPr>
        <w:t>Fabian Socialism</w:t>
      </w:r>
      <w:r w:rsidRPr="00F212EE">
        <w:rPr>
          <w:rStyle w:val="auto-style41"/>
          <w:rFonts w:cstheme="minorHAnsi"/>
          <w:color w:val="000000"/>
        </w:rPr>
        <w:t xml:space="preserve"> and </w:t>
      </w:r>
      <w:r w:rsidRPr="00F212EE">
        <w:rPr>
          <w:rStyle w:val="Strong"/>
          <w:rFonts w:cstheme="minorHAnsi"/>
          <w:color w:val="000000"/>
          <w:u w:val="single"/>
        </w:rPr>
        <w:t>Cultural Marxism</w:t>
      </w:r>
      <w:r w:rsidRPr="00F212EE">
        <w:rPr>
          <w:rStyle w:val="auto-style41"/>
          <w:rFonts w:cstheme="minorHAnsi"/>
          <w:color w:val="000000"/>
        </w:rPr>
        <w:t xml:space="preserve">. However, as </w:t>
      </w:r>
      <w:r w:rsidRPr="007E0E55">
        <w:rPr>
          <w:rFonts w:cstheme="minorHAnsi"/>
          <w:b/>
        </w:rPr>
        <w:t>Ayn Rand</w:t>
      </w:r>
      <w:r w:rsidRPr="00F212EE">
        <w:rPr>
          <w:rStyle w:val="auto-style41"/>
          <w:rFonts w:cstheme="minorHAnsi"/>
          <w:color w:val="000000"/>
        </w:rPr>
        <w:t xml:space="preserve"> well said: </w:t>
      </w:r>
      <w:r w:rsidRPr="00F212EE">
        <w:rPr>
          <w:rStyle w:val="Emphasis"/>
          <w:rFonts w:cstheme="minorHAnsi"/>
          <w:color w:val="000000"/>
        </w:rPr>
        <w:t>"</w:t>
      </w:r>
      <w:r w:rsidRPr="00F212EE">
        <w:rPr>
          <w:rStyle w:val="auto-style101"/>
          <w:rFonts w:cstheme="minorHAnsi"/>
          <w:i/>
          <w:iCs/>
          <w:color w:val="000000"/>
          <w:u w:val="single"/>
        </w:rPr>
        <w:t>There is no difference between communism and socialism, except in the means of achieving the same ultimate end: communism proposes to enslave men by force, socialism by vote. It is merely the difference between murder and suicide</w:t>
      </w:r>
      <w:r w:rsidRPr="00F212EE">
        <w:rPr>
          <w:rStyle w:val="auto-style41"/>
          <w:rFonts w:cstheme="minorHAnsi"/>
          <w:i/>
          <w:iCs/>
          <w:color w:val="000000"/>
        </w:rPr>
        <w:t xml:space="preserve">". </w:t>
      </w:r>
      <w:r w:rsidRPr="00F212EE">
        <w:rPr>
          <w:rStyle w:val="auto-style41"/>
          <w:rFonts w:cstheme="minorHAnsi"/>
          <w:color w:val="000000"/>
        </w:rPr>
        <w:t xml:space="preserve">From this point of view of </w:t>
      </w:r>
      <w:r w:rsidRPr="00BB5BFD">
        <w:rPr>
          <w:rStyle w:val="auto-style41"/>
          <w:rFonts w:cstheme="minorHAnsi"/>
          <w:b/>
          <w:color w:val="000000"/>
        </w:rPr>
        <w:t>enslaving people by vote</w:t>
      </w:r>
      <w:r w:rsidRPr="00F212EE">
        <w:rPr>
          <w:rStyle w:val="auto-style41"/>
          <w:rFonts w:cstheme="minorHAnsi"/>
          <w:color w:val="000000"/>
        </w:rPr>
        <w:t xml:space="preserve">, the best name the communists have </w:t>
      </w:r>
      <w:r>
        <w:rPr>
          <w:rStyle w:val="auto-style41"/>
          <w:rFonts w:cstheme="minorHAnsi"/>
          <w:color w:val="000000"/>
        </w:rPr>
        <w:t>deceitfully misused</w:t>
      </w:r>
      <w:r w:rsidRPr="00F212EE">
        <w:rPr>
          <w:rStyle w:val="auto-style41"/>
          <w:rFonts w:cstheme="minorHAnsi"/>
          <w:color w:val="000000"/>
        </w:rPr>
        <w:t xml:space="preserve"> so far in recent history to hide their global enslavement plan</w:t>
      </w:r>
      <w:r w:rsidR="007E0E55">
        <w:rPr>
          <w:rStyle w:val="auto-style41"/>
          <w:rFonts w:cstheme="minorHAnsi"/>
          <w:color w:val="000000"/>
        </w:rPr>
        <w:t xml:space="preserve"> for the rest of us</w:t>
      </w:r>
      <w:r w:rsidRPr="00F212EE">
        <w:rPr>
          <w:rStyle w:val="auto-style41"/>
          <w:rFonts w:cstheme="minorHAnsi"/>
          <w:color w:val="000000"/>
        </w:rPr>
        <w:t xml:space="preserve"> is, believe it or not, the word</w:t>
      </w:r>
      <w:r>
        <w:rPr>
          <w:rStyle w:val="auto-style41"/>
          <w:rFonts w:cstheme="minorHAnsi"/>
          <w:color w:val="000000"/>
        </w:rPr>
        <w:t>…</w:t>
      </w:r>
      <w:r w:rsidRPr="00F212EE">
        <w:rPr>
          <w:rStyle w:val="auto-style41"/>
          <w:rFonts w:cstheme="minorHAnsi"/>
          <w:color w:val="000000"/>
        </w:rPr>
        <w:t xml:space="preserve"> </w:t>
      </w:r>
      <w:r w:rsidRPr="00F212EE">
        <w:rPr>
          <w:rStyle w:val="Emphasis"/>
          <w:rFonts w:cstheme="minorHAnsi"/>
          <w:color w:val="000000"/>
        </w:rPr>
        <w:t>"</w:t>
      </w:r>
      <w:r w:rsidRPr="00F212EE">
        <w:rPr>
          <w:rStyle w:val="Strong"/>
          <w:rFonts w:cstheme="minorHAnsi"/>
          <w:i/>
          <w:iCs/>
          <w:color w:val="000000"/>
          <w:u w:val="single"/>
        </w:rPr>
        <w:t>Democracy</w:t>
      </w:r>
      <w:r w:rsidRPr="00F212EE">
        <w:rPr>
          <w:rStyle w:val="Emphasis"/>
          <w:rFonts w:cstheme="minorHAnsi"/>
          <w:color w:val="000000"/>
        </w:rPr>
        <w:t>"</w:t>
      </w:r>
      <w:r>
        <w:rPr>
          <w:rStyle w:val="auto-style41"/>
          <w:rFonts w:cstheme="minorHAnsi"/>
          <w:color w:val="000000"/>
        </w:rPr>
        <w:t xml:space="preserve">, or rather what </w:t>
      </w:r>
      <w:r w:rsidRPr="00F212EE">
        <w:rPr>
          <w:rStyle w:val="auto-style41"/>
          <w:rFonts w:cstheme="minorHAnsi"/>
          <w:color w:val="000000"/>
        </w:rPr>
        <w:t>we supposedly have now as a democracy</w:t>
      </w:r>
      <w:r>
        <w:rPr>
          <w:rStyle w:val="auto-style41"/>
          <w:rFonts w:cstheme="minorHAnsi"/>
          <w:color w:val="000000"/>
        </w:rPr>
        <w:t xml:space="preserve">. But this fake democracy is </w:t>
      </w:r>
      <w:r w:rsidRPr="00F212EE">
        <w:rPr>
          <w:rStyle w:val="auto-style41"/>
          <w:rFonts w:cstheme="minorHAnsi"/>
          <w:color w:val="000000"/>
        </w:rPr>
        <w:t xml:space="preserve">only </w:t>
      </w:r>
      <w:r>
        <w:rPr>
          <w:rStyle w:val="auto-style41"/>
          <w:rFonts w:cstheme="minorHAnsi"/>
          <w:color w:val="000000"/>
        </w:rPr>
        <w:t xml:space="preserve">at best </w:t>
      </w:r>
      <w:r w:rsidRPr="00F212EE">
        <w:rPr>
          <w:rStyle w:val="auto-style41"/>
          <w:rFonts w:cstheme="minorHAnsi"/>
          <w:color w:val="000000"/>
        </w:rPr>
        <w:t xml:space="preserve">an ugly oligarchic </w:t>
      </w:r>
      <w:hyperlink w:anchor="DebtOcracy" w:history="1">
        <w:r w:rsidRPr="00884B63">
          <w:rPr>
            <w:rStyle w:val="Hyperlink"/>
            <w:rFonts w:cstheme="minorHAnsi"/>
          </w:rPr>
          <w:t>DebtOcracy</w:t>
        </w:r>
      </w:hyperlink>
      <w:r w:rsidRPr="00F212EE">
        <w:rPr>
          <w:rStyle w:val="auto-style41"/>
          <w:rFonts w:cstheme="minorHAnsi"/>
          <w:color w:val="000000"/>
        </w:rPr>
        <w:t>,</w:t>
      </w:r>
      <w:r>
        <w:rPr>
          <w:rStyle w:val="auto-style41"/>
          <w:rFonts w:cstheme="minorHAnsi"/>
          <w:color w:val="000000"/>
        </w:rPr>
        <w:t xml:space="preserve"> and at worst a </w:t>
      </w:r>
      <w:hyperlink w:anchor="TerroristOcracy" w:history="1">
        <w:r w:rsidRPr="00884B63">
          <w:rPr>
            <w:rStyle w:val="Hyperlink"/>
            <w:rFonts w:cstheme="minorHAnsi"/>
          </w:rPr>
          <w:t>TerroristOcracy</w:t>
        </w:r>
      </w:hyperlink>
      <w:r>
        <w:rPr>
          <w:rStyle w:val="auto-style41"/>
          <w:rFonts w:cstheme="minorHAnsi"/>
          <w:color w:val="000000"/>
        </w:rPr>
        <w:t xml:space="preserve">. </w:t>
      </w:r>
      <w:r w:rsidRPr="00F212EE">
        <w:rPr>
          <w:rStyle w:val="auto-style41"/>
          <w:rFonts w:cstheme="minorHAnsi"/>
          <w:color w:val="000000"/>
        </w:rPr>
        <w:t xml:space="preserve"> </w:t>
      </w:r>
    </w:p>
    <w:p w:rsidR="00BB5BFD" w:rsidRDefault="00BB5BFD" w:rsidP="0069354A">
      <w:pPr>
        <w:keepLines/>
      </w:pPr>
    </w:p>
    <w:p w:rsidR="007E0E55" w:rsidRDefault="0069354A" w:rsidP="0069354A">
      <w:pPr>
        <w:keepLines/>
      </w:pPr>
      <w:r w:rsidRPr="00F212EE">
        <w:t xml:space="preserve">In </w:t>
      </w:r>
      <w:hyperlink w:anchor="FtabAristarchy" w:history="1">
        <w:hyperlink w:anchor="FtakAristarchy" w:history="1">
          <w:r w:rsidR="00762F1E" w:rsidRPr="00181B69">
            <w:rPr>
              <w:rStyle w:val="Hyperlink"/>
              <w:rFonts w:cstheme="minorHAnsi"/>
            </w:rPr>
            <w:t>FtakAristarchy</w:t>
          </w:r>
        </w:hyperlink>
      </w:hyperlink>
      <w:r w:rsidRPr="00F212EE">
        <w:t xml:space="preserve">, </w:t>
      </w:r>
      <w:r w:rsidR="007E0E55">
        <w:t xml:space="preserve">when there is an election, </w:t>
      </w:r>
      <w:r w:rsidRPr="00F212EE">
        <w:t xml:space="preserve">there is no more any type of electoral </w:t>
      </w:r>
      <w:r w:rsidRPr="00F212EE">
        <w:rPr>
          <w:u w:val="single"/>
        </w:rPr>
        <w:t>program</w:t>
      </w:r>
      <w:r w:rsidRPr="00F212EE">
        <w:t xml:space="preserve"> with all sorts of empty promises. There is only an electoral </w:t>
      </w:r>
      <w:r w:rsidRPr="00F212EE">
        <w:rPr>
          <w:u w:val="single"/>
        </w:rPr>
        <w:t>contract</w:t>
      </w:r>
      <w:r w:rsidRPr="00F212EE">
        <w:t xml:space="preserve"> that is fully binding in 4 ways on the part of the governor who won the election on the basis of his contract: 1) it must be all done; 2) it must be done within the specified time; 3) it must be done all with only the financing indicated; 4) it must be done only with the</w:t>
      </w:r>
      <w:r w:rsidR="00553D9E">
        <w:t xml:space="preserve"> public or</w:t>
      </w:r>
      <w:r w:rsidRPr="00F212EE">
        <w:t xml:space="preserve"> private </w:t>
      </w:r>
      <w:r w:rsidR="00553D9E">
        <w:t>collaborators</w:t>
      </w:r>
      <w:r w:rsidRPr="00F212EE">
        <w:t xml:space="preserve"> already indicated</w:t>
      </w:r>
      <w:r w:rsidR="00553D9E">
        <w:t xml:space="preserve">. </w:t>
      </w:r>
    </w:p>
    <w:p w:rsidR="007E0E55" w:rsidRDefault="007E0E55" w:rsidP="0069354A">
      <w:pPr>
        <w:keepLines/>
      </w:pPr>
    </w:p>
    <w:p w:rsidR="007E0E55" w:rsidRDefault="007E0E55" w:rsidP="0069354A">
      <w:pPr>
        <w:keepLines/>
      </w:pPr>
      <w:r>
        <w:t>On the basis of such binding contract, p</w:t>
      </w:r>
      <w:r w:rsidR="0069354A" w:rsidRPr="00F212EE">
        <w:t xml:space="preserve">eople </w:t>
      </w:r>
      <w:r>
        <w:t xml:space="preserve">must </w:t>
      </w:r>
      <w:r w:rsidR="0069354A" w:rsidRPr="00F212EE">
        <w:t>vote</w:t>
      </w:r>
      <w:r>
        <w:t xml:space="preserve"> to maintain citizenship, but vote</w:t>
      </w:r>
      <w:r w:rsidR="0069354A" w:rsidRPr="00F212EE">
        <w:t xml:space="preserve"> for only 3 executive persons (the </w:t>
      </w:r>
      <w:r w:rsidR="0069354A" w:rsidRPr="00F212EE">
        <w:rPr>
          <w:b/>
        </w:rPr>
        <w:t>GFS</w:t>
      </w:r>
      <w:r w:rsidR="0069354A" w:rsidRPr="00F212EE">
        <w:t xml:space="preserve"> of the </w:t>
      </w:r>
      <w:hyperlink w:anchor="ZBAP_TetractArium" w:history="1">
        <w:hyperlink w:anchor="TetractArium_FTAK" w:history="1">
          <w:r w:rsidR="00DF73A8" w:rsidRPr="00DF73A8">
            <w:rPr>
              <w:rStyle w:val="Hyperlink"/>
            </w:rPr>
            <w:t>TetractArium</w:t>
          </w:r>
        </w:hyperlink>
      </w:hyperlink>
      <w:r w:rsidR="0069354A" w:rsidRPr="00F212EE">
        <w:t>) chosen for executing their winning electoral contract. If no contract wins a majority</w:t>
      </w:r>
      <w:r w:rsidR="00553D9E">
        <w:t xml:space="preserve"> at the first electoral tour</w:t>
      </w:r>
      <w:r w:rsidR="0069354A" w:rsidRPr="00F212EE">
        <w:t xml:space="preserve">, a second voting tour takes place after 2 weeks, </w:t>
      </w:r>
      <w:r w:rsidR="00553D9E">
        <w:t xml:space="preserve">but </w:t>
      </w:r>
      <w:r w:rsidR="0069354A" w:rsidRPr="00F212EE">
        <w:t xml:space="preserve">with only the 2 mainly voted contracts, which will ensure </w:t>
      </w:r>
      <w:r w:rsidR="00553D9E">
        <w:t>one</w:t>
      </w:r>
      <w:r w:rsidR="0069354A" w:rsidRPr="00F212EE">
        <w:t xml:space="preserve"> contract wins at full majority in that </w:t>
      </w:r>
      <w:r>
        <w:t xml:space="preserve">second </w:t>
      </w:r>
      <w:r w:rsidR="00553D9E">
        <w:t>electoral tour</w:t>
      </w:r>
      <w:r w:rsidR="0069354A" w:rsidRPr="00F212EE">
        <w:t xml:space="preserve">. </w:t>
      </w:r>
    </w:p>
    <w:p w:rsidR="007E0E55" w:rsidRDefault="007E0E55" w:rsidP="0069354A">
      <w:pPr>
        <w:keepLines/>
      </w:pPr>
    </w:p>
    <w:p w:rsidR="004A7CD2" w:rsidRDefault="0069354A" w:rsidP="0069354A">
      <w:pPr>
        <w:keepLines/>
      </w:pPr>
      <w:r w:rsidRPr="00F212EE">
        <w:t>All citizens have two</w:t>
      </w:r>
      <w:r w:rsidR="007E0E55">
        <w:t xml:space="preserve"> national</w:t>
      </w:r>
      <w:r w:rsidRPr="00F212EE">
        <w:t xml:space="preserve"> IDs: a normal </w:t>
      </w:r>
      <w:hyperlink w:anchor="FEPNID" w:history="1">
        <w:r w:rsidRPr="00B25222">
          <w:rPr>
            <w:rStyle w:val="Hyperlink"/>
          </w:rPr>
          <w:t>FEPNID</w:t>
        </w:r>
      </w:hyperlink>
      <w:r>
        <w:t xml:space="preserve"> </w:t>
      </w:r>
      <w:r w:rsidR="007E0E55">
        <w:t>(</w:t>
      </w:r>
      <w:r w:rsidR="007E0E55" w:rsidRPr="000E3550">
        <w:rPr>
          <w:u w:val="single"/>
        </w:rPr>
        <w:t>F</w:t>
      </w:r>
      <w:r w:rsidR="007E0E55" w:rsidRPr="000E3550">
        <w:t>u</w:t>
      </w:r>
      <w:r w:rsidR="007E0E55">
        <w:t xml:space="preserve">lly </w:t>
      </w:r>
      <w:r w:rsidR="007E0E55" w:rsidRPr="000E3550">
        <w:rPr>
          <w:u w:val="single"/>
        </w:rPr>
        <w:t>E</w:t>
      </w:r>
      <w:r w:rsidR="007E0E55">
        <w:t xml:space="preserve">xplicit </w:t>
      </w:r>
      <w:r w:rsidR="007E0E55" w:rsidRPr="000E3550">
        <w:rPr>
          <w:u w:val="single"/>
        </w:rPr>
        <w:t>P</w:t>
      </w:r>
      <w:r w:rsidR="007E0E55">
        <w:t xml:space="preserve">icture </w:t>
      </w:r>
      <w:r w:rsidR="007E0E55" w:rsidRPr="000E3550">
        <w:rPr>
          <w:u w:val="single"/>
        </w:rPr>
        <w:t>N</w:t>
      </w:r>
      <w:r w:rsidR="007E0E55">
        <w:t xml:space="preserve">ational </w:t>
      </w:r>
      <w:r w:rsidR="007E0E55" w:rsidRPr="000E3550">
        <w:rPr>
          <w:u w:val="single"/>
        </w:rPr>
        <w:t>I</w:t>
      </w:r>
      <w:r w:rsidR="007E0E55">
        <w:t xml:space="preserve">dentity </w:t>
      </w:r>
      <w:r w:rsidR="007E0E55" w:rsidRPr="000E3550">
        <w:rPr>
          <w:u w:val="single"/>
        </w:rPr>
        <w:t>D</w:t>
      </w:r>
      <w:r w:rsidR="007E0E55">
        <w:t>ocument)</w:t>
      </w:r>
      <w:r w:rsidRPr="00F212EE">
        <w:t xml:space="preserve"> and a</w:t>
      </w:r>
      <w:r>
        <w:t xml:space="preserve"> </w:t>
      </w:r>
      <w:hyperlink w:anchor="BAVID" w:history="1">
        <w:r w:rsidRPr="00284FE5">
          <w:rPr>
            <w:rStyle w:val="Hyperlink"/>
          </w:rPr>
          <w:t>BAVID</w:t>
        </w:r>
      </w:hyperlink>
      <w:r w:rsidRPr="00284FE5">
        <w:t xml:space="preserve"> </w:t>
      </w:r>
      <w:r w:rsidR="007E0E55">
        <w:t>(</w:t>
      </w:r>
      <w:r w:rsidR="007E0E55" w:rsidRPr="00FB3E36">
        <w:rPr>
          <w:rFonts w:cstheme="minorHAnsi"/>
          <w:u w:val="single"/>
        </w:rPr>
        <w:t>B</w:t>
      </w:r>
      <w:r w:rsidR="007E0E55">
        <w:rPr>
          <w:rFonts w:cstheme="minorHAnsi"/>
        </w:rPr>
        <w:t xml:space="preserve">iometric </w:t>
      </w:r>
      <w:r w:rsidR="007E0E55" w:rsidRPr="00FB3E36">
        <w:rPr>
          <w:rFonts w:cstheme="minorHAnsi"/>
          <w:u w:val="single"/>
        </w:rPr>
        <w:t>A</w:t>
      </w:r>
      <w:r w:rsidR="007E0E55">
        <w:rPr>
          <w:rFonts w:cstheme="minorHAnsi"/>
        </w:rPr>
        <w:t xml:space="preserve">nonymous </w:t>
      </w:r>
      <w:r w:rsidR="003E3620" w:rsidRPr="00FE7986">
        <w:rPr>
          <w:u w:val="single"/>
        </w:rPr>
        <w:t>V</w:t>
      </w:r>
      <w:r w:rsidR="003E3620">
        <w:t xml:space="preserve">oter </w:t>
      </w:r>
      <w:r w:rsidR="003E3620">
        <w:rPr>
          <w:u w:val="single"/>
        </w:rPr>
        <w:t>I</w:t>
      </w:r>
      <w:r w:rsidR="003E3620" w:rsidRPr="00623D43">
        <w:t xml:space="preserve">ndividuality </w:t>
      </w:r>
      <w:r w:rsidR="003E3620" w:rsidRPr="00FE7986">
        <w:rPr>
          <w:u w:val="single"/>
        </w:rPr>
        <w:t>D</w:t>
      </w:r>
      <w:r w:rsidR="003E3620">
        <w:t>ocument</w:t>
      </w:r>
      <w:r w:rsidR="007E0E55">
        <w:rPr>
          <w:rFonts w:cstheme="minorHAnsi"/>
        </w:rPr>
        <w:t>)</w:t>
      </w:r>
      <w:r w:rsidR="003E3620">
        <w:rPr>
          <w:rFonts w:cstheme="minorHAnsi"/>
        </w:rPr>
        <w:t xml:space="preserve"> that is a</w:t>
      </w:r>
      <w:r w:rsidR="007E0E55" w:rsidRPr="00284FE5">
        <w:t xml:space="preserve"> </w:t>
      </w:r>
      <w:r w:rsidRPr="00284FE5">
        <w:t>b</w:t>
      </w:r>
      <w:r w:rsidRPr="00F212EE">
        <w:t>io</w:t>
      </w:r>
      <w:r>
        <w:t xml:space="preserve">metric </w:t>
      </w:r>
      <w:r w:rsidRPr="00F212EE">
        <w:t xml:space="preserve">anonymous </w:t>
      </w:r>
      <w:r w:rsidR="007E0E55">
        <w:t>card</w:t>
      </w:r>
      <w:r w:rsidRPr="00F212EE">
        <w:t xml:space="preserve"> for voting only. </w:t>
      </w:r>
      <w:r w:rsidR="004A7CD2">
        <w:t xml:space="preserve">The issuance of the </w:t>
      </w:r>
      <w:hyperlink w:anchor="BAVID" w:history="1">
        <w:r w:rsidR="004A7CD2" w:rsidRPr="00284FE5">
          <w:rPr>
            <w:rStyle w:val="Hyperlink"/>
          </w:rPr>
          <w:t>BAVID</w:t>
        </w:r>
      </w:hyperlink>
      <w:r w:rsidR="004A7CD2">
        <w:t xml:space="preserve">  is done in such a way that, after</w:t>
      </w:r>
      <w:r w:rsidRPr="00F212EE">
        <w:t xml:space="preserve"> the </w:t>
      </w:r>
      <w:hyperlink w:anchor="BAVID" w:history="1">
        <w:r w:rsidR="004A7CD2" w:rsidRPr="00284FE5">
          <w:rPr>
            <w:rStyle w:val="Hyperlink"/>
          </w:rPr>
          <w:t>BAVID</w:t>
        </w:r>
      </w:hyperlink>
      <w:r w:rsidR="004A7CD2">
        <w:t xml:space="preserve"> </w:t>
      </w:r>
      <w:r w:rsidRPr="00F212EE">
        <w:t xml:space="preserve">is issued, no machine can tell to whom it belongs, not even the machine that issued it. The brand new pre-voting machines that </w:t>
      </w:r>
      <w:r w:rsidR="004A7CD2">
        <w:t>will be</w:t>
      </w:r>
      <w:r w:rsidR="007E0E55">
        <w:t xml:space="preserve"> used</w:t>
      </w:r>
      <w:r w:rsidRPr="00F212EE">
        <w:t xml:space="preserve"> to </w:t>
      </w:r>
      <w:r w:rsidR="004A7CD2">
        <w:t>be allowed to</w:t>
      </w:r>
      <w:r w:rsidR="003E3620">
        <w:t xml:space="preserve"> the</w:t>
      </w:r>
      <w:r w:rsidRPr="00F212EE">
        <w:t xml:space="preserve"> voting </w:t>
      </w:r>
      <w:r w:rsidR="007E0E55">
        <w:t xml:space="preserve">process </w:t>
      </w:r>
      <w:r w:rsidR="004A7CD2">
        <w:t>will</w:t>
      </w:r>
      <w:r w:rsidRPr="00F212EE">
        <w:t xml:space="preserve"> only certify two things</w:t>
      </w:r>
      <w:r w:rsidR="004A7CD2">
        <w:t xml:space="preserve"> to the attending voting official</w:t>
      </w:r>
      <w:r w:rsidRPr="00F212EE">
        <w:t xml:space="preserve">: </w:t>
      </w:r>
    </w:p>
    <w:p w:rsidR="004A7CD2" w:rsidRDefault="0069354A" w:rsidP="004A7CD2">
      <w:pPr>
        <w:pStyle w:val="ListParagraph"/>
        <w:keepLines/>
        <w:numPr>
          <w:ilvl w:val="0"/>
          <w:numId w:val="28"/>
        </w:numPr>
      </w:pPr>
      <w:r w:rsidRPr="00F212EE">
        <w:t xml:space="preserve">that the </w:t>
      </w:r>
      <w:r w:rsidR="004A7CD2">
        <w:t xml:space="preserve">anonymous </w:t>
      </w:r>
      <w:r w:rsidRPr="00F212EE">
        <w:t>person coming for voting with th</w:t>
      </w:r>
      <w:r w:rsidR="007E0E55">
        <w:t>e</w:t>
      </w:r>
      <w:r w:rsidR="003E3620">
        <w:t xml:space="preserve"> presented</w:t>
      </w:r>
      <w:r w:rsidRPr="00F212EE">
        <w:t xml:space="preserve"> </w:t>
      </w:r>
      <w:hyperlink w:anchor="BAVID" w:history="1">
        <w:r w:rsidR="003E3620" w:rsidRPr="00284FE5">
          <w:rPr>
            <w:rStyle w:val="Hyperlink"/>
          </w:rPr>
          <w:t>BAVID</w:t>
        </w:r>
      </w:hyperlink>
      <w:r w:rsidRPr="00F212EE">
        <w:t xml:space="preserve"> </w:t>
      </w:r>
      <w:r w:rsidR="004A7CD2">
        <w:t>has on his own body the</w:t>
      </w:r>
      <w:r w:rsidR="007E0E55">
        <w:t xml:space="preserve"> </w:t>
      </w:r>
      <w:r w:rsidRPr="00F212EE">
        <w:t xml:space="preserve">bio feature </w:t>
      </w:r>
      <w:r w:rsidR="004A7CD2">
        <w:t xml:space="preserve">that corresponds to the </w:t>
      </w:r>
      <w:hyperlink w:anchor="BAVID" w:history="1">
        <w:r w:rsidR="004A7CD2" w:rsidRPr="00284FE5">
          <w:rPr>
            <w:rStyle w:val="Hyperlink"/>
          </w:rPr>
          <w:t>BAVID</w:t>
        </w:r>
      </w:hyperlink>
      <w:r w:rsidR="004A7CD2">
        <w:t xml:space="preserve"> card and</w:t>
      </w:r>
      <w:r w:rsidR="003E3620">
        <w:t>, consequently,</w:t>
      </w:r>
      <w:r w:rsidRPr="00F212EE">
        <w:t xml:space="preserve"> is </w:t>
      </w:r>
      <w:r w:rsidR="003E3620">
        <w:t>a</w:t>
      </w:r>
      <w:r w:rsidR="004A7CD2">
        <w:t>n anonymous</w:t>
      </w:r>
      <w:r w:rsidR="003E3620">
        <w:t xml:space="preserve"> </w:t>
      </w:r>
      <w:r w:rsidR="004A7CD2">
        <w:t>citizen</w:t>
      </w:r>
      <w:r w:rsidR="003E3620">
        <w:t xml:space="preserve"> </w:t>
      </w:r>
      <w:r w:rsidRPr="00F212EE">
        <w:t xml:space="preserve">allowed to vote in this election; </w:t>
      </w:r>
    </w:p>
    <w:p w:rsidR="007E0E55" w:rsidRDefault="0069354A" w:rsidP="004A7CD2">
      <w:pPr>
        <w:pStyle w:val="ListParagraph"/>
        <w:keepLines/>
        <w:numPr>
          <w:ilvl w:val="0"/>
          <w:numId w:val="28"/>
        </w:numPr>
      </w:pPr>
      <w:r w:rsidRPr="00F212EE">
        <w:t xml:space="preserve">that the </w:t>
      </w:r>
      <w:r w:rsidR="004A7CD2">
        <w:t>holder</w:t>
      </w:r>
      <w:r w:rsidRPr="00F212EE">
        <w:t xml:space="preserve"> with the bio</w:t>
      </w:r>
      <w:r>
        <w:t xml:space="preserve">metric </w:t>
      </w:r>
      <w:r w:rsidRPr="00F212EE">
        <w:t xml:space="preserve">feature of the </w:t>
      </w:r>
      <w:hyperlink w:anchor="BAVID" w:history="1">
        <w:r w:rsidR="003E3620" w:rsidRPr="00284FE5">
          <w:rPr>
            <w:rStyle w:val="Hyperlink"/>
          </w:rPr>
          <w:t>BAVID</w:t>
        </w:r>
      </w:hyperlink>
      <w:r w:rsidRPr="00F212EE">
        <w:t xml:space="preserve"> card has not yet voted in this election. </w:t>
      </w:r>
    </w:p>
    <w:p w:rsidR="007E0E55" w:rsidRDefault="007E0E55" w:rsidP="0069354A">
      <w:pPr>
        <w:keepLines/>
      </w:pPr>
    </w:p>
    <w:p w:rsidR="007E0E55" w:rsidRDefault="0069354A" w:rsidP="004A7CD2">
      <w:pPr>
        <w:widowControl w:val="0"/>
      </w:pPr>
      <w:r w:rsidRPr="00F212EE">
        <w:t>After being allowed to vote on the basis of this</w:t>
      </w:r>
      <w:r w:rsidR="004A7CD2">
        <w:t xml:space="preserve"> </w:t>
      </w:r>
      <w:hyperlink w:anchor="BAVID" w:history="1">
        <w:r w:rsidR="004A7CD2" w:rsidRPr="00284FE5">
          <w:rPr>
            <w:rStyle w:val="Hyperlink"/>
          </w:rPr>
          <w:t>BAVID</w:t>
        </w:r>
      </w:hyperlink>
      <w:r w:rsidRPr="00F212EE">
        <w:t xml:space="preserve"> bio</w:t>
      </w:r>
      <w:r>
        <w:t xml:space="preserve">metric </w:t>
      </w:r>
      <w:r w:rsidRPr="00F212EE">
        <w:t xml:space="preserve">anonymous check, the voter then </w:t>
      </w:r>
      <w:r w:rsidR="007E0E55">
        <w:t xml:space="preserve">goes to the voting attendant and </w:t>
      </w:r>
      <w:r w:rsidRPr="00F212EE">
        <w:t>gets</w:t>
      </w:r>
      <w:r w:rsidR="004A7CD2">
        <w:t xml:space="preserve">, </w:t>
      </w:r>
      <w:r w:rsidR="004A7CD2" w:rsidRPr="004A7CD2">
        <w:rPr>
          <w:u w:val="single"/>
        </w:rPr>
        <w:t>after</w:t>
      </w:r>
      <w:r w:rsidR="004A7CD2">
        <w:t xml:space="preserve"> having voted,</w:t>
      </w:r>
      <w:r w:rsidRPr="00F212EE">
        <w:t xml:space="preserve"> a separate receipt with his regular ID confirming he, with all his regular ID particulars indicated on the receipt, has voted. This voting receipt is important as voting is </w:t>
      </w:r>
      <w:r w:rsidRPr="00F212EE">
        <w:rPr>
          <w:u w:val="single"/>
        </w:rPr>
        <w:t>obligatory</w:t>
      </w:r>
      <w:r w:rsidRPr="00F212EE">
        <w:t xml:space="preserve"> </w:t>
      </w:r>
      <w:r w:rsidR="007E0E55">
        <w:t xml:space="preserve">to maintain citizenship, </w:t>
      </w:r>
      <w:r w:rsidRPr="00F212EE">
        <w:t>and citizens must vote for a chosen contract</w:t>
      </w:r>
      <w:r w:rsidR="004A7CD2">
        <w:t xml:space="preserve"> (from a choice of up to 10 contracts)</w:t>
      </w:r>
      <w:r w:rsidRPr="00F212EE">
        <w:t xml:space="preserve">. If </w:t>
      </w:r>
      <w:r w:rsidR="007E0E55">
        <w:t>citizens</w:t>
      </w:r>
      <w:r w:rsidRPr="00F212EE">
        <w:t xml:space="preserve"> do not vote for 3 times in a row without proper justification, they will </w:t>
      </w:r>
      <w:r w:rsidR="004A7CD2">
        <w:t xml:space="preserve">at least </w:t>
      </w:r>
      <w:r w:rsidRPr="00F212EE">
        <w:t>lose some social benefits, and possibly even their citizenship, and consequently</w:t>
      </w:r>
      <w:r w:rsidR="004A7CD2">
        <w:t xml:space="preserve"> in this latter case,</w:t>
      </w:r>
      <w:r w:rsidRPr="00F212EE">
        <w:t xml:space="preserve"> their </w:t>
      </w:r>
      <w:r w:rsidR="004A7CD2">
        <w:t xml:space="preserve">regular </w:t>
      </w:r>
      <w:r w:rsidRPr="00F212EE">
        <w:t xml:space="preserve">passport. </w:t>
      </w:r>
    </w:p>
    <w:p w:rsidR="004A7CD2" w:rsidRDefault="004A7CD2" w:rsidP="004A7CD2">
      <w:pPr>
        <w:widowControl w:val="0"/>
      </w:pPr>
    </w:p>
    <w:p w:rsidR="0069354A" w:rsidRPr="00F212EE" w:rsidRDefault="0069354A" w:rsidP="004A7CD2">
      <w:pPr>
        <w:widowControl w:val="0"/>
      </w:pPr>
      <w:r w:rsidRPr="00F212EE">
        <w:t xml:space="preserve">Interestingly enough, the winning electoral contract must </w:t>
      </w:r>
      <w:r w:rsidR="00BC50E9">
        <w:t xml:space="preserve">always </w:t>
      </w:r>
      <w:r w:rsidRPr="00F212EE">
        <w:t>contain the summary and objectives of all the new laws the governor intends to implement, if any, including clear details of their main new rules</w:t>
      </w:r>
      <w:r w:rsidR="00BC50E9">
        <w:t>, objectives</w:t>
      </w:r>
      <w:r w:rsidRPr="00F212EE">
        <w:t xml:space="preserve"> and financing source from the overall budget. </w:t>
      </w:r>
      <w:r w:rsidR="000C1A01">
        <w:t xml:space="preserve">If new laws are </w:t>
      </w:r>
      <w:r w:rsidR="000C1A01">
        <w:lastRenderedPageBreak/>
        <w:t xml:space="preserve">contemplated, the </w:t>
      </w:r>
      <w:hyperlink w:anchor="BEC" w:history="1">
        <w:r w:rsidR="000C1A01" w:rsidRPr="000C1A01">
          <w:rPr>
            <w:rStyle w:val="Hyperlink"/>
          </w:rPr>
          <w:t>BEC</w:t>
        </w:r>
      </w:hyperlink>
      <w:r w:rsidR="000C1A01">
        <w:t xml:space="preserve"> (</w:t>
      </w:r>
      <w:r w:rsidR="000C1A01" w:rsidRPr="000C1A01">
        <w:rPr>
          <w:u w:val="single"/>
        </w:rPr>
        <w:t>B</w:t>
      </w:r>
      <w:r w:rsidR="000C1A01">
        <w:t xml:space="preserve">inding </w:t>
      </w:r>
      <w:r w:rsidR="000C1A01" w:rsidRPr="000C1A01">
        <w:rPr>
          <w:u w:val="single"/>
        </w:rPr>
        <w:t>E</w:t>
      </w:r>
      <w:r w:rsidR="000C1A01">
        <w:t xml:space="preserve">lectoral </w:t>
      </w:r>
      <w:r w:rsidR="000C1A01" w:rsidRPr="000C1A01">
        <w:rPr>
          <w:u w:val="single"/>
        </w:rPr>
        <w:t>C</w:t>
      </w:r>
      <w:r w:rsidR="000C1A01">
        <w:t xml:space="preserve">ontract) must always contain a </w:t>
      </w:r>
      <w:hyperlink w:anchor="ClawPro" w:history="1">
        <w:r w:rsidR="000C1A01" w:rsidRPr="000C1A01">
          <w:rPr>
            <w:rStyle w:val="Hyperlink"/>
          </w:rPr>
          <w:t>ClawPro</w:t>
        </w:r>
      </w:hyperlink>
      <w:r w:rsidR="000C1A01">
        <w:t xml:space="preserve"> annex outlining their objectives. Otherwise they cannot be implemented after the election. </w:t>
      </w:r>
      <w:r w:rsidRPr="00F212EE">
        <w:t xml:space="preserve">There can be </w:t>
      </w:r>
      <w:r w:rsidRPr="00F212EE">
        <w:rPr>
          <w:u w:val="single"/>
        </w:rPr>
        <w:t>no more surprise during a mandate</w:t>
      </w:r>
      <w:r w:rsidRPr="00F212EE">
        <w:t xml:space="preserve">, after an election, </w:t>
      </w:r>
      <w:r w:rsidR="000C1A01">
        <w:t xml:space="preserve">during a mandate, </w:t>
      </w:r>
      <w:r w:rsidRPr="00F212EE">
        <w:t>in terms of new laws and/or new forms of financing public governance</w:t>
      </w:r>
      <w:r w:rsidR="007E0E55">
        <w:t xml:space="preserve"> through any kind of not pre-announced form of taxation</w:t>
      </w:r>
      <w:r w:rsidR="000C1A01">
        <w:t xml:space="preserve"> in the </w:t>
      </w:r>
      <w:hyperlink w:anchor="ClawPro" w:history="1">
        <w:r w:rsidR="000C1A01" w:rsidRPr="000C1A01">
          <w:rPr>
            <w:rStyle w:val="Hyperlink"/>
          </w:rPr>
          <w:t>ClawPro</w:t>
        </w:r>
      </w:hyperlink>
      <w:r w:rsidRPr="00F212EE">
        <w:t>.</w:t>
      </w:r>
      <w:r>
        <w:t xml:space="preserve"> </w:t>
      </w:r>
    </w:p>
    <w:p w:rsidR="0082639F" w:rsidRDefault="0082639F" w:rsidP="004A7CD2">
      <w:pPr>
        <w:widowControl w:val="0"/>
      </w:pPr>
    </w:p>
    <w:p w:rsidR="007E0E55" w:rsidRDefault="002C5D79" w:rsidP="004A7CD2">
      <w:pPr>
        <w:widowControl w:val="0"/>
        <w:rPr>
          <w:rFonts w:cstheme="minorHAnsi"/>
          <w:color w:val="000000"/>
        </w:rPr>
      </w:pPr>
      <w:r w:rsidRPr="00F212EE">
        <w:rPr>
          <w:rFonts w:cstheme="minorHAnsi"/>
          <w:color w:val="000000"/>
        </w:rPr>
        <w:t xml:space="preserve">In </w:t>
      </w:r>
      <w:hyperlink r:id="rId289"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the</w:t>
      </w:r>
      <w:r>
        <w:rPr>
          <w:rFonts w:cstheme="minorHAnsi"/>
          <w:color w:val="000000"/>
        </w:rPr>
        <w:t>re</w:t>
      </w:r>
      <w:r w:rsidRPr="00F212EE">
        <w:rPr>
          <w:rFonts w:cstheme="minorHAnsi"/>
          <w:color w:val="000000"/>
        </w:rPr>
        <w:t xml:space="preserve"> is no more any plain Electoral </w:t>
      </w:r>
      <w:r w:rsidRPr="00751BF9">
        <w:rPr>
          <w:rStyle w:val="style5"/>
          <w:rFonts w:cstheme="minorHAnsi"/>
          <w:color w:val="000000"/>
          <w:u w:val="single"/>
        </w:rPr>
        <w:t>Program</w:t>
      </w:r>
      <w:r w:rsidRPr="00F212EE">
        <w:rPr>
          <w:rFonts w:cstheme="minorHAnsi"/>
          <w:color w:val="000000"/>
        </w:rPr>
        <w:t xml:space="preserve"> promoted by a traditional political party. </w:t>
      </w:r>
      <w:r w:rsidR="007E0E55">
        <w:rPr>
          <w:rFonts w:cstheme="minorHAnsi"/>
          <w:color w:val="000000"/>
        </w:rPr>
        <w:t>Political parties can offer only</w:t>
      </w:r>
      <w:r w:rsidRPr="00F212EE">
        <w:rPr>
          <w:rFonts w:cstheme="minorHAnsi"/>
          <w:color w:val="000000"/>
        </w:rPr>
        <w:t xml:space="preserve"> a binding Electoral </w:t>
      </w:r>
      <w:r w:rsidRPr="00DA34E3">
        <w:rPr>
          <w:rStyle w:val="style5"/>
          <w:rFonts w:cstheme="minorHAnsi"/>
          <w:color w:val="000000"/>
          <w:u w:val="single"/>
        </w:rPr>
        <w:t>Contract</w:t>
      </w:r>
      <w:r w:rsidRPr="00F212EE">
        <w:rPr>
          <w:rFonts w:cstheme="minorHAnsi"/>
          <w:color w:val="000000"/>
        </w:rPr>
        <w:t xml:space="preserve"> with a limited amount of maximum 10 specific items</w:t>
      </w:r>
      <w:r>
        <w:rPr>
          <w:rFonts w:cstheme="minorHAnsi"/>
          <w:color w:val="000000"/>
        </w:rPr>
        <w:t>. This contract is</w:t>
      </w:r>
      <w:r w:rsidRPr="00F212EE">
        <w:rPr>
          <w:rFonts w:cstheme="minorHAnsi"/>
          <w:color w:val="000000"/>
        </w:rPr>
        <w:t xml:space="preserve"> called a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w:t>
      </w:r>
      <w:r w:rsidRPr="004937CB">
        <w:rPr>
          <w:rStyle w:val="style5"/>
          <w:rFonts w:cstheme="minorHAnsi"/>
          <w:color w:val="000000"/>
          <w:u w:val="single"/>
        </w:rPr>
        <w:t>B</w:t>
      </w:r>
      <w:r w:rsidRPr="00F212EE">
        <w:rPr>
          <w:rFonts w:cstheme="minorHAnsi"/>
          <w:color w:val="000000"/>
        </w:rPr>
        <w:t xml:space="preserve">inding </w:t>
      </w:r>
      <w:r w:rsidRPr="004937CB">
        <w:rPr>
          <w:rStyle w:val="style5"/>
          <w:rFonts w:cstheme="minorHAnsi"/>
          <w:color w:val="000000"/>
          <w:u w:val="single"/>
        </w:rPr>
        <w:t>E</w:t>
      </w:r>
      <w:r w:rsidRPr="00F212EE">
        <w:rPr>
          <w:rFonts w:cstheme="minorHAnsi"/>
          <w:color w:val="000000"/>
        </w:rPr>
        <w:t xml:space="preserve">lectoral </w:t>
      </w:r>
      <w:r w:rsidRPr="004937CB">
        <w:rPr>
          <w:rStyle w:val="style5"/>
          <w:rFonts w:cstheme="minorHAnsi"/>
          <w:color w:val="000000"/>
          <w:u w:val="single"/>
        </w:rPr>
        <w:t>C</w:t>
      </w:r>
      <w:r w:rsidRPr="00F212EE">
        <w:rPr>
          <w:rFonts w:cstheme="minorHAnsi"/>
          <w:color w:val="000000"/>
        </w:rPr>
        <w:t xml:space="preserve">ontract) </w:t>
      </w:r>
      <w:r>
        <w:rPr>
          <w:rFonts w:cstheme="minorHAnsi"/>
          <w:color w:val="000000"/>
        </w:rPr>
        <w:t>and it includes</w:t>
      </w:r>
      <w:r w:rsidRPr="00F212EE">
        <w:rPr>
          <w:rFonts w:cstheme="minorHAnsi"/>
          <w:color w:val="000000"/>
        </w:rPr>
        <w:t xml:space="preserve"> </w:t>
      </w:r>
      <w:r>
        <w:rPr>
          <w:rFonts w:cstheme="minorHAnsi"/>
          <w:color w:val="000000"/>
        </w:rPr>
        <w:t xml:space="preserve">all </w:t>
      </w:r>
      <w:r w:rsidRPr="00F212EE">
        <w:rPr>
          <w:rFonts w:cstheme="minorHAnsi"/>
          <w:color w:val="000000"/>
        </w:rPr>
        <w:t xml:space="preserve">intended new legislation and/or </w:t>
      </w:r>
      <w:r w:rsidR="007E0E55">
        <w:rPr>
          <w:rFonts w:cstheme="minorHAnsi"/>
          <w:color w:val="000000"/>
        </w:rPr>
        <w:t xml:space="preserve">new </w:t>
      </w:r>
      <w:r w:rsidRPr="00F212EE">
        <w:rPr>
          <w:rFonts w:cstheme="minorHAnsi"/>
          <w:color w:val="000000"/>
        </w:rPr>
        <w:t>taxation</w:t>
      </w:r>
      <w:r w:rsidR="00BC50E9">
        <w:rPr>
          <w:rFonts w:cstheme="minorHAnsi"/>
          <w:color w:val="000000"/>
        </w:rPr>
        <w:t>,</w:t>
      </w:r>
      <w:r>
        <w:rPr>
          <w:rFonts w:cstheme="minorHAnsi"/>
          <w:color w:val="000000"/>
        </w:rPr>
        <w:t xml:space="preserve"> if any</w:t>
      </w:r>
      <w:r w:rsidR="00BC50E9">
        <w:rPr>
          <w:rFonts w:cstheme="minorHAnsi"/>
          <w:color w:val="000000"/>
        </w:rPr>
        <w:t>,</w:t>
      </w:r>
      <w:r w:rsidR="00751BF9">
        <w:rPr>
          <w:rFonts w:cstheme="minorHAnsi"/>
          <w:color w:val="000000"/>
        </w:rPr>
        <w:t xml:space="preserve"> in a </w:t>
      </w:r>
      <w:hyperlink w:anchor="ClawPro" w:history="1">
        <w:r w:rsidR="00751BF9" w:rsidRPr="000C1A01">
          <w:rPr>
            <w:rStyle w:val="Hyperlink"/>
          </w:rPr>
          <w:t>ClawPro</w:t>
        </w:r>
      </w:hyperlink>
      <w:r w:rsidR="00751BF9">
        <w:rPr>
          <w:rFonts w:cstheme="minorHAnsi"/>
          <w:color w:val="000000"/>
        </w:rPr>
        <w:t xml:space="preserve"> annex</w:t>
      </w:r>
      <w:r w:rsidRPr="00F212EE">
        <w:rPr>
          <w:rFonts w:cstheme="minorHAnsi"/>
          <w:color w:val="000000"/>
        </w:rPr>
        <w:t xml:space="preserve">. </w:t>
      </w:r>
    </w:p>
    <w:p w:rsidR="007E0E55" w:rsidRDefault="007E0E55" w:rsidP="002C5D79">
      <w:pPr>
        <w:rPr>
          <w:rFonts w:cstheme="minorHAnsi"/>
          <w:color w:val="000000"/>
        </w:rPr>
      </w:pPr>
    </w:p>
    <w:p w:rsidR="002C5D79" w:rsidRPr="00B72D8A" w:rsidRDefault="007E0E55" w:rsidP="002C5D79">
      <w:pPr>
        <w:rPr>
          <w:rFonts w:cstheme="minorHAnsi"/>
          <w:color w:val="000000"/>
        </w:rPr>
      </w:pPr>
      <w:r>
        <w:rPr>
          <w:rFonts w:cstheme="minorHAnsi"/>
          <w:color w:val="000000"/>
        </w:rPr>
        <w:t>Again, t</w:t>
      </w:r>
      <w:r w:rsidR="002C5D79" w:rsidRPr="00F212EE">
        <w:rPr>
          <w:rFonts w:cstheme="minorHAnsi"/>
          <w:color w:val="000000"/>
        </w:rPr>
        <w:t>hat</w:t>
      </w:r>
      <w:r w:rsidR="00751BF9">
        <w:rPr>
          <w:rFonts w:cstheme="minorHAnsi"/>
          <w:color w:val="000000"/>
        </w:rPr>
        <w:t xml:space="preserve"> electoral</w:t>
      </w:r>
      <w:r w:rsidR="002C5D79" w:rsidRPr="00F212EE">
        <w:rPr>
          <w:rFonts w:cstheme="minorHAnsi"/>
          <w:color w:val="000000"/>
        </w:rPr>
        <w:t xml:space="preserve"> </w:t>
      </w:r>
      <w:r w:rsidR="002C5D79" w:rsidRPr="004937CB">
        <w:rPr>
          <w:rFonts w:cstheme="minorHAnsi"/>
          <w:color w:val="000000"/>
          <w:u w:val="single"/>
        </w:rPr>
        <w:t>contract</w:t>
      </w:r>
      <w:r w:rsidR="002C5D79" w:rsidRPr="00F212EE">
        <w:rPr>
          <w:rFonts w:cstheme="minorHAnsi"/>
          <w:color w:val="000000"/>
        </w:rPr>
        <w:t xml:space="preserve"> is fully binding in 4 ways: 1) all of its up to 10 items must be done; 2) all of it </w:t>
      </w:r>
      <w:r w:rsidR="002C5D79">
        <w:rPr>
          <w:rFonts w:cstheme="minorHAnsi"/>
          <w:color w:val="000000"/>
        </w:rPr>
        <w:t xml:space="preserve">must be </w:t>
      </w:r>
      <w:r w:rsidR="002C5D79" w:rsidRPr="00F212EE">
        <w:rPr>
          <w:rFonts w:cstheme="minorHAnsi"/>
          <w:color w:val="000000"/>
        </w:rPr>
        <w:t xml:space="preserve">done </w:t>
      </w:r>
      <w:r w:rsidR="00BC50E9">
        <w:rPr>
          <w:rFonts w:cstheme="minorHAnsi"/>
          <w:color w:val="000000"/>
        </w:rPr>
        <w:t xml:space="preserve">as per </w:t>
      </w:r>
      <w:hyperlink w:anchor="R05" w:history="1">
        <w:r w:rsidR="00BC50E9" w:rsidRPr="00BC50E9">
          <w:rPr>
            <w:rStyle w:val="Hyperlink"/>
            <w:rFonts w:cstheme="minorHAnsi"/>
          </w:rPr>
          <w:t>Reform 5</w:t>
        </w:r>
      </w:hyperlink>
      <w:r w:rsidR="00BC50E9">
        <w:rPr>
          <w:rFonts w:cstheme="minorHAnsi"/>
          <w:color w:val="000000"/>
        </w:rPr>
        <w:t xml:space="preserve">, </w:t>
      </w:r>
      <w:r w:rsidR="002C5D79" w:rsidRPr="00F212EE">
        <w:rPr>
          <w:rFonts w:cstheme="minorHAnsi"/>
          <w:color w:val="000000"/>
        </w:rPr>
        <w:t>with the indicated resources spent in a fully transparent budget open to all citizens online</w:t>
      </w:r>
      <w:r w:rsidR="00BC50E9">
        <w:rPr>
          <w:rFonts w:cstheme="minorHAnsi"/>
          <w:color w:val="000000"/>
        </w:rPr>
        <w:t>,</w:t>
      </w:r>
      <w:r w:rsidR="002C5D79" w:rsidRPr="00F212EE">
        <w:rPr>
          <w:rFonts w:cstheme="minorHAnsi"/>
          <w:color w:val="000000"/>
        </w:rPr>
        <w:t xml:space="preserve"> as</w:t>
      </w:r>
      <w:r w:rsidR="00BC50E9">
        <w:rPr>
          <w:rFonts w:cstheme="minorHAnsi"/>
          <w:color w:val="000000"/>
        </w:rPr>
        <w:t xml:space="preserve"> fully</w:t>
      </w:r>
      <w:r w:rsidR="002C5D79" w:rsidRPr="00F212EE">
        <w:rPr>
          <w:rFonts w:cstheme="minorHAnsi"/>
          <w:color w:val="000000"/>
        </w:rPr>
        <w:t xml:space="preserve"> </w:t>
      </w:r>
      <w:hyperlink w:anchor="FTAT" w:history="1">
        <w:r w:rsidR="002C5D79" w:rsidRPr="00884B75">
          <w:rPr>
            <w:rStyle w:val="Hyperlink"/>
            <w:rFonts w:cstheme="minorHAnsi"/>
          </w:rPr>
          <w:t>FTAT</w:t>
        </w:r>
      </w:hyperlink>
      <w:r w:rsidR="002C5D79" w:rsidRPr="00F212EE">
        <w:rPr>
          <w:rFonts w:cstheme="minorHAnsi"/>
          <w:color w:val="000000"/>
        </w:rPr>
        <w:t xml:space="preserve"> (</w:t>
      </w:r>
      <w:r w:rsidR="002C5D79" w:rsidRPr="00884B75">
        <w:rPr>
          <w:rStyle w:val="style5"/>
          <w:rFonts w:cstheme="minorHAnsi"/>
          <w:color w:val="000000"/>
          <w:u w:val="single"/>
        </w:rPr>
        <w:t>F</w:t>
      </w:r>
      <w:r w:rsidR="002C5D79" w:rsidRPr="00F212EE">
        <w:rPr>
          <w:rFonts w:cstheme="minorHAnsi"/>
          <w:color w:val="000000"/>
        </w:rPr>
        <w:t xml:space="preserve">ull </w:t>
      </w:r>
      <w:r w:rsidR="002C5D79" w:rsidRPr="00884B75">
        <w:rPr>
          <w:rStyle w:val="style5"/>
          <w:rFonts w:cstheme="minorHAnsi"/>
          <w:color w:val="000000"/>
          <w:u w:val="single"/>
        </w:rPr>
        <w:t>T</w:t>
      </w:r>
      <w:r w:rsidR="002C5D79" w:rsidRPr="00F212EE">
        <w:rPr>
          <w:rFonts w:cstheme="minorHAnsi"/>
          <w:color w:val="000000"/>
        </w:rPr>
        <w:t xml:space="preserve">ruth </w:t>
      </w:r>
      <w:r w:rsidR="002C5D79" w:rsidRPr="00884B75">
        <w:rPr>
          <w:rStyle w:val="style5"/>
          <w:rFonts w:cstheme="minorHAnsi"/>
          <w:color w:val="000000"/>
          <w:u w:val="single"/>
        </w:rPr>
        <w:t>A</w:t>
      </w:r>
      <w:r w:rsidR="002C5D79" w:rsidRPr="00F212EE">
        <w:rPr>
          <w:rFonts w:cstheme="minorHAnsi"/>
          <w:color w:val="000000"/>
        </w:rPr>
        <w:t xml:space="preserve">nd </w:t>
      </w:r>
      <w:r w:rsidR="002C5D79" w:rsidRPr="00884B75">
        <w:rPr>
          <w:rStyle w:val="style5"/>
          <w:rFonts w:cstheme="minorHAnsi"/>
          <w:color w:val="000000"/>
          <w:u w:val="single"/>
        </w:rPr>
        <w:t>T</w:t>
      </w:r>
      <w:r w:rsidR="002C5D79" w:rsidRPr="00F212EE">
        <w:rPr>
          <w:rFonts w:cstheme="minorHAnsi"/>
          <w:color w:val="000000"/>
        </w:rPr>
        <w:t>ransparency)</w:t>
      </w:r>
      <w:r w:rsidR="00BC50E9">
        <w:rPr>
          <w:rFonts w:cstheme="minorHAnsi"/>
          <w:color w:val="000000"/>
        </w:rPr>
        <w:t xml:space="preserve"> compliant</w:t>
      </w:r>
      <w:r w:rsidR="002C5D79" w:rsidRPr="00F212EE">
        <w:rPr>
          <w:rFonts w:cstheme="minorHAnsi"/>
          <w:color w:val="000000"/>
        </w:rPr>
        <w:t xml:space="preserve">; 3) all of it </w:t>
      </w:r>
      <w:r w:rsidR="002C5D79">
        <w:rPr>
          <w:rFonts w:cstheme="minorHAnsi"/>
          <w:color w:val="000000"/>
        </w:rPr>
        <w:t xml:space="preserve">must be </w:t>
      </w:r>
      <w:r w:rsidR="002C5D79" w:rsidRPr="00F212EE">
        <w:rPr>
          <w:rFonts w:cstheme="minorHAnsi"/>
          <w:color w:val="000000"/>
        </w:rPr>
        <w:t xml:space="preserve">done within the specified times; 4) all of it </w:t>
      </w:r>
      <w:r w:rsidR="002C5D79">
        <w:rPr>
          <w:rFonts w:cstheme="minorHAnsi"/>
          <w:color w:val="000000"/>
        </w:rPr>
        <w:t xml:space="preserve">must be </w:t>
      </w:r>
      <w:r w:rsidR="002C5D79" w:rsidRPr="00F212EE">
        <w:rPr>
          <w:rFonts w:cstheme="minorHAnsi"/>
          <w:color w:val="000000"/>
        </w:rPr>
        <w:t>done with the specified team of</w:t>
      </w:r>
      <w:r w:rsidR="00751BF9">
        <w:rPr>
          <w:rFonts w:cstheme="minorHAnsi"/>
          <w:color w:val="000000"/>
        </w:rPr>
        <w:t xml:space="preserve"> collaborators and</w:t>
      </w:r>
      <w:r w:rsidR="002C5D79" w:rsidRPr="00F212EE">
        <w:rPr>
          <w:rFonts w:cstheme="minorHAnsi"/>
          <w:color w:val="000000"/>
        </w:rPr>
        <w:t xml:space="preserve"> ministers</w:t>
      </w:r>
      <w:r w:rsidR="00BC50E9">
        <w:rPr>
          <w:rFonts w:cstheme="minorHAnsi"/>
          <w:color w:val="000000"/>
        </w:rPr>
        <w:t>,</w:t>
      </w:r>
      <w:r w:rsidR="002C5D79" w:rsidRPr="00F212EE">
        <w:rPr>
          <w:rFonts w:cstheme="minorHAnsi"/>
          <w:color w:val="000000"/>
        </w:rPr>
        <w:t xml:space="preserve"> or their possible substitutes also indicated in the </w:t>
      </w:r>
      <w:hyperlink w:anchor="BEC" w:history="1">
        <w:r w:rsidR="002C5D79" w:rsidRPr="00F212EE">
          <w:rPr>
            <w:rStyle w:val="Hyperlink"/>
            <w:rFonts w:cstheme="minorHAnsi"/>
          </w:rPr>
          <w:t>BEC</w:t>
        </w:r>
      </w:hyperlink>
      <w:r w:rsidR="002C5D79" w:rsidRPr="00F212EE">
        <w:rPr>
          <w:rFonts w:cstheme="minorHAnsi"/>
        </w:rPr>
        <w:t xml:space="preserve"> </w:t>
      </w:r>
      <w:r w:rsidR="002C5D79" w:rsidRPr="00F212EE">
        <w:rPr>
          <w:rFonts w:cstheme="minorHAnsi"/>
          <w:color w:val="000000"/>
        </w:rPr>
        <w:t>of the elected Governor</w:t>
      </w:r>
      <w:r>
        <w:rPr>
          <w:rFonts w:cstheme="minorHAnsi"/>
          <w:color w:val="000000"/>
        </w:rPr>
        <w:t xml:space="preserve">, and </w:t>
      </w:r>
      <w:r w:rsidR="00751BF9">
        <w:rPr>
          <w:rFonts w:cstheme="minorHAnsi"/>
          <w:color w:val="000000"/>
        </w:rPr>
        <w:t xml:space="preserve">possibly </w:t>
      </w:r>
      <w:r>
        <w:rPr>
          <w:rFonts w:cstheme="minorHAnsi"/>
          <w:color w:val="000000"/>
        </w:rPr>
        <w:t xml:space="preserve">the specified </w:t>
      </w:r>
      <w:r w:rsidR="00751BF9">
        <w:rPr>
          <w:rFonts w:cstheme="minorHAnsi"/>
          <w:color w:val="000000"/>
        </w:rPr>
        <w:t xml:space="preserve">private </w:t>
      </w:r>
      <w:r>
        <w:rPr>
          <w:rFonts w:cstheme="minorHAnsi"/>
          <w:color w:val="000000"/>
        </w:rPr>
        <w:t>contractors</w:t>
      </w:r>
      <w:r w:rsidR="002C5D79" w:rsidRPr="00F212EE">
        <w:rPr>
          <w:rFonts w:cstheme="minorHAnsi"/>
          <w:color w:val="000000"/>
        </w:rPr>
        <w:t xml:space="preserve">. Having such a new type of fully binding electoral </w:t>
      </w:r>
      <w:r w:rsidR="002C5D79" w:rsidRPr="00BD5452">
        <w:rPr>
          <w:rStyle w:val="style5"/>
          <w:rFonts w:cstheme="minorHAnsi"/>
          <w:color w:val="000000"/>
          <w:u w:val="single"/>
        </w:rPr>
        <w:t>contract</w:t>
      </w:r>
      <w:r w:rsidR="002C5D79" w:rsidRPr="00F212EE">
        <w:rPr>
          <w:rFonts w:cstheme="minorHAnsi"/>
          <w:color w:val="000000"/>
        </w:rPr>
        <w:t>, instead of a stupid</w:t>
      </w:r>
      <w:r w:rsidR="002C5D79">
        <w:rPr>
          <w:rFonts w:cstheme="minorHAnsi"/>
          <w:color w:val="000000"/>
        </w:rPr>
        <w:t>,</w:t>
      </w:r>
      <w:r w:rsidR="002C5D79" w:rsidRPr="00F212EE">
        <w:rPr>
          <w:rFonts w:cstheme="minorHAnsi"/>
          <w:color w:val="000000"/>
        </w:rPr>
        <w:t xml:space="preserve"> and always un-respected electoral </w:t>
      </w:r>
      <w:r w:rsidR="002C5D79" w:rsidRPr="00751BF9">
        <w:rPr>
          <w:rStyle w:val="style5"/>
          <w:rFonts w:cstheme="minorHAnsi"/>
          <w:color w:val="000000"/>
          <w:u w:val="single"/>
        </w:rPr>
        <w:t>program</w:t>
      </w:r>
      <w:r w:rsidR="002C5D79" w:rsidRPr="00F212EE">
        <w:rPr>
          <w:rFonts w:cstheme="minorHAnsi"/>
          <w:color w:val="000000"/>
        </w:rPr>
        <w:t xml:space="preserve">, means full executive efficiency at minimal costs in a perfect way of </w:t>
      </w:r>
      <w:hyperlink w:anchor="FTAT" w:history="1">
        <w:r w:rsidR="002C5D79" w:rsidRPr="00884B75">
          <w:rPr>
            <w:rStyle w:val="Hyperlink"/>
            <w:rFonts w:cstheme="minorHAnsi"/>
          </w:rPr>
          <w:t>FTAT</w:t>
        </w:r>
      </w:hyperlink>
      <w:r w:rsidR="002C5D79" w:rsidRPr="00F212EE">
        <w:rPr>
          <w:rFonts w:cstheme="minorHAnsi"/>
          <w:color w:val="000000"/>
        </w:rPr>
        <w:t xml:space="preserve"> (</w:t>
      </w:r>
      <w:r w:rsidR="002C5D79" w:rsidRPr="00884B75">
        <w:rPr>
          <w:rStyle w:val="style5"/>
          <w:rFonts w:cstheme="minorHAnsi"/>
          <w:color w:val="000000"/>
          <w:u w:val="single"/>
        </w:rPr>
        <w:t>F</w:t>
      </w:r>
      <w:r w:rsidR="002C5D79" w:rsidRPr="00F212EE">
        <w:rPr>
          <w:rFonts w:cstheme="minorHAnsi"/>
          <w:color w:val="000000"/>
        </w:rPr>
        <w:t xml:space="preserve">ull </w:t>
      </w:r>
      <w:r w:rsidR="002C5D79" w:rsidRPr="00884B75">
        <w:rPr>
          <w:rStyle w:val="style5"/>
          <w:rFonts w:cstheme="minorHAnsi"/>
          <w:color w:val="000000"/>
          <w:u w:val="single"/>
        </w:rPr>
        <w:t>T</w:t>
      </w:r>
      <w:r w:rsidR="002C5D79" w:rsidRPr="00F212EE">
        <w:rPr>
          <w:rFonts w:cstheme="minorHAnsi"/>
          <w:color w:val="000000"/>
        </w:rPr>
        <w:t xml:space="preserve">ruth </w:t>
      </w:r>
      <w:r w:rsidR="002C5D79" w:rsidRPr="00884B75">
        <w:rPr>
          <w:rStyle w:val="style5"/>
          <w:rFonts w:cstheme="minorHAnsi"/>
          <w:color w:val="000000"/>
          <w:u w:val="single"/>
        </w:rPr>
        <w:t>A</w:t>
      </w:r>
      <w:r w:rsidR="002C5D79" w:rsidRPr="00F212EE">
        <w:rPr>
          <w:rFonts w:cstheme="minorHAnsi"/>
          <w:color w:val="000000"/>
        </w:rPr>
        <w:t xml:space="preserve">nd </w:t>
      </w:r>
      <w:r w:rsidR="002C5D79" w:rsidRPr="00884B75">
        <w:rPr>
          <w:rStyle w:val="style5"/>
          <w:rFonts w:cstheme="minorHAnsi"/>
          <w:color w:val="000000"/>
          <w:u w:val="single"/>
        </w:rPr>
        <w:t>T</w:t>
      </w:r>
      <w:r w:rsidR="002C5D79" w:rsidRPr="00F212EE">
        <w:rPr>
          <w:rFonts w:cstheme="minorHAnsi"/>
          <w:color w:val="000000"/>
        </w:rPr>
        <w:t>ransparency)</w:t>
      </w:r>
      <w:r w:rsidR="002C5D79">
        <w:rPr>
          <w:rFonts w:cstheme="minorHAnsi"/>
          <w:color w:val="000000"/>
        </w:rPr>
        <w:t xml:space="preserve"> compliance.</w:t>
      </w:r>
      <w:r>
        <w:rPr>
          <w:rFonts w:cstheme="minorHAnsi"/>
          <w:color w:val="000000"/>
        </w:rPr>
        <w:t xml:space="preserve"> Because that contract has been voted obligatorily in full majority by all citizens, it becomes during the coming mandate a kind of </w:t>
      </w:r>
      <w:r w:rsidRPr="00BC50E9">
        <w:rPr>
          <w:rFonts w:cstheme="minorHAnsi"/>
          <w:color w:val="000000"/>
          <w:u w:val="single"/>
        </w:rPr>
        <w:t>priority addendum to the constitution</w:t>
      </w:r>
      <w:r w:rsidR="00BC50E9">
        <w:rPr>
          <w:rFonts w:cstheme="minorHAnsi"/>
          <w:color w:val="000000"/>
        </w:rPr>
        <w:t>. A</w:t>
      </w:r>
      <w:r>
        <w:rPr>
          <w:rFonts w:cstheme="minorHAnsi"/>
          <w:color w:val="000000"/>
        </w:rPr>
        <w:t>s such, no court, not even a constitutional court can prevent its full execution</w:t>
      </w:r>
      <w:r w:rsidR="00BC50E9">
        <w:rPr>
          <w:rFonts w:cstheme="minorHAnsi"/>
          <w:color w:val="000000"/>
        </w:rPr>
        <w:t xml:space="preserve"> and not even a parliament that, according to </w:t>
      </w:r>
      <w:hyperlink w:anchor="R10" w:history="1">
        <w:r w:rsidR="00BC50E9" w:rsidRPr="00BC50E9">
          <w:rPr>
            <w:rStyle w:val="Hyperlink"/>
            <w:rFonts w:cstheme="minorHAnsi"/>
          </w:rPr>
          <w:t>Reform 10</w:t>
        </w:r>
      </w:hyperlink>
      <w:r w:rsidR="00BC50E9">
        <w:rPr>
          <w:rFonts w:cstheme="minorHAnsi"/>
          <w:color w:val="000000"/>
        </w:rPr>
        <w:t xml:space="preserve">, does not exist in </w:t>
      </w:r>
      <w:hyperlink w:anchor="FtakAristarchy" w:history="1">
        <w:r w:rsidR="00BC50E9" w:rsidRPr="00BC50E9">
          <w:rPr>
            <w:rStyle w:val="Hyperlink"/>
            <w:rFonts w:cstheme="minorHAnsi"/>
          </w:rPr>
          <w:t>FtakAristarchy</w:t>
        </w:r>
      </w:hyperlink>
      <w:r w:rsidR="00BC50E9">
        <w:rPr>
          <w:rFonts w:cstheme="minorHAnsi"/>
          <w:color w:val="000000"/>
        </w:rPr>
        <w:t xml:space="preserve">, being replaced with a new </w:t>
      </w:r>
      <w:hyperlink w:anchor="TetractArium_FTAK" w:history="1">
        <w:r w:rsidR="00BC50E9" w:rsidRPr="00BC50E9">
          <w:rPr>
            <w:rStyle w:val="Hyperlink"/>
            <w:rFonts w:cstheme="minorHAnsi"/>
          </w:rPr>
          <w:t>TetractArium</w:t>
        </w:r>
      </w:hyperlink>
      <w:r w:rsidR="00BC50E9">
        <w:rPr>
          <w:rFonts w:cstheme="minorHAnsi"/>
          <w:color w:val="000000"/>
        </w:rPr>
        <w:t xml:space="preserve"> of governance</w:t>
      </w:r>
      <w:r>
        <w:rPr>
          <w:rFonts w:cstheme="minorHAnsi"/>
          <w:color w:val="000000"/>
        </w:rPr>
        <w:t xml:space="preserve">. </w:t>
      </w:r>
    </w:p>
    <w:p w:rsidR="002C5D79" w:rsidRPr="00F212EE" w:rsidRDefault="002C5D79" w:rsidP="002C5D79">
      <w:pPr>
        <w:pStyle w:val="Heading3"/>
      </w:pPr>
      <w:bookmarkStart w:id="162" w:name="_Toc144144113"/>
      <w:bookmarkStart w:id="163" w:name="_Toc158470383"/>
      <w:bookmarkStart w:id="164" w:name="_Toc176628458"/>
      <w:r w:rsidRPr="00F212EE">
        <w:rPr>
          <w:rStyle w:val="Strong"/>
        </w:rPr>
        <w:t>No Citizenship Without Voting</w:t>
      </w:r>
      <w:bookmarkEnd w:id="162"/>
      <w:bookmarkEnd w:id="163"/>
      <w:bookmarkEnd w:id="164"/>
    </w:p>
    <w:p w:rsidR="002C5D79" w:rsidRPr="00F212EE" w:rsidRDefault="002C5D79" w:rsidP="002C5D79">
      <w:pPr>
        <w:textAlignment w:val="baseline"/>
        <w:rPr>
          <w:rFonts w:ascii="Century" w:hAnsi="Century"/>
          <w:color w:val="000000"/>
          <w:sz w:val="27"/>
          <w:szCs w:val="27"/>
        </w:rPr>
      </w:pPr>
      <w:r>
        <w:rPr>
          <w:rFonts w:ascii="Century" w:hAnsi="Century"/>
          <w:color w:val="000000"/>
          <w:sz w:val="27"/>
          <w:szCs w:val="27"/>
        </w:rPr>
        <w:t xml:space="preserve"> </w:t>
      </w:r>
    </w:p>
    <w:p w:rsidR="007E0E55" w:rsidRDefault="002C5D79" w:rsidP="002C5D79">
      <w:pPr>
        <w:rPr>
          <w:rFonts w:cstheme="minorHAnsi"/>
          <w:color w:val="000000"/>
        </w:rPr>
      </w:pPr>
      <w:r w:rsidRPr="00F212EE">
        <w:rPr>
          <w:rFonts w:cstheme="minorHAnsi"/>
          <w:color w:val="000000"/>
        </w:rPr>
        <w:t>Only citizens can vote</w:t>
      </w:r>
      <w:r w:rsidR="004D1350">
        <w:rPr>
          <w:rFonts w:cstheme="minorHAnsi"/>
          <w:color w:val="000000"/>
        </w:rPr>
        <w:t xml:space="preserve"> to decide an election. Legal residents are also required to vote, but cannot decide an election. But for both categories, v</w:t>
      </w:r>
      <w:r w:rsidRPr="00F212EE">
        <w:rPr>
          <w:rFonts w:cstheme="minorHAnsi"/>
          <w:color w:val="000000"/>
        </w:rPr>
        <w:t xml:space="preserve">oting becomes a serious business </w:t>
      </w:r>
      <w:r w:rsidR="0078254A">
        <w:rPr>
          <w:rFonts w:cstheme="minorHAnsi"/>
          <w:color w:val="000000"/>
        </w:rPr>
        <w:t>by becoming</w:t>
      </w:r>
      <w:r w:rsidRPr="00F212EE">
        <w:rPr>
          <w:rFonts w:cstheme="minorHAnsi"/>
          <w:color w:val="000000"/>
        </w:rPr>
        <w:t xml:space="preserve"> a legal duty, not just a right. </w:t>
      </w:r>
      <w:hyperlink r:id="rId290"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gives citizenship only to a child of a citizen genitor, or to an immigrant legally selected abroad </w:t>
      </w:r>
      <w:r w:rsidR="007E0E55">
        <w:rPr>
          <w:rFonts w:cstheme="minorHAnsi"/>
          <w:color w:val="000000"/>
        </w:rPr>
        <w:t xml:space="preserve">(s. </w:t>
      </w:r>
      <w:hyperlink w:anchor="R13" w:history="1">
        <w:r w:rsidR="007E0E55" w:rsidRPr="007E0E55">
          <w:rPr>
            <w:rStyle w:val="Hyperlink"/>
            <w:rFonts w:cstheme="minorHAnsi"/>
          </w:rPr>
          <w:t>Reform 13</w:t>
        </w:r>
      </w:hyperlink>
      <w:r w:rsidR="007E0E55">
        <w:rPr>
          <w:rFonts w:cstheme="minorHAnsi"/>
          <w:color w:val="000000"/>
        </w:rPr>
        <w:t>) after he</w:t>
      </w:r>
      <w:r w:rsidRPr="00F212EE">
        <w:rPr>
          <w:rFonts w:cstheme="minorHAnsi"/>
          <w:color w:val="000000"/>
        </w:rPr>
        <w:t xml:space="preserve"> has lived legally in the country for 5 consecutive years after his official admission without committing a single crime. </w:t>
      </w:r>
    </w:p>
    <w:p w:rsidR="007E0E55" w:rsidRDefault="007E0E55" w:rsidP="002C5D79">
      <w:pPr>
        <w:rPr>
          <w:rFonts w:cstheme="minorHAnsi"/>
          <w:color w:val="000000"/>
        </w:rPr>
      </w:pPr>
    </w:p>
    <w:p w:rsidR="007E0E55" w:rsidRDefault="002C5D79" w:rsidP="002C5D79">
      <w:pPr>
        <w:rPr>
          <w:rFonts w:cstheme="minorHAnsi"/>
          <w:color w:val="000000"/>
        </w:rPr>
      </w:pPr>
      <w:r w:rsidRPr="00F212EE">
        <w:rPr>
          <w:rFonts w:cstheme="minorHAnsi"/>
          <w:color w:val="000000"/>
        </w:rPr>
        <w:t xml:space="preserve">In </w:t>
      </w:r>
      <w:hyperlink r:id="rId291"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for a citizen</w:t>
      </w:r>
      <w:r w:rsidR="004D1350">
        <w:rPr>
          <w:rFonts w:cstheme="minorHAnsi"/>
          <w:color w:val="000000"/>
        </w:rPr>
        <w:t xml:space="preserve"> in particular</w:t>
      </w:r>
      <w:r w:rsidRPr="00F212EE">
        <w:rPr>
          <w:rFonts w:cstheme="minorHAnsi"/>
          <w:color w:val="000000"/>
        </w:rPr>
        <w:t xml:space="preserve">, not voting without a serious specific </w:t>
      </w:r>
      <w:r w:rsidR="004D1350">
        <w:rPr>
          <w:rFonts w:cstheme="minorHAnsi"/>
          <w:color w:val="000000"/>
        </w:rPr>
        <w:t>justification</w:t>
      </w:r>
      <w:r w:rsidRPr="00F212EE">
        <w:rPr>
          <w:rFonts w:cstheme="minorHAnsi"/>
          <w:color w:val="000000"/>
        </w:rPr>
        <w:t xml:space="preserve"> is a </w:t>
      </w:r>
      <w:r w:rsidRPr="00BF6D67">
        <w:rPr>
          <w:rStyle w:val="style5"/>
          <w:rFonts w:cstheme="minorHAnsi"/>
          <w:color w:val="000000"/>
          <w:u w:val="single"/>
        </w:rPr>
        <w:t>crime</w:t>
      </w:r>
      <w:r w:rsidRPr="00F212EE">
        <w:rPr>
          <w:rFonts w:cstheme="minorHAnsi"/>
          <w:color w:val="000000"/>
        </w:rPr>
        <w:t xml:space="preserve">. After 3 instances of such </w:t>
      </w:r>
      <w:r w:rsidRPr="00BF6D67">
        <w:rPr>
          <w:rFonts w:cstheme="minorHAnsi"/>
          <w:color w:val="000000"/>
          <w:u w:val="single"/>
        </w:rPr>
        <w:t>crime</w:t>
      </w:r>
      <w:r w:rsidRPr="00F212EE">
        <w:rPr>
          <w:rFonts w:cstheme="minorHAnsi"/>
          <w:color w:val="000000"/>
        </w:rPr>
        <w:t xml:space="preserve"> </w:t>
      </w:r>
      <w:r w:rsidR="0078254A">
        <w:rPr>
          <w:rFonts w:cstheme="minorHAnsi"/>
          <w:color w:val="000000"/>
        </w:rPr>
        <w:t xml:space="preserve">without justification, </w:t>
      </w:r>
      <w:r w:rsidRPr="00F212EE">
        <w:rPr>
          <w:rFonts w:cstheme="minorHAnsi"/>
          <w:color w:val="000000"/>
        </w:rPr>
        <w:t>the citizen loses his citizenship</w:t>
      </w:r>
      <w:r w:rsidR="004D1350">
        <w:rPr>
          <w:rFonts w:cstheme="minorHAnsi"/>
          <w:color w:val="000000"/>
        </w:rPr>
        <w:t>, or the legal resident loses its legal residence</w:t>
      </w:r>
      <w:r w:rsidRPr="00F212EE">
        <w:rPr>
          <w:rFonts w:cstheme="minorHAnsi"/>
          <w:color w:val="000000"/>
        </w:rPr>
        <w:t>. The person becomes stateless and can reacquire citizenship only through a formal commitment to vote again</w:t>
      </w:r>
      <w:r w:rsidR="007E0E55">
        <w:rPr>
          <w:rFonts w:cstheme="minorHAnsi"/>
          <w:color w:val="000000"/>
        </w:rPr>
        <w:t>,</w:t>
      </w:r>
      <w:r w:rsidRPr="00F212EE">
        <w:rPr>
          <w:rFonts w:cstheme="minorHAnsi"/>
          <w:color w:val="000000"/>
        </w:rPr>
        <w:t xml:space="preserve"> and the payment of a </w:t>
      </w:r>
      <w:r>
        <w:rPr>
          <w:rFonts w:cstheme="minorHAnsi"/>
          <w:color w:val="000000"/>
        </w:rPr>
        <w:t xml:space="preserve">very </w:t>
      </w:r>
      <w:r w:rsidRPr="00F212EE">
        <w:rPr>
          <w:rFonts w:cstheme="minorHAnsi"/>
          <w:color w:val="000000"/>
        </w:rPr>
        <w:t xml:space="preserve">stiff fee for this process. The non-voter also loses all sorts of related taxation privileges or </w:t>
      </w:r>
      <w:r w:rsidR="0078254A">
        <w:rPr>
          <w:rFonts w:cstheme="minorHAnsi"/>
          <w:color w:val="000000"/>
        </w:rPr>
        <w:t xml:space="preserve">social </w:t>
      </w:r>
      <w:r w:rsidRPr="00F212EE">
        <w:rPr>
          <w:rFonts w:cstheme="minorHAnsi"/>
          <w:color w:val="000000"/>
        </w:rPr>
        <w:t xml:space="preserve">benefits that may apply only to citizens. Stateless persons </w:t>
      </w:r>
      <w:r w:rsidR="004D1350">
        <w:rPr>
          <w:rFonts w:cstheme="minorHAnsi"/>
          <w:color w:val="000000"/>
        </w:rPr>
        <w:t xml:space="preserve">can </w:t>
      </w:r>
      <w:r w:rsidRPr="00F212EE">
        <w:rPr>
          <w:rFonts w:cstheme="minorHAnsi"/>
          <w:color w:val="000000"/>
        </w:rPr>
        <w:t xml:space="preserve">get a national Stateless ID or </w:t>
      </w:r>
      <w:r>
        <w:rPr>
          <w:rFonts w:cstheme="minorHAnsi"/>
          <w:color w:val="000000"/>
        </w:rPr>
        <w:t>travel document</w:t>
      </w:r>
      <w:r w:rsidRPr="00F212EE">
        <w:rPr>
          <w:rFonts w:cstheme="minorHAnsi"/>
          <w:color w:val="000000"/>
        </w:rPr>
        <w:t xml:space="preserve"> that may be accepted or not accepted by other countries, and </w:t>
      </w:r>
      <w:r>
        <w:rPr>
          <w:rFonts w:cstheme="minorHAnsi"/>
          <w:color w:val="000000"/>
        </w:rPr>
        <w:t xml:space="preserve">they </w:t>
      </w:r>
      <w:r w:rsidRPr="00F212EE">
        <w:rPr>
          <w:rFonts w:cstheme="minorHAnsi"/>
          <w:color w:val="000000"/>
        </w:rPr>
        <w:t xml:space="preserve">have their </w:t>
      </w:r>
      <w:r w:rsidR="007E0E55">
        <w:rPr>
          <w:rFonts w:cstheme="minorHAnsi"/>
          <w:color w:val="000000"/>
        </w:rPr>
        <w:t xml:space="preserve">acquired national </w:t>
      </w:r>
      <w:r w:rsidRPr="00F212EE">
        <w:rPr>
          <w:rFonts w:cstheme="minorHAnsi"/>
          <w:color w:val="000000"/>
        </w:rPr>
        <w:t xml:space="preserve">public pensions reduced to the minimum level. </w:t>
      </w:r>
    </w:p>
    <w:p w:rsidR="007E0E55" w:rsidRDefault="007E0E55" w:rsidP="002C5D79">
      <w:pPr>
        <w:rPr>
          <w:rFonts w:cstheme="minorHAnsi"/>
          <w:color w:val="000000"/>
        </w:rPr>
      </w:pPr>
    </w:p>
    <w:p w:rsidR="004D1350" w:rsidRDefault="002C5D79" w:rsidP="002A0538">
      <w:pPr>
        <w:widowControl w:val="0"/>
        <w:rPr>
          <w:rFonts w:cstheme="minorHAnsi"/>
          <w:color w:val="000000"/>
        </w:rPr>
      </w:pPr>
      <w:r w:rsidRPr="00F212EE">
        <w:rPr>
          <w:rFonts w:cstheme="minorHAnsi"/>
          <w:color w:val="000000"/>
        </w:rPr>
        <w:t>As better explained further down</w:t>
      </w:r>
      <w:r w:rsidR="007E0E55">
        <w:rPr>
          <w:rFonts w:cstheme="minorHAnsi"/>
          <w:color w:val="000000"/>
        </w:rPr>
        <w:t xml:space="preserve"> in details</w:t>
      </w:r>
      <w:r w:rsidRPr="00F212EE">
        <w:rPr>
          <w:rFonts w:cstheme="minorHAnsi"/>
          <w:color w:val="000000"/>
        </w:rPr>
        <w:t xml:space="preserve">, be it clear that the duty of voting in </w:t>
      </w:r>
      <w:hyperlink r:id="rId29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is based on a perfect </w:t>
      </w:r>
      <w:r w:rsidR="002A0538">
        <w:rPr>
          <w:rFonts w:cstheme="minorHAnsi"/>
          <w:color w:val="000000"/>
        </w:rPr>
        <w:t xml:space="preserve">new </w:t>
      </w:r>
      <w:hyperlink w:anchor="BAVAD" w:history="1">
        <w:r w:rsidR="002A0538" w:rsidRPr="002A0538">
          <w:rPr>
            <w:rStyle w:val="Hyperlink"/>
            <w:rFonts w:cstheme="minorHAnsi"/>
          </w:rPr>
          <w:t>BAVAD</w:t>
        </w:r>
      </w:hyperlink>
      <w:r w:rsidR="002A0538">
        <w:rPr>
          <w:rFonts w:cstheme="minorHAnsi"/>
          <w:color w:val="000000"/>
        </w:rPr>
        <w:t xml:space="preserve"> </w:t>
      </w:r>
      <w:r w:rsidRPr="00F212EE">
        <w:rPr>
          <w:rFonts w:cstheme="minorHAnsi"/>
          <w:color w:val="000000"/>
        </w:rPr>
        <w:t xml:space="preserve">system that was invented </w:t>
      </w:r>
      <w:r w:rsidR="002A0538">
        <w:rPr>
          <w:rFonts w:cstheme="minorHAnsi"/>
          <w:color w:val="000000"/>
        </w:rPr>
        <w:t xml:space="preserve">for voting </w:t>
      </w:r>
      <w:r w:rsidRPr="00F212EE">
        <w:rPr>
          <w:rFonts w:cstheme="minorHAnsi"/>
          <w:color w:val="000000"/>
        </w:rPr>
        <w:t xml:space="preserve">to be made most easy, and in particular to </w:t>
      </w:r>
      <w:r w:rsidR="002A0538">
        <w:rPr>
          <w:rFonts w:cstheme="minorHAnsi"/>
          <w:color w:val="000000"/>
        </w:rPr>
        <w:t xml:space="preserve">be bio-anonymous while avoiding </w:t>
      </w:r>
      <w:r w:rsidRPr="00F212EE">
        <w:rPr>
          <w:rFonts w:cstheme="minorHAnsi"/>
          <w:color w:val="000000"/>
        </w:rPr>
        <w:t>any possible kind of fraud</w:t>
      </w:r>
      <w:r w:rsidR="002A0538">
        <w:rPr>
          <w:rFonts w:cstheme="minorHAnsi"/>
          <w:color w:val="000000"/>
        </w:rPr>
        <w:t>. E</w:t>
      </w:r>
      <w:r w:rsidRPr="00F212EE">
        <w:rPr>
          <w:rFonts w:cstheme="minorHAnsi"/>
          <w:color w:val="000000"/>
        </w:rPr>
        <w:t xml:space="preserve">ach </w:t>
      </w:r>
      <w:r w:rsidR="002A0538">
        <w:rPr>
          <w:rFonts w:cstheme="minorHAnsi"/>
          <w:color w:val="000000"/>
        </w:rPr>
        <w:t xml:space="preserve">step of the new </w:t>
      </w:r>
      <w:hyperlink w:anchor="BAVAD" w:history="1">
        <w:r w:rsidR="002A0538" w:rsidRPr="002A0538">
          <w:rPr>
            <w:rStyle w:val="Hyperlink"/>
            <w:rFonts w:cstheme="minorHAnsi"/>
          </w:rPr>
          <w:t>BAVAD</w:t>
        </w:r>
      </w:hyperlink>
      <w:r w:rsidR="002A0538">
        <w:rPr>
          <w:rFonts w:cstheme="minorHAnsi"/>
          <w:color w:val="000000"/>
        </w:rPr>
        <w:t xml:space="preserve"> </w:t>
      </w:r>
      <w:r w:rsidRPr="00F212EE">
        <w:rPr>
          <w:rFonts w:cstheme="minorHAnsi"/>
          <w:color w:val="000000"/>
        </w:rPr>
        <w:t xml:space="preserve">voting process is conducted with absolute </w:t>
      </w:r>
      <w:hyperlink w:anchor="FTAT" w:history="1">
        <w:r w:rsidRPr="00884B75">
          <w:rPr>
            <w:rStyle w:val="Hyperlink"/>
            <w:rFonts w:cstheme="minorHAnsi"/>
          </w:rPr>
          <w:t>FTAT</w:t>
        </w:r>
      </w:hyperlink>
      <w:r w:rsidRPr="00F212EE">
        <w:rPr>
          <w:rFonts w:cstheme="minorHAnsi"/>
          <w:color w:val="000000"/>
        </w:rPr>
        <w:t xml:space="preserve"> (</w:t>
      </w:r>
      <w:r w:rsidRPr="00884B75">
        <w:rPr>
          <w:rStyle w:val="style5"/>
          <w:rFonts w:cstheme="minorHAnsi"/>
          <w:color w:val="000000"/>
          <w:u w:val="single"/>
        </w:rPr>
        <w:t>F</w:t>
      </w:r>
      <w:r w:rsidRPr="00F212EE">
        <w:rPr>
          <w:rFonts w:cstheme="minorHAnsi"/>
          <w:color w:val="000000"/>
        </w:rPr>
        <w:t xml:space="preserve">ull </w:t>
      </w:r>
      <w:r w:rsidRPr="00884B75">
        <w:rPr>
          <w:rStyle w:val="style5"/>
          <w:rFonts w:cstheme="minorHAnsi"/>
          <w:color w:val="000000"/>
          <w:u w:val="single"/>
        </w:rPr>
        <w:t>T</w:t>
      </w:r>
      <w:r w:rsidRPr="00F212EE">
        <w:rPr>
          <w:rFonts w:cstheme="minorHAnsi"/>
          <w:color w:val="000000"/>
        </w:rPr>
        <w:t xml:space="preserve">ruth </w:t>
      </w:r>
      <w:r w:rsidRPr="00884B75">
        <w:rPr>
          <w:rStyle w:val="style5"/>
          <w:rFonts w:cstheme="minorHAnsi"/>
          <w:color w:val="000000"/>
          <w:u w:val="single"/>
        </w:rPr>
        <w:t>A</w:t>
      </w:r>
      <w:r w:rsidRPr="00F212EE">
        <w:rPr>
          <w:rFonts w:cstheme="minorHAnsi"/>
          <w:color w:val="000000"/>
        </w:rPr>
        <w:t xml:space="preserve">nd </w:t>
      </w:r>
      <w:r w:rsidRPr="00884B75">
        <w:rPr>
          <w:rStyle w:val="style5"/>
          <w:rFonts w:cstheme="minorHAnsi"/>
          <w:color w:val="000000"/>
          <w:u w:val="single"/>
        </w:rPr>
        <w:t>T</w:t>
      </w:r>
      <w:r w:rsidRPr="00F212EE">
        <w:rPr>
          <w:rFonts w:cstheme="minorHAnsi"/>
          <w:color w:val="000000"/>
        </w:rPr>
        <w:t xml:space="preserve">ransparency) compliance. </w:t>
      </w:r>
    </w:p>
    <w:p w:rsidR="004D1350" w:rsidRDefault="004D1350" w:rsidP="002A0538">
      <w:pPr>
        <w:widowControl w:val="0"/>
        <w:rPr>
          <w:rFonts w:cstheme="minorHAnsi"/>
          <w:color w:val="000000"/>
        </w:rPr>
      </w:pPr>
    </w:p>
    <w:p w:rsidR="00752362" w:rsidRDefault="002C5D79" w:rsidP="002A0538">
      <w:pPr>
        <w:widowControl w:val="0"/>
      </w:pPr>
      <w:r w:rsidRPr="00F212EE">
        <w:rPr>
          <w:rFonts w:cstheme="minorHAnsi"/>
          <w:color w:val="000000"/>
        </w:rPr>
        <w:t xml:space="preserve">If our current advanced </w:t>
      </w:r>
      <w:r w:rsidR="002A0538">
        <w:rPr>
          <w:rFonts w:cstheme="minorHAnsi"/>
          <w:color w:val="000000"/>
        </w:rPr>
        <w:t xml:space="preserve">modern </w:t>
      </w:r>
      <w:r w:rsidRPr="00F212EE">
        <w:rPr>
          <w:rFonts w:cstheme="minorHAnsi"/>
          <w:color w:val="000000"/>
        </w:rPr>
        <w:t xml:space="preserve">technology has allowed us to go to the moon and to mars, it can certainly allow us something much easier: allow </w:t>
      </w:r>
      <w:hyperlink r:id="rId293"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to have a perfect voting system without any possible fraud, based</w:t>
      </w:r>
      <w:r w:rsidR="007E0E55">
        <w:rPr>
          <w:rFonts w:cstheme="minorHAnsi"/>
          <w:color w:val="000000"/>
        </w:rPr>
        <w:t>,</w:t>
      </w:r>
      <w:r w:rsidRPr="00F212EE">
        <w:rPr>
          <w:rFonts w:cstheme="minorHAnsi"/>
          <w:color w:val="000000"/>
        </w:rPr>
        <w:t xml:space="preserve"> as we will see, on new </w:t>
      </w:r>
      <w:r w:rsidRPr="00F212EE">
        <w:t>bio</w:t>
      </w:r>
      <w:r>
        <w:t xml:space="preserve">metric </w:t>
      </w:r>
      <w:r w:rsidRPr="00F212EE">
        <w:rPr>
          <w:rFonts w:cstheme="minorHAnsi"/>
          <w:color w:val="000000"/>
        </w:rPr>
        <w:t>anonymous technology</w:t>
      </w:r>
      <w:r>
        <w:rPr>
          <w:rFonts w:cstheme="minorHAnsi"/>
          <w:color w:val="000000"/>
        </w:rPr>
        <w:t xml:space="preserve"> </w:t>
      </w:r>
      <w:r>
        <w:rPr>
          <w:rFonts w:cstheme="minorHAnsi"/>
          <w:color w:val="000000"/>
        </w:rPr>
        <w:lastRenderedPageBreak/>
        <w:t xml:space="preserve">called </w:t>
      </w:r>
      <w:hyperlink w:anchor="BAVAD" w:history="1">
        <w:r w:rsidRPr="0014319B">
          <w:rPr>
            <w:rStyle w:val="Hyperlink"/>
          </w:rPr>
          <w:t>BAVAD</w:t>
        </w:r>
      </w:hyperlink>
      <w:r w:rsidRPr="00F212EE">
        <w:t xml:space="preserve"> (</w:t>
      </w:r>
      <w:r w:rsidRPr="002F3B62">
        <w:rPr>
          <w:u w:val="single"/>
        </w:rPr>
        <w:t>B</w:t>
      </w:r>
      <w:r w:rsidRPr="00F212EE">
        <w:t>io</w:t>
      </w:r>
      <w:r>
        <w:t xml:space="preserve">metric </w:t>
      </w:r>
      <w:r w:rsidRPr="00F212EE">
        <w:rPr>
          <w:u w:val="single"/>
        </w:rPr>
        <w:t>A</w:t>
      </w:r>
      <w:r w:rsidRPr="00F212EE">
        <w:t xml:space="preserve">nonymous </w:t>
      </w:r>
      <w:r w:rsidRPr="00F212EE">
        <w:rPr>
          <w:u w:val="single"/>
        </w:rPr>
        <w:t>V</w:t>
      </w:r>
      <w:r w:rsidRPr="00F212EE">
        <w:t>oting</w:t>
      </w:r>
      <w:r>
        <w:t xml:space="preserve"> </w:t>
      </w:r>
      <w:r w:rsidRPr="00D846BA">
        <w:rPr>
          <w:u w:val="single"/>
        </w:rPr>
        <w:t>A</w:t>
      </w:r>
      <w:r>
        <w:t xml:space="preserve">dmission </w:t>
      </w:r>
      <w:r w:rsidRPr="00D846BA">
        <w:rPr>
          <w:u w:val="single"/>
        </w:rPr>
        <w:t>D</w:t>
      </w:r>
      <w:r>
        <w:t>atabase</w:t>
      </w:r>
      <w:r w:rsidRPr="00F212EE">
        <w:t>)</w:t>
      </w:r>
      <w:r>
        <w:rPr>
          <w:rFonts w:cstheme="minorHAnsi"/>
          <w:color w:val="000000"/>
        </w:rPr>
        <w:t xml:space="preserve">. </w:t>
      </w:r>
      <w:bookmarkStart w:id="165" w:name="_Toc144144383"/>
      <w:bookmarkStart w:id="166" w:name="_Toc160127710"/>
      <w:r w:rsidR="00752362">
        <w:t xml:space="preserve">Perfect </w:t>
      </w:r>
      <w:r w:rsidR="002A0538">
        <w:t>F</w:t>
      </w:r>
      <w:r w:rsidR="00752362">
        <w:t>raud-</w:t>
      </w:r>
      <w:r w:rsidR="002A0538">
        <w:t>L</w:t>
      </w:r>
      <w:r w:rsidR="00752362">
        <w:t xml:space="preserve">ess Biometric Anonymous Voting is </w:t>
      </w:r>
      <w:r w:rsidR="004D1350">
        <w:t>definitely p</w:t>
      </w:r>
      <w:r w:rsidR="00752362">
        <w:t>ossible</w:t>
      </w:r>
      <w:r w:rsidR="002A0538">
        <w:t xml:space="preserve"> and firmly established in </w:t>
      </w:r>
      <w:hyperlink r:id="rId294" w:anchor="FtabAristarchy" w:history="1">
        <w:hyperlink w:anchor="FtabAristarchy" w:history="1">
          <w:hyperlink w:anchor="FtabAristarchy" w:history="1">
            <w:hyperlink w:anchor="FtakAristarchy" w:history="1">
              <w:r w:rsidR="002A0538" w:rsidRPr="00181B69">
                <w:rPr>
                  <w:rStyle w:val="Hyperlink"/>
                  <w:rFonts w:cstheme="minorHAnsi"/>
                </w:rPr>
                <w:t>FtakAristarchy</w:t>
              </w:r>
            </w:hyperlink>
          </w:hyperlink>
        </w:hyperlink>
      </w:hyperlink>
      <w:r w:rsidR="00752362">
        <w:t>.</w:t>
      </w:r>
      <w:bookmarkEnd w:id="165"/>
      <w:bookmarkEnd w:id="166"/>
    </w:p>
    <w:p w:rsidR="002A0538" w:rsidRDefault="002A0538" w:rsidP="002A0538">
      <w:pPr>
        <w:widowControl w:val="0"/>
      </w:pPr>
    </w:p>
    <w:p w:rsidR="00752362" w:rsidRDefault="00752362" w:rsidP="002A0538">
      <w:pPr>
        <w:widowControl w:val="0"/>
      </w:pPr>
      <w:r>
        <w:t xml:space="preserve">With current technology, having such a perfect fraud-less voting system is much easier than having the capacity to go to Mars. If a perfect voting system has not been invented so far, it is only because it is not in the interests of </w:t>
      </w:r>
      <w:r w:rsidR="004D1350">
        <w:t xml:space="preserve">corrupted </w:t>
      </w:r>
      <w:r>
        <w:t xml:space="preserve">politicians who, without a perfect system, can easily falsify the voting system in various fraudulent ways and manipulate voting results to their anticipated advantage. </w:t>
      </w:r>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r>
        <w:t xml:space="preserve"> uses a perfect voting system that is biometric but nevertheless fully anonymous</w:t>
      </w:r>
      <w:r w:rsidR="004D1350">
        <w:t xml:space="preserve">. As we will see, this is not a contradiction. It is also </w:t>
      </w:r>
      <w:r>
        <w:t>absolutely fraud less.</w:t>
      </w:r>
      <w:r w:rsidR="004D1350">
        <w:t xml:space="preserve"> As we will also see, this is not impossibility.</w:t>
      </w:r>
      <w:r>
        <w:t xml:space="preserve"> </w:t>
      </w:r>
      <w:r w:rsidR="003C2CCD">
        <w:t>Again, t</w:t>
      </w:r>
      <w:r>
        <w:t xml:space="preserve">hat voting system is called </w:t>
      </w:r>
      <w:hyperlink w:anchor="BAVAD" w:history="1">
        <w:r w:rsidRPr="006A409F">
          <w:rPr>
            <w:rStyle w:val="Hyperlink"/>
          </w:rPr>
          <w:t>BAVAD</w:t>
        </w:r>
      </w:hyperlink>
      <w:r>
        <w:t xml:space="preserve"> (</w:t>
      </w:r>
      <w:r w:rsidRPr="00A30C6F">
        <w:rPr>
          <w:rFonts w:cstheme="minorHAnsi"/>
          <w:u w:val="single"/>
        </w:rPr>
        <w:t>B</w:t>
      </w:r>
      <w:r w:rsidRPr="00A30C6F">
        <w:rPr>
          <w:rFonts w:cstheme="minorHAnsi"/>
        </w:rPr>
        <w:t xml:space="preserve">iometric </w:t>
      </w:r>
      <w:r w:rsidRPr="00123E79">
        <w:rPr>
          <w:rFonts w:cstheme="minorHAnsi"/>
          <w:u w:val="single"/>
        </w:rPr>
        <w:t>A</w:t>
      </w:r>
      <w:r w:rsidRPr="00123E79">
        <w:rPr>
          <w:rFonts w:cstheme="minorHAnsi"/>
        </w:rPr>
        <w:t xml:space="preserve">nonymous </w:t>
      </w:r>
      <w:r w:rsidRPr="00123E79">
        <w:rPr>
          <w:rFonts w:cstheme="minorHAnsi"/>
          <w:u w:val="single"/>
        </w:rPr>
        <w:t>V</w:t>
      </w:r>
      <w:r w:rsidRPr="00123E79">
        <w:rPr>
          <w:rFonts w:cstheme="minorHAnsi"/>
        </w:rPr>
        <w:t xml:space="preserve">oting </w:t>
      </w:r>
      <w:r w:rsidRPr="00123E79">
        <w:rPr>
          <w:rFonts w:cstheme="minorHAnsi"/>
          <w:u w:val="single"/>
        </w:rPr>
        <w:t>A</w:t>
      </w:r>
      <w:r w:rsidRPr="00123E79">
        <w:rPr>
          <w:rFonts w:cstheme="minorHAnsi"/>
        </w:rPr>
        <w:t xml:space="preserve">dmission </w:t>
      </w:r>
      <w:r w:rsidRPr="00123E79">
        <w:rPr>
          <w:rFonts w:cstheme="minorHAnsi"/>
          <w:u w:val="single"/>
        </w:rPr>
        <w:t>D</w:t>
      </w:r>
      <w:r w:rsidRPr="00123E79">
        <w:rPr>
          <w:rFonts w:cstheme="minorHAnsi"/>
        </w:rPr>
        <w:t>atabase).</w:t>
      </w:r>
      <w:r>
        <w:t xml:space="preserve"> </w:t>
      </w:r>
      <w:r w:rsidR="003C2CCD">
        <w:t>Its main functional items are mentioned below</w:t>
      </w:r>
      <w:r w:rsidR="004D1350">
        <w:t xml:space="preserve"> in the following section</w:t>
      </w:r>
      <w:r w:rsidR="003C2CCD">
        <w:t xml:space="preserve">. </w:t>
      </w:r>
    </w:p>
    <w:p w:rsidR="009169C2" w:rsidRPr="009169C2" w:rsidRDefault="009169C2" w:rsidP="002A0538">
      <w:pPr>
        <w:widowControl w:val="0"/>
        <w:rPr>
          <w:rFonts w:cstheme="minorHAnsi"/>
        </w:rPr>
      </w:pPr>
    </w:p>
    <w:p w:rsidR="009169C2" w:rsidRPr="009169C2" w:rsidRDefault="009169C2" w:rsidP="002A0538">
      <w:pPr>
        <w:widowControl w:val="0"/>
        <w:rPr>
          <w:rFonts w:cstheme="minorHAnsi"/>
        </w:rPr>
      </w:pPr>
      <w:r w:rsidRPr="009169C2">
        <w:rPr>
          <w:rFonts w:cstheme="minorHAnsi"/>
        </w:rPr>
        <w:t xml:space="preserve">As an in-depth </w:t>
      </w:r>
      <w:r w:rsidRPr="003C2CCD">
        <w:rPr>
          <w:rFonts w:cstheme="minorHAnsi"/>
          <w:b/>
        </w:rPr>
        <w:t>Princeton University</w:t>
      </w:r>
      <w:r w:rsidRPr="009169C2">
        <w:rPr>
          <w:rFonts w:cstheme="minorHAnsi"/>
        </w:rPr>
        <w:t xml:space="preserve"> study confirms, democracy </w:t>
      </w:r>
      <w:r w:rsidR="004D1350">
        <w:rPr>
          <w:rFonts w:cstheme="minorHAnsi"/>
        </w:rPr>
        <w:t xml:space="preserve">in most countries </w:t>
      </w:r>
      <w:r w:rsidRPr="009169C2">
        <w:rPr>
          <w:rFonts w:cstheme="minorHAnsi"/>
        </w:rPr>
        <w:t>has been replaced by oligarchy, a system of government in which elected officials represent the interests of the rich and powerful rather than the average citizen.</w:t>
      </w:r>
      <w:r>
        <w:rPr>
          <w:rFonts w:cstheme="minorHAnsi"/>
        </w:rPr>
        <w:t xml:space="preserve"> With the perfect </w:t>
      </w:r>
      <w:hyperlink w:anchor="BAVAD" w:history="1">
        <w:r w:rsidRPr="006A409F">
          <w:rPr>
            <w:rStyle w:val="Hyperlink"/>
          </w:rPr>
          <w:t>BAVAD</w:t>
        </w:r>
      </w:hyperlink>
      <w:r>
        <w:rPr>
          <w:rFonts w:cstheme="minorHAnsi"/>
        </w:rPr>
        <w:t xml:space="preserve"> voting system, and the obligation for all citizens to vote to maintain citizenship, while voting for a fully binding </w:t>
      </w:r>
      <w:r w:rsidRPr="002A0538">
        <w:rPr>
          <w:rFonts w:cstheme="minorHAnsi"/>
          <w:u w:val="single"/>
        </w:rPr>
        <w:t>contract</w:t>
      </w:r>
      <w:r>
        <w:rPr>
          <w:rFonts w:cstheme="minorHAnsi"/>
        </w:rPr>
        <w:t xml:space="preserve"> instead of for a program, this terrible anomaly is fully corrected</w:t>
      </w:r>
      <w:r w:rsidR="002A0538">
        <w:rPr>
          <w:rFonts w:cstheme="minorHAnsi"/>
        </w:rPr>
        <w:t xml:space="preserve"> in </w:t>
      </w:r>
      <w:hyperlink r:id="rId295" w:anchor="FtabAristarchy" w:history="1">
        <w:hyperlink w:anchor="FtabAristarchy" w:history="1">
          <w:hyperlink w:anchor="FtabAristarchy" w:history="1">
            <w:hyperlink w:anchor="FtakAristarchy" w:history="1">
              <w:r w:rsidR="002A0538" w:rsidRPr="00181B69">
                <w:rPr>
                  <w:rStyle w:val="Hyperlink"/>
                  <w:rFonts w:cstheme="minorHAnsi"/>
                </w:rPr>
                <w:t>FtakAristarchy</w:t>
              </w:r>
            </w:hyperlink>
          </w:hyperlink>
        </w:hyperlink>
      </w:hyperlink>
      <w:r>
        <w:rPr>
          <w:rFonts w:cstheme="minorHAnsi"/>
        </w:rPr>
        <w:t xml:space="preserve">. </w:t>
      </w:r>
    </w:p>
    <w:p w:rsidR="003D548F" w:rsidRDefault="003D548F" w:rsidP="003D548F">
      <w:pPr>
        <w:pStyle w:val="Heading3"/>
      </w:pPr>
      <w:bookmarkStart w:id="167" w:name="_Toc176628459"/>
      <w:r>
        <w:t xml:space="preserve">Perfect  Fraud less Bio-Anonymous </w:t>
      </w:r>
      <w:r w:rsidR="009169C2">
        <w:t xml:space="preserve">BAVAD </w:t>
      </w:r>
      <w:r>
        <w:t>Voting System</w:t>
      </w:r>
      <w:bookmarkEnd w:id="167"/>
    </w:p>
    <w:p w:rsidR="003D548F" w:rsidRDefault="003D548F" w:rsidP="003D548F"/>
    <w:p w:rsidR="003D548F" w:rsidRDefault="003D548F" w:rsidP="003D548F">
      <w:r>
        <w:t xml:space="preserve">The new complex electoral system of </w:t>
      </w:r>
      <w:hyperlink w:anchor="FtabAristarchy" w:history="1">
        <w:hyperlink w:anchor="FtakAristarchy" w:history="1">
          <w:r w:rsidR="00762F1E" w:rsidRPr="00181B69">
            <w:rPr>
              <w:rStyle w:val="Hyperlink"/>
              <w:rFonts w:cstheme="minorHAnsi"/>
            </w:rPr>
            <w:t>FtakAristarchy</w:t>
          </w:r>
        </w:hyperlink>
      </w:hyperlink>
      <w:r>
        <w:t xml:space="preserve"> based on a </w:t>
      </w:r>
      <w:hyperlink w:anchor="TetractArium" w:history="1">
        <w:hyperlink w:anchor="TetractArium_FTAK" w:history="1">
          <w:r w:rsidR="00DF73A8" w:rsidRPr="00DF73A8">
            <w:rPr>
              <w:rStyle w:val="Hyperlink"/>
            </w:rPr>
            <w:t>TetractArium</w:t>
          </w:r>
        </w:hyperlink>
      </w:hyperlink>
      <w:r>
        <w:t xml:space="preserve"> instead of a parliament is explained in details only in the full book in terms of when and how an election can be called, what the steps to complete it are, and how the new elected structure of governance is formed </w:t>
      </w:r>
      <w:r w:rsidR="007D7193">
        <w:t xml:space="preserve">without a parliament </w:t>
      </w:r>
      <w:r>
        <w:t xml:space="preserve">after the election. What follows is only </w:t>
      </w:r>
      <w:r w:rsidR="004D1350">
        <w:t xml:space="preserve">a synthesis, as </w:t>
      </w:r>
      <w:r>
        <w:t xml:space="preserve">an explanation of how voters </w:t>
      </w:r>
      <w:r w:rsidR="003C2CCD">
        <w:t xml:space="preserve">fulfill </w:t>
      </w:r>
      <w:r>
        <w:t xml:space="preserve">their legal duty on </w:t>
      </w:r>
      <w:r w:rsidR="007D7193">
        <w:t>a</w:t>
      </w:r>
      <w:r>
        <w:t xml:space="preserve"> voting day by using </w:t>
      </w:r>
      <w:r w:rsidR="007D7193">
        <w:t>the</w:t>
      </w:r>
      <w:r>
        <w:t xml:space="preserve"> new perfect fraud-less biometric anonymous voting system. </w:t>
      </w:r>
    </w:p>
    <w:p w:rsidR="003D548F" w:rsidRDefault="003D548F" w:rsidP="003D548F">
      <w:r>
        <w:t xml:space="preserve"> </w:t>
      </w:r>
    </w:p>
    <w:p w:rsidR="003D548F" w:rsidRDefault="007D7193" w:rsidP="003D548F">
      <w:r>
        <w:t xml:space="preserve">To be clear, </w:t>
      </w:r>
      <w:hyperlink w:anchor="FtabAristarchy" w:history="1">
        <w:hyperlink w:anchor="FtakAristarchy" w:history="1">
          <w:r w:rsidR="00762F1E" w:rsidRPr="00181B69">
            <w:rPr>
              <w:rStyle w:val="Hyperlink"/>
              <w:rFonts w:cstheme="minorHAnsi"/>
            </w:rPr>
            <w:t>FtakAristarchy</w:t>
          </w:r>
        </w:hyperlink>
      </w:hyperlink>
      <w:r w:rsidR="003D548F">
        <w:t xml:space="preserve"> has a brand new type of voting system that is as perfect as it can ever be, and with no possible fraud without committing a most serious crime of treason called </w:t>
      </w:r>
      <w:hyperlink w:anchor="FTAKOT" w:history="1">
        <w:r w:rsidR="004D1350" w:rsidRPr="004D1350">
          <w:rPr>
            <w:rStyle w:val="Hyperlink"/>
          </w:rPr>
          <w:t>FTAKOT</w:t>
        </w:r>
      </w:hyperlink>
      <w:r w:rsidR="004D1350">
        <w:t xml:space="preserve"> </w:t>
      </w:r>
      <w:r w:rsidR="003D548F">
        <w:t>(</w:t>
      </w:r>
      <w:r w:rsidR="003D548F" w:rsidRPr="009F11AA">
        <w:rPr>
          <w:u w:val="single"/>
        </w:rPr>
        <w:t>F</w:t>
      </w:r>
      <w:r w:rsidR="003D548F">
        <w:t xml:space="preserve">ull </w:t>
      </w:r>
      <w:r w:rsidR="003D548F" w:rsidRPr="009F11AA">
        <w:rPr>
          <w:u w:val="single"/>
        </w:rPr>
        <w:t>T</w:t>
      </w:r>
      <w:r w:rsidR="003D548F">
        <w:t xml:space="preserve">ruth </w:t>
      </w:r>
      <w:r w:rsidR="003D548F" w:rsidRPr="009F11AA">
        <w:rPr>
          <w:u w:val="single"/>
        </w:rPr>
        <w:t>A</w:t>
      </w:r>
      <w:r w:rsidR="003D548F">
        <w:t xml:space="preserve">nd </w:t>
      </w:r>
      <w:r w:rsidR="004D1350">
        <w:rPr>
          <w:u w:val="single"/>
        </w:rPr>
        <w:t>K</w:t>
      </w:r>
      <w:r w:rsidR="004D1350" w:rsidRPr="004D1350">
        <w:t xml:space="preserve">nowledge </w:t>
      </w:r>
      <w:r w:rsidR="003D548F" w:rsidRPr="009F11AA">
        <w:rPr>
          <w:u w:val="single"/>
        </w:rPr>
        <w:t>O</w:t>
      </w:r>
      <w:r w:rsidR="003D548F">
        <w:t xml:space="preserve">mission </w:t>
      </w:r>
      <w:r w:rsidR="003D548F" w:rsidRPr="009F11AA">
        <w:rPr>
          <w:u w:val="single"/>
        </w:rPr>
        <w:t>T</w:t>
      </w:r>
      <w:r w:rsidR="003D548F">
        <w:t xml:space="preserve">reason). But for voters, the system is also as easy as it can ever be. Consequently voting is not just an easy constitutional right any more, but becomes a compulsory legal duty in order to maintain citizenship, or to maintain residence for </w:t>
      </w:r>
      <w:r w:rsidR="005C6F98">
        <w:t xml:space="preserve">the </w:t>
      </w:r>
      <w:r w:rsidR="003D548F">
        <w:t xml:space="preserve">non-citizen </w:t>
      </w:r>
      <w:r w:rsidR="005C6F98">
        <w:t xml:space="preserve">allowed </w:t>
      </w:r>
      <w:r w:rsidR="000F2F35">
        <w:t xml:space="preserve">and required </w:t>
      </w:r>
      <w:r w:rsidR="005C6F98">
        <w:t>to vote</w:t>
      </w:r>
      <w:r w:rsidR="000F2F35">
        <w:t xml:space="preserve"> even if incapable of deciding the result of an election</w:t>
      </w:r>
      <w:r w:rsidR="003D548F">
        <w:t xml:space="preserve">. The system is called the </w:t>
      </w:r>
      <w:hyperlink w:anchor="BAVAD" w:history="1">
        <w:r w:rsidR="003D548F" w:rsidRPr="00440E86">
          <w:rPr>
            <w:rStyle w:val="Hyperlink"/>
          </w:rPr>
          <w:t>BAVAD</w:t>
        </w:r>
      </w:hyperlink>
      <w:r w:rsidR="003D548F">
        <w:t xml:space="preserve"> (</w:t>
      </w:r>
      <w:r w:rsidR="003D548F" w:rsidRPr="00257A27">
        <w:rPr>
          <w:u w:val="single"/>
        </w:rPr>
        <w:t>B</w:t>
      </w:r>
      <w:r w:rsidR="003D548F">
        <w:t>io-</w:t>
      </w:r>
      <w:r w:rsidR="003D548F" w:rsidRPr="00257A27">
        <w:rPr>
          <w:u w:val="single"/>
        </w:rPr>
        <w:t>A</w:t>
      </w:r>
      <w:r w:rsidR="003D548F">
        <w:t xml:space="preserve">nonymous </w:t>
      </w:r>
      <w:r w:rsidR="003D548F" w:rsidRPr="00257A27">
        <w:rPr>
          <w:u w:val="single"/>
        </w:rPr>
        <w:t>V</w:t>
      </w:r>
      <w:r w:rsidR="003D548F">
        <w:t xml:space="preserve">oting </w:t>
      </w:r>
      <w:r w:rsidR="003D548F" w:rsidRPr="00257A27">
        <w:rPr>
          <w:u w:val="single"/>
        </w:rPr>
        <w:t>A</w:t>
      </w:r>
      <w:r w:rsidR="003D548F">
        <w:t xml:space="preserve">dmission </w:t>
      </w:r>
      <w:r w:rsidR="003D548F" w:rsidRPr="00257A27">
        <w:rPr>
          <w:u w:val="single"/>
        </w:rPr>
        <w:t>D</w:t>
      </w:r>
      <w:r w:rsidR="003D548F">
        <w:t xml:space="preserve">atabase). Its separate machines for voting easily in various places are called </w:t>
      </w:r>
      <w:hyperlink w:anchor="BAVAM" w:history="1">
        <w:r w:rsidR="003D548F" w:rsidRPr="00440E86">
          <w:rPr>
            <w:rStyle w:val="Hyperlink"/>
          </w:rPr>
          <w:t>BAVAM</w:t>
        </w:r>
      </w:hyperlink>
      <w:r w:rsidR="003D548F">
        <w:t xml:space="preserve"> (</w:t>
      </w:r>
      <w:r w:rsidR="003D548F" w:rsidRPr="002A5BAA">
        <w:rPr>
          <w:u w:val="single"/>
        </w:rPr>
        <w:t>B</w:t>
      </w:r>
      <w:r w:rsidR="003D548F">
        <w:t xml:space="preserve">iometric </w:t>
      </w:r>
      <w:r w:rsidR="003D548F" w:rsidRPr="009321DA">
        <w:rPr>
          <w:u w:val="single"/>
        </w:rPr>
        <w:t>A</w:t>
      </w:r>
      <w:r w:rsidR="003D548F">
        <w:t xml:space="preserve">nonymous </w:t>
      </w:r>
      <w:r w:rsidR="003D548F" w:rsidRPr="009321DA">
        <w:rPr>
          <w:u w:val="single"/>
        </w:rPr>
        <w:t>V</w:t>
      </w:r>
      <w:r w:rsidR="003D548F">
        <w:t xml:space="preserve">oting </w:t>
      </w:r>
      <w:r w:rsidR="003D548F" w:rsidRPr="009321DA">
        <w:rPr>
          <w:u w:val="single"/>
        </w:rPr>
        <w:t>A</w:t>
      </w:r>
      <w:r w:rsidR="003D548F">
        <w:t xml:space="preserve">dmission </w:t>
      </w:r>
      <w:r w:rsidR="003D548F" w:rsidRPr="009321DA">
        <w:rPr>
          <w:u w:val="single"/>
        </w:rPr>
        <w:t>M</w:t>
      </w:r>
      <w:r w:rsidR="003D548F">
        <w:t xml:space="preserve">achine). </w:t>
      </w:r>
    </w:p>
    <w:p w:rsidR="003D548F" w:rsidRDefault="003D548F" w:rsidP="003D548F"/>
    <w:p w:rsidR="003D548F" w:rsidRDefault="003D548F" w:rsidP="003D548F">
      <w:r>
        <w:t xml:space="preserve">In </w:t>
      </w:r>
      <w:hyperlink w:anchor="FtabAristarchy" w:history="1">
        <w:hyperlink w:anchor="FtakAristarchy" w:history="1">
          <w:r w:rsidR="00762F1E" w:rsidRPr="00181B69">
            <w:rPr>
              <w:rStyle w:val="Hyperlink"/>
              <w:rFonts w:cstheme="minorHAnsi"/>
            </w:rPr>
            <w:t>FtakAristarchy</w:t>
          </w:r>
        </w:hyperlink>
      </w:hyperlink>
      <w:r>
        <w:t xml:space="preserve">, only citizens can and must vote to decide an election, but non-citizen </w:t>
      </w:r>
      <w:r w:rsidR="007D7193">
        <w:t xml:space="preserve">legal </w:t>
      </w:r>
      <w:r>
        <w:t xml:space="preserve">residents must also vote even if they cannot influence the final result of an election. Both have two essential and obligatory types of identity cards in the format of credit cards. The first type of ID card is a regular normal ID like we have them today, with all its full identification details, including a photo, called a </w:t>
      </w:r>
      <w:hyperlink w:anchor="FEPNID" w:history="1">
        <w:r w:rsidRPr="00E51EF5">
          <w:rPr>
            <w:rStyle w:val="Hyperlink"/>
          </w:rPr>
          <w:t>FEPNID</w:t>
        </w:r>
      </w:hyperlink>
      <w:r>
        <w:t xml:space="preserve"> (</w:t>
      </w:r>
      <w:r w:rsidRPr="00E91D06">
        <w:rPr>
          <w:u w:val="single"/>
        </w:rPr>
        <w:t>F</w:t>
      </w:r>
      <w:r>
        <w:t xml:space="preserve">ully </w:t>
      </w:r>
      <w:r w:rsidRPr="00FE7986">
        <w:rPr>
          <w:u w:val="single"/>
        </w:rPr>
        <w:t>E</w:t>
      </w:r>
      <w:r>
        <w:t xml:space="preserve">xplicit </w:t>
      </w:r>
      <w:r w:rsidRPr="00E91D06">
        <w:rPr>
          <w:u w:val="single"/>
        </w:rPr>
        <w:t>P</w:t>
      </w:r>
      <w:r>
        <w:t xml:space="preserve">icture </w:t>
      </w:r>
      <w:r w:rsidRPr="00FE7986">
        <w:rPr>
          <w:u w:val="single"/>
        </w:rPr>
        <w:t>N</w:t>
      </w:r>
      <w:r>
        <w:t xml:space="preserve">ational </w:t>
      </w:r>
      <w:r w:rsidRPr="00FE7986">
        <w:rPr>
          <w:u w:val="single"/>
        </w:rPr>
        <w:t>I</w:t>
      </w:r>
      <w:r w:rsidRPr="00FE7986">
        <w:t>d</w:t>
      </w:r>
      <w:r>
        <w:t xml:space="preserve">entity </w:t>
      </w:r>
      <w:r w:rsidRPr="00FE7986">
        <w:rPr>
          <w:u w:val="single"/>
        </w:rPr>
        <w:t>D</w:t>
      </w:r>
      <w:r>
        <w:t>ocument)</w:t>
      </w:r>
      <w:r w:rsidR="000F2F35">
        <w:t>.</w:t>
      </w:r>
      <w:r>
        <w:t xml:space="preserve"> This </w:t>
      </w:r>
      <w:hyperlink w:anchor="FEPNID" w:history="1">
        <w:r w:rsidRPr="00E51EF5">
          <w:rPr>
            <w:rStyle w:val="Hyperlink"/>
          </w:rPr>
          <w:t>FEPNID</w:t>
        </w:r>
      </w:hyperlink>
      <w:r>
        <w:t xml:space="preserve">, for citizens is green. The </w:t>
      </w:r>
      <w:hyperlink w:anchor="FEPNID" w:history="1">
        <w:r w:rsidRPr="00E51EF5">
          <w:rPr>
            <w:rStyle w:val="Hyperlink"/>
          </w:rPr>
          <w:t>FEPNID</w:t>
        </w:r>
      </w:hyperlink>
      <w:r>
        <w:t xml:space="preserve"> for non-citizen </w:t>
      </w:r>
      <w:r w:rsidR="007D7193">
        <w:t xml:space="preserve">legal </w:t>
      </w:r>
      <w:r>
        <w:t xml:space="preserve">residents is yellow. The second type of identity card, a card that both citizens and residents also have, is of a new type that does not exist today. It is a biometric card, but an anonymous card for only voting purposes. It is called the </w:t>
      </w:r>
      <w:hyperlink w:anchor="BAVID" w:history="1">
        <w:r w:rsidRPr="00E51EF5">
          <w:rPr>
            <w:rStyle w:val="Hyperlink"/>
          </w:rPr>
          <w:t>BAVID</w:t>
        </w:r>
      </w:hyperlink>
      <w:r>
        <w:t xml:space="preserve"> (</w:t>
      </w:r>
      <w:r w:rsidRPr="00FE7986">
        <w:rPr>
          <w:u w:val="single"/>
        </w:rPr>
        <w:t>B</w:t>
      </w:r>
      <w:r>
        <w:t xml:space="preserve">iometric </w:t>
      </w:r>
      <w:r w:rsidRPr="00FE7986">
        <w:rPr>
          <w:u w:val="single"/>
        </w:rPr>
        <w:t>A</w:t>
      </w:r>
      <w:r>
        <w:t xml:space="preserve">nonymous </w:t>
      </w:r>
      <w:r w:rsidRPr="00FE7986">
        <w:rPr>
          <w:u w:val="single"/>
        </w:rPr>
        <w:t>V</w:t>
      </w:r>
      <w:r>
        <w:t xml:space="preserve">oter </w:t>
      </w:r>
      <w:r w:rsidRPr="00FE7986">
        <w:rPr>
          <w:u w:val="single"/>
        </w:rPr>
        <w:t>I</w:t>
      </w:r>
      <w:r>
        <w:t xml:space="preserve">ndividuality </w:t>
      </w:r>
      <w:r w:rsidRPr="00FE7986">
        <w:rPr>
          <w:u w:val="single"/>
        </w:rPr>
        <w:t>D</w:t>
      </w:r>
      <w:r>
        <w:t xml:space="preserve">ocument). Its color is red. On it, there is a unique equally anonymous voting barcode called the </w:t>
      </w:r>
      <w:hyperlink w:anchor="BAVUB" w:history="1">
        <w:r w:rsidRPr="00E51EF5">
          <w:rPr>
            <w:rStyle w:val="Hyperlink"/>
          </w:rPr>
          <w:t>BAVUB</w:t>
        </w:r>
      </w:hyperlink>
      <w:r>
        <w:t xml:space="preserve"> (</w:t>
      </w:r>
      <w:r w:rsidRPr="00913F71">
        <w:rPr>
          <w:u w:val="single"/>
        </w:rPr>
        <w:t>B</w:t>
      </w:r>
      <w:r w:rsidRPr="00913F71">
        <w:t>i</w:t>
      </w:r>
      <w:r>
        <w:t xml:space="preserve">ometric </w:t>
      </w:r>
      <w:r w:rsidRPr="00913F71">
        <w:rPr>
          <w:u w:val="single"/>
        </w:rPr>
        <w:t>A</w:t>
      </w:r>
      <w:r>
        <w:t xml:space="preserve">nonymous </w:t>
      </w:r>
      <w:r w:rsidRPr="00913F71">
        <w:rPr>
          <w:u w:val="single"/>
        </w:rPr>
        <w:t>V</w:t>
      </w:r>
      <w:r>
        <w:t xml:space="preserve">oter </w:t>
      </w:r>
      <w:r w:rsidRPr="00913F71">
        <w:rPr>
          <w:u w:val="single"/>
        </w:rPr>
        <w:t>U</w:t>
      </w:r>
      <w:r>
        <w:t xml:space="preserve">nique </w:t>
      </w:r>
      <w:r w:rsidRPr="00913F71">
        <w:rPr>
          <w:u w:val="single"/>
        </w:rPr>
        <w:t>B</w:t>
      </w:r>
      <w:r>
        <w:t xml:space="preserve">arcode). </w:t>
      </w:r>
    </w:p>
    <w:p w:rsidR="003D548F" w:rsidRDefault="003D548F" w:rsidP="003D548F"/>
    <w:p w:rsidR="003D548F" w:rsidRDefault="003D548F" w:rsidP="003D548F">
      <w:r>
        <w:t xml:space="preserve">While voting, during </w:t>
      </w:r>
      <w:r w:rsidR="000F2F35">
        <w:t>a</w:t>
      </w:r>
      <w:r>
        <w:t xml:space="preserve"> voting day, all voters use their bio-anonymous </w:t>
      </w:r>
      <w:hyperlink w:anchor="BAVID" w:history="1">
        <w:r w:rsidRPr="00E51EF5">
          <w:rPr>
            <w:rStyle w:val="Hyperlink"/>
          </w:rPr>
          <w:t>BAVID</w:t>
        </w:r>
      </w:hyperlink>
      <w:r>
        <w:t xml:space="preserve">. Just after voting, they use this time their regular </w:t>
      </w:r>
      <w:hyperlink w:anchor="FEPNID" w:history="1">
        <w:r w:rsidRPr="00E51EF5">
          <w:rPr>
            <w:rStyle w:val="Hyperlink"/>
          </w:rPr>
          <w:t>FEPNID</w:t>
        </w:r>
      </w:hyperlink>
      <w:r>
        <w:t xml:space="preserve"> to receive from an attending voting official an important </w:t>
      </w:r>
      <w:r>
        <w:lastRenderedPageBreak/>
        <w:t xml:space="preserve">written certification that they have voted, called a </w:t>
      </w:r>
      <w:hyperlink w:anchor="BEVER" w:history="1">
        <w:r w:rsidRPr="00E51EF5">
          <w:rPr>
            <w:rStyle w:val="Hyperlink"/>
          </w:rPr>
          <w:t>BEVER</w:t>
        </w:r>
      </w:hyperlink>
      <w:r>
        <w:t xml:space="preserve"> (</w:t>
      </w:r>
      <w:r w:rsidRPr="00FE7986">
        <w:rPr>
          <w:u w:val="single"/>
        </w:rPr>
        <w:t>B</w:t>
      </w:r>
      <w:r>
        <w:t>io-</w:t>
      </w:r>
      <w:r w:rsidRPr="00FE7986">
        <w:rPr>
          <w:u w:val="single"/>
        </w:rPr>
        <w:t>E</w:t>
      </w:r>
      <w:r>
        <w:t xml:space="preserve">xplicit </w:t>
      </w:r>
      <w:r w:rsidRPr="00FE7986">
        <w:rPr>
          <w:u w:val="single"/>
        </w:rPr>
        <w:t>V</w:t>
      </w:r>
      <w:r>
        <w:t xml:space="preserve">oted </w:t>
      </w:r>
      <w:r w:rsidRPr="00FE7986">
        <w:rPr>
          <w:u w:val="single"/>
        </w:rPr>
        <w:t>E</w:t>
      </w:r>
      <w:r>
        <w:t xml:space="preserve">lection </w:t>
      </w:r>
      <w:r w:rsidRPr="00FE7986">
        <w:rPr>
          <w:u w:val="single"/>
        </w:rPr>
        <w:t>R</w:t>
      </w:r>
      <w:r>
        <w:t xml:space="preserve">eceipt). Not having and maintaining such </w:t>
      </w:r>
      <w:hyperlink w:anchor="BEVER" w:history="1">
        <w:r w:rsidRPr="00E51EF5">
          <w:rPr>
            <w:rStyle w:val="Hyperlink"/>
          </w:rPr>
          <w:t>BEVER</w:t>
        </w:r>
      </w:hyperlink>
      <w:r>
        <w:t xml:space="preserve"> certifications by not voting for 3 times in a row without proper justification can mean the loss of citizenship for a citizen, and the loss of </w:t>
      </w:r>
      <w:r w:rsidR="007D7193">
        <w:t xml:space="preserve">legal </w:t>
      </w:r>
      <w:r>
        <w:t>residence for an officially resident non-citizen, and for both, a loss of all sorts of related benefits, including those regarding</w:t>
      </w:r>
      <w:r w:rsidR="000F2F35">
        <w:t xml:space="preserve"> the level of</w:t>
      </w:r>
      <w:r>
        <w:t xml:space="preserve"> an eventual national public pension. </w:t>
      </w:r>
      <w:r w:rsidR="007D7193">
        <w:t>All eligible v</w:t>
      </w:r>
      <w:r>
        <w:t xml:space="preserve">oters must vote, but can vote most easily, and get a </w:t>
      </w:r>
      <w:hyperlink w:anchor="BEVER" w:history="1">
        <w:r w:rsidRPr="00E51EF5">
          <w:rPr>
            <w:rStyle w:val="Hyperlink"/>
          </w:rPr>
          <w:t>BEVER</w:t>
        </w:r>
      </w:hyperlink>
      <w:r w:rsidR="007D7193">
        <w:t xml:space="preserve">, doing so </w:t>
      </w:r>
      <w:r>
        <w:t xml:space="preserve">in all commercial centers, in many public buildings, in schools, in hospitals, and even at national consulates abroad. </w:t>
      </w:r>
    </w:p>
    <w:p w:rsidR="003D548F" w:rsidRDefault="003D548F" w:rsidP="003D548F"/>
    <w:p w:rsidR="00520D35" w:rsidRDefault="003D548F" w:rsidP="003D548F">
      <w:r>
        <w:t xml:space="preserve">All voters vote for a </w:t>
      </w:r>
      <w:hyperlink w:anchor="BEC" w:history="1">
        <w:r w:rsidRPr="00020A80">
          <w:rPr>
            <w:rStyle w:val="Hyperlink"/>
          </w:rPr>
          <w:t>BEC</w:t>
        </w:r>
      </w:hyperlink>
      <w:r>
        <w:t xml:space="preserve"> (</w:t>
      </w:r>
      <w:r w:rsidRPr="0084713A">
        <w:rPr>
          <w:u w:val="single"/>
        </w:rPr>
        <w:t>B</w:t>
      </w:r>
      <w:r>
        <w:t xml:space="preserve">inding </w:t>
      </w:r>
      <w:r w:rsidRPr="0084713A">
        <w:rPr>
          <w:u w:val="single"/>
        </w:rPr>
        <w:t>E</w:t>
      </w:r>
      <w:r>
        <w:t xml:space="preserve">lectoral </w:t>
      </w:r>
      <w:r w:rsidRPr="0084713A">
        <w:rPr>
          <w:u w:val="single"/>
        </w:rPr>
        <w:t>C</w:t>
      </w:r>
      <w:r>
        <w:t xml:space="preserve">ontract) associated to a candidate Governor (a kind of executive president) responsible for its full execution in maximum 3 years. </w:t>
      </w:r>
      <w:r w:rsidRPr="00520D35">
        <w:rPr>
          <w:u w:val="single"/>
        </w:rPr>
        <w:t>Only the citizen votes will decide the election</w:t>
      </w:r>
      <w:r>
        <w:t xml:space="preserve">. The non-citizen resident votes will only be for information useful to governance. All persons with a </w:t>
      </w:r>
      <w:hyperlink w:anchor="BAVID" w:history="1">
        <w:r w:rsidRPr="00E51EF5">
          <w:rPr>
            <w:rStyle w:val="Hyperlink"/>
          </w:rPr>
          <w:t>BAVID</w:t>
        </w:r>
      </w:hyperlink>
      <w:r>
        <w:t xml:space="preserve"> card vote for a </w:t>
      </w:r>
      <w:hyperlink w:anchor="BEC" w:history="1">
        <w:r w:rsidRPr="00020A80">
          <w:rPr>
            <w:rStyle w:val="Hyperlink"/>
          </w:rPr>
          <w:t>BEC</w:t>
        </w:r>
      </w:hyperlink>
      <w:r>
        <w:t xml:space="preserve"> more than for its </w:t>
      </w:r>
      <w:r w:rsidR="00520D35">
        <w:t xml:space="preserve">associated </w:t>
      </w:r>
      <w:r>
        <w:t xml:space="preserve">candidate Governor. They vote for their preferred </w:t>
      </w:r>
      <w:hyperlink w:anchor="BEC" w:history="1">
        <w:r w:rsidRPr="00020A80">
          <w:rPr>
            <w:rStyle w:val="Hyperlink"/>
          </w:rPr>
          <w:t>BEC</w:t>
        </w:r>
      </w:hyperlink>
      <w:r>
        <w:t xml:space="preserve"> in a choice of up to maximum 10 </w:t>
      </w:r>
      <w:hyperlink w:anchor="BEC" w:history="1">
        <w:r w:rsidRPr="00020A80">
          <w:rPr>
            <w:rStyle w:val="Hyperlink"/>
          </w:rPr>
          <w:t>BEC</w:t>
        </w:r>
      </w:hyperlink>
      <w:r>
        <w:t xml:space="preserve"> competing in each election. Only the 10 political parties with the biggest membership can compete with a </w:t>
      </w:r>
      <w:hyperlink w:anchor="BEC" w:history="1">
        <w:r w:rsidRPr="00020A80">
          <w:rPr>
            <w:rStyle w:val="Hyperlink"/>
          </w:rPr>
          <w:t>BEC</w:t>
        </w:r>
      </w:hyperlink>
      <w:r>
        <w:t xml:space="preserve"> in an election. In any chosen </w:t>
      </w:r>
      <w:hyperlink w:anchor="BEC" w:history="1">
        <w:r w:rsidRPr="00020A80">
          <w:rPr>
            <w:rStyle w:val="Hyperlink"/>
          </w:rPr>
          <w:t>BEC</w:t>
        </w:r>
      </w:hyperlink>
      <w:r>
        <w:t xml:space="preserve">, there must be up to 10 items, and maximum 10. The voter can reject one item of that chosen </w:t>
      </w:r>
      <w:hyperlink w:anchor="BEC" w:history="1">
        <w:r w:rsidRPr="00020A80">
          <w:rPr>
            <w:rStyle w:val="Hyperlink"/>
          </w:rPr>
          <w:t>BEC</w:t>
        </w:r>
      </w:hyperlink>
      <w:r>
        <w:t xml:space="preserve"> (except if there is only one), but only one item. The other parties with a lower membership cannot participate in an election with a candidate governor or a </w:t>
      </w:r>
      <w:hyperlink w:anchor="BEC" w:history="1">
        <w:r w:rsidRPr="00020A80">
          <w:rPr>
            <w:rStyle w:val="Hyperlink"/>
          </w:rPr>
          <w:t>BEC</w:t>
        </w:r>
      </w:hyperlink>
      <w:r>
        <w:t xml:space="preserve">. </w:t>
      </w:r>
    </w:p>
    <w:p w:rsidR="00520D35" w:rsidRDefault="00520D35" w:rsidP="003D548F"/>
    <w:p w:rsidR="003D548F" w:rsidRDefault="003D548F" w:rsidP="003D548F">
      <w:r>
        <w:t xml:space="preserve">The winning </w:t>
      </w:r>
      <w:hyperlink w:anchor="BEC" w:history="1">
        <w:r w:rsidRPr="00020A80">
          <w:rPr>
            <w:rStyle w:val="Hyperlink"/>
          </w:rPr>
          <w:t>BEC</w:t>
        </w:r>
      </w:hyperlink>
      <w:r>
        <w:t xml:space="preserve"> contract is fully binding, and it must all be fully executed in maximum the coming 3 years. Otherwise, the relevant party</w:t>
      </w:r>
      <w:r w:rsidR="00520D35">
        <w:t xml:space="preserve"> that presented the contract</w:t>
      </w:r>
      <w:r>
        <w:t xml:space="preserve"> cannot participate in the next election, not even with a new </w:t>
      </w:r>
      <w:hyperlink w:anchor="BEC" w:history="1">
        <w:r w:rsidRPr="00020A80">
          <w:rPr>
            <w:rStyle w:val="Hyperlink"/>
          </w:rPr>
          <w:t>BEC</w:t>
        </w:r>
      </w:hyperlink>
      <w:r>
        <w:t xml:space="preserve">, only eventually in the second next election, but the governor candidate himself cannot ever again be such candidate for any party in any future election because, with his unexecuted </w:t>
      </w:r>
      <w:hyperlink w:anchor="BEC" w:history="1">
        <w:r w:rsidRPr="00020A80">
          <w:rPr>
            <w:rStyle w:val="Hyperlink"/>
          </w:rPr>
          <w:t>BEC</w:t>
        </w:r>
      </w:hyperlink>
      <w:r>
        <w:t xml:space="preserve">, his career as a government official has legally ended for the rest of his life, and for any other kind of public position. </w:t>
      </w:r>
    </w:p>
    <w:p w:rsidR="00800124" w:rsidRDefault="00800124" w:rsidP="00800124">
      <w:pPr>
        <w:pStyle w:val="Heading3"/>
      </w:pPr>
      <w:bookmarkStart w:id="168" w:name="_Toc176628460"/>
      <w:r>
        <w:t>Essential elements of the perfect</w:t>
      </w:r>
      <w:r w:rsidR="0010706D">
        <w:t xml:space="preserve"> BAVAD</w:t>
      </w:r>
      <w:r>
        <w:t xml:space="preserve"> voting system</w:t>
      </w:r>
      <w:bookmarkEnd w:id="168"/>
    </w:p>
    <w:p w:rsidR="00800124" w:rsidRDefault="00800124" w:rsidP="003D548F"/>
    <w:p w:rsidR="00C55265" w:rsidRDefault="003D548F" w:rsidP="003D548F">
      <w:r>
        <w:t xml:space="preserve">How can the </w:t>
      </w:r>
      <w:hyperlink w:anchor="BAVAD" w:history="1">
        <w:r w:rsidRPr="001A51CA">
          <w:rPr>
            <w:rStyle w:val="Hyperlink"/>
          </w:rPr>
          <w:t>BAVAD</w:t>
        </w:r>
      </w:hyperlink>
      <w:r>
        <w:t xml:space="preserve"> </w:t>
      </w:r>
      <w:r w:rsidR="0010706D">
        <w:t>(</w:t>
      </w:r>
      <w:r w:rsidR="0010706D" w:rsidRPr="00FB3E36">
        <w:rPr>
          <w:rFonts w:cstheme="minorHAnsi"/>
          <w:u w:val="single"/>
        </w:rPr>
        <w:t>B</w:t>
      </w:r>
      <w:r w:rsidR="0010706D">
        <w:rPr>
          <w:rFonts w:cstheme="minorHAnsi"/>
        </w:rPr>
        <w:t xml:space="preserve">iometric </w:t>
      </w:r>
      <w:r w:rsidR="0010706D" w:rsidRPr="00FB3E36">
        <w:rPr>
          <w:rFonts w:cstheme="minorHAnsi"/>
          <w:u w:val="single"/>
        </w:rPr>
        <w:t>A</w:t>
      </w:r>
      <w:r w:rsidR="0010706D">
        <w:rPr>
          <w:rFonts w:cstheme="minorHAnsi"/>
        </w:rPr>
        <w:t xml:space="preserve">nonymous </w:t>
      </w:r>
      <w:r w:rsidR="0010706D" w:rsidRPr="00FB3E36">
        <w:rPr>
          <w:rFonts w:cstheme="minorHAnsi"/>
          <w:u w:val="single"/>
        </w:rPr>
        <w:t>V</w:t>
      </w:r>
      <w:r w:rsidR="0010706D">
        <w:rPr>
          <w:rFonts w:cstheme="minorHAnsi"/>
        </w:rPr>
        <w:t xml:space="preserve">oting </w:t>
      </w:r>
      <w:r w:rsidR="0010706D" w:rsidRPr="00FB3E36">
        <w:rPr>
          <w:rFonts w:cstheme="minorHAnsi"/>
          <w:u w:val="single"/>
        </w:rPr>
        <w:t>A</w:t>
      </w:r>
      <w:r w:rsidR="0010706D">
        <w:rPr>
          <w:rFonts w:cstheme="minorHAnsi"/>
        </w:rPr>
        <w:t xml:space="preserve">dmission </w:t>
      </w:r>
      <w:r w:rsidR="0010706D" w:rsidRPr="00FB3E36">
        <w:rPr>
          <w:rFonts w:cstheme="minorHAnsi"/>
          <w:u w:val="single"/>
        </w:rPr>
        <w:t>D</w:t>
      </w:r>
      <w:r w:rsidR="0010706D">
        <w:rPr>
          <w:rFonts w:cstheme="minorHAnsi"/>
        </w:rPr>
        <w:t>atabase)</w:t>
      </w:r>
      <w:r w:rsidR="0010706D">
        <w:t xml:space="preserve"> </w:t>
      </w:r>
      <w:r>
        <w:t xml:space="preserve">system for voting be a biometric system, and be also anonymous at the same time? The answer is easy. When the voting </w:t>
      </w:r>
      <w:hyperlink w:anchor="BAVID" w:history="1">
        <w:r w:rsidRPr="00E51EF5">
          <w:rPr>
            <w:rStyle w:val="Hyperlink"/>
          </w:rPr>
          <w:t>BAVID</w:t>
        </w:r>
      </w:hyperlink>
      <w:r>
        <w:t xml:space="preserve"> card is created, the voter has to first prove that he is a national citizen or an official </w:t>
      </w:r>
      <w:r w:rsidR="000E280D">
        <w:t xml:space="preserve">legal </w:t>
      </w:r>
      <w:r>
        <w:t>resident. If so, as the first step, a biometric feature</w:t>
      </w:r>
      <w:r w:rsidR="000E280D">
        <w:t xml:space="preserve"> of the person</w:t>
      </w:r>
      <w:r>
        <w:t xml:space="preserve"> is scanned. In principle, it is only the right hand index finger for its finger prints or, in the absence of it, the next finger in a row, or </w:t>
      </w:r>
      <w:r w:rsidR="0010706D">
        <w:t xml:space="preserve">another body feature </w:t>
      </w:r>
      <w:r>
        <w:t xml:space="preserve">for people without hands. This scanned biometric feature is then placed on a new </w:t>
      </w:r>
      <w:hyperlink w:anchor="BAVID" w:history="1">
        <w:r w:rsidRPr="00E51EF5">
          <w:rPr>
            <w:rStyle w:val="Hyperlink"/>
          </w:rPr>
          <w:t>BAVID</w:t>
        </w:r>
      </w:hyperlink>
      <w:r>
        <w:t xml:space="preserve"> card in an anonymous way.</w:t>
      </w:r>
    </w:p>
    <w:p w:rsidR="00C55265" w:rsidRDefault="00C55265" w:rsidP="003D548F"/>
    <w:p w:rsidR="003D548F" w:rsidRDefault="00C55265" w:rsidP="003D548F">
      <w:r>
        <w:t>T</w:t>
      </w:r>
      <w:r w:rsidR="003D548F">
        <w:t xml:space="preserve">he </w:t>
      </w:r>
      <w:hyperlink w:anchor="BAVID" w:history="1">
        <w:r w:rsidR="003D548F" w:rsidRPr="00E51EF5">
          <w:rPr>
            <w:rStyle w:val="Hyperlink"/>
          </w:rPr>
          <w:t>BAVID</w:t>
        </w:r>
      </w:hyperlink>
      <w:r w:rsidR="003D548F">
        <w:t xml:space="preserve"> is also loaded with a lot of other characteristics of the voter that are all also anonymous. It creation includes the following information characteristics of the voter, as verified by the attending official creating the </w:t>
      </w:r>
      <w:hyperlink w:anchor="BAVID" w:history="1">
        <w:r w:rsidR="003D548F" w:rsidRPr="00E51EF5">
          <w:rPr>
            <w:rStyle w:val="Hyperlink"/>
          </w:rPr>
          <w:t>BAVID</w:t>
        </w:r>
      </w:hyperlink>
      <w:r w:rsidR="003D548F">
        <w:t xml:space="preserve">: the chosen biometric feature, the current city of residence, the current province of residence, the marital status, the number of non-voting minor children at home (except if accounted by the </w:t>
      </w:r>
      <w:hyperlink w:anchor="BAVID" w:history="1">
        <w:r w:rsidR="003D548F" w:rsidRPr="00E51EF5">
          <w:rPr>
            <w:rStyle w:val="Hyperlink"/>
          </w:rPr>
          <w:t>BAVID</w:t>
        </w:r>
      </w:hyperlink>
      <w:r w:rsidR="003D548F">
        <w:t xml:space="preserve"> of the spouse), the birth sex, the year of birth, the country of birth, another main  nationality if any, the choice of a main national official language, the main family home language, the skin color (of 4: black, white, yellow and brown), the main employment (including unemployed, self-employed or home manager), and the religion (or the fact that he is an atheist). </w:t>
      </w:r>
    </w:p>
    <w:p w:rsidR="003D548F" w:rsidRDefault="003D548F" w:rsidP="003D548F"/>
    <w:p w:rsidR="003D548F" w:rsidRDefault="003D548F" w:rsidP="003D548F">
      <w:pPr>
        <w:rPr>
          <w:rFonts w:cstheme="minorHAnsi"/>
          <w:color w:val="000000"/>
        </w:rPr>
      </w:pPr>
      <w:r>
        <w:t xml:space="preserve">In addition, the </w:t>
      </w:r>
      <w:hyperlink w:anchor="BAVID" w:history="1">
        <w:r w:rsidRPr="00E51EF5">
          <w:rPr>
            <w:rStyle w:val="Hyperlink"/>
          </w:rPr>
          <w:t>BAVID</w:t>
        </w:r>
      </w:hyperlink>
      <w:r>
        <w:t xml:space="preserve"> anonymous process also creates a unique anonymous barcode called </w:t>
      </w:r>
      <w:hyperlink w:anchor="BAVUB" w:history="1">
        <w:r w:rsidRPr="001A51CA">
          <w:rPr>
            <w:rStyle w:val="Hyperlink"/>
          </w:rPr>
          <w:t>BAVUB</w:t>
        </w:r>
      </w:hyperlink>
      <w:r>
        <w:t xml:space="preserve"> (</w:t>
      </w:r>
      <w:r w:rsidRPr="002A5BAA">
        <w:rPr>
          <w:rFonts w:cstheme="minorHAnsi"/>
          <w:color w:val="000000"/>
          <w:u w:val="single"/>
        </w:rPr>
        <w:t>B</w:t>
      </w:r>
      <w:r>
        <w:rPr>
          <w:rFonts w:cstheme="minorHAnsi"/>
          <w:color w:val="000000"/>
        </w:rPr>
        <w:t xml:space="preserve">iometric </w:t>
      </w:r>
      <w:r w:rsidRPr="002A5BAA">
        <w:rPr>
          <w:rFonts w:cstheme="minorHAnsi"/>
          <w:color w:val="000000"/>
          <w:u w:val="single"/>
        </w:rPr>
        <w:t>A</w:t>
      </w:r>
      <w:r>
        <w:rPr>
          <w:rFonts w:cstheme="minorHAnsi"/>
          <w:color w:val="000000"/>
        </w:rPr>
        <w:t xml:space="preserve">nonymous </w:t>
      </w:r>
      <w:r w:rsidRPr="002A5BAA">
        <w:rPr>
          <w:rFonts w:cstheme="minorHAnsi"/>
          <w:color w:val="000000"/>
          <w:u w:val="single"/>
        </w:rPr>
        <w:t>V</w:t>
      </w:r>
      <w:r>
        <w:rPr>
          <w:rFonts w:cstheme="minorHAnsi"/>
          <w:color w:val="000000"/>
        </w:rPr>
        <w:t xml:space="preserve">oter </w:t>
      </w:r>
      <w:r w:rsidRPr="002A5BAA">
        <w:rPr>
          <w:rFonts w:cstheme="minorHAnsi"/>
          <w:color w:val="000000"/>
          <w:u w:val="single"/>
        </w:rPr>
        <w:t>U</w:t>
      </w:r>
      <w:r>
        <w:rPr>
          <w:rFonts w:cstheme="minorHAnsi"/>
          <w:color w:val="000000"/>
        </w:rPr>
        <w:t xml:space="preserve">nique </w:t>
      </w:r>
      <w:r w:rsidRPr="002A5BAA">
        <w:rPr>
          <w:rFonts w:cstheme="minorHAnsi"/>
          <w:color w:val="000000"/>
          <w:u w:val="single"/>
        </w:rPr>
        <w:t>B</w:t>
      </w:r>
      <w:r>
        <w:rPr>
          <w:rFonts w:cstheme="minorHAnsi"/>
          <w:color w:val="000000"/>
        </w:rPr>
        <w:t xml:space="preserve">arcode) and also places it, openly this time, on the </w:t>
      </w:r>
      <w:hyperlink w:anchor="BAVID" w:history="1">
        <w:r w:rsidRPr="00E51EF5">
          <w:rPr>
            <w:rStyle w:val="Hyperlink"/>
          </w:rPr>
          <w:t>BAVID</w:t>
        </w:r>
      </w:hyperlink>
      <w:r>
        <w:rPr>
          <w:rFonts w:cstheme="minorHAnsi"/>
          <w:color w:val="000000"/>
        </w:rPr>
        <w:t xml:space="preserve"> card as a proof that the anonymous holder is holding a voting card and is allowed to try to vote. But no other information system in the country can trace the </w:t>
      </w:r>
      <w:r w:rsidRPr="00B557AF">
        <w:rPr>
          <w:rFonts w:cstheme="minorHAnsi"/>
          <w:color w:val="000000"/>
        </w:rPr>
        <w:t xml:space="preserve">real identity of the </w:t>
      </w:r>
      <w:r>
        <w:rPr>
          <w:rFonts w:cstheme="minorHAnsi"/>
          <w:color w:val="000000"/>
        </w:rPr>
        <w:t>voter</w:t>
      </w:r>
      <w:r w:rsidRPr="00B557AF">
        <w:rPr>
          <w:rFonts w:cstheme="minorHAnsi"/>
          <w:color w:val="000000"/>
        </w:rPr>
        <w:t xml:space="preserve"> through this </w:t>
      </w:r>
      <w:hyperlink w:anchor="BAVUB" w:history="1">
        <w:r w:rsidRPr="001A51CA">
          <w:rPr>
            <w:rStyle w:val="Hyperlink"/>
          </w:rPr>
          <w:t>BAVUB</w:t>
        </w:r>
      </w:hyperlink>
      <w:r w:rsidRPr="00B557AF">
        <w:rPr>
          <w:rFonts w:cstheme="minorHAnsi"/>
          <w:color w:val="000000"/>
        </w:rPr>
        <w:t xml:space="preserve"> </w:t>
      </w:r>
      <w:r>
        <w:rPr>
          <w:rFonts w:cstheme="minorHAnsi"/>
          <w:color w:val="000000"/>
        </w:rPr>
        <w:t>or</w:t>
      </w:r>
      <w:r w:rsidRPr="00B557AF">
        <w:rPr>
          <w:rFonts w:cstheme="minorHAnsi"/>
          <w:color w:val="000000"/>
        </w:rPr>
        <w:t xml:space="preserve"> the </w:t>
      </w:r>
      <w:hyperlink w:anchor="BAVID" w:history="1">
        <w:r w:rsidRPr="00E51EF5">
          <w:rPr>
            <w:rStyle w:val="Hyperlink"/>
          </w:rPr>
          <w:t>BAVID</w:t>
        </w:r>
      </w:hyperlink>
      <w:r>
        <w:rPr>
          <w:rFonts w:cstheme="minorHAnsi"/>
          <w:color w:val="000000"/>
        </w:rPr>
        <w:t xml:space="preserve"> itself</w:t>
      </w:r>
      <w:r w:rsidRPr="00B557AF">
        <w:rPr>
          <w:rFonts w:cstheme="minorHAnsi"/>
          <w:color w:val="000000"/>
        </w:rPr>
        <w:t xml:space="preserve">. </w:t>
      </w:r>
      <w:r w:rsidRPr="00B557AF">
        <w:rPr>
          <w:rFonts w:cstheme="minorHAnsi"/>
          <w:b/>
          <w:color w:val="000000"/>
          <w:u w:val="single"/>
        </w:rPr>
        <w:t>A</w:t>
      </w:r>
      <w:r w:rsidRPr="00B557AF">
        <w:rPr>
          <w:b/>
          <w:u w:val="single"/>
        </w:rPr>
        <w:t>ll the BAVID information is without a name</w:t>
      </w:r>
      <w:r>
        <w:rPr>
          <w:b/>
          <w:u w:val="single"/>
        </w:rPr>
        <w:t>. It is fully and safely anonymous</w:t>
      </w:r>
      <w:r>
        <w:t xml:space="preserve">. </w:t>
      </w:r>
      <w:r w:rsidR="00ED63DE">
        <w:t xml:space="preserve">The </w:t>
      </w:r>
      <w:hyperlink w:anchor="BAVID" w:history="1">
        <w:r w:rsidR="00ED63DE" w:rsidRPr="00E51EF5">
          <w:rPr>
            <w:rStyle w:val="Hyperlink"/>
          </w:rPr>
          <w:t>BAVID</w:t>
        </w:r>
      </w:hyperlink>
      <w:r w:rsidR="00ED63DE">
        <w:t xml:space="preserve"> data</w:t>
      </w:r>
      <w:r>
        <w:t xml:space="preserve"> is all fed in the anonymous </w:t>
      </w:r>
      <w:hyperlink w:anchor="BAVAD" w:history="1">
        <w:r w:rsidRPr="001A51CA">
          <w:rPr>
            <w:rStyle w:val="Hyperlink"/>
          </w:rPr>
          <w:t>BAVAD</w:t>
        </w:r>
      </w:hyperlink>
      <w:r>
        <w:t xml:space="preserve"> system in order of </w:t>
      </w:r>
      <w:r>
        <w:lastRenderedPageBreak/>
        <w:t xml:space="preserve">the anonymous </w:t>
      </w:r>
      <w:hyperlink w:anchor="BAVUB" w:history="1">
        <w:r w:rsidRPr="001A51CA">
          <w:rPr>
            <w:rStyle w:val="Hyperlink"/>
          </w:rPr>
          <w:t>BAVUB</w:t>
        </w:r>
      </w:hyperlink>
      <w:r>
        <w:t xml:space="preserve"> number, but without the </w:t>
      </w:r>
      <w:hyperlink w:anchor="BAVID" w:history="1">
        <w:r w:rsidRPr="00E51EF5">
          <w:rPr>
            <w:rStyle w:val="Hyperlink"/>
          </w:rPr>
          <w:t>BAVID</w:t>
        </w:r>
      </w:hyperlink>
      <w:r>
        <w:t xml:space="preserve"> card or the </w:t>
      </w:r>
      <w:hyperlink w:anchor="BAVAD" w:history="1">
        <w:r w:rsidRPr="001A51CA">
          <w:rPr>
            <w:rStyle w:val="Hyperlink"/>
          </w:rPr>
          <w:t>BAVAD</w:t>
        </w:r>
      </w:hyperlink>
      <w:r>
        <w:t xml:space="preserve"> system ever being able to find out who the person is, and without any other national informational system being ever able to find out who the holder is. </w:t>
      </w:r>
      <w:r>
        <w:rPr>
          <w:rFonts w:cstheme="minorHAnsi"/>
          <w:color w:val="000000"/>
        </w:rPr>
        <w:t xml:space="preserve">When using it for voting, the </w:t>
      </w:r>
      <w:hyperlink w:anchor="BAVAM" w:history="1">
        <w:r w:rsidRPr="001A51CA">
          <w:rPr>
            <w:rStyle w:val="Hyperlink"/>
            <w:rFonts w:cstheme="minorHAnsi"/>
          </w:rPr>
          <w:t>BAVAM</w:t>
        </w:r>
      </w:hyperlink>
      <w:r>
        <w:rPr>
          <w:rFonts w:cstheme="minorHAnsi"/>
          <w:color w:val="000000"/>
        </w:rPr>
        <w:t xml:space="preserve"> voting machine works entirely separately from the </w:t>
      </w:r>
      <w:hyperlink w:anchor="BAVID" w:history="1">
        <w:r w:rsidRPr="00E51EF5">
          <w:rPr>
            <w:rStyle w:val="Hyperlink"/>
          </w:rPr>
          <w:t>BAVID</w:t>
        </w:r>
      </w:hyperlink>
      <w:r>
        <w:rPr>
          <w:rFonts w:cstheme="minorHAnsi"/>
          <w:color w:val="000000"/>
        </w:rPr>
        <w:t xml:space="preserve"> creation system. This is it, as a biometric anonymous voting tool! </w:t>
      </w:r>
    </w:p>
    <w:p w:rsidR="003D548F" w:rsidRDefault="003D548F" w:rsidP="003D548F">
      <w:pPr>
        <w:rPr>
          <w:rFonts w:cstheme="minorHAnsi"/>
          <w:color w:val="000000"/>
        </w:rPr>
      </w:pPr>
    </w:p>
    <w:p w:rsidR="00DB09E5" w:rsidRDefault="003D548F" w:rsidP="003D548F">
      <w:pPr>
        <w:rPr>
          <w:rFonts w:cstheme="minorHAnsi"/>
          <w:color w:val="000000"/>
        </w:rPr>
      </w:pPr>
      <w:r>
        <w:rPr>
          <w:rFonts w:cstheme="minorHAnsi"/>
          <w:color w:val="000000"/>
        </w:rPr>
        <w:t xml:space="preserve">When showing up for voting, the person will put his </w:t>
      </w:r>
      <w:hyperlink w:anchor="BAVID" w:history="1">
        <w:r w:rsidRPr="00E51EF5">
          <w:rPr>
            <w:rStyle w:val="Hyperlink"/>
          </w:rPr>
          <w:t>BAVID</w:t>
        </w:r>
      </w:hyperlink>
      <w:r>
        <w:rPr>
          <w:rFonts w:cstheme="minorHAnsi"/>
          <w:color w:val="000000"/>
        </w:rPr>
        <w:t xml:space="preserve"> in a simple scanner not connected to the Internet, and have at the same time his chosen biometric feature scanned again, typically normally his right hand index finger. If the biometric feature matches what is on the </w:t>
      </w:r>
      <w:hyperlink w:anchor="BAVID" w:history="1">
        <w:r w:rsidRPr="00E51EF5">
          <w:rPr>
            <w:rStyle w:val="Hyperlink"/>
          </w:rPr>
          <w:t>BAVID</w:t>
        </w:r>
      </w:hyperlink>
      <w:r>
        <w:rPr>
          <w:rFonts w:cstheme="minorHAnsi"/>
          <w:color w:val="000000"/>
        </w:rPr>
        <w:t xml:space="preserve">, there is a match, and the person is automatically admitted to start the fast and easy voting process </w:t>
      </w:r>
      <w:r w:rsidR="00DB09E5">
        <w:rPr>
          <w:rFonts w:cstheme="minorHAnsi"/>
          <w:color w:val="000000"/>
        </w:rPr>
        <w:t>by using</w:t>
      </w:r>
      <w:r>
        <w:rPr>
          <w:rFonts w:cstheme="minorHAnsi"/>
          <w:color w:val="000000"/>
        </w:rPr>
        <w:t xml:space="preserve"> the separate </w:t>
      </w:r>
      <w:hyperlink w:anchor="BAVAM" w:history="1">
        <w:r w:rsidRPr="001A51CA">
          <w:rPr>
            <w:rStyle w:val="Hyperlink"/>
            <w:rFonts w:cstheme="minorHAnsi"/>
          </w:rPr>
          <w:t>BAVAM</w:t>
        </w:r>
      </w:hyperlink>
      <w:r>
        <w:rPr>
          <w:rFonts w:cstheme="minorHAnsi"/>
          <w:color w:val="000000"/>
        </w:rPr>
        <w:t xml:space="preserve"> voting machine. Again, </w:t>
      </w:r>
      <w:r w:rsidRPr="00C051DE">
        <w:rPr>
          <w:rFonts w:cstheme="minorHAnsi"/>
          <w:b/>
          <w:color w:val="000000"/>
          <w:u w:val="single"/>
        </w:rPr>
        <w:t>the BAVAD voting system</w:t>
      </w:r>
      <w:r>
        <w:rPr>
          <w:rFonts w:cstheme="minorHAnsi"/>
          <w:b/>
          <w:color w:val="000000"/>
          <w:u w:val="single"/>
        </w:rPr>
        <w:t xml:space="preserve"> or its separate BAVAM voting machine do not know, and cannot know, </w:t>
      </w:r>
      <w:r w:rsidRPr="00C051DE">
        <w:rPr>
          <w:rFonts w:cstheme="minorHAnsi"/>
          <w:b/>
          <w:color w:val="000000"/>
          <w:u w:val="single"/>
        </w:rPr>
        <w:t>who the voter is</w:t>
      </w:r>
      <w:r>
        <w:rPr>
          <w:rFonts w:cstheme="minorHAnsi"/>
          <w:color w:val="000000"/>
        </w:rPr>
        <w:t xml:space="preserve">. </w:t>
      </w:r>
      <w:r w:rsidR="00DB09E5">
        <w:rPr>
          <w:rFonts w:cstheme="minorHAnsi"/>
          <w:color w:val="000000"/>
        </w:rPr>
        <w:t xml:space="preserve">They only know that the person with that biometric feature is allowed to vote. </w:t>
      </w:r>
    </w:p>
    <w:p w:rsidR="00DB09E5" w:rsidRDefault="00DB09E5"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As a second preliminary step, the </w:t>
      </w:r>
      <w:hyperlink w:anchor="BAVAD" w:history="1">
        <w:r w:rsidRPr="001A51CA">
          <w:rPr>
            <w:rStyle w:val="Hyperlink"/>
          </w:rPr>
          <w:t>BAVAD</w:t>
        </w:r>
      </w:hyperlink>
      <w:r>
        <w:rPr>
          <w:rFonts w:cstheme="minorHAnsi"/>
          <w:color w:val="000000"/>
        </w:rPr>
        <w:t xml:space="preserve"> will also be consulted, by the attending official, on the basis of the anonymous </w:t>
      </w:r>
      <w:hyperlink w:anchor="BAVUB" w:history="1">
        <w:r w:rsidRPr="001A51CA">
          <w:rPr>
            <w:rStyle w:val="Hyperlink"/>
          </w:rPr>
          <w:t>BAVUB</w:t>
        </w:r>
      </w:hyperlink>
      <w:r>
        <w:rPr>
          <w:rFonts w:cstheme="minorHAnsi"/>
          <w:color w:val="000000"/>
        </w:rPr>
        <w:t xml:space="preserve"> barcode number</w:t>
      </w:r>
      <w:r w:rsidR="00DB09E5">
        <w:rPr>
          <w:rFonts w:cstheme="minorHAnsi"/>
          <w:color w:val="000000"/>
        </w:rPr>
        <w:t xml:space="preserve"> on the </w:t>
      </w:r>
      <w:hyperlink w:anchor="BAVID" w:history="1">
        <w:r w:rsidR="00DB09E5" w:rsidRPr="00E51EF5">
          <w:rPr>
            <w:rStyle w:val="Hyperlink"/>
          </w:rPr>
          <w:t>BAVID</w:t>
        </w:r>
      </w:hyperlink>
      <w:r>
        <w:rPr>
          <w:rFonts w:cstheme="minorHAnsi"/>
          <w:color w:val="000000"/>
        </w:rPr>
        <w:t xml:space="preserve">, to </w:t>
      </w:r>
      <w:r w:rsidR="00DB09E5">
        <w:rPr>
          <w:rFonts w:cstheme="minorHAnsi"/>
          <w:color w:val="000000"/>
        </w:rPr>
        <w:t xml:space="preserve">first </w:t>
      </w:r>
      <w:r>
        <w:rPr>
          <w:rFonts w:cstheme="minorHAnsi"/>
          <w:color w:val="000000"/>
        </w:rPr>
        <w:t xml:space="preserve">confirm that the person’s anonymous </w:t>
      </w:r>
      <w:hyperlink w:anchor="BAVUB" w:history="1">
        <w:r w:rsidRPr="001A51CA">
          <w:rPr>
            <w:rStyle w:val="Hyperlink"/>
          </w:rPr>
          <w:t>BAVUB</w:t>
        </w:r>
      </w:hyperlink>
      <w:r>
        <w:rPr>
          <w:rFonts w:cstheme="minorHAnsi"/>
          <w:color w:val="000000"/>
        </w:rPr>
        <w:t xml:space="preserve"> is still active, which should still be the case if the unknown person has not omitted to vote in the last 3 elections or referenda without justification (explained below). If the barcode is no more active and has been cancelled, the </w:t>
      </w:r>
      <w:hyperlink w:anchor="BAVID" w:history="1">
        <w:r w:rsidRPr="00E51EF5">
          <w:rPr>
            <w:rStyle w:val="Hyperlink"/>
          </w:rPr>
          <w:t>BAVID</w:t>
        </w:r>
      </w:hyperlink>
      <w:r>
        <w:rPr>
          <w:rFonts w:cstheme="minorHAnsi"/>
          <w:color w:val="000000"/>
        </w:rPr>
        <w:t xml:space="preserve"> will be confiscated and the person will not be able to vote without attempting to get first a brand new </w:t>
      </w:r>
      <w:hyperlink w:anchor="BAVID" w:history="1">
        <w:r w:rsidRPr="00E51EF5">
          <w:rPr>
            <w:rStyle w:val="Hyperlink"/>
          </w:rPr>
          <w:t>BAVID</w:t>
        </w:r>
      </w:hyperlink>
      <w:r>
        <w:rPr>
          <w:rFonts w:cstheme="minorHAnsi"/>
          <w:color w:val="000000"/>
        </w:rPr>
        <w:t xml:space="preserve"> for the next election.</w:t>
      </w:r>
      <w:r w:rsidR="00DB09E5">
        <w:rPr>
          <w:rFonts w:cstheme="minorHAnsi"/>
          <w:color w:val="000000"/>
        </w:rPr>
        <w:t xml:space="preserve"> The </w:t>
      </w:r>
      <w:hyperlink w:anchor="BAVAD" w:history="1">
        <w:r w:rsidR="00DB09E5" w:rsidRPr="001A51CA">
          <w:rPr>
            <w:rStyle w:val="Hyperlink"/>
          </w:rPr>
          <w:t>BAVAD</w:t>
        </w:r>
      </w:hyperlink>
      <w:r w:rsidR="00DB09E5">
        <w:rPr>
          <w:rFonts w:cstheme="minorHAnsi"/>
          <w:color w:val="000000"/>
        </w:rPr>
        <w:t xml:space="preserve"> will also, as a second check, confirm that that BABID owner has not already voted in the current election. </w:t>
      </w:r>
      <w:r>
        <w:rPr>
          <w:rFonts w:cstheme="minorHAnsi"/>
          <w:color w:val="000000"/>
        </w:rPr>
        <w:t xml:space="preserve"> </w:t>
      </w:r>
    </w:p>
    <w:p w:rsidR="003D548F" w:rsidRDefault="003D548F" w:rsidP="003D548F">
      <w:pPr>
        <w:rPr>
          <w:rFonts w:cstheme="minorHAnsi"/>
          <w:color w:val="000000"/>
        </w:rPr>
      </w:pPr>
    </w:p>
    <w:p w:rsidR="003D548F" w:rsidRDefault="003D548F" w:rsidP="003D548F">
      <w:r>
        <w:rPr>
          <w:rFonts w:cstheme="minorHAnsi"/>
          <w:color w:val="000000"/>
        </w:rPr>
        <w:t xml:space="preserve">The voter will then vote by putting his </w:t>
      </w:r>
      <w:hyperlink w:anchor="BAVID" w:history="1">
        <w:r w:rsidRPr="00E51EF5">
          <w:rPr>
            <w:rStyle w:val="Hyperlink"/>
          </w:rPr>
          <w:t>BAVID</w:t>
        </w:r>
      </w:hyperlink>
      <w:r>
        <w:rPr>
          <w:rFonts w:cstheme="minorHAnsi"/>
          <w:color w:val="000000"/>
        </w:rPr>
        <w:t xml:space="preserve"> voting card in the separate </w:t>
      </w:r>
      <w:hyperlink w:anchor="BAVAM" w:history="1">
        <w:r w:rsidRPr="00930718">
          <w:rPr>
            <w:rStyle w:val="Hyperlink"/>
            <w:rFonts w:cstheme="minorHAnsi"/>
          </w:rPr>
          <w:t>BAVAM</w:t>
        </w:r>
      </w:hyperlink>
      <w:r>
        <w:rPr>
          <w:rFonts w:cstheme="minorHAnsi"/>
          <w:color w:val="000000"/>
        </w:rPr>
        <w:t xml:space="preserve"> voting machine. The </w:t>
      </w:r>
      <w:hyperlink w:anchor="BAVAM" w:history="1">
        <w:r w:rsidRPr="00930718">
          <w:rPr>
            <w:rStyle w:val="Hyperlink"/>
            <w:rFonts w:cstheme="minorHAnsi"/>
          </w:rPr>
          <w:t>BAVAM</w:t>
        </w:r>
      </w:hyperlink>
      <w:r>
        <w:rPr>
          <w:rFonts w:cstheme="minorHAnsi"/>
          <w:color w:val="000000"/>
        </w:rPr>
        <w:t xml:space="preserve"> will absorb all the details of the anonymous characteristics of the voter on the </w:t>
      </w:r>
      <w:hyperlink w:anchor="BAVID" w:history="1">
        <w:r w:rsidRPr="00E51EF5">
          <w:rPr>
            <w:rStyle w:val="Hyperlink"/>
          </w:rPr>
          <w:t>BAVID</w:t>
        </w:r>
      </w:hyperlink>
      <w:r>
        <w:rPr>
          <w:rFonts w:cstheme="minorHAnsi"/>
          <w:color w:val="000000"/>
        </w:rPr>
        <w:t xml:space="preserve">, like his age, </w:t>
      </w:r>
      <w:r w:rsidR="00DB09E5">
        <w:rPr>
          <w:rFonts w:cstheme="minorHAnsi"/>
          <w:color w:val="000000"/>
        </w:rPr>
        <w:t xml:space="preserve">his citizenship, </w:t>
      </w:r>
      <w:r>
        <w:rPr>
          <w:rFonts w:cstheme="minorHAnsi"/>
          <w:color w:val="000000"/>
        </w:rPr>
        <w:t xml:space="preserve">his city of residence etc. These will be useful for output statistics. The anonymous person will vote by choosing a </w:t>
      </w:r>
      <w:hyperlink w:anchor="BEC" w:history="1">
        <w:r w:rsidRPr="00930718">
          <w:rPr>
            <w:rStyle w:val="Hyperlink"/>
            <w:rFonts w:cstheme="minorHAnsi"/>
          </w:rPr>
          <w:t>BEC</w:t>
        </w:r>
      </w:hyperlink>
      <w:r w:rsidR="00DB09E5">
        <w:rPr>
          <w:rFonts w:cstheme="minorHAnsi"/>
          <w:color w:val="000000"/>
        </w:rPr>
        <w:t xml:space="preserve">, </w:t>
      </w:r>
      <w:r>
        <w:rPr>
          <w:rFonts w:cstheme="minorHAnsi"/>
          <w:color w:val="000000"/>
        </w:rPr>
        <w:t xml:space="preserve">and possibly by also rejecting one of its 10 items if he so wishes. Once a </w:t>
      </w:r>
      <w:hyperlink w:anchor="BEC" w:history="1">
        <w:r w:rsidRPr="00930718">
          <w:rPr>
            <w:rStyle w:val="Hyperlink"/>
            <w:rFonts w:cstheme="minorHAnsi"/>
          </w:rPr>
          <w:t>BEC</w:t>
        </w:r>
      </w:hyperlink>
      <w:r>
        <w:rPr>
          <w:rFonts w:cstheme="minorHAnsi"/>
          <w:color w:val="000000"/>
        </w:rPr>
        <w:t xml:space="preserve"> choice has been made by the voter, </w:t>
      </w:r>
      <w:r w:rsidRPr="009C3C06">
        <w:rPr>
          <w:rFonts w:cstheme="minorHAnsi"/>
          <w:color w:val="000000"/>
          <w:u w:val="single"/>
        </w:rPr>
        <w:t>and only if one was actually made</w:t>
      </w:r>
      <w:r>
        <w:rPr>
          <w:rFonts w:cstheme="minorHAnsi"/>
          <w:color w:val="000000"/>
        </w:rPr>
        <w:t xml:space="preserve">, the </w:t>
      </w:r>
      <w:hyperlink w:anchor="BAVAM" w:history="1">
        <w:r w:rsidRPr="00930718">
          <w:rPr>
            <w:rStyle w:val="Hyperlink"/>
            <w:rFonts w:cstheme="minorHAnsi"/>
          </w:rPr>
          <w:t>BAVAM</w:t>
        </w:r>
      </w:hyperlink>
      <w:r>
        <w:rPr>
          <w:rFonts w:cstheme="minorHAnsi"/>
          <w:color w:val="000000"/>
        </w:rPr>
        <w:t xml:space="preserve"> voting machine will issue to the voter a machine-readable paper ballot card the size of a credit card. This first card received by the voter is a </w:t>
      </w:r>
      <w:hyperlink w:anchor="BAVAB" w:history="1">
        <w:r w:rsidRPr="009C3C06">
          <w:rPr>
            <w:rStyle w:val="Hyperlink"/>
            <w:rFonts w:cstheme="minorHAnsi"/>
          </w:rPr>
          <w:t>BAVAB</w:t>
        </w:r>
      </w:hyperlink>
      <w:r>
        <w:rPr>
          <w:rFonts w:cstheme="minorHAnsi"/>
          <w:color w:val="000000"/>
        </w:rPr>
        <w:t xml:space="preserve"> </w:t>
      </w:r>
      <w:r>
        <w:t>(</w:t>
      </w:r>
      <w:r w:rsidRPr="006F71AB">
        <w:rPr>
          <w:u w:val="single"/>
        </w:rPr>
        <w:t>B</w:t>
      </w:r>
      <w:r w:rsidRPr="006F71AB">
        <w:t>i</w:t>
      </w:r>
      <w:r>
        <w:t xml:space="preserve">ometric </w:t>
      </w:r>
      <w:r w:rsidRPr="00037524">
        <w:rPr>
          <w:u w:val="single"/>
        </w:rPr>
        <w:t>A</w:t>
      </w:r>
      <w:r>
        <w:t xml:space="preserve">nonymous </w:t>
      </w:r>
      <w:r w:rsidRPr="00037524">
        <w:rPr>
          <w:u w:val="single"/>
        </w:rPr>
        <w:t>V</w:t>
      </w:r>
      <w:r>
        <w:t xml:space="preserve">oted </w:t>
      </w:r>
      <w:r w:rsidRPr="00037524">
        <w:rPr>
          <w:u w:val="single"/>
        </w:rPr>
        <w:t>E</w:t>
      </w:r>
      <w:r>
        <w:t xml:space="preserve">lection </w:t>
      </w:r>
      <w:r w:rsidRPr="00037524">
        <w:rPr>
          <w:u w:val="single"/>
        </w:rPr>
        <w:t>B</w:t>
      </w:r>
      <w:r>
        <w:t xml:space="preserve">allot) without identification details. But this </w:t>
      </w:r>
      <w:hyperlink w:anchor="BAVAB" w:history="1">
        <w:r w:rsidRPr="009C3C06">
          <w:rPr>
            <w:rStyle w:val="Hyperlink"/>
            <w:rFonts w:cstheme="minorHAnsi"/>
          </w:rPr>
          <w:t>BAVAB</w:t>
        </w:r>
      </w:hyperlink>
      <w:r>
        <w:rPr>
          <w:rFonts w:cstheme="minorHAnsi"/>
          <w:color w:val="000000"/>
        </w:rPr>
        <w:t xml:space="preserve"> </w:t>
      </w:r>
      <w:r>
        <w:t xml:space="preserve"> has on it explicitly the name of the country</w:t>
      </w:r>
      <w:r w:rsidR="00DB09E5">
        <w:t xml:space="preserve"> where the vote takes place</w:t>
      </w:r>
      <w:r>
        <w:t xml:space="preserve">, the date of the election, the number of the chosen </w:t>
      </w:r>
      <w:hyperlink w:anchor="BEC" w:history="1">
        <w:r w:rsidRPr="00930718">
          <w:rPr>
            <w:rStyle w:val="Hyperlink"/>
            <w:rFonts w:cstheme="minorHAnsi"/>
          </w:rPr>
          <w:t>BEC</w:t>
        </w:r>
      </w:hyperlink>
      <w:r>
        <w:t xml:space="preserve">, and the number of the rejected item of the </w:t>
      </w:r>
      <w:hyperlink w:anchor="BEC" w:history="1">
        <w:r w:rsidRPr="00930718">
          <w:rPr>
            <w:rStyle w:val="Hyperlink"/>
            <w:rFonts w:cstheme="minorHAnsi"/>
          </w:rPr>
          <w:t>BEC</w:t>
        </w:r>
      </w:hyperlink>
      <w:r>
        <w:t xml:space="preserve"> if one was rejected. In addition, it carries all the characteristic details it has absorbed from the </w:t>
      </w:r>
      <w:hyperlink w:anchor="BAVID" w:history="1">
        <w:r w:rsidRPr="00E51EF5">
          <w:rPr>
            <w:rStyle w:val="Hyperlink"/>
          </w:rPr>
          <w:t>BAVID</w:t>
        </w:r>
      </w:hyperlink>
      <w:r>
        <w:t xml:space="preserve"> of the anonymous voter (like age, sex, </w:t>
      </w:r>
      <w:r w:rsidR="00DB09E5">
        <w:t xml:space="preserve">citizenship, </w:t>
      </w:r>
      <w:r>
        <w:t xml:space="preserve">residence etc.) all in a machine-readable way.  </w:t>
      </w:r>
    </w:p>
    <w:p w:rsidR="003D548F" w:rsidRDefault="003D548F" w:rsidP="003D548F"/>
    <w:p w:rsidR="003D548F" w:rsidRDefault="003D548F" w:rsidP="003D548F">
      <w:pPr>
        <w:rPr>
          <w:rFonts w:cstheme="minorHAnsi"/>
          <w:color w:val="000000"/>
        </w:rPr>
      </w:pPr>
      <w:r>
        <w:t xml:space="preserve">The voter can first check if the </w:t>
      </w:r>
      <w:hyperlink w:anchor="BAVAB" w:history="1">
        <w:r w:rsidRPr="009C3C06">
          <w:rPr>
            <w:rStyle w:val="Hyperlink"/>
            <w:rFonts w:cstheme="minorHAnsi"/>
          </w:rPr>
          <w:t>BAVAB</w:t>
        </w:r>
      </w:hyperlink>
      <w:r>
        <w:t xml:space="preserve"> is correct in terms of voting choices (chosen </w:t>
      </w:r>
      <w:hyperlink w:anchor="BEC" w:history="1">
        <w:r w:rsidRPr="00930718">
          <w:rPr>
            <w:rStyle w:val="Hyperlink"/>
            <w:rFonts w:cstheme="minorHAnsi"/>
          </w:rPr>
          <w:t>BEC</w:t>
        </w:r>
      </w:hyperlink>
      <w:r>
        <w:t xml:space="preserve"> and Item rejection is any). If they are correct, the voter must insert himself that </w:t>
      </w:r>
      <w:hyperlink w:anchor="BAVAB" w:history="1">
        <w:r w:rsidRPr="009C3C06">
          <w:rPr>
            <w:rStyle w:val="Hyperlink"/>
            <w:rFonts w:cstheme="minorHAnsi"/>
          </w:rPr>
          <w:t>BAVAB</w:t>
        </w:r>
      </w:hyperlink>
      <w:r>
        <w:t xml:space="preserve"> ballot into a voting slot of the </w:t>
      </w:r>
      <w:hyperlink w:anchor="BAVAM" w:history="1">
        <w:r w:rsidRPr="00930718">
          <w:rPr>
            <w:rStyle w:val="Hyperlink"/>
            <w:rFonts w:cstheme="minorHAnsi"/>
          </w:rPr>
          <w:t>BAVAM</w:t>
        </w:r>
      </w:hyperlink>
      <w:r>
        <w:t xml:space="preserve"> to actually vote. This container of the </w:t>
      </w:r>
      <w:hyperlink w:anchor="BAVAB" w:history="1">
        <w:r w:rsidRPr="009C3C06">
          <w:rPr>
            <w:rStyle w:val="Hyperlink"/>
            <w:rFonts w:cstheme="minorHAnsi"/>
          </w:rPr>
          <w:t>BAVAB</w:t>
        </w:r>
      </w:hyperlink>
      <w:r>
        <w:t xml:space="preserve"> </w:t>
      </w:r>
      <w:r w:rsidR="00DB09E5">
        <w:t xml:space="preserve">ballots </w:t>
      </w:r>
      <w:r>
        <w:t xml:space="preserve">will issue the voter a second card, as a voting receipt. </w:t>
      </w:r>
      <w:r>
        <w:rPr>
          <w:rFonts w:cstheme="minorHAnsi"/>
          <w:color w:val="000000"/>
        </w:rPr>
        <w:t xml:space="preserve">This second receipt is a temporary card called a </w:t>
      </w:r>
      <w:hyperlink w:anchor="BAVET" w:history="1">
        <w:r w:rsidRPr="00DF1E6A">
          <w:rPr>
            <w:rStyle w:val="Hyperlink"/>
            <w:rFonts w:cstheme="minorHAnsi"/>
          </w:rPr>
          <w:t>BAVET</w:t>
        </w:r>
      </w:hyperlink>
      <w:r>
        <w:rPr>
          <w:rFonts w:cstheme="minorHAnsi"/>
          <w:color w:val="000000"/>
        </w:rPr>
        <w:t xml:space="preserve"> (</w:t>
      </w:r>
      <w:r w:rsidRPr="000B3A53">
        <w:rPr>
          <w:rFonts w:cstheme="minorHAnsi"/>
          <w:color w:val="000000"/>
          <w:u w:val="single"/>
        </w:rPr>
        <w:t>B</w:t>
      </w:r>
      <w:r>
        <w:rPr>
          <w:rFonts w:cstheme="minorHAnsi"/>
          <w:color w:val="000000"/>
        </w:rPr>
        <w:t xml:space="preserve">iometric </w:t>
      </w:r>
      <w:r w:rsidRPr="000B3A53">
        <w:rPr>
          <w:rFonts w:cstheme="minorHAnsi"/>
          <w:color w:val="000000"/>
          <w:u w:val="single"/>
        </w:rPr>
        <w:t>A</w:t>
      </w:r>
      <w:r>
        <w:rPr>
          <w:rFonts w:cstheme="minorHAnsi"/>
          <w:color w:val="000000"/>
        </w:rPr>
        <w:t xml:space="preserve">nonymous </w:t>
      </w:r>
      <w:r w:rsidRPr="000B3A53">
        <w:rPr>
          <w:rFonts w:cstheme="minorHAnsi"/>
          <w:color w:val="000000"/>
          <w:u w:val="single"/>
        </w:rPr>
        <w:t>V</w:t>
      </w:r>
      <w:r>
        <w:rPr>
          <w:rFonts w:cstheme="minorHAnsi"/>
          <w:color w:val="000000"/>
        </w:rPr>
        <w:t xml:space="preserve">oted </w:t>
      </w:r>
      <w:r w:rsidRPr="000B3A53">
        <w:rPr>
          <w:rFonts w:cstheme="minorHAnsi"/>
          <w:color w:val="000000"/>
          <w:u w:val="single"/>
        </w:rPr>
        <w:t>E</w:t>
      </w:r>
      <w:r>
        <w:rPr>
          <w:rFonts w:cstheme="minorHAnsi"/>
          <w:color w:val="000000"/>
        </w:rPr>
        <w:t xml:space="preserve">lectoral </w:t>
      </w:r>
      <w:r w:rsidRPr="000B3A53">
        <w:rPr>
          <w:rFonts w:cstheme="minorHAnsi"/>
          <w:color w:val="000000"/>
          <w:u w:val="single"/>
        </w:rPr>
        <w:t>T</w:t>
      </w:r>
      <w:r>
        <w:rPr>
          <w:rFonts w:cstheme="minorHAnsi"/>
          <w:color w:val="000000"/>
        </w:rPr>
        <w:t>icket). It is blank except for showing a consecutive voting number, the name of the country</w:t>
      </w:r>
      <w:r w:rsidR="00DB09E5">
        <w:rPr>
          <w:rFonts w:cstheme="minorHAnsi"/>
          <w:color w:val="000000"/>
        </w:rPr>
        <w:t xml:space="preserve"> where the vote takes place,</w:t>
      </w:r>
      <w:r>
        <w:rPr>
          <w:rFonts w:cstheme="minorHAnsi"/>
          <w:color w:val="000000"/>
        </w:rPr>
        <w:t xml:space="preserve"> and the date of the election or referendum printed on it. This </w:t>
      </w:r>
      <w:hyperlink w:anchor="BAVET" w:history="1">
        <w:r w:rsidRPr="00DF1E6A">
          <w:rPr>
            <w:rStyle w:val="Hyperlink"/>
            <w:rFonts w:cstheme="minorHAnsi"/>
          </w:rPr>
          <w:t>BAVET</w:t>
        </w:r>
      </w:hyperlink>
      <w:r>
        <w:rPr>
          <w:rFonts w:cstheme="minorHAnsi"/>
          <w:color w:val="000000"/>
        </w:rPr>
        <w:t xml:space="preserve"> </w:t>
      </w:r>
      <w:r w:rsidR="00DB09E5">
        <w:rPr>
          <w:rFonts w:cstheme="minorHAnsi"/>
          <w:color w:val="000000"/>
        </w:rPr>
        <w:t xml:space="preserve">will </w:t>
      </w:r>
      <w:r>
        <w:rPr>
          <w:rFonts w:cstheme="minorHAnsi"/>
          <w:color w:val="000000"/>
        </w:rPr>
        <w:t xml:space="preserve">only confirm to a voting official </w:t>
      </w:r>
      <w:r w:rsidR="00DB09E5">
        <w:rPr>
          <w:rFonts w:cstheme="minorHAnsi"/>
          <w:color w:val="000000"/>
        </w:rPr>
        <w:t xml:space="preserve">in the following step </w:t>
      </w:r>
      <w:r>
        <w:rPr>
          <w:rFonts w:cstheme="minorHAnsi"/>
          <w:color w:val="000000"/>
        </w:rPr>
        <w:t xml:space="preserve">that a proper choice of a </w:t>
      </w:r>
      <w:hyperlink w:anchor="BEC" w:history="1">
        <w:r w:rsidRPr="00930718">
          <w:rPr>
            <w:rStyle w:val="Hyperlink"/>
            <w:rFonts w:cstheme="minorHAnsi"/>
          </w:rPr>
          <w:t>BEC</w:t>
        </w:r>
      </w:hyperlink>
      <w:r>
        <w:rPr>
          <w:rFonts w:cstheme="minorHAnsi"/>
          <w:color w:val="000000"/>
        </w:rPr>
        <w:t xml:space="preserve"> was actually made in the </w:t>
      </w:r>
      <w:hyperlink w:anchor="BAVAM" w:history="1">
        <w:r w:rsidRPr="00930718">
          <w:rPr>
            <w:rStyle w:val="Hyperlink"/>
            <w:rFonts w:cstheme="minorHAnsi"/>
          </w:rPr>
          <w:t>BAVAM</w:t>
        </w:r>
      </w:hyperlink>
      <w:r>
        <w:rPr>
          <w:rFonts w:cstheme="minorHAnsi"/>
          <w:color w:val="000000"/>
        </w:rPr>
        <w:t xml:space="preserve"> voting machine. </w:t>
      </w:r>
    </w:p>
    <w:p w:rsidR="003D548F" w:rsidRDefault="003D548F"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With this </w:t>
      </w:r>
      <w:hyperlink w:anchor="BAVET" w:history="1">
        <w:r w:rsidRPr="00DF1E6A">
          <w:rPr>
            <w:rStyle w:val="Hyperlink"/>
            <w:rFonts w:cstheme="minorHAnsi"/>
          </w:rPr>
          <w:t>BAVET</w:t>
        </w:r>
      </w:hyperlink>
      <w:r>
        <w:rPr>
          <w:rFonts w:cstheme="minorHAnsi"/>
          <w:color w:val="000000"/>
        </w:rPr>
        <w:t xml:space="preserve"> in hand, the voter will then go to the attending voting official, and give to that official his </w:t>
      </w:r>
      <w:hyperlink w:anchor="BAVET" w:history="1">
        <w:r w:rsidRPr="00DF1E6A">
          <w:rPr>
            <w:rStyle w:val="Hyperlink"/>
            <w:rFonts w:cstheme="minorHAnsi"/>
          </w:rPr>
          <w:t>BAVET</w:t>
        </w:r>
      </w:hyperlink>
      <w:r>
        <w:rPr>
          <w:rFonts w:cstheme="minorHAnsi"/>
          <w:color w:val="000000"/>
        </w:rPr>
        <w:t xml:space="preserve"> in exchange for having from that official an explicit </w:t>
      </w:r>
      <w:hyperlink w:anchor="BEVER" w:history="1">
        <w:r w:rsidRPr="0061198E">
          <w:rPr>
            <w:rStyle w:val="Hyperlink"/>
            <w:rFonts w:cstheme="minorHAnsi"/>
          </w:rPr>
          <w:t>BEVER</w:t>
        </w:r>
      </w:hyperlink>
      <w:r>
        <w:rPr>
          <w:rFonts w:cstheme="minorHAnsi"/>
          <w:color w:val="000000"/>
        </w:rPr>
        <w:t xml:space="preserve"> (</w:t>
      </w:r>
      <w:r w:rsidRPr="00FE7986">
        <w:rPr>
          <w:u w:val="single"/>
        </w:rPr>
        <w:t>B</w:t>
      </w:r>
      <w:r>
        <w:t xml:space="preserve">iometric </w:t>
      </w:r>
      <w:r w:rsidRPr="00FE7986">
        <w:rPr>
          <w:u w:val="single"/>
        </w:rPr>
        <w:t>E</w:t>
      </w:r>
      <w:r>
        <w:t xml:space="preserve">xplicit </w:t>
      </w:r>
      <w:r w:rsidRPr="00FE7986">
        <w:rPr>
          <w:u w:val="single"/>
        </w:rPr>
        <w:t>V</w:t>
      </w:r>
      <w:r>
        <w:t xml:space="preserve">oted </w:t>
      </w:r>
      <w:r w:rsidRPr="00FE7986">
        <w:rPr>
          <w:u w:val="single"/>
        </w:rPr>
        <w:t>E</w:t>
      </w:r>
      <w:r>
        <w:t xml:space="preserve">lection </w:t>
      </w:r>
      <w:r w:rsidRPr="00FE7986">
        <w:rPr>
          <w:u w:val="single"/>
        </w:rPr>
        <w:t>R</w:t>
      </w:r>
      <w:r>
        <w:t>eceipt)</w:t>
      </w:r>
      <w:r>
        <w:rPr>
          <w:rFonts w:cstheme="minorHAnsi"/>
          <w:color w:val="000000"/>
        </w:rPr>
        <w:t xml:space="preserve"> for the current election on the basis of his normal </w:t>
      </w:r>
      <w:hyperlink w:anchor="FEPNID" w:history="1">
        <w:r w:rsidRPr="0061198E">
          <w:rPr>
            <w:rStyle w:val="Hyperlink"/>
            <w:rFonts w:cstheme="minorHAnsi"/>
          </w:rPr>
          <w:t>FEPNID</w:t>
        </w:r>
      </w:hyperlink>
      <w:r>
        <w:rPr>
          <w:rFonts w:cstheme="minorHAnsi"/>
          <w:color w:val="000000"/>
        </w:rPr>
        <w:t xml:space="preserve"> (</w:t>
      </w:r>
      <w:r w:rsidRPr="002A5BAA">
        <w:rPr>
          <w:u w:val="single"/>
        </w:rPr>
        <w:t>F</w:t>
      </w:r>
      <w:r>
        <w:t xml:space="preserve">ull </w:t>
      </w:r>
      <w:r w:rsidRPr="002A5BAA">
        <w:rPr>
          <w:u w:val="single"/>
        </w:rPr>
        <w:t>E</w:t>
      </w:r>
      <w:r>
        <w:t xml:space="preserve">xplicit </w:t>
      </w:r>
      <w:r w:rsidRPr="002A5BAA">
        <w:rPr>
          <w:u w:val="single"/>
        </w:rPr>
        <w:t>P</w:t>
      </w:r>
      <w:r>
        <w:t xml:space="preserve">icture </w:t>
      </w:r>
      <w:r w:rsidRPr="002A5BAA">
        <w:rPr>
          <w:u w:val="single"/>
        </w:rPr>
        <w:t>N</w:t>
      </w:r>
      <w:r>
        <w:t xml:space="preserve">ational </w:t>
      </w:r>
      <w:r w:rsidRPr="002A5BAA">
        <w:rPr>
          <w:u w:val="single"/>
        </w:rPr>
        <w:t>I</w:t>
      </w:r>
      <w:r>
        <w:t xml:space="preserve">dentity </w:t>
      </w:r>
      <w:r w:rsidRPr="002A5BAA">
        <w:rPr>
          <w:u w:val="single"/>
        </w:rPr>
        <w:t>D</w:t>
      </w:r>
      <w:r>
        <w:t xml:space="preserve">ocument). </w:t>
      </w:r>
      <w:r>
        <w:rPr>
          <w:rFonts w:cstheme="minorHAnsi"/>
          <w:color w:val="000000"/>
        </w:rPr>
        <w:t xml:space="preserve">This </w:t>
      </w:r>
      <w:hyperlink w:anchor="BEVER" w:history="1">
        <w:r w:rsidRPr="0061198E">
          <w:rPr>
            <w:rStyle w:val="Hyperlink"/>
            <w:rFonts w:cstheme="minorHAnsi"/>
          </w:rPr>
          <w:t>BEVER</w:t>
        </w:r>
      </w:hyperlink>
      <w:r>
        <w:rPr>
          <w:rFonts w:cstheme="minorHAnsi"/>
          <w:color w:val="000000"/>
        </w:rPr>
        <w:t xml:space="preserve"> must be well safeguarded as it may be needed in the future in order to possibly have to use it eventually to prove the voter has voted, and consequently </w:t>
      </w:r>
      <w:r w:rsidR="00DB09E5">
        <w:rPr>
          <w:rFonts w:cstheme="minorHAnsi"/>
          <w:color w:val="000000"/>
        </w:rPr>
        <w:t>can</w:t>
      </w:r>
      <w:r>
        <w:rPr>
          <w:rFonts w:cstheme="minorHAnsi"/>
          <w:color w:val="000000"/>
        </w:rPr>
        <w:t xml:space="preserve"> maintain his citizenship or residence</w:t>
      </w:r>
      <w:r w:rsidR="00DB09E5">
        <w:rPr>
          <w:rFonts w:cstheme="minorHAnsi"/>
          <w:color w:val="000000"/>
        </w:rPr>
        <w:t xml:space="preserve"> if necessary</w:t>
      </w:r>
      <w:r>
        <w:rPr>
          <w:rFonts w:cstheme="minorHAnsi"/>
          <w:color w:val="000000"/>
        </w:rPr>
        <w:t xml:space="preserve">. That </w:t>
      </w:r>
      <w:hyperlink w:anchor="BEVER" w:history="1">
        <w:r w:rsidRPr="0061198E">
          <w:rPr>
            <w:rStyle w:val="Hyperlink"/>
            <w:rFonts w:cstheme="minorHAnsi"/>
          </w:rPr>
          <w:t>BEVER</w:t>
        </w:r>
      </w:hyperlink>
      <w:r>
        <w:rPr>
          <w:rFonts w:cstheme="minorHAnsi"/>
          <w:color w:val="000000"/>
        </w:rPr>
        <w:t xml:space="preserve"> certification is </w:t>
      </w:r>
      <w:r>
        <w:rPr>
          <w:rFonts w:cstheme="minorHAnsi"/>
          <w:color w:val="000000"/>
        </w:rPr>
        <w:lastRenderedPageBreak/>
        <w:t xml:space="preserve">issued in his full name for that election on the basis of the normal </w:t>
      </w:r>
      <w:hyperlink w:anchor="FEPNID" w:history="1">
        <w:r w:rsidRPr="0061198E">
          <w:rPr>
            <w:rStyle w:val="Hyperlink"/>
            <w:rFonts w:cstheme="minorHAnsi"/>
          </w:rPr>
          <w:t>FEPNID</w:t>
        </w:r>
      </w:hyperlink>
      <w:r>
        <w:rPr>
          <w:rFonts w:cstheme="minorHAnsi"/>
          <w:color w:val="000000"/>
        </w:rPr>
        <w:t xml:space="preserve"> identity card of the voter. It includes the name of the country, the date of the election or referendum, and all the regular </w:t>
      </w:r>
      <w:hyperlink w:anchor="FEPNID" w:history="1">
        <w:r w:rsidRPr="0061198E">
          <w:rPr>
            <w:rStyle w:val="Hyperlink"/>
            <w:rFonts w:cstheme="minorHAnsi"/>
          </w:rPr>
          <w:t>FEPNID</w:t>
        </w:r>
      </w:hyperlink>
      <w:r>
        <w:rPr>
          <w:rFonts w:cstheme="minorHAnsi"/>
          <w:color w:val="000000"/>
        </w:rPr>
        <w:t xml:space="preserve"> details of his normal national public identity card. The </w:t>
      </w:r>
      <w:hyperlink w:anchor="BEVER" w:history="1">
        <w:r w:rsidRPr="0061198E">
          <w:rPr>
            <w:rStyle w:val="Hyperlink"/>
            <w:rFonts w:cstheme="minorHAnsi"/>
          </w:rPr>
          <w:t>BEVER</w:t>
        </w:r>
      </w:hyperlink>
      <w:r>
        <w:rPr>
          <w:rFonts w:cstheme="minorHAnsi"/>
          <w:color w:val="000000"/>
        </w:rPr>
        <w:t xml:space="preserve"> database will serve to possibly help establish who has not voted in the last 3 consecutive elections or referenda. </w:t>
      </w:r>
    </w:p>
    <w:p w:rsidR="003D548F" w:rsidRDefault="003D548F"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The </w:t>
      </w:r>
      <w:hyperlink w:anchor="BAVUB" w:history="1">
        <w:r w:rsidRPr="0061198E">
          <w:rPr>
            <w:rStyle w:val="Hyperlink"/>
            <w:rFonts w:cstheme="minorHAnsi"/>
          </w:rPr>
          <w:t>BAVUB</w:t>
        </w:r>
      </w:hyperlink>
      <w:r>
        <w:rPr>
          <w:rFonts w:cstheme="minorHAnsi"/>
          <w:color w:val="000000"/>
        </w:rPr>
        <w:t xml:space="preserve"> </w:t>
      </w:r>
      <w:r>
        <w:t>(</w:t>
      </w:r>
      <w:r w:rsidRPr="002A5BAA">
        <w:rPr>
          <w:rFonts w:cstheme="minorHAnsi"/>
          <w:color w:val="000000"/>
          <w:u w:val="single"/>
        </w:rPr>
        <w:t>B</w:t>
      </w:r>
      <w:r>
        <w:rPr>
          <w:rFonts w:cstheme="minorHAnsi"/>
          <w:color w:val="000000"/>
        </w:rPr>
        <w:t xml:space="preserve">iometric </w:t>
      </w:r>
      <w:r w:rsidRPr="002A5BAA">
        <w:rPr>
          <w:rFonts w:cstheme="minorHAnsi"/>
          <w:color w:val="000000"/>
          <w:u w:val="single"/>
        </w:rPr>
        <w:t>A</w:t>
      </w:r>
      <w:r>
        <w:rPr>
          <w:rFonts w:cstheme="minorHAnsi"/>
          <w:color w:val="000000"/>
        </w:rPr>
        <w:t xml:space="preserve">nonymous </w:t>
      </w:r>
      <w:r w:rsidRPr="002A5BAA">
        <w:rPr>
          <w:rFonts w:cstheme="minorHAnsi"/>
          <w:color w:val="000000"/>
          <w:u w:val="single"/>
        </w:rPr>
        <w:t>V</w:t>
      </w:r>
      <w:r>
        <w:rPr>
          <w:rFonts w:cstheme="minorHAnsi"/>
          <w:color w:val="000000"/>
        </w:rPr>
        <w:t xml:space="preserve">oter </w:t>
      </w:r>
      <w:r w:rsidRPr="002A5BAA">
        <w:rPr>
          <w:rFonts w:cstheme="minorHAnsi"/>
          <w:color w:val="000000"/>
          <w:u w:val="single"/>
        </w:rPr>
        <w:t>U</w:t>
      </w:r>
      <w:r>
        <w:rPr>
          <w:rFonts w:cstheme="minorHAnsi"/>
          <w:color w:val="000000"/>
        </w:rPr>
        <w:t xml:space="preserve">nique </w:t>
      </w:r>
      <w:r w:rsidRPr="002A5BAA">
        <w:rPr>
          <w:rFonts w:cstheme="minorHAnsi"/>
          <w:color w:val="000000"/>
          <w:u w:val="single"/>
        </w:rPr>
        <w:t>B</w:t>
      </w:r>
      <w:r>
        <w:rPr>
          <w:rFonts w:cstheme="minorHAnsi"/>
          <w:color w:val="000000"/>
        </w:rPr>
        <w:t xml:space="preserve">arcode) on the </w:t>
      </w:r>
      <w:hyperlink w:anchor="BAVID" w:history="1">
        <w:r w:rsidRPr="0061198E">
          <w:rPr>
            <w:rStyle w:val="Hyperlink"/>
            <w:rFonts w:cstheme="minorHAnsi"/>
          </w:rPr>
          <w:t>BAVID</w:t>
        </w:r>
      </w:hyperlink>
      <w:r>
        <w:rPr>
          <w:rFonts w:cstheme="minorHAnsi"/>
          <w:color w:val="000000"/>
        </w:rPr>
        <w:t xml:space="preserve"> is mainly useful if the </w:t>
      </w:r>
      <w:hyperlink w:anchor="BAVID" w:history="1">
        <w:r w:rsidRPr="0061198E">
          <w:rPr>
            <w:rStyle w:val="Hyperlink"/>
            <w:rFonts w:cstheme="minorHAnsi"/>
          </w:rPr>
          <w:t>BAVID</w:t>
        </w:r>
      </w:hyperlink>
      <w:r>
        <w:rPr>
          <w:rFonts w:cstheme="minorHAnsi"/>
          <w:color w:val="000000"/>
        </w:rPr>
        <w:t xml:space="preserve"> is lost, or if the holder dies. In such cases, the </w:t>
      </w:r>
      <w:hyperlink w:anchor="BAVID" w:history="1">
        <w:r w:rsidRPr="0061198E">
          <w:rPr>
            <w:rStyle w:val="Hyperlink"/>
            <w:rFonts w:cstheme="minorHAnsi"/>
          </w:rPr>
          <w:t>BAVID</w:t>
        </w:r>
      </w:hyperlink>
      <w:r>
        <w:rPr>
          <w:rFonts w:cstheme="minorHAnsi"/>
          <w:color w:val="000000"/>
        </w:rPr>
        <w:t xml:space="preserve"> will be cancelled from the </w:t>
      </w:r>
      <w:hyperlink w:anchor="BAVAB" w:history="1">
        <w:r w:rsidRPr="0061198E">
          <w:rPr>
            <w:rStyle w:val="Hyperlink"/>
            <w:rFonts w:cstheme="minorHAnsi"/>
          </w:rPr>
          <w:t>BAVAD</w:t>
        </w:r>
      </w:hyperlink>
      <w:r>
        <w:rPr>
          <w:rFonts w:cstheme="minorHAnsi"/>
          <w:color w:val="000000"/>
        </w:rPr>
        <w:t xml:space="preserve"> on the basis of the </w:t>
      </w:r>
      <w:hyperlink w:anchor="BAVUB" w:history="1">
        <w:r w:rsidRPr="0061198E">
          <w:rPr>
            <w:rStyle w:val="Hyperlink"/>
            <w:rFonts w:cstheme="minorHAnsi"/>
          </w:rPr>
          <w:t>BAVUB</w:t>
        </w:r>
      </w:hyperlink>
      <w:r>
        <w:rPr>
          <w:rFonts w:cstheme="minorHAnsi"/>
          <w:color w:val="000000"/>
        </w:rPr>
        <w:t xml:space="preserve"> on the recuperated </w:t>
      </w:r>
      <w:hyperlink w:anchor="BAVID" w:history="1">
        <w:r w:rsidRPr="0061198E">
          <w:rPr>
            <w:rStyle w:val="Hyperlink"/>
            <w:rFonts w:cstheme="minorHAnsi"/>
          </w:rPr>
          <w:t>BAVID</w:t>
        </w:r>
      </w:hyperlink>
      <w:r>
        <w:rPr>
          <w:rFonts w:cstheme="minorHAnsi"/>
          <w:color w:val="000000"/>
        </w:rPr>
        <w:t xml:space="preserve"> if and when brought to a voting official by whoever has it or found it. The number of the </w:t>
      </w:r>
      <w:hyperlink w:anchor="BAVUB" w:history="1">
        <w:r w:rsidRPr="0061198E">
          <w:rPr>
            <w:rStyle w:val="Hyperlink"/>
            <w:rFonts w:cstheme="minorHAnsi"/>
          </w:rPr>
          <w:t>BAVUB</w:t>
        </w:r>
      </w:hyperlink>
      <w:r>
        <w:rPr>
          <w:rFonts w:cstheme="minorHAnsi"/>
          <w:color w:val="000000"/>
        </w:rPr>
        <w:t xml:space="preserve"> in the </w:t>
      </w:r>
      <w:hyperlink w:anchor="BAVAB" w:history="1">
        <w:r w:rsidRPr="0061198E">
          <w:rPr>
            <w:rStyle w:val="Hyperlink"/>
            <w:rFonts w:cstheme="minorHAnsi"/>
          </w:rPr>
          <w:t>BAVAD</w:t>
        </w:r>
      </w:hyperlink>
      <w:r>
        <w:rPr>
          <w:rFonts w:cstheme="minorHAnsi"/>
          <w:color w:val="000000"/>
        </w:rPr>
        <w:t xml:space="preserve"> system also expresses the official number of citizen and resident voters in the country. The paper voting </w:t>
      </w:r>
      <w:hyperlink w:anchor="BAVET" w:history="1">
        <w:r w:rsidRPr="00DF1E6A">
          <w:rPr>
            <w:rStyle w:val="Hyperlink"/>
            <w:rFonts w:cstheme="minorHAnsi"/>
          </w:rPr>
          <w:t>BAVET</w:t>
        </w:r>
      </w:hyperlink>
      <w:r>
        <w:rPr>
          <w:rFonts w:cstheme="minorHAnsi"/>
          <w:color w:val="000000"/>
        </w:rPr>
        <w:t xml:space="preserve"> tickets given to the voting official indicate only the total number of persons who have actually voted, not the number of potential </w:t>
      </w:r>
      <w:hyperlink w:anchor="BAVUB" w:history="1">
        <w:r w:rsidRPr="0061198E">
          <w:rPr>
            <w:rStyle w:val="Hyperlink"/>
            <w:rFonts w:cstheme="minorHAnsi"/>
          </w:rPr>
          <w:t>BAVUB</w:t>
        </w:r>
      </w:hyperlink>
      <w:r>
        <w:rPr>
          <w:rFonts w:cstheme="minorHAnsi"/>
          <w:color w:val="000000"/>
        </w:rPr>
        <w:t xml:space="preserve"> voters in the </w:t>
      </w:r>
      <w:hyperlink w:anchor="BAVAB" w:history="1">
        <w:r w:rsidRPr="0061198E">
          <w:rPr>
            <w:rStyle w:val="Hyperlink"/>
            <w:rFonts w:cstheme="minorHAnsi"/>
          </w:rPr>
          <w:t>BAVAD</w:t>
        </w:r>
      </w:hyperlink>
      <w:r>
        <w:rPr>
          <w:rFonts w:cstheme="minorHAnsi"/>
          <w:color w:val="000000"/>
        </w:rPr>
        <w:t xml:space="preserve"> database. </w:t>
      </w:r>
    </w:p>
    <w:p w:rsidR="003D548F" w:rsidRDefault="003D548F"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Only the machine-readable </w:t>
      </w:r>
      <w:hyperlink w:anchor="BAVAB" w:history="1">
        <w:r w:rsidRPr="0061198E">
          <w:rPr>
            <w:rStyle w:val="Hyperlink"/>
            <w:rFonts w:cstheme="minorHAnsi"/>
          </w:rPr>
          <w:t>BAVAD</w:t>
        </w:r>
      </w:hyperlink>
      <w:r>
        <w:rPr>
          <w:rFonts w:cstheme="minorHAnsi"/>
          <w:color w:val="000000"/>
        </w:rPr>
        <w:t xml:space="preserve"> (actual ballot) </w:t>
      </w:r>
      <w:r w:rsidR="005C48B4">
        <w:rPr>
          <w:rFonts w:cstheme="minorHAnsi"/>
          <w:color w:val="000000"/>
        </w:rPr>
        <w:t xml:space="preserve">of citizens </w:t>
      </w:r>
      <w:r>
        <w:rPr>
          <w:rFonts w:cstheme="minorHAnsi"/>
          <w:color w:val="000000"/>
        </w:rPr>
        <w:t xml:space="preserve">will indicate who has been chosen to finally win the election. It will also provide all sorts of useful statistics by party and by other categories like region, sex, language, age etc. related to both citizens and residents. In this way, each election also becomes like a nearly exact census of who lives legally in the country, and the main characteristics of these persons. The winner governor and his </w:t>
      </w:r>
      <w:hyperlink w:anchor="BEC" w:history="1">
        <w:r w:rsidRPr="00B47F24">
          <w:rPr>
            <w:rStyle w:val="Hyperlink"/>
            <w:rFonts w:cstheme="minorHAnsi"/>
          </w:rPr>
          <w:t>BEC</w:t>
        </w:r>
      </w:hyperlink>
      <w:r>
        <w:rPr>
          <w:rFonts w:cstheme="minorHAnsi"/>
          <w:color w:val="000000"/>
        </w:rPr>
        <w:t xml:space="preserve"> in the anonymous election can be declared electronically very quickly after the closing time of the election on the basis of the machine readable </w:t>
      </w:r>
      <w:hyperlink w:anchor="BAVAB" w:history="1">
        <w:r w:rsidRPr="0061198E">
          <w:rPr>
            <w:rStyle w:val="Hyperlink"/>
            <w:rFonts w:cstheme="minorHAnsi"/>
          </w:rPr>
          <w:t>BAVAD</w:t>
        </w:r>
      </w:hyperlink>
      <w:r>
        <w:rPr>
          <w:rFonts w:cstheme="minorHAnsi"/>
          <w:color w:val="000000"/>
        </w:rPr>
        <w:t xml:space="preserve"> ballots already existing in</w:t>
      </w:r>
      <w:r w:rsidR="005C48B4">
        <w:rPr>
          <w:rFonts w:cstheme="minorHAnsi"/>
          <w:color w:val="000000"/>
        </w:rPr>
        <w:t xml:space="preserve"> it</w:t>
      </w:r>
      <w:r>
        <w:rPr>
          <w:rFonts w:cstheme="minorHAnsi"/>
          <w:color w:val="000000"/>
        </w:rPr>
        <w:t>, or transmitted to a central place</w:t>
      </w:r>
      <w:r w:rsidR="005C48B4">
        <w:rPr>
          <w:rFonts w:cstheme="minorHAnsi"/>
          <w:color w:val="000000"/>
        </w:rPr>
        <w:t xml:space="preserve"> when transmitted physically from a distant consulate abroad</w:t>
      </w:r>
      <w:r>
        <w:rPr>
          <w:rFonts w:cstheme="minorHAnsi"/>
          <w:color w:val="000000"/>
        </w:rPr>
        <w:t xml:space="preserve">. However, the </w:t>
      </w:r>
      <w:hyperlink w:anchor="BAVAB" w:history="1">
        <w:r w:rsidRPr="0061198E">
          <w:rPr>
            <w:rStyle w:val="Hyperlink"/>
            <w:rFonts w:cstheme="minorHAnsi"/>
          </w:rPr>
          <w:t>BAVAD</w:t>
        </w:r>
      </w:hyperlink>
      <w:r>
        <w:rPr>
          <w:rFonts w:cstheme="minorHAnsi"/>
          <w:color w:val="000000"/>
        </w:rPr>
        <w:t xml:space="preserve"> paper ballots will also be physically checked in the following days and, if there is a conflict with the electronic compilation, only the paper </w:t>
      </w:r>
      <w:hyperlink w:anchor="BAVAB" w:history="1">
        <w:r w:rsidRPr="0061198E">
          <w:rPr>
            <w:rStyle w:val="Hyperlink"/>
            <w:rFonts w:cstheme="minorHAnsi"/>
          </w:rPr>
          <w:t>BAVAD</w:t>
        </w:r>
      </w:hyperlink>
      <w:r>
        <w:rPr>
          <w:rFonts w:cstheme="minorHAnsi"/>
          <w:color w:val="000000"/>
        </w:rPr>
        <w:t xml:space="preserve"> votes will give the final confirmation of who the real winner is. </w:t>
      </w:r>
    </w:p>
    <w:p w:rsidR="003D548F" w:rsidRDefault="003D548F"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Apart from national elections, citizens can be called to vote quickly </w:t>
      </w:r>
      <w:r w:rsidR="005C48B4">
        <w:rPr>
          <w:rFonts w:cstheme="minorHAnsi"/>
          <w:color w:val="000000"/>
        </w:rPr>
        <w:t xml:space="preserve">and easily in many public places </w:t>
      </w:r>
      <w:r>
        <w:rPr>
          <w:rFonts w:cstheme="minorHAnsi"/>
          <w:color w:val="000000"/>
        </w:rPr>
        <w:t>on a referendum for various purposes at any time</w:t>
      </w:r>
      <w:r w:rsidR="005C48B4">
        <w:rPr>
          <w:rFonts w:cstheme="minorHAnsi"/>
          <w:color w:val="000000"/>
        </w:rPr>
        <w:t>. T</w:t>
      </w:r>
      <w:r>
        <w:rPr>
          <w:rFonts w:cstheme="minorHAnsi"/>
          <w:color w:val="000000"/>
        </w:rPr>
        <w:t xml:space="preserve">hey legally must also vote </w:t>
      </w:r>
      <w:r w:rsidR="005C48B4">
        <w:rPr>
          <w:rFonts w:cstheme="minorHAnsi"/>
          <w:color w:val="000000"/>
        </w:rPr>
        <w:t xml:space="preserve">in such cases </w:t>
      </w:r>
      <w:r>
        <w:rPr>
          <w:rFonts w:cstheme="minorHAnsi"/>
          <w:color w:val="000000"/>
        </w:rPr>
        <w:t xml:space="preserve">with their </w:t>
      </w:r>
      <w:hyperlink w:anchor="BAVID" w:history="1">
        <w:r w:rsidRPr="00FD187D">
          <w:rPr>
            <w:rStyle w:val="Hyperlink"/>
            <w:rFonts w:cstheme="minorHAnsi"/>
          </w:rPr>
          <w:t>BAVID</w:t>
        </w:r>
      </w:hyperlink>
      <w:r>
        <w:rPr>
          <w:rFonts w:cstheme="minorHAnsi"/>
          <w:color w:val="000000"/>
        </w:rPr>
        <w:t xml:space="preserve">, doing so easily at their most convenient place. For a referendum, the electronic result of the </w:t>
      </w:r>
      <w:hyperlink w:anchor="BAVAM" w:history="1">
        <w:r w:rsidRPr="00FD187D">
          <w:rPr>
            <w:rStyle w:val="Hyperlink"/>
            <w:rFonts w:cstheme="minorHAnsi"/>
          </w:rPr>
          <w:t>BAVAM</w:t>
        </w:r>
      </w:hyperlink>
      <w:r>
        <w:rPr>
          <w:rFonts w:cstheme="minorHAnsi"/>
          <w:color w:val="000000"/>
        </w:rPr>
        <w:t xml:space="preserve"> will usually suffice, and the </w:t>
      </w:r>
      <w:hyperlink w:anchor="BAVAM" w:history="1">
        <w:r w:rsidRPr="00FD187D">
          <w:rPr>
            <w:rStyle w:val="Hyperlink"/>
            <w:rFonts w:cstheme="minorHAnsi"/>
          </w:rPr>
          <w:t>BAVAM</w:t>
        </w:r>
      </w:hyperlink>
      <w:r>
        <w:rPr>
          <w:rFonts w:cstheme="minorHAnsi"/>
          <w:color w:val="000000"/>
        </w:rPr>
        <w:t xml:space="preserve"> cards will not normally be counted unless there is a suspicious reason to </w:t>
      </w:r>
      <w:r w:rsidR="005C48B4">
        <w:rPr>
          <w:rFonts w:cstheme="minorHAnsi"/>
          <w:color w:val="000000"/>
        </w:rPr>
        <w:t xml:space="preserve">want to </w:t>
      </w:r>
      <w:r>
        <w:rPr>
          <w:rFonts w:cstheme="minorHAnsi"/>
          <w:color w:val="000000"/>
        </w:rPr>
        <w:t xml:space="preserve">do so. But a </w:t>
      </w:r>
      <w:hyperlink w:anchor="BAVET" w:history="1">
        <w:r w:rsidRPr="00FD187D">
          <w:rPr>
            <w:rStyle w:val="Hyperlink"/>
            <w:rFonts w:cstheme="minorHAnsi"/>
          </w:rPr>
          <w:t>BAVET</w:t>
        </w:r>
      </w:hyperlink>
      <w:r>
        <w:rPr>
          <w:rFonts w:cstheme="minorHAnsi"/>
          <w:color w:val="000000"/>
        </w:rPr>
        <w:t xml:space="preserve"> slip is issued to each voter with the referendum number and the </w:t>
      </w:r>
      <w:hyperlink w:anchor="BAVUB" w:history="1">
        <w:r w:rsidRPr="00FD187D">
          <w:rPr>
            <w:rStyle w:val="Hyperlink"/>
            <w:rFonts w:cstheme="minorHAnsi"/>
          </w:rPr>
          <w:t>BAVUB</w:t>
        </w:r>
      </w:hyperlink>
      <w:r>
        <w:rPr>
          <w:rFonts w:cstheme="minorHAnsi"/>
          <w:color w:val="000000"/>
        </w:rPr>
        <w:t xml:space="preserve"> barcode number of the </w:t>
      </w:r>
      <w:hyperlink w:anchor="BAVID" w:history="1">
        <w:r w:rsidRPr="00FD187D">
          <w:rPr>
            <w:rStyle w:val="Hyperlink"/>
            <w:rFonts w:cstheme="minorHAnsi"/>
          </w:rPr>
          <w:t>BAVID</w:t>
        </w:r>
      </w:hyperlink>
      <w:r>
        <w:rPr>
          <w:rFonts w:cstheme="minorHAnsi"/>
          <w:color w:val="000000"/>
        </w:rPr>
        <w:t xml:space="preserve"> of the voter for eventual necessary controls regarding conservation of citizenship or residence. </w:t>
      </w:r>
    </w:p>
    <w:p w:rsidR="003D548F" w:rsidRDefault="003D548F"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In other words, voting has become a very important compulsory legal duty, but a most easy one and a perfectly anonymous and fraud-less one. Each election also becomes a kind of regular updated census of the population </w:t>
      </w:r>
      <w:r w:rsidR="00E90905">
        <w:rPr>
          <w:rFonts w:cstheme="minorHAnsi"/>
          <w:color w:val="000000"/>
        </w:rPr>
        <w:t xml:space="preserve">living legally in the country, which is most </w:t>
      </w:r>
      <w:r>
        <w:rPr>
          <w:rFonts w:cstheme="minorHAnsi"/>
          <w:color w:val="000000"/>
        </w:rPr>
        <w:t xml:space="preserve">useful to governance. </w:t>
      </w:r>
    </w:p>
    <w:p w:rsidR="003D548F" w:rsidRDefault="003D548F" w:rsidP="003D548F">
      <w:pPr>
        <w:rPr>
          <w:rFonts w:cstheme="minorHAnsi"/>
          <w:color w:val="000000"/>
        </w:rPr>
      </w:pPr>
    </w:p>
    <w:p w:rsidR="00855209" w:rsidRDefault="003D548F" w:rsidP="003D548F">
      <w:pPr>
        <w:rPr>
          <w:rFonts w:cstheme="minorHAnsi"/>
          <w:color w:val="000000"/>
        </w:rPr>
      </w:pPr>
      <w:r>
        <w:rPr>
          <w:rFonts w:cstheme="minorHAnsi"/>
          <w:color w:val="000000"/>
        </w:rPr>
        <w:t xml:space="preserve">All aspects of the </w:t>
      </w:r>
      <w:hyperlink w:anchor="BAVAD" w:history="1">
        <w:r w:rsidRPr="009D6EC4">
          <w:rPr>
            <w:rStyle w:val="Hyperlink"/>
            <w:rFonts w:cstheme="minorHAnsi"/>
          </w:rPr>
          <w:t>BA</w:t>
        </w:r>
        <w:r>
          <w:rPr>
            <w:rStyle w:val="Hyperlink"/>
            <w:rFonts w:cstheme="minorHAnsi"/>
          </w:rPr>
          <w:t>V</w:t>
        </w:r>
        <w:r w:rsidRPr="009D6EC4">
          <w:rPr>
            <w:rStyle w:val="Hyperlink"/>
            <w:rFonts w:cstheme="minorHAnsi"/>
          </w:rPr>
          <w:t>AD</w:t>
        </w:r>
      </w:hyperlink>
      <w:r>
        <w:rPr>
          <w:rFonts w:cstheme="minorHAnsi"/>
          <w:color w:val="000000"/>
        </w:rPr>
        <w:t xml:space="preserve"> system, in hardware or software, must be all of exclusive national production by national citizens, and never come from abroad or with the assistance of foreigners. </w:t>
      </w:r>
    </w:p>
    <w:p w:rsidR="00855209" w:rsidRDefault="00855209" w:rsidP="003D548F">
      <w:pPr>
        <w:rPr>
          <w:rFonts w:cstheme="minorHAnsi"/>
          <w:color w:val="000000"/>
        </w:rPr>
      </w:pPr>
    </w:p>
    <w:p w:rsidR="003D548F" w:rsidRDefault="003D548F" w:rsidP="003D548F">
      <w:pPr>
        <w:rPr>
          <w:rFonts w:cstheme="minorHAnsi"/>
          <w:color w:val="000000"/>
        </w:rPr>
      </w:pPr>
      <w:r>
        <w:rPr>
          <w:rFonts w:cstheme="minorHAnsi"/>
          <w:color w:val="000000"/>
        </w:rPr>
        <w:t xml:space="preserve">Any type of corruption in the electoral process, or any type of fraudulent programming or manipulation of the </w:t>
      </w:r>
      <w:hyperlink w:anchor="BAVAD" w:history="1">
        <w:r w:rsidRPr="009D6EC4">
          <w:rPr>
            <w:rStyle w:val="Hyperlink"/>
            <w:rFonts w:cstheme="minorHAnsi"/>
          </w:rPr>
          <w:t>BA</w:t>
        </w:r>
        <w:r>
          <w:rPr>
            <w:rStyle w:val="Hyperlink"/>
            <w:rFonts w:cstheme="minorHAnsi"/>
          </w:rPr>
          <w:t>V</w:t>
        </w:r>
        <w:r w:rsidRPr="009D6EC4">
          <w:rPr>
            <w:rStyle w:val="Hyperlink"/>
            <w:rFonts w:cstheme="minorHAnsi"/>
          </w:rPr>
          <w:t>AD</w:t>
        </w:r>
      </w:hyperlink>
      <w:r>
        <w:rPr>
          <w:rFonts w:cstheme="minorHAnsi"/>
          <w:color w:val="000000"/>
        </w:rPr>
        <w:t xml:space="preserve"> system in hardware or software, or in any other aspect of the electoral process, is not only a serious crime, but possibly even treason. It will be punished by at least the most serious level of </w:t>
      </w:r>
      <w:hyperlink w:anchor="PPPP" w:history="1">
        <w:r w:rsidRPr="002564CE">
          <w:rPr>
            <w:rStyle w:val="Hyperlink"/>
            <w:rFonts w:cstheme="minorHAnsi"/>
          </w:rPr>
          <w:t>PPPP</w:t>
        </w:r>
      </w:hyperlink>
      <w:r>
        <w:rPr>
          <w:rFonts w:cstheme="minorHAnsi"/>
          <w:color w:val="000000"/>
        </w:rPr>
        <w:t xml:space="preserve"> (</w:t>
      </w:r>
      <w:r w:rsidRPr="001E0A7B">
        <w:rPr>
          <w:rFonts w:cstheme="minorHAnsi"/>
          <w:color w:val="000000"/>
          <w:u w:val="single"/>
        </w:rPr>
        <w:t>P</w:t>
      </w:r>
      <w:r w:rsidRPr="00DA72AA">
        <w:rPr>
          <w:rFonts w:cstheme="minorHAnsi"/>
          <w:color w:val="000000"/>
        </w:rPr>
        <w:t>e</w:t>
      </w:r>
      <w:r>
        <w:rPr>
          <w:rFonts w:cstheme="minorHAnsi"/>
          <w:color w:val="000000"/>
        </w:rPr>
        <w:t xml:space="preserve">rsonal </w:t>
      </w:r>
      <w:r w:rsidRPr="00DA72AA">
        <w:rPr>
          <w:rFonts w:cstheme="minorHAnsi"/>
          <w:color w:val="000000"/>
          <w:u w:val="single"/>
        </w:rPr>
        <w:t>P</w:t>
      </w:r>
      <w:r>
        <w:rPr>
          <w:rFonts w:cstheme="minorHAnsi"/>
          <w:color w:val="000000"/>
        </w:rPr>
        <w:t xml:space="preserve">roperty </w:t>
      </w:r>
      <w:r w:rsidRPr="00DA72AA">
        <w:rPr>
          <w:rFonts w:cstheme="minorHAnsi"/>
          <w:color w:val="000000"/>
          <w:u w:val="single"/>
        </w:rPr>
        <w:t>P</w:t>
      </w:r>
      <w:r>
        <w:rPr>
          <w:rFonts w:cstheme="minorHAnsi"/>
          <w:color w:val="000000"/>
        </w:rPr>
        <w:t xml:space="preserve">riority </w:t>
      </w:r>
      <w:r w:rsidRPr="00DA72AA">
        <w:rPr>
          <w:rFonts w:cstheme="minorHAnsi"/>
          <w:color w:val="000000"/>
          <w:u w:val="single"/>
        </w:rPr>
        <w:t>P</w:t>
      </w:r>
      <w:r>
        <w:rPr>
          <w:rFonts w:cstheme="minorHAnsi"/>
          <w:color w:val="000000"/>
        </w:rPr>
        <w:t>unishment), and possibly by even up to the death penalty</w:t>
      </w:r>
      <w:r w:rsidR="00E60812">
        <w:rPr>
          <w:rFonts w:cstheme="minorHAnsi"/>
          <w:color w:val="000000"/>
        </w:rPr>
        <w:t xml:space="preserve"> (s. </w:t>
      </w:r>
      <w:hyperlink w:anchor="R30" w:history="1">
        <w:r w:rsidR="00E60812" w:rsidRPr="00E60812">
          <w:rPr>
            <w:rStyle w:val="Hyperlink"/>
            <w:rFonts w:cstheme="minorHAnsi"/>
          </w:rPr>
          <w:t>Reform 30</w:t>
        </w:r>
      </w:hyperlink>
      <w:r w:rsidR="00E60812">
        <w:rPr>
          <w:rFonts w:cstheme="minorHAnsi"/>
          <w:color w:val="000000"/>
        </w:rPr>
        <w:t>)</w:t>
      </w:r>
      <w:r>
        <w:rPr>
          <w:rFonts w:cstheme="minorHAnsi"/>
          <w:color w:val="000000"/>
        </w:rPr>
        <w:t xml:space="preserve"> if the fraud or manipulation has caused serious damage, not to one or to only a few persons, but serious damage to the citizenry of the whole country by leading to false national leadership and an undesired and fake </w:t>
      </w:r>
      <w:hyperlink w:anchor="BEC" w:history="1">
        <w:r w:rsidRPr="002564CE">
          <w:rPr>
            <w:rStyle w:val="Hyperlink"/>
            <w:rFonts w:cstheme="minorHAnsi"/>
          </w:rPr>
          <w:t>BEC</w:t>
        </w:r>
      </w:hyperlink>
      <w:r>
        <w:rPr>
          <w:rFonts w:cstheme="minorHAnsi"/>
          <w:color w:val="000000"/>
        </w:rPr>
        <w:t xml:space="preserve"> electoral program for the following 3 years. </w:t>
      </w:r>
    </w:p>
    <w:p w:rsidR="00752362" w:rsidRDefault="00752362" w:rsidP="00752362">
      <w:pPr>
        <w:pStyle w:val="Heading3"/>
      </w:pPr>
      <w:bookmarkStart w:id="169" w:name="_Toc144144384"/>
      <w:bookmarkStart w:id="170" w:name="_Toc160127711"/>
      <w:bookmarkStart w:id="171" w:name="_Toc176628461"/>
      <w:r w:rsidRPr="003402B8">
        <w:lastRenderedPageBreak/>
        <w:t>Punish</w:t>
      </w:r>
      <w:r w:rsidR="002D16DE">
        <w:t>ing</w:t>
      </w:r>
      <w:r w:rsidRPr="003402B8">
        <w:t xml:space="preserve"> national election fraud through up to death </w:t>
      </w:r>
      <w:r>
        <w:t>penalty</w:t>
      </w:r>
      <w:bookmarkEnd w:id="169"/>
      <w:bookmarkEnd w:id="170"/>
      <w:bookmarkEnd w:id="171"/>
    </w:p>
    <w:p w:rsidR="00752362" w:rsidRDefault="00752362" w:rsidP="00752362"/>
    <w:p w:rsidR="00752362" w:rsidRDefault="00752362" w:rsidP="00752362">
      <w:r>
        <w:t xml:space="preserve">In </w:t>
      </w:r>
      <w:hyperlink w:anchor="FtabAristarchy" w:history="1">
        <w:hyperlink w:anchor="FtakAristarchy" w:history="1">
          <w:r w:rsidR="00762F1E" w:rsidRPr="00181B69">
            <w:rPr>
              <w:rStyle w:val="Hyperlink"/>
              <w:rFonts w:cstheme="minorHAnsi"/>
            </w:rPr>
            <w:t>FtakAristarchy</w:t>
          </w:r>
        </w:hyperlink>
      </w:hyperlink>
      <w:r>
        <w:t xml:space="preserve">, </w:t>
      </w:r>
      <w:r w:rsidR="00D108ED">
        <w:t xml:space="preserve">full </w:t>
      </w:r>
      <w:r>
        <w:t>truth</w:t>
      </w:r>
      <w:r w:rsidR="00D108ED">
        <w:t xml:space="preserve">, and consequently full transparency is </w:t>
      </w:r>
      <w:r>
        <w:t xml:space="preserve">so fundamental and important that anyone doing intentionally something to prevent the </w:t>
      </w:r>
      <w:hyperlink w:anchor="BAVAD" w:history="1">
        <w:r w:rsidRPr="006A409F">
          <w:rPr>
            <w:rStyle w:val="Hyperlink"/>
          </w:rPr>
          <w:t>BAVAD</w:t>
        </w:r>
      </w:hyperlink>
      <w:r>
        <w:t xml:space="preserve"> voting system to work perfectly as it should, with perfect </w:t>
      </w:r>
      <w:r w:rsidR="00D108ED">
        <w:t xml:space="preserve">fraud less </w:t>
      </w:r>
      <w:r>
        <w:t>results, with</w:t>
      </w:r>
      <w:r w:rsidR="00D108ED">
        <w:t>out</w:t>
      </w:r>
      <w:r>
        <w:t xml:space="preserve"> the possible falsification of thousands of votes, be it </w:t>
      </w:r>
      <w:r w:rsidR="00D108ED">
        <w:t>through</w:t>
      </w:r>
      <w:r>
        <w:t xml:space="preserve"> software</w:t>
      </w:r>
      <w:r w:rsidR="00D108ED">
        <w:t xml:space="preserve"> or </w:t>
      </w:r>
      <w:r>
        <w:t>hardware</w:t>
      </w:r>
      <w:r w:rsidR="00D108ED">
        <w:t>,</w:t>
      </w:r>
      <w:r>
        <w:t xml:space="preserve"> or in operational activity, commits clearly the most serious crime of treason called</w:t>
      </w:r>
      <w:r w:rsidR="00855209">
        <w:t xml:space="preserve"> </w:t>
      </w:r>
      <w:hyperlink w:anchor="FTAKOT" w:history="1">
        <w:r w:rsidR="00855209" w:rsidRPr="00855209">
          <w:rPr>
            <w:rStyle w:val="Hyperlink"/>
          </w:rPr>
          <w:t>FTAKOT</w:t>
        </w:r>
      </w:hyperlink>
      <w:r w:rsidR="00855209">
        <w:t>.</w:t>
      </w:r>
      <w:r>
        <w:t xml:space="preserve"> Even a minor infraction is punished most severely through </w:t>
      </w:r>
      <w:hyperlink w:anchor="PPPP" w:history="1">
        <w:r w:rsidRPr="00AB044C">
          <w:rPr>
            <w:rStyle w:val="Hyperlink"/>
          </w:rPr>
          <w:t>PPPP</w:t>
        </w:r>
      </w:hyperlink>
      <w:r>
        <w:t xml:space="preserve"> (</w:t>
      </w:r>
      <w:r w:rsidRPr="00657431">
        <w:rPr>
          <w:u w:val="single"/>
        </w:rPr>
        <w:t>P</w:t>
      </w:r>
      <w:r>
        <w:t xml:space="preserve">ersonal </w:t>
      </w:r>
      <w:r w:rsidRPr="00657431">
        <w:rPr>
          <w:u w:val="single"/>
        </w:rPr>
        <w:t>P</w:t>
      </w:r>
      <w:r>
        <w:t xml:space="preserve">roperty </w:t>
      </w:r>
      <w:r w:rsidRPr="00657431">
        <w:rPr>
          <w:u w:val="single"/>
        </w:rPr>
        <w:t>P</w:t>
      </w:r>
      <w:r>
        <w:t xml:space="preserve">riority </w:t>
      </w:r>
      <w:r w:rsidRPr="00657431">
        <w:rPr>
          <w:u w:val="single"/>
        </w:rPr>
        <w:t>P</w:t>
      </w:r>
      <w:r>
        <w:t xml:space="preserve">unishment). A major infraction falsifying the results of the election to the point of electing a governor who is not the real legitimate winner is punished through up to the death penalty </w:t>
      </w:r>
      <w:r w:rsidR="002D16DE">
        <w:rPr>
          <w:rFonts w:cstheme="minorHAnsi"/>
          <w:color w:val="000000"/>
        </w:rPr>
        <w:t xml:space="preserve">(s. </w:t>
      </w:r>
      <w:hyperlink w:anchor="R30" w:history="1">
        <w:r w:rsidR="002D16DE" w:rsidRPr="00E60812">
          <w:rPr>
            <w:rStyle w:val="Hyperlink"/>
            <w:rFonts w:cstheme="minorHAnsi"/>
          </w:rPr>
          <w:t>Reform 30</w:t>
        </w:r>
      </w:hyperlink>
      <w:r w:rsidR="002D16DE">
        <w:rPr>
          <w:rFonts w:cstheme="minorHAnsi"/>
          <w:color w:val="000000"/>
        </w:rPr>
        <w:t xml:space="preserve">) </w:t>
      </w:r>
      <w:r>
        <w:t xml:space="preserve">that still exists for this kind of treason </w:t>
      </w:r>
      <w:r w:rsidR="00855209">
        <w:t xml:space="preserve">causing major damage to </w:t>
      </w:r>
      <w:r>
        <w:t xml:space="preserve">all citizens of the country.  </w:t>
      </w:r>
    </w:p>
    <w:p w:rsidR="00752362" w:rsidRDefault="00752362" w:rsidP="00752362">
      <w:pPr>
        <w:pStyle w:val="Heading3"/>
      </w:pPr>
      <w:bookmarkStart w:id="172" w:name="_Toc144144385"/>
      <w:bookmarkStart w:id="173" w:name="_Toc160127712"/>
      <w:bookmarkStart w:id="174" w:name="_Toc176628462"/>
      <w:r w:rsidRPr="003402B8">
        <w:t>Hav</w:t>
      </w:r>
      <w:r w:rsidR="000E1603">
        <w:t>ing</w:t>
      </w:r>
      <w:r w:rsidRPr="003402B8">
        <w:t xml:space="preserve"> a legal duty for citizens to vote to maintain citizenship</w:t>
      </w:r>
      <w:bookmarkEnd w:id="172"/>
      <w:bookmarkEnd w:id="173"/>
      <w:bookmarkEnd w:id="174"/>
    </w:p>
    <w:p w:rsidR="00752362" w:rsidRDefault="00752362" w:rsidP="00752362"/>
    <w:p w:rsidR="00752362" w:rsidRDefault="00752362" w:rsidP="00752362">
      <w:r>
        <w:t xml:space="preserve">In </w:t>
      </w:r>
      <w:hyperlink w:anchor="FtabAristarchy" w:history="1">
        <w:hyperlink w:anchor="FtakAristarchy" w:history="1">
          <w:r w:rsidR="00762F1E" w:rsidRPr="00181B69">
            <w:rPr>
              <w:rStyle w:val="Hyperlink"/>
              <w:rFonts w:cstheme="minorHAnsi"/>
            </w:rPr>
            <w:t>FtakAristarchy</w:t>
          </w:r>
        </w:hyperlink>
      </w:hyperlink>
      <w:r>
        <w:t>, voting is not only perfect</w:t>
      </w:r>
      <w:r w:rsidR="00A14D58">
        <w:t>ly fraud less</w:t>
      </w:r>
      <w:r>
        <w:t xml:space="preserve"> and easy, but also most serious. Voting cubicles are readily available, open and staffed in all commercial centers, in all schools and in all </w:t>
      </w:r>
      <w:r w:rsidR="00A14D58">
        <w:t xml:space="preserve">main </w:t>
      </w:r>
      <w:r>
        <w:t xml:space="preserve">government buildings. But people do not only have a right to vote, as they also </w:t>
      </w:r>
      <w:r w:rsidR="00A14D58">
        <w:t xml:space="preserve">have </w:t>
      </w:r>
      <w:r>
        <w:t xml:space="preserve">a legal duty to vote in all </w:t>
      </w:r>
      <w:r w:rsidR="00A14D58">
        <w:t xml:space="preserve">types of </w:t>
      </w:r>
      <w:r>
        <w:t>national elections, and in all the tours of each election when tours are necessary, in order to maintain their citizenship and all the privileges attached to citizenship</w:t>
      </w:r>
      <w:r w:rsidR="00A14D58">
        <w:t>, like typically a level of public pension</w:t>
      </w:r>
      <w:r>
        <w:t xml:space="preserve">. Needless to repeat that voting is always not only made easy, but entirely fraud-less through the above new </w:t>
      </w:r>
      <w:hyperlink w:anchor="BAVAD" w:history="1">
        <w:r w:rsidRPr="006A409F">
          <w:rPr>
            <w:rStyle w:val="Hyperlink"/>
          </w:rPr>
          <w:t>BAVAD</w:t>
        </w:r>
      </w:hyperlink>
      <w:r>
        <w:t xml:space="preserve"> voting system. </w:t>
      </w:r>
    </w:p>
    <w:p w:rsidR="00752362" w:rsidRDefault="00752362" w:rsidP="00752362">
      <w:pPr>
        <w:pStyle w:val="Heading3"/>
      </w:pPr>
      <w:bookmarkStart w:id="175" w:name="_Toc144144386"/>
      <w:bookmarkStart w:id="176" w:name="_Toc160127713"/>
      <w:bookmarkStart w:id="177" w:name="_Toc176628463"/>
      <w:r w:rsidRPr="003402B8">
        <w:t>Voting a fully binding contract instead of a</w:t>
      </w:r>
      <w:r>
        <w:t xml:space="preserve"> plain electoral</w:t>
      </w:r>
      <w:r w:rsidRPr="003402B8">
        <w:t xml:space="preserve"> program</w:t>
      </w:r>
      <w:bookmarkEnd w:id="175"/>
      <w:bookmarkEnd w:id="176"/>
      <w:bookmarkEnd w:id="177"/>
    </w:p>
    <w:p w:rsidR="00752362" w:rsidRDefault="00752362" w:rsidP="00752362"/>
    <w:p w:rsidR="00752362" w:rsidRDefault="00EB407C" w:rsidP="00752362">
      <w:hyperlink w:anchor="FtabAristarchy" w:history="1">
        <w:hyperlink w:anchor="FtakAristarchy" w:history="1">
          <w:r w:rsidR="00762F1E" w:rsidRPr="00181B69">
            <w:rPr>
              <w:rStyle w:val="Hyperlink"/>
              <w:rFonts w:cstheme="minorHAnsi"/>
            </w:rPr>
            <w:t>FtakAristarchy</w:t>
          </w:r>
        </w:hyperlink>
      </w:hyperlink>
      <w:r w:rsidR="00752362">
        <w:t xml:space="preserve"> has elections not based on an electoral program, but on a </w:t>
      </w:r>
      <w:hyperlink w:anchor="BEC" w:history="1">
        <w:r w:rsidR="00752362" w:rsidRPr="003452FA">
          <w:rPr>
            <w:rStyle w:val="Hyperlink"/>
          </w:rPr>
          <w:t>BEC</w:t>
        </w:r>
      </w:hyperlink>
      <w:r w:rsidR="00752362">
        <w:t xml:space="preserve"> (</w:t>
      </w:r>
      <w:r w:rsidR="00752362" w:rsidRPr="00123E79">
        <w:rPr>
          <w:u w:val="single"/>
        </w:rPr>
        <w:t>B</w:t>
      </w:r>
      <w:r w:rsidR="00752362">
        <w:t xml:space="preserve">inding </w:t>
      </w:r>
      <w:r w:rsidR="00752362" w:rsidRPr="00123E79">
        <w:rPr>
          <w:u w:val="single"/>
        </w:rPr>
        <w:t>E</w:t>
      </w:r>
      <w:r w:rsidR="00752362">
        <w:t xml:space="preserve">lectoral </w:t>
      </w:r>
      <w:r w:rsidR="00752362" w:rsidRPr="00123E79">
        <w:rPr>
          <w:u w:val="single"/>
        </w:rPr>
        <w:t>C</w:t>
      </w:r>
      <w:r w:rsidR="00752362">
        <w:t xml:space="preserve">ontract), as a </w:t>
      </w:r>
      <w:r w:rsidR="00752362" w:rsidRPr="00AB61A9">
        <w:rPr>
          <w:u w:val="single"/>
        </w:rPr>
        <w:t>contract</w:t>
      </w:r>
      <w:r w:rsidR="00752362">
        <w:t xml:space="preserve"> that is strictly binding in 4 different ways. That contract is the action plan of a newly elected government. Any planned new law (and related tax) must be already included in the </w:t>
      </w:r>
      <w:hyperlink w:anchor="BEC" w:history="1">
        <w:r w:rsidR="00752362" w:rsidRPr="003452FA">
          <w:rPr>
            <w:rStyle w:val="Hyperlink"/>
          </w:rPr>
          <w:t>BEC</w:t>
        </w:r>
      </w:hyperlink>
      <w:r w:rsidR="00752362">
        <w:t xml:space="preserve"> as a </w:t>
      </w:r>
      <w:hyperlink w:anchor="ClawPro" w:history="1">
        <w:r w:rsidR="00752362" w:rsidRPr="00511D15">
          <w:rPr>
            <w:rStyle w:val="Hyperlink"/>
          </w:rPr>
          <w:t>ClawPro</w:t>
        </w:r>
      </w:hyperlink>
      <w:r w:rsidR="00752362">
        <w:t xml:space="preserve">, and there cannot be any surprise after an election, during a mandate, in terms of a new law or </w:t>
      </w:r>
      <w:r w:rsidR="00E540A8">
        <w:t xml:space="preserve">new </w:t>
      </w:r>
      <w:r w:rsidR="00752362">
        <w:t>tax.</w:t>
      </w:r>
    </w:p>
    <w:p w:rsidR="00752362" w:rsidRDefault="00752362" w:rsidP="00752362">
      <w:pPr>
        <w:pStyle w:val="Heading3"/>
      </w:pPr>
      <w:bookmarkStart w:id="178" w:name="_Toc144144387"/>
      <w:bookmarkStart w:id="179" w:name="_Toc160127714"/>
      <w:bookmarkStart w:id="180" w:name="_Toc176628464"/>
      <w:r w:rsidRPr="003402B8">
        <w:t xml:space="preserve">Voting </w:t>
      </w:r>
      <w:r>
        <w:t xml:space="preserve">may be done </w:t>
      </w:r>
      <w:r w:rsidRPr="003402B8">
        <w:t>in up to 3 rounds to ensure clear winner</w:t>
      </w:r>
      <w:bookmarkEnd w:id="178"/>
      <w:bookmarkEnd w:id="179"/>
      <w:bookmarkEnd w:id="180"/>
    </w:p>
    <w:p w:rsidR="00752362" w:rsidRDefault="00752362" w:rsidP="00752362"/>
    <w:p w:rsidR="00752362" w:rsidRDefault="00752362" w:rsidP="00752362">
      <w:r w:rsidRPr="0080665A">
        <w:t xml:space="preserve">In </w:t>
      </w:r>
      <w:hyperlink w:anchor="FtabAristarchy" w:history="1">
        <w:hyperlink w:anchor="FtakAristarchy" w:history="1">
          <w:r w:rsidR="00762F1E" w:rsidRPr="00181B69">
            <w:rPr>
              <w:rStyle w:val="Hyperlink"/>
              <w:rFonts w:cstheme="minorHAnsi"/>
            </w:rPr>
            <w:t>FtakAristarchy</w:t>
          </w:r>
        </w:hyperlink>
      </w:hyperlink>
      <w:r w:rsidRPr="0080665A">
        <w:t xml:space="preserve">, voting is </w:t>
      </w:r>
      <w:r>
        <w:t>not only fraud less, but changed in nature</w:t>
      </w:r>
      <w:r w:rsidRPr="0080665A">
        <w:t xml:space="preserve">. </w:t>
      </w:r>
      <w:r>
        <w:t xml:space="preserve">Citizens do not vote </w:t>
      </w:r>
      <w:r w:rsidR="00E65757">
        <w:t xml:space="preserve">directly </w:t>
      </w:r>
      <w:r>
        <w:t xml:space="preserve">for a political party, but for a fully binding </w:t>
      </w:r>
      <w:r w:rsidRPr="00573554">
        <w:rPr>
          <w:u w:val="single"/>
        </w:rPr>
        <w:t>contract</w:t>
      </w:r>
      <w:r>
        <w:t xml:space="preserve">. In addition, they do not vote for representative parliamentarians in a huge parliament. The parliament of representatives is eliminated </w:t>
      </w:r>
      <w:r w:rsidR="00E65757">
        <w:t xml:space="preserve">(s. </w:t>
      </w:r>
      <w:hyperlink w:anchor="R10" w:history="1">
        <w:r w:rsidR="00E65757" w:rsidRPr="00E65757">
          <w:rPr>
            <w:rStyle w:val="Hyperlink"/>
          </w:rPr>
          <w:t>Reform 10</w:t>
        </w:r>
      </w:hyperlink>
      <w:r w:rsidR="00E65757">
        <w:t xml:space="preserve">) </w:t>
      </w:r>
      <w:r>
        <w:t xml:space="preserve">as it was necessary only before the cumulative inventions of the telephone, the airplane, the television and the Internet. What runs the country is a new slim structure of governance called a </w:t>
      </w:r>
      <w:hyperlink w:anchor="TetractArium" w:history="1">
        <w:hyperlink w:anchor="TetractArium_FTAK" w:history="1">
          <w:r w:rsidR="00DF73A8" w:rsidRPr="00DF73A8">
            <w:rPr>
              <w:rStyle w:val="Hyperlink"/>
            </w:rPr>
            <w:t>TetractArium</w:t>
          </w:r>
        </w:hyperlink>
      </w:hyperlink>
      <w:r>
        <w:t xml:space="preserve"> (fully explained in the full book) based on full truth and absolute full liberty of opinion, not a useless elephantic </w:t>
      </w:r>
      <w:r w:rsidR="00E65757">
        <w:t xml:space="preserve">and overly costly </w:t>
      </w:r>
      <w:r>
        <w:t xml:space="preserve">parliament. </w:t>
      </w:r>
    </w:p>
    <w:p w:rsidR="00752362" w:rsidRDefault="00752362" w:rsidP="00752362"/>
    <w:p w:rsidR="00752362" w:rsidRDefault="00752362" w:rsidP="00752362">
      <w:r>
        <w:t xml:space="preserve">Of course, the voted binding contract comes from a political party, but it is not the party that wins the election. It is the binding </w:t>
      </w:r>
      <w:r w:rsidRPr="00573554">
        <w:rPr>
          <w:u w:val="single"/>
        </w:rPr>
        <w:t>contract</w:t>
      </w:r>
      <w:r w:rsidR="00FA4F76">
        <w:t xml:space="preserve"> offered by that party</w:t>
      </w:r>
      <w:r>
        <w:t xml:space="preserve">. </w:t>
      </w:r>
      <w:r w:rsidRPr="005850BB">
        <w:rPr>
          <w:u w:val="single"/>
        </w:rPr>
        <w:t>Consequently, no political coalition can take place to form a majority government</w:t>
      </w:r>
      <w:r>
        <w:t>. The winning binding contract will guide the new government in an absolute way</w:t>
      </w:r>
      <w:r w:rsidR="00FA4F76">
        <w:t xml:space="preserve"> as a kind of </w:t>
      </w:r>
      <w:r w:rsidR="00FA4F76" w:rsidRPr="00573554">
        <w:rPr>
          <w:u w:val="single"/>
        </w:rPr>
        <w:t>temporary priority addendum to the constitution</w:t>
      </w:r>
      <w:r w:rsidR="00FA4F76">
        <w:t>. Consequently nobody and no institution, not even a constitutional court, can prevent its full realization during the coming mandate. U</w:t>
      </w:r>
      <w:r>
        <w:t xml:space="preserve">p to 3 round of voting </w:t>
      </w:r>
      <w:r w:rsidR="00FA4F76">
        <w:t xml:space="preserve">will take place if </w:t>
      </w:r>
      <w:r>
        <w:t xml:space="preserve">necessary to decide which binding contract is the </w:t>
      </w:r>
      <w:r w:rsidR="00FA4F76">
        <w:t xml:space="preserve">final </w:t>
      </w:r>
      <w:r>
        <w:t xml:space="preserve">winning one. </w:t>
      </w:r>
    </w:p>
    <w:p w:rsidR="00752362" w:rsidRDefault="00752362" w:rsidP="00752362"/>
    <w:p w:rsidR="00752362" w:rsidRDefault="00752362" w:rsidP="00752362">
      <w:r>
        <w:t xml:space="preserve">Again, in </w:t>
      </w:r>
      <w:hyperlink w:anchor="FtatAristarchy" w:history="1">
        <w:hyperlink w:anchor="FtakAristarchy" w:history="1">
          <w:r w:rsidR="00762F1E" w:rsidRPr="00181B69">
            <w:rPr>
              <w:rStyle w:val="Hyperlink"/>
              <w:rFonts w:cstheme="minorHAnsi"/>
            </w:rPr>
            <w:t>FtakAristarchy</w:t>
          </w:r>
        </w:hyperlink>
      </w:hyperlink>
      <w:r>
        <w:t>, p</w:t>
      </w:r>
      <w:r w:rsidRPr="0080665A">
        <w:t>eople</w:t>
      </w:r>
      <w:r w:rsidR="00573554">
        <w:t xml:space="preserve"> (citizens who will decide an election, and legal resident who cannot decide an election but provide useful information to gobernance)</w:t>
      </w:r>
      <w:r w:rsidRPr="0080665A">
        <w:t xml:space="preserve"> not only have a right to vote, but also a legal duty to vote in order to maintain their citizenship. </w:t>
      </w:r>
      <w:r>
        <w:t xml:space="preserve">Not voting for 3 times without justification means losing citizenship and all its attached privileges. To help this legal </w:t>
      </w:r>
      <w:r>
        <w:lastRenderedPageBreak/>
        <w:t>duty</w:t>
      </w:r>
      <w:r w:rsidRPr="0080665A">
        <w:t xml:space="preserve">, voting is not only made </w:t>
      </w:r>
      <w:r>
        <w:t xml:space="preserve">very </w:t>
      </w:r>
      <w:r w:rsidRPr="0080665A">
        <w:t xml:space="preserve">easy, </w:t>
      </w:r>
      <w:r>
        <w:t>but also</w:t>
      </w:r>
      <w:r w:rsidRPr="0080665A">
        <w:t xml:space="preserve"> entirely</w:t>
      </w:r>
      <w:r>
        <w:t xml:space="preserve"> anonymous and</w:t>
      </w:r>
      <w:r w:rsidRPr="0080665A">
        <w:t xml:space="preserve"> fraud-less through the above new </w:t>
      </w:r>
      <w:hyperlink w:anchor="BAVAD" w:history="1">
        <w:r w:rsidRPr="0080665A">
          <w:rPr>
            <w:rStyle w:val="Hyperlink"/>
          </w:rPr>
          <w:t>BAVAD</w:t>
        </w:r>
      </w:hyperlink>
      <w:r w:rsidRPr="0080665A">
        <w:t xml:space="preserve"> voting system. </w:t>
      </w:r>
    </w:p>
    <w:p w:rsidR="00752362" w:rsidRDefault="00752362" w:rsidP="00752362"/>
    <w:p w:rsidR="00FA4F76" w:rsidRDefault="00752362" w:rsidP="00752362">
      <w:r>
        <w:t xml:space="preserve">In a national election, </w:t>
      </w:r>
      <w:r w:rsidRPr="0048717D">
        <w:rPr>
          <w:color w:val="000000" w:themeColor="text1"/>
        </w:rPr>
        <w:t xml:space="preserve">only the ten political parties </w:t>
      </w:r>
      <w:r>
        <w:t xml:space="preserve">with the most membership can participate in the coming election with their binding contract. </w:t>
      </w:r>
      <w:r w:rsidRPr="0080665A">
        <w:t>If one party gets 5</w:t>
      </w:r>
      <w:r>
        <w:t>1</w:t>
      </w:r>
      <w:r w:rsidRPr="0080665A">
        <w:t xml:space="preserve">% of the votes in a first round, this is the end of the election, and that party runs the country on the basis of its </w:t>
      </w:r>
      <w:hyperlink w:anchor="BEC" w:history="1">
        <w:r w:rsidRPr="0080665A">
          <w:rPr>
            <w:rStyle w:val="Hyperlink"/>
          </w:rPr>
          <w:t>BEC</w:t>
        </w:r>
      </w:hyperlink>
      <w:r w:rsidRPr="0080665A">
        <w:t xml:space="preserve"> (</w:t>
      </w:r>
      <w:r w:rsidRPr="00123E79">
        <w:rPr>
          <w:u w:val="single"/>
        </w:rPr>
        <w:t>B</w:t>
      </w:r>
      <w:r w:rsidRPr="0080665A">
        <w:t xml:space="preserve">inding </w:t>
      </w:r>
      <w:r w:rsidRPr="00123E79">
        <w:rPr>
          <w:u w:val="single"/>
        </w:rPr>
        <w:t>E</w:t>
      </w:r>
      <w:r w:rsidRPr="0080665A">
        <w:t xml:space="preserve">lectoral </w:t>
      </w:r>
      <w:r w:rsidRPr="00123E79">
        <w:rPr>
          <w:u w:val="single"/>
        </w:rPr>
        <w:t>C</w:t>
      </w:r>
      <w:r w:rsidRPr="0080665A">
        <w:t xml:space="preserve">ontract). </w:t>
      </w:r>
      <w:r>
        <w:t xml:space="preserve">As long as </w:t>
      </w:r>
      <w:r w:rsidR="00FA4F76">
        <w:t>its associated governor</w:t>
      </w:r>
      <w:r>
        <w:t xml:space="preserve"> executes this binding contract, it does what </w:t>
      </w:r>
      <w:r w:rsidR="00FA4F76">
        <w:t>the majority of citizens</w:t>
      </w:r>
      <w:r>
        <w:t xml:space="preserve"> have chosen as a </w:t>
      </w:r>
      <w:r w:rsidR="00FA4F76">
        <w:t xml:space="preserve">fully binding </w:t>
      </w:r>
      <w:r>
        <w:t xml:space="preserve">contract and </w:t>
      </w:r>
      <w:r w:rsidR="00FA4F76">
        <w:t>he</w:t>
      </w:r>
      <w:r>
        <w:t xml:space="preserve"> cannot be disturbed by any </w:t>
      </w:r>
      <w:r w:rsidR="00FA4F76">
        <w:t xml:space="preserve">parliamentarian </w:t>
      </w:r>
      <w:r>
        <w:t xml:space="preserve">political babbling </w:t>
      </w:r>
      <w:r w:rsidR="00FA4F76">
        <w:t xml:space="preserve">or by the phantasmagoric intervention of a politicized judge </w:t>
      </w:r>
      <w:r>
        <w:t>like it is</w:t>
      </w:r>
      <w:r w:rsidR="00573554">
        <w:t xml:space="preserve"> too often </w:t>
      </w:r>
      <w:r>
        <w:t xml:space="preserve">the case now in most countries. </w:t>
      </w:r>
    </w:p>
    <w:p w:rsidR="00FA4F76" w:rsidRDefault="00FA4F76" w:rsidP="00752362"/>
    <w:p w:rsidR="00752362" w:rsidRDefault="00752362" w:rsidP="00752362">
      <w:r w:rsidRPr="0080665A">
        <w:t>If</w:t>
      </w:r>
      <w:r w:rsidR="00FA4F76">
        <w:t xml:space="preserve"> the first voting round is not decisive, </w:t>
      </w:r>
      <w:r w:rsidRPr="0080665A">
        <w:t>the 3 most voted parties of this first round go for a second round after 2 weeks. If one of the three still does not get 5</w:t>
      </w:r>
      <w:r>
        <w:t>1</w:t>
      </w:r>
      <w:r w:rsidRPr="0080665A">
        <w:t>% of the votes in that second tour, a third tour takes places after 2 more weeks between the two most voted parties of the second tour. The winner of the 2 parties of that 3</w:t>
      </w:r>
      <w:r w:rsidR="00FA4F76" w:rsidRPr="00FA4F76">
        <w:rPr>
          <w:vertAlign w:val="superscript"/>
        </w:rPr>
        <w:t>rd</w:t>
      </w:r>
      <w:r w:rsidR="00FA4F76">
        <w:t xml:space="preserve"> </w:t>
      </w:r>
      <w:r w:rsidRPr="0080665A">
        <w:t>tour that necessarily got more than 5</w:t>
      </w:r>
      <w:r>
        <w:t>1</w:t>
      </w:r>
      <w:r w:rsidRPr="0080665A">
        <w:t xml:space="preserve">% of the votes finally runs the country on the basis of its </w:t>
      </w:r>
      <w:hyperlink w:anchor="BEC" w:history="1">
        <w:r w:rsidRPr="0080665A">
          <w:rPr>
            <w:rStyle w:val="Hyperlink"/>
          </w:rPr>
          <w:t>BEC</w:t>
        </w:r>
      </w:hyperlink>
      <w:r w:rsidRPr="0080665A">
        <w:t xml:space="preserve"> (</w:t>
      </w:r>
      <w:r w:rsidRPr="00123E79">
        <w:rPr>
          <w:u w:val="single"/>
        </w:rPr>
        <w:t>B</w:t>
      </w:r>
      <w:r w:rsidRPr="0080665A">
        <w:t xml:space="preserve">inding </w:t>
      </w:r>
      <w:r w:rsidRPr="00123E79">
        <w:rPr>
          <w:u w:val="single"/>
        </w:rPr>
        <w:t>E</w:t>
      </w:r>
      <w:r w:rsidRPr="0080665A">
        <w:t xml:space="preserve">lectoral </w:t>
      </w:r>
      <w:r w:rsidRPr="00123E79">
        <w:rPr>
          <w:u w:val="single"/>
        </w:rPr>
        <w:t>C</w:t>
      </w:r>
      <w:r w:rsidRPr="0080665A">
        <w:t>ontract)</w:t>
      </w:r>
      <w:r>
        <w:t>. N</w:t>
      </w:r>
      <w:r w:rsidRPr="0080665A">
        <w:t>o type of coalition is possible</w:t>
      </w:r>
      <w:r>
        <w:t xml:space="preserve"> or necessary to do so effectively</w:t>
      </w:r>
      <w:r w:rsidR="00FA4F76">
        <w:t xml:space="preserve"> during the next 3 years mandate</w:t>
      </w:r>
      <w:r w:rsidRPr="0080665A">
        <w:t xml:space="preserve">. </w:t>
      </w:r>
    </w:p>
    <w:p w:rsidR="00752362" w:rsidRDefault="00752362" w:rsidP="00752362"/>
    <w:p w:rsidR="00752362" w:rsidRDefault="00752362" w:rsidP="00752362">
      <w:r w:rsidRPr="0080665A">
        <w:t>Between the</w:t>
      </w:r>
      <w:r w:rsidR="00296DEA">
        <w:t xml:space="preserve"> possible 3</w:t>
      </w:r>
      <w:r w:rsidRPr="0080665A">
        <w:t xml:space="preserve"> tours</w:t>
      </w:r>
      <w:r w:rsidR="00296DEA">
        <w:t>,</w:t>
      </w:r>
      <w:r w:rsidRPr="0080665A">
        <w:t xml:space="preserve"> a </w:t>
      </w:r>
      <w:hyperlink w:anchor="BEC" w:history="1">
        <w:r w:rsidRPr="0080665A">
          <w:rPr>
            <w:rStyle w:val="Hyperlink"/>
          </w:rPr>
          <w:t>BEC</w:t>
        </w:r>
      </w:hyperlink>
      <w:r w:rsidRPr="0080665A">
        <w:t xml:space="preserve"> can be changed but </w:t>
      </w:r>
      <w:r w:rsidRPr="00341837">
        <w:rPr>
          <w:u w:val="single"/>
        </w:rPr>
        <w:t>only and exclusively</w:t>
      </w:r>
      <w:r w:rsidRPr="0080665A">
        <w:t xml:space="preserve"> to adjust </w:t>
      </w:r>
      <w:r>
        <w:t>one</w:t>
      </w:r>
      <w:r w:rsidR="00296DEA">
        <w:t>, and only one,</w:t>
      </w:r>
      <w:r>
        <w:t xml:space="preserve"> of its 10 items</w:t>
      </w:r>
      <w:r w:rsidRPr="0080665A">
        <w:t xml:space="preserve"> to an exact item of the content of the </w:t>
      </w:r>
      <w:hyperlink w:anchor="BEC" w:history="1">
        <w:r w:rsidRPr="0080665A">
          <w:rPr>
            <w:rStyle w:val="Hyperlink"/>
          </w:rPr>
          <w:t>BEC</w:t>
        </w:r>
      </w:hyperlink>
      <w:r w:rsidRPr="0080665A">
        <w:t xml:space="preserve"> of one of the previously voted parties (adding an item of the other party, or replacing one of its own items with one of the other party). Any fraud in this electoral process becomes treason punishable most severely through at least </w:t>
      </w:r>
      <w:hyperlink w:anchor="PPPP" w:history="1">
        <w:r w:rsidRPr="0080665A">
          <w:rPr>
            <w:rStyle w:val="Hyperlink"/>
          </w:rPr>
          <w:t>PPPP</w:t>
        </w:r>
      </w:hyperlink>
      <w:r w:rsidRPr="0080665A">
        <w:t xml:space="preserve"> (</w:t>
      </w:r>
      <w:r w:rsidRPr="00123E79">
        <w:rPr>
          <w:u w:val="single"/>
        </w:rPr>
        <w:t>P</w:t>
      </w:r>
      <w:r w:rsidRPr="0080665A">
        <w:t xml:space="preserve">ersonal </w:t>
      </w:r>
      <w:r w:rsidRPr="00123E79">
        <w:rPr>
          <w:u w:val="single"/>
        </w:rPr>
        <w:t>P</w:t>
      </w:r>
      <w:r w:rsidRPr="0080665A">
        <w:t xml:space="preserve">roperty </w:t>
      </w:r>
      <w:r w:rsidRPr="00123E79">
        <w:rPr>
          <w:u w:val="single"/>
        </w:rPr>
        <w:t>P</w:t>
      </w:r>
      <w:r w:rsidRPr="0080665A">
        <w:t xml:space="preserve">riority </w:t>
      </w:r>
      <w:r w:rsidRPr="00123E79">
        <w:rPr>
          <w:u w:val="single"/>
        </w:rPr>
        <w:t>P</w:t>
      </w:r>
      <w:r w:rsidRPr="0080665A">
        <w:t>unishment), and possibly up to the death sentence</w:t>
      </w:r>
      <w:r w:rsidR="00296DEA">
        <w:t xml:space="preserve"> (s. </w:t>
      </w:r>
      <w:hyperlink w:anchor="R30" w:history="1">
        <w:r w:rsidR="00296DEA" w:rsidRPr="00573554">
          <w:rPr>
            <w:rStyle w:val="Hyperlink"/>
          </w:rPr>
          <w:t xml:space="preserve">Reform </w:t>
        </w:r>
        <w:r w:rsidR="00573554" w:rsidRPr="00573554">
          <w:rPr>
            <w:rStyle w:val="Hyperlink"/>
          </w:rPr>
          <w:t>3</w:t>
        </w:r>
        <w:r w:rsidR="00296DEA" w:rsidRPr="00573554">
          <w:rPr>
            <w:rStyle w:val="Hyperlink"/>
          </w:rPr>
          <w:t>0</w:t>
        </w:r>
      </w:hyperlink>
      <w:r w:rsidR="00296DEA">
        <w:t>)</w:t>
      </w:r>
      <w:r w:rsidRPr="0080665A">
        <w:t xml:space="preserve"> of the main person who is responsible for a fraud that has caused a false winner in the national election</w:t>
      </w:r>
      <w:r>
        <w:t xml:space="preserve">. </w:t>
      </w:r>
    </w:p>
    <w:p w:rsidR="00752362" w:rsidRDefault="00752362" w:rsidP="00752362"/>
    <w:p w:rsidR="00D61EF5" w:rsidRDefault="00752362" w:rsidP="00752362">
      <w:r>
        <w:t xml:space="preserve">A voter can vote for only one </w:t>
      </w:r>
      <w:hyperlink w:anchor="BEC" w:history="1">
        <w:r w:rsidRPr="0080665A">
          <w:rPr>
            <w:rStyle w:val="Hyperlink"/>
          </w:rPr>
          <w:t>BEC</w:t>
        </w:r>
      </w:hyperlink>
      <w:r>
        <w:t xml:space="preserve"> (</w:t>
      </w:r>
      <w:r w:rsidRPr="00123E79">
        <w:rPr>
          <w:u w:val="single"/>
        </w:rPr>
        <w:t>B</w:t>
      </w:r>
      <w:r w:rsidRPr="0080665A">
        <w:t xml:space="preserve">inding </w:t>
      </w:r>
      <w:r w:rsidRPr="00123E79">
        <w:rPr>
          <w:u w:val="single"/>
        </w:rPr>
        <w:t>E</w:t>
      </w:r>
      <w:r w:rsidRPr="0080665A">
        <w:t xml:space="preserve">lectoral </w:t>
      </w:r>
      <w:r w:rsidRPr="00123E79">
        <w:rPr>
          <w:u w:val="single"/>
        </w:rPr>
        <w:t>C</w:t>
      </w:r>
      <w:r w:rsidRPr="0080665A">
        <w:t>ontract</w:t>
      </w:r>
      <w:r>
        <w:t xml:space="preserve">), as the one he prefers of the up to 10 parties with most membership. In turn, a </w:t>
      </w:r>
      <w:hyperlink w:anchor="BEC" w:history="1">
        <w:r w:rsidRPr="0080665A">
          <w:rPr>
            <w:rStyle w:val="Hyperlink"/>
          </w:rPr>
          <w:t>BEC</w:t>
        </w:r>
      </w:hyperlink>
      <w:r>
        <w:t xml:space="preserve"> can contain only up to 10 items. Of the </w:t>
      </w:r>
      <w:hyperlink w:anchor="BEC" w:history="1">
        <w:r w:rsidRPr="0080665A">
          <w:rPr>
            <w:rStyle w:val="Hyperlink"/>
          </w:rPr>
          <w:t>BEC</w:t>
        </w:r>
      </w:hyperlink>
      <w:r>
        <w:t xml:space="preserve"> he votes, a voter can reject one, but only one specific item. When the winner of the election is established, if one of the items of his </w:t>
      </w:r>
      <w:hyperlink w:anchor="BEC" w:history="1">
        <w:r w:rsidRPr="0080665A">
          <w:rPr>
            <w:rStyle w:val="Hyperlink"/>
          </w:rPr>
          <w:t>BEC</w:t>
        </w:r>
      </w:hyperlink>
      <w:r>
        <w:t xml:space="preserve"> has been rejected by 51% of the voters voting his </w:t>
      </w:r>
      <w:hyperlink w:anchor="BEC" w:history="1">
        <w:r w:rsidRPr="0080665A">
          <w:rPr>
            <w:rStyle w:val="Hyperlink"/>
          </w:rPr>
          <w:t>BEC</w:t>
        </w:r>
      </w:hyperlink>
      <w:r>
        <w:t xml:space="preserve">, that item becomes excluded from the final </w:t>
      </w:r>
      <w:hyperlink w:anchor="BEC" w:history="1">
        <w:r w:rsidRPr="0080665A">
          <w:rPr>
            <w:rStyle w:val="Hyperlink"/>
          </w:rPr>
          <w:t>BEC</w:t>
        </w:r>
      </w:hyperlink>
      <w:r>
        <w:t xml:space="preserve"> being used by the winner for his mandate. Any new law and its necessary taxation has already been included in the winning contract as </w:t>
      </w:r>
      <w:hyperlink w:anchor="ClawPro" w:history="1">
        <w:r w:rsidRPr="000121E4">
          <w:rPr>
            <w:rStyle w:val="Hyperlink"/>
          </w:rPr>
          <w:t>ClawPro</w:t>
        </w:r>
      </w:hyperlink>
      <w:r>
        <w:t xml:space="preserve">, and there can be no surprise in terms of new legislation or new taxation during the mandate. </w:t>
      </w:r>
    </w:p>
    <w:p w:rsidR="00D61EF5" w:rsidRDefault="00D61EF5" w:rsidP="00752362"/>
    <w:p w:rsidR="00752362" w:rsidRDefault="00752362" w:rsidP="00752362">
      <w:r>
        <w:t xml:space="preserve">Along with routine operation, all special situations or emergency events that could not have been planned for in the winning contract can be easily handled through the </w:t>
      </w:r>
      <w:hyperlink w:anchor="OBECOF" w:history="1">
        <w:r w:rsidRPr="008405FF">
          <w:rPr>
            <w:rStyle w:val="Hyperlink"/>
          </w:rPr>
          <w:t>OBECOF</w:t>
        </w:r>
      </w:hyperlink>
      <w:r>
        <w:t xml:space="preserve"> (</w:t>
      </w:r>
      <w:r w:rsidRPr="00B94EF3">
        <w:rPr>
          <w:rStyle w:val="style5"/>
          <w:rFonts w:cstheme="minorHAnsi"/>
          <w:color w:val="000000"/>
          <w:u w:val="single"/>
        </w:rPr>
        <w:t>O</w:t>
      </w:r>
      <w:r w:rsidRPr="00B94EF3">
        <w:rPr>
          <w:rStyle w:val="auto-style41"/>
          <w:rFonts w:cstheme="minorHAnsi"/>
          <w:color w:val="000000"/>
        </w:rPr>
        <w:t xml:space="preserve">ut </w:t>
      </w:r>
      <w:r w:rsidRPr="00B94EF3">
        <w:rPr>
          <w:rStyle w:val="style5"/>
          <w:rFonts w:cstheme="minorHAnsi"/>
          <w:color w:val="000000"/>
          <w:u w:val="single"/>
        </w:rPr>
        <w:t>B</w:t>
      </w:r>
      <w:r w:rsidRPr="00B94EF3">
        <w:rPr>
          <w:rStyle w:val="auto-style41"/>
          <w:rFonts w:cstheme="minorHAnsi"/>
          <w:color w:val="000000"/>
        </w:rPr>
        <w:t xml:space="preserve">inding </w:t>
      </w:r>
      <w:r w:rsidRPr="00B94EF3">
        <w:rPr>
          <w:rStyle w:val="style5"/>
          <w:rFonts w:cstheme="minorHAnsi"/>
          <w:color w:val="000000"/>
          <w:u w:val="single"/>
        </w:rPr>
        <w:t>E</w:t>
      </w:r>
      <w:r w:rsidRPr="00B94EF3">
        <w:rPr>
          <w:rStyle w:val="auto-style41"/>
          <w:rFonts w:cstheme="minorHAnsi"/>
          <w:color w:val="000000"/>
        </w:rPr>
        <w:t xml:space="preserve">lectoral </w:t>
      </w:r>
      <w:r w:rsidRPr="00B94EF3">
        <w:rPr>
          <w:rStyle w:val="style5"/>
          <w:rFonts w:cstheme="minorHAnsi"/>
          <w:color w:val="000000"/>
          <w:u w:val="single"/>
        </w:rPr>
        <w:t>C</w:t>
      </w:r>
      <w:r w:rsidRPr="00B94EF3">
        <w:rPr>
          <w:rStyle w:val="auto-style41"/>
          <w:rFonts w:cstheme="minorHAnsi"/>
          <w:color w:val="000000"/>
        </w:rPr>
        <w:t xml:space="preserve">ontract </w:t>
      </w:r>
      <w:r w:rsidRPr="00B94EF3">
        <w:rPr>
          <w:rStyle w:val="style5"/>
          <w:rFonts w:cstheme="minorHAnsi"/>
          <w:color w:val="000000"/>
          <w:u w:val="single"/>
        </w:rPr>
        <w:t>O</w:t>
      </w:r>
      <w:r w:rsidRPr="00B94EF3">
        <w:rPr>
          <w:rStyle w:val="auto-style41"/>
          <w:rFonts w:cstheme="minorHAnsi"/>
          <w:color w:val="000000"/>
        </w:rPr>
        <w:t xml:space="preserve">perational </w:t>
      </w:r>
      <w:r w:rsidRPr="00B94EF3">
        <w:rPr>
          <w:rStyle w:val="style5"/>
          <w:rFonts w:cstheme="minorHAnsi"/>
          <w:color w:val="000000"/>
          <w:u w:val="single"/>
        </w:rPr>
        <w:t>F</w:t>
      </w:r>
      <w:r w:rsidRPr="00B94EF3">
        <w:rPr>
          <w:rStyle w:val="auto-style41"/>
          <w:rFonts w:cstheme="minorHAnsi"/>
          <w:color w:val="000000"/>
        </w:rPr>
        <w:t>und</w:t>
      </w:r>
      <w:r>
        <w:rPr>
          <w:rStyle w:val="auto-style41"/>
          <w:rFonts w:cstheme="minorHAnsi"/>
          <w:color w:val="000000"/>
        </w:rPr>
        <w:t>)</w:t>
      </w:r>
      <w:r w:rsidRPr="00B94EF3">
        <w:rPr>
          <w:rStyle w:val="auto-style41"/>
          <w:rFonts w:cstheme="minorHAnsi"/>
          <w:color w:val="000000"/>
        </w:rPr>
        <w:t xml:space="preserve"> </w:t>
      </w:r>
      <w:r>
        <w:t xml:space="preserve">system, or by a quick and easy referendum if and when necessary. Such referendum is made as quick and easy as the </w:t>
      </w:r>
      <w:r w:rsidR="00D61EF5">
        <w:t xml:space="preserve">regular </w:t>
      </w:r>
      <w:r>
        <w:t xml:space="preserve">voting was, through the use of the same </w:t>
      </w:r>
      <w:hyperlink w:anchor="BAVAD" w:history="1">
        <w:r w:rsidRPr="0022204E">
          <w:rPr>
            <w:rStyle w:val="Hyperlink"/>
          </w:rPr>
          <w:t>BAVAD</w:t>
        </w:r>
      </w:hyperlink>
      <w:r>
        <w:t xml:space="preserve"> system. If the referendum is lost, a full new </w:t>
      </w:r>
      <w:hyperlink w:anchor="BAVAD" w:history="1">
        <w:r w:rsidRPr="0022204E">
          <w:rPr>
            <w:rStyle w:val="Hyperlink"/>
          </w:rPr>
          <w:t>BAVAD</w:t>
        </w:r>
      </w:hyperlink>
      <w:r>
        <w:t xml:space="preserve"> election will take place immediately.</w:t>
      </w:r>
    </w:p>
    <w:p w:rsidR="004F39C9" w:rsidRPr="001C56C7" w:rsidRDefault="004F39C9" w:rsidP="001C56C7">
      <w:pPr>
        <w:pStyle w:val="Heading3"/>
      </w:pPr>
      <w:bookmarkStart w:id="181" w:name="_Toc103018683"/>
      <w:bookmarkStart w:id="182" w:name="_Toc103104634"/>
      <w:bookmarkStart w:id="183" w:name="_Toc144144126"/>
      <w:bookmarkStart w:id="184" w:name="_Toc158470396"/>
      <w:bookmarkStart w:id="185" w:name="_Toc176628465"/>
      <w:r w:rsidRPr="001C56C7">
        <w:rPr>
          <w:rStyle w:val="Strong"/>
          <w:b/>
          <w:bCs/>
        </w:rPr>
        <w:t>New Political Parties More Specifically</w:t>
      </w:r>
      <w:bookmarkEnd w:id="181"/>
      <w:bookmarkEnd w:id="182"/>
      <w:bookmarkEnd w:id="183"/>
      <w:bookmarkEnd w:id="184"/>
      <w:bookmarkEnd w:id="185"/>
    </w:p>
    <w:p w:rsidR="004F39C9" w:rsidRPr="00F212EE" w:rsidRDefault="004F39C9" w:rsidP="004F39C9">
      <w:pPr>
        <w:textAlignment w:val="baseline"/>
        <w:rPr>
          <w:rFonts w:ascii="Century" w:hAnsi="Century"/>
          <w:color w:val="000000"/>
        </w:rPr>
      </w:pPr>
      <w:r>
        <w:rPr>
          <w:rFonts w:ascii="Century" w:hAnsi="Century"/>
          <w:color w:val="000000"/>
        </w:rPr>
        <w:t xml:space="preserve"> </w:t>
      </w:r>
    </w:p>
    <w:p w:rsidR="004F39C9" w:rsidRDefault="004F39C9" w:rsidP="004F39C9">
      <w:pPr>
        <w:rPr>
          <w:rFonts w:cstheme="minorHAnsi"/>
          <w:color w:val="000000"/>
        </w:rPr>
      </w:pPr>
      <w:r w:rsidRPr="00F212EE">
        <w:rPr>
          <w:rFonts w:cstheme="minorHAnsi"/>
          <w:color w:val="000000"/>
        </w:rPr>
        <w:t xml:space="preserve">In </w:t>
      </w:r>
      <w:hyperlink r:id="rId296"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political parties have a brand new and vital role very much related to essentially the development of a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 xml:space="preserve">and the choice of a </w:t>
      </w:r>
      <w:hyperlink w:anchor="GovernAriant" w:history="1">
        <w:r w:rsidRPr="00EF2829">
          <w:rPr>
            <w:rStyle w:val="Hyperlink"/>
            <w:rFonts w:cstheme="minorHAnsi"/>
          </w:rPr>
          <w:t>GovernAriant</w:t>
        </w:r>
      </w:hyperlink>
      <w:r w:rsidRPr="00F212EE">
        <w:rPr>
          <w:rFonts w:cstheme="minorHAnsi"/>
          <w:color w:val="000000"/>
        </w:rPr>
        <w:t xml:space="preserve"> candidate to fulfill that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 xml:space="preserve">in a forthcoming election. </w:t>
      </w:r>
      <w:r>
        <w:rPr>
          <w:rFonts w:cstheme="minorHAnsi"/>
          <w:color w:val="000000"/>
        </w:rPr>
        <w:t xml:space="preserve">The drafting of that </w:t>
      </w:r>
      <w:hyperlink w:anchor="BEC" w:history="1">
        <w:r w:rsidRPr="00F212EE">
          <w:rPr>
            <w:rStyle w:val="Hyperlink"/>
            <w:rFonts w:cstheme="minorHAnsi"/>
          </w:rPr>
          <w:t>BEC</w:t>
        </w:r>
      </w:hyperlink>
      <w:r>
        <w:rPr>
          <w:rFonts w:cstheme="minorHAnsi"/>
          <w:color w:val="000000"/>
        </w:rPr>
        <w:t xml:space="preserve"> (</w:t>
      </w:r>
      <w:r w:rsidRPr="002A79A6">
        <w:rPr>
          <w:rFonts w:cstheme="minorHAnsi"/>
          <w:color w:val="000000"/>
          <w:u w:val="single"/>
        </w:rPr>
        <w:t>B</w:t>
      </w:r>
      <w:r>
        <w:rPr>
          <w:rFonts w:cstheme="minorHAnsi"/>
          <w:color w:val="000000"/>
        </w:rPr>
        <w:t xml:space="preserve">inding </w:t>
      </w:r>
      <w:r w:rsidRPr="002A79A6">
        <w:rPr>
          <w:rFonts w:cstheme="minorHAnsi"/>
          <w:color w:val="000000"/>
          <w:u w:val="single"/>
        </w:rPr>
        <w:t>E</w:t>
      </w:r>
      <w:r>
        <w:rPr>
          <w:rFonts w:cstheme="minorHAnsi"/>
          <w:color w:val="000000"/>
        </w:rPr>
        <w:t xml:space="preserve">lectoral </w:t>
      </w:r>
      <w:r w:rsidRPr="002A79A6">
        <w:rPr>
          <w:rFonts w:cstheme="minorHAnsi"/>
          <w:color w:val="000000"/>
          <w:u w:val="single"/>
        </w:rPr>
        <w:t>C</w:t>
      </w:r>
      <w:r>
        <w:rPr>
          <w:rFonts w:cstheme="minorHAnsi"/>
          <w:color w:val="000000"/>
        </w:rPr>
        <w:t xml:space="preserve">ontract) is rather complex. It has an annex that includes a precise framework of all the contemplated new laws. It also includes the list of the eventual </w:t>
      </w:r>
      <w:hyperlink w:anchor="CabinetArium" w:history="1">
        <w:r w:rsidRPr="00CB16CA">
          <w:rPr>
            <w:rStyle w:val="Hyperlink"/>
            <w:rFonts w:cstheme="minorHAnsi"/>
          </w:rPr>
          <w:t>CabinetArium</w:t>
        </w:r>
      </w:hyperlink>
      <w:r>
        <w:rPr>
          <w:rFonts w:cstheme="minorHAnsi"/>
          <w:color w:val="000000"/>
        </w:rPr>
        <w:t xml:space="preserve"> 8 members for the winning </w:t>
      </w:r>
      <w:hyperlink w:anchor="GovernAriant" w:history="1">
        <w:r w:rsidRPr="00EF2829">
          <w:rPr>
            <w:rStyle w:val="Hyperlink"/>
            <w:rFonts w:cstheme="minorHAnsi"/>
          </w:rPr>
          <w:t>GovernAriant</w:t>
        </w:r>
      </w:hyperlink>
      <w:r>
        <w:rPr>
          <w:rFonts w:cstheme="minorHAnsi"/>
          <w:color w:val="000000"/>
        </w:rPr>
        <w:t xml:space="preserve">. </w:t>
      </w:r>
    </w:p>
    <w:p w:rsidR="004F39C9" w:rsidRDefault="004F39C9" w:rsidP="004F39C9">
      <w:pPr>
        <w:rPr>
          <w:rFonts w:cstheme="minorHAnsi"/>
          <w:color w:val="000000"/>
        </w:rPr>
      </w:pPr>
    </w:p>
    <w:p w:rsidR="004F39C9" w:rsidRPr="00F212EE" w:rsidRDefault="004F39C9" w:rsidP="004F39C9">
      <w:pPr>
        <w:rPr>
          <w:rFonts w:cstheme="minorHAnsi"/>
          <w:color w:val="000000"/>
        </w:rPr>
      </w:pPr>
      <w:r w:rsidRPr="00F212EE">
        <w:rPr>
          <w:rFonts w:cstheme="minorHAnsi"/>
          <w:color w:val="000000"/>
        </w:rPr>
        <w:t xml:space="preserve">All political parties must defend the </w:t>
      </w:r>
      <w:hyperlink r:id="rId297"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and the culture of its </w:t>
      </w:r>
      <w:hyperlink w:anchor="Nutshell" w:history="1">
        <w:r w:rsidR="00B15F79" w:rsidRPr="0043648F">
          <w:rPr>
            <w:rStyle w:val="Hyperlink"/>
            <w:rFonts w:cstheme="minorHAnsi"/>
          </w:rPr>
          <w:t>3</w:t>
        </w:r>
        <w:r w:rsidRPr="0043648F">
          <w:rPr>
            <w:rStyle w:val="Hyperlink"/>
            <w:rFonts w:cstheme="minorHAnsi"/>
          </w:rPr>
          <w:t>0 cumulative reforms</w:t>
        </w:r>
      </w:hyperlink>
      <w:r w:rsidRPr="00F212EE">
        <w:rPr>
          <w:rFonts w:cstheme="minorHAnsi"/>
          <w:color w:val="000000"/>
        </w:rPr>
        <w:t xml:space="preserve">, even if through a variety of different electoral </w:t>
      </w:r>
      <w:r>
        <w:rPr>
          <w:rFonts w:cstheme="minorHAnsi"/>
          <w:color w:val="000000"/>
        </w:rPr>
        <w:t>c</w:t>
      </w:r>
      <w:r w:rsidRPr="00F212EE">
        <w:rPr>
          <w:rFonts w:cstheme="minorHAnsi"/>
          <w:color w:val="000000"/>
        </w:rPr>
        <w:t xml:space="preserve">ontracts. Doing otherwise would mean operating </w:t>
      </w:r>
      <w:r w:rsidRPr="00F212EE">
        <w:rPr>
          <w:rFonts w:cstheme="minorHAnsi"/>
          <w:color w:val="000000"/>
        </w:rPr>
        <w:lastRenderedPageBreak/>
        <w:t>in an unconstitutional way, which would be not only illegal, but unconstitutional, in other words impossible legally. The main role of the new political parties is to guide and illuminate their membership</w:t>
      </w:r>
      <w:r>
        <w:rPr>
          <w:rFonts w:cstheme="minorHAnsi"/>
          <w:color w:val="000000"/>
        </w:rPr>
        <w:t>, but in line with the desires of their membership,</w:t>
      </w:r>
      <w:r w:rsidRPr="00F212EE">
        <w:rPr>
          <w:rFonts w:cstheme="minorHAnsi"/>
          <w:color w:val="000000"/>
        </w:rPr>
        <w:t xml:space="preserve"> into the elaboration of a </w:t>
      </w:r>
      <w:hyperlink w:anchor="BEC" w:history="1">
        <w:r w:rsidRPr="00F212EE">
          <w:rPr>
            <w:rStyle w:val="Hyperlink"/>
            <w:rFonts w:cstheme="minorHAnsi"/>
          </w:rPr>
          <w:t>BEC</w:t>
        </w:r>
      </w:hyperlink>
      <w:r>
        <w:rPr>
          <w:rFonts w:cstheme="minorHAnsi"/>
          <w:color w:val="000000"/>
        </w:rPr>
        <w:t xml:space="preserve"> (f</w:t>
      </w:r>
      <w:r w:rsidRPr="00F212EE">
        <w:rPr>
          <w:rFonts w:cstheme="minorHAnsi"/>
          <w:color w:val="000000"/>
        </w:rPr>
        <w:t>our-</w:t>
      </w:r>
      <w:r>
        <w:rPr>
          <w:rFonts w:cstheme="minorHAnsi"/>
          <w:color w:val="000000"/>
        </w:rPr>
        <w:t>w</w:t>
      </w:r>
      <w:r w:rsidRPr="00F212EE">
        <w:rPr>
          <w:rFonts w:cstheme="minorHAnsi"/>
          <w:color w:val="000000"/>
        </w:rPr>
        <w:t>ay-Binding-Electoral-Contract</w:t>
      </w:r>
      <w:r>
        <w:rPr>
          <w:rFonts w:cstheme="minorHAnsi"/>
          <w:color w:val="000000"/>
        </w:rPr>
        <w:t>)</w:t>
      </w:r>
      <w:r w:rsidRPr="00F212EE">
        <w:rPr>
          <w:rFonts w:cstheme="minorHAnsi"/>
          <w:color w:val="000000"/>
        </w:rPr>
        <w:t>.</w:t>
      </w:r>
      <w:r>
        <w:rPr>
          <w:rFonts w:cstheme="minorHAnsi"/>
          <w:color w:val="000000"/>
        </w:rPr>
        <w:t xml:space="preserve"> </w:t>
      </w:r>
      <w:r w:rsidRPr="00F212EE">
        <w:rPr>
          <w:rFonts w:cstheme="minorHAnsi"/>
          <w:color w:val="000000"/>
        </w:rPr>
        <w:t>Th</w:t>
      </w:r>
      <w:r>
        <w:rPr>
          <w:rFonts w:cstheme="minorHAnsi"/>
          <w:color w:val="000000"/>
        </w:rPr>
        <w:t>at</w:t>
      </w:r>
      <w:r w:rsidRPr="00F212EE">
        <w:rPr>
          <w:rFonts w:cstheme="minorHAnsi"/>
          <w:color w:val="000000"/>
        </w:rPr>
        <w:t xml:space="preserve">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of the</w:t>
      </w:r>
      <w:r>
        <w:rPr>
          <w:rFonts w:cstheme="minorHAnsi"/>
          <w:color w:val="000000"/>
        </w:rPr>
        <w:t xml:space="preserve"> </w:t>
      </w:r>
      <w:hyperlink w:anchor="GovernAriant" w:history="1">
        <w:r w:rsidRPr="00EF2829">
          <w:rPr>
            <w:rStyle w:val="Hyperlink"/>
            <w:rFonts w:cstheme="minorHAnsi"/>
          </w:rPr>
          <w:t>GovernAriant</w:t>
        </w:r>
      </w:hyperlink>
      <w:r w:rsidRPr="00F212EE">
        <w:rPr>
          <w:rFonts w:cstheme="minorHAnsi"/>
          <w:color w:val="000000"/>
        </w:rPr>
        <w:t xml:space="preserve"> winning the election will become the only roadmap of the country for the time of that electoral mandate, with its respect being under the supervision of all the other </w:t>
      </w:r>
      <w:hyperlink w:anchor="Ariant" w:history="1">
        <w:r w:rsidRPr="00731BA3">
          <w:rPr>
            <w:rStyle w:val="Hyperlink"/>
            <w:rFonts w:cstheme="minorHAnsi"/>
          </w:rPr>
          <w:t>Ariants</w:t>
        </w:r>
      </w:hyperlink>
      <w:r w:rsidRPr="00F212EE">
        <w:rPr>
          <w:rFonts w:cstheme="minorHAnsi"/>
          <w:color w:val="000000"/>
        </w:rPr>
        <w:t xml:space="preserve"> </w:t>
      </w:r>
      <w:r w:rsidR="00B15F79">
        <w:rPr>
          <w:rFonts w:cstheme="minorHAnsi"/>
          <w:color w:val="000000"/>
        </w:rPr>
        <w:t xml:space="preserve">of the </w:t>
      </w:r>
      <w:hyperlink w:anchor="ZBAP_TetractArium" w:history="1">
        <w:hyperlink w:anchor="TetractArium_FTAK" w:history="1">
          <w:r w:rsidR="00DF73A8" w:rsidRPr="00DF73A8">
            <w:rPr>
              <w:rStyle w:val="Hyperlink"/>
            </w:rPr>
            <w:t>TetractArium</w:t>
          </w:r>
        </w:hyperlink>
      </w:hyperlink>
      <w:r w:rsidR="00B15F79">
        <w:rPr>
          <w:rFonts w:cstheme="minorHAnsi"/>
          <w:color w:val="000000"/>
        </w:rPr>
        <w:t xml:space="preserve">, </w:t>
      </w:r>
      <w:r w:rsidRPr="00F212EE">
        <w:rPr>
          <w:rFonts w:cstheme="minorHAnsi"/>
          <w:color w:val="000000"/>
        </w:rPr>
        <w:t xml:space="preserve">but mainly the </w:t>
      </w:r>
      <w:hyperlink w:anchor="FtabArium" w:history="1">
        <w:hyperlink w:anchor="FtakArium" w:history="1">
          <w:r w:rsidR="00842DF0" w:rsidRPr="00842DF0">
            <w:rPr>
              <w:rStyle w:val="Hyperlink"/>
              <w:rFonts w:cstheme="minorHAnsi"/>
            </w:rPr>
            <w:t>FtakArium</w:t>
          </w:r>
        </w:hyperlink>
      </w:hyperlink>
      <w:r w:rsidRPr="00F212EE">
        <w:rPr>
          <w:rFonts w:cstheme="minorHAnsi"/>
          <w:color w:val="000000"/>
        </w:rPr>
        <w:t xml:space="preserve"> and the </w:t>
      </w:r>
      <w:hyperlink w:anchor="SPELLArium" w:history="1">
        <w:r w:rsidRPr="00030FA5">
          <w:rPr>
            <w:rStyle w:val="Hyperlink"/>
            <w:rFonts w:cstheme="minorHAnsi"/>
          </w:rPr>
          <w:t>SPELLArium</w:t>
        </w:r>
      </w:hyperlink>
      <w:r w:rsidRPr="00F212EE">
        <w:rPr>
          <w:rFonts w:cstheme="minorHAnsi"/>
          <w:color w:val="000000"/>
        </w:rPr>
        <w:t>.</w:t>
      </w:r>
    </w:p>
    <w:p w:rsidR="004F39C9" w:rsidRPr="00F212EE" w:rsidRDefault="004F39C9" w:rsidP="004F39C9">
      <w:pPr>
        <w:rPr>
          <w:rFonts w:cstheme="minorHAnsi"/>
          <w:color w:val="000000"/>
        </w:rPr>
      </w:pPr>
      <w:r w:rsidRPr="00F212EE">
        <w:rPr>
          <w:rFonts w:cstheme="minorHAnsi"/>
          <w:color w:val="000000"/>
        </w:rPr>
        <w:t xml:space="preserve"> </w:t>
      </w:r>
    </w:p>
    <w:p w:rsidR="00B15F79" w:rsidRDefault="004F39C9" w:rsidP="004F39C9">
      <w:pPr>
        <w:rPr>
          <w:rFonts w:cstheme="minorHAnsi"/>
          <w:color w:val="000000"/>
        </w:rPr>
      </w:pPr>
      <w:r>
        <w:t xml:space="preserve">In </w:t>
      </w:r>
      <w:hyperlink r:id="rId298"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w:t>
      </w:r>
      <w:r>
        <w:rPr>
          <w:rFonts w:cstheme="minorHAnsi"/>
          <w:color w:val="000000"/>
        </w:rPr>
        <w:t xml:space="preserve">a </w:t>
      </w:r>
      <w:hyperlink w:anchor="PPC" w:history="1">
        <w:r w:rsidRPr="003A2D10">
          <w:rPr>
            <w:rStyle w:val="Hyperlink"/>
            <w:rFonts w:cstheme="minorHAnsi"/>
          </w:rPr>
          <w:t>PPC</w:t>
        </w:r>
      </w:hyperlink>
      <w:r>
        <w:rPr>
          <w:rFonts w:cstheme="minorHAnsi"/>
          <w:color w:val="000000"/>
        </w:rPr>
        <w:t xml:space="preserve"> (</w:t>
      </w:r>
      <w:r w:rsidRPr="00870EBA">
        <w:rPr>
          <w:rFonts w:cstheme="minorHAnsi"/>
          <w:color w:val="000000"/>
          <w:u w:val="single"/>
        </w:rPr>
        <w:t>P</w:t>
      </w:r>
      <w:r w:rsidRPr="003A2D10">
        <w:rPr>
          <w:rFonts w:cstheme="minorHAnsi"/>
          <w:color w:val="000000"/>
        </w:rPr>
        <w:t xml:space="preserve">olitical </w:t>
      </w:r>
      <w:r w:rsidRPr="00870EBA">
        <w:rPr>
          <w:rFonts w:cstheme="minorHAnsi"/>
          <w:color w:val="000000"/>
          <w:u w:val="single"/>
        </w:rPr>
        <w:t>P</w:t>
      </w:r>
      <w:r w:rsidRPr="003A2D10">
        <w:rPr>
          <w:rFonts w:cstheme="minorHAnsi"/>
          <w:color w:val="000000"/>
        </w:rPr>
        <w:t xml:space="preserve">arty </w:t>
      </w:r>
      <w:r w:rsidRPr="00870EBA">
        <w:rPr>
          <w:rFonts w:cstheme="minorHAnsi"/>
          <w:color w:val="000000"/>
          <w:u w:val="single"/>
        </w:rPr>
        <w:t>C</w:t>
      </w:r>
      <w:r w:rsidRPr="003A2D10">
        <w:rPr>
          <w:rFonts w:cstheme="minorHAnsi"/>
          <w:color w:val="000000"/>
        </w:rPr>
        <w:t xml:space="preserve">ontender) </w:t>
      </w:r>
      <w:r w:rsidRPr="004D1624">
        <w:rPr>
          <w:rStyle w:val="style5"/>
          <w:rFonts w:cstheme="minorHAnsi"/>
          <w:color w:val="000000"/>
          <w:u w:val="single"/>
        </w:rPr>
        <w:t>cannot receive any public financing whatsoever</w:t>
      </w:r>
      <w:r w:rsidRPr="00F212EE">
        <w:rPr>
          <w:rFonts w:cstheme="minorHAnsi"/>
          <w:color w:val="000000"/>
        </w:rPr>
        <w:t xml:space="preserve">. It can count only on the money of the </w:t>
      </w:r>
      <w:r w:rsidR="00B15F79">
        <w:rPr>
          <w:rFonts w:cstheme="minorHAnsi"/>
          <w:color w:val="000000"/>
        </w:rPr>
        <w:t xml:space="preserve">yearly </w:t>
      </w:r>
      <w:r w:rsidRPr="00F212EE">
        <w:rPr>
          <w:rFonts w:cstheme="minorHAnsi"/>
          <w:color w:val="000000"/>
        </w:rPr>
        <w:t>registration fees of its members</w:t>
      </w:r>
      <w:r w:rsidR="00B15F79">
        <w:rPr>
          <w:rFonts w:cstheme="minorHAnsi"/>
          <w:color w:val="000000"/>
        </w:rPr>
        <w:t xml:space="preserve"> (s. </w:t>
      </w:r>
      <w:hyperlink w:anchor="R04" w:history="1">
        <w:r w:rsidR="00B15F79" w:rsidRPr="00B15F79">
          <w:rPr>
            <w:rStyle w:val="Hyperlink"/>
            <w:rFonts w:cstheme="minorHAnsi"/>
          </w:rPr>
          <w:t>Reform 4</w:t>
        </w:r>
      </w:hyperlink>
      <w:r w:rsidR="00B15F79">
        <w:rPr>
          <w:rFonts w:cstheme="minorHAnsi"/>
          <w:color w:val="000000"/>
        </w:rPr>
        <w:t>)</w:t>
      </w:r>
      <w:r w:rsidRPr="00F212EE">
        <w:rPr>
          <w:rFonts w:cstheme="minorHAnsi"/>
          <w:color w:val="000000"/>
        </w:rPr>
        <w:t xml:space="preserve">. However, the state will assist parties in the following way: it will give </w:t>
      </w:r>
      <w:r w:rsidRPr="004D1624">
        <w:rPr>
          <w:rFonts w:cstheme="minorHAnsi"/>
          <w:color w:val="000000"/>
          <w:u w:val="single"/>
        </w:rPr>
        <w:t>free office space for the 10 parties with the biggest memberships</w:t>
      </w:r>
      <w:r w:rsidRPr="00F212EE">
        <w:rPr>
          <w:rFonts w:cstheme="minorHAnsi"/>
          <w:color w:val="000000"/>
        </w:rPr>
        <w:t xml:space="preserve">, within the premises of the </w:t>
      </w:r>
      <w:hyperlink w:anchor="OppositArium" w:history="1">
        <w:r w:rsidRPr="004D1624">
          <w:rPr>
            <w:rStyle w:val="Hyperlink"/>
            <w:rFonts w:cstheme="minorHAnsi"/>
          </w:rPr>
          <w:t>OppositArium</w:t>
        </w:r>
      </w:hyperlink>
      <w:r w:rsidRPr="00F212EE">
        <w:rPr>
          <w:rFonts w:cstheme="minorHAnsi"/>
          <w:color w:val="000000"/>
        </w:rPr>
        <w:t xml:space="preserve"> plus one single room for all the other minor parties together. The 10 parties with the highest membership are called </w:t>
      </w:r>
      <w:hyperlink w:anchor="PPC" w:history="1">
        <w:r w:rsidRPr="00E000A1">
          <w:rPr>
            <w:rStyle w:val="Hyperlink"/>
            <w:rFonts w:cstheme="minorHAnsi"/>
          </w:rPr>
          <w:t>PPC</w:t>
        </w:r>
      </w:hyperlink>
      <w:r w:rsidRPr="00F212EE">
        <w:rPr>
          <w:rFonts w:cstheme="minorHAnsi"/>
          <w:color w:val="000000"/>
        </w:rPr>
        <w:t xml:space="preserve"> (</w:t>
      </w:r>
      <w:r w:rsidRPr="00E000A1">
        <w:rPr>
          <w:rStyle w:val="style5"/>
          <w:rFonts w:cstheme="minorHAnsi"/>
          <w:color w:val="000000"/>
          <w:u w:val="single"/>
        </w:rPr>
        <w:t>P</w:t>
      </w:r>
      <w:r w:rsidRPr="00F212EE">
        <w:rPr>
          <w:rFonts w:cstheme="minorHAnsi"/>
          <w:color w:val="000000"/>
        </w:rPr>
        <w:t xml:space="preserve">olitical </w:t>
      </w:r>
      <w:r w:rsidRPr="00E000A1">
        <w:rPr>
          <w:rStyle w:val="style5"/>
          <w:rFonts w:cstheme="minorHAnsi"/>
          <w:color w:val="000000"/>
          <w:u w:val="single"/>
        </w:rPr>
        <w:t>P</w:t>
      </w:r>
      <w:r w:rsidRPr="00F212EE">
        <w:rPr>
          <w:rFonts w:cstheme="minorHAnsi"/>
          <w:color w:val="000000"/>
        </w:rPr>
        <w:t xml:space="preserve">arty </w:t>
      </w:r>
      <w:r w:rsidRPr="00E000A1">
        <w:rPr>
          <w:rStyle w:val="style5"/>
          <w:rFonts w:cstheme="minorHAnsi"/>
          <w:color w:val="000000"/>
          <w:u w:val="single"/>
        </w:rPr>
        <w:t>C</w:t>
      </w:r>
      <w:r w:rsidRPr="00F212EE">
        <w:rPr>
          <w:rFonts w:cstheme="minorHAnsi"/>
          <w:color w:val="000000"/>
        </w:rPr>
        <w:t xml:space="preserve">ontender). Only these 10 </w:t>
      </w:r>
      <w:hyperlink w:anchor="PPC" w:history="1">
        <w:r w:rsidRPr="00E000A1">
          <w:rPr>
            <w:rStyle w:val="Hyperlink"/>
            <w:rFonts w:cstheme="minorHAnsi"/>
          </w:rPr>
          <w:t>PPC</w:t>
        </w:r>
      </w:hyperlink>
      <w:r w:rsidRPr="00F212EE">
        <w:rPr>
          <w:rFonts w:cstheme="minorHAnsi"/>
          <w:color w:val="000000"/>
        </w:rPr>
        <w:t xml:space="preserve"> will be allowed to participate in a new </w:t>
      </w:r>
      <w:r w:rsidR="00B15F79">
        <w:rPr>
          <w:rFonts w:cstheme="minorHAnsi"/>
          <w:color w:val="000000"/>
        </w:rPr>
        <w:t xml:space="preserve">national </w:t>
      </w:r>
      <w:r w:rsidRPr="00F212EE">
        <w:rPr>
          <w:rFonts w:cstheme="minorHAnsi"/>
          <w:color w:val="000000"/>
        </w:rPr>
        <w:t>election. The ranking of all registered political parties</w:t>
      </w:r>
      <w:r>
        <w:rPr>
          <w:rFonts w:cstheme="minorHAnsi"/>
          <w:color w:val="000000"/>
        </w:rPr>
        <w:t xml:space="preserve"> </w:t>
      </w:r>
      <w:r w:rsidRPr="00F212EE">
        <w:rPr>
          <w:rFonts w:cstheme="minorHAnsi"/>
          <w:color w:val="000000"/>
        </w:rPr>
        <w:t xml:space="preserve">for their admission to the </w:t>
      </w:r>
      <w:hyperlink w:anchor="PPC" w:history="1">
        <w:r w:rsidRPr="00E000A1">
          <w:rPr>
            <w:rStyle w:val="Hyperlink"/>
            <w:rFonts w:cstheme="minorHAnsi"/>
          </w:rPr>
          <w:t>PPC</w:t>
        </w:r>
      </w:hyperlink>
      <w:r w:rsidRPr="00F212EE">
        <w:rPr>
          <w:rFonts w:cstheme="minorHAnsi"/>
          <w:color w:val="000000"/>
        </w:rPr>
        <w:t xml:space="preserve"> group is reviewed yearly on the basis of their respective membership. </w:t>
      </w:r>
    </w:p>
    <w:p w:rsidR="00B15F79" w:rsidRDefault="00B15F79" w:rsidP="004F39C9">
      <w:pPr>
        <w:rPr>
          <w:rFonts w:cstheme="minorHAnsi"/>
          <w:color w:val="000000"/>
        </w:rPr>
      </w:pPr>
    </w:p>
    <w:p w:rsidR="00261C64" w:rsidRDefault="004F39C9" w:rsidP="004F39C9">
      <w:pPr>
        <w:rPr>
          <w:rFonts w:cstheme="minorHAnsi"/>
          <w:color w:val="000000"/>
        </w:rPr>
      </w:pPr>
      <w:r w:rsidRPr="00F212EE">
        <w:rPr>
          <w:rStyle w:val="style5"/>
          <w:rFonts w:cstheme="minorHAnsi"/>
          <w:color w:val="000000"/>
        </w:rPr>
        <w:t>Registration fees for membership</w:t>
      </w:r>
      <w:r w:rsidR="00573554">
        <w:rPr>
          <w:rStyle w:val="style5"/>
          <w:rFonts w:cstheme="minorHAnsi"/>
          <w:color w:val="000000"/>
        </w:rPr>
        <w:t xml:space="preserve"> to a political party</w:t>
      </w:r>
      <w:r w:rsidRPr="00F212EE">
        <w:rPr>
          <w:rStyle w:val="style5"/>
          <w:rFonts w:cstheme="minorHAnsi"/>
          <w:color w:val="000000"/>
        </w:rPr>
        <w:t xml:space="preserve"> are allowed only from physical persons who are nationals of the country</w:t>
      </w:r>
      <w:r w:rsidRPr="00F212EE">
        <w:rPr>
          <w:rFonts w:cstheme="minorHAnsi"/>
          <w:color w:val="000000"/>
        </w:rPr>
        <w:t xml:space="preserve">. </w:t>
      </w:r>
      <w:r w:rsidR="00261C64">
        <w:rPr>
          <w:rFonts w:cstheme="minorHAnsi"/>
          <w:color w:val="000000"/>
        </w:rPr>
        <w:t>Official residents who are not citizens can offer an annual fee, but only through a proxy citizen. Foreign businesses with quarters in the country can do the same through a proxy citizen if they do not have a citizen manager to do it for them. Otherwise, n</w:t>
      </w:r>
      <w:r w:rsidRPr="00F212EE">
        <w:rPr>
          <w:rStyle w:val="style5"/>
          <w:rFonts w:cstheme="minorHAnsi"/>
          <w:color w:val="000000"/>
        </w:rPr>
        <w:t xml:space="preserve">o non-person entity, and no non-national entity or person, is allowed to give </w:t>
      </w:r>
      <w:r w:rsidR="00261C64">
        <w:rPr>
          <w:rStyle w:val="style5"/>
          <w:rFonts w:cstheme="minorHAnsi"/>
          <w:color w:val="000000"/>
        </w:rPr>
        <w:t xml:space="preserve">directly </w:t>
      </w:r>
      <w:r w:rsidRPr="00F212EE">
        <w:rPr>
          <w:rStyle w:val="style5"/>
          <w:rFonts w:cstheme="minorHAnsi"/>
          <w:color w:val="000000"/>
        </w:rPr>
        <w:t>any kind of financing to any political party</w:t>
      </w:r>
      <w:r>
        <w:rPr>
          <w:rStyle w:val="style5"/>
          <w:rFonts w:cstheme="minorHAnsi"/>
          <w:color w:val="000000"/>
        </w:rPr>
        <w:t xml:space="preserve"> without committing a crime</w:t>
      </w:r>
      <w:r w:rsidRPr="00F212EE">
        <w:rPr>
          <w:rFonts w:cstheme="minorHAnsi"/>
          <w:color w:val="000000"/>
        </w:rPr>
        <w:t xml:space="preserve">. </w:t>
      </w:r>
      <w:hyperlink r:id="rId299"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political parties live out of </w:t>
      </w:r>
      <w:r w:rsidR="00261C64">
        <w:rPr>
          <w:rFonts w:cstheme="minorHAnsi"/>
          <w:color w:val="000000"/>
        </w:rPr>
        <w:t xml:space="preserve">only </w:t>
      </w:r>
      <w:r w:rsidRPr="00F212EE">
        <w:rPr>
          <w:rFonts w:cstheme="minorHAnsi"/>
          <w:color w:val="000000"/>
        </w:rPr>
        <w:t>membership fees, and have to fight and compete to increase their membership</w:t>
      </w:r>
      <w:r w:rsidR="00573554">
        <w:rPr>
          <w:rFonts w:cstheme="minorHAnsi"/>
          <w:color w:val="000000"/>
        </w:rPr>
        <w:t xml:space="preserve"> without the help of any kind of BigMoney entity</w:t>
      </w:r>
      <w:r w:rsidRPr="00F212EE">
        <w:rPr>
          <w:rFonts w:cstheme="minorHAnsi"/>
          <w:color w:val="000000"/>
        </w:rPr>
        <w:t xml:space="preserve">. </w:t>
      </w:r>
    </w:p>
    <w:p w:rsidR="00261C64" w:rsidRDefault="00261C64" w:rsidP="004F39C9">
      <w:pPr>
        <w:rPr>
          <w:rFonts w:cstheme="minorHAnsi"/>
          <w:color w:val="000000"/>
        </w:rPr>
      </w:pPr>
    </w:p>
    <w:p w:rsidR="00573554" w:rsidRDefault="004F39C9" w:rsidP="004F39C9">
      <w:pPr>
        <w:rPr>
          <w:rFonts w:cstheme="minorHAnsi"/>
          <w:color w:val="000000"/>
        </w:rPr>
      </w:pPr>
      <w:r w:rsidRPr="00F212EE">
        <w:rPr>
          <w:rFonts w:cstheme="minorHAnsi"/>
          <w:color w:val="000000"/>
        </w:rPr>
        <w:t xml:space="preserve">Membership is vitally important because it reflects the power of the </w:t>
      </w:r>
      <w:hyperlink w:anchor="SPELLArium" w:history="1">
        <w:r w:rsidRPr="00A44827">
          <w:rPr>
            <w:rStyle w:val="Hyperlink"/>
            <w:rFonts w:cstheme="minorHAnsi"/>
          </w:rPr>
          <w:t>SPELLArium</w:t>
        </w:r>
      </w:hyperlink>
      <w:r w:rsidRPr="00F212EE">
        <w:rPr>
          <w:rFonts w:cstheme="minorHAnsi"/>
          <w:color w:val="000000"/>
        </w:rPr>
        <w:t xml:space="preserve"> and the power of the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 xml:space="preserve">that will become the </w:t>
      </w:r>
      <w:hyperlink w:anchor="BECOMVBAC" w:history="1">
        <w:r w:rsidR="0096551B" w:rsidRPr="0096551B">
          <w:rPr>
            <w:rStyle w:val="Hyperlink"/>
          </w:rPr>
          <w:t>BECOMVBAC</w:t>
        </w:r>
      </w:hyperlink>
      <w:r w:rsidR="0096551B">
        <w:t xml:space="preserve"> </w:t>
      </w:r>
      <w:r w:rsidRPr="00F212EE">
        <w:rPr>
          <w:rFonts w:cstheme="minorHAnsi"/>
          <w:color w:val="000000"/>
        </w:rPr>
        <w:t>absolute</w:t>
      </w:r>
      <w:r>
        <w:rPr>
          <w:rFonts w:cstheme="minorHAnsi"/>
          <w:color w:val="000000"/>
        </w:rPr>
        <w:t xml:space="preserve"> roadmap of political action</w:t>
      </w:r>
      <w:r w:rsidRPr="00F212EE">
        <w:rPr>
          <w:rFonts w:cstheme="minorHAnsi"/>
          <w:color w:val="000000"/>
        </w:rPr>
        <w:t xml:space="preserve"> during a winning electoral mandate. Membership names are all published openly by the </w:t>
      </w:r>
      <w:hyperlink w:anchor="TinformArium" w:history="1">
        <w:r w:rsidRPr="00BD2C14">
          <w:rPr>
            <w:rStyle w:val="Hyperlink"/>
            <w:rFonts w:cstheme="minorHAnsi"/>
          </w:rPr>
          <w:t>TinformArium</w:t>
        </w:r>
      </w:hyperlink>
      <w:r w:rsidRPr="00F212EE">
        <w:rPr>
          <w:rFonts w:cstheme="minorHAnsi"/>
          <w:color w:val="000000"/>
        </w:rPr>
        <w:t xml:space="preserve"> and one national person can only be member of one single political party at any given time.</w:t>
      </w:r>
    </w:p>
    <w:p w:rsidR="00573554" w:rsidRDefault="00573554" w:rsidP="004F39C9">
      <w:pPr>
        <w:rPr>
          <w:rFonts w:cstheme="minorHAnsi"/>
          <w:color w:val="000000"/>
        </w:rPr>
      </w:pPr>
    </w:p>
    <w:p w:rsidR="004F39C9" w:rsidRPr="00F212EE" w:rsidRDefault="004F39C9" w:rsidP="004F39C9">
      <w:pPr>
        <w:rPr>
          <w:rFonts w:cstheme="minorHAnsi"/>
          <w:color w:val="000000"/>
        </w:rPr>
      </w:pPr>
      <w:r w:rsidRPr="00F212EE">
        <w:rPr>
          <w:rFonts w:cstheme="minorHAnsi"/>
          <w:color w:val="000000"/>
        </w:rPr>
        <w:t xml:space="preserve"> On the basis of the level of their memberships, the list of the 10 </w:t>
      </w:r>
      <w:hyperlink w:anchor="PPC" w:history="1">
        <w:r w:rsidRPr="00E000A1">
          <w:rPr>
            <w:rStyle w:val="Hyperlink"/>
            <w:rFonts w:cstheme="minorHAnsi"/>
          </w:rPr>
          <w:t>PPC</w:t>
        </w:r>
      </w:hyperlink>
      <w:r>
        <w:rPr>
          <w:rFonts w:cstheme="minorHAnsi"/>
          <w:color w:val="000000"/>
        </w:rPr>
        <w:t xml:space="preserve"> </w:t>
      </w:r>
      <w:r w:rsidRPr="00F212EE">
        <w:rPr>
          <w:rFonts w:cstheme="minorHAnsi"/>
          <w:color w:val="000000"/>
        </w:rPr>
        <w:t xml:space="preserve">political parties accommodated free of charge within the </w:t>
      </w:r>
      <w:hyperlink w:anchor="OppositArium" w:history="1">
        <w:r w:rsidRPr="0098753E">
          <w:rPr>
            <w:rStyle w:val="Hyperlink"/>
            <w:rFonts w:cstheme="minorHAnsi"/>
          </w:rPr>
          <w:t>OppositArium</w:t>
        </w:r>
      </w:hyperlink>
      <w:r w:rsidRPr="00F212EE">
        <w:rPr>
          <w:rFonts w:cstheme="minorHAnsi"/>
          <w:color w:val="000000"/>
        </w:rPr>
        <w:t xml:space="preserve"> will change in time when the ones with decreasing membership will have to move out and, except for a basic common room with other minor parties, will have to find and pay their own accommodation outside the </w:t>
      </w:r>
      <w:hyperlink w:anchor="OppositArium" w:history="1">
        <w:r w:rsidRPr="0098753E">
          <w:rPr>
            <w:rStyle w:val="Hyperlink"/>
            <w:rFonts w:cstheme="minorHAnsi"/>
          </w:rPr>
          <w:t>OppositArium</w:t>
        </w:r>
      </w:hyperlink>
      <w:r w:rsidRPr="00F212EE">
        <w:rPr>
          <w:rFonts w:cstheme="minorHAnsi"/>
          <w:color w:val="000000"/>
        </w:rPr>
        <w:t xml:space="preserve"> to make room for the</w:t>
      </w:r>
      <w:r>
        <w:rPr>
          <w:rFonts w:cstheme="minorHAnsi"/>
          <w:color w:val="000000"/>
        </w:rPr>
        <w:t xml:space="preserve"> </w:t>
      </w:r>
      <w:r w:rsidRPr="00F212EE">
        <w:rPr>
          <w:rFonts w:cstheme="minorHAnsi"/>
          <w:color w:val="000000"/>
        </w:rPr>
        <w:t xml:space="preserve">10 </w:t>
      </w:r>
      <w:hyperlink w:anchor="PPC" w:history="1">
        <w:r w:rsidRPr="00E000A1">
          <w:rPr>
            <w:rStyle w:val="Hyperlink"/>
            <w:rFonts w:cstheme="minorHAnsi"/>
          </w:rPr>
          <w:t>PPC</w:t>
        </w:r>
      </w:hyperlink>
      <w:r>
        <w:rPr>
          <w:rFonts w:cstheme="minorHAnsi"/>
          <w:color w:val="000000"/>
        </w:rPr>
        <w:t xml:space="preserve"> </w:t>
      </w:r>
      <w:r w:rsidRPr="00F212EE">
        <w:rPr>
          <w:rFonts w:cstheme="minorHAnsi"/>
          <w:color w:val="000000"/>
        </w:rPr>
        <w:t>parties with the highest memberships.</w:t>
      </w:r>
    </w:p>
    <w:p w:rsidR="004F39C9" w:rsidRPr="00F212EE" w:rsidRDefault="004F39C9" w:rsidP="004F39C9">
      <w:pPr>
        <w:rPr>
          <w:rFonts w:cstheme="minorHAnsi"/>
          <w:color w:val="000000"/>
        </w:rPr>
      </w:pPr>
      <w:r w:rsidRPr="00F212EE">
        <w:rPr>
          <w:rFonts w:cstheme="minorHAnsi"/>
          <w:color w:val="000000"/>
        </w:rPr>
        <w:t xml:space="preserve"> </w:t>
      </w:r>
    </w:p>
    <w:p w:rsidR="00573554" w:rsidRDefault="004F39C9" w:rsidP="004F39C9">
      <w:pPr>
        <w:rPr>
          <w:rFonts w:cstheme="minorHAnsi"/>
          <w:color w:val="000000"/>
        </w:rPr>
      </w:pPr>
      <w:r w:rsidRPr="00F212EE">
        <w:rPr>
          <w:rFonts w:cstheme="minorHAnsi"/>
          <w:color w:val="000000"/>
        </w:rPr>
        <w:t xml:space="preserve">A candidate </w:t>
      </w:r>
      <w:hyperlink w:anchor="GovernAriant" w:history="1">
        <w:r w:rsidRPr="002758EF">
          <w:rPr>
            <w:rStyle w:val="Hyperlink"/>
            <w:rFonts w:cstheme="minorHAnsi"/>
          </w:rPr>
          <w:t>GovernAriant</w:t>
        </w:r>
      </w:hyperlink>
      <w:r w:rsidRPr="00F212EE">
        <w:rPr>
          <w:rFonts w:cstheme="minorHAnsi"/>
          <w:color w:val="000000"/>
        </w:rPr>
        <w:t xml:space="preserve"> cannot be considered an official candidate without having first formed or joined a political party, and cannot present himself in an election without first his party having already acquired a membership that places it into the list of the 10 </w:t>
      </w:r>
      <w:hyperlink w:anchor="PPC" w:history="1">
        <w:r w:rsidRPr="00E000A1">
          <w:rPr>
            <w:rStyle w:val="Hyperlink"/>
            <w:rFonts w:cstheme="minorHAnsi"/>
          </w:rPr>
          <w:t>PPC</w:t>
        </w:r>
      </w:hyperlink>
      <w:r>
        <w:rPr>
          <w:rFonts w:cstheme="minorHAnsi"/>
          <w:color w:val="000000"/>
        </w:rPr>
        <w:t xml:space="preserve"> </w:t>
      </w:r>
      <w:r w:rsidRPr="00F212EE">
        <w:rPr>
          <w:rFonts w:cstheme="minorHAnsi"/>
          <w:color w:val="000000"/>
        </w:rPr>
        <w:t xml:space="preserve">parties with the highest membership, let alone his party having already elaborated a </w:t>
      </w:r>
      <w:hyperlink w:anchor="BEC" w:history="1">
        <w:r w:rsidRPr="00F212EE">
          <w:rPr>
            <w:rStyle w:val="Hyperlink"/>
            <w:rFonts w:cstheme="minorHAnsi"/>
          </w:rPr>
          <w:t>BEC</w:t>
        </w:r>
      </w:hyperlink>
      <w:r w:rsidRPr="00F212EE">
        <w:rPr>
          <w:rFonts w:cstheme="minorHAnsi"/>
        </w:rPr>
        <w:t xml:space="preserve"> </w:t>
      </w:r>
      <w:r w:rsidRPr="00F212EE">
        <w:rPr>
          <w:rFonts w:cstheme="minorHAnsi"/>
          <w:color w:val="000000"/>
        </w:rPr>
        <w:t xml:space="preserve">to be notarized </w:t>
      </w:r>
      <w:r>
        <w:rPr>
          <w:rFonts w:cstheme="minorHAnsi"/>
          <w:color w:val="000000"/>
        </w:rPr>
        <w:t xml:space="preserve">and published at least 3 months </w:t>
      </w:r>
      <w:r w:rsidRPr="00F212EE">
        <w:rPr>
          <w:rFonts w:cstheme="minorHAnsi"/>
          <w:color w:val="000000"/>
        </w:rPr>
        <w:t xml:space="preserve">before an election campaign. Again, a </w:t>
      </w:r>
      <w:hyperlink w:anchor="GovernAriant" w:history="1">
        <w:r w:rsidRPr="002758EF">
          <w:rPr>
            <w:rStyle w:val="Hyperlink"/>
            <w:rFonts w:cstheme="minorHAnsi"/>
          </w:rPr>
          <w:t>GovernAriant</w:t>
        </w:r>
      </w:hyperlink>
      <w:r w:rsidRPr="00F212EE">
        <w:rPr>
          <w:rFonts w:cstheme="minorHAnsi"/>
          <w:color w:val="000000"/>
        </w:rPr>
        <w:t xml:space="preserve"> is always and only elected at full majority with a </w:t>
      </w:r>
      <w:hyperlink w:anchor="BEC" w:history="1">
        <w:r w:rsidRPr="00F212EE">
          <w:rPr>
            <w:rStyle w:val="Hyperlink"/>
            <w:rFonts w:cstheme="minorHAnsi"/>
          </w:rPr>
          <w:t>BEC</w:t>
        </w:r>
      </w:hyperlink>
      <w:r w:rsidRPr="00F212EE">
        <w:rPr>
          <w:rFonts w:cstheme="minorHAnsi"/>
          <w:color w:val="000000"/>
        </w:rPr>
        <w:t xml:space="preserve">, and without the disturbance of a heavy and inefficient parliament of ignorant and falsely prestigious representatives paid uselessly by the taxpayers. </w:t>
      </w:r>
    </w:p>
    <w:p w:rsidR="00573554" w:rsidRDefault="00573554" w:rsidP="004F39C9">
      <w:pPr>
        <w:rPr>
          <w:rFonts w:cstheme="minorHAnsi"/>
          <w:color w:val="000000"/>
        </w:rPr>
      </w:pPr>
    </w:p>
    <w:p w:rsidR="004F39C9" w:rsidRDefault="004F39C9" w:rsidP="004F39C9">
      <w:pPr>
        <w:rPr>
          <w:rFonts w:cstheme="minorHAnsi"/>
          <w:color w:val="000000"/>
        </w:rPr>
      </w:pPr>
      <w:r w:rsidRPr="00F212EE">
        <w:rPr>
          <w:rFonts w:cstheme="minorHAnsi"/>
          <w:color w:val="000000"/>
        </w:rPr>
        <w:t xml:space="preserve">Consequently, </w:t>
      </w:r>
      <w:r w:rsidRPr="007B011A">
        <w:rPr>
          <w:rFonts w:cstheme="minorHAnsi"/>
          <w:color w:val="000000"/>
          <w:u w:val="single"/>
        </w:rPr>
        <w:t>no political coalition is ever possible anymore</w:t>
      </w:r>
      <w:r w:rsidRPr="00F212EE">
        <w:rPr>
          <w:rFonts w:cstheme="minorHAnsi"/>
          <w:color w:val="000000"/>
        </w:rPr>
        <w:t>, not before an election, and in particular not after an election during a mandate.</w:t>
      </w:r>
      <w:r w:rsidR="00560C55">
        <w:rPr>
          <w:rFonts w:cstheme="minorHAnsi"/>
          <w:color w:val="000000"/>
        </w:rPr>
        <w:t xml:space="preserve"> It is never a coalition that runs the country, but the governor pf the winning </w:t>
      </w:r>
      <w:hyperlink w:anchor="BEC" w:history="1">
        <w:r w:rsidR="00560C55" w:rsidRPr="00560C55">
          <w:rPr>
            <w:rStyle w:val="Hyperlink"/>
            <w:rFonts w:cstheme="minorHAnsi"/>
          </w:rPr>
          <w:t>BEC</w:t>
        </w:r>
      </w:hyperlink>
      <w:r w:rsidR="00560C55">
        <w:rPr>
          <w:rFonts w:cstheme="minorHAnsi"/>
          <w:color w:val="000000"/>
        </w:rPr>
        <w:t xml:space="preserve"> (</w:t>
      </w:r>
      <w:r w:rsidR="00560C55" w:rsidRPr="00560C55">
        <w:rPr>
          <w:rFonts w:cstheme="minorHAnsi"/>
          <w:color w:val="000000"/>
          <w:u w:val="single"/>
        </w:rPr>
        <w:t>B</w:t>
      </w:r>
      <w:r w:rsidR="00560C55">
        <w:rPr>
          <w:rFonts w:cstheme="minorHAnsi"/>
          <w:color w:val="000000"/>
        </w:rPr>
        <w:t xml:space="preserve">inding </w:t>
      </w:r>
      <w:r w:rsidR="00560C55" w:rsidRPr="00560C55">
        <w:rPr>
          <w:rFonts w:cstheme="minorHAnsi"/>
          <w:color w:val="000000"/>
          <w:u w:val="single"/>
        </w:rPr>
        <w:t>E</w:t>
      </w:r>
      <w:r w:rsidR="00560C55">
        <w:rPr>
          <w:rFonts w:cstheme="minorHAnsi"/>
          <w:color w:val="000000"/>
        </w:rPr>
        <w:t xml:space="preserve">lectoral </w:t>
      </w:r>
      <w:r w:rsidR="00560C55" w:rsidRPr="00560C55">
        <w:rPr>
          <w:rFonts w:cstheme="minorHAnsi"/>
          <w:color w:val="000000"/>
          <w:u w:val="single"/>
        </w:rPr>
        <w:t>C</w:t>
      </w:r>
      <w:r w:rsidR="00560C55">
        <w:rPr>
          <w:rFonts w:cstheme="minorHAnsi"/>
          <w:color w:val="000000"/>
        </w:rPr>
        <w:t>ontract).</w:t>
      </w:r>
      <w:r w:rsidRPr="00F212EE">
        <w:rPr>
          <w:rFonts w:cstheme="minorHAnsi"/>
          <w:color w:val="000000"/>
        </w:rPr>
        <w:t xml:space="preserve"> Needless to say that a </w:t>
      </w:r>
      <w:hyperlink w:anchor="GovernAriant" w:history="1">
        <w:r w:rsidRPr="002758EF">
          <w:rPr>
            <w:rStyle w:val="Hyperlink"/>
            <w:rFonts w:cstheme="minorHAnsi"/>
          </w:rPr>
          <w:t>GovernAriant</w:t>
        </w:r>
      </w:hyperlink>
      <w:r w:rsidRPr="00F212EE">
        <w:rPr>
          <w:rFonts w:cstheme="minorHAnsi"/>
          <w:color w:val="000000"/>
        </w:rPr>
        <w:t xml:space="preserve"> cannot change political party and program (or rather his fully binding </w:t>
      </w:r>
      <w:hyperlink w:anchor="BEC" w:history="1">
        <w:r w:rsidRPr="00F212EE">
          <w:rPr>
            <w:rStyle w:val="Hyperlink"/>
            <w:rFonts w:cstheme="minorHAnsi"/>
          </w:rPr>
          <w:t>BEC</w:t>
        </w:r>
      </w:hyperlink>
      <w:r>
        <w:rPr>
          <w:rFonts w:cstheme="minorHAnsi"/>
          <w:color w:val="000000"/>
        </w:rPr>
        <w:t xml:space="preserve"> </w:t>
      </w:r>
      <w:r w:rsidRPr="00F212EE">
        <w:rPr>
          <w:rFonts w:cstheme="minorHAnsi"/>
          <w:color w:val="000000"/>
        </w:rPr>
        <w:t>contract) without resigning and calling a new election.</w:t>
      </w:r>
      <w:r>
        <w:rPr>
          <w:rFonts w:cstheme="minorHAnsi"/>
          <w:color w:val="000000"/>
        </w:rPr>
        <w:t xml:space="preserve"> </w:t>
      </w:r>
    </w:p>
    <w:p w:rsidR="001C56C7" w:rsidRDefault="001C56C7" w:rsidP="001C56C7">
      <w:pPr>
        <w:pStyle w:val="Heading3"/>
      </w:pPr>
      <w:bookmarkStart w:id="186" w:name="_Toc176628466"/>
      <w:r>
        <w:lastRenderedPageBreak/>
        <w:t>The BAVID card to see all public money like a personal bank account</w:t>
      </w:r>
      <w:bookmarkEnd w:id="186"/>
    </w:p>
    <w:p w:rsidR="001C56C7" w:rsidRDefault="001C56C7" w:rsidP="004F39C9">
      <w:pPr>
        <w:rPr>
          <w:rFonts w:cstheme="minorHAnsi"/>
          <w:color w:val="000000"/>
        </w:rPr>
      </w:pPr>
    </w:p>
    <w:p w:rsidR="001C56C7" w:rsidRPr="00F212EE" w:rsidRDefault="001C56C7" w:rsidP="004F39C9">
      <w:pPr>
        <w:rPr>
          <w:rFonts w:cstheme="minorHAnsi"/>
          <w:color w:val="000000"/>
        </w:rPr>
      </w:pPr>
      <w:r>
        <w:rPr>
          <w:rFonts w:cstheme="minorHAnsi"/>
          <w:color w:val="000000"/>
        </w:rPr>
        <w:t xml:space="preserve">The bio-anonymous </w:t>
      </w:r>
      <w:hyperlink w:anchor="BAVID" w:history="1">
        <w:r w:rsidRPr="001C56C7">
          <w:rPr>
            <w:rStyle w:val="Hyperlink"/>
            <w:rFonts w:cstheme="minorHAnsi"/>
          </w:rPr>
          <w:t>BAVID</w:t>
        </w:r>
      </w:hyperlink>
      <w:r>
        <w:rPr>
          <w:rFonts w:cstheme="minorHAnsi"/>
          <w:color w:val="000000"/>
        </w:rPr>
        <w:t xml:space="preserve"> card will allow all citizens to see all public money as if it were their own bank accounts by using a combination of the card and the bio-feature the citizens had placed on the card, which is typically a finger print (s. </w:t>
      </w:r>
      <w:hyperlink w:anchor="R05" w:history="1">
        <w:r w:rsidRPr="001C56C7">
          <w:rPr>
            <w:rStyle w:val="Hyperlink"/>
            <w:rFonts w:cstheme="minorHAnsi"/>
          </w:rPr>
          <w:t>Reform 5</w:t>
        </w:r>
      </w:hyperlink>
      <w:r>
        <w:rPr>
          <w:rFonts w:cstheme="minorHAnsi"/>
          <w:color w:val="000000"/>
        </w:rPr>
        <w:t xml:space="preserve">). </w:t>
      </w:r>
    </w:p>
    <w:p w:rsidR="004F39C9" w:rsidRDefault="004F39C9" w:rsidP="00100595"/>
    <w:p w:rsidR="00275187" w:rsidRDefault="00275187">
      <w:r>
        <w:br w:type="page"/>
      </w:r>
    </w:p>
    <w:p w:rsidR="00275187" w:rsidRDefault="00275187" w:rsidP="00100595">
      <w:r>
        <w:lastRenderedPageBreak/>
        <w:t>(IMAGE)</w:t>
      </w:r>
    </w:p>
    <w:p w:rsidR="008D601B" w:rsidRDefault="008D601B" w:rsidP="00100595"/>
    <w:p w:rsidR="008D601B" w:rsidRDefault="00EB407C" w:rsidP="008D601B">
      <w:r>
        <w:pict>
          <v:rect id="_x0000_i1035" style="width:441.6pt;height:3.75pt" o:hralign="center" o:hrstd="t" o:hrnoshade="t" o:hr="t" fillcolor="#31849b [2408]" stroked="f"/>
        </w:pict>
      </w:r>
    </w:p>
    <w:p w:rsidR="008D601B" w:rsidRDefault="008D601B" w:rsidP="00100595"/>
    <w:p w:rsidR="008D601B" w:rsidRDefault="008D601B" w:rsidP="00FC68BD"/>
    <w:p w:rsidR="00FC68BD" w:rsidRDefault="00FC68BD" w:rsidP="00FC68BD">
      <w:pPr>
        <w:rPr>
          <w:rFonts w:cstheme="minorHAnsi"/>
          <w:color w:val="000000"/>
        </w:rPr>
        <w:sectPr w:rsidR="00FC68BD" w:rsidSect="00FC68BD">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187" w:name="_Toc176628467"/>
      <w:r>
        <w:lastRenderedPageBreak/>
        <w:t>10</w:t>
      </w:r>
      <w:bookmarkStart w:id="188" w:name="R10"/>
      <w:r>
        <w:t>--</w:t>
      </w:r>
      <w:bookmarkEnd w:id="188"/>
      <w:r>
        <w:t xml:space="preserve"> Imposing </w:t>
      </w:r>
      <w:r w:rsidR="00353C55">
        <w:t>Without Parliament or Court Barrier a Fully Binding E</w:t>
      </w:r>
      <w:r>
        <w:t xml:space="preserve">lectoral </w:t>
      </w:r>
      <w:r w:rsidR="00353C55">
        <w:t>Contract of Only 3 Elected Executives</w:t>
      </w:r>
      <w:r>
        <w:t>.</w:t>
      </w:r>
      <w:bookmarkEnd w:id="187"/>
      <w:r>
        <w:t xml:space="preserve"> </w:t>
      </w:r>
    </w:p>
    <w:p w:rsidR="00503DFA" w:rsidRDefault="00503DFA" w:rsidP="00503DFA"/>
    <w:p w:rsidR="00CA4E4C" w:rsidRDefault="00535639" w:rsidP="00503DFA">
      <w:bookmarkStart w:id="189" w:name="ZBAP_Happy_Ugly_Big_Government.jpg"/>
      <w:r w:rsidRPr="00F212EE">
        <w:rPr>
          <w:rFonts w:cstheme="minorHAnsi"/>
          <w:noProof/>
          <w:color w:val="000000"/>
        </w:rPr>
        <w:drawing>
          <wp:anchor distT="0" distB="0" distL="114300" distR="114300" simplePos="0" relativeHeight="251710464" behindDoc="1" locked="0" layoutInCell="1" allowOverlap="1" wp14:anchorId="7610958D" wp14:editId="75463B74">
            <wp:simplePos x="0" y="0"/>
            <wp:positionH relativeFrom="column">
              <wp:posOffset>1708785</wp:posOffset>
            </wp:positionH>
            <wp:positionV relativeFrom="paragraph">
              <wp:posOffset>684530</wp:posOffset>
            </wp:positionV>
            <wp:extent cx="3843020" cy="3497580"/>
            <wp:effectExtent l="19050" t="19050" r="24130" b="26670"/>
            <wp:wrapTight wrapText="bothSides">
              <wp:wrapPolygon edited="0">
                <wp:start x="-107" y="-118"/>
                <wp:lineTo x="-107" y="21647"/>
                <wp:lineTo x="21629" y="21647"/>
                <wp:lineTo x="21629" y="-118"/>
                <wp:lineTo x="-107" y="-118"/>
              </wp:wrapPolygon>
            </wp:wrapTight>
            <wp:docPr id="128" name="Picture 128" descr="Happy_Ugly_Big_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appy_Ugly_Big_Government"/>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43020" cy="34975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89"/>
      <w:r w:rsidR="00503DFA" w:rsidRPr="00F212EE">
        <w:t xml:space="preserve">Many of our institutions have been created when they were necessary, which was </w:t>
      </w:r>
      <w:r w:rsidR="00503DFA" w:rsidRPr="00F212EE">
        <w:rPr>
          <w:u w:val="single"/>
        </w:rPr>
        <w:t>before</w:t>
      </w:r>
      <w:r w:rsidR="00503DFA" w:rsidRPr="00F212EE">
        <w:t xml:space="preserve"> the combined inventions of the telephone, </w:t>
      </w:r>
      <w:r w:rsidR="00AA4D68">
        <w:t xml:space="preserve">the train, </w:t>
      </w:r>
      <w:r w:rsidR="00503DFA" w:rsidRPr="00F212EE">
        <w:t xml:space="preserve">the airplane, the internet and instant perfect telecommunications worldwide. </w:t>
      </w:r>
      <w:r w:rsidR="00503DFA" w:rsidRPr="00F212EE">
        <w:rPr>
          <w:u w:val="single"/>
        </w:rPr>
        <w:t>Since after</w:t>
      </w:r>
      <w:r w:rsidR="00503DFA" w:rsidRPr="00F212EE">
        <w:t xml:space="preserve"> all these combined inventions, a Parliament with hundreds of representatives is totally unnecessary and ludicrous, let alone its outrageous unnecessary costs</w:t>
      </w:r>
      <w:r w:rsidR="008579D9">
        <w:t>,</w:t>
      </w:r>
      <w:r w:rsidR="00503DFA" w:rsidRPr="00F212EE">
        <w:t xml:space="preserve"> and</w:t>
      </w:r>
      <w:r w:rsidR="008579D9">
        <w:t xml:space="preserve"> even</w:t>
      </w:r>
      <w:r w:rsidR="00503DFA" w:rsidRPr="00F212EE">
        <w:t xml:space="preserve"> its </w:t>
      </w:r>
      <w:r w:rsidR="008579D9">
        <w:t xml:space="preserve">even more outrageous </w:t>
      </w:r>
      <w:r w:rsidR="00503DFA" w:rsidRPr="00F212EE">
        <w:t xml:space="preserve">full openness to all sorts of unnecessary corruption and loss of time in actions of governance. </w:t>
      </w:r>
      <w:r w:rsidR="00A831EE">
        <w:t>As long as</w:t>
      </w:r>
      <w:r w:rsidR="00503DFA" w:rsidRPr="00F212EE">
        <w:t xml:space="preserve"> the elected Governor</w:t>
      </w:r>
      <w:r w:rsidR="00AA4D68">
        <w:t xml:space="preserve"> of </w:t>
      </w:r>
      <w:hyperlink w:anchor="FtabAristarchy" w:history="1">
        <w:hyperlink w:anchor="FtakAristarchy" w:history="1">
          <w:r w:rsidR="00762F1E" w:rsidRPr="00181B69">
            <w:rPr>
              <w:rStyle w:val="Hyperlink"/>
              <w:rFonts w:cstheme="minorHAnsi"/>
            </w:rPr>
            <w:t>FtakAristarchy</w:t>
          </w:r>
        </w:hyperlink>
      </w:hyperlink>
      <w:r w:rsidR="00503DFA" w:rsidRPr="00F212EE">
        <w:t xml:space="preserve"> is clearly executing his </w:t>
      </w:r>
      <w:r w:rsidR="00503DFA" w:rsidRPr="008579D9">
        <w:rPr>
          <w:u w:val="single"/>
        </w:rPr>
        <w:t xml:space="preserve">fully binding contract </w:t>
      </w:r>
      <w:r w:rsidR="008579D9" w:rsidRPr="008579D9">
        <w:rPr>
          <w:u w:val="single"/>
        </w:rPr>
        <w:t xml:space="preserve">voted obligatorily at full majority </w:t>
      </w:r>
      <w:r w:rsidR="00A831EE">
        <w:rPr>
          <w:u w:val="single"/>
        </w:rPr>
        <w:t xml:space="preserve">and without possible fraud </w:t>
      </w:r>
      <w:r w:rsidR="008579D9" w:rsidRPr="008579D9">
        <w:rPr>
          <w:u w:val="single"/>
        </w:rPr>
        <w:t>by all citizens</w:t>
      </w:r>
      <w:r w:rsidR="008579D9">
        <w:t xml:space="preserve"> (s. </w:t>
      </w:r>
      <w:hyperlink w:anchor="R09" w:history="1">
        <w:r w:rsidR="008579D9" w:rsidRPr="008579D9">
          <w:rPr>
            <w:rStyle w:val="Hyperlink"/>
          </w:rPr>
          <w:t>Reform 9</w:t>
        </w:r>
      </w:hyperlink>
      <w:r w:rsidR="008579D9">
        <w:t xml:space="preserve">), </w:t>
      </w:r>
      <w:r w:rsidR="00503DFA" w:rsidRPr="00F212EE">
        <w:t>he must be left alone in completing his job in a sovereign and authoritative way.</w:t>
      </w:r>
      <w:r w:rsidR="008579D9">
        <w:t xml:space="preserve"> Again, that type of </w:t>
      </w:r>
      <w:r w:rsidR="00AA4D68">
        <w:t xml:space="preserve">fully binding electoral </w:t>
      </w:r>
      <w:r w:rsidR="008579D9">
        <w:t>contract</w:t>
      </w:r>
      <w:r w:rsidR="00A831EE">
        <w:t xml:space="preserve"> that was voted for</w:t>
      </w:r>
      <w:r w:rsidR="008579D9">
        <w:t xml:space="preserve"> becomes </w:t>
      </w:r>
      <w:r w:rsidR="00A831EE">
        <w:t>transitorily</w:t>
      </w:r>
      <w:r w:rsidR="008579D9">
        <w:t>, during the mandate, a priority addendum to</w:t>
      </w:r>
      <w:r w:rsidR="00503DFA" w:rsidRPr="00F212EE">
        <w:t xml:space="preserve"> </w:t>
      </w:r>
      <w:r w:rsidR="008579D9">
        <w:t>the constitution</w:t>
      </w:r>
      <w:r w:rsidR="00A831EE">
        <w:t>: no parliament</w:t>
      </w:r>
      <w:r w:rsidR="008579D9">
        <w:t xml:space="preserve"> </w:t>
      </w:r>
      <w:r w:rsidR="00A831EE">
        <w:t xml:space="preserve">and </w:t>
      </w:r>
      <w:r w:rsidR="008579D9">
        <w:t>not even a constitutional court can try to stop its full implementation</w:t>
      </w:r>
      <w:r w:rsidR="00A831EE">
        <w:t xml:space="preserve"> through useless babbling activity (s. </w:t>
      </w:r>
      <w:hyperlink w:anchor="R13" w:history="1">
        <w:r w:rsidR="00A831EE" w:rsidRPr="008579D9">
          <w:rPr>
            <w:rStyle w:val="Hyperlink"/>
          </w:rPr>
          <w:t>Reform 13</w:t>
        </w:r>
      </w:hyperlink>
      <w:r w:rsidR="00A831EE">
        <w:t>)</w:t>
      </w:r>
      <w:r w:rsidR="008579D9">
        <w:t xml:space="preserve">. </w:t>
      </w:r>
    </w:p>
    <w:p w:rsidR="00CA4E4C" w:rsidRDefault="00CA4E4C" w:rsidP="00503DFA"/>
    <w:p w:rsidR="00A831EE" w:rsidRDefault="00503DFA" w:rsidP="00503DFA">
      <w:r w:rsidRPr="00F212EE">
        <w:t xml:space="preserve">For the same reasons, </w:t>
      </w:r>
      <w:r w:rsidR="00A831EE">
        <w:t>our current</w:t>
      </w:r>
      <w:r w:rsidRPr="00F212EE">
        <w:t xml:space="preserve"> outdated institutions also include embassies abroad</w:t>
      </w:r>
      <w:r w:rsidR="00A831EE">
        <w:t xml:space="preserve">. They must </w:t>
      </w:r>
      <w:r w:rsidRPr="00F212EE">
        <w:t xml:space="preserve">all disappear, except maybe very temporary embassies in very special places for very special </w:t>
      </w:r>
      <w:r w:rsidR="008579D9">
        <w:t xml:space="preserve">temporary </w:t>
      </w:r>
      <w:r w:rsidRPr="00F212EE">
        <w:t xml:space="preserve">purposes. </w:t>
      </w:r>
    </w:p>
    <w:p w:rsidR="00A831EE" w:rsidRDefault="00A831EE" w:rsidP="00503DFA"/>
    <w:p w:rsidR="00CA4E4C" w:rsidRDefault="008579D9" w:rsidP="00503DFA">
      <w:r>
        <w:t>To the contrary</w:t>
      </w:r>
      <w:r w:rsidR="00503DFA" w:rsidRPr="00F212EE">
        <w:t xml:space="preserve">, </w:t>
      </w:r>
      <w:r>
        <w:t xml:space="preserve">all </w:t>
      </w:r>
      <w:r w:rsidR="00503DFA" w:rsidRPr="00F212EE">
        <w:t xml:space="preserve">consulates </w:t>
      </w:r>
      <w:r w:rsidR="00A831EE">
        <w:t xml:space="preserve">abroad </w:t>
      </w:r>
      <w:r w:rsidR="00503DFA" w:rsidRPr="00F212EE">
        <w:t>not only still need to exist, but they are even reinforced in two ways. They have two new important tasks: 1) help better</w:t>
      </w:r>
      <w:r w:rsidR="00CA4E4C">
        <w:t xml:space="preserve"> than now</w:t>
      </w:r>
      <w:r w:rsidR="00503DFA" w:rsidRPr="00F212EE">
        <w:t xml:space="preserve"> all citizens in serious difficulty while abroad, free of charge, and with possible essential financial local cash assistance; 2) Select all potential </w:t>
      </w:r>
      <w:r>
        <w:t xml:space="preserve">foreign </w:t>
      </w:r>
      <w:r w:rsidR="00503DFA" w:rsidRPr="00F212EE">
        <w:t xml:space="preserve">immigrant candidates </w:t>
      </w:r>
      <w:r w:rsidR="00503DFA" w:rsidRPr="00F212EE">
        <w:rPr>
          <w:u w:val="single"/>
        </w:rPr>
        <w:t>before</w:t>
      </w:r>
      <w:r w:rsidR="00503DFA" w:rsidRPr="00F212EE">
        <w:t xml:space="preserve"> their arrival in the country if at all possible</w:t>
      </w:r>
      <w:r>
        <w:t>,</w:t>
      </w:r>
      <w:r w:rsidR="00503DFA" w:rsidRPr="00F212EE">
        <w:t xml:space="preserve"> from both a security and medical points of view</w:t>
      </w:r>
      <w:r>
        <w:t xml:space="preserve"> (s. </w:t>
      </w:r>
      <w:hyperlink w:anchor="R13" w:history="1">
        <w:r w:rsidRPr="008579D9">
          <w:rPr>
            <w:rStyle w:val="Hyperlink"/>
          </w:rPr>
          <w:t>Reform 13</w:t>
        </w:r>
      </w:hyperlink>
      <w:r>
        <w:t>)</w:t>
      </w:r>
      <w:r w:rsidR="00503DFA" w:rsidRPr="00F212EE">
        <w:t xml:space="preserve">. </w:t>
      </w:r>
    </w:p>
    <w:p w:rsidR="00CA4E4C" w:rsidRDefault="00CA4E4C" w:rsidP="00503DFA"/>
    <w:p w:rsidR="00503DFA" w:rsidRDefault="00503DFA" w:rsidP="00503DFA">
      <w:r w:rsidRPr="00F212EE">
        <w:t xml:space="preserve">The government of </w:t>
      </w:r>
      <w:hyperlink w:anchor="FtabAristarchy" w:history="1">
        <w:hyperlink w:anchor="FtakAristarchy" w:history="1">
          <w:r w:rsidR="00762F1E" w:rsidRPr="00181B69">
            <w:rPr>
              <w:rStyle w:val="Hyperlink"/>
              <w:rFonts w:cstheme="minorHAnsi"/>
            </w:rPr>
            <w:t>FtakAristarchy</w:t>
          </w:r>
        </w:hyperlink>
      </w:hyperlink>
      <w:r w:rsidRPr="00F212EE">
        <w:t xml:space="preserve"> is also, by definition, the smallest possible government that can maintain </w:t>
      </w:r>
      <w:r w:rsidR="00A831EE">
        <w:t xml:space="preserve">fully openly </w:t>
      </w:r>
      <w:r w:rsidRPr="00F212EE">
        <w:t>the best essential</w:t>
      </w:r>
      <w:r w:rsidR="00A831EE">
        <w:t xml:space="preserve"> public</w:t>
      </w:r>
      <w:r w:rsidRPr="00F212EE">
        <w:t xml:space="preserve"> services to its citizens. The current </w:t>
      </w:r>
      <w:r w:rsidRPr="00F212EE">
        <w:rPr>
          <w:i/>
        </w:rPr>
        <w:t>elephantic</w:t>
      </w:r>
      <w:r w:rsidRPr="00F212EE">
        <w:t xml:space="preserve"> parliaments are replaced with a brand new triangular structure of governance called a </w:t>
      </w:r>
      <w:hyperlink w:anchor="ZBAP_TetractArium" w:history="1">
        <w:hyperlink w:anchor="TetractArium_FTAK" w:history="1">
          <w:r w:rsidR="00DF73A8" w:rsidRPr="00DF73A8">
            <w:rPr>
              <w:rStyle w:val="Hyperlink"/>
            </w:rPr>
            <w:t>TetractArium</w:t>
          </w:r>
        </w:hyperlink>
      </w:hyperlink>
      <w:r w:rsidRPr="00F212EE">
        <w:t xml:space="preserve"> of only 8 sectors of governance </w:t>
      </w:r>
      <w:r w:rsidR="00CA4E4C">
        <w:t>o</w:t>
      </w:r>
      <w:r w:rsidRPr="00F212EE">
        <w:t>n 4 levels. This new stable bureaucratic structure of governance necessary for the government is maintained as big as necessary, but also as small as strictly necessary</w:t>
      </w:r>
      <w:r w:rsidR="00A831EE">
        <w:t xml:space="preserve">. It has a stable bureaucracy of </w:t>
      </w:r>
      <w:r w:rsidRPr="00F212EE">
        <w:t xml:space="preserve"> possibly hundreds of expert officials, but it includes only 77 </w:t>
      </w:r>
      <w:r w:rsidR="00A831EE">
        <w:t xml:space="preserve">fully accountable </w:t>
      </w:r>
      <w:r w:rsidRPr="00F212EE">
        <w:t>super managers</w:t>
      </w:r>
      <w:r w:rsidR="00A831EE">
        <w:t>,</w:t>
      </w:r>
      <w:r w:rsidRPr="00F212EE">
        <w:t xml:space="preserve"> and a cabinet of only 8 super ministers. All this is explained in full details in </w:t>
      </w:r>
      <w:r w:rsidR="00A831EE">
        <w:t xml:space="preserve">the </w:t>
      </w:r>
      <w:r w:rsidR="008579D9">
        <w:t xml:space="preserve">draft of </w:t>
      </w:r>
      <w:r w:rsidRPr="00F212EE">
        <w:t>the full book.</w:t>
      </w:r>
      <w:r>
        <w:t xml:space="preserve">  </w:t>
      </w:r>
    </w:p>
    <w:p w:rsidR="00667149" w:rsidRDefault="00667149" w:rsidP="00503DFA"/>
    <w:p w:rsidR="00E872DD" w:rsidRDefault="00667149" w:rsidP="00667149">
      <w:r w:rsidRPr="00F212EE">
        <w:t xml:space="preserve">The </w:t>
      </w:r>
      <w:hyperlink w:anchor="FtabAristarchy" w:history="1">
        <w:hyperlink w:anchor="FtakAristarchy" w:history="1">
          <w:r w:rsidR="00762F1E" w:rsidRPr="00181B69">
            <w:rPr>
              <w:rStyle w:val="Hyperlink"/>
              <w:rFonts w:cstheme="minorHAnsi"/>
            </w:rPr>
            <w:t>FtakAristarchy</w:t>
          </w:r>
        </w:hyperlink>
      </w:hyperlink>
      <w:r w:rsidRPr="00F212EE">
        <w:t xml:space="preserve"> governance is the top authority in the country</w:t>
      </w:r>
      <w:r w:rsidR="00E872DD">
        <w:t xml:space="preserve"> without any possible legal kind of “deep state” or hidden lobbying power (s. </w:t>
      </w:r>
      <w:hyperlink w:anchor="R03" w:history="1">
        <w:r w:rsidR="00E872DD" w:rsidRPr="00E872DD">
          <w:rPr>
            <w:rStyle w:val="Hyperlink"/>
          </w:rPr>
          <w:t>Reform 3</w:t>
        </w:r>
      </w:hyperlink>
      <w:r w:rsidR="00E872DD">
        <w:t>)</w:t>
      </w:r>
      <w:r w:rsidRPr="00F212EE">
        <w:t xml:space="preserve">. </w:t>
      </w:r>
      <w:r w:rsidR="00E872DD">
        <w:t>Consequently, t</w:t>
      </w:r>
      <w:r w:rsidRPr="00F212EE">
        <w:t xml:space="preserve">his authority has no master inland or abroad, except its own </w:t>
      </w:r>
      <w:r w:rsidR="00E872DD">
        <w:t xml:space="preserve">well </w:t>
      </w:r>
      <w:r w:rsidRPr="00F212EE">
        <w:t>enlightened people. People’s enlightenment comes</w:t>
      </w:r>
      <w:r w:rsidR="00E872DD">
        <w:t xml:space="preserve"> from various reforms: </w:t>
      </w:r>
    </w:p>
    <w:p w:rsidR="00E872DD" w:rsidRDefault="00E872DD" w:rsidP="001D2A40">
      <w:pPr>
        <w:pStyle w:val="ListParagraph"/>
        <w:numPr>
          <w:ilvl w:val="0"/>
          <w:numId w:val="16"/>
        </w:numPr>
      </w:pPr>
      <w:r w:rsidRPr="00E872DD">
        <w:t>It</w:t>
      </w:r>
      <w:r w:rsidR="00A27A43">
        <w:t xml:space="preserve">s enlightenment </w:t>
      </w:r>
      <w:r w:rsidR="00667149" w:rsidRPr="00E872DD">
        <w:t>first</w:t>
      </w:r>
      <w:r w:rsidR="00667149" w:rsidRPr="00F212EE">
        <w:t xml:space="preserve"> </w:t>
      </w:r>
      <w:r>
        <w:t xml:space="preserve">comes </w:t>
      </w:r>
      <w:r w:rsidR="00667149" w:rsidRPr="00F212EE">
        <w:t>from its founding characteristic of full truth</w:t>
      </w:r>
      <w:r>
        <w:t xml:space="preserve"> about all public affairs</w:t>
      </w:r>
      <w:r w:rsidR="00667149" w:rsidRPr="00F212EE">
        <w:t>, which also means full transparency</w:t>
      </w:r>
      <w:r>
        <w:t xml:space="preserve"> (s. </w:t>
      </w:r>
      <w:hyperlink w:anchor="R01" w:history="1">
        <w:r w:rsidRPr="00E872DD">
          <w:rPr>
            <w:rStyle w:val="Hyperlink"/>
          </w:rPr>
          <w:t>Reform 1</w:t>
        </w:r>
      </w:hyperlink>
      <w:r>
        <w:t>)</w:t>
      </w:r>
      <w:r w:rsidR="00667149" w:rsidRPr="00F212EE">
        <w:t>.</w:t>
      </w:r>
    </w:p>
    <w:p w:rsidR="00E872DD" w:rsidRDefault="00E872DD" w:rsidP="001D2A40">
      <w:pPr>
        <w:pStyle w:val="ListParagraph"/>
        <w:numPr>
          <w:ilvl w:val="0"/>
          <w:numId w:val="16"/>
        </w:numPr>
      </w:pPr>
      <w:r>
        <w:t xml:space="preserve">It comes from the full revelation of all useful information to the citizens or the country, from any earthly or alien source (s. </w:t>
      </w:r>
      <w:hyperlink w:anchor="R02" w:history="1">
        <w:r w:rsidRPr="00E872DD">
          <w:rPr>
            <w:rStyle w:val="Hyperlink"/>
          </w:rPr>
          <w:t>Reform 2</w:t>
        </w:r>
      </w:hyperlink>
      <w:r>
        <w:t xml:space="preserve">). </w:t>
      </w:r>
    </w:p>
    <w:p w:rsidR="00E872DD" w:rsidRDefault="00E872DD" w:rsidP="001D2A40">
      <w:pPr>
        <w:pStyle w:val="ListParagraph"/>
        <w:numPr>
          <w:ilvl w:val="0"/>
          <w:numId w:val="16"/>
        </w:numPr>
      </w:pPr>
      <w:r>
        <w:t xml:space="preserve">It comes from the new obligation to vote to maintain citizenship, and vote </w:t>
      </w:r>
      <w:r w:rsidR="00A27A43">
        <w:t xml:space="preserve">without possible fraud </w:t>
      </w:r>
      <w:r>
        <w:t>for a fully binding contract at full majority</w:t>
      </w:r>
      <w:r w:rsidR="00A27A43">
        <w:t xml:space="preserve"> while being fully informed on a basis of </w:t>
      </w:r>
      <w:hyperlink w:anchor="FTAK" w:history="1">
        <w:r w:rsidR="00A27A43" w:rsidRPr="00A27A43">
          <w:rPr>
            <w:rStyle w:val="Hyperlink"/>
          </w:rPr>
          <w:t>FTAK</w:t>
        </w:r>
      </w:hyperlink>
      <w:r w:rsidR="00A27A43">
        <w:t xml:space="preserve"> (</w:t>
      </w:r>
      <w:r w:rsidR="00A27A43" w:rsidRPr="00A27A43">
        <w:rPr>
          <w:u w:val="single"/>
        </w:rPr>
        <w:t>F</w:t>
      </w:r>
      <w:r w:rsidR="00A27A43">
        <w:t xml:space="preserve">ull </w:t>
      </w:r>
      <w:r w:rsidR="00A27A43" w:rsidRPr="00A27A43">
        <w:rPr>
          <w:u w:val="single"/>
        </w:rPr>
        <w:t>T</w:t>
      </w:r>
      <w:r w:rsidR="00A27A43">
        <w:t xml:space="preserve">ruth </w:t>
      </w:r>
      <w:r w:rsidR="00A27A43" w:rsidRPr="00A27A43">
        <w:rPr>
          <w:u w:val="single"/>
        </w:rPr>
        <w:t>A</w:t>
      </w:r>
      <w:r w:rsidR="00A27A43">
        <w:t xml:space="preserve">nd </w:t>
      </w:r>
      <w:r w:rsidR="00A27A43" w:rsidRPr="00A27A43">
        <w:rPr>
          <w:u w:val="single"/>
        </w:rPr>
        <w:t>K</w:t>
      </w:r>
      <w:r w:rsidR="00A27A43">
        <w:t>nowledge)</w:t>
      </w:r>
      <w:r>
        <w:t xml:space="preserve">, which </w:t>
      </w:r>
      <w:r w:rsidR="00A27A43">
        <w:t>means voting in a country with the best possible type of voters</w:t>
      </w:r>
      <w:r>
        <w:t xml:space="preserve"> (s. </w:t>
      </w:r>
      <w:hyperlink w:anchor="R09" w:history="1">
        <w:r w:rsidRPr="00E872DD">
          <w:rPr>
            <w:rStyle w:val="Hyperlink"/>
          </w:rPr>
          <w:t>Reform 9</w:t>
        </w:r>
      </w:hyperlink>
      <w:r>
        <w:t xml:space="preserve">). </w:t>
      </w:r>
    </w:p>
    <w:p w:rsidR="00E872DD" w:rsidRDefault="00667149" w:rsidP="001D2A40">
      <w:pPr>
        <w:pStyle w:val="ListParagraph"/>
        <w:numPr>
          <w:ilvl w:val="0"/>
          <w:numId w:val="16"/>
        </w:numPr>
      </w:pPr>
      <w:r w:rsidRPr="00F212EE">
        <w:t xml:space="preserve">It comes also in a </w:t>
      </w:r>
      <w:r w:rsidR="00E872DD">
        <w:t xml:space="preserve">special </w:t>
      </w:r>
      <w:r w:rsidRPr="00F212EE">
        <w:t>manner from its brand new education system</w:t>
      </w:r>
      <w:r>
        <w:t xml:space="preserve"> </w:t>
      </w:r>
      <w:r w:rsidRPr="00E872DD">
        <w:rPr>
          <w:rFonts w:cstheme="minorHAnsi"/>
        </w:rPr>
        <w:t xml:space="preserve">(or </w:t>
      </w:r>
      <w:hyperlink w:anchor="PythEducation" w:history="1">
        <w:r w:rsidRPr="00E872DD">
          <w:rPr>
            <w:rStyle w:val="Hyperlink"/>
            <w:rFonts w:cstheme="minorHAnsi"/>
          </w:rPr>
          <w:t>PythEducation</w:t>
        </w:r>
      </w:hyperlink>
      <w:r w:rsidRPr="00E872DD">
        <w:rPr>
          <w:rFonts w:cstheme="minorHAnsi"/>
        </w:rPr>
        <w:t>)</w:t>
      </w:r>
      <w:r w:rsidRPr="00F212EE">
        <w:t xml:space="preserve"> that is holistic of all 3 levels of the Pythagorean </w:t>
      </w:r>
      <w:hyperlink w:anchor="Tetractys" w:history="1">
        <w:r w:rsidRPr="00F212EE">
          <w:rPr>
            <w:rStyle w:val="Hyperlink"/>
          </w:rPr>
          <w:t>Tetractys</w:t>
        </w:r>
      </w:hyperlink>
      <w:r w:rsidRPr="00F212EE">
        <w:t xml:space="preserve"> of the human soul</w:t>
      </w:r>
      <w:r w:rsidR="00A27A43">
        <w:t xml:space="preserve"> (s. </w:t>
      </w:r>
      <w:hyperlink w:anchor="R18" w:history="1">
        <w:r w:rsidR="00A27A43" w:rsidRPr="00A27A43">
          <w:rPr>
            <w:rStyle w:val="Hyperlink"/>
          </w:rPr>
          <w:t>Reform 18</w:t>
        </w:r>
      </w:hyperlink>
      <w:r w:rsidR="00A27A43">
        <w:t>)</w:t>
      </w:r>
      <w:r w:rsidRPr="00F212EE">
        <w:t xml:space="preserve">. </w:t>
      </w:r>
    </w:p>
    <w:p w:rsidR="00A27A43" w:rsidRDefault="00A27A43" w:rsidP="00E872DD"/>
    <w:p w:rsidR="00667149" w:rsidRDefault="00667149" w:rsidP="00E872DD">
      <w:r w:rsidRPr="00F212EE">
        <w:t xml:space="preserve">These </w:t>
      </w:r>
      <w:r w:rsidR="00E872DD">
        <w:t>combined</w:t>
      </w:r>
      <w:r w:rsidRPr="00F212EE">
        <w:t xml:space="preserve"> </w:t>
      </w:r>
      <w:r w:rsidR="00E872DD">
        <w:t xml:space="preserve">reforms and </w:t>
      </w:r>
      <w:r w:rsidRPr="00F212EE">
        <w:t>characteristics mean its people are as enlightened as they can ever be for managing their own country in the best possible way through a strong executive elected without fraud through the special</w:t>
      </w:r>
      <w:r w:rsidR="00E872DD">
        <w:t xml:space="preserve"> </w:t>
      </w:r>
      <w:hyperlink w:anchor="BAVAD" w:history="1">
        <w:r w:rsidR="00E872DD" w:rsidRPr="00E872DD">
          <w:rPr>
            <w:rStyle w:val="Hyperlink"/>
          </w:rPr>
          <w:t>BAVAD</w:t>
        </w:r>
      </w:hyperlink>
      <w:r w:rsidR="00E872DD">
        <w:t xml:space="preserve"> </w:t>
      </w:r>
      <w:r w:rsidRPr="00F212EE">
        <w:t>(</w:t>
      </w:r>
      <w:r w:rsidRPr="00E872DD">
        <w:rPr>
          <w:u w:val="single"/>
        </w:rPr>
        <w:t>B</w:t>
      </w:r>
      <w:r w:rsidRPr="00F212EE">
        <w:t>io</w:t>
      </w:r>
      <w:r>
        <w:t xml:space="preserve">metric </w:t>
      </w:r>
      <w:r w:rsidRPr="00E872DD">
        <w:rPr>
          <w:u w:val="single"/>
        </w:rPr>
        <w:t>A</w:t>
      </w:r>
      <w:r w:rsidRPr="00F212EE">
        <w:t xml:space="preserve">nonymous </w:t>
      </w:r>
      <w:r w:rsidRPr="00E872DD">
        <w:rPr>
          <w:u w:val="single"/>
        </w:rPr>
        <w:t>V</w:t>
      </w:r>
      <w:r w:rsidRPr="00F212EE">
        <w:t>oting</w:t>
      </w:r>
      <w:r>
        <w:t xml:space="preserve"> </w:t>
      </w:r>
      <w:r w:rsidRPr="00E872DD">
        <w:rPr>
          <w:u w:val="single"/>
        </w:rPr>
        <w:t>A</w:t>
      </w:r>
      <w:r>
        <w:t xml:space="preserve">dmission </w:t>
      </w:r>
      <w:r w:rsidRPr="00E872DD">
        <w:t>D</w:t>
      </w:r>
      <w:r>
        <w:t>atabase</w:t>
      </w:r>
      <w:r w:rsidRPr="00F212EE">
        <w:t>)</w:t>
      </w:r>
      <w:r w:rsidR="00E872DD">
        <w:t xml:space="preserve"> system (s. </w:t>
      </w:r>
      <w:hyperlink w:anchor="R09" w:history="1">
        <w:r w:rsidR="00E872DD" w:rsidRPr="00E872DD">
          <w:rPr>
            <w:rStyle w:val="Hyperlink"/>
          </w:rPr>
          <w:t>Reform 9</w:t>
        </w:r>
      </w:hyperlink>
      <w:r w:rsidR="00E872DD">
        <w:t>)</w:t>
      </w:r>
      <w:r w:rsidRPr="00F212EE">
        <w:t>. It also means the executive can be as authoritarian as required for the best implementation of its fully binding national</w:t>
      </w:r>
      <w:r w:rsidR="00A27A43">
        <w:t xml:space="preserve"> </w:t>
      </w:r>
      <w:hyperlink w:anchor="BEC" w:history="1">
        <w:r w:rsidR="00A27A43" w:rsidRPr="00A27A43">
          <w:rPr>
            <w:rStyle w:val="Hyperlink"/>
          </w:rPr>
          <w:t>BEC</w:t>
        </w:r>
      </w:hyperlink>
      <w:r w:rsidR="00E872DD">
        <w:t xml:space="preserve"> </w:t>
      </w:r>
      <w:r w:rsidR="00A27A43">
        <w:t>(</w:t>
      </w:r>
      <w:r w:rsidR="00E872DD" w:rsidRPr="00A27A43">
        <w:rPr>
          <w:u w:val="single"/>
        </w:rPr>
        <w:t>B</w:t>
      </w:r>
      <w:r w:rsidR="00E872DD">
        <w:t xml:space="preserve">inding </w:t>
      </w:r>
      <w:r w:rsidR="00E872DD" w:rsidRPr="00A27A43">
        <w:rPr>
          <w:u w:val="single"/>
        </w:rPr>
        <w:t>E</w:t>
      </w:r>
      <w:r w:rsidR="00E872DD">
        <w:t xml:space="preserve">lectoral </w:t>
      </w:r>
      <w:r w:rsidR="00E872DD" w:rsidRPr="00A27A43">
        <w:rPr>
          <w:u w:val="single"/>
        </w:rPr>
        <w:t>C</w:t>
      </w:r>
      <w:r w:rsidR="00E872DD">
        <w:t>ontract)</w:t>
      </w:r>
      <w:r w:rsidR="00A27A43">
        <w:t xml:space="preserve"> without losing time or being disturbed uselessly by a babbling parliament or a politicized court</w:t>
      </w:r>
      <w:r w:rsidRPr="00F212EE">
        <w:t xml:space="preserve">. As a result, this </w:t>
      </w:r>
      <w:r w:rsidR="00A27A43">
        <w:t xml:space="preserve">type of </w:t>
      </w:r>
      <w:r w:rsidRPr="00F212EE">
        <w:t xml:space="preserve">strong national </w:t>
      </w:r>
      <w:r w:rsidR="00A27A43">
        <w:t xml:space="preserve">elected governor is a new type of </w:t>
      </w:r>
      <w:r w:rsidRPr="00F212EE">
        <w:t xml:space="preserve">authority </w:t>
      </w:r>
      <w:r w:rsidR="00A27A43">
        <w:t>that can act</w:t>
      </w:r>
      <w:r w:rsidRPr="00F212EE">
        <w:t xml:space="preserve"> freely in the most patriotic way</w:t>
      </w:r>
      <w:r w:rsidR="00E872DD">
        <w:t xml:space="preserve"> for the most enlightened electorate </w:t>
      </w:r>
      <w:r w:rsidRPr="00F212EE">
        <w:t>in all sectors of governance.</w:t>
      </w:r>
      <w:r>
        <w:t xml:space="preserve"> </w:t>
      </w:r>
    </w:p>
    <w:p w:rsidR="003A3812" w:rsidRPr="00F212EE" w:rsidRDefault="003A3812" w:rsidP="003A3812">
      <w:pPr>
        <w:pStyle w:val="Heading3"/>
      </w:pPr>
      <w:bookmarkStart w:id="190" w:name="_Toc144144110"/>
      <w:bookmarkStart w:id="191" w:name="_Toc158470380"/>
      <w:bookmarkStart w:id="192" w:name="_Toc176628468"/>
      <w:r w:rsidRPr="00F212EE">
        <w:rPr>
          <w:rStyle w:val="style5"/>
        </w:rPr>
        <w:t xml:space="preserve">No </w:t>
      </w:r>
      <w:r w:rsidR="002D69A0">
        <w:rPr>
          <w:rStyle w:val="style5"/>
        </w:rPr>
        <w:t xml:space="preserve">Outdated </w:t>
      </w:r>
      <w:r w:rsidRPr="00F212EE">
        <w:rPr>
          <w:rStyle w:val="style5"/>
        </w:rPr>
        <w:t xml:space="preserve">Parliament </w:t>
      </w:r>
      <w:bookmarkEnd w:id="190"/>
      <w:bookmarkEnd w:id="191"/>
      <w:r w:rsidR="002D69A0">
        <w:rPr>
          <w:rStyle w:val="style5"/>
        </w:rPr>
        <w:t>is Needed</w:t>
      </w:r>
      <w:bookmarkEnd w:id="192"/>
    </w:p>
    <w:p w:rsidR="003A3812" w:rsidRPr="00F212EE" w:rsidRDefault="003A3812" w:rsidP="00535639">
      <w:r>
        <w:t xml:space="preserve"> </w:t>
      </w:r>
      <w:r w:rsidRPr="00F212EE">
        <w:t xml:space="preserve"> </w:t>
      </w:r>
    </w:p>
    <w:p w:rsidR="003A3812" w:rsidRPr="00F212EE" w:rsidRDefault="00E56D53" w:rsidP="003A3812">
      <w:pPr>
        <w:rPr>
          <w:rFonts w:cstheme="minorHAnsi"/>
          <w:color w:val="000000"/>
        </w:rPr>
      </w:pPr>
      <w:r>
        <w:rPr>
          <w:rFonts w:cstheme="minorHAnsi"/>
          <w:color w:val="000000"/>
        </w:rPr>
        <w:t>It is important to stress that, f</w:t>
      </w:r>
      <w:r w:rsidR="003A3812" w:rsidRPr="00F212EE">
        <w:rPr>
          <w:rFonts w:cstheme="minorHAnsi"/>
          <w:color w:val="000000"/>
        </w:rPr>
        <w:t xml:space="preserve">or </w:t>
      </w:r>
      <w:hyperlink r:id="rId301"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3A3812" w:rsidRPr="00F212EE">
        <w:rPr>
          <w:rFonts w:cstheme="minorHAnsi"/>
          <w:color w:val="000000"/>
        </w:rPr>
        <w:t xml:space="preserve">, a </w:t>
      </w:r>
      <w:r w:rsidR="003A3812" w:rsidRPr="00F212EE">
        <w:rPr>
          <w:rStyle w:val="Strong"/>
          <w:rFonts w:cstheme="minorHAnsi"/>
          <w:color w:val="000000"/>
          <w:u w:val="single"/>
        </w:rPr>
        <w:t>Parliament</w:t>
      </w:r>
      <w:r w:rsidR="003A3812" w:rsidRPr="00F212EE">
        <w:rPr>
          <w:rFonts w:cstheme="minorHAnsi"/>
          <w:color w:val="000000"/>
        </w:rPr>
        <w:t xml:space="preserve"> is an outdated institution that was useful only before the combined inventions of the telephone, the television, </w:t>
      </w:r>
      <w:r>
        <w:rPr>
          <w:rFonts w:cstheme="minorHAnsi"/>
          <w:color w:val="000000"/>
        </w:rPr>
        <w:t xml:space="preserve">the train, </w:t>
      </w:r>
      <w:r w:rsidR="003A3812" w:rsidRPr="00F212EE">
        <w:rPr>
          <w:rFonts w:cstheme="minorHAnsi"/>
          <w:color w:val="000000"/>
        </w:rPr>
        <w:t xml:space="preserve">the airplane, the Internet and the existence of instant </w:t>
      </w:r>
      <w:r>
        <w:rPr>
          <w:rFonts w:cstheme="minorHAnsi"/>
          <w:color w:val="000000"/>
        </w:rPr>
        <w:t xml:space="preserve">perfect </w:t>
      </w:r>
      <w:r w:rsidR="003A3812" w:rsidRPr="00F212EE">
        <w:rPr>
          <w:rFonts w:cstheme="minorHAnsi"/>
          <w:color w:val="000000"/>
        </w:rPr>
        <w:t>worldwide telecommunications</w:t>
      </w:r>
      <w:r w:rsidR="003A3812">
        <w:rPr>
          <w:rFonts w:cstheme="minorHAnsi"/>
          <w:color w:val="000000"/>
        </w:rPr>
        <w:t xml:space="preserve"> like we have them today</w:t>
      </w:r>
      <w:r w:rsidR="003A3812" w:rsidRPr="00F212EE">
        <w:rPr>
          <w:rFonts w:cstheme="minorHAnsi"/>
          <w:color w:val="000000"/>
        </w:rPr>
        <w:t>. Before these inventions, we certainly needed to elect representatives to go, far away, and work completely isolated from most of us, sitting in a parliament unconnected to us, to defend our interests in the distant capital city of the country. After all these inventions</w:t>
      </w:r>
      <w:r>
        <w:rPr>
          <w:rFonts w:cstheme="minorHAnsi"/>
          <w:color w:val="000000"/>
        </w:rPr>
        <w:t xml:space="preserve"> combined</w:t>
      </w:r>
      <w:r w:rsidR="003A3812" w:rsidRPr="00F212EE">
        <w:rPr>
          <w:rFonts w:cstheme="minorHAnsi"/>
          <w:color w:val="000000"/>
        </w:rPr>
        <w:t xml:space="preserve">, and ever since, why do we still need these representatives? </w:t>
      </w:r>
      <w:r w:rsidR="003A3812">
        <w:rPr>
          <w:rFonts w:cstheme="minorHAnsi"/>
          <w:color w:val="000000"/>
        </w:rPr>
        <w:t xml:space="preserve">Useless </w:t>
      </w:r>
      <w:r w:rsidR="003A3812" w:rsidRPr="00F212EE">
        <w:rPr>
          <w:rFonts w:cstheme="minorHAnsi"/>
          <w:color w:val="000000"/>
        </w:rPr>
        <w:t xml:space="preserve">Parliamentarians representing us are no more needed. Not at all needed! They are completely outdated. Not only are they outdated and useless, but they are extremely expensive to maintain, with exorbitant salaries voted to themselves by themselves, and with all sorts of attached privileges that do not need to exist anymore. They can even cause all sorts of serious damage to our governance and to our best interests through easy </w:t>
      </w:r>
      <w:r w:rsidR="00EA23D9">
        <w:rPr>
          <w:rFonts w:cstheme="minorHAnsi"/>
          <w:color w:val="000000"/>
        </w:rPr>
        <w:t xml:space="preserve">hidden </w:t>
      </w:r>
      <w:r w:rsidR="003A3812" w:rsidRPr="00F212EE">
        <w:rPr>
          <w:rFonts w:cstheme="minorHAnsi"/>
          <w:color w:val="000000"/>
        </w:rPr>
        <w:t>lobbying and corruption that would not exist if these representatives did not themselves exist in the first place</w:t>
      </w:r>
      <w:r w:rsidR="00EA23D9">
        <w:rPr>
          <w:rFonts w:cstheme="minorHAnsi"/>
          <w:color w:val="000000"/>
        </w:rPr>
        <w:t>,</w:t>
      </w:r>
      <w:r w:rsidR="003A3812">
        <w:rPr>
          <w:rFonts w:cstheme="minorHAnsi"/>
          <w:color w:val="000000"/>
        </w:rPr>
        <w:t xml:space="preserve"> and </w:t>
      </w:r>
      <w:r w:rsidR="00EA23D9">
        <w:rPr>
          <w:rFonts w:cstheme="minorHAnsi"/>
          <w:color w:val="000000"/>
        </w:rPr>
        <w:t xml:space="preserve">if </w:t>
      </w:r>
      <w:r w:rsidR="003A3812">
        <w:rPr>
          <w:rFonts w:cstheme="minorHAnsi"/>
          <w:color w:val="000000"/>
        </w:rPr>
        <w:t xml:space="preserve">the government worked strictly on the basis of a fully binding electoral </w:t>
      </w:r>
      <w:r w:rsidR="003A3812" w:rsidRPr="00E56D53">
        <w:rPr>
          <w:rFonts w:cstheme="minorHAnsi"/>
          <w:color w:val="000000"/>
          <w:u w:val="single"/>
        </w:rPr>
        <w:t>contract</w:t>
      </w:r>
      <w:r>
        <w:rPr>
          <w:rFonts w:cstheme="minorHAnsi"/>
          <w:color w:val="000000"/>
        </w:rPr>
        <w:t xml:space="preserve"> voted obligatorily by all citizens at full majority </w:t>
      </w:r>
      <w:r w:rsidR="00EA23D9">
        <w:rPr>
          <w:rFonts w:cstheme="minorHAnsi"/>
          <w:color w:val="000000"/>
        </w:rPr>
        <w:t xml:space="preserve">and without possible fraud </w:t>
      </w:r>
      <w:r>
        <w:rPr>
          <w:rFonts w:cstheme="minorHAnsi"/>
          <w:color w:val="000000"/>
        </w:rPr>
        <w:t xml:space="preserve">(s. </w:t>
      </w:r>
      <w:hyperlink w:anchor="R09" w:history="1">
        <w:r w:rsidRPr="00E56D53">
          <w:rPr>
            <w:rStyle w:val="Hyperlink"/>
            <w:rFonts w:cstheme="minorHAnsi"/>
          </w:rPr>
          <w:t>Reform 9</w:t>
        </w:r>
      </w:hyperlink>
      <w:r>
        <w:rPr>
          <w:rFonts w:cstheme="minorHAnsi"/>
          <w:color w:val="000000"/>
        </w:rPr>
        <w:t>).</w:t>
      </w:r>
    </w:p>
    <w:p w:rsidR="00667149" w:rsidRPr="00F212EE" w:rsidRDefault="00667149" w:rsidP="00667149">
      <w:pPr>
        <w:pStyle w:val="Heading3"/>
      </w:pPr>
      <w:bookmarkStart w:id="193" w:name="_Toc176628469"/>
      <w:r>
        <w:t xml:space="preserve">Authoritarian </w:t>
      </w:r>
      <w:r w:rsidR="00AA4D68">
        <w:t>but fully democratic for the good of citizens</w:t>
      </w:r>
      <w:bookmarkEnd w:id="193"/>
    </w:p>
    <w:p w:rsidR="008D7300" w:rsidRDefault="008D7300" w:rsidP="00667149"/>
    <w:p w:rsidR="00AA4D68" w:rsidRDefault="00AA4D68" w:rsidP="00667149">
      <w:r>
        <w:t xml:space="preserve">Because of the way citizens </w:t>
      </w:r>
      <w:r w:rsidR="00EA23D9">
        <w:t xml:space="preserve">must </w:t>
      </w:r>
      <w:r>
        <w:t xml:space="preserve">all vote at full majority, </w:t>
      </w:r>
      <w:hyperlink w:anchor="FtakAristarchy" w:history="1">
        <w:r w:rsidR="00762F1E" w:rsidRPr="00181B69">
          <w:rPr>
            <w:rStyle w:val="Hyperlink"/>
            <w:rFonts w:cstheme="minorHAnsi"/>
          </w:rPr>
          <w:t>FtakAristarchy</w:t>
        </w:r>
      </w:hyperlink>
      <w:r>
        <w:t xml:space="preserve"> is authoritarian, but nevertheless fully democratic. </w:t>
      </w:r>
    </w:p>
    <w:p w:rsidR="00AA4D68" w:rsidRDefault="00667149" w:rsidP="001D2A40">
      <w:pPr>
        <w:pStyle w:val="ListParagraph"/>
        <w:numPr>
          <w:ilvl w:val="0"/>
          <w:numId w:val="17"/>
        </w:numPr>
      </w:pPr>
      <w:r w:rsidRPr="00F212EE">
        <w:t xml:space="preserve">In order to maintain as much as possible its precious national autonomy, homogeneity and culture, massive unselected immigration </w:t>
      </w:r>
      <w:r w:rsidR="00EA23D9">
        <w:t xml:space="preserve">not being pre-selected by consulates abroad </w:t>
      </w:r>
      <w:r w:rsidRPr="00F212EE">
        <w:t xml:space="preserve">is </w:t>
      </w:r>
      <w:r w:rsidR="00EA23D9">
        <w:t xml:space="preserve">in principle </w:t>
      </w:r>
      <w:r w:rsidRPr="00F212EE">
        <w:t>entirely obstructed and prohibited</w:t>
      </w:r>
      <w:r w:rsidR="00AA4D68">
        <w:t xml:space="preserve"> (s. </w:t>
      </w:r>
      <w:hyperlink w:anchor="R13" w:history="1">
        <w:r w:rsidR="00AA4D68" w:rsidRPr="00AA4D68">
          <w:rPr>
            <w:rStyle w:val="Hyperlink"/>
          </w:rPr>
          <w:t>Reform 13</w:t>
        </w:r>
      </w:hyperlink>
      <w:r w:rsidR="00AA4D68">
        <w:t>)</w:t>
      </w:r>
      <w:r w:rsidRPr="00F212EE">
        <w:t xml:space="preserve">. </w:t>
      </w:r>
    </w:p>
    <w:p w:rsidR="00AA4D68" w:rsidRDefault="00667149" w:rsidP="001D2A40">
      <w:pPr>
        <w:pStyle w:val="ListParagraph"/>
        <w:numPr>
          <w:ilvl w:val="0"/>
          <w:numId w:val="17"/>
        </w:numPr>
      </w:pPr>
      <w:r w:rsidRPr="00F212EE">
        <w:lastRenderedPageBreak/>
        <w:t xml:space="preserve">National borders are always strictly controlled. Immigrants can only come from the applying candidates preselected and accepted </w:t>
      </w:r>
      <w:r w:rsidRPr="00AA4D68">
        <w:rPr>
          <w:u w:val="single"/>
        </w:rPr>
        <w:t>abroad</w:t>
      </w:r>
      <w:r w:rsidRPr="00F212EE">
        <w:t xml:space="preserve">, </w:t>
      </w:r>
      <w:r w:rsidRPr="00AA4D68">
        <w:rPr>
          <w:u w:val="single"/>
        </w:rPr>
        <w:t>before</w:t>
      </w:r>
      <w:r w:rsidRPr="00F212EE">
        <w:t xml:space="preserve"> arrival, by the new reinforced consulates for this purpose</w:t>
      </w:r>
      <w:r w:rsidR="00EA23D9">
        <w:t xml:space="preserve"> (s. </w:t>
      </w:r>
      <w:hyperlink w:anchor="R13" w:history="1">
        <w:r w:rsidR="00EA23D9" w:rsidRPr="00AA4D68">
          <w:rPr>
            <w:rStyle w:val="Hyperlink"/>
          </w:rPr>
          <w:t>Reform 13</w:t>
        </w:r>
      </w:hyperlink>
      <w:r w:rsidR="00EA23D9">
        <w:t>)</w:t>
      </w:r>
      <w:r w:rsidRPr="00F212EE">
        <w:t xml:space="preserve">. </w:t>
      </w:r>
    </w:p>
    <w:p w:rsidR="00AA4D68" w:rsidRDefault="00667149" w:rsidP="001D2A40">
      <w:pPr>
        <w:pStyle w:val="ListParagraph"/>
        <w:numPr>
          <w:ilvl w:val="0"/>
          <w:numId w:val="17"/>
        </w:numPr>
      </w:pPr>
      <w:r w:rsidRPr="00F212EE">
        <w:t xml:space="preserve">Importation of foreign food that can be produced </w:t>
      </w:r>
      <w:r w:rsidR="00AA4D68">
        <w:t xml:space="preserve">and fully controlled only </w:t>
      </w:r>
      <w:r w:rsidRPr="00F212EE">
        <w:t xml:space="preserve">inland is entirely prohibited except temporarily until the country has taken proper action to have it produced inland in an entirely biological and </w:t>
      </w:r>
      <w:hyperlink w:anchor="BIOF" w:history="1">
        <w:r w:rsidRPr="00F212EE">
          <w:rPr>
            <w:rStyle w:val="Hyperlink"/>
          </w:rPr>
          <w:t>BIOF</w:t>
        </w:r>
      </w:hyperlink>
      <w:r w:rsidRPr="00F212EE">
        <w:t xml:space="preserve"> way</w:t>
      </w:r>
      <w:r w:rsidR="00AA4D68">
        <w:t xml:space="preserve"> (s. </w:t>
      </w:r>
      <w:hyperlink w:anchor="R08" w:history="1">
        <w:r w:rsidR="00AA4D68" w:rsidRPr="00AA4D68">
          <w:rPr>
            <w:rStyle w:val="Hyperlink"/>
          </w:rPr>
          <w:t>Reform 8</w:t>
        </w:r>
      </w:hyperlink>
      <w:r w:rsidR="00AA4D68">
        <w:t>)</w:t>
      </w:r>
      <w:r w:rsidRPr="00F212EE">
        <w:t xml:space="preserve">. If produced close to the consumer, it can be all </w:t>
      </w:r>
      <w:r w:rsidRPr="00AA4D68">
        <w:rPr>
          <w:u w:val="single"/>
        </w:rPr>
        <w:t>sold directly by the local producers tax free</w:t>
      </w:r>
      <w:r w:rsidRPr="00F212EE">
        <w:t xml:space="preserve"> in </w:t>
      </w:r>
      <w:r w:rsidR="00EA23D9">
        <w:t xml:space="preserve">the new </w:t>
      </w:r>
      <w:hyperlink w:anchor="FLOFMARKET" w:history="1">
        <w:r w:rsidR="00EA23D9" w:rsidRPr="00EA23D9">
          <w:rPr>
            <w:rStyle w:val="Hyperlink"/>
          </w:rPr>
          <w:t>FLOFMARKETS</w:t>
        </w:r>
      </w:hyperlink>
      <w:r w:rsidR="00EA23D9">
        <w:t xml:space="preserve"> (</w:t>
      </w:r>
      <w:r w:rsidR="00EA23D9" w:rsidRPr="00416E90">
        <w:rPr>
          <w:rFonts w:ascii="Calibri" w:hAnsi="Calibri" w:cs="Calibri"/>
          <w:u w:val="single"/>
        </w:rPr>
        <w:t>F</w:t>
      </w:r>
      <w:r w:rsidR="00EA23D9" w:rsidRPr="00416E90">
        <w:rPr>
          <w:rFonts w:ascii="Calibri" w:hAnsi="Calibri" w:cs="Calibri"/>
        </w:rPr>
        <w:t xml:space="preserve">resh </w:t>
      </w:r>
      <w:r w:rsidR="00EA23D9" w:rsidRPr="00416E90">
        <w:rPr>
          <w:rFonts w:ascii="Calibri" w:hAnsi="Calibri" w:cs="Calibri"/>
          <w:u w:val="single"/>
        </w:rPr>
        <w:t>L</w:t>
      </w:r>
      <w:r w:rsidR="00EA23D9" w:rsidRPr="00416E90">
        <w:rPr>
          <w:rFonts w:ascii="Calibri" w:hAnsi="Calibri" w:cs="Calibri"/>
        </w:rPr>
        <w:t xml:space="preserve">ocal </w:t>
      </w:r>
      <w:r w:rsidR="00EA23D9" w:rsidRPr="00416E90">
        <w:rPr>
          <w:rFonts w:ascii="Calibri" w:hAnsi="Calibri" w:cs="Calibri"/>
          <w:u w:val="single"/>
        </w:rPr>
        <w:t>O</w:t>
      </w:r>
      <w:r w:rsidR="00EA23D9" w:rsidRPr="00416E90">
        <w:rPr>
          <w:rFonts w:ascii="Calibri" w:hAnsi="Calibri" w:cs="Calibri"/>
        </w:rPr>
        <w:t xml:space="preserve">utput </w:t>
      </w:r>
      <w:r w:rsidR="00EA23D9" w:rsidRPr="00416E90">
        <w:rPr>
          <w:rFonts w:ascii="Calibri" w:hAnsi="Calibri" w:cs="Calibri"/>
          <w:u w:val="single"/>
        </w:rPr>
        <w:t>F</w:t>
      </w:r>
      <w:r w:rsidR="00EA23D9" w:rsidRPr="00416E90">
        <w:rPr>
          <w:rFonts w:ascii="Calibri" w:hAnsi="Calibri" w:cs="Calibri"/>
        </w:rPr>
        <w:t xml:space="preserve">ood </w:t>
      </w:r>
      <w:r w:rsidR="00EA23D9" w:rsidRPr="00416E90">
        <w:rPr>
          <w:rFonts w:ascii="Calibri" w:hAnsi="Calibri" w:cs="Calibri"/>
          <w:u w:val="single"/>
        </w:rPr>
        <w:t>M</w:t>
      </w:r>
      <w:r w:rsidR="00EA23D9" w:rsidRPr="00D07170">
        <w:rPr>
          <w:rFonts w:ascii="Calibri" w:hAnsi="Calibri" w:cs="Calibri"/>
          <w:u w:val="single"/>
        </w:rPr>
        <w:t>arket</w:t>
      </w:r>
      <w:r w:rsidR="00EA23D9">
        <w:rPr>
          <w:rFonts w:ascii="Calibri" w:hAnsi="Calibri" w:cs="Calibri"/>
        </w:rPr>
        <w:t xml:space="preserve">), </w:t>
      </w:r>
      <w:r w:rsidR="00EA23D9">
        <w:t xml:space="preserve">or in even </w:t>
      </w:r>
      <w:r w:rsidRPr="00F212EE">
        <w:t xml:space="preserve">a network of open street </w:t>
      </w:r>
      <w:r w:rsidR="00EA23D9">
        <w:t xml:space="preserve">garden/farm food </w:t>
      </w:r>
      <w:r w:rsidRPr="00F212EE">
        <w:t xml:space="preserve">markets </w:t>
      </w:r>
      <w:r w:rsidR="00EA23D9">
        <w:t xml:space="preserve">opening at known places and days on a weekly basis </w:t>
      </w:r>
      <w:r w:rsidRPr="00F212EE">
        <w:t>as close as possible to the end consumers</w:t>
      </w:r>
      <w:r w:rsidR="00EA23D9">
        <w:t xml:space="preserve"> (s. </w:t>
      </w:r>
      <w:hyperlink w:anchor="R25" w:history="1">
        <w:r w:rsidR="00EA23D9" w:rsidRPr="00EA23D9">
          <w:rPr>
            <w:rStyle w:val="Hyperlink"/>
          </w:rPr>
          <w:t>Reform 25</w:t>
        </w:r>
      </w:hyperlink>
      <w:r w:rsidR="00EA23D9">
        <w:t>)</w:t>
      </w:r>
      <w:r w:rsidRPr="00F212EE">
        <w:t xml:space="preserve">. </w:t>
      </w:r>
    </w:p>
    <w:p w:rsidR="00AA4D68" w:rsidRDefault="00667149" w:rsidP="001D2A40">
      <w:pPr>
        <w:pStyle w:val="ListParagraph"/>
        <w:numPr>
          <w:ilvl w:val="0"/>
          <w:numId w:val="17"/>
        </w:numPr>
      </w:pPr>
      <w:r w:rsidRPr="00F212EE">
        <w:t xml:space="preserve">The same principle applies to energy, with full priority to the types that can be produced inland or as close as possible to national borders. </w:t>
      </w:r>
      <w:r w:rsidR="00EA23D9">
        <w:t xml:space="preserve">National producers of energy are fully controlled to ensure energy is offered at the cheapest possible price (with the help of </w:t>
      </w:r>
      <w:hyperlink w:anchor="R02" w:history="1">
        <w:r w:rsidR="00EA23D9" w:rsidRPr="00EA23D9">
          <w:rPr>
            <w:rStyle w:val="Hyperlink"/>
          </w:rPr>
          <w:t>Reform 2</w:t>
        </w:r>
      </w:hyperlink>
      <w:r w:rsidR="00EA23D9">
        <w:t xml:space="preserve">). Any excess from a private producer means temporary nationalization and resell to another private producer </w:t>
      </w:r>
      <w:r w:rsidR="00C750F8">
        <w:t xml:space="preserve">at best possible price </w:t>
      </w:r>
      <w:r w:rsidR="00EA23D9">
        <w:t xml:space="preserve">as soon as possible. </w:t>
      </w:r>
    </w:p>
    <w:p w:rsidR="00AA4D68" w:rsidRDefault="00667149" w:rsidP="001D2A40">
      <w:pPr>
        <w:pStyle w:val="ListParagraph"/>
        <w:numPr>
          <w:ilvl w:val="0"/>
          <w:numId w:val="17"/>
        </w:numPr>
      </w:pPr>
      <w:r w:rsidRPr="00F212EE">
        <w:t>Unelected and unaccountable supranational or international organizations have no say of any kind of power within the country</w:t>
      </w:r>
      <w:r w:rsidR="00AA4D68">
        <w:t xml:space="preserve"> (s. </w:t>
      </w:r>
      <w:hyperlink w:anchor="R11" w:history="1">
        <w:r w:rsidR="00AA4D68" w:rsidRPr="00AA4D68">
          <w:rPr>
            <w:rStyle w:val="Hyperlink"/>
          </w:rPr>
          <w:t>Reform 11</w:t>
        </w:r>
      </w:hyperlink>
      <w:r w:rsidR="00AA4D68">
        <w:t>)</w:t>
      </w:r>
      <w:r w:rsidRPr="00F212EE">
        <w:t>, and collaboration with them can only be done on a free consultation basis, and without a</w:t>
      </w:r>
      <w:r w:rsidR="00C750F8">
        <w:t>n annual</w:t>
      </w:r>
      <w:r w:rsidRPr="00F212EE">
        <w:t xml:space="preserve"> membership fee if and when they are not managed </w:t>
      </w:r>
      <w:r w:rsidR="00C750F8">
        <w:t xml:space="preserve">with full </w:t>
      </w:r>
      <w:hyperlink w:anchor="FTAK" w:history="1">
        <w:r w:rsidR="00C750F8" w:rsidRPr="00C750F8">
          <w:rPr>
            <w:rStyle w:val="Hyperlink"/>
          </w:rPr>
          <w:t>FTAK</w:t>
        </w:r>
      </w:hyperlink>
      <w:r w:rsidR="00C750F8">
        <w:t xml:space="preserve"> compliance (s. </w:t>
      </w:r>
      <w:hyperlink w:anchor="R01" w:history="1">
        <w:r w:rsidR="00C750F8" w:rsidRPr="00C750F8">
          <w:rPr>
            <w:rStyle w:val="Hyperlink"/>
          </w:rPr>
          <w:t>Reform 1</w:t>
        </w:r>
      </w:hyperlink>
      <w:r w:rsidR="00C750F8">
        <w:t xml:space="preserve"> and </w:t>
      </w:r>
      <w:hyperlink w:anchor="R02" w:history="1">
        <w:r w:rsidR="00C750F8" w:rsidRPr="00C750F8">
          <w:rPr>
            <w:rStyle w:val="Hyperlink"/>
          </w:rPr>
          <w:t>Reform 2</w:t>
        </w:r>
      </w:hyperlink>
      <w:r w:rsidR="00C750F8">
        <w:t>)</w:t>
      </w:r>
      <w:r w:rsidRPr="00F212EE">
        <w:t xml:space="preserve"> about all their actions and money, just like </w:t>
      </w:r>
      <w:hyperlink w:anchor="FtabAristarchy" w:history="1">
        <w:hyperlink w:anchor="FtakAristarchy" w:history="1">
          <w:r w:rsidR="00762F1E" w:rsidRPr="00181B69">
            <w:rPr>
              <w:rStyle w:val="Hyperlink"/>
              <w:rFonts w:cstheme="minorHAnsi"/>
            </w:rPr>
            <w:t>FtakAristarchy</w:t>
          </w:r>
        </w:hyperlink>
      </w:hyperlink>
      <w:r w:rsidRPr="00F212EE">
        <w:t xml:space="preserve"> does. </w:t>
      </w:r>
    </w:p>
    <w:p w:rsidR="00AA4D68" w:rsidRDefault="00667149" w:rsidP="001D2A40">
      <w:pPr>
        <w:pStyle w:val="ListParagraph"/>
        <w:numPr>
          <w:ilvl w:val="0"/>
          <w:numId w:val="17"/>
        </w:numPr>
      </w:pPr>
      <w:r w:rsidRPr="00F212EE">
        <w:t xml:space="preserve">No foreign </w:t>
      </w:r>
      <w:hyperlink w:anchor="NGO" w:history="1">
        <w:r w:rsidRPr="00F212EE">
          <w:rPr>
            <w:rStyle w:val="Hyperlink"/>
          </w:rPr>
          <w:t>NGO</w:t>
        </w:r>
      </w:hyperlink>
      <w:r w:rsidRPr="00F212EE">
        <w:t xml:space="preserve"> (</w:t>
      </w:r>
      <w:r w:rsidRPr="00AA4D68">
        <w:rPr>
          <w:u w:val="single"/>
        </w:rPr>
        <w:t>N</w:t>
      </w:r>
      <w:r w:rsidRPr="00F212EE">
        <w:t>on-</w:t>
      </w:r>
      <w:r w:rsidRPr="00AA4D68">
        <w:rPr>
          <w:u w:val="single"/>
        </w:rPr>
        <w:t>G</w:t>
      </w:r>
      <w:r w:rsidRPr="00F212EE">
        <w:t xml:space="preserve">overnment </w:t>
      </w:r>
      <w:r w:rsidRPr="00AA4D68">
        <w:rPr>
          <w:u w:val="single"/>
        </w:rPr>
        <w:t>O</w:t>
      </w:r>
      <w:r w:rsidRPr="00F212EE">
        <w:t xml:space="preserve">rganization) can operate in the country for any purpose, not even for purposes of religion or charity, and no national </w:t>
      </w:r>
      <w:hyperlink w:anchor="NGO" w:history="1">
        <w:r w:rsidRPr="00F212EE">
          <w:rPr>
            <w:rStyle w:val="Hyperlink"/>
          </w:rPr>
          <w:t>NGO</w:t>
        </w:r>
      </w:hyperlink>
      <w:r w:rsidRPr="00F212EE">
        <w:t xml:space="preserve"> can be financed </w:t>
      </w:r>
      <w:r w:rsidR="00C750F8">
        <w:t xml:space="preserve">non-membership money or </w:t>
      </w:r>
      <w:r w:rsidRPr="00F212EE">
        <w:t xml:space="preserve">by foreign </w:t>
      </w:r>
      <w:r w:rsidR="00C750F8">
        <w:t>BigM</w:t>
      </w:r>
      <w:r w:rsidRPr="00F212EE">
        <w:t>oney</w:t>
      </w:r>
      <w:r w:rsidR="00C750F8">
        <w:t xml:space="preserve"> (s. </w:t>
      </w:r>
      <w:hyperlink w:anchor="R04" w:history="1">
        <w:r w:rsidR="00C750F8" w:rsidRPr="00C750F8">
          <w:rPr>
            <w:rStyle w:val="Hyperlink"/>
          </w:rPr>
          <w:t>Reform 4</w:t>
        </w:r>
      </w:hyperlink>
      <w:r w:rsidR="00C750F8">
        <w:t>)</w:t>
      </w:r>
      <w:r w:rsidRPr="00F212EE">
        <w:t xml:space="preserve">. </w:t>
      </w:r>
    </w:p>
    <w:p w:rsidR="00AA4D68" w:rsidRDefault="00667149" w:rsidP="001D2A40">
      <w:pPr>
        <w:pStyle w:val="ListParagraph"/>
        <w:numPr>
          <w:ilvl w:val="0"/>
          <w:numId w:val="17"/>
        </w:numPr>
      </w:pPr>
      <w:r w:rsidRPr="00F212EE">
        <w:t xml:space="preserve">No foreign </w:t>
      </w:r>
      <w:r w:rsidR="00C750F8">
        <w:t xml:space="preserve">unelected and unaccountable </w:t>
      </w:r>
      <w:r w:rsidRPr="00F212EE">
        <w:t xml:space="preserve">institutions of social engineering like </w:t>
      </w:r>
      <w:hyperlink w:anchor="ZBAP_TavistockInstitute.jpg" w:history="1">
        <w:r w:rsidRPr="00F212EE">
          <w:rPr>
            <w:rStyle w:val="Hyperlink"/>
          </w:rPr>
          <w:t>Tavistock</w:t>
        </w:r>
      </w:hyperlink>
      <w:r w:rsidRPr="00F212EE">
        <w:t xml:space="preserve">, or political engineering like </w:t>
      </w:r>
      <w:hyperlink w:anchor="ZBK_Schwab_Covid19TheGreaReset" w:history="1">
        <w:r w:rsidRPr="00F212EE">
          <w:rPr>
            <w:rStyle w:val="Hyperlink"/>
          </w:rPr>
          <w:t>WEF</w:t>
        </w:r>
      </w:hyperlink>
      <w:r w:rsidRPr="00F212EE">
        <w:t xml:space="preserve"> </w:t>
      </w:r>
      <w:r w:rsidR="00C750F8">
        <w:t>(</w:t>
      </w:r>
      <w:r w:rsidR="00C750F8" w:rsidRPr="00C750F8">
        <w:rPr>
          <w:u w:val="single"/>
        </w:rPr>
        <w:t>W</w:t>
      </w:r>
      <w:r w:rsidR="00C750F8">
        <w:t xml:space="preserve">orld </w:t>
      </w:r>
      <w:r w:rsidR="00C750F8" w:rsidRPr="00C750F8">
        <w:rPr>
          <w:u w:val="single"/>
        </w:rPr>
        <w:t>E</w:t>
      </w:r>
      <w:r w:rsidR="00C750F8">
        <w:t xml:space="preserve">conomic </w:t>
      </w:r>
      <w:r w:rsidR="00C750F8" w:rsidRPr="00C750F8">
        <w:rPr>
          <w:u w:val="single"/>
        </w:rPr>
        <w:t>F</w:t>
      </w:r>
      <w:r w:rsidR="00C750F8">
        <w:t xml:space="preserve">orum), </w:t>
      </w:r>
      <w:r w:rsidRPr="00F212EE">
        <w:t xml:space="preserve">or financial engineering like </w:t>
      </w:r>
      <w:hyperlink w:anchor="ZBAP_BlackRock.jpg" w:history="1">
        <w:r w:rsidRPr="00F212EE">
          <w:rPr>
            <w:rStyle w:val="Hyperlink"/>
          </w:rPr>
          <w:t>BlackRock</w:t>
        </w:r>
      </w:hyperlink>
      <w:r w:rsidRPr="00F212EE">
        <w:t xml:space="preserve">, can have any office, or </w:t>
      </w:r>
      <w:r w:rsidR="00C750F8">
        <w:t>conduct any activity</w:t>
      </w:r>
      <w:r w:rsidRPr="00F212EE">
        <w:t xml:space="preserve"> in the country, not directly nor indirectly</w:t>
      </w:r>
      <w:r w:rsidR="00C750F8">
        <w:t xml:space="preserve"> (s. </w:t>
      </w:r>
      <w:hyperlink w:anchor="R04" w:history="1">
        <w:r w:rsidR="00C750F8" w:rsidRPr="00C750F8">
          <w:rPr>
            <w:rStyle w:val="Hyperlink"/>
          </w:rPr>
          <w:t>Reform 4</w:t>
        </w:r>
      </w:hyperlink>
      <w:r w:rsidR="00C750F8">
        <w:t>)</w:t>
      </w:r>
      <w:r w:rsidRPr="00F212EE">
        <w:t xml:space="preserve">. </w:t>
      </w:r>
    </w:p>
    <w:p w:rsidR="00AA4D68" w:rsidRDefault="00667149" w:rsidP="001D2A40">
      <w:pPr>
        <w:pStyle w:val="ListParagraph"/>
        <w:numPr>
          <w:ilvl w:val="0"/>
          <w:numId w:val="17"/>
        </w:numPr>
      </w:pPr>
      <w:r w:rsidRPr="00F212EE">
        <w:t xml:space="preserve">No </w:t>
      </w:r>
      <w:hyperlink w:anchor="GURUC" w:history="1">
        <w:r w:rsidRPr="00F212EE">
          <w:rPr>
            <w:rStyle w:val="Hyperlink"/>
          </w:rPr>
          <w:t>GURUC</w:t>
        </w:r>
      </w:hyperlink>
      <w:r w:rsidRPr="00F212EE">
        <w:t xml:space="preserve"> (</w:t>
      </w:r>
      <w:r w:rsidRPr="00AA4D68">
        <w:rPr>
          <w:rFonts w:cstheme="minorHAnsi"/>
          <w:u w:val="single"/>
        </w:rPr>
        <w:t>G</w:t>
      </w:r>
      <w:r w:rsidRPr="00AA4D68">
        <w:rPr>
          <w:rFonts w:cstheme="minorHAnsi"/>
        </w:rPr>
        <w:t xml:space="preserve">lobal </w:t>
      </w:r>
      <w:r w:rsidRPr="00AA4D68">
        <w:rPr>
          <w:rFonts w:cstheme="minorHAnsi"/>
          <w:u w:val="single"/>
        </w:rPr>
        <w:t>U</w:t>
      </w:r>
      <w:r w:rsidRPr="00AA4D68">
        <w:rPr>
          <w:rFonts w:cstheme="minorHAnsi"/>
        </w:rPr>
        <w:t xml:space="preserve">nelected </w:t>
      </w:r>
      <w:r w:rsidRPr="00AA4D68">
        <w:rPr>
          <w:rFonts w:cstheme="minorHAnsi"/>
          <w:u w:val="single"/>
        </w:rPr>
        <w:t>R</w:t>
      </w:r>
      <w:r w:rsidRPr="00AA4D68">
        <w:rPr>
          <w:rFonts w:cstheme="minorHAnsi"/>
        </w:rPr>
        <w:t xml:space="preserve">ed-technocratic </w:t>
      </w:r>
      <w:r w:rsidRPr="00AA4D68">
        <w:rPr>
          <w:rFonts w:cstheme="minorHAnsi"/>
          <w:u w:val="single"/>
        </w:rPr>
        <w:t>U</w:t>
      </w:r>
      <w:r w:rsidRPr="00AA4D68">
        <w:rPr>
          <w:rFonts w:cstheme="minorHAnsi"/>
        </w:rPr>
        <w:t xml:space="preserve">naccountable </w:t>
      </w:r>
      <w:r w:rsidRPr="00AA4D68">
        <w:rPr>
          <w:rFonts w:cstheme="minorHAnsi"/>
          <w:u w:val="single"/>
        </w:rPr>
        <w:t>C</w:t>
      </w:r>
      <w:r w:rsidRPr="00AA4D68">
        <w:rPr>
          <w:rFonts w:cstheme="minorHAnsi"/>
        </w:rPr>
        <w:t>abal</w:t>
      </w:r>
      <w:r w:rsidRPr="00F212EE">
        <w:t>) rich</w:t>
      </w:r>
      <w:r w:rsidR="00C750F8">
        <w:t xml:space="preserve"> </w:t>
      </w:r>
      <w:r w:rsidRPr="00F212EE">
        <w:t xml:space="preserve">individuals, national or foreign, like a </w:t>
      </w:r>
      <w:r w:rsidRPr="00AA4D68">
        <w:rPr>
          <w:b/>
        </w:rPr>
        <w:t>Gates</w:t>
      </w:r>
      <w:r w:rsidRPr="00F212EE">
        <w:t xml:space="preserve"> or a </w:t>
      </w:r>
      <w:r w:rsidRPr="00AA4D68">
        <w:rPr>
          <w:b/>
        </w:rPr>
        <w:t>Soros</w:t>
      </w:r>
      <w:r w:rsidRPr="00F212EE">
        <w:t xml:space="preserve">, or rich organizations like the </w:t>
      </w:r>
      <w:hyperlink w:anchor="IMF" w:history="1">
        <w:r w:rsidRPr="00F212EE">
          <w:rPr>
            <w:rStyle w:val="Hyperlink"/>
          </w:rPr>
          <w:t>IMF</w:t>
        </w:r>
      </w:hyperlink>
      <w:r w:rsidRPr="00F212EE">
        <w:t xml:space="preserve"> </w:t>
      </w:r>
      <w:r w:rsidR="00C750F8">
        <w:t>(</w:t>
      </w:r>
      <w:r w:rsidR="00C750F8" w:rsidRPr="00B94EF3">
        <w:rPr>
          <w:rFonts w:cstheme="minorHAnsi"/>
          <w:u w:val="single"/>
        </w:rPr>
        <w:t>I</w:t>
      </w:r>
      <w:r w:rsidR="00C750F8" w:rsidRPr="00B94EF3">
        <w:rPr>
          <w:rFonts w:cstheme="minorHAnsi"/>
        </w:rPr>
        <w:t xml:space="preserve">nternational </w:t>
      </w:r>
      <w:r w:rsidR="00C750F8" w:rsidRPr="00B94EF3">
        <w:rPr>
          <w:rFonts w:cstheme="minorHAnsi"/>
          <w:u w:val="single"/>
        </w:rPr>
        <w:t>M</w:t>
      </w:r>
      <w:r w:rsidR="00C750F8" w:rsidRPr="00B94EF3">
        <w:rPr>
          <w:rFonts w:cstheme="minorHAnsi"/>
        </w:rPr>
        <w:t xml:space="preserve">onetary </w:t>
      </w:r>
      <w:r w:rsidR="00C750F8" w:rsidRPr="00B94EF3">
        <w:rPr>
          <w:rFonts w:cstheme="minorHAnsi"/>
          <w:u w:val="single"/>
        </w:rPr>
        <w:t>F</w:t>
      </w:r>
      <w:r w:rsidR="00C750F8" w:rsidRPr="00B94EF3">
        <w:rPr>
          <w:rFonts w:cstheme="minorHAnsi"/>
        </w:rPr>
        <w:t>und</w:t>
      </w:r>
      <w:r w:rsidR="00C750F8">
        <w:rPr>
          <w:rFonts w:cstheme="minorHAnsi"/>
        </w:rPr>
        <w:t>)</w:t>
      </w:r>
      <w:r w:rsidR="00C750F8" w:rsidRPr="00F212EE">
        <w:t xml:space="preserve"> </w:t>
      </w:r>
      <w:r w:rsidRPr="00F212EE">
        <w:t xml:space="preserve">or the </w:t>
      </w:r>
      <w:hyperlink w:anchor="WB" w:history="1">
        <w:r w:rsidR="00C750F8" w:rsidRPr="00C750F8">
          <w:rPr>
            <w:rStyle w:val="Hyperlink"/>
          </w:rPr>
          <w:t>WB</w:t>
        </w:r>
      </w:hyperlink>
      <w:r w:rsidR="00C750F8">
        <w:t xml:space="preserve"> (</w:t>
      </w:r>
      <w:r w:rsidRPr="00C750F8">
        <w:rPr>
          <w:u w:val="single"/>
        </w:rPr>
        <w:t>W</w:t>
      </w:r>
      <w:r w:rsidRPr="00F212EE">
        <w:t xml:space="preserve">orld </w:t>
      </w:r>
      <w:r w:rsidRPr="00C750F8">
        <w:rPr>
          <w:u w:val="single"/>
        </w:rPr>
        <w:t>B</w:t>
      </w:r>
      <w:r w:rsidRPr="00F212EE">
        <w:t>ank</w:t>
      </w:r>
      <w:r w:rsidR="00C750F8">
        <w:t>)</w:t>
      </w:r>
      <w:r w:rsidRPr="00F212EE">
        <w:t xml:space="preserve"> can use </w:t>
      </w:r>
      <w:r w:rsidR="00AA4D68">
        <w:t>B</w:t>
      </w:r>
      <w:r w:rsidRPr="00F212EE">
        <w:t>ig</w:t>
      </w:r>
      <w:r w:rsidR="00AA4D68">
        <w:t>M</w:t>
      </w:r>
      <w:r w:rsidRPr="00F212EE">
        <w:t>oney to try to influence the governance directly or indirectly.</w:t>
      </w:r>
      <w:r w:rsidR="00AA4D68">
        <w:t xml:space="preserve"> </w:t>
      </w:r>
      <w:r w:rsidRPr="00F212EE">
        <w:t xml:space="preserve">None can purchase or own huge portions of land they will not live on, or not exploit as </w:t>
      </w:r>
      <w:hyperlink w:anchor="BIOF" w:history="1">
        <w:r w:rsidRPr="00F212EE">
          <w:rPr>
            <w:rStyle w:val="Hyperlink"/>
          </w:rPr>
          <w:t>BIOF</w:t>
        </w:r>
      </w:hyperlink>
      <w:r w:rsidRPr="00F212EE">
        <w:t xml:space="preserve"> (</w:t>
      </w:r>
      <w:r w:rsidRPr="00AA4D68">
        <w:rPr>
          <w:u w:val="single"/>
        </w:rPr>
        <w:t>B</w:t>
      </w:r>
      <w:r w:rsidRPr="00F212EE">
        <w:t xml:space="preserve">est </w:t>
      </w:r>
      <w:r w:rsidRPr="00AA4D68">
        <w:rPr>
          <w:u w:val="single"/>
        </w:rPr>
        <w:t>I</w:t>
      </w:r>
      <w:r w:rsidRPr="00F212EE">
        <w:t xml:space="preserve">nterest </w:t>
      </w:r>
      <w:r w:rsidRPr="00AA4D68">
        <w:rPr>
          <w:u w:val="single"/>
        </w:rPr>
        <w:t>O</w:t>
      </w:r>
      <w:r w:rsidRPr="00F212EE">
        <w:t xml:space="preserve">f </w:t>
      </w:r>
      <w:hyperlink w:anchor="FtakAristarchy" w:history="1">
        <w:r w:rsidR="00762F1E" w:rsidRPr="00181B69">
          <w:rPr>
            <w:rStyle w:val="Hyperlink"/>
            <w:rFonts w:cstheme="minorHAnsi"/>
          </w:rPr>
          <w:t>FtakAristarchy</w:t>
        </w:r>
      </w:hyperlink>
      <w:r w:rsidRPr="00F212EE">
        <w:t>) for the benefit of the country</w:t>
      </w:r>
      <w:r w:rsidR="00C750F8">
        <w:t xml:space="preserve">. None of them can interfere with the normal life of the country with their </w:t>
      </w:r>
      <w:hyperlink w:anchor="BigMoney" w:history="1">
        <w:r w:rsidR="00C750F8" w:rsidRPr="008F68EA">
          <w:rPr>
            <w:rStyle w:val="Hyperlink"/>
          </w:rPr>
          <w:t>BigMoney</w:t>
        </w:r>
      </w:hyperlink>
      <w:r w:rsidR="00C750F8">
        <w:t xml:space="preserve"> (s. </w:t>
      </w:r>
      <w:hyperlink w:anchor="R04" w:history="1">
        <w:r w:rsidR="00C750F8" w:rsidRPr="00C750F8">
          <w:rPr>
            <w:rStyle w:val="Hyperlink"/>
          </w:rPr>
          <w:t>Reform 4</w:t>
        </w:r>
      </w:hyperlink>
      <w:r w:rsidR="00C750F8">
        <w:t>)</w:t>
      </w:r>
      <w:r w:rsidR="008F68EA">
        <w:t xml:space="preserve"> without being </w:t>
      </w:r>
      <w:hyperlink w:anchor="TOMBATODENG" w:history="1">
        <w:r w:rsidR="008F68EA" w:rsidRPr="008F68EA">
          <w:rPr>
            <w:rStyle w:val="Hyperlink"/>
          </w:rPr>
          <w:t>TOMBATODENG</w:t>
        </w:r>
      </w:hyperlink>
      <w:r w:rsidR="008F68EA">
        <w:t xml:space="preserve"> compliant</w:t>
      </w:r>
      <w:r w:rsidRPr="00F212EE">
        <w:t xml:space="preserve">. </w:t>
      </w:r>
    </w:p>
    <w:p w:rsidR="00AA4D68" w:rsidRDefault="00667149" w:rsidP="001D2A40">
      <w:pPr>
        <w:pStyle w:val="ListParagraph"/>
        <w:numPr>
          <w:ilvl w:val="0"/>
          <w:numId w:val="17"/>
        </w:numPr>
      </w:pPr>
      <w:r w:rsidRPr="00F212EE">
        <w:t xml:space="preserve">Foreign corporations cannot own and/or come in and exploit any kind of natural resources except through an affiliated national company that can overrule the foreign entity on the national </w:t>
      </w:r>
      <w:hyperlink w:anchor="BIOF" w:history="1">
        <w:r w:rsidRPr="00F212EE">
          <w:rPr>
            <w:rStyle w:val="Hyperlink"/>
          </w:rPr>
          <w:t>BIOF</w:t>
        </w:r>
      </w:hyperlink>
      <w:r w:rsidRPr="00F212EE">
        <w:t xml:space="preserve"> criteria</w:t>
      </w:r>
      <w:r w:rsidR="008F68EA">
        <w:t xml:space="preserve"> and </w:t>
      </w:r>
      <w:hyperlink w:anchor="TOMBATODENG" w:history="1">
        <w:r w:rsidR="008F68EA" w:rsidRPr="008F68EA">
          <w:rPr>
            <w:rStyle w:val="Hyperlink"/>
          </w:rPr>
          <w:t>TOMBATODENG</w:t>
        </w:r>
      </w:hyperlink>
      <w:r w:rsidR="008F68EA">
        <w:t xml:space="preserve"> compliance</w:t>
      </w:r>
      <w:r w:rsidR="00C750F8">
        <w:t xml:space="preserve"> (s. </w:t>
      </w:r>
      <w:hyperlink w:anchor="R08" w:history="1">
        <w:r w:rsidR="00C750F8" w:rsidRPr="00C750F8">
          <w:rPr>
            <w:rStyle w:val="Hyperlink"/>
          </w:rPr>
          <w:t>Reform 8</w:t>
        </w:r>
      </w:hyperlink>
      <w:r w:rsidR="00C750F8">
        <w:t>)</w:t>
      </w:r>
      <w:r w:rsidRPr="00F212EE">
        <w:t xml:space="preserve">. </w:t>
      </w:r>
    </w:p>
    <w:p w:rsidR="00AA4D68" w:rsidRDefault="00667149" w:rsidP="001D2A40">
      <w:pPr>
        <w:pStyle w:val="ListParagraph"/>
        <w:numPr>
          <w:ilvl w:val="0"/>
          <w:numId w:val="17"/>
        </w:numPr>
      </w:pPr>
      <w:r w:rsidRPr="00F212EE">
        <w:t xml:space="preserve">No rich national individual can give a big handout to any international organization to which the </w:t>
      </w:r>
      <w:hyperlink w:anchor="FtabAristarchy" w:history="1">
        <w:hyperlink w:anchor="FtakAristarchy" w:history="1">
          <w:r w:rsidR="00762F1E" w:rsidRPr="00181B69">
            <w:rPr>
              <w:rStyle w:val="Hyperlink"/>
              <w:rFonts w:cstheme="minorHAnsi"/>
            </w:rPr>
            <w:t>FtakAristarchy</w:t>
          </w:r>
        </w:hyperlink>
      </w:hyperlink>
      <w:r w:rsidRPr="00F212EE">
        <w:t xml:space="preserve"> refused to become a member because the organization</w:t>
      </w:r>
      <w:r w:rsidR="00C750F8">
        <w:t xml:space="preserve"> is </w:t>
      </w:r>
      <w:hyperlink w:anchor="GURUC" w:history="1">
        <w:r w:rsidR="00C750F8" w:rsidRPr="00F212EE">
          <w:rPr>
            <w:rStyle w:val="Hyperlink"/>
          </w:rPr>
          <w:t>GURUC</w:t>
        </w:r>
      </w:hyperlink>
      <w:r w:rsidR="00C750F8" w:rsidRPr="00F212EE">
        <w:t xml:space="preserve"> (</w:t>
      </w:r>
      <w:r w:rsidR="00C750F8" w:rsidRPr="00AA4D68">
        <w:rPr>
          <w:rFonts w:cstheme="minorHAnsi"/>
          <w:u w:val="single"/>
        </w:rPr>
        <w:t>G</w:t>
      </w:r>
      <w:r w:rsidR="00C750F8" w:rsidRPr="00AA4D68">
        <w:rPr>
          <w:rFonts w:cstheme="minorHAnsi"/>
        </w:rPr>
        <w:t xml:space="preserve">lobal </w:t>
      </w:r>
      <w:r w:rsidR="00C750F8" w:rsidRPr="00AA4D68">
        <w:rPr>
          <w:rFonts w:cstheme="minorHAnsi"/>
          <w:u w:val="single"/>
        </w:rPr>
        <w:t>U</w:t>
      </w:r>
      <w:r w:rsidR="00C750F8" w:rsidRPr="00AA4D68">
        <w:rPr>
          <w:rFonts w:cstheme="minorHAnsi"/>
        </w:rPr>
        <w:t xml:space="preserve">nelected </w:t>
      </w:r>
      <w:r w:rsidR="00C750F8" w:rsidRPr="00AA4D68">
        <w:rPr>
          <w:rFonts w:cstheme="minorHAnsi"/>
          <w:u w:val="single"/>
        </w:rPr>
        <w:t>R</w:t>
      </w:r>
      <w:r w:rsidR="00C750F8" w:rsidRPr="00AA4D68">
        <w:rPr>
          <w:rFonts w:cstheme="minorHAnsi"/>
        </w:rPr>
        <w:t xml:space="preserve">ed-technocratic </w:t>
      </w:r>
      <w:r w:rsidR="00C750F8" w:rsidRPr="00AA4D68">
        <w:rPr>
          <w:rFonts w:cstheme="minorHAnsi"/>
          <w:u w:val="single"/>
        </w:rPr>
        <w:t>U</w:t>
      </w:r>
      <w:r w:rsidR="00C750F8" w:rsidRPr="00AA4D68">
        <w:rPr>
          <w:rFonts w:cstheme="minorHAnsi"/>
        </w:rPr>
        <w:t xml:space="preserve">naccountable </w:t>
      </w:r>
      <w:r w:rsidR="00C750F8" w:rsidRPr="00AA4D68">
        <w:rPr>
          <w:rFonts w:cstheme="minorHAnsi"/>
          <w:u w:val="single"/>
        </w:rPr>
        <w:t>C</w:t>
      </w:r>
      <w:r w:rsidR="00C750F8" w:rsidRPr="00AA4D68">
        <w:rPr>
          <w:rFonts w:cstheme="minorHAnsi"/>
        </w:rPr>
        <w:t>abal</w:t>
      </w:r>
      <w:r w:rsidR="00C750F8" w:rsidRPr="00F212EE">
        <w:t>)</w:t>
      </w:r>
      <w:r w:rsidR="00C750F8">
        <w:t xml:space="preserve"> and/or</w:t>
      </w:r>
      <w:r w:rsidRPr="00F212EE">
        <w:t xml:space="preserve"> is not fully </w:t>
      </w:r>
      <w:hyperlink w:anchor="FTAK" w:history="1">
        <w:r w:rsidR="00C750F8" w:rsidRPr="00C750F8">
          <w:rPr>
            <w:rStyle w:val="Hyperlink"/>
          </w:rPr>
          <w:t>FTAK</w:t>
        </w:r>
      </w:hyperlink>
      <w:r w:rsidR="00C750F8">
        <w:t xml:space="preserve"> (</w:t>
      </w:r>
      <w:r w:rsidR="00C750F8" w:rsidRPr="00B94EF3">
        <w:rPr>
          <w:rFonts w:cstheme="minorHAnsi"/>
          <w:u w:val="single"/>
        </w:rPr>
        <w:t>F</w:t>
      </w:r>
      <w:r w:rsidR="00C750F8" w:rsidRPr="00B94EF3">
        <w:rPr>
          <w:rFonts w:cstheme="minorHAnsi"/>
        </w:rPr>
        <w:t xml:space="preserve">ull </w:t>
      </w:r>
      <w:r w:rsidR="00C750F8" w:rsidRPr="00B94EF3">
        <w:rPr>
          <w:rFonts w:cstheme="minorHAnsi"/>
          <w:u w:val="single"/>
        </w:rPr>
        <w:t>T</w:t>
      </w:r>
      <w:r w:rsidR="00C750F8" w:rsidRPr="00B94EF3">
        <w:rPr>
          <w:rFonts w:cstheme="minorHAnsi"/>
        </w:rPr>
        <w:t xml:space="preserve">ruth </w:t>
      </w:r>
      <w:r w:rsidR="00C750F8" w:rsidRPr="00B94EF3">
        <w:rPr>
          <w:rFonts w:cstheme="minorHAnsi"/>
          <w:u w:val="single"/>
        </w:rPr>
        <w:t>A</w:t>
      </w:r>
      <w:r w:rsidR="00C750F8" w:rsidRPr="00B94EF3">
        <w:rPr>
          <w:rFonts w:cstheme="minorHAnsi"/>
        </w:rPr>
        <w:t>nd</w:t>
      </w:r>
      <w:r w:rsidR="00C750F8">
        <w:rPr>
          <w:rFonts w:cstheme="minorHAnsi"/>
        </w:rPr>
        <w:t xml:space="preserve"> </w:t>
      </w:r>
      <w:r w:rsidR="00C750F8" w:rsidRPr="00E13370">
        <w:rPr>
          <w:rFonts w:cstheme="minorHAnsi"/>
          <w:u w:val="single"/>
        </w:rPr>
        <w:t>K</w:t>
      </w:r>
      <w:r w:rsidR="00C750F8">
        <w:rPr>
          <w:rFonts w:cstheme="minorHAnsi"/>
        </w:rPr>
        <w:t>nowledge)</w:t>
      </w:r>
      <w:r w:rsidR="00C750F8">
        <w:t xml:space="preserve"> compliant</w:t>
      </w:r>
      <w:r w:rsidRPr="00F212EE">
        <w:t xml:space="preserve"> in all its actions and money</w:t>
      </w:r>
      <w:r w:rsidR="00C750F8">
        <w:t xml:space="preserve"> (s. </w:t>
      </w:r>
      <w:hyperlink w:anchor="R04" w:history="1">
        <w:r w:rsidR="00C750F8" w:rsidRPr="00C750F8">
          <w:rPr>
            <w:rStyle w:val="Hyperlink"/>
          </w:rPr>
          <w:t>Reform 4</w:t>
        </w:r>
      </w:hyperlink>
      <w:r w:rsidR="00C750F8">
        <w:t>)</w:t>
      </w:r>
      <w:r w:rsidRPr="00F212EE">
        <w:t>.</w:t>
      </w:r>
      <w:r>
        <w:t xml:space="preserve"> </w:t>
      </w:r>
    </w:p>
    <w:p w:rsidR="00AA4D68" w:rsidRDefault="00667149" w:rsidP="001D2A40">
      <w:pPr>
        <w:pStyle w:val="ListParagraph"/>
        <w:numPr>
          <w:ilvl w:val="0"/>
          <w:numId w:val="17"/>
        </w:numPr>
      </w:pPr>
      <w:r w:rsidRPr="00F212EE">
        <w:t xml:space="preserve">Multiculturalism in the form of melting pots has caused only disasters wherever it was stupidly encouraged like typically in </w:t>
      </w:r>
      <w:r w:rsidRPr="00AA4D68">
        <w:rPr>
          <w:b/>
        </w:rPr>
        <w:t>Sweden</w:t>
      </w:r>
      <w:r w:rsidRPr="00F212EE">
        <w:t xml:space="preserve"> and many other </w:t>
      </w:r>
      <w:hyperlink w:anchor="EU" w:history="1">
        <w:r w:rsidRPr="00AA4D68">
          <w:rPr>
            <w:rStyle w:val="Hyperlink"/>
            <w:rFonts w:cstheme="minorHAnsi"/>
          </w:rPr>
          <w:t>EU</w:t>
        </w:r>
      </w:hyperlink>
      <w:r w:rsidRPr="00AA4D68">
        <w:rPr>
          <w:rFonts w:cstheme="minorHAnsi"/>
        </w:rPr>
        <w:t xml:space="preserve"> </w:t>
      </w:r>
      <w:r w:rsidRPr="00F212EE">
        <w:t xml:space="preserve">countries. It is avoided to the outmost degree possible, but with arrangements made for special new city areas facilitating the homogeneous regrouping of already existing races and cultures if they so desire. With some help from the state, the regrouped people can then live together in a </w:t>
      </w:r>
      <w:hyperlink w:anchor="SUCA" w:history="1">
        <w:r w:rsidRPr="00F212EE">
          <w:rPr>
            <w:rStyle w:val="Hyperlink"/>
          </w:rPr>
          <w:t>SUCA</w:t>
        </w:r>
      </w:hyperlink>
      <w:r w:rsidRPr="00F212EE">
        <w:t xml:space="preserve"> (</w:t>
      </w:r>
      <w:r w:rsidRPr="00AA4D68">
        <w:rPr>
          <w:u w:val="single"/>
        </w:rPr>
        <w:t>S</w:t>
      </w:r>
      <w:r w:rsidRPr="00F212EE">
        <w:t xml:space="preserve">pecial </w:t>
      </w:r>
      <w:r w:rsidRPr="00AA4D68">
        <w:rPr>
          <w:u w:val="single"/>
        </w:rPr>
        <w:t>U</w:t>
      </w:r>
      <w:r w:rsidRPr="00F212EE">
        <w:t xml:space="preserve">rban </w:t>
      </w:r>
      <w:r w:rsidRPr="00AA4D68">
        <w:rPr>
          <w:u w:val="single"/>
        </w:rPr>
        <w:t>C</w:t>
      </w:r>
      <w:r w:rsidRPr="00F212EE">
        <w:t xml:space="preserve">ultural </w:t>
      </w:r>
      <w:r w:rsidRPr="00AA4D68">
        <w:rPr>
          <w:u w:val="single"/>
        </w:rPr>
        <w:t>A</w:t>
      </w:r>
      <w:r w:rsidRPr="00F212EE">
        <w:t xml:space="preserve">rea) with clearly delimited and controlled borders. When getting out of these borders, the inhabitants must respect the strict common norms of good national decorum established by the </w:t>
      </w:r>
      <w:hyperlink w:anchor="FtabAristarchy" w:history="1">
        <w:hyperlink w:anchor="FtakAristarchy" w:history="1">
          <w:r w:rsidR="00762F1E" w:rsidRPr="00181B69">
            <w:rPr>
              <w:rStyle w:val="Hyperlink"/>
              <w:rFonts w:cstheme="minorHAnsi"/>
            </w:rPr>
            <w:t>FtakAristarchy</w:t>
          </w:r>
        </w:hyperlink>
      </w:hyperlink>
      <w:r w:rsidRPr="00F212EE">
        <w:t xml:space="preserve"> in terms of clothing and general civic behavior</w:t>
      </w:r>
      <w:r w:rsidR="00C750F8">
        <w:t xml:space="preserve">, and all national laws (s. </w:t>
      </w:r>
      <w:hyperlink w:anchor="R13" w:history="1">
        <w:r w:rsidR="00C750F8" w:rsidRPr="00C750F8">
          <w:rPr>
            <w:rStyle w:val="Hyperlink"/>
          </w:rPr>
          <w:t>Reform 13</w:t>
        </w:r>
      </w:hyperlink>
      <w:r w:rsidR="00C750F8">
        <w:t>)</w:t>
      </w:r>
      <w:r w:rsidRPr="00F212EE">
        <w:t xml:space="preserve">. </w:t>
      </w:r>
    </w:p>
    <w:p w:rsidR="00AA4D68" w:rsidRDefault="00667149" w:rsidP="001D2A40">
      <w:pPr>
        <w:pStyle w:val="ListParagraph"/>
        <w:numPr>
          <w:ilvl w:val="0"/>
          <w:numId w:val="17"/>
        </w:numPr>
      </w:pPr>
      <w:r w:rsidRPr="00F212EE">
        <w:lastRenderedPageBreak/>
        <w:t>Nobody can build a religious temple financed by foreign money</w:t>
      </w:r>
      <w:r w:rsidR="00C750F8">
        <w:t xml:space="preserve"> (s. </w:t>
      </w:r>
      <w:hyperlink w:anchor="R04" w:history="1">
        <w:r w:rsidR="00C750F8" w:rsidRPr="00C750F8">
          <w:rPr>
            <w:rStyle w:val="Hyperlink"/>
          </w:rPr>
          <w:t>Reform 4</w:t>
        </w:r>
      </w:hyperlink>
      <w:r w:rsidR="00C750F8">
        <w:t>)</w:t>
      </w:r>
      <w:r w:rsidRPr="00F212EE">
        <w:t xml:space="preserve">. Preaching can be done only in established religious temples and, except in a </w:t>
      </w:r>
      <w:hyperlink w:anchor="SUCA" w:history="1">
        <w:r w:rsidRPr="00F212EE">
          <w:rPr>
            <w:rStyle w:val="Hyperlink"/>
          </w:rPr>
          <w:t>SUCA</w:t>
        </w:r>
      </w:hyperlink>
      <w:r w:rsidRPr="00F212EE">
        <w:t xml:space="preserve">, only in one official language of the country, but while always allowing, even in a </w:t>
      </w:r>
      <w:hyperlink w:anchor="SUCA" w:history="1">
        <w:r w:rsidRPr="00F212EE">
          <w:rPr>
            <w:rStyle w:val="Hyperlink"/>
          </w:rPr>
          <w:t>SUCA</w:t>
        </w:r>
      </w:hyperlink>
      <w:r w:rsidRPr="00F212EE">
        <w:t>, the presence of persons not yet affiliated to that religion as observers</w:t>
      </w:r>
      <w:r w:rsidR="00C750F8">
        <w:t xml:space="preserve"> (s. </w:t>
      </w:r>
      <w:hyperlink w:anchor="R13" w:history="1">
        <w:r w:rsidR="00C750F8" w:rsidRPr="00C750F8">
          <w:rPr>
            <w:rStyle w:val="Hyperlink"/>
          </w:rPr>
          <w:t>Reform 13</w:t>
        </w:r>
      </w:hyperlink>
      <w:r w:rsidR="00C750F8">
        <w:t>)</w:t>
      </w:r>
      <w:r w:rsidRPr="00F212EE">
        <w:t xml:space="preserve">. </w:t>
      </w:r>
    </w:p>
    <w:p w:rsidR="00AA4D68" w:rsidRDefault="00667149" w:rsidP="001D2A40">
      <w:pPr>
        <w:pStyle w:val="ListParagraph"/>
        <w:numPr>
          <w:ilvl w:val="0"/>
          <w:numId w:val="17"/>
        </w:numPr>
      </w:pPr>
      <w:r w:rsidRPr="00F212EE">
        <w:t xml:space="preserve">Except in a </w:t>
      </w:r>
      <w:hyperlink w:anchor="SUCA" w:history="1">
        <w:r w:rsidRPr="00F212EE">
          <w:rPr>
            <w:rStyle w:val="Hyperlink"/>
          </w:rPr>
          <w:t>SUCA</w:t>
        </w:r>
      </w:hyperlink>
      <w:r w:rsidRPr="00F212EE">
        <w:t xml:space="preserve"> again, no piece of art or architecture can be exposed in public places, inside or outside, that is not based on the criteria of traditional beauty of our best Greco-Roman values, and approved as such by governance</w:t>
      </w:r>
      <w:r w:rsidR="00C750F8">
        <w:t xml:space="preserve"> (s. </w:t>
      </w:r>
      <w:hyperlink w:anchor="R21" w:history="1">
        <w:r w:rsidR="00C750F8" w:rsidRPr="00C750F8">
          <w:rPr>
            <w:rStyle w:val="Hyperlink"/>
          </w:rPr>
          <w:t>Reform 21</w:t>
        </w:r>
      </w:hyperlink>
      <w:r w:rsidR="00C750F8">
        <w:t>)</w:t>
      </w:r>
      <w:r w:rsidRPr="00F212EE">
        <w:t xml:space="preserve">. </w:t>
      </w:r>
    </w:p>
    <w:p w:rsidR="00AA4D68" w:rsidRDefault="00667149" w:rsidP="001D2A40">
      <w:pPr>
        <w:pStyle w:val="ListParagraph"/>
        <w:numPr>
          <w:ilvl w:val="0"/>
          <w:numId w:val="17"/>
        </w:numPr>
      </w:pPr>
      <w:r w:rsidRPr="00F212EE">
        <w:t xml:space="preserve">No national or foreign form of multimedia, like the current degraded </w:t>
      </w:r>
      <w:hyperlink w:anchor="ZBAP_HollywoodControlledBySweat.jpg" w:history="1">
        <w:r w:rsidRPr="00F212EE">
          <w:rPr>
            <w:rStyle w:val="Hyperlink"/>
          </w:rPr>
          <w:t>Hollywood</w:t>
        </w:r>
      </w:hyperlink>
      <w:r w:rsidRPr="00F212EE">
        <w:t xml:space="preserve"> or important TV networks, can provide entertainment offering supposedly enjoyable entertainment based of pure invented violence. They can show violence only if it is for explaining or exposing a history of real historical violence</w:t>
      </w:r>
      <w:r w:rsidR="00C750F8">
        <w:t xml:space="preserve"> (s. </w:t>
      </w:r>
      <w:hyperlink w:anchor="R21" w:history="1">
        <w:r w:rsidR="00C750F8" w:rsidRPr="00C750F8">
          <w:rPr>
            <w:rStyle w:val="Hyperlink"/>
          </w:rPr>
          <w:t>Reform 21</w:t>
        </w:r>
      </w:hyperlink>
      <w:r w:rsidR="00C750F8">
        <w:t>)</w:t>
      </w:r>
      <w:r w:rsidRPr="00F212EE">
        <w:t xml:space="preserve">. </w:t>
      </w:r>
    </w:p>
    <w:p w:rsidR="00667149" w:rsidRDefault="00667149" w:rsidP="001D2A40">
      <w:pPr>
        <w:pStyle w:val="ListParagraph"/>
        <w:numPr>
          <w:ilvl w:val="0"/>
          <w:numId w:val="17"/>
        </w:numPr>
      </w:pPr>
      <w:r w:rsidRPr="00F212EE">
        <w:t xml:space="preserve">And this list of </w:t>
      </w:r>
      <w:hyperlink w:anchor="FtakAristarchy" w:history="1">
        <w:r w:rsidR="00762F1E" w:rsidRPr="00181B69">
          <w:rPr>
            <w:rStyle w:val="Hyperlink"/>
            <w:rFonts w:cstheme="minorHAnsi"/>
          </w:rPr>
          <w:t>FtakAristarchy</w:t>
        </w:r>
      </w:hyperlink>
      <w:r w:rsidRPr="00F212EE">
        <w:t xml:space="preserve"> rules could go on ad infinitum.</w:t>
      </w:r>
    </w:p>
    <w:p w:rsidR="008D7300" w:rsidRDefault="008D7300" w:rsidP="008D7300">
      <w:pPr>
        <w:pStyle w:val="Heading3"/>
      </w:pPr>
      <w:bookmarkStart w:id="194" w:name="_Toc144144435"/>
      <w:bookmarkStart w:id="195" w:name="_Toc160127762"/>
      <w:bookmarkStart w:id="196" w:name="_Toc176628470"/>
      <w:r>
        <w:t>Intelligence Must Protect People Before the Government</w:t>
      </w:r>
      <w:bookmarkEnd w:id="194"/>
      <w:bookmarkEnd w:id="195"/>
      <w:r w:rsidR="00C750F8">
        <w:t xml:space="preserve"> or their own</w:t>
      </w:r>
      <w:r w:rsidR="00BB0B76">
        <w:t xml:space="preserve"> evil </w:t>
      </w:r>
      <w:r w:rsidR="00C750F8">
        <w:t>activity</w:t>
      </w:r>
      <w:bookmarkEnd w:id="196"/>
    </w:p>
    <w:p w:rsidR="008D7300" w:rsidRDefault="008D7300" w:rsidP="008D7300"/>
    <w:p w:rsidR="00BB0B76" w:rsidRDefault="00BB0B76" w:rsidP="008D7300">
      <w:r>
        <w:t xml:space="preserve">In </w:t>
      </w:r>
      <w:hyperlink w:anchor="FtakAristarchy" w:history="1">
        <w:r w:rsidRPr="00181B69">
          <w:rPr>
            <w:rStyle w:val="Hyperlink"/>
            <w:rFonts w:cstheme="minorHAnsi"/>
          </w:rPr>
          <w:t>FtakAristarchy</w:t>
        </w:r>
      </w:hyperlink>
      <w:r>
        <w:t xml:space="preserve">, unelected and unaccountable secretive organizations of intelligence like the </w:t>
      </w:r>
      <w:r w:rsidRPr="00BB0B76">
        <w:rPr>
          <w:b/>
        </w:rPr>
        <w:t>FBI</w:t>
      </w:r>
      <w:r>
        <w:t xml:space="preserve"> and the </w:t>
      </w:r>
      <w:r w:rsidRPr="00BB0B76">
        <w:rPr>
          <w:b/>
        </w:rPr>
        <w:t>CIA</w:t>
      </w:r>
      <w:r>
        <w:t xml:space="preserve"> cannot exist as they exist today in the </w:t>
      </w:r>
      <w:hyperlink w:anchor="USA" w:history="1">
        <w:r w:rsidRPr="00BB0B76">
          <w:rPr>
            <w:rStyle w:val="Hyperlink"/>
          </w:rPr>
          <w:t>USA</w:t>
        </w:r>
      </w:hyperlink>
      <w:r>
        <w:t xml:space="preserve">. If they cannot be fully reformed on the basis of Reform 1 and Reform 2, they must be dismantled and new ones created on the basis of these reforms. At the moment, they do not work for the good of the people. They do not work either for ensuring governance works at its best without evil plans, inland or abroad, but rather too often act as tools or protectors of such evil plans of governance. Worst of all, they often have their own secret evil plans, inland or abroad, that governance is not even made aware of. This is a complete contradiction to what </w:t>
      </w:r>
      <w:hyperlink w:anchor="FtakAristarchy" w:history="1">
        <w:r w:rsidRPr="00181B69">
          <w:rPr>
            <w:rStyle w:val="Hyperlink"/>
            <w:rFonts w:cstheme="minorHAnsi"/>
          </w:rPr>
          <w:t>FtakAristarchy</w:t>
        </w:r>
      </w:hyperlink>
      <w:r>
        <w:t xml:space="preserve"> is. Their role should be to protect governance from bad people, but also equally protect good people from bad governance, while governance has a matching role of power to prevent them to abuse their own power to work against good people or good governance.   </w:t>
      </w:r>
    </w:p>
    <w:p w:rsidR="00BB0B76" w:rsidRDefault="00BB0B76" w:rsidP="008D7300">
      <w:r>
        <w:t xml:space="preserve"> </w:t>
      </w:r>
    </w:p>
    <w:p w:rsidR="008D7300" w:rsidRDefault="00BB0B76" w:rsidP="008D7300">
      <w:r>
        <w:t>These organizations</w:t>
      </w:r>
      <w:r w:rsidR="008D7300">
        <w:t xml:space="preserve"> should </w:t>
      </w:r>
      <w:r>
        <w:t xml:space="preserve">certainly </w:t>
      </w:r>
      <w:r w:rsidR="008D7300">
        <w:t xml:space="preserve">never cover up the bad deeds of government, </w:t>
      </w:r>
      <w:r>
        <w:t xml:space="preserve">or act on behalf of governance for such bad deeds </w:t>
      </w:r>
      <w:r w:rsidR="008D7300">
        <w:t>but</w:t>
      </w:r>
      <w:r>
        <w:t>,</w:t>
      </w:r>
      <w:r w:rsidR="008D7300">
        <w:t xml:space="preserve"> by law, as a legal priority, </w:t>
      </w:r>
      <w:r>
        <w:t>they should expose</w:t>
      </w:r>
      <w:r w:rsidR="008D7300">
        <w:t xml:space="preserve"> these bad deeds</w:t>
      </w:r>
      <w:r>
        <w:t xml:space="preserve"> of governance or bad people, and make them</w:t>
      </w:r>
      <w:r w:rsidR="008D7300">
        <w:t xml:space="preserve"> fully known to all citizens </w:t>
      </w:r>
      <w:r w:rsidR="00C750F8">
        <w:t xml:space="preserve">with full </w:t>
      </w:r>
      <w:hyperlink w:anchor="FTAK" w:history="1">
        <w:r w:rsidR="00C750F8" w:rsidRPr="00C750F8">
          <w:rPr>
            <w:rStyle w:val="Hyperlink"/>
          </w:rPr>
          <w:t>FTAK</w:t>
        </w:r>
      </w:hyperlink>
      <w:r w:rsidR="00C750F8">
        <w:t xml:space="preserve"> compliance</w:t>
      </w:r>
      <w:r w:rsidR="008D7300">
        <w:t>.</w:t>
      </w:r>
      <w:r w:rsidR="00B51ABF">
        <w:t xml:space="preserve"> They are fully subjected to </w:t>
      </w:r>
      <w:hyperlink w:anchor="R01" w:history="1">
        <w:r w:rsidR="00B51ABF" w:rsidRPr="00B51ABF">
          <w:rPr>
            <w:rStyle w:val="Hyperlink"/>
          </w:rPr>
          <w:t>Reform 1</w:t>
        </w:r>
      </w:hyperlink>
      <w:r w:rsidR="00B51ABF">
        <w:t xml:space="preserve"> about </w:t>
      </w:r>
      <w:r w:rsidR="00B51ABF" w:rsidRPr="00BB0B76">
        <w:rPr>
          <w:b/>
        </w:rPr>
        <w:t>Full Truth</w:t>
      </w:r>
      <w:r w:rsidR="00B51ABF">
        <w:t xml:space="preserve"> and</w:t>
      </w:r>
      <w:r w:rsidR="00C750F8">
        <w:t xml:space="preserve"> </w:t>
      </w:r>
      <w:hyperlink w:anchor="R02" w:history="1">
        <w:r w:rsidR="00C750F8" w:rsidRPr="00BB0B76">
          <w:rPr>
            <w:rStyle w:val="Hyperlink"/>
          </w:rPr>
          <w:t>Reform 2</w:t>
        </w:r>
      </w:hyperlink>
      <w:r w:rsidR="00C750F8">
        <w:t xml:space="preserve"> about</w:t>
      </w:r>
      <w:r w:rsidR="00B51ABF">
        <w:t xml:space="preserve"> </w:t>
      </w:r>
      <w:r w:rsidR="00B51ABF" w:rsidRPr="00BB0B76">
        <w:rPr>
          <w:b/>
        </w:rPr>
        <w:t xml:space="preserve">Full </w:t>
      </w:r>
      <w:r w:rsidR="00C750F8" w:rsidRPr="00BB0B76">
        <w:rPr>
          <w:b/>
        </w:rPr>
        <w:t>Knowledge</w:t>
      </w:r>
      <w:r w:rsidR="00B51ABF">
        <w:t>.</w:t>
      </w:r>
      <w:r w:rsidR="008D7300">
        <w:t xml:space="preserve"> Their top priority </w:t>
      </w:r>
      <w:r>
        <w:t>must be</w:t>
      </w:r>
      <w:r w:rsidR="008D7300">
        <w:t xml:space="preserve"> to investigate government, more than the people. Their investigations must all be rendered public once</w:t>
      </w:r>
      <w:r w:rsidR="00C750F8">
        <w:t xml:space="preserve"> </w:t>
      </w:r>
      <w:r w:rsidR="008D7300">
        <w:t xml:space="preserve">completed. </w:t>
      </w:r>
      <w:r w:rsidR="00B51ABF">
        <w:t xml:space="preserve">No ridiculous secrecy can exist for decades after an investigation is completed, not even for the so-called National Security, as embarrassing as it might be to anybody, like typically the secrecy about who killed </w:t>
      </w:r>
      <w:r w:rsidR="00B51ABF" w:rsidRPr="00B51ABF">
        <w:rPr>
          <w:b/>
        </w:rPr>
        <w:t>Kennedy</w:t>
      </w:r>
      <w:r w:rsidR="00B51ABF">
        <w:t xml:space="preserve">  some 60 years ago, or who was behind the attack of </w:t>
      </w:r>
      <w:r w:rsidR="00B51ABF" w:rsidRPr="00BB0B76">
        <w:rPr>
          <w:b/>
        </w:rPr>
        <w:t>911</w:t>
      </w:r>
      <w:r w:rsidR="00B51ABF">
        <w:t xml:space="preserve"> more than 20 years ago. </w:t>
      </w:r>
      <w:r>
        <w:t xml:space="preserve">In turn, they cannot have any secret operation of their own that the </w:t>
      </w:r>
      <w:hyperlink w:anchor="FtakArium" w:history="1">
        <w:r w:rsidRPr="00BB0B76">
          <w:rPr>
            <w:rStyle w:val="Hyperlink"/>
          </w:rPr>
          <w:t>FtakArium</w:t>
        </w:r>
      </w:hyperlink>
      <w:r>
        <w:t xml:space="preserve"> (s. sketch below) of governance is not aware of, and approves before its beginning. </w:t>
      </w:r>
      <w:r w:rsidR="008D7300">
        <w:t>When opening an investigation on the bas</w:t>
      </w:r>
      <w:r w:rsidR="00B51ABF">
        <w:t>i</w:t>
      </w:r>
      <w:r w:rsidR="008D7300">
        <w:t xml:space="preserve">s of snitches, </w:t>
      </w:r>
      <w:r>
        <w:t>it must</w:t>
      </w:r>
      <w:r w:rsidR="008D7300">
        <w:t xml:space="preserve"> be only after some elements of concrete evidence are also made available to contribute to sustain the claim. In such cases, the snitchers will also be always forewarned that they will face consequences made fully public to all other citizens if ever their original information is </w:t>
      </w:r>
      <w:r>
        <w:t>determined</w:t>
      </w:r>
      <w:r w:rsidR="008D7300">
        <w:t xml:space="preserve"> </w:t>
      </w:r>
      <w:r w:rsidR="00B51ABF">
        <w:t xml:space="preserve">after investigation </w:t>
      </w:r>
      <w:r w:rsidR="008D7300">
        <w:t xml:space="preserve">to be entirely false or an </w:t>
      </w:r>
      <w:r w:rsidR="00B51ABF">
        <w:t>invented lie</w:t>
      </w:r>
      <w:r w:rsidR="008D7300">
        <w:t xml:space="preserve">. </w:t>
      </w:r>
    </w:p>
    <w:p w:rsidR="00667149" w:rsidRDefault="00667149" w:rsidP="00667149">
      <w:pPr>
        <w:pStyle w:val="Heading3"/>
      </w:pPr>
      <w:bookmarkStart w:id="197" w:name="_Toc176628471"/>
      <w:r>
        <w:t>The new TetractArium of Governance</w:t>
      </w:r>
      <w:bookmarkEnd w:id="197"/>
    </w:p>
    <w:p w:rsidR="002C5D79" w:rsidRDefault="002C5D79" w:rsidP="002C5D79"/>
    <w:p w:rsidR="00E36845" w:rsidRDefault="002C5D79" w:rsidP="002C5D79">
      <w:pPr>
        <w:rPr>
          <w:rStyle w:val="auto-style71"/>
          <w:rFonts w:cstheme="minorHAnsi"/>
          <w:color w:val="000000"/>
        </w:rPr>
      </w:pPr>
      <w:r w:rsidRPr="00F212EE">
        <w:rPr>
          <w:rFonts w:cstheme="minorHAnsi"/>
          <w:color w:val="000000"/>
        </w:rPr>
        <w:t xml:space="preserve">As we have already seen, </w:t>
      </w:r>
      <w:hyperlink r:id="rId30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does not have a Parliament with elected representatives. It has a brand new structure of governance called a </w:t>
      </w:r>
      <w:hyperlink w:anchor="ZBAP_TetractArium.jpg" w:history="1">
        <w:hyperlink w:anchor="TetractArium_FTAK" w:history="1">
          <w:r w:rsidR="00DF73A8" w:rsidRPr="00DF73A8">
            <w:rPr>
              <w:rStyle w:val="Hyperlink"/>
            </w:rPr>
            <w:t>TetractArium</w:t>
          </w:r>
        </w:hyperlink>
      </w:hyperlink>
      <w:r w:rsidRPr="00F212EE">
        <w:rPr>
          <w:rFonts w:cstheme="minorHAnsi"/>
          <w:color w:val="000000"/>
        </w:rPr>
        <w:t xml:space="preserve">. </w:t>
      </w:r>
      <w:r w:rsidRPr="00F212EE">
        <w:rPr>
          <w:rStyle w:val="auto-style71"/>
          <w:rFonts w:cstheme="minorHAnsi"/>
          <w:color w:val="000000"/>
        </w:rPr>
        <w:t xml:space="preserve">Practically all modern democracies, in the most advanced democratic world at the moment, use a </w:t>
      </w:r>
      <w:r w:rsidRPr="00F212EE">
        <w:rPr>
          <w:rStyle w:val="Strong"/>
          <w:rFonts w:cstheme="minorHAnsi"/>
          <w:color w:val="000000"/>
        </w:rPr>
        <w:t xml:space="preserve">Trias </w:t>
      </w:r>
      <w:r w:rsidRPr="00F212EE">
        <w:rPr>
          <w:rStyle w:val="style5"/>
          <w:rFonts w:cstheme="minorHAnsi"/>
          <w:b/>
          <w:bCs/>
          <w:color w:val="000000"/>
        </w:rPr>
        <w:t>Politica</w:t>
      </w:r>
      <w:r w:rsidRPr="00F212EE">
        <w:rPr>
          <w:rStyle w:val="auto-style71"/>
          <w:rFonts w:cstheme="minorHAnsi"/>
          <w:color w:val="000000"/>
        </w:rPr>
        <w:t>, in terms of</w:t>
      </w:r>
      <w:r w:rsidR="00E36845">
        <w:rPr>
          <w:rStyle w:val="auto-style71"/>
          <w:rFonts w:cstheme="minorHAnsi"/>
          <w:color w:val="000000"/>
        </w:rPr>
        <w:t xml:space="preserve"> 3</w:t>
      </w:r>
      <w:r w:rsidRPr="00F212EE">
        <w:rPr>
          <w:rStyle w:val="auto-style71"/>
          <w:rFonts w:cstheme="minorHAnsi"/>
          <w:color w:val="000000"/>
        </w:rPr>
        <w:t xml:space="preserve"> </w:t>
      </w:r>
      <w:r w:rsidRPr="00F212EE">
        <w:rPr>
          <w:rStyle w:val="Strong"/>
          <w:rFonts w:cstheme="minorHAnsi"/>
          <w:color w:val="000000"/>
          <w:u w:val="single"/>
        </w:rPr>
        <w:t>State Powers</w:t>
      </w:r>
      <w:r w:rsidRPr="00F212EE">
        <w:rPr>
          <w:rStyle w:val="auto-style71"/>
          <w:rFonts w:cstheme="minorHAnsi"/>
          <w:color w:val="000000"/>
        </w:rPr>
        <w:t xml:space="preserve">, as defined by </w:t>
      </w:r>
      <w:bookmarkStart w:id="198" w:name="ZBN_Montesquieu_The_Spirit_Of_The_Laws"/>
      <w:r>
        <w:rPr>
          <w:rStyle w:val="Strong"/>
          <w:rFonts w:cstheme="minorHAnsi"/>
          <w:b w:val="0"/>
          <w:bCs w:val="0"/>
          <w:color w:val="000000"/>
          <w:u w:val="single"/>
        </w:rPr>
        <w:fldChar w:fldCharType="begin"/>
      </w:r>
      <w:r>
        <w:rPr>
          <w:rStyle w:val="Strong"/>
          <w:rFonts w:cstheme="minorHAnsi"/>
          <w:color w:val="000000"/>
          <w:u w:val="single"/>
        </w:rPr>
        <w:instrText xml:space="preserve"> HYPERLINK  \l "ZBN_Montesquieu_The_Spirit_Of_The_Laws" </w:instrText>
      </w:r>
      <w:r>
        <w:rPr>
          <w:rStyle w:val="Strong"/>
          <w:rFonts w:cstheme="minorHAnsi"/>
          <w:b w:val="0"/>
          <w:bCs w:val="0"/>
          <w:color w:val="000000"/>
          <w:u w:val="single"/>
        </w:rPr>
        <w:fldChar w:fldCharType="separate"/>
      </w:r>
      <w:r w:rsidRPr="001F54BF">
        <w:rPr>
          <w:rStyle w:val="Hyperlink"/>
          <w:rFonts w:cstheme="minorHAnsi"/>
        </w:rPr>
        <w:t>Montesquieu</w:t>
      </w:r>
      <w:r>
        <w:rPr>
          <w:rStyle w:val="Strong"/>
          <w:rFonts w:cstheme="minorHAnsi"/>
          <w:b w:val="0"/>
          <w:bCs w:val="0"/>
          <w:color w:val="000000"/>
          <w:u w:val="single"/>
        </w:rPr>
        <w:fldChar w:fldCharType="end"/>
      </w:r>
      <w:r w:rsidRPr="00F212EE">
        <w:rPr>
          <w:rStyle w:val="auto-style71"/>
          <w:rFonts w:cstheme="minorHAnsi"/>
          <w:color w:val="000000"/>
        </w:rPr>
        <w:t xml:space="preserve"> in his book "</w:t>
      </w:r>
      <w:r w:rsidRPr="00F212EE">
        <w:rPr>
          <w:rStyle w:val="Strong"/>
          <w:rFonts w:cstheme="minorHAnsi"/>
          <w:color w:val="000000"/>
          <w:u w:val="single"/>
        </w:rPr>
        <w:t>The Spirit Of The Laws</w:t>
      </w:r>
      <w:r w:rsidRPr="00F212EE">
        <w:rPr>
          <w:rStyle w:val="auto-style71"/>
          <w:rFonts w:cstheme="minorHAnsi"/>
          <w:color w:val="000000"/>
        </w:rPr>
        <w:t>"</w:t>
      </w:r>
      <w:bookmarkEnd w:id="198"/>
      <w:r w:rsidRPr="00F212EE">
        <w:rPr>
          <w:rStyle w:val="auto-style71"/>
          <w:rFonts w:cstheme="minorHAnsi"/>
          <w:color w:val="000000"/>
        </w:rPr>
        <w:t xml:space="preserve">: a governance divided in 3 </w:t>
      </w:r>
      <w:hyperlink w:anchor="Arium" w:history="1">
        <w:r w:rsidRPr="00893336">
          <w:rPr>
            <w:rStyle w:val="Hyperlink"/>
            <w:rFonts w:cstheme="minorHAnsi"/>
          </w:rPr>
          <w:t>Ariums</w:t>
        </w:r>
      </w:hyperlink>
      <w:r w:rsidRPr="00F212EE">
        <w:rPr>
          <w:rStyle w:val="auto-style71"/>
          <w:rFonts w:cstheme="minorHAnsi"/>
          <w:color w:val="000000"/>
        </w:rPr>
        <w:t xml:space="preserve"> of </w:t>
      </w:r>
      <w:r w:rsidRPr="00F212EE">
        <w:rPr>
          <w:rStyle w:val="Strong"/>
          <w:rFonts w:cstheme="minorHAnsi"/>
          <w:color w:val="000000"/>
          <w:u w:val="single"/>
        </w:rPr>
        <w:t>State Powers</w:t>
      </w:r>
      <w:r w:rsidRPr="00F212EE">
        <w:rPr>
          <w:rStyle w:val="auto-style71"/>
          <w:rFonts w:cstheme="minorHAnsi"/>
          <w:color w:val="000000"/>
        </w:rPr>
        <w:t xml:space="preserve">: </w:t>
      </w:r>
      <w:r w:rsidRPr="00F212EE">
        <w:rPr>
          <w:rStyle w:val="style5"/>
          <w:rFonts w:cstheme="minorHAnsi"/>
          <w:color w:val="000000"/>
        </w:rPr>
        <w:t xml:space="preserve">the </w:t>
      </w:r>
      <w:r w:rsidRPr="00F212EE">
        <w:rPr>
          <w:rStyle w:val="Strong"/>
          <w:rFonts w:cstheme="minorHAnsi"/>
          <w:color w:val="000000"/>
          <w:u w:val="single"/>
        </w:rPr>
        <w:t>Executive</w:t>
      </w:r>
      <w:r w:rsidRPr="00F212EE">
        <w:rPr>
          <w:rStyle w:val="auto-style311"/>
          <w:rFonts w:cstheme="minorHAnsi"/>
          <w:color w:val="000000"/>
          <w:u w:val="single"/>
        </w:rPr>
        <w:t xml:space="preserve">, the </w:t>
      </w:r>
      <w:r w:rsidRPr="00F212EE">
        <w:rPr>
          <w:rStyle w:val="Strong"/>
          <w:rFonts w:cstheme="minorHAnsi"/>
          <w:color w:val="000000"/>
          <w:u w:val="single"/>
        </w:rPr>
        <w:t>Legislative</w:t>
      </w:r>
      <w:r w:rsidRPr="00F212EE">
        <w:rPr>
          <w:rStyle w:val="auto-style311"/>
          <w:rFonts w:cstheme="minorHAnsi"/>
          <w:color w:val="000000"/>
          <w:u w:val="single"/>
        </w:rPr>
        <w:t xml:space="preserve"> and the </w:t>
      </w:r>
      <w:r w:rsidRPr="00F212EE">
        <w:rPr>
          <w:rStyle w:val="Strong"/>
          <w:rFonts w:cstheme="minorHAnsi"/>
          <w:color w:val="000000"/>
          <w:u w:val="single"/>
        </w:rPr>
        <w:t>Judicial</w:t>
      </w:r>
      <w:r w:rsidRPr="00F212EE">
        <w:rPr>
          <w:rStyle w:val="auto-style71"/>
          <w:rFonts w:cstheme="minorHAnsi"/>
          <w:color w:val="000000"/>
        </w:rPr>
        <w:t xml:space="preserve"> supposedly equal in power and independent of each other. </w:t>
      </w:r>
      <w:hyperlink w:anchor="ZBN_Montesquieu_The_Spirit_Of_The_Laws" w:history="1">
        <w:r w:rsidRPr="001F54BF">
          <w:rPr>
            <w:rStyle w:val="Hyperlink"/>
            <w:rFonts w:cstheme="minorHAnsi"/>
          </w:rPr>
          <w:t>Montesquieu</w:t>
        </w:r>
      </w:hyperlink>
      <w:r w:rsidRPr="00F212EE">
        <w:rPr>
          <w:rStyle w:val="auto-style71"/>
          <w:rFonts w:cstheme="minorHAnsi"/>
          <w:color w:val="000000"/>
        </w:rPr>
        <w:t xml:space="preserve"> wrote his book in </w:t>
      </w:r>
      <w:r w:rsidRPr="00F212EE">
        <w:rPr>
          <w:rStyle w:val="Strong"/>
          <w:rFonts w:cstheme="minorHAnsi"/>
          <w:color w:val="000000"/>
          <w:u w:val="single"/>
        </w:rPr>
        <w:t>1748</w:t>
      </w:r>
      <w:r w:rsidRPr="00F212EE">
        <w:rPr>
          <w:rStyle w:val="auto-style71"/>
          <w:rFonts w:cstheme="minorHAnsi"/>
          <w:color w:val="000000"/>
        </w:rPr>
        <w:t xml:space="preserve">. The </w:t>
      </w:r>
      <w:r w:rsidRPr="00F212EE">
        <w:rPr>
          <w:rStyle w:val="Strong"/>
          <w:rFonts w:cstheme="minorHAnsi"/>
          <w:color w:val="000000"/>
          <w:u w:val="single"/>
        </w:rPr>
        <w:t>Trias Politica</w:t>
      </w:r>
      <w:r w:rsidRPr="00F212EE">
        <w:rPr>
          <w:rStyle w:val="auto-style71"/>
          <w:rFonts w:cstheme="minorHAnsi"/>
          <w:color w:val="000000"/>
        </w:rPr>
        <w:t xml:space="preserve"> is still valid as a foundation of a democracy, but now incomplete. It is </w:t>
      </w:r>
      <w:r w:rsidRPr="00F212EE">
        <w:rPr>
          <w:rStyle w:val="auto-style71"/>
          <w:rFonts w:cstheme="minorHAnsi"/>
          <w:color w:val="000000"/>
        </w:rPr>
        <w:lastRenderedPageBreak/>
        <w:t xml:space="preserve">certainly outdated on the basis of the new modern means of communication and governance available to us today. </w:t>
      </w:r>
    </w:p>
    <w:p w:rsidR="00E36845" w:rsidRDefault="00E36845" w:rsidP="002C5D79">
      <w:pPr>
        <w:rPr>
          <w:rStyle w:val="auto-style71"/>
          <w:rFonts w:cstheme="minorHAnsi"/>
          <w:color w:val="000000"/>
        </w:rPr>
      </w:pPr>
    </w:p>
    <w:p w:rsidR="00BB0B76" w:rsidRDefault="00EB407C" w:rsidP="002C5D79">
      <w:pPr>
        <w:rPr>
          <w:rStyle w:val="auto-style71"/>
          <w:rFonts w:cstheme="minorHAnsi"/>
          <w:color w:val="000000"/>
        </w:rPr>
      </w:pPr>
      <w:hyperlink r:id="rId303"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2C5D79" w:rsidRPr="00F212EE">
        <w:rPr>
          <w:rStyle w:val="auto-style71"/>
          <w:rFonts w:cstheme="minorHAnsi"/>
          <w:color w:val="000000"/>
        </w:rPr>
        <w:t xml:space="preserve">, at its core, is </w:t>
      </w:r>
      <w:r w:rsidR="002C5D79">
        <w:rPr>
          <w:rStyle w:val="auto-style71"/>
          <w:rFonts w:cstheme="minorHAnsi"/>
          <w:color w:val="000000"/>
        </w:rPr>
        <w:t xml:space="preserve">nevertheless </w:t>
      </w:r>
      <w:r w:rsidR="002C5D79" w:rsidRPr="00F212EE">
        <w:rPr>
          <w:rStyle w:val="auto-style71"/>
          <w:rFonts w:cstheme="minorHAnsi"/>
          <w:color w:val="000000"/>
        </w:rPr>
        <w:t xml:space="preserve">also a </w:t>
      </w:r>
      <w:r w:rsidR="002C5D79" w:rsidRPr="00F212EE">
        <w:rPr>
          <w:rStyle w:val="Strong"/>
          <w:rFonts w:cstheme="minorHAnsi"/>
          <w:color w:val="000000"/>
          <w:u w:val="single"/>
        </w:rPr>
        <w:t>Trias Politica</w:t>
      </w:r>
      <w:r w:rsidR="002C5D79" w:rsidRPr="00F212EE">
        <w:rPr>
          <w:rStyle w:val="auto-style71"/>
          <w:rFonts w:cstheme="minorHAnsi"/>
          <w:color w:val="000000"/>
        </w:rPr>
        <w:t xml:space="preserve">, but these 3 basic </w:t>
      </w:r>
      <w:r w:rsidR="002C5D79" w:rsidRPr="00F212EE">
        <w:rPr>
          <w:rStyle w:val="Strong"/>
          <w:rFonts w:cstheme="minorHAnsi"/>
          <w:color w:val="000000"/>
          <w:u w:val="single"/>
        </w:rPr>
        <w:t>State Powers</w:t>
      </w:r>
      <w:r w:rsidR="002C5D79" w:rsidRPr="00F212EE">
        <w:rPr>
          <w:rStyle w:val="auto-style71"/>
          <w:rFonts w:cstheme="minorHAnsi"/>
          <w:color w:val="000000"/>
        </w:rPr>
        <w:t xml:space="preserve"> have been updated to the state of technology of our current world. Consequently, they also have new names: the </w:t>
      </w:r>
      <w:hyperlink w:anchor="GovernArium" w:history="1">
        <w:r w:rsidR="002C5D79" w:rsidRPr="006F204B">
          <w:rPr>
            <w:rStyle w:val="Hyperlink"/>
            <w:rFonts w:cstheme="minorHAnsi"/>
          </w:rPr>
          <w:t>GovernArium</w:t>
        </w:r>
      </w:hyperlink>
      <w:r w:rsidR="002C5D79" w:rsidRPr="00F212EE">
        <w:rPr>
          <w:rStyle w:val="auto-style71"/>
          <w:rFonts w:cstheme="minorHAnsi"/>
          <w:color w:val="000000"/>
        </w:rPr>
        <w:t xml:space="preserve"> (similar to the </w:t>
      </w:r>
      <w:r w:rsidR="002C5D79" w:rsidRPr="00F212EE">
        <w:rPr>
          <w:rStyle w:val="Strong"/>
          <w:rFonts w:cstheme="minorHAnsi"/>
          <w:color w:val="000000"/>
          <w:u w:val="single"/>
        </w:rPr>
        <w:t>Executive</w:t>
      </w:r>
      <w:r w:rsidR="002C5D79" w:rsidRPr="00F212EE">
        <w:rPr>
          <w:rStyle w:val="auto-style71"/>
          <w:rFonts w:cstheme="minorHAnsi"/>
          <w:color w:val="000000"/>
        </w:rPr>
        <w:t xml:space="preserve">), and 2 brand new </w:t>
      </w:r>
      <w:r w:rsidR="002C5D79" w:rsidRPr="00F212EE">
        <w:rPr>
          <w:rStyle w:val="Emphasis"/>
          <w:rFonts w:cstheme="minorHAnsi"/>
          <w:color w:val="000000"/>
        </w:rPr>
        <w:t>State Powers</w:t>
      </w:r>
      <w:r w:rsidR="002C5D79" w:rsidRPr="00F212EE">
        <w:rPr>
          <w:rStyle w:val="auto-style71"/>
          <w:rFonts w:cstheme="minorHAnsi"/>
          <w:color w:val="000000"/>
        </w:rPr>
        <w:t xml:space="preserve">: the </w:t>
      </w:r>
      <w:hyperlink w:anchor="ProtectArium" w:history="1">
        <w:r w:rsidR="002C5D79" w:rsidRPr="008C67B1">
          <w:rPr>
            <w:rStyle w:val="Hyperlink"/>
            <w:rFonts w:cstheme="minorHAnsi"/>
          </w:rPr>
          <w:t>ProtectArium</w:t>
        </w:r>
      </w:hyperlink>
      <w:r w:rsidR="002C5D79" w:rsidRPr="00F212EE">
        <w:rPr>
          <w:rStyle w:val="auto-style71"/>
          <w:rFonts w:cstheme="minorHAnsi"/>
          <w:color w:val="000000"/>
        </w:rPr>
        <w:t xml:space="preserve"> and the </w:t>
      </w:r>
      <w:hyperlink w:anchor="TinformArium" w:history="1">
        <w:r w:rsidR="002C5D79" w:rsidRPr="00C46A5B">
          <w:rPr>
            <w:rStyle w:val="Hyperlink"/>
            <w:rFonts w:cstheme="minorHAnsi"/>
          </w:rPr>
          <w:t>TinformArium</w:t>
        </w:r>
      </w:hyperlink>
      <w:r w:rsidR="002C5D79" w:rsidRPr="00F212EE">
        <w:rPr>
          <w:rStyle w:val="auto-style71"/>
          <w:rFonts w:cstheme="minorHAnsi"/>
          <w:color w:val="000000"/>
        </w:rPr>
        <w:t xml:space="preserve">. This new </w:t>
      </w:r>
      <w:r w:rsidR="002C5D79" w:rsidRPr="00F212EE">
        <w:rPr>
          <w:rStyle w:val="Strong"/>
          <w:rFonts w:cstheme="minorHAnsi"/>
          <w:color w:val="000000"/>
          <w:u w:val="single"/>
        </w:rPr>
        <w:t>Trias Politica</w:t>
      </w:r>
      <w:r w:rsidR="002C5D79" w:rsidRPr="00F212EE">
        <w:rPr>
          <w:rStyle w:val="auto-style71"/>
          <w:rFonts w:cstheme="minorHAnsi"/>
          <w:color w:val="000000"/>
        </w:rPr>
        <w:t xml:space="preserve"> (the red </w:t>
      </w:r>
      <w:r w:rsidR="002C5D79" w:rsidRPr="00F212EE">
        <w:rPr>
          <w:rStyle w:val="style5"/>
          <w:rFonts w:cstheme="minorHAnsi"/>
          <w:color w:val="000000"/>
        </w:rPr>
        <w:t>"</w:t>
      </w:r>
      <w:r w:rsidR="002C5D79" w:rsidRPr="00A03CBF">
        <w:rPr>
          <w:rStyle w:val="Strong"/>
          <w:rFonts w:cstheme="minorHAnsi"/>
          <w:color w:val="FF0000"/>
          <w:u w:val="single"/>
        </w:rPr>
        <w:t>G</w:t>
      </w:r>
      <w:r w:rsidR="002C5D79" w:rsidRPr="009B4DC2">
        <w:rPr>
          <w:rStyle w:val="auto-style311"/>
          <w:rFonts w:cstheme="minorHAnsi"/>
          <w:color w:val="000000"/>
        </w:rPr>
        <w:t>", "</w:t>
      </w:r>
      <w:r w:rsidR="002C5D79" w:rsidRPr="00A03CBF">
        <w:rPr>
          <w:rStyle w:val="Strong"/>
          <w:rFonts w:cstheme="minorHAnsi"/>
          <w:color w:val="FF0000"/>
          <w:u w:val="single"/>
        </w:rPr>
        <w:t>P</w:t>
      </w:r>
      <w:r w:rsidR="002C5D79" w:rsidRPr="00F212EE">
        <w:rPr>
          <w:rStyle w:val="style5"/>
          <w:rFonts w:cstheme="minorHAnsi"/>
          <w:color w:val="000000"/>
        </w:rPr>
        <w:t>" and "</w:t>
      </w:r>
      <w:r w:rsidR="002C5D79" w:rsidRPr="00A03CBF">
        <w:rPr>
          <w:rStyle w:val="Strong"/>
          <w:rFonts w:cstheme="minorHAnsi"/>
          <w:color w:val="FF0000"/>
          <w:u w:val="single"/>
        </w:rPr>
        <w:t>T</w:t>
      </w:r>
      <w:r w:rsidR="002C5D79" w:rsidRPr="00F212EE">
        <w:rPr>
          <w:rStyle w:val="auto-style71"/>
          <w:rFonts w:cstheme="minorHAnsi"/>
          <w:color w:val="000000"/>
        </w:rPr>
        <w:t xml:space="preserve">" </w:t>
      </w:r>
      <w:hyperlink w:anchor="Arium" w:history="1">
        <w:r w:rsidR="002C5D79" w:rsidRPr="00A84FB3">
          <w:rPr>
            <w:rStyle w:val="Hyperlink"/>
            <w:rFonts w:cstheme="minorHAnsi"/>
          </w:rPr>
          <w:t>Ariums</w:t>
        </w:r>
      </w:hyperlink>
      <w:r w:rsidR="002C5D79" w:rsidRPr="00F212EE">
        <w:rPr>
          <w:rStyle w:val="auto-style71"/>
          <w:rFonts w:cstheme="minorHAnsi"/>
          <w:color w:val="000000"/>
        </w:rPr>
        <w:t xml:space="preserve"> </w:t>
      </w:r>
      <w:r w:rsidR="009B4DC2">
        <w:rPr>
          <w:rStyle w:val="auto-style71"/>
          <w:rFonts w:cstheme="minorHAnsi"/>
          <w:color w:val="000000"/>
        </w:rPr>
        <w:t>(</w:t>
      </w:r>
      <w:r w:rsidR="002C5D79" w:rsidRPr="00F212EE">
        <w:rPr>
          <w:rStyle w:val="auto-style71"/>
          <w:rFonts w:cstheme="minorHAnsi"/>
          <w:color w:val="000000"/>
        </w:rPr>
        <w:t>on the</w:t>
      </w:r>
      <w:r w:rsidR="009B4DC2">
        <w:rPr>
          <w:rStyle w:val="auto-style71"/>
          <w:rFonts w:cstheme="minorHAnsi"/>
          <w:color w:val="000000"/>
        </w:rPr>
        <w:t xml:space="preserve"> </w:t>
      </w:r>
      <w:r w:rsidR="002C5D79" w:rsidRPr="00F212EE">
        <w:rPr>
          <w:rStyle w:val="auto-style71"/>
          <w:rFonts w:cstheme="minorHAnsi"/>
          <w:color w:val="000000"/>
        </w:rPr>
        <w:t xml:space="preserve">diagram </w:t>
      </w:r>
      <w:r w:rsidR="009B4DC2">
        <w:rPr>
          <w:rStyle w:val="auto-style71"/>
          <w:rFonts w:cstheme="minorHAnsi"/>
          <w:color w:val="000000"/>
        </w:rPr>
        <w:t>shown below</w:t>
      </w:r>
      <w:r w:rsidR="002C5D79" w:rsidRPr="00F212EE">
        <w:rPr>
          <w:rStyle w:val="auto-style71"/>
          <w:rFonts w:cstheme="minorHAnsi"/>
          <w:color w:val="000000"/>
        </w:rPr>
        <w:t xml:space="preserve">) manages the routine daily governance of the </w:t>
      </w:r>
      <w:hyperlink r:id="rId304"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2C5D79" w:rsidRPr="00F212EE">
        <w:rPr>
          <w:rStyle w:val="Strong"/>
          <w:rFonts w:cstheme="minorHAnsi"/>
          <w:color w:val="000000"/>
        </w:rPr>
        <w:t xml:space="preserve"> </w:t>
      </w:r>
      <w:r w:rsidR="002C5D79" w:rsidRPr="00F212EE">
        <w:rPr>
          <w:rStyle w:val="auto-style71"/>
          <w:rFonts w:cstheme="minorHAnsi"/>
          <w:color w:val="000000"/>
        </w:rPr>
        <w:t xml:space="preserve">when there is only the current electoral </w:t>
      </w:r>
      <w:r w:rsidR="002C5D79" w:rsidRPr="00E97AD3">
        <w:rPr>
          <w:rStyle w:val="auto-style71"/>
          <w:rFonts w:cstheme="minorHAnsi"/>
          <w:color w:val="000000"/>
          <w:u w:val="single"/>
        </w:rPr>
        <w:t>contract</w:t>
      </w:r>
      <w:r w:rsidR="002C5D79" w:rsidRPr="00F212EE">
        <w:rPr>
          <w:rStyle w:val="auto-style71"/>
          <w:rFonts w:cstheme="minorHAnsi"/>
          <w:color w:val="000000"/>
        </w:rPr>
        <w:t xml:space="preserve"> to be followed faithfully, and no particular special situations unplanned by the </w:t>
      </w:r>
      <w:hyperlink w:anchor="BEC" w:history="1">
        <w:r w:rsidR="002C5D79" w:rsidRPr="00F212EE">
          <w:rPr>
            <w:rStyle w:val="Hyperlink"/>
            <w:rFonts w:cstheme="minorHAnsi"/>
          </w:rPr>
          <w:t>BEC</w:t>
        </w:r>
      </w:hyperlink>
      <w:r w:rsidR="002C5D79" w:rsidRPr="00F212EE">
        <w:rPr>
          <w:rFonts w:cstheme="minorHAnsi"/>
        </w:rPr>
        <w:t xml:space="preserve"> </w:t>
      </w:r>
      <w:r w:rsidR="00A03CBF">
        <w:rPr>
          <w:rStyle w:val="auto-style71"/>
          <w:rFonts w:cstheme="minorHAnsi"/>
          <w:color w:val="000000"/>
        </w:rPr>
        <w:t>that cannot</w:t>
      </w:r>
      <w:r w:rsidR="002C5D79" w:rsidRPr="00F212EE">
        <w:rPr>
          <w:rStyle w:val="auto-style71"/>
          <w:rFonts w:cstheme="minorHAnsi"/>
          <w:color w:val="000000"/>
        </w:rPr>
        <w:t xml:space="preserve"> be solved</w:t>
      </w:r>
      <w:r w:rsidR="00A03CBF">
        <w:rPr>
          <w:rStyle w:val="auto-style71"/>
          <w:rFonts w:cstheme="minorHAnsi"/>
          <w:color w:val="000000"/>
        </w:rPr>
        <w:t xml:space="preserve"> by the </w:t>
      </w:r>
      <w:hyperlink w:anchor="OBECOF" w:history="1">
        <w:r w:rsidR="00A03CBF" w:rsidRPr="00A03CBF">
          <w:rPr>
            <w:rStyle w:val="Hyperlink"/>
            <w:rFonts w:cstheme="minorHAnsi"/>
          </w:rPr>
          <w:t>OBECOF</w:t>
        </w:r>
      </w:hyperlink>
      <w:r w:rsidR="002C5D79" w:rsidRPr="00F212EE">
        <w:rPr>
          <w:rStyle w:val="auto-style71"/>
          <w:rFonts w:cstheme="minorHAnsi"/>
          <w:color w:val="000000"/>
        </w:rPr>
        <w:t xml:space="preserve">. </w:t>
      </w:r>
    </w:p>
    <w:p w:rsidR="00BB0B76" w:rsidRDefault="00BB0B76" w:rsidP="002C5D79">
      <w:pPr>
        <w:rPr>
          <w:rStyle w:val="auto-style71"/>
          <w:rFonts w:cstheme="minorHAnsi"/>
          <w:color w:val="000000"/>
        </w:rPr>
      </w:pPr>
    </w:p>
    <w:p w:rsidR="00BB0B76" w:rsidRDefault="00BB0B76" w:rsidP="002C5D79">
      <w:pPr>
        <w:rPr>
          <w:rStyle w:val="auto-style71"/>
          <w:rFonts w:cstheme="minorHAnsi"/>
          <w:color w:val="000000"/>
        </w:rPr>
      </w:pPr>
      <w:bookmarkStart w:id="199" w:name="FtakAristarchyTetractArium"/>
      <w:r>
        <w:rPr>
          <w:noProof/>
        </w:rPr>
        <w:drawing>
          <wp:inline distT="0" distB="0" distL="0" distR="0" wp14:anchorId="2263CD73" wp14:editId="69CD7570">
            <wp:extent cx="5219700" cy="5743575"/>
            <wp:effectExtent l="38100" t="38100" r="38100" b="476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219700" cy="5743575"/>
                    </a:xfrm>
                    <a:prstGeom prst="rect">
                      <a:avLst/>
                    </a:prstGeom>
                    <a:ln w="38100">
                      <a:solidFill>
                        <a:schemeClr val="accent1"/>
                      </a:solidFill>
                    </a:ln>
                  </pic:spPr>
                </pic:pic>
              </a:graphicData>
            </a:graphic>
          </wp:inline>
        </w:drawing>
      </w:r>
      <w:bookmarkEnd w:id="199"/>
    </w:p>
    <w:p w:rsidR="00BB0B76" w:rsidRDefault="00BB0B76" w:rsidP="002C5D79">
      <w:pPr>
        <w:rPr>
          <w:rStyle w:val="auto-style71"/>
          <w:rFonts w:cstheme="minorHAnsi"/>
          <w:color w:val="000000"/>
        </w:rPr>
      </w:pPr>
    </w:p>
    <w:p w:rsidR="002C5D79" w:rsidRDefault="002C5D79" w:rsidP="002C5D79">
      <w:pPr>
        <w:rPr>
          <w:rStyle w:val="auto-style71"/>
          <w:rFonts w:cstheme="minorHAnsi"/>
          <w:color w:val="000000"/>
        </w:rPr>
      </w:pPr>
      <w:r w:rsidRPr="00F212EE">
        <w:rPr>
          <w:rStyle w:val="auto-style71"/>
          <w:rFonts w:cstheme="minorHAnsi"/>
          <w:color w:val="000000"/>
        </w:rPr>
        <w:t xml:space="preserve">In situations of vacuum of power, or of special unpredicted problems, the </w:t>
      </w:r>
      <w:hyperlink w:anchor="LeaderArium" w:history="1">
        <w:r w:rsidRPr="00D93C8D">
          <w:rPr>
            <w:rStyle w:val="Hyperlink"/>
            <w:rFonts w:cstheme="minorHAnsi"/>
          </w:rPr>
          <w:t>LeaderArium</w:t>
        </w:r>
      </w:hyperlink>
      <w:r w:rsidRPr="00F212EE">
        <w:rPr>
          <w:rStyle w:val="auto-style71"/>
          <w:rFonts w:cstheme="minorHAnsi"/>
          <w:color w:val="000000"/>
        </w:rPr>
        <w:t xml:space="preserve"> (the green "</w:t>
      </w:r>
      <w:r w:rsidRPr="00F212EE">
        <w:rPr>
          <w:rStyle w:val="Strong"/>
          <w:rFonts w:cstheme="minorHAnsi"/>
          <w:color w:val="000000"/>
          <w:u w:val="single"/>
        </w:rPr>
        <w:t>L</w:t>
      </w:r>
      <w:r w:rsidRPr="00F212EE">
        <w:rPr>
          <w:rStyle w:val="auto-style71"/>
          <w:rFonts w:cstheme="minorHAnsi"/>
          <w:color w:val="000000"/>
        </w:rPr>
        <w:t xml:space="preserve">" </w:t>
      </w:r>
      <w:hyperlink w:anchor="Arium" w:history="1">
        <w:r w:rsidRPr="002A4B50">
          <w:rPr>
            <w:rStyle w:val="Hyperlink"/>
            <w:rFonts w:cstheme="minorHAnsi"/>
          </w:rPr>
          <w:t>Arium</w:t>
        </w:r>
      </w:hyperlink>
      <w:r w:rsidRPr="00F212EE">
        <w:rPr>
          <w:rStyle w:val="auto-style71"/>
          <w:rFonts w:cstheme="minorHAnsi"/>
          <w:color w:val="000000"/>
        </w:rPr>
        <w:t xml:space="preserve"> </w:t>
      </w:r>
      <w:r>
        <w:rPr>
          <w:rStyle w:val="auto-style71"/>
          <w:rFonts w:cstheme="minorHAnsi"/>
          <w:color w:val="000000"/>
        </w:rPr>
        <w:t>at the top of</w:t>
      </w:r>
      <w:r w:rsidRPr="00F212EE">
        <w:rPr>
          <w:rStyle w:val="auto-style71"/>
          <w:rFonts w:cstheme="minorHAnsi"/>
          <w:color w:val="000000"/>
        </w:rPr>
        <w:t xml:space="preserve"> the diagram) comes into play and, as such, forms a new </w:t>
      </w:r>
      <w:r w:rsidRPr="00F212EE">
        <w:rPr>
          <w:rStyle w:val="Strong"/>
          <w:rFonts w:cstheme="minorHAnsi"/>
          <w:color w:val="000000"/>
          <w:u w:val="single"/>
        </w:rPr>
        <w:t>Tetras Politica</w:t>
      </w:r>
      <w:r w:rsidRPr="00F212EE">
        <w:rPr>
          <w:rStyle w:val="auto-style71"/>
          <w:rFonts w:cstheme="minorHAnsi"/>
          <w:color w:val="000000"/>
        </w:rPr>
        <w:t xml:space="preserve"> (4 </w:t>
      </w:r>
      <w:hyperlink w:anchor="Arium" w:history="1">
        <w:r w:rsidRPr="00893336">
          <w:rPr>
            <w:rStyle w:val="Hyperlink"/>
            <w:rFonts w:cstheme="minorHAnsi"/>
          </w:rPr>
          <w:t>Ariums</w:t>
        </w:r>
      </w:hyperlink>
      <w:r w:rsidRPr="00F212EE">
        <w:rPr>
          <w:rStyle w:val="auto-style71"/>
          <w:rFonts w:cstheme="minorHAnsi"/>
          <w:color w:val="000000"/>
        </w:rPr>
        <w:t xml:space="preserve"> of state powers) along with the </w:t>
      </w:r>
      <w:r w:rsidRPr="00F212EE">
        <w:rPr>
          <w:rStyle w:val="Strong"/>
          <w:rFonts w:cstheme="minorHAnsi"/>
          <w:color w:val="000000"/>
          <w:u w:val="single"/>
        </w:rPr>
        <w:t>GPT</w:t>
      </w:r>
      <w:r w:rsidRPr="00F212EE">
        <w:rPr>
          <w:rStyle w:val="auto-style71"/>
          <w:rFonts w:cstheme="minorHAnsi"/>
          <w:color w:val="000000"/>
        </w:rPr>
        <w:t xml:space="preserve"> of the </w:t>
      </w:r>
      <w:hyperlink r:id="rId305" w:anchor="ZBAP_TetractArium.jpg" w:history="1">
        <w:hyperlink w:anchor="TetractArium_FTAK" w:history="1">
          <w:r w:rsidR="00DF73A8" w:rsidRPr="00DF73A8">
            <w:rPr>
              <w:rStyle w:val="Hyperlink"/>
            </w:rPr>
            <w:t>TetractArium</w:t>
          </w:r>
        </w:hyperlink>
      </w:hyperlink>
      <w:r w:rsidRPr="00F212EE">
        <w:rPr>
          <w:rStyle w:val="auto-style71"/>
          <w:rFonts w:cstheme="minorHAnsi"/>
          <w:color w:val="000000"/>
        </w:rPr>
        <w:t xml:space="preserve">, as the </w:t>
      </w:r>
      <w:r w:rsidRPr="00F212EE">
        <w:rPr>
          <w:rStyle w:val="Strong"/>
          <w:rFonts w:cstheme="minorHAnsi"/>
          <w:color w:val="000000"/>
          <w:u w:val="single"/>
        </w:rPr>
        <w:t>LGPT</w:t>
      </w:r>
      <w:r w:rsidRPr="00F212EE">
        <w:rPr>
          <w:rStyle w:val="auto-style71"/>
          <w:rFonts w:cstheme="minorHAnsi"/>
          <w:color w:val="000000"/>
        </w:rPr>
        <w:t xml:space="preserve">. This </w:t>
      </w:r>
      <w:r w:rsidRPr="00F212EE">
        <w:rPr>
          <w:rStyle w:val="Strong"/>
          <w:rFonts w:cstheme="minorHAnsi"/>
          <w:color w:val="000000"/>
          <w:u w:val="single"/>
        </w:rPr>
        <w:t>Tetras Politica</w:t>
      </w:r>
      <w:r w:rsidRPr="00F212EE">
        <w:rPr>
          <w:rStyle w:val="auto-style71"/>
          <w:rFonts w:cstheme="minorHAnsi"/>
          <w:color w:val="000000"/>
        </w:rPr>
        <w:t xml:space="preserve"> constitutes the essence of the political power in </w:t>
      </w:r>
      <w:hyperlink r:id="rId306"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Style w:val="auto-style71"/>
          <w:rFonts w:cstheme="minorHAnsi"/>
          <w:color w:val="000000"/>
        </w:rPr>
        <w:t>, as its 4 main components of governance power in normal circumstances, thus its name as the</w:t>
      </w:r>
      <w:r w:rsidR="009B4DC2">
        <w:rPr>
          <w:rStyle w:val="auto-style71"/>
          <w:rFonts w:cstheme="minorHAnsi"/>
          <w:color w:val="000000"/>
        </w:rPr>
        <w:t xml:space="preserve"> </w:t>
      </w:r>
      <w:hyperlink w:anchor="TetractArium_FTAK" w:history="1">
        <w:r w:rsidR="00DF73A8" w:rsidRPr="00DF73A8">
          <w:rPr>
            <w:rStyle w:val="Hyperlink"/>
          </w:rPr>
          <w:t>TetractArium</w:t>
        </w:r>
      </w:hyperlink>
      <w:r w:rsidR="009B4DC2">
        <w:rPr>
          <w:rStyle w:val="auto-style71"/>
          <w:rFonts w:cstheme="minorHAnsi"/>
          <w:color w:val="000000"/>
        </w:rPr>
        <w:t xml:space="preserve"> </w:t>
      </w:r>
      <w:r w:rsidRPr="00F212EE">
        <w:rPr>
          <w:rStyle w:val="auto-style71"/>
          <w:rFonts w:cstheme="minorHAnsi"/>
          <w:color w:val="000000"/>
        </w:rPr>
        <w:lastRenderedPageBreak/>
        <w:t>(as "</w:t>
      </w:r>
      <w:hyperlink r:id="rId307"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Style w:val="auto-style71"/>
          <w:rFonts w:cstheme="minorHAnsi"/>
          <w:color w:val="000000"/>
        </w:rPr>
        <w:t xml:space="preserve">" basically means a core of 4 areas or components, </w:t>
      </w:r>
      <w:r>
        <w:rPr>
          <w:rStyle w:val="auto-style71"/>
          <w:rFonts w:cstheme="minorHAnsi"/>
          <w:color w:val="000000"/>
        </w:rPr>
        <w:t xml:space="preserve">which are, </w:t>
      </w:r>
      <w:r w:rsidRPr="00F212EE">
        <w:rPr>
          <w:rStyle w:val="auto-style71"/>
          <w:rFonts w:cstheme="minorHAnsi"/>
          <w:color w:val="000000"/>
        </w:rPr>
        <w:t xml:space="preserve">in this case 4 </w:t>
      </w:r>
      <w:hyperlink w:anchor="Arium" w:history="1">
        <w:r w:rsidRPr="00893336">
          <w:rPr>
            <w:rStyle w:val="Hyperlink"/>
            <w:rFonts w:cstheme="minorHAnsi"/>
          </w:rPr>
          <w:t>Ariums</w:t>
        </w:r>
      </w:hyperlink>
      <w:r w:rsidRPr="00F212EE">
        <w:rPr>
          <w:rStyle w:val="auto-style71"/>
          <w:rFonts w:cstheme="minorHAnsi"/>
          <w:color w:val="000000"/>
        </w:rPr>
        <w:t xml:space="preserve"> of governance</w:t>
      </w:r>
      <w:r>
        <w:rPr>
          <w:rStyle w:val="auto-style71"/>
          <w:rFonts w:cstheme="minorHAnsi"/>
          <w:color w:val="000000"/>
        </w:rPr>
        <w:t xml:space="preserve">: </w:t>
      </w:r>
      <w:r w:rsidRPr="00255AA7">
        <w:rPr>
          <w:rStyle w:val="auto-style71"/>
          <w:rFonts w:cstheme="minorHAnsi"/>
          <w:b/>
          <w:color w:val="000000"/>
        </w:rPr>
        <w:t>LGPT</w:t>
      </w:r>
      <w:r w:rsidRPr="00F212EE">
        <w:rPr>
          <w:rStyle w:val="auto-style71"/>
          <w:rFonts w:cstheme="minorHAnsi"/>
          <w:color w:val="000000"/>
        </w:rPr>
        <w:t>).</w:t>
      </w:r>
      <w:r w:rsidR="002F7AB3">
        <w:rPr>
          <w:rStyle w:val="auto-style71"/>
          <w:rFonts w:cstheme="minorHAnsi"/>
          <w:color w:val="000000"/>
        </w:rPr>
        <w:t xml:space="preserve"> The </w:t>
      </w:r>
      <w:hyperlink w:anchor="LeaderArium" w:history="1">
        <w:r w:rsidR="002F7AB3" w:rsidRPr="00D93C8D">
          <w:rPr>
            <w:rStyle w:val="Hyperlink"/>
            <w:rFonts w:cstheme="minorHAnsi"/>
          </w:rPr>
          <w:t>LeaderArium</w:t>
        </w:r>
      </w:hyperlink>
      <w:r w:rsidR="002F7AB3">
        <w:rPr>
          <w:rStyle w:val="auto-style71"/>
          <w:rFonts w:cstheme="minorHAnsi"/>
          <w:color w:val="000000"/>
        </w:rPr>
        <w:t xml:space="preserve"> also elect the new </w:t>
      </w:r>
      <w:hyperlink w:anchor="FTAKWAR" w:history="1">
        <w:r w:rsidR="002F7AB3" w:rsidRPr="002F7AB3">
          <w:rPr>
            <w:rStyle w:val="Hyperlink"/>
            <w:rFonts w:cstheme="minorHAnsi"/>
          </w:rPr>
          <w:t>FtakWAR</w:t>
        </w:r>
      </w:hyperlink>
      <w:r w:rsidR="002F7AB3">
        <w:rPr>
          <w:rStyle w:val="auto-style71"/>
          <w:rFonts w:cstheme="minorHAnsi"/>
          <w:color w:val="000000"/>
        </w:rPr>
        <w:t xml:space="preserve"> from its own members. </w:t>
      </w:r>
    </w:p>
    <w:p w:rsidR="00C750F8" w:rsidRDefault="00C750F8" w:rsidP="00667149">
      <w:pPr>
        <w:rPr>
          <w:rFonts w:cstheme="minorHAnsi"/>
          <w:b/>
          <w:u w:val="single"/>
        </w:rPr>
      </w:pPr>
    </w:p>
    <w:p w:rsidR="00667149" w:rsidRPr="00F212EE" w:rsidRDefault="00667149" w:rsidP="00667149">
      <w:pPr>
        <w:rPr>
          <w:rFonts w:cstheme="minorHAnsi"/>
        </w:rPr>
      </w:pPr>
      <w:r w:rsidRPr="00F212EE">
        <w:rPr>
          <w:rFonts w:cstheme="minorHAnsi"/>
          <w:b/>
          <w:u w:val="single"/>
        </w:rPr>
        <w:t>All details are explained fully in some 30 pages of the</w:t>
      </w:r>
      <w:r w:rsidR="009B4DC2">
        <w:rPr>
          <w:rFonts w:cstheme="minorHAnsi"/>
          <w:b/>
          <w:u w:val="single"/>
        </w:rPr>
        <w:t xml:space="preserve"> </w:t>
      </w:r>
      <w:r w:rsidR="00A03CBF">
        <w:rPr>
          <w:rFonts w:cstheme="minorHAnsi"/>
          <w:b/>
          <w:u w:val="single"/>
        </w:rPr>
        <w:t xml:space="preserve">long </w:t>
      </w:r>
      <w:r w:rsidR="009B4DC2">
        <w:rPr>
          <w:rFonts w:cstheme="minorHAnsi"/>
          <w:b/>
          <w:u w:val="single"/>
        </w:rPr>
        <w:t>draft of the</w:t>
      </w:r>
      <w:r w:rsidRPr="00F212EE">
        <w:rPr>
          <w:rFonts w:cstheme="minorHAnsi"/>
          <w:b/>
          <w:u w:val="single"/>
        </w:rPr>
        <w:t xml:space="preserve"> full book</w:t>
      </w:r>
      <w:r w:rsidRPr="00F212EE">
        <w:rPr>
          <w:rFonts w:cstheme="minorHAnsi"/>
        </w:rPr>
        <w:t xml:space="preserve">. </w:t>
      </w:r>
    </w:p>
    <w:p w:rsidR="00667149" w:rsidRPr="00F212EE" w:rsidRDefault="00667149" w:rsidP="00A36913">
      <w:pPr>
        <w:pStyle w:val="ListParagraph"/>
        <w:numPr>
          <w:ilvl w:val="0"/>
          <w:numId w:val="6"/>
        </w:numPr>
        <w:rPr>
          <w:rFonts w:cstheme="minorHAnsi"/>
        </w:rPr>
      </w:pPr>
      <w:r w:rsidRPr="00F212EE">
        <w:rPr>
          <w:rFonts w:cstheme="minorHAnsi"/>
          <w:color w:val="000000" w:themeColor="text1"/>
        </w:rPr>
        <w:t>The</w:t>
      </w:r>
      <w:r w:rsidRPr="00F212EE">
        <w:rPr>
          <w:rFonts w:cstheme="minorHAnsi"/>
        </w:rPr>
        <w:t xml:space="preserve"> above new </w:t>
      </w:r>
      <w:hyperlink w:anchor="TetractArium_FTAK" w:history="1">
        <w:r w:rsidR="00DF73A8" w:rsidRPr="00DF73A8">
          <w:rPr>
            <w:rStyle w:val="Hyperlink"/>
          </w:rPr>
          <w:t>TetractArium</w:t>
        </w:r>
      </w:hyperlink>
      <w:r w:rsidRPr="00F212EE">
        <w:rPr>
          <w:rFonts w:cstheme="minorHAnsi"/>
        </w:rPr>
        <w:t xml:space="preserve"> of governance replaces entirely the outdated parliaments of representatives</w:t>
      </w:r>
      <w:r w:rsidR="00A03CBF">
        <w:rPr>
          <w:rFonts w:cstheme="minorHAnsi"/>
        </w:rPr>
        <w:t>, and their</w:t>
      </w:r>
      <w:r w:rsidRPr="00F212EE">
        <w:rPr>
          <w:rFonts w:cstheme="minorHAnsi"/>
        </w:rPr>
        <w:t xml:space="preserve"> 2 old useless chambers are eliminated entirely. </w:t>
      </w:r>
    </w:p>
    <w:p w:rsidR="00667149" w:rsidRPr="00F212EE" w:rsidRDefault="00667149" w:rsidP="00A36913">
      <w:pPr>
        <w:pStyle w:val="ListParagraph"/>
        <w:numPr>
          <w:ilvl w:val="0"/>
          <w:numId w:val="6"/>
        </w:numPr>
        <w:rPr>
          <w:rFonts w:cstheme="minorHAnsi"/>
        </w:rPr>
      </w:pPr>
      <w:r w:rsidRPr="00F212EE">
        <w:rPr>
          <w:rFonts w:cstheme="minorHAnsi"/>
          <w:color w:val="000000" w:themeColor="text1"/>
        </w:rPr>
        <w:t>Only 3 persons are elected as the executive under a strictly binding electoral contract: the 3 central positions in the center on a vertical line: the “</w:t>
      </w:r>
      <w:r w:rsidRPr="00F212EE">
        <w:rPr>
          <w:rFonts w:cstheme="minorHAnsi"/>
          <w:b/>
          <w:color w:val="000000" w:themeColor="text1"/>
        </w:rPr>
        <w:t>G</w:t>
      </w:r>
      <w:r w:rsidRPr="00F212EE">
        <w:rPr>
          <w:rFonts w:cstheme="minorHAnsi"/>
          <w:color w:val="000000" w:themeColor="text1"/>
        </w:rPr>
        <w:t>”, the “</w:t>
      </w:r>
      <w:r w:rsidRPr="00F212EE">
        <w:rPr>
          <w:rFonts w:cstheme="minorHAnsi"/>
          <w:b/>
          <w:color w:val="000000" w:themeColor="text1"/>
        </w:rPr>
        <w:t>F</w:t>
      </w:r>
      <w:r w:rsidRPr="00F212EE">
        <w:rPr>
          <w:rFonts w:cstheme="minorHAnsi"/>
          <w:color w:val="000000" w:themeColor="text1"/>
        </w:rPr>
        <w:t>”, and the “</w:t>
      </w:r>
      <w:r w:rsidRPr="00F212EE">
        <w:rPr>
          <w:rFonts w:cstheme="minorHAnsi"/>
          <w:b/>
          <w:color w:val="000000" w:themeColor="text1"/>
        </w:rPr>
        <w:t>S</w:t>
      </w:r>
      <w:r w:rsidRPr="00F212EE">
        <w:rPr>
          <w:rFonts w:cstheme="minorHAnsi"/>
          <w:color w:val="000000" w:themeColor="text1"/>
        </w:rPr>
        <w:t xml:space="preserve">”. This elected </w:t>
      </w:r>
      <w:r w:rsidRPr="004A5AB9">
        <w:rPr>
          <w:rFonts w:cstheme="minorHAnsi"/>
          <w:b/>
          <w:color w:val="000000" w:themeColor="text1"/>
        </w:rPr>
        <w:t>GFS</w:t>
      </w:r>
      <w:r w:rsidRPr="00F212EE">
        <w:rPr>
          <w:rFonts w:cstheme="minorHAnsi"/>
          <w:color w:val="000000" w:themeColor="text1"/>
        </w:rPr>
        <w:t xml:space="preserve"> team appoints the new heads of the other 5 </w:t>
      </w:r>
      <w:hyperlink w:anchor="Arium" w:history="1">
        <w:r w:rsidR="009B4DC2" w:rsidRPr="009B4DC2">
          <w:rPr>
            <w:rStyle w:val="Hyperlink"/>
            <w:rFonts w:cstheme="minorHAnsi"/>
          </w:rPr>
          <w:t>Arium</w:t>
        </w:r>
      </w:hyperlink>
      <w:r w:rsidR="009B4DC2">
        <w:rPr>
          <w:rFonts w:cstheme="minorHAnsi"/>
          <w:color w:val="000000" w:themeColor="text1"/>
        </w:rPr>
        <w:t xml:space="preserve"> </w:t>
      </w:r>
      <w:r w:rsidRPr="00F212EE">
        <w:rPr>
          <w:rFonts w:cstheme="minorHAnsi"/>
          <w:color w:val="000000" w:themeColor="text1"/>
        </w:rPr>
        <w:t xml:space="preserve">units plus the new heads of the 10 provinces, to make sure it will have best collaborators to be able to fulfill its binding contract without obstruction. It also appoints the heads of the only 8 super-ministries whose names are already known from the </w:t>
      </w:r>
      <w:hyperlink w:anchor="BEC" w:history="1">
        <w:r w:rsidRPr="00F212EE">
          <w:rPr>
            <w:rStyle w:val="Hyperlink"/>
            <w:rFonts w:cstheme="minorHAnsi"/>
          </w:rPr>
          <w:t>BEC</w:t>
        </w:r>
      </w:hyperlink>
      <w:r w:rsidRPr="00F212EE">
        <w:rPr>
          <w:rFonts w:cstheme="minorHAnsi"/>
          <w:color w:val="000000" w:themeColor="text1"/>
        </w:rPr>
        <w:t xml:space="preserve"> (</w:t>
      </w:r>
      <w:r w:rsidRPr="00F212EE">
        <w:rPr>
          <w:rFonts w:cstheme="minorHAnsi"/>
          <w:color w:val="000000" w:themeColor="text1"/>
          <w:u w:val="single"/>
        </w:rPr>
        <w:t>B</w:t>
      </w:r>
      <w:r w:rsidRPr="00F212EE">
        <w:rPr>
          <w:rFonts w:cstheme="minorHAnsi"/>
          <w:color w:val="000000" w:themeColor="text1"/>
        </w:rPr>
        <w:t xml:space="preserve">inding </w:t>
      </w:r>
      <w:r w:rsidRPr="00F212EE">
        <w:rPr>
          <w:rFonts w:cstheme="minorHAnsi"/>
          <w:color w:val="000000" w:themeColor="text1"/>
          <w:u w:val="single"/>
        </w:rPr>
        <w:t>El</w:t>
      </w:r>
      <w:r w:rsidRPr="00F212EE">
        <w:rPr>
          <w:rFonts w:cstheme="minorHAnsi"/>
          <w:color w:val="000000" w:themeColor="text1"/>
        </w:rPr>
        <w:t xml:space="preserve">ectoral </w:t>
      </w:r>
      <w:r w:rsidRPr="00F212EE">
        <w:rPr>
          <w:rFonts w:cstheme="minorHAnsi"/>
          <w:color w:val="000000" w:themeColor="text1"/>
          <w:u w:val="single"/>
        </w:rPr>
        <w:t>C</w:t>
      </w:r>
      <w:r w:rsidRPr="00F212EE">
        <w:rPr>
          <w:rFonts w:cstheme="minorHAnsi"/>
          <w:color w:val="000000" w:themeColor="text1"/>
        </w:rPr>
        <w:t>ontract).</w:t>
      </w:r>
      <w:r>
        <w:rPr>
          <w:rFonts w:cstheme="minorHAnsi"/>
          <w:color w:val="000000" w:themeColor="text1"/>
        </w:rPr>
        <w:t xml:space="preserve"> </w:t>
      </w:r>
    </w:p>
    <w:p w:rsidR="00667149" w:rsidRDefault="00667149" w:rsidP="00A36913">
      <w:pPr>
        <w:pStyle w:val="ListParagraph"/>
        <w:numPr>
          <w:ilvl w:val="0"/>
          <w:numId w:val="6"/>
        </w:numPr>
        <w:rPr>
          <w:rFonts w:cstheme="minorHAnsi"/>
        </w:rPr>
      </w:pPr>
      <w:r w:rsidRPr="00F212EE">
        <w:rPr>
          <w:rFonts w:cstheme="minorHAnsi"/>
        </w:rPr>
        <w:t xml:space="preserve">Apart from these appointed public servants, the structure of power includes only 77 permanent deputy managers who are not elected but selected in a process of mutual control between the various units of the </w:t>
      </w:r>
      <w:hyperlink w:anchor="TetractArium_FTAK" w:history="1">
        <w:r w:rsidR="00DF73A8" w:rsidRPr="00DF73A8">
          <w:rPr>
            <w:rStyle w:val="Hyperlink"/>
          </w:rPr>
          <w:t>TetractArium</w:t>
        </w:r>
      </w:hyperlink>
      <w:r w:rsidRPr="00F212EE">
        <w:rPr>
          <w:rFonts w:cstheme="minorHAnsi"/>
        </w:rPr>
        <w:t xml:space="preserve">, in order to ensure the overall governance is and remains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rPr>
        <w:t>(</w:t>
      </w:r>
      <w:r w:rsidRPr="00F212EE">
        <w:rPr>
          <w:rFonts w:cstheme="minorHAnsi"/>
          <w:u w:val="single"/>
        </w:rPr>
        <w:t>F</w:t>
      </w:r>
      <w:r w:rsidRPr="00F212EE">
        <w:rPr>
          <w:rFonts w:cstheme="minorHAnsi"/>
        </w:rPr>
        <w:t xml:space="preserve">ull </w:t>
      </w:r>
      <w:r w:rsidRPr="00F212EE">
        <w:rPr>
          <w:rFonts w:cstheme="minorHAnsi"/>
          <w:u w:val="single"/>
        </w:rPr>
        <w:t>T</w:t>
      </w:r>
      <w:r w:rsidRPr="00F212EE">
        <w:rPr>
          <w:rFonts w:cstheme="minorHAnsi"/>
        </w:rPr>
        <w:t xml:space="preserve">ruth </w:t>
      </w:r>
      <w:r w:rsidRPr="00F212EE">
        <w:rPr>
          <w:rFonts w:cstheme="minorHAnsi"/>
          <w:u w:val="single"/>
        </w:rPr>
        <w:t>A</w:t>
      </w:r>
      <w:r w:rsidRPr="00F212EE">
        <w:rPr>
          <w:rFonts w:cstheme="minorHAnsi"/>
        </w:rPr>
        <w:t xml:space="preserve">nd </w:t>
      </w:r>
      <w:r w:rsidR="004B3FB2" w:rsidRPr="004B3FB2">
        <w:rPr>
          <w:rFonts w:cstheme="minorHAnsi"/>
          <w:u w:val="single"/>
        </w:rPr>
        <w:t>K</w:t>
      </w:r>
      <w:r w:rsidR="004B3FB2">
        <w:rPr>
          <w:rFonts w:cstheme="minorHAnsi"/>
        </w:rPr>
        <w:t>nowledge</w:t>
      </w:r>
      <w:r w:rsidRPr="00F212EE">
        <w:rPr>
          <w:rFonts w:cstheme="minorHAnsi"/>
        </w:rPr>
        <w:t xml:space="preserve">) fully compliant. </w:t>
      </w:r>
      <w:r w:rsidR="00A03CBF">
        <w:rPr>
          <w:rFonts w:cstheme="minorHAnsi"/>
        </w:rPr>
        <w:t xml:space="preserve">Of course, behind these 85 super managers, there exist a good bureaucracy of hundreds of permanent expert employees assisting governance also on a fully FTAK basis. </w:t>
      </w:r>
    </w:p>
    <w:p w:rsidR="009B4DC2" w:rsidRDefault="009B4DC2" w:rsidP="00667149"/>
    <w:p w:rsidR="008D601B" w:rsidRDefault="008D601B" w:rsidP="00667149"/>
    <w:p w:rsidR="00667149" w:rsidRDefault="00EB407C" w:rsidP="00667149">
      <w:r>
        <w:pict>
          <v:rect id="_x0000_i1036" style="width:441.6pt;height:3.75pt" o:hralign="center" o:hrstd="t" o:hrnoshade="t" o:hr="t" fillcolor="#31849b [2408]" stroked="f"/>
        </w:pict>
      </w:r>
    </w:p>
    <w:p w:rsidR="009B4DC2" w:rsidRDefault="009B4DC2" w:rsidP="00667149"/>
    <w:p w:rsidR="009B4DC2" w:rsidRDefault="009B4DC2" w:rsidP="00667149"/>
    <w:p w:rsidR="008D601B" w:rsidRDefault="008D601B" w:rsidP="00667149">
      <w:pPr>
        <w:sectPr w:rsidR="008D601B" w:rsidSect="00FC68BD">
          <w:type w:val="oddPage"/>
          <w:pgSz w:w="11907" w:h="16839" w:code="9"/>
          <w:pgMar w:top="1440" w:right="1417" w:bottom="1440" w:left="1800" w:header="708" w:footer="708" w:gutter="0"/>
          <w:cols w:space="708"/>
          <w:docGrid w:linePitch="360"/>
        </w:sectPr>
      </w:pPr>
    </w:p>
    <w:p w:rsidR="00B350BF" w:rsidRDefault="00B350BF" w:rsidP="00B350BF">
      <w:pPr>
        <w:pStyle w:val="Heading1"/>
      </w:pPr>
      <w:bookmarkStart w:id="200" w:name="_Toc176628472"/>
      <w:r>
        <w:lastRenderedPageBreak/>
        <w:t>PART 2 – B)</w:t>
      </w:r>
      <w:bookmarkEnd w:id="200"/>
    </w:p>
    <w:p w:rsidR="0024157C" w:rsidRDefault="00241966" w:rsidP="00B350BF">
      <w:pPr>
        <w:pStyle w:val="Heading1"/>
        <w:ind w:left="-360"/>
      </w:pPr>
      <w:bookmarkStart w:id="201" w:name="_Toc176628473"/>
      <w:r>
        <w:t xml:space="preserve">Implementing Reforms for All Citizens to be </w:t>
      </w:r>
      <w:r w:rsidR="0024157C">
        <w:t>Best Served</w:t>
      </w:r>
      <w:r>
        <w:t xml:space="preserve"> by Governance</w:t>
      </w:r>
      <w:r w:rsidR="0024157C">
        <w:t>.</w:t>
      </w:r>
      <w:bookmarkEnd w:id="201"/>
      <w:r w:rsidR="0024157C">
        <w:t xml:space="preserve"> </w:t>
      </w:r>
    </w:p>
    <w:p w:rsidR="0024157C" w:rsidRDefault="0024157C" w:rsidP="0024157C"/>
    <w:p w:rsidR="009B4DC2" w:rsidRDefault="009B4DC2" w:rsidP="0024157C">
      <w:r>
        <w:t xml:space="preserve">The previous 10 </w:t>
      </w:r>
      <w:hyperlink w:anchor="Nutshell" w:history="1">
        <w:r w:rsidRPr="00446115">
          <w:rPr>
            <w:rStyle w:val="Hyperlink"/>
          </w:rPr>
          <w:t>reforms</w:t>
        </w:r>
      </w:hyperlink>
      <w:r>
        <w:t xml:space="preserve"> (1 to 10) of section B) were all impositions to start with as a basic </w:t>
      </w:r>
      <w:hyperlink w:anchor="FtabAristarchy" w:history="1">
        <w:hyperlink w:anchor="FtakAristarchy" w:history="1">
          <w:r w:rsidR="00762F1E" w:rsidRPr="00181B69">
            <w:rPr>
              <w:rStyle w:val="Hyperlink"/>
              <w:rFonts w:cstheme="minorHAnsi"/>
            </w:rPr>
            <w:t>FtakAristarchy</w:t>
          </w:r>
        </w:hyperlink>
      </w:hyperlink>
      <w:r>
        <w:t xml:space="preserve"> </w:t>
      </w:r>
      <w:r w:rsidR="000D3C01">
        <w:t xml:space="preserve">but, with proper courage, they could all be implemented in the short time of a first electoral mandate of 3 years. </w:t>
      </w:r>
      <w:r>
        <w:t xml:space="preserve">The following 10 </w:t>
      </w:r>
      <w:hyperlink w:anchor="Nutshell" w:history="1">
        <w:r w:rsidR="000D3C01" w:rsidRPr="00446115">
          <w:rPr>
            <w:rStyle w:val="Hyperlink"/>
          </w:rPr>
          <w:t>reforms</w:t>
        </w:r>
      </w:hyperlink>
      <w:r>
        <w:t xml:space="preserve"> (11 to 20</w:t>
      </w:r>
      <w:r w:rsidR="00BD0AC9">
        <w:t>, here below</w:t>
      </w:r>
      <w:r>
        <w:t xml:space="preserve">) will require a bit more time </w:t>
      </w:r>
      <w:r w:rsidR="000D3C01">
        <w:t xml:space="preserve">for their full implementation because they involve </w:t>
      </w:r>
      <w:r>
        <w:t>many difficult major changes to the current bureaucracy of a typical government</w:t>
      </w:r>
      <w:r w:rsidR="000D3C01">
        <w:t>. N</w:t>
      </w:r>
      <w:r>
        <w:t>evertheless</w:t>
      </w:r>
      <w:r w:rsidR="000D3C01">
        <w:t xml:space="preserve">, they are </w:t>
      </w:r>
      <w:r>
        <w:t xml:space="preserve"> necessary to complete the formation of a full </w:t>
      </w:r>
      <w:hyperlink w:anchor="FtabAristarchy" w:history="1">
        <w:hyperlink w:anchor="FtakAristarchy" w:history="1">
          <w:r w:rsidR="00762F1E" w:rsidRPr="00181B69">
            <w:rPr>
              <w:rStyle w:val="Hyperlink"/>
              <w:rFonts w:cstheme="minorHAnsi"/>
            </w:rPr>
            <w:t>FtakAristarchy</w:t>
          </w:r>
        </w:hyperlink>
      </w:hyperlink>
      <w:r>
        <w:t xml:space="preserve">. </w:t>
      </w:r>
    </w:p>
    <w:p w:rsidR="00742F61" w:rsidRDefault="00742F61" w:rsidP="0024157C"/>
    <w:p w:rsidR="001F6490" w:rsidRDefault="00275187" w:rsidP="0024157C">
      <w:r>
        <w:t>(IMAGE)</w:t>
      </w:r>
    </w:p>
    <w:p w:rsidR="001F6490" w:rsidRDefault="001F6490" w:rsidP="0024157C">
      <w:pPr>
        <w:sectPr w:rsidR="001F6490" w:rsidSect="009B4DC2">
          <w:type w:val="oddPage"/>
          <w:pgSz w:w="11907" w:h="16839" w:code="9"/>
          <w:pgMar w:top="1440" w:right="1417" w:bottom="1440" w:left="1800" w:header="708" w:footer="708" w:gutter="0"/>
          <w:cols w:space="708"/>
          <w:docGrid w:linePitch="360"/>
        </w:sectPr>
      </w:pPr>
    </w:p>
    <w:p w:rsidR="0024157C" w:rsidRDefault="0024157C" w:rsidP="0024157C">
      <w:pPr>
        <w:pStyle w:val="Heading2"/>
      </w:pPr>
      <w:bookmarkStart w:id="202" w:name="_Toc176628474"/>
      <w:r>
        <w:lastRenderedPageBreak/>
        <w:t>11</w:t>
      </w:r>
      <w:bookmarkStart w:id="203" w:name="R11"/>
      <w:r>
        <w:t>-</w:t>
      </w:r>
      <w:r w:rsidR="00584144">
        <w:t>-</w:t>
      </w:r>
      <w:bookmarkEnd w:id="203"/>
      <w:r>
        <w:t xml:space="preserve"> Rejecting </w:t>
      </w:r>
      <w:r w:rsidR="008345E6">
        <w:t xml:space="preserve">All Commands from National or Supranational Unelected Unaccountable </w:t>
      </w:r>
      <w:r w:rsidR="008345E6" w:rsidRPr="008345E6">
        <w:rPr>
          <w:i/>
        </w:rPr>
        <w:t>BigBusiness</w:t>
      </w:r>
      <w:r>
        <w:t xml:space="preserve"> </w:t>
      </w:r>
      <w:r w:rsidR="00741380">
        <w:t xml:space="preserve">Overpower </w:t>
      </w:r>
      <w:r w:rsidR="008345E6">
        <w:t>Organization.</w:t>
      </w:r>
      <w:bookmarkEnd w:id="202"/>
      <w:r w:rsidR="008345E6">
        <w:t xml:space="preserve"> </w:t>
      </w:r>
    </w:p>
    <w:p w:rsidR="0024157C" w:rsidRDefault="0024157C" w:rsidP="0024157C"/>
    <w:p w:rsidR="00FB3EAF" w:rsidRDefault="00C244A3" w:rsidP="00503DFA">
      <w:bookmarkStart w:id="204" w:name="ZBAP_UN_GetUsOutOfThisUN.jpg"/>
      <w:r w:rsidRPr="00F212EE">
        <w:rPr>
          <w:rFonts w:cstheme="minorHAnsi"/>
          <w:noProof/>
        </w:rPr>
        <w:drawing>
          <wp:anchor distT="0" distB="0" distL="114300" distR="114300" simplePos="0" relativeHeight="251718656" behindDoc="1" locked="0" layoutInCell="1" allowOverlap="1" wp14:anchorId="0A1F4087" wp14:editId="6BFB31AA">
            <wp:simplePos x="0" y="0"/>
            <wp:positionH relativeFrom="column">
              <wp:posOffset>-8255</wp:posOffset>
            </wp:positionH>
            <wp:positionV relativeFrom="paragraph">
              <wp:posOffset>495300</wp:posOffset>
            </wp:positionV>
            <wp:extent cx="3381375" cy="4241800"/>
            <wp:effectExtent l="38100" t="38100" r="47625" b="44450"/>
            <wp:wrapTight wrapText="bothSides">
              <wp:wrapPolygon edited="0">
                <wp:start x="-243" y="-194"/>
                <wp:lineTo x="-243" y="21729"/>
                <wp:lineTo x="21783" y="21729"/>
                <wp:lineTo x="21783" y="-194"/>
                <wp:lineTo x="-243" y="-194"/>
              </wp:wrapPolygon>
            </wp:wrapTight>
            <wp:docPr id="87" name="Picture 87" descr="UN_GetUsOutOfThi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UN_GetUsOutOfThisUN"/>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381375" cy="4241800"/>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bookmarkEnd w:id="204"/>
      <w:r w:rsidR="00503DFA" w:rsidRPr="00F212EE">
        <w:t xml:space="preserve">All international or supranational organizations that are unelected and unaccountable to anyone, like the </w:t>
      </w:r>
      <w:hyperlink w:anchor="UN" w:history="1">
        <w:r w:rsidR="00503DFA" w:rsidRPr="00F212EE">
          <w:rPr>
            <w:rStyle w:val="Hyperlink"/>
            <w:rFonts w:cstheme="minorHAnsi"/>
          </w:rPr>
          <w:t>UN</w:t>
        </w:r>
      </w:hyperlink>
      <w:r w:rsidR="00503DFA" w:rsidRPr="00F212EE">
        <w:rPr>
          <w:rFonts w:cstheme="minorHAnsi"/>
        </w:rPr>
        <w:t>,</w:t>
      </w:r>
      <w:r w:rsidR="00503DFA" w:rsidRPr="00F212EE">
        <w:t xml:space="preserve"> the </w:t>
      </w:r>
      <w:hyperlink w:anchor="WHO" w:history="1">
        <w:r w:rsidR="00503DFA" w:rsidRPr="00F212EE">
          <w:rPr>
            <w:rStyle w:val="Hyperlink"/>
          </w:rPr>
          <w:t>WHO</w:t>
        </w:r>
      </w:hyperlink>
      <w:r w:rsidR="00503DFA" w:rsidRPr="00F212EE">
        <w:t xml:space="preserve">, the </w:t>
      </w:r>
      <w:hyperlink w:anchor="EU" w:history="1">
        <w:r w:rsidR="00503DFA" w:rsidRPr="00F212EE">
          <w:rPr>
            <w:rStyle w:val="Hyperlink"/>
            <w:rFonts w:cstheme="minorHAnsi"/>
          </w:rPr>
          <w:t>EU</w:t>
        </w:r>
      </w:hyperlink>
      <w:r w:rsidR="00503DFA" w:rsidRPr="00F212EE">
        <w:rPr>
          <w:rFonts w:cstheme="minorHAnsi"/>
          <w:color w:val="000000"/>
        </w:rPr>
        <w:t>,</w:t>
      </w:r>
      <w:r w:rsidR="00503DFA" w:rsidRPr="00F212EE">
        <w:t xml:space="preserve"> the </w:t>
      </w:r>
      <w:hyperlink w:anchor="IMF" w:history="1">
        <w:r w:rsidR="00503DFA" w:rsidRPr="00F212EE">
          <w:rPr>
            <w:rStyle w:val="Hyperlink"/>
          </w:rPr>
          <w:t>IMF</w:t>
        </w:r>
      </w:hyperlink>
      <w:r w:rsidR="00503DFA" w:rsidRPr="00F212EE">
        <w:t xml:space="preserve"> and the </w:t>
      </w:r>
      <w:hyperlink w:anchor="WEF" w:history="1">
        <w:r w:rsidR="00503DFA" w:rsidRPr="00F212EE">
          <w:rPr>
            <w:rStyle w:val="Hyperlink"/>
          </w:rPr>
          <w:t>WEF</w:t>
        </w:r>
      </w:hyperlink>
      <w:r w:rsidR="00503DFA" w:rsidRPr="00F212EE">
        <w:t xml:space="preserve">, to name only few of the main ones, cannot have any real say of authority or power within a country ruled by </w:t>
      </w:r>
      <w:hyperlink w:anchor="FtabAristarchy" w:history="1">
        <w:hyperlink w:anchor="FtakAristarchy" w:history="1">
          <w:r w:rsidR="00762F1E" w:rsidRPr="00181B69">
            <w:rPr>
              <w:rStyle w:val="Hyperlink"/>
              <w:rFonts w:cstheme="minorHAnsi"/>
            </w:rPr>
            <w:t>FtakAristarchy</w:t>
          </w:r>
        </w:hyperlink>
      </w:hyperlink>
      <w:r w:rsidR="00503DFA" w:rsidRPr="00F212EE">
        <w:t xml:space="preserve">. The </w:t>
      </w:r>
      <w:hyperlink w:anchor="FtabAristarchy" w:history="1">
        <w:hyperlink w:anchor="FtakAristarchy" w:history="1">
          <w:r w:rsidR="00762F1E" w:rsidRPr="00181B69">
            <w:rPr>
              <w:rStyle w:val="Hyperlink"/>
              <w:rFonts w:cstheme="minorHAnsi"/>
            </w:rPr>
            <w:t>FtakAristarchy</w:t>
          </w:r>
        </w:hyperlink>
      </w:hyperlink>
      <w:r w:rsidR="00503DFA" w:rsidRPr="00F212EE">
        <w:rPr>
          <w:rStyle w:val="Hyperlink"/>
        </w:rPr>
        <w:t xml:space="preserve"> </w:t>
      </w:r>
      <w:r w:rsidR="00503DFA" w:rsidRPr="00F212EE">
        <w:t xml:space="preserve">can still talk and collaborate with these organizations, if and when it considers it useful, in order to resolve important issues affecting its geographical area or the whole world. But it will not finance them for more than ad-hoc consulting fees, or with </w:t>
      </w:r>
      <w:r w:rsidR="00FB3EAF">
        <w:t xml:space="preserve">active </w:t>
      </w:r>
      <w:r w:rsidR="00503DFA" w:rsidRPr="00F212EE">
        <w:t xml:space="preserve">collaboration contributions if these institutions are not transparent </w:t>
      </w:r>
      <w:r w:rsidR="00AC5351">
        <w:t xml:space="preserve">as fully </w:t>
      </w:r>
      <w:hyperlink w:anchor="FTAK" w:history="1">
        <w:r w:rsidR="00AC5351" w:rsidRPr="00AC5351">
          <w:rPr>
            <w:rStyle w:val="Hyperlink"/>
          </w:rPr>
          <w:t>FTAK</w:t>
        </w:r>
      </w:hyperlink>
      <w:r w:rsidR="00AC5351">
        <w:t xml:space="preserve"> (</w:t>
      </w:r>
      <w:r w:rsidR="00AC5351" w:rsidRPr="00B94EF3">
        <w:rPr>
          <w:rFonts w:cstheme="minorHAnsi"/>
          <w:u w:val="single"/>
        </w:rPr>
        <w:t>F</w:t>
      </w:r>
      <w:r w:rsidR="00AC5351" w:rsidRPr="00B94EF3">
        <w:rPr>
          <w:rFonts w:cstheme="minorHAnsi"/>
        </w:rPr>
        <w:t xml:space="preserve">ull </w:t>
      </w:r>
      <w:r w:rsidR="00AC5351" w:rsidRPr="00B94EF3">
        <w:rPr>
          <w:rFonts w:cstheme="minorHAnsi"/>
          <w:u w:val="single"/>
        </w:rPr>
        <w:t>T</w:t>
      </w:r>
      <w:r w:rsidR="00AC5351" w:rsidRPr="00B94EF3">
        <w:rPr>
          <w:rFonts w:cstheme="minorHAnsi"/>
        </w:rPr>
        <w:t xml:space="preserve">ruth </w:t>
      </w:r>
      <w:r w:rsidR="00AC5351" w:rsidRPr="00B94EF3">
        <w:rPr>
          <w:rFonts w:cstheme="minorHAnsi"/>
          <w:u w:val="single"/>
        </w:rPr>
        <w:t>A</w:t>
      </w:r>
      <w:r w:rsidR="00AC5351" w:rsidRPr="00B94EF3">
        <w:rPr>
          <w:rFonts w:cstheme="minorHAnsi"/>
        </w:rPr>
        <w:t>nd</w:t>
      </w:r>
      <w:r w:rsidR="00AC5351">
        <w:rPr>
          <w:rFonts w:cstheme="minorHAnsi"/>
        </w:rPr>
        <w:t xml:space="preserve"> </w:t>
      </w:r>
      <w:r w:rsidR="00AC5351" w:rsidRPr="00E13370">
        <w:rPr>
          <w:rFonts w:cstheme="minorHAnsi"/>
          <w:u w:val="single"/>
        </w:rPr>
        <w:t>K</w:t>
      </w:r>
      <w:r w:rsidR="00AC5351">
        <w:rPr>
          <w:rFonts w:cstheme="minorHAnsi"/>
        </w:rPr>
        <w:t>nowledge</w:t>
      </w:r>
      <w:r w:rsidR="00AC5351">
        <w:t xml:space="preserve"> compliant) </w:t>
      </w:r>
      <w:r w:rsidR="00503DFA" w:rsidRPr="00F212EE">
        <w:t xml:space="preserve">in their administration and their money, just like </w:t>
      </w:r>
      <w:hyperlink w:anchor="FtabAristarchy" w:history="1">
        <w:hyperlink w:anchor="FtakAristarchy" w:history="1">
          <w:r w:rsidR="00762F1E" w:rsidRPr="00181B69">
            <w:rPr>
              <w:rStyle w:val="Hyperlink"/>
              <w:rFonts w:cstheme="minorHAnsi"/>
            </w:rPr>
            <w:t>FtakAristarchy</w:t>
          </w:r>
        </w:hyperlink>
      </w:hyperlink>
      <w:r w:rsidR="00503DFA" w:rsidRPr="00F212EE">
        <w:t xml:space="preserve"> is. As a prerequisite, it will also request to be able to follow the destination of such fees or contributions </w:t>
      </w:r>
      <w:r w:rsidR="008744FC">
        <w:t xml:space="preserve">as </w:t>
      </w:r>
      <w:hyperlink w:anchor="PEBSTRER" w:history="1">
        <w:r w:rsidR="008744FC" w:rsidRPr="008744FC">
          <w:rPr>
            <w:rStyle w:val="Hyperlink"/>
          </w:rPr>
          <w:t>PEBSTRER</w:t>
        </w:r>
      </w:hyperlink>
      <w:r w:rsidR="008744FC">
        <w:t xml:space="preserve"> (</w:t>
      </w:r>
      <w:r w:rsidR="008744FC" w:rsidRPr="00BD1F1D">
        <w:rPr>
          <w:u w:val="single"/>
        </w:rPr>
        <w:t>P</w:t>
      </w:r>
      <w:r w:rsidR="008744FC">
        <w:t xml:space="preserve">ublishing </w:t>
      </w:r>
      <w:r w:rsidR="008744FC" w:rsidRPr="00BD1F1D">
        <w:rPr>
          <w:u w:val="single"/>
        </w:rPr>
        <w:t>E</w:t>
      </w:r>
      <w:r w:rsidR="008744FC">
        <w:t xml:space="preserve">ach </w:t>
      </w:r>
      <w:r w:rsidR="008744FC" w:rsidRPr="00BD1F1D">
        <w:rPr>
          <w:u w:val="single"/>
        </w:rPr>
        <w:t>B</w:t>
      </w:r>
      <w:r w:rsidR="008744FC">
        <w:t xml:space="preserve">ank </w:t>
      </w:r>
      <w:r w:rsidR="008744FC" w:rsidRPr="00BD1F1D">
        <w:rPr>
          <w:u w:val="single"/>
        </w:rPr>
        <w:t>S</w:t>
      </w:r>
      <w:r w:rsidR="008744FC">
        <w:t xml:space="preserve">tep </w:t>
      </w:r>
      <w:r w:rsidR="008744FC" w:rsidRPr="00BD1F1D">
        <w:rPr>
          <w:u w:val="single"/>
        </w:rPr>
        <w:t>T</w:t>
      </w:r>
      <w:r w:rsidR="008744FC">
        <w:t xml:space="preserve">o </w:t>
      </w:r>
      <w:r w:rsidR="008744FC" w:rsidRPr="00BD1F1D">
        <w:rPr>
          <w:u w:val="single"/>
        </w:rPr>
        <w:t>R</w:t>
      </w:r>
      <w:r w:rsidR="008744FC">
        <w:t xml:space="preserve">esponsible </w:t>
      </w:r>
      <w:r w:rsidR="008744FC" w:rsidRPr="00BD1F1D">
        <w:rPr>
          <w:u w:val="single"/>
        </w:rPr>
        <w:t>E</w:t>
      </w:r>
      <w:r w:rsidR="008744FC">
        <w:t xml:space="preserve">nd </w:t>
      </w:r>
      <w:r w:rsidR="008744FC">
        <w:rPr>
          <w:u w:val="single"/>
        </w:rPr>
        <w:t>R</w:t>
      </w:r>
      <w:r w:rsidR="008744FC" w:rsidRPr="00BD1F1D">
        <w:t>eceivers</w:t>
      </w:r>
      <w:r w:rsidR="008744FC">
        <w:t>)</w:t>
      </w:r>
      <w:r w:rsidR="008744FC" w:rsidRPr="00F212EE">
        <w:t xml:space="preserve"> </w:t>
      </w:r>
      <w:r w:rsidR="00503DFA" w:rsidRPr="00F212EE">
        <w:t xml:space="preserve">when they are provided. </w:t>
      </w:r>
    </w:p>
    <w:p w:rsidR="00FB3EAF" w:rsidRDefault="00FB3EAF" w:rsidP="00503DFA"/>
    <w:p w:rsidR="00503DFA" w:rsidRPr="00F212EE" w:rsidRDefault="00503DFA" w:rsidP="00503DFA">
      <w:r w:rsidRPr="00F212EE">
        <w:t xml:space="preserve">The rich private citizens of </w:t>
      </w:r>
      <w:hyperlink w:anchor="FtabAristarchy" w:history="1">
        <w:hyperlink w:anchor="FtakAristarchy" w:history="1">
          <w:r w:rsidR="00762F1E" w:rsidRPr="00181B69">
            <w:rPr>
              <w:rStyle w:val="Hyperlink"/>
              <w:rFonts w:cstheme="minorHAnsi"/>
            </w:rPr>
            <w:t>FtakAristarchy</w:t>
          </w:r>
        </w:hyperlink>
      </w:hyperlink>
      <w:r w:rsidRPr="00F212EE">
        <w:t xml:space="preserve"> financing privately such unelected and unaccountable organizations will automatically commit a new national fin</w:t>
      </w:r>
      <w:r w:rsidR="008744FC">
        <w:t xml:space="preserve">ancial crime punishable through </w:t>
      </w:r>
      <w:hyperlink w:anchor="PPPP" w:history="1">
        <w:r w:rsidR="008744FC" w:rsidRPr="008744FC">
          <w:rPr>
            <w:rStyle w:val="Hyperlink"/>
          </w:rPr>
          <w:t>PPPP</w:t>
        </w:r>
      </w:hyperlink>
      <w:r w:rsidR="008744FC">
        <w:t xml:space="preserve"> (</w:t>
      </w:r>
      <w:r w:rsidR="008744FC" w:rsidRPr="008744FC">
        <w:rPr>
          <w:u w:val="single"/>
        </w:rPr>
        <w:t>P</w:t>
      </w:r>
      <w:r w:rsidR="008744FC">
        <w:t xml:space="preserve">ersonal </w:t>
      </w:r>
      <w:r w:rsidR="008744FC" w:rsidRPr="008744FC">
        <w:rPr>
          <w:u w:val="single"/>
        </w:rPr>
        <w:t>P</w:t>
      </w:r>
      <w:r w:rsidR="008744FC">
        <w:t xml:space="preserve">roperty Priority Punishment) by </w:t>
      </w:r>
      <w:r w:rsidRPr="00F212EE">
        <w:t xml:space="preserve">the confiscation of some of their national property and money to at least twice the amount of their financing such </w:t>
      </w:r>
      <w:hyperlink w:anchor="GURUC" w:history="1">
        <w:r w:rsidRPr="00F212EE">
          <w:rPr>
            <w:rStyle w:val="Hyperlink"/>
          </w:rPr>
          <w:t>GURUC</w:t>
        </w:r>
      </w:hyperlink>
      <w:r w:rsidRPr="00F212EE">
        <w:t xml:space="preserve"> </w:t>
      </w:r>
      <w: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t xml:space="preserve"> organizations. No national private </w:t>
      </w:r>
      <w:hyperlink w:anchor="BigMoney" w:history="1">
        <w:r w:rsidR="008744FC" w:rsidRPr="008744FC">
          <w:rPr>
            <w:rStyle w:val="Hyperlink"/>
            <w:i/>
          </w:rPr>
          <w:t>B</w:t>
        </w:r>
        <w:r w:rsidRPr="008744FC">
          <w:rPr>
            <w:rStyle w:val="Hyperlink"/>
            <w:i/>
          </w:rPr>
          <w:t>ig</w:t>
        </w:r>
        <w:r w:rsidR="008744FC" w:rsidRPr="008744FC">
          <w:rPr>
            <w:rStyle w:val="Hyperlink"/>
            <w:i/>
          </w:rPr>
          <w:t>M</w:t>
        </w:r>
        <w:r w:rsidRPr="008744FC">
          <w:rPr>
            <w:rStyle w:val="Hyperlink"/>
            <w:i/>
          </w:rPr>
          <w:t>oney</w:t>
        </w:r>
      </w:hyperlink>
      <w:r w:rsidRPr="00F212EE">
        <w:t xml:space="preserve"> </w:t>
      </w:r>
      <w:r w:rsidR="008744FC">
        <w:t>over</w:t>
      </w:r>
      <w:r w:rsidRPr="00F212EE">
        <w:t xml:space="preserve">power can be used without fully public national control when financing public affairs of the nation or of unelected and unaccountable </w:t>
      </w:r>
      <w:hyperlink w:anchor="GURUC" w:history="1">
        <w:r w:rsidR="008744FC" w:rsidRPr="00F212EE">
          <w:rPr>
            <w:rStyle w:val="Hyperlink"/>
          </w:rPr>
          <w:t>GURUC</w:t>
        </w:r>
      </w:hyperlink>
      <w:r w:rsidR="008744FC">
        <w:t xml:space="preserve"> </w:t>
      </w:r>
      <w:r w:rsidRPr="00F212EE">
        <w:t xml:space="preserve">organizations. National corporations, or the national part of such transnational </w:t>
      </w:r>
      <w:hyperlink w:anchor="GURUC" w:history="1">
        <w:r w:rsidR="008744FC" w:rsidRPr="00F212EE">
          <w:rPr>
            <w:rStyle w:val="Hyperlink"/>
          </w:rPr>
          <w:t>GURUC</w:t>
        </w:r>
      </w:hyperlink>
      <w:r w:rsidR="008744FC">
        <w:t xml:space="preserve"> </w:t>
      </w:r>
      <w:r w:rsidRPr="00F212EE">
        <w:t xml:space="preserve">corporations, will be punished in the same manner for this same reason. No national or foreign organization with </w:t>
      </w:r>
      <w:r w:rsidR="008744FC">
        <w:t xml:space="preserve">no </w:t>
      </w:r>
      <w:hyperlink w:anchor="FTAK" w:history="1">
        <w:r w:rsidR="008744FC" w:rsidRPr="008744FC">
          <w:rPr>
            <w:rStyle w:val="Hyperlink"/>
          </w:rPr>
          <w:t>FTAK</w:t>
        </w:r>
      </w:hyperlink>
      <w:r w:rsidR="008744FC">
        <w:t xml:space="preserve"> compliance </w:t>
      </w:r>
      <w:r w:rsidRPr="00F212EE">
        <w:t xml:space="preserve">fully transparent accountability, not even charitable organizations, can be financed without punishment with private money produced or earned in </w:t>
      </w:r>
      <w:hyperlink r:id="rId309"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t xml:space="preserve"> </w:t>
      </w:r>
      <w:r w:rsidR="00FB3EAF">
        <w:t xml:space="preserve">when they are not elected and fully transparent to their respective electorates with their money. </w:t>
      </w:r>
    </w:p>
    <w:p w:rsidR="00C244A3" w:rsidRPr="00F212EE" w:rsidRDefault="00CC4371" w:rsidP="00C244A3">
      <w:pPr>
        <w:pStyle w:val="Heading3"/>
      </w:pPr>
      <w:bookmarkStart w:id="205" w:name="_Toc103018718"/>
      <w:bookmarkStart w:id="206" w:name="_Toc103104669"/>
      <w:bookmarkStart w:id="207" w:name="_Toc144144145"/>
      <w:bookmarkStart w:id="208" w:name="_Toc158470415"/>
      <w:bookmarkStart w:id="209" w:name="_Toc176628475"/>
      <w:r>
        <w:t>No</w:t>
      </w:r>
      <w:r w:rsidR="00C244A3" w:rsidRPr="00F212EE">
        <w:t xml:space="preserve"> External Dependence On World Governance</w:t>
      </w:r>
      <w:bookmarkEnd w:id="205"/>
      <w:bookmarkEnd w:id="206"/>
      <w:bookmarkEnd w:id="207"/>
      <w:bookmarkEnd w:id="208"/>
      <w:bookmarkEnd w:id="209"/>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Fonts w:cstheme="minorHAnsi"/>
        </w:rPr>
        <w:t xml:space="preserve">In </w:t>
      </w:r>
      <w:hyperlink r:id="rId310"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supranational </w:t>
      </w:r>
      <w:r>
        <w:rPr>
          <w:rFonts w:cstheme="minorHAnsi"/>
        </w:rPr>
        <w:t xml:space="preserve">legal </w:t>
      </w:r>
      <w:r w:rsidRPr="00F212EE">
        <w:rPr>
          <w:rFonts w:cstheme="minorHAnsi"/>
        </w:rPr>
        <w:t xml:space="preserve">power </w:t>
      </w:r>
      <w:r>
        <w:rPr>
          <w:rFonts w:cstheme="minorHAnsi"/>
        </w:rPr>
        <w:t xml:space="preserve">over national law </w:t>
      </w:r>
      <w:r w:rsidRPr="00F212EE">
        <w:rPr>
          <w:rFonts w:cstheme="minorHAnsi"/>
        </w:rPr>
        <w:t>does not exi</w:t>
      </w:r>
      <w:r>
        <w:rPr>
          <w:rFonts w:cstheme="minorHAnsi"/>
        </w:rPr>
        <w:t>s</w:t>
      </w:r>
      <w:r w:rsidRPr="00F212EE">
        <w:rPr>
          <w:rFonts w:cstheme="minorHAnsi"/>
        </w:rPr>
        <w:t xml:space="preserve">t </w:t>
      </w:r>
      <w:r w:rsidR="00CC4371">
        <w:rPr>
          <w:rFonts w:cstheme="minorHAnsi"/>
        </w:rPr>
        <w:t>or</w:t>
      </w:r>
      <w:r>
        <w:rPr>
          <w:rFonts w:cstheme="minorHAnsi"/>
        </w:rPr>
        <w:t xml:space="preserve"> cannot exist </w:t>
      </w:r>
      <w:r w:rsidR="00CC4371">
        <w:rPr>
          <w:rFonts w:cstheme="minorHAnsi"/>
        </w:rPr>
        <w:t xml:space="preserve">in the country </w:t>
      </w:r>
      <w:r w:rsidRPr="00F212EE">
        <w:rPr>
          <w:rFonts w:cstheme="minorHAnsi"/>
        </w:rPr>
        <w:t xml:space="preserve">because it would be unconstitutional to </w:t>
      </w:r>
      <w:r>
        <w:rPr>
          <w:rFonts w:cstheme="minorHAnsi"/>
        </w:rPr>
        <w:t>give such power to</w:t>
      </w:r>
      <w:r w:rsidRPr="00F212EE">
        <w:rPr>
          <w:rFonts w:cstheme="minorHAnsi"/>
        </w:rPr>
        <w:t xml:space="preserve"> </w:t>
      </w:r>
      <w:hyperlink r:id="rId311"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w:t>
      </w:r>
      <w:r>
        <w:rPr>
          <w:rStyle w:val="auto-style54"/>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54"/>
          <w:rFonts w:cstheme="minorHAnsi"/>
          <w:color w:val="000000"/>
        </w:rPr>
        <w:t xml:space="preserve"> organizations</w:t>
      </w:r>
      <w:r w:rsidRPr="00F212EE">
        <w:rPr>
          <w:rFonts w:cstheme="minorHAnsi"/>
        </w:rPr>
        <w:t xml:space="preserve">. </w:t>
      </w:r>
      <w:r w:rsidR="00C25A63">
        <w:rPr>
          <w:rFonts w:cstheme="minorHAnsi"/>
        </w:rPr>
        <w:t>Consequently</w:t>
      </w:r>
      <w:r w:rsidRPr="00F212EE">
        <w:rPr>
          <w:rFonts w:cstheme="minorHAnsi"/>
        </w:rPr>
        <w:t xml:space="preserve">, </w:t>
      </w:r>
      <w:r w:rsidR="00433588">
        <w:rPr>
          <w:rFonts w:cstheme="minorHAnsi"/>
        </w:rPr>
        <w:t xml:space="preserve">such </w:t>
      </w:r>
      <w:r w:rsidRPr="00F212EE">
        <w:rPr>
          <w:rFonts w:cstheme="minorHAnsi"/>
        </w:rPr>
        <w:t>international organizations can only be approached on a free</w:t>
      </w:r>
      <w:r w:rsidR="00CC4371">
        <w:rPr>
          <w:rFonts w:cstheme="minorHAnsi"/>
        </w:rPr>
        <w:t>,</w:t>
      </w:r>
      <w:r w:rsidRPr="00F212EE">
        <w:rPr>
          <w:rFonts w:cstheme="minorHAnsi"/>
        </w:rPr>
        <w:t xml:space="preserve"> </w:t>
      </w:r>
      <w:r w:rsidR="00C25A63">
        <w:rPr>
          <w:rFonts w:cstheme="minorHAnsi"/>
        </w:rPr>
        <w:t xml:space="preserve">on a </w:t>
      </w:r>
      <w:r w:rsidR="00433588">
        <w:rPr>
          <w:rFonts w:cstheme="minorHAnsi"/>
        </w:rPr>
        <w:t xml:space="preserve">bilateral </w:t>
      </w:r>
      <w:r w:rsidR="00CC4371">
        <w:rPr>
          <w:rFonts w:cstheme="minorHAnsi"/>
        </w:rPr>
        <w:t xml:space="preserve">and </w:t>
      </w:r>
      <w:r w:rsidR="00433588">
        <w:rPr>
          <w:rFonts w:cstheme="minorHAnsi"/>
        </w:rPr>
        <w:t xml:space="preserve">fully transparent </w:t>
      </w:r>
      <w:r w:rsidRPr="00F212EE">
        <w:rPr>
          <w:rFonts w:cstheme="minorHAnsi"/>
        </w:rPr>
        <w:t>consultation basis</w:t>
      </w:r>
      <w:r w:rsidR="00CC4371">
        <w:rPr>
          <w:rFonts w:cstheme="minorHAnsi"/>
        </w:rPr>
        <w:t xml:space="preserve"> on both sides</w:t>
      </w:r>
      <w:r w:rsidRPr="00F212EE">
        <w:rPr>
          <w:rFonts w:cstheme="minorHAnsi"/>
        </w:rPr>
        <w:t xml:space="preserve">. </w:t>
      </w:r>
      <w:r w:rsidR="00544F1C">
        <w:rPr>
          <w:rFonts w:cstheme="minorHAnsi"/>
        </w:rPr>
        <w:t>W</w:t>
      </w:r>
      <w:r w:rsidRPr="00F212EE">
        <w:rPr>
          <w:rFonts w:cstheme="minorHAnsi"/>
        </w:rPr>
        <w:t>e have seen in previous</w:t>
      </w:r>
      <w:r w:rsidR="00C25A63">
        <w:rPr>
          <w:rFonts w:cstheme="minorHAnsi"/>
        </w:rPr>
        <w:t xml:space="preserve"> </w:t>
      </w:r>
      <w:hyperlink w:anchor="R10" w:history="1">
        <w:r w:rsidR="00C25A63" w:rsidRPr="00C25A63">
          <w:rPr>
            <w:rStyle w:val="Hyperlink"/>
            <w:rFonts w:cstheme="minorHAnsi"/>
          </w:rPr>
          <w:t>Reform 10</w:t>
        </w:r>
      </w:hyperlink>
      <w:r w:rsidR="00C25A63">
        <w:rPr>
          <w:rFonts w:cstheme="minorHAnsi"/>
        </w:rPr>
        <w:t xml:space="preserve"> </w:t>
      </w:r>
      <w:r w:rsidR="00544F1C">
        <w:rPr>
          <w:rFonts w:cstheme="minorHAnsi"/>
        </w:rPr>
        <w:t>that</w:t>
      </w:r>
      <w:r w:rsidRPr="00F212EE">
        <w:rPr>
          <w:rFonts w:cstheme="minorHAnsi"/>
        </w:rPr>
        <w:t xml:space="preserve"> parliament is outdated</w:t>
      </w:r>
      <w:r w:rsidR="00CC4371">
        <w:rPr>
          <w:rFonts w:cstheme="minorHAnsi"/>
        </w:rPr>
        <w:t xml:space="preserve"> and eliminated</w:t>
      </w:r>
      <w:r w:rsidR="00544F1C">
        <w:rPr>
          <w:rFonts w:cstheme="minorHAnsi"/>
        </w:rPr>
        <w:t xml:space="preserve">. We will see in </w:t>
      </w:r>
      <w:hyperlink w:anchor="R13" w:history="1">
        <w:r w:rsidR="00544F1C" w:rsidRPr="00544F1C">
          <w:rPr>
            <w:rStyle w:val="Hyperlink"/>
            <w:rFonts w:cstheme="minorHAnsi"/>
          </w:rPr>
          <w:t>Reform 13</w:t>
        </w:r>
      </w:hyperlink>
      <w:r w:rsidR="00544F1C">
        <w:rPr>
          <w:rFonts w:cstheme="minorHAnsi"/>
        </w:rPr>
        <w:t xml:space="preserve"> that traditional </w:t>
      </w:r>
      <w:r w:rsidRPr="00F212EE">
        <w:rPr>
          <w:rFonts w:cstheme="minorHAnsi"/>
        </w:rPr>
        <w:t xml:space="preserve">embassies are </w:t>
      </w:r>
      <w:r w:rsidR="00544F1C">
        <w:rPr>
          <w:rFonts w:cstheme="minorHAnsi"/>
        </w:rPr>
        <w:t xml:space="preserve">also </w:t>
      </w:r>
      <w:r w:rsidRPr="00F212EE">
        <w:rPr>
          <w:rFonts w:cstheme="minorHAnsi"/>
        </w:rPr>
        <w:t>outdated</w:t>
      </w:r>
      <w:r w:rsidR="00CC4371">
        <w:rPr>
          <w:rFonts w:cstheme="minorHAnsi"/>
        </w:rPr>
        <w:t xml:space="preserve"> </w:t>
      </w:r>
      <w:r w:rsidR="00CC4371">
        <w:rPr>
          <w:rFonts w:cstheme="minorHAnsi"/>
        </w:rPr>
        <w:lastRenderedPageBreak/>
        <w:t>and most of them are eliminated</w:t>
      </w:r>
      <w:r w:rsidR="00544F1C">
        <w:rPr>
          <w:rFonts w:cstheme="minorHAnsi"/>
        </w:rPr>
        <w:t>. In addition, a</w:t>
      </w:r>
      <w:r w:rsidRPr="00F212EE">
        <w:rPr>
          <w:rFonts w:cstheme="minorHAnsi"/>
        </w:rPr>
        <w:t xml:space="preserve">ll </w:t>
      </w:r>
      <w:r>
        <w:rPr>
          <w:rFonts w:cstheme="minorHAnsi"/>
        </w:rPr>
        <w:t>officials</w:t>
      </w:r>
      <w:r w:rsidRPr="00F212EE">
        <w:rPr>
          <w:rFonts w:cstheme="minorHAnsi"/>
        </w:rPr>
        <w:t xml:space="preserve"> of fake prestige</w:t>
      </w:r>
      <w:r>
        <w:rPr>
          <w:rFonts w:cstheme="minorHAnsi"/>
        </w:rPr>
        <w:t xml:space="preserve"> in </w:t>
      </w:r>
      <w:r w:rsidR="00544F1C">
        <w:rPr>
          <w:rFonts w:cstheme="minorHAnsi"/>
        </w:rPr>
        <w:t>similar bodies</w:t>
      </w:r>
      <w:r>
        <w:rPr>
          <w:rFonts w:cstheme="minorHAnsi"/>
        </w:rPr>
        <w:t xml:space="preserve"> are even more irrelevant </w:t>
      </w:r>
      <w:r w:rsidR="00CC4371">
        <w:rPr>
          <w:rFonts w:cstheme="minorHAnsi"/>
        </w:rPr>
        <w:t>i</w:t>
      </w:r>
      <w:r w:rsidR="00CC4371" w:rsidRPr="00F212EE">
        <w:rPr>
          <w:rFonts w:cstheme="minorHAnsi"/>
        </w:rPr>
        <w:t xml:space="preserve">n </w:t>
      </w:r>
      <w:hyperlink r:id="rId31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CC4371" w:rsidRPr="00CC4371">
        <w:rPr>
          <w:rStyle w:val="Hyperlink"/>
          <w:rFonts w:cstheme="minorHAnsi"/>
          <w:u w:val="none"/>
        </w:rPr>
        <w:t xml:space="preserve"> </w:t>
      </w:r>
      <w:r>
        <w:rPr>
          <w:rFonts w:cstheme="minorHAnsi"/>
        </w:rPr>
        <w:t xml:space="preserve">in terms of national power because they were </w:t>
      </w:r>
      <w:r w:rsidRPr="00F212EE">
        <w:rPr>
          <w:rFonts w:cstheme="minorHAnsi"/>
        </w:rPr>
        <w:t xml:space="preserve">appointed </w:t>
      </w:r>
      <w:r>
        <w:rPr>
          <w:rFonts w:cstheme="minorHAnsi"/>
        </w:rPr>
        <w:t xml:space="preserve">in executive positions </w:t>
      </w:r>
      <w:r w:rsidRPr="00F212EE">
        <w:rPr>
          <w:rFonts w:cstheme="minorHAnsi"/>
        </w:rPr>
        <w:t xml:space="preserve">by </w:t>
      </w:r>
      <w:r>
        <w:rPr>
          <w:rFonts w:cstheme="minorHAnsi"/>
        </w:rPr>
        <w:t xml:space="preserve">a set of </w:t>
      </w:r>
      <w:r w:rsidR="00CC4371">
        <w:rPr>
          <w:rFonts w:cstheme="minorHAnsi"/>
        </w:rPr>
        <w:t>officials of</w:t>
      </w:r>
      <w:r w:rsidRPr="00F212EE">
        <w:rPr>
          <w:rFonts w:cstheme="minorHAnsi"/>
        </w:rPr>
        <w:t xml:space="preserve"> </w:t>
      </w:r>
      <w:r w:rsidR="00C25A63">
        <w:rPr>
          <w:rFonts w:cstheme="minorHAnsi"/>
        </w:rPr>
        <w:t xml:space="preserve">foreign </w:t>
      </w:r>
      <w:r w:rsidRPr="00F212EE">
        <w:rPr>
          <w:rFonts w:cstheme="minorHAnsi"/>
        </w:rPr>
        <w:t>countries</w:t>
      </w:r>
      <w:r>
        <w:rPr>
          <w:rFonts w:cstheme="minorHAnsi"/>
        </w:rPr>
        <w:t xml:space="preserve"> without </w:t>
      </w:r>
      <w:r w:rsidR="00CC4371">
        <w:rPr>
          <w:rFonts w:cstheme="minorHAnsi"/>
        </w:rPr>
        <w:t xml:space="preserve">ever </w:t>
      </w:r>
      <w:r>
        <w:rPr>
          <w:rFonts w:cstheme="minorHAnsi"/>
        </w:rPr>
        <w:t xml:space="preserve">being voted </w:t>
      </w:r>
      <w:r w:rsidR="00CC4371">
        <w:rPr>
          <w:rFonts w:cstheme="minorHAnsi"/>
        </w:rPr>
        <w:t xml:space="preserve">for </w:t>
      </w:r>
      <w:r>
        <w:rPr>
          <w:rFonts w:cstheme="minorHAnsi"/>
        </w:rPr>
        <w:t xml:space="preserve">by </w:t>
      </w:r>
      <w:r w:rsidR="00544F1C">
        <w:rPr>
          <w:rFonts w:cstheme="minorHAnsi"/>
        </w:rPr>
        <w:t xml:space="preserve">any </w:t>
      </w:r>
      <w:r>
        <w:rPr>
          <w:rFonts w:cstheme="minorHAnsi"/>
        </w:rPr>
        <w:t>national citizens</w:t>
      </w:r>
      <w:r w:rsidR="00C25A63">
        <w:rPr>
          <w:rFonts w:cstheme="minorHAnsi"/>
        </w:rPr>
        <w:t>, let alone often not even voted by anyone of their own countries</w:t>
      </w:r>
      <w:r>
        <w:rPr>
          <w:rFonts w:cstheme="minorHAnsi"/>
        </w:rPr>
        <w:t>. The</w:t>
      </w:r>
      <w:r w:rsidRPr="00F212EE">
        <w:rPr>
          <w:rFonts w:cstheme="minorHAnsi"/>
        </w:rPr>
        <w:t xml:space="preserve"> </w:t>
      </w:r>
      <w:hyperlink w:anchor="GURUC" w:history="1">
        <w:r w:rsidR="00544F1C" w:rsidRPr="00F212EE">
          <w:rPr>
            <w:rStyle w:val="Hyperlink"/>
          </w:rPr>
          <w:t>GURUC</w:t>
        </w:r>
      </w:hyperlink>
      <w:r w:rsidR="00544F1C" w:rsidRPr="00F212EE">
        <w:t xml:space="preserve"> </w:t>
      </w:r>
      <w:r w:rsidR="00544F1C">
        <w:t>(</w:t>
      </w:r>
      <w:r w:rsidR="00544F1C" w:rsidRPr="00B94EF3">
        <w:rPr>
          <w:rFonts w:cstheme="minorHAnsi"/>
          <w:u w:val="single"/>
        </w:rPr>
        <w:t>G</w:t>
      </w:r>
      <w:r w:rsidR="00544F1C" w:rsidRPr="00B94EF3">
        <w:rPr>
          <w:rFonts w:cstheme="minorHAnsi"/>
        </w:rPr>
        <w:t xml:space="preserve">lobal </w:t>
      </w:r>
      <w:r w:rsidR="00544F1C" w:rsidRPr="00B94EF3">
        <w:rPr>
          <w:rFonts w:cstheme="minorHAnsi"/>
          <w:u w:val="single"/>
        </w:rPr>
        <w:t>U</w:t>
      </w:r>
      <w:r w:rsidR="00544F1C" w:rsidRPr="00B94EF3">
        <w:rPr>
          <w:rFonts w:cstheme="minorHAnsi"/>
        </w:rPr>
        <w:t xml:space="preserve">nelected </w:t>
      </w:r>
      <w:r w:rsidR="00544F1C" w:rsidRPr="00B94EF3">
        <w:rPr>
          <w:rFonts w:cstheme="minorHAnsi"/>
          <w:u w:val="single"/>
        </w:rPr>
        <w:t>R</w:t>
      </w:r>
      <w:r w:rsidR="00544F1C" w:rsidRPr="00B94EF3">
        <w:rPr>
          <w:rFonts w:cstheme="minorHAnsi"/>
        </w:rPr>
        <w:t xml:space="preserve">ed-technocratic </w:t>
      </w:r>
      <w:r w:rsidR="00544F1C" w:rsidRPr="00B94EF3">
        <w:rPr>
          <w:rFonts w:cstheme="minorHAnsi"/>
          <w:u w:val="single"/>
        </w:rPr>
        <w:t>U</w:t>
      </w:r>
      <w:r w:rsidR="00544F1C" w:rsidRPr="00B94EF3">
        <w:rPr>
          <w:rFonts w:cstheme="minorHAnsi"/>
        </w:rPr>
        <w:t xml:space="preserve">naccountable </w:t>
      </w:r>
      <w:r w:rsidR="00544F1C" w:rsidRPr="00B94EF3">
        <w:rPr>
          <w:rFonts w:cstheme="minorHAnsi"/>
          <w:u w:val="single"/>
        </w:rPr>
        <w:t>C</w:t>
      </w:r>
      <w:r w:rsidR="00544F1C" w:rsidRPr="00B94EF3">
        <w:rPr>
          <w:rFonts w:cstheme="minorHAnsi"/>
        </w:rPr>
        <w:t>abal</w:t>
      </w:r>
      <w:r w:rsidR="00544F1C">
        <w:rPr>
          <w:rFonts w:cstheme="minorHAnsi"/>
        </w:rPr>
        <w:t>)</w:t>
      </w:r>
      <w:r w:rsidRPr="00F212EE">
        <w:rPr>
          <w:rStyle w:val="auto-style54"/>
          <w:rFonts w:cstheme="minorHAnsi"/>
          <w:color w:val="000000"/>
        </w:rPr>
        <w:t xml:space="preserve"> </w:t>
      </w:r>
      <w:r w:rsidRPr="00F212EE">
        <w:rPr>
          <w:rFonts w:cstheme="minorHAnsi"/>
        </w:rPr>
        <w:t xml:space="preserve">supranational structures of additional external </w:t>
      </w:r>
      <w:r w:rsidR="00C25A63">
        <w:rPr>
          <w:rFonts w:cstheme="minorHAnsi"/>
        </w:rPr>
        <w:t>over</w:t>
      </w:r>
      <w:r w:rsidRPr="00F212EE">
        <w:rPr>
          <w:rFonts w:cstheme="minorHAnsi"/>
        </w:rPr>
        <w:t xml:space="preserve">power are </w:t>
      </w:r>
      <w:r>
        <w:rPr>
          <w:rFonts w:cstheme="minorHAnsi"/>
        </w:rPr>
        <w:t xml:space="preserve">even </w:t>
      </w:r>
      <w:r w:rsidRPr="00F212EE">
        <w:rPr>
          <w:rFonts w:cstheme="minorHAnsi"/>
        </w:rPr>
        <w:t xml:space="preserve">considered dangerously </w:t>
      </w:r>
      <w:r w:rsidR="00544F1C">
        <w:rPr>
          <w:rFonts w:cstheme="minorHAnsi"/>
        </w:rPr>
        <w:t xml:space="preserve">and </w:t>
      </w:r>
      <w:r w:rsidRPr="00F212EE">
        <w:rPr>
          <w:rFonts w:cstheme="minorHAnsi"/>
        </w:rPr>
        <w:t>unnecessary in terms of national power, and possibly useful only on a</w:t>
      </w:r>
      <w:r w:rsidR="00CC4371">
        <w:rPr>
          <w:rFonts w:cstheme="minorHAnsi"/>
        </w:rPr>
        <w:t>n occasional</w:t>
      </w:r>
      <w:r w:rsidRPr="00F212EE">
        <w:rPr>
          <w:rFonts w:cstheme="minorHAnsi"/>
        </w:rPr>
        <w:t xml:space="preserve"> free consultation basis</w:t>
      </w:r>
      <w:r w:rsidR="00CC4371">
        <w:rPr>
          <w:rFonts w:cstheme="minorHAnsi"/>
        </w:rPr>
        <w:t xml:space="preserve"> for a given objective</w:t>
      </w:r>
      <w:r w:rsidR="00C25A63">
        <w:rPr>
          <w:rFonts w:cstheme="minorHAnsi"/>
        </w:rPr>
        <w:t xml:space="preserve"> of common national interest</w:t>
      </w:r>
      <w:r w:rsidRPr="00F212EE">
        <w:rPr>
          <w:rFonts w:cstheme="minorHAnsi"/>
        </w:rPr>
        <w:t>. Th</w:t>
      </w:r>
      <w:r w:rsidR="00CC4371">
        <w:rPr>
          <w:rFonts w:cstheme="minorHAnsi"/>
        </w:rPr>
        <w:t>ese</w:t>
      </w:r>
      <w:r w:rsidRPr="00F212EE">
        <w:rPr>
          <w:rFonts w:cstheme="minorHAnsi"/>
        </w:rPr>
        <w:t xml:space="preserve"> include the officials of institutions like the </w:t>
      </w:r>
      <w:hyperlink w:anchor="EU" w:history="1">
        <w:r w:rsidRPr="00F212EE">
          <w:rPr>
            <w:rStyle w:val="Hyperlink"/>
            <w:rFonts w:cstheme="minorHAnsi"/>
          </w:rPr>
          <w:t>EU</w:t>
        </w:r>
      </w:hyperlink>
      <w:r w:rsidRPr="00F212EE">
        <w:rPr>
          <w:rFonts w:cstheme="minorHAnsi"/>
        </w:rPr>
        <w:t xml:space="preserve"> (</w:t>
      </w:r>
      <w:r w:rsidRPr="001319DC">
        <w:rPr>
          <w:rStyle w:val="style5"/>
          <w:rFonts w:cstheme="minorHAnsi"/>
          <w:color w:val="000000"/>
          <w:u w:val="single"/>
        </w:rPr>
        <w:t>E</w:t>
      </w:r>
      <w:r w:rsidRPr="00F212EE">
        <w:rPr>
          <w:rFonts w:cstheme="minorHAnsi"/>
        </w:rPr>
        <w:t xml:space="preserve">uropean </w:t>
      </w:r>
      <w:r w:rsidRPr="001319DC">
        <w:rPr>
          <w:rStyle w:val="style5"/>
          <w:rFonts w:cstheme="minorHAnsi"/>
          <w:color w:val="000000"/>
          <w:u w:val="single"/>
        </w:rPr>
        <w:t>U</w:t>
      </w:r>
      <w:r w:rsidRPr="00F212EE">
        <w:rPr>
          <w:rFonts w:cstheme="minorHAnsi"/>
        </w:rPr>
        <w:t xml:space="preserve">nion), or international organizations like the </w:t>
      </w:r>
      <w:hyperlink w:anchor="UN" w:history="1">
        <w:r w:rsidRPr="00F212EE">
          <w:rPr>
            <w:rStyle w:val="Hyperlink"/>
            <w:rFonts w:cstheme="minorHAnsi"/>
          </w:rPr>
          <w:t>UN</w:t>
        </w:r>
      </w:hyperlink>
      <w:r w:rsidRPr="00F212EE">
        <w:rPr>
          <w:rFonts w:cstheme="minorHAnsi"/>
        </w:rPr>
        <w:t xml:space="preserve"> (</w:t>
      </w:r>
      <w:r w:rsidRPr="00F212EE">
        <w:rPr>
          <w:rStyle w:val="style5"/>
          <w:rFonts w:cstheme="minorHAnsi"/>
          <w:color w:val="000000"/>
          <w:u w:val="single"/>
        </w:rPr>
        <w:t>U</w:t>
      </w:r>
      <w:r w:rsidRPr="00F212EE">
        <w:rPr>
          <w:rFonts w:cstheme="minorHAnsi"/>
        </w:rPr>
        <w:t xml:space="preserve">nited </w:t>
      </w:r>
      <w:r w:rsidRPr="00F212EE">
        <w:rPr>
          <w:rStyle w:val="style5"/>
          <w:rFonts w:cstheme="minorHAnsi"/>
          <w:color w:val="000000"/>
          <w:u w:val="single"/>
        </w:rPr>
        <w:t>N</w:t>
      </w:r>
      <w:r w:rsidRPr="00F212EE">
        <w:rPr>
          <w:rFonts w:cstheme="minorHAnsi"/>
        </w:rPr>
        <w:t xml:space="preserve">ations), the </w:t>
      </w:r>
      <w:hyperlink w:anchor="WHO" w:history="1">
        <w:r w:rsidRPr="00F212EE">
          <w:rPr>
            <w:rStyle w:val="Hyperlink"/>
            <w:rFonts w:cstheme="minorHAnsi"/>
          </w:rPr>
          <w:t>WHO</w:t>
        </w:r>
      </w:hyperlink>
      <w:r w:rsidRPr="00F212EE">
        <w:rPr>
          <w:rFonts w:cstheme="minorHAnsi"/>
        </w:rPr>
        <w:t xml:space="preserve">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H</w:t>
      </w:r>
      <w:r w:rsidRPr="00F212EE">
        <w:rPr>
          <w:rFonts w:cstheme="minorHAnsi"/>
        </w:rPr>
        <w:t xml:space="preserve">ealth </w:t>
      </w:r>
      <w:r w:rsidRPr="00F212EE">
        <w:rPr>
          <w:rStyle w:val="style5"/>
          <w:rFonts w:cstheme="minorHAnsi"/>
          <w:color w:val="000000"/>
          <w:u w:val="single"/>
        </w:rPr>
        <w:t>O</w:t>
      </w:r>
      <w:r w:rsidRPr="00F212EE">
        <w:rPr>
          <w:rFonts w:cstheme="minorHAnsi"/>
        </w:rPr>
        <w:t xml:space="preserve">rganization), the </w:t>
      </w:r>
      <w:hyperlink w:anchor="IMF" w:history="1">
        <w:r w:rsidRPr="00F212EE">
          <w:rPr>
            <w:rStyle w:val="Hyperlink"/>
            <w:rFonts w:cstheme="minorHAnsi"/>
          </w:rPr>
          <w:t>IMF</w:t>
        </w:r>
      </w:hyperlink>
      <w:r w:rsidRPr="00F212EE">
        <w:rPr>
          <w:rFonts w:cstheme="minorHAnsi"/>
        </w:rPr>
        <w:t xml:space="preserve"> (</w:t>
      </w:r>
      <w:r w:rsidRPr="00F212EE">
        <w:rPr>
          <w:rStyle w:val="style5"/>
          <w:rFonts w:cstheme="minorHAnsi"/>
          <w:color w:val="000000"/>
          <w:u w:val="single"/>
        </w:rPr>
        <w:t>I</w:t>
      </w:r>
      <w:r w:rsidRPr="00F212EE">
        <w:rPr>
          <w:rFonts w:cstheme="minorHAnsi"/>
        </w:rPr>
        <w:t xml:space="preserve">nternational </w:t>
      </w:r>
      <w:r w:rsidRPr="00F212EE">
        <w:rPr>
          <w:rStyle w:val="style5"/>
          <w:rFonts w:cstheme="minorHAnsi"/>
          <w:color w:val="000000"/>
          <w:u w:val="single"/>
        </w:rPr>
        <w:t>M</w:t>
      </w:r>
      <w:r w:rsidRPr="00F212EE">
        <w:rPr>
          <w:rFonts w:cstheme="minorHAnsi"/>
        </w:rPr>
        <w:t xml:space="preserve">onetary </w:t>
      </w:r>
      <w:r w:rsidRPr="00F212EE">
        <w:rPr>
          <w:rStyle w:val="style5"/>
          <w:rFonts w:cstheme="minorHAnsi"/>
          <w:color w:val="000000"/>
          <w:u w:val="single"/>
        </w:rPr>
        <w:t>F</w:t>
      </w:r>
      <w:r w:rsidRPr="00F212EE">
        <w:rPr>
          <w:rFonts w:cstheme="minorHAnsi"/>
        </w:rPr>
        <w:t>und),</w:t>
      </w:r>
      <w:r w:rsidR="00C25A63">
        <w:rPr>
          <w:rFonts w:cstheme="minorHAnsi"/>
        </w:rPr>
        <w:t xml:space="preserve"> or </w:t>
      </w:r>
      <w:hyperlink w:anchor="BigBusiness" w:history="1">
        <w:r w:rsidR="00C25A63" w:rsidRPr="00C25A63">
          <w:rPr>
            <w:rStyle w:val="Hyperlink"/>
            <w:rFonts w:cstheme="minorHAnsi"/>
            <w:i/>
          </w:rPr>
          <w:t>BigBusiness</w:t>
        </w:r>
      </w:hyperlink>
      <w:r w:rsidR="00C25A63">
        <w:rPr>
          <w:rFonts w:cstheme="minorHAnsi"/>
        </w:rPr>
        <w:t xml:space="preserve">  overpower of institutions like</w:t>
      </w:r>
      <w:r w:rsidRPr="00F212EE">
        <w:rPr>
          <w:rFonts w:cstheme="minorHAnsi"/>
        </w:rPr>
        <w:t xml:space="preserve"> the </w:t>
      </w:r>
      <w:hyperlink w:anchor="BIS" w:history="1">
        <w:r w:rsidRPr="00F212EE">
          <w:rPr>
            <w:rStyle w:val="Hyperlink"/>
            <w:rFonts w:cstheme="minorHAnsi"/>
          </w:rPr>
          <w:t>BIS</w:t>
        </w:r>
      </w:hyperlink>
      <w:r w:rsidRPr="00F212EE">
        <w:rPr>
          <w:rFonts w:cstheme="minorHAnsi"/>
        </w:rPr>
        <w:t xml:space="preserve"> (</w:t>
      </w:r>
      <w:r w:rsidRPr="00F212EE">
        <w:rPr>
          <w:rStyle w:val="style5"/>
          <w:rFonts w:cstheme="minorHAnsi"/>
          <w:color w:val="000000"/>
          <w:u w:val="single"/>
        </w:rPr>
        <w:t>B</w:t>
      </w:r>
      <w:r w:rsidRPr="00F212EE">
        <w:rPr>
          <w:rFonts w:cstheme="minorHAnsi"/>
        </w:rPr>
        <w:t xml:space="preserve">ank of </w:t>
      </w:r>
      <w:r w:rsidRPr="00F212EE">
        <w:rPr>
          <w:rStyle w:val="style5"/>
          <w:rFonts w:cstheme="minorHAnsi"/>
          <w:color w:val="000000"/>
          <w:u w:val="single"/>
        </w:rPr>
        <w:t>I</w:t>
      </w:r>
      <w:r w:rsidRPr="00F212EE">
        <w:rPr>
          <w:rFonts w:cstheme="minorHAnsi"/>
        </w:rPr>
        <w:t xml:space="preserve">nternational </w:t>
      </w:r>
      <w:r w:rsidRPr="00F212EE">
        <w:rPr>
          <w:rStyle w:val="style5"/>
          <w:rFonts w:cstheme="minorHAnsi"/>
          <w:color w:val="000000"/>
          <w:u w:val="single"/>
        </w:rPr>
        <w:t>S</w:t>
      </w:r>
      <w:r w:rsidRPr="00F212EE">
        <w:rPr>
          <w:rStyle w:val="style5"/>
          <w:rFonts w:cstheme="minorHAnsi"/>
          <w:color w:val="000000"/>
        </w:rPr>
        <w:t>e</w:t>
      </w:r>
      <w:r w:rsidRPr="00F212EE">
        <w:rPr>
          <w:rFonts w:cstheme="minorHAnsi"/>
        </w:rPr>
        <w:t xml:space="preserve">ttlements), the </w:t>
      </w:r>
      <w:hyperlink w:anchor="WB" w:history="1">
        <w:r w:rsidRPr="00F212EE">
          <w:rPr>
            <w:rStyle w:val="Hyperlink"/>
            <w:rFonts w:cstheme="minorHAnsi"/>
          </w:rPr>
          <w:t>WB</w:t>
        </w:r>
      </w:hyperlink>
      <w:r w:rsidRPr="00F212EE">
        <w:rPr>
          <w:rFonts w:cstheme="minorHAnsi"/>
        </w:rPr>
        <w:t xml:space="preserve">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B</w:t>
      </w:r>
      <w:r w:rsidRPr="00F212EE">
        <w:rPr>
          <w:rFonts w:cstheme="minorHAnsi"/>
        </w:rPr>
        <w:t>ank) and</w:t>
      </w:r>
      <w:r w:rsidR="00CC4371">
        <w:rPr>
          <w:rFonts w:cstheme="minorHAnsi"/>
        </w:rPr>
        <w:t xml:space="preserve"> many</w:t>
      </w:r>
      <w:r w:rsidRPr="00F212EE">
        <w:rPr>
          <w:rFonts w:cstheme="minorHAnsi"/>
        </w:rPr>
        <w:t xml:space="preserve"> more private </w:t>
      </w:r>
      <w:r>
        <w:rPr>
          <w:rFonts w:cstheme="minorHAnsi"/>
        </w:rPr>
        <w:t>self-appointed organizations</w:t>
      </w:r>
      <w:r w:rsidRPr="00F212EE">
        <w:rPr>
          <w:rFonts w:cstheme="minorHAnsi"/>
        </w:rPr>
        <w:t xml:space="preserve"> like the </w:t>
      </w:r>
      <w:hyperlink w:anchor="WEF" w:history="1">
        <w:r w:rsidRPr="00F212EE">
          <w:rPr>
            <w:rStyle w:val="Hyperlink"/>
            <w:rFonts w:cstheme="minorHAnsi"/>
          </w:rPr>
          <w:t>WEF</w:t>
        </w:r>
      </w:hyperlink>
      <w:r w:rsidRPr="00F212EE">
        <w:rPr>
          <w:rFonts w:cstheme="minorHAnsi"/>
        </w:rPr>
        <w:t xml:space="preserve">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E</w:t>
      </w:r>
      <w:r w:rsidRPr="00F212EE">
        <w:rPr>
          <w:rFonts w:cstheme="minorHAnsi"/>
        </w:rPr>
        <w:t xml:space="preserve">conomic </w:t>
      </w:r>
      <w:r w:rsidRPr="00F212EE">
        <w:rPr>
          <w:rStyle w:val="style5"/>
          <w:rFonts w:cstheme="minorHAnsi"/>
          <w:color w:val="000000"/>
          <w:u w:val="single"/>
        </w:rPr>
        <w:t>F</w:t>
      </w:r>
      <w:r w:rsidRPr="00F212EE">
        <w:rPr>
          <w:rFonts w:cstheme="minorHAnsi"/>
        </w:rPr>
        <w:t xml:space="preserve">orum) of </w:t>
      </w:r>
      <w:r w:rsidRPr="00F212EE">
        <w:rPr>
          <w:rFonts w:cstheme="minorHAnsi"/>
          <w:b/>
        </w:rPr>
        <w:t>Davos</w:t>
      </w:r>
      <w:r w:rsidRPr="00F212EE">
        <w:rPr>
          <w:rFonts w:cstheme="minorHAnsi"/>
        </w:rPr>
        <w:t>.</w:t>
      </w:r>
    </w:p>
    <w:p w:rsidR="00C244A3" w:rsidRPr="00F212EE" w:rsidRDefault="00C244A3" w:rsidP="00C244A3">
      <w:pPr>
        <w:rPr>
          <w:rFonts w:cstheme="minorHAnsi"/>
        </w:rPr>
      </w:pPr>
      <w:r w:rsidRPr="00F212EE">
        <w:rPr>
          <w:rFonts w:cstheme="minorHAnsi"/>
        </w:rPr>
        <w:t xml:space="preserve"> </w:t>
      </w:r>
    </w:p>
    <w:p w:rsidR="00B95957" w:rsidRDefault="00C244A3" w:rsidP="00C244A3">
      <w:pPr>
        <w:rPr>
          <w:rFonts w:cstheme="minorHAnsi"/>
        </w:rPr>
      </w:pPr>
      <w:r w:rsidRPr="00F212EE">
        <w:rPr>
          <w:rFonts w:cstheme="minorHAnsi"/>
        </w:rPr>
        <w:t xml:space="preserve">The </w:t>
      </w:r>
      <w:r w:rsidR="00B95957">
        <w:rPr>
          <w:rFonts w:cstheme="minorHAnsi"/>
        </w:rPr>
        <w:t xml:space="preserve">surface </w:t>
      </w:r>
      <w:r w:rsidRPr="00F212EE">
        <w:rPr>
          <w:rFonts w:cstheme="minorHAnsi"/>
        </w:rPr>
        <w:t xml:space="preserve">appointees in these </w:t>
      </w:r>
      <w:hyperlink r:id="rId313"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w:t>
      </w:r>
      <w:r>
        <w:rPr>
          <w:rStyle w:val="auto-style54"/>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Fonts w:cstheme="minorHAnsi"/>
        </w:rPr>
        <w:t xml:space="preserve"> positions are mostly competent to </w:t>
      </w:r>
      <w:r w:rsidR="005679E8">
        <w:rPr>
          <w:rFonts w:cstheme="minorHAnsi"/>
        </w:rPr>
        <w:t xml:space="preserve">only </w:t>
      </w:r>
      <w:r w:rsidRPr="00F212EE">
        <w:rPr>
          <w:rFonts w:cstheme="minorHAnsi"/>
        </w:rPr>
        <w:t xml:space="preserve">hide the evil plans and </w:t>
      </w:r>
      <w:r w:rsidR="005679E8">
        <w:rPr>
          <w:rFonts w:cstheme="minorHAnsi"/>
        </w:rPr>
        <w:t xml:space="preserve">conspiratorial </w:t>
      </w:r>
      <w:r w:rsidRPr="00F212EE">
        <w:rPr>
          <w:rFonts w:cstheme="minorHAnsi"/>
        </w:rPr>
        <w:t>crimes o</w:t>
      </w:r>
      <w:r w:rsidR="00B95957">
        <w:rPr>
          <w:rFonts w:cstheme="minorHAnsi"/>
        </w:rPr>
        <w:t>f</w:t>
      </w:r>
      <w:r w:rsidRPr="00F212EE">
        <w:rPr>
          <w:rFonts w:cstheme="minorHAnsi"/>
        </w:rPr>
        <w:t xml:space="preserve"> </w:t>
      </w:r>
      <w:r w:rsidR="00B95957">
        <w:rPr>
          <w:rFonts w:cstheme="minorHAnsi"/>
        </w:rPr>
        <w:t xml:space="preserve">the top members of the deep states of </w:t>
      </w:r>
      <w:r w:rsidRPr="00F212EE">
        <w:rPr>
          <w:rFonts w:cstheme="minorHAnsi"/>
        </w:rPr>
        <w:t xml:space="preserve">their </w:t>
      </w:r>
      <w:r w:rsidR="00B95957">
        <w:rPr>
          <w:rFonts w:cstheme="minorHAnsi"/>
        </w:rPr>
        <w:t xml:space="preserve">respective </w:t>
      </w:r>
      <w:r w:rsidRPr="00F212EE">
        <w:rPr>
          <w:rFonts w:cstheme="minorHAnsi"/>
        </w:rPr>
        <w:t>organizations</w:t>
      </w:r>
      <w:r w:rsidR="003235E1">
        <w:rPr>
          <w:rFonts w:cstheme="minorHAnsi"/>
        </w:rPr>
        <w:t>, precisely</w:t>
      </w:r>
      <w:r w:rsidRPr="00F212EE">
        <w:rPr>
          <w:rFonts w:cstheme="minorHAnsi"/>
        </w:rPr>
        <w:t xml:space="preserve"> because they are themselves </w:t>
      </w:r>
      <w:r w:rsidR="00B95957">
        <w:rPr>
          <w:rFonts w:cstheme="minorHAnsi"/>
        </w:rPr>
        <w:t xml:space="preserve">puppet </w:t>
      </w:r>
      <w:r w:rsidRPr="00F212EE">
        <w:rPr>
          <w:rFonts w:cstheme="minorHAnsi"/>
        </w:rPr>
        <w:t>part</w:t>
      </w:r>
      <w:r w:rsidR="00B95957">
        <w:rPr>
          <w:rFonts w:cstheme="minorHAnsi"/>
        </w:rPr>
        <w:t>s</w:t>
      </w:r>
      <w:r w:rsidRPr="00F212EE">
        <w:rPr>
          <w:rFonts w:cstheme="minorHAnsi"/>
        </w:rPr>
        <w:t xml:space="preserve"> </w:t>
      </w:r>
      <w:r w:rsidR="001D4583">
        <w:rPr>
          <w:rFonts w:cstheme="minorHAnsi"/>
        </w:rPr>
        <w:t>of</w:t>
      </w:r>
      <w:r w:rsidR="00B95957">
        <w:rPr>
          <w:rFonts w:cstheme="minorHAnsi"/>
        </w:rPr>
        <w:t xml:space="preserve"> </w:t>
      </w:r>
      <w:r w:rsidRPr="00F212EE">
        <w:rPr>
          <w:rFonts w:cstheme="minorHAnsi"/>
        </w:rPr>
        <w:t>these crimes</w:t>
      </w:r>
      <w:r w:rsidR="001D4583">
        <w:rPr>
          <w:rFonts w:cstheme="minorHAnsi"/>
        </w:rPr>
        <w:t xml:space="preserve"> caused by their </w:t>
      </w:r>
      <w:r w:rsidR="00B95957">
        <w:rPr>
          <w:rFonts w:cstheme="minorHAnsi"/>
        </w:rPr>
        <w:t>hidden puppet masters</w:t>
      </w:r>
      <w:r w:rsidRPr="00F212EE">
        <w:rPr>
          <w:rFonts w:cstheme="minorHAnsi"/>
        </w:rPr>
        <w:t xml:space="preserve">. They are most often </w:t>
      </w:r>
      <w:r w:rsidR="001D4583">
        <w:rPr>
          <w:rFonts w:cstheme="minorHAnsi"/>
        </w:rPr>
        <w:t>placed in these positions</w:t>
      </w:r>
      <w:r w:rsidRPr="00F212EE">
        <w:rPr>
          <w:rFonts w:cstheme="minorHAnsi"/>
        </w:rPr>
        <w:t xml:space="preserve"> not for their competence</w:t>
      </w:r>
      <w:r w:rsidR="00B95957">
        <w:rPr>
          <w:rFonts w:cstheme="minorHAnsi"/>
        </w:rPr>
        <w:t xml:space="preserve"> but for their obedience, and </w:t>
      </w:r>
      <w:r w:rsidRPr="00F212EE">
        <w:rPr>
          <w:rFonts w:cstheme="minorHAnsi"/>
        </w:rPr>
        <w:t xml:space="preserve">only through political favors and cronyism of their countries of origin. </w:t>
      </w:r>
    </w:p>
    <w:p w:rsidR="00B95957" w:rsidRDefault="00B95957" w:rsidP="00C244A3">
      <w:pPr>
        <w:rPr>
          <w:rFonts w:cstheme="minorHAnsi"/>
        </w:rPr>
      </w:pPr>
    </w:p>
    <w:p w:rsidR="00C244A3" w:rsidRPr="00F212EE" w:rsidRDefault="00C244A3" w:rsidP="00C244A3">
      <w:pPr>
        <w:rPr>
          <w:rFonts w:cstheme="minorHAnsi"/>
        </w:rPr>
      </w:pPr>
      <w:r w:rsidRPr="00F212EE">
        <w:rPr>
          <w:rFonts w:cstheme="minorHAnsi"/>
        </w:rPr>
        <w:t xml:space="preserve">These structures of </w:t>
      </w:r>
      <w:hyperlink r:id="rId314"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organizations</w:t>
      </w:r>
      <w:r w:rsidRPr="00F212EE">
        <w:rPr>
          <w:rFonts w:cstheme="minorHAnsi"/>
        </w:rPr>
        <w:t xml:space="preserve"> </w:t>
      </w:r>
      <w:r w:rsidR="00B95957">
        <w:rPr>
          <w:rFonts w:cstheme="minorHAnsi"/>
        </w:rPr>
        <w:t xml:space="preserve">using hidden forms of </w:t>
      </w:r>
      <w:r w:rsidRPr="00F212EE">
        <w:rPr>
          <w:rFonts w:cstheme="minorHAnsi"/>
        </w:rPr>
        <w:t>external</w:t>
      </w:r>
      <w:r w:rsidR="001D4583">
        <w:rPr>
          <w:rFonts w:cstheme="minorHAnsi"/>
        </w:rPr>
        <w:t xml:space="preserve"> abusive</w:t>
      </w:r>
      <w:r w:rsidRPr="00F212EE">
        <w:rPr>
          <w:rFonts w:cstheme="minorHAnsi"/>
        </w:rPr>
        <w:t xml:space="preserve"> </w:t>
      </w:r>
      <w:r w:rsidR="00B95957">
        <w:rPr>
          <w:rFonts w:cstheme="minorHAnsi"/>
        </w:rPr>
        <w:t>over</w:t>
      </w:r>
      <w:r w:rsidRPr="00F212EE">
        <w:rPr>
          <w:rFonts w:cstheme="minorHAnsi"/>
        </w:rPr>
        <w:t>power are extremely inefficient except to serve blindly the selfish interests of their</w:t>
      </w:r>
      <w:r w:rsidR="00B95957">
        <w:rPr>
          <w:rFonts w:cstheme="minorHAnsi"/>
        </w:rPr>
        <w:t xml:space="preserve"> respective </w:t>
      </w:r>
      <w:hyperlink w:anchor="FAGSPEC" w:history="1">
        <w:r w:rsidR="004A59D4" w:rsidRPr="004A59D4">
          <w:rPr>
            <w:rStyle w:val="Hyperlink"/>
            <w:rFonts w:cstheme="minorHAnsi"/>
          </w:rPr>
          <w:t>FAGSPEC</w:t>
        </w:r>
      </w:hyperlink>
      <w:r w:rsidRPr="00F212EE">
        <w:rPr>
          <w:rFonts w:cstheme="minorHAnsi"/>
        </w:rPr>
        <w:t xml:space="preserve"> masters</w:t>
      </w:r>
      <w:r w:rsidR="001D4583">
        <w:rPr>
          <w:rFonts w:cstheme="minorHAnsi"/>
        </w:rPr>
        <w:t xml:space="preserve"> pursuing our global enslavement. They are mostly </w:t>
      </w:r>
      <w:r w:rsidRPr="00F212EE">
        <w:rPr>
          <w:rFonts w:cstheme="minorHAnsi"/>
        </w:rPr>
        <w:t>very corrupted for the same reason in most cases</w:t>
      </w:r>
      <w:r w:rsidR="001D4583">
        <w:rPr>
          <w:rFonts w:cstheme="minorHAnsi"/>
        </w:rPr>
        <w:t xml:space="preserve">. They are </w:t>
      </w:r>
      <w:r w:rsidRPr="00F212EE">
        <w:rPr>
          <w:rFonts w:cstheme="minorHAnsi"/>
        </w:rPr>
        <w:t>ridiculously expensive for the useless</w:t>
      </w:r>
      <w:r w:rsidR="001D4583">
        <w:rPr>
          <w:rFonts w:cstheme="minorHAnsi"/>
        </w:rPr>
        <w:t xml:space="preserve">, </w:t>
      </w:r>
      <w:r w:rsidRPr="00F212EE">
        <w:rPr>
          <w:rFonts w:cstheme="minorHAnsi"/>
        </w:rPr>
        <w:t xml:space="preserve">damaging </w:t>
      </w:r>
      <w:r w:rsidR="001D4583">
        <w:rPr>
          <w:rFonts w:cstheme="minorHAnsi"/>
        </w:rPr>
        <w:t xml:space="preserve">and abusive </w:t>
      </w:r>
      <w:r w:rsidR="00B95957">
        <w:rPr>
          <w:rFonts w:cstheme="minorHAnsi"/>
        </w:rPr>
        <w:t>over</w:t>
      </w:r>
      <w:r w:rsidR="001D4583">
        <w:rPr>
          <w:rFonts w:cstheme="minorHAnsi"/>
        </w:rPr>
        <w:t xml:space="preserve">power </w:t>
      </w:r>
      <w:r w:rsidRPr="00F212EE">
        <w:rPr>
          <w:rFonts w:cstheme="minorHAnsi"/>
        </w:rPr>
        <w:t xml:space="preserve">they too often </w:t>
      </w:r>
      <w:r w:rsidR="001D4583">
        <w:rPr>
          <w:rFonts w:cstheme="minorHAnsi"/>
        </w:rPr>
        <w:t>have. W</w:t>
      </w:r>
      <w:r w:rsidRPr="00F212EE">
        <w:rPr>
          <w:rFonts w:cstheme="minorHAnsi"/>
        </w:rPr>
        <w:t xml:space="preserve">orse of all, </w:t>
      </w:r>
      <w:r w:rsidR="001D4583">
        <w:rPr>
          <w:rFonts w:cstheme="minorHAnsi"/>
        </w:rPr>
        <w:t xml:space="preserve">they are </w:t>
      </w:r>
      <w:r w:rsidRPr="00F212EE">
        <w:rPr>
          <w:rFonts w:cstheme="minorHAnsi"/>
        </w:rPr>
        <w:t xml:space="preserve">totally unaccountable to anyone anywhere, certainly not in our countries </w:t>
      </w:r>
      <w:r w:rsidR="00B95957">
        <w:rPr>
          <w:rFonts w:cstheme="minorHAnsi"/>
        </w:rPr>
        <w:t>to</w:t>
      </w:r>
      <w:r w:rsidR="001D4583">
        <w:rPr>
          <w:rFonts w:cstheme="minorHAnsi"/>
        </w:rPr>
        <w:t xml:space="preserve"> our national citizens </w:t>
      </w:r>
      <w:r w:rsidRPr="00F212EE">
        <w:rPr>
          <w:rFonts w:cstheme="minorHAnsi"/>
        </w:rPr>
        <w:t xml:space="preserve">financing them. Again, their positions serve mostly to reward the personal friends of the equally inefficient and corrupted national politicians of elephantic </w:t>
      </w:r>
      <w:r w:rsidR="001D4583">
        <w:rPr>
          <w:rFonts w:cstheme="minorHAnsi"/>
        </w:rPr>
        <w:t xml:space="preserve">useless </w:t>
      </w:r>
      <w:r w:rsidRPr="00F212EE">
        <w:rPr>
          <w:rFonts w:cstheme="minorHAnsi"/>
        </w:rPr>
        <w:t xml:space="preserve">parliaments of </w:t>
      </w:r>
      <w:hyperlink w:anchor="BigGovernment" w:history="1">
        <w:r w:rsidRPr="00396110">
          <w:rPr>
            <w:rStyle w:val="Hyperlink"/>
            <w:rFonts w:cstheme="minorHAnsi"/>
            <w:i/>
          </w:rPr>
          <w:t>BigGovernment</w:t>
        </w:r>
      </w:hyperlink>
      <w:r w:rsidRPr="00396110">
        <w:rPr>
          <w:rFonts w:cstheme="minorHAnsi"/>
        </w:rPr>
        <w:t xml:space="preserve"> </w:t>
      </w:r>
      <w:r w:rsidRPr="00F212EE">
        <w:rPr>
          <w:rFonts w:cstheme="minorHAnsi"/>
        </w:rPr>
        <w:t xml:space="preserve">that should not even exist in the first place anymore, and of the </w:t>
      </w:r>
      <w:hyperlink r:id="rId31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masters of these national politicians hiding in the background, either in the national deep state or in </w:t>
      </w:r>
      <w:r w:rsidR="001D4583">
        <w:rPr>
          <w:rFonts w:cstheme="minorHAnsi"/>
        </w:rPr>
        <w:t xml:space="preserve">the deep state of </w:t>
      </w:r>
      <w:r w:rsidRPr="00F212EE">
        <w:rPr>
          <w:rFonts w:cstheme="minorHAnsi"/>
        </w:rPr>
        <w:t xml:space="preserve">various supranational </w:t>
      </w:r>
      <w:hyperlink r:id="rId316"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organizations</w:t>
      </w:r>
      <w:r w:rsidR="00396110">
        <w:rPr>
          <w:rFonts w:cstheme="minorHAnsi"/>
        </w:rPr>
        <w:t xml:space="preserve"> like the current </w:t>
      </w:r>
      <w:hyperlink w:anchor="EU" w:history="1">
        <w:r w:rsidR="00396110" w:rsidRPr="00396110">
          <w:rPr>
            <w:rStyle w:val="Hyperlink"/>
            <w:rFonts w:cstheme="minorHAnsi"/>
          </w:rPr>
          <w:t>EU</w:t>
        </w:r>
      </w:hyperlink>
      <w:r w:rsidR="00396110">
        <w:rPr>
          <w:rFonts w:cstheme="minorHAnsi"/>
        </w:rPr>
        <w:t xml:space="preserve"> or the current </w:t>
      </w:r>
      <w:hyperlink w:anchor="UN" w:history="1">
        <w:r w:rsidR="00396110" w:rsidRPr="00396110">
          <w:rPr>
            <w:rStyle w:val="Hyperlink"/>
            <w:rFonts w:cstheme="minorHAnsi"/>
          </w:rPr>
          <w:t>UN</w:t>
        </w:r>
      </w:hyperlink>
      <w:r w:rsidRPr="00F212EE">
        <w:rPr>
          <w:rFonts w:cstheme="minorHAnsi"/>
        </w:rPr>
        <w:t>.</w:t>
      </w:r>
    </w:p>
    <w:p w:rsidR="00C244A3" w:rsidRPr="00F212EE" w:rsidRDefault="00C244A3" w:rsidP="00C244A3">
      <w:pPr>
        <w:rPr>
          <w:rFonts w:cstheme="minorHAnsi"/>
        </w:rPr>
      </w:pPr>
      <w:r w:rsidRPr="00F212EE">
        <w:rPr>
          <w:rFonts w:cstheme="minorHAnsi"/>
        </w:rPr>
        <w:t xml:space="preserve"> </w:t>
      </w:r>
    </w:p>
    <w:p w:rsidR="007D773C" w:rsidRDefault="00C244A3" w:rsidP="00C244A3">
      <w:pPr>
        <w:rPr>
          <w:rFonts w:cstheme="minorHAnsi"/>
        </w:rPr>
      </w:pPr>
      <w:r w:rsidRPr="00F212EE">
        <w:rPr>
          <w:rFonts w:cstheme="minorHAnsi"/>
        </w:rPr>
        <w:t xml:space="preserve">But this is not the worst. The worst comes from the fact that these </w:t>
      </w:r>
      <w:r>
        <w:rPr>
          <w:rFonts w:cstheme="minorHAnsi"/>
        </w:rPr>
        <w:t xml:space="preserve">unaccountable </w:t>
      </w:r>
      <w:r w:rsidRPr="00F212EE">
        <w:rPr>
          <w:rFonts w:cstheme="minorHAnsi"/>
        </w:rPr>
        <w:t xml:space="preserve">supranational organizations </w:t>
      </w:r>
      <w:r w:rsidR="00F00236">
        <w:rPr>
          <w:rFonts w:cstheme="minorHAnsi"/>
        </w:rPr>
        <w:t xml:space="preserve">of abusive overpower </w:t>
      </w:r>
      <w:r w:rsidRPr="00F212EE">
        <w:rPr>
          <w:rFonts w:cstheme="minorHAnsi"/>
        </w:rPr>
        <w:t>can easily commit, and do commit, horrific crimes</w:t>
      </w:r>
      <w:r>
        <w:rPr>
          <w:rFonts w:cstheme="minorHAnsi"/>
        </w:rPr>
        <w:t xml:space="preserve"> (a vast documentation exists to prove it)</w:t>
      </w:r>
      <w:r w:rsidRPr="00F212EE">
        <w:rPr>
          <w:rFonts w:cstheme="minorHAnsi"/>
        </w:rPr>
        <w:t xml:space="preserve"> without ever being punished, let alone at least dismissed</w:t>
      </w:r>
      <w:r w:rsidR="007D773C">
        <w:rPr>
          <w:rFonts w:cstheme="minorHAnsi"/>
        </w:rPr>
        <w:t xml:space="preserve"> from their positions of abusive power</w:t>
      </w:r>
      <w:r w:rsidRPr="00F212EE">
        <w:rPr>
          <w:rFonts w:cstheme="minorHAnsi"/>
        </w:rPr>
        <w:t xml:space="preserve">. These egregious criminals </w:t>
      </w:r>
      <w:r w:rsidR="007D773C">
        <w:rPr>
          <w:rFonts w:cstheme="minorHAnsi"/>
        </w:rPr>
        <w:t>give themselves</w:t>
      </w:r>
      <w:r w:rsidR="00F00236">
        <w:rPr>
          <w:rFonts w:cstheme="minorHAnsi"/>
        </w:rPr>
        <w:t>, without us having any chance to say anything about it,</w:t>
      </w:r>
      <w:r w:rsidRPr="00F212EE">
        <w:rPr>
          <w:rFonts w:cstheme="minorHAnsi"/>
        </w:rPr>
        <w:t xml:space="preserve"> the full immunity of diplomatic passports </w:t>
      </w:r>
      <w:r w:rsidR="007D773C">
        <w:rPr>
          <w:rFonts w:cstheme="minorHAnsi"/>
        </w:rPr>
        <w:t xml:space="preserve">and they </w:t>
      </w:r>
      <w:r w:rsidRPr="00F212EE">
        <w:rPr>
          <w:rFonts w:cstheme="minorHAnsi"/>
        </w:rPr>
        <w:t>are never seriously touched by any scandal or crime</w:t>
      </w:r>
      <w:r w:rsidR="007D773C">
        <w:rPr>
          <w:rFonts w:cstheme="minorHAnsi"/>
        </w:rPr>
        <w:t>. I</w:t>
      </w:r>
      <w:r w:rsidRPr="00F212EE">
        <w:rPr>
          <w:rFonts w:cstheme="minorHAnsi"/>
        </w:rPr>
        <w:t xml:space="preserve">n particular, </w:t>
      </w:r>
      <w:r w:rsidR="007D773C">
        <w:rPr>
          <w:rFonts w:cstheme="minorHAnsi"/>
        </w:rPr>
        <w:t xml:space="preserve">when they are punished by a dismissal, they are </w:t>
      </w:r>
      <w:r w:rsidRPr="00F212EE">
        <w:rPr>
          <w:rFonts w:cstheme="minorHAnsi"/>
        </w:rPr>
        <w:t xml:space="preserve">never punished through </w:t>
      </w:r>
      <w:r w:rsidR="007D773C">
        <w:rPr>
          <w:rFonts w:cstheme="minorHAnsi"/>
        </w:rPr>
        <w:t>the</w:t>
      </w:r>
      <w:r w:rsidRPr="00F212EE">
        <w:rPr>
          <w:rFonts w:cstheme="minorHAnsi"/>
        </w:rPr>
        <w:t xml:space="preserve"> jail time</w:t>
      </w:r>
      <w:r w:rsidR="007D773C">
        <w:rPr>
          <w:rFonts w:cstheme="minorHAnsi"/>
        </w:rPr>
        <w:t xml:space="preserve"> they would deserve in a good national country</w:t>
      </w:r>
      <w:r w:rsidR="00F00236">
        <w:rPr>
          <w:rFonts w:cstheme="minorHAnsi"/>
        </w:rPr>
        <w:t xml:space="preserve">, let alone in </w:t>
      </w:r>
      <w:hyperlink w:anchor="FtakAristarchy" w:history="1">
        <w:r w:rsidR="00F00236" w:rsidRPr="00F00236">
          <w:rPr>
            <w:rStyle w:val="Hyperlink"/>
            <w:rFonts w:cstheme="minorHAnsi"/>
          </w:rPr>
          <w:t>FtakAristarchy</w:t>
        </w:r>
      </w:hyperlink>
      <w:r w:rsidRPr="00F212EE">
        <w:rPr>
          <w:rFonts w:cstheme="minorHAnsi"/>
        </w:rPr>
        <w:t xml:space="preserve">. They are all </w:t>
      </w:r>
      <w:r w:rsidRPr="00F212EE">
        <w:rPr>
          <w:rStyle w:val="Emphasis"/>
          <w:rFonts w:cstheme="minorHAnsi"/>
          <w:color w:val="000000"/>
        </w:rPr>
        <w:t>"</w:t>
      </w:r>
      <w:r w:rsidRPr="00F212EE">
        <w:rPr>
          <w:rStyle w:val="Strong"/>
          <w:rFonts w:cstheme="minorHAnsi"/>
          <w:i/>
          <w:iCs/>
          <w:color w:val="000000"/>
        </w:rPr>
        <w:t>Too Big To Jail"</w:t>
      </w:r>
      <w:r w:rsidRPr="00F212EE">
        <w:rPr>
          <w:rFonts w:cstheme="minorHAnsi"/>
        </w:rPr>
        <w:t xml:space="preserve">. </w:t>
      </w:r>
    </w:p>
    <w:p w:rsidR="007D773C" w:rsidRDefault="007D773C" w:rsidP="00C244A3">
      <w:pPr>
        <w:rPr>
          <w:rFonts w:cstheme="minorHAnsi"/>
        </w:rPr>
      </w:pPr>
    </w:p>
    <w:p w:rsidR="00860C31" w:rsidRDefault="00C244A3" w:rsidP="00C244A3">
      <w:pPr>
        <w:rPr>
          <w:rFonts w:cstheme="minorHAnsi"/>
        </w:rPr>
      </w:pPr>
      <w:r w:rsidRPr="00F212EE">
        <w:rPr>
          <w:rFonts w:cstheme="minorHAnsi"/>
        </w:rPr>
        <w:t xml:space="preserve">For example, we have never seen the top managers of the </w:t>
      </w:r>
      <w:hyperlink w:anchor="FED" w:history="1">
        <w:r w:rsidRPr="00F212EE">
          <w:rPr>
            <w:rStyle w:val="Hyperlink"/>
            <w:rFonts w:cstheme="minorHAnsi"/>
          </w:rPr>
          <w:t>FED</w:t>
        </w:r>
      </w:hyperlink>
      <w:r w:rsidRPr="00F212EE">
        <w:rPr>
          <w:rFonts w:cstheme="minorHAnsi"/>
        </w:rPr>
        <w:t xml:space="preserve"> (</w:t>
      </w:r>
      <w:r w:rsidRPr="00E12DCD">
        <w:rPr>
          <w:rFonts w:cstheme="minorHAnsi"/>
          <w:u w:val="single"/>
        </w:rPr>
        <w:t>F</w:t>
      </w:r>
      <w:r w:rsidRPr="00F212EE">
        <w:rPr>
          <w:rFonts w:cstheme="minorHAnsi"/>
        </w:rPr>
        <w:t xml:space="preserve">ederal </w:t>
      </w:r>
      <w:r w:rsidRPr="00E12DCD">
        <w:rPr>
          <w:rFonts w:cstheme="minorHAnsi"/>
          <w:u w:val="single"/>
        </w:rPr>
        <w:t>R</w:t>
      </w:r>
      <w:r w:rsidRPr="00F212EE">
        <w:rPr>
          <w:rFonts w:cstheme="minorHAnsi"/>
        </w:rPr>
        <w:t xml:space="preserve">eserve), the main national central bank of the world, </w:t>
      </w:r>
      <w:r>
        <w:rPr>
          <w:rFonts w:cstheme="minorHAnsi"/>
        </w:rPr>
        <w:t xml:space="preserve">going to jail </w:t>
      </w:r>
      <w:r w:rsidRPr="00F212EE">
        <w:rPr>
          <w:rFonts w:cstheme="minorHAnsi"/>
        </w:rPr>
        <w:t xml:space="preserve">for deliberately fueling </w:t>
      </w:r>
      <w:r>
        <w:rPr>
          <w:rFonts w:cstheme="minorHAnsi"/>
        </w:rPr>
        <w:t xml:space="preserve">destructive </w:t>
      </w:r>
      <w:r w:rsidRPr="00F212EE">
        <w:rPr>
          <w:rFonts w:cstheme="minorHAnsi"/>
        </w:rPr>
        <w:t xml:space="preserve">economic </w:t>
      </w:r>
      <w:r w:rsidR="007D773C">
        <w:rPr>
          <w:rFonts w:cstheme="minorHAnsi"/>
        </w:rPr>
        <w:t xml:space="preserve">debt-money </w:t>
      </w:r>
      <w:r w:rsidRPr="00F212EE">
        <w:rPr>
          <w:rFonts w:cstheme="minorHAnsi"/>
        </w:rPr>
        <w:t xml:space="preserve">bubbles that they consistently implode at convenient times for the selfish interests of their best </w:t>
      </w:r>
      <w:hyperlink r:id="rId31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friends </w:t>
      </w:r>
      <w:r w:rsidR="00F00236">
        <w:rPr>
          <w:rFonts w:cstheme="minorHAnsi"/>
        </w:rPr>
        <w:t xml:space="preserve">and masters </w:t>
      </w:r>
      <w:r w:rsidRPr="00F212EE">
        <w:rPr>
          <w:rFonts w:cstheme="minorHAnsi"/>
        </w:rPr>
        <w:t>of the financial world. When</w:t>
      </w:r>
      <w:r w:rsidR="007D773C">
        <w:rPr>
          <w:rFonts w:cstheme="minorHAnsi"/>
        </w:rPr>
        <w:t>,</w:t>
      </w:r>
      <w:r w:rsidRPr="00F212EE">
        <w:rPr>
          <w:rFonts w:cstheme="minorHAnsi"/>
        </w:rPr>
        <w:t xml:space="preserve"> </w:t>
      </w:r>
      <w:r>
        <w:rPr>
          <w:rFonts w:cstheme="minorHAnsi"/>
        </w:rPr>
        <w:t>in particular</w:t>
      </w:r>
      <w:r w:rsidR="007D773C">
        <w:rPr>
          <w:rFonts w:cstheme="minorHAnsi"/>
        </w:rPr>
        <w:t>,</w:t>
      </w:r>
      <w:r>
        <w:rPr>
          <w:rFonts w:cstheme="minorHAnsi"/>
        </w:rPr>
        <w:t xml:space="preserve"> </w:t>
      </w:r>
      <w:r w:rsidRPr="00F212EE">
        <w:rPr>
          <w:rFonts w:cstheme="minorHAnsi"/>
        </w:rPr>
        <w:t xml:space="preserve">have we ever seen the top managers of the </w:t>
      </w:r>
      <w:hyperlink w:anchor="IMF" w:history="1">
        <w:r w:rsidRPr="00734D16">
          <w:rPr>
            <w:rStyle w:val="Hyperlink"/>
            <w:rFonts w:cstheme="minorHAnsi"/>
          </w:rPr>
          <w:t>IMF</w:t>
        </w:r>
      </w:hyperlink>
      <w:r w:rsidRPr="00F212EE">
        <w:rPr>
          <w:rFonts w:cstheme="minorHAnsi"/>
        </w:rPr>
        <w:t xml:space="preserve"> punished and jailed for the terrible loan sharking that they do in various nations, using their economic </w:t>
      </w:r>
      <w:r w:rsidRPr="007D773C">
        <w:rPr>
          <w:rFonts w:cstheme="minorHAnsi"/>
        </w:rPr>
        <w:t>hitmen</w:t>
      </w:r>
      <w:r w:rsidRPr="00F212EE">
        <w:rPr>
          <w:rFonts w:cstheme="minorHAnsi"/>
        </w:rPr>
        <w:t xml:space="preserve"> and jackals, </w:t>
      </w:r>
      <w:r>
        <w:rPr>
          <w:rFonts w:cstheme="minorHAnsi"/>
        </w:rPr>
        <w:t xml:space="preserve">and </w:t>
      </w:r>
      <w:r w:rsidRPr="00F212EE">
        <w:rPr>
          <w:rFonts w:cstheme="minorHAnsi"/>
        </w:rPr>
        <w:t xml:space="preserve">sending these nations, including poor </w:t>
      </w:r>
      <w:r w:rsidRPr="00F212EE">
        <w:rPr>
          <w:rStyle w:val="Strong"/>
          <w:rFonts w:cstheme="minorHAnsi"/>
          <w:color w:val="000000"/>
        </w:rPr>
        <w:t>Greece</w:t>
      </w:r>
      <w:r w:rsidRPr="00F212EE">
        <w:rPr>
          <w:rFonts w:cstheme="minorHAnsi"/>
        </w:rPr>
        <w:t xml:space="preserve"> in the last 10 years, into economic extinction</w:t>
      </w:r>
      <w:r>
        <w:rPr>
          <w:rFonts w:cstheme="minorHAnsi"/>
        </w:rPr>
        <w:t>,</w:t>
      </w:r>
      <w:r w:rsidRPr="00F212EE">
        <w:rPr>
          <w:rFonts w:cstheme="minorHAnsi"/>
        </w:rPr>
        <w:t xml:space="preserve"> </w:t>
      </w:r>
      <w:r>
        <w:rPr>
          <w:rFonts w:cstheme="minorHAnsi"/>
        </w:rPr>
        <w:t>as nations</w:t>
      </w:r>
      <w:r w:rsidRPr="00F212EE">
        <w:rPr>
          <w:rFonts w:cstheme="minorHAnsi"/>
        </w:rPr>
        <w:t xml:space="preserve"> indebted unduly and totally unnecessarily for generations to come? Read the book of </w:t>
      </w:r>
      <w:r w:rsidRPr="004424F6">
        <w:rPr>
          <w:rFonts w:cstheme="minorHAnsi"/>
          <w:b/>
        </w:rPr>
        <w:t>John Perkins</w:t>
      </w:r>
      <w:r w:rsidRPr="00537A1B">
        <w:rPr>
          <w:rFonts w:cstheme="minorHAnsi"/>
        </w:rPr>
        <w:t>, "</w:t>
      </w:r>
      <w:r w:rsidRPr="00860C31">
        <w:rPr>
          <w:rFonts w:cstheme="minorHAnsi"/>
          <w:b/>
        </w:rPr>
        <w:t>Confessions Of An Economic Hit Man</w:t>
      </w:r>
      <w:r w:rsidRPr="00537A1B">
        <w:rPr>
          <w:rFonts w:cstheme="minorHAnsi"/>
        </w:rPr>
        <w:t>"</w:t>
      </w:r>
      <w:r w:rsidRPr="00F212EE">
        <w:rPr>
          <w:rFonts w:cstheme="minorHAnsi"/>
        </w:rPr>
        <w:t xml:space="preserve"> </w:t>
      </w:r>
      <w:r w:rsidR="00B013FC">
        <w:rPr>
          <w:rFonts w:cstheme="minorHAnsi"/>
        </w:rPr>
        <w:t xml:space="preserve">(of 2004) </w:t>
      </w:r>
      <w:r w:rsidRPr="00F212EE">
        <w:rPr>
          <w:rFonts w:cstheme="minorHAnsi"/>
        </w:rPr>
        <w:t xml:space="preserve">who did that dirty work for many years in conspiracy with </w:t>
      </w:r>
      <w:r w:rsidRPr="00F212EE">
        <w:rPr>
          <w:rFonts w:cstheme="minorHAnsi"/>
        </w:rPr>
        <w:lastRenderedPageBreak/>
        <w:t xml:space="preserve">the </w:t>
      </w:r>
      <w:hyperlink w:anchor="IMF" w:history="1">
        <w:r w:rsidRPr="004424F6">
          <w:rPr>
            <w:rStyle w:val="Hyperlink"/>
            <w:rFonts w:cstheme="minorHAnsi"/>
          </w:rPr>
          <w:t>IMF</w:t>
        </w:r>
      </w:hyperlink>
      <w:r w:rsidRPr="00F212EE">
        <w:rPr>
          <w:rFonts w:cstheme="minorHAnsi"/>
        </w:rPr>
        <w:t xml:space="preserve"> and the </w:t>
      </w:r>
      <w:hyperlink w:anchor="WB" w:history="1">
        <w:r w:rsidRPr="004424F6">
          <w:rPr>
            <w:rStyle w:val="Hyperlink"/>
            <w:rFonts w:cstheme="minorHAnsi"/>
          </w:rPr>
          <w:t>WB</w:t>
        </w:r>
      </w:hyperlink>
      <w:r w:rsidRPr="00F212EE">
        <w:rPr>
          <w:rFonts w:cstheme="minorHAnsi"/>
        </w:rPr>
        <w:t xml:space="preserve">. </w:t>
      </w:r>
      <w:r>
        <w:rPr>
          <w:rFonts w:cstheme="minorHAnsi"/>
        </w:rPr>
        <w:t>Perkin</w:t>
      </w:r>
      <w:r w:rsidR="00F00236">
        <w:rPr>
          <w:rFonts w:cstheme="minorHAnsi"/>
        </w:rPr>
        <w:t>s</w:t>
      </w:r>
      <w:r>
        <w:rPr>
          <w:rFonts w:cstheme="minorHAnsi"/>
        </w:rPr>
        <w:t xml:space="preserve"> repented and exposed that dirty work in </w:t>
      </w:r>
      <w:r w:rsidR="00860C31">
        <w:rPr>
          <w:rFonts w:cstheme="minorHAnsi"/>
        </w:rPr>
        <w:t>t</w:t>
      </w:r>
      <w:r>
        <w:rPr>
          <w:rFonts w:cstheme="minorHAnsi"/>
        </w:rPr>
        <w:t xml:space="preserve">his </w:t>
      </w:r>
      <w:r w:rsidR="00860C31">
        <w:rPr>
          <w:rFonts w:cstheme="minorHAnsi"/>
        </w:rPr>
        <w:t xml:space="preserve">original </w:t>
      </w:r>
      <w:r>
        <w:rPr>
          <w:rFonts w:cstheme="minorHAnsi"/>
        </w:rPr>
        <w:t>book</w:t>
      </w:r>
      <w:r w:rsidR="00860C31">
        <w:rPr>
          <w:rFonts w:cstheme="minorHAnsi"/>
        </w:rPr>
        <w:t xml:space="preserve"> (later on followed by others with </w:t>
      </w:r>
      <w:r w:rsidR="00860C31" w:rsidRPr="00860C31">
        <w:rPr>
          <w:rFonts w:cstheme="minorHAnsi"/>
          <w:b/>
        </w:rPr>
        <w:t>New Confessions</w:t>
      </w:r>
      <w:r w:rsidR="00B013FC">
        <w:rPr>
          <w:rFonts w:cstheme="minorHAnsi"/>
        </w:rPr>
        <w:t xml:space="preserve"> in 2016 and 2022)</w:t>
      </w:r>
      <w:r>
        <w:rPr>
          <w:rFonts w:cstheme="minorHAnsi"/>
        </w:rPr>
        <w:t xml:space="preserve">. </w:t>
      </w:r>
    </w:p>
    <w:p w:rsidR="00860C31" w:rsidRDefault="00860C31" w:rsidP="00C244A3">
      <w:pPr>
        <w:rPr>
          <w:rFonts w:cstheme="minorHAnsi"/>
        </w:rPr>
      </w:pPr>
    </w:p>
    <w:p w:rsidR="00F00236" w:rsidRDefault="00C244A3" w:rsidP="00F00236">
      <w:pPr>
        <w:rPr>
          <w:rFonts w:cstheme="minorHAnsi"/>
        </w:rPr>
      </w:pPr>
      <w:r w:rsidRPr="00F212EE">
        <w:rPr>
          <w:rFonts w:cstheme="minorHAnsi"/>
        </w:rPr>
        <w:t xml:space="preserve">When will we finally see the </w:t>
      </w:r>
      <w:hyperlink w:anchor="BIS" w:history="1">
        <w:r w:rsidRPr="006D53FD">
          <w:rPr>
            <w:rStyle w:val="Hyperlink"/>
            <w:rFonts w:cstheme="minorHAnsi"/>
          </w:rPr>
          <w:t>BIS</w:t>
        </w:r>
      </w:hyperlink>
      <w:r w:rsidRPr="00F212EE">
        <w:rPr>
          <w:rFonts w:cstheme="minorHAnsi"/>
        </w:rPr>
        <w:t xml:space="preserve"> at least admit, even with a twisted tongue</w:t>
      </w:r>
      <w:r>
        <w:rPr>
          <w:rFonts w:cstheme="minorHAnsi"/>
        </w:rPr>
        <w:t xml:space="preserve"> or nose</w:t>
      </w:r>
      <w:r w:rsidRPr="00F212EE">
        <w:rPr>
          <w:rFonts w:cstheme="minorHAnsi"/>
        </w:rPr>
        <w:t xml:space="preserve">, that it laundered most of the </w:t>
      </w:r>
      <w:r w:rsidRPr="00F212EE">
        <w:rPr>
          <w:rStyle w:val="Strong"/>
          <w:rFonts w:cstheme="minorHAnsi"/>
          <w:color w:val="000000"/>
        </w:rPr>
        <w:t>NAZI</w:t>
      </w:r>
      <w:r w:rsidRPr="00F212EE">
        <w:rPr>
          <w:rFonts w:cstheme="minorHAnsi"/>
        </w:rPr>
        <w:t xml:space="preserve"> money stolen from the Jews of Germany for the benefit of their other </w:t>
      </w:r>
      <w:hyperlink w:anchor="FakeJewCategoriesS" w:history="1">
        <w:r w:rsidRPr="00F00236">
          <w:rPr>
            <w:rStyle w:val="Hyperlink"/>
            <w:rFonts w:cstheme="minorHAnsi"/>
          </w:rPr>
          <w:t>Fake-Jew</w:t>
        </w:r>
      </w:hyperlink>
      <w:r w:rsidRPr="00F212EE">
        <w:rPr>
          <w:rFonts w:cstheme="minorHAnsi"/>
        </w:rPr>
        <w:t xml:space="preserve"> </w:t>
      </w:r>
      <w:r>
        <w:rPr>
          <w:rFonts w:cstheme="minorHAnsi"/>
        </w:rPr>
        <w:t xml:space="preserve">complicit </w:t>
      </w:r>
      <w:r w:rsidRPr="00F212EE">
        <w:rPr>
          <w:rFonts w:cstheme="minorHAnsi"/>
        </w:rPr>
        <w:t xml:space="preserve">friends of the </w:t>
      </w:r>
      <w:hyperlink r:id="rId31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Fonts w:cstheme="minorHAnsi"/>
        </w:rPr>
        <w:t xml:space="preserve"> </w:t>
      </w:r>
      <w:r w:rsidR="00F00236">
        <w:rPr>
          <w:rFonts w:cstheme="minorHAnsi"/>
        </w:rPr>
        <w:t>(</w:t>
      </w:r>
      <w:r w:rsidR="00F00236" w:rsidRPr="00D14A87">
        <w:rPr>
          <w:rFonts w:cstheme="minorHAnsi"/>
          <w:color w:val="000000"/>
          <w:u w:val="single"/>
        </w:rPr>
        <w:t>F</w:t>
      </w:r>
      <w:r w:rsidR="00F00236">
        <w:rPr>
          <w:rFonts w:cstheme="minorHAnsi"/>
          <w:color w:val="000000"/>
        </w:rPr>
        <w:t xml:space="preserve">ake </w:t>
      </w:r>
      <w:r w:rsidR="00F00236" w:rsidRPr="00D14A87">
        <w:rPr>
          <w:rFonts w:cstheme="minorHAnsi"/>
          <w:color w:val="000000"/>
          <w:u w:val="single"/>
        </w:rPr>
        <w:t>A</w:t>
      </w:r>
      <w:r w:rsidR="00F00236">
        <w:rPr>
          <w:rFonts w:cstheme="minorHAnsi"/>
          <w:color w:val="000000"/>
        </w:rPr>
        <w:t xml:space="preserve">brahamic </w:t>
      </w:r>
      <w:r w:rsidR="00F00236" w:rsidRPr="00D14A87">
        <w:rPr>
          <w:rFonts w:cstheme="minorHAnsi"/>
          <w:color w:val="000000"/>
          <w:u w:val="single"/>
        </w:rPr>
        <w:t>G</w:t>
      </w:r>
      <w:r w:rsidR="00F00236">
        <w:rPr>
          <w:rFonts w:cstheme="minorHAnsi"/>
          <w:color w:val="000000"/>
        </w:rPr>
        <w:t xml:space="preserve">lobalist </w:t>
      </w:r>
      <w:r w:rsidR="00F00236" w:rsidRPr="00D14A87">
        <w:rPr>
          <w:rFonts w:cstheme="minorHAnsi"/>
          <w:color w:val="000000"/>
          <w:u w:val="single"/>
        </w:rPr>
        <w:t>S</w:t>
      </w:r>
      <w:r w:rsidR="00F00236">
        <w:rPr>
          <w:rFonts w:cstheme="minorHAnsi"/>
          <w:color w:val="000000"/>
        </w:rPr>
        <w:t xml:space="preserve">atanic </w:t>
      </w:r>
      <w:r w:rsidR="00F00236" w:rsidRPr="00DE02D7">
        <w:rPr>
          <w:rFonts w:cstheme="minorHAnsi"/>
          <w:color w:val="000000"/>
          <w:u w:val="single"/>
        </w:rPr>
        <w:t>P</w:t>
      </w:r>
      <w:r w:rsidR="00F00236">
        <w:rPr>
          <w:rFonts w:cstheme="minorHAnsi"/>
          <w:color w:val="000000"/>
        </w:rPr>
        <w:t xml:space="preserve">olitical </w:t>
      </w:r>
      <w:r w:rsidR="00F00236" w:rsidRPr="00D14A87">
        <w:rPr>
          <w:rFonts w:cstheme="minorHAnsi"/>
          <w:color w:val="000000"/>
          <w:u w:val="single"/>
        </w:rPr>
        <w:t>E</w:t>
      </w:r>
      <w:r w:rsidR="00F00236">
        <w:rPr>
          <w:rFonts w:cstheme="minorHAnsi"/>
          <w:color w:val="000000"/>
        </w:rPr>
        <w:t xml:space="preserve">nslavement </w:t>
      </w:r>
      <w:r w:rsidR="00F00236">
        <w:rPr>
          <w:rFonts w:cstheme="minorHAnsi"/>
          <w:color w:val="000000"/>
          <w:u w:val="single"/>
        </w:rPr>
        <w:t>C</w:t>
      </w:r>
      <w:r w:rsidR="00F00236" w:rsidRPr="00DE02D7">
        <w:rPr>
          <w:rFonts w:cstheme="minorHAnsi"/>
          <w:color w:val="000000"/>
        </w:rPr>
        <w:t>abal</w:t>
      </w:r>
      <w:r w:rsidR="00F00236">
        <w:rPr>
          <w:rFonts w:cstheme="minorHAnsi"/>
          <w:color w:val="000000"/>
        </w:rPr>
        <w:t>)</w:t>
      </w:r>
      <w:r w:rsidR="00F00236" w:rsidRPr="00F212EE">
        <w:rPr>
          <w:rFonts w:cstheme="minorHAnsi"/>
        </w:rPr>
        <w:t xml:space="preserve"> </w:t>
      </w:r>
      <w:r w:rsidRPr="00F212EE">
        <w:rPr>
          <w:rFonts w:cstheme="minorHAnsi"/>
        </w:rPr>
        <w:t xml:space="preserve">banking world? When will be see leaders of </w:t>
      </w:r>
      <w:hyperlink w:anchor="WHO" w:history="1">
        <w:r w:rsidRPr="00EB5A65">
          <w:rPr>
            <w:rStyle w:val="Hyperlink"/>
            <w:rFonts w:cstheme="minorHAnsi"/>
          </w:rPr>
          <w:t>WHO</w:t>
        </w:r>
      </w:hyperlink>
      <w:r w:rsidRPr="00F212EE">
        <w:rPr>
          <w:rFonts w:cstheme="minorHAnsi"/>
        </w:rPr>
        <w:t xml:space="preserve"> punished, at least dismissed for their many terrible scandals and their well-documented past crimes committed in the third world against poorly educated populations through </w:t>
      </w:r>
      <w:r w:rsidRPr="00F212EE">
        <w:rPr>
          <w:rStyle w:val="Strong"/>
          <w:rFonts w:cstheme="minorHAnsi"/>
          <w:color w:val="000000"/>
        </w:rPr>
        <w:t>Fake Vaccines</w:t>
      </w:r>
      <w:r w:rsidRPr="00F212EE">
        <w:rPr>
          <w:rFonts w:cstheme="minorHAnsi"/>
        </w:rPr>
        <w:t xml:space="preserve"> provoking the sterility of women or autism in children, not to mention their </w:t>
      </w:r>
      <w:r w:rsidR="00B065D0">
        <w:rPr>
          <w:rFonts w:cstheme="minorHAnsi"/>
        </w:rPr>
        <w:t>recent and still ongoing</w:t>
      </w:r>
      <w:r w:rsidRPr="00F212EE">
        <w:rPr>
          <w:rFonts w:cstheme="minorHAnsi"/>
        </w:rPr>
        <w:t xml:space="preserve"> similar crimes of the</w:t>
      </w:r>
      <w:r>
        <w:rPr>
          <w:rFonts w:cstheme="minorHAnsi"/>
        </w:rPr>
        <w:t xml:space="preserve">ir </w:t>
      </w:r>
      <w:hyperlink w:anchor="ZBAP_Fake_Covic_Vaccines" w:history="1">
        <w:r w:rsidRPr="00F35EBD">
          <w:rPr>
            <w:rStyle w:val="Hyperlink"/>
            <w:rFonts w:cstheme="minorHAnsi"/>
          </w:rPr>
          <w:t>fake vaccines for the fake COVID plandemic</w:t>
        </w:r>
      </w:hyperlink>
      <w:r w:rsidRPr="00F35EBD">
        <w:rPr>
          <w:rFonts w:cstheme="minorHAnsi"/>
        </w:rPr>
        <w:t>?</w:t>
      </w:r>
      <w:r w:rsidR="00F00236">
        <w:rPr>
          <w:rFonts w:cstheme="minorHAnsi"/>
        </w:rPr>
        <w:t xml:space="preserve"> When will we see a private </w:t>
      </w:r>
      <w:hyperlink w:anchor="BigBusiness" w:history="1">
        <w:r w:rsidR="00F00236" w:rsidRPr="00F00236">
          <w:rPr>
            <w:rStyle w:val="Hyperlink"/>
            <w:rFonts w:cstheme="minorHAnsi"/>
            <w:i/>
          </w:rPr>
          <w:t>BigBusiness</w:t>
        </w:r>
      </w:hyperlink>
      <w:r w:rsidR="00F00236">
        <w:rPr>
          <w:rFonts w:cstheme="minorHAnsi"/>
        </w:rPr>
        <w:t xml:space="preserve"> </w:t>
      </w:r>
      <w:r w:rsidR="00F00236" w:rsidRPr="00F00236">
        <w:rPr>
          <w:rFonts w:cstheme="minorHAnsi"/>
          <w:b/>
        </w:rPr>
        <w:t>Bill Gates</w:t>
      </w:r>
      <w:r w:rsidR="00F00236">
        <w:rPr>
          <w:rFonts w:cstheme="minorHAnsi"/>
        </w:rPr>
        <w:t xml:space="preserve"> punished in jail for the same kind of crimes? When will we see another private </w:t>
      </w:r>
      <w:hyperlink w:anchor="BigBusiness" w:history="1">
        <w:r w:rsidR="00F00236" w:rsidRPr="00F00236">
          <w:rPr>
            <w:rStyle w:val="Hyperlink"/>
            <w:rFonts w:cstheme="minorHAnsi"/>
            <w:i/>
          </w:rPr>
          <w:t>BigBusiness</w:t>
        </w:r>
      </w:hyperlink>
      <w:r w:rsidR="00F00236">
        <w:rPr>
          <w:rFonts w:cstheme="minorHAnsi"/>
        </w:rPr>
        <w:t xml:space="preserve"> </w:t>
      </w:r>
      <w:r w:rsidR="00F00236" w:rsidRPr="00F00236">
        <w:rPr>
          <w:rFonts w:cstheme="minorHAnsi"/>
          <w:b/>
        </w:rPr>
        <w:t>Soros</w:t>
      </w:r>
      <w:r w:rsidR="00F00236">
        <w:rPr>
          <w:rFonts w:cstheme="minorHAnsi"/>
        </w:rPr>
        <w:t xml:space="preserve"> punished in jail for the crimes related to his so-called “Color Revolutions” that destroyed many countries and caused thousands of deaths? When will such criminals cease to be </w:t>
      </w:r>
      <w:r w:rsidR="00F00236" w:rsidRPr="00F212EE">
        <w:rPr>
          <w:rStyle w:val="Emphasis"/>
          <w:rFonts w:cstheme="minorHAnsi"/>
          <w:color w:val="000000"/>
        </w:rPr>
        <w:t>"</w:t>
      </w:r>
      <w:r w:rsidR="00F00236" w:rsidRPr="00F212EE">
        <w:rPr>
          <w:rStyle w:val="Strong"/>
          <w:rFonts w:cstheme="minorHAnsi"/>
          <w:i/>
          <w:iCs/>
          <w:color w:val="000000"/>
        </w:rPr>
        <w:t>Too Big To Jail"</w:t>
      </w:r>
      <w:r w:rsidR="00F00236" w:rsidRPr="00F212EE">
        <w:rPr>
          <w:rFonts w:cstheme="minorHAnsi"/>
        </w:rPr>
        <w:t xml:space="preserve"> </w:t>
      </w:r>
      <w:r w:rsidR="00B25FD1">
        <w:rPr>
          <w:rFonts w:cstheme="minorHAnsi"/>
        </w:rPr>
        <w:t>or “</w:t>
      </w:r>
      <w:r w:rsidR="00B25FD1" w:rsidRPr="00B25FD1">
        <w:rPr>
          <w:rFonts w:cstheme="minorHAnsi"/>
          <w:b/>
          <w:i/>
        </w:rPr>
        <w:t xml:space="preserve">Too Big To Deserve </w:t>
      </w:r>
      <w:r w:rsidR="00B25FD1">
        <w:rPr>
          <w:rFonts w:cstheme="minorHAnsi"/>
          <w:b/>
          <w:i/>
        </w:rPr>
        <w:t xml:space="preserve">a </w:t>
      </w:r>
      <w:r w:rsidR="00B25FD1" w:rsidRPr="00B25FD1">
        <w:rPr>
          <w:rFonts w:cstheme="minorHAnsi"/>
          <w:b/>
          <w:i/>
        </w:rPr>
        <w:t>Death Penalty</w:t>
      </w:r>
      <w:r w:rsidR="00B25FD1">
        <w:rPr>
          <w:rFonts w:cstheme="minorHAnsi"/>
        </w:rPr>
        <w:t xml:space="preserve">”? </w:t>
      </w:r>
      <w:r w:rsidR="00D20678">
        <w:rPr>
          <w:rFonts w:cstheme="minorHAnsi"/>
        </w:rPr>
        <w:t xml:space="preserve">With the spreading of </w:t>
      </w:r>
      <w:hyperlink w:anchor="FtabAristarchy" w:history="1">
        <w:hyperlink w:anchor="FtakAristarchy" w:history="1">
          <w:r w:rsidR="00D20678" w:rsidRPr="00181B69">
            <w:rPr>
              <w:rStyle w:val="Hyperlink"/>
              <w:rFonts w:cstheme="minorHAnsi"/>
            </w:rPr>
            <w:t>FtakAristarchy</w:t>
          </w:r>
        </w:hyperlink>
      </w:hyperlink>
      <w:r w:rsidR="00D20678">
        <w:rPr>
          <w:rFonts w:cstheme="minorHAnsi"/>
        </w:rPr>
        <w:t xml:space="preserve">, most of these high level criminals would just not exist, and the few existing ones would be punished with death penalty when causing massive damage or deaths. </w:t>
      </w:r>
    </w:p>
    <w:p w:rsidR="00752362" w:rsidRDefault="00752362" w:rsidP="00752362">
      <w:pPr>
        <w:pStyle w:val="Heading3"/>
      </w:pPr>
      <w:bookmarkStart w:id="210" w:name="_Toc144144392"/>
      <w:bookmarkStart w:id="211" w:name="_Toc160127719"/>
      <w:bookmarkStart w:id="212" w:name="_Toc176628476"/>
      <w:r>
        <w:t>Make u</w:t>
      </w:r>
      <w:r w:rsidRPr="003402B8">
        <w:t>nelected international organizations without national power</w:t>
      </w:r>
      <w:bookmarkEnd w:id="210"/>
      <w:bookmarkEnd w:id="211"/>
      <w:bookmarkEnd w:id="212"/>
    </w:p>
    <w:p w:rsidR="00752362" w:rsidRDefault="00752362" w:rsidP="00752362"/>
    <w:p w:rsidR="00752362" w:rsidRDefault="00EB407C" w:rsidP="00752362">
      <w:hyperlink w:anchor="FtabAristarchy" w:history="1">
        <w:hyperlink w:anchor="FtakAristarchy" w:history="1">
          <w:r w:rsidR="00762F1E" w:rsidRPr="00181B69">
            <w:rPr>
              <w:rStyle w:val="Hyperlink"/>
              <w:rFonts w:cstheme="minorHAnsi"/>
            </w:rPr>
            <w:t>FtakAristarchy</w:t>
          </w:r>
        </w:hyperlink>
      </w:hyperlink>
      <w:r w:rsidR="00752362">
        <w:t xml:space="preserve"> does not recognize any international or transnational organizations as having any real national power in their supposedly official capacity. </w:t>
      </w:r>
      <w:r w:rsidR="00903225">
        <w:t>In spite of their self-attributed abusive diplomatic passports, a</w:t>
      </w:r>
      <w:r w:rsidR="00752362">
        <w:t xml:space="preserve">ll the </w:t>
      </w:r>
      <w:hyperlink w:anchor="GURUC" w:history="1">
        <w:r w:rsidR="00752362" w:rsidRPr="0026613C">
          <w:rPr>
            <w:rStyle w:val="Hyperlink"/>
          </w:rPr>
          <w:t>GURUC</w:t>
        </w:r>
      </w:hyperlink>
      <w:r w:rsidR="00752362">
        <w:t xml:space="preserve"> (</w:t>
      </w:r>
      <w:r w:rsidR="00752362" w:rsidRPr="00123E79">
        <w:rPr>
          <w:rFonts w:cstheme="minorHAnsi"/>
          <w:u w:val="single"/>
        </w:rPr>
        <w:t>G</w:t>
      </w:r>
      <w:r w:rsidR="00752362" w:rsidRPr="00123E79">
        <w:rPr>
          <w:rFonts w:cstheme="minorHAnsi"/>
        </w:rPr>
        <w:t xml:space="preserve">lobal </w:t>
      </w:r>
      <w:r w:rsidR="00752362" w:rsidRPr="00123E79">
        <w:rPr>
          <w:rFonts w:cstheme="minorHAnsi"/>
          <w:u w:val="single"/>
        </w:rPr>
        <w:t>U</w:t>
      </w:r>
      <w:r w:rsidR="00752362" w:rsidRPr="00123E79">
        <w:rPr>
          <w:rFonts w:cstheme="minorHAnsi"/>
        </w:rPr>
        <w:t xml:space="preserve">nelected </w:t>
      </w:r>
      <w:r w:rsidR="00752362" w:rsidRPr="00123E79">
        <w:rPr>
          <w:rFonts w:cstheme="minorHAnsi"/>
          <w:u w:val="single"/>
        </w:rPr>
        <w:t>R</w:t>
      </w:r>
      <w:r w:rsidR="00752362" w:rsidRPr="00123E79">
        <w:rPr>
          <w:rFonts w:cstheme="minorHAnsi"/>
        </w:rPr>
        <w:t xml:space="preserve">ed-technocratic </w:t>
      </w:r>
      <w:r w:rsidR="00752362" w:rsidRPr="00123E79">
        <w:rPr>
          <w:rFonts w:cstheme="minorHAnsi"/>
          <w:u w:val="single"/>
        </w:rPr>
        <w:t>U</w:t>
      </w:r>
      <w:r w:rsidR="00752362" w:rsidRPr="00123E79">
        <w:rPr>
          <w:rFonts w:cstheme="minorHAnsi"/>
        </w:rPr>
        <w:t xml:space="preserve">naccountable </w:t>
      </w:r>
      <w:r w:rsidR="00752362" w:rsidRPr="00123E79">
        <w:rPr>
          <w:rFonts w:cstheme="minorHAnsi"/>
          <w:u w:val="single"/>
        </w:rPr>
        <w:t>C</w:t>
      </w:r>
      <w:r w:rsidR="00752362" w:rsidRPr="00123E79">
        <w:rPr>
          <w:rFonts w:cstheme="minorHAnsi"/>
        </w:rPr>
        <w:t>abal)</w:t>
      </w:r>
      <w:r w:rsidR="00752362">
        <w:t xml:space="preserve"> leaders of such transnational or international organizations, along with all their executive staff always become </w:t>
      </w:r>
      <w:r w:rsidR="00752362" w:rsidRPr="00924945">
        <w:rPr>
          <w:b/>
          <w:i/>
        </w:rPr>
        <w:t>Persona Non Grata</w:t>
      </w:r>
      <w:r w:rsidR="00752362">
        <w:t xml:space="preserve"> in </w:t>
      </w:r>
      <w:hyperlink w:anchor="FtabAristarchy" w:history="1">
        <w:hyperlink w:anchor="FtakAristarchy" w:history="1">
          <w:r w:rsidR="00762F1E" w:rsidRPr="00181B69">
            <w:rPr>
              <w:rStyle w:val="Hyperlink"/>
              <w:rFonts w:cstheme="minorHAnsi"/>
            </w:rPr>
            <w:t>FtakAristarchy</w:t>
          </w:r>
        </w:hyperlink>
      </w:hyperlink>
      <w:r w:rsidR="00752362">
        <w:t xml:space="preserve"> if and when they attempt to enter the country </w:t>
      </w:r>
      <w:r w:rsidR="00903225">
        <w:t>to</w:t>
      </w:r>
      <w:r w:rsidR="00752362">
        <w:t xml:space="preserve"> act in any official capacity. </w:t>
      </w:r>
    </w:p>
    <w:p w:rsidR="00752362" w:rsidRDefault="00752362" w:rsidP="00752362">
      <w:pPr>
        <w:ind w:firstLine="426"/>
      </w:pPr>
    </w:p>
    <w:p w:rsidR="00535581" w:rsidRDefault="00752362" w:rsidP="00903225">
      <w:r>
        <w:t xml:space="preserve">If a national becomes a member of such </w:t>
      </w:r>
      <w:hyperlink w:anchor="GURUC" w:history="1">
        <w:r w:rsidRPr="00CE2009">
          <w:rPr>
            <w:rStyle w:val="Hyperlink"/>
          </w:rPr>
          <w:t>GURUC</w:t>
        </w:r>
      </w:hyperlink>
      <w:r>
        <w:t xml:space="preserve"> executive staff, he or she is by default considered a serious traitor</w:t>
      </w:r>
      <w:r w:rsidR="001C084B">
        <w:t xml:space="preserve"> of </w:t>
      </w:r>
      <w:hyperlink w:anchor="FtabAristarchy" w:history="1">
        <w:hyperlink w:anchor="FtakAristarchy" w:history="1">
          <w:r w:rsidR="001C084B" w:rsidRPr="00181B69">
            <w:rPr>
              <w:rStyle w:val="Hyperlink"/>
              <w:rFonts w:cstheme="minorHAnsi"/>
            </w:rPr>
            <w:t>FtakAristarchy</w:t>
          </w:r>
        </w:hyperlink>
      </w:hyperlink>
      <w:r>
        <w:t xml:space="preserve">, and possibly a criminal who can be accused of </w:t>
      </w:r>
      <w:hyperlink w:anchor="FTAKOT" w:history="1">
        <w:r w:rsidR="001C084B" w:rsidRPr="001C084B">
          <w:rPr>
            <w:rStyle w:val="Hyperlink"/>
          </w:rPr>
          <w:t>FTAKOT</w:t>
        </w:r>
      </w:hyperlink>
      <w:r w:rsidR="001C084B">
        <w:t xml:space="preserve"> </w:t>
      </w:r>
      <w:r>
        <w:t>(</w:t>
      </w:r>
      <w:r w:rsidRPr="00123E79">
        <w:rPr>
          <w:rStyle w:val="style5"/>
          <w:rFonts w:cstheme="minorHAnsi"/>
          <w:color w:val="000000"/>
          <w:u w:val="single"/>
        </w:rPr>
        <w:t>F</w:t>
      </w:r>
      <w:r w:rsidRPr="00123E79">
        <w:rPr>
          <w:rFonts w:cstheme="minorHAnsi"/>
          <w:color w:val="000000"/>
        </w:rPr>
        <w:t xml:space="preserve">ull </w:t>
      </w:r>
      <w:r w:rsidRPr="00123E79">
        <w:rPr>
          <w:rStyle w:val="style5"/>
          <w:rFonts w:cstheme="minorHAnsi"/>
          <w:color w:val="000000"/>
          <w:u w:val="single"/>
        </w:rPr>
        <w:t>T</w:t>
      </w:r>
      <w:r w:rsidRPr="00123E79">
        <w:rPr>
          <w:rFonts w:cstheme="minorHAnsi"/>
          <w:color w:val="000000"/>
        </w:rPr>
        <w:t xml:space="preserve">ruth </w:t>
      </w:r>
      <w:r w:rsidRPr="00123E79">
        <w:rPr>
          <w:rStyle w:val="style5"/>
          <w:rFonts w:cstheme="minorHAnsi"/>
          <w:color w:val="000000"/>
          <w:u w:val="single"/>
        </w:rPr>
        <w:t>A</w:t>
      </w:r>
      <w:r w:rsidRPr="00123E79">
        <w:rPr>
          <w:rFonts w:cstheme="minorHAnsi"/>
          <w:color w:val="000000"/>
        </w:rPr>
        <w:t>nd</w:t>
      </w:r>
      <w:r w:rsidR="001C084B">
        <w:rPr>
          <w:rFonts w:cstheme="minorHAnsi"/>
          <w:color w:val="000000"/>
        </w:rPr>
        <w:t xml:space="preserve"> </w:t>
      </w:r>
      <w:r w:rsidR="001C084B" w:rsidRPr="001C084B">
        <w:rPr>
          <w:rFonts w:cstheme="minorHAnsi"/>
          <w:color w:val="000000"/>
          <w:u w:val="single"/>
        </w:rPr>
        <w:t>K</w:t>
      </w:r>
      <w:r w:rsidR="001C084B">
        <w:rPr>
          <w:rFonts w:cstheme="minorHAnsi"/>
          <w:color w:val="000000"/>
        </w:rPr>
        <w:t>nowledge</w:t>
      </w:r>
      <w:r w:rsidRPr="00123E79">
        <w:rPr>
          <w:rFonts w:cstheme="minorHAnsi"/>
          <w:color w:val="000000"/>
        </w:rPr>
        <w:t xml:space="preserve"> </w:t>
      </w:r>
      <w:r w:rsidRPr="00123E79">
        <w:rPr>
          <w:rStyle w:val="style5"/>
          <w:rFonts w:cstheme="minorHAnsi"/>
          <w:color w:val="000000"/>
          <w:u w:val="single"/>
        </w:rPr>
        <w:t>O</w:t>
      </w:r>
      <w:r w:rsidRPr="00123E79">
        <w:rPr>
          <w:rFonts w:cstheme="minorHAnsi"/>
          <w:color w:val="000000"/>
        </w:rPr>
        <w:t xml:space="preserve">bstruction </w:t>
      </w:r>
      <w:r w:rsidRPr="00123E79">
        <w:rPr>
          <w:rStyle w:val="style5"/>
          <w:rFonts w:cstheme="minorHAnsi"/>
          <w:color w:val="000000"/>
          <w:u w:val="single"/>
        </w:rPr>
        <w:t>T</w:t>
      </w:r>
      <w:r w:rsidRPr="00123E79">
        <w:rPr>
          <w:rFonts w:cstheme="minorHAnsi"/>
          <w:color w:val="000000"/>
        </w:rPr>
        <w:t>reason)</w:t>
      </w:r>
      <w:r>
        <w:t xml:space="preserve"> when returning home if and when some of their actions are considered to have caused damage to the </w:t>
      </w:r>
      <w:hyperlink w:anchor="FtabAristarchy" w:history="1">
        <w:hyperlink w:anchor="FtakAristarchy" w:history="1">
          <w:r w:rsidR="00762F1E" w:rsidRPr="00181B69">
            <w:rPr>
              <w:rStyle w:val="Hyperlink"/>
              <w:rFonts w:cstheme="minorHAnsi"/>
            </w:rPr>
            <w:t>FtakAristarchy</w:t>
          </w:r>
        </w:hyperlink>
      </w:hyperlink>
      <w:r>
        <w:t xml:space="preserve"> country. </w:t>
      </w:r>
    </w:p>
    <w:p w:rsidR="00752362" w:rsidRDefault="00752362" w:rsidP="00752362">
      <w:pPr>
        <w:ind w:firstLine="426"/>
      </w:pPr>
    </w:p>
    <w:p w:rsidR="00752362" w:rsidRDefault="00752362" w:rsidP="00903225">
      <w:r>
        <w:t xml:space="preserve">Clearly, the worst </w:t>
      </w:r>
      <w:hyperlink w:anchor="GURUC" w:history="1">
        <w:r w:rsidRPr="0026613C">
          <w:rPr>
            <w:rStyle w:val="Hyperlink"/>
          </w:rPr>
          <w:t>GURUC</w:t>
        </w:r>
      </w:hyperlink>
      <w:r>
        <w:t xml:space="preserve"> organization at the moment trying to gain </w:t>
      </w:r>
      <w:r w:rsidR="001C084B">
        <w:t xml:space="preserve">abusive </w:t>
      </w:r>
      <w:r>
        <w:t xml:space="preserve">world </w:t>
      </w:r>
      <w:r w:rsidR="001C084B">
        <w:t>over</w:t>
      </w:r>
      <w:r>
        <w:t xml:space="preserve">power through fake pandemic crisis is the </w:t>
      </w:r>
      <w:hyperlink w:anchor="WHO" w:history="1">
        <w:r w:rsidRPr="004F4F62">
          <w:rPr>
            <w:rStyle w:val="Hyperlink"/>
          </w:rPr>
          <w:t>WHO</w:t>
        </w:r>
      </w:hyperlink>
      <w:r>
        <w:t xml:space="preserve"> (</w:t>
      </w:r>
      <w:r w:rsidRPr="00123E79">
        <w:rPr>
          <w:u w:val="single"/>
        </w:rPr>
        <w:t>W</w:t>
      </w:r>
      <w:r>
        <w:t xml:space="preserve">orld </w:t>
      </w:r>
      <w:r w:rsidRPr="00123E79">
        <w:rPr>
          <w:u w:val="single"/>
        </w:rPr>
        <w:t>H</w:t>
      </w:r>
      <w:r>
        <w:t xml:space="preserve">ealth </w:t>
      </w:r>
      <w:r w:rsidRPr="00123E79">
        <w:rPr>
          <w:u w:val="single"/>
        </w:rPr>
        <w:t>O</w:t>
      </w:r>
      <w:r>
        <w:t>rganization)</w:t>
      </w:r>
      <w:r w:rsidR="00E92B19">
        <w:t xml:space="preserve"> that was a </w:t>
      </w:r>
      <w:r w:rsidR="00E92B19" w:rsidRPr="00E92B19">
        <w:rPr>
          <w:b/>
        </w:rPr>
        <w:t>Rockefeller</w:t>
      </w:r>
      <w:r w:rsidR="00E92B19">
        <w:t xml:space="preserve"> self-creation body from the beginning and never requested, nor voted for its creation by the people of the countries now suffering its abusive crimes</w:t>
      </w:r>
      <w:r w:rsidR="001C084B">
        <w:t xml:space="preserve"> of overpower</w:t>
      </w:r>
      <w:r>
        <w:t xml:space="preserve">. As such, it must be fully defunded and dismantled. In fact however </w:t>
      </w:r>
      <w:r w:rsidR="00E92B19">
        <w:t xml:space="preserve">the </w:t>
      </w:r>
      <w:hyperlink w:anchor="WHO" w:history="1">
        <w:r w:rsidR="00E92B19" w:rsidRPr="004F4F62">
          <w:rPr>
            <w:rStyle w:val="Hyperlink"/>
          </w:rPr>
          <w:t>WHO</w:t>
        </w:r>
      </w:hyperlink>
      <w:r w:rsidR="00E92B19">
        <w:t xml:space="preserve"> </w:t>
      </w:r>
      <w:r>
        <w:t xml:space="preserve">works for the </w:t>
      </w:r>
      <w:hyperlink w:anchor="UN" w:history="1">
        <w:r w:rsidRPr="00A43566">
          <w:rPr>
            <w:rStyle w:val="Hyperlink"/>
          </w:rPr>
          <w:t>UN</w:t>
        </w:r>
      </w:hyperlink>
      <w:r>
        <w:t xml:space="preserve"> that is hiding in the background and is using the </w:t>
      </w:r>
      <w:hyperlink w:anchor="WHO" w:history="1">
        <w:r w:rsidRPr="004F4F62">
          <w:rPr>
            <w:rStyle w:val="Hyperlink"/>
          </w:rPr>
          <w:t>WHO</w:t>
        </w:r>
      </w:hyperlink>
      <w:r>
        <w:t xml:space="preserve"> as a useful idiot for its own absolute </w:t>
      </w:r>
      <w:r w:rsidR="001C084B">
        <w:t xml:space="preserve">abusive </w:t>
      </w:r>
      <w:r>
        <w:t xml:space="preserve">world </w:t>
      </w:r>
      <w:r w:rsidR="001C084B">
        <w:t>over</w:t>
      </w:r>
      <w:r>
        <w:t>power</w:t>
      </w:r>
      <w:r w:rsidR="00E92B19">
        <w:t xml:space="preserve"> aiming at world depopulation and the global enslavement of the rest of us through its fake “sustainable” objectives</w:t>
      </w:r>
      <w:r>
        <w:t xml:space="preserve">. As such, the </w:t>
      </w:r>
      <w:hyperlink w:anchor="GURUC" w:history="1">
        <w:r w:rsidRPr="0026613C">
          <w:rPr>
            <w:rStyle w:val="Hyperlink"/>
          </w:rPr>
          <w:t>GURUC</w:t>
        </w:r>
      </w:hyperlink>
      <w:r>
        <w:t xml:space="preserve"> </w:t>
      </w:r>
      <w:hyperlink w:anchor="UN" w:history="1">
        <w:r w:rsidRPr="00A43566">
          <w:rPr>
            <w:rStyle w:val="Hyperlink"/>
          </w:rPr>
          <w:t>UN</w:t>
        </w:r>
      </w:hyperlink>
      <w:r>
        <w:t xml:space="preserve"> should also be completely reformed or replaced with an elected </w:t>
      </w:r>
      <w:hyperlink w:anchor="COPAN" w:history="1">
        <w:r w:rsidRPr="00C37434">
          <w:rPr>
            <w:rStyle w:val="Hyperlink"/>
          </w:rPr>
          <w:t>COPAN</w:t>
        </w:r>
      </w:hyperlink>
      <w:r>
        <w:t xml:space="preserve"> (</w:t>
      </w:r>
      <w:r w:rsidRPr="00123E79">
        <w:rPr>
          <w:rStyle w:val="auto-style311"/>
          <w:rFonts w:cstheme="minorHAnsi"/>
          <w:color w:val="000000"/>
          <w:u w:val="single"/>
        </w:rPr>
        <w:t>C</w:t>
      </w:r>
      <w:r w:rsidRPr="00123E79">
        <w:rPr>
          <w:rStyle w:val="auto-style71"/>
          <w:rFonts w:cstheme="minorHAnsi"/>
          <w:color w:val="000000"/>
        </w:rPr>
        <w:t xml:space="preserve">onfederation </w:t>
      </w:r>
      <w:r w:rsidRPr="00123E79">
        <w:rPr>
          <w:rStyle w:val="auto-style311"/>
          <w:rFonts w:cstheme="minorHAnsi"/>
          <w:color w:val="000000"/>
          <w:u w:val="single"/>
        </w:rPr>
        <w:t>O</w:t>
      </w:r>
      <w:r w:rsidRPr="00123E79">
        <w:rPr>
          <w:rStyle w:val="auto-style71"/>
          <w:rFonts w:cstheme="minorHAnsi"/>
          <w:color w:val="000000"/>
        </w:rPr>
        <w:t xml:space="preserve">f </w:t>
      </w:r>
      <w:r w:rsidRPr="00123E79">
        <w:rPr>
          <w:rStyle w:val="auto-style311"/>
          <w:rFonts w:cstheme="minorHAnsi"/>
          <w:color w:val="000000"/>
          <w:u w:val="single"/>
        </w:rPr>
        <w:t>P</w:t>
      </w:r>
      <w:r w:rsidRPr="00123E79">
        <w:rPr>
          <w:rStyle w:val="auto-style71"/>
          <w:rFonts w:cstheme="minorHAnsi"/>
          <w:color w:val="000000"/>
        </w:rPr>
        <w:t>atriotic</w:t>
      </w:r>
      <w:r w:rsidRPr="00123E79">
        <w:rPr>
          <w:rFonts w:cstheme="minorHAnsi"/>
        </w:rPr>
        <w:t xml:space="preserve"> </w:t>
      </w:r>
      <w:r w:rsidRPr="00123E79">
        <w:rPr>
          <w:rFonts w:cstheme="minorHAnsi"/>
          <w:u w:val="single"/>
        </w:rPr>
        <w:t>A</w:t>
      </w:r>
      <w:r w:rsidRPr="00123E79">
        <w:rPr>
          <w:rFonts w:cstheme="minorHAnsi"/>
        </w:rPr>
        <w:t>ristarchy</w:t>
      </w:r>
      <w:r w:rsidRPr="00123E79">
        <w:rPr>
          <w:rStyle w:val="auto-style71"/>
          <w:rFonts w:cstheme="minorHAnsi"/>
          <w:color w:val="000000"/>
        </w:rPr>
        <w:t xml:space="preserve"> </w:t>
      </w:r>
      <w:r w:rsidRPr="00123E79">
        <w:rPr>
          <w:rStyle w:val="auto-style311"/>
          <w:rFonts w:cstheme="minorHAnsi"/>
          <w:color w:val="000000"/>
          <w:u w:val="single"/>
        </w:rPr>
        <w:t>N</w:t>
      </w:r>
      <w:r w:rsidRPr="00123E79">
        <w:rPr>
          <w:rStyle w:val="auto-style8"/>
          <w:rFonts w:cstheme="minorHAnsi"/>
          <w:color w:val="000000"/>
        </w:rPr>
        <w:t>ations)</w:t>
      </w:r>
      <w:r>
        <w:t xml:space="preserve"> as a first step</w:t>
      </w:r>
      <w:r w:rsidR="00E92B19">
        <w:t>, instead of being a luxurious club of mainly world dictators</w:t>
      </w:r>
      <w:r>
        <w:t xml:space="preserve">, and hopefully </w:t>
      </w:r>
      <w:r w:rsidR="00E92B19">
        <w:t xml:space="preserve">replaced eventually </w:t>
      </w:r>
      <w:r>
        <w:t>by a</w:t>
      </w:r>
      <w:r w:rsidR="00832E33">
        <w:t xml:space="preserve"> </w:t>
      </w:r>
      <w:hyperlink w:anchor="FTAKUN" w:history="1">
        <w:r w:rsidR="00832E33" w:rsidRPr="00832E33">
          <w:rPr>
            <w:rStyle w:val="Hyperlink"/>
          </w:rPr>
          <w:t>FTAKUN</w:t>
        </w:r>
      </w:hyperlink>
      <w:r w:rsidR="00832E33">
        <w:t xml:space="preserve"> </w:t>
      </w:r>
      <w:r>
        <w:t>(</w:t>
      </w:r>
      <w:r w:rsidRPr="00123E79">
        <w:rPr>
          <w:rFonts w:cstheme="minorHAnsi"/>
          <w:u w:val="single"/>
        </w:rPr>
        <w:t>F</w:t>
      </w:r>
      <w:r w:rsidRPr="00123E79">
        <w:rPr>
          <w:rFonts w:cstheme="minorHAnsi"/>
        </w:rPr>
        <w:t xml:space="preserve">ull </w:t>
      </w:r>
      <w:r w:rsidRPr="00123E79">
        <w:rPr>
          <w:rFonts w:cstheme="minorHAnsi"/>
          <w:u w:val="single"/>
        </w:rPr>
        <w:t>T</w:t>
      </w:r>
      <w:r w:rsidRPr="00123E79">
        <w:rPr>
          <w:rFonts w:cstheme="minorHAnsi"/>
        </w:rPr>
        <w:t xml:space="preserve">ruth </w:t>
      </w:r>
      <w:r w:rsidRPr="00123E79">
        <w:rPr>
          <w:rFonts w:cstheme="minorHAnsi"/>
          <w:u w:val="single"/>
        </w:rPr>
        <w:t>A</w:t>
      </w:r>
      <w:r w:rsidRPr="00123E79">
        <w:rPr>
          <w:rFonts w:cstheme="minorHAnsi"/>
        </w:rPr>
        <w:t>nd</w:t>
      </w:r>
      <w:r w:rsidR="00832E33">
        <w:rPr>
          <w:rFonts w:cstheme="minorHAnsi"/>
        </w:rPr>
        <w:t xml:space="preserve"> </w:t>
      </w:r>
      <w:r w:rsidR="00832E33" w:rsidRPr="00832E33">
        <w:rPr>
          <w:rFonts w:cstheme="minorHAnsi"/>
          <w:u w:val="single"/>
        </w:rPr>
        <w:t>K</w:t>
      </w:r>
      <w:r w:rsidR="00832E33">
        <w:rPr>
          <w:rFonts w:cstheme="minorHAnsi"/>
        </w:rPr>
        <w:t>nowledge</w:t>
      </w:r>
      <w:r w:rsidRPr="00123E79">
        <w:rPr>
          <w:rFonts w:cstheme="minorHAnsi"/>
        </w:rPr>
        <w:t xml:space="preserve"> </w:t>
      </w:r>
      <w:r w:rsidRPr="00123E79">
        <w:rPr>
          <w:rFonts w:cstheme="minorHAnsi"/>
          <w:u w:val="single"/>
        </w:rPr>
        <w:t>U</w:t>
      </w:r>
      <w:r w:rsidRPr="00123E79">
        <w:rPr>
          <w:rFonts w:cstheme="minorHAnsi"/>
        </w:rPr>
        <w:t xml:space="preserve">nited </w:t>
      </w:r>
      <w:r w:rsidRPr="00123E79">
        <w:rPr>
          <w:rFonts w:cstheme="minorHAnsi"/>
          <w:u w:val="single"/>
        </w:rPr>
        <w:t>N</w:t>
      </w:r>
      <w:r w:rsidRPr="00123E79">
        <w:rPr>
          <w:rFonts w:cstheme="minorHAnsi"/>
        </w:rPr>
        <w:t>ations)</w:t>
      </w:r>
      <w:r>
        <w:t xml:space="preserve"> as a second step. </w:t>
      </w:r>
    </w:p>
    <w:p w:rsidR="00752362" w:rsidRDefault="00752362" w:rsidP="00752362">
      <w:pPr>
        <w:ind w:firstLine="426"/>
      </w:pPr>
    </w:p>
    <w:p w:rsidR="00752362" w:rsidRDefault="00752362" w:rsidP="00E92B19">
      <w:pPr>
        <w:rPr>
          <w:rStyle w:val="auto-style71"/>
          <w:rFonts w:cstheme="minorHAnsi"/>
          <w:color w:val="000000"/>
        </w:rPr>
      </w:pPr>
      <w:r>
        <w:t xml:space="preserve">The </w:t>
      </w:r>
      <w:hyperlink w:anchor="WEF" w:history="1">
        <w:r w:rsidRPr="00D67181">
          <w:rPr>
            <w:rStyle w:val="Hyperlink"/>
          </w:rPr>
          <w:t>WEF</w:t>
        </w:r>
      </w:hyperlink>
      <w:r>
        <w:t xml:space="preserve"> is even worse </w:t>
      </w:r>
      <w:r w:rsidR="00E92B19">
        <w:t xml:space="preserve">than the </w:t>
      </w:r>
      <w:hyperlink w:anchor="WHO" w:history="1">
        <w:r w:rsidR="00E92B19" w:rsidRPr="004F4F62">
          <w:rPr>
            <w:rStyle w:val="Hyperlink"/>
          </w:rPr>
          <w:t>WHO</w:t>
        </w:r>
      </w:hyperlink>
      <w:r w:rsidR="00E92B19">
        <w:t xml:space="preserve"> or the </w:t>
      </w:r>
      <w:hyperlink w:anchor="UN" w:history="1">
        <w:r w:rsidR="00E92B19" w:rsidRPr="00A43566">
          <w:rPr>
            <w:rStyle w:val="Hyperlink"/>
          </w:rPr>
          <w:t>UN</w:t>
        </w:r>
      </w:hyperlink>
      <w:r w:rsidR="00E92B19">
        <w:t xml:space="preserve">, </w:t>
      </w:r>
      <w:r>
        <w:t xml:space="preserve">as it was not yet even recognized by any formal convention as an international </w:t>
      </w:r>
      <w:r w:rsidR="001C084B">
        <w:t xml:space="preserve">supranational </w:t>
      </w:r>
      <w:r>
        <w:t>organization</w:t>
      </w:r>
      <w:r w:rsidR="001C084B">
        <w:t xml:space="preserve"> of world overpower</w:t>
      </w:r>
      <w:r>
        <w:t xml:space="preserve">. The </w:t>
      </w:r>
      <w:hyperlink w:anchor="WEF" w:history="1">
        <w:r w:rsidRPr="00D67181">
          <w:rPr>
            <w:rStyle w:val="Hyperlink"/>
          </w:rPr>
          <w:t>WEF</w:t>
        </w:r>
      </w:hyperlink>
      <w:r>
        <w:t xml:space="preserve"> and the </w:t>
      </w:r>
      <w:hyperlink w:anchor="WHO" w:history="1">
        <w:r w:rsidRPr="004F4F62">
          <w:rPr>
            <w:rStyle w:val="Hyperlink"/>
          </w:rPr>
          <w:t>WHO</w:t>
        </w:r>
      </w:hyperlink>
      <w:r>
        <w:t xml:space="preserve"> are at the moment the main face entities </w:t>
      </w:r>
      <w:r w:rsidR="00E92B19">
        <w:t xml:space="preserve">and </w:t>
      </w:r>
      <w:r>
        <w:t xml:space="preserve">tools of the current </w:t>
      </w:r>
      <w:hyperlink w:anchor="NWO" w:history="1">
        <w:r w:rsidRPr="009F63C4">
          <w:rPr>
            <w:rStyle w:val="Hyperlink"/>
          </w:rPr>
          <w:t>NWO</w:t>
        </w:r>
      </w:hyperlink>
      <w:r>
        <w:t xml:space="preserve"> (</w:t>
      </w:r>
      <w:r w:rsidRPr="00123E79">
        <w:rPr>
          <w:rFonts w:cstheme="minorHAnsi"/>
          <w:u w:val="single"/>
        </w:rPr>
        <w:t>N</w:t>
      </w:r>
      <w:r w:rsidRPr="00123E79">
        <w:rPr>
          <w:rFonts w:cstheme="minorHAnsi"/>
        </w:rPr>
        <w:t xml:space="preserve">ew </w:t>
      </w:r>
      <w:r w:rsidRPr="00123E79">
        <w:rPr>
          <w:rFonts w:cstheme="minorHAnsi"/>
          <w:u w:val="single"/>
        </w:rPr>
        <w:t>W</w:t>
      </w:r>
      <w:r w:rsidRPr="00123E79">
        <w:rPr>
          <w:rFonts w:cstheme="minorHAnsi"/>
        </w:rPr>
        <w:t xml:space="preserve">orld </w:t>
      </w:r>
      <w:r w:rsidRPr="00123E79">
        <w:rPr>
          <w:rFonts w:cstheme="minorHAnsi"/>
          <w:u w:val="single"/>
        </w:rPr>
        <w:t>O</w:t>
      </w:r>
      <w:r w:rsidRPr="00123E79">
        <w:rPr>
          <w:rFonts w:cstheme="minorHAnsi"/>
        </w:rPr>
        <w:t xml:space="preserve">rder) which is rather the current </w:t>
      </w:r>
      <w:hyperlink w:anchor="SEGWO" w:history="1">
        <w:r w:rsidRPr="00123E79">
          <w:rPr>
            <w:rStyle w:val="Hyperlink"/>
            <w:rFonts w:cstheme="minorHAnsi"/>
          </w:rPr>
          <w:t>SEGWO</w:t>
        </w:r>
      </w:hyperlink>
      <w:r w:rsidRPr="00123E79">
        <w:rPr>
          <w:rFonts w:cstheme="minorHAnsi"/>
        </w:rPr>
        <w:t xml:space="preserve"> (</w:t>
      </w:r>
      <w:r w:rsidRPr="00123E79">
        <w:rPr>
          <w:rStyle w:val="style5"/>
          <w:rFonts w:cstheme="minorHAnsi"/>
          <w:color w:val="000000"/>
          <w:u w:val="single"/>
        </w:rPr>
        <w:t>S</w:t>
      </w:r>
      <w:r w:rsidRPr="00123E79">
        <w:rPr>
          <w:rFonts w:cstheme="minorHAnsi"/>
          <w:color w:val="000000"/>
        </w:rPr>
        <w:t xml:space="preserve">atanic </w:t>
      </w:r>
      <w:r w:rsidRPr="00123E79">
        <w:rPr>
          <w:rStyle w:val="style5"/>
          <w:rFonts w:cstheme="minorHAnsi"/>
          <w:color w:val="000000"/>
          <w:u w:val="single"/>
        </w:rPr>
        <w:t>E</w:t>
      </w:r>
      <w:r w:rsidRPr="00123E79">
        <w:rPr>
          <w:rFonts w:cstheme="minorHAnsi"/>
          <w:color w:val="000000"/>
        </w:rPr>
        <w:t xml:space="preserve">nslavement </w:t>
      </w:r>
      <w:r w:rsidRPr="00123E79">
        <w:rPr>
          <w:rStyle w:val="style5"/>
          <w:rFonts w:cstheme="minorHAnsi"/>
          <w:color w:val="000000"/>
          <w:u w:val="single"/>
        </w:rPr>
        <w:t>G</w:t>
      </w:r>
      <w:r w:rsidRPr="00123E79">
        <w:rPr>
          <w:rFonts w:cstheme="minorHAnsi"/>
          <w:color w:val="000000"/>
        </w:rPr>
        <w:t xml:space="preserve">lobal </w:t>
      </w:r>
      <w:r w:rsidRPr="00123E79">
        <w:rPr>
          <w:rStyle w:val="style5"/>
          <w:rFonts w:cstheme="minorHAnsi"/>
          <w:color w:val="000000"/>
          <w:u w:val="single"/>
        </w:rPr>
        <w:t>W</w:t>
      </w:r>
      <w:r w:rsidRPr="00123E79">
        <w:rPr>
          <w:rFonts w:cstheme="minorHAnsi"/>
          <w:color w:val="000000"/>
        </w:rPr>
        <w:t xml:space="preserve">orld </w:t>
      </w:r>
      <w:r w:rsidRPr="00123E79">
        <w:rPr>
          <w:rStyle w:val="style5"/>
          <w:rFonts w:cstheme="minorHAnsi"/>
          <w:color w:val="000000"/>
          <w:u w:val="single"/>
        </w:rPr>
        <w:t>O</w:t>
      </w:r>
      <w:r w:rsidRPr="00123E79">
        <w:rPr>
          <w:rFonts w:cstheme="minorHAnsi"/>
          <w:color w:val="000000"/>
        </w:rPr>
        <w:t>rder)</w:t>
      </w:r>
      <w:r w:rsidR="001C084B">
        <w:rPr>
          <w:rFonts w:cstheme="minorHAnsi"/>
          <w:color w:val="000000"/>
        </w:rPr>
        <w:t xml:space="preserve"> pursued by the </w:t>
      </w:r>
      <w:hyperlink w:anchor="FAGSPEC" w:history="1">
        <w:r w:rsidR="001C084B" w:rsidRPr="001C084B">
          <w:rPr>
            <w:rStyle w:val="Hyperlink"/>
            <w:rFonts w:cstheme="minorHAnsi"/>
          </w:rPr>
          <w:t>FAGSPEC</w:t>
        </w:r>
      </w:hyperlink>
      <w:r w:rsidR="001C084B">
        <w:rPr>
          <w:rFonts w:cstheme="minorHAnsi"/>
          <w:color w:val="000000"/>
        </w:rPr>
        <w:t xml:space="preserve"> (</w:t>
      </w:r>
      <w:r w:rsidR="001C084B" w:rsidRPr="00D14A87">
        <w:rPr>
          <w:rFonts w:cstheme="minorHAnsi"/>
          <w:color w:val="000000"/>
          <w:u w:val="single"/>
        </w:rPr>
        <w:t>F</w:t>
      </w:r>
      <w:r w:rsidR="001C084B">
        <w:rPr>
          <w:rFonts w:cstheme="minorHAnsi"/>
          <w:color w:val="000000"/>
        </w:rPr>
        <w:t xml:space="preserve">ake </w:t>
      </w:r>
      <w:r w:rsidR="001C084B" w:rsidRPr="00D14A87">
        <w:rPr>
          <w:rFonts w:cstheme="minorHAnsi"/>
          <w:color w:val="000000"/>
          <w:u w:val="single"/>
        </w:rPr>
        <w:t>A</w:t>
      </w:r>
      <w:r w:rsidR="001C084B">
        <w:rPr>
          <w:rFonts w:cstheme="minorHAnsi"/>
          <w:color w:val="000000"/>
        </w:rPr>
        <w:t xml:space="preserve">brahamic </w:t>
      </w:r>
      <w:r w:rsidR="001C084B" w:rsidRPr="00D14A87">
        <w:rPr>
          <w:rFonts w:cstheme="minorHAnsi"/>
          <w:color w:val="000000"/>
          <w:u w:val="single"/>
        </w:rPr>
        <w:t>G</w:t>
      </w:r>
      <w:r w:rsidR="001C084B">
        <w:rPr>
          <w:rFonts w:cstheme="minorHAnsi"/>
          <w:color w:val="000000"/>
        </w:rPr>
        <w:t xml:space="preserve">lobalist </w:t>
      </w:r>
      <w:r w:rsidR="001C084B" w:rsidRPr="00D14A87">
        <w:rPr>
          <w:rFonts w:cstheme="minorHAnsi"/>
          <w:color w:val="000000"/>
          <w:u w:val="single"/>
        </w:rPr>
        <w:t>S</w:t>
      </w:r>
      <w:r w:rsidR="001C084B">
        <w:rPr>
          <w:rFonts w:cstheme="minorHAnsi"/>
          <w:color w:val="000000"/>
        </w:rPr>
        <w:t xml:space="preserve">atanic </w:t>
      </w:r>
      <w:r w:rsidR="001C084B" w:rsidRPr="00DE02D7">
        <w:rPr>
          <w:rFonts w:cstheme="minorHAnsi"/>
          <w:color w:val="000000"/>
          <w:u w:val="single"/>
        </w:rPr>
        <w:t>P</w:t>
      </w:r>
      <w:r w:rsidR="001C084B">
        <w:rPr>
          <w:rFonts w:cstheme="minorHAnsi"/>
          <w:color w:val="000000"/>
        </w:rPr>
        <w:t xml:space="preserve">olitical </w:t>
      </w:r>
      <w:r w:rsidR="001C084B" w:rsidRPr="00D14A87">
        <w:rPr>
          <w:rFonts w:cstheme="minorHAnsi"/>
          <w:color w:val="000000"/>
          <w:u w:val="single"/>
        </w:rPr>
        <w:t>E</w:t>
      </w:r>
      <w:r w:rsidR="001C084B">
        <w:rPr>
          <w:rFonts w:cstheme="minorHAnsi"/>
          <w:color w:val="000000"/>
        </w:rPr>
        <w:t xml:space="preserve">nslavement </w:t>
      </w:r>
      <w:r w:rsidR="001C084B">
        <w:rPr>
          <w:rFonts w:cstheme="minorHAnsi"/>
          <w:color w:val="000000"/>
          <w:u w:val="single"/>
        </w:rPr>
        <w:t>C</w:t>
      </w:r>
      <w:r w:rsidR="001C084B" w:rsidRPr="00DE02D7">
        <w:rPr>
          <w:rFonts w:cstheme="minorHAnsi"/>
          <w:color w:val="000000"/>
        </w:rPr>
        <w:t>abal</w:t>
      </w:r>
      <w:r w:rsidR="001C084B">
        <w:rPr>
          <w:rFonts w:cstheme="minorHAnsi"/>
          <w:color w:val="000000"/>
        </w:rPr>
        <w:t>)</w:t>
      </w:r>
      <w:r>
        <w:rPr>
          <w:rFonts w:cstheme="minorHAnsi"/>
          <w:color w:val="000000"/>
        </w:rPr>
        <w:t xml:space="preserve">. </w:t>
      </w:r>
      <w:r>
        <w:rPr>
          <w:rStyle w:val="auto-style71"/>
          <w:rFonts w:cstheme="minorHAnsi"/>
          <w:color w:val="000000"/>
        </w:rPr>
        <w:t>Being all unelected and unaccountable, as</w:t>
      </w:r>
      <w:r w:rsidR="00E92B19">
        <w:rPr>
          <w:rStyle w:val="auto-style71"/>
          <w:rFonts w:cstheme="minorHAnsi"/>
          <w:color w:val="000000"/>
        </w:rPr>
        <w:t xml:space="preserve"> fully</w:t>
      </w:r>
      <w:r>
        <w:rPr>
          <w:rStyle w:val="auto-style71"/>
          <w:rFonts w:cstheme="minorHAnsi"/>
          <w:color w:val="000000"/>
        </w:rPr>
        <w:t xml:space="preserve"> </w:t>
      </w:r>
      <w:hyperlink w:anchor="GURUC" w:history="1">
        <w:r w:rsidRPr="0026613C">
          <w:rPr>
            <w:rStyle w:val="Hyperlink"/>
          </w:rPr>
          <w:t>GURUC</w:t>
        </w:r>
      </w:hyperlink>
      <w:r>
        <w:t xml:space="preserve"> (</w:t>
      </w:r>
      <w:r w:rsidRPr="00123E79">
        <w:rPr>
          <w:rFonts w:cstheme="minorHAnsi"/>
          <w:u w:val="single"/>
        </w:rPr>
        <w:t>G</w:t>
      </w:r>
      <w:r w:rsidRPr="00123E79">
        <w:rPr>
          <w:rFonts w:cstheme="minorHAnsi"/>
        </w:rPr>
        <w:t xml:space="preserve">lobal </w:t>
      </w:r>
      <w:r w:rsidRPr="00123E79">
        <w:rPr>
          <w:rFonts w:cstheme="minorHAnsi"/>
          <w:u w:val="single"/>
        </w:rPr>
        <w:t>U</w:t>
      </w:r>
      <w:r w:rsidRPr="00123E79">
        <w:rPr>
          <w:rFonts w:cstheme="minorHAnsi"/>
        </w:rPr>
        <w:t xml:space="preserve">nelected </w:t>
      </w:r>
      <w:r w:rsidRPr="00123E79">
        <w:rPr>
          <w:rFonts w:cstheme="minorHAnsi"/>
          <w:u w:val="single"/>
        </w:rPr>
        <w:t>R</w:t>
      </w:r>
      <w:r w:rsidRPr="00123E79">
        <w:rPr>
          <w:rFonts w:cstheme="minorHAnsi"/>
        </w:rPr>
        <w:t xml:space="preserve">ed-technocratic </w:t>
      </w:r>
      <w:r w:rsidRPr="00123E79">
        <w:rPr>
          <w:rFonts w:cstheme="minorHAnsi"/>
          <w:u w:val="single"/>
        </w:rPr>
        <w:t>U</w:t>
      </w:r>
      <w:r w:rsidRPr="00123E79">
        <w:rPr>
          <w:rFonts w:cstheme="minorHAnsi"/>
        </w:rPr>
        <w:t xml:space="preserve">naccountable </w:t>
      </w:r>
      <w:r w:rsidRPr="00123E79">
        <w:rPr>
          <w:rFonts w:cstheme="minorHAnsi"/>
          <w:u w:val="single"/>
        </w:rPr>
        <w:t>C</w:t>
      </w:r>
      <w:r w:rsidRPr="00123E79">
        <w:rPr>
          <w:rFonts w:cstheme="minorHAnsi"/>
        </w:rPr>
        <w:t>abal)</w:t>
      </w:r>
      <w:r>
        <w:rPr>
          <w:rFonts w:cstheme="minorHAnsi"/>
        </w:rPr>
        <w:t xml:space="preserve">, </w:t>
      </w:r>
      <w:r>
        <w:rPr>
          <w:rStyle w:val="auto-style71"/>
          <w:rFonts w:cstheme="minorHAnsi"/>
          <w:color w:val="000000"/>
        </w:rPr>
        <w:t>they should all be defunded</w:t>
      </w:r>
      <w:r w:rsidR="002A3076">
        <w:rPr>
          <w:rStyle w:val="auto-style71"/>
          <w:rFonts w:cstheme="minorHAnsi"/>
          <w:color w:val="000000"/>
        </w:rPr>
        <w:t xml:space="preserve"> to start with until they fully reform themselves</w:t>
      </w:r>
      <w:r w:rsidR="001C084B">
        <w:rPr>
          <w:rStyle w:val="auto-style71"/>
          <w:rFonts w:cstheme="minorHAnsi"/>
          <w:color w:val="000000"/>
        </w:rPr>
        <w:t xml:space="preserve"> to become fully </w:t>
      </w:r>
      <w:hyperlink w:anchor="FTAK" w:history="1">
        <w:r w:rsidR="001C084B" w:rsidRPr="001C084B">
          <w:rPr>
            <w:rStyle w:val="Hyperlink"/>
            <w:rFonts w:cstheme="minorHAnsi"/>
          </w:rPr>
          <w:t>FTAK</w:t>
        </w:r>
      </w:hyperlink>
      <w:r w:rsidR="001C084B">
        <w:rPr>
          <w:rStyle w:val="auto-style71"/>
          <w:rFonts w:cstheme="minorHAnsi"/>
          <w:color w:val="000000"/>
        </w:rPr>
        <w:t xml:space="preserve"> compliant</w:t>
      </w:r>
      <w:r w:rsidR="002A3076">
        <w:rPr>
          <w:rStyle w:val="auto-style71"/>
          <w:rFonts w:cstheme="minorHAnsi"/>
          <w:color w:val="000000"/>
        </w:rPr>
        <w:t>. I</w:t>
      </w:r>
      <w:r>
        <w:rPr>
          <w:rStyle w:val="auto-style71"/>
          <w:rFonts w:cstheme="minorHAnsi"/>
          <w:color w:val="000000"/>
        </w:rPr>
        <w:t>f they do not change to become fully transparent and accountable</w:t>
      </w:r>
      <w:r w:rsidR="001C084B">
        <w:rPr>
          <w:rStyle w:val="auto-style71"/>
          <w:rFonts w:cstheme="minorHAnsi"/>
          <w:color w:val="000000"/>
        </w:rPr>
        <w:t xml:space="preserve"> as </w:t>
      </w:r>
      <w:hyperlink w:anchor="FTAK" w:history="1">
        <w:r w:rsidR="001C084B" w:rsidRPr="001C084B">
          <w:rPr>
            <w:rStyle w:val="Hyperlink"/>
            <w:rFonts w:cstheme="minorHAnsi"/>
          </w:rPr>
          <w:t>FTAK</w:t>
        </w:r>
      </w:hyperlink>
      <w:r w:rsidR="001C084B">
        <w:rPr>
          <w:rStyle w:val="auto-style71"/>
          <w:rFonts w:cstheme="minorHAnsi"/>
          <w:color w:val="000000"/>
        </w:rPr>
        <w:t xml:space="preserve"> compliant </w:t>
      </w:r>
      <w:r w:rsidR="00E92B19">
        <w:rPr>
          <w:rStyle w:val="auto-style71"/>
          <w:rFonts w:cstheme="minorHAnsi"/>
          <w:color w:val="000000"/>
        </w:rPr>
        <w:t xml:space="preserve"> </w:t>
      </w:r>
      <w:r w:rsidR="00E92B19">
        <w:rPr>
          <w:rStyle w:val="auto-style71"/>
          <w:rFonts w:cstheme="minorHAnsi"/>
          <w:color w:val="000000"/>
        </w:rPr>
        <w:lastRenderedPageBreak/>
        <w:t>on the basis of</w:t>
      </w:r>
      <w:r w:rsidR="002A3076">
        <w:rPr>
          <w:rStyle w:val="auto-style71"/>
          <w:rFonts w:cstheme="minorHAnsi"/>
          <w:color w:val="000000"/>
        </w:rPr>
        <w:t xml:space="preserve"> at least</w:t>
      </w:r>
      <w:r w:rsidR="00E92B19">
        <w:rPr>
          <w:rStyle w:val="auto-style71"/>
          <w:rFonts w:cstheme="minorHAnsi"/>
          <w:color w:val="000000"/>
        </w:rPr>
        <w:t xml:space="preserve"> </w:t>
      </w:r>
      <w:hyperlink w:anchor="R01" w:history="1">
        <w:r w:rsidR="00E92B19" w:rsidRPr="00E92B19">
          <w:rPr>
            <w:rStyle w:val="Hyperlink"/>
            <w:rFonts w:cstheme="minorHAnsi"/>
          </w:rPr>
          <w:t>Reform 1</w:t>
        </w:r>
      </w:hyperlink>
      <w:r w:rsidR="001C084B">
        <w:rPr>
          <w:rStyle w:val="auto-style71"/>
          <w:rFonts w:cstheme="minorHAnsi"/>
          <w:color w:val="000000"/>
        </w:rPr>
        <w:t xml:space="preserve"> and </w:t>
      </w:r>
      <w:hyperlink w:anchor="R02" w:history="1">
        <w:r w:rsidR="001C084B" w:rsidRPr="001C084B">
          <w:rPr>
            <w:rStyle w:val="Hyperlink"/>
            <w:rFonts w:cstheme="minorHAnsi"/>
          </w:rPr>
          <w:t>Reform 2</w:t>
        </w:r>
      </w:hyperlink>
      <w:r w:rsidR="001C084B">
        <w:rPr>
          <w:rStyle w:val="auto-style71"/>
          <w:rFonts w:cstheme="minorHAnsi"/>
          <w:color w:val="000000"/>
        </w:rPr>
        <w:t xml:space="preserve">, </w:t>
      </w:r>
      <w:r>
        <w:rPr>
          <w:rStyle w:val="auto-style71"/>
          <w:rFonts w:cstheme="minorHAnsi"/>
          <w:color w:val="000000"/>
        </w:rPr>
        <w:t xml:space="preserve"> they should also be dismantled</w:t>
      </w:r>
      <w:r w:rsidRPr="00123E79">
        <w:rPr>
          <w:rStyle w:val="auto-style71"/>
          <w:rFonts w:cstheme="minorHAnsi"/>
          <w:color w:val="000000"/>
        </w:rPr>
        <w:t xml:space="preserve"> </w:t>
      </w:r>
      <w:r>
        <w:rPr>
          <w:rStyle w:val="auto-style71"/>
          <w:rFonts w:cstheme="minorHAnsi"/>
          <w:color w:val="000000"/>
        </w:rPr>
        <w:t xml:space="preserve">completely </w:t>
      </w:r>
      <w:r w:rsidRPr="00123E79">
        <w:rPr>
          <w:rStyle w:val="auto-style71"/>
          <w:rFonts w:cstheme="minorHAnsi"/>
          <w:color w:val="000000"/>
        </w:rPr>
        <w:t>as soon as possible.</w:t>
      </w:r>
    </w:p>
    <w:p w:rsidR="00752362" w:rsidRDefault="00752362" w:rsidP="00752362">
      <w:pPr>
        <w:pStyle w:val="Heading3"/>
      </w:pPr>
      <w:bookmarkStart w:id="213" w:name="_Toc144144393"/>
      <w:bookmarkStart w:id="214" w:name="_Toc160127720"/>
      <w:bookmarkStart w:id="215" w:name="_Toc176628477"/>
      <w:r w:rsidRPr="003402B8">
        <w:t>Alternatively elect international organizations</w:t>
      </w:r>
      <w:bookmarkEnd w:id="213"/>
      <w:bookmarkEnd w:id="214"/>
      <w:bookmarkEnd w:id="215"/>
    </w:p>
    <w:p w:rsidR="00752362" w:rsidRDefault="00752362" w:rsidP="00752362"/>
    <w:p w:rsidR="00752362" w:rsidRDefault="009E1C3D" w:rsidP="00752362">
      <w:r>
        <w:t xml:space="preserve">In a generous effort to attempt to reform international organizations, instead of dismantling them, </w:t>
      </w:r>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r w:rsidR="00752362">
        <w:t xml:space="preserve"> proposes the potential use of a special </w:t>
      </w:r>
      <w:hyperlink w:anchor="BEC" w:history="1">
        <w:r w:rsidR="00752362" w:rsidRPr="001B6634">
          <w:rPr>
            <w:rStyle w:val="Hyperlink"/>
          </w:rPr>
          <w:t>BEC</w:t>
        </w:r>
      </w:hyperlink>
      <w:r w:rsidR="00752362">
        <w:t xml:space="preserve"> </w:t>
      </w:r>
      <w:r>
        <w:t>(</w:t>
      </w:r>
      <w:r w:rsidRPr="009E1C3D">
        <w:rPr>
          <w:u w:val="single"/>
        </w:rPr>
        <w:t>B</w:t>
      </w:r>
      <w:r>
        <w:t xml:space="preserve">inding </w:t>
      </w:r>
      <w:r w:rsidRPr="009E1C3D">
        <w:rPr>
          <w:u w:val="single"/>
        </w:rPr>
        <w:t>E</w:t>
      </w:r>
      <w:r>
        <w:t xml:space="preserve">lectoral </w:t>
      </w:r>
      <w:r w:rsidRPr="009E1C3D">
        <w:rPr>
          <w:u w:val="single"/>
        </w:rPr>
        <w:t>C</w:t>
      </w:r>
      <w:r>
        <w:t xml:space="preserve">ontract) </w:t>
      </w:r>
      <w:r w:rsidR="00752362">
        <w:t xml:space="preserve">called </w:t>
      </w:r>
      <w:hyperlink w:anchor="BECVIL" w:history="1">
        <w:r w:rsidR="00752362" w:rsidRPr="00E34EEB">
          <w:rPr>
            <w:rStyle w:val="Hyperlink"/>
          </w:rPr>
          <w:t>BECVIL</w:t>
        </w:r>
      </w:hyperlink>
      <w:r w:rsidR="00752362">
        <w:t xml:space="preserve"> (</w:t>
      </w:r>
      <w:r w:rsidR="00752362" w:rsidRPr="00123E79">
        <w:rPr>
          <w:u w:val="single"/>
        </w:rPr>
        <w:t>B</w:t>
      </w:r>
      <w:r w:rsidR="00752362">
        <w:t xml:space="preserve">inding </w:t>
      </w:r>
      <w:r w:rsidR="00752362" w:rsidRPr="00123E79">
        <w:rPr>
          <w:u w:val="single"/>
        </w:rPr>
        <w:t>E</w:t>
      </w:r>
      <w:r w:rsidR="00752362">
        <w:t xml:space="preserve">lectoral </w:t>
      </w:r>
      <w:r w:rsidR="00752362" w:rsidRPr="00123E79">
        <w:rPr>
          <w:u w:val="single"/>
        </w:rPr>
        <w:t>C</w:t>
      </w:r>
      <w:r w:rsidR="00752362">
        <w:t xml:space="preserve">ontract </w:t>
      </w:r>
      <w:r w:rsidR="00752362" w:rsidRPr="00123E79">
        <w:rPr>
          <w:u w:val="single"/>
        </w:rPr>
        <w:t>V</w:t>
      </w:r>
      <w:r w:rsidR="00752362">
        <w:t xml:space="preserve">oting </w:t>
      </w:r>
      <w:r w:rsidR="00752362" w:rsidRPr="00123E79">
        <w:rPr>
          <w:u w:val="single"/>
        </w:rPr>
        <w:t>I</w:t>
      </w:r>
      <w:r w:rsidR="00752362">
        <w:t xml:space="preserve">nternational </w:t>
      </w:r>
      <w:r w:rsidR="00752362" w:rsidRPr="00123E79">
        <w:rPr>
          <w:u w:val="single"/>
        </w:rPr>
        <w:t>L</w:t>
      </w:r>
      <w:r w:rsidR="00752362">
        <w:t xml:space="preserve">evel) for ensuring that all international organizations cease to be </w:t>
      </w:r>
      <w:hyperlink w:anchor="GURUC" w:history="1">
        <w:r w:rsidR="00752362" w:rsidRPr="001B6634">
          <w:rPr>
            <w:rStyle w:val="Hyperlink"/>
          </w:rPr>
          <w:t>GURUC</w:t>
        </w:r>
      </w:hyperlink>
      <w:r w:rsidR="00752362">
        <w:t xml:space="preserve"> (</w:t>
      </w:r>
      <w:r w:rsidR="00752362" w:rsidRPr="00123E79">
        <w:rPr>
          <w:rFonts w:cstheme="minorHAnsi"/>
          <w:u w:val="single"/>
        </w:rPr>
        <w:t>G</w:t>
      </w:r>
      <w:r w:rsidR="00752362" w:rsidRPr="00123E79">
        <w:rPr>
          <w:rFonts w:cstheme="minorHAnsi"/>
        </w:rPr>
        <w:t xml:space="preserve">lobal </w:t>
      </w:r>
      <w:r w:rsidR="00752362" w:rsidRPr="00123E79">
        <w:rPr>
          <w:rFonts w:cstheme="minorHAnsi"/>
          <w:u w:val="single"/>
        </w:rPr>
        <w:t>U</w:t>
      </w:r>
      <w:r w:rsidR="00752362" w:rsidRPr="00123E79">
        <w:rPr>
          <w:rFonts w:cstheme="minorHAnsi"/>
        </w:rPr>
        <w:t xml:space="preserve">nelected </w:t>
      </w:r>
      <w:r w:rsidR="00752362" w:rsidRPr="00123E79">
        <w:rPr>
          <w:rFonts w:cstheme="minorHAnsi"/>
          <w:u w:val="single"/>
        </w:rPr>
        <w:t>R</w:t>
      </w:r>
      <w:r w:rsidR="00752362" w:rsidRPr="00123E79">
        <w:rPr>
          <w:rFonts w:cstheme="minorHAnsi"/>
        </w:rPr>
        <w:t xml:space="preserve">ed-technocratic </w:t>
      </w:r>
      <w:r w:rsidR="00752362" w:rsidRPr="00123E79">
        <w:rPr>
          <w:rFonts w:cstheme="minorHAnsi"/>
          <w:u w:val="single"/>
        </w:rPr>
        <w:t>U</w:t>
      </w:r>
      <w:r w:rsidR="00752362" w:rsidRPr="00123E79">
        <w:rPr>
          <w:rFonts w:cstheme="minorHAnsi"/>
        </w:rPr>
        <w:t xml:space="preserve">naccountable </w:t>
      </w:r>
      <w:r w:rsidR="00752362" w:rsidRPr="00123E79">
        <w:rPr>
          <w:rFonts w:cstheme="minorHAnsi"/>
          <w:u w:val="single"/>
        </w:rPr>
        <w:t>C</w:t>
      </w:r>
      <w:r w:rsidR="00752362" w:rsidRPr="00123E79">
        <w:rPr>
          <w:rFonts w:cstheme="minorHAnsi"/>
        </w:rPr>
        <w:t>abal)</w:t>
      </w:r>
      <w:r>
        <w:rPr>
          <w:rFonts w:cstheme="minorHAnsi"/>
        </w:rPr>
        <w:t>,</w:t>
      </w:r>
      <w:r w:rsidR="00752362">
        <w:rPr>
          <w:rFonts w:cstheme="minorHAnsi"/>
        </w:rPr>
        <w:t xml:space="preserve"> and consequently become </w:t>
      </w:r>
      <w:r w:rsidR="00752362">
        <w:t xml:space="preserve">elected and accountable to </w:t>
      </w:r>
      <w:r>
        <w:t>their</w:t>
      </w:r>
      <w:r w:rsidR="00752362">
        <w:t xml:space="preserve"> member countr</w:t>
      </w:r>
      <w:r>
        <w:t>ies</w:t>
      </w:r>
      <w:r w:rsidR="009E174B">
        <w:t xml:space="preserve"> as fully </w:t>
      </w:r>
      <w:hyperlink w:anchor="FTAK" w:history="1">
        <w:r w:rsidR="009E174B" w:rsidRPr="001C084B">
          <w:rPr>
            <w:rStyle w:val="Hyperlink"/>
            <w:rFonts w:cstheme="minorHAnsi"/>
          </w:rPr>
          <w:t>FTAK</w:t>
        </w:r>
      </w:hyperlink>
      <w:r w:rsidR="009E174B">
        <w:rPr>
          <w:rStyle w:val="auto-style71"/>
          <w:rFonts w:cstheme="minorHAnsi"/>
          <w:color w:val="000000"/>
        </w:rPr>
        <w:t xml:space="preserve"> compliant</w:t>
      </w:r>
      <w:r w:rsidR="00752362">
        <w:t xml:space="preserve">. With this proposed </w:t>
      </w:r>
      <w:hyperlink w:anchor="BECVIL" w:history="1">
        <w:r w:rsidR="00752362" w:rsidRPr="00E34EEB">
          <w:rPr>
            <w:rStyle w:val="Hyperlink"/>
          </w:rPr>
          <w:t>BECVIL</w:t>
        </w:r>
      </w:hyperlink>
      <w:r w:rsidR="00752362">
        <w:t xml:space="preserve">, they could be rendered fully accountable to the people of the countries in which they want to interfere. But </w:t>
      </w:r>
      <w:r>
        <w:t xml:space="preserve">considering the diversity of national countries, </w:t>
      </w:r>
      <w:r w:rsidR="00752362">
        <w:t xml:space="preserve">this </w:t>
      </w:r>
      <w:r>
        <w:t xml:space="preserve">might be a too idealistic objective. It is quite obvious that this </w:t>
      </w:r>
      <w:r w:rsidR="00752362">
        <w:t xml:space="preserve">type of supranational </w:t>
      </w:r>
      <w:r w:rsidR="009E174B">
        <w:t>over</w:t>
      </w:r>
      <w:r w:rsidR="00752362">
        <w:t xml:space="preserve">power could never </w:t>
      </w:r>
      <w:r>
        <w:t xml:space="preserve">easily </w:t>
      </w:r>
      <w:r w:rsidR="00752362">
        <w:t>be fixed, stable</w:t>
      </w:r>
      <w:r>
        <w:t xml:space="preserve">, </w:t>
      </w:r>
      <w:r w:rsidR="00752362">
        <w:t>permanent</w:t>
      </w:r>
      <w:r>
        <w:t xml:space="preserve"> or equal</w:t>
      </w:r>
      <w:r w:rsidR="00752362">
        <w:t xml:space="preserve"> in each member country, only effective on and off </w:t>
      </w:r>
      <w:r w:rsidR="009E174B">
        <w:t xml:space="preserve">at various degrees </w:t>
      </w:r>
      <w:r w:rsidR="00752362">
        <w:t xml:space="preserve">depending on certain </w:t>
      </w:r>
      <w:r w:rsidR="009E174B">
        <w:t xml:space="preserve">specific </w:t>
      </w:r>
      <w:r w:rsidR="00752362">
        <w:t>circumstances</w:t>
      </w:r>
      <w:r w:rsidR="009E174B">
        <w:t xml:space="preserve"> of each country</w:t>
      </w:r>
      <w:r w:rsidR="00752362">
        <w:t xml:space="preserve">. </w:t>
      </w:r>
    </w:p>
    <w:p w:rsidR="00752362" w:rsidRDefault="00752362" w:rsidP="00752362"/>
    <w:p w:rsidR="00752362" w:rsidRDefault="00752362" w:rsidP="00752362">
      <w:r>
        <w:t xml:space="preserve">If all citizens were called to vote for them, as it should ideally be the case, the </w:t>
      </w:r>
      <w:hyperlink w:anchor="BECVIL" w:history="1">
        <w:r w:rsidRPr="00E34EEB">
          <w:rPr>
            <w:rStyle w:val="Hyperlink"/>
          </w:rPr>
          <w:t>BECVIL</w:t>
        </w:r>
      </w:hyperlink>
      <w:r>
        <w:t xml:space="preserve"> could be fully effective only when used </w:t>
      </w:r>
      <w:r w:rsidR="009E1C3D">
        <w:t xml:space="preserve">to intervene </w:t>
      </w:r>
      <w:r>
        <w:t xml:space="preserve">within countries that also use the above </w:t>
      </w:r>
      <w:hyperlink w:anchor="BAVAD" w:history="1">
        <w:r w:rsidRPr="00215DF9">
          <w:rPr>
            <w:rStyle w:val="Hyperlink"/>
          </w:rPr>
          <w:t>BAVAD</w:t>
        </w:r>
      </w:hyperlink>
      <w:r>
        <w:t xml:space="preserve"> (</w:t>
      </w:r>
      <w:r w:rsidRPr="00A30C6F">
        <w:rPr>
          <w:rFonts w:cstheme="minorHAnsi"/>
          <w:u w:val="single"/>
        </w:rPr>
        <w:t>B</w:t>
      </w:r>
      <w:r w:rsidRPr="00A30C6F">
        <w:rPr>
          <w:rFonts w:cstheme="minorHAnsi"/>
        </w:rPr>
        <w:t xml:space="preserve">iometric </w:t>
      </w:r>
      <w:r w:rsidRPr="00123E79">
        <w:rPr>
          <w:rFonts w:cstheme="minorHAnsi"/>
          <w:u w:val="single"/>
        </w:rPr>
        <w:t>A</w:t>
      </w:r>
      <w:r w:rsidRPr="00123E79">
        <w:rPr>
          <w:rFonts w:cstheme="minorHAnsi"/>
        </w:rPr>
        <w:t xml:space="preserve">nonymous </w:t>
      </w:r>
      <w:r w:rsidRPr="00123E79">
        <w:rPr>
          <w:rFonts w:cstheme="minorHAnsi"/>
          <w:u w:val="single"/>
        </w:rPr>
        <w:t>V</w:t>
      </w:r>
      <w:r w:rsidRPr="00123E79">
        <w:rPr>
          <w:rFonts w:cstheme="minorHAnsi"/>
        </w:rPr>
        <w:t xml:space="preserve">oting </w:t>
      </w:r>
      <w:r w:rsidRPr="00123E79">
        <w:rPr>
          <w:rFonts w:cstheme="minorHAnsi"/>
          <w:u w:val="single"/>
        </w:rPr>
        <w:t>A</w:t>
      </w:r>
      <w:r w:rsidRPr="00123E79">
        <w:rPr>
          <w:rFonts w:cstheme="minorHAnsi"/>
        </w:rPr>
        <w:t xml:space="preserve">dmission </w:t>
      </w:r>
      <w:r w:rsidRPr="00123E79">
        <w:rPr>
          <w:rFonts w:cstheme="minorHAnsi"/>
          <w:u w:val="single"/>
        </w:rPr>
        <w:t>D</w:t>
      </w:r>
      <w:r w:rsidRPr="00123E79">
        <w:rPr>
          <w:rFonts w:cstheme="minorHAnsi"/>
        </w:rPr>
        <w:t>atabase)</w:t>
      </w:r>
      <w:r>
        <w:t xml:space="preserve"> perfect fraud less voting system</w:t>
      </w:r>
      <w:r w:rsidR="009E1C3D">
        <w:t xml:space="preserve"> (s. </w:t>
      </w:r>
      <w:hyperlink w:anchor="R09" w:history="1">
        <w:r w:rsidR="009E1C3D" w:rsidRPr="009E1C3D">
          <w:rPr>
            <w:rStyle w:val="Hyperlink"/>
          </w:rPr>
          <w:t>Reform 9</w:t>
        </w:r>
      </w:hyperlink>
      <w:r w:rsidR="009E1C3D">
        <w:t>)</w:t>
      </w:r>
      <w:r>
        <w:t xml:space="preserve">, either because they have become a </w:t>
      </w:r>
      <w:hyperlink w:anchor="FtabAristarchy" w:history="1">
        <w:hyperlink w:anchor="FtakAristarchy" w:history="1">
          <w:r w:rsidR="00762F1E" w:rsidRPr="00181B69">
            <w:rPr>
              <w:rStyle w:val="Hyperlink"/>
              <w:rFonts w:cstheme="minorHAnsi"/>
            </w:rPr>
            <w:t>FtakAristarchy</w:t>
          </w:r>
        </w:hyperlink>
      </w:hyperlink>
      <w:r>
        <w:t xml:space="preserve">, or because they have adopted it for convenience without being yet a </w:t>
      </w:r>
      <w:hyperlink w:anchor="FtabAristarchy" w:history="1">
        <w:hyperlink w:anchor="FtakAristarchy" w:history="1">
          <w:r w:rsidR="00762F1E" w:rsidRPr="00181B69">
            <w:rPr>
              <w:rStyle w:val="Hyperlink"/>
              <w:rFonts w:cstheme="minorHAnsi"/>
            </w:rPr>
            <w:t>FtakAristarchy</w:t>
          </w:r>
        </w:hyperlink>
      </w:hyperlink>
      <w:r>
        <w:t xml:space="preserve">. Without a </w:t>
      </w:r>
      <w:hyperlink w:anchor="BECVIL" w:history="1">
        <w:r w:rsidRPr="00E34EEB">
          <w:rPr>
            <w:rStyle w:val="Hyperlink"/>
          </w:rPr>
          <w:t>BECVIL</w:t>
        </w:r>
      </w:hyperlink>
      <w:r>
        <w:t xml:space="preserve"> voted in a </w:t>
      </w:r>
      <w:hyperlink w:anchor="BAVAD" w:history="1">
        <w:r w:rsidRPr="00215DF9">
          <w:rPr>
            <w:rStyle w:val="Hyperlink"/>
          </w:rPr>
          <w:t>BAVAD</w:t>
        </w:r>
      </w:hyperlink>
      <w:r>
        <w:t xml:space="preserve"> voting system, as explained in a previous section</w:t>
      </w:r>
      <w:r w:rsidR="009E1C3D">
        <w:t xml:space="preserve"> (s. </w:t>
      </w:r>
      <w:hyperlink w:anchor="R09" w:history="1">
        <w:r w:rsidR="009E1C3D" w:rsidRPr="009E1C3D">
          <w:rPr>
            <w:rStyle w:val="Hyperlink"/>
          </w:rPr>
          <w:t>Reform 9</w:t>
        </w:r>
      </w:hyperlink>
      <w:r w:rsidR="009E1C3D">
        <w:t>)</w:t>
      </w:r>
      <w:r>
        <w:t xml:space="preserve">, these organizations should be deprived of all </w:t>
      </w:r>
      <w:r w:rsidR="009E174B">
        <w:t>abusive over</w:t>
      </w:r>
      <w:r>
        <w:t>power</w:t>
      </w:r>
      <w:r w:rsidR="009E174B">
        <w:t>,</w:t>
      </w:r>
      <w:r>
        <w:t xml:space="preserve"> and of any authority in the country not electing them this way. </w:t>
      </w:r>
      <w:r w:rsidR="009E1C3D">
        <w:t xml:space="preserve">In a country without a </w:t>
      </w:r>
      <w:hyperlink w:anchor="BAVAD" w:history="1">
        <w:r w:rsidR="009E1C3D" w:rsidRPr="00215DF9">
          <w:rPr>
            <w:rStyle w:val="Hyperlink"/>
          </w:rPr>
          <w:t>BAVAD</w:t>
        </w:r>
      </w:hyperlink>
      <w:r w:rsidR="009E1C3D">
        <w:t xml:space="preserve"> voting system, a </w:t>
      </w:r>
      <w:hyperlink w:anchor="BECVIL" w:history="1">
        <w:r w:rsidR="009E1C3D" w:rsidRPr="00E34EEB">
          <w:rPr>
            <w:rStyle w:val="Hyperlink"/>
          </w:rPr>
          <w:t>BECVIL</w:t>
        </w:r>
      </w:hyperlink>
      <w:r w:rsidR="009E1C3D">
        <w:t xml:space="preserve"> has no </w:t>
      </w:r>
      <w:r w:rsidR="009E174B">
        <w:t xml:space="preserve">real </w:t>
      </w:r>
      <w:r w:rsidR="009E1C3D">
        <w:t>sense</w:t>
      </w:r>
      <w:r w:rsidR="009E174B">
        <w:t xml:space="preserve"> or chance to succeed</w:t>
      </w:r>
      <w:r w:rsidR="009E1C3D">
        <w:t xml:space="preserve">. </w:t>
      </w:r>
      <w:r>
        <w:t xml:space="preserve"> </w:t>
      </w:r>
    </w:p>
    <w:p w:rsidR="00752362" w:rsidRDefault="00752362" w:rsidP="00752362"/>
    <w:p w:rsidR="00752362" w:rsidRDefault="00752362" w:rsidP="00752362">
      <w:r>
        <w:t xml:space="preserve">For example, this </w:t>
      </w:r>
      <w:hyperlink w:anchor="BECVIL" w:history="1">
        <w:r w:rsidRPr="00E34EEB">
          <w:rPr>
            <w:rStyle w:val="Hyperlink"/>
          </w:rPr>
          <w:t>BECVIL</w:t>
        </w:r>
      </w:hyperlink>
      <w:r>
        <w:t>/</w:t>
      </w:r>
      <w:hyperlink w:anchor="BAVAD" w:history="1">
        <w:r w:rsidRPr="00215DF9">
          <w:rPr>
            <w:rStyle w:val="Hyperlink"/>
          </w:rPr>
          <w:t>BAVAD</w:t>
        </w:r>
      </w:hyperlink>
      <w:r>
        <w:t xml:space="preserve"> process could take place every 5 years for first and foremost the root or mother of such international organizations, the </w:t>
      </w:r>
      <w:hyperlink w:anchor="UN" w:history="1">
        <w:r w:rsidRPr="00E34EEB">
          <w:rPr>
            <w:rStyle w:val="Hyperlink"/>
          </w:rPr>
          <w:t>UN</w:t>
        </w:r>
      </w:hyperlink>
      <w:r>
        <w:t xml:space="preserve">.  </w:t>
      </w:r>
      <w:r w:rsidR="00C1712A">
        <w:t>During the following 4 years</w:t>
      </w:r>
      <w:r>
        <w:t xml:space="preserve">, </w:t>
      </w:r>
      <w:r w:rsidR="00C1712A">
        <w:t xml:space="preserve">on a yearly basis, </w:t>
      </w:r>
      <w:r>
        <w:t xml:space="preserve">the </w:t>
      </w:r>
      <w:hyperlink w:anchor="BECVIL" w:history="1">
        <w:r w:rsidRPr="00E34EEB">
          <w:rPr>
            <w:rStyle w:val="Hyperlink"/>
          </w:rPr>
          <w:t>BECVIL</w:t>
        </w:r>
      </w:hyperlink>
      <w:r>
        <w:t xml:space="preserve"> process could then give a 5 year mandate to some of the other currently </w:t>
      </w:r>
      <w:hyperlink w:anchor="GURUC" w:history="1">
        <w:r w:rsidRPr="001B6634">
          <w:rPr>
            <w:rStyle w:val="Hyperlink"/>
          </w:rPr>
          <w:t>GURUC</w:t>
        </w:r>
      </w:hyperlink>
      <w:r>
        <w:t xml:space="preserve"> organizations, like the </w:t>
      </w:r>
      <w:hyperlink w:anchor="IMF" w:history="1">
        <w:r w:rsidRPr="00E34EEB">
          <w:rPr>
            <w:rStyle w:val="Hyperlink"/>
          </w:rPr>
          <w:t>IMF</w:t>
        </w:r>
      </w:hyperlink>
      <w:r>
        <w:t xml:space="preserve">, the </w:t>
      </w:r>
      <w:hyperlink w:anchor="WB" w:history="1">
        <w:r w:rsidRPr="00E34EEB">
          <w:rPr>
            <w:rStyle w:val="Hyperlink"/>
          </w:rPr>
          <w:t>World Bank</w:t>
        </w:r>
      </w:hyperlink>
      <w:r>
        <w:t xml:space="preserve">, the </w:t>
      </w:r>
      <w:hyperlink w:anchor="WHO" w:history="1">
        <w:r w:rsidRPr="00E34EEB">
          <w:rPr>
            <w:rStyle w:val="Hyperlink"/>
          </w:rPr>
          <w:t>WHO</w:t>
        </w:r>
      </w:hyperlink>
      <w:r>
        <w:t xml:space="preserve">, and supranational </w:t>
      </w:r>
      <w:hyperlink w:anchor="GURUC" w:history="1">
        <w:r w:rsidRPr="001B6634">
          <w:rPr>
            <w:rStyle w:val="Hyperlink"/>
          </w:rPr>
          <w:t>GURUC</w:t>
        </w:r>
      </w:hyperlink>
      <w:r>
        <w:t xml:space="preserve"> fake structures of unelected and unaccountable authority like the </w:t>
      </w:r>
      <w:hyperlink w:anchor="WEF" w:history="1">
        <w:r w:rsidRPr="00E34EEB">
          <w:rPr>
            <w:rStyle w:val="Hyperlink"/>
          </w:rPr>
          <w:t>WEF</w:t>
        </w:r>
      </w:hyperlink>
      <w:r>
        <w:t xml:space="preserve"> or the Commission of the </w:t>
      </w:r>
      <w:hyperlink w:anchor="EU" w:history="1">
        <w:r w:rsidRPr="00E34EEB">
          <w:rPr>
            <w:rStyle w:val="Hyperlink"/>
          </w:rPr>
          <w:t>EU</w:t>
        </w:r>
      </w:hyperlink>
      <w:r>
        <w:t xml:space="preserve">. </w:t>
      </w:r>
      <w:r w:rsidR="00C1712A">
        <w:t>Without a</w:t>
      </w:r>
      <w:r>
        <w:t xml:space="preserve"> </w:t>
      </w:r>
      <w:hyperlink w:anchor="BECVIL" w:history="1">
        <w:r w:rsidRPr="00E34EEB">
          <w:rPr>
            <w:rStyle w:val="Hyperlink"/>
          </w:rPr>
          <w:t>BECVIL</w:t>
        </w:r>
      </w:hyperlink>
      <w:r>
        <w:t xml:space="preserve"> </w:t>
      </w:r>
      <w:r w:rsidR="00C1712A">
        <w:t>vote approving it, such organizations would have no abusive over</w:t>
      </w:r>
      <w:r>
        <w:t>power in the country</w:t>
      </w:r>
      <w:r w:rsidR="00C1712A">
        <w:t>, at least not</w:t>
      </w:r>
      <w:r>
        <w:t xml:space="preserve"> until the next </w:t>
      </w:r>
      <w:hyperlink w:anchor="BECVIL" w:history="1">
        <w:r w:rsidRPr="00E34EEB">
          <w:rPr>
            <w:rStyle w:val="Hyperlink"/>
          </w:rPr>
          <w:t>BECVIL</w:t>
        </w:r>
      </w:hyperlink>
      <w:r>
        <w:t>/</w:t>
      </w:r>
      <w:hyperlink w:anchor="BAVAD" w:history="1">
        <w:r w:rsidRPr="00215DF9">
          <w:rPr>
            <w:rStyle w:val="Hyperlink"/>
          </w:rPr>
          <w:t>BAVAD</w:t>
        </w:r>
      </w:hyperlink>
      <w:r>
        <w:t xml:space="preserve"> election </w:t>
      </w:r>
      <w:r w:rsidR="00C1712A">
        <w:t xml:space="preserve">possibly </w:t>
      </w:r>
      <w:r>
        <w:t xml:space="preserve">giving it such power. </w:t>
      </w:r>
    </w:p>
    <w:p w:rsidR="00752362" w:rsidRDefault="00752362" w:rsidP="00752362"/>
    <w:p w:rsidR="00752362" w:rsidRDefault="00752362" w:rsidP="00752362">
      <w:r>
        <w:t xml:space="preserve">To facilitate the </w:t>
      </w:r>
      <w:hyperlink w:anchor="BECVIL" w:history="1">
        <w:r w:rsidRPr="00E34EEB">
          <w:rPr>
            <w:rStyle w:val="Hyperlink"/>
          </w:rPr>
          <w:t>BECVIL</w:t>
        </w:r>
      </w:hyperlink>
      <w:r>
        <w:t xml:space="preserve"> process, it could also be decided that only democratically elected executive Presidents along with elected executive Prime Ministers of national countries should vote in the </w:t>
      </w:r>
      <w:hyperlink w:anchor="BECVIL" w:history="1">
        <w:r w:rsidRPr="00E34EEB">
          <w:rPr>
            <w:rStyle w:val="Hyperlink"/>
          </w:rPr>
          <w:t>BECVIL</w:t>
        </w:r>
      </w:hyperlink>
      <w:r>
        <w:t xml:space="preserve"> process on behalf of their nations. In such case, the selected voters should be forced to do so openly and explicitly by name</w:t>
      </w:r>
      <w:r w:rsidR="009E1C3D">
        <w:t xml:space="preserve">, and only if their vote is based on a </w:t>
      </w:r>
      <w:r w:rsidR="00A44B6A">
        <w:t>previous winning</w:t>
      </w:r>
      <w:r w:rsidR="009E1C3D">
        <w:t xml:space="preserve"> </w:t>
      </w:r>
      <w:hyperlink w:anchor="BEC" w:history="1">
        <w:r w:rsidR="009E1C3D" w:rsidRPr="009E1C3D">
          <w:rPr>
            <w:rStyle w:val="Hyperlink"/>
          </w:rPr>
          <w:t>BEC</w:t>
        </w:r>
      </w:hyperlink>
      <w:r w:rsidR="009E1C3D">
        <w:t xml:space="preserve"> (</w:t>
      </w:r>
      <w:r w:rsidR="009E1C3D" w:rsidRPr="009E1C3D">
        <w:rPr>
          <w:u w:val="single"/>
        </w:rPr>
        <w:t>B</w:t>
      </w:r>
      <w:r w:rsidR="009E1C3D">
        <w:t xml:space="preserve">inding </w:t>
      </w:r>
      <w:r w:rsidR="009E1C3D" w:rsidRPr="009E1C3D">
        <w:rPr>
          <w:u w:val="single"/>
        </w:rPr>
        <w:t>E</w:t>
      </w:r>
      <w:r w:rsidR="009E1C3D">
        <w:t xml:space="preserve">lectoral </w:t>
      </w:r>
      <w:r w:rsidR="009E1C3D" w:rsidRPr="009E1C3D">
        <w:rPr>
          <w:u w:val="single"/>
        </w:rPr>
        <w:t>C</w:t>
      </w:r>
      <w:r w:rsidR="009E1C3D">
        <w:t>ontract)</w:t>
      </w:r>
      <w:r w:rsidR="00A44B6A">
        <w:t xml:space="preserve"> that included that clause, or</w:t>
      </w:r>
      <w:r w:rsidR="009E1C3D">
        <w:t xml:space="preserve"> </w:t>
      </w:r>
      <w:r w:rsidR="00A44B6A">
        <w:t xml:space="preserve">on a </w:t>
      </w:r>
      <w:r w:rsidR="009E1C3D">
        <w:t>national referendum for that specific purpose</w:t>
      </w:r>
      <w:r>
        <w:t xml:space="preserve">. In such case, only the </w:t>
      </w:r>
      <w:r w:rsidR="009E1C3D">
        <w:t xml:space="preserve">majoritarian </w:t>
      </w:r>
      <w:hyperlink w:anchor="BECVIL" w:history="1">
        <w:r w:rsidRPr="00E34EEB">
          <w:rPr>
            <w:rStyle w:val="Hyperlink"/>
          </w:rPr>
          <w:t>BECVIL</w:t>
        </w:r>
      </w:hyperlink>
      <w:r>
        <w:t xml:space="preserve"> of the winning candidate could be implemented during a mandate and, in each country, only if the </w:t>
      </w:r>
      <w:hyperlink w:anchor="BECVIL" w:history="1">
        <w:r w:rsidRPr="00E34EEB">
          <w:rPr>
            <w:rStyle w:val="Hyperlink"/>
          </w:rPr>
          <w:t>BECVIL</w:t>
        </w:r>
      </w:hyperlink>
      <w:r>
        <w:t xml:space="preserve"> corresponds to the one voted by that country. </w:t>
      </w:r>
      <w:r w:rsidR="009E1C3D">
        <w:t xml:space="preserve">Again, this is a generous proposal, but most likely an idealistic impossible one. </w:t>
      </w:r>
    </w:p>
    <w:p w:rsidR="00752362" w:rsidRDefault="00752362" w:rsidP="00752362"/>
    <w:p w:rsidR="00752362" w:rsidRDefault="00752362" w:rsidP="00752362">
      <w:r>
        <w:t>Ideally, all people of a member country</w:t>
      </w:r>
      <w:r w:rsidR="009E1C3D">
        <w:t>, not just their presidents or prime ministers,</w:t>
      </w:r>
      <w:r>
        <w:t xml:space="preserve"> should vote a </w:t>
      </w:r>
      <w:hyperlink w:anchor="BECVIL" w:history="1">
        <w:r w:rsidRPr="00E34EEB">
          <w:rPr>
            <w:rStyle w:val="Hyperlink"/>
          </w:rPr>
          <w:t>BECVIL</w:t>
        </w:r>
      </w:hyperlink>
      <w:r>
        <w:t xml:space="preserve">. National countries refusing to vote in one </w:t>
      </w:r>
      <w:hyperlink w:anchor="BECVIL" w:history="1">
        <w:r w:rsidRPr="00E34EEB">
          <w:rPr>
            <w:rStyle w:val="Hyperlink"/>
          </w:rPr>
          <w:t>BECVIL</w:t>
        </w:r>
      </w:hyperlink>
      <w:r>
        <w:t xml:space="preserve"> election, usually because their current government believes all </w:t>
      </w:r>
      <w:hyperlink w:anchor="BECVIL" w:history="1">
        <w:r w:rsidRPr="00E34EEB">
          <w:rPr>
            <w:rStyle w:val="Hyperlink"/>
          </w:rPr>
          <w:t>BECVIL</w:t>
        </w:r>
      </w:hyperlink>
      <w:r>
        <w:t xml:space="preserve"> proposals are contradicting their own national </w:t>
      </w:r>
      <w:hyperlink w:anchor="BEC" w:history="1">
        <w:r w:rsidRPr="009B65BC">
          <w:rPr>
            <w:rStyle w:val="Hyperlink"/>
          </w:rPr>
          <w:t>BEC</w:t>
        </w:r>
      </w:hyperlink>
      <w:r>
        <w:t xml:space="preserve"> (Binding Electoral Contract), </w:t>
      </w:r>
      <w:r w:rsidR="009E1C3D">
        <w:t>would have to</w:t>
      </w:r>
      <w:r>
        <w:t xml:space="preserve"> temporarily withdraw their yearly subscription and refuse all interference of that organization until at least when a new </w:t>
      </w:r>
      <w:hyperlink w:anchor="BECVIL" w:history="1">
        <w:r w:rsidRPr="00E34EEB">
          <w:rPr>
            <w:rStyle w:val="Hyperlink"/>
          </w:rPr>
          <w:t>BECVIL</w:t>
        </w:r>
      </w:hyperlink>
      <w:r>
        <w:t xml:space="preserve"> election takes place with at least one acceptable </w:t>
      </w:r>
      <w:hyperlink w:anchor="BECVIL" w:history="1">
        <w:r w:rsidRPr="00E34EEB">
          <w:rPr>
            <w:rStyle w:val="Hyperlink"/>
          </w:rPr>
          <w:t>BECVIL</w:t>
        </w:r>
      </w:hyperlink>
      <w:r>
        <w:t xml:space="preserve"> contract worth voting for from the point of view of their own national country. Of course, only the </w:t>
      </w:r>
      <w:hyperlink w:anchor="BECVIL" w:history="1">
        <w:r w:rsidRPr="00E34EEB">
          <w:rPr>
            <w:rStyle w:val="Hyperlink"/>
          </w:rPr>
          <w:t>BECVIL</w:t>
        </w:r>
      </w:hyperlink>
      <w:r>
        <w:t xml:space="preserve"> voted at majority in a country would be applicable </w:t>
      </w:r>
      <w:r>
        <w:lastRenderedPageBreak/>
        <w:t xml:space="preserve">to that country. A winning </w:t>
      </w:r>
      <w:hyperlink w:anchor="BECVIL" w:history="1">
        <w:r w:rsidRPr="00E34EEB">
          <w:rPr>
            <w:rStyle w:val="Hyperlink"/>
          </w:rPr>
          <w:t>BECVIL</w:t>
        </w:r>
      </w:hyperlink>
      <w:r>
        <w:t xml:space="preserve"> not voted at majority by a country would mean a temporary suspension of that country’s membership to that supranational organization until a new winning </w:t>
      </w:r>
      <w:hyperlink w:anchor="BECVIL" w:history="1">
        <w:r w:rsidRPr="00E34EEB">
          <w:rPr>
            <w:rStyle w:val="Hyperlink"/>
          </w:rPr>
          <w:t>BECVIL</w:t>
        </w:r>
      </w:hyperlink>
      <w:r>
        <w:t xml:space="preserve"> is the one voted at majority of the people in the country with a corresponding resumption of its membership.</w:t>
      </w:r>
    </w:p>
    <w:p w:rsidR="00752362" w:rsidRDefault="00752362" w:rsidP="00752362">
      <w:pPr>
        <w:pStyle w:val="Heading3"/>
      </w:pPr>
      <w:bookmarkStart w:id="216" w:name="_Toc144144394"/>
      <w:bookmarkStart w:id="217" w:name="_Toc160127721"/>
      <w:bookmarkStart w:id="218" w:name="_Toc176628478"/>
      <w:r w:rsidRPr="003402B8">
        <w:t>No foreign NGO political intervention</w:t>
      </w:r>
      <w:r>
        <w:t xml:space="preserve"> in </w:t>
      </w:r>
      <w:bookmarkEnd w:id="216"/>
      <w:bookmarkEnd w:id="217"/>
      <w:r w:rsidR="00762F1E">
        <w:rPr>
          <w:rFonts w:cstheme="minorHAnsi"/>
          <w:color w:val="000000"/>
        </w:rPr>
        <w:fldChar w:fldCharType="begin"/>
      </w:r>
      <w:r w:rsidR="00762F1E">
        <w:rPr>
          <w:rFonts w:cstheme="minorHAnsi"/>
          <w:color w:val="000000"/>
        </w:rPr>
        <w:instrText xml:space="preserve"> HYPERLINK  \l "FtakAristarchy" </w:instrText>
      </w:r>
      <w:r w:rsidR="00762F1E">
        <w:rPr>
          <w:rFonts w:cstheme="minorHAnsi"/>
          <w:color w:val="000000"/>
        </w:rPr>
        <w:fldChar w:fldCharType="separate"/>
      </w:r>
      <w:r w:rsidR="00762F1E" w:rsidRPr="00181B69">
        <w:rPr>
          <w:rStyle w:val="Hyperlink"/>
          <w:rFonts w:cstheme="minorHAnsi"/>
        </w:rPr>
        <w:t>FtakAristarchy</w:t>
      </w:r>
      <w:bookmarkEnd w:id="218"/>
      <w:r w:rsidR="00762F1E">
        <w:rPr>
          <w:rFonts w:cstheme="minorHAnsi"/>
          <w:color w:val="000000"/>
        </w:rPr>
        <w:fldChar w:fldCharType="end"/>
      </w:r>
    </w:p>
    <w:p w:rsidR="00752362" w:rsidRDefault="00752362" w:rsidP="00752362"/>
    <w:p w:rsidR="00752362" w:rsidRDefault="00EB407C" w:rsidP="00752362">
      <w:hyperlink w:anchor="FtabAristarchy" w:history="1">
        <w:hyperlink w:anchor="FtakAristarchy" w:history="1">
          <w:r w:rsidR="00762F1E" w:rsidRPr="00181B69">
            <w:rPr>
              <w:rStyle w:val="Hyperlink"/>
              <w:rFonts w:cstheme="minorHAnsi"/>
            </w:rPr>
            <w:t>FtakAristarchy</w:t>
          </w:r>
        </w:hyperlink>
      </w:hyperlink>
      <w:r w:rsidR="00752362">
        <w:t xml:space="preserve"> rejects totally the use of</w:t>
      </w:r>
      <w:r w:rsidR="00CE1434">
        <w:t xml:space="preserve"> national</w:t>
      </w:r>
      <w:r w:rsidR="00752362">
        <w:t xml:space="preserve"> </w:t>
      </w:r>
      <w:hyperlink w:anchor="NGO" w:history="1">
        <w:r w:rsidR="00752362" w:rsidRPr="00C26559">
          <w:rPr>
            <w:rStyle w:val="Hyperlink"/>
          </w:rPr>
          <w:t>NGO</w:t>
        </w:r>
      </w:hyperlink>
      <w:r w:rsidR="00752362">
        <w:t xml:space="preserve">s to achieve political interventions abroad in order to reverse and install in those foreign countries governments more friendly to its own, or better governments from an idealistic point of view, as bad as these foreign governments might be considered to be. </w:t>
      </w:r>
      <w:r w:rsidR="00CE1434">
        <w:t xml:space="preserve">Participation to </w:t>
      </w:r>
      <w:r w:rsidR="00752362">
        <w:t>so-called “</w:t>
      </w:r>
      <w:r w:rsidR="00752362" w:rsidRPr="00AC5191">
        <w:rPr>
          <w:b/>
          <w:i/>
        </w:rPr>
        <w:t>Color Revolutions</w:t>
      </w:r>
      <w:r w:rsidR="00752362">
        <w:t xml:space="preserve">” financed from abroad are totally prohibited to national citizens who can this way attract national retaliations. </w:t>
      </w:r>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r w:rsidR="00752362">
        <w:t xml:space="preserve"> also prohibits totally any foreign </w:t>
      </w:r>
      <w:hyperlink w:anchor="NGO" w:history="1">
        <w:r w:rsidR="00752362" w:rsidRPr="00C26559">
          <w:rPr>
            <w:rStyle w:val="Hyperlink"/>
          </w:rPr>
          <w:t>NGO</w:t>
        </w:r>
      </w:hyperlink>
      <w:r w:rsidR="00752362">
        <w:t xml:space="preserve"> activity in its own country. </w:t>
      </w:r>
    </w:p>
    <w:p w:rsidR="00752362" w:rsidRDefault="00752362" w:rsidP="00752362"/>
    <w:p w:rsidR="00752362" w:rsidRDefault="00752362" w:rsidP="00752362">
      <w:r>
        <w:t xml:space="preserve">All international political diplomatic relations </w:t>
      </w:r>
      <w:r w:rsidR="00836865">
        <w:t xml:space="preserve">of </w:t>
      </w:r>
      <w:hyperlink w:anchor="FtabAristarchy" w:history="1">
        <w:hyperlink w:anchor="FtakAristarchy" w:history="1">
          <w:r w:rsidR="00762F1E" w:rsidRPr="00181B69">
            <w:rPr>
              <w:rStyle w:val="Hyperlink"/>
              <w:rFonts w:cstheme="minorHAnsi"/>
            </w:rPr>
            <w:t>FtakAristarchy</w:t>
          </w:r>
        </w:hyperlink>
      </w:hyperlink>
      <w:r w:rsidR="00836865">
        <w:t xml:space="preserve"> </w:t>
      </w:r>
      <w:r>
        <w:t xml:space="preserve">are based on full mutual respect of internal sovereignty, </w:t>
      </w:r>
      <w:r w:rsidR="00934980">
        <w:t xml:space="preserve">full </w:t>
      </w:r>
      <w:hyperlink w:anchor="FTAK" w:history="1">
        <w:r w:rsidR="00934980" w:rsidRPr="00934980">
          <w:rPr>
            <w:rStyle w:val="Hyperlink"/>
          </w:rPr>
          <w:t>FTAK</w:t>
        </w:r>
      </w:hyperlink>
      <w:r w:rsidR="00934980">
        <w:t xml:space="preserve"> compliance (s. </w:t>
      </w:r>
      <w:hyperlink w:anchor="R01" w:history="1">
        <w:r w:rsidR="00934980" w:rsidRPr="00934980">
          <w:rPr>
            <w:rStyle w:val="Hyperlink"/>
          </w:rPr>
          <w:t>Reform 1</w:t>
        </w:r>
      </w:hyperlink>
      <w:r w:rsidR="00934980">
        <w:t xml:space="preserve"> and </w:t>
      </w:r>
      <w:hyperlink w:anchor="R02" w:history="1">
        <w:r w:rsidR="00934980" w:rsidRPr="00934980">
          <w:rPr>
            <w:rStyle w:val="Hyperlink"/>
          </w:rPr>
          <w:t>Reform 2</w:t>
        </w:r>
      </w:hyperlink>
      <w:r w:rsidR="00934980">
        <w:t xml:space="preserve">), let alone full transparency of public money (s. </w:t>
      </w:r>
      <w:hyperlink w:anchor="R05" w:history="1">
        <w:r w:rsidR="00934980" w:rsidRPr="00934980">
          <w:rPr>
            <w:rStyle w:val="Hyperlink"/>
          </w:rPr>
          <w:t>Reform 5</w:t>
        </w:r>
      </w:hyperlink>
      <w:r w:rsidR="00934980">
        <w:t xml:space="preserve">), and full freedom of speech (s. </w:t>
      </w:r>
      <w:hyperlink w:anchor="R06" w:history="1">
        <w:r w:rsidR="00934980" w:rsidRPr="00934980">
          <w:rPr>
            <w:rStyle w:val="Hyperlink"/>
          </w:rPr>
          <w:t>Reform 6</w:t>
        </w:r>
      </w:hyperlink>
      <w:r w:rsidR="00934980">
        <w:t xml:space="preserve">), </w:t>
      </w:r>
      <w:r>
        <w:t>allowing no foreign intervention in internal affairs</w:t>
      </w:r>
      <w:r w:rsidR="00934980">
        <w:t xml:space="preserve"> and no national intervention in foreign affairs</w:t>
      </w:r>
      <w:r>
        <w:t xml:space="preserve">. The most it will do, when humanitarian reasons appear to justify it, will be to accept discretely foreign persecuted people as temporary refugees until the </w:t>
      </w:r>
      <w:r w:rsidR="00934980">
        <w:t xml:space="preserve">foreign </w:t>
      </w:r>
      <w:r>
        <w:t xml:space="preserve">humanitarian situation will have been corrected. </w:t>
      </w:r>
      <w:r w:rsidR="00836865">
        <w:t xml:space="preserve">But as per </w:t>
      </w:r>
      <w:hyperlink w:anchor="R13" w:history="1">
        <w:r w:rsidR="00836865" w:rsidRPr="00836865">
          <w:rPr>
            <w:rStyle w:val="Hyperlink"/>
          </w:rPr>
          <w:t>Reform 13</w:t>
        </w:r>
      </w:hyperlink>
      <w:r w:rsidR="00836865">
        <w:t>, these refuges not selected at reinforced consulates abroad will not become permanent residents and will be returned to their own countries at the end of the emergency. T</w:t>
      </w:r>
      <w:r>
        <w:t xml:space="preserve">he people of each country have to decide sovereignly, and establish accordingly their own type of governance for the present and the future. But if interventions are prohibited, full freedom of speech still </w:t>
      </w:r>
      <w:r w:rsidR="00836865">
        <w:t xml:space="preserve">always </w:t>
      </w:r>
      <w:r>
        <w:t>exists</w:t>
      </w:r>
      <w:r w:rsidR="00836865">
        <w:t xml:space="preserve"> (s. </w:t>
      </w:r>
      <w:hyperlink w:anchor="R06" w:history="1">
        <w:r w:rsidR="00836865" w:rsidRPr="00836865">
          <w:rPr>
            <w:rStyle w:val="Hyperlink"/>
          </w:rPr>
          <w:t>Reform 6</w:t>
        </w:r>
      </w:hyperlink>
      <w:r w:rsidR="00836865">
        <w:t>)</w:t>
      </w:r>
      <w:r>
        <w:t xml:space="preserve"> and can also be used by concerned national citizens (instead of “officially” by the government) to criticize freely undesirable foreign governments. </w:t>
      </w:r>
    </w:p>
    <w:p w:rsidR="00752362" w:rsidRDefault="00752362" w:rsidP="00752362">
      <w:pPr>
        <w:pStyle w:val="Heading3"/>
      </w:pPr>
      <w:bookmarkStart w:id="219" w:name="_Toc144144398"/>
      <w:bookmarkStart w:id="220" w:name="_Toc160127725"/>
      <w:bookmarkStart w:id="221" w:name="_Toc176628479"/>
      <w:r>
        <w:t xml:space="preserve">Global </w:t>
      </w:r>
      <w:r w:rsidRPr="003402B8">
        <w:t>Collectivism eliminated</w:t>
      </w:r>
      <w:bookmarkEnd w:id="219"/>
      <w:bookmarkEnd w:id="220"/>
      <w:bookmarkEnd w:id="221"/>
    </w:p>
    <w:p w:rsidR="00752362" w:rsidRDefault="00752362" w:rsidP="00752362"/>
    <w:p w:rsidR="00752362" w:rsidRDefault="005A2D05" w:rsidP="00752362">
      <w:r>
        <w:t xml:space="preserve">Collectivism tends to become globalist and to try to influence all countries to its evil objectives of global enslavement through a new form of reinforced communism. This cannot exist in </w:t>
      </w:r>
      <w:hyperlink w:anchor="FtabAristarchy" w:history="1">
        <w:hyperlink w:anchor="FtakAristarchy" w:history="1">
          <w:r w:rsidR="00762F1E" w:rsidRPr="00181B69">
            <w:rPr>
              <w:rStyle w:val="Hyperlink"/>
              <w:rFonts w:cstheme="minorHAnsi"/>
            </w:rPr>
            <w:t>FtakAristarchy</w:t>
          </w:r>
        </w:hyperlink>
      </w:hyperlink>
      <w:r>
        <w:t xml:space="preserve">. </w:t>
      </w:r>
      <w:r w:rsidR="00752362" w:rsidRPr="00C12892">
        <w:t>Although collectivism in all its guises – socialism, communism, fascism, etc.</w:t>
      </w:r>
      <w:r w:rsidR="00752362">
        <w:t xml:space="preserve"> including the new </w:t>
      </w:r>
      <w:hyperlink w:anchor="WOKEISM" w:history="1">
        <w:r w:rsidR="00752362" w:rsidRPr="00E620E8">
          <w:rPr>
            <w:rStyle w:val="Hyperlink"/>
          </w:rPr>
          <w:t>WOKEISM</w:t>
        </w:r>
      </w:hyperlink>
      <w:r w:rsidR="00621CAB">
        <w:t xml:space="preserve">, </w:t>
      </w:r>
      <w:r w:rsidR="00752362" w:rsidRPr="00C12892">
        <w:t xml:space="preserve">has proven to be an utter </w:t>
      </w:r>
      <w:r>
        <w:t xml:space="preserve">catastrophic </w:t>
      </w:r>
      <w:r w:rsidR="00752362" w:rsidRPr="00C12892">
        <w:t xml:space="preserve">failure wherever it has been implemented, it </w:t>
      </w:r>
      <w:r w:rsidR="00752362">
        <w:t xml:space="preserve">recently has gained </w:t>
      </w:r>
      <w:r w:rsidR="00752362" w:rsidRPr="00C12892">
        <w:t>favor</w:t>
      </w:r>
      <w:r w:rsidR="00752362">
        <w:t xml:space="preserve">, in that is has deceitfully </w:t>
      </w:r>
      <w:r w:rsidR="00752362" w:rsidRPr="00C12892">
        <w:t>gained</w:t>
      </w:r>
      <w:r w:rsidR="00752362">
        <w:t xml:space="preserve"> unnoticed acceptance by</w:t>
      </w:r>
      <w:r w:rsidR="00752362" w:rsidRPr="00C12892">
        <w:t xml:space="preserve"> the majority</w:t>
      </w:r>
      <w:r w:rsidR="00752362">
        <w:t xml:space="preserve"> in the </w:t>
      </w:r>
      <w:r>
        <w:t>most advanced western world,</w:t>
      </w:r>
      <w:r w:rsidR="00752362">
        <w:t xml:space="preserve"> mainly</w:t>
      </w:r>
      <w:r w:rsidR="00752362" w:rsidRPr="00C12892">
        <w:t xml:space="preserve"> in North America and Europe.</w:t>
      </w:r>
      <w:r w:rsidR="00752362">
        <w:t xml:space="preserve"> But </w:t>
      </w:r>
      <w:r>
        <w:t xml:space="preserve">members of </w:t>
      </w:r>
      <w:r w:rsidR="00752362">
        <w:t xml:space="preserve">our western </w:t>
      </w:r>
      <w:hyperlink w:anchor="FastOgre" w:history="1">
        <w:hyperlink w:anchor="FAGSPEC" w:history="1">
          <w:r w:rsidR="004A59D4" w:rsidRPr="004A59D4">
            <w:rPr>
              <w:rStyle w:val="Hyperlink"/>
              <w:rFonts w:cstheme="minorHAnsi"/>
            </w:rPr>
            <w:t>FAGSPEC</w:t>
          </w:r>
        </w:hyperlink>
      </w:hyperlink>
      <w:r w:rsidR="00752362">
        <w:t xml:space="preserve"> Cabal do not want to be considered communists, which they are, and they now hide behind all sorts of names like Liberals, Socialists, Progressists and</w:t>
      </w:r>
      <w:r w:rsidR="00621CAB">
        <w:t>,</w:t>
      </w:r>
      <w:r w:rsidR="00752362">
        <w:t xml:space="preserve"> most deceitfully, first and foremost, </w:t>
      </w:r>
      <w:r w:rsidR="00621CAB">
        <w:t>…</w:t>
      </w:r>
      <w:r w:rsidR="00752362">
        <w:t xml:space="preserve">Democrats. These are all fake names in order to hide their main real name which they know frightens people: Communists. </w:t>
      </w:r>
    </w:p>
    <w:p w:rsidR="00752362" w:rsidRDefault="00752362" w:rsidP="00752362"/>
    <w:p w:rsidR="00752362" w:rsidRDefault="00752362" w:rsidP="00752362">
      <w:r>
        <w:t>But Communism is only a leftist version of Fascism that</w:t>
      </w:r>
      <w:r w:rsidR="005A2D05">
        <w:t xml:space="preserve"> itself</w:t>
      </w:r>
      <w:r>
        <w:t xml:space="preserve"> is only a more rightist version</w:t>
      </w:r>
      <w:r w:rsidR="005A2D05">
        <w:t xml:space="preserve"> of basically the same thing</w:t>
      </w:r>
      <w:r>
        <w:t xml:space="preserve">. I have lived in the </w:t>
      </w:r>
      <w:r w:rsidRPr="00B6294E">
        <w:rPr>
          <w:b/>
        </w:rPr>
        <w:t>Soviet Union</w:t>
      </w:r>
      <w:r>
        <w:t xml:space="preserve"> during the worst period of communism, under </w:t>
      </w:r>
      <w:r w:rsidRPr="00123E79">
        <w:rPr>
          <w:b/>
        </w:rPr>
        <w:t>Brezhnev</w:t>
      </w:r>
      <w:r>
        <w:t xml:space="preserve"> at the beginning of the 1980s and I know what communism really is. I have also lived in </w:t>
      </w:r>
      <w:r w:rsidRPr="00B6294E">
        <w:rPr>
          <w:b/>
        </w:rPr>
        <w:t>Chile</w:t>
      </w:r>
      <w:r>
        <w:t xml:space="preserve"> in the late 1970s, under </w:t>
      </w:r>
      <w:r w:rsidRPr="00123E79">
        <w:rPr>
          <w:b/>
        </w:rPr>
        <w:t>Pinochet</w:t>
      </w:r>
      <w:r>
        <w:t>, and I also know what Fascism is. And a blend of communism and fascism is what we have without these names in the West today. The two are the same fundamental system under different clothing</w:t>
      </w:r>
      <w:r w:rsidR="00BD58C8">
        <w:t xml:space="preserve"> and different manners</w:t>
      </w:r>
      <w:r>
        <w:t xml:space="preserve">. They both use strong oppression of personal freedom. </w:t>
      </w:r>
    </w:p>
    <w:p w:rsidR="00752362" w:rsidRDefault="00752362" w:rsidP="00752362"/>
    <w:p w:rsidR="00752362" w:rsidRDefault="00752362" w:rsidP="00752362">
      <w:r>
        <w:t xml:space="preserve">Current </w:t>
      </w:r>
      <w:hyperlink w:anchor="WOKEISM" w:history="1">
        <w:r w:rsidRPr="00E620E8">
          <w:rPr>
            <w:rStyle w:val="Hyperlink"/>
          </w:rPr>
          <w:t>WOKEISM</w:t>
        </w:r>
      </w:hyperlink>
      <w:r>
        <w:t>, be it of the Communist</w:t>
      </w:r>
      <w:r w:rsidR="005A2D05">
        <w:t xml:space="preserve"> side</w:t>
      </w:r>
      <w:r>
        <w:t xml:space="preserve"> or the Fascistic side, uses prosecutorial measures to target any dissident</w:t>
      </w:r>
      <w:r w:rsidR="005A2D05">
        <w:t xml:space="preserve">. They </w:t>
      </w:r>
      <w:r>
        <w:t xml:space="preserve">protect </w:t>
      </w:r>
      <w:r w:rsidR="005A2D05">
        <w:t xml:space="preserve">only </w:t>
      </w:r>
      <w:r>
        <w:t xml:space="preserve">those who pretend to live on a basis of </w:t>
      </w:r>
      <w:r w:rsidR="005A2D05">
        <w:t>its</w:t>
      </w:r>
      <w:r>
        <w:t xml:space="preserve"> current </w:t>
      </w:r>
      <w:hyperlink w:anchor="ZBAP_Political_Correctness.jpg" w:history="1">
        <w:r w:rsidRPr="005A2D05">
          <w:rPr>
            <w:rStyle w:val="Hyperlink"/>
          </w:rPr>
          <w:t>political correctness</w:t>
        </w:r>
      </w:hyperlink>
      <w:r w:rsidR="005A2D05">
        <w:t xml:space="preserve">, and use </w:t>
      </w:r>
      <w:r w:rsidR="00BD58C8">
        <w:t xml:space="preserve">at least </w:t>
      </w:r>
      <w:r w:rsidR="005A2D05">
        <w:t>character assassination against those who do not</w:t>
      </w:r>
      <w:r>
        <w:t xml:space="preserve">. They use </w:t>
      </w:r>
      <w:r>
        <w:lastRenderedPageBreak/>
        <w:t>fake news to distort all the information</w:t>
      </w:r>
      <w:r w:rsidR="005A2D05">
        <w:t xml:space="preserve"> and issue unnoticed subliminal cultural diktats in favor of their evil policies. They </w:t>
      </w:r>
      <w:r>
        <w:t xml:space="preserve">have people access information only on the basis of the official narrative of governance, hiding all embarrassing truth and corruption, as bad as it may be, and punishing all whistleblowers revealing it with, as a minimum, character assassination. They </w:t>
      </w:r>
      <w:r w:rsidR="00BD58C8">
        <w:t xml:space="preserve">also </w:t>
      </w:r>
      <w:r>
        <w:t xml:space="preserve">use </w:t>
      </w:r>
      <w:r w:rsidR="00BD58C8">
        <w:t xml:space="preserve">a variety of forms of </w:t>
      </w:r>
      <w:r>
        <w:t xml:space="preserve">selective prosecution to destroy all opposition on the basis of false scandals or real honey traps. </w:t>
      </w:r>
    </w:p>
    <w:p w:rsidR="00752362" w:rsidRDefault="00752362" w:rsidP="00752362"/>
    <w:p w:rsidR="00752362" w:rsidRDefault="00BD58C8" w:rsidP="00752362">
      <w:r>
        <w:t>For the first time in the history of humanity, t</w:t>
      </w:r>
      <w:r w:rsidR="00752362">
        <w:t xml:space="preserve">ypical western governments now </w:t>
      </w:r>
      <w:r>
        <w:t xml:space="preserve">have the means to </w:t>
      </w:r>
      <w:r w:rsidR="00752362">
        <w:t>attempt to control all human activity</w:t>
      </w:r>
      <w:r>
        <w:t xml:space="preserve"> on a global basis</w:t>
      </w:r>
      <w:r w:rsidR="00752362">
        <w:t xml:space="preserve">, rewarding those serving the system, ruining those criticizing the system through career destruction, making life of ordinary citizens gradually very difficult through some kind of social credit used against them. They even try to control all food production and distribution to ensure it goes to mainly their best subservient </w:t>
      </w:r>
      <w:r>
        <w:t xml:space="preserve">countries or </w:t>
      </w:r>
      <w:r w:rsidR="00752362">
        <w:t xml:space="preserve">citizens. They certainly already control nearly all </w:t>
      </w:r>
      <w:r w:rsidR="00A6762D">
        <w:t xml:space="preserve">uses of </w:t>
      </w:r>
      <w:r w:rsidR="00752362">
        <w:t xml:space="preserve">money through growing </w:t>
      </w:r>
      <w:r w:rsidR="00A6762D">
        <w:t xml:space="preserve">global </w:t>
      </w:r>
      <w:r w:rsidR="00752362">
        <w:t>digitalization, and nearly all physical movements of people through growing forms of</w:t>
      </w:r>
      <w:r w:rsidR="00A6762D">
        <w:t xml:space="preserve"> </w:t>
      </w:r>
      <w:hyperlink w:anchor="GPS" w:history="1">
        <w:r w:rsidR="00A6762D" w:rsidRPr="00A6762D">
          <w:rPr>
            <w:rStyle w:val="Hyperlink"/>
          </w:rPr>
          <w:t>GPS</w:t>
        </w:r>
      </w:hyperlink>
      <w:r w:rsidR="00A6762D">
        <w:t xml:space="preserve"> and</w:t>
      </w:r>
      <w:r w:rsidR="00752362">
        <w:t xml:space="preserve"> health control. </w:t>
      </w:r>
    </w:p>
    <w:p w:rsidR="00752362" w:rsidRDefault="00752362" w:rsidP="00752362"/>
    <w:p w:rsidR="00752362" w:rsidRDefault="00752362" w:rsidP="00752362">
      <w:r>
        <w:t xml:space="preserve">Little is missing </w:t>
      </w:r>
      <w:r w:rsidR="005B304E">
        <w:t xml:space="preserve">today </w:t>
      </w:r>
      <w:r>
        <w:t>for total control of all aspects of life of all citizens,</w:t>
      </w:r>
      <w:r w:rsidR="005B304E">
        <w:t xml:space="preserve"> </w:t>
      </w:r>
      <w:r w:rsidR="00BD58C8">
        <w:t>either on a national or a global basis</w:t>
      </w:r>
      <w:r w:rsidR="005B304E">
        <w:t xml:space="preserve">, through hidden and unacceptable subliminal diktats of cultural </w:t>
      </w:r>
      <w:hyperlink w:anchor="WOKEISM" w:history="1">
        <w:r w:rsidR="005B304E" w:rsidRPr="005B304E">
          <w:rPr>
            <w:rStyle w:val="Hyperlink"/>
          </w:rPr>
          <w:t>WOKEISM</w:t>
        </w:r>
      </w:hyperlink>
      <w:r w:rsidR="005B304E">
        <w:t xml:space="preserve"> coming from </w:t>
      </w:r>
      <w:hyperlink w:anchor="GURUC" w:history="1">
        <w:r w:rsidR="005B304E" w:rsidRPr="005B304E">
          <w:rPr>
            <w:rStyle w:val="Hyperlink"/>
          </w:rPr>
          <w:t>GURUC</w:t>
        </w:r>
      </w:hyperlink>
      <w:r w:rsidR="005B304E">
        <w:t xml:space="preserve"> (</w:t>
      </w:r>
      <w:r w:rsidR="005B304E" w:rsidRPr="00B94EF3">
        <w:rPr>
          <w:rStyle w:val="style5"/>
          <w:rFonts w:eastAsiaTheme="majorEastAsia" w:cstheme="minorHAnsi"/>
          <w:color w:val="000000"/>
          <w:u w:val="single"/>
        </w:rPr>
        <w:t>G</w:t>
      </w:r>
      <w:r w:rsidR="005B304E" w:rsidRPr="00B94EF3">
        <w:rPr>
          <w:rFonts w:cstheme="minorHAnsi"/>
          <w:color w:val="000000"/>
        </w:rPr>
        <w:t xml:space="preserve">lobal </w:t>
      </w:r>
      <w:r w:rsidR="005B304E" w:rsidRPr="00B94EF3">
        <w:rPr>
          <w:rStyle w:val="style5"/>
          <w:rFonts w:eastAsiaTheme="majorEastAsia" w:cstheme="minorHAnsi"/>
          <w:color w:val="000000"/>
          <w:u w:val="single"/>
        </w:rPr>
        <w:t>U</w:t>
      </w:r>
      <w:r w:rsidR="005B304E" w:rsidRPr="00B94EF3">
        <w:rPr>
          <w:rFonts w:cstheme="minorHAnsi"/>
          <w:color w:val="000000"/>
        </w:rPr>
        <w:t xml:space="preserve">nelected </w:t>
      </w:r>
      <w:r w:rsidR="005B304E" w:rsidRPr="00B94EF3">
        <w:rPr>
          <w:rStyle w:val="style5"/>
          <w:rFonts w:eastAsiaTheme="majorEastAsia" w:cstheme="minorHAnsi"/>
          <w:color w:val="000000"/>
          <w:u w:val="single"/>
        </w:rPr>
        <w:t>F</w:t>
      </w:r>
      <w:r w:rsidR="005B304E" w:rsidRPr="00B94EF3">
        <w:rPr>
          <w:rFonts w:cstheme="minorHAnsi"/>
          <w:color w:val="000000"/>
        </w:rPr>
        <w:t xml:space="preserve">ascist </w:t>
      </w:r>
      <w:r w:rsidR="005B304E" w:rsidRPr="00B94EF3">
        <w:rPr>
          <w:rStyle w:val="style5"/>
          <w:rFonts w:eastAsiaTheme="majorEastAsia" w:cstheme="minorHAnsi"/>
          <w:color w:val="000000"/>
          <w:u w:val="single"/>
        </w:rPr>
        <w:t>U</w:t>
      </w:r>
      <w:r w:rsidR="005B304E" w:rsidRPr="00B94EF3">
        <w:rPr>
          <w:rFonts w:cstheme="minorHAnsi"/>
          <w:color w:val="000000"/>
        </w:rPr>
        <w:t xml:space="preserve">naccountable </w:t>
      </w:r>
      <w:r w:rsidR="005B304E" w:rsidRPr="00B94EF3">
        <w:rPr>
          <w:rStyle w:val="style5"/>
          <w:rFonts w:eastAsiaTheme="majorEastAsia" w:cstheme="minorHAnsi"/>
          <w:color w:val="000000"/>
          <w:u w:val="single"/>
        </w:rPr>
        <w:t>G</w:t>
      </w:r>
      <w:r w:rsidR="005B304E" w:rsidRPr="00B94EF3">
        <w:rPr>
          <w:rFonts w:cstheme="minorHAnsi"/>
          <w:color w:val="000000"/>
        </w:rPr>
        <w:t>overnance</w:t>
      </w:r>
      <w:r w:rsidR="005B304E">
        <w:rPr>
          <w:rFonts w:cstheme="minorHAnsi"/>
          <w:color w:val="000000"/>
        </w:rPr>
        <w:t>)</w:t>
      </w:r>
      <w:r w:rsidR="005B304E" w:rsidRPr="00B94EF3">
        <w:rPr>
          <w:rFonts w:cstheme="minorHAnsi"/>
          <w:color w:val="000000"/>
        </w:rPr>
        <w:t xml:space="preserve"> </w:t>
      </w:r>
      <w:r w:rsidR="005B304E">
        <w:t>organizations. T</w:t>
      </w:r>
      <w:r>
        <w:t xml:space="preserve">his is the objective </w:t>
      </w:r>
      <w:r w:rsidR="005B304E">
        <w:t xml:space="preserve">of the </w:t>
      </w:r>
      <w:hyperlink w:anchor="FastOgre" w:history="1">
        <w:hyperlink w:anchor="FAGSPEC" w:history="1">
          <w:r w:rsidR="004A59D4" w:rsidRPr="004A59D4">
            <w:rPr>
              <w:rStyle w:val="Hyperlink"/>
              <w:rFonts w:cstheme="minorHAnsi"/>
            </w:rPr>
            <w:t>FAGSPEC</w:t>
          </w:r>
        </w:hyperlink>
      </w:hyperlink>
      <w:r w:rsidR="005B304E">
        <w:t xml:space="preserve"> Cabal seeking our global enslavement, </w:t>
      </w:r>
      <w:r>
        <w:t xml:space="preserve">and they are very close to achieving this objective fully </w:t>
      </w:r>
      <w:r w:rsidR="00BD58C8">
        <w:t xml:space="preserve">in </w:t>
      </w:r>
      <w:r>
        <w:t>the near future. All the above is already happening</w:t>
      </w:r>
      <w:r w:rsidR="00BD58C8">
        <w:t>,</w:t>
      </w:r>
      <w:r>
        <w:t xml:space="preserve"> or on its way to happen fully soon. Overall, the above can only deserve the proper name of Communism, as an improved or rather reinforced kind of communism without that name</w:t>
      </w:r>
      <w:r w:rsidR="009B2B39">
        <w:t xml:space="preserve"> which itself is only a stepping stone to a fast coming </w:t>
      </w:r>
      <w:hyperlink w:anchor="TsegTechnocracy" w:history="1">
        <w:r w:rsidR="009B2B39" w:rsidRPr="009B2B39">
          <w:rPr>
            <w:rStyle w:val="Hyperlink"/>
          </w:rPr>
          <w:t>TsegTechnocracy</w:t>
        </w:r>
      </w:hyperlink>
      <w:r w:rsidR="009B2B39">
        <w:t xml:space="preserve"> (</w:t>
      </w:r>
      <w:r w:rsidR="009B2B39" w:rsidRPr="00490B42">
        <w:rPr>
          <w:rStyle w:val="Strong"/>
          <w:rFonts w:cstheme="minorHAnsi"/>
          <w:b w:val="0"/>
          <w:color w:val="000000"/>
          <w:u w:val="single"/>
        </w:rPr>
        <w:t>T</w:t>
      </w:r>
      <w:r w:rsidR="009B2B39">
        <w:rPr>
          <w:rStyle w:val="Strong"/>
          <w:rFonts w:cstheme="minorHAnsi"/>
          <w:b w:val="0"/>
          <w:color w:val="000000"/>
        </w:rPr>
        <w:t xml:space="preserve">otalitarian </w:t>
      </w:r>
      <w:r w:rsidR="009B2B39" w:rsidRPr="00490B42">
        <w:rPr>
          <w:rStyle w:val="Strong"/>
          <w:rFonts w:cstheme="minorHAnsi"/>
          <w:b w:val="0"/>
          <w:color w:val="000000"/>
          <w:u w:val="single"/>
        </w:rPr>
        <w:t>S</w:t>
      </w:r>
      <w:r w:rsidR="009B2B39">
        <w:rPr>
          <w:rStyle w:val="Strong"/>
          <w:rFonts w:cstheme="minorHAnsi"/>
          <w:b w:val="0"/>
          <w:color w:val="000000"/>
        </w:rPr>
        <w:t xml:space="preserve">atanic </w:t>
      </w:r>
      <w:r w:rsidR="009B2B39" w:rsidRPr="00490B42">
        <w:rPr>
          <w:rStyle w:val="Strong"/>
          <w:rFonts w:cstheme="minorHAnsi"/>
          <w:b w:val="0"/>
          <w:color w:val="000000"/>
          <w:u w:val="single"/>
        </w:rPr>
        <w:t>E</w:t>
      </w:r>
      <w:r w:rsidR="009B2B39">
        <w:rPr>
          <w:rStyle w:val="Strong"/>
          <w:rFonts w:cstheme="minorHAnsi"/>
          <w:b w:val="0"/>
          <w:color w:val="000000"/>
        </w:rPr>
        <w:t xml:space="preserve">nslavement </w:t>
      </w:r>
      <w:r w:rsidR="009B2B39" w:rsidRPr="00490B42">
        <w:rPr>
          <w:rStyle w:val="Strong"/>
          <w:rFonts w:cstheme="minorHAnsi"/>
          <w:b w:val="0"/>
          <w:color w:val="000000"/>
          <w:u w:val="single"/>
        </w:rPr>
        <w:t>G</w:t>
      </w:r>
      <w:r w:rsidR="009B2B39">
        <w:rPr>
          <w:rStyle w:val="Strong"/>
          <w:rFonts w:cstheme="minorHAnsi"/>
          <w:b w:val="0"/>
          <w:color w:val="000000"/>
        </w:rPr>
        <w:t xml:space="preserve">lobal </w:t>
      </w:r>
      <w:r w:rsidR="009B2B39" w:rsidRPr="001D3F5E">
        <w:rPr>
          <w:rStyle w:val="Strong"/>
          <w:rFonts w:cstheme="minorHAnsi"/>
          <w:b w:val="0"/>
          <w:color w:val="000000"/>
          <w:u w:val="single"/>
        </w:rPr>
        <w:t>Technocracy</w:t>
      </w:r>
      <w:r w:rsidR="009B2B39">
        <w:rPr>
          <w:rStyle w:val="Strong"/>
          <w:rFonts w:cstheme="minorHAnsi"/>
          <w:b w:val="0"/>
          <w:color w:val="000000"/>
        </w:rPr>
        <w:t>)</w:t>
      </w:r>
      <w:r w:rsidR="009B2B39">
        <w:t xml:space="preserve"> being implemented worldwide</w:t>
      </w:r>
      <w:r>
        <w:t xml:space="preserve">. But Fascism could also be its name because, again, fascism is only another form for communism. They are only two different </w:t>
      </w:r>
      <w:r w:rsidR="005B304E">
        <w:t>clothing</w:t>
      </w:r>
      <w:r>
        <w:t xml:space="preserve"> for the same body of undemocratic </w:t>
      </w:r>
      <w:r w:rsidR="00BD58C8">
        <w:t xml:space="preserve">global </w:t>
      </w:r>
      <w:r>
        <w:t xml:space="preserve">governance. </w:t>
      </w:r>
    </w:p>
    <w:p w:rsidR="00752362" w:rsidRDefault="00752362" w:rsidP="00752362"/>
    <w:p w:rsidR="00752362" w:rsidRDefault="00752362" w:rsidP="00752362">
      <w:r w:rsidRPr="00753551">
        <w:t>In</w:t>
      </w:r>
      <w:r w:rsidRPr="00123E79">
        <w:rPr>
          <w:b/>
        </w:rPr>
        <w:t xml:space="preserve"> </w:t>
      </w:r>
      <w:hyperlink w:anchor="FtabAristarchy" w:history="1">
        <w:hyperlink w:anchor="FtakAristarchy" w:history="1">
          <w:r w:rsidR="00762F1E" w:rsidRPr="00181B69">
            <w:rPr>
              <w:rStyle w:val="Hyperlink"/>
              <w:rFonts w:cstheme="minorHAnsi"/>
            </w:rPr>
            <w:t>FtakAristarchy</w:t>
          </w:r>
        </w:hyperlink>
      </w:hyperlink>
      <w:r>
        <w:t xml:space="preserve">, all of the above </w:t>
      </w:r>
      <w:r w:rsidR="005710DF">
        <w:t xml:space="preserve">supranational globalist influence </w:t>
      </w:r>
      <w:r>
        <w:t xml:space="preserve">cannot happen as it is no more </w:t>
      </w:r>
      <w:r w:rsidR="005710DF">
        <w:t>the government</w:t>
      </w:r>
      <w:r>
        <w:t xml:space="preserve"> that controls frightened citizens, but the citizens who control frightened governance</w:t>
      </w:r>
      <w:r w:rsidR="00BD58C8">
        <w:t xml:space="preserve"> through enlightenment by mainly </w:t>
      </w:r>
      <w:hyperlink w:anchor="R01" w:history="1">
        <w:r w:rsidR="00BD58C8" w:rsidRPr="00BD58C8">
          <w:rPr>
            <w:rStyle w:val="Hyperlink"/>
          </w:rPr>
          <w:t>Reform 1</w:t>
        </w:r>
      </w:hyperlink>
      <w:r w:rsidR="00BD58C8">
        <w:t xml:space="preserve"> and </w:t>
      </w:r>
      <w:hyperlink w:anchor="R02" w:history="1">
        <w:r w:rsidR="00BD58C8" w:rsidRPr="00BD58C8">
          <w:rPr>
            <w:rStyle w:val="Hyperlink"/>
          </w:rPr>
          <w:t>Reform 2</w:t>
        </w:r>
      </w:hyperlink>
      <w:r>
        <w:t xml:space="preserve">. According to two of our slogans, the system of </w:t>
      </w:r>
      <w:hyperlink w:anchor="FtabAristarchy" w:history="1">
        <w:hyperlink w:anchor="FtakAristarchy" w:history="1">
          <w:r w:rsidR="00762F1E" w:rsidRPr="00181B69">
            <w:rPr>
              <w:rStyle w:val="Hyperlink"/>
              <w:rFonts w:cstheme="minorHAnsi"/>
            </w:rPr>
            <w:t>FtakAristarchy</w:t>
          </w:r>
        </w:hyperlink>
      </w:hyperlink>
      <w:r>
        <w:t xml:space="preserve"> goes “</w:t>
      </w:r>
      <w:r w:rsidRPr="00123E79">
        <w:rPr>
          <w:b/>
          <w:u w:val="single"/>
        </w:rPr>
        <w:t>From Slavery Downwards To Slavery Upwards</w:t>
      </w:r>
      <w:r>
        <w:t>” in a governance where public officials are really and only public servants. In other words, the system</w:t>
      </w:r>
      <w:r w:rsidR="005710DF">
        <w:t xml:space="preserve"> of </w:t>
      </w:r>
      <w:hyperlink w:anchor="FtabAristarchy" w:history="1">
        <w:hyperlink w:anchor="FtakAristarchy" w:history="1">
          <w:r w:rsidR="00762F1E" w:rsidRPr="00181B69">
            <w:rPr>
              <w:rStyle w:val="Hyperlink"/>
              <w:rFonts w:cstheme="minorHAnsi"/>
            </w:rPr>
            <w:t>FtakAristarchy</w:t>
          </w:r>
        </w:hyperlink>
      </w:hyperlink>
      <w:r w:rsidR="005710DF">
        <w:t xml:space="preserve"> </w:t>
      </w:r>
      <w:r>
        <w:t xml:space="preserve"> goes “</w:t>
      </w:r>
      <w:hyperlink w:anchor="CumStoSums" w:history="1">
        <w:r w:rsidRPr="00712CBB">
          <w:rPr>
            <w:rStyle w:val="Hyperlink"/>
          </w:rPr>
          <w:t>From CumS to SumS</w:t>
        </w:r>
      </w:hyperlink>
      <w:r w:rsidRPr="00123E79">
        <w:rPr>
          <w:u w:val="single"/>
        </w:rPr>
        <w:t>”, or “</w:t>
      </w:r>
      <w:r w:rsidRPr="00123E79">
        <w:rPr>
          <w:b/>
          <w:u w:val="single"/>
        </w:rPr>
        <w:t>From Citizens Under Mass Surveillance to State Und Mass Surveillance</w:t>
      </w:r>
      <w:r>
        <w:t xml:space="preserve">”. </w:t>
      </w:r>
    </w:p>
    <w:p w:rsidR="00752362" w:rsidRDefault="00752362" w:rsidP="00752362"/>
    <w:p w:rsidR="00752362" w:rsidRDefault="00752362" w:rsidP="00752362">
      <w:r>
        <w:t xml:space="preserve">With the new education system of the levels of the Pythagorean </w:t>
      </w:r>
      <w:hyperlink w:anchor="Tetractys" w:history="1">
        <w:r w:rsidRPr="00736CD5">
          <w:rPr>
            <w:rStyle w:val="Hyperlink"/>
          </w:rPr>
          <w:t>Tetractys</w:t>
        </w:r>
      </w:hyperlink>
      <w:r>
        <w:t xml:space="preserve"> of the human soul</w:t>
      </w:r>
      <w:r w:rsidR="005710DF">
        <w:t xml:space="preserve"> (s. </w:t>
      </w:r>
      <w:hyperlink w:anchor="R18" w:history="1">
        <w:r w:rsidR="005710DF" w:rsidRPr="005710DF">
          <w:rPr>
            <w:rStyle w:val="Hyperlink"/>
          </w:rPr>
          <w:t>Reform 18</w:t>
        </w:r>
      </w:hyperlink>
      <w:r w:rsidR="005710DF">
        <w:t>)</w:t>
      </w:r>
      <w:r>
        <w:t>, plus the existence of full truth and transparency in all public affairs</w:t>
      </w:r>
      <w:r w:rsidR="005710DF">
        <w:t xml:space="preserve"> (s. </w:t>
      </w:r>
      <w:hyperlink w:anchor="R01" w:history="1">
        <w:r w:rsidR="005710DF" w:rsidRPr="005710DF">
          <w:rPr>
            <w:rStyle w:val="Hyperlink"/>
          </w:rPr>
          <w:t>Reform 1</w:t>
        </w:r>
      </w:hyperlink>
      <w:r w:rsidR="005710DF">
        <w:t xml:space="preserve">, </w:t>
      </w:r>
      <w:hyperlink w:anchor="R02" w:history="1">
        <w:r w:rsidR="0031021B" w:rsidRPr="0031021B">
          <w:rPr>
            <w:rStyle w:val="Hyperlink"/>
          </w:rPr>
          <w:t>Reform 2</w:t>
        </w:r>
      </w:hyperlink>
      <w:r w:rsidR="0031021B">
        <w:t xml:space="preserve">, </w:t>
      </w:r>
      <w:hyperlink w:anchor="R05" w:history="1">
        <w:r w:rsidR="005710DF" w:rsidRPr="005710DF">
          <w:rPr>
            <w:rStyle w:val="Hyperlink"/>
          </w:rPr>
          <w:t>Reform 5</w:t>
        </w:r>
      </w:hyperlink>
      <w:r w:rsidR="005710DF">
        <w:t xml:space="preserve">, and </w:t>
      </w:r>
      <w:hyperlink w:anchor="R06" w:history="1">
        <w:r w:rsidR="005710DF" w:rsidRPr="005710DF">
          <w:rPr>
            <w:rStyle w:val="Hyperlink"/>
          </w:rPr>
          <w:t>Reform 6</w:t>
        </w:r>
      </w:hyperlink>
      <w:r w:rsidR="005710DF">
        <w:t>)</w:t>
      </w:r>
      <w:r>
        <w:t>, plus a perfect fraud less electoral system</w:t>
      </w:r>
      <w:r w:rsidR="005710DF">
        <w:t xml:space="preserve"> (s. </w:t>
      </w:r>
      <w:hyperlink w:anchor="R09" w:history="1">
        <w:r w:rsidR="005710DF" w:rsidRPr="005710DF">
          <w:rPr>
            <w:rStyle w:val="Hyperlink"/>
          </w:rPr>
          <w:t>Reform 9</w:t>
        </w:r>
      </w:hyperlink>
      <w:r w:rsidR="005710DF">
        <w:t>)</w:t>
      </w:r>
      <w:r>
        <w:t xml:space="preserve">, people are sufficiently enlightened to be in full command of the country while the elected officials are only their obedient public servants. No pseudo communist or fascist governance can exist anymore. </w:t>
      </w:r>
    </w:p>
    <w:p w:rsidR="00752362" w:rsidRDefault="00752362" w:rsidP="00752362"/>
    <w:p w:rsidR="00752362" w:rsidRDefault="00752362" w:rsidP="00752362">
      <w:r>
        <w:t xml:space="preserve">With </w:t>
      </w:r>
      <w:hyperlink w:anchor="FtabAristarchy" w:history="1">
        <w:hyperlink w:anchor="FtakAristarchy" w:history="1">
          <w:r w:rsidR="00762F1E" w:rsidRPr="00181B69">
            <w:rPr>
              <w:rStyle w:val="Hyperlink"/>
              <w:rFonts w:cstheme="minorHAnsi"/>
            </w:rPr>
            <w:t>FtakAristarchy</w:t>
          </w:r>
        </w:hyperlink>
      </w:hyperlink>
      <w:r>
        <w:t xml:space="preserve">, no biosecurity can be delegated to a worldwide organization without the primary and sovereign full control by the national country. </w:t>
      </w:r>
      <w:hyperlink w:anchor="WHO" w:history="1">
        <w:r w:rsidRPr="00E26485">
          <w:rPr>
            <w:rStyle w:val="Hyperlink"/>
          </w:rPr>
          <w:t>WHO</w:t>
        </w:r>
      </w:hyperlink>
      <w:r>
        <w:t xml:space="preserve"> be advised! No “</w:t>
      </w:r>
      <w:r w:rsidRPr="00162239">
        <w:rPr>
          <w:b/>
        </w:rPr>
        <w:t>Unified Ledger</w:t>
      </w:r>
      <w:r>
        <w:t>” of all property can be li</w:t>
      </w:r>
      <w:r w:rsidR="0031021B">
        <w:t>n</w:t>
      </w:r>
      <w:r>
        <w:t xml:space="preserve">ked to new global digital money delegated to a luciferian organization without the primary and sovereign full control of the national country. </w:t>
      </w:r>
      <w:hyperlink w:anchor="BIS" w:history="1">
        <w:r w:rsidRPr="00B74F71">
          <w:rPr>
            <w:rStyle w:val="Hyperlink"/>
          </w:rPr>
          <w:t>BIS</w:t>
        </w:r>
      </w:hyperlink>
      <w:r>
        <w:t xml:space="preserve"> be advised!. No dictatorial</w:t>
      </w:r>
      <w:r w:rsidR="0031021B">
        <w:t xml:space="preserve"> global financial dictatorship or</w:t>
      </w:r>
      <w:r>
        <w:t xml:space="preserve"> </w:t>
      </w:r>
      <w:r w:rsidRPr="00263A66">
        <w:rPr>
          <w:b/>
        </w:rPr>
        <w:t>One-World-Government</w:t>
      </w:r>
      <w:r>
        <w:t xml:space="preserve"> can </w:t>
      </w:r>
      <w:r w:rsidR="0031021B">
        <w:t xml:space="preserve">be operational in </w:t>
      </w:r>
      <w:hyperlink w:anchor="FtabAristarchy" w:history="1">
        <w:hyperlink w:anchor="FtakAristarchy" w:history="1">
          <w:r w:rsidR="0031021B" w:rsidRPr="00181B69">
            <w:rPr>
              <w:rStyle w:val="Hyperlink"/>
              <w:rFonts w:cstheme="minorHAnsi"/>
            </w:rPr>
            <w:t>FtakAristarchy</w:t>
          </w:r>
        </w:hyperlink>
      </w:hyperlink>
      <w:r>
        <w:t xml:space="preserve"> without the consent of the fully sovereign national country. </w:t>
      </w:r>
      <w:hyperlink w:anchor="UN" w:history="1">
        <w:r w:rsidRPr="009947D4">
          <w:rPr>
            <w:rStyle w:val="Hyperlink"/>
          </w:rPr>
          <w:t>UN</w:t>
        </w:r>
      </w:hyperlink>
      <w:r>
        <w:t xml:space="preserve">, </w:t>
      </w:r>
      <w:hyperlink w:anchor="EU" w:history="1">
        <w:r w:rsidRPr="009947D4">
          <w:rPr>
            <w:rStyle w:val="Hyperlink"/>
          </w:rPr>
          <w:t>EU</w:t>
        </w:r>
      </w:hyperlink>
      <w:r>
        <w:t xml:space="preserve">, </w:t>
      </w:r>
      <w:hyperlink w:anchor="IMF" w:history="1">
        <w:r w:rsidRPr="009947D4">
          <w:rPr>
            <w:rStyle w:val="Hyperlink"/>
          </w:rPr>
          <w:t>IMF</w:t>
        </w:r>
      </w:hyperlink>
      <w:r>
        <w:t xml:space="preserve"> and </w:t>
      </w:r>
      <w:hyperlink w:anchor="WEF" w:history="1">
        <w:r w:rsidRPr="009947D4">
          <w:rPr>
            <w:rStyle w:val="Hyperlink"/>
          </w:rPr>
          <w:t>WEF</w:t>
        </w:r>
      </w:hyperlink>
      <w:r>
        <w:t xml:space="preserve"> be all advised! No other country or organization can involve </w:t>
      </w:r>
      <w:hyperlink w:anchor="FtabAristarchy" w:history="1">
        <w:hyperlink w:anchor="FtakAristarchy" w:history="1">
          <w:r w:rsidR="0031021B" w:rsidRPr="00181B69">
            <w:rPr>
              <w:rStyle w:val="Hyperlink"/>
              <w:rFonts w:cstheme="minorHAnsi"/>
            </w:rPr>
            <w:t>FtakAristarchy</w:t>
          </w:r>
        </w:hyperlink>
      </w:hyperlink>
      <w:r>
        <w:t xml:space="preserve"> in constant useless destructive wars for the sole profit of the banksters financing them before, </w:t>
      </w:r>
      <w:r>
        <w:lastRenderedPageBreak/>
        <w:t>during and after these wars, without our country being attacked directly</w:t>
      </w:r>
      <w:r w:rsidR="009B3010">
        <w:t xml:space="preserve"> (s. </w:t>
      </w:r>
      <w:hyperlink w:anchor="R20" w:history="1">
        <w:r w:rsidR="009B3010" w:rsidRPr="009B3010">
          <w:rPr>
            <w:rStyle w:val="Hyperlink"/>
          </w:rPr>
          <w:t>Reform 20</w:t>
        </w:r>
      </w:hyperlink>
      <w:r w:rsidR="009B3010">
        <w:t>)</w:t>
      </w:r>
      <w:r>
        <w:t xml:space="preserve">. </w:t>
      </w:r>
      <w:hyperlink w:anchor="USA" w:history="1">
        <w:r w:rsidRPr="003C7BD6">
          <w:rPr>
            <w:rStyle w:val="Hyperlink"/>
          </w:rPr>
          <w:t>USA</w:t>
        </w:r>
      </w:hyperlink>
      <w:r>
        <w:t xml:space="preserve">, the BigBank </w:t>
      </w:r>
      <w:hyperlink w:anchor="FastOgre" w:history="1">
        <w:hyperlink w:anchor="FAGSPEC" w:history="1">
          <w:r w:rsidR="004A59D4" w:rsidRPr="004A59D4">
            <w:rPr>
              <w:rStyle w:val="Hyperlink"/>
              <w:rFonts w:cstheme="minorHAnsi"/>
            </w:rPr>
            <w:t>FAGSPEC</w:t>
          </w:r>
        </w:hyperlink>
      </w:hyperlink>
      <w:r>
        <w:t xml:space="preserve"> consortium and </w:t>
      </w:r>
      <w:hyperlink w:anchor="NATO" w:history="1">
        <w:r w:rsidRPr="003C7BD6">
          <w:rPr>
            <w:rStyle w:val="Hyperlink"/>
          </w:rPr>
          <w:t>NATO</w:t>
        </w:r>
      </w:hyperlink>
      <w:r>
        <w:t xml:space="preserve"> be all advised!</w:t>
      </w:r>
    </w:p>
    <w:p w:rsidR="00752362" w:rsidRDefault="00752362" w:rsidP="00752362">
      <w:pPr>
        <w:ind w:firstLine="426"/>
        <w:rPr>
          <w:rStyle w:val="auto-style71"/>
          <w:rFonts w:cstheme="minorHAnsi"/>
          <w:color w:val="000000"/>
        </w:rPr>
      </w:pPr>
    </w:p>
    <w:p w:rsidR="00752362" w:rsidRDefault="00EB407C" w:rsidP="00752362">
      <w:hyperlink w:anchor="FtabAristarchy" w:history="1">
        <w:hyperlink w:anchor="FtakAristarchy" w:history="1">
          <w:r w:rsidR="00762F1E" w:rsidRPr="00181B69">
            <w:rPr>
              <w:rStyle w:val="Hyperlink"/>
              <w:rFonts w:cstheme="minorHAnsi"/>
            </w:rPr>
            <w:t>FtakAristarchy</w:t>
          </w:r>
        </w:hyperlink>
      </w:hyperlink>
      <w:r w:rsidR="00752362">
        <w:rPr>
          <w:rStyle w:val="auto-style71"/>
          <w:rFonts w:cstheme="minorHAnsi"/>
          <w:color w:val="000000"/>
        </w:rPr>
        <w:t xml:space="preserve"> proposes</w:t>
      </w:r>
      <w:r w:rsidR="00654B6A">
        <w:rPr>
          <w:rStyle w:val="auto-style71"/>
          <w:rFonts w:cstheme="minorHAnsi"/>
          <w:color w:val="000000"/>
        </w:rPr>
        <w:t xml:space="preserve"> rejecting all commands from all </w:t>
      </w:r>
      <w:hyperlink w:anchor="GURUC" w:history="1">
        <w:r w:rsidR="00654B6A" w:rsidRPr="00654B6A">
          <w:rPr>
            <w:rStyle w:val="Hyperlink"/>
            <w:rFonts w:cstheme="minorHAnsi"/>
          </w:rPr>
          <w:t>GURUC</w:t>
        </w:r>
      </w:hyperlink>
      <w:r w:rsidR="00654B6A">
        <w:rPr>
          <w:rStyle w:val="auto-style71"/>
          <w:rFonts w:cstheme="minorHAnsi"/>
          <w:color w:val="000000"/>
        </w:rPr>
        <w:t xml:space="preserve"> (</w:t>
      </w:r>
      <w:r w:rsidR="00654B6A" w:rsidRPr="00B94EF3">
        <w:rPr>
          <w:rFonts w:cstheme="minorHAnsi"/>
          <w:u w:val="single"/>
        </w:rPr>
        <w:t>G</w:t>
      </w:r>
      <w:r w:rsidR="00654B6A" w:rsidRPr="00B94EF3">
        <w:rPr>
          <w:rFonts w:cstheme="minorHAnsi"/>
        </w:rPr>
        <w:t xml:space="preserve">lobal </w:t>
      </w:r>
      <w:r w:rsidR="00654B6A" w:rsidRPr="00B94EF3">
        <w:rPr>
          <w:rFonts w:cstheme="minorHAnsi"/>
          <w:u w:val="single"/>
        </w:rPr>
        <w:t>U</w:t>
      </w:r>
      <w:r w:rsidR="00654B6A" w:rsidRPr="00B94EF3">
        <w:rPr>
          <w:rFonts w:cstheme="minorHAnsi"/>
        </w:rPr>
        <w:t xml:space="preserve">nelected </w:t>
      </w:r>
      <w:r w:rsidR="00654B6A" w:rsidRPr="00B94EF3">
        <w:rPr>
          <w:rFonts w:cstheme="minorHAnsi"/>
          <w:u w:val="single"/>
        </w:rPr>
        <w:t>R</w:t>
      </w:r>
      <w:r w:rsidR="00654B6A" w:rsidRPr="00B94EF3">
        <w:rPr>
          <w:rFonts w:cstheme="minorHAnsi"/>
        </w:rPr>
        <w:t xml:space="preserve">ed-technocratic </w:t>
      </w:r>
      <w:r w:rsidR="00654B6A" w:rsidRPr="00B94EF3">
        <w:rPr>
          <w:rFonts w:cstheme="minorHAnsi"/>
          <w:u w:val="single"/>
        </w:rPr>
        <w:t>U</w:t>
      </w:r>
      <w:r w:rsidR="00654B6A" w:rsidRPr="00B94EF3">
        <w:rPr>
          <w:rFonts w:cstheme="minorHAnsi"/>
        </w:rPr>
        <w:t xml:space="preserve">naccountable </w:t>
      </w:r>
      <w:r w:rsidR="00654B6A" w:rsidRPr="00B94EF3">
        <w:rPr>
          <w:rFonts w:cstheme="minorHAnsi"/>
          <w:u w:val="single"/>
        </w:rPr>
        <w:t>C</w:t>
      </w:r>
      <w:r w:rsidR="00654B6A" w:rsidRPr="00B94EF3">
        <w:rPr>
          <w:rFonts w:cstheme="minorHAnsi"/>
        </w:rPr>
        <w:t>abal</w:t>
      </w:r>
      <w:r w:rsidR="00654B6A">
        <w:rPr>
          <w:rFonts w:cstheme="minorHAnsi"/>
        </w:rPr>
        <w:t>)</w:t>
      </w:r>
      <w:r w:rsidR="00654B6A">
        <w:rPr>
          <w:rStyle w:val="auto-style71"/>
          <w:rFonts w:cstheme="minorHAnsi"/>
          <w:color w:val="000000"/>
        </w:rPr>
        <w:t xml:space="preserve"> organizations, with a new </w:t>
      </w:r>
      <w:hyperlink w:anchor="FALPNO" w:history="1">
        <w:r w:rsidR="00752362" w:rsidRPr="0087789D">
          <w:rPr>
            <w:rStyle w:val="Hyperlink"/>
          </w:rPr>
          <w:t>FALPNO</w:t>
        </w:r>
      </w:hyperlink>
      <w:r w:rsidR="00752362">
        <w:t xml:space="preserve"> (</w:t>
      </w:r>
      <w:hyperlink w:anchor="FtabAristarchy" w:history="1">
        <w:hyperlink w:anchor="FtakAristarchy" w:history="1">
          <w:r w:rsidR="00762F1E" w:rsidRPr="00762F1E">
            <w:rPr>
              <w:rStyle w:val="Hyperlink"/>
              <w:rFonts w:cstheme="minorHAnsi"/>
            </w:rPr>
            <w:t>F</w:t>
          </w:r>
          <w:r w:rsidR="00762F1E" w:rsidRPr="00762F1E">
            <w:rPr>
              <w:rStyle w:val="Hyperlink"/>
              <w:rFonts w:cstheme="minorHAnsi"/>
              <w:u w:val="none"/>
            </w:rPr>
            <w:t>tak</w:t>
          </w:r>
          <w:r w:rsidR="00762F1E" w:rsidRPr="00762F1E">
            <w:rPr>
              <w:rStyle w:val="Hyperlink"/>
              <w:rFonts w:cstheme="minorHAnsi"/>
            </w:rPr>
            <w:t>A</w:t>
          </w:r>
          <w:r w:rsidR="00762F1E" w:rsidRPr="00762F1E">
            <w:rPr>
              <w:rStyle w:val="Hyperlink"/>
              <w:rFonts w:cstheme="minorHAnsi"/>
              <w:u w:val="none"/>
            </w:rPr>
            <w:t>ristarchy</w:t>
          </w:r>
        </w:hyperlink>
      </w:hyperlink>
      <w:r w:rsidR="00752362" w:rsidRPr="00123E79">
        <w:rPr>
          <w:rStyle w:val="auto-style71"/>
          <w:rFonts w:cstheme="minorHAnsi"/>
          <w:color w:val="000000"/>
        </w:rPr>
        <w:t xml:space="preserve"> </w:t>
      </w:r>
      <w:r w:rsidR="00752362" w:rsidRPr="00123E79">
        <w:rPr>
          <w:rStyle w:val="style5"/>
          <w:rFonts w:cstheme="minorHAnsi"/>
          <w:color w:val="000000"/>
          <w:u w:val="single"/>
        </w:rPr>
        <w:t>L</w:t>
      </w:r>
      <w:r w:rsidR="00752362" w:rsidRPr="00123E79">
        <w:rPr>
          <w:rStyle w:val="auto-style71"/>
          <w:rFonts w:cstheme="minorHAnsi"/>
          <w:color w:val="000000"/>
        </w:rPr>
        <w:t xml:space="preserve">iberating </w:t>
      </w:r>
      <w:r w:rsidR="00752362" w:rsidRPr="00123E79">
        <w:rPr>
          <w:rStyle w:val="style5"/>
          <w:rFonts w:cstheme="minorHAnsi"/>
          <w:color w:val="000000"/>
          <w:u w:val="single"/>
        </w:rPr>
        <w:t>P</w:t>
      </w:r>
      <w:r w:rsidR="00752362" w:rsidRPr="00123E79">
        <w:rPr>
          <w:rStyle w:val="auto-style71"/>
          <w:rFonts w:cstheme="minorHAnsi"/>
          <w:color w:val="000000"/>
        </w:rPr>
        <w:t xml:space="preserve">atriotic </w:t>
      </w:r>
      <w:r w:rsidR="00752362" w:rsidRPr="00123E79">
        <w:rPr>
          <w:rStyle w:val="style5"/>
          <w:rFonts w:cstheme="minorHAnsi"/>
          <w:color w:val="000000"/>
          <w:u w:val="single"/>
        </w:rPr>
        <w:t>N</w:t>
      </w:r>
      <w:r w:rsidR="00752362" w:rsidRPr="00123E79">
        <w:rPr>
          <w:rStyle w:val="auto-style71"/>
          <w:rFonts w:cstheme="minorHAnsi"/>
          <w:color w:val="000000"/>
        </w:rPr>
        <w:t xml:space="preserve">ational </w:t>
      </w:r>
      <w:r w:rsidR="00752362" w:rsidRPr="00123E79">
        <w:rPr>
          <w:rStyle w:val="style5"/>
          <w:rFonts w:cstheme="minorHAnsi"/>
          <w:color w:val="000000"/>
          <w:u w:val="single"/>
        </w:rPr>
        <w:t>O</w:t>
      </w:r>
      <w:r w:rsidR="00752362" w:rsidRPr="00123E79">
        <w:rPr>
          <w:rStyle w:val="auto-style71"/>
          <w:rFonts w:cstheme="minorHAnsi"/>
          <w:color w:val="000000"/>
        </w:rPr>
        <w:t>rder)</w:t>
      </w:r>
      <w:r w:rsidR="00752362">
        <w:rPr>
          <w:rStyle w:val="auto-style71"/>
          <w:rFonts w:cstheme="minorHAnsi"/>
          <w:color w:val="000000"/>
        </w:rPr>
        <w:t xml:space="preserve"> </w:t>
      </w:r>
      <w:r w:rsidR="00654B6A">
        <w:rPr>
          <w:rStyle w:val="auto-style71"/>
          <w:rFonts w:cstheme="minorHAnsi"/>
          <w:color w:val="000000"/>
        </w:rPr>
        <w:t>replacing</w:t>
      </w:r>
      <w:r w:rsidR="00752362">
        <w:rPr>
          <w:rStyle w:val="auto-style71"/>
          <w:rFonts w:cstheme="minorHAnsi"/>
          <w:color w:val="000000"/>
        </w:rPr>
        <w:t xml:space="preserve"> the globalist unelected and unaccountable </w:t>
      </w:r>
      <w:hyperlink w:anchor="NWO" w:history="1">
        <w:r w:rsidR="00752362" w:rsidRPr="00752362">
          <w:rPr>
            <w:rStyle w:val="Hyperlink"/>
            <w:rFonts w:cstheme="minorHAnsi"/>
          </w:rPr>
          <w:t>NWO</w:t>
        </w:r>
      </w:hyperlink>
      <w:r w:rsidR="00752362">
        <w:rPr>
          <w:rStyle w:val="auto-style71"/>
          <w:rFonts w:cstheme="minorHAnsi"/>
          <w:color w:val="000000"/>
        </w:rPr>
        <w:t xml:space="preserve"> (</w:t>
      </w:r>
      <w:r w:rsidR="00752362" w:rsidRPr="00752362">
        <w:rPr>
          <w:rStyle w:val="auto-style71"/>
          <w:rFonts w:cstheme="minorHAnsi"/>
          <w:color w:val="000000"/>
          <w:u w:val="single"/>
        </w:rPr>
        <w:t>N</w:t>
      </w:r>
      <w:r w:rsidR="00752362">
        <w:rPr>
          <w:rStyle w:val="auto-style71"/>
          <w:rFonts w:cstheme="minorHAnsi"/>
          <w:color w:val="000000"/>
        </w:rPr>
        <w:t xml:space="preserve">ew </w:t>
      </w:r>
      <w:r w:rsidR="00752362" w:rsidRPr="00752362">
        <w:rPr>
          <w:rStyle w:val="auto-style71"/>
          <w:rFonts w:cstheme="minorHAnsi"/>
          <w:color w:val="000000"/>
          <w:u w:val="single"/>
        </w:rPr>
        <w:t>W</w:t>
      </w:r>
      <w:r w:rsidR="00752362">
        <w:rPr>
          <w:rStyle w:val="auto-style71"/>
          <w:rFonts w:cstheme="minorHAnsi"/>
          <w:color w:val="000000"/>
        </w:rPr>
        <w:t xml:space="preserve">orld </w:t>
      </w:r>
      <w:r w:rsidR="00752362" w:rsidRPr="00752362">
        <w:rPr>
          <w:rStyle w:val="auto-style71"/>
          <w:rFonts w:cstheme="minorHAnsi"/>
          <w:color w:val="000000"/>
          <w:u w:val="single"/>
        </w:rPr>
        <w:t>O</w:t>
      </w:r>
      <w:r w:rsidR="00752362">
        <w:rPr>
          <w:rStyle w:val="auto-style71"/>
          <w:rFonts w:cstheme="minorHAnsi"/>
          <w:color w:val="000000"/>
        </w:rPr>
        <w:t xml:space="preserve">rder) or rather the </w:t>
      </w:r>
      <w:hyperlink w:anchor="SEGWO" w:history="1">
        <w:r w:rsidR="00752362" w:rsidRPr="00752362">
          <w:rPr>
            <w:rStyle w:val="Hyperlink"/>
            <w:rFonts w:cstheme="minorHAnsi"/>
          </w:rPr>
          <w:t>SEGWO</w:t>
        </w:r>
      </w:hyperlink>
      <w:r w:rsidR="00752362">
        <w:rPr>
          <w:rStyle w:val="auto-style71"/>
          <w:rFonts w:cstheme="minorHAnsi"/>
          <w:color w:val="000000"/>
        </w:rPr>
        <w:t xml:space="preserve">  (</w:t>
      </w:r>
      <w:r w:rsidR="00752362" w:rsidRPr="00F444DB">
        <w:rPr>
          <w:rStyle w:val="style5"/>
          <w:rFonts w:eastAsiaTheme="majorEastAsia" w:cstheme="minorHAnsi"/>
          <w:color w:val="000000"/>
          <w:u w:val="single"/>
        </w:rPr>
        <w:t>S</w:t>
      </w:r>
      <w:r w:rsidR="00752362" w:rsidRPr="00F444DB">
        <w:rPr>
          <w:rFonts w:cstheme="minorHAnsi"/>
          <w:color w:val="000000"/>
        </w:rPr>
        <w:t xml:space="preserve">atanic </w:t>
      </w:r>
      <w:r w:rsidR="00752362" w:rsidRPr="00F444DB">
        <w:rPr>
          <w:rStyle w:val="style5"/>
          <w:rFonts w:eastAsiaTheme="majorEastAsia" w:cstheme="minorHAnsi"/>
          <w:color w:val="000000"/>
          <w:u w:val="single"/>
        </w:rPr>
        <w:t>E</w:t>
      </w:r>
      <w:r w:rsidR="00752362" w:rsidRPr="00F444DB">
        <w:rPr>
          <w:rFonts w:cstheme="minorHAnsi"/>
          <w:color w:val="000000"/>
        </w:rPr>
        <w:t xml:space="preserve">nslavement </w:t>
      </w:r>
      <w:r w:rsidR="00752362" w:rsidRPr="00F444DB">
        <w:rPr>
          <w:rStyle w:val="style5"/>
          <w:rFonts w:eastAsiaTheme="majorEastAsia" w:cstheme="minorHAnsi"/>
          <w:color w:val="000000"/>
          <w:u w:val="single"/>
        </w:rPr>
        <w:t>G</w:t>
      </w:r>
      <w:r w:rsidR="00752362" w:rsidRPr="00F444DB">
        <w:rPr>
          <w:rFonts w:cstheme="minorHAnsi"/>
          <w:color w:val="000000"/>
        </w:rPr>
        <w:t xml:space="preserve">lobal </w:t>
      </w:r>
      <w:r w:rsidR="00752362" w:rsidRPr="00F444DB">
        <w:rPr>
          <w:rStyle w:val="style5"/>
          <w:rFonts w:eastAsiaTheme="majorEastAsia" w:cstheme="minorHAnsi"/>
          <w:color w:val="000000"/>
          <w:u w:val="single"/>
        </w:rPr>
        <w:t>W</w:t>
      </w:r>
      <w:r w:rsidR="00752362" w:rsidRPr="00F444DB">
        <w:rPr>
          <w:rFonts w:cstheme="minorHAnsi"/>
          <w:color w:val="000000"/>
        </w:rPr>
        <w:t xml:space="preserve">orld </w:t>
      </w:r>
      <w:r w:rsidR="00752362" w:rsidRPr="00F444DB">
        <w:rPr>
          <w:rStyle w:val="style5"/>
          <w:rFonts w:eastAsiaTheme="majorEastAsia" w:cstheme="minorHAnsi"/>
          <w:color w:val="000000"/>
          <w:u w:val="single"/>
        </w:rPr>
        <w:t>O</w:t>
      </w:r>
      <w:r w:rsidR="00752362" w:rsidRPr="00F444DB">
        <w:rPr>
          <w:rFonts w:cstheme="minorHAnsi"/>
          <w:color w:val="000000"/>
        </w:rPr>
        <w:t>rder</w:t>
      </w:r>
      <w:r w:rsidR="00752362">
        <w:rPr>
          <w:rFonts w:cstheme="minorHAnsi"/>
          <w:color w:val="000000"/>
        </w:rPr>
        <w:t>)</w:t>
      </w:r>
      <w:r w:rsidR="00752362">
        <w:rPr>
          <w:rStyle w:val="auto-style71"/>
          <w:rFonts w:cstheme="minorHAnsi"/>
          <w:color w:val="000000"/>
        </w:rPr>
        <w:t xml:space="preserve"> enslaving us so badly and so totally already today. </w:t>
      </w:r>
      <w:r w:rsidR="009B3010">
        <w:rPr>
          <w:rStyle w:val="auto-style71"/>
          <w:rFonts w:cstheme="minorHAnsi"/>
          <w:color w:val="000000"/>
        </w:rPr>
        <w:t xml:space="preserve">It also proposes a complete reform of national governance through </w:t>
      </w:r>
      <w:hyperlink w:anchor="FtabAristarchy" w:history="1">
        <w:hyperlink w:anchor="FtakAristarchy" w:history="1">
          <w:r w:rsidR="00762F1E" w:rsidRPr="00181B69">
            <w:rPr>
              <w:rStyle w:val="Hyperlink"/>
              <w:rFonts w:cstheme="minorHAnsi"/>
            </w:rPr>
            <w:t>FtakAristarchy</w:t>
          </w:r>
        </w:hyperlink>
      </w:hyperlink>
      <w:r w:rsidR="00B74888">
        <w:rPr>
          <w:rStyle w:val="auto-style71"/>
          <w:rFonts w:cstheme="minorHAnsi"/>
          <w:color w:val="000000"/>
        </w:rPr>
        <w:t xml:space="preserve"> </w:t>
      </w:r>
      <w:hyperlink w:anchor="Nutshell" w:history="1">
        <w:r w:rsidR="00B74888" w:rsidRPr="00B74888">
          <w:rPr>
            <w:rStyle w:val="Hyperlink"/>
            <w:rFonts w:cstheme="minorHAnsi"/>
          </w:rPr>
          <w:t>30 cumulative reforms</w:t>
        </w:r>
      </w:hyperlink>
      <w:r w:rsidR="00B74888">
        <w:rPr>
          <w:rStyle w:val="auto-style71"/>
          <w:rFonts w:cstheme="minorHAnsi"/>
          <w:color w:val="000000"/>
        </w:rPr>
        <w:t>,</w:t>
      </w:r>
      <w:r w:rsidR="009B3010">
        <w:rPr>
          <w:rStyle w:val="auto-style71"/>
          <w:rFonts w:cstheme="minorHAnsi"/>
          <w:color w:val="000000"/>
        </w:rPr>
        <w:t xml:space="preserve"> and an ensuing full reform of the </w:t>
      </w:r>
      <w:hyperlink w:anchor="UN" w:history="1">
        <w:r w:rsidR="009B3010" w:rsidRPr="009B3010">
          <w:rPr>
            <w:rStyle w:val="Hyperlink"/>
            <w:rFonts w:cstheme="minorHAnsi"/>
          </w:rPr>
          <w:t>UN</w:t>
        </w:r>
      </w:hyperlink>
      <w:r w:rsidR="009B3010">
        <w:rPr>
          <w:rStyle w:val="auto-style71"/>
          <w:rFonts w:cstheme="minorHAnsi"/>
          <w:color w:val="000000"/>
        </w:rPr>
        <w:t xml:space="preserve"> </w:t>
      </w:r>
      <w:r w:rsidR="00654B6A">
        <w:rPr>
          <w:rStyle w:val="auto-style71"/>
          <w:rFonts w:cstheme="minorHAnsi"/>
          <w:color w:val="000000"/>
        </w:rPr>
        <w:t xml:space="preserve">into a brand new </w:t>
      </w:r>
      <w:hyperlink w:anchor="FTABUN" w:history="1">
        <w:hyperlink w:anchor="FTAKUN" w:history="1">
          <w:r w:rsidR="00832E33" w:rsidRPr="00832E33">
            <w:rPr>
              <w:rStyle w:val="Hyperlink"/>
            </w:rPr>
            <w:t>FTAKUN</w:t>
          </w:r>
        </w:hyperlink>
      </w:hyperlink>
      <w:r w:rsidR="00654B6A">
        <w:rPr>
          <w:rFonts w:cstheme="minorHAnsi"/>
        </w:rPr>
        <w:t xml:space="preserve"> (</w:t>
      </w:r>
      <w:r w:rsidR="00654B6A" w:rsidRPr="00B94EF3">
        <w:rPr>
          <w:rFonts w:cstheme="minorHAnsi"/>
          <w:u w:val="single"/>
        </w:rPr>
        <w:t>F</w:t>
      </w:r>
      <w:r w:rsidR="00654B6A" w:rsidRPr="00B94EF3">
        <w:rPr>
          <w:rFonts w:cstheme="minorHAnsi"/>
        </w:rPr>
        <w:t xml:space="preserve">ull </w:t>
      </w:r>
      <w:r w:rsidR="00654B6A" w:rsidRPr="00B94EF3">
        <w:rPr>
          <w:rFonts w:cstheme="minorHAnsi"/>
          <w:u w:val="single"/>
        </w:rPr>
        <w:t>T</w:t>
      </w:r>
      <w:r w:rsidR="00654B6A" w:rsidRPr="00B94EF3">
        <w:rPr>
          <w:rFonts w:cstheme="minorHAnsi"/>
        </w:rPr>
        <w:t xml:space="preserve">ruth </w:t>
      </w:r>
      <w:r w:rsidR="00654B6A" w:rsidRPr="00B94EF3">
        <w:rPr>
          <w:rFonts w:cstheme="minorHAnsi"/>
          <w:u w:val="single"/>
        </w:rPr>
        <w:t>A</w:t>
      </w:r>
      <w:r w:rsidR="00654B6A" w:rsidRPr="00B94EF3">
        <w:rPr>
          <w:rFonts w:cstheme="minorHAnsi"/>
        </w:rPr>
        <w:t xml:space="preserve">nd </w:t>
      </w:r>
      <w:r w:rsidR="00832E33" w:rsidRPr="00832E33">
        <w:rPr>
          <w:rFonts w:cstheme="minorHAnsi"/>
          <w:u w:val="single"/>
        </w:rPr>
        <w:t>K</w:t>
      </w:r>
      <w:r w:rsidR="00832E33">
        <w:rPr>
          <w:rFonts w:cstheme="minorHAnsi"/>
        </w:rPr>
        <w:t xml:space="preserve">nowledge </w:t>
      </w:r>
      <w:r w:rsidR="00654B6A" w:rsidRPr="00B94EF3">
        <w:rPr>
          <w:rFonts w:cstheme="minorHAnsi"/>
          <w:u w:val="single"/>
        </w:rPr>
        <w:t>U</w:t>
      </w:r>
      <w:r w:rsidR="00654B6A" w:rsidRPr="00B94EF3">
        <w:rPr>
          <w:rFonts w:cstheme="minorHAnsi"/>
        </w:rPr>
        <w:t xml:space="preserve">nited </w:t>
      </w:r>
      <w:r w:rsidR="00654B6A" w:rsidRPr="00B94EF3">
        <w:rPr>
          <w:rFonts w:cstheme="minorHAnsi"/>
          <w:u w:val="single"/>
        </w:rPr>
        <w:t>N</w:t>
      </w:r>
      <w:r w:rsidR="00654B6A" w:rsidRPr="00B94EF3">
        <w:rPr>
          <w:rFonts w:cstheme="minorHAnsi"/>
        </w:rPr>
        <w:t>ations</w:t>
      </w:r>
      <w:r w:rsidR="00654B6A">
        <w:rPr>
          <w:rFonts w:cstheme="minorHAnsi"/>
        </w:rPr>
        <w:t xml:space="preserve">) or a new </w:t>
      </w:r>
      <w:hyperlink w:anchor="COPAN" w:history="1">
        <w:r w:rsidR="00654B6A" w:rsidRPr="00656E0A">
          <w:rPr>
            <w:rStyle w:val="Hyperlink"/>
            <w:rFonts w:cstheme="minorHAnsi"/>
          </w:rPr>
          <w:t>COPAN</w:t>
        </w:r>
      </w:hyperlink>
      <w:r w:rsidR="00654B6A">
        <w:rPr>
          <w:rFonts w:cstheme="minorHAnsi"/>
        </w:rPr>
        <w:t xml:space="preserve"> (</w:t>
      </w:r>
      <w:r w:rsidR="00654B6A" w:rsidRPr="00B94EF3">
        <w:rPr>
          <w:rStyle w:val="auto-style311"/>
          <w:rFonts w:cstheme="minorHAnsi"/>
          <w:color w:val="000000"/>
          <w:u w:val="single"/>
        </w:rPr>
        <w:t>C</w:t>
      </w:r>
      <w:r w:rsidR="00654B6A" w:rsidRPr="00B94EF3">
        <w:rPr>
          <w:rStyle w:val="auto-style71"/>
          <w:rFonts w:cstheme="minorHAnsi"/>
          <w:color w:val="000000"/>
        </w:rPr>
        <w:t xml:space="preserve">onfederation </w:t>
      </w:r>
      <w:r w:rsidR="00654B6A" w:rsidRPr="00B94EF3">
        <w:rPr>
          <w:rStyle w:val="auto-style311"/>
          <w:rFonts w:cstheme="minorHAnsi"/>
          <w:color w:val="000000"/>
          <w:u w:val="single"/>
        </w:rPr>
        <w:t>O</w:t>
      </w:r>
      <w:r w:rsidR="00654B6A" w:rsidRPr="00B94EF3">
        <w:rPr>
          <w:rStyle w:val="auto-style71"/>
          <w:rFonts w:cstheme="minorHAnsi"/>
          <w:color w:val="000000"/>
        </w:rPr>
        <w:t xml:space="preserve">f </w:t>
      </w:r>
      <w:r w:rsidR="00654B6A" w:rsidRPr="00B94EF3">
        <w:rPr>
          <w:rStyle w:val="auto-style311"/>
          <w:rFonts w:cstheme="minorHAnsi"/>
          <w:color w:val="000000"/>
          <w:u w:val="single"/>
        </w:rPr>
        <w:t>P</w:t>
      </w:r>
      <w:r w:rsidR="00654B6A" w:rsidRPr="00B94EF3">
        <w:rPr>
          <w:rStyle w:val="auto-style71"/>
          <w:rFonts w:cstheme="minorHAnsi"/>
          <w:color w:val="000000"/>
        </w:rPr>
        <w:t>atriotic</w:t>
      </w:r>
      <w:r w:rsidR="00654B6A" w:rsidRPr="00B94EF3">
        <w:rPr>
          <w:rFonts w:cstheme="minorHAnsi"/>
        </w:rPr>
        <w:t xml:space="preserve"> </w:t>
      </w:r>
      <w:r w:rsidR="00654B6A" w:rsidRPr="00B94EF3">
        <w:rPr>
          <w:rFonts w:cstheme="minorHAnsi"/>
          <w:u w:val="single"/>
        </w:rPr>
        <w:t>A</w:t>
      </w:r>
      <w:r w:rsidR="00654B6A" w:rsidRPr="00B94EF3">
        <w:rPr>
          <w:rFonts w:cstheme="minorHAnsi"/>
        </w:rPr>
        <w:t>ristarchy</w:t>
      </w:r>
      <w:r w:rsidR="00654B6A" w:rsidRPr="00B94EF3">
        <w:rPr>
          <w:rStyle w:val="auto-style71"/>
          <w:rFonts w:cstheme="minorHAnsi"/>
          <w:color w:val="000000"/>
        </w:rPr>
        <w:t xml:space="preserve"> </w:t>
      </w:r>
      <w:r w:rsidR="00654B6A" w:rsidRPr="00B94EF3">
        <w:rPr>
          <w:rStyle w:val="auto-style311"/>
          <w:rFonts w:cstheme="minorHAnsi"/>
          <w:color w:val="000000"/>
          <w:u w:val="single"/>
        </w:rPr>
        <w:t>N</w:t>
      </w:r>
      <w:r w:rsidR="00654B6A" w:rsidRPr="00B94EF3">
        <w:rPr>
          <w:rStyle w:val="auto-style8"/>
          <w:rFonts w:cstheme="minorHAnsi"/>
          <w:color w:val="000000"/>
        </w:rPr>
        <w:t>ations</w:t>
      </w:r>
      <w:r w:rsidR="00654B6A">
        <w:rPr>
          <w:rStyle w:val="auto-style8"/>
          <w:rFonts w:cstheme="minorHAnsi"/>
          <w:color w:val="000000"/>
        </w:rPr>
        <w:t>).</w:t>
      </w:r>
      <w:r w:rsidR="00B74888">
        <w:rPr>
          <w:rStyle w:val="auto-style8"/>
          <w:rFonts w:cstheme="minorHAnsi"/>
          <w:color w:val="000000"/>
        </w:rPr>
        <w:t xml:space="preserve"> This is the full dismantlement of the </w:t>
      </w:r>
      <w:hyperlink w:anchor="FAGSPEC" w:history="1">
        <w:r w:rsidR="00B74888" w:rsidRPr="00B74888">
          <w:rPr>
            <w:rStyle w:val="Hyperlink"/>
            <w:rFonts w:cstheme="minorHAnsi"/>
          </w:rPr>
          <w:t>FAGSPEC</w:t>
        </w:r>
      </w:hyperlink>
      <w:r w:rsidR="00B74888">
        <w:rPr>
          <w:rStyle w:val="auto-style8"/>
          <w:rFonts w:cstheme="minorHAnsi"/>
          <w:color w:val="000000"/>
        </w:rPr>
        <w:t xml:space="preserve"> (</w:t>
      </w:r>
      <w:r w:rsidR="00B74888" w:rsidRPr="00D14A87">
        <w:rPr>
          <w:rFonts w:cstheme="minorHAnsi"/>
          <w:color w:val="000000"/>
          <w:u w:val="single"/>
        </w:rPr>
        <w:t>F</w:t>
      </w:r>
      <w:r w:rsidR="00B74888">
        <w:rPr>
          <w:rFonts w:cstheme="minorHAnsi"/>
          <w:color w:val="000000"/>
        </w:rPr>
        <w:t xml:space="preserve">ake </w:t>
      </w:r>
      <w:r w:rsidR="00B74888" w:rsidRPr="00D14A87">
        <w:rPr>
          <w:rFonts w:cstheme="minorHAnsi"/>
          <w:color w:val="000000"/>
          <w:u w:val="single"/>
        </w:rPr>
        <w:t>A</w:t>
      </w:r>
      <w:r w:rsidR="00B74888">
        <w:rPr>
          <w:rFonts w:cstheme="minorHAnsi"/>
          <w:color w:val="000000"/>
        </w:rPr>
        <w:t xml:space="preserve">brahamic </w:t>
      </w:r>
      <w:r w:rsidR="00B74888" w:rsidRPr="00D14A87">
        <w:rPr>
          <w:rFonts w:cstheme="minorHAnsi"/>
          <w:color w:val="000000"/>
          <w:u w:val="single"/>
        </w:rPr>
        <w:t>G</w:t>
      </w:r>
      <w:r w:rsidR="00B74888">
        <w:rPr>
          <w:rFonts w:cstheme="minorHAnsi"/>
          <w:color w:val="000000"/>
        </w:rPr>
        <w:t xml:space="preserve">lobalist </w:t>
      </w:r>
      <w:r w:rsidR="00B74888" w:rsidRPr="00D14A87">
        <w:rPr>
          <w:rFonts w:cstheme="minorHAnsi"/>
          <w:color w:val="000000"/>
          <w:u w:val="single"/>
        </w:rPr>
        <w:t>S</w:t>
      </w:r>
      <w:r w:rsidR="00B74888">
        <w:rPr>
          <w:rFonts w:cstheme="minorHAnsi"/>
          <w:color w:val="000000"/>
        </w:rPr>
        <w:t xml:space="preserve">atanic </w:t>
      </w:r>
      <w:r w:rsidR="00B74888" w:rsidRPr="00DE02D7">
        <w:rPr>
          <w:rFonts w:cstheme="minorHAnsi"/>
          <w:color w:val="000000"/>
          <w:u w:val="single"/>
        </w:rPr>
        <w:t>P</w:t>
      </w:r>
      <w:r w:rsidR="00B74888">
        <w:rPr>
          <w:rFonts w:cstheme="minorHAnsi"/>
          <w:color w:val="000000"/>
        </w:rPr>
        <w:t xml:space="preserve">olitical </w:t>
      </w:r>
      <w:r w:rsidR="00B74888" w:rsidRPr="00D14A87">
        <w:rPr>
          <w:rFonts w:cstheme="minorHAnsi"/>
          <w:color w:val="000000"/>
          <w:u w:val="single"/>
        </w:rPr>
        <w:t>E</w:t>
      </w:r>
      <w:r w:rsidR="00B74888">
        <w:rPr>
          <w:rFonts w:cstheme="minorHAnsi"/>
          <w:color w:val="000000"/>
        </w:rPr>
        <w:t xml:space="preserve">nslavement </w:t>
      </w:r>
      <w:r w:rsidR="00B74888">
        <w:rPr>
          <w:rFonts w:cstheme="minorHAnsi"/>
          <w:color w:val="000000"/>
          <w:u w:val="single"/>
        </w:rPr>
        <w:t>C</w:t>
      </w:r>
      <w:r w:rsidR="00B74888" w:rsidRPr="00DE02D7">
        <w:rPr>
          <w:rFonts w:cstheme="minorHAnsi"/>
          <w:color w:val="000000"/>
        </w:rPr>
        <w:t>abal</w:t>
      </w:r>
      <w:r w:rsidR="00B74888">
        <w:rPr>
          <w:rFonts w:cstheme="minorHAnsi"/>
          <w:color w:val="000000"/>
        </w:rPr>
        <w:t>)</w:t>
      </w:r>
      <w:r w:rsidR="00B74888">
        <w:rPr>
          <w:rStyle w:val="auto-style8"/>
          <w:rFonts w:cstheme="minorHAnsi"/>
          <w:color w:val="000000"/>
        </w:rPr>
        <w:t xml:space="preserve"> conspiracy of the bad global elites pursuing our global enslavement through the global dictatorial technocracy that we call </w:t>
      </w:r>
      <w:hyperlink w:anchor="TsegTechnocracy" w:history="1">
        <w:r w:rsidR="00B74888" w:rsidRPr="00B74888">
          <w:rPr>
            <w:rStyle w:val="Hyperlink"/>
            <w:rFonts w:cstheme="minorHAnsi"/>
          </w:rPr>
          <w:t>TsegTechnocracy</w:t>
        </w:r>
      </w:hyperlink>
      <w:r w:rsidR="00B74888">
        <w:rPr>
          <w:rStyle w:val="auto-style8"/>
          <w:rFonts w:cstheme="minorHAnsi"/>
          <w:color w:val="000000"/>
        </w:rPr>
        <w:t xml:space="preserve"> (</w:t>
      </w:r>
      <w:r w:rsidR="00B74888" w:rsidRPr="00490B42">
        <w:rPr>
          <w:rStyle w:val="Strong"/>
          <w:rFonts w:cstheme="minorHAnsi"/>
          <w:b w:val="0"/>
          <w:color w:val="000000"/>
          <w:u w:val="single"/>
        </w:rPr>
        <w:t>T</w:t>
      </w:r>
      <w:r w:rsidR="00B74888">
        <w:rPr>
          <w:rStyle w:val="Strong"/>
          <w:rFonts w:cstheme="minorHAnsi"/>
          <w:b w:val="0"/>
          <w:color w:val="000000"/>
        </w:rPr>
        <w:t xml:space="preserve">otalitarian </w:t>
      </w:r>
      <w:r w:rsidR="00B74888" w:rsidRPr="00490B42">
        <w:rPr>
          <w:rStyle w:val="Strong"/>
          <w:rFonts w:cstheme="minorHAnsi"/>
          <w:b w:val="0"/>
          <w:color w:val="000000"/>
          <w:u w:val="single"/>
        </w:rPr>
        <w:t>S</w:t>
      </w:r>
      <w:r w:rsidR="00B74888">
        <w:rPr>
          <w:rStyle w:val="Strong"/>
          <w:rFonts w:cstheme="minorHAnsi"/>
          <w:b w:val="0"/>
          <w:color w:val="000000"/>
        </w:rPr>
        <w:t xml:space="preserve">atanic </w:t>
      </w:r>
      <w:r w:rsidR="00B74888" w:rsidRPr="00490B42">
        <w:rPr>
          <w:rStyle w:val="Strong"/>
          <w:rFonts w:cstheme="minorHAnsi"/>
          <w:b w:val="0"/>
          <w:color w:val="000000"/>
          <w:u w:val="single"/>
        </w:rPr>
        <w:t>E</w:t>
      </w:r>
      <w:r w:rsidR="00B74888">
        <w:rPr>
          <w:rStyle w:val="Strong"/>
          <w:rFonts w:cstheme="minorHAnsi"/>
          <w:b w:val="0"/>
          <w:color w:val="000000"/>
        </w:rPr>
        <w:t xml:space="preserve">nslavement </w:t>
      </w:r>
      <w:r w:rsidR="00B74888" w:rsidRPr="00490B42">
        <w:rPr>
          <w:rStyle w:val="Strong"/>
          <w:rFonts w:cstheme="minorHAnsi"/>
          <w:b w:val="0"/>
          <w:color w:val="000000"/>
          <w:u w:val="single"/>
        </w:rPr>
        <w:t>G</w:t>
      </w:r>
      <w:r w:rsidR="00B74888">
        <w:rPr>
          <w:rStyle w:val="Strong"/>
          <w:rFonts w:cstheme="minorHAnsi"/>
          <w:b w:val="0"/>
          <w:color w:val="000000"/>
        </w:rPr>
        <w:t xml:space="preserve">lobal </w:t>
      </w:r>
      <w:r w:rsidR="00B74888" w:rsidRPr="00B514DF">
        <w:rPr>
          <w:rStyle w:val="Strong"/>
          <w:rFonts w:cstheme="minorHAnsi"/>
          <w:b w:val="0"/>
          <w:color w:val="000000"/>
          <w:u w:val="single"/>
        </w:rPr>
        <w:t>Technocracy</w:t>
      </w:r>
      <w:r w:rsidR="00B74888">
        <w:rPr>
          <w:rStyle w:val="Strong"/>
          <w:rFonts w:cstheme="minorHAnsi"/>
          <w:b w:val="0"/>
          <w:color w:val="000000"/>
        </w:rPr>
        <w:t xml:space="preserve">). </w:t>
      </w:r>
    </w:p>
    <w:p w:rsidR="00C244A3" w:rsidRDefault="00C244A3" w:rsidP="0024157C"/>
    <w:p w:rsidR="00152BBE" w:rsidRDefault="00EB407C" w:rsidP="00152BBE">
      <w:r>
        <w:pict>
          <v:rect id="_x0000_i1037" style="width:441.6pt;height:3.75pt" o:hralign="center" o:hrstd="t" o:hrnoshade="t" o:hr="t" fillcolor="#31849b [2408]" stroked="f"/>
        </w:pict>
      </w:r>
    </w:p>
    <w:p w:rsidR="008D601B" w:rsidRDefault="008D601B" w:rsidP="00152BBE"/>
    <w:p w:rsidR="00152BBE" w:rsidRDefault="00152BBE" w:rsidP="0024157C"/>
    <w:p w:rsidR="00152BBE" w:rsidRDefault="00152BBE" w:rsidP="0024157C">
      <w:pPr>
        <w:sectPr w:rsidR="00152BBE" w:rsidSect="009B4DC2">
          <w:type w:val="oddPage"/>
          <w:pgSz w:w="11907" w:h="16839" w:code="9"/>
          <w:pgMar w:top="1440" w:right="1417" w:bottom="1440" w:left="1800" w:header="708" w:footer="708" w:gutter="0"/>
          <w:cols w:space="708"/>
          <w:docGrid w:linePitch="360"/>
        </w:sectPr>
      </w:pPr>
    </w:p>
    <w:p w:rsidR="00584144" w:rsidRDefault="00584144" w:rsidP="00584144">
      <w:pPr>
        <w:pStyle w:val="Heading2"/>
      </w:pPr>
      <w:bookmarkStart w:id="222" w:name="_Toc176628480"/>
      <w:r>
        <w:lastRenderedPageBreak/>
        <w:t>12</w:t>
      </w:r>
      <w:bookmarkStart w:id="223" w:name="R12"/>
      <w:r>
        <w:t>--</w:t>
      </w:r>
      <w:bookmarkEnd w:id="223"/>
      <w:r>
        <w:t xml:space="preserve"> Governing </w:t>
      </w:r>
      <w:r w:rsidR="00353C55">
        <w:t>W</w:t>
      </w:r>
      <w:r>
        <w:t>ith</w:t>
      </w:r>
      <w:r w:rsidR="00353C55">
        <w:t xml:space="preserve"> No</w:t>
      </w:r>
      <w:r>
        <w:t xml:space="preserve"> public debt and </w:t>
      </w:r>
      <w:r w:rsidR="00353C55">
        <w:t>W</w:t>
      </w:r>
      <w:r>
        <w:t xml:space="preserve">ith </w:t>
      </w:r>
      <w:r w:rsidR="00353C55">
        <w:t>E</w:t>
      </w:r>
      <w:r>
        <w:t xml:space="preserve">xclusive </w:t>
      </w:r>
      <w:r w:rsidR="00353C55">
        <w:t>T</w:t>
      </w:r>
      <w:r>
        <w:t xml:space="preserve">reasury </w:t>
      </w:r>
      <w:r w:rsidR="00353C55">
        <w:t>P</w:t>
      </w:r>
      <w:r>
        <w:t>ower to issue only</w:t>
      </w:r>
      <w:r w:rsidR="005109B8">
        <w:t xml:space="preserve"> PEBSTRER</w:t>
      </w:r>
      <w:r>
        <w:t xml:space="preserve"> </w:t>
      </w:r>
      <w:r w:rsidR="00353C55">
        <w:t>D</w:t>
      </w:r>
      <w:r>
        <w:t>ebt-</w:t>
      </w:r>
      <w:r w:rsidR="00353C55">
        <w:t>F</w:t>
      </w:r>
      <w:r>
        <w:t xml:space="preserve">ree </w:t>
      </w:r>
      <w:r w:rsidR="00353C55">
        <w:t>N</w:t>
      </w:r>
      <w:r>
        <w:t xml:space="preserve">ew </w:t>
      </w:r>
      <w:r w:rsidR="00353C55">
        <w:t>M</w:t>
      </w:r>
      <w:r>
        <w:t>oney.</w:t>
      </w:r>
      <w:bookmarkEnd w:id="222"/>
      <w:r>
        <w:t xml:space="preserve"> </w:t>
      </w:r>
    </w:p>
    <w:p w:rsidR="00584144" w:rsidRDefault="00584144" w:rsidP="0024157C"/>
    <w:p w:rsidR="008B06E8" w:rsidRDefault="003D7A98" w:rsidP="0024157C">
      <w:r w:rsidRPr="00F212EE">
        <w:t xml:space="preserve">For a country to give the right to national private banks to create new money out of nothing, and then </w:t>
      </w:r>
      <w:r w:rsidR="008B06E8">
        <w:t xml:space="preserve">for </w:t>
      </w:r>
      <w:r w:rsidR="005109B8">
        <w:t>that</w:t>
      </w:r>
      <w:r w:rsidR="008B06E8">
        <w:t xml:space="preserve"> country</w:t>
      </w:r>
      <w:r w:rsidR="005109B8">
        <w:t xml:space="preserve"> to</w:t>
      </w:r>
      <w:r w:rsidR="008B06E8">
        <w:t xml:space="preserve"> </w:t>
      </w:r>
      <w:r w:rsidRPr="00F212EE">
        <w:t>borrow it from these banks as public debt, like it is being done today, is plainly ridiculous to start with</w:t>
      </w:r>
      <w:r w:rsidR="006151A4">
        <w:t>, and at best, the mother of all scams</w:t>
      </w:r>
      <w:r w:rsidRPr="00F212EE">
        <w:t xml:space="preserve">. </w:t>
      </w:r>
      <w:r w:rsidR="005109B8">
        <w:t>I</w:t>
      </w:r>
      <w:r w:rsidRPr="00F212EE">
        <w:t xml:space="preserve">n </w:t>
      </w:r>
      <w:hyperlink w:anchor="FtabAristarchy" w:history="1">
        <w:hyperlink w:anchor="FtakAristarchy" w:history="1">
          <w:r w:rsidR="00762F1E" w:rsidRPr="00181B69">
            <w:rPr>
              <w:rStyle w:val="Hyperlink"/>
              <w:rFonts w:cstheme="minorHAnsi"/>
            </w:rPr>
            <w:t>FtakAristarchy</w:t>
          </w:r>
        </w:hyperlink>
      </w:hyperlink>
      <w:r w:rsidRPr="00F212EE">
        <w:t>, it is also in fact a serious crime of all the banksters doing it against the nation.</w:t>
      </w:r>
      <w:r w:rsidR="006151A4">
        <w:t xml:space="preserve"> I</w:t>
      </w:r>
      <w:r w:rsidR="006151A4" w:rsidRPr="00F212EE">
        <w:t xml:space="preserve">n </w:t>
      </w:r>
      <w:hyperlink w:anchor="FtabAristarchy" w:history="1">
        <w:hyperlink w:anchor="FtakAristarchy" w:history="1">
          <w:r w:rsidR="00762F1E" w:rsidRPr="00181B69">
            <w:rPr>
              <w:rStyle w:val="Hyperlink"/>
              <w:rFonts w:cstheme="minorHAnsi"/>
            </w:rPr>
            <w:t>FtakAristarchy</w:t>
          </w:r>
        </w:hyperlink>
      </w:hyperlink>
      <w:r w:rsidR="006151A4">
        <w:t>, b</w:t>
      </w:r>
      <w:r w:rsidRPr="00F212EE">
        <w:t>orrowing</w:t>
      </w:r>
      <w:r w:rsidR="006151A4">
        <w:t xml:space="preserve"> new money as</w:t>
      </w:r>
      <w:r w:rsidRPr="00F212EE">
        <w:t xml:space="preserve"> </w:t>
      </w:r>
      <w:r w:rsidRPr="00F212EE">
        <w:rPr>
          <w:i/>
        </w:rPr>
        <w:t>debt-money</w:t>
      </w:r>
      <w:r w:rsidRPr="00F212EE">
        <w:t xml:space="preserve"> from </w:t>
      </w:r>
      <w:r w:rsidR="006151A4">
        <w:t xml:space="preserve">a </w:t>
      </w:r>
      <w:r w:rsidRPr="00F212EE">
        <w:t xml:space="preserve">national </w:t>
      </w:r>
      <w:r w:rsidR="006151A4">
        <w:t xml:space="preserve">central </w:t>
      </w:r>
      <w:r w:rsidRPr="00F212EE">
        <w:t>banks is just impossible</w:t>
      </w:r>
      <w:r w:rsidR="005109B8">
        <w:t xml:space="preserve"> as unconstitutional</w:t>
      </w:r>
      <w:r w:rsidRPr="00F212EE">
        <w:t xml:space="preserve">. Borrowing </w:t>
      </w:r>
      <w:r w:rsidR="006151A4">
        <w:t>such deb-money</w:t>
      </w:r>
      <w:r w:rsidRPr="00F212EE">
        <w:t xml:space="preserve"> from non-national organizations like the </w:t>
      </w:r>
      <w:hyperlink w:anchor="IMF" w:history="1">
        <w:r w:rsidRPr="00F212EE">
          <w:rPr>
            <w:rStyle w:val="Hyperlink"/>
          </w:rPr>
          <w:t>IMF</w:t>
        </w:r>
      </w:hyperlink>
      <w:r w:rsidRPr="00F212EE">
        <w:t xml:space="preserve"> is even treason. </w:t>
      </w:r>
    </w:p>
    <w:p w:rsidR="00391ADB" w:rsidRDefault="00391ADB" w:rsidP="0024157C"/>
    <w:p w:rsidR="008B06E8" w:rsidRDefault="00391ADB" w:rsidP="0024157C">
      <w:r>
        <w:rPr>
          <w:noProof/>
        </w:rPr>
        <w:drawing>
          <wp:inline distT="0" distB="0" distL="0" distR="0" wp14:anchorId="1EAD308F" wp14:editId="752CA3B4">
            <wp:extent cx="5486400" cy="3536315"/>
            <wp:effectExtent l="38100" t="38100" r="38100" b="450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9"/>
                    <a:stretch>
                      <a:fillRect/>
                    </a:stretch>
                  </pic:blipFill>
                  <pic:spPr>
                    <a:xfrm>
                      <a:off x="0" y="0"/>
                      <a:ext cx="5486400" cy="3536315"/>
                    </a:xfrm>
                    <a:prstGeom prst="rect">
                      <a:avLst/>
                    </a:prstGeom>
                    <a:ln w="38100">
                      <a:solidFill>
                        <a:schemeClr val="accent1"/>
                      </a:solidFill>
                    </a:ln>
                  </pic:spPr>
                </pic:pic>
              </a:graphicData>
            </a:graphic>
          </wp:inline>
        </w:drawing>
      </w:r>
    </w:p>
    <w:p w:rsidR="00391ADB" w:rsidRDefault="00391ADB" w:rsidP="0024157C"/>
    <w:p w:rsidR="006151A4" w:rsidRDefault="006151A4" w:rsidP="0024157C">
      <w:r>
        <w:t xml:space="preserve">When a country becomes </w:t>
      </w:r>
      <w:hyperlink w:anchor="FtabAristarchy" w:history="1">
        <w:hyperlink w:anchor="FtakAristarchy" w:history="1">
          <w:r w:rsidR="00762F1E" w:rsidRPr="00181B69">
            <w:rPr>
              <w:rStyle w:val="Hyperlink"/>
              <w:rFonts w:cstheme="minorHAnsi"/>
            </w:rPr>
            <w:t>FtakAristarchy</w:t>
          </w:r>
        </w:hyperlink>
      </w:hyperlink>
      <w:r>
        <w:t>, a</w:t>
      </w:r>
      <w:r w:rsidR="003D7A98" w:rsidRPr="00F212EE">
        <w:t xml:space="preserve">ll past public debt that was created </w:t>
      </w:r>
      <w:r>
        <w:t xml:space="preserve">and acquired </w:t>
      </w:r>
      <w:r w:rsidR="008B06E8">
        <w:t xml:space="preserve">in </w:t>
      </w:r>
      <w:r w:rsidR="003D7A98" w:rsidRPr="00F212EE">
        <w:t>this way</w:t>
      </w:r>
      <w:r>
        <w:t>, as public-debt money borrowed from a bank,</w:t>
      </w:r>
      <w:r w:rsidR="003D7A98" w:rsidRPr="00F212EE">
        <w:t xml:space="preserve"> is </w:t>
      </w:r>
      <w:r>
        <w:t>simply and swiftly cancelled and eliminated because it was created as a criminal scam of fake legal forgery.</w:t>
      </w:r>
      <w:r w:rsidR="003D7A98" w:rsidRPr="00F212EE">
        <w:t xml:space="preserve"> </w:t>
      </w:r>
      <w:r w:rsidR="008B06E8">
        <w:t xml:space="preserve">The banksters who used the scam of legal forgery should even be grateful for the interests they have received in the past for these unnecessary loans of public debt, and even more grateful if today they are not in prison for the scam they have so far used in the most criminal way. </w:t>
      </w:r>
    </w:p>
    <w:p w:rsidR="006151A4" w:rsidRDefault="006151A4" w:rsidP="0024157C"/>
    <w:p w:rsidR="006151A4" w:rsidRDefault="006151A4" w:rsidP="0024157C">
      <w:r>
        <w:t>I</w:t>
      </w:r>
      <w:r w:rsidRPr="00F212EE">
        <w:t xml:space="preserve">n </w:t>
      </w:r>
      <w:hyperlink w:anchor="FtabAristarchy" w:history="1">
        <w:hyperlink w:anchor="FtakAristarchy" w:history="1">
          <w:r w:rsidR="00762F1E" w:rsidRPr="00181B69">
            <w:rPr>
              <w:rStyle w:val="Hyperlink"/>
              <w:rFonts w:cstheme="minorHAnsi"/>
            </w:rPr>
            <w:t>FtakAristarchy</w:t>
          </w:r>
        </w:hyperlink>
      </w:hyperlink>
      <w:r w:rsidRPr="00F212EE">
        <w:t xml:space="preserve">, </w:t>
      </w:r>
      <w:r>
        <w:t>n</w:t>
      </w:r>
      <w:r w:rsidR="003D7A98" w:rsidRPr="00F212EE">
        <w:t xml:space="preserve">ew money creation for public use is </w:t>
      </w:r>
      <w:r>
        <w:t xml:space="preserve">all created </w:t>
      </w:r>
      <w:r w:rsidR="00BD6E5E">
        <w:t xml:space="preserve">absolutely </w:t>
      </w:r>
      <w:r>
        <w:t xml:space="preserve">debt-free, as </w:t>
      </w:r>
      <w:r w:rsidR="003D7A98" w:rsidRPr="00F212EE">
        <w:t>an exclusive constitutional right that only belong</w:t>
      </w:r>
      <w:r>
        <w:t>s</w:t>
      </w:r>
      <w:r w:rsidR="003D7A98" w:rsidRPr="00F212EE">
        <w:t xml:space="preserve"> to the national treasury of the state</w:t>
      </w:r>
      <w:r>
        <w:t xml:space="preserve"> called </w:t>
      </w:r>
      <w:hyperlink w:anchor="NAMA" w:history="1">
        <w:r w:rsidRPr="006151A4">
          <w:rPr>
            <w:rStyle w:val="Hyperlink"/>
          </w:rPr>
          <w:t>NAMA</w:t>
        </w:r>
      </w:hyperlink>
      <w:r w:rsidR="003D7A98" w:rsidRPr="00F212EE">
        <w:t xml:space="preserve">. </w:t>
      </w:r>
      <w:r w:rsidR="00BD6E5E">
        <w:t>However</w:t>
      </w:r>
      <w:r w:rsidR="003D7A98" w:rsidRPr="00F212EE">
        <w:t xml:space="preserve">, </w:t>
      </w:r>
      <w:r>
        <w:t xml:space="preserve">this new debt-free money cannot be created at will </w:t>
      </w:r>
      <w:r w:rsidR="002A17E0">
        <w:t xml:space="preserve">or </w:t>
      </w:r>
      <w:r>
        <w:t xml:space="preserve">in an unlimited way. As per </w:t>
      </w:r>
      <w:hyperlink w:anchor="R09" w:history="1">
        <w:r w:rsidRPr="006151A4">
          <w:rPr>
            <w:rStyle w:val="Hyperlink"/>
          </w:rPr>
          <w:t>Reform 9</w:t>
        </w:r>
      </w:hyperlink>
      <w:r>
        <w:t xml:space="preserve">, it </w:t>
      </w:r>
      <w:r w:rsidR="003D7A98" w:rsidRPr="00F212EE">
        <w:t xml:space="preserve">can only be </w:t>
      </w:r>
      <w:r>
        <w:t>created</w:t>
      </w:r>
      <w:r w:rsidR="003D7A98" w:rsidRPr="00F212EE">
        <w:t xml:space="preserve"> for financing new or better services</w:t>
      </w:r>
      <w:r>
        <w:t xml:space="preserve"> and infrastructures that were previously all parts of a </w:t>
      </w:r>
      <w:hyperlink w:anchor="BEC" w:history="1">
        <w:r w:rsidRPr="006151A4">
          <w:rPr>
            <w:rStyle w:val="Hyperlink"/>
          </w:rPr>
          <w:t>BEC</w:t>
        </w:r>
      </w:hyperlink>
      <w:r>
        <w:t xml:space="preserve"> (</w:t>
      </w:r>
      <w:r w:rsidRPr="006151A4">
        <w:rPr>
          <w:u w:val="single"/>
        </w:rPr>
        <w:t>B</w:t>
      </w:r>
      <w:r>
        <w:t xml:space="preserve">inding </w:t>
      </w:r>
      <w:r w:rsidRPr="006151A4">
        <w:rPr>
          <w:u w:val="single"/>
        </w:rPr>
        <w:t>E</w:t>
      </w:r>
      <w:r>
        <w:t xml:space="preserve">lectoral </w:t>
      </w:r>
      <w:r w:rsidRPr="006151A4">
        <w:rPr>
          <w:u w:val="single"/>
        </w:rPr>
        <w:t>C</w:t>
      </w:r>
      <w:r>
        <w:t xml:space="preserve">ontract). </w:t>
      </w:r>
      <w:r w:rsidR="005109B8">
        <w:t xml:space="preserve">It most also respect strict constitutional limits. </w:t>
      </w:r>
      <w:r w:rsidR="002A17E0">
        <w:t xml:space="preserve">But in the case </w:t>
      </w:r>
      <w:r w:rsidR="005109B8">
        <w:t>o</w:t>
      </w:r>
      <w:r w:rsidR="002A17E0">
        <w:t xml:space="preserve">f a natural disaster, </w:t>
      </w:r>
      <w:r w:rsidR="005109B8">
        <w:t xml:space="preserve">if the </w:t>
      </w:r>
      <w:hyperlink w:anchor="OBECOF" w:history="1">
        <w:r w:rsidR="005109B8" w:rsidRPr="005109B8">
          <w:rPr>
            <w:rStyle w:val="Hyperlink"/>
          </w:rPr>
          <w:t>OBECOF</w:t>
        </w:r>
      </w:hyperlink>
      <w:r w:rsidR="005109B8">
        <w:t xml:space="preserve"> (</w:t>
      </w:r>
      <w:r w:rsidR="005109B8" w:rsidRPr="00B94EF3">
        <w:rPr>
          <w:rStyle w:val="style5"/>
          <w:rFonts w:eastAsiaTheme="majorEastAsia" w:cstheme="minorHAnsi"/>
          <w:color w:val="000000"/>
          <w:u w:val="single"/>
        </w:rPr>
        <w:t>O</w:t>
      </w:r>
      <w:r w:rsidR="005109B8" w:rsidRPr="00B94EF3">
        <w:rPr>
          <w:rStyle w:val="auto-style41"/>
          <w:rFonts w:cstheme="minorHAnsi"/>
          <w:color w:val="000000"/>
        </w:rPr>
        <w:t xml:space="preserve">ut </w:t>
      </w:r>
      <w:r w:rsidR="005109B8" w:rsidRPr="00B94EF3">
        <w:rPr>
          <w:rStyle w:val="style5"/>
          <w:rFonts w:eastAsiaTheme="majorEastAsia" w:cstheme="minorHAnsi"/>
          <w:color w:val="000000"/>
          <w:u w:val="single"/>
        </w:rPr>
        <w:t>B</w:t>
      </w:r>
      <w:r w:rsidR="005109B8" w:rsidRPr="00B94EF3">
        <w:rPr>
          <w:rStyle w:val="auto-style41"/>
          <w:rFonts w:cstheme="minorHAnsi"/>
          <w:color w:val="000000"/>
        </w:rPr>
        <w:t xml:space="preserve">inding </w:t>
      </w:r>
      <w:r w:rsidR="005109B8" w:rsidRPr="00B94EF3">
        <w:rPr>
          <w:rStyle w:val="style5"/>
          <w:rFonts w:eastAsiaTheme="majorEastAsia" w:cstheme="minorHAnsi"/>
          <w:color w:val="000000"/>
          <w:u w:val="single"/>
        </w:rPr>
        <w:t>E</w:t>
      </w:r>
      <w:r w:rsidR="005109B8" w:rsidRPr="00B94EF3">
        <w:rPr>
          <w:rStyle w:val="auto-style41"/>
          <w:rFonts w:cstheme="minorHAnsi"/>
          <w:color w:val="000000"/>
        </w:rPr>
        <w:t xml:space="preserve">lectoral </w:t>
      </w:r>
      <w:r w:rsidR="005109B8" w:rsidRPr="00B94EF3">
        <w:rPr>
          <w:rStyle w:val="style5"/>
          <w:rFonts w:eastAsiaTheme="majorEastAsia" w:cstheme="minorHAnsi"/>
          <w:color w:val="000000"/>
          <w:u w:val="single"/>
        </w:rPr>
        <w:t>C</w:t>
      </w:r>
      <w:r w:rsidR="005109B8" w:rsidRPr="00B94EF3">
        <w:rPr>
          <w:rStyle w:val="auto-style41"/>
          <w:rFonts w:cstheme="minorHAnsi"/>
          <w:color w:val="000000"/>
        </w:rPr>
        <w:t xml:space="preserve">ontract </w:t>
      </w:r>
      <w:r w:rsidR="005109B8" w:rsidRPr="00B94EF3">
        <w:rPr>
          <w:rStyle w:val="style5"/>
          <w:rFonts w:eastAsiaTheme="majorEastAsia" w:cstheme="minorHAnsi"/>
          <w:color w:val="000000"/>
          <w:u w:val="single"/>
        </w:rPr>
        <w:t>O</w:t>
      </w:r>
      <w:r w:rsidR="005109B8" w:rsidRPr="00B94EF3">
        <w:rPr>
          <w:rStyle w:val="auto-style41"/>
          <w:rFonts w:cstheme="minorHAnsi"/>
          <w:color w:val="000000"/>
        </w:rPr>
        <w:t xml:space="preserve">perational </w:t>
      </w:r>
      <w:r w:rsidR="005109B8" w:rsidRPr="00B94EF3">
        <w:rPr>
          <w:rStyle w:val="style5"/>
          <w:rFonts w:eastAsiaTheme="majorEastAsia" w:cstheme="minorHAnsi"/>
          <w:color w:val="000000"/>
          <w:u w:val="single"/>
        </w:rPr>
        <w:t>F</w:t>
      </w:r>
      <w:r w:rsidR="005109B8" w:rsidRPr="00B94EF3">
        <w:rPr>
          <w:rStyle w:val="auto-style41"/>
          <w:rFonts w:cstheme="minorHAnsi"/>
          <w:color w:val="000000"/>
        </w:rPr>
        <w:t>und</w:t>
      </w:r>
      <w:r w:rsidR="005109B8">
        <w:rPr>
          <w:rStyle w:val="auto-style41"/>
          <w:rFonts w:cstheme="minorHAnsi"/>
          <w:color w:val="000000"/>
        </w:rPr>
        <w:t>)</w:t>
      </w:r>
      <w:r w:rsidR="005109B8" w:rsidRPr="00B94EF3">
        <w:rPr>
          <w:rStyle w:val="auto-style41"/>
          <w:rFonts w:cstheme="minorHAnsi"/>
          <w:color w:val="000000"/>
        </w:rPr>
        <w:t xml:space="preserve"> </w:t>
      </w:r>
      <w:r w:rsidR="005109B8">
        <w:t xml:space="preserve">is not sufficient to face the situation, </w:t>
      </w:r>
      <w:r w:rsidR="00BD6E5E">
        <w:t>new debt-free money</w:t>
      </w:r>
      <w:r w:rsidR="002A17E0">
        <w:t xml:space="preserve"> can also be created </w:t>
      </w:r>
      <w:r w:rsidR="003D7A98" w:rsidRPr="00F212EE">
        <w:t xml:space="preserve">for helping people or the country to recuperate </w:t>
      </w:r>
      <w:r w:rsidR="002A17E0">
        <w:t xml:space="preserve">as quickly as possible </w:t>
      </w:r>
      <w:r w:rsidR="003D7A98" w:rsidRPr="00F212EE">
        <w:t xml:space="preserve">from an unpredictable catastrophe. The rest of government financing must </w:t>
      </w:r>
      <w:r w:rsidR="00BD6E5E">
        <w:t xml:space="preserve">all and only </w:t>
      </w:r>
      <w:r w:rsidR="003D7A98" w:rsidRPr="00F212EE">
        <w:t xml:space="preserve">come from </w:t>
      </w:r>
      <w:r w:rsidR="002A17E0">
        <w:t xml:space="preserve">regular </w:t>
      </w:r>
      <w:r w:rsidR="003D7A98" w:rsidRPr="00F212EE">
        <w:t>taxation</w:t>
      </w:r>
      <w:r w:rsidR="002A17E0">
        <w:t xml:space="preserve"> on </w:t>
      </w:r>
      <w:r w:rsidR="00BD6E5E">
        <w:t xml:space="preserve">only </w:t>
      </w:r>
      <w:r w:rsidR="002A17E0">
        <w:t xml:space="preserve">sales and property (s. </w:t>
      </w:r>
      <w:hyperlink w:anchor="R14" w:history="1">
        <w:r w:rsidR="002A17E0" w:rsidRPr="002A17E0">
          <w:rPr>
            <w:rStyle w:val="Hyperlink"/>
          </w:rPr>
          <w:t>reform 14</w:t>
        </w:r>
      </w:hyperlink>
      <w:r w:rsidR="002A17E0">
        <w:t>)</w:t>
      </w:r>
      <w:r w:rsidR="003D7A98" w:rsidRPr="00F212EE">
        <w:t xml:space="preserve"> as planned explicitly in full truth and transparency within a winning </w:t>
      </w:r>
      <w:r w:rsidR="002A17E0">
        <w:t xml:space="preserve">and fully binding </w:t>
      </w:r>
      <w:r w:rsidR="003D7A98" w:rsidRPr="00F212EE">
        <w:t xml:space="preserve">electoral </w:t>
      </w:r>
      <w:r w:rsidR="003D7A98" w:rsidRPr="00F212EE">
        <w:rPr>
          <w:u w:val="single"/>
        </w:rPr>
        <w:t>contract</w:t>
      </w:r>
      <w:r w:rsidR="003D7A98" w:rsidRPr="00F212EE">
        <w:t xml:space="preserve"> </w:t>
      </w:r>
      <w:r w:rsidR="002A17E0">
        <w:t xml:space="preserve">(s. </w:t>
      </w:r>
      <w:hyperlink w:anchor="R09" w:history="1">
        <w:r w:rsidR="002A17E0" w:rsidRPr="006151A4">
          <w:rPr>
            <w:rStyle w:val="Hyperlink"/>
          </w:rPr>
          <w:t>Reform 9</w:t>
        </w:r>
      </w:hyperlink>
      <w:r w:rsidR="002A17E0">
        <w:t xml:space="preserve">). </w:t>
      </w:r>
    </w:p>
    <w:p w:rsidR="002A17E0" w:rsidRDefault="002A17E0" w:rsidP="0024157C"/>
    <w:p w:rsidR="0082639F" w:rsidRDefault="003D7A98" w:rsidP="0024157C">
      <w:r w:rsidRPr="00F212EE">
        <w:t xml:space="preserve">Just imagine how better off we would be today, if the national treasury had created </w:t>
      </w:r>
      <w:r w:rsidRPr="00F212EE">
        <w:rPr>
          <w:u w:val="single"/>
        </w:rPr>
        <w:t>the exact same amount</w:t>
      </w:r>
      <w:r w:rsidRPr="00F212EE">
        <w:t xml:space="preserve"> (not more, just the exact same amount) of new free-money that the banks have created as </w:t>
      </w:r>
      <w:r w:rsidRPr="00F212EE">
        <w:rPr>
          <w:i/>
        </w:rPr>
        <w:t>debt-money</w:t>
      </w:r>
      <w:r w:rsidRPr="00F212EE">
        <w:t xml:space="preserve"> over the last 50 years</w:t>
      </w:r>
      <w:r w:rsidR="00621F71">
        <w:t xml:space="preserve"> to loan it to us as public debt</w:t>
      </w:r>
      <w:r w:rsidRPr="00F212EE">
        <w:t xml:space="preserve">. </w:t>
      </w:r>
      <w:r w:rsidR="00621F71">
        <w:t xml:space="preserve">We just would have no public debt. </w:t>
      </w:r>
      <w:r w:rsidRPr="00F212EE">
        <w:t>Not only would we not have to reimburse the capital of that unnecessary debt today but, with only the value of the interests that we paid on that unnecessary debt</w:t>
      </w:r>
      <w:r w:rsidR="00BD6E5E">
        <w:t xml:space="preserve"> for 50 years</w:t>
      </w:r>
      <w:r w:rsidRPr="00F212EE">
        <w:t xml:space="preserve">, we could have created in an entirely free way (with the </w:t>
      </w:r>
      <w:r w:rsidRPr="00BD6E5E">
        <w:rPr>
          <w:u w:val="single"/>
        </w:rPr>
        <w:t>immense value of only the interests</w:t>
      </w:r>
      <w:r w:rsidRPr="00F212EE">
        <w:t xml:space="preserve"> that we would never have had to pay and could have used for much more useful purposes) an enormous amount of new services</w:t>
      </w:r>
      <w:r w:rsidR="002A17E0">
        <w:t xml:space="preserve"> or infrastructures</w:t>
      </w:r>
      <w:r w:rsidRPr="00F212EE">
        <w:t xml:space="preserve"> that we still only dream to offer today for the wellbeing of all citizens of the country.</w:t>
      </w:r>
      <w:r w:rsidR="002A17E0">
        <w:t xml:space="preserve"> Even the inflation would be less than today, because we would have no debt to be reimbursed uselessly by the taxpayers. </w:t>
      </w:r>
    </w:p>
    <w:p w:rsidR="003A3812" w:rsidRDefault="00D74B3A" w:rsidP="003A3812">
      <w:pPr>
        <w:pStyle w:val="Heading3"/>
      </w:pPr>
      <w:bookmarkStart w:id="224" w:name="_Toc176628481"/>
      <w:r>
        <w:t xml:space="preserve">The scam of </w:t>
      </w:r>
      <w:r w:rsidR="003A3812">
        <w:t>Debt-</w:t>
      </w:r>
      <w:r>
        <w:t>M</w:t>
      </w:r>
      <w:r w:rsidR="003A3812">
        <w:t xml:space="preserve">oney creation </w:t>
      </w:r>
      <w:r>
        <w:t>by private banks</w:t>
      </w:r>
      <w:bookmarkEnd w:id="224"/>
    </w:p>
    <w:p w:rsidR="003A3812" w:rsidRDefault="003A3812" w:rsidP="0024157C"/>
    <w:p w:rsidR="00A8228F" w:rsidRDefault="003D666E" w:rsidP="003A3812">
      <w:pPr>
        <w:rPr>
          <w:rFonts w:cstheme="minorHAnsi"/>
        </w:rPr>
      </w:pPr>
      <w:r>
        <w:rPr>
          <w:rFonts w:cstheme="minorHAnsi"/>
        </w:rPr>
        <w:t xml:space="preserve">In the book of </w:t>
      </w:r>
      <w:r w:rsidR="003A3812" w:rsidRPr="00F212EE">
        <w:rPr>
          <w:rFonts w:cstheme="minorHAnsi"/>
        </w:rPr>
        <w:t xml:space="preserve"> </w:t>
      </w:r>
      <w:hyperlink w:anchor="ZBK_GRIFFIN_FED.jpg" w:history="1">
        <w:r w:rsidR="003A3812" w:rsidRPr="00A8228F">
          <w:rPr>
            <w:rStyle w:val="Hyperlink"/>
            <w:rFonts w:cstheme="minorHAnsi"/>
          </w:rPr>
          <w:t>Edward Griffin</w:t>
        </w:r>
      </w:hyperlink>
      <w:r w:rsidR="003A3812" w:rsidRPr="00F212EE">
        <w:rPr>
          <w:rFonts w:cstheme="minorHAnsi"/>
        </w:rPr>
        <w:t xml:space="preserve"> </w:t>
      </w:r>
      <w:r>
        <w:rPr>
          <w:rFonts w:cstheme="minorHAnsi"/>
        </w:rPr>
        <w:t>, “</w:t>
      </w:r>
      <w:r w:rsidRPr="003D666E">
        <w:rPr>
          <w:rFonts w:cstheme="minorHAnsi"/>
          <w:b/>
        </w:rPr>
        <w:t>The Creature of Jekyll Island</w:t>
      </w:r>
      <w:r>
        <w:rPr>
          <w:rFonts w:cstheme="minorHAnsi"/>
        </w:rPr>
        <w:t xml:space="preserve">” </w:t>
      </w:r>
      <w:r w:rsidR="00A8228F">
        <w:rPr>
          <w:rFonts w:cstheme="minorHAnsi"/>
        </w:rPr>
        <w:t>(</w:t>
      </w:r>
      <w:r w:rsidR="003A3812" w:rsidRPr="00F212EE">
        <w:rPr>
          <w:rFonts w:cstheme="minorHAnsi"/>
        </w:rPr>
        <w:t>and</w:t>
      </w:r>
      <w:r>
        <w:rPr>
          <w:rFonts w:cstheme="minorHAnsi"/>
        </w:rPr>
        <w:t xml:space="preserve"> the book of</w:t>
      </w:r>
      <w:r w:rsidR="003A3812" w:rsidRPr="00F212EE">
        <w:rPr>
          <w:rFonts w:cstheme="minorHAnsi"/>
        </w:rPr>
        <w:t xml:space="preserve"> </w:t>
      </w:r>
      <w:r w:rsidR="003A3812" w:rsidRPr="00F212EE">
        <w:rPr>
          <w:rStyle w:val="Strong"/>
          <w:rFonts w:cstheme="minorHAnsi"/>
          <w:color w:val="000000"/>
        </w:rPr>
        <w:t>Ron Paul</w:t>
      </w:r>
      <w:r w:rsidR="003A3812" w:rsidRPr="00F212EE">
        <w:rPr>
          <w:rFonts w:cstheme="minorHAnsi"/>
        </w:rPr>
        <w:t xml:space="preserve"> </w:t>
      </w:r>
      <w:r w:rsidR="00A8228F">
        <w:rPr>
          <w:rFonts w:cstheme="minorHAnsi"/>
        </w:rPr>
        <w:t>in “</w:t>
      </w:r>
      <w:r w:rsidR="00A8228F" w:rsidRPr="00A8228F">
        <w:rPr>
          <w:rFonts w:cstheme="minorHAnsi"/>
          <w:b/>
        </w:rPr>
        <w:t>End The Fed</w:t>
      </w:r>
      <w:r w:rsidR="00A8228F">
        <w:rPr>
          <w:rFonts w:cstheme="minorHAnsi"/>
        </w:rPr>
        <w:t>”, both</w:t>
      </w:r>
      <w:r w:rsidR="00857E78">
        <w:rPr>
          <w:rFonts w:cstheme="minorHAnsi"/>
        </w:rPr>
        <w:t xml:space="preserve"> books</w:t>
      </w:r>
      <w:r w:rsidR="00A8228F">
        <w:rPr>
          <w:rFonts w:cstheme="minorHAnsi"/>
        </w:rPr>
        <w:t xml:space="preserve"> </w:t>
      </w:r>
      <w:hyperlink w:anchor="ZBK_Paul_EndTheFED.jpg" w:history="1">
        <w:r w:rsidR="00A8228F" w:rsidRPr="00857E78">
          <w:rPr>
            <w:rStyle w:val="Hyperlink"/>
            <w:rFonts w:cstheme="minorHAnsi"/>
          </w:rPr>
          <w:t>shown below</w:t>
        </w:r>
      </w:hyperlink>
      <w:r w:rsidR="00A8228F">
        <w:rPr>
          <w:rFonts w:cstheme="minorHAnsi"/>
        </w:rPr>
        <w:t xml:space="preserve">) </w:t>
      </w:r>
      <w:r>
        <w:rPr>
          <w:rFonts w:cstheme="minorHAnsi"/>
        </w:rPr>
        <w:t xml:space="preserve">it is </w:t>
      </w:r>
      <w:r w:rsidR="003A3812" w:rsidRPr="00F212EE">
        <w:rPr>
          <w:rFonts w:cstheme="minorHAnsi"/>
        </w:rPr>
        <w:t>well explain</w:t>
      </w:r>
      <w:r>
        <w:rPr>
          <w:rFonts w:cstheme="minorHAnsi"/>
        </w:rPr>
        <w:t xml:space="preserve">ed that </w:t>
      </w:r>
      <w:r w:rsidR="003A3812" w:rsidRPr="00F212EE">
        <w:rPr>
          <w:rFonts w:cstheme="minorHAnsi"/>
        </w:rPr>
        <w:t xml:space="preserve">all central banks, like the </w:t>
      </w:r>
      <w:hyperlink w:anchor="FED" w:history="1">
        <w:r w:rsidR="003A3812" w:rsidRPr="00F212EE">
          <w:rPr>
            <w:rStyle w:val="Hyperlink"/>
            <w:rFonts w:cstheme="minorHAnsi"/>
          </w:rPr>
          <w:t>FED</w:t>
        </w:r>
      </w:hyperlink>
      <w:r w:rsidR="003A3812" w:rsidRPr="00F212EE">
        <w:rPr>
          <w:rFonts w:cstheme="minorHAnsi"/>
        </w:rPr>
        <w:t xml:space="preserve"> (American </w:t>
      </w:r>
      <w:r w:rsidR="003A3812" w:rsidRPr="00A50533">
        <w:rPr>
          <w:rFonts w:cstheme="minorHAnsi"/>
          <w:u w:val="single"/>
        </w:rPr>
        <w:t>Fed</w:t>
      </w:r>
      <w:r w:rsidR="003A3812" w:rsidRPr="00F212EE">
        <w:rPr>
          <w:rFonts w:cstheme="minorHAnsi"/>
        </w:rPr>
        <w:t xml:space="preserve">eral Reserve), were created to bail out </w:t>
      </w:r>
      <w:r w:rsidR="00E443CB">
        <w:rPr>
          <w:rFonts w:cstheme="minorHAnsi"/>
        </w:rPr>
        <w:t xml:space="preserve">and abusive profits of </w:t>
      </w:r>
      <w:r w:rsidR="003A3812" w:rsidRPr="00F212EE">
        <w:rPr>
          <w:rFonts w:cstheme="minorHAnsi"/>
        </w:rPr>
        <w:t>private banks</w:t>
      </w:r>
      <w:r w:rsidR="00E443CB">
        <w:rPr>
          <w:rFonts w:cstheme="minorHAnsi"/>
        </w:rPr>
        <w:t>,</w:t>
      </w:r>
      <w:r w:rsidR="003A3812" w:rsidRPr="00F212EE">
        <w:rPr>
          <w:rFonts w:cstheme="minorHAnsi"/>
        </w:rPr>
        <w:t xml:space="preserve"> and </w:t>
      </w:r>
      <w:r w:rsidR="00E443CB">
        <w:rPr>
          <w:rFonts w:cstheme="minorHAnsi"/>
        </w:rPr>
        <w:t xml:space="preserve">for </w:t>
      </w:r>
      <w:r w:rsidR="003A3812" w:rsidRPr="00F212EE">
        <w:rPr>
          <w:rFonts w:cstheme="minorHAnsi"/>
        </w:rPr>
        <w:t>help</w:t>
      </w:r>
      <w:r w:rsidR="00E443CB">
        <w:rPr>
          <w:rFonts w:cstheme="minorHAnsi"/>
        </w:rPr>
        <w:t>ing</w:t>
      </w:r>
      <w:r w:rsidR="003A3812" w:rsidRPr="00F212EE">
        <w:rPr>
          <w:rFonts w:cstheme="minorHAnsi"/>
        </w:rPr>
        <w:t xml:space="preserve"> governments impose a hidden tax through inflation, let alone justify the creation of the unnecessary additional</w:t>
      </w:r>
      <w:r w:rsidR="003A3812" w:rsidRPr="00F212EE">
        <w:rPr>
          <w:rStyle w:val="style5"/>
          <w:rFonts w:cstheme="minorHAnsi"/>
          <w:color w:val="000000"/>
        </w:rPr>
        <w:t xml:space="preserve"> income tax that did not exist before the creation of the </w:t>
      </w:r>
      <w:hyperlink w:anchor="FED" w:history="1">
        <w:r w:rsidR="003A3812" w:rsidRPr="00F212EE">
          <w:rPr>
            <w:rStyle w:val="Hyperlink"/>
            <w:rFonts w:cstheme="minorHAnsi"/>
          </w:rPr>
          <w:t>FED</w:t>
        </w:r>
      </w:hyperlink>
      <w:r w:rsidR="003A3812" w:rsidRPr="00F212EE">
        <w:rPr>
          <w:rFonts w:cstheme="minorHAnsi"/>
        </w:rPr>
        <w:t xml:space="preserve">, to guarantee to the private banks the reimbursement of unnecessary loans they make to governments as public debt. </w:t>
      </w:r>
    </w:p>
    <w:p w:rsidR="00A8228F" w:rsidRDefault="00A8228F" w:rsidP="003A3812">
      <w:pPr>
        <w:rPr>
          <w:rFonts w:cstheme="minorHAnsi"/>
        </w:rPr>
      </w:pPr>
    </w:p>
    <w:p w:rsidR="003A3812" w:rsidRPr="00F212EE" w:rsidRDefault="00DF015A" w:rsidP="003A3812">
      <w:pPr>
        <w:rPr>
          <w:rFonts w:cstheme="minorHAnsi"/>
        </w:rPr>
      </w:pPr>
      <w:bookmarkStart w:id="225" w:name="ZBK_Paul_EndTheFED.jpg"/>
      <w:r w:rsidRPr="00F212EE">
        <w:rPr>
          <w:rFonts w:cstheme="minorHAnsi"/>
          <w:noProof/>
        </w:rPr>
        <w:drawing>
          <wp:anchor distT="0" distB="0" distL="114300" distR="114300" simplePos="0" relativeHeight="251705344" behindDoc="1" locked="0" layoutInCell="1" allowOverlap="1" wp14:anchorId="4C9134B7" wp14:editId="79A021ED">
            <wp:simplePos x="0" y="0"/>
            <wp:positionH relativeFrom="column">
              <wp:posOffset>-4445</wp:posOffset>
            </wp:positionH>
            <wp:positionV relativeFrom="paragraph">
              <wp:posOffset>27940</wp:posOffset>
            </wp:positionV>
            <wp:extent cx="4008120" cy="3490595"/>
            <wp:effectExtent l="0" t="0" r="0" b="0"/>
            <wp:wrapTight wrapText="bothSides">
              <wp:wrapPolygon edited="0">
                <wp:start x="0" y="0"/>
                <wp:lineTo x="0" y="21455"/>
                <wp:lineTo x="21456" y="21455"/>
                <wp:lineTo x="21456" y="0"/>
                <wp:lineTo x="0" y="0"/>
              </wp:wrapPolygon>
            </wp:wrapTight>
            <wp:docPr id="118" name="Picture 118" descr="BK Paul End The F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BK Paul End The FED"/>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008120" cy="34905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25"/>
      <w:r w:rsidR="003A3812" w:rsidRPr="00F212EE">
        <w:rPr>
          <w:rFonts w:cstheme="minorHAnsi"/>
        </w:rPr>
        <w:t xml:space="preserve">Incredibly enough, the </w:t>
      </w:r>
      <w:hyperlink w:anchor="FED" w:history="1">
        <w:r w:rsidR="003A3812" w:rsidRPr="00F212EE">
          <w:rPr>
            <w:rStyle w:val="Hyperlink"/>
            <w:rFonts w:cstheme="minorHAnsi"/>
          </w:rPr>
          <w:t>FED</w:t>
        </w:r>
      </w:hyperlink>
      <w:r w:rsidR="003A3812" w:rsidRPr="00F212EE">
        <w:rPr>
          <w:rFonts w:cstheme="minorHAnsi"/>
        </w:rPr>
        <w:t>-like central banks were established to privatize all profits for them</w:t>
      </w:r>
      <w:r w:rsidR="003A3812">
        <w:rPr>
          <w:rFonts w:cstheme="minorHAnsi"/>
        </w:rPr>
        <w:t xml:space="preserve"> on all debt, including public debt. All debt is gain </w:t>
      </w:r>
      <w:r w:rsidR="003A3812" w:rsidRPr="00F212EE">
        <w:rPr>
          <w:rFonts w:cstheme="minorHAnsi"/>
        </w:rPr>
        <w:t xml:space="preserve">for the </w:t>
      </w:r>
      <w:hyperlink r:id="rId32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3A3812" w:rsidRPr="00F212EE">
        <w:rPr>
          <w:rFonts w:cstheme="minorHAnsi"/>
        </w:rPr>
        <w:t xml:space="preserve"> </w:t>
      </w:r>
      <w:r w:rsidR="003A3812">
        <w:rPr>
          <w:rFonts w:cstheme="minorHAnsi"/>
        </w:rPr>
        <w:t>Cabal</w:t>
      </w:r>
      <w:r w:rsidR="003A3812" w:rsidRPr="00F212EE">
        <w:rPr>
          <w:rFonts w:cstheme="minorHAnsi"/>
        </w:rPr>
        <w:t xml:space="preserve"> owning all of this type of private central banks</w:t>
      </w:r>
      <w:r w:rsidR="00A8228F">
        <w:rPr>
          <w:rFonts w:cstheme="minorHAnsi"/>
        </w:rPr>
        <w:t xml:space="preserve">. </w:t>
      </w:r>
      <w:r w:rsidR="003A3812">
        <w:rPr>
          <w:rFonts w:cstheme="minorHAnsi"/>
        </w:rPr>
        <w:t>B</w:t>
      </w:r>
      <w:r w:rsidR="003A3812" w:rsidRPr="00F212EE">
        <w:rPr>
          <w:rFonts w:cstheme="minorHAnsi"/>
        </w:rPr>
        <w:t xml:space="preserve">y the same token, </w:t>
      </w:r>
      <w:r w:rsidR="003A3812">
        <w:rPr>
          <w:rFonts w:cstheme="minorHAnsi"/>
        </w:rPr>
        <w:t xml:space="preserve">these banks were </w:t>
      </w:r>
      <w:r w:rsidR="003A3812" w:rsidRPr="00F212EE">
        <w:rPr>
          <w:rFonts w:cstheme="minorHAnsi"/>
        </w:rPr>
        <w:t>established to socialize all losses</w:t>
      </w:r>
      <w:r w:rsidR="003A3812">
        <w:rPr>
          <w:rFonts w:cstheme="minorHAnsi"/>
        </w:rPr>
        <w:t>,</w:t>
      </w:r>
      <w:r w:rsidR="003A3812" w:rsidRPr="00F212EE">
        <w:rPr>
          <w:rFonts w:cstheme="minorHAnsi"/>
        </w:rPr>
        <w:t xml:space="preserve"> for the rest of us</w:t>
      </w:r>
      <w:r w:rsidR="003A3812">
        <w:rPr>
          <w:rFonts w:cstheme="minorHAnsi"/>
        </w:rPr>
        <w:t xml:space="preserve"> to pay all losses </w:t>
      </w:r>
      <w:r w:rsidR="003A3812" w:rsidRPr="00F212EE">
        <w:rPr>
          <w:rFonts w:cstheme="minorHAnsi"/>
        </w:rPr>
        <w:t>through regular income tax and other types of additional special taxation</w:t>
      </w:r>
      <w:r w:rsidR="003A3812">
        <w:rPr>
          <w:rFonts w:cstheme="minorHAnsi"/>
        </w:rPr>
        <w:t xml:space="preserve"> if and when required</w:t>
      </w:r>
      <w:r w:rsidR="003A3812" w:rsidRPr="00F212EE">
        <w:rPr>
          <w:rFonts w:cstheme="minorHAnsi"/>
        </w:rPr>
        <w:t>.</w:t>
      </w:r>
      <w:r w:rsidR="00857E78">
        <w:rPr>
          <w:rFonts w:cstheme="minorHAnsi"/>
        </w:rPr>
        <w:t xml:space="preserve"> All these central banks also have deceitful names, using the words “National” or “Federal”, to give the impression they are public banks, but they are not public. They are all private banks usually owned by a consortium of smaller private banks. </w:t>
      </w:r>
    </w:p>
    <w:p w:rsidR="003A3812" w:rsidRPr="00F212EE" w:rsidRDefault="003A3812" w:rsidP="003A3812">
      <w:pPr>
        <w:rPr>
          <w:rFonts w:cstheme="minorHAnsi"/>
        </w:rPr>
      </w:pPr>
      <w:r>
        <w:rPr>
          <w:rFonts w:cstheme="minorHAnsi"/>
        </w:rPr>
        <w:t xml:space="preserve"> </w:t>
      </w:r>
    </w:p>
    <w:p w:rsidR="003A3812" w:rsidRDefault="003A3812" w:rsidP="003A3812">
      <w:pPr>
        <w:rPr>
          <w:rFonts w:cstheme="minorHAnsi"/>
        </w:rPr>
      </w:pPr>
      <w:r w:rsidRPr="00F212EE">
        <w:rPr>
          <w:rFonts w:cstheme="minorHAnsi"/>
        </w:rPr>
        <w:t>This mother of all scams works beautifully for the</w:t>
      </w:r>
      <w:r>
        <w:rPr>
          <w:rFonts w:cstheme="minorHAnsi"/>
        </w:rPr>
        <w:t xml:space="preserve"> private</w:t>
      </w:r>
      <w:r w:rsidRPr="00F212EE">
        <w:rPr>
          <w:rFonts w:cstheme="minorHAnsi"/>
        </w:rPr>
        <w:t xml:space="preserve"> </w:t>
      </w:r>
      <w:hyperlink r:id="rId32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but terribly badly against the rest of us</w:t>
      </w:r>
      <w:r>
        <w:rPr>
          <w:rFonts w:cstheme="minorHAnsi"/>
        </w:rPr>
        <w:t xml:space="preserve"> and our indebted governments</w:t>
      </w:r>
      <w:r w:rsidRPr="00F212EE">
        <w:rPr>
          <w:rFonts w:cstheme="minorHAnsi"/>
        </w:rPr>
        <w:t xml:space="preserve">. It </w:t>
      </w:r>
      <w:r>
        <w:rPr>
          <w:rFonts w:cstheme="minorHAnsi"/>
        </w:rPr>
        <w:t xml:space="preserve">also </w:t>
      </w:r>
      <w:r w:rsidRPr="00F212EE">
        <w:rPr>
          <w:rFonts w:cstheme="minorHAnsi"/>
        </w:rPr>
        <w:t>kills competition among banks, by transforming all banks into pillaging institutes</w:t>
      </w:r>
      <w:r>
        <w:rPr>
          <w:rFonts w:cstheme="minorHAnsi"/>
        </w:rPr>
        <w:t xml:space="preserve"> by creating money out of nothing and then get</w:t>
      </w:r>
      <w:r w:rsidR="00A7746C">
        <w:rPr>
          <w:rFonts w:cstheme="minorHAnsi"/>
        </w:rPr>
        <w:t>ting</w:t>
      </w:r>
      <w:r>
        <w:rPr>
          <w:rFonts w:cstheme="minorHAnsi"/>
        </w:rPr>
        <w:t xml:space="preserve"> real property in exchange when that fake money cannot be reimbursed</w:t>
      </w:r>
      <w:r w:rsidRPr="00F212EE">
        <w:rPr>
          <w:rFonts w:cstheme="minorHAnsi"/>
        </w:rPr>
        <w:t xml:space="preserve">. As a result it hides the </w:t>
      </w:r>
      <w:r>
        <w:rPr>
          <w:rFonts w:cstheme="minorHAnsi"/>
        </w:rPr>
        <w:t>reality</w:t>
      </w:r>
      <w:r w:rsidRPr="00F212EE">
        <w:rPr>
          <w:rFonts w:cstheme="minorHAnsi"/>
        </w:rPr>
        <w:t xml:space="preserve"> of </w:t>
      </w:r>
      <w:r>
        <w:rPr>
          <w:rFonts w:cstheme="minorHAnsi"/>
        </w:rPr>
        <w:t xml:space="preserve">an </w:t>
      </w:r>
      <w:r w:rsidRPr="00F212EE">
        <w:rPr>
          <w:rFonts w:cstheme="minorHAnsi"/>
        </w:rPr>
        <w:t>additional unnoticed tax through what they then call inflation</w:t>
      </w:r>
      <w:r>
        <w:rPr>
          <w:rFonts w:cstheme="minorHAnsi"/>
        </w:rPr>
        <w:t xml:space="preserve"> that comes by pushing too much fake </w:t>
      </w:r>
      <w:r w:rsidR="00A7746C">
        <w:rPr>
          <w:rFonts w:cstheme="minorHAnsi"/>
        </w:rPr>
        <w:t>debt-</w:t>
      </w:r>
      <w:r>
        <w:rPr>
          <w:rFonts w:cstheme="minorHAnsi"/>
        </w:rPr>
        <w:t xml:space="preserve">money </w:t>
      </w:r>
      <w:r w:rsidR="00A7746C">
        <w:rPr>
          <w:rFonts w:cstheme="minorHAnsi"/>
        </w:rPr>
        <w:t xml:space="preserve">created out-of-nothing </w:t>
      </w:r>
      <w:r>
        <w:rPr>
          <w:rFonts w:cstheme="minorHAnsi"/>
        </w:rPr>
        <w:t>in the economy</w:t>
      </w:r>
      <w:r w:rsidRPr="00F212EE">
        <w:rPr>
          <w:rFonts w:cstheme="minorHAnsi"/>
        </w:rPr>
        <w:t xml:space="preserve">. </w:t>
      </w:r>
    </w:p>
    <w:p w:rsidR="003A3812" w:rsidRDefault="003A3812" w:rsidP="003A3812">
      <w:pPr>
        <w:rPr>
          <w:rFonts w:cstheme="minorHAnsi"/>
        </w:rPr>
      </w:pPr>
    </w:p>
    <w:p w:rsidR="00A7746C" w:rsidRDefault="003A3812" w:rsidP="003A3812">
      <w:pPr>
        <w:rPr>
          <w:rFonts w:cstheme="minorHAnsi"/>
        </w:rPr>
      </w:pPr>
      <w:r w:rsidRPr="00F212EE">
        <w:rPr>
          <w:rFonts w:cstheme="minorHAnsi"/>
        </w:rPr>
        <w:t xml:space="preserve">All central banks today, similar to the </w:t>
      </w:r>
      <w:hyperlink w:anchor="FED" w:history="1">
        <w:r w:rsidRPr="00F212EE">
          <w:rPr>
            <w:rStyle w:val="Hyperlink"/>
            <w:rFonts w:cstheme="minorHAnsi"/>
          </w:rPr>
          <w:t>FED</w:t>
        </w:r>
      </w:hyperlink>
      <w:r w:rsidRPr="00F212EE">
        <w:rPr>
          <w:rFonts w:cstheme="minorHAnsi"/>
        </w:rPr>
        <w:t xml:space="preserve"> of the </w:t>
      </w:r>
      <w:r w:rsidRPr="00F212EE">
        <w:rPr>
          <w:rStyle w:val="Strong"/>
          <w:rFonts w:cstheme="minorHAnsi"/>
          <w:color w:val="000000"/>
        </w:rPr>
        <w:t>United States</w:t>
      </w:r>
      <w:r w:rsidRPr="00F212EE">
        <w:rPr>
          <w:rFonts w:cstheme="minorHAnsi"/>
        </w:rPr>
        <w:t xml:space="preserve">, can create money </w:t>
      </w:r>
      <w:r w:rsidRPr="00F212EE">
        <w:rPr>
          <w:rStyle w:val="Emphasis"/>
          <w:rFonts w:cstheme="minorHAnsi"/>
          <w:color w:val="000000"/>
        </w:rPr>
        <w:t>out-of-thin-air</w:t>
      </w:r>
      <w:r w:rsidRPr="00F212EE">
        <w:rPr>
          <w:rFonts w:cstheme="minorHAnsi"/>
        </w:rPr>
        <w:t xml:space="preserve">, </w:t>
      </w:r>
      <w:r w:rsidRPr="00F212EE">
        <w:rPr>
          <w:rStyle w:val="Emphasis"/>
          <w:rFonts w:cstheme="minorHAnsi"/>
          <w:color w:val="000000"/>
        </w:rPr>
        <w:t>out-of-nothing</w:t>
      </w:r>
      <w:r w:rsidRPr="00F212EE">
        <w:rPr>
          <w:rFonts w:cstheme="minorHAnsi"/>
        </w:rPr>
        <w:t xml:space="preserve">, by a simple entry on a computer screen, and then lend to the government that inexistent </w:t>
      </w:r>
      <w:r w:rsidRPr="00F212EE">
        <w:rPr>
          <w:rStyle w:val="Emphasis"/>
          <w:rFonts w:cstheme="minorHAnsi"/>
          <w:color w:val="000000"/>
        </w:rPr>
        <w:t>thin-air-money</w:t>
      </w:r>
      <w:r w:rsidRPr="00F212EE">
        <w:rPr>
          <w:rFonts w:cstheme="minorHAnsi"/>
        </w:rPr>
        <w:t xml:space="preserve"> to be reimbursed with interests as real money this time through taxation. This money creation </w:t>
      </w:r>
      <w:r w:rsidRPr="00F212EE">
        <w:rPr>
          <w:rStyle w:val="Emphasis"/>
          <w:rFonts w:cstheme="minorHAnsi"/>
          <w:color w:val="000000"/>
        </w:rPr>
        <w:t>out-of-thin-air</w:t>
      </w:r>
      <w:r w:rsidRPr="00F212EE">
        <w:rPr>
          <w:rFonts w:cstheme="minorHAnsi"/>
        </w:rPr>
        <w:t xml:space="preserve"> without being back</w:t>
      </w:r>
      <w:r>
        <w:rPr>
          <w:rFonts w:cstheme="minorHAnsi"/>
        </w:rPr>
        <w:t xml:space="preserve">ed </w:t>
      </w:r>
      <w:r w:rsidRPr="00F212EE">
        <w:rPr>
          <w:rFonts w:cstheme="minorHAnsi"/>
        </w:rPr>
        <w:t xml:space="preserve">by anything, created as pure </w:t>
      </w:r>
      <w:r w:rsidRPr="00F212EE">
        <w:rPr>
          <w:rStyle w:val="Strong"/>
          <w:rFonts w:cstheme="minorHAnsi"/>
          <w:color w:val="000000"/>
        </w:rPr>
        <w:t>FIAT</w:t>
      </w:r>
      <w:r w:rsidRPr="00F212EE">
        <w:rPr>
          <w:rFonts w:cstheme="minorHAnsi"/>
        </w:rPr>
        <w:t xml:space="preserve"> </w:t>
      </w:r>
      <w:r>
        <w:rPr>
          <w:rFonts w:cstheme="minorHAnsi"/>
        </w:rPr>
        <w:t xml:space="preserve">fake </w:t>
      </w:r>
      <w:r w:rsidRPr="00F212EE">
        <w:rPr>
          <w:rFonts w:cstheme="minorHAnsi"/>
        </w:rPr>
        <w:t xml:space="preserve">money, increases the money supply and inevitably leads to inflation that is just another form of hidden taxation. That’s because there are more units of money chasing the same amount of goods in the economy. So every unit of money is progressively worth less over time in terms of purchasing power. </w:t>
      </w:r>
    </w:p>
    <w:p w:rsidR="00A7746C" w:rsidRDefault="00A7746C" w:rsidP="003A3812">
      <w:pPr>
        <w:rPr>
          <w:rFonts w:cstheme="minorHAnsi"/>
        </w:rPr>
      </w:pPr>
    </w:p>
    <w:p w:rsidR="003A3812" w:rsidRDefault="003A3812" w:rsidP="003A3812">
      <w:pPr>
        <w:rPr>
          <w:rFonts w:cstheme="minorHAnsi"/>
        </w:rPr>
      </w:pPr>
      <w:r w:rsidRPr="00F212EE">
        <w:rPr>
          <w:rFonts w:cstheme="minorHAnsi"/>
        </w:rPr>
        <w:t xml:space="preserve">Not only the </w:t>
      </w:r>
      <w:r w:rsidRPr="00F212EE">
        <w:rPr>
          <w:rStyle w:val="Emphasis"/>
          <w:rFonts w:cstheme="minorHAnsi"/>
          <w:color w:val="000000"/>
        </w:rPr>
        <w:t>banksters</w:t>
      </w:r>
      <w:r w:rsidRPr="00F212EE">
        <w:rPr>
          <w:rFonts w:cstheme="minorHAnsi"/>
        </w:rPr>
        <w:t xml:space="preserve"> of mainly the Zionist component of the </w:t>
      </w:r>
      <w:hyperlink r:id="rId32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make incredible profits</w:t>
      </w:r>
      <w:r>
        <w:rPr>
          <w:rFonts w:cstheme="minorHAnsi"/>
        </w:rPr>
        <w:t xml:space="preserve"> all along</w:t>
      </w:r>
      <w:r w:rsidRPr="00F212EE">
        <w:rPr>
          <w:rFonts w:cstheme="minorHAnsi"/>
        </w:rPr>
        <w:t xml:space="preserve">, </w:t>
      </w:r>
      <w:r w:rsidRPr="00F212EE">
        <w:rPr>
          <w:rStyle w:val="Emphasis"/>
          <w:rFonts w:cstheme="minorHAnsi"/>
          <w:color w:val="000000"/>
        </w:rPr>
        <w:t>out-of-thin-air</w:t>
      </w:r>
      <w:r w:rsidRPr="00F212EE">
        <w:rPr>
          <w:rFonts w:cstheme="minorHAnsi"/>
        </w:rPr>
        <w:t xml:space="preserve">, but the governments involved </w:t>
      </w:r>
      <w:r w:rsidR="00A7746C">
        <w:rPr>
          <w:rFonts w:cstheme="minorHAnsi"/>
        </w:rPr>
        <w:t xml:space="preserve">allowing the scam </w:t>
      </w:r>
      <w:r w:rsidRPr="00F212EE">
        <w:rPr>
          <w:rFonts w:cstheme="minorHAnsi"/>
        </w:rPr>
        <w:t>also steal from the value of each money unit to be reimbursed in the future</w:t>
      </w:r>
      <w:r>
        <w:rPr>
          <w:rFonts w:cstheme="minorHAnsi"/>
        </w:rPr>
        <w:t>. This happens</w:t>
      </w:r>
      <w:r w:rsidRPr="00F212EE">
        <w:rPr>
          <w:rFonts w:cstheme="minorHAnsi"/>
        </w:rPr>
        <w:t xml:space="preserve"> because they make each unit of government public debt worth less in the future at the agreed time of the due reimbursement.</w:t>
      </w:r>
      <w:r>
        <w:rPr>
          <w:rFonts w:cstheme="minorHAnsi"/>
        </w:rPr>
        <w:t xml:space="preserve"> With that reimbursement in due time, governments will be able to accomplish much less than they would have been able to achieve at the time of the creation of that debt-money. But the banks will not lose, because the governments will have to borrow more debt-money at reimbursement time and consequently impose more taxes to ensure the banks are always guaranteed new secure income. </w:t>
      </w:r>
      <w:r w:rsidRPr="00F212EE">
        <w:rPr>
          <w:rFonts w:cstheme="minorHAnsi"/>
        </w:rPr>
        <w:t xml:space="preserve">Therefore inflation is just another scam of another hidden tax that ends up to be a huge profit for the banks of the </w:t>
      </w:r>
      <w:hyperlink r:id="rId32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p>
    <w:p w:rsidR="003A3812" w:rsidRDefault="003A3812" w:rsidP="003A3812">
      <w:pPr>
        <w:rPr>
          <w:rFonts w:cstheme="minorHAnsi"/>
        </w:rPr>
      </w:pPr>
    </w:p>
    <w:p w:rsidR="003A3812" w:rsidRDefault="003A3812" w:rsidP="003A3812">
      <w:pPr>
        <w:rPr>
          <w:rStyle w:val="auto-style71"/>
          <w:rFonts w:cstheme="minorHAnsi"/>
          <w:color w:val="000000"/>
        </w:rPr>
      </w:pPr>
      <w:r w:rsidRPr="00F212EE">
        <w:rPr>
          <w:rFonts w:cstheme="minorHAnsi"/>
        </w:rPr>
        <w:t xml:space="preserve">What the scam does </w:t>
      </w:r>
      <w:r w:rsidRPr="00F212EE">
        <w:rPr>
          <w:rStyle w:val="auto-style71"/>
          <w:rFonts w:cstheme="minorHAnsi"/>
          <w:color w:val="000000"/>
        </w:rPr>
        <w:t xml:space="preserve">at the level of governments, as public debt, it also does </w:t>
      </w:r>
      <w:r>
        <w:rPr>
          <w:rStyle w:val="auto-style71"/>
          <w:rFonts w:cstheme="minorHAnsi"/>
          <w:color w:val="000000"/>
        </w:rPr>
        <w:t xml:space="preserve">in a similar way </w:t>
      </w:r>
      <w:r w:rsidRPr="00F212EE">
        <w:rPr>
          <w:rStyle w:val="auto-style71"/>
          <w:rFonts w:cstheme="minorHAnsi"/>
          <w:color w:val="000000"/>
        </w:rPr>
        <w:t xml:space="preserve">at the private level of persons borrowing money from commercial banks using fractional reserve. That major scam of money creation as </w:t>
      </w:r>
      <w:r w:rsidRPr="00F212EE">
        <w:rPr>
          <w:rStyle w:val="Strong"/>
          <w:rFonts w:cstheme="minorHAnsi"/>
          <w:i/>
          <w:iCs/>
          <w:color w:val="000000"/>
          <w:u w:val="single"/>
        </w:rPr>
        <w:t>usurious debt-money</w:t>
      </w:r>
      <w:r w:rsidRPr="00F212EE">
        <w:rPr>
          <w:rStyle w:val="auto-style71"/>
          <w:rFonts w:cstheme="minorHAnsi"/>
          <w:color w:val="000000"/>
        </w:rPr>
        <w:t xml:space="preserve">, </w:t>
      </w:r>
      <w:r w:rsidRPr="00F212EE">
        <w:rPr>
          <w:rStyle w:val="Emphasis"/>
          <w:rFonts w:cstheme="minorHAnsi"/>
          <w:color w:val="000000"/>
        </w:rPr>
        <w:t>out-of-thin-air</w:t>
      </w:r>
      <w:r w:rsidRPr="00F212EE">
        <w:rPr>
          <w:rStyle w:val="auto-style71"/>
          <w:rFonts w:cstheme="minorHAnsi"/>
          <w:color w:val="000000"/>
        </w:rPr>
        <w:t xml:space="preserve">, </w:t>
      </w:r>
      <w:r>
        <w:rPr>
          <w:rStyle w:val="auto-style71"/>
          <w:rFonts w:cstheme="minorHAnsi"/>
          <w:color w:val="000000"/>
        </w:rPr>
        <w:t xml:space="preserve">through fractional reserve, </w:t>
      </w:r>
      <w:r w:rsidRPr="00F212EE">
        <w:rPr>
          <w:rStyle w:val="auto-style71"/>
          <w:rFonts w:cstheme="minorHAnsi"/>
          <w:color w:val="000000"/>
        </w:rPr>
        <w:t xml:space="preserve">is very deceitfully simple, but completely unconstitutionally criminal. The private </w:t>
      </w:r>
      <w:r w:rsidR="00A7746C">
        <w:rPr>
          <w:rStyle w:val="auto-style71"/>
          <w:rFonts w:cstheme="minorHAnsi"/>
          <w:color w:val="000000"/>
        </w:rPr>
        <w:t xml:space="preserve">commercial </w:t>
      </w:r>
      <w:r w:rsidRPr="00F212EE">
        <w:rPr>
          <w:rStyle w:val="auto-style71"/>
          <w:rFonts w:cstheme="minorHAnsi"/>
          <w:color w:val="000000"/>
        </w:rPr>
        <w:t>banks lend money that does not exist as physical money. They only lend digitally-created money that is called “credit”, through a simple entry on a computer screen. They never take any kind of physical money from their vaults and pass it on to the borrower</w:t>
      </w:r>
      <w:r>
        <w:rPr>
          <w:rStyle w:val="auto-style71"/>
          <w:rFonts w:cstheme="minorHAnsi"/>
          <w:color w:val="000000"/>
        </w:rPr>
        <w:t xml:space="preserve"> or to his safety box at the bank</w:t>
      </w:r>
      <w:r w:rsidRPr="00F212EE">
        <w:rPr>
          <w:rStyle w:val="auto-style71"/>
          <w:rFonts w:cstheme="minorHAnsi"/>
          <w:color w:val="000000"/>
        </w:rPr>
        <w:t xml:space="preserve">. Then they even charge interests on this inexistent digital fiat money. If the borrowers do not reimburse the loan of this fictitious digitally-created money with the corresponding interests, then, again, the </w:t>
      </w:r>
      <w:r w:rsidR="00A7746C">
        <w:rPr>
          <w:rStyle w:val="auto-style71"/>
          <w:rFonts w:cstheme="minorHAnsi"/>
          <w:color w:val="000000"/>
        </w:rPr>
        <w:t xml:space="preserve">commercial </w:t>
      </w:r>
      <w:r w:rsidRPr="00F212EE">
        <w:rPr>
          <w:rStyle w:val="auto-style71"/>
          <w:rFonts w:cstheme="minorHAnsi"/>
          <w:color w:val="000000"/>
        </w:rPr>
        <w:t xml:space="preserve">bank, in exchange for its </w:t>
      </w:r>
      <w:r w:rsidRPr="00F212EE">
        <w:rPr>
          <w:rStyle w:val="Emphasis"/>
          <w:rFonts w:cstheme="minorHAnsi"/>
          <w:color w:val="000000"/>
        </w:rPr>
        <w:t>thin-air-money</w:t>
      </w:r>
      <w:r w:rsidRPr="00F212EE">
        <w:rPr>
          <w:rStyle w:val="auto-style71"/>
          <w:rFonts w:cstheme="minorHAnsi"/>
          <w:color w:val="000000"/>
        </w:rPr>
        <w:t xml:space="preserve">, gets the real properties </w:t>
      </w:r>
      <w:r>
        <w:rPr>
          <w:rStyle w:val="auto-style71"/>
          <w:rFonts w:cstheme="minorHAnsi"/>
          <w:color w:val="000000"/>
        </w:rPr>
        <w:t xml:space="preserve">of the borrowers </w:t>
      </w:r>
      <w:r w:rsidRPr="00F212EE">
        <w:rPr>
          <w:rStyle w:val="auto-style71"/>
          <w:rFonts w:cstheme="minorHAnsi"/>
          <w:color w:val="000000"/>
        </w:rPr>
        <w:t xml:space="preserve">that do exist in the name of the bankrupted borrowers. </w:t>
      </w:r>
      <w:r>
        <w:rPr>
          <w:rStyle w:val="auto-style71"/>
          <w:rFonts w:cstheme="minorHAnsi"/>
          <w:color w:val="000000"/>
        </w:rPr>
        <w:t>This amounts to legal pillage. This is how such</w:t>
      </w:r>
      <w:r w:rsidRPr="00F212EE">
        <w:rPr>
          <w:rStyle w:val="auto-style71"/>
          <w:rFonts w:cstheme="minorHAnsi"/>
          <w:color w:val="000000"/>
        </w:rPr>
        <w:t xml:space="preserve"> criminal </w:t>
      </w:r>
      <w:r>
        <w:rPr>
          <w:rStyle w:val="auto-style71"/>
          <w:rFonts w:cstheme="minorHAnsi"/>
          <w:color w:val="000000"/>
        </w:rPr>
        <w:t xml:space="preserve">pillage </w:t>
      </w:r>
      <w:r w:rsidRPr="00F212EE">
        <w:rPr>
          <w:rStyle w:val="auto-style71"/>
          <w:rFonts w:cstheme="minorHAnsi"/>
          <w:color w:val="000000"/>
        </w:rPr>
        <w:t>activity has sneakily brought a growing number of real valuable properties of the world into the hands of very few super rich private banking partners</w:t>
      </w:r>
      <w:r>
        <w:rPr>
          <w:rStyle w:val="auto-style71"/>
          <w:rFonts w:cstheme="minorHAnsi"/>
          <w:color w:val="000000"/>
        </w:rPr>
        <w:t xml:space="preserve"> for free,</w:t>
      </w:r>
      <w:r w:rsidRPr="00F212EE">
        <w:rPr>
          <w:rStyle w:val="auto-style71"/>
          <w:rFonts w:cstheme="minorHAnsi"/>
          <w:color w:val="000000"/>
        </w:rPr>
        <w:t xml:space="preserve"> </w:t>
      </w:r>
      <w:r>
        <w:rPr>
          <w:rStyle w:val="auto-style71"/>
          <w:rFonts w:cstheme="minorHAnsi"/>
          <w:color w:val="000000"/>
        </w:rPr>
        <w:t>going</w:t>
      </w:r>
      <w:r w:rsidRPr="00F212EE">
        <w:rPr>
          <w:rStyle w:val="auto-style71"/>
          <w:rFonts w:cstheme="minorHAnsi"/>
          <w:color w:val="000000"/>
        </w:rPr>
        <w:t xml:space="preserve"> mainly </w:t>
      </w:r>
      <w:r>
        <w:rPr>
          <w:rStyle w:val="auto-style71"/>
          <w:rFonts w:cstheme="minorHAnsi"/>
          <w:color w:val="000000"/>
        </w:rPr>
        <w:t xml:space="preserve">to </w:t>
      </w:r>
      <w:r w:rsidRPr="00F212EE">
        <w:rPr>
          <w:rStyle w:val="auto-style71"/>
          <w:rFonts w:cstheme="minorHAnsi"/>
          <w:color w:val="000000"/>
        </w:rPr>
        <w:t xml:space="preserve">the Zionist component of the </w:t>
      </w:r>
      <w:hyperlink r:id="rId32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w:t>
      </w:r>
    </w:p>
    <w:p w:rsidR="00A7746C" w:rsidRDefault="00A7746C" w:rsidP="003A3812">
      <w:pPr>
        <w:rPr>
          <w:rStyle w:val="auto-style71"/>
          <w:rFonts w:cstheme="minorHAnsi"/>
          <w:color w:val="000000"/>
        </w:rPr>
      </w:pPr>
    </w:p>
    <w:p w:rsidR="00A7746C" w:rsidRPr="00F212EE" w:rsidRDefault="00A7746C" w:rsidP="003A3812">
      <w:pPr>
        <w:rPr>
          <w:rFonts w:cstheme="minorHAnsi"/>
        </w:rPr>
      </w:pPr>
      <w:r>
        <w:rPr>
          <w:rStyle w:val="auto-style71"/>
          <w:rFonts w:cstheme="minorHAnsi"/>
          <w:color w:val="000000"/>
        </w:rPr>
        <w:t xml:space="preserve">In short, the central banks use private forgery that we allow being deceitfully legal, and the commercial banks use private pillage that we allow being deceitfully legal. Accepting this fake legality is complete stupidity on our part, but an impossible scam in </w:t>
      </w:r>
      <w:hyperlink w:anchor="FtabAristarchy" w:history="1">
        <w:hyperlink w:anchor="FtakAristarchy" w:history="1">
          <w:r w:rsidR="00762F1E" w:rsidRPr="00181B69">
            <w:rPr>
              <w:rStyle w:val="Hyperlink"/>
              <w:rFonts w:cstheme="minorHAnsi"/>
            </w:rPr>
            <w:t>FtakAristarchy</w:t>
          </w:r>
        </w:hyperlink>
      </w:hyperlink>
      <w:r>
        <w:rPr>
          <w:rStyle w:val="auto-style71"/>
          <w:rFonts w:cstheme="minorHAnsi"/>
          <w:color w:val="000000"/>
        </w:rPr>
        <w:t xml:space="preserve">.   </w:t>
      </w:r>
    </w:p>
    <w:p w:rsidR="003A3812" w:rsidRPr="00F212EE" w:rsidRDefault="003A3812" w:rsidP="003A3812">
      <w:pPr>
        <w:rPr>
          <w:rFonts w:cstheme="minorHAnsi"/>
        </w:rPr>
      </w:pPr>
      <w:r>
        <w:rPr>
          <w:rFonts w:cstheme="minorHAnsi"/>
        </w:rPr>
        <w:t xml:space="preserve"> </w:t>
      </w:r>
    </w:p>
    <w:p w:rsidR="003A3812" w:rsidRDefault="00A7746C" w:rsidP="003A3812">
      <w:pPr>
        <w:rPr>
          <w:rStyle w:val="auto-style71"/>
          <w:rFonts w:cstheme="minorHAnsi"/>
          <w:color w:val="000000"/>
        </w:rPr>
      </w:pPr>
      <w:r>
        <w:rPr>
          <w:rStyle w:val="auto-style71"/>
          <w:rFonts w:cstheme="minorHAnsi"/>
          <w:color w:val="000000"/>
        </w:rPr>
        <w:t>In addition, this operation is a double scam. T</w:t>
      </w:r>
      <w:r w:rsidR="003A3812" w:rsidRPr="00F212EE">
        <w:rPr>
          <w:rStyle w:val="auto-style71"/>
          <w:rFonts w:cstheme="minorHAnsi"/>
          <w:color w:val="000000"/>
        </w:rPr>
        <w:t xml:space="preserve">he basic scam of lending fake money that never existed except on a computer screen is only the </w:t>
      </w:r>
      <w:r w:rsidR="003A3812" w:rsidRPr="00F212EE">
        <w:rPr>
          <w:rStyle w:val="style5"/>
          <w:rFonts w:cstheme="minorHAnsi"/>
          <w:color w:val="000000"/>
        </w:rPr>
        <w:t>first step</w:t>
      </w:r>
      <w:r w:rsidR="003A3812" w:rsidRPr="00F212EE">
        <w:rPr>
          <w:rStyle w:val="auto-style71"/>
          <w:rFonts w:cstheme="minorHAnsi"/>
          <w:color w:val="000000"/>
        </w:rPr>
        <w:t xml:space="preserve"> of this major scam. The </w:t>
      </w:r>
      <w:r w:rsidR="003A3812" w:rsidRPr="00F212EE">
        <w:rPr>
          <w:rStyle w:val="style5"/>
          <w:rFonts w:cstheme="minorHAnsi"/>
          <w:color w:val="000000"/>
        </w:rPr>
        <w:t>second step</w:t>
      </w:r>
      <w:r w:rsidR="003A3812" w:rsidRPr="00F212EE">
        <w:rPr>
          <w:rStyle w:val="auto-style71"/>
          <w:rFonts w:cstheme="minorHAnsi"/>
          <w:color w:val="000000"/>
        </w:rPr>
        <w:t xml:space="preserve"> is even a more serious one. It consists of the following. At one point in time of their own choice, and for their own exclusive profit, the banks will start restricting credit (of fictitious </w:t>
      </w:r>
      <w:r w:rsidR="003A3812" w:rsidRPr="00F212EE">
        <w:rPr>
          <w:rStyle w:val="Strong"/>
          <w:rFonts w:cstheme="minorHAnsi"/>
          <w:i/>
          <w:iCs/>
          <w:color w:val="000000"/>
          <w:u w:val="single"/>
        </w:rPr>
        <w:t>usurious debt-money</w:t>
      </w:r>
      <w:r w:rsidR="003A3812" w:rsidRPr="00F212EE">
        <w:rPr>
          <w:rStyle w:val="auto-style71"/>
          <w:rFonts w:cstheme="minorHAnsi"/>
          <w:color w:val="000000"/>
        </w:rPr>
        <w:t>) and they will quickly start to accumulate real property in exchange for their loans of the fake money that did not exist except on a computer screen</w:t>
      </w:r>
      <w:r w:rsidR="003A3812">
        <w:rPr>
          <w:rStyle w:val="auto-style71"/>
          <w:rFonts w:cstheme="minorHAnsi"/>
          <w:color w:val="000000"/>
        </w:rPr>
        <w:t xml:space="preserve"> and went to bankrupted borrowers</w:t>
      </w:r>
      <w:r w:rsidR="003A3812" w:rsidRPr="00F212EE">
        <w:rPr>
          <w:rStyle w:val="auto-style71"/>
          <w:rFonts w:cstheme="minorHAnsi"/>
          <w:color w:val="000000"/>
        </w:rPr>
        <w:t xml:space="preserve">. </w:t>
      </w:r>
    </w:p>
    <w:p w:rsidR="003A3812" w:rsidRDefault="003A3812" w:rsidP="003A3812">
      <w:pPr>
        <w:rPr>
          <w:rStyle w:val="auto-style71"/>
          <w:rFonts w:cstheme="minorHAnsi"/>
          <w:color w:val="000000"/>
        </w:rPr>
      </w:pPr>
    </w:p>
    <w:p w:rsidR="003A3812" w:rsidRPr="00F212EE" w:rsidRDefault="003A3812" w:rsidP="003A3812">
      <w:pPr>
        <w:rPr>
          <w:rFonts w:cstheme="minorHAnsi"/>
        </w:rPr>
      </w:pPr>
      <w:r w:rsidRPr="00F212EE">
        <w:rPr>
          <w:rStyle w:val="auto-style71"/>
          <w:rFonts w:cstheme="minorHAnsi"/>
          <w:color w:val="000000"/>
        </w:rPr>
        <w:t xml:space="preserve">Again, we must stress the fact that banks loan </w:t>
      </w:r>
      <w:r>
        <w:rPr>
          <w:rStyle w:val="auto-style71"/>
          <w:rFonts w:cstheme="minorHAnsi"/>
          <w:color w:val="000000"/>
        </w:rPr>
        <w:t xml:space="preserve">fake </w:t>
      </w:r>
      <w:r w:rsidRPr="00F212EE">
        <w:rPr>
          <w:rStyle w:val="auto-style71"/>
          <w:rFonts w:cstheme="minorHAnsi"/>
          <w:color w:val="000000"/>
        </w:rPr>
        <w:t>money that exists only on a computer screen through pure instant creation in the case of central banks and through factional reserve lending in the case of commercial banks.</w:t>
      </w:r>
      <w:r>
        <w:rPr>
          <w:rStyle w:val="auto-style71"/>
          <w:rFonts w:cstheme="minorHAnsi"/>
          <w:color w:val="000000"/>
        </w:rPr>
        <w:t xml:space="preserve"> </w:t>
      </w:r>
      <w:r w:rsidRPr="00F212EE">
        <w:rPr>
          <w:rStyle w:val="auto-style71"/>
          <w:rFonts w:cstheme="minorHAnsi"/>
          <w:color w:val="000000"/>
        </w:rPr>
        <w:t xml:space="preserve">The principle amount </w:t>
      </w:r>
      <w:r>
        <w:rPr>
          <w:rStyle w:val="auto-style71"/>
          <w:rFonts w:cstheme="minorHAnsi"/>
          <w:color w:val="000000"/>
        </w:rPr>
        <w:t xml:space="preserve">of these loans of fake money </w:t>
      </w:r>
      <w:r w:rsidRPr="00F212EE">
        <w:rPr>
          <w:rStyle w:val="auto-style71"/>
          <w:rFonts w:cstheme="minorHAnsi"/>
          <w:color w:val="000000"/>
        </w:rPr>
        <w:t xml:space="preserve">is somehow </w:t>
      </w:r>
      <w:r w:rsidRPr="00F212EE">
        <w:rPr>
          <w:rStyle w:val="auto-style71"/>
          <w:rFonts w:cstheme="minorHAnsi"/>
          <w:color w:val="000000"/>
        </w:rPr>
        <w:lastRenderedPageBreak/>
        <w:t>created instantly by that entry on the screen, but the interest the borrower will also have to reimburse has not even ever been created at all, not even in this type of false way through a computer screen. As such, the interest to be eventually paid is absolutely and entirely a fictitious amount, even more fictitious tha</w:t>
      </w:r>
      <w:r w:rsidR="00A7746C">
        <w:rPr>
          <w:rStyle w:val="auto-style71"/>
          <w:rFonts w:cstheme="minorHAnsi"/>
          <w:color w:val="000000"/>
        </w:rPr>
        <w:t>n</w:t>
      </w:r>
      <w:r w:rsidRPr="00F212EE">
        <w:rPr>
          <w:rStyle w:val="auto-style71"/>
          <w:rFonts w:cstheme="minorHAnsi"/>
          <w:color w:val="000000"/>
        </w:rPr>
        <w:t xml:space="preserve"> the fictitious money amount placed on a computer screen as the capital sum of the loan</w:t>
      </w:r>
      <w:r w:rsidR="00A7746C">
        <w:rPr>
          <w:rStyle w:val="auto-style71"/>
          <w:rFonts w:cstheme="minorHAnsi"/>
          <w:color w:val="000000"/>
        </w:rPr>
        <w:t>,</w:t>
      </w:r>
      <w:r>
        <w:rPr>
          <w:rStyle w:val="auto-style71"/>
          <w:rFonts w:cstheme="minorHAnsi"/>
          <w:color w:val="000000"/>
        </w:rPr>
        <w:t xml:space="preserve"> but </w:t>
      </w:r>
      <w:r w:rsidR="00A7746C">
        <w:rPr>
          <w:rStyle w:val="auto-style71"/>
          <w:rFonts w:cstheme="minorHAnsi"/>
          <w:color w:val="000000"/>
        </w:rPr>
        <w:t xml:space="preserve">is </w:t>
      </w:r>
      <w:r>
        <w:rPr>
          <w:rStyle w:val="auto-style71"/>
          <w:rFonts w:cstheme="minorHAnsi"/>
          <w:color w:val="000000"/>
        </w:rPr>
        <w:t>nevertheless reimbursable as real money</w:t>
      </w:r>
      <w:r w:rsidR="008250A0">
        <w:rPr>
          <w:rStyle w:val="auto-style71"/>
          <w:rFonts w:cstheme="minorHAnsi"/>
          <w:color w:val="000000"/>
        </w:rPr>
        <w:t xml:space="preserve"> and can be exchange for real property in the case of bankrupted borrowers</w:t>
      </w:r>
      <w:r w:rsidRPr="00F212EE">
        <w:rPr>
          <w:rStyle w:val="auto-style71"/>
          <w:rFonts w:cstheme="minorHAnsi"/>
          <w:color w:val="000000"/>
        </w:rPr>
        <w:t>.</w:t>
      </w:r>
      <w:r>
        <w:rPr>
          <w:rStyle w:val="auto-style71"/>
          <w:rFonts w:cstheme="minorHAnsi"/>
          <w:color w:val="000000"/>
        </w:rPr>
        <w:t xml:space="preserve"> Consequently this is a complete major scam that is even </w:t>
      </w:r>
      <w:r w:rsidR="00A7746C">
        <w:rPr>
          <w:rStyle w:val="auto-style71"/>
          <w:rFonts w:cstheme="minorHAnsi"/>
          <w:color w:val="000000"/>
        </w:rPr>
        <w:t xml:space="preserve">clearly </w:t>
      </w:r>
      <w:r>
        <w:rPr>
          <w:rStyle w:val="auto-style71"/>
          <w:rFonts w:cstheme="minorHAnsi"/>
          <w:color w:val="000000"/>
        </w:rPr>
        <w:t>unconstitutional in most countries</w:t>
      </w:r>
      <w:r w:rsidR="00A7746C">
        <w:rPr>
          <w:rStyle w:val="auto-style71"/>
          <w:rFonts w:cstheme="minorHAnsi"/>
          <w:color w:val="000000"/>
        </w:rPr>
        <w:t>,</w:t>
      </w:r>
      <w:r>
        <w:rPr>
          <w:rStyle w:val="auto-style71"/>
          <w:rFonts w:cstheme="minorHAnsi"/>
          <w:color w:val="000000"/>
        </w:rPr>
        <w:t xml:space="preserve"> but is nevertheless allowed to go on</w:t>
      </w:r>
      <w:r w:rsidR="008250A0">
        <w:rPr>
          <w:rStyle w:val="auto-style71"/>
          <w:rFonts w:cstheme="minorHAnsi"/>
          <w:color w:val="000000"/>
        </w:rPr>
        <w:t xml:space="preserve"> as if it were constitutional,</w:t>
      </w:r>
      <w:r>
        <w:rPr>
          <w:rStyle w:val="auto-style71"/>
          <w:rFonts w:cstheme="minorHAnsi"/>
          <w:color w:val="000000"/>
        </w:rPr>
        <w:t xml:space="preserve"> without punishment</w:t>
      </w:r>
      <w:r w:rsidR="00A7746C">
        <w:rPr>
          <w:rStyle w:val="auto-style71"/>
          <w:rFonts w:cstheme="minorHAnsi"/>
          <w:color w:val="000000"/>
        </w:rPr>
        <w:t xml:space="preserve"> of the banksters</w:t>
      </w:r>
      <w:r>
        <w:rPr>
          <w:rStyle w:val="auto-style71"/>
          <w:rFonts w:cstheme="minorHAnsi"/>
          <w:color w:val="000000"/>
        </w:rPr>
        <w:t xml:space="preserve"> by our corrupted and stupid political leaders</w:t>
      </w:r>
      <w:r w:rsidR="008250A0">
        <w:rPr>
          <w:rStyle w:val="auto-style71"/>
          <w:rFonts w:cstheme="minorHAnsi"/>
          <w:color w:val="000000"/>
        </w:rPr>
        <w:t xml:space="preserve"> puppets of the banksters. This tells a lot about o</w:t>
      </w:r>
      <w:r w:rsidR="00A7746C">
        <w:rPr>
          <w:rStyle w:val="auto-style71"/>
          <w:rFonts w:cstheme="minorHAnsi"/>
          <w:color w:val="000000"/>
        </w:rPr>
        <w:t xml:space="preserve">ur own stupidity in accepting our elected politicians </w:t>
      </w:r>
      <w:r w:rsidR="008250A0">
        <w:rPr>
          <w:rStyle w:val="auto-style71"/>
          <w:rFonts w:cstheme="minorHAnsi"/>
          <w:color w:val="000000"/>
        </w:rPr>
        <w:t>to go</w:t>
      </w:r>
      <w:r w:rsidR="00A7746C">
        <w:rPr>
          <w:rStyle w:val="auto-style71"/>
          <w:rFonts w:cstheme="minorHAnsi"/>
          <w:color w:val="000000"/>
        </w:rPr>
        <w:t xml:space="preserve"> on doing so</w:t>
      </w:r>
      <w:r>
        <w:rPr>
          <w:rStyle w:val="auto-style71"/>
          <w:rFonts w:cstheme="minorHAnsi"/>
          <w:color w:val="000000"/>
        </w:rPr>
        <w:t xml:space="preserve">.  </w:t>
      </w:r>
    </w:p>
    <w:p w:rsidR="003A3812" w:rsidRPr="00F212EE" w:rsidRDefault="008250A0" w:rsidP="003A3812">
      <w:pPr>
        <w:rPr>
          <w:rFonts w:cstheme="minorHAnsi"/>
        </w:rPr>
      </w:pPr>
      <w:r w:rsidRPr="00F212EE">
        <w:rPr>
          <w:rFonts w:cstheme="minorHAnsi"/>
          <w:noProof/>
          <w:color w:val="000000"/>
        </w:rPr>
        <w:drawing>
          <wp:anchor distT="0" distB="0" distL="114300" distR="114300" simplePos="0" relativeHeight="251924480" behindDoc="1" locked="0" layoutInCell="1" allowOverlap="1" wp14:anchorId="0F426BF3" wp14:editId="0233FDA8">
            <wp:simplePos x="0" y="0"/>
            <wp:positionH relativeFrom="column">
              <wp:posOffset>111125</wp:posOffset>
            </wp:positionH>
            <wp:positionV relativeFrom="paragraph">
              <wp:posOffset>-1362710</wp:posOffset>
            </wp:positionV>
            <wp:extent cx="3004185" cy="3149600"/>
            <wp:effectExtent l="19050" t="19050" r="24765" b="12700"/>
            <wp:wrapTight wrapText="bothSides">
              <wp:wrapPolygon edited="0">
                <wp:start x="-137" y="-131"/>
                <wp:lineTo x="-137" y="21556"/>
                <wp:lineTo x="21641" y="21556"/>
                <wp:lineTo x="21641" y="-131"/>
                <wp:lineTo x="-137" y="-131"/>
              </wp:wrapPolygon>
            </wp:wrapTight>
            <wp:docPr id="117" name="Picture 117" descr="BK Brown WebOfDebt_PublicBank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BK Brown WebOfDebt_PublicBankSolution"/>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004185" cy="3149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3A3812" w:rsidRPr="00F212EE">
        <w:rPr>
          <w:rFonts w:cstheme="minorHAnsi"/>
        </w:rPr>
        <w:t xml:space="preserve"> </w:t>
      </w:r>
    </w:p>
    <w:p w:rsidR="003A3812" w:rsidRPr="00F212EE" w:rsidRDefault="003A3812" w:rsidP="003A3812">
      <w:pPr>
        <w:rPr>
          <w:rFonts w:cstheme="minorHAnsi"/>
        </w:rPr>
      </w:pPr>
      <w:r w:rsidRPr="00F212EE">
        <w:rPr>
          <w:rFonts w:cstheme="minorHAnsi"/>
        </w:rPr>
        <w:t xml:space="preserve">Apart from a very small fraction of </w:t>
      </w:r>
      <w:r>
        <w:rPr>
          <w:rFonts w:cstheme="minorHAnsi"/>
        </w:rPr>
        <w:t xml:space="preserve">physical </w:t>
      </w:r>
      <w:r w:rsidRPr="00F212EE">
        <w:rPr>
          <w:rFonts w:cstheme="minorHAnsi"/>
        </w:rPr>
        <w:t xml:space="preserve">money created by governments at the moment, mainly in issuing physical coins, this is the </w:t>
      </w:r>
      <w:r w:rsidR="000B27CE">
        <w:rPr>
          <w:rFonts w:cstheme="minorHAnsi"/>
        </w:rPr>
        <w:t xml:space="preserve">fictitious </w:t>
      </w:r>
      <w:r w:rsidRPr="00F212EE">
        <w:rPr>
          <w:rFonts w:cstheme="minorHAnsi"/>
        </w:rPr>
        <w:t xml:space="preserve">way the greatest part of the money is created in the world today, </w:t>
      </w:r>
      <w:r w:rsidRPr="00F212EE">
        <w:rPr>
          <w:rStyle w:val="Emphasis"/>
          <w:rFonts w:cstheme="minorHAnsi"/>
          <w:color w:val="000000"/>
        </w:rPr>
        <w:t>out-of-nothing</w:t>
      </w:r>
      <w:r w:rsidRPr="00F212EE">
        <w:rPr>
          <w:rFonts w:cstheme="minorHAnsi"/>
        </w:rPr>
        <w:t xml:space="preserve">, for the exclusive benefit of the private </w:t>
      </w:r>
      <w:r w:rsidRPr="00F212EE">
        <w:rPr>
          <w:rStyle w:val="Emphasis"/>
          <w:rFonts w:cstheme="minorHAnsi"/>
          <w:color w:val="000000"/>
        </w:rPr>
        <w:t>banksters</w:t>
      </w:r>
      <w:r w:rsidRPr="00F212EE">
        <w:rPr>
          <w:rFonts w:cstheme="minorHAnsi"/>
        </w:rPr>
        <w:t xml:space="preserve"> of mainly the Zionist component of the </w:t>
      </w:r>
      <w:hyperlink r:id="rId32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If the principle </w:t>
      </w:r>
      <w:r w:rsidR="000B27CE">
        <w:rPr>
          <w:rFonts w:cstheme="minorHAnsi"/>
        </w:rPr>
        <w:t xml:space="preserve">amount of the debt-money </w:t>
      </w:r>
      <w:r w:rsidRPr="00F212EE">
        <w:rPr>
          <w:rFonts w:cstheme="minorHAnsi"/>
        </w:rPr>
        <w:t xml:space="preserve">is somehow created (by a simple typing entry on the computer screen), the interest is never even created </w:t>
      </w:r>
      <w:r w:rsidR="000B27CE">
        <w:rPr>
          <w:rFonts w:cstheme="minorHAnsi"/>
        </w:rPr>
        <w:t>at all</w:t>
      </w:r>
      <w:r w:rsidR="00CF7CBF">
        <w:rPr>
          <w:rFonts w:cstheme="minorHAnsi"/>
        </w:rPr>
        <w:t>, not even in</w:t>
      </w:r>
      <w:r w:rsidR="000B27CE">
        <w:rPr>
          <w:rFonts w:cstheme="minorHAnsi"/>
        </w:rPr>
        <w:t xml:space="preserve"> </w:t>
      </w:r>
      <w:r w:rsidRPr="00F212EE">
        <w:rPr>
          <w:rFonts w:cstheme="minorHAnsi"/>
        </w:rPr>
        <w:t xml:space="preserve">this </w:t>
      </w:r>
      <w:r w:rsidR="00CF7CBF">
        <w:rPr>
          <w:rFonts w:cstheme="minorHAnsi"/>
        </w:rPr>
        <w:t xml:space="preserve">fake </w:t>
      </w:r>
      <w:r w:rsidRPr="00F212EE">
        <w:rPr>
          <w:rFonts w:cstheme="minorHAnsi"/>
        </w:rPr>
        <w:t xml:space="preserve">way. Consequently there is </w:t>
      </w:r>
      <w:r w:rsidRPr="00F212EE">
        <w:rPr>
          <w:rStyle w:val="style5"/>
          <w:rFonts w:cstheme="minorHAnsi"/>
          <w:color w:val="000000"/>
        </w:rPr>
        <w:t>no/no</w:t>
      </w:r>
      <w:r w:rsidRPr="00F212EE">
        <w:rPr>
          <w:rFonts w:cstheme="minorHAnsi"/>
        </w:rPr>
        <w:t xml:space="preserve"> money </w:t>
      </w:r>
      <w:r>
        <w:rPr>
          <w:rFonts w:cstheme="minorHAnsi"/>
        </w:rPr>
        <w:t xml:space="preserve">put </w:t>
      </w:r>
      <w:r w:rsidRPr="00F212EE">
        <w:rPr>
          <w:rFonts w:cstheme="minorHAnsi"/>
        </w:rPr>
        <w:t>in circulation that exists and can be used to reimburse that interest...</w:t>
      </w:r>
      <w:r>
        <w:rPr>
          <w:rFonts w:cstheme="minorHAnsi"/>
        </w:rPr>
        <w:t xml:space="preserve"> That fake </w:t>
      </w:r>
      <w:r w:rsidR="000B27CE">
        <w:rPr>
          <w:rFonts w:cstheme="minorHAnsi"/>
        </w:rPr>
        <w:t xml:space="preserve">inexistent </w:t>
      </w:r>
      <w:r>
        <w:rPr>
          <w:rFonts w:cstheme="minorHAnsi"/>
        </w:rPr>
        <w:t>money for the interests has to be stolen from other real wealth.</w:t>
      </w:r>
      <w:r w:rsidRPr="00F212EE">
        <w:rPr>
          <w:rFonts w:cstheme="minorHAnsi"/>
        </w:rPr>
        <w:t xml:space="preserve"> This creates extreme stress on all borrowers of fake money, be they persons or governments, but also extreme profits to the banksters who keep acquiring real property in exchange for </w:t>
      </w:r>
      <w:r>
        <w:rPr>
          <w:rFonts w:cstheme="minorHAnsi"/>
        </w:rPr>
        <w:t xml:space="preserve">“nothing”, that is, for </w:t>
      </w:r>
      <w:r w:rsidRPr="00F212EE">
        <w:rPr>
          <w:rFonts w:cstheme="minorHAnsi"/>
        </w:rPr>
        <w:t xml:space="preserve">fictitious fake fiat </w:t>
      </w:r>
      <w:r w:rsidRPr="00F212EE">
        <w:rPr>
          <w:rStyle w:val="Strong"/>
          <w:rFonts w:cstheme="minorHAnsi"/>
          <w:i/>
          <w:iCs/>
          <w:color w:val="000000"/>
          <w:u w:val="single"/>
        </w:rPr>
        <w:t>usurious debt-money</w:t>
      </w:r>
      <w:r w:rsidRPr="00F212EE">
        <w:rPr>
          <w:rFonts w:cstheme="minorHAnsi"/>
        </w:rPr>
        <w:t>. This is the mother of all scams causing our</w:t>
      </w:r>
      <w:r w:rsidR="00CF7CBF">
        <w:rPr>
          <w:rFonts w:cstheme="minorHAnsi"/>
        </w:rPr>
        <w:t xml:space="preserve"> national and</w:t>
      </w:r>
      <w:r w:rsidRPr="00F212EE">
        <w:rPr>
          <w:rFonts w:cstheme="minorHAnsi"/>
        </w:rPr>
        <w:t xml:space="preserve"> global </w:t>
      </w:r>
      <w:r w:rsidRPr="00F212EE">
        <w:rPr>
          <w:rStyle w:val="Strong"/>
          <w:rFonts w:cstheme="minorHAnsi"/>
          <w:i/>
          <w:iCs/>
          <w:color w:val="000000"/>
          <w:u w:val="single"/>
        </w:rPr>
        <w:t>usurious debt-money</w:t>
      </w:r>
      <w:r w:rsidRPr="00F212EE">
        <w:rPr>
          <w:rFonts w:cstheme="minorHAnsi"/>
        </w:rPr>
        <w:t xml:space="preserve"> enslavement at the moment.</w:t>
      </w:r>
    </w:p>
    <w:p w:rsidR="003A3812" w:rsidRPr="00F212EE" w:rsidRDefault="003A3812" w:rsidP="003A3812">
      <w:pPr>
        <w:pStyle w:val="Heading3"/>
      </w:pPr>
      <w:bookmarkStart w:id="226" w:name="_Toc103018688"/>
      <w:bookmarkStart w:id="227" w:name="_Toc103104639"/>
      <w:bookmarkStart w:id="228" w:name="_Toc144144097"/>
      <w:bookmarkStart w:id="229" w:name="_Toc158470366"/>
      <w:bookmarkStart w:id="230" w:name="_Toc176628482"/>
      <w:r w:rsidRPr="00F212EE">
        <w:t>A scam reinforced by a new Banktatorship and a new cashless society</w:t>
      </w:r>
      <w:bookmarkEnd w:id="226"/>
      <w:bookmarkEnd w:id="227"/>
      <w:bookmarkEnd w:id="228"/>
      <w:bookmarkEnd w:id="229"/>
      <w:bookmarkEnd w:id="230"/>
    </w:p>
    <w:p w:rsidR="003A3812" w:rsidRDefault="003A3812" w:rsidP="003A3812">
      <w:pPr>
        <w:rPr>
          <w:rFonts w:cstheme="minorHAnsi"/>
          <w:color w:val="000000"/>
        </w:rPr>
      </w:pPr>
      <w:bookmarkStart w:id="231" w:name="ZBK_Brown_WebOfDebt_PublickBankSolution."/>
    </w:p>
    <w:bookmarkEnd w:id="231"/>
    <w:p w:rsidR="003A3812" w:rsidRDefault="003A3812" w:rsidP="003A3812">
      <w:pPr>
        <w:rPr>
          <w:rStyle w:val="auto-style71"/>
          <w:rFonts w:cstheme="minorHAnsi"/>
          <w:color w:val="000000"/>
        </w:rPr>
      </w:pPr>
      <w:r w:rsidRPr="00F212EE">
        <w:rPr>
          <w:rFonts w:cstheme="minorHAnsi"/>
          <w:color w:val="000000"/>
        </w:rPr>
        <w:t xml:space="preserve">That mother of all scams is being reinforced today by what is becoming a </w:t>
      </w:r>
      <w:hyperlink r:id="rId328" w:anchor="Banktatorship" w:history="1">
        <w:hyperlink w:anchor="Banktatorship" w:history="1">
          <w:r w:rsidRPr="00F212EE">
            <w:rPr>
              <w:rStyle w:val="Hyperlink"/>
              <w:rFonts w:cstheme="minorHAnsi"/>
            </w:rPr>
            <w:t>Banktatorship</w:t>
          </w:r>
        </w:hyperlink>
      </w:hyperlink>
      <w:r w:rsidRPr="00F212EE">
        <w:rPr>
          <w:rFonts w:cstheme="minorHAnsi"/>
          <w:color w:val="000000"/>
        </w:rPr>
        <w:t>, worldwide</w:t>
      </w:r>
      <w:r w:rsidRPr="00F212EE">
        <w:rPr>
          <w:rStyle w:val="auto-style71"/>
          <w:rFonts w:cstheme="minorHAnsi"/>
          <w:color w:val="000000"/>
        </w:rPr>
        <w:t xml:space="preserve">, and that </w:t>
      </w:r>
      <w:hyperlink r:id="rId329" w:anchor="Banktatorship" w:history="1">
        <w:hyperlink w:anchor="Banktatorship" w:history="1">
          <w:r w:rsidRPr="00F212EE">
            <w:rPr>
              <w:rStyle w:val="Hyperlink"/>
              <w:rFonts w:cstheme="minorHAnsi"/>
            </w:rPr>
            <w:t>Banktatorship</w:t>
          </w:r>
        </w:hyperlink>
      </w:hyperlink>
      <w:r w:rsidRPr="00F212EE">
        <w:rPr>
          <w:rStyle w:val="auto-style71"/>
          <w:rFonts w:cstheme="minorHAnsi"/>
          <w:color w:val="000000"/>
        </w:rPr>
        <w:t xml:space="preserve"> in turn is also being reinforced by a fast forthcoming growing </w:t>
      </w:r>
      <w:r w:rsidRPr="00F212EE">
        <w:rPr>
          <w:rStyle w:val="Strong"/>
          <w:rFonts w:cstheme="minorHAnsi"/>
          <w:color w:val="000000"/>
        </w:rPr>
        <w:t>Cashless Society</w:t>
      </w:r>
      <w:r w:rsidRPr="00F212EE">
        <w:rPr>
          <w:rStyle w:val="auto-style71"/>
          <w:rFonts w:cstheme="minorHAnsi"/>
          <w:color w:val="000000"/>
        </w:rPr>
        <w:t xml:space="preserve">. With these two new tools, the bankers can have full </w:t>
      </w:r>
      <w:r>
        <w:rPr>
          <w:rStyle w:val="auto-style71"/>
          <w:rFonts w:cstheme="minorHAnsi"/>
          <w:color w:val="000000"/>
        </w:rPr>
        <w:t xml:space="preserve">knowledge and </w:t>
      </w:r>
      <w:r w:rsidRPr="00F212EE">
        <w:rPr>
          <w:rStyle w:val="auto-style71"/>
          <w:rFonts w:cstheme="minorHAnsi"/>
          <w:color w:val="000000"/>
        </w:rPr>
        <w:t>control o</w:t>
      </w:r>
      <w:r>
        <w:rPr>
          <w:rStyle w:val="auto-style71"/>
          <w:rFonts w:cstheme="minorHAnsi"/>
          <w:color w:val="000000"/>
        </w:rPr>
        <w:t>f</w:t>
      </w:r>
      <w:r w:rsidRPr="00F212EE">
        <w:rPr>
          <w:rStyle w:val="auto-style71"/>
          <w:rFonts w:cstheme="minorHAnsi"/>
          <w:color w:val="000000"/>
        </w:rPr>
        <w:t xml:space="preserve"> what people can spend or not spend, and consequently what people can </w:t>
      </w:r>
      <w:r>
        <w:rPr>
          <w:rStyle w:val="auto-style71"/>
          <w:rFonts w:cstheme="minorHAnsi"/>
          <w:color w:val="000000"/>
        </w:rPr>
        <w:t xml:space="preserve">be allowed to </w:t>
      </w:r>
      <w:r w:rsidRPr="00F212EE">
        <w:rPr>
          <w:rStyle w:val="auto-style71"/>
          <w:rFonts w:cstheme="minorHAnsi"/>
          <w:color w:val="000000"/>
        </w:rPr>
        <w:t xml:space="preserve">do or </w:t>
      </w:r>
      <w:r>
        <w:rPr>
          <w:rStyle w:val="auto-style71"/>
          <w:rFonts w:cstheme="minorHAnsi"/>
          <w:color w:val="000000"/>
        </w:rPr>
        <w:t>not to</w:t>
      </w:r>
      <w:r w:rsidRPr="00F212EE">
        <w:rPr>
          <w:rStyle w:val="auto-style71"/>
          <w:rFonts w:cstheme="minorHAnsi"/>
          <w:color w:val="000000"/>
        </w:rPr>
        <w:t xml:space="preserve"> do</w:t>
      </w:r>
      <w:r>
        <w:rPr>
          <w:rStyle w:val="auto-style71"/>
          <w:rFonts w:cstheme="minorHAnsi"/>
          <w:color w:val="000000"/>
        </w:rPr>
        <w:t>. T</w:t>
      </w:r>
      <w:r w:rsidRPr="00F212EE">
        <w:rPr>
          <w:rStyle w:val="auto-style71"/>
          <w:rFonts w:cstheme="minorHAnsi"/>
          <w:color w:val="000000"/>
        </w:rPr>
        <w:t xml:space="preserve">he </w:t>
      </w:r>
      <w:r w:rsidRPr="00F212EE">
        <w:rPr>
          <w:rStyle w:val="Emphasis"/>
          <w:rFonts w:cstheme="minorHAnsi"/>
          <w:color w:val="000000"/>
        </w:rPr>
        <w:t>banksters</w:t>
      </w:r>
      <w:r w:rsidRPr="00F212EE">
        <w:rPr>
          <w:rStyle w:val="auto-style71"/>
          <w:rFonts w:cstheme="minorHAnsi"/>
          <w:color w:val="000000"/>
        </w:rPr>
        <w:t xml:space="preserve"> can</w:t>
      </w:r>
      <w:r>
        <w:rPr>
          <w:rStyle w:val="auto-style71"/>
          <w:rFonts w:cstheme="minorHAnsi"/>
          <w:color w:val="000000"/>
        </w:rPr>
        <w:t xml:space="preserve"> also</w:t>
      </w:r>
      <w:r w:rsidRPr="00F212EE">
        <w:rPr>
          <w:rStyle w:val="auto-style71"/>
          <w:rFonts w:cstheme="minorHAnsi"/>
          <w:color w:val="000000"/>
        </w:rPr>
        <w:t xml:space="preserve"> take a small chip of profit on each single penny being spent </w:t>
      </w:r>
      <w:r>
        <w:rPr>
          <w:rStyle w:val="auto-style71"/>
          <w:rFonts w:cstheme="minorHAnsi"/>
          <w:color w:val="000000"/>
        </w:rPr>
        <w:t xml:space="preserve">by anybody </w:t>
      </w:r>
      <w:r w:rsidRPr="00F212EE">
        <w:rPr>
          <w:rStyle w:val="auto-style71"/>
          <w:rFonts w:cstheme="minorHAnsi"/>
          <w:color w:val="000000"/>
        </w:rPr>
        <w:t xml:space="preserve">for any purpose. At that point the </w:t>
      </w:r>
      <w:r w:rsidRPr="00F212EE">
        <w:rPr>
          <w:rStyle w:val="Emphasis"/>
          <w:rFonts w:cstheme="minorHAnsi"/>
          <w:color w:val="000000"/>
        </w:rPr>
        <w:t>banksters</w:t>
      </w:r>
      <w:r w:rsidRPr="00F212EE">
        <w:rPr>
          <w:rStyle w:val="auto-style71"/>
          <w:rFonts w:cstheme="minorHAnsi"/>
          <w:color w:val="000000"/>
        </w:rPr>
        <w:t xml:space="preserve"> will even </w:t>
      </w:r>
      <w:r w:rsidR="003536B9">
        <w:rPr>
          <w:rStyle w:val="auto-style71"/>
          <w:rFonts w:cstheme="minorHAnsi"/>
          <w:color w:val="000000"/>
        </w:rPr>
        <w:t xml:space="preserve">soon </w:t>
      </w:r>
      <w:r w:rsidRPr="00F212EE">
        <w:rPr>
          <w:rStyle w:val="auto-style71"/>
          <w:rFonts w:cstheme="minorHAnsi"/>
          <w:color w:val="000000"/>
        </w:rPr>
        <w:t>be capable of wiping out your money, that is, your bank account, instantly</w:t>
      </w:r>
      <w:r w:rsidR="005D00F4">
        <w:rPr>
          <w:rStyle w:val="auto-style71"/>
          <w:rFonts w:cstheme="minorHAnsi"/>
          <w:color w:val="000000"/>
        </w:rPr>
        <w:t>,</w:t>
      </w:r>
      <w:r w:rsidRPr="00F212EE">
        <w:rPr>
          <w:rStyle w:val="auto-style71"/>
          <w:rFonts w:cstheme="minorHAnsi"/>
          <w:color w:val="000000"/>
        </w:rPr>
        <w:t xml:space="preserve"> if they do not like you for any reason</w:t>
      </w:r>
      <w:r>
        <w:rPr>
          <w:rStyle w:val="auto-style71"/>
          <w:rFonts w:cstheme="minorHAnsi"/>
          <w:color w:val="000000"/>
        </w:rPr>
        <w:t xml:space="preserve">. To the contrary they will use </w:t>
      </w:r>
      <w:r w:rsidRPr="00F212EE">
        <w:rPr>
          <w:rStyle w:val="auto-style71"/>
          <w:rFonts w:cstheme="minorHAnsi"/>
          <w:color w:val="000000"/>
        </w:rPr>
        <w:t xml:space="preserve">bailins for themselves, using money from your bank account, to save themselves if they make investment mistakes. Bad examples of </w:t>
      </w:r>
      <w:r w:rsidR="005D00F4">
        <w:rPr>
          <w:rStyle w:val="auto-style71"/>
          <w:rFonts w:cstheme="minorHAnsi"/>
          <w:color w:val="000000"/>
        </w:rPr>
        <w:t xml:space="preserve">these bailins </w:t>
      </w:r>
      <w:r w:rsidRPr="00F212EE">
        <w:rPr>
          <w:rStyle w:val="auto-style71"/>
          <w:rFonts w:cstheme="minorHAnsi"/>
          <w:color w:val="000000"/>
        </w:rPr>
        <w:t xml:space="preserve">already exist, like it </w:t>
      </w:r>
      <w:r w:rsidR="005D00F4">
        <w:rPr>
          <w:rStyle w:val="auto-style71"/>
          <w:rFonts w:cstheme="minorHAnsi"/>
          <w:color w:val="000000"/>
        </w:rPr>
        <w:t xml:space="preserve">has </w:t>
      </w:r>
      <w:r w:rsidRPr="00F212EE">
        <w:rPr>
          <w:rStyle w:val="auto-style71"/>
          <w:rFonts w:cstheme="minorHAnsi"/>
          <w:color w:val="000000"/>
        </w:rPr>
        <w:t xml:space="preserve">happened in </w:t>
      </w:r>
      <w:r w:rsidRPr="00F212EE">
        <w:rPr>
          <w:rStyle w:val="Strong"/>
          <w:rFonts w:cstheme="minorHAnsi"/>
          <w:color w:val="000000"/>
          <w:u w:val="single"/>
        </w:rPr>
        <w:t>Cyprus</w:t>
      </w:r>
      <w:r w:rsidRPr="00F212EE">
        <w:rPr>
          <w:rStyle w:val="auto-style71"/>
          <w:rFonts w:cstheme="minorHAnsi"/>
          <w:color w:val="000000"/>
        </w:rPr>
        <w:t xml:space="preserve"> not long ago.</w:t>
      </w:r>
    </w:p>
    <w:p w:rsidR="003A3812" w:rsidRDefault="003A3812" w:rsidP="003A3812">
      <w:pPr>
        <w:rPr>
          <w:rStyle w:val="auto-style71"/>
          <w:rFonts w:cstheme="minorHAnsi"/>
          <w:color w:val="000000"/>
        </w:rPr>
      </w:pPr>
    </w:p>
    <w:p w:rsidR="00A4557C" w:rsidRDefault="003A3812" w:rsidP="003A3812">
      <w:pPr>
        <w:rPr>
          <w:rStyle w:val="auto-style71"/>
          <w:rFonts w:cstheme="minorHAnsi"/>
          <w:color w:val="000000"/>
        </w:rPr>
      </w:pPr>
      <w:r w:rsidRPr="00F212EE">
        <w:rPr>
          <w:rStyle w:val="auto-style71"/>
          <w:rFonts w:cstheme="minorHAnsi"/>
          <w:color w:val="000000"/>
        </w:rPr>
        <w:t xml:space="preserve">In the meantime, the </w:t>
      </w:r>
      <w:r w:rsidRPr="00F212EE">
        <w:rPr>
          <w:rStyle w:val="Emphasis"/>
          <w:rFonts w:cstheme="minorHAnsi"/>
          <w:color w:val="000000"/>
        </w:rPr>
        <w:t>banksters</w:t>
      </w:r>
      <w:r w:rsidRPr="00F212EE">
        <w:rPr>
          <w:rStyle w:val="auto-style71"/>
          <w:rFonts w:cstheme="minorHAnsi"/>
          <w:color w:val="000000"/>
        </w:rPr>
        <w:t xml:space="preserve"> will also soon start to institute the system of </w:t>
      </w:r>
      <w:r w:rsidRPr="00F212EE">
        <w:rPr>
          <w:rStyle w:val="Strong"/>
          <w:rFonts w:cstheme="minorHAnsi"/>
          <w:color w:val="000000"/>
          <w:u w:val="single"/>
        </w:rPr>
        <w:t>Negative Interest Rates</w:t>
      </w:r>
      <w:r w:rsidRPr="00F212EE">
        <w:rPr>
          <w:rStyle w:val="auto-style71"/>
          <w:rFonts w:cstheme="minorHAnsi"/>
          <w:color w:val="000000"/>
        </w:rPr>
        <w:t xml:space="preserve"> for you to pay</w:t>
      </w:r>
      <w:r w:rsidRPr="00F212EE">
        <w:rPr>
          <w:rStyle w:val="Emphasis"/>
          <w:rFonts w:cstheme="minorHAnsi"/>
          <w:color w:val="000000"/>
        </w:rPr>
        <w:t xml:space="preserve"> 'rent' </w:t>
      </w:r>
      <w:r w:rsidRPr="00F212EE">
        <w:rPr>
          <w:rStyle w:val="auto-style71"/>
          <w:rFonts w:cstheme="minorHAnsi"/>
          <w:color w:val="000000"/>
        </w:rPr>
        <w:t xml:space="preserve">to be able to keep </w:t>
      </w:r>
      <w:r w:rsidR="00A4557C" w:rsidRPr="00A4557C">
        <w:rPr>
          <w:rStyle w:val="auto-style71"/>
          <w:rFonts w:cstheme="minorHAnsi"/>
          <w:i/>
          <w:color w:val="000000"/>
        </w:rPr>
        <w:t>‘</w:t>
      </w:r>
      <w:r w:rsidRPr="00A4557C">
        <w:rPr>
          <w:rStyle w:val="auto-style71"/>
          <w:rFonts w:cstheme="minorHAnsi"/>
          <w:i/>
          <w:color w:val="000000"/>
        </w:rPr>
        <w:t>your</w:t>
      </w:r>
      <w:r w:rsidR="00A4557C" w:rsidRPr="00A4557C">
        <w:rPr>
          <w:rStyle w:val="auto-style71"/>
          <w:rFonts w:cstheme="minorHAnsi"/>
          <w:i/>
          <w:color w:val="000000"/>
        </w:rPr>
        <w:t>’</w:t>
      </w:r>
      <w:r w:rsidRPr="00F212EE">
        <w:rPr>
          <w:rStyle w:val="auto-style71"/>
          <w:rFonts w:cstheme="minorHAnsi"/>
          <w:color w:val="000000"/>
        </w:rPr>
        <w:t xml:space="preserve"> money in one of </w:t>
      </w:r>
      <w:r w:rsidRPr="00F212EE">
        <w:rPr>
          <w:rStyle w:val="Emphasis"/>
          <w:rFonts w:cstheme="minorHAnsi"/>
          <w:color w:val="000000"/>
        </w:rPr>
        <w:t xml:space="preserve">'their' </w:t>
      </w:r>
      <w:r w:rsidRPr="00F212EE">
        <w:rPr>
          <w:rStyle w:val="auto-style71"/>
          <w:rFonts w:cstheme="minorHAnsi"/>
          <w:color w:val="000000"/>
        </w:rPr>
        <w:t xml:space="preserve">bank accounts, no more </w:t>
      </w:r>
      <w:r w:rsidR="00A4557C" w:rsidRPr="00A4557C">
        <w:rPr>
          <w:rStyle w:val="auto-style71"/>
          <w:rFonts w:cstheme="minorHAnsi"/>
          <w:i/>
          <w:color w:val="000000"/>
        </w:rPr>
        <w:t>‘your’</w:t>
      </w:r>
      <w:r w:rsidRPr="00F212EE">
        <w:rPr>
          <w:rStyle w:val="auto-style71"/>
          <w:rFonts w:cstheme="minorHAnsi"/>
          <w:color w:val="000000"/>
        </w:rPr>
        <w:t xml:space="preserve"> bank account. After that, they will also ban </w:t>
      </w:r>
      <w:r w:rsidRPr="00F212EE">
        <w:rPr>
          <w:rStyle w:val="Strong"/>
          <w:rFonts w:cstheme="minorHAnsi"/>
          <w:color w:val="000000"/>
          <w:u w:val="single"/>
        </w:rPr>
        <w:t>Barter</w:t>
      </w:r>
      <w:r w:rsidRPr="00F212EE">
        <w:rPr>
          <w:rStyle w:val="auto-style71"/>
          <w:rFonts w:cstheme="minorHAnsi"/>
          <w:color w:val="000000"/>
        </w:rPr>
        <w:t xml:space="preserve">, making it illegal because they </w:t>
      </w:r>
      <w:r w:rsidRPr="00F212EE">
        <w:rPr>
          <w:rStyle w:val="auto-style71"/>
          <w:rFonts w:cstheme="minorHAnsi"/>
          <w:color w:val="000000"/>
        </w:rPr>
        <w:lastRenderedPageBreak/>
        <w:t>cannot tax it</w:t>
      </w:r>
      <w:r>
        <w:rPr>
          <w:rStyle w:val="auto-style71"/>
          <w:rFonts w:cstheme="minorHAnsi"/>
          <w:color w:val="000000"/>
        </w:rPr>
        <w:t xml:space="preserve"> or take a chip of profit on any </w:t>
      </w:r>
      <w:r w:rsidR="00A4557C">
        <w:rPr>
          <w:rStyle w:val="auto-style71"/>
          <w:rFonts w:cstheme="minorHAnsi"/>
          <w:color w:val="000000"/>
        </w:rPr>
        <w:t xml:space="preserve">simple physical </w:t>
      </w:r>
      <w:r>
        <w:rPr>
          <w:rStyle w:val="auto-style71"/>
          <w:rFonts w:cstheme="minorHAnsi"/>
          <w:color w:val="000000"/>
        </w:rPr>
        <w:t>exchange of products</w:t>
      </w:r>
      <w:r w:rsidRPr="00F212EE">
        <w:rPr>
          <w:rStyle w:val="auto-style71"/>
          <w:rFonts w:cstheme="minorHAnsi"/>
          <w:color w:val="000000"/>
        </w:rPr>
        <w:t xml:space="preserve">. </w:t>
      </w:r>
      <w:r w:rsidRPr="00F212EE">
        <w:rPr>
          <w:rStyle w:val="Strong"/>
          <w:rFonts w:cstheme="minorHAnsi"/>
          <w:color w:val="000000"/>
          <w:u w:val="single"/>
        </w:rPr>
        <w:t>Crypto Currencies</w:t>
      </w:r>
      <w:r w:rsidRPr="00F212EE">
        <w:rPr>
          <w:rStyle w:val="auto-style71"/>
          <w:rFonts w:cstheme="minorHAnsi"/>
          <w:color w:val="000000"/>
        </w:rPr>
        <w:t xml:space="preserve"> that could still be good as long as cash money </w:t>
      </w:r>
      <w:r w:rsidR="00A4557C">
        <w:rPr>
          <w:rStyle w:val="auto-style71"/>
          <w:rFonts w:cstheme="minorHAnsi"/>
          <w:color w:val="000000"/>
        </w:rPr>
        <w:t xml:space="preserve">also </w:t>
      </w:r>
      <w:r w:rsidRPr="00F212EE">
        <w:rPr>
          <w:rStyle w:val="auto-style71"/>
          <w:rFonts w:cstheme="minorHAnsi"/>
          <w:color w:val="000000"/>
        </w:rPr>
        <w:t xml:space="preserve">stays in circulation will have the same terminal fate. The end objective is part of a </w:t>
      </w:r>
      <w:hyperlink r:id="rId330"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and</w:t>
      </w:r>
      <w:r>
        <w:rPr>
          <w:rStyle w:val="auto-style71"/>
          <w:rFonts w:cstheme="minorHAnsi"/>
          <w:color w:val="000000"/>
        </w:rPr>
        <w:t xml:space="preserve"> again,</w:t>
      </w:r>
      <w:r w:rsidRPr="00F212EE">
        <w:rPr>
          <w:rStyle w:val="auto-style71"/>
          <w:rFonts w:cstheme="minorHAnsi"/>
          <w:color w:val="000000"/>
        </w:rPr>
        <w:t xml:space="preserve"> that part</w:t>
      </w:r>
      <w:r w:rsidR="00A4557C">
        <w:rPr>
          <w:rStyle w:val="auto-style71"/>
          <w:rFonts w:cstheme="minorHAnsi"/>
          <w:color w:val="000000"/>
        </w:rPr>
        <w:t xml:space="preserve"> of the money creation</w:t>
      </w:r>
      <w:r w:rsidRPr="00F212EE">
        <w:rPr>
          <w:rStyle w:val="auto-style71"/>
          <w:rFonts w:cstheme="minorHAnsi"/>
          <w:color w:val="000000"/>
        </w:rPr>
        <w:t xml:space="preserve"> is a master scam, as the mother of all scams. </w:t>
      </w:r>
    </w:p>
    <w:p w:rsidR="00A4557C" w:rsidRDefault="00A4557C" w:rsidP="003A3812">
      <w:pPr>
        <w:rPr>
          <w:rStyle w:val="auto-style71"/>
          <w:rFonts w:cstheme="minorHAnsi"/>
          <w:color w:val="000000"/>
        </w:rPr>
      </w:pPr>
    </w:p>
    <w:p w:rsidR="003A3812" w:rsidRPr="00F212EE" w:rsidRDefault="003A3812" w:rsidP="003A3812">
      <w:pPr>
        <w:rPr>
          <w:rFonts w:cstheme="minorHAnsi"/>
          <w:color w:val="000000"/>
        </w:rPr>
      </w:pPr>
      <w:r w:rsidRPr="00F212EE">
        <w:rPr>
          <w:rStyle w:val="auto-style71"/>
          <w:rFonts w:cstheme="minorHAnsi"/>
          <w:color w:val="000000"/>
        </w:rPr>
        <w:t xml:space="preserve">The </w:t>
      </w:r>
      <w:hyperlink r:id="rId331"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xml:space="preserve"> is that the </w:t>
      </w:r>
      <w:hyperlink r:id="rId33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owning all banks of the new </w:t>
      </w:r>
      <w:hyperlink r:id="rId333" w:anchor="Banktatorship" w:history="1">
        <w:hyperlink w:anchor="Banktatorship" w:history="1">
          <w:r w:rsidRPr="00F212EE">
            <w:rPr>
              <w:rStyle w:val="Hyperlink"/>
              <w:rFonts w:cstheme="minorHAnsi"/>
            </w:rPr>
            <w:t>Banktatorship</w:t>
          </w:r>
        </w:hyperlink>
      </w:hyperlink>
      <w:r w:rsidRPr="00F212EE">
        <w:rPr>
          <w:rStyle w:val="auto-style71"/>
          <w:rFonts w:cstheme="minorHAnsi"/>
          <w:color w:val="000000"/>
        </w:rPr>
        <w:t xml:space="preserve"> will eventually simulate/create a fake crash/crisis that will be used to justify instituting full population control on all of us</w:t>
      </w:r>
      <w:r>
        <w:rPr>
          <w:rStyle w:val="auto-style71"/>
          <w:rFonts w:cstheme="minorHAnsi"/>
          <w:color w:val="000000"/>
        </w:rPr>
        <w:t xml:space="preserve"> through global exclusive </w:t>
      </w:r>
      <w:hyperlink w:anchor="CBDC" w:history="1">
        <w:r w:rsidRPr="009454F3">
          <w:rPr>
            <w:rStyle w:val="Hyperlink"/>
            <w:rFonts w:cstheme="minorHAnsi"/>
          </w:rPr>
          <w:t>CBDC</w:t>
        </w:r>
      </w:hyperlink>
      <w:r>
        <w:rPr>
          <w:rStyle w:val="auto-style71"/>
          <w:rFonts w:cstheme="minorHAnsi"/>
          <w:color w:val="000000"/>
        </w:rPr>
        <w:t xml:space="preserve"> digital money allowing them to establish</w:t>
      </w:r>
      <w:r w:rsidRPr="00F212EE">
        <w:rPr>
          <w:rStyle w:val="auto-style71"/>
          <w:rFonts w:cstheme="minorHAnsi"/>
          <w:color w:val="000000"/>
        </w:rPr>
        <w:t xml:space="preserve"> a </w:t>
      </w:r>
      <w:r w:rsidRPr="00F212EE">
        <w:rPr>
          <w:rStyle w:val="Strong"/>
          <w:rFonts w:cstheme="minorHAnsi"/>
          <w:color w:val="000000"/>
          <w:u w:val="single"/>
        </w:rPr>
        <w:t>One-World-Government</w:t>
      </w:r>
      <w:r w:rsidRPr="00F212EE">
        <w:rPr>
          <w:rStyle w:val="style5"/>
          <w:rFonts w:cstheme="minorHAnsi"/>
          <w:color w:val="000000"/>
        </w:rPr>
        <w:t xml:space="preserve"> with a </w:t>
      </w:r>
      <w:r w:rsidRPr="00F212EE">
        <w:rPr>
          <w:rStyle w:val="Strong"/>
          <w:rFonts w:cstheme="minorHAnsi"/>
          <w:color w:val="000000"/>
          <w:u w:val="single"/>
        </w:rPr>
        <w:t>One-World-Currency</w:t>
      </w:r>
      <w:r w:rsidRPr="00F212EE">
        <w:rPr>
          <w:rStyle w:val="style5"/>
          <w:rFonts w:cstheme="minorHAnsi"/>
          <w:color w:val="000000"/>
        </w:rPr>
        <w:t xml:space="preserve"> in a new </w:t>
      </w:r>
      <w:r w:rsidRPr="00F212EE">
        <w:rPr>
          <w:rStyle w:val="Strong"/>
          <w:rFonts w:cstheme="minorHAnsi"/>
          <w:color w:val="000000"/>
          <w:u w:val="single"/>
        </w:rPr>
        <w:t>Cashless Society</w:t>
      </w:r>
      <w:r w:rsidRPr="00F212EE">
        <w:rPr>
          <w:rStyle w:val="auto-style71"/>
          <w:rFonts w:cstheme="minorHAnsi"/>
          <w:color w:val="000000"/>
        </w:rPr>
        <w:t xml:space="preserve"> under their full control to be based most likely eventually in </w:t>
      </w:r>
      <w:hyperlink r:id="rId334"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71"/>
          <w:rFonts w:cstheme="minorHAnsi"/>
          <w:color w:val="000000"/>
        </w:rPr>
        <w:t xml:space="preserve"> as soon as possible, </w:t>
      </w:r>
      <w:r>
        <w:rPr>
          <w:rStyle w:val="auto-style71"/>
          <w:rFonts w:cstheme="minorHAnsi"/>
          <w:color w:val="000000"/>
        </w:rPr>
        <w:t xml:space="preserve">where the most powerful Zionist bankers of the </w:t>
      </w:r>
      <w:hyperlink w:anchor="FastOgre" w:history="1">
        <w:hyperlink w:anchor="FAGSPEC" w:history="1">
          <w:r w:rsidR="004A59D4" w:rsidRPr="004A59D4">
            <w:rPr>
              <w:rStyle w:val="Hyperlink"/>
              <w:rFonts w:cstheme="minorHAnsi"/>
            </w:rPr>
            <w:t>FAGSPEC</w:t>
          </w:r>
        </w:hyperlink>
      </w:hyperlink>
      <w:r>
        <w:rPr>
          <w:rStyle w:val="auto-style71"/>
          <w:rFonts w:cstheme="minorHAnsi"/>
          <w:color w:val="000000"/>
        </w:rPr>
        <w:t xml:space="preserve"> Cabal will reside, </w:t>
      </w:r>
      <w:r w:rsidRPr="00F212EE">
        <w:rPr>
          <w:rStyle w:val="auto-style71"/>
          <w:rFonts w:cstheme="minorHAnsi"/>
          <w:color w:val="000000"/>
        </w:rPr>
        <w:t>as their forthcoming fake</w:t>
      </w:r>
      <w:r>
        <w:rPr>
          <w:rStyle w:val="auto-style71"/>
          <w:rFonts w:cstheme="minorHAnsi"/>
          <w:color w:val="000000"/>
        </w:rPr>
        <w:t xml:space="preserve"> global</w:t>
      </w:r>
      <w:r w:rsidRPr="00F212EE">
        <w:rPr>
          <w:rStyle w:val="auto-style71"/>
          <w:rFonts w:cstheme="minorHAnsi"/>
          <w:color w:val="000000"/>
        </w:rPr>
        <w:t xml:space="preserve"> </w:t>
      </w:r>
      <w:hyperlink w:anchor="ZBAP_PaxEllinika.jpg" w:history="1">
        <w:r w:rsidRPr="00EB3330">
          <w:rPr>
            <w:rStyle w:val="Hyperlink"/>
            <w:rFonts w:cstheme="minorHAnsi"/>
          </w:rPr>
          <w:t>Pax Judaica</w:t>
        </w:r>
      </w:hyperlink>
      <w:r w:rsidRPr="00F212EE">
        <w:rPr>
          <w:rStyle w:val="auto-style71"/>
          <w:rFonts w:cstheme="minorHAnsi"/>
          <w:color w:val="000000"/>
        </w:rPr>
        <w:t xml:space="preserve"> </w:t>
      </w:r>
      <w:r>
        <w:rPr>
          <w:rStyle w:val="auto-style71"/>
          <w:rFonts w:cstheme="minorHAnsi"/>
          <w:color w:val="000000"/>
        </w:rPr>
        <w:t xml:space="preserve">managed from within a </w:t>
      </w:r>
      <w:hyperlink w:anchor="ZBAP_GreaterIsrael.jp" w:history="1">
        <w:r w:rsidRPr="00810A88">
          <w:rPr>
            <w:rStyle w:val="Hyperlink"/>
            <w:rFonts w:cstheme="minorHAnsi"/>
          </w:rPr>
          <w:t>Greater Israel</w:t>
        </w:r>
      </w:hyperlink>
      <w:r>
        <w:rPr>
          <w:rStyle w:val="auto-style71"/>
          <w:rFonts w:cstheme="minorHAnsi"/>
          <w:color w:val="000000"/>
        </w:rPr>
        <w:t xml:space="preserve">. This is the long term objective of the current mother scam of global fake debt-money </w:t>
      </w:r>
      <w:r w:rsidR="00A4557C">
        <w:rPr>
          <w:rStyle w:val="auto-style71"/>
          <w:rFonts w:cstheme="minorHAnsi"/>
          <w:color w:val="000000"/>
        </w:rPr>
        <w:t xml:space="preserve">creation </w:t>
      </w:r>
      <w:r>
        <w:rPr>
          <w:rStyle w:val="auto-style71"/>
          <w:rFonts w:cstheme="minorHAnsi"/>
          <w:color w:val="000000"/>
        </w:rPr>
        <w:t>gradually enslaving all our countries and all the rest of us</w:t>
      </w:r>
      <w:r w:rsidR="009454F3">
        <w:rPr>
          <w:rStyle w:val="auto-style71"/>
          <w:rFonts w:cstheme="minorHAnsi"/>
          <w:color w:val="000000"/>
        </w:rPr>
        <w:t xml:space="preserve"> globally</w:t>
      </w:r>
      <w:r>
        <w:rPr>
          <w:rStyle w:val="auto-style71"/>
          <w:rFonts w:cstheme="minorHAnsi"/>
          <w:color w:val="000000"/>
        </w:rPr>
        <w:t xml:space="preserve">. </w:t>
      </w:r>
      <w:r w:rsidRPr="00F212EE">
        <w:rPr>
          <w:rStyle w:val="auto-style71"/>
          <w:rFonts w:cstheme="minorHAnsi"/>
          <w:color w:val="000000"/>
        </w:rPr>
        <w:t xml:space="preserve"> </w:t>
      </w:r>
    </w:p>
    <w:p w:rsidR="003A3812" w:rsidRPr="00F212EE" w:rsidRDefault="003A3812" w:rsidP="003A3812">
      <w:pPr>
        <w:rPr>
          <w:rFonts w:cstheme="minorHAnsi"/>
          <w:color w:val="000000"/>
        </w:rPr>
      </w:pPr>
      <w:r w:rsidRPr="00F212EE">
        <w:rPr>
          <w:rFonts w:cstheme="minorHAnsi"/>
          <w:color w:val="000000"/>
        </w:rPr>
        <w:t xml:space="preserve"> </w:t>
      </w:r>
    </w:p>
    <w:p w:rsidR="00A4557C" w:rsidRDefault="003A3812" w:rsidP="003A3812">
      <w:pPr>
        <w:rPr>
          <w:rFonts w:cstheme="minorHAnsi"/>
          <w:color w:val="000000"/>
        </w:rPr>
      </w:pPr>
      <w:r w:rsidRPr="00F212EE">
        <w:rPr>
          <w:rFonts w:cstheme="minorHAnsi"/>
          <w:color w:val="000000"/>
        </w:rPr>
        <w:t xml:space="preserve">Our money is created as fiat debt, out of nothing, instead of as an asset based on some sort of real physical value. Our corrupted governments have all given their private central banks (and the private commercial banks through fractional reserve), the right to issue new fiat money </w:t>
      </w:r>
      <w:r w:rsidRPr="00F212EE">
        <w:rPr>
          <w:rStyle w:val="Emphasis"/>
          <w:rFonts w:cstheme="minorHAnsi"/>
          <w:color w:val="000000"/>
        </w:rPr>
        <w:t>out of nothing</w:t>
      </w:r>
      <w:r w:rsidRPr="00F212EE">
        <w:rPr>
          <w:rFonts w:cstheme="minorHAnsi"/>
          <w:color w:val="000000"/>
        </w:rPr>
        <w:t xml:space="preserve"> through a simple entry on a computer screen. Not only is this totally stupid on our part to have granted them this right, but the worst part of our stupidity is that our governments then borrow that fake </w:t>
      </w:r>
      <w:r w:rsidRPr="00F212EE">
        <w:rPr>
          <w:rStyle w:val="Strong"/>
          <w:rFonts w:cstheme="minorHAnsi"/>
          <w:i/>
          <w:iCs/>
          <w:color w:val="000000"/>
          <w:u w:val="single"/>
        </w:rPr>
        <w:t>usurious debt-money</w:t>
      </w:r>
      <w:r w:rsidRPr="00F212EE">
        <w:rPr>
          <w:rFonts w:cstheme="minorHAnsi"/>
          <w:color w:val="000000"/>
        </w:rPr>
        <w:t xml:space="preserve"> from these private banks, even with interests, for </w:t>
      </w:r>
      <w:r w:rsidR="00A4557C">
        <w:rPr>
          <w:rFonts w:cstheme="minorHAnsi"/>
          <w:color w:val="000000"/>
        </w:rPr>
        <w:t xml:space="preserve">financing </w:t>
      </w:r>
      <w:r w:rsidRPr="00F212EE">
        <w:rPr>
          <w:rFonts w:cstheme="minorHAnsi"/>
          <w:color w:val="000000"/>
        </w:rPr>
        <w:t xml:space="preserve">our governance. </w:t>
      </w:r>
    </w:p>
    <w:p w:rsidR="00A4557C" w:rsidRDefault="00A4557C" w:rsidP="003A3812">
      <w:pPr>
        <w:rPr>
          <w:rFonts w:cstheme="minorHAnsi"/>
          <w:color w:val="000000"/>
        </w:rPr>
      </w:pPr>
    </w:p>
    <w:p w:rsidR="003A3812" w:rsidRPr="00F212EE" w:rsidRDefault="003A3812" w:rsidP="003A3812">
      <w:pPr>
        <w:rPr>
          <w:rFonts w:cstheme="minorHAnsi"/>
          <w:color w:val="000000"/>
        </w:rPr>
      </w:pPr>
      <w:r w:rsidRPr="00F212EE">
        <w:rPr>
          <w:rFonts w:cstheme="minorHAnsi"/>
          <w:color w:val="000000"/>
        </w:rPr>
        <w:t xml:space="preserve">New money </w:t>
      </w:r>
      <w:r w:rsidR="00A4557C">
        <w:rPr>
          <w:rFonts w:cstheme="minorHAnsi"/>
          <w:color w:val="000000"/>
        </w:rPr>
        <w:t xml:space="preserve">in </w:t>
      </w:r>
      <w:hyperlink w:anchor="FtabAristarchy" w:history="1">
        <w:hyperlink w:anchor="FtakAristarchy" w:history="1">
          <w:r w:rsidR="00762F1E" w:rsidRPr="00181B69">
            <w:rPr>
              <w:rStyle w:val="Hyperlink"/>
              <w:rFonts w:cstheme="minorHAnsi"/>
            </w:rPr>
            <w:t>FtakAristarchy</w:t>
          </w:r>
        </w:hyperlink>
      </w:hyperlink>
      <w:r w:rsidR="00A4557C">
        <w:rPr>
          <w:rFonts w:cstheme="minorHAnsi"/>
          <w:color w:val="000000"/>
        </w:rPr>
        <w:t xml:space="preserve"> is</w:t>
      </w:r>
      <w:r w:rsidRPr="00F212EE">
        <w:rPr>
          <w:rFonts w:cstheme="minorHAnsi"/>
          <w:color w:val="000000"/>
        </w:rPr>
        <w:t xml:space="preserve"> only created </w:t>
      </w:r>
      <w:r w:rsidR="00A4557C">
        <w:rPr>
          <w:rFonts w:cstheme="minorHAnsi"/>
          <w:color w:val="000000"/>
        </w:rPr>
        <w:t xml:space="preserve">as </w:t>
      </w:r>
      <w:hyperlink w:anchor="ABAM" w:history="1">
        <w:r w:rsidR="00A4557C" w:rsidRPr="00A4557C">
          <w:rPr>
            <w:rStyle w:val="Hyperlink"/>
            <w:rFonts w:cstheme="minorHAnsi"/>
          </w:rPr>
          <w:t>ABAM</w:t>
        </w:r>
      </w:hyperlink>
      <w:r w:rsidR="00A4557C">
        <w:rPr>
          <w:rFonts w:cstheme="minorHAnsi"/>
          <w:color w:val="000000"/>
        </w:rPr>
        <w:t xml:space="preserve"> (</w:t>
      </w:r>
      <w:r w:rsidR="00A4557C" w:rsidRPr="00A158D8">
        <w:rPr>
          <w:rFonts w:cstheme="minorHAnsi"/>
          <w:color w:val="000000"/>
          <w:u w:val="single"/>
        </w:rPr>
        <w:t>A</w:t>
      </w:r>
      <w:r w:rsidR="00A4557C">
        <w:rPr>
          <w:rFonts w:cstheme="minorHAnsi"/>
          <w:color w:val="000000"/>
        </w:rPr>
        <w:t xml:space="preserve">sset </w:t>
      </w:r>
      <w:r w:rsidR="00A4557C" w:rsidRPr="00901FDD">
        <w:rPr>
          <w:rFonts w:cstheme="minorHAnsi"/>
          <w:color w:val="000000"/>
          <w:u w:val="single"/>
        </w:rPr>
        <w:t>B</w:t>
      </w:r>
      <w:r w:rsidR="00A4557C">
        <w:rPr>
          <w:rFonts w:cstheme="minorHAnsi"/>
          <w:color w:val="000000"/>
        </w:rPr>
        <w:t xml:space="preserve">acked </w:t>
      </w:r>
      <w:r w:rsidR="00A4557C" w:rsidRPr="00A158D8">
        <w:rPr>
          <w:rFonts w:cstheme="minorHAnsi"/>
          <w:color w:val="000000"/>
          <w:u w:val="single"/>
        </w:rPr>
        <w:t>A</w:t>
      </w:r>
      <w:r w:rsidR="00A4557C">
        <w:rPr>
          <w:rFonts w:cstheme="minorHAnsi"/>
          <w:color w:val="000000"/>
        </w:rPr>
        <w:t xml:space="preserve">ll </w:t>
      </w:r>
      <w:r w:rsidR="00A4557C" w:rsidRPr="00901FDD">
        <w:rPr>
          <w:rFonts w:cstheme="minorHAnsi"/>
          <w:color w:val="000000"/>
          <w:u w:val="single"/>
        </w:rPr>
        <w:t>M</w:t>
      </w:r>
      <w:r w:rsidR="00A4557C">
        <w:rPr>
          <w:rFonts w:cstheme="minorHAnsi"/>
          <w:color w:val="000000"/>
        </w:rPr>
        <w:t>oney)</w:t>
      </w:r>
      <w:r w:rsidR="00A4557C" w:rsidRPr="00F212EE">
        <w:rPr>
          <w:rFonts w:cstheme="minorHAnsi"/>
          <w:color w:val="000000"/>
        </w:rPr>
        <w:t xml:space="preserve"> </w:t>
      </w:r>
      <w:r w:rsidRPr="00F212EE">
        <w:rPr>
          <w:rFonts w:cstheme="minorHAnsi"/>
          <w:color w:val="000000"/>
        </w:rPr>
        <w:t xml:space="preserve">by the public treasury of </w:t>
      </w:r>
      <w:r w:rsidR="00A4557C">
        <w:rPr>
          <w:rFonts w:cstheme="minorHAnsi"/>
          <w:color w:val="000000"/>
        </w:rPr>
        <w:t>the</w:t>
      </w:r>
      <w:r w:rsidRPr="00F212EE">
        <w:rPr>
          <w:rFonts w:cstheme="minorHAnsi"/>
          <w:color w:val="000000"/>
        </w:rPr>
        <w:t xml:space="preserve"> country, </w:t>
      </w:r>
      <w:r>
        <w:rPr>
          <w:rFonts w:cstheme="minorHAnsi"/>
          <w:color w:val="000000"/>
        </w:rPr>
        <w:t xml:space="preserve">only </w:t>
      </w:r>
      <w:r w:rsidRPr="00F212EE">
        <w:rPr>
          <w:rFonts w:cstheme="minorHAnsi"/>
          <w:color w:val="000000"/>
        </w:rPr>
        <w:t xml:space="preserve">by the </w:t>
      </w:r>
      <w:hyperlink w:anchor="NAMA" w:history="1">
        <w:r w:rsidRPr="001C0B03">
          <w:rPr>
            <w:rStyle w:val="Hyperlink"/>
            <w:rFonts w:cstheme="minorHAnsi"/>
          </w:rPr>
          <w:t>NAMA</w:t>
        </w:r>
      </w:hyperlink>
      <w:r w:rsidRPr="00F212EE">
        <w:rPr>
          <w:rFonts w:cstheme="minorHAnsi"/>
          <w:color w:val="000000"/>
        </w:rPr>
        <w:t xml:space="preserve"> </w:t>
      </w:r>
      <w:r>
        <w:rPr>
          <w:rFonts w:cstheme="minorHAnsi"/>
          <w:color w:val="000000"/>
        </w:rPr>
        <w:t xml:space="preserve">(Treasury) </w:t>
      </w:r>
      <w:r w:rsidRPr="00F212EE">
        <w:rPr>
          <w:rFonts w:cstheme="minorHAnsi"/>
          <w:color w:val="000000"/>
        </w:rPr>
        <w:t>of</w:t>
      </w:r>
      <w:r>
        <w:rPr>
          <w:rFonts w:cstheme="minorHAnsi"/>
          <w:color w:val="000000"/>
        </w:rPr>
        <w:t xml:space="preserve"> the </w:t>
      </w:r>
      <w:hyperlink w:anchor="MonetArium" w:history="1">
        <w:r w:rsidRPr="004554C6">
          <w:rPr>
            <w:rStyle w:val="Hyperlink"/>
            <w:rFonts w:cstheme="minorHAnsi"/>
          </w:rPr>
          <w:t>MonetArium</w:t>
        </w:r>
      </w:hyperlink>
      <w:r>
        <w:rPr>
          <w:rFonts w:cstheme="minorHAnsi"/>
          <w:color w:val="000000"/>
        </w:rPr>
        <w:t xml:space="preserve"> of the </w:t>
      </w:r>
      <w:hyperlink w:anchor="TetractArium_FtabAristarchy" w:history="1">
        <w:hyperlink w:anchor="TetractArium_FTAK" w:history="1">
          <w:r w:rsidR="00DF73A8" w:rsidRPr="00DF73A8">
            <w:rPr>
              <w:rStyle w:val="Hyperlink"/>
            </w:rPr>
            <w:t>TetractArium</w:t>
          </w:r>
        </w:hyperlink>
      </w:hyperlink>
      <w:r>
        <w:rPr>
          <w:rFonts w:cstheme="minorHAnsi"/>
          <w:color w:val="000000"/>
        </w:rPr>
        <w:t xml:space="preserve"> of</w:t>
      </w:r>
      <w:r w:rsidR="00A4557C">
        <w:rPr>
          <w:rFonts w:cstheme="minorHAnsi"/>
          <w:color w:val="000000"/>
        </w:rPr>
        <w:t xml:space="preserve"> governance </w:t>
      </w:r>
      <w:r w:rsidRPr="00F212EE">
        <w:rPr>
          <w:rFonts w:cstheme="minorHAnsi"/>
          <w:color w:val="000000"/>
        </w:rPr>
        <w:t xml:space="preserve">, under strict constitutional norms and guidance, let alone </w:t>
      </w:r>
      <w:r>
        <w:rPr>
          <w:rFonts w:cstheme="minorHAnsi"/>
          <w:color w:val="000000"/>
        </w:rPr>
        <w:t xml:space="preserve">legal </w:t>
      </w:r>
      <w:r w:rsidRPr="00F212EE">
        <w:rPr>
          <w:rFonts w:cstheme="minorHAnsi"/>
          <w:color w:val="000000"/>
        </w:rPr>
        <w:t>limits.</w:t>
      </w:r>
      <w:r w:rsidR="00A4557C">
        <w:rPr>
          <w:rFonts w:cstheme="minorHAnsi"/>
          <w:color w:val="000000"/>
        </w:rPr>
        <w:t xml:space="preserve"> </w:t>
      </w:r>
    </w:p>
    <w:p w:rsidR="003A3812" w:rsidRPr="00F212EE" w:rsidRDefault="003A3812" w:rsidP="003A3812">
      <w:pPr>
        <w:pStyle w:val="Heading3"/>
      </w:pPr>
      <w:bookmarkStart w:id="232" w:name="_Toc103018690"/>
      <w:bookmarkStart w:id="233" w:name="_Toc103104641"/>
      <w:bookmarkStart w:id="234" w:name="_Toc144144099"/>
      <w:bookmarkStart w:id="235" w:name="_Toc158470368"/>
      <w:bookmarkStart w:id="236" w:name="_Toc176628483"/>
      <w:r w:rsidRPr="00F212EE">
        <w:t xml:space="preserve">Banking fraud </w:t>
      </w:r>
      <w:r w:rsidR="00A06D73">
        <w:t xml:space="preserve">and public debt </w:t>
      </w:r>
      <w:r w:rsidRPr="00F212EE">
        <w:t xml:space="preserve">can and must </w:t>
      </w:r>
      <w:r w:rsidR="00A06D73">
        <w:t xml:space="preserve">all </w:t>
      </w:r>
      <w:r w:rsidRPr="00F212EE">
        <w:t>be eliminated</w:t>
      </w:r>
      <w:bookmarkEnd w:id="232"/>
      <w:bookmarkEnd w:id="233"/>
      <w:bookmarkEnd w:id="234"/>
      <w:bookmarkEnd w:id="235"/>
      <w:bookmarkEnd w:id="236"/>
    </w:p>
    <w:p w:rsidR="003A3812" w:rsidRPr="00F212EE" w:rsidRDefault="003A3812" w:rsidP="003A3812">
      <w:pPr>
        <w:pStyle w:val="NormalWeb"/>
        <w:spacing w:before="0" w:beforeAutospacing="0" w:after="0" w:afterAutospacing="0"/>
        <w:textAlignment w:val="baseline"/>
        <w:rPr>
          <w:rFonts w:ascii="Century" w:hAnsi="Century"/>
          <w:color w:val="000000"/>
        </w:rPr>
      </w:pPr>
      <w:r>
        <w:rPr>
          <w:rFonts w:ascii="Century" w:hAnsi="Century"/>
          <w:color w:val="000000"/>
        </w:rPr>
        <w:t xml:space="preserve"> </w:t>
      </w:r>
    </w:p>
    <w:p w:rsidR="003A3812" w:rsidRPr="00F212EE" w:rsidRDefault="003A3812" w:rsidP="003A3812">
      <w:pPr>
        <w:rPr>
          <w:rFonts w:cstheme="minorHAnsi"/>
        </w:rPr>
      </w:pPr>
      <w:r w:rsidRPr="00F212EE">
        <w:rPr>
          <w:rFonts w:cstheme="minorHAnsi"/>
        </w:rPr>
        <w:t xml:space="preserve">At the moment, for most countries, </w:t>
      </w:r>
      <w:r w:rsidRPr="00D05D87">
        <w:rPr>
          <w:rFonts w:cstheme="minorHAnsi"/>
          <w:u w:val="single"/>
        </w:rPr>
        <w:t xml:space="preserve">the </w:t>
      </w:r>
      <w:r w:rsidRPr="00D05D87">
        <w:rPr>
          <w:rStyle w:val="style5"/>
          <w:rFonts w:cstheme="minorHAnsi"/>
          <w:color w:val="000000"/>
          <w:u w:val="single"/>
        </w:rPr>
        <w:t xml:space="preserve">capital amount of </w:t>
      </w:r>
      <w:r w:rsidR="00D05D87" w:rsidRPr="00D05D87">
        <w:rPr>
          <w:rStyle w:val="style5"/>
          <w:rFonts w:cstheme="minorHAnsi"/>
          <w:color w:val="000000"/>
          <w:u w:val="single"/>
        </w:rPr>
        <w:t xml:space="preserve">most </w:t>
      </w:r>
      <w:r w:rsidRPr="00D05D87">
        <w:rPr>
          <w:rStyle w:val="style5"/>
          <w:rFonts w:cstheme="minorHAnsi"/>
          <w:color w:val="000000"/>
          <w:u w:val="single"/>
        </w:rPr>
        <w:t>public debt</w:t>
      </w:r>
      <w:r w:rsidR="00D05D87" w:rsidRPr="00D05D87">
        <w:rPr>
          <w:rStyle w:val="style5"/>
          <w:rFonts w:cstheme="minorHAnsi"/>
          <w:color w:val="000000"/>
          <w:u w:val="single"/>
        </w:rPr>
        <w:t>s</w:t>
      </w:r>
      <w:r w:rsidRPr="00D05D87">
        <w:rPr>
          <w:rStyle w:val="style5"/>
          <w:rFonts w:cstheme="minorHAnsi"/>
          <w:color w:val="000000"/>
          <w:u w:val="single"/>
        </w:rPr>
        <w:t xml:space="preserve"> has already been paid back many times through interests</w:t>
      </w:r>
      <w:r w:rsidRPr="00D05D87">
        <w:rPr>
          <w:rFonts w:cstheme="minorHAnsi"/>
          <w:u w:val="single"/>
        </w:rPr>
        <w:t>, and the lenders never even lent any money they already had</w:t>
      </w:r>
      <w:r w:rsidRPr="00F212EE">
        <w:rPr>
          <w:rFonts w:cstheme="minorHAnsi"/>
        </w:rPr>
        <w:t xml:space="preserve">, only money they fraudulently created out of nothing on </w:t>
      </w:r>
      <w:r>
        <w:rPr>
          <w:rFonts w:cstheme="minorHAnsi"/>
        </w:rPr>
        <w:t xml:space="preserve">a </w:t>
      </w:r>
      <w:r w:rsidRPr="00F212EE">
        <w:rPr>
          <w:rFonts w:cstheme="minorHAnsi"/>
        </w:rPr>
        <w:t xml:space="preserve">computer screen. Consequently, in such cases, </w:t>
      </w:r>
      <w:r w:rsidRPr="00F212EE">
        <w:rPr>
          <w:rStyle w:val="style5"/>
          <w:rFonts w:cstheme="minorHAnsi"/>
          <w:color w:val="000000"/>
        </w:rPr>
        <w:t xml:space="preserve">the public debt of these countries </w:t>
      </w:r>
      <w:r w:rsidR="00A06D73">
        <w:rPr>
          <w:rStyle w:val="style5"/>
          <w:rFonts w:cstheme="minorHAnsi"/>
          <w:color w:val="000000"/>
        </w:rPr>
        <w:t xml:space="preserve">can legitimately </w:t>
      </w:r>
      <w:r w:rsidRPr="00F212EE">
        <w:rPr>
          <w:rStyle w:val="style5"/>
          <w:rFonts w:cstheme="minorHAnsi"/>
          <w:color w:val="000000"/>
        </w:rPr>
        <w:t>be completely eliminated immediately</w:t>
      </w:r>
      <w:r w:rsidRPr="00F212EE">
        <w:rPr>
          <w:rFonts w:cstheme="minorHAnsi"/>
        </w:rPr>
        <w:t xml:space="preserve">, and the fraudulent lending banks should be happy if this happens without them being prosecuted </w:t>
      </w:r>
      <w:r w:rsidR="00D05D87">
        <w:rPr>
          <w:rFonts w:cstheme="minorHAnsi"/>
        </w:rPr>
        <w:t xml:space="preserve">and jailed </w:t>
      </w:r>
      <w:r w:rsidRPr="00F212EE">
        <w:rPr>
          <w:rFonts w:cstheme="minorHAnsi"/>
        </w:rPr>
        <w:t>for massive fraud.</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At the personal level, through the activity of the commercial banks, the same kind of fraud is also taking place, mutatis mutandis. When commercial banks lend you money, they do not take money out of a safe place and move it to you safety box. They just put a digital entry on a computer screen </w:t>
      </w:r>
      <w:r w:rsidR="00A06D73">
        <w:rPr>
          <w:rFonts w:cstheme="minorHAnsi"/>
        </w:rPr>
        <w:t>saying</w:t>
      </w:r>
      <w:r w:rsidRPr="00F212EE">
        <w:rPr>
          <w:rFonts w:cstheme="minorHAnsi"/>
        </w:rPr>
        <w:t xml:space="preserve"> you own them the money</w:t>
      </w:r>
      <w:r w:rsidR="0067491E">
        <w:rPr>
          <w:rFonts w:cstheme="minorHAnsi"/>
        </w:rPr>
        <w:t xml:space="preserve"> that does not exist</w:t>
      </w:r>
      <w:r w:rsidRPr="00F212EE">
        <w:rPr>
          <w:rFonts w:cstheme="minorHAnsi"/>
        </w:rPr>
        <w:t xml:space="preserve">. </w:t>
      </w:r>
      <w:r w:rsidRPr="00F212EE">
        <w:rPr>
          <w:rStyle w:val="Strong"/>
          <w:rFonts w:cstheme="minorHAnsi"/>
          <w:color w:val="000000"/>
          <w:u w:val="single"/>
        </w:rPr>
        <w:t>That is it!</w:t>
      </w:r>
      <w:r w:rsidRPr="00F212EE">
        <w:rPr>
          <w:rFonts w:cstheme="minorHAnsi"/>
        </w:rPr>
        <w:t xml:space="preserve"> They have a small reserve of real money in their vault, but the current fractional reserve system allows them to create money out of nothing, by just indicating a digital entry of debt to your name on a computer screen, and have you sign for that fake </w:t>
      </w:r>
      <w:r w:rsidRPr="00F212EE">
        <w:rPr>
          <w:rStyle w:val="Emphasis"/>
          <w:rFonts w:cstheme="minorHAnsi"/>
          <w:color w:val="000000"/>
        </w:rPr>
        <w:t xml:space="preserve">"out-of-nothing" </w:t>
      </w:r>
      <w:r w:rsidRPr="00F212EE">
        <w:rPr>
          <w:rStyle w:val="Strong"/>
          <w:rFonts w:cstheme="minorHAnsi"/>
          <w:i/>
          <w:iCs/>
          <w:color w:val="000000"/>
          <w:u w:val="single"/>
        </w:rPr>
        <w:t>usurious debt-money</w:t>
      </w:r>
      <w:r w:rsidRPr="00F212EE">
        <w:rPr>
          <w:rFonts w:cstheme="minorHAnsi"/>
        </w:rPr>
        <w:t>. No amount of physical money kept in reserve is being moved from any bank vault to you</w:t>
      </w:r>
      <w:r>
        <w:rPr>
          <w:rFonts w:cstheme="minorHAnsi"/>
        </w:rPr>
        <w:t xml:space="preserve">, </w:t>
      </w:r>
      <w:r w:rsidRPr="00F212EE">
        <w:rPr>
          <w:rFonts w:cstheme="minorHAnsi"/>
        </w:rPr>
        <w:t xml:space="preserve">or into </w:t>
      </w:r>
      <w:r>
        <w:rPr>
          <w:rFonts w:cstheme="minorHAnsi"/>
        </w:rPr>
        <w:t>a safety box you own</w:t>
      </w:r>
      <w:r w:rsidRPr="00F212EE">
        <w:rPr>
          <w:rFonts w:cstheme="minorHAnsi"/>
        </w:rPr>
        <w:t>.</w:t>
      </w:r>
    </w:p>
    <w:p w:rsidR="003A3812" w:rsidRPr="00F212EE" w:rsidRDefault="003A3812" w:rsidP="003A3812">
      <w:pPr>
        <w:pStyle w:val="Heading3"/>
      </w:pPr>
      <w:bookmarkStart w:id="237" w:name="_Toc103018691"/>
      <w:bookmarkStart w:id="238" w:name="_Toc103104642"/>
      <w:bookmarkStart w:id="239" w:name="_Toc144144100"/>
      <w:bookmarkStart w:id="240" w:name="_Toc158470369"/>
      <w:bookmarkStart w:id="241" w:name="_Toc176628484"/>
      <w:r w:rsidRPr="00F212EE">
        <w:t>The scam did not always exist and did not exist during most prosperous periods</w:t>
      </w:r>
      <w:bookmarkEnd w:id="237"/>
      <w:bookmarkEnd w:id="238"/>
      <w:bookmarkEnd w:id="239"/>
      <w:bookmarkEnd w:id="240"/>
      <w:bookmarkEnd w:id="241"/>
    </w:p>
    <w:p w:rsidR="003A3812" w:rsidRPr="00F212EE" w:rsidRDefault="003A3812" w:rsidP="003A3812">
      <w:pPr>
        <w:pStyle w:val="NormalWeb"/>
        <w:spacing w:before="0" w:beforeAutospacing="0" w:after="0" w:afterAutospacing="0"/>
        <w:textAlignment w:val="baseline"/>
        <w:rPr>
          <w:rFonts w:ascii="Century" w:hAnsi="Century"/>
          <w:color w:val="000000"/>
        </w:rPr>
      </w:pPr>
      <w:r>
        <w:rPr>
          <w:rFonts w:ascii="Century" w:hAnsi="Century"/>
          <w:color w:val="000000"/>
        </w:rPr>
        <w:t xml:space="preserve"> </w:t>
      </w:r>
    </w:p>
    <w:p w:rsidR="00671250" w:rsidRDefault="003A3812" w:rsidP="003A3812">
      <w:pPr>
        <w:rPr>
          <w:rFonts w:cstheme="minorHAnsi"/>
        </w:rPr>
      </w:pPr>
      <w:r w:rsidRPr="00F212EE">
        <w:rPr>
          <w:rFonts w:cstheme="minorHAnsi"/>
        </w:rPr>
        <w:t xml:space="preserve">Creation of </w:t>
      </w:r>
      <w:r w:rsidRPr="00F212EE">
        <w:rPr>
          <w:rStyle w:val="Strong"/>
          <w:rFonts w:cstheme="minorHAnsi"/>
          <w:i/>
          <w:iCs/>
          <w:color w:val="000000"/>
          <w:u w:val="single"/>
        </w:rPr>
        <w:t>usurious debt-money</w:t>
      </w:r>
      <w:r w:rsidRPr="00F212EE">
        <w:rPr>
          <w:rFonts w:cstheme="minorHAnsi"/>
        </w:rPr>
        <w:t xml:space="preserve"> by fractional reserve in commercial banks or by a simple digital entry on a computer screen by any bank has not at all always existed and should not exist at all today. This scam should be completely eliminated and </w:t>
      </w:r>
      <w:r w:rsidR="00671250">
        <w:rPr>
          <w:rFonts w:cstheme="minorHAnsi"/>
        </w:rPr>
        <w:t xml:space="preserve">formally and explicitly </w:t>
      </w:r>
      <w:r w:rsidRPr="00F212EE">
        <w:rPr>
          <w:rFonts w:cstheme="minorHAnsi"/>
        </w:rPr>
        <w:t xml:space="preserve">made </w:t>
      </w:r>
      <w:r>
        <w:rPr>
          <w:rFonts w:cstheme="minorHAnsi"/>
        </w:rPr>
        <w:t xml:space="preserve">criminally </w:t>
      </w:r>
      <w:r w:rsidRPr="00F212EE">
        <w:rPr>
          <w:rFonts w:cstheme="minorHAnsi"/>
        </w:rPr>
        <w:t xml:space="preserve">illegal. Commercial banks should lend only money they have physically somewhere in a safe </w:t>
      </w:r>
      <w:r w:rsidRPr="00F212EE">
        <w:rPr>
          <w:rFonts w:cstheme="minorHAnsi"/>
        </w:rPr>
        <w:lastRenderedPageBreak/>
        <w:t xml:space="preserve">place, either coming from maximum 50% of the savings of their depositors, or borrowed from the </w:t>
      </w:r>
      <w:hyperlink w:anchor="NAMA" w:history="1">
        <w:r w:rsidRPr="001C0B03">
          <w:rPr>
            <w:rStyle w:val="Hyperlink"/>
            <w:rFonts w:cstheme="minorHAnsi"/>
          </w:rPr>
          <w:t>NAMA</w:t>
        </w:r>
      </w:hyperlink>
      <w:r w:rsidRPr="00F212EE">
        <w:rPr>
          <w:rFonts w:cstheme="minorHAnsi"/>
        </w:rPr>
        <w:t xml:space="preserve"> treasury of the government. They should not be allowed to lend money corresponding to any amount over these limits. And what you borrow should always correspond to a portion of this real money that the bank has in </w:t>
      </w:r>
      <w:r>
        <w:rPr>
          <w:rFonts w:cstheme="minorHAnsi"/>
        </w:rPr>
        <w:t>a vault</w:t>
      </w:r>
      <w:r w:rsidR="00515D1A">
        <w:rPr>
          <w:rFonts w:cstheme="minorHAnsi"/>
        </w:rPr>
        <w:t xml:space="preserve"> or accumulated as savings from clients</w:t>
      </w:r>
      <w:r w:rsidRPr="00F212EE">
        <w:rPr>
          <w:rFonts w:cstheme="minorHAnsi"/>
        </w:rPr>
        <w:t xml:space="preserve">. </w:t>
      </w:r>
    </w:p>
    <w:p w:rsidR="00671250" w:rsidRDefault="00671250" w:rsidP="003A3812">
      <w:pPr>
        <w:rPr>
          <w:rFonts w:cstheme="minorHAnsi"/>
        </w:rPr>
      </w:pPr>
    </w:p>
    <w:p w:rsidR="003A3812" w:rsidRPr="00F212EE" w:rsidRDefault="003A3812" w:rsidP="003A3812">
      <w:pPr>
        <w:rPr>
          <w:rFonts w:cstheme="minorHAnsi"/>
        </w:rPr>
      </w:pPr>
      <w:r w:rsidRPr="00F212EE">
        <w:rPr>
          <w:rFonts w:cstheme="minorHAnsi"/>
        </w:rPr>
        <w:t xml:space="preserve">The </w:t>
      </w:r>
      <w:r w:rsidR="00671250">
        <w:rPr>
          <w:rFonts w:cstheme="minorHAnsi"/>
        </w:rPr>
        <w:t xml:space="preserve">current </w:t>
      </w:r>
      <w:r w:rsidRPr="00F212EE">
        <w:rPr>
          <w:rFonts w:cstheme="minorHAnsi"/>
        </w:rPr>
        <w:t xml:space="preserve">system is extremely stupid for the borrower but, or course, extremely profitable for the </w:t>
      </w:r>
      <w:hyperlink r:id="rId335" w:anchor="Banktatorship" w:history="1">
        <w:hyperlink w:anchor="Banktatorship" w:history="1">
          <w:r w:rsidRPr="00F212EE">
            <w:rPr>
              <w:rStyle w:val="Hyperlink"/>
              <w:rFonts w:cstheme="minorHAnsi"/>
            </w:rPr>
            <w:t>Banktatorship</w:t>
          </w:r>
        </w:hyperlink>
      </w:hyperlink>
      <w:r w:rsidRPr="00F212EE">
        <w:rPr>
          <w:rFonts w:cstheme="minorHAnsi"/>
        </w:rPr>
        <w:t xml:space="preserve"> of the </w:t>
      </w:r>
      <w:hyperlink r:id="rId33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enslaving all of us </w:t>
      </w:r>
      <w:r>
        <w:rPr>
          <w:rFonts w:cstheme="minorHAnsi"/>
        </w:rPr>
        <w:t xml:space="preserve">and all our countries </w:t>
      </w:r>
      <w:r w:rsidRPr="00F212EE">
        <w:rPr>
          <w:rFonts w:cstheme="minorHAnsi"/>
        </w:rPr>
        <w:t xml:space="preserve">with their fake </w:t>
      </w:r>
      <w:r w:rsidRPr="00F212EE">
        <w:rPr>
          <w:rStyle w:val="Strong"/>
          <w:rFonts w:cstheme="minorHAnsi"/>
          <w:i/>
          <w:iCs/>
          <w:color w:val="000000"/>
          <w:u w:val="single"/>
        </w:rPr>
        <w:t>usurious debt-money</w:t>
      </w:r>
      <w:r w:rsidRPr="00F212EE">
        <w:rPr>
          <w:rFonts w:cstheme="minorHAnsi"/>
        </w:rPr>
        <w:t xml:space="preserve">. At the moment, the borrower borrows money that does not exist, giving some collateral property that does exist as guarantee, but, when incapable of reimbursing that fake </w:t>
      </w:r>
      <w:r w:rsidRPr="00F212EE">
        <w:rPr>
          <w:rStyle w:val="Strong"/>
          <w:rFonts w:cstheme="minorHAnsi"/>
          <w:i/>
          <w:iCs/>
          <w:color w:val="000000"/>
          <w:u w:val="single"/>
        </w:rPr>
        <w:t>usurious debt-money</w:t>
      </w:r>
      <w:r w:rsidRPr="00F212EE">
        <w:rPr>
          <w:rFonts w:cstheme="minorHAnsi"/>
        </w:rPr>
        <w:t xml:space="preserve">, his real property is taken away from him in exchange for the fake </w:t>
      </w:r>
      <w:r w:rsidRPr="00F212EE">
        <w:rPr>
          <w:rStyle w:val="Emphasis"/>
          <w:rFonts w:cstheme="minorHAnsi"/>
          <w:color w:val="000000"/>
        </w:rPr>
        <w:t>"out-of-nothing"</w:t>
      </w:r>
      <w:r w:rsidRPr="00F212EE">
        <w:rPr>
          <w:rFonts w:cstheme="minorHAnsi"/>
        </w:rPr>
        <w:t xml:space="preserve"> </w:t>
      </w:r>
      <w:r w:rsidRPr="00F212EE">
        <w:rPr>
          <w:rStyle w:val="Strong"/>
          <w:rFonts w:cstheme="minorHAnsi"/>
          <w:i/>
          <w:iCs/>
          <w:color w:val="000000"/>
          <w:u w:val="single"/>
        </w:rPr>
        <w:t>usurious debt-money</w:t>
      </w:r>
      <w:r w:rsidRPr="00F212EE">
        <w:rPr>
          <w:rFonts w:cstheme="minorHAnsi"/>
        </w:rPr>
        <w:t xml:space="preserve"> he received. In other words, the bank then exchange</w:t>
      </w:r>
      <w:r w:rsidR="00671250">
        <w:rPr>
          <w:rFonts w:cstheme="minorHAnsi"/>
        </w:rPr>
        <w:t>s</w:t>
      </w:r>
      <w:r w:rsidRPr="00F212EE">
        <w:rPr>
          <w:rFonts w:cstheme="minorHAnsi"/>
        </w:rPr>
        <w:t xml:space="preserve"> money that did not eve</w:t>
      </w:r>
      <w:r w:rsidR="00671250">
        <w:rPr>
          <w:rFonts w:cstheme="minorHAnsi"/>
        </w:rPr>
        <w:t>n</w:t>
      </w:r>
      <w:r w:rsidRPr="00F212EE">
        <w:rPr>
          <w:rFonts w:cstheme="minorHAnsi"/>
        </w:rPr>
        <w:t xml:space="preserve"> exist</w:t>
      </w:r>
      <w:r>
        <w:rPr>
          <w:rFonts w:cstheme="minorHAnsi"/>
        </w:rPr>
        <w:t>,</w:t>
      </w:r>
      <w:r w:rsidRPr="00F212EE">
        <w:rPr>
          <w:rFonts w:cstheme="minorHAnsi"/>
        </w:rPr>
        <w:t xml:space="preserve"> and exchange</w:t>
      </w:r>
      <w:r w:rsidR="00515D1A">
        <w:rPr>
          <w:rFonts w:cstheme="minorHAnsi"/>
        </w:rPr>
        <w:t>s</w:t>
      </w:r>
      <w:r w:rsidRPr="00F212EE">
        <w:rPr>
          <w:rFonts w:cstheme="minorHAnsi"/>
        </w:rPr>
        <w:t xml:space="preserve"> it for something of value that does exist. This is a fraud and major scam that should be totally illegal, and it is a system that is certainly completely eliminated in </w:t>
      </w:r>
      <w:hyperlink r:id="rId337"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w:t>
      </w:r>
      <w:r>
        <w:rPr>
          <w:rFonts w:cstheme="minorHAnsi"/>
        </w:rPr>
        <w:t xml:space="preserve">  </w:t>
      </w:r>
    </w:p>
    <w:p w:rsidR="003A3812" w:rsidRPr="00F212EE" w:rsidRDefault="003A3812" w:rsidP="003A3812">
      <w:pPr>
        <w:pStyle w:val="Heading3"/>
      </w:pPr>
      <w:bookmarkStart w:id="242" w:name="_Toc103018692"/>
      <w:bookmarkStart w:id="243" w:name="_Toc103104643"/>
      <w:bookmarkStart w:id="244" w:name="_Toc144144101"/>
      <w:bookmarkStart w:id="245" w:name="_Toc158470370"/>
      <w:bookmarkStart w:id="246" w:name="_Toc176628485"/>
      <w:r w:rsidRPr="00F212EE">
        <w:t>Fta</w:t>
      </w:r>
      <w:r w:rsidR="00762F1E">
        <w:t>k</w:t>
      </w:r>
      <w:r w:rsidRPr="00F212EE">
        <w:t>Aristarchy fully eliminates this mother of all scam.</w:t>
      </w:r>
      <w:bookmarkEnd w:id="242"/>
      <w:bookmarkEnd w:id="243"/>
      <w:bookmarkEnd w:id="244"/>
      <w:bookmarkEnd w:id="245"/>
      <w:bookmarkEnd w:id="246"/>
    </w:p>
    <w:p w:rsidR="003A3812" w:rsidRPr="00F212EE" w:rsidRDefault="003A3812" w:rsidP="003A3812"/>
    <w:p w:rsidR="00F20743" w:rsidRDefault="003A3812" w:rsidP="003A3812">
      <w:pPr>
        <w:rPr>
          <w:rFonts w:cstheme="minorHAnsi"/>
          <w:color w:val="000000"/>
        </w:rPr>
      </w:pPr>
      <w:r w:rsidRPr="00F212EE">
        <w:rPr>
          <w:rFonts w:cstheme="minorHAnsi"/>
          <w:color w:val="000000"/>
        </w:rPr>
        <w:t xml:space="preserve">The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color w:val="000000"/>
        </w:rPr>
        <w:t>(</w:t>
      </w:r>
      <w:r w:rsidRPr="004B5DCE">
        <w:rPr>
          <w:rStyle w:val="style5"/>
          <w:rFonts w:cstheme="minorHAnsi"/>
          <w:color w:val="000000"/>
          <w:u w:val="single"/>
        </w:rPr>
        <w:t>F</w:t>
      </w:r>
      <w:r w:rsidRPr="00F212EE">
        <w:rPr>
          <w:rFonts w:cstheme="minorHAnsi"/>
          <w:color w:val="000000"/>
        </w:rPr>
        <w:t xml:space="preserve">ull </w:t>
      </w:r>
      <w:r w:rsidRPr="004B5DCE">
        <w:rPr>
          <w:rStyle w:val="style5"/>
          <w:rFonts w:cstheme="minorHAnsi"/>
          <w:color w:val="000000"/>
          <w:u w:val="single"/>
        </w:rPr>
        <w:t>T</w:t>
      </w:r>
      <w:r w:rsidRPr="00F212EE">
        <w:rPr>
          <w:rFonts w:cstheme="minorHAnsi"/>
          <w:color w:val="000000"/>
        </w:rPr>
        <w:t xml:space="preserve">ruth </w:t>
      </w:r>
      <w:r w:rsidRPr="004B5DCE">
        <w:rPr>
          <w:rStyle w:val="style5"/>
          <w:rFonts w:cstheme="minorHAnsi"/>
          <w:color w:val="000000"/>
          <w:u w:val="single"/>
        </w:rPr>
        <w:t>A</w:t>
      </w:r>
      <w:r w:rsidRPr="00F212EE">
        <w:rPr>
          <w:rFonts w:cstheme="minorHAnsi"/>
          <w:color w:val="000000"/>
        </w:rPr>
        <w:t>nd</w:t>
      </w:r>
      <w:r w:rsidR="004B3FB2">
        <w:rPr>
          <w:rFonts w:cstheme="minorHAnsi"/>
          <w:color w:val="000000"/>
        </w:rPr>
        <w:t xml:space="preserve"> </w:t>
      </w:r>
      <w:r w:rsidR="004B3FB2" w:rsidRPr="004B3FB2">
        <w:rPr>
          <w:rFonts w:cstheme="minorHAnsi"/>
          <w:color w:val="000000"/>
          <w:u w:val="single"/>
        </w:rPr>
        <w:t>K</w:t>
      </w:r>
      <w:r w:rsidR="004B3FB2">
        <w:rPr>
          <w:rFonts w:cstheme="minorHAnsi"/>
          <w:color w:val="000000"/>
        </w:rPr>
        <w:t>nowledge</w:t>
      </w:r>
      <w:r w:rsidR="00F20743">
        <w:rPr>
          <w:rStyle w:val="style5"/>
          <w:rFonts w:cstheme="minorHAnsi"/>
          <w:color w:val="000000"/>
        </w:rPr>
        <w:t>) trait</w:t>
      </w:r>
      <w:r>
        <w:rPr>
          <w:rStyle w:val="style5"/>
          <w:rFonts w:cstheme="minorHAnsi"/>
          <w:color w:val="000000"/>
        </w:rPr>
        <w:t>, which implies also full Transparency</w:t>
      </w:r>
      <w:r w:rsidR="00F20743">
        <w:rPr>
          <w:rStyle w:val="style5"/>
          <w:rFonts w:cstheme="minorHAnsi"/>
          <w:color w:val="000000"/>
        </w:rPr>
        <w:t>,</w:t>
      </w:r>
      <w:r w:rsidRPr="00F212EE">
        <w:rPr>
          <w:rFonts w:cstheme="minorHAnsi"/>
          <w:color w:val="000000"/>
        </w:rPr>
        <w:t xml:space="preserve"> is the main trait of the new form of governance called </w:t>
      </w:r>
      <w:hyperlink r:id="rId338"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w:t>
      </w:r>
      <w:r w:rsidR="00F20743">
        <w:rPr>
          <w:rFonts w:cstheme="minorHAnsi"/>
          <w:color w:val="000000"/>
        </w:rPr>
        <w:t xml:space="preserve">(s. </w:t>
      </w:r>
      <w:hyperlink w:anchor="R01" w:history="1">
        <w:r w:rsidR="00F20743" w:rsidRPr="00F20743">
          <w:rPr>
            <w:rStyle w:val="Hyperlink"/>
            <w:rFonts w:cstheme="minorHAnsi"/>
          </w:rPr>
          <w:t>Reform 1</w:t>
        </w:r>
      </w:hyperlink>
      <w:r w:rsidR="00F20743">
        <w:rPr>
          <w:rFonts w:cstheme="minorHAnsi"/>
          <w:color w:val="000000"/>
        </w:rPr>
        <w:t xml:space="preserve"> and </w:t>
      </w:r>
      <w:hyperlink w:anchor="R02" w:history="1">
        <w:r w:rsidR="00F20743" w:rsidRPr="005675DB">
          <w:rPr>
            <w:rStyle w:val="Hyperlink"/>
            <w:rFonts w:cstheme="minorHAnsi"/>
          </w:rPr>
          <w:t xml:space="preserve">Reform </w:t>
        </w:r>
        <w:r w:rsidR="005675DB" w:rsidRPr="005675DB">
          <w:rPr>
            <w:rStyle w:val="Hyperlink"/>
            <w:rFonts w:cstheme="minorHAnsi"/>
          </w:rPr>
          <w:t>2</w:t>
        </w:r>
      </w:hyperlink>
      <w:r w:rsidR="00F20743">
        <w:rPr>
          <w:rFonts w:cstheme="minorHAnsi"/>
          <w:color w:val="000000"/>
        </w:rPr>
        <w:t xml:space="preserve">). </w:t>
      </w:r>
      <w:r w:rsidRPr="00F212EE">
        <w:rPr>
          <w:rFonts w:cstheme="minorHAnsi"/>
          <w:color w:val="000000"/>
        </w:rPr>
        <w:t>An</w:t>
      </w:r>
      <w:r w:rsidRPr="00F212EE">
        <w:rPr>
          <w:rFonts w:cstheme="minorHAnsi"/>
        </w:rPr>
        <w:t xml:space="preserve"> </w:t>
      </w:r>
      <w:hyperlink w:anchor="Aristarchy" w:history="1">
        <w:r w:rsidRPr="00F212EE">
          <w:rPr>
            <w:rStyle w:val="Hyperlink"/>
            <w:rFonts w:cstheme="minorHAnsi"/>
          </w:rPr>
          <w:t>Aristarchy</w:t>
        </w:r>
      </w:hyperlink>
      <w:r w:rsidRPr="00F212EE">
        <w:rPr>
          <w:rFonts w:cstheme="minorHAnsi"/>
          <w:color w:val="000000"/>
        </w:rPr>
        <w:t xml:space="preserve"> means first and foremost governance by the best persons from a strictly meritorious point of view, with a fully formed </w:t>
      </w:r>
      <w:hyperlink r:id="rId339"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color w:val="000000"/>
        </w:rPr>
        <w:t xml:space="preserve"> of their soul on the basis of the best virtues</w:t>
      </w:r>
      <w:r w:rsidR="00F20743">
        <w:rPr>
          <w:rFonts w:cstheme="minorHAnsi"/>
          <w:color w:val="000000"/>
        </w:rPr>
        <w:t xml:space="preserve"> (s. </w:t>
      </w:r>
      <w:hyperlink w:anchor="R18" w:history="1">
        <w:r w:rsidR="00F20743" w:rsidRPr="00F20743">
          <w:rPr>
            <w:rStyle w:val="Hyperlink"/>
            <w:rFonts w:cstheme="minorHAnsi"/>
          </w:rPr>
          <w:t>Reform 18</w:t>
        </w:r>
      </w:hyperlink>
      <w:r w:rsidR="00F20743">
        <w:rPr>
          <w:rFonts w:cstheme="minorHAnsi"/>
          <w:color w:val="000000"/>
        </w:rPr>
        <w:t>)</w:t>
      </w:r>
      <w:r w:rsidRPr="00F212EE">
        <w:rPr>
          <w:rFonts w:cstheme="minorHAnsi"/>
          <w:color w:val="000000"/>
        </w:rPr>
        <w:t xml:space="preserve">, having been formed by </w:t>
      </w:r>
      <w:hyperlink w:anchor="Levels_of_the_Pythagorean_Tetractys" w:history="1">
        <w:r w:rsidRPr="002200E1">
          <w:rPr>
            <w:rStyle w:val="Hyperlink"/>
            <w:rFonts w:cstheme="minorHAnsi"/>
          </w:rPr>
          <w:t>holistic Tetractys education</w:t>
        </w:r>
      </w:hyperlink>
      <w:r>
        <w:rPr>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Fonts w:cstheme="minorHAnsi"/>
          <w:color w:val="000000"/>
        </w:rPr>
        <w:t xml:space="preserve"> In addition, if </w:t>
      </w:r>
      <w:hyperlink r:id="rId340"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w:t>
      </w:r>
      <w:r>
        <w:rPr>
          <w:rFonts w:cstheme="minorHAnsi"/>
          <w:color w:val="000000"/>
        </w:rPr>
        <w:t>were</w:t>
      </w:r>
      <w:r w:rsidRPr="00F212EE">
        <w:rPr>
          <w:rFonts w:cstheme="minorHAnsi"/>
          <w:color w:val="000000"/>
        </w:rPr>
        <w:t xml:space="preserve"> to ever become cashless, it would be by definition </w:t>
      </w:r>
      <w:hyperlink w:anchor="COGNO" w:history="1">
        <w:r w:rsidRPr="002B3FA9">
          <w:rPr>
            <w:rStyle w:val="Hyperlink"/>
            <w:rFonts w:cstheme="minorHAnsi"/>
          </w:rPr>
          <w:t>COGNO</w:t>
        </w:r>
      </w:hyperlink>
      <w:r w:rsidRPr="00F212EE">
        <w:rPr>
          <w:rFonts w:cstheme="minorHAnsi"/>
          <w:color w:val="000000"/>
        </w:rPr>
        <w:t xml:space="preserve"> (</w:t>
      </w:r>
      <w:r w:rsidRPr="002B3FA9">
        <w:rPr>
          <w:rStyle w:val="style5"/>
          <w:rFonts w:cstheme="minorHAnsi"/>
          <w:color w:val="000000"/>
          <w:u w:val="single"/>
        </w:rPr>
        <w:t>C</w:t>
      </w:r>
      <w:r w:rsidRPr="00F212EE">
        <w:rPr>
          <w:rStyle w:val="auto-style41"/>
          <w:rFonts w:cstheme="minorHAnsi"/>
          <w:color w:val="000000"/>
        </w:rPr>
        <w:t xml:space="preserve">ash </w:t>
      </w:r>
      <w:r w:rsidRPr="002B3FA9">
        <w:rPr>
          <w:rStyle w:val="style5"/>
          <w:rFonts w:cstheme="minorHAnsi"/>
          <w:color w:val="000000"/>
          <w:u w:val="single"/>
        </w:rPr>
        <w:t>O</w:t>
      </w:r>
      <w:r w:rsidRPr="00F212EE">
        <w:rPr>
          <w:rStyle w:val="auto-style41"/>
          <w:rFonts w:cstheme="minorHAnsi"/>
          <w:color w:val="000000"/>
        </w:rPr>
        <w:t xml:space="preserve">ut, </w:t>
      </w:r>
      <w:r w:rsidRPr="002B3FA9">
        <w:rPr>
          <w:rStyle w:val="style5"/>
          <w:rFonts w:cstheme="minorHAnsi"/>
          <w:color w:val="000000"/>
          <w:u w:val="single"/>
        </w:rPr>
        <w:t>G</w:t>
      </w:r>
      <w:r w:rsidRPr="00F212EE">
        <w:rPr>
          <w:rStyle w:val="auto-style41"/>
          <w:rFonts w:cstheme="minorHAnsi"/>
          <w:color w:val="000000"/>
        </w:rPr>
        <w:t xml:space="preserve">overnment </w:t>
      </w:r>
      <w:r w:rsidRPr="002B3FA9">
        <w:rPr>
          <w:rStyle w:val="style5"/>
          <w:rFonts w:cstheme="minorHAnsi"/>
          <w:color w:val="000000"/>
          <w:u w:val="single"/>
        </w:rPr>
        <w:t>N</w:t>
      </w:r>
      <w:r w:rsidRPr="00F212EE">
        <w:rPr>
          <w:rStyle w:val="auto-style41"/>
          <w:rFonts w:cstheme="minorHAnsi"/>
          <w:color w:val="000000"/>
        </w:rPr>
        <w:t xml:space="preserve">ose </w:t>
      </w:r>
      <w:r w:rsidRPr="002B3FA9">
        <w:rPr>
          <w:rStyle w:val="style5"/>
          <w:rFonts w:cstheme="minorHAnsi"/>
          <w:color w:val="000000"/>
          <w:u w:val="single"/>
        </w:rPr>
        <w:t>O</w:t>
      </w:r>
      <w:r w:rsidRPr="00F212EE">
        <w:rPr>
          <w:rFonts w:cstheme="minorHAnsi"/>
          <w:color w:val="000000"/>
        </w:rPr>
        <w:t xml:space="preserve">ut). Better still, it should be, and </w:t>
      </w:r>
      <w:r w:rsidR="005675DB">
        <w:rPr>
          <w:rFonts w:cstheme="minorHAnsi"/>
          <w:color w:val="000000"/>
        </w:rPr>
        <w:t>would be</w:t>
      </w:r>
      <w:r w:rsidRPr="00F212EE">
        <w:rPr>
          <w:rFonts w:cstheme="minorHAnsi"/>
          <w:color w:val="000000"/>
        </w:rPr>
        <w:t xml:space="preserve"> in most cases </w:t>
      </w:r>
      <w:hyperlink w:anchor="COPMAT" w:history="1">
        <w:hyperlink w:anchor="COPMAFAT" w:history="1">
          <w:r w:rsidRPr="00CC6655">
            <w:rPr>
              <w:rStyle w:val="Hyperlink"/>
              <w:rFonts w:cstheme="minorHAnsi"/>
            </w:rPr>
            <w:t>COPMAFAT</w:t>
          </w:r>
        </w:hyperlink>
      </w:hyperlink>
      <w:r w:rsidRPr="00F212EE">
        <w:rPr>
          <w:rFonts w:cstheme="minorHAnsi"/>
          <w:color w:val="000000"/>
        </w:rPr>
        <w:t xml:space="preserve"> (</w:t>
      </w:r>
      <w:r w:rsidRPr="00E80B87">
        <w:rPr>
          <w:rStyle w:val="style5"/>
          <w:rFonts w:cstheme="minorHAnsi"/>
          <w:color w:val="000000"/>
          <w:u w:val="single"/>
        </w:rPr>
        <w:t>C</w:t>
      </w:r>
      <w:r w:rsidRPr="00F212EE">
        <w:rPr>
          <w:rFonts w:cstheme="minorHAnsi"/>
          <w:color w:val="000000"/>
        </w:rPr>
        <w:t xml:space="preserve">ashless </w:t>
      </w:r>
      <w:r w:rsidRPr="00E80B87">
        <w:rPr>
          <w:rStyle w:val="style5"/>
          <w:rFonts w:cstheme="minorHAnsi"/>
          <w:color w:val="000000"/>
          <w:u w:val="single"/>
        </w:rPr>
        <w:t>O</w:t>
      </w:r>
      <w:r w:rsidRPr="00F212EE">
        <w:rPr>
          <w:rFonts w:cstheme="minorHAnsi"/>
          <w:color w:val="000000"/>
        </w:rPr>
        <w:t xml:space="preserve">nly </w:t>
      </w:r>
      <w:r w:rsidRPr="00E80B87">
        <w:rPr>
          <w:rStyle w:val="style5"/>
          <w:rFonts w:cstheme="minorHAnsi"/>
          <w:color w:val="000000"/>
          <w:u w:val="single"/>
        </w:rPr>
        <w:t>P</w:t>
      </w:r>
      <w:r w:rsidRPr="00F212EE">
        <w:rPr>
          <w:rFonts w:cstheme="minorHAnsi"/>
          <w:color w:val="000000"/>
        </w:rPr>
        <w:t xml:space="preserve">ublic </w:t>
      </w:r>
      <w:r w:rsidRPr="00E80B87">
        <w:rPr>
          <w:rStyle w:val="style5"/>
          <w:rFonts w:cstheme="minorHAnsi"/>
          <w:color w:val="000000"/>
          <w:u w:val="single"/>
        </w:rPr>
        <w:t>M</w:t>
      </w:r>
      <w:r w:rsidRPr="00F212EE">
        <w:rPr>
          <w:rFonts w:cstheme="minorHAnsi"/>
          <w:color w:val="000000"/>
        </w:rPr>
        <w:t>oney</w:t>
      </w:r>
      <w:r>
        <w:rPr>
          <w:rFonts w:cstheme="minorHAnsi"/>
          <w:color w:val="000000"/>
        </w:rPr>
        <w:t xml:space="preserve"> </w:t>
      </w:r>
      <w:r w:rsidRPr="00CC6655">
        <w:rPr>
          <w:rFonts w:cstheme="minorHAnsi"/>
          <w:color w:val="000000"/>
          <w:u w:val="single"/>
        </w:rPr>
        <w:t>A</w:t>
      </w:r>
      <w:r>
        <w:rPr>
          <w:rFonts w:cstheme="minorHAnsi"/>
          <w:color w:val="000000"/>
        </w:rPr>
        <w:t xml:space="preserve">nd </w:t>
      </w:r>
      <w:r w:rsidRPr="00CC6655">
        <w:rPr>
          <w:rFonts w:cstheme="minorHAnsi"/>
          <w:color w:val="000000"/>
          <w:u w:val="single"/>
        </w:rPr>
        <w:t>F</w:t>
      </w:r>
      <w:r>
        <w:rPr>
          <w:rFonts w:cstheme="minorHAnsi"/>
          <w:color w:val="000000"/>
        </w:rPr>
        <w:t>ull</w:t>
      </w:r>
      <w:r w:rsidRPr="00F212EE">
        <w:rPr>
          <w:rFonts w:cstheme="minorHAnsi"/>
          <w:color w:val="000000"/>
        </w:rPr>
        <w:t xml:space="preserve"> </w:t>
      </w:r>
      <w:r w:rsidRPr="007F6E97">
        <w:rPr>
          <w:rStyle w:val="style5"/>
          <w:rFonts w:cstheme="minorHAnsi"/>
          <w:color w:val="000000"/>
          <w:u w:val="single"/>
        </w:rPr>
        <w:t>A</w:t>
      </w:r>
      <w:r w:rsidRPr="00F212EE">
        <w:rPr>
          <w:rFonts w:cstheme="minorHAnsi"/>
          <w:color w:val="000000"/>
        </w:rPr>
        <w:t xml:space="preserve">ccounting </w:t>
      </w:r>
      <w:r w:rsidRPr="00E80B87">
        <w:rPr>
          <w:rStyle w:val="style5"/>
          <w:rFonts w:cstheme="minorHAnsi"/>
          <w:color w:val="000000"/>
          <w:u w:val="single"/>
        </w:rPr>
        <w:t>T</w:t>
      </w:r>
      <w:r w:rsidRPr="00F212EE">
        <w:rPr>
          <w:rFonts w:cstheme="minorHAnsi"/>
          <w:color w:val="000000"/>
        </w:rPr>
        <w:t>ransparency) whereby only public money must obligatorily be cashless and fully transparent,</w:t>
      </w:r>
      <w:r>
        <w:rPr>
          <w:rFonts w:cstheme="minorHAnsi"/>
          <w:color w:val="000000"/>
        </w:rPr>
        <w:t xml:space="preserve"> as </w:t>
      </w:r>
      <w:hyperlink w:anchor="FOPA" w:history="1">
        <w:r w:rsidRPr="00571628">
          <w:rPr>
            <w:rStyle w:val="Hyperlink"/>
            <w:rFonts w:cstheme="minorHAnsi"/>
          </w:rPr>
          <w:t>FOPA</w:t>
        </w:r>
      </w:hyperlink>
      <w:r w:rsidR="00F20743">
        <w:rPr>
          <w:rFonts w:cstheme="minorHAnsi"/>
          <w:color w:val="000000"/>
        </w:rPr>
        <w:t xml:space="preserve"> (</w:t>
      </w:r>
      <w:r w:rsidR="00F20743" w:rsidRPr="00B94EF3">
        <w:rPr>
          <w:rStyle w:val="style5"/>
          <w:rFonts w:eastAsiaTheme="majorEastAsia" w:cstheme="minorHAnsi"/>
          <w:color w:val="000000"/>
          <w:u w:val="single"/>
        </w:rPr>
        <w:t>F</w:t>
      </w:r>
      <w:r w:rsidR="00F20743" w:rsidRPr="00B94EF3">
        <w:rPr>
          <w:rFonts w:cstheme="minorHAnsi"/>
          <w:color w:val="000000"/>
        </w:rPr>
        <w:t xml:space="preserve">ully </w:t>
      </w:r>
      <w:r w:rsidR="00F20743" w:rsidRPr="00B94EF3">
        <w:rPr>
          <w:rStyle w:val="style5"/>
          <w:rFonts w:eastAsiaTheme="majorEastAsia" w:cstheme="minorHAnsi"/>
          <w:color w:val="000000"/>
          <w:u w:val="single"/>
        </w:rPr>
        <w:t>O</w:t>
      </w:r>
      <w:r w:rsidR="00F20743" w:rsidRPr="00B94EF3">
        <w:rPr>
          <w:rFonts w:cstheme="minorHAnsi"/>
          <w:color w:val="000000"/>
        </w:rPr>
        <w:t xml:space="preserve">pen </w:t>
      </w:r>
      <w:r w:rsidR="00F20743" w:rsidRPr="00B94EF3">
        <w:rPr>
          <w:rStyle w:val="style5"/>
          <w:rFonts w:eastAsiaTheme="majorEastAsia" w:cstheme="minorHAnsi"/>
          <w:color w:val="000000"/>
          <w:u w:val="single"/>
        </w:rPr>
        <w:t>P</w:t>
      </w:r>
      <w:r w:rsidR="00F20743" w:rsidRPr="00B94EF3">
        <w:rPr>
          <w:rFonts w:cstheme="minorHAnsi"/>
          <w:color w:val="000000"/>
        </w:rPr>
        <w:t xml:space="preserve">ublic </w:t>
      </w:r>
      <w:r w:rsidR="00F20743" w:rsidRPr="00B94EF3">
        <w:rPr>
          <w:rStyle w:val="style5"/>
          <w:rFonts w:eastAsiaTheme="majorEastAsia" w:cstheme="minorHAnsi"/>
          <w:color w:val="000000"/>
          <w:u w:val="single"/>
        </w:rPr>
        <w:t>A</w:t>
      </w:r>
      <w:r w:rsidR="00F20743" w:rsidRPr="00B94EF3">
        <w:rPr>
          <w:rFonts w:cstheme="minorHAnsi"/>
          <w:color w:val="000000"/>
        </w:rPr>
        <w:t>ccounting</w:t>
      </w:r>
      <w:r w:rsidR="005675DB">
        <w:rPr>
          <w:rFonts w:cstheme="minorHAnsi"/>
          <w:color w:val="000000"/>
        </w:rPr>
        <w:t>),</w:t>
      </w:r>
      <w:r w:rsidRPr="00F212EE">
        <w:rPr>
          <w:rFonts w:cstheme="minorHAnsi"/>
          <w:color w:val="000000"/>
        </w:rPr>
        <w:t xml:space="preserve"> </w:t>
      </w:r>
      <w:r>
        <w:rPr>
          <w:rFonts w:cstheme="minorHAnsi"/>
          <w:color w:val="000000"/>
        </w:rPr>
        <w:t xml:space="preserve">but </w:t>
      </w:r>
      <w:r w:rsidRPr="00F212EE">
        <w:rPr>
          <w:rFonts w:cstheme="minorHAnsi"/>
          <w:color w:val="000000"/>
        </w:rPr>
        <w:t xml:space="preserve">not all private money. </w:t>
      </w:r>
    </w:p>
    <w:p w:rsidR="00F20743" w:rsidRDefault="00F20743" w:rsidP="003A3812">
      <w:pPr>
        <w:rPr>
          <w:rFonts w:cstheme="minorHAnsi"/>
          <w:color w:val="000000"/>
        </w:rPr>
      </w:pPr>
    </w:p>
    <w:p w:rsidR="003A3812" w:rsidRPr="00F212EE" w:rsidRDefault="003A3812" w:rsidP="003A3812">
      <w:pPr>
        <w:rPr>
          <w:rFonts w:cstheme="minorHAnsi"/>
          <w:color w:val="000000"/>
        </w:rPr>
      </w:pPr>
      <w:r w:rsidRPr="00F212EE">
        <w:rPr>
          <w:rFonts w:cstheme="minorHAnsi"/>
          <w:color w:val="000000"/>
        </w:rPr>
        <w:t xml:space="preserve">Anybody violating the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color w:val="000000"/>
        </w:rPr>
        <w:t xml:space="preserve">compliance of its governance of public affairs commits a serious crime called </w:t>
      </w:r>
      <w:hyperlink w:anchor="FTABOC" w:history="1">
        <w:hyperlink w:anchor="FTABOC" w:history="1">
          <w:hyperlink w:anchor="FTAKOC" w:history="1">
            <w:r w:rsidR="006A08CF" w:rsidRPr="006A08CF">
              <w:rPr>
                <w:rStyle w:val="Hyperlink"/>
                <w:rFonts w:cstheme="minorHAnsi"/>
              </w:rPr>
              <w:t>FTAKOC</w:t>
            </w:r>
          </w:hyperlink>
        </w:hyperlink>
      </w:hyperlink>
      <w:r w:rsidRPr="00F212EE">
        <w:rPr>
          <w:rFonts w:cstheme="minorHAnsi"/>
          <w:color w:val="000000"/>
        </w:rPr>
        <w:t xml:space="preserve">. Similarly, any official violating the </w:t>
      </w:r>
      <w:hyperlink w:anchor="COGNO" w:history="1">
        <w:r w:rsidRPr="002B3FA9">
          <w:rPr>
            <w:rStyle w:val="Hyperlink"/>
            <w:rFonts w:cstheme="minorHAnsi"/>
          </w:rPr>
          <w:t>COGNO</w:t>
        </w:r>
      </w:hyperlink>
      <w:r w:rsidRPr="00F212EE">
        <w:rPr>
          <w:rFonts w:cstheme="minorHAnsi"/>
          <w:color w:val="000000"/>
        </w:rPr>
        <w:t xml:space="preserve"> or </w:t>
      </w:r>
      <w:hyperlink w:anchor="COPMAT" w:history="1">
        <w:hyperlink w:anchor="COPMAFAT" w:history="1">
          <w:r w:rsidRPr="00CC6655">
            <w:rPr>
              <w:rStyle w:val="Hyperlink"/>
              <w:rFonts w:cstheme="minorHAnsi"/>
            </w:rPr>
            <w:t>COPMAFAT</w:t>
          </w:r>
        </w:hyperlink>
      </w:hyperlink>
      <w:r w:rsidRPr="00F212EE">
        <w:rPr>
          <w:rFonts w:cstheme="minorHAnsi"/>
          <w:color w:val="000000"/>
        </w:rPr>
        <w:t xml:space="preserve"> principles when applicable</w:t>
      </w:r>
      <w:r w:rsidR="00233C81">
        <w:rPr>
          <w:rFonts w:cstheme="minorHAnsi"/>
          <w:color w:val="000000"/>
        </w:rPr>
        <w:t>,</w:t>
      </w:r>
      <w:r w:rsidRPr="00F212EE">
        <w:rPr>
          <w:rFonts w:cstheme="minorHAnsi"/>
          <w:color w:val="000000"/>
        </w:rPr>
        <w:t xml:space="preserve"> also commits a </w:t>
      </w:r>
      <w:hyperlink w:anchor="FTABOC" w:history="1">
        <w:hyperlink w:anchor="FTABOC" w:history="1">
          <w:hyperlink w:anchor="FTAKOC" w:history="1">
            <w:r w:rsidR="006A08CF" w:rsidRPr="006A08CF">
              <w:rPr>
                <w:rStyle w:val="Hyperlink"/>
                <w:rFonts w:cstheme="minorHAnsi"/>
              </w:rPr>
              <w:t>FTAKOC</w:t>
            </w:r>
          </w:hyperlink>
        </w:hyperlink>
      </w:hyperlink>
      <w:r w:rsidRPr="00F212EE">
        <w:rPr>
          <w:rFonts w:cstheme="minorHAnsi"/>
          <w:color w:val="000000"/>
        </w:rPr>
        <w:t xml:space="preserve">. In </w:t>
      </w:r>
      <w:hyperlink r:id="rId341"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a cashless system is </w:t>
      </w:r>
      <w:r w:rsidR="00233C81">
        <w:rPr>
          <w:rFonts w:cstheme="minorHAnsi"/>
          <w:color w:val="000000"/>
        </w:rPr>
        <w:t xml:space="preserve">not obligatory but </w:t>
      </w:r>
      <w:r w:rsidRPr="00F212EE">
        <w:rPr>
          <w:rFonts w:cstheme="minorHAnsi"/>
          <w:color w:val="000000"/>
        </w:rPr>
        <w:t xml:space="preserve">recommended for the </w:t>
      </w:r>
      <w:r w:rsidRPr="00F212EE">
        <w:rPr>
          <w:rStyle w:val="style5"/>
          <w:rFonts w:cstheme="minorHAnsi"/>
          <w:color w:val="000000"/>
        </w:rPr>
        <w:t>private sector</w:t>
      </w:r>
      <w:r w:rsidRPr="00F212EE">
        <w:rPr>
          <w:rFonts w:cstheme="minorHAnsi"/>
          <w:color w:val="000000"/>
        </w:rPr>
        <w:t xml:space="preserve">, in order to facilitate the easier acquisition of many social benefits, like public pension credits accumulated through the </w:t>
      </w:r>
      <w:hyperlink w:anchor="DAPAST" w:history="1">
        <w:r w:rsidRPr="00112405">
          <w:rPr>
            <w:rStyle w:val="Hyperlink"/>
            <w:rFonts w:cstheme="minorHAnsi"/>
          </w:rPr>
          <w:t>DAPAST</w:t>
        </w:r>
      </w:hyperlink>
      <w:r w:rsidRPr="00F212EE">
        <w:rPr>
          <w:rFonts w:cstheme="minorHAnsi"/>
          <w:color w:val="000000"/>
        </w:rPr>
        <w:t xml:space="preserve"> </w:t>
      </w:r>
      <w:r>
        <w:rPr>
          <w:rFonts w:cstheme="minorHAnsi"/>
          <w:color w:val="000000"/>
        </w:rPr>
        <w:t>taxation</w:t>
      </w:r>
      <w:r w:rsidR="00F20743">
        <w:rPr>
          <w:rFonts w:cstheme="minorHAnsi"/>
          <w:color w:val="000000"/>
        </w:rPr>
        <w:t xml:space="preserve"> (s. </w:t>
      </w:r>
      <w:hyperlink w:anchor="R14" w:history="1">
        <w:r w:rsidR="00F20743" w:rsidRPr="00F20743">
          <w:rPr>
            <w:rStyle w:val="Hyperlink"/>
            <w:rFonts w:cstheme="minorHAnsi"/>
          </w:rPr>
          <w:t>Reform 14</w:t>
        </w:r>
      </w:hyperlink>
      <w:r w:rsidR="00F20743">
        <w:rPr>
          <w:rFonts w:cstheme="minorHAnsi"/>
          <w:color w:val="000000"/>
        </w:rPr>
        <w:t>)</w:t>
      </w:r>
      <w:r w:rsidR="00233C81">
        <w:rPr>
          <w:rFonts w:cstheme="minorHAnsi"/>
          <w:color w:val="000000"/>
        </w:rPr>
        <w:t>.</w:t>
      </w:r>
      <w:r w:rsidRPr="00F212EE">
        <w:rPr>
          <w:rFonts w:cstheme="minorHAnsi"/>
          <w:color w:val="000000"/>
        </w:rPr>
        <w:t xml:space="preserve"> </w:t>
      </w:r>
      <w:r w:rsidR="00233C81">
        <w:rPr>
          <w:rFonts w:cstheme="minorHAnsi"/>
          <w:color w:val="000000"/>
        </w:rPr>
        <w:t>B</w:t>
      </w:r>
      <w:r w:rsidRPr="00F212EE">
        <w:rPr>
          <w:rFonts w:cstheme="minorHAnsi"/>
          <w:color w:val="000000"/>
        </w:rPr>
        <w:t>ut full cashless is never imposed to all private affairs as it would become too much of a full control tool for bad purposes of governance</w:t>
      </w:r>
      <w:r w:rsidR="00233C81">
        <w:rPr>
          <w:rFonts w:cstheme="minorHAnsi"/>
          <w:color w:val="000000"/>
        </w:rPr>
        <w:t xml:space="preserve"> usually leading to a police state</w:t>
      </w:r>
      <w:r w:rsidRPr="00F212EE">
        <w:rPr>
          <w:rFonts w:cstheme="minorHAnsi"/>
          <w:color w:val="000000"/>
        </w:rPr>
        <w:t xml:space="preserve">. However, for the </w:t>
      </w:r>
      <w:r w:rsidRPr="00F212EE">
        <w:rPr>
          <w:rStyle w:val="style5"/>
          <w:rFonts w:cstheme="minorHAnsi"/>
          <w:color w:val="000000"/>
        </w:rPr>
        <w:t>public sector</w:t>
      </w:r>
      <w:r w:rsidRPr="00F212EE">
        <w:rPr>
          <w:rFonts w:cstheme="minorHAnsi"/>
          <w:color w:val="000000"/>
        </w:rPr>
        <w:t xml:space="preserve">, a cashless </w:t>
      </w:r>
      <w:hyperlink w:anchor="FOPA" w:history="1">
        <w:r w:rsidRPr="00571628">
          <w:rPr>
            <w:rStyle w:val="Hyperlink"/>
            <w:rFonts w:cstheme="minorHAnsi"/>
          </w:rPr>
          <w:t>FOPA</w:t>
        </w:r>
      </w:hyperlink>
      <w:r>
        <w:rPr>
          <w:rFonts w:cstheme="minorHAnsi"/>
          <w:color w:val="000000"/>
        </w:rPr>
        <w:t xml:space="preserve"> </w:t>
      </w:r>
      <w:r w:rsidRPr="00F212EE">
        <w:rPr>
          <w:rFonts w:cstheme="minorHAnsi"/>
          <w:color w:val="000000"/>
        </w:rPr>
        <w:t>system is usually implemented as</w:t>
      </w:r>
      <w:r>
        <w:rPr>
          <w:rFonts w:cstheme="minorHAnsi"/>
          <w:color w:val="000000"/>
        </w:rPr>
        <w:t xml:space="preserve"> at least</w:t>
      </w:r>
      <w:r w:rsidRPr="00F212EE">
        <w:rPr>
          <w:rFonts w:cstheme="minorHAnsi"/>
          <w:color w:val="000000"/>
        </w:rPr>
        <w:t xml:space="preserve"> </w:t>
      </w:r>
      <w:hyperlink w:anchor="COPMAT" w:history="1">
        <w:hyperlink w:anchor="COPMAT" w:history="1">
          <w:hyperlink w:anchor="COPMAFAT" w:history="1">
            <w:r w:rsidRPr="00CC6655">
              <w:rPr>
                <w:rStyle w:val="Hyperlink"/>
                <w:rFonts w:cstheme="minorHAnsi"/>
              </w:rPr>
              <w:t>COPMAFAT</w:t>
            </w:r>
          </w:hyperlink>
        </w:hyperlink>
      </w:hyperlink>
      <w:r w:rsidRPr="00F212EE">
        <w:rPr>
          <w:rFonts w:cstheme="minorHAnsi"/>
          <w:color w:val="000000"/>
        </w:rPr>
        <w:t xml:space="preserve">, as not one public penny can be moved in or out of government revenue without </w:t>
      </w:r>
      <w:hyperlink w:anchor="FTAK" w:history="1">
        <w:r w:rsidR="004B3FB2" w:rsidRPr="004B3FB2">
          <w:rPr>
            <w:rStyle w:val="Hyperlink"/>
            <w:rFonts w:cstheme="minorHAnsi"/>
          </w:rPr>
          <w:t>FTAK</w:t>
        </w:r>
      </w:hyperlink>
      <w:r w:rsidR="004B3FB2">
        <w:rPr>
          <w:rFonts w:cstheme="minorHAnsi"/>
          <w:color w:val="000000"/>
        </w:rPr>
        <w:t xml:space="preserve"> </w:t>
      </w:r>
      <w:r w:rsidRPr="00F212EE">
        <w:rPr>
          <w:rFonts w:cstheme="minorHAnsi"/>
          <w:color w:val="000000"/>
        </w:rPr>
        <w:t>(</w:t>
      </w:r>
      <w:r w:rsidRPr="004B5DCE">
        <w:rPr>
          <w:rStyle w:val="style5"/>
          <w:rFonts w:cstheme="minorHAnsi"/>
          <w:color w:val="000000"/>
          <w:u w:val="single"/>
        </w:rPr>
        <w:t>F</w:t>
      </w:r>
      <w:r w:rsidRPr="00F212EE">
        <w:rPr>
          <w:rFonts w:cstheme="minorHAnsi"/>
          <w:color w:val="000000"/>
        </w:rPr>
        <w:t xml:space="preserve">ull </w:t>
      </w:r>
      <w:r w:rsidRPr="004B5DCE">
        <w:rPr>
          <w:rStyle w:val="style5"/>
          <w:rFonts w:cstheme="minorHAnsi"/>
          <w:color w:val="000000"/>
          <w:u w:val="single"/>
        </w:rPr>
        <w:t>T</w:t>
      </w:r>
      <w:r w:rsidRPr="00F212EE">
        <w:rPr>
          <w:rFonts w:cstheme="minorHAnsi"/>
          <w:color w:val="000000"/>
        </w:rPr>
        <w:t xml:space="preserve">ruth </w:t>
      </w:r>
      <w:r w:rsidRPr="004B5DCE">
        <w:rPr>
          <w:rStyle w:val="style5"/>
          <w:rFonts w:cstheme="minorHAnsi"/>
          <w:color w:val="000000"/>
          <w:u w:val="single"/>
        </w:rPr>
        <w:t>A</w:t>
      </w:r>
      <w:r w:rsidRPr="00F212EE">
        <w:rPr>
          <w:rFonts w:cstheme="minorHAnsi"/>
          <w:color w:val="000000"/>
        </w:rPr>
        <w:t>nd</w:t>
      </w:r>
      <w:r w:rsidR="004B3FB2">
        <w:rPr>
          <w:rFonts w:cstheme="minorHAnsi"/>
          <w:color w:val="000000"/>
        </w:rPr>
        <w:t xml:space="preserve"> </w:t>
      </w:r>
      <w:r w:rsidR="004B3FB2" w:rsidRPr="004B3FB2">
        <w:rPr>
          <w:rFonts w:cstheme="minorHAnsi"/>
          <w:color w:val="000000"/>
          <w:u w:val="single"/>
        </w:rPr>
        <w:t>K</w:t>
      </w:r>
      <w:r w:rsidR="004B3FB2">
        <w:rPr>
          <w:rFonts w:cstheme="minorHAnsi"/>
          <w:color w:val="000000"/>
        </w:rPr>
        <w:t>nowledge</w:t>
      </w:r>
      <w:r>
        <w:rPr>
          <w:rStyle w:val="style5"/>
          <w:rFonts w:cstheme="minorHAnsi"/>
          <w:color w:val="000000"/>
        </w:rPr>
        <w:t>)</w:t>
      </w:r>
      <w:r w:rsidR="00233C81">
        <w:rPr>
          <w:rStyle w:val="style5"/>
          <w:rFonts w:cstheme="minorHAnsi"/>
          <w:color w:val="000000"/>
        </w:rPr>
        <w:t xml:space="preserve"> compliance</w:t>
      </w:r>
      <w:r w:rsidRPr="00F212EE">
        <w:rPr>
          <w:rFonts w:cstheme="minorHAnsi"/>
          <w:color w:val="000000"/>
        </w:rPr>
        <w:t>, that is without citizens being able to follow their movements as easily as they can follow their own ban</w:t>
      </w:r>
      <w:r w:rsidR="00233C81">
        <w:rPr>
          <w:rFonts w:cstheme="minorHAnsi"/>
          <w:color w:val="000000"/>
        </w:rPr>
        <w:t>k</w:t>
      </w:r>
      <w:r w:rsidRPr="00F212EE">
        <w:rPr>
          <w:rFonts w:cstheme="minorHAnsi"/>
          <w:color w:val="000000"/>
        </w:rPr>
        <w:t xml:space="preserve"> accounts on the Internet</w:t>
      </w:r>
      <w:r w:rsidR="00F20743">
        <w:rPr>
          <w:rFonts w:cstheme="minorHAnsi"/>
          <w:color w:val="000000"/>
        </w:rPr>
        <w:t xml:space="preserve"> (s. </w:t>
      </w:r>
      <w:hyperlink w:anchor="R05" w:history="1">
        <w:r w:rsidR="00F20743" w:rsidRPr="00F20743">
          <w:rPr>
            <w:rStyle w:val="Hyperlink"/>
            <w:rFonts w:cstheme="minorHAnsi"/>
          </w:rPr>
          <w:t>Reform 5</w:t>
        </w:r>
      </w:hyperlink>
      <w:r w:rsidR="00F20743">
        <w:rPr>
          <w:rFonts w:cstheme="minorHAnsi"/>
          <w:color w:val="000000"/>
        </w:rPr>
        <w:t>)</w:t>
      </w:r>
      <w:r w:rsidRPr="00F212EE">
        <w:rPr>
          <w:rFonts w:cstheme="minorHAnsi"/>
          <w:color w:val="000000"/>
        </w:rPr>
        <w:t xml:space="preserve">. </w:t>
      </w:r>
    </w:p>
    <w:p w:rsidR="003A3812" w:rsidRPr="00F212EE" w:rsidRDefault="003A3812" w:rsidP="003A3812">
      <w:pPr>
        <w:rPr>
          <w:rFonts w:cstheme="minorHAnsi"/>
          <w:color w:val="000000"/>
        </w:rPr>
      </w:pPr>
    </w:p>
    <w:p w:rsidR="003A3812" w:rsidRDefault="003A3812" w:rsidP="003A3812">
      <w:pPr>
        <w:rPr>
          <w:rFonts w:cstheme="minorHAnsi"/>
          <w:color w:val="000000"/>
        </w:rPr>
      </w:pPr>
      <w:r w:rsidRPr="00F212EE">
        <w:rPr>
          <w:rFonts w:cstheme="minorHAnsi"/>
          <w:color w:val="000000"/>
        </w:rPr>
        <w:t xml:space="preserve">In </w:t>
      </w:r>
      <w:hyperlink r:id="rId34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there is no more income tax. Governance is financed only in two forms of taxation called together the </w:t>
      </w:r>
      <w:hyperlink r:id="rId343"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w:t>
      </w:r>
      <w:r w:rsidRPr="00FC7940">
        <w:rPr>
          <w:rStyle w:val="style5"/>
          <w:rFonts w:cstheme="minorHAnsi"/>
          <w:color w:val="000000"/>
          <w:u w:val="single"/>
        </w:rPr>
        <w:t>D</w:t>
      </w:r>
      <w:r w:rsidRPr="00F212EE">
        <w:rPr>
          <w:rStyle w:val="auto-style71"/>
          <w:rFonts w:cstheme="minorHAnsi"/>
          <w:color w:val="000000"/>
        </w:rPr>
        <w:t xml:space="preserve">ual </w:t>
      </w:r>
      <w:r w:rsidRPr="00FC7940">
        <w:rPr>
          <w:rStyle w:val="style5"/>
          <w:rFonts w:cstheme="minorHAnsi"/>
          <w:color w:val="000000"/>
          <w:u w:val="single"/>
        </w:rPr>
        <w:t>A</w:t>
      </w:r>
      <w:r w:rsidRPr="00F212EE">
        <w:rPr>
          <w:rStyle w:val="auto-style71"/>
          <w:rFonts w:cstheme="minorHAnsi"/>
          <w:color w:val="000000"/>
        </w:rPr>
        <w:t xml:space="preserve">ccumulator </w:t>
      </w:r>
      <w:r w:rsidRPr="00FC7940">
        <w:rPr>
          <w:rStyle w:val="style5"/>
          <w:rFonts w:cstheme="minorHAnsi"/>
          <w:color w:val="000000"/>
          <w:u w:val="single"/>
        </w:rPr>
        <w:t>P</w:t>
      </w:r>
      <w:r w:rsidRPr="00F212EE">
        <w:rPr>
          <w:rStyle w:val="auto-style71"/>
          <w:rFonts w:cstheme="minorHAnsi"/>
          <w:color w:val="000000"/>
        </w:rPr>
        <w:t xml:space="preserve">roperty </w:t>
      </w:r>
      <w:r w:rsidRPr="00FC7940">
        <w:rPr>
          <w:rStyle w:val="style5"/>
          <w:rFonts w:cstheme="minorHAnsi"/>
          <w:color w:val="000000"/>
          <w:u w:val="single"/>
        </w:rPr>
        <w:t>A</w:t>
      </w:r>
      <w:r w:rsidRPr="00F212EE">
        <w:rPr>
          <w:rStyle w:val="auto-style71"/>
          <w:rFonts w:cstheme="minorHAnsi"/>
          <w:color w:val="000000"/>
        </w:rPr>
        <w:t xml:space="preserve">nd </w:t>
      </w:r>
      <w:r w:rsidRPr="00FC7940">
        <w:rPr>
          <w:rStyle w:val="style5"/>
          <w:rFonts w:cstheme="minorHAnsi"/>
          <w:color w:val="000000"/>
          <w:u w:val="single"/>
        </w:rPr>
        <w:t>S</w:t>
      </w:r>
      <w:r w:rsidRPr="00F212EE">
        <w:rPr>
          <w:rStyle w:val="auto-style71"/>
          <w:rFonts w:cstheme="minorHAnsi"/>
          <w:color w:val="000000"/>
        </w:rPr>
        <w:t xml:space="preserve">ales </w:t>
      </w:r>
      <w:r w:rsidRPr="00FC7940">
        <w:rPr>
          <w:rStyle w:val="style5"/>
          <w:rFonts w:cstheme="minorHAnsi"/>
          <w:color w:val="000000"/>
          <w:u w:val="single"/>
        </w:rPr>
        <w:t>T</w:t>
      </w:r>
      <w:r w:rsidRPr="00F212EE">
        <w:rPr>
          <w:rStyle w:val="auto-style71"/>
          <w:rFonts w:cstheme="minorHAnsi"/>
          <w:color w:val="000000"/>
        </w:rPr>
        <w:t>ax)</w:t>
      </w:r>
      <w:r w:rsidRPr="00F212EE">
        <w:rPr>
          <w:rFonts w:cstheme="minorHAnsi"/>
          <w:color w:val="000000"/>
        </w:rPr>
        <w:t xml:space="preserve"> system</w:t>
      </w:r>
      <w:r w:rsidR="00F20743">
        <w:rPr>
          <w:rFonts w:cstheme="minorHAnsi"/>
          <w:color w:val="000000"/>
        </w:rPr>
        <w:t xml:space="preserve"> (s. </w:t>
      </w:r>
      <w:hyperlink w:anchor="R14" w:history="1">
        <w:r w:rsidR="00F20743" w:rsidRPr="00F20743">
          <w:rPr>
            <w:rStyle w:val="Hyperlink"/>
            <w:rFonts w:cstheme="minorHAnsi"/>
          </w:rPr>
          <w:t>Reform 14</w:t>
        </w:r>
      </w:hyperlink>
      <w:r w:rsidR="00F20743">
        <w:rPr>
          <w:rFonts w:cstheme="minorHAnsi"/>
          <w:color w:val="000000"/>
        </w:rPr>
        <w:t>)</w:t>
      </w:r>
      <w:r w:rsidRPr="00F212EE">
        <w:rPr>
          <w:rFonts w:cstheme="minorHAnsi"/>
          <w:color w:val="000000"/>
        </w:rPr>
        <w:t xml:space="preserve">. This includes first a new form of sales tax that applies equally on both sides of the sale transaction and also accumulates pension credits on both sides of the sales transaction. With these two forms of taxation, the </w:t>
      </w:r>
      <w:hyperlink r:id="rId344"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color w:val="000000"/>
        </w:rPr>
        <w:t xml:space="preserve"> must finance all its routine operations</w:t>
      </w:r>
      <w:r w:rsidR="001C2FE9">
        <w:rPr>
          <w:rFonts w:cstheme="minorHAnsi"/>
          <w:color w:val="000000"/>
        </w:rPr>
        <w:t xml:space="preserve"> as it cannot borrow any debt-money from any bank</w:t>
      </w:r>
      <w:r w:rsidRPr="00F212EE">
        <w:rPr>
          <w:rFonts w:cstheme="minorHAnsi"/>
          <w:color w:val="000000"/>
        </w:rPr>
        <w:t xml:space="preserve">. In addition, the </w:t>
      </w:r>
      <w:hyperlink w:anchor="NAMA" w:history="1">
        <w:r w:rsidRPr="00DF22FC">
          <w:rPr>
            <w:rStyle w:val="Hyperlink"/>
            <w:rFonts w:cstheme="minorHAnsi"/>
          </w:rPr>
          <w:t>NAMA</w:t>
        </w:r>
      </w:hyperlink>
      <w:r w:rsidRPr="00F212EE">
        <w:rPr>
          <w:rFonts w:cstheme="minorHAnsi"/>
          <w:color w:val="000000"/>
        </w:rPr>
        <w:t xml:space="preserve"> Treasury of</w:t>
      </w:r>
      <w:r>
        <w:rPr>
          <w:rFonts w:cstheme="minorHAnsi"/>
          <w:color w:val="000000"/>
        </w:rPr>
        <w:t xml:space="preserve"> the </w:t>
      </w:r>
      <w:hyperlink w:anchor="MonetArium" w:history="1">
        <w:r w:rsidRPr="004554C6">
          <w:rPr>
            <w:rStyle w:val="Hyperlink"/>
            <w:rFonts w:cstheme="minorHAnsi"/>
          </w:rPr>
          <w:t>MonetArium</w:t>
        </w:r>
      </w:hyperlink>
      <w:r>
        <w:rPr>
          <w:rFonts w:cstheme="minorHAnsi"/>
          <w:color w:val="000000"/>
        </w:rPr>
        <w:t xml:space="preserve"> of the </w:t>
      </w:r>
      <w:hyperlink w:anchor="TetractArium_FtabAristarchy" w:history="1">
        <w:hyperlink w:anchor="TetractArium_FTAK" w:history="1">
          <w:r w:rsidR="00DF73A8" w:rsidRPr="00DF73A8">
            <w:rPr>
              <w:rStyle w:val="Hyperlink"/>
            </w:rPr>
            <w:t>TetractArium</w:t>
          </w:r>
        </w:hyperlink>
      </w:hyperlink>
      <w:r>
        <w:rPr>
          <w:rFonts w:cstheme="minorHAnsi"/>
          <w:color w:val="000000"/>
        </w:rPr>
        <w:t xml:space="preserve"> </w:t>
      </w:r>
      <w:r w:rsidRPr="00F212EE">
        <w:rPr>
          <w:rFonts w:cstheme="minorHAnsi"/>
          <w:color w:val="000000"/>
        </w:rPr>
        <w:t xml:space="preserve">can issue brand new </w:t>
      </w:r>
      <w:r w:rsidRPr="00F212EE">
        <w:rPr>
          <w:rStyle w:val="Emphasis"/>
          <w:rFonts w:cstheme="minorHAnsi"/>
          <w:color w:val="000000"/>
        </w:rPr>
        <w:t>debt-free</w:t>
      </w:r>
      <w:r w:rsidR="001C2FE9">
        <w:rPr>
          <w:rFonts w:cstheme="minorHAnsi"/>
          <w:color w:val="000000"/>
        </w:rPr>
        <w:t xml:space="preserve"> </w:t>
      </w:r>
      <w:hyperlink w:anchor="ABAM" w:history="1">
        <w:r w:rsidR="001C2FE9" w:rsidRPr="001C2FE9">
          <w:rPr>
            <w:rStyle w:val="Hyperlink"/>
            <w:rFonts w:cstheme="minorHAnsi"/>
          </w:rPr>
          <w:t>ABAM</w:t>
        </w:r>
      </w:hyperlink>
      <w:r w:rsidR="001C2FE9">
        <w:rPr>
          <w:rFonts w:cstheme="minorHAnsi"/>
          <w:color w:val="000000"/>
        </w:rPr>
        <w:t xml:space="preserve"> (</w:t>
      </w:r>
      <w:r w:rsidR="001C2FE9" w:rsidRPr="00A158D8">
        <w:rPr>
          <w:rFonts w:cstheme="minorHAnsi"/>
          <w:color w:val="000000"/>
          <w:u w:val="single"/>
        </w:rPr>
        <w:t>A</w:t>
      </w:r>
      <w:r w:rsidR="001C2FE9">
        <w:rPr>
          <w:rFonts w:cstheme="minorHAnsi"/>
          <w:color w:val="000000"/>
        </w:rPr>
        <w:t xml:space="preserve">sset </w:t>
      </w:r>
      <w:r w:rsidR="001C2FE9" w:rsidRPr="00901FDD">
        <w:rPr>
          <w:rFonts w:cstheme="minorHAnsi"/>
          <w:color w:val="000000"/>
          <w:u w:val="single"/>
        </w:rPr>
        <w:t>B</w:t>
      </w:r>
      <w:r w:rsidR="001C2FE9">
        <w:rPr>
          <w:rFonts w:cstheme="minorHAnsi"/>
          <w:color w:val="000000"/>
        </w:rPr>
        <w:t xml:space="preserve">acked </w:t>
      </w:r>
      <w:r w:rsidR="001C2FE9" w:rsidRPr="00A158D8">
        <w:rPr>
          <w:rFonts w:cstheme="minorHAnsi"/>
          <w:color w:val="000000"/>
          <w:u w:val="single"/>
        </w:rPr>
        <w:t>A</w:t>
      </w:r>
      <w:r w:rsidR="001C2FE9">
        <w:rPr>
          <w:rFonts w:cstheme="minorHAnsi"/>
          <w:color w:val="000000"/>
        </w:rPr>
        <w:t xml:space="preserve">ll </w:t>
      </w:r>
      <w:r w:rsidR="001C2FE9" w:rsidRPr="00901FDD">
        <w:rPr>
          <w:rFonts w:cstheme="minorHAnsi"/>
          <w:color w:val="000000"/>
          <w:u w:val="single"/>
        </w:rPr>
        <w:t>M</w:t>
      </w:r>
      <w:r w:rsidR="001C2FE9">
        <w:rPr>
          <w:rFonts w:cstheme="minorHAnsi"/>
          <w:color w:val="000000"/>
        </w:rPr>
        <w:t>oney)</w:t>
      </w:r>
      <w:r w:rsidR="001C2FE9" w:rsidRPr="00F212EE">
        <w:rPr>
          <w:rFonts w:cstheme="minorHAnsi"/>
          <w:color w:val="000000"/>
        </w:rPr>
        <w:t xml:space="preserve"> </w:t>
      </w:r>
      <w:r w:rsidRPr="00F212EE">
        <w:rPr>
          <w:rFonts w:cstheme="minorHAnsi"/>
          <w:color w:val="000000"/>
        </w:rPr>
        <w:t xml:space="preserve">money, but only for brand new </w:t>
      </w:r>
      <w:r w:rsidR="001C2FE9">
        <w:rPr>
          <w:rFonts w:cstheme="minorHAnsi"/>
          <w:color w:val="000000"/>
        </w:rPr>
        <w:t xml:space="preserve">services or </w:t>
      </w:r>
      <w:r w:rsidRPr="00F212EE">
        <w:rPr>
          <w:rFonts w:cstheme="minorHAnsi"/>
          <w:color w:val="000000"/>
        </w:rPr>
        <w:t>infrastructures</w:t>
      </w:r>
      <w:r w:rsidR="001C2FE9">
        <w:rPr>
          <w:rFonts w:cstheme="minorHAnsi"/>
          <w:color w:val="000000"/>
        </w:rPr>
        <w:t>,</w:t>
      </w:r>
      <w:r w:rsidRPr="00F212EE">
        <w:rPr>
          <w:rFonts w:cstheme="minorHAnsi"/>
          <w:color w:val="000000"/>
        </w:rPr>
        <w:t xml:space="preserve"> or to </w:t>
      </w:r>
      <w:r w:rsidR="00233C81">
        <w:rPr>
          <w:rFonts w:cstheme="minorHAnsi"/>
          <w:color w:val="000000"/>
        </w:rPr>
        <w:t>improve (not maintain)</w:t>
      </w:r>
      <w:r w:rsidRPr="00F212EE">
        <w:rPr>
          <w:rFonts w:cstheme="minorHAnsi"/>
          <w:color w:val="000000"/>
        </w:rPr>
        <w:t xml:space="preserve"> old ones, or to attend national emergencies caused by totally unpredictable natural catastrophes like an earthquake or a pandemic</w:t>
      </w:r>
      <w:r w:rsidR="00233C81">
        <w:rPr>
          <w:rFonts w:cstheme="minorHAnsi"/>
          <w:color w:val="000000"/>
        </w:rPr>
        <w:t xml:space="preserve"> that cannot be attended by the </w:t>
      </w:r>
      <w:hyperlink w:anchor="OBECOF" w:history="1">
        <w:r w:rsidR="00233C81" w:rsidRPr="00233C81">
          <w:rPr>
            <w:rStyle w:val="Hyperlink"/>
            <w:rFonts w:cstheme="minorHAnsi"/>
          </w:rPr>
          <w:t>OB</w:t>
        </w:r>
        <w:r w:rsidR="00233C81">
          <w:rPr>
            <w:rStyle w:val="Hyperlink"/>
            <w:rFonts w:cstheme="minorHAnsi"/>
          </w:rPr>
          <w:t>E</w:t>
        </w:r>
        <w:r w:rsidR="00233C81" w:rsidRPr="00233C81">
          <w:rPr>
            <w:rStyle w:val="Hyperlink"/>
            <w:rFonts w:cstheme="minorHAnsi"/>
          </w:rPr>
          <w:t>COF</w:t>
        </w:r>
      </w:hyperlink>
      <w:r w:rsidR="00233C81">
        <w:rPr>
          <w:rFonts w:cstheme="minorHAnsi"/>
          <w:color w:val="000000"/>
        </w:rPr>
        <w:t xml:space="preserve"> system</w:t>
      </w:r>
      <w:r w:rsidRPr="00F212EE">
        <w:rPr>
          <w:rFonts w:cstheme="minorHAnsi"/>
          <w:color w:val="000000"/>
        </w:rPr>
        <w:t xml:space="preserve">. These special </w:t>
      </w:r>
      <w:r w:rsidRPr="00F212EE">
        <w:rPr>
          <w:rFonts w:cstheme="minorHAnsi"/>
          <w:color w:val="000000"/>
        </w:rPr>
        <w:lastRenderedPageBreak/>
        <w:t xml:space="preserve">additional public funds of debt-free </w:t>
      </w:r>
      <w:hyperlink w:anchor="ABAM" w:history="1">
        <w:r w:rsidR="001C2FE9" w:rsidRPr="001C2FE9">
          <w:rPr>
            <w:rStyle w:val="Hyperlink"/>
            <w:rFonts w:cstheme="minorHAnsi"/>
          </w:rPr>
          <w:t>ABAM</w:t>
        </w:r>
      </w:hyperlink>
      <w:r w:rsidR="001C2FE9">
        <w:rPr>
          <w:rFonts w:cstheme="minorHAnsi"/>
          <w:color w:val="000000"/>
        </w:rPr>
        <w:t xml:space="preserve"> </w:t>
      </w:r>
      <w:r w:rsidRPr="00F212EE">
        <w:rPr>
          <w:rFonts w:cstheme="minorHAnsi"/>
          <w:color w:val="000000"/>
        </w:rPr>
        <w:t xml:space="preserve">money </w:t>
      </w:r>
      <w:r>
        <w:rPr>
          <w:rFonts w:cstheme="minorHAnsi"/>
          <w:color w:val="000000"/>
        </w:rPr>
        <w:t xml:space="preserve">can </w:t>
      </w:r>
      <w:r w:rsidR="00233C81">
        <w:rPr>
          <w:rFonts w:cstheme="minorHAnsi"/>
          <w:color w:val="000000"/>
        </w:rPr>
        <w:t xml:space="preserve">also </w:t>
      </w:r>
      <w:r>
        <w:rPr>
          <w:rFonts w:cstheme="minorHAnsi"/>
          <w:color w:val="000000"/>
        </w:rPr>
        <w:t xml:space="preserve">be added to </w:t>
      </w:r>
      <w:r w:rsidR="00233C81">
        <w:rPr>
          <w:rFonts w:cstheme="minorHAnsi"/>
          <w:color w:val="000000"/>
        </w:rPr>
        <w:t>the</w:t>
      </w:r>
      <w:r>
        <w:rPr>
          <w:rFonts w:cstheme="minorHAnsi"/>
          <w:color w:val="000000"/>
        </w:rPr>
        <w:t xml:space="preserve"> special fund that already exists and is</w:t>
      </w:r>
      <w:r w:rsidRPr="00F212EE">
        <w:rPr>
          <w:rFonts w:cstheme="minorHAnsi"/>
          <w:color w:val="000000"/>
        </w:rPr>
        <w:t xml:space="preserve"> called </w:t>
      </w:r>
      <w:hyperlink w:anchor="OBECOF" w:history="1">
        <w:r w:rsidRPr="000D54B7">
          <w:rPr>
            <w:rStyle w:val="Hyperlink"/>
            <w:rFonts w:cstheme="minorHAnsi"/>
          </w:rPr>
          <w:t>OBECOF</w:t>
        </w:r>
      </w:hyperlink>
      <w:r w:rsidRPr="00F212EE">
        <w:rPr>
          <w:rFonts w:cstheme="minorHAnsi"/>
          <w:color w:val="000000"/>
        </w:rPr>
        <w:t xml:space="preserve"> (</w:t>
      </w:r>
      <w:r w:rsidRPr="000D54B7">
        <w:rPr>
          <w:rStyle w:val="style5"/>
          <w:rFonts w:cstheme="minorHAnsi"/>
          <w:color w:val="000000"/>
          <w:u w:val="single"/>
        </w:rPr>
        <w:t>O</w:t>
      </w:r>
      <w:r w:rsidRPr="00F212EE">
        <w:rPr>
          <w:rFonts w:cstheme="minorHAnsi"/>
          <w:color w:val="000000"/>
        </w:rPr>
        <w:t xml:space="preserve">ut </w:t>
      </w:r>
      <w:r w:rsidRPr="001C2FE9">
        <w:rPr>
          <w:rStyle w:val="style5"/>
          <w:rFonts w:cstheme="minorHAnsi"/>
          <w:color w:val="000000"/>
          <w:u w:val="single"/>
        </w:rPr>
        <w:t>B</w:t>
      </w:r>
      <w:r w:rsidRPr="00F212EE">
        <w:rPr>
          <w:rFonts w:cstheme="minorHAnsi"/>
          <w:color w:val="000000"/>
        </w:rPr>
        <w:t xml:space="preserve">inding </w:t>
      </w:r>
      <w:r w:rsidRPr="000D6352">
        <w:rPr>
          <w:rStyle w:val="style5"/>
          <w:rFonts w:cstheme="minorHAnsi"/>
          <w:color w:val="000000"/>
          <w:u w:val="single"/>
        </w:rPr>
        <w:t>E</w:t>
      </w:r>
      <w:r w:rsidRPr="00F212EE">
        <w:rPr>
          <w:rFonts w:cstheme="minorHAnsi"/>
          <w:color w:val="000000"/>
        </w:rPr>
        <w:t xml:space="preserve">lectoral </w:t>
      </w:r>
      <w:r w:rsidRPr="000D6352">
        <w:rPr>
          <w:rStyle w:val="style5"/>
          <w:rFonts w:cstheme="minorHAnsi"/>
          <w:color w:val="000000"/>
          <w:u w:val="single"/>
        </w:rPr>
        <w:t>C</w:t>
      </w:r>
      <w:r w:rsidRPr="00F212EE">
        <w:rPr>
          <w:rFonts w:cstheme="minorHAnsi"/>
          <w:color w:val="000000"/>
        </w:rPr>
        <w:t xml:space="preserve">ontract </w:t>
      </w:r>
      <w:r w:rsidRPr="000D6352">
        <w:rPr>
          <w:rStyle w:val="style5"/>
          <w:rFonts w:cstheme="minorHAnsi"/>
          <w:color w:val="000000"/>
          <w:u w:val="single"/>
        </w:rPr>
        <w:t>F</w:t>
      </w:r>
      <w:r w:rsidRPr="00F212EE">
        <w:rPr>
          <w:rFonts w:cstheme="minorHAnsi"/>
          <w:color w:val="000000"/>
        </w:rPr>
        <w:t xml:space="preserve">unds). </w:t>
      </w:r>
    </w:p>
    <w:p w:rsidR="003A3812" w:rsidRDefault="003A3812" w:rsidP="003A3812">
      <w:pPr>
        <w:rPr>
          <w:rFonts w:cstheme="minorHAnsi"/>
          <w:color w:val="000000"/>
        </w:rPr>
      </w:pPr>
    </w:p>
    <w:p w:rsidR="00752362" w:rsidRDefault="00752362" w:rsidP="00752362">
      <w:r>
        <w:t xml:space="preserve">At the moment, all new money is created as debt, in particular public debt. Most countries are highly affected by an unnecessary public debt that devours uselessly an enormous part of their budgets. Banks also create debt-money unduly by fractional reserve. In </w:t>
      </w:r>
      <w:hyperlink w:anchor="FtabAristarchy" w:history="1">
        <w:hyperlink w:anchor="FtakAristarchy" w:history="1">
          <w:r w:rsidR="00762F1E" w:rsidRPr="00181B69">
            <w:rPr>
              <w:rStyle w:val="Hyperlink"/>
              <w:rFonts w:cstheme="minorHAnsi"/>
            </w:rPr>
            <w:t>FtakAristarchy</w:t>
          </w:r>
        </w:hyperlink>
      </w:hyperlink>
      <w:r>
        <w:t xml:space="preserve"> this becomes impossible. First and foremost, all public debt of old debt-money </w:t>
      </w:r>
      <w:r w:rsidR="00F82E26">
        <w:t xml:space="preserve">borrowed uselessly in previous years </w:t>
      </w:r>
      <w:r>
        <w:t xml:space="preserve">is eliminated totally, and new money is all created only fully asset-backed and debt-free.  All new money issued is fully backed by a real physical asset. </w:t>
      </w:r>
      <w:r w:rsidR="004C6CED">
        <w:t>As such, i</w:t>
      </w:r>
      <w:r>
        <w:t xml:space="preserve">t is </w:t>
      </w:r>
      <w:hyperlink w:anchor="ABAM" w:history="1">
        <w:r w:rsidRPr="0053338A">
          <w:rPr>
            <w:rStyle w:val="Hyperlink"/>
          </w:rPr>
          <w:t>ABAM</w:t>
        </w:r>
      </w:hyperlink>
      <w:r>
        <w:t xml:space="preserve"> (</w:t>
      </w:r>
      <w:r w:rsidRPr="004F7775">
        <w:rPr>
          <w:u w:val="single"/>
        </w:rPr>
        <w:t>A</w:t>
      </w:r>
      <w:r>
        <w:t xml:space="preserve">sset </w:t>
      </w:r>
      <w:r w:rsidRPr="00901FDD">
        <w:rPr>
          <w:rFonts w:cstheme="minorHAnsi"/>
          <w:color w:val="000000"/>
          <w:u w:val="single"/>
        </w:rPr>
        <w:t>B</w:t>
      </w:r>
      <w:r>
        <w:rPr>
          <w:rFonts w:cstheme="minorHAnsi"/>
          <w:color w:val="000000"/>
        </w:rPr>
        <w:t xml:space="preserve">acked </w:t>
      </w:r>
      <w:r w:rsidRPr="00901FDD">
        <w:rPr>
          <w:rFonts w:cstheme="minorHAnsi"/>
          <w:color w:val="000000"/>
          <w:u w:val="single"/>
        </w:rPr>
        <w:t>A</w:t>
      </w:r>
      <w:r>
        <w:rPr>
          <w:rFonts w:cstheme="minorHAnsi"/>
          <w:color w:val="000000"/>
        </w:rPr>
        <w:t xml:space="preserve">ll </w:t>
      </w:r>
      <w:r w:rsidRPr="00901FDD">
        <w:rPr>
          <w:rFonts w:cstheme="minorHAnsi"/>
          <w:color w:val="000000"/>
          <w:u w:val="single"/>
        </w:rPr>
        <w:t>M</w:t>
      </w:r>
      <w:r>
        <w:rPr>
          <w:rFonts w:cstheme="minorHAnsi"/>
          <w:color w:val="000000"/>
        </w:rPr>
        <w:t>oney).</w:t>
      </w:r>
      <w:r>
        <w:t xml:space="preserve"> </w:t>
      </w:r>
    </w:p>
    <w:p w:rsidR="00752362" w:rsidRDefault="00752362" w:rsidP="00752362"/>
    <w:p w:rsidR="00752362" w:rsidRDefault="00EB407C" w:rsidP="00752362">
      <w:hyperlink w:anchor="FtabAristarchy" w:history="1">
        <w:hyperlink w:anchor="FtakAristarchy" w:history="1">
          <w:r w:rsidR="00762F1E" w:rsidRPr="00181B69">
            <w:rPr>
              <w:rStyle w:val="Hyperlink"/>
              <w:rFonts w:cstheme="minorHAnsi"/>
            </w:rPr>
            <w:t>FtakAristarchy</w:t>
          </w:r>
        </w:hyperlink>
      </w:hyperlink>
      <w:r w:rsidR="00752362">
        <w:t xml:space="preserve"> governance </w:t>
      </w:r>
      <w:r w:rsidR="005C3630">
        <w:t xml:space="preserve">not only </w:t>
      </w:r>
      <w:r w:rsidR="00752362">
        <w:t>functions absolutely and obligatorily without any public debt</w:t>
      </w:r>
      <w:r w:rsidR="005C3630">
        <w:t xml:space="preserve"> but it </w:t>
      </w:r>
      <w:r w:rsidR="00752362">
        <w:t>promotes the same at world level</w:t>
      </w:r>
      <w:r w:rsidR="005C3630">
        <w:t>,</w:t>
      </w:r>
      <w:r w:rsidR="00752362">
        <w:t xml:space="preserve"> even if eliminating all public-debt-money worldwide is an ideal that is nearly impossible to be achieved quickly in the current present circumstances. It will be possible </w:t>
      </w:r>
      <w:r w:rsidR="005C3630">
        <w:t xml:space="preserve">easily </w:t>
      </w:r>
      <w:r w:rsidR="00752362">
        <w:t xml:space="preserve">only after the concept of </w:t>
      </w:r>
      <w:hyperlink w:anchor="FtabAristarchy" w:history="1">
        <w:hyperlink w:anchor="FtakAristarchy" w:history="1">
          <w:r w:rsidR="00762F1E" w:rsidRPr="00181B69">
            <w:rPr>
              <w:rStyle w:val="Hyperlink"/>
              <w:rFonts w:cstheme="minorHAnsi"/>
            </w:rPr>
            <w:t>FtakAristarchy</w:t>
          </w:r>
        </w:hyperlink>
      </w:hyperlink>
      <w:r w:rsidR="00752362">
        <w:t xml:space="preserve"> governance may have prevailed in at least a few countries, hopefully in a not too distant future. </w:t>
      </w:r>
    </w:p>
    <w:p w:rsidR="00752362" w:rsidRDefault="00752362" w:rsidP="005C3630"/>
    <w:p w:rsidR="00752362" w:rsidRDefault="005C3630" w:rsidP="005C3630">
      <w:r>
        <w:t xml:space="preserve">It is not unfair to eliminate all past pubic debt, because </w:t>
      </w:r>
      <w:r w:rsidR="00752362">
        <w:t xml:space="preserve">the deletion </w:t>
      </w:r>
      <w:r>
        <w:t>of most of it, except maybe the very last loans of the last year or two,</w:t>
      </w:r>
      <w:r w:rsidR="00752362">
        <w:t xml:space="preserve"> has been paid back may times already unduly through the interests paid to the lending banks during the last decades. </w:t>
      </w:r>
      <w:r>
        <w:t>In any case</w:t>
      </w:r>
      <w:r w:rsidR="00752362">
        <w:t xml:space="preserve">, </w:t>
      </w:r>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r w:rsidR="00752362">
        <w:t xml:space="preserve"> has no constitutional or legal borrowing power for any public debt. It can only tax </w:t>
      </w:r>
      <w:r>
        <w:t xml:space="preserve">property and sales </w:t>
      </w:r>
      <w:r w:rsidR="00752362">
        <w:t xml:space="preserve">to finance current operations. It can create new debt-free money only </w:t>
      </w:r>
      <w:r>
        <w:t>to improve or create</w:t>
      </w:r>
      <w:r w:rsidR="00752362">
        <w:t xml:space="preserve"> brand new services or infrastructures approved by the </w:t>
      </w:r>
      <w:hyperlink w:anchor="BEC" w:history="1">
        <w:r w:rsidR="00752362" w:rsidRPr="00A52DFE">
          <w:rPr>
            <w:rStyle w:val="Hyperlink"/>
          </w:rPr>
          <w:t>BEC</w:t>
        </w:r>
      </w:hyperlink>
      <w:r w:rsidR="00752362">
        <w:t xml:space="preserve"> (</w:t>
      </w:r>
      <w:r w:rsidR="00752362" w:rsidRPr="00123E79">
        <w:rPr>
          <w:u w:val="single"/>
        </w:rPr>
        <w:t>B</w:t>
      </w:r>
      <w:r w:rsidR="00752362">
        <w:t xml:space="preserve">inding </w:t>
      </w:r>
      <w:r w:rsidR="00752362" w:rsidRPr="00123E79">
        <w:rPr>
          <w:u w:val="single"/>
        </w:rPr>
        <w:t>E</w:t>
      </w:r>
      <w:r w:rsidR="00752362">
        <w:t xml:space="preserve">lectoral </w:t>
      </w:r>
      <w:r w:rsidR="00752362" w:rsidRPr="00123E79">
        <w:rPr>
          <w:u w:val="single"/>
        </w:rPr>
        <w:t>C</w:t>
      </w:r>
      <w:r w:rsidR="00752362">
        <w:t>ontract) of a national election</w:t>
      </w:r>
      <w:r>
        <w:t xml:space="preserve">. But after their creation, their financing for maintenance and repairs must all come from the new </w:t>
      </w:r>
      <w:hyperlink r:id="rId345"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w:t>
      </w:r>
      <w:r w:rsidRPr="0037519E">
        <w:rPr>
          <w:rStyle w:val="style5"/>
          <w:rFonts w:cstheme="minorHAnsi"/>
          <w:color w:val="000000"/>
          <w:u w:val="single"/>
        </w:rPr>
        <w:t>D</w:t>
      </w:r>
      <w:r w:rsidRPr="00F212EE">
        <w:rPr>
          <w:rStyle w:val="auto-style71"/>
          <w:rFonts w:cstheme="minorHAnsi"/>
          <w:color w:val="000000"/>
        </w:rPr>
        <w:t xml:space="preserve">ual </w:t>
      </w:r>
      <w:r w:rsidRPr="0037519E">
        <w:rPr>
          <w:rStyle w:val="style5"/>
          <w:rFonts w:cstheme="minorHAnsi"/>
          <w:color w:val="000000"/>
          <w:u w:val="single"/>
        </w:rPr>
        <w:t>A</w:t>
      </w:r>
      <w:r w:rsidRPr="00F212EE">
        <w:rPr>
          <w:rStyle w:val="auto-style71"/>
          <w:rFonts w:cstheme="minorHAnsi"/>
          <w:color w:val="000000"/>
        </w:rPr>
        <w:t xml:space="preserve">ccumulator </w:t>
      </w:r>
      <w:r w:rsidRPr="0037519E">
        <w:rPr>
          <w:rStyle w:val="style5"/>
          <w:rFonts w:cstheme="minorHAnsi"/>
          <w:color w:val="000000"/>
          <w:u w:val="single"/>
        </w:rPr>
        <w:t>P</w:t>
      </w:r>
      <w:r w:rsidRPr="00F212EE">
        <w:rPr>
          <w:rStyle w:val="auto-style71"/>
          <w:rFonts w:cstheme="minorHAnsi"/>
          <w:color w:val="000000"/>
        </w:rPr>
        <w:t xml:space="preserve">roperty </w:t>
      </w:r>
      <w:r w:rsidRPr="0037519E">
        <w:rPr>
          <w:rStyle w:val="style5"/>
          <w:rFonts w:cstheme="minorHAnsi"/>
          <w:color w:val="000000"/>
          <w:u w:val="single"/>
        </w:rPr>
        <w:t>A</w:t>
      </w:r>
      <w:r w:rsidRPr="00F212EE">
        <w:rPr>
          <w:rStyle w:val="auto-style71"/>
          <w:rFonts w:cstheme="minorHAnsi"/>
          <w:color w:val="000000"/>
        </w:rPr>
        <w:t xml:space="preserve">nd </w:t>
      </w:r>
      <w:r w:rsidRPr="0037519E">
        <w:rPr>
          <w:rStyle w:val="style5"/>
          <w:rFonts w:cstheme="minorHAnsi"/>
          <w:color w:val="000000"/>
          <w:u w:val="single"/>
        </w:rPr>
        <w:t>S</w:t>
      </w:r>
      <w:r w:rsidRPr="00F212EE">
        <w:rPr>
          <w:rStyle w:val="auto-style71"/>
          <w:rFonts w:cstheme="minorHAnsi"/>
          <w:color w:val="000000"/>
        </w:rPr>
        <w:t xml:space="preserve">ales </w:t>
      </w:r>
      <w:r w:rsidRPr="0037519E">
        <w:rPr>
          <w:rStyle w:val="style5"/>
          <w:rFonts w:cstheme="minorHAnsi"/>
          <w:color w:val="000000"/>
          <w:u w:val="single"/>
        </w:rPr>
        <w:t>T</w:t>
      </w:r>
      <w:r w:rsidRPr="00F212EE">
        <w:rPr>
          <w:rStyle w:val="auto-style71"/>
          <w:rFonts w:cstheme="minorHAnsi"/>
          <w:color w:val="000000"/>
        </w:rPr>
        <w:t>ax)</w:t>
      </w:r>
      <w:r>
        <w:rPr>
          <w:rStyle w:val="auto-style71"/>
          <w:rFonts w:cstheme="minorHAnsi"/>
          <w:color w:val="000000"/>
        </w:rPr>
        <w:t xml:space="preserve"> taxation system</w:t>
      </w:r>
      <w:r>
        <w:t xml:space="preserve"> (s. </w:t>
      </w:r>
      <w:hyperlink w:anchor="R14" w:history="1">
        <w:r w:rsidRPr="005C3630">
          <w:rPr>
            <w:rStyle w:val="Hyperlink"/>
          </w:rPr>
          <w:t>Reform 14</w:t>
        </w:r>
      </w:hyperlink>
      <w:r>
        <w:t xml:space="preserve">). </w:t>
      </w:r>
      <w:r w:rsidR="00752362">
        <w:t xml:space="preserve"> The new debt-free money is fully convertible to gold or silver</w:t>
      </w:r>
      <w:r>
        <w:t xml:space="preserve"> on demand</w:t>
      </w:r>
      <w:r w:rsidR="00752362">
        <w:t xml:space="preserve">. </w:t>
      </w:r>
    </w:p>
    <w:p w:rsidR="00752362" w:rsidRDefault="00752362" w:rsidP="00752362">
      <w:pPr>
        <w:ind w:firstLine="426"/>
      </w:pPr>
    </w:p>
    <w:p w:rsidR="00752362" w:rsidRDefault="00752362" w:rsidP="005C3630">
      <w:r>
        <w:t xml:space="preserve">After its creation, regular </w:t>
      </w:r>
      <w:hyperlink w:anchor="ABAM" w:history="1">
        <w:r w:rsidRPr="0053338A">
          <w:rPr>
            <w:rStyle w:val="Hyperlink"/>
          </w:rPr>
          <w:t>ABAM</w:t>
        </w:r>
      </w:hyperlink>
      <w:r>
        <w:t xml:space="preserve"> money can then be borrowed by private commercial banks at a special low rate of interest (maximum 3%) for conducting their current commercial bank lending activity (at maximum 10%</w:t>
      </w:r>
      <w:r w:rsidR="00AF640D">
        <w:t xml:space="preserve"> interest</w:t>
      </w:r>
      <w:r>
        <w:t xml:space="preserve">). In other words, the </w:t>
      </w:r>
      <w:r w:rsidRPr="007C5F09">
        <w:rPr>
          <w:u w:val="single"/>
        </w:rPr>
        <w:t xml:space="preserve">private commercial banks cannot anymore use fractional reserve to create new </w:t>
      </w:r>
      <w:r w:rsidR="005C3630">
        <w:rPr>
          <w:u w:val="single"/>
        </w:rPr>
        <w:t>debt-</w:t>
      </w:r>
      <w:r w:rsidRPr="007C5F09">
        <w:rPr>
          <w:u w:val="single"/>
        </w:rPr>
        <w:t>money</w:t>
      </w:r>
      <w:r>
        <w:t xml:space="preserve">, only lend some of their accumulated savings or some of the convertible debt-free </w:t>
      </w:r>
      <w:hyperlink w:anchor="ABAM" w:history="1">
        <w:r w:rsidRPr="0053338A">
          <w:rPr>
            <w:rStyle w:val="Hyperlink"/>
          </w:rPr>
          <w:t>ABAM</w:t>
        </w:r>
      </w:hyperlink>
      <w:r>
        <w:t xml:space="preserve"> money they borrowed from the </w:t>
      </w:r>
      <w:hyperlink w:anchor="NAMA" w:history="1">
        <w:r w:rsidRPr="00374E55">
          <w:rPr>
            <w:rStyle w:val="Hyperlink"/>
          </w:rPr>
          <w:t>NAMA</w:t>
        </w:r>
      </w:hyperlink>
      <w:r>
        <w:t xml:space="preserve"> Treasury, lending it at a rate of interest higher (maximum 10%) than the one they paid to borrow the money from the </w:t>
      </w:r>
      <w:hyperlink w:anchor="NAMA" w:history="1">
        <w:r w:rsidRPr="00374E55">
          <w:rPr>
            <w:rStyle w:val="Hyperlink"/>
          </w:rPr>
          <w:t>NAMA</w:t>
        </w:r>
      </w:hyperlink>
      <w:r>
        <w:t xml:space="preserve"> (maximum 3%), doing so in competition with other commercial banks.</w:t>
      </w:r>
    </w:p>
    <w:p w:rsidR="005C3630" w:rsidRDefault="005C3630" w:rsidP="005C3630">
      <w:pPr>
        <w:pStyle w:val="Heading3"/>
      </w:pPr>
      <w:bookmarkStart w:id="247" w:name="_Toc144144374"/>
      <w:bookmarkStart w:id="248" w:name="_Toc160127701"/>
      <w:bookmarkStart w:id="249" w:name="_Toc176628486"/>
      <w:r>
        <w:t>Credit cards have a preferred national status</w:t>
      </w:r>
      <w:bookmarkEnd w:id="247"/>
      <w:bookmarkEnd w:id="248"/>
      <w:bookmarkEnd w:id="249"/>
    </w:p>
    <w:p w:rsidR="005C3630" w:rsidRDefault="005C3630" w:rsidP="005C3630"/>
    <w:p w:rsidR="005C3630" w:rsidRPr="00BE18AF" w:rsidRDefault="00EB407C" w:rsidP="005C3630">
      <w:hyperlink w:anchor="FtabAristarchy" w:history="1">
        <w:hyperlink w:anchor="FtakAristarchy" w:history="1">
          <w:r w:rsidR="00762F1E" w:rsidRPr="00181B69">
            <w:rPr>
              <w:rStyle w:val="Hyperlink"/>
              <w:rFonts w:cstheme="minorHAnsi"/>
            </w:rPr>
            <w:t>FtakAristarchy</w:t>
          </w:r>
        </w:hyperlink>
      </w:hyperlink>
      <w:r w:rsidR="005C3630">
        <w:t xml:space="preserve"> incentivizes the use of only national debit or prepaid cards from national </w:t>
      </w:r>
      <w:r w:rsidR="00C90087">
        <w:t xml:space="preserve">commercial community </w:t>
      </w:r>
      <w:r w:rsidR="005C3630">
        <w:t xml:space="preserve">banks as credit cards. If a credit company is foreign based in a country still not using the </w:t>
      </w:r>
      <w:hyperlink w:anchor="ABAM" w:history="1">
        <w:r w:rsidR="005C3630" w:rsidRPr="0053338A">
          <w:rPr>
            <w:rStyle w:val="Hyperlink"/>
          </w:rPr>
          <w:t>ABAM</w:t>
        </w:r>
      </w:hyperlink>
      <w:r w:rsidR="005C3630">
        <w:t xml:space="preserve"> (</w:t>
      </w:r>
      <w:r w:rsidR="005C3630" w:rsidRPr="004F7775">
        <w:rPr>
          <w:u w:val="single"/>
        </w:rPr>
        <w:t>A</w:t>
      </w:r>
      <w:r w:rsidR="005C3630">
        <w:t xml:space="preserve">sset </w:t>
      </w:r>
      <w:r w:rsidR="005C3630" w:rsidRPr="00901FDD">
        <w:rPr>
          <w:rFonts w:cstheme="minorHAnsi"/>
          <w:color w:val="000000"/>
          <w:u w:val="single"/>
        </w:rPr>
        <w:t>B</w:t>
      </w:r>
      <w:r w:rsidR="005C3630">
        <w:rPr>
          <w:rFonts w:cstheme="minorHAnsi"/>
          <w:color w:val="000000"/>
        </w:rPr>
        <w:t xml:space="preserve">acked </w:t>
      </w:r>
      <w:r w:rsidR="005C3630" w:rsidRPr="00901FDD">
        <w:rPr>
          <w:rFonts w:cstheme="minorHAnsi"/>
          <w:color w:val="000000"/>
          <w:u w:val="single"/>
        </w:rPr>
        <w:t>A</w:t>
      </w:r>
      <w:r w:rsidR="005C3630">
        <w:rPr>
          <w:rFonts w:cstheme="minorHAnsi"/>
          <w:color w:val="000000"/>
        </w:rPr>
        <w:t xml:space="preserve">ll </w:t>
      </w:r>
      <w:r w:rsidR="005C3630" w:rsidRPr="00901FDD">
        <w:rPr>
          <w:rFonts w:cstheme="minorHAnsi"/>
          <w:color w:val="000000"/>
          <w:u w:val="single"/>
        </w:rPr>
        <w:t>M</w:t>
      </w:r>
      <w:r w:rsidR="005C3630">
        <w:rPr>
          <w:rFonts w:cstheme="minorHAnsi"/>
          <w:color w:val="000000"/>
        </w:rPr>
        <w:t xml:space="preserve">oney) banking system, like it is typically the case for example of American Express, there is a penalty to use such cards. If the payment of such foreign-based card has to come out of a national </w:t>
      </w:r>
      <w:hyperlink w:anchor="ABAM" w:history="1">
        <w:r w:rsidR="005C3630" w:rsidRPr="0053338A">
          <w:rPr>
            <w:rStyle w:val="Hyperlink"/>
          </w:rPr>
          <w:t>ABAM</w:t>
        </w:r>
      </w:hyperlink>
      <w:r w:rsidR="005C3630">
        <w:rPr>
          <w:rFonts w:cstheme="minorHAnsi"/>
          <w:color w:val="000000"/>
        </w:rPr>
        <w:t xml:space="preserve"> bank account, the national bank will charge an additional 10% interests over and above whatever the foreign-based credit card may charge. Nevertheless, all national </w:t>
      </w:r>
      <w:hyperlink w:anchor="ABAM" w:history="1">
        <w:r w:rsidR="005C3630" w:rsidRPr="0053338A">
          <w:rPr>
            <w:rStyle w:val="Hyperlink"/>
          </w:rPr>
          <w:t>ABAM</w:t>
        </w:r>
      </w:hyperlink>
      <w:r w:rsidR="005C3630">
        <w:rPr>
          <w:rFonts w:cstheme="minorHAnsi"/>
          <w:color w:val="000000"/>
        </w:rPr>
        <w:t xml:space="preserve"> debit and/or prepaid cards will be compatible with the most popular clearing systems, like VISA and others. In addition, normal internet payments of things purchased and paid abroad with an </w:t>
      </w:r>
      <w:hyperlink w:anchor="ABAM" w:history="1">
        <w:r w:rsidR="005C3630" w:rsidRPr="0053338A">
          <w:rPr>
            <w:rStyle w:val="Hyperlink"/>
          </w:rPr>
          <w:t>ABAM</w:t>
        </w:r>
      </w:hyperlink>
      <w:r w:rsidR="005C3630">
        <w:rPr>
          <w:rFonts w:cstheme="minorHAnsi"/>
          <w:color w:val="000000"/>
        </w:rPr>
        <w:t xml:space="preserve"> national card will not suffer any penalty. </w:t>
      </w:r>
      <w:r w:rsidR="005C3630">
        <w:t xml:space="preserve"> </w:t>
      </w:r>
    </w:p>
    <w:p w:rsidR="00752362" w:rsidRDefault="00752362" w:rsidP="00752362">
      <w:pPr>
        <w:pStyle w:val="Heading3"/>
      </w:pPr>
      <w:bookmarkStart w:id="250" w:name="_Toc144144377"/>
      <w:bookmarkStart w:id="251" w:name="_Toc160127704"/>
      <w:bookmarkStart w:id="252" w:name="_Toc176628487"/>
      <w:r>
        <w:t xml:space="preserve">All commercial banks </w:t>
      </w:r>
      <w:r w:rsidR="00C90087">
        <w:t>in Fta</w:t>
      </w:r>
      <w:r w:rsidR="00762F1E">
        <w:t>k</w:t>
      </w:r>
      <w:r w:rsidR="00C90087">
        <w:t xml:space="preserve">Aristarchy </w:t>
      </w:r>
      <w:r>
        <w:t>become Community Bank institutions</w:t>
      </w:r>
      <w:bookmarkEnd w:id="250"/>
      <w:bookmarkEnd w:id="251"/>
      <w:bookmarkEnd w:id="252"/>
    </w:p>
    <w:p w:rsidR="00752362" w:rsidRDefault="00752362" w:rsidP="00752362"/>
    <w:p w:rsidR="00752362" w:rsidRDefault="00752362" w:rsidP="00752362">
      <w:r>
        <w:t xml:space="preserve">Apart from the above reinforced treasury called </w:t>
      </w:r>
      <w:hyperlink w:anchor="NAMA" w:history="1">
        <w:r w:rsidRPr="00374E55">
          <w:rPr>
            <w:rStyle w:val="Hyperlink"/>
          </w:rPr>
          <w:t>NAMA</w:t>
        </w:r>
      </w:hyperlink>
      <w:r>
        <w:t xml:space="preserve"> that eliminates the current central bank that issued debt-money out of nothing, all other banks in </w:t>
      </w:r>
      <w:hyperlink w:anchor="FtatAristarchy" w:history="1">
        <w:hyperlink w:anchor="FtakAristarchy" w:history="1">
          <w:r w:rsidR="00762F1E" w:rsidRPr="00181B69">
            <w:rPr>
              <w:rStyle w:val="Hyperlink"/>
              <w:rFonts w:cstheme="minorHAnsi"/>
            </w:rPr>
            <w:t>FtakAristarchy</w:t>
          </w:r>
        </w:hyperlink>
      </w:hyperlink>
      <w:r>
        <w:t xml:space="preserve"> become Community </w:t>
      </w:r>
      <w:r>
        <w:lastRenderedPageBreak/>
        <w:t xml:space="preserve">Bank institutions. </w:t>
      </w:r>
      <w:r w:rsidRPr="00A53A0C">
        <w:t>A</w:t>
      </w:r>
      <w:r w:rsidRPr="00A53A0C">
        <w:rPr>
          <w:bCs/>
        </w:rPr>
        <w:t> community bank</w:t>
      </w:r>
      <w:r w:rsidRPr="00A53A0C">
        <w:t> is</w:t>
      </w:r>
      <w:r w:rsidRPr="00A53A0C">
        <w:rPr>
          <w:bCs/>
        </w:rPr>
        <w:t> a depository or lending institution that primarily serves businesses and individuals in a small geographic area.</w:t>
      </w:r>
      <w:r w:rsidRPr="00A53A0C">
        <w:t> Community banks tend to emphasize personal relationships with their customers.</w:t>
      </w:r>
      <w:r>
        <w:t xml:space="preserve"> They are not a novelty as the richest country of Europe, Germany, is full of them. </w:t>
      </w:r>
      <w:r w:rsidR="00C90087">
        <w:t>I</w:t>
      </w:r>
      <w:r>
        <w:t xml:space="preserve">n addition, in </w:t>
      </w:r>
      <w:hyperlink w:anchor="FtatAristarchy" w:history="1">
        <w:hyperlink w:anchor="FtakAristarchy" w:history="1">
          <w:r w:rsidR="00762F1E" w:rsidRPr="00181B69">
            <w:rPr>
              <w:rStyle w:val="Hyperlink"/>
              <w:rFonts w:cstheme="minorHAnsi"/>
            </w:rPr>
            <w:t>FtakAristarchy</w:t>
          </w:r>
        </w:hyperlink>
      </w:hyperlink>
      <w:r>
        <w:t xml:space="preserve">, </w:t>
      </w:r>
      <w:r w:rsidRPr="00E10554">
        <w:rPr>
          <w:u w:val="single"/>
        </w:rPr>
        <w:t>they can no more issue money through fractional reserve</w:t>
      </w:r>
      <w:r>
        <w:t xml:space="preserve">. Their role is entirely renovated. </w:t>
      </w:r>
    </w:p>
    <w:p w:rsidR="00752362" w:rsidRDefault="00752362" w:rsidP="00752362"/>
    <w:p w:rsidR="00752362" w:rsidRPr="0015262B" w:rsidRDefault="00C90087" w:rsidP="00752362">
      <w:r>
        <w:t>Again</w:t>
      </w:r>
      <w:r w:rsidR="00752362">
        <w:t xml:space="preserve">, they can lend only 2 types of money. 1) they can lend </w:t>
      </w:r>
      <w:r w:rsidR="0054236B">
        <w:t xml:space="preserve">up to </w:t>
      </w:r>
      <w:r w:rsidR="00752362">
        <w:t xml:space="preserve">90% of the accumulated savings they hold from the community; 2) they can lend asset-backed money borrowed from the </w:t>
      </w:r>
      <w:hyperlink w:anchor="NAMA" w:history="1">
        <w:r w:rsidR="00752362" w:rsidRPr="00374E55">
          <w:rPr>
            <w:rStyle w:val="Hyperlink"/>
          </w:rPr>
          <w:t>NAMA</w:t>
        </w:r>
      </w:hyperlink>
      <w:r w:rsidR="00752362">
        <w:t xml:space="preserve"> at a preferential low rate of interest (maximum 3%), and lend that asset-money to their community costumers at a higher rate of interests (maximum 10%).  </w:t>
      </w:r>
      <w:r w:rsidR="00752362">
        <w:rPr>
          <w:rFonts w:eastAsia="Times New Roman" w:cstheme="minorHAnsi"/>
          <w:color w:val="362F2D"/>
        </w:rPr>
        <w:t xml:space="preserve">All </w:t>
      </w:r>
      <w:hyperlink w:anchor="BigMoney" w:history="1">
        <w:r w:rsidR="00752362" w:rsidRPr="0054236B">
          <w:rPr>
            <w:rStyle w:val="Hyperlink"/>
            <w:rFonts w:eastAsia="Times New Roman" w:cstheme="minorHAnsi"/>
            <w:i/>
          </w:rPr>
          <w:t>BigMoney</w:t>
        </w:r>
      </w:hyperlink>
      <w:r w:rsidR="00752362" w:rsidRPr="0054236B">
        <w:rPr>
          <w:rFonts w:eastAsia="Times New Roman" w:cstheme="minorHAnsi"/>
          <w:i/>
          <w:color w:val="362F2D"/>
        </w:rPr>
        <w:t xml:space="preserve"> </w:t>
      </w:r>
      <w:r w:rsidR="00752362">
        <w:rPr>
          <w:rFonts w:eastAsia="Times New Roman" w:cstheme="minorHAnsi"/>
          <w:color w:val="362F2D"/>
        </w:rPr>
        <w:t xml:space="preserve">bank transfers over a </w:t>
      </w:r>
      <w:hyperlink w:anchor="NASCO" w:history="1">
        <w:r w:rsidR="00752362" w:rsidRPr="00206FF2">
          <w:rPr>
            <w:rStyle w:val="Hyperlink"/>
            <w:rFonts w:eastAsia="Times New Roman" w:cstheme="minorHAnsi"/>
          </w:rPr>
          <w:t>NASCO</w:t>
        </w:r>
      </w:hyperlink>
      <w:r w:rsidR="00752362">
        <w:rPr>
          <w:rFonts w:eastAsia="Times New Roman" w:cstheme="minorHAnsi"/>
          <w:color w:val="362F2D"/>
        </w:rPr>
        <w:t xml:space="preserve"> must all be fully </w:t>
      </w:r>
      <w:hyperlink w:anchor="MONABFAIT" w:history="1">
        <w:r w:rsidR="00752362" w:rsidRPr="00206FF2">
          <w:rPr>
            <w:rStyle w:val="Hyperlink"/>
            <w:rFonts w:eastAsia="Times New Roman" w:cstheme="minorHAnsi"/>
          </w:rPr>
          <w:t>MONABFAIT</w:t>
        </w:r>
      </w:hyperlink>
      <w:r w:rsidR="00752362">
        <w:rPr>
          <w:rFonts w:eastAsia="Times New Roman" w:cstheme="minorHAnsi"/>
          <w:color w:val="362F2D"/>
        </w:rPr>
        <w:t xml:space="preserve"> (</w:t>
      </w:r>
      <w:r w:rsidR="00752362" w:rsidRPr="00206FF2">
        <w:rPr>
          <w:rFonts w:cstheme="minorHAnsi"/>
          <w:color w:val="000000"/>
          <w:u w:val="single"/>
        </w:rPr>
        <w:t>M</w:t>
      </w:r>
      <w:r w:rsidR="00752362">
        <w:rPr>
          <w:rFonts w:cstheme="minorHAnsi"/>
          <w:color w:val="000000"/>
        </w:rPr>
        <w:t xml:space="preserve">oney </w:t>
      </w:r>
      <w:r w:rsidR="00752362" w:rsidRPr="00206FF2">
        <w:rPr>
          <w:rFonts w:cstheme="minorHAnsi"/>
          <w:color w:val="000000"/>
          <w:u w:val="single"/>
        </w:rPr>
        <w:t>O</w:t>
      </w:r>
      <w:r w:rsidR="00752362">
        <w:rPr>
          <w:rFonts w:cstheme="minorHAnsi"/>
          <w:color w:val="000000"/>
        </w:rPr>
        <w:t xml:space="preserve">ver </w:t>
      </w:r>
      <w:r w:rsidR="00752362" w:rsidRPr="00206FF2">
        <w:rPr>
          <w:rFonts w:cstheme="minorHAnsi"/>
          <w:color w:val="000000"/>
          <w:u w:val="single"/>
        </w:rPr>
        <w:t>N</w:t>
      </w:r>
      <w:r w:rsidR="00752362">
        <w:rPr>
          <w:rFonts w:cstheme="minorHAnsi"/>
          <w:color w:val="000000"/>
        </w:rPr>
        <w:t xml:space="preserve">asco </w:t>
      </w:r>
      <w:r w:rsidR="00752362" w:rsidRPr="00206FF2">
        <w:rPr>
          <w:rFonts w:cstheme="minorHAnsi"/>
          <w:color w:val="000000"/>
          <w:u w:val="single"/>
        </w:rPr>
        <w:t>A</w:t>
      </w:r>
      <w:r w:rsidR="00752362">
        <w:rPr>
          <w:rFonts w:cstheme="minorHAnsi"/>
          <w:color w:val="000000"/>
        </w:rPr>
        <w:t xml:space="preserve">cross </w:t>
      </w:r>
      <w:r w:rsidR="00752362" w:rsidRPr="00206FF2">
        <w:rPr>
          <w:rFonts w:cstheme="minorHAnsi"/>
          <w:color w:val="000000"/>
          <w:u w:val="single"/>
        </w:rPr>
        <w:t>B</w:t>
      </w:r>
      <w:r w:rsidR="00752362">
        <w:rPr>
          <w:rFonts w:cstheme="minorHAnsi"/>
          <w:color w:val="000000"/>
        </w:rPr>
        <w:t xml:space="preserve">orders </w:t>
      </w:r>
      <w:r w:rsidR="00752362" w:rsidRPr="00206FF2">
        <w:rPr>
          <w:rFonts w:cstheme="minorHAnsi"/>
          <w:color w:val="000000"/>
          <w:u w:val="single"/>
        </w:rPr>
        <w:t>F</w:t>
      </w:r>
      <w:r w:rsidR="00752362">
        <w:rPr>
          <w:rFonts w:cstheme="minorHAnsi"/>
          <w:color w:val="000000"/>
        </w:rPr>
        <w:t xml:space="preserve">ully </w:t>
      </w:r>
      <w:r w:rsidR="00752362" w:rsidRPr="00206FF2">
        <w:rPr>
          <w:rFonts w:cstheme="minorHAnsi"/>
          <w:color w:val="000000"/>
          <w:u w:val="single"/>
        </w:rPr>
        <w:t>A</w:t>
      </w:r>
      <w:r w:rsidR="00752362">
        <w:rPr>
          <w:rFonts w:cstheme="minorHAnsi"/>
          <w:color w:val="000000"/>
        </w:rPr>
        <w:t xml:space="preserve">ll </w:t>
      </w:r>
      <w:r w:rsidR="00752362" w:rsidRPr="00206FF2">
        <w:rPr>
          <w:rFonts w:cstheme="minorHAnsi"/>
          <w:color w:val="000000"/>
          <w:u w:val="single"/>
        </w:rPr>
        <w:t>I</w:t>
      </w:r>
      <w:r w:rsidR="00752362">
        <w:rPr>
          <w:rFonts w:cstheme="minorHAnsi"/>
          <w:color w:val="000000"/>
        </w:rPr>
        <w:t xml:space="preserve">nstantly </w:t>
      </w:r>
      <w:r w:rsidR="00752362" w:rsidRPr="00206FF2">
        <w:rPr>
          <w:rFonts w:cstheme="minorHAnsi"/>
          <w:color w:val="000000"/>
          <w:u w:val="single"/>
        </w:rPr>
        <w:t>T</w:t>
      </w:r>
      <w:r w:rsidR="00752362">
        <w:rPr>
          <w:rFonts w:cstheme="minorHAnsi"/>
          <w:color w:val="000000"/>
        </w:rPr>
        <w:t>ransparent)</w:t>
      </w:r>
      <w:r w:rsidR="00752362">
        <w:rPr>
          <w:rFonts w:eastAsia="Times New Roman" w:cstheme="minorHAnsi"/>
          <w:color w:val="362F2D"/>
        </w:rPr>
        <w:t xml:space="preserve"> visible to all.</w:t>
      </w:r>
    </w:p>
    <w:p w:rsidR="00752362" w:rsidRDefault="00752362" w:rsidP="00752362">
      <w:pPr>
        <w:pStyle w:val="Heading3"/>
        <w:rPr>
          <w:rFonts w:eastAsia="Times New Roman"/>
        </w:rPr>
      </w:pPr>
      <w:bookmarkStart w:id="253" w:name="_Toc144144378"/>
      <w:bookmarkStart w:id="254" w:name="_Toc160127705"/>
      <w:bookmarkStart w:id="255" w:name="_Toc176628488"/>
      <w:r>
        <w:rPr>
          <w:rFonts w:eastAsia="Times New Roman"/>
        </w:rPr>
        <w:t>The National Stock Market is dismantled to become more community oriented</w:t>
      </w:r>
      <w:bookmarkEnd w:id="253"/>
      <w:bookmarkEnd w:id="254"/>
      <w:bookmarkEnd w:id="255"/>
    </w:p>
    <w:p w:rsidR="00752362" w:rsidRDefault="00752362" w:rsidP="00752362">
      <w:pPr>
        <w:rPr>
          <w:rFonts w:cstheme="minorHAnsi"/>
        </w:rPr>
      </w:pPr>
    </w:p>
    <w:p w:rsidR="00752362" w:rsidRDefault="00752362" w:rsidP="00752362">
      <w:pPr>
        <w:rPr>
          <w:rFonts w:cstheme="minorHAnsi"/>
        </w:rPr>
      </w:pPr>
      <w:r w:rsidRPr="00451C00">
        <w:rPr>
          <w:rFonts w:cstheme="minorHAnsi"/>
        </w:rPr>
        <w:t xml:space="preserve">When a company decides to go from private to public ownership through the stock market, it is rigged from the very beginning of its </w:t>
      </w:r>
      <w:r w:rsidRPr="00B633D3">
        <w:rPr>
          <w:rFonts w:cstheme="minorHAnsi"/>
          <w:b/>
        </w:rPr>
        <w:t>IPO</w:t>
      </w:r>
      <w:r w:rsidRPr="00451C00">
        <w:rPr>
          <w:rFonts w:cstheme="minorHAnsi"/>
        </w:rPr>
        <w:t xml:space="preserve"> (</w:t>
      </w:r>
      <w:r w:rsidRPr="00B633D3">
        <w:rPr>
          <w:rFonts w:cstheme="minorHAnsi"/>
          <w:u w:val="single"/>
        </w:rPr>
        <w:t>I</w:t>
      </w:r>
      <w:r w:rsidRPr="00451C00">
        <w:rPr>
          <w:rFonts w:cstheme="minorHAnsi"/>
        </w:rPr>
        <w:t xml:space="preserve">nitial </w:t>
      </w:r>
      <w:r w:rsidRPr="00B633D3">
        <w:rPr>
          <w:rFonts w:cstheme="minorHAnsi"/>
          <w:u w:val="single"/>
        </w:rPr>
        <w:t>P</w:t>
      </w:r>
      <w:r w:rsidRPr="00451C00">
        <w:rPr>
          <w:rFonts w:cstheme="minorHAnsi"/>
        </w:rPr>
        <w:t xml:space="preserve">ublic </w:t>
      </w:r>
      <w:r w:rsidRPr="00B633D3">
        <w:rPr>
          <w:rFonts w:cstheme="minorHAnsi"/>
          <w:u w:val="single"/>
        </w:rPr>
        <w:t>O</w:t>
      </w:r>
      <w:r w:rsidRPr="00451C00">
        <w:rPr>
          <w:rFonts w:cstheme="minorHAnsi"/>
        </w:rPr>
        <w:t xml:space="preserve">ffering) process. To do so, it has to rely on so-called expert underwriters that most of the time are the most corrupted big banks, like typically the Morgan Stanley and the Goldman Sachs that do not operate on a basis of asset-money (required in </w:t>
      </w:r>
      <w:hyperlink w:anchor="FtabAristarchy" w:history="1">
        <w:hyperlink w:anchor="FtakAristarchy" w:history="1">
          <w:r w:rsidR="00762F1E" w:rsidRPr="00181B69">
            <w:rPr>
              <w:rStyle w:val="Hyperlink"/>
              <w:rFonts w:cstheme="minorHAnsi"/>
            </w:rPr>
            <w:t>FtakAristarchy</w:t>
          </w:r>
        </w:hyperlink>
      </w:hyperlink>
      <w:r w:rsidRPr="00451C00">
        <w:rPr>
          <w:rFonts w:cstheme="minorHAnsi"/>
        </w:rPr>
        <w:t xml:space="preserve">), but strictly on a basis of debt-money. </w:t>
      </w:r>
    </w:p>
    <w:p w:rsidR="00752362" w:rsidRDefault="00752362" w:rsidP="00752362">
      <w:pPr>
        <w:rPr>
          <w:rFonts w:cstheme="minorHAnsi"/>
        </w:rPr>
      </w:pPr>
    </w:p>
    <w:p w:rsidR="00752362" w:rsidRDefault="00752362" w:rsidP="00752362">
      <w:pPr>
        <w:rPr>
          <w:rStyle w:val="Strong"/>
          <w:rFonts w:cstheme="minorHAnsi"/>
          <w:b w:val="0"/>
          <w:shd w:val="clear" w:color="auto" w:fill="FFFFFF"/>
        </w:rPr>
      </w:pPr>
      <w:r w:rsidRPr="00451C00">
        <w:rPr>
          <w:rFonts w:cstheme="minorHAnsi"/>
        </w:rPr>
        <w:t xml:space="preserve">In addition, once public, most of the companies today do not look to innovate, excel, and expand but rather perform accounting gimmicks to supposedly serve their stockholders. Furthermore, many of their executives </w:t>
      </w:r>
      <w:r w:rsidRPr="00451C00">
        <w:rPr>
          <w:rStyle w:val="Strong"/>
          <w:rFonts w:cstheme="minorHAnsi"/>
          <w:shd w:val="clear" w:color="auto" w:fill="FFFFFF"/>
        </w:rPr>
        <w:t xml:space="preserve">abuse their access to nonpublic information. Many of them will </w:t>
      </w:r>
      <w:r>
        <w:rPr>
          <w:rStyle w:val="Strong"/>
          <w:rFonts w:cstheme="minorHAnsi"/>
          <w:shd w:val="clear" w:color="auto" w:fill="FFFFFF"/>
        </w:rPr>
        <w:t xml:space="preserve">share this information to help friends circumvent illegal Insider Trading. This scam makes these traders extremely rich while most common shareholders only lose some or all their money. This </w:t>
      </w:r>
      <w:r w:rsidR="009C2349">
        <w:rPr>
          <w:rStyle w:val="Strong"/>
          <w:rFonts w:cstheme="minorHAnsi"/>
          <w:shd w:val="clear" w:color="auto" w:fill="FFFFFF"/>
        </w:rPr>
        <w:t xml:space="preserve">other important </w:t>
      </w:r>
      <w:r>
        <w:rPr>
          <w:rStyle w:val="Strong"/>
          <w:rFonts w:cstheme="minorHAnsi"/>
          <w:shd w:val="clear" w:color="auto" w:fill="FFFFFF"/>
        </w:rPr>
        <w:t xml:space="preserve">scam then also creates incredible unacceptable income inequality in the country. </w:t>
      </w:r>
    </w:p>
    <w:p w:rsidR="00752362" w:rsidRDefault="00752362" w:rsidP="00752362">
      <w:pPr>
        <w:rPr>
          <w:rStyle w:val="Strong"/>
          <w:rFonts w:cstheme="minorHAnsi"/>
          <w:b w:val="0"/>
          <w:shd w:val="clear" w:color="auto" w:fill="FFFFFF"/>
        </w:rPr>
      </w:pPr>
    </w:p>
    <w:p w:rsidR="00752362" w:rsidRDefault="00752362" w:rsidP="00752362">
      <w:pPr>
        <w:rPr>
          <w:rStyle w:val="Strong"/>
          <w:rFonts w:cstheme="minorHAnsi"/>
          <w:b w:val="0"/>
          <w:shd w:val="clear" w:color="auto" w:fill="FFFFFF"/>
        </w:rPr>
      </w:pPr>
      <w:r>
        <w:rPr>
          <w:rStyle w:val="Strong"/>
          <w:rFonts w:cstheme="minorHAnsi"/>
          <w:shd w:val="clear" w:color="auto" w:fill="FFFFFF"/>
        </w:rPr>
        <w:t xml:space="preserve">In </w:t>
      </w:r>
      <w:hyperlink w:anchor="FtatAristarchy" w:history="1">
        <w:hyperlink w:anchor="FtakAristarchy" w:history="1">
          <w:r w:rsidR="00762F1E" w:rsidRPr="00181B69">
            <w:rPr>
              <w:rStyle w:val="Hyperlink"/>
              <w:rFonts w:cstheme="minorHAnsi"/>
            </w:rPr>
            <w:t>FtakAristarchy</w:t>
          </w:r>
        </w:hyperlink>
      </w:hyperlink>
      <w:r>
        <w:rPr>
          <w:rStyle w:val="Strong"/>
          <w:rFonts w:cstheme="minorHAnsi"/>
          <w:shd w:val="clear" w:color="auto" w:fill="FFFFFF"/>
        </w:rPr>
        <w:t xml:space="preserve">, persons wanting to buy an interest in a company must transact directly with that company, with the normal help of their attorney, without involving any bank in the purchasing process that is not a new Community Bank. </w:t>
      </w:r>
    </w:p>
    <w:p w:rsidR="00752362" w:rsidRDefault="00752362" w:rsidP="00752362">
      <w:pPr>
        <w:pStyle w:val="Heading3"/>
      </w:pPr>
      <w:bookmarkStart w:id="256" w:name="_Toc144144379"/>
      <w:bookmarkStart w:id="257" w:name="_Toc160127706"/>
      <w:bookmarkStart w:id="258" w:name="_Toc176628489"/>
      <w:r>
        <w:t>Hedge Funds are vulture capitalism and cease to exist in Fta</w:t>
      </w:r>
      <w:r w:rsidR="00762F1E">
        <w:t>k</w:t>
      </w:r>
      <w:r>
        <w:t>Aristarchy</w:t>
      </w:r>
      <w:bookmarkEnd w:id="256"/>
      <w:bookmarkEnd w:id="257"/>
      <w:bookmarkEnd w:id="258"/>
    </w:p>
    <w:p w:rsidR="00752362" w:rsidRDefault="00752362" w:rsidP="00752362"/>
    <w:p w:rsidR="00752362" w:rsidRDefault="00752362" w:rsidP="00752362">
      <w:r w:rsidRPr="009B552E">
        <w:t xml:space="preserve">Countries like </w:t>
      </w:r>
      <w:r w:rsidRPr="009D6045">
        <w:rPr>
          <w:b/>
        </w:rPr>
        <w:t>Porto Rico, Congo, Zambia, Liberia, Argentina, Peru, Panama, Ecuador, Vietnam, Poland and Ireland</w:t>
      </w:r>
      <w:r w:rsidRPr="009B552E">
        <w:t xml:space="preserve"> have been</w:t>
      </w:r>
      <w:r>
        <w:t xml:space="preserve"> only the most famous recent victims of the vulture capitalism involving hedge funds. </w:t>
      </w:r>
      <w:r w:rsidRPr="009D6045">
        <w:rPr>
          <w:b/>
        </w:rPr>
        <w:t>Greece</w:t>
      </w:r>
      <w:r>
        <w:t xml:space="preserve"> and </w:t>
      </w:r>
      <w:r w:rsidRPr="009D6045">
        <w:rPr>
          <w:b/>
        </w:rPr>
        <w:t>India</w:t>
      </w:r>
      <w:r>
        <w:t xml:space="preserve"> will probably be their next </w:t>
      </w:r>
      <w:r w:rsidR="00C90087">
        <w:t xml:space="preserve">most vulnerable </w:t>
      </w:r>
      <w:r>
        <w:t xml:space="preserve">victims, let alone others later on, like </w:t>
      </w:r>
      <w:r w:rsidRPr="009D6045">
        <w:rPr>
          <w:b/>
        </w:rPr>
        <w:t>Italy</w:t>
      </w:r>
      <w:r>
        <w:t xml:space="preserve"> and </w:t>
      </w:r>
      <w:r w:rsidRPr="009D6045">
        <w:rPr>
          <w:b/>
        </w:rPr>
        <w:t>Spain</w:t>
      </w:r>
      <w:r>
        <w:t xml:space="preserve">. </w:t>
      </w:r>
    </w:p>
    <w:p w:rsidR="00752362" w:rsidRDefault="00752362" w:rsidP="00752362"/>
    <w:p w:rsidR="00752362" w:rsidRPr="004138E9" w:rsidRDefault="00752362" w:rsidP="00752362">
      <w:r>
        <w:t xml:space="preserve">This long list of countries alone makes it useless to explain what hedge funds are, who the vultures are, and why hedge funds must cease to exist in a proper democracy called </w:t>
      </w:r>
      <w:hyperlink w:anchor="FtatAristarchy" w:history="1">
        <w:hyperlink w:anchor="FtakAristarchy" w:history="1">
          <w:r w:rsidR="00762F1E" w:rsidRPr="00181B69">
            <w:rPr>
              <w:rStyle w:val="Hyperlink"/>
              <w:rFonts w:cstheme="minorHAnsi"/>
            </w:rPr>
            <w:t>FtakAristarchy</w:t>
          </w:r>
        </w:hyperlink>
      </w:hyperlink>
      <w:r>
        <w:t>.  In a nutshell, these vulture funds are most of the time not even national, but offshore investment funds based on credit or borrowed capital involving high speculation. They are used deceitfully mainly to corrupt politicians and attempt to enslave whole countries through d</w:t>
      </w:r>
      <w:r w:rsidR="009D6045">
        <w:t>ebt-money. This other immense scam is also</w:t>
      </w:r>
      <w:r>
        <w:t xml:space="preserve"> impossible to use in </w:t>
      </w:r>
      <w:hyperlink w:anchor="FtatAristarchy" w:history="1">
        <w:hyperlink w:anchor="FtakAristarchy" w:history="1">
          <w:r w:rsidR="00762F1E" w:rsidRPr="00181B69">
            <w:rPr>
              <w:rStyle w:val="Hyperlink"/>
              <w:rFonts w:cstheme="minorHAnsi"/>
            </w:rPr>
            <w:t>FtakAristarchy</w:t>
          </w:r>
        </w:hyperlink>
      </w:hyperlink>
      <w:r>
        <w:t xml:space="preserve">. </w:t>
      </w:r>
    </w:p>
    <w:p w:rsidR="00752362" w:rsidRDefault="00752362" w:rsidP="00752362">
      <w:pPr>
        <w:pStyle w:val="Heading3"/>
      </w:pPr>
      <w:bookmarkStart w:id="259" w:name="_Toc144144380"/>
      <w:bookmarkStart w:id="260" w:name="_Toc160127707"/>
      <w:bookmarkStart w:id="261" w:name="_Toc176628490"/>
      <w:r>
        <w:t xml:space="preserve">Private </w:t>
      </w:r>
      <w:r w:rsidRPr="009D6045">
        <w:rPr>
          <w:i/>
        </w:rPr>
        <w:t>BigMoney</w:t>
      </w:r>
      <w:r>
        <w:t xml:space="preserve"> shall not control the world through debt and corruption</w:t>
      </w:r>
      <w:bookmarkEnd w:id="259"/>
      <w:bookmarkEnd w:id="260"/>
      <w:bookmarkEnd w:id="261"/>
    </w:p>
    <w:p w:rsidR="00752362" w:rsidRDefault="00752362" w:rsidP="00752362"/>
    <w:p w:rsidR="00752362" w:rsidRDefault="00752362" w:rsidP="00752362">
      <w:r>
        <w:t xml:space="preserve">The world should not be controlled by </w:t>
      </w:r>
      <w:hyperlink w:anchor="BigMoney" w:history="1">
        <w:r w:rsidRPr="009D6045">
          <w:rPr>
            <w:rStyle w:val="Hyperlink"/>
            <w:i/>
          </w:rPr>
          <w:t>BigMoney</w:t>
        </w:r>
      </w:hyperlink>
      <w:r>
        <w:t xml:space="preserve"> of banks, corporations or supranational organizations like it is now the case, but by critical thinking serving the wellness of people. It should not either be controlled by excessively rich private individuals like those we call a </w:t>
      </w:r>
      <w:hyperlink w:anchor="VROSMAD" w:history="1">
        <w:r w:rsidRPr="00D36514">
          <w:rPr>
            <w:rStyle w:val="Hyperlink"/>
            <w:rFonts w:cstheme="minorHAnsi"/>
          </w:rPr>
          <w:t>VROSMAD</w:t>
        </w:r>
      </w:hyperlink>
      <w:r>
        <w:rPr>
          <w:rFonts w:cstheme="minorHAnsi"/>
        </w:rPr>
        <w:t xml:space="preserve"> (</w:t>
      </w:r>
      <w:r w:rsidRPr="00131B75">
        <w:rPr>
          <w:rFonts w:cstheme="minorHAnsi"/>
          <w:color w:val="000000"/>
          <w:u w:val="single"/>
        </w:rPr>
        <w:t>V</w:t>
      </w:r>
      <w:r>
        <w:rPr>
          <w:rFonts w:cstheme="minorHAnsi"/>
          <w:color w:val="000000"/>
        </w:rPr>
        <w:t xml:space="preserve">ery </w:t>
      </w:r>
      <w:r w:rsidRPr="00131B75">
        <w:rPr>
          <w:rFonts w:cstheme="minorHAnsi"/>
          <w:color w:val="000000"/>
          <w:u w:val="single"/>
        </w:rPr>
        <w:t>R</w:t>
      </w:r>
      <w:r>
        <w:rPr>
          <w:rFonts w:cstheme="minorHAnsi"/>
          <w:color w:val="000000"/>
        </w:rPr>
        <w:t xml:space="preserve">ich </w:t>
      </w:r>
      <w:r w:rsidRPr="00131B75">
        <w:rPr>
          <w:rFonts w:cstheme="minorHAnsi"/>
          <w:color w:val="000000"/>
          <w:u w:val="single"/>
        </w:rPr>
        <w:t>O</w:t>
      </w:r>
      <w:r>
        <w:rPr>
          <w:rFonts w:cstheme="minorHAnsi"/>
          <w:color w:val="000000"/>
        </w:rPr>
        <w:t xml:space="preserve">perator </w:t>
      </w:r>
      <w:r w:rsidRPr="00131B75">
        <w:rPr>
          <w:rFonts w:cstheme="minorHAnsi"/>
          <w:color w:val="000000"/>
          <w:u w:val="single"/>
        </w:rPr>
        <w:t>S</w:t>
      </w:r>
      <w:r>
        <w:rPr>
          <w:rFonts w:cstheme="minorHAnsi"/>
          <w:color w:val="000000"/>
        </w:rPr>
        <w:t xml:space="preserve">pending </w:t>
      </w:r>
      <w:r w:rsidRPr="00131B75">
        <w:rPr>
          <w:rFonts w:cstheme="minorHAnsi"/>
          <w:color w:val="000000"/>
          <w:u w:val="single"/>
        </w:rPr>
        <w:t>M</w:t>
      </w:r>
      <w:r>
        <w:rPr>
          <w:rFonts w:cstheme="minorHAnsi"/>
          <w:color w:val="000000"/>
        </w:rPr>
        <w:t xml:space="preserve">oney </w:t>
      </w:r>
      <w:r w:rsidRPr="00131B75">
        <w:rPr>
          <w:rFonts w:cstheme="minorHAnsi"/>
          <w:color w:val="000000"/>
          <w:u w:val="single"/>
        </w:rPr>
        <w:t>A</w:t>
      </w:r>
      <w:r>
        <w:rPr>
          <w:rFonts w:cstheme="minorHAnsi"/>
          <w:color w:val="000000"/>
        </w:rPr>
        <w:t xml:space="preserve">gainst </w:t>
      </w:r>
      <w:r w:rsidRPr="00131B75">
        <w:rPr>
          <w:rFonts w:cstheme="minorHAnsi"/>
          <w:color w:val="000000"/>
          <w:u w:val="single"/>
        </w:rPr>
        <w:t>D</w:t>
      </w:r>
      <w:r>
        <w:rPr>
          <w:rFonts w:cstheme="minorHAnsi"/>
          <w:color w:val="000000"/>
        </w:rPr>
        <w:t>emocracy)</w:t>
      </w:r>
      <w:r w:rsidR="00C90087">
        <w:rPr>
          <w:rFonts w:cstheme="minorHAnsi"/>
          <w:color w:val="000000"/>
        </w:rPr>
        <w:t xml:space="preserve">, like typically a </w:t>
      </w:r>
      <w:r w:rsidR="00C90087" w:rsidRPr="009D6045">
        <w:rPr>
          <w:rFonts w:cstheme="minorHAnsi"/>
          <w:b/>
          <w:color w:val="000000"/>
        </w:rPr>
        <w:t>Soros</w:t>
      </w:r>
      <w:r w:rsidR="00C90087">
        <w:rPr>
          <w:rFonts w:cstheme="minorHAnsi"/>
          <w:color w:val="000000"/>
        </w:rPr>
        <w:t xml:space="preserve"> or a </w:t>
      </w:r>
      <w:r w:rsidR="00C90087" w:rsidRPr="009D6045">
        <w:rPr>
          <w:rFonts w:cstheme="minorHAnsi"/>
          <w:b/>
          <w:color w:val="000000"/>
        </w:rPr>
        <w:t>Gates</w:t>
      </w:r>
      <w:r>
        <w:t xml:space="preserve">.  Controlling the world through </w:t>
      </w:r>
      <w:hyperlink w:anchor="BigMoney" w:history="1">
        <w:r w:rsidRPr="009D6045">
          <w:rPr>
            <w:rStyle w:val="Hyperlink"/>
            <w:i/>
          </w:rPr>
          <w:t>BigMone</w:t>
        </w:r>
        <w:r w:rsidRPr="009D6045">
          <w:rPr>
            <w:rStyle w:val="Hyperlink"/>
          </w:rPr>
          <w:t>y</w:t>
        </w:r>
      </w:hyperlink>
      <w:r>
        <w:t xml:space="preserve"> </w:t>
      </w:r>
      <w:r w:rsidR="009D6045">
        <w:t xml:space="preserve">abusive overpower </w:t>
      </w:r>
      <w:r>
        <w:t>always becomes a process of enslavement through debt</w:t>
      </w:r>
      <w:r w:rsidR="009D6045">
        <w:t xml:space="preserve"> money</w:t>
      </w:r>
      <w:r>
        <w:t xml:space="preserve">. In </w:t>
      </w:r>
      <w:hyperlink w:anchor="FtatAristarchy" w:history="1">
        <w:hyperlink w:anchor="FtakAristarchy" w:history="1">
          <w:r w:rsidR="00762F1E" w:rsidRPr="00181B69">
            <w:rPr>
              <w:rStyle w:val="Hyperlink"/>
              <w:rFonts w:cstheme="minorHAnsi"/>
            </w:rPr>
            <w:t>FtakAristarchy</w:t>
          </w:r>
        </w:hyperlink>
      </w:hyperlink>
      <w:r>
        <w:t xml:space="preserve">, money is not used to control the world but to serve </w:t>
      </w:r>
      <w:r w:rsidR="00C90087">
        <w:t xml:space="preserve">uncorrupted nations of </w:t>
      </w:r>
      <w:r>
        <w:t xml:space="preserve">the world. </w:t>
      </w:r>
    </w:p>
    <w:p w:rsidR="00752362" w:rsidRDefault="00752362" w:rsidP="00752362">
      <w:pPr>
        <w:textAlignment w:val="center"/>
        <w:rPr>
          <w:rFonts w:eastAsia="Times New Roman" w:cstheme="minorHAnsi"/>
          <w:color w:val="362F2D"/>
        </w:rPr>
      </w:pPr>
    </w:p>
    <w:p w:rsidR="00752362" w:rsidRDefault="00752362" w:rsidP="00752362">
      <w:pPr>
        <w:textAlignment w:val="center"/>
        <w:rPr>
          <w:rFonts w:eastAsia="Times New Roman" w:cstheme="minorHAnsi"/>
          <w:color w:val="362F2D"/>
        </w:rPr>
      </w:pPr>
      <w:r>
        <w:rPr>
          <w:rFonts w:eastAsia="Times New Roman" w:cstheme="minorHAnsi"/>
          <w:color w:val="362F2D"/>
        </w:rPr>
        <w:t>This global enslavement through mainly debt-money</w:t>
      </w:r>
      <w:r w:rsidR="009D6045">
        <w:rPr>
          <w:rFonts w:eastAsia="Times New Roman" w:cstheme="minorHAnsi"/>
          <w:color w:val="362F2D"/>
        </w:rPr>
        <w:t xml:space="preserve"> abusive overpower</w:t>
      </w:r>
      <w:r>
        <w:rPr>
          <w:rFonts w:eastAsia="Times New Roman" w:cstheme="minorHAnsi"/>
          <w:color w:val="362F2D"/>
        </w:rPr>
        <w:t xml:space="preserve">, along with the ensuing excessive taxation </w:t>
      </w:r>
      <w:r w:rsidR="00EA6498">
        <w:rPr>
          <w:rFonts w:eastAsia="Times New Roman" w:cstheme="minorHAnsi"/>
          <w:color w:val="362F2D"/>
        </w:rPr>
        <w:t>to reimburse the debt</w:t>
      </w:r>
      <w:r w:rsidR="009D6045">
        <w:rPr>
          <w:rFonts w:eastAsia="Times New Roman" w:cstheme="minorHAnsi"/>
          <w:color w:val="362F2D"/>
        </w:rPr>
        <w:t>,</w:t>
      </w:r>
      <w:r w:rsidR="00EA6498">
        <w:rPr>
          <w:rFonts w:eastAsia="Times New Roman" w:cstheme="minorHAnsi"/>
          <w:color w:val="362F2D"/>
        </w:rPr>
        <w:t xml:space="preserve"> </w:t>
      </w:r>
      <w:r>
        <w:rPr>
          <w:rFonts w:eastAsia="Times New Roman" w:cstheme="minorHAnsi"/>
          <w:color w:val="362F2D"/>
        </w:rPr>
        <w:t>and extreme legislation</w:t>
      </w:r>
      <w:r w:rsidR="00EA6498">
        <w:rPr>
          <w:rFonts w:eastAsia="Times New Roman" w:cstheme="minorHAnsi"/>
          <w:color w:val="362F2D"/>
        </w:rPr>
        <w:t xml:space="preserve"> to impose its reimbursement</w:t>
      </w:r>
      <w:r>
        <w:rPr>
          <w:rFonts w:eastAsia="Times New Roman" w:cstheme="minorHAnsi"/>
          <w:color w:val="362F2D"/>
        </w:rPr>
        <w:t xml:space="preserve">, is being done by an evil collaboration between the new </w:t>
      </w:r>
      <w:hyperlink w:anchor="Banktatorship" w:history="1">
        <w:r w:rsidRPr="007725A5">
          <w:rPr>
            <w:rStyle w:val="Hyperlink"/>
            <w:rFonts w:eastAsia="Times New Roman" w:cstheme="minorHAnsi"/>
          </w:rPr>
          <w:t>Banktatorship</w:t>
        </w:r>
      </w:hyperlink>
      <w:r>
        <w:rPr>
          <w:rFonts w:eastAsia="Times New Roman" w:cstheme="minorHAnsi"/>
          <w:color w:val="362F2D"/>
        </w:rPr>
        <w:t xml:space="preserve"> of global finance, the new </w:t>
      </w:r>
      <w:hyperlink w:anchor="Healthtatorship" w:history="1">
        <w:r w:rsidRPr="00BB0C7C">
          <w:rPr>
            <w:rStyle w:val="Hyperlink"/>
            <w:rFonts w:eastAsia="Times New Roman" w:cstheme="minorHAnsi"/>
          </w:rPr>
          <w:t>Healthtatorship</w:t>
        </w:r>
      </w:hyperlink>
      <w:r>
        <w:rPr>
          <w:rFonts w:eastAsia="Times New Roman" w:cstheme="minorHAnsi"/>
          <w:color w:val="362F2D"/>
        </w:rPr>
        <w:t xml:space="preserve"> assisted by organizations like the </w:t>
      </w:r>
      <w:hyperlink w:anchor="WHO" w:history="1">
        <w:r w:rsidRPr="00BB0C7C">
          <w:rPr>
            <w:rStyle w:val="Hyperlink"/>
            <w:rFonts w:eastAsia="Times New Roman" w:cstheme="minorHAnsi"/>
          </w:rPr>
          <w:t>WHO</w:t>
        </w:r>
      </w:hyperlink>
      <w:r>
        <w:rPr>
          <w:rFonts w:eastAsia="Times New Roman" w:cstheme="minorHAnsi"/>
          <w:color w:val="362F2D"/>
        </w:rPr>
        <w:t xml:space="preserve"> and the </w:t>
      </w:r>
      <w:hyperlink w:anchor="WEF" w:history="1">
        <w:r w:rsidRPr="00F341C6">
          <w:rPr>
            <w:rStyle w:val="Hyperlink"/>
            <w:rFonts w:eastAsia="Times New Roman" w:cstheme="minorHAnsi"/>
          </w:rPr>
          <w:t>WEF</w:t>
        </w:r>
      </w:hyperlink>
      <w:r>
        <w:rPr>
          <w:rFonts w:eastAsia="Times New Roman" w:cstheme="minorHAnsi"/>
          <w:color w:val="362F2D"/>
        </w:rPr>
        <w:t xml:space="preserve">, and the fully reinforced </w:t>
      </w:r>
      <w:hyperlink w:anchor="Newstatorship" w:history="1">
        <w:r w:rsidRPr="00F341C6">
          <w:rPr>
            <w:rStyle w:val="Hyperlink"/>
            <w:rFonts w:eastAsia="Times New Roman" w:cstheme="minorHAnsi"/>
          </w:rPr>
          <w:t>Newstatorship</w:t>
        </w:r>
      </w:hyperlink>
      <w:r>
        <w:rPr>
          <w:rFonts w:eastAsia="Times New Roman" w:cstheme="minorHAnsi"/>
          <w:color w:val="362F2D"/>
        </w:rPr>
        <w:t xml:space="preserve"> covering up the scam of the </w:t>
      </w:r>
      <w:hyperlink w:anchor="Banktatorship" w:history="1">
        <w:r w:rsidRPr="007725A5">
          <w:rPr>
            <w:rStyle w:val="Hyperlink"/>
            <w:rFonts w:eastAsia="Times New Roman" w:cstheme="minorHAnsi"/>
          </w:rPr>
          <w:t>Banktatorship</w:t>
        </w:r>
      </w:hyperlink>
      <w:r>
        <w:rPr>
          <w:rFonts w:eastAsia="Times New Roman" w:cstheme="minorHAnsi"/>
          <w:color w:val="362F2D"/>
        </w:rPr>
        <w:t xml:space="preserve"> and the </w:t>
      </w:r>
      <w:hyperlink w:anchor="Healthtatorship" w:history="1">
        <w:r w:rsidRPr="00BB0C7C">
          <w:rPr>
            <w:rStyle w:val="Hyperlink"/>
            <w:rFonts w:eastAsia="Times New Roman" w:cstheme="minorHAnsi"/>
          </w:rPr>
          <w:t>Healthtatorship</w:t>
        </w:r>
      </w:hyperlink>
      <w:r>
        <w:rPr>
          <w:rFonts w:eastAsia="Times New Roman" w:cstheme="minorHAnsi"/>
          <w:color w:val="362F2D"/>
        </w:rPr>
        <w:t xml:space="preserve">, let alone  the scam of their mother organizations like the </w:t>
      </w:r>
      <w:hyperlink w:anchor="EU" w:history="1">
        <w:r w:rsidRPr="00CD08F2">
          <w:rPr>
            <w:rStyle w:val="Hyperlink"/>
            <w:rFonts w:eastAsia="Times New Roman" w:cstheme="minorHAnsi"/>
          </w:rPr>
          <w:t>EU</w:t>
        </w:r>
      </w:hyperlink>
      <w:r>
        <w:rPr>
          <w:rFonts w:eastAsia="Times New Roman" w:cstheme="minorHAnsi"/>
          <w:color w:val="362F2D"/>
        </w:rPr>
        <w:t xml:space="preserve"> and the top level </w:t>
      </w:r>
      <w:hyperlink w:anchor="UN" w:history="1">
        <w:r w:rsidRPr="00CD08F2">
          <w:rPr>
            <w:rStyle w:val="Hyperlink"/>
            <w:rFonts w:eastAsia="Times New Roman" w:cstheme="minorHAnsi"/>
          </w:rPr>
          <w:t>UN</w:t>
        </w:r>
      </w:hyperlink>
      <w:r>
        <w:rPr>
          <w:rFonts w:eastAsia="Times New Roman" w:cstheme="minorHAnsi"/>
          <w:color w:val="362F2D"/>
        </w:rPr>
        <w:t xml:space="preserve"> in particular, pursuing all together, as conspirator acolytes, </w:t>
      </w:r>
      <w:r w:rsidR="00EA6498">
        <w:rPr>
          <w:rFonts w:eastAsia="Times New Roman" w:cstheme="minorHAnsi"/>
          <w:color w:val="362F2D"/>
        </w:rPr>
        <w:t xml:space="preserve">the creation of </w:t>
      </w:r>
      <w:r>
        <w:rPr>
          <w:rFonts w:eastAsia="Times New Roman" w:cstheme="minorHAnsi"/>
          <w:color w:val="362F2D"/>
        </w:rPr>
        <w:t xml:space="preserve">a new dictatorial </w:t>
      </w:r>
      <w:r w:rsidRPr="00EB5104">
        <w:rPr>
          <w:rFonts w:eastAsia="Times New Roman" w:cstheme="minorHAnsi"/>
          <w:b/>
          <w:color w:val="362F2D"/>
        </w:rPr>
        <w:t>One-World-Government</w:t>
      </w:r>
      <w:r>
        <w:rPr>
          <w:rFonts w:eastAsia="Times New Roman" w:cstheme="minorHAnsi"/>
          <w:color w:val="362F2D"/>
        </w:rPr>
        <w:t xml:space="preserve"> of complete control and enslavement of the rest of us. All </w:t>
      </w:r>
      <w:hyperlink w:anchor="BigMoney" w:history="1">
        <w:r w:rsidRPr="009D6045">
          <w:rPr>
            <w:rStyle w:val="Hyperlink"/>
            <w:rFonts w:eastAsia="Times New Roman" w:cstheme="minorHAnsi"/>
            <w:i/>
          </w:rPr>
          <w:t>BigMoney</w:t>
        </w:r>
      </w:hyperlink>
      <w:r>
        <w:rPr>
          <w:rFonts w:eastAsia="Times New Roman" w:cstheme="minorHAnsi"/>
          <w:color w:val="362F2D"/>
        </w:rPr>
        <w:t xml:space="preserve"> transfers over a </w:t>
      </w:r>
      <w:hyperlink w:anchor="NASCO" w:history="1">
        <w:r w:rsidRPr="00206FF2">
          <w:rPr>
            <w:rStyle w:val="Hyperlink"/>
            <w:rFonts w:eastAsia="Times New Roman" w:cstheme="minorHAnsi"/>
          </w:rPr>
          <w:t>NASCO</w:t>
        </w:r>
      </w:hyperlink>
      <w:r>
        <w:rPr>
          <w:rFonts w:eastAsia="Times New Roman" w:cstheme="minorHAnsi"/>
          <w:color w:val="362F2D"/>
        </w:rPr>
        <w:t xml:space="preserve"> must all be fully </w:t>
      </w:r>
      <w:hyperlink w:anchor="MONABFAIT" w:history="1">
        <w:r w:rsidRPr="00206FF2">
          <w:rPr>
            <w:rStyle w:val="Hyperlink"/>
            <w:rFonts w:eastAsia="Times New Roman" w:cstheme="minorHAnsi"/>
          </w:rPr>
          <w:t>MONABFAIT</w:t>
        </w:r>
      </w:hyperlink>
      <w:r w:rsidR="00EA6498">
        <w:rPr>
          <w:rFonts w:eastAsia="Times New Roman" w:cstheme="minorHAnsi"/>
          <w:color w:val="362F2D"/>
        </w:rPr>
        <w:t xml:space="preserve"> (</w:t>
      </w:r>
      <w:r w:rsidR="00EA6498" w:rsidRPr="00DB2FB6">
        <w:rPr>
          <w:rFonts w:cstheme="minorHAnsi"/>
          <w:color w:val="000000"/>
          <w:u w:val="single"/>
        </w:rPr>
        <w:t>M</w:t>
      </w:r>
      <w:r w:rsidR="00EA6498" w:rsidRPr="00762EA8">
        <w:rPr>
          <w:rFonts w:cstheme="minorHAnsi"/>
          <w:color w:val="000000"/>
        </w:rPr>
        <w:t xml:space="preserve">oney </w:t>
      </w:r>
      <w:r w:rsidR="00EA6498" w:rsidRPr="00DB2FB6">
        <w:rPr>
          <w:rFonts w:cstheme="minorHAnsi"/>
          <w:color w:val="000000"/>
          <w:u w:val="single"/>
        </w:rPr>
        <w:t>O</w:t>
      </w:r>
      <w:r w:rsidR="00EA6498" w:rsidRPr="00762EA8">
        <w:rPr>
          <w:rFonts w:cstheme="minorHAnsi"/>
          <w:color w:val="000000"/>
        </w:rPr>
        <w:t xml:space="preserve">ver </w:t>
      </w:r>
      <w:r w:rsidR="00EA6498" w:rsidRPr="00DB2FB6">
        <w:rPr>
          <w:rFonts w:cstheme="minorHAnsi"/>
          <w:color w:val="000000"/>
          <w:u w:val="single"/>
        </w:rPr>
        <w:t>N</w:t>
      </w:r>
      <w:r w:rsidR="00EA6498" w:rsidRPr="00762EA8">
        <w:rPr>
          <w:rFonts w:cstheme="minorHAnsi"/>
          <w:color w:val="000000"/>
        </w:rPr>
        <w:t xml:space="preserve">asco </w:t>
      </w:r>
      <w:r w:rsidR="00EA6498" w:rsidRPr="00DB2FB6">
        <w:rPr>
          <w:rFonts w:cstheme="minorHAnsi"/>
          <w:color w:val="000000"/>
          <w:u w:val="single"/>
        </w:rPr>
        <w:t>A</w:t>
      </w:r>
      <w:r w:rsidR="00EA6498" w:rsidRPr="00762EA8">
        <w:rPr>
          <w:rFonts w:cstheme="minorHAnsi"/>
          <w:color w:val="000000"/>
        </w:rPr>
        <w:t xml:space="preserve">cross </w:t>
      </w:r>
      <w:r w:rsidR="00EA6498" w:rsidRPr="00DB2FB6">
        <w:rPr>
          <w:rFonts w:cstheme="minorHAnsi"/>
          <w:color w:val="000000"/>
          <w:u w:val="single"/>
        </w:rPr>
        <w:t>B</w:t>
      </w:r>
      <w:r w:rsidR="00EA6498" w:rsidRPr="00762EA8">
        <w:rPr>
          <w:rFonts w:cstheme="minorHAnsi"/>
          <w:color w:val="000000"/>
        </w:rPr>
        <w:t xml:space="preserve">orders </w:t>
      </w:r>
      <w:r w:rsidR="00EA6498" w:rsidRPr="00DB2FB6">
        <w:rPr>
          <w:rFonts w:cstheme="minorHAnsi"/>
          <w:color w:val="000000"/>
          <w:u w:val="single"/>
        </w:rPr>
        <w:t>F</w:t>
      </w:r>
      <w:r w:rsidR="00EA6498" w:rsidRPr="00762EA8">
        <w:rPr>
          <w:rFonts w:cstheme="minorHAnsi"/>
          <w:color w:val="000000"/>
        </w:rPr>
        <w:t xml:space="preserve">ully </w:t>
      </w:r>
      <w:r w:rsidR="00EA6498" w:rsidRPr="00DB2FB6">
        <w:rPr>
          <w:rFonts w:cstheme="minorHAnsi"/>
          <w:color w:val="000000"/>
          <w:u w:val="single"/>
        </w:rPr>
        <w:t>A</w:t>
      </w:r>
      <w:r w:rsidR="00EA6498" w:rsidRPr="00762EA8">
        <w:rPr>
          <w:rFonts w:cstheme="minorHAnsi"/>
          <w:color w:val="000000"/>
        </w:rPr>
        <w:t xml:space="preserve">ll </w:t>
      </w:r>
      <w:r w:rsidR="00EA6498" w:rsidRPr="00DB2FB6">
        <w:rPr>
          <w:rFonts w:cstheme="minorHAnsi"/>
          <w:color w:val="000000"/>
          <w:u w:val="single"/>
        </w:rPr>
        <w:t>I</w:t>
      </w:r>
      <w:r w:rsidR="00EA6498" w:rsidRPr="00762EA8">
        <w:rPr>
          <w:rFonts w:cstheme="minorHAnsi"/>
          <w:color w:val="000000"/>
        </w:rPr>
        <w:t xml:space="preserve">nstantly </w:t>
      </w:r>
      <w:r w:rsidR="00EA6498" w:rsidRPr="00DB2FB6">
        <w:rPr>
          <w:rFonts w:cstheme="minorHAnsi"/>
          <w:color w:val="000000"/>
          <w:u w:val="single"/>
        </w:rPr>
        <w:t>T</w:t>
      </w:r>
      <w:r w:rsidR="00EA6498" w:rsidRPr="00762EA8">
        <w:rPr>
          <w:rFonts w:cstheme="minorHAnsi"/>
          <w:color w:val="000000"/>
        </w:rPr>
        <w:t>ransparent</w:t>
      </w:r>
      <w:r w:rsidR="00EA6498">
        <w:rPr>
          <w:rFonts w:cstheme="minorHAnsi"/>
          <w:color w:val="000000"/>
        </w:rPr>
        <w:t>)</w:t>
      </w:r>
      <w:r>
        <w:rPr>
          <w:rFonts w:eastAsia="Times New Roman" w:cstheme="minorHAnsi"/>
          <w:color w:val="362F2D"/>
        </w:rPr>
        <w:t xml:space="preserve"> visible to all. </w:t>
      </w:r>
    </w:p>
    <w:p w:rsidR="00752362" w:rsidRDefault="00752362" w:rsidP="00752362">
      <w:pPr>
        <w:textAlignment w:val="center"/>
        <w:rPr>
          <w:rFonts w:eastAsia="Times New Roman" w:cstheme="minorHAnsi"/>
          <w:color w:val="362F2D"/>
        </w:rPr>
      </w:pPr>
    </w:p>
    <w:p w:rsidR="00752362" w:rsidRDefault="00752362" w:rsidP="00752362">
      <w:r>
        <w:t xml:space="preserve">We are surrounded by a powerful cabal of fake elites of </w:t>
      </w:r>
      <w:hyperlink w:anchor="BigMoney" w:history="1">
        <w:r w:rsidR="009D6045" w:rsidRPr="009D6045">
          <w:rPr>
            <w:rStyle w:val="Hyperlink"/>
            <w:rFonts w:eastAsia="Times New Roman" w:cstheme="minorHAnsi"/>
            <w:i/>
          </w:rPr>
          <w:t>BigMoney</w:t>
        </w:r>
      </w:hyperlink>
      <w:r>
        <w:t xml:space="preserve"> </w:t>
      </w:r>
      <w:r w:rsidR="009D6045">
        <w:t xml:space="preserve">abusive overpower </w:t>
      </w:r>
      <w:r>
        <w:t xml:space="preserve">that, with fully deserved disrespect, can only be called </w:t>
      </w:r>
      <w:r w:rsidRPr="000277C2">
        <w:rPr>
          <w:i/>
        </w:rPr>
        <w:t>genitalia</w:t>
      </w:r>
      <w:r>
        <w:t xml:space="preserve">, either because they are a </w:t>
      </w:r>
      <w:hyperlink w:anchor="VULVA" w:history="1">
        <w:r w:rsidRPr="004300D4">
          <w:rPr>
            <w:rStyle w:val="Hyperlink"/>
          </w:rPr>
          <w:t>VULVA</w:t>
        </w:r>
      </w:hyperlink>
      <w:r>
        <w:t xml:space="preserve"> (</w:t>
      </w:r>
      <w:r w:rsidRPr="00177F1C">
        <w:rPr>
          <w:rFonts w:cstheme="minorHAnsi"/>
          <w:color w:val="000000"/>
          <w:u w:val="single"/>
        </w:rPr>
        <w:t>V</w:t>
      </w:r>
      <w:r>
        <w:rPr>
          <w:rFonts w:cstheme="minorHAnsi"/>
          <w:color w:val="000000"/>
        </w:rPr>
        <w:t xml:space="preserve">enerated </w:t>
      </w:r>
      <w:r w:rsidRPr="00177F1C">
        <w:rPr>
          <w:rFonts w:cstheme="minorHAnsi"/>
          <w:color w:val="000000"/>
          <w:u w:val="single"/>
        </w:rPr>
        <w:t>U</w:t>
      </w:r>
      <w:r>
        <w:rPr>
          <w:rFonts w:cstheme="minorHAnsi"/>
          <w:color w:val="000000"/>
        </w:rPr>
        <w:t xml:space="preserve">nelected </w:t>
      </w:r>
      <w:r w:rsidRPr="00177F1C">
        <w:rPr>
          <w:rFonts w:cstheme="minorHAnsi"/>
          <w:color w:val="000000"/>
          <w:u w:val="single"/>
        </w:rPr>
        <w:t>L</w:t>
      </w:r>
      <w:r>
        <w:rPr>
          <w:rFonts w:cstheme="minorHAnsi"/>
          <w:color w:val="000000"/>
        </w:rPr>
        <w:t xml:space="preserve">eader </w:t>
      </w:r>
      <w:r w:rsidRPr="00177F1C">
        <w:rPr>
          <w:rFonts w:cstheme="minorHAnsi"/>
          <w:color w:val="000000"/>
          <w:u w:val="single"/>
        </w:rPr>
        <w:t>V</w:t>
      </w:r>
      <w:r>
        <w:rPr>
          <w:rFonts w:cstheme="minorHAnsi"/>
          <w:color w:val="000000"/>
        </w:rPr>
        <w:t xml:space="preserve">ilifying </w:t>
      </w:r>
      <w:r w:rsidRPr="0061406B">
        <w:rPr>
          <w:rFonts w:cstheme="minorHAnsi"/>
          <w:color w:val="000000"/>
          <w:u w:val="single"/>
        </w:rPr>
        <w:t>A</w:t>
      </w:r>
      <w:r>
        <w:rPr>
          <w:rFonts w:cstheme="minorHAnsi"/>
          <w:color w:val="000000"/>
        </w:rPr>
        <w:t>ccountability)</w:t>
      </w:r>
      <w:r>
        <w:t xml:space="preserve"> or a private </w:t>
      </w:r>
      <w:hyperlink w:anchor="PENIS" w:history="1">
        <w:r w:rsidRPr="00FF7822">
          <w:rPr>
            <w:rStyle w:val="Hyperlink"/>
          </w:rPr>
          <w:t>PENIS</w:t>
        </w:r>
      </w:hyperlink>
      <w:r>
        <w:t xml:space="preserve"> (</w:t>
      </w:r>
      <w:r w:rsidRPr="002D3004">
        <w:rPr>
          <w:rFonts w:cstheme="minorHAnsi"/>
          <w:u w:val="single"/>
        </w:rPr>
        <w:t>P</w:t>
      </w:r>
      <w:r>
        <w:rPr>
          <w:rFonts w:cstheme="minorHAnsi"/>
        </w:rPr>
        <w:t xml:space="preserve">rivate </w:t>
      </w:r>
      <w:r w:rsidRPr="002D3004">
        <w:rPr>
          <w:rFonts w:cstheme="minorHAnsi"/>
          <w:u w:val="single"/>
        </w:rPr>
        <w:t>E</w:t>
      </w:r>
      <w:r>
        <w:rPr>
          <w:rFonts w:cstheme="minorHAnsi"/>
        </w:rPr>
        <w:t xml:space="preserve">nabling </w:t>
      </w:r>
      <w:r w:rsidRPr="002D3004">
        <w:rPr>
          <w:rFonts w:cstheme="minorHAnsi"/>
          <w:u w:val="single"/>
        </w:rPr>
        <w:t>N</w:t>
      </w:r>
      <w:r>
        <w:rPr>
          <w:rFonts w:cstheme="minorHAnsi"/>
        </w:rPr>
        <w:t xml:space="preserve">ihilistic </w:t>
      </w:r>
      <w:r w:rsidRPr="009C75C5">
        <w:rPr>
          <w:rFonts w:cstheme="minorHAnsi"/>
          <w:u w:val="single"/>
        </w:rPr>
        <w:t>I</w:t>
      </w:r>
      <w:r>
        <w:rPr>
          <w:rFonts w:cstheme="minorHAnsi"/>
        </w:rPr>
        <w:t xml:space="preserve">niquitous </w:t>
      </w:r>
      <w:r w:rsidRPr="006E4D6F">
        <w:rPr>
          <w:rFonts w:cstheme="minorHAnsi"/>
          <w:u w:val="single"/>
        </w:rPr>
        <w:t>S</w:t>
      </w:r>
      <w:r>
        <w:rPr>
          <w:rFonts w:cstheme="minorHAnsi"/>
        </w:rPr>
        <w:t>ociety)</w:t>
      </w:r>
      <w:r>
        <w:t xml:space="preserve"> enjoying screwing our countries and the rest of us as their slaves. They are all </w:t>
      </w:r>
      <w:hyperlink w:anchor="GURUC" w:history="1">
        <w:r w:rsidRPr="006A01E6">
          <w:rPr>
            <w:rStyle w:val="Hyperlink"/>
          </w:rPr>
          <w:t>GURUC</w:t>
        </w:r>
      </w:hyperlink>
      <w: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t xml:space="preserve"> with undeserved diplomatic immunity for their unaccountability. They nevertheless have all our national politicians as their puppets, and deceitfully command fully all of them</w:t>
      </w:r>
      <w:r w:rsidR="009D6045">
        <w:t xml:space="preserve"> for the national and global enslavement of the rest of us</w:t>
      </w:r>
      <w:r>
        <w:t xml:space="preserve">. </w:t>
      </w:r>
    </w:p>
    <w:p w:rsidR="009D6045" w:rsidRDefault="009D6045" w:rsidP="00752362"/>
    <w:p w:rsidR="00752362" w:rsidRDefault="009D6045" w:rsidP="00752362">
      <w:r>
        <w:rPr>
          <w:noProof/>
          <w:color w:val="0000FF"/>
        </w:rPr>
        <w:drawing>
          <wp:inline distT="0" distB="0" distL="0" distR="0" wp14:anchorId="1F96C83C" wp14:editId="768C7419">
            <wp:extent cx="5518150" cy="2758440"/>
            <wp:effectExtent l="57150" t="57150" r="63500" b="60960"/>
            <wp:docPr id="7" name="Picture 7" descr="Being Good At Predictions">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eing Good At Predictions">
                      <a:hlinkClick r:id="rId346"/>
                    </pic:cNvPr>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518150" cy="2758440"/>
                    </a:xfrm>
                    <a:prstGeom prst="rect">
                      <a:avLst/>
                    </a:prstGeom>
                    <a:noFill/>
                    <a:ln w="50800">
                      <a:solidFill>
                        <a:srgbClr val="FF0000"/>
                      </a:solidFill>
                    </a:ln>
                  </pic:spPr>
                </pic:pic>
              </a:graphicData>
            </a:graphic>
          </wp:inline>
        </w:drawing>
      </w:r>
    </w:p>
    <w:p w:rsidR="009D6045" w:rsidRDefault="009D6045" w:rsidP="00752362"/>
    <w:p w:rsidR="0086070C" w:rsidRDefault="00752362" w:rsidP="00752362">
      <w:r>
        <w:t xml:space="preserve">Most are cryptic </w:t>
      </w:r>
      <w:hyperlink w:anchor="PENIS" w:history="1">
        <w:r w:rsidRPr="00FF7822">
          <w:rPr>
            <w:rStyle w:val="Hyperlink"/>
          </w:rPr>
          <w:t>PENIS</w:t>
        </w:r>
      </w:hyperlink>
      <w:r>
        <w:t xml:space="preserve"> Marxists like Mr. Klaus </w:t>
      </w:r>
      <w:r w:rsidRPr="00F61290">
        <w:rPr>
          <w:b/>
        </w:rPr>
        <w:t>Schwab</w:t>
      </w:r>
      <w:r>
        <w:t xml:space="preserve"> of the </w:t>
      </w:r>
      <w:hyperlink w:anchor="WEF" w:history="1">
        <w:r w:rsidRPr="0072552E">
          <w:rPr>
            <w:rStyle w:val="Hyperlink"/>
          </w:rPr>
          <w:t>WEF</w:t>
        </w:r>
      </w:hyperlink>
      <w:r>
        <w:t xml:space="preserve">, Mr. </w:t>
      </w:r>
      <w:r w:rsidRPr="00547043">
        <w:rPr>
          <w:b/>
        </w:rPr>
        <w:t>Tedros</w:t>
      </w:r>
      <w:r>
        <w:t xml:space="preserve"> of the </w:t>
      </w:r>
      <w:hyperlink w:anchor="WHO" w:history="1">
        <w:r w:rsidRPr="002F2696">
          <w:rPr>
            <w:rStyle w:val="Hyperlink"/>
          </w:rPr>
          <w:t>WHO</w:t>
        </w:r>
      </w:hyperlink>
      <w:r>
        <w:t xml:space="preserve">, Mr. </w:t>
      </w:r>
      <w:r w:rsidRPr="00547043">
        <w:rPr>
          <w:b/>
        </w:rPr>
        <w:t>Guterres</w:t>
      </w:r>
      <w:r>
        <w:t xml:space="preserve"> of the </w:t>
      </w:r>
      <w:hyperlink w:anchor="UN" w:history="1">
        <w:r w:rsidRPr="002F2696">
          <w:rPr>
            <w:rStyle w:val="Hyperlink"/>
          </w:rPr>
          <w:t>UN</w:t>
        </w:r>
      </w:hyperlink>
      <w:r>
        <w:t xml:space="preserve">, Mr. </w:t>
      </w:r>
      <w:r w:rsidRPr="00547043">
        <w:rPr>
          <w:b/>
        </w:rPr>
        <w:t>Malpass</w:t>
      </w:r>
      <w:r>
        <w:t xml:space="preserve"> of the </w:t>
      </w:r>
      <w:hyperlink w:anchor="WB" w:history="1">
        <w:r w:rsidRPr="00490539">
          <w:rPr>
            <w:rStyle w:val="Hyperlink"/>
          </w:rPr>
          <w:t>WB</w:t>
        </w:r>
      </w:hyperlink>
      <w:r>
        <w:t xml:space="preserve">, and Mr. </w:t>
      </w:r>
      <w:r w:rsidRPr="00547043">
        <w:rPr>
          <w:b/>
        </w:rPr>
        <w:t>Carstens</w:t>
      </w:r>
      <w:r>
        <w:t xml:space="preserve"> of the </w:t>
      </w:r>
      <w:hyperlink w:anchor="BIS" w:history="1">
        <w:r w:rsidRPr="00490539">
          <w:rPr>
            <w:rStyle w:val="Hyperlink"/>
          </w:rPr>
          <w:t>BIS</w:t>
        </w:r>
      </w:hyperlink>
      <w:r>
        <w:t xml:space="preserve">. Many are cryptic Marxist </w:t>
      </w:r>
      <w:hyperlink w:anchor="VULVA" w:history="1">
        <w:r w:rsidRPr="004300D4">
          <w:rPr>
            <w:rStyle w:val="Hyperlink"/>
          </w:rPr>
          <w:t>VULVA</w:t>
        </w:r>
      </w:hyperlink>
      <w:r>
        <w:t xml:space="preserve"> collaborators, like Mrs. </w:t>
      </w:r>
      <w:r w:rsidRPr="002A0B9B">
        <w:rPr>
          <w:b/>
        </w:rPr>
        <w:t>Georgieva</w:t>
      </w:r>
      <w:r>
        <w:t xml:space="preserve"> of the </w:t>
      </w:r>
      <w:hyperlink w:anchor="IMF" w:history="1">
        <w:r w:rsidRPr="00490539">
          <w:rPr>
            <w:rStyle w:val="Hyperlink"/>
          </w:rPr>
          <w:t>IMF</w:t>
        </w:r>
      </w:hyperlink>
      <w:r>
        <w:t xml:space="preserve"> and Mrs. </w:t>
      </w:r>
      <w:r w:rsidRPr="00547043">
        <w:rPr>
          <w:b/>
        </w:rPr>
        <w:t>Lagarde</w:t>
      </w:r>
      <w:r>
        <w:t xml:space="preserve"> of the </w:t>
      </w:r>
      <w:hyperlink w:anchor="ECB" w:history="1">
        <w:r w:rsidRPr="00490539">
          <w:rPr>
            <w:rStyle w:val="Hyperlink"/>
          </w:rPr>
          <w:t>ECB</w:t>
        </w:r>
      </w:hyperlink>
      <w:r>
        <w:t>. The</w:t>
      </w:r>
      <w:r w:rsidR="009D6045">
        <w:t xml:space="preserve">se members of the </w:t>
      </w:r>
      <w:hyperlink w:anchor="FAGSPEC" w:history="1">
        <w:r w:rsidR="009D6045" w:rsidRPr="009D6045">
          <w:rPr>
            <w:rStyle w:val="Hyperlink"/>
          </w:rPr>
          <w:t>FAGSPEC</w:t>
        </w:r>
      </w:hyperlink>
      <w:r w:rsidR="009D6045">
        <w:t xml:space="preserve"> (</w:t>
      </w:r>
      <w:r w:rsidR="009D6045" w:rsidRPr="00D14A87">
        <w:rPr>
          <w:rFonts w:cstheme="minorHAnsi"/>
          <w:color w:val="000000"/>
          <w:u w:val="single"/>
        </w:rPr>
        <w:t>F</w:t>
      </w:r>
      <w:r w:rsidR="009D6045">
        <w:rPr>
          <w:rFonts w:cstheme="minorHAnsi"/>
          <w:color w:val="000000"/>
        </w:rPr>
        <w:t xml:space="preserve">ake </w:t>
      </w:r>
      <w:r w:rsidR="009D6045" w:rsidRPr="00D14A87">
        <w:rPr>
          <w:rFonts w:cstheme="minorHAnsi"/>
          <w:color w:val="000000"/>
          <w:u w:val="single"/>
        </w:rPr>
        <w:t>A</w:t>
      </w:r>
      <w:r w:rsidR="009D6045">
        <w:rPr>
          <w:rFonts w:cstheme="minorHAnsi"/>
          <w:color w:val="000000"/>
        </w:rPr>
        <w:t xml:space="preserve">brahamic </w:t>
      </w:r>
      <w:r w:rsidR="009D6045" w:rsidRPr="00D14A87">
        <w:rPr>
          <w:rFonts w:cstheme="minorHAnsi"/>
          <w:color w:val="000000"/>
          <w:u w:val="single"/>
        </w:rPr>
        <w:t>G</w:t>
      </w:r>
      <w:r w:rsidR="009D6045">
        <w:rPr>
          <w:rFonts w:cstheme="minorHAnsi"/>
          <w:color w:val="000000"/>
        </w:rPr>
        <w:t xml:space="preserve">lobalist </w:t>
      </w:r>
      <w:r w:rsidR="009D6045" w:rsidRPr="00D14A87">
        <w:rPr>
          <w:rFonts w:cstheme="minorHAnsi"/>
          <w:color w:val="000000"/>
          <w:u w:val="single"/>
        </w:rPr>
        <w:t>S</w:t>
      </w:r>
      <w:r w:rsidR="009D6045">
        <w:rPr>
          <w:rFonts w:cstheme="minorHAnsi"/>
          <w:color w:val="000000"/>
        </w:rPr>
        <w:t xml:space="preserve">atanic </w:t>
      </w:r>
      <w:r w:rsidR="009D6045" w:rsidRPr="00DE02D7">
        <w:rPr>
          <w:rFonts w:cstheme="minorHAnsi"/>
          <w:color w:val="000000"/>
          <w:u w:val="single"/>
        </w:rPr>
        <w:t>P</w:t>
      </w:r>
      <w:r w:rsidR="009D6045">
        <w:rPr>
          <w:rFonts w:cstheme="minorHAnsi"/>
          <w:color w:val="000000"/>
        </w:rPr>
        <w:t xml:space="preserve">olitical </w:t>
      </w:r>
      <w:r w:rsidR="009D6045" w:rsidRPr="00D14A87">
        <w:rPr>
          <w:rFonts w:cstheme="minorHAnsi"/>
          <w:color w:val="000000"/>
          <w:u w:val="single"/>
        </w:rPr>
        <w:t>E</w:t>
      </w:r>
      <w:r w:rsidR="009D6045">
        <w:rPr>
          <w:rFonts w:cstheme="minorHAnsi"/>
          <w:color w:val="000000"/>
        </w:rPr>
        <w:t xml:space="preserve">nslavement </w:t>
      </w:r>
      <w:r w:rsidR="009D6045">
        <w:rPr>
          <w:rFonts w:cstheme="minorHAnsi"/>
          <w:color w:val="000000"/>
          <w:u w:val="single"/>
        </w:rPr>
        <w:t>C</w:t>
      </w:r>
      <w:r w:rsidR="009D6045" w:rsidRPr="00DE02D7">
        <w:rPr>
          <w:rFonts w:cstheme="minorHAnsi"/>
          <w:color w:val="000000"/>
        </w:rPr>
        <w:t>abal</w:t>
      </w:r>
      <w:r w:rsidR="009D6045">
        <w:rPr>
          <w:rFonts w:cstheme="minorHAnsi"/>
          <w:color w:val="000000"/>
        </w:rPr>
        <w:t>) conspiracy</w:t>
      </w:r>
      <w:r>
        <w:t xml:space="preserve"> also includes many </w:t>
      </w:r>
      <w:r w:rsidRPr="00941EC6">
        <w:rPr>
          <w:i/>
        </w:rPr>
        <w:t>“Learned Ignoramus”</w:t>
      </w:r>
      <w:r>
        <w:t xml:space="preserve"> private </w:t>
      </w:r>
      <w:hyperlink w:anchor="PENIS" w:history="1">
        <w:r w:rsidRPr="00FF7822">
          <w:rPr>
            <w:rStyle w:val="Hyperlink"/>
          </w:rPr>
          <w:t>PENIS</w:t>
        </w:r>
      </w:hyperlink>
      <w:r>
        <w:t xml:space="preserve"> adjutants like George </w:t>
      </w:r>
      <w:r w:rsidRPr="00DF1B7F">
        <w:rPr>
          <w:b/>
        </w:rPr>
        <w:t>Soros</w:t>
      </w:r>
      <w:r>
        <w:t xml:space="preserve"> and Bill </w:t>
      </w:r>
      <w:r w:rsidRPr="00DF1B7F">
        <w:rPr>
          <w:b/>
        </w:rPr>
        <w:t>Gates</w:t>
      </w:r>
      <w:r>
        <w:t xml:space="preserve"> acting mainly as prostitutes of the biggest </w:t>
      </w:r>
      <w:hyperlink w:anchor="PENIS" w:history="1">
        <w:r w:rsidRPr="00FF7822">
          <w:rPr>
            <w:rStyle w:val="Hyperlink"/>
          </w:rPr>
          <w:t>PENIS</w:t>
        </w:r>
      </w:hyperlink>
      <w:r>
        <w:t xml:space="preserve"> banksters. They must be all castrated from their global </w:t>
      </w:r>
      <w:r w:rsidR="009D6045">
        <w:t>abusive over</w:t>
      </w:r>
      <w:r>
        <w:t>power</w:t>
      </w:r>
      <w:r w:rsidR="009D6045">
        <w:t xml:space="preserve"> in order to prevent them to build their dictatorial </w:t>
      </w:r>
      <w:r w:rsidR="009D6045" w:rsidRPr="009D6045">
        <w:rPr>
          <w:b/>
        </w:rPr>
        <w:t>One-World-Government</w:t>
      </w:r>
      <w:r w:rsidR="009D6045">
        <w:t xml:space="preserve"> of technocrats in what we call the fast coming </w:t>
      </w:r>
      <w:hyperlink w:anchor="TsegTechnocracy" w:history="1">
        <w:r w:rsidR="009D6045" w:rsidRPr="009D6045">
          <w:rPr>
            <w:rStyle w:val="Hyperlink"/>
          </w:rPr>
          <w:t>TsegTechnocracy</w:t>
        </w:r>
      </w:hyperlink>
      <w:r>
        <w:t xml:space="preserve">. </w:t>
      </w:r>
    </w:p>
    <w:p w:rsidR="0086070C" w:rsidRDefault="0086070C" w:rsidP="00752362"/>
    <w:p w:rsidR="00752362" w:rsidRDefault="0086070C" w:rsidP="00752362">
      <w:r>
        <w:lastRenderedPageBreak/>
        <w:t xml:space="preserve">Typically, unelected and unaccountable </w:t>
      </w:r>
      <w:r w:rsidR="003632C9">
        <w:t xml:space="preserve">globalist </w:t>
      </w:r>
      <w:r>
        <w:t xml:space="preserve">individuals </w:t>
      </w:r>
      <w:r w:rsidR="00CE45E0">
        <w:t xml:space="preserve">of </w:t>
      </w:r>
      <w:hyperlink w:anchor="BigMoney" w:history="1">
        <w:r w:rsidR="00CE45E0" w:rsidRPr="009D6045">
          <w:rPr>
            <w:rStyle w:val="Hyperlink"/>
            <w:i/>
          </w:rPr>
          <w:t>BigMoney</w:t>
        </w:r>
      </w:hyperlink>
      <w:r w:rsidR="00CE45E0">
        <w:t xml:space="preserve"> and </w:t>
      </w:r>
      <w:r w:rsidR="009D6045">
        <w:t>abusive overpower</w:t>
      </w:r>
      <w:r w:rsidR="00CE45E0">
        <w:t xml:space="preserve">, </w:t>
      </w:r>
      <w:r>
        <w:t xml:space="preserve">like the 3 </w:t>
      </w:r>
      <w:r w:rsidR="007F6F88">
        <w:t xml:space="preserve">shown </w:t>
      </w:r>
      <w:r w:rsidR="009D6045">
        <w:t>above</w:t>
      </w:r>
      <w:r w:rsidR="00CE45E0">
        <w:t>,</w:t>
      </w:r>
      <w:r>
        <w:t xml:space="preserve"> should be in prison</w:t>
      </w:r>
      <w:r w:rsidR="00CE45E0">
        <w:t xml:space="preserve"> for the rest of their life</w:t>
      </w:r>
      <w:r>
        <w:t xml:space="preserve"> instead of issuing </w:t>
      </w:r>
      <w:r w:rsidR="00CE45E0">
        <w:t xml:space="preserve">powerful </w:t>
      </w:r>
      <w:r>
        <w:t xml:space="preserve">diktats to our national governments, along with </w:t>
      </w:r>
      <w:r w:rsidR="007F6F88">
        <w:t xml:space="preserve">all </w:t>
      </w:r>
      <w:r>
        <w:t xml:space="preserve">their </w:t>
      </w:r>
      <w:r w:rsidR="007F6F88">
        <w:t xml:space="preserve">above </w:t>
      </w:r>
      <w:r>
        <w:t xml:space="preserve">mentioned </w:t>
      </w:r>
      <w:r w:rsidR="007F6F88">
        <w:t>acolytes</w:t>
      </w:r>
      <w:r>
        <w:t xml:space="preserve">. </w:t>
      </w:r>
    </w:p>
    <w:p w:rsidR="0086070C" w:rsidRDefault="0086070C" w:rsidP="00752362"/>
    <w:p w:rsidR="00752362" w:rsidRDefault="009D6045" w:rsidP="00752362">
      <w:r>
        <w:rPr>
          <w:noProof/>
        </w:rPr>
        <w:drawing>
          <wp:anchor distT="0" distB="0" distL="114300" distR="114300" simplePos="0" relativeHeight="251782144" behindDoc="1" locked="0" layoutInCell="1" allowOverlap="1" wp14:anchorId="054ECCCF" wp14:editId="3B13E011">
            <wp:simplePos x="0" y="0"/>
            <wp:positionH relativeFrom="column">
              <wp:posOffset>3751580</wp:posOffset>
            </wp:positionH>
            <wp:positionV relativeFrom="paragraph">
              <wp:posOffset>1261745</wp:posOffset>
            </wp:positionV>
            <wp:extent cx="1801495" cy="2791460"/>
            <wp:effectExtent l="19050" t="19050" r="27305" b="27940"/>
            <wp:wrapTight wrapText="bothSides">
              <wp:wrapPolygon edited="0">
                <wp:start x="-228" y="-147"/>
                <wp:lineTo x="-228" y="21669"/>
                <wp:lineTo x="21699" y="21669"/>
                <wp:lineTo x="21699" y="-147"/>
                <wp:lineTo x="-228" y="-147"/>
              </wp:wrapPolygon>
            </wp:wrapTight>
            <wp:docPr id="310" name="Picture 310" descr="Image result for Matt Kennard Books. Size: 119 x 185. Source: www.amazon.co.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mage result for Matt Kennard Books. Size: 119 x 185. Source: www.amazon.co.uk"/>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801495" cy="2791460"/>
                    </a:xfrm>
                    <a:prstGeom prst="rect">
                      <a:avLst/>
                    </a:prstGeom>
                    <a:noFill/>
                    <a:ln w="2540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sidR="00752362">
        <w:t xml:space="preserve">We also call these private </w:t>
      </w:r>
      <w:hyperlink w:anchor="BigMoney" w:history="1">
        <w:r w:rsidR="00752362" w:rsidRPr="009D6045">
          <w:rPr>
            <w:rStyle w:val="Hyperlink"/>
            <w:i/>
          </w:rPr>
          <w:t>BigMoney</w:t>
        </w:r>
      </w:hyperlink>
      <w:r w:rsidR="00752362">
        <w:t xml:space="preserve"> individuals a </w:t>
      </w:r>
      <w:hyperlink w:anchor="VROSMAD" w:history="1">
        <w:r w:rsidR="00752362" w:rsidRPr="000E7C54">
          <w:rPr>
            <w:rStyle w:val="Hyperlink"/>
          </w:rPr>
          <w:t>VROSMAD</w:t>
        </w:r>
      </w:hyperlink>
      <w:r w:rsidR="00752362">
        <w:t xml:space="preserve"> (</w:t>
      </w:r>
      <w:r w:rsidR="00752362" w:rsidRPr="00131B75">
        <w:rPr>
          <w:rFonts w:cstheme="minorHAnsi"/>
          <w:color w:val="000000"/>
          <w:u w:val="single"/>
        </w:rPr>
        <w:t>V</w:t>
      </w:r>
      <w:r w:rsidR="00752362">
        <w:rPr>
          <w:rFonts w:cstheme="minorHAnsi"/>
          <w:color w:val="000000"/>
        </w:rPr>
        <w:t xml:space="preserve">ery </w:t>
      </w:r>
      <w:r w:rsidR="00752362" w:rsidRPr="00131B75">
        <w:rPr>
          <w:rFonts w:cstheme="minorHAnsi"/>
          <w:color w:val="000000"/>
          <w:u w:val="single"/>
        </w:rPr>
        <w:t>R</w:t>
      </w:r>
      <w:r w:rsidR="00752362">
        <w:rPr>
          <w:rFonts w:cstheme="minorHAnsi"/>
          <w:color w:val="000000"/>
        </w:rPr>
        <w:t xml:space="preserve">ich </w:t>
      </w:r>
      <w:r w:rsidR="00752362" w:rsidRPr="00131B75">
        <w:rPr>
          <w:rFonts w:cstheme="minorHAnsi"/>
          <w:color w:val="000000"/>
          <w:u w:val="single"/>
        </w:rPr>
        <w:t>O</w:t>
      </w:r>
      <w:r w:rsidR="00752362">
        <w:rPr>
          <w:rFonts w:cstheme="minorHAnsi"/>
          <w:color w:val="000000"/>
        </w:rPr>
        <w:t xml:space="preserve">perator </w:t>
      </w:r>
      <w:r w:rsidR="00752362" w:rsidRPr="00131B75">
        <w:rPr>
          <w:rFonts w:cstheme="minorHAnsi"/>
          <w:color w:val="000000"/>
          <w:u w:val="single"/>
        </w:rPr>
        <w:t>S</w:t>
      </w:r>
      <w:r w:rsidR="00752362">
        <w:rPr>
          <w:rFonts w:cstheme="minorHAnsi"/>
          <w:color w:val="000000"/>
        </w:rPr>
        <w:t xml:space="preserve">pending </w:t>
      </w:r>
      <w:r w:rsidR="00752362" w:rsidRPr="00131B75">
        <w:rPr>
          <w:rFonts w:cstheme="minorHAnsi"/>
          <w:color w:val="000000"/>
          <w:u w:val="single"/>
        </w:rPr>
        <w:t>M</w:t>
      </w:r>
      <w:r w:rsidR="00752362">
        <w:rPr>
          <w:rFonts w:cstheme="minorHAnsi"/>
          <w:color w:val="000000"/>
        </w:rPr>
        <w:t xml:space="preserve">oney </w:t>
      </w:r>
      <w:r w:rsidR="00752362" w:rsidRPr="00131B75">
        <w:rPr>
          <w:rFonts w:cstheme="minorHAnsi"/>
          <w:color w:val="000000"/>
          <w:u w:val="single"/>
        </w:rPr>
        <w:t>A</w:t>
      </w:r>
      <w:r w:rsidR="00752362">
        <w:rPr>
          <w:rFonts w:cstheme="minorHAnsi"/>
          <w:color w:val="000000"/>
        </w:rPr>
        <w:t xml:space="preserve">gainst </w:t>
      </w:r>
      <w:r w:rsidR="00752362" w:rsidRPr="00131B75">
        <w:rPr>
          <w:rFonts w:cstheme="minorHAnsi"/>
          <w:color w:val="000000"/>
          <w:u w:val="single"/>
        </w:rPr>
        <w:t>D</w:t>
      </w:r>
      <w:r w:rsidR="00752362">
        <w:rPr>
          <w:rFonts w:cstheme="minorHAnsi"/>
          <w:color w:val="000000"/>
        </w:rPr>
        <w:t>emocracy)</w:t>
      </w:r>
      <w:r w:rsidR="00752362">
        <w:t xml:space="preserve">. When their private </w:t>
      </w:r>
      <w:r>
        <w:t xml:space="preserve">abusive </w:t>
      </w:r>
      <w:r w:rsidR="00752362">
        <w:t xml:space="preserve">money </w:t>
      </w:r>
      <w:r>
        <w:t xml:space="preserve">overpower </w:t>
      </w:r>
      <w:r w:rsidR="00752362">
        <w:t xml:space="preserve">is used unduly for trying to influence national governance or international organizations, all the excessive money (over the </w:t>
      </w:r>
      <w:r w:rsidR="00752362" w:rsidRPr="009D6045">
        <w:t>level 12</w:t>
      </w:r>
      <w:r w:rsidR="00752362">
        <w:t xml:space="preserve"> of national salaries in </w:t>
      </w:r>
      <w:hyperlink w:anchor="FtabAristarchy" w:history="1">
        <w:hyperlink w:anchor="FtakAristarchy" w:history="1">
          <w:r w:rsidR="00762F1E" w:rsidRPr="00181B69">
            <w:rPr>
              <w:rStyle w:val="Hyperlink"/>
              <w:rFonts w:cstheme="minorHAnsi"/>
            </w:rPr>
            <w:t>FtakAristarchy</w:t>
          </w:r>
        </w:hyperlink>
      </w:hyperlink>
      <w:r w:rsidR="00752362">
        <w:t xml:space="preserve">) is a candidate for possible confiscation. This would certainly be the case for example for the money of Bill </w:t>
      </w:r>
      <w:r w:rsidR="00752362" w:rsidRPr="00E70402">
        <w:rPr>
          <w:b/>
        </w:rPr>
        <w:t>Gates</w:t>
      </w:r>
      <w:r w:rsidR="00752362">
        <w:t xml:space="preserve"> who is involved in </w:t>
      </w:r>
      <w:r>
        <w:t xml:space="preserve">a </w:t>
      </w:r>
      <w:hyperlink w:anchor="BigBusiness" w:history="1">
        <w:r w:rsidRPr="009D6045">
          <w:rPr>
            <w:rStyle w:val="Hyperlink"/>
            <w:i/>
          </w:rPr>
          <w:t>BigBusiness</w:t>
        </w:r>
      </w:hyperlink>
      <w:r w:rsidR="00752362">
        <w:t xml:space="preserve"> of vaccines in various countries while being the biggest private financer of the </w:t>
      </w:r>
      <w:hyperlink w:anchor="WHO" w:history="1">
        <w:r w:rsidR="00752362" w:rsidRPr="000321E9">
          <w:rPr>
            <w:rStyle w:val="Hyperlink"/>
          </w:rPr>
          <w:t>WHO</w:t>
        </w:r>
      </w:hyperlink>
      <w:r w:rsidR="00752362">
        <w:t xml:space="preserve"> (</w:t>
      </w:r>
      <w:r w:rsidR="00752362" w:rsidRPr="001B5E01">
        <w:rPr>
          <w:u w:val="single"/>
        </w:rPr>
        <w:t>W</w:t>
      </w:r>
      <w:r w:rsidR="00752362">
        <w:t xml:space="preserve">orld </w:t>
      </w:r>
      <w:r w:rsidR="00752362" w:rsidRPr="001B5E01">
        <w:rPr>
          <w:u w:val="single"/>
        </w:rPr>
        <w:t>H</w:t>
      </w:r>
      <w:r w:rsidR="00752362">
        <w:t xml:space="preserve">ealth </w:t>
      </w:r>
      <w:r w:rsidR="00752362" w:rsidRPr="001B5E01">
        <w:rPr>
          <w:u w:val="single"/>
        </w:rPr>
        <w:t>O</w:t>
      </w:r>
      <w:r w:rsidR="00752362">
        <w:t xml:space="preserve">rganization). This, by the way, is such a flagrant and enormous conflict of interests in using private money to influence public affairs that, by not preventing it to happen, the </w:t>
      </w:r>
      <w:hyperlink w:anchor="UN" w:history="1">
        <w:r w:rsidR="00752362" w:rsidRPr="000951AF">
          <w:rPr>
            <w:rStyle w:val="Hyperlink"/>
          </w:rPr>
          <w:t>UN</w:t>
        </w:r>
      </w:hyperlink>
      <w:r w:rsidR="00752362">
        <w:t xml:space="preserve"> itself, as the “Mother” of the </w:t>
      </w:r>
      <w:hyperlink w:anchor="WHO" w:history="1">
        <w:r w:rsidR="00752362" w:rsidRPr="000321E9">
          <w:rPr>
            <w:rStyle w:val="Hyperlink"/>
          </w:rPr>
          <w:t>WHO</w:t>
        </w:r>
      </w:hyperlink>
      <w:r w:rsidR="00752362">
        <w:t xml:space="preserve">, becomes involved in the same conflict of interest that should require, as a minimum, the immediate dismissal of both heads of the </w:t>
      </w:r>
      <w:hyperlink w:anchor="WHO" w:history="1">
        <w:r w:rsidR="00752362" w:rsidRPr="000321E9">
          <w:rPr>
            <w:rStyle w:val="Hyperlink"/>
          </w:rPr>
          <w:t>WHO</w:t>
        </w:r>
      </w:hyperlink>
      <w:r w:rsidR="00752362">
        <w:t xml:space="preserve"> and the </w:t>
      </w:r>
      <w:hyperlink w:anchor="UN" w:history="1">
        <w:r w:rsidR="00752362" w:rsidRPr="000951AF">
          <w:rPr>
            <w:rStyle w:val="Hyperlink"/>
          </w:rPr>
          <w:t>UN</w:t>
        </w:r>
      </w:hyperlink>
      <w:r w:rsidR="00752362">
        <w:t xml:space="preserve"> with </w:t>
      </w:r>
      <w:r w:rsidR="004520E1">
        <w:t>urgent</w:t>
      </w:r>
      <w:r w:rsidR="00752362">
        <w:t xml:space="preserve"> charges for crimes against humanity. </w:t>
      </w:r>
    </w:p>
    <w:p w:rsidR="00752362" w:rsidRDefault="00752362" w:rsidP="00752362"/>
    <w:p w:rsidR="00752362" w:rsidRDefault="00752362" w:rsidP="00752362">
      <w:r>
        <w:t xml:space="preserve">Apart from these international organizations and the </w:t>
      </w:r>
      <w:hyperlink w:anchor="VROSMAD" w:history="1">
        <w:r w:rsidRPr="008906AF">
          <w:rPr>
            <w:rStyle w:val="Hyperlink"/>
          </w:rPr>
          <w:t>VROSMAD</w:t>
        </w:r>
      </w:hyperlink>
      <w:r>
        <w:t xml:space="preserve"> (</w:t>
      </w:r>
      <w:r w:rsidRPr="00131B75">
        <w:rPr>
          <w:rFonts w:cstheme="minorHAnsi"/>
          <w:color w:val="000000"/>
          <w:u w:val="single"/>
        </w:rPr>
        <w:t>V</w:t>
      </w:r>
      <w:r>
        <w:rPr>
          <w:rFonts w:cstheme="minorHAnsi"/>
          <w:color w:val="000000"/>
        </w:rPr>
        <w:t xml:space="preserve">ery </w:t>
      </w:r>
      <w:r w:rsidRPr="00131B75">
        <w:rPr>
          <w:rFonts w:cstheme="minorHAnsi"/>
          <w:color w:val="000000"/>
          <w:u w:val="single"/>
        </w:rPr>
        <w:t>R</w:t>
      </w:r>
      <w:r>
        <w:rPr>
          <w:rFonts w:cstheme="minorHAnsi"/>
          <w:color w:val="000000"/>
        </w:rPr>
        <w:t xml:space="preserve">ich </w:t>
      </w:r>
      <w:r w:rsidRPr="00131B75">
        <w:rPr>
          <w:rFonts w:cstheme="minorHAnsi"/>
          <w:color w:val="000000"/>
          <w:u w:val="single"/>
        </w:rPr>
        <w:t>O</w:t>
      </w:r>
      <w:r>
        <w:rPr>
          <w:rFonts w:cstheme="minorHAnsi"/>
          <w:color w:val="000000"/>
        </w:rPr>
        <w:t xml:space="preserve">perator </w:t>
      </w:r>
      <w:r w:rsidRPr="00131B75">
        <w:rPr>
          <w:rFonts w:cstheme="minorHAnsi"/>
          <w:color w:val="000000"/>
          <w:u w:val="single"/>
        </w:rPr>
        <w:t>S</w:t>
      </w:r>
      <w:r>
        <w:rPr>
          <w:rFonts w:cstheme="minorHAnsi"/>
          <w:color w:val="000000"/>
        </w:rPr>
        <w:t xml:space="preserve">pending </w:t>
      </w:r>
      <w:r w:rsidRPr="00131B75">
        <w:rPr>
          <w:rFonts w:cstheme="minorHAnsi"/>
          <w:color w:val="000000"/>
          <w:u w:val="single"/>
        </w:rPr>
        <w:t>M</w:t>
      </w:r>
      <w:r>
        <w:rPr>
          <w:rFonts w:cstheme="minorHAnsi"/>
          <w:color w:val="000000"/>
        </w:rPr>
        <w:t xml:space="preserve">oney </w:t>
      </w:r>
      <w:r w:rsidRPr="00131B75">
        <w:rPr>
          <w:rFonts w:cstheme="minorHAnsi"/>
          <w:color w:val="000000"/>
          <w:u w:val="single"/>
        </w:rPr>
        <w:t>A</w:t>
      </w:r>
      <w:r>
        <w:rPr>
          <w:rFonts w:cstheme="minorHAnsi"/>
          <w:color w:val="000000"/>
        </w:rPr>
        <w:t xml:space="preserve">gainst </w:t>
      </w:r>
      <w:r w:rsidRPr="00131B75">
        <w:rPr>
          <w:rFonts w:cstheme="minorHAnsi"/>
          <w:color w:val="000000"/>
          <w:u w:val="single"/>
        </w:rPr>
        <w:t>D</w:t>
      </w:r>
      <w:r>
        <w:rPr>
          <w:rFonts w:cstheme="minorHAnsi"/>
          <w:color w:val="000000"/>
        </w:rPr>
        <w:t>emocracy)</w:t>
      </w:r>
      <w:r>
        <w:t xml:space="preserve"> private rich individuals, most corporations today, to paraphrase the title of the book “</w:t>
      </w:r>
      <w:bookmarkStart w:id="262" w:name="ZBK_Kennard_TheSilentCoup"/>
      <w:r w:rsidRPr="006E2BE2">
        <w:rPr>
          <w:b/>
          <w:u w:val="single"/>
        </w:rPr>
        <w:t>Silent Coup</w:t>
      </w:r>
      <w:bookmarkEnd w:id="262"/>
      <w:r>
        <w:t xml:space="preserve">” of </w:t>
      </w:r>
      <w:r w:rsidRPr="006E2BE2">
        <w:rPr>
          <w:b/>
        </w:rPr>
        <w:t>Matt Kennard</w:t>
      </w:r>
      <w:r>
        <w:t>, are guilty of “</w:t>
      </w:r>
      <w:r w:rsidRPr="00484EAC">
        <w:rPr>
          <w:b/>
          <w:u w:val="single"/>
        </w:rPr>
        <w:t>Overthrowing Democracy</w:t>
      </w:r>
      <w:r>
        <w:t xml:space="preserve">”. The book describes particularly well </w:t>
      </w:r>
      <w:r w:rsidRPr="00484EAC">
        <w:rPr>
          <w:i/>
        </w:rPr>
        <w:t>“</w:t>
      </w:r>
      <w:r w:rsidRPr="00484EAC">
        <w:rPr>
          <w:b/>
          <w:i/>
        </w:rPr>
        <w:t>How Corporations Overthrew Democracy</w:t>
      </w:r>
      <w:r w:rsidRPr="00484EAC">
        <w:rPr>
          <w:i/>
        </w:rPr>
        <w:t>”</w:t>
      </w:r>
      <w:r>
        <w:t>. This is our sad reality today</w:t>
      </w:r>
      <w:r w:rsidR="009D6045">
        <w:t xml:space="preserve"> and what we can call </w:t>
      </w:r>
      <w:hyperlink w:anchor="ZruCofacDegSee" w:history="1">
        <w:r w:rsidR="009D6045" w:rsidRPr="009D6045">
          <w:rPr>
            <w:rStyle w:val="Hyperlink"/>
          </w:rPr>
          <w:t>ZruCofacDegSee</w:t>
        </w:r>
      </w:hyperlink>
      <w:r>
        <w:t xml:space="preserve">. Our national governments have only become the puppets of the biggest corporations owned by the </w:t>
      </w:r>
      <w:hyperlink w:anchor="FastOgre" w:history="1">
        <w:hyperlink w:anchor="FAGSPEC" w:history="1">
          <w:r w:rsidR="004A59D4" w:rsidRPr="004A59D4">
            <w:rPr>
              <w:rStyle w:val="Hyperlink"/>
              <w:rFonts w:cstheme="minorHAnsi"/>
            </w:rPr>
            <w:t>FAGSPEC</w:t>
          </w:r>
        </w:hyperlink>
      </w:hyperlink>
      <w:r>
        <w:t xml:space="preserve"> Cabal. Our elected national governments do not control the biggest corporations of </w:t>
      </w:r>
      <w:hyperlink w:anchor="BigMoney" w:history="1">
        <w:r w:rsidRPr="009D6045">
          <w:rPr>
            <w:rStyle w:val="Hyperlink"/>
            <w:i/>
          </w:rPr>
          <w:t>BigMoney</w:t>
        </w:r>
      </w:hyperlink>
      <w:r>
        <w:t xml:space="preserve">, but these biggest corporations of </w:t>
      </w:r>
      <w:hyperlink w:anchor="BigMoney" w:history="1">
        <w:r w:rsidR="009D6045" w:rsidRPr="009D6045">
          <w:rPr>
            <w:rStyle w:val="Hyperlink"/>
            <w:i/>
          </w:rPr>
          <w:t>BigMoney</w:t>
        </w:r>
      </w:hyperlink>
      <w:r>
        <w:t xml:space="preserve"> control our national governments. This is impossible in </w:t>
      </w:r>
      <w:hyperlink w:anchor="FtabAristarchy" w:history="1">
        <w:hyperlink w:anchor="FtakAristarchy" w:history="1">
          <w:r w:rsidR="00762F1E" w:rsidRPr="00181B69">
            <w:rPr>
              <w:rStyle w:val="Hyperlink"/>
              <w:rFonts w:cstheme="minorHAnsi"/>
            </w:rPr>
            <w:t>FtakAristarchy</w:t>
          </w:r>
        </w:hyperlink>
      </w:hyperlink>
      <w:r>
        <w:t xml:space="preserve">, as these biggest corporations of </w:t>
      </w:r>
      <w:hyperlink w:anchor="BigMoney" w:history="1">
        <w:r w:rsidR="009D6045" w:rsidRPr="009D6045">
          <w:rPr>
            <w:rStyle w:val="Hyperlink"/>
            <w:i/>
          </w:rPr>
          <w:t>BigMoney</w:t>
        </w:r>
      </w:hyperlink>
      <w:r>
        <w:t xml:space="preserve"> require a yearly renewal of their license to operate in the country, and they get their renewal only if </w:t>
      </w:r>
      <w:hyperlink w:anchor="FtabAristarchy" w:history="1">
        <w:hyperlink w:anchor="FtakAristarchy" w:history="1">
          <w:r w:rsidR="00762F1E" w:rsidRPr="00181B69">
            <w:rPr>
              <w:rStyle w:val="Hyperlink"/>
              <w:rFonts w:cstheme="minorHAnsi"/>
            </w:rPr>
            <w:t>FtakAristarchy</w:t>
          </w:r>
        </w:hyperlink>
      </w:hyperlink>
      <w:r>
        <w:t xml:space="preserve"> is convinced that they operate </w:t>
      </w:r>
      <w:r w:rsidR="009D6045">
        <w:t xml:space="preserve">as </w:t>
      </w:r>
      <w:hyperlink w:anchor="CONGIPAS" w:history="1">
        <w:r w:rsidR="009D6045" w:rsidRPr="009D6045">
          <w:rPr>
            <w:rStyle w:val="Hyperlink"/>
          </w:rPr>
          <w:t>CONGIPAS</w:t>
        </w:r>
      </w:hyperlink>
      <w:r w:rsidR="009D6045">
        <w:t xml:space="preserve"> (</w:t>
      </w:r>
      <w:r w:rsidR="009D6045" w:rsidRPr="00B94EF3">
        <w:rPr>
          <w:rStyle w:val="style2"/>
          <w:rFonts w:cstheme="minorHAnsi"/>
          <w:color w:val="000000"/>
          <w:u w:val="single"/>
        </w:rPr>
        <w:t>C</w:t>
      </w:r>
      <w:r w:rsidR="009D6045" w:rsidRPr="00B94EF3">
        <w:rPr>
          <w:rStyle w:val="auto-style8"/>
          <w:rFonts w:cstheme="minorHAnsi"/>
          <w:color w:val="000000"/>
        </w:rPr>
        <w:t xml:space="preserve">ode </w:t>
      </w:r>
      <w:r w:rsidR="009D6045" w:rsidRPr="00B94EF3">
        <w:rPr>
          <w:rStyle w:val="style2"/>
          <w:rFonts w:cstheme="minorHAnsi"/>
          <w:color w:val="000000"/>
          <w:u w:val="single"/>
        </w:rPr>
        <w:t>O</w:t>
      </w:r>
      <w:r w:rsidR="009D6045" w:rsidRPr="00B94EF3">
        <w:rPr>
          <w:rStyle w:val="auto-style8"/>
          <w:rFonts w:cstheme="minorHAnsi"/>
          <w:color w:val="000000"/>
        </w:rPr>
        <w:t>f</w:t>
      </w:r>
      <w:r w:rsidR="009D6045">
        <w:rPr>
          <w:rStyle w:val="auto-style8"/>
          <w:rFonts w:cstheme="minorHAnsi"/>
          <w:color w:val="000000"/>
        </w:rPr>
        <w:t xml:space="preserve"> </w:t>
      </w:r>
      <w:r w:rsidR="009D6045" w:rsidRPr="003545FC">
        <w:rPr>
          <w:rStyle w:val="auto-style8"/>
          <w:rFonts w:cstheme="minorHAnsi"/>
          <w:color w:val="000000"/>
          <w:u w:val="single"/>
        </w:rPr>
        <w:t>N</w:t>
      </w:r>
      <w:r w:rsidR="009D6045">
        <w:rPr>
          <w:rStyle w:val="auto-style8"/>
          <w:rFonts w:cstheme="minorHAnsi"/>
          <w:color w:val="000000"/>
        </w:rPr>
        <w:t>ational</w:t>
      </w:r>
      <w:r w:rsidR="009D6045" w:rsidRPr="00B94EF3">
        <w:rPr>
          <w:rStyle w:val="auto-style8"/>
          <w:rFonts w:cstheme="minorHAnsi"/>
          <w:color w:val="000000"/>
        </w:rPr>
        <w:t xml:space="preserve"> </w:t>
      </w:r>
      <w:r w:rsidR="009D6045" w:rsidRPr="00B94EF3">
        <w:rPr>
          <w:rStyle w:val="style2"/>
          <w:rFonts w:cstheme="minorHAnsi"/>
          <w:color w:val="000000"/>
          <w:u w:val="single"/>
        </w:rPr>
        <w:t>G</w:t>
      </w:r>
      <w:r w:rsidR="009D6045" w:rsidRPr="00B94EF3">
        <w:rPr>
          <w:rStyle w:val="auto-style8"/>
          <w:rFonts w:cstheme="minorHAnsi"/>
          <w:color w:val="000000"/>
        </w:rPr>
        <w:t xml:space="preserve">oodness </w:t>
      </w:r>
      <w:r w:rsidR="009D6045" w:rsidRPr="00B94EF3">
        <w:rPr>
          <w:rStyle w:val="style2"/>
          <w:rFonts w:cstheme="minorHAnsi"/>
          <w:color w:val="000000"/>
          <w:u w:val="single"/>
        </w:rPr>
        <w:t>I</w:t>
      </w:r>
      <w:r w:rsidR="009D6045" w:rsidRPr="00B94EF3">
        <w:rPr>
          <w:rStyle w:val="auto-style8"/>
          <w:rFonts w:cstheme="minorHAnsi"/>
          <w:color w:val="000000"/>
        </w:rPr>
        <w:t xml:space="preserve">n </w:t>
      </w:r>
      <w:r w:rsidR="009D6045" w:rsidRPr="00B94EF3">
        <w:rPr>
          <w:rStyle w:val="style2"/>
          <w:rFonts w:cstheme="minorHAnsi"/>
          <w:color w:val="000000"/>
          <w:u w:val="single"/>
        </w:rPr>
        <w:t>P</w:t>
      </w:r>
      <w:r w:rsidR="009D6045" w:rsidRPr="00B94EF3">
        <w:rPr>
          <w:rStyle w:val="auto-style8"/>
          <w:rFonts w:cstheme="minorHAnsi"/>
          <w:color w:val="000000"/>
        </w:rPr>
        <w:t xml:space="preserve">roducts </w:t>
      </w:r>
      <w:r w:rsidR="009D6045" w:rsidRPr="00B94EF3">
        <w:rPr>
          <w:rStyle w:val="style2"/>
          <w:rFonts w:cstheme="minorHAnsi"/>
          <w:color w:val="000000"/>
          <w:u w:val="single"/>
        </w:rPr>
        <w:t>A</w:t>
      </w:r>
      <w:r w:rsidR="009D6045" w:rsidRPr="00B94EF3">
        <w:rPr>
          <w:rStyle w:val="auto-style8"/>
          <w:rFonts w:cstheme="minorHAnsi"/>
          <w:color w:val="000000"/>
        </w:rPr>
        <w:t xml:space="preserve">nd </w:t>
      </w:r>
      <w:r w:rsidR="009D6045" w:rsidRPr="00B94EF3">
        <w:rPr>
          <w:rStyle w:val="style2"/>
          <w:rFonts w:cstheme="minorHAnsi"/>
          <w:color w:val="000000"/>
          <w:u w:val="single"/>
        </w:rPr>
        <w:t>S</w:t>
      </w:r>
      <w:r w:rsidR="009D6045" w:rsidRPr="00B94EF3">
        <w:rPr>
          <w:rStyle w:val="auto-style8"/>
          <w:rFonts w:cstheme="minorHAnsi"/>
          <w:color w:val="000000"/>
        </w:rPr>
        <w:t>ervices</w:t>
      </w:r>
      <w:r w:rsidR="009D6045">
        <w:rPr>
          <w:rStyle w:val="auto-style8"/>
          <w:rFonts w:cstheme="minorHAnsi"/>
          <w:color w:val="000000"/>
        </w:rPr>
        <w:t>)</w:t>
      </w:r>
      <w:r w:rsidR="009D6045" w:rsidRPr="00B94EF3">
        <w:rPr>
          <w:rStyle w:val="auto-style8"/>
          <w:rFonts w:cstheme="minorHAnsi"/>
          <w:color w:val="000000"/>
        </w:rPr>
        <w:t xml:space="preserve"> </w:t>
      </w:r>
      <w:r w:rsidR="009D6045">
        <w:t xml:space="preserve">compliant and </w:t>
      </w:r>
      <w:r>
        <w:t>for primarily the good of the country</w:t>
      </w:r>
      <w:r w:rsidR="009D6045">
        <w:t xml:space="preserve"> as </w:t>
      </w:r>
      <w:hyperlink w:anchor="BIOF" w:history="1">
        <w:r w:rsidR="009D6045" w:rsidRPr="009D6045">
          <w:rPr>
            <w:rStyle w:val="Hyperlink"/>
          </w:rPr>
          <w:t>BIOF</w:t>
        </w:r>
      </w:hyperlink>
      <w:r>
        <w:t xml:space="preserve"> </w:t>
      </w:r>
      <w:r w:rsidR="009D6045">
        <w:t>(</w:t>
      </w:r>
      <w:r w:rsidR="009D6045" w:rsidRPr="00B94EF3">
        <w:rPr>
          <w:rStyle w:val="auto-style8"/>
          <w:rFonts w:cstheme="minorHAnsi"/>
          <w:color w:val="000000"/>
          <w:u w:val="single"/>
        </w:rPr>
        <w:t>B</w:t>
      </w:r>
      <w:r w:rsidR="009D6045" w:rsidRPr="00B94EF3">
        <w:rPr>
          <w:rStyle w:val="auto-style8"/>
          <w:rFonts w:cstheme="minorHAnsi"/>
          <w:color w:val="000000"/>
        </w:rPr>
        <w:t xml:space="preserve">est </w:t>
      </w:r>
      <w:r w:rsidR="009D6045" w:rsidRPr="00B94EF3">
        <w:rPr>
          <w:rStyle w:val="auto-style8"/>
          <w:rFonts w:cstheme="minorHAnsi"/>
          <w:color w:val="000000"/>
          <w:u w:val="single"/>
        </w:rPr>
        <w:t>I</w:t>
      </w:r>
      <w:r w:rsidR="009D6045" w:rsidRPr="00B94EF3">
        <w:rPr>
          <w:rStyle w:val="auto-style8"/>
          <w:rFonts w:cstheme="minorHAnsi"/>
          <w:color w:val="000000"/>
        </w:rPr>
        <w:t xml:space="preserve">nterest </w:t>
      </w:r>
      <w:r w:rsidR="009D6045" w:rsidRPr="00B94EF3">
        <w:rPr>
          <w:rStyle w:val="auto-style8"/>
          <w:rFonts w:cstheme="minorHAnsi"/>
          <w:color w:val="000000"/>
          <w:u w:val="single"/>
        </w:rPr>
        <w:t>O</w:t>
      </w:r>
      <w:r w:rsidR="009D6045" w:rsidRPr="00B94EF3">
        <w:rPr>
          <w:rStyle w:val="auto-style8"/>
          <w:rFonts w:cstheme="minorHAnsi"/>
          <w:color w:val="000000"/>
        </w:rPr>
        <w:t xml:space="preserve">f </w:t>
      </w:r>
      <w:hyperlink w:anchor="FtabAristarchy" w:history="1">
        <w:r w:rsidR="009D6045" w:rsidRPr="005B28BB">
          <w:rPr>
            <w:rFonts w:cstheme="minorHAnsi"/>
            <w:u w:val="single"/>
          </w:rPr>
          <w:t>F</w:t>
        </w:r>
        <w:r w:rsidR="009D6045" w:rsidRPr="005B28BB">
          <w:rPr>
            <w:rFonts w:cstheme="minorHAnsi"/>
          </w:rPr>
          <w:t>takAristarchy</w:t>
        </w:r>
      </w:hyperlink>
      <w:r w:rsidR="009D6045">
        <w:rPr>
          <w:rFonts w:cstheme="minorHAnsi"/>
        </w:rPr>
        <w:t xml:space="preserve">). </w:t>
      </w:r>
      <w:r>
        <w:t>If the company is foreign, and its national license is not renewed to operate in the country, then it must cease its operations</w:t>
      </w:r>
      <w:r w:rsidR="00CA2F3C">
        <w:t xml:space="preserve"> in </w:t>
      </w:r>
      <w:hyperlink w:anchor="FtabAristarchy" w:history="1">
        <w:hyperlink w:anchor="FtakAristarchy" w:history="1">
          <w:r w:rsidR="00762F1E" w:rsidRPr="00181B69">
            <w:rPr>
              <w:rStyle w:val="Hyperlink"/>
              <w:rFonts w:cstheme="minorHAnsi"/>
            </w:rPr>
            <w:t>FtakAristarchy</w:t>
          </w:r>
        </w:hyperlink>
      </w:hyperlink>
      <w:r>
        <w:t xml:space="preserve">.    </w:t>
      </w:r>
    </w:p>
    <w:p w:rsidR="00752362" w:rsidRDefault="00752362" w:rsidP="00752362"/>
    <w:p w:rsidR="00752362" w:rsidRDefault="00752362" w:rsidP="00752362">
      <w:r>
        <w:t xml:space="preserve">Their enslaving organizations must be dismantled or fully reformed to become fully accountable. They are all guilty of a wide variety of crimes </w:t>
      </w:r>
      <w:r w:rsidR="009D6045">
        <w:t xml:space="preserve">of abusive </w:t>
      </w:r>
      <w:hyperlink w:anchor="BigBusiness" w:history="1">
        <w:r w:rsidR="009D6045" w:rsidRPr="009D6045">
          <w:rPr>
            <w:rStyle w:val="Hyperlink"/>
            <w:i/>
          </w:rPr>
          <w:t>BigBusiness</w:t>
        </w:r>
      </w:hyperlink>
      <w:r w:rsidR="009D6045">
        <w:t xml:space="preserve"> and </w:t>
      </w:r>
      <w:hyperlink w:anchor="BigMoney" w:history="1">
        <w:r w:rsidR="009D6045" w:rsidRPr="009D6045">
          <w:rPr>
            <w:rStyle w:val="Hyperlink"/>
            <w:i/>
          </w:rPr>
          <w:t>BigMoney</w:t>
        </w:r>
      </w:hyperlink>
      <w:r w:rsidR="009D6045">
        <w:t xml:space="preserve"> overpower </w:t>
      </w:r>
      <w:r>
        <w:t>against humanity</w:t>
      </w:r>
      <w:r w:rsidR="00CA2F3C">
        <w:t xml:space="preserve"> through abusive debt-money</w:t>
      </w:r>
      <w:r w:rsidR="009D6045">
        <w:t xml:space="preserve"> overpower</w:t>
      </w:r>
      <w:r>
        <w:t xml:space="preserve">, against both countries and people, and </w:t>
      </w:r>
      <w:hyperlink w:anchor="FtabAristarchy" w:history="1">
        <w:hyperlink w:anchor="FtakAristarchy" w:history="1">
          <w:r w:rsidR="00762F1E" w:rsidRPr="00181B69">
            <w:rPr>
              <w:rStyle w:val="Hyperlink"/>
              <w:rFonts w:cstheme="minorHAnsi"/>
            </w:rPr>
            <w:t>FtakAristarchy</w:t>
          </w:r>
        </w:hyperlink>
      </w:hyperlink>
      <w:r>
        <w:t xml:space="preserve"> always deprives them </w:t>
      </w:r>
      <w:r w:rsidR="00CA2F3C">
        <w:t>completely</w:t>
      </w:r>
      <w:r>
        <w:t xml:space="preserve"> of any meaningful </w:t>
      </w:r>
      <w:hyperlink w:anchor="BigMoney" w:history="1">
        <w:r w:rsidR="009D6045" w:rsidRPr="009D6045">
          <w:rPr>
            <w:rStyle w:val="Hyperlink"/>
            <w:i/>
          </w:rPr>
          <w:t>BigMoney</w:t>
        </w:r>
      </w:hyperlink>
      <w:r w:rsidR="009D6045">
        <w:rPr>
          <w:i/>
        </w:rPr>
        <w:t xml:space="preserve"> </w:t>
      </w:r>
      <w:r>
        <w:t xml:space="preserve">power at the national level.    </w:t>
      </w:r>
    </w:p>
    <w:p w:rsidR="003A3812" w:rsidRDefault="003A3812" w:rsidP="003A3812">
      <w:pPr>
        <w:pStyle w:val="Heading3"/>
      </w:pPr>
      <w:bookmarkStart w:id="263" w:name="_The_Powerful_Husband"/>
      <w:bookmarkStart w:id="264" w:name="_Toc158470371"/>
      <w:bookmarkStart w:id="265" w:name="_Toc176628491"/>
      <w:bookmarkEnd w:id="263"/>
      <w:r>
        <w:t>The Powerful Husband of the Mother of all Scams Enslaving us</w:t>
      </w:r>
      <w:bookmarkEnd w:id="264"/>
      <w:bookmarkEnd w:id="265"/>
    </w:p>
    <w:p w:rsidR="003A3812" w:rsidRDefault="003A3812" w:rsidP="003A3812">
      <w:pPr>
        <w:pStyle w:val="auto-style40"/>
        <w:spacing w:before="0" w:beforeAutospacing="0" w:after="0" w:afterAutospacing="0"/>
        <w:textAlignment w:val="baseline"/>
        <w:rPr>
          <w:rFonts w:asciiTheme="minorHAnsi" w:hAnsiTheme="minorHAnsi" w:cstheme="minorHAnsi"/>
          <w:color w:val="000000"/>
          <w:sz w:val="22"/>
          <w:szCs w:val="22"/>
        </w:rPr>
      </w:pPr>
    </w:p>
    <w:p w:rsidR="00A6655A" w:rsidRDefault="003A3812" w:rsidP="003A3812">
      <w:pPr>
        <w:pStyle w:val="auto-style40"/>
        <w:spacing w:before="0" w:beforeAutospacing="0" w:after="0" w:afterAutospacing="0"/>
        <w:textAlignment w:val="baseline"/>
        <w:rPr>
          <w:rFonts w:asciiTheme="minorHAnsi" w:hAnsiTheme="minorHAnsi" w:cstheme="minorHAnsi"/>
          <w:color w:val="000000" w:themeColor="text1"/>
          <w:sz w:val="22"/>
          <w:szCs w:val="22"/>
        </w:rPr>
      </w:pPr>
      <w:r>
        <w:rPr>
          <w:rFonts w:asciiTheme="minorHAnsi" w:hAnsiTheme="minorHAnsi" w:cstheme="minorHAnsi"/>
          <w:color w:val="000000"/>
          <w:sz w:val="22"/>
          <w:szCs w:val="22"/>
        </w:rPr>
        <w:t>T</w:t>
      </w:r>
      <w:r w:rsidRPr="005346D5">
        <w:rPr>
          <w:rFonts w:asciiTheme="minorHAnsi" w:hAnsiTheme="minorHAnsi" w:cstheme="minorHAnsi"/>
          <w:color w:val="000000"/>
          <w:sz w:val="22"/>
          <w:szCs w:val="22"/>
        </w:rPr>
        <w:t>he above mother of all scams and its series of child</w:t>
      </w:r>
      <w:r>
        <w:rPr>
          <w:rFonts w:asciiTheme="minorHAnsi" w:hAnsiTheme="minorHAnsi" w:cstheme="minorHAnsi"/>
          <w:color w:val="000000"/>
          <w:sz w:val="22"/>
          <w:szCs w:val="22"/>
        </w:rPr>
        <w:t>-</w:t>
      </w:r>
      <w:r w:rsidRPr="005346D5">
        <w:rPr>
          <w:rFonts w:asciiTheme="minorHAnsi" w:hAnsiTheme="minorHAnsi" w:cstheme="minorHAnsi"/>
          <w:color w:val="000000"/>
          <w:sz w:val="22"/>
          <w:szCs w:val="22"/>
        </w:rPr>
        <w:t xml:space="preserve">scams also mentioned above have a husband or a father that we can legitimately call </w:t>
      </w:r>
      <w:hyperlink w:anchor="ZruCofacDegSee" w:history="1">
        <w:r w:rsidRPr="005346D5">
          <w:rPr>
            <w:rStyle w:val="Hyperlink"/>
            <w:rFonts w:asciiTheme="minorHAnsi" w:eastAsiaTheme="majorEastAsia" w:hAnsiTheme="minorHAnsi" w:cstheme="minorHAnsi"/>
            <w:sz w:val="22"/>
            <w:szCs w:val="22"/>
          </w:rPr>
          <w:t>ZruCofacDegSee</w:t>
        </w:r>
      </w:hyperlink>
      <w:r w:rsidRPr="005346D5">
        <w:rPr>
          <w:rFonts w:asciiTheme="minorHAnsi" w:hAnsiTheme="minorHAnsi" w:cstheme="minorHAnsi"/>
          <w:color w:val="000000"/>
          <w:sz w:val="22"/>
          <w:szCs w:val="22"/>
        </w:rPr>
        <w:t xml:space="preserve"> (</w:t>
      </w:r>
      <w:r w:rsidRPr="005346D5">
        <w:rPr>
          <w:rFonts w:asciiTheme="minorHAnsi" w:hAnsiTheme="minorHAnsi" w:cstheme="minorHAnsi"/>
          <w:color w:val="000000" w:themeColor="text1"/>
          <w:sz w:val="22"/>
          <w:szCs w:val="22"/>
          <w:u w:val="single"/>
        </w:rPr>
        <w:t>Z</w:t>
      </w:r>
      <w:r w:rsidRPr="005346D5">
        <w:rPr>
          <w:rFonts w:asciiTheme="minorHAnsi" w:hAnsiTheme="minorHAnsi" w:cstheme="minorHAnsi"/>
          <w:color w:val="000000" w:themeColor="text1"/>
          <w:sz w:val="22"/>
          <w:szCs w:val="22"/>
        </w:rPr>
        <w:t xml:space="preserve">ionist </w:t>
      </w:r>
      <w:r w:rsidRPr="005346D5">
        <w:rPr>
          <w:rFonts w:asciiTheme="minorHAnsi" w:hAnsiTheme="minorHAnsi" w:cstheme="minorHAnsi"/>
          <w:color w:val="000000" w:themeColor="text1"/>
          <w:sz w:val="22"/>
          <w:szCs w:val="22"/>
          <w:u w:val="single"/>
        </w:rPr>
        <w:t>R</w:t>
      </w:r>
      <w:r w:rsidRPr="005346D5">
        <w:rPr>
          <w:rFonts w:asciiTheme="minorHAnsi" w:hAnsiTheme="minorHAnsi" w:cstheme="minorHAnsi"/>
          <w:color w:val="000000" w:themeColor="text1"/>
          <w:sz w:val="22"/>
          <w:szCs w:val="22"/>
        </w:rPr>
        <w:t xml:space="preserve">ich </w:t>
      </w:r>
      <w:r w:rsidRPr="005346D5">
        <w:rPr>
          <w:rFonts w:asciiTheme="minorHAnsi" w:hAnsiTheme="minorHAnsi" w:cstheme="minorHAnsi"/>
          <w:color w:val="000000" w:themeColor="text1"/>
          <w:sz w:val="22"/>
          <w:szCs w:val="22"/>
          <w:u w:val="single"/>
        </w:rPr>
        <w:t>U</w:t>
      </w:r>
      <w:r w:rsidRPr="005346D5">
        <w:rPr>
          <w:rFonts w:asciiTheme="minorHAnsi" w:hAnsiTheme="minorHAnsi" w:cstheme="minorHAnsi"/>
          <w:color w:val="000000" w:themeColor="text1"/>
          <w:sz w:val="22"/>
          <w:szCs w:val="22"/>
        </w:rPr>
        <w:t xml:space="preserve">naccountable </w:t>
      </w:r>
      <w:r w:rsidRPr="005346D5">
        <w:rPr>
          <w:rFonts w:asciiTheme="minorHAnsi" w:hAnsiTheme="minorHAnsi" w:cstheme="minorHAnsi"/>
          <w:color w:val="000000" w:themeColor="text1"/>
          <w:sz w:val="22"/>
          <w:szCs w:val="22"/>
          <w:u w:val="single"/>
        </w:rPr>
        <w:t>C</w:t>
      </w:r>
      <w:r w:rsidRPr="005346D5">
        <w:rPr>
          <w:rFonts w:asciiTheme="minorHAnsi" w:hAnsiTheme="minorHAnsi" w:cstheme="minorHAnsi"/>
          <w:color w:val="000000" w:themeColor="text1"/>
          <w:sz w:val="22"/>
          <w:szCs w:val="22"/>
        </w:rPr>
        <w:t xml:space="preserve">abal </w:t>
      </w:r>
      <w:r w:rsidRPr="005346D5">
        <w:rPr>
          <w:rFonts w:asciiTheme="minorHAnsi" w:hAnsiTheme="minorHAnsi" w:cstheme="minorHAnsi"/>
          <w:color w:val="000000" w:themeColor="text1"/>
          <w:sz w:val="22"/>
          <w:szCs w:val="22"/>
          <w:u w:val="single"/>
        </w:rPr>
        <w:t>O</w:t>
      </w:r>
      <w:r w:rsidRPr="005346D5">
        <w:rPr>
          <w:rFonts w:asciiTheme="minorHAnsi" w:hAnsiTheme="minorHAnsi" w:cstheme="minorHAnsi"/>
          <w:color w:val="000000" w:themeColor="text1"/>
          <w:sz w:val="22"/>
          <w:szCs w:val="22"/>
        </w:rPr>
        <w:t xml:space="preserve">f </w:t>
      </w:r>
      <w:r w:rsidRPr="005346D5">
        <w:rPr>
          <w:rFonts w:asciiTheme="minorHAnsi" w:hAnsiTheme="minorHAnsi" w:cstheme="minorHAnsi"/>
          <w:color w:val="000000" w:themeColor="text1"/>
          <w:sz w:val="22"/>
          <w:szCs w:val="22"/>
          <w:u w:val="single"/>
        </w:rPr>
        <w:t>F</w:t>
      </w:r>
      <w:r w:rsidRPr="005346D5">
        <w:rPr>
          <w:rFonts w:asciiTheme="minorHAnsi" w:hAnsiTheme="minorHAnsi" w:cstheme="minorHAnsi"/>
          <w:color w:val="000000" w:themeColor="text1"/>
          <w:sz w:val="22"/>
          <w:szCs w:val="22"/>
        </w:rPr>
        <w:t xml:space="preserve">oundations </w:t>
      </w:r>
      <w:r w:rsidRPr="005346D5">
        <w:rPr>
          <w:rFonts w:asciiTheme="minorHAnsi" w:hAnsiTheme="minorHAnsi" w:cstheme="minorHAnsi"/>
          <w:color w:val="000000" w:themeColor="text1"/>
          <w:sz w:val="22"/>
          <w:szCs w:val="22"/>
          <w:u w:val="single"/>
        </w:rPr>
        <w:t>A</w:t>
      </w:r>
      <w:r w:rsidRPr="005346D5">
        <w:rPr>
          <w:rFonts w:asciiTheme="minorHAnsi" w:hAnsiTheme="minorHAnsi" w:cstheme="minorHAnsi"/>
          <w:color w:val="000000" w:themeColor="text1"/>
          <w:sz w:val="22"/>
          <w:szCs w:val="22"/>
        </w:rPr>
        <w:t xml:space="preserve">nd </w:t>
      </w:r>
      <w:r w:rsidRPr="005346D5">
        <w:rPr>
          <w:rFonts w:asciiTheme="minorHAnsi" w:hAnsiTheme="minorHAnsi" w:cstheme="minorHAnsi"/>
          <w:color w:val="000000" w:themeColor="text1"/>
          <w:sz w:val="22"/>
          <w:szCs w:val="22"/>
          <w:u w:val="single"/>
        </w:rPr>
        <w:t>C</w:t>
      </w:r>
      <w:r w:rsidRPr="005346D5">
        <w:rPr>
          <w:rFonts w:asciiTheme="minorHAnsi" w:hAnsiTheme="minorHAnsi" w:cstheme="minorHAnsi"/>
          <w:color w:val="000000" w:themeColor="text1"/>
          <w:sz w:val="22"/>
          <w:szCs w:val="22"/>
        </w:rPr>
        <w:t xml:space="preserve">orporations </w:t>
      </w:r>
      <w:r w:rsidRPr="005346D5">
        <w:rPr>
          <w:rFonts w:asciiTheme="minorHAnsi" w:hAnsiTheme="minorHAnsi" w:cstheme="minorHAnsi"/>
          <w:color w:val="000000" w:themeColor="text1"/>
          <w:sz w:val="22"/>
          <w:szCs w:val="22"/>
          <w:u w:val="single"/>
        </w:rPr>
        <w:t>D</w:t>
      </w:r>
      <w:r w:rsidRPr="005346D5">
        <w:rPr>
          <w:rFonts w:asciiTheme="minorHAnsi" w:hAnsiTheme="minorHAnsi" w:cstheme="minorHAnsi"/>
          <w:color w:val="000000" w:themeColor="text1"/>
          <w:sz w:val="22"/>
          <w:szCs w:val="22"/>
        </w:rPr>
        <w:t xml:space="preserve">eceitfully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 xml:space="preserve">ngineering </w:t>
      </w:r>
      <w:r w:rsidRPr="005346D5">
        <w:rPr>
          <w:rFonts w:asciiTheme="minorHAnsi" w:hAnsiTheme="minorHAnsi" w:cstheme="minorHAnsi"/>
          <w:color w:val="000000" w:themeColor="text1"/>
          <w:sz w:val="22"/>
          <w:szCs w:val="22"/>
          <w:u w:val="single"/>
        </w:rPr>
        <w:t>G</w:t>
      </w:r>
      <w:r w:rsidRPr="005346D5">
        <w:rPr>
          <w:rFonts w:asciiTheme="minorHAnsi" w:hAnsiTheme="minorHAnsi" w:cstheme="minorHAnsi"/>
          <w:color w:val="000000" w:themeColor="text1"/>
          <w:sz w:val="22"/>
          <w:szCs w:val="22"/>
        </w:rPr>
        <w:t xml:space="preserve">lobalist </w:t>
      </w:r>
      <w:r w:rsidRPr="005346D5">
        <w:rPr>
          <w:rFonts w:asciiTheme="minorHAnsi" w:hAnsiTheme="minorHAnsi" w:cstheme="minorHAnsi"/>
          <w:color w:val="000000" w:themeColor="text1"/>
          <w:sz w:val="22"/>
          <w:szCs w:val="22"/>
          <w:u w:val="single"/>
        </w:rPr>
        <w:t>S</w:t>
      </w:r>
      <w:r w:rsidRPr="005346D5">
        <w:rPr>
          <w:rFonts w:asciiTheme="minorHAnsi" w:hAnsiTheme="minorHAnsi" w:cstheme="minorHAnsi"/>
          <w:color w:val="000000" w:themeColor="text1"/>
          <w:sz w:val="22"/>
          <w:szCs w:val="22"/>
        </w:rPr>
        <w:t xml:space="preserve">atanic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 xml:space="preserve">nslaving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 xml:space="preserve">nvironments). </w:t>
      </w:r>
    </w:p>
    <w:p w:rsidR="00A6655A" w:rsidRDefault="00A6655A" w:rsidP="003A3812">
      <w:pPr>
        <w:pStyle w:val="auto-style40"/>
        <w:spacing w:before="0" w:beforeAutospacing="0" w:after="0" w:afterAutospacing="0"/>
        <w:textAlignment w:val="baseline"/>
        <w:rPr>
          <w:rFonts w:asciiTheme="minorHAnsi" w:hAnsiTheme="minorHAnsi" w:cstheme="minorHAnsi"/>
          <w:color w:val="000000" w:themeColor="text1"/>
          <w:sz w:val="22"/>
          <w:szCs w:val="22"/>
        </w:rPr>
      </w:pPr>
    </w:p>
    <w:p w:rsidR="003A3812" w:rsidRPr="005346D5" w:rsidRDefault="003A3812" w:rsidP="003A3812">
      <w:pPr>
        <w:pStyle w:val="auto-style40"/>
        <w:spacing w:before="0" w:beforeAutospacing="0" w:after="0" w:afterAutospacing="0"/>
        <w:textAlignment w:val="baseline"/>
        <w:rPr>
          <w:rStyle w:val="Emphasis"/>
          <w:rFonts w:asciiTheme="minorHAnsi" w:hAnsiTheme="minorHAnsi" w:cstheme="minorHAnsi"/>
          <w:i w:val="0"/>
          <w:sz w:val="22"/>
          <w:szCs w:val="22"/>
        </w:rPr>
      </w:pPr>
      <w:r w:rsidRPr="005346D5">
        <w:rPr>
          <w:rFonts w:asciiTheme="minorHAnsi" w:hAnsiTheme="minorHAnsi" w:cstheme="minorHAnsi"/>
          <w:color w:val="000000" w:themeColor="text1"/>
          <w:sz w:val="22"/>
          <w:szCs w:val="22"/>
        </w:rPr>
        <w:t xml:space="preserve">This evil husband </w:t>
      </w:r>
      <w:r w:rsidR="00A6655A">
        <w:rPr>
          <w:rFonts w:asciiTheme="minorHAnsi" w:hAnsiTheme="minorHAnsi" w:cstheme="minorHAnsi"/>
          <w:color w:val="000000" w:themeColor="text1"/>
          <w:sz w:val="22"/>
          <w:szCs w:val="22"/>
        </w:rPr>
        <w:t>or</w:t>
      </w:r>
      <w:r w:rsidRPr="005346D5">
        <w:rPr>
          <w:rFonts w:asciiTheme="minorHAnsi" w:hAnsiTheme="minorHAnsi" w:cstheme="minorHAnsi"/>
          <w:color w:val="000000" w:themeColor="text1"/>
          <w:sz w:val="22"/>
          <w:szCs w:val="22"/>
        </w:rPr>
        <w:t xml:space="preserve"> father manipulates all the above scams to engineer all sorts of enslaving environments under the guidance of his own master called </w:t>
      </w:r>
      <w:hyperlink w:anchor="ZBAP_Satan_Cosmic_Force.jpg" w:history="1">
        <w:r w:rsidRPr="00AC6B5E">
          <w:rPr>
            <w:rStyle w:val="Hyperlink"/>
            <w:rFonts w:asciiTheme="minorHAnsi" w:eastAsiaTheme="majorEastAsia" w:hAnsiTheme="minorHAnsi" w:cstheme="minorHAnsi"/>
            <w:sz w:val="22"/>
            <w:szCs w:val="22"/>
          </w:rPr>
          <w:t>Satan</w:t>
        </w:r>
      </w:hyperlink>
      <w:r w:rsidRPr="005346D5">
        <w:rPr>
          <w:rFonts w:asciiTheme="minorHAnsi" w:hAnsiTheme="minorHAnsi" w:cstheme="minorHAnsi"/>
          <w:color w:val="000000" w:themeColor="text1"/>
          <w:sz w:val="22"/>
          <w:szCs w:val="22"/>
        </w:rPr>
        <w:t xml:space="preserve">. These enslaving environments can be </w:t>
      </w:r>
      <w:r w:rsidRPr="005346D5">
        <w:rPr>
          <w:rFonts w:asciiTheme="minorHAnsi" w:hAnsiTheme="minorHAnsi" w:cstheme="minorHAnsi"/>
          <w:sz w:val="22"/>
          <w:szCs w:val="22"/>
        </w:rPr>
        <w:t xml:space="preserve">physical, economic, social or political environments, like typically most of what the </w:t>
      </w:r>
      <w:r w:rsidRPr="009D6045">
        <w:rPr>
          <w:rFonts w:asciiTheme="minorHAnsi" w:hAnsiTheme="minorHAnsi" w:cstheme="minorHAnsi"/>
          <w:b/>
          <w:sz w:val="22"/>
          <w:szCs w:val="22"/>
        </w:rPr>
        <w:lastRenderedPageBreak/>
        <w:t>Rockefeller</w:t>
      </w:r>
      <w:r w:rsidRPr="005346D5">
        <w:rPr>
          <w:rFonts w:asciiTheme="minorHAnsi" w:hAnsiTheme="minorHAnsi" w:cstheme="minorHAnsi"/>
          <w:sz w:val="22"/>
          <w:szCs w:val="22"/>
        </w:rPr>
        <w:t xml:space="preserve"> Foundation has done so far with the </w:t>
      </w:r>
      <w:hyperlink w:anchor="UN" w:history="1">
        <w:r w:rsidRPr="005346D5">
          <w:rPr>
            <w:rStyle w:val="Hyperlink"/>
            <w:rFonts w:asciiTheme="minorHAnsi" w:eastAsiaTheme="majorEastAsia" w:hAnsiTheme="minorHAnsi" w:cstheme="minorHAnsi"/>
            <w:sz w:val="22"/>
            <w:szCs w:val="22"/>
          </w:rPr>
          <w:t>UN</w:t>
        </w:r>
      </w:hyperlink>
      <w:r w:rsidRPr="005346D5">
        <w:rPr>
          <w:rFonts w:asciiTheme="minorHAnsi" w:hAnsiTheme="minorHAnsi" w:cstheme="minorHAnsi"/>
          <w:sz w:val="22"/>
          <w:szCs w:val="22"/>
        </w:rPr>
        <w:t xml:space="preserve"> and the </w:t>
      </w:r>
      <w:hyperlink w:anchor="WHO" w:history="1">
        <w:r w:rsidRPr="005346D5">
          <w:rPr>
            <w:rStyle w:val="Hyperlink"/>
            <w:rFonts w:asciiTheme="minorHAnsi" w:eastAsiaTheme="majorEastAsia" w:hAnsiTheme="minorHAnsi" w:cstheme="minorHAnsi"/>
            <w:sz w:val="22"/>
            <w:szCs w:val="22"/>
          </w:rPr>
          <w:t>WHO</w:t>
        </w:r>
      </w:hyperlink>
      <w:r w:rsidR="009D6045">
        <w:rPr>
          <w:rFonts w:asciiTheme="minorHAnsi" w:hAnsiTheme="minorHAnsi" w:cstheme="minorHAnsi"/>
          <w:sz w:val="22"/>
          <w:szCs w:val="22"/>
        </w:rPr>
        <w:t xml:space="preserve"> in particular.</w:t>
      </w:r>
      <w:r w:rsidRPr="005346D5">
        <w:rPr>
          <w:rFonts w:asciiTheme="minorHAnsi" w:hAnsiTheme="minorHAnsi" w:cstheme="minorHAnsi"/>
          <w:sz w:val="22"/>
          <w:szCs w:val="22"/>
        </w:rPr>
        <w:t xml:space="preserve"> This global </w:t>
      </w:r>
      <w:hyperlink w:anchor="COFAC" w:history="1">
        <w:r w:rsidRPr="005346D5">
          <w:rPr>
            <w:rStyle w:val="Hyperlink"/>
            <w:rFonts w:asciiTheme="minorHAnsi" w:eastAsiaTheme="majorEastAsia" w:hAnsiTheme="minorHAnsi" w:cstheme="minorHAnsi"/>
            <w:sz w:val="22"/>
            <w:szCs w:val="22"/>
          </w:rPr>
          <w:t>COFAC</w:t>
        </w:r>
      </w:hyperlink>
      <w:r w:rsidRPr="005346D5">
        <w:rPr>
          <w:rFonts w:asciiTheme="minorHAnsi" w:hAnsiTheme="minorHAnsi" w:cstheme="minorHAnsi"/>
          <w:sz w:val="22"/>
          <w:szCs w:val="22"/>
        </w:rPr>
        <w:t xml:space="preserve"> is mostly Zionist and is at the source of the current </w:t>
      </w:r>
      <w:hyperlink w:anchor="SEGWO" w:history="1">
        <w:r w:rsidRPr="005346D5">
          <w:rPr>
            <w:rStyle w:val="Hyperlink"/>
            <w:rFonts w:asciiTheme="minorHAnsi" w:eastAsiaTheme="majorEastAsia" w:hAnsiTheme="minorHAnsi" w:cstheme="minorHAnsi"/>
            <w:sz w:val="22"/>
            <w:szCs w:val="22"/>
          </w:rPr>
          <w:t>SEGWO</w:t>
        </w:r>
      </w:hyperlink>
      <w:r w:rsidRPr="005346D5">
        <w:rPr>
          <w:rFonts w:asciiTheme="minorHAnsi" w:hAnsiTheme="minorHAnsi" w:cstheme="minorHAnsi"/>
          <w:sz w:val="22"/>
          <w:szCs w:val="22"/>
        </w:rPr>
        <w:t xml:space="preserve"> (</w:t>
      </w:r>
      <w:r w:rsidRPr="005346D5">
        <w:rPr>
          <w:rStyle w:val="style5"/>
          <w:rFonts w:asciiTheme="minorHAnsi" w:eastAsiaTheme="majorEastAsia" w:hAnsiTheme="minorHAnsi" w:cstheme="minorHAnsi"/>
          <w:color w:val="000000"/>
          <w:sz w:val="22"/>
          <w:szCs w:val="22"/>
          <w:u w:val="single"/>
        </w:rPr>
        <w:t>S</w:t>
      </w:r>
      <w:r w:rsidRPr="005346D5">
        <w:rPr>
          <w:rFonts w:asciiTheme="minorHAnsi" w:hAnsiTheme="minorHAnsi" w:cstheme="minorHAnsi"/>
          <w:color w:val="000000"/>
          <w:sz w:val="22"/>
          <w:szCs w:val="22"/>
        </w:rPr>
        <w:t xml:space="preserve">atanic </w:t>
      </w:r>
      <w:r w:rsidRPr="005346D5">
        <w:rPr>
          <w:rStyle w:val="style5"/>
          <w:rFonts w:asciiTheme="minorHAnsi" w:eastAsiaTheme="majorEastAsia" w:hAnsiTheme="minorHAnsi" w:cstheme="minorHAnsi"/>
          <w:color w:val="000000"/>
          <w:sz w:val="22"/>
          <w:szCs w:val="22"/>
          <w:u w:val="single"/>
        </w:rPr>
        <w:t>E</w:t>
      </w:r>
      <w:r w:rsidRPr="005346D5">
        <w:rPr>
          <w:rFonts w:asciiTheme="minorHAnsi" w:hAnsiTheme="minorHAnsi" w:cstheme="minorHAnsi"/>
          <w:color w:val="000000"/>
          <w:sz w:val="22"/>
          <w:szCs w:val="22"/>
        </w:rPr>
        <w:t xml:space="preserve">nslavement </w:t>
      </w:r>
      <w:r w:rsidRPr="005346D5">
        <w:rPr>
          <w:rStyle w:val="style5"/>
          <w:rFonts w:asciiTheme="minorHAnsi" w:eastAsiaTheme="majorEastAsia" w:hAnsiTheme="minorHAnsi" w:cstheme="minorHAnsi"/>
          <w:color w:val="000000"/>
          <w:sz w:val="22"/>
          <w:szCs w:val="22"/>
          <w:u w:val="single"/>
        </w:rPr>
        <w:t>G</w:t>
      </w:r>
      <w:r w:rsidRPr="005346D5">
        <w:rPr>
          <w:rFonts w:asciiTheme="minorHAnsi" w:hAnsiTheme="minorHAnsi" w:cstheme="minorHAnsi"/>
          <w:color w:val="000000"/>
          <w:sz w:val="22"/>
          <w:szCs w:val="22"/>
        </w:rPr>
        <w:t xml:space="preserve">lobal </w:t>
      </w:r>
      <w:r w:rsidRPr="005346D5">
        <w:rPr>
          <w:rStyle w:val="style5"/>
          <w:rFonts w:asciiTheme="minorHAnsi" w:eastAsiaTheme="majorEastAsia" w:hAnsiTheme="minorHAnsi" w:cstheme="minorHAnsi"/>
          <w:color w:val="000000"/>
          <w:sz w:val="22"/>
          <w:szCs w:val="22"/>
          <w:u w:val="single"/>
        </w:rPr>
        <w:t>W</w:t>
      </w:r>
      <w:r w:rsidRPr="005346D5">
        <w:rPr>
          <w:rFonts w:asciiTheme="minorHAnsi" w:hAnsiTheme="minorHAnsi" w:cstheme="minorHAnsi"/>
          <w:color w:val="000000"/>
          <w:sz w:val="22"/>
          <w:szCs w:val="22"/>
        </w:rPr>
        <w:t xml:space="preserve">orld </w:t>
      </w:r>
      <w:r w:rsidRPr="005346D5">
        <w:rPr>
          <w:rStyle w:val="style5"/>
          <w:rFonts w:asciiTheme="minorHAnsi" w:eastAsiaTheme="majorEastAsia" w:hAnsiTheme="minorHAnsi" w:cstheme="minorHAnsi"/>
          <w:color w:val="000000"/>
          <w:sz w:val="22"/>
          <w:szCs w:val="22"/>
          <w:u w:val="single"/>
        </w:rPr>
        <w:t>O</w:t>
      </w:r>
      <w:r w:rsidRPr="005346D5">
        <w:rPr>
          <w:rFonts w:asciiTheme="minorHAnsi" w:hAnsiTheme="minorHAnsi" w:cstheme="minorHAnsi"/>
          <w:color w:val="000000"/>
          <w:sz w:val="22"/>
          <w:szCs w:val="22"/>
        </w:rPr>
        <w:t>rder)</w:t>
      </w:r>
      <w:r w:rsidRPr="005346D5">
        <w:rPr>
          <w:rFonts w:asciiTheme="minorHAnsi" w:hAnsiTheme="minorHAnsi" w:cstheme="minorHAnsi"/>
          <w:sz w:val="22"/>
          <w:szCs w:val="22"/>
        </w:rPr>
        <w:t xml:space="preserve">. </w:t>
      </w:r>
      <w:r w:rsidRPr="005346D5">
        <w:rPr>
          <w:rFonts w:asciiTheme="minorHAnsi" w:hAnsiTheme="minorHAnsi" w:cstheme="minorHAnsi"/>
          <w:color w:val="000000"/>
          <w:sz w:val="22"/>
          <w:szCs w:val="22"/>
        </w:rPr>
        <w:t xml:space="preserve">This is the current form of the evil </w:t>
      </w:r>
      <w:r w:rsidRPr="005346D5">
        <w:rPr>
          <w:rStyle w:val="Emphasis"/>
          <w:rFonts w:asciiTheme="minorHAnsi" w:hAnsiTheme="minorHAnsi" w:cstheme="minorHAnsi"/>
          <w:color w:val="000000"/>
          <w:sz w:val="22"/>
          <w:szCs w:val="22"/>
        </w:rPr>
        <w:t>New World Order</w:t>
      </w:r>
      <w:r w:rsidRPr="005346D5">
        <w:rPr>
          <w:rFonts w:asciiTheme="minorHAnsi" w:hAnsiTheme="minorHAnsi" w:cstheme="minorHAnsi"/>
          <w:color w:val="000000"/>
          <w:sz w:val="22"/>
          <w:szCs w:val="22"/>
        </w:rPr>
        <w:t xml:space="preserve"> being implemented globally by the </w:t>
      </w:r>
      <w:hyperlink w:anchor="ZruCofacDegSee" w:history="1">
        <w:r w:rsidRPr="005346D5">
          <w:rPr>
            <w:rStyle w:val="Hyperlink"/>
            <w:rFonts w:asciiTheme="minorHAnsi" w:eastAsiaTheme="majorEastAsia" w:hAnsiTheme="minorHAnsi" w:cstheme="minorHAnsi"/>
            <w:sz w:val="22"/>
            <w:szCs w:val="22"/>
          </w:rPr>
          <w:t>ZruCofacDegSee</w:t>
        </w:r>
      </w:hyperlink>
      <w:r w:rsidRPr="005346D5">
        <w:rPr>
          <w:rFonts w:asciiTheme="minorHAnsi" w:hAnsiTheme="minorHAnsi" w:cstheme="minorHAnsi"/>
          <w:color w:val="000000"/>
          <w:sz w:val="22"/>
          <w:szCs w:val="22"/>
        </w:rPr>
        <w:t xml:space="preserve"> using the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r w:rsidRPr="005346D5">
        <w:rPr>
          <w:rStyle w:val="Emphasis"/>
          <w:rFonts w:asciiTheme="minorHAnsi" w:hAnsiTheme="minorHAnsi" w:cstheme="minorHAnsi"/>
          <w:sz w:val="22"/>
          <w:szCs w:val="22"/>
        </w:rPr>
        <w:t xml:space="preserve"> </w:t>
      </w:r>
      <w:r w:rsidRPr="009D6045">
        <w:rPr>
          <w:rStyle w:val="Emphasis"/>
          <w:rFonts w:asciiTheme="minorHAnsi" w:hAnsiTheme="minorHAnsi" w:cstheme="minorHAnsi"/>
          <w:i w:val="0"/>
          <w:sz w:val="22"/>
          <w:szCs w:val="22"/>
        </w:rPr>
        <w:t>Cabal members as its useful idiots</w:t>
      </w:r>
      <w:r w:rsidRPr="005346D5">
        <w:rPr>
          <w:rStyle w:val="Emphasis"/>
          <w:rFonts w:asciiTheme="minorHAnsi" w:hAnsiTheme="minorHAnsi" w:cstheme="minorHAnsi"/>
          <w:sz w:val="22"/>
          <w:szCs w:val="22"/>
        </w:rPr>
        <w:t xml:space="preserve">. </w:t>
      </w:r>
      <w:r>
        <w:rPr>
          <w:rFonts w:asciiTheme="minorHAnsi" w:hAnsiTheme="minorHAnsi" w:cstheme="minorHAnsi"/>
          <w:sz w:val="22"/>
          <w:szCs w:val="22"/>
        </w:rPr>
        <w:t>Not all its members are clearly Zionist, but most of them are, and the other</w:t>
      </w:r>
      <w:r>
        <w:rPr>
          <w:rFonts w:cstheme="minorHAnsi"/>
        </w:rPr>
        <w:t xml:space="preserve"> member</w:t>
      </w:r>
      <w:r>
        <w:rPr>
          <w:rFonts w:asciiTheme="minorHAnsi" w:hAnsiTheme="minorHAnsi" w:cstheme="minorHAnsi"/>
          <w:sz w:val="22"/>
          <w:szCs w:val="22"/>
        </w:rPr>
        <w:t xml:space="preserve">s are fully </w:t>
      </w:r>
      <w:r w:rsidR="009D6045">
        <w:rPr>
          <w:rFonts w:asciiTheme="minorHAnsi" w:hAnsiTheme="minorHAnsi" w:cstheme="minorHAnsi"/>
          <w:sz w:val="22"/>
          <w:szCs w:val="22"/>
        </w:rPr>
        <w:t>dedicated</w:t>
      </w:r>
      <w:r>
        <w:rPr>
          <w:rFonts w:asciiTheme="minorHAnsi" w:hAnsiTheme="minorHAnsi" w:cstheme="minorHAnsi"/>
          <w:sz w:val="22"/>
          <w:szCs w:val="22"/>
        </w:rPr>
        <w:t xml:space="preserve"> to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Pr>
          <w:rFonts w:asciiTheme="minorHAnsi" w:hAnsiTheme="minorHAnsi" w:cstheme="minorHAnsi"/>
          <w:sz w:val="22"/>
          <w:szCs w:val="22"/>
        </w:rPr>
        <w:t xml:space="preserve"> </w:t>
      </w:r>
      <w:r w:rsidR="009D6045">
        <w:rPr>
          <w:rFonts w:asciiTheme="minorHAnsi" w:hAnsiTheme="minorHAnsi" w:cstheme="minorHAnsi"/>
          <w:sz w:val="22"/>
          <w:szCs w:val="22"/>
        </w:rPr>
        <w:t>(</w:t>
      </w:r>
      <w:r w:rsidR="009D6045" w:rsidRPr="009D6045">
        <w:rPr>
          <w:rFonts w:asciiTheme="minorHAnsi" w:hAnsiTheme="minorHAnsi" w:cstheme="minorHAnsi"/>
          <w:sz w:val="22"/>
          <w:szCs w:val="22"/>
        </w:rPr>
        <w:t>Fake Abrahamic Globalist Satanic Political Enslavement Cabal</w:t>
      </w:r>
      <w:r w:rsidR="009D6045">
        <w:rPr>
          <w:rFonts w:cstheme="minorHAnsi"/>
          <w:color w:val="000000"/>
        </w:rPr>
        <w:t>)</w:t>
      </w:r>
      <w:r w:rsidR="009D6045">
        <w:rPr>
          <w:rFonts w:asciiTheme="minorHAnsi" w:hAnsiTheme="minorHAnsi" w:cstheme="minorHAnsi"/>
          <w:sz w:val="22"/>
          <w:szCs w:val="22"/>
        </w:rPr>
        <w:t xml:space="preserve"> conspiracy</w:t>
      </w:r>
      <w:r>
        <w:rPr>
          <w:rFonts w:cstheme="minorHAnsi"/>
        </w:rPr>
        <w:t>.</w:t>
      </w:r>
    </w:p>
    <w:p w:rsidR="003A3812" w:rsidRDefault="003A3812" w:rsidP="003A3812">
      <w:pPr>
        <w:pStyle w:val="auto-style40"/>
        <w:spacing w:before="0" w:beforeAutospacing="0" w:after="0" w:afterAutospacing="0"/>
        <w:textAlignment w:val="baseline"/>
        <w:rPr>
          <w:rStyle w:val="Emphasis"/>
          <w:rFonts w:asciiTheme="minorHAnsi" w:hAnsiTheme="minorHAnsi" w:cstheme="minorHAnsi"/>
          <w:i w:val="0"/>
          <w:sz w:val="22"/>
          <w:szCs w:val="22"/>
        </w:rPr>
      </w:pPr>
    </w:p>
    <w:p w:rsidR="003A3812" w:rsidRDefault="003A3812" w:rsidP="003A3812">
      <w:pPr>
        <w:pStyle w:val="auto-style40"/>
        <w:spacing w:before="0" w:beforeAutospacing="0" w:after="0" w:afterAutospacing="0"/>
        <w:textAlignment w:val="baseline"/>
        <w:rPr>
          <w:rFonts w:asciiTheme="minorHAnsi" w:hAnsiTheme="minorHAnsi" w:cstheme="minorHAnsi"/>
          <w:sz w:val="22"/>
          <w:szCs w:val="22"/>
        </w:rPr>
      </w:pPr>
      <w:r w:rsidRPr="009D6045">
        <w:rPr>
          <w:rStyle w:val="Emphasis"/>
          <w:rFonts w:asciiTheme="minorHAnsi" w:hAnsiTheme="minorHAnsi" w:cstheme="minorHAnsi"/>
          <w:i w:val="0"/>
          <w:sz w:val="22"/>
          <w:szCs w:val="22"/>
        </w:rPr>
        <w:t>The good world order opposite to the</w:t>
      </w:r>
      <w:r>
        <w:rPr>
          <w:rStyle w:val="Emphasis"/>
          <w:rFonts w:asciiTheme="minorHAnsi" w:hAnsiTheme="minorHAnsi" w:cstheme="minorHAnsi"/>
          <w:sz w:val="22"/>
          <w:szCs w:val="22"/>
        </w:rPr>
        <w:t xml:space="preserve"> </w:t>
      </w:r>
      <w:hyperlink w:anchor="SEGWO" w:history="1">
        <w:r w:rsidRPr="005346D5">
          <w:rPr>
            <w:rStyle w:val="Hyperlink"/>
            <w:rFonts w:asciiTheme="minorHAnsi" w:eastAsiaTheme="majorEastAsia" w:hAnsiTheme="minorHAnsi" w:cstheme="minorHAnsi"/>
            <w:sz w:val="22"/>
            <w:szCs w:val="22"/>
          </w:rPr>
          <w:t>SEGWO</w:t>
        </w:r>
      </w:hyperlink>
      <w:r w:rsidRPr="00F444DB">
        <w:rPr>
          <w:rStyle w:val="Emphasis"/>
          <w:rFonts w:asciiTheme="minorHAnsi" w:hAnsiTheme="minorHAnsi" w:cstheme="minorHAnsi"/>
          <w:sz w:val="22"/>
          <w:szCs w:val="22"/>
        </w:rPr>
        <w:t xml:space="preserve"> </w:t>
      </w:r>
      <w:r w:rsidRPr="009D6045">
        <w:rPr>
          <w:rStyle w:val="Emphasis"/>
          <w:rFonts w:asciiTheme="minorHAnsi" w:hAnsiTheme="minorHAnsi" w:cstheme="minorHAnsi"/>
          <w:i w:val="0"/>
          <w:sz w:val="22"/>
          <w:szCs w:val="22"/>
        </w:rPr>
        <w:t>can be called the</w:t>
      </w:r>
      <w:r w:rsidRPr="00F444DB">
        <w:rPr>
          <w:rStyle w:val="Emphasis"/>
          <w:rFonts w:asciiTheme="minorHAnsi" w:hAnsiTheme="minorHAnsi" w:cstheme="minorHAnsi"/>
          <w:sz w:val="22"/>
          <w:szCs w:val="22"/>
        </w:rPr>
        <w:t xml:space="preserve"> </w:t>
      </w:r>
      <w:hyperlink w:anchor="FALPNO" w:history="1">
        <w:r w:rsidRPr="00F444DB">
          <w:rPr>
            <w:rStyle w:val="Hyperlink"/>
            <w:rFonts w:asciiTheme="minorHAnsi" w:eastAsiaTheme="majorEastAsia" w:hAnsiTheme="minorHAnsi" w:cstheme="minorHAnsi"/>
            <w:sz w:val="22"/>
            <w:szCs w:val="22"/>
          </w:rPr>
          <w:t>FALPNO</w:t>
        </w:r>
      </w:hyperlink>
      <w:r w:rsidRPr="00F444DB">
        <w:rPr>
          <w:rStyle w:val="Emphasis"/>
          <w:rFonts w:asciiTheme="minorHAnsi" w:hAnsiTheme="minorHAnsi" w:cstheme="minorHAnsi"/>
          <w:sz w:val="22"/>
          <w:szCs w:val="22"/>
        </w:rPr>
        <w:t xml:space="preserve"> (</w:t>
      </w:r>
      <w:r w:rsidRPr="00F444DB">
        <w:rPr>
          <w:rFonts w:asciiTheme="minorHAnsi" w:hAnsiTheme="minorHAnsi" w:cstheme="minorHAnsi"/>
          <w:sz w:val="22"/>
          <w:szCs w:val="22"/>
          <w:u w:val="single"/>
        </w:rPr>
        <w:t>F</w:t>
      </w:r>
      <w:r w:rsidRPr="00F444DB">
        <w:rPr>
          <w:rFonts w:asciiTheme="minorHAnsi" w:hAnsiTheme="minorHAnsi" w:cstheme="minorHAnsi"/>
          <w:sz w:val="22"/>
          <w:szCs w:val="22"/>
        </w:rPr>
        <w:t>ta</w:t>
      </w:r>
      <w:r w:rsidR="00762F1E">
        <w:rPr>
          <w:rFonts w:asciiTheme="minorHAnsi" w:hAnsiTheme="minorHAnsi" w:cstheme="minorHAnsi"/>
          <w:sz w:val="22"/>
          <w:szCs w:val="22"/>
        </w:rPr>
        <w:t>k</w:t>
      </w:r>
      <w:r w:rsidRPr="00F444DB">
        <w:rPr>
          <w:rFonts w:asciiTheme="minorHAnsi" w:hAnsiTheme="minorHAnsi" w:cstheme="minorHAnsi"/>
          <w:sz w:val="22"/>
          <w:szCs w:val="22"/>
          <w:u w:val="single"/>
        </w:rPr>
        <w:t>A</w:t>
      </w:r>
      <w:r w:rsidRPr="00F444DB">
        <w:rPr>
          <w:rFonts w:asciiTheme="minorHAnsi" w:hAnsiTheme="minorHAnsi" w:cstheme="minorHAnsi"/>
          <w:sz w:val="22"/>
          <w:szCs w:val="22"/>
        </w:rPr>
        <w:t>ristarchy</w:t>
      </w:r>
      <w:r w:rsidRPr="00F444DB">
        <w:rPr>
          <w:rStyle w:val="auto-style71"/>
          <w:rFonts w:asciiTheme="minorHAnsi" w:hAnsiTheme="minorHAnsi" w:cstheme="minorHAnsi"/>
          <w:color w:val="000000"/>
          <w:sz w:val="22"/>
          <w:szCs w:val="22"/>
        </w:rPr>
        <w:t xml:space="preserve"> </w:t>
      </w:r>
      <w:r w:rsidRPr="00F444DB">
        <w:rPr>
          <w:rStyle w:val="style5"/>
          <w:rFonts w:asciiTheme="minorHAnsi" w:eastAsiaTheme="majorEastAsia" w:hAnsiTheme="minorHAnsi" w:cstheme="minorHAnsi"/>
          <w:color w:val="000000"/>
          <w:sz w:val="22"/>
          <w:szCs w:val="22"/>
          <w:u w:val="single"/>
        </w:rPr>
        <w:t>L</w:t>
      </w:r>
      <w:r w:rsidRPr="00F444DB">
        <w:rPr>
          <w:rStyle w:val="auto-style71"/>
          <w:rFonts w:asciiTheme="minorHAnsi" w:hAnsiTheme="minorHAnsi" w:cstheme="minorHAnsi"/>
          <w:color w:val="000000"/>
          <w:sz w:val="22"/>
          <w:szCs w:val="22"/>
        </w:rPr>
        <w:t xml:space="preserve">iberating </w:t>
      </w:r>
      <w:r w:rsidRPr="00F444DB">
        <w:rPr>
          <w:rStyle w:val="style5"/>
          <w:rFonts w:asciiTheme="minorHAnsi" w:eastAsiaTheme="majorEastAsia" w:hAnsiTheme="minorHAnsi" w:cstheme="minorHAnsi"/>
          <w:color w:val="000000"/>
          <w:sz w:val="22"/>
          <w:szCs w:val="22"/>
          <w:u w:val="single"/>
        </w:rPr>
        <w:t>P</w:t>
      </w:r>
      <w:r w:rsidRPr="00F444DB">
        <w:rPr>
          <w:rStyle w:val="auto-style71"/>
          <w:rFonts w:asciiTheme="minorHAnsi" w:hAnsiTheme="minorHAnsi" w:cstheme="minorHAnsi"/>
          <w:color w:val="000000"/>
          <w:sz w:val="22"/>
          <w:szCs w:val="22"/>
        </w:rPr>
        <w:t xml:space="preserve">atriotic </w:t>
      </w:r>
      <w:r w:rsidRPr="00F444DB">
        <w:rPr>
          <w:rStyle w:val="style5"/>
          <w:rFonts w:asciiTheme="minorHAnsi" w:eastAsiaTheme="majorEastAsia" w:hAnsiTheme="minorHAnsi" w:cstheme="minorHAnsi"/>
          <w:color w:val="000000"/>
          <w:sz w:val="22"/>
          <w:szCs w:val="22"/>
          <w:u w:val="single"/>
        </w:rPr>
        <w:t>N</w:t>
      </w:r>
      <w:r w:rsidRPr="00F444DB">
        <w:rPr>
          <w:rStyle w:val="auto-style71"/>
          <w:rFonts w:asciiTheme="minorHAnsi" w:hAnsiTheme="minorHAnsi" w:cstheme="minorHAnsi"/>
          <w:color w:val="000000"/>
          <w:sz w:val="22"/>
          <w:szCs w:val="22"/>
        </w:rPr>
        <w:t xml:space="preserve">ational </w:t>
      </w:r>
      <w:r w:rsidRPr="00F444DB">
        <w:rPr>
          <w:rStyle w:val="style5"/>
          <w:rFonts w:asciiTheme="minorHAnsi" w:eastAsiaTheme="majorEastAsia" w:hAnsiTheme="minorHAnsi" w:cstheme="minorHAnsi"/>
          <w:color w:val="000000"/>
          <w:sz w:val="22"/>
          <w:szCs w:val="22"/>
          <w:u w:val="single"/>
        </w:rPr>
        <w:t>O</w:t>
      </w:r>
      <w:r w:rsidRPr="00F444DB">
        <w:rPr>
          <w:rStyle w:val="auto-style71"/>
          <w:rFonts w:asciiTheme="minorHAnsi" w:hAnsiTheme="minorHAnsi" w:cstheme="minorHAnsi"/>
          <w:color w:val="000000"/>
          <w:sz w:val="22"/>
          <w:szCs w:val="22"/>
        </w:rPr>
        <w:t>rder)</w:t>
      </w:r>
      <w:r>
        <w:rPr>
          <w:rStyle w:val="auto-style71"/>
          <w:rFonts w:asciiTheme="minorHAnsi" w:hAnsiTheme="minorHAnsi" w:cstheme="minorHAnsi"/>
          <w:color w:val="000000"/>
          <w:sz w:val="22"/>
          <w:szCs w:val="22"/>
        </w:rPr>
        <w:t>. S</w:t>
      </w:r>
      <w:r>
        <w:rPr>
          <w:rFonts w:asciiTheme="minorHAnsi" w:hAnsiTheme="minorHAnsi" w:cstheme="minorHAnsi"/>
          <w:color w:val="000000"/>
          <w:sz w:val="22"/>
          <w:szCs w:val="22"/>
        </w:rPr>
        <w:t xml:space="preserve">ince the crisis of 2008, this bad </w:t>
      </w:r>
      <w:hyperlink w:anchor="SEGWO" w:history="1">
        <w:r w:rsidRPr="005346D5">
          <w:rPr>
            <w:rStyle w:val="Hyperlink"/>
            <w:rFonts w:asciiTheme="minorHAnsi" w:eastAsiaTheme="majorEastAsia" w:hAnsiTheme="minorHAnsi" w:cstheme="minorHAnsi"/>
            <w:sz w:val="22"/>
            <w:szCs w:val="22"/>
          </w:rPr>
          <w:t>SEGWO</w:t>
        </w:r>
      </w:hyperlink>
      <w:r>
        <w:rPr>
          <w:rFonts w:asciiTheme="minorHAnsi" w:hAnsiTheme="minorHAnsi" w:cstheme="minorHAnsi"/>
          <w:color w:val="000000"/>
          <w:sz w:val="22"/>
          <w:szCs w:val="22"/>
        </w:rPr>
        <w:t xml:space="preserve"> can now also be more simply called the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 xml:space="preserve"> (</w:t>
      </w:r>
      <w:r w:rsidRPr="009A126E">
        <w:rPr>
          <w:rFonts w:asciiTheme="minorHAnsi" w:hAnsiTheme="minorHAnsi" w:cstheme="minorHAnsi"/>
          <w:color w:val="000000"/>
          <w:sz w:val="22"/>
          <w:szCs w:val="22"/>
          <w:u w:val="single"/>
        </w:rPr>
        <w:t>G</w:t>
      </w:r>
      <w:r>
        <w:rPr>
          <w:rFonts w:asciiTheme="minorHAnsi" w:hAnsiTheme="minorHAnsi" w:cstheme="minorHAnsi"/>
          <w:color w:val="000000"/>
          <w:sz w:val="22"/>
          <w:szCs w:val="22"/>
        </w:rPr>
        <w:t xml:space="preserve">lobal </w:t>
      </w:r>
      <w:r w:rsidRPr="009A126E">
        <w:rPr>
          <w:rFonts w:asciiTheme="minorHAnsi" w:hAnsiTheme="minorHAnsi" w:cstheme="minorHAnsi"/>
          <w:color w:val="000000"/>
          <w:sz w:val="22"/>
          <w:szCs w:val="22"/>
          <w:u w:val="single"/>
        </w:rPr>
        <w:t>E</w:t>
      </w:r>
      <w:r>
        <w:rPr>
          <w:rFonts w:asciiTheme="minorHAnsi" w:hAnsiTheme="minorHAnsi" w:cstheme="minorHAnsi"/>
          <w:color w:val="000000"/>
          <w:sz w:val="22"/>
          <w:szCs w:val="22"/>
        </w:rPr>
        <w:t xml:space="preserve">nslavement </w:t>
      </w:r>
      <w:r w:rsidRPr="008A469D">
        <w:rPr>
          <w:rFonts w:asciiTheme="minorHAnsi" w:hAnsiTheme="minorHAnsi" w:cstheme="minorHAnsi"/>
          <w:color w:val="000000"/>
          <w:sz w:val="22"/>
          <w:szCs w:val="22"/>
          <w:u w:val="single"/>
        </w:rPr>
        <w:t>D</w:t>
      </w:r>
      <w:r>
        <w:rPr>
          <w:rFonts w:asciiTheme="minorHAnsi" w:hAnsiTheme="minorHAnsi" w:cstheme="minorHAnsi"/>
          <w:color w:val="000000"/>
          <w:sz w:val="22"/>
          <w:szCs w:val="22"/>
        </w:rPr>
        <w:t xml:space="preserve">igital </w:t>
      </w:r>
      <w:r w:rsidRPr="0086694D">
        <w:rPr>
          <w:rFonts w:asciiTheme="minorHAnsi" w:hAnsiTheme="minorHAnsi" w:cstheme="minorHAnsi"/>
          <w:color w:val="000000"/>
          <w:sz w:val="22"/>
          <w:szCs w:val="22"/>
          <w:u w:val="single"/>
        </w:rPr>
        <w:t>W</w:t>
      </w:r>
      <w:r>
        <w:rPr>
          <w:rFonts w:asciiTheme="minorHAnsi" w:hAnsiTheme="minorHAnsi" w:cstheme="minorHAnsi"/>
          <w:color w:val="000000"/>
          <w:sz w:val="22"/>
          <w:szCs w:val="22"/>
        </w:rPr>
        <w:t xml:space="preserve">orld </w:t>
      </w:r>
      <w:r w:rsidRPr="0086694D">
        <w:rPr>
          <w:rFonts w:asciiTheme="minorHAnsi" w:hAnsiTheme="minorHAnsi" w:cstheme="minorHAnsi"/>
          <w:color w:val="000000"/>
          <w:sz w:val="22"/>
          <w:szCs w:val="22"/>
          <w:u w:val="single"/>
        </w:rPr>
        <w:t>O</w:t>
      </w:r>
      <w:r>
        <w:rPr>
          <w:rFonts w:asciiTheme="minorHAnsi" w:hAnsiTheme="minorHAnsi" w:cstheme="minorHAnsi"/>
          <w:color w:val="000000"/>
          <w:sz w:val="22"/>
          <w:szCs w:val="22"/>
        </w:rPr>
        <w:t>rder) as a form of full global enslavement based on increasing digitalization</w:t>
      </w:r>
      <w:r w:rsidR="00A6655A">
        <w:rPr>
          <w:rFonts w:asciiTheme="minorHAnsi" w:hAnsiTheme="minorHAnsi" w:cstheme="minorHAnsi"/>
          <w:color w:val="000000"/>
          <w:sz w:val="22"/>
          <w:szCs w:val="22"/>
        </w:rPr>
        <w:t xml:space="preserve"> of debt-money</w:t>
      </w:r>
      <w:r>
        <w:rPr>
          <w:rFonts w:asciiTheme="minorHAnsi" w:hAnsiTheme="minorHAnsi" w:cstheme="minorHAnsi"/>
          <w:color w:val="000000"/>
          <w:sz w:val="22"/>
          <w:szCs w:val="22"/>
        </w:rPr>
        <w:t xml:space="preserve">. </w:t>
      </w:r>
      <w:r>
        <w:rPr>
          <w:rFonts w:asciiTheme="minorHAnsi" w:hAnsiTheme="minorHAnsi" w:cstheme="minorHAnsi"/>
          <w:sz w:val="22"/>
          <w:szCs w:val="22"/>
        </w:rPr>
        <w:t xml:space="preserve"> </w:t>
      </w:r>
    </w:p>
    <w:p w:rsidR="003A3812" w:rsidRDefault="003A3812" w:rsidP="003A3812">
      <w:pPr>
        <w:pStyle w:val="auto-style40"/>
        <w:spacing w:before="0" w:beforeAutospacing="0" w:after="0" w:afterAutospacing="0"/>
        <w:textAlignment w:val="baseline"/>
        <w:rPr>
          <w:rFonts w:asciiTheme="minorHAnsi" w:hAnsiTheme="minorHAnsi" w:cstheme="minorHAnsi"/>
          <w:sz w:val="22"/>
          <w:szCs w:val="22"/>
        </w:rPr>
      </w:pPr>
    </w:p>
    <w:p w:rsidR="003A3812" w:rsidRPr="00F212EE" w:rsidRDefault="003A3812" w:rsidP="003A3812">
      <w:pPr>
        <w:pStyle w:val="auto-style40"/>
        <w:spacing w:before="0" w:beforeAutospacing="0" w:after="0" w:afterAutospacing="0"/>
        <w:textAlignment w:val="baseline"/>
        <w:rPr>
          <w:rFonts w:cstheme="minorHAnsi"/>
          <w:color w:val="000000"/>
        </w:rPr>
      </w:pPr>
      <w:r>
        <w:rPr>
          <w:rFonts w:asciiTheme="minorHAnsi" w:hAnsiTheme="minorHAnsi" w:cstheme="minorHAnsi"/>
          <w:sz w:val="22"/>
          <w:szCs w:val="22"/>
        </w:rPr>
        <w:t>If someone wants to have a short and easy answer as to who</w:t>
      </w:r>
      <w:r w:rsidR="009D6045">
        <w:rPr>
          <w:rFonts w:asciiTheme="minorHAnsi" w:hAnsiTheme="minorHAnsi" w:cstheme="minorHAnsi"/>
          <w:sz w:val="22"/>
          <w:szCs w:val="22"/>
        </w:rPr>
        <w:t xml:space="preserve"> today</w:t>
      </w:r>
      <w:r>
        <w:rPr>
          <w:rFonts w:asciiTheme="minorHAnsi" w:hAnsiTheme="minorHAnsi" w:cstheme="minorHAnsi"/>
          <w:sz w:val="22"/>
          <w:szCs w:val="22"/>
        </w:rPr>
        <w:t xml:space="preserve"> is our global enslaver, the shortest answer might be to just say it is the </w:t>
      </w:r>
      <w:hyperlink w:anchor="ZruCofacDegSee" w:history="1">
        <w:r w:rsidRPr="005346D5">
          <w:rPr>
            <w:rStyle w:val="Hyperlink"/>
            <w:rFonts w:asciiTheme="minorHAnsi" w:eastAsiaTheme="majorEastAsia" w:hAnsiTheme="minorHAnsi" w:cstheme="minorHAnsi"/>
            <w:sz w:val="22"/>
            <w:szCs w:val="22"/>
          </w:rPr>
          <w:t>ZruCofacDegSee</w:t>
        </w:r>
      </w:hyperlink>
      <w:r w:rsidRPr="005346D5">
        <w:rPr>
          <w:rFonts w:asciiTheme="minorHAnsi" w:hAnsiTheme="minorHAnsi" w:cstheme="minorHAnsi"/>
          <w:color w:val="000000"/>
          <w:sz w:val="22"/>
          <w:szCs w:val="22"/>
        </w:rPr>
        <w:t xml:space="preserve"> (</w:t>
      </w:r>
      <w:r w:rsidRPr="005346D5">
        <w:rPr>
          <w:rFonts w:asciiTheme="minorHAnsi" w:hAnsiTheme="minorHAnsi" w:cstheme="minorHAnsi"/>
          <w:color w:val="000000" w:themeColor="text1"/>
          <w:sz w:val="22"/>
          <w:szCs w:val="22"/>
          <w:u w:val="single"/>
        </w:rPr>
        <w:t>Z</w:t>
      </w:r>
      <w:r w:rsidRPr="005346D5">
        <w:rPr>
          <w:rFonts w:asciiTheme="minorHAnsi" w:hAnsiTheme="minorHAnsi" w:cstheme="minorHAnsi"/>
          <w:color w:val="000000" w:themeColor="text1"/>
          <w:sz w:val="22"/>
          <w:szCs w:val="22"/>
        </w:rPr>
        <w:t xml:space="preserve">ionist </w:t>
      </w:r>
      <w:r w:rsidRPr="005346D5">
        <w:rPr>
          <w:rFonts w:asciiTheme="minorHAnsi" w:hAnsiTheme="minorHAnsi" w:cstheme="minorHAnsi"/>
          <w:color w:val="000000" w:themeColor="text1"/>
          <w:sz w:val="22"/>
          <w:szCs w:val="22"/>
          <w:u w:val="single"/>
        </w:rPr>
        <w:t>R</w:t>
      </w:r>
      <w:r w:rsidRPr="005346D5">
        <w:rPr>
          <w:rFonts w:asciiTheme="minorHAnsi" w:hAnsiTheme="minorHAnsi" w:cstheme="minorHAnsi"/>
          <w:color w:val="000000" w:themeColor="text1"/>
          <w:sz w:val="22"/>
          <w:szCs w:val="22"/>
        </w:rPr>
        <w:t xml:space="preserve">ich </w:t>
      </w:r>
      <w:r w:rsidRPr="005346D5">
        <w:rPr>
          <w:rFonts w:asciiTheme="minorHAnsi" w:hAnsiTheme="minorHAnsi" w:cstheme="minorHAnsi"/>
          <w:color w:val="000000" w:themeColor="text1"/>
          <w:sz w:val="22"/>
          <w:szCs w:val="22"/>
          <w:u w:val="single"/>
        </w:rPr>
        <w:t>U</w:t>
      </w:r>
      <w:r w:rsidRPr="005346D5">
        <w:rPr>
          <w:rFonts w:asciiTheme="minorHAnsi" w:hAnsiTheme="minorHAnsi" w:cstheme="minorHAnsi"/>
          <w:color w:val="000000" w:themeColor="text1"/>
          <w:sz w:val="22"/>
          <w:szCs w:val="22"/>
        </w:rPr>
        <w:t xml:space="preserve">naccountable </w:t>
      </w:r>
      <w:r w:rsidRPr="005346D5">
        <w:rPr>
          <w:rFonts w:asciiTheme="minorHAnsi" w:hAnsiTheme="minorHAnsi" w:cstheme="minorHAnsi"/>
          <w:color w:val="000000" w:themeColor="text1"/>
          <w:sz w:val="22"/>
          <w:szCs w:val="22"/>
          <w:u w:val="single"/>
        </w:rPr>
        <w:t>C</w:t>
      </w:r>
      <w:r w:rsidRPr="005346D5">
        <w:rPr>
          <w:rFonts w:asciiTheme="minorHAnsi" w:hAnsiTheme="minorHAnsi" w:cstheme="minorHAnsi"/>
          <w:color w:val="000000" w:themeColor="text1"/>
          <w:sz w:val="22"/>
          <w:szCs w:val="22"/>
        </w:rPr>
        <w:t xml:space="preserve">abal </w:t>
      </w:r>
      <w:r w:rsidRPr="005346D5">
        <w:rPr>
          <w:rFonts w:asciiTheme="minorHAnsi" w:hAnsiTheme="minorHAnsi" w:cstheme="minorHAnsi"/>
          <w:color w:val="000000" w:themeColor="text1"/>
          <w:sz w:val="22"/>
          <w:szCs w:val="22"/>
          <w:u w:val="single"/>
        </w:rPr>
        <w:t>O</w:t>
      </w:r>
      <w:r w:rsidRPr="005346D5">
        <w:rPr>
          <w:rFonts w:asciiTheme="minorHAnsi" w:hAnsiTheme="minorHAnsi" w:cstheme="minorHAnsi"/>
          <w:color w:val="000000" w:themeColor="text1"/>
          <w:sz w:val="22"/>
          <w:szCs w:val="22"/>
        </w:rPr>
        <w:t xml:space="preserve">f </w:t>
      </w:r>
      <w:r w:rsidRPr="005346D5">
        <w:rPr>
          <w:rFonts w:asciiTheme="minorHAnsi" w:hAnsiTheme="minorHAnsi" w:cstheme="minorHAnsi"/>
          <w:color w:val="000000" w:themeColor="text1"/>
          <w:sz w:val="22"/>
          <w:szCs w:val="22"/>
          <w:u w:val="single"/>
        </w:rPr>
        <w:t>F</w:t>
      </w:r>
      <w:r w:rsidRPr="005346D5">
        <w:rPr>
          <w:rFonts w:asciiTheme="minorHAnsi" w:hAnsiTheme="minorHAnsi" w:cstheme="minorHAnsi"/>
          <w:color w:val="000000" w:themeColor="text1"/>
          <w:sz w:val="22"/>
          <w:szCs w:val="22"/>
        </w:rPr>
        <w:t xml:space="preserve">oundations </w:t>
      </w:r>
      <w:r w:rsidRPr="005346D5">
        <w:rPr>
          <w:rFonts w:asciiTheme="minorHAnsi" w:hAnsiTheme="minorHAnsi" w:cstheme="minorHAnsi"/>
          <w:color w:val="000000" w:themeColor="text1"/>
          <w:sz w:val="22"/>
          <w:szCs w:val="22"/>
          <w:u w:val="single"/>
        </w:rPr>
        <w:t>A</w:t>
      </w:r>
      <w:r w:rsidRPr="005346D5">
        <w:rPr>
          <w:rFonts w:asciiTheme="minorHAnsi" w:hAnsiTheme="minorHAnsi" w:cstheme="minorHAnsi"/>
          <w:color w:val="000000" w:themeColor="text1"/>
          <w:sz w:val="22"/>
          <w:szCs w:val="22"/>
        </w:rPr>
        <w:t xml:space="preserve">nd </w:t>
      </w:r>
      <w:r w:rsidRPr="005346D5">
        <w:rPr>
          <w:rFonts w:asciiTheme="minorHAnsi" w:hAnsiTheme="minorHAnsi" w:cstheme="minorHAnsi"/>
          <w:color w:val="000000" w:themeColor="text1"/>
          <w:sz w:val="22"/>
          <w:szCs w:val="22"/>
          <w:u w:val="single"/>
        </w:rPr>
        <w:t>C</w:t>
      </w:r>
      <w:r w:rsidRPr="005346D5">
        <w:rPr>
          <w:rFonts w:asciiTheme="minorHAnsi" w:hAnsiTheme="minorHAnsi" w:cstheme="minorHAnsi"/>
          <w:color w:val="000000" w:themeColor="text1"/>
          <w:sz w:val="22"/>
          <w:szCs w:val="22"/>
        </w:rPr>
        <w:t xml:space="preserve">orporations </w:t>
      </w:r>
      <w:r w:rsidRPr="005346D5">
        <w:rPr>
          <w:rFonts w:asciiTheme="minorHAnsi" w:hAnsiTheme="minorHAnsi" w:cstheme="minorHAnsi"/>
          <w:color w:val="000000" w:themeColor="text1"/>
          <w:sz w:val="22"/>
          <w:szCs w:val="22"/>
          <w:u w:val="single"/>
        </w:rPr>
        <w:t>D</w:t>
      </w:r>
      <w:r w:rsidRPr="005346D5">
        <w:rPr>
          <w:rFonts w:asciiTheme="minorHAnsi" w:hAnsiTheme="minorHAnsi" w:cstheme="minorHAnsi"/>
          <w:color w:val="000000" w:themeColor="text1"/>
          <w:sz w:val="22"/>
          <w:szCs w:val="22"/>
        </w:rPr>
        <w:t xml:space="preserve">eceitfully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 xml:space="preserve">ngineering </w:t>
      </w:r>
      <w:r w:rsidRPr="005346D5">
        <w:rPr>
          <w:rFonts w:asciiTheme="minorHAnsi" w:hAnsiTheme="minorHAnsi" w:cstheme="minorHAnsi"/>
          <w:color w:val="000000" w:themeColor="text1"/>
          <w:sz w:val="22"/>
          <w:szCs w:val="22"/>
          <w:u w:val="single"/>
        </w:rPr>
        <w:t>G</w:t>
      </w:r>
      <w:r w:rsidRPr="005346D5">
        <w:rPr>
          <w:rFonts w:asciiTheme="minorHAnsi" w:hAnsiTheme="minorHAnsi" w:cstheme="minorHAnsi"/>
          <w:color w:val="000000" w:themeColor="text1"/>
          <w:sz w:val="22"/>
          <w:szCs w:val="22"/>
        </w:rPr>
        <w:t xml:space="preserve">lobalist </w:t>
      </w:r>
      <w:r w:rsidRPr="005346D5">
        <w:rPr>
          <w:rFonts w:asciiTheme="minorHAnsi" w:hAnsiTheme="minorHAnsi" w:cstheme="minorHAnsi"/>
          <w:color w:val="000000" w:themeColor="text1"/>
          <w:sz w:val="22"/>
          <w:szCs w:val="22"/>
          <w:u w:val="single"/>
        </w:rPr>
        <w:t>S</w:t>
      </w:r>
      <w:r w:rsidRPr="005346D5">
        <w:rPr>
          <w:rFonts w:asciiTheme="minorHAnsi" w:hAnsiTheme="minorHAnsi" w:cstheme="minorHAnsi"/>
          <w:color w:val="000000" w:themeColor="text1"/>
          <w:sz w:val="22"/>
          <w:szCs w:val="22"/>
        </w:rPr>
        <w:t xml:space="preserve">atanic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 xml:space="preserve">nslaving </w:t>
      </w:r>
      <w:r w:rsidRPr="005346D5">
        <w:rPr>
          <w:rFonts w:asciiTheme="minorHAnsi" w:hAnsiTheme="minorHAnsi" w:cstheme="minorHAnsi"/>
          <w:color w:val="000000" w:themeColor="text1"/>
          <w:sz w:val="22"/>
          <w:szCs w:val="22"/>
          <w:u w:val="single"/>
        </w:rPr>
        <w:t>E</w:t>
      </w:r>
      <w:r w:rsidRPr="005346D5">
        <w:rPr>
          <w:rFonts w:asciiTheme="minorHAnsi" w:hAnsiTheme="minorHAnsi" w:cstheme="minorHAnsi"/>
          <w:color w:val="000000" w:themeColor="text1"/>
          <w:sz w:val="22"/>
          <w:szCs w:val="22"/>
        </w:rPr>
        <w:t>nvironments)</w:t>
      </w:r>
      <w:r>
        <w:rPr>
          <w:rFonts w:asciiTheme="minorHAnsi" w:hAnsiTheme="minorHAnsi" w:cstheme="minorHAnsi"/>
          <w:color w:val="000000" w:themeColor="text1"/>
          <w:sz w:val="22"/>
          <w:szCs w:val="22"/>
        </w:rPr>
        <w:t xml:space="preserve">. This complex acronym answers exactly and fully the question as to </w:t>
      </w:r>
      <w:r w:rsidRPr="00A6655A">
        <w:rPr>
          <w:rFonts w:asciiTheme="minorHAnsi" w:hAnsiTheme="minorHAnsi" w:cstheme="minorHAnsi"/>
          <w:i/>
          <w:color w:val="000000" w:themeColor="text1"/>
          <w:sz w:val="22"/>
          <w:szCs w:val="22"/>
        </w:rPr>
        <w:t>“</w:t>
      </w:r>
      <w:hyperlink w:anchor="_Who_more_precisely" w:history="1">
        <w:r w:rsidRPr="00A6655A">
          <w:rPr>
            <w:rStyle w:val="Hyperlink"/>
            <w:rFonts w:asciiTheme="minorHAnsi" w:hAnsiTheme="minorHAnsi" w:cstheme="minorHAnsi"/>
            <w:i/>
            <w:sz w:val="22"/>
            <w:szCs w:val="22"/>
          </w:rPr>
          <w:t>By Whom</w:t>
        </w:r>
      </w:hyperlink>
      <w:r w:rsidRPr="00A6655A">
        <w:rPr>
          <w:rFonts w:asciiTheme="minorHAnsi" w:hAnsiTheme="minorHAnsi" w:cstheme="minorHAnsi"/>
          <w:i/>
          <w:color w:val="000000" w:themeColor="text1"/>
          <w:sz w:val="22"/>
          <w:szCs w:val="22"/>
        </w:rPr>
        <w:t>”</w:t>
      </w:r>
      <w:r>
        <w:rPr>
          <w:rFonts w:asciiTheme="minorHAnsi" w:hAnsiTheme="minorHAnsi" w:cstheme="minorHAnsi"/>
          <w:color w:val="000000" w:themeColor="text1"/>
          <w:sz w:val="22"/>
          <w:szCs w:val="22"/>
        </w:rPr>
        <w:t xml:space="preserve"> we are enslaved. </w:t>
      </w:r>
    </w:p>
    <w:p w:rsidR="003A3812" w:rsidRDefault="003A3812" w:rsidP="0024157C"/>
    <w:p w:rsidR="00152BBE" w:rsidRDefault="00EB407C" w:rsidP="00152BBE">
      <w:r>
        <w:pict>
          <v:rect id="_x0000_i1038" style="width:441.6pt;height:3.75pt" o:hralign="center" o:hrstd="t" o:hrnoshade="t" o:hr="t" fillcolor="#31849b [2408]" stroked="f"/>
        </w:pict>
      </w:r>
    </w:p>
    <w:p w:rsidR="008D601B" w:rsidRDefault="008D601B" w:rsidP="00152BBE"/>
    <w:p w:rsidR="00152BBE" w:rsidRDefault="00152BBE" w:rsidP="0024157C"/>
    <w:p w:rsidR="00152BBE" w:rsidRDefault="00152BBE" w:rsidP="0024157C">
      <w:pPr>
        <w:sectPr w:rsidR="00152BBE" w:rsidSect="009B4DC2">
          <w:type w:val="oddPage"/>
          <w:pgSz w:w="11907" w:h="16839" w:code="9"/>
          <w:pgMar w:top="1440" w:right="1417" w:bottom="1440" w:left="1800" w:header="708" w:footer="708" w:gutter="0"/>
          <w:cols w:space="708"/>
          <w:docGrid w:linePitch="360"/>
        </w:sectPr>
      </w:pPr>
    </w:p>
    <w:p w:rsidR="00584144" w:rsidRDefault="00584144" w:rsidP="00584144">
      <w:pPr>
        <w:pStyle w:val="Heading2"/>
      </w:pPr>
      <w:bookmarkStart w:id="266" w:name="_Toc176628492"/>
      <w:r>
        <w:lastRenderedPageBreak/>
        <w:t>13</w:t>
      </w:r>
      <w:bookmarkStart w:id="267" w:name="R13"/>
      <w:r>
        <w:t>--</w:t>
      </w:r>
      <w:bookmarkEnd w:id="267"/>
      <w:r w:rsidR="003C1B3A">
        <w:t xml:space="preserve"> Enforc</w:t>
      </w:r>
      <w:r>
        <w:t xml:space="preserve">ing </w:t>
      </w:r>
      <w:r w:rsidR="0031404B">
        <w:t>P</w:t>
      </w:r>
      <w:r>
        <w:t xml:space="preserve">reselection of </w:t>
      </w:r>
      <w:r w:rsidR="0031404B">
        <w:t>A</w:t>
      </w:r>
      <w:r>
        <w:t xml:space="preserve">ll </w:t>
      </w:r>
      <w:r w:rsidR="0031404B">
        <w:t>I</w:t>
      </w:r>
      <w:r>
        <w:t xml:space="preserve">mmigration at </w:t>
      </w:r>
      <w:r w:rsidR="0031404B">
        <w:t>R</w:t>
      </w:r>
      <w:r>
        <w:t xml:space="preserve">einforced </w:t>
      </w:r>
      <w:r w:rsidR="0031404B">
        <w:t>C</w:t>
      </w:r>
      <w:r>
        <w:t xml:space="preserve">onsulates </w:t>
      </w:r>
      <w:r w:rsidR="0031404B">
        <w:t>A</w:t>
      </w:r>
      <w:r>
        <w:t xml:space="preserve">broad, and </w:t>
      </w:r>
      <w:r w:rsidR="0031404B">
        <w:t>C</w:t>
      </w:r>
      <w:r>
        <w:t xml:space="preserve">lose </w:t>
      </w:r>
      <w:r w:rsidR="0031404B">
        <w:t>M</w:t>
      </w:r>
      <w:r>
        <w:t xml:space="preserve">ost </w:t>
      </w:r>
      <w:r w:rsidR="0031404B">
        <w:t>U</w:t>
      </w:r>
      <w:r>
        <w:t xml:space="preserve">seless </w:t>
      </w:r>
      <w:r w:rsidR="0031404B">
        <w:t>E</w:t>
      </w:r>
      <w:r>
        <w:t>mbassies.</w:t>
      </w:r>
      <w:bookmarkEnd w:id="266"/>
      <w:r>
        <w:t xml:space="preserve"> </w:t>
      </w:r>
    </w:p>
    <w:p w:rsidR="0024157C" w:rsidRDefault="0024157C" w:rsidP="0024157C"/>
    <w:p w:rsidR="00AE62AB" w:rsidRDefault="002D69A0" w:rsidP="002D69A0">
      <w:pPr>
        <w:rPr>
          <w:rFonts w:cstheme="minorHAnsi"/>
          <w:color w:val="000000"/>
        </w:rPr>
      </w:pPr>
      <w:r>
        <w:rPr>
          <w:rFonts w:cstheme="minorHAnsi"/>
          <w:color w:val="000000"/>
        </w:rPr>
        <w:t>We have seen</w:t>
      </w:r>
      <w:r w:rsidR="00AE62AB">
        <w:rPr>
          <w:rFonts w:cstheme="minorHAnsi"/>
          <w:color w:val="000000"/>
        </w:rPr>
        <w:t xml:space="preserve"> </w:t>
      </w:r>
      <w:r>
        <w:rPr>
          <w:rFonts w:cstheme="minorHAnsi"/>
          <w:color w:val="000000"/>
        </w:rPr>
        <w:t>that</w:t>
      </w:r>
      <w:r w:rsidR="00AE62AB">
        <w:rPr>
          <w:rFonts w:cstheme="minorHAnsi"/>
          <w:color w:val="000000"/>
        </w:rPr>
        <w:t>,</w:t>
      </w:r>
      <w:r>
        <w:rPr>
          <w:rFonts w:cstheme="minorHAnsi"/>
          <w:color w:val="000000"/>
        </w:rPr>
        <w:t xml:space="preserve"> with the modern technology invented and available today, a </w:t>
      </w:r>
      <w:r w:rsidRPr="002D69A0">
        <w:rPr>
          <w:rFonts w:cstheme="minorHAnsi"/>
          <w:b/>
          <w:color w:val="000000"/>
          <w:u w:val="single"/>
        </w:rPr>
        <w:t>Parliament</w:t>
      </w:r>
      <w:r>
        <w:rPr>
          <w:rFonts w:cstheme="minorHAnsi"/>
          <w:color w:val="000000"/>
        </w:rPr>
        <w:t xml:space="preserve"> is a fully outdated institution (s. </w:t>
      </w:r>
      <w:hyperlink w:anchor="R10" w:history="1">
        <w:r w:rsidRPr="002D69A0">
          <w:rPr>
            <w:rStyle w:val="Hyperlink"/>
            <w:rFonts w:cstheme="minorHAnsi"/>
          </w:rPr>
          <w:t>Reform 10</w:t>
        </w:r>
      </w:hyperlink>
      <w:r>
        <w:rPr>
          <w:rFonts w:cstheme="minorHAnsi"/>
          <w:color w:val="000000"/>
        </w:rPr>
        <w:t xml:space="preserve">).  For the same reasons, </w:t>
      </w:r>
      <w:r w:rsidRPr="00F212EE">
        <w:rPr>
          <w:rFonts w:cstheme="minorHAnsi"/>
          <w:color w:val="000000"/>
        </w:rPr>
        <w:t xml:space="preserve">an </w:t>
      </w:r>
      <w:r w:rsidRPr="00F212EE">
        <w:rPr>
          <w:rStyle w:val="Strong"/>
          <w:rFonts w:cstheme="minorHAnsi"/>
          <w:color w:val="000000"/>
          <w:u w:val="single"/>
        </w:rPr>
        <w:t>Embassy</w:t>
      </w:r>
      <w:r w:rsidRPr="00F212EE">
        <w:rPr>
          <w:rFonts w:cstheme="minorHAnsi"/>
          <w:color w:val="000000"/>
        </w:rPr>
        <w:t xml:space="preserve"> is also outdated since also after the </w:t>
      </w:r>
      <w:r w:rsidR="00AE62AB">
        <w:rPr>
          <w:rFonts w:cstheme="minorHAnsi"/>
          <w:color w:val="000000"/>
        </w:rPr>
        <w:t xml:space="preserve">cumulative </w:t>
      </w:r>
      <w:r w:rsidRPr="00F212EE">
        <w:rPr>
          <w:rFonts w:cstheme="minorHAnsi"/>
          <w:color w:val="000000"/>
        </w:rPr>
        <w:t xml:space="preserve">inventions of the telephone, the television, </w:t>
      </w:r>
      <w:r>
        <w:rPr>
          <w:rFonts w:cstheme="minorHAnsi"/>
          <w:color w:val="000000"/>
        </w:rPr>
        <w:t xml:space="preserve">the train, </w:t>
      </w:r>
      <w:r w:rsidRPr="00F212EE">
        <w:rPr>
          <w:rFonts w:cstheme="minorHAnsi"/>
          <w:color w:val="000000"/>
        </w:rPr>
        <w:t>the airplane and the Internet. Since the above inventions</w:t>
      </w:r>
      <w:r>
        <w:rPr>
          <w:rFonts w:cstheme="minorHAnsi"/>
          <w:color w:val="000000"/>
        </w:rPr>
        <w:t xml:space="preserve"> combined</w:t>
      </w:r>
      <w:r w:rsidRPr="00F212EE">
        <w:rPr>
          <w:rFonts w:cstheme="minorHAnsi"/>
          <w:color w:val="000000"/>
        </w:rPr>
        <w:t xml:space="preserve">, including perfect, instant and secure communications worldwide, there is absolutely no need any more for huge, expensive and permanent embassies abroad. Temporary embassies may still be required </w:t>
      </w:r>
      <w:r w:rsidR="00374764">
        <w:rPr>
          <w:rFonts w:cstheme="minorHAnsi"/>
          <w:color w:val="000000"/>
        </w:rPr>
        <w:t xml:space="preserve">during crisis times, </w:t>
      </w:r>
      <w:r w:rsidRPr="00F212EE">
        <w:rPr>
          <w:rFonts w:cstheme="minorHAnsi"/>
          <w:color w:val="000000"/>
        </w:rPr>
        <w:t xml:space="preserve">in some difficult places and circumstances, for special </w:t>
      </w:r>
      <w:r>
        <w:rPr>
          <w:rFonts w:cstheme="minorHAnsi"/>
          <w:color w:val="000000"/>
        </w:rPr>
        <w:t>urgent</w:t>
      </w:r>
      <w:r w:rsidRPr="00F212EE">
        <w:rPr>
          <w:rFonts w:cstheme="minorHAnsi"/>
          <w:color w:val="000000"/>
        </w:rPr>
        <w:t xml:space="preserve"> missions, and can even be housed temporarily in reinforced permanent consulates abroad in most cases. No permanent </w:t>
      </w:r>
      <w:r>
        <w:rPr>
          <w:rFonts w:cstheme="minorHAnsi"/>
          <w:color w:val="000000"/>
        </w:rPr>
        <w:t xml:space="preserve">traditional </w:t>
      </w:r>
      <w:r w:rsidRPr="00F212EE">
        <w:rPr>
          <w:rFonts w:cstheme="minorHAnsi"/>
          <w:color w:val="000000"/>
        </w:rPr>
        <w:t xml:space="preserve">embassies are needed anymore. </w:t>
      </w:r>
    </w:p>
    <w:p w:rsidR="00AE62AB" w:rsidRDefault="00AE62AB" w:rsidP="002D69A0">
      <w:pPr>
        <w:rPr>
          <w:rFonts w:cstheme="minorHAnsi"/>
          <w:color w:val="000000"/>
        </w:rPr>
      </w:pPr>
    </w:p>
    <w:p w:rsidR="002D69A0" w:rsidRPr="00F212EE" w:rsidRDefault="002D69A0" w:rsidP="002D69A0">
      <w:pPr>
        <w:rPr>
          <w:rFonts w:cstheme="minorHAnsi"/>
          <w:color w:val="000000"/>
        </w:rPr>
      </w:pPr>
      <w:r w:rsidRPr="00F212EE">
        <w:rPr>
          <w:rFonts w:cstheme="minorHAnsi"/>
          <w:color w:val="000000"/>
        </w:rPr>
        <w:t xml:space="preserve">Like parliamentarians, permanent ambassadors are also totally unnecessary </w:t>
      </w:r>
      <w:r w:rsidR="00AE62AB">
        <w:rPr>
          <w:rFonts w:cstheme="minorHAnsi"/>
          <w:color w:val="000000"/>
        </w:rPr>
        <w:t xml:space="preserve">most of the time, </w:t>
      </w:r>
      <w:r w:rsidRPr="00F212EE">
        <w:rPr>
          <w:rFonts w:cstheme="minorHAnsi"/>
          <w:color w:val="000000"/>
        </w:rPr>
        <w:t xml:space="preserve">and extremely expensive to maintain uselessly. At this point in modern times, the existing useless permanent ambassadors are posted mostly to still maintain useless positions of prestige in which to appoint and reward in a plushy way, not to say </w:t>
      </w:r>
      <w:r w:rsidR="00374764">
        <w:rPr>
          <w:rFonts w:cstheme="minorHAnsi"/>
          <w:color w:val="000000"/>
        </w:rPr>
        <w:t xml:space="preserve">in a </w:t>
      </w:r>
      <w:r w:rsidRPr="00F212EE">
        <w:rPr>
          <w:rFonts w:cstheme="minorHAnsi"/>
          <w:color w:val="000000"/>
        </w:rPr>
        <w:t>totally unjustly</w:t>
      </w:r>
      <w:r w:rsidR="00374764">
        <w:rPr>
          <w:rFonts w:cstheme="minorHAnsi"/>
          <w:color w:val="000000"/>
        </w:rPr>
        <w:t xml:space="preserve"> way</w:t>
      </w:r>
      <w:r w:rsidRPr="00F212EE">
        <w:rPr>
          <w:rFonts w:cstheme="minorHAnsi"/>
          <w:color w:val="000000"/>
        </w:rPr>
        <w:t xml:space="preserve">, and most of the time through cronyism or nepotism, those who have done favors to the equally useless and corrupted parliamentarians in most cases. This outdated system is </w:t>
      </w:r>
      <w:r w:rsidR="00AE62AB">
        <w:rPr>
          <w:rFonts w:cstheme="minorHAnsi"/>
          <w:color w:val="000000"/>
        </w:rPr>
        <w:t xml:space="preserve">inevitably </w:t>
      </w:r>
      <w:r>
        <w:rPr>
          <w:rFonts w:cstheme="minorHAnsi"/>
          <w:color w:val="000000"/>
        </w:rPr>
        <w:t xml:space="preserve">very corrupted and only </w:t>
      </w:r>
      <w:r w:rsidRPr="00F212EE">
        <w:rPr>
          <w:rFonts w:cstheme="minorHAnsi"/>
          <w:color w:val="000000"/>
        </w:rPr>
        <w:t>maintained at great and unnecessary expense to the taxpayers</w:t>
      </w:r>
      <w:r>
        <w:rPr>
          <w:rFonts w:cstheme="minorHAnsi"/>
          <w:color w:val="000000"/>
        </w:rPr>
        <w:t xml:space="preserve">. As such, at least within </w:t>
      </w:r>
      <w:hyperlink w:anchor="FtabAristarchy" w:history="1">
        <w:hyperlink w:anchor="FtakAristarchy" w:history="1">
          <w:r w:rsidR="00762F1E" w:rsidRPr="00181B69">
            <w:rPr>
              <w:rStyle w:val="Hyperlink"/>
              <w:rFonts w:cstheme="minorHAnsi"/>
            </w:rPr>
            <w:t>FtakAristarchy</w:t>
          </w:r>
        </w:hyperlink>
      </w:hyperlink>
      <w:r>
        <w:rPr>
          <w:rFonts w:cstheme="minorHAnsi"/>
          <w:color w:val="000000"/>
        </w:rPr>
        <w:t xml:space="preserve">, </w:t>
      </w:r>
      <w:r w:rsidRPr="00F212EE">
        <w:rPr>
          <w:rFonts w:cstheme="minorHAnsi"/>
          <w:color w:val="000000"/>
        </w:rPr>
        <w:t xml:space="preserve">it </w:t>
      </w:r>
      <w:r>
        <w:rPr>
          <w:rFonts w:cstheme="minorHAnsi"/>
          <w:color w:val="000000"/>
        </w:rPr>
        <w:t xml:space="preserve">is </w:t>
      </w:r>
      <w:r w:rsidRPr="00F212EE">
        <w:rPr>
          <w:rFonts w:cstheme="minorHAnsi"/>
          <w:color w:val="000000"/>
        </w:rPr>
        <w:t>eliminated</w:t>
      </w:r>
      <w:r w:rsidR="00374764">
        <w:rPr>
          <w:rFonts w:cstheme="minorHAnsi"/>
          <w:color w:val="000000"/>
        </w:rPr>
        <w:t xml:space="preserve"> except in special urgent and temporary circumstances</w:t>
      </w:r>
      <w:r w:rsidRPr="00F212EE">
        <w:rPr>
          <w:rFonts w:cstheme="minorHAnsi"/>
          <w:color w:val="000000"/>
        </w:rPr>
        <w:t>.</w:t>
      </w:r>
    </w:p>
    <w:p w:rsidR="002D69A0" w:rsidRPr="00F212EE" w:rsidRDefault="002D69A0" w:rsidP="002D69A0">
      <w:pPr>
        <w:rPr>
          <w:rFonts w:cstheme="minorHAnsi"/>
          <w:color w:val="000000"/>
        </w:rPr>
      </w:pPr>
      <w:r w:rsidRPr="00F212EE">
        <w:rPr>
          <w:rFonts w:cstheme="minorHAnsi"/>
          <w:color w:val="000000"/>
        </w:rPr>
        <w:t xml:space="preserve"> </w:t>
      </w:r>
    </w:p>
    <w:p w:rsidR="002D69A0" w:rsidRPr="00F212EE" w:rsidRDefault="002D69A0" w:rsidP="002D69A0">
      <w:pPr>
        <w:rPr>
          <w:rFonts w:cstheme="minorHAnsi"/>
          <w:color w:val="000000"/>
        </w:rPr>
      </w:pPr>
      <w:r w:rsidRPr="00F212EE">
        <w:rPr>
          <w:rFonts w:cstheme="minorHAnsi"/>
          <w:color w:val="000000"/>
        </w:rPr>
        <w:t xml:space="preserve">With the current effort of the </w:t>
      </w:r>
      <w:hyperlink r:id="rId34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color w:val="000000"/>
        </w:rPr>
        <w:t xml:space="preserve"> </w:t>
      </w:r>
      <w:r w:rsidR="00EB0FB0">
        <w:rPr>
          <w:rFonts w:cstheme="minorHAnsi"/>
          <w:color w:val="000000"/>
        </w:rPr>
        <w:t>conspiracy</w:t>
      </w:r>
      <w:r w:rsidRPr="00F212EE">
        <w:rPr>
          <w:rFonts w:cstheme="minorHAnsi"/>
          <w:color w:val="000000"/>
        </w:rPr>
        <w:t xml:space="preserve"> to globalize the world, the outdated system of permanent embassies </w:t>
      </w:r>
      <w:r>
        <w:rPr>
          <w:rFonts w:cstheme="minorHAnsi"/>
          <w:color w:val="000000"/>
        </w:rPr>
        <w:t xml:space="preserve">has got </w:t>
      </w:r>
      <w:r w:rsidRPr="00F212EE">
        <w:rPr>
          <w:rFonts w:cstheme="minorHAnsi"/>
          <w:color w:val="000000"/>
        </w:rPr>
        <w:t xml:space="preserve">progressively </w:t>
      </w:r>
      <w:r>
        <w:rPr>
          <w:rFonts w:cstheme="minorHAnsi"/>
          <w:color w:val="000000"/>
        </w:rPr>
        <w:t xml:space="preserve">much </w:t>
      </w:r>
      <w:r w:rsidRPr="00F212EE">
        <w:rPr>
          <w:rFonts w:cstheme="minorHAnsi"/>
          <w:color w:val="000000"/>
        </w:rPr>
        <w:t xml:space="preserve">worse. </w:t>
      </w:r>
      <w:r w:rsidRPr="00F212EE">
        <w:rPr>
          <w:rStyle w:val="style5"/>
          <w:rFonts w:cstheme="minorHAnsi"/>
          <w:color w:val="000000"/>
        </w:rPr>
        <w:t>We now have multiple levels of redundant embassies to maintain, most of the time even in the same country</w:t>
      </w:r>
      <w:r w:rsidRPr="00F212EE">
        <w:rPr>
          <w:rFonts w:cstheme="minorHAnsi"/>
          <w:color w:val="000000"/>
        </w:rPr>
        <w:t xml:space="preserve">. This is </w:t>
      </w:r>
      <w:r w:rsidR="00C67A6B">
        <w:rPr>
          <w:rFonts w:cstheme="minorHAnsi"/>
          <w:color w:val="000000"/>
        </w:rPr>
        <w:t xml:space="preserve">ridiculously </w:t>
      </w:r>
      <w:r w:rsidR="00C67A6B" w:rsidRPr="00F212EE">
        <w:rPr>
          <w:rFonts w:cstheme="minorHAnsi"/>
          <w:color w:val="000000"/>
        </w:rPr>
        <w:t>the</w:t>
      </w:r>
      <w:r w:rsidRPr="00F212EE">
        <w:rPr>
          <w:rFonts w:cstheme="minorHAnsi"/>
          <w:color w:val="000000"/>
        </w:rPr>
        <w:t xml:space="preserve"> case of the </w:t>
      </w:r>
      <w:r w:rsidRPr="00F212EE">
        <w:rPr>
          <w:rStyle w:val="Strong"/>
          <w:rFonts w:cstheme="minorHAnsi"/>
          <w:color w:val="000000"/>
          <w:u w:val="single"/>
        </w:rPr>
        <w:t>European Union</w:t>
      </w:r>
      <w:r w:rsidRPr="00F212EE">
        <w:rPr>
          <w:rFonts w:cstheme="minorHAnsi"/>
          <w:color w:val="000000"/>
        </w:rPr>
        <w:t xml:space="preserve"> at the moment. Not only do taxpayers have to maintain useless national embassies abroad, but also embassies </w:t>
      </w:r>
      <w:r>
        <w:rPr>
          <w:rFonts w:cstheme="minorHAnsi"/>
          <w:color w:val="000000"/>
        </w:rPr>
        <w:t>of</w:t>
      </w:r>
      <w:r w:rsidRPr="00F212EE">
        <w:rPr>
          <w:rFonts w:cstheme="minorHAnsi"/>
          <w:color w:val="000000"/>
        </w:rPr>
        <w:t xml:space="preserve"> supranational entities like the </w:t>
      </w:r>
      <w:hyperlink w:anchor="EU" w:history="1">
        <w:r w:rsidRPr="00F212EE">
          <w:rPr>
            <w:rStyle w:val="Hyperlink"/>
            <w:rFonts w:cstheme="minorHAnsi"/>
          </w:rPr>
          <w:t>EU</w:t>
        </w:r>
      </w:hyperlink>
      <w:r w:rsidRPr="00F212EE">
        <w:rPr>
          <w:rFonts w:cstheme="minorHAnsi"/>
        </w:rPr>
        <w:t xml:space="preserve"> </w:t>
      </w:r>
      <w:r w:rsidRPr="00F212EE">
        <w:rPr>
          <w:rFonts w:cstheme="minorHAnsi"/>
          <w:color w:val="000000"/>
        </w:rPr>
        <w:t xml:space="preserve">or other international entities like </w:t>
      </w:r>
      <w:hyperlink w:anchor="NATO" w:history="1">
        <w:r w:rsidRPr="00D65DFD">
          <w:rPr>
            <w:rStyle w:val="Hyperlink"/>
          </w:rPr>
          <w:t>NATO</w:t>
        </w:r>
      </w:hyperlink>
      <w:r w:rsidRPr="00F212EE">
        <w:rPr>
          <w:rStyle w:val="style5"/>
          <w:rFonts w:cstheme="minorHAnsi"/>
          <w:color w:val="000000"/>
        </w:rPr>
        <w:t xml:space="preserve">, the </w:t>
      </w:r>
      <w:hyperlink w:anchor="UNESCO" w:history="1">
        <w:r w:rsidRPr="002049D6">
          <w:rPr>
            <w:rStyle w:val="Hyperlink"/>
            <w:rFonts w:cstheme="minorHAnsi"/>
          </w:rPr>
          <w:t>UNESCO</w:t>
        </w:r>
      </w:hyperlink>
      <w:r w:rsidRPr="00F212EE">
        <w:rPr>
          <w:rStyle w:val="style5"/>
          <w:rFonts w:cstheme="minorHAnsi"/>
          <w:color w:val="000000"/>
        </w:rPr>
        <w:t xml:space="preserve">, the </w:t>
      </w:r>
      <w:hyperlink w:anchor="WHO" w:history="1">
        <w:r w:rsidRPr="002049D6">
          <w:rPr>
            <w:rStyle w:val="Hyperlink"/>
            <w:rFonts w:cstheme="minorHAnsi"/>
          </w:rPr>
          <w:t>WHO</w:t>
        </w:r>
      </w:hyperlink>
      <w:r w:rsidRPr="00F212EE">
        <w:rPr>
          <w:rStyle w:val="style5"/>
          <w:rFonts w:cstheme="minorHAnsi"/>
          <w:color w:val="000000"/>
        </w:rPr>
        <w:t xml:space="preserve">, the </w:t>
      </w:r>
      <w:hyperlink w:anchor="WFP" w:history="1">
        <w:r w:rsidRPr="003C7CAD">
          <w:rPr>
            <w:rStyle w:val="Hyperlink"/>
            <w:rFonts w:cstheme="minorHAnsi"/>
          </w:rPr>
          <w:t>WFP</w:t>
        </w:r>
      </w:hyperlink>
      <w:r w:rsidRPr="00F212EE">
        <w:rPr>
          <w:rStyle w:val="style5"/>
          <w:rFonts w:cstheme="minorHAnsi"/>
          <w:color w:val="000000"/>
        </w:rPr>
        <w:t xml:space="preserve">, and the </w:t>
      </w:r>
      <w:hyperlink w:anchor="UN" w:history="1">
        <w:r w:rsidRPr="003C7CAD">
          <w:rPr>
            <w:rStyle w:val="Hyperlink"/>
            <w:rFonts w:cstheme="minorHAnsi"/>
          </w:rPr>
          <w:t>UN</w:t>
        </w:r>
      </w:hyperlink>
      <w:r>
        <w:rPr>
          <w:rFonts w:cstheme="minorHAnsi"/>
          <w:color w:val="000000"/>
        </w:rPr>
        <w:t xml:space="preserve">, let alone offices of odd special entities like the </w:t>
      </w:r>
      <w:hyperlink w:anchor="WEF" w:history="1">
        <w:r w:rsidRPr="00455F20">
          <w:rPr>
            <w:rStyle w:val="Hyperlink"/>
            <w:rFonts w:cstheme="minorHAnsi"/>
          </w:rPr>
          <w:t>WEF</w:t>
        </w:r>
      </w:hyperlink>
      <w:r>
        <w:rPr>
          <w:rFonts w:cstheme="minorHAnsi"/>
          <w:color w:val="000000"/>
        </w:rPr>
        <w:t xml:space="preserve"> (</w:t>
      </w:r>
      <w:r w:rsidRPr="00714CEF">
        <w:rPr>
          <w:rFonts w:cstheme="minorHAnsi"/>
          <w:color w:val="000000"/>
          <w:u w:val="single"/>
        </w:rPr>
        <w:t>W</w:t>
      </w:r>
      <w:r>
        <w:rPr>
          <w:rFonts w:cstheme="minorHAnsi"/>
          <w:color w:val="000000"/>
        </w:rPr>
        <w:t xml:space="preserve">orld </w:t>
      </w:r>
      <w:r w:rsidRPr="00714CEF">
        <w:rPr>
          <w:rFonts w:cstheme="minorHAnsi"/>
          <w:color w:val="000000"/>
          <w:u w:val="single"/>
        </w:rPr>
        <w:t>E</w:t>
      </w:r>
      <w:r>
        <w:rPr>
          <w:rFonts w:cstheme="minorHAnsi"/>
          <w:color w:val="000000"/>
        </w:rPr>
        <w:t xml:space="preserve">conomic </w:t>
      </w:r>
      <w:r w:rsidRPr="00714CEF">
        <w:rPr>
          <w:rFonts w:cstheme="minorHAnsi"/>
          <w:color w:val="000000"/>
          <w:u w:val="single"/>
        </w:rPr>
        <w:t>F</w:t>
      </w:r>
      <w:r>
        <w:rPr>
          <w:rFonts w:cstheme="minorHAnsi"/>
          <w:color w:val="000000"/>
        </w:rPr>
        <w:t>orum).</w:t>
      </w:r>
      <w:r w:rsidRPr="00F212EE">
        <w:rPr>
          <w:rFonts w:cstheme="minorHAnsi"/>
          <w:color w:val="000000"/>
        </w:rPr>
        <w:t xml:space="preserve"> In turn, the </w:t>
      </w:r>
      <w:hyperlink w:anchor="EU" w:history="1">
        <w:r w:rsidRPr="00F212EE">
          <w:rPr>
            <w:rStyle w:val="Hyperlink"/>
            <w:rFonts w:cstheme="minorHAnsi"/>
          </w:rPr>
          <w:t>EU</w:t>
        </w:r>
      </w:hyperlink>
      <w:r w:rsidRPr="00F212EE">
        <w:rPr>
          <w:rFonts w:cstheme="minorHAnsi"/>
        </w:rPr>
        <w:t xml:space="preserve"> </w:t>
      </w:r>
      <w:r w:rsidRPr="00F212EE">
        <w:rPr>
          <w:rFonts w:cstheme="minorHAnsi"/>
          <w:color w:val="000000"/>
        </w:rPr>
        <w:t xml:space="preserve">in </w:t>
      </w:r>
      <w:r w:rsidRPr="00F212EE">
        <w:rPr>
          <w:rStyle w:val="Strong"/>
          <w:rFonts w:cstheme="minorHAnsi"/>
          <w:color w:val="000000"/>
          <w:u w:val="single"/>
        </w:rPr>
        <w:t>Brussels</w:t>
      </w:r>
      <w:r w:rsidRPr="00F212EE">
        <w:rPr>
          <w:rFonts w:cstheme="minorHAnsi"/>
          <w:color w:val="000000"/>
        </w:rPr>
        <w:t xml:space="preserve"> is not satisfied with dealing with our country through our own national embassy in </w:t>
      </w:r>
      <w:r w:rsidRPr="00F212EE">
        <w:rPr>
          <w:rStyle w:val="Strong"/>
          <w:rFonts w:cstheme="minorHAnsi"/>
          <w:color w:val="000000"/>
          <w:u w:val="single"/>
        </w:rPr>
        <w:t>Belgium</w:t>
      </w:r>
      <w:r w:rsidRPr="00F212EE">
        <w:rPr>
          <w:rFonts w:cstheme="minorHAnsi"/>
          <w:color w:val="000000"/>
        </w:rPr>
        <w:t xml:space="preserve">, but also maintains its own embassies in each and all </w:t>
      </w:r>
      <w:r w:rsidR="00EB0FB0">
        <w:rPr>
          <w:rFonts w:cstheme="minorHAnsi"/>
          <w:color w:val="000000"/>
        </w:rPr>
        <w:t xml:space="preserve">27 </w:t>
      </w:r>
      <w:r w:rsidRPr="00F212EE">
        <w:rPr>
          <w:rFonts w:cstheme="minorHAnsi"/>
          <w:color w:val="000000"/>
        </w:rPr>
        <w:t xml:space="preserve">member countries, while each member country also maintains an embassy to the </w:t>
      </w:r>
      <w:hyperlink w:anchor="EU" w:history="1">
        <w:r w:rsidRPr="00F212EE">
          <w:rPr>
            <w:rStyle w:val="Hyperlink"/>
            <w:rFonts w:cstheme="minorHAnsi"/>
          </w:rPr>
          <w:t>EU</w:t>
        </w:r>
      </w:hyperlink>
      <w:r w:rsidRPr="00F212EE">
        <w:rPr>
          <w:rFonts w:cstheme="minorHAnsi"/>
        </w:rPr>
        <w:t xml:space="preserve"> </w:t>
      </w:r>
      <w:r w:rsidRPr="00F212EE">
        <w:rPr>
          <w:rFonts w:cstheme="minorHAnsi"/>
          <w:color w:val="000000"/>
        </w:rPr>
        <w:t xml:space="preserve">in </w:t>
      </w:r>
      <w:r w:rsidRPr="00F212EE">
        <w:rPr>
          <w:rStyle w:val="Strong"/>
          <w:rFonts w:cstheme="minorHAnsi"/>
          <w:color w:val="000000"/>
          <w:u w:val="single"/>
        </w:rPr>
        <w:t>Brussels</w:t>
      </w:r>
      <w:r w:rsidR="00EB0FB0">
        <w:rPr>
          <w:rFonts w:cstheme="minorHAnsi"/>
          <w:color w:val="000000"/>
        </w:rPr>
        <w:t xml:space="preserve">, let alone maintaining also dozens of useless </w:t>
      </w:r>
      <w:hyperlink w:anchor="EU" w:history="1">
        <w:r w:rsidR="00EB0FB0" w:rsidRPr="00EB0FB0">
          <w:rPr>
            <w:rStyle w:val="Hyperlink"/>
            <w:rFonts w:cstheme="minorHAnsi"/>
          </w:rPr>
          <w:t>EU</w:t>
        </w:r>
      </w:hyperlink>
      <w:r w:rsidR="00EB0FB0">
        <w:rPr>
          <w:rFonts w:cstheme="minorHAnsi"/>
          <w:color w:val="000000"/>
        </w:rPr>
        <w:t xml:space="preserve"> parliamentarians with no decision power in front of the totally </w:t>
      </w:r>
      <w:hyperlink w:anchor="GURUC" w:history="1">
        <w:r w:rsidR="00EB0FB0" w:rsidRPr="00EB0FB0">
          <w:rPr>
            <w:rStyle w:val="Hyperlink"/>
            <w:rFonts w:cstheme="minorHAnsi"/>
          </w:rPr>
          <w:t>GURUC</w:t>
        </w:r>
      </w:hyperlink>
      <w:r w:rsidR="00EB0FB0">
        <w:rPr>
          <w:rFonts w:cstheme="minorHAnsi"/>
          <w:color w:val="000000"/>
        </w:rPr>
        <w:t xml:space="preserve"> (</w:t>
      </w:r>
      <w:r w:rsidR="00EB0FB0" w:rsidRPr="00B94EF3">
        <w:rPr>
          <w:rFonts w:cstheme="minorHAnsi"/>
          <w:u w:val="single"/>
        </w:rPr>
        <w:t>G</w:t>
      </w:r>
      <w:r w:rsidR="00EB0FB0" w:rsidRPr="00B94EF3">
        <w:rPr>
          <w:rFonts w:cstheme="minorHAnsi"/>
        </w:rPr>
        <w:t xml:space="preserve">lobal </w:t>
      </w:r>
      <w:r w:rsidR="00EB0FB0" w:rsidRPr="00B94EF3">
        <w:rPr>
          <w:rFonts w:cstheme="minorHAnsi"/>
          <w:u w:val="single"/>
        </w:rPr>
        <w:t>U</w:t>
      </w:r>
      <w:r w:rsidR="00EB0FB0" w:rsidRPr="00B94EF3">
        <w:rPr>
          <w:rFonts w:cstheme="minorHAnsi"/>
        </w:rPr>
        <w:t xml:space="preserve">nelected </w:t>
      </w:r>
      <w:r w:rsidR="00EB0FB0" w:rsidRPr="00B94EF3">
        <w:rPr>
          <w:rFonts w:cstheme="minorHAnsi"/>
          <w:u w:val="single"/>
        </w:rPr>
        <w:t>R</w:t>
      </w:r>
      <w:r w:rsidR="00EB0FB0" w:rsidRPr="00B94EF3">
        <w:rPr>
          <w:rFonts w:cstheme="minorHAnsi"/>
        </w:rPr>
        <w:t xml:space="preserve">ed-technocratic </w:t>
      </w:r>
      <w:r w:rsidR="00EB0FB0" w:rsidRPr="00B94EF3">
        <w:rPr>
          <w:rFonts w:cstheme="minorHAnsi"/>
          <w:u w:val="single"/>
        </w:rPr>
        <w:t>U</w:t>
      </w:r>
      <w:r w:rsidR="00EB0FB0" w:rsidRPr="00B94EF3">
        <w:rPr>
          <w:rFonts w:cstheme="minorHAnsi"/>
        </w:rPr>
        <w:t xml:space="preserve">naccountable </w:t>
      </w:r>
      <w:r w:rsidR="00EB0FB0" w:rsidRPr="00B94EF3">
        <w:rPr>
          <w:rFonts w:cstheme="minorHAnsi"/>
          <w:u w:val="single"/>
        </w:rPr>
        <w:t>C</w:t>
      </w:r>
      <w:r w:rsidR="00EB0FB0" w:rsidRPr="00B94EF3">
        <w:rPr>
          <w:rFonts w:cstheme="minorHAnsi"/>
        </w:rPr>
        <w:t>abal</w:t>
      </w:r>
      <w:r w:rsidR="00EB0FB0">
        <w:rPr>
          <w:rFonts w:cstheme="minorHAnsi"/>
        </w:rPr>
        <w:t xml:space="preserve">) </w:t>
      </w:r>
      <w:hyperlink w:anchor="EU" w:history="1">
        <w:r w:rsidR="00EB0FB0" w:rsidRPr="00F212EE">
          <w:rPr>
            <w:rStyle w:val="Hyperlink"/>
            <w:rFonts w:cstheme="minorHAnsi"/>
          </w:rPr>
          <w:t>EU</w:t>
        </w:r>
      </w:hyperlink>
      <w:r w:rsidR="00EB0FB0">
        <w:rPr>
          <w:rFonts w:cstheme="minorHAnsi"/>
          <w:color w:val="000000"/>
        </w:rPr>
        <w:t xml:space="preserve"> Commission. </w:t>
      </w:r>
      <w:r w:rsidRPr="00F212EE">
        <w:rPr>
          <w:rFonts w:cstheme="minorHAnsi"/>
          <w:color w:val="000000"/>
        </w:rPr>
        <w:t xml:space="preserve">This is plainly ludicrous and even ridiculous considering the outrageous </w:t>
      </w:r>
      <w:r w:rsidR="00C67A6B">
        <w:rPr>
          <w:rFonts w:cstheme="minorHAnsi"/>
          <w:color w:val="000000"/>
        </w:rPr>
        <w:t xml:space="preserve">useless </w:t>
      </w:r>
      <w:r w:rsidRPr="00F212EE">
        <w:rPr>
          <w:rFonts w:cstheme="minorHAnsi"/>
          <w:color w:val="000000"/>
        </w:rPr>
        <w:t>costs involved and the level of perfection of the telecommunications that we enjoy at the moment worldwide.</w:t>
      </w:r>
    </w:p>
    <w:p w:rsidR="002D69A0" w:rsidRPr="00430D8A" w:rsidRDefault="002D69A0" w:rsidP="00430D8A">
      <w:pPr>
        <w:pStyle w:val="Heading3"/>
      </w:pPr>
      <w:bookmarkStart w:id="268" w:name="Reinforced_Consulates_Abroad"/>
      <w:bookmarkStart w:id="269" w:name="_Toc144144111"/>
      <w:bookmarkStart w:id="270" w:name="_Toc158470381"/>
      <w:bookmarkStart w:id="271" w:name="_Toc176628493"/>
      <w:r w:rsidRPr="00430D8A">
        <w:rPr>
          <w:rStyle w:val="Strong"/>
          <w:b/>
          <w:bCs/>
        </w:rPr>
        <w:t>Reinforced Consulates Abroad</w:t>
      </w:r>
      <w:bookmarkEnd w:id="268"/>
      <w:bookmarkEnd w:id="269"/>
      <w:bookmarkEnd w:id="270"/>
      <w:bookmarkEnd w:id="271"/>
    </w:p>
    <w:p w:rsidR="002D69A0" w:rsidRPr="00F212EE" w:rsidRDefault="002D69A0" w:rsidP="00430D8A">
      <w:r>
        <w:t xml:space="preserve"> </w:t>
      </w:r>
      <w:r w:rsidRPr="00F212EE">
        <w:t xml:space="preserve"> </w:t>
      </w:r>
    </w:p>
    <w:p w:rsidR="00C67A6B" w:rsidRDefault="002D69A0" w:rsidP="002D69A0">
      <w:pPr>
        <w:rPr>
          <w:rFonts w:cstheme="minorHAnsi"/>
        </w:rPr>
      </w:pPr>
      <w:r w:rsidRPr="00F212EE">
        <w:rPr>
          <w:rFonts w:cstheme="minorHAnsi"/>
        </w:rPr>
        <w:t xml:space="preserve">The situation of consulates is very different. Citizens </w:t>
      </w:r>
      <w:r w:rsidR="00287CCB">
        <w:rPr>
          <w:rFonts w:cstheme="minorHAnsi"/>
        </w:rPr>
        <w:t xml:space="preserve">of all countries </w:t>
      </w:r>
      <w:r w:rsidRPr="00F212EE">
        <w:rPr>
          <w:rFonts w:cstheme="minorHAnsi"/>
        </w:rPr>
        <w:t xml:space="preserve">travel abroad more than ever before. </w:t>
      </w:r>
      <w:r w:rsidR="00C67A6B">
        <w:rPr>
          <w:rFonts w:cstheme="minorHAnsi"/>
        </w:rPr>
        <w:t xml:space="preserve">At the same time, criminality in most </w:t>
      </w:r>
      <w:r w:rsidR="00287CCB">
        <w:rPr>
          <w:rFonts w:cstheme="minorHAnsi"/>
        </w:rPr>
        <w:t>places where they travel</w:t>
      </w:r>
      <w:r w:rsidR="00C67A6B">
        <w:rPr>
          <w:rFonts w:cstheme="minorHAnsi"/>
        </w:rPr>
        <w:t xml:space="preserve"> is increasing a</w:t>
      </w:r>
      <w:r w:rsidR="00287CCB">
        <w:rPr>
          <w:rFonts w:cstheme="minorHAnsi"/>
        </w:rPr>
        <w:t>t</w:t>
      </w:r>
      <w:r w:rsidR="00C67A6B">
        <w:rPr>
          <w:rFonts w:cstheme="minorHAnsi"/>
        </w:rPr>
        <w:t xml:space="preserve"> the moment. </w:t>
      </w:r>
      <w:r w:rsidRPr="00F212EE">
        <w:rPr>
          <w:rFonts w:cstheme="minorHAnsi"/>
        </w:rPr>
        <w:t>Consequently, contrary to embassies, permanent consulates assisting national citizens in difficulty while abroad are still needed to exist on a permanent basis</w:t>
      </w:r>
      <w:r w:rsidR="00C67A6B">
        <w:rPr>
          <w:rFonts w:cstheme="minorHAnsi"/>
        </w:rPr>
        <w:t>,</w:t>
      </w:r>
      <w:r>
        <w:rPr>
          <w:rFonts w:cstheme="minorHAnsi"/>
        </w:rPr>
        <w:t xml:space="preserve"> and even </w:t>
      </w:r>
      <w:r w:rsidR="00287CCB">
        <w:rPr>
          <w:rFonts w:cstheme="minorHAnsi"/>
        </w:rPr>
        <w:t xml:space="preserve">to be </w:t>
      </w:r>
      <w:r>
        <w:rPr>
          <w:rFonts w:cstheme="minorHAnsi"/>
        </w:rPr>
        <w:t xml:space="preserve">reinforced for </w:t>
      </w:r>
      <w:r w:rsidR="00C67A6B">
        <w:rPr>
          <w:rFonts w:cstheme="minorHAnsi"/>
        </w:rPr>
        <w:t>these reasons</w:t>
      </w:r>
      <w:r w:rsidRPr="00F212EE">
        <w:rPr>
          <w:rFonts w:cstheme="minorHAnsi"/>
        </w:rPr>
        <w:t xml:space="preserve">. </w:t>
      </w:r>
      <w:r w:rsidR="00287CCB">
        <w:rPr>
          <w:rFonts w:cstheme="minorHAnsi"/>
        </w:rPr>
        <w:t xml:space="preserve">Citizens in difficulty while abroad need more help than ever before, and even a much better type of comprehensive help than the limited help offered at the moment. </w:t>
      </w:r>
    </w:p>
    <w:p w:rsidR="00C67A6B" w:rsidRDefault="00C67A6B" w:rsidP="002D69A0">
      <w:pPr>
        <w:rPr>
          <w:rFonts w:cstheme="minorHAnsi"/>
        </w:rPr>
      </w:pPr>
    </w:p>
    <w:p w:rsidR="00C67A6B" w:rsidRDefault="002D69A0" w:rsidP="002D69A0">
      <w:pPr>
        <w:rPr>
          <w:rFonts w:cstheme="minorHAnsi"/>
        </w:rPr>
      </w:pPr>
      <w:r w:rsidRPr="00F212EE">
        <w:rPr>
          <w:rFonts w:cstheme="minorHAnsi"/>
        </w:rPr>
        <w:t>Another modern reality requiring reinforced consulates abroad</w:t>
      </w:r>
      <w:r>
        <w:rPr>
          <w:rFonts w:cstheme="minorHAnsi"/>
        </w:rPr>
        <w:t>,</w:t>
      </w:r>
      <w:r w:rsidRPr="00F212EE">
        <w:rPr>
          <w:rFonts w:cstheme="minorHAnsi"/>
        </w:rPr>
        <w:t xml:space="preserve"> in order to face it properly</w:t>
      </w:r>
      <w:r>
        <w:rPr>
          <w:rFonts w:cstheme="minorHAnsi"/>
        </w:rPr>
        <w:t>,</w:t>
      </w:r>
      <w:r w:rsidRPr="00F212EE">
        <w:rPr>
          <w:rFonts w:cstheme="minorHAnsi"/>
        </w:rPr>
        <w:t xml:space="preserve"> is the growing massive movement</w:t>
      </w:r>
      <w:r w:rsidR="00C67A6B">
        <w:rPr>
          <w:rFonts w:cstheme="minorHAnsi"/>
        </w:rPr>
        <w:t>s</w:t>
      </w:r>
      <w:r w:rsidRPr="00F212EE">
        <w:rPr>
          <w:rFonts w:cstheme="minorHAnsi"/>
        </w:rPr>
        <w:t xml:space="preserve"> of migrants and refugees around the globe. </w:t>
      </w:r>
      <w:r w:rsidR="00C67A6B">
        <w:rPr>
          <w:rFonts w:cstheme="minorHAnsi"/>
        </w:rPr>
        <w:t xml:space="preserve">These movements of migrants are bigger than ever before in the history of humanity. </w:t>
      </w:r>
      <w:r w:rsidRPr="00F212EE">
        <w:rPr>
          <w:rFonts w:cstheme="minorHAnsi"/>
        </w:rPr>
        <w:t xml:space="preserve">Many </w:t>
      </w:r>
      <w:r w:rsidR="00287CCB">
        <w:rPr>
          <w:rFonts w:cstheme="minorHAnsi"/>
        </w:rPr>
        <w:t xml:space="preserve">of these migrants </w:t>
      </w:r>
      <w:r w:rsidRPr="00F212EE">
        <w:rPr>
          <w:rFonts w:cstheme="minorHAnsi"/>
        </w:rPr>
        <w:t xml:space="preserve">will apply for admission to our country. The only good way to select them for admission is while they </w:t>
      </w:r>
      <w:r w:rsidRPr="00F212EE">
        <w:rPr>
          <w:rFonts w:cstheme="minorHAnsi"/>
        </w:rPr>
        <w:lastRenderedPageBreak/>
        <w:t xml:space="preserve">are still abroad, through our consulates abroad, with staff well trained for that purpose. The new massive movements of migrants around the globe </w:t>
      </w:r>
      <w:r>
        <w:rPr>
          <w:rFonts w:cstheme="minorHAnsi"/>
        </w:rPr>
        <w:t>do</w:t>
      </w:r>
      <w:r w:rsidRPr="00F212EE">
        <w:rPr>
          <w:rFonts w:cstheme="minorHAnsi"/>
        </w:rPr>
        <w:t xml:space="preserve"> require that we have reinforced consulates abroad to attend this reality in the best possible way, accepting or refusing their applications while still abroad whenever possible</w:t>
      </w:r>
      <w:r w:rsidR="00C67A6B">
        <w:rPr>
          <w:rFonts w:cstheme="minorHAnsi"/>
        </w:rPr>
        <w:t xml:space="preserve"> on a basis of </w:t>
      </w:r>
      <w:r w:rsidR="00287CCB">
        <w:rPr>
          <w:rFonts w:cstheme="minorHAnsi"/>
        </w:rPr>
        <w:t xml:space="preserve">merit, </w:t>
      </w:r>
      <w:r w:rsidR="00C67A6B">
        <w:rPr>
          <w:rFonts w:cstheme="minorHAnsi"/>
        </w:rPr>
        <w:t>background and public health</w:t>
      </w:r>
      <w:r w:rsidRPr="00F212EE">
        <w:rPr>
          <w:rFonts w:cstheme="minorHAnsi"/>
        </w:rPr>
        <w:t xml:space="preserve">. </w:t>
      </w:r>
    </w:p>
    <w:p w:rsidR="00C67A6B" w:rsidRDefault="00C67A6B" w:rsidP="002D69A0">
      <w:pPr>
        <w:rPr>
          <w:rFonts w:cstheme="minorHAnsi"/>
        </w:rPr>
      </w:pPr>
    </w:p>
    <w:p w:rsidR="002D69A0" w:rsidRPr="00F212EE" w:rsidRDefault="00C67A6B" w:rsidP="002D69A0">
      <w:pPr>
        <w:rPr>
          <w:rFonts w:cstheme="minorHAnsi"/>
        </w:rPr>
      </w:pPr>
      <w:r>
        <w:rPr>
          <w:rFonts w:cstheme="minorHAnsi"/>
        </w:rPr>
        <w:t>Candidate immigrants applying from within our country</w:t>
      </w:r>
      <w:r w:rsidR="00F55698">
        <w:rPr>
          <w:rFonts w:cstheme="minorHAnsi"/>
        </w:rPr>
        <w:t xml:space="preserve"> instead of at a consulate abroad</w:t>
      </w:r>
      <w:r>
        <w:rPr>
          <w:rFonts w:cstheme="minorHAnsi"/>
        </w:rPr>
        <w:t xml:space="preserve"> must all be returned abroad to be preselected</w:t>
      </w:r>
      <w:r w:rsidR="00F55698">
        <w:rPr>
          <w:rFonts w:cstheme="minorHAnsi"/>
        </w:rPr>
        <w:t xml:space="preserve"> when possible, or directed to the embassy of a previous safe country they were in before reaching our country, from which country they should have applied for immigration or refugee status</w:t>
      </w:r>
      <w:r>
        <w:rPr>
          <w:rFonts w:cstheme="minorHAnsi"/>
        </w:rPr>
        <w:t xml:space="preserve">. </w:t>
      </w:r>
      <w:r w:rsidR="00F55698">
        <w:rPr>
          <w:rFonts w:cstheme="minorHAnsi"/>
        </w:rPr>
        <w:t xml:space="preserve">Those applying directly from within </w:t>
      </w:r>
      <w:hyperlink r:id="rId350" w:anchor="FtabAristarchy" w:history="1">
        <w:hyperlink w:anchor="FtabAristarchy" w:history="1">
          <w:hyperlink w:anchor="FtabAristarchy" w:history="1">
            <w:hyperlink w:anchor="FtakAristarchy" w:history="1">
              <w:r w:rsidR="00F55698" w:rsidRPr="00181B69">
                <w:rPr>
                  <w:rStyle w:val="Hyperlink"/>
                  <w:rFonts w:cstheme="minorHAnsi"/>
                </w:rPr>
                <w:t>FtakAristarchy</w:t>
              </w:r>
            </w:hyperlink>
          </w:hyperlink>
        </w:hyperlink>
      </w:hyperlink>
      <w:r w:rsidR="00F55698">
        <w:rPr>
          <w:rFonts w:cstheme="minorHAnsi"/>
        </w:rPr>
        <w:t xml:space="preserve"> </w:t>
      </w:r>
      <w:r>
        <w:rPr>
          <w:rFonts w:cstheme="minorHAnsi"/>
        </w:rPr>
        <w:t xml:space="preserve"> will never have a right to acquire </w:t>
      </w:r>
      <w:r w:rsidR="00F55698">
        <w:rPr>
          <w:rFonts w:cstheme="minorHAnsi"/>
        </w:rPr>
        <w:t xml:space="preserve">permanent legal </w:t>
      </w:r>
      <w:r>
        <w:rPr>
          <w:rFonts w:cstheme="minorHAnsi"/>
        </w:rPr>
        <w:t>residence. Even</w:t>
      </w:r>
      <w:r w:rsidR="002D69A0">
        <w:rPr>
          <w:rFonts w:cstheme="minorHAnsi"/>
        </w:rPr>
        <w:t xml:space="preserve"> </w:t>
      </w:r>
      <w:r w:rsidR="00F55698">
        <w:rPr>
          <w:rFonts w:cstheme="minorHAnsi"/>
        </w:rPr>
        <w:t>candidate</w:t>
      </w:r>
      <w:r w:rsidR="002D69A0" w:rsidRPr="00F212EE">
        <w:rPr>
          <w:rFonts w:cstheme="minorHAnsi"/>
        </w:rPr>
        <w:t xml:space="preserve"> refugees applying for status </w:t>
      </w:r>
      <w:r>
        <w:rPr>
          <w:rFonts w:cstheme="minorHAnsi"/>
        </w:rPr>
        <w:t xml:space="preserve">from </w:t>
      </w:r>
      <w:r w:rsidR="002D69A0" w:rsidRPr="00F212EE">
        <w:rPr>
          <w:rFonts w:cstheme="minorHAnsi"/>
        </w:rPr>
        <w:t xml:space="preserve">within </w:t>
      </w:r>
      <w:r>
        <w:rPr>
          <w:rFonts w:cstheme="minorHAnsi"/>
        </w:rPr>
        <w:t>our</w:t>
      </w:r>
      <w:r w:rsidR="002D69A0" w:rsidRPr="00F212EE">
        <w:rPr>
          <w:rFonts w:cstheme="minorHAnsi"/>
        </w:rPr>
        <w:t xml:space="preserve"> country must be returned for processing to their last </w:t>
      </w:r>
      <w:r w:rsidR="00F55698">
        <w:rPr>
          <w:rFonts w:cstheme="minorHAnsi"/>
        </w:rPr>
        <w:t xml:space="preserve">safe </w:t>
      </w:r>
      <w:r w:rsidR="002D69A0" w:rsidRPr="00F212EE">
        <w:rPr>
          <w:rFonts w:cstheme="minorHAnsi"/>
        </w:rPr>
        <w:t xml:space="preserve">country of transit if there was one, </w:t>
      </w:r>
      <w:r>
        <w:rPr>
          <w:rFonts w:cstheme="minorHAnsi"/>
        </w:rPr>
        <w:t xml:space="preserve">and </w:t>
      </w:r>
      <w:r w:rsidR="002D69A0" w:rsidRPr="00F212EE">
        <w:rPr>
          <w:rFonts w:cstheme="minorHAnsi"/>
        </w:rPr>
        <w:t>hopefully to the country of their pass</w:t>
      </w:r>
      <w:r>
        <w:rPr>
          <w:rFonts w:cstheme="minorHAnsi"/>
        </w:rPr>
        <w:t>port if possible without risk</w:t>
      </w:r>
      <w:r w:rsidR="00F55698">
        <w:rPr>
          <w:rFonts w:cstheme="minorHAnsi"/>
        </w:rPr>
        <w:t xml:space="preserve"> for the applicant</w:t>
      </w:r>
      <w:r>
        <w:rPr>
          <w:rFonts w:cstheme="minorHAnsi"/>
        </w:rPr>
        <w:t xml:space="preserve">. By not doing so, they will </w:t>
      </w:r>
      <w:r w:rsidR="002D69A0" w:rsidRPr="00F212EE">
        <w:rPr>
          <w:rFonts w:cstheme="minorHAnsi"/>
        </w:rPr>
        <w:t xml:space="preserve">renounce any right of eventual citizenship of the </w:t>
      </w:r>
      <w:hyperlink r:id="rId351"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2D69A0" w:rsidRPr="00F212EE">
        <w:rPr>
          <w:rFonts w:cstheme="minorHAnsi"/>
        </w:rPr>
        <w:t xml:space="preserve"> of </w:t>
      </w:r>
      <w:r w:rsidR="002D69A0">
        <w:rPr>
          <w:rFonts w:cstheme="minorHAnsi"/>
        </w:rPr>
        <w:t xml:space="preserve">direct </w:t>
      </w:r>
      <w:r w:rsidR="002D69A0" w:rsidRPr="00F212EE">
        <w:rPr>
          <w:rFonts w:cstheme="minorHAnsi"/>
        </w:rPr>
        <w:t>arrival</w:t>
      </w:r>
      <w:r>
        <w:rPr>
          <w:rFonts w:cstheme="minorHAnsi"/>
        </w:rPr>
        <w:t>, only a temporary tight of residence for their protection</w:t>
      </w:r>
      <w:r w:rsidR="002D69A0" w:rsidRPr="00F212EE">
        <w:rPr>
          <w:rFonts w:cstheme="minorHAnsi"/>
        </w:rPr>
        <w:t>. If, in such cases, refugee status is granted, this will be it</w:t>
      </w:r>
      <w:r>
        <w:rPr>
          <w:rFonts w:cstheme="minorHAnsi"/>
        </w:rPr>
        <w:t>. T</w:t>
      </w:r>
      <w:r w:rsidR="002D69A0" w:rsidRPr="00F212EE">
        <w:rPr>
          <w:rFonts w:cstheme="minorHAnsi"/>
        </w:rPr>
        <w:t xml:space="preserve">hey </w:t>
      </w:r>
      <w:r>
        <w:rPr>
          <w:rFonts w:cstheme="minorHAnsi"/>
        </w:rPr>
        <w:t>may</w:t>
      </w:r>
      <w:r w:rsidR="002D69A0" w:rsidRPr="00F212EE">
        <w:rPr>
          <w:rFonts w:cstheme="minorHAnsi"/>
        </w:rPr>
        <w:t xml:space="preserve"> get a refugee </w:t>
      </w:r>
      <w:r>
        <w:rPr>
          <w:rFonts w:cstheme="minorHAnsi"/>
        </w:rPr>
        <w:t>travel document</w:t>
      </w:r>
      <w:r w:rsidR="002B5E3E">
        <w:rPr>
          <w:rFonts w:cstheme="minorHAnsi"/>
        </w:rPr>
        <w:t xml:space="preserve"> </w:t>
      </w:r>
      <w:r w:rsidR="002D69A0" w:rsidRPr="00F212EE">
        <w:rPr>
          <w:rFonts w:cstheme="minorHAnsi"/>
        </w:rPr>
        <w:t xml:space="preserve">of the receiving </w:t>
      </w:r>
      <w:hyperlink r:id="rId35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2D69A0" w:rsidRPr="00F212EE">
        <w:rPr>
          <w:rFonts w:cstheme="minorHAnsi"/>
        </w:rPr>
        <w:t xml:space="preserve"> </w:t>
      </w:r>
      <w:r w:rsidR="002B5E3E">
        <w:rPr>
          <w:rFonts w:cstheme="minorHAnsi"/>
        </w:rPr>
        <w:t xml:space="preserve">when required, in collaboration with the </w:t>
      </w:r>
      <w:r w:rsidR="002B5E3E" w:rsidRPr="00EB2C94">
        <w:rPr>
          <w:rFonts w:cstheme="minorHAnsi"/>
          <w:b/>
        </w:rPr>
        <w:t>UNHCR</w:t>
      </w:r>
      <w:r w:rsidR="002B5E3E">
        <w:rPr>
          <w:rFonts w:cstheme="minorHAnsi"/>
        </w:rPr>
        <w:t xml:space="preserve">, </w:t>
      </w:r>
      <w:r>
        <w:rPr>
          <w:rFonts w:cstheme="minorHAnsi"/>
        </w:rPr>
        <w:t xml:space="preserve">but never </w:t>
      </w:r>
      <w:r w:rsidR="002D69A0" w:rsidRPr="00F212EE">
        <w:rPr>
          <w:rFonts w:cstheme="minorHAnsi"/>
        </w:rPr>
        <w:t>a national passport.</w:t>
      </w:r>
      <w:r w:rsidR="00F55698">
        <w:rPr>
          <w:rFonts w:cstheme="minorHAnsi"/>
        </w:rPr>
        <w:t xml:space="preserve"> Doing otherwise is only encouraging incontrollable wild movements of massive illegal migration totally incompatible to our culture, causing serious damage to the harmonious homogeneity of our country and serious unjust brain drain to the countries of origin of the migrants. </w:t>
      </w:r>
    </w:p>
    <w:p w:rsidR="002D69A0" w:rsidRDefault="002D69A0" w:rsidP="00460F8F"/>
    <w:p w:rsidR="00E671C6" w:rsidRDefault="00460F8F" w:rsidP="00460F8F">
      <w:pPr>
        <w:rPr>
          <w:rStyle w:val="auto-style71"/>
          <w:rFonts w:cstheme="minorHAnsi"/>
          <w:color w:val="000000"/>
        </w:rPr>
      </w:pPr>
      <w:r>
        <w:t xml:space="preserve">In </w:t>
      </w:r>
      <w:hyperlink w:anchor="FtabAristarchy" w:history="1">
        <w:hyperlink w:anchor="FtakAristarchy" w:history="1">
          <w:r w:rsidR="00762F1E" w:rsidRPr="00181B69">
            <w:rPr>
              <w:rStyle w:val="Hyperlink"/>
              <w:rFonts w:cstheme="minorHAnsi"/>
            </w:rPr>
            <w:t>FtakAristarchy</w:t>
          </w:r>
        </w:hyperlink>
      </w:hyperlink>
      <w:r>
        <w:t>, u</w:t>
      </w:r>
      <w:r w:rsidRPr="00861983">
        <w:t xml:space="preserve">ncontrolled </w:t>
      </w:r>
      <w:r>
        <w:t xml:space="preserve">immigration with open borders </w:t>
      </w:r>
      <w:r w:rsidR="00E671C6">
        <w:t>is all stopped</w:t>
      </w:r>
      <w:r>
        <w:t xml:space="preserve">, </w:t>
      </w:r>
      <w:r w:rsidR="00E3273A">
        <w:t xml:space="preserve">using as much force as necessary, </w:t>
      </w:r>
      <w:r>
        <w:t xml:space="preserve">and </w:t>
      </w:r>
      <w:r w:rsidR="00E3273A">
        <w:t xml:space="preserve">current </w:t>
      </w:r>
      <w:r>
        <w:t xml:space="preserve">excessive multiculturalism must be phased out or contained </w:t>
      </w:r>
      <w:r w:rsidR="00E671C6">
        <w:t xml:space="preserve">as much as possible. </w:t>
      </w:r>
      <w:r w:rsidR="00E3273A">
        <w:t>For example, t</w:t>
      </w:r>
      <w:r w:rsidR="00E671C6">
        <w:t xml:space="preserve">his </w:t>
      </w:r>
      <w:r w:rsidR="00E3273A">
        <w:t xml:space="preserve">containment </w:t>
      </w:r>
      <w:r w:rsidR="00E671C6">
        <w:t xml:space="preserve">can be done </w:t>
      </w:r>
      <w:r>
        <w:t xml:space="preserve">through special city areas called </w:t>
      </w:r>
      <w:hyperlink w:anchor="FUCA" w:history="1">
        <w:r w:rsidRPr="001D2571">
          <w:rPr>
            <w:rStyle w:val="Hyperlink"/>
          </w:rPr>
          <w:t>FUCA</w:t>
        </w:r>
      </w:hyperlink>
      <w:r>
        <w:t xml:space="preserve"> (</w:t>
      </w:r>
      <w:r w:rsidR="00762F1E" w:rsidRPr="00762F1E">
        <w:rPr>
          <w:rFonts w:cstheme="minorHAnsi"/>
          <w:color w:val="000000"/>
          <w:u w:val="single"/>
        </w:rPr>
        <w:t>F</w:t>
      </w:r>
      <w:r w:rsidR="00762F1E" w:rsidRPr="00762F1E">
        <w:rPr>
          <w:rFonts w:cstheme="minorHAnsi"/>
          <w:color w:val="000000"/>
        </w:rPr>
        <w:t>takAristarchy</w:t>
      </w:r>
      <w:r w:rsidRPr="007D048A">
        <w:rPr>
          <w:rStyle w:val="auto-style71"/>
          <w:rFonts w:cstheme="minorHAnsi"/>
          <w:color w:val="000000"/>
        </w:rPr>
        <w:t xml:space="preserve"> </w:t>
      </w:r>
      <w:r w:rsidRPr="007D048A">
        <w:rPr>
          <w:rStyle w:val="style5"/>
          <w:rFonts w:cstheme="minorHAnsi"/>
          <w:color w:val="000000"/>
          <w:u w:val="single"/>
        </w:rPr>
        <w:t>U</w:t>
      </w:r>
      <w:r w:rsidRPr="007D048A">
        <w:rPr>
          <w:rStyle w:val="auto-style71"/>
          <w:rFonts w:cstheme="minorHAnsi"/>
          <w:color w:val="000000"/>
        </w:rPr>
        <w:t xml:space="preserve">rban </w:t>
      </w:r>
      <w:r w:rsidRPr="007D048A">
        <w:rPr>
          <w:rStyle w:val="style5"/>
          <w:rFonts w:cstheme="minorHAnsi"/>
          <w:color w:val="000000"/>
          <w:u w:val="single"/>
        </w:rPr>
        <w:t>C</w:t>
      </w:r>
      <w:r w:rsidRPr="007D048A">
        <w:rPr>
          <w:rStyle w:val="auto-style71"/>
          <w:rFonts w:cstheme="minorHAnsi"/>
          <w:color w:val="000000"/>
        </w:rPr>
        <w:t xml:space="preserve">ultural </w:t>
      </w:r>
      <w:r w:rsidRPr="007D048A">
        <w:rPr>
          <w:rStyle w:val="style5"/>
          <w:rFonts w:cstheme="minorHAnsi"/>
          <w:color w:val="000000"/>
          <w:u w:val="single"/>
        </w:rPr>
        <w:t>A</w:t>
      </w:r>
      <w:r w:rsidRPr="007D048A">
        <w:rPr>
          <w:rStyle w:val="auto-style71"/>
          <w:rFonts w:cstheme="minorHAnsi"/>
          <w:color w:val="000000"/>
        </w:rPr>
        <w:t xml:space="preserve">rea). </w:t>
      </w:r>
      <w:r>
        <w:rPr>
          <w:rStyle w:val="auto-style71"/>
          <w:rFonts w:cstheme="minorHAnsi"/>
          <w:color w:val="000000"/>
        </w:rPr>
        <w:t xml:space="preserve">By now, excessive multiculturalism has clearly demonstrated </w:t>
      </w:r>
      <w:r w:rsidR="00E3273A">
        <w:rPr>
          <w:rStyle w:val="auto-style71"/>
          <w:rFonts w:cstheme="minorHAnsi"/>
          <w:color w:val="000000"/>
        </w:rPr>
        <w:t xml:space="preserve">that </w:t>
      </w:r>
      <w:r>
        <w:rPr>
          <w:rStyle w:val="auto-style71"/>
          <w:rFonts w:cstheme="minorHAnsi"/>
          <w:color w:val="000000"/>
        </w:rPr>
        <w:t xml:space="preserve">it has only caused serious social disorders and disasters wherever it was used. The </w:t>
      </w:r>
      <w:hyperlink w:anchor="USA" w:history="1">
        <w:r w:rsidRPr="00B277A3">
          <w:rPr>
            <w:rStyle w:val="Hyperlink"/>
            <w:rFonts w:cstheme="minorHAnsi"/>
          </w:rPr>
          <w:t>USA</w:t>
        </w:r>
      </w:hyperlink>
      <w:r>
        <w:rPr>
          <w:rStyle w:val="auto-style71"/>
          <w:rFonts w:cstheme="minorHAnsi"/>
          <w:color w:val="000000"/>
        </w:rPr>
        <w:t xml:space="preserve"> and the </w:t>
      </w:r>
      <w:hyperlink w:anchor="UK" w:history="1">
        <w:r w:rsidRPr="00B277A3">
          <w:rPr>
            <w:rStyle w:val="Hyperlink"/>
            <w:rFonts w:cstheme="minorHAnsi"/>
          </w:rPr>
          <w:t>UK</w:t>
        </w:r>
      </w:hyperlink>
      <w:r>
        <w:rPr>
          <w:rStyle w:val="auto-style71"/>
          <w:rFonts w:cstheme="minorHAnsi"/>
          <w:color w:val="000000"/>
        </w:rPr>
        <w:t xml:space="preserve"> are flagrantly the worst examples of this total failure to a point where they may be irrecoverable situations that </w:t>
      </w:r>
      <w:r w:rsidR="00E3273A">
        <w:rPr>
          <w:rStyle w:val="auto-style71"/>
          <w:rFonts w:cstheme="minorHAnsi"/>
          <w:color w:val="000000"/>
        </w:rPr>
        <w:t>could</w:t>
      </w:r>
      <w:r>
        <w:rPr>
          <w:rStyle w:val="auto-style71"/>
          <w:rFonts w:cstheme="minorHAnsi"/>
          <w:color w:val="000000"/>
        </w:rPr>
        <w:t xml:space="preserve"> only be partly contained within a </w:t>
      </w:r>
      <w:hyperlink w:anchor="FUCA" w:history="1">
        <w:r w:rsidRPr="00627B0B">
          <w:rPr>
            <w:rStyle w:val="Hyperlink"/>
          </w:rPr>
          <w:t>FUCA</w:t>
        </w:r>
      </w:hyperlink>
      <w:r>
        <w:rPr>
          <w:rStyle w:val="auto-style71"/>
          <w:rFonts w:cstheme="minorHAnsi"/>
          <w:color w:val="000000"/>
        </w:rPr>
        <w:t xml:space="preserve"> system. The </w:t>
      </w:r>
      <w:hyperlink w:anchor="EU" w:history="1">
        <w:r w:rsidRPr="007D7259">
          <w:rPr>
            <w:rStyle w:val="Hyperlink"/>
            <w:rFonts w:cstheme="minorHAnsi"/>
          </w:rPr>
          <w:t>EU</w:t>
        </w:r>
      </w:hyperlink>
      <w:r>
        <w:rPr>
          <w:rStyle w:val="auto-style71"/>
          <w:rFonts w:cstheme="minorHAnsi"/>
          <w:color w:val="000000"/>
        </w:rPr>
        <w:t xml:space="preserve"> in general is following the same disastrous path </w:t>
      </w:r>
      <w:r w:rsidR="00E3273A">
        <w:rPr>
          <w:rStyle w:val="auto-style71"/>
          <w:rFonts w:cstheme="minorHAnsi"/>
          <w:color w:val="000000"/>
        </w:rPr>
        <w:t>and, in</w:t>
      </w:r>
      <w:r>
        <w:rPr>
          <w:rStyle w:val="auto-style71"/>
          <w:rFonts w:cstheme="minorHAnsi"/>
          <w:color w:val="000000"/>
        </w:rPr>
        <w:t xml:space="preserve"> some of its countries, like maybe </w:t>
      </w:r>
      <w:r w:rsidR="00E3273A" w:rsidRPr="00E3273A">
        <w:rPr>
          <w:rStyle w:val="auto-style71"/>
          <w:rFonts w:cstheme="minorHAnsi"/>
          <w:b/>
          <w:color w:val="000000"/>
        </w:rPr>
        <w:t>France</w:t>
      </w:r>
      <w:r w:rsidR="00E3273A">
        <w:rPr>
          <w:rStyle w:val="auto-style71"/>
          <w:rFonts w:cstheme="minorHAnsi"/>
          <w:color w:val="000000"/>
        </w:rPr>
        <w:t xml:space="preserve">, </w:t>
      </w:r>
      <w:r w:rsidRPr="00927E4F">
        <w:rPr>
          <w:rStyle w:val="auto-style71"/>
          <w:rFonts w:cstheme="minorHAnsi"/>
          <w:b/>
          <w:color w:val="000000"/>
        </w:rPr>
        <w:t>Belgium</w:t>
      </w:r>
      <w:r>
        <w:rPr>
          <w:rStyle w:val="auto-style71"/>
          <w:rFonts w:cstheme="minorHAnsi"/>
          <w:color w:val="000000"/>
        </w:rPr>
        <w:t xml:space="preserve">, </w:t>
      </w:r>
      <w:r w:rsidRPr="00927E4F">
        <w:rPr>
          <w:rStyle w:val="auto-style71"/>
          <w:rFonts w:cstheme="minorHAnsi"/>
          <w:b/>
          <w:color w:val="000000"/>
        </w:rPr>
        <w:t>Holland</w:t>
      </w:r>
      <w:r>
        <w:rPr>
          <w:rStyle w:val="auto-style71"/>
          <w:rFonts w:cstheme="minorHAnsi"/>
          <w:color w:val="000000"/>
        </w:rPr>
        <w:t xml:space="preserve"> or </w:t>
      </w:r>
      <w:r w:rsidRPr="008C0FB9">
        <w:rPr>
          <w:rStyle w:val="auto-style71"/>
          <w:rFonts w:cstheme="minorHAnsi"/>
          <w:b/>
          <w:color w:val="000000"/>
        </w:rPr>
        <w:t>Germany</w:t>
      </w:r>
      <w:r>
        <w:rPr>
          <w:rStyle w:val="auto-style71"/>
          <w:rFonts w:cstheme="minorHAnsi"/>
          <w:color w:val="000000"/>
        </w:rPr>
        <w:t xml:space="preserve">, it may be </w:t>
      </w:r>
      <w:r w:rsidR="00E3273A">
        <w:rPr>
          <w:rStyle w:val="auto-style71"/>
          <w:rFonts w:cstheme="minorHAnsi"/>
          <w:color w:val="000000"/>
        </w:rPr>
        <w:t xml:space="preserve">already </w:t>
      </w:r>
      <w:r>
        <w:rPr>
          <w:rStyle w:val="auto-style71"/>
          <w:rFonts w:cstheme="minorHAnsi"/>
          <w:color w:val="000000"/>
        </w:rPr>
        <w:t xml:space="preserve">too late to reestablish a more harmonious normality </w:t>
      </w:r>
      <w:r w:rsidR="00E3273A">
        <w:rPr>
          <w:rStyle w:val="auto-style71"/>
          <w:rFonts w:cstheme="minorHAnsi"/>
          <w:color w:val="000000"/>
        </w:rPr>
        <w:t xml:space="preserve">of common life </w:t>
      </w:r>
      <w:r>
        <w:rPr>
          <w:rStyle w:val="auto-style71"/>
          <w:rFonts w:cstheme="minorHAnsi"/>
          <w:color w:val="000000"/>
        </w:rPr>
        <w:t>where a</w:t>
      </w:r>
      <w:r w:rsidR="00E3273A">
        <w:rPr>
          <w:rStyle w:val="auto-style71"/>
          <w:rFonts w:cstheme="minorHAnsi"/>
          <w:color w:val="000000"/>
        </w:rPr>
        <w:t>n English citizen is a beautiful English citizen, a</w:t>
      </w:r>
      <w:r>
        <w:rPr>
          <w:rStyle w:val="auto-style71"/>
          <w:rFonts w:cstheme="minorHAnsi"/>
          <w:color w:val="000000"/>
        </w:rPr>
        <w:t xml:space="preserve"> French citizen is a beautiful French citizen, an Italian citizen is a beautiful Italian citizen, and a Spanish citizen is a beautiful Spanish citizen</w:t>
      </w:r>
      <w:r w:rsidR="00E3273A">
        <w:rPr>
          <w:rStyle w:val="auto-style71"/>
          <w:rFonts w:cstheme="minorHAnsi"/>
          <w:color w:val="000000"/>
        </w:rPr>
        <w:t>, each of them with their different beautiful national cultural and language values, let alone religious values</w:t>
      </w:r>
      <w:r>
        <w:rPr>
          <w:rStyle w:val="auto-style71"/>
          <w:rFonts w:cstheme="minorHAnsi"/>
          <w:color w:val="000000"/>
        </w:rPr>
        <w:t xml:space="preserve">.  </w:t>
      </w:r>
    </w:p>
    <w:p w:rsidR="00E671C6" w:rsidRDefault="00E671C6" w:rsidP="00460F8F">
      <w:pPr>
        <w:rPr>
          <w:rStyle w:val="auto-style71"/>
          <w:rFonts w:cstheme="minorHAnsi"/>
          <w:color w:val="000000"/>
        </w:rPr>
      </w:pPr>
    </w:p>
    <w:p w:rsidR="00E671C6" w:rsidRDefault="00460F8F" w:rsidP="00460F8F">
      <w:pPr>
        <w:rPr>
          <w:rStyle w:val="auto-style71"/>
          <w:rFonts w:cstheme="minorHAnsi"/>
          <w:color w:val="000000"/>
        </w:rPr>
      </w:pPr>
      <w:r>
        <w:rPr>
          <w:rStyle w:val="auto-style71"/>
          <w:rFonts w:cstheme="minorHAnsi"/>
          <w:color w:val="000000"/>
        </w:rPr>
        <w:t xml:space="preserve">In addition, pushing for multiculturalism is part of an enslavement strategy based on the infamous </w:t>
      </w:r>
      <w:hyperlink w:anchor="_04_-_The" w:history="1">
        <w:r w:rsidRPr="00B277A3">
          <w:rPr>
            <w:rStyle w:val="Hyperlink"/>
            <w:rFonts w:cstheme="minorHAnsi"/>
          </w:rPr>
          <w:t>Kalergi Plan</w:t>
        </w:r>
      </w:hyperlink>
      <w:r>
        <w:rPr>
          <w:rStyle w:val="auto-style71"/>
          <w:rFonts w:cstheme="minorHAnsi"/>
          <w:color w:val="000000"/>
        </w:rPr>
        <w:t xml:space="preserve"> of 1922. Its long-term </w:t>
      </w:r>
      <w:r w:rsidR="00E671C6">
        <w:rPr>
          <w:rStyle w:val="auto-style71"/>
          <w:rFonts w:cstheme="minorHAnsi"/>
          <w:color w:val="000000"/>
        </w:rPr>
        <w:t xml:space="preserve">evil </w:t>
      </w:r>
      <w:r>
        <w:rPr>
          <w:rStyle w:val="auto-style71"/>
          <w:rFonts w:cstheme="minorHAnsi"/>
          <w:color w:val="000000"/>
        </w:rPr>
        <w:t>objective is to eliminate national borders and dilute beautiful national values in order to arrive more easily at the “</w:t>
      </w:r>
      <w:r w:rsidRPr="000D5315">
        <w:rPr>
          <w:rStyle w:val="auto-style71"/>
          <w:rFonts w:cstheme="minorHAnsi"/>
          <w:b/>
          <w:color w:val="000000"/>
        </w:rPr>
        <w:t>Global Village</w:t>
      </w:r>
      <w:r>
        <w:rPr>
          <w:rStyle w:val="auto-style71"/>
          <w:rFonts w:cstheme="minorHAnsi"/>
          <w:color w:val="000000"/>
        </w:rPr>
        <w:t xml:space="preserve">” </w:t>
      </w:r>
      <w:r w:rsidRPr="00F212EE">
        <w:rPr>
          <w:rFonts w:cstheme="minorHAnsi"/>
          <w:color w:val="000000"/>
        </w:rPr>
        <w:t xml:space="preserve">theorized by the Canadian media theorist </w:t>
      </w:r>
      <w:r w:rsidRPr="00F212EE">
        <w:rPr>
          <w:rStyle w:val="Strong"/>
          <w:rFonts w:cstheme="minorHAnsi"/>
          <w:color w:val="000000"/>
          <w:u w:val="single"/>
        </w:rPr>
        <w:t>Marshall McLuhan</w:t>
      </w:r>
      <w:r w:rsidRPr="00F212EE">
        <w:rPr>
          <w:rFonts w:cstheme="minorHAnsi"/>
          <w:color w:val="000000"/>
        </w:rPr>
        <w:t xml:space="preserve"> in his book </w:t>
      </w:r>
      <w:r w:rsidRPr="00F212EE">
        <w:rPr>
          <w:rStyle w:val="Strong"/>
          <w:rFonts w:cstheme="minorHAnsi"/>
          <w:color w:val="000000"/>
          <w:u w:val="single"/>
        </w:rPr>
        <w:t>Gutenberg Galaxy</w:t>
      </w:r>
      <w:r>
        <w:rPr>
          <w:rFonts w:cstheme="minorHAnsi"/>
          <w:color w:val="000000"/>
        </w:rPr>
        <w:t xml:space="preserve">, </w:t>
      </w:r>
      <w:r>
        <w:rPr>
          <w:rStyle w:val="auto-style71"/>
          <w:rFonts w:cstheme="minorHAnsi"/>
          <w:color w:val="000000"/>
        </w:rPr>
        <w:t xml:space="preserve">and consequently arrive as soon as possible at </w:t>
      </w:r>
      <w:r w:rsidR="00E671C6">
        <w:rPr>
          <w:rStyle w:val="auto-style71"/>
          <w:rFonts w:cstheme="minorHAnsi"/>
          <w:color w:val="000000"/>
        </w:rPr>
        <w:t>a</w:t>
      </w:r>
      <w:r>
        <w:rPr>
          <w:rStyle w:val="auto-style71"/>
          <w:rFonts w:cstheme="minorHAnsi"/>
          <w:color w:val="000000"/>
        </w:rPr>
        <w:t xml:space="preserve"> dictatorial </w:t>
      </w:r>
      <w:r w:rsidRPr="00FC37BB">
        <w:rPr>
          <w:rStyle w:val="auto-style71"/>
          <w:rFonts w:cstheme="minorHAnsi"/>
          <w:b/>
          <w:color w:val="000000"/>
        </w:rPr>
        <w:t>One-World-Government</w:t>
      </w:r>
      <w:r>
        <w:rPr>
          <w:rStyle w:val="auto-style71"/>
          <w:rFonts w:cstheme="minorHAnsi"/>
          <w:color w:val="000000"/>
        </w:rPr>
        <w:t xml:space="preserve"> </w:t>
      </w:r>
      <w:r w:rsidR="00E671C6">
        <w:rPr>
          <w:rStyle w:val="auto-style71"/>
          <w:rFonts w:cstheme="minorHAnsi"/>
          <w:color w:val="000000"/>
        </w:rPr>
        <w:t>more easily over melting pot</w:t>
      </w:r>
      <w:r w:rsidR="00E3273A">
        <w:rPr>
          <w:rStyle w:val="auto-style71"/>
          <w:rFonts w:cstheme="minorHAnsi"/>
          <w:color w:val="000000"/>
        </w:rPr>
        <w:t>s</w:t>
      </w:r>
      <w:r w:rsidR="00E671C6">
        <w:rPr>
          <w:rStyle w:val="auto-style71"/>
          <w:rFonts w:cstheme="minorHAnsi"/>
          <w:color w:val="000000"/>
        </w:rPr>
        <w:t xml:space="preserve"> of culturally degraded populations. This evil plan is </w:t>
      </w:r>
      <w:r>
        <w:rPr>
          <w:rStyle w:val="auto-style71"/>
          <w:rFonts w:cstheme="minorHAnsi"/>
          <w:color w:val="000000"/>
        </w:rPr>
        <w:t xml:space="preserve">badly </w:t>
      </w:r>
      <w:r w:rsidR="00E3273A">
        <w:rPr>
          <w:rStyle w:val="auto-style71"/>
          <w:rFonts w:cstheme="minorHAnsi"/>
          <w:color w:val="000000"/>
        </w:rPr>
        <w:t xml:space="preserve">and strongly </w:t>
      </w:r>
      <w:r>
        <w:rPr>
          <w:rStyle w:val="auto-style71"/>
          <w:rFonts w:cstheme="minorHAnsi"/>
          <w:color w:val="000000"/>
        </w:rPr>
        <w:t xml:space="preserve">pursued </w:t>
      </w:r>
      <w:r w:rsidR="00E3273A">
        <w:rPr>
          <w:rStyle w:val="auto-style71"/>
          <w:rFonts w:cstheme="minorHAnsi"/>
          <w:color w:val="000000"/>
        </w:rPr>
        <w:t>through</w:t>
      </w:r>
      <w:r>
        <w:rPr>
          <w:rStyle w:val="auto-style71"/>
          <w:rFonts w:cstheme="minorHAnsi"/>
          <w:color w:val="000000"/>
        </w:rPr>
        <w:t xml:space="preserve"> the current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71"/>
          <w:rFonts w:cstheme="minorHAnsi"/>
          <w:color w:val="000000"/>
        </w:rPr>
        <w:t xml:space="preserve"> </w:t>
      </w:r>
      <w:r w:rsidR="00E3273A">
        <w:rPr>
          <w:rStyle w:val="auto-style71"/>
          <w:rFonts w:cstheme="minorHAnsi"/>
          <w:color w:val="000000"/>
        </w:rPr>
        <w:t>conspiracy</w:t>
      </w:r>
      <w:r>
        <w:rPr>
          <w:rStyle w:val="auto-style71"/>
          <w:rFonts w:cstheme="minorHAnsi"/>
          <w:color w:val="000000"/>
        </w:rPr>
        <w:t xml:space="preserve"> to globally enslave the rest of us</w:t>
      </w:r>
      <w:r w:rsidR="00E671C6">
        <w:rPr>
          <w:rStyle w:val="auto-style71"/>
          <w:rFonts w:cstheme="minorHAnsi"/>
          <w:color w:val="000000"/>
        </w:rPr>
        <w:t xml:space="preserve"> more easily</w:t>
      </w:r>
      <w:r w:rsidR="00E3273A">
        <w:rPr>
          <w:rStyle w:val="auto-style71"/>
          <w:rFonts w:cstheme="minorHAnsi"/>
          <w:color w:val="000000"/>
        </w:rPr>
        <w:t xml:space="preserve"> in a new global </w:t>
      </w:r>
      <w:hyperlink w:anchor="TsegTechnocracy" w:history="1">
        <w:r w:rsidR="00E3273A" w:rsidRPr="00E3273A">
          <w:rPr>
            <w:rStyle w:val="Hyperlink"/>
            <w:rFonts w:cstheme="minorHAnsi"/>
          </w:rPr>
          <w:t>TsegTechnocracy</w:t>
        </w:r>
      </w:hyperlink>
      <w:r>
        <w:rPr>
          <w:rStyle w:val="auto-style71"/>
          <w:rFonts w:cstheme="minorHAnsi"/>
          <w:color w:val="000000"/>
        </w:rPr>
        <w:t xml:space="preserve"> </w:t>
      </w:r>
      <w:r w:rsidR="00E3273A">
        <w:rPr>
          <w:rStyle w:val="auto-style71"/>
          <w:rFonts w:cstheme="minorHAnsi"/>
          <w:color w:val="000000"/>
        </w:rPr>
        <w:t>(</w:t>
      </w:r>
      <w:r w:rsidR="00E3273A" w:rsidRPr="00490B42">
        <w:rPr>
          <w:rStyle w:val="Strong"/>
          <w:rFonts w:cstheme="minorHAnsi"/>
          <w:b w:val="0"/>
          <w:color w:val="000000"/>
          <w:u w:val="single"/>
        </w:rPr>
        <w:t>T</w:t>
      </w:r>
      <w:r w:rsidR="00E3273A">
        <w:rPr>
          <w:rStyle w:val="Strong"/>
          <w:rFonts w:cstheme="minorHAnsi"/>
          <w:b w:val="0"/>
          <w:color w:val="000000"/>
        </w:rPr>
        <w:t xml:space="preserve">otalitarian </w:t>
      </w:r>
      <w:r w:rsidR="00E3273A" w:rsidRPr="00490B42">
        <w:rPr>
          <w:rStyle w:val="Strong"/>
          <w:rFonts w:cstheme="minorHAnsi"/>
          <w:b w:val="0"/>
          <w:color w:val="000000"/>
          <w:u w:val="single"/>
        </w:rPr>
        <w:t>S</w:t>
      </w:r>
      <w:r w:rsidR="00E3273A">
        <w:rPr>
          <w:rStyle w:val="Strong"/>
          <w:rFonts w:cstheme="minorHAnsi"/>
          <w:b w:val="0"/>
          <w:color w:val="000000"/>
        </w:rPr>
        <w:t xml:space="preserve">atanic </w:t>
      </w:r>
      <w:r w:rsidR="00E3273A" w:rsidRPr="00490B42">
        <w:rPr>
          <w:rStyle w:val="Strong"/>
          <w:rFonts w:cstheme="minorHAnsi"/>
          <w:b w:val="0"/>
          <w:color w:val="000000"/>
          <w:u w:val="single"/>
        </w:rPr>
        <w:t>E</w:t>
      </w:r>
      <w:r w:rsidR="00E3273A">
        <w:rPr>
          <w:rStyle w:val="Strong"/>
          <w:rFonts w:cstheme="minorHAnsi"/>
          <w:b w:val="0"/>
          <w:color w:val="000000"/>
        </w:rPr>
        <w:t xml:space="preserve">nslavement </w:t>
      </w:r>
      <w:r w:rsidR="00E3273A" w:rsidRPr="00490B42">
        <w:rPr>
          <w:rStyle w:val="Strong"/>
          <w:rFonts w:cstheme="minorHAnsi"/>
          <w:b w:val="0"/>
          <w:color w:val="000000"/>
          <w:u w:val="single"/>
        </w:rPr>
        <w:t>G</w:t>
      </w:r>
      <w:r w:rsidR="00E3273A">
        <w:rPr>
          <w:rStyle w:val="Strong"/>
          <w:rFonts w:cstheme="minorHAnsi"/>
          <w:b w:val="0"/>
          <w:color w:val="000000"/>
        </w:rPr>
        <w:t xml:space="preserve">lobal </w:t>
      </w:r>
      <w:r w:rsidR="00E3273A" w:rsidRPr="00B514DF">
        <w:rPr>
          <w:rStyle w:val="Strong"/>
          <w:rFonts w:cstheme="minorHAnsi"/>
          <w:b w:val="0"/>
          <w:color w:val="000000"/>
          <w:u w:val="single"/>
        </w:rPr>
        <w:t>Technocracy</w:t>
      </w:r>
      <w:r w:rsidR="00E3273A">
        <w:rPr>
          <w:rStyle w:val="Strong"/>
          <w:rFonts w:cstheme="minorHAnsi"/>
          <w:b w:val="0"/>
          <w:color w:val="000000"/>
        </w:rPr>
        <w:t>).</w:t>
      </w:r>
    </w:p>
    <w:p w:rsidR="00E671C6" w:rsidRDefault="00E671C6" w:rsidP="00460F8F">
      <w:pPr>
        <w:rPr>
          <w:rStyle w:val="auto-style71"/>
          <w:rFonts w:cstheme="minorHAnsi"/>
          <w:color w:val="000000"/>
        </w:rPr>
      </w:pPr>
    </w:p>
    <w:p w:rsidR="00E671C6" w:rsidRDefault="00EB407C" w:rsidP="00460F8F">
      <w:pPr>
        <w:rPr>
          <w:rStyle w:val="auto-style71"/>
          <w:rFonts w:cstheme="minorHAnsi"/>
          <w:color w:val="000000"/>
        </w:rPr>
      </w:pPr>
      <w:hyperlink w:anchor="_The_Kalergi_Plan" w:history="1">
        <w:r w:rsidR="00460F8F" w:rsidRPr="00B277A3">
          <w:rPr>
            <w:rStyle w:val="Hyperlink"/>
            <w:rFonts w:cstheme="minorHAnsi"/>
          </w:rPr>
          <w:t>Kalergi</w:t>
        </w:r>
      </w:hyperlink>
      <w:r w:rsidR="00460F8F" w:rsidRPr="00F212EE">
        <w:rPr>
          <w:rStyle w:val="auto-style71"/>
          <w:rFonts w:cstheme="minorHAnsi"/>
          <w:color w:val="000000"/>
        </w:rPr>
        <w:t xml:space="preserve"> started to push his agenda with the help of eminent Jews, like</w:t>
      </w:r>
      <w:r w:rsidR="00460F8F" w:rsidRPr="00F212EE">
        <w:rPr>
          <w:rStyle w:val="auto-style8"/>
          <w:rFonts w:cstheme="minorHAnsi"/>
          <w:color w:val="000000"/>
        </w:rPr>
        <w:t xml:space="preserve"> </w:t>
      </w:r>
      <w:r w:rsidR="00460F8F" w:rsidRPr="00F212EE">
        <w:rPr>
          <w:rStyle w:val="Strong"/>
          <w:rFonts w:cstheme="minorHAnsi"/>
          <w:color w:val="000000"/>
        </w:rPr>
        <w:t>Einstein</w:t>
      </w:r>
      <w:r w:rsidR="00460F8F" w:rsidRPr="00F212EE">
        <w:rPr>
          <w:rStyle w:val="auto-style8"/>
          <w:rFonts w:cstheme="minorHAnsi"/>
          <w:color w:val="000000"/>
        </w:rPr>
        <w:t xml:space="preserve"> </w:t>
      </w:r>
      <w:r w:rsidR="00460F8F" w:rsidRPr="00F212EE">
        <w:rPr>
          <w:rStyle w:val="auto-style71"/>
          <w:rFonts w:cstheme="minorHAnsi"/>
          <w:color w:val="000000"/>
        </w:rPr>
        <w:t>and</w:t>
      </w:r>
      <w:r w:rsidR="00460F8F" w:rsidRPr="00F212EE">
        <w:rPr>
          <w:rStyle w:val="auto-style8"/>
          <w:rFonts w:cstheme="minorHAnsi"/>
          <w:color w:val="000000"/>
        </w:rPr>
        <w:t xml:space="preserve"> </w:t>
      </w:r>
      <w:r w:rsidR="00460F8F" w:rsidRPr="00F212EE">
        <w:rPr>
          <w:rStyle w:val="Strong"/>
          <w:rFonts w:cstheme="minorHAnsi"/>
          <w:color w:val="000000"/>
        </w:rPr>
        <w:t>Churchill</w:t>
      </w:r>
      <w:r w:rsidR="00460F8F" w:rsidRPr="00F212EE">
        <w:rPr>
          <w:rStyle w:val="auto-style8"/>
          <w:rFonts w:cstheme="minorHAnsi"/>
          <w:color w:val="000000"/>
        </w:rPr>
        <w:t xml:space="preserve"> </w:t>
      </w:r>
      <w:r w:rsidR="00460F8F" w:rsidRPr="00F212EE">
        <w:rPr>
          <w:rFonts w:cstheme="minorHAnsi"/>
        </w:rPr>
        <w:t>(</w:t>
      </w:r>
      <w:r w:rsidR="00460F8F" w:rsidRPr="00F212EE">
        <w:rPr>
          <w:rStyle w:val="auto-style41"/>
          <w:rFonts w:cstheme="minorHAnsi"/>
          <w:color w:val="000000"/>
        </w:rPr>
        <w:t xml:space="preserve">whose mother </w:t>
      </w:r>
      <w:r w:rsidR="00460F8F" w:rsidRPr="00F212EE">
        <w:rPr>
          <w:rStyle w:val="Strong"/>
          <w:rFonts w:cstheme="minorHAnsi"/>
          <w:color w:val="000000"/>
        </w:rPr>
        <w:t>Jenny Jacobson Jerome</w:t>
      </w:r>
      <w:r w:rsidR="00460F8F" w:rsidRPr="00F212EE">
        <w:rPr>
          <w:rStyle w:val="auto-style41"/>
          <w:rFonts w:cstheme="minorHAnsi"/>
          <w:color w:val="000000"/>
        </w:rPr>
        <w:t xml:space="preserve"> was Jewish which, according to Judaic law, makes him automatically a Jew).</w:t>
      </w:r>
      <w:r w:rsidR="00460F8F">
        <w:rPr>
          <w:rStyle w:val="auto-style41"/>
          <w:rFonts w:cstheme="minorHAnsi"/>
          <w:color w:val="000000"/>
        </w:rPr>
        <w:t xml:space="preserve"> </w:t>
      </w:r>
      <w:r w:rsidR="00460F8F">
        <w:rPr>
          <w:rStyle w:val="auto-style71"/>
          <w:rFonts w:cstheme="minorHAnsi"/>
          <w:color w:val="000000"/>
        </w:rPr>
        <w:t xml:space="preserve">In the meantime, the </w:t>
      </w:r>
      <w:hyperlink w:anchor="_04_-_The" w:history="1">
        <w:r w:rsidR="00460F8F" w:rsidRPr="00B277A3">
          <w:rPr>
            <w:rStyle w:val="Hyperlink"/>
            <w:rFonts w:cstheme="minorHAnsi"/>
          </w:rPr>
          <w:t>Kalergi Plan</w:t>
        </w:r>
      </w:hyperlink>
      <w:r w:rsidR="00460F8F">
        <w:rPr>
          <w:rStyle w:val="auto-style71"/>
          <w:rFonts w:cstheme="minorHAnsi"/>
          <w:color w:val="000000"/>
        </w:rPr>
        <w:t xml:space="preserve"> short-term objective that is still being pursued today is to create melting pots of inassimilable cultures with the additional help today of the current “</w:t>
      </w:r>
      <w:r w:rsidR="00460F8F" w:rsidRPr="004514D0">
        <w:rPr>
          <w:rStyle w:val="auto-style71"/>
          <w:rFonts w:cstheme="minorHAnsi"/>
          <w:b/>
          <w:color w:val="000000"/>
        </w:rPr>
        <w:t>Kill Culture</w:t>
      </w:r>
      <w:r w:rsidR="00460F8F">
        <w:rPr>
          <w:rStyle w:val="auto-style71"/>
          <w:rFonts w:cstheme="minorHAnsi"/>
          <w:color w:val="000000"/>
        </w:rPr>
        <w:t>” and the new “</w:t>
      </w:r>
      <w:hyperlink w:anchor="WOKE" w:history="1">
        <w:r w:rsidR="00460F8F" w:rsidRPr="00B277A3">
          <w:rPr>
            <w:rStyle w:val="Hyperlink"/>
            <w:rFonts w:cstheme="minorHAnsi"/>
          </w:rPr>
          <w:t>WOKE</w:t>
        </w:r>
      </w:hyperlink>
      <w:r w:rsidR="00460F8F">
        <w:rPr>
          <w:rStyle w:val="auto-style71"/>
          <w:rFonts w:cstheme="minorHAnsi"/>
          <w:color w:val="000000"/>
        </w:rPr>
        <w:t xml:space="preserve">” movements, while pushing for a growing global racial mix in a world without borders. To use the terms of </w:t>
      </w:r>
      <w:hyperlink w:anchor="_The_Kalergi_Plan" w:history="1">
        <w:r w:rsidR="00460F8F" w:rsidRPr="00366DD9">
          <w:rPr>
            <w:rStyle w:val="Hyperlink"/>
            <w:rFonts w:cstheme="minorHAnsi"/>
          </w:rPr>
          <w:t>Kalergi</w:t>
        </w:r>
      </w:hyperlink>
      <w:r w:rsidR="00460F8F">
        <w:rPr>
          <w:rStyle w:val="auto-style71"/>
          <w:rFonts w:cstheme="minorHAnsi"/>
          <w:color w:val="000000"/>
        </w:rPr>
        <w:t xml:space="preserve"> himself, the first step for this objective is to make our countries </w:t>
      </w:r>
      <w:r w:rsidR="00460F8F" w:rsidRPr="00F212EE">
        <w:rPr>
          <w:rStyle w:val="auto-style71"/>
          <w:rFonts w:cstheme="minorHAnsi"/>
          <w:color w:val="000000"/>
        </w:rPr>
        <w:t>become a melting pot of a "</w:t>
      </w:r>
      <w:r w:rsidR="00460F8F" w:rsidRPr="00F212EE">
        <w:rPr>
          <w:rStyle w:val="Strong"/>
          <w:rFonts w:cstheme="minorHAnsi"/>
          <w:color w:val="000000"/>
        </w:rPr>
        <w:t>Eurasian-Negroid</w:t>
      </w:r>
      <w:r w:rsidR="00460F8F" w:rsidRPr="00F212EE">
        <w:rPr>
          <w:rStyle w:val="auto-style71"/>
          <w:rFonts w:cstheme="minorHAnsi"/>
          <w:color w:val="000000"/>
        </w:rPr>
        <w:t xml:space="preserve">" race. </w:t>
      </w:r>
    </w:p>
    <w:p w:rsidR="00E671C6" w:rsidRDefault="00E671C6" w:rsidP="00460F8F">
      <w:pPr>
        <w:rPr>
          <w:rStyle w:val="auto-style71"/>
          <w:rFonts w:cstheme="minorHAnsi"/>
          <w:color w:val="000000"/>
        </w:rPr>
      </w:pPr>
    </w:p>
    <w:p w:rsidR="00E3273A" w:rsidRDefault="00460F8F" w:rsidP="00460F8F">
      <w:pPr>
        <w:rPr>
          <w:rStyle w:val="auto-style41"/>
          <w:rFonts w:cstheme="minorHAnsi"/>
          <w:color w:val="000000"/>
        </w:rPr>
      </w:pPr>
      <w:r>
        <w:rPr>
          <w:rStyle w:val="auto-style71"/>
          <w:rFonts w:cstheme="minorHAnsi"/>
          <w:color w:val="000000"/>
        </w:rPr>
        <w:t xml:space="preserve">For this purpose, and for those who contribute to this destructive strategy, there is even a </w:t>
      </w:r>
      <w:hyperlink w:anchor="_The_Kalergi_Plan" w:history="1">
        <w:r w:rsidRPr="00366DD9">
          <w:rPr>
            <w:rStyle w:val="Hyperlink"/>
            <w:rFonts w:cstheme="minorHAnsi"/>
          </w:rPr>
          <w:t>Kalergi</w:t>
        </w:r>
      </w:hyperlink>
      <w:r w:rsidRPr="006B274C">
        <w:rPr>
          <w:rStyle w:val="auto-style71"/>
          <w:rFonts w:cstheme="minorHAnsi"/>
          <w:b/>
          <w:color w:val="000000"/>
        </w:rPr>
        <w:t xml:space="preserve"> Prize</w:t>
      </w:r>
      <w:r>
        <w:rPr>
          <w:rStyle w:val="auto-style71"/>
          <w:rFonts w:cstheme="minorHAnsi"/>
          <w:color w:val="000000"/>
        </w:rPr>
        <w:t xml:space="preserve"> that still exists today. I</w:t>
      </w:r>
      <w:r w:rsidRPr="00F212EE">
        <w:rPr>
          <w:rStyle w:val="auto-style71"/>
          <w:rFonts w:cstheme="minorHAnsi"/>
          <w:color w:val="000000"/>
        </w:rPr>
        <w:t>n certain occasions is it also called the "</w:t>
      </w:r>
      <w:r w:rsidRPr="00F212EE">
        <w:rPr>
          <w:rStyle w:val="Strong"/>
          <w:rFonts w:cstheme="minorHAnsi"/>
          <w:color w:val="000000"/>
        </w:rPr>
        <w:t>Charlemagne Prize</w:t>
      </w:r>
      <w:r w:rsidRPr="00F212EE">
        <w:rPr>
          <w:rStyle w:val="auto-style71"/>
          <w:rFonts w:cstheme="minorHAnsi"/>
          <w:color w:val="000000"/>
        </w:rPr>
        <w:t xml:space="preserve">" </w:t>
      </w:r>
      <w:r>
        <w:rPr>
          <w:rStyle w:val="auto-style71"/>
          <w:rFonts w:cstheme="minorHAnsi"/>
          <w:color w:val="000000"/>
        </w:rPr>
        <w:t xml:space="preserve">in order </w:t>
      </w:r>
      <w:r w:rsidRPr="00F212EE">
        <w:rPr>
          <w:rStyle w:val="auto-style71"/>
          <w:rFonts w:cstheme="minorHAnsi"/>
          <w:color w:val="000000"/>
        </w:rPr>
        <w:t xml:space="preserve">to disguise its </w:t>
      </w:r>
      <w:r>
        <w:rPr>
          <w:rStyle w:val="auto-style71"/>
          <w:rFonts w:cstheme="minorHAnsi"/>
          <w:color w:val="000000"/>
        </w:rPr>
        <w:t xml:space="preserve">bad </w:t>
      </w:r>
      <w:r w:rsidRPr="00F212EE">
        <w:rPr>
          <w:rStyle w:val="auto-style71"/>
          <w:rFonts w:cstheme="minorHAnsi"/>
          <w:color w:val="000000"/>
        </w:rPr>
        <w:t>origin</w:t>
      </w:r>
      <w:r>
        <w:rPr>
          <w:rStyle w:val="auto-style71"/>
          <w:rFonts w:cstheme="minorHAnsi"/>
          <w:color w:val="000000"/>
        </w:rPr>
        <w:t xml:space="preserve"> and meaning</w:t>
      </w:r>
      <w:r w:rsidRPr="00F212EE">
        <w:rPr>
          <w:rStyle w:val="auto-style71"/>
          <w:rFonts w:cstheme="minorHAnsi"/>
          <w:color w:val="000000"/>
        </w:rPr>
        <w:t>.</w:t>
      </w:r>
      <w:r>
        <w:rPr>
          <w:rStyle w:val="auto-style71"/>
          <w:rFonts w:cstheme="minorHAnsi"/>
          <w:color w:val="000000"/>
        </w:rPr>
        <w:t xml:space="preserve"> </w:t>
      </w:r>
      <w:r>
        <w:rPr>
          <w:rStyle w:val="auto-style41"/>
          <w:rFonts w:cstheme="minorHAnsi"/>
          <w:color w:val="000000"/>
        </w:rPr>
        <w:t xml:space="preserve">This </w:t>
      </w:r>
      <w:hyperlink w:anchor="_The_Kalergi_Plan" w:history="1">
        <w:r w:rsidRPr="00366DD9">
          <w:rPr>
            <w:rStyle w:val="Hyperlink"/>
            <w:rFonts w:cstheme="minorHAnsi"/>
          </w:rPr>
          <w:t>Kalergi</w:t>
        </w:r>
      </w:hyperlink>
      <w:r>
        <w:rPr>
          <w:rStyle w:val="auto-style41"/>
          <w:rFonts w:cstheme="minorHAnsi"/>
          <w:color w:val="000000"/>
        </w:rPr>
        <w:t xml:space="preserve"> strategy is</w:t>
      </w:r>
      <w:r w:rsidRPr="00F212EE">
        <w:rPr>
          <w:rStyle w:val="auto-style41"/>
          <w:rFonts w:cstheme="minorHAnsi"/>
          <w:color w:val="000000"/>
        </w:rPr>
        <w:t xml:space="preserve"> literally a </w:t>
      </w:r>
      <w:r w:rsidRPr="009C7FB8">
        <w:rPr>
          <w:rStyle w:val="Strong"/>
          <w:rFonts w:cstheme="minorHAnsi"/>
          <w:color w:val="000000"/>
        </w:rPr>
        <w:t xml:space="preserve">genocidal plan for the </w:t>
      </w:r>
      <w:r>
        <w:rPr>
          <w:rStyle w:val="Strong"/>
          <w:rFonts w:cstheme="minorHAnsi"/>
          <w:color w:val="000000"/>
        </w:rPr>
        <w:t xml:space="preserve">economically most advanced </w:t>
      </w:r>
      <w:r w:rsidRPr="009C7FB8">
        <w:rPr>
          <w:rStyle w:val="Strong"/>
          <w:rFonts w:cstheme="minorHAnsi"/>
          <w:color w:val="000000"/>
        </w:rPr>
        <w:t>white peoples</w:t>
      </w:r>
      <w:r w:rsidRPr="00F212EE">
        <w:rPr>
          <w:rStyle w:val="auto-style41"/>
          <w:rFonts w:cstheme="minorHAnsi"/>
          <w:color w:val="000000"/>
        </w:rPr>
        <w:t xml:space="preserve"> of </w:t>
      </w:r>
      <w:r w:rsidRPr="00F212EE">
        <w:rPr>
          <w:rStyle w:val="Strong"/>
          <w:rFonts w:cstheme="minorHAnsi"/>
          <w:color w:val="000000"/>
        </w:rPr>
        <w:t>Europe</w:t>
      </w:r>
      <w:r>
        <w:rPr>
          <w:rStyle w:val="auto-style41"/>
          <w:rFonts w:cstheme="minorHAnsi"/>
          <w:color w:val="000000"/>
        </w:rPr>
        <w:t xml:space="preserve"> and the </w:t>
      </w:r>
      <w:hyperlink w:anchor="USA" w:history="1">
        <w:r w:rsidRPr="00366DD9">
          <w:rPr>
            <w:rStyle w:val="Hyperlink"/>
            <w:rFonts w:cstheme="minorHAnsi"/>
          </w:rPr>
          <w:t>USA</w:t>
        </w:r>
      </w:hyperlink>
      <w:r>
        <w:rPr>
          <w:rStyle w:val="auto-style41"/>
          <w:rFonts w:cstheme="minorHAnsi"/>
          <w:color w:val="000000"/>
        </w:rPr>
        <w:t>, or the plan that is often called the “</w:t>
      </w:r>
      <w:r w:rsidRPr="002E338B">
        <w:rPr>
          <w:rStyle w:val="auto-style41"/>
          <w:rFonts w:cstheme="minorHAnsi"/>
          <w:b/>
          <w:color w:val="000000"/>
        </w:rPr>
        <w:t>Great Replacement</w:t>
      </w:r>
      <w:r>
        <w:rPr>
          <w:rStyle w:val="auto-style41"/>
          <w:rFonts w:cstheme="minorHAnsi"/>
          <w:color w:val="000000"/>
        </w:rPr>
        <w:t>”</w:t>
      </w:r>
      <w:r w:rsidR="00E671C6">
        <w:rPr>
          <w:rStyle w:val="auto-style41"/>
          <w:rFonts w:cstheme="minorHAnsi"/>
          <w:color w:val="000000"/>
        </w:rPr>
        <w:t xml:space="preserve">. The plan is </w:t>
      </w:r>
      <w:r>
        <w:rPr>
          <w:rStyle w:val="auto-style41"/>
          <w:rFonts w:cstheme="minorHAnsi"/>
          <w:color w:val="000000"/>
        </w:rPr>
        <w:t xml:space="preserve">very legitimately called this way even if it is currently most </w:t>
      </w:r>
      <w:hyperlink w:anchor="ZBAP_PoliticalCorrectness_DeathOfNation" w:history="1">
        <w:r w:rsidRPr="00EB2C94">
          <w:rPr>
            <w:rStyle w:val="Hyperlink"/>
            <w:rFonts w:cstheme="minorHAnsi"/>
          </w:rPr>
          <w:t>politically incorrect</w:t>
        </w:r>
      </w:hyperlink>
      <w:r>
        <w:rPr>
          <w:rStyle w:val="auto-style41"/>
          <w:rFonts w:cstheme="minorHAnsi"/>
          <w:color w:val="000000"/>
        </w:rPr>
        <w:t xml:space="preserve"> to say so because of the dominant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41"/>
          <w:rFonts w:cstheme="minorHAnsi"/>
          <w:color w:val="000000"/>
        </w:rPr>
        <w:t xml:space="preserve"> propaganda. This means the replacement of the highly advanced western races that can more strongly resist globalism, replacing them everywhere with the more submissive “</w:t>
      </w:r>
      <w:r w:rsidRPr="00B12921">
        <w:rPr>
          <w:rStyle w:val="auto-style41"/>
          <w:rFonts w:cstheme="minorHAnsi"/>
          <w:b/>
          <w:color w:val="000000"/>
        </w:rPr>
        <w:t>Eurasian-Negroid</w:t>
      </w:r>
      <w:r>
        <w:rPr>
          <w:rStyle w:val="auto-style41"/>
          <w:rFonts w:cstheme="minorHAnsi"/>
          <w:color w:val="000000"/>
        </w:rPr>
        <w:t xml:space="preserve">” diluted racial mix incapable of resisting globalization, as wanted by </w:t>
      </w:r>
      <w:hyperlink w:anchor="_The_Kalergi_Plan" w:history="1">
        <w:r w:rsidRPr="00366DD9">
          <w:rPr>
            <w:rStyle w:val="Hyperlink"/>
            <w:rFonts w:cstheme="minorHAnsi"/>
          </w:rPr>
          <w:t>Kalergi</w:t>
        </w:r>
      </w:hyperlink>
      <w:r>
        <w:rPr>
          <w:rStyle w:val="auto-style41"/>
          <w:rFonts w:cstheme="minorHAnsi"/>
          <w:color w:val="000000"/>
        </w:rPr>
        <w:t xml:space="preserve"> years ago and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41"/>
          <w:rFonts w:cstheme="minorHAnsi"/>
          <w:color w:val="000000"/>
        </w:rPr>
        <w:t xml:space="preserve"> Cabal today. </w:t>
      </w:r>
    </w:p>
    <w:p w:rsidR="00E3273A" w:rsidRDefault="00E3273A" w:rsidP="00460F8F">
      <w:pPr>
        <w:rPr>
          <w:rStyle w:val="auto-style41"/>
          <w:rFonts w:cstheme="minorHAnsi"/>
          <w:color w:val="000000"/>
        </w:rPr>
      </w:pPr>
    </w:p>
    <w:p w:rsidR="00E671C6" w:rsidRDefault="00460F8F" w:rsidP="00460F8F">
      <w:pPr>
        <w:rPr>
          <w:rStyle w:val="auto-style71"/>
          <w:rFonts w:cstheme="minorHAnsi"/>
          <w:color w:val="000000"/>
        </w:rPr>
      </w:pPr>
      <w:r>
        <w:rPr>
          <w:rStyle w:val="auto-style41"/>
          <w:rFonts w:cstheme="minorHAnsi"/>
          <w:color w:val="000000"/>
        </w:rPr>
        <w:t>Th</w:t>
      </w:r>
      <w:r w:rsidR="00E671C6">
        <w:rPr>
          <w:rStyle w:val="auto-style41"/>
          <w:rFonts w:cstheme="minorHAnsi"/>
          <w:color w:val="000000"/>
        </w:rPr>
        <w:t>e shameful</w:t>
      </w:r>
      <w:r>
        <w:rPr>
          <w:rStyle w:val="auto-style41"/>
          <w:rFonts w:cstheme="minorHAnsi"/>
          <w:color w:val="000000"/>
        </w:rPr>
        <w:t xml:space="preserve"> </w:t>
      </w:r>
      <w:hyperlink w:anchor="_The_Kalergi_Plan" w:history="1">
        <w:r w:rsidRPr="00366DD9">
          <w:rPr>
            <w:rStyle w:val="Hyperlink"/>
            <w:rFonts w:cstheme="minorHAnsi"/>
          </w:rPr>
          <w:t>Kalergi</w:t>
        </w:r>
      </w:hyperlink>
      <w:r>
        <w:rPr>
          <w:rStyle w:val="auto-style41"/>
          <w:rFonts w:cstheme="minorHAnsi"/>
          <w:color w:val="000000"/>
        </w:rPr>
        <w:t xml:space="preserve"> prize</w:t>
      </w:r>
      <w:r w:rsidR="00E671C6">
        <w:rPr>
          <w:rStyle w:val="auto-style41"/>
          <w:rFonts w:cstheme="minorHAnsi"/>
          <w:color w:val="000000"/>
        </w:rPr>
        <w:t xml:space="preserve"> or Charlemagne Prize</w:t>
      </w:r>
      <w:r>
        <w:rPr>
          <w:rStyle w:val="auto-style41"/>
          <w:rFonts w:cstheme="minorHAnsi"/>
          <w:color w:val="000000"/>
        </w:rPr>
        <w:t xml:space="preserve"> </w:t>
      </w:r>
      <w:r w:rsidRPr="00F212EE">
        <w:rPr>
          <w:rStyle w:val="auto-style71"/>
          <w:rFonts w:cstheme="minorHAnsi"/>
          <w:color w:val="000000"/>
        </w:rPr>
        <w:t xml:space="preserve">is </w:t>
      </w:r>
      <w:r w:rsidR="00E671C6">
        <w:rPr>
          <w:rStyle w:val="auto-style71"/>
          <w:rFonts w:cstheme="minorHAnsi"/>
          <w:color w:val="000000"/>
        </w:rPr>
        <w:t xml:space="preserve">discretely </w:t>
      </w:r>
      <w:r w:rsidRPr="00F212EE">
        <w:rPr>
          <w:rStyle w:val="auto-style71"/>
          <w:rFonts w:cstheme="minorHAnsi"/>
          <w:color w:val="000000"/>
        </w:rPr>
        <w:t>attributed every second year</w:t>
      </w:r>
      <w:r w:rsidR="00E671C6">
        <w:rPr>
          <w:rStyle w:val="auto-style71"/>
          <w:rFonts w:cstheme="minorHAnsi"/>
          <w:color w:val="000000"/>
        </w:rPr>
        <w:t>. A</w:t>
      </w:r>
      <w:r>
        <w:rPr>
          <w:rStyle w:val="auto-style71"/>
          <w:rFonts w:cstheme="minorHAnsi"/>
          <w:color w:val="000000"/>
        </w:rPr>
        <w:t>s important examples, it</w:t>
      </w:r>
      <w:r w:rsidRPr="00F212EE">
        <w:rPr>
          <w:rStyle w:val="auto-style71"/>
          <w:rFonts w:cstheme="minorHAnsi"/>
          <w:color w:val="000000"/>
        </w:rPr>
        <w:t xml:space="preserve"> was recently attributed to </w:t>
      </w:r>
      <w:r>
        <w:rPr>
          <w:rStyle w:val="auto-style71"/>
          <w:rFonts w:cstheme="minorHAnsi"/>
          <w:color w:val="000000"/>
        </w:rPr>
        <w:t xml:space="preserve">very </w:t>
      </w:r>
      <w:r w:rsidRPr="00F212EE">
        <w:rPr>
          <w:rStyle w:val="auto-style71"/>
          <w:rFonts w:cstheme="minorHAnsi"/>
          <w:color w:val="000000"/>
        </w:rPr>
        <w:t xml:space="preserve">well-known </w:t>
      </w:r>
      <w:r>
        <w:rPr>
          <w:rStyle w:val="auto-style71"/>
          <w:rFonts w:cstheme="minorHAnsi"/>
          <w:color w:val="000000"/>
        </w:rPr>
        <w:t xml:space="preserve">officials of the </w:t>
      </w:r>
      <w:hyperlink w:anchor="EU" w:history="1">
        <w:r w:rsidRPr="00366DD9">
          <w:rPr>
            <w:rStyle w:val="Hyperlink"/>
            <w:rFonts w:cstheme="minorHAnsi"/>
          </w:rPr>
          <w:t>EU</w:t>
        </w:r>
      </w:hyperlink>
      <w:r w:rsidRPr="00F212EE">
        <w:rPr>
          <w:rStyle w:val="auto-style71"/>
          <w:rFonts w:cstheme="minorHAnsi"/>
          <w:color w:val="000000"/>
        </w:rPr>
        <w:t>, like the German Chancellor</w:t>
      </w:r>
      <w:r w:rsidRPr="00F212EE">
        <w:rPr>
          <w:rStyle w:val="auto-style8"/>
          <w:rFonts w:cstheme="minorHAnsi"/>
          <w:color w:val="000000"/>
        </w:rPr>
        <w:t xml:space="preserve"> </w:t>
      </w:r>
      <w:r w:rsidRPr="00F212EE">
        <w:rPr>
          <w:rStyle w:val="Strong"/>
          <w:rFonts w:cstheme="minorHAnsi"/>
          <w:color w:val="000000"/>
        </w:rPr>
        <w:t>Angela Merkel</w:t>
      </w:r>
      <w:r w:rsidRPr="00F212EE">
        <w:rPr>
          <w:rStyle w:val="auto-style8"/>
          <w:rFonts w:cstheme="minorHAnsi"/>
          <w:color w:val="000000"/>
        </w:rPr>
        <w:t xml:space="preserve"> </w:t>
      </w:r>
      <w:r w:rsidRPr="00F212EE">
        <w:rPr>
          <w:rStyle w:val="auto-style71"/>
          <w:rFonts w:cstheme="minorHAnsi"/>
          <w:color w:val="000000"/>
        </w:rPr>
        <w:t>(in 2010) and the President of the European Council</w:t>
      </w:r>
      <w:r w:rsidRPr="00F212EE">
        <w:rPr>
          <w:rStyle w:val="auto-style8"/>
          <w:rFonts w:cstheme="minorHAnsi"/>
          <w:color w:val="000000"/>
        </w:rPr>
        <w:t xml:space="preserve"> </w:t>
      </w:r>
      <w:r w:rsidRPr="00F212EE">
        <w:rPr>
          <w:rStyle w:val="Strong"/>
          <w:rFonts w:cstheme="minorHAnsi"/>
          <w:color w:val="000000"/>
        </w:rPr>
        <w:t>Herman Van Rompuy</w:t>
      </w:r>
      <w:r w:rsidRPr="00F212EE">
        <w:rPr>
          <w:rStyle w:val="auto-style8"/>
          <w:rFonts w:cstheme="minorHAnsi"/>
          <w:color w:val="000000"/>
        </w:rPr>
        <w:t xml:space="preserve"> </w:t>
      </w:r>
      <w:r w:rsidRPr="00F212EE">
        <w:rPr>
          <w:rStyle w:val="auto-style71"/>
          <w:rFonts w:cstheme="minorHAnsi"/>
          <w:color w:val="000000"/>
        </w:rPr>
        <w:t>(in 2012).</w:t>
      </w:r>
      <w:r>
        <w:rPr>
          <w:rStyle w:val="auto-style71"/>
          <w:rFonts w:cstheme="minorHAnsi"/>
          <w:color w:val="000000"/>
        </w:rPr>
        <w:t xml:space="preserve"> </w:t>
      </w:r>
      <w:r w:rsidR="00E3273A">
        <w:rPr>
          <w:rStyle w:val="auto-style71"/>
          <w:rFonts w:cstheme="minorHAnsi"/>
          <w:color w:val="000000"/>
        </w:rPr>
        <w:t xml:space="preserve">The former was and still is usually highly praised for her activity in various roles, but to an attentive observer, she was a clear puppet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E3273A" w:rsidRPr="004A59D4">
                                  <w:rPr>
                                    <w:rStyle w:val="Hyperlink"/>
                                    <w:rFonts w:cstheme="minorHAnsi"/>
                                  </w:rPr>
                                  <w:t>FAGSPEC</w:t>
                                </w:r>
                              </w:hyperlink>
                            </w:hyperlink>
                          </w:hyperlink>
                        </w:hyperlink>
                      </w:hyperlink>
                    </w:hyperlink>
                  </w:hyperlink>
                </w:hyperlink>
              </w:hyperlink>
            </w:hyperlink>
          </w:hyperlink>
        </w:hyperlink>
      </w:hyperlink>
      <w:r w:rsidR="00E3273A">
        <w:rPr>
          <w:rStyle w:val="auto-style71"/>
          <w:rFonts w:cstheme="minorHAnsi"/>
          <w:color w:val="000000"/>
        </w:rPr>
        <w:t xml:space="preserve"> Cabal, and practically destroyed beautiful </w:t>
      </w:r>
      <w:r w:rsidR="00E3273A" w:rsidRPr="00E3273A">
        <w:rPr>
          <w:rStyle w:val="auto-style71"/>
          <w:rFonts w:cstheme="minorHAnsi"/>
          <w:b/>
          <w:color w:val="000000"/>
        </w:rPr>
        <w:t>Germany</w:t>
      </w:r>
      <w:r w:rsidR="00E3273A">
        <w:rPr>
          <w:rStyle w:val="auto-style71"/>
          <w:rFonts w:cstheme="minorHAnsi"/>
          <w:color w:val="000000"/>
        </w:rPr>
        <w:t xml:space="preserve"> because of her permissiveness to massive immigration of clearly inassimilable immigrants of cultures and religious too different from what Germany has been in the last centuries, in particular an excessive number of Muslims from the Arabic world, from Turkey in particular, who not only do not want to integrate, but want to change Germany to their own cultural and religious values. </w:t>
      </w:r>
    </w:p>
    <w:p w:rsidR="00E671C6" w:rsidRDefault="00E671C6" w:rsidP="00460F8F">
      <w:pPr>
        <w:rPr>
          <w:rStyle w:val="auto-style71"/>
          <w:rFonts w:cstheme="minorHAnsi"/>
          <w:color w:val="000000"/>
        </w:rPr>
      </w:pPr>
    </w:p>
    <w:p w:rsidR="00460F8F" w:rsidRDefault="00460F8F" w:rsidP="00460F8F">
      <w:pPr>
        <w:rPr>
          <w:rStyle w:val="auto-style71"/>
          <w:rFonts w:cstheme="minorHAnsi"/>
          <w:color w:val="000000"/>
        </w:rPr>
      </w:pPr>
      <w:r>
        <w:rPr>
          <w:rStyle w:val="auto-style71"/>
          <w:rFonts w:cstheme="minorHAnsi"/>
          <w:color w:val="000000"/>
        </w:rPr>
        <w:t xml:space="preserve">In </w:t>
      </w:r>
      <w:hyperlink w:anchor="FtabAristarchy" w:history="1">
        <w:hyperlink w:anchor="FtakAristarchy" w:history="1">
          <w:r w:rsidR="00762F1E" w:rsidRPr="00181B69">
            <w:rPr>
              <w:rStyle w:val="Hyperlink"/>
              <w:rFonts w:cstheme="minorHAnsi"/>
            </w:rPr>
            <w:t>FtakAristarchy</w:t>
          </w:r>
        </w:hyperlink>
      </w:hyperlink>
      <w:r>
        <w:rPr>
          <w:rStyle w:val="auto-style71"/>
          <w:rFonts w:cstheme="minorHAnsi"/>
          <w:color w:val="000000"/>
        </w:rPr>
        <w:t xml:space="preserve"> all immigration must be pre-selected by reinforced consulates abroad under a strict </w:t>
      </w:r>
      <w:hyperlink w:anchor="IPSA" w:history="1">
        <w:r w:rsidRPr="00366DD9">
          <w:rPr>
            <w:rStyle w:val="Hyperlink"/>
            <w:rFonts w:cstheme="minorHAnsi"/>
          </w:rPr>
          <w:t>IPSA</w:t>
        </w:r>
      </w:hyperlink>
      <w:r>
        <w:rPr>
          <w:rStyle w:val="auto-style71"/>
          <w:rFonts w:cstheme="minorHAnsi"/>
          <w:color w:val="000000"/>
        </w:rPr>
        <w:t xml:space="preserve"> (</w:t>
      </w:r>
      <w:r w:rsidRPr="002555F0">
        <w:rPr>
          <w:rStyle w:val="style5"/>
          <w:rFonts w:cstheme="minorHAnsi"/>
          <w:color w:val="000000"/>
          <w:u w:val="single"/>
        </w:rPr>
        <w:t>I</w:t>
      </w:r>
      <w:r w:rsidRPr="00B76E5E">
        <w:rPr>
          <w:rStyle w:val="auto-style41"/>
          <w:rFonts w:cstheme="minorHAnsi"/>
          <w:color w:val="000000"/>
        </w:rPr>
        <w:t xml:space="preserve">mmigration </w:t>
      </w:r>
      <w:r w:rsidRPr="002555F0">
        <w:rPr>
          <w:rStyle w:val="auto-style41"/>
          <w:rFonts w:cstheme="minorHAnsi"/>
          <w:color w:val="000000"/>
          <w:u w:val="single"/>
        </w:rPr>
        <w:t>P</w:t>
      </w:r>
      <w:r>
        <w:rPr>
          <w:rStyle w:val="auto-style41"/>
          <w:rFonts w:cstheme="minorHAnsi"/>
          <w:color w:val="000000"/>
        </w:rPr>
        <w:t>re-</w:t>
      </w:r>
      <w:r w:rsidRPr="002555F0">
        <w:rPr>
          <w:rStyle w:val="style5"/>
          <w:rFonts w:cstheme="minorHAnsi"/>
          <w:color w:val="000000"/>
          <w:u w:val="single"/>
        </w:rPr>
        <w:t>S</w:t>
      </w:r>
      <w:r w:rsidRPr="00B76E5E">
        <w:rPr>
          <w:rStyle w:val="auto-style41"/>
          <w:rFonts w:cstheme="minorHAnsi"/>
          <w:color w:val="000000"/>
        </w:rPr>
        <w:t xml:space="preserve">election </w:t>
      </w:r>
      <w:r w:rsidRPr="002555F0">
        <w:rPr>
          <w:rStyle w:val="style5"/>
          <w:rFonts w:cstheme="minorHAnsi"/>
          <w:color w:val="000000"/>
          <w:u w:val="single"/>
        </w:rPr>
        <w:t>A</w:t>
      </w:r>
      <w:r>
        <w:rPr>
          <w:rStyle w:val="auto-style41"/>
          <w:rFonts w:cstheme="minorHAnsi"/>
          <w:color w:val="000000"/>
        </w:rPr>
        <w:t>broad)</w:t>
      </w:r>
      <w:r>
        <w:rPr>
          <w:rStyle w:val="auto-style71"/>
          <w:rFonts w:cstheme="minorHAnsi"/>
          <w:color w:val="000000"/>
        </w:rPr>
        <w:t xml:space="preserve"> system of merit, of affinity to the culture of the country, and of asserted willingness to integrate</w:t>
      </w:r>
      <w:r w:rsidR="00E671C6">
        <w:rPr>
          <w:rStyle w:val="auto-style71"/>
          <w:rFonts w:cstheme="minorHAnsi"/>
          <w:color w:val="000000"/>
        </w:rPr>
        <w:t>, let alone a condition of normal good health and absence of criminal record</w:t>
      </w:r>
      <w:r>
        <w:rPr>
          <w:rStyle w:val="auto-style71"/>
          <w:rFonts w:cstheme="minorHAnsi"/>
          <w:color w:val="000000"/>
        </w:rPr>
        <w:t xml:space="preserve">. </w:t>
      </w:r>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r>
        <w:rPr>
          <w:rStyle w:val="auto-style71"/>
          <w:rFonts w:cstheme="minorHAnsi"/>
          <w:color w:val="000000"/>
        </w:rPr>
        <w:t xml:space="preserve"> is not racist. If it is anything of this kind, it is rather pro-racist. As such it considers that all races are beautiful </w:t>
      </w:r>
      <w:r w:rsidR="00E671C6">
        <w:rPr>
          <w:rStyle w:val="auto-style71"/>
          <w:rFonts w:cstheme="minorHAnsi"/>
          <w:color w:val="000000"/>
        </w:rPr>
        <w:t xml:space="preserve">with their differences, </w:t>
      </w:r>
      <w:r>
        <w:rPr>
          <w:rStyle w:val="auto-style71"/>
          <w:rFonts w:cstheme="minorHAnsi"/>
          <w:color w:val="000000"/>
        </w:rPr>
        <w:t xml:space="preserve">and </w:t>
      </w:r>
      <w:r w:rsidR="00E671C6">
        <w:rPr>
          <w:rStyle w:val="auto-style71"/>
          <w:rFonts w:cstheme="minorHAnsi"/>
          <w:color w:val="000000"/>
        </w:rPr>
        <w:t xml:space="preserve">consequently </w:t>
      </w:r>
      <w:r>
        <w:rPr>
          <w:rStyle w:val="auto-style71"/>
          <w:rFonts w:cstheme="minorHAnsi"/>
          <w:color w:val="000000"/>
        </w:rPr>
        <w:t xml:space="preserve">must be </w:t>
      </w:r>
      <w:r w:rsidR="00E671C6">
        <w:rPr>
          <w:rStyle w:val="auto-style71"/>
          <w:rFonts w:cstheme="minorHAnsi"/>
          <w:color w:val="000000"/>
        </w:rPr>
        <w:t xml:space="preserve">all </w:t>
      </w:r>
      <w:r>
        <w:rPr>
          <w:rStyle w:val="auto-style71"/>
          <w:rFonts w:cstheme="minorHAnsi"/>
          <w:color w:val="000000"/>
        </w:rPr>
        <w:t xml:space="preserve">fully protected, including the white race being highly denigrated at the moment, but protected as much as possible in their own respective natural geographical or civic </w:t>
      </w:r>
      <w:hyperlink w:anchor="FUCA" w:history="1">
        <w:r w:rsidRPr="00366DD9">
          <w:rPr>
            <w:rStyle w:val="Hyperlink"/>
            <w:rFonts w:cstheme="minorHAnsi"/>
          </w:rPr>
          <w:t>FUCA</w:t>
        </w:r>
      </w:hyperlink>
      <w:r>
        <w:rPr>
          <w:rStyle w:val="auto-style71"/>
          <w:rFonts w:cstheme="minorHAnsi"/>
          <w:color w:val="000000"/>
        </w:rPr>
        <w:t xml:space="preserve"> environments, with the least possible melting pots of excessive multiculturalism. </w:t>
      </w:r>
    </w:p>
    <w:p w:rsidR="008D7300" w:rsidRDefault="008D7300" w:rsidP="008D7300">
      <w:pPr>
        <w:pStyle w:val="Heading3"/>
      </w:pPr>
      <w:bookmarkStart w:id="272" w:name="_Toc144144422"/>
      <w:bookmarkStart w:id="273" w:name="_Toc160127749"/>
      <w:bookmarkStart w:id="274" w:name="_Toc176628494"/>
      <w:r>
        <w:t>Facilitate multiculturalism through special urban cultural areas</w:t>
      </w:r>
      <w:bookmarkEnd w:id="272"/>
      <w:bookmarkEnd w:id="273"/>
      <w:bookmarkEnd w:id="274"/>
    </w:p>
    <w:p w:rsidR="008D7300" w:rsidRDefault="008D7300" w:rsidP="008D7300"/>
    <w:p w:rsidR="008D7300" w:rsidRDefault="00BA05C6" w:rsidP="008D7300">
      <w:pPr>
        <w:rPr>
          <w:rFonts w:cstheme="minorHAnsi"/>
          <w:color w:val="000000"/>
        </w:rPr>
      </w:pPr>
      <w:r>
        <w:t>Again, e</w:t>
      </w:r>
      <w:r w:rsidR="008D7300">
        <w:t xml:space="preserve">xcessive multiculturalism has so far caused only disasters wherever it was allowed to happen. </w:t>
      </w:r>
      <w:r>
        <w:t>If it is too late or impossible to correct it, i</w:t>
      </w:r>
      <w:r w:rsidR="008D7300">
        <w:t xml:space="preserve">t can be very much improved by the formation of special urban cultural areas called </w:t>
      </w:r>
      <w:hyperlink w:anchor="SUCA" w:history="1">
        <w:r w:rsidR="008D7300" w:rsidRPr="00A90523">
          <w:rPr>
            <w:rStyle w:val="Hyperlink"/>
          </w:rPr>
          <w:t>SUCA</w:t>
        </w:r>
      </w:hyperlink>
      <w:r w:rsidR="008D7300">
        <w:t xml:space="preserve"> (</w:t>
      </w:r>
      <w:r w:rsidR="008D7300" w:rsidRPr="00B94EF3">
        <w:rPr>
          <w:rFonts w:cstheme="minorHAnsi"/>
          <w:color w:val="000000"/>
          <w:u w:val="single"/>
        </w:rPr>
        <w:t>S</w:t>
      </w:r>
      <w:r w:rsidR="008D7300" w:rsidRPr="00B94EF3">
        <w:rPr>
          <w:rFonts w:cstheme="minorHAnsi"/>
          <w:color w:val="000000"/>
        </w:rPr>
        <w:t xml:space="preserve">pecial </w:t>
      </w:r>
      <w:r w:rsidR="008D7300" w:rsidRPr="00B94EF3">
        <w:rPr>
          <w:rStyle w:val="style5"/>
          <w:rFonts w:cstheme="minorHAnsi"/>
          <w:color w:val="000000"/>
          <w:u w:val="single"/>
        </w:rPr>
        <w:t>U</w:t>
      </w:r>
      <w:r w:rsidR="008D7300" w:rsidRPr="00B94EF3">
        <w:rPr>
          <w:rFonts w:cstheme="minorHAnsi"/>
          <w:color w:val="000000"/>
        </w:rPr>
        <w:t xml:space="preserve">rban </w:t>
      </w:r>
      <w:r w:rsidR="008D7300" w:rsidRPr="00B94EF3">
        <w:rPr>
          <w:rStyle w:val="style5"/>
          <w:rFonts w:cstheme="minorHAnsi"/>
          <w:color w:val="000000"/>
          <w:u w:val="single"/>
        </w:rPr>
        <w:t>C</w:t>
      </w:r>
      <w:r w:rsidR="008D7300" w:rsidRPr="00B94EF3">
        <w:rPr>
          <w:rFonts w:cstheme="minorHAnsi"/>
          <w:color w:val="000000"/>
        </w:rPr>
        <w:t xml:space="preserve">ultural </w:t>
      </w:r>
      <w:r w:rsidR="008D7300" w:rsidRPr="00B94EF3">
        <w:rPr>
          <w:rFonts w:cstheme="minorHAnsi"/>
          <w:color w:val="000000"/>
          <w:u w:val="single"/>
        </w:rPr>
        <w:t>A</w:t>
      </w:r>
      <w:r w:rsidR="008D7300" w:rsidRPr="00B94EF3">
        <w:rPr>
          <w:rFonts w:cstheme="minorHAnsi"/>
          <w:color w:val="000000"/>
        </w:rPr>
        <w:t>rea</w:t>
      </w:r>
      <w:r w:rsidR="008D7300">
        <w:rPr>
          <w:rFonts w:cstheme="minorHAnsi"/>
          <w:color w:val="000000"/>
        </w:rPr>
        <w:t xml:space="preserve">), or called </w:t>
      </w:r>
      <w:hyperlink w:anchor="FUCA" w:history="1">
        <w:r w:rsidR="008D7300" w:rsidRPr="00A90523">
          <w:rPr>
            <w:rStyle w:val="Hyperlink"/>
            <w:rFonts w:cstheme="minorHAnsi"/>
          </w:rPr>
          <w:t>FUCA</w:t>
        </w:r>
      </w:hyperlink>
      <w:r w:rsidR="008D7300">
        <w:rPr>
          <w:rFonts w:cstheme="minorHAnsi"/>
          <w:color w:val="000000"/>
        </w:rPr>
        <w:t xml:space="preserve"> in </w:t>
      </w:r>
      <w:hyperlink w:anchor="FtabAristarchy" w:history="1">
        <w:hyperlink w:anchor="FtakAristarchy" w:history="1">
          <w:r w:rsidR="00762F1E" w:rsidRPr="00181B69">
            <w:rPr>
              <w:rStyle w:val="Hyperlink"/>
              <w:rFonts w:cstheme="minorHAnsi"/>
            </w:rPr>
            <w:t>FtakAristarchy</w:t>
          </w:r>
        </w:hyperlink>
      </w:hyperlink>
      <w:r w:rsidR="008D7300">
        <w:rPr>
          <w:rFonts w:cstheme="minorHAnsi"/>
          <w:color w:val="000000"/>
        </w:rPr>
        <w:t>. These are new city areas where people of the same culture or religion</w:t>
      </w:r>
      <w:r w:rsidR="00CE1353">
        <w:rPr>
          <w:rFonts w:cstheme="minorHAnsi"/>
          <w:color w:val="000000"/>
        </w:rPr>
        <w:t xml:space="preserve"> who</w:t>
      </w:r>
      <w:r w:rsidR="008D7300">
        <w:rPr>
          <w:rFonts w:cstheme="minorHAnsi"/>
          <w:color w:val="000000"/>
        </w:rPr>
        <w:t xml:space="preserve">, as long as they do not break the laws of the country or the city, can be regrouped to live together in their best traditional way of life, be it their way to dress and their way to handle family relations. These however </w:t>
      </w:r>
      <w:r>
        <w:rPr>
          <w:rFonts w:cstheme="minorHAnsi"/>
          <w:color w:val="000000"/>
        </w:rPr>
        <w:t>must be</w:t>
      </w:r>
      <w:r w:rsidR="008D7300">
        <w:rPr>
          <w:rFonts w:cstheme="minorHAnsi"/>
          <w:color w:val="000000"/>
        </w:rPr>
        <w:t xml:space="preserve"> enclosed areas </w:t>
      </w:r>
      <w:r>
        <w:rPr>
          <w:rFonts w:cstheme="minorHAnsi"/>
          <w:color w:val="000000"/>
        </w:rPr>
        <w:t xml:space="preserve">of </w:t>
      </w:r>
      <w:r w:rsidR="008D7300">
        <w:rPr>
          <w:rFonts w:cstheme="minorHAnsi"/>
          <w:color w:val="000000"/>
        </w:rPr>
        <w:t xml:space="preserve">minority communities and, when persons living in them get out of the </w:t>
      </w:r>
      <w:hyperlink w:anchor="SUCA" w:history="1">
        <w:r w:rsidR="008D7300" w:rsidRPr="00A90523">
          <w:rPr>
            <w:rStyle w:val="Hyperlink"/>
          </w:rPr>
          <w:t>SUCA</w:t>
        </w:r>
      </w:hyperlink>
      <w:r w:rsidR="008D7300">
        <w:rPr>
          <w:rFonts w:cstheme="minorHAnsi"/>
          <w:color w:val="000000"/>
        </w:rPr>
        <w:t xml:space="preserve">, they have to dress and behave by respecting fully the main traditional way of life of the country. </w:t>
      </w:r>
    </w:p>
    <w:p w:rsidR="008D7300" w:rsidRDefault="008D7300" w:rsidP="008D7300"/>
    <w:p w:rsidR="008D7300" w:rsidRDefault="008D7300" w:rsidP="008D7300">
      <w:pPr>
        <w:rPr>
          <w:rFonts w:cstheme="minorHAnsi"/>
        </w:rPr>
      </w:pPr>
      <w:r>
        <w:t xml:space="preserve">If necessary, or rather if possible, a </w:t>
      </w:r>
      <w:hyperlink w:anchor="SUCA" w:history="1">
        <w:r w:rsidRPr="00A90523">
          <w:rPr>
            <w:rStyle w:val="Hyperlink"/>
          </w:rPr>
          <w:t>SUCA</w:t>
        </w:r>
      </w:hyperlink>
      <w:r>
        <w:t xml:space="preserve"> can ideally be extended into a new </w:t>
      </w:r>
      <w:hyperlink w:anchor="MACBRE" w:history="1">
        <w:r w:rsidRPr="00F94ECD">
          <w:rPr>
            <w:rStyle w:val="Hyperlink"/>
          </w:rPr>
          <w:t>MACBRE</w:t>
        </w:r>
      </w:hyperlink>
      <w:r>
        <w:t xml:space="preserve"> (</w:t>
      </w:r>
      <w:r w:rsidRPr="00B94EF3">
        <w:rPr>
          <w:rFonts w:cstheme="minorHAnsi"/>
          <w:u w:val="single"/>
        </w:rPr>
        <w:t>M</w:t>
      </w:r>
      <w:r w:rsidRPr="00B94EF3">
        <w:rPr>
          <w:rFonts w:cstheme="minorHAnsi"/>
        </w:rPr>
        <w:t xml:space="preserve">obile </w:t>
      </w:r>
      <w:r w:rsidRPr="00B94EF3">
        <w:rPr>
          <w:rFonts w:cstheme="minorHAnsi"/>
          <w:u w:val="single"/>
        </w:rPr>
        <w:t>A</w:t>
      </w:r>
      <w:r w:rsidRPr="00B94EF3">
        <w:rPr>
          <w:rFonts w:cstheme="minorHAnsi"/>
        </w:rPr>
        <w:t xml:space="preserve">greed </w:t>
      </w:r>
      <w:r w:rsidRPr="00B94EF3">
        <w:rPr>
          <w:rFonts w:cstheme="minorHAnsi"/>
          <w:u w:val="single"/>
        </w:rPr>
        <w:t>C</w:t>
      </w:r>
      <w:r w:rsidRPr="00B94EF3">
        <w:rPr>
          <w:rFonts w:cstheme="minorHAnsi"/>
        </w:rPr>
        <w:t xml:space="preserve">ountry </w:t>
      </w:r>
      <w:r w:rsidRPr="00B94EF3">
        <w:rPr>
          <w:rFonts w:cstheme="minorHAnsi"/>
          <w:u w:val="single"/>
        </w:rPr>
        <w:t>B</w:t>
      </w:r>
      <w:r w:rsidRPr="00B94EF3">
        <w:rPr>
          <w:rFonts w:cstheme="minorHAnsi"/>
        </w:rPr>
        <w:t xml:space="preserve">orders </w:t>
      </w:r>
      <w:r w:rsidRPr="00B94EF3">
        <w:rPr>
          <w:rFonts w:cstheme="minorHAnsi"/>
          <w:u w:val="single"/>
        </w:rPr>
        <w:t>R</w:t>
      </w:r>
      <w:r w:rsidRPr="00B94EF3">
        <w:rPr>
          <w:rFonts w:cstheme="minorHAnsi"/>
        </w:rPr>
        <w:t xml:space="preserve">egrouping </w:t>
      </w:r>
      <w:r w:rsidRPr="00B94EF3">
        <w:rPr>
          <w:rFonts w:cstheme="minorHAnsi"/>
          <w:u w:val="single"/>
        </w:rPr>
        <w:t>E</w:t>
      </w:r>
      <w:r w:rsidRPr="00B94EF3">
        <w:rPr>
          <w:rFonts w:cstheme="minorHAnsi"/>
        </w:rPr>
        <w:t>thnics</w:t>
      </w:r>
      <w:r>
        <w:rPr>
          <w:rFonts w:cstheme="minorHAnsi"/>
        </w:rPr>
        <w:t xml:space="preserve">). This new type of cultural area can only be crated in between countries when </w:t>
      </w:r>
      <w:r w:rsidR="00BA05C6">
        <w:rPr>
          <w:rFonts w:cstheme="minorHAnsi"/>
        </w:rPr>
        <w:t>common</w:t>
      </w:r>
      <w:r>
        <w:rPr>
          <w:rFonts w:cstheme="minorHAnsi"/>
        </w:rPr>
        <w:t xml:space="preserve"> national borders will allow it</w:t>
      </w:r>
      <w:r w:rsidRPr="00B94EF3">
        <w:rPr>
          <w:rFonts w:cstheme="minorHAnsi"/>
        </w:rPr>
        <w:t>.</w:t>
      </w:r>
      <w:r>
        <w:rPr>
          <w:rFonts w:cstheme="minorHAnsi"/>
        </w:rPr>
        <w:t xml:space="preserve"> It would create something like a new city or </w:t>
      </w:r>
      <w:r w:rsidR="00CE1353">
        <w:rPr>
          <w:rFonts w:cstheme="minorHAnsi"/>
        </w:rPr>
        <w:t xml:space="preserve">even </w:t>
      </w:r>
      <w:r>
        <w:rPr>
          <w:rFonts w:cstheme="minorHAnsi"/>
        </w:rPr>
        <w:t xml:space="preserve">a new country that would integrate bordering </w:t>
      </w:r>
      <w:r w:rsidR="00CE1353">
        <w:rPr>
          <w:rFonts w:cstheme="minorHAnsi"/>
        </w:rPr>
        <w:t xml:space="preserve">territorial </w:t>
      </w:r>
      <w:r>
        <w:rPr>
          <w:rFonts w:cstheme="minorHAnsi"/>
        </w:rPr>
        <w:t xml:space="preserve">parts of 2 or 3 bordering countries. The </w:t>
      </w:r>
      <w:hyperlink w:anchor="MACBRE" w:history="1">
        <w:r w:rsidRPr="00F94ECD">
          <w:rPr>
            <w:rStyle w:val="Hyperlink"/>
          </w:rPr>
          <w:t>MACBRE</w:t>
        </w:r>
      </w:hyperlink>
      <w:r>
        <w:rPr>
          <w:rFonts w:cstheme="minorHAnsi"/>
        </w:rPr>
        <w:t xml:space="preserve"> could </w:t>
      </w:r>
      <w:r w:rsidR="00BA05C6">
        <w:rPr>
          <w:rFonts w:cstheme="minorHAnsi"/>
        </w:rPr>
        <w:t xml:space="preserve">even </w:t>
      </w:r>
      <w:r>
        <w:rPr>
          <w:rFonts w:cstheme="minorHAnsi"/>
        </w:rPr>
        <w:t xml:space="preserve">decide to become an independent country, or to be administered by an adjacent country of its choice. </w:t>
      </w:r>
      <w:r w:rsidR="00CE1353">
        <w:rPr>
          <w:rFonts w:cstheme="minorHAnsi"/>
        </w:rPr>
        <w:t>This could avoid the problems of melting pots, and create different pots of homogeneous cultures with people living together as they wish.</w:t>
      </w:r>
    </w:p>
    <w:p w:rsidR="008D7300" w:rsidRDefault="008D7300" w:rsidP="008D7300">
      <w:pPr>
        <w:rPr>
          <w:rFonts w:cstheme="minorHAnsi"/>
        </w:rPr>
      </w:pPr>
    </w:p>
    <w:p w:rsidR="008D7300" w:rsidRDefault="008D7300" w:rsidP="008D7300">
      <w:pPr>
        <w:rPr>
          <w:rFonts w:cstheme="minorHAnsi"/>
        </w:rPr>
      </w:pPr>
      <w:r>
        <w:rPr>
          <w:rFonts w:cstheme="minorHAnsi"/>
        </w:rPr>
        <w:t xml:space="preserve">These </w:t>
      </w:r>
      <w:hyperlink w:anchor="SUCA" w:history="1">
        <w:r w:rsidRPr="00A90523">
          <w:rPr>
            <w:rStyle w:val="Hyperlink"/>
          </w:rPr>
          <w:t>SUCA</w:t>
        </w:r>
      </w:hyperlink>
      <w:r>
        <w:rPr>
          <w:rFonts w:cstheme="minorHAnsi"/>
        </w:rPr>
        <w:t xml:space="preserve"> and </w:t>
      </w:r>
      <w:hyperlink w:anchor="MACBRE" w:history="1">
        <w:r w:rsidRPr="00F94ECD">
          <w:rPr>
            <w:rStyle w:val="Hyperlink"/>
          </w:rPr>
          <w:t>MACBRE</w:t>
        </w:r>
      </w:hyperlink>
      <w:r>
        <w:rPr>
          <w:rFonts w:cstheme="minorHAnsi"/>
        </w:rPr>
        <w:t xml:space="preserve"> innovations may be difficult to conceive, and even more difficult to implement, but they would be only an extension of the better known concept of “</w:t>
      </w:r>
      <w:r w:rsidRPr="00721990">
        <w:rPr>
          <w:rFonts w:cstheme="minorHAnsi"/>
          <w:b/>
        </w:rPr>
        <w:t>ZONES</w:t>
      </w:r>
      <w:r>
        <w:rPr>
          <w:rFonts w:cstheme="minorHAnsi"/>
        </w:rPr>
        <w:t>”</w:t>
      </w:r>
      <w:r w:rsidR="00EB2C94">
        <w:rPr>
          <w:rFonts w:cstheme="minorHAnsi"/>
        </w:rPr>
        <w:t>. This is a concept that is already often talked about discretely, and even somewhat half realized in some European countries</w:t>
      </w:r>
      <w:r w:rsidR="00CE1353">
        <w:rPr>
          <w:rFonts w:cstheme="minorHAnsi"/>
        </w:rPr>
        <w:t>, like typically in France</w:t>
      </w:r>
      <w:r>
        <w:rPr>
          <w:rFonts w:cstheme="minorHAnsi"/>
        </w:rPr>
        <w:t xml:space="preserve">. </w:t>
      </w:r>
      <w:r w:rsidRPr="00566D7C">
        <w:rPr>
          <w:rFonts w:cstheme="minorHAnsi"/>
        </w:rPr>
        <w:t>What is a zone? At its most basic,</w:t>
      </w:r>
      <w:r>
        <w:rPr>
          <w:rFonts w:cstheme="minorHAnsi"/>
        </w:rPr>
        <w:t xml:space="preserve"> for most authors who dealt with this question,</w:t>
      </w:r>
      <w:r w:rsidRPr="00566D7C">
        <w:rPr>
          <w:rFonts w:cstheme="minorHAnsi"/>
        </w:rPr>
        <w:t xml:space="preserve"> it is </w:t>
      </w:r>
      <w:r w:rsidRPr="00724E4E">
        <w:rPr>
          <w:rFonts w:cstheme="minorHAnsi"/>
          <w:color w:val="000000" w:themeColor="text1"/>
        </w:rPr>
        <w:t>a</w:t>
      </w:r>
      <w:r w:rsidR="00CE1353">
        <w:rPr>
          <w:rFonts w:cstheme="minorHAnsi"/>
          <w:color w:val="000000" w:themeColor="text1"/>
        </w:rPr>
        <w:t xml:space="preserve"> social</w:t>
      </w:r>
      <w:r w:rsidRPr="00724E4E">
        <w:rPr>
          <w:rFonts w:cstheme="minorHAnsi"/>
          <w:color w:val="000000" w:themeColor="text1"/>
        </w:rPr>
        <w:t xml:space="preserve"> enclave</w:t>
      </w:r>
      <w:r w:rsidR="00CE1353">
        <w:rPr>
          <w:rFonts w:cstheme="minorHAnsi"/>
          <w:color w:val="000000" w:themeColor="text1"/>
        </w:rPr>
        <w:t>,</w:t>
      </w:r>
      <w:r w:rsidRPr="00724E4E">
        <w:rPr>
          <w:rFonts w:cstheme="minorHAnsi"/>
          <w:color w:val="000000" w:themeColor="text1"/>
        </w:rPr>
        <w:t xml:space="preserve"> or </w:t>
      </w:r>
      <w:r w:rsidR="00CE1353">
        <w:rPr>
          <w:rFonts w:cstheme="minorHAnsi"/>
          <w:color w:val="000000" w:themeColor="text1"/>
        </w:rPr>
        <w:t xml:space="preserve">even </w:t>
      </w:r>
      <w:r w:rsidRPr="00724E4E">
        <w:rPr>
          <w:rFonts w:cstheme="minorHAnsi"/>
          <w:color w:val="000000" w:themeColor="text1"/>
        </w:rPr>
        <w:t xml:space="preserve">an exclave </w:t>
      </w:r>
      <w:r>
        <w:rPr>
          <w:rFonts w:cstheme="minorHAnsi"/>
          <w:color w:val="000000" w:themeColor="text1"/>
        </w:rPr>
        <w:t xml:space="preserve">of territory </w:t>
      </w:r>
      <w:r w:rsidRPr="00724E4E">
        <w:rPr>
          <w:rFonts w:cstheme="minorHAnsi"/>
          <w:color w:val="000000" w:themeColor="text1"/>
        </w:rPr>
        <w:t xml:space="preserve">carved out of a </w:t>
      </w:r>
      <w:r>
        <w:rPr>
          <w:rFonts w:cstheme="minorHAnsi"/>
          <w:color w:val="000000" w:themeColor="text1"/>
        </w:rPr>
        <w:t>single country, or sometimes carved out of regrouped parts of</w:t>
      </w:r>
      <w:r w:rsidRPr="00724E4E">
        <w:rPr>
          <w:rFonts w:cstheme="minorHAnsi"/>
          <w:color w:val="000000" w:themeColor="text1"/>
        </w:rPr>
        <w:t xml:space="preserve"> </w:t>
      </w:r>
      <w:r>
        <w:rPr>
          <w:rFonts w:cstheme="minorHAnsi"/>
          <w:color w:val="000000" w:themeColor="text1"/>
        </w:rPr>
        <w:t xml:space="preserve">two or more bordering countries, </w:t>
      </w:r>
      <w:r w:rsidRPr="00724E4E">
        <w:rPr>
          <w:rFonts w:cstheme="minorHAnsi"/>
          <w:color w:val="000000" w:themeColor="text1"/>
        </w:rPr>
        <w:t xml:space="preserve">and </w:t>
      </w:r>
      <w:r>
        <w:rPr>
          <w:rFonts w:cstheme="minorHAnsi"/>
          <w:color w:val="000000" w:themeColor="text1"/>
        </w:rPr>
        <w:t xml:space="preserve">often </w:t>
      </w:r>
      <w:r w:rsidRPr="00724E4E">
        <w:rPr>
          <w:rFonts w:cstheme="minorHAnsi"/>
          <w:color w:val="000000" w:themeColor="text1"/>
        </w:rPr>
        <w:t xml:space="preserve">freed </w:t>
      </w:r>
      <w:r>
        <w:rPr>
          <w:rFonts w:cstheme="minorHAnsi"/>
          <w:color w:val="000000" w:themeColor="text1"/>
        </w:rPr>
        <w:t xml:space="preserve">at least partially </w:t>
      </w:r>
      <w:r w:rsidRPr="00724E4E">
        <w:rPr>
          <w:rFonts w:cstheme="minorHAnsi"/>
          <w:color w:val="000000" w:themeColor="text1"/>
        </w:rPr>
        <w:t>from ordinary forms of regulation</w:t>
      </w:r>
      <w:r>
        <w:rPr>
          <w:rFonts w:cstheme="minorHAnsi"/>
          <w:color w:val="000000" w:themeColor="text1"/>
        </w:rPr>
        <w:t xml:space="preserve"> from the main country or countries the ZONE territory originally belonged to. </w:t>
      </w:r>
      <w:r w:rsidRPr="00566D7C">
        <w:rPr>
          <w:rFonts w:cstheme="minorHAnsi"/>
        </w:rPr>
        <w:t>The usual powers of taxation are often suspended within its borders.</w:t>
      </w:r>
      <w:r>
        <w:rPr>
          <w:rFonts w:cstheme="minorHAnsi"/>
        </w:rPr>
        <w:t xml:space="preserve"> All sorts of democratic arrangements can be made with the original countries the regroup ZONE territory came from. The ZONE could even be an initial step to become a new independent country. </w:t>
      </w:r>
    </w:p>
    <w:p w:rsidR="008D7300" w:rsidRDefault="008D7300" w:rsidP="008D7300">
      <w:pPr>
        <w:rPr>
          <w:rFonts w:cstheme="minorHAnsi"/>
        </w:rPr>
      </w:pPr>
    </w:p>
    <w:p w:rsidR="008D7300" w:rsidRDefault="008D7300" w:rsidP="008D7300">
      <w:pPr>
        <w:rPr>
          <w:color w:val="000000" w:themeColor="text1"/>
        </w:rPr>
      </w:pPr>
      <w:r w:rsidRPr="004E0255">
        <w:rPr>
          <w:rFonts w:cstheme="minorHAnsi"/>
          <w:color w:val="000000" w:themeColor="text1"/>
        </w:rPr>
        <w:t xml:space="preserve">A country like France </w:t>
      </w:r>
      <w:r w:rsidRPr="004E0255">
        <w:rPr>
          <w:color w:val="000000" w:themeColor="text1"/>
        </w:rPr>
        <w:t>is in an extremely serious situation today. There are more than 700</w:t>
      </w:r>
      <w:r>
        <w:rPr>
          <w:color w:val="000000" w:themeColor="text1"/>
        </w:rPr>
        <w:t xml:space="preserve"> so-called </w:t>
      </w:r>
      <w:r w:rsidRPr="004E0255">
        <w:rPr>
          <w:color w:val="000000" w:themeColor="text1"/>
        </w:rPr>
        <w:t>"</w:t>
      </w:r>
      <w:r w:rsidRPr="00EB2C94">
        <w:rPr>
          <w:b/>
          <w:color w:val="000000" w:themeColor="text1"/>
          <w:u w:val="single"/>
        </w:rPr>
        <w:t>no-go zones</w:t>
      </w:r>
      <w:r w:rsidRPr="004E0255">
        <w:rPr>
          <w:color w:val="000000" w:themeColor="text1"/>
        </w:rPr>
        <w:t>" (</w:t>
      </w:r>
      <w:r w:rsidRPr="004E0255">
        <w:rPr>
          <w:i/>
          <w:iCs/>
          <w:color w:val="000000" w:themeColor="text1"/>
        </w:rPr>
        <w:t>Zones Urbaines Sensibles</w:t>
      </w:r>
      <w:r w:rsidRPr="004E0255">
        <w:rPr>
          <w:color w:val="000000" w:themeColor="text1"/>
        </w:rPr>
        <w:t>) ruled by ethnic gangs and mostly radical imams</w:t>
      </w:r>
      <w:r w:rsidR="00B0610B">
        <w:rPr>
          <w:color w:val="000000" w:themeColor="text1"/>
        </w:rPr>
        <w:t>,</w:t>
      </w:r>
      <w:r w:rsidRPr="004E0255">
        <w:rPr>
          <w:color w:val="000000" w:themeColor="text1"/>
        </w:rPr>
        <w:t xml:space="preserve"> in </w:t>
      </w:r>
      <w:r>
        <w:rPr>
          <w:color w:val="000000" w:themeColor="text1"/>
        </w:rPr>
        <w:t>the</w:t>
      </w:r>
      <w:r w:rsidRPr="004E0255">
        <w:rPr>
          <w:color w:val="000000" w:themeColor="text1"/>
        </w:rPr>
        <w:t xml:space="preserve"> case</w:t>
      </w:r>
      <w:r>
        <w:rPr>
          <w:color w:val="000000" w:themeColor="text1"/>
        </w:rPr>
        <w:t xml:space="preserve"> of France alone</w:t>
      </w:r>
      <w:r w:rsidRPr="004E0255">
        <w:rPr>
          <w:color w:val="000000" w:themeColor="text1"/>
        </w:rPr>
        <w:t>.</w:t>
      </w:r>
      <w:r>
        <w:rPr>
          <w:color w:val="000000" w:themeColor="text1"/>
        </w:rPr>
        <w:t xml:space="preserve"> Not even the national police force can enter easily, if at all, these areas for resolving problems of criminality or conflicts with the more traditional population that has now become a minority in these areas. The rest of Europe is also affected very badly by the same problem</w:t>
      </w:r>
      <w:r w:rsidR="00EB2C94">
        <w:rPr>
          <w:color w:val="000000" w:themeColor="text1"/>
        </w:rPr>
        <w:t xml:space="preserve"> or their own no-go-zones</w:t>
      </w:r>
      <w:r>
        <w:rPr>
          <w:color w:val="000000" w:themeColor="text1"/>
        </w:rPr>
        <w:t xml:space="preserve">. </w:t>
      </w:r>
      <w:r w:rsidR="00B0610B">
        <w:rPr>
          <w:color w:val="000000" w:themeColor="text1"/>
        </w:rPr>
        <w:t xml:space="preserve">Their current problem is mainly that these ZONES are still some melting pots, not yet homogeneous pots of culture and religion. </w:t>
      </w:r>
    </w:p>
    <w:p w:rsidR="008D7300" w:rsidRDefault="008D7300" w:rsidP="008D7300">
      <w:pPr>
        <w:rPr>
          <w:color w:val="000000" w:themeColor="text1"/>
        </w:rPr>
      </w:pPr>
    </w:p>
    <w:p w:rsidR="008D7300" w:rsidRDefault="008D7300" w:rsidP="008D7300">
      <w:r>
        <w:rPr>
          <w:color w:val="000000" w:themeColor="text1"/>
        </w:rPr>
        <w:t xml:space="preserve">In the </w:t>
      </w:r>
      <w:hyperlink w:anchor="EU" w:history="1">
        <w:r w:rsidRPr="001B4720">
          <w:rPr>
            <w:rStyle w:val="Hyperlink"/>
          </w:rPr>
          <w:t>EU</w:t>
        </w:r>
      </w:hyperlink>
      <w:r>
        <w:rPr>
          <w:color w:val="000000" w:themeColor="text1"/>
        </w:rPr>
        <w:t>, this includes in particular</w:t>
      </w:r>
      <w:r w:rsidR="00B0610B">
        <w:rPr>
          <w:color w:val="000000" w:themeColor="text1"/>
        </w:rPr>
        <w:t xml:space="preserve"> </w:t>
      </w:r>
      <w:r w:rsidR="00B0610B" w:rsidRPr="00B0610B">
        <w:rPr>
          <w:b/>
          <w:color w:val="000000" w:themeColor="text1"/>
        </w:rPr>
        <w:t>France</w:t>
      </w:r>
      <w:r w:rsidR="00B0610B">
        <w:rPr>
          <w:color w:val="000000" w:themeColor="text1"/>
        </w:rPr>
        <w:t>,</w:t>
      </w:r>
      <w:r>
        <w:rPr>
          <w:color w:val="000000" w:themeColor="text1"/>
        </w:rPr>
        <w:t xml:space="preserve"> </w:t>
      </w:r>
      <w:r w:rsidRPr="00EB2C94">
        <w:rPr>
          <w:b/>
          <w:color w:val="000000" w:themeColor="text1"/>
        </w:rPr>
        <w:t>Belgium, Holland, Germany</w:t>
      </w:r>
      <w:r>
        <w:rPr>
          <w:color w:val="000000" w:themeColor="text1"/>
        </w:rPr>
        <w:t xml:space="preserve"> and </w:t>
      </w:r>
      <w:r w:rsidRPr="00EB2C94">
        <w:rPr>
          <w:b/>
          <w:color w:val="000000" w:themeColor="text1"/>
        </w:rPr>
        <w:t>Sweden</w:t>
      </w:r>
      <w:r>
        <w:rPr>
          <w:color w:val="000000" w:themeColor="text1"/>
        </w:rPr>
        <w:t xml:space="preserve">, let alone the </w:t>
      </w:r>
      <w:hyperlink w:anchor="UK" w:history="1">
        <w:r w:rsidRPr="00451C47">
          <w:rPr>
            <w:rStyle w:val="Hyperlink"/>
          </w:rPr>
          <w:t>UK</w:t>
        </w:r>
      </w:hyperlink>
      <w:r>
        <w:rPr>
          <w:color w:val="000000" w:themeColor="text1"/>
        </w:rPr>
        <w:t xml:space="preserve"> that is no more English at all in hundreds of areas</w:t>
      </w:r>
      <w:r w:rsidRPr="004E0255">
        <w:rPr>
          <w:color w:val="000000" w:themeColor="text1"/>
        </w:rPr>
        <w:t>.</w:t>
      </w:r>
      <w:r>
        <w:rPr>
          <w:color w:val="000000" w:themeColor="text1"/>
        </w:rPr>
        <w:t xml:space="preserve"> In most cases, the creations of </w:t>
      </w:r>
      <w:hyperlink w:anchor="SUCA" w:history="1">
        <w:r w:rsidRPr="00A90523">
          <w:rPr>
            <w:rStyle w:val="Hyperlink"/>
          </w:rPr>
          <w:t>SUCA</w:t>
        </w:r>
      </w:hyperlink>
      <w:r>
        <w:rPr>
          <w:rFonts w:cstheme="minorHAnsi"/>
        </w:rPr>
        <w:t xml:space="preserve"> and </w:t>
      </w:r>
      <w:hyperlink w:anchor="MACBRE" w:history="1">
        <w:r w:rsidRPr="00F94ECD">
          <w:rPr>
            <w:rStyle w:val="Hyperlink"/>
          </w:rPr>
          <w:t>MACBRE</w:t>
        </w:r>
      </w:hyperlink>
      <w:r>
        <w:t xml:space="preserve"> areas would not be easily possible, but not impossible, and highly desirable compared to the current situation</w:t>
      </w:r>
      <w:r w:rsidR="00EB2C94">
        <w:t>s of</w:t>
      </w:r>
      <w:r w:rsidR="00B0610B">
        <w:t xml:space="preserve"> melting pots in</w:t>
      </w:r>
      <w:r w:rsidR="00EB2C94">
        <w:t xml:space="preserve"> no-go-zones</w:t>
      </w:r>
      <w:r>
        <w:t xml:space="preserve">. It has never been tried so far only because they are new concepts that are most difficult to handle publicly because of our fake </w:t>
      </w:r>
      <w:hyperlink w:anchor="ZBAP_PoliticalCorrectness_DeathOfNation" w:history="1">
        <w:r w:rsidRPr="00EB2C94">
          <w:rPr>
            <w:rStyle w:val="Hyperlink"/>
          </w:rPr>
          <w:t>political correctness</w:t>
        </w:r>
      </w:hyperlink>
      <w:r>
        <w:t xml:space="preserve"> </w:t>
      </w:r>
      <w:r w:rsidR="00B0610B">
        <w:t xml:space="preserve">and our fear of being called racists. </w:t>
      </w:r>
      <w:r>
        <w:t xml:space="preserve">But now that the damage of excessive multiculturalism has been allowed to happen by our negligence or stupidity, it is about time we start to accept to discuss openly </w:t>
      </w:r>
      <w:r w:rsidR="00B0610B">
        <w:t xml:space="preserve">such subjects with full freedom of speech (s. </w:t>
      </w:r>
      <w:hyperlink w:anchor="R06" w:history="1">
        <w:r w:rsidR="00B0610B" w:rsidRPr="00B0610B">
          <w:rPr>
            <w:rStyle w:val="Hyperlink"/>
          </w:rPr>
          <w:t>Reform 6</w:t>
        </w:r>
      </w:hyperlink>
      <w:r w:rsidR="00B0610B">
        <w:t xml:space="preserve">), </w:t>
      </w:r>
      <w:r>
        <w:t xml:space="preserve">and take proper action to resolve the situation.  </w:t>
      </w:r>
    </w:p>
    <w:p w:rsidR="00275187" w:rsidRDefault="00275187" w:rsidP="008D7300"/>
    <w:p w:rsidR="00275187" w:rsidRDefault="00275187">
      <w:r>
        <w:br w:type="page"/>
      </w:r>
    </w:p>
    <w:p w:rsidR="00275187" w:rsidRDefault="00275187" w:rsidP="008D7300">
      <w:r>
        <w:lastRenderedPageBreak/>
        <w:t>(IMAGE)</w:t>
      </w:r>
    </w:p>
    <w:p w:rsidR="0082639F" w:rsidRDefault="0082639F" w:rsidP="0024157C"/>
    <w:p w:rsidR="00152BBE" w:rsidRDefault="00EB407C" w:rsidP="00152BBE">
      <w:r>
        <w:pict>
          <v:rect id="_x0000_i1039" style="width:441.6pt;height:3.75pt" o:hralign="center" o:hrstd="t" o:hrnoshade="t" o:hr="t" fillcolor="#31849b [2408]" stroked="f"/>
        </w:pict>
      </w:r>
    </w:p>
    <w:p w:rsidR="008D601B" w:rsidRDefault="008D601B" w:rsidP="00152BBE"/>
    <w:p w:rsidR="00152BBE" w:rsidRDefault="00152BBE" w:rsidP="0024157C"/>
    <w:p w:rsidR="00152BBE" w:rsidRDefault="00152BBE" w:rsidP="0024157C">
      <w:pPr>
        <w:sectPr w:rsidR="00152BBE" w:rsidSect="009B4DC2">
          <w:type w:val="oddPage"/>
          <w:pgSz w:w="11907" w:h="16839" w:code="9"/>
          <w:pgMar w:top="1440" w:right="1417" w:bottom="1440" w:left="1800" w:header="708" w:footer="708" w:gutter="0"/>
          <w:cols w:space="708"/>
          <w:docGrid w:linePitch="360"/>
        </w:sectPr>
      </w:pPr>
    </w:p>
    <w:p w:rsidR="004A1080" w:rsidRDefault="004A1080" w:rsidP="004A1080">
      <w:pPr>
        <w:pStyle w:val="Heading2"/>
      </w:pPr>
      <w:bookmarkStart w:id="275" w:name="_Toc176628495"/>
      <w:r>
        <w:lastRenderedPageBreak/>
        <w:t>14</w:t>
      </w:r>
      <w:bookmarkStart w:id="276" w:name="R14"/>
      <w:r>
        <w:t>--</w:t>
      </w:r>
      <w:bookmarkEnd w:id="276"/>
      <w:r>
        <w:t xml:space="preserve"> Taxing </w:t>
      </w:r>
      <w:r w:rsidR="008E6E3F">
        <w:t>N</w:t>
      </w:r>
      <w:r>
        <w:t xml:space="preserve">o </w:t>
      </w:r>
      <w:r w:rsidR="008E6E3F">
        <w:t>I</w:t>
      </w:r>
      <w:r>
        <w:t xml:space="preserve">ncome, </w:t>
      </w:r>
      <w:r w:rsidR="008E6E3F">
        <w:t>O</w:t>
      </w:r>
      <w:r>
        <w:t xml:space="preserve">nly </w:t>
      </w:r>
      <w:r w:rsidR="008E6E3F">
        <w:t>S</w:t>
      </w:r>
      <w:r>
        <w:t xml:space="preserve">ales and </w:t>
      </w:r>
      <w:r w:rsidR="008E6E3F">
        <w:t>P</w:t>
      </w:r>
      <w:r>
        <w:t>roperty</w:t>
      </w:r>
      <w:r w:rsidR="00B07F86">
        <w:t>,</w:t>
      </w:r>
      <w:r>
        <w:t xml:space="preserve"> </w:t>
      </w:r>
      <w:r w:rsidR="008E6E3F">
        <w:t>W</w:t>
      </w:r>
      <w:r>
        <w:t xml:space="preserve">ith a </w:t>
      </w:r>
      <w:r w:rsidR="00446FD1">
        <w:t>New</w:t>
      </w:r>
      <w:r>
        <w:t xml:space="preserve"> </w:t>
      </w:r>
      <w:r w:rsidR="00BC241E">
        <w:t xml:space="preserve">DAPAST </w:t>
      </w:r>
      <w:r w:rsidR="008E6E3F">
        <w:t>F</w:t>
      </w:r>
      <w:r>
        <w:t>unction</w:t>
      </w:r>
      <w:r w:rsidR="008E6E3F">
        <w:t>ality</w:t>
      </w:r>
      <w:r>
        <w:t xml:space="preserve"> to </w:t>
      </w:r>
      <w:r w:rsidR="00BC241E">
        <w:t xml:space="preserve">also </w:t>
      </w:r>
      <w:r w:rsidR="008E6E3F">
        <w:t>A</w:t>
      </w:r>
      <w:r>
        <w:t xml:space="preserve">ccumulate </w:t>
      </w:r>
      <w:r w:rsidR="008E6E3F">
        <w:t>P</w:t>
      </w:r>
      <w:r>
        <w:t xml:space="preserve">ublic </w:t>
      </w:r>
      <w:r w:rsidR="008E6E3F">
        <w:t>P</w:t>
      </w:r>
      <w:r>
        <w:t xml:space="preserve">ension </w:t>
      </w:r>
      <w:r w:rsidR="008E6E3F">
        <w:t>B</w:t>
      </w:r>
      <w:r>
        <w:t>enefits.</w:t>
      </w:r>
      <w:bookmarkEnd w:id="275"/>
      <w:r>
        <w:t xml:space="preserve">  </w:t>
      </w:r>
    </w:p>
    <w:p w:rsidR="004A1080" w:rsidRDefault="004A1080" w:rsidP="004A1080"/>
    <w:p w:rsidR="00977997" w:rsidRDefault="007173F7" w:rsidP="004A1080">
      <w:pPr>
        <w:rPr>
          <w:rFonts w:cstheme="minorHAnsi"/>
          <w:color w:val="000000"/>
        </w:rPr>
      </w:pPr>
      <w:r>
        <w:rPr>
          <w:rFonts w:cstheme="minorHAnsi"/>
          <w:noProof/>
          <w:color w:val="000000"/>
        </w:rPr>
        <w:t>A previous</w:t>
      </w:r>
      <w:r w:rsidR="00977997">
        <w:rPr>
          <w:rFonts w:cstheme="minorHAnsi"/>
          <w:noProof/>
          <w:color w:val="000000"/>
        </w:rPr>
        <w:t xml:space="preserve"> reform talk</w:t>
      </w:r>
      <w:r>
        <w:rPr>
          <w:rFonts w:cstheme="minorHAnsi"/>
          <w:noProof/>
          <w:color w:val="000000"/>
        </w:rPr>
        <w:t>ed</w:t>
      </w:r>
      <w:r w:rsidR="00977997">
        <w:rPr>
          <w:rFonts w:cstheme="minorHAnsi"/>
          <w:noProof/>
          <w:color w:val="000000"/>
        </w:rPr>
        <w:t xml:space="preserve"> about the financing necessary for the political activities of the political parties and their associate</w:t>
      </w:r>
      <w:r>
        <w:rPr>
          <w:rFonts w:cstheme="minorHAnsi"/>
          <w:noProof/>
          <w:color w:val="000000"/>
        </w:rPr>
        <w:t xml:space="preserve"> activist</w:t>
      </w:r>
      <w:r w:rsidR="00977997">
        <w:rPr>
          <w:rFonts w:cstheme="minorHAnsi"/>
          <w:noProof/>
          <w:color w:val="000000"/>
        </w:rPr>
        <w:t>s to make their programs known to the public at large</w:t>
      </w:r>
      <w:r>
        <w:rPr>
          <w:rFonts w:cstheme="minorHAnsi"/>
          <w:noProof/>
          <w:color w:val="000000"/>
        </w:rPr>
        <w:t xml:space="preserve"> (s. </w:t>
      </w:r>
      <w:hyperlink w:anchor="R04" w:history="1">
        <w:r w:rsidRPr="007173F7">
          <w:rPr>
            <w:rStyle w:val="Hyperlink"/>
            <w:rFonts w:cstheme="minorHAnsi"/>
            <w:noProof/>
          </w:rPr>
          <w:t>Reform 4</w:t>
        </w:r>
      </w:hyperlink>
      <w:r>
        <w:rPr>
          <w:rFonts w:cstheme="minorHAnsi"/>
          <w:noProof/>
          <w:color w:val="000000"/>
        </w:rPr>
        <w:t>)</w:t>
      </w:r>
      <w:r w:rsidR="00977997">
        <w:rPr>
          <w:rFonts w:cstheme="minorHAnsi"/>
          <w:noProof/>
          <w:color w:val="000000"/>
        </w:rPr>
        <w:t xml:space="preserve">. </w:t>
      </w:r>
      <w:r>
        <w:rPr>
          <w:rFonts w:cstheme="minorHAnsi"/>
          <w:noProof/>
          <w:color w:val="000000"/>
        </w:rPr>
        <w:t xml:space="preserve">A following reform will talk about the financing of government </w:t>
      </w:r>
      <w:r>
        <w:rPr>
          <w:rFonts w:cstheme="minorHAnsi"/>
          <w:color w:val="000000"/>
        </w:rPr>
        <w:t xml:space="preserve">done in a brand new way, from the productive middle provincial level, up and down, instead of all from the top (s. </w:t>
      </w:r>
      <w:hyperlink w:anchor="R15" w:history="1">
        <w:r w:rsidRPr="00CA7D82">
          <w:rPr>
            <w:rStyle w:val="Hyperlink"/>
            <w:rFonts w:cstheme="minorHAnsi"/>
          </w:rPr>
          <w:t>Reform 15</w:t>
        </w:r>
      </w:hyperlink>
      <w:r>
        <w:rPr>
          <w:rFonts w:cstheme="minorHAnsi"/>
          <w:color w:val="000000"/>
        </w:rPr>
        <w:t>).</w:t>
      </w:r>
      <w:r>
        <w:rPr>
          <w:rFonts w:cstheme="minorHAnsi"/>
          <w:noProof/>
          <w:color w:val="000000"/>
        </w:rPr>
        <w:t xml:space="preserve">  This reform only talks about t</w:t>
      </w:r>
      <w:r w:rsidR="00977997">
        <w:rPr>
          <w:rFonts w:cstheme="minorHAnsi"/>
          <w:noProof/>
          <w:color w:val="000000"/>
        </w:rPr>
        <w:t>he financing of the activities of the government itself</w:t>
      </w:r>
      <w:r>
        <w:rPr>
          <w:rFonts w:cstheme="minorHAnsi"/>
          <w:noProof/>
          <w:color w:val="000000"/>
        </w:rPr>
        <w:t xml:space="preserve"> on the basis of its </w:t>
      </w:r>
      <w:hyperlink w:anchor="BEC" w:history="1">
        <w:r w:rsidRPr="008153B5">
          <w:rPr>
            <w:rStyle w:val="Hyperlink"/>
            <w:rFonts w:cstheme="minorHAnsi"/>
            <w:noProof/>
          </w:rPr>
          <w:t>BEC</w:t>
        </w:r>
      </w:hyperlink>
      <w:r>
        <w:rPr>
          <w:rFonts w:cstheme="minorHAnsi"/>
          <w:noProof/>
          <w:color w:val="000000"/>
        </w:rPr>
        <w:t xml:space="preserve"> (</w:t>
      </w:r>
      <w:r w:rsidRPr="008153B5">
        <w:rPr>
          <w:rFonts w:cstheme="minorHAnsi"/>
          <w:noProof/>
          <w:color w:val="000000"/>
          <w:u w:val="single"/>
        </w:rPr>
        <w:t>B</w:t>
      </w:r>
      <w:r>
        <w:rPr>
          <w:rFonts w:cstheme="minorHAnsi"/>
          <w:noProof/>
          <w:color w:val="000000"/>
        </w:rPr>
        <w:t xml:space="preserve">inding </w:t>
      </w:r>
      <w:r w:rsidRPr="008153B5">
        <w:rPr>
          <w:rFonts w:cstheme="minorHAnsi"/>
          <w:noProof/>
          <w:color w:val="000000"/>
          <w:u w:val="single"/>
        </w:rPr>
        <w:t>E</w:t>
      </w:r>
      <w:r>
        <w:rPr>
          <w:rFonts w:cstheme="minorHAnsi"/>
          <w:noProof/>
          <w:color w:val="000000"/>
        </w:rPr>
        <w:t xml:space="preserve">lectoral </w:t>
      </w:r>
      <w:r w:rsidRPr="008153B5">
        <w:rPr>
          <w:rFonts w:cstheme="minorHAnsi"/>
          <w:noProof/>
          <w:color w:val="000000"/>
          <w:u w:val="single"/>
        </w:rPr>
        <w:t>C</w:t>
      </w:r>
      <w:r>
        <w:rPr>
          <w:rFonts w:cstheme="minorHAnsi"/>
          <w:noProof/>
          <w:color w:val="000000"/>
        </w:rPr>
        <w:t xml:space="preserve">ontract), </w:t>
      </w:r>
      <w:r w:rsidR="00977997">
        <w:rPr>
          <w:rFonts w:cstheme="minorHAnsi"/>
          <w:noProof/>
          <w:color w:val="000000"/>
        </w:rPr>
        <w:t xml:space="preserve">done through </w:t>
      </w:r>
      <w:r>
        <w:rPr>
          <w:rFonts w:cstheme="minorHAnsi"/>
          <w:noProof/>
          <w:color w:val="000000"/>
        </w:rPr>
        <w:t xml:space="preserve">a special new form of </w:t>
      </w:r>
      <w:r w:rsidR="00977997">
        <w:rPr>
          <w:rFonts w:cstheme="minorHAnsi"/>
          <w:noProof/>
          <w:color w:val="000000"/>
        </w:rPr>
        <w:t xml:space="preserve">taxation reform called the </w:t>
      </w:r>
      <w:hyperlink w:anchor="DAPAST" w:history="1">
        <w:r w:rsidR="00977997" w:rsidRPr="00F24458">
          <w:rPr>
            <w:rStyle w:val="Hyperlink"/>
            <w:rFonts w:cstheme="minorHAnsi"/>
            <w:noProof/>
          </w:rPr>
          <w:t>DAPAST</w:t>
        </w:r>
      </w:hyperlink>
      <w:r w:rsidR="00977997">
        <w:rPr>
          <w:rFonts w:cstheme="minorHAnsi"/>
          <w:noProof/>
          <w:color w:val="000000"/>
        </w:rPr>
        <w:t xml:space="preserve"> (</w:t>
      </w:r>
      <w:r w:rsidR="00977997" w:rsidRPr="00B94EF3">
        <w:rPr>
          <w:rStyle w:val="style5"/>
          <w:rFonts w:eastAsiaTheme="majorEastAsia" w:cstheme="minorHAnsi"/>
          <w:color w:val="000000"/>
          <w:u w:val="single"/>
        </w:rPr>
        <w:t>D</w:t>
      </w:r>
      <w:r w:rsidR="00977997" w:rsidRPr="00B94EF3">
        <w:rPr>
          <w:rFonts w:cstheme="minorHAnsi"/>
          <w:color w:val="000000"/>
        </w:rPr>
        <w:t xml:space="preserve">ual </w:t>
      </w:r>
      <w:r w:rsidR="00977997" w:rsidRPr="00B94EF3">
        <w:rPr>
          <w:rStyle w:val="style5"/>
          <w:rFonts w:eastAsiaTheme="majorEastAsia" w:cstheme="minorHAnsi"/>
          <w:color w:val="000000"/>
          <w:u w:val="single"/>
        </w:rPr>
        <w:t>A</w:t>
      </w:r>
      <w:r w:rsidR="00977997" w:rsidRPr="00B94EF3">
        <w:rPr>
          <w:rFonts w:cstheme="minorHAnsi"/>
          <w:color w:val="000000"/>
        </w:rPr>
        <w:t xml:space="preserve">ccumulator </w:t>
      </w:r>
      <w:r w:rsidR="00977997" w:rsidRPr="00B94EF3">
        <w:rPr>
          <w:rStyle w:val="style5"/>
          <w:rFonts w:eastAsiaTheme="majorEastAsia" w:cstheme="minorHAnsi"/>
          <w:color w:val="000000"/>
          <w:u w:val="single"/>
        </w:rPr>
        <w:t>P</w:t>
      </w:r>
      <w:r w:rsidR="00977997" w:rsidRPr="00B94EF3">
        <w:rPr>
          <w:rFonts w:cstheme="minorHAnsi"/>
          <w:color w:val="000000"/>
        </w:rPr>
        <w:t xml:space="preserve">roperty </w:t>
      </w:r>
      <w:r w:rsidR="00977997" w:rsidRPr="00B94EF3">
        <w:rPr>
          <w:rStyle w:val="style5"/>
          <w:rFonts w:eastAsiaTheme="majorEastAsia" w:cstheme="minorHAnsi"/>
          <w:color w:val="000000"/>
          <w:u w:val="single"/>
        </w:rPr>
        <w:t>A</w:t>
      </w:r>
      <w:r w:rsidR="00977997" w:rsidRPr="00B94EF3">
        <w:rPr>
          <w:rFonts w:cstheme="minorHAnsi"/>
          <w:color w:val="000000"/>
        </w:rPr>
        <w:t xml:space="preserve">nd </w:t>
      </w:r>
      <w:r w:rsidR="00977997" w:rsidRPr="00B94EF3">
        <w:rPr>
          <w:rStyle w:val="style5"/>
          <w:rFonts w:eastAsiaTheme="majorEastAsia" w:cstheme="minorHAnsi"/>
          <w:color w:val="000000"/>
          <w:u w:val="single"/>
        </w:rPr>
        <w:t>S</w:t>
      </w:r>
      <w:r w:rsidR="00977997" w:rsidRPr="00B94EF3">
        <w:rPr>
          <w:rFonts w:cstheme="minorHAnsi"/>
          <w:color w:val="000000"/>
        </w:rPr>
        <w:t xml:space="preserve">ales </w:t>
      </w:r>
      <w:r w:rsidR="00977997" w:rsidRPr="00B94EF3">
        <w:rPr>
          <w:rStyle w:val="style5"/>
          <w:rFonts w:eastAsiaTheme="majorEastAsia" w:cstheme="minorHAnsi"/>
          <w:color w:val="000000"/>
          <w:u w:val="single"/>
        </w:rPr>
        <w:t>T</w:t>
      </w:r>
      <w:r w:rsidR="00977997" w:rsidRPr="00B94EF3">
        <w:rPr>
          <w:rFonts w:cstheme="minorHAnsi"/>
          <w:color w:val="000000"/>
        </w:rPr>
        <w:t>ax</w:t>
      </w:r>
      <w:r w:rsidR="00977997">
        <w:rPr>
          <w:rFonts w:cstheme="minorHAnsi"/>
          <w:color w:val="000000"/>
        </w:rPr>
        <w:t>)</w:t>
      </w:r>
      <w:r>
        <w:rPr>
          <w:rFonts w:cstheme="minorHAnsi"/>
          <w:color w:val="000000"/>
        </w:rPr>
        <w:t xml:space="preserve">. </w:t>
      </w:r>
      <w:r w:rsidR="00977997">
        <w:rPr>
          <w:rFonts w:cstheme="minorHAnsi"/>
          <w:color w:val="000000"/>
        </w:rPr>
        <w:t xml:space="preserve"> </w:t>
      </w:r>
    </w:p>
    <w:p w:rsidR="00977997" w:rsidRDefault="00977997" w:rsidP="004A1080"/>
    <w:p w:rsidR="00AB0D05" w:rsidRDefault="0048548C" w:rsidP="004A1080">
      <w:r w:rsidRPr="00F212EE">
        <w:t xml:space="preserve">Income tax </w:t>
      </w:r>
      <w:r w:rsidR="00DF6E13">
        <w:t xml:space="preserve">did not always exist. </w:t>
      </w:r>
      <w:r w:rsidR="007D4A1B">
        <w:t>In fact it has existed for only the last 110 years, while taxation on sales and property has existed for centuries. The evil income tax</w:t>
      </w:r>
      <w:r w:rsidR="00DF6E13">
        <w:t xml:space="preserve"> </w:t>
      </w:r>
      <w:r w:rsidRPr="00F212EE">
        <w:t xml:space="preserve">was created </w:t>
      </w:r>
      <w:r w:rsidR="00237E2A">
        <w:t xml:space="preserve">as part of the </w:t>
      </w:r>
      <w:hyperlink w:anchor="FAGSPEC" w:history="1">
        <w:r w:rsidR="00237E2A" w:rsidRPr="00237E2A">
          <w:rPr>
            <w:rStyle w:val="Hyperlink"/>
          </w:rPr>
          <w:t>FAGSPEC</w:t>
        </w:r>
      </w:hyperlink>
      <w:r w:rsidR="00237E2A">
        <w:t xml:space="preserve"> (</w:t>
      </w:r>
      <w:r w:rsidR="00237E2A" w:rsidRPr="00D14A87">
        <w:rPr>
          <w:rFonts w:cstheme="minorHAnsi"/>
          <w:color w:val="000000"/>
          <w:u w:val="single"/>
        </w:rPr>
        <w:t>F</w:t>
      </w:r>
      <w:r w:rsidR="00237E2A">
        <w:rPr>
          <w:rFonts w:cstheme="minorHAnsi"/>
          <w:color w:val="000000"/>
        </w:rPr>
        <w:t xml:space="preserve">ake </w:t>
      </w:r>
      <w:r w:rsidR="00237E2A" w:rsidRPr="00D14A87">
        <w:rPr>
          <w:rFonts w:cstheme="minorHAnsi"/>
          <w:color w:val="000000"/>
          <w:u w:val="single"/>
        </w:rPr>
        <w:t>A</w:t>
      </w:r>
      <w:r w:rsidR="00237E2A">
        <w:rPr>
          <w:rFonts w:cstheme="minorHAnsi"/>
          <w:color w:val="000000"/>
        </w:rPr>
        <w:t xml:space="preserve">brahamic </w:t>
      </w:r>
      <w:r w:rsidR="00237E2A" w:rsidRPr="00D14A87">
        <w:rPr>
          <w:rFonts w:cstheme="minorHAnsi"/>
          <w:color w:val="000000"/>
          <w:u w:val="single"/>
        </w:rPr>
        <w:t>G</w:t>
      </w:r>
      <w:r w:rsidR="00237E2A">
        <w:rPr>
          <w:rFonts w:cstheme="minorHAnsi"/>
          <w:color w:val="000000"/>
        </w:rPr>
        <w:t xml:space="preserve">lobalist </w:t>
      </w:r>
      <w:r w:rsidR="00237E2A" w:rsidRPr="00D14A87">
        <w:rPr>
          <w:rFonts w:cstheme="minorHAnsi"/>
          <w:color w:val="000000"/>
          <w:u w:val="single"/>
        </w:rPr>
        <w:t>S</w:t>
      </w:r>
      <w:r w:rsidR="00237E2A">
        <w:rPr>
          <w:rFonts w:cstheme="minorHAnsi"/>
          <w:color w:val="000000"/>
        </w:rPr>
        <w:t xml:space="preserve">atanic </w:t>
      </w:r>
      <w:r w:rsidR="00237E2A" w:rsidRPr="00DE02D7">
        <w:rPr>
          <w:rFonts w:cstheme="minorHAnsi"/>
          <w:color w:val="000000"/>
          <w:u w:val="single"/>
        </w:rPr>
        <w:t>P</w:t>
      </w:r>
      <w:r w:rsidR="00237E2A">
        <w:rPr>
          <w:rFonts w:cstheme="minorHAnsi"/>
          <w:color w:val="000000"/>
        </w:rPr>
        <w:t xml:space="preserve">olitical </w:t>
      </w:r>
      <w:r w:rsidR="00237E2A" w:rsidRPr="00D14A87">
        <w:rPr>
          <w:rFonts w:cstheme="minorHAnsi"/>
          <w:color w:val="000000"/>
          <w:u w:val="single"/>
        </w:rPr>
        <w:t>E</w:t>
      </w:r>
      <w:r w:rsidR="00237E2A">
        <w:rPr>
          <w:rFonts w:cstheme="minorHAnsi"/>
          <w:color w:val="000000"/>
        </w:rPr>
        <w:t xml:space="preserve">nslavement </w:t>
      </w:r>
      <w:r w:rsidR="00237E2A">
        <w:rPr>
          <w:rFonts w:cstheme="minorHAnsi"/>
          <w:color w:val="000000"/>
          <w:u w:val="single"/>
        </w:rPr>
        <w:t>C</w:t>
      </w:r>
      <w:r w:rsidR="00237E2A" w:rsidRPr="00DE02D7">
        <w:rPr>
          <w:rFonts w:cstheme="minorHAnsi"/>
          <w:color w:val="000000"/>
        </w:rPr>
        <w:t>abal</w:t>
      </w:r>
      <w:r w:rsidR="00237E2A">
        <w:rPr>
          <w:rFonts w:cstheme="minorHAnsi"/>
          <w:color w:val="000000"/>
        </w:rPr>
        <w:t>)</w:t>
      </w:r>
      <w:r w:rsidR="00237E2A">
        <w:t xml:space="preserve"> conspiracy </w:t>
      </w:r>
      <w:r w:rsidRPr="00F212EE">
        <w:t xml:space="preserve">mainly for ensuring the reimbursement of the </w:t>
      </w:r>
      <w:r w:rsidR="007D4A1B">
        <w:t xml:space="preserve">evil </w:t>
      </w:r>
      <w:r w:rsidRPr="00F212EE">
        <w:t xml:space="preserve">public debt </w:t>
      </w:r>
      <w:r w:rsidR="007D4A1B">
        <w:t xml:space="preserve">that is </w:t>
      </w:r>
      <w:r w:rsidRPr="00F212EE">
        <w:t xml:space="preserve">created out of nothing by </w:t>
      </w:r>
      <w:r w:rsidR="007D4A1B">
        <w:t xml:space="preserve">evil </w:t>
      </w:r>
      <w:r w:rsidRPr="00F212EE">
        <w:t>private banks</w:t>
      </w:r>
      <w:r w:rsidR="00237E2A">
        <w:t xml:space="preserve"> belonging to his same </w:t>
      </w:r>
      <w:hyperlink w:anchor="FAGSPEC" w:history="1">
        <w:r w:rsidR="00237E2A" w:rsidRPr="00237E2A">
          <w:rPr>
            <w:rStyle w:val="Hyperlink"/>
          </w:rPr>
          <w:t>FAGSPEC</w:t>
        </w:r>
      </w:hyperlink>
      <w:r w:rsidR="00237E2A">
        <w:t xml:space="preserve"> Cabal</w:t>
      </w:r>
      <w:r w:rsidR="007D4A1B">
        <w:t xml:space="preserve">. </w:t>
      </w:r>
      <w:r w:rsidR="00237E2A">
        <w:t>Public debt</w:t>
      </w:r>
      <w:r w:rsidR="007D4A1B">
        <w:t xml:space="preserve"> does need to exist </w:t>
      </w:r>
      <w:r w:rsidR="00DF6E13">
        <w:t xml:space="preserve">(s. </w:t>
      </w:r>
      <w:hyperlink w:anchor="R12" w:history="1">
        <w:r w:rsidR="00DF6E13" w:rsidRPr="00DF6E13">
          <w:rPr>
            <w:rStyle w:val="Hyperlink"/>
          </w:rPr>
          <w:t>Reform 12</w:t>
        </w:r>
      </w:hyperlink>
      <w:r w:rsidR="00DF6E13">
        <w:t>)</w:t>
      </w:r>
      <w:r w:rsidRPr="00F212EE">
        <w:t>.</w:t>
      </w:r>
      <w:r w:rsidR="007D4A1B">
        <w:t xml:space="preserve"> </w:t>
      </w:r>
      <w:r w:rsidR="007D4A1B" w:rsidRPr="00F212EE">
        <w:t xml:space="preserve">In fact, many major countries, including the </w:t>
      </w:r>
      <w:hyperlink w:anchor="USA" w:history="1">
        <w:r w:rsidR="007D4A1B" w:rsidRPr="00F212EE">
          <w:rPr>
            <w:rStyle w:val="Hyperlink"/>
          </w:rPr>
          <w:t>USA</w:t>
        </w:r>
      </w:hyperlink>
      <w:r w:rsidR="007D4A1B" w:rsidRPr="00F212EE">
        <w:t xml:space="preserve"> before 1913, have in the past </w:t>
      </w:r>
      <w:r w:rsidR="007D4A1B">
        <w:t xml:space="preserve">lived very successful </w:t>
      </w:r>
      <w:r w:rsidR="007D4A1B" w:rsidRPr="00F212EE">
        <w:t>periods from an economic point of view without income tax</w:t>
      </w:r>
      <w:r w:rsidR="007D4A1B">
        <w:t xml:space="preserve"> at all</w:t>
      </w:r>
      <w:r w:rsidR="007D4A1B" w:rsidRPr="00F212EE">
        <w:t xml:space="preserve">. </w:t>
      </w:r>
      <w:r w:rsidRPr="00F212EE">
        <w:t xml:space="preserve"> As </w:t>
      </w:r>
      <w:hyperlink w:anchor="FtabAristarchy" w:history="1">
        <w:hyperlink w:anchor="FtakAristarchy" w:history="1">
          <w:r w:rsidR="00762F1E" w:rsidRPr="00181B69">
            <w:rPr>
              <w:rStyle w:val="Hyperlink"/>
              <w:rFonts w:cstheme="minorHAnsi"/>
            </w:rPr>
            <w:t>FtakAristarchy</w:t>
          </w:r>
        </w:hyperlink>
      </w:hyperlink>
      <w:r w:rsidRPr="00F212EE">
        <w:t xml:space="preserve"> has no public debt, </w:t>
      </w:r>
      <w:r w:rsidR="007D4A1B">
        <w:t xml:space="preserve">and cannot have public debt, </w:t>
      </w:r>
      <w:r w:rsidRPr="00F212EE">
        <w:t>it does not need</w:t>
      </w:r>
      <w:r w:rsidR="007D4A1B">
        <w:t xml:space="preserve"> nor have</w:t>
      </w:r>
      <w:r w:rsidRPr="00F212EE">
        <w:t xml:space="preserve"> income tax. </w:t>
      </w:r>
    </w:p>
    <w:p w:rsidR="00AB0D05" w:rsidRDefault="00AB0D05" w:rsidP="004A1080"/>
    <w:p w:rsidR="00AB0D05" w:rsidRDefault="0048548C" w:rsidP="004A1080">
      <w:r w:rsidRPr="00F212EE">
        <w:t xml:space="preserve">In </w:t>
      </w:r>
      <w:hyperlink w:anchor="FtabAristarchy" w:history="1">
        <w:hyperlink w:anchor="FtakAristarchy" w:history="1">
          <w:r w:rsidR="00762F1E" w:rsidRPr="00181B69">
            <w:rPr>
              <w:rStyle w:val="Hyperlink"/>
              <w:rFonts w:cstheme="minorHAnsi"/>
            </w:rPr>
            <w:t>FtakAristarchy</w:t>
          </w:r>
        </w:hyperlink>
      </w:hyperlink>
      <w:r w:rsidRPr="00F212EE">
        <w:t xml:space="preserve">, taxation </w:t>
      </w:r>
      <w:r w:rsidR="00AB0D05">
        <w:t xml:space="preserve">for citizens </w:t>
      </w:r>
      <w:r w:rsidRPr="00F212EE">
        <w:t xml:space="preserve">is reduced to only two areas: property and sales. </w:t>
      </w:r>
      <w:r w:rsidR="007D4A1B">
        <w:t xml:space="preserve">Of course, </w:t>
      </w:r>
      <w:r w:rsidRPr="00F212EE">
        <w:t>the more property you own, the more taxes you pay. This is entirely fair</w:t>
      </w:r>
      <w:r w:rsidR="00AB0D05">
        <w:t xml:space="preserve"> because </w:t>
      </w:r>
      <w:r w:rsidRPr="00F212EE">
        <w:t>property needs public services surrounding it and serving it</w:t>
      </w:r>
      <w:r w:rsidR="00237E2A">
        <w:t>, like typically water and roads</w:t>
      </w:r>
      <w:r w:rsidRPr="00F212EE">
        <w:t xml:space="preserve">. If you buy property abroad, you </w:t>
      </w:r>
      <w:r w:rsidR="007D4A1B">
        <w:t>also pay t</w:t>
      </w:r>
      <w:r w:rsidRPr="00F212EE">
        <w:t>ax on it</w:t>
      </w:r>
      <w:r w:rsidR="007D4A1B">
        <w:t xml:space="preserve">, but only a small national </w:t>
      </w:r>
      <w:r w:rsidR="00237E2A">
        <w:t>tax</w:t>
      </w:r>
      <w:r w:rsidRPr="00F212EE">
        <w:t xml:space="preserve">, in addition to a possible </w:t>
      </w:r>
      <w:r w:rsidR="00AB0D05">
        <w:t xml:space="preserve">bigger </w:t>
      </w:r>
      <w:r w:rsidRPr="00F212EE">
        <w:t xml:space="preserve">tax abroad. Foreigners cannot buy </w:t>
      </w:r>
      <w:r w:rsidR="007D4A1B">
        <w:t xml:space="preserve">real estate </w:t>
      </w:r>
      <w:r w:rsidRPr="00F212EE">
        <w:t xml:space="preserve">property in </w:t>
      </w:r>
      <w:hyperlink w:anchor="FtabAristarchy" w:history="1">
        <w:hyperlink w:anchor="FtakAristarchy" w:history="1">
          <w:r w:rsidR="00762F1E" w:rsidRPr="00181B69">
            <w:rPr>
              <w:rStyle w:val="Hyperlink"/>
              <w:rFonts w:cstheme="minorHAnsi"/>
            </w:rPr>
            <w:t>FtakAristarchy</w:t>
          </w:r>
        </w:hyperlink>
      </w:hyperlink>
      <w:r w:rsidRPr="00F212EE">
        <w:t xml:space="preserve"> if it is not for residence or for immediate </w:t>
      </w:r>
      <w:hyperlink w:anchor="PASFOGOC" w:history="1">
        <w:r w:rsidR="007D4A1B" w:rsidRPr="007D4A1B">
          <w:rPr>
            <w:rStyle w:val="Hyperlink"/>
          </w:rPr>
          <w:t>PASFOGOC</w:t>
        </w:r>
      </w:hyperlink>
      <w:r w:rsidR="007D4A1B" w:rsidRPr="00F212EE">
        <w:t xml:space="preserve"> </w:t>
      </w:r>
      <w:r w:rsidR="007D4A1B">
        <w:t>(</w:t>
      </w:r>
      <w:r w:rsidR="007D4A1B" w:rsidRPr="00B94EF3">
        <w:rPr>
          <w:rStyle w:val="style5"/>
          <w:rFonts w:eastAsiaTheme="majorEastAsia" w:cstheme="minorHAnsi"/>
          <w:color w:val="000000"/>
          <w:u w:val="single"/>
        </w:rPr>
        <w:t>P</w:t>
      </w:r>
      <w:r w:rsidR="007D4A1B" w:rsidRPr="00B94EF3">
        <w:rPr>
          <w:rFonts w:cstheme="minorHAnsi"/>
          <w:color w:val="000000"/>
        </w:rPr>
        <w:t xml:space="preserve">roducts </w:t>
      </w:r>
      <w:r w:rsidR="007D4A1B" w:rsidRPr="00B94EF3">
        <w:rPr>
          <w:rStyle w:val="style5"/>
          <w:rFonts w:eastAsiaTheme="majorEastAsia" w:cstheme="minorHAnsi"/>
          <w:color w:val="000000"/>
          <w:u w:val="single"/>
        </w:rPr>
        <w:t>A</w:t>
      </w:r>
      <w:r w:rsidR="007D4A1B">
        <w:rPr>
          <w:rFonts w:cstheme="minorHAnsi"/>
          <w:color w:val="000000"/>
        </w:rPr>
        <w:t>ctions</w:t>
      </w:r>
      <w:r w:rsidR="007D4A1B" w:rsidRPr="00B94EF3">
        <w:rPr>
          <w:rFonts w:cstheme="minorHAnsi"/>
          <w:color w:val="000000"/>
        </w:rPr>
        <w:t xml:space="preserve"> </w:t>
      </w:r>
      <w:r w:rsidR="007D4A1B" w:rsidRPr="00B94EF3">
        <w:rPr>
          <w:rStyle w:val="style5"/>
          <w:rFonts w:eastAsiaTheme="majorEastAsia" w:cstheme="minorHAnsi"/>
          <w:color w:val="000000"/>
          <w:u w:val="single"/>
        </w:rPr>
        <w:t>S</w:t>
      </w:r>
      <w:r w:rsidR="007D4A1B" w:rsidRPr="00B94EF3">
        <w:rPr>
          <w:rFonts w:cstheme="minorHAnsi"/>
          <w:color w:val="000000"/>
        </w:rPr>
        <w:t xml:space="preserve">ervices </w:t>
      </w:r>
      <w:r w:rsidR="007D4A1B" w:rsidRPr="00B94EF3">
        <w:rPr>
          <w:rStyle w:val="style5"/>
          <w:rFonts w:eastAsiaTheme="majorEastAsia" w:cstheme="minorHAnsi"/>
          <w:color w:val="000000"/>
          <w:u w:val="single"/>
        </w:rPr>
        <w:t>F</w:t>
      </w:r>
      <w:r w:rsidR="007D4A1B" w:rsidRPr="00B94EF3">
        <w:rPr>
          <w:rFonts w:cstheme="minorHAnsi"/>
          <w:color w:val="000000"/>
        </w:rPr>
        <w:t xml:space="preserve">or </w:t>
      </w:r>
      <w:r w:rsidR="007D4A1B" w:rsidRPr="00B94EF3">
        <w:rPr>
          <w:rStyle w:val="style5"/>
          <w:rFonts w:eastAsiaTheme="majorEastAsia" w:cstheme="minorHAnsi"/>
          <w:color w:val="000000"/>
          <w:u w:val="single"/>
        </w:rPr>
        <w:t>O</w:t>
      </w:r>
      <w:r w:rsidR="007D4A1B" w:rsidRPr="00B94EF3">
        <w:rPr>
          <w:rFonts w:cstheme="minorHAnsi"/>
          <w:color w:val="000000"/>
        </w:rPr>
        <w:t xml:space="preserve">nly </w:t>
      </w:r>
      <w:r w:rsidR="007D4A1B" w:rsidRPr="00B94EF3">
        <w:rPr>
          <w:rStyle w:val="style5"/>
          <w:rFonts w:eastAsiaTheme="majorEastAsia" w:cstheme="minorHAnsi"/>
          <w:color w:val="000000"/>
          <w:u w:val="single"/>
        </w:rPr>
        <w:t>G</w:t>
      </w:r>
      <w:r w:rsidR="007D4A1B" w:rsidRPr="00B94EF3">
        <w:rPr>
          <w:rFonts w:cstheme="minorHAnsi"/>
          <w:color w:val="000000"/>
        </w:rPr>
        <w:t xml:space="preserve">ood </w:t>
      </w:r>
      <w:r w:rsidR="007D4A1B" w:rsidRPr="00B94EF3">
        <w:rPr>
          <w:rStyle w:val="style5"/>
          <w:rFonts w:eastAsiaTheme="majorEastAsia" w:cstheme="minorHAnsi"/>
          <w:color w:val="000000"/>
          <w:u w:val="single"/>
        </w:rPr>
        <w:t>O</w:t>
      </w:r>
      <w:r w:rsidR="007D4A1B" w:rsidRPr="00B94EF3">
        <w:rPr>
          <w:rFonts w:cstheme="minorHAnsi"/>
          <w:color w:val="000000"/>
        </w:rPr>
        <w:t xml:space="preserve">f </w:t>
      </w:r>
      <w:r w:rsidR="007D4A1B" w:rsidRPr="00B94EF3">
        <w:rPr>
          <w:rStyle w:val="style5"/>
          <w:rFonts w:eastAsiaTheme="majorEastAsia" w:cstheme="minorHAnsi"/>
          <w:color w:val="000000"/>
          <w:u w:val="single"/>
        </w:rPr>
        <w:t>C</w:t>
      </w:r>
      <w:r w:rsidR="007D4A1B" w:rsidRPr="00B94EF3">
        <w:rPr>
          <w:rFonts w:cstheme="minorHAnsi"/>
          <w:color w:val="000000"/>
        </w:rPr>
        <w:t>ountry</w:t>
      </w:r>
      <w:r w:rsidR="007D4A1B">
        <w:rPr>
          <w:rFonts w:cstheme="minorHAnsi"/>
          <w:color w:val="000000"/>
        </w:rPr>
        <w:t>)</w:t>
      </w:r>
      <w:r w:rsidR="007D4A1B" w:rsidRPr="00F212EE">
        <w:t xml:space="preserve"> </w:t>
      </w:r>
      <w:r w:rsidRPr="00F212EE">
        <w:t xml:space="preserve">exploitation for the good of the </w:t>
      </w:r>
      <w:hyperlink w:anchor="FtabAristarchy" w:history="1">
        <w:hyperlink w:anchor="FtakAristarchy" w:history="1">
          <w:r w:rsidR="00762F1E" w:rsidRPr="00181B69">
            <w:rPr>
              <w:rStyle w:val="Hyperlink"/>
              <w:rFonts w:cstheme="minorHAnsi"/>
            </w:rPr>
            <w:t>FtakAristarchy</w:t>
          </w:r>
        </w:hyperlink>
      </w:hyperlink>
      <w:r w:rsidRPr="00F212EE">
        <w:t xml:space="preserve">. </w:t>
      </w:r>
      <w:r w:rsidR="007D4A1B">
        <w:t xml:space="preserve">Such purchase from a foreigner must </w:t>
      </w:r>
      <w:r w:rsidR="00237E2A">
        <w:t xml:space="preserve">always </w:t>
      </w:r>
      <w:r w:rsidR="007D4A1B">
        <w:t xml:space="preserve">be assessed and pre-approved as </w:t>
      </w:r>
      <w:hyperlink w:anchor="BIOF" w:history="1">
        <w:r w:rsidR="007D4A1B" w:rsidRPr="007D4A1B">
          <w:rPr>
            <w:rStyle w:val="Hyperlink"/>
          </w:rPr>
          <w:t>BIOF</w:t>
        </w:r>
      </w:hyperlink>
      <w:r w:rsidR="007D4A1B">
        <w:t xml:space="preserve"> (</w:t>
      </w:r>
      <w:r w:rsidR="007D4A1B" w:rsidRPr="00B94EF3">
        <w:rPr>
          <w:rStyle w:val="auto-style8"/>
          <w:rFonts w:cstheme="minorHAnsi"/>
          <w:color w:val="000000"/>
          <w:u w:val="single"/>
        </w:rPr>
        <w:t>B</w:t>
      </w:r>
      <w:r w:rsidR="007D4A1B" w:rsidRPr="00B94EF3">
        <w:rPr>
          <w:rStyle w:val="auto-style8"/>
          <w:rFonts w:cstheme="minorHAnsi"/>
          <w:color w:val="000000"/>
        </w:rPr>
        <w:t xml:space="preserve">est </w:t>
      </w:r>
      <w:r w:rsidR="007D4A1B" w:rsidRPr="00B94EF3">
        <w:rPr>
          <w:rStyle w:val="auto-style8"/>
          <w:rFonts w:cstheme="minorHAnsi"/>
          <w:color w:val="000000"/>
          <w:u w:val="single"/>
        </w:rPr>
        <w:t>I</w:t>
      </w:r>
      <w:r w:rsidR="007D4A1B" w:rsidRPr="00B94EF3">
        <w:rPr>
          <w:rStyle w:val="auto-style8"/>
          <w:rFonts w:cstheme="minorHAnsi"/>
          <w:color w:val="000000"/>
        </w:rPr>
        <w:t xml:space="preserve">nterest </w:t>
      </w:r>
      <w:r w:rsidR="007D4A1B" w:rsidRPr="00B94EF3">
        <w:rPr>
          <w:rStyle w:val="auto-style8"/>
          <w:rFonts w:cstheme="minorHAnsi"/>
          <w:color w:val="000000"/>
          <w:u w:val="single"/>
        </w:rPr>
        <w:t>O</w:t>
      </w:r>
      <w:r w:rsidR="007D4A1B" w:rsidRPr="00B94EF3">
        <w:rPr>
          <w:rStyle w:val="auto-style8"/>
          <w:rFonts w:cstheme="minorHAnsi"/>
          <w:color w:val="000000"/>
        </w:rPr>
        <w:t xml:space="preserve">f </w:t>
      </w:r>
      <w:r w:rsidR="007D4A1B" w:rsidRPr="00B94EF3">
        <w:rPr>
          <w:rStyle w:val="auto-style8"/>
          <w:rFonts w:cstheme="minorHAnsi"/>
          <w:color w:val="000000"/>
          <w:u w:val="single"/>
        </w:rPr>
        <w:t>F</w:t>
      </w:r>
      <w:r w:rsidR="007D4A1B" w:rsidRPr="00B94EF3">
        <w:rPr>
          <w:rStyle w:val="auto-style8"/>
          <w:rFonts w:cstheme="minorHAnsi"/>
          <w:color w:val="000000"/>
        </w:rPr>
        <w:t>ta</w:t>
      </w:r>
      <w:r w:rsidR="00762F1E">
        <w:rPr>
          <w:rStyle w:val="auto-style8"/>
          <w:rFonts w:cstheme="minorHAnsi"/>
          <w:color w:val="000000"/>
        </w:rPr>
        <w:t>k</w:t>
      </w:r>
      <w:r w:rsidR="007D4A1B" w:rsidRPr="00B94EF3">
        <w:rPr>
          <w:rStyle w:val="auto-style8"/>
          <w:rFonts w:cstheme="minorHAnsi"/>
          <w:color w:val="000000"/>
        </w:rPr>
        <w:t>Aristarchy</w:t>
      </w:r>
      <w:r w:rsidR="007D4A1B">
        <w:rPr>
          <w:rStyle w:val="auto-style8"/>
          <w:rFonts w:cstheme="minorHAnsi"/>
          <w:color w:val="000000"/>
        </w:rPr>
        <w:t>)</w:t>
      </w:r>
      <w:r w:rsidR="007D4A1B">
        <w:t xml:space="preserve">. </w:t>
      </w:r>
    </w:p>
    <w:p w:rsidR="00AB0D05" w:rsidRDefault="00AB0D05" w:rsidP="004A1080"/>
    <w:p w:rsidR="007D4A1B" w:rsidRDefault="007D4A1B" w:rsidP="004A1080">
      <w:r>
        <w:t xml:space="preserve">Property ownership is taxed on a yearly basis. Property transactions involving a sale or a purchase are all submitted to the sales tax. </w:t>
      </w:r>
      <w:r w:rsidR="0048548C" w:rsidRPr="00F212EE">
        <w:t>From the sales tax side</w:t>
      </w:r>
      <w:r>
        <w:t xml:space="preserve"> point of view</w:t>
      </w:r>
      <w:r w:rsidR="0048548C" w:rsidRPr="00F212EE">
        <w:t xml:space="preserve">, </w:t>
      </w:r>
      <w:hyperlink w:anchor="FtabAristarchy" w:history="1">
        <w:hyperlink w:anchor="FtakAristarchy" w:history="1">
          <w:r w:rsidR="00237E2A" w:rsidRPr="00181B69">
            <w:rPr>
              <w:rStyle w:val="Hyperlink"/>
              <w:rFonts w:cstheme="minorHAnsi"/>
            </w:rPr>
            <w:t>FtakAristarchy</w:t>
          </w:r>
        </w:hyperlink>
      </w:hyperlink>
      <w:r w:rsidR="0048548C" w:rsidRPr="00F212EE">
        <w:t xml:space="preserve"> </w:t>
      </w:r>
      <w:r w:rsidR="00237E2A">
        <w:t xml:space="preserve">has </w:t>
      </w:r>
      <w:r w:rsidR="0048548C" w:rsidRPr="00F212EE">
        <w:t>a special brand new kind of sale</w:t>
      </w:r>
      <w:r>
        <w:t>s</w:t>
      </w:r>
      <w:r w:rsidR="0048548C" w:rsidRPr="00F212EE">
        <w:t xml:space="preserve"> tax</w:t>
      </w:r>
      <w:r w:rsidR="00506F05">
        <w:t xml:space="preserve"> </w:t>
      </w:r>
      <w:r>
        <w:t xml:space="preserve">that is </w:t>
      </w:r>
      <w:r w:rsidR="00506F05">
        <w:t xml:space="preserve">also closely </w:t>
      </w:r>
      <w:r>
        <w:t>and intrinsically l</w:t>
      </w:r>
      <w:r w:rsidR="00506F05">
        <w:t>inked to accumulating benefits</w:t>
      </w:r>
      <w:r>
        <w:t xml:space="preserve"> for an eventual public pension</w:t>
      </w:r>
      <w:r w:rsidR="00506F05">
        <w:t xml:space="preserve">. </w:t>
      </w:r>
      <w:r w:rsidR="00237E2A">
        <w:t>This new special tax system</w:t>
      </w:r>
      <w:r w:rsidR="00506F05">
        <w:t xml:space="preserve"> is called </w:t>
      </w:r>
      <w:hyperlink w:anchor="DAFTATAP" w:history="1">
        <w:r w:rsidR="00506F05" w:rsidRPr="00506F05">
          <w:rPr>
            <w:rStyle w:val="Hyperlink"/>
          </w:rPr>
          <w:t>DAFTATAP</w:t>
        </w:r>
      </w:hyperlink>
      <w:r w:rsidR="00506F05">
        <w:t xml:space="preserve"> (</w:t>
      </w:r>
      <w:r w:rsidR="00506F05" w:rsidRPr="00B94EF3">
        <w:rPr>
          <w:rStyle w:val="style5"/>
          <w:rFonts w:eastAsiaTheme="majorEastAsia" w:cstheme="minorHAnsi"/>
          <w:color w:val="000000"/>
          <w:u w:val="single"/>
        </w:rPr>
        <w:t>D</w:t>
      </w:r>
      <w:r w:rsidR="00506F05" w:rsidRPr="00B94EF3">
        <w:rPr>
          <w:rStyle w:val="auto-style41"/>
          <w:rFonts w:cstheme="minorHAnsi"/>
          <w:color w:val="000000"/>
        </w:rPr>
        <w:t xml:space="preserve">ual </w:t>
      </w:r>
      <w:r w:rsidR="00506F05" w:rsidRPr="00B94EF3">
        <w:rPr>
          <w:rStyle w:val="style5"/>
          <w:rFonts w:eastAsiaTheme="majorEastAsia" w:cstheme="minorHAnsi"/>
          <w:color w:val="000000"/>
          <w:u w:val="single"/>
        </w:rPr>
        <w:t>A</w:t>
      </w:r>
      <w:r w:rsidR="00506F05" w:rsidRPr="00B94EF3">
        <w:rPr>
          <w:rStyle w:val="auto-style41"/>
          <w:rFonts w:cstheme="minorHAnsi"/>
          <w:color w:val="000000"/>
        </w:rPr>
        <w:t xml:space="preserve">utomated </w:t>
      </w:r>
      <w:r w:rsidR="00506F05" w:rsidRPr="00B94EF3">
        <w:rPr>
          <w:rStyle w:val="style5"/>
          <w:rFonts w:eastAsiaTheme="majorEastAsia" w:cstheme="minorHAnsi"/>
          <w:color w:val="000000"/>
          <w:u w:val="single"/>
        </w:rPr>
        <w:t>F</w:t>
      </w:r>
      <w:r w:rsidR="00506F05" w:rsidRPr="00B94EF3">
        <w:rPr>
          <w:rStyle w:val="auto-style41"/>
          <w:rFonts w:cstheme="minorHAnsi"/>
          <w:color w:val="000000"/>
        </w:rPr>
        <w:t xml:space="preserve">iscal </w:t>
      </w:r>
      <w:r w:rsidR="00506F05" w:rsidRPr="00B94EF3">
        <w:rPr>
          <w:rStyle w:val="style5"/>
          <w:rFonts w:eastAsiaTheme="majorEastAsia" w:cstheme="minorHAnsi"/>
          <w:color w:val="000000"/>
          <w:u w:val="single"/>
        </w:rPr>
        <w:t>T</w:t>
      </w:r>
      <w:r w:rsidR="00506F05" w:rsidRPr="00B94EF3">
        <w:rPr>
          <w:rStyle w:val="auto-style41"/>
          <w:rFonts w:cstheme="minorHAnsi"/>
          <w:color w:val="000000"/>
        </w:rPr>
        <w:t xml:space="preserve">ransaction </w:t>
      </w:r>
      <w:r w:rsidR="00506F05" w:rsidRPr="00B94EF3">
        <w:rPr>
          <w:rStyle w:val="style5"/>
          <w:rFonts w:eastAsiaTheme="majorEastAsia" w:cstheme="minorHAnsi"/>
          <w:color w:val="000000"/>
          <w:u w:val="single"/>
        </w:rPr>
        <w:t>A</w:t>
      </w:r>
      <w:r w:rsidR="00506F05" w:rsidRPr="00B94EF3">
        <w:rPr>
          <w:rStyle w:val="auto-style41"/>
          <w:rFonts w:cstheme="minorHAnsi"/>
          <w:color w:val="000000"/>
        </w:rPr>
        <w:t xml:space="preserve">ccruing </w:t>
      </w:r>
      <w:r w:rsidR="00506F05" w:rsidRPr="00B94EF3">
        <w:rPr>
          <w:rStyle w:val="style5"/>
          <w:rFonts w:eastAsiaTheme="majorEastAsia" w:cstheme="minorHAnsi"/>
          <w:color w:val="000000"/>
          <w:u w:val="single"/>
        </w:rPr>
        <w:t>T</w:t>
      </w:r>
      <w:r w:rsidR="00506F05" w:rsidRPr="00B94EF3">
        <w:rPr>
          <w:rStyle w:val="auto-style41"/>
          <w:rFonts w:cstheme="minorHAnsi"/>
          <w:color w:val="000000"/>
        </w:rPr>
        <w:t xml:space="preserve">ax </w:t>
      </w:r>
      <w:r w:rsidR="00506F05" w:rsidRPr="00B94EF3">
        <w:rPr>
          <w:rStyle w:val="style5"/>
          <w:rFonts w:eastAsiaTheme="majorEastAsia" w:cstheme="minorHAnsi"/>
          <w:color w:val="000000"/>
          <w:u w:val="single"/>
        </w:rPr>
        <w:t>A</w:t>
      </w:r>
      <w:r w:rsidR="00506F05" w:rsidRPr="00B94EF3">
        <w:rPr>
          <w:rStyle w:val="auto-style41"/>
          <w:rFonts w:cstheme="minorHAnsi"/>
          <w:color w:val="000000"/>
        </w:rPr>
        <w:t xml:space="preserve">nd </w:t>
      </w:r>
      <w:r w:rsidR="00506F05" w:rsidRPr="00B94EF3">
        <w:rPr>
          <w:rStyle w:val="style5"/>
          <w:rFonts w:eastAsiaTheme="majorEastAsia" w:cstheme="minorHAnsi"/>
          <w:color w:val="000000"/>
          <w:u w:val="single"/>
        </w:rPr>
        <w:t>P</w:t>
      </w:r>
      <w:r w:rsidR="00506F05" w:rsidRPr="00B94EF3">
        <w:rPr>
          <w:rFonts w:cstheme="minorHAnsi"/>
          <w:color w:val="000000"/>
        </w:rPr>
        <w:t>ension</w:t>
      </w:r>
      <w:r w:rsidR="00506F05">
        <w:rPr>
          <w:rFonts w:cstheme="minorHAnsi"/>
          <w:color w:val="000000"/>
        </w:rPr>
        <w:t>)</w:t>
      </w:r>
      <w:r w:rsidR="003A7E28">
        <w:rPr>
          <w:rFonts w:cstheme="minorHAnsi"/>
          <w:color w:val="000000"/>
        </w:rPr>
        <w:t xml:space="preserve">, or </w:t>
      </w:r>
      <w:hyperlink w:anchor="DAPAST" w:history="1">
        <w:r w:rsidR="003A7E28" w:rsidRPr="003A7E28">
          <w:rPr>
            <w:rStyle w:val="Hyperlink"/>
            <w:rFonts w:cstheme="minorHAnsi"/>
          </w:rPr>
          <w:t>DAPAST</w:t>
        </w:r>
      </w:hyperlink>
      <w:r w:rsidR="003A7E28">
        <w:rPr>
          <w:rFonts w:cstheme="minorHAnsi"/>
          <w:color w:val="000000"/>
        </w:rPr>
        <w:t xml:space="preserve"> (</w:t>
      </w:r>
      <w:r w:rsidR="003A7E28" w:rsidRPr="00B94EF3">
        <w:rPr>
          <w:rStyle w:val="style5"/>
          <w:rFonts w:eastAsiaTheme="majorEastAsia" w:cstheme="minorHAnsi"/>
          <w:color w:val="000000"/>
          <w:u w:val="single"/>
        </w:rPr>
        <w:t>D</w:t>
      </w:r>
      <w:r w:rsidR="003A7E28" w:rsidRPr="00B94EF3">
        <w:rPr>
          <w:rFonts w:cstheme="minorHAnsi"/>
          <w:color w:val="000000"/>
        </w:rPr>
        <w:t xml:space="preserve">ual </w:t>
      </w:r>
      <w:r w:rsidR="003A7E28" w:rsidRPr="00B94EF3">
        <w:rPr>
          <w:rStyle w:val="style5"/>
          <w:rFonts w:eastAsiaTheme="majorEastAsia" w:cstheme="minorHAnsi"/>
          <w:color w:val="000000"/>
          <w:u w:val="single"/>
        </w:rPr>
        <w:t>A</w:t>
      </w:r>
      <w:r w:rsidR="003A7E28" w:rsidRPr="00B94EF3">
        <w:rPr>
          <w:rFonts w:cstheme="minorHAnsi"/>
          <w:color w:val="000000"/>
        </w:rPr>
        <w:t xml:space="preserve">ccumulator </w:t>
      </w:r>
      <w:r w:rsidR="003A7E28" w:rsidRPr="00B94EF3">
        <w:rPr>
          <w:rStyle w:val="style5"/>
          <w:rFonts w:eastAsiaTheme="majorEastAsia" w:cstheme="minorHAnsi"/>
          <w:color w:val="000000"/>
          <w:u w:val="single"/>
        </w:rPr>
        <w:t>P</w:t>
      </w:r>
      <w:r w:rsidR="003A7E28" w:rsidRPr="00B94EF3">
        <w:rPr>
          <w:rFonts w:cstheme="minorHAnsi"/>
          <w:color w:val="000000"/>
        </w:rPr>
        <w:t xml:space="preserve">roperty </w:t>
      </w:r>
      <w:r w:rsidR="003A7E28" w:rsidRPr="00B94EF3">
        <w:rPr>
          <w:rStyle w:val="style5"/>
          <w:rFonts w:eastAsiaTheme="majorEastAsia" w:cstheme="minorHAnsi"/>
          <w:color w:val="000000"/>
          <w:u w:val="single"/>
        </w:rPr>
        <w:t>A</w:t>
      </w:r>
      <w:r w:rsidR="003A7E28" w:rsidRPr="00B94EF3">
        <w:rPr>
          <w:rFonts w:cstheme="minorHAnsi"/>
          <w:color w:val="000000"/>
        </w:rPr>
        <w:t xml:space="preserve">nd </w:t>
      </w:r>
      <w:r w:rsidR="003A7E28" w:rsidRPr="00B94EF3">
        <w:rPr>
          <w:rStyle w:val="style5"/>
          <w:rFonts w:eastAsiaTheme="majorEastAsia" w:cstheme="minorHAnsi"/>
          <w:color w:val="000000"/>
          <w:u w:val="single"/>
        </w:rPr>
        <w:t>S</w:t>
      </w:r>
      <w:r w:rsidR="003A7E28" w:rsidRPr="00B94EF3">
        <w:rPr>
          <w:rFonts w:cstheme="minorHAnsi"/>
          <w:color w:val="000000"/>
        </w:rPr>
        <w:t xml:space="preserve">ales </w:t>
      </w:r>
      <w:r w:rsidR="003A7E28" w:rsidRPr="00B94EF3">
        <w:rPr>
          <w:rStyle w:val="style5"/>
          <w:rFonts w:eastAsiaTheme="majorEastAsia" w:cstheme="minorHAnsi"/>
          <w:color w:val="000000"/>
          <w:u w:val="single"/>
        </w:rPr>
        <w:t>T</w:t>
      </w:r>
      <w:r w:rsidR="003A7E28" w:rsidRPr="00B94EF3">
        <w:rPr>
          <w:rFonts w:cstheme="minorHAnsi"/>
          <w:color w:val="000000"/>
        </w:rPr>
        <w:t>ax</w:t>
      </w:r>
      <w:r w:rsidR="003A7E28">
        <w:rPr>
          <w:rFonts w:cstheme="minorHAnsi"/>
          <w:color w:val="000000"/>
        </w:rPr>
        <w:t>)</w:t>
      </w:r>
      <w:r w:rsidR="0048548C" w:rsidRPr="00F212EE">
        <w:t xml:space="preserve">. </w:t>
      </w:r>
      <w:r w:rsidR="0048548C" w:rsidRPr="00F212EE">
        <w:rPr>
          <w:u w:val="single"/>
        </w:rPr>
        <w:t>First</w:t>
      </w:r>
      <w:r w:rsidR="0048548C" w:rsidRPr="00F212EE">
        <w:t xml:space="preserve">, it works on both sides of the sale transaction at an equal level of imposition. But </w:t>
      </w:r>
      <w:r w:rsidR="0048548C" w:rsidRPr="00F212EE">
        <w:rPr>
          <w:u w:val="single"/>
        </w:rPr>
        <w:t>second</w:t>
      </w:r>
      <w:r w:rsidR="0048548C" w:rsidRPr="00F212EE">
        <w:t xml:space="preserve">, more importantly, </w:t>
      </w:r>
      <w:r w:rsidR="0048548C" w:rsidRPr="00F212EE">
        <w:rPr>
          <w:u w:val="single"/>
        </w:rPr>
        <w:t>the new sales tax is the only way to accumulate credits for an eventual public pension</w:t>
      </w:r>
      <w:r w:rsidR="0048548C" w:rsidRPr="00F212EE">
        <w:t>. The more you buy or sell</w:t>
      </w:r>
      <w:r>
        <w:t xml:space="preserve"> any kinds of goods or property</w:t>
      </w:r>
      <w:r w:rsidR="00237E2A">
        <w:t xml:space="preserve"> or services</w:t>
      </w:r>
      <w:r w:rsidR="0048548C" w:rsidRPr="00F212EE">
        <w:t xml:space="preserve">, the more you accumulate credits for a </w:t>
      </w:r>
      <w:r w:rsidR="00237E2A">
        <w:t xml:space="preserve">national </w:t>
      </w:r>
      <w:r w:rsidR="0048548C" w:rsidRPr="00F212EE">
        <w:t xml:space="preserve">public pension. </w:t>
      </w:r>
    </w:p>
    <w:p w:rsidR="007D4A1B" w:rsidRDefault="007D4A1B" w:rsidP="004A1080"/>
    <w:p w:rsidR="007D4A1B" w:rsidRDefault="0048548C" w:rsidP="004A1080">
      <w:r w:rsidRPr="00F212EE">
        <w:t>The people selling or buying over an established maximum high level for a public pension contribute to finance an eventual public pension to the poorest people who buy or sell way below an established minimum average level, or cannot do so because of special conditions or incapacity. Legally married couples, if they so wish, when one side is not working with an income</w:t>
      </w:r>
      <w:r w:rsidR="002F236E">
        <w:t xml:space="preserve"> (like typically a good home manager mother and wife)</w:t>
      </w:r>
      <w:r w:rsidRPr="00F212EE">
        <w:t xml:space="preserve">, can acquire equal pension credits through the sale transactions of the one working, thus multiply these </w:t>
      </w:r>
      <w:r w:rsidR="007D4A1B">
        <w:t xml:space="preserve">pension </w:t>
      </w:r>
      <w:r w:rsidRPr="00F212EE">
        <w:t xml:space="preserve">credits by 2. </w:t>
      </w:r>
    </w:p>
    <w:p w:rsidR="007D4A1B" w:rsidRDefault="007D4A1B" w:rsidP="004A1080"/>
    <w:p w:rsidR="0082639F" w:rsidRDefault="0048548C" w:rsidP="004A1080">
      <w:r w:rsidRPr="00F212EE">
        <w:t xml:space="preserve">This beautiful feature of the new </w:t>
      </w:r>
      <w:hyperlink w:anchor="DAFTATAP" w:history="1">
        <w:r w:rsidR="00833C88" w:rsidRPr="00506F05">
          <w:rPr>
            <w:rStyle w:val="Hyperlink"/>
          </w:rPr>
          <w:t>DAFTATAP</w:t>
        </w:r>
      </w:hyperlink>
      <w:r w:rsidR="00833C88">
        <w:t xml:space="preserve"> </w:t>
      </w:r>
      <w:r w:rsidRPr="00F212EE">
        <w:t>pension system</w:t>
      </w:r>
      <w:r w:rsidR="007D4A1B">
        <w:t xml:space="preserve"> linking sales to pension benefits</w:t>
      </w:r>
      <w:r w:rsidRPr="00F212EE">
        <w:t xml:space="preserve"> also forces the </w:t>
      </w:r>
      <w:r w:rsidR="007D4A1B">
        <w:t xml:space="preserve">nearly total </w:t>
      </w:r>
      <w:r w:rsidRPr="00F212EE">
        <w:t xml:space="preserve">elimination of all sales transactions </w:t>
      </w:r>
      <w:r w:rsidR="00833C88">
        <w:t>in</w:t>
      </w:r>
      <w:r w:rsidRPr="00F212EE">
        <w:t xml:space="preserve"> any kind of black market</w:t>
      </w:r>
      <w:r w:rsidR="007D4A1B">
        <w:t>, be it for property or services</w:t>
      </w:r>
      <w:r w:rsidRPr="00F212EE">
        <w:t xml:space="preserve">. If you use a plumber and pay him in black cash, both the plumber and the client lose their corresponding pension credits. A simple smart phone </w:t>
      </w:r>
      <w:hyperlink w:anchor="DAFTATAP" w:history="1">
        <w:r w:rsidR="007D4A1B" w:rsidRPr="00506F05">
          <w:rPr>
            <w:rStyle w:val="Hyperlink"/>
          </w:rPr>
          <w:t>DAFTATAP</w:t>
        </w:r>
      </w:hyperlink>
      <w:r w:rsidR="007D4A1B">
        <w:t xml:space="preserve"> </w:t>
      </w:r>
      <w:r w:rsidRPr="00F212EE">
        <w:t xml:space="preserve">application </w:t>
      </w:r>
      <w:r w:rsidRPr="00F212EE">
        <w:lastRenderedPageBreak/>
        <w:t xml:space="preserve">ensures the easy completion of the proper sale transaction in a private </w:t>
      </w:r>
      <w:r w:rsidR="00833C88">
        <w:t xml:space="preserve">or </w:t>
      </w:r>
      <w:r w:rsidRPr="00F212EE">
        <w:t>home environment for the pension credits of both sides</w:t>
      </w:r>
    </w:p>
    <w:p w:rsidR="009D0383" w:rsidRDefault="009D0383" w:rsidP="009D0383">
      <w:pPr>
        <w:pStyle w:val="Heading3"/>
      </w:pPr>
      <w:bookmarkStart w:id="277" w:name="_Ten__levels"/>
      <w:bookmarkStart w:id="278" w:name="_Toc176628496"/>
      <w:bookmarkEnd w:id="277"/>
      <w:r>
        <w:t>Ten  levels of salaries and pensions</w:t>
      </w:r>
      <w:bookmarkEnd w:id="278"/>
    </w:p>
    <w:p w:rsidR="00C668DA" w:rsidRDefault="00C668DA" w:rsidP="009D0383"/>
    <w:p w:rsidR="00C668DA" w:rsidRDefault="00EB407C" w:rsidP="009D0383">
      <w:hyperlink w:anchor="FtabAristarchy" w:history="1">
        <w:hyperlink w:anchor="FtakAristarchy" w:history="1">
          <w:r w:rsidR="00762F1E" w:rsidRPr="00181B69">
            <w:rPr>
              <w:rStyle w:val="Hyperlink"/>
              <w:rFonts w:cstheme="minorHAnsi"/>
            </w:rPr>
            <w:t>FtakAristarchy</w:t>
          </w:r>
        </w:hyperlink>
      </w:hyperlink>
      <w:r w:rsidR="009D0383" w:rsidRPr="00F212EE">
        <w:t xml:space="preserve"> has a structure of ten levels of salary called </w:t>
      </w:r>
      <w:hyperlink w:anchor="NUS" w:history="1">
        <w:hyperlink w:anchor="NUSP" w:history="1">
          <w:r w:rsidR="009D0383" w:rsidRPr="00F212EE">
            <w:rPr>
              <w:rStyle w:val="Hyperlink"/>
              <w:rFonts w:cstheme="minorHAnsi"/>
            </w:rPr>
            <w:t>NUSP</w:t>
          </w:r>
        </w:hyperlink>
      </w:hyperlink>
      <w:r w:rsidR="009D0383" w:rsidRPr="00F212EE">
        <w:t xml:space="preserve"> (</w:t>
      </w:r>
      <w:r w:rsidR="009D0383" w:rsidRPr="00F212EE">
        <w:rPr>
          <w:u w:val="single"/>
        </w:rPr>
        <w:t>N</w:t>
      </w:r>
      <w:r w:rsidR="009D0383" w:rsidRPr="00F212EE">
        <w:t xml:space="preserve">urse </w:t>
      </w:r>
      <w:r w:rsidR="009D0383" w:rsidRPr="00F212EE">
        <w:rPr>
          <w:u w:val="single"/>
        </w:rPr>
        <w:t>U</w:t>
      </w:r>
      <w:r w:rsidR="009D0383" w:rsidRPr="00F212EE">
        <w:t xml:space="preserve">nit </w:t>
      </w:r>
      <w:r w:rsidR="009D0383" w:rsidRPr="00F212EE">
        <w:rPr>
          <w:u w:val="single"/>
        </w:rPr>
        <w:t>S</w:t>
      </w:r>
      <w:r w:rsidR="009D0383" w:rsidRPr="00F212EE">
        <w:t xml:space="preserve">alary </w:t>
      </w:r>
      <w:r w:rsidR="009D0383" w:rsidRPr="00F212EE">
        <w:rPr>
          <w:u w:val="single"/>
        </w:rPr>
        <w:t>P</w:t>
      </w:r>
      <w:r w:rsidR="009D0383" w:rsidRPr="00F212EE">
        <w:t xml:space="preserve">rovincial). The basic </w:t>
      </w:r>
      <w:hyperlink w:anchor="NUS" w:history="1">
        <w:hyperlink w:anchor="NUSP" w:history="1">
          <w:r w:rsidR="009D0383" w:rsidRPr="00F212EE">
            <w:rPr>
              <w:rStyle w:val="Hyperlink"/>
              <w:rFonts w:cstheme="minorHAnsi"/>
            </w:rPr>
            <w:t>NUSP</w:t>
          </w:r>
        </w:hyperlink>
      </w:hyperlink>
      <w:r w:rsidR="009D0383" w:rsidRPr="00F212EE">
        <w:t xml:space="preserve"> level of 1 corresponds to the average salary of a hospital nurse </w:t>
      </w:r>
      <w:r w:rsidR="00C668DA">
        <w:t xml:space="preserve">aide </w:t>
      </w:r>
      <w:r w:rsidR="009D0383" w:rsidRPr="00F212EE">
        <w:t xml:space="preserve">hired and working fulltime in the provincial environment </w:t>
      </w:r>
      <w:r w:rsidR="00364F21">
        <w:t>compared to</w:t>
      </w:r>
      <w:r w:rsidR="009D0383" w:rsidRPr="00F212EE">
        <w:t xml:space="preserve"> all the other salaried employees. As such, each province will have its own basic </w:t>
      </w:r>
      <w:hyperlink w:anchor="NUS" w:history="1">
        <w:hyperlink w:anchor="NUSP" w:history="1">
          <w:r w:rsidR="009D0383" w:rsidRPr="00F212EE">
            <w:rPr>
              <w:rStyle w:val="Hyperlink"/>
              <w:rFonts w:cstheme="minorHAnsi"/>
            </w:rPr>
            <w:t>NUSP</w:t>
          </w:r>
        </w:hyperlink>
      </w:hyperlink>
      <w:r w:rsidR="009D0383" w:rsidRPr="00F212EE">
        <w:t xml:space="preserve"> level. The maximum </w:t>
      </w:r>
      <w:hyperlink w:anchor="NUS" w:history="1">
        <w:hyperlink w:anchor="NUSP" w:history="1">
          <w:r w:rsidR="009D0383" w:rsidRPr="00F212EE">
            <w:rPr>
              <w:rStyle w:val="Hyperlink"/>
              <w:rFonts w:cstheme="minorHAnsi"/>
            </w:rPr>
            <w:t>NUSP</w:t>
          </w:r>
        </w:hyperlink>
      </w:hyperlink>
      <w:r w:rsidR="009D0383" w:rsidRPr="00F212EE">
        <w:t xml:space="preserve"> level of 10 is represented by only the elected executive president (the Governor in </w:t>
      </w:r>
      <w:hyperlink r:id="rId353"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009D0383" w:rsidRPr="00F212EE">
        <w:t xml:space="preserve">) serving the whole country. Nobody else in the country but the Governor can earn a </w:t>
      </w:r>
      <w:hyperlink w:anchor="NUS" w:history="1">
        <w:hyperlink w:anchor="NUSP" w:history="1">
          <w:r w:rsidR="009D0383" w:rsidRPr="00F212EE">
            <w:rPr>
              <w:rStyle w:val="Hyperlink"/>
              <w:rFonts w:cstheme="minorHAnsi"/>
            </w:rPr>
            <w:t>NUSP</w:t>
          </w:r>
        </w:hyperlink>
      </w:hyperlink>
      <w:r w:rsidR="009D0383" w:rsidRPr="00F212EE">
        <w:t xml:space="preserve"> at level 10 or higher. Even managers of important companies, or famous sport players, cannot get a salary more than a level 9 </w:t>
      </w:r>
      <w:hyperlink w:anchor="NUS" w:history="1">
        <w:hyperlink w:anchor="NUSP" w:history="1">
          <w:r w:rsidR="009D0383" w:rsidRPr="00F212EE">
            <w:rPr>
              <w:rStyle w:val="Hyperlink"/>
              <w:rFonts w:cstheme="minorHAnsi"/>
            </w:rPr>
            <w:t>NUSP</w:t>
          </w:r>
        </w:hyperlink>
      </w:hyperlink>
      <w:r w:rsidR="009D0383" w:rsidRPr="00F212EE">
        <w:t xml:space="preserve">, except maybe indirectly in terms of possible additional side benefits like special free accommodation or luxurious personal transportation. </w:t>
      </w:r>
    </w:p>
    <w:p w:rsidR="00C668DA" w:rsidRDefault="00C668DA" w:rsidP="009D0383"/>
    <w:p w:rsidR="00AE1FC5" w:rsidRDefault="009D0383" w:rsidP="009D0383">
      <w:r w:rsidRPr="00F212EE">
        <w:t xml:space="preserve">Unemployed citizens incapable of working will receive a fraction of 1 </w:t>
      </w:r>
      <w:hyperlink w:anchor="NUS" w:history="1">
        <w:hyperlink w:anchor="NUSP" w:history="1">
          <w:r w:rsidRPr="00F212EE">
            <w:rPr>
              <w:rStyle w:val="Hyperlink"/>
              <w:rFonts w:cstheme="minorHAnsi"/>
            </w:rPr>
            <w:t>NUSP</w:t>
          </w:r>
        </w:hyperlink>
      </w:hyperlink>
      <w:r w:rsidRPr="00F212EE">
        <w:t xml:space="preserve"> depending on their type of activity or their level of incapacity. For example, all </w:t>
      </w:r>
      <w:r w:rsidR="00C668DA">
        <w:t xml:space="preserve">citizen </w:t>
      </w:r>
      <w:r w:rsidRPr="00F212EE">
        <w:t>married women taking care of at least one minor child at home, as the mother, along with the handling of the general housekeeping for the father and her child</w:t>
      </w:r>
      <w:r w:rsidR="00C668DA">
        <w:t xml:space="preserve"> on a fulltime basis</w:t>
      </w:r>
      <w:r w:rsidRPr="00F212EE">
        <w:t xml:space="preserve">, while not having to get out of the house to go and work as an employee on a daily basis, will automatically get at least ½ a </w:t>
      </w:r>
      <w:hyperlink w:anchor="NUS" w:history="1">
        <w:hyperlink w:anchor="NUSP" w:history="1">
          <w:r w:rsidRPr="00F212EE">
            <w:rPr>
              <w:rStyle w:val="Hyperlink"/>
              <w:rFonts w:cstheme="minorHAnsi"/>
            </w:rPr>
            <w:t>NUSP</w:t>
          </w:r>
        </w:hyperlink>
      </w:hyperlink>
      <w:r w:rsidRPr="00F212EE">
        <w:t xml:space="preserve"> paid by the state in her name</w:t>
      </w:r>
      <w:r w:rsidR="00C668DA">
        <w:t xml:space="preserve"> (s. </w:t>
      </w:r>
      <w:hyperlink w:anchor="R17" w:history="1">
        <w:r w:rsidR="00C668DA" w:rsidRPr="00C668DA">
          <w:rPr>
            <w:rStyle w:val="Hyperlink"/>
          </w:rPr>
          <w:t>Reform 17</w:t>
        </w:r>
      </w:hyperlink>
      <w:r w:rsidR="00C668DA">
        <w:t>)</w:t>
      </w:r>
      <w:r w:rsidRPr="00F212EE">
        <w:t xml:space="preserve">. With 2 or 3 children she would get ¾ of a </w:t>
      </w:r>
      <w:hyperlink w:anchor="NUS" w:history="1">
        <w:hyperlink w:anchor="NUSP" w:history="1">
          <w:r w:rsidRPr="00F212EE">
            <w:rPr>
              <w:rStyle w:val="Hyperlink"/>
              <w:rFonts w:cstheme="minorHAnsi"/>
            </w:rPr>
            <w:t>NUSP</w:t>
          </w:r>
        </w:hyperlink>
      </w:hyperlink>
      <w:r w:rsidRPr="00F212EE">
        <w:t>. Taking care of at least 4 minor children</w:t>
      </w:r>
      <w:r w:rsidR="00364F21">
        <w:t xml:space="preserve"> and a married husbank</w:t>
      </w:r>
      <w:r w:rsidRPr="00F212EE">
        <w:t xml:space="preserve"> in such condition, while the family is all citizens, will deserve her one full </w:t>
      </w:r>
      <w:hyperlink w:anchor="NUS" w:history="1">
        <w:hyperlink w:anchor="NUSP" w:history="1">
          <w:r w:rsidRPr="00F212EE">
            <w:rPr>
              <w:rStyle w:val="Hyperlink"/>
              <w:rFonts w:cstheme="minorHAnsi"/>
            </w:rPr>
            <w:t>NUSP</w:t>
          </w:r>
        </w:hyperlink>
      </w:hyperlink>
      <w:r w:rsidRPr="00F212EE">
        <w:t xml:space="preserve"> just like a </w:t>
      </w:r>
      <w:r w:rsidR="00D43BA1">
        <w:t xml:space="preserve">fulltime </w:t>
      </w:r>
      <w:r w:rsidRPr="00F212EE">
        <w:t xml:space="preserve">working nurse in her province. </w:t>
      </w:r>
      <w:r w:rsidR="00D43BA1">
        <w:t xml:space="preserve">All these </w:t>
      </w:r>
      <w:hyperlink w:anchor="NUS" w:history="1">
        <w:hyperlink w:anchor="NUSP" w:history="1">
          <w:r w:rsidR="00364F21" w:rsidRPr="00F212EE">
            <w:rPr>
              <w:rStyle w:val="Hyperlink"/>
              <w:rFonts w:cstheme="minorHAnsi"/>
            </w:rPr>
            <w:t>NUSP</w:t>
          </w:r>
        </w:hyperlink>
      </w:hyperlink>
      <w:r w:rsidR="00D43BA1">
        <w:t xml:space="preserve"> are tax free in terms of income, because income tax does not exist.</w:t>
      </w:r>
    </w:p>
    <w:p w:rsidR="003A3812" w:rsidRPr="00F212EE" w:rsidRDefault="003A3812" w:rsidP="003A3812">
      <w:pPr>
        <w:pStyle w:val="Heading3"/>
      </w:pPr>
      <w:bookmarkStart w:id="279" w:name="_Toc103018694"/>
      <w:bookmarkStart w:id="280" w:name="_Toc103104645"/>
      <w:bookmarkStart w:id="281" w:name="_Toc144144103"/>
      <w:bookmarkStart w:id="282" w:name="_Toc158470373"/>
      <w:bookmarkStart w:id="283" w:name="_Toc176628497"/>
      <w:r w:rsidRPr="00F212EE">
        <w:t xml:space="preserve">The </w:t>
      </w:r>
      <w:bookmarkStart w:id="284" w:name="DAPAST_taxation"/>
      <w:r w:rsidRPr="00F212EE">
        <w:t>DAPAST taxation</w:t>
      </w:r>
      <w:bookmarkEnd w:id="284"/>
      <w:r w:rsidRPr="00F212EE">
        <w:t xml:space="preserve"> and its related pension credit levels system more specifically</w:t>
      </w:r>
      <w:bookmarkEnd w:id="279"/>
      <w:bookmarkEnd w:id="280"/>
      <w:bookmarkEnd w:id="281"/>
      <w:bookmarkEnd w:id="282"/>
      <w:bookmarkEnd w:id="283"/>
    </w:p>
    <w:p w:rsidR="003A3812" w:rsidRPr="00F212EE" w:rsidRDefault="003A3812" w:rsidP="003A3812">
      <w:r>
        <w:t xml:space="preserve"> </w:t>
      </w:r>
    </w:p>
    <w:p w:rsidR="003A3812" w:rsidRPr="00F212EE" w:rsidRDefault="003A3812" w:rsidP="003A3812">
      <w:pPr>
        <w:rPr>
          <w:rFonts w:cstheme="minorHAnsi"/>
        </w:rPr>
      </w:pPr>
      <w:r w:rsidRPr="00F212EE">
        <w:rPr>
          <w:rStyle w:val="auto-style8"/>
          <w:rFonts w:cstheme="minorHAnsi"/>
          <w:color w:val="000000"/>
        </w:rPr>
        <w:t xml:space="preserve">The word "Sales" in </w:t>
      </w:r>
      <w:hyperlink r:id="rId354"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w:t>
      </w:r>
      <w:r w:rsidRPr="0037519E">
        <w:rPr>
          <w:rStyle w:val="style5"/>
          <w:rFonts w:cstheme="minorHAnsi"/>
          <w:color w:val="000000"/>
          <w:u w:val="single"/>
        </w:rPr>
        <w:t>D</w:t>
      </w:r>
      <w:r w:rsidRPr="00F212EE">
        <w:rPr>
          <w:rStyle w:val="auto-style71"/>
          <w:rFonts w:cstheme="minorHAnsi"/>
          <w:color w:val="000000"/>
        </w:rPr>
        <w:t xml:space="preserve">ual </w:t>
      </w:r>
      <w:r w:rsidRPr="0037519E">
        <w:rPr>
          <w:rStyle w:val="style5"/>
          <w:rFonts w:cstheme="minorHAnsi"/>
          <w:color w:val="000000"/>
          <w:u w:val="single"/>
        </w:rPr>
        <w:t>A</w:t>
      </w:r>
      <w:r w:rsidRPr="00F212EE">
        <w:rPr>
          <w:rStyle w:val="auto-style71"/>
          <w:rFonts w:cstheme="minorHAnsi"/>
          <w:color w:val="000000"/>
        </w:rPr>
        <w:t xml:space="preserve">ccumulator </w:t>
      </w:r>
      <w:r w:rsidRPr="0037519E">
        <w:rPr>
          <w:rStyle w:val="style5"/>
          <w:rFonts w:cstheme="minorHAnsi"/>
          <w:color w:val="000000"/>
          <w:u w:val="single"/>
        </w:rPr>
        <w:t>P</w:t>
      </w:r>
      <w:r w:rsidRPr="00F212EE">
        <w:rPr>
          <w:rStyle w:val="auto-style71"/>
          <w:rFonts w:cstheme="minorHAnsi"/>
          <w:color w:val="000000"/>
        </w:rPr>
        <w:t xml:space="preserve">roperty </w:t>
      </w:r>
      <w:r w:rsidRPr="0037519E">
        <w:rPr>
          <w:rStyle w:val="style5"/>
          <w:rFonts w:cstheme="minorHAnsi"/>
          <w:color w:val="000000"/>
          <w:u w:val="single"/>
        </w:rPr>
        <w:t>A</w:t>
      </w:r>
      <w:r w:rsidRPr="00F212EE">
        <w:rPr>
          <w:rStyle w:val="auto-style71"/>
          <w:rFonts w:cstheme="minorHAnsi"/>
          <w:color w:val="000000"/>
        </w:rPr>
        <w:t xml:space="preserve">nd </w:t>
      </w:r>
      <w:r w:rsidRPr="0037519E">
        <w:rPr>
          <w:rStyle w:val="style5"/>
          <w:rFonts w:cstheme="minorHAnsi"/>
          <w:color w:val="000000"/>
          <w:u w:val="single"/>
        </w:rPr>
        <w:t>S</w:t>
      </w:r>
      <w:r w:rsidRPr="00F212EE">
        <w:rPr>
          <w:rStyle w:val="auto-style71"/>
          <w:rFonts w:cstheme="minorHAnsi"/>
          <w:color w:val="000000"/>
        </w:rPr>
        <w:t xml:space="preserve">ales </w:t>
      </w:r>
      <w:r w:rsidRPr="0037519E">
        <w:rPr>
          <w:rStyle w:val="style5"/>
          <w:rFonts w:cstheme="minorHAnsi"/>
          <w:color w:val="000000"/>
          <w:u w:val="single"/>
        </w:rPr>
        <w:t>T</w:t>
      </w:r>
      <w:r w:rsidRPr="00F212EE">
        <w:rPr>
          <w:rStyle w:val="auto-style71"/>
          <w:rFonts w:cstheme="minorHAnsi"/>
          <w:color w:val="000000"/>
        </w:rPr>
        <w:t>ax)</w:t>
      </w:r>
      <w:r w:rsidRPr="00F212EE">
        <w:rPr>
          <w:rStyle w:val="auto-style8"/>
          <w:rFonts w:cstheme="minorHAnsi"/>
          <w:color w:val="000000"/>
        </w:rPr>
        <w:t xml:space="preserve"> is intended in the more general sense of </w:t>
      </w:r>
      <w:r w:rsidRPr="00F212EE">
        <w:rPr>
          <w:rStyle w:val="style5"/>
          <w:rFonts w:cstheme="minorHAnsi"/>
          <w:color w:val="000000"/>
        </w:rPr>
        <w:t>all</w:t>
      </w:r>
      <w:r w:rsidRPr="00F212EE">
        <w:rPr>
          <w:rStyle w:val="auto-style8"/>
          <w:rFonts w:cstheme="minorHAnsi"/>
          <w:color w:val="000000"/>
        </w:rPr>
        <w:t xml:space="preserve"> "</w:t>
      </w:r>
      <w:r w:rsidRPr="00F212EE">
        <w:rPr>
          <w:rStyle w:val="auto-style57"/>
          <w:rFonts w:cstheme="minorHAnsi"/>
          <w:color w:val="000000"/>
          <w:u w:val="single"/>
        </w:rPr>
        <w:t>t</w:t>
      </w:r>
      <w:r w:rsidRPr="00F212EE">
        <w:rPr>
          <w:rStyle w:val="auto-style8"/>
          <w:rFonts w:cstheme="minorHAnsi"/>
          <w:color w:val="000000"/>
        </w:rPr>
        <w:t xml:space="preserve">ransactions" of exchange of property or exchange of property </w:t>
      </w:r>
      <w:r w:rsidR="006811A9">
        <w:rPr>
          <w:rStyle w:val="auto-style8"/>
          <w:rFonts w:cstheme="minorHAnsi"/>
          <w:color w:val="000000"/>
        </w:rPr>
        <w:t xml:space="preserve">and services </w:t>
      </w:r>
      <w:r w:rsidRPr="00F212EE">
        <w:rPr>
          <w:rStyle w:val="auto-style8"/>
          <w:rFonts w:cstheme="minorHAnsi"/>
          <w:color w:val="000000"/>
        </w:rPr>
        <w:t xml:space="preserve">for money taking place in the economy. In this sense, even the property tax becomes a kind of sales tax. Overall, it is three times a “Dual Accumulator”. </w:t>
      </w:r>
      <w:r w:rsidRPr="00E05CD0">
        <w:rPr>
          <w:rStyle w:val="style5"/>
          <w:rFonts w:cstheme="minorHAnsi"/>
          <w:color w:val="000000"/>
          <w:u w:val="single"/>
        </w:rPr>
        <w:t>First</w:t>
      </w:r>
      <w:r w:rsidRPr="00F212EE">
        <w:rPr>
          <w:rStyle w:val="auto-style8"/>
          <w:rFonts w:cstheme="minorHAnsi"/>
          <w:color w:val="000000"/>
        </w:rPr>
        <w:t xml:space="preserve">, it is </w:t>
      </w:r>
      <w:r>
        <w:rPr>
          <w:rStyle w:val="auto-style8"/>
          <w:rFonts w:cstheme="minorHAnsi"/>
          <w:color w:val="000000"/>
        </w:rPr>
        <w:t>“D</w:t>
      </w:r>
      <w:r w:rsidRPr="00F212EE">
        <w:rPr>
          <w:rStyle w:val="auto-style8"/>
          <w:rFonts w:cstheme="minorHAnsi"/>
          <w:color w:val="000000"/>
        </w:rPr>
        <w:t>ual</w:t>
      </w:r>
      <w:r>
        <w:rPr>
          <w:rStyle w:val="auto-style8"/>
          <w:rFonts w:cstheme="minorHAnsi"/>
          <w:color w:val="000000"/>
        </w:rPr>
        <w:t>”</w:t>
      </w:r>
      <w:r w:rsidRPr="00F212EE">
        <w:rPr>
          <w:rStyle w:val="auto-style8"/>
          <w:rFonts w:cstheme="minorHAnsi"/>
          <w:color w:val="000000"/>
        </w:rPr>
        <w:t xml:space="preserve"> in that, contrary to the current sales tax, it is paid on both sides of the transaction. </w:t>
      </w:r>
      <w:r w:rsidRPr="00E05CD0">
        <w:rPr>
          <w:rStyle w:val="style5"/>
          <w:rFonts w:cstheme="minorHAnsi"/>
          <w:color w:val="000000"/>
          <w:u w:val="single"/>
        </w:rPr>
        <w:t>Second</w:t>
      </w:r>
      <w:r w:rsidRPr="00F212EE">
        <w:rPr>
          <w:rStyle w:val="auto-style8"/>
          <w:rFonts w:cstheme="minorHAnsi"/>
          <w:color w:val="000000"/>
        </w:rPr>
        <w:t xml:space="preserve">, it is </w:t>
      </w:r>
      <w:r>
        <w:rPr>
          <w:rStyle w:val="auto-style8"/>
          <w:rFonts w:cstheme="minorHAnsi"/>
          <w:color w:val="000000"/>
        </w:rPr>
        <w:t>“</w:t>
      </w:r>
      <w:r w:rsidRPr="00F212EE">
        <w:rPr>
          <w:rStyle w:val="auto-style8"/>
          <w:rFonts w:cstheme="minorHAnsi"/>
          <w:color w:val="000000"/>
        </w:rPr>
        <w:t>Dual</w:t>
      </w:r>
      <w:r>
        <w:rPr>
          <w:rStyle w:val="auto-style8"/>
          <w:rFonts w:cstheme="minorHAnsi"/>
          <w:color w:val="000000"/>
        </w:rPr>
        <w:t>”</w:t>
      </w:r>
      <w:r w:rsidRPr="00F212EE">
        <w:rPr>
          <w:rStyle w:val="auto-style8"/>
          <w:rFonts w:cstheme="minorHAnsi"/>
          <w:color w:val="000000"/>
        </w:rPr>
        <w:t xml:space="preserve"> in that it accumulates contribution credit levels for an eventual public pension </w:t>
      </w:r>
      <w:r w:rsidR="006811A9">
        <w:rPr>
          <w:rStyle w:val="auto-style8"/>
          <w:rFonts w:cstheme="minorHAnsi"/>
          <w:color w:val="000000"/>
        </w:rPr>
        <w:t>of both</w:t>
      </w:r>
      <w:r w:rsidRPr="00F212EE">
        <w:rPr>
          <w:rStyle w:val="auto-style8"/>
          <w:rFonts w:cstheme="minorHAnsi"/>
          <w:color w:val="000000"/>
        </w:rPr>
        <w:t xml:space="preserve"> side</w:t>
      </w:r>
      <w:r w:rsidR="006811A9">
        <w:rPr>
          <w:rStyle w:val="auto-style8"/>
          <w:rFonts w:cstheme="minorHAnsi"/>
          <w:color w:val="000000"/>
        </w:rPr>
        <w:t>s involved</w:t>
      </w:r>
      <w:r w:rsidRPr="00F212EE">
        <w:rPr>
          <w:rStyle w:val="auto-style8"/>
          <w:rFonts w:cstheme="minorHAnsi"/>
          <w:color w:val="000000"/>
        </w:rPr>
        <w:t xml:space="preserve">, and </w:t>
      </w:r>
      <w:r w:rsidR="006811A9">
        <w:rPr>
          <w:rStyle w:val="auto-style8"/>
          <w:rFonts w:cstheme="minorHAnsi"/>
          <w:color w:val="000000"/>
        </w:rPr>
        <w:t xml:space="preserve">also </w:t>
      </w:r>
      <w:r w:rsidRPr="00F212EE">
        <w:rPr>
          <w:rStyle w:val="auto-style8"/>
          <w:rFonts w:cstheme="minorHAnsi"/>
          <w:color w:val="000000"/>
        </w:rPr>
        <w:t xml:space="preserve">accumulates immediate additional fluid current money for the government on the other side. </w:t>
      </w:r>
      <w:r w:rsidRPr="00E05CD0">
        <w:rPr>
          <w:rStyle w:val="style5"/>
          <w:rFonts w:cstheme="minorHAnsi"/>
          <w:color w:val="000000"/>
          <w:u w:val="single"/>
        </w:rPr>
        <w:t>Third</w:t>
      </w:r>
      <w:r w:rsidRPr="00F212EE">
        <w:rPr>
          <w:rStyle w:val="auto-style8"/>
          <w:rFonts w:cstheme="minorHAnsi"/>
          <w:color w:val="000000"/>
        </w:rPr>
        <w:t xml:space="preserve">, it is also “Dual” in that it involves in the same way both a normal sales tax and a real-estate property tax. In other words, a sales tax is paid on both sides of </w:t>
      </w:r>
      <w:r w:rsidR="006811A9">
        <w:rPr>
          <w:rStyle w:val="auto-style8"/>
          <w:rFonts w:cstheme="minorHAnsi"/>
          <w:color w:val="000000"/>
        </w:rPr>
        <w:t>each</w:t>
      </w:r>
      <w:r w:rsidRPr="00F212EE">
        <w:rPr>
          <w:rStyle w:val="auto-style8"/>
          <w:rFonts w:cstheme="minorHAnsi"/>
          <w:color w:val="000000"/>
        </w:rPr>
        <w:t xml:space="preserve"> transaction even when it is a property tax.</w:t>
      </w:r>
      <w:r>
        <w:rPr>
          <w:rStyle w:val="auto-style8"/>
          <w:rFonts w:cstheme="minorHAnsi"/>
          <w:color w:val="000000"/>
        </w:rPr>
        <w:t xml:space="preserve"> The part that goes to the government in property tax goes to finance special pensions of persons who are incapable of </w:t>
      </w:r>
      <w:r w:rsidR="006811A9">
        <w:rPr>
          <w:rStyle w:val="auto-style8"/>
          <w:rFonts w:cstheme="minorHAnsi"/>
          <w:color w:val="000000"/>
        </w:rPr>
        <w:t>acquiring credits for</w:t>
      </w:r>
      <w:r>
        <w:rPr>
          <w:rStyle w:val="auto-style8"/>
          <w:rFonts w:cstheme="minorHAnsi"/>
          <w:color w:val="000000"/>
        </w:rPr>
        <w:t xml:space="preserve"> their own </w:t>
      </w:r>
      <w:r w:rsidR="006811A9">
        <w:rPr>
          <w:rStyle w:val="auto-style8"/>
          <w:rFonts w:cstheme="minorHAnsi"/>
          <w:color w:val="000000"/>
        </w:rPr>
        <w:t xml:space="preserve">public pension </w:t>
      </w:r>
      <w:r>
        <w:rPr>
          <w:rStyle w:val="auto-style8"/>
          <w:rFonts w:cstheme="minorHAnsi"/>
          <w:color w:val="000000"/>
        </w:rPr>
        <w:t xml:space="preserve">through normal </w:t>
      </w:r>
      <w:hyperlink r:id="rId355" w:anchor="DAPAST" w:history="1">
        <w:hyperlink w:anchor="DAPAST" w:history="1">
          <w:r w:rsidRPr="00112405">
            <w:rPr>
              <w:rStyle w:val="Hyperlink"/>
              <w:rFonts w:cstheme="minorHAnsi"/>
            </w:rPr>
            <w:t>DAPAST</w:t>
          </w:r>
        </w:hyperlink>
      </w:hyperlink>
      <w:r>
        <w:rPr>
          <w:rStyle w:val="auto-style8"/>
          <w:rFonts w:cstheme="minorHAnsi"/>
          <w:color w:val="000000"/>
        </w:rPr>
        <w:t xml:space="preserve"> transactions. </w:t>
      </w:r>
    </w:p>
    <w:p w:rsidR="003A3812" w:rsidRPr="00F212EE" w:rsidRDefault="003A3812" w:rsidP="003A3812">
      <w:pPr>
        <w:rPr>
          <w:rFonts w:cstheme="minorHAnsi"/>
        </w:rPr>
      </w:pPr>
      <w:r>
        <w:rPr>
          <w:rFonts w:cstheme="minorHAnsi"/>
        </w:rPr>
        <w:t xml:space="preserve"> </w:t>
      </w:r>
    </w:p>
    <w:p w:rsidR="006811A9" w:rsidRDefault="003A3812" w:rsidP="003A3812">
      <w:pPr>
        <w:rPr>
          <w:rStyle w:val="auto-style8"/>
          <w:rFonts w:cstheme="minorHAnsi"/>
          <w:color w:val="000000"/>
        </w:rPr>
      </w:pPr>
      <w:r w:rsidRPr="00F212EE">
        <w:rPr>
          <w:rFonts w:cstheme="minorHAnsi"/>
        </w:rPr>
        <w:t xml:space="preserve">With such a system, </w:t>
      </w:r>
      <w:r w:rsidRPr="00F212EE">
        <w:rPr>
          <w:rStyle w:val="auto-style8"/>
          <w:rFonts w:cstheme="minorHAnsi"/>
          <w:color w:val="000000"/>
        </w:rPr>
        <w:t xml:space="preserve">the government acquires constant </w:t>
      </w:r>
      <w:r w:rsidR="006811A9">
        <w:rPr>
          <w:rStyle w:val="auto-style8"/>
          <w:rFonts w:cstheme="minorHAnsi"/>
          <w:color w:val="000000"/>
        </w:rPr>
        <w:t xml:space="preserve">daily </w:t>
      </w:r>
      <w:r w:rsidRPr="00F212EE">
        <w:rPr>
          <w:rStyle w:val="auto-style8"/>
          <w:rFonts w:cstheme="minorHAnsi"/>
          <w:color w:val="000000"/>
        </w:rPr>
        <w:t xml:space="preserve">fresh money for its current expenses, and to contribute to a pool of money to help people affected by </w:t>
      </w:r>
      <w:r>
        <w:rPr>
          <w:rStyle w:val="auto-style8"/>
          <w:rFonts w:cstheme="minorHAnsi"/>
          <w:color w:val="000000"/>
        </w:rPr>
        <w:t xml:space="preserve">incapacity or by </w:t>
      </w:r>
      <w:r w:rsidRPr="00F212EE">
        <w:rPr>
          <w:rStyle w:val="auto-style8"/>
          <w:rFonts w:cstheme="minorHAnsi"/>
          <w:color w:val="000000"/>
        </w:rPr>
        <w:t>unpredicted catastrophes</w:t>
      </w:r>
      <w:r>
        <w:rPr>
          <w:rStyle w:val="auto-style8"/>
          <w:rFonts w:cstheme="minorHAnsi"/>
          <w:color w:val="000000"/>
        </w:rPr>
        <w:t xml:space="preserve">, let alone </w:t>
      </w:r>
      <w:r w:rsidRPr="00F212EE">
        <w:rPr>
          <w:rStyle w:val="auto-style8"/>
          <w:rFonts w:cstheme="minorHAnsi"/>
          <w:color w:val="000000"/>
        </w:rPr>
        <w:t xml:space="preserve">to eventually </w:t>
      </w:r>
      <w:r>
        <w:rPr>
          <w:rStyle w:val="auto-style8"/>
          <w:rFonts w:cstheme="minorHAnsi"/>
          <w:color w:val="000000"/>
        </w:rPr>
        <w:t xml:space="preserve">help </w:t>
      </w:r>
      <w:r w:rsidRPr="00F212EE">
        <w:rPr>
          <w:rStyle w:val="auto-style8"/>
          <w:rFonts w:cstheme="minorHAnsi"/>
          <w:color w:val="000000"/>
        </w:rPr>
        <w:t xml:space="preserve">rebuild quickly the existing </w:t>
      </w:r>
      <w:r>
        <w:rPr>
          <w:rStyle w:val="auto-style8"/>
          <w:rFonts w:cstheme="minorHAnsi"/>
          <w:color w:val="000000"/>
        </w:rPr>
        <w:t xml:space="preserve">private home </w:t>
      </w:r>
      <w:r w:rsidRPr="00F212EE">
        <w:rPr>
          <w:rStyle w:val="auto-style8"/>
          <w:rFonts w:cstheme="minorHAnsi"/>
          <w:color w:val="000000"/>
        </w:rPr>
        <w:t xml:space="preserve">structures or </w:t>
      </w:r>
      <w:r>
        <w:rPr>
          <w:rStyle w:val="auto-style8"/>
          <w:rFonts w:cstheme="minorHAnsi"/>
          <w:color w:val="000000"/>
        </w:rPr>
        <w:t xml:space="preserve">the public </w:t>
      </w:r>
      <w:r w:rsidRPr="00F212EE">
        <w:rPr>
          <w:rStyle w:val="auto-style8"/>
          <w:rFonts w:cstheme="minorHAnsi"/>
          <w:color w:val="000000"/>
        </w:rPr>
        <w:t>infrastructures that have been damaged</w:t>
      </w:r>
      <w:r>
        <w:rPr>
          <w:rStyle w:val="auto-style8"/>
          <w:rFonts w:cstheme="minorHAnsi"/>
          <w:color w:val="000000"/>
        </w:rPr>
        <w:t xml:space="preserve"> by a natural </w:t>
      </w:r>
      <w:r w:rsidR="00364F21">
        <w:rPr>
          <w:rStyle w:val="auto-style8"/>
          <w:rFonts w:cstheme="minorHAnsi"/>
          <w:color w:val="000000"/>
        </w:rPr>
        <w:t xml:space="preserve">disaster like typically an earthquake. </w:t>
      </w:r>
      <w:r w:rsidRPr="00F212EE">
        <w:rPr>
          <w:rStyle w:val="auto-style8"/>
          <w:rFonts w:cstheme="minorHAnsi"/>
          <w:color w:val="000000"/>
        </w:rPr>
        <w:t xml:space="preserve">For brand new infrastructures, the government </w:t>
      </w:r>
      <w:r w:rsidR="006811A9">
        <w:rPr>
          <w:rStyle w:val="auto-style8"/>
          <w:rFonts w:cstheme="minorHAnsi"/>
          <w:color w:val="000000"/>
        </w:rPr>
        <w:t xml:space="preserve">does not necessarily need taxation approved in a </w:t>
      </w:r>
      <w:hyperlink w:anchor="BEC" w:history="1">
        <w:r w:rsidR="006811A9" w:rsidRPr="006811A9">
          <w:rPr>
            <w:rStyle w:val="Hyperlink"/>
            <w:rFonts w:cstheme="minorHAnsi"/>
          </w:rPr>
          <w:t>BEC</w:t>
        </w:r>
      </w:hyperlink>
      <w:r w:rsidR="006811A9">
        <w:rPr>
          <w:rStyle w:val="auto-style8"/>
          <w:rFonts w:cstheme="minorHAnsi"/>
          <w:color w:val="000000"/>
        </w:rPr>
        <w:t xml:space="preserve"> (</w:t>
      </w:r>
      <w:r w:rsidR="006811A9" w:rsidRPr="006811A9">
        <w:rPr>
          <w:rStyle w:val="auto-style8"/>
          <w:rFonts w:cstheme="minorHAnsi"/>
          <w:color w:val="000000"/>
          <w:u w:val="single"/>
        </w:rPr>
        <w:t>B</w:t>
      </w:r>
      <w:r w:rsidR="006811A9">
        <w:rPr>
          <w:rStyle w:val="auto-style8"/>
          <w:rFonts w:cstheme="minorHAnsi"/>
          <w:color w:val="000000"/>
        </w:rPr>
        <w:t xml:space="preserve">inding </w:t>
      </w:r>
      <w:r w:rsidR="006811A9" w:rsidRPr="006811A9">
        <w:rPr>
          <w:rStyle w:val="auto-style8"/>
          <w:rFonts w:cstheme="minorHAnsi"/>
          <w:color w:val="000000"/>
          <w:u w:val="single"/>
        </w:rPr>
        <w:t>E</w:t>
      </w:r>
      <w:r w:rsidR="006811A9">
        <w:rPr>
          <w:rStyle w:val="auto-style8"/>
          <w:rFonts w:cstheme="minorHAnsi"/>
          <w:color w:val="000000"/>
        </w:rPr>
        <w:t xml:space="preserve">lectoral </w:t>
      </w:r>
      <w:r w:rsidR="006811A9" w:rsidRPr="006811A9">
        <w:rPr>
          <w:rStyle w:val="auto-style8"/>
          <w:rFonts w:cstheme="minorHAnsi"/>
          <w:color w:val="000000"/>
          <w:u w:val="single"/>
        </w:rPr>
        <w:t>C</w:t>
      </w:r>
      <w:r w:rsidR="006811A9">
        <w:rPr>
          <w:rStyle w:val="auto-style8"/>
          <w:rFonts w:cstheme="minorHAnsi"/>
          <w:color w:val="000000"/>
        </w:rPr>
        <w:t xml:space="preserve">ontract) as per </w:t>
      </w:r>
      <w:hyperlink w:anchor="R09" w:history="1">
        <w:r w:rsidR="006811A9" w:rsidRPr="006811A9">
          <w:rPr>
            <w:rStyle w:val="Hyperlink"/>
            <w:rFonts w:cstheme="minorHAnsi"/>
          </w:rPr>
          <w:t>Reform 9</w:t>
        </w:r>
      </w:hyperlink>
      <w:r w:rsidR="006811A9">
        <w:rPr>
          <w:rStyle w:val="auto-style8"/>
          <w:rFonts w:cstheme="minorHAnsi"/>
          <w:color w:val="000000"/>
        </w:rPr>
        <w:t xml:space="preserve">. It </w:t>
      </w:r>
      <w:r w:rsidRPr="00F212EE">
        <w:rPr>
          <w:rStyle w:val="auto-style8"/>
          <w:rFonts w:cstheme="minorHAnsi"/>
          <w:color w:val="000000"/>
        </w:rPr>
        <w:t xml:space="preserve">can always issue brand new money from the </w:t>
      </w:r>
      <w:hyperlink w:anchor="NAMA" w:history="1">
        <w:r w:rsidRPr="00326C7E">
          <w:rPr>
            <w:rStyle w:val="Hyperlink"/>
            <w:rFonts w:cstheme="minorHAnsi"/>
          </w:rPr>
          <w:t>NAMA</w:t>
        </w:r>
      </w:hyperlink>
      <w:r w:rsidRPr="00F212EE">
        <w:rPr>
          <w:rStyle w:val="auto-style8"/>
          <w:rFonts w:cstheme="minorHAnsi"/>
          <w:color w:val="000000"/>
        </w:rPr>
        <w:t xml:space="preserve"> treasury of</w:t>
      </w:r>
      <w:r>
        <w:rPr>
          <w:rStyle w:val="auto-style8"/>
          <w:rFonts w:cstheme="minorHAnsi"/>
          <w:color w:val="000000"/>
        </w:rPr>
        <w:t xml:space="preserve"> the </w:t>
      </w:r>
      <w:hyperlink w:anchor="MonetArium" w:history="1">
        <w:r w:rsidRPr="00B43E94">
          <w:rPr>
            <w:rStyle w:val="Hyperlink"/>
            <w:rFonts w:cstheme="minorHAnsi"/>
          </w:rPr>
          <w:t>MonetArium</w:t>
        </w:r>
      </w:hyperlink>
      <w:r>
        <w:rPr>
          <w:rStyle w:val="auto-style8"/>
          <w:rFonts w:cstheme="minorHAnsi"/>
          <w:color w:val="000000"/>
        </w:rPr>
        <w:t xml:space="preserve"> of</w:t>
      </w:r>
      <w:r w:rsidRPr="00F212EE">
        <w:rPr>
          <w:rStyle w:val="auto-style8"/>
          <w:rFonts w:cstheme="minorHAnsi"/>
          <w:color w:val="000000"/>
        </w:rPr>
        <w:t xml:space="preserve"> its </w:t>
      </w:r>
      <w:hyperlink w:anchor="TetractArium" w:history="1">
        <w:hyperlink w:anchor="TetractArium_FTAK" w:history="1">
          <w:r w:rsidR="00DF73A8" w:rsidRPr="00DF73A8">
            <w:rPr>
              <w:rStyle w:val="Hyperlink"/>
            </w:rPr>
            <w:t>TetractArium</w:t>
          </w:r>
        </w:hyperlink>
      </w:hyperlink>
      <w:r w:rsidRPr="00F212EE">
        <w:rPr>
          <w:rStyle w:val="auto-style8"/>
          <w:rFonts w:cstheme="minorHAnsi"/>
          <w:color w:val="000000"/>
        </w:rPr>
        <w:t xml:space="preserve"> of governance, as money that is never borrowed from any bank and is entirely debt-free. </w:t>
      </w:r>
    </w:p>
    <w:p w:rsidR="006811A9" w:rsidRDefault="006811A9" w:rsidP="003A3812">
      <w:pPr>
        <w:rPr>
          <w:rStyle w:val="auto-style8"/>
          <w:rFonts w:cstheme="minorHAnsi"/>
          <w:color w:val="000000"/>
        </w:rPr>
      </w:pPr>
    </w:p>
    <w:p w:rsidR="003A3812" w:rsidRPr="00F212EE" w:rsidRDefault="003A3812" w:rsidP="003A3812">
      <w:pPr>
        <w:rPr>
          <w:rFonts w:cstheme="minorHAnsi"/>
        </w:rPr>
      </w:pPr>
      <w:r w:rsidRPr="00F212EE">
        <w:rPr>
          <w:rStyle w:val="auto-style8"/>
          <w:rFonts w:cstheme="minorHAnsi"/>
          <w:color w:val="000000"/>
        </w:rPr>
        <w:t xml:space="preserve">In terms of taxation, </w:t>
      </w:r>
      <w:hyperlink r:id="rId356" w:anchor="FtabAristarchy" w:history="1">
        <w:hyperlink w:anchor="FtabAristarchy" w:history="1">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hyperlink>
      </w:hyperlink>
      <w:r w:rsidRPr="00F212EE">
        <w:rPr>
          <w:rStyle w:val="auto-style8"/>
          <w:rFonts w:cstheme="minorHAnsi"/>
          <w:color w:val="000000"/>
        </w:rPr>
        <w:t xml:space="preserve"> uses only </w:t>
      </w:r>
      <w:hyperlink r:id="rId35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sales and property taxes to finance its current </w:t>
      </w:r>
      <w:r w:rsidR="00364F21">
        <w:rPr>
          <w:rStyle w:val="auto-style8"/>
          <w:rFonts w:cstheme="minorHAnsi"/>
          <w:color w:val="000000"/>
        </w:rPr>
        <w:t xml:space="preserve">daily </w:t>
      </w:r>
      <w:r w:rsidRPr="00F212EE">
        <w:rPr>
          <w:rStyle w:val="auto-style8"/>
          <w:rFonts w:cstheme="minorHAnsi"/>
          <w:color w:val="000000"/>
        </w:rPr>
        <w:t>operations, and absolutely no income tax for citizens of the country</w:t>
      </w:r>
      <w:r w:rsidR="00364F21">
        <w:rPr>
          <w:rStyle w:val="auto-style8"/>
          <w:rFonts w:cstheme="minorHAnsi"/>
          <w:color w:val="000000"/>
        </w:rPr>
        <w:t>,</w:t>
      </w:r>
      <w:r w:rsidRPr="00F212EE">
        <w:rPr>
          <w:rStyle w:val="auto-style8"/>
          <w:rFonts w:cstheme="minorHAnsi"/>
          <w:color w:val="000000"/>
        </w:rPr>
        <w:t xml:space="preserve"> </w:t>
      </w:r>
      <w:r w:rsidR="006811A9">
        <w:rPr>
          <w:rStyle w:val="auto-style8"/>
          <w:rFonts w:cstheme="minorHAnsi"/>
          <w:color w:val="000000"/>
        </w:rPr>
        <w:t>because</w:t>
      </w:r>
      <w:r w:rsidRPr="00F212EE">
        <w:rPr>
          <w:rStyle w:val="auto-style8"/>
          <w:rFonts w:cstheme="minorHAnsi"/>
          <w:color w:val="000000"/>
        </w:rPr>
        <w:t xml:space="preserve"> income tax for national citizens and </w:t>
      </w:r>
      <w:r>
        <w:rPr>
          <w:rStyle w:val="auto-style8"/>
          <w:rFonts w:cstheme="minorHAnsi"/>
          <w:color w:val="000000"/>
        </w:rPr>
        <w:t xml:space="preserve">nationally owned </w:t>
      </w:r>
      <w:r w:rsidRPr="00F212EE">
        <w:rPr>
          <w:rStyle w:val="auto-style8"/>
          <w:rFonts w:cstheme="minorHAnsi"/>
          <w:color w:val="000000"/>
        </w:rPr>
        <w:t xml:space="preserve">companies does not exist. Then, again, as a </w:t>
      </w:r>
      <w:r w:rsidRPr="00F212EE">
        <w:rPr>
          <w:rStyle w:val="auto-style8"/>
          <w:rFonts w:cstheme="minorHAnsi"/>
          <w:color w:val="000000"/>
        </w:rPr>
        <w:lastRenderedPageBreak/>
        <w:t xml:space="preserve">complete novelty compared to what is going on in most countries with other forms of fake democracy, </w:t>
      </w:r>
      <w:hyperlink r:id="rId358" w:anchor="FtabAristarchy" w:history="1">
        <w:hyperlink w:anchor="FtabAristarchy" w:history="1">
          <w:hyperlink w:anchor="FtabAristarchy" w:history="1">
            <w:r w:rsidR="00364F21" w:rsidRPr="00762F1E">
              <w:rPr>
                <w:rFonts w:cstheme="minorHAnsi"/>
                <w:color w:val="000000"/>
              </w:rPr>
              <w:t xml:space="preserve"> </w:t>
            </w:r>
            <w:hyperlink w:anchor="FtakAristarchy" w:history="1">
              <w:r w:rsidR="00364F21" w:rsidRPr="00181B69">
                <w:rPr>
                  <w:rStyle w:val="Hyperlink"/>
                  <w:rFonts w:cstheme="minorHAnsi"/>
                </w:rPr>
                <w:t>FtakAristarchy</w:t>
              </w:r>
            </w:hyperlink>
          </w:hyperlink>
        </w:hyperlink>
      </w:hyperlink>
      <w:r w:rsidRPr="00F212EE">
        <w:rPr>
          <w:rStyle w:val="auto-style8"/>
          <w:rFonts w:cstheme="minorHAnsi"/>
          <w:color w:val="000000"/>
        </w:rPr>
        <w:t xml:space="preserve"> uses fresh </w:t>
      </w:r>
      <w:r w:rsidRPr="00F212EE">
        <w:rPr>
          <w:rStyle w:val="Emphasis"/>
          <w:rFonts w:cstheme="minorHAnsi"/>
          <w:color w:val="000000"/>
        </w:rPr>
        <w:t>debt-free</w:t>
      </w:r>
      <w:r w:rsidRPr="00F212EE">
        <w:rPr>
          <w:rStyle w:val="auto-style8"/>
          <w:rFonts w:cstheme="minorHAnsi"/>
          <w:color w:val="000000"/>
        </w:rPr>
        <w:t xml:space="preserve"> new money ("no-debt" money) issued by the </w:t>
      </w:r>
      <w:hyperlink w:anchor="NAMA" w:history="1">
        <w:r w:rsidRPr="00326C7E">
          <w:rPr>
            <w:rStyle w:val="Hyperlink"/>
            <w:rFonts w:cstheme="minorHAnsi"/>
          </w:rPr>
          <w:t>NAMA</w:t>
        </w:r>
      </w:hyperlink>
      <w:r w:rsidRPr="00F212EE">
        <w:rPr>
          <w:rStyle w:val="auto-style8"/>
          <w:rFonts w:cstheme="minorHAnsi"/>
          <w:color w:val="000000"/>
        </w:rPr>
        <w:t xml:space="preserve"> Treasury of its </w:t>
      </w:r>
      <w:hyperlink w:anchor="TetractArium" w:history="1">
        <w:hyperlink w:anchor="TetractArium_FTAK" w:history="1">
          <w:r w:rsidR="00DF73A8" w:rsidRPr="00DF73A8">
            <w:rPr>
              <w:rStyle w:val="Hyperlink"/>
            </w:rPr>
            <w:t>TetractArium</w:t>
          </w:r>
        </w:hyperlink>
      </w:hyperlink>
      <w:r w:rsidRPr="00F212EE">
        <w:rPr>
          <w:rStyle w:val="auto-style8"/>
          <w:rFonts w:cstheme="minorHAnsi"/>
          <w:color w:val="000000"/>
        </w:rPr>
        <w:t xml:space="preserve"> of governance for brand new infrastructures or projects, but only when </w:t>
      </w:r>
      <w:hyperlink r:id="rId359"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revenue is not sufficient</w:t>
      </w:r>
      <w:r w:rsidR="006811A9">
        <w:rPr>
          <w:rStyle w:val="auto-style8"/>
          <w:rFonts w:cstheme="minorHAnsi"/>
          <w:color w:val="000000"/>
        </w:rPr>
        <w:t xml:space="preserve"> and is pre-approved in a</w:t>
      </w:r>
      <w:r w:rsidR="00364F21">
        <w:rPr>
          <w:rStyle w:val="auto-style8"/>
          <w:rFonts w:cstheme="minorHAnsi"/>
          <w:color w:val="000000"/>
        </w:rPr>
        <w:t xml:space="preserve"> winning</w:t>
      </w:r>
      <w:r w:rsidR="006811A9">
        <w:rPr>
          <w:rStyle w:val="auto-style8"/>
          <w:rFonts w:cstheme="minorHAnsi"/>
          <w:color w:val="000000"/>
        </w:rPr>
        <w:t xml:space="preserve"> </w:t>
      </w:r>
      <w:hyperlink w:anchor="BEC" w:history="1">
        <w:r w:rsidR="006811A9" w:rsidRPr="006811A9">
          <w:rPr>
            <w:rStyle w:val="Hyperlink"/>
            <w:rFonts w:cstheme="minorHAnsi"/>
          </w:rPr>
          <w:t>BEC</w:t>
        </w:r>
      </w:hyperlink>
      <w:r w:rsidR="006811A9">
        <w:rPr>
          <w:rStyle w:val="auto-style8"/>
          <w:rFonts w:cstheme="minorHAnsi"/>
          <w:color w:val="000000"/>
        </w:rPr>
        <w:t xml:space="preserve"> (</w:t>
      </w:r>
      <w:r w:rsidR="006811A9" w:rsidRPr="006811A9">
        <w:rPr>
          <w:rStyle w:val="auto-style8"/>
          <w:rFonts w:cstheme="minorHAnsi"/>
          <w:color w:val="000000"/>
          <w:u w:val="single"/>
        </w:rPr>
        <w:t>B</w:t>
      </w:r>
      <w:r w:rsidR="006811A9">
        <w:rPr>
          <w:rStyle w:val="auto-style8"/>
          <w:rFonts w:cstheme="minorHAnsi"/>
          <w:color w:val="000000"/>
        </w:rPr>
        <w:t xml:space="preserve">inding </w:t>
      </w:r>
      <w:r w:rsidR="006811A9" w:rsidRPr="006811A9">
        <w:rPr>
          <w:rStyle w:val="auto-style8"/>
          <w:rFonts w:cstheme="minorHAnsi"/>
          <w:color w:val="000000"/>
          <w:u w:val="single"/>
        </w:rPr>
        <w:t>E</w:t>
      </w:r>
      <w:r w:rsidR="006811A9">
        <w:rPr>
          <w:rStyle w:val="auto-style8"/>
          <w:rFonts w:cstheme="minorHAnsi"/>
          <w:color w:val="000000"/>
        </w:rPr>
        <w:t xml:space="preserve">lectoral </w:t>
      </w:r>
      <w:r w:rsidR="006811A9" w:rsidRPr="006811A9">
        <w:rPr>
          <w:rStyle w:val="auto-style8"/>
          <w:rFonts w:cstheme="minorHAnsi"/>
          <w:color w:val="000000"/>
          <w:u w:val="single"/>
        </w:rPr>
        <w:t>C</w:t>
      </w:r>
      <w:r w:rsidR="006811A9">
        <w:rPr>
          <w:rStyle w:val="auto-style8"/>
          <w:rFonts w:cstheme="minorHAnsi"/>
          <w:color w:val="000000"/>
        </w:rPr>
        <w:t xml:space="preserve">ontract) as per </w:t>
      </w:r>
      <w:hyperlink w:anchor="R09" w:history="1">
        <w:r w:rsidR="006811A9" w:rsidRPr="006811A9">
          <w:rPr>
            <w:rStyle w:val="Hyperlink"/>
            <w:rFonts w:cstheme="minorHAnsi"/>
          </w:rPr>
          <w:t>Reform 9</w:t>
        </w:r>
      </w:hyperlink>
      <w:r w:rsidR="006811A9">
        <w:rPr>
          <w:rStyle w:val="auto-style8"/>
          <w:rFonts w:cstheme="minorHAnsi"/>
          <w:color w:val="000000"/>
        </w:rPr>
        <w:t>.</w:t>
      </w:r>
    </w:p>
    <w:p w:rsidR="003A3812" w:rsidRPr="00F212EE" w:rsidRDefault="003A3812" w:rsidP="003A3812">
      <w:pPr>
        <w:pStyle w:val="auto-style1"/>
        <w:spacing w:before="0" w:beforeAutospacing="0" w:after="0" w:afterAutospacing="0"/>
        <w:textAlignment w:val="baseline"/>
        <w:rPr>
          <w:color w:val="000000"/>
        </w:rPr>
      </w:pPr>
      <w:r w:rsidRPr="00F212EE">
        <w:rPr>
          <w:color w:val="000000"/>
        </w:rPr>
        <w:t xml:space="preserve"> </w:t>
      </w:r>
    </w:p>
    <w:p w:rsidR="003A3812" w:rsidRPr="00F212EE" w:rsidRDefault="003A3812" w:rsidP="003A3812">
      <w:pPr>
        <w:rPr>
          <w:rFonts w:cstheme="minorHAnsi"/>
        </w:rPr>
      </w:pPr>
      <w:r w:rsidRPr="00F212EE">
        <w:rPr>
          <w:rStyle w:val="auto-style8"/>
          <w:rFonts w:cstheme="minorHAnsi"/>
          <w:color w:val="000000"/>
        </w:rPr>
        <w:t xml:space="preserve">From the personal point of view of a citizen, the </w:t>
      </w:r>
      <w:hyperlink r:id="rId36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becomes a necessity that is well accepted for the following reason</w:t>
      </w:r>
      <w:r w:rsidRPr="00F212EE">
        <w:rPr>
          <w:rFonts w:cstheme="minorHAnsi"/>
        </w:rPr>
        <w:t xml:space="preserve">: </w:t>
      </w:r>
      <w:r w:rsidRPr="00F212EE">
        <w:rPr>
          <w:rFonts w:cstheme="minorHAnsi"/>
          <w:u w:val="single"/>
        </w:rPr>
        <w:t>it is the only way for a citizen to accumulate credits for an eventual regular public pension</w:t>
      </w:r>
      <w:r w:rsidRPr="00F212EE">
        <w:rPr>
          <w:rStyle w:val="auto-style8"/>
          <w:rFonts w:cstheme="minorHAnsi"/>
          <w:color w:val="000000"/>
        </w:rPr>
        <w:t xml:space="preserve">, as such </w:t>
      </w:r>
      <w:r w:rsidR="006811A9">
        <w:rPr>
          <w:rStyle w:val="auto-style8"/>
          <w:rFonts w:cstheme="minorHAnsi"/>
          <w:color w:val="000000"/>
        </w:rPr>
        <w:t xml:space="preserve">public </w:t>
      </w:r>
      <w:r w:rsidRPr="00F212EE">
        <w:rPr>
          <w:rStyle w:val="auto-style8"/>
          <w:rFonts w:cstheme="minorHAnsi"/>
          <w:color w:val="000000"/>
        </w:rPr>
        <w:t>pension credit levels are based on these transactions</w:t>
      </w:r>
      <w:r w:rsidR="006811A9">
        <w:rPr>
          <w:rStyle w:val="auto-style8"/>
          <w:rFonts w:cstheme="minorHAnsi"/>
          <w:color w:val="000000"/>
        </w:rPr>
        <w:t xml:space="preserve">. It is also </w:t>
      </w:r>
      <w:r w:rsidRPr="00F212EE">
        <w:rPr>
          <w:rStyle w:val="auto-style8"/>
          <w:rFonts w:cstheme="minorHAnsi"/>
          <w:color w:val="000000"/>
        </w:rPr>
        <w:t xml:space="preserve">a necessity for an eventual minimum social pension for those incapacitated to use </w:t>
      </w:r>
      <w:hyperlink r:id="rId36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to accumulate credits for a public pension. From the point of view of the government, it is an obligation to </w:t>
      </w:r>
      <w:r w:rsidR="006811A9">
        <w:rPr>
          <w:rStyle w:val="auto-style8"/>
          <w:rFonts w:cstheme="minorHAnsi"/>
          <w:color w:val="000000"/>
        </w:rPr>
        <w:t xml:space="preserve">use it to </w:t>
      </w:r>
      <w:r w:rsidRPr="00F212EE">
        <w:rPr>
          <w:rStyle w:val="auto-style8"/>
          <w:rFonts w:cstheme="minorHAnsi"/>
          <w:color w:val="000000"/>
        </w:rPr>
        <w:t xml:space="preserve">finance all the routine operations of the </w:t>
      </w:r>
      <w:hyperlink w:anchor="BEC" w:history="1">
        <w:r w:rsidRPr="00F212EE">
          <w:rPr>
            <w:rStyle w:val="Hyperlink"/>
            <w:rFonts w:cstheme="minorHAnsi"/>
          </w:rPr>
          <w:t>BEC</w:t>
        </w:r>
      </w:hyperlink>
      <w:r w:rsidRPr="00F212EE">
        <w:rPr>
          <w:rFonts w:cstheme="minorHAnsi"/>
        </w:rPr>
        <w:t xml:space="preserve"> </w:t>
      </w:r>
      <w:r w:rsidRPr="00F212EE">
        <w:rPr>
          <w:rStyle w:val="auto-style8"/>
          <w:rFonts w:cstheme="minorHAnsi"/>
          <w:color w:val="000000"/>
        </w:rPr>
        <w:t>(</w:t>
      </w:r>
      <w:r w:rsidRPr="00605D1C">
        <w:rPr>
          <w:rStyle w:val="auto-style8"/>
          <w:rFonts w:cstheme="minorHAnsi"/>
          <w:color w:val="000000"/>
          <w:u w:val="single"/>
        </w:rPr>
        <w:t>B</w:t>
      </w:r>
      <w:r w:rsidRPr="00F212EE">
        <w:rPr>
          <w:rStyle w:val="auto-style8"/>
          <w:rFonts w:cstheme="minorHAnsi"/>
          <w:color w:val="000000"/>
        </w:rPr>
        <w:t xml:space="preserve">inding </w:t>
      </w:r>
      <w:r w:rsidRPr="00605D1C">
        <w:rPr>
          <w:rStyle w:val="auto-style8"/>
          <w:rFonts w:cstheme="minorHAnsi"/>
          <w:color w:val="000000"/>
          <w:u w:val="single"/>
        </w:rPr>
        <w:t>E</w:t>
      </w:r>
      <w:r w:rsidRPr="00F212EE">
        <w:rPr>
          <w:rStyle w:val="auto-style8"/>
          <w:rFonts w:cstheme="minorHAnsi"/>
          <w:color w:val="000000"/>
        </w:rPr>
        <w:t xml:space="preserve">lectoral </w:t>
      </w:r>
      <w:r w:rsidRPr="00605D1C">
        <w:rPr>
          <w:rStyle w:val="auto-style8"/>
          <w:rFonts w:cstheme="minorHAnsi"/>
          <w:color w:val="000000"/>
          <w:u w:val="single"/>
        </w:rPr>
        <w:t>C</w:t>
      </w:r>
      <w:r w:rsidRPr="00F212EE">
        <w:rPr>
          <w:rStyle w:val="auto-style8"/>
          <w:rFonts w:cstheme="minorHAnsi"/>
          <w:color w:val="000000"/>
        </w:rPr>
        <w:t xml:space="preserve">ontract) of the acting </w:t>
      </w:r>
      <w:hyperlink w:anchor="GovernAriant" w:history="1">
        <w:r w:rsidRPr="00605D1C">
          <w:rPr>
            <w:rStyle w:val="Hyperlink"/>
            <w:rFonts w:cstheme="minorHAnsi"/>
          </w:rPr>
          <w:t>GovernAriant</w:t>
        </w:r>
      </w:hyperlink>
      <w:r w:rsidRPr="00F212EE">
        <w:rPr>
          <w:rStyle w:val="auto-style8"/>
          <w:rFonts w:cstheme="minorHAnsi"/>
          <w:color w:val="000000"/>
        </w:rPr>
        <w:t xml:space="preserve"> of the </w:t>
      </w:r>
      <w:hyperlink w:anchor="TetractArium" w:history="1">
        <w:hyperlink w:anchor="TetractArium_FTAK" w:history="1">
          <w:r w:rsidR="00DF73A8" w:rsidRPr="00DF73A8">
            <w:rPr>
              <w:rStyle w:val="Hyperlink"/>
            </w:rPr>
            <w:t>TetractArium</w:t>
          </w:r>
        </w:hyperlink>
      </w:hyperlink>
      <w:r w:rsidRPr="00F212EE">
        <w:rPr>
          <w:rStyle w:val="auto-style8"/>
          <w:rFonts w:cstheme="minorHAnsi"/>
          <w:color w:val="000000"/>
        </w:rPr>
        <w:t xml:space="preserve"> because </w:t>
      </w:r>
      <w:hyperlink r:id="rId36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Style w:val="auto-style8"/>
          <w:rFonts w:cstheme="minorHAnsi"/>
          <w:color w:val="000000"/>
        </w:rPr>
        <w:t xml:space="preserve"> does not have income tax.</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The </w:t>
      </w:r>
      <w:hyperlink r:id="rId36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system practically eliminates one of the worst plights of most democracies in terms of taxation, which is the failure from people to pay sales tax on all </w:t>
      </w:r>
      <w:r>
        <w:rPr>
          <w:rFonts w:cstheme="minorHAnsi"/>
        </w:rPr>
        <w:t xml:space="preserve">private </w:t>
      </w:r>
      <w:r w:rsidRPr="00F212EE">
        <w:rPr>
          <w:rFonts w:cstheme="minorHAnsi"/>
        </w:rPr>
        <w:t xml:space="preserve">exchanges of goods, and on all </w:t>
      </w:r>
      <w:r>
        <w:rPr>
          <w:rFonts w:cstheme="minorHAnsi"/>
        </w:rPr>
        <w:t xml:space="preserve">private </w:t>
      </w:r>
      <w:r w:rsidRPr="00F212EE">
        <w:rPr>
          <w:rFonts w:cstheme="minorHAnsi"/>
        </w:rPr>
        <w:t xml:space="preserve">exchange of services in particular. This is typically the case for example of a person calling a worker for a plumbing job at home, or the case of a consultation obtained for a cheaper fee with a professional not issuing a receipt for his fee. With </w:t>
      </w:r>
      <w:hyperlink r:id="rId364" w:anchor="DAPAST" w:history="1">
        <w:hyperlink w:anchor="DAPAST" w:history="1">
          <w:r w:rsidRPr="00112405">
            <w:rPr>
              <w:rStyle w:val="Hyperlink"/>
              <w:rFonts w:cstheme="minorHAnsi"/>
            </w:rPr>
            <w:t>DAPAST</w:t>
          </w:r>
        </w:hyperlink>
      </w:hyperlink>
      <w:r w:rsidRPr="00F212EE">
        <w:rPr>
          <w:rFonts w:cstheme="minorHAnsi"/>
        </w:rPr>
        <w:t xml:space="preserve">, this is no more the case, as </w:t>
      </w:r>
      <w:r w:rsidRPr="00F212EE">
        <w:rPr>
          <w:rStyle w:val="style5"/>
          <w:rFonts w:cstheme="minorHAnsi"/>
          <w:color w:val="000000"/>
        </w:rPr>
        <w:t>all citizens are highly motivated to pay the</w:t>
      </w:r>
      <w:r w:rsidRPr="00F212EE">
        <w:rPr>
          <w:rFonts w:cstheme="minorHAnsi"/>
        </w:rPr>
        <w:t xml:space="preserve"> </w:t>
      </w:r>
      <w:hyperlink r:id="rId36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that</w:t>
      </w:r>
      <w:r w:rsidRPr="00F212EE">
        <w:rPr>
          <w:rFonts w:cstheme="minorHAnsi"/>
        </w:rPr>
        <w:t xml:space="preserve"> is the only way to accumulate credits for an eventual better level of public pension over the minimum social </w:t>
      </w:r>
      <w:r>
        <w:rPr>
          <w:rFonts w:cstheme="minorHAnsi"/>
        </w:rPr>
        <w:t xml:space="preserve">welfare </w:t>
      </w:r>
      <w:r w:rsidRPr="00F212EE">
        <w:rPr>
          <w:rFonts w:cstheme="minorHAnsi"/>
        </w:rPr>
        <w:t>pension.</w:t>
      </w:r>
    </w:p>
    <w:p w:rsidR="003A3812" w:rsidRPr="00F212EE" w:rsidRDefault="003A3812" w:rsidP="003A3812">
      <w:pPr>
        <w:rPr>
          <w:rFonts w:cstheme="minorHAnsi"/>
        </w:rPr>
      </w:pPr>
      <w:r w:rsidRPr="00F212EE">
        <w:rPr>
          <w:rFonts w:cstheme="minorHAnsi"/>
        </w:rPr>
        <w:t xml:space="preserve"> </w:t>
      </w:r>
    </w:p>
    <w:p w:rsidR="007173F7" w:rsidRDefault="007173F7" w:rsidP="003A3812">
      <w:pPr>
        <w:rPr>
          <w:rFonts w:cstheme="minorHAnsi"/>
        </w:rPr>
      </w:pPr>
      <w:bookmarkStart w:id="285" w:name="ZBAP_DAPAST_NASCO_Pensions"/>
      <w:r>
        <w:rPr>
          <w:noProof/>
        </w:rPr>
        <w:drawing>
          <wp:inline distT="0" distB="0" distL="0" distR="0" wp14:anchorId="0487AEDE" wp14:editId="644C2116">
            <wp:extent cx="5486400" cy="362140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6"/>
                    <a:stretch>
                      <a:fillRect/>
                    </a:stretch>
                  </pic:blipFill>
                  <pic:spPr>
                    <a:xfrm>
                      <a:off x="0" y="0"/>
                      <a:ext cx="5486400" cy="3621405"/>
                    </a:xfrm>
                    <a:prstGeom prst="rect">
                      <a:avLst/>
                    </a:prstGeom>
                  </pic:spPr>
                </pic:pic>
              </a:graphicData>
            </a:graphic>
          </wp:inline>
        </w:drawing>
      </w:r>
      <w:bookmarkEnd w:id="285"/>
    </w:p>
    <w:p w:rsidR="007173F7" w:rsidRDefault="007173F7" w:rsidP="003A3812">
      <w:pPr>
        <w:rPr>
          <w:rFonts w:cstheme="minorHAnsi"/>
        </w:rPr>
      </w:pPr>
    </w:p>
    <w:p w:rsidR="003A3812" w:rsidRDefault="003A3812" w:rsidP="003A3812">
      <w:pPr>
        <w:rPr>
          <w:rFonts w:cstheme="minorHAnsi"/>
        </w:rPr>
      </w:pPr>
      <w:r w:rsidRPr="00F212EE">
        <w:rPr>
          <w:rFonts w:cstheme="minorHAnsi"/>
        </w:rPr>
        <w:t xml:space="preserve">Another </w:t>
      </w:r>
      <w:r>
        <w:rPr>
          <w:rFonts w:cstheme="minorHAnsi"/>
        </w:rPr>
        <w:t xml:space="preserve">clear </w:t>
      </w:r>
      <w:r w:rsidRPr="00F212EE">
        <w:rPr>
          <w:rFonts w:cstheme="minorHAnsi"/>
        </w:rPr>
        <w:t xml:space="preserve">particularity of the </w:t>
      </w:r>
      <w:hyperlink r:id="rId36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tax </w:t>
      </w:r>
      <w:r>
        <w:rPr>
          <w:rFonts w:cstheme="minorHAnsi"/>
        </w:rPr>
        <w:t>must be</w:t>
      </w:r>
      <w:r w:rsidRPr="00F212EE">
        <w:rPr>
          <w:rFonts w:cstheme="minorHAnsi"/>
        </w:rPr>
        <w:t xml:space="preserve"> that it is not paid only by the “buyer” of the good or service, but also by the “seller” and, as such, it is good for both sides of the transaction to accumulate credits for an eventual good level of regular public pension. On the other hand, the pain of such dual taxation is also well compensated in the mind of </w:t>
      </w:r>
      <w:hyperlink r:id="rId368" w:anchor="DAPAST" w:history="1">
        <w:hyperlink w:anchor="DAPAST" w:history="1">
          <w:r w:rsidRPr="00112405">
            <w:rPr>
              <w:rStyle w:val="Hyperlink"/>
              <w:rFonts w:cstheme="minorHAnsi"/>
            </w:rPr>
            <w:t>DAPAST</w:t>
          </w:r>
        </w:hyperlink>
      </w:hyperlink>
      <w:r w:rsidRPr="00F212EE">
        <w:rPr>
          <w:rFonts w:cstheme="minorHAnsi"/>
        </w:rPr>
        <w:t xml:space="preserve"> users by the absence of income tax.</w:t>
      </w:r>
    </w:p>
    <w:p w:rsidR="00CD2842" w:rsidRDefault="00CD2842" w:rsidP="003A3812">
      <w:pPr>
        <w:rPr>
          <w:rStyle w:val="auto-style8"/>
          <w:rFonts w:cstheme="minorHAnsi"/>
          <w:color w:val="000000"/>
        </w:rPr>
      </w:pPr>
    </w:p>
    <w:p w:rsidR="003A3812" w:rsidRPr="00F212EE" w:rsidRDefault="003A3812" w:rsidP="003A3812">
      <w:pPr>
        <w:rPr>
          <w:rFonts w:cstheme="minorHAnsi"/>
        </w:rPr>
      </w:pPr>
      <w:r w:rsidRPr="00F212EE">
        <w:rPr>
          <w:rStyle w:val="auto-style8"/>
          <w:rFonts w:cstheme="minorHAnsi"/>
          <w:color w:val="000000"/>
        </w:rPr>
        <w:lastRenderedPageBreak/>
        <w:t xml:space="preserve">A </w:t>
      </w:r>
      <w:hyperlink r:id="rId369"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has two functions: it accumulates constant </w:t>
      </w:r>
      <w:r w:rsidRPr="00517A71">
        <w:rPr>
          <w:rStyle w:val="auto-style8"/>
          <w:rFonts w:cstheme="minorHAnsi"/>
          <w:color w:val="000000"/>
          <w:u w:val="single"/>
        </w:rPr>
        <w:t>daily</w:t>
      </w:r>
      <w:r>
        <w:rPr>
          <w:rStyle w:val="auto-style8"/>
          <w:rFonts w:cstheme="minorHAnsi"/>
          <w:color w:val="000000"/>
        </w:rPr>
        <w:t xml:space="preserve"> </w:t>
      </w:r>
      <w:r w:rsidRPr="00F212EE">
        <w:rPr>
          <w:rStyle w:val="auto-style8"/>
          <w:rFonts w:cstheme="minorHAnsi"/>
          <w:color w:val="000000"/>
        </w:rPr>
        <w:t>immediate additional money for the government on one side</w:t>
      </w:r>
      <w:r>
        <w:rPr>
          <w:rStyle w:val="auto-style8"/>
          <w:rFonts w:cstheme="minorHAnsi"/>
          <w:color w:val="000000"/>
        </w:rPr>
        <w:t xml:space="preserve"> (contrary to the current system of </w:t>
      </w:r>
      <w:r w:rsidRPr="00517A71">
        <w:rPr>
          <w:rStyle w:val="auto-style8"/>
          <w:rFonts w:cstheme="minorHAnsi"/>
          <w:color w:val="000000"/>
          <w:u w:val="single"/>
        </w:rPr>
        <w:t>annual</w:t>
      </w:r>
      <w:r>
        <w:rPr>
          <w:rStyle w:val="auto-style8"/>
          <w:rFonts w:cstheme="minorHAnsi"/>
          <w:color w:val="000000"/>
        </w:rPr>
        <w:t xml:space="preserve"> tax reports)</w:t>
      </w:r>
      <w:r w:rsidRPr="00F212EE">
        <w:rPr>
          <w:rStyle w:val="auto-style8"/>
          <w:rFonts w:cstheme="minorHAnsi"/>
          <w:color w:val="000000"/>
        </w:rPr>
        <w:t xml:space="preserve">, and it accumulates credit </w:t>
      </w:r>
      <w:r w:rsidRPr="00F212EE">
        <w:rPr>
          <w:rStyle w:val="style5"/>
          <w:rFonts w:cstheme="minorHAnsi"/>
          <w:color w:val="000000"/>
        </w:rPr>
        <w:t>levels</w:t>
      </w:r>
      <w:r w:rsidRPr="00F212EE">
        <w:rPr>
          <w:rStyle w:val="auto-style8"/>
          <w:rFonts w:cstheme="minorHAnsi"/>
          <w:color w:val="000000"/>
        </w:rPr>
        <w:t xml:space="preserve"> for an eventual basic public pension of the persons involved on the </w:t>
      </w:r>
      <w:r w:rsidR="00670642">
        <w:rPr>
          <w:rStyle w:val="auto-style8"/>
          <w:rFonts w:cstheme="minorHAnsi"/>
          <w:color w:val="000000"/>
        </w:rPr>
        <w:t xml:space="preserve">one or two sides of the transaction. </w:t>
      </w:r>
      <w:r w:rsidRPr="00F212EE">
        <w:rPr>
          <w:rStyle w:val="auto-style8"/>
          <w:rFonts w:cstheme="minorHAnsi"/>
          <w:color w:val="000000"/>
        </w:rPr>
        <w:t xml:space="preserve">Then, through its taxation role to accumulate money for the government, </w:t>
      </w:r>
      <w:hyperlink r:id="rId37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also has two sides: one side disburses money (like the client of a store or the person needing the services of a plumber), and the other side collects money (collecting money for the goods or the service provided as money to be used for more </w:t>
      </w:r>
      <w:hyperlink r:id="rId371"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transactions</w:t>
      </w:r>
      <w:r w:rsidRPr="00F212EE">
        <w:rPr>
          <w:rStyle w:val="auto-style8"/>
          <w:rFonts w:cstheme="minorHAnsi"/>
          <w:color w:val="000000"/>
        </w:rPr>
        <w:t xml:space="preserve">). The actual money of each side of the </w:t>
      </w:r>
      <w:hyperlink r:id="rId372"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goes to the government, to be used immediately for general government budget operations, and not into any personal account for pension purposes, but through these transactions the government nevertheless keeps track of the number of transactions of each person involved, and </w:t>
      </w:r>
      <w:r>
        <w:rPr>
          <w:rStyle w:val="auto-style8"/>
          <w:rFonts w:cstheme="minorHAnsi"/>
          <w:color w:val="000000"/>
        </w:rPr>
        <w:t xml:space="preserve">consequently </w:t>
      </w:r>
      <w:r w:rsidRPr="00F212EE">
        <w:rPr>
          <w:rStyle w:val="auto-style8"/>
          <w:rFonts w:cstheme="minorHAnsi"/>
          <w:color w:val="000000"/>
        </w:rPr>
        <w:t xml:space="preserve">the </w:t>
      </w:r>
      <w:r>
        <w:rPr>
          <w:rStyle w:val="auto-style8"/>
          <w:rFonts w:cstheme="minorHAnsi"/>
          <w:color w:val="000000"/>
        </w:rPr>
        <w:t>sum</w:t>
      </w:r>
      <w:r w:rsidRPr="00F212EE">
        <w:rPr>
          <w:rStyle w:val="auto-style8"/>
          <w:rFonts w:cstheme="minorHAnsi"/>
          <w:color w:val="000000"/>
        </w:rPr>
        <w:t xml:space="preserve"> </w:t>
      </w:r>
      <w:r w:rsidR="00670642">
        <w:rPr>
          <w:rStyle w:val="auto-style8"/>
          <w:rFonts w:cstheme="minorHAnsi"/>
          <w:color w:val="000000"/>
        </w:rPr>
        <w:t xml:space="preserve">or level </w:t>
      </w:r>
      <w:r w:rsidRPr="00F212EE">
        <w:rPr>
          <w:rStyle w:val="auto-style8"/>
          <w:rFonts w:cstheme="minorHAnsi"/>
          <w:color w:val="000000"/>
        </w:rPr>
        <w:t xml:space="preserve">of </w:t>
      </w:r>
      <w:r>
        <w:rPr>
          <w:rStyle w:val="auto-style8"/>
          <w:rFonts w:cstheme="minorHAnsi"/>
          <w:color w:val="000000"/>
        </w:rPr>
        <w:t>the</w:t>
      </w:r>
      <w:r w:rsidRPr="00F212EE">
        <w:rPr>
          <w:rStyle w:val="auto-style8"/>
          <w:rFonts w:cstheme="minorHAnsi"/>
          <w:color w:val="000000"/>
        </w:rPr>
        <w:t xml:space="preserve"> transaction</w:t>
      </w:r>
      <w:r>
        <w:rPr>
          <w:rStyle w:val="auto-style8"/>
          <w:rFonts w:cstheme="minorHAnsi"/>
          <w:color w:val="000000"/>
        </w:rPr>
        <w:t>s of each person involved</w:t>
      </w:r>
      <w:r w:rsidRPr="00F212EE">
        <w:rPr>
          <w:rStyle w:val="auto-style8"/>
          <w:rFonts w:cstheme="minorHAnsi"/>
          <w:color w:val="000000"/>
        </w:rPr>
        <w:t xml:space="preserve">. This tracking will eventually establish the best possible level of an eventual public pension over the basic minimum social </w:t>
      </w:r>
      <w:r>
        <w:rPr>
          <w:rStyle w:val="auto-style8"/>
          <w:rFonts w:cstheme="minorHAnsi"/>
          <w:color w:val="000000"/>
        </w:rPr>
        <w:t xml:space="preserve">welfare </w:t>
      </w:r>
      <w:r w:rsidRPr="00F212EE">
        <w:rPr>
          <w:rStyle w:val="auto-style8"/>
          <w:rFonts w:cstheme="minorHAnsi"/>
          <w:color w:val="000000"/>
        </w:rPr>
        <w:t>pension.</w:t>
      </w:r>
    </w:p>
    <w:p w:rsidR="003A3812" w:rsidRPr="00F212EE" w:rsidRDefault="003A3812" w:rsidP="003A3812">
      <w:pPr>
        <w:rPr>
          <w:rFonts w:cstheme="minorHAnsi"/>
        </w:rPr>
      </w:pPr>
      <w:r>
        <w:rPr>
          <w:rFonts w:cstheme="minorHAnsi"/>
        </w:rPr>
        <w:t xml:space="preserve"> </w:t>
      </w:r>
    </w:p>
    <w:p w:rsidR="003A3812" w:rsidRDefault="003A3812" w:rsidP="003A3812">
      <w:pPr>
        <w:rPr>
          <w:rStyle w:val="auto-style8"/>
          <w:rFonts w:cstheme="minorHAnsi"/>
          <w:color w:val="000000"/>
        </w:rPr>
      </w:pPr>
      <w:r w:rsidRPr="00F212EE">
        <w:rPr>
          <w:rStyle w:val="auto-style8"/>
          <w:rFonts w:cstheme="minorHAnsi"/>
          <w:color w:val="000000"/>
        </w:rPr>
        <w:t xml:space="preserve">The tracking forms an indicator of a </w:t>
      </w:r>
      <w:r w:rsidRPr="00F212EE">
        <w:rPr>
          <w:rStyle w:val="style5"/>
          <w:rFonts w:cstheme="minorHAnsi"/>
          <w:color w:val="000000"/>
        </w:rPr>
        <w:t>growing</w:t>
      </w:r>
      <w:r w:rsidRPr="00F212EE">
        <w:rPr>
          <w:rStyle w:val="auto-style8"/>
          <w:rFonts w:cstheme="minorHAnsi"/>
          <w:color w:val="000000"/>
        </w:rPr>
        <w:t xml:space="preserve"> personal </w:t>
      </w:r>
      <w:r w:rsidRPr="00F212EE">
        <w:rPr>
          <w:rStyle w:val="style5"/>
          <w:rFonts w:cstheme="minorHAnsi"/>
          <w:color w:val="000000"/>
        </w:rPr>
        <w:t>level</w:t>
      </w:r>
      <w:r w:rsidRPr="00F212EE">
        <w:rPr>
          <w:rStyle w:val="auto-style8"/>
          <w:rFonts w:cstheme="minorHAnsi"/>
          <w:color w:val="000000"/>
        </w:rPr>
        <w:t xml:space="preserve"> of pension credits for a </w:t>
      </w:r>
      <w:r w:rsidR="00CD2842">
        <w:rPr>
          <w:rStyle w:val="auto-style8"/>
          <w:rFonts w:cstheme="minorHAnsi"/>
          <w:color w:val="000000"/>
        </w:rPr>
        <w:t xml:space="preserve">public </w:t>
      </w:r>
      <w:r w:rsidRPr="00F212EE">
        <w:rPr>
          <w:rStyle w:val="auto-style8"/>
          <w:rFonts w:cstheme="minorHAnsi"/>
          <w:color w:val="000000"/>
        </w:rPr>
        <w:t xml:space="preserve">pension to be eventually paid to each contributor of the two sides, when they decide to retire. The more transactions they do, and the higher their levels, </w:t>
      </w:r>
      <w:r>
        <w:rPr>
          <w:rStyle w:val="auto-style8"/>
          <w:rFonts w:cstheme="minorHAnsi"/>
          <w:color w:val="000000"/>
        </w:rPr>
        <w:t xml:space="preserve">will </w:t>
      </w:r>
      <w:r w:rsidRPr="00F212EE">
        <w:rPr>
          <w:rStyle w:val="auto-style8"/>
          <w:rFonts w:cstheme="minorHAnsi"/>
          <w:color w:val="000000"/>
        </w:rPr>
        <w:t xml:space="preserve">mean receiving a public pension at a higher </w:t>
      </w:r>
      <w:r>
        <w:rPr>
          <w:rStyle w:val="auto-style8"/>
          <w:rFonts w:cstheme="minorHAnsi"/>
          <w:color w:val="000000"/>
        </w:rPr>
        <w:t xml:space="preserve">and higher </w:t>
      </w:r>
      <w:r w:rsidRPr="00F212EE">
        <w:rPr>
          <w:rStyle w:val="auto-style8"/>
          <w:rFonts w:cstheme="minorHAnsi"/>
          <w:color w:val="000000"/>
        </w:rPr>
        <w:t xml:space="preserve">level. And there are 20 levels of public pensions equivalent to maximum </w:t>
      </w:r>
      <w:r w:rsidR="00CD2842">
        <w:rPr>
          <w:rStyle w:val="auto-style8"/>
          <w:rFonts w:cstheme="minorHAnsi"/>
          <w:color w:val="000000"/>
        </w:rPr>
        <w:t>1</w:t>
      </w:r>
      <w:r w:rsidRPr="00F212EE">
        <w:rPr>
          <w:rStyle w:val="auto-style8"/>
          <w:rFonts w:cstheme="minorHAnsi"/>
          <w:color w:val="000000"/>
        </w:rPr>
        <w:t xml:space="preserve">0 times a </w:t>
      </w:r>
      <w:hyperlink w:anchor="NASCO" w:history="1">
        <w:r w:rsidRPr="00F47175">
          <w:rPr>
            <w:rStyle w:val="Hyperlink"/>
            <w:rFonts w:cstheme="minorHAnsi"/>
          </w:rPr>
          <w:t>NASCO</w:t>
        </w:r>
      </w:hyperlink>
      <w:r w:rsidRPr="00F212EE">
        <w:rPr>
          <w:rStyle w:val="auto-style8"/>
          <w:rFonts w:cstheme="minorHAnsi"/>
          <w:color w:val="000000"/>
        </w:rPr>
        <w:t>.</w:t>
      </w:r>
      <w:r>
        <w:rPr>
          <w:rStyle w:val="auto-style8"/>
          <w:rFonts w:cstheme="minorHAnsi"/>
          <w:color w:val="000000"/>
        </w:rPr>
        <w:t xml:space="preserve"> The</w:t>
      </w:r>
      <w:r w:rsidRPr="00F212EE">
        <w:rPr>
          <w:rStyle w:val="auto-style8"/>
          <w:rFonts w:cstheme="minorHAnsi"/>
          <w:color w:val="000000"/>
        </w:rPr>
        <w:t xml:space="preserve"> </w:t>
      </w:r>
      <w:hyperlink r:id="rId37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Pr>
          <w:rStyle w:val="auto-style8"/>
          <w:rFonts w:cstheme="minorHAnsi"/>
          <w:color w:val="000000"/>
        </w:rPr>
        <w:t xml:space="preserve">system </w:t>
      </w:r>
      <w:r w:rsidRPr="00F212EE">
        <w:rPr>
          <w:rStyle w:val="auto-style8"/>
          <w:rFonts w:cstheme="minorHAnsi"/>
          <w:color w:val="000000"/>
        </w:rPr>
        <w:t xml:space="preserve">is the only way to accumulate public pension credits in </w:t>
      </w:r>
      <w:hyperlink r:id="rId374"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Style w:val="auto-style8"/>
          <w:rFonts w:cstheme="minorHAnsi"/>
          <w:color w:val="000000"/>
        </w:rPr>
        <w:t xml:space="preserve">. The normal </w:t>
      </w:r>
      <w:r w:rsidR="00560DA8">
        <w:rPr>
          <w:rStyle w:val="auto-style8"/>
          <w:rFonts w:cstheme="minorHAnsi"/>
          <w:color w:val="000000"/>
        </w:rPr>
        <w:t xml:space="preserve">full </w:t>
      </w:r>
      <w:r w:rsidRPr="00F212EE">
        <w:rPr>
          <w:rStyle w:val="auto-style8"/>
          <w:rFonts w:cstheme="minorHAnsi"/>
          <w:color w:val="000000"/>
        </w:rPr>
        <w:t xml:space="preserve">number of years of contribution for a full basic public pension is 40 years. The final pension is paid on the average </w:t>
      </w:r>
      <w:r w:rsidRPr="00F212EE">
        <w:rPr>
          <w:rStyle w:val="style5"/>
          <w:rFonts w:cstheme="minorHAnsi"/>
          <w:color w:val="000000"/>
        </w:rPr>
        <w:t>level</w:t>
      </w:r>
      <w:r w:rsidRPr="00F212EE">
        <w:rPr>
          <w:rStyle w:val="auto-style8"/>
          <w:rFonts w:cstheme="minorHAnsi"/>
          <w:color w:val="000000"/>
        </w:rPr>
        <w:t xml:space="preserve"> of pension credits accumulated and the number of years of contributions, but citizens can retire at whatever level they want</w:t>
      </w:r>
      <w:r w:rsidR="00560DA8">
        <w:rPr>
          <w:rStyle w:val="auto-style8"/>
          <w:rFonts w:cstheme="minorHAnsi"/>
          <w:color w:val="000000"/>
        </w:rPr>
        <w:t>,</w:t>
      </w:r>
      <w:r w:rsidRPr="00F212EE">
        <w:rPr>
          <w:rStyle w:val="auto-style8"/>
          <w:rFonts w:cstheme="minorHAnsi"/>
          <w:color w:val="000000"/>
        </w:rPr>
        <w:t xml:space="preserve"> or after any number of years of contribution they want</w:t>
      </w:r>
      <w:r w:rsidR="00560DA8">
        <w:rPr>
          <w:rStyle w:val="auto-style8"/>
          <w:rFonts w:cstheme="minorHAnsi"/>
          <w:color w:val="000000"/>
        </w:rPr>
        <w:t>,</w:t>
      </w:r>
      <w:r w:rsidRPr="00F212EE">
        <w:rPr>
          <w:rStyle w:val="auto-style8"/>
          <w:rFonts w:cstheme="minorHAnsi"/>
          <w:color w:val="000000"/>
        </w:rPr>
        <w:t xml:space="preserve"> and start receiving their accumulated pension level </w:t>
      </w:r>
      <w:r>
        <w:rPr>
          <w:rStyle w:val="auto-style8"/>
          <w:rFonts w:cstheme="minorHAnsi"/>
          <w:color w:val="000000"/>
        </w:rPr>
        <w:t xml:space="preserve">benefits </w:t>
      </w:r>
      <w:r w:rsidRPr="00F212EE">
        <w:rPr>
          <w:rStyle w:val="auto-style8"/>
          <w:rFonts w:cstheme="minorHAnsi"/>
          <w:color w:val="000000"/>
        </w:rPr>
        <w:t>immediately without waiting for official pension age</w:t>
      </w:r>
      <w:r w:rsidR="00560DA8">
        <w:rPr>
          <w:rStyle w:val="auto-style8"/>
          <w:rFonts w:cstheme="minorHAnsi"/>
          <w:color w:val="000000"/>
        </w:rPr>
        <w:t xml:space="preserve"> or the maximum 40 years of contributions</w:t>
      </w:r>
      <w:r w:rsidRPr="00F212EE">
        <w:rPr>
          <w:rStyle w:val="auto-style8"/>
          <w:rFonts w:cstheme="minorHAnsi"/>
          <w:color w:val="000000"/>
        </w:rPr>
        <w:t>.</w:t>
      </w:r>
    </w:p>
    <w:p w:rsidR="007173F7" w:rsidRPr="00F212EE" w:rsidRDefault="007173F7" w:rsidP="003A3812">
      <w:pPr>
        <w:rPr>
          <w:rFonts w:cstheme="minorHAnsi"/>
        </w:rPr>
      </w:pPr>
    </w:p>
    <w:p w:rsidR="003A3812" w:rsidRPr="00F212EE" w:rsidRDefault="003A3812" w:rsidP="003A3812">
      <w:r>
        <w:t xml:space="preserve"> </w:t>
      </w:r>
      <w:bookmarkStart w:id="286" w:name="ZBAP_DAPAST_ExampleAtHome"/>
      <w:r w:rsidR="007173F7">
        <w:rPr>
          <w:noProof/>
        </w:rPr>
        <w:drawing>
          <wp:inline distT="0" distB="0" distL="0" distR="0" wp14:anchorId="579E29CC" wp14:editId="69B66B05">
            <wp:extent cx="5486400" cy="31337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5"/>
                    <a:stretch>
                      <a:fillRect/>
                    </a:stretch>
                  </pic:blipFill>
                  <pic:spPr>
                    <a:xfrm>
                      <a:off x="0" y="0"/>
                      <a:ext cx="5486400" cy="3133725"/>
                    </a:xfrm>
                    <a:prstGeom prst="rect">
                      <a:avLst/>
                    </a:prstGeom>
                  </pic:spPr>
                </pic:pic>
              </a:graphicData>
            </a:graphic>
          </wp:inline>
        </w:drawing>
      </w:r>
      <w:bookmarkEnd w:id="286"/>
    </w:p>
    <w:p w:rsidR="007173F7" w:rsidRDefault="007173F7" w:rsidP="003A3812">
      <w:pPr>
        <w:rPr>
          <w:rFonts w:cstheme="minorHAnsi"/>
        </w:rPr>
      </w:pPr>
    </w:p>
    <w:p w:rsidR="00CD2842" w:rsidRDefault="003A3812" w:rsidP="003A3812">
      <w:pPr>
        <w:rPr>
          <w:rFonts w:cstheme="minorHAnsi"/>
        </w:rPr>
      </w:pPr>
      <w:r w:rsidRPr="00F212EE">
        <w:rPr>
          <w:rFonts w:cstheme="minorHAnsi"/>
        </w:rPr>
        <w:t xml:space="preserve">Again, there are maximum 20 levels of public pension </w:t>
      </w:r>
      <w:r w:rsidRPr="00F212EE">
        <w:rPr>
          <w:rStyle w:val="auto-style8"/>
          <w:rFonts w:cstheme="minorHAnsi"/>
          <w:color w:val="000000"/>
        </w:rPr>
        <w:t xml:space="preserve">equivalent to maximum </w:t>
      </w:r>
      <w:r w:rsidR="00CD2842">
        <w:rPr>
          <w:rStyle w:val="auto-style8"/>
          <w:rFonts w:cstheme="minorHAnsi"/>
          <w:color w:val="000000"/>
        </w:rPr>
        <w:t>1</w:t>
      </w:r>
      <w:r w:rsidRPr="00F212EE">
        <w:rPr>
          <w:rStyle w:val="auto-style8"/>
          <w:rFonts w:cstheme="minorHAnsi"/>
          <w:color w:val="000000"/>
        </w:rPr>
        <w:t xml:space="preserve">0 times a </w:t>
      </w:r>
      <w:hyperlink w:anchor="NASCO" w:history="1">
        <w:r w:rsidRPr="00F47175">
          <w:rPr>
            <w:rStyle w:val="Hyperlink"/>
            <w:rFonts w:cstheme="minorHAnsi"/>
          </w:rPr>
          <w:t>NASCO</w:t>
        </w:r>
      </w:hyperlink>
      <w:r w:rsidRPr="00F212EE">
        <w:rPr>
          <w:rStyle w:val="auto-style8"/>
          <w:rFonts w:cstheme="minorHAnsi"/>
          <w:color w:val="000000"/>
        </w:rPr>
        <w:t>.</w:t>
      </w:r>
      <w:r w:rsidRPr="00F212EE">
        <w:rPr>
          <w:rFonts w:cstheme="minorHAnsi"/>
        </w:rPr>
        <w:t xml:space="preserve"> The average </w:t>
      </w:r>
      <w:r w:rsidR="00560DA8">
        <w:rPr>
          <w:rFonts w:cstheme="minorHAnsi"/>
        </w:rPr>
        <w:t xml:space="preserve">good </w:t>
      </w:r>
      <w:r w:rsidRPr="00F212EE">
        <w:rPr>
          <w:rFonts w:cstheme="minorHAnsi"/>
        </w:rPr>
        <w:t xml:space="preserve">level reached by the average citizen for a basic public pension is probably around level 08 </w:t>
      </w:r>
      <w:r w:rsidR="00CD2842">
        <w:rPr>
          <w:rFonts w:cstheme="minorHAnsi"/>
        </w:rPr>
        <w:t xml:space="preserve">(of 4 </w:t>
      </w:r>
      <w:hyperlink w:anchor="NASCO" w:history="1">
        <w:r w:rsidR="00CD2842" w:rsidRPr="00F47175">
          <w:rPr>
            <w:rStyle w:val="Hyperlink"/>
            <w:rFonts w:cstheme="minorHAnsi"/>
          </w:rPr>
          <w:t>NASCO</w:t>
        </w:r>
      </w:hyperlink>
      <w:r w:rsidR="00CD2842">
        <w:rPr>
          <w:rFonts w:cstheme="minorHAnsi"/>
        </w:rPr>
        <w:t xml:space="preserve">), </w:t>
      </w:r>
      <w:r w:rsidRPr="00F212EE">
        <w:rPr>
          <w:rFonts w:cstheme="minorHAnsi"/>
        </w:rPr>
        <w:t>but richer contributors can reach up to level 20 maximum</w:t>
      </w:r>
      <w:r w:rsidR="00CD2842">
        <w:rPr>
          <w:rFonts w:cstheme="minorHAnsi"/>
        </w:rPr>
        <w:t xml:space="preserve"> (or 10 </w:t>
      </w:r>
      <w:hyperlink w:anchor="NASCO" w:history="1">
        <w:r w:rsidR="00CD2842" w:rsidRPr="00F47175">
          <w:rPr>
            <w:rStyle w:val="Hyperlink"/>
            <w:rFonts w:cstheme="minorHAnsi"/>
          </w:rPr>
          <w:t>NASCO</w:t>
        </w:r>
      </w:hyperlink>
      <w:r w:rsidR="00CD2842">
        <w:rPr>
          <w:rFonts w:cstheme="minorHAnsi"/>
        </w:rPr>
        <w:t>)</w:t>
      </w:r>
      <w:r w:rsidRPr="00F212EE">
        <w:rPr>
          <w:rFonts w:cstheme="minorHAnsi"/>
        </w:rPr>
        <w:t>. No public official of any level can ever receive such public pension over level 20, be it a prime minister</w:t>
      </w:r>
      <w:r w:rsidR="00560DA8">
        <w:rPr>
          <w:rFonts w:cstheme="minorHAnsi"/>
        </w:rPr>
        <w:t xml:space="preserve">, the </w:t>
      </w:r>
      <w:r w:rsidRPr="00F212EE">
        <w:rPr>
          <w:rFonts w:cstheme="minorHAnsi"/>
        </w:rPr>
        <w:t>president</w:t>
      </w:r>
      <w:r w:rsidR="00560DA8">
        <w:rPr>
          <w:rFonts w:cstheme="minorHAnsi"/>
        </w:rPr>
        <w:t xml:space="preserve"> or the CEO of a big corporation</w:t>
      </w:r>
      <w:r w:rsidRPr="00F212EE">
        <w:rPr>
          <w:rFonts w:cstheme="minorHAnsi"/>
        </w:rPr>
        <w:t xml:space="preserve">. </w:t>
      </w:r>
    </w:p>
    <w:p w:rsidR="007173F7" w:rsidRDefault="007173F7" w:rsidP="003A3812">
      <w:pPr>
        <w:rPr>
          <w:rFonts w:cstheme="minorHAnsi"/>
        </w:rPr>
      </w:pPr>
    </w:p>
    <w:p w:rsidR="003A3812" w:rsidRPr="00F212EE" w:rsidRDefault="003A3812" w:rsidP="003A3812">
      <w:pPr>
        <w:rPr>
          <w:rFonts w:cstheme="minorHAnsi"/>
        </w:rPr>
      </w:pPr>
      <w:r w:rsidRPr="00F212EE">
        <w:rPr>
          <w:rFonts w:cstheme="minorHAnsi"/>
        </w:rPr>
        <w:lastRenderedPageBreak/>
        <w:t xml:space="preserve">All the pensions are not subjected to any income tax that does not exist in </w:t>
      </w:r>
      <w:hyperlink r:id="rId376"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but receivers continue to pay </w:t>
      </w:r>
      <w:hyperlink w:anchor="DAPAST" w:history="1">
        <w:r w:rsidRPr="00230514">
          <w:rPr>
            <w:rStyle w:val="Hyperlink"/>
            <w:rFonts w:cstheme="minorHAnsi"/>
          </w:rPr>
          <w:t>DAPAST</w:t>
        </w:r>
      </w:hyperlink>
      <w:r w:rsidRPr="00F212EE">
        <w:rPr>
          <w:rFonts w:cstheme="minorHAnsi"/>
        </w:rPr>
        <w:t xml:space="preserve"> tax normally after retirement</w:t>
      </w:r>
      <w:r>
        <w:rPr>
          <w:rFonts w:cstheme="minorHAnsi"/>
        </w:rPr>
        <w:t>. T</w:t>
      </w:r>
      <w:r w:rsidRPr="00F212EE">
        <w:rPr>
          <w:rFonts w:cstheme="minorHAnsi"/>
        </w:rPr>
        <w:t>heir</w:t>
      </w:r>
      <w:r>
        <w:rPr>
          <w:rFonts w:cstheme="minorHAnsi"/>
        </w:rPr>
        <w:t xml:space="preserve"> </w:t>
      </w:r>
      <w:hyperlink w:anchor="DAPAST" w:history="1">
        <w:r w:rsidRPr="00230514">
          <w:rPr>
            <w:rStyle w:val="Hyperlink"/>
            <w:rFonts w:cstheme="minorHAnsi"/>
          </w:rPr>
          <w:t>DAPAST</w:t>
        </w:r>
      </w:hyperlink>
      <w:r w:rsidRPr="00F212EE">
        <w:rPr>
          <w:rFonts w:cstheme="minorHAnsi"/>
        </w:rPr>
        <w:t xml:space="preserve"> contributions </w:t>
      </w:r>
      <w:r>
        <w:rPr>
          <w:rFonts w:cstheme="minorHAnsi"/>
        </w:rPr>
        <w:t>during retirement</w:t>
      </w:r>
      <w:r w:rsidRPr="00F212EE">
        <w:rPr>
          <w:rFonts w:cstheme="minorHAnsi"/>
        </w:rPr>
        <w:t xml:space="preserve"> will not increase their pension but </w:t>
      </w:r>
      <w:r>
        <w:rPr>
          <w:rFonts w:cstheme="minorHAnsi"/>
        </w:rPr>
        <w:t>will</w:t>
      </w:r>
      <w:r w:rsidRPr="00F212EE">
        <w:rPr>
          <w:rFonts w:cstheme="minorHAnsi"/>
        </w:rPr>
        <w:t xml:space="preserve"> contribute to provide </w:t>
      </w:r>
      <w:r>
        <w:rPr>
          <w:rFonts w:cstheme="minorHAnsi"/>
        </w:rPr>
        <w:t xml:space="preserve">additional operational money to the government, and </w:t>
      </w:r>
      <w:r w:rsidRPr="00F212EE">
        <w:rPr>
          <w:rFonts w:cstheme="minorHAnsi"/>
        </w:rPr>
        <w:t>a pension to incapacitated persons who were not able to contribute for any</w:t>
      </w:r>
      <w:r>
        <w:rPr>
          <w:rFonts w:cstheme="minorHAnsi"/>
        </w:rPr>
        <w:t xml:space="preserve"> </w:t>
      </w:r>
      <w:hyperlink w:anchor="DAPAST" w:history="1">
        <w:r w:rsidRPr="00230514">
          <w:rPr>
            <w:rStyle w:val="Hyperlink"/>
            <w:rFonts w:cstheme="minorHAnsi"/>
          </w:rPr>
          <w:t>DAPAST</w:t>
        </w:r>
      </w:hyperlink>
      <w:r w:rsidRPr="00F212EE">
        <w:rPr>
          <w:rFonts w:cstheme="minorHAnsi"/>
        </w:rPr>
        <w:t xml:space="preserve"> pension level.</w:t>
      </w:r>
    </w:p>
    <w:p w:rsidR="003A3812"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Eventual additional private pensions </w:t>
      </w:r>
      <w:r w:rsidR="003F616C">
        <w:rPr>
          <w:rFonts w:cstheme="minorHAnsi"/>
        </w:rPr>
        <w:t xml:space="preserve">in addition to the </w:t>
      </w:r>
      <w:hyperlink w:anchor="DAPAST" w:history="1">
        <w:r w:rsidR="003F616C" w:rsidRPr="00230514">
          <w:rPr>
            <w:rStyle w:val="Hyperlink"/>
            <w:rFonts w:cstheme="minorHAnsi"/>
          </w:rPr>
          <w:t>DAPAST</w:t>
        </w:r>
      </w:hyperlink>
      <w:r w:rsidR="003F616C">
        <w:rPr>
          <w:rFonts w:cstheme="minorHAnsi"/>
        </w:rPr>
        <w:t xml:space="preserve"> system of public pension </w:t>
      </w:r>
      <w:r w:rsidRPr="00F212EE">
        <w:rPr>
          <w:rFonts w:cstheme="minorHAnsi"/>
        </w:rPr>
        <w:t xml:space="preserve">are left to the initiative of each person in collaboration with whatever organization or employer who is willing to collaborate </w:t>
      </w:r>
      <w:r>
        <w:rPr>
          <w:rFonts w:cstheme="minorHAnsi"/>
        </w:rPr>
        <w:t xml:space="preserve">for this purpose </w:t>
      </w:r>
      <w:r w:rsidRPr="00F212EE">
        <w:rPr>
          <w:rFonts w:cstheme="minorHAnsi"/>
        </w:rPr>
        <w:t xml:space="preserve">under a mutual private contract. However in </w:t>
      </w:r>
      <w:hyperlink r:id="rId377"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these additional private pensions are rather rare because the current public pension system</w:t>
      </w:r>
      <w:r>
        <w:rPr>
          <w:rFonts w:cstheme="minorHAnsi"/>
        </w:rPr>
        <w:t xml:space="preserve"> of our fake democracies</w:t>
      </w:r>
      <w:r w:rsidRPr="00F212EE">
        <w:rPr>
          <w:rFonts w:cstheme="minorHAnsi"/>
        </w:rPr>
        <w:t xml:space="preserve"> is no more operational</w:t>
      </w:r>
      <w:r>
        <w:rPr>
          <w:rFonts w:cstheme="minorHAnsi"/>
        </w:rPr>
        <w:t>,</w:t>
      </w:r>
      <w:r w:rsidRPr="00F212EE">
        <w:rPr>
          <w:rFonts w:cstheme="minorHAnsi"/>
        </w:rPr>
        <w:t xml:space="preserve"> and private pension contracts when they exist have nothing to do with the government. As such, private pension contracts are never guaranteed by the government if the employer with whom the </w:t>
      </w:r>
      <w:r w:rsidR="003F616C">
        <w:rPr>
          <w:rFonts w:cstheme="minorHAnsi"/>
        </w:rPr>
        <w:t xml:space="preserve">private </w:t>
      </w:r>
      <w:r w:rsidRPr="00F212EE">
        <w:rPr>
          <w:rFonts w:cstheme="minorHAnsi"/>
        </w:rPr>
        <w:t xml:space="preserve">pension contract has been signed eventually goes bankrupt. Only public </w:t>
      </w:r>
      <w:hyperlink r:id="rId37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pensions are fully guaranteed by the government. In addition, </w:t>
      </w:r>
      <w:hyperlink r:id="rId379" w:anchor="FtabAristarchy" w:history="1">
        <w:hyperlink w:anchor="FtabAristarchy" w:history="1">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imposes a limit to such private pensions. They cannot be over </w:t>
      </w:r>
      <w:r w:rsidR="003F616C">
        <w:rPr>
          <w:rFonts w:cstheme="minorHAnsi"/>
        </w:rPr>
        <w:t>2</w:t>
      </w:r>
      <w:r w:rsidRPr="00F212EE">
        <w:rPr>
          <w:rFonts w:cstheme="minorHAnsi"/>
        </w:rPr>
        <w:t xml:space="preserve">0 times the salary of the lowest graded permanent employee of the private company or over </w:t>
      </w:r>
      <w:r w:rsidR="003F616C">
        <w:rPr>
          <w:rFonts w:cstheme="minorHAnsi"/>
        </w:rPr>
        <w:t>1</w:t>
      </w:r>
      <w:r w:rsidRPr="00F212EE">
        <w:rPr>
          <w:rFonts w:cstheme="minorHAnsi"/>
        </w:rPr>
        <w:t xml:space="preserve">0 </w:t>
      </w:r>
      <w:hyperlink w:anchor="NASCO" w:history="1">
        <w:r w:rsidRPr="00F47175">
          <w:rPr>
            <w:rStyle w:val="Hyperlink"/>
            <w:rFonts w:cstheme="minorHAnsi"/>
          </w:rPr>
          <w:t>NASCO</w:t>
        </w:r>
      </w:hyperlink>
      <w:r w:rsidRPr="00F212EE">
        <w:rPr>
          <w:rFonts w:cstheme="minorHAnsi"/>
        </w:rPr>
        <w:t>, whichever is the lowest.</w:t>
      </w:r>
      <w:r>
        <w:rPr>
          <w:rFonts w:cstheme="minorHAnsi"/>
        </w:rPr>
        <w:t xml:space="preserve"> </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Style w:val="auto-style8"/>
          <w:rFonts w:cstheme="minorHAnsi"/>
          <w:color w:val="000000"/>
        </w:rPr>
        <w:t xml:space="preserve">Each </w:t>
      </w:r>
      <w:hyperlink r:id="rId38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enters a special </w:t>
      </w:r>
      <w:hyperlink r:id="rId38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register of all transactions in chronological order with an indication of who have been the two contributors on the two sides of each </w:t>
      </w:r>
      <w:hyperlink r:id="rId382" w:anchor="DAPAST" w:history="1">
        <w:hyperlink w:anchor="DAPAST" w:history="1">
          <w:r w:rsidRPr="00112405">
            <w:rPr>
              <w:rStyle w:val="Hyperlink"/>
              <w:rFonts w:cstheme="minorHAnsi"/>
            </w:rPr>
            <w:t>DAPAST</w:t>
          </w:r>
        </w:hyperlink>
      </w:hyperlink>
      <w:r w:rsidR="00D35D9F">
        <w:rPr>
          <w:rStyle w:val="auto-style8"/>
          <w:rFonts w:cstheme="minorHAnsi"/>
          <w:color w:val="000000"/>
        </w:rPr>
        <w:t xml:space="preserve"> transaction.</w:t>
      </w:r>
      <w:r w:rsidRPr="00F212EE">
        <w:rPr>
          <w:rStyle w:val="auto-style8"/>
          <w:rFonts w:cstheme="minorHAnsi"/>
          <w:color w:val="000000"/>
        </w:rPr>
        <w:t xml:space="preserve"> From that </w:t>
      </w:r>
      <w:hyperlink r:id="rId38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register, a contributor can have access immediately online to his own record, through the Internet, in a similar way that he can get access to his own bank account online, and get an extract of his own transactions for accuracy checking purposes. Although normally seeing only the last 10 </w:t>
      </w:r>
      <w:hyperlink r:id="rId384"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by default, a contributor can decide to print a number of as many </w:t>
      </w:r>
      <w:hyperlink r:id="rId38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transactions of his own as he likes, going backwards, or all </w:t>
      </w:r>
      <w:hyperlink r:id="rId386"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transactions from a given start date to a given end date. By the same token he can get an indication of which of the 10 basic levels of pension he has reached so far.</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The </w:t>
      </w:r>
      <w:hyperlink r:id="rId38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functionality when a transaction has to take place between two persons by themselves can be facilitated through a special</w:t>
      </w:r>
      <w:r w:rsidR="008B24BB">
        <w:rPr>
          <w:rFonts w:cstheme="minorHAnsi"/>
        </w:rPr>
        <w:t xml:space="preserve"> </w:t>
      </w:r>
      <w:hyperlink w:anchor="DAPAST" w:history="1">
        <w:r w:rsidR="008B24BB" w:rsidRPr="00230514">
          <w:rPr>
            <w:rStyle w:val="Hyperlink"/>
            <w:rFonts w:cstheme="minorHAnsi"/>
          </w:rPr>
          <w:t>DAPAST</w:t>
        </w:r>
      </w:hyperlink>
      <w:r w:rsidRPr="00F212EE">
        <w:rPr>
          <w:rFonts w:cstheme="minorHAnsi"/>
        </w:rPr>
        <w:t xml:space="preserve"> application downloaded to the smart phones of the persons involved. Stores or offices selling goods or services have cashing machines equipped with the necessary</w:t>
      </w:r>
      <w:r w:rsidR="00D35D9F">
        <w:rPr>
          <w:rFonts w:cstheme="minorHAnsi"/>
        </w:rPr>
        <w:t xml:space="preserve"> </w:t>
      </w:r>
      <w:hyperlink r:id="rId388" w:anchor="DAPAST" w:history="1">
        <w:hyperlink w:anchor="DAPAST" w:history="1">
          <w:r w:rsidR="00D35D9F" w:rsidRPr="00112405">
            <w:rPr>
              <w:rStyle w:val="Hyperlink"/>
              <w:rFonts w:cstheme="minorHAnsi"/>
            </w:rPr>
            <w:t>DAPAST</w:t>
          </w:r>
        </w:hyperlink>
      </w:hyperlink>
      <w:r w:rsidRPr="00F212EE">
        <w:rPr>
          <w:rFonts w:cstheme="minorHAnsi"/>
        </w:rPr>
        <w:t xml:space="preserve"> software</w:t>
      </w:r>
      <w:r w:rsidR="00D35D9F">
        <w:rPr>
          <w:rFonts w:cstheme="minorHAnsi"/>
        </w:rPr>
        <w:t xml:space="preserve"> application</w:t>
      </w:r>
      <w:r w:rsidRPr="00F212EE">
        <w:rPr>
          <w:rFonts w:cstheme="minorHAnsi"/>
        </w:rPr>
        <w:t>. The same software handles the whole transaction, that is, the pension credits aspect themselves and the actual payment and transfer of money from the buyer to the seller bank accounts</w:t>
      </w:r>
      <w:r w:rsidR="00D35D9F">
        <w:rPr>
          <w:rFonts w:cstheme="minorHAnsi"/>
        </w:rPr>
        <w:t xml:space="preserve"> along with the direct immediate transfer of the part that corresponds to the government</w:t>
      </w:r>
      <w:r w:rsidRPr="00F212EE">
        <w:rPr>
          <w:rFonts w:cstheme="minorHAnsi"/>
        </w:rPr>
        <w:t>.</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In the absence of smart phones or such machines equipped with the software, the two persons can go to any close</w:t>
      </w:r>
      <w:r w:rsidR="008B24BB">
        <w:rPr>
          <w:rFonts w:cstheme="minorHAnsi"/>
        </w:rPr>
        <w:t>-</w:t>
      </w:r>
      <w:r w:rsidRPr="00F212EE">
        <w:rPr>
          <w:rFonts w:cstheme="minorHAnsi"/>
        </w:rPr>
        <w:t xml:space="preserve">by public place equipped with free </w:t>
      </w:r>
      <w:hyperlink w:anchor="WIFI" w:history="1">
        <w:r w:rsidRPr="008B24BB">
          <w:rPr>
            <w:rStyle w:val="Hyperlink"/>
            <w:rFonts w:cstheme="minorHAnsi"/>
          </w:rPr>
          <w:t>WIFI</w:t>
        </w:r>
      </w:hyperlink>
      <w:r w:rsidRPr="00F212EE">
        <w:rPr>
          <w:rFonts w:cstheme="minorHAnsi"/>
        </w:rPr>
        <w:t xml:space="preserve"> Internet, like commercial centers, banks or the entrance of any government building accessible to the public, as all these places offer </w:t>
      </w:r>
      <w:hyperlink w:anchor="ATM" w:history="1">
        <w:r w:rsidRPr="008728D8">
          <w:rPr>
            <w:rStyle w:val="Hyperlink"/>
            <w:rFonts w:cstheme="minorHAnsi"/>
          </w:rPr>
          <w:t>ATM</w:t>
        </w:r>
      </w:hyperlink>
      <w:r w:rsidRPr="00F212EE">
        <w:rPr>
          <w:rFonts w:cstheme="minorHAnsi"/>
        </w:rPr>
        <w:t xml:space="preserve"> machines with new software</w:t>
      </w:r>
      <w:r>
        <w:rPr>
          <w:rFonts w:cstheme="minorHAnsi"/>
        </w:rPr>
        <w:t xml:space="preserve">, called </w:t>
      </w:r>
      <w:hyperlink w:anchor="ATMD" w:history="1">
        <w:hyperlink w:anchor="ATMA" w:history="1">
          <w:r w:rsidRPr="00FB1732">
            <w:rPr>
              <w:rStyle w:val="Hyperlink"/>
              <w:rFonts w:cstheme="minorHAnsi"/>
            </w:rPr>
            <w:t>ATMA</w:t>
          </w:r>
        </w:hyperlink>
      </w:hyperlink>
      <w:r>
        <w:rPr>
          <w:rFonts w:cstheme="minorHAnsi"/>
        </w:rPr>
        <w:t xml:space="preserve"> </w:t>
      </w:r>
      <w:r w:rsidR="00D35D9F">
        <w:rPr>
          <w:rFonts w:cstheme="minorHAnsi"/>
        </w:rPr>
        <w:t>(</w:t>
      </w:r>
      <w:r w:rsidR="00D35D9F" w:rsidRPr="009A6E7A">
        <w:rPr>
          <w:rFonts w:cstheme="minorHAnsi"/>
          <w:color w:val="000000"/>
          <w:u w:val="single"/>
        </w:rPr>
        <w:t>A</w:t>
      </w:r>
      <w:r w:rsidR="00D35D9F">
        <w:rPr>
          <w:rFonts w:cstheme="minorHAnsi"/>
          <w:color w:val="000000"/>
        </w:rPr>
        <w:t xml:space="preserve">utomated </w:t>
      </w:r>
      <w:r w:rsidR="00D35D9F" w:rsidRPr="009A6E7A">
        <w:rPr>
          <w:rFonts w:cstheme="minorHAnsi"/>
          <w:color w:val="000000"/>
          <w:u w:val="single"/>
        </w:rPr>
        <w:t>T</w:t>
      </w:r>
      <w:r w:rsidR="00D35D9F">
        <w:rPr>
          <w:rFonts w:cstheme="minorHAnsi"/>
          <w:color w:val="000000"/>
        </w:rPr>
        <w:t xml:space="preserve">eller </w:t>
      </w:r>
      <w:r w:rsidR="00D35D9F" w:rsidRPr="009A6E7A">
        <w:rPr>
          <w:rFonts w:cstheme="minorHAnsi"/>
          <w:color w:val="000000"/>
          <w:u w:val="single"/>
        </w:rPr>
        <w:t>M</w:t>
      </w:r>
      <w:r w:rsidR="00D35D9F">
        <w:rPr>
          <w:rFonts w:cstheme="minorHAnsi"/>
          <w:color w:val="000000"/>
        </w:rPr>
        <w:t xml:space="preserve">achine </w:t>
      </w:r>
      <w:r w:rsidR="00D35D9F" w:rsidRPr="00902182">
        <w:rPr>
          <w:rFonts w:cstheme="minorHAnsi"/>
          <w:color w:val="000000"/>
          <w:u w:val="single"/>
        </w:rPr>
        <w:t>A</w:t>
      </w:r>
      <w:r w:rsidR="00D35D9F">
        <w:rPr>
          <w:rFonts w:cstheme="minorHAnsi"/>
          <w:color w:val="000000"/>
        </w:rPr>
        <w:t>PT)</w:t>
      </w:r>
      <w:r w:rsidR="00D35D9F">
        <w:rPr>
          <w:rFonts w:cstheme="minorHAnsi"/>
        </w:rPr>
        <w:t xml:space="preserve"> </w:t>
      </w:r>
      <w:r>
        <w:rPr>
          <w:rFonts w:cstheme="minorHAnsi"/>
        </w:rPr>
        <w:t>machines,</w:t>
      </w:r>
      <w:r w:rsidRPr="00F212EE">
        <w:rPr>
          <w:rFonts w:cstheme="minorHAnsi"/>
        </w:rPr>
        <w:t xml:space="preserve"> for handling the </w:t>
      </w:r>
      <w:hyperlink r:id="rId389" w:anchor="DAPAST" w:history="1">
        <w:hyperlink w:anchor="DAPAST" w:history="1">
          <w:r w:rsidRPr="00112405">
            <w:rPr>
              <w:rStyle w:val="Hyperlink"/>
              <w:rFonts w:cstheme="minorHAnsi"/>
            </w:rPr>
            <w:t>DAPAST</w:t>
          </w:r>
        </w:hyperlink>
      </w:hyperlink>
      <w:r w:rsidRPr="00F212EE">
        <w:rPr>
          <w:rFonts w:cstheme="minorHAnsi"/>
        </w:rPr>
        <w:t xml:space="preserve"> transaction manually</w:t>
      </w:r>
      <w:r w:rsidR="00D35D9F">
        <w:rPr>
          <w:rFonts w:cstheme="minorHAnsi"/>
        </w:rPr>
        <w:t xml:space="preserve"> (explained in the following section)</w:t>
      </w:r>
      <w:r w:rsidRPr="00F212EE">
        <w:rPr>
          <w:rFonts w:cstheme="minorHAnsi"/>
        </w:rPr>
        <w:t xml:space="preserve">. Banks and stores can also issue and use new </w:t>
      </w:r>
      <w:hyperlink r:id="rId39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credit cards. In such cases the buyer may not be able to verify immediately the pension contribution side of the transaction, but will be able to do so as soon as he has access to Internet or a </w:t>
      </w:r>
      <w:hyperlink w:anchor="WIFI" w:history="1">
        <w:r w:rsidR="008B24BB" w:rsidRPr="008B24BB">
          <w:rPr>
            <w:rStyle w:val="Hyperlink"/>
            <w:rFonts w:cstheme="minorHAnsi"/>
          </w:rPr>
          <w:t>WIFI</w:t>
        </w:r>
      </w:hyperlink>
      <w:r w:rsidRPr="00F212EE">
        <w:rPr>
          <w:rFonts w:cstheme="minorHAnsi"/>
        </w:rPr>
        <w:t xml:space="preserve"> computer. </w:t>
      </w:r>
    </w:p>
    <w:p w:rsidR="003A3812" w:rsidRPr="00F212EE" w:rsidRDefault="003A3812" w:rsidP="003A3812">
      <w:pPr>
        <w:rPr>
          <w:rFonts w:cstheme="minorHAnsi"/>
        </w:rPr>
      </w:pPr>
      <w:r w:rsidRPr="00F212EE">
        <w:rPr>
          <w:rFonts w:cstheme="minorHAnsi"/>
        </w:rPr>
        <w:t xml:space="preserve"> </w:t>
      </w:r>
    </w:p>
    <w:p w:rsidR="008B24BB" w:rsidRDefault="003A3812" w:rsidP="003A3812">
      <w:pPr>
        <w:rPr>
          <w:rFonts w:cstheme="minorHAnsi"/>
        </w:rPr>
      </w:pPr>
      <w:r w:rsidRPr="00F212EE">
        <w:rPr>
          <w:rFonts w:cstheme="minorHAnsi"/>
        </w:rPr>
        <w:t xml:space="preserve">For the actual payment involved, as opposed to, and in addition to the pension credits involved, people can choose not to use their personal bank accounts if they do not want to, and use the </w:t>
      </w:r>
      <w:hyperlink w:anchor="IBAN" w:history="1">
        <w:r w:rsidRPr="008B24BB">
          <w:rPr>
            <w:rStyle w:val="Hyperlink"/>
            <w:rFonts w:cstheme="minorHAnsi"/>
          </w:rPr>
          <w:t>IBAN</w:t>
        </w:r>
      </w:hyperlink>
      <w:r w:rsidRPr="00F212EE">
        <w:rPr>
          <w:rFonts w:cstheme="minorHAnsi"/>
        </w:rPr>
        <w:t xml:space="preserve"> of prepaid accounts in their names filled in advance with a reserve of cash strictly for </w:t>
      </w:r>
      <w:hyperlink r:id="rId39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purposes. </w:t>
      </w:r>
    </w:p>
    <w:p w:rsidR="007173F7" w:rsidRDefault="007173F7" w:rsidP="003A3812">
      <w:pPr>
        <w:rPr>
          <w:rFonts w:cstheme="minorHAnsi"/>
        </w:rPr>
      </w:pPr>
    </w:p>
    <w:p w:rsidR="003A3812" w:rsidRPr="00F212EE" w:rsidRDefault="003A3812" w:rsidP="003A3812">
      <w:pPr>
        <w:rPr>
          <w:rFonts w:cstheme="minorHAnsi"/>
        </w:rPr>
      </w:pPr>
      <w:r w:rsidRPr="00F212EE">
        <w:rPr>
          <w:rFonts w:cstheme="minorHAnsi"/>
        </w:rPr>
        <w:lastRenderedPageBreak/>
        <w:t xml:space="preserve">The </w:t>
      </w:r>
      <w:hyperlink r:id="rId392"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part of the transaction going to the government is always of 10% on each side of the transaction, that is a total of 20% of the original value negotiated for the transaction. If instead people prefer to buy with cash, the old </w:t>
      </w:r>
      <w:hyperlink w:anchor="VAT" w:history="1">
        <w:r w:rsidRPr="000727F5">
          <w:rPr>
            <w:rStyle w:val="Hyperlink"/>
            <w:rFonts w:cstheme="minorHAnsi"/>
          </w:rPr>
          <w:t>VAT</w:t>
        </w:r>
      </w:hyperlink>
      <w:r w:rsidRPr="00F212EE">
        <w:rPr>
          <w:rFonts w:cstheme="minorHAnsi"/>
        </w:rPr>
        <w:t xml:space="preserve"> </w:t>
      </w:r>
      <w:r>
        <w:rPr>
          <w:rFonts w:cstheme="minorHAnsi"/>
        </w:rPr>
        <w:t>(</w:t>
      </w:r>
      <w:r w:rsidRPr="000727F5">
        <w:rPr>
          <w:rFonts w:cstheme="minorHAnsi"/>
          <w:u w:val="single"/>
        </w:rPr>
        <w:t>V</w:t>
      </w:r>
      <w:r w:rsidRPr="00F212EE">
        <w:rPr>
          <w:rFonts w:cstheme="minorHAnsi"/>
        </w:rPr>
        <w:t xml:space="preserve">alue </w:t>
      </w:r>
      <w:r w:rsidRPr="000727F5">
        <w:rPr>
          <w:rFonts w:cstheme="minorHAnsi"/>
          <w:u w:val="single"/>
        </w:rPr>
        <w:t>A</w:t>
      </w:r>
      <w:r w:rsidRPr="00F212EE">
        <w:rPr>
          <w:rFonts w:cstheme="minorHAnsi"/>
        </w:rPr>
        <w:t xml:space="preserve">dded </w:t>
      </w:r>
      <w:r w:rsidRPr="000727F5">
        <w:rPr>
          <w:rFonts w:cstheme="minorHAnsi"/>
          <w:u w:val="single"/>
        </w:rPr>
        <w:t>T</w:t>
      </w:r>
      <w:r w:rsidRPr="00F212EE">
        <w:rPr>
          <w:rFonts w:cstheme="minorHAnsi"/>
        </w:rPr>
        <w:t>ax</w:t>
      </w:r>
      <w:r>
        <w:rPr>
          <w:rFonts w:cstheme="minorHAnsi"/>
        </w:rPr>
        <w:t>)</w:t>
      </w:r>
      <w:r w:rsidRPr="00F212EE">
        <w:rPr>
          <w:rFonts w:cstheme="minorHAnsi"/>
        </w:rPr>
        <w:t xml:space="preserve"> is not 20%, but legally at least 21%, and paid only and entirely by the buyer, and without pension credits. Under </w:t>
      </w:r>
      <w:hyperlink r:id="rId393"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w:t>
      </w:r>
      <w:r w:rsidRPr="00F212EE">
        <w:rPr>
          <w:rStyle w:val="auto-style8"/>
          <w:rFonts w:cstheme="minorHAnsi"/>
          <w:color w:val="000000"/>
        </w:rPr>
        <w:t xml:space="preserve">the government only </w:t>
      </w:r>
      <w:r w:rsidRPr="00F212EE">
        <w:rPr>
          <w:rFonts w:cstheme="minorHAnsi"/>
        </w:rPr>
        <w:t xml:space="preserve">takes its 20% and </w:t>
      </w:r>
      <w:r>
        <w:rPr>
          <w:rFonts w:cstheme="minorHAnsi"/>
        </w:rPr>
        <w:t>makes it to be shared</w:t>
      </w:r>
      <w:r w:rsidRPr="00F212EE">
        <w:rPr>
          <w:rFonts w:cstheme="minorHAnsi"/>
        </w:rPr>
        <w:t xml:space="preserve"> at 10% on both sides. Then </w:t>
      </w:r>
      <w:hyperlink r:id="rId394" w:anchor="DAPAST" w:history="1">
        <w:hyperlink w:anchor="DAPAST" w:history="1">
          <w:r w:rsidRPr="00112405">
            <w:rPr>
              <w:rStyle w:val="Hyperlink"/>
              <w:rFonts w:cstheme="minorHAnsi"/>
            </w:rPr>
            <w:t>DAPAST</w:t>
          </w:r>
        </w:hyperlink>
      </w:hyperlink>
      <w:r w:rsidRPr="00F212EE">
        <w:rPr>
          <w:rFonts w:cstheme="minorHAnsi"/>
        </w:rPr>
        <w:t xml:space="preserve"> places the payment part of the transaction in the indicated prepaid </w:t>
      </w:r>
      <w:hyperlink w:anchor="IBAN" w:history="1">
        <w:r w:rsidRPr="006218B2">
          <w:rPr>
            <w:rStyle w:val="Hyperlink"/>
            <w:rFonts w:cstheme="minorHAnsi"/>
          </w:rPr>
          <w:t>IBAN</w:t>
        </w:r>
      </w:hyperlink>
      <w:r w:rsidRPr="00F212EE">
        <w:rPr>
          <w:rFonts w:cstheme="minorHAnsi"/>
        </w:rPr>
        <w:t xml:space="preserve"> numbers of the two sides involved minus the 10% on each side. </w:t>
      </w:r>
      <w:r w:rsidRPr="00F212EE">
        <w:rPr>
          <w:rStyle w:val="auto-style71"/>
          <w:rFonts w:cstheme="minorHAnsi"/>
          <w:color w:val="000000"/>
        </w:rPr>
        <w:t xml:space="preserve">More accurately, </w:t>
      </w:r>
      <w:hyperlink r:id="rId39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Style w:val="auto-style71"/>
          <w:rFonts w:cstheme="minorHAnsi"/>
          <w:color w:val="000000"/>
        </w:rPr>
        <w:t xml:space="preserve">has a fixed 20% tax divided half and half between the two sides of the sales transaction. The buyer only indicates the amount he wants to pay (100% from his </w:t>
      </w:r>
      <w:hyperlink w:anchor="IBAN" w:history="1">
        <w:r w:rsidRPr="006218B2">
          <w:rPr>
            <w:rStyle w:val="Hyperlink"/>
            <w:rFonts w:cstheme="minorHAnsi"/>
          </w:rPr>
          <w:t>IBAN</w:t>
        </w:r>
      </w:hyperlink>
      <w:r w:rsidRPr="00F212EE">
        <w:rPr>
          <w:rStyle w:val="auto-style71"/>
          <w:rFonts w:cstheme="minorHAnsi"/>
          <w:color w:val="000000"/>
        </w:rPr>
        <w:t xml:space="preserve"> of the total contracted price) and the </w:t>
      </w:r>
      <w:hyperlink w:anchor="IBAN" w:history="1">
        <w:r w:rsidRPr="006218B2">
          <w:rPr>
            <w:rStyle w:val="Hyperlink"/>
            <w:rFonts w:cstheme="minorHAnsi"/>
          </w:rPr>
          <w:t>IBAN</w:t>
        </w:r>
      </w:hyperlink>
      <w:r w:rsidRPr="00F212EE">
        <w:rPr>
          <w:rStyle w:val="auto-style71"/>
          <w:rFonts w:cstheme="minorHAnsi"/>
          <w:color w:val="000000"/>
        </w:rPr>
        <w:t xml:space="preserve"> where the money is destined for the seller. The </w:t>
      </w:r>
      <w:hyperlink r:id="rId396"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Style w:val="auto-style71"/>
          <w:rFonts w:cstheme="minorHAnsi"/>
          <w:color w:val="000000"/>
        </w:rPr>
        <w:t xml:space="preserve">does the rest, taking 10% from the buyer and another 10% from the seller. The overall amount of 20% is the </w:t>
      </w:r>
      <w:hyperlink r:id="rId39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Style w:val="auto-style71"/>
          <w:rFonts w:cstheme="minorHAnsi"/>
          <w:color w:val="000000"/>
        </w:rPr>
        <w:t xml:space="preserve">tax for government </w:t>
      </w:r>
      <w:r>
        <w:rPr>
          <w:rStyle w:val="auto-style71"/>
          <w:rFonts w:cstheme="minorHAnsi"/>
          <w:color w:val="000000"/>
        </w:rPr>
        <w:t xml:space="preserve">immediate </w:t>
      </w:r>
      <w:r w:rsidRPr="00F212EE">
        <w:rPr>
          <w:rStyle w:val="auto-style71"/>
          <w:rFonts w:cstheme="minorHAnsi"/>
          <w:color w:val="000000"/>
        </w:rPr>
        <w:t>operations. The value of the 10% on each side also goes to grow the credits of the level of pension each person will eventually get in due time.</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In the case that one side of the</w:t>
      </w:r>
      <w:r w:rsidRPr="00F212EE">
        <w:rPr>
          <w:rStyle w:val="auto-style71"/>
          <w:rFonts w:cstheme="minorHAnsi"/>
          <w:color w:val="000000"/>
        </w:rPr>
        <w:t xml:space="preserve"> </w:t>
      </w:r>
      <w:hyperlink r:id="rId39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is not a person, but a store or a </w:t>
      </w:r>
      <w:r>
        <w:rPr>
          <w:rFonts w:cstheme="minorHAnsi"/>
        </w:rPr>
        <w:t xml:space="preserve">nationally owned </w:t>
      </w:r>
      <w:r w:rsidRPr="00F212EE">
        <w:rPr>
          <w:rFonts w:cstheme="minorHAnsi"/>
        </w:rPr>
        <w:t xml:space="preserve">corporation, the value of the 10% on the seller side, subtracted from the total payment to the store, </w:t>
      </w:r>
      <w:r>
        <w:rPr>
          <w:rFonts w:cstheme="minorHAnsi"/>
        </w:rPr>
        <w:t>will not</w:t>
      </w:r>
      <w:r w:rsidRPr="00F212EE">
        <w:rPr>
          <w:rFonts w:cstheme="minorHAnsi"/>
        </w:rPr>
        <w:t xml:space="preserve"> in principle serve as credits to indicate the eventual pension level of the employees of the store or of the company. However, this can also be done, in particular in the case of small family businesses, where arrangements can be made in advance for the value of that 10% to become automatically a shared indicator of the growth of pension credit level of other members of the family, a housekeeper spouse in particular, or handicapped children or even unemployed major children.</w:t>
      </w:r>
    </w:p>
    <w:p w:rsidR="003A3812" w:rsidRPr="00F212EE" w:rsidRDefault="003A3812" w:rsidP="003A3812">
      <w:pPr>
        <w:pStyle w:val="Heading3"/>
      </w:pPr>
      <w:bookmarkStart w:id="287" w:name="_Toc103018695"/>
      <w:bookmarkStart w:id="288" w:name="_Toc103104646"/>
      <w:bookmarkStart w:id="289" w:name="_Toc144144104"/>
      <w:bookmarkStart w:id="290" w:name="_Toc158470374"/>
      <w:bookmarkStart w:id="291" w:name="_Toc176628498"/>
      <w:r w:rsidRPr="00F212EE">
        <w:t>The improvements of DAPAST over the "</w:t>
      </w:r>
      <w:r w:rsidRPr="00F212EE">
        <w:rPr>
          <w:rStyle w:val="Strong"/>
        </w:rPr>
        <w:t>APT</w:t>
      </w:r>
      <w:r w:rsidRPr="00F212EE">
        <w:t>" system are obvious in many ways.</w:t>
      </w:r>
      <w:bookmarkEnd w:id="287"/>
      <w:bookmarkEnd w:id="288"/>
      <w:bookmarkEnd w:id="289"/>
      <w:bookmarkEnd w:id="290"/>
      <w:bookmarkEnd w:id="291"/>
    </w:p>
    <w:p w:rsidR="003A3812" w:rsidRPr="00F212EE" w:rsidRDefault="003A3812" w:rsidP="003A3812">
      <w:r>
        <w:t xml:space="preserve"> </w:t>
      </w:r>
    </w:p>
    <w:p w:rsidR="003A3812" w:rsidRPr="00CE46E5" w:rsidRDefault="00977997" w:rsidP="003A3812">
      <w:pPr>
        <w:rPr>
          <w:rFonts w:cstheme="minorHAnsi"/>
        </w:rPr>
      </w:pPr>
      <w:bookmarkStart w:id="292" w:name="ZBAP_DAPAST_only_tax.jpg"/>
      <w:r w:rsidRPr="0035574A">
        <w:rPr>
          <w:rFonts w:cstheme="minorHAnsi"/>
          <w:noProof/>
          <w:u w:val="single"/>
        </w:rPr>
        <w:drawing>
          <wp:anchor distT="0" distB="0" distL="114300" distR="114300" simplePos="0" relativeHeight="251926528" behindDoc="1" locked="0" layoutInCell="1" allowOverlap="1" wp14:anchorId="16349EF2" wp14:editId="7BC2749D">
            <wp:simplePos x="0" y="0"/>
            <wp:positionH relativeFrom="column">
              <wp:posOffset>1668780</wp:posOffset>
            </wp:positionH>
            <wp:positionV relativeFrom="paragraph">
              <wp:posOffset>628015</wp:posOffset>
            </wp:positionV>
            <wp:extent cx="3787775" cy="3032125"/>
            <wp:effectExtent l="19050" t="19050" r="22225" b="15875"/>
            <wp:wrapTight wrapText="bothSides">
              <wp:wrapPolygon edited="0">
                <wp:start x="-109" y="-136"/>
                <wp:lineTo x="-109" y="21577"/>
                <wp:lineTo x="21618" y="21577"/>
                <wp:lineTo x="21618" y="-136"/>
                <wp:lineTo x="-109" y="-136"/>
              </wp:wrapPolygon>
            </wp:wrapTight>
            <wp:docPr id="113" name="Picture 113" descr="DAPAST only 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APAST only tax"/>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787775" cy="303212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292"/>
      <w:r w:rsidR="003A3812" w:rsidRPr="00CE46E5">
        <w:rPr>
          <w:rFonts w:cstheme="minorHAnsi"/>
        </w:rPr>
        <w:t xml:space="preserve">Interestingly enough, </w:t>
      </w:r>
      <w:hyperlink r:id="rId400" w:anchor="DAPAST" w:history="1">
        <w:hyperlink w:anchor="DAPAST" w:history="1">
          <w:r w:rsidR="003A3812" w:rsidRPr="00CE46E5">
            <w:rPr>
              <w:rStyle w:val="Hyperlink"/>
              <w:rFonts w:cstheme="minorHAnsi"/>
            </w:rPr>
            <w:t>DAPAST</w:t>
          </w:r>
        </w:hyperlink>
      </w:hyperlink>
      <w:r w:rsidR="003A3812" w:rsidRPr="00CE46E5">
        <w:rPr>
          <w:rFonts w:cstheme="minorHAnsi"/>
        </w:rPr>
        <w:t xml:space="preserve">, is a major improvement to the </w:t>
      </w:r>
      <w:hyperlink w:anchor="APT" w:history="1">
        <w:r w:rsidR="003A3812" w:rsidRPr="00CE46E5">
          <w:rPr>
            <w:rStyle w:val="Hyperlink"/>
            <w:rFonts w:cstheme="minorHAnsi"/>
          </w:rPr>
          <w:t>APT</w:t>
        </w:r>
      </w:hyperlink>
      <w:r w:rsidR="003A3812" w:rsidRPr="00CE46E5">
        <w:rPr>
          <w:rFonts w:cstheme="minorHAnsi"/>
        </w:rPr>
        <w:t xml:space="preserve"> (</w:t>
      </w:r>
      <w:r w:rsidR="003A3812" w:rsidRPr="00CE46E5">
        <w:rPr>
          <w:rStyle w:val="style5"/>
          <w:rFonts w:cstheme="minorHAnsi"/>
          <w:color w:val="000000"/>
          <w:u w:val="single"/>
        </w:rPr>
        <w:t>A</w:t>
      </w:r>
      <w:r w:rsidR="003A3812" w:rsidRPr="00CE46E5">
        <w:rPr>
          <w:rFonts w:cstheme="minorHAnsi"/>
        </w:rPr>
        <w:t xml:space="preserve">utomated </w:t>
      </w:r>
      <w:r w:rsidR="003A3812" w:rsidRPr="00CE46E5">
        <w:rPr>
          <w:rStyle w:val="style5"/>
          <w:rFonts w:cstheme="minorHAnsi"/>
          <w:color w:val="000000"/>
          <w:u w:val="single"/>
        </w:rPr>
        <w:t>P</w:t>
      </w:r>
      <w:r w:rsidR="003A3812" w:rsidRPr="00CE46E5">
        <w:rPr>
          <w:rFonts w:cstheme="minorHAnsi"/>
        </w:rPr>
        <w:t xml:space="preserve">ayment </w:t>
      </w:r>
      <w:r w:rsidR="003A3812" w:rsidRPr="00CE46E5">
        <w:rPr>
          <w:rStyle w:val="style5"/>
          <w:rFonts w:cstheme="minorHAnsi"/>
          <w:color w:val="000000"/>
          <w:u w:val="single"/>
        </w:rPr>
        <w:t>T</w:t>
      </w:r>
      <w:r w:rsidR="003A3812" w:rsidRPr="00CE46E5">
        <w:rPr>
          <w:rFonts w:cstheme="minorHAnsi"/>
        </w:rPr>
        <w:t xml:space="preserve">ax) taxation system developed by the </w:t>
      </w:r>
      <w:r w:rsidR="003A3812" w:rsidRPr="00CE46E5">
        <w:rPr>
          <w:rStyle w:val="Strong"/>
          <w:rFonts w:cstheme="minorHAnsi"/>
          <w:color w:val="000000"/>
        </w:rPr>
        <w:t>University of Wisconsin–Madison</w:t>
      </w:r>
      <w:r w:rsidR="003A3812" w:rsidRPr="00CE46E5">
        <w:rPr>
          <w:rFonts w:cstheme="minorHAnsi"/>
        </w:rPr>
        <w:t xml:space="preserve"> Professor of Economics, </w:t>
      </w:r>
      <w:r w:rsidR="003A3812" w:rsidRPr="00CE46E5">
        <w:rPr>
          <w:rStyle w:val="auto-style8"/>
          <w:rFonts w:cstheme="minorHAnsi"/>
          <w:b/>
          <w:bCs/>
          <w:color w:val="000000"/>
        </w:rPr>
        <w:t>Dr. Edgar L. Feige</w:t>
      </w:r>
      <w:r w:rsidR="003A3812" w:rsidRPr="00CE46E5">
        <w:rPr>
          <w:rFonts w:cstheme="minorHAnsi"/>
        </w:rPr>
        <w:t xml:space="preserve">. His idea was to simplify taxation through one small uniform tax on all economic transactions, broadening its base and collecting it in a more automated way. His approach would extend the tax base away from mainly income and wealth, to all economic transactions. He was in fact extending on the ideas of the previous tax reforms of </w:t>
      </w:r>
      <w:r w:rsidR="003A3812" w:rsidRPr="00CE46E5">
        <w:rPr>
          <w:rStyle w:val="Strong"/>
          <w:rFonts w:cstheme="minorHAnsi"/>
          <w:color w:val="000000"/>
        </w:rPr>
        <w:t>John Maynard Keynes</w:t>
      </w:r>
      <w:r w:rsidR="003A3812" w:rsidRPr="00CE46E5">
        <w:rPr>
          <w:rFonts w:cstheme="minorHAnsi"/>
        </w:rPr>
        <w:t xml:space="preserve">, of </w:t>
      </w:r>
      <w:r w:rsidR="003A3812" w:rsidRPr="00CE46E5">
        <w:rPr>
          <w:rStyle w:val="Strong"/>
          <w:rFonts w:cstheme="minorHAnsi"/>
          <w:color w:val="000000"/>
        </w:rPr>
        <w:t>James Tobin</w:t>
      </w:r>
      <w:r w:rsidR="003A3812" w:rsidRPr="00CE46E5">
        <w:rPr>
          <w:rFonts w:cstheme="minorHAnsi"/>
        </w:rPr>
        <w:t xml:space="preserve"> and of </w:t>
      </w:r>
      <w:r w:rsidR="003A3812" w:rsidRPr="00CE46E5">
        <w:rPr>
          <w:rStyle w:val="Strong"/>
          <w:rFonts w:cstheme="minorHAnsi"/>
          <w:color w:val="000000"/>
        </w:rPr>
        <w:t>Lawrence Summers</w:t>
      </w:r>
      <w:r w:rsidR="003A3812" w:rsidRPr="00CE46E5">
        <w:rPr>
          <w:rFonts w:cstheme="minorHAnsi"/>
        </w:rPr>
        <w:t xml:space="preserve">. However, all these good reforms were never adopted because they would have destroyed the diabolic "toy" of the private banks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3A3812" w:rsidRPr="00CE46E5">
        <w:rPr>
          <w:rFonts w:cstheme="minorHAnsi"/>
        </w:rPr>
        <w:t xml:space="preserve"> </w:t>
      </w:r>
      <w:r w:rsidR="003A3812">
        <w:rPr>
          <w:rFonts w:cstheme="minorHAnsi"/>
        </w:rPr>
        <w:t>Cabal</w:t>
      </w:r>
      <w:r w:rsidR="003A3812" w:rsidRPr="00CE46E5">
        <w:rPr>
          <w:rFonts w:cstheme="minorHAnsi"/>
        </w:rPr>
        <w:t xml:space="preserve"> that </w:t>
      </w:r>
      <w:r w:rsidR="00A7649E">
        <w:rPr>
          <w:rFonts w:cstheme="minorHAnsi"/>
        </w:rPr>
        <w:t>are</w:t>
      </w:r>
      <w:r w:rsidR="003A3812" w:rsidRPr="00CE46E5">
        <w:rPr>
          <w:rFonts w:cstheme="minorHAnsi"/>
        </w:rPr>
        <w:t xml:space="preserve"> constantly enriching themselves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3A3812" w:rsidRPr="00CE46E5">
        <w:rPr>
          <w:rFonts w:cstheme="minorHAnsi"/>
        </w:rPr>
        <w:t xml:space="preserve"> </w:t>
      </w:r>
      <w:r w:rsidR="003A3812">
        <w:rPr>
          <w:rFonts w:cstheme="minorHAnsi"/>
        </w:rPr>
        <w:t>Cabal</w:t>
      </w:r>
      <w:r w:rsidR="003A3812" w:rsidRPr="00CE46E5">
        <w:rPr>
          <w:rFonts w:cstheme="minorHAnsi"/>
        </w:rPr>
        <w:t xml:space="preserve">) fantastically through the scam of the creation of </w:t>
      </w:r>
      <w:r w:rsidR="003A3812" w:rsidRPr="00CE46E5">
        <w:rPr>
          <w:rStyle w:val="Strong"/>
          <w:rFonts w:cstheme="minorHAnsi"/>
          <w:i/>
          <w:iCs/>
          <w:color w:val="000000"/>
          <w:u w:val="single"/>
        </w:rPr>
        <w:t>usurious debt-money</w:t>
      </w:r>
      <w:r w:rsidR="003A3812" w:rsidRPr="00CE46E5">
        <w:rPr>
          <w:rStyle w:val="Emphasis"/>
          <w:rFonts w:cstheme="minorHAnsi"/>
          <w:color w:val="000000"/>
        </w:rPr>
        <w:t xml:space="preserve"> out of nothing</w:t>
      </w:r>
      <w:r w:rsidR="003A3812" w:rsidRPr="00CE46E5">
        <w:rPr>
          <w:rFonts w:cstheme="minorHAnsi"/>
        </w:rPr>
        <w:t xml:space="preserve"> to be then loaned to government as public debt with interests</w:t>
      </w:r>
      <w:r w:rsidR="00870544">
        <w:rPr>
          <w:rFonts w:cstheme="minorHAnsi"/>
        </w:rPr>
        <w:t xml:space="preserve"> (which, according to </w:t>
      </w:r>
      <w:hyperlink w:anchor="R12" w:history="1">
        <w:r w:rsidR="00870544" w:rsidRPr="00870544">
          <w:rPr>
            <w:rStyle w:val="Hyperlink"/>
            <w:rFonts w:cstheme="minorHAnsi"/>
          </w:rPr>
          <w:t>Reform 12</w:t>
        </w:r>
      </w:hyperlink>
      <w:r w:rsidR="00870544">
        <w:rPr>
          <w:rFonts w:cstheme="minorHAnsi"/>
        </w:rPr>
        <w:t xml:space="preserve">, does not exist in </w:t>
      </w:r>
      <w:hyperlink w:anchor="FtakAristarchy" w:history="1">
        <w:r w:rsidR="00870544" w:rsidRPr="00870544">
          <w:rPr>
            <w:rStyle w:val="Hyperlink"/>
            <w:rFonts w:cstheme="minorHAnsi"/>
          </w:rPr>
          <w:t>FtakAristarchy</w:t>
        </w:r>
      </w:hyperlink>
      <w:r w:rsidR="00870544">
        <w:rPr>
          <w:rFonts w:cstheme="minorHAnsi"/>
        </w:rPr>
        <w:t>)</w:t>
      </w:r>
      <w:r w:rsidR="003A3812" w:rsidRPr="00CE46E5">
        <w:rPr>
          <w:rFonts w:cstheme="minorHAnsi"/>
        </w:rPr>
        <w:t xml:space="preserve">, and guaranteed to be reimbursed to their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3A3812" w:rsidRPr="00CE46E5">
        <w:rPr>
          <w:rFonts w:cstheme="minorHAnsi"/>
        </w:rPr>
        <w:t xml:space="preserve"> banks with real money </w:t>
      </w:r>
      <w:r w:rsidR="003A3812" w:rsidRPr="00CE46E5">
        <w:rPr>
          <w:rFonts w:cstheme="minorHAnsi"/>
        </w:rPr>
        <w:lastRenderedPageBreak/>
        <w:t>through income tax created for that specific purpose</w:t>
      </w:r>
      <w:r w:rsidR="00870544">
        <w:rPr>
          <w:rFonts w:cstheme="minorHAnsi"/>
        </w:rPr>
        <w:t xml:space="preserve"> (which, again, according to </w:t>
      </w:r>
      <w:hyperlink w:anchor="R12" w:history="1">
        <w:r w:rsidR="00870544" w:rsidRPr="00870544">
          <w:rPr>
            <w:rStyle w:val="Hyperlink"/>
            <w:rFonts w:cstheme="minorHAnsi"/>
          </w:rPr>
          <w:t>Reform 12</w:t>
        </w:r>
      </w:hyperlink>
      <w:r w:rsidR="00870544">
        <w:rPr>
          <w:rFonts w:cstheme="minorHAnsi"/>
        </w:rPr>
        <w:t xml:space="preserve">, does not exist in </w:t>
      </w:r>
      <w:hyperlink w:anchor="FtakAristarchy" w:history="1">
        <w:r w:rsidR="00870544" w:rsidRPr="00870544">
          <w:rPr>
            <w:rStyle w:val="Hyperlink"/>
            <w:rFonts w:cstheme="minorHAnsi"/>
          </w:rPr>
          <w:t>FtakAristarchy</w:t>
        </w:r>
      </w:hyperlink>
      <w:r w:rsidR="00870544">
        <w:rPr>
          <w:rFonts w:cstheme="minorHAnsi"/>
        </w:rPr>
        <w:t>)</w:t>
      </w:r>
      <w:r w:rsidR="003A3812" w:rsidRPr="00CE46E5">
        <w:rPr>
          <w:rFonts w:cstheme="minorHAnsi"/>
        </w:rPr>
        <w:t>.</w:t>
      </w:r>
    </w:p>
    <w:p w:rsidR="003A3812" w:rsidRPr="00F212EE" w:rsidRDefault="003A3812" w:rsidP="003A3812">
      <w:pPr>
        <w:ind w:firstLine="60"/>
        <w:rPr>
          <w:rFonts w:cstheme="minorHAnsi"/>
        </w:rPr>
      </w:pPr>
    </w:p>
    <w:p w:rsidR="003A3812" w:rsidRPr="00CE46E5" w:rsidRDefault="003A3812" w:rsidP="003A3812">
      <w:pPr>
        <w:rPr>
          <w:rFonts w:cstheme="minorHAnsi"/>
        </w:rPr>
      </w:pPr>
      <w:r w:rsidRPr="00CE46E5">
        <w:rPr>
          <w:rFonts w:cstheme="minorHAnsi"/>
        </w:rPr>
        <w:t xml:space="preserve">Well, </w:t>
      </w:r>
      <w:hyperlink r:id="rId401" w:anchor="FtabAristarchy" w:history="1">
        <w:hyperlink w:anchor="FtabAristarchy" w:history="1">
          <w:hyperlink w:anchor="FtabAristarchy" w:history="1">
            <w:r w:rsidR="00762F1E" w:rsidRPr="00762F1E">
              <w:rPr>
                <w:rFonts w:cstheme="minorHAnsi"/>
                <w:color w:val="000000"/>
              </w:rPr>
              <w:t xml:space="preserve"> </w:t>
            </w:r>
            <w:hyperlink w:anchor="FtakAristarchy" w:history="1">
              <w:r w:rsidR="00762F1E" w:rsidRPr="00181B69">
                <w:rPr>
                  <w:rStyle w:val="Hyperlink"/>
                  <w:rFonts w:cstheme="minorHAnsi"/>
                </w:rPr>
                <w:t>FtakAristarchy</w:t>
              </w:r>
            </w:hyperlink>
          </w:hyperlink>
        </w:hyperlink>
      </w:hyperlink>
      <w:r w:rsidRPr="00CE46E5">
        <w:rPr>
          <w:rFonts w:cstheme="minorHAnsi"/>
        </w:rPr>
        <w:t xml:space="preserve"> has no income tax, and its unique </w:t>
      </w:r>
      <w:hyperlink r:id="rId402" w:anchor="DAPAST" w:history="1">
        <w:hyperlink w:anchor="DAPAST" w:history="1">
          <w:r w:rsidRPr="00CE46E5">
            <w:rPr>
              <w:rStyle w:val="Hyperlink"/>
              <w:rFonts w:cstheme="minorHAnsi"/>
            </w:rPr>
            <w:t>DAPAST</w:t>
          </w:r>
        </w:hyperlink>
      </w:hyperlink>
      <w:r w:rsidRPr="00CE46E5">
        <w:rPr>
          <w:rFonts w:cstheme="minorHAnsi"/>
        </w:rPr>
        <w:t xml:space="preserve"> tax system is an improvement over the </w:t>
      </w:r>
      <w:hyperlink w:anchor="APT" w:history="1">
        <w:r w:rsidRPr="00CE46E5">
          <w:rPr>
            <w:rStyle w:val="Hyperlink"/>
            <w:rFonts w:cstheme="minorHAnsi"/>
          </w:rPr>
          <w:t>APT</w:t>
        </w:r>
      </w:hyperlink>
      <w:r w:rsidRPr="00CE46E5">
        <w:rPr>
          <w:rFonts w:cstheme="minorHAnsi"/>
        </w:rPr>
        <w:t xml:space="preserve"> system in the following ways</w:t>
      </w:r>
      <w:r>
        <w:rPr>
          <w:rFonts w:cstheme="minorHAnsi"/>
        </w:rPr>
        <w:t>.</w:t>
      </w:r>
    </w:p>
    <w:p w:rsidR="003A3812" w:rsidRPr="00F212EE" w:rsidRDefault="003A3812" w:rsidP="003A3812">
      <w:pPr>
        <w:ind w:firstLine="120"/>
        <w:rPr>
          <w:rFonts w:cstheme="minorHAnsi"/>
        </w:rPr>
      </w:pPr>
    </w:p>
    <w:p w:rsidR="003A3812" w:rsidRPr="00F212EE" w:rsidRDefault="003A3812" w:rsidP="001D2A40">
      <w:pPr>
        <w:pStyle w:val="ListParagraph"/>
        <w:numPr>
          <w:ilvl w:val="0"/>
          <w:numId w:val="7"/>
        </w:numPr>
        <w:rPr>
          <w:rFonts w:cstheme="minorHAnsi"/>
        </w:rPr>
      </w:pPr>
      <w:r w:rsidRPr="0035574A">
        <w:rPr>
          <w:rStyle w:val="style5"/>
          <w:rFonts w:cstheme="minorHAnsi"/>
          <w:color w:val="000000"/>
          <w:u w:val="single"/>
        </w:rPr>
        <w:t>First</w:t>
      </w:r>
      <w:r w:rsidRPr="00F212EE">
        <w:rPr>
          <w:rFonts w:cstheme="minorHAnsi"/>
        </w:rPr>
        <w:t xml:space="preserve">, </w:t>
      </w:r>
      <w:hyperlink r:id="rId403" w:anchor="DAPAST" w:history="1">
        <w:hyperlink w:anchor="DAPAST" w:history="1">
          <w:r w:rsidRPr="00112405">
            <w:rPr>
              <w:rStyle w:val="Hyperlink"/>
              <w:rFonts w:cstheme="minorHAnsi"/>
            </w:rPr>
            <w:t>DAPAST</w:t>
          </w:r>
        </w:hyperlink>
      </w:hyperlink>
      <w:r w:rsidRPr="00F212EE">
        <w:rPr>
          <w:rFonts w:cstheme="minorHAnsi"/>
        </w:rPr>
        <w:t xml:space="preserve"> links the equivalent of the "</w:t>
      </w:r>
      <w:hyperlink w:anchor="APT" w:history="1">
        <w:r w:rsidRPr="00CE46E5">
          <w:rPr>
            <w:rStyle w:val="Hyperlink"/>
            <w:rFonts w:cstheme="minorHAnsi"/>
          </w:rPr>
          <w:t>APT</w:t>
        </w:r>
      </w:hyperlink>
      <w:r w:rsidRPr="00F212EE">
        <w:rPr>
          <w:rFonts w:cstheme="minorHAnsi"/>
        </w:rPr>
        <w:t>" (benefitting only the government) to accruing pension contribution levels (benefitting the contributors paying the tax). This automated accruement of pension benefit levels is a very strong incentive for people to pay the equivalent of the "</w:t>
      </w:r>
      <w:hyperlink w:anchor="APT" w:history="1">
        <w:r w:rsidRPr="00CE46E5">
          <w:rPr>
            <w:rStyle w:val="Hyperlink"/>
            <w:rFonts w:cstheme="minorHAnsi"/>
          </w:rPr>
          <w:t>APT</w:t>
        </w:r>
      </w:hyperlink>
      <w:r w:rsidRPr="00F212EE">
        <w:rPr>
          <w:rFonts w:cstheme="minorHAnsi"/>
        </w:rPr>
        <w:t>" as</w:t>
      </w:r>
      <w:r>
        <w:rPr>
          <w:rFonts w:cstheme="minorHAnsi"/>
        </w:rPr>
        <w:t>,</w:t>
      </w:r>
      <w:r w:rsidRPr="00F212EE">
        <w:rPr>
          <w:rFonts w:cstheme="minorHAnsi"/>
        </w:rPr>
        <w:t xml:space="preserve"> at the same time, each individual </w:t>
      </w:r>
      <w:hyperlink r:id="rId404" w:anchor="DAPAST" w:history="1">
        <w:hyperlink w:anchor="DAPAST" w:history="1">
          <w:r w:rsidRPr="00112405">
            <w:rPr>
              <w:rStyle w:val="Hyperlink"/>
              <w:rFonts w:cstheme="minorHAnsi"/>
            </w:rPr>
            <w:t>DAPAST</w:t>
          </w:r>
        </w:hyperlink>
      </w:hyperlink>
      <w:r w:rsidRPr="00F212EE">
        <w:rPr>
          <w:rFonts w:cstheme="minorHAnsi"/>
        </w:rPr>
        <w:t xml:space="preserve"> member, </w:t>
      </w:r>
      <w:r>
        <w:rPr>
          <w:rFonts w:cstheme="minorHAnsi"/>
        </w:rPr>
        <w:t>while for example purchasing</w:t>
      </w:r>
      <w:r w:rsidRPr="00F212EE">
        <w:rPr>
          <w:rFonts w:cstheme="minorHAnsi"/>
        </w:rPr>
        <w:t xml:space="preserve"> at the supermarket, or </w:t>
      </w:r>
      <w:r>
        <w:rPr>
          <w:rFonts w:cstheme="minorHAnsi"/>
        </w:rPr>
        <w:t>paying for</w:t>
      </w:r>
      <w:r w:rsidRPr="00F212EE">
        <w:rPr>
          <w:rFonts w:cstheme="minorHAnsi"/>
        </w:rPr>
        <w:t xml:space="preserve"> the hire of the services of a private plumber at home, is </w:t>
      </w:r>
      <w:r w:rsidRPr="00F212EE">
        <w:rPr>
          <w:rStyle w:val="style5"/>
          <w:rFonts w:cstheme="minorHAnsi"/>
          <w:color w:val="000000"/>
        </w:rPr>
        <w:t xml:space="preserve">the only way in </w:t>
      </w:r>
      <w:hyperlink r:id="rId405"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Style w:val="style5"/>
          <w:rFonts w:cstheme="minorHAnsi"/>
          <w:color w:val="000000"/>
        </w:rPr>
        <w:t xml:space="preserve"> to accrue </w:t>
      </w:r>
      <w:r>
        <w:rPr>
          <w:rStyle w:val="style5"/>
          <w:rFonts w:cstheme="minorHAnsi"/>
          <w:color w:val="000000"/>
        </w:rPr>
        <w:t xml:space="preserve">public </w:t>
      </w:r>
      <w:r w:rsidRPr="00F212EE">
        <w:rPr>
          <w:rStyle w:val="style5"/>
          <w:rFonts w:cstheme="minorHAnsi"/>
          <w:color w:val="000000"/>
        </w:rPr>
        <w:t>pension benefit levels for both persons doing the transactions</w:t>
      </w:r>
      <w:r>
        <w:rPr>
          <w:rStyle w:val="style5"/>
          <w:rFonts w:cstheme="minorHAnsi"/>
          <w:color w:val="000000"/>
        </w:rPr>
        <w:t>,</w:t>
      </w:r>
      <w:r w:rsidRPr="00F212EE">
        <w:rPr>
          <w:rStyle w:val="style5"/>
          <w:rFonts w:cstheme="minorHAnsi"/>
          <w:color w:val="000000"/>
        </w:rPr>
        <w:t xml:space="preserve"> and possibly </w:t>
      </w:r>
      <w:r>
        <w:rPr>
          <w:rStyle w:val="style5"/>
          <w:rFonts w:cstheme="minorHAnsi"/>
          <w:color w:val="000000"/>
        </w:rPr>
        <w:t xml:space="preserve">also </w:t>
      </w:r>
      <w:r w:rsidRPr="00F212EE">
        <w:rPr>
          <w:rStyle w:val="style5"/>
          <w:rFonts w:cstheme="minorHAnsi"/>
          <w:color w:val="000000"/>
        </w:rPr>
        <w:t>for their spouses or some other members of their family or business as a choice</w:t>
      </w:r>
      <w:r w:rsidRPr="00F212EE">
        <w:rPr>
          <w:rFonts w:cstheme="minorHAnsi"/>
        </w:rPr>
        <w:t>.</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35574A">
        <w:rPr>
          <w:rStyle w:val="style5"/>
          <w:rFonts w:cstheme="minorHAnsi"/>
          <w:color w:val="000000"/>
          <w:u w:val="single"/>
        </w:rPr>
        <w:t>Second</w:t>
      </w:r>
      <w:r w:rsidRPr="00F212EE">
        <w:rPr>
          <w:rFonts w:cstheme="minorHAnsi"/>
        </w:rPr>
        <w:t xml:space="preserve">, in addition, the person using cash in a </w:t>
      </w:r>
      <w:hyperlink r:id="rId406" w:anchor="DAPAST" w:history="1">
        <w:hyperlink w:anchor="DAPAST" w:history="1">
          <w:r w:rsidRPr="00112405">
            <w:rPr>
              <w:rStyle w:val="Hyperlink"/>
              <w:rFonts w:cstheme="minorHAnsi"/>
            </w:rPr>
            <w:t>DAPAST</w:t>
          </w:r>
        </w:hyperlink>
      </w:hyperlink>
      <w:r w:rsidRPr="00F212EE">
        <w:rPr>
          <w:rFonts w:cstheme="minorHAnsi"/>
        </w:rPr>
        <w:t xml:space="preserve"> store is punished by an extra </w:t>
      </w:r>
      <w:hyperlink w:anchor="VAT" w:history="1">
        <w:r w:rsidRPr="00AA0116">
          <w:rPr>
            <w:rStyle w:val="Hyperlink"/>
            <w:rFonts w:cstheme="minorHAnsi"/>
          </w:rPr>
          <w:t>VAT</w:t>
        </w:r>
      </w:hyperlink>
      <w:r w:rsidRPr="00F212EE">
        <w:rPr>
          <w:rFonts w:cstheme="minorHAnsi"/>
        </w:rPr>
        <w:t xml:space="preserve"> (</w:t>
      </w:r>
      <w:r w:rsidRPr="00F212EE">
        <w:rPr>
          <w:rStyle w:val="style5"/>
          <w:rFonts w:cstheme="minorHAnsi"/>
          <w:color w:val="000000"/>
        </w:rPr>
        <w:t>V</w:t>
      </w:r>
      <w:r w:rsidRPr="00F212EE">
        <w:rPr>
          <w:rFonts w:cstheme="minorHAnsi"/>
        </w:rPr>
        <w:t xml:space="preserve">alue </w:t>
      </w:r>
      <w:r w:rsidRPr="00F212EE">
        <w:rPr>
          <w:rStyle w:val="style5"/>
          <w:rFonts w:cstheme="minorHAnsi"/>
          <w:color w:val="000000"/>
        </w:rPr>
        <w:t>A</w:t>
      </w:r>
      <w:r w:rsidRPr="00F212EE">
        <w:rPr>
          <w:rFonts w:cstheme="minorHAnsi"/>
        </w:rPr>
        <w:t xml:space="preserve">dded </w:t>
      </w:r>
      <w:r w:rsidRPr="00F212EE">
        <w:rPr>
          <w:rStyle w:val="style5"/>
          <w:rFonts w:cstheme="minorHAnsi"/>
          <w:color w:val="000000"/>
        </w:rPr>
        <w:t>T</w:t>
      </w:r>
      <w:r w:rsidRPr="00F212EE">
        <w:rPr>
          <w:rFonts w:cstheme="minorHAnsi"/>
        </w:rPr>
        <w:t>ax) charge of minimum 1%, paying at least 21% instead of 20, and all paid by the buyer</w:t>
      </w:r>
      <w:r>
        <w:rPr>
          <w:rFonts w:cstheme="minorHAnsi"/>
        </w:rPr>
        <w:t xml:space="preserve"> side</w:t>
      </w:r>
      <w:r w:rsidR="00170972">
        <w:rPr>
          <w:rFonts w:cstheme="minorHAnsi"/>
        </w:rPr>
        <w:t xml:space="preserve">, the buyer side (who with </w:t>
      </w:r>
      <w:hyperlink r:id="rId407" w:anchor="DAPAST" w:history="1">
        <w:hyperlink w:anchor="DAPAST" w:history="1">
          <w:r w:rsidR="00170972" w:rsidRPr="00112405">
            <w:rPr>
              <w:rStyle w:val="Hyperlink"/>
              <w:rFonts w:cstheme="minorHAnsi"/>
            </w:rPr>
            <w:t>DAPAST</w:t>
          </w:r>
        </w:hyperlink>
      </w:hyperlink>
      <w:r w:rsidR="00170972">
        <w:rPr>
          <w:rFonts w:cstheme="minorHAnsi"/>
        </w:rPr>
        <w:t xml:space="preserve"> would only pay 10% for the same transaction)</w:t>
      </w:r>
      <w:r w:rsidRPr="00F212EE">
        <w:rPr>
          <w:rFonts w:cstheme="minorHAnsi"/>
        </w:rPr>
        <w:t xml:space="preserve">. In addition, that </w:t>
      </w:r>
      <w:r>
        <w:rPr>
          <w:rFonts w:cstheme="minorHAnsi"/>
        </w:rPr>
        <w:t>buyer</w:t>
      </w:r>
      <w:r w:rsidRPr="00F212EE">
        <w:rPr>
          <w:rFonts w:cstheme="minorHAnsi"/>
        </w:rPr>
        <w:t xml:space="preserve"> </w:t>
      </w:r>
      <w:r w:rsidR="00170972">
        <w:rPr>
          <w:rFonts w:cstheme="minorHAnsi"/>
        </w:rPr>
        <w:t xml:space="preserve">who pays double what he could otherwise pay </w:t>
      </w:r>
      <w:r w:rsidRPr="00F212EE">
        <w:rPr>
          <w:rFonts w:cstheme="minorHAnsi"/>
        </w:rPr>
        <w:t xml:space="preserve">does not </w:t>
      </w:r>
      <w:r w:rsidR="00170972">
        <w:rPr>
          <w:rFonts w:cstheme="minorHAnsi"/>
        </w:rPr>
        <w:t xml:space="preserve">either </w:t>
      </w:r>
      <w:r w:rsidRPr="00F212EE">
        <w:rPr>
          <w:rFonts w:cstheme="minorHAnsi"/>
        </w:rPr>
        <w:t>accumulate pension level credits with the transaction</w:t>
      </w:r>
      <w:r>
        <w:rPr>
          <w:rFonts w:cstheme="minorHAnsi"/>
        </w:rPr>
        <w:t>,</w:t>
      </w:r>
      <w:r w:rsidRPr="00F212EE">
        <w:rPr>
          <w:rFonts w:cstheme="minorHAnsi"/>
        </w:rPr>
        <w:t xml:space="preserve"> and consequently is </w:t>
      </w:r>
      <w:r w:rsidR="00170972">
        <w:rPr>
          <w:rFonts w:cstheme="minorHAnsi"/>
        </w:rPr>
        <w:t xml:space="preserve">strongly </w:t>
      </w:r>
      <w:r w:rsidRPr="00F212EE">
        <w:rPr>
          <w:rFonts w:cstheme="minorHAnsi"/>
        </w:rPr>
        <w:t xml:space="preserve">motivated not to use cash. </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35574A">
        <w:rPr>
          <w:rStyle w:val="style5"/>
          <w:rFonts w:cstheme="minorHAnsi"/>
          <w:color w:val="000000"/>
          <w:u w:val="single"/>
        </w:rPr>
        <w:t>T</w:t>
      </w:r>
      <w:r w:rsidRPr="0035574A">
        <w:rPr>
          <w:rStyle w:val="auto-style345"/>
          <w:rFonts w:cstheme="minorHAnsi"/>
          <w:color w:val="000000"/>
          <w:u w:val="single"/>
        </w:rPr>
        <w:t>hird</w:t>
      </w:r>
      <w:r w:rsidRPr="00F212EE">
        <w:rPr>
          <w:rFonts w:cstheme="minorHAnsi"/>
        </w:rPr>
        <w:t xml:space="preserve">, with </w:t>
      </w:r>
      <w:hyperlink r:id="rId408" w:anchor="DAPAST" w:history="1">
        <w:hyperlink w:anchor="DAPAST" w:history="1">
          <w:r w:rsidRPr="00112405">
            <w:rPr>
              <w:rStyle w:val="Hyperlink"/>
              <w:rFonts w:cstheme="minorHAnsi"/>
            </w:rPr>
            <w:t>DAPAST</w:t>
          </w:r>
        </w:hyperlink>
      </w:hyperlink>
      <w:r w:rsidRPr="00F212EE">
        <w:rPr>
          <w:rFonts w:cstheme="minorHAnsi"/>
        </w:rPr>
        <w:t xml:space="preserve">, the burden of each person is limited to 10% (on each side of the transaction) and has the great advantage to eliminate completely the old system of income tax. This </w:t>
      </w:r>
      <w:r w:rsidRPr="0035574A">
        <w:rPr>
          <w:rStyle w:val="style5"/>
          <w:rFonts w:cstheme="minorHAnsi"/>
          <w:color w:val="000000"/>
          <w:u w:val="single"/>
        </w:rPr>
        <w:t>income tax exists only for foreigners</w:t>
      </w:r>
      <w:r w:rsidRPr="00F212EE">
        <w:rPr>
          <w:rFonts w:cstheme="minorHAnsi"/>
        </w:rPr>
        <w:t>, but only for the part of the business they profit from within the country.</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35574A">
        <w:rPr>
          <w:rStyle w:val="style5"/>
          <w:rFonts w:cstheme="minorHAnsi"/>
          <w:color w:val="000000"/>
          <w:u w:val="single"/>
        </w:rPr>
        <w:t>Fourth</w:t>
      </w:r>
      <w:r w:rsidRPr="00F212EE">
        <w:rPr>
          <w:rFonts w:cstheme="minorHAnsi"/>
        </w:rPr>
        <w:t xml:space="preserve">, if </w:t>
      </w:r>
      <w:hyperlink r:id="rId409" w:anchor="DAPAST" w:history="1">
        <w:hyperlink w:anchor="DAPAST" w:history="1">
          <w:r w:rsidRPr="00112405">
            <w:rPr>
              <w:rStyle w:val="Hyperlink"/>
              <w:rFonts w:cstheme="minorHAnsi"/>
            </w:rPr>
            <w:t>DAPAST</w:t>
          </w:r>
        </w:hyperlink>
      </w:hyperlink>
      <w:r w:rsidRPr="00F212EE">
        <w:rPr>
          <w:rFonts w:cstheme="minorHAnsi"/>
        </w:rPr>
        <w:t xml:space="preserve"> is a strong incentive for people living in </w:t>
      </w:r>
      <w:hyperlink r:id="rId410"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to become as cashless as possible, it does not force people into a "Cashless Society", because this passage would have too many bad implication on the side of personal privacy and liberty, thus be anti-</w:t>
      </w:r>
      <w:hyperlink r:id="rId411" w:anchor="FtabAristarchy" w:history="1">
        <w:r w:rsidRPr="00F212EE">
          <w:rPr>
            <w:rStyle w:val="Hyperlink"/>
            <w:rFonts w:cstheme="minorHAnsi"/>
          </w:rPr>
          <w:t xml:space="preserve"> </w:t>
        </w:r>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thus </w:t>
      </w:r>
      <w:r w:rsidR="003C0B4E">
        <w:rPr>
          <w:rFonts w:cstheme="minorHAnsi"/>
        </w:rPr>
        <w:t xml:space="preserve">also </w:t>
      </w:r>
      <w:r w:rsidRPr="00F212EE">
        <w:rPr>
          <w:rFonts w:cstheme="minorHAnsi"/>
        </w:rPr>
        <w:t xml:space="preserve">encouraging the possible formation of a growing police state instead of a real democracy. Of course, the public money of the </w:t>
      </w:r>
      <w:hyperlink r:id="rId412"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that must be</w:t>
      </w:r>
      <w:r>
        <w:rPr>
          <w:rFonts w:cstheme="minorHAnsi"/>
        </w:rPr>
        <w:t xml:space="preserve"> fully</w:t>
      </w:r>
      <w:r w:rsidRPr="00F212EE">
        <w:rPr>
          <w:rFonts w:cstheme="minorHAnsi"/>
        </w:rPr>
        <w:t xml:space="preserve"> </w:t>
      </w:r>
      <w:hyperlink w:anchor="FTAT" w:history="1">
        <w:r w:rsidRPr="00867607">
          <w:rPr>
            <w:rStyle w:val="Hyperlink"/>
            <w:rFonts w:cstheme="minorHAnsi"/>
          </w:rPr>
          <w:t>FTAT</w:t>
        </w:r>
      </w:hyperlink>
      <w:r w:rsidRPr="00F212EE">
        <w:rPr>
          <w:rFonts w:cstheme="minorHAnsi"/>
        </w:rPr>
        <w:t xml:space="preserve"> compliant, in and out, for even the minimal transaction, is all obligatorily cashless and fully traceable by all citizens as </w:t>
      </w:r>
      <w:hyperlink w:anchor="COPMAT" w:history="1">
        <w:hyperlink w:anchor="COPMAT" w:history="1">
          <w:hyperlink w:anchor="COPMAFAT" w:history="1">
            <w:r w:rsidRPr="00CC6655">
              <w:rPr>
                <w:rStyle w:val="Hyperlink"/>
                <w:rFonts w:cstheme="minorHAnsi"/>
              </w:rPr>
              <w:t>COPMAFAT</w:t>
            </w:r>
          </w:hyperlink>
        </w:hyperlink>
      </w:hyperlink>
      <w:r w:rsidRPr="00F212EE">
        <w:rPr>
          <w:rFonts w:cstheme="minorHAnsi"/>
        </w:rPr>
        <w:t xml:space="preserve"> (</w:t>
      </w:r>
      <w:r w:rsidRPr="00573B25">
        <w:rPr>
          <w:rStyle w:val="style5"/>
          <w:rFonts w:cstheme="minorHAnsi"/>
          <w:color w:val="000000"/>
          <w:u w:val="single"/>
        </w:rPr>
        <w:t>C</w:t>
      </w:r>
      <w:r w:rsidRPr="00F212EE">
        <w:rPr>
          <w:rFonts w:cstheme="minorHAnsi"/>
        </w:rPr>
        <w:t xml:space="preserve">ashless </w:t>
      </w:r>
      <w:r w:rsidRPr="00573B25">
        <w:rPr>
          <w:rStyle w:val="style5"/>
          <w:rFonts w:cstheme="minorHAnsi"/>
          <w:color w:val="000000"/>
          <w:u w:val="single"/>
        </w:rPr>
        <w:t>O</w:t>
      </w:r>
      <w:r w:rsidRPr="00F212EE">
        <w:rPr>
          <w:rFonts w:cstheme="minorHAnsi"/>
        </w:rPr>
        <w:t xml:space="preserve">nly </w:t>
      </w:r>
      <w:r w:rsidRPr="00573B25">
        <w:rPr>
          <w:rStyle w:val="style5"/>
          <w:rFonts w:cstheme="minorHAnsi"/>
          <w:color w:val="000000"/>
          <w:u w:val="single"/>
        </w:rPr>
        <w:t>P</w:t>
      </w:r>
      <w:r w:rsidRPr="00F212EE">
        <w:rPr>
          <w:rFonts w:cstheme="minorHAnsi"/>
        </w:rPr>
        <w:t xml:space="preserve">ublic </w:t>
      </w:r>
      <w:r w:rsidRPr="00867607">
        <w:rPr>
          <w:rStyle w:val="style5"/>
          <w:rFonts w:cstheme="minorHAnsi"/>
          <w:color w:val="000000"/>
          <w:u w:val="single"/>
        </w:rPr>
        <w:t>M</w:t>
      </w:r>
      <w:r w:rsidRPr="00F212EE">
        <w:rPr>
          <w:rFonts w:cstheme="minorHAnsi"/>
        </w:rPr>
        <w:t>oney</w:t>
      </w:r>
      <w:r>
        <w:rPr>
          <w:rFonts w:cstheme="minorHAnsi"/>
        </w:rPr>
        <w:t xml:space="preserve"> </w:t>
      </w:r>
      <w:r w:rsidRPr="00A5245C">
        <w:rPr>
          <w:rFonts w:cstheme="minorHAnsi"/>
          <w:u w:val="single"/>
        </w:rPr>
        <w:t>A</w:t>
      </w:r>
      <w:r>
        <w:rPr>
          <w:rFonts w:cstheme="minorHAnsi"/>
        </w:rPr>
        <w:t xml:space="preserve">nd </w:t>
      </w:r>
      <w:r w:rsidRPr="00A5245C">
        <w:rPr>
          <w:rFonts w:cstheme="minorHAnsi"/>
          <w:u w:val="single"/>
        </w:rPr>
        <w:t>F</w:t>
      </w:r>
      <w:r>
        <w:rPr>
          <w:rFonts w:cstheme="minorHAnsi"/>
        </w:rPr>
        <w:t>ull</w:t>
      </w:r>
      <w:r w:rsidRPr="00F212EE">
        <w:rPr>
          <w:rFonts w:cstheme="minorHAnsi"/>
        </w:rPr>
        <w:t xml:space="preserve"> </w:t>
      </w:r>
      <w:r w:rsidRPr="00867607">
        <w:rPr>
          <w:rStyle w:val="style5"/>
          <w:rFonts w:cstheme="minorHAnsi"/>
          <w:color w:val="000000"/>
          <w:u w:val="single"/>
        </w:rPr>
        <w:t>A</w:t>
      </w:r>
      <w:r w:rsidRPr="00F212EE">
        <w:rPr>
          <w:rFonts w:cstheme="minorHAnsi"/>
        </w:rPr>
        <w:t xml:space="preserve">ccounting </w:t>
      </w:r>
      <w:r w:rsidRPr="00867607">
        <w:rPr>
          <w:rStyle w:val="style5"/>
          <w:rFonts w:cstheme="minorHAnsi"/>
          <w:color w:val="000000"/>
          <w:u w:val="single"/>
        </w:rPr>
        <w:t>T</w:t>
      </w:r>
      <w:r w:rsidRPr="00F212EE">
        <w:rPr>
          <w:rFonts w:cstheme="minorHAnsi"/>
        </w:rPr>
        <w:t>ransparency).</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F212EE">
        <w:rPr>
          <w:rStyle w:val="auto-style345"/>
          <w:rFonts w:cstheme="minorHAnsi"/>
          <w:color w:val="000000"/>
          <w:u w:val="single"/>
        </w:rPr>
        <w:t>Fifth</w:t>
      </w:r>
      <w:r w:rsidRPr="00F212EE">
        <w:rPr>
          <w:rFonts w:cstheme="minorHAnsi"/>
        </w:rPr>
        <w:t xml:space="preserve">, this strong incentive of the inevitable increased cashless process that occurs with </w:t>
      </w:r>
      <w:hyperlink r:id="rId413" w:anchor="DAPAST" w:history="1">
        <w:hyperlink w:anchor="DAPAST" w:history="1">
          <w:r w:rsidRPr="00112405">
            <w:rPr>
              <w:rStyle w:val="Hyperlink"/>
              <w:rFonts w:cstheme="minorHAnsi"/>
            </w:rPr>
            <w:t>DAPAST</w:t>
          </w:r>
        </w:hyperlink>
      </w:hyperlink>
      <w:r w:rsidRPr="00F212EE">
        <w:rPr>
          <w:rFonts w:cstheme="minorHAnsi"/>
        </w:rPr>
        <w:t xml:space="preserve"> transactions helps, in a discrete automated way, to prevent the worst of what today is called either </w:t>
      </w:r>
      <w:r>
        <w:rPr>
          <w:rFonts w:cstheme="minorHAnsi"/>
        </w:rPr>
        <w:t xml:space="preserve">black market, or </w:t>
      </w:r>
      <w:r w:rsidRPr="00F212EE">
        <w:rPr>
          <w:rFonts w:cstheme="minorHAnsi"/>
        </w:rPr>
        <w:t>financial fraud, or tax evasion, or fraudulent</w:t>
      </w:r>
      <w:r>
        <w:rPr>
          <w:rFonts w:cstheme="minorHAnsi"/>
        </w:rPr>
        <w:t xml:space="preserve"> money laundering.</w:t>
      </w:r>
      <w:r w:rsidR="003C0B4E">
        <w:rPr>
          <w:rFonts w:cstheme="minorHAnsi"/>
        </w:rPr>
        <w:t xml:space="preserve"> Whoever uses black money does not accumulate pension credits. </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867607">
        <w:rPr>
          <w:rStyle w:val="style5"/>
          <w:rFonts w:cstheme="minorHAnsi"/>
          <w:color w:val="000000"/>
          <w:u w:val="single"/>
        </w:rPr>
        <w:t>Sixth</w:t>
      </w:r>
      <w:r w:rsidRPr="00F212EE">
        <w:rPr>
          <w:rFonts w:cstheme="minorHAnsi"/>
        </w:rPr>
        <w:t xml:space="preserve">, because </w:t>
      </w:r>
      <w:hyperlink r:id="rId414" w:anchor="DAPAST" w:history="1">
        <w:hyperlink w:anchor="DAPAST" w:history="1">
          <w:r w:rsidRPr="00112405">
            <w:rPr>
              <w:rStyle w:val="Hyperlink"/>
              <w:rFonts w:cstheme="minorHAnsi"/>
            </w:rPr>
            <w:t>DAPAST</w:t>
          </w:r>
        </w:hyperlink>
      </w:hyperlink>
      <w:r w:rsidRPr="00F212EE">
        <w:rPr>
          <w:rFonts w:cstheme="minorHAnsi"/>
        </w:rPr>
        <w:t xml:space="preserve"> is linked to acquiring </w:t>
      </w:r>
      <w:r w:rsidR="003C0B4E">
        <w:rPr>
          <w:rFonts w:cstheme="minorHAnsi"/>
        </w:rPr>
        <w:t xml:space="preserve">public </w:t>
      </w:r>
      <w:r w:rsidRPr="00F212EE">
        <w:rPr>
          <w:rFonts w:cstheme="minorHAnsi"/>
        </w:rPr>
        <w:t xml:space="preserve">pension credit levels, it encourages the automated payment of the sales tax that is often otherwise avoided </w:t>
      </w:r>
      <w:r>
        <w:rPr>
          <w:rFonts w:cstheme="minorHAnsi"/>
        </w:rPr>
        <w:t xml:space="preserve">in a parallel untaxed economy, </w:t>
      </w:r>
      <w:r w:rsidRPr="00F212EE">
        <w:rPr>
          <w:rFonts w:cstheme="minorHAnsi"/>
        </w:rPr>
        <w:t>and deprives most governments from legitimate sources of financing for their routine operations.</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867607">
        <w:rPr>
          <w:rStyle w:val="style5"/>
          <w:rFonts w:cstheme="minorHAnsi"/>
          <w:color w:val="000000"/>
          <w:u w:val="single"/>
        </w:rPr>
        <w:t>Seventh</w:t>
      </w:r>
      <w:r w:rsidRPr="00F212EE">
        <w:rPr>
          <w:rFonts w:cstheme="minorHAnsi"/>
        </w:rPr>
        <w:t xml:space="preserve">, by the same token </w:t>
      </w:r>
      <w:hyperlink r:id="rId415" w:anchor="DAPAST" w:history="1">
        <w:hyperlink w:anchor="DAPAST" w:history="1">
          <w:r w:rsidRPr="00112405">
            <w:rPr>
              <w:rStyle w:val="Hyperlink"/>
              <w:rFonts w:cstheme="minorHAnsi"/>
            </w:rPr>
            <w:t>DAPAST</w:t>
          </w:r>
        </w:hyperlink>
      </w:hyperlink>
      <w:r w:rsidRPr="00F212EE">
        <w:rPr>
          <w:rFonts w:cstheme="minorHAnsi"/>
        </w:rPr>
        <w:t xml:space="preserve"> helps to eliminate as much as possible the black market of the "black work" without taxation that prevents workers using it or subjected to it by unscrupulous employers </w:t>
      </w:r>
      <w:r>
        <w:rPr>
          <w:rFonts w:cstheme="minorHAnsi"/>
        </w:rPr>
        <w:t>when these workers</w:t>
      </w:r>
      <w:r w:rsidRPr="00F212EE">
        <w:rPr>
          <w:rFonts w:cstheme="minorHAnsi"/>
        </w:rPr>
        <w:t xml:space="preserve"> want to acquire legitimate </w:t>
      </w:r>
      <w:r w:rsidR="003C0B4E">
        <w:rPr>
          <w:rFonts w:cstheme="minorHAnsi"/>
        </w:rPr>
        <w:t xml:space="preserve">public </w:t>
      </w:r>
      <w:r w:rsidRPr="00F212EE">
        <w:rPr>
          <w:rFonts w:cstheme="minorHAnsi"/>
        </w:rPr>
        <w:t xml:space="preserve">pension level credits. Doing it with cheap foreign workers who are not citizens and thus cannot get a national basic pension also causes a prejudice to the national employer in </w:t>
      </w:r>
      <w:r w:rsidRPr="00F212EE">
        <w:rPr>
          <w:rFonts w:cstheme="minorHAnsi"/>
        </w:rPr>
        <w:lastRenderedPageBreak/>
        <w:t xml:space="preserve">terms of </w:t>
      </w:r>
      <w:r w:rsidR="003C0B4E">
        <w:rPr>
          <w:rFonts w:cstheme="minorHAnsi"/>
        </w:rPr>
        <w:t xml:space="preserve">not </w:t>
      </w:r>
      <w:r w:rsidRPr="00F212EE">
        <w:rPr>
          <w:rFonts w:cstheme="minorHAnsi"/>
        </w:rPr>
        <w:t>acquiring pension level credits.</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867607">
        <w:rPr>
          <w:rStyle w:val="style5"/>
          <w:rFonts w:cstheme="minorHAnsi"/>
          <w:color w:val="000000"/>
          <w:u w:val="single"/>
        </w:rPr>
        <w:t>Eight</w:t>
      </w:r>
      <w:r w:rsidRPr="00F212EE">
        <w:rPr>
          <w:rFonts w:cstheme="minorHAnsi"/>
        </w:rPr>
        <w:t xml:space="preserve">, the </w:t>
      </w:r>
      <w:hyperlink r:id="rId416" w:anchor="DAPAST" w:history="1">
        <w:hyperlink w:anchor="DAPAST" w:history="1">
          <w:r w:rsidRPr="00112405">
            <w:rPr>
              <w:rStyle w:val="Hyperlink"/>
              <w:rFonts w:cstheme="minorHAnsi"/>
            </w:rPr>
            <w:t>DAPAST</w:t>
          </w:r>
        </w:hyperlink>
      </w:hyperlink>
      <w:r w:rsidRPr="00F212EE">
        <w:rPr>
          <w:rFonts w:cstheme="minorHAnsi"/>
        </w:rPr>
        <w:t xml:space="preserve"> helps reduce government expenses. It first helps the government to acquir</w:t>
      </w:r>
      <w:r>
        <w:rPr>
          <w:rFonts w:cstheme="minorHAnsi"/>
        </w:rPr>
        <w:t>e</w:t>
      </w:r>
      <w:r w:rsidRPr="00F212EE">
        <w:rPr>
          <w:rFonts w:cstheme="minorHAnsi"/>
        </w:rPr>
        <w:t xml:space="preserve"> more immediate and </w:t>
      </w:r>
      <w:r w:rsidRPr="003C0B4E">
        <w:rPr>
          <w:rFonts w:cstheme="minorHAnsi"/>
          <w:u w:val="single"/>
        </w:rPr>
        <w:t>constant daily</w:t>
      </w:r>
      <w:r>
        <w:rPr>
          <w:rFonts w:cstheme="minorHAnsi"/>
        </w:rPr>
        <w:t xml:space="preserve"> </w:t>
      </w:r>
      <w:r w:rsidRPr="00F212EE">
        <w:rPr>
          <w:rFonts w:cstheme="minorHAnsi"/>
        </w:rPr>
        <w:t>fresh money for its routine operations</w:t>
      </w:r>
      <w:r w:rsidR="00870544">
        <w:rPr>
          <w:rFonts w:cstheme="minorHAnsi"/>
        </w:rPr>
        <w:t xml:space="preserve"> (as opposed to the yearly income tax)</w:t>
      </w:r>
      <w:r w:rsidRPr="00F212EE">
        <w:rPr>
          <w:rFonts w:cstheme="minorHAnsi"/>
        </w:rPr>
        <w:t xml:space="preserve"> and spend much less money on verifying the legality of sales transactions over the country in terms of taxation obligations, let alone verifying the legality of income tax reports (as income tax does not exist anymore). Then it eliminates </w:t>
      </w:r>
      <w:r w:rsidR="003C0B4E">
        <w:rPr>
          <w:rFonts w:cstheme="minorHAnsi"/>
        </w:rPr>
        <w:t>a</w:t>
      </w:r>
      <w:r w:rsidRPr="00F212EE">
        <w:rPr>
          <w:rFonts w:cstheme="minorHAnsi"/>
        </w:rPr>
        <w:t xml:space="preserve"> great part of social welfare that is not needed anymore because all incapacitated people can acquire pension credits through their extended family, or automatically get a basic </w:t>
      </w:r>
      <w:r>
        <w:rPr>
          <w:rFonts w:cstheme="minorHAnsi"/>
        </w:rPr>
        <w:t xml:space="preserve">welfare </w:t>
      </w:r>
      <w:r w:rsidRPr="00F212EE">
        <w:rPr>
          <w:rFonts w:cstheme="minorHAnsi"/>
        </w:rPr>
        <w:t>public pension</w:t>
      </w:r>
      <w:r w:rsidR="003C0B4E">
        <w:rPr>
          <w:rFonts w:cstheme="minorHAnsi"/>
        </w:rPr>
        <w:t xml:space="preserve"> as a fraction of a </w:t>
      </w:r>
      <w:hyperlink w:anchor="NASCO" w:history="1">
        <w:r w:rsidR="003C0B4E" w:rsidRPr="003C0B4E">
          <w:rPr>
            <w:rStyle w:val="Hyperlink"/>
            <w:rFonts w:cstheme="minorHAnsi"/>
          </w:rPr>
          <w:t>NASCO</w:t>
        </w:r>
      </w:hyperlink>
      <w:r w:rsidRPr="00F212EE">
        <w:rPr>
          <w:rFonts w:cstheme="minorHAnsi"/>
        </w:rPr>
        <w:t xml:space="preserve"> that allows them to maintain themselves in the context of their extended family when possible.</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5838B5">
        <w:rPr>
          <w:rStyle w:val="style5"/>
          <w:rFonts w:cstheme="minorHAnsi"/>
          <w:color w:val="000000"/>
          <w:u w:val="single"/>
        </w:rPr>
        <w:t>Ninth</w:t>
      </w:r>
      <w:r>
        <w:rPr>
          <w:rFonts w:cstheme="minorHAnsi"/>
        </w:rPr>
        <w:t>,</w:t>
      </w:r>
      <w:r w:rsidRPr="00F212EE">
        <w:rPr>
          <w:rFonts w:cstheme="minorHAnsi"/>
        </w:rPr>
        <w:t xml:space="preserve"> overall </w:t>
      </w:r>
      <w:hyperlink r:id="rId417" w:anchor="DAPAST" w:history="1">
        <w:hyperlink w:anchor="DAPAST" w:history="1">
          <w:r w:rsidRPr="00112405">
            <w:rPr>
              <w:rStyle w:val="Hyperlink"/>
              <w:rFonts w:cstheme="minorHAnsi"/>
            </w:rPr>
            <w:t>DAPAST</w:t>
          </w:r>
        </w:hyperlink>
      </w:hyperlink>
      <w:r w:rsidRPr="00F212EE">
        <w:rPr>
          <w:rFonts w:cstheme="minorHAnsi"/>
        </w:rPr>
        <w:t xml:space="preserve"> contributes to make the government of </w:t>
      </w:r>
      <w:hyperlink r:id="rId418" w:anchor="FtabAristarchy" w:history="1">
        <w:hyperlink w:anchor="FtabAristarchy" w:history="1">
          <w:hyperlink w:anchor="FtabAristarchy" w:history="1">
            <w:hyperlink w:anchor="FtakAristarchy" w:history="1">
              <w:r w:rsidR="00762F1E" w:rsidRPr="00181B69">
                <w:rPr>
                  <w:rStyle w:val="Hyperlink"/>
                  <w:rFonts w:cstheme="minorHAnsi"/>
                </w:rPr>
                <w:t>FtakAristarchy</w:t>
              </w:r>
            </w:hyperlink>
          </w:hyperlink>
        </w:hyperlink>
      </w:hyperlink>
      <w:r w:rsidRPr="00F212EE">
        <w:rPr>
          <w:rFonts w:cstheme="minorHAnsi"/>
        </w:rPr>
        <w:t xml:space="preserve"> smaller. Most government</w:t>
      </w:r>
      <w:r>
        <w:rPr>
          <w:rFonts w:cstheme="minorHAnsi"/>
        </w:rPr>
        <w:t>s</w:t>
      </w:r>
      <w:r w:rsidRPr="00F212EE">
        <w:rPr>
          <w:rFonts w:cstheme="minorHAnsi"/>
        </w:rPr>
        <w:t xml:space="preserve"> are forced to enormous expenses through thousands of tax employees specializing in finding tax evasion. In the </w:t>
      </w:r>
      <w:r w:rsidRPr="00F212EE">
        <w:rPr>
          <w:rStyle w:val="auto-style76"/>
          <w:rFonts w:cstheme="minorHAnsi"/>
          <w:color w:val="000000"/>
        </w:rPr>
        <w:t xml:space="preserve">infamous </w:t>
      </w:r>
      <w:r w:rsidRPr="00F212EE">
        <w:rPr>
          <w:rStyle w:val="Strong"/>
          <w:rFonts w:cstheme="minorHAnsi"/>
          <w:color w:val="000000"/>
        </w:rPr>
        <w:t>IRS</w:t>
      </w:r>
      <w:r w:rsidRPr="00F212EE">
        <w:rPr>
          <w:rStyle w:val="auto-style76"/>
          <w:rFonts w:cstheme="minorHAnsi"/>
          <w:color w:val="000000"/>
        </w:rPr>
        <w:t xml:space="preserve"> of the </w:t>
      </w:r>
      <w:hyperlink w:anchor="USA" w:history="1">
        <w:r w:rsidRPr="00F212EE">
          <w:rPr>
            <w:rStyle w:val="Hyperlink"/>
          </w:rPr>
          <w:t>USA</w:t>
        </w:r>
      </w:hyperlink>
      <w:r w:rsidRPr="00F212EE">
        <w:t xml:space="preserve"> </w:t>
      </w:r>
      <w:r w:rsidRPr="00F212EE">
        <w:rPr>
          <w:rStyle w:val="auto-style76"/>
          <w:rFonts w:cstheme="minorHAnsi"/>
          <w:color w:val="000000"/>
        </w:rPr>
        <w:t xml:space="preserve">for example this means huge costs in tax assessment, collection and administration, let alone the constant maintenance of enormous tax codes of thousands of pages. </w:t>
      </w:r>
      <w:r w:rsidRPr="00F212EE">
        <w:rPr>
          <w:rFonts w:cstheme="minorHAnsi"/>
        </w:rPr>
        <w:t xml:space="preserve">The </w:t>
      </w:r>
      <w:hyperlink r:id="rId419" w:anchor="DAPAST" w:history="1">
        <w:hyperlink w:anchor="DAPAST" w:history="1">
          <w:r w:rsidRPr="00112405">
            <w:rPr>
              <w:rStyle w:val="Hyperlink"/>
              <w:rFonts w:cstheme="minorHAnsi"/>
            </w:rPr>
            <w:t>DAPAST</w:t>
          </w:r>
        </w:hyperlink>
      </w:hyperlink>
      <w:r w:rsidRPr="00F212EE">
        <w:rPr>
          <w:rFonts w:cstheme="minorHAnsi"/>
        </w:rPr>
        <w:t xml:space="preserve"> system reduces these expenses to bare minimum as there is much less tax evasion taking place. The system also simplifies and reduces much of the current bureaucracies, in particular in relation to the need for all sorts of fastidious annual or monthly taxation declarations and reports that do not need to be done anymore.</w:t>
      </w:r>
      <w:r>
        <w:rPr>
          <w:rFonts w:cstheme="minorHAnsi"/>
        </w:rPr>
        <w:t xml:space="preserve"> </w:t>
      </w:r>
      <w:r w:rsidRPr="00F212EE">
        <w:rPr>
          <w:rFonts w:cstheme="minorHAnsi"/>
        </w:rPr>
        <w:t xml:space="preserve"> </w:t>
      </w:r>
      <w:r w:rsidRPr="00F212EE">
        <w:rPr>
          <w:rFonts w:cstheme="minorHAnsi"/>
        </w:rPr>
        <w:br/>
        <w:t xml:space="preserve"> </w:t>
      </w:r>
    </w:p>
    <w:p w:rsidR="003A3812" w:rsidRPr="00F212EE" w:rsidRDefault="003A3812" w:rsidP="001D2A40">
      <w:pPr>
        <w:pStyle w:val="ListParagraph"/>
        <w:numPr>
          <w:ilvl w:val="0"/>
          <w:numId w:val="7"/>
        </w:numPr>
        <w:rPr>
          <w:rFonts w:cstheme="minorHAnsi"/>
        </w:rPr>
      </w:pPr>
      <w:r w:rsidRPr="005838B5">
        <w:rPr>
          <w:rStyle w:val="style5"/>
          <w:rFonts w:cstheme="minorHAnsi"/>
          <w:color w:val="000000"/>
          <w:u w:val="single"/>
        </w:rPr>
        <w:t>Tenth</w:t>
      </w:r>
      <w:r>
        <w:rPr>
          <w:rFonts w:cstheme="minorHAnsi"/>
        </w:rPr>
        <w:t>,</w:t>
      </w:r>
      <w:r w:rsidRPr="00F212EE">
        <w:rPr>
          <w:rFonts w:cstheme="minorHAnsi"/>
        </w:rPr>
        <w:t xml:space="preserve"> because of its link to Property Tax that is also considered a kind of sales tax between owners of property and the government, that special </w:t>
      </w:r>
      <w:hyperlink r:id="rId420" w:anchor="DAPAST" w:history="1">
        <w:hyperlink w:anchor="DAPAST" w:history="1">
          <w:r w:rsidRPr="00112405">
            <w:rPr>
              <w:rStyle w:val="Hyperlink"/>
              <w:rFonts w:cstheme="minorHAnsi"/>
            </w:rPr>
            <w:t>DAPAST</w:t>
          </w:r>
        </w:hyperlink>
      </w:hyperlink>
      <w:r w:rsidRPr="00F212EE">
        <w:rPr>
          <w:rFonts w:cstheme="minorHAnsi"/>
        </w:rPr>
        <w:t xml:space="preserve"> transaction also has the property of accumulating pension contribution levels to its owner. Because of this incentive, the system also facilitates the automated collection of the annual property tax. </w:t>
      </w:r>
    </w:p>
    <w:p w:rsidR="003A3812" w:rsidRPr="00F212EE" w:rsidRDefault="003A3812" w:rsidP="003A3812">
      <w:pPr>
        <w:ind w:left="360"/>
        <w:rPr>
          <w:rFonts w:cstheme="minorHAnsi"/>
        </w:rPr>
      </w:pPr>
    </w:p>
    <w:p w:rsidR="003A3812" w:rsidRPr="00F212EE" w:rsidRDefault="003A3812" w:rsidP="003A3812">
      <w:pPr>
        <w:pStyle w:val="Heading3"/>
      </w:pPr>
      <w:bookmarkStart w:id="293" w:name="_Toc103018696"/>
      <w:bookmarkStart w:id="294" w:name="_Toc103104647"/>
      <w:bookmarkStart w:id="295" w:name="_Toc144144105"/>
      <w:bookmarkStart w:id="296" w:name="_Toc158470375"/>
      <w:bookmarkStart w:id="297" w:name="_Toc176628499"/>
      <w:r w:rsidRPr="00F212EE">
        <w:t>The maximum 10% tax base of DAPAST in Fta</w:t>
      </w:r>
      <w:r w:rsidR="00762F1E">
        <w:t>k</w:t>
      </w:r>
      <w:r w:rsidRPr="00F212EE">
        <w:t>Aristarchy is comfortably possible according to expe</w:t>
      </w:r>
      <w:r w:rsidR="00870544">
        <w:t>r</w:t>
      </w:r>
      <w:r w:rsidRPr="00F212EE">
        <w:t>ts</w:t>
      </w:r>
      <w:bookmarkEnd w:id="293"/>
      <w:bookmarkEnd w:id="294"/>
      <w:r>
        <w:t>.</w:t>
      </w:r>
      <w:bookmarkEnd w:id="295"/>
      <w:bookmarkEnd w:id="296"/>
      <w:bookmarkEnd w:id="297"/>
    </w:p>
    <w:p w:rsidR="003A3812" w:rsidRPr="00F212EE" w:rsidRDefault="003A3812" w:rsidP="003A3812">
      <w:pPr>
        <w:pStyle w:val="auto-style5"/>
        <w:spacing w:before="0" w:beforeAutospacing="0" w:after="0" w:afterAutospacing="0"/>
        <w:textAlignment w:val="baseline"/>
        <w:rPr>
          <w:rFonts w:ascii="Century" w:hAnsi="Century"/>
          <w:color w:val="000000"/>
          <w:sz w:val="27"/>
          <w:szCs w:val="27"/>
        </w:rPr>
      </w:pPr>
      <w:r>
        <w:rPr>
          <w:rFonts w:ascii="Century" w:hAnsi="Century"/>
          <w:color w:val="000000"/>
          <w:sz w:val="27"/>
          <w:szCs w:val="27"/>
        </w:rPr>
        <w:t xml:space="preserve"> </w:t>
      </w:r>
    </w:p>
    <w:p w:rsidR="006927B1" w:rsidRDefault="003A3812" w:rsidP="003A3812">
      <w:pPr>
        <w:rPr>
          <w:rStyle w:val="auto-style8"/>
          <w:rFonts w:cstheme="minorHAnsi"/>
          <w:color w:val="000000"/>
        </w:rPr>
      </w:pPr>
      <w:r w:rsidRPr="00F212EE">
        <w:rPr>
          <w:rStyle w:val="auto-style43"/>
          <w:rFonts w:cstheme="minorHAnsi"/>
          <w:color w:val="000000"/>
        </w:rPr>
        <w:t>The above mentioned less comprehensive "</w:t>
      </w:r>
      <w:hyperlink w:anchor="APT" w:history="1">
        <w:r w:rsidRPr="001A4AC9">
          <w:rPr>
            <w:rStyle w:val="Hyperlink"/>
            <w:rFonts w:cstheme="minorHAnsi"/>
          </w:rPr>
          <w:t>APT</w:t>
        </w:r>
      </w:hyperlink>
      <w:r w:rsidRPr="00F212EE">
        <w:rPr>
          <w:rStyle w:val="auto-style8"/>
          <w:rFonts w:cstheme="minorHAnsi"/>
          <w:color w:val="000000"/>
        </w:rPr>
        <w:t>" (</w:t>
      </w:r>
      <w:r w:rsidRPr="00F80DA1">
        <w:rPr>
          <w:rStyle w:val="style5"/>
          <w:rFonts w:cstheme="minorHAnsi"/>
          <w:color w:val="000000"/>
          <w:u w:val="single"/>
        </w:rPr>
        <w:t>A</w:t>
      </w:r>
      <w:r w:rsidRPr="00F212EE">
        <w:rPr>
          <w:rStyle w:val="auto-style8"/>
          <w:rFonts w:cstheme="minorHAnsi"/>
          <w:color w:val="000000"/>
        </w:rPr>
        <w:t xml:space="preserve">utomated </w:t>
      </w:r>
      <w:r w:rsidRPr="00F80DA1">
        <w:rPr>
          <w:rStyle w:val="style5"/>
          <w:rFonts w:cstheme="minorHAnsi"/>
          <w:color w:val="000000"/>
          <w:u w:val="single"/>
        </w:rPr>
        <w:t>P</w:t>
      </w:r>
      <w:r w:rsidRPr="00F212EE">
        <w:rPr>
          <w:rStyle w:val="auto-style8"/>
          <w:rFonts w:cstheme="minorHAnsi"/>
          <w:color w:val="000000"/>
        </w:rPr>
        <w:t xml:space="preserve">ayment </w:t>
      </w:r>
      <w:r w:rsidRPr="00F80DA1">
        <w:rPr>
          <w:rStyle w:val="style5"/>
          <w:rFonts w:cstheme="minorHAnsi"/>
          <w:color w:val="000000"/>
          <w:u w:val="single"/>
        </w:rPr>
        <w:t>T</w:t>
      </w:r>
      <w:r w:rsidRPr="00F212EE">
        <w:rPr>
          <w:rStyle w:val="auto-style8"/>
          <w:rFonts w:cstheme="minorHAnsi"/>
          <w:color w:val="000000"/>
        </w:rPr>
        <w:t xml:space="preserve">ax) system studied and elaborated by the experts of the </w:t>
      </w:r>
      <w:r w:rsidRPr="00F212EE">
        <w:rPr>
          <w:rStyle w:val="Strong"/>
          <w:rFonts w:cstheme="minorHAnsi"/>
          <w:color w:val="000000"/>
          <w:u w:val="single"/>
        </w:rPr>
        <w:t>University of Wisconsin-Madison</w:t>
      </w:r>
      <w:r w:rsidRPr="00F212EE">
        <w:rPr>
          <w:rStyle w:val="auto-style8"/>
          <w:rFonts w:cstheme="minorHAnsi"/>
          <w:color w:val="000000"/>
        </w:rPr>
        <w:t xml:space="preserve"> is based on an even much lower rate than the 10% of </w:t>
      </w:r>
      <w:hyperlink r:id="rId421" w:anchor="DAPAST" w:history="1">
        <w:hyperlink w:anchor="DAPAST" w:history="1">
          <w:r w:rsidRPr="00112405">
            <w:rPr>
              <w:rStyle w:val="Hyperlink"/>
              <w:rFonts w:cstheme="minorHAnsi"/>
            </w:rPr>
            <w:t>DAPAST</w:t>
          </w:r>
        </w:hyperlink>
      </w:hyperlink>
      <w:r w:rsidRPr="00F212EE">
        <w:rPr>
          <w:rStyle w:val="auto-style71"/>
          <w:rFonts w:cstheme="minorHAnsi"/>
          <w:color w:val="000000"/>
        </w:rPr>
        <w:t>.</w:t>
      </w:r>
      <w:r w:rsidRPr="00F212EE">
        <w:rPr>
          <w:rStyle w:val="auto-style8"/>
          <w:rFonts w:cstheme="minorHAnsi"/>
          <w:color w:val="000000"/>
        </w:rPr>
        <w:t xml:space="preserve"> </w:t>
      </w:r>
      <w:r w:rsidRPr="00F212EE">
        <w:rPr>
          <w:rStyle w:val="style5"/>
          <w:rFonts w:cstheme="minorHAnsi"/>
          <w:color w:val="000000"/>
        </w:rPr>
        <w:t>According to its best economists and experts, the proper financing of government</w:t>
      </w:r>
      <w:r>
        <w:rPr>
          <w:rStyle w:val="style5"/>
          <w:rFonts w:cstheme="minorHAnsi"/>
          <w:color w:val="000000"/>
        </w:rPr>
        <w:t xml:space="preserve"> through </w:t>
      </w:r>
      <w:hyperlink w:anchor="APT" w:history="1">
        <w:r w:rsidRPr="001A4AC9">
          <w:rPr>
            <w:rStyle w:val="Hyperlink"/>
            <w:rFonts w:cstheme="minorHAnsi"/>
          </w:rPr>
          <w:t>APT</w:t>
        </w:r>
      </w:hyperlink>
      <w:r>
        <w:rPr>
          <w:rStyle w:val="style5"/>
          <w:rFonts w:cstheme="minorHAnsi"/>
          <w:color w:val="000000"/>
        </w:rPr>
        <w:t xml:space="preserve"> would be </w:t>
      </w:r>
      <w:r w:rsidRPr="00F212EE">
        <w:rPr>
          <w:rStyle w:val="style5"/>
          <w:rFonts w:cstheme="minorHAnsi"/>
          <w:color w:val="000000"/>
        </w:rPr>
        <w:t>feasible even on a tax rate as low as 1%. It could be feasible on only 0,35% if it could be applied to absolutely all types of economic transactions</w:t>
      </w:r>
      <w:r w:rsidRPr="00F212EE">
        <w:rPr>
          <w:rStyle w:val="auto-style8"/>
          <w:rFonts w:cstheme="minorHAnsi"/>
          <w:color w:val="000000"/>
        </w:rPr>
        <w:t xml:space="preserve">. Their best economists and financial experts have demonstrated that a government as big as the </w:t>
      </w:r>
      <w:hyperlink w:anchor="USA" w:history="1">
        <w:r w:rsidRPr="00F212EE">
          <w:rPr>
            <w:rStyle w:val="Hyperlink"/>
          </w:rPr>
          <w:t>USA</w:t>
        </w:r>
      </w:hyperlink>
      <w:r w:rsidRPr="00F212EE">
        <w:t xml:space="preserve"> </w:t>
      </w:r>
      <w:r w:rsidRPr="00F212EE">
        <w:rPr>
          <w:rStyle w:val="auto-style8"/>
          <w:rFonts w:cstheme="minorHAnsi"/>
          <w:color w:val="000000"/>
        </w:rPr>
        <w:t>government could well operate on such low rate</w:t>
      </w:r>
      <w:r w:rsidR="00581EAE">
        <w:rPr>
          <w:rStyle w:val="auto-style8"/>
          <w:rFonts w:cstheme="minorHAnsi"/>
          <w:color w:val="000000"/>
        </w:rPr>
        <w:t xml:space="preserve">s (in particular if, as a </w:t>
      </w:r>
      <w:hyperlink w:anchor="FtakAristarchy" w:history="1">
        <w:r w:rsidR="00581EAE" w:rsidRPr="00581EAE">
          <w:rPr>
            <w:rStyle w:val="Hyperlink"/>
            <w:rFonts w:cstheme="minorHAnsi"/>
          </w:rPr>
          <w:t>FtakAristarchy</w:t>
        </w:r>
      </w:hyperlink>
      <w:r w:rsidR="00581EAE">
        <w:rPr>
          <w:rStyle w:val="auto-style8"/>
          <w:rFonts w:cstheme="minorHAnsi"/>
          <w:color w:val="000000"/>
        </w:rPr>
        <w:t xml:space="preserve">, on the basis of </w:t>
      </w:r>
      <w:hyperlink w:anchor="R12" w:history="1">
        <w:r w:rsidR="00581EAE" w:rsidRPr="00581EAE">
          <w:rPr>
            <w:rStyle w:val="Hyperlink"/>
            <w:rFonts w:cstheme="minorHAnsi"/>
          </w:rPr>
          <w:t>Reform 12</w:t>
        </w:r>
      </w:hyperlink>
      <w:r w:rsidR="00581EAE">
        <w:rPr>
          <w:rStyle w:val="auto-style8"/>
          <w:rFonts w:cstheme="minorHAnsi"/>
          <w:color w:val="000000"/>
        </w:rPr>
        <w:t>) it does not have any more to borrow debt-money from a private central bank)</w:t>
      </w:r>
      <w:r w:rsidRPr="00F212EE">
        <w:rPr>
          <w:rStyle w:val="auto-style8"/>
          <w:rFonts w:cstheme="minorHAnsi"/>
          <w:color w:val="000000"/>
        </w:rPr>
        <w:t xml:space="preserve">. </w:t>
      </w:r>
    </w:p>
    <w:p w:rsidR="006927B1" w:rsidRDefault="006927B1" w:rsidP="003A3812">
      <w:pPr>
        <w:rPr>
          <w:rStyle w:val="auto-style8"/>
          <w:rFonts w:cstheme="minorHAnsi"/>
          <w:color w:val="000000"/>
        </w:rPr>
      </w:pPr>
    </w:p>
    <w:p w:rsidR="003A3812" w:rsidRDefault="00155A17" w:rsidP="003A3812">
      <w:pPr>
        <w:rPr>
          <w:rStyle w:val="auto-style8"/>
          <w:rFonts w:cstheme="minorHAnsi"/>
          <w:color w:val="000000"/>
        </w:rPr>
      </w:pPr>
      <w:r>
        <w:rPr>
          <w:rStyle w:val="auto-style8"/>
          <w:rFonts w:cstheme="minorHAnsi"/>
          <w:color w:val="000000"/>
        </w:rPr>
        <w:t xml:space="preserve">In addition, the </w:t>
      </w:r>
      <w:hyperlink w:anchor="APT" w:history="1">
        <w:r w:rsidR="003A3812" w:rsidRPr="001A4AC9">
          <w:rPr>
            <w:rStyle w:val="Hyperlink"/>
            <w:rFonts w:cstheme="minorHAnsi"/>
          </w:rPr>
          <w:t>APT</w:t>
        </w:r>
      </w:hyperlink>
      <w:r w:rsidR="003A3812" w:rsidRPr="00F212EE">
        <w:rPr>
          <w:rStyle w:val="auto-style8"/>
          <w:rFonts w:cstheme="minorHAnsi"/>
          <w:color w:val="000000"/>
        </w:rPr>
        <w:t xml:space="preserve"> system does not include </w:t>
      </w:r>
      <w:r w:rsidR="003A3812">
        <w:rPr>
          <w:rStyle w:val="auto-style8"/>
          <w:rFonts w:cstheme="minorHAnsi"/>
          <w:color w:val="000000"/>
        </w:rPr>
        <w:t xml:space="preserve">the advantage of </w:t>
      </w:r>
      <w:r w:rsidR="003A3812" w:rsidRPr="00F212EE">
        <w:rPr>
          <w:rStyle w:val="auto-style8"/>
          <w:rFonts w:cstheme="minorHAnsi"/>
          <w:color w:val="000000"/>
        </w:rPr>
        <w:t xml:space="preserve">the </w:t>
      </w:r>
      <w:r>
        <w:rPr>
          <w:rStyle w:val="auto-style8"/>
          <w:rFonts w:cstheme="minorHAnsi"/>
          <w:color w:val="000000"/>
        </w:rPr>
        <w:t xml:space="preserve">acquisition of </w:t>
      </w:r>
      <w:r w:rsidR="003A3812" w:rsidRPr="00F212EE">
        <w:rPr>
          <w:rStyle w:val="auto-style8"/>
          <w:rFonts w:cstheme="minorHAnsi"/>
          <w:color w:val="000000"/>
        </w:rPr>
        <w:t xml:space="preserve">pension level benefits </w:t>
      </w:r>
      <w:r w:rsidR="006927B1" w:rsidRPr="00F212EE">
        <w:rPr>
          <w:rStyle w:val="auto-style8"/>
          <w:rFonts w:cstheme="minorHAnsi"/>
          <w:color w:val="000000"/>
        </w:rPr>
        <w:t>of</w:t>
      </w:r>
      <w:r w:rsidR="006927B1">
        <w:rPr>
          <w:rStyle w:val="auto-style8"/>
          <w:rFonts w:cstheme="minorHAnsi"/>
          <w:color w:val="000000"/>
        </w:rPr>
        <w:t xml:space="preserve"> </w:t>
      </w:r>
      <w:hyperlink r:id="rId422" w:anchor="DAPAST" w:history="1">
        <w:hyperlink w:anchor="DAPAST" w:history="1">
          <w:r w:rsidR="003A3812" w:rsidRPr="00112405">
            <w:rPr>
              <w:rStyle w:val="Hyperlink"/>
              <w:rFonts w:cstheme="minorHAnsi"/>
            </w:rPr>
            <w:t>DAPAST</w:t>
          </w:r>
        </w:hyperlink>
      </w:hyperlink>
      <w:r w:rsidR="003A3812" w:rsidRPr="00F212EE">
        <w:rPr>
          <w:rStyle w:val="auto-style71"/>
          <w:rFonts w:cstheme="minorHAnsi"/>
          <w:color w:val="000000"/>
        </w:rPr>
        <w:t xml:space="preserve">. </w:t>
      </w:r>
      <w:r w:rsidR="003A3812">
        <w:rPr>
          <w:rStyle w:val="auto-style71"/>
          <w:rFonts w:cstheme="minorHAnsi"/>
          <w:color w:val="000000"/>
        </w:rPr>
        <w:t xml:space="preserve">This advantage </w:t>
      </w:r>
      <w:r w:rsidR="003A3812" w:rsidRPr="00F212EE">
        <w:rPr>
          <w:rStyle w:val="auto-style71"/>
          <w:rFonts w:cstheme="minorHAnsi"/>
          <w:color w:val="000000"/>
        </w:rPr>
        <w:t>do</w:t>
      </w:r>
      <w:r w:rsidR="003A3812">
        <w:rPr>
          <w:rStyle w:val="auto-style71"/>
          <w:rFonts w:cstheme="minorHAnsi"/>
          <w:color w:val="000000"/>
        </w:rPr>
        <w:t>es</w:t>
      </w:r>
      <w:r w:rsidR="003A3812" w:rsidRPr="00F212EE">
        <w:rPr>
          <w:rStyle w:val="auto-style8"/>
          <w:rFonts w:cstheme="minorHAnsi"/>
          <w:color w:val="000000"/>
        </w:rPr>
        <w:t xml:space="preserve"> not come into the equation in the case of "</w:t>
      </w:r>
      <w:hyperlink w:anchor="APT" w:history="1">
        <w:r w:rsidR="003A3812" w:rsidRPr="001A4AC9">
          <w:rPr>
            <w:rStyle w:val="Hyperlink"/>
            <w:rFonts w:cstheme="minorHAnsi"/>
          </w:rPr>
          <w:t>APT</w:t>
        </w:r>
      </w:hyperlink>
      <w:r w:rsidR="003A3812" w:rsidRPr="00F212EE">
        <w:rPr>
          <w:rStyle w:val="auto-style8"/>
          <w:rFonts w:cstheme="minorHAnsi"/>
          <w:color w:val="000000"/>
        </w:rPr>
        <w:t xml:space="preserve">". But they are well integrated and covered in a beautiful new automated way in the </w:t>
      </w:r>
      <w:hyperlink r:id="rId423" w:anchor="DAPAST" w:history="1">
        <w:hyperlink w:anchor="DAPAST" w:history="1">
          <w:r w:rsidR="003A3812" w:rsidRPr="00112405">
            <w:rPr>
              <w:rStyle w:val="Hyperlink"/>
              <w:rFonts w:cstheme="minorHAnsi"/>
            </w:rPr>
            <w:t>DAPAST</w:t>
          </w:r>
        </w:hyperlink>
      </w:hyperlink>
      <w:r w:rsidR="003A3812" w:rsidRPr="00F212EE">
        <w:rPr>
          <w:rStyle w:val="auto-style71"/>
          <w:rFonts w:cstheme="minorHAnsi"/>
          <w:color w:val="000000"/>
        </w:rPr>
        <w:t xml:space="preserve"> system</w:t>
      </w:r>
      <w:r w:rsidR="003A3812" w:rsidRPr="00F212EE">
        <w:rPr>
          <w:rStyle w:val="auto-style8"/>
          <w:rFonts w:cstheme="minorHAnsi"/>
          <w:color w:val="000000"/>
        </w:rPr>
        <w:t xml:space="preserve">. This is why the 10% of </w:t>
      </w:r>
      <w:hyperlink r:id="rId424" w:anchor="DAPAST" w:history="1">
        <w:hyperlink w:anchor="DAPAST" w:history="1">
          <w:r w:rsidR="003A3812" w:rsidRPr="00112405">
            <w:rPr>
              <w:rStyle w:val="Hyperlink"/>
              <w:rFonts w:cstheme="minorHAnsi"/>
            </w:rPr>
            <w:t>DAPAST</w:t>
          </w:r>
        </w:hyperlink>
      </w:hyperlink>
      <w:r w:rsidR="003A3812" w:rsidRPr="00F212EE">
        <w:rPr>
          <w:rStyle w:val="auto-style71"/>
          <w:rFonts w:cstheme="minorHAnsi"/>
          <w:color w:val="000000"/>
        </w:rPr>
        <w:t xml:space="preserve"> is perfectly </w:t>
      </w:r>
      <w:r w:rsidR="006927B1">
        <w:rPr>
          <w:rStyle w:val="auto-style71"/>
          <w:rFonts w:cstheme="minorHAnsi"/>
          <w:color w:val="000000"/>
        </w:rPr>
        <w:t xml:space="preserve">more than </w:t>
      </w:r>
      <w:r w:rsidR="003A3812" w:rsidRPr="00F212EE">
        <w:rPr>
          <w:rStyle w:val="auto-style71"/>
          <w:rFonts w:cstheme="minorHAnsi"/>
          <w:color w:val="000000"/>
        </w:rPr>
        <w:t xml:space="preserve">feasible </w:t>
      </w:r>
      <w:r w:rsidR="003A3812">
        <w:rPr>
          <w:rStyle w:val="auto-style71"/>
          <w:rFonts w:cstheme="minorHAnsi"/>
          <w:color w:val="000000"/>
        </w:rPr>
        <w:t xml:space="preserve">and </w:t>
      </w:r>
      <w:r>
        <w:rPr>
          <w:rStyle w:val="auto-style71"/>
          <w:rFonts w:cstheme="minorHAnsi"/>
          <w:color w:val="000000"/>
        </w:rPr>
        <w:t xml:space="preserve">way </w:t>
      </w:r>
      <w:r w:rsidR="003A3812">
        <w:rPr>
          <w:rStyle w:val="auto-style71"/>
          <w:rFonts w:cstheme="minorHAnsi"/>
          <w:color w:val="000000"/>
        </w:rPr>
        <w:t>much better</w:t>
      </w:r>
      <w:r>
        <w:rPr>
          <w:rStyle w:val="auto-style71"/>
          <w:rFonts w:cstheme="minorHAnsi"/>
          <w:color w:val="000000"/>
        </w:rPr>
        <w:t xml:space="preserve"> than </w:t>
      </w:r>
      <w:hyperlink w:anchor="APT" w:history="1">
        <w:r w:rsidRPr="001A4AC9">
          <w:rPr>
            <w:rStyle w:val="Hyperlink"/>
            <w:rFonts w:cstheme="minorHAnsi"/>
          </w:rPr>
          <w:t>APT</w:t>
        </w:r>
      </w:hyperlink>
      <w:r w:rsidR="003A3812">
        <w:rPr>
          <w:rStyle w:val="auto-style71"/>
          <w:rFonts w:cstheme="minorHAnsi"/>
          <w:color w:val="000000"/>
        </w:rPr>
        <w:t xml:space="preserve"> when linked to</w:t>
      </w:r>
      <w:r w:rsidR="003A3812" w:rsidRPr="00F212EE">
        <w:rPr>
          <w:rStyle w:val="auto-style71"/>
          <w:rFonts w:cstheme="minorHAnsi"/>
          <w:color w:val="000000"/>
        </w:rPr>
        <w:t xml:space="preserve"> pensions </w:t>
      </w:r>
      <w:r w:rsidR="003A3812">
        <w:rPr>
          <w:rStyle w:val="auto-style71"/>
          <w:rFonts w:cstheme="minorHAnsi"/>
          <w:color w:val="000000"/>
        </w:rPr>
        <w:t>benefits</w:t>
      </w:r>
      <w:r w:rsidR="003A3812" w:rsidRPr="00F212EE">
        <w:rPr>
          <w:rStyle w:val="auto-style71"/>
          <w:rFonts w:cstheme="minorHAnsi"/>
          <w:color w:val="000000"/>
        </w:rPr>
        <w:t>.</w:t>
      </w:r>
      <w:r w:rsidR="003A3812" w:rsidRPr="00F212EE">
        <w:rPr>
          <w:rStyle w:val="auto-style8"/>
          <w:rFonts w:cstheme="minorHAnsi"/>
          <w:color w:val="000000"/>
        </w:rPr>
        <w:t xml:space="preserve"> </w:t>
      </w:r>
      <w:r w:rsidR="006927B1">
        <w:rPr>
          <w:rStyle w:val="auto-style8"/>
          <w:rFonts w:cstheme="minorHAnsi"/>
          <w:color w:val="000000"/>
        </w:rPr>
        <w:t>Again, t</w:t>
      </w:r>
      <w:r w:rsidR="003A3812" w:rsidRPr="00F212EE">
        <w:rPr>
          <w:rStyle w:val="auto-style8"/>
          <w:rFonts w:cstheme="minorHAnsi"/>
          <w:color w:val="000000"/>
        </w:rPr>
        <w:t xml:space="preserve">he beauty of </w:t>
      </w:r>
      <w:hyperlink r:id="rId425" w:anchor="DAPAST" w:history="1">
        <w:hyperlink w:anchor="DAPAST" w:history="1">
          <w:r w:rsidR="003A3812" w:rsidRPr="00112405">
            <w:rPr>
              <w:rStyle w:val="Hyperlink"/>
              <w:rFonts w:cstheme="minorHAnsi"/>
            </w:rPr>
            <w:t>DAPAST</w:t>
          </w:r>
        </w:hyperlink>
      </w:hyperlink>
      <w:r w:rsidR="003A3812" w:rsidRPr="00F212EE">
        <w:rPr>
          <w:rStyle w:val="auto-style71"/>
          <w:rFonts w:cstheme="minorHAnsi"/>
          <w:color w:val="000000"/>
        </w:rPr>
        <w:t xml:space="preserve"> is that </w:t>
      </w:r>
      <w:r w:rsidR="003A3812" w:rsidRPr="00F212EE">
        <w:rPr>
          <w:rStyle w:val="style5"/>
          <w:rFonts w:cstheme="minorHAnsi"/>
          <w:color w:val="000000"/>
        </w:rPr>
        <w:t xml:space="preserve">it encourages people to pay the tax because it is the only way to accumulate </w:t>
      </w:r>
      <w:r w:rsidR="003A3812">
        <w:rPr>
          <w:rStyle w:val="style5"/>
          <w:rFonts w:cstheme="minorHAnsi"/>
          <w:color w:val="000000"/>
        </w:rPr>
        <w:t xml:space="preserve">public </w:t>
      </w:r>
      <w:r w:rsidR="003A3812" w:rsidRPr="00F212EE">
        <w:rPr>
          <w:rStyle w:val="style5"/>
          <w:rFonts w:cstheme="minorHAnsi"/>
          <w:color w:val="000000"/>
        </w:rPr>
        <w:t>pension level credits</w:t>
      </w:r>
      <w:r w:rsidR="003A3812" w:rsidRPr="00F212EE">
        <w:rPr>
          <w:rStyle w:val="auto-style71"/>
          <w:rFonts w:cstheme="minorHAnsi"/>
          <w:color w:val="000000"/>
        </w:rPr>
        <w:t xml:space="preserve">. </w:t>
      </w:r>
      <w:r w:rsidR="003A3812" w:rsidRPr="00F212EE">
        <w:rPr>
          <w:rStyle w:val="auto-style8"/>
          <w:rFonts w:cstheme="minorHAnsi"/>
          <w:color w:val="000000"/>
        </w:rPr>
        <w:t xml:space="preserve">Consequently, even if </w:t>
      </w:r>
      <w:hyperlink r:id="rId426"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is </w:t>
      </w:r>
      <w:r>
        <w:rPr>
          <w:rStyle w:val="auto-style8"/>
          <w:rFonts w:cstheme="minorHAnsi"/>
          <w:color w:val="000000"/>
        </w:rPr>
        <w:t xml:space="preserve">much </w:t>
      </w:r>
      <w:r w:rsidR="003A3812" w:rsidRPr="00F212EE">
        <w:rPr>
          <w:rStyle w:val="auto-style8"/>
          <w:rFonts w:cstheme="minorHAnsi"/>
          <w:color w:val="000000"/>
        </w:rPr>
        <w:t>more comprehensive tha</w:t>
      </w:r>
      <w:r w:rsidR="003A3812">
        <w:rPr>
          <w:rStyle w:val="auto-style8"/>
          <w:rFonts w:cstheme="minorHAnsi"/>
          <w:color w:val="000000"/>
        </w:rPr>
        <w:t>n</w:t>
      </w:r>
      <w:r w:rsidR="003A3812" w:rsidRPr="00F212EE">
        <w:rPr>
          <w:rStyle w:val="auto-style8"/>
          <w:rFonts w:cstheme="minorHAnsi"/>
          <w:color w:val="000000"/>
        </w:rPr>
        <w:t xml:space="preserve"> </w:t>
      </w:r>
      <w:hyperlink w:anchor="APT" w:history="1">
        <w:r w:rsidR="003A3812" w:rsidRPr="001A4AC9">
          <w:rPr>
            <w:rStyle w:val="Hyperlink"/>
            <w:rFonts w:cstheme="minorHAnsi"/>
          </w:rPr>
          <w:t>APT</w:t>
        </w:r>
      </w:hyperlink>
      <w:r w:rsidR="003A3812" w:rsidRPr="00F212EE">
        <w:rPr>
          <w:rStyle w:val="auto-style8"/>
          <w:rFonts w:cstheme="minorHAnsi"/>
          <w:color w:val="000000"/>
        </w:rPr>
        <w:t xml:space="preserve"> (in relation to its integrated pension level benefits), 10%, compared to the 1% of </w:t>
      </w:r>
      <w:hyperlink w:anchor="APT" w:history="1">
        <w:r w:rsidR="003A3812" w:rsidRPr="001A4AC9">
          <w:rPr>
            <w:rStyle w:val="Hyperlink"/>
            <w:rFonts w:cstheme="minorHAnsi"/>
          </w:rPr>
          <w:t>APT</w:t>
        </w:r>
      </w:hyperlink>
      <w:r w:rsidR="003A3812" w:rsidRPr="00F212EE">
        <w:rPr>
          <w:rStyle w:val="auto-style8"/>
          <w:rFonts w:cstheme="minorHAnsi"/>
          <w:color w:val="000000"/>
        </w:rPr>
        <w:t xml:space="preserve">, is surely much more than sufficient for all its </w:t>
      </w:r>
      <w:r>
        <w:rPr>
          <w:rStyle w:val="auto-style8"/>
          <w:rFonts w:cstheme="minorHAnsi"/>
          <w:color w:val="000000"/>
        </w:rPr>
        <w:t xml:space="preserve">governance </w:t>
      </w:r>
      <w:r w:rsidR="003A3812" w:rsidRPr="00F212EE">
        <w:rPr>
          <w:rStyle w:val="auto-style8"/>
          <w:rFonts w:cstheme="minorHAnsi"/>
          <w:color w:val="000000"/>
        </w:rPr>
        <w:t>purposes</w:t>
      </w:r>
      <w:r w:rsidR="003A3812">
        <w:rPr>
          <w:rStyle w:val="auto-style8"/>
          <w:rFonts w:cstheme="minorHAnsi"/>
          <w:color w:val="000000"/>
        </w:rPr>
        <w:t xml:space="preserve">. </w:t>
      </w:r>
    </w:p>
    <w:p w:rsidR="003A3812" w:rsidRDefault="003A3812" w:rsidP="003A3812">
      <w:pPr>
        <w:rPr>
          <w:rStyle w:val="auto-style8"/>
          <w:rFonts w:cstheme="minorHAnsi"/>
          <w:color w:val="000000"/>
        </w:rPr>
      </w:pPr>
    </w:p>
    <w:p w:rsidR="00A5468C" w:rsidRDefault="003A3812" w:rsidP="003A3812">
      <w:pPr>
        <w:rPr>
          <w:rStyle w:val="auto-style8"/>
          <w:rFonts w:cstheme="minorHAnsi"/>
          <w:color w:val="000000"/>
        </w:rPr>
      </w:pPr>
      <w:r>
        <w:rPr>
          <w:rStyle w:val="auto-style8"/>
          <w:rFonts w:cstheme="minorHAnsi"/>
          <w:color w:val="000000"/>
        </w:rPr>
        <w:lastRenderedPageBreak/>
        <w:t>This is true</w:t>
      </w:r>
      <w:r w:rsidRPr="00F212EE">
        <w:rPr>
          <w:rStyle w:val="auto-style8"/>
          <w:rFonts w:cstheme="minorHAnsi"/>
          <w:color w:val="000000"/>
        </w:rPr>
        <w:t xml:space="preserve"> in particular when</w:t>
      </w:r>
      <w:r>
        <w:rPr>
          <w:rStyle w:val="auto-style8"/>
          <w:rFonts w:cstheme="minorHAnsi"/>
          <w:color w:val="000000"/>
        </w:rPr>
        <w:t xml:space="preserve"> </w:t>
      </w:r>
      <w:hyperlink r:id="rId42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Pr>
          <w:rStyle w:val="auto-style8"/>
          <w:rFonts w:cstheme="minorHAnsi"/>
          <w:color w:val="000000"/>
        </w:rPr>
        <w:t xml:space="preserve">is </w:t>
      </w:r>
      <w:r w:rsidRPr="00F212EE">
        <w:rPr>
          <w:rStyle w:val="auto-style8"/>
          <w:rFonts w:cstheme="minorHAnsi"/>
          <w:color w:val="000000"/>
        </w:rPr>
        <w:t xml:space="preserve">combined with </w:t>
      </w:r>
      <w:r>
        <w:rPr>
          <w:rStyle w:val="auto-style8"/>
          <w:rFonts w:cstheme="minorHAnsi"/>
          <w:color w:val="000000"/>
        </w:rPr>
        <w:t>3</w:t>
      </w:r>
      <w:r w:rsidRPr="00F212EE">
        <w:rPr>
          <w:rStyle w:val="auto-style8"/>
          <w:rFonts w:cstheme="minorHAnsi"/>
          <w:color w:val="000000"/>
        </w:rPr>
        <w:t xml:space="preserve"> additional factors: </w:t>
      </w:r>
    </w:p>
    <w:p w:rsidR="00A5468C" w:rsidRPr="00A5468C" w:rsidRDefault="003A3812" w:rsidP="001D2A40">
      <w:pPr>
        <w:pStyle w:val="ListParagraph"/>
        <w:numPr>
          <w:ilvl w:val="0"/>
          <w:numId w:val="20"/>
        </w:numPr>
        <w:rPr>
          <w:rStyle w:val="auto-style8"/>
          <w:rFonts w:cstheme="minorHAnsi"/>
          <w:color w:val="000000"/>
        </w:rPr>
      </w:pPr>
      <w:r w:rsidRPr="00A5468C">
        <w:rPr>
          <w:rStyle w:val="style5"/>
          <w:rFonts w:cstheme="minorHAnsi"/>
          <w:color w:val="000000"/>
        </w:rPr>
        <w:t xml:space="preserve">the new low annual </w:t>
      </w:r>
      <w:r w:rsidR="00155A17">
        <w:rPr>
          <w:rStyle w:val="style5"/>
          <w:rFonts w:cstheme="minorHAnsi"/>
          <w:color w:val="000000"/>
        </w:rPr>
        <w:t xml:space="preserve">commercial </w:t>
      </w:r>
      <w:r w:rsidRPr="00A5468C">
        <w:rPr>
          <w:rStyle w:val="style5"/>
          <w:rFonts w:cstheme="minorHAnsi"/>
          <w:color w:val="000000"/>
        </w:rPr>
        <w:t>tax level compared to what is happening today;</w:t>
      </w:r>
      <w:r w:rsidRPr="00A5468C">
        <w:rPr>
          <w:rStyle w:val="auto-style8"/>
          <w:rFonts w:cstheme="minorHAnsi"/>
          <w:color w:val="000000"/>
        </w:rPr>
        <w:t xml:space="preserve"> </w:t>
      </w:r>
    </w:p>
    <w:p w:rsidR="00A5468C" w:rsidRPr="00A5468C" w:rsidRDefault="003A3812" w:rsidP="001D2A40">
      <w:pPr>
        <w:pStyle w:val="ListParagraph"/>
        <w:numPr>
          <w:ilvl w:val="0"/>
          <w:numId w:val="20"/>
        </w:numPr>
        <w:rPr>
          <w:rStyle w:val="auto-style8"/>
          <w:rFonts w:cstheme="minorHAnsi"/>
          <w:color w:val="000000"/>
        </w:rPr>
      </w:pPr>
      <w:r w:rsidRPr="00A5468C">
        <w:rPr>
          <w:rStyle w:val="auto-style8"/>
          <w:rFonts w:cstheme="minorHAnsi"/>
          <w:color w:val="000000"/>
        </w:rPr>
        <w:t xml:space="preserve">the fact </w:t>
      </w:r>
      <w:hyperlink r:id="rId428"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A5468C">
        <w:rPr>
          <w:rStyle w:val="auto-style8"/>
          <w:rFonts w:cstheme="minorHAnsi"/>
          <w:color w:val="000000"/>
        </w:rPr>
        <w:t xml:space="preserve"> has no income tax for citizens; </w:t>
      </w:r>
    </w:p>
    <w:p w:rsidR="00A5468C" w:rsidRPr="00A5468C" w:rsidRDefault="003A3812" w:rsidP="001D2A40">
      <w:pPr>
        <w:pStyle w:val="ListParagraph"/>
        <w:numPr>
          <w:ilvl w:val="0"/>
          <w:numId w:val="20"/>
        </w:numPr>
        <w:rPr>
          <w:rStyle w:val="auto-style8"/>
          <w:rFonts w:cstheme="minorHAnsi"/>
          <w:color w:val="000000"/>
        </w:rPr>
      </w:pPr>
      <w:r w:rsidRPr="00A5468C">
        <w:rPr>
          <w:rStyle w:val="style5"/>
          <w:rFonts w:cstheme="minorHAnsi"/>
          <w:color w:val="000000"/>
        </w:rPr>
        <w:t xml:space="preserve">the fact that the </w:t>
      </w:r>
      <w:hyperlink r:id="rId429"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A5468C">
        <w:rPr>
          <w:rStyle w:val="style5"/>
          <w:rFonts w:cstheme="minorHAnsi"/>
          <w:color w:val="000000"/>
        </w:rPr>
        <w:t xml:space="preserve"> government has no public debt to serve, with no need (nor right) to borrow and reimburse any more </w:t>
      </w:r>
      <w:r w:rsidRPr="00A5468C">
        <w:rPr>
          <w:rStyle w:val="Strong"/>
          <w:rFonts w:cstheme="minorHAnsi"/>
          <w:i/>
          <w:iCs/>
          <w:color w:val="000000"/>
          <w:u w:val="single"/>
        </w:rPr>
        <w:t>usurious debt-money</w:t>
      </w:r>
      <w:r w:rsidRPr="00A5468C">
        <w:rPr>
          <w:rStyle w:val="auto-style8"/>
          <w:rFonts w:cstheme="minorHAnsi"/>
          <w:color w:val="000000"/>
        </w:rPr>
        <w:t xml:space="preserve">. Today the financing of the unnecessary public debt absorbs ridiculously the biggest chunk of the taxes being collected in most western countries. </w:t>
      </w:r>
      <w:hyperlink r:id="rId430" w:anchor="FtabAristarchy" w:history="1">
        <w:hyperlink w:anchor="FtabAristarchy" w:history="1">
          <w:hyperlink w:anchor="FtabAristarchy" w:history="1">
            <w:hyperlink w:anchor="FtakAristarchy" w:history="1">
              <w:r w:rsidR="00155A17" w:rsidRPr="00181B69">
                <w:rPr>
                  <w:rStyle w:val="Hyperlink"/>
                  <w:rFonts w:cstheme="minorHAnsi"/>
                </w:rPr>
                <w:t>FtakAristarchy</w:t>
              </w:r>
            </w:hyperlink>
          </w:hyperlink>
        </w:hyperlink>
      </w:hyperlink>
      <w:r w:rsidR="00155A17">
        <w:rPr>
          <w:rStyle w:val="auto-style8"/>
          <w:rFonts w:cstheme="minorHAnsi"/>
          <w:color w:val="000000"/>
        </w:rPr>
        <w:t xml:space="preserve"> eliminates these anomalies.  </w:t>
      </w:r>
    </w:p>
    <w:p w:rsidR="00A5468C" w:rsidRDefault="00A5468C" w:rsidP="003A3812">
      <w:pPr>
        <w:rPr>
          <w:rStyle w:val="auto-style8"/>
          <w:rFonts w:cstheme="minorHAnsi"/>
          <w:color w:val="000000"/>
        </w:rPr>
      </w:pPr>
    </w:p>
    <w:p w:rsidR="003A3812" w:rsidRPr="00F212EE" w:rsidRDefault="003A3812" w:rsidP="003A3812">
      <w:pPr>
        <w:rPr>
          <w:rFonts w:cstheme="minorHAnsi"/>
        </w:rPr>
      </w:pPr>
      <w:r w:rsidRPr="00F212EE">
        <w:rPr>
          <w:rStyle w:val="auto-style8"/>
          <w:rFonts w:cstheme="minorHAnsi"/>
          <w:color w:val="000000"/>
        </w:rPr>
        <w:t xml:space="preserve">In such context, the property tax itself could theoretically be as low as 0,10% of its value, to be paid each year. For example, this would mean, for an apartment worth $500.000, only $500 to be paid yearly by the owner, but as a normal </w:t>
      </w:r>
      <w:hyperlink r:id="rId43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in our case</w:t>
      </w:r>
      <w:r>
        <w:rPr>
          <w:rStyle w:val="auto-style8"/>
          <w:rFonts w:cstheme="minorHAnsi"/>
          <w:color w:val="000000"/>
        </w:rPr>
        <w:t>, with that $500 also accruing public pension level credits</w:t>
      </w:r>
      <w:r w:rsidRPr="00F212EE">
        <w:rPr>
          <w:rStyle w:val="auto-style8"/>
          <w:rFonts w:cstheme="minorHAnsi"/>
          <w:color w:val="000000"/>
        </w:rPr>
        <w:t>.</w:t>
      </w:r>
    </w:p>
    <w:p w:rsidR="003A3812" w:rsidRPr="00F212EE" w:rsidRDefault="003A3812" w:rsidP="003A3812">
      <w:pPr>
        <w:rPr>
          <w:rFonts w:cstheme="minorHAnsi"/>
        </w:rPr>
      </w:pPr>
      <w:r>
        <w:rPr>
          <w:rFonts w:cstheme="minorHAnsi"/>
        </w:rPr>
        <w:t xml:space="preserve"> </w:t>
      </w:r>
    </w:p>
    <w:p w:rsidR="003A3812" w:rsidRPr="00F212EE" w:rsidRDefault="003A3812" w:rsidP="003A3812">
      <w:pPr>
        <w:rPr>
          <w:rFonts w:cstheme="minorHAnsi"/>
        </w:rPr>
      </w:pPr>
      <w:r w:rsidRPr="00F212EE">
        <w:rPr>
          <w:rStyle w:val="auto-style8"/>
          <w:rFonts w:cstheme="minorHAnsi"/>
          <w:color w:val="000000"/>
        </w:rPr>
        <w:t xml:space="preserve">Again, </w:t>
      </w:r>
      <w:hyperlink r:id="rId432"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has similarities with the fundamental idea of </w:t>
      </w:r>
      <w:r>
        <w:rPr>
          <w:rStyle w:val="auto-style8"/>
          <w:rFonts w:cstheme="minorHAnsi"/>
          <w:color w:val="000000"/>
        </w:rPr>
        <w:t>the</w:t>
      </w:r>
      <w:r w:rsidRPr="00F212EE">
        <w:rPr>
          <w:rStyle w:val="auto-style8"/>
          <w:rFonts w:cstheme="minorHAnsi"/>
          <w:color w:val="000000"/>
        </w:rPr>
        <w:t xml:space="preserve"> existing taxation proposal </w:t>
      </w:r>
      <w:r>
        <w:rPr>
          <w:rStyle w:val="auto-style8"/>
          <w:rFonts w:cstheme="minorHAnsi"/>
          <w:color w:val="000000"/>
        </w:rPr>
        <w:t>of</w:t>
      </w:r>
      <w:r w:rsidRPr="00F212EE">
        <w:rPr>
          <w:rStyle w:val="auto-style8"/>
          <w:rFonts w:cstheme="minorHAnsi"/>
          <w:color w:val="000000"/>
        </w:rPr>
        <w:t xml:space="preserve"> </w:t>
      </w:r>
      <w:r w:rsidRPr="00F212EE">
        <w:rPr>
          <w:rStyle w:val="Strong"/>
          <w:rFonts w:cstheme="minorHAnsi"/>
          <w:color w:val="000000"/>
        </w:rPr>
        <w:t>Prof. Elgar L. Feige, of the Wisconsin-Madison University</w:t>
      </w:r>
      <w:r w:rsidRPr="00F212EE">
        <w:rPr>
          <w:rStyle w:val="auto-style8"/>
          <w:rFonts w:cstheme="minorHAnsi"/>
          <w:color w:val="000000"/>
        </w:rPr>
        <w:t xml:space="preserve">, called </w:t>
      </w:r>
      <w:hyperlink w:anchor="APT" w:history="1">
        <w:r w:rsidRPr="001A4AC9">
          <w:rPr>
            <w:rStyle w:val="Hyperlink"/>
            <w:rFonts w:cstheme="minorHAnsi"/>
          </w:rPr>
          <w:t>APT</w:t>
        </w:r>
      </w:hyperlink>
      <w:r w:rsidRPr="00F212EE">
        <w:rPr>
          <w:rStyle w:val="auto-style8"/>
          <w:rFonts w:cstheme="minorHAnsi"/>
          <w:color w:val="000000"/>
        </w:rPr>
        <w:t xml:space="preserve">, except that </w:t>
      </w:r>
      <w:hyperlink r:id="rId43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in its full elaboration, is much more effective, as it plays on two integrated fronts instead of one: the taxation front, common to both systems, and the pension front, found only in </w:t>
      </w:r>
      <w:hyperlink r:id="rId434" w:anchor="DAPAST" w:history="1">
        <w:hyperlink w:anchor="DAPAST" w:history="1">
          <w:r w:rsidRPr="00112405">
            <w:rPr>
              <w:rStyle w:val="Hyperlink"/>
              <w:rFonts w:cstheme="minorHAnsi"/>
            </w:rPr>
            <w:t>DAPAST</w:t>
          </w:r>
        </w:hyperlink>
      </w:hyperlink>
      <w:r w:rsidRPr="00F212EE">
        <w:rPr>
          <w:rStyle w:val="auto-style8"/>
          <w:rFonts w:cstheme="minorHAnsi"/>
          <w:color w:val="000000"/>
        </w:rPr>
        <w:t>.</w:t>
      </w:r>
    </w:p>
    <w:p w:rsidR="003A3812" w:rsidRPr="00F212EE" w:rsidRDefault="003A3812" w:rsidP="003A3812">
      <w:pPr>
        <w:rPr>
          <w:rFonts w:cstheme="minorHAnsi"/>
        </w:rPr>
      </w:pPr>
      <w:r>
        <w:rPr>
          <w:rFonts w:cstheme="minorHAnsi"/>
        </w:rPr>
        <w:t xml:space="preserve"> </w:t>
      </w:r>
    </w:p>
    <w:p w:rsidR="003A3812" w:rsidRPr="00F212EE" w:rsidRDefault="003A3812" w:rsidP="003A3812">
      <w:pPr>
        <w:rPr>
          <w:rFonts w:cstheme="minorHAnsi"/>
        </w:rPr>
      </w:pPr>
      <w:r w:rsidRPr="00F212EE">
        <w:rPr>
          <w:rFonts w:cstheme="minorHAnsi"/>
        </w:rPr>
        <w:t xml:space="preserve">Regarding the Pension side of </w:t>
      </w:r>
      <w:hyperlink r:id="rId43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Pr>
          <w:rStyle w:val="auto-style8"/>
          <w:rFonts w:cstheme="minorHAnsi"/>
          <w:color w:val="000000"/>
        </w:rPr>
        <w:t xml:space="preserve">in </w:t>
      </w:r>
      <w:hyperlink w:anchor="FtabAristarchy" w:history="1">
        <w:hyperlink w:anchor="FtakAristarchy" w:history="1">
          <w:r w:rsidR="006A7473" w:rsidRPr="00181B69">
            <w:rPr>
              <w:rStyle w:val="Hyperlink"/>
              <w:rFonts w:cstheme="minorHAnsi"/>
            </w:rPr>
            <w:t>FtakAristarchy</w:t>
          </w:r>
        </w:hyperlink>
      </w:hyperlink>
      <w:r>
        <w:rPr>
          <w:rStyle w:val="auto-style8"/>
          <w:rFonts w:cstheme="minorHAnsi"/>
          <w:color w:val="000000"/>
        </w:rPr>
        <w:t xml:space="preserve">, </w:t>
      </w:r>
      <w:r w:rsidRPr="00F212EE">
        <w:rPr>
          <w:rStyle w:val="auto-style8"/>
          <w:rFonts w:cstheme="minorHAnsi"/>
          <w:color w:val="000000"/>
        </w:rPr>
        <w:t>t</w:t>
      </w:r>
      <w:r w:rsidRPr="00F212EE">
        <w:rPr>
          <w:rFonts w:cstheme="minorHAnsi"/>
        </w:rPr>
        <w:t xml:space="preserve">here are 10 basic </w:t>
      </w:r>
      <w:r w:rsidR="00432205">
        <w:rPr>
          <w:rFonts w:cstheme="minorHAnsi"/>
        </w:rPr>
        <w:t xml:space="preserve">fractional </w:t>
      </w:r>
      <w:r w:rsidRPr="00F212EE">
        <w:rPr>
          <w:rFonts w:cstheme="minorHAnsi"/>
        </w:rPr>
        <w:t xml:space="preserve">levels of pension for normal public pensions, and 10 special upper </w:t>
      </w:r>
      <w:r w:rsidR="00432205">
        <w:rPr>
          <w:rFonts w:cstheme="minorHAnsi"/>
        </w:rPr>
        <w:t xml:space="preserve">fractional </w:t>
      </w:r>
      <w:r w:rsidRPr="00F212EE">
        <w:rPr>
          <w:rFonts w:cstheme="minorHAnsi"/>
        </w:rPr>
        <w:t>levels, for a total of 20 levels</w:t>
      </w:r>
      <w:r w:rsidR="00B37E8F">
        <w:rPr>
          <w:rFonts w:cstheme="minorHAnsi"/>
        </w:rPr>
        <w:t xml:space="preserve"> (of maximum 10 </w:t>
      </w:r>
      <w:hyperlink w:anchor="NASCO" w:history="1">
        <w:r w:rsidR="00B37E8F" w:rsidRPr="00F47175">
          <w:rPr>
            <w:rStyle w:val="Hyperlink"/>
            <w:rFonts w:cstheme="minorHAnsi"/>
          </w:rPr>
          <w:t>NASCO</w:t>
        </w:r>
      </w:hyperlink>
      <w:r w:rsidR="00B37E8F">
        <w:rPr>
          <w:rFonts w:cstheme="minorHAnsi"/>
        </w:rPr>
        <w:t>)</w:t>
      </w:r>
      <w:r w:rsidRPr="00F212EE">
        <w:rPr>
          <w:rFonts w:cstheme="minorHAnsi"/>
        </w:rPr>
        <w:t xml:space="preserve">. These levels are in terms of </w:t>
      </w:r>
      <w:r w:rsidR="00B37E8F">
        <w:rPr>
          <w:rFonts w:cstheme="minorHAnsi"/>
        </w:rPr>
        <w:t>1</w:t>
      </w:r>
      <w:r w:rsidRPr="00F212EE">
        <w:rPr>
          <w:rFonts w:cstheme="minorHAnsi"/>
        </w:rPr>
        <w:t xml:space="preserve">0 </w:t>
      </w:r>
      <w:hyperlink w:anchor="NASCO" w:history="1">
        <w:r w:rsidRPr="00F47175">
          <w:rPr>
            <w:rStyle w:val="Hyperlink"/>
            <w:rFonts w:cstheme="minorHAnsi"/>
          </w:rPr>
          <w:t>NASCO</w:t>
        </w:r>
      </w:hyperlink>
      <w:r w:rsidRPr="00F212EE">
        <w:rPr>
          <w:rFonts w:cstheme="minorHAnsi"/>
        </w:rPr>
        <w:t xml:space="preserve"> levels, with </w:t>
      </w:r>
      <w:r w:rsidR="00B37E8F">
        <w:rPr>
          <w:rFonts w:cstheme="minorHAnsi"/>
        </w:rPr>
        <w:t>1</w:t>
      </w:r>
      <w:r w:rsidRPr="00F212EE">
        <w:rPr>
          <w:rFonts w:cstheme="minorHAnsi"/>
        </w:rPr>
        <w:t>0 being the maximum level for a public pension, be it even the public pension of the president of the country or of the</w:t>
      </w:r>
      <w:r>
        <w:rPr>
          <w:rFonts w:cstheme="minorHAnsi"/>
        </w:rPr>
        <w:t xml:space="preserve"> head of the</w:t>
      </w:r>
      <w:r w:rsidRPr="00F212EE">
        <w:rPr>
          <w:rFonts w:cstheme="minorHAnsi"/>
        </w:rPr>
        <w:t xml:space="preserve"> biggest private corporation. The amounts and quantity of </w:t>
      </w:r>
      <w:hyperlink r:id="rId436"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transactions completed over the years by a person slowly builds an indicator of a level of </w:t>
      </w:r>
      <w:r w:rsidR="00155A17">
        <w:rPr>
          <w:rFonts w:cstheme="minorHAnsi"/>
        </w:rPr>
        <w:t xml:space="preserve">public </w:t>
      </w:r>
      <w:r w:rsidRPr="00F212EE">
        <w:rPr>
          <w:rFonts w:cstheme="minorHAnsi"/>
        </w:rPr>
        <w:t xml:space="preserve">pension reached so far by that contributor. After each </w:t>
      </w:r>
      <w:hyperlink r:id="rId437" w:anchor="DAPAST" w:history="1">
        <w:hyperlink w:anchor="DAPAST" w:history="1">
          <w:r w:rsidRPr="00112405">
            <w:rPr>
              <w:rStyle w:val="Hyperlink"/>
              <w:rFonts w:cstheme="minorHAnsi"/>
            </w:rPr>
            <w:t>DAPAST</w:t>
          </w:r>
        </w:hyperlink>
      </w:hyperlink>
      <w:r w:rsidRPr="00F212EE">
        <w:rPr>
          <w:rFonts w:cstheme="minorHAnsi"/>
        </w:rPr>
        <w:t xml:space="preserve"> </w:t>
      </w:r>
      <w:r w:rsidR="00155A17">
        <w:rPr>
          <w:rFonts w:cstheme="minorHAnsi"/>
        </w:rPr>
        <w:t xml:space="preserve">transaction, </w:t>
      </w:r>
      <w:r w:rsidRPr="00F212EE">
        <w:rPr>
          <w:rFonts w:cstheme="minorHAnsi"/>
        </w:rPr>
        <w:t xml:space="preserve">the contributor who wishes so, can receive an automated </w:t>
      </w:r>
      <w:hyperlink w:anchor="SMS" w:history="1">
        <w:r w:rsidRPr="00674EC5">
          <w:rPr>
            <w:rStyle w:val="Hyperlink"/>
            <w:rFonts w:cstheme="minorHAnsi"/>
          </w:rPr>
          <w:t>SMS</w:t>
        </w:r>
      </w:hyperlink>
      <w:r w:rsidRPr="00F212EE">
        <w:rPr>
          <w:rFonts w:cstheme="minorHAnsi"/>
        </w:rPr>
        <w:t xml:space="preserve"> confirmation of his current level reach</w:t>
      </w:r>
      <w:r>
        <w:rPr>
          <w:rFonts w:cstheme="minorHAnsi"/>
        </w:rPr>
        <w:t>ed</w:t>
      </w:r>
      <w:r w:rsidRPr="00F212EE">
        <w:rPr>
          <w:rFonts w:cstheme="minorHAnsi"/>
        </w:rPr>
        <w:t xml:space="preserve"> so far, from 1 to 20, and he can also go, if he so wishes, to his account through Internet to check that the last transaction (along with the last 10 previous ones) has been registered to his own credit. Of course, he can also see a chronological sequence of all his own transactions from any given date, just like looking at the transactions of a personal bank account.</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There are 10 </w:t>
      </w:r>
      <w:hyperlink r:id="rId43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basic</w:t>
      </w:r>
      <w:r w:rsidR="007F14BC">
        <w:rPr>
          <w:rFonts w:cstheme="minorHAnsi"/>
        </w:rPr>
        <w:t xml:space="preserve"> </w:t>
      </w:r>
      <w:hyperlink w:anchor="NASCO" w:history="1">
        <w:r w:rsidR="007F14BC" w:rsidRPr="00F47175">
          <w:rPr>
            <w:rStyle w:val="Hyperlink"/>
            <w:rFonts w:cstheme="minorHAnsi"/>
          </w:rPr>
          <w:t>NASCO</w:t>
        </w:r>
      </w:hyperlink>
      <w:r w:rsidRPr="00F212EE">
        <w:rPr>
          <w:rFonts w:cstheme="minorHAnsi"/>
        </w:rPr>
        <w:t xml:space="preserve"> levels to complete a good basic public pension. At level 10, a citizen can already retire with full basic public pension without penalty independently of age. Retiring at previous levels before official pension age has a penalty of 1% in monthly pension payments per each incomplete level: e.g. 10% penalty if retiring at level 1, without having reached the level 2, or 1% if retiring at level 10. Retiring at higher </w:t>
      </w:r>
      <w:r w:rsidR="007F14BC">
        <w:rPr>
          <w:rFonts w:cstheme="minorHAnsi"/>
        </w:rPr>
        <w:t xml:space="preserve">fractional </w:t>
      </w:r>
      <w:r w:rsidRPr="00F212EE">
        <w:rPr>
          <w:rFonts w:cstheme="minorHAnsi"/>
        </w:rPr>
        <w:t>levels, from 11 to 20, before pension age, has an additional penalty of 1% per each level reached above 10, up to level 20. Consequently, retiring at level 20 before pension age, has a penalty at of 20% in monthly pension payments.</w:t>
      </w:r>
    </w:p>
    <w:p w:rsidR="003A3812" w:rsidRPr="00F212EE" w:rsidRDefault="003A3812" w:rsidP="003A3812">
      <w:pPr>
        <w:rPr>
          <w:rFonts w:cstheme="minorHAnsi"/>
        </w:rPr>
      </w:pPr>
      <w:r w:rsidRPr="00F212EE">
        <w:rPr>
          <w:rFonts w:cstheme="minorHAnsi"/>
        </w:rPr>
        <w:t xml:space="preserve"> </w:t>
      </w:r>
    </w:p>
    <w:p w:rsidR="003A3812" w:rsidRPr="00F212EE" w:rsidRDefault="007F14BC" w:rsidP="003A3812">
      <w:pPr>
        <w:rPr>
          <w:rFonts w:cstheme="minorHAnsi"/>
        </w:rPr>
      </w:pPr>
      <w:r>
        <w:rPr>
          <w:rFonts w:cstheme="minorHAnsi"/>
        </w:rPr>
        <w:t>Again, b</w:t>
      </w:r>
      <w:r w:rsidR="003A3812" w:rsidRPr="00F212EE">
        <w:rPr>
          <w:rFonts w:cstheme="minorHAnsi"/>
        </w:rPr>
        <w:t xml:space="preserve">ecause of the way it is built, the </w:t>
      </w:r>
      <w:hyperlink r:id="rId439"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 xml:space="preserve">system has a very strong incentive to eliminate the “black market”, or the so-called “black work” provided without paying taxes, because not paying </w:t>
      </w:r>
      <w:hyperlink r:id="rId440"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 xml:space="preserve">sales tax will prevent, or reduce proportionately, the parts of sales transactions permitting the accumulation of the best </w:t>
      </w:r>
      <w:r w:rsidR="003A3812">
        <w:rPr>
          <w:rFonts w:cstheme="minorHAnsi"/>
        </w:rPr>
        <w:t xml:space="preserve">public </w:t>
      </w:r>
      <w:r w:rsidR="003A3812" w:rsidRPr="00F212EE">
        <w:rPr>
          <w:rFonts w:cstheme="minorHAnsi"/>
        </w:rPr>
        <w:t>pension levels, let alone reduce the accumulation of the related funds for financing the routine operations of governance.</w:t>
      </w:r>
    </w:p>
    <w:p w:rsidR="003A3812" w:rsidRPr="00F212EE" w:rsidRDefault="003A3812" w:rsidP="003A3812">
      <w:pPr>
        <w:rPr>
          <w:rFonts w:cstheme="minorHAnsi"/>
        </w:rPr>
      </w:pPr>
      <w:r w:rsidRPr="00F212EE">
        <w:rPr>
          <w:rFonts w:cstheme="minorHAnsi"/>
        </w:rPr>
        <w:t xml:space="preserve"> </w:t>
      </w:r>
    </w:p>
    <w:p w:rsidR="003A3812" w:rsidRPr="00F212EE" w:rsidRDefault="00EB407C" w:rsidP="003A3812">
      <w:pPr>
        <w:rPr>
          <w:rFonts w:cstheme="minorHAnsi"/>
        </w:rPr>
      </w:pPr>
      <w:hyperlink r:id="rId441"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 xml:space="preserve">is necessarily controlled by </w:t>
      </w:r>
      <w:r w:rsidR="007F14BC">
        <w:rPr>
          <w:rFonts w:cstheme="minorHAnsi"/>
        </w:rPr>
        <w:t xml:space="preserve">digital </w:t>
      </w:r>
      <w:r w:rsidR="003A3812" w:rsidRPr="00F212EE">
        <w:rPr>
          <w:rFonts w:cstheme="minorHAnsi"/>
        </w:rPr>
        <w:t xml:space="preserve">software. However, it does not institute a general cashless society, but inevitably reduce immensely the use of cash. </w:t>
      </w:r>
      <w:hyperlink r:id="rId442" w:anchor="FtabAristarchy" w:history="1">
        <w:hyperlink w:anchor="FtabAristarchy" w:history="1">
          <w:hyperlink w:anchor="FtabAristarchy" w:history="1">
            <w:r w:rsidR="006A7473" w:rsidRPr="006A7473">
              <w:rPr>
                <w:rFonts w:cstheme="minorHAnsi"/>
                <w:color w:val="000000"/>
              </w:rPr>
              <w:t xml:space="preserve"> </w:t>
            </w:r>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w:t>
      </w:r>
      <w:r w:rsidR="003A3812" w:rsidRPr="00F212EE">
        <w:rPr>
          <w:rFonts w:cstheme="minorHAnsi"/>
        </w:rPr>
        <w:t xml:space="preserve">wants to reduce but not eliminate cash, as a cashless society is the best way to allow a government to possibly become a police state. By the same token, </w:t>
      </w:r>
      <w:hyperlink r:id="rId443"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 xml:space="preserve">does not force people to operate with the </w:t>
      </w:r>
      <w:hyperlink w:anchor="IBAN" w:history="1">
        <w:r w:rsidR="003A3812" w:rsidRPr="00FC365C">
          <w:rPr>
            <w:rStyle w:val="Hyperlink"/>
            <w:rFonts w:cstheme="minorHAnsi"/>
          </w:rPr>
          <w:t>IBAN</w:t>
        </w:r>
      </w:hyperlink>
      <w:r w:rsidR="003A3812" w:rsidRPr="00F212EE">
        <w:rPr>
          <w:rFonts w:cstheme="minorHAnsi"/>
        </w:rPr>
        <w:t xml:space="preserve"> of their normal current or saving bank accounts. It protects their privacy as much </w:t>
      </w:r>
      <w:r w:rsidR="003A3812" w:rsidRPr="00F212EE">
        <w:rPr>
          <w:rFonts w:cstheme="minorHAnsi"/>
        </w:rPr>
        <w:lastRenderedPageBreak/>
        <w:t xml:space="preserve">as possible. Prepaid </w:t>
      </w:r>
      <w:hyperlink r:id="rId444"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hyperlink w:anchor="IBAN" w:history="1">
        <w:r w:rsidR="003A3812" w:rsidRPr="00FC365C">
          <w:rPr>
            <w:rStyle w:val="Hyperlink"/>
            <w:rFonts w:cstheme="minorHAnsi"/>
          </w:rPr>
          <w:t>IBAN</w:t>
        </w:r>
      </w:hyperlink>
      <w:r w:rsidR="003A3812" w:rsidRPr="00F212EE">
        <w:rPr>
          <w:rFonts w:cstheme="minorHAnsi"/>
        </w:rPr>
        <w:t xml:space="preserve"> accounts are always encouraged and in </w:t>
      </w:r>
      <w:hyperlink r:id="rId445"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w:t>
      </w:r>
      <w:r w:rsidR="003A3812" w:rsidRPr="00F212EE">
        <w:rPr>
          <w:rStyle w:val="style5"/>
          <w:rFonts w:cstheme="minorHAnsi"/>
          <w:color w:val="000000"/>
        </w:rPr>
        <w:t xml:space="preserve">banks can never be forced to give government open access to any kind of personal bank accounts, as banks work for the people, not for the government or any kind of transnational </w:t>
      </w:r>
      <w:hyperlink r:id="rId446" w:anchor="Banktatorship" w:history="1">
        <w:hyperlink w:anchor="Banktatorship" w:history="1">
          <w:r w:rsidR="003A3812" w:rsidRPr="00F212EE">
            <w:rPr>
              <w:rStyle w:val="Hyperlink"/>
              <w:rFonts w:cstheme="minorHAnsi"/>
            </w:rPr>
            <w:t>Banktatorship</w:t>
          </w:r>
        </w:hyperlink>
      </w:hyperlink>
      <w:r w:rsidR="003A3812" w:rsidRPr="00F212EE">
        <w:rPr>
          <w:rFonts w:cstheme="minorHAnsi"/>
        </w:rPr>
        <w:t xml:space="preserve">. In principle, the government only knows inevitably about the pension contribution parts of the </w:t>
      </w:r>
      <w:hyperlink r:id="rId447" w:anchor="DAPAST" w:history="1">
        <w:hyperlink w:anchor="DAPAST" w:history="1">
          <w:r w:rsidR="003A3812" w:rsidRPr="00112405">
            <w:rPr>
              <w:rStyle w:val="Hyperlink"/>
              <w:rFonts w:cstheme="minorHAnsi"/>
            </w:rPr>
            <w:t>DAPAST</w:t>
          </w:r>
        </w:hyperlink>
      </w:hyperlink>
      <w:r w:rsidR="003A3812" w:rsidRPr="00DA46F6">
        <w:rPr>
          <w:rStyle w:val="Hyperlink"/>
          <w:rFonts w:cstheme="minorHAnsi"/>
        </w:rPr>
        <w:t xml:space="preserve"> </w:t>
      </w:r>
      <w:r w:rsidR="003A3812" w:rsidRPr="00F212EE">
        <w:rPr>
          <w:rFonts w:cstheme="minorHAnsi"/>
        </w:rPr>
        <w:t>dual sales transaction.</w:t>
      </w:r>
    </w:p>
    <w:p w:rsidR="003A3812" w:rsidRPr="00F212EE" w:rsidRDefault="003A3812" w:rsidP="003A3812">
      <w:pPr>
        <w:rPr>
          <w:rFonts w:cstheme="minorHAnsi"/>
        </w:rPr>
      </w:pPr>
    </w:p>
    <w:p w:rsidR="003A3812" w:rsidRPr="00F212EE" w:rsidRDefault="003A3812" w:rsidP="003A3812">
      <w:pPr>
        <w:rPr>
          <w:rFonts w:cstheme="minorHAnsi"/>
        </w:rPr>
      </w:pPr>
      <w:r w:rsidRPr="00F212EE">
        <w:rPr>
          <w:rStyle w:val="auto-style8"/>
          <w:rFonts w:cstheme="minorHAnsi"/>
          <w:color w:val="000000"/>
        </w:rPr>
        <w:t xml:space="preserve">When travelling around, and probably having access to many places that may not be yet </w:t>
      </w:r>
      <w:hyperlink r:id="rId44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equipped, or when having no smart phone equipped with the necessary software, then a prepaid </w:t>
      </w:r>
      <w:hyperlink r:id="rId449"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credit card is an excellent alternative to full functionality. When accessing a proper </w:t>
      </w:r>
      <w:hyperlink w:anchor="ATM" w:history="1">
        <w:r w:rsidRPr="00B820F1">
          <w:rPr>
            <w:rStyle w:val="Hyperlink"/>
            <w:rFonts w:cstheme="minorHAnsi"/>
          </w:rPr>
          <w:t>ATM</w:t>
        </w:r>
      </w:hyperlink>
      <w:r w:rsidRPr="00F212EE">
        <w:rPr>
          <w:rStyle w:val="auto-style8"/>
          <w:rFonts w:cstheme="minorHAnsi"/>
          <w:color w:val="000000"/>
        </w:rPr>
        <w:t xml:space="preserve"> </w:t>
      </w:r>
      <w:r>
        <w:rPr>
          <w:rStyle w:val="auto-style8"/>
          <w:rFonts w:cstheme="minorHAnsi"/>
          <w:color w:val="000000"/>
        </w:rPr>
        <w:t xml:space="preserve">(or a new </w:t>
      </w:r>
      <w:hyperlink w:anchor="ATMD" w:history="1">
        <w:hyperlink w:anchor="ATMA" w:history="1">
          <w:r w:rsidRPr="00FB1732">
            <w:rPr>
              <w:rStyle w:val="Hyperlink"/>
              <w:rFonts w:cstheme="minorHAnsi"/>
            </w:rPr>
            <w:t>ATMA</w:t>
          </w:r>
        </w:hyperlink>
        <w:r w:rsidRPr="001A03DD">
          <w:rPr>
            <w:rStyle w:val="Hyperlink"/>
            <w:rFonts w:cstheme="minorHAnsi"/>
          </w:rPr>
          <w:t>)</w:t>
        </w:r>
      </w:hyperlink>
      <w:r>
        <w:rPr>
          <w:rStyle w:val="auto-style8"/>
          <w:rFonts w:cstheme="minorHAnsi"/>
          <w:color w:val="000000"/>
        </w:rPr>
        <w:t xml:space="preserve">, </w:t>
      </w:r>
      <w:r w:rsidRPr="00F212EE">
        <w:rPr>
          <w:rStyle w:val="auto-style8"/>
          <w:rFonts w:cstheme="minorHAnsi"/>
          <w:color w:val="000000"/>
        </w:rPr>
        <w:t>the</w:t>
      </w:r>
      <w:r>
        <w:rPr>
          <w:rStyle w:val="auto-style8"/>
          <w:rFonts w:cstheme="minorHAnsi"/>
          <w:color w:val="000000"/>
        </w:rPr>
        <w:t xml:space="preserve"> </w:t>
      </w:r>
      <w:hyperlink r:id="rId45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credit card will adjust and communicate retroactively the pension information</w:t>
      </w:r>
      <w:r w:rsidR="00155A17">
        <w:rPr>
          <w:rStyle w:val="auto-style8"/>
          <w:rFonts w:cstheme="minorHAnsi"/>
          <w:color w:val="000000"/>
        </w:rPr>
        <w:t xml:space="preserve"> of pension credit level</w:t>
      </w:r>
      <w:r w:rsidRPr="00F212EE">
        <w:rPr>
          <w:rStyle w:val="auto-style8"/>
          <w:rFonts w:cstheme="minorHAnsi"/>
          <w:color w:val="000000"/>
        </w:rPr>
        <w:t xml:space="preserve"> to the government without communicating the nature of the sale transaction to the government. Travelling with such</w:t>
      </w:r>
      <w:r>
        <w:rPr>
          <w:rStyle w:val="auto-style8"/>
          <w:rFonts w:cstheme="minorHAnsi"/>
          <w:color w:val="000000"/>
        </w:rPr>
        <w:t xml:space="preserve"> </w:t>
      </w:r>
      <w:hyperlink r:id="rId45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Pr>
          <w:rStyle w:val="auto-style8"/>
          <w:rFonts w:cstheme="minorHAnsi"/>
          <w:color w:val="000000"/>
        </w:rPr>
        <w:t xml:space="preserve">prepaid </w:t>
      </w:r>
      <w:r w:rsidRPr="00F212EE">
        <w:rPr>
          <w:rStyle w:val="auto-style8"/>
          <w:rFonts w:cstheme="minorHAnsi"/>
          <w:color w:val="000000"/>
        </w:rPr>
        <w:t>card is like travelling with a wallet of cash in terms of payment functionality</w:t>
      </w:r>
      <w:r w:rsidR="007F14BC">
        <w:rPr>
          <w:rStyle w:val="auto-style8"/>
          <w:rFonts w:cstheme="minorHAnsi"/>
          <w:color w:val="000000"/>
        </w:rPr>
        <w:t>,</w:t>
      </w:r>
      <w:r w:rsidRPr="00F212EE">
        <w:rPr>
          <w:rStyle w:val="auto-style8"/>
          <w:rFonts w:cstheme="minorHAnsi"/>
          <w:color w:val="000000"/>
        </w:rPr>
        <w:t xml:space="preserve"> </w:t>
      </w:r>
      <w:r w:rsidR="007F14BC">
        <w:rPr>
          <w:rStyle w:val="auto-style8"/>
          <w:rFonts w:cstheme="minorHAnsi"/>
          <w:color w:val="000000"/>
        </w:rPr>
        <w:t>and</w:t>
      </w:r>
      <w:r w:rsidRPr="00F212EE">
        <w:rPr>
          <w:rStyle w:val="auto-style8"/>
          <w:rFonts w:cstheme="minorHAnsi"/>
          <w:color w:val="000000"/>
        </w:rPr>
        <w:t xml:space="preserve"> with more privacy. But it is much safer than cash, as it is a </w:t>
      </w:r>
      <w:r w:rsidR="00155A17">
        <w:rPr>
          <w:rStyle w:val="auto-style8"/>
          <w:rFonts w:cstheme="minorHAnsi"/>
          <w:color w:val="000000"/>
        </w:rPr>
        <w:t xml:space="preserve">kind of </w:t>
      </w:r>
      <w:r w:rsidRPr="00F212EE">
        <w:rPr>
          <w:rStyle w:val="auto-style8"/>
          <w:rFonts w:cstheme="minorHAnsi"/>
          <w:color w:val="000000"/>
        </w:rPr>
        <w:t>credit card that can always be immediately deactivated when lost, or always deactivated until used</w:t>
      </w:r>
      <w:r>
        <w:rPr>
          <w:rStyle w:val="auto-style8"/>
          <w:rFonts w:cstheme="minorHAnsi"/>
          <w:color w:val="000000"/>
        </w:rPr>
        <w:t xml:space="preserve"> by the owner</w:t>
      </w:r>
      <w:r w:rsidRPr="00F212EE">
        <w:rPr>
          <w:rStyle w:val="auto-style8"/>
          <w:rFonts w:cstheme="minorHAnsi"/>
          <w:color w:val="000000"/>
        </w:rPr>
        <w:t xml:space="preserve">, and activated only with a password before being used, for each individual </w:t>
      </w:r>
      <w:hyperlink r:id="rId452"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transaction</w:t>
      </w:r>
      <w:r w:rsidRPr="00F212EE">
        <w:rPr>
          <w:rStyle w:val="auto-style8"/>
          <w:rFonts w:cstheme="minorHAnsi"/>
          <w:color w:val="000000"/>
        </w:rPr>
        <w:t xml:space="preserve">. </w:t>
      </w:r>
    </w:p>
    <w:p w:rsidR="003A3812" w:rsidRPr="00F212EE" w:rsidRDefault="003A3812" w:rsidP="003A3812">
      <w:pPr>
        <w:rPr>
          <w:rFonts w:cstheme="minorHAnsi"/>
        </w:rPr>
      </w:pPr>
      <w:r w:rsidRPr="00F212EE">
        <w:rPr>
          <w:rFonts w:cstheme="minorHAnsi"/>
        </w:rPr>
        <w:t xml:space="preserve"> </w:t>
      </w:r>
    </w:p>
    <w:p w:rsidR="003A3812" w:rsidRPr="00F212EE" w:rsidRDefault="007173F7" w:rsidP="003A3812">
      <w:pPr>
        <w:rPr>
          <w:rFonts w:cstheme="minorHAnsi"/>
        </w:rPr>
      </w:pPr>
      <w:bookmarkStart w:id="298" w:name="ZBAP_DAPAST_EasiestTaxToLift.jpg"/>
      <w:r w:rsidRPr="00F212EE">
        <w:rPr>
          <w:rFonts w:cstheme="minorHAnsi"/>
          <w:noProof/>
        </w:rPr>
        <w:drawing>
          <wp:anchor distT="0" distB="0" distL="114300" distR="114300" simplePos="0" relativeHeight="251708416" behindDoc="1" locked="0" layoutInCell="1" allowOverlap="1" wp14:anchorId="6E00AEE8" wp14:editId="2B42EE7F">
            <wp:simplePos x="0" y="0"/>
            <wp:positionH relativeFrom="column">
              <wp:posOffset>-21590</wp:posOffset>
            </wp:positionH>
            <wp:positionV relativeFrom="paragraph">
              <wp:posOffset>58420</wp:posOffset>
            </wp:positionV>
            <wp:extent cx="3500120" cy="5021580"/>
            <wp:effectExtent l="19050" t="19050" r="24130" b="26670"/>
            <wp:wrapTight wrapText="bothSides">
              <wp:wrapPolygon edited="0">
                <wp:start x="-118" y="-82"/>
                <wp:lineTo x="-118" y="21633"/>
                <wp:lineTo x="21631" y="21633"/>
                <wp:lineTo x="21631" y="-82"/>
                <wp:lineTo x="-118" y="-82"/>
              </wp:wrapPolygon>
            </wp:wrapTight>
            <wp:docPr id="112" name="Picture 112" descr="DAPAST easiest tax to li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APAST easiest tax to lift"/>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3500120" cy="50215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298"/>
      <w:r w:rsidR="003A3812" w:rsidRPr="00F212EE">
        <w:rPr>
          <w:rFonts w:cstheme="minorHAnsi"/>
        </w:rPr>
        <w:t xml:space="preserve">The fixed 20% </w:t>
      </w:r>
      <w:hyperlink r:id="rId454"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 xml:space="preserve">tax (10% on each side of the transaction for a total of 20%) may seem somewhat elevated. In fact it is not more elevated than the normal current </w:t>
      </w:r>
      <w:hyperlink w:anchor="VAT" w:history="1">
        <w:r w:rsidR="003A3812" w:rsidRPr="00695CDA">
          <w:rPr>
            <w:rStyle w:val="Hyperlink"/>
            <w:rFonts w:cstheme="minorHAnsi"/>
          </w:rPr>
          <w:t>VAT</w:t>
        </w:r>
      </w:hyperlink>
      <w:r w:rsidR="003A3812" w:rsidRPr="00F212EE">
        <w:rPr>
          <w:rFonts w:cstheme="minorHAnsi"/>
        </w:rPr>
        <w:t xml:space="preserve"> tax of over 20% </w:t>
      </w:r>
      <w:r w:rsidR="003A3812">
        <w:rPr>
          <w:rFonts w:cstheme="minorHAnsi"/>
        </w:rPr>
        <w:t>in</w:t>
      </w:r>
      <w:r w:rsidR="003A3812" w:rsidRPr="00F212EE">
        <w:rPr>
          <w:rFonts w:cstheme="minorHAnsi"/>
        </w:rPr>
        <w:t xml:space="preserve"> most countries </w:t>
      </w:r>
      <w:r w:rsidR="003A3812">
        <w:rPr>
          <w:rFonts w:cstheme="minorHAnsi"/>
        </w:rPr>
        <w:t>that</w:t>
      </w:r>
      <w:r w:rsidR="003A3812" w:rsidRPr="00F212EE">
        <w:rPr>
          <w:rFonts w:cstheme="minorHAnsi"/>
        </w:rPr>
        <w:t xml:space="preserve"> use it in addition to income tax. Considering the fact that </w:t>
      </w:r>
      <w:hyperlink r:id="rId455"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w:t>
      </w:r>
      <w:r w:rsidR="003A3812" w:rsidRPr="00F212EE">
        <w:rPr>
          <w:rFonts w:cstheme="minorHAnsi"/>
        </w:rPr>
        <w:t xml:space="preserve">has no income tax as a result of the </w:t>
      </w:r>
      <w:hyperlink r:id="rId456"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w:t>
      </w:r>
      <w:r w:rsidR="003A3812" w:rsidRPr="00F212EE">
        <w:rPr>
          <w:rFonts w:cstheme="minorHAnsi"/>
        </w:rPr>
        <w:t>system, this 20% tax</w:t>
      </w:r>
      <w:r w:rsidR="003A3812">
        <w:rPr>
          <w:rFonts w:cstheme="minorHAnsi"/>
        </w:rPr>
        <w:t xml:space="preserve"> (only 10% on each side of the sale’s transaction)</w:t>
      </w:r>
      <w:r w:rsidR="003A3812" w:rsidRPr="00F212EE">
        <w:rPr>
          <w:rFonts w:cstheme="minorHAnsi"/>
        </w:rPr>
        <w:t xml:space="preserve"> is in fact very low.</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In </w:t>
      </w:r>
      <w:hyperlink r:id="rId457"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banks must provide free of charge a prepaid </w:t>
      </w:r>
      <w:hyperlink r:id="rId45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hyperlink w:anchor="IBAN" w:history="1">
        <w:r w:rsidRPr="00D83B27">
          <w:rPr>
            <w:rStyle w:val="Hyperlink"/>
            <w:rFonts w:cstheme="minorHAnsi"/>
          </w:rPr>
          <w:t>IBAN</w:t>
        </w:r>
      </w:hyperlink>
      <w:r w:rsidRPr="00F212EE">
        <w:rPr>
          <w:rFonts w:cstheme="minorHAnsi"/>
        </w:rPr>
        <w:t xml:space="preserve"> account to anyone who has a current account with them and requests it. Movements of money from their current account to load their </w:t>
      </w:r>
      <w:hyperlink r:id="rId459" w:anchor="DAPAST" w:history="1">
        <w:hyperlink w:anchor="DAPAST" w:history="1">
          <w:r w:rsidRPr="00112405">
            <w:rPr>
              <w:rStyle w:val="Hyperlink"/>
              <w:rFonts w:cstheme="minorHAnsi"/>
            </w:rPr>
            <w:t>DAPAST</w:t>
          </w:r>
        </w:hyperlink>
      </w:hyperlink>
      <w:r w:rsidRPr="00F212EE">
        <w:rPr>
          <w:rFonts w:cstheme="minorHAnsi"/>
        </w:rPr>
        <w:t xml:space="preserve"> </w:t>
      </w:r>
      <w:hyperlink w:anchor="IBAN" w:history="1">
        <w:r w:rsidRPr="00D83B27">
          <w:rPr>
            <w:rStyle w:val="Hyperlink"/>
            <w:rFonts w:cstheme="minorHAnsi"/>
          </w:rPr>
          <w:t>IBAN</w:t>
        </w:r>
      </w:hyperlink>
      <w:r w:rsidRPr="00F212EE">
        <w:rPr>
          <w:rFonts w:cstheme="minorHAnsi"/>
        </w:rPr>
        <w:t xml:space="preserve"> prepaid account at that same bank are free of charge and can be done instantly online.</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People who are employees of the state, or paid by the state for some contractual work, can also be provided, free of charge, a prepaid </w:t>
      </w:r>
      <w:hyperlink r:id="rId46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hyperlink w:anchor="IBAN" w:history="1">
        <w:r w:rsidRPr="00D83B27">
          <w:rPr>
            <w:rStyle w:val="Hyperlink"/>
            <w:rFonts w:cstheme="minorHAnsi"/>
          </w:rPr>
          <w:t>IBAN</w:t>
        </w:r>
      </w:hyperlink>
      <w:r w:rsidRPr="00F212EE">
        <w:rPr>
          <w:rFonts w:cstheme="minorHAnsi"/>
        </w:rPr>
        <w:t xml:space="preserve"> account by the government, if they so wish, to facilitate their specific transactions. Such account is kept in a special </w:t>
      </w:r>
      <w:hyperlink r:id="rId46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dedicated banking facility of the </w:t>
      </w:r>
      <w:hyperlink w:anchor="MonetArium" w:history="1">
        <w:r w:rsidRPr="006C5637">
          <w:rPr>
            <w:rStyle w:val="Hyperlink"/>
            <w:rFonts w:cstheme="minorHAnsi"/>
          </w:rPr>
          <w:t>MonetArium</w:t>
        </w:r>
      </w:hyperlink>
      <w:r>
        <w:rPr>
          <w:rFonts w:cstheme="minorHAnsi"/>
        </w:rPr>
        <w:t xml:space="preserve"> </w:t>
      </w:r>
      <w:r w:rsidRPr="00F212EE">
        <w:rPr>
          <w:rFonts w:cstheme="minorHAnsi"/>
        </w:rPr>
        <w:t xml:space="preserve">of the </w:t>
      </w:r>
      <w:hyperlink w:anchor="TetractArium" w:history="1">
        <w:hyperlink w:anchor="TetractArium_FTAK" w:history="1">
          <w:r w:rsidR="00DF73A8" w:rsidRPr="00DF73A8">
            <w:rPr>
              <w:rStyle w:val="Hyperlink"/>
            </w:rPr>
            <w:t>TetractArium</w:t>
          </w:r>
        </w:hyperlink>
      </w:hyperlink>
      <w:hyperlink r:id="rId462" w:anchor="TetractArium" w:history="1">
        <w:r w:rsidRPr="00735E29">
          <w:rPr>
            <w:rStyle w:val="Hyperlink"/>
            <w:rFonts w:cstheme="minorHAnsi"/>
          </w:rPr>
          <w:t xml:space="preserve"> </w:t>
        </w:r>
      </w:hyperlink>
      <w:r w:rsidRPr="00F212EE">
        <w:rPr>
          <w:rFonts w:cstheme="minorHAnsi"/>
        </w:rPr>
        <w:t xml:space="preserve">of governance and can be accessed immediately online </w:t>
      </w:r>
      <w:r w:rsidRPr="00F212EE">
        <w:rPr>
          <w:rFonts w:cstheme="minorHAnsi"/>
        </w:rPr>
        <w:lastRenderedPageBreak/>
        <w:t xml:space="preserve">through the </w:t>
      </w:r>
      <w:hyperlink r:id="rId463" w:anchor="DAPAST" w:history="1">
        <w:hyperlink w:anchor="DAPAST" w:history="1">
          <w:r w:rsidRPr="00112405">
            <w:rPr>
              <w:rStyle w:val="Hyperlink"/>
              <w:rFonts w:cstheme="minorHAnsi"/>
            </w:rPr>
            <w:t>DAPAST</w:t>
          </w:r>
        </w:hyperlink>
      </w:hyperlink>
      <w:r w:rsidRPr="00F212EE">
        <w:rPr>
          <w:rFonts w:cstheme="minorHAnsi"/>
        </w:rPr>
        <w:t xml:space="preserve"> application on their smart phone or any computer equipped with the application providing </w:t>
      </w:r>
      <w:hyperlink r:id="rId464" w:anchor="DAPAST" w:history="1">
        <w:hyperlink r:id="rId465" w:anchor="DAPAST" w:history="1">
          <w:hyperlink w:anchor="DAPAST" w:history="1">
            <w:r w:rsidRPr="00112405">
              <w:rPr>
                <w:rStyle w:val="Hyperlink"/>
                <w:rFonts w:cstheme="minorHAnsi"/>
              </w:rPr>
              <w:t>DAPAST</w:t>
            </w:r>
          </w:hyperlink>
        </w:hyperlink>
      </w:hyperlink>
      <w:r w:rsidRPr="00F212EE">
        <w:rPr>
          <w:rStyle w:val="auto-style8"/>
          <w:rFonts w:cstheme="minorHAnsi"/>
          <w:color w:val="000000"/>
        </w:rPr>
        <w:t xml:space="preserve"> </w:t>
      </w:r>
      <w:r w:rsidRPr="00F212EE">
        <w:rPr>
          <w:rFonts w:cstheme="minorHAnsi"/>
        </w:rPr>
        <w:t>functionality.</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Because </w:t>
      </w:r>
      <w:hyperlink r:id="rId466"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 xml:space="preserve"> </w:t>
      </w:r>
      <w:r w:rsidRPr="00F212EE">
        <w:rPr>
          <w:rFonts w:cstheme="minorHAnsi"/>
        </w:rPr>
        <w:t xml:space="preserve">does not use income tax, a </w:t>
      </w:r>
      <w:hyperlink r:id="rId46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public pension being received and used for living purposes is not taxed in any way, but each </w:t>
      </w:r>
      <w:hyperlink r:id="rId468" w:anchor="DAPAST" w:history="1">
        <w:hyperlink r:id="rId469" w:anchor="DAPAST" w:history="1">
          <w:hyperlink w:anchor="DAPAST" w:history="1">
            <w:r w:rsidRPr="00112405">
              <w:rPr>
                <w:rStyle w:val="Hyperlink"/>
                <w:rFonts w:cstheme="minorHAnsi"/>
              </w:rPr>
              <w:t>DAPAST</w:t>
            </w:r>
          </w:hyperlink>
        </w:hyperlink>
      </w:hyperlink>
      <w:r w:rsidRPr="00F212EE">
        <w:rPr>
          <w:rStyle w:val="auto-style8"/>
          <w:rFonts w:cstheme="minorHAnsi"/>
          <w:color w:val="000000"/>
        </w:rPr>
        <w:t xml:space="preserve"> </w:t>
      </w:r>
      <w:r w:rsidRPr="00F212EE">
        <w:rPr>
          <w:rFonts w:cstheme="minorHAnsi"/>
        </w:rPr>
        <w:t xml:space="preserve">transaction made using that pension is nevertheless taxed as a regular </w:t>
      </w:r>
      <w:hyperlink r:id="rId47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transaction at 10% until the recipient dies.</w:t>
      </w:r>
    </w:p>
    <w:p w:rsidR="003A3812" w:rsidRPr="00F212EE" w:rsidRDefault="003A3812" w:rsidP="003A3812">
      <w:pPr>
        <w:rPr>
          <w:rFonts w:cstheme="minorHAnsi"/>
        </w:rPr>
      </w:pPr>
      <w:r w:rsidRPr="00F212EE">
        <w:rPr>
          <w:rFonts w:cstheme="minorHAnsi"/>
        </w:rPr>
        <w:t xml:space="preserve"> </w:t>
      </w:r>
    </w:p>
    <w:p w:rsidR="003A3812" w:rsidRPr="00F212EE" w:rsidRDefault="003A3812" w:rsidP="003A3812">
      <w:pPr>
        <w:rPr>
          <w:rFonts w:cstheme="minorHAnsi"/>
        </w:rPr>
      </w:pPr>
      <w:r w:rsidRPr="00F212EE">
        <w:rPr>
          <w:rFonts w:cstheme="minorHAnsi"/>
        </w:rPr>
        <w:t xml:space="preserve">Government paying a salary or buying goods and services makes normal </w:t>
      </w:r>
      <w:hyperlink r:id="rId471"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Pr="00F212EE">
        <w:rPr>
          <w:rFonts w:cstheme="minorHAnsi"/>
        </w:rPr>
        <w:t xml:space="preserve">transactions. Nothing changes </w:t>
      </w:r>
      <w:r w:rsidR="00155A17">
        <w:rPr>
          <w:rFonts w:cstheme="minorHAnsi"/>
        </w:rPr>
        <w:t xml:space="preserve">only </w:t>
      </w:r>
      <w:r w:rsidRPr="00F212EE">
        <w:rPr>
          <w:rFonts w:cstheme="minorHAnsi"/>
        </w:rPr>
        <w:t xml:space="preserve">because it is the government doing it. No difference in mechanics. The government pays the 10% tax but of course gets it all back, along with the 10% of the other </w:t>
      </w:r>
      <w:r>
        <w:rPr>
          <w:rFonts w:cstheme="minorHAnsi"/>
        </w:rPr>
        <w:t>side</w:t>
      </w:r>
      <w:r w:rsidRPr="00F212EE">
        <w:rPr>
          <w:rFonts w:cstheme="minorHAnsi"/>
        </w:rPr>
        <w:t xml:space="preserve"> of the transaction.</w:t>
      </w:r>
    </w:p>
    <w:p w:rsidR="003A3812" w:rsidRPr="00F212EE" w:rsidRDefault="003A3812" w:rsidP="003A3812">
      <w:pPr>
        <w:rPr>
          <w:rFonts w:cstheme="minorHAnsi"/>
        </w:rPr>
      </w:pPr>
      <w:r w:rsidRPr="00F212EE">
        <w:rPr>
          <w:rFonts w:cstheme="minorHAnsi"/>
        </w:rPr>
        <w:t xml:space="preserve"> </w:t>
      </w:r>
    </w:p>
    <w:p w:rsidR="00BB542B" w:rsidRDefault="003A3812" w:rsidP="003A3812">
      <w:pPr>
        <w:rPr>
          <w:rStyle w:val="auto-style76"/>
          <w:rFonts w:cstheme="minorHAnsi"/>
          <w:color w:val="000000"/>
        </w:rPr>
      </w:pPr>
      <w:r w:rsidRPr="00F212EE">
        <w:rPr>
          <w:rFonts w:cstheme="minorHAnsi"/>
        </w:rPr>
        <w:t xml:space="preserve">As for the Property Tax side of </w:t>
      </w:r>
      <w:hyperlink r:id="rId472" w:anchor="DAPAST" w:history="1">
        <w:hyperlink w:anchor="DAPAST" w:history="1">
          <w:r w:rsidRPr="00112405">
            <w:rPr>
              <w:rStyle w:val="Hyperlink"/>
              <w:rFonts w:cstheme="minorHAnsi"/>
            </w:rPr>
            <w:t>DAPAST</w:t>
          </w:r>
        </w:hyperlink>
      </w:hyperlink>
      <w:r w:rsidRPr="00F212EE">
        <w:rPr>
          <w:rFonts w:cstheme="minorHAnsi"/>
        </w:rPr>
        <w:t xml:space="preserve"> transactions, it works similar to the pension levels side of </w:t>
      </w:r>
      <w:hyperlink r:id="rId473" w:anchor="DAPAST" w:history="1">
        <w:r w:rsidRPr="00F212EE">
          <w:rPr>
            <w:rStyle w:val="Hyperlink"/>
            <w:rFonts w:cstheme="minorHAnsi"/>
          </w:rPr>
          <w:t>DAPAST</w:t>
        </w:r>
      </w:hyperlink>
      <w:r w:rsidRPr="00F212EE">
        <w:rPr>
          <w:rFonts w:cstheme="minorHAnsi"/>
        </w:rPr>
        <w:t xml:space="preserve">, mutatis mutandis. In </w:t>
      </w:r>
      <w:hyperlink r:id="rId474"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w:t>
      </w:r>
      <w:r w:rsidRPr="00F212EE">
        <w:rPr>
          <w:rStyle w:val="auto-style76"/>
          <w:rFonts w:cstheme="minorHAnsi"/>
          <w:color w:val="000000"/>
        </w:rPr>
        <w:t>all real-estate property must be obligatorily declared</w:t>
      </w:r>
      <w:r>
        <w:rPr>
          <w:rStyle w:val="auto-style76"/>
          <w:rFonts w:cstheme="minorHAnsi"/>
          <w:color w:val="000000"/>
        </w:rPr>
        <w:t xml:space="preserve"> and registered</w:t>
      </w:r>
      <w:r w:rsidRPr="00F212EE">
        <w:rPr>
          <w:rStyle w:val="auto-style76"/>
          <w:rFonts w:cstheme="minorHAnsi"/>
          <w:color w:val="000000"/>
        </w:rPr>
        <w:t xml:space="preserve"> </w:t>
      </w:r>
      <w:r>
        <w:rPr>
          <w:rStyle w:val="auto-style76"/>
          <w:rFonts w:cstheme="minorHAnsi"/>
          <w:color w:val="000000"/>
        </w:rPr>
        <w:t xml:space="preserve">in </w:t>
      </w:r>
      <w:r w:rsidRPr="00F212EE">
        <w:rPr>
          <w:rStyle w:val="auto-style76"/>
          <w:rFonts w:cstheme="minorHAnsi"/>
          <w:color w:val="000000"/>
        </w:rPr>
        <w:t>the municipal cadaster</w:t>
      </w:r>
      <w:r w:rsidR="00BB542B">
        <w:rPr>
          <w:rStyle w:val="auto-style76"/>
          <w:rFonts w:cstheme="minorHAnsi"/>
          <w:color w:val="000000"/>
        </w:rPr>
        <w:t xml:space="preserve"> called </w:t>
      </w:r>
      <w:hyperlink w:anchor="ROREP" w:history="1">
        <w:r w:rsidR="00BB542B" w:rsidRPr="00BB542B">
          <w:rPr>
            <w:rStyle w:val="Hyperlink"/>
            <w:rFonts w:cstheme="minorHAnsi"/>
          </w:rPr>
          <w:t>ROREP</w:t>
        </w:r>
      </w:hyperlink>
      <w:r w:rsidR="00BB542B">
        <w:rPr>
          <w:rStyle w:val="auto-style76"/>
          <w:rFonts w:cstheme="minorHAnsi"/>
          <w:color w:val="000000"/>
        </w:rPr>
        <w:t xml:space="preserve"> (</w:t>
      </w:r>
      <w:r w:rsidR="00BB542B" w:rsidRPr="002E5983">
        <w:rPr>
          <w:rStyle w:val="auto-style71"/>
          <w:rFonts w:cstheme="minorHAnsi"/>
          <w:color w:val="000000"/>
          <w:u w:val="single"/>
        </w:rPr>
        <w:t>R</w:t>
      </w:r>
      <w:r w:rsidR="00BB542B" w:rsidRPr="00BA30F2">
        <w:rPr>
          <w:rStyle w:val="auto-style8"/>
          <w:rFonts w:cstheme="minorHAnsi"/>
          <w:color w:val="000000"/>
        </w:rPr>
        <w:t xml:space="preserve">ecord </w:t>
      </w:r>
      <w:r w:rsidR="00BB542B" w:rsidRPr="002E5983">
        <w:rPr>
          <w:rStyle w:val="auto-style71"/>
          <w:rFonts w:cstheme="minorHAnsi"/>
          <w:color w:val="000000"/>
          <w:u w:val="single"/>
        </w:rPr>
        <w:t>O</w:t>
      </w:r>
      <w:r w:rsidR="00BB542B" w:rsidRPr="00BA30F2">
        <w:rPr>
          <w:rStyle w:val="auto-style8"/>
          <w:rFonts w:cstheme="minorHAnsi"/>
          <w:color w:val="000000"/>
        </w:rPr>
        <w:t xml:space="preserve">f </w:t>
      </w:r>
      <w:r w:rsidR="00BB542B" w:rsidRPr="002E5983">
        <w:rPr>
          <w:rStyle w:val="auto-style71"/>
          <w:rFonts w:cstheme="minorHAnsi"/>
          <w:color w:val="000000"/>
          <w:u w:val="single"/>
        </w:rPr>
        <w:t>R</w:t>
      </w:r>
      <w:r w:rsidR="00BB542B" w:rsidRPr="00BA30F2">
        <w:rPr>
          <w:rStyle w:val="auto-style8"/>
          <w:rFonts w:cstheme="minorHAnsi"/>
          <w:color w:val="000000"/>
        </w:rPr>
        <w:t xml:space="preserve">eal </w:t>
      </w:r>
      <w:r w:rsidR="00BB542B" w:rsidRPr="002E5983">
        <w:rPr>
          <w:rStyle w:val="auto-style71"/>
          <w:rFonts w:cstheme="minorHAnsi"/>
          <w:color w:val="000000"/>
          <w:u w:val="single"/>
        </w:rPr>
        <w:t>E</w:t>
      </w:r>
      <w:r w:rsidR="00BB542B" w:rsidRPr="00BA30F2">
        <w:rPr>
          <w:rStyle w:val="auto-style8"/>
          <w:rFonts w:cstheme="minorHAnsi"/>
          <w:color w:val="000000"/>
        </w:rPr>
        <w:t xml:space="preserve">state </w:t>
      </w:r>
      <w:r w:rsidR="00BB542B" w:rsidRPr="002E5983">
        <w:rPr>
          <w:rStyle w:val="auto-style71"/>
          <w:rFonts w:cstheme="minorHAnsi"/>
          <w:color w:val="000000"/>
          <w:u w:val="single"/>
        </w:rPr>
        <w:t>P</w:t>
      </w:r>
      <w:r w:rsidR="00BB542B" w:rsidRPr="00BA30F2">
        <w:rPr>
          <w:rStyle w:val="auto-style8"/>
          <w:rFonts w:cstheme="minorHAnsi"/>
          <w:color w:val="000000"/>
        </w:rPr>
        <w:t>roperty</w:t>
      </w:r>
      <w:r w:rsidR="00BB542B">
        <w:rPr>
          <w:rStyle w:val="auto-style8"/>
          <w:rFonts w:cstheme="minorHAnsi"/>
          <w:color w:val="000000"/>
        </w:rPr>
        <w:t>)</w:t>
      </w:r>
      <w:r w:rsidRPr="00F212EE">
        <w:rPr>
          <w:rStyle w:val="auto-style76"/>
          <w:rFonts w:cstheme="minorHAnsi"/>
          <w:color w:val="000000"/>
        </w:rPr>
        <w:t xml:space="preserve">, with the risk of not being able to sell it, or not being able to pass it on in heritage, let alone having it confiscated, when not declared. </w:t>
      </w:r>
    </w:p>
    <w:p w:rsidR="00BB542B" w:rsidRDefault="00BB542B" w:rsidP="003A3812">
      <w:pPr>
        <w:rPr>
          <w:rStyle w:val="auto-style76"/>
          <w:rFonts w:cstheme="minorHAnsi"/>
          <w:color w:val="000000"/>
        </w:rPr>
      </w:pPr>
    </w:p>
    <w:p w:rsidR="003A3812" w:rsidRDefault="003A3812" w:rsidP="003A3812">
      <w:pPr>
        <w:rPr>
          <w:rFonts w:cstheme="minorHAnsi"/>
        </w:rPr>
      </w:pPr>
      <w:r w:rsidRPr="00F212EE">
        <w:rPr>
          <w:rFonts w:cstheme="minorHAnsi"/>
        </w:rPr>
        <w:t xml:space="preserve">Independently of any sale of real-estate property (which, when done at any time, involves a normal </w:t>
      </w:r>
      <w:hyperlink r:id="rId47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sales tax)</w:t>
      </w:r>
      <w:r w:rsidRPr="00F212EE">
        <w:rPr>
          <w:rFonts w:cstheme="minorHAnsi"/>
        </w:rPr>
        <w:t>, there is also an annual tax to be paid on real-estate property. That tax is nil on the first home property where someone lives</w:t>
      </w:r>
      <w:r w:rsidR="00155A17">
        <w:rPr>
          <w:rFonts w:cstheme="minorHAnsi"/>
        </w:rPr>
        <w:t xml:space="preserve"> as his official residence</w:t>
      </w:r>
      <w:r w:rsidRPr="00F212EE">
        <w:rPr>
          <w:rFonts w:cstheme="minorHAnsi"/>
        </w:rPr>
        <w:t xml:space="preserve">, but exists on each other property where the owner does not live, and increases with the number of properties owned. In this case, the property owner is considered the buyer of the right to enjoy the availability of all kinds of city services useful to these extra properties, independently of the amount of use of these services (which </w:t>
      </w:r>
      <w:r>
        <w:rPr>
          <w:rFonts w:cstheme="minorHAnsi"/>
        </w:rPr>
        <w:t>are financed</w:t>
      </w:r>
      <w:r w:rsidRPr="00F212EE">
        <w:rPr>
          <w:rFonts w:cstheme="minorHAnsi"/>
        </w:rPr>
        <w:t xml:space="preserve"> and paid separately), like the availability of roads, water, electricity and garbage collection. That annual property tax is decided by the </w:t>
      </w:r>
      <w:r w:rsidR="00155A17">
        <w:rPr>
          <w:rFonts w:cstheme="minorHAnsi"/>
        </w:rPr>
        <w:t>province</w:t>
      </w:r>
      <w:r w:rsidRPr="00F212EE">
        <w:rPr>
          <w:rFonts w:cstheme="minorHAnsi"/>
        </w:rPr>
        <w:t xml:space="preserve"> involved</w:t>
      </w:r>
      <w:r w:rsidR="00155A17">
        <w:rPr>
          <w:rFonts w:cstheme="minorHAnsi"/>
        </w:rPr>
        <w:t>, in collaboration with the municipality,</w:t>
      </w:r>
      <w:r w:rsidRPr="00F212EE">
        <w:rPr>
          <w:rFonts w:cstheme="minorHAnsi"/>
        </w:rPr>
        <w:t xml:space="preserve"> and is considered a kind of</w:t>
      </w:r>
      <w:r>
        <w:rPr>
          <w:rFonts w:cstheme="minorHAnsi"/>
        </w:rPr>
        <w:t xml:space="preserve"> </w:t>
      </w:r>
      <w:hyperlink r:id="rId476" w:anchor="DAPAST" w:history="1">
        <w:hyperlink w:anchor="DAPAST" w:history="1">
          <w:r w:rsidRPr="00112405">
            <w:rPr>
              <w:rStyle w:val="Hyperlink"/>
              <w:rFonts w:cstheme="minorHAnsi"/>
            </w:rPr>
            <w:t>DAPAST</w:t>
          </w:r>
        </w:hyperlink>
      </w:hyperlink>
      <w:r w:rsidRPr="00F212EE">
        <w:rPr>
          <w:rFonts w:cstheme="minorHAnsi"/>
        </w:rPr>
        <w:t xml:space="preserve"> sales tax. </w:t>
      </w:r>
      <w:r w:rsidR="00155A17">
        <w:rPr>
          <w:rFonts w:cstheme="minorHAnsi"/>
        </w:rPr>
        <w:t xml:space="preserve">The accumulated money will also serve to finance the whole government from the provincial level, as per </w:t>
      </w:r>
      <w:hyperlink w:anchor="R15" w:history="1">
        <w:r w:rsidR="00155A17" w:rsidRPr="00155A17">
          <w:rPr>
            <w:rStyle w:val="Hyperlink"/>
            <w:rFonts w:cstheme="minorHAnsi"/>
          </w:rPr>
          <w:t>Reform 15</w:t>
        </w:r>
      </w:hyperlink>
      <w:r w:rsidR="00155A17">
        <w:rPr>
          <w:rFonts w:cstheme="minorHAnsi"/>
        </w:rPr>
        <w:t xml:space="preserve">. </w:t>
      </w:r>
      <w:r w:rsidRPr="00F212EE">
        <w:rPr>
          <w:rFonts w:cstheme="minorHAnsi"/>
        </w:rPr>
        <w:t xml:space="preserve">As such, </w:t>
      </w:r>
      <w:r w:rsidR="00155A17">
        <w:rPr>
          <w:rFonts w:cstheme="minorHAnsi"/>
        </w:rPr>
        <w:t>the property tax</w:t>
      </w:r>
      <w:r w:rsidRPr="00F212EE">
        <w:rPr>
          <w:rFonts w:cstheme="minorHAnsi"/>
        </w:rPr>
        <w:t xml:space="preserve"> involves for the owner the accumulation of </w:t>
      </w:r>
      <w:r>
        <w:rPr>
          <w:rFonts w:cstheme="minorHAnsi"/>
        </w:rPr>
        <w:t xml:space="preserve">public </w:t>
      </w:r>
      <w:r w:rsidRPr="00F212EE">
        <w:rPr>
          <w:rFonts w:cstheme="minorHAnsi"/>
        </w:rPr>
        <w:t xml:space="preserve">pension contribution levels, just like a purchase in a store or the request of services from a plumber. </w:t>
      </w:r>
    </w:p>
    <w:p w:rsidR="003A3812" w:rsidRDefault="003A3812" w:rsidP="003A3812">
      <w:pPr>
        <w:rPr>
          <w:rFonts w:cstheme="minorHAnsi"/>
        </w:rPr>
      </w:pPr>
    </w:p>
    <w:p w:rsidR="003A3812" w:rsidRDefault="003A3812" w:rsidP="003A3812">
      <w:pPr>
        <w:rPr>
          <w:rStyle w:val="auto-style8"/>
          <w:rFonts w:cstheme="minorHAnsi"/>
          <w:color w:val="000000"/>
        </w:rPr>
      </w:pPr>
      <w:r w:rsidRPr="00F212EE">
        <w:rPr>
          <w:rFonts w:cstheme="minorHAnsi"/>
        </w:rPr>
        <w:t xml:space="preserve">This is mainly why the </w:t>
      </w:r>
      <w:hyperlink r:id="rId47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has 10 superior </w:t>
      </w:r>
      <w:r w:rsidR="00BB542B">
        <w:rPr>
          <w:rStyle w:val="auto-style8"/>
          <w:rFonts w:cstheme="minorHAnsi"/>
          <w:color w:val="000000"/>
        </w:rPr>
        <w:t xml:space="preserve">fractional </w:t>
      </w:r>
      <w:r w:rsidRPr="00F212EE">
        <w:rPr>
          <w:rStyle w:val="auto-style8"/>
          <w:rFonts w:cstheme="minorHAnsi"/>
          <w:color w:val="000000"/>
        </w:rPr>
        <w:t xml:space="preserve">levels of </w:t>
      </w:r>
      <w:r w:rsidR="00BB542B">
        <w:rPr>
          <w:rStyle w:val="auto-style8"/>
          <w:rFonts w:cstheme="minorHAnsi"/>
          <w:color w:val="000000"/>
        </w:rPr>
        <w:t xml:space="preserve">public </w:t>
      </w:r>
      <w:r w:rsidRPr="00F212EE">
        <w:rPr>
          <w:rStyle w:val="auto-style8"/>
          <w:rFonts w:cstheme="minorHAnsi"/>
          <w:color w:val="000000"/>
        </w:rPr>
        <w:t xml:space="preserve">pension levels. Most people employed and owning only a home in terms of real-estate will properly get pensions at the first 10 </w:t>
      </w:r>
      <w:r w:rsidR="00BB542B">
        <w:rPr>
          <w:rStyle w:val="auto-style8"/>
          <w:rFonts w:cstheme="minorHAnsi"/>
          <w:color w:val="000000"/>
        </w:rPr>
        <w:t xml:space="preserve">fractional </w:t>
      </w:r>
      <w:r w:rsidRPr="00F212EE">
        <w:rPr>
          <w:rStyle w:val="auto-style8"/>
          <w:rFonts w:cstheme="minorHAnsi"/>
          <w:color w:val="000000"/>
        </w:rPr>
        <w:t>levels</w:t>
      </w:r>
      <w:r w:rsidR="00BB542B">
        <w:rPr>
          <w:rStyle w:val="auto-style8"/>
          <w:rFonts w:cstheme="minorHAnsi"/>
          <w:color w:val="000000"/>
        </w:rPr>
        <w:t xml:space="preserve"> (maximum 5 </w:t>
      </w:r>
      <w:hyperlink w:anchor="NASCO" w:history="1">
        <w:r w:rsidR="00BB542B" w:rsidRPr="00BB542B">
          <w:rPr>
            <w:rStyle w:val="Hyperlink"/>
            <w:rFonts w:cstheme="minorHAnsi"/>
          </w:rPr>
          <w:t>NASCO</w:t>
        </w:r>
      </w:hyperlink>
      <w:r w:rsidR="00BB542B">
        <w:rPr>
          <w:rStyle w:val="auto-style8"/>
          <w:rFonts w:cstheme="minorHAnsi"/>
          <w:color w:val="000000"/>
        </w:rPr>
        <w:t>)</w:t>
      </w:r>
      <w:r w:rsidRPr="00F212EE">
        <w:rPr>
          <w:rStyle w:val="auto-style8"/>
          <w:rFonts w:cstheme="minorHAnsi"/>
          <w:color w:val="000000"/>
        </w:rPr>
        <w:t>. To the contrary, the owners of many properties in addition to their basic home</w:t>
      </w:r>
      <w:r w:rsidR="002151E3">
        <w:rPr>
          <w:rStyle w:val="auto-style8"/>
          <w:rFonts w:cstheme="minorHAnsi"/>
          <w:color w:val="000000"/>
        </w:rPr>
        <w:t xml:space="preserve"> of official residence</w:t>
      </w:r>
      <w:r w:rsidRPr="00F212EE">
        <w:rPr>
          <w:rStyle w:val="auto-style8"/>
          <w:rFonts w:cstheme="minorHAnsi"/>
          <w:color w:val="000000"/>
        </w:rPr>
        <w:t xml:space="preserve"> are likely to accumulate pension benefits in the higher pension </w:t>
      </w:r>
      <w:r w:rsidR="00BB542B">
        <w:rPr>
          <w:rStyle w:val="auto-style8"/>
          <w:rFonts w:cstheme="minorHAnsi"/>
          <w:color w:val="000000"/>
        </w:rPr>
        <w:t xml:space="preserve">fractional </w:t>
      </w:r>
      <w:r w:rsidRPr="00F212EE">
        <w:rPr>
          <w:rStyle w:val="auto-style8"/>
          <w:rFonts w:cstheme="minorHAnsi"/>
          <w:color w:val="000000"/>
        </w:rPr>
        <w:t xml:space="preserve">levels, from 11 to 20. </w:t>
      </w:r>
    </w:p>
    <w:p w:rsidR="003A3812" w:rsidRDefault="003A3812" w:rsidP="003A3812">
      <w:pPr>
        <w:rPr>
          <w:rStyle w:val="auto-style8"/>
          <w:rFonts w:cstheme="minorHAnsi"/>
          <w:color w:val="000000"/>
        </w:rPr>
      </w:pPr>
    </w:p>
    <w:p w:rsidR="003A3812" w:rsidRPr="00F212EE" w:rsidRDefault="003A3812" w:rsidP="003A3812">
      <w:pPr>
        <w:rPr>
          <w:rFonts w:cstheme="minorHAnsi"/>
        </w:rPr>
      </w:pPr>
      <w:r>
        <w:rPr>
          <w:rStyle w:val="auto-style8"/>
          <w:rFonts w:cstheme="minorHAnsi"/>
          <w:color w:val="000000"/>
        </w:rPr>
        <w:t>T</w:t>
      </w:r>
      <w:r w:rsidRPr="00F212EE">
        <w:rPr>
          <w:rStyle w:val="auto-style8"/>
          <w:rFonts w:cstheme="minorHAnsi"/>
          <w:color w:val="000000"/>
        </w:rPr>
        <w:t xml:space="preserve">his </w:t>
      </w:r>
      <w:hyperlink r:id="rId47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tax on property is also dual</w:t>
      </w:r>
      <w:r w:rsidR="00CE19CE">
        <w:rPr>
          <w:rStyle w:val="auto-style8"/>
          <w:rFonts w:cstheme="minorHAnsi"/>
          <w:color w:val="000000"/>
        </w:rPr>
        <w:t xml:space="preserve"> in another way</w:t>
      </w:r>
      <w:r w:rsidRPr="00F212EE">
        <w:rPr>
          <w:rStyle w:val="auto-style8"/>
          <w:rFonts w:cstheme="minorHAnsi"/>
          <w:color w:val="000000"/>
        </w:rPr>
        <w:t>.</w:t>
      </w:r>
      <w:r w:rsidR="00CE19CE">
        <w:rPr>
          <w:rStyle w:val="auto-style8"/>
          <w:rFonts w:cstheme="minorHAnsi"/>
          <w:color w:val="000000"/>
        </w:rPr>
        <w:t xml:space="preserve"> I</w:t>
      </w:r>
      <w:r w:rsidRPr="00F212EE">
        <w:rPr>
          <w:rStyle w:val="auto-style8"/>
          <w:rFonts w:cstheme="minorHAnsi"/>
          <w:color w:val="000000"/>
        </w:rPr>
        <w:t xml:space="preserve">t does not go directly to the central national government, but directly to the </w:t>
      </w:r>
      <w:r w:rsidR="00A83EE8">
        <w:rPr>
          <w:rStyle w:val="auto-style8"/>
          <w:rFonts w:cstheme="minorHAnsi"/>
          <w:color w:val="000000"/>
        </w:rPr>
        <w:t xml:space="preserve">province of the </w:t>
      </w:r>
      <w:r w:rsidRPr="00F212EE">
        <w:rPr>
          <w:rStyle w:val="auto-style8"/>
          <w:rFonts w:cstheme="minorHAnsi"/>
          <w:color w:val="000000"/>
        </w:rPr>
        <w:t>municipality where the property is located.</w:t>
      </w:r>
      <w:r w:rsidR="00CE19CE">
        <w:rPr>
          <w:rStyle w:val="auto-style8"/>
          <w:rFonts w:cstheme="minorHAnsi"/>
          <w:color w:val="000000"/>
        </w:rPr>
        <w:t xml:space="preserve"> The municipal/provincial level will then turn part of it to the central government</w:t>
      </w:r>
      <w:r w:rsidR="00A83EE8">
        <w:rPr>
          <w:rStyle w:val="auto-style8"/>
          <w:rFonts w:cstheme="minorHAnsi"/>
          <w:color w:val="000000"/>
        </w:rPr>
        <w:t xml:space="preserve"> (s. </w:t>
      </w:r>
      <w:hyperlink w:anchor="R15" w:history="1">
        <w:r w:rsidR="00A83EE8" w:rsidRPr="00A83EE8">
          <w:rPr>
            <w:rStyle w:val="Hyperlink"/>
            <w:rFonts w:cstheme="minorHAnsi"/>
          </w:rPr>
          <w:t>Reform 15</w:t>
        </w:r>
      </w:hyperlink>
      <w:r w:rsidR="00A83EE8">
        <w:rPr>
          <w:rStyle w:val="auto-style8"/>
          <w:rFonts w:cstheme="minorHAnsi"/>
          <w:color w:val="000000"/>
        </w:rPr>
        <w:t>)</w:t>
      </w:r>
      <w:r w:rsidR="00CE19CE">
        <w:rPr>
          <w:rStyle w:val="auto-style8"/>
          <w:rFonts w:cstheme="minorHAnsi"/>
          <w:color w:val="000000"/>
        </w:rPr>
        <w:t>.</w:t>
      </w:r>
      <w:r w:rsidRPr="00F212EE">
        <w:rPr>
          <w:rStyle w:val="auto-style8"/>
          <w:rFonts w:cstheme="minorHAnsi"/>
          <w:color w:val="000000"/>
        </w:rPr>
        <w:t xml:space="preserve"> </w:t>
      </w:r>
      <w:r>
        <w:rPr>
          <w:rStyle w:val="auto-style8"/>
          <w:rFonts w:cstheme="minorHAnsi"/>
          <w:color w:val="000000"/>
        </w:rPr>
        <w:t xml:space="preserve">If the property tax has been established at $1000, the owner will pay an additional 10% </w:t>
      </w:r>
      <w:hyperlink r:id="rId479" w:anchor="DAPAST" w:history="1">
        <w:hyperlink w:anchor="DAPAST" w:history="1">
          <w:r w:rsidRPr="00112405">
            <w:rPr>
              <w:rStyle w:val="Hyperlink"/>
              <w:rFonts w:cstheme="minorHAnsi"/>
            </w:rPr>
            <w:t>DAPAST</w:t>
          </w:r>
        </w:hyperlink>
      </w:hyperlink>
      <w:r>
        <w:rPr>
          <w:rStyle w:val="auto-style8"/>
          <w:rFonts w:cstheme="minorHAnsi"/>
          <w:color w:val="000000"/>
        </w:rPr>
        <w:t xml:space="preserve"> (or $1100) helping increase his public pension credit level (just like if he had spent $1100 in a store). The </w:t>
      </w:r>
      <w:r w:rsidR="00A83EE8">
        <w:rPr>
          <w:rStyle w:val="auto-style8"/>
          <w:rFonts w:cstheme="minorHAnsi"/>
          <w:color w:val="000000"/>
        </w:rPr>
        <w:t xml:space="preserve">province of the </w:t>
      </w:r>
      <w:r>
        <w:rPr>
          <w:rStyle w:val="auto-style8"/>
          <w:rFonts w:cstheme="minorHAnsi"/>
          <w:color w:val="000000"/>
        </w:rPr>
        <w:t>municipality will consequently receive $1100. T</w:t>
      </w:r>
      <w:r w:rsidRPr="00F212EE">
        <w:rPr>
          <w:rStyle w:val="auto-style8"/>
          <w:rFonts w:cstheme="minorHAnsi"/>
          <w:color w:val="000000"/>
        </w:rPr>
        <w:t xml:space="preserve">he municipality is considered the seller </w:t>
      </w:r>
      <w:r>
        <w:rPr>
          <w:rStyle w:val="auto-style8"/>
          <w:rFonts w:cstheme="minorHAnsi"/>
          <w:color w:val="000000"/>
        </w:rPr>
        <w:t xml:space="preserve">in this transaction </w:t>
      </w:r>
      <w:r w:rsidRPr="00F212EE">
        <w:rPr>
          <w:rStyle w:val="auto-style8"/>
          <w:rFonts w:cstheme="minorHAnsi"/>
          <w:color w:val="000000"/>
        </w:rPr>
        <w:t xml:space="preserve">and, as such, the municipality </w:t>
      </w:r>
      <w:r>
        <w:rPr>
          <w:rStyle w:val="auto-style8"/>
          <w:rFonts w:cstheme="minorHAnsi"/>
          <w:color w:val="000000"/>
        </w:rPr>
        <w:t xml:space="preserve">will pay its </w:t>
      </w:r>
      <w:hyperlink r:id="rId480" w:anchor="DAPAST" w:history="1">
        <w:hyperlink w:anchor="DAPAST" w:history="1">
          <w:r w:rsidRPr="00112405">
            <w:rPr>
              <w:rStyle w:val="Hyperlink"/>
              <w:rFonts w:cstheme="minorHAnsi"/>
            </w:rPr>
            <w:t>DAPAST</w:t>
          </w:r>
        </w:hyperlink>
      </w:hyperlink>
      <w:r>
        <w:rPr>
          <w:rStyle w:val="auto-style8"/>
          <w:rFonts w:cstheme="minorHAnsi"/>
          <w:color w:val="000000"/>
        </w:rPr>
        <w:t xml:space="preserve"> 10% (or $110) of the money received to be divided (half and half by default, or on the basis of different trilateral agreement if any exist) between the province and the central government (to “buy” their own provincial and central services for the city). </w:t>
      </w:r>
      <w:r w:rsidR="001A1DCE">
        <w:rPr>
          <w:rFonts w:cstheme="minorHAnsi"/>
        </w:rPr>
        <w:t>In the same manner</w:t>
      </w:r>
      <w:r w:rsidRPr="00F212EE">
        <w:rPr>
          <w:rFonts w:cstheme="minorHAnsi"/>
        </w:rPr>
        <w:t xml:space="preserve">, the normal sales tax not involving real-estate property </w:t>
      </w:r>
      <w:r w:rsidR="00A83EE8">
        <w:rPr>
          <w:rFonts w:cstheme="minorHAnsi"/>
        </w:rPr>
        <w:t>partly</w:t>
      </w:r>
      <w:r>
        <w:rPr>
          <w:rFonts w:cstheme="minorHAnsi"/>
        </w:rPr>
        <w:t xml:space="preserve"> </w:t>
      </w:r>
      <w:r w:rsidRPr="00F212EE">
        <w:rPr>
          <w:rFonts w:cstheme="minorHAnsi"/>
        </w:rPr>
        <w:t xml:space="preserve">goes </w:t>
      </w:r>
      <w:r w:rsidR="00A83EE8">
        <w:rPr>
          <w:rFonts w:cstheme="minorHAnsi"/>
        </w:rPr>
        <w:t>indirectly</w:t>
      </w:r>
      <w:r w:rsidRPr="00F212EE">
        <w:rPr>
          <w:rFonts w:cstheme="minorHAnsi"/>
        </w:rPr>
        <w:t xml:space="preserve"> to the central government</w:t>
      </w:r>
      <w:r w:rsidR="00A83EE8">
        <w:rPr>
          <w:rFonts w:cstheme="minorHAnsi"/>
        </w:rPr>
        <w:t xml:space="preserve"> from the provincial level (</w:t>
      </w:r>
      <w:r w:rsidR="00A83EE8">
        <w:rPr>
          <w:rStyle w:val="auto-style8"/>
          <w:rFonts w:cstheme="minorHAnsi"/>
          <w:color w:val="000000"/>
        </w:rPr>
        <w:t xml:space="preserve">s. </w:t>
      </w:r>
      <w:hyperlink w:anchor="R15" w:history="1">
        <w:r w:rsidR="00A83EE8" w:rsidRPr="00A83EE8">
          <w:rPr>
            <w:rStyle w:val="Hyperlink"/>
            <w:rFonts w:cstheme="minorHAnsi"/>
          </w:rPr>
          <w:t>Reform 15</w:t>
        </w:r>
      </w:hyperlink>
      <w:r w:rsidR="00A83EE8">
        <w:rPr>
          <w:rStyle w:val="auto-style8"/>
          <w:rFonts w:cstheme="minorHAnsi"/>
          <w:color w:val="000000"/>
        </w:rPr>
        <w:t>)</w:t>
      </w:r>
      <w:r w:rsidRPr="00F212EE">
        <w:rPr>
          <w:rFonts w:cstheme="minorHAnsi"/>
        </w:rPr>
        <w:t>.</w:t>
      </w:r>
    </w:p>
    <w:p w:rsidR="003A3812" w:rsidRPr="00F212EE" w:rsidRDefault="003A3812" w:rsidP="003A3812">
      <w:pPr>
        <w:rPr>
          <w:rFonts w:cstheme="minorHAnsi"/>
        </w:rPr>
      </w:pPr>
      <w:r>
        <w:rPr>
          <w:rFonts w:cstheme="minorHAnsi"/>
        </w:rPr>
        <w:t xml:space="preserve"> </w:t>
      </w:r>
    </w:p>
    <w:p w:rsidR="003A3812" w:rsidRPr="00F212EE" w:rsidRDefault="003A3812" w:rsidP="003A3812">
      <w:pPr>
        <w:rPr>
          <w:rFonts w:cstheme="minorHAnsi"/>
        </w:rPr>
      </w:pPr>
      <w:r w:rsidRPr="00F212EE">
        <w:rPr>
          <w:rStyle w:val="auto-style8"/>
          <w:rFonts w:cstheme="minorHAnsi"/>
          <w:color w:val="000000"/>
        </w:rPr>
        <w:lastRenderedPageBreak/>
        <w:t xml:space="preserve">All citizens and non-nationals living or making money in the country also have to maintain constantly an updated list of their </w:t>
      </w:r>
      <w:r w:rsidRPr="00F212EE">
        <w:rPr>
          <w:rStyle w:val="auto-style71"/>
          <w:rFonts w:cstheme="minorHAnsi"/>
          <w:color w:val="000000"/>
        </w:rPr>
        <w:t>properties in the country,</w:t>
      </w:r>
      <w:r w:rsidRPr="00F212EE">
        <w:rPr>
          <w:rStyle w:val="auto-style8"/>
          <w:rFonts w:cstheme="minorHAnsi"/>
          <w:color w:val="000000"/>
        </w:rPr>
        <w:t xml:space="preserve"> in the official </w:t>
      </w:r>
      <w:hyperlink w:anchor="ROREP" w:history="1">
        <w:r w:rsidRPr="0012174C">
          <w:rPr>
            <w:rStyle w:val="Hyperlink"/>
            <w:rFonts w:cstheme="minorHAnsi"/>
          </w:rPr>
          <w:t>ROREP</w:t>
        </w:r>
      </w:hyperlink>
      <w:r w:rsidRPr="00F212EE">
        <w:rPr>
          <w:rStyle w:val="auto-style8"/>
          <w:rFonts w:cstheme="minorHAnsi"/>
          <w:color w:val="000000"/>
        </w:rPr>
        <w:t xml:space="preserve"> (</w:t>
      </w:r>
      <w:r w:rsidRPr="0012174C">
        <w:rPr>
          <w:rStyle w:val="auto-style71"/>
          <w:rFonts w:cstheme="minorHAnsi"/>
          <w:color w:val="000000"/>
          <w:u w:val="single"/>
        </w:rPr>
        <w:t>R</w:t>
      </w:r>
      <w:r w:rsidRPr="00F212EE">
        <w:rPr>
          <w:rStyle w:val="auto-style8"/>
          <w:rFonts w:cstheme="minorHAnsi"/>
          <w:color w:val="000000"/>
        </w:rPr>
        <w:t xml:space="preserve">ecord </w:t>
      </w:r>
      <w:r w:rsidRPr="0012174C">
        <w:rPr>
          <w:rStyle w:val="auto-style71"/>
          <w:rFonts w:cstheme="minorHAnsi"/>
          <w:color w:val="000000"/>
          <w:u w:val="single"/>
        </w:rPr>
        <w:t>O</w:t>
      </w:r>
      <w:r w:rsidRPr="00F212EE">
        <w:rPr>
          <w:rStyle w:val="auto-style8"/>
          <w:rFonts w:cstheme="minorHAnsi"/>
          <w:color w:val="000000"/>
        </w:rPr>
        <w:t xml:space="preserve">f </w:t>
      </w:r>
      <w:r w:rsidRPr="0012174C">
        <w:rPr>
          <w:rStyle w:val="auto-style71"/>
          <w:rFonts w:cstheme="minorHAnsi"/>
          <w:color w:val="000000"/>
          <w:u w:val="single"/>
        </w:rPr>
        <w:t>R</w:t>
      </w:r>
      <w:r w:rsidRPr="00F212EE">
        <w:rPr>
          <w:rStyle w:val="auto-style8"/>
          <w:rFonts w:cstheme="minorHAnsi"/>
          <w:color w:val="000000"/>
        </w:rPr>
        <w:t xml:space="preserve">eal </w:t>
      </w:r>
      <w:r w:rsidRPr="00F212EE">
        <w:rPr>
          <w:rStyle w:val="auto-style71"/>
          <w:rFonts w:cstheme="minorHAnsi"/>
          <w:color w:val="000000"/>
        </w:rPr>
        <w:t>E</w:t>
      </w:r>
      <w:r w:rsidRPr="00F212EE">
        <w:rPr>
          <w:rStyle w:val="auto-style8"/>
          <w:rFonts w:cstheme="minorHAnsi"/>
          <w:color w:val="000000"/>
        </w:rPr>
        <w:t xml:space="preserve">state </w:t>
      </w:r>
      <w:r w:rsidRPr="0012174C">
        <w:rPr>
          <w:rStyle w:val="auto-style71"/>
          <w:rFonts w:cstheme="minorHAnsi"/>
          <w:color w:val="000000"/>
          <w:u w:val="single"/>
        </w:rPr>
        <w:t>P</w:t>
      </w:r>
      <w:r w:rsidRPr="00F212EE">
        <w:rPr>
          <w:rStyle w:val="auto-style8"/>
          <w:rFonts w:cstheme="minorHAnsi"/>
          <w:color w:val="000000"/>
        </w:rPr>
        <w:t xml:space="preserve">roperty) or commit a serious </w:t>
      </w:r>
      <w:hyperlink w:anchor="FTABOC" w:history="1">
        <w:hyperlink w:anchor="FTABOC" w:history="1">
          <w:hyperlink w:anchor="FTAKOC" w:history="1">
            <w:r w:rsidR="006A08CF" w:rsidRPr="006A08CF">
              <w:rPr>
                <w:rStyle w:val="Hyperlink"/>
                <w:rFonts w:cstheme="minorHAnsi"/>
              </w:rPr>
              <w:t>FTAKOC</w:t>
            </w:r>
          </w:hyperlink>
        </w:hyperlink>
      </w:hyperlink>
      <w:r>
        <w:rPr>
          <w:rStyle w:val="auto-style8"/>
          <w:rFonts w:cstheme="minorHAnsi"/>
          <w:color w:val="000000"/>
        </w:rPr>
        <w:t xml:space="preserve"> </w:t>
      </w:r>
      <w:r w:rsidRPr="00F212EE">
        <w:rPr>
          <w:rStyle w:val="auto-style8"/>
          <w:rFonts w:cstheme="minorHAnsi"/>
          <w:color w:val="000000"/>
        </w:rPr>
        <w:t xml:space="preserve">crime that may be punishable by the confiscation of the property without appeal, or prohibit its becoming an inheritance. </w:t>
      </w:r>
      <w:r w:rsidR="00CE19CE">
        <w:rPr>
          <w:rStyle w:val="auto-style8"/>
          <w:rFonts w:cstheme="minorHAnsi"/>
          <w:color w:val="000000"/>
        </w:rPr>
        <w:t>Foreign h</w:t>
      </w:r>
      <w:r w:rsidRPr="00F212EE">
        <w:rPr>
          <w:rStyle w:val="auto-style8"/>
          <w:rFonts w:cstheme="minorHAnsi"/>
          <w:color w:val="000000"/>
        </w:rPr>
        <w:t xml:space="preserve">eirs of the owner cannot acquire the property as inheritance if they will not live in it </w:t>
      </w:r>
      <w:r>
        <w:rPr>
          <w:rStyle w:val="auto-style8"/>
          <w:rFonts w:cstheme="minorHAnsi"/>
          <w:color w:val="000000"/>
        </w:rPr>
        <w:t xml:space="preserve">or use it for other good purpose in the community. </w:t>
      </w:r>
      <w:r w:rsidR="00CE19CE">
        <w:rPr>
          <w:rStyle w:val="auto-style8"/>
          <w:rFonts w:cstheme="minorHAnsi"/>
          <w:color w:val="000000"/>
        </w:rPr>
        <w:t>T</w:t>
      </w:r>
      <w:r w:rsidRPr="00F212EE">
        <w:rPr>
          <w:rStyle w:val="auto-style8"/>
          <w:rFonts w:cstheme="minorHAnsi"/>
          <w:color w:val="000000"/>
        </w:rPr>
        <w:t xml:space="preserve">hey must sell it to a national citizen </w:t>
      </w:r>
      <w:r w:rsidR="00CE19CE">
        <w:rPr>
          <w:rStyle w:val="auto-style8"/>
          <w:rFonts w:cstheme="minorHAnsi"/>
          <w:color w:val="000000"/>
        </w:rPr>
        <w:t>or a foreigner who</w:t>
      </w:r>
      <w:r>
        <w:rPr>
          <w:rStyle w:val="auto-style8"/>
          <w:rFonts w:cstheme="minorHAnsi"/>
          <w:color w:val="000000"/>
        </w:rPr>
        <w:t xml:space="preserve"> will live in it or use it for a good purpose for the community</w:t>
      </w:r>
      <w:r w:rsidRPr="00F212EE">
        <w:rPr>
          <w:rStyle w:val="auto-style8"/>
          <w:rFonts w:cstheme="minorHAnsi"/>
          <w:color w:val="000000"/>
        </w:rPr>
        <w:t xml:space="preserve">. </w:t>
      </w:r>
      <w:r w:rsidR="00CE19CE">
        <w:rPr>
          <w:rStyle w:val="auto-style8"/>
          <w:rFonts w:cstheme="minorHAnsi"/>
          <w:color w:val="000000"/>
        </w:rPr>
        <w:t>F</w:t>
      </w:r>
      <w:r w:rsidRPr="00F212EE">
        <w:rPr>
          <w:rStyle w:val="auto-style8"/>
          <w:rFonts w:cstheme="minorHAnsi"/>
          <w:color w:val="000000"/>
        </w:rPr>
        <w:t>oreigners cannot own, as real-estate property more than the single home where they themselves physically live with all their dependent family members, and possibly one single commercial outlet</w:t>
      </w:r>
      <w:r>
        <w:rPr>
          <w:rStyle w:val="auto-style8"/>
          <w:rFonts w:cstheme="minorHAnsi"/>
          <w:color w:val="000000"/>
        </w:rPr>
        <w:t xml:space="preserve"> that they keep fully operational for the good of the community</w:t>
      </w:r>
      <w:r w:rsidRPr="00F212EE">
        <w:rPr>
          <w:rStyle w:val="auto-style8"/>
          <w:rFonts w:cstheme="minorHAnsi"/>
          <w:color w:val="000000"/>
        </w:rPr>
        <w:t xml:space="preserve">. </w:t>
      </w:r>
      <w:r>
        <w:rPr>
          <w:rStyle w:val="auto-style8"/>
          <w:rFonts w:cstheme="minorHAnsi"/>
          <w:color w:val="000000"/>
        </w:rPr>
        <w:t>National property</w:t>
      </w:r>
      <w:r w:rsidRPr="00F212EE">
        <w:rPr>
          <w:rStyle w:val="auto-style8"/>
          <w:rFonts w:cstheme="minorHAnsi"/>
          <w:color w:val="000000"/>
        </w:rPr>
        <w:t xml:space="preserve"> cannot </w:t>
      </w:r>
      <w:r>
        <w:rPr>
          <w:rStyle w:val="auto-style8"/>
          <w:rFonts w:cstheme="minorHAnsi"/>
          <w:color w:val="000000"/>
        </w:rPr>
        <w:t xml:space="preserve">be sold to foreigners </w:t>
      </w:r>
      <w:r w:rsidRPr="00F212EE">
        <w:rPr>
          <w:rStyle w:val="auto-style8"/>
          <w:rFonts w:cstheme="minorHAnsi"/>
          <w:color w:val="000000"/>
        </w:rPr>
        <w:t xml:space="preserve">who will </w:t>
      </w:r>
      <w:r>
        <w:rPr>
          <w:rStyle w:val="auto-style8"/>
          <w:rFonts w:cstheme="minorHAnsi"/>
          <w:color w:val="000000"/>
        </w:rPr>
        <w:t xml:space="preserve">not use it at least as a second home for part of the year (each municipality decides how long that minimum yearly period must be), </w:t>
      </w:r>
      <w:r w:rsidRPr="00F212EE">
        <w:rPr>
          <w:rStyle w:val="auto-style8"/>
          <w:rFonts w:cstheme="minorHAnsi"/>
          <w:color w:val="000000"/>
        </w:rPr>
        <w:t xml:space="preserve">or </w:t>
      </w:r>
      <w:r>
        <w:rPr>
          <w:rStyle w:val="auto-style8"/>
          <w:rFonts w:cstheme="minorHAnsi"/>
          <w:color w:val="000000"/>
        </w:rPr>
        <w:t xml:space="preserve">not </w:t>
      </w:r>
      <w:r w:rsidRPr="00F212EE">
        <w:rPr>
          <w:rStyle w:val="auto-style8"/>
          <w:rFonts w:cstheme="minorHAnsi"/>
          <w:color w:val="000000"/>
        </w:rPr>
        <w:t>us</w:t>
      </w:r>
      <w:r>
        <w:rPr>
          <w:rStyle w:val="auto-style8"/>
          <w:rFonts w:cstheme="minorHAnsi"/>
          <w:color w:val="000000"/>
        </w:rPr>
        <w:t>e it as a</w:t>
      </w:r>
      <w:r w:rsidR="00CE19CE">
        <w:rPr>
          <w:rStyle w:val="auto-style8"/>
          <w:rFonts w:cstheme="minorHAnsi"/>
          <w:color w:val="000000"/>
        </w:rPr>
        <w:t>n</w:t>
      </w:r>
      <w:r>
        <w:rPr>
          <w:rStyle w:val="auto-style8"/>
          <w:rFonts w:cstheme="minorHAnsi"/>
          <w:color w:val="000000"/>
        </w:rPr>
        <w:t xml:space="preserve"> operational commercial outlet serving the community</w:t>
      </w:r>
      <w:r w:rsidRPr="00F212EE">
        <w:rPr>
          <w:rStyle w:val="auto-style8"/>
          <w:rFonts w:cstheme="minorHAnsi"/>
          <w:color w:val="000000"/>
        </w:rPr>
        <w:t>.</w:t>
      </w:r>
    </w:p>
    <w:p w:rsidR="003A3812" w:rsidRPr="00F212EE" w:rsidRDefault="003A3812" w:rsidP="003A3812">
      <w:pPr>
        <w:rPr>
          <w:rFonts w:cstheme="minorHAnsi"/>
        </w:rPr>
      </w:pPr>
      <w:r>
        <w:rPr>
          <w:rFonts w:cstheme="minorHAnsi"/>
        </w:rPr>
        <w:t xml:space="preserve"> </w:t>
      </w:r>
    </w:p>
    <w:p w:rsidR="009C7261" w:rsidRDefault="003A3812" w:rsidP="003A3812">
      <w:pPr>
        <w:rPr>
          <w:rFonts w:cstheme="minorHAnsi"/>
        </w:rPr>
      </w:pPr>
      <w:r w:rsidRPr="00F212EE">
        <w:rPr>
          <w:rFonts w:cstheme="minorHAnsi"/>
        </w:rPr>
        <w:t>Income tax does not exist, but income revenue from renting property must nevertheless be declared</w:t>
      </w:r>
      <w:r w:rsidR="009C7261">
        <w:rPr>
          <w:rFonts w:cstheme="minorHAnsi"/>
        </w:rPr>
        <w:t xml:space="preserve"> and paid as a </w:t>
      </w:r>
      <w:hyperlink r:id="rId481" w:anchor="DAPAST" w:history="1">
        <w:hyperlink w:anchor="DAPAST" w:history="1">
          <w:r w:rsidR="009C7261" w:rsidRPr="00112405">
            <w:rPr>
              <w:rStyle w:val="Hyperlink"/>
              <w:rFonts w:cstheme="minorHAnsi"/>
            </w:rPr>
            <w:t>DAPAST</w:t>
          </w:r>
        </w:hyperlink>
      </w:hyperlink>
      <w:r w:rsidR="009C7261" w:rsidRPr="00F212EE">
        <w:rPr>
          <w:rFonts w:cstheme="minorHAnsi"/>
        </w:rPr>
        <w:t xml:space="preserve"> transaction</w:t>
      </w:r>
      <w:r w:rsidRPr="00F212EE">
        <w:rPr>
          <w:rFonts w:cstheme="minorHAnsi"/>
        </w:rPr>
        <w:t xml:space="preserve">, for each piece of </w:t>
      </w:r>
      <w:r>
        <w:rPr>
          <w:rFonts w:cstheme="minorHAnsi"/>
        </w:rPr>
        <w:t xml:space="preserve">real-estate </w:t>
      </w:r>
      <w:r w:rsidRPr="00F212EE">
        <w:rPr>
          <w:rFonts w:cstheme="minorHAnsi"/>
        </w:rPr>
        <w:t xml:space="preserve">property, </w:t>
      </w:r>
      <w:r w:rsidR="009C7261">
        <w:rPr>
          <w:rFonts w:cstheme="minorHAnsi"/>
        </w:rPr>
        <w:t xml:space="preserve">at least </w:t>
      </w:r>
      <w:r w:rsidRPr="00F212EE">
        <w:rPr>
          <w:rFonts w:cstheme="minorHAnsi"/>
        </w:rPr>
        <w:t xml:space="preserve">on a yearly basis as a total </w:t>
      </w:r>
      <w:r>
        <w:rPr>
          <w:rFonts w:cstheme="minorHAnsi"/>
        </w:rPr>
        <w:t xml:space="preserve">net revenue (or loss) </w:t>
      </w:r>
      <w:r w:rsidRPr="00F212EE">
        <w:rPr>
          <w:rFonts w:cstheme="minorHAnsi"/>
        </w:rPr>
        <w:t>for each piece</w:t>
      </w:r>
      <w:r>
        <w:rPr>
          <w:rFonts w:cstheme="minorHAnsi"/>
        </w:rPr>
        <w:t>,</w:t>
      </w:r>
      <w:r w:rsidRPr="00F212EE">
        <w:rPr>
          <w:rFonts w:cstheme="minorHAnsi"/>
        </w:rPr>
        <w:t xml:space="preserve"> and </w:t>
      </w:r>
      <w:r w:rsidR="009C7261">
        <w:rPr>
          <w:rFonts w:cstheme="minorHAnsi"/>
        </w:rPr>
        <w:t xml:space="preserve">in any case declared as </w:t>
      </w:r>
      <w:r w:rsidRPr="00F212EE">
        <w:rPr>
          <w:rFonts w:cstheme="minorHAnsi"/>
        </w:rPr>
        <w:t xml:space="preserve">a global total, through a simple declaration to the </w:t>
      </w:r>
      <w:hyperlink w:anchor="ROREP" w:history="1">
        <w:r w:rsidRPr="0012174C">
          <w:rPr>
            <w:rStyle w:val="Hyperlink"/>
            <w:rFonts w:cstheme="minorHAnsi"/>
          </w:rPr>
          <w:t>ROREP</w:t>
        </w:r>
      </w:hyperlink>
      <w:r w:rsidRPr="00F212EE">
        <w:rPr>
          <w:rStyle w:val="auto-style8"/>
          <w:rFonts w:cstheme="minorHAnsi"/>
          <w:color w:val="000000"/>
        </w:rPr>
        <w:t xml:space="preserve"> (</w:t>
      </w:r>
      <w:r w:rsidRPr="0012174C">
        <w:rPr>
          <w:rStyle w:val="auto-style71"/>
          <w:rFonts w:cstheme="minorHAnsi"/>
          <w:color w:val="000000"/>
          <w:u w:val="single"/>
        </w:rPr>
        <w:t>R</w:t>
      </w:r>
      <w:r w:rsidRPr="00F212EE">
        <w:rPr>
          <w:rStyle w:val="auto-style8"/>
          <w:rFonts w:cstheme="minorHAnsi"/>
          <w:color w:val="000000"/>
        </w:rPr>
        <w:t xml:space="preserve">ecord </w:t>
      </w:r>
      <w:r w:rsidRPr="0012174C">
        <w:rPr>
          <w:rStyle w:val="auto-style71"/>
          <w:rFonts w:cstheme="minorHAnsi"/>
          <w:color w:val="000000"/>
          <w:u w:val="single"/>
        </w:rPr>
        <w:t>O</w:t>
      </w:r>
      <w:r w:rsidRPr="00F212EE">
        <w:rPr>
          <w:rStyle w:val="auto-style8"/>
          <w:rFonts w:cstheme="minorHAnsi"/>
          <w:color w:val="000000"/>
        </w:rPr>
        <w:t xml:space="preserve">f </w:t>
      </w:r>
      <w:r w:rsidRPr="0012174C">
        <w:rPr>
          <w:rStyle w:val="auto-style71"/>
          <w:rFonts w:cstheme="minorHAnsi"/>
          <w:color w:val="000000"/>
          <w:u w:val="single"/>
        </w:rPr>
        <w:t>R</w:t>
      </w:r>
      <w:r w:rsidRPr="00F212EE">
        <w:rPr>
          <w:rStyle w:val="auto-style8"/>
          <w:rFonts w:cstheme="minorHAnsi"/>
          <w:color w:val="000000"/>
        </w:rPr>
        <w:t xml:space="preserve">eal </w:t>
      </w:r>
      <w:r w:rsidRPr="00F212EE">
        <w:rPr>
          <w:rStyle w:val="auto-style71"/>
          <w:rFonts w:cstheme="minorHAnsi"/>
          <w:color w:val="000000"/>
        </w:rPr>
        <w:t>E</w:t>
      </w:r>
      <w:r w:rsidRPr="00F212EE">
        <w:rPr>
          <w:rStyle w:val="auto-style8"/>
          <w:rFonts w:cstheme="minorHAnsi"/>
          <w:color w:val="000000"/>
        </w:rPr>
        <w:t xml:space="preserve">state </w:t>
      </w:r>
      <w:r w:rsidRPr="0012174C">
        <w:rPr>
          <w:rStyle w:val="auto-style71"/>
          <w:rFonts w:cstheme="minorHAnsi"/>
          <w:color w:val="000000"/>
          <w:u w:val="single"/>
        </w:rPr>
        <w:t>P</w:t>
      </w:r>
      <w:r w:rsidRPr="00F212EE">
        <w:rPr>
          <w:rStyle w:val="auto-style8"/>
          <w:rFonts w:cstheme="minorHAnsi"/>
          <w:color w:val="000000"/>
        </w:rPr>
        <w:t>roperty)</w:t>
      </w:r>
      <w:r w:rsidR="009C7261">
        <w:rPr>
          <w:rStyle w:val="auto-style8"/>
          <w:rFonts w:cstheme="minorHAnsi"/>
          <w:color w:val="000000"/>
        </w:rPr>
        <w:t xml:space="preserve"> office</w:t>
      </w:r>
      <w:r>
        <w:rPr>
          <w:rStyle w:val="auto-style8"/>
          <w:rFonts w:cstheme="minorHAnsi"/>
          <w:color w:val="000000"/>
        </w:rPr>
        <w:t xml:space="preserve">. Not doing so means committing </w:t>
      </w:r>
      <w:r w:rsidRPr="00F212EE">
        <w:rPr>
          <w:rStyle w:val="auto-style8"/>
          <w:rFonts w:cstheme="minorHAnsi"/>
          <w:color w:val="000000"/>
        </w:rPr>
        <w:t xml:space="preserve">a serious </w:t>
      </w:r>
      <w:hyperlink w:anchor="FTAKOC" w:history="1">
        <w:r w:rsidR="008A04EB" w:rsidRPr="008A04EB">
          <w:rPr>
            <w:rStyle w:val="Hyperlink"/>
            <w:rFonts w:cstheme="minorHAnsi"/>
          </w:rPr>
          <w:t>FTAKOC</w:t>
        </w:r>
      </w:hyperlink>
      <w:r w:rsidR="008A04EB">
        <w:rPr>
          <w:rStyle w:val="auto-style8"/>
          <w:rFonts w:cstheme="minorHAnsi"/>
          <w:color w:val="000000"/>
        </w:rPr>
        <w:t xml:space="preserve"> </w:t>
      </w:r>
      <w:r w:rsidRPr="00F212EE">
        <w:rPr>
          <w:rStyle w:val="auto-style8"/>
          <w:rFonts w:cstheme="minorHAnsi"/>
          <w:color w:val="000000"/>
        </w:rPr>
        <w:t>crime</w:t>
      </w:r>
      <w:r w:rsidR="008A04EB">
        <w:rPr>
          <w:rStyle w:val="auto-style8"/>
          <w:rFonts w:cstheme="minorHAnsi"/>
          <w:color w:val="000000"/>
        </w:rPr>
        <w:t xml:space="preserve"> punishable by </w:t>
      </w:r>
      <w:hyperlink w:anchor="PPPP" w:history="1">
        <w:r w:rsidR="008A04EB" w:rsidRPr="008A04EB">
          <w:rPr>
            <w:rStyle w:val="Hyperlink"/>
            <w:rFonts w:cstheme="minorHAnsi"/>
          </w:rPr>
          <w:t>PPPP</w:t>
        </w:r>
      </w:hyperlink>
      <w:r w:rsidR="008A04EB">
        <w:rPr>
          <w:rStyle w:val="auto-style8"/>
          <w:rFonts w:cstheme="minorHAnsi"/>
          <w:color w:val="000000"/>
        </w:rPr>
        <w:t xml:space="preserve"> (</w:t>
      </w:r>
      <w:r w:rsidR="008A04EB" w:rsidRPr="008A04EB">
        <w:rPr>
          <w:rStyle w:val="auto-style8"/>
          <w:rFonts w:cstheme="minorHAnsi"/>
          <w:color w:val="000000"/>
          <w:u w:val="single"/>
        </w:rPr>
        <w:t>P</w:t>
      </w:r>
      <w:r w:rsidR="008A04EB">
        <w:rPr>
          <w:rStyle w:val="auto-style8"/>
          <w:rFonts w:cstheme="minorHAnsi"/>
          <w:color w:val="000000"/>
        </w:rPr>
        <w:t xml:space="preserve">ersonal </w:t>
      </w:r>
      <w:r w:rsidR="008A04EB" w:rsidRPr="008A04EB">
        <w:rPr>
          <w:rStyle w:val="auto-style8"/>
          <w:rFonts w:cstheme="minorHAnsi"/>
          <w:color w:val="000000"/>
          <w:u w:val="single"/>
        </w:rPr>
        <w:t>P</w:t>
      </w:r>
      <w:r w:rsidR="008A04EB">
        <w:rPr>
          <w:rStyle w:val="auto-style8"/>
          <w:rFonts w:cstheme="minorHAnsi"/>
          <w:color w:val="000000"/>
        </w:rPr>
        <w:t xml:space="preserve">roperty </w:t>
      </w:r>
      <w:r w:rsidR="008A04EB" w:rsidRPr="008A04EB">
        <w:rPr>
          <w:rStyle w:val="auto-style8"/>
          <w:rFonts w:cstheme="minorHAnsi"/>
          <w:color w:val="000000"/>
          <w:u w:val="single"/>
        </w:rPr>
        <w:t>P</w:t>
      </w:r>
      <w:r w:rsidR="008A04EB">
        <w:rPr>
          <w:rStyle w:val="auto-style8"/>
          <w:rFonts w:cstheme="minorHAnsi"/>
          <w:color w:val="000000"/>
        </w:rPr>
        <w:t xml:space="preserve">riority </w:t>
      </w:r>
      <w:r w:rsidR="008A04EB" w:rsidRPr="008A04EB">
        <w:rPr>
          <w:rStyle w:val="auto-style8"/>
          <w:rFonts w:cstheme="minorHAnsi"/>
          <w:color w:val="000000"/>
          <w:u w:val="single"/>
        </w:rPr>
        <w:t>P</w:t>
      </w:r>
      <w:r w:rsidR="008A04EB">
        <w:rPr>
          <w:rStyle w:val="auto-style8"/>
          <w:rFonts w:cstheme="minorHAnsi"/>
          <w:color w:val="000000"/>
        </w:rPr>
        <w:t>unishment) and possible confiscation</w:t>
      </w:r>
      <w:r w:rsidRPr="00F212EE">
        <w:rPr>
          <w:rFonts w:cstheme="minorHAnsi"/>
        </w:rPr>
        <w:t xml:space="preserve">. These rents become a </w:t>
      </w:r>
      <w:hyperlink r:id="rId482" w:anchor="DAPAST" w:history="1">
        <w:hyperlink w:anchor="DAPAST" w:history="1">
          <w:r w:rsidRPr="00112405">
            <w:rPr>
              <w:rStyle w:val="Hyperlink"/>
              <w:rFonts w:cstheme="minorHAnsi"/>
            </w:rPr>
            <w:t>DAPAST</w:t>
          </w:r>
        </w:hyperlink>
      </w:hyperlink>
      <w:r w:rsidRPr="00F212EE">
        <w:rPr>
          <w:rFonts w:cstheme="minorHAnsi"/>
        </w:rPr>
        <w:t xml:space="preserve"> transaction. A foreigner must do the same for the only two pieces he can own: a home where to live in, and possibly also one single commercial outlet. The renting person, if a citizen, will acquire pension credits accordingly when paying rent, as if he was making a purchase in a store, and the renting owner, if a citizen, will do the same on his side of the special kind of "sales" transaction by paying </w:t>
      </w:r>
      <w:r>
        <w:rPr>
          <w:rFonts w:cstheme="minorHAnsi"/>
        </w:rPr>
        <w:t>his</w:t>
      </w:r>
      <w:r w:rsidRPr="00F212EE">
        <w:rPr>
          <w:rFonts w:cstheme="minorHAnsi"/>
        </w:rPr>
        <w:t xml:space="preserve"> 10% </w:t>
      </w:r>
      <w:hyperlink r:id="rId483" w:anchor="DAPAST" w:history="1">
        <w:hyperlink w:anchor="DAPAST" w:history="1">
          <w:r w:rsidRPr="00112405">
            <w:rPr>
              <w:rStyle w:val="Hyperlink"/>
              <w:rFonts w:cstheme="minorHAnsi"/>
            </w:rPr>
            <w:t>DAPAST</w:t>
          </w:r>
        </w:hyperlink>
      </w:hyperlink>
      <w:r>
        <w:rPr>
          <w:rFonts w:cstheme="minorHAnsi"/>
        </w:rPr>
        <w:t xml:space="preserve"> </w:t>
      </w:r>
      <w:r w:rsidRPr="00F212EE">
        <w:rPr>
          <w:rFonts w:cstheme="minorHAnsi"/>
        </w:rPr>
        <w:t xml:space="preserve">on </w:t>
      </w:r>
      <w:r>
        <w:rPr>
          <w:rFonts w:cstheme="minorHAnsi"/>
        </w:rPr>
        <w:t>h</w:t>
      </w:r>
      <w:r w:rsidRPr="00F212EE">
        <w:rPr>
          <w:rFonts w:cstheme="minorHAnsi"/>
        </w:rPr>
        <w:t xml:space="preserve">is side. </w:t>
      </w:r>
    </w:p>
    <w:p w:rsidR="009C7261" w:rsidRDefault="009C7261" w:rsidP="003A3812">
      <w:pPr>
        <w:rPr>
          <w:rFonts w:cstheme="minorHAnsi"/>
        </w:rPr>
      </w:pPr>
    </w:p>
    <w:p w:rsidR="009C7261" w:rsidRDefault="003A3812" w:rsidP="003A3812">
      <w:pPr>
        <w:rPr>
          <w:rStyle w:val="auto-style78"/>
          <w:rFonts w:cstheme="minorHAnsi"/>
          <w:color w:val="000000"/>
        </w:rPr>
      </w:pPr>
      <w:r w:rsidRPr="00F212EE">
        <w:rPr>
          <w:rFonts w:cstheme="minorHAnsi"/>
        </w:rPr>
        <w:t xml:space="preserve">A foreigner side in such a transaction will pay a full 20% on the </w:t>
      </w:r>
      <w:hyperlink r:id="rId484" w:anchor="DAPAST" w:history="1">
        <w:hyperlink w:anchor="DAPAST" w:history="1">
          <w:r w:rsidRPr="00112405">
            <w:rPr>
              <w:rStyle w:val="Hyperlink"/>
              <w:rFonts w:cstheme="minorHAnsi"/>
            </w:rPr>
            <w:t>DAPAST</w:t>
          </w:r>
        </w:hyperlink>
      </w:hyperlink>
      <w:r w:rsidRPr="00F212EE">
        <w:rPr>
          <w:rFonts w:cstheme="minorHAnsi"/>
        </w:rPr>
        <w:t xml:space="preserve"> transaction while the citizen will pay his regular 10% </w:t>
      </w:r>
      <w:hyperlink r:id="rId485"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for a total 30% </w:t>
      </w:r>
      <w:hyperlink r:id="rId486"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tax in this case, instead of a regular 20%</w:t>
      </w:r>
      <w:r>
        <w:rPr>
          <w:rStyle w:val="auto-style8"/>
          <w:rFonts w:cstheme="minorHAnsi"/>
          <w:color w:val="000000"/>
        </w:rPr>
        <w:t xml:space="preserve"> total</w:t>
      </w:r>
      <w:r w:rsidRPr="00F212EE">
        <w:rPr>
          <w:rStyle w:val="auto-style8"/>
          <w:rFonts w:cstheme="minorHAnsi"/>
          <w:color w:val="000000"/>
        </w:rPr>
        <w:t xml:space="preserve"> </w:t>
      </w:r>
      <w:hyperlink r:id="rId48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tax, going to the government</w:t>
      </w:r>
      <w:r w:rsidRPr="00F212EE">
        <w:rPr>
          <w:rFonts w:cstheme="minorHAnsi"/>
        </w:rPr>
        <w:t xml:space="preserve">. The total revenue must also be declared </w:t>
      </w:r>
      <w:r w:rsidRPr="00F212EE">
        <w:rPr>
          <w:rStyle w:val="auto-style78"/>
          <w:rFonts w:cstheme="minorHAnsi"/>
          <w:color w:val="000000"/>
        </w:rPr>
        <w:t xml:space="preserve">faithfully on an annual basis </w:t>
      </w:r>
      <w:r w:rsidR="009C7261">
        <w:rPr>
          <w:rStyle w:val="auto-style78"/>
          <w:rFonts w:cstheme="minorHAnsi"/>
          <w:color w:val="000000"/>
        </w:rPr>
        <w:t>to not run</w:t>
      </w:r>
      <w:r w:rsidRPr="00F212EE">
        <w:rPr>
          <w:rStyle w:val="auto-style78"/>
          <w:rFonts w:cstheme="minorHAnsi"/>
          <w:color w:val="000000"/>
        </w:rPr>
        <w:t xml:space="preserve"> the risk of confiscations of these personal assets without appeal. The total revenue </w:t>
      </w:r>
      <w:r w:rsidR="009C7261">
        <w:rPr>
          <w:rStyle w:val="auto-style78"/>
          <w:rFonts w:cstheme="minorHAnsi"/>
          <w:color w:val="000000"/>
        </w:rPr>
        <w:t xml:space="preserve">of rent </w:t>
      </w:r>
      <w:r w:rsidRPr="00F212EE">
        <w:rPr>
          <w:rStyle w:val="auto-style78"/>
          <w:rFonts w:cstheme="minorHAnsi"/>
          <w:color w:val="000000"/>
        </w:rPr>
        <w:t>is not taxed as income</w:t>
      </w:r>
      <w:r w:rsidR="009C7261">
        <w:rPr>
          <w:rStyle w:val="auto-style78"/>
          <w:rFonts w:cstheme="minorHAnsi"/>
          <w:color w:val="000000"/>
        </w:rPr>
        <w:t xml:space="preserve"> but as a </w:t>
      </w:r>
      <w:hyperlink r:id="rId488" w:anchor="DAPAST" w:history="1">
        <w:hyperlink w:anchor="DAPAST" w:history="1">
          <w:r w:rsidR="009C7261" w:rsidRPr="00112405">
            <w:rPr>
              <w:rStyle w:val="Hyperlink"/>
              <w:rFonts w:cstheme="minorHAnsi"/>
            </w:rPr>
            <w:t>DAPAST</w:t>
          </w:r>
        </w:hyperlink>
      </w:hyperlink>
      <w:r w:rsidR="009C7261" w:rsidRPr="009C7261">
        <w:rPr>
          <w:rStyle w:val="Hyperlink"/>
          <w:rFonts w:cstheme="minorHAnsi"/>
          <w:u w:val="none"/>
        </w:rPr>
        <w:t xml:space="preserve"> </w:t>
      </w:r>
      <w:r w:rsidR="009C7261">
        <w:rPr>
          <w:rStyle w:val="auto-style78"/>
          <w:rFonts w:cstheme="minorHAnsi"/>
          <w:color w:val="000000"/>
        </w:rPr>
        <w:t xml:space="preserve">transaction. </w:t>
      </w:r>
    </w:p>
    <w:p w:rsidR="009C7261" w:rsidRDefault="009C7261" w:rsidP="003A3812">
      <w:pPr>
        <w:rPr>
          <w:rStyle w:val="auto-style78"/>
          <w:rFonts w:cstheme="minorHAnsi"/>
          <w:color w:val="000000"/>
        </w:rPr>
      </w:pPr>
    </w:p>
    <w:p w:rsidR="003A3812" w:rsidRPr="00F212EE" w:rsidRDefault="009C7261" w:rsidP="003A3812">
      <w:pPr>
        <w:rPr>
          <w:rFonts w:cstheme="minorHAnsi"/>
        </w:rPr>
      </w:pPr>
      <w:r>
        <w:rPr>
          <w:rStyle w:val="auto-style78"/>
          <w:rFonts w:cstheme="minorHAnsi"/>
          <w:color w:val="000000"/>
        </w:rPr>
        <w:t>T</w:t>
      </w:r>
      <w:r w:rsidR="003A3812" w:rsidRPr="00F212EE">
        <w:rPr>
          <w:rStyle w:val="auto-style78"/>
          <w:rFonts w:cstheme="minorHAnsi"/>
          <w:color w:val="000000"/>
        </w:rPr>
        <w:t xml:space="preserve">he </w:t>
      </w:r>
      <w:r w:rsidR="003A3812">
        <w:rPr>
          <w:rStyle w:val="auto-style78"/>
          <w:rFonts w:cstheme="minorHAnsi"/>
          <w:color w:val="000000"/>
        </w:rPr>
        <w:t xml:space="preserve">regular </w:t>
      </w:r>
      <w:r w:rsidR="003A3812" w:rsidRPr="00F212EE">
        <w:rPr>
          <w:rStyle w:val="auto-style78"/>
          <w:rFonts w:cstheme="minorHAnsi"/>
          <w:color w:val="000000"/>
        </w:rPr>
        <w:t xml:space="preserve">annual property tax, as a property, </w:t>
      </w:r>
      <w:r>
        <w:rPr>
          <w:rStyle w:val="auto-style78"/>
          <w:rFonts w:cstheme="minorHAnsi"/>
          <w:color w:val="000000"/>
        </w:rPr>
        <w:t xml:space="preserve">is a </w:t>
      </w:r>
      <w:hyperlink r:id="rId489" w:anchor="DAPAST" w:history="1">
        <w:hyperlink w:anchor="DAPAST" w:history="1">
          <w:r w:rsidRPr="00112405">
            <w:rPr>
              <w:rStyle w:val="Hyperlink"/>
              <w:rFonts w:cstheme="minorHAnsi"/>
            </w:rPr>
            <w:t>DAPAST</w:t>
          </w:r>
        </w:hyperlink>
      </w:hyperlink>
      <w:r w:rsidRPr="009C7261">
        <w:rPr>
          <w:rStyle w:val="Hyperlink"/>
          <w:rFonts w:cstheme="minorHAnsi"/>
          <w:u w:val="none"/>
        </w:rPr>
        <w:t xml:space="preserve"> </w:t>
      </w:r>
      <w:r>
        <w:rPr>
          <w:rStyle w:val="auto-style78"/>
          <w:rFonts w:cstheme="minorHAnsi"/>
          <w:color w:val="000000"/>
        </w:rPr>
        <w:t xml:space="preserve">transaction, and it </w:t>
      </w:r>
      <w:r w:rsidR="003A3812" w:rsidRPr="00F212EE">
        <w:rPr>
          <w:rStyle w:val="auto-style78"/>
          <w:rFonts w:cstheme="minorHAnsi"/>
          <w:color w:val="000000"/>
        </w:rPr>
        <w:t xml:space="preserve">may vary </w:t>
      </w:r>
      <w:r w:rsidR="003A3812">
        <w:rPr>
          <w:rStyle w:val="auto-style78"/>
          <w:rFonts w:cstheme="minorHAnsi"/>
          <w:color w:val="000000"/>
        </w:rPr>
        <w:t xml:space="preserve">upwards </w:t>
      </w:r>
      <w:r w:rsidR="003A3812" w:rsidRPr="00F212EE">
        <w:rPr>
          <w:rStyle w:val="auto-style78"/>
          <w:rFonts w:cstheme="minorHAnsi"/>
          <w:color w:val="000000"/>
        </w:rPr>
        <w:t xml:space="preserve">when the property is obviously not maintained properly or visibly abandoned according to the municipality where it is located. </w:t>
      </w:r>
      <w:r w:rsidR="003A3812">
        <w:rPr>
          <w:rStyle w:val="auto-style78"/>
          <w:rFonts w:cstheme="minorHAnsi"/>
          <w:color w:val="000000"/>
        </w:rPr>
        <w:t xml:space="preserve">This type of negligent maintenance producing degrading ugliness in the community is considered a </w:t>
      </w:r>
      <w:hyperlink w:anchor="FTABOC" w:history="1">
        <w:hyperlink w:anchor="FTABOC" w:history="1">
          <w:hyperlink w:anchor="FTAKOC" w:history="1">
            <w:r w:rsidR="006A08CF" w:rsidRPr="006A08CF">
              <w:rPr>
                <w:rStyle w:val="Hyperlink"/>
                <w:rFonts w:cstheme="minorHAnsi"/>
              </w:rPr>
              <w:t>FTAKOC</w:t>
            </w:r>
          </w:hyperlink>
        </w:hyperlink>
      </w:hyperlink>
      <w:r w:rsidR="003A3812">
        <w:rPr>
          <w:rStyle w:val="auto-style78"/>
          <w:rFonts w:cstheme="minorHAnsi"/>
          <w:color w:val="000000"/>
        </w:rPr>
        <w:t xml:space="preserve"> crime</w:t>
      </w:r>
      <w:r>
        <w:rPr>
          <w:rStyle w:val="auto-style78"/>
          <w:rFonts w:cstheme="minorHAnsi"/>
          <w:color w:val="000000"/>
        </w:rPr>
        <w:t xml:space="preserve"> against good decorum (s. </w:t>
      </w:r>
      <w:hyperlink w:anchor="R27" w:history="1">
        <w:r w:rsidRPr="007F37FC">
          <w:rPr>
            <w:rStyle w:val="Hyperlink"/>
            <w:rFonts w:cstheme="minorHAnsi"/>
          </w:rPr>
          <w:t>Reform 27</w:t>
        </w:r>
      </w:hyperlink>
      <w:r>
        <w:rPr>
          <w:rStyle w:val="auto-style78"/>
          <w:rFonts w:cstheme="minorHAnsi"/>
          <w:color w:val="000000"/>
        </w:rPr>
        <w:t>)</w:t>
      </w:r>
      <w:r w:rsidR="003A3812">
        <w:rPr>
          <w:rStyle w:val="auto-style78"/>
          <w:rFonts w:cstheme="minorHAnsi"/>
          <w:color w:val="000000"/>
        </w:rPr>
        <w:t xml:space="preserve">. </w:t>
      </w:r>
      <w:r w:rsidR="003A3812" w:rsidRPr="00F212EE">
        <w:rPr>
          <w:rStyle w:val="auto-style78"/>
          <w:rFonts w:cstheme="minorHAnsi"/>
          <w:color w:val="000000"/>
        </w:rPr>
        <w:t xml:space="preserve">In the worst cases, such ugly neglected property not maintained after due official warning may be confiscated and sold to only a national citizen as a </w:t>
      </w:r>
      <w:hyperlink r:id="rId490"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transaction between the state and the national buyer.</w:t>
      </w:r>
    </w:p>
    <w:p w:rsidR="003A3812" w:rsidRPr="00F212EE" w:rsidRDefault="003A3812" w:rsidP="003A3812">
      <w:pPr>
        <w:rPr>
          <w:rFonts w:cstheme="minorHAnsi"/>
        </w:rPr>
      </w:pPr>
      <w:r>
        <w:rPr>
          <w:rFonts w:cstheme="minorHAnsi"/>
        </w:rPr>
        <w:t xml:space="preserve"> </w:t>
      </w:r>
    </w:p>
    <w:p w:rsidR="003A3812" w:rsidRPr="00F212EE" w:rsidRDefault="003A3812" w:rsidP="003A3812">
      <w:pPr>
        <w:rPr>
          <w:rFonts w:cstheme="minorHAnsi"/>
        </w:rPr>
      </w:pPr>
      <w:r w:rsidRPr="00F212EE">
        <w:rPr>
          <w:rStyle w:val="auto-style78"/>
          <w:rFonts w:cstheme="minorHAnsi"/>
          <w:color w:val="000000"/>
        </w:rPr>
        <w:t xml:space="preserve">Another form of apparent income tax may come into play when wanting to transfer money outside of the country. However it is still only a special kind of "sales" tax. If a father wants to have his son study abroad, and transfer money abroad for that purpose, </w:t>
      </w:r>
      <w:r>
        <w:rPr>
          <w:rStyle w:val="auto-style78"/>
          <w:rFonts w:cstheme="minorHAnsi"/>
          <w:color w:val="000000"/>
        </w:rPr>
        <w:t>the transfer</w:t>
      </w:r>
      <w:r w:rsidRPr="00F212EE">
        <w:rPr>
          <w:rStyle w:val="auto-style78"/>
          <w:rFonts w:cstheme="minorHAnsi"/>
          <w:color w:val="000000"/>
        </w:rPr>
        <w:t xml:space="preserve"> is subjected to a </w:t>
      </w:r>
      <w:hyperlink r:id="rId491" w:anchor="DAPAST" w:history="1">
        <w:hyperlink w:anchor="DAPAST" w:history="1">
          <w:r w:rsidRPr="00112405">
            <w:rPr>
              <w:rStyle w:val="Hyperlink"/>
              <w:rFonts w:cstheme="minorHAnsi"/>
            </w:rPr>
            <w:t>DAPAST</w:t>
          </w:r>
        </w:hyperlink>
      </w:hyperlink>
      <w:r w:rsidRPr="00F212EE">
        <w:rPr>
          <w:rStyle w:val="auto-style78"/>
          <w:rFonts w:cstheme="minorHAnsi"/>
          <w:color w:val="000000"/>
        </w:rPr>
        <w:t xml:space="preserve"> tax of 10% on his side of the transaction, as if he were acquiring a product in a store, but again as a sales tax that accumulates pension level credits. When the money is being transferred abroad by a non citizen from money made within the country, the whole 20% of a typical </w:t>
      </w:r>
      <w:hyperlink r:id="rId492" w:anchor="DAPAST" w:history="1">
        <w:hyperlink w:anchor="DAPAST" w:history="1">
          <w:r w:rsidRPr="00112405">
            <w:rPr>
              <w:rStyle w:val="Hyperlink"/>
              <w:rFonts w:cstheme="minorHAnsi"/>
            </w:rPr>
            <w:t>DAPAST</w:t>
          </w:r>
        </w:hyperlink>
      </w:hyperlink>
      <w:r w:rsidRPr="00F212EE">
        <w:rPr>
          <w:rStyle w:val="auto-style78"/>
          <w:rFonts w:cstheme="minorHAnsi"/>
          <w:color w:val="000000"/>
        </w:rPr>
        <w:t xml:space="preserve"> transaction is payable by the sender and accumulates no </w:t>
      </w:r>
      <w:r>
        <w:rPr>
          <w:rStyle w:val="auto-style78"/>
          <w:rFonts w:cstheme="minorHAnsi"/>
          <w:color w:val="000000"/>
        </w:rPr>
        <w:t xml:space="preserve">public </w:t>
      </w:r>
      <w:r w:rsidRPr="00F212EE">
        <w:rPr>
          <w:rStyle w:val="auto-style78"/>
          <w:rFonts w:cstheme="minorHAnsi"/>
          <w:color w:val="000000"/>
        </w:rPr>
        <w:t>pension level benefits to the foreign sender.</w:t>
      </w:r>
    </w:p>
    <w:p w:rsidR="003A3812" w:rsidRPr="00F212EE" w:rsidRDefault="003A3812" w:rsidP="003A3812">
      <w:pPr>
        <w:rPr>
          <w:rFonts w:cstheme="minorHAnsi"/>
        </w:rPr>
      </w:pPr>
      <w:r>
        <w:rPr>
          <w:rFonts w:cstheme="minorHAnsi"/>
        </w:rPr>
        <w:t xml:space="preserve"> </w:t>
      </w:r>
    </w:p>
    <w:p w:rsidR="003A3812" w:rsidRDefault="003A3812" w:rsidP="003A3812">
      <w:pPr>
        <w:rPr>
          <w:rFonts w:cstheme="minorHAnsi"/>
        </w:rPr>
      </w:pPr>
      <w:r w:rsidRPr="00F212EE">
        <w:rPr>
          <w:rFonts w:cstheme="minorHAnsi"/>
        </w:rPr>
        <w:t xml:space="preserve">For those concerned with fairness, the </w:t>
      </w:r>
      <w:hyperlink r:id="rId493" w:anchor="DAPAST" w:history="1">
        <w:hyperlink w:anchor="DAPAST" w:history="1">
          <w:r w:rsidRPr="00112405">
            <w:rPr>
              <w:rStyle w:val="Hyperlink"/>
              <w:rFonts w:cstheme="minorHAnsi"/>
            </w:rPr>
            <w:t>DAPAST</w:t>
          </w:r>
        </w:hyperlink>
      </w:hyperlink>
      <w:r w:rsidRPr="00F212EE">
        <w:rPr>
          <w:rFonts w:cstheme="minorHAnsi"/>
        </w:rPr>
        <w:t xml:space="preserve"> system </w:t>
      </w:r>
      <w:r w:rsidRPr="00F212EE">
        <w:rPr>
          <w:rStyle w:val="auto-style8"/>
          <w:rFonts w:cstheme="minorHAnsi"/>
          <w:color w:val="000000"/>
        </w:rPr>
        <w:t xml:space="preserve">is also fairly progressive, in that people with higher income or higher </w:t>
      </w:r>
      <w:r>
        <w:rPr>
          <w:rStyle w:val="auto-style8"/>
          <w:rFonts w:cstheme="minorHAnsi"/>
          <w:color w:val="000000"/>
        </w:rPr>
        <w:t xml:space="preserve">quantitative </w:t>
      </w:r>
      <w:r w:rsidRPr="00F212EE">
        <w:rPr>
          <w:rStyle w:val="auto-style8"/>
          <w:rFonts w:cstheme="minorHAnsi"/>
          <w:color w:val="000000"/>
        </w:rPr>
        <w:t xml:space="preserve">levels of property will get involved in higher levels of economic transactions, thus make higher contributions to the public money needed by the </w:t>
      </w:r>
      <w:r w:rsidRPr="00F212EE">
        <w:rPr>
          <w:rStyle w:val="auto-style8"/>
          <w:rFonts w:cstheme="minorHAnsi"/>
          <w:color w:val="000000"/>
        </w:rPr>
        <w:lastRenderedPageBreak/>
        <w:t>government. As such, it offers not only fairness, but also maximum simplicity and efficiency because of the incentives related to acquiring public pension credit levels.</w:t>
      </w:r>
      <w:r w:rsidRPr="00F212EE">
        <w:rPr>
          <w:rFonts w:cstheme="minorHAnsi"/>
        </w:rPr>
        <w:t xml:space="preserve"> As such it also incentivizes the </w:t>
      </w:r>
      <w:r w:rsidRPr="00F212EE">
        <w:rPr>
          <w:rStyle w:val="style5"/>
          <w:rFonts w:cstheme="minorHAnsi"/>
          <w:color w:val="000000"/>
        </w:rPr>
        <w:t>broadest possible tax base with taxes at basically the lowest possible tax base</w:t>
      </w:r>
      <w:r w:rsidRPr="00F212EE">
        <w:rPr>
          <w:rFonts w:cstheme="minorHAnsi"/>
        </w:rPr>
        <w:t xml:space="preserve"> of 10% in most cases. This is most probably the lowest possible tax base of any western developed country at the moment but</w:t>
      </w:r>
      <w:r>
        <w:rPr>
          <w:rFonts w:cstheme="minorHAnsi"/>
        </w:rPr>
        <w:t>,</w:t>
      </w:r>
      <w:r w:rsidRPr="00F212EE">
        <w:rPr>
          <w:rFonts w:cstheme="minorHAnsi"/>
        </w:rPr>
        <w:t xml:space="preserve"> because its tax base is inevitably hugely widened</w:t>
      </w:r>
      <w:r w:rsidR="00887625">
        <w:rPr>
          <w:rFonts w:cstheme="minorHAnsi"/>
        </w:rPr>
        <w:t xml:space="preserve"> (on all possible kinds of “sales” transactions)</w:t>
      </w:r>
      <w:r w:rsidRPr="00F212EE">
        <w:rPr>
          <w:rFonts w:cstheme="minorHAnsi"/>
        </w:rPr>
        <w:t>, it is sufficient to finance easily all the normal routine operations of the government</w:t>
      </w:r>
      <w:r w:rsidR="005E58FA">
        <w:rPr>
          <w:rFonts w:cstheme="minorHAnsi"/>
        </w:rPr>
        <w:t xml:space="preserve"> from the provincial level </w:t>
      </w:r>
      <w:r w:rsidR="00887625">
        <w:rPr>
          <w:rFonts w:cstheme="minorHAnsi"/>
        </w:rPr>
        <w:t xml:space="preserve">collaborating with the municipal level </w:t>
      </w:r>
      <w:r w:rsidR="005E58FA">
        <w:rPr>
          <w:rFonts w:cstheme="minorHAnsi"/>
        </w:rPr>
        <w:t xml:space="preserve">(s. </w:t>
      </w:r>
      <w:hyperlink w:anchor="R15" w:history="1">
        <w:r w:rsidR="005E58FA" w:rsidRPr="005E58FA">
          <w:rPr>
            <w:rStyle w:val="Hyperlink"/>
            <w:rFonts w:cstheme="minorHAnsi"/>
          </w:rPr>
          <w:t>Reform 15</w:t>
        </w:r>
      </w:hyperlink>
      <w:r w:rsidR="005E58FA">
        <w:rPr>
          <w:rFonts w:cstheme="minorHAnsi"/>
        </w:rPr>
        <w:t>)</w:t>
      </w:r>
      <w:r w:rsidRPr="00F212EE">
        <w:rPr>
          <w:rFonts w:cstheme="minorHAnsi"/>
        </w:rPr>
        <w:t xml:space="preserve">. </w:t>
      </w:r>
    </w:p>
    <w:p w:rsidR="003A3812" w:rsidRDefault="003A3812" w:rsidP="003A3812">
      <w:pPr>
        <w:rPr>
          <w:rFonts w:cstheme="minorHAnsi"/>
        </w:rPr>
      </w:pPr>
    </w:p>
    <w:p w:rsidR="003A3812" w:rsidRPr="00F212EE" w:rsidRDefault="003A3812" w:rsidP="003A3812">
      <w:pPr>
        <w:rPr>
          <w:rFonts w:cstheme="minorHAnsi"/>
        </w:rPr>
      </w:pPr>
      <w:r w:rsidRPr="00F212EE">
        <w:rPr>
          <w:rFonts w:cstheme="minorHAnsi"/>
        </w:rPr>
        <w:t xml:space="preserve">On the other hand, all new infrastructures </w:t>
      </w:r>
      <w:r>
        <w:rPr>
          <w:rFonts w:cstheme="minorHAnsi"/>
        </w:rPr>
        <w:t>or new services at their initial creation stage</w:t>
      </w:r>
      <w:r w:rsidR="00887625">
        <w:rPr>
          <w:rFonts w:cstheme="minorHAnsi"/>
        </w:rPr>
        <w:t xml:space="preserve">, after being pre-approved by a </w:t>
      </w:r>
      <w:hyperlink w:anchor="BEC" w:history="1">
        <w:r w:rsidR="00887625" w:rsidRPr="00887625">
          <w:rPr>
            <w:rStyle w:val="Hyperlink"/>
            <w:rFonts w:cstheme="minorHAnsi"/>
          </w:rPr>
          <w:t>BEC</w:t>
        </w:r>
      </w:hyperlink>
      <w:r w:rsidR="00887625">
        <w:rPr>
          <w:rFonts w:cstheme="minorHAnsi"/>
        </w:rPr>
        <w:t xml:space="preserve"> (</w:t>
      </w:r>
      <w:r w:rsidR="00887625" w:rsidRPr="00887625">
        <w:rPr>
          <w:rFonts w:cstheme="minorHAnsi"/>
          <w:u w:val="single"/>
        </w:rPr>
        <w:t>B</w:t>
      </w:r>
      <w:r w:rsidR="00887625">
        <w:rPr>
          <w:rFonts w:cstheme="minorHAnsi"/>
        </w:rPr>
        <w:t xml:space="preserve">inding </w:t>
      </w:r>
      <w:r w:rsidR="00887625" w:rsidRPr="00887625">
        <w:rPr>
          <w:rFonts w:cstheme="minorHAnsi"/>
          <w:u w:val="single"/>
        </w:rPr>
        <w:t>E</w:t>
      </w:r>
      <w:r w:rsidR="00887625">
        <w:rPr>
          <w:rFonts w:cstheme="minorHAnsi"/>
        </w:rPr>
        <w:t xml:space="preserve">lectoral </w:t>
      </w:r>
      <w:r w:rsidR="00887625" w:rsidRPr="00887625">
        <w:rPr>
          <w:rFonts w:cstheme="minorHAnsi"/>
          <w:u w:val="single"/>
        </w:rPr>
        <w:t>C</w:t>
      </w:r>
      <w:r w:rsidR="00887625">
        <w:rPr>
          <w:rFonts w:cstheme="minorHAnsi"/>
        </w:rPr>
        <w:t xml:space="preserve">ontract) </w:t>
      </w:r>
      <w:r>
        <w:rPr>
          <w:rFonts w:cstheme="minorHAnsi"/>
        </w:rPr>
        <w:t xml:space="preserve"> </w:t>
      </w:r>
      <w:r w:rsidRPr="00F212EE">
        <w:rPr>
          <w:rFonts w:cstheme="minorHAnsi"/>
        </w:rPr>
        <w:t xml:space="preserve">can be financed through new fresh debt-free money issued by the </w:t>
      </w:r>
      <w:hyperlink w:anchor="NAMA" w:history="1">
        <w:r w:rsidRPr="00681ECC">
          <w:rPr>
            <w:rStyle w:val="Hyperlink"/>
            <w:rFonts w:cstheme="minorHAnsi"/>
          </w:rPr>
          <w:t>NAMA</w:t>
        </w:r>
      </w:hyperlink>
      <w:r w:rsidRPr="00F212EE">
        <w:rPr>
          <w:rFonts w:cstheme="minorHAnsi"/>
        </w:rPr>
        <w:t xml:space="preserve"> treasury of the </w:t>
      </w:r>
      <w:hyperlink r:id="rId494"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without creating any kind of insupportable sovereign public debt like it is happening today in most countries</w:t>
      </w:r>
      <w:r>
        <w:rPr>
          <w:rFonts w:cstheme="minorHAnsi"/>
        </w:rPr>
        <w:t xml:space="preserve"> (when countries do it through borrowed </w:t>
      </w:r>
      <w:r w:rsidR="00887625">
        <w:rPr>
          <w:rFonts w:cstheme="minorHAnsi"/>
        </w:rPr>
        <w:t>debt-money</w:t>
      </w:r>
      <w:r>
        <w:rPr>
          <w:rFonts w:cstheme="minorHAnsi"/>
        </w:rPr>
        <w:t>)</w:t>
      </w:r>
      <w:r w:rsidRPr="00F212EE">
        <w:rPr>
          <w:rFonts w:cstheme="minorHAnsi"/>
        </w:rPr>
        <w:t xml:space="preserve">. Overall, </w:t>
      </w:r>
      <w:r w:rsidRPr="00F212EE">
        <w:rPr>
          <w:rStyle w:val="auto-style8"/>
          <w:rFonts w:cstheme="minorHAnsi"/>
          <w:color w:val="000000"/>
        </w:rPr>
        <w:t xml:space="preserve">in </w:t>
      </w:r>
      <w:hyperlink r:id="rId495"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w:t>
      </w:r>
      <w:r w:rsidRPr="00F212EE">
        <w:rPr>
          <w:rFonts w:cstheme="minorHAnsi"/>
        </w:rPr>
        <w:t xml:space="preserve"> we are talking about something probably unbeatable: the</w:t>
      </w:r>
      <w:r w:rsidRPr="00F212EE">
        <w:rPr>
          <w:rStyle w:val="Emphasis"/>
          <w:rFonts w:cstheme="minorHAnsi"/>
          <w:color w:val="000000"/>
        </w:rPr>
        <w:t xml:space="preserve"> </w:t>
      </w:r>
      <w:r w:rsidRPr="00F212EE">
        <w:rPr>
          <w:rStyle w:val="auto-style191"/>
          <w:rFonts w:cstheme="minorHAnsi"/>
          <w:i/>
          <w:iCs/>
          <w:color w:val="000000"/>
        </w:rPr>
        <w:t>"</w:t>
      </w:r>
      <w:r w:rsidRPr="00F212EE">
        <w:rPr>
          <w:rStyle w:val="Emphasis"/>
          <w:rFonts w:cstheme="minorHAnsi"/>
          <w:b/>
          <w:bCs/>
          <w:color w:val="000000"/>
          <w:u w:val="single"/>
        </w:rPr>
        <w:t>broadest possible tax base at the lowest possible tax rate</w:t>
      </w:r>
      <w:r w:rsidRPr="00F212EE">
        <w:rPr>
          <w:rFonts w:cstheme="minorHAnsi"/>
        </w:rPr>
        <w:t xml:space="preserve"> </w:t>
      </w:r>
      <w:r w:rsidRPr="00F212EE">
        <w:rPr>
          <w:rStyle w:val="Emphasis"/>
          <w:rFonts w:cstheme="minorHAnsi"/>
          <w:b/>
          <w:bCs/>
          <w:color w:val="000000"/>
          <w:u w:val="single"/>
        </w:rPr>
        <w:t>without any public debt</w:t>
      </w:r>
      <w:r w:rsidRPr="00F212EE">
        <w:rPr>
          <w:rStyle w:val="Emphasis"/>
          <w:rFonts w:cstheme="minorHAnsi"/>
          <w:color w:val="000000"/>
        </w:rPr>
        <w:t>"</w:t>
      </w:r>
      <w:r w:rsidRPr="00F212EE">
        <w:rPr>
          <w:rFonts w:cstheme="minorHAnsi"/>
        </w:rPr>
        <w:t xml:space="preserve">. In fact, in </w:t>
      </w:r>
      <w:hyperlink r:id="rId496"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with </w:t>
      </w:r>
      <w:hyperlink r:id="rId497" w:anchor="DAPAST" w:history="1">
        <w:hyperlink w:anchor="DAPAST" w:history="1">
          <w:r w:rsidRPr="00112405">
            <w:rPr>
              <w:rStyle w:val="Hyperlink"/>
              <w:rFonts w:cstheme="minorHAnsi"/>
            </w:rPr>
            <w:t>DAPAST</w:t>
          </w:r>
        </w:hyperlink>
      </w:hyperlink>
      <w:r w:rsidRPr="00F212EE">
        <w:rPr>
          <w:rFonts w:cstheme="minorHAnsi"/>
        </w:rPr>
        <w:t xml:space="preserve">, everything, absolutely any kind of transaction involving </w:t>
      </w:r>
      <w:r>
        <w:rPr>
          <w:rFonts w:cstheme="minorHAnsi"/>
        </w:rPr>
        <w:t xml:space="preserve">exchange with </w:t>
      </w:r>
      <w:r w:rsidRPr="00F212EE">
        <w:rPr>
          <w:rFonts w:cstheme="minorHAnsi"/>
        </w:rPr>
        <w:t>money</w:t>
      </w:r>
      <w:r>
        <w:rPr>
          <w:rFonts w:cstheme="minorHAnsi"/>
        </w:rPr>
        <w:t>,</w:t>
      </w:r>
      <w:r w:rsidRPr="00F212EE">
        <w:rPr>
          <w:rFonts w:cstheme="minorHAnsi"/>
        </w:rPr>
        <w:t xml:space="preserve"> becomes a </w:t>
      </w:r>
      <w:hyperlink r:id="rId498" w:anchor="DAPAST" w:history="1">
        <w:r w:rsidRPr="00F212EE">
          <w:rPr>
            <w:rStyle w:val="Hyperlink"/>
            <w:rFonts w:cstheme="minorHAnsi"/>
          </w:rPr>
          <w:t>DAPAST</w:t>
        </w:r>
      </w:hyperlink>
      <w:r w:rsidRPr="00F212EE">
        <w:rPr>
          <w:rFonts w:cstheme="minorHAnsi"/>
        </w:rPr>
        <w:t xml:space="preserve"> transaction, be it selling a house, buying a lunch o</w:t>
      </w:r>
      <w:r>
        <w:rPr>
          <w:rFonts w:cstheme="minorHAnsi"/>
        </w:rPr>
        <w:t xml:space="preserve">r playing at the </w:t>
      </w:r>
      <w:r w:rsidR="00887625">
        <w:rPr>
          <w:rFonts w:cstheme="minorHAnsi"/>
        </w:rPr>
        <w:t>gulf club</w:t>
      </w:r>
      <w:r>
        <w:rPr>
          <w:rFonts w:cstheme="minorHAnsi"/>
        </w:rPr>
        <w:t>.</w:t>
      </w:r>
    </w:p>
    <w:p w:rsidR="003A3812" w:rsidRPr="00F212EE" w:rsidRDefault="003A3812" w:rsidP="003A3812">
      <w:pPr>
        <w:rPr>
          <w:rFonts w:cstheme="minorHAnsi"/>
        </w:rPr>
      </w:pPr>
      <w:r>
        <w:rPr>
          <w:rFonts w:cstheme="minorHAnsi"/>
        </w:rPr>
        <w:t xml:space="preserve"> </w:t>
      </w:r>
    </w:p>
    <w:p w:rsidR="003A3812" w:rsidRDefault="003A3812" w:rsidP="003A3812">
      <w:pPr>
        <w:rPr>
          <w:rStyle w:val="auto-style71"/>
          <w:rFonts w:cstheme="minorHAnsi"/>
          <w:color w:val="000000"/>
        </w:rPr>
      </w:pPr>
      <w:r w:rsidRPr="00F212EE">
        <w:rPr>
          <w:rStyle w:val="style5"/>
          <w:rFonts w:cstheme="minorHAnsi"/>
          <w:color w:val="000000"/>
        </w:rPr>
        <w:t>But even bank transactions like loans</w:t>
      </w:r>
      <w:r w:rsidR="00887625">
        <w:rPr>
          <w:rStyle w:val="style5"/>
          <w:rFonts w:cstheme="minorHAnsi"/>
          <w:color w:val="000000"/>
        </w:rPr>
        <w:t>,</w:t>
      </w:r>
      <w:r w:rsidRPr="00F212EE">
        <w:rPr>
          <w:rStyle w:val="style5"/>
          <w:rFonts w:cstheme="minorHAnsi"/>
          <w:color w:val="000000"/>
        </w:rPr>
        <w:t xml:space="preserve"> and the use of </w:t>
      </w:r>
      <w:hyperlink w:anchor="ATM" w:history="1">
        <w:r w:rsidRPr="00727AA2">
          <w:rPr>
            <w:rStyle w:val="Hyperlink"/>
            <w:rFonts w:cstheme="minorHAnsi"/>
          </w:rPr>
          <w:t>ATM</w:t>
        </w:r>
      </w:hyperlink>
      <w:r w:rsidRPr="00F212EE">
        <w:rPr>
          <w:rStyle w:val="style5"/>
          <w:rFonts w:cstheme="minorHAnsi"/>
          <w:color w:val="000000"/>
        </w:rPr>
        <w:t xml:space="preserve"> </w:t>
      </w:r>
      <w:r>
        <w:rPr>
          <w:rStyle w:val="style5"/>
          <w:rFonts w:cstheme="minorHAnsi"/>
          <w:color w:val="000000"/>
        </w:rPr>
        <w:t xml:space="preserve">bank </w:t>
      </w:r>
      <w:r w:rsidRPr="00F212EE">
        <w:rPr>
          <w:rStyle w:val="style5"/>
          <w:rFonts w:cstheme="minorHAnsi"/>
          <w:color w:val="000000"/>
        </w:rPr>
        <w:t xml:space="preserve">machines become a </w:t>
      </w:r>
      <w:hyperlink r:id="rId499" w:anchor="DAPAST" w:history="1">
        <w:hyperlink w:anchor="DAPAST" w:history="1">
          <w:r w:rsidRPr="00112405">
            <w:rPr>
              <w:rStyle w:val="Hyperlink"/>
              <w:rFonts w:cstheme="minorHAnsi"/>
            </w:rPr>
            <w:t>DAPAST</w:t>
          </w:r>
        </w:hyperlink>
      </w:hyperlink>
      <w:r w:rsidRPr="00F212EE">
        <w:rPr>
          <w:rStyle w:val="style5"/>
          <w:rFonts w:cstheme="minorHAnsi"/>
          <w:color w:val="000000"/>
        </w:rPr>
        <w:t xml:space="preserve"> transaction</w:t>
      </w:r>
      <w:r>
        <w:rPr>
          <w:rStyle w:val="style5"/>
          <w:rFonts w:cstheme="minorHAnsi"/>
          <w:color w:val="000000"/>
        </w:rPr>
        <w:t>. With a</w:t>
      </w:r>
      <w:r w:rsidR="00A55584">
        <w:rPr>
          <w:rStyle w:val="style5"/>
          <w:rFonts w:cstheme="minorHAnsi"/>
          <w:color w:val="000000"/>
        </w:rPr>
        <w:t xml:space="preserve"> </w:t>
      </w:r>
      <w:hyperlink r:id="rId500" w:anchor="DAPAST" w:history="1">
        <w:hyperlink w:anchor="DAPAST" w:history="1">
          <w:r w:rsidR="00A55584" w:rsidRPr="00112405">
            <w:rPr>
              <w:rStyle w:val="Hyperlink"/>
              <w:rFonts w:cstheme="minorHAnsi"/>
            </w:rPr>
            <w:t>DAPAST</w:t>
          </w:r>
        </w:hyperlink>
      </w:hyperlink>
      <w:r>
        <w:rPr>
          <w:rStyle w:val="style5"/>
          <w:rFonts w:cstheme="minorHAnsi"/>
          <w:color w:val="000000"/>
        </w:rPr>
        <w:t xml:space="preserve"> </w:t>
      </w:r>
      <w:hyperlink w:anchor="ATM" w:history="1">
        <w:r w:rsidRPr="00727AA2">
          <w:rPr>
            <w:rStyle w:val="Hyperlink"/>
            <w:rFonts w:cstheme="minorHAnsi"/>
          </w:rPr>
          <w:t>ATM</w:t>
        </w:r>
      </w:hyperlink>
      <w:r>
        <w:rPr>
          <w:rStyle w:val="style5"/>
          <w:rFonts w:cstheme="minorHAnsi"/>
          <w:color w:val="000000"/>
        </w:rPr>
        <w:t xml:space="preserve">, transaction, the small </w:t>
      </w:r>
      <w:hyperlink r:id="rId501" w:anchor="DAPAST" w:history="1">
        <w:hyperlink w:anchor="DAPAST" w:history="1">
          <w:r w:rsidRPr="00112405">
            <w:rPr>
              <w:rStyle w:val="Hyperlink"/>
              <w:rFonts w:cstheme="minorHAnsi"/>
            </w:rPr>
            <w:t>DAPAST</w:t>
          </w:r>
        </w:hyperlink>
      </w:hyperlink>
      <w:r>
        <w:rPr>
          <w:rStyle w:val="style5"/>
          <w:rFonts w:cstheme="minorHAnsi"/>
          <w:color w:val="000000"/>
        </w:rPr>
        <w:t xml:space="preserve"> commission is not going all to the bank. It is shared half and half with the government</w:t>
      </w:r>
      <w:r w:rsidRPr="00F212EE">
        <w:rPr>
          <w:rFonts w:cstheme="minorHAnsi"/>
        </w:rPr>
        <w:t xml:space="preserve">. Of course, </w:t>
      </w:r>
      <w:r>
        <w:rPr>
          <w:rFonts w:cstheme="minorHAnsi"/>
        </w:rPr>
        <w:t xml:space="preserve">for a loan, </w:t>
      </w:r>
      <w:r w:rsidRPr="00F212EE">
        <w:rPr>
          <w:rFonts w:cstheme="minorHAnsi"/>
        </w:rPr>
        <w:t xml:space="preserve">the bank will not pay </w:t>
      </w:r>
      <w:hyperlink r:id="rId502" w:anchor="DAPAST" w:history="1">
        <w:hyperlink w:anchor="DAPAST" w:history="1">
          <w:r w:rsidRPr="00112405">
            <w:rPr>
              <w:rStyle w:val="Hyperlink"/>
              <w:rFonts w:cstheme="minorHAnsi"/>
            </w:rPr>
            <w:t>DAPAST</w:t>
          </w:r>
        </w:hyperlink>
      </w:hyperlink>
      <w:r w:rsidRPr="00F212EE">
        <w:rPr>
          <w:rFonts w:cstheme="minorHAnsi"/>
        </w:rPr>
        <w:t xml:space="preserve"> on the total of the initial loan it provides when the contract is signed, but will pay </w:t>
      </w:r>
      <w:hyperlink r:id="rId503"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on the first interests it receives back, usually </w:t>
      </w:r>
      <w:r w:rsidR="00887625">
        <w:rPr>
          <w:rStyle w:val="auto-style71"/>
          <w:rFonts w:cstheme="minorHAnsi"/>
          <w:color w:val="000000"/>
        </w:rPr>
        <w:t xml:space="preserve">starting </w:t>
      </w:r>
      <w:r w:rsidRPr="00F212EE">
        <w:rPr>
          <w:rStyle w:val="auto-style71"/>
          <w:rFonts w:cstheme="minorHAnsi"/>
          <w:color w:val="000000"/>
        </w:rPr>
        <w:t xml:space="preserve">a month after the contract is signed, and again </w:t>
      </w:r>
      <w:r w:rsidRPr="00F212EE">
        <w:rPr>
          <w:rStyle w:val="style5"/>
          <w:rFonts w:cstheme="minorHAnsi"/>
          <w:color w:val="000000"/>
        </w:rPr>
        <w:t>once a year</w:t>
      </w:r>
      <w:r w:rsidRPr="00F212EE">
        <w:rPr>
          <w:rStyle w:val="auto-style71"/>
          <w:rFonts w:cstheme="minorHAnsi"/>
          <w:color w:val="000000"/>
        </w:rPr>
        <w:t xml:space="preserve">, every 12 months after the contract is signed. The loan taker will pay </w:t>
      </w:r>
      <w:hyperlink r:id="rId504"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on his side in the same way when making his monthly payments. </w:t>
      </w:r>
      <w:r>
        <w:rPr>
          <w:rStyle w:val="auto-style71"/>
          <w:rFonts w:cstheme="minorHAnsi"/>
          <w:color w:val="000000"/>
        </w:rPr>
        <w:t>Again, t</w:t>
      </w:r>
      <w:r w:rsidRPr="00F212EE">
        <w:rPr>
          <w:rStyle w:val="auto-style71"/>
          <w:rFonts w:cstheme="minorHAnsi"/>
          <w:color w:val="000000"/>
        </w:rPr>
        <w:t xml:space="preserve">he small bank fees for using an </w:t>
      </w:r>
      <w:hyperlink w:anchor="ATM" w:history="1">
        <w:r w:rsidRPr="00727AA2">
          <w:rPr>
            <w:rStyle w:val="Hyperlink"/>
            <w:rFonts w:cstheme="minorHAnsi"/>
          </w:rPr>
          <w:t>ATM</w:t>
        </w:r>
      </w:hyperlink>
      <w:r w:rsidRPr="00F212EE">
        <w:rPr>
          <w:rStyle w:val="auto-style71"/>
          <w:rFonts w:cstheme="minorHAnsi"/>
          <w:color w:val="000000"/>
        </w:rPr>
        <w:t xml:space="preserve"> machine will be taxed as</w:t>
      </w:r>
      <w:r>
        <w:rPr>
          <w:rStyle w:val="auto-style71"/>
          <w:rFonts w:cstheme="minorHAnsi"/>
          <w:color w:val="000000"/>
        </w:rPr>
        <w:t xml:space="preserve"> full regular</w:t>
      </w:r>
      <w:r w:rsidRPr="00F212EE">
        <w:rPr>
          <w:rStyle w:val="auto-style71"/>
          <w:rFonts w:cstheme="minorHAnsi"/>
          <w:color w:val="000000"/>
        </w:rPr>
        <w:t xml:space="preserve"> </w:t>
      </w:r>
      <w:hyperlink r:id="rId505" w:anchor="DAPAST" w:history="1">
        <w:hyperlink w:anchor="DAPAST" w:history="1">
          <w:r w:rsidRPr="00112405">
            <w:rPr>
              <w:rStyle w:val="Hyperlink"/>
              <w:rFonts w:cstheme="minorHAnsi"/>
            </w:rPr>
            <w:t>DAPAST</w:t>
          </w:r>
        </w:hyperlink>
      </w:hyperlink>
      <w:r>
        <w:rPr>
          <w:rStyle w:val="auto-style71"/>
          <w:rFonts w:cstheme="minorHAnsi"/>
          <w:color w:val="000000"/>
        </w:rPr>
        <w:t xml:space="preserve">, </w:t>
      </w:r>
      <w:r w:rsidRPr="00F212EE">
        <w:rPr>
          <w:rStyle w:val="auto-style71"/>
          <w:rFonts w:cstheme="minorHAnsi"/>
          <w:color w:val="000000"/>
        </w:rPr>
        <w:t xml:space="preserve">and </w:t>
      </w:r>
      <w:r>
        <w:rPr>
          <w:rStyle w:val="auto-style71"/>
          <w:rFonts w:cstheme="minorHAnsi"/>
          <w:color w:val="000000"/>
        </w:rPr>
        <w:t>will be divided half and half between the bank and the government</w:t>
      </w:r>
      <w:r w:rsidRPr="00F212EE">
        <w:rPr>
          <w:rStyle w:val="auto-style71"/>
          <w:rFonts w:cstheme="minorHAnsi"/>
          <w:color w:val="000000"/>
        </w:rPr>
        <w:t xml:space="preserve">. </w:t>
      </w:r>
    </w:p>
    <w:p w:rsidR="003A3812" w:rsidRDefault="003A3812" w:rsidP="003A3812">
      <w:pPr>
        <w:rPr>
          <w:rStyle w:val="auto-style71"/>
          <w:rFonts w:cstheme="minorHAnsi"/>
          <w:color w:val="000000"/>
        </w:rPr>
      </w:pPr>
    </w:p>
    <w:p w:rsidR="003A3812" w:rsidRPr="00F212EE" w:rsidRDefault="003A3812" w:rsidP="003A3812">
      <w:pPr>
        <w:rPr>
          <w:rFonts w:cstheme="minorHAnsi"/>
        </w:rPr>
      </w:pPr>
      <w:r>
        <w:rPr>
          <w:rStyle w:val="auto-style71"/>
          <w:rFonts w:cstheme="minorHAnsi"/>
          <w:color w:val="000000"/>
        </w:rPr>
        <w:t>I</w:t>
      </w:r>
      <w:r w:rsidRPr="00F212EE">
        <w:rPr>
          <w:rStyle w:val="auto-style71"/>
          <w:rFonts w:cstheme="minorHAnsi"/>
          <w:color w:val="000000"/>
        </w:rPr>
        <w:t xml:space="preserve">t is also useful to repeat that a </w:t>
      </w:r>
      <w:r>
        <w:rPr>
          <w:rStyle w:val="auto-style71"/>
          <w:rFonts w:cstheme="minorHAnsi"/>
          <w:color w:val="000000"/>
        </w:rPr>
        <w:t xml:space="preserve">commercial </w:t>
      </w:r>
      <w:r w:rsidRPr="00F212EE">
        <w:rPr>
          <w:rStyle w:val="auto-style71"/>
          <w:rFonts w:cstheme="minorHAnsi"/>
          <w:color w:val="000000"/>
        </w:rPr>
        <w:t>bank cannot provide loans of fictitious money through fractional reserve, by a simple entry in a computer</w:t>
      </w:r>
      <w:r>
        <w:rPr>
          <w:rStyle w:val="auto-style71"/>
          <w:rFonts w:cstheme="minorHAnsi"/>
          <w:color w:val="000000"/>
        </w:rPr>
        <w:t xml:space="preserve"> referring to money that they do not have</w:t>
      </w:r>
      <w:r w:rsidR="00A55584">
        <w:rPr>
          <w:rStyle w:val="auto-style71"/>
          <w:rFonts w:cstheme="minorHAnsi"/>
          <w:color w:val="000000"/>
        </w:rPr>
        <w:t xml:space="preserve"> (s. </w:t>
      </w:r>
      <w:hyperlink w:anchor="R16" w:history="1">
        <w:r w:rsidR="00A55584" w:rsidRPr="00A55584">
          <w:rPr>
            <w:rStyle w:val="Hyperlink"/>
            <w:rFonts w:cstheme="minorHAnsi"/>
          </w:rPr>
          <w:t>Reform 16</w:t>
        </w:r>
      </w:hyperlink>
      <w:r w:rsidR="00A55584">
        <w:rPr>
          <w:rStyle w:val="auto-style71"/>
          <w:rFonts w:cstheme="minorHAnsi"/>
          <w:color w:val="000000"/>
        </w:rPr>
        <w:t>)</w:t>
      </w:r>
      <w:r>
        <w:rPr>
          <w:rStyle w:val="auto-style71"/>
          <w:rFonts w:cstheme="minorHAnsi"/>
          <w:color w:val="000000"/>
        </w:rPr>
        <w:t xml:space="preserve">. It can </w:t>
      </w:r>
      <w:r w:rsidRPr="00F212EE">
        <w:rPr>
          <w:rStyle w:val="auto-style71"/>
          <w:rFonts w:cstheme="minorHAnsi"/>
          <w:color w:val="000000"/>
        </w:rPr>
        <w:t xml:space="preserve">only </w:t>
      </w:r>
      <w:r>
        <w:rPr>
          <w:rStyle w:val="auto-style71"/>
          <w:rFonts w:cstheme="minorHAnsi"/>
          <w:color w:val="000000"/>
        </w:rPr>
        <w:t xml:space="preserve">loan </w:t>
      </w:r>
      <w:r w:rsidRPr="00F212EE">
        <w:rPr>
          <w:rStyle w:val="auto-style71"/>
          <w:rFonts w:cstheme="minorHAnsi"/>
          <w:color w:val="000000"/>
        </w:rPr>
        <w:t xml:space="preserve">up to half of the accumulated savings of its clients. Alternatively </w:t>
      </w:r>
      <w:r>
        <w:rPr>
          <w:rStyle w:val="auto-style71"/>
          <w:rFonts w:cstheme="minorHAnsi"/>
          <w:color w:val="000000"/>
        </w:rPr>
        <w:t>the commercial bank</w:t>
      </w:r>
      <w:r w:rsidR="00887625">
        <w:rPr>
          <w:rStyle w:val="auto-style71"/>
          <w:rFonts w:cstheme="minorHAnsi"/>
          <w:color w:val="000000"/>
        </w:rPr>
        <w:t xml:space="preserve">, which is a Community Bank in </w:t>
      </w:r>
      <w:hyperlink r:id="rId506" w:anchor="FtabAristarchy" w:history="1">
        <w:hyperlink w:anchor="FtabAristarchy" w:history="1">
          <w:hyperlink w:anchor="FtabAristarchy" w:history="1">
            <w:hyperlink w:anchor="FtakAristarchy" w:history="1">
              <w:r w:rsidR="00887625" w:rsidRPr="00181B69">
                <w:rPr>
                  <w:rStyle w:val="Hyperlink"/>
                  <w:rFonts w:cstheme="minorHAnsi"/>
                </w:rPr>
                <w:t>FtakAristarchy</w:t>
              </w:r>
            </w:hyperlink>
          </w:hyperlink>
        </w:hyperlink>
      </w:hyperlink>
      <w:r w:rsidR="00887625">
        <w:rPr>
          <w:rStyle w:val="auto-style71"/>
          <w:rFonts w:cstheme="minorHAnsi"/>
          <w:color w:val="000000"/>
        </w:rPr>
        <w:t>,</w:t>
      </w:r>
      <w:r w:rsidRPr="00F212EE">
        <w:rPr>
          <w:rStyle w:val="auto-style71"/>
          <w:rFonts w:cstheme="minorHAnsi"/>
          <w:color w:val="000000"/>
        </w:rPr>
        <w:t xml:space="preserve"> has to borrow fresh money from the </w:t>
      </w:r>
      <w:hyperlink r:id="rId507" w:anchor="NAMA" w:history="1">
        <w:r w:rsidRPr="00F212EE">
          <w:rPr>
            <w:rStyle w:val="Hyperlink"/>
            <w:rFonts w:cstheme="minorHAnsi"/>
          </w:rPr>
          <w:t>NAMA</w:t>
        </w:r>
      </w:hyperlink>
      <w:r w:rsidRPr="00F212EE">
        <w:rPr>
          <w:rStyle w:val="auto-style71"/>
          <w:rFonts w:cstheme="minorHAnsi"/>
          <w:color w:val="000000"/>
        </w:rPr>
        <w:t xml:space="preserve"> treasury at 1% </w:t>
      </w:r>
      <w:r w:rsidR="00887625">
        <w:rPr>
          <w:rStyle w:val="auto-style71"/>
          <w:rFonts w:cstheme="minorHAnsi"/>
          <w:color w:val="000000"/>
        </w:rPr>
        <w:t xml:space="preserve">to 3%, </w:t>
      </w:r>
      <w:r w:rsidRPr="00F212EE">
        <w:rPr>
          <w:rStyle w:val="auto-style71"/>
          <w:rFonts w:cstheme="minorHAnsi"/>
          <w:color w:val="000000"/>
        </w:rPr>
        <w:t xml:space="preserve">and loan that </w:t>
      </w:r>
      <w:r>
        <w:rPr>
          <w:rStyle w:val="auto-style71"/>
          <w:rFonts w:cstheme="minorHAnsi"/>
          <w:color w:val="000000"/>
        </w:rPr>
        <w:t xml:space="preserve">real </w:t>
      </w:r>
      <w:r w:rsidRPr="00F212EE">
        <w:rPr>
          <w:rStyle w:val="auto-style71"/>
          <w:rFonts w:cstheme="minorHAnsi"/>
          <w:color w:val="000000"/>
        </w:rPr>
        <w:t xml:space="preserve">money for a </w:t>
      </w:r>
      <w:r w:rsidR="00887625">
        <w:rPr>
          <w:rStyle w:val="auto-style71"/>
          <w:rFonts w:cstheme="minorHAnsi"/>
          <w:color w:val="000000"/>
        </w:rPr>
        <w:t xml:space="preserve"> </w:t>
      </w:r>
      <w:r w:rsidRPr="00F212EE">
        <w:rPr>
          <w:rStyle w:val="auto-style71"/>
          <w:rFonts w:cstheme="minorHAnsi"/>
          <w:color w:val="000000"/>
        </w:rPr>
        <w:t>maximum of 10% interests in competition with all other commercial banks.</w:t>
      </w:r>
    </w:p>
    <w:p w:rsidR="003A3812" w:rsidRPr="00F212EE" w:rsidRDefault="003A3812" w:rsidP="003A3812">
      <w:pPr>
        <w:rPr>
          <w:rFonts w:cstheme="minorHAnsi"/>
        </w:rPr>
      </w:pPr>
      <w:r>
        <w:rPr>
          <w:rFonts w:cstheme="minorHAnsi"/>
        </w:rPr>
        <w:t xml:space="preserve"> </w:t>
      </w:r>
    </w:p>
    <w:p w:rsidR="003A3812" w:rsidRPr="00F212EE" w:rsidRDefault="003A3812" w:rsidP="003A3812">
      <w:pPr>
        <w:rPr>
          <w:rFonts w:cstheme="minorHAnsi"/>
        </w:rPr>
      </w:pPr>
      <w:r w:rsidRPr="00F212EE">
        <w:rPr>
          <w:rFonts w:cstheme="minorHAnsi"/>
        </w:rPr>
        <w:t xml:space="preserve">Those who claim </w:t>
      </w:r>
      <w:hyperlink r:id="rId508"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can be improved</w:t>
      </w:r>
      <w:r w:rsidRPr="00F212EE">
        <w:rPr>
          <w:rFonts w:cstheme="minorHAnsi"/>
        </w:rPr>
        <w:t xml:space="preserve"> should come up with the relevant concrete suggestions as soon as possible. And this above reform on the money side of a country is only one of the </w:t>
      </w:r>
      <w:hyperlink w:anchor="Nutshell" w:history="1">
        <w:r w:rsidR="00A55584" w:rsidRPr="00887625">
          <w:rPr>
            <w:rStyle w:val="Hyperlink"/>
            <w:rFonts w:cstheme="minorHAnsi"/>
          </w:rPr>
          <w:t>3</w:t>
        </w:r>
        <w:r w:rsidRPr="00887625">
          <w:rPr>
            <w:rStyle w:val="Hyperlink"/>
            <w:rFonts w:cstheme="minorHAnsi"/>
          </w:rPr>
          <w:t>0 major reforms</w:t>
        </w:r>
      </w:hyperlink>
      <w:r w:rsidRPr="00F212EE">
        <w:rPr>
          <w:rFonts w:cstheme="minorHAnsi"/>
        </w:rPr>
        <w:t xml:space="preserve"> of </w:t>
      </w:r>
      <w:hyperlink r:id="rId509"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Until then, we can only assume that the </w:t>
      </w:r>
      <w:hyperlink r:id="rId510"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rPr>
        <w:t xml:space="preserve"> system is the best possible fiscal administration of a country, the fairest and cheapest in its broadest tax base and tax level, and is really unbeatable by any other system.</w:t>
      </w:r>
      <w:r>
        <w:rPr>
          <w:rFonts w:cstheme="minorHAnsi"/>
        </w:rPr>
        <w:t xml:space="preserve"> </w:t>
      </w:r>
    </w:p>
    <w:p w:rsidR="003A3812" w:rsidRPr="00F212EE" w:rsidRDefault="003A3812" w:rsidP="003A3812">
      <w:pPr>
        <w:rPr>
          <w:rFonts w:cstheme="minorHAnsi"/>
        </w:rPr>
      </w:pPr>
      <w:r w:rsidRPr="00F212EE">
        <w:rPr>
          <w:rFonts w:cstheme="minorHAnsi"/>
        </w:rPr>
        <w:t xml:space="preserve"> </w:t>
      </w:r>
    </w:p>
    <w:p w:rsidR="003A3812" w:rsidRPr="00F212EE" w:rsidRDefault="00EB407C" w:rsidP="003A3812">
      <w:pPr>
        <w:rPr>
          <w:rFonts w:cstheme="minorHAnsi"/>
        </w:rPr>
      </w:pPr>
      <w:hyperlink r:id="rId511" w:anchor="DAPAST" w:history="1">
        <w:hyperlink w:anchor="DAPAST" w:history="1">
          <w:r w:rsidR="003A3812" w:rsidRPr="00112405">
            <w:rPr>
              <w:rStyle w:val="Hyperlink"/>
              <w:rFonts w:cstheme="minorHAnsi"/>
            </w:rPr>
            <w:t>DAPAST</w:t>
          </w:r>
        </w:hyperlink>
      </w:hyperlink>
      <w:r w:rsidR="003A3812" w:rsidRPr="00F212EE">
        <w:rPr>
          <w:rStyle w:val="auto-style78"/>
          <w:rFonts w:cstheme="minorHAnsi"/>
          <w:color w:val="000000"/>
        </w:rPr>
        <w:t xml:space="preserve"> makes the wealthiest portion of the population pay fairly much more than the poorer levels, but still at an incredibly low and acceptable rate compared to</w:t>
      </w:r>
      <w:r w:rsidR="003A3812">
        <w:rPr>
          <w:rStyle w:val="auto-style78"/>
          <w:rFonts w:cstheme="minorHAnsi"/>
          <w:color w:val="000000"/>
        </w:rPr>
        <w:t xml:space="preserve"> what exist in</w:t>
      </w:r>
      <w:r w:rsidR="003A3812" w:rsidRPr="00F212EE">
        <w:rPr>
          <w:rStyle w:val="auto-style78"/>
          <w:rFonts w:cstheme="minorHAnsi"/>
          <w:color w:val="000000"/>
        </w:rPr>
        <w:t xml:space="preserve"> most countries</w:t>
      </w:r>
      <w:r w:rsidR="003A3812">
        <w:rPr>
          <w:rStyle w:val="auto-style78"/>
          <w:rFonts w:cstheme="minorHAnsi"/>
          <w:color w:val="000000"/>
        </w:rPr>
        <w:t xml:space="preserve"> at the moment</w:t>
      </w:r>
      <w:r w:rsidR="003A3812" w:rsidRPr="00F212EE">
        <w:rPr>
          <w:rStyle w:val="auto-style78"/>
          <w:rFonts w:cstheme="minorHAnsi"/>
          <w:color w:val="000000"/>
        </w:rPr>
        <w:t>. It also places corporations in a similar situation, and consequently encourages them inevitably to strongly boost their investments at such a low rate of taxation</w:t>
      </w:r>
      <w:r w:rsidR="003A3812">
        <w:rPr>
          <w:rStyle w:val="auto-style78"/>
          <w:rFonts w:cstheme="minorHAnsi"/>
          <w:color w:val="000000"/>
        </w:rPr>
        <w:t>,</w:t>
      </w:r>
      <w:r w:rsidR="003A3812" w:rsidRPr="00F212EE">
        <w:rPr>
          <w:rStyle w:val="auto-style78"/>
          <w:rFonts w:cstheme="minorHAnsi"/>
          <w:color w:val="000000"/>
        </w:rPr>
        <w:t xml:space="preserve"> and to reinvest profits within the country in order to avoid the only income tax that exists, which is in relation </w:t>
      </w:r>
      <w:r w:rsidR="003A3812">
        <w:rPr>
          <w:rStyle w:val="auto-style78"/>
          <w:rFonts w:cstheme="minorHAnsi"/>
          <w:color w:val="000000"/>
        </w:rPr>
        <w:t>to</w:t>
      </w:r>
      <w:r w:rsidR="003A3812" w:rsidRPr="00F212EE">
        <w:rPr>
          <w:rStyle w:val="auto-style78"/>
          <w:rFonts w:cstheme="minorHAnsi"/>
          <w:color w:val="000000"/>
        </w:rPr>
        <w:t xml:space="preserve"> the export of national money abroad. In the meantime, the lowest part of the population, like the homeless and the handicapped persons incapable of contributing to acquire a pension level can all </w:t>
      </w:r>
      <w:r w:rsidR="003A3812">
        <w:rPr>
          <w:rStyle w:val="auto-style78"/>
          <w:rFonts w:cstheme="minorHAnsi"/>
          <w:color w:val="000000"/>
        </w:rPr>
        <w:t xml:space="preserve">be </w:t>
      </w:r>
      <w:r w:rsidR="003A3812" w:rsidRPr="00F212EE">
        <w:rPr>
          <w:rStyle w:val="auto-style78"/>
          <w:rFonts w:cstheme="minorHAnsi"/>
          <w:color w:val="000000"/>
        </w:rPr>
        <w:t>ensure</w:t>
      </w:r>
      <w:r w:rsidR="003A3812">
        <w:rPr>
          <w:rStyle w:val="auto-style78"/>
          <w:rFonts w:cstheme="minorHAnsi"/>
          <w:color w:val="000000"/>
        </w:rPr>
        <w:t>d</w:t>
      </w:r>
      <w:r w:rsidR="003A3812" w:rsidRPr="00F212EE">
        <w:rPr>
          <w:rStyle w:val="auto-style78"/>
          <w:rFonts w:cstheme="minorHAnsi"/>
          <w:color w:val="000000"/>
        </w:rPr>
        <w:t xml:space="preserve"> a good basic income for their own decent survival, without needing anymore any welfare money enslaving them to the government in most cases, and be in this better situation before or after regular pension age.</w:t>
      </w:r>
    </w:p>
    <w:p w:rsidR="003A3812" w:rsidRPr="00F212EE" w:rsidRDefault="003A3812" w:rsidP="003A3812">
      <w:pPr>
        <w:rPr>
          <w:rFonts w:cstheme="minorHAnsi"/>
        </w:rPr>
      </w:pPr>
      <w:r w:rsidRPr="00F212EE">
        <w:rPr>
          <w:rFonts w:cstheme="minorHAnsi"/>
        </w:rPr>
        <w:lastRenderedPageBreak/>
        <w:t xml:space="preserve"> </w:t>
      </w:r>
    </w:p>
    <w:p w:rsidR="00A55584" w:rsidRDefault="00EB407C" w:rsidP="003A3812">
      <w:pPr>
        <w:rPr>
          <w:rStyle w:val="auto-style8"/>
          <w:rFonts w:cstheme="minorHAnsi"/>
          <w:color w:val="000000"/>
        </w:rPr>
      </w:pPr>
      <w:hyperlink r:id="rId512"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compliance can be highly facilitated when using the national crypto-currency of </w:t>
      </w:r>
      <w:hyperlink w:anchor="FtakAristarchy" w:history="1">
        <w:r w:rsidR="006A7473" w:rsidRPr="00181B69">
          <w:rPr>
            <w:rStyle w:val="Hyperlink"/>
            <w:rFonts w:cstheme="minorHAnsi"/>
          </w:rPr>
          <w:t>FtakAristarchy</w:t>
        </w:r>
      </w:hyperlink>
      <w:r w:rsidR="003A3812">
        <w:rPr>
          <w:rStyle w:val="auto-style8"/>
          <w:rFonts w:cstheme="minorHAnsi"/>
          <w:color w:val="000000"/>
        </w:rPr>
        <w:t xml:space="preserve"> calls</w:t>
      </w:r>
      <w:r w:rsidR="003A3812" w:rsidRPr="00F212EE">
        <w:rPr>
          <w:rStyle w:val="auto-style8"/>
          <w:rFonts w:cstheme="minorHAnsi"/>
          <w:color w:val="000000"/>
        </w:rPr>
        <w:t xml:space="preserve"> </w:t>
      </w:r>
      <w:r w:rsidR="003A3812" w:rsidRPr="00F212EE">
        <w:rPr>
          <w:rStyle w:val="Strong"/>
          <w:rFonts w:cstheme="minorHAnsi"/>
          <w:color w:val="000000"/>
        </w:rPr>
        <w:t>TruthCoin</w:t>
      </w:r>
      <w:r w:rsidR="003A3812" w:rsidRPr="00F212EE">
        <w:rPr>
          <w:rStyle w:val="auto-style8"/>
          <w:rFonts w:cstheme="minorHAnsi"/>
          <w:color w:val="000000"/>
        </w:rPr>
        <w:t xml:space="preserve"> for commercial and/or interpersonal financial transactions. </w:t>
      </w:r>
    </w:p>
    <w:p w:rsidR="00A55584" w:rsidRDefault="00A55584" w:rsidP="003A3812">
      <w:pPr>
        <w:rPr>
          <w:rStyle w:val="auto-style8"/>
          <w:rFonts w:cstheme="minorHAnsi"/>
          <w:color w:val="000000"/>
        </w:rPr>
      </w:pPr>
    </w:p>
    <w:p w:rsidR="00A55584" w:rsidRDefault="003A3812" w:rsidP="003A3812">
      <w:pPr>
        <w:rPr>
          <w:rStyle w:val="auto-style8"/>
          <w:rFonts w:cstheme="minorHAnsi"/>
          <w:color w:val="000000"/>
        </w:rPr>
      </w:pPr>
      <w:r w:rsidRPr="00F212EE">
        <w:rPr>
          <w:rStyle w:val="auto-style8"/>
          <w:rFonts w:cstheme="minorHAnsi"/>
          <w:color w:val="000000"/>
        </w:rPr>
        <w:t xml:space="preserve">The pension assets accumulated by the </w:t>
      </w:r>
      <w:hyperlink r:id="rId51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system are fully protected against loss and/or excessive inflation by the treasury of </w:t>
      </w:r>
      <w:hyperlink r:id="rId514"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 xml:space="preserve"> and can never be used for speculative fiscal or financial operations. In fact, </w:t>
      </w:r>
      <w:hyperlink r:id="rId515" w:anchor="FtabAristarchy" w:history="1">
        <w:hyperlink w:anchor="FtabAristarchy" w:history="1">
          <w:hyperlink w:anchor="FtabAristarchy" w:history="1">
            <w:r w:rsidR="006A7473" w:rsidRPr="006A7473">
              <w:rPr>
                <w:rFonts w:cstheme="minorHAnsi"/>
                <w:color w:val="000000"/>
              </w:rPr>
              <w:t xml:space="preserve"> </w:t>
            </w:r>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 xml:space="preserve"> can use fresh treasury </w:t>
      </w:r>
      <w:r w:rsidRPr="00F212EE">
        <w:rPr>
          <w:rStyle w:val="Emphasis"/>
          <w:rFonts w:cstheme="minorHAnsi"/>
          <w:color w:val="000000"/>
        </w:rPr>
        <w:t>debt-free</w:t>
      </w:r>
      <w:r w:rsidRPr="00F212EE">
        <w:rPr>
          <w:rStyle w:val="auto-style8"/>
          <w:rFonts w:cstheme="minorHAnsi"/>
          <w:color w:val="000000"/>
        </w:rPr>
        <w:t xml:space="preserve"> money from </w:t>
      </w:r>
      <w:hyperlink w:anchor="NAMA" w:history="1">
        <w:r w:rsidRPr="00BE2B8E">
          <w:rPr>
            <w:rStyle w:val="Hyperlink"/>
            <w:rFonts w:cstheme="minorHAnsi"/>
          </w:rPr>
          <w:t>NAMA</w:t>
        </w:r>
      </w:hyperlink>
      <w:r w:rsidRPr="00F212EE">
        <w:rPr>
          <w:rStyle w:val="auto-style8"/>
          <w:rFonts w:cstheme="minorHAnsi"/>
          <w:color w:val="000000"/>
        </w:rPr>
        <w:t xml:space="preserve"> if and when necessary to protect the public pension levels accumulated through the </w:t>
      </w:r>
      <w:hyperlink r:id="rId516" w:anchor="DAPAST" w:history="1">
        <w:hyperlink w:anchor="DAPAST" w:history="1">
          <w:r w:rsidRPr="00112405">
            <w:rPr>
              <w:rStyle w:val="Hyperlink"/>
              <w:rFonts w:cstheme="minorHAnsi"/>
            </w:rPr>
            <w:t>DAPAST</w:t>
          </w:r>
        </w:hyperlink>
      </w:hyperlink>
      <w:r w:rsidRPr="00F212EE">
        <w:rPr>
          <w:rStyle w:val="auto-style71"/>
          <w:rFonts w:cstheme="minorHAnsi"/>
          <w:color w:val="000000"/>
        </w:rPr>
        <w:t xml:space="preserve">. </w:t>
      </w:r>
      <w:r w:rsidRPr="00F212EE">
        <w:rPr>
          <w:rStyle w:val="auto-style8"/>
          <w:rFonts w:cstheme="minorHAnsi"/>
          <w:color w:val="000000"/>
        </w:rPr>
        <w:t xml:space="preserve">This protection against inflation it not done automatically for all pension benefits accumulated on a yearly basis, but once only, at the time of starting the first reception of a public pension level. This protection applies only to the basic public pension system, not to any additional private pension system a citizen could have contributed. The protection ensures that a citizen no more working because of the arrival at pension age, or because of retiring early as his own choice, thus ready to receive the public pension, does not receive less than half the current yearly salary of a </w:t>
      </w:r>
      <w:hyperlink w:anchor="NASCO" w:history="1">
        <w:r w:rsidRPr="009C1AEA">
          <w:rPr>
            <w:rStyle w:val="Hyperlink"/>
            <w:rFonts w:cstheme="minorHAnsi"/>
          </w:rPr>
          <w:t>NASCO</w:t>
        </w:r>
      </w:hyperlink>
      <w:r w:rsidRPr="00F212EE">
        <w:rPr>
          <w:rStyle w:val="auto-style8"/>
          <w:rFonts w:cstheme="minorHAnsi"/>
          <w:color w:val="000000"/>
        </w:rPr>
        <w:t xml:space="preserve"> (</w:t>
      </w:r>
      <w:r w:rsidRPr="009C1AEA">
        <w:rPr>
          <w:rStyle w:val="style5"/>
          <w:rFonts w:cstheme="minorHAnsi"/>
          <w:color w:val="000000"/>
          <w:u w:val="single"/>
        </w:rPr>
        <w:t>N</w:t>
      </w:r>
      <w:r w:rsidRPr="00F212EE">
        <w:rPr>
          <w:rStyle w:val="auto-style8"/>
          <w:rFonts w:cstheme="minorHAnsi"/>
          <w:color w:val="000000"/>
        </w:rPr>
        <w:t>urse</w:t>
      </w:r>
      <w:r w:rsidRPr="00AE453F">
        <w:rPr>
          <w:rStyle w:val="auto-style8"/>
          <w:rFonts w:cstheme="minorHAnsi"/>
          <w:color w:val="000000"/>
        </w:rPr>
        <w:t>A</w:t>
      </w:r>
      <w:r w:rsidRPr="00F212EE">
        <w:rPr>
          <w:rStyle w:val="auto-style8"/>
          <w:rFonts w:cstheme="minorHAnsi"/>
          <w:color w:val="000000"/>
        </w:rPr>
        <w:t xml:space="preserve">ide </w:t>
      </w:r>
      <w:r w:rsidRPr="00AE453F">
        <w:rPr>
          <w:rStyle w:val="auto-style8"/>
          <w:rFonts w:cstheme="minorHAnsi"/>
          <w:color w:val="000000"/>
          <w:u w:val="single"/>
        </w:rPr>
        <w:t>A</w:t>
      </w:r>
      <w:r w:rsidRPr="00F212EE">
        <w:rPr>
          <w:rStyle w:val="auto-style8"/>
          <w:rFonts w:cstheme="minorHAnsi"/>
          <w:color w:val="000000"/>
        </w:rPr>
        <w:t xml:space="preserve">verage </w:t>
      </w:r>
      <w:r w:rsidRPr="00AE453F">
        <w:rPr>
          <w:rStyle w:val="auto-style8"/>
          <w:rFonts w:cstheme="minorHAnsi"/>
          <w:color w:val="000000"/>
          <w:u w:val="single"/>
        </w:rPr>
        <w:t>S</w:t>
      </w:r>
      <w:r w:rsidRPr="00F212EE">
        <w:rPr>
          <w:rStyle w:val="auto-style8"/>
          <w:rFonts w:cstheme="minorHAnsi"/>
          <w:color w:val="000000"/>
        </w:rPr>
        <w:t xml:space="preserve">alary </w:t>
      </w:r>
      <w:r w:rsidRPr="00AE453F">
        <w:rPr>
          <w:rStyle w:val="style5"/>
          <w:rFonts w:cstheme="minorHAnsi"/>
          <w:color w:val="000000"/>
          <w:u w:val="single"/>
        </w:rPr>
        <w:t>C</w:t>
      </w:r>
      <w:r w:rsidRPr="00F212EE">
        <w:rPr>
          <w:rStyle w:val="auto-style8"/>
          <w:rFonts w:cstheme="minorHAnsi"/>
          <w:color w:val="000000"/>
        </w:rPr>
        <w:t xml:space="preserve">urrency </w:t>
      </w:r>
      <w:r w:rsidRPr="00AE453F">
        <w:rPr>
          <w:rStyle w:val="style5"/>
          <w:rFonts w:cstheme="minorHAnsi"/>
          <w:color w:val="000000"/>
          <w:u w:val="single"/>
        </w:rPr>
        <w:t>O</w:t>
      </w:r>
      <w:r w:rsidRPr="00F212EE">
        <w:rPr>
          <w:rStyle w:val="auto-style8"/>
          <w:rFonts w:cstheme="minorHAnsi"/>
          <w:color w:val="000000"/>
        </w:rPr>
        <w:t xml:space="preserve">utput), that is not less than half the annual </w:t>
      </w:r>
      <w:r>
        <w:rPr>
          <w:rStyle w:val="auto-style8"/>
          <w:rFonts w:cstheme="minorHAnsi"/>
          <w:color w:val="000000"/>
        </w:rPr>
        <w:t xml:space="preserve">net </w:t>
      </w:r>
      <w:r w:rsidRPr="00F212EE">
        <w:rPr>
          <w:rStyle w:val="auto-style8"/>
          <w:rFonts w:cstheme="minorHAnsi"/>
          <w:color w:val="000000"/>
        </w:rPr>
        <w:t>salary of a working NurseAide</w:t>
      </w:r>
      <w:r w:rsidR="00887625">
        <w:rPr>
          <w:rStyle w:val="auto-style8"/>
          <w:rFonts w:cstheme="minorHAnsi"/>
          <w:color w:val="000000"/>
        </w:rPr>
        <w:t xml:space="preserve"> in the province of residence</w:t>
      </w:r>
      <w:r w:rsidRPr="00F212EE">
        <w:rPr>
          <w:rStyle w:val="auto-style8"/>
          <w:rFonts w:cstheme="minorHAnsi"/>
          <w:color w:val="000000"/>
        </w:rPr>
        <w:t xml:space="preserve">. </w:t>
      </w:r>
    </w:p>
    <w:p w:rsidR="00A55584" w:rsidRDefault="00A55584" w:rsidP="003A3812">
      <w:pPr>
        <w:rPr>
          <w:rStyle w:val="auto-style8"/>
          <w:rFonts w:cstheme="minorHAnsi"/>
          <w:color w:val="000000"/>
        </w:rPr>
      </w:pPr>
    </w:p>
    <w:p w:rsidR="003A3812" w:rsidRPr="00F212EE" w:rsidRDefault="003A3812" w:rsidP="003A3812">
      <w:pPr>
        <w:rPr>
          <w:rFonts w:cstheme="minorHAnsi"/>
        </w:rPr>
      </w:pPr>
      <w:r w:rsidRPr="00F212EE">
        <w:rPr>
          <w:rStyle w:val="auto-style8"/>
          <w:rFonts w:cstheme="minorHAnsi"/>
          <w:color w:val="000000"/>
        </w:rPr>
        <w:t xml:space="preserve">A </w:t>
      </w:r>
      <w:r w:rsidR="00D0752E" w:rsidRPr="00F212EE">
        <w:rPr>
          <w:rStyle w:val="auto-style8"/>
          <w:rFonts w:cstheme="minorHAnsi"/>
          <w:color w:val="000000"/>
        </w:rPr>
        <w:t>non-citizen</w:t>
      </w:r>
      <w:r w:rsidRPr="00F212EE">
        <w:rPr>
          <w:rStyle w:val="auto-style8"/>
          <w:rFonts w:cstheme="minorHAnsi"/>
          <w:color w:val="000000"/>
        </w:rPr>
        <w:t xml:space="preserve"> will only receive exactly the pension he deserves on the basis of his contribution, without being guaranteed for a minimum of half a </w:t>
      </w:r>
      <w:hyperlink w:anchor="NASCO" w:history="1">
        <w:r w:rsidRPr="009C1AEA">
          <w:rPr>
            <w:rStyle w:val="Hyperlink"/>
            <w:rFonts w:cstheme="minorHAnsi"/>
          </w:rPr>
          <w:t>NASCO</w:t>
        </w:r>
      </w:hyperlink>
      <w:r w:rsidRPr="00F212EE">
        <w:rPr>
          <w:rStyle w:val="auto-style8"/>
          <w:rFonts w:cstheme="minorHAnsi"/>
          <w:color w:val="000000"/>
        </w:rPr>
        <w:t xml:space="preserve"> and he will receive it all tax free, like a citizen, only if he uses it while living in the country, as exporting it becomes a </w:t>
      </w:r>
      <w:hyperlink r:id="rId51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A person who has contributed regularly for 40 or more working years will necessarily receive much more than half a </w:t>
      </w:r>
      <w:hyperlink w:anchor="NASCO" w:history="1">
        <w:r w:rsidRPr="00F47175">
          <w:rPr>
            <w:rStyle w:val="Hyperlink"/>
            <w:rFonts w:cstheme="minorHAnsi"/>
          </w:rPr>
          <w:t>NASCO</w:t>
        </w:r>
      </w:hyperlink>
      <w:r w:rsidRPr="00F212EE">
        <w:rPr>
          <w:rStyle w:val="auto-style8"/>
          <w:rFonts w:cstheme="minorHAnsi"/>
          <w:color w:val="000000"/>
        </w:rPr>
        <w:t xml:space="preserve">, and most probably the equivalent of a multiple </w:t>
      </w:r>
      <w:hyperlink w:anchor="NASCO" w:history="1">
        <w:r w:rsidRPr="00F47175">
          <w:rPr>
            <w:rStyle w:val="Hyperlink"/>
            <w:rFonts w:cstheme="minorHAnsi"/>
          </w:rPr>
          <w:t>NASCO</w:t>
        </w:r>
      </w:hyperlink>
      <w:r w:rsidRPr="00F212EE">
        <w:rPr>
          <w:rFonts w:cstheme="minorHAnsi"/>
        </w:rPr>
        <w:t>.</w:t>
      </w:r>
    </w:p>
    <w:p w:rsidR="003A3812" w:rsidRPr="00F212EE" w:rsidRDefault="003A3812" w:rsidP="003A3812">
      <w:pPr>
        <w:rPr>
          <w:rFonts w:cstheme="minorHAnsi"/>
        </w:rPr>
      </w:pPr>
      <w:r>
        <w:rPr>
          <w:rFonts w:cstheme="minorHAnsi"/>
        </w:rPr>
        <w:t xml:space="preserve"> </w:t>
      </w:r>
    </w:p>
    <w:p w:rsidR="003A3812" w:rsidRDefault="003A3812" w:rsidP="003A3812">
      <w:pPr>
        <w:rPr>
          <w:rStyle w:val="auto-style8"/>
          <w:rFonts w:cstheme="minorHAnsi"/>
          <w:color w:val="000000"/>
        </w:rPr>
      </w:pPr>
      <w:r w:rsidRPr="00F212EE">
        <w:rPr>
          <w:rStyle w:val="auto-style78"/>
          <w:rFonts w:cstheme="minorHAnsi"/>
          <w:color w:val="000000"/>
        </w:rPr>
        <w:t xml:space="preserve">Last but not least, talking about welfare, with </w:t>
      </w:r>
      <w:hyperlink r:id="rId518" w:anchor="DAPAST" w:history="1">
        <w:hyperlink w:anchor="DAPAST" w:history="1">
          <w:r w:rsidRPr="00112405">
            <w:rPr>
              <w:rStyle w:val="Hyperlink"/>
              <w:rFonts w:cstheme="minorHAnsi"/>
            </w:rPr>
            <w:t>DAPAST</w:t>
          </w:r>
        </w:hyperlink>
      </w:hyperlink>
      <w:r w:rsidRPr="00F212EE">
        <w:rPr>
          <w:rStyle w:val="auto-style78"/>
          <w:rFonts w:cstheme="minorHAnsi"/>
          <w:color w:val="000000"/>
        </w:rPr>
        <w:t xml:space="preserve">, a big part of the current social welfare has no reasons to exist and could be eliminated, consequently reducing the public debt and the tax burden of all contributing citizens involved, directly or indirectly, at whatever level of income. With </w:t>
      </w:r>
      <w:hyperlink r:id="rId519" w:anchor="DAPAST" w:history="1">
        <w:hyperlink w:anchor="DAPAST" w:history="1">
          <w:r w:rsidRPr="00112405">
            <w:rPr>
              <w:rStyle w:val="Hyperlink"/>
              <w:rFonts w:cstheme="minorHAnsi"/>
            </w:rPr>
            <w:t>DAPAST</w:t>
          </w:r>
        </w:hyperlink>
      </w:hyperlink>
      <w:r w:rsidRPr="00F212EE">
        <w:rPr>
          <w:rStyle w:val="auto-style30"/>
          <w:rFonts w:cstheme="minorHAnsi"/>
          <w:color w:val="000000"/>
        </w:rPr>
        <w:t xml:space="preserve">, most welfare operations could be most easily fulfilled through the use of a simple tool like a smart phone with the proper application. </w:t>
      </w:r>
      <w:r w:rsidRPr="00F212EE">
        <w:rPr>
          <w:rStyle w:val="auto-style71"/>
          <w:rFonts w:cstheme="minorHAnsi"/>
          <w:color w:val="000000"/>
        </w:rPr>
        <w:t xml:space="preserve">It could also be a special bracelet </w:t>
      </w:r>
      <w:r w:rsidRPr="00F212EE">
        <w:rPr>
          <w:rStyle w:val="auto-style43"/>
          <w:rFonts w:cstheme="minorHAnsi"/>
          <w:color w:val="000000"/>
        </w:rPr>
        <w:t xml:space="preserve">with the proper chip integrated and preloaded with money, let alone a special new kind of smart phone connected to the Internet. However, </w:t>
      </w:r>
      <w:hyperlink r:id="rId520" w:anchor="FtabAristarchy" w:history="1">
        <w:hyperlink w:anchor="FtabAristarchy" w:history="1">
          <w:hyperlink w:anchor="FtabAristarchy" w:history="1">
            <w:r w:rsidR="006A7473" w:rsidRPr="006A7473">
              <w:rPr>
                <w:rFonts w:cstheme="minorHAnsi"/>
                <w:color w:val="000000"/>
              </w:rPr>
              <w:t xml:space="preserve"> </w:t>
            </w:r>
            <w:hyperlink w:anchor="FtakAristarchy" w:history="1">
              <w:r w:rsidR="006A7473" w:rsidRPr="00181B69">
                <w:rPr>
                  <w:rStyle w:val="Hyperlink"/>
                  <w:rFonts w:cstheme="minorHAnsi"/>
                </w:rPr>
                <w:t>FtakAristarchy</w:t>
              </w:r>
            </w:hyperlink>
          </w:hyperlink>
        </w:hyperlink>
      </w:hyperlink>
      <w:r w:rsidRPr="00F212EE">
        <w:rPr>
          <w:rStyle w:val="auto-style43"/>
          <w:rFonts w:cstheme="minorHAnsi"/>
          <w:color w:val="000000"/>
        </w:rPr>
        <w:t xml:space="preserve"> </w:t>
      </w:r>
      <w:r w:rsidRPr="00F212EE">
        <w:rPr>
          <w:rStyle w:val="auto-style8"/>
          <w:rFonts w:cstheme="minorHAnsi"/>
          <w:color w:val="000000"/>
        </w:rPr>
        <w:t>would never accept that such chip could be body-integrated or body-implanted in any way</w:t>
      </w:r>
      <w:r w:rsidR="00A55584">
        <w:rPr>
          <w:rStyle w:val="auto-style8"/>
          <w:rFonts w:cstheme="minorHAnsi"/>
          <w:color w:val="000000"/>
        </w:rPr>
        <w:t xml:space="preserve"> (s. </w:t>
      </w:r>
      <w:hyperlink w:anchor="R08" w:history="1">
        <w:r w:rsidR="00A55584" w:rsidRPr="00A55584">
          <w:rPr>
            <w:rStyle w:val="Hyperlink"/>
            <w:rFonts w:cstheme="minorHAnsi"/>
          </w:rPr>
          <w:t>Reform 8</w:t>
        </w:r>
      </w:hyperlink>
      <w:r w:rsidR="00A55584">
        <w:rPr>
          <w:rStyle w:val="auto-style8"/>
          <w:rFonts w:cstheme="minorHAnsi"/>
          <w:color w:val="000000"/>
        </w:rPr>
        <w:t>)</w:t>
      </w:r>
      <w:r w:rsidRPr="00F212EE">
        <w:rPr>
          <w:rStyle w:val="auto-style8"/>
          <w:rFonts w:cstheme="minorHAnsi"/>
          <w:color w:val="000000"/>
        </w:rPr>
        <w:t xml:space="preserve">. </w:t>
      </w:r>
    </w:p>
    <w:p w:rsidR="003A3812" w:rsidRDefault="003A3812" w:rsidP="003A3812">
      <w:pPr>
        <w:rPr>
          <w:rStyle w:val="auto-style8"/>
          <w:rFonts w:cstheme="minorHAnsi"/>
          <w:color w:val="000000"/>
        </w:rPr>
      </w:pPr>
    </w:p>
    <w:p w:rsidR="003A3812" w:rsidRPr="00F212EE" w:rsidRDefault="00EB407C" w:rsidP="003A3812">
      <w:pPr>
        <w:rPr>
          <w:rStyle w:val="auto-style71"/>
          <w:rFonts w:cstheme="minorHAnsi"/>
        </w:rPr>
      </w:pPr>
      <w:hyperlink r:id="rId521"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wants to increase the use of cashless money as much as possible, but only voluntarily, and only in order to encourage </w:t>
      </w:r>
      <w:hyperlink r:id="rId522" w:anchor="DAPAST" w:history="1">
        <w:hyperlink w:anchor="DAPAST" w:history="1">
          <w:r w:rsidR="003A3812" w:rsidRPr="00112405">
            <w:rPr>
              <w:rStyle w:val="Hyperlink"/>
              <w:rFonts w:cstheme="minorHAnsi"/>
            </w:rPr>
            <w:t>DAPAST</w:t>
          </w:r>
        </w:hyperlink>
      </w:hyperlink>
      <w:r w:rsidR="003A3812" w:rsidRPr="00F212EE">
        <w:rPr>
          <w:rStyle w:val="auto-style30"/>
          <w:rFonts w:cstheme="minorHAnsi"/>
          <w:color w:val="000000"/>
        </w:rPr>
        <w:t xml:space="preserve"> </w:t>
      </w:r>
      <w:r w:rsidR="003A3812" w:rsidRPr="00F212EE">
        <w:rPr>
          <w:rStyle w:val="auto-style8"/>
          <w:rFonts w:cstheme="minorHAnsi"/>
          <w:color w:val="000000"/>
        </w:rPr>
        <w:t>transactions, facilitating more payments of reduced taxes while accruing pension level benefits</w:t>
      </w:r>
      <w:r w:rsidR="00A55584">
        <w:rPr>
          <w:rStyle w:val="auto-style8"/>
          <w:rFonts w:cstheme="minorHAnsi"/>
          <w:color w:val="000000"/>
        </w:rPr>
        <w:t xml:space="preserve"> at the same time</w:t>
      </w:r>
      <w:r w:rsidR="003A3812" w:rsidRPr="00F212EE">
        <w:rPr>
          <w:rStyle w:val="auto-style8"/>
          <w:rFonts w:cstheme="minorHAnsi"/>
          <w:color w:val="000000"/>
        </w:rPr>
        <w:t xml:space="preserve">. </w:t>
      </w:r>
      <w:hyperlink r:id="rId523" w:anchor="FtabAristarchy" w:history="1">
        <w:hyperlink w:anchor="FtabAristarchy" w:history="1">
          <w:hyperlink w:anchor="FtabAristarchy" w:history="1">
            <w:r w:rsidR="006A7473" w:rsidRPr="006A7473">
              <w:rPr>
                <w:rFonts w:cstheme="minorHAnsi"/>
                <w:color w:val="000000"/>
              </w:rPr>
              <w:t xml:space="preserve"> </w:t>
            </w:r>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is however completely and forcefully against the imposition of a fully cashless society that invariably leads to a tyrannical police state, in particular through the </w:t>
      </w:r>
      <w:hyperlink r:id="rId524" w:anchor="Banktatorship" w:history="1">
        <w:hyperlink w:anchor="Banktatorship" w:history="1">
          <w:r w:rsidR="003A3812" w:rsidRPr="00F212EE">
            <w:rPr>
              <w:rStyle w:val="Hyperlink"/>
              <w:rFonts w:cstheme="minorHAnsi"/>
            </w:rPr>
            <w:t>Banktatorship</w:t>
          </w:r>
        </w:hyperlink>
      </w:hyperlink>
      <w:r w:rsidR="003A3812" w:rsidRPr="00F212EE">
        <w:rPr>
          <w:rStyle w:val="auto-style8"/>
          <w:rFonts w:cstheme="minorHAnsi"/>
          <w:color w:val="000000"/>
        </w:rPr>
        <w:t xml:space="preserve"> </w:t>
      </w:r>
      <w:r w:rsidR="00887625">
        <w:rPr>
          <w:rStyle w:val="auto-style8"/>
          <w:rFonts w:cstheme="minorHAnsi"/>
          <w:color w:val="000000"/>
        </w:rPr>
        <w:t xml:space="preserve">of the </w:t>
      </w:r>
      <w:hyperlink w:anchor="FAGSPEC" w:history="1">
        <w:r w:rsidR="00887625" w:rsidRPr="00887625">
          <w:rPr>
            <w:rStyle w:val="Hyperlink"/>
            <w:rFonts w:cstheme="minorHAnsi"/>
          </w:rPr>
          <w:t>FAGSPEC</w:t>
        </w:r>
      </w:hyperlink>
      <w:r w:rsidR="00887625">
        <w:rPr>
          <w:rStyle w:val="auto-style8"/>
          <w:rFonts w:cstheme="minorHAnsi"/>
          <w:color w:val="000000"/>
        </w:rPr>
        <w:t xml:space="preserve"> Cabal </w:t>
      </w:r>
      <w:r w:rsidR="003A3812" w:rsidRPr="00F212EE">
        <w:rPr>
          <w:rStyle w:val="auto-style8"/>
          <w:rFonts w:cstheme="minorHAnsi"/>
          <w:color w:val="000000"/>
        </w:rPr>
        <w:t xml:space="preserve">that is growing at the moment but that is dismantled completely in </w:t>
      </w:r>
      <w:hyperlink r:id="rId525"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003A3812" w:rsidRPr="00F212EE">
        <w:rPr>
          <w:rStyle w:val="auto-style43"/>
          <w:rFonts w:cstheme="minorHAnsi"/>
          <w:color w:val="000000"/>
        </w:rPr>
        <w:t xml:space="preserve"> where a global enslavement of taxpayers through a </w:t>
      </w:r>
      <w:r w:rsidR="003A3812" w:rsidRPr="00F212EE">
        <w:rPr>
          <w:rStyle w:val="Strong"/>
          <w:rFonts w:cstheme="minorHAnsi"/>
          <w:i/>
          <w:iCs/>
          <w:color w:val="000000"/>
        </w:rPr>
        <w:t>New World Order</w:t>
      </w:r>
      <w:r w:rsidR="003A3812" w:rsidRPr="00F212EE">
        <w:rPr>
          <w:rStyle w:val="auto-style43"/>
          <w:rFonts w:cstheme="minorHAnsi"/>
          <w:color w:val="000000"/>
        </w:rPr>
        <w:t xml:space="preserve"> of dictatorial </w:t>
      </w:r>
      <w:r w:rsidR="003A3812" w:rsidRPr="00F212EE">
        <w:rPr>
          <w:rStyle w:val="Strong"/>
          <w:rFonts w:cstheme="minorHAnsi"/>
          <w:i/>
          <w:iCs/>
          <w:color w:val="000000"/>
        </w:rPr>
        <w:t>Fabian Socialism</w:t>
      </w:r>
      <w:r w:rsidR="003A3812" w:rsidRPr="00F212EE">
        <w:rPr>
          <w:rStyle w:val="auto-style43"/>
          <w:rFonts w:cstheme="minorHAnsi"/>
          <w:color w:val="000000"/>
        </w:rPr>
        <w:t xml:space="preserve"> with a </w:t>
      </w:r>
      <w:r w:rsidR="003A3812" w:rsidRPr="00F212EE">
        <w:rPr>
          <w:rStyle w:val="Strong"/>
          <w:rFonts w:cstheme="minorHAnsi"/>
          <w:i/>
          <w:iCs/>
          <w:color w:val="000000"/>
        </w:rPr>
        <w:t>One-World-Government</w:t>
      </w:r>
      <w:r w:rsidR="003A3812" w:rsidRPr="00F212EE">
        <w:rPr>
          <w:rStyle w:val="auto-style43"/>
          <w:rFonts w:cstheme="minorHAnsi"/>
          <w:color w:val="000000"/>
        </w:rPr>
        <w:t xml:space="preserve"> and a </w:t>
      </w:r>
      <w:r w:rsidR="003A3812" w:rsidRPr="00F212EE">
        <w:rPr>
          <w:rStyle w:val="Strong"/>
          <w:rFonts w:cstheme="minorHAnsi"/>
          <w:i/>
          <w:iCs/>
          <w:color w:val="000000"/>
        </w:rPr>
        <w:t>One-World-Currency</w:t>
      </w:r>
      <w:r w:rsidR="003A3812" w:rsidRPr="00F212EE">
        <w:rPr>
          <w:rStyle w:val="auto-style43"/>
          <w:rFonts w:cstheme="minorHAnsi"/>
          <w:color w:val="000000"/>
        </w:rPr>
        <w:t xml:space="preserve"> in a </w:t>
      </w:r>
      <w:r w:rsidR="003A3812" w:rsidRPr="00F212EE">
        <w:rPr>
          <w:rStyle w:val="Emphasis"/>
          <w:rFonts w:cstheme="minorHAnsi"/>
          <w:b/>
          <w:bCs/>
          <w:color w:val="000000"/>
        </w:rPr>
        <w:t>Cashless Society</w:t>
      </w:r>
      <w:r w:rsidR="003A3812" w:rsidRPr="00F212EE">
        <w:rPr>
          <w:rStyle w:val="auto-style43"/>
          <w:rFonts w:cstheme="minorHAnsi"/>
          <w:color w:val="000000"/>
        </w:rPr>
        <w:t xml:space="preserve">, let alone a </w:t>
      </w:r>
      <w:r w:rsidR="003A3812" w:rsidRPr="00F212EE">
        <w:rPr>
          <w:rStyle w:val="Strong"/>
          <w:rFonts w:cstheme="minorHAnsi"/>
          <w:i/>
          <w:iCs/>
          <w:color w:val="000000"/>
        </w:rPr>
        <w:t>One-World-Religion</w:t>
      </w:r>
      <w:r w:rsidR="003A3812" w:rsidRPr="00F212EE">
        <w:rPr>
          <w:rStyle w:val="auto-style43"/>
          <w:rFonts w:cstheme="minorHAnsi"/>
          <w:color w:val="000000"/>
        </w:rPr>
        <w:t xml:space="preserve"> and a </w:t>
      </w:r>
      <w:r w:rsidR="003A3812" w:rsidRPr="00F212EE">
        <w:rPr>
          <w:rStyle w:val="Emphasis"/>
          <w:rFonts w:cstheme="minorHAnsi"/>
          <w:b/>
          <w:bCs/>
          <w:color w:val="000000"/>
        </w:rPr>
        <w:t>One-World-Army</w:t>
      </w:r>
      <w:r w:rsidR="003A3812" w:rsidRPr="00F212EE">
        <w:rPr>
          <w:rStyle w:val="auto-style8"/>
          <w:rFonts w:cstheme="minorHAnsi"/>
          <w:color w:val="000000"/>
        </w:rPr>
        <w:t>, just cannot exist. On the other hand, all public money handling of a</w:t>
      </w:r>
      <w:r w:rsidR="003A3812">
        <w:rPr>
          <w:rStyle w:val="auto-style8"/>
          <w:rFonts w:cstheme="minorHAnsi"/>
          <w:color w:val="000000"/>
        </w:rPr>
        <w:t xml:space="preserve"> fully</w:t>
      </w:r>
      <w:r w:rsidR="00887625">
        <w:rPr>
          <w:rStyle w:val="auto-style8"/>
          <w:rFonts w:cstheme="minorHAnsi"/>
          <w:color w:val="000000"/>
        </w:rPr>
        <w:t xml:space="preserve"> </w:t>
      </w:r>
      <w:hyperlink w:anchor="FTAK" w:history="1">
        <w:r w:rsidR="00887625" w:rsidRPr="00887625">
          <w:rPr>
            <w:rStyle w:val="Hyperlink"/>
            <w:rFonts w:cstheme="minorHAnsi"/>
          </w:rPr>
          <w:t>FTAK</w:t>
        </w:r>
      </w:hyperlink>
      <w:r w:rsidR="003A3812" w:rsidRPr="00F212EE">
        <w:rPr>
          <w:rStyle w:val="auto-style8"/>
          <w:rFonts w:cstheme="minorHAnsi"/>
          <w:color w:val="000000"/>
        </w:rPr>
        <w:t xml:space="preserve"> compliant </w:t>
      </w:r>
      <w:hyperlink r:id="rId526"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003A3812" w:rsidRPr="00F212EE">
        <w:rPr>
          <w:rStyle w:val="auto-style8"/>
          <w:rFonts w:cstheme="minorHAnsi"/>
          <w:color w:val="000000"/>
        </w:rPr>
        <w:t xml:space="preserve"> is necessarily and obligatorily fully cashless</w:t>
      </w:r>
      <w:r w:rsidR="003A3812">
        <w:rPr>
          <w:rStyle w:val="auto-style8"/>
          <w:rFonts w:cstheme="minorHAnsi"/>
          <w:color w:val="000000"/>
        </w:rPr>
        <w:t xml:space="preserve"> regarding public money,</w:t>
      </w:r>
      <w:r w:rsidR="003A3812" w:rsidRPr="00F212EE">
        <w:rPr>
          <w:rStyle w:val="auto-style8"/>
          <w:rFonts w:cstheme="minorHAnsi"/>
          <w:color w:val="000000"/>
        </w:rPr>
        <w:t xml:space="preserve"> as </w:t>
      </w:r>
      <w:hyperlink w:anchor="COPMAT" w:history="1">
        <w:hyperlink w:anchor="COPMAT" w:history="1">
          <w:hyperlink w:anchor="COPMAFAT" w:history="1">
            <w:r w:rsidR="003A3812" w:rsidRPr="00CC6655">
              <w:rPr>
                <w:rStyle w:val="Hyperlink"/>
                <w:rFonts w:cstheme="minorHAnsi"/>
              </w:rPr>
              <w:t>COPMAFAT</w:t>
            </w:r>
          </w:hyperlink>
        </w:hyperlink>
      </w:hyperlink>
      <w:r w:rsidR="003A3812" w:rsidRPr="00F212EE">
        <w:rPr>
          <w:rStyle w:val="auto-style8"/>
          <w:rFonts w:cstheme="minorHAnsi"/>
          <w:color w:val="000000"/>
        </w:rPr>
        <w:t xml:space="preserve"> (</w:t>
      </w:r>
      <w:r w:rsidR="003A3812" w:rsidRPr="00315CC8">
        <w:rPr>
          <w:rStyle w:val="style5"/>
          <w:rFonts w:cstheme="minorHAnsi"/>
          <w:color w:val="000000"/>
          <w:u w:val="single"/>
        </w:rPr>
        <w:t>C</w:t>
      </w:r>
      <w:r w:rsidR="003A3812" w:rsidRPr="00F212EE">
        <w:rPr>
          <w:rStyle w:val="auto-style8"/>
          <w:rFonts w:cstheme="minorHAnsi"/>
          <w:color w:val="000000"/>
        </w:rPr>
        <w:t xml:space="preserve">ashless </w:t>
      </w:r>
      <w:r w:rsidR="003A3812" w:rsidRPr="00315CC8">
        <w:rPr>
          <w:rStyle w:val="style5"/>
          <w:rFonts w:cstheme="minorHAnsi"/>
          <w:color w:val="000000"/>
          <w:u w:val="single"/>
        </w:rPr>
        <w:t>O</w:t>
      </w:r>
      <w:r w:rsidR="003A3812" w:rsidRPr="00F212EE">
        <w:rPr>
          <w:rStyle w:val="auto-style8"/>
          <w:rFonts w:cstheme="minorHAnsi"/>
          <w:color w:val="000000"/>
        </w:rPr>
        <w:t xml:space="preserve">nly </w:t>
      </w:r>
      <w:r w:rsidR="003A3812" w:rsidRPr="00315CC8">
        <w:rPr>
          <w:rStyle w:val="style5"/>
          <w:rFonts w:cstheme="minorHAnsi"/>
          <w:color w:val="000000"/>
          <w:u w:val="single"/>
        </w:rPr>
        <w:t>P</w:t>
      </w:r>
      <w:r w:rsidR="003A3812" w:rsidRPr="00F212EE">
        <w:rPr>
          <w:rStyle w:val="auto-style8"/>
          <w:rFonts w:cstheme="minorHAnsi"/>
          <w:color w:val="000000"/>
        </w:rPr>
        <w:t xml:space="preserve">ublic </w:t>
      </w:r>
      <w:r w:rsidR="003A3812" w:rsidRPr="00315CC8">
        <w:rPr>
          <w:rStyle w:val="style5"/>
          <w:rFonts w:cstheme="minorHAnsi"/>
          <w:color w:val="000000"/>
          <w:u w:val="single"/>
        </w:rPr>
        <w:t>M</w:t>
      </w:r>
      <w:r w:rsidR="003A3812" w:rsidRPr="00F212EE">
        <w:rPr>
          <w:rStyle w:val="auto-style8"/>
          <w:rFonts w:cstheme="minorHAnsi"/>
          <w:color w:val="000000"/>
        </w:rPr>
        <w:t>oney</w:t>
      </w:r>
      <w:r w:rsidR="003A3812">
        <w:rPr>
          <w:rStyle w:val="auto-style8"/>
          <w:rFonts w:cstheme="minorHAnsi"/>
          <w:color w:val="000000"/>
        </w:rPr>
        <w:t xml:space="preserve"> </w:t>
      </w:r>
      <w:r w:rsidR="003A3812" w:rsidRPr="00A5245C">
        <w:rPr>
          <w:rStyle w:val="auto-style8"/>
          <w:rFonts w:cstheme="minorHAnsi"/>
          <w:color w:val="000000"/>
          <w:u w:val="single"/>
        </w:rPr>
        <w:t>A</w:t>
      </w:r>
      <w:r w:rsidR="003A3812">
        <w:rPr>
          <w:rStyle w:val="auto-style8"/>
          <w:rFonts w:cstheme="minorHAnsi"/>
          <w:color w:val="000000"/>
        </w:rPr>
        <w:t xml:space="preserve">nd </w:t>
      </w:r>
      <w:r w:rsidR="003A3812" w:rsidRPr="00A5245C">
        <w:rPr>
          <w:rStyle w:val="auto-style8"/>
          <w:rFonts w:cstheme="minorHAnsi"/>
          <w:color w:val="000000"/>
          <w:u w:val="single"/>
        </w:rPr>
        <w:t>F</w:t>
      </w:r>
      <w:r w:rsidR="003A3812">
        <w:rPr>
          <w:rStyle w:val="auto-style8"/>
          <w:rFonts w:cstheme="minorHAnsi"/>
          <w:color w:val="000000"/>
        </w:rPr>
        <w:t>ull</w:t>
      </w:r>
      <w:r w:rsidR="003A3812" w:rsidRPr="00F212EE">
        <w:rPr>
          <w:rStyle w:val="auto-style8"/>
          <w:rFonts w:cstheme="minorHAnsi"/>
          <w:color w:val="000000"/>
        </w:rPr>
        <w:t xml:space="preserve"> </w:t>
      </w:r>
      <w:r w:rsidR="003A3812" w:rsidRPr="00315CC8">
        <w:rPr>
          <w:rStyle w:val="style5"/>
          <w:rFonts w:cstheme="minorHAnsi"/>
          <w:color w:val="000000"/>
          <w:u w:val="single"/>
        </w:rPr>
        <w:t>A</w:t>
      </w:r>
      <w:r w:rsidR="003A3812" w:rsidRPr="00F212EE">
        <w:rPr>
          <w:rStyle w:val="auto-style8"/>
          <w:rFonts w:cstheme="minorHAnsi"/>
          <w:color w:val="000000"/>
        </w:rPr>
        <w:t xml:space="preserve">ccounting </w:t>
      </w:r>
      <w:r w:rsidR="003A3812" w:rsidRPr="00315CC8">
        <w:rPr>
          <w:rStyle w:val="style5"/>
          <w:rFonts w:cstheme="minorHAnsi"/>
          <w:color w:val="000000"/>
          <w:u w:val="single"/>
        </w:rPr>
        <w:t>T</w:t>
      </w:r>
      <w:r w:rsidR="003A3812" w:rsidRPr="00F212EE">
        <w:rPr>
          <w:rStyle w:val="auto-style8"/>
          <w:rFonts w:cstheme="minorHAnsi"/>
          <w:color w:val="000000"/>
        </w:rPr>
        <w:t>ransparency).</w:t>
      </w:r>
    </w:p>
    <w:p w:rsidR="003A3812" w:rsidRPr="00F212EE" w:rsidRDefault="003A3812" w:rsidP="003A3812">
      <w:pPr>
        <w:rPr>
          <w:rFonts w:cstheme="minorHAnsi"/>
        </w:rPr>
      </w:pPr>
      <w:r w:rsidRPr="00F212EE">
        <w:rPr>
          <w:rFonts w:cstheme="minorHAnsi"/>
        </w:rPr>
        <w:t xml:space="preserve"> </w:t>
      </w:r>
    </w:p>
    <w:p w:rsidR="00887625" w:rsidRDefault="003A3812" w:rsidP="003A3812">
      <w:pPr>
        <w:rPr>
          <w:rStyle w:val="auto-style8"/>
          <w:rFonts w:cstheme="minorHAnsi"/>
          <w:color w:val="000000"/>
        </w:rPr>
      </w:pPr>
      <w:r w:rsidRPr="00F212EE">
        <w:rPr>
          <w:rFonts w:cstheme="minorHAnsi"/>
        </w:rPr>
        <w:t xml:space="preserve">For this reason, the </w:t>
      </w:r>
      <w:hyperlink r:id="rId527"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tax is paid by everybody working or living in </w:t>
      </w:r>
      <w:hyperlink r:id="rId528"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 xml:space="preserve">, and </w:t>
      </w:r>
      <w:r>
        <w:rPr>
          <w:rStyle w:val="auto-style8"/>
          <w:rFonts w:cstheme="minorHAnsi"/>
          <w:color w:val="000000"/>
        </w:rPr>
        <w:t>by</w:t>
      </w:r>
      <w:r w:rsidRPr="00F212EE">
        <w:rPr>
          <w:rStyle w:val="auto-style8"/>
          <w:rFonts w:cstheme="minorHAnsi"/>
          <w:color w:val="000000"/>
        </w:rPr>
        <w:t xml:space="preserve"> any type of organization, even, as we have seen, by different levels of governance between themselves. </w:t>
      </w:r>
    </w:p>
    <w:p w:rsidR="00887625" w:rsidRDefault="00887625" w:rsidP="003A3812">
      <w:pPr>
        <w:rPr>
          <w:rStyle w:val="auto-style8"/>
          <w:rFonts w:cstheme="minorHAnsi"/>
          <w:color w:val="000000"/>
        </w:rPr>
      </w:pPr>
    </w:p>
    <w:p w:rsidR="00A55584" w:rsidRDefault="00887625" w:rsidP="003A3812">
      <w:pPr>
        <w:rPr>
          <w:rStyle w:val="auto-style8"/>
          <w:rFonts w:cstheme="minorHAnsi"/>
          <w:color w:val="000000"/>
        </w:rPr>
      </w:pPr>
      <w:r>
        <w:rPr>
          <w:rStyle w:val="auto-style8"/>
          <w:rFonts w:cstheme="minorHAnsi"/>
          <w:color w:val="000000"/>
        </w:rPr>
        <w:lastRenderedPageBreak/>
        <w:t>A</w:t>
      </w:r>
      <w:r w:rsidR="003A3812" w:rsidRPr="00F212EE">
        <w:rPr>
          <w:rStyle w:val="auto-style8"/>
          <w:rFonts w:cstheme="minorHAnsi"/>
          <w:color w:val="000000"/>
        </w:rPr>
        <w:t xml:space="preserve">ll international and transnational organizations operating in the country must be fully </w:t>
      </w:r>
      <w:hyperlink r:id="rId529" w:anchor="DAPAST" w:history="1">
        <w:hyperlink w:anchor="DAPAST" w:history="1">
          <w:r w:rsidR="003A3812" w:rsidRPr="00112405">
            <w:rPr>
              <w:rStyle w:val="Hyperlink"/>
              <w:rFonts w:cstheme="minorHAnsi"/>
            </w:rPr>
            <w:t>DAPAST</w:t>
          </w:r>
        </w:hyperlink>
      </w:hyperlink>
      <w:r w:rsidR="003A3812" w:rsidRPr="00F212EE">
        <w:rPr>
          <w:rStyle w:val="auto-style8"/>
          <w:rFonts w:cstheme="minorHAnsi"/>
          <w:color w:val="000000"/>
        </w:rPr>
        <w:t xml:space="preserve"> compliant for their operations in the country. </w:t>
      </w:r>
      <w:r w:rsidR="003A3812" w:rsidRPr="00F212EE">
        <w:rPr>
          <w:rStyle w:val="auto-style78"/>
          <w:rFonts w:cstheme="minorHAnsi"/>
          <w:color w:val="000000"/>
        </w:rPr>
        <w:t>It also includes not only personal and corporation transactions, but also the huge volume of trading stock and bonds</w:t>
      </w:r>
      <w:r w:rsidR="003A3812">
        <w:rPr>
          <w:rStyle w:val="auto-style78"/>
          <w:rFonts w:cstheme="minorHAnsi"/>
          <w:color w:val="000000"/>
        </w:rPr>
        <w:t>,</w:t>
      </w:r>
      <w:r w:rsidR="003A3812" w:rsidRPr="00F212EE">
        <w:rPr>
          <w:rStyle w:val="auto-style78"/>
          <w:rFonts w:cstheme="minorHAnsi"/>
          <w:color w:val="000000"/>
        </w:rPr>
        <w:t xml:space="preserve"> along with all foreign exchange transactions, most of which are not taxed today. </w:t>
      </w:r>
      <w:r w:rsidR="003A3812" w:rsidRPr="00F212EE">
        <w:rPr>
          <w:rStyle w:val="auto-style8"/>
          <w:rFonts w:cstheme="minorHAnsi"/>
          <w:color w:val="000000"/>
        </w:rPr>
        <w:t>This includes also all transactions of religious and charitable organizations because they also have to finance pension levels for all their employees</w:t>
      </w:r>
      <w:r w:rsidR="00A55584">
        <w:rPr>
          <w:rStyle w:val="auto-style8"/>
          <w:rFonts w:cstheme="minorHAnsi"/>
          <w:color w:val="000000"/>
        </w:rPr>
        <w:t xml:space="preserve"> and donors</w:t>
      </w:r>
      <w:r w:rsidR="003A3812" w:rsidRPr="00F212EE">
        <w:rPr>
          <w:rStyle w:val="auto-style8"/>
          <w:rFonts w:cstheme="minorHAnsi"/>
          <w:color w:val="000000"/>
        </w:rPr>
        <w:t xml:space="preserve">, and possibly also indirectly some of the incapacitated persons they are trying to help, let alone help the financing of the government in some way. </w:t>
      </w:r>
    </w:p>
    <w:p w:rsidR="00A55584" w:rsidRDefault="00A55584" w:rsidP="003A3812">
      <w:pPr>
        <w:rPr>
          <w:rStyle w:val="auto-style8"/>
          <w:rFonts w:cstheme="minorHAnsi"/>
          <w:color w:val="000000"/>
        </w:rPr>
      </w:pPr>
    </w:p>
    <w:p w:rsidR="003A3812" w:rsidRPr="00F212EE" w:rsidRDefault="003A3812" w:rsidP="003A3812">
      <w:pPr>
        <w:rPr>
          <w:rFonts w:cstheme="minorHAnsi"/>
        </w:rPr>
      </w:pPr>
      <w:r w:rsidRPr="00F212EE">
        <w:rPr>
          <w:rStyle w:val="auto-style8"/>
          <w:rFonts w:cstheme="minorHAnsi"/>
          <w:color w:val="000000"/>
        </w:rPr>
        <w:t xml:space="preserve">The </w:t>
      </w:r>
      <w:hyperlink r:id="rId530"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taxation system of </w:t>
      </w:r>
      <w:hyperlink r:id="rId531"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Style w:val="auto-style8"/>
          <w:rFonts w:cstheme="minorHAnsi"/>
          <w:color w:val="000000"/>
        </w:rPr>
        <w:t xml:space="preserve"> is certainly much lower in personal fiscal burden than the current taxation system of all other countries using taxation, but it is paid by all without exception</w:t>
      </w:r>
      <w:r>
        <w:rPr>
          <w:rStyle w:val="auto-style8"/>
          <w:rFonts w:cstheme="minorHAnsi"/>
          <w:color w:val="000000"/>
        </w:rPr>
        <w:t xml:space="preserve"> and on all possible type of transactions involving the use of </w:t>
      </w:r>
      <w:r w:rsidR="00887625">
        <w:rPr>
          <w:rStyle w:val="auto-style8"/>
          <w:rFonts w:cstheme="minorHAnsi"/>
          <w:color w:val="000000"/>
        </w:rPr>
        <w:t xml:space="preserve">exchange of </w:t>
      </w:r>
      <w:r>
        <w:rPr>
          <w:rStyle w:val="auto-style8"/>
          <w:rFonts w:cstheme="minorHAnsi"/>
          <w:color w:val="000000"/>
        </w:rPr>
        <w:t>money for goods or services</w:t>
      </w:r>
      <w:r w:rsidRPr="00F212EE">
        <w:rPr>
          <w:rStyle w:val="auto-style8"/>
          <w:rFonts w:cstheme="minorHAnsi"/>
          <w:color w:val="000000"/>
        </w:rPr>
        <w:t>.</w:t>
      </w:r>
    </w:p>
    <w:p w:rsidR="003A3812" w:rsidRPr="00F212EE" w:rsidRDefault="003A3812" w:rsidP="003A3812">
      <w:pPr>
        <w:pStyle w:val="Heading3"/>
      </w:pPr>
      <w:bookmarkStart w:id="299" w:name="_Toc103018697"/>
      <w:bookmarkStart w:id="300" w:name="_Toc103104648"/>
      <w:bookmarkStart w:id="301" w:name="_Toc144144106"/>
      <w:bookmarkStart w:id="302" w:name="_Toc158470376"/>
      <w:bookmarkStart w:id="303" w:name="_Toc176628500"/>
      <w:r w:rsidRPr="00F212EE">
        <w:t xml:space="preserve">Property tax is paid from the </w:t>
      </w:r>
      <w:r w:rsidR="00887625">
        <w:t>middle,</w:t>
      </w:r>
      <w:r w:rsidRPr="00F212EE">
        <w:t xml:space="preserve"> up</w:t>
      </w:r>
      <w:r w:rsidR="00887625">
        <w:t xml:space="preserve"> and down</w:t>
      </w:r>
      <w:r w:rsidRPr="00F212EE">
        <w:t>, not from the top down</w:t>
      </w:r>
      <w:bookmarkEnd w:id="299"/>
      <w:bookmarkEnd w:id="300"/>
      <w:bookmarkEnd w:id="301"/>
      <w:bookmarkEnd w:id="302"/>
      <w:bookmarkEnd w:id="303"/>
    </w:p>
    <w:p w:rsidR="003A3812" w:rsidRPr="00F212EE" w:rsidRDefault="003A3812" w:rsidP="003A3812">
      <w:r w:rsidRPr="00F212EE">
        <w:t xml:space="preserve"> </w:t>
      </w:r>
    </w:p>
    <w:p w:rsidR="003A3812" w:rsidRPr="00F212EE" w:rsidRDefault="003A3812" w:rsidP="003A3812">
      <w:pPr>
        <w:rPr>
          <w:rFonts w:cstheme="minorHAnsi"/>
          <w:color w:val="000000"/>
        </w:rPr>
      </w:pPr>
      <w:r>
        <w:rPr>
          <w:rFonts w:cstheme="minorHAnsi"/>
          <w:color w:val="000000"/>
        </w:rPr>
        <w:t xml:space="preserve">As </w:t>
      </w:r>
      <w:r w:rsidR="00A55584">
        <w:rPr>
          <w:rFonts w:cstheme="minorHAnsi"/>
          <w:color w:val="000000"/>
        </w:rPr>
        <w:t xml:space="preserve">per the following </w:t>
      </w:r>
      <w:hyperlink w:anchor="R15" w:history="1">
        <w:r w:rsidR="00A55584" w:rsidRPr="00A55584">
          <w:rPr>
            <w:rStyle w:val="Hyperlink"/>
            <w:rFonts w:cstheme="minorHAnsi"/>
          </w:rPr>
          <w:t>Reform 15</w:t>
        </w:r>
      </w:hyperlink>
      <w:r>
        <w:rPr>
          <w:rFonts w:cstheme="minorHAnsi"/>
          <w:color w:val="000000"/>
        </w:rPr>
        <w:t>, i</w:t>
      </w:r>
      <w:r w:rsidRPr="00F212EE">
        <w:rPr>
          <w:rFonts w:cstheme="minorHAnsi"/>
          <w:color w:val="000000"/>
        </w:rPr>
        <w:t xml:space="preserve">n </w:t>
      </w:r>
      <w:hyperlink r:id="rId532" w:anchor="FtabAristarchy" w:history="1">
        <w:hyperlink w:anchor="FtabAristarchy" w:history="1">
          <w:hyperlink w:anchor="FtabAristarchy" w:history="1">
            <w:hyperlink w:anchor="FtakAristarchy" w:history="1">
              <w:r w:rsidR="006A7473" w:rsidRPr="00181B69">
                <w:rPr>
                  <w:rStyle w:val="Hyperlink"/>
                  <w:rFonts w:cstheme="minorHAnsi"/>
                </w:rPr>
                <w:t>FtakAristarchy</w:t>
              </w:r>
            </w:hyperlink>
          </w:hyperlink>
        </w:hyperlink>
      </w:hyperlink>
      <w:r w:rsidRPr="00F212EE">
        <w:rPr>
          <w:rFonts w:cstheme="minorHAnsi"/>
          <w:color w:val="000000"/>
        </w:rPr>
        <w:t xml:space="preserve">, property taxes are collected at the </w:t>
      </w:r>
      <w:r w:rsidR="00887625">
        <w:rPr>
          <w:rFonts w:cstheme="minorHAnsi"/>
          <w:color w:val="000000"/>
        </w:rPr>
        <w:t xml:space="preserve">provincial level in collaboration with the </w:t>
      </w:r>
      <w:r>
        <w:rPr>
          <w:rFonts w:cstheme="minorHAnsi"/>
          <w:color w:val="000000"/>
        </w:rPr>
        <w:t>municipality</w:t>
      </w:r>
      <w:r w:rsidRPr="00F212EE">
        <w:rPr>
          <w:rFonts w:cstheme="minorHAnsi"/>
          <w:color w:val="000000"/>
        </w:rPr>
        <w:t xml:space="preserve"> level</w:t>
      </w:r>
      <w:r w:rsidR="00887625">
        <w:rPr>
          <w:rFonts w:cstheme="minorHAnsi"/>
          <w:color w:val="000000"/>
        </w:rPr>
        <w:t xml:space="preserve">. This </w:t>
      </w:r>
      <w:r w:rsidR="00A55584">
        <w:rPr>
          <w:rFonts w:cstheme="minorHAnsi"/>
          <w:color w:val="000000"/>
        </w:rPr>
        <w:t xml:space="preserve">means </w:t>
      </w:r>
      <w:r w:rsidR="00887625">
        <w:rPr>
          <w:rFonts w:cstheme="minorHAnsi"/>
          <w:color w:val="000000"/>
        </w:rPr>
        <w:t xml:space="preserve">tax collection </w:t>
      </w:r>
      <w:r w:rsidRPr="00F212EE">
        <w:rPr>
          <w:rStyle w:val="style5"/>
          <w:rFonts w:cstheme="minorHAnsi"/>
          <w:color w:val="000000"/>
        </w:rPr>
        <w:t>from the closest level to the people paying them</w:t>
      </w:r>
      <w:r w:rsidRPr="00F212EE">
        <w:rPr>
          <w:rFonts w:cstheme="minorHAnsi"/>
          <w:color w:val="000000"/>
        </w:rPr>
        <w:t xml:space="preserve">. </w:t>
      </w:r>
      <w:r>
        <w:rPr>
          <w:rFonts w:cstheme="minorHAnsi"/>
          <w:color w:val="000000"/>
        </w:rPr>
        <w:t>This allows a</w:t>
      </w:r>
      <w:r w:rsidR="00887625">
        <w:rPr>
          <w:rFonts w:cstheme="minorHAnsi"/>
          <w:color w:val="000000"/>
        </w:rPr>
        <w:t>n easier</w:t>
      </w:r>
      <w:r>
        <w:rPr>
          <w:rFonts w:cstheme="minorHAnsi"/>
          <w:color w:val="000000"/>
        </w:rPr>
        <w:t xml:space="preserve"> direct overview by the very people producing these taxes. </w:t>
      </w:r>
      <w:r w:rsidRPr="00F212EE">
        <w:rPr>
          <w:rFonts w:cstheme="minorHAnsi"/>
          <w:color w:val="000000"/>
        </w:rPr>
        <w:t xml:space="preserve">Then part of it goes </w:t>
      </w:r>
      <w:r w:rsidR="00887625">
        <w:rPr>
          <w:rFonts w:cstheme="minorHAnsi"/>
          <w:color w:val="000000"/>
        </w:rPr>
        <w:t xml:space="preserve">from the province down to the cities, and from the province up </w:t>
      </w:r>
      <w:r>
        <w:rPr>
          <w:rFonts w:cstheme="minorHAnsi"/>
          <w:color w:val="000000"/>
        </w:rPr>
        <w:t xml:space="preserve">to </w:t>
      </w:r>
      <w:r w:rsidRPr="00F212EE">
        <w:rPr>
          <w:rFonts w:cstheme="minorHAnsi"/>
          <w:color w:val="000000"/>
        </w:rPr>
        <w:t>the central government.</w:t>
      </w:r>
    </w:p>
    <w:p w:rsidR="003A3812" w:rsidRDefault="003A3812" w:rsidP="004A1080"/>
    <w:p w:rsidR="004C05E4" w:rsidRDefault="00EB407C" w:rsidP="004C05E4">
      <w:r>
        <w:pict>
          <v:rect id="_x0000_i1040" style="width:441.6pt;height:3.75pt" o:hralign="center" o:hrstd="t" o:hrnoshade="t" o:hr="t" fillcolor="#31849b [2408]" stroked="f"/>
        </w:pict>
      </w:r>
    </w:p>
    <w:p w:rsidR="008D601B" w:rsidRDefault="008D601B" w:rsidP="004C05E4"/>
    <w:p w:rsidR="004C05E4" w:rsidRDefault="004C05E4" w:rsidP="004A1080"/>
    <w:p w:rsidR="004C05E4" w:rsidRDefault="004C05E4" w:rsidP="004A1080">
      <w:pPr>
        <w:sectPr w:rsidR="004C05E4" w:rsidSect="009B4DC2">
          <w:type w:val="oddPage"/>
          <w:pgSz w:w="11907" w:h="16839" w:code="9"/>
          <w:pgMar w:top="1440" w:right="1417" w:bottom="1440" w:left="1800" w:header="708" w:footer="708" w:gutter="0"/>
          <w:cols w:space="708"/>
          <w:docGrid w:linePitch="360"/>
        </w:sectPr>
      </w:pPr>
    </w:p>
    <w:p w:rsidR="004A1080" w:rsidRDefault="004A1080" w:rsidP="004A1080">
      <w:pPr>
        <w:pStyle w:val="Heading2"/>
      </w:pPr>
      <w:bookmarkStart w:id="304" w:name="_Toc176628501"/>
      <w:r>
        <w:lastRenderedPageBreak/>
        <w:t>15</w:t>
      </w:r>
      <w:bookmarkStart w:id="305" w:name="R15"/>
      <w:r>
        <w:t>--</w:t>
      </w:r>
      <w:bookmarkEnd w:id="305"/>
      <w:r>
        <w:t xml:space="preserve"> Financing the </w:t>
      </w:r>
      <w:r w:rsidR="00875141">
        <w:t>C</w:t>
      </w:r>
      <w:r>
        <w:t xml:space="preserve">entral </w:t>
      </w:r>
      <w:r w:rsidR="00875141">
        <w:t>G</w:t>
      </w:r>
      <w:r>
        <w:t xml:space="preserve">overnment </w:t>
      </w:r>
      <w:r w:rsidR="00875141">
        <w:t>F</w:t>
      </w:r>
      <w:r>
        <w:t xml:space="preserve">rom the </w:t>
      </w:r>
      <w:r w:rsidR="00875141">
        <w:t>P</w:t>
      </w:r>
      <w:r>
        <w:t xml:space="preserve">roductive </w:t>
      </w:r>
      <w:r w:rsidR="00875141">
        <w:t>P</w:t>
      </w:r>
      <w:r>
        <w:t>rovinces</w:t>
      </w:r>
      <w:r w:rsidR="00B07F86">
        <w:t>,</w:t>
      </w:r>
      <w:r>
        <w:t xml:space="preserve"> </w:t>
      </w:r>
      <w:r w:rsidR="00875141">
        <w:t>U</w:t>
      </w:r>
      <w:r>
        <w:t>p</w:t>
      </w:r>
      <w:r w:rsidR="00B07F86">
        <w:t xml:space="preserve"> and </w:t>
      </w:r>
      <w:r w:rsidR="00875141">
        <w:t>D</w:t>
      </w:r>
      <w:r w:rsidR="00B07F86">
        <w:t>own</w:t>
      </w:r>
      <w:r>
        <w:t xml:space="preserve">, </w:t>
      </w:r>
      <w:r w:rsidR="00875141">
        <w:t>I</w:t>
      </w:r>
      <w:r>
        <w:t xml:space="preserve">nstead of </w:t>
      </w:r>
      <w:r w:rsidR="00875141">
        <w:t>A</w:t>
      </w:r>
      <w:r w:rsidR="00B07F86">
        <w:t xml:space="preserve">ll </w:t>
      </w:r>
      <w:r w:rsidR="00875141">
        <w:t>F</w:t>
      </w:r>
      <w:r>
        <w:t xml:space="preserve">rom the </w:t>
      </w:r>
      <w:r w:rsidR="00CA7D82">
        <w:t xml:space="preserve">Parasitic </w:t>
      </w:r>
      <w:r w:rsidR="00875141">
        <w:t>T</w:t>
      </w:r>
      <w:r>
        <w:t>op.</w:t>
      </w:r>
      <w:bookmarkEnd w:id="304"/>
      <w:r>
        <w:t xml:space="preserve"> </w:t>
      </w:r>
    </w:p>
    <w:p w:rsidR="004A1080" w:rsidRDefault="004A1080" w:rsidP="004A1080"/>
    <w:p w:rsidR="00D24AA5" w:rsidRDefault="000B05F6" w:rsidP="0048548C">
      <w:r>
        <w:t>A previous</w:t>
      </w:r>
      <w:r w:rsidR="00D24AA5">
        <w:t xml:space="preserve"> reform talk</w:t>
      </w:r>
      <w:r>
        <w:t>ed</w:t>
      </w:r>
      <w:r w:rsidR="00D24AA5">
        <w:t xml:space="preserve"> about the financing of government activities planned by a fully binding </w:t>
      </w:r>
      <w:hyperlink w:anchor="BEC" w:history="1">
        <w:r w:rsidR="00D24AA5" w:rsidRPr="00D24AA5">
          <w:rPr>
            <w:rStyle w:val="Hyperlink"/>
          </w:rPr>
          <w:t>BEC</w:t>
        </w:r>
      </w:hyperlink>
      <w:r w:rsidR="00D24AA5">
        <w:t xml:space="preserve"> (</w:t>
      </w:r>
      <w:r w:rsidR="00D24AA5" w:rsidRPr="00D24AA5">
        <w:rPr>
          <w:u w:val="single"/>
        </w:rPr>
        <w:t>B</w:t>
      </w:r>
      <w:r w:rsidR="00D24AA5">
        <w:t xml:space="preserve">inding </w:t>
      </w:r>
      <w:r w:rsidR="00D24AA5" w:rsidRPr="00D24AA5">
        <w:rPr>
          <w:u w:val="single"/>
        </w:rPr>
        <w:t>E</w:t>
      </w:r>
      <w:r w:rsidR="00D24AA5">
        <w:t xml:space="preserve">lectoral </w:t>
      </w:r>
      <w:r w:rsidR="00D24AA5" w:rsidRPr="00D24AA5">
        <w:rPr>
          <w:u w:val="single"/>
        </w:rPr>
        <w:t>C</w:t>
      </w:r>
      <w:r w:rsidR="00D24AA5">
        <w:t>ontract), that is, by a fully binding electoral contract</w:t>
      </w:r>
      <w:r>
        <w:t xml:space="preserve">, financing it by a brand new form of </w:t>
      </w:r>
      <w:hyperlink w:anchor="DAPAST" w:history="1">
        <w:r w:rsidRPr="000B05F6">
          <w:rPr>
            <w:rStyle w:val="Hyperlink"/>
          </w:rPr>
          <w:t>DAPAST</w:t>
        </w:r>
      </w:hyperlink>
      <w:r>
        <w:t xml:space="preserve"> taxation capable of also accumulating pension benefits to the taxpayers (s. </w:t>
      </w:r>
      <w:hyperlink w:anchor="R14" w:history="1">
        <w:r w:rsidRPr="000B05F6">
          <w:rPr>
            <w:rStyle w:val="Hyperlink"/>
          </w:rPr>
          <w:t>Reform 14</w:t>
        </w:r>
      </w:hyperlink>
      <w:r>
        <w:t xml:space="preserve">). </w:t>
      </w:r>
      <w:r w:rsidR="00D24AA5">
        <w:t xml:space="preserve">The financing for political activities </w:t>
      </w:r>
      <w:r>
        <w:t xml:space="preserve">of political parties and their activists without the influence of BigMoney is the subject of another previous reform (s. </w:t>
      </w:r>
      <w:hyperlink w:anchor="R04" w:history="1">
        <w:r w:rsidRPr="00D24AA5">
          <w:rPr>
            <w:rStyle w:val="Hyperlink"/>
          </w:rPr>
          <w:t>Reform 4</w:t>
        </w:r>
      </w:hyperlink>
      <w:r>
        <w:t xml:space="preserve">). This reform only talks about a brand new way to finance government activity, doing it from the productive middle level of the provinces, up and down, instead of only or mainly all from the parasitic top as it is usually the case in most countries. </w:t>
      </w:r>
    </w:p>
    <w:p w:rsidR="00976668" w:rsidRDefault="00594E3E" w:rsidP="00976668">
      <w:pPr>
        <w:pStyle w:val="Heading3"/>
      </w:pPr>
      <w:bookmarkStart w:id="306" w:name="_Toc176628502"/>
      <w:r>
        <w:t xml:space="preserve">National </w:t>
      </w:r>
      <w:r w:rsidR="00976668">
        <w:t>Governance is financed mainly from the provincial level</w:t>
      </w:r>
      <w:bookmarkEnd w:id="306"/>
      <w:r w:rsidR="00976668">
        <w:t xml:space="preserve"> </w:t>
      </w:r>
    </w:p>
    <w:p w:rsidR="00976668" w:rsidRDefault="00976668" w:rsidP="0048548C"/>
    <w:p w:rsidR="0047355F" w:rsidRDefault="00EB407C" w:rsidP="0048548C">
      <w:hyperlink w:anchor="FtakAristarchy" w:history="1">
        <w:r w:rsidR="0048548C" w:rsidRPr="00693C85">
          <w:rPr>
            <w:rStyle w:val="Hyperlink"/>
          </w:rPr>
          <w:t>Fta</w:t>
        </w:r>
        <w:r w:rsidR="00693C85" w:rsidRPr="00693C85">
          <w:rPr>
            <w:rStyle w:val="Hyperlink"/>
          </w:rPr>
          <w:t>k</w:t>
        </w:r>
        <w:r w:rsidR="0048548C" w:rsidRPr="00693C85">
          <w:rPr>
            <w:rStyle w:val="Hyperlink"/>
          </w:rPr>
          <w:t>Aristarchy</w:t>
        </w:r>
      </w:hyperlink>
      <w:r w:rsidR="0048548C" w:rsidRPr="00F212EE">
        <w:t xml:space="preserve"> has 3 operational levels: the bottom municipal level, the middle provincial level (with 10 provinces) and the top national level. All public financing is controlled as close as possible to the level that produced </w:t>
      </w:r>
      <w:r w:rsidR="00BA6531">
        <w:t>the financing money</w:t>
      </w:r>
      <w:r w:rsidR="0048548C" w:rsidRPr="00F212EE">
        <w:t xml:space="preserve"> instead of by the top national level</w:t>
      </w:r>
      <w:r w:rsidR="0047355F">
        <w:t xml:space="preserve"> that only spends it</w:t>
      </w:r>
      <w:r w:rsidR="0048548C" w:rsidRPr="00F212EE">
        <w:t xml:space="preserve">. </w:t>
      </w:r>
      <w:hyperlink w:anchor="FtabAristarchy" w:history="1">
        <w:r w:rsidR="00693C85" w:rsidRPr="00693C85">
          <w:t xml:space="preserve"> </w:t>
        </w:r>
        <w:hyperlink w:anchor="FtakAristarchy" w:history="1">
          <w:r w:rsidR="00693C85" w:rsidRPr="00693C85">
            <w:rPr>
              <w:rStyle w:val="Hyperlink"/>
            </w:rPr>
            <w:t>FtakAristarchy</w:t>
          </w:r>
        </w:hyperlink>
      </w:hyperlink>
      <w:r w:rsidR="0048548C" w:rsidRPr="00F212EE">
        <w:t xml:space="preserve"> has no income tax</w:t>
      </w:r>
      <w:r w:rsidR="0047355F">
        <w:t xml:space="preserve"> (s. </w:t>
      </w:r>
      <w:hyperlink w:anchor="R14" w:history="1">
        <w:r w:rsidR="0047355F" w:rsidRPr="0047355F">
          <w:rPr>
            <w:rStyle w:val="Hyperlink"/>
          </w:rPr>
          <w:t>Reform 14</w:t>
        </w:r>
      </w:hyperlink>
      <w:r w:rsidR="0047355F">
        <w:t>)</w:t>
      </w:r>
      <w:r w:rsidR="0048548C" w:rsidRPr="00F212EE">
        <w:t xml:space="preserve"> because it cannot have any public debt</w:t>
      </w:r>
      <w:r w:rsidR="0047355F">
        <w:t xml:space="preserve"> (s. </w:t>
      </w:r>
      <w:hyperlink w:anchor="R12" w:history="1">
        <w:r w:rsidR="0047355F" w:rsidRPr="0047355F">
          <w:rPr>
            <w:rStyle w:val="Hyperlink"/>
          </w:rPr>
          <w:t>Reform 12</w:t>
        </w:r>
      </w:hyperlink>
      <w:r w:rsidR="0047355F">
        <w:t>)</w:t>
      </w:r>
      <w:r w:rsidR="0048548C" w:rsidRPr="00F212EE">
        <w:t xml:space="preserve">. Taxes come only from property and the special sales tax that is dual, equal on both sides of the transaction, and also gives citizens the only way they have to accumulate public pension credits. All </w:t>
      </w:r>
      <w:r w:rsidR="00BA6531">
        <w:t>the</w:t>
      </w:r>
      <w:r w:rsidR="0048548C" w:rsidRPr="00F212EE">
        <w:t xml:space="preserve"> regular public revenue for its existing current operations</w:t>
      </w:r>
      <w:r w:rsidR="0047355F">
        <w:t xml:space="preserve"> (</w:t>
      </w:r>
      <w:r w:rsidR="0048548C" w:rsidRPr="00F212EE">
        <w:t xml:space="preserve">except for </w:t>
      </w:r>
      <w:r w:rsidR="0047355F" w:rsidRPr="00F212EE">
        <w:t>possible</w:t>
      </w:r>
      <w:r w:rsidR="0048548C" w:rsidRPr="00F212EE">
        <w:t xml:space="preserve"> occasional additional revenue of fresh new </w:t>
      </w:r>
      <w:r w:rsidR="00BA6531">
        <w:t xml:space="preserve">no-debt </w:t>
      </w:r>
      <w:r w:rsidR="0048548C" w:rsidRPr="00F212EE">
        <w:t xml:space="preserve">money created for </w:t>
      </w:r>
      <w:r w:rsidR="00BA6531">
        <w:t xml:space="preserve">brand </w:t>
      </w:r>
      <w:r w:rsidR="0048548C" w:rsidRPr="00F212EE">
        <w:t>new services contained in a</w:t>
      </w:r>
      <w:r w:rsidR="00BA6531">
        <w:t xml:space="preserve"> BEC (</w:t>
      </w:r>
      <w:r w:rsidR="0048548C" w:rsidRPr="00F212EE">
        <w:rPr>
          <w:u w:val="single"/>
        </w:rPr>
        <w:t>B</w:t>
      </w:r>
      <w:r w:rsidR="0048548C" w:rsidRPr="00F212EE">
        <w:t xml:space="preserve">inding </w:t>
      </w:r>
      <w:r w:rsidR="0048548C" w:rsidRPr="00F212EE">
        <w:rPr>
          <w:u w:val="single"/>
        </w:rPr>
        <w:t>E</w:t>
      </w:r>
      <w:r w:rsidR="0048548C" w:rsidRPr="00F212EE">
        <w:t xml:space="preserve">lectoral </w:t>
      </w:r>
      <w:r w:rsidR="0048548C" w:rsidRPr="00F212EE">
        <w:rPr>
          <w:u w:val="single"/>
        </w:rPr>
        <w:t>C</w:t>
      </w:r>
      <w:r w:rsidR="0048548C" w:rsidRPr="00F212EE">
        <w:t>ontract</w:t>
      </w:r>
      <w:r w:rsidR="0047355F">
        <w:t>)</w:t>
      </w:r>
      <w:r w:rsidR="0048548C" w:rsidRPr="00F212EE">
        <w:t xml:space="preserve">, is produced at its bottom municipal level, but does not go directly to that bottom level. It does not either go directly to the top national level. It goes first to the </w:t>
      </w:r>
      <w:r w:rsidR="0047355F">
        <w:t xml:space="preserve">provincial level of the municipalities producing it. This provincial level however is followed tightly by the national </w:t>
      </w:r>
      <w:hyperlink w:anchor="MonetArium" w:history="1">
        <w:r w:rsidR="0048548C" w:rsidRPr="003A5A52">
          <w:rPr>
            <w:rStyle w:val="Hyperlink"/>
          </w:rPr>
          <w:t>MonetArium</w:t>
        </w:r>
      </w:hyperlink>
      <w:r w:rsidR="0048548C" w:rsidRPr="00F212EE">
        <w:t xml:space="preserve"> level of the new </w:t>
      </w:r>
      <w:hyperlink w:anchor="ZBAP_TetractArium" w:history="1">
        <w:hyperlink w:anchor="TetractArium_FTAK" w:history="1">
          <w:r w:rsidR="00DF73A8" w:rsidRPr="00DF73A8">
            <w:rPr>
              <w:rStyle w:val="Hyperlink"/>
            </w:rPr>
            <w:t>TetractArium</w:t>
          </w:r>
        </w:hyperlink>
      </w:hyperlink>
      <w:r w:rsidR="0048548C" w:rsidRPr="00F212EE">
        <w:t xml:space="preserve"> of governance</w:t>
      </w:r>
      <w:r w:rsidR="00BA6531">
        <w:t>,</w:t>
      </w:r>
      <w:r w:rsidR="00C372E2">
        <w:t xml:space="preserve"> and</w:t>
      </w:r>
      <w:r w:rsidR="00BA6531">
        <w:t xml:space="preserve"> of course,</w:t>
      </w:r>
      <w:r w:rsidR="00C372E2">
        <w:t xml:space="preserve"> by the municipality level</w:t>
      </w:r>
      <w:r w:rsidR="0047355F">
        <w:t xml:space="preserve">. </w:t>
      </w:r>
      <w:r w:rsidR="00BA6531">
        <w:t>The managers of e</w:t>
      </w:r>
      <w:r w:rsidR="00C372E2">
        <w:t xml:space="preserve">ach of these 3 levels has full access and full view of each and every collecting </w:t>
      </w:r>
      <w:r w:rsidR="00BA6531">
        <w:t>transaction</w:t>
      </w:r>
      <w:r w:rsidR="00C372E2">
        <w:t xml:space="preserve"> as if it were a personal bank account. </w:t>
      </w:r>
    </w:p>
    <w:p w:rsidR="0047355F" w:rsidRDefault="0047355F" w:rsidP="0048548C"/>
    <w:p w:rsidR="0048548C" w:rsidRDefault="0047355F" w:rsidP="0048548C">
      <w:r>
        <w:t xml:space="preserve">The </w:t>
      </w:r>
      <w:hyperlink w:anchor="MonetArium" w:history="1">
        <w:r w:rsidRPr="003A5A52">
          <w:rPr>
            <w:rStyle w:val="Hyperlink"/>
          </w:rPr>
          <w:t>MonetArium</w:t>
        </w:r>
      </w:hyperlink>
      <w:r>
        <w:t xml:space="preserve"> collaborates closely with </w:t>
      </w:r>
      <w:r w:rsidR="0048548C" w:rsidRPr="00F212EE">
        <w:t>the 10 provinces collectively</w:t>
      </w:r>
      <w:r>
        <w:t xml:space="preserve"> for the distribution of the money collected by </w:t>
      </w:r>
      <w:hyperlink w:anchor="DAPAST" w:history="1">
        <w:r w:rsidRPr="0047355F">
          <w:rPr>
            <w:rStyle w:val="Hyperlink"/>
          </w:rPr>
          <w:t>DAPAST</w:t>
        </w:r>
      </w:hyperlink>
      <w:r>
        <w:t xml:space="preserve"> (s. </w:t>
      </w:r>
      <w:hyperlink w:anchor="R14" w:history="1">
        <w:r w:rsidRPr="0047355F">
          <w:rPr>
            <w:rStyle w:val="Hyperlink"/>
          </w:rPr>
          <w:t>Reform 14</w:t>
        </w:r>
      </w:hyperlink>
      <w:r>
        <w:t>) transactions. T</w:t>
      </w:r>
      <w:r w:rsidR="0048548C" w:rsidRPr="00F212EE">
        <w:t>he collected public revenue money is redistributed monthly, usually</w:t>
      </w:r>
      <w:r w:rsidR="00BA61DF">
        <w:t xml:space="preserve"> temporarily</w:t>
      </w:r>
      <w:r w:rsidR="0048548C" w:rsidRPr="00F212EE">
        <w:t xml:space="preserve"> in principle in the following proportions. At least 50% goes back to the bottom municipal level where the public revenue was produced. Another 30% goes to the middle level of the 10 provinces, usually in the proportion of what each province produced. After that, and only after that, the remaining 20% goes to the top national executive level.</w:t>
      </w:r>
      <w:r w:rsidR="0048548C">
        <w:t xml:space="preserve"> </w:t>
      </w:r>
      <w:r w:rsidR="00F04E6B">
        <w:t xml:space="preserve">Each month, there is a collective meeting of the 3 levels at the </w:t>
      </w:r>
      <w:hyperlink w:anchor="MonetArium" w:history="1">
        <w:r w:rsidR="00F04E6B" w:rsidRPr="003A5A52">
          <w:rPr>
            <w:rStyle w:val="Hyperlink"/>
          </w:rPr>
          <w:t>MonetArium</w:t>
        </w:r>
      </w:hyperlink>
      <w:r w:rsidR="00F04E6B">
        <w:t xml:space="preserve"> to review these proportions and eventually adjust them according to the established priorities. </w:t>
      </w:r>
    </w:p>
    <w:p w:rsidR="00F17F76" w:rsidRDefault="00F17F76" w:rsidP="0048548C"/>
    <w:p w:rsidR="00F17F76" w:rsidRDefault="00F17F76" w:rsidP="0048548C">
      <w:r>
        <w:rPr>
          <w:rFonts w:cstheme="minorHAnsi"/>
        </w:rPr>
        <w:t xml:space="preserve">The municipalities are the source of all government financing through taxes, but many are often very small and limited in their resources. They cannot have the main role to control all government financing. But municipalities belong to a province that already controls a consortium of municipalities and can overcome the incapacity of municipality and even often overrule the individual selfish interests of a particular municipality within a province. It is the natural role of a province to be </w:t>
      </w:r>
      <w:r w:rsidR="00BA6531">
        <w:rPr>
          <w:rFonts w:cstheme="minorHAnsi"/>
        </w:rPr>
        <w:t>the main distributor of</w:t>
      </w:r>
      <w:r>
        <w:rPr>
          <w:rFonts w:cstheme="minorHAnsi"/>
        </w:rPr>
        <w:t xml:space="preserve"> all public financing as </w:t>
      </w:r>
      <w:r w:rsidR="00BA6531">
        <w:rPr>
          <w:rFonts w:cstheme="minorHAnsi"/>
        </w:rPr>
        <w:t>provinces</w:t>
      </w:r>
      <w:r>
        <w:rPr>
          <w:rFonts w:cstheme="minorHAnsi"/>
        </w:rPr>
        <w:t xml:space="preserve"> are controlling </w:t>
      </w:r>
      <w:r w:rsidR="00BA6531">
        <w:rPr>
          <w:rFonts w:cstheme="minorHAnsi"/>
        </w:rPr>
        <w:t>the overall wellbeing</w:t>
      </w:r>
      <w:r>
        <w:rPr>
          <w:rFonts w:cstheme="minorHAnsi"/>
        </w:rPr>
        <w:t xml:space="preserve"> of the territory where the money is produced and coming from. They are </w:t>
      </w:r>
      <w:r w:rsidR="00BA6531">
        <w:rPr>
          <w:rFonts w:cstheme="minorHAnsi"/>
        </w:rPr>
        <w:t xml:space="preserve">also </w:t>
      </w:r>
      <w:r>
        <w:rPr>
          <w:rFonts w:cstheme="minorHAnsi"/>
        </w:rPr>
        <w:t xml:space="preserve">closer to the source </w:t>
      </w:r>
      <w:r w:rsidR="00BA6531">
        <w:rPr>
          <w:rFonts w:cstheme="minorHAnsi"/>
        </w:rPr>
        <w:t xml:space="preserve">of financing money </w:t>
      </w:r>
      <w:r>
        <w:rPr>
          <w:rFonts w:cstheme="minorHAnsi"/>
        </w:rPr>
        <w:t xml:space="preserve">than the central government who is usually a distant institution that does not even know the real situation of distant provinces, let alone even more distant municipalities. In turn, for the central government, it is easier to deal with only 10 provinces than deal with thousands of municipalities. Provinces close to the source of all financing, and above the limitations of each municipality are consequently the main center of responsibility to collect </w:t>
      </w:r>
      <w:r>
        <w:rPr>
          <w:rFonts w:cstheme="minorHAnsi"/>
        </w:rPr>
        <w:lastRenderedPageBreak/>
        <w:t>and divide all government financing</w:t>
      </w:r>
      <w:r w:rsidR="00BA6531">
        <w:rPr>
          <w:rFonts w:cstheme="minorHAnsi"/>
        </w:rPr>
        <w:t xml:space="preserve"> up and down</w:t>
      </w:r>
      <w:r>
        <w:rPr>
          <w:rFonts w:cstheme="minorHAnsi"/>
        </w:rPr>
        <w:t xml:space="preserve">. Of course, it does so with the full oversight of the national level through its </w:t>
      </w:r>
      <w:hyperlink w:anchor="MonetArium" w:history="1">
        <w:r w:rsidRPr="00F17F76">
          <w:rPr>
            <w:rStyle w:val="Hyperlink"/>
            <w:rFonts w:cstheme="minorHAnsi"/>
          </w:rPr>
          <w:t>MonetArium</w:t>
        </w:r>
      </w:hyperlink>
      <w:r>
        <w:rPr>
          <w:rFonts w:cstheme="minorHAnsi"/>
        </w:rPr>
        <w:t xml:space="preserve">, and the full oversight of all municipalities at the beginning of the chain of public financing.  </w:t>
      </w:r>
    </w:p>
    <w:p w:rsidR="00594E3E" w:rsidRPr="00594E3E" w:rsidRDefault="00594E3E" w:rsidP="00594E3E">
      <w:pPr>
        <w:pStyle w:val="Heading3"/>
        <w:rPr>
          <w:rStyle w:val="auto-style8"/>
        </w:rPr>
      </w:pPr>
      <w:bookmarkStart w:id="307" w:name="_Toc176628503"/>
      <w:r w:rsidRPr="00594E3E">
        <w:rPr>
          <w:rStyle w:val="auto-style8"/>
        </w:rPr>
        <w:t xml:space="preserve">An example of </w:t>
      </w:r>
      <w:r>
        <w:rPr>
          <w:rStyle w:val="auto-style8"/>
        </w:rPr>
        <w:t xml:space="preserve"> DAPAST</w:t>
      </w:r>
      <w:r w:rsidRPr="00594E3E">
        <w:rPr>
          <w:rStyle w:val="auto-style8"/>
        </w:rPr>
        <w:t xml:space="preserve"> tax financing governance</w:t>
      </w:r>
      <w:bookmarkEnd w:id="307"/>
    </w:p>
    <w:p w:rsidR="00CE19CE" w:rsidRDefault="00CE19CE" w:rsidP="0048548C"/>
    <w:p w:rsidR="00594E3E" w:rsidRDefault="00CE19CE" w:rsidP="00CE19CE">
      <w:pPr>
        <w:rPr>
          <w:rStyle w:val="auto-style8"/>
          <w:rFonts w:cstheme="minorHAnsi"/>
          <w:color w:val="000000"/>
        </w:rPr>
      </w:pPr>
      <w:r>
        <w:rPr>
          <w:rStyle w:val="auto-style8"/>
          <w:rFonts w:cstheme="minorHAnsi"/>
          <w:color w:val="000000"/>
        </w:rPr>
        <w:t>T</w:t>
      </w:r>
      <w:r w:rsidRPr="00F212EE">
        <w:rPr>
          <w:rStyle w:val="auto-style8"/>
          <w:rFonts w:cstheme="minorHAnsi"/>
          <w:color w:val="000000"/>
        </w:rPr>
        <w:t xml:space="preserve">his </w:t>
      </w:r>
      <w:hyperlink r:id="rId533"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w:t>
      </w:r>
      <w:r w:rsidR="00594E3E">
        <w:rPr>
          <w:rStyle w:val="auto-style8"/>
          <w:rFonts w:cstheme="minorHAnsi"/>
          <w:color w:val="000000"/>
        </w:rPr>
        <w:t>(</w:t>
      </w:r>
      <w:r w:rsidR="00594E3E" w:rsidRPr="00B94EF3">
        <w:rPr>
          <w:rStyle w:val="style5"/>
          <w:rFonts w:eastAsiaTheme="majorEastAsia" w:cstheme="minorHAnsi"/>
          <w:color w:val="000000"/>
          <w:u w:val="single"/>
        </w:rPr>
        <w:t>D</w:t>
      </w:r>
      <w:r w:rsidR="00594E3E" w:rsidRPr="00B94EF3">
        <w:rPr>
          <w:rFonts w:cstheme="minorHAnsi"/>
          <w:color w:val="000000"/>
        </w:rPr>
        <w:t xml:space="preserve">ual </w:t>
      </w:r>
      <w:r w:rsidR="00594E3E" w:rsidRPr="00B94EF3">
        <w:rPr>
          <w:rStyle w:val="style5"/>
          <w:rFonts w:eastAsiaTheme="majorEastAsia" w:cstheme="minorHAnsi"/>
          <w:color w:val="000000"/>
          <w:u w:val="single"/>
        </w:rPr>
        <w:t>A</w:t>
      </w:r>
      <w:r w:rsidR="00594E3E" w:rsidRPr="00B94EF3">
        <w:rPr>
          <w:rFonts w:cstheme="minorHAnsi"/>
          <w:color w:val="000000"/>
        </w:rPr>
        <w:t xml:space="preserve">ccumulator </w:t>
      </w:r>
      <w:r w:rsidR="00594E3E" w:rsidRPr="00B94EF3">
        <w:rPr>
          <w:rStyle w:val="style5"/>
          <w:rFonts w:eastAsiaTheme="majorEastAsia" w:cstheme="minorHAnsi"/>
          <w:color w:val="000000"/>
          <w:u w:val="single"/>
        </w:rPr>
        <w:t>P</w:t>
      </w:r>
      <w:r w:rsidR="00594E3E" w:rsidRPr="00B94EF3">
        <w:rPr>
          <w:rFonts w:cstheme="minorHAnsi"/>
          <w:color w:val="000000"/>
        </w:rPr>
        <w:t xml:space="preserve">roperty </w:t>
      </w:r>
      <w:r w:rsidR="00594E3E" w:rsidRPr="00B94EF3">
        <w:rPr>
          <w:rStyle w:val="style5"/>
          <w:rFonts w:eastAsiaTheme="majorEastAsia" w:cstheme="minorHAnsi"/>
          <w:color w:val="000000"/>
          <w:u w:val="single"/>
        </w:rPr>
        <w:t>A</w:t>
      </w:r>
      <w:r w:rsidR="00594E3E" w:rsidRPr="00B94EF3">
        <w:rPr>
          <w:rFonts w:cstheme="minorHAnsi"/>
          <w:color w:val="000000"/>
        </w:rPr>
        <w:t xml:space="preserve">nd </w:t>
      </w:r>
      <w:r w:rsidR="00594E3E" w:rsidRPr="00B94EF3">
        <w:rPr>
          <w:rStyle w:val="style5"/>
          <w:rFonts w:eastAsiaTheme="majorEastAsia" w:cstheme="minorHAnsi"/>
          <w:color w:val="000000"/>
          <w:u w:val="single"/>
        </w:rPr>
        <w:t>S</w:t>
      </w:r>
      <w:r w:rsidR="00594E3E" w:rsidRPr="00B94EF3">
        <w:rPr>
          <w:rFonts w:cstheme="minorHAnsi"/>
          <w:color w:val="000000"/>
        </w:rPr>
        <w:t>ales</w:t>
      </w:r>
      <w:r w:rsidR="00594E3E">
        <w:rPr>
          <w:rFonts w:cstheme="minorHAnsi"/>
          <w:color w:val="000000"/>
        </w:rPr>
        <w:t>)</w:t>
      </w:r>
      <w:r w:rsidR="00594E3E" w:rsidRPr="00F212EE">
        <w:rPr>
          <w:rStyle w:val="auto-style8"/>
          <w:rFonts w:cstheme="minorHAnsi"/>
          <w:color w:val="000000"/>
        </w:rPr>
        <w:t xml:space="preserve"> </w:t>
      </w:r>
      <w:r w:rsidRPr="00F212EE">
        <w:rPr>
          <w:rStyle w:val="auto-style8"/>
          <w:rFonts w:cstheme="minorHAnsi"/>
          <w:color w:val="000000"/>
        </w:rPr>
        <w:t>tax on property</w:t>
      </w:r>
      <w:r w:rsidR="00A83EE8">
        <w:rPr>
          <w:rStyle w:val="auto-style8"/>
          <w:rFonts w:cstheme="minorHAnsi"/>
          <w:color w:val="000000"/>
        </w:rPr>
        <w:t xml:space="preserve"> (s. </w:t>
      </w:r>
      <w:hyperlink w:anchor="R14" w:history="1">
        <w:r w:rsidR="00A83EE8" w:rsidRPr="00A83EE8">
          <w:rPr>
            <w:rStyle w:val="Hyperlink"/>
            <w:rFonts w:cstheme="minorHAnsi"/>
          </w:rPr>
          <w:t>Reform 14</w:t>
        </w:r>
      </w:hyperlink>
      <w:r w:rsidR="00A83EE8">
        <w:rPr>
          <w:rStyle w:val="auto-style8"/>
          <w:rFonts w:cstheme="minorHAnsi"/>
          <w:color w:val="000000"/>
        </w:rPr>
        <w:t>)</w:t>
      </w:r>
      <w:r w:rsidRPr="00F212EE">
        <w:rPr>
          <w:rStyle w:val="auto-style8"/>
          <w:rFonts w:cstheme="minorHAnsi"/>
          <w:color w:val="000000"/>
        </w:rPr>
        <w:t xml:space="preserve"> is dual.</w:t>
      </w:r>
      <w:r>
        <w:rPr>
          <w:rStyle w:val="auto-style8"/>
          <w:rFonts w:cstheme="minorHAnsi"/>
          <w:color w:val="000000"/>
        </w:rPr>
        <w:t xml:space="preserve"> I</w:t>
      </w:r>
      <w:r w:rsidRPr="00F212EE">
        <w:rPr>
          <w:rStyle w:val="auto-style8"/>
          <w:rFonts w:cstheme="minorHAnsi"/>
          <w:color w:val="000000"/>
        </w:rPr>
        <w:t xml:space="preserve">t does not go directly to the central national government, but directly to the </w:t>
      </w:r>
      <w:r w:rsidR="00A83EE8">
        <w:rPr>
          <w:rStyle w:val="auto-style8"/>
          <w:rFonts w:cstheme="minorHAnsi"/>
          <w:color w:val="000000"/>
        </w:rPr>
        <w:t xml:space="preserve">province of the </w:t>
      </w:r>
      <w:r w:rsidRPr="00F212EE">
        <w:rPr>
          <w:rStyle w:val="auto-style8"/>
          <w:rFonts w:cstheme="minorHAnsi"/>
          <w:color w:val="000000"/>
        </w:rPr>
        <w:t xml:space="preserve">municipality where the property is located. </w:t>
      </w:r>
      <w:r>
        <w:rPr>
          <w:rStyle w:val="auto-style8"/>
          <w:rFonts w:cstheme="minorHAnsi"/>
          <w:color w:val="000000"/>
        </w:rPr>
        <w:t>The provincial level will then turn part of it to the central government.</w:t>
      </w:r>
      <w:r w:rsidRPr="00F212EE">
        <w:rPr>
          <w:rStyle w:val="auto-style8"/>
          <w:rFonts w:cstheme="minorHAnsi"/>
          <w:color w:val="000000"/>
        </w:rPr>
        <w:t xml:space="preserve"> </w:t>
      </w:r>
    </w:p>
    <w:p w:rsidR="00594E3E" w:rsidRDefault="00594E3E" w:rsidP="00CE19CE">
      <w:pPr>
        <w:rPr>
          <w:rStyle w:val="auto-style8"/>
          <w:rFonts w:cstheme="minorHAnsi"/>
          <w:color w:val="000000"/>
        </w:rPr>
      </w:pPr>
    </w:p>
    <w:p w:rsidR="00594E3E" w:rsidRDefault="00460860" w:rsidP="00CE19CE">
      <w:pPr>
        <w:rPr>
          <w:rStyle w:val="auto-style8"/>
          <w:rFonts w:cstheme="minorHAnsi"/>
          <w:color w:val="000000"/>
        </w:rPr>
      </w:pPr>
      <w:r>
        <w:rPr>
          <w:rStyle w:val="auto-style8"/>
          <w:rFonts w:cstheme="minorHAnsi"/>
          <w:color w:val="000000"/>
        </w:rPr>
        <w:t>For example, i</w:t>
      </w:r>
      <w:r w:rsidR="00CE19CE">
        <w:rPr>
          <w:rStyle w:val="auto-style8"/>
          <w:rFonts w:cstheme="minorHAnsi"/>
          <w:color w:val="000000"/>
        </w:rPr>
        <w:t xml:space="preserve">f the property tax has been established at $1000, the owner will pay an additional 10% </w:t>
      </w:r>
      <w:hyperlink r:id="rId534" w:anchor="DAPAST" w:history="1">
        <w:hyperlink w:anchor="DAPAST" w:history="1">
          <w:r w:rsidR="00CE19CE" w:rsidRPr="00112405">
            <w:rPr>
              <w:rStyle w:val="Hyperlink"/>
              <w:rFonts w:cstheme="minorHAnsi"/>
            </w:rPr>
            <w:t>DAPAST</w:t>
          </w:r>
        </w:hyperlink>
      </w:hyperlink>
      <w:r w:rsidR="00CE19CE">
        <w:rPr>
          <w:rStyle w:val="auto-style8"/>
          <w:rFonts w:cstheme="minorHAnsi"/>
          <w:color w:val="000000"/>
        </w:rPr>
        <w:t xml:space="preserve"> (or $1100)</w:t>
      </w:r>
      <w:r>
        <w:rPr>
          <w:rStyle w:val="auto-style8"/>
          <w:rFonts w:cstheme="minorHAnsi"/>
          <w:color w:val="000000"/>
        </w:rPr>
        <w:t xml:space="preserve">, contributing in this way to </w:t>
      </w:r>
      <w:r w:rsidR="00CE19CE">
        <w:rPr>
          <w:rStyle w:val="auto-style8"/>
          <w:rFonts w:cstheme="minorHAnsi"/>
          <w:color w:val="000000"/>
        </w:rPr>
        <w:t xml:space="preserve">increase his public pension credit level (just like if he had spent $1100 in a store). The </w:t>
      </w:r>
      <w:r w:rsidR="00A83EE8">
        <w:rPr>
          <w:rStyle w:val="auto-style8"/>
          <w:rFonts w:cstheme="minorHAnsi"/>
          <w:color w:val="000000"/>
        </w:rPr>
        <w:t xml:space="preserve">province of the </w:t>
      </w:r>
      <w:r w:rsidR="00CE19CE">
        <w:rPr>
          <w:rStyle w:val="auto-style8"/>
          <w:rFonts w:cstheme="minorHAnsi"/>
          <w:color w:val="000000"/>
        </w:rPr>
        <w:t>municipality will consequently receive $1100. T</w:t>
      </w:r>
      <w:r w:rsidR="00CE19CE" w:rsidRPr="00F212EE">
        <w:rPr>
          <w:rStyle w:val="auto-style8"/>
          <w:rFonts w:cstheme="minorHAnsi"/>
          <w:color w:val="000000"/>
        </w:rPr>
        <w:t xml:space="preserve">he municipality is considered the seller </w:t>
      </w:r>
      <w:r w:rsidR="00CE19CE">
        <w:rPr>
          <w:rStyle w:val="auto-style8"/>
          <w:rFonts w:cstheme="minorHAnsi"/>
          <w:color w:val="000000"/>
        </w:rPr>
        <w:t xml:space="preserve">in this transaction </w:t>
      </w:r>
      <w:r w:rsidR="00CE19CE" w:rsidRPr="00F212EE">
        <w:rPr>
          <w:rStyle w:val="auto-style8"/>
          <w:rFonts w:cstheme="minorHAnsi"/>
          <w:color w:val="000000"/>
        </w:rPr>
        <w:t xml:space="preserve">and, as such, the municipality </w:t>
      </w:r>
      <w:r w:rsidR="00CE19CE">
        <w:rPr>
          <w:rStyle w:val="auto-style8"/>
          <w:rFonts w:cstheme="minorHAnsi"/>
          <w:color w:val="000000"/>
        </w:rPr>
        <w:t xml:space="preserve">will pay its </w:t>
      </w:r>
      <w:hyperlink r:id="rId535" w:anchor="DAPAST" w:history="1">
        <w:hyperlink w:anchor="DAPAST" w:history="1">
          <w:r w:rsidR="00CE19CE" w:rsidRPr="00112405">
            <w:rPr>
              <w:rStyle w:val="Hyperlink"/>
              <w:rFonts w:cstheme="minorHAnsi"/>
            </w:rPr>
            <w:t>DAPAST</w:t>
          </w:r>
        </w:hyperlink>
      </w:hyperlink>
      <w:r w:rsidR="00CE19CE">
        <w:rPr>
          <w:rStyle w:val="auto-style8"/>
          <w:rFonts w:cstheme="minorHAnsi"/>
          <w:color w:val="000000"/>
        </w:rPr>
        <w:t xml:space="preserve"> 10% (or $110) of the money received to be divided (half and half by default, or on the basis of different trilateral agreement if any exist) between the province and the central government (to “buy” their own provincial and central services for the city). </w:t>
      </w:r>
    </w:p>
    <w:p w:rsidR="00594E3E" w:rsidRDefault="00594E3E" w:rsidP="00CE19CE">
      <w:pPr>
        <w:rPr>
          <w:rStyle w:val="auto-style8"/>
          <w:rFonts w:cstheme="minorHAnsi"/>
          <w:color w:val="000000"/>
        </w:rPr>
      </w:pPr>
    </w:p>
    <w:p w:rsidR="00CE19CE" w:rsidRDefault="00976668" w:rsidP="00CE19CE">
      <w:pPr>
        <w:rPr>
          <w:rFonts w:cstheme="minorHAnsi"/>
        </w:rPr>
      </w:pPr>
      <w:r>
        <w:rPr>
          <w:rFonts w:cstheme="minorHAnsi"/>
        </w:rPr>
        <w:t>In the same manner</w:t>
      </w:r>
      <w:r w:rsidR="00CE19CE" w:rsidRPr="00F212EE">
        <w:rPr>
          <w:rFonts w:cstheme="minorHAnsi"/>
        </w:rPr>
        <w:t xml:space="preserve">, the normal sales tax not involving real-estate property </w:t>
      </w:r>
      <w:r w:rsidR="00460860">
        <w:rPr>
          <w:rFonts w:cstheme="minorHAnsi"/>
        </w:rPr>
        <w:t>will also all go</w:t>
      </w:r>
      <w:r w:rsidR="00CE19CE" w:rsidRPr="00F212EE">
        <w:rPr>
          <w:rFonts w:cstheme="minorHAnsi"/>
        </w:rPr>
        <w:t xml:space="preserve"> </w:t>
      </w:r>
      <w:r w:rsidR="00A83EE8">
        <w:rPr>
          <w:rFonts w:cstheme="minorHAnsi"/>
        </w:rPr>
        <w:t>indirectly</w:t>
      </w:r>
      <w:r w:rsidR="00CE19CE" w:rsidRPr="00F212EE">
        <w:rPr>
          <w:rFonts w:cstheme="minorHAnsi"/>
        </w:rPr>
        <w:t xml:space="preserve"> to the central government</w:t>
      </w:r>
      <w:r w:rsidR="00A83EE8">
        <w:rPr>
          <w:rFonts w:cstheme="minorHAnsi"/>
        </w:rPr>
        <w:t xml:space="preserve"> </w:t>
      </w:r>
      <w:r w:rsidR="00460860">
        <w:rPr>
          <w:rFonts w:cstheme="minorHAnsi"/>
        </w:rPr>
        <w:t xml:space="preserve">in a similar manner </w:t>
      </w:r>
      <w:r w:rsidR="00A83EE8">
        <w:rPr>
          <w:rFonts w:cstheme="minorHAnsi"/>
        </w:rPr>
        <w:t>through the provincial level</w:t>
      </w:r>
      <w:r w:rsidR="00CE19CE" w:rsidRPr="00F212EE">
        <w:rPr>
          <w:rFonts w:cstheme="minorHAnsi"/>
        </w:rPr>
        <w:t>.</w:t>
      </w:r>
    </w:p>
    <w:p w:rsidR="00D83604" w:rsidRDefault="00D83604" w:rsidP="00CE19CE">
      <w:pPr>
        <w:rPr>
          <w:rFonts w:cstheme="minorHAnsi"/>
        </w:rPr>
      </w:pPr>
    </w:p>
    <w:p w:rsidR="00D83604" w:rsidRDefault="00D83604">
      <w:pPr>
        <w:rPr>
          <w:rFonts w:cstheme="minorHAnsi"/>
        </w:rPr>
      </w:pPr>
      <w:r>
        <w:rPr>
          <w:rFonts w:cstheme="minorHAnsi"/>
        </w:rPr>
        <w:br w:type="page"/>
      </w:r>
    </w:p>
    <w:p w:rsidR="00D83604" w:rsidRDefault="00D83604" w:rsidP="00CE19CE">
      <w:pPr>
        <w:rPr>
          <w:rFonts w:cstheme="minorHAnsi"/>
        </w:rPr>
      </w:pPr>
      <w:r>
        <w:rPr>
          <w:rFonts w:cstheme="minorHAnsi"/>
        </w:rPr>
        <w:lastRenderedPageBreak/>
        <w:t>(IMAGE)</w:t>
      </w:r>
    </w:p>
    <w:p w:rsidR="00F17F76" w:rsidRDefault="00F17F76" w:rsidP="00CE19CE">
      <w:pPr>
        <w:rPr>
          <w:rFonts w:cstheme="minorHAnsi"/>
        </w:rPr>
      </w:pPr>
      <w:r>
        <w:rPr>
          <w:rFonts w:cstheme="minorHAnsi"/>
        </w:rPr>
        <w:t xml:space="preserve">   </w:t>
      </w:r>
    </w:p>
    <w:p w:rsidR="00F24458" w:rsidRDefault="00EB407C" w:rsidP="00F24458">
      <w:r>
        <w:pict>
          <v:rect id="_x0000_i1041" style="width:441.6pt;height:3.75pt" o:hralign="center" o:hrstd="t" o:hrnoshade="t" o:hr="t" fillcolor="#31849b [2408]" stroked="f"/>
        </w:pict>
      </w:r>
    </w:p>
    <w:p w:rsidR="008D601B" w:rsidRDefault="008D601B" w:rsidP="00F24458"/>
    <w:p w:rsidR="00F24458" w:rsidRDefault="00F24458" w:rsidP="00CE19CE">
      <w:pPr>
        <w:rPr>
          <w:rFonts w:cstheme="minorHAnsi"/>
        </w:rPr>
      </w:pPr>
    </w:p>
    <w:p w:rsidR="00F24458" w:rsidRDefault="00F24458" w:rsidP="00CE19CE">
      <w:pPr>
        <w:rPr>
          <w:rFonts w:cstheme="minorHAnsi"/>
        </w:rPr>
        <w:sectPr w:rsidR="00F24458" w:rsidSect="009B4DC2">
          <w:type w:val="oddPage"/>
          <w:pgSz w:w="11907" w:h="16839" w:code="9"/>
          <w:pgMar w:top="1440" w:right="1417" w:bottom="1440" w:left="1800" w:header="708" w:footer="708" w:gutter="0"/>
          <w:cols w:space="708"/>
          <w:docGrid w:linePitch="360"/>
        </w:sectPr>
      </w:pPr>
    </w:p>
    <w:p w:rsidR="004A1080" w:rsidRDefault="004A1080" w:rsidP="004A1080">
      <w:pPr>
        <w:pStyle w:val="Heading2"/>
      </w:pPr>
      <w:bookmarkStart w:id="308" w:name="_Toc176628504"/>
      <w:r>
        <w:lastRenderedPageBreak/>
        <w:t>16</w:t>
      </w:r>
      <w:bookmarkStart w:id="309" w:name="R16"/>
      <w:r>
        <w:t>--</w:t>
      </w:r>
      <w:bookmarkEnd w:id="309"/>
      <w:r>
        <w:t xml:space="preserve"> Having </w:t>
      </w:r>
      <w:r w:rsidR="00AE0E7E">
        <w:t>N</w:t>
      </w:r>
      <w:r>
        <w:t xml:space="preserve">o </w:t>
      </w:r>
      <w:r w:rsidR="00AE0E7E">
        <w:t>P</w:t>
      </w:r>
      <w:r>
        <w:t xml:space="preserve">rivate </w:t>
      </w:r>
      <w:r w:rsidR="00AE0E7E">
        <w:t>C</w:t>
      </w:r>
      <w:r>
        <w:t xml:space="preserve">entral </w:t>
      </w:r>
      <w:r w:rsidR="00AE0E7E">
        <w:t>B</w:t>
      </w:r>
      <w:r>
        <w:t xml:space="preserve">ank, and </w:t>
      </w:r>
      <w:r w:rsidR="00AE0E7E">
        <w:t>O</w:t>
      </w:r>
      <w:r>
        <w:t xml:space="preserve">nly </w:t>
      </w:r>
      <w:r w:rsidR="00AE0E7E">
        <w:t>N</w:t>
      </w:r>
      <w:r>
        <w:t xml:space="preserve">ew </w:t>
      </w:r>
      <w:r w:rsidR="00AE0E7E">
        <w:t>C</w:t>
      </w:r>
      <w:r>
        <w:t xml:space="preserve">ommercial </w:t>
      </w:r>
      <w:r w:rsidR="00AE0E7E">
        <w:t>B</w:t>
      </w:r>
      <w:r>
        <w:t xml:space="preserve">anks as </w:t>
      </w:r>
      <w:r w:rsidR="00AE0E7E">
        <w:t>C</w:t>
      </w:r>
      <w:r>
        <w:t xml:space="preserve">ommunity </w:t>
      </w:r>
      <w:r w:rsidR="00AE0E7E">
        <w:t>B</w:t>
      </w:r>
      <w:r>
        <w:t xml:space="preserve">ank </w:t>
      </w:r>
      <w:r w:rsidR="00AE0E7E">
        <w:t>I</w:t>
      </w:r>
      <w:r>
        <w:t xml:space="preserve">nstitutions </w:t>
      </w:r>
      <w:r w:rsidR="00AE0E7E">
        <w:t>W</w:t>
      </w:r>
      <w:r>
        <w:t xml:space="preserve">ith </w:t>
      </w:r>
      <w:r w:rsidR="00AE0E7E">
        <w:t>N</w:t>
      </w:r>
      <w:r>
        <w:t xml:space="preserve">o </w:t>
      </w:r>
      <w:r w:rsidR="00AE0E7E">
        <w:t>F</w:t>
      </w:r>
      <w:r>
        <w:t xml:space="preserve">ractional </w:t>
      </w:r>
      <w:r w:rsidR="00AE0E7E">
        <w:t>R</w:t>
      </w:r>
      <w:r>
        <w:t>eserve.</w:t>
      </w:r>
      <w:bookmarkEnd w:id="308"/>
      <w:r>
        <w:t xml:space="preserve"> </w:t>
      </w:r>
    </w:p>
    <w:p w:rsidR="004A1080" w:rsidRDefault="004A1080" w:rsidP="004A1080"/>
    <w:p w:rsidR="00594E3E" w:rsidRDefault="00EB407C" w:rsidP="004A1080">
      <w:hyperlink w:anchor="FtabAristarchy" w:history="1">
        <w:hyperlink w:anchor="FtakAristarchy" w:history="1">
          <w:r w:rsidR="00693C85" w:rsidRPr="00693C85">
            <w:rPr>
              <w:rStyle w:val="Hyperlink"/>
            </w:rPr>
            <w:t>FtakAristarchy</w:t>
          </w:r>
        </w:hyperlink>
      </w:hyperlink>
      <w:r w:rsidR="009C2CB5">
        <w:t xml:space="preserve"> governs by definition without any public debt</w:t>
      </w:r>
      <w:r w:rsidR="002B0E60">
        <w:t xml:space="preserve"> (s. </w:t>
      </w:r>
      <w:hyperlink w:anchor="R12" w:history="1">
        <w:r w:rsidR="002B0E60" w:rsidRPr="009C2CB5">
          <w:rPr>
            <w:rStyle w:val="Hyperlink"/>
          </w:rPr>
          <w:t>Reform 12</w:t>
        </w:r>
      </w:hyperlink>
      <w:r w:rsidR="002B0E60">
        <w:t>)</w:t>
      </w:r>
      <w:r w:rsidR="009C2CB5">
        <w:t xml:space="preserve"> and consequently does not need a national private central bank to create debt-money to be loaned to the government as debt-money, just like it is the case at the moment in practically all most advanced countries. </w:t>
      </w:r>
      <w:r w:rsidR="009C2CB5" w:rsidRPr="00F212EE">
        <w:t xml:space="preserve">For a country to give the right to national private banks to create new money out of nothing, and then </w:t>
      </w:r>
      <w:r w:rsidR="009C2CB5">
        <w:t xml:space="preserve">for </w:t>
      </w:r>
      <w:r w:rsidR="002B0E60">
        <w:t>that</w:t>
      </w:r>
      <w:r w:rsidR="009C2CB5">
        <w:t xml:space="preserve"> country </w:t>
      </w:r>
      <w:r w:rsidR="002B0E60">
        <w:t xml:space="preserve">to </w:t>
      </w:r>
      <w:r w:rsidR="009C2CB5" w:rsidRPr="00F212EE">
        <w:t>borrow it from these banks as public debt, like it is being done today, is plainly ridiculous to start with</w:t>
      </w:r>
      <w:r w:rsidR="009C2CB5">
        <w:t>, and at best, the mother of all scams</w:t>
      </w:r>
      <w:r w:rsidR="009C2CB5" w:rsidRPr="00F212EE">
        <w:t xml:space="preserve">. But in </w:t>
      </w:r>
      <w:hyperlink w:anchor="FtabAristarchy" w:history="1">
        <w:hyperlink w:anchor="FtakAristarchy" w:history="1">
          <w:r w:rsidR="00693C85" w:rsidRPr="00693C85">
            <w:rPr>
              <w:rStyle w:val="Hyperlink"/>
            </w:rPr>
            <w:t>FtakAristarchy</w:t>
          </w:r>
        </w:hyperlink>
      </w:hyperlink>
      <w:r w:rsidR="009C2CB5" w:rsidRPr="00F212EE">
        <w:t>, it</w:t>
      </w:r>
      <w:r w:rsidR="002B0E60">
        <w:t xml:space="preserve"> would </w:t>
      </w:r>
      <w:r w:rsidR="009C2CB5" w:rsidRPr="00F212EE">
        <w:t xml:space="preserve">also in fact </w:t>
      </w:r>
      <w:r w:rsidR="002B0E60">
        <w:t xml:space="preserve">be </w:t>
      </w:r>
      <w:r w:rsidR="009C2CB5" w:rsidRPr="00F212EE">
        <w:t>a serious crime of all the banksters doing it against the nation</w:t>
      </w:r>
      <w:r w:rsidR="002B0E60">
        <w:t>, and a crime on the part of all the political leaders borrowing that debt-money</w:t>
      </w:r>
      <w:r w:rsidR="009C2CB5" w:rsidRPr="00F212EE">
        <w:t>.</w:t>
      </w:r>
      <w:r w:rsidR="009C2CB5">
        <w:t xml:space="preserve"> </w:t>
      </w:r>
    </w:p>
    <w:p w:rsidR="00594E3E" w:rsidRDefault="00594E3E" w:rsidP="00594E3E">
      <w:pPr>
        <w:pStyle w:val="Heading3"/>
      </w:pPr>
      <w:bookmarkStart w:id="310" w:name="_Toc176628505"/>
      <w:r>
        <w:t>Fta</w:t>
      </w:r>
      <w:r w:rsidR="00693C85">
        <w:t>k</w:t>
      </w:r>
      <w:r>
        <w:t>Aristarchy ha</w:t>
      </w:r>
      <w:r w:rsidR="002B0E60">
        <w:t>s</w:t>
      </w:r>
      <w:r>
        <w:t xml:space="preserve"> no central bank for creating debt-money</w:t>
      </w:r>
      <w:bookmarkEnd w:id="310"/>
    </w:p>
    <w:p w:rsidR="00594E3E" w:rsidRDefault="00594E3E" w:rsidP="004A1080"/>
    <w:p w:rsidR="009C2CB5" w:rsidRDefault="009C2CB5" w:rsidP="004A1080">
      <w:r>
        <w:t>I</w:t>
      </w:r>
      <w:r w:rsidRPr="00F212EE">
        <w:t xml:space="preserve">n </w:t>
      </w:r>
      <w:hyperlink w:anchor="FtabAristarchy" w:history="1">
        <w:hyperlink w:anchor="FtakAristarchy" w:history="1">
          <w:r w:rsidR="00693C85" w:rsidRPr="00693C85">
            <w:rPr>
              <w:rStyle w:val="Hyperlink"/>
            </w:rPr>
            <w:t>FtakAristarchy</w:t>
          </w:r>
        </w:hyperlink>
      </w:hyperlink>
      <w:r>
        <w:t>, b</w:t>
      </w:r>
      <w:r w:rsidRPr="00F212EE">
        <w:t>orrowing</w:t>
      </w:r>
      <w:r>
        <w:t xml:space="preserve"> new money as</w:t>
      </w:r>
      <w:r w:rsidRPr="00F212EE">
        <w:t xml:space="preserve"> </w:t>
      </w:r>
      <w:r w:rsidRPr="00F212EE">
        <w:rPr>
          <w:i/>
        </w:rPr>
        <w:t>debt-money</w:t>
      </w:r>
      <w:r w:rsidRPr="00F212EE">
        <w:t xml:space="preserve"> from </w:t>
      </w:r>
      <w:r>
        <w:t xml:space="preserve">a </w:t>
      </w:r>
      <w:r w:rsidRPr="00F212EE">
        <w:t xml:space="preserve">national </w:t>
      </w:r>
      <w:r>
        <w:t xml:space="preserve">central </w:t>
      </w:r>
      <w:r w:rsidRPr="00F212EE">
        <w:t xml:space="preserve">banks is just impossible. Borrowing </w:t>
      </w:r>
      <w:r>
        <w:t>such deb-money</w:t>
      </w:r>
      <w:r w:rsidRPr="00F212EE">
        <w:t xml:space="preserve"> from non-national organizations like the </w:t>
      </w:r>
      <w:hyperlink w:anchor="IMF" w:history="1">
        <w:r w:rsidRPr="00F212EE">
          <w:rPr>
            <w:rStyle w:val="Hyperlink"/>
          </w:rPr>
          <w:t>IMF</w:t>
        </w:r>
      </w:hyperlink>
      <w:r w:rsidRPr="00F212EE">
        <w:t xml:space="preserve"> is even </w:t>
      </w:r>
      <w:r>
        <w:t xml:space="preserve">considered </w:t>
      </w:r>
      <w:r w:rsidRPr="00F212EE">
        <w:t>treason.</w:t>
      </w:r>
    </w:p>
    <w:p w:rsidR="004C05E4" w:rsidRDefault="004C05E4" w:rsidP="004A1080"/>
    <w:p w:rsidR="00976668" w:rsidRDefault="00976668" w:rsidP="00976668">
      <w:r>
        <w:t>I</w:t>
      </w:r>
      <w:r w:rsidRPr="00F212EE">
        <w:t xml:space="preserve">n </w:t>
      </w:r>
      <w:hyperlink w:anchor="FtabAristarchy" w:history="1">
        <w:hyperlink w:anchor="FtakAristarchy" w:history="1">
          <w:r w:rsidR="00693C85" w:rsidRPr="00693C85">
            <w:rPr>
              <w:rStyle w:val="Hyperlink"/>
            </w:rPr>
            <w:t>FtakAristarchy</w:t>
          </w:r>
        </w:hyperlink>
      </w:hyperlink>
      <w:r w:rsidRPr="00F212EE">
        <w:t xml:space="preserve">, </w:t>
      </w:r>
      <w:r>
        <w:t>n</w:t>
      </w:r>
      <w:r w:rsidRPr="00F212EE">
        <w:t xml:space="preserve">ew money creation for public use is </w:t>
      </w:r>
      <w:r>
        <w:t xml:space="preserve">all created absolutely debt-free, as </w:t>
      </w:r>
      <w:r w:rsidRPr="00F212EE">
        <w:t>an exclusive constitutional right that only belong</w:t>
      </w:r>
      <w:r>
        <w:t>s</w:t>
      </w:r>
      <w:r w:rsidRPr="00F212EE">
        <w:t xml:space="preserve"> to the national treasury of the state</w:t>
      </w:r>
      <w:r>
        <w:t xml:space="preserve"> called </w:t>
      </w:r>
      <w:hyperlink w:anchor="NAMA" w:history="1">
        <w:r w:rsidRPr="006151A4">
          <w:rPr>
            <w:rStyle w:val="Hyperlink"/>
          </w:rPr>
          <w:t>NAMA</w:t>
        </w:r>
      </w:hyperlink>
      <w:r w:rsidRPr="00F212EE">
        <w:t xml:space="preserve">. </w:t>
      </w:r>
      <w:r>
        <w:t>However</w:t>
      </w:r>
      <w:r w:rsidRPr="00F212EE">
        <w:t xml:space="preserve">, </w:t>
      </w:r>
      <w:r>
        <w:t xml:space="preserve">this new debt-free money cannot be created at will or in an unlimited way. As per </w:t>
      </w:r>
      <w:hyperlink w:anchor="R09" w:history="1">
        <w:r w:rsidRPr="006151A4">
          <w:rPr>
            <w:rStyle w:val="Hyperlink"/>
          </w:rPr>
          <w:t>Reform 9</w:t>
        </w:r>
      </w:hyperlink>
      <w:r>
        <w:t xml:space="preserve">, it </w:t>
      </w:r>
      <w:r w:rsidRPr="00F212EE">
        <w:t xml:space="preserve">can only be </w:t>
      </w:r>
      <w:r>
        <w:t>created</w:t>
      </w:r>
      <w:r w:rsidRPr="00F212EE">
        <w:t xml:space="preserve"> for financing new or better services</w:t>
      </w:r>
      <w:r>
        <w:t xml:space="preserve"> and infrastructures that were previously all parts of a </w:t>
      </w:r>
      <w:hyperlink w:anchor="BEC" w:history="1">
        <w:r w:rsidRPr="006151A4">
          <w:rPr>
            <w:rStyle w:val="Hyperlink"/>
          </w:rPr>
          <w:t>BEC</w:t>
        </w:r>
      </w:hyperlink>
      <w:r>
        <w:t xml:space="preserve"> (</w:t>
      </w:r>
      <w:r w:rsidRPr="006151A4">
        <w:rPr>
          <w:u w:val="single"/>
        </w:rPr>
        <w:t>B</w:t>
      </w:r>
      <w:r>
        <w:t xml:space="preserve">inding </w:t>
      </w:r>
      <w:r w:rsidRPr="006151A4">
        <w:rPr>
          <w:u w:val="single"/>
        </w:rPr>
        <w:t>E</w:t>
      </w:r>
      <w:r>
        <w:t xml:space="preserve">lectoral </w:t>
      </w:r>
      <w:r w:rsidRPr="006151A4">
        <w:rPr>
          <w:u w:val="single"/>
        </w:rPr>
        <w:t>C</w:t>
      </w:r>
      <w:r>
        <w:t xml:space="preserve">ontract). But in the case if a natural disaster, new debt-free money can also be created </w:t>
      </w:r>
      <w:r w:rsidR="002B0E60">
        <w:t xml:space="preserve">as required </w:t>
      </w:r>
      <w:r w:rsidRPr="00F212EE">
        <w:t xml:space="preserve">for helping people or the country to recuperate </w:t>
      </w:r>
      <w:r>
        <w:t xml:space="preserve">as quickly as possible </w:t>
      </w:r>
      <w:r w:rsidRPr="00F212EE">
        <w:t xml:space="preserve">from an unpredictable catastrophe. The rest of government financing must </w:t>
      </w:r>
      <w:r>
        <w:t xml:space="preserve">all and only </w:t>
      </w:r>
      <w:r w:rsidRPr="00F212EE">
        <w:t xml:space="preserve">come from </w:t>
      </w:r>
      <w:r>
        <w:t xml:space="preserve">regular </w:t>
      </w:r>
      <w:hyperlink w:anchor="DAPAST" w:history="1">
        <w:r w:rsidR="002B0E60" w:rsidRPr="002B0E60">
          <w:rPr>
            <w:rStyle w:val="Hyperlink"/>
          </w:rPr>
          <w:t>DAPAST</w:t>
        </w:r>
      </w:hyperlink>
      <w:r w:rsidR="002B0E60">
        <w:t xml:space="preserve"> </w:t>
      </w:r>
      <w:r w:rsidRPr="00F212EE">
        <w:t>taxation</w:t>
      </w:r>
      <w:r>
        <w:t xml:space="preserve"> on only sales and property (s. </w:t>
      </w:r>
      <w:hyperlink w:anchor="R14" w:history="1">
        <w:r w:rsidRPr="002A17E0">
          <w:rPr>
            <w:rStyle w:val="Hyperlink"/>
          </w:rPr>
          <w:t>reform 14</w:t>
        </w:r>
      </w:hyperlink>
      <w:r>
        <w:t>)</w:t>
      </w:r>
      <w:r w:rsidRPr="00F212EE">
        <w:t xml:space="preserve"> as planned explicitly in full truth and transparency within a winning </w:t>
      </w:r>
      <w:r>
        <w:t xml:space="preserve">and fully binding </w:t>
      </w:r>
      <w:r w:rsidRPr="00F212EE">
        <w:t xml:space="preserve">electoral </w:t>
      </w:r>
      <w:r w:rsidRPr="00F212EE">
        <w:rPr>
          <w:u w:val="single"/>
        </w:rPr>
        <w:t>contract</w:t>
      </w:r>
      <w:r w:rsidRPr="00F212EE">
        <w:t xml:space="preserve"> </w:t>
      </w:r>
      <w:r>
        <w:t xml:space="preserve">(s. </w:t>
      </w:r>
      <w:hyperlink w:anchor="R09" w:history="1">
        <w:r w:rsidRPr="006151A4">
          <w:rPr>
            <w:rStyle w:val="Hyperlink"/>
          </w:rPr>
          <w:t>Reform 9</w:t>
        </w:r>
      </w:hyperlink>
      <w:r>
        <w:t xml:space="preserve">). </w:t>
      </w:r>
    </w:p>
    <w:p w:rsidR="00976668" w:rsidRDefault="00976668" w:rsidP="00976668"/>
    <w:p w:rsidR="00976668" w:rsidRDefault="00976668" w:rsidP="00976668">
      <w:r w:rsidRPr="00F212EE">
        <w:t xml:space="preserve">Just imagine how better off we would be today, if </w:t>
      </w:r>
      <w:r w:rsidR="000E588A">
        <w:t>our</w:t>
      </w:r>
      <w:r w:rsidRPr="00F212EE">
        <w:t xml:space="preserve"> national treasury had created </w:t>
      </w:r>
      <w:r w:rsidRPr="00F212EE">
        <w:rPr>
          <w:u w:val="single"/>
        </w:rPr>
        <w:t>the exact same amount</w:t>
      </w:r>
      <w:r w:rsidRPr="00F212EE">
        <w:t xml:space="preserve"> (not more, just the exact same amount) of new </w:t>
      </w:r>
      <w:r w:rsidR="000E588A">
        <w:t xml:space="preserve">no-debt </w:t>
      </w:r>
      <w:r w:rsidRPr="00F212EE">
        <w:t xml:space="preserve">money that the </w:t>
      </w:r>
      <w:r w:rsidR="000E588A">
        <w:t xml:space="preserve">current type of central bank has </w:t>
      </w:r>
      <w:r w:rsidRPr="00F212EE">
        <w:t xml:space="preserve">created as </w:t>
      </w:r>
      <w:r w:rsidRPr="00F212EE">
        <w:rPr>
          <w:i/>
        </w:rPr>
        <w:t>debt-money</w:t>
      </w:r>
      <w:r w:rsidRPr="00F212EE">
        <w:t xml:space="preserve"> over the last 50 years. Not only would we not have to reimburse the capital of that unnecessary </w:t>
      </w:r>
      <w:r w:rsidR="000E588A">
        <w:t xml:space="preserve">and inexistent public </w:t>
      </w:r>
      <w:r w:rsidRPr="00F212EE">
        <w:t>debt today but, with only the value of the interests that we paid on that unnecessary debt</w:t>
      </w:r>
      <w:r>
        <w:t xml:space="preserve"> for 50 years</w:t>
      </w:r>
      <w:r w:rsidRPr="00F212EE">
        <w:t xml:space="preserve">, we could have created in an entirely free way (with the </w:t>
      </w:r>
      <w:r w:rsidRPr="00BD6E5E">
        <w:rPr>
          <w:u w:val="single"/>
        </w:rPr>
        <w:t>immense value of only the interests</w:t>
      </w:r>
      <w:r w:rsidRPr="00F212EE">
        <w:t xml:space="preserve"> that we would never have had to pay and could have used for much more useful purposes) an enormous amount of new services</w:t>
      </w:r>
      <w:r>
        <w:t xml:space="preserve"> or infrastructures</w:t>
      </w:r>
      <w:r w:rsidRPr="00F212EE">
        <w:t xml:space="preserve"> that we still only dream to offer today for the wellbeing of all citizens of the country.</w:t>
      </w:r>
      <w:r>
        <w:t xml:space="preserve"> Even the inflation would be less than today, because we would have no debt to be reimbursed uselessly by the taxpayers</w:t>
      </w:r>
      <w:r w:rsidR="000E588A">
        <w:t xml:space="preserve"> to the banksters creating debt-money</w:t>
      </w:r>
      <w:r>
        <w:t xml:space="preserve">. </w:t>
      </w:r>
    </w:p>
    <w:p w:rsidR="00976668" w:rsidRDefault="00976668" w:rsidP="00976668"/>
    <w:p w:rsidR="00976668" w:rsidRDefault="00976668" w:rsidP="00976668">
      <w:r>
        <w:t xml:space="preserve">After its creation, regular </w:t>
      </w:r>
      <w:hyperlink w:anchor="ABAM" w:history="1">
        <w:r w:rsidRPr="0053338A">
          <w:rPr>
            <w:rStyle w:val="Hyperlink"/>
          </w:rPr>
          <w:t>ABAM</w:t>
        </w:r>
      </w:hyperlink>
      <w:r>
        <w:t xml:space="preserve"> money can then be borrowed by private commercial banks at a special low rate of interest (maximum 3%) for conducting their current commercial bank lending activity (at maximum 10%). In other words,</w:t>
      </w:r>
      <w:r w:rsidR="000E588A">
        <w:t xml:space="preserve"> in </w:t>
      </w:r>
      <w:hyperlink w:anchor="FtakAristarchy" w:history="1">
        <w:r w:rsidR="000E588A" w:rsidRPr="000E588A">
          <w:rPr>
            <w:rStyle w:val="Hyperlink"/>
          </w:rPr>
          <w:t>FtakAristarchy</w:t>
        </w:r>
      </w:hyperlink>
      <w:r w:rsidR="000E588A">
        <w:t xml:space="preserve">, </w:t>
      </w:r>
      <w:r>
        <w:t xml:space="preserve">the </w:t>
      </w:r>
      <w:r w:rsidRPr="007C5F09">
        <w:rPr>
          <w:u w:val="single"/>
        </w:rPr>
        <w:t xml:space="preserve">private commercial banks cannot anymore use fractional reserve to create new </w:t>
      </w:r>
      <w:r>
        <w:rPr>
          <w:u w:val="single"/>
        </w:rPr>
        <w:t>debt-</w:t>
      </w:r>
      <w:r w:rsidRPr="007C5F09">
        <w:rPr>
          <w:u w:val="single"/>
        </w:rPr>
        <w:t>money</w:t>
      </w:r>
      <w:r w:rsidR="000E588A">
        <w:t>. They can</w:t>
      </w:r>
      <w:r>
        <w:t xml:space="preserve"> only lend some of their accumulated savings or some of the convertible debt-free </w:t>
      </w:r>
      <w:hyperlink w:anchor="ABAM" w:history="1">
        <w:r w:rsidRPr="0053338A">
          <w:rPr>
            <w:rStyle w:val="Hyperlink"/>
          </w:rPr>
          <w:t>ABAM</w:t>
        </w:r>
      </w:hyperlink>
      <w:r>
        <w:t xml:space="preserve"> money they borrowed from the </w:t>
      </w:r>
      <w:hyperlink w:anchor="NAMA" w:history="1">
        <w:r w:rsidRPr="00374E55">
          <w:rPr>
            <w:rStyle w:val="Hyperlink"/>
          </w:rPr>
          <w:t>NAMA</w:t>
        </w:r>
      </w:hyperlink>
      <w:r>
        <w:t xml:space="preserve"> Treasury, lending it at a rate of interest higher (maximum 10%) than the one they paid to borrow the money from the </w:t>
      </w:r>
      <w:hyperlink w:anchor="NAMA" w:history="1">
        <w:r w:rsidRPr="00374E55">
          <w:rPr>
            <w:rStyle w:val="Hyperlink"/>
          </w:rPr>
          <w:t>NAMA</w:t>
        </w:r>
      </w:hyperlink>
      <w:r>
        <w:t xml:space="preserve"> (maximum 3%), doing so in competition with other commercial banks.</w:t>
      </w:r>
    </w:p>
    <w:p w:rsidR="00976668" w:rsidRDefault="00976668" w:rsidP="00976668"/>
    <w:p w:rsidR="00976668" w:rsidRDefault="00976668" w:rsidP="00976668">
      <w:pPr>
        <w:rPr>
          <w:rFonts w:cstheme="minorHAnsi"/>
        </w:rPr>
      </w:pPr>
      <w:r>
        <w:rPr>
          <w:rFonts w:cstheme="minorHAnsi"/>
        </w:rPr>
        <w:lastRenderedPageBreak/>
        <w:t xml:space="preserve">In the book of </w:t>
      </w:r>
      <w:r w:rsidRPr="00F212EE">
        <w:rPr>
          <w:rFonts w:cstheme="minorHAnsi"/>
        </w:rPr>
        <w:t xml:space="preserve"> </w:t>
      </w:r>
      <w:hyperlink w:anchor="ZBK_GRIFFIN_FED.jpg" w:history="1">
        <w:r w:rsidRPr="00A8228F">
          <w:rPr>
            <w:rStyle w:val="Hyperlink"/>
            <w:rFonts w:cstheme="minorHAnsi"/>
          </w:rPr>
          <w:t>Edward Griffin</w:t>
        </w:r>
      </w:hyperlink>
      <w:r w:rsidRPr="00F212EE">
        <w:rPr>
          <w:rFonts w:cstheme="minorHAnsi"/>
        </w:rPr>
        <w:t xml:space="preserve"> </w:t>
      </w:r>
      <w:r>
        <w:rPr>
          <w:rFonts w:cstheme="minorHAnsi"/>
        </w:rPr>
        <w:t>, “</w:t>
      </w:r>
      <w:r w:rsidRPr="003D666E">
        <w:rPr>
          <w:rFonts w:cstheme="minorHAnsi"/>
          <w:b/>
        </w:rPr>
        <w:t>The Creature of Jekyll Island</w:t>
      </w:r>
      <w:r>
        <w:rPr>
          <w:rFonts w:cstheme="minorHAnsi"/>
        </w:rPr>
        <w:t>” (</w:t>
      </w:r>
      <w:r w:rsidRPr="00F212EE">
        <w:rPr>
          <w:rFonts w:cstheme="minorHAnsi"/>
        </w:rPr>
        <w:t>and</w:t>
      </w:r>
      <w:r>
        <w:rPr>
          <w:rFonts w:cstheme="minorHAnsi"/>
        </w:rPr>
        <w:t xml:space="preserve"> the book of</w:t>
      </w:r>
      <w:r w:rsidRPr="00F212EE">
        <w:rPr>
          <w:rFonts w:cstheme="minorHAnsi"/>
        </w:rPr>
        <w:t xml:space="preserve"> </w:t>
      </w:r>
      <w:r w:rsidRPr="00F212EE">
        <w:rPr>
          <w:rStyle w:val="Strong"/>
          <w:rFonts w:cstheme="minorHAnsi"/>
          <w:color w:val="000000"/>
        </w:rPr>
        <w:t>Ron Paul</w:t>
      </w:r>
      <w:r w:rsidRPr="00F212EE">
        <w:rPr>
          <w:rFonts w:cstheme="minorHAnsi"/>
        </w:rPr>
        <w:t xml:space="preserve"> </w:t>
      </w:r>
      <w:r>
        <w:rPr>
          <w:rFonts w:cstheme="minorHAnsi"/>
        </w:rPr>
        <w:t>in “</w:t>
      </w:r>
      <w:r w:rsidRPr="00A8228F">
        <w:rPr>
          <w:rFonts w:cstheme="minorHAnsi"/>
          <w:b/>
        </w:rPr>
        <w:t>End The Fed</w:t>
      </w:r>
      <w:r>
        <w:rPr>
          <w:rFonts w:cstheme="minorHAnsi"/>
        </w:rPr>
        <w:t xml:space="preserve">”, both books </w:t>
      </w:r>
      <w:hyperlink w:anchor="ZBK_Paul_EndTheFED.jpg" w:history="1">
        <w:r w:rsidRPr="00857E78">
          <w:rPr>
            <w:rStyle w:val="Hyperlink"/>
            <w:rFonts w:cstheme="minorHAnsi"/>
          </w:rPr>
          <w:t>shown below</w:t>
        </w:r>
      </w:hyperlink>
      <w:r>
        <w:rPr>
          <w:rFonts w:cstheme="minorHAnsi"/>
        </w:rPr>
        <w:t xml:space="preserve">) it is </w:t>
      </w:r>
      <w:r w:rsidRPr="00F212EE">
        <w:rPr>
          <w:rFonts w:cstheme="minorHAnsi"/>
        </w:rPr>
        <w:t>well explain</w:t>
      </w:r>
      <w:r>
        <w:rPr>
          <w:rFonts w:cstheme="minorHAnsi"/>
        </w:rPr>
        <w:t xml:space="preserve">ed that </w:t>
      </w:r>
      <w:r w:rsidRPr="00F212EE">
        <w:rPr>
          <w:rFonts w:cstheme="minorHAnsi"/>
        </w:rPr>
        <w:t xml:space="preserve">all central banks, like the </w:t>
      </w:r>
      <w:hyperlink w:anchor="FED" w:history="1">
        <w:r w:rsidRPr="00F212EE">
          <w:rPr>
            <w:rStyle w:val="Hyperlink"/>
            <w:rFonts w:cstheme="minorHAnsi"/>
          </w:rPr>
          <w:t>FED</w:t>
        </w:r>
      </w:hyperlink>
      <w:r w:rsidRPr="00F212EE">
        <w:rPr>
          <w:rFonts w:cstheme="minorHAnsi"/>
        </w:rPr>
        <w:t xml:space="preserve"> (American </w:t>
      </w:r>
      <w:r w:rsidRPr="00A50533">
        <w:rPr>
          <w:rFonts w:cstheme="minorHAnsi"/>
          <w:u w:val="single"/>
        </w:rPr>
        <w:t>Fed</w:t>
      </w:r>
      <w:r w:rsidRPr="00F212EE">
        <w:rPr>
          <w:rFonts w:cstheme="minorHAnsi"/>
        </w:rPr>
        <w:t>eral Reserve), were created to bail out private banks and help governments impose a hidden tax through inflation, let alone justify the creation of the unnecessary additional</w:t>
      </w:r>
      <w:r w:rsidRPr="00F212EE">
        <w:rPr>
          <w:rStyle w:val="style5"/>
          <w:rFonts w:cstheme="minorHAnsi"/>
          <w:color w:val="000000"/>
        </w:rPr>
        <w:t xml:space="preserve"> income tax that did not exist before the creation of the </w:t>
      </w:r>
      <w:hyperlink w:anchor="FED" w:history="1">
        <w:r w:rsidRPr="00F212EE">
          <w:rPr>
            <w:rStyle w:val="Hyperlink"/>
            <w:rFonts w:cstheme="minorHAnsi"/>
          </w:rPr>
          <w:t>FED</w:t>
        </w:r>
      </w:hyperlink>
      <w:r w:rsidRPr="00F212EE">
        <w:rPr>
          <w:rFonts w:cstheme="minorHAnsi"/>
        </w:rPr>
        <w:t xml:space="preserve">, to guarantee to the private banks the reimbursement of unnecessary loans they make to governments as public debt. </w:t>
      </w:r>
    </w:p>
    <w:p w:rsidR="00976668" w:rsidRDefault="00976668" w:rsidP="00976668">
      <w:pPr>
        <w:rPr>
          <w:rFonts w:cstheme="minorHAnsi"/>
        </w:rPr>
      </w:pPr>
    </w:p>
    <w:p w:rsidR="00976668" w:rsidRDefault="00976668" w:rsidP="00976668">
      <w:pPr>
        <w:rPr>
          <w:rFonts w:cstheme="minorHAnsi"/>
        </w:rPr>
      </w:pPr>
      <w:r w:rsidRPr="00F212EE">
        <w:rPr>
          <w:rFonts w:cstheme="minorHAnsi"/>
        </w:rPr>
        <w:t xml:space="preserve">Incredibly enough, the </w:t>
      </w:r>
      <w:hyperlink w:anchor="FED" w:history="1">
        <w:r w:rsidRPr="00F212EE">
          <w:rPr>
            <w:rStyle w:val="Hyperlink"/>
            <w:rFonts w:cstheme="minorHAnsi"/>
          </w:rPr>
          <w:t>FED</w:t>
        </w:r>
      </w:hyperlink>
      <w:r w:rsidRPr="00F212EE">
        <w:rPr>
          <w:rFonts w:cstheme="minorHAnsi"/>
        </w:rPr>
        <w:t>-like central banks were established to privatize all profits for them</w:t>
      </w:r>
      <w:r>
        <w:rPr>
          <w:rFonts w:cstheme="minorHAnsi"/>
        </w:rPr>
        <w:t xml:space="preserve"> on all debt, including public debt. All debt is gain</w:t>
      </w:r>
      <w:r w:rsidR="00F75949">
        <w:rPr>
          <w:rFonts w:cstheme="minorHAnsi"/>
        </w:rPr>
        <w:t xml:space="preserve"> and all profit</w:t>
      </w:r>
      <w:r>
        <w:rPr>
          <w:rFonts w:cstheme="minorHAnsi"/>
        </w:rPr>
        <w:t xml:space="preserve"> </w:t>
      </w:r>
      <w:r w:rsidRPr="00F212EE">
        <w:rPr>
          <w:rFonts w:cstheme="minorHAnsi"/>
        </w:rPr>
        <w:t xml:space="preserve">for the </w:t>
      </w:r>
      <w:hyperlink r:id="rId53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owning all of this type of private central banks</w:t>
      </w:r>
      <w:r>
        <w:rPr>
          <w:rFonts w:cstheme="minorHAnsi"/>
        </w:rPr>
        <w:t>. B</w:t>
      </w:r>
      <w:r w:rsidRPr="00F212EE">
        <w:rPr>
          <w:rFonts w:cstheme="minorHAnsi"/>
        </w:rPr>
        <w:t xml:space="preserve">y the same token, </w:t>
      </w:r>
      <w:r>
        <w:rPr>
          <w:rFonts w:cstheme="minorHAnsi"/>
        </w:rPr>
        <w:t xml:space="preserve">these banks were </w:t>
      </w:r>
      <w:r w:rsidRPr="00F212EE">
        <w:rPr>
          <w:rFonts w:cstheme="minorHAnsi"/>
        </w:rPr>
        <w:t>established to socialize all losses</w:t>
      </w:r>
      <w:r>
        <w:rPr>
          <w:rFonts w:cstheme="minorHAnsi"/>
        </w:rPr>
        <w:t>,</w:t>
      </w:r>
      <w:r w:rsidRPr="00F212EE">
        <w:rPr>
          <w:rFonts w:cstheme="minorHAnsi"/>
        </w:rPr>
        <w:t xml:space="preserve"> for the rest of us</w:t>
      </w:r>
      <w:r>
        <w:rPr>
          <w:rFonts w:cstheme="minorHAnsi"/>
        </w:rPr>
        <w:t xml:space="preserve"> to pay all losses </w:t>
      </w:r>
      <w:r w:rsidRPr="00F212EE">
        <w:rPr>
          <w:rFonts w:cstheme="minorHAnsi"/>
        </w:rPr>
        <w:t>through regular income tax and other types of additional special taxation</w:t>
      </w:r>
      <w:r>
        <w:rPr>
          <w:rFonts w:cstheme="minorHAnsi"/>
        </w:rPr>
        <w:t xml:space="preserve"> if and when required</w:t>
      </w:r>
      <w:r w:rsidRPr="00F212EE">
        <w:rPr>
          <w:rFonts w:cstheme="minorHAnsi"/>
        </w:rPr>
        <w:t>.</w:t>
      </w:r>
      <w:r>
        <w:rPr>
          <w:rFonts w:cstheme="minorHAnsi"/>
        </w:rPr>
        <w:t xml:space="preserve"> All these central banks also have deceitful names, using the words “National” or “Federal”, to give the impression they are public banks, but they are not public. They are all private banks usually owned by a consortium of smaller private banks.</w:t>
      </w:r>
      <w:r w:rsidR="00F75949">
        <w:rPr>
          <w:rFonts w:cstheme="minorHAnsi"/>
        </w:rPr>
        <w:t xml:space="preserve"> The whole system was conceived as a very evil master plan of </w:t>
      </w:r>
      <w:r w:rsidR="00F75949" w:rsidRPr="00F212EE">
        <w:rPr>
          <w:rFonts w:cstheme="minorHAnsi"/>
        </w:rPr>
        <w:t xml:space="preserve">the </w:t>
      </w:r>
      <w:hyperlink r:id="rId53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F75949"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00F75949" w:rsidRPr="00F212EE">
        <w:rPr>
          <w:rFonts w:cstheme="minorHAnsi"/>
        </w:rPr>
        <w:t xml:space="preserve"> </w:t>
      </w:r>
      <w:r w:rsidR="00F75949">
        <w:rPr>
          <w:rFonts w:cstheme="minorHAnsi"/>
        </w:rPr>
        <w:t xml:space="preserve">Cabal to keep our countries and the rest of us as debt-slaves, because the borrower is always the slave of the lender. </w:t>
      </w:r>
    </w:p>
    <w:p w:rsidR="00976668" w:rsidRDefault="00976668" w:rsidP="00976668">
      <w:pPr>
        <w:rPr>
          <w:rFonts w:cstheme="minorHAnsi"/>
        </w:rPr>
      </w:pPr>
    </w:p>
    <w:p w:rsidR="00976668" w:rsidRDefault="00EB407C" w:rsidP="00976668">
      <w:hyperlink w:anchor="FtabAristarchy" w:history="1">
        <w:hyperlink w:anchor="FtakAristarchy" w:history="1">
          <w:r w:rsidR="00693C85" w:rsidRPr="00693C85">
            <w:rPr>
              <w:rStyle w:val="Hyperlink"/>
            </w:rPr>
            <w:t>FtakAristarchy</w:t>
          </w:r>
        </w:hyperlink>
      </w:hyperlink>
      <w:r w:rsidR="00976668">
        <w:t xml:space="preserve"> governance not only functions absolutely and obligatorily without any public debt but it promotes the same at world level, even if eliminating all public-debt-money worldwide is an ideal that is nearly impossible to be achieved quickly in the current present circumstances. It will be possible easily only after the concept of </w:t>
      </w:r>
      <w:hyperlink w:anchor="FtabAristarchy" w:history="1">
        <w:hyperlink w:anchor="FtakAristarchy" w:history="1">
          <w:r w:rsidR="00693C85" w:rsidRPr="00693C85">
            <w:rPr>
              <w:rStyle w:val="Hyperlink"/>
            </w:rPr>
            <w:t>FtakAristarchy</w:t>
          </w:r>
        </w:hyperlink>
      </w:hyperlink>
      <w:r w:rsidR="00976668">
        <w:t xml:space="preserve"> governance may have prevailed in at least a few countries, hopefully in a not too distant future.</w:t>
      </w:r>
    </w:p>
    <w:p w:rsidR="00976668" w:rsidRDefault="00976668" w:rsidP="00976668">
      <w:pPr>
        <w:pStyle w:val="Heading3"/>
      </w:pPr>
      <w:bookmarkStart w:id="311" w:name="_Toc176628506"/>
      <w:r>
        <w:t>All commercial banks in Fta</w:t>
      </w:r>
      <w:r w:rsidR="00693C85">
        <w:t>k</w:t>
      </w:r>
      <w:r>
        <w:t>Aristarchy become Community Bank institutions</w:t>
      </w:r>
      <w:bookmarkEnd w:id="311"/>
    </w:p>
    <w:p w:rsidR="00976668" w:rsidRDefault="00976668" w:rsidP="00976668"/>
    <w:p w:rsidR="00976668" w:rsidRDefault="00976668" w:rsidP="00976668">
      <w:r>
        <w:t xml:space="preserve">Apart from the above reinforced treasury called </w:t>
      </w:r>
      <w:hyperlink w:anchor="NAMA" w:history="1">
        <w:r w:rsidRPr="00374E55">
          <w:rPr>
            <w:rStyle w:val="Hyperlink"/>
          </w:rPr>
          <w:t>NAMA</w:t>
        </w:r>
      </w:hyperlink>
      <w:r>
        <w:t xml:space="preserve"> that eliminates the current central bank that issued debt-money out of nothing, all other banks in </w:t>
      </w:r>
      <w:hyperlink w:anchor="FtatAristarchy" w:history="1">
        <w:hyperlink w:anchor="FtakAristarchy" w:history="1">
          <w:r w:rsidR="00693C85" w:rsidRPr="00693C85">
            <w:rPr>
              <w:rStyle w:val="Hyperlink"/>
            </w:rPr>
            <w:t>FtakAristarchy</w:t>
          </w:r>
        </w:hyperlink>
      </w:hyperlink>
      <w:r>
        <w:t xml:space="preserve"> become Community Bank institutions. </w:t>
      </w:r>
      <w:r w:rsidRPr="00A53A0C">
        <w:t>A</w:t>
      </w:r>
      <w:r w:rsidRPr="00A53A0C">
        <w:rPr>
          <w:bCs/>
        </w:rPr>
        <w:t> community bank</w:t>
      </w:r>
      <w:r w:rsidRPr="00A53A0C">
        <w:t> is</w:t>
      </w:r>
      <w:r w:rsidRPr="00A53A0C">
        <w:rPr>
          <w:bCs/>
        </w:rPr>
        <w:t xml:space="preserve"> a depository </w:t>
      </w:r>
      <w:r w:rsidR="0039769C">
        <w:rPr>
          <w:bCs/>
        </w:rPr>
        <w:t>and</w:t>
      </w:r>
      <w:r w:rsidRPr="00A53A0C">
        <w:rPr>
          <w:bCs/>
        </w:rPr>
        <w:t xml:space="preserve"> lending institution that primarily serves businesses and individuals in a small geographic area.</w:t>
      </w:r>
      <w:r w:rsidRPr="00A53A0C">
        <w:t> Community banks tend to emphasize personal relationships with their customers.</w:t>
      </w:r>
      <w:r>
        <w:t xml:space="preserve"> They are not a novelty as the richest country of Europe, </w:t>
      </w:r>
      <w:r w:rsidRPr="0039769C">
        <w:rPr>
          <w:b/>
        </w:rPr>
        <w:t>Germany</w:t>
      </w:r>
      <w:r>
        <w:t xml:space="preserve">, is full of them. In addition, in </w:t>
      </w:r>
      <w:hyperlink w:anchor="FtatAristarchy" w:history="1">
        <w:hyperlink w:anchor="FtakAristarchy" w:history="1">
          <w:r w:rsidR="00693C85" w:rsidRPr="00693C85">
            <w:rPr>
              <w:rStyle w:val="Hyperlink"/>
            </w:rPr>
            <w:t>FtakAristarchy</w:t>
          </w:r>
        </w:hyperlink>
      </w:hyperlink>
      <w:r>
        <w:t xml:space="preserve">, </w:t>
      </w:r>
      <w:r w:rsidRPr="00E10554">
        <w:rPr>
          <w:u w:val="single"/>
        </w:rPr>
        <w:t>they can no more issue money through fractional reserve</w:t>
      </w:r>
      <w:r>
        <w:t xml:space="preserve">. Their role is entirely renovated. </w:t>
      </w:r>
    </w:p>
    <w:p w:rsidR="00976668" w:rsidRDefault="00976668" w:rsidP="00976668"/>
    <w:p w:rsidR="0039769C" w:rsidRDefault="00976668" w:rsidP="00976668">
      <w:r>
        <w:t xml:space="preserve">Again, </w:t>
      </w:r>
      <w:r w:rsidR="0039769C">
        <w:t>commercial community banks</w:t>
      </w:r>
      <w:r>
        <w:t xml:space="preserve"> can lend only 2 types of money. 1) they can lend</w:t>
      </w:r>
      <w:r w:rsidR="0039769C">
        <w:t xml:space="preserve"> up to</w:t>
      </w:r>
      <w:r>
        <w:t xml:space="preserve"> 90% of the accumulated savings they hold from the community; 2) they can lend asset-backed money borrowed from the </w:t>
      </w:r>
      <w:hyperlink w:anchor="NAMA" w:history="1">
        <w:r w:rsidRPr="00374E55">
          <w:rPr>
            <w:rStyle w:val="Hyperlink"/>
          </w:rPr>
          <w:t>NAMA</w:t>
        </w:r>
      </w:hyperlink>
      <w:r>
        <w:t xml:space="preserve"> at a preferential low rate of interest (maximum 3%), and lend that asset-money to their community costumers at a higher rate of interests (maximum 10%)</w:t>
      </w:r>
      <w:r w:rsidR="0039769C">
        <w:t>, competing to do so with all other community banks</w:t>
      </w:r>
      <w:r>
        <w:t xml:space="preserve">.  </w:t>
      </w:r>
    </w:p>
    <w:p w:rsidR="0039769C" w:rsidRDefault="0039769C" w:rsidP="00976668"/>
    <w:p w:rsidR="00976668" w:rsidRDefault="00976668" w:rsidP="00976668">
      <w:pPr>
        <w:rPr>
          <w:rFonts w:eastAsia="Times New Roman" w:cstheme="minorHAnsi"/>
          <w:color w:val="362F2D"/>
        </w:rPr>
      </w:pPr>
      <w:r>
        <w:rPr>
          <w:rFonts w:eastAsia="Times New Roman" w:cstheme="minorHAnsi"/>
          <w:color w:val="362F2D"/>
        </w:rPr>
        <w:t xml:space="preserve">All </w:t>
      </w:r>
      <w:hyperlink w:anchor="BigMoney" w:history="1">
        <w:r w:rsidR="0039769C" w:rsidRPr="0039769C">
          <w:rPr>
            <w:rStyle w:val="Hyperlink"/>
            <w:rFonts w:eastAsia="Times New Roman" w:cstheme="minorHAnsi"/>
            <w:i/>
          </w:rPr>
          <w:t>BigMoney</w:t>
        </w:r>
      </w:hyperlink>
      <w:r>
        <w:rPr>
          <w:rFonts w:eastAsia="Times New Roman" w:cstheme="minorHAnsi"/>
          <w:color w:val="362F2D"/>
        </w:rPr>
        <w:t xml:space="preserve"> bank transfers </w:t>
      </w:r>
      <w:r w:rsidR="0039769C">
        <w:rPr>
          <w:rFonts w:eastAsia="Times New Roman" w:cstheme="minorHAnsi"/>
          <w:color w:val="362F2D"/>
        </w:rPr>
        <w:t xml:space="preserve">abroad </w:t>
      </w:r>
      <w:r>
        <w:rPr>
          <w:rFonts w:eastAsia="Times New Roman" w:cstheme="minorHAnsi"/>
          <w:color w:val="362F2D"/>
        </w:rPr>
        <w:t xml:space="preserve">over a </w:t>
      </w:r>
      <w:hyperlink w:anchor="NASCO" w:history="1">
        <w:r w:rsidRPr="00206FF2">
          <w:rPr>
            <w:rStyle w:val="Hyperlink"/>
            <w:rFonts w:eastAsia="Times New Roman" w:cstheme="minorHAnsi"/>
          </w:rPr>
          <w:t>NASCO</w:t>
        </w:r>
      </w:hyperlink>
      <w:r>
        <w:rPr>
          <w:rFonts w:eastAsia="Times New Roman" w:cstheme="minorHAnsi"/>
          <w:color w:val="362F2D"/>
        </w:rPr>
        <w:t xml:space="preserve"> must all be fully </w:t>
      </w:r>
      <w:hyperlink w:anchor="MONABFAIT" w:history="1">
        <w:r w:rsidRPr="00206FF2">
          <w:rPr>
            <w:rStyle w:val="Hyperlink"/>
            <w:rFonts w:eastAsia="Times New Roman" w:cstheme="minorHAnsi"/>
          </w:rPr>
          <w:t>MONABFAIT</w:t>
        </w:r>
      </w:hyperlink>
      <w:r>
        <w:rPr>
          <w:rFonts w:eastAsia="Times New Roman" w:cstheme="minorHAnsi"/>
          <w:color w:val="362F2D"/>
        </w:rPr>
        <w:t xml:space="preserve"> (</w:t>
      </w:r>
      <w:r w:rsidRPr="00206FF2">
        <w:rPr>
          <w:rFonts w:cstheme="minorHAnsi"/>
          <w:color w:val="000000"/>
          <w:u w:val="single"/>
        </w:rPr>
        <w:t>M</w:t>
      </w:r>
      <w:r>
        <w:rPr>
          <w:rFonts w:cstheme="minorHAnsi"/>
          <w:color w:val="000000"/>
        </w:rPr>
        <w:t xml:space="preserve">oney </w:t>
      </w:r>
      <w:r w:rsidRPr="00206FF2">
        <w:rPr>
          <w:rFonts w:cstheme="minorHAnsi"/>
          <w:color w:val="000000"/>
          <w:u w:val="single"/>
        </w:rPr>
        <w:t>O</w:t>
      </w:r>
      <w:r>
        <w:rPr>
          <w:rFonts w:cstheme="minorHAnsi"/>
          <w:color w:val="000000"/>
        </w:rPr>
        <w:t xml:space="preserve">ver </w:t>
      </w:r>
      <w:r w:rsidRPr="00206FF2">
        <w:rPr>
          <w:rFonts w:cstheme="minorHAnsi"/>
          <w:color w:val="000000"/>
          <w:u w:val="single"/>
        </w:rPr>
        <w:t>N</w:t>
      </w:r>
      <w:r>
        <w:rPr>
          <w:rFonts w:cstheme="minorHAnsi"/>
          <w:color w:val="000000"/>
        </w:rPr>
        <w:t xml:space="preserve">asco </w:t>
      </w:r>
      <w:r w:rsidRPr="00206FF2">
        <w:rPr>
          <w:rFonts w:cstheme="minorHAnsi"/>
          <w:color w:val="000000"/>
          <w:u w:val="single"/>
        </w:rPr>
        <w:t>A</w:t>
      </w:r>
      <w:r>
        <w:rPr>
          <w:rFonts w:cstheme="minorHAnsi"/>
          <w:color w:val="000000"/>
        </w:rPr>
        <w:t xml:space="preserve">cross </w:t>
      </w:r>
      <w:r w:rsidRPr="00206FF2">
        <w:rPr>
          <w:rFonts w:cstheme="minorHAnsi"/>
          <w:color w:val="000000"/>
          <w:u w:val="single"/>
        </w:rPr>
        <w:t>B</w:t>
      </w:r>
      <w:r>
        <w:rPr>
          <w:rFonts w:cstheme="minorHAnsi"/>
          <w:color w:val="000000"/>
        </w:rPr>
        <w:t xml:space="preserve">orders </w:t>
      </w:r>
      <w:r w:rsidRPr="00206FF2">
        <w:rPr>
          <w:rFonts w:cstheme="minorHAnsi"/>
          <w:color w:val="000000"/>
          <w:u w:val="single"/>
        </w:rPr>
        <w:t>F</w:t>
      </w:r>
      <w:r>
        <w:rPr>
          <w:rFonts w:cstheme="minorHAnsi"/>
          <w:color w:val="000000"/>
        </w:rPr>
        <w:t xml:space="preserve">ully </w:t>
      </w:r>
      <w:r w:rsidRPr="00206FF2">
        <w:rPr>
          <w:rFonts w:cstheme="minorHAnsi"/>
          <w:color w:val="000000"/>
          <w:u w:val="single"/>
        </w:rPr>
        <w:t>A</w:t>
      </w:r>
      <w:r>
        <w:rPr>
          <w:rFonts w:cstheme="minorHAnsi"/>
          <w:color w:val="000000"/>
        </w:rPr>
        <w:t xml:space="preserve">ll </w:t>
      </w:r>
      <w:r w:rsidRPr="00206FF2">
        <w:rPr>
          <w:rFonts w:cstheme="minorHAnsi"/>
          <w:color w:val="000000"/>
          <w:u w:val="single"/>
        </w:rPr>
        <w:t>I</w:t>
      </w:r>
      <w:r>
        <w:rPr>
          <w:rFonts w:cstheme="minorHAnsi"/>
          <w:color w:val="000000"/>
        </w:rPr>
        <w:t xml:space="preserve">nstantly </w:t>
      </w:r>
      <w:r w:rsidRPr="00206FF2">
        <w:rPr>
          <w:rFonts w:cstheme="minorHAnsi"/>
          <w:color w:val="000000"/>
          <w:u w:val="single"/>
        </w:rPr>
        <w:t>T</w:t>
      </w:r>
      <w:r>
        <w:rPr>
          <w:rFonts w:cstheme="minorHAnsi"/>
          <w:color w:val="000000"/>
        </w:rPr>
        <w:t>ransparent)</w:t>
      </w:r>
      <w:r>
        <w:rPr>
          <w:rFonts w:eastAsia="Times New Roman" w:cstheme="minorHAnsi"/>
          <w:color w:val="362F2D"/>
        </w:rPr>
        <w:t xml:space="preserve"> visible to all.</w:t>
      </w:r>
      <w:r w:rsidR="0039769C">
        <w:rPr>
          <w:rFonts w:eastAsia="Times New Roman" w:cstheme="minorHAnsi"/>
          <w:color w:val="362F2D"/>
        </w:rPr>
        <w:t xml:space="preserve"> Such transfers may be subject to a special income tax that, normally, does not exist in </w:t>
      </w:r>
      <w:hyperlink w:anchor="FtatAristarchy" w:history="1">
        <w:hyperlink w:anchor="FtakAristarchy" w:history="1">
          <w:r w:rsidR="0039769C" w:rsidRPr="00693C85">
            <w:rPr>
              <w:rStyle w:val="Hyperlink"/>
            </w:rPr>
            <w:t>FtakAristarchy</w:t>
          </w:r>
        </w:hyperlink>
      </w:hyperlink>
      <w:r w:rsidR="0039769C">
        <w:rPr>
          <w:rFonts w:eastAsia="Times New Roman" w:cstheme="minorHAnsi"/>
          <w:color w:val="362F2D"/>
        </w:rPr>
        <w:t xml:space="preserve">. and cannot be done to achieve political interference in the life and affairs of a foreign country through abusive </w:t>
      </w:r>
      <w:hyperlink w:anchor="BigMoney" w:history="1">
        <w:r w:rsidR="0039769C" w:rsidRPr="0039769C">
          <w:rPr>
            <w:rStyle w:val="Hyperlink"/>
            <w:rFonts w:eastAsia="Times New Roman" w:cstheme="minorHAnsi"/>
            <w:i/>
          </w:rPr>
          <w:t>BigMoney</w:t>
        </w:r>
      </w:hyperlink>
      <w:r w:rsidR="0039769C">
        <w:rPr>
          <w:rFonts w:eastAsia="Times New Roman" w:cstheme="minorHAnsi"/>
          <w:color w:val="362F2D"/>
        </w:rPr>
        <w:t xml:space="preserve"> overpower.   </w:t>
      </w:r>
    </w:p>
    <w:p w:rsidR="00F17F76" w:rsidRPr="00F212EE" w:rsidRDefault="00F17F76" w:rsidP="00F17F76">
      <w:pPr>
        <w:pStyle w:val="Heading3"/>
      </w:pPr>
      <w:bookmarkStart w:id="312" w:name="_Toc176628507"/>
      <w:r w:rsidRPr="00F212EE">
        <w:t xml:space="preserve">The scam </w:t>
      </w:r>
      <w:r>
        <w:t xml:space="preserve">of current central banks </w:t>
      </w:r>
      <w:r w:rsidRPr="00F212EE">
        <w:t>did not exist during most prosperous periods</w:t>
      </w:r>
      <w:bookmarkEnd w:id="312"/>
    </w:p>
    <w:p w:rsidR="00F17F76" w:rsidRPr="00F212EE" w:rsidRDefault="00F17F76" w:rsidP="00F17F76">
      <w:pPr>
        <w:pStyle w:val="NormalWeb"/>
        <w:spacing w:before="0" w:beforeAutospacing="0" w:after="0" w:afterAutospacing="0"/>
        <w:textAlignment w:val="baseline"/>
        <w:rPr>
          <w:rFonts w:ascii="Century" w:hAnsi="Century"/>
          <w:color w:val="000000"/>
        </w:rPr>
      </w:pPr>
      <w:r>
        <w:rPr>
          <w:rFonts w:ascii="Century" w:hAnsi="Century"/>
          <w:color w:val="000000"/>
        </w:rPr>
        <w:t xml:space="preserve"> </w:t>
      </w:r>
    </w:p>
    <w:p w:rsidR="00F17F76" w:rsidRDefault="00F17F76" w:rsidP="00F17F76">
      <w:pPr>
        <w:rPr>
          <w:rFonts w:cstheme="minorHAnsi"/>
        </w:rPr>
      </w:pPr>
      <w:r w:rsidRPr="00F212EE">
        <w:rPr>
          <w:rFonts w:cstheme="minorHAnsi"/>
        </w:rPr>
        <w:t xml:space="preserve">Creation of </w:t>
      </w:r>
      <w:r w:rsidRPr="00F212EE">
        <w:rPr>
          <w:rStyle w:val="Strong"/>
          <w:rFonts w:cstheme="minorHAnsi"/>
          <w:i/>
          <w:iCs/>
          <w:color w:val="000000"/>
          <w:u w:val="single"/>
        </w:rPr>
        <w:t>usurious debt-money</w:t>
      </w:r>
      <w:r w:rsidRPr="00F212EE">
        <w:rPr>
          <w:rFonts w:cstheme="minorHAnsi"/>
        </w:rPr>
        <w:t xml:space="preserve"> by fractional reserve in commercial banks</w:t>
      </w:r>
      <w:r w:rsidR="0039769C">
        <w:rPr>
          <w:rFonts w:cstheme="minorHAnsi"/>
        </w:rPr>
        <w:t>,</w:t>
      </w:r>
      <w:r w:rsidRPr="00F212EE">
        <w:rPr>
          <w:rFonts w:cstheme="minorHAnsi"/>
        </w:rPr>
        <w:t xml:space="preserve"> or by a simple digital entry on a computer screen by any bank</w:t>
      </w:r>
      <w:r w:rsidR="0039769C">
        <w:rPr>
          <w:rFonts w:cstheme="minorHAnsi"/>
        </w:rPr>
        <w:t>,</w:t>
      </w:r>
      <w:r w:rsidRPr="00F212EE">
        <w:rPr>
          <w:rFonts w:cstheme="minorHAnsi"/>
        </w:rPr>
        <w:t xml:space="preserve"> has not at all always existed and should not exist at all today. This scam should be completely eliminated and </w:t>
      </w:r>
      <w:r>
        <w:rPr>
          <w:rFonts w:cstheme="minorHAnsi"/>
        </w:rPr>
        <w:t xml:space="preserve">formally and explicitly </w:t>
      </w:r>
      <w:r w:rsidRPr="00F212EE">
        <w:rPr>
          <w:rFonts w:cstheme="minorHAnsi"/>
        </w:rPr>
        <w:t xml:space="preserve">made </w:t>
      </w:r>
      <w:r>
        <w:rPr>
          <w:rFonts w:cstheme="minorHAnsi"/>
        </w:rPr>
        <w:t xml:space="preserve">criminally </w:t>
      </w:r>
      <w:r w:rsidRPr="00F212EE">
        <w:rPr>
          <w:rFonts w:cstheme="minorHAnsi"/>
        </w:rPr>
        <w:t xml:space="preserve">illegal. </w:t>
      </w:r>
      <w:r w:rsidR="0039769C">
        <w:rPr>
          <w:rFonts w:cstheme="minorHAnsi"/>
        </w:rPr>
        <w:t xml:space="preserve">This is by definition the case in </w:t>
      </w:r>
      <w:hyperlink w:anchor="FtatAristarchy" w:history="1">
        <w:hyperlink w:anchor="FtakAristarchy" w:history="1">
          <w:r w:rsidR="0039769C" w:rsidRPr="00693C85">
            <w:rPr>
              <w:rStyle w:val="Hyperlink"/>
            </w:rPr>
            <w:t>FtakAristarchy</w:t>
          </w:r>
        </w:hyperlink>
      </w:hyperlink>
      <w:r w:rsidR="0039769C">
        <w:rPr>
          <w:rFonts w:cstheme="minorHAnsi"/>
        </w:rPr>
        <w:t xml:space="preserve">. </w:t>
      </w:r>
      <w:r w:rsidRPr="00F212EE">
        <w:rPr>
          <w:rFonts w:cstheme="minorHAnsi"/>
        </w:rPr>
        <w:t xml:space="preserve">Commercial banks should lend </w:t>
      </w:r>
      <w:r w:rsidRPr="00F212EE">
        <w:rPr>
          <w:rFonts w:cstheme="minorHAnsi"/>
        </w:rPr>
        <w:lastRenderedPageBreak/>
        <w:t xml:space="preserve">only money they have physically somewhere in a safe place, either coming from maximum </w:t>
      </w:r>
      <w:r w:rsidR="0039769C">
        <w:rPr>
          <w:rFonts w:cstheme="minorHAnsi"/>
        </w:rPr>
        <w:t>9</w:t>
      </w:r>
      <w:r w:rsidRPr="00F212EE">
        <w:rPr>
          <w:rFonts w:cstheme="minorHAnsi"/>
        </w:rPr>
        <w:t xml:space="preserve">0% of the savings of their depositors, or borrowed from the </w:t>
      </w:r>
      <w:hyperlink w:anchor="NAMA" w:history="1">
        <w:r w:rsidRPr="001C0B03">
          <w:rPr>
            <w:rStyle w:val="Hyperlink"/>
            <w:rFonts w:cstheme="minorHAnsi"/>
          </w:rPr>
          <w:t>NAMA</w:t>
        </w:r>
      </w:hyperlink>
      <w:r w:rsidRPr="00F212EE">
        <w:rPr>
          <w:rFonts w:cstheme="minorHAnsi"/>
        </w:rPr>
        <w:t xml:space="preserve"> treasury of the government. They should not be allowed to lend money corresponding to any amount over these limits. And what you borrow should always correspond to a portion of th</w:t>
      </w:r>
      <w:r w:rsidR="0039769C">
        <w:rPr>
          <w:rFonts w:cstheme="minorHAnsi"/>
        </w:rPr>
        <w:t>e</w:t>
      </w:r>
      <w:r w:rsidRPr="00F212EE">
        <w:rPr>
          <w:rFonts w:cstheme="minorHAnsi"/>
        </w:rPr>
        <w:t xml:space="preserve"> real money that the bank has in </w:t>
      </w:r>
      <w:r>
        <w:rPr>
          <w:rFonts w:cstheme="minorHAnsi"/>
        </w:rPr>
        <w:t>a vault</w:t>
      </w:r>
      <w:r w:rsidR="0039769C">
        <w:rPr>
          <w:rFonts w:cstheme="minorHAnsi"/>
        </w:rPr>
        <w:t xml:space="preserve"> or accumulated from the savings of its clients</w:t>
      </w:r>
      <w:r w:rsidRPr="00F212EE">
        <w:rPr>
          <w:rFonts w:cstheme="minorHAnsi"/>
        </w:rPr>
        <w:t xml:space="preserve">. </w:t>
      </w:r>
    </w:p>
    <w:p w:rsidR="00F17F76" w:rsidRDefault="00F17F76" w:rsidP="00F17F76">
      <w:pPr>
        <w:rPr>
          <w:rFonts w:cstheme="minorHAnsi"/>
        </w:rPr>
      </w:pPr>
    </w:p>
    <w:p w:rsidR="00F17F76" w:rsidRDefault="00F17F76" w:rsidP="00F17F76">
      <w:pPr>
        <w:rPr>
          <w:rFonts w:cstheme="minorHAnsi"/>
        </w:rPr>
      </w:pPr>
      <w:r w:rsidRPr="00F212EE">
        <w:rPr>
          <w:rFonts w:cstheme="minorHAnsi"/>
        </w:rPr>
        <w:t xml:space="preserve">The </w:t>
      </w:r>
      <w:r>
        <w:rPr>
          <w:rFonts w:cstheme="minorHAnsi"/>
        </w:rPr>
        <w:t xml:space="preserve">current </w:t>
      </w:r>
      <w:r w:rsidRPr="00F212EE">
        <w:rPr>
          <w:rFonts w:cstheme="minorHAnsi"/>
        </w:rPr>
        <w:t xml:space="preserve">system is extremely stupid for the borrower but, or course, extremely profitable for the </w:t>
      </w:r>
      <w:hyperlink r:id="rId538" w:anchor="Banktatorship" w:history="1">
        <w:hyperlink w:anchor="Banktatorship" w:history="1">
          <w:r w:rsidRPr="00F212EE">
            <w:rPr>
              <w:rStyle w:val="Hyperlink"/>
              <w:rFonts w:cstheme="minorHAnsi"/>
            </w:rPr>
            <w:t>Banktatorship</w:t>
          </w:r>
        </w:hyperlink>
      </w:hyperlink>
      <w:r w:rsidRPr="00F212EE">
        <w:rPr>
          <w:rFonts w:cstheme="minorHAnsi"/>
        </w:rPr>
        <w:t xml:space="preserve"> of the </w:t>
      </w:r>
      <w:hyperlink r:id="rId53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enslaving all of us </w:t>
      </w:r>
      <w:r>
        <w:rPr>
          <w:rFonts w:cstheme="minorHAnsi"/>
        </w:rPr>
        <w:t xml:space="preserve">and all our countries </w:t>
      </w:r>
      <w:r w:rsidRPr="00F212EE">
        <w:rPr>
          <w:rFonts w:cstheme="minorHAnsi"/>
        </w:rPr>
        <w:t xml:space="preserve">with their fake </w:t>
      </w:r>
      <w:r w:rsidRPr="00F212EE">
        <w:rPr>
          <w:rStyle w:val="Strong"/>
          <w:rFonts w:cstheme="minorHAnsi"/>
          <w:i/>
          <w:iCs/>
          <w:color w:val="000000"/>
          <w:u w:val="single"/>
        </w:rPr>
        <w:t>usurious debt-money</w:t>
      </w:r>
      <w:r w:rsidRPr="00F212EE">
        <w:rPr>
          <w:rFonts w:cstheme="minorHAnsi"/>
        </w:rPr>
        <w:t xml:space="preserve">. At the moment, the borrower borrows money that does not exist, giving some collateral property that does exist as guarantee, but, when incapable of reimbursing that fake </w:t>
      </w:r>
      <w:r w:rsidRPr="00F212EE">
        <w:rPr>
          <w:rStyle w:val="Strong"/>
          <w:rFonts w:cstheme="minorHAnsi"/>
          <w:i/>
          <w:iCs/>
          <w:color w:val="000000"/>
          <w:u w:val="single"/>
        </w:rPr>
        <w:t>usurious debt-money</w:t>
      </w:r>
      <w:r w:rsidRPr="00F212EE">
        <w:rPr>
          <w:rFonts w:cstheme="minorHAnsi"/>
        </w:rPr>
        <w:t xml:space="preserve">, his real property is taken away from him </w:t>
      </w:r>
      <w:r w:rsidR="0039769C">
        <w:rPr>
          <w:rFonts w:cstheme="minorHAnsi"/>
        </w:rPr>
        <w:t xml:space="preserve">by the bank </w:t>
      </w:r>
      <w:r w:rsidRPr="00F212EE">
        <w:rPr>
          <w:rFonts w:cstheme="minorHAnsi"/>
        </w:rPr>
        <w:t xml:space="preserve">in exchange for the fake </w:t>
      </w:r>
      <w:r w:rsidRPr="00F212EE">
        <w:rPr>
          <w:rStyle w:val="Emphasis"/>
          <w:rFonts w:cstheme="minorHAnsi"/>
          <w:color w:val="000000"/>
        </w:rPr>
        <w:t>"out-of-nothing"</w:t>
      </w:r>
      <w:r w:rsidRPr="00F212EE">
        <w:rPr>
          <w:rFonts w:cstheme="minorHAnsi"/>
        </w:rPr>
        <w:t xml:space="preserve"> </w:t>
      </w:r>
      <w:r w:rsidRPr="00F212EE">
        <w:rPr>
          <w:rStyle w:val="Strong"/>
          <w:rFonts w:cstheme="minorHAnsi"/>
          <w:i/>
          <w:iCs/>
          <w:color w:val="000000"/>
          <w:u w:val="single"/>
        </w:rPr>
        <w:t>usurious debt-money</w:t>
      </w:r>
      <w:r w:rsidRPr="00F212EE">
        <w:rPr>
          <w:rFonts w:cstheme="minorHAnsi"/>
        </w:rPr>
        <w:t xml:space="preserve"> he received. In other words, the bank then exchange</w:t>
      </w:r>
      <w:r>
        <w:rPr>
          <w:rFonts w:cstheme="minorHAnsi"/>
        </w:rPr>
        <w:t>s</w:t>
      </w:r>
      <w:r w:rsidRPr="00F212EE">
        <w:rPr>
          <w:rFonts w:cstheme="minorHAnsi"/>
        </w:rPr>
        <w:t xml:space="preserve"> money that did not eve</w:t>
      </w:r>
      <w:r>
        <w:rPr>
          <w:rFonts w:cstheme="minorHAnsi"/>
        </w:rPr>
        <w:t>n</w:t>
      </w:r>
      <w:r w:rsidRPr="00F212EE">
        <w:rPr>
          <w:rFonts w:cstheme="minorHAnsi"/>
        </w:rPr>
        <w:t xml:space="preserve"> exist</w:t>
      </w:r>
      <w:r>
        <w:rPr>
          <w:rFonts w:cstheme="minorHAnsi"/>
        </w:rPr>
        <w:t>,</w:t>
      </w:r>
      <w:r w:rsidRPr="00F212EE">
        <w:rPr>
          <w:rFonts w:cstheme="minorHAnsi"/>
        </w:rPr>
        <w:t xml:space="preserve"> and exchange it for something of </w:t>
      </w:r>
      <w:r w:rsidR="0039769C">
        <w:rPr>
          <w:rFonts w:cstheme="minorHAnsi"/>
        </w:rPr>
        <w:t xml:space="preserve">real </w:t>
      </w:r>
      <w:r w:rsidRPr="00F212EE">
        <w:rPr>
          <w:rFonts w:cstheme="minorHAnsi"/>
        </w:rPr>
        <w:t xml:space="preserve">value that does exist. </w:t>
      </w:r>
    </w:p>
    <w:p w:rsidR="00F17F76" w:rsidRDefault="00F17F76" w:rsidP="00F17F76">
      <w:pPr>
        <w:rPr>
          <w:rFonts w:cstheme="minorHAnsi"/>
        </w:rPr>
      </w:pPr>
    </w:p>
    <w:p w:rsidR="00F17F76" w:rsidRDefault="00F17F76" w:rsidP="00F17F76">
      <w:pPr>
        <w:rPr>
          <w:rFonts w:cstheme="minorHAnsi"/>
        </w:rPr>
      </w:pPr>
      <w:r w:rsidRPr="00F212EE">
        <w:rPr>
          <w:rFonts w:cstheme="minorHAnsi"/>
        </w:rPr>
        <w:t>This is a fraud and major scam that should be totally illegal</w:t>
      </w:r>
      <w:r>
        <w:rPr>
          <w:rFonts w:cstheme="minorHAnsi"/>
        </w:rPr>
        <w:t xml:space="preserve"> wherever it functions. This terrible evil scam of “legal” forgery and “legal” pillage is</w:t>
      </w:r>
      <w:r w:rsidR="0039769C">
        <w:rPr>
          <w:rFonts w:cstheme="minorHAnsi"/>
        </w:rPr>
        <w:t xml:space="preserve"> entirely</w:t>
      </w:r>
      <w:r>
        <w:rPr>
          <w:rFonts w:cstheme="minorHAnsi"/>
        </w:rPr>
        <w:t xml:space="preserve"> eliminated in </w:t>
      </w:r>
      <w:hyperlink w:anchor="FtabAristarchy" w:history="1">
        <w:hyperlink w:anchor="FtakAristarchy" w:history="1">
          <w:r w:rsidR="00693C85" w:rsidRPr="00693C85">
            <w:rPr>
              <w:rStyle w:val="Hyperlink"/>
            </w:rPr>
            <w:t>FtakAristarchy</w:t>
          </w:r>
        </w:hyperlink>
      </w:hyperlink>
      <w:r>
        <w:rPr>
          <w:rFonts w:cstheme="minorHAnsi"/>
        </w:rPr>
        <w:t xml:space="preserve">. </w:t>
      </w:r>
    </w:p>
    <w:p w:rsidR="008E01B5" w:rsidRDefault="008E01B5" w:rsidP="00F17F76">
      <w:pPr>
        <w:rPr>
          <w:rFonts w:cstheme="minorHAnsi"/>
        </w:rPr>
      </w:pPr>
    </w:p>
    <w:p w:rsidR="008E01B5" w:rsidRDefault="008E01B5">
      <w:pPr>
        <w:rPr>
          <w:rFonts w:cstheme="minorHAnsi"/>
        </w:rPr>
      </w:pPr>
      <w:r>
        <w:rPr>
          <w:rFonts w:cstheme="minorHAnsi"/>
        </w:rPr>
        <w:br w:type="page"/>
      </w:r>
    </w:p>
    <w:p w:rsidR="008E01B5" w:rsidRDefault="008E01B5" w:rsidP="00F17F76">
      <w:pPr>
        <w:rPr>
          <w:rFonts w:cstheme="minorHAnsi"/>
        </w:rPr>
      </w:pPr>
      <w:r>
        <w:rPr>
          <w:rFonts w:cstheme="minorHAnsi"/>
        </w:rPr>
        <w:lastRenderedPageBreak/>
        <w:t>(IMAGE)</w:t>
      </w:r>
    </w:p>
    <w:p w:rsidR="00F17F76" w:rsidRPr="0015262B" w:rsidRDefault="00F17F76" w:rsidP="00976668"/>
    <w:p w:rsidR="00976668" w:rsidRDefault="00976668" w:rsidP="00976668"/>
    <w:p w:rsidR="00386113" w:rsidRDefault="00EB407C" w:rsidP="00386113">
      <w:r>
        <w:pict>
          <v:rect id="_x0000_i1042" style="width:441.6pt;height:3.75pt" o:hralign="center" o:hrstd="t" o:hrnoshade="t" o:hr="t" fillcolor="#31849b [2408]" stroked="f"/>
        </w:pict>
      </w:r>
    </w:p>
    <w:p w:rsidR="008D601B" w:rsidRDefault="008D601B" w:rsidP="00386113"/>
    <w:p w:rsidR="00976668" w:rsidRDefault="00976668" w:rsidP="004A1080"/>
    <w:p w:rsidR="00976668" w:rsidRDefault="00976668" w:rsidP="004A1080">
      <w:pPr>
        <w:sectPr w:rsidR="00976668" w:rsidSect="009B4DC2">
          <w:type w:val="oddPage"/>
          <w:pgSz w:w="11907" w:h="16839" w:code="9"/>
          <w:pgMar w:top="1440" w:right="1417" w:bottom="1440" w:left="1800" w:header="708" w:footer="708" w:gutter="0"/>
          <w:cols w:space="708"/>
          <w:docGrid w:linePitch="360"/>
        </w:sectPr>
      </w:pPr>
    </w:p>
    <w:p w:rsidR="004A1080" w:rsidRDefault="004A1080" w:rsidP="004A1080">
      <w:pPr>
        <w:pStyle w:val="Heading2"/>
      </w:pPr>
      <w:bookmarkStart w:id="313" w:name="_Toc176628508"/>
      <w:r>
        <w:lastRenderedPageBreak/>
        <w:t>17</w:t>
      </w:r>
      <w:bookmarkStart w:id="314" w:name="R17"/>
      <w:r>
        <w:t>--</w:t>
      </w:r>
      <w:bookmarkEnd w:id="314"/>
      <w:r>
        <w:t xml:space="preserve"> Giving </w:t>
      </w:r>
      <w:r w:rsidR="00A84885">
        <w:t>P</w:t>
      </w:r>
      <w:r>
        <w:t xml:space="preserve">art of a </w:t>
      </w:r>
      <w:r w:rsidR="00A84885">
        <w:t>N</w:t>
      </w:r>
      <w:r>
        <w:t>urse</w:t>
      </w:r>
      <w:r w:rsidR="0099459D">
        <w:t>-</w:t>
      </w:r>
      <w:r>
        <w:t xml:space="preserve">aid </w:t>
      </w:r>
      <w:r w:rsidR="00A84885">
        <w:t>S</w:t>
      </w:r>
      <w:r>
        <w:t xml:space="preserve">alary to </w:t>
      </w:r>
      <w:r w:rsidR="00A84885">
        <w:t>M</w:t>
      </w:r>
      <w:r>
        <w:t xml:space="preserve">arried </w:t>
      </w:r>
      <w:r w:rsidR="00A84885">
        <w:t>C</w:t>
      </w:r>
      <w:r>
        <w:t xml:space="preserve">itizen </w:t>
      </w:r>
      <w:r w:rsidR="00A84885">
        <w:t>M</w:t>
      </w:r>
      <w:r>
        <w:t xml:space="preserve">others </w:t>
      </w:r>
      <w:r w:rsidR="00A84885">
        <w:t>M</w:t>
      </w:r>
      <w:r>
        <w:t xml:space="preserve">anaging </w:t>
      </w:r>
      <w:r w:rsidR="00A84885">
        <w:t>F</w:t>
      </w:r>
      <w:r>
        <w:t xml:space="preserve">ulltime a </w:t>
      </w:r>
      <w:r w:rsidR="00A84885">
        <w:t>G</w:t>
      </w:r>
      <w:r>
        <w:t xml:space="preserve">ood </w:t>
      </w:r>
      <w:r w:rsidR="00A84885">
        <w:t>F</w:t>
      </w:r>
      <w:r>
        <w:t xml:space="preserve">amily </w:t>
      </w:r>
      <w:r w:rsidR="00A84885">
        <w:t>H</w:t>
      </w:r>
      <w:r>
        <w:t>ome.</w:t>
      </w:r>
      <w:bookmarkEnd w:id="313"/>
      <w:r>
        <w:t xml:space="preserve"> </w:t>
      </w:r>
    </w:p>
    <w:p w:rsidR="004A1080" w:rsidRDefault="004A1080" w:rsidP="004A1080"/>
    <w:p w:rsidR="00C668DA" w:rsidRDefault="00EB407C" w:rsidP="004A1080">
      <w:hyperlink w:anchor="FtabAristarchy" w:history="1">
        <w:hyperlink w:anchor="FtakAristarchy" w:history="1">
          <w:r w:rsidR="00693C85" w:rsidRPr="00693C85">
            <w:rPr>
              <w:rStyle w:val="Hyperlink"/>
            </w:rPr>
            <w:t>FtakAristarchy</w:t>
          </w:r>
        </w:hyperlink>
      </w:hyperlink>
      <w:r w:rsidR="008B2C0F" w:rsidRPr="00F212EE">
        <w:t xml:space="preserve"> has a structure of ten levels of salary called</w:t>
      </w:r>
      <w:r w:rsidR="005C1709">
        <w:t xml:space="preserve"> </w:t>
      </w:r>
      <w:hyperlink w:anchor="NASCO" w:history="1">
        <w:r w:rsidR="005C1709" w:rsidRPr="005C1709">
          <w:rPr>
            <w:rStyle w:val="Hyperlink"/>
          </w:rPr>
          <w:t>NASCO</w:t>
        </w:r>
      </w:hyperlink>
      <w:r w:rsidR="005C1709">
        <w:t xml:space="preserve"> (</w:t>
      </w:r>
      <w:r w:rsidR="005C1709" w:rsidRPr="00B94EF3">
        <w:rPr>
          <w:rStyle w:val="auto-style71"/>
          <w:rFonts w:cstheme="minorHAnsi"/>
          <w:color w:val="000000"/>
          <w:u w:val="single"/>
        </w:rPr>
        <w:t>N</w:t>
      </w:r>
      <w:r w:rsidR="005C1709" w:rsidRPr="00B94EF3">
        <w:rPr>
          <w:rStyle w:val="auto-style71"/>
          <w:rFonts w:cstheme="minorHAnsi"/>
          <w:color w:val="000000"/>
        </w:rPr>
        <w:t xml:space="preserve">urseAide </w:t>
      </w:r>
      <w:r w:rsidR="005C1709" w:rsidRPr="00B94EF3">
        <w:rPr>
          <w:rStyle w:val="auto-style41"/>
          <w:rFonts w:cstheme="minorHAnsi"/>
          <w:color w:val="000000"/>
          <w:u w:val="single"/>
        </w:rPr>
        <w:t>A</w:t>
      </w:r>
      <w:r w:rsidR="005C1709" w:rsidRPr="00B94EF3">
        <w:rPr>
          <w:rStyle w:val="auto-style71"/>
          <w:rFonts w:cstheme="minorHAnsi"/>
          <w:color w:val="000000"/>
        </w:rPr>
        <w:t xml:space="preserve">nnual </w:t>
      </w:r>
      <w:r w:rsidR="005C1709" w:rsidRPr="00B94EF3">
        <w:rPr>
          <w:rStyle w:val="auto-style163"/>
          <w:rFonts w:cstheme="minorHAnsi"/>
          <w:bCs/>
          <w:color w:val="000000"/>
          <w:u w:val="single"/>
        </w:rPr>
        <w:t>S</w:t>
      </w:r>
      <w:r w:rsidR="005C1709" w:rsidRPr="00B94EF3">
        <w:rPr>
          <w:rStyle w:val="auto-style71"/>
          <w:rFonts w:cstheme="minorHAnsi"/>
          <w:color w:val="000000"/>
        </w:rPr>
        <w:t xml:space="preserve">alary </w:t>
      </w:r>
      <w:r w:rsidR="005C1709" w:rsidRPr="00B94EF3">
        <w:rPr>
          <w:rStyle w:val="auto-style41"/>
          <w:rFonts w:cstheme="minorHAnsi"/>
          <w:color w:val="000000"/>
          <w:u w:val="single"/>
        </w:rPr>
        <w:t>C</w:t>
      </w:r>
      <w:r w:rsidR="005C1709" w:rsidRPr="00B94EF3">
        <w:rPr>
          <w:rStyle w:val="auto-style71"/>
          <w:rFonts w:cstheme="minorHAnsi"/>
          <w:color w:val="000000"/>
        </w:rPr>
        <w:t xml:space="preserve">urrency </w:t>
      </w:r>
      <w:r w:rsidR="005C1709" w:rsidRPr="00B94EF3">
        <w:rPr>
          <w:rStyle w:val="auto-style41"/>
          <w:rFonts w:cstheme="minorHAnsi"/>
          <w:color w:val="000000"/>
          <w:u w:val="single"/>
        </w:rPr>
        <w:t>O</w:t>
      </w:r>
      <w:r w:rsidR="005C1709" w:rsidRPr="00B94EF3">
        <w:rPr>
          <w:rStyle w:val="auto-style71"/>
          <w:rFonts w:cstheme="minorHAnsi"/>
          <w:color w:val="000000"/>
        </w:rPr>
        <w:t>utput</w:t>
      </w:r>
      <w:r w:rsidR="005C1709">
        <w:rPr>
          <w:rStyle w:val="auto-style71"/>
          <w:rFonts w:cstheme="minorHAnsi"/>
          <w:color w:val="000000"/>
        </w:rPr>
        <w:t xml:space="preserve">). For practical purposes and fairness for use within a province, it is usually called and calculated as a </w:t>
      </w:r>
      <w:r w:rsidR="008B2C0F" w:rsidRPr="00F212EE">
        <w:t xml:space="preserve"> </w:t>
      </w:r>
      <w:hyperlink w:anchor="NUS" w:history="1">
        <w:hyperlink w:anchor="NUSP" w:history="1">
          <w:r w:rsidR="008B2C0F" w:rsidRPr="00F212EE">
            <w:rPr>
              <w:rStyle w:val="Hyperlink"/>
              <w:rFonts w:cstheme="minorHAnsi"/>
            </w:rPr>
            <w:t>NUSP</w:t>
          </w:r>
        </w:hyperlink>
      </w:hyperlink>
      <w:r w:rsidR="008B2C0F" w:rsidRPr="00F212EE">
        <w:t xml:space="preserve"> (</w:t>
      </w:r>
      <w:r w:rsidR="008B2C0F" w:rsidRPr="00F212EE">
        <w:rPr>
          <w:u w:val="single"/>
        </w:rPr>
        <w:t>N</w:t>
      </w:r>
      <w:r w:rsidR="008B2C0F" w:rsidRPr="00F212EE">
        <w:t xml:space="preserve">urse </w:t>
      </w:r>
      <w:r w:rsidR="008B2C0F" w:rsidRPr="00F212EE">
        <w:rPr>
          <w:u w:val="single"/>
        </w:rPr>
        <w:t>U</w:t>
      </w:r>
      <w:r w:rsidR="008B2C0F" w:rsidRPr="00F212EE">
        <w:t xml:space="preserve">nit </w:t>
      </w:r>
      <w:r w:rsidR="008B2C0F" w:rsidRPr="00F212EE">
        <w:rPr>
          <w:u w:val="single"/>
        </w:rPr>
        <w:t>S</w:t>
      </w:r>
      <w:r w:rsidR="008B2C0F" w:rsidRPr="00F212EE">
        <w:t xml:space="preserve">alary </w:t>
      </w:r>
      <w:r w:rsidR="008B2C0F" w:rsidRPr="00F212EE">
        <w:rPr>
          <w:u w:val="single"/>
        </w:rPr>
        <w:t>P</w:t>
      </w:r>
      <w:r w:rsidR="008B2C0F" w:rsidRPr="00F212EE">
        <w:t xml:space="preserve">rovincial). The basic </w:t>
      </w:r>
      <w:hyperlink w:anchor="NUS" w:history="1">
        <w:hyperlink w:anchor="NUSP" w:history="1">
          <w:r w:rsidR="008B2C0F" w:rsidRPr="00F212EE">
            <w:rPr>
              <w:rStyle w:val="Hyperlink"/>
              <w:rFonts w:cstheme="minorHAnsi"/>
            </w:rPr>
            <w:t>NUSP</w:t>
          </w:r>
        </w:hyperlink>
      </w:hyperlink>
      <w:r w:rsidR="008B2C0F" w:rsidRPr="00F212EE">
        <w:t xml:space="preserve"> level of 1 corresponds to the average salary of a hospital nurse </w:t>
      </w:r>
      <w:r w:rsidR="008B2C0F">
        <w:t xml:space="preserve">aide </w:t>
      </w:r>
      <w:r w:rsidR="008B2C0F" w:rsidRPr="00F212EE">
        <w:t>hired and working fulltime in the provincial environment of all the other salaried employees</w:t>
      </w:r>
      <w:r w:rsidR="008B2C0F">
        <w:t xml:space="preserve"> (s. </w:t>
      </w:r>
      <w:hyperlink w:anchor="R14" w:history="1">
        <w:r w:rsidR="008B2C0F" w:rsidRPr="008B2C0F">
          <w:rPr>
            <w:rStyle w:val="Hyperlink"/>
          </w:rPr>
          <w:t>Reform 14</w:t>
        </w:r>
      </w:hyperlink>
      <w:r w:rsidR="008B2C0F">
        <w:t>)</w:t>
      </w:r>
      <w:r w:rsidR="008B2C0F" w:rsidRPr="00F212EE">
        <w:t xml:space="preserve">. As such, each province will have its own basic </w:t>
      </w:r>
      <w:hyperlink w:anchor="NUS" w:history="1">
        <w:hyperlink w:anchor="NUSP" w:history="1">
          <w:r w:rsidR="008B2C0F" w:rsidRPr="00F212EE">
            <w:rPr>
              <w:rStyle w:val="Hyperlink"/>
              <w:rFonts w:cstheme="minorHAnsi"/>
            </w:rPr>
            <w:t>NUSP</w:t>
          </w:r>
        </w:hyperlink>
      </w:hyperlink>
      <w:r w:rsidR="008B2C0F" w:rsidRPr="00F212EE">
        <w:t xml:space="preserve"> level</w:t>
      </w:r>
      <w:r w:rsidR="005C1709">
        <w:t xml:space="preserve"> different from the other provinces</w:t>
      </w:r>
      <w:r w:rsidR="008B2C0F" w:rsidRPr="00F212EE">
        <w:t xml:space="preserve">. The maximum </w:t>
      </w:r>
      <w:hyperlink w:anchor="NUS" w:history="1">
        <w:hyperlink w:anchor="NUSP" w:history="1">
          <w:r w:rsidR="008B2C0F" w:rsidRPr="00F212EE">
            <w:rPr>
              <w:rStyle w:val="Hyperlink"/>
              <w:rFonts w:cstheme="minorHAnsi"/>
            </w:rPr>
            <w:t>NUSP</w:t>
          </w:r>
        </w:hyperlink>
      </w:hyperlink>
      <w:r w:rsidR="008B2C0F" w:rsidRPr="00F212EE">
        <w:t xml:space="preserve"> level</w:t>
      </w:r>
      <w:r w:rsidR="005C1709">
        <w:t xml:space="preserve"> </w:t>
      </w:r>
      <w:r w:rsidR="008B2C0F" w:rsidRPr="00F212EE">
        <w:t>of 10</w:t>
      </w:r>
      <w:r w:rsidR="005C1709">
        <w:t xml:space="preserve">, or </w:t>
      </w:r>
      <w:hyperlink w:anchor="NASCO" w:history="1">
        <w:r w:rsidR="005C1709" w:rsidRPr="005C1709">
          <w:rPr>
            <w:rStyle w:val="Hyperlink"/>
          </w:rPr>
          <w:t>NASCO</w:t>
        </w:r>
      </w:hyperlink>
      <w:r w:rsidR="005C1709">
        <w:t xml:space="preserve"> level in this case,</w:t>
      </w:r>
      <w:r w:rsidR="008B2C0F" w:rsidRPr="00F212EE">
        <w:t xml:space="preserve"> is represented by only the elected executive president (the Governor in </w:t>
      </w:r>
      <w:hyperlink r:id="rId540"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8B2C0F" w:rsidRPr="00F212EE">
        <w:t xml:space="preserve">) serving the </w:t>
      </w:r>
      <w:r w:rsidR="008B2C0F">
        <w:t xml:space="preserve">interests and wellbeing of not a family, but the interests and wellbeing of the </w:t>
      </w:r>
      <w:r w:rsidR="008B2C0F" w:rsidRPr="00F212EE">
        <w:t>whole country.</w:t>
      </w:r>
    </w:p>
    <w:p w:rsidR="008B2C0F" w:rsidRDefault="000672C1" w:rsidP="004A1080">
      <w:r>
        <w:rPr>
          <w:noProof/>
        </w:rPr>
        <w:drawing>
          <wp:anchor distT="0" distB="0" distL="114300" distR="114300" simplePos="0" relativeHeight="251927552" behindDoc="1" locked="0" layoutInCell="1" allowOverlap="1" wp14:anchorId="41C44D7C" wp14:editId="22DD759A">
            <wp:simplePos x="0" y="0"/>
            <wp:positionH relativeFrom="column">
              <wp:posOffset>1910080</wp:posOffset>
            </wp:positionH>
            <wp:positionV relativeFrom="paragraph">
              <wp:posOffset>159385</wp:posOffset>
            </wp:positionV>
            <wp:extent cx="3652520" cy="4889500"/>
            <wp:effectExtent l="19050" t="19050" r="24130" b="25400"/>
            <wp:wrapTight wrapText="bothSides">
              <wp:wrapPolygon edited="0">
                <wp:start x="-113" y="-84"/>
                <wp:lineTo x="-113" y="21628"/>
                <wp:lineTo x="21630" y="21628"/>
                <wp:lineTo x="21630" y="-84"/>
                <wp:lineTo x="-113" y="-84"/>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1">
                      <a:extLst>
                        <a:ext uri="{28A0092B-C50C-407E-A947-70E740481C1C}">
                          <a14:useLocalDpi xmlns:a14="http://schemas.microsoft.com/office/drawing/2010/main" val="0"/>
                        </a:ext>
                      </a:extLst>
                    </a:blip>
                    <a:stretch>
                      <a:fillRect/>
                    </a:stretch>
                  </pic:blipFill>
                  <pic:spPr>
                    <a:xfrm>
                      <a:off x="0" y="0"/>
                      <a:ext cx="3652520" cy="4889500"/>
                    </a:xfrm>
                    <a:prstGeom prst="rect">
                      <a:avLst/>
                    </a:prstGeom>
                    <a:ln w="22225">
                      <a:solidFill>
                        <a:srgbClr val="FF0000"/>
                      </a:solidFill>
                    </a:ln>
                  </pic:spPr>
                </pic:pic>
              </a:graphicData>
            </a:graphic>
            <wp14:sizeRelH relativeFrom="page">
              <wp14:pctWidth>0</wp14:pctWidth>
            </wp14:sizeRelH>
            <wp14:sizeRelV relativeFrom="page">
              <wp14:pctHeight>0</wp14:pctHeight>
            </wp14:sizeRelV>
          </wp:anchor>
        </w:drawing>
      </w:r>
    </w:p>
    <w:p w:rsidR="00B952AC" w:rsidRDefault="00C668DA" w:rsidP="004A1080">
      <w:r w:rsidRPr="00F212EE">
        <w:t xml:space="preserve">For example, all </w:t>
      </w:r>
      <w:r>
        <w:t>citizen</w:t>
      </w:r>
      <w:r w:rsidR="00B952AC">
        <w:t>-</w:t>
      </w:r>
      <w:r w:rsidRPr="00F212EE">
        <w:t>married</w:t>
      </w:r>
      <w:r w:rsidR="00B952AC">
        <w:t>-</w:t>
      </w:r>
      <w:r w:rsidRPr="00F212EE">
        <w:t>women taking care of at least one minor child at home, as the mother, along with the handling of the general housekeeping for the father and her child</w:t>
      </w:r>
      <w:r>
        <w:t xml:space="preserve"> on a fulltime basis</w:t>
      </w:r>
      <w:r w:rsidRPr="00F212EE">
        <w:t xml:space="preserve">, while not having to get out of the house to go and work as an employee on a daily basis, will automatically get at least ½ a </w:t>
      </w:r>
      <w:hyperlink w:anchor="NUS" w:history="1">
        <w:hyperlink w:anchor="NUSP" w:history="1">
          <w:r w:rsidRPr="00F212EE">
            <w:rPr>
              <w:rStyle w:val="Hyperlink"/>
              <w:rFonts w:cstheme="minorHAnsi"/>
            </w:rPr>
            <w:t>NUSP</w:t>
          </w:r>
        </w:hyperlink>
      </w:hyperlink>
      <w:r w:rsidRPr="00F212EE">
        <w:t xml:space="preserve"> paid by the state in her name. With 2 or 3 children she would get ¾ of a </w:t>
      </w:r>
      <w:hyperlink w:anchor="NUS" w:history="1">
        <w:hyperlink w:anchor="NUSP" w:history="1">
          <w:r w:rsidRPr="00F212EE">
            <w:rPr>
              <w:rStyle w:val="Hyperlink"/>
              <w:rFonts w:cstheme="minorHAnsi"/>
            </w:rPr>
            <w:t>NUSP</w:t>
          </w:r>
        </w:hyperlink>
      </w:hyperlink>
      <w:r w:rsidRPr="00F212EE">
        <w:t xml:space="preserve">. Taking care of at least 4 minor children in such condition, while the family is all citizens, will deserve her one full </w:t>
      </w:r>
      <w:hyperlink w:anchor="NUS" w:history="1">
        <w:hyperlink w:anchor="NUSP" w:history="1">
          <w:r w:rsidRPr="00F212EE">
            <w:rPr>
              <w:rStyle w:val="Hyperlink"/>
              <w:rFonts w:cstheme="minorHAnsi"/>
            </w:rPr>
            <w:t>NUSP</w:t>
          </w:r>
        </w:hyperlink>
      </w:hyperlink>
      <w:r w:rsidRPr="00F212EE">
        <w:t xml:space="preserve"> just like a working nurse</w:t>
      </w:r>
      <w:r w:rsidR="00B952AC">
        <w:t xml:space="preserve"> aide</w:t>
      </w:r>
      <w:r w:rsidRPr="00F212EE">
        <w:t xml:space="preserve"> in her province. </w:t>
      </w:r>
    </w:p>
    <w:p w:rsidR="00B952AC" w:rsidRDefault="00B952AC" w:rsidP="004A1080"/>
    <w:p w:rsidR="00C668DA" w:rsidRDefault="00C668DA" w:rsidP="004A1080">
      <w:r w:rsidRPr="00F212EE">
        <w:t>In order to encourage the growth and stability of the beautiful traditional family institution,</w:t>
      </w:r>
      <w:r w:rsidR="00B952AC">
        <w:t xml:space="preserve"> with both a father and a mother at home,</w:t>
      </w:r>
      <w:r w:rsidRPr="00F212EE">
        <w:t xml:space="preserve"> unmarried women in the same conditions, or divorced or separated women for reasons other than violence from their ex-husband, will never get more than ½ a </w:t>
      </w:r>
      <w:hyperlink w:anchor="NUS" w:history="1">
        <w:hyperlink w:anchor="NUSP" w:history="1">
          <w:r w:rsidRPr="00F212EE">
            <w:rPr>
              <w:rStyle w:val="Hyperlink"/>
              <w:rFonts w:cstheme="minorHAnsi"/>
            </w:rPr>
            <w:t>NUSP</w:t>
          </w:r>
        </w:hyperlink>
      </w:hyperlink>
      <w:r w:rsidRPr="00F212EE">
        <w:t>.</w:t>
      </w:r>
    </w:p>
    <w:p w:rsidR="00AE1FC5" w:rsidRDefault="00B952AC" w:rsidP="00B952AC">
      <w:pPr>
        <w:pStyle w:val="Heading3"/>
      </w:pPr>
      <w:bookmarkStart w:id="315" w:name="_Toc176628509"/>
      <w:r>
        <w:t>The Fake Woman Liberation Movement</w:t>
      </w:r>
      <w:bookmarkEnd w:id="315"/>
    </w:p>
    <w:p w:rsidR="00B952AC" w:rsidRDefault="00B952AC" w:rsidP="004A1080">
      <w:pPr>
        <w:rPr>
          <w:rFonts w:cstheme="minorHAnsi"/>
        </w:rPr>
      </w:pPr>
    </w:p>
    <w:p w:rsidR="00B952AC" w:rsidRDefault="00B952AC" w:rsidP="004A1080">
      <w:pPr>
        <w:rPr>
          <w:rFonts w:cstheme="minorHAnsi"/>
        </w:rPr>
      </w:pPr>
      <w:r>
        <w:rPr>
          <w:rFonts w:cstheme="minorHAnsi"/>
        </w:rPr>
        <w:t>W</w:t>
      </w:r>
      <w:r w:rsidRPr="00F212EE">
        <w:rPr>
          <w:rFonts w:cstheme="minorHAnsi"/>
        </w:rPr>
        <w:t xml:space="preserve">e blindly, even joyfully, accepted the so-called revolution of the </w:t>
      </w:r>
      <w:r w:rsidRPr="00F212EE">
        <w:rPr>
          <w:rStyle w:val="Strong"/>
          <w:rFonts w:cstheme="minorHAnsi"/>
          <w:i/>
          <w:iCs/>
          <w:color w:val="000000"/>
          <w:u w:val="single"/>
        </w:rPr>
        <w:t>Women Liberation</w:t>
      </w:r>
      <w:r w:rsidRPr="00F212EE">
        <w:rPr>
          <w:rStyle w:val="style5"/>
          <w:rFonts w:cstheme="minorHAnsi"/>
          <w:color w:val="000000"/>
        </w:rPr>
        <w:t xml:space="preserve"> that in practice </w:t>
      </w:r>
      <w:r>
        <w:rPr>
          <w:rStyle w:val="style5"/>
          <w:rFonts w:cstheme="minorHAnsi"/>
          <w:color w:val="000000"/>
        </w:rPr>
        <w:t xml:space="preserve">only </w:t>
      </w:r>
      <w:r w:rsidRPr="00F212EE">
        <w:rPr>
          <w:rStyle w:val="style5"/>
          <w:rFonts w:cstheme="minorHAnsi"/>
          <w:color w:val="000000"/>
        </w:rPr>
        <w:t>enslaved women, certainly all western women of the most free world, more than ever before in the history of humanity</w:t>
      </w:r>
      <w:r w:rsidRPr="00F212EE">
        <w:rPr>
          <w:rFonts w:cstheme="minorHAnsi"/>
        </w:rPr>
        <w:t xml:space="preserve">. Women were proposed, and stupidly accepted this </w:t>
      </w:r>
      <w:r w:rsidRPr="00F212EE">
        <w:rPr>
          <w:rStyle w:val="Strong"/>
          <w:rFonts w:cstheme="minorHAnsi"/>
          <w:color w:val="000000"/>
          <w:u w:val="single"/>
        </w:rPr>
        <w:t>Fake Women Revolution</w:t>
      </w:r>
      <w:r w:rsidRPr="00F212EE">
        <w:rPr>
          <w:rFonts w:cstheme="minorHAnsi"/>
        </w:rPr>
        <w:t xml:space="preserve"> as a liberation, but it was well planned by the</w:t>
      </w:r>
      <w:r w:rsidR="00B31696">
        <w:rPr>
          <w:rFonts w:cstheme="minorHAnsi"/>
        </w:rPr>
        <w:t xml:space="preserve"> </w:t>
      </w:r>
      <w:r w:rsidRPr="00F212EE">
        <w:rPr>
          <w:rFonts w:cstheme="minorHAnsi"/>
        </w:rPr>
        <w:t xml:space="preserve">oligarchy of the global </w:t>
      </w:r>
      <w:hyperlink r:id="rId54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to first and foremost push mothers to get an outside job, in addition to fathers. This was deceitfully forcing both parents to have an outside job instead of only one of them, in order</w:t>
      </w:r>
      <w:r w:rsidR="00B31696">
        <w:rPr>
          <w:rFonts w:cstheme="minorHAnsi"/>
        </w:rPr>
        <w:t>,</w:t>
      </w:r>
      <w:r w:rsidRPr="00F212EE">
        <w:rPr>
          <w:rFonts w:cstheme="minorHAnsi"/>
        </w:rPr>
        <w:t xml:space="preserve"> for these greedy </w:t>
      </w:r>
      <w:hyperlink r:id="rId54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elites to get a second taxpayer in the family. </w:t>
      </w:r>
    </w:p>
    <w:p w:rsidR="00B952AC" w:rsidRDefault="00B952AC" w:rsidP="004A1080">
      <w:pPr>
        <w:rPr>
          <w:rFonts w:cstheme="minorHAnsi"/>
        </w:rPr>
      </w:pPr>
    </w:p>
    <w:p w:rsidR="00B952AC" w:rsidRDefault="00B952AC" w:rsidP="004A1080">
      <w:pPr>
        <w:rPr>
          <w:rFonts w:cstheme="minorHAnsi"/>
        </w:rPr>
      </w:pPr>
      <w:r>
        <w:rPr>
          <w:rFonts w:cstheme="minorHAnsi"/>
        </w:rPr>
        <w:t>T</w:t>
      </w:r>
      <w:r w:rsidRPr="00F212EE">
        <w:rPr>
          <w:rFonts w:cstheme="minorHAnsi"/>
        </w:rPr>
        <w:t xml:space="preserve">hat same fake revolution also pushed all children to compulsory </w:t>
      </w:r>
      <w:hyperlink w:anchor="ZBAP_PublicSchoolZombies.jpg" w:history="1">
        <w:r w:rsidRPr="00F212EE">
          <w:rPr>
            <w:rStyle w:val="Hyperlink"/>
            <w:rFonts w:cstheme="minorHAnsi"/>
          </w:rPr>
          <w:t>public school of downgrading uniformity and subservience from the most early age</w:t>
        </w:r>
      </w:hyperlink>
      <w:r w:rsidRPr="00F212EE">
        <w:rPr>
          <w:rFonts w:cstheme="minorHAnsi"/>
        </w:rPr>
        <w:t xml:space="preserve">, as far and as much away from both their parents, making them live in 'absent' families affected by an increased </w:t>
      </w:r>
      <w:r w:rsidRPr="00F212EE">
        <w:rPr>
          <w:rStyle w:val="Emphasis"/>
          <w:rFonts w:cstheme="minorHAnsi"/>
          <w:color w:val="000000"/>
        </w:rPr>
        <w:t>double-parent</w:t>
      </w:r>
      <w:r w:rsidRPr="00F212EE">
        <w:rPr>
          <w:rFonts w:cstheme="minorHAnsi"/>
        </w:rPr>
        <w:t xml:space="preserve"> work enslavement. </w:t>
      </w:r>
    </w:p>
    <w:p w:rsidR="00B952AC" w:rsidRDefault="00B952AC" w:rsidP="004A1080">
      <w:pPr>
        <w:rPr>
          <w:rFonts w:cstheme="minorHAnsi"/>
        </w:rPr>
      </w:pPr>
    </w:p>
    <w:p w:rsidR="00B952AC" w:rsidRDefault="00B952AC" w:rsidP="004A1080">
      <w:pPr>
        <w:rPr>
          <w:rFonts w:cstheme="minorHAnsi"/>
        </w:rPr>
      </w:pPr>
      <w:r w:rsidRPr="00F212EE">
        <w:rPr>
          <w:rFonts w:cstheme="minorHAnsi"/>
        </w:rPr>
        <w:t xml:space="preserve">Consequently the combination of the double </w:t>
      </w:r>
      <w:r>
        <w:rPr>
          <w:rFonts w:cstheme="minorHAnsi"/>
        </w:rPr>
        <w:t xml:space="preserve">new type of </w:t>
      </w:r>
      <w:r w:rsidRPr="00F212EE">
        <w:rPr>
          <w:rFonts w:cstheme="minorHAnsi"/>
        </w:rPr>
        <w:t xml:space="preserve">enslavement of exhausted parents, along with the </w:t>
      </w:r>
      <w:hyperlink w:anchor="ZBAP_PublicSchoolZombies.jpg" w:history="1">
        <w:r w:rsidRPr="00F212EE">
          <w:rPr>
            <w:rStyle w:val="Hyperlink"/>
            <w:rFonts w:cstheme="minorHAnsi"/>
          </w:rPr>
          <w:t>downgrading of the schooling level for a claimed equality through a fake inclusion</w:t>
        </w:r>
      </w:hyperlink>
      <w:r w:rsidRPr="00F212EE">
        <w:rPr>
          <w:rFonts w:cstheme="minorHAnsi"/>
        </w:rPr>
        <w:t xml:space="preserve">, has rendered all family members more subservient to government propaganda and indoctrination. In other words, in addition to doubling their taxpayers, both the father and the mother as working taxpayers, the greedy </w:t>
      </w:r>
      <w:hyperlink r:id="rId54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also acquired a fuller control of the children to better propagandize and indoctrinate them at their service, as far away as possible from the influence of their genitors</w:t>
      </w:r>
      <w:r w:rsidR="00B31696">
        <w:rPr>
          <w:rFonts w:cstheme="minorHAnsi"/>
        </w:rPr>
        <w:t xml:space="preserve">. This is one of the main things that </w:t>
      </w:r>
      <w:hyperlink w:anchor="FtakAristarchy" w:history="1">
        <w:r w:rsidR="00B31696" w:rsidRPr="00B31696">
          <w:rPr>
            <w:rStyle w:val="Hyperlink"/>
            <w:rFonts w:cstheme="minorHAnsi"/>
          </w:rPr>
          <w:t>FtakAristarchy</w:t>
        </w:r>
      </w:hyperlink>
      <w:r w:rsidR="00B31696">
        <w:rPr>
          <w:rFonts w:cstheme="minorHAnsi"/>
        </w:rPr>
        <w:t xml:space="preserve"> is well equipped to reform</w:t>
      </w:r>
      <w:r>
        <w:rPr>
          <w:rFonts w:cstheme="minorHAnsi"/>
        </w:rPr>
        <w:t xml:space="preserve"> (s. </w:t>
      </w:r>
      <w:hyperlink w:anchor="R18" w:history="1">
        <w:r w:rsidRPr="00B952AC">
          <w:rPr>
            <w:rStyle w:val="Hyperlink"/>
            <w:rFonts w:cstheme="minorHAnsi"/>
          </w:rPr>
          <w:t>Reform 18</w:t>
        </w:r>
      </w:hyperlink>
      <w:r>
        <w:rPr>
          <w:rFonts w:cstheme="minorHAnsi"/>
        </w:rPr>
        <w:t>)</w:t>
      </w:r>
      <w:r w:rsidR="00B31696">
        <w:rPr>
          <w:rFonts w:cstheme="minorHAnsi"/>
        </w:rPr>
        <w:t xml:space="preserve">, with a return of reinforced private education forming holistically the 3 levels of the </w:t>
      </w:r>
      <w:hyperlink w:anchor="Tetractys" w:history="1">
        <w:r w:rsidR="00B31696" w:rsidRPr="00B31696">
          <w:rPr>
            <w:rStyle w:val="Hyperlink"/>
            <w:rFonts w:cstheme="minorHAnsi"/>
          </w:rPr>
          <w:t>Tetractys</w:t>
        </w:r>
      </w:hyperlink>
      <w:r w:rsidR="00B31696">
        <w:rPr>
          <w:rFonts w:cstheme="minorHAnsi"/>
        </w:rPr>
        <w:t xml:space="preserve"> of the human soul</w:t>
      </w:r>
      <w:r w:rsidRPr="00F212EE">
        <w:rPr>
          <w:rFonts w:cstheme="minorHAnsi"/>
        </w:rPr>
        <w:t xml:space="preserve">. </w:t>
      </w:r>
    </w:p>
    <w:p w:rsidR="00B952AC" w:rsidRDefault="00B952AC" w:rsidP="004A1080">
      <w:pPr>
        <w:rPr>
          <w:rFonts w:cstheme="minorHAnsi"/>
        </w:rPr>
      </w:pPr>
    </w:p>
    <w:p w:rsidR="00B952AC" w:rsidRDefault="00B952AC" w:rsidP="004A1080">
      <w:pPr>
        <w:rPr>
          <w:rFonts w:cstheme="minorHAnsi"/>
        </w:rPr>
      </w:pPr>
      <w:r w:rsidRPr="00F212EE">
        <w:rPr>
          <w:rFonts w:cstheme="minorHAnsi"/>
        </w:rPr>
        <w:t xml:space="preserve">By the same token, and as a plan, </w:t>
      </w:r>
      <w:r w:rsidR="00B31696" w:rsidRPr="00F212EE">
        <w:rPr>
          <w:rFonts w:cstheme="minorHAnsi"/>
        </w:rPr>
        <w:t xml:space="preserve">the global </w:t>
      </w:r>
      <w:hyperlink r:id="rId54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B31696"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00B31696" w:rsidRPr="00F212EE">
        <w:rPr>
          <w:rFonts w:cstheme="minorHAnsi"/>
        </w:rPr>
        <w:t xml:space="preserve"> </w:t>
      </w:r>
      <w:r w:rsidR="00B31696">
        <w:rPr>
          <w:rFonts w:cstheme="minorHAnsi"/>
        </w:rPr>
        <w:t>Cabal</w:t>
      </w:r>
      <w:r w:rsidRPr="00F212EE">
        <w:rPr>
          <w:rFonts w:cstheme="minorHAnsi"/>
        </w:rPr>
        <w:t xml:space="preserve"> also ensured the destruction of the concept of a good loving traditional family unit, and of its</w:t>
      </w:r>
      <w:r w:rsidR="00B31696">
        <w:rPr>
          <w:rFonts w:cstheme="minorHAnsi"/>
        </w:rPr>
        <w:t xml:space="preserve"> </w:t>
      </w:r>
      <w:r w:rsidRPr="00F212EE">
        <w:rPr>
          <w:rFonts w:cstheme="minorHAnsi"/>
        </w:rPr>
        <w:t xml:space="preserve">corresponding traditional strong set of moral and patriotic values. This allowed the global </w:t>
      </w:r>
      <w:hyperlink r:id="rId54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to </w:t>
      </w:r>
      <w:r w:rsidRPr="00F212EE">
        <w:rPr>
          <w:rStyle w:val="Emphasis"/>
          <w:rFonts w:cstheme="minorHAnsi"/>
          <w:color w:val="000000"/>
        </w:rPr>
        <w:t>"divide and conquer"</w:t>
      </w:r>
      <w:r w:rsidRPr="00F212EE">
        <w:rPr>
          <w:rFonts w:cstheme="minorHAnsi"/>
        </w:rPr>
        <w:t xml:space="preserve">, thus enslave more of us more easily, on a global scale, as early as possible in our life. </w:t>
      </w:r>
      <w:r w:rsidRPr="00F212EE">
        <w:rPr>
          <w:rStyle w:val="style5"/>
          <w:rFonts w:cstheme="minorHAnsi"/>
          <w:color w:val="000000"/>
        </w:rPr>
        <w:t>And we stupidly bought this as a liberation process</w:t>
      </w:r>
      <w:r w:rsidRPr="00F212EE">
        <w:rPr>
          <w:rFonts w:cstheme="minorHAnsi"/>
        </w:rPr>
        <w:t xml:space="preserve">? </w:t>
      </w:r>
    </w:p>
    <w:p w:rsidR="00B952AC" w:rsidRDefault="00B952AC" w:rsidP="004A1080">
      <w:pPr>
        <w:rPr>
          <w:rFonts w:cstheme="minorHAnsi"/>
        </w:rPr>
      </w:pPr>
    </w:p>
    <w:p w:rsidR="00B952AC" w:rsidRDefault="00B952AC" w:rsidP="004A1080">
      <w:pPr>
        <w:rPr>
          <w:rFonts w:cstheme="minorHAnsi"/>
        </w:rPr>
      </w:pPr>
      <w:r w:rsidRPr="00F212EE">
        <w:rPr>
          <w:rStyle w:val="style5"/>
          <w:rFonts w:cstheme="minorHAnsi"/>
          <w:color w:val="000000"/>
        </w:rPr>
        <w:t xml:space="preserve">It would have been much better to really free women, that is, free </w:t>
      </w:r>
      <w:r w:rsidR="0056228B">
        <w:rPr>
          <w:rStyle w:val="style5"/>
          <w:rFonts w:cstheme="minorHAnsi"/>
          <w:color w:val="000000"/>
        </w:rPr>
        <w:t xml:space="preserve">married </w:t>
      </w:r>
      <w:r w:rsidRPr="00F212EE">
        <w:rPr>
          <w:rStyle w:val="style5"/>
          <w:rFonts w:cstheme="minorHAnsi"/>
          <w:color w:val="000000"/>
        </w:rPr>
        <w:t xml:space="preserve">mothers, through a monthly basic income in their own names as </w:t>
      </w:r>
      <w:r>
        <w:rPr>
          <w:rStyle w:val="style5"/>
          <w:rFonts w:cstheme="minorHAnsi"/>
          <w:color w:val="000000"/>
        </w:rPr>
        <w:t xml:space="preserve">fulltime </w:t>
      </w:r>
      <w:r w:rsidRPr="00F212EE">
        <w:rPr>
          <w:rStyle w:val="style5"/>
          <w:rFonts w:cstheme="minorHAnsi"/>
          <w:color w:val="000000"/>
        </w:rPr>
        <w:t>managers of families and households with minor children</w:t>
      </w:r>
      <w:r w:rsidR="0056228B">
        <w:rPr>
          <w:rStyle w:val="style5"/>
          <w:rFonts w:cstheme="minorHAnsi"/>
          <w:color w:val="000000"/>
        </w:rPr>
        <w:t xml:space="preserve"> and a providing husband and father</w:t>
      </w:r>
      <w:r w:rsidRPr="00F212EE">
        <w:rPr>
          <w:rFonts w:cstheme="minorHAnsi"/>
        </w:rPr>
        <w:t xml:space="preserve">. </w:t>
      </w:r>
      <w:r>
        <w:rPr>
          <w:rFonts w:cstheme="minorHAnsi"/>
        </w:rPr>
        <w:t xml:space="preserve">This is what </w:t>
      </w:r>
      <w:hyperlink w:anchor="FtabAristarchy" w:history="1">
        <w:hyperlink w:anchor="FtakAristarchy" w:history="1">
          <w:r w:rsidR="00693C85" w:rsidRPr="00693C85">
            <w:rPr>
              <w:rStyle w:val="Hyperlink"/>
            </w:rPr>
            <w:t>FtakAristarchy</w:t>
          </w:r>
        </w:hyperlink>
      </w:hyperlink>
      <w:r>
        <w:rPr>
          <w:rFonts w:cstheme="minorHAnsi"/>
        </w:rPr>
        <w:t xml:space="preserve"> does. </w:t>
      </w:r>
      <w:r w:rsidRPr="00F212EE">
        <w:rPr>
          <w:rFonts w:cstheme="minorHAnsi"/>
        </w:rPr>
        <w:t xml:space="preserve">This could also have been done even, when necessary in special cases, with the men instead of the women staying at home managing the household. This would have left the fathers at home, as family and household managers, staying home instead of the mother, without seeking an outside job, at the free choice of a given family with minor children. </w:t>
      </w:r>
    </w:p>
    <w:p w:rsidR="00B952AC" w:rsidRDefault="00B952AC" w:rsidP="004A1080">
      <w:pPr>
        <w:rPr>
          <w:rFonts w:cstheme="minorHAnsi"/>
        </w:rPr>
      </w:pPr>
    </w:p>
    <w:p w:rsidR="00B952AC" w:rsidRDefault="00B952AC" w:rsidP="004A1080">
      <w:pPr>
        <w:rPr>
          <w:rFonts w:cstheme="minorHAnsi"/>
        </w:rPr>
      </w:pPr>
      <w:r w:rsidRPr="00F212EE">
        <w:rPr>
          <w:rFonts w:cstheme="minorHAnsi"/>
        </w:rPr>
        <w:t xml:space="preserve">The sour irony of this </w:t>
      </w:r>
      <w:r w:rsidRPr="00F212EE">
        <w:rPr>
          <w:rStyle w:val="Strong"/>
          <w:rFonts w:cstheme="minorHAnsi"/>
          <w:color w:val="000000"/>
          <w:u w:val="single"/>
        </w:rPr>
        <w:t>Fake Women Liberation</w:t>
      </w:r>
      <w:r w:rsidRPr="00F212EE">
        <w:rPr>
          <w:rFonts w:cstheme="minorHAnsi"/>
        </w:rPr>
        <w:t xml:space="preserve"> today is that with two taxpayers in the family, after paying their new spectrum and levels of bills and taxes, most </w:t>
      </w:r>
      <w:r w:rsidRPr="00F212EE">
        <w:rPr>
          <w:rStyle w:val="style5"/>
          <w:rFonts w:cstheme="minorHAnsi"/>
          <w:color w:val="000000"/>
        </w:rPr>
        <w:t>families have less money available to them at the end of the month that what families had available before the so-called women liberation when only the man had an outside job</w:t>
      </w:r>
      <w:r w:rsidRPr="00F212EE">
        <w:rPr>
          <w:rFonts w:cstheme="minorHAnsi"/>
        </w:rPr>
        <w:t xml:space="preserve">. </w:t>
      </w:r>
    </w:p>
    <w:p w:rsidR="00B952AC" w:rsidRDefault="00B952AC" w:rsidP="004A1080">
      <w:pPr>
        <w:rPr>
          <w:rFonts w:cstheme="minorHAnsi"/>
        </w:rPr>
      </w:pPr>
    </w:p>
    <w:p w:rsidR="00B952AC" w:rsidRDefault="00B952AC" w:rsidP="004A1080">
      <w:r w:rsidRPr="00F212EE">
        <w:rPr>
          <w:rFonts w:cstheme="minorHAnsi"/>
        </w:rPr>
        <w:t xml:space="preserve">In addition, </w:t>
      </w:r>
      <w:r w:rsidRPr="00F212EE">
        <w:rPr>
          <w:rStyle w:val="style5"/>
          <w:rFonts w:cstheme="minorHAnsi"/>
          <w:color w:val="000000"/>
        </w:rPr>
        <w:t>most mothers today are absolutely exhausted as they now have two jobs instead of one, a job outside the household</w:t>
      </w:r>
      <w:r>
        <w:rPr>
          <w:rStyle w:val="style5"/>
          <w:rFonts w:cstheme="minorHAnsi"/>
          <w:color w:val="000000"/>
        </w:rPr>
        <w:t>,</w:t>
      </w:r>
      <w:r w:rsidRPr="00F212EE">
        <w:rPr>
          <w:rStyle w:val="style5"/>
          <w:rFonts w:cstheme="minorHAnsi"/>
          <w:color w:val="000000"/>
        </w:rPr>
        <w:t xml:space="preserve"> and the same job they had before at home</w:t>
      </w:r>
      <w:r w:rsidRPr="00F212EE">
        <w:rPr>
          <w:rFonts w:cstheme="minorHAnsi"/>
        </w:rPr>
        <w:t>. In spite of this, stupidly enough, most</w:t>
      </w:r>
      <w:r>
        <w:rPr>
          <w:rFonts w:cstheme="minorHAnsi"/>
        </w:rPr>
        <w:t xml:space="preserve"> </w:t>
      </w:r>
      <w:r w:rsidRPr="00F212EE">
        <w:rPr>
          <w:rFonts w:cstheme="minorHAnsi"/>
        </w:rPr>
        <w:t xml:space="preserve">women are proud of this </w:t>
      </w:r>
      <w:r w:rsidRPr="00F212EE">
        <w:rPr>
          <w:rStyle w:val="Strong"/>
          <w:rFonts w:cstheme="minorHAnsi"/>
          <w:color w:val="000000"/>
          <w:u w:val="single"/>
        </w:rPr>
        <w:t>Fake Women Liberation</w:t>
      </w:r>
      <w:r w:rsidRPr="00F212EE">
        <w:rPr>
          <w:rFonts w:cstheme="minorHAnsi"/>
        </w:rPr>
        <w:t xml:space="preserve">. This shows the success of government propaganda and, to put it in Orwellian terms, the fact that </w:t>
      </w:r>
      <w:r w:rsidRPr="00F212EE">
        <w:rPr>
          <w:rStyle w:val="style5"/>
          <w:rFonts w:cstheme="minorHAnsi"/>
          <w:color w:val="000000"/>
        </w:rPr>
        <w:t xml:space="preserve">women </w:t>
      </w:r>
      <w:r w:rsidRPr="00F212EE">
        <w:rPr>
          <w:rStyle w:val="Emphasis"/>
          <w:rFonts w:cstheme="minorHAnsi"/>
          <w:color w:val="000000"/>
          <w:u w:val="single"/>
        </w:rPr>
        <w:t>"have learnt to love their new double slavery"</w:t>
      </w:r>
      <w:r w:rsidRPr="00F212EE">
        <w:rPr>
          <w:rFonts w:cstheme="minorHAnsi"/>
        </w:rPr>
        <w:t>.</w:t>
      </w:r>
    </w:p>
    <w:p w:rsidR="00B952AC" w:rsidRDefault="00B952AC" w:rsidP="00B952AC">
      <w:pPr>
        <w:pStyle w:val="Heading3"/>
      </w:pPr>
      <w:bookmarkStart w:id="316" w:name="_Toc176628510"/>
      <w:r>
        <w:t>Some categories of advanced students also deserve help</w:t>
      </w:r>
      <w:bookmarkEnd w:id="316"/>
    </w:p>
    <w:p w:rsidR="00B952AC" w:rsidRDefault="00B952AC" w:rsidP="00AE1FC5"/>
    <w:p w:rsidR="0056228B" w:rsidRDefault="00AE1FC5" w:rsidP="00AE1FC5">
      <w:r w:rsidRPr="00F212EE">
        <w:t xml:space="preserve">Students in their </w:t>
      </w:r>
      <w:hyperlink w:anchor="DIT" w:history="1">
        <w:r w:rsidRPr="00F212EE">
          <w:rPr>
            <w:rStyle w:val="Hyperlink"/>
          </w:rPr>
          <w:t>DIT</w:t>
        </w:r>
      </w:hyperlink>
      <w:r w:rsidRPr="00F212EE">
        <w:t xml:space="preserve"> (</w:t>
      </w:r>
      <w:r w:rsidRPr="00F212EE">
        <w:rPr>
          <w:u w:val="single"/>
        </w:rPr>
        <w:t>D</w:t>
      </w:r>
      <w:r w:rsidRPr="00F212EE">
        <w:t xml:space="preserve">ual </w:t>
      </w:r>
      <w:r w:rsidRPr="00F212EE">
        <w:rPr>
          <w:u w:val="single"/>
        </w:rPr>
        <w:t>I</w:t>
      </w:r>
      <w:r w:rsidRPr="00F212EE">
        <w:t xml:space="preserve">nstruction </w:t>
      </w:r>
      <w:r w:rsidRPr="00F212EE">
        <w:rPr>
          <w:u w:val="single"/>
        </w:rPr>
        <w:t>T</w:t>
      </w:r>
      <w:r w:rsidRPr="00F212EE">
        <w:t xml:space="preserve">ransition) period of their studies after their </w:t>
      </w:r>
      <w:hyperlink w:anchor="PAS" w:history="1">
        <w:r w:rsidRPr="00F212EE">
          <w:rPr>
            <w:rStyle w:val="Hyperlink"/>
          </w:rPr>
          <w:t>PAS</w:t>
        </w:r>
      </w:hyperlink>
      <w:r w:rsidRPr="00F212EE">
        <w:t xml:space="preserve"> (</w:t>
      </w:r>
      <w:r w:rsidRPr="00F212EE">
        <w:rPr>
          <w:u w:val="single"/>
        </w:rPr>
        <w:t>P</w:t>
      </w:r>
      <w:r w:rsidRPr="00F212EE">
        <w:t xml:space="preserve">atriotic </w:t>
      </w:r>
      <w:r w:rsidRPr="00F212EE">
        <w:rPr>
          <w:u w:val="single"/>
        </w:rPr>
        <w:t>A</w:t>
      </w:r>
      <w:r w:rsidRPr="00F212EE">
        <w:t xml:space="preserve">ssistance </w:t>
      </w:r>
      <w:r w:rsidRPr="00F212EE">
        <w:rPr>
          <w:u w:val="single"/>
        </w:rPr>
        <w:t>S</w:t>
      </w:r>
      <w:r w:rsidRPr="00F212EE">
        <w:t xml:space="preserve">ervice) military service at age 19 </w:t>
      </w:r>
      <w:r w:rsidR="00B952AC">
        <w:t xml:space="preserve">(s. </w:t>
      </w:r>
      <w:hyperlink w:anchor="R20" w:history="1">
        <w:r w:rsidR="00B952AC" w:rsidRPr="0056228B">
          <w:rPr>
            <w:rStyle w:val="Hyperlink"/>
          </w:rPr>
          <w:t>Reform 20</w:t>
        </w:r>
      </w:hyperlink>
      <w:r w:rsidR="00B952AC">
        <w:t xml:space="preserve">) </w:t>
      </w:r>
      <w:r w:rsidRPr="00F212EE">
        <w:t xml:space="preserve">will get ½ </w:t>
      </w:r>
      <w:hyperlink w:anchor="NUS" w:history="1">
        <w:hyperlink w:anchor="NUSP" w:history="1">
          <w:r w:rsidRPr="00F212EE">
            <w:rPr>
              <w:rStyle w:val="Hyperlink"/>
              <w:rFonts w:cstheme="minorHAnsi"/>
            </w:rPr>
            <w:t>NUSP</w:t>
          </w:r>
        </w:hyperlink>
      </w:hyperlink>
      <w:r w:rsidRPr="00F212EE">
        <w:t xml:space="preserve"> if</w:t>
      </w:r>
      <w:r w:rsidR="00B952AC">
        <w:t>, and only when,</w:t>
      </w:r>
      <w:r w:rsidRPr="00F212EE">
        <w:t xml:space="preserve"> they become both a </w:t>
      </w:r>
      <w:hyperlink w:anchor="PAT" w:history="1">
        <w:r w:rsidRPr="00F212EE">
          <w:rPr>
            <w:rStyle w:val="Hyperlink"/>
          </w:rPr>
          <w:t>PAT</w:t>
        </w:r>
      </w:hyperlink>
      <w:r w:rsidRPr="00F212EE">
        <w:t xml:space="preserve"> (</w:t>
      </w:r>
      <w:r w:rsidRPr="00F212EE">
        <w:rPr>
          <w:u w:val="single"/>
        </w:rPr>
        <w:t>P</w:t>
      </w:r>
      <w:r w:rsidRPr="00F212EE">
        <w:t xml:space="preserve">rofession </w:t>
      </w:r>
      <w:r w:rsidRPr="00F212EE">
        <w:rPr>
          <w:u w:val="single"/>
        </w:rPr>
        <w:t>A</w:t>
      </w:r>
      <w:r w:rsidRPr="00F212EE">
        <w:t xml:space="preserve">ssistant </w:t>
      </w:r>
      <w:r w:rsidRPr="00F212EE">
        <w:rPr>
          <w:u w:val="single"/>
        </w:rPr>
        <w:t>T</w:t>
      </w:r>
      <w:r w:rsidRPr="00F212EE">
        <w:t xml:space="preserve">raining) and a </w:t>
      </w:r>
      <w:hyperlink w:anchor="PUF" w:history="1">
        <w:r w:rsidRPr="00F212EE">
          <w:rPr>
            <w:rStyle w:val="Hyperlink"/>
          </w:rPr>
          <w:t>PUF</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F</w:t>
      </w:r>
      <w:r w:rsidRPr="00F212EE">
        <w:t xml:space="preserve">requenter) of a </w:t>
      </w:r>
      <w:hyperlink w:anchor="PUS" w:history="1">
        <w:r w:rsidRPr="00F212EE">
          <w:rPr>
            <w:rStyle w:val="Hyperlink"/>
          </w:rPr>
          <w:t>PUS</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S</w:t>
      </w:r>
      <w:r w:rsidRPr="00F212EE">
        <w:t xml:space="preserve">chool) at the same time (all explained </w:t>
      </w:r>
      <w:r w:rsidR="0056228B">
        <w:t xml:space="preserve">in </w:t>
      </w:r>
      <w:hyperlink w:anchor="R20" w:history="1">
        <w:r w:rsidR="0056228B" w:rsidRPr="0056228B">
          <w:rPr>
            <w:rStyle w:val="Hyperlink"/>
          </w:rPr>
          <w:t>Reform 20</w:t>
        </w:r>
      </w:hyperlink>
      <w:r w:rsidRPr="00F212EE">
        <w:t xml:space="preserve">). </w:t>
      </w:r>
    </w:p>
    <w:p w:rsidR="0056228B" w:rsidRDefault="0056228B" w:rsidP="00AE1FC5"/>
    <w:p w:rsidR="00AE1FC5" w:rsidRDefault="00AE1FC5" w:rsidP="00AE1FC5">
      <w:r w:rsidRPr="00F212EE">
        <w:lastRenderedPageBreak/>
        <w:t xml:space="preserve">A rich company with a lot of extra money cannot use that money to violate the maximum </w:t>
      </w:r>
      <w:hyperlink w:anchor="NUS" w:history="1">
        <w:hyperlink w:anchor="NUSP" w:history="1">
          <w:r w:rsidRPr="00F212EE">
            <w:rPr>
              <w:rStyle w:val="Hyperlink"/>
              <w:rFonts w:cstheme="minorHAnsi"/>
            </w:rPr>
            <w:t>NUSP</w:t>
          </w:r>
        </w:hyperlink>
      </w:hyperlink>
      <w:r w:rsidRPr="00F212EE">
        <w:t xml:space="preserve"> 9 </w:t>
      </w:r>
      <w:r w:rsidR="0056228B">
        <w:t xml:space="preserve">salary </w:t>
      </w:r>
      <w:r w:rsidRPr="00F212EE">
        <w:t>level for its top manager or any of its employees. The extra money of the company, if it exists, must or can be used in other better ways, like research for improving their services or products, possibly for reducing the price of their good products and services, for charity to accountable organizations, or in particular for improving the civic living conditions of the people in their civic environment in collaboration with the municipal authorities.</w:t>
      </w:r>
      <w:r>
        <w:t xml:space="preserve"> </w:t>
      </w:r>
      <w:r w:rsidR="0056228B">
        <w:t xml:space="preserve">This good action can also profit immensely in various ways the economic condition of their own employees with big families and only one of the parents, usually the father, with a salaried job. </w:t>
      </w:r>
    </w:p>
    <w:p w:rsidR="008D601B" w:rsidRDefault="008D601B" w:rsidP="00AE1FC5"/>
    <w:p w:rsidR="004C05E4" w:rsidRDefault="00EB407C" w:rsidP="004C05E4">
      <w:r>
        <w:pict>
          <v:rect id="_x0000_i1043" style="width:441.6pt;height:3.75pt" o:hralign="center" o:hrstd="t" o:hrnoshade="t" o:hr="t" fillcolor="#31849b [2408]" stroked="f"/>
        </w:pict>
      </w:r>
    </w:p>
    <w:p w:rsidR="004C05E4" w:rsidRDefault="004C05E4" w:rsidP="004A1080"/>
    <w:p w:rsidR="004C05E4" w:rsidRDefault="004C05E4" w:rsidP="004A1080">
      <w:pPr>
        <w:sectPr w:rsidR="004C05E4" w:rsidSect="009B4DC2">
          <w:type w:val="oddPage"/>
          <w:pgSz w:w="11907" w:h="16839" w:code="9"/>
          <w:pgMar w:top="1440" w:right="1417" w:bottom="1440" w:left="1800" w:header="708" w:footer="708" w:gutter="0"/>
          <w:cols w:space="708"/>
          <w:docGrid w:linePitch="360"/>
        </w:sectPr>
      </w:pPr>
    </w:p>
    <w:p w:rsidR="004A1080" w:rsidRDefault="004D1F13" w:rsidP="004D1F13">
      <w:pPr>
        <w:pStyle w:val="Heading2"/>
      </w:pPr>
      <w:bookmarkStart w:id="317" w:name="_Toc176628511"/>
      <w:r>
        <w:lastRenderedPageBreak/>
        <w:t>18</w:t>
      </w:r>
      <w:bookmarkStart w:id="318" w:name="R18"/>
      <w:r>
        <w:t>--</w:t>
      </w:r>
      <w:bookmarkEnd w:id="318"/>
      <w:r>
        <w:t xml:space="preserve"> Educating </w:t>
      </w:r>
      <w:r w:rsidR="001558E8">
        <w:t>O</w:t>
      </w:r>
      <w:r>
        <w:t xml:space="preserve">nly </w:t>
      </w:r>
      <w:r w:rsidR="001558E8">
        <w:t>H</w:t>
      </w:r>
      <w:r>
        <w:t xml:space="preserve">olistically to </w:t>
      </w:r>
      <w:r w:rsidR="001558E8">
        <w:t>C</w:t>
      </w:r>
      <w:r>
        <w:t xml:space="preserve">ardinal </w:t>
      </w:r>
      <w:r w:rsidR="001558E8">
        <w:t>V</w:t>
      </w:r>
      <w:r>
        <w:t xml:space="preserve">irtues the 3 Tetractys </w:t>
      </w:r>
      <w:r w:rsidR="001558E8">
        <w:t>L</w:t>
      </w:r>
      <w:r>
        <w:t xml:space="preserve">evels of the </w:t>
      </w:r>
      <w:r w:rsidR="001558E8">
        <w:t>H</w:t>
      </w:r>
      <w:r>
        <w:t xml:space="preserve">uman </w:t>
      </w:r>
      <w:r w:rsidR="001558E8">
        <w:t>S</w:t>
      </w:r>
      <w:r>
        <w:t xml:space="preserve">oul </w:t>
      </w:r>
      <w:r w:rsidR="001558E8">
        <w:t>W</w:t>
      </w:r>
      <w:r>
        <w:t xml:space="preserve">hile </w:t>
      </w:r>
      <w:r w:rsidR="001558E8">
        <w:t>P</w:t>
      </w:r>
      <w:r>
        <w:t xml:space="preserve">roviding any </w:t>
      </w:r>
      <w:r w:rsidR="001558E8">
        <w:t>I</w:t>
      </w:r>
      <w:r>
        <w:t xml:space="preserve">nstruction to its </w:t>
      </w:r>
      <w:r w:rsidR="001558E8">
        <w:t>I</w:t>
      </w:r>
      <w:r>
        <w:t>ntellect.</w:t>
      </w:r>
      <w:bookmarkEnd w:id="317"/>
      <w:r>
        <w:t xml:space="preserve"> </w:t>
      </w:r>
    </w:p>
    <w:p w:rsidR="004D1F13" w:rsidRDefault="004D1F13" w:rsidP="004D1F13"/>
    <w:p w:rsidR="00492D95" w:rsidRDefault="00492D95" w:rsidP="009D0383">
      <w:r w:rsidRPr="00F212EE">
        <w:t xml:space="preserve">In </w:t>
      </w:r>
      <w:hyperlink w:anchor="FtabAristarchy" w:history="1">
        <w:hyperlink w:anchor="FtakAristarchy" w:history="1">
          <w:r w:rsidR="00693C85" w:rsidRPr="00693C85">
            <w:rPr>
              <w:rStyle w:val="Hyperlink"/>
            </w:rPr>
            <w:t>FtakAristarchy</w:t>
          </w:r>
        </w:hyperlink>
      </w:hyperlink>
      <w:r w:rsidRPr="00F212EE">
        <w:t>, all</w:t>
      </w:r>
      <w:r>
        <w:t xml:space="preserve"> schools must be private in terms of education content</w:t>
      </w:r>
      <w:r w:rsidR="001D6E77">
        <w:t>,</w:t>
      </w:r>
      <w:r>
        <w:t xml:space="preserve"> and </w:t>
      </w:r>
      <w:r w:rsidR="001D6E77">
        <w:t xml:space="preserve">in terms of </w:t>
      </w:r>
      <w:r>
        <w:t xml:space="preserve">educators all paid by the users. On the other hand, they are all public in terms of </w:t>
      </w:r>
      <w:r w:rsidR="00031204">
        <w:t xml:space="preserve">physical architectural </w:t>
      </w:r>
      <w:r>
        <w:t xml:space="preserve">infrastructures provided, </w:t>
      </w:r>
      <w:r w:rsidR="00031204">
        <w:t>maintained and paid for</w:t>
      </w:r>
      <w:r w:rsidR="001D6E77">
        <w:t xml:space="preserve"> </w:t>
      </w:r>
      <w:r w:rsidR="00031204">
        <w:t>b</w:t>
      </w:r>
      <w:r>
        <w:t>y the state</w:t>
      </w:r>
      <w:r w:rsidR="001D6E77">
        <w:t xml:space="preserve">. The state also </w:t>
      </w:r>
      <w:r w:rsidR="00BD00EB">
        <w:t>pays the</w:t>
      </w:r>
      <w:r w:rsidR="00031204">
        <w:t xml:space="preserve"> salary and expenses for a caretaker and a secretary for the infrastructures</w:t>
      </w:r>
      <w:r w:rsidR="001D6E77">
        <w:t xml:space="preserve">, along with </w:t>
      </w:r>
      <w:r w:rsidR="00031204">
        <w:t xml:space="preserve">the staff ensuring the physical security of the students and </w:t>
      </w:r>
      <w:r w:rsidR="001D6E77">
        <w:t xml:space="preserve">of </w:t>
      </w:r>
      <w:r w:rsidR="00031204">
        <w:t>all the other attendants</w:t>
      </w:r>
      <w:r>
        <w:t xml:space="preserve">. </w:t>
      </w:r>
      <w:r w:rsidR="00031204">
        <w:t xml:space="preserve">No school can receive public money legally for any other purpose, in particular not for its teaching staff salaries, its researchers and its collaborating assistants </w:t>
      </w:r>
      <w:r w:rsidR="00BD00EB">
        <w:t xml:space="preserve">for </w:t>
      </w:r>
      <w:r w:rsidR="00031204">
        <w:t xml:space="preserve">social and sportive activities. </w:t>
      </w:r>
      <w:r w:rsidR="001D6E77">
        <w:t xml:space="preserve">It cannot either receive any small or </w:t>
      </w:r>
      <w:hyperlink w:anchor="BigMoney" w:history="1">
        <w:r w:rsidR="001D6E77" w:rsidRPr="00BD00EB">
          <w:rPr>
            <w:rStyle w:val="Hyperlink"/>
            <w:i/>
          </w:rPr>
          <w:t>BigMoney</w:t>
        </w:r>
      </w:hyperlink>
      <w:r w:rsidR="001D6E77">
        <w:t xml:space="preserve"> </w:t>
      </w:r>
      <w:r w:rsidR="00BD00EB">
        <w:t xml:space="preserve">private </w:t>
      </w:r>
      <w:r w:rsidR="001D6E77">
        <w:t>donation from anybody except from a student who graduated at that school in previous years and makes the donation without conditions or any strings attached</w:t>
      </w:r>
      <w:r w:rsidR="00BD00EB">
        <w:t>, and only after approval of a</w:t>
      </w:r>
      <w:r w:rsidR="001D6E77">
        <w:t xml:space="preserve"> majority </w:t>
      </w:r>
      <w:r w:rsidR="00BD00EB">
        <w:t>of</w:t>
      </w:r>
      <w:r w:rsidR="001D6E77">
        <w:t xml:space="preserve"> all parents of the students of that school. </w:t>
      </w:r>
    </w:p>
    <w:p w:rsidR="00492D95" w:rsidRDefault="00492D95" w:rsidP="009D0383"/>
    <w:p w:rsidR="001D6E77" w:rsidRDefault="009D0383" w:rsidP="009D0383">
      <w:r w:rsidRPr="00F212EE">
        <w:t xml:space="preserve">In </w:t>
      </w:r>
      <w:hyperlink w:anchor="FtabAristarchy" w:history="1">
        <w:hyperlink w:anchor="FtakAristarchy" w:history="1">
          <w:r w:rsidR="00693C85" w:rsidRPr="00693C85">
            <w:rPr>
              <w:rStyle w:val="Hyperlink"/>
            </w:rPr>
            <w:t>FtakAristarchy</w:t>
          </w:r>
        </w:hyperlink>
      </w:hyperlink>
      <w:r w:rsidRPr="00F212EE">
        <w:t xml:space="preserve">, all </w:t>
      </w:r>
      <w:r w:rsidRPr="00F212EE">
        <w:rPr>
          <w:u w:val="single"/>
        </w:rPr>
        <w:t>education</w:t>
      </w:r>
      <w:r w:rsidRPr="00F212EE">
        <w:t xml:space="preserve"> levels are always all holistic, over and above any type of </w:t>
      </w:r>
      <w:r w:rsidRPr="00F212EE">
        <w:rPr>
          <w:u w:val="single"/>
        </w:rPr>
        <w:t>instruction</w:t>
      </w:r>
      <w:r w:rsidRPr="00F212EE">
        <w:t xml:space="preserve"> they may provide. All professional schools below university level are also all reopened and reactivated for all possible kinds of specialized workers. In all these institutions, the holistic requirement means </w:t>
      </w:r>
      <w:r w:rsidR="00A3114A">
        <w:t>that the education always includes</w:t>
      </w:r>
      <w:r w:rsidRPr="00F212EE">
        <w:t xml:space="preserve"> </w:t>
      </w:r>
      <w:r w:rsidR="00A3114A">
        <w:t xml:space="preserve">a component of </w:t>
      </w:r>
      <w:r w:rsidRPr="00F212EE">
        <w:t>good regular civic education as a</w:t>
      </w:r>
      <w:r w:rsidR="00A3114A">
        <w:t>n</w:t>
      </w:r>
      <w:r w:rsidRPr="00F212EE">
        <w:t xml:space="preserve"> </w:t>
      </w:r>
      <w:r w:rsidR="00A3114A">
        <w:t>integrated requirement of certification or graduation</w:t>
      </w:r>
      <w:r w:rsidRPr="00F212EE">
        <w:t>.</w:t>
      </w:r>
      <w:r>
        <w:t xml:space="preserve"> </w:t>
      </w:r>
    </w:p>
    <w:p w:rsidR="001D6E77" w:rsidRDefault="001D6E77" w:rsidP="009D0383"/>
    <w:p w:rsidR="00CD7BF3" w:rsidRDefault="001D6E77" w:rsidP="009D0383">
      <w:r>
        <w:t xml:space="preserve">The holistic approach </w:t>
      </w:r>
      <w:r w:rsidR="009D0383" w:rsidRPr="00F212EE">
        <w:t>also means</w:t>
      </w:r>
      <w:r w:rsidR="00E35887">
        <w:t>, first and foremost,</w:t>
      </w:r>
      <w:r w:rsidR="009D0383" w:rsidRPr="00F212EE">
        <w:t xml:space="preserve"> educating the 3 levels of the Pythagorean </w:t>
      </w:r>
      <w:hyperlink w:anchor="Tetractys" w:history="1">
        <w:r w:rsidR="009D0383" w:rsidRPr="00F212EE">
          <w:rPr>
            <w:rStyle w:val="Hyperlink"/>
          </w:rPr>
          <w:t>Tetractys</w:t>
        </w:r>
      </w:hyperlink>
      <w:r w:rsidR="009D0383" w:rsidRPr="00F212EE">
        <w:t xml:space="preserve"> of the human soul, and a formation to the cardinal virtues of each of these levels: 1) the </w:t>
      </w:r>
      <w:r w:rsidR="009D0383" w:rsidRPr="00F212EE">
        <w:rPr>
          <w:b/>
          <w:u w:val="single"/>
        </w:rPr>
        <w:t>Instinctive</w:t>
      </w:r>
      <w:r w:rsidR="009D0383" w:rsidRPr="00F212EE">
        <w:t xml:space="preserve"> level with its cardinal virtue of </w:t>
      </w:r>
      <w:r w:rsidR="009D0383" w:rsidRPr="00F212EE">
        <w:rPr>
          <w:b/>
          <w:u w:val="single"/>
        </w:rPr>
        <w:t>Temperance</w:t>
      </w:r>
      <w:r w:rsidR="009D0383" w:rsidRPr="00F212EE">
        <w:t xml:space="preserve">; 2) the </w:t>
      </w:r>
      <w:r w:rsidR="009D0383" w:rsidRPr="00F212EE">
        <w:rPr>
          <w:b/>
          <w:u w:val="single"/>
        </w:rPr>
        <w:t>Compulsive</w:t>
      </w:r>
      <w:r w:rsidR="009D0383" w:rsidRPr="00F212EE">
        <w:t xml:space="preserve"> level with its cardinal virtue of </w:t>
      </w:r>
      <w:r w:rsidR="009D0383" w:rsidRPr="00F212EE">
        <w:rPr>
          <w:b/>
          <w:u w:val="single"/>
        </w:rPr>
        <w:t>Fortitude</w:t>
      </w:r>
      <w:r w:rsidR="009D0383" w:rsidRPr="00F212EE">
        <w:t xml:space="preserve">; 3) the </w:t>
      </w:r>
      <w:r w:rsidR="009D0383" w:rsidRPr="00F212EE">
        <w:rPr>
          <w:b/>
          <w:u w:val="single"/>
        </w:rPr>
        <w:t>Cognitive</w:t>
      </w:r>
      <w:r w:rsidR="009D0383" w:rsidRPr="00F212EE">
        <w:t xml:space="preserve"> level with its cardinal virtue of </w:t>
      </w:r>
      <w:r w:rsidR="009D0383" w:rsidRPr="00F212EE">
        <w:rPr>
          <w:b/>
          <w:u w:val="single"/>
        </w:rPr>
        <w:t>Prudence</w:t>
      </w:r>
      <w:r w:rsidR="009D0383" w:rsidRPr="00F212EE">
        <w:t>. When these first 3 levels are well educated and in harmony between them, they lead to the 4</w:t>
      </w:r>
      <w:r w:rsidR="009D0383" w:rsidRPr="00F212EE">
        <w:rPr>
          <w:vertAlign w:val="superscript"/>
        </w:rPr>
        <w:t>th</w:t>
      </w:r>
      <w:r w:rsidR="009D0383" w:rsidRPr="00F212EE">
        <w:t xml:space="preserve"> </w:t>
      </w:r>
      <w:r w:rsidR="009D0383" w:rsidRPr="00F212EE">
        <w:rPr>
          <w:b/>
          <w:u w:val="single"/>
        </w:rPr>
        <w:t>Sophical</w:t>
      </w:r>
      <w:r w:rsidR="009D0383" w:rsidRPr="00F212EE">
        <w:t xml:space="preserve"> level of </w:t>
      </w:r>
      <w:r w:rsidR="009D0383" w:rsidRPr="00F212EE">
        <w:rPr>
          <w:b/>
          <w:u w:val="single"/>
        </w:rPr>
        <w:t>Wisdom</w:t>
      </w:r>
      <w:r w:rsidR="00E35887">
        <w:t xml:space="preserve">, independently of the level of instruction received. </w:t>
      </w:r>
    </w:p>
    <w:p w:rsidR="00CD7BF3" w:rsidRDefault="00CD7BF3" w:rsidP="009D0383"/>
    <w:p w:rsidR="001D6E77" w:rsidRDefault="009D0383" w:rsidP="009D0383">
      <w:r w:rsidRPr="00F212EE">
        <w:t xml:space="preserve">The best harmonization of these </w:t>
      </w:r>
      <w:r w:rsidR="001D6E77">
        <w:t xml:space="preserve">3 soul </w:t>
      </w:r>
      <w:r w:rsidRPr="00F212EE">
        <w:t xml:space="preserve">levels will lead the educated person to the best possible level of </w:t>
      </w:r>
      <w:r w:rsidR="00601E06">
        <w:t xml:space="preserve">personal </w:t>
      </w:r>
      <w:r w:rsidRPr="00F212EE">
        <w:t>happiness on a basis of ability, dedication and merit</w:t>
      </w:r>
      <w:r w:rsidR="00E35887">
        <w:t>, and to the best possible level of civic behavior of the student as an adult</w:t>
      </w:r>
      <w:r w:rsidR="00601E06">
        <w:t>, which will mean the best possible level of happiness of the surrounding community at a local and a national level</w:t>
      </w:r>
      <w:r w:rsidRPr="00F212EE">
        <w:t xml:space="preserve">. </w:t>
      </w:r>
    </w:p>
    <w:p w:rsidR="001D6E77" w:rsidRDefault="001D6E77" w:rsidP="009D0383"/>
    <w:p w:rsidR="001D6E77" w:rsidRDefault="009D0383" w:rsidP="009D0383">
      <w:r w:rsidRPr="00F212EE">
        <w:t>In short, that holistic education</w:t>
      </w:r>
      <w: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t xml:space="preserve"> is not based at all on religion or on dogma, nor in particular on political correctness, but </w:t>
      </w:r>
      <w:r w:rsidR="00CD7BF3" w:rsidRPr="00CD7BF3">
        <w:rPr>
          <w:u w:val="single"/>
        </w:rPr>
        <w:t xml:space="preserve">based </w:t>
      </w:r>
      <w:r w:rsidRPr="00CD7BF3">
        <w:rPr>
          <w:u w:val="single"/>
        </w:rPr>
        <w:t>on philosophy</w:t>
      </w:r>
      <w:r w:rsidRPr="00F212EE">
        <w:t xml:space="preserve">, on the classical Hellenistic philosophy as it was invented by those who also invented democracy, the Olympics and the overall </w:t>
      </w:r>
      <w:hyperlink w:anchor="ZBAP_Philotimo.jpg" w:history="1">
        <w:r w:rsidRPr="0012511A">
          <w:rPr>
            <w:rStyle w:val="Hyperlink"/>
          </w:rPr>
          <w:t>Philotimo</w:t>
        </w:r>
      </w:hyperlink>
      <w:r w:rsidRPr="00F212EE">
        <w:t xml:space="preserve"> that brought us, over centuries, the best examples of periods that we </w:t>
      </w:r>
      <w:r w:rsidR="00CD7BF3">
        <w:t>can</w:t>
      </w:r>
      <w:r w:rsidRPr="00F212EE">
        <w:t xml:space="preserve"> legitimately call “civilization” in the history of humanity.</w:t>
      </w:r>
    </w:p>
    <w:p w:rsidR="001D6E77" w:rsidRDefault="001D6E77" w:rsidP="009D0383"/>
    <w:p w:rsidR="00BD681A" w:rsidRDefault="001D6E77" w:rsidP="009D0383">
      <w:r>
        <w:t>At</w:t>
      </w:r>
      <w:r w:rsidR="009D0383" w:rsidRPr="00F212EE">
        <w:t xml:space="preserve"> all levels of study, up to before Post-University, and including in the new professional schools, holistic education must </w:t>
      </w:r>
      <w:r w:rsidR="00F23E3C">
        <w:t>always</w:t>
      </w:r>
      <w:r w:rsidR="009D0383" w:rsidRPr="00F212EE">
        <w:t xml:space="preserve"> include good civic education, some physical education in at least one sport, and also artistic education in a form of music or another type of fine art. </w:t>
      </w:r>
      <w:r w:rsidR="00F23E3C">
        <w:t>However</w:t>
      </w:r>
      <w:r w:rsidR="009D0383" w:rsidRPr="00F212EE">
        <w:t xml:space="preserve"> exceptional a student may be on the </w:t>
      </w:r>
      <w:r w:rsidR="009D0383" w:rsidRPr="00F212EE">
        <w:rPr>
          <w:u w:val="single"/>
        </w:rPr>
        <w:t>instruction</w:t>
      </w:r>
      <w:r w:rsidR="009D0383" w:rsidRPr="00F212EE">
        <w:t xml:space="preserve"> side of his study at his cognitive level, he will not be allowed to graduate without at least good basic marks on the </w:t>
      </w:r>
      <w:r w:rsidR="009D0383" w:rsidRPr="00F212EE">
        <w:rPr>
          <w:u w:val="single"/>
        </w:rPr>
        <w:t>education</w:t>
      </w:r>
      <w:r w:rsidR="009D0383" w:rsidRPr="00F212EE">
        <w:t xml:space="preserve"> side of his study, be it at the instinctive level, at the compulsive level</w:t>
      </w:r>
      <w:r w:rsidR="00F23E3C">
        <w:t>,</w:t>
      </w:r>
      <w:r w:rsidR="009D0383" w:rsidRPr="00F212EE">
        <w:t xml:space="preserve"> or in some skills in art and sport. </w:t>
      </w:r>
      <w:hyperlink w:anchor="FtabAristarchy" w:history="1">
        <w:hyperlink w:anchor="FtakAristarchy" w:history="1">
          <w:r w:rsidR="00693C85" w:rsidRPr="00693C85">
            <w:rPr>
              <w:rStyle w:val="Hyperlink"/>
            </w:rPr>
            <w:t>FtakAristarchy</w:t>
          </w:r>
        </w:hyperlink>
      </w:hyperlink>
      <w:r w:rsidR="009D0383" w:rsidRPr="00F212EE">
        <w:t xml:space="preserve"> wants to avoid as much as possible to have </w:t>
      </w:r>
      <w:r w:rsidR="009D0383" w:rsidRPr="00F212EE">
        <w:rPr>
          <w:i/>
        </w:rPr>
        <w:t>uneducated</w:t>
      </w:r>
      <w:r w:rsidR="009D0383" w:rsidRPr="00F212EE">
        <w:t xml:space="preserve"> professionals or geniuses who are strong only at the cognitive level of instruction</w:t>
      </w:r>
      <w:r w:rsidR="00F23E3C">
        <w:t xml:space="preserve"> and dangerous as a person or a citizen in the community. </w:t>
      </w:r>
      <w:r w:rsidR="009D0383" w:rsidRPr="00F212EE">
        <w:t xml:space="preserve"> </w:t>
      </w:r>
    </w:p>
    <w:p w:rsidR="00F23E3C" w:rsidRDefault="00F23E3C" w:rsidP="009D0383"/>
    <w:p w:rsidR="009D0383" w:rsidRPr="00F212EE" w:rsidRDefault="00BD681A" w:rsidP="009D0383">
      <w:r>
        <w:lastRenderedPageBreak/>
        <w:t>D</w:t>
      </w:r>
      <w:r w:rsidR="009D0383" w:rsidRPr="00F212EE">
        <w:t xml:space="preserve">uring the </w:t>
      </w:r>
      <w:hyperlink w:anchor="DIT" w:history="1">
        <w:r w:rsidR="009D0383" w:rsidRPr="00F212EE">
          <w:rPr>
            <w:rStyle w:val="Hyperlink"/>
          </w:rPr>
          <w:t>DIT</w:t>
        </w:r>
      </w:hyperlink>
      <w:r w:rsidR="009D0383" w:rsidRPr="00F212EE">
        <w:t xml:space="preserve"> (</w:t>
      </w:r>
      <w:r w:rsidR="009D0383" w:rsidRPr="00F212EE">
        <w:rPr>
          <w:u w:val="single"/>
        </w:rPr>
        <w:t>D</w:t>
      </w:r>
      <w:r w:rsidR="009D0383" w:rsidRPr="00F212EE">
        <w:t xml:space="preserve">ual </w:t>
      </w:r>
      <w:r w:rsidR="009D0383" w:rsidRPr="00F212EE">
        <w:rPr>
          <w:u w:val="single"/>
        </w:rPr>
        <w:t>I</w:t>
      </w:r>
      <w:r w:rsidR="009D0383" w:rsidRPr="00F212EE">
        <w:t xml:space="preserve">nstruction </w:t>
      </w:r>
      <w:r w:rsidR="009D0383" w:rsidRPr="00F212EE">
        <w:rPr>
          <w:u w:val="single"/>
        </w:rPr>
        <w:t>T</w:t>
      </w:r>
      <w:r w:rsidR="009D0383" w:rsidRPr="00F212EE">
        <w:t>ransition)</w:t>
      </w:r>
      <w:r w:rsidR="00F23E3C">
        <w:t xml:space="preserve"> period following immediately their patriotic military service</w:t>
      </w:r>
      <w:r w:rsidR="009D0383" w:rsidRPr="00F212EE">
        <w:t xml:space="preserve">, </w:t>
      </w:r>
      <w:r w:rsidR="00F23E3C">
        <w:t xml:space="preserve">young </w:t>
      </w:r>
      <w:r>
        <w:t>soldiers</w:t>
      </w:r>
      <w:r w:rsidR="00F23E3C">
        <w:t xml:space="preserve">, along with young </w:t>
      </w:r>
      <w:r w:rsidR="009D0383" w:rsidRPr="00F212EE">
        <w:t>students</w:t>
      </w:r>
      <w:r w:rsidR="00F23E3C">
        <w:t xml:space="preserve"> at unusually age 19,</w:t>
      </w:r>
      <w:r w:rsidR="009D0383" w:rsidRPr="00F212EE">
        <w:t xml:space="preserve"> are </w:t>
      </w:r>
      <w:r>
        <w:t xml:space="preserve">also </w:t>
      </w:r>
      <w:r w:rsidR="009D0383" w:rsidRPr="00F212EE">
        <w:t>expected to assist</w:t>
      </w:r>
      <w:r w:rsidR="00F23E3C">
        <w:t>, for half of their time during a two-year period,</w:t>
      </w:r>
      <w:r w:rsidR="009D0383" w:rsidRPr="00F212EE">
        <w:t xml:space="preserve"> </w:t>
      </w:r>
      <w:r w:rsidR="00F23E3C">
        <w:t xml:space="preserve">the </w:t>
      </w:r>
      <w:r w:rsidR="009D0383" w:rsidRPr="00F212EE">
        <w:t xml:space="preserve">work </w:t>
      </w:r>
      <w:r w:rsidR="00F23E3C">
        <w:t>of various</w:t>
      </w:r>
      <w:r w:rsidR="009D0383" w:rsidRPr="00F212EE">
        <w:t xml:space="preserve"> workers</w:t>
      </w:r>
      <w:r w:rsidR="00F23E3C">
        <w:t>, mainly those</w:t>
      </w:r>
      <w:r w:rsidR="009D0383" w:rsidRPr="00F212EE">
        <w:t xml:space="preserve"> with golden skills that may be disappearing with the next generation</w:t>
      </w:r>
      <w:r>
        <w:t xml:space="preserve"> (s. </w:t>
      </w:r>
      <w:hyperlink w:anchor="R20" w:history="1">
        <w:r w:rsidRPr="00BD681A">
          <w:rPr>
            <w:rStyle w:val="Hyperlink"/>
          </w:rPr>
          <w:t>Reform 20</w:t>
        </w:r>
      </w:hyperlink>
      <w:r>
        <w:t>)</w:t>
      </w:r>
      <w:r w:rsidR="009D0383" w:rsidRPr="00F212EE">
        <w:t xml:space="preserve">, be it a cabinetmaker, a dressmaker or anybody else whose outstanding skills need to be </w:t>
      </w:r>
      <w:r w:rsidR="00F23E3C">
        <w:t xml:space="preserve">preserved and </w:t>
      </w:r>
      <w:r w:rsidR="009D0383" w:rsidRPr="00F212EE">
        <w:t>passed on</w:t>
      </w:r>
      <w:r w:rsidR="00F23E3C">
        <w:t xml:space="preserve"> to future generations</w:t>
      </w:r>
      <w:r w:rsidR="009D0383" w:rsidRPr="00F212EE">
        <w:t>.</w:t>
      </w:r>
      <w:r w:rsidR="009D0383">
        <w:t xml:space="preserve"> </w:t>
      </w:r>
    </w:p>
    <w:p w:rsidR="0082639F" w:rsidRDefault="0082639F" w:rsidP="004D1F13"/>
    <w:p w:rsidR="00F050F6" w:rsidRDefault="004F39C9" w:rsidP="004F39C9">
      <w:pPr>
        <w:rPr>
          <w:rFonts w:cstheme="minorHAnsi"/>
        </w:rPr>
      </w:pPr>
      <w:r w:rsidRPr="00F212EE">
        <w:rPr>
          <w:rFonts w:cstheme="minorHAnsi"/>
        </w:rPr>
        <w:t xml:space="preserve">In </w:t>
      </w:r>
      <w:hyperlink r:id="rId547"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Fonts w:cstheme="minorHAnsi"/>
        </w:rPr>
        <w:t xml:space="preserve">, </w:t>
      </w:r>
      <w:r>
        <w:rPr>
          <w:rFonts w:cstheme="minorHAnsi"/>
        </w:rPr>
        <w:t xml:space="preserve">school </w:t>
      </w:r>
      <w:r w:rsidRPr="00F212EE">
        <w:rPr>
          <w:rFonts w:cstheme="minorHAnsi"/>
        </w:rPr>
        <w:t>children still belong to their parents and not to the State</w:t>
      </w:r>
      <w:r w:rsidR="00350EB4">
        <w:rPr>
          <w:rFonts w:cstheme="minorHAnsi"/>
        </w:rPr>
        <w:t>, hopefully grown in families with two parents, a mother and a father, with a remunerated mother working as a fulltime good home keeper</w:t>
      </w:r>
      <w:r w:rsidR="00F050F6">
        <w:rPr>
          <w:rFonts w:cstheme="minorHAnsi"/>
        </w:rPr>
        <w:t xml:space="preserve">, that is a remunerated </w:t>
      </w:r>
      <w:hyperlink w:anchor="MaMoHoMaC" w:history="1">
        <w:r w:rsidR="00F050F6" w:rsidRPr="00F050F6">
          <w:rPr>
            <w:rStyle w:val="Hyperlink"/>
            <w:rFonts w:cstheme="minorHAnsi"/>
          </w:rPr>
          <w:t>MaMoHoMac</w:t>
        </w:r>
      </w:hyperlink>
      <w:r w:rsidR="00F050F6">
        <w:rPr>
          <w:rFonts w:cstheme="minorHAnsi"/>
        </w:rPr>
        <w:t xml:space="preserve"> (</w:t>
      </w:r>
      <w:r w:rsidR="00F050F6" w:rsidRPr="00C1642D">
        <w:rPr>
          <w:rFonts w:cstheme="minorHAnsi"/>
          <w:color w:val="000000"/>
          <w:u w:val="single"/>
        </w:rPr>
        <w:t>Ma</w:t>
      </w:r>
      <w:r w:rsidR="00F050F6">
        <w:rPr>
          <w:rFonts w:cstheme="minorHAnsi"/>
          <w:color w:val="000000"/>
        </w:rPr>
        <w:t xml:space="preserve">rried </w:t>
      </w:r>
      <w:r w:rsidR="00F050F6" w:rsidRPr="00D633CA">
        <w:rPr>
          <w:rFonts w:cstheme="minorHAnsi"/>
          <w:color w:val="000000"/>
          <w:u w:val="single"/>
        </w:rPr>
        <w:t>Mo</w:t>
      </w:r>
      <w:r w:rsidR="00F050F6">
        <w:rPr>
          <w:rFonts w:cstheme="minorHAnsi"/>
          <w:color w:val="000000"/>
        </w:rPr>
        <w:t xml:space="preserve">ther </w:t>
      </w:r>
      <w:r w:rsidR="00F050F6" w:rsidRPr="00D633CA">
        <w:rPr>
          <w:rFonts w:cstheme="minorHAnsi"/>
          <w:color w:val="000000"/>
          <w:u w:val="single"/>
        </w:rPr>
        <w:t>Ho</w:t>
      </w:r>
      <w:r w:rsidR="00F050F6">
        <w:rPr>
          <w:rFonts w:cstheme="minorHAnsi"/>
          <w:color w:val="000000"/>
        </w:rPr>
        <w:t xml:space="preserve">me </w:t>
      </w:r>
      <w:r w:rsidR="00F050F6" w:rsidRPr="00D633CA">
        <w:rPr>
          <w:rFonts w:cstheme="minorHAnsi"/>
          <w:color w:val="000000"/>
          <w:u w:val="single"/>
        </w:rPr>
        <w:t>Ma</w:t>
      </w:r>
      <w:r w:rsidR="00F050F6">
        <w:rPr>
          <w:rFonts w:cstheme="minorHAnsi"/>
          <w:color w:val="000000"/>
        </w:rPr>
        <w:t xml:space="preserve">nager </w:t>
      </w:r>
      <w:r w:rsidR="00F050F6" w:rsidRPr="00D633CA">
        <w:rPr>
          <w:rFonts w:cstheme="minorHAnsi"/>
          <w:color w:val="000000"/>
          <w:u w:val="single"/>
        </w:rPr>
        <w:t>C</w:t>
      </w:r>
      <w:r w:rsidR="00F050F6">
        <w:rPr>
          <w:rFonts w:cstheme="minorHAnsi"/>
          <w:color w:val="000000"/>
        </w:rPr>
        <w:t xml:space="preserve">itizen) or </w:t>
      </w:r>
      <w:r w:rsidR="00F050F6">
        <w:rPr>
          <w:rFonts w:cstheme="minorHAnsi"/>
        </w:rPr>
        <w:t xml:space="preserve">a remunerated </w:t>
      </w:r>
      <w:hyperlink w:anchor="MACHUM" w:history="1">
        <w:r w:rsidR="00F050F6" w:rsidRPr="00F050F6">
          <w:rPr>
            <w:rStyle w:val="Hyperlink"/>
            <w:rFonts w:cstheme="minorHAnsi"/>
          </w:rPr>
          <w:t>MACHUM</w:t>
        </w:r>
      </w:hyperlink>
      <w:r w:rsidRPr="00F212EE">
        <w:rPr>
          <w:rFonts w:cstheme="minorHAnsi"/>
        </w:rPr>
        <w:t xml:space="preserve"> </w:t>
      </w:r>
      <w:r w:rsidR="00F050F6">
        <w:rPr>
          <w:rFonts w:cstheme="minorHAnsi"/>
        </w:rPr>
        <w:t>(</w:t>
      </w:r>
      <w:r w:rsidR="00F050F6" w:rsidRPr="00C97DB6">
        <w:rPr>
          <w:rFonts w:cstheme="minorHAnsi"/>
          <w:color w:val="000000"/>
          <w:u w:val="single"/>
        </w:rPr>
        <w:t>M</w:t>
      </w:r>
      <w:r w:rsidR="00F050F6">
        <w:rPr>
          <w:rFonts w:cstheme="minorHAnsi"/>
          <w:color w:val="000000"/>
        </w:rPr>
        <w:t xml:space="preserve">other </w:t>
      </w:r>
      <w:r w:rsidR="00F050F6" w:rsidRPr="00C97DB6">
        <w:rPr>
          <w:rFonts w:cstheme="minorHAnsi"/>
          <w:color w:val="000000"/>
          <w:u w:val="single"/>
        </w:rPr>
        <w:t>A</w:t>
      </w:r>
      <w:r w:rsidR="00F050F6">
        <w:rPr>
          <w:rFonts w:cstheme="minorHAnsi"/>
          <w:color w:val="000000"/>
        </w:rPr>
        <w:t xml:space="preserve">nd </w:t>
      </w:r>
      <w:r w:rsidR="00F050F6" w:rsidRPr="00C97DB6">
        <w:rPr>
          <w:rFonts w:cstheme="minorHAnsi"/>
          <w:color w:val="000000"/>
          <w:u w:val="single"/>
        </w:rPr>
        <w:t>C</w:t>
      </w:r>
      <w:r w:rsidR="00F050F6">
        <w:rPr>
          <w:rFonts w:cstheme="minorHAnsi"/>
          <w:color w:val="000000"/>
        </w:rPr>
        <w:t xml:space="preserve">itizen </w:t>
      </w:r>
      <w:r w:rsidR="00F050F6" w:rsidRPr="00C97DB6">
        <w:rPr>
          <w:rFonts w:cstheme="minorHAnsi"/>
          <w:color w:val="000000"/>
          <w:u w:val="single"/>
        </w:rPr>
        <w:t>H</w:t>
      </w:r>
      <w:r w:rsidR="00F050F6">
        <w:rPr>
          <w:rFonts w:cstheme="minorHAnsi"/>
          <w:color w:val="000000"/>
        </w:rPr>
        <w:t xml:space="preserve">ome </w:t>
      </w:r>
      <w:r w:rsidR="00F050F6" w:rsidRPr="00C97DB6">
        <w:rPr>
          <w:rFonts w:cstheme="minorHAnsi"/>
          <w:color w:val="000000"/>
          <w:u w:val="single"/>
        </w:rPr>
        <w:t>U</w:t>
      </w:r>
      <w:r w:rsidR="00F050F6">
        <w:rPr>
          <w:rFonts w:cstheme="minorHAnsi"/>
          <w:color w:val="000000"/>
        </w:rPr>
        <w:t xml:space="preserve">nemployed </w:t>
      </w:r>
      <w:r w:rsidR="00F050F6" w:rsidRPr="00C97DB6">
        <w:rPr>
          <w:rFonts w:cstheme="minorHAnsi"/>
          <w:color w:val="000000"/>
          <w:u w:val="single"/>
        </w:rPr>
        <w:t>M</w:t>
      </w:r>
      <w:r w:rsidR="00F050F6">
        <w:rPr>
          <w:rFonts w:cstheme="minorHAnsi"/>
          <w:color w:val="000000"/>
        </w:rPr>
        <w:t>anager).</w:t>
      </w:r>
      <w:r w:rsidR="00F050F6" w:rsidRPr="00F212EE">
        <w:rPr>
          <w:rFonts w:cstheme="minorHAnsi"/>
        </w:rPr>
        <w:t xml:space="preserve"> </w:t>
      </w:r>
    </w:p>
    <w:p w:rsidR="00F050F6" w:rsidRDefault="00F050F6" w:rsidP="004F39C9">
      <w:pPr>
        <w:rPr>
          <w:rFonts w:cstheme="minorHAnsi"/>
        </w:rPr>
      </w:pPr>
    </w:p>
    <w:p w:rsidR="00BD681A" w:rsidRDefault="00F050F6" w:rsidP="004F39C9">
      <w:pPr>
        <w:rPr>
          <w:rFonts w:cstheme="minorHAnsi"/>
        </w:rPr>
      </w:pPr>
      <w:bookmarkStart w:id="319" w:name="ZBAP_PublicSchoolZombies.jpg"/>
      <w:r w:rsidRPr="00F212EE">
        <w:rPr>
          <w:rFonts w:cstheme="minorHAnsi"/>
          <w:noProof/>
        </w:rPr>
        <w:drawing>
          <wp:anchor distT="0" distB="0" distL="114300" distR="114300" simplePos="0" relativeHeight="251868160" behindDoc="1" locked="0" layoutInCell="1" allowOverlap="1" wp14:anchorId="24F54979" wp14:editId="71106718">
            <wp:simplePos x="0" y="0"/>
            <wp:positionH relativeFrom="column">
              <wp:posOffset>8890</wp:posOffset>
            </wp:positionH>
            <wp:positionV relativeFrom="paragraph">
              <wp:posOffset>26670</wp:posOffset>
            </wp:positionV>
            <wp:extent cx="3621405" cy="4898390"/>
            <wp:effectExtent l="19050" t="19050" r="17145" b="16510"/>
            <wp:wrapTight wrapText="bothSides">
              <wp:wrapPolygon edited="0">
                <wp:start x="-114" y="-84"/>
                <wp:lineTo x="-114" y="21589"/>
                <wp:lineTo x="21589" y="21589"/>
                <wp:lineTo x="21589" y="-84"/>
                <wp:lineTo x="-114" y="-84"/>
              </wp:wrapPolygon>
            </wp:wrapTight>
            <wp:docPr id="66" name="Picture 66" descr="Public Schoos Zomb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Public Schoos Zombies"/>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3621405" cy="4898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319"/>
      <w:r w:rsidR="004F39C9" w:rsidRPr="00F212EE">
        <w:rPr>
          <w:rFonts w:cstheme="minorHAnsi"/>
        </w:rPr>
        <w:t xml:space="preserve">At the moment, the public schools of most countries have become </w:t>
      </w:r>
      <w:r w:rsidR="004F39C9">
        <w:rPr>
          <w:rFonts w:cstheme="minorHAnsi"/>
        </w:rPr>
        <w:t xml:space="preserve">deceitful </w:t>
      </w:r>
      <w:r w:rsidR="004F39C9" w:rsidRPr="00F212EE">
        <w:rPr>
          <w:rFonts w:cstheme="minorHAnsi"/>
        </w:rPr>
        <w:t>tools of propaganda</w:t>
      </w:r>
      <w:r w:rsidR="00BD681A">
        <w:rPr>
          <w:rFonts w:cstheme="minorHAnsi"/>
        </w:rPr>
        <w:t>, indoctrination</w:t>
      </w:r>
      <w:r w:rsidR="004F39C9" w:rsidRPr="00F212EE">
        <w:rPr>
          <w:rFonts w:cstheme="minorHAnsi"/>
        </w:rPr>
        <w:t xml:space="preserve"> and conformity to the </w:t>
      </w:r>
      <w:hyperlink r:id="rId549" w:anchor="ZBAP_Death_of_a_Nation.jpg" w:history="1">
        <w:hyperlink w:anchor="ZBAP_Death_of_a_Nation_Excerpt.jpg" w:history="1">
          <w:hyperlink w:anchor="ZBAP_PoliticalCorrectness_DeathOfNation" w:history="1">
            <w:r w:rsidR="004F39C9" w:rsidRPr="00F212EE">
              <w:rPr>
                <w:rStyle w:val="Hyperlink"/>
                <w:rFonts w:cstheme="minorHAnsi"/>
              </w:rPr>
              <w:t>political correctness</w:t>
            </w:r>
          </w:hyperlink>
        </w:hyperlink>
      </w:hyperlink>
      <w:r w:rsidR="004F39C9" w:rsidRPr="00F212EE">
        <w:rPr>
          <w:rFonts w:cstheme="minorHAnsi"/>
        </w:rPr>
        <w:t xml:space="preserve"> that serves the interests and objectives of an enslaving government that pretends to own the children. </w:t>
      </w:r>
      <w:r w:rsidR="004F39C9">
        <w:rPr>
          <w:rFonts w:cstheme="minorHAnsi"/>
        </w:rPr>
        <w:t>Schools</w:t>
      </w:r>
      <w:r w:rsidR="004F39C9" w:rsidRPr="00F212EE">
        <w:rPr>
          <w:rFonts w:cstheme="minorHAnsi"/>
        </w:rPr>
        <w:t xml:space="preserve"> have essentially become indoctrination </w:t>
      </w:r>
      <w:r w:rsidR="004F39C9">
        <w:rPr>
          <w:rFonts w:cstheme="minorHAnsi"/>
        </w:rPr>
        <w:t>tools</w:t>
      </w:r>
      <w:r w:rsidR="004F39C9" w:rsidRPr="00F212EE">
        <w:rPr>
          <w:rFonts w:cstheme="minorHAnsi"/>
        </w:rPr>
        <w:t xml:space="preserve"> of a subservient </w:t>
      </w:r>
      <w:hyperlink r:id="rId550" w:anchor="ZBAP_Death_of_a_Nation.jpg" w:history="1">
        <w:hyperlink w:anchor="ZBAP_Death_of_a_Nation_Excerpt.jpg" w:history="1">
          <w:hyperlink w:anchor="ZBAP_PoliticalCorrectness_DeathOfNation" w:history="1">
            <w:r w:rsidR="004F39C9" w:rsidRPr="00F212EE">
              <w:rPr>
                <w:rStyle w:val="Hyperlink"/>
                <w:rFonts w:cstheme="minorHAnsi"/>
              </w:rPr>
              <w:t>political correctness</w:t>
            </w:r>
          </w:hyperlink>
        </w:hyperlink>
      </w:hyperlink>
      <w:r w:rsidR="004F39C9" w:rsidRPr="00F212EE">
        <w:rPr>
          <w:rFonts w:cstheme="minorHAnsi"/>
        </w:rPr>
        <w:t xml:space="preserve"> that does not serve the best interests of the students, but the worst interests of the government</w:t>
      </w:r>
      <w:r w:rsidR="003B2281">
        <w:rPr>
          <w:rFonts w:cstheme="minorHAnsi"/>
        </w:rPr>
        <w:t xml:space="preserve"> that wants only obedient subjects instead of good free citizens</w:t>
      </w:r>
      <w:r w:rsidR="004F39C9" w:rsidRPr="00F212EE">
        <w:rPr>
          <w:rFonts w:cstheme="minorHAnsi"/>
        </w:rPr>
        <w:t xml:space="preserve">. </w:t>
      </w:r>
      <w:r w:rsidR="003B2281">
        <w:rPr>
          <w:rFonts w:cstheme="minorHAnsi"/>
        </w:rPr>
        <w:t>Current schools</w:t>
      </w:r>
      <w:r w:rsidR="004F39C9" w:rsidRPr="00F212EE">
        <w:rPr>
          <w:rFonts w:cstheme="minorHAnsi"/>
        </w:rPr>
        <w:t xml:space="preserve"> no more provide at all any real education as the </w:t>
      </w:r>
      <w:hyperlink w:anchor="Levels_of_the_Pythagorean_Tetractys" w:history="1">
        <w:r w:rsidR="004F39C9" w:rsidRPr="005B664B">
          <w:rPr>
            <w:rStyle w:val="Hyperlink"/>
            <w:rFonts w:cstheme="minorHAnsi"/>
          </w:rPr>
          <w:t>classical holistic Tetractys education</w:t>
        </w:r>
      </w:hyperlink>
      <w:r w:rsidR="004F39C9" w:rsidRPr="009A7FA7">
        <w:rPr>
          <w:rStyle w:val="Hyperlink"/>
          <w:rFonts w:cstheme="minorHAnsi"/>
        </w:rPr>
        <w:t xml:space="preserve"> </w:t>
      </w:r>
      <w:r w:rsidR="004F39C9">
        <w:rPr>
          <w:rFonts w:cstheme="minorHAnsi"/>
        </w:rPr>
        <w:t xml:space="preserve">(or </w:t>
      </w:r>
      <w:hyperlink w:anchor="PythEducation" w:history="1">
        <w:r w:rsidR="004F39C9" w:rsidRPr="00C95848">
          <w:rPr>
            <w:rStyle w:val="Hyperlink"/>
            <w:rFonts w:cstheme="minorHAnsi"/>
          </w:rPr>
          <w:t>PythEducation</w:t>
        </w:r>
      </w:hyperlink>
      <w:r w:rsidR="004F39C9">
        <w:rPr>
          <w:rFonts w:cstheme="minorHAnsi"/>
        </w:rPr>
        <w:t>)</w:t>
      </w:r>
      <w:r w:rsidR="004F39C9" w:rsidRPr="00F212EE">
        <w:rPr>
          <w:rFonts w:cstheme="minorHAnsi"/>
        </w:rPr>
        <w:t xml:space="preserve"> that was properly invented in </w:t>
      </w:r>
      <w:r w:rsidR="004F39C9" w:rsidRPr="00F212EE">
        <w:rPr>
          <w:rStyle w:val="Strong"/>
          <w:rFonts w:cstheme="minorHAnsi"/>
          <w:color w:val="000000"/>
          <w:u w:val="single"/>
        </w:rPr>
        <w:t>Ancient-Greece</w:t>
      </w:r>
      <w:r w:rsidR="004F39C9" w:rsidRPr="00F212EE">
        <w:rPr>
          <w:rFonts w:cstheme="minorHAnsi"/>
        </w:rPr>
        <w:t xml:space="preserve"> </w:t>
      </w:r>
      <w:r w:rsidR="004F39C9">
        <w:rPr>
          <w:rFonts w:cstheme="minorHAnsi"/>
        </w:rPr>
        <w:t>and used magnificently for centuries until about the mid-19</w:t>
      </w:r>
      <w:r w:rsidR="003B2281">
        <w:rPr>
          <w:rFonts w:cstheme="minorHAnsi"/>
        </w:rPr>
        <w:t>6</w:t>
      </w:r>
      <w:r w:rsidR="004F39C9">
        <w:rPr>
          <w:rFonts w:cstheme="minorHAnsi"/>
        </w:rPr>
        <w:t xml:space="preserve">0s. </w:t>
      </w:r>
      <w:r w:rsidR="004F39C9" w:rsidRPr="00F212EE">
        <w:rPr>
          <w:rFonts w:cstheme="minorHAnsi"/>
        </w:rPr>
        <w:t>They provide only instruction,</w:t>
      </w:r>
      <w:r w:rsidR="004F39C9">
        <w:rPr>
          <w:rFonts w:cstheme="minorHAnsi"/>
        </w:rPr>
        <w:t xml:space="preserve"> not education,</w:t>
      </w:r>
      <w:r w:rsidR="004F39C9" w:rsidRPr="00F212EE">
        <w:rPr>
          <w:rFonts w:cstheme="minorHAnsi"/>
        </w:rPr>
        <w:t xml:space="preserve"> and not </w:t>
      </w:r>
      <w:r w:rsidR="003B2281">
        <w:rPr>
          <w:rFonts w:cstheme="minorHAnsi"/>
        </w:rPr>
        <w:t xml:space="preserve">even </w:t>
      </w:r>
      <w:r w:rsidR="004F39C9" w:rsidRPr="00F212EE">
        <w:rPr>
          <w:rFonts w:cstheme="minorHAnsi"/>
        </w:rPr>
        <w:t xml:space="preserve">all that good. </w:t>
      </w:r>
    </w:p>
    <w:p w:rsidR="00BD681A" w:rsidRDefault="00BD681A" w:rsidP="004F39C9">
      <w:pPr>
        <w:rPr>
          <w:rFonts w:cstheme="minorHAnsi"/>
        </w:rPr>
      </w:pPr>
    </w:p>
    <w:p w:rsidR="00BD681A" w:rsidRDefault="004F39C9" w:rsidP="004F39C9">
      <w:pPr>
        <w:rPr>
          <w:rFonts w:cstheme="minorHAnsi"/>
        </w:rPr>
      </w:pPr>
      <w:r w:rsidRPr="00F212EE">
        <w:rPr>
          <w:rFonts w:cstheme="minorHAnsi"/>
        </w:rPr>
        <w:t>Most pre-university students reach university as basically illiterate zombies, having read no important book, and incapable of writing or expressing themselves properly</w:t>
      </w:r>
      <w:r w:rsidR="00BD681A">
        <w:rPr>
          <w:rFonts w:cstheme="minorHAnsi"/>
        </w:rPr>
        <w:t>, let alone behave themselves properly as citizens</w:t>
      </w:r>
      <w:r w:rsidRPr="00F212EE">
        <w:rPr>
          <w:rFonts w:cstheme="minorHAnsi"/>
        </w:rPr>
        <w:t xml:space="preserve">. And they eventually get out of university in not a much better shape, as poor specialists of a specific field of limited expertise, totally ignorant in most other sectors of knowledge, but in particular incapable of addressing and managing the </w:t>
      </w:r>
      <w:r>
        <w:rPr>
          <w:rFonts w:cstheme="minorHAnsi"/>
        </w:rPr>
        <w:t xml:space="preserve">complex </w:t>
      </w:r>
      <w:r w:rsidR="003B2281">
        <w:rPr>
          <w:rFonts w:cstheme="minorHAnsi"/>
        </w:rPr>
        <w:t xml:space="preserve">civic and </w:t>
      </w:r>
      <w:r w:rsidRPr="00F212EE">
        <w:rPr>
          <w:rFonts w:cstheme="minorHAnsi"/>
        </w:rPr>
        <w:t>political issues of modern social life.</w:t>
      </w:r>
      <w:r w:rsidR="003B2281">
        <w:rPr>
          <w:rFonts w:cstheme="minorHAnsi"/>
        </w:rPr>
        <w:t xml:space="preserve"> This is the root cause of the huge micro-criminality and general absence of good social behavior affecting so badly our communities today. </w:t>
      </w:r>
      <w:r w:rsidRPr="00F212EE">
        <w:rPr>
          <w:rFonts w:cstheme="minorHAnsi"/>
        </w:rPr>
        <w:t xml:space="preserve"> </w:t>
      </w:r>
    </w:p>
    <w:p w:rsidR="003B2281" w:rsidRDefault="003B2281" w:rsidP="004F39C9">
      <w:pPr>
        <w:rPr>
          <w:rFonts w:cstheme="minorHAnsi"/>
        </w:rPr>
      </w:pPr>
    </w:p>
    <w:p w:rsidR="004F39C9" w:rsidRPr="00F212EE" w:rsidRDefault="004F39C9" w:rsidP="004F39C9">
      <w:pPr>
        <w:rPr>
          <w:rFonts w:cstheme="minorHAnsi"/>
        </w:rPr>
      </w:pPr>
      <w:r w:rsidRPr="00F212EE">
        <w:rPr>
          <w:rFonts w:cstheme="minorHAnsi"/>
        </w:rPr>
        <w:lastRenderedPageBreak/>
        <w:t xml:space="preserve">In other words, most modern public schools produce only clones of slaves of </w:t>
      </w:r>
      <w:hyperlink r:id="rId551"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rPr>
        <w:t xml:space="preserve"> incapable of thinking independently and properly. </w:t>
      </w:r>
      <w:r w:rsidRPr="009F1509">
        <w:rPr>
          <w:rFonts w:cstheme="minorHAnsi"/>
          <w:u w:val="single"/>
        </w:rPr>
        <w:t>Basically, they have not learnt how to think, but what to think</w:t>
      </w:r>
      <w:r>
        <w:rPr>
          <w:rFonts w:cstheme="minorHAnsi"/>
        </w:rPr>
        <w:t xml:space="preserve">. </w:t>
      </w:r>
      <w:r w:rsidRPr="00F212EE">
        <w:rPr>
          <w:rFonts w:cstheme="minorHAnsi"/>
        </w:rPr>
        <w:t>They may have been instructed in something, but they never learnt how to think logically and critically</w:t>
      </w:r>
      <w:r w:rsidR="00BD681A">
        <w:rPr>
          <w:rFonts w:cstheme="minorHAnsi"/>
        </w:rPr>
        <w:t xml:space="preserve">, </w:t>
      </w:r>
      <w:r w:rsidR="003B2281">
        <w:rPr>
          <w:rFonts w:cstheme="minorHAnsi"/>
        </w:rPr>
        <w:t>not even</w:t>
      </w:r>
      <w:r w:rsidR="00BD681A">
        <w:rPr>
          <w:rFonts w:cstheme="minorHAnsi"/>
        </w:rPr>
        <w:t xml:space="preserve"> how to behave themselves socially</w:t>
      </w:r>
      <w:r w:rsidRPr="00F212EE">
        <w:rPr>
          <w:rFonts w:cstheme="minorHAnsi"/>
        </w:rPr>
        <w:t>. They are "</w:t>
      </w:r>
      <w:r w:rsidRPr="00786FDB">
        <w:rPr>
          <w:rFonts w:cstheme="minorHAnsi"/>
          <w:b/>
        </w:rPr>
        <w:t>Learned Ignoramus</w:t>
      </w:r>
      <w:r w:rsidRPr="00F212EE">
        <w:rPr>
          <w:rFonts w:cstheme="minorHAnsi"/>
        </w:rPr>
        <w:t xml:space="preserve">" with a paper degree in their hands that is most often useless or, when used, </w:t>
      </w:r>
      <w:r w:rsidR="00BD681A">
        <w:rPr>
          <w:rFonts w:cstheme="minorHAnsi"/>
        </w:rPr>
        <w:t xml:space="preserve">often </w:t>
      </w:r>
      <w:r w:rsidRPr="00F212EE">
        <w:rPr>
          <w:rFonts w:cstheme="minorHAnsi"/>
        </w:rPr>
        <w:t>dangerous</w:t>
      </w:r>
      <w:r w:rsidR="003B2281">
        <w:rPr>
          <w:rFonts w:cstheme="minorHAnsi"/>
        </w:rPr>
        <w:t xml:space="preserve"> in uneducated hands</w:t>
      </w:r>
      <w:r w:rsidRPr="00F212EE">
        <w:rPr>
          <w:rFonts w:cstheme="minorHAnsi"/>
        </w:rPr>
        <w:t xml:space="preserve">. </w:t>
      </w:r>
    </w:p>
    <w:p w:rsidR="004F39C9" w:rsidRPr="00F212EE" w:rsidRDefault="004F39C9" w:rsidP="004F39C9">
      <w:pPr>
        <w:rPr>
          <w:rFonts w:cstheme="minorHAnsi"/>
        </w:rPr>
      </w:pPr>
      <w:r w:rsidRPr="00F212EE">
        <w:rPr>
          <w:rFonts w:cstheme="minorHAnsi"/>
        </w:rPr>
        <w:t xml:space="preserve"> </w:t>
      </w:r>
    </w:p>
    <w:p w:rsidR="004F39C9" w:rsidRDefault="004F39C9" w:rsidP="004F39C9">
      <w:pPr>
        <w:rPr>
          <w:rStyle w:val="auto-style71"/>
          <w:rFonts w:cstheme="minorHAnsi"/>
          <w:color w:val="000000"/>
        </w:rPr>
      </w:pPr>
      <w:r w:rsidRPr="00F212EE">
        <w:rPr>
          <w:rStyle w:val="auto-style71"/>
          <w:rFonts w:cstheme="minorHAnsi"/>
          <w:color w:val="000000"/>
        </w:rPr>
        <w:t xml:space="preserve">In </w:t>
      </w:r>
      <w:hyperlink r:id="rId552"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education in pre-university schools is holistic and based on best traditional </w:t>
      </w:r>
      <w:r>
        <w:rPr>
          <w:rStyle w:val="auto-style71"/>
          <w:rFonts w:cstheme="minorHAnsi"/>
          <w:color w:val="000000"/>
        </w:rPr>
        <w:t xml:space="preserve">philosophical </w:t>
      </w:r>
      <w:r w:rsidRPr="00F212EE">
        <w:rPr>
          <w:rStyle w:val="auto-style71"/>
          <w:rFonts w:cstheme="minorHAnsi"/>
          <w:color w:val="000000"/>
        </w:rPr>
        <w:t xml:space="preserve">a-religious </w:t>
      </w:r>
      <w:r w:rsidRPr="00F212EE">
        <w:rPr>
          <w:rStyle w:val="auto-style41"/>
          <w:rFonts w:cstheme="minorHAnsi"/>
          <w:color w:val="000000"/>
          <w:u w:val="single"/>
        </w:rPr>
        <w:t>Greco-Roman</w:t>
      </w:r>
      <w:r w:rsidRPr="00F212EE">
        <w:rPr>
          <w:rStyle w:val="auto-style71"/>
          <w:rFonts w:cstheme="minorHAnsi"/>
          <w:color w:val="000000"/>
        </w:rPr>
        <w:t xml:space="preserve"> values, </w:t>
      </w:r>
      <w:r w:rsidRPr="00F212EE">
        <w:rPr>
          <w:rStyle w:val="style5"/>
          <w:rFonts w:cstheme="minorHAnsi"/>
          <w:color w:val="000000"/>
        </w:rPr>
        <w:t>not</w:t>
      </w:r>
      <w:r w:rsidRPr="00F212EE">
        <w:rPr>
          <w:rStyle w:val="auto-style71"/>
          <w:rFonts w:cstheme="minorHAnsi"/>
          <w:color w:val="000000"/>
        </w:rPr>
        <w:t xml:space="preserve"> </w:t>
      </w:r>
      <w:r w:rsidR="00E819EB">
        <w:rPr>
          <w:rStyle w:val="auto-style71"/>
          <w:rFonts w:cstheme="minorHAnsi"/>
          <w:color w:val="000000"/>
        </w:rPr>
        <w:t xml:space="preserve">at all </w:t>
      </w:r>
      <w:r w:rsidRPr="00F212EE">
        <w:rPr>
          <w:rStyle w:val="auto-style71"/>
          <w:rFonts w:cstheme="minorHAnsi"/>
          <w:color w:val="000000"/>
        </w:rPr>
        <w:t>on</w:t>
      </w:r>
      <w:r>
        <w:rPr>
          <w:rStyle w:val="auto-style71"/>
          <w:rFonts w:cstheme="minorHAnsi"/>
          <w:color w:val="000000"/>
        </w:rPr>
        <w:t xml:space="preserve"> the </w:t>
      </w:r>
      <w:r w:rsidR="00E819EB">
        <w:rPr>
          <w:rStyle w:val="auto-style71"/>
          <w:rFonts w:cstheme="minorHAnsi"/>
          <w:color w:val="000000"/>
        </w:rPr>
        <w:t xml:space="preserve">institutional </w:t>
      </w:r>
      <w:r>
        <w:rPr>
          <w:rStyle w:val="auto-style71"/>
          <w:rFonts w:cstheme="minorHAnsi"/>
          <w:color w:val="000000"/>
        </w:rPr>
        <w:t>dogmatic</w:t>
      </w:r>
      <w:r w:rsidRPr="00F212EE">
        <w:rPr>
          <w:rStyle w:val="auto-style71"/>
          <w:rFonts w:cstheme="minorHAnsi"/>
          <w:color w:val="000000"/>
        </w:rPr>
        <w:t xml:space="preserve"> Judeo-Christian values</w:t>
      </w:r>
      <w:r w:rsidR="00E819EB">
        <w:rPr>
          <w:rStyle w:val="auto-style71"/>
          <w:rFonts w:cstheme="minorHAnsi"/>
          <w:color w:val="000000"/>
        </w:rPr>
        <w:t xml:space="preserve"> that led us to so many wars of religion, let alone the inquisition in the last centuries</w:t>
      </w:r>
      <w:r w:rsidRPr="00F212EE">
        <w:rPr>
          <w:rStyle w:val="auto-style71"/>
          <w:rFonts w:cstheme="minorHAnsi"/>
          <w:color w:val="000000"/>
        </w:rPr>
        <w:t xml:space="preserve">. From an educational point of view, this is the implementation of the new national </w:t>
      </w:r>
      <w:hyperlink r:id="rId553" w:history="1">
        <w:r w:rsidRPr="00F212EE">
          <w:rPr>
            <w:rStyle w:val="Hyperlink"/>
            <w:rFonts w:cstheme="minorHAnsi"/>
          </w:rPr>
          <w:t>EthoPlasìn</w:t>
        </w:r>
      </w:hyperlink>
      <w:r w:rsidRPr="00F212EE">
        <w:rPr>
          <w:rStyle w:val="auto-style71"/>
          <w:rFonts w:cstheme="minorHAnsi"/>
          <w:color w:val="000000"/>
        </w:rPr>
        <w:t xml:space="preserve"> </w:t>
      </w:r>
      <w:hyperlink w:anchor="Holistic_Education_of_the_Pythagorean_Te" w:history="1">
        <w:r w:rsidRPr="004576A9">
          <w:rPr>
            <w:rStyle w:val="Hyperlink"/>
            <w:rFonts w:cstheme="minorHAnsi"/>
          </w:rPr>
          <w:t>holistic Tetractys education</w:t>
        </w:r>
      </w:hyperlink>
      <w:r w:rsidRPr="00F212EE">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71"/>
          <w:rFonts w:cstheme="minorHAnsi"/>
          <w:color w:val="000000"/>
        </w:rPr>
        <w:t xml:space="preserve">of </w:t>
      </w:r>
      <w:r w:rsidR="00E819EB">
        <w:rPr>
          <w:rStyle w:val="auto-style71"/>
          <w:rFonts w:cstheme="minorHAnsi"/>
          <w:color w:val="000000"/>
        </w:rPr>
        <w:t xml:space="preserve">philosophical </w:t>
      </w:r>
      <w:r w:rsidRPr="00F212EE">
        <w:rPr>
          <w:rStyle w:val="auto-style71"/>
          <w:rFonts w:cstheme="minorHAnsi"/>
          <w:color w:val="000000"/>
        </w:rPr>
        <w:t>Pythagorean origin</w:t>
      </w:r>
      <w:r w:rsidR="00E819EB">
        <w:rPr>
          <w:rStyle w:val="auto-style71"/>
          <w:rFonts w:cstheme="minorHAnsi"/>
          <w:color w:val="000000"/>
        </w:rPr>
        <w:t xml:space="preserve"> leading the human soul to the acquisition of the best cardinal virtues of the 3 levels of its </w:t>
      </w:r>
      <w:hyperlink w:anchor="Tetractys" w:history="1">
        <w:r w:rsidR="00E819EB" w:rsidRPr="00E819EB">
          <w:rPr>
            <w:rStyle w:val="Hyperlink"/>
            <w:rFonts w:cstheme="minorHAnsi"/>
          </w:rPr>
          <w:t>Tetractys</w:t>
        </w:r>
      </w:hyperlink>
      <w:r w:rsidRPr="00F212EE">
        <w:rPr>
          <w:rStyle w:val="auto-style71"/>
          <w:rFonts w:cstheme="minorHAnsi"/>
          <w:color w:val="000000"/>
        </w:rPr>
        <w:t xml:space="preserve">. </w:t>
      </w:r>
    </w:p>
    <w:p w:rsidR="004F39C9" w:rsidRDefault="004F39C9" w:rsidP="004F39C9">
      <w:pPr>
        <w:rPr>
          <w:rStyle w:val="auto-style71"/>
          <w:rFonts w:cstheme="minorHAnsi"/>
          <w:color w:val="000000"/>
        </w:rPr>
      </w:pPr>
    </w:p>
    <w:p w:rsidR="004F39C9" w:rsidRPr="00F212EE" w:rsidRDefault="004F39C9" w:rsidP="004F39C9">
      <w:pPr>
        <w:rPr>
          <w:rFonts w:cstheme="minorHAnsi"/>
        </w:rPr>
      </w:pPr>
      <w:r>
        <w:rPr>
          <w:rStyle w:val="auto-style71"/>
          <w:rFonts w:cstheme="minorHAnsi"/>
          <w:color w:val="000000"/>
        </w:rPr>
        <w:t xml:space="preserve">In </w:t>
      </w:r>
      <w:hyperlink w:anchor="FtabAristarchy" w:history="1">
        <w:hyperlink w:anchor="FtakAristarchy" w:history="1">
          <w:r w:rsidR="00693C85" w:rsidRPr="00693C85">
            <w:rPr>
              <w:rStyle w:val="Hyperlink"/>
            </w:rPr>
            <w:t>FtakAristarchy</w:t>
          </w:r>
        </w:hyperlink>
      </w:hyperlink>
      <w:r>
        <w:rPr>
          <w:rStyle w:val="auto-style71"/>
          <w:rFonts w:cstheme="minorHAnsi"/>
          <w:color w:val="000000"/>
        </w:rPr>
        <w:t>, o</w:t>
      </w:r>
      <w:r w:rsidRPr="00F212EE">
        <w:rPr>
          <w:rStyle w:val="auto-style71"/>
          <w:rFonts w:cstheme="minorHAnsi"/>
          <w:color w:val="000000"/>
        </w:rPr>
        <w:t xml:space="preserve">f the twin components of the formation of a culture (education and instruction), education is </w:t>
      </w:r>
      <w:r>
        <w:rPr>
          <w:rStyle w:val="auto-style71"/>
          <w:rFonts w:cstheme="minorHAnsi"/>
          <w:color w:val="000000"/>
        </w:rPr>
        <w:t xml:space="preserve">the priority and </w:t>
      </w:r>
      <w:r w:rsidRPr="00F212EE">
        <w:rPr>
          <w:rStyle w:val="auto-style71"/>
          <w:rFonts w:cstheme="minorHAnsi"/>
          <w:color w:val="000000"/>
        </w:rPr>
        <w:t xml:space="preserve">obligatory </w:t>
      </w:r>
      <w:r w:rsidR="00F11C69">
        <w:rPr>
          <w:rStyle w:val="auto-style71"/>
          <w:rFonts w:cstheme="minorHAnsi"/>
          <w:color w:val="000000"/>
        </w:rPr>
        <w:t xml:space="preserve">so </w:t>
      </w:r>
      <w:r w:rsidRPr="00F212EE">
        <w:rPr>
          <w:rStyle w:val="auto-style71"/>
          <w:rFonts w:cstheme="minorHAnsi"/>
          <w:color w:val="000000"/>
        </w:rPr>
        <w:t>for all students</w:t>
      </w:r>
      <w:r w:rsidR="00F11C69">
        <w:rPr>
          <w:rStyle w:val="auto-style71"/>
          <w:rFonts w:cstheme="minorHAnsi"/>
          <w:color w:val="000000"/>
        </w:rPr>
        <w:t xml:space="preserve"> of all kinds and of all levels</w:t>
      </w:r>
      <w:r w:rsidRPr="00F212EE">
        <w:rPr>
          <w:rStyle w:val="auto-style71"/>
          <w:rFonts w:cstheme="minorHAnsi"/>
          <w:color w:val="000000"/>
        </w:rPr>
        <w:t xml:space="preserve">. This education component includes one hour a day of physical education (alternated every second day between gym and group sport), and one hour a day of cultural education (alternated every day between philosophy, civic behavior and music). Total </w:t>
      </w:r>
      <w:r w:rsidRPr="00F212EE">
        <w:rPr>
          <w:rStyle w:val="Strong"/>
          <w:rFonts w:cstheme="minorHAnsi"/>
          <w:color w:val="000000"/>
        </w:rPr>
        <w:t>2 hours</w:t>
      </w:r>
      <w:r w:rsidRPr="00F212EE">
        <w:rPr>
          <w:rStyle w:val="auto-style71"/>
          <w:rFonts w:cstheme="minorHAnsi"/>
          <w:color w:val="000000"/>
        </w:rPr>
        <w:t xml:space="preserve"> a day of essential </w:t>
      </w:r>
      <w:r w:rsidRPr="00F11C69">
        <w:rPr>
          <w:rStyle w:val="auto-style71"/>
          <w:rFonts w:cstheme="minorHAnsi"/>
          <w:color w:val="000000"/>
          <w:u w:val="single"/>
        </w:rPr>
        <w:t>education</w:t>
      </w:r>
      <w:r w:rsidRPr="00F212EE">
        <w:rPr>
          <w:rStyle w:val="auto-style71"/>
          <w:rFonts w:cstheme="minorHAnsi"/>
          <w:color w:val="000000"/>
        </w:rPr>
        <w:t xml:space="preserve"> for 5 days a week.</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 xml:space="preserve">The other hours are for </w:t>
      </w:r>
      <w:r w:rsidRPr="00F11C69">
        <w:rPr>
          <w:rStyle w:val="auto-style71"/>
          <w:rFonts w:cstheme="minorHAnsi"/>
          <w:color w:val="000000"/>
          <w:u w:val="single"/>
        </w:rPr>
        <w:t>instruction</w:t>
      </w:r>
      <w:r w:rsidRPr="00F212EE">
        <w:rPr>
          <w:rStyle w:val="auto-style71"/>
          <w:rFonts w:cstheme="minorHAnsi"/>
          <w:color w:val="000000"/>
        </w:rPr>
        <w:t xml:space="preserve"> to matters like mathematics, astronomy and history. This instruction component uses another </w:t>
      </w:r>
      <w:r w:rsidRPr="00F212EE">
        <w:rPr>
          <w:rStyle w:val="Strong"/>
          <w:rFonts w:cstheme="minorHAnsi"/>
          <w:color w:val="000000"/>
        </w:rPr>
        <w:t>3 hours</w:t>
      </w:r>
      <w:r w:rsidRPr="00F212EE">
        <w:rPr>
          <w:rStyle w:val="auto-style71"/>
          <w:rFonts w:cstheme="minorHAnsi"/>
          <w:color w:val="000000"/>
        </w:rPr>
        <w:t xml:space="preserve"> a day divided between these different matters. The only subject matter that is compulsory </w:t>
      </w:r>
      <w:r>
        <w:rPr>
          <w:rStyle w:val="auto-style71"/>
          <w:rFonts w:cstheme="minorHAnsi"/>
          <w:color w:val="000000"/>
        </w:rPr>
        <w:t xml:space="preserve">every day </w:t>
      </w:r>
      <w:r w:rsidRPr="00F212EE">
        <w:rPr>
          <w:rStyle w:val="auto-style71"/>
          <w:rFonts w:cstheme="minorHAnsi"/>
          <w:color w:val="000000"/>
        </w:rPr>
        <w:t>is mathematics. The other subjects are a free choice of the parents and students concerned,</w:t>
      </w:r>
      <w:r>
        <w:rPr>
          <w:rStyle w:val="auto-style71"/>
          <w:rFonts w:cstheme="minorHAnsi"/>
          <w:color w:val="000000"/>
        </w:rPr>
        <w:t xml:space="preserve"> and may not be taught daily. T</w:t>
      </w:r>
      <w:r w:rsidRPr="00F212EE">
        <w:rPr>
          <w:rStyle w:val="auto-style71"/>
          <w:rFonts w:cstheme="minorHAnsi"/>
          <w:color w:val="000000"/>
        </w:rPr>
        <w:t xml:space="preserve">hey can also include </w:t>
      </w:r>
      <w:r>
        <w:rPr>
          <w:rStyle w:val="auto-style71"/>
          <w:rFonts w:cstheme="minorHAnsi"/>
          <w:color w:val="000000"/>
        </w:rPr>
        <w:t xml:space="preserve">many other subjects, like </w:t>
      </w:r>
      <w:r w:rsidRPr="00F212EE">
        <w:rPr>
          <w:rStyle w:val="auto-style71"/>
          <w:rFonts w:cstheme="minorHAnsi"/>
          <w:color w:val="000000"/>
        </w:rPr>
        <w:t>languages, biology, gardening, growth of biological food, or any other subject of interest of their free choice</w:t>
      </w:r>
      <w:r w:rsidR="00F11C69">
        <w:rPr>
          <w:rStyle w:val="auto-style71"/>
          <w:rFonts w:cstheme="minorHAnsi"/>
          <w:color w:val="000000"/>
        </w:rPr>
        <w:t>, including survival abilities</w:t>
      </w:r>
      <w:r w:rsidRPr="00F212EE">
        <w:rPr>
          <w:rStyle w:val="auto-style71"/>
          <w:rFonts w:cstheme="minorHAnsi"/>
          <w:color w:val="000000"/>
        </w:rPr>
        <w:t xml:space="preserve">. Another </w:t>
      </w:r>
      <w:r w:rsidRPr="00F212EE">
        <w:rPr>
          <w:rStyle w:val="Strong"/>
          <w:rFonts w:cstheme="minorHAnsi"/>
          <w:color w:val="000000"/>
        </w:rPr>
        <w:t>1 hour</w:t>
      </w:r>
      <w:r w:rsidRPr="00F212EE">
        <w:rPr>
          <w:rStyle w:val="auto-style71"/>
          <w:rFonts w:cstheme="minorHAnsi"/>
          <w:color w:val="000000"/>
        </w:rPr>
        <w:t xml:space="preserve"> a day is spent </w:t>
      </w:r>
      <w:r>
        <w:rPr>
          <w:rStyle w:val="auto-style71"/>
          <w:rFonts w:cstheme="minorHAnsi"/>
          <w:color w:val="000000"/>
        </w:rPr>
        <w:t>on</w:t>
      </w:r>
      <w:r w:rsidRPr="00F212EE">
        <w:rPr>
          <w:rStyle w:val="auto-style71"/>
          <w:rFonts w:cstheme="minorHAnsi"/>
          <w:color w:val="000000"/>
        </w:rPr>
        <w:t xml:space="preserve"> socializing, either talking together on </w:t>
      </w:r>
      <w:r>
        <w:rPr>
          <w:rStyle w:val="auto-style71"/>
          <w:rFonts w:cstheme="minorHAnsi"/>
          <w:color w:val="000000"/>
        </w:rPr>
        <w:t xml:space="preserve">an </w:t>
      </w:r>
      <w:r w:rsidRPr="00F212EE">
        <w:rPr>
          <w:rStyle w:val="auto-style71"/>
          <w:rFonts w:cstheme="minorHAnsi"/>
          <w:color w:val="000000"/>
        </w:rPr>
        <w:t xml:space="preserve">animated subject or playing in various ways. This means 6 </w:t>
      </w:r>
      <w:r w:rsidR="00F11C69">
        <w:rPr>
          <w:rStyle w:val="auto-style71"/>
          <w:rFonts w:cstheme="minorHAnsi"/>
          <w:color w:val="000000"/>
        </w:rPr>
        <w:t xml:space="preserve">or 7 </w:t>
      </w:r>
      <w:r w:rsidRPr="00F212EE">
        <w:rPr>
          <w:rStyle w:val="auto-style71"/>
          <w:rFonts w:cstheme="minorHAnsi"/>
          <w:color w:val="000000"/>
        </w:rPr>
        <w:t>hours a day of formation for 5 days a week. Each hour of education or instruction is separated by a 15 minutes break to change class or maybe attend quickly some personal matters. Lunch last</w:t>
      </w:r>
      <w:r>
        <w:rPr>
          <w:rStyle w:val="auto-style71"/>
          <w:rFonts w:cstheme="minorHAnsi"/>
          <w:color w:val="000000"/>
        </w:rPr>
        <w:t>s</w:t>
      </w:r>
      <w:r w:rsidRPr="00F212EE">
        <w:rPr>
          <w:rStyle w:val="auto-style71"/>
          <w:rFonts w:cstheme="minorHAnsi"/>
          <w:color w:val="000000"/>
        </w:rPr>
        <w:t xml:space="preserve"> </w:t>
      </w:r>
      <w:r w:rsidRPr="00F212EE">
        <w:rPr>
          <w:rStyle w:val="Strong"/>
          <w:rFonts w:cstheme="minorHAnsi"/>
          <w:color w:val="000000"/>
        </w:rPr>
        <w:t>1 hour</w:t>
      </w:r>
      <w:r w:rsidRPr="00F212EE">
        <w:rPr>
          <w:rStyle w:val="auto-style71"/>
          <w:rFonts w:cstheme="minorHAnsi"/>
          <w:color w:val="000000"/>
        </w:rPr>
        <w:t>. Total school time is thus about 8 hours a day of life within the school premises.</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All the teachers of the educational side must come from special schools</w:t>
      </w:r>
      <w:r w:rsidR="00C64387">
        <w:rPr>
          <w:rStyle w:val="auto-style71"/>
          <w:rFonts w:cstheme="minorHAnsi"/>
          <w:color w:val="000000"/>
        </w:rPr>
        <w:t xml:space="preserve"> for teachers</w:t>
      </w:r>
      <w:r w:rsidRPr="00F212EE">
        <w:rPr>
          <w:rStyle w:val="auto-style71"/>
          <w:rFonts w:cstheme="minorHAnsi"/>
          <w:color w:val="000000"/>
        </w:rPr>
        <w:t xml:space="preserve"> where they were trained as </w:t>
      </w:r>
      <w:r w:rsidRPr="00F212EE">
        <w:rPr>
          <w:rStyle w:val="Strong"/>
          <w:rFonts w:cstheme="minorHAnsi"/>
          <w:color w:val="000000"/>
        </w:rPr>
        <w:t>Pythagorean Educators</w:t>
      </w:r>
      <w:r w:rsidRPr="00F212EE">
        <w:rPr>
          <w:rStyle w:val="auto-style71"/>
          <w:rFonts w:cstheme="minorHAnsi"/>
          <w:color w:val="000000"/>
        </w:rPr>
        <w:t xml:space="preserve"> </w:t>
      </w:r>
      <w:r w:rsidR="00C64387">
        <w:rPr>
          <w:rStyle w:val="auto-style71"/>
          <w:rFonts w:cstheme="minorHAnsi"/>
          <w:color w:val="000000"/>
        </w:rPr>
        <w:t xml:space="preserve">forming the human soul to the best cardinal virtues of the 3 levels of its </w:t>
      </w:r>
      <w:hyperlink w:anchor="Tetractys" w:history="1">
        <w:r w:rsidR="00C64387" w:rsidRPr="00C64387">
          <w:rPr>
            <w:rStyle w:val="Hyperlink"/>
            <w:rFonts w:cstheme="minorHAnsi"/>
          </w:rPr>
          <w:t>Tetractys</w:t>
        </w:r>
      </w:hyperlink>
      <w:r w:rsidR="00C64387">
        <w:rPr>
          <w:rStyle w:val="auto-style71"/>
          <w:rFonts w:cstheme="minorHAnsi"/>
          <w:color w:val="000000"/>
        </w:rPr>
        <w:t xml:space="preserve">. </w:t>
      </w:r>
      <w:r w:rsidRPr="00F212EE">
        <w:rPr>
          <w:rStyle w:val="auto-style71"/>
          <w:rFonts w:cstheme="minorHAnsi"/>
          <w:color w:val="000000"/>
        </w:rPr>
        <w:t xml:space="preserve">The teachers on the instructional side can be private individual specialists of their subject matter without </w:t>
      </w:r>
      <w:r w:rsidR="00BD681A">
        <w:rPr>
          <w:rStyle w:val="auto-style71"/>
          <w:rFonts w:cstheme="minorHAnsi"/>
          <w:color w:val="000000"/>
        </w:rPr>
        <w:t xml:space="preserve">necessarily </w:t>
      </w:r>
      <w:r w:rsidRPr="00F212EE">
        <w:rPr>
          <w:rStyle w:val="auto-style71"/>
          <w:rFonts w:cstheme="minorHAnsi"/>
          <w:color w:val="000000"/>
        </w:rPr>
        <w:t>having been trained as educators</w:t>
      </w:r>
      <w:r w:rsidR="00BD681A">
        <w:rPr>
          <w:rStyle w:val="auto-style71"/>
          <w:rFonts w:cstheme="minorHAnsi"/>
          <w:color w:val="000000"/>
        </w:rPr>
        <w:t xml:space="preserve"> if they are approved by the parents of the school</w:t>
      </w:r>
      <w:r w:rsidRPr="00F212EE">
        <w:rPr>
          <w:rStyle w:val="auto-style71"/>
          <w:rFonts w:cstheme="minorHAnsi"/>
          <w:color w:val="000000"/>
        </w:rPr>
        <w:t xml:space="preserve">. </w:t>
      </w:r>
    </w:p>
    <w:p w:rsidR="004F39C9" w:rsidRPr="00F212EE" w:rsidRDefault="004F39C9" w:rsidP="004F39C9">
      <w:pPr>
        <w:rPr>
          <w:rFonts w:cstheme="minorHAnsi"/>
        </w:rPr>
      </w:pPr>
      <w:r w:rsidRPr="00F212EE">
        <w:rPr>
          <w:rFonts w:cstheme="minorHAnsi"/>
        </w:rPr>
        <w:t xml:space="preserve"> </w:t>
      </w:r>
    </w:p>
    <w:p w:rsidR="00BD681A" w:rsidRDefault="004F39C9" w:rsidP="004F39C9">
      <w:pPr>
        <w:rPr>
          <w:rStyle w:val="auto-style71"/>
          <w:rFonts w:cstheme="minorHAnsi"/>
          <w:color w:val="000000"/>
        </w:rPr>
      </w:pPr>
      <w:r w:rsidRPr="00F212EE">
        <w:rPr>
          <w:rStyle w:val="auto-style71"/>
          <w:rFonts w:cstheme="minorHAnsi"/>
          <w:color w:val="000000"/>
        </w:rPr>
        <w:t xml:space="preserve">The first </w:t>
      </w:r>
      <w:r w:rsidR="008E3445">
        <w:rPr>
          <w:rStyle w:val="auto-style71"/>
          <w:rFonts w:cstheme="minorHAnsi"/>
          <w:color w:val="000000"/>
        </w:rPr>
        <w:t xml:space="preserve">priority </w:t>
      </w:r>
      <w:r w:rsidRPr="00F212EE">
        <w:rPr>
          <w:rStyle w:val="auto-style71"/>
          <w:rFonts w:cstheme="minorHAnsi"/>
          <w:color w:val="000000"/>
        </w:rPr>
        <w:t>component of holistic formation</w:t>
      </w:r>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71"/>
          <w:rFonts w:cstheme="minorHAnsi"/>
          <w:color w:val="000000"/>
        </w:rPr>
        <w:t xml:space="preserve"> is </w:t>
      </w:r>
      <w:r w:rsidR="00BD681A" w:rsidRPr="00BD681A">
        <w:rPr>
          <w:rStyle w:val="auto-style71"/>
          <w:rFonts w:cstheme="minorHAnsi"/>
          <w:color w:val="000000"/>
          <w:u w:val="single"/>
        </w:rPr>
        <w:t>education</w:t>
      </w:r>
      <w:r w:rsidR="00BD681A">
        <w:rPr>
          <w:rStyle w:val="auto-style71"/>
          <w:rFonts w:cstheme="minorHAnsi"/>
          <w:color w:val="000000"/>
        </w:rPr>
        <w:t xml:space="preserve"> as opposed to instruction, but </w:t>
      </w:r>
      <w:r w:rsidRPr="00F212EE">
        <w:rPr>
          <w:rStyle w:val="auto-style71"/>
          <w:rFonts w:cstheme="minorHAnsi"/>
          <w:color w:val="000000"/>
        </w:rPr>
        <w:t xml:space="preserve">an education that </w:t>
      </w:r>
      <w:r>
        <w:rPr>
          <w:rStyle w:val="auto-style71"/>
          <w:rFonts w:cstheme="minorHAnsi"/>
          <w:color w:val="000000"/>
        </w:rPr>
        <w:t>uses</w:t>
      </w:r>
      <w:r w:rsidRPr="00F212EE">
        <w:rPr>
          <w:rStyle w:val="auto-style71"/>
          <w:rFonts w:cstheme="minorHAnsi"/>
          <w:color w:val="000000"/>
        </w:rPr>
        <w:t xml:space="preserve"> a </w:t>
      </w:r>
      <w:r w:rsidRPr="00D450BA">
        <w:rPr>
          <w:rFonts w:cstheme="minorHAnsi"/>
          <w:b/>
        </w:rPr>
        <w:t>Return Of Philosophy and Beauty</w:t>
      </w:r>
      <w:r w:rsidRPr="00F212EE">
        <w:rPr>
          <w:rStyle w:val="auto-style71"/>
          <w:rFonts w:cstheme="minorHAnsi"/>
          <w:color w:val="000000"/>
        </w:rPr>
        <w:t xml:space="preserve"> in our life</w:t>
      </w:r>
      <w:r w:rsidR="00BD681A">
        <w:rPr>
          <w:rStyle w:val="auto-style71"/>
          <w:rFonts w:cstheme="minorHAnsi"/>
          <w:color w:val="000000"/>
        </w:rPr>
        <w:t xml:space="preserve"> (s. </w:t>
      </w:r>
      <w:hyperlink w:anchor="R21" w:history="1">
        <w:r w:rsidR="00BD681A" w:rsidRPr="00BD681A">
          <w:rPr>
            <w:rStyle w:val="Hyperlink"/>
            <w:rFonts w:cstheme="minorHAnsi"/>
          </w:rPr>
          <w:t>Reform 21</w:t>
        </w:r>
      </w:hyperlink>
      <w:r w:rsidR="00BD681A">
        <w:rPr>
          <w:rStyle w:val="auto-style71"/>
          <w:rFonts w:cstheme="minorHAnsi"/>
          <w:color w:val="000000"/>
        </w:rPr>
        <w:t>)</w:t>
      </w:r>
      <w:r w:rsidRPr="00F212EE">
        <w:rPr>
          <w:rStyle w:val="auto-style71"/>
          <w:rFonts w:cstheme="minorHAnsi"/>
          <w:color w:val="000000"/>
        </w:rPr>
        <w:t xml:space="preserve">, </w:t>
      </w:r>
      <w:r>
        <w:rPr>
          <w:rStyle w:val="auto-style71"/>
          <w:rFonts w:cstheme="minorHAnsi"/>
          <w:color w:val="000000"/>
        </w:rPr>
        <w:t xml:space="preserve">to replace dogma, </w:t>
      </w:r>
      <w:r w:rsidRPr="00F212EE">
        <w:rPr>
          <w:rStyle w:val="auto-style71"/>
          <w:rFonts w:cstheme="minorHAnsi"/>
          <w:color w:val="000000"/>
        </w:rPr>
        <w:t xml:space="preserve">as a philosophical way of living based on cardinal virtues, and consequently an education based on the holistic formation and harmonization of the 3 basic levels of the Pythagorean </w:t>
      </w:r>
      <w:hyperlink w:anchor="Levels_of_the_Pythagorean_Tetractys" w:history="1">
        <w:r w:rsidRPr="009510D7">
          <w:rPr>
            <w:rStyle w:val="Hyperlink"/>
            <w:rFonts w:cstheme="minorHAnsi"/>
          </w:rPr>
          <w:t>Tetractys</w:t>
        </w:r>
      </w:hyperlink>
      <w:hyperlink r:id="rId554" w:anchor="Voc_Tetractys" w:history="1">
        <w:r w:rsidRPr="00F1449A">
          <w:rPr>
            <w:rStyle w:val="Hyperlink"/>
            <w:rFonts w:cstheme="minorHAnsi"/>
          </w:rPr>
          <w:t xml:space="preserve"> </w:t>
        </w:r>
      </w:hyperlink>
      <w:r w:rsidRPr="00F212EE">
        <w:rPr>
          <w:rStyle w:val="auto-style71"/>
          <w:rFonts w:cstheme="minorHAnsi"/>
          <w:color w:val="000000"/>
        </w:rPr>
        <w:t xml:space="preserve">of the human soul. </w:t>
      </w:r>
      <w:r>
        <w:rPr>
          <w:rStyle w:val="auto-style71"/>
          <w:rFonts w:cstheme="minorHAnsi"/>
          <w:color w:val="000000"/>
        </w:rPr>
        <w:t xml:space="preserve">As such it promotes a kind of </w:t>
      </w:r>
      <w:r w:rsidR="00BD681A" w:rsidRPr="00BD681A">
        <w:rPr>
          <w:rStyle w:val="auto-style71"/>
          <w:rFonts w:cstheme="minorHAnsi"/>
          <w:b/>
          <w:color w:val="000000"/>
        </w:rPr>
        <w:t>S</w:t>
      </w:r>
      <w:r w:rsidRPr="00BD681A">
        <w:rPr>
          <w:rStyle w:val="auto-style71"/>
          <w:rFonts w:cstheme="minorHAnsi"/>
          <w:b/>
          <w:color w:val="000000"/>
        </w:rPr>
        <w:t xml:space="preserve">acred </w:t>
      </w:r>
      <w:r w:rsidR="00BD681A" w:rsidRPr="00BD681A">
        <w:rPr>
          <w:rStyle w:val="auto-style71"/>
          <w:rFonts w:cstheme="minorHAnsi"/>
          <w:b/>
          <w:color w:val="000000"/>
        </w:rPr>
        <w:t>M</w:t>
      </w:r>
      <w:r w:rsidRPr="00BD681A">
        <w:rPr>
          <w:rStyle w:val="auto-style71"/>
          <w:rFonts w:cstheme="minorHAnsi"/>
          <w:b/>
          <w:color w:val="000000"/>
        </w:rPr>
        <w:t xml:space="preserve">arriage of </w:t>
      </w:r>
      <w:r w:rsidR="00BD681A" w:rsidRPr="00BD681A">
        <w:rPr>
          <w:rStyle w:val="auto-style71"/>
          <w:rFonts w:cstheme="minorHAnsi"/>
          <w:b/>
          <w:color w:val="000000"/>
        </w:rPr>
        <w:t>P</w:t>
      </w:r>
      <w:r w:rsidRPr="00BD681A">
        <w:rPr>
          <w:rStyle w:val="auto-style71"/>
          <w:rFonts w:cstheme="minorHAnsi"/>
          <w:b/>
          <w:color w:val="000000"/>
        </w:rPr>
        <w:t xml:space="preserve">hilosophy with </w:t>
      </w:r>
      <w:r w:rsidR="00BD681A" w:rsidRPr="00BD681A">
        <w:rPr>
          <w:rStyle w:val="auto-style71"/>
          <w:rFonts w:cstheme="minorHAnsi"/>
          <w:b/>
          <w:color w:val="000000"/>
        </w:rPr>
        <w:t>S</w:t>
      </w:r>
      <w:r w:rsidRPr="00BD681A">
        <w:rPr>
          <w:rStyle w:val="auto-style71"/>
          <w:rFonts w:cstheme="minorHAnsi"/>
          <w:b/>
          <w:color w:val="000000"/>
        </w:rPr>
        <w:t>cience</w:t>
      </w:r>
      <w:r>
        <w:rPr>
          <w:rStyle w:val="auto-style71"/>
          <w:rFonts w:cstheme="minorHAnsi"/>
          <w:color w:val="000000"/>
        </w:rPr>
        <w:t xml:space="preserve">. </w:t>
      </w:r>
    </w:p>
    <w:p w:rsidR="00BD681A" w:rsidRDefault="00BD681A" w:rsidP="004F39C9">
      <w:pPr>
        <w:rPr>
          <w:rStyle w:val="auto-style71"/>
          <w:rFonts w:cstheme="minorHAnsi"/>
          <w:color w:val="000000"/>
        </w:rPr>
      </w:pPr>
    </w:p>
    <w:p w:rsidR="004F39C9" w:rsidRPr="00F212EE" w:rsidRDefault="004F39C9" w:rsidP="004F39C9">
      <w:pPr>
        <w:rPr>
          <w:rFonts w:cstheme="minorHAnsi"/>
        </w:rPr>
      </w:pPr>
      <w:r w:rsidRPr="00F212EE">
        <w:rPr>
          <w:rStyle w:val="auto-style71"/>
          <w:rFonts w:cstheme="minorHAnsi"/>
          <w:color w:val="000000"/>
        </w:rPr>
        <w:t xml:space="preserve">As for the second main component of formation, </w:t>
      </w:r>
      <w:r w:rsidRPr="00BD681A">
        <w:rPr>
          <w:rStyle w:val="auto-style71"/>
          <w:rFonts w:cstheme="minorHAnsi"/>
          <w:color w:val="000000"/>
          <w:u w:val="single"/>
        </w:rPr>
        <w:t>instruction</w:t>
      </w:r>
      <w:r w:rsidRPr="00F212EE">
        <w:rPr>
          <w:rStyle w:val="auto-style71"/>
          <w:rFonts w:cstheme="minorHAnsi"/>
          <w:color w:val="000000"/>
        </w:rPr>
        <w:t xml:space="preserve">, with its content of specific subject matters, for </w:t>
      </w:r>
      <w:r w:rsidR="008E3445">
        <w:rPr>
          <w:rStyle w:val="auto-style71"/>
          <w:rFonts w:cstheme="minorHAnsi"/>
          <w:color w:val="000000"/>
        </w:rPr>
        <w:t>some</w:t>
      </w:r>
      <w:r w:rsidRPr="00F212EE">
        <w:rPr>
          <w:rStyle w:val="auto-style71"/>
          <w:rFonts w:cstheme="minorHAnsi"/>
          <w:color w:val="000000"/>
        </w:rPr>
        <w:t xml:space="preserve"> 3 hours a day, it is democratically left to the best private initiative of the majority of the parents of the children involved, with the help of any expert the parents may find in the various fields of instruction. However, that instruction component is expected to </w:t>
      </w:r>
      <w:r>
        <w:rPr>
          <w:rStyle w:val="auto-style71"/>
          <w:rFonts w:cstheme="minorHAnsi"/>
          <w:color w:val="000000"/>
        </w:rPr>
        <w:t xml:space="preserve">always </w:t>
      </w:r>
      <w:r w:rsidRPr="00F212EE">
        <w:rPr>
          <w:rStyle w:val="auto-style71"/>
          <w:rFonts w:cstheme="minorHAnsi"/>
          <w:color w:val="000000"/>
        </w:rPr>
        <w:lastRenderedPageBreak/>
        <w:t>celebrate the</w:t>
      </w:r>
      <w:r>
        <w:rPr>
          <w:rStyle w:val="auto-style71"/>
          <w:rFonts w:cstheme="minorHAnsi"/>
          <w:color w:val="000000"/>
        </w:rPr>
        <w:t xml:space="preserve"> </w:t>
      </w:r>
      <w:r w:rsidR="00BD681A" w:rsidRPr="00BD681A">
        <w:rPr>
          <w:rStyle w:val="auto-style71"/>
          <w:rFonts w:cstheme="minorHAnsi"/>
          <w:b/>
          <w:color w:val="000000"/>
        </w:rPr>
        <w:t>S</w:t>
      </w:r>
      <w:r w:rsidRPr="00BD681A">
        <w:rPr>
          <w:rStyle w:val="auto-style71"/>
          <w:rFonts w:cstheme="minorHAnsi"/>
          <w:b/>
          <w:color w:val="000000"/>
        </w:rPr>
        <w:t xml:space="preserve">acred </w:t>
      </w:r>
      <w:r w:rsidR="00BD681A" w:rsidRPr="00BD681A">
        <w:rPr>
          <w:rStyle w:val="auto-style71"/>
          <w:rFonts w:cstheme="minorHAnsi"/>
          <w:b/>
          <w:color w:val="000000"/>
        </w:rPr>
        <w:t>M</w:t>
      </w:r>
      <w:r w:rsidRPr="00BD681A">
        <w:rPr>
          <w:rStyle w:val="auto-style71"/>
          <w:rFonts w:cstheme="minorHAnsi"/>
          <w:b/>
          <w:color w:val="000000"/>
        </w:rPr>
        <w:t xml:space="preserve">arriage of </w:t>
      </w:r>
      <w:r w:rsidR="00BD681A" w:rsidRPr="00BD681A">
        <w:rPr>
          <w:rStyle w:val="auto-style71"/>
          <w:rFonts w:cstheme="minorHAnsi"/>
          <w:b/>
          <w:color w:val="000000"/>
        </w:rPr>
        <w:t>S</w:t>
      </w:r>
      <w:r w:rsidRPr="00BD681A">
        <w:rPr>
          <w:rStyle w:val="auto-style71"/>
          <w:rFonts w:cstheme="minorHAnsi"/>
          <w:b/>
          <w:color w:val="000000"/>
        </w:rPr>
        <w:t xml:space="preserve">cience and </w:t>
      </w:r>
      <w:r w:rsidR="00BD681A" w:rsidRPr="00BD681A">
        <w:rPr>
          <w:rStyle w:val="auto-style71"/>
          <w:rFonts w:cstheme="minorHAnsi"/>
          <w:b/>
          <w:color w:val="000000"/>
        </w:rPr>
        <w:t>P</w:t>
      </w:r>
      <w:r w:rsidRPr="00BD681A">
        <w:rPr>
          <w:rStyle w:val="auto-style71"/>
          <w:rFonts w:cstheme="minorHAnsi"/>
          <w:b/>
          <w:color w:val="000000"/>
        </w:rPr>
        <w:t>hilosophy</w:t>
      </w:r>
      <w:r>
        <w:rPr>
          <w:rStyle w:val="auto-style71"/>
          <w:rFonts w:cstheme="minorHAnsi"/>
          <w:color w:val="000000"/>
        </w:rPr>
        <w:t xml:space="preserve"> (as promoted in our </w:t>
      </w:r>
      <w:hyperlink r:id="rId555" w:history="1">
        <w:r w:rsidRPr="009A03F1">
          <w:rPr>
            <w:rStyle w:val="Hyperlink"/>
            <w:rFonts w:cstheme="minorHAnsi"/>
          </w:rPr>
          <w:t>website</w:t>
        </w:r>
      </w:hyperlink>
      <w:r>
        <w:rPr>
          <w:rStyle w:val="auto-style71"/>
          <w:rFonts w:cstheme="minorHAnsi"/>
          <w:color w:val="000000"/>
        </w:rPr>
        <w:t>)</w:t>
      </w:r>
      <w:r w:rsidR="00BD681A">
        <w:rPr>
          <w:rStyle w:val="auto-style71"/>
          <w:rFonts w:cstheme="minorHAnsi"/>
          <w:color w:val="000000"/>
        </w:rPr>
        <w:t xml:space="preserve"> and the </w:t>
      </w:r>
      <w:hyperlink w:anchor="NELA" w:history="1">
        <w:r w:rsidR="00BD681A" w:rsidRPr="00BD681A">
          <w:rPr>
            <w:rStyle w:val="Hyperlink"/>
            <w:rFonts w:cstheme="minorHAnsi"/>
          </w:rPr>
          <w:t>NELA</w:t>
        </w:r>
      </w:hyperlink>
      <w:r w:rsidR="00BD681A">
        <w:rPr>
          <w:rStyle w:val="auto-style71"/>
          <w:rFonts w:cstheme="minorHAnsi"/>
          <w:color w:val="000000"/>
        </w:rPr>
        <w:t xml:space="preserve"> (</w:t>
      </w:r>
      <w:r w:rsidR="00BD681A" w:rsidRPr="00B94EF3">
        <w:rPr>
          <w:rStyle w:val="style2"/>
          <w:rFonts w:cstheme="minorHAnsi"/>
          <w:color w:val="000000"/>
          <w:u w:val="single"/>
        </w:rPr>
        <w:t>N</w:t>
      </w:r>
      <w:r w:rsidR="00BD681A" w:rsidRPr="00B94EF3">
        <w:rPr>
          <w:rStyle w:val="auto-style8"/>
          <w:rFonts w:cstheme="minorHAnsi"/>
          <w:color w:val="000000"/>
        </w:rPr>
        <w:t xml:space="preserve">atural </w:t>
      </w:r>
      <w:r w:rsidR="00BD681A" w:rsidRPr="00B94EF3">
        <w:rPr>
          <w:rStyle w:val="style2"/>
          <w:rFonts w:cstheme="minorHAnsi"/>
          <w:color w:val="000000"/>
          <w:u w:val="single"/>
        </w:rPr>
        <w:t>E</w:t>
      </w:r>
      <w:r w:rsidR="00BD681A" w:rsidRPr="00B94EF3">
        <w:rPr>
          <w:rStyle w:val="auto-style8"/>
          <w:rFonts w:cstheme="minorHAnsi"/>
          <w:color w:val="000000"/>
        </w:rPr>
        <w:t>arth-</w:t>
      </w:r>
      <w:r w:rsidR="00BD681A" w:rsidRPr="00B94EF3">
        <w:rPr>
          <w:rStyle w:val="style2"/>
          <w:rFonts w:cstheme="minorHAnsi"/>
          <w:color w:val="000000"/>
          <w:u w:val="single"/>
        </w:rPr>
        <w:t>L</w:t>
      </w:r>
      <w:r w:rsidR="00BD681A" w:rsidRPr="00B94EF3">
        <w:rPr>
          <w:rStyle w:val="auto-style8"/>
          <w:rFonts w:cstheme="minorHAnsi"/>
          <w:color w:val="000000"/>
        </w:rPr>
        <w:t xml:space="preserve">ife </w:t>
      </w:r>
      <w:r w:rsidR="00BD681A" w:rsidRPr="00B94EF3">
        <w:rPr>
          <w:rStyle w:val="style2"/>
          <w:rFonts w:cstheme="minorHAnsi"/>
          <w:color w:val="000000"/>
          <w:u w:val="single"/>
        </w:rPr>
        <w:t>A</w:t>
      </w:r>
      <w:r w:rsidR="00BD681A" w:rsidRPr="00B94EF3">
        <w:rPr>
          <w:rStyle w:val="auto-style8"/>
          <w:rFonts w:cstheme="minorHAnsi"/>
          <w:color w:val="000000"/>
        </w:rPr>
        <w:t>pproach</w:t>
      </w:r>
      <w:r w:rsidR="00BD681A">
        <w:rPr>
          <w:rStyle w:val="auto-style8"/>
          <w:rFonts w:cstheme="minorHAnsi"/>
          <w:color w:val="000000"/>
        </w:rPr>
        <w:t>)</w:t>
      </w:r>
      <w:r w:rsidR="00BD681A">
        <w:rPr>
          <w:rStyle w:val="auto-style71"/>
          <w:rFonts w:cstheme="minorHAnsi"/>
          <w:color w:val="000000"/>
        </w:rPr>
        <w:t xml:space="preserve"> use of all sciences</w:t>
      </w:r>
      <w:r w:rsidR="008E3445">
        <w:rPr>
          <w:rStyle w:val="auto-style71"/>
          <w:rFonts w:cstheme="minorHAnsi"/>
          <w:color w:val="000000"/>
        </w:rPr>
        <w:t xml:space="preserve"> (s. </w:t>
      </w:r>
      <w:hyperlink w:anchor="R08" w:history="1">
        <w:r w:rsidR="008E3445" w:rsidRPr="008E3445">
          <w:rPr>
            <w:rStyle w:val="Hyperlink"/>
            <w:rFonts w:cstheme="minorHAnsi"/>
          </w:rPr>
          <w:t>Reform 8</w:t>
        </w:r>
      </w:hyperlink>
      <w:r w:rsidR="008E3445">
        <w:rPr>
          <w:rStyle w:val="auto-style71"/>
          <w:rFonts w:cstheme="minorHAnsi"/>
          <w:color w:val="000000"/>
        </w:rPr>
        <w:t>)</w:t>
      </w:r>
      <w:r>
        <w:rPr>
          <w:rStyle w:val="auto-style71"/>
          <w:rFonts w:cstheme="minorHAnsi"/>
          <w:color w:val="000000"/>
        </w:rPr>
        <w:t>.</w:t>
      </w:r>
      <w:r w:rsidRPr="00F212EE">
        <w:rPr>
          <w:rStyle w:val="auto-style71"/>
          <w:rFonts w:cstheme="minorHAnsi"/>
          <w:color w:val="000000"/>
        </w:rPr>
        <w:t xml:space="preserve"> Each formed scientist is expected to be first and foremost a philosopher, like a doctor</w:t>
      </w:r>
      <w:r w:rsidR="008E3445">
        <w:rPr>
          <w:rStyle w:val="auto-style71"/>
          <w:rFonts w:cstheme="minorHAnsi"/>
          <w:color w:val="000000"/>
        </w:rPr>
        <w:t>-</w:t>
      </w:r>
      <w:r w:rsidRPr="00F212EE">
        <w:rPr>
          <w:rStyle w:val="auto-style71"/>
          <w:rFonts w:cstheme="minorHAnsi"/>
          <w:color w:val="000000"/>
        </w:rPr>
        <w:t>philosopher or an engineer</w:t>
      </w:r>
      <w:r w:rsidR="008E3445">
        <w:rPr>
          <w:rStyle w:val="auto-style71"/>
          <w:rFonts w:cstheme="minorHAnsi"/>
          <w:color w:val="000000"/>
        </w:rPr>
        <w:t>-</w:t>
      </w:r>
      <w:r w:rsidRPr="00F212EE">
        <w:rPr>
          <w:rStyle w:val="auto-style71"/>
          <w:rFonts w:cstheme="minorHAnsi"/>
          <w:color w:val="000000"/>
        </w:rPr>
        <w:t xml:space="preserve">philosopher. That </w:t>
      </w:r>
      <w:r w:rsidR="00BD681A">
        <w:rPr>
          <w:rStyle w:val="auto-style71"/>
          <w:rFonts w:cstheme="minorHAnsi"/>
          <w:color w:val="000000"/>
        </w:rPr>
        <w:t xml:space="preserve">type of </w:t>
      </w:r>
      <w:r w:rsidRPr="00F212EE">
        <w:rPr>
          <w:rStyle w:val="auto-style71"/>
          <w:rFonts w:cstheme="minorHAnsi"/>
          <w:color w:val="000000"/>
        </w:rPr>
        <w:t xml:space="preserve">instruction component is provided in all public </w:t>
      </w:r>
      <w:r w:rsidR="00BD681A">
        <w:rPr>
          <w:rStyle w:val="auto-style71"/>
          <w:rFonts w:cstheme="minorHAnsi"/>
          <w:color w:val="000000"/>
        </w:rPr>
        <w:t xml:space="preserve">school </w:t>
      </w:r>
      <w:r w:rsidRPr="00F212EE">
        <w:rPr>
          <w:rStyle w:val="auto-style71"/>
          <w:rFonts w:cstheme="minorHAnsi"/>
          <w:color w:val="000000"/>
        </w:rPr>
        <w:t>infrastructures</w:t>
      </w:r>
      <w:r w:rsidR="00BD681A">
        <w:rPr>
          <w:rStyle w:val="auto-style71"/>
          <w:rFonts w:cstheme="minorHAnsi"/>
          <w:color w:val="000000"/>
        </w:rPr>
        <w:t xml:space="preserve"> at the disposal of privat</w:t>
      </w:r>
      <w:r w:rsidR="008E3445">
        <w:rPr>
          <w:rStyle w:val="auto-style71"/>
          <w:rFonts w:cstheme="minorHAnsi"/>
          <w:color w:val="000000"/>
        </w:rPr>
        <w:t>e</w:t>
      </w:r>
      <w:r w:rsidR="00BD681A">
        <w:rPr>
          <w:rStyle w:val="auto-style71"/>
          <w:rFonts w:cstheme="minorHAnsi"/>
          <w:color w:val="000000"/>
        </w:rPr>
        <w:t xml:space="preserve"> school</w:t>
      </w:r>
      <w:r w:rsidR="008E3445">
        <w:rPr>
          <w:rStyle w:val="auto-style71"/>
          <w:rFonts w:cstheme="minorHAnsi"/>
          <w:color w:val="000000"/>
        </w:rPr>
        <w:t>s</w:t>
      </w:r>
      <w:r w:rsidRPr="00F212EE">
        <w:rPr>
          <w:rStyle w:val="auto-style71"/>
          <w:rFonts w:cstheme="minorHAnsi"/>
          <w:color w:val="000000"/>
        </w:rPr>
        <w:t xml:space="preserve">, </w:t>
      </w:r>
      <w:r w:rsidR="00BD681A">
        <w:rPr>
          <w:rStyle w:val="auto-style71"/>
          <w:rFonts w:cstheme="minorHAnsi"/>
          <w:color w:val="000000"/>
        </w:rPr>
        <w:t xml:space="preserve">and in all reopened new professional schools, </w:t>
      </w:r>
      <w:r w:rsidRPr="00F212EE">
        <w:rPr>
          <w:rStyle w:val="auto-style71"/>
          <w:rFonts w:cstheme="minorHAnsi"/>
          <w:color w:val="000000"/>
        </w:rPr>
        <w:t>but can also be provided in protected home-schooling when desired, in particular in environments of extended families</w:t>
      </w:r>
      <w:r w:rsidR="00BD681A">
        <w:rPr>
          <w:rStyle w:val="auto-style71"/>
          <w:rFonts w:cstheme="minorHAnsi"/>
          <w:color w:val="000000"/>
        </w:rPr>
        <w:t xml:space="preserve"> (s. </w:t>
      </w:r>
      <w:hyperlink w:anchor="R28" w:history="1">
        <w:r w:rsidR="00BD681A" w:rsidRPr="008E3445">
          <w:rPr>
            <w:rStyle w:val="Hyperlink"/>
            <w:rFonts w:cstheme="minorHAnsi"/>
          </w:rPr>
          <w:t>Reform 28</w:t>
        </w:r>
      </w:hyperlink>
      <w:r w:rsidR="00BD681A">
        <w:rPr>
          <w:rStyle w:val="auto-style71"/>
          <w:rFonts w:cstheme="minorHAnsi"/>
          <w:color w:val="000000"/>
        </w:rPr>
        <w:t>).</w:t>
      </w:r>
    </w:p>
    <w:p w:rsidR="004F39C9" w:rsidRPr="00F212EE" w:rsidRDefault="004F39C9" w:rsidP="004F39C9">
      <w:pPr>
        <w:rPr>
          <w:rFonts w:cstheme="minorHAnsi"/>
        </w:rPr>
      </w:pPr>
      <w:r w:rsidRPr="00F212EE">
        <w:rPr>
          <w:rFonts w:cstheme="minorHAnsi"/>
        </w:rPr>
        <w:t xml:space="preserve"> </w:t>
      </w:r>
    </w:p>
    <w:p w:rsidR="00BD681A" w:rsidRDefault="004F39C9" w:rsidP="004F39C9">
      <w:pPr>
        <w:rPr>
          <w:rFonts w:cstheme="minorHAnsi"/>
        </w:rPr>
      </w:pPr>
      <w:r w:rsidRPr="00F212EE">
        <w:rPr>
          <w:rFonts w:cstheme="minorHAnsi"/>
        </w:rPr>
        <w:t xml:space="preserve">This approach reflects the fact that an advanced civilization of </w:t>
      </w:r>
      <w:hyperlink r:id="rId556"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Fonts w:cstheme="minorHAnsi"/>
        </w:rPr>
        <w:t xml:space="preserve"> is not primarily advanced in knowledge and technology, while maybe low on virtue and wisdom, but advanced primarily and foremost in</w:t>
      </w:r>
      <w:r w:rsidR="00190CA1">
        <w:rPr>
          <w:rFonts w:cstheme="minorHAnsi"/>
        </w:rPr>
        <w:t xml:space="preserve"> truth, </w:t>
      </w:r>
      <w:r w:rsidRPr="00F212EE">
        <w:rPr>
          <w:rFonts w:cstheme="minorHAnsi"/>
        </w:rPr>
        <w:t>love</w:t>
      </w:r>
      <w:r w:rsidR="00BD681A">
        <w:rPr>
          <w:rFonts w:cstheme="minorHAnsi"/>
        </w:rPr>
        <w:t xml:space="preserve">, </w:t>
      </w:r>
      <w:r w:rsidRPr="00F212EE">
        <w:rPr>
          <w:rFonts w:cstheme="minorHAnsi"/>
        </w:rPr>
        <w:t xml:space="preserve">virtue and beauty, before it is advanced in technology. At pre-university level, the educational formation and its related holistic physical </w:t>
      </w:r>
      <w:r>
        <w:rPr>
          <w:rFonts w:cstheme="minorHAnsi"/>
        </w:rPr>
        <w:t xml:space="preserve">and musical </w:t>
      </w:r>
      <w:r w:rsidRPr="00F212EE">
        <w:rPr>
          <w:rFonts w:cstheme="minorHAnsi"/>
        </w:rPr>
        <w:t xml:space="preserve">training is the top priority over the </w:t>
      </w:r>
      <w:r>
        <w:rPr>
          <w:rFonts w:cstheme="minorHAnsi"/>
        </w:rPr>
        <w:t>scientific</w:t>
      </w:r>
      <w:r w:rsidRPr="00F212EE">
        <w:rPr>
          <w:rFonts w:cstheme="minorHAnsi"/>
        </w:rPr>
        <w:t xml:space="preserve"> technological instruction. From the university level, the accrued spiritual educational formation acquired at pre-university level shall accompany, and assist in a positive way, the reinforced intellectual instructional formation to be acquired at university level</w:t>
      </w:r>
      <w:r>
        <w:rPr>
          <w:rFonts w:cstheme="minorHAnsi"/>
        </w:rPr>
        <w:t xml:space="preserve"> from </w:t>
      </w:r>
      <w:r w:rsidR="00190CA1">
        <w:rPr>
          <w:rFonts w:cstheme="minorHAnsi"/>
        </w:rPr>
        <w:t>the</w:t>
      </w:r>
      <w:r>
        <w:rPr>
          <w:rFonts w:cstheme="minorHAnsi"/>
        </w:rPr>
        <w:t xml:space="preserve"> scientific point of view</w:t>
      </w:r>
      <w:r w:rsidR="00190CA1">
        <w:rPr>
          <w:rFonts w:cstheme="minorHAnsi"/>
        </w:rPr>
        <w:t xml:space="preserve"> of professionals being formed</w:t>
      </w:r>
      <w:r w:rsidRPr="00F212EE">
        <w:rPr>
          <w:rFonts w:cstheme="minorHAnsi"/>
        </w:rPr>
        <w:t xml:space="preserve">. </w:t>
      </w:r>
    </w:p>
    <w:p w:rsidR="00BD681A" w:rsidRDefault="00BD681A" w:rsidP="004F39C9">
      <w:pPr>
        <w:rPr>
          <w:rFonts w:cstheme="minorHAnsi"/>
        </w:rPr>
      </w:pPr>
    </w:p>
    <w:p w:rsidR="004F39C9" w:rsidRPr="00F212EE" w:rsidRDefault="004F39C9" w:rsidP="004F39C9">
      <w:pPr>
        <w:rPr>
          <w:rFonts w:cstheme="minorHAnsi"/>
        </w:rPr>
      </w:pPr>
      <w:r w:rsidRPr="00F212EE">
        <w:rPr>
          <w:rFonts w:cstheme="minorHAnsi"/>
        </w:rPr>
        <w:t xml:space="preserve">This </w:t>
      </w:r>
      <w:r w:rsidR="00BD681A">
        <w:rPr>
          <w:rFonts w:cstheme="minorHAnsi"/>
        </w:rPr>
        <w:t xml:space="preserve">type of holistic education </w:t>
      </w:r>
      <w:r w:rsidRPr="00F212EE">
        <w:rPr>
          <w:rFonts w:cstheme="minorHAnsi"/>
        </w:rPr>
        <w:t>should ensure best benefits for the students themselves, but also for the overall wellness of the community and of the country, along with possibly also good cascading benefits for the long term wellness of the rest of the world.</w:t>
      </w:r>
    </w:p>
    <w:p w:rsidR="004F39C9" w:rsidRPr="00F212EE" w:rsidRDefault="004F39C9" w:rsidP="004F39C9">
      <w:pPr>
        <w:rPr>
          <w:rFonts w:cstheme="minorHAnsi"/>
        </w:rPr>
      </w:pPr>
      <w:r w:rsidRPr="00F212EE">
        <w:rPr>
          <w:rFonts w:cstheme="minorHAnsi"/>
        </w:rPr>
        <w:t xml:space="preserve"> </w:t>
      </w:r>
    </w:p>
    <w:p w:rsidR="004F39C9" w:rsidRPr="00F212EE" w:rsidRDefault="00190CA1" w:rsidP="004F39C9">
      <w:pPr>
        <w:rPr>
          <w:rFonts w:cstheme="minorHAnsi"/>
        </w:rPr>
      </w:pPr>
      <w:bookmarkStart w:id="320" w:name="ZBAP_EducatingHeart.jpg"/>
      <w:r w:rsidRPr="00F212EE">
        <w:rPr>
          <w:rFonts w:cstheme="minorHAnsi"/>
          <w:b/>
          <w:bCs/>
          <w:noProof/>
        </w:rPr>
        <w:drawing>
          <wp:anchor distT="0" distB="0" distL="114300" distR="114300" simplePos="0" relativeHeight="251713536" behindDoc="1" locked="0" layoutInCell="1" allowOverlap="1" wp14:anchorId="1D4FF024" wp14:editId="1EBC68A0">
            <wp:simplePos x="0" y="0"/>
            <wp:positionH relativeFrom="column">
              <wp:posOffset>1743710</wp:posOffset>
            </wp:positionH>
            <wp:positionV relativeFrom="paragraph">
              <wp:posOffset>102235</wp:posOffset>
            </wp:positionV>
            <wp:extent cx="3896995" cy="3926205"/>
            <wp:effectExtent l="19050" t="19050" r="27305" b="17145"/>
            <wp:wrapTight wrapText="bothSides">
              <wp:wrapPolygon edited="0">
                <wp:start x="-106" y="-105"/>
                <wp:lineTo x="-106" y="21590"/>
                <wp:lineTo x="21646" y="21590"/>
                <wp:lineTo x="21646" y="-105"/>
                <wp:lineTo x="-106" y="-105"/>
              </wp:wrapPolygon>
            </wp:wrapTight>
            <wp:docPr id="65" name="Picture 65" descr="Educating the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Educating the Heart"/>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3896995" cy="39262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320"/>
      <w:r w:rsidR="004F39C9" w:rsidRPr="00F212EE">
        <w:rPr>
          <w:rStyle w:val="auto-style71"/>
          <w:rFonts w:cstheme="minorHAnsi"/>
          <w:color w:val="000000"/>
        </w:rPr>
        <w:t xml:space="preserve">In </w:t>
      </w:r>
      <w:hyperlink r:id="rId558"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4F39C9" w:rsidRPr="00F212EE">
        <w:rPr>
          <w:rStyle w:val="auto-style71"/>
          <w:rFonts w:cstheme="minorHAnsi"/>
          <w:color w:val="000000"/>
        </w:rPr>
        <w:t xml:space="preserve">, </w:t>
      </w:r>
      <w:r w:rsidR="005D1EE5">
        <w:rPr>
          <w:rStyle w:val="auto-style71"/>
          <w:rFonts w:cstheme="minorHAnsi"/>
          <w:color w:val="000000"/>
        </w:rPr>
        <w:t xml:space="preserve">at least in the western world, </w:t>
      </w:r>
      <w:r w:rsidR="004F39C9" w:rsidRPr="00F212EE">
        <w:rPr>
          <w:rStyle w:val="auto-style71"/>
          <w:rFonts w:cstheme="minorHAnsi"/>
          <w:color w:val="000000"/>
        </w:rPr>
        <w:t>culture is based on philosophy as opposed to on dogmatic religion or</w:t>
      </w:r>
      <w:r w:rsidR="008D285D">
        <w:rPr>
          <w:rStyle w:val="auto-style71"/>
          <w:rFonts w:cstheme="minorHAnsi"/>
          <w:color w:val="000000"/>
        </w:rPr>
        <w:t xml:space="preserve"> the fake</w:t>
      </w:r>
      <w:r w:rsidR="004F39C9" w:rsidRPr="00F212EE">
        <w:rPr>
          <w:rStyle w:val="auto-style71"/>
          <w:rFonts w:cstheme="minorHAnsi"/>
          <w:color w:val="000000"/>
        </w:rPr>
        <w:t xml:space="preserve"> </w:t>
      </w:r>
      <w:hyperlink r:id="rId559" w:anchor="ZBAP_Death_of_a_Nation.jpg" w:history="1">
        <w:hyperlink w:anchor="ZBAP_Death_of_a_Nation_Excerpt.jpg" w:history="1">
          <w:hyperlink w:anchor="ZBAP_PoliticalCorrectness_DeathOfNation" w:history="1">
            <w:r w:rsidR="004F39C9" w:rsidRPr="00F212EE">
              <w:rPr>
                <w:rStyle w:val="Hyperlink"/>
                <w:rFonts w:cstheme="minorHAnsi"/>
              </w:rPr>
              <w:t>political correctness</w:t>
            </w:r>
          </w:hyperlink>
        </w:hyperlink>
      </w:hyperlink>
      <w:r w:rsidR="004F39C9" w:rsidRPr="00F212EE">
        <w:rPr>
          <w:rStyle w:val="auto-style71"/>
          <w:rFonts w:cstheme="minorHAnsi"/>
          <w:color w:val="000000"/>
        </w:rPr>
        <w:t xml:space="preserve"> </w:t>
      </w:r>
      <w:r w:rsidR="008D285D">
        <w:rPr>
          <w:rStyle w:val="auto-style71"/>
          <w:rFonts w:cstheme="minorHAnsi"/>
          <w:color w:val="000000"/>
        </w:rPr>
        <w:t xml:space="preserve">serving the evil purposes of governance. </w:t>
      </w:r>
      <w:r w:rsidR="004F39C9" w:rsidRPr="00F212EE">
        <w:rPr>
          <w:rStyle w:val="auto-style71"/>
          <w:rFonts w:cstheme="minorHAnsi"/>
          <w:color w:val="000000"/>
        </w:rPr>
        <w:t>That philosophy is essentially a philosophical culture of best</w:t>
      </w:r>
      <w:r w:rsidR="004F39C9">
        <w:rPr>
          <w:rStyle w:val="auto-style71"/>
          <w:rFonts w:cstheme="minorHAnsi"/>
          <w:color w:val="000000"/>
        </w:rPr>
        <w:t xml:space="preserve"> </w:t>
      </w:r>
      <w:hyperlink w:anchor="ELL" w:history="1">
        <w:r w:rsidR="004F39C9" w:rsidRPr="00D2054F">
          <w:rPr>
            <w:rStyle w:val="Hyperlink"/>
            <w:rFonts w:cstheme="minorHAnsi"/>
          </w:rPr>
          <w:t>ELL</w:t>
        </w:r>
      </w:hyperlink>
      <w:r w:rsidR="004F39C9">
        <w:rPr>
          <w:rStyle w:val="auto-style71"/>
          <w:rFonts w:cstheme="minorHAnsi"/>
          <w:color w:val="000000"/>
        </w:rPr>
        <w:t xml:space="preserve"> (</w:t>
      </w:r>
      <w:r w:rsidR="004F39C9" w:rsidRPr="00F212EE">
        <w:rPr>
          <w:rStyle w:val="auto-style41"/>
          <w:rFonts w:cstheme="minorHAnsi"/>
          <w:color w:val="000000"/>
          <w:u w:val="single"/>
        </w:rPr>
        <w:t>E</w:t>
      </w:r>
      <w:r w:rsidR="004F39C9" w:rsidRPr="00F212EE">
        <w:rPr>
          <w:rStyle w:val="auto-style8"/>
          <w:rFonts w:cstheme="minorHAnsi"/>
          <w:color w:val="000000"/>
        </w:rPr>
        <w:t xml:space="preserve">nlightened </w:t>
      </w:r>
      <w:r w:rsidR="004F39C9" w:rsidRPr="00F212EE">
        <w:rPr>
          <w:rStyle w:val="auto-style41"/>
          <w:rFonts w:cstheme="minorHAnsi"/>
          <w:color w:val="000000"/>
          <w:u w:val="single"/>
        </w:rPr>
        <w:t>L</w:t>
      </w:r>
      <w:r w:rsidR="004F39C9" w:rsidRPr="00F212EE">
        <w:rPr>
          <w:rStyle w:val="auto-style8"/>
          <w:rFonts w:cstheme="minorHAnsi"/>
          <w:color w:val="000000"/>
        </w:rPr>
        <w:t xml:space="preserve">ogos, </w:t>
      </w:r>
      <w:r w:rsidR="004F39C9" w:rsidRPr="00C90161">
        <w:rPr>
          <w:rStyle w:val="auto-style8"/>
          <w:rFonts w:cstheme="minorHAnsi"/>
          <w:color w:val="000000"/>
          <w:u w:val="single"/>
        </w:rPr>
        <w:t>L</w:t>
      </w:r>
      <w:r w:rsidR="004F39C9">
        <w:rPr>
          <w:rStyle w:val="auto-style8"/>
          <w:rFonts w:cstheme="minorHAnsi"/>
          <w:color w:val="000000"/>
        </w:rPr>
        <w:t xml:space="preserve">iberty) origin from our Greco-Roman </w:t>
      </w:r>
      <w:r w:rsidR="005D1EE5">
        <w:rPr>
          <w:rStyle w:val="auto-style8"/>
          <w:rFonts w:cstheme="minorHAnsi"/>
          <w:color w:val="000000"/>
        </w:rPr>
        <w:t>R</w:t>
      </w:r>
      <w:r w:rsidR="004F39C9">
        <w:rPr>
          <w:rStyle w:val="auto-style8"/>
          <w:rFonts w:cstheme="minorHAnsi"/>
          <w:color w:val="000000"/>
        </w:rPr>
        <w:t xml:space="preserve">oots. </w:t>
      </w:r>
      <w:r w:rsidR="004F39C9" w:rsidRPr="00F212EE">
        <w:rPr>
          <w:rStyle w:val="auto-style8"/>
          <w:rFonts w:cstheme="minorHAnsi"/>
          <w:color w:val="000000"/>
        </w:rPr>
        <w:t xml:space="preserve">It is at the base of all private and public cultural life, in order to ensure the </w:t>
      </w:r>
      <w:r w:rsidR="004F39C9" w:rsidRPr="00941C0E">
        <w:rPr>
          <w:rFonts w:cstheme="minorHAnsi"/>
          <w:b/>
        </w:rPr>
        <w:t>Return Of Philosophy</w:t>
      </w:r>
      <w:r w:rsidR="004F39C9" w:rsidRPr="00F212EE">
        <w:rPr>
          <w:rStyle w:val="auto-style8"/>
          <w:rFonts w:cstheme="minorHAnsi"/>
          <w:color w:val="000000"/>
        </w:rPr>
        <w:t xml:space="preserve"> with its component of cardinal virtues for our personal and civic life, inspired by our best historical values that were unfortunately destroyed, or at least seriously undermined, since</w:t>
      </w:r>
      <w:r w:rsidR="004F39C9">
        <w:rPr>
          <w:rStyle w:val="auto-style8"/>
          <w:rFonts w:cstheme="minorHAnsi"/>
          <w:color w:val="000000"/>
        </w:rPr>
        <w:t xml:space="preserve"> in particular</w:t>
      </w:r>
      <w:r w:rsidR="004F39C9" w:rsidRPr="00F212EE">
        <w:rPr>
          <w:rStyle w:val="auto-style8"/>
          <w:rFonts w:cstheme="minorHAnsi"/>
          <w:color w:val="000000"/>
        </w:rPr>
        <w:t xml:space="preserve"> the destructive “</w:t>
      </w:r>
      <w:r w:rsidR="004F39C9" w:rsidRPr="00F212EE">
        <w:rPr>
          <w:rStyle w:val="Strong"/>
          <w:rFonts w:cstheme="minorHAnsi"/>
          <w:color w:val="000000"/>
        </w:rPr>
        <w:t>Hippie Revolution</w:t>
      </w:r>
      <w:r w:rsidR="004F39C9" w:rsidRPr="00F212EE">
        <w:rPr>
          <w:rStyle w:val="auto-style8"/>
          <w:rFonts w:cstheme="minorHAnsi"/>
          <w:color w:val="000000"/>
        </w:rPr>
        <w:t>” of all social values of 1968</w:t>
      </w:r>
      <w:r w:rsidR="004F39C9">
        <w:rPr>
          <w:rStyle w:val="auto-style8"/>
          <w:rFonts w:cstheme="minorHAnsi"/>
          <w:color w:val="000000"/>
        </w:rPr>
        <w:t xml:space="preserve">. This fake destructive revolution </w:t>
      </w:r>
      <w:r w:rsidR="004F39C9" w:rsidRPr="00F212EE">
        <w:rPr>
          <w:rStyle w:val="auto-style8"/>
          <w:rFonts w:cstheme="minorHAnsi"/>
          <w:color w:val="000000"/>
        </w:rPr>
        <w:t>had its distant roots in the</w:t>
      </w:r>
      <w:r w:rsidR="004F39C9">
        <w:rPr>
          <w:rStyle w:val="auto-style8"/>
          <w:rFonts w:cstheme="minorHAnsi"/>
          <w:color w:val="000000"/>
        </w:rPr>
        <w:t xml:space="preserve"> biggest of all holocausts, the</w:t>
      </w:r>
      <w:r w:rsidR="004F39C9" w:rsidRPr="00F212EE">
        <w:rPr>
          <w:rStyle w:val="auto-style8"/>
          <w:rFonts w:cstheme="minorHAnsi"/>
          <w:color w:val="000000"/>
        </w:rPr>
        <w:t xml:space="preserve"> </w:t>
      </w:r>
      <w:hyperlink w:anchor="HOLOCAUST_AGAINST_HELLENISM_BIGGEST_LONG" w:history="1">
        <w:r w:rsidR="004F39C9" w:rsidRPr="00E62A0A">
          <w:rPr>
            <w:rStyle w:val="Hyperlink"/>
            <w:rFonts w:cstheme="minorHAnsi"/>
          </w:rPr>
          <w:t>Holocaust Against Hellenism</w:t>
        </w:r>
      </w:hyperlink>
      <w:r w:rsidR="004F39C9" w:rsidRPr="00F212EE">
        <w:rPr>
          <w:rStyle w:val="auto-style71"/>
          <w:rFonts w:cstheme="minorHAnsi"/>
          <w:color w:val="000000"/>
        </w:rPr>
        <w:t xml:space="preserve">. In fact, until that destructive revolution of the 1960s, </w:t>
      </w:r>
      <w:r w:rsidR="004F39C9" w:rsidRPr="00F212EE">
        <w:rPr>
          <w:rStyle w:val="Strong"/>
          <w:rFonts w:cstheme="minorHAnsi"/>
          <w:color w:val="000000"/>
        </w:rPr>
        <w:t>Hellenism</w:t>
      </w:r>
      <w:r w:rsidR="004F39C9" w:rsidRPr="00F212EE">
        <w:rPr>
          <w:rStyle w:val="auto-style71"/>
          <w:rFonts w:cstheme="minorHAnsi"/>
          <w:color w:val="000000"/>
        </w:rPr>
        <w:t xml:space="preserve"> was still in great part at the foundation </w:t>
      </w:r>
      <w:r w:rsidR="004F39C9">
        <w:rPr>
          <w:rStyle w:val="auto-style71"/>
          <w:rFonts w:cstheme="minorHAnsi"/>
          <w:color w:val="000000"/>
        </w:rPr>
        <w:t xml:space="preserve">of best school education and </w:t>
      </w:r>
      <w:r w:rsidR="004F39C9" w:rsidRPr="00F212EE">
        <w:rPr>
          <w:rStyle w:val="auto-style71"/>
          <w:rFonts w:cstheme="minorHAnsi"/>
          <w:color w:val="000000"/>
        </w:rPr>
        <w:t xml:space="preserve">of the best values of our traditional </w:t>
      </w:r>
      <w:r w:rsidR="004F39C9" w:rsidRPr="00F212EE">
        <w:rPr>
          <w:rStyle w:val="Strong"/>
          <w:rFonts w:cstheme="minorHAnsi"/>
          <w:color w:val="000000"/>
        </w:rPr>
        <w:t>Greco-Roman</w:t>
      </w:r>
      <w:r w:rsidR="004F39C9" w:rsidRPr="00F212EE">
        <w:rPr>
          <w:rStyle w:val="auto-style71"/>
          <w:rFonts w:cstheme="minorHAnsi"/>
          <w:color w:val="000000"/>
        </w:rPr>
        <w:t xml:space="preserve"> culture</w:t>
      </w:r>
      <w:r w:rsidR="005D1EE5">
        <w:rPr>
          <w:rStyle w:val="auto-style71"/>
          <w:rFonts w:cstheme="minorHAnsi"/>
          <w:color w:val="000000"/>
        </w:rPr>
        <w:t xml:space="preserve">, </w:t>
      </w:r>
      <w:r w:rsidR="004F39C9" w:rsidRPr="00F212EE">
        <w:rPr>
          <w:rStyle w:val="auto-style71"/>
          <w:rFonts w:cstheme="minorHAnsi"/>
          <w:color w:val="000000"/>
        </w:rPr>
        <w:t xml:space="preserve">as opposed to our so-called dogmatic and decadent </w:t>
      </w:r>
      <w:r w:rsidR="004F39C9" w:rsidRPr="00F212EE">
        <w:rPr>
          <w:rStyle w:val="Strong"/>
          <w:rFonts w:cstheme="minorHAnsi"/>
          <w:color w:val="000000"/>
        </w:rPr>
        <w:t>Judeo-Christian</w:t>
      </w:r>
      <w:r w:rsidR="004F39C9" w:rsidRPr="00F212EE">
        <w:rPr>
          <w:rStyle w:val="auto-style71"/>
          <w:rFonts w:cstheme="minorHAnsi"/>
          <w:color w:val="000000"/>
        </w:rPr>
        <w:t xml:space="preserve"> </w:t>
      </w:r>
      <w:hyperlink w:anchor="WOKE" w:history="1">
        <w:r w:rsidR="005D1EE5" w:rsidRPr="005D1EE5">
          <w:rPr>
            <w:rStyle w:val="Hyperlink"/>
            <w:rFonts w:cstheme="minorHAnsi"/>
          </w:rPr>
          <w:t>WOKE</w:t>
        </w:r>
      </w:hyperlink>
      <w:r w:rsidR="005D1EE5">
        <w:rPr>
          <w:rStyle w:val="auto-style71"/>
          <w:rFonts w:cstheme="minorHAnsi"/>
          <w:color w:val="000000"/>
        </w:rPr>
        <w:t xml:space="preserve"> </w:t>
      </w:r>
      <w:r w:rsidR="004F39C9" w:rsidRPr="00F212EE">
        <w:rPr>
          <w:rStyle w:val="auto-style71"/>
          <w:rFonts w:cstheme="minorHAnsi"/>
          <w:color w:val="000000"/>
        </w:rPr>
        <w:t>culture</w:t>
      </w:r>
      <w:r w:rsidR="005D1EE5">
        <w:rPr>
          <w:rStyle w:val="auto-style71"/>
          <w:rFonts w:cstheme="minorHAnsi"/>
          <w:color w:val="000000"/>
        </w:rPr>
        <w:t xml:space="preserve"> at the moment</w:t>
      </w:r>
      <w:r w:rsidR="00EB4F9F">
        <w:rPr>
          <w:rStyle w:val="auto-style71"/>
          <w:rFonts w:cstheme="minorHAnsi"/>
          <w:color w:val="000000"/>
        </w:rPr>
        <w:t xml:space="preserve"> that has a very bad long past of wars of religion and inquisition. </w:t>
      </w:r>
    </w:p>
    <w:p w:rsidR="004F39C9" w:rsidRPr="00F212EE" w:rsidRDefault="004F39C9" w:rsidP="004F39C9">
      <w:pPr>
        <w:rPr>
          <w:rFonts w:cstheme="minorHAnsi"/>
        </w:rPr>
      </w:pPr>
      <w:r w:rsidRPr="00F212EE">
        <w:rPr>
          <w:rFonts w:cstheme="minorHAnsi"/>
        </w:rPr>
        <w:lastRenderedPageBreak/>
        <w:t xml:space="preserve"> </w:t>
      </w:r>
    </w:p>
    <w:p w:rsidR="005D1EE5" w:rsidRDefault="004F39C9" w:rsidP="004F39C9">
      <w:pPr>
        <w:rPr>
          <w:rStyle w:val="auto-style8"/>
          <w:rFonts w:cstheme="minorHAnsi"/>
          <w:color w:val="000000"/>
        </w:rPr>
      </w:pPr>
      <w:r w:rsidRPr="00F212EE">
        <w:rPr>
          <w:rStyle w:val="auto-style71"/>
          <w:rFonts w:cstheme="minorHAnsi"/>
          <w:color w:val="000000"/>
        </w:rPr>
        <w:t xml:space="preserve">In </w:t>
      </w:r>
      <w:hyperlink r:id="rId560"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w:t>
      </w:r>
      <w:r w:rsidRPr="00F212EE">
        <w:rPr>
          <w:rStyle w:val="auto-style8"/>
          <w:rFonts w:cstheme="minorHAnsi"/>
          <w:color w:val="000000"/>
        </w:rPr>
        <w:t xml:space="preserve">the so-called </w:t>
      </w:r>
      <w:r w:rsidRPr="00F212EE">
        <w:rPr>
          <w:rStyle w:val="auto-style55"/>
          <w:rFonts w:cstheme="minorHAnsi"/>
          <w:i/>
          <w:iCs/>
          <w:color w:val="000000"/>
        </w:rPr>
        <w:t>"technocrat schools"</w:t>
      </w:r>
      <w:r w:rsidRPr="00F212EE">
        <w:rPr>
          <w:rStyle w:val="auto-style8"/>
          <w:rFonts w:cstheme="minorHAnsi"/>
          <w:color w:val="000000"/>
        </w:rPr>
        <w:t xml:space="preserve"> serving the </w:t>
      </w:r>
      <w:hyperlink r:id="rId561" w:anchor="NWO" w:history="1">
        <w:hyperlink w:anchor="NWO" w:history="1">
          <w:hyperlink w:anchor="NWO" w:history="1">
            <w:r w:rsidRPr="00F212EE">
              <w:rPr>
                <w:rStyle w:val="Hyperlink"/>
              </w:rPr>
              <w:t>NWO</w:t>
            </w:r>
          </w:hyperlink>
        </w:hyperlink>
      </w:hyperlink>
      <w:r w:rsidRPr="00F212EE">
        <w:rPr>
          <w:rStyle w:val="auto-style8"/>
          <w:rFonts w:cstheme="minorHAnsi"/>
          <w:color w:val="000000"/>
        </w:rPr>
        <w:t xml:space="preserve"> (</w:t>
      </w:r>
      <w:r w:rsidRPr="00F212EE">
        <w:rPr>
          <w:rStyle w:val="auto-style41"/>
          <w:rFonts w:cstheme="minorHAnsi"/>
          <w:color w:val="000000"/>
          <w:u w:val="single"/>
        </w:rPr>
        <w:t>N</w:t>
      </w:r>
      <w:r w:rsidRPr="00F212EE">
        <w:rPr>
          <w:rStyle w:val="auto-style8"/>
          <w:rFonts w:cstheme="minorHAnsi"/>
          <w:color w:val="000000"/>
        </w:rPr>
        <w:t xml:space="preserve">ew </w:t>
      </w:r>
      <w:r w:rsidRPr="00F212EE">
        <w:rPr>
          <w:rStyle w:val="auto-style41"/>
          <w:rFonts w:cstheme="minorHAnsi"/>
          <w:color w:val="000000"/>
          <w:u w:val="single"/>
        </w:rPr>
        <w:t>W</w:t>
      </w:r>
      <w:r w:rsidRPr="00F212EE">
        <w:rPr>
          <w:rStyle w:val="auto-style8"/>
          <w:rFonts w:cstheme="minorHAnsi"/>
          <w:color w:val="000000"/>
        </w:rPr>
        <w:t xml:space="preserve">orld </w:t>
      </w:r>
      <w:r w:rsidRPr="00F212EE">
        <w:rPr>
          <w:rStyle w:val="auto-style41"/>
          <w:rFonts w:cstheme="minorHAnsi"/>
          <w:color w:val="000000"/>
          <w:u w:val="single"/>
        </w:rPr>
        <w:t>O</w:t>
      </w:r>
      <w:r w:rsidRPr="00F212EE">
        <w:rPr>
          <w:rStyle w:val="auto-style8"/>
          <w:rFonts w:cstheme="minorHAnsi"/>
          <w:color w:val="000000"/>
        </w:rPr>
        <w:t>rder)</w:t>
      </w:r>
      <w:r w:rsidR="00A77B8F">
        <w:rPr>
          <w:rStyle w:val="auto-style8"/>
          <w:rFonts w:cstheme="minorHAnsi"/>
          <w:color w:val="000000"/>
        </w:rPr>
        <w:t>,</w:t>
      </w:r>
      <w:r w:rsidRPr="00F212EE">
        <w:rPr>
          <w:rStyle w:val="auto-style8"/>
          <w:rFonts w:cstheme="minorHAnsi"/>
          <w:color w:val="000000"/>
        </w:rPr>
        <w:t xml:space="preserve"> </w:t>
      </w:r>
      <w:r w:rsidR="005D1EE5">
        <w:rPr>
          <w:rStyle w:val="auto-style8"/>
          <w:rFonts w:cstheme="minorHAnsi"/>
          <w:color w:val="000000"/>
        </w:rPr>
        <w:t xml:space="preserve">and the current </w:t>
      </w:r>
      <w:hyperlink w:anchor="WOKE" w:history="1">
        <w:r w:rsidR="005D1EE5" w:rsidRPr="005D1EE5">
          <w:rPr>
            <w:rStyle w:val="Hyperlink"/>
            <w:rFonts w:cstheme="minorHAnsi"/>
          </w:rPr>
          <w:t>WOKE</w:t>
        </w:r>
      </w:hyperlink>
      <w:r w:rsidR="005D1EE5">
        <w:rPr>
          <w:rStyle w:val="auto-style8"/>
          <w:rFonts w:cstheme="minorHAnsi"/>
          <w:color w:val="000000"/>
        </w:rPr>
        <w:t xml:space="preserve"> culture </w:t>
      </w:r>
      <w:r w:rsidRPr="00F212EE">
        <w:rPr>
          <w:rStyle w:val="auto-style8"/>
          <w:rFonts w:cstheme="minorHAnsi"/>
          <w:color w:val="000000"/>
        </w:rPr>
        <w:t>cannot exist. All schools</w:t>
      </w:r>
      <w:r w:rsidR="00A77B8F">
        <w:rPr>
          <w:rStyle w:val="auto-style8"/>
          <w:rFonts w:cstheme="minorHAnsi"/>
          <w:color w:val="000000"/>
        </w:rPr>
        <w:t>, if they so wish,</w:t>
      </w:r>
      <w:r w:rsidRPr="00F212EE">
        <w:rPr>
          <w:rStyle w:val="auto-style8"/>
          <w:rFonts w:cstheme="minorHAnsi"/>
          <w:color w:val="000000"/>
        </w:rPr>
        <w:t xml:space="preserve"> can enjoy free </w:t>
      </w:r>
      <w:r w:rsidR="00A77B8F">
        <w:rPr>
          <w:rStyle w:val="auto-style8"/>
          <w:rFonts w:cstheme="minorHAnsi"/>
          <w:color w:val="000000"/>
        </w:rPr>
        <w:t xml:space="preserve">physical </w:t>
      </w:r>
      <w:r w:rsidRPr="00F212EE">
        <w:rPr>
          <w:rStyle w:val="auto-style8"/>
          <w:rFonts w:cstheme="minorHAnsi"/>
          <w:color w:val="000000"/>
        </w:rPr>
        <w:t xml:space="preserve">infrastructures that are provided and maintained by public </w:t>
      </w:r>
      <w:r w:rsidRPr="00F212EE">
        <w:rPr>
          <w:rStyle w:val="Emphasis"/>
          <w:rFonts w:cstheme="minorHAnsi"/>
          <w:color w:val="000000"/>
        </w:rPr>
        <w:t>debt-free</w:t>
      </w:r>
      <w:r w:rsidRPr="00F212EE">
        <w:rPr>
          <w:rStyle w:val="auto-style8"/>
          <w:rFonts w:cstheme="minorHAnsi"/>
          <w:color w:val="000000"/>
        </w:rPr>
        <w:t xml:space="preserve"> money</w:t>
      </w:r>
      <w:r>
        <w:rPr>
          <w:rStyle w:val="auto-style8"/>
          <w:rFonts w:cstheme="minorHAnsi"/>
          <w:color w:val="000000"/>
        </w:rPr>
        <w:t xml:space="preserve"> of the government</w:t>
      </w:r>
      <w:r w:rsidRPr="00F212EE">
        <w:rPr>
          <w:rStyle w:val="auto-style8"/>
          <w:rFonts w:cstheme="minorHAnsi"/>
          <w:color w:val="000000"/>
        </w:rPr>
        <w:t xml:space="preserve">, but schooling can also be done in private structures. However, schooling, for about half of its time, must always be clearly divided between "Education" and "Instruction". The "Education" component is public </w:t>
      </w:r>
      <w:r w:rsidR="00A77B8F">
        <w:rPr>
          <w:rStyle w:val="auto-style8"/>
          <w:rFonts w:cstheme="minorHAnsi"/>
          <w:color w:val="000000"/>
        </w:rPr>
        <w:t xml:space="preserve">only </w:t>
      </w:r>
      <w:r>
        <w:rPr>
          <w:rStyle w:val="auto-style8"/>
          <w:rFonts w:cstheme="minorHAnsi"/>
          <w:color w:val="000000"/>
        </w:rPr>
        <w:t>in the sense that</w:t>
      </w:r>
      <w:r w:rsidRPr="00F212EE">
        <w:rPr>
          <w:rStyle w:val="auto-style8"/>
          <w:rFonts w:cstheme="minorHAnsi"/>
          <w:color w:val="000000"/>
        </w:rPr>
        <w:t xml:space="preserve"> it is common to all</w:t>
      </w:r>
      <w:r>
        <w:rPr>
          <w:rStyle w:val="auto-style8"/>
          <w:rFonts w:cstheme="minorHAnsi"/>
          <w:color w:val="000000"/>
        </w:rPr>
        <w:t xml:space="preserve"> schools</w:t>
      </w:r>
      <w:r w:rsidRPr="00F212EE">
        <w:rPr>
          <w:rStyle w:val="auto-style8"/>
          <w:rFonts w:cstheme="minorHAnsi"/>
          <w:color w:val="000000"/>
        </w:rPr>
        <w:t xml:space="preserve">, and must always be based on </w:t>
      </w:r>
      <w:r w:rsidR="00A77B8F">
        <w:rPr>
          <w:rStyle w:val="auto-style8"/>
          <w:rFonts w:cstheme="minorHAnsi"/>
          <w:color w:val="000000"/>
        </w:rPr>
        <w:t xml:space="preserve">the same </w:t>
      </w:r>
      <w:r w:rsidRPr="00F212EE">
        <w:rPr>
          <w:rStyle w:val="auto-style8"/>
          <w:rFonts w:cstheme="minorHAnsi"/>
          <w:color w:val="000000"/>
        </w:rPr>
        <w:t>holistic Pythagorean Education</w:t>
      </w:r>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of the </w:t>
      </w:r>
      <w:hyperlink w:anchor="Levels_of_the_Pythagorean_Tetractys" w:history="1">
        <w:r w:rsidRPr="00F4716A">
          <w:rPr>
            <w:rStyle w:val="Hyperlink"/>
            <w:rFonts w:cstheme="minorHAnsi"/>
          </w:rPr>
          <w:t>Tetractys</w:t>
        </w:r>
      </w:hyperlink>
      <w:r w:rsidRPr="00F212EE">
        <w:rPr>
          <w:rStyle w:val="auto-style8"/>
          <w:rFonts w:cstheme="minorHAnsi"/>
          <w:color w:val="000000"/>
        </w:rPr>
        <w:t xml:space="preserve"> of the human soul</w:t>
      </w:r>
      <w:r w:rsidR="00A77B8F">
        <w:rPr>
          <w:rStyle w:val="auto-style8"/>
          <w:rFonts w:cstheme="minorHAnsi"/>
          <w:color w:val="000000"/>
        </w:rPr>
        <w:t>, but it is private in administration</w:t>
      </w:r>
      <w:r w:rsidRPr="00F212EE">
        <w:rPr>
          <w:rStyle w:val="auto-style8"/>
          <w:rFonts w:cstheme="minorHAnsi"/>
          <w:color w:val="000000"/>
        </w:rPr>
        <w:t>. The "Instruction" component is basically private</w:t>
      </w:r>
      <w:r w:rsidR="00A77B8F">
        <w:rPr>
          <w:rStyle w:val="auto-style8"/>
          <w:rFonts w:cstheme="minorHAnsi"/>
          <w:color w:val="000000"/>
        </w:rPr>
        <w:t xml:space="preserve"> but public for a common essential core of knowledge that is useful for the best possible functioning of the overall country</w:t>
      </w:r>
      <w:r w:rsidRPr="00F212EE">
        <w:rPr>
          <w:rStyle w:val="auto-style8"/>
          <w:rFonts w:cstheme="minorHAnsi"/>
          <w:color w:val="000000"/>
        </w:rPr>
        <w:t xml:space="preserve">. </w:t>
      </w:r>
    </w:p>
    <w:p w:rsidR="005D1EE5" w:rsidRDefault="005D1EE5"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 xml:space="preserve">A school, public or private, </w:t>
      </w:r>
      <w:r>
        <w:rPr>
          <w:rStyle w:val="auto-style8"/>
          <w:rFonts w:cstheme="minorHAnsi"/>
          <w:color w:val="000000"/>
        </w:rPr>
        <w:t xml:space="preserve">on the basis of the </w:t>
      </w:r>
      <w:r w:rsidRPr="005D1EE5">
        <w:rPr>
          <w:rFonts w:cstheme="minorHAnsi"/>
        </w:rPr>
        <w:t xml:space="preserve">very first reform of </w:t>
      </w:r>
      <w:hyperlink w:anchor="FtabAristarchy" w:history="1">
        <w:hyperlink w:anchor="FtakAristarchy" w:history="1">
          <w:r w:rsidR="00693C85" w:rsidRPr="00693C85">
            <w:rPr>
              <w:rStyle w:val="Hyperlink"/>
            </w:rPr>
            <w:t>FtakAristarchy</w:t>
          </w:r>
        </w:hyperlink>
      </w:hyperlink>
      <w:r>
        <w:rPr>
          <w:rStyle w:val="auto-style8"/>
          <w:rFonts w:cstheme="minorHAnsi"/>
          <w:color w:val="000000"/>
        </w:rPr>
        <w:t xml:space="preserve"> called “</w:t>
      </w:r>
      <w:r w:rsidR="005D1EE5">
        <w:rPr>
          <w:rStyle w:val="auto-style8"/>
          <w:rFonts w:cstheme="minorHAnsi"/>
          <w:b/>
          <w:color w:val="000000"/>
          <w:u w:val="single"/>
        </w:rPr>
        <w:t xml:space="preserve">Full </w:t>
      </w:r>
      <w:r w:rsidRPr="00872172">
        <w:rPr>
          <w:rStyle w:val="auto-style8"/>
          <w:rFonts w:cstheme="minorHAnsi"/>
          <w:b/>
          <w:color w:val="000000"/>
          <w:u w:val="single"/>
        </w:rPr>
        <w:t>Truth</w:t>
      </w:r>
      <w:r w:rsidR="005D1EE5" w:rsidRPr="005D1EE5">
        <w:rPr>
          <w:rStyle w:val="auto-style8"/>
          <w:rFonts w:cstheme="minorHAnsi"/>
          <w:b/>
          <w:color w:val="000000"/>
        </w:rPr>
        <w:t>”</w:t>
      </w:r>
      <w:r w:rsidR="005D1EE5" w:rsidRPr="005D1EE5">
        <w:rPr>
          <w:rStyle w:val="auto-style8"/>
          <w:rFonts w:cstheme="minorHAnsi"/>
          <w:color w:val="000000"/>
        </w:rPr>
        <w:t xml:space="preserve"> (s. </w:t>
      </w:r>
      <w:hyperlink w:anchor="R01" w:history="1">
        <w:r w:rsidR="005D1EE5" w:rsidRPr="005D1EE5">
          <w:rPr>
            <w:rStyle w:val="Hyperlink"/>
            <w:rFonts w:cstheme="minorHAnsi"/>
          </w:rPr>
          <w:t>Reform 1</w:t>
        </w:r>
      </w:hyperlink>
      <w:r w:rsidR="005D1EE5" w:rsidRPr="005D1EE5">
        <w:rPr>
          <w:rStyle w:val="auto-style8"/>
          <w:rFonts w:cstheme="minorHAnsi"/>
          <w:color w:val="000000"/>
        </w:rPr>
        <w:t>)</w:t>
      </w:r>
      <w:r w:rsidRPr="005D1EE5">
        <w:rPr>
          <w:rStyle w:val="auto-style8"/>
          <w:rFonts w:cstheme="minorHAnsi"/>
          <w:color w:val="000000"/>
        </w:rPr>
        <w:t xml:space="preserve">, </w:t>
      </w:r>
      <w:r w:rsidRPr="00F212EE">
        <w:rPr>
          <w:rStyle w:val="auto-style8"/>
          <w:rFonts w:cstheme="minorHAnsi"/>
          <w:color w:val="000000"/>
        </w:rPr>
        <w:t xml:space="preserve">must </w:t>
      </w:r>
      <w:r>
        <w:rPr>
          <w:rStyle w:val="auto-style8"/>
          <w:rFonts w:cstheme="minorHAnsi"/>
          <w:color w:val="000000"/>
        </w:rPr>
        <w:t xml:space="preserve">always </w:t>
      </w:r>
      <w:r w:rsidRPr="00F212EE">
        <w:rPr>
          <w:rStyle w:val="auto-style8"/>
          <w:rFonts w:cstheme="minorHAnsi"/>
          <w:color w:val="000000"/>
        </w:rPr>
        <w:t xml:space="preserve">be </w:t>
      </w:r>
      <w:r w:rsidR="005D1EE5">
        <w:rPr>
          <w:rStyle w:val="auto-style8"/>
          <w:rFonts w:cstheme="minorHAnsi"/>
          <w:color w:val="000000"/>
        </w:rPr>
        <w:t xml:space="preserve">also </w:t>
      </w:r>
      <w:r w:rsidRPr="00F212EE">
        <w:rPr>
          <w:rStyle w:val="auto-style8"/>
          <w:rFonts w:cstheme="minorHAnsi"/>
          <w:color w:val="000000"/>
        </w:rPr>
        <w:t>completely compliant in terms of full freedom of speech</w:t>
      </w:r>
      <w:r w:rsidR="005D1EE5">
        <w:rPr>
          <w:rStyle w:val="auto-style8"/>
          <w:rFonts w:cstheme="minorHAnsi"/>
          <w:color w:val="000000"/>
        </w:rPr>
        <w:t xml:space="preserve"> (s. </w:t>
      </w:r>
      <w:hyperlink w:anchor="R06" w:history="1">
        <w:r w:rsidR="005D1EE5" w:rsidRPr="005D1EE5">
          <w:rPr>
            <w:rStyle w:val="Hyperlink"/>
            <w:rFonts w:cstheme="minorHAnsi"/>
          </w:rPr>
          <w:t>Reform 6</w:t>
        </w:r>
      </w:hyperlink>
      <w:r w:rsidR="005D1EE5">
        <w:rPr>
          <w:rStyle w:val="auto-style8"/>
          <w:rFonts w:cstheme="minorHAnsi"/>
          <w:color w:val="000000"/>
        </w:rPr>
        <w:t>)</w:t>
      </w:r>
      <w:r w:rsidRPr="00F212EE">
        <w:rPr>
          <w:rStyle w:val="auto-style8"/>
          <w:rFonts w:cstheme="minorHAnsi"/>
          <w:color w:val="000000"/>
        </w:rPr>
        <w:t xml:space="preserve">. If not, it can be </w:t>
      </w:r>
      <w:r w:rsidR="005D1EE5">
        <w:rPr>
          <w:rStyle w:val="auto-style8"/>
          <w:rFonts w:cstheme="minorHAnsi"/>
          <w:color w:val="000000"/>
        </w:rPr>
        <w:t xml:space="preserve">forcefully </w:t>
      </w:r>
      <w:r w:rsidRPr="00F212EE">
        <w:rPr>
          <w:rStyle w:val="auto-style8"/>
          <w:rFonts w:cstheme="minorHAnsi"/>
          <w:color w:val="000000"/>
        </w:rPr>
        <w:t xml:space="preserve">closed and given or offered by government to a new management. </w:t>
      </w:r>
      <w:r>
        <w:rPr>
          <w:rStyle w:val="auto-style8"/>
          <w:rFonts w:cstheme="minorHAnsi"/>
          <w:color w:val="000000"/>
        </w:rPr>
        <w:t xml:space="preserve">Again, </w:t>
      </w:r>
      <w:r w:rsidR="005059E3">
        <w:rPr>
          <w:rStyle w:val="auto-style8"/>
          <w:rFonts w:cstheme="minorHAnsi"/>
          <w:color w:val="000000"/>
        </w:rPr>
        <w:t>its best</w:t>
      </w:r>
      <w:r w:rsidRPr="00F212EE">
        <w:rPr>
          <w:rStyle w:val="auto-style8"/>
          <w:rFonts w:cstheme="minorHAnsi"/>
          <w:color w:val="000000"/>
        </w:rPr>
        <w:t xml:space="preserve"> holistic</w:t>
      </w:r>
      <w:r>
        <w:rPr>
          <w:rStyle w:val="auto-style8"/>
          <w:rFonts w:cstheme="minorHAnsi"/>
          <w:color w:val="000000"/>
        </w:rPr>
        <w:t xml:space="preserve"> </w:t>
      </w:r>
      <w:hyperlink w:anchor="Levels_of_the_Pythagorean_Tetractys" w:history="1">
        <w:r w:rsidRPr="00231B8C">
          <w:rPr>
            <w:rStyle w:val="Hyperlink"/>
            <w:rFonts w:cstheme="minorHAnsi"/>
          </w:rPr>
          <w:t>Tetractys</w:t>
        </w:r>
      </w:hyperlink>
      <w:r>
        <w:rPr>
          <w:rStyle w:val="auto-style8"/>
          <w:rFonts w:cstheme="minorHAnsi"/>
          <w:color w:val="000000"/>
        </w:rPr>
        <w:t xml:space="preserve"> </w:t>
      </w:r>
      <w:r w:rsidRPr="00F212EE">
        <w:rPr>
          <w:rStyle w:val="auto-style8"/>
          <w:rFonts w:cstheme="minorHAnsi"/>
          <w:color w:val="000000"/>
        </w:rPr>
        <w:t>education</w:t>
      </w:r>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stems from the roots of our best </w:t>
      </w:r>
      <w:r w:rsidRPr="00F212EE">
        <w:rPr>
          <w:rStyle w:val="Strong"/>
          <w:rFonts w:cstheme="minorHAnsi"/>
          <w:color w:val="000000"/>
        </w:rPr>
        <w:t>Greco-Roman</w:t>
      </w:r>
      <w:r w:rsidRPr="00F212EE">
        <w:rPr>
          <w:rStyle w:val="auto-style8"/>
          <w:rFonts w:cstheme="minorHAnsi"/>
          <w:color w:val="000000"/>
        </w:rPr>
        <w:t xml:space="preserve"> </w:t>
      </w:r>
      <w:r w:rsidRPr="00F212EE">
        <w:rPr>
          <w:rStyle w:val="auto-style41"/>
          <w:rFonts w:cstheme="minorHAnsi"/>
          <w:color w:val="000000"/>
        </w:rPr>
        <w:t>culture of real historical superiority</w:t>
      </w:r>
      <w:r w:rsidRPr="00F212EE">
        <w:rPr>
          <w:rStyle w:val="auto-style8"/>
          <w:rFonts w:cstheme="minorHAnsi"/>
          <w:color w:val="000000"/>
        </w:rPr>
        <w:t xml:space="preserve">, and is related to the </w:t>
      </w:r>
      <w:hyperlink w:anchor="ELL" w:history="1">
        <w:r w:rsidRPr="00F61A64">
          <w:rPr>
            <w:rStyle w:val="Hyperlink"/>
            <w:rFonts w:cstheme="minorHAnsi"/>
          </w:rPr>
          <w:t>ELL</w:t>
        </w:r>
      </w:hyperlink>
      <w:r w:rsidRPr="00F212EE">
        <w:rPr>
          <w:rStyle w:val="auto-style8"/>
          <w:rFonts w:cstheme="minorHAnsi"/>
          <w:color w:val="000000"/>
        </w:rPr>
        <w:t xml:space="preserve"> (</w:t>
      </w:r>
      <w:r w:rsidRPr="00F61A64">
        <w:rPr>
          <w:rStyle w:val="style5"/>
          <w:rFonts w:cstheme="minorHAnsi"/>
          <w:color w:val="000000"/>
          <w:u w:val="single"/>
        </w:rPr>
        <w:t>E</w:t>
      </w:r>
      <w:r w:rsidRPr="00F212EE">
        <w:rPr>
          <w:rStyle w:val="auto-style8"/>
          <w:rFonts w:cstheme="minorHAnsi"/>
          <w:color w:val="000000"/>
        </w:rPr>
        <w:t xml:space="preserve">nlightened </w:t>
      </w:r>
      <w:r w:rsidRPr="00F61A64">
        <w:rPr>
          <w:rStyle w:val="style5"/>
          <w:rFonts w:cstheme="minorHAnsi"/>
          <w:color w:val="000000"/>
          <w:u w:val="single"/>
        </w:rPr>
        <w:t>L</w:t>
      </w:r>
      <w:r w:rsidRPr="00F212EE">
        <w:rPr>
          <w:rStyle w:val="auto-style8"/>
          <w:rFonts w:cstheme="minorHAnsi"/>
          <w:color w:val="000000"/>
        </w:rPr>
        <w:t xml:space="preserve">ogos </w:t>
      </w:r>
      <w:r w:rsidRPr="00F61A64">
        <w:rPr>
          <w:rStyle w:val="style5"/>
          <w:rFonts w:cstheme="minorHAnsi"/>
          <w:color w:val="000000"/>
          <w:u w:val="single"/>
        </w:rPr>
        <w:t>L</w:t>
      </w:r>
      <w:r w:rsidRPr="00F212EE">
        <w:rPr>
          <w:rStyle w:val="auto-style8"/>
          <w:rFonts w:cstheme="minorHAnsi"/>
          <w:color w:val="000000"/>
        </w:rPr>
        <w:t xml:space="preserve">iberty) </w:t>
      </w:r>
      <w:r w:rsidR="005D1EE5">
        <w:rPr>
          <w:rStyle w:val="auto-style8"/>
          <w:rFonts w:cstheme="minorHAnsi"/>
          <w:color w:val="000000"/>
        </w:rPr>
        <w:t xml:space="preserve">culture </w:t>
      </w:r>
      <w:r w:rsidRPr="00F212EE">
        <w:rPr>
          <w:rStyle w:val="auto-style8"/>
          <w:rFonts w:cstheme="minorHAnsi"/>
          <w:color w:val="000000"/>
        </w:rPr>
        <w:t xml:space="preserve">that provided in the course of world history the unique </w:t>
      </w:r>
      <w:hyperlink w:anchor="ZBAP_GreekLanguage_Superiority.jpg" w:history="1">
        <w:r w:rsidRPr="001E1889">
          <w:rPr>
            <w:rStyle w:val="Hyperlink"/>
            <w:rFonts w:cstheme="minorHAnsi"/>
          </w:rPr>
          <w:t>language of over 5000 years of ascertained continuous superiority</w:t>
        </w:r>
      </w:hyperlink>
      <w:r w:rsidR="005D1EE5">
        <w:rPr>
          <w:rFonts w:cstheme="minorHAnsi"/>
        </w:rPr>
        <w:t xml:space="preserve"> (s. </w:t>
      </w:r>
      <w:hyperlink w:anchor="R25" w:history="1">
        <w:r w:rsidR="005D1EE5" w:rsidRPr="005D1EE5">
          <w:rPr>
            <w:rStyle w:val="Hyperlink"/>
            <w:rFonts w:cstheme="minorHAnsi"/>
          </w:rPr>
          <w:t>Reform 25</w:t>
        </w:r>
      </w:hyperlink>
      <w:r w:rsidR="005D1EE5">
        <w:rPr>
          <w:rFonts w:cstheme="minorHAnsi"/>
        </w:rPr>
        <w:t xml:space="preserve">). </w:t>
      </w:r>
    </w:p>
    <w:p w:rsidR="004F39C9" w:rsidRPr="00F212EE" w:rsidRDefault="004F39C9" w:rsidP="00AF712B">
      <w:pPr>
        <w:pStyle w:val="Heading3"/>
      </w:pPr>
      <w:bookmarkStart w:id="321" w:name="_Toc103018737"/>
      <w:bookmarkStart w:id="322" w:name="_Toc103104688"/>
      <w:bookmarkStart w:id="323" w:name="_Toc144144131"/>
      <w:bookmarkStart w:id="324" w:name="_Toc158470401"/>
      <w:bookmarkStart w:id="325" w:name="_Toc176628512"/>
      <w:r w:rsidRPr="00F212EE">
        <w:t>The Education of who invented Education</w:t>
      </w:r>
      <w:bookmarkEnd w:id="321"/>
      <w:bookmarkEnd w:id="322"/>
      <w:bookmarkEnd w:id="323"/>
      <w:bookmarkEnd w:id="324"/>
      <w:bookmarkEnd w:id="325"/>
    </w:p>
    <w:p w:rsidR="004F39C9" w:rsidRPr="00F212EE" w:rsidRDefault="004F39C9" w:rsidP="004F39C9">
      <w:pPr>
        <w:rPr>
          <w:rFonts w:cstheme="minorHAnsi"/>
        </w:rPr>
      </w:pPr>
      <w:r w:rsidRPr="00F212EE">
        <w:t xml:space="preserve"> </w:t>
      </w:r>
    </w:p>
    <w:p w:rsidR="004F39C9" w:rsidRPr="00F212EE" w:rsidRDefault="004F39C9" w:rsidP="004F39C9">
      <w:pPr>
        <w:rPr>
          <w:rFonts w:cstheme="minorHAnsi"/>
        </w:rPr>
      </w:pPr>
      <w:r w:rsidRPr="00F212EE">
        <w:rPr>
          <w:rStyle w:val="auto-style71"/>
          <w:rFonts w:cstheme="minorHAnsi"/>
          <w:color w:val="000000"/>
        </w:rPr>
        <w:t xml:space="preserve">The </w:t>
      </w:r>
      <w:hyperlink w:anchor="Holistic_Education_of_the_Pythagorean_Te" w:history="1">
        <w:r w:rsidRPr="008E7248">
          <w:rPr>
            <w:rStyle w:val="Hyperlink"/>
            <w:rFonts w:cstheme="minorHAnsi"/>
          </w:rPr>
          <w:t>holistic Tetractys education</w:t>
        </w:r>
      </w:hyperlink>
      <w:r w:rsidRPr="00F212EE">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71"/>
          <w:rFonts w:cstheme="minorHAnsi"/>
          <w:color w:val="000000"/>
        </w:rPr>
        <w:t xml:space="preserve">is </w:t>
      </w:r>
      <w:r>
        <w:rPr>
          <w:rStyle w:val="auto-style71"/>
          <w:rFonts w:cstheme="minorHAnsi"/>
          <w:color w:val="000000"/>
        </w:rPr>
        <w:t xml:space="preserve">basically the </w:t>
      </w:r>
      <w:r w:rsidRPr="00F212EE">
        <w:rPr>
          <w:rStyle w:val="auto-style71"/>
          <w:rFonts w:cstheme="minorHAnsi"/>
          <w:color w:val="000000"/>
        </w:rPr>
        <w:t xml:space="preserve">one of who invented education along with democracy, philosophy, the Olympics and the rest of the beautiful </w:t>
      </w:r>
      <w:hyperlink w:anchor="ZBAP_Philotimo.jpg" w:history="1">
        <w:r w:rsidRPr="00CB39C7">
          <w:rPr>
            <w:rStyle w:val="Hyperlink"/>
            <w:rFonts w:cstheme="minorHAnsi"/>
          </w:rPr>
          <w:t>Philotimo</w:t>
        </w:r>
      </w:hyperlink>
      <w:r w:rsidRPr="00F212EE">
        <w:rPr>
          <w:rStyle w:val="auto-style71"/>
          <w:rFonts w:cstheme="minorHAnsi"/>
          <w:color w:val="000000"/>
        </w:rPr>
        <w:t xml:space="preserve">. As such it is holistic by definition. Any reform is quite useless if the founding culture of the country is not the proper one. The </w:t>
      </w:r>
      <w:hyperlink w:anchor="ELL" w:history="1">
        <w:r w:rsidRPr="004374C0">
          <w:rPr>
            <w:rStyle w:val="Hyperlink"/>
            <w:rFonts w:cstheme="minorHAnsi"/>
          </w:rPr>
          <w:t>ELL</w:t>
        </w:r>
      </w:hyperlink>
      <w:r w:rsidRPr="00F212EE">
        <w:rPr>
          <w:rStyle w:val="auto-style8"/>
          <w:rFonts w:cstheme="minorHAnsi"/>
          <w:color w:val="000000"/>
        </w:rPr>
        <w:t xml:space="preserve"> </w:t>
      </w:r>
      <w:r>
        <w:rPr>
          <w:rStyle w:val="auto-style8"/>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8"/>
          <w:rFonts w:cstheme="minorHAnsi"/>
          <w:color w:val="000000"/>
        </w:rPr>
        <w:t xml:space="preserve"> </w:t>
      </w:r>
      <w:r>
        <w:rPr>
          <w:rStyle w:val="auto-style8"/>
          <w:rFonts w:cstheme="minorHAnsi"/>
          <w:color w:val="000000"/>
        </w:rPr>
        <w:t xml:space="preserve">Hellenistic </w:t>
      </w:r>
      <w:r w:rsidRPr="00F212EE">
        <w:rPr>
          <w:rStyle w:val="auto-style8"/>
          <w:rFonts w:cstheme="minorHAnsi"/>
          <w:color w:val="000000"/>
        </w:rPr>
        <w:t>culture of those who invented democracy, philosophy and education (</w:t>
      </w:r>
      <w:r w:rsidRPr="00F212EE">
        <w:rPr>
          <w:rStyle w:val="Strong"/>
          <w:rFonts w:cstheme="minorHAnsi"/>
          <w:color w:val="000000"/>
        </w:rPr>
        <w:t>Ancient Greece</w:t>
      </w:r>
      <w:r w:rsidRPr="00F212EE">
        <w:rPr>
          <w:rStyle w:val="auto-style8"/>
          <w:rFonts w:cstheme="minorHAnsi"/>
          <w:color w:val="000000"/>
        </w:rPr>
        <w:t xml:space="preserve">) has produced the best results </w:t>
      </w:r>
      <w:r>
        <w:rPr>
          <w:rStyle w:val="auto-style8"/>
          <w:rFonts w:cstheme="minorHAnsi"/>
          <w:color w:val="000000"/>
        </w:rPr>
        <w:t xml:space="preserve">of human formation and education </w:t>
      </w:r>
      <w:r w:rsidRPr="00F212EE">
        <w:rPr>
          <w:rStyle w:val="auto-style8"/>
          <w:rFonts w:cstheme="minorHAnsi"/>
          <w:color w:val="000000"/>
        </w:rPr>
        <w:t>in the history of humanity</w:t>
      </w:r>
      <w:r>
        <w:rPr>
          <w:rStyle w:val="auto-style8"/>
          <w:rFonts w:cstheme="minorHAnsi"/>
          <w:color w:val="000000"/>
        </w:rPr>
        <w:t>,</w:t>
      </w:r>
      <w:r w:rsidRPr="00F212EE">
        <w:rPr>
          <w:rStyle w:val="auto-style8"/>
          <w:rFonts w:cstheme="minorHAnsi"/>
          <w:color w:val="000000"/>
        </w:rPr>
        <w:t xml:space="preserve"> and </w:t>
      </w:r>
      <w:r>
        <w:rPr>
          <w:rStyle w:val="auto-style8"/>
          <w:rFonts w:cstheme="minorHAnsi"/>
          <w:color w:val="000000"/>
        </w:rPr>
        <w:t xml:space="preserve">it </w:t>
      </w:r>
      <w:r w:rsidRPr="00F212EE">
        <w:rPr>
          <w:rStyle w:val="auto-style8"/>
          <w:rFonts w:cstheme="minorHAnsi"/>
          <w:color w:val="000000"/>
        </w:rPr>
        <w:t xml:space="preserve">must return to help the world today. For good reasons we hear a lot about </w:t>
      </w:r>
      <w:r w:rsidRPr="00F212EE">
        <w:rPr>
          <w:rStyle w:val="auto-style55"/>
          <w:rFonts w:cstheme="minorHAnsi"/>
          <w:i/>
          <w:iCs/>
          <w:color w:val="000000"/>
        </w:rPr>
        <w:t>"The"</w:t>
      </w:r>
      <w:r w:rsidRPr="00F212EE">
        <w:rPr>
          <w:rStyle w:val="auto-style8"/>
          <w:rFonts w:cstheme="minorHAnsi"/>
          <w:color w:val="000000"/>
        </w:rPr>
        <w:t xml:space="preserve"> Holocaust against the Jews but, for even more good reasons, we should hear </w:t>
      </w:r>
      <w:r w:rsidR="005059E3">
        <w:rPr>
          <w:rStyle w:val="auto-style8"/>
          <w:rFonts w:cstheme="minorHAnsi"/>
          <w:color w:val="000000"/>
        </w:rPr>
        <w:t xml:space="preserve">even </w:t>
      </w:r>
      <w:r w:rsidRPr="00F212EE">
        <w:rPr>
          <w:rStyle w:val="auto-style8"/>
          <w:rFonts w:cstheme="minorHAnsi"/>
          <w:color w:val="000000"/>
        </w:rPr>
        <w:t xml:space="preserve">more about, and learn more from, the biggest and longest of all Holocausts, the </w:t>
      </w:r>
      <w:hyperlink w:anchor="HOLOCAUST_AGAINST_HELLENISM_BIGGEST_LONG" w:history="1">
        <w:r w:rsidRPr="00FE4A4E">
          <w:rPr>
            <w:rStyle w:val="Hyperlink"/>
            <w:rFonts w:cstheme="minorHAnsi"/>
          </w:rPr>
          <w:t>Holocaust Against Hellenism</w:t>
        </w:r>
      </w:hyperlink>
      <w:r w:rsidRPr="00F212EE">
        <w:rPr>
          <w:rFonts w:cstheme="minorHAnsi"/>
        </w:rPr>
        <w:t>.</w:t>
      </w:r>
    </w:p>
    <w:p w:rsidR="004F39C9" w:rsidRPr="00F212EE" w:rsidRDefault="004F39C9" w:rsidP="004F39C9">
      <w:pPr>
        <w:rPr>
          <w:rFonts w:cstheme="minorHAnsi"/>
        </w:rPr>
      </w:pPr>
      <w:r w:rsidRPr="00F212EE">
        <w:rPr>
          <w:rFonts w:cstheme="minorHAnsi"/>
        </w:rPr>
        <w:t xml:space="preserve"> </w:t>
      </w:r>
    </w:p>
    <w:p w:rsidR="001E2825" w:rsidRDefault="004F39C9" w:rsidP="004F39C9">
      <w:pPr>
        <w:rPr>
          <w:rStyle w:val="auto-style71"/>
          <w:rFonts w:cstheme="minorHAnsi"/>
          <w:color w:val="000000"/>
        </w:rPr>
      </w:pPr>
      <w:r w:rsidRPr="00F212EE">
        <w:rPr>
          <w:rStyle w:val="auto-style71"/>
          <w:rFonts w:cstheme="minorHAnsi"/>
          <w:color w:val="000000"/>
        </w:rPr>
        <w:t xml:space="preserve">The implementation of real </w:t>
      </w:r>
      <w:r>
        <w:rPr>
          <w:rStyle w:val="auto-style71"/>
          <w:rFonts w:cstheme="minorHAnsi"/>
          <w:color w:val="000000"/>
        </w:rPr>
        <w:t xml:space="preserve">holistic </w:t>
      </w:r>
      <w:r w:rsidRPr="00F212EE">
        <w:rPr>
          <w:rStyle w:val="auto-style71"/>
          <w:rFonts w:cstheme="minorHAnsi"/>
          <w:color w:val="000000"/>
        </w:rPr>
        <w:t>education</w:t>
      </w:r>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71"/>
          <w:rFonts w:cstheme="minorHAnsi"/>
          <w:color w:val="000000"/>
        </w:rPr>
        <w:t xml:space="preserve"> as it was first invented in </w:t>
      </w:r>
      <w:r w:rsidRPr="00F212EE">
        <w:rPr>
          <w:rStyle w:val="Strong"/>
          <w:rFonts w:cstheme="minorHAnsi"/>
          <w:color w:val="000000"/>
        </w:rPr>
        <w:t>Ancient-Greece</w:t>
      </w:r>
      <w:r w:rsidRPr="00F212EE">
        <w:rPr>
          <w:rStyle w:val="auto-style71"/>
          <w:rFonts w:cstheme="minorHAnsi"/>
          <w:color w:val="000000"/>
        </w:rPr>
        <w:t xml:space="preserve"> requires an essential</w:t>
      </w:r>
      <w:r>
        <w:rPr>
          <w:rStyle w:val="auto-style71"/>
          <w:rFonts w:cstheme="minorHAnsi"/>
          <w:color w:val="000000"/>
        </w:rPr>
        <w:t xml:space="preserve"> </w:t>
      </w:r>
      <w:r w:rsidRPr="001E2825">
        <w:rPr>
          <w:rStyle w:val="auto-style71"/>
          <w:rFonts w:cstheme="minorHAnsi"/>
          <w:b/>
          <w:color w:val="000000"/>
        </w:rPr>
        <w:t>Return of Philosophy</w:t>
      </w:r>
      <w:r>
        <w:rPr>
          <w:rStyle w:val="auto-style71"/>
          <w:rFonts w:cstheme="minorHAnsi"/>
          <w:color w:val="000000"/>
        </w:rPr>
        <w:t xml:space="preserve"> </w:t>
      </w:r>
      <w:r w:rsidRPr="00F212EE">
        <w:rPr>
          <w:rStyle w:val="auto-style71"/>
          <w:rFonts w:cstheme="minorHAnsi"/>
          <w:color w:val="000000"/>
        </w:rPr>
        <w:t xml:space="preserve">in our life to replace </w:t>
      </w:r>
      <w:r>
        <w:rPr>
          <w:rStyle w:val="auto-style71"/>
          <w:rFonts w:cstheme="minorHAnsi"/>
          <w:color w:val="000000"/>
        </w:rPr>
        <w:t>dogma and fear</w:t>
      </w:r>
      <w:r w:rsidRPr="00F212EE">
        <w:rPr>
          <w:rStyle w:val="auto-style71"/>
          <w:rFonts w:cstheme="minorHAnsi"/>
          <w:color w:val="000000"/>
        </w:rPr>
        <w:t xml:space="preserve">. But that philosophy has to be also the real philosophy, the one as it was </w:t>
      </w:r>
      <w:r>
        <w:rPr>
          <w:rStyle w:val="auto-style71"/>
          <w:rFonts w:cstheme="minorHAnsi"/>
          <w:color w:val="000000"/>
        </w:rPr>
        <w:t xml:space="preserve">also </w:t>
      </w:r>
      <w:r w:rsidRPr="00F212EE">
        <w:rPr>
          <w:rStyle w:val="auto-style71"/>
          <w:rFonts w:cstheme="minorHAnsi"/>
          <w:color w:val="000000"/>
        </w:rPr>
        <w:t xml:space="preserve">invented in </w:t>
      </w:r>
      <w:r w:rsidRPr="00F212EE">
        <w:rPr>
          <w:rStyle w:val="Strong"/>
          <w:rFonts w:cstheme="minorHAnsi"/>
          <w:color w:val="000000"/>
        </w:rPr>
        <w:t>Ancient-Greece</w:t>
      </w:r>
      <w:r w:rsidRPr="00F212EE">
        <w:rPr>
          <w:rStyle w:val="auto-style71"/>
          <w:rFonts w:cstheme="minorHAnsi"/>
          <w:color w:val="000000"/>
        </w:rPr>
        <w:t xml:space="preserve">, that is, a philosophical way of living based on a set of cardinal virtues, not what we call philosophy today which is </w:t>
      </w:r>
      <w:r w:rsidR="00391E08">
        <w:rPr>
          <w:rStyle w:val="auto-style71"/>
          <w:rFonts w:cstheme="minorHAnsi"/>
          <w:color w:val="000000"/>
        </w:rPr>
        <w:t>mostly</w:t>
      </w:r>
      <w:r w:rsidRPr="00F212EE">
        <w:rPr>
          <w:rStyle w:val="auto-style71"/>
          <w:rFonts w:cstheme="minorHAnsi"/>
          <w:color w:val="000000"/>
        </w:rPr>
        <w:t xml:space="preserve"> pure intellectual speculation. This is the only way to arrive at the education of the heart. As </w:t>
      </w:r>
      <w:r w:rsidRPr="00F212EE">
        <w:rPr>
          <w:rStyle w:val="Strong"/>
          <w:rFonts w:cstheme="minorHAnsi"/>
          <w:color w:val="000000"/>
        </w:rPr>
        <w:t>Aristotle</w:t>
      </w:r>
      <w:r w:rsidRPr="00F212EE">
        <w:rPr>
          <w:rStyle w:val="auto-style71"/>
          <w:rFonts w:cstheme="minorHAnsi"/>
          <w:color w:val="000000"/>
        </w:rPr>
        <w:t xml:space="preserve"> said (see the </w:t>
      </w:r>
      <w:r w:rsidR="00391E08">
        <w:rPr>
          <w:rStyle w:val="auto-style71"/>
          <w:rFonts w:cstheme="minorHAnsi"/>
          <w:color w:val="000000"/>
        </w:rPr>
        <w:t xml:space="preserve">above </w:t>
      </w:r>
      <w:hyperlink w:anchor="ZBAP_EducatingHeart.jpg" w:history="1">
        <w:r w:rsidR="00391E08" w:rsidRPr="00391E08">
          <w:rPr>
            <w:rStyle w:val="Hyperlink"/>
            <w:rFonts w:cstheme="minorHAnsi"/>
          </w:rPr>
          <w:t>icon</w:t>
        </w:r>
      </w:hyperlink>
      <w:r w:rsidR="00391E08">
        <w:rPr>
          <w:rStyle w:val="auto-style71"/>
          <w:rFonts w:cstheme="minorHAnsi"/>
          <w:color w:val="000000"/>
        </w:rPr>
        <w:t>)</w:t>
      </w:r>
      <w:r w:rsidRPr="00F212EE">
        <w:rPr>
          <w:rStyle w:val="auto-style71"/>
          <w:rFonts w:cstheme="minorHAnsi"/>
          <w:color w:val="000000"/>
        </w:rPr>
        <w:t xml:space="preserve">, </w:t>
      </w:r>
      <w:r w:rsidRPr="00F212EE">
        <w:rPr>
          <w:rStyle w:val="Emphasis"/>
          <w:rFonts w:cstheme="minorHAnsi"/>
          <w:color w:val="000000"/>
        </w:rPr>
        <w:t>"</w:t>
      </w:r>
      <w:r w:rsidRPr="00F212EE">
        <w:rPr>
          <w:rStyle w:val="Strong"/>
          <w:rFonts w:cstheme="minorHAnsi"/>
          <w:i/>
          <w:iCs/>
          <w:color w:val="000000"/>
        </w:rPr>
        <w:t>Educating the mind without educating the heart is no education at all"</w:t>
      </w:r>
      <w:r w:rsidRPr="00F212EE">
        <w:rPr>
          <w:rStyle w:val="auto-style71"/>
          <w:rFonts w:cstheme="minorHAnsi"/>
          <w:color w:val="000000"/>
        </w:rPr>
        <w:t xml:space="preserve">. </w:t>
      </w:r>
    </w:p>
    <w:p w:rsidR="001E2825" w:rsidRDefault="001E2825" w:rsidP="004F39C9">
      <w:pPr>
        <w:rPr>
          <w:rStyle w:val="auto-style71"/>
          <w:rFonts w:cstheme="minorHAnsi"/>
          <w:color w:val="000000"/>
        </w:rPr>
      </w:pPr>
    </w:p>
    <w:p w:rsidR="004F39C9" w:rsidRPr="00F212EE" w:rsidRDefault="004F39C9" w:rsidP="004F39C9">
      <w:pPr>
        <w:rPr>
          <w:rFonts w:cstheme="minorHAnsi"/>
        </w:rPr>
      </w:pPr>
      <w:r w:rsidRPr="00F212EE">
        <w:rPr>
          <w:rStyle w:val="auto-style71"/>
          <w:rFonts w:cstheme="minorHAnsi"/>
          <w:color w:val="000000"/>
        </w:rPr>
        <w:t xml:space="preserve">In </w:t>
      </w:r>
      <w:hyperlink r:id="rId562"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this kind of philosophical </w:t>
      </w:r>
      <w:hyperlink w:anchor="ELL" w:history="1">
        <w:r w:rsidRPr="004374C0">
          <w:rPr>
            <w:rStyle w:val="Hyperlink"/>
            <w:rFonts w:cstheme="minorHAnsi"/>
          </w:rPr>
          <w:t>ELL</w:t>
        </w:r>
      </w:hyperlink>
      <w:r w:rsidRPr="00F212EE">
        <w:rPr>
          <w:rStyle w:val="auto-style8"/>
          <w:rFonts w:cstheme="minorHAnsi"/>
          <w:color w:val="000000"/>
        </w:rPr>
        <w:t xml:space="preserve"> </w:t>
      </w:r>
      <w:r>
        <w:rPr>
          <w:rStyle w:val="auto-style8"/>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8"/>
          <w:rFonts w:cstheme="minorHAnsi"/>
          <w:color w:val="000000"/>
        </w:rPr>
        <w:t xml:space="preserve"> culture is at the base of all private and public cultural life. Again, it is worth stressing that this mean</w:t>
      </w:r>
      <w:r>
        <w:rPr>
          <w:rStyle w:val="auto-style8"/>
          <w:rFonts w:cstheme="minorHAnsi"/>
          <w:color w:val="000000"/>
        </w:rPr>
        <w:t>s</w:t>
      </w:r>
      <w:r w:rsidRPr="00F212EE">
        <w:rPr>
          <w:rStyle w:val="auto-style8"/>
          <w:rFonts w:cstheme="minorHAnsi"/>
          <w:color w:val="000000"/>
        </w:rPr>
        <w:t xml:space="preserve"> the return of a philosophy of virtues in our life, as the real philosophy was invented, and not a speculative philosophy like the modern one has become. Our education system must return to learn from our best source of culture and civilization to improve what is our most decadent world </w:t>
      </w:r>
      <w:hyperlink w:anchor="WOKE" w:history="1">
        <w:r w:rsidR="00F36D4D" w:rsidRPr="00F36D4D">
          <w:rPr>
            <w:rStyle w:val="Hyperlink"/>
            <w:rFonts w:cstheme="minorHAnsi"/>
          </w:rPr>
          <w:t>WOKE</w:t>
        </w:r>
      </w:hyperlink>
      <w:r w:rsidR="00F36D4D">
        <w:rPr>
          <w:rStyle w:val="auto-style8"/>
          <w:rFonts w:cstheme="minorHAnsi"/>
          <w:color w:val="000000"/>
        </w:rPr>
        <w:t xml:space="preserve"> </w:t>
      </w:r>
      <w:r>
        <w:rPr>
          <w:rStyle w:val="auto-style8"/>
          <w:rFonts w:cstheme="minorHAnsi"/>
          <w:color w:val="000000"/>
        </w:rPr>
        <w:t xml:space="preserve">culture </w:t>
      </w:r>
      <w:r w:rsidRPr="00F212EE">
        <w:rPr>
          <w:rStyle w:val="auto-style8"/>
          <w:rFonts w:cstheme="minorHAnsi"/>
          <w:color w:val="000000"/>
        </w:rPr>
        <w:t xml:space="preserve">at the moment. Our real source of culture was what happened at its best before the biggest and longest of all Holocausts, the </w:t>
      </w:r>
      <w:hyperlink w:anchor="HOLOCAUST_AGAINST_HELLENISM_BIGGEST_LONG" w:history="1">
        <w:r w:rsidRPr="007700DD">
          <w:rPr>
            <w:rStyle w:val="Hyperlink"/>
            <w:rFonts w:cstheme="minorHAnsi"/>
          </w:rPr>
          <w:t>Holocaust Against Hellenism</w:t>
        </w:r>
      </w:hyperlink>
      <w:r w:rsidRPr="00F212EE">
        <w:rPr>
          <w:rStyle w:val="auto-style41"/>
          <w:rFonts w:cstheme="minorHAnsi"/>
          <w:color w:val="000000"/>
        </w:rPr>
        <w:t xml:space="preserve">. Before that period, </w:t>
      </w:r>
      <w:r w:rsidRPr="00F212EE">
        <w:rPr>
          <w:rStyle w:val="auto-style8"/>
          <w:rFonts w:cstheme="minorHAnsi"/>
          <w:color w:val="000000"/>
        </w:rPr>
        <w:t xml:space="preserve">it was at the foundation of the best values of our Greco-Roman culture. This was a </w:t>
      </w:r>
      <w:r w:rsidRPr="00F212EE">
        <w:rPr>
          <w:rStyle w:val="auto-style41"/>
          <w:rFonts w:cstheme="minorHAnsi"/>
          <w:color w:val="000000"/>
        </w:rPr>
        <w:t>culture of real historical superiority</w:t>
      </w:r>
      <w:r w:rsidRPr="00F212EE">
        <w:rPr>
          <w:rStyle w:val="auto-style8"/>
          <w:rFonts w:cstheme="minorHAnsi"/>
          <w:color w:val="000000"/>
        </w:rPr>
        <w:t xml:space="preserve"> for some 3000 years, along with also a </w:t>
      </w:r>
      <w:hyperlink w:anchor="ZBAP_GreekLanguage_Superiority.jpg" w:history="1">
        <w:r w:rsidRPr="0091701E">
          <w:rPr>
            <w:rStyle w:val="Hyperlink"/>
            <w:rFonts w:cstheme="minorHAnsi"/>
          </w:rPr>
          <w:t>language (the Greek language) of</w:t>
        </w:r>
        <w:r>
          <w:rPr>
            <w:rStyle w:val="Hyperlink"/>
            <w:rFonts w:cstheme="minorHAnsi"/>
          </w:rPr>
          <w:t xml:space="preserve"> </w:t>
        </w:r>
        <w:r w:rsidRPr="0091701E">
          <w:rPr>
            <w:rStyle w:val="Hyperlink"/>
            <w:rFonts w:cstheme="minorHAnsi"/>
          </w:rPr>
          <w:t>over 5000 years of ascertained continuous superiority</w:t>
        </w:r>
      </w:hyperlink>
      <w:r w:rsidR="001E2825">
        <w:rPr>
          <w:rStyle w:val="auto-style8"/>
          <w:rFonts w:cstheme="minorHAnsi"/>
          <w:color w:val="000000"/>
        </w:rPr>
        <w:t xml:space="preserve"> (s. </w:t>
      </w:r>
      <w:hyperlink w:anchor="R24" w:history="1">
        <w:r w:rsidR="001E2825" w:rsidRPr="00F36D4D">
          <w:rPr>
            <w:rStyle w:val="Hyperlink"/>
            <w:rFonts w:cstheme="minorHAnsi"/>
          </w:rPr>
          <w:t>Reform 2</w:t>
        </w:r>
        <w:r w:rsidR="00F36D4D" w:rsidRPr="00F36D4D">
          <w:rPr>
            <w:rStyle w:val="Hyperlink"/>
            <w:rFonts w:cstheme="minorHAnsi"/>
          </w:rPr>
          <w:t>4</w:t>
        </w:r>
      </w:hyperlink>
      <w:r w:rsidR="001E2825">
        <w:rPr>
          <w:rStyle w:val="auto-style8"/>
          <w:rFonts w:cstheme="minorHAnsi"/>
          <w:color w:val="000000"/>
        </w:rPr>
        <w:t>).</w:t>
      </w:r>
      <w:r w:rsidRPr="00F212EE">
        <w:rPr>
          <w:rStyle w:val="auto-style8"/>
          <w:rFonts w:cstheme="minorHAnsi"/>
          <w:color w:val="000000"/>
        </w:rPr>
        <w:t xml:space="preserve"> From this point of view, the roots of our best values are definitely not the dogmatic Judeo-Christian values</w:t>
      </w:r>
      <w:r w:rsidR="00F36D4D">
        <w:rPr>
          <w:rStyle w:val="auto-style8"/>
          <w:rFonts w:cstheme="minorHAnsi"/>
          <w:color w:val="000000"/>
        </w:rPr>
        <w:t xml:space="preserve"> with a long past of wars of religion and inquisition, </w:t>
      </w:r>
      <w:r w:rsidRPr="00F212EE">
        <w:rPr>
          <w:rStyle w:val="auto-style8"/>
          <w:rFonts w:cstheme="minorHAnsi"/>
          <w:color w:val="000000"/>
        </w:rPr>
        <w:t>but only Greco-Roman values</w:t>
      </w:r>
      <w:r w:rsidR="00F36D4D">
        <w:rPr>
          <w:rStyle w:val="auto-style8"/>
          <w:rFonts w:cstheme="minorHAnsi"/>
          <w:color w:val="000000"/>
        </w:rPr>
        <w:t xml:space="preserve"> with a long past of </w:t>
      </w:r>
      <w:r w:rsidR="00F36D4D">
        <w:rPr>
          <w:rStyle w:val="auto-style8"/>
          <w:rFonts w:cstheme="minorHAnsi"/>
          <w:color w:val="000000"/>
        </w:rPr>
        <w:lastRenderedPageBreak/>
        <w:t>philosophy of cardinal virtues and free critical thinking</w:t>
      </w:r>
      <w:r w:rsidRPr="00F212EE">
        <w:rPr>
          <w:rStyle w:val="auto-style8"/>
          <w:rFonts w:cstheme="minorHAnsi"/>
          <w:color w:val="000000"/>
        </w:rPr>
        <w:t xml:space="preserve">. </w:t>
      </w:r>
      <w:r w:rsidR="001E2825">
        <w:rPr>
          <w:rStyle w:val="auto-style8"/>
          <w:rFonts w:cstheme="minorHAnsi"/>
          <w:color w:val="000000"/>
        </w:rPr>
        <w:t>Again, t</w:t>
      </w:r>
      <w:r w:rsidRPr="00F212EE">
        <w:rPr>
          <w:rStyle w:val="auto-style8"/>
          <w:rFonts w:cstheme="minorHAnsi"/>
          <w:color w:val="000000"/>
        </w:rPr>
        <w:t xml:space="preserve">he return to this unsurpassed culture is at the base of what we call </w:t>
      </w:r>
      <w:hyperlink r:id="rId563" w:history="1">
        <w:r w:rsidRPr="00F212EE">
          <w:rPr>
            <w:rStyle w:val="Hyperlink"/>
            <w:rFonts w:cstheme="minorHAnsi"/>
          </w:rPr>
          <w:t>EthoPlasìn</w:t>
        </w:r>
      </w:hyperlink>
      <w:r w:rsidRPr="00F212EE">
        <w:rPr>
          <w:rStyle w:val="auto-style71"/>
          <w:rFonts w:cstheme="minorHAnsi"/>
          <w:color w:val="000000"/>
        </w:rPr>
        <w:t xml:space="preserve"> </w:t>
      </w:r>
      <w:hyperlink w:anchor="Holistic_Education_of_the_Pythagorean_Te" w:history="1">
        <w:r w:rsidRPr="00746C9D">
          <w:rPr>
            <w:rStyle w:val="Hyperlink"/>
            <w:rFonts w:cstheme="minorHAnsi"/>
          </w:rPr>
          <w:t>holistic education</w:t>
        </w:r>
      </w:hyperlink>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p>
    <w:p w:rsidR="004F39C9" w:rsidRPr="00F212EE" w:rsidRDefault="004F39C9" w:rsidP="004F39C9">
      <w:pPr>
        <w:rPr>
          <w:rFonts w:cstheme="minorHAnsi"/>
        </w:rPr>
      </w:pPr>
      <w:r w:rsidRPr="00F212EE">
        <w:rPr>
          <w:rFonts w:cstheme="minorHAnsi"/>
        </w:rPr>
        <w:t xml:space="preserve"> </w:t>
      </w:r>
    </w:p>
    <w:p w:rsidR="00F36D4D" w:rsidRDefault="004F39C9" w:rsidP="004F39C9">
      <w:pPr>
        <w:rPr>
          <w:rStyle w:val="auto-style8"/>
          <w:rFonts w:cstheme="minorHAnsi"/>
          <w:color w:val="000000"/>
        </w:rPr>
      </w:pPr>
      <w:r w:rsidRPr="00F212EE">
        <w:rPr>
          <w:rStyle w:val="auto-style71"/>
          <w:rFonts w:cstheme="minorHAnsi"/>
          <w:color w:val="000000"/>
        </w:rPr>
        <w:t>The gradual elimination of our Greco-Roman culture, and the corresponding gradual replacement with the Judeo-Christian culture,</w:t>
      </w:r>
      <w:r>
        <w:rPr>
          <w:rStyle w:val="auto-style71"/>
          <w:rFonts w:cstheme="minorHAnsi"/>
          <w:color w:val="000000"/>
        </w:rPr>
        <w:t xml:space="preserve"> </w:t>
      </w:r>
      <w:r w:rsidR="00F36D4D">
        <w:rPr>
          <w:rStyle w:val="auto-style71"/>
          <w:rFonts w:cstheme="minorHAnsi"/>
          <w:color w:val="000000"/>
        </w:rPr>
        <w:t>becoming more evident with the</w:t>
      </w:r>
      <w:r>
        <w:rPr>
          <w:rStyle w:val="auto-style71"/>
          <w:rFonts w:cstheme="minorHAnsi"/>
          <w:color w:val="000000"/>
        </w:rPr>
        <w:t xml:space="preserve"> 1968</w:t>
      </w:r>
      <w:r w:rsidR="00F36D4D">
        <w:rPr>
          <w:rStyle w:val="auto-style71"/>
          <w:rFonts w:cstheme="minorHAnsi"/>
          <w:color w:val="000000"/>
        </w:rPr>
        <w:t xml:space="preserve"> revolution of fake freedom, and</w:t>
      </w:r>
      <w:r>
        <w:rPr>
          <w:rStyle w:val="auto-style71"/>
          <w:rFonts w:cstheme="minorHAnsi"/>
          <w:color w:val="000000"/>
        </w:rPr>
        <w:t xml:space="preserve"> in particular</w:t>
      </w:r>
      <w:r w:rsidR="00F36D4D">
        <w:rPr>
          <w:rStyle w:val="auto-style71"/>
          <w:rFonts w:cstheme="minorHAnsi"/>
          <w:color w:val="000000"/>
        </w:rPr>
        <w:t xml:space="preserve"> since the spreading of the </w:t>
      </w:r>
      <w:hyperlink w:anchor="WOKE" w:history="1">
        <w:r w:rsidR="00F36D4D" w:rsidRPr="00F36D4D">
          <w:rPr>
            <w:rStyle w:val="Hyperlink"/>
            <w:rFonts w:cstheme="minorHAnsi"/>
          </w:rPr>
          <w:t>WOKE</w:t>
        </w:r>
      </w:hyperlink>
      <w:r w:rsidR="00F36D4D">
        <w:rPr>
          <w:rStyle w:val="auto-style71"/>
          <w:rFonts w:cstheme="minorHAnsi"/>
          <w:color w:val="000000"/>
        </w:rPr>
        <w:t xml:space="preserve"> culture at the beginning of the current millennium</w:t>
      </w:r>
      <w:r>
        <w:rPr>
          <w:rStyle w:val="auto-style71"/>
          <w:rFonts w:cstheme="minorHAnsi"/>
          <w:color w:val="000000"/>
        </w:rPr>
        <w:t>,</w:t>
      </w:r>
      <w:r w:rsidRPr="00F212EE">
        <w:rPr>
          <w:rStyle w:val="auto-style71"/>
          <w:rFonts w:cstheme="minorHAnsi"/>
          <w:color w:val="000000"/>
        </w:rPr>
        <w:t xml:space="preserve"> is </w:t>
      </w:r>
      <w:r>
        <w:rPr>
          <w:rStyle w:val="auto-style71"/>
          <w:rFonts w:cstheme="minorHAnsi"/>
          <w:color w:val="000000"/>
        </w:rPr>
        <w:t xml:space="preserve">at </w:t>
      </w:r>
      <w:r w:rsidRPr="00F212EE">
        <w:rPr>
          <w:rStyle w:val="auto-style71"/>
          <w:rFonts w:cstheme="minorHAnsi"/>
          <w:color w:val="000000"/>
        </w:rPr>
        <w:t xml:space="preserve">the source of our current </w:t>
      </w:r>
      <w:r>
        <w:rPr>
          <w:rStyle w:val="auto-style71"/>
          <w:rFonts w:cstheme="minorHAnsi"/>
          <w:color w:val="000000"/>
        </w:rPr>
        <w:t xml:space="preserve">decadence and global </w:t>
      </w:r>
      <w:r w:rsidRPr="00F212EE">
        <w:rPr>
          <w:rStyle w:val="auto-style71"/>
          <w:rFonts w:cstheme="minorHAnsi"/>
          <w:color w:val="000000"/>
        </w:rPr>
        <w:t xml:space="preserve">enslavement. With this </w:t>
      </w:r>
      <w:r w:rsidR="00F36D4D">
        <w:rPr>
          <w:rStyle w:val="auto-style71"/>
          <w:rFonts w:cstheme="minorHAnsi"/>
          <w:color w:val="000000"/>
        </w:rPr>
        <w:t xml:space="preserve">negative </w:t>
      </w:r>
      <w:r w:rsidRPr="00F212EE">
        <w:rPr>
          <w:rStyle w:val="auto-style71"/>
          <w:rFonts w:cstheme="minorHAnsi"/>
          <w:color w:val="000000"/>
        </w:rPr>
        <w:t xml:space="preserve">replacement, we missed the turn, and started our continuous downward curve of cultural and moral degradation to arrive at a point of full decadence in the western world, through mainly </w:t>
      </w:r>
      <w:hyperlink r:id="rId564" w:anchor="DDDD" w:history="1">
        <w:hyperlink w:anchor="DDDD" w:history="1">
          <w:r w:rsidRPr="00F212EE">
            <w:rPr>
              <w:rStyle w:val="Hyperlink"/>
              <w:rFonts w:cstheme="minorHAnsi"/>
            </w:rPr>
            <w:t>DDDD</w:t>
          </w:r>
        </w:hyperlink>
      </w:hyperlink>
      <w:r w:rsidRPr="00F212EE">
        <w:rPr>
          <w:rStyle w:val="auto-style41"/>
          <w:rFonts w:cstheme="minorHAnsi"/>
          <w:color w:val="000000"/>
        </w:rPr>
        <w:t xml:space="preserve"> (</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sidRPr="00F212EE">
        <w:rPr>
          <w:rStyle w:val="auto-style41"/>
          <w:rFonts w:cstheme="minorHAnsi"/>
          <w:color w:val="000000"/>
        </w:rPr>
        <w:t>)</w:t>
      </w:r>
      <w:r w:rsidR="001E2825">
        <w:rPr>
          <w:rStyle w:val="auto-style41"/>
          <w:rFonts w:cstheme="minorHAnsi"/>
          <w:color w:val="000000"/>
        </w:rPr>
        <w:t xml:space="preserve"> with, more recently</w:t>
      </w:r>
      <w:r w:rsidR="00F36D4D">
        <w:rPr>
          <w:rStyle w:val="auto-style41"/>
          <w:rFonts w:cstheme="minorHAnsi"/>
          <w:color w:val="000000"/>
        </w:rPr>
        <w:t>,</w:t>
      </w:r>
      <w:r w:rsidR="001E2825">
        <w:rPr>
          <w:rStyle w:val="auto-style41"/>
          <w:rFonts w:cstheme="minorHAnsi"/>
          <w:color w:val="000000"/>
        </w:rPr>
        <w:t xml:space="preserve"> the help of the evil </w:t>
      </w:r>
      <w:hyperlink w:anchor="WOKE" w:history="1">
        <w:r w:rsidR="001E2825" w:rsidRPr="001E2825">
          <w:rPr>
            <w:rStyle w:val="Hyperlink"/>
            <w:rFonts w:cstheme="minorHAnsi"/>
          </w:rPr>
          <w:t>WOKE</w:t>
        </w:r>
      </w:hyperlink>
      <w:r w:rsidR="001E2825">
        <w:rPr>
          <w:rStyle w:val="auto-style41"/>
          <w:rFonts w:cstheme="minorHAnsi"/>
          <w:color w:val="000000"/>
        </w:rPr>
        <w:t xml:space="preserve"> culture</w:t>
      </w:r>
      <w:r w:rsidRPr="00F212EE">
        <w:rPr>
          <w:rStyle w:val="auto-style8"/>
          <w:rFonts w:cstheme="minorHAnsi"/>
          <w:color w:val="000000"/>
        </w:rPr>
        <w:t xml:space="preserve">. </w:t>
      </w:r>
    </w:p>
    <w:p w:rsidR="00F36D4D" w:rsidRDefault="00F36D4D"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 xml:space="preserve">In </w:t>
      </w:r>
      <w:hyperlink r:id="rId565"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a return to holistic virtuous formation of the </w:t>
      </w:r>
      <w:hyperlink w:anchor="Levels_of_the_Pythagorean_Tetractys" w:history="1">
        <w:r w:rsidRPr="000E1B39">
          <w:rPr>
            <w:rStyle w:val="Hyperlink"/>
            <w:rFonts w:cstheme="minorHAnsi"/>
          </w:rPr>
          <w:t>3 main levels of the Pythagorean Tetractys</w:t>
        </w:r>
      </w:hyperlink>
      <w:r w:rsidRPr="00F212EE">
        <w:rPr>
          <w:rStyle w:val="auto-style8"/>
          <w:rFonts w:cstheme="minorHAnsi"/>
          <w:color w:val="000000"/>
        </w:rPr>
        <w:t xml:space="preserve"> of the human soul is essential requirement of all levels of education, with the end result that the well-educated persons </w:t>
      </w:r>
      <w:r w:rsidR="00F36D4D">
        <w:rPr>
          <w:rStyle w:val="auto-style8"/>
          <w:rFonts w:cstheme="minorHAnsi"/>
          <w:color w:val="000000"/>
        </w:rPr>
        <w:t>are less submissive to the current</w:t>
      </w:r>
      <w:r w:rsidRPr="00F212EE">
        <w:rPr>
          <w:rStyle w:val="auto-style8"/>
          <w:rFonts w:cstheme="minorHAnsi"/>
          <w:color w:val="000000"/>
        </w:rPr>
        <w:t xml:space="preserve"> </w:t>
      </w:r>
      <w:hyperlink r:id="rId566" w:anchor="DDDD" w:history="1">
        <w:hyperlink w:anchor="DDDD" w:history="1">
          <w:r w:rsidRPr="00F212EE">
            <w:rPr>
              <w:rStyle w:val="Hyperlink"/>
              <w:rFonts w:cstheme="minorHAnsi"/>
            </w:rPr>
            <w:t>DDDD</w:t>
          </w:r>
        </w:hyperlink>
      </w:hyperlink>
      <w:r>
        <w:rPr>
          <w:rStyle w:val="auto-style8"/>
          <w:rFonts w:cstheme="minorHAnsi"/>
          <w:color w:val="000000"/>
        </w:rPr>
        <w:t xml:space="preserve"> </w:t>
      </w:r>
      <w:r w:rsidR="00F36D4D">
        <w:rPr>
          <w:rStyle w:val="auto-style8"/>
          <w:rFonts w:cstheme="minorHAnsi"/>
          <w:color w:val="000000"/>
        </w:rPr>
        <w:t xml:space="preserve">used by the current evil </w:t>
      </w:r>
      <w:hyperlink w:anchor="FAGSPEC" w:history="1">
        <w:r w:rsidR="00F36D4D" w:rsidRPr="00F36D4D">
          <w:rPr>
            <w:rStyle w:val="Hyperlink"/>
            <w:rFonts w:cstheme="minorHAnsi"/>
          </w:rPr>
          <w:t>FAGSPEC</w:t>
        </w:r>
      </w:hyperlink>
      <w:r w:rsidR="00F36D4D">
        <w:rPr>
          <w:rStyle w:val="auto-style8"/>
          <w:rFonts w:cstheme="minorHAnsi"/>
          <w:color w:val="000000"/>
        </w:rPr>
        <w:t xml:space="preserve"> elites to enslave the rest of us. </w:t>
      </w:r>
      <w:r>
        <w:rPr>
          <w:rStyle w:val="auto-style8"/>
          <w:rFonts w:cstheme="minorHAnsi"/>
          <w:color w:val="000000"/>
        </w:rPr>
        <w:t>The</w:t>
      </w:r>
      <w:r w:rsidRPr="00F212EE">
        <w:rPr>
          <w:rStyle w:val="auto-style8"/>
          <w:rFonts w:cstheme="minorHAnsi"/>
          <w:color w:val="000000"/>
        </w:rPr>
        <w:t xml:space="preserve"> </w:t>
      </w:r>
      <w:hyperlink w:anchor="Holistic_Education_of_the_Pythagorean_Te" w:history="1">
        <w:r w:rsidRPr="006A1501">
          <w:rPr>
            <w:rStyle w:val="Hyperlink"/>
            <w:rFonts w:cstheme="minorHAnsi"/>
          </w:rPr>
          <w:t>Holistic 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of the soul has priority, and the instruction of the mind through knowledge and science is thus a secondary process, at least until the last years of specialization in a particular field of activity at university</w:t>
      </w:r>
      <w:r w:rsidR="001E2825">
        <w:rPr>
          <w:rStyle w:val="auto-style8"/>
          <w:rFonts w:cstheme="minorHAnsi"/>
          <w:color w:val="000000"/>
        </w:rPr>
        <w:t xml:space="preserve"> or post-university </w:t>
      </w:r>
      <w:r w:rsidRPr="00F212EE">
        <w:rPr>
          <w:rStyle w:val="auto-style8"/>
          <w:rFonts w:cstheme="minorHAnsi"/>
          <w:color w:val="000000"/>
        </w:rPr>
        <w:t>level</w:t>
      </w:r>
      <w:r w:rsidR="001E2825">
        <w:rPr>
          <w:rStyle w:val="auto-style8"/>
          <w:rFonts w:cstheme="minorHAnsi"/>
          <w:color w:val="000000"/>
        </w:rPr>
        <w:t>s</w:t>
      </w:r>
      <w:r w:rsidRPr="00F212EE">
        <w:rPr>
          <w:rStyle w:val="auto-style8"/>
          <w:rFonts w:cstheme="minorHAnsi"/>
          <w:color w:val="000000"/>
        </w:rPr>
        <w:t xml:space="preserve">. However, even in such cases, it must become a celebration of the </w:t>
      </w:r>
      <w:r w:rsidRPr="00F212EE">
        <w:rPr>
          <w:rStyle w:val="Strong"/>
          <w:rFonts w:cstheme="minorHAnsi"/>
          <w:color w:val="000000"/>
          <w:u w:val="single"/>
        </w:rPr>
        <w:t>Sacred Marriage of Science with Philosophy</w:t>
      </w:r>
      <w:r w:rsidRPr="00F212EE">
        <w:rPr>
          <w:rStyle w:val="auto-style8"/>
          <w:rFonts w:cstheme="minorHAnsi"/>
          <w:color w:val="000000"/>
        </w:rPr>
        <w:t xml:space="preserve"> </w:t>
      </w:r>
      <w:r w:rsidR="001E2825">
        <w:rPr>
          <w:rStyle w:val="auto-style8"/>
          <w:rFonts w:cstheme="minorHAnsi"/>
          <w:color w:val="000000"/>
        </w:rPr>
        <w:t xml:space="preserve">and a full </w:t>
      </w:r>
      <w:hyperlink w:anchor="NELA" w:history="1">
        <w:r w:rsidR="001E2825" w:rsidRPr="001E2825">
          <w:rPr>
            <w:rStyle w:val="Hyperlink"/>
            <w:rFonts w:cstheme="minorHAnsi"/>
          </w:rPr>
          <w:t>NELA</w:t>
        </w:r>
      </w:hyperlink>
      <w:r w:rsidR="001E2825">
        <w:rPr>
          <w:rStyle w:val="auto-style8"/>
          <w:rFonts w:cstheme="minorHAnsi"/>
          <w:color w:val="000000"/>
        </w:rPr>
        <w:t xml:space="preserve"> (</w:t>
      </w:r>
      <w:r w:rsidR="001E2825" w:rsidRPr="00B94EF3">
        <w:rPr>
          <w:rStyle w:val="style2"/>
          <w:rFonts w:cstheme="minorHAnsi"/>
          <w:color w:val="000000"/>
          <w:u w:val="single"/>
        </w:rPr>
        <w:t>N</w:t>
      </w:r>
      <w:r w:rsidR="001E2825" w:rsidRPr="00B94EF3">
        <w:rPr>
          <w:rStyle w:val="auto-style8"/>
          <w:rFonts w:cstheme="minorHAnsi"/>
          <w:color w:val="000000"/>
        </w:rPr>
        <w:t xml:space="preserve">atural </w:t>
      </w:r>
      <w:r w:rsidR="001E2825" w:rsidRPr="00B94EF3">
        <w:rPr>
          <w:rStyle w:val="style2"/>
          <w:rFonts w:cstheme="minorHAnsi"/>
          <w:color w:val="000000"/>
          <w:u w:val="single"/>
        </w:rPr>
        <w:t>E</w:t>
      </w:r>
      <w:r w:rsidR="001E2825" w:rsidRPr="00B94EF3">
        <w:rPr>
          <w:rStyle w:val="auto-style8"/>
          <w:rFonts w:cstheme="minorHAnsi"/>
          <w:color w:val="000000"/>
        </w:rPr>
        <w:t>arth-</w:t>
      </w:r>
      <w:r w:rsidR="001E2825" w:rsidRPr="00B94EF3">
        <w:rPr>
          <w:rStyle w:val="style2"/>
          <w:rFonts w:cstheme="minorHAnsi"/>
          <w:color w:val="000000"/>
          <w:u w:val="single"/>
        </w:rPr>
        <w:t>L</w:t>
      </w:r>
      <w:r w:rsidR="001E2825" w:rsidRPr="00B94EF3">
        <w:rPr>
          <w:rStyle w:val="auto-style8"/>
          <w:rFonts w:cstheme="minorHAnsi"/>
          <w:color w:val="000000"/>
        </w:rPr>
        <w:t xml:space="preserve">ife </w:t>
      </w:r>
      <w:r w:rsidR="001E2825" w:rsidRPr="00B94EF3">
        <w:rPr>
          <w:rStyle w:val="style2"/>
          <w:rFonts w:cstheme="minorHAnsi"/>
          <w:color w:val="000000"/>
          <w:u w:val="single"/>
        </w:rPr>
        <w:t>A</w:t>
      </w:r>
      <w:r w:rsidR="001E2825" w:rsidRPr="00B94EF3">
        <w:rPr>
          <w:rStyle w:val="auto-style8"/>
          <w:rFonts w:cstheme="minorHAnsi"/>
          <w:color w:val="000000"/>
        </w:rPr>
        <w:t>pproach</w:t>
      </w:r>
      <w:r w:rsidR="001E2825">
        <w:rPr>
          <w:rStyle w:val="auto-style8"/>
          <w:rFonts w:cstheme="minorHAnsi"/>
          <w:color w:val="000000"/>
        </w:rPr>
        <w:t>) use of all sciences</w:t>
      </w:r>
      <w:r w:rsidR="00F36D4D">
        <w:rPr>
          <w:rStyle w:val="auto-style8"/>
          <w:rFonts w:cstheme="minorHAnsi"/>
          <w:color w:val="000000"/>
        </w:rPr>
        <w:t xml:space="preserve"> (s. </w:t>
      </w:r>
      <w:hyperlink w:anchor="R08" w:history="1">
        <w:r w:rsidR="00F36D4D" w:rsidRPr="00F36D4D">
          <w:rPr>
            <w:rStyle w:val="Hyperlink"/>
            <w:rFonts w:cstheme="minorHAnsi"/>
          </w:rPr>
          <w:t>Reform 8</w:t>
        </w:r>
      </w:hyperlink>
      <w:r w:rsidR="00F36D4D">
        <w:rPr>
          <w:rStyle w:val="auto-style8"/>
          <w:rFonts w:cstheme="minorHAnsi"/>
          <w:color w:val="000000"/>
        </w:rPr>
        <w:t>)</w:t>
      </w:r>
      <w:r w:rsidR="001E2825">
        <w:rPr>
          <w:rStyle w:val="auto-style8"/>
          <w:rFonts w:cstheme="minorHAnsi"/>
          <w:color w:val="000000"/>
        </w:rPr>
        <w:t xml:space="preserve">. </w:t>
      </w:r>
      <w:r w:rsidRPr="00F212EE">
        <w:rPr>
          <w:rStyle w:val="auto-style8"/>
          <w:rFonts w:cstheme="minorHAnsi"/>
          <w:color w:val="000000"/>
        </w:rPr>
        <w:t>This is what we call</w:t>
      </w:r>
      <w:r>
        <w:rPr>
          <w:rStyle w:val="auto-style8"/>
          <w:rFonts w:cstheme="minorHAnsi"/>
          <w:color w:val="000000"/>
        </w:rPr>
        <w:t xml:space="preserve"> EthoPlasìn </w:t>
      </w:r>
      <w:hyperlink w:anchor="Holistic_Education_of_the_Pythagorean_Te" w:history="1">
        <w:r w:rsidRPr="00A83172">
          <w:rPr>
            <w:rStyle w:val="Hyperlink"/>
            <w:rFonts w:cstheme="minorHAnsi"/>
          </w:rPr>
          <w:t>Holistic 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 xml:space="preserve">at the base of life </w:t>
      </w:r>
      <w:r w:rsidR="00F36D4D">
        <w:rPr>
          <w:rStyle w:val="auto-style8"/>
          <w:rFonts w:cstheme="minorHAnsi"/>
          <w:color w:val="000000"/>
        </w:rPr>
        <w:t>in</w:t>
      </w:r>
      <w:r w:rsidRPr="00F212EE">
        <w:rPr>
          <w:rStyle w:val="auto-style8"/>
          <w:rFonts w:cstheme="minorHAnsi"/>
          <w:color w:val="000000"/>
        </w:rPr>
        <w:t xml:space="preserve"> </w:t>
      </w:r>
      <w:hyperlink r:id="rId567"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w:t>
      </w:r>
    </w:p>
    <w:p w:rsidR="004F39C9" w:rsidRPr="00F212EE" w:rsidRDefault="004F39C9" w:rsidP="004F39C9">
      <w:pPr>
        <w:rPr>
          <w:rFonts w:cstheme="minorHAnsi"/>
        </w:rPr>
      </w:pPr>
      <w:r w:rsidRPr="00F212EE">
        <w:rPr>
          <w:rFonts w:cstheme="minorHAnsi"/>
        </w:rPr>
        <w:t xml:space="preserve"> </w:t>
      </w:r>
    </w:p>
    <w:p w:rsidR="00B91BB8" w:rsidRDefault="004F39C9" w:rsidP="004F39C9">
      <w:pPr>
        <w:rPr>
          <w:rStyle w:val="auto-style71"/>
          <w:rFonts w:cstheme="minorHAnsi"/>
          <w:color w:val="000000"/>
        </w:rPr>
      </w:pPr>
      <w:r w:rsidRPr="00F212EE">
        <w:rPr>
          <w:rStyle w:val="auto-style71"/>
          <w:rFonts w:cstheme="minorHAnsi"/>
          <w:color w:val="000000"/>
        </w:rPr>
        <w:t xml:space="preserve">In </w:t>
      </w:r>
      <w:hyperlink r:id="rId568"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no gender identity theory can be taught</w:t>
      </w:r>
      <w:r w:rsidR="00B91BB8">
        <w:rPr>
          <w:rStyle w:val="auto-style8"/>
          <w:rFonts w:cstheme="minorHAnsi"/>
          <w:color w:val="000000"/>
        </w:rPr>
        <w:t xml:space="preserve"> as a science</w:t>
      </w:r>
      <w:r w:rsidRPr="00F212EE">
        <w:rPr>
          <w:rStyle w:val="auto-style8"/>
          <w:rFonts w:cstheme="minorHAnsi"/>
          <w:color w:val="000000"/>
        </w:rPr>
        <w:t xml:space="preserve"> before university level. School</w:t>
      </w:r>
      <w:r w:rsidR="00B91BB8">
        <w:rPr>
          <w:rStyle w:val="auto-style8"/>
          <w:rFonts w:cstheme="minorHAnsi"/>
          <w:color w:val="000000"/>
        </w:rPr>
        <w:t xml:space="preserve"> teacher</w:t>
      </w:r>
      <w:r w:rsidRPr="00F212EE">
        <w:rPr>
          <w:rStyle w:val="auto-style8"/>
          <w:rFonts w:cstheme="minorHAnsi"/>
          <w:color w:val="000000"/>
        </w:rPr>
        <w:t xml:space="preserve">s can </w:t>
      </w:r>
      <w:r w:rsidR="00B91BB8">
        <w:rPr>
          <w:rStyle w:val="auto-style8"/>
          <w:rFonts w:cstheme="minorHAnsi"/>
          <w:color w:val="000000"/>
        </w:rPr>
        <w:t xml:space="preserve">help parents in providing basic sexual education, but they can </w:t>
      </w:r>
      <w:r w:rsidRPr="00F212EE">
        <w:rPr>
          <w:rStyle w:val="auto-style8"/>
          <w:rFonts w:cstheme="minorHAnsi"/>
          <w:color w:val="000000"/>
        </w:rPr>
        <w:t>never confuse minor children as to what their gender is, or what it may be</w:t>
      </w:r>
      <w:r w:rsidR="001E2825">
        <w:rPr>
          <w:rStyle w:val="auto-style8"/>
          <w:rFonts w:cstheme="minorHAnsi"/>
          <w:color w:val="000000"/>
        </w:rPr>
        <w:t>,</w:t>
      </w:r>
      <w:r>
        <w:rPr>
          <w:rStyle w:val="auto-style8"/>
          <w:rFonts w:cstheme="minorHAnsi"/>
          <w:color w:val="000000"/>
        </w:rPr>
        <w:t xml:space="preserve"> without committing a crime</w:t>
      </w:r>
      <w:r w:rsidR="001E2825">
        <w:rPr>
          <w:rStyle w:val="auto-style8"/>
          <w:rFonts w:cstheme="minorHAnsi"/>
          <w:color w:val="000000"/>
        </w:rPr>
        <w:t xml:space="preserve"> (s. </w:t>
      </w:r>
      <w:hyperlink w:anchor="R29" w:history="1">
        <w:r w:rsidR="001E2825" w:rsidRPr="001E2825">
          <w:rPr>
            <w:rStyle w:val="Hyperlink"/>
            <w:rFonts w:cstheme="minorHAnsi"/>
          </w:rPr>
          <w:t>Reform 29</w:t>
        </w:r>
      </w:hyperlink>
      <w:r w:rsidR="001E2825">
        <w:rPr>
          <w:rStyle w:val="auto-style8"/>
          <w:rFonts w:cstheme="minorHAnsi"/>
          <w:color w:val="000000"/>
        </w:rPr>
        <w:t>)</w:t>
      </w:r>
      <w:r>
        <w:rPr>
          <w:rStyle w:val="auto-style8"/>
          <w:rFonts w:cstheme="minorHAnsi"/>
          <w:color w:val="000000"/>
        </w:rPr>
        <w:t>. O</w:t>
      </w:r>
      <w:r w:rsidRPr="00F212EE">
        <w:rPr>
          <w:rStyle w:val="auto-style8"/>
          <w:rFonts w:cstheme="minorHAnsi"/>
          <w:color w:val="000000"/>
        </w:rPr>
        <w:t xml:space="preserve">nly 2 </w:t>
      </w:r>
      <w:r>
        <w:rPr>
          <w:rStyle w:val="auto-style8"/>
          <w:rFonts w:cstheme="minorHAnsi"/>
          <w:color w:val="000000"/>
        </w:rPr>
        <w:t xml:space="preserve">natural biological </w:t>
      </w:r>
      <w:r w:rsidRPr="00F212EE">
        <w:rPr>
          <w:rStyle w:val="auto-style8"/>
          <w:rFonts w:cstheme="minorHAnsi"/>
          <w:color w:val="000000"/>
        </w:rPr>
        <w:t xml:space="preserve">genders are admitted: male and female. For </w:t>
      </w:r>
      <w:hyperlink r:id="rId569"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there is </w:t>
      </w:r>
      <w:r>
        <w:rPr>
          <w:rStyle w:val="auto-style71"/>
          <w:rFonts w:cstheme="minorHAnsi"/>
          <w:color w:val="000000"/>
        </w:rPr>
        <w:t xml:space="preserve">definitely </w:t>
      </w:r>
      <w:r w:rsidRPr="00F212EE">
        <w:rPr>
          <w:rStyle w:val="auto-style71"/>
          <w:rFonts w:cstheme="minorHAnsi"/>
          <w:color w:val="000000"/>
        </w:rPr>
        <w:t>only two genders. Each of these two genders, masculine and feminine, are even reinforced as much as possible</w:t>
      </w:r>
      <w:r>
        <w:rPr>
          <w:rStyle w:val="auto-style71"/>
          <w:rFonts w:cstheme="minorHAnsi"/>
          <w:color w:val="000000"/>
        </w:rPr>
        <w:t xml:space="preserve"> instead of being melted through the destructive current </w:t>
      </w:r>
      <w:hyperlink w:anchor="WOKE" w:history="1">
        <w:r w:rsidRPr="00D46D16">
          <w:rPr>
            <w:rStyle w:val="Hyperlink"/>
            <w:rFonts w:cstheme="minorHAnsi"/>
          </w:rPr>
          <w:t>WOKE</w:t>
        </w:r>
      </w:hyperlink>
      <w:r>
        <w:rPr>
          <w:rStyle w:val="auto-style71"/>
          <w:rFonts w:cstheme="minorHAnsi"/>
          <w:color w:val="000000"/>
        </w:rPr>
        <w:t xml:space="preserve"> culture</w:t>
      </w:r>
      <w:r w:rsidR="00B91BB8">
        <w:rPr>
          <w:rStyle w:val="auto-style71"/>
          <w:rFonts w:cstheme="minorHAnsi"/>
          <w:color w:val="000000"/>
        </w:rPr>
        <w:t xml:space="preserve"> of easy transgenderism. </w:t>
      </w:r>
      <w:r>
        <w:rPr>
          <w:rStyle w:val="auto-style71"/>
          <w:rFonts w:cstheme="minorHAnsi"/>
          <w:color w:val="000000"/>
        </w:rPr>
        <w:t xml:space="preserve"> </w:t>
      </w:r>
    </w:p>
    <w:p w:rsidR="00B91BB8" w:rsidRDefault="00B91BB8" w:rsidP="004F39C9">
      <w:pPr>
        <w:rPr>
          <w:rStyle w:val="auto-style71"/>
          <w:rFonts w:cstheme="minorHAnsi"/>
          <w:color w:val="000000"/>
        </w:rPr>
      </w:pPr>
    </w:p>
    <w:p w:rsidR="004F39C9" w:rsidRPr="00F212EE" w:rsidRDefault="004F39C9" w:rsidP="004F39C9">
      <w:pPr>
        <w:rPr>
          <w:rFonts w:cstheme="minorHAnsi"/>
        </w:rPr>
      </w:pPr>
      <w:r>
        <w:rPr>
          <w:rStyle w:val="auto-style71"/>
          <w:rFonts w:cstheme="minorHAnsi"/>
          <w:color w:val="000000"/>
        </w:rPr>
        <w:t>A</w:t>
      </w:r>
      <w:r w:rsidRPr="00F212EE">
        <w:rPr>
          <w:rStyle w:val="auto-style71"/>
          <w:rFonts w:cstheme="minorHAnsi"/>
          <w:color w:val="000000"/>
        </w:rPr>
        <w:t xml:space="preserve"> beautiful woman is a feminine woman, and a handsome man is a manly masculine man, with each different beautiful characteristics and</w:t>
      </w:r>
      <w:r w:rsidR="00B91BB8">
        <w:rPr>
          <w:rStyle w:val="auto-style71"/>
          <w:rFonts w:cstheme="minorHAnsi"/>
          <w:color w:val="000000"/>
        </w:rPr>
        <w:t xml:space="preserve"> main</w:t>
      </w:r>
      <w:r w:rsidRPr="00F212EE">
        <w:rPr>
          <w:rStyle w:val="auto-style71"/>
          <w:rFonts w:cstheme="minorHAnsi"/>
          <w:color w:val="000000"/>
        </w:rPr>
        <w:t xml:space="preserve"> roles that nevertheless make them equal in</w:t>
      </w:r>
      <w:r w:rsidR="001E2825">
        <w:rPr>
          <w:rStyle w:val="auto-style71"/>
          <w:rFonts w:cstheme="minorHAnsi"/>
          <w:color w:val="000000"/>
        </w:rPr>
        <w:t xml:space="preserve"> terms of</w:t>
      </w:r>
      <w:r w:rsidRPr="00F212EE">
        <w:rPr>
          <w:rStyle w:val="auto-style71"/>
          <w:rFonts w:cstheme="minorHAnsi"/>
          <w:color w:val="000000"/>
        </w:rPr>
        <w:t xml:space="preserve"> human rights. As such they have beautiful different ways and main roles. Those children who, by spontaneous and natural evolution of their personal growing process feel confused about their identity are certainly not discriminated in any way, rather counseled gently and lovingly in collaboration with the parents of the children concerned. At maturity, in full freedom, they will even be allowed to change gender if they still so wish. At university level, gender identity can only be taught as a normal subject of study in the faculties having to do with such subjects.</w:t>
      </w:r>
    </w:p>
    <w:p w:rsidR="004F39C9" w:rsidRPr="00F212EE" w:rsidRDefault="004F39C9" w:rsidP="004F39C9">
      <w:pPr>
        <w:rPr>
          <w:rFonts w:cstheme="minorHAnsi"/>
        </w:rPr>
      </w:pPr>
      <w:r w:rsidRPr="00F212EE">
        <w:rPr>
          <w:rFonts w:cstheme="minorHAnsi"/>
        </w:rPr>
        <w:t xml:space="preserve"> </w:t>
      </w:r>
    </w:p>
    <w:p w:rsidR="001E2825" w:rsidRDefault="00EB407C" w:rsidP="004F39C9">
      <w:pPr>
        <w:rPr>
          <w:rStyle w:val="auto-style8"/>
          <w:rFonts w:cstheme="minorHAnsi"/>
          <w:color w:val="000000"/>
        </w:rPr>
      </w:pPr>
      <w:hyperlink r:id="rId570"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4F39C9" w:rsidRPr="00F212EE">
        <w:rPr>
          <w:rStyle w:val="auto-style8"/>
          <w:rFonts w:cstheme="minorHAnsi"/>
          <w:color w:val="000000"/>
        </w:rPr>
        <w:t xml:space="preserve"> is also essentially</w:t>
      </w:r>
      <w:r w:rsidR="001E2825">
        <w:rPr>
          <w:rStyle w:val="auto-style8"/>
          <w:rFonts w:cstheme="minorHAnsi"/>
          <w:color w:val="000000"/>
        </w:rPr>
        <w:t xml:space="preserve"> functioning as </w:t>
      </w:r>
      <w:r w:rsidR="004F39C9" w:rsidRPr="00F212EE">
        <w:rPr>
          <w:rStyle w:val="auto-style8"/>
          <w:rFonts w:cstheme="minorHAnsi"/>
          <w:color w:val="000000"/>
        </w:rPr>
        <w:t>a-religious in all public life</w:t>
      </w:r>
      <w:r w:rsidR="003A73D5">
        <w:rPr>
          <w:rStyle w:val="auto-style8"/>
          <w:rFonts w:cstheme="minorHAnsi"/>
          <w:color w:val="000000"/>
        </w:rPr>
        <w:t xml:space="preserve"> and schools in particular</w:t>
      </w:r>
      <w:r w:rsidR="004F39C9" w:rsidRPr="00F212EE">
        <w:rPr>
          <w:rStyle w:val="auto-style8"/>
          <w:rFonts w:cstheme="minorHAnsi"/>
          <w:color w:val="000000"/>
        </w:rPr>
        <w:t xml:space="preserve">. Philosophy of </w:t>
      </w:r>
      <w:hyperlink w:anchor="ELL" w:history="1">
        <w:r w:rsidR="004F39C9" w:rsidRPr="004374C0">
          <w:rPr>
            <w:rStyle w:val="Hyperlink"/>
            <w:rFonts w:cstheme="minorHAnsi"/>
          </w:rPr>
          <w:t>ELL</w:t>
        </w:r>
      </w:hyperlink>
      <w:r w:rsidR="004F39C9" w:rsidRPr="00F212EE">
        <w:rPr>
          <w:rStyle w:val="auto-style8"/>
          <w:rFonts w:cstheme="minorHAnsi"/>
          <w:color w:val="000000"/>
        </w:rPr>
        <w:t xml:space="preserve"> </w:t>
      </w:r>
      <w:r w:rsidR="004F39C9">
        <w:rPr>
          <w:rStyle w:val="auto-style8"/>
          <w:rFonts w:cstheme="minorHAnsi"/>
          <w:color w:val="000000"/>
        </w:rPr>
        <w:t>(</w:t>
      </w:r>
      <w:r w:rsidR="004F39C9" w:rsidRPr="00B94EF3">
        <w:rPr>
          <w:rStyle w:val="style5"/>
          <w:rFonts w:cstheme="minorHAnsi"/>
          <w:color w:val="000000"/>
          <w:u w:val="single"/>
        </w:rPr>
        <w:t>E</w:t>
      </w:r>
      <w:r w:rsidR="004F39C9" w:rsidRPr="00B94EF3">
        <w:rPr>
          <w:rFonts w:cstheme="minorHAnsi"/>
          <w:color w:val="000000"/>
        </w:rPr>
        <w:t xml:space="preserve">nlightened </w:t>
      </w:r>
      <w:r w:rsidR="004F39C9" w:rsidRPr="00B94EF3">
        <w:rPr>
          <w:rStyle w:val="style5"/>
          <w:rFonts w:cstheme="minorHAnsi"/>
          <w:color w:val="000000"/>
          <w:u w:val="single"/>
        </w:rPr>
        <w:t>L</w:t>
      </w:r>
      <w:r w:rsidR="004F39C9" w:rsidRPr="00B94EF3">
        <w:rPr>
          <w:rFonts w:cstheme="minorHAnsi"/>
          <w:color w:val="000000"/>
        </w:rPr>
        <w:t xml:space="preserve">ogos </w:t>
      </w:r>
      <w:r w:rsidR="004F39C9" w:rsidRPr="00B94EF3">
        <w:rPr>
          <w:rStyle w:val="style5"/>
          <w:rFonts w:cstheme="minorHAnsi"/>
          <w:color w:val="000000"/>
          <w:u w:val="single"/>
        </w:rPr>
        <w:t>L</w:t>
      </w:r>
      <w:r w:rsidR="004F39C9" w:rsidRPr="00B94EF3">
        <w:rPr>
          <w:rFonts w:cstheme="minorHAnsi"/>
          <w:color w:val="000000"/>
        </w:rPr>
        <w:t>iberty</w:t>
      </w:r>
      <w:r w:rsidR="004F39C9">
        <w:rPr>
          <w:rFonts w:cstheme="minorHAnsi"/>
          <w:color w:val="000000"/>
        </w:rPr>
        <w:t>)</w:t>
      </w:r>
      <w:r w:rsidR="004F39C9" w:rsidRPr="00F212EE">
        <w:rPr>
          <w:rStyle w:val="auto-style8"/>
          <w:rFonts w:cstheme="minorHAnsi"/>
          <w:color w:val="000000"/>
        </w:rPr>
        <w:t xml:space="preserve"> replaces enslaving religion and dogma. But it allows free practice of any religion discretely in private life, at 3 main conditions: 1) it is done within the discrete confines of a home or of an official religious infrastructure; 2) it does not promote any form of </w:t>
      </w:r>
      <w:r w:rsidR="003A73D5">
        <w:rPr>
          <w:rStyle w:val="auto-style8"/>
          <w:rFonts w:cstheme="minorHAnsi"/>
          <w:color w:val="000000"/>
        </w:rPr>
        <w:t xml:space="preserve">sex discrimination, </w:t>
      </w:r>
      <w:r w:rsidR="004F39C9" w:rsidRPr="00F212EE">
        <w:rPr>
          <w:rStyle w:val="auto-style8"/>
          <w:rFonts w:cstheme="minorHAnsi"/>
          <w:color w:val="000000"/>
        </w:rPr>
        <w:t xml:space="preserve">violence </w:t>
      </w:r>
      <w:r w:rsidR="004F39C9">
        <w:rPr>
          <w:rStyle w:val="auto-style8"/>
          <w:rFonts w:cstheme="minorHAnsi"/>
          <w:color w:val="000000"/>
        </w:rPr>
        <w:t xml:space="preserve">or body mutilation </w:t>
      </w:r>
      <w:r w:rsidR="004F39C9" w:rsidRPr="00F212EE">
        <w:rPr>
          <w:rStyle w:val="auto-style8"/>
          <w:rFonts w:cstheme="minorHAnsi"/>
          <w:color w:val="000000"/>
        </w:rPr>
        <w:t xml:space="preserve">and 3) its </w:t>
      </w:r>
      <w:r w:rsidR="001E2825">
        <w:rPr>
          <w:rStyle w:val="auto-style8"/>
          <w:rFonts w:cstheme="minorHAnsi"/>
          <w:color w:val="000000"/>
        </w:rPr>
        <w:t xml:space="preserve">group </w:t>
      </w:r>
      <w:r w:rsidR="004F39C9">
        <w:rPr>
          <w:rStyle w:val="auto-style8"/>
          <w:rFonts w:cstheme="minorHAnsi"/>
          <w:color w:val="000000"/>
        </w:rPr>
        <w:t xml:space="preserve">assembly </w:t>
      </w:r>
      <w:r w:rsidR="004F39C9" w:rsidRPr="00F212EE">
        <w:rPr>
          <w:rStyle w:val="auto-style8"/>
          <w:rFonts w:cstheme="minorHAnsi"/>
          <w:color w:val="000000"/>
        </w:rPr>
        <w:t>preaching</w:t>
      </w:r>
      <w:r w:rsidR="003A73D5">
        <w:rPr>
          <w:rStyle w:val="auto-style8"/>
          <w:rFonts w:cstheme="minorHAnsi"/>
          <w:color w:val="000000"/>
        </w:rPr>
        <w:t xml:space="preserve"> in official infrastructures</w:t>
      </w:r>
      <w:r w:rsidR="004F39C9" w:rsidRPr="00F212EE">
        <w:rPr>
          <w:rStyle w:val="auto-style8"/>
          <w:rFonts w:cstheme="minorHAnsi"/>
          <w:color w:val="000000"/>
        </w:rPr>
        <w:t xml:space="preserve"> is done in one official language</w:t>
      </w:r>
      <w:r w:rsidR="003A73D5">
        <w:rPr>
          <w:rStyle w:val="auto-style8"/>
          <w:rFonts w:cstheme="minorHAnsi"/>
          <w:color w:val="000000"/>
        </w:rPr>
        <w:t>, and</w:t>
      </w:r>
      <w:r w:rsidR="004F39C9" w:rsidRPr="00F212EE">
        <w:rPr>
          <w:rStyle w:val="auto-style8"/>
          <w:rFonts w:cstheme="minorHAnsi"/>
          <w:color w:val="000000"/>
        </w:rPr>
        <w:t xml:space="preserve"> open to any discrete observer</w:t>
      </w:r>
      <w:r w:rsidR="004F39C9">
        <w:rPr>
          <w:rStyle w:val="auto-style8"/>
          <w:rFonts w:cstheme="minorHAnsi"/>
          <w:color w:val="000000"/>
        </w:rPr>
        <w:t xml:space="preserve">, even </w:t>
      </w:r>
      <w:r w:rsidR="001E2825">
        <w:rPr>
          <w:rStyle w:val="auto-style8"/>
          <w:rFonts w:cstheme="minorHAnsi"/>
          <w:color w:val="000000"/>
        </w:rPr>
        <w:t xml:space="preserve">to </w:t>
      </w:r>
      <w:r w:rsidR="004F39C9">
        <w:rPr>
          <w:rStyle w:val="auto-style8"/>
          <w:rFonts w:cstheme="minorHAnsi"/>
          <w:color w:val="000000"/>
        </w:rPr>
        <w:t>those</w:t>
      </w:r>
      <w:r w:rsidR="004F39C9" w:rsidRPr="00F212EE">
        <w:rPr>
          <w:rStyle w:val="auto-style8"/>
          <w:rFonts w:cstheme="minorHAnsi"/>
          <w:color w:val="000000"/>
        </w:rPr>
        <w:t xml:space="preserve"> not member</w:t>
      </w:r>
      <w:r w:rsidR="004F39C9">
        <w:rPr>
          <w:rStyle w:val="auto-style8"/>
          <w:rFonts w:cstheme="minorHAnsi"/>
          <w:color w:val="000000"/>
        </w:rPr>
        <w:t>s</w:t>
      </w:r>
      <w:r w:rsidR="004F39C9" w:rsidRPr="00F212EE">
        <w:rPr>
          <w:rStyle w:val="auto-style8"/>
          <w:rFonts w:cstheme="minorHAnsi"/>
          <w:color w:val="000000"/>
        </w:rPr>
        <w:t xml:space="preserve"> of that religion. </w:t>
      </w:r>
    </w:p>
    <w:p w:rsidR="001E2825" w:rsidRDefault="001E2825"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 xml:space="preserve">No national law or municipal regulation can make exceptions to these norms in order to favor members of a particular religion. However, within the confines of a </w:t>
      </w:r>
      <w:hyperlink w:anchor="FUCA" w:history="1">
        <w:r w:rsidRPr="00D750C7">
          <w:rPr>
            <w:rStyle w:val="Hyperlink"/>
            <w:rFonts w:cstheme="minorHAnsi"/>
          </w:rPr>
          <w:t>FUCA</w:t>
        </w:r>
      </w:hyperlink>
      <w:r w:rsidRPr="00F212EE">
        <w:rPr>
          <w:rStyle w:val="auto-style71"/>
          <w:rFonts w:cstheme="minorHAnsi"/>
          <w:color w:val="000000"/>
        </w:rPr>
        <w:t xml:space="preserve"> (</w:t>
      </w:r>
      <w:hyperlink w:anchor="FtakAristarchy" w:history="1">
        <w:r w:rsidR="00693C85" w:rsidRPr="00693C85">
          <w:rPr>
            <w:rStyle w:val="Hyperlink"/>
          </w:rPr>
          <w:t>F</w:t>
        </w:r>
        <w:r w:rsidR="00693C85" w:rsidRPr="00693C85">
          <w:rPr>
            <w:rStyle w:val="Hyperlink"/>
            <w:u w:val="none"/>
          </w:rPr>
          <w:t>takAristarchy</w:t>
        </w:r>
      </w:hyperlink>
      <w:r w:rsidRPr="00F212EE">
        <w:rPr>
          <w:rStyle w:val="auto-style71"/>
          <w:rFonts w:cstheme="minorHAnsi"/>
          <w:color w:val="000000"/>
        </w:rPr>
        <w:t xml:space="preserve"> </w:t>
      </w:r>
      <w:r w:rsidRPr="00D750C7">
        <w:rPr>
          <w:rStyle w:val="style5"/>
          <w:rFonts w:cstheme="minorHAnsi"/>
          <w:color w:val="000000"/>
          <w:u w:val="single"/>
        </w:rPr>
        <w:t>U</w:t>
      </w:r>
      <w:r w:rsidRPr="00F212EE">
        <w:rPr>
          <w:rStyle w:val="auto-style71"/>
          <w:rFonts w:cstheme="minorHAnsi"/>
          <w:color w:val="000000"/>
        </w:rPr>
        <w:t xml:space="preserve">rban </w:t>
      </w:r>
      <w:r w:rsidRPr="00D750C7">
        <w:rPr>
          <w:rStyle w:val="style5"/>
          <w:rFonts w:cstheme="minorHAnsi"/>
          <w:color w:val="000000"/>
          <w:u w:val="single"/>
        </w:rPr>
        <w:lastRenderedPageBreak/>
        <w:t>C</w:t>
      </w:r>
      <w:r w:rsidRPr="00F212EE">
        <w:rPr>
          <w:rStyle w:val="auto-style71"/>
          <w:rFonts w:cstheme="minorHAnsi"/>
          <w:color w:val="000000"/>
        </w:rPr>
        <w:t xml:space="preserve">ultural </w:t>
      </w:r>
      <w:r w:rsidRPr="00D750C7">
        <w:rPr>
          <w:rStyle w:val="style5"/>
          <w:rFonts w:cstheme="minorHAnsi"/>
          <w:color w:val="000000"/>
          <w:u w:val="single"/>
        </w:rPr>
        <w:t>A</w:t>
      </w:r>
      <w:r w:rsidRPr="00F212EE">
        <w:rPr>
          <w:rStyle w:val="auto-style71"/>
          <w:rFonts w:cstheme="minorHAnsi"/>
          <w:color w:val="000000"/>
        </w:rPr>
        <w:t>rea) that declares itself through a majority vote to be officially an urban area of a particular religious and/or cultural lifestyle</w:t>
      </w:r>
      <w:r w:rsidR="003A73D5">
        <w:rPr>
          <w:rStyle w:val="auto-style71"/>
          <w:rFonts w:cstheme="minorHAnsi"/>
          <w:color w:val="000000"/>
        </w:rPr>
        <w:t xml:space="preserve"> (s. </w:t>
      </w:r>
      <w:hyperlink w:anchor="R13" w:history="1">
        <w:r w:rsidR="003A73D5" w:rsidRPr="003A73D5">
          <w:rPr>
            <w:rStyle w:val="Hyperlink"/>
            <w:rFonts w:cstheme="minorHAnsi"/>
          </w:rPr>
          <w:t>Reform 13</w:t>
        </w:r>
      </w:hyperlink>
      <w:r w:rsidR="003A73D5">
        <w:rPr>
          <w:rStyle w:val="auto-style71"/>
          <w:rFonts w:cstheme="minorHAnsi"/>
          <w:color w:val="000000"/>
        </w:rPr>
        <w:t>)</w:t>
      </w:r>
      <w:r w:rsidRPr="00F212EE">
        <w:rPr>
          <w:rStyle w:val="auto-style71"/>
          <w:rFonts w:cstheme="minorHAnsi"/>
          <w:color w:val="000000"/>
        </w:rPr>
        <w:t>, exceptions can be made to the administration of particular issues, for things like cemeteries, dressing codes or food handling.</w:t>
      </w:r>
      <w:r w:rsidRPr="00F212EE">
        <w:rPr>
          <w:rFonts w:cstheme="minorHAnsi"/>
        </w:rPr>
        <w:t xml:space="preserve"> </w:t>
      </w:r>
      <w:r w:rsidRPr="00F212EE">
        <w:rPr>
          <w:rStyle w:val="auto-style71"/>
          <w:rFonts w:cstheme="minorHAnsi"/>
          <w:color w:val="000000"/>
        </w:rPr>
        <w:t xml:space="preserve">However, these differences </w:t>
      </w:r>
      <w:r w:rsidR="003A73D5">
        <w:rPr>
          <w:rStyle w:val="auto-style71"/>
          <w:rFonts w:cstheme="minorHAnsi"/>
          <w:color w:val="000000"/>
        </w:rPr>
        <w:t xml:space="preserve">cannot include body mutilation or violent sex discrimination, and </w:t>
      </w:r>
      <w:r w:rsidRPr="00F212EE">
        <w:rPr>
          <w:rStyle w:val="auto-style71"/>
          <w:rFonts w:cstheme="minorHAnsi"/>
          <w:color w:val="000000"/>
        </w:rPr>
        <w:t xml:space="preserve">can be maintained only and strictly within the confines of the </w:t>
      </w:r>
      <w:hyperlink w:anchor="FUCA" w:history="1">
        <w:r w:rsidRPr="00FA44E3">
          <w:rPr>
            <w:rStyle w:val="Hyperlink"/>
            <w:rFonts w:cstheme="minorHAnsi"/>
          </w:rPr>
          <w:t>FUCA</w:t>
        </w:r>
      </w:hyperlink>
      <w:r w:rsidRPr="00F212EE">
        <w:rPr>
          <w:rStyle w:val="auto-style71"/>
          <w:rFonts w:cstheme="minorHAnsi"/>
          <w:color w:val="000000"/>
        </w:rPr>
        <w:t>.</w:t>
      </w:r>
      <w:r>
        <w:rPr>
          <w:rStyle w:val="auto-style71"/>
          <w:rFonts w:cstheme="minorHAnsi"/>
          <w:color w:val="000000"/>
        </w:rPr>
        <w:t xml:space="preserve"> A more severe cultural enclosure can be a </w:t>
      </w:r>
      <w:hyperlink w:anchor="SUCA" w:history="1">
        <w:r w:rsidRPr="0004563B">
          <w:rPr>
            <w:rStyle w:val="Hyperlink"/>
            <w:rFonts w:cstheme="minorHAnsi"/>
          </w:rPr>
          <w:t>SUCA</w:t>
        </w:r>
      </w:hyperlink>
      <w:r>
        <w:rPr>
          <w:rStyle w:val="auto-style71"/>
          <w:rFonts w:cstheme="minorHAnsi"/>
          <w:color w:val="000000"/>
        </w:rPr>
        <w:t xml:space="preserve"> (</w:t>
      </w:r>
      <w:r w:rsidRPr="00B94EF3">
        <w:rPr>
          <w:rFonts w:cstheme="minorHAnsi"/>
          <w:color w:val="000000"/>
          <w:u w:val="single"/>
        </w:rPr>
        <w:t>S</w:t>
      </w:r>
      <w:r w:rsidRPr="00B94EF3">
        <w:rPr>
          <w:rFonts w:cstheme="minorHAnsi"/>
          <w:color w:val="000000"/>
        </w:rPr>
        <w:t xml:space="preserve">pecial </w:t>
      </w:r>
      <w:r w:rsidRPr="00B94EF3">
        <w:rPr>
          <w:rStyle w:val="style5"/>
          <w:rFonts w:cstheme="minorHAnsi"/>
          <w:color w:val="000000"/>
          <w:u w:val="single"/>
        </w:rPr>
        <w:t>U</w:t>
      </w:r>
      <w:r w:rsidRPr="00B94EF3">
        <w:rPr>
          <w:rFonts w:cstheme="minorHAnsi"/>
          <w:color w:val="000000"/>
        </w:rPr>
        <w:t xml:space="preserve">rban </w:t>
      </w:r>
      <w:r w:rsidRPr="00B94EF3">
        <w:rPr>
          <w:rStyle w:val="style5"/>
          <w:rFonts w:cstheme="minorHAnsi"/>
          <w:color w:val="000000"/>
          <w:u w:val="single"/>
        </w:rPr>
        <w:t>C</w:t>
      </w:r>
      <w:r w:rsidRPr="00B94EF3">
        <w:rPr>
          <w:rFonts w:cstheme="minorHAnsi"/>
          <w:color w:val="000000"/>
        </w:rPr>
        <w:t xml:space="preserve">ultural </w:t>
      </w:r>
      <w:r w:rsidRPr="00B94EF3">
        <w:rPr>
          <w:rFonts w:cstheme="minorHAnsi"/>
          <w:color w:val="000000"/>
          <w:u w:val="single"/>
        </w:rPr>
        <w:t>A</w:t>
      </w:r>
      <w:r w:rsidRPr="00B94EF3">
        <w:rPr>
          <w:rFonts w:cstheme="minorHAnsi"/>
          <w:color w:val="000000"/>
        </w:rPr>
        <w:t>rea</w:t>
      </w:r>
      <w:r>
        <w:rPr>
          <w:rFonts w:cstheme="minorHAnsi"/>
          <w:color w:val="000000"/>
        </w:rPr>
        <w:t>)</w:t>
      </w:r>
      <w:r w:rsidR="001E2825">
        <w:rPr>
          <w:rFonts w:cstheme="minorHAnsi"/>
          <w:color w:val="000000"/>
        </w:rPr>
        <w:t xml:space="preserve"> in countries that are not yet </w:t>
      </w:r>
      <w:hyperlink w:anchor="FtabAristarchy" w:history="1">
        <w:hyperlink w:anchor="FtakAristarchy" w:history="1">
          <w:r w:rsidR="00693C85" w:rsidRPr="00693C85">
            <w:rPr>
              <w:rStyle w:val="Hyperlink"/>
            </w:rPr>
            <w:t>FtakAristarchy</w:t>
          </w:r>
        </w:hyperlink>
      </w:hyperlink>
      <w:r>
        <w:rPr>
          <w:rFonts w:cstheme="minorHAnsi"/>
          <w:color w:val="000000"/>
        </w:rPr>
        <w:t>.</w:t>
      </w:r>
    </w:p>
    <w:p w:rsidR="004F39C9" w:rsidRPr="00F212EE" w:rsidRDefault="004F39C9" w:rsidP="004F39C9">
      <w:pPr>
        <w:rPr>
          <w:rFonts w:cstheme="minorHAnsi"/>
        </w:rPr>
      </w:pPr>
      <w:r w:rsidRPr="00F212EE">
        <w:rPr>
          <w:rFonts w:cstheme="minorHAnsi"/>
        </w:rPr>
        <w:t xml:space="preserve"> </w:t>
      </w:r>
    </w:p>
    <w:p w:rsidR="001E2825" w:rsidRDefault="00CE3ACE" w:rsidP="004F39C9">
      <w:pPr>
        <w:rPr>
          <w:rStyle w:val="auto-style8"/>
          <w:rFonts w:cstheme="minorHAnsi"/>
          <w:color w:val="000000"/>
        </w:rPr>
      </w:pPr>
      <w:bookmarkStart w:id="326" w:name="ZBAP_HolisticTetractysEducation"/>
      <w:r>
        <w:rPr>
          <w:noProof/>
        </w:rPr>
        <w:drawing>
          <wp:anchor distT="0" distB="0" distL="114300" distR="114300" simplePos="0" relativeHeight="251928576" behindDoc="1" locked="0" layoutInCell="1" allowOverlap="1" wp14:anchorId="3D0689E8" wp14:editId="3EE56392">
            <wp:simplePos x="0" y="0"/>
            <wp:positionH relativeFrom="column">
              <wp:posOffset>1905</wp:posOffset>
            </wp:positionH>
            <wp:positionV relativeFrom="paragraph">
              <wp:posOffset>50800</wp:posOffset>
            </wp:positionV>
            <wp:extent cx="3343275" cy="4722495"/>
            <wp:effectExtent l="19050" t="19050" r="28575" b="20955"/>
            <wp:wrapTight wrapText="bothSides">
              <wp:wrapPolygon edited="0">
                <wp:start x="-123" y="-87"/>
                <wp:lineTo x="-123" y="21609"/>
                <wp:lineTo x="21662" y="21609"/>
                <wp:lineTo x="21662" y="-87"/>
                <wp:lineTo x="-123" y="-87"/>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1">
                      <a:extLst>
                        <a:ext uri="{28A0092B-C50C-407E-A947-70E740481C1C}">
                          <a14:useLocalDpi xmlns:a14="http://schemas.microsoft.com/office/drawing/2010/main" val="0"/>
                        </a:ext>
                      </a:extLst>
                    </a:blip>
                    <a:stretch>
                      <a:fillRect/>
                    </a:stretch>
                  </pic:blipFill>
                  <pic:spPr>
                    <a:xfrm>
                      <a:off x="0" y="0"/>
                      <a:ext cx="3343275" cy="47224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bookmarkEnd w:id="326"/>
      <w:r w:rsidR="004F39C9" w:rsidRPr="00F212EE">
        <w:rPr>
          <w:rStyle w:val="auto-style71"/>
          <w:rFonts w:cstheme="minorHAnsi"/>
          <w:color w:val="000000"/>
        </w:rPr>
        <w:t xml:space="preserve">Our apparent advancement, because of good progress in technology, typical of the cellular phones </w:t>
      </w:r>
      <w:r w:rsidR="001E2825">
        <w:rPr>
          <w:rStyle w:val="auto-style71"/>
          <w:rFonts w:cstheme="minorHAnsi"/>
          <w:color w:val="000000"/>
        </w:rPr>
        <w:t xml:space="preserve">and tablets that </w:t>
      </w:r>
      <w:r w:rsidR="004F39C9" w:rsidRPr="00F212EE">
        <w:rPr>
          <w:rStyle w:val="auto-style71"/>
          <w:rFonts w:cstheme="minorHAnsi"/>
          <w:color w:val="000000"/>
        </w:rPr>
        <w:t xml:space="preserve">we use today, does not change the sad reality of the lack of real </w:t>
      </w:r>
      <w:r w:rsidR="004F39C9" w:rsidRPr="001E2825">
        <w:rPr>
          <w:rStyle w:val="auto-style71"/>
          <w:rFonts w:cstheme="minorHAnsi"/>
          <w:color w:val="000000"/>
          <w:u w:val="single"/>
        </w:rPr>
        <w:t>education</w:t>
      </w:r>
      <w:r w:rsidR="004F39C9" w:rsidRPr="00F212EE">
        <w:rPr>
          <w:rStyle w:val="auto-style71"/>
          <w:rFonts w:cstheme="minorHAnsi"/>
          <w:color w:val="000000"/>
        </w:rPr>
        <w:t xml:space="preserve"> in the western world</w:t>
      </w:r>
      <w:r w:rsidR="003A73D5">
        <w:rPr>
          <w:rStyle w:val="auto-style71"/>
          <w:rFonts w:cstheme="minorHAnsi"/>
          <w:color w:val="000000"/>
        </w:rPr>
        <w:t xml:space="preserve"> today</w:t>
      </w:r>
      <w:r w:rsidR="004F39C9" w:rsidRPr="00F212EE">
        <w:rPr>
          <w:rStyle w:val="auto-style71"/>
          <w:rFonts w:cstheme="minorHAnsi"/>
          <w:color w:val="000000"/>
        </w:rPr>
        <w:t xml:space="preserve">, as opposed to what we can call </w:t>
      </w:r>
      <w:r w:rsidR="004F39C9" w:rsidRPr="001E2825">
        <w:rPr>
          <w:rStyle w:val="auto-style71"/>
          <w:rFonts w:cstheme="minorHAnsi"/>
          <w:color w:val="000000"/>
          <w:u w:val="single"/>
        </w:rPr>
        <w:t>instruction</w:t>
      </w:r>
      <w:r w:rsidR="004F39C9" w:rsidRPr="00F212EE">
        <w:rPr>
          <w:rStyle w:val="auto-style71"/>
          <w:rFonts w:cstheme="minorHAnsi"/>
          <w:color w:val="000000"/>
        </w:rPr>
        <w:t>. Only instruction still exists</w:t>
      </w:r>
      <w:r w:rsidR="001E2825">
        <w:rPr>
          <w:rStyle w:val="auto-style71"/>
          <w:rFonts w:cstheme="minorHAnsi"/>
          <w:color w:val="000000"/>
        </w:rPr>
        <w:t xml:space="preserve"> in most cases</w:t>
      </w:r>
      <w:r w:rsidR="004F39C9" w:rsidRPr="00F212EE">
        <w:rPr>
          <w:rStyle w:val="auto-style71"/>
          <w:rFonts w:cstheme="minorHAnsi"/>
          <w:color w:val="000000"/>
        </w:rPr>
        <w:t xml:space="preserve">, and not all that good, while </w:t>
      </w:r>
      <w:r w:rsidR="003A73D5">
        <w:rPr>
          <w:rStyle w:val="auto-style71"/>
          <w:rFonts w:cstheme="minorHAnsi"/>
          <w:color w:val="000000"/>
        </w:rPr>
        <w:t xml:space="preserve">real serious </w:t>
      </w:r>
      <w:r w:rsidR="004F39C9" w:rsidRPr="00F212EE">
        <w:rPr>
          <w:rStyle w:val="auto-style71"/>
          <w:rFonts w:cstheme="minorHAnsi"/>
          <w:color w:val="000000"/>
        </w:rPr>
        <w:t xml:space="preserve">education has practically disappeared, let alone </w:t>
      </w:r>
      <w:hyperlink w:anchor="Holistic_Education_of_the_Pythagorean_Te" w:history="1">
        <w:r w:rsidR="004F39C9" w:rsidRPr="00444D21">
          <w:rPr>
            <w:rStyle w:val="Hyperlink"/>
            <w:rFonts w:cstheme="minorHAnsi"/>
          </w:rPr>
          <w:t xml:space="preserve">holistic </w:t>
        </w:r>
        <w:r w:rsidR="004F39C9">
          <w:rPr>
            <w:rStyle w:val="Hyperlink"/>
            <w:rFonts w:cstheme="minorHAnsi"/>
          </w:rPr>
          <w:t xml:space="preserve">Tetractys </w:t>
        </w:r>
        <w:r w:rsidR="004F39C9" w:rsidRPr="00444D21">
          <w:rPr>
            <w:rStyle w:val="Hyperlink"/>
            <w:rFonts w:cstheme="minorHAnsi"/>
          </w:rPr>
          <w:t>education</w:t>
        </w:r>
      </w:hyperlink>
      <w:r w:rsidR="004F39C9" w:rsidRPr="00F212EE">
        <w:rPr>
          <w:rStyle w:val="Strong"/>
          <w:rFonts w:cstheme="minorHAnsi"/>
          <w:color w:val="000000"/>
        </w:rPr>
        <w:t xml:space="preserve"> </w:t>
      </w:r>
      <w:r w:rsidR="004F39C9">
        <w:rPr>
          <w:rFonts w:cstheme="minorHAnsi"/>
        </w:rPr>
        <w:t xml:space="preserve">(or </w:t>
      </w:r>
      <w:hyperlink w:anchor="PythEducation" w:history="1">
        <w:r w:rsidR="004F39C9" w:rsidRPr="00C95848">
          <w:rPr>
            <w:rStyle w:val="Hyperlink"/>
            <w:rFonts w:cstheme="minorHAnsi"/>
          </w:rPr>
          <w:t>PythEducation</w:t>
        </w:r>
      </w:hyperlink>
      <w:r w:rsidR="004F39C9">
        <w:rPr>
          <w:rFonts w:cstheme="minorHAnsi"/>
        </w:rPr>
        <w:t xml:space="preserve">) </w:t>
      </w:r>
      <w:r w:rsidR="004F39C9" w:rsidRPr="00F212EE">
        <w:rPr>
          <w:rStyle w:val="style5"/>
          <w:rFonts w:cstheme="minorHAnsi"/>
          <w:b/>
          <w:bCs/>
          <w:color w:val="000000"/>
        </w:rPr>
        <w:t>of the heart</w:t>
      </w:r>
      <w:r w:rsidR="004F39C9" w:rsidRPr="00F212EE">
        <w:rPr>
          <w:rStyle w:val="auto-style71"/>
          <w:rFonts w:cstheme="minorHAnsi"/>
          <w:color w:val="000000"/>
        </w:rPr>
        <w:t xml:space="preserve"> more than </w:t>
      </w:r>
      <w:r w:rsidR="004F39C9" w:rsidRPr="001E2825">
        <w:rPr>
          <w:rStyle w:val="auto-style71"/>
          <w:rFonts w:cstheme="minorHAnsi"/>
          <w:b/>
          <w:color w:val="000000"/>
        </w:rPr>
        <w:t>of the mind</w:t>
      </w:r>
      <w:r w:rsidR="004F39C9" w:rsidRPr="00F212EE">
        <w:rPr>
          <w:rStyle w:val="auto-style71"/>
          <w:rFonts w:cstheme="minorHAnsi"/>
          <w:color w:val="000000"/>
        </w:rPr>
        <w:t>. We thus have to go back where we missed the turn, take the proper path, and reboot our culture on a better source</w:t>
      </w:r>
      <w:r w:rsidR="003A73D5">
        <w:rPr>
          <w:rStyle w:val="auto-style71"/>
          <w:rFonts w:cstheme="minorHAnsi"/>
          <w:color w:val="000000"/>
        </w:rPr>
        <w:t xml:space="preserve"> of Greco-Roman values</w:t>
      </w:r>
      <w:r w:rsidR="004F39C9" w:rsidRPr="00F212EE">
        <w:rPr>
          <w:rStyle w:val="auto-style71"/>
          <w:rFonts w:cstheme="minorHAnsi"/>
          <w:color w:val="000000"/>
        </w:rPr>
        <w:t xml:space="preserve">. This is the purpose of the reform called </w:t>
      </w:r>
      <w:hyperlink w:anchor="Holistic_Education_of_the_Pythagorean_Te" w:history="1">
        <w:r w:rsidR="004F39C9" w:rsidRPr="00444D21">
          <w:rPr>
            <w:rStyle w:val="Hyperlink"/>
            <w:rFonts w:cstheme="minorHAnsi"/>
          </w:rPr>
          <w:t xml:space="preserve">holistic </w:t>
        </w:r>
        <w:r w:rsidR="004F39C9">
          <w:rPr>
            <w:rStyle w:val="Hyperlink"/>
            <w:rFonts w:cstheme="minorHAnsi"/>
          </w:rPr>
          <w:t xml:space="preserve">Tetractys </w:t>
        </w:r>
        <w:r w:rsidR="004F39C9" w:rsidRPr="00444D21">
          <w:rPr>
            <w:rStyle w:val="Hyperlink"/>
            <w:rFonts w:cstheme="minorHAnsi"/>
          </w:rPr>
          <w:t>education</w:t>
        </w:r>
      </w:hyperlink>
      <w:r w:rsidR="004F39C9" w:rsidRPr="00F212EE">
        <w:rPr>
          <w:rStyle w:val="auto-style8"/>
          <w:rFonts w:cstheme="minorHAnsi"/>
          <w:color w:val="000000"/>
        </w:rPr>
        <w:t xml:space="preserve"> </w:t>
      </w:r>
      <w:r w:rsidR="004F39C9">
        <w:rPr>
          <w:rFonts w:cstheme="minorHAnsi"/>
        </w:rPr>
        <w:t xml:space="preserve">(or </w:t>
      </w:r>
      <w:hyperlink w:anchor="PythEducation" w:history="1">
        <w:r w:rsidR="004F39C9" w:rsidRPr="00C95848">
          <w:rPr>
            <w:rStyle w:val="Hyperlink"/>
            <w:rFonts w:cstheme="minorHAnsi"/>
          </w:rPr>
          <w:t>PythEducation</w:t>
        </w:r>
      </w:hyperlink>
      <w:r w:rsidR="004F39C9">
        <w:rPr>
          <w:rFonts w:cstheme="minorHAnsi"/>
        </w:rPr>
        <w:t xml:space="preserve">) </w:t>
      </w:r>
      <w:r w:rsidR="004F39C9" w:rsidRPr="00F212EE">
        <w:rPr>
          <w:rStyle w:val="auto-style8"/>
          <w:rFonts w:cstheme="minorHAnsi"/>
          <w:color w:val="000000"/>
        </w:rPr>
        <w:t xml:space="preserve">that forms the basic 3 levels of the Pythagorean </w:t>
      </w:r>
      <w:hyperlink r:id="rId572" w:anchor="Levels_of_the_Pythagorean_Tetractys" w:history="1">
        <w:hyperlink w:anchor="Tetractys" w:history="1">
          <w:hyperlink w:anchor="Tetractys" w:history="1">
            <w:r w:rsidR="004F39C9" w:rsidRPr="00F212EE">
              <w:rPr>
                <w:rStyle w:val="Hyperlink"/>
                <w:rFonts w:cstheme="minorHAnsi"/>
              </w:rPr>
              <w:t>Tetractys</w:t>
            </w:r>
          </w:hyperlink>
        </w:hyperlink>
      </w:hyperlink>
      <w:r w:rsidR="004F39C9" w:rsidRPr="00F212EE">
        <w:rPr>
          <w:rStyle w:val="auto-style8"/>
          <w:rFonts w:cstheme="minorHAnsi"/>
          <w:color w:val="000000"/>
        </w:rPr>
        <w:t xml:space="preserve"> of the human soul: 1) the </w:t>
      </w:r>
      <w:r w:rsidR="004F39C9" w:rsidRPr="00F212EE">
        <w:rPr>
          <w:rStyle w:val="Strong"/>
          <w:rFonts w:cstheme="minorHAnsi"/>
          <w:color w:val="000000"/>
          <w:u w:val="single"/>
        </w:rPr>
        <w:t>Instinctive</w:t>
      </w:r>
      <w:r w:rsidR="004F39C9" w:rsidRPr="00F212EE">
        <w:rPr>
          <w:rStyle w:val="auto-style8"/>
          <w:rFonts w:cstheme="minorHAnsi"/>
          <w:color w:val="000000"/>
        </w:rPr>
        <w:t xml:space="preserve">, 2) the </w:t>
      </w:r>
      <w:r w:rsidR="004F39C9" w:rsidRPr="00F212EE">
        <w:rPr>
          <w:rStyle w:val="Strong"/>
          <w:rFonts w:cstheme="minorHAnsi"/>
          <w:color w:val="000000"/>
          <w:u w:val="single"/>
        </w:rPr>
        <w:t>Compulsive</w:t>
      </w:r>
      <w:r w:rsidR="004F39C9" w:rsidRPr="00F212EE">
        <w:rPr>
          <w:rStyle w:val="auto-style8"/>
          <w:rFonts w:cstheme="minorHAnsi"/>
          <w:color w:val="000000"/>
        </w:rPr>
        <w:t xml:space="preserve">, 3) the </w:t>
      </w:r>
      <w:r w:rsidR="004F39C9" w:rsidRPr="00F212EE">
        <w:rPr>
          <w:rStyle w:val="Strong"/>
          <w:rFonts w:cstheme="minorHAnsi"/>
          <w:color w:val="000000"/>
          <w:u w:val="single"/>
        </w:rPr>
        <w:t>Cognitive</w:t>
      </w:r>
      <w:r w:rsidR="004F39C9" w:rsidRPr="00F212EE">
        <w:rPr>
          <w:rStyle w:val="auto-style8"/>
          <w:rFonts w:cstheme="minorHAnsi"/>
          <w:color w:val="000000"/>
        </w:rPr>
        <w:t xml:space="preserve">. Only if these 3 levels are formed harmoniously can the 4th level be reached, the so-called </w:t>
      </w:r>
      <w:r w:rsidR="004F39C9" w:rsidRPr="00F212EE">
        <w:rPr>
          <w:rStyle w:val="Strong"/>
          <w:rFonts w:cstheme="minorHAnsi"/>
          <w:color w:val="000000"/>
          <w:u w:val="single"/>
        </w:rPr>
        <w:t>Sophical</w:t>
      </w:r>
      <w:r w:rsidR="004F39C9" w:rsidRPr="00F212EE">
        <w:rPr>
          <w:rStyle w:val="auto-style8"/>
          <w:rFonts w:cstheme="minorHAnsi"/>
          <w:color w:val="000000"/>
        </w:rPr>
        <w:t xml:space="preserve"> or </w:t>
      </w:r>
      <w:r w:rsidR="004F39C9" w:rsidRPr="00F212EE">
        <w:rPr>
          <w:rStyle w:val="Strong"/>
          <w:rFonts w:cstheme="minorHAnsi"/>
          <w:color w:val="000000"/>
          <w:u w:val="single"/>
        </w:rPr>
        <w:t>Spiritual</w:t>
      </w:r>
      <w:r w:rsidR="004F39C9">
        <w:rPr>
          <w:rStyle w:val="auto-style8"/>
          <w:rFonts w:cstheme="minorHAnsi"/>
          <w:color w:val="000000"/>
        </w:rPr>
        <w:t xml:space="preserve"> level</w:t>
      </w:r>
      <w:r w:rsidR="003A73D5">
        <w:rPr>
          <w:rStyle w:val="auto-style8"/>
          <w:rFonts w:cstheme="minorHAnsi"/>
          <w:color w:val="000000"/>
        </w:rPr>
        <w:t>, independently of the level of instruction received by the persons concerned</w:t>
      </w:r>
      <w:r w:rsidR="004F39C9" w:rsidRPr="00F212EE">
        <w:rPr>
          <w:rStyle w:val="auto-style8"/>
          <w:rFonts w:cstheme="minorHAnsi"/>
          <w:color w:val="000000"/>
        </w:rPr>
        <w:t xml:space="preserve">. </w:t>
      </w:r>
    </w:p>
    <w:p w:rsidR="001E2825" w:rsidRDefault="001E2825" w:rsidP="004F39C9">
      <w:pPr>
        <w:rPr>
          <w:rStyle w:val="auto-style8"/>
          <w:rFonts w:cstheme="minorHAnsi"/>
          <w:color w:val="000000"/>
        </w:rPr>
      </w:pPr>
    </w:p>
    <w:p w:rsidR="001E2825" w:rsidRDefault="004F39C9" w:rsidP="004F39C9">
      <w:pPr>
        <w:rPr>
          <w:rStyle w:val="auto-style8"/>
          <w:rFonts w:cstheme="minorHAnsi"/>
          <w:color w:val="000000"/>
        </w:rPr>
      </w:pPr>
      <w:r w:rsidRPr="00F212EE">
        <w:rPr>
          <w:rStyle w:val="auto-style8"/>
          <w:rFonts w:cstheme="minorHAnsi"/>
          <w:color w:val="000000"/>
        </w:rPr>
        <w:t xml:space="preserve">The </w:t>
      </w:r>
      <w:r w:rsidRPr="00F212EE">
        <w:rPr>
          <w:rStyle w:val="Strong"/>
          <w:rFonts w:cstheme="minorHAnsi"/>
          <w:color w:val="000000"/>
          <w:u w:val="single"/>
        </w:rPr>
        <w:t>Instinctive</w:t>
      </w:r>
      <w:r w:rsidRPr="00F212EE">
        <w:rPr>
          <w:rStyle w:val="auto-style8"/>
          <w:rFonts w:cstheme="minorHAnsi"/>
          <w:color w:val="000000"/>
        </w:rPr>
        <w:t xml:space="preserve"> level on the physical side is formed through the cardinal virtue of </w:t>
      </w:r>
      <w:r w:rsidRPr="00F212EE">
        <w:rPr>
          <w:rStyle w:val="Strong"/>
          <w:rFonts w:cstheme="minorHAnsi"/>
          <w:color w:val="000000"/>
          <w:u w:val="single"/>
        </w:rPr>
        <w:t>Temperance</w:t>
      </w:r>
      <w:r w:rsidRPr="00F212EE">
        <w:rPr>
          <w:rStyle w:val="auto-style8"/>
          <w:rFonts w:cstheme="minorHAnsi"/>
          <w:color w:val="000000"/>
        </w:rPr>
        <w:t xml:space="preserve">. The </w:t>
      </w:r>
      <w:r w:rsidRPr="00F212EE">
        <w:rPr>
          <w:rStyle w:val="Strong"/>
          <w:rFonts w:cstheme="minorHAnsi"/>
          <w:color w:val="000000"/>
          <w:u w:val="single"/>
        </w:rPr>
        <w:t>Compulsive</w:t>
      </w:r>
      <w:r w:rsidRPr="00F212EE">
        <w:rPr>
          <w:rStyle w:val="auto-style8"/>
          <w:rFonts w:cstheme="minorHAnsi"/>
          <w:color w:val="000000"/>
        </w:rPr>
        <w:t xml:space="preserve"> level on the emotional side is formed through the cardinal virtue of </w:t>
      </w:r>
      <w:r w:rsidRPr="00F212EE">
        <w:rPr>
          <w:rStyle w:val="Strong"/>
          <w:rFonts w:cstheme="minorHAnsi"/>
          <w:color w:val="000000"/>
          <w:u w:val="single"/>
        </w:rPr>
        <w:t>Fortitude</w:t>
      </w:r>
      <w:r w:rsidRPr="00F212EE">
        <w:rPr>
          <w:rStyle w:val="auto-style8"/>
          <w:rFonts w:cstheme="minorHAnsi"/>
          <w:color w:val="000000"/>
        </w:rPr>
        <w:t xml:space="preserve">. The </w:t>
      </w:r>
      <w:r w:rsidRPr="00F212EE">
        <w:rPr>
          <w:rStyle w:val="Strong"/>
          <w:rFonts w:cstheme="minorHAnsi"/>
          <w:color w:val="000000"/>
          <w:u w:val="single"/>
        </w:rPr>
        <w:t>Cognitive</w:t>
      </w:r>
      <w:r w:rsidRPr="00F212EE">
        <w:rPr>
          <w:rStyle w:val="auto-style8"/>
          <w:rFonts w:cstheme="minorHAnsi"/>
          <w:color w:val="000000"/>
        </w:rPr>
        <w:t xml:space="preserve"> level on the intellectual side is formed through the cardinal virtue of </w:t>
      </w:r>
      <w:r w:rsidRPr="00F212EE">
        <w:rPr>
          <w:rStyle w:val="Strong"/>
          <w:rFonts w:cstheme="minorHAnsi"/>
          <w:color w:val="000000"/>
          <w:u w:val="single"/>
        </w:rPr>
        <w:t>Prudence</w:t>
      </w:r>
      <w:r w:rsidRPr="00F212EE">
        <w:rPr>
          <w:rStyle w:val="auto-style8"/>
          <w:rFonts w:cstheme="minorHAnsi"/>
          <w:color w:val="000000"/>
        </w:rPr>
        <w:t xml:space="preserve">. The 4th level is is formed through the cardinal virtue of </w:t>
      </w:r>
      <w:r w:rsidRPr="00475CF8">
        <w:rPr>
          <w:rStyle w:val="auto-style8"/>
          <w:rFonts w:cstheme="minorHAnsi"/>
          <w:b/>
          <w:color w:val="000000"/>
          <w:u w:val="single"/>
        </w:rPr>
        <w:t>Justice</w:t>
      </w:r>
      <w:r>
        <w:rPr>
          <w:rStyle w:val="auto-style8"/>
          <w:rFonts w:cstheme="minorHAnsi"/>
          <w:color w:val="000000"/>
        </w:rPr>
        <w:t xml:space="preserve">. It is </w:t>
      </w:r>
      <w:r w:rsidRPr="00F212EE">
        <w:rPr>
          <w:rStyle w:val="auto-style8"/>
          <w:rFonts w:cstheme="minorHAnsi"/>
          <w:color w:val="000000"/>
        </w:rPr>
        <w:t xml:space="preserve">called </w:t>
      </w:r>
      <w:r w:rsidRPr="00F212EE">
        <w:rPr>
          <w:rStyle w:val="Strong"/>
          <w:rFonts w:cstheme="minorHAnsi"/>
          <w:color w:val="000000"/>
          <w:u w:val="single"/>
        </w:rPr>
        <w:t>Wisdom</w:t>
      </w:r>
      <w:r w:rsidRPr="00F212EE">
        <w:rPr>
          <w:rStyle w:val="auto-style8"/>
          <w:rFonts w:cstheme="minorHAnsi"/>
          <w:color w:val="000000"/>
        </w:rPr>
        <w:t xml:space="preserve"> because it is the result of the best possible harmonization of the first 3 levels, and cannot be reached by anyone without this previous harmonization at the 3 lower levels. </w:t>
      </w:r>
    </w:p>
    <w:p w:rsidR="001E2825" w:rsidRDefault="001E2825"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 xml:space="preserve">The degraded current public education is the greatest weapon of mass deception in most countries at the moment, and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sidRPr="00F212EE">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71"/>
          <w:rFonts w:cstheme="minorHAnsi"/>
          <w:color w:val="000000"/>
        </w:rPr>
        <w:t>based on a philosophy of virtues is the greatest weapon of mass construction.</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lastRenderedPageBreak/>
        <w:t xml:space="preserve">As we have seen, in </w:t>
      </w:r>
      <w:hyperlink r:id="rId573"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w:t>
      </w:r>
      <w:r w:rsidRPr="00F212EE">
        <w:rPr>
          <w:rStyle w:val="auto-style8"/>
          <w:rFonts w:cstheme="minorHAnsi"/>
          <w:color w:val="000000"/>
        </w:rPr>
        <w:t>schooling is divided about equally between "</w:t>
      </w:r>
      <w:r w:rsidRPr="00F212EE">
        <w:rPr>
          <w:rStyle w:val="Strong"/>
          <w:rFonts w:cstheme="minorHAnsi"/>
          <w:color w:val="000000"/>
          <w:u w:val="single"/>
        </w:rPr>
        <w:t>Education</w:t>
      </w:r>
      <w:r w:rsidRPr="00F212EE">
        <w:rPr>
          <w:rStyle w:val="auto-style8"/>
          <w:rFonts w:cstheme="minorHAnsi"/>
          <w:color w:val="000000"/>
        </w:rPr>
        <w:t>" and "</w:t>
      </w:r>
      <w:r w:rsidRPr="00F212EE">
        <w:rPr>
          <w:rStyle w:val="Strong"/>
          <w:rFonts w:cstheme="minorHAnsi"/>
          <w:color w:val="000000"/>
          <w:u w:val="single"/>
        </w:rPr>
        <w:t>Instruction</w:t>
      </w:r>
      <w:r w:rsidRPr="00F212EE">
        <w:rPr>
          <w:rStyle w:val="auto-style8"/>
          <w:rFonts w:cstheme="minorHAnsi"/>
          <w:color w:val="000000"/>
        </w:rPr>
        <w:t>". The "</w:t>
      </w:r>
      <w:r w:rsidRPr="00F212EE">
        <w:rPr>
          <w:rStyle w:val="Strong"/>
          <w:rFonts w:cstheme="minorHAnsi"/>
          <w:color w:val="000000"/>
          <w:u w:val="single"/>
        </w:rPr>
        <w:t>Education</w:t>
      </w:r>
      <w:r w:rsidRPr="00F212EE">
        <w:rPr>
          <w:rStyle w:val="auto-style8"/>
          <w:rFonts w:cstheme="minorHAnsi"/>
          <w:color w:val="000000"/>
        </w:rPr>
        <w:t xml:space="preserve">" component is considered public in that it is common to all and based on a common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The "</w:t>
      </w:r>
      <w:r w:rsidRPr="00F212EE">
        <w:rPr>
          <w:rStyle w:val="Strong"/>
          <w:rFonts w:cstheme="minorHAnsi"/>
          <w:color w:val="000000"/>
          <w:u w:val="single"/>
        </w:rPr>
        <w:t>Instruction</w:t>
      </w:r>
      <w:r w:rsidRPr="00F212EE">
        <w:rPr>
          <w:rStyle w:val="auto-style8"/>
          <w:rFonts w:cstheme="minorHAnsi"/>
          <w:color w:val="000000"/>
        </w:rPr>
        <w:t>" component is basically private. School board governors manage both sides. For the "</w:t>
      </w:r>
      <w:r w:rsidRPr="00F212EE">
        <w:rPr>
          <w:rStyle w:val="Strong"/>
          <w:rFonts w:cstheme="minorHAnsi"/>
          <w:color w:val="000000"/>
          <w:u w:val="single"/>
        </w:rPr>
        <w:t>Education</w:t>
      </w:r>
      <w:r w:rsidRPr="00F212EE">
        <w:rPr>
          <w:rStyle w:val="auto-style8"/>
          <w:rFonts w:cstheme="minorHAnsi"/>
          <w:color w:val="000000"/>
        </w:rPr>
        <w:t xml:space="preserve">" component, </w:t>
      </w:r>
      <w:r>
        <w:rPr>
          <w:rStyle w:val="auto-style8"/>
          <w:rFonts w:cstheme="minorHAnsi"/>
          <w:color w:val="000000"/>
        </w:rPr>
        <w:t xml:space="preserve">new generations of </w:t>
      </w:r>
      <w:r w:rsidRPr="00F212EE">
        <w:rPr>
          <w:rStyle w:val="auto-style8"/>
          <w:rFonts w:cstheme="minorHAnsi"/>
          <w:color w:val="000000"/>
        </w:rPr>
        <w:t>teachers must have received a special Pythagorean educator formation. For the "</w:t>
      </w:r>
      <w:r w:rsidRPr="00F212EE">
        <w:rPr>
          <w:rStyle w:val="Strong"/>
          <w:rFonts w:cstheme="minorHAnsi"/>
          <w:color w:val="000000"/>
          <w:u w:val="single"/>
        </w:rPr>
        <w:t>Instruction</w:t>
      </w:r>
      <w:r w:rsidRPr="00F212EE">
        <w:rPr>
          <w:rStyle w:val="auto-style8"/>
          <w:rFonts w:cstheme="minorHAnsi"/>
          <w:color w:val="000000"/>
        </w:rPr>
        <w:t>" component, teachers can be anybody who is expert in any particular field of knowledge. They can be hired as long as they keep being only instructors, and do not attempt to also become educators</w:t>
      </w:r>
      <w:r w:rsidR="001C262D">
        <w:rPr>
          <w:rStyle w:val="auto-style8"/>
          <w:rFonts w:cstheme="minorHAnsi"/>
          <w:color w:val="000000"/>
        </w:rPr>
        <w:t xml:space="preserve"> for which role they have not been formed</w:t>
      </w:r>
      <w:r w:rsidRPr="00F212EE">
        <w:rPr>
          <w:rStyle w:val="auto-style8"/>
          <w:rFonts w:cstheme="minorHAnsi"/>
          <w:color w:val="000000"/>
        </w:rPr>
        <w:t xml:space="preserve">. </w:t>
      </w:r>
      <w:r w:rsidR="001C262D">
        <w:rPr>
          <w:rStyle w:val="auto-style8"/>
          <w:rFonts w:cstheme="minorHAnsi"/>
          <w:color w:val="000000"/>
        </w:rPr>
        <w:t>Again, t</w:t>
      </w:r>
      <w:r w:rsidRPr="00F212EE">
        <w:rPr>
          <w:rStyle w:val="auto-style8"/>
          <w:rFonts w:cstheme="minorHAnsi"/>
          <w:color w:val="000000"/>
        </w:rPr>
        <w:t xml:space="preserve">he infrastructure </w:t>
      </w:r>
      <w:r w:rsidR="001C262D">
        <w:rPr>
          <w:rStyle w:val="auto-style8"/>
          <w:rFonts w:cstheme="minorHAnsi"/>
          <w:color w:val="000000"/>
        </w:rPr>
        <w:t xml:space="preserve">of a school </w:t>
      </w:r>
      <w:r w:rsidRPr="00F212EE">
        <w:rPr>
          <w:rStyle w:val="auto-style8"/>
          <w:rFonts w:cstheme="minorHAnsi"/>
          <w:color w:val="000000"/>
        </w:rPr>
        <w:t xml:space="preserve">is free, </w:t>
      </w:r>
      <w:r>
        <w:rPr>
          <w:rStyle w:val="auto-style8"/>
          <w:rFonts w:cstheme="minorHAnsi"/>
          <w:color w:val="000000"/>
        </w:rPr>
        <w:t xml:space="preserve">provided and maintained by the state, </w:t>
      </w:r>
      <w:r w:rsidRPr="00F212EE">
        <w:rPr>
          <w:rStyle w:val="auto-style8"/>
          <w:rFonts w:cstheme="minorHAnsi"/>
          <w:color w:val="000000"/>
        </w:rPr>
        <w:t>but the teachers are paid by the users.</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8"/>
          <w:rFonts w:cstheme="minorHAnsi"/>
          <w:color w:val="000000"/>
        </w:rPr>
        <w:t xml:space="preserve">There is free public financial help for those national students from families with declared low income, as long as these students get the passing grades to the following year. If they double a particular year, their parents have to pay a fee. Except for the special Pythagorean formation of educators handling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and for a basic set of vary basic norms of essential administrative requirements provided or required by the governance, the schooling activity can be considered all private. Each school must compete, in a good "Olympic" spirit, with all other schools for best education and instruction in collaboration with the parents of the students. On the instruction side, no </w:t>
      </w:r>
      <w:r w:rsidRPr="00F212EE">
        <w:rPr>
          <w:rStyle w:val="auto-style55"/>
          <w:rFonts w:cstheme="minorHAnsi"/>
          <w:i/>
          <w:iCs/>
          <w:color w:val="000000"/>
        </w:rPr>
        <w:t>Common Core</w:t>
      </w:r>
      <w:r w:rsidRPr="00F212EE">
        <w:rPr>
          <w:rStyle w:val="auto-style71"/>
          <w:rFonts w:cstheme="minorHAnsi"/>
          <w:color w:val="000000"/>
        </w:rPr>
        <w:t xml:space="preserve"> can be imposed on the parents or the schools to standardize thinking and destroy student</w:t>
      </w:r>
      <w:r>
        <w:rPr>
          <w:rStyle w:val="auto-style71"/>
          <w:rFonts w:cstheme="minorHAnsi"/>
          <w:color w:val="000000"/>
        </w:rPr>
        <w:t>’</w:t>
      </w:r>
      <w:r w:rsidRPr="00F212EE">
        <w:rPr>
          <w:rStyle w:val="auto-style71"/>
          <w:rFonts w:cstheme="minorHAnsi"/>
          <w:color w:val="000000"/>
        </w:rPr>
        <w:t>s natural creativity and critical thinking with full freedom of speech</w:t>
      </w:r>
      <w:r w:rsidR="001C262D">
        <w:rPr>
          <w:rStyle w:val="auto-style71"/>
          <w:rFonts w:cstheme="minorHAnsi"/>
          <w:color w:val="000000"/>
        </w:rPr>
        <w:t xml:space="preserve"> (s. </w:t>
      </w:r>
      <w:hyperlink w:anchor="R06" w:history="1">
        <w:r w:rsidR="001C262D" w:rsidRPr="001C262D">
          <w:rPr>
            <w:rStyle w:val="Hyperlink"/>
            <w:rFonts w:cstheme="minorHAnsi"/>
          </w:rPr>
          <w:t>Reform 6</w:t>
        </w:r>
      </w:hyperlink>
      <w:r w:rsidR="001C262D">
        <w:rPr>
          <w:rStyle w:val="auto-style71"/>
          <w:rFonts w:cstheme="minorHAnsi"/>
          <w:color w:val="000000"/>
        </w:rPr>
        <w:t>)</w:t>
      </w:r>
      <w:r w:rsidRPr="00F212EE">
        <w:rPr>
          <w:rStyle w:val="auto-style71"/>
          <w:rFonts w:cstheme="minorHAnsi"/>
          <w:color w:val="000000"/>
        </w:rPr>
        <w:t xml:space="preserve">. No ministry of education can become a kind of a global dictatorial ministry of instructional propaganda at national level. No school can become an indoctrination camp for producing massive amounts of clones of obedient slaves to the state or its </w:t>
      </w:r>
      <w:hyperlink r:id="rId574"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No corporation can give any grant directly to any school at any level, not even at university level, let alone to any student. Such donation can exist only indirectly, at city level</w:t>
      </w:r>
      <w:r w:rsidR="001C262D">
        <w:rPr>
          <w:rStyle w:val="auto-style71"/>
          <w:rFonts w:cstheme="minorHAnsi"/>
          <w:color w:val="000000"/>
        </w:rPr>
        <w:t>, and only for improving the school infrastructure of the schools of the city</w:t>
      </w:r>
      <w:r w:rsidRPr="00F212EE">
        <w:rPr>
          <w:rStyle w:val="auto-style71"/>
          <w:rFonts w:cstheme="minorHAnsi"/>
          <w:color w:val="000000"/>
        </w:rPr>
        <w:t xml:space="preserve">. </w:t>
      </w:r>
      <w:r w:rsidR="001C262D">
        <w:rPr>
          <w:rStyle w:val="auto-style71"/>
          <w:rFonts w:cstheme="minorHAnsi"/>
          <w:color w:val="000000"/>
        </w:rPr>
        <w:t>T</w:t>
      </w:r>
      <w:r w:rsidRPr="00F212EE">
        <w:rPr>
          <w:rStyle w:val="auto-style71"/>
          <w:rFonts w:cstheme="minorHAnsi"/>
          <w:color w:val="000000"/>
        </w:rPr>
        <w:t>he city can distribute fairly the grants for better school infrastructures</w:t>
      </w:r>
      <w:r w:rsidR="001C262D">
        <w:rPr>
          <w:rStyle w:val="auto-style71"/>
          <w:rFonts w:cstheme="minorHAnsi"/>
          <w:color w:val="000000"/>
        </w:rPr>
        <w:t xml:space="preserve">, but also to </w:t>
      </w:r>
      <w:r w:rsidRPr="00F212EE">
        <w:rPr>
          <w:rStyle w:val="auto-style71"/>
          <w:rFonts w:cstheme="minorHAnsi"/>
          <w:color w:val="000000"/>
        </w:rPr>
        <w:t xml:space="preserve">help students with special needs or unusual talents. </w:t>
      </w:r>
      <w:r w:rsidR="001C262D">
        <w:rPr>
          <w:rStyle w:val="auto-style71"/>
          <w:rFonts w:cstheme="minorHAnsi"/>
          <w:color w:val="000000"/>
        </w:rPr>
        <w:t xml:space="preserve">No BigMoney can ever </w:t>
      </w:r>
      <w:r w:rsidRPr="00F212EE">
        <w:rPr>
          <w:rStyle w:val="auto-style71"/>
          <w:rFonts w:cstheme="minorHAnsi"/>
          <w:color w:val="000000"/>
        </w:rPr>
        <w:t xml:space="preserve">influence education directly or indirectly. School infrastructures are provided </w:t>
      </w:r>
      <w:r>
        <w:rPr>
          <w:rStyle w:val="auto-style71"/>
          <w:rFonts w:cstheme="minorHAnsi"/>
          <w:color w:val="000000"/>
        </w:rPr>
        <w:t xml:space="preserve">and maintained </w:t>
      </w:r>
      <w:r w:rsidRPr="00F212EE">
        <w:rPr>
          <w:rStyle w:val="auto-style71"/>
          <w:rFonts w:cstheme="minorHAnsi"/>
          <w:color w:val="000000"/>
        </w:rPr>
        <w:t xml:space="preserve">free </w:t>
      </w:r>
      <w:r>
        <w:rPr>
          <w:rStyle w:val="auto-style71"/>
          <w:rFonts w:cstheme="minorHAnsi"/>
          <w:color w:val="000000"/>
        </w:rPr>
        <w:t xml:space="preserve">of charge </w:t>
      </w:r>
      <w:r w:rsidRPr="00F212EE">
        <w:rPr>
          <w:rStyle w:val="auto-style71"/>
          <w:rFonts w:cstheme="minorHAnsi"/>
          <w:color w:val="000000"/>
        </w:rPr>
        <w:t>by the government. Teachers are privately paid. Provisions exist for families with low income who cannot pay for the teachers, but at the condition the students are capable of passing each year of schooling with the minimum passing grade. If not, the failing children will have to find some private money to finance their teachers for the repeated years</w:t>
      </w:r>
      <w:r w:rsidR="001C262D">
        <w:rPr>
          <w:rStyle w:val="auto-style71"/>
          <w:rFonts w:cstheme="minorHAnsi"/>
          <w:color w:val="000000"/>
        </w:rPr>
        <w:t xml:space="preserve"> or special teachers at home</w:t>
      </w:r>
      <w:r w:rsidRPr="00F212EE">
        <w:rPr>
          <w:rStyle w:val="auto-style71"/>
          <w:rFonts w:cstheme="minorHAnsi"/>
          <w:color w:val="000000"/>
        </w:rPr>
        <w:t xml:space="preserve">. </w:t>
      </w:r>
      <w:r w:rsidR="001C262D">
        <w:rPr>
          <w:rStyle w:val="auto-style71"/>
          <w:rFonts w:cstheme="minorHAnsi"/>
          <w:color w:val="000000"/>
        </w:rPr>
        <w:t>If possible</w:t>
      </w:r>
      <w:r w:rsidRPr="00F212EE">
        <w:rPr>
          <w:rStyle w:val="auto-style71"/>
          <w:rFonts w:cstheme="minorHAnsi"/>
          <w:color w:val="000000"/>
        </w:rPr>
        <w:t xml:space="preserve">, they will </w:t>
      </w:r>
      <w:r w:rsidR="001C262D">
        <w:rPr>
          <w:rStyle w:val="auto-style71"/>
          <w:rFonts w:cstheme="minorHAnsi"/>
          <w:color w:val="000000"/>
        </w:rPr>
        <w:t xml:space="preserve">also </w:t>
      </w:r>
      <w:r w:rsidRPr="00F212EE">
        <w:rPr>
          <w:rStyle w:val="auto-style71"/>
          <w:rFonts w:cstheme="minorHAnsi"/>
          <w:color w:val="000000"/>
        </w:rPr>
        <w:t xml:space="preserve">be referred to the apprenticeship programs of </w:t>
      </w:r>
      <w:r w:rsidR="001C262D">
        <w:rPr>
          <w:rStyle w:val="auto-style71"/>
          <w:rFonts w:cstheme="minorHAnsi"/>
          <w:color w:val="000000"/>
        </w:rPr>
        <w:t xml:space="preserve">professional schools or of </w:t>
      </w:r>
      <w:r w:rsidRPr="00F212EE">
        <w:rPr>
          <w:rStyle w:val="auto-style71"/>
          <w:rFonts w:cstheme="minorHAnsi"/>
          <w:color w:val="000000"/>
        </w:rPr>
        <w:t>various sectors of companies using workers with specific skills.</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 xml:space="preserve">In </w:t>
      </w:r>
      <w:hyperlink r:id="rId575"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there is no such thing as </w:t>
      </w:r>
      <w:r w:rsidRPr="00F212EE">
        <w:rPr>
          <w:rStyle w:val="auto-style55"/>
          <w:rFonts w:cstheme="minorHAnsi"/>
          <w:i/>
          <w:iCs/>
          <w:color w:val="000000"/>
        </w:rPr>
        <w:t>"</w:t>
      </w:r>
      <w:r w:rsidRPr="00F212EE">
        <w:rPr>
          <w:rStyle w:val="Strong"/>
          <w:rFonts w:cstheme="minorHAnsi"/>
          <w:i/>
          <w:iCs/>
          <w:color w:val="000000"/>
          <w:u w:val="single"/>
        </w:rPr>
        <w:t>No Child Left Behind</w:t>
      </w:r>
      <w:r w:rsidRPr="00F212EE">
        <w:rPr>
          <w:rStyle w:val="auto-style55"/>
          <w:rFonts w:cstheme="minorHAnsi"/>
          <w:i/>
          <w:iCs/>
          <w:color w:val="000000"/>
        </w:rPr>
        <w:t>"</w:t>
      </w:r>
      <w:r w:rsidRPr="00F212EE">
        <w:rPr>
          <w:rStyle w:val="auto-style71"/>
          <w:rFonts w:cstheme="minorHAnsi"/>
          <w:color w:val="000000"/>
        </w:rPr>
        <w:t xml:space="preserve"> if it means lowering the </w:t>
      </w:r>
      <w:r>
        <w:rPr>
          <w:rStyle w:val="auto-style71"/>
          <w:rFonts w:cstheme="minorHAnsi"/>
          <w:color w:val="000000"/>
        </w:rPr>
        <w:t xml:space="preserve">average </w:t>
      </w:r>
      <w:r w:rsidRPr="00F212EE">
        <w:rPr>
          <w:rStyle w:val="auto-style71"/>
          <w:rFonts w:cstheme="minorHAnsi"/>
          <w:color w:val="000000"/>
        </w:rPr>
        <w:t xml:space="preserve">level of study of all children, with the end result being </w:t>
      </w:r>
      <w:r w:rsidRPr="00F212EE">
        <w:rPr>
          <w:rStyle w:val="auto-style55"/>
          <w:rFonts w:cstheme="minorHAnsi"/>
          <w:i/>
          <w:iCs/>
          <w:color w:val="000000"/>
        </w:rPr>
        <w:t>"</w:t>
      </w:r>
      <w:r w:rsidRPr="00BB502C">
        <w:rPr>
          <w:rStyle w:val="style5"/>
          <w:rFonts w:cstheme="minorHAnsi"/>
          <w:b/>
          <w:bCs/>
          <w:i/>
          <w:iCs/>
          <w:color w:val="000000"/>
          <w:u w:val="single"/>
        </w:rPr>
        <w:t>All Children Left Behind</w:t>
      </w:r>
      <w:r w:rsidRPr="00F212EE">
        <w:rPr>
          <w:rStyle w:val="Strong"/>
          <w:rFonts w:cstheme="minorHAnsi"/>
          <w:i/>
          <w:iCs/>
          <w:color w:val="000000"/>
        </w:rPr>
        <w:t>"</w:t>
      </w:r>
      <w:r w:rsidRPr="00F212EE">
        <w:rPr>
          <w:rStyle w:val="auto-style8"/>
          <w:rFonts w:cstheme="minorHAnsi"/>
          <w:color w:val="000000"/>
        </w:rPr>
        <w:t xml:space="preserve">. A public system of student loans cannot exist as this is only a way to ensure students come out of the school system as slaves of </w:t>
      </w:r>
      <w:r w:rsidRPr="00F212EE">
        <w:rPr>
          <w:rStyle w:val="Strong"/>
          <w:rFonts w:cstheme="minorHAnsi"/>
          <w:i/>
          <w:iCs/>
          <w:color w:val="000000"/>
          <w:u w:val="single"/>
        </w:rPr>
        <w:t>usurious debt-money</w:t>
      </w:r>
      <w:r w:rsidRPr="00F212EE">
        <w:rPr>
          <w:rStyle w:val="auto-style8"/>
          <w:rFonts w:cstheme="minorHAnsi"/>
          <w:color w:val="000000"/>
        </w:rPr>
        <w:t xml:space="preserve">. Each student must compete and eventually graduate with their best possible </w:t>
      </w:r>
      <w:r w:rsidR="00A57702">
        <w:rPr>
          <w:rStyle w:val="auto-style8"/>
          <w:rFonts w:cstheme="minorHAnsi"/>
          <w:color w:val="000000"/>
        </w:rPr>
        <w:t xml:space="preserve">holistic </w:t>
      </w:r>
      <w:r w:rsidRPr="00F212EE">
        <w:rPr>
          <w:rStyle w:val="auto-style8"/>
          <w:rFonts w:cstheme="minorHAnsi"/>
          <w:color w:val="000000"/>
        </w:rPr>
        <w:t xml:space="preserve">formation and full critical thinking, on the basis of their own merit and skills. </w:t>
      </w:r>
      <w:r w:rsidRPr="00C3643A">
        <w:rPr>
          <w:rFonts w:cstheme="minorHAnsi"/>
        </w:rPr>
        <w:t>Meritocracy</w:t>
      </w:r>
      <w:r w:rsidRPr="00F212EE">
        <w:rPr>
          <w:rStyle w:val="auto-style8"/>
          <w:rFonts w:cstheme="minorHAnsi"/>
          <w:color w:val="000000"/>
        </w:rPr>
        <w:t xml:space="preserve"> is at the base of </w:t>
      </w:r>
      <w:hyperlink r:id="rId576"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and cannot ever be considered racism or discrimination. All students have to be launched on their own merit to their new working careers, at the end of their studies, entirely free from any kind of slavery due to </w:t>
      </w:r>
      <w:hyperlink r:id="rId577"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or</w:t>
      </w:r>
      <w:r w:rsidR="00A57702">
        <w:rPr>
          <w:rStyle w:val="auto-style71"/>
          <w:rFonts w:cstheme="minorHAnsi"/>
          <w:color w:val="000000"/>
        </w:rPr>
        <w:t xml:space="preserve"> loans of</w:t>
      </w:r>
      <w:r w:rsidRPr="00F212EE">
        <w:rPr>
          <w:rStyle w:val="auto-style71"/>
          <w:rFonts w:cstheme="minorHAnsi"/>
          <w:color w:val="000000"/>
        </w:rPr>
        <w:t xml:space="preserve"> </w:t>
      </w:r>
      <w:r w:rsidRPr="00F212EE">
        <w:rPr>
          <w:rStyle w:val="Strong"/>
          <w:rFonts w:cstheme="minorHAnsi"/>
          <w:i/>
          <w:iCs/>
          <w:color w:val="000000"/>
          <w:u w:val="single"/>
        </w:rPr>
        <w:t>usurious debt-money</w:t>
      </w:r>
      <w:r w:rsidRPr="00F212EE">
        <w:rPr>
          <w:rStyle w:val="auto-style71"/>
          <w:rFonts w:cstheme="minorHAnsi"/>
          <w:color w:val="000000"/>
        </w:rPr>
        <w:t xml:space="preserve">. </w:t>
      </w:r>
    </w:p>
    <w:p w:rsidR="004F39C9" w:rsidRPr="00F212EE" w:rsidRDefault="004F39C9" w:rsidP="004F39C9">
      <w:pPr>
        <w:rPr>
          <w:rFonts w:cstheme="minorHAnsi"/>
        </w:rPr>
      </w:pPr>
      <w:r w:rsidRPr="00F212EE">
        <w:rPr>
          <w:rFonts w:cstheme="minorHAnsi"/>
        </w:rPr>
        <w:t xml:space="preserve"> </w:t>
      </w:r>
    </w:p>
    <w:p w:rsidR="00FA0210" w:rsidRDefault="004F39C9" w:rsidP="004F39C9">
      <w:pPr>
        <w:rPr>
          <w:rStyle w:val="auto-style8"/>
          <w:rFonts w:cstheme="minorHAnsi"/>
          <w:color w:val="000000"/>
        </w:rPr>
      </w:pPr>
      <w:r w:rsidRPr="00F212EE">
        <w:rPr>
          <w:rStyle w:val="auto-style71"/>
          <w:rFonts w:cstheme="minorHAnsi"/>
          <w:color w:val="000000"/>
        </w:rPr>
        <w:t xml:space="preserve">In the schools of </w:t>
      </w:r>
      <w:hyperlink r:id="rId578"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propagating </w:t>
      </w:r>
      <w:r w:rsidR="00FA0210">
        <w:rPr>
          <w:rStyle w:val="auto-style8"/>
          <w:rFonts w:cstheme="minorHAnsi"/>
          <w:color w:val="000000"/>
        </w:rPr>
        <w:t xml:space="preserve">transgenderism and even </w:t>
      </w:r>
      <w:r w:rsidRPr="00F212EE">
        <w:rPr>
          <w:rStyle w:val="auto-style8"/>
          <w:rFonts w:cstheme="minorHAnsi"/>
          <w:color w:val="000000"/>
        </w:rPr>
        <w:t>gender neutrality is criminal child abuse</w:t>
      </w:r>
      <w:r w:rsidR="00FA0210">
        <w:rPr>
          <w:rStyle w:val="auto-style8"/>
          <w:rFonts w:cstheme="minorHAnsi"/>
          <w:color w:val="000000"/>
        </w:rPr>
        <w:t xml:space="preserve"> (s. </w:t>
      </w:r>
      <w:hyperlink w:anchor="R29" w:history="1">
        <w:r w:rsidR="00FA0210" w:rsidRPr="00FA0210">
          <w:rPr>
            <w:rStyle w:val="Hyperlink"/>
            <w:rFonts w:cstheme="minorHAnsi"/>
          </w:rPr>
          <w:t>Reform 29</w:t>
        </w:r>
      </w:hyperlink>
      <w:r w:rsidR="00FA0210">
        <w:rPr>
          <w:rStyle w:val="auto-style8"/>
          <w:rFonts w:cstheme="minorHAnsi"/>
          <w:color w:val="000000"/>
        </w:rPr>
        <w:t>)</w:t>
      </w:r>
      <w:r w:rsidRPr="00F212EE">
        <w:rPr>
          <w:rStyle w:val="auto-style8"/>
          <w:rFonts w:cstheme="minorHAnsi"/>
          <w:color w:val="000000"/>
        </w:rPr>
        <w:t xml:space="preserve">. Natural genders are only 2, as male and female, that is as boys and girls. As such, they are fully respected with equal rights adapted to their nature. </w:t>
      </w:r>
      <w:hyperlink r:id="rId579" w:anchor="FtabAristarchy" w:history="1">
        <w:hyperlink w:anchor="FtabAristarchy" w:history="1">
          <w:hyperlink w:anchor="FtabAristarchy" w:history="1">
            <w:r w:rsidR="00693C85" w:rsidRPr="00693C85">
              <w:t xml:space="preserve"> </w:t>
            </w:r>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w:t>
      </w:r>
      <w:hyperlink w:anchor="Holistic_Education_of_the_Pythagorean_Te" w:history="1">
        <w:r>
          <w:rPr>
            <w:rStyle w:val="Hyperlink"/>
            <w:rFonts w:cstheme="minorHAnsi"/>
          </w:rPr>
          <w:t>H</w:t>
        </w:r>
        <w:r w:rsidRPr="00444D21">
          <w:rPr>
            <w:rStyle w:val="Hyperlink"/>
            <w:rFonts w:cstheme="minorHAnsi"/>
          </w:rPr>
          <w:t xml:space="preserve">olistic </w:t>
        </w:r>
        <w:r>
          <w:rPr>
            <w:rStyle w:val="Hyperlink"/>
            <w:rFonts w:cstheme="minorHAnsi"/>
          </w:rPr>
          <w:t xml:space="preserve">Tetractys </w:t>
        </w:r>
        <w:r w:rsidRPr="00444D21">
          <w:rPr>
            <w:rStyle w:val="Hyperlink"/>
            <w:rFonts w:cstheme="minorHAnsi"/>
          </w:rPr>
          <w:t>education</w:t>
        </w:r>
      </w:hyperlink>
      <w:r w:rsidRPr="00F212EE">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 xml:space="preserve">has a related physical formation and it is divided strictly on a basis of gender. </w:t>
      </w:r>
      <w:r w:rsidR="00FA0210">
        <w:rPr>
          <w:rStyle w:val="auto-style8"/>
          <w:rFonts w:cstheme="minorHAnsi"/>
          <w:color w:val="000000"/>
        </w:rPr>
        <w:t>Proposing transgenderism or f</w:t>
      </w:r>
      <w:r w:rsidRPr="00F212EE">
        <w:rPr>
          <w:rStyle w:val="auto-style8"/>
          <w:rFonts w:cstheme="minorHAnsi"/>
          <w:color w:val="000000"/>
        </w:rPr>
        <w:t>orcing gender neutrality at a young age is a crime against humanity</w:t>
      </w:r>
      <w:r w:rsidR="00325C0C">
        <w:rPr>
          <w:rStyle w:val="auto-style8"/>
          <w:rFonts w:cstheme="minorHAnsi"/>
          <w:color w:val="000000"/>
        </w:rPr>
        <w:t xml:space="preserve"> (s. </w:t>
      </w:r>
      <w:hyperlink w:anchor="R29" w:history="1">
        <w:r w:rsidR="00325C0C" w:rsidRPr="00325C0C">
          <w:rPr>
            <w:rStyle w:val="Hyperlink"/>
            <w:rFonts w:cstheme="minorHAnsi"/>
          </w:rPr>
          <w:t>Reform 29</w:t>
        </w:r>
      </w:hyperlink>
      <w:r w:rsidR="00325C0C">
        <w:rPr>
          <w:rStyle w:val="auto-style8"/>
          <w:rFonts w:cstheme="minorHAnsi"/>
          <w:color w:val="000000"/>
        </w:rPr>
        <w:t>)</w:t>
      </w:r>
      <w:r w:rsidRPr="00F212EE">
        <w:rPr>
          <w:rStyle w:val="auto-style8"/>
          <w:rFonts w:cstheme="minorHAnsi"/>
          <w:color w:val="000000"/>
        </w:rPr>
        <w:t xml:space="preserve">, against boys in particular as they will lose the strength of manhood that can be used to fight for the best causes of society or as </w:t>
      </w:r>
      <w:hyperlink w:anchor="PAS" w:history="1">
        <w:r w:rsidRPr="0068211C">
          <w:rPr>
            <w:rStyle w:val="Hyperlink"/>
            <w:rFonts w:cstheme="minorHAnsi"/>
          </w:rPr>
          <w:t>PAS</w:t>
        </w:r>
      </w:hyperlink>
      <w:r>
        <w:rPr>
          <w:rStyle w:val="auto-style8"/>
          <w:rFonts w:cstheme="minorHAnsi"/>
          <w:color w:val="000000"/>
        </w:rPr>
        <w:t xml:space="preserve"> (</w:t>
      </w:r>
      <w:r w:rsidRPr="00B94EF3">
        <w:rPr>
          <w:rFonts w:cstheme="minorHAnsi"/>
          <w:color w:val="000000"/>
          <w:u w:val="single"/>
        </w:rPr>
        <w:t>P</w:t>
      </w:r>
      <w:r w:rsidRPr="00B94EF3">
        <w:rPr>
          <w:rFonts w:cstheme="minorHAnsi"/>
          <w:color w:val="000000"/>
        </w:rPr>
        <w:t xml:space="preserve">atriotic </w:t>
      </w:r>
      <w:r w:rsidRPr="00B94EF3">
        <w:rPr>
          <w:rFonts w:cstheme="minorHAnsi"/>
          <w:color w:val="000000"/>
          <w:u w:val="single"/>
        </w:rPr>
        <w:t>A</w:t>
      </w:r>
      <w:r w:rsidRPr="00B94EF3">
        <w:rPr>
          <w:rFonts w:cstheme="minorHAnsi"/>
          <w:color w:val="000000"/>
        </w:rPr>
        <w:t xml:space="preserve">ssistance </w:t>
      </w:r>
      <w:r w:rsidRPr="00B94EF3">
        <w:rPr>
          <w:rFonts w:cstheme="minorHAnsi"/>
          <w:color w:val="000000"/>
          <w:u w:val="single"/>
        </w:rPr>
        <w:t>S</w:t>
      </w:r>
      <w:r w:rsidRPr="00B94EF3">
        <w:rPr>
          <w:rFonts w:cstheme="minorHAnsi"/>
          <w:color w:val="000000"/>
        </w:rPr>
        <w:t>ervice</w:t>
      </w:r>
      <w:r>
        <w:rPr>
          <w:rFonts w:cstheme="minorHAnsi"/>
          <w:color w:val="000000"/>
        </w:rPr>
        <w:t>)</w:t>
      </w:r>
      <w:r w:rsidRPr="00F212EE">
        <w:rPr>
          <w:rStyle w:val="auto-style8"/>
          <w:rFonts w:cstheme="minorHAnsi"/>
          <w:color w:val="000000"/>
        </w:rPr>
        <w:t xml:space="preserve"> soldiers for the nation</w:t>
      </w:r>
      <w:r w:rsidR="00FA0210">
        <w:rPr>
          <w:rStyle w:val="auto-style8"/>
          <w:rFonts w:cstheme="minorHAnsi"/>
          <w:color w:val="000000"/>
        </w:rPr>
        <w:t xml:space="preserve"> (s. </w:t>
      </w:r>
      <w:hyperlink w:anchor="R20" w:history="1">
        <w:r w:rsidR="00FA0210" w:rsidRPr="00FA0210">
          <w:rPr>
            <w:rStyle w:val="Hyperlink"/>
            <w:rFonts w:cstheme="minorHAnsi"/>
          </w:rPr>
          <w:t>Reform 20</w:t>
        </w:r>
      </w:hyperlink>
      <w:r w:rsidR="00FA0210">
        <w:rPr>
          <w:rStyle w:val="auto-style8"/>
          <w:rFonts w:cstheme="minorHAnsi"/>
          <w:color w:val="000000"/>
        </w:rPr>
        <w:t>), let alone the protection of the families in which they will be husbands and fathers</w:t>
      </w:r>
      <w:r w:rsidRPr="00F212EE">
        <w:rPr>
          <w:rStyle w:val="auto-style8"/>
          <w:rFonts w:cstheme="minorHAnsi"/>
          <w:color w:val="000000"/>
        </w:rPr>
        <w:t xml:space="preserve">. Destroying that useful manhood </w:t>
      </w:r>
      <w:r w:rsidR="00325C0C">
        <w:rPr>
          <w:rStyle w:val="auto-style8"/>
          <w:rFonts w:cstheme="minorHAnsi"/>
          <w:color w:val="000000"/>
        </w:rPr>
        <w:t>can only</w:t>
      </w:r>
      <w:r w:rsidRPr="00F212EE">
        <w:rPr>
          <w:rStyle w:val="auto-style8"/>
          <w:rFonts w:cstheme="minorHAnsi"/>
          <w:color w:val="000000"/>
        </w:rPr>
        <w:t xml:space="preserve"> be a </w:t>
      </w:r>
      <w:r w:rsidR="00325C0C">
        <w:rPr>
          <w:rStyle w:val="auto-style8"/>
          <w:rFonts w:cstheme="minorHAnsi"/>
          <w:color w:val="000000"/>
        </w:rPr>
        <w:t xml:space="preserve">serious </w:t>
      </w:r>
      <w:r w:rsidRPr="00F212EE">
        <w:rPr>
          <w:rStyle w:val="auto-style8"/>
          <w:rFonts w:cstheme="minorHAnsi"/>
          <w:color w:val="000000"/>
        </w:rPr>
        <w:t xml:space="preserve">crime against </w:t>
      </w:r>
      <w:r w:rsidR="00325C0C">
        <w:rPr>
          <w:rStyle w:val="auto-style8"/>
          <w:rFonts w:cstheme="minorHAnsi"/>
          <w:color w:val="000000"/>
        </w:rPr>
        <w:t xml:space="preserve">the real good </w:t>
      </w:r>
      <w:r w:rsidRPr="00F212EE">
        <w:rPr>
          <w:rStyle w:val="auto-style8"/>
          <w:rFonts w:cstheme="minorHAnsi"/>
          <w:color w:val="000000"/>
        </w:rPr>
        <w:t xml:space="preserve">human nature. </w:t>
      </w:r>
    </w:p>
    <w:p w:rsidR="00FA0210" w:rsidRDefault="00FA0210"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 xml:space="preserve">Mature boys at the moment are even part of a </w:t>
      </w:r>
      <w:r w:rsidRPr="00F212EE">
        <w:rPr>
          <w:rStyle w:val="auto-style41"/>
          <w:rFonts w:cstheme="minorHAnsi"/>
          <w:color w:val="000000"/>
        </w:rPr>
        <w:t>bigger genocidal crime against the male-man in particular whose sperm has been reduced by more than 50% in the last 40 years</w:t>
      </w:r>
      <w:r w:rsidRPr="00F212EE">
        <w:rPr>
          <w:rStyle w:val="auto-style8"/>
          <w:rFonts w:cstheme="minorHAnsi"/>
          <w:color w:val="000000"/>
        </w:rPr>
        <w:t>.</w:t>
      </w:r>
      <w:r w:rsidR="00FA0210">
        <w:rPr>
          <w:rStyle w:val="auto-style8"/>
          <w:rFonts w:cstheme="minorHAnsi"/>
          <w:color w:val="000000"/>
        </w:rPr>
        <w:t xml:space="preserve"> The authors of the causes of such disaster against thousands</w:t>
      </w:r>
      <w:r w:rsidR="00325C0C">
        <w:rPr>
          <w:rStyle w:val="auto-style8"/>
          <w:rFonts w:cstheme="minorHAnsi"/>
          <w:color w:val="000000"/>
        </w:rPr>
        <w:t>, even millions</w:t>
      </w:r>
      <w:r w:rsidR="00FA0210">
        <w:rPr>
          <w:rStyle w:val="auto-style8"/>
          <w:rFonts w:cstheme="minorHAnsi"/>
          <w:color w:val="000000"/>
        </w:rPr>
        <w:t xml:space="preserve"> of men clearly deserve, in </w:t>
      </w:r>
      <w:hyperlink w:anchor="FtabAristarchy" w:history="1">
        <w:hyperlink w:anchor="FtakAristarchy" w:history="1">
          <w:r w:rsidR="00693C85" w:rsidRPr="00693C85">
            <w:rPr>
              <w:rStyle w:val="Hyperlink"/>
            </w:rPr>
            <w:t>FtakAristarchy</w:t>
          </w:r>
        </w:hyperlink>
      </w:hyperlink>
      <w:r w:rsidR="00FA0210">
        <w:rPr>
          <w:rStyle w:val="auto-style8"/>
          <w:rFonts w:cstheme="minorHAnsi"/>
          <w:color w:val="000000"/>
        </w:rPr>
        <w:t xml:space="preserve">, a death penalty (s. </w:t>
      </w:r>
      <w:hyperlink w:anchor="R30" w:history="1">
        <w:r w:rsidR="00FA0210" w:rsidRPr="00FA0210">
          <w:rPr>
            <w:rStyle w:val="Hyperlink"/>
            <w:rFonts w:cstheme="minorHAnsi"/>
          </w:rPr>
          <w:t>Reform 30</w:t>
        </w:r>
      </w:hyperlink>
      <w:r w:rsidR="00FA0210">
        <w:rPr>
          <w:rStyle w:val="auto-style8"/>
          <w:rFonts w:cstheme="minorHAnsi"/>
          <w:color w:val="000000"/>
        </w:rPr>
        <w:t>)</w:t>
      </w:r>
      <w:r w:rsidR="00325C0C">
        <w:rPr>
          <w:rStyle w:val="auto-style8"/>
          <w:rFonts w:cstheme="minorHAnsi"/>
          <w:color w:val="000000"/>
        </w:rPr>
        <w:t xml:space="preserve"> for having caused massive human damage</w:t>
      </w:r>
      <w:r w:rsidR="00FA0210">
        <w:rPr>
          <w:rStyle w:val="auto-style8"/>
          <w:rFonts w:cstheme="minorHAnsi"/>
          <w:color w:val="000000"/>
        </w:rPr>
        <w:t xml:space="preserve">. </w:t>
      </w:r>
    </w:p>
    <w:p w:rsidR="004F39C9" w:rsidRPr="00F212EE" w:rsidRDefault="004F39C9" w:rsidP="004F39C9">
      <w:pPr>
        <w:rPr>
          <w:rFonts w:cstheme="minorHAnsi"/>
        </w:rPr>
      </w:pPr>
      <w:r w:rsidRPr="00F212EE">
        <w:rPr>
          <w:rFonts w:cstheme="minorHAnsi"/>
        </w:rPr>
        <w:t xml:space="preserve"> </w:t>
      </w:r>
    </w:p>
    <w:p w:rsidR="004F39C9" w:rsidRDefault="004F39C9" w:rsidP="004F39C9">
      <w:pPr>
        <w:rPr>
          <w:rStyle w:val="auto-style8"/>
          <w:rFonts w:cstheme="minorHAnsi"/>
          <w:color w:val="000000"/>
        </w:rPr>
      </w:pPr>
      <w:r w:rsidRPr="00F212EE">
        <w:rPr>
          <w:rStyle w:val="auto-style8"/>
          <w:rFonts w:cstheme="minorHAnsi"/>
          <w:color w:val="000000"/>
        </w:rPr>
        <w:t>Neutral pronouns for gender, like the ugly "</w:t>
      </w:r>
      <w:r w:rsidRPr="00F212EE">
        <w:rPr>
          <w:rStyle w:val="Strong"/>
          <w:rFonts w:cstheme="minorHAnsi"/>
          <w:color w:val="000000"/>
        </w:rPr>
        <w:t>HEN</w:t>
      </w:r>
      <w:r w:rsidRPr="00F212EE">
        <w:rPr>
          <w:rStyle w:val="auto-style8"/>
          <w:rFonts w:cstheme="minorHAnsi"/>
          <w:color w:val="000000"/>
        </w:rPr>
        <w:t xml:space="preserve">" of </w:t>
      </w:r>
      <w:r w:rsidRPr="00F212EE">
        <w:rPr>
          <w:rStyle w:val="Strong"/>
          <w:rFonts w:cstheme="minorHAnsi"/>
          <w:color w:val="000000"/>
        </w:rPr>
        <w:t>Sweden</w:t>
      </w:r>
      <w:r w:rsidRPr="00F212EE">
        <w:rPr>
          <w:rStyle w:val="auto-style8"/>
          <w:rFonts w:cstheme="minorHAnsi"/>
          <w:color w:val="000000"/>
        </w:rPr>
        <w:t xml:space="preserve"> used for both sexes equally and without distinction, are absolutely</w:t>
      </w:r>
      <w:r w:rsidR="00C73FD6">
        <w:rPr>
          <w:rStyle w:val="auto-style8"/>
          <w:rFonts w:cstheme="minorHAnsi"/>
          <w:color w:val="000000"/>
        </w:rPr>
        <w:t xml:space="preserve"> ridiculous and </w:t>
      </w:r>
      <w:r>
        <w:rPr>
          <w:rStyle w:val="auto-style8"/>
          <w:rFonts w:cstheme="minorHAnsi"/>
          <w:color w:val="000000"/>
        </w:rPr>
        <w:t>inadmissible</w:t>
      </w:r>
      <w:r w:rsidR="00C73FD6">
        <w:rPr>
          <w:rStyle w:val="auto-style8"/>
          <w:rFonts w:cstheme="minorHAnsi"/>
          <w:color w:val="000000"/>
        </w:rPr>
        <w:t xml:space="preserve"> in </w:t>
      </w:r>
      <w:hyperlink w:anchor="FtabAristarchy" w:history="1">
        <w:hyperlink w:anchor="FtakAristarchy" w:history="1">
          <w:r w:rsidR="00693C85" w:rsidRPr="00693C85">
            <w:rPr>
              <w:rStyle w:val="Hyperlink"/>
            </w:rPr>
            <w:t>FtakAristarchy</w:t>
          </w:r>
        </w:hyperlink>
      </w:hyperlink>
      <w:r w:rsidRPr="00F212EE">
        <w:rPr>
          <w:rStyle w:val="auto-style8"/>
          <w:rFonts w:cstheme="minorHAnsi"/>
          <w:color w:val="000000"/>
        </w:rPr>
        <w:t>. On the other hand, while growing, if a boy or a girl spontaneously wants to change gender, without having been influenced deceitfully by a gender-neutrality criminal</w:t>
      </w:r>
      <w:r w:rsidR="005448AA">
        <w:rPr>
          <w:rStyle w:val="auto-style8"/>
          <w:rFonts w:cstheme="minorHAnsi"/>
          <w:color w:val="000000"/>
        </w:rPr>
        <w:t xml:space="preserve"> of probably the </w:t>
      </w:r>
      <w:hyperlink w:anchor="LGBTQ" w:history="1">
        <w:r w:rsidR="005448AA" w:rsidRPr="005448AA">
          <w:rPr>
            <w:rStyle w:val="Hyperlink"/>
            <w:rFonts w:cstheme="minorHAnsi"/>
          </w:rPr>
          <w:t>LGBT</w:t>
        </w:r>
        <w:r w:rsidR="005448AA">
          <w:rPr>
            <w:rStyle w:val="Hyperlink"/>
            <w:rFonts w:cstheme="minorHAnsi"/>
          </w:rPr>
          <w:t>Q</w:t>
        </w:r>
        <w:r w:rsidR="005448AA" w:rsidRPr="005448AA">
          <w:rPr>
            <w:rStyle w:val="Hyperlink"/>
            <w:rFonts w:cstheme="minorHAnsi"/>
          </w:rPr>
          <w:t>+</w:t>
        </w:r>
      </w:hyperlink>
      <w:r w:rsidR="005448AA">
        <w:rPr>
          <w:rStyle w:val="auto-style8"/>
          <w:rFonts w:cstheme="minorHAnsi"/>
          <w:color w:val="000000"/>
        </w:rPr>
        <w:t xml:space="preserve"> community</w:t>
      </w:r>
      <w:r w:rsidRPr="00F212EE">
        <w:rPr>
          <w:rStyle w:val="auto-style8"/>
          <w:rFonts w:cstheme="minorHAnsi"/>
          <w:color w:val="000000"/>
        </w:rPr>
        <w:t>, the issue must be left as a personal one to be resolved as lovingly as possible between the</w:t>
      </w:r>
      <w:r>
        <w:rPr>
          <w:rStyle w:val="auto-style8"/>
          <w:rFonts w:cstheme="minorHAnsi"/>
          <w:color w:val="000000"/>
        </w:rPr>
        <w:t xml:space="preserve"> minor</w:t>
      </w:r>
      <w:r w:rsidRPr="00F212EE">
        <w:rPr>
          <w:rStyle w:val="auto-style8"/>
          <w:rFonts w:cstheme="minorHAnsi"/>
          <w:color w:val="000000"/>
        </w:rPr>
        <w:t xml:space="preserve"> child and the natural parents involved, let alone the additional help of their best friends and social acquaintances, but without any possibility of any legal physical </w:t>
      </w:r>
      <w:r w:rsidR="00C73FD6">
        <w:rPr>
          <w:rStyle w:val="auto-style8"/>
          <w:rFonts w:cstheme="minorHAnsi"/>
          <w:color w:val="000000"/>
        </w:rPr>
        <w:t xml:space="preserve">chirurgical </w:t>
      </w:r>
      <w:r w:rsidRPr="00F212EE">
        <w:rPr>
          <w:rStyle w:val="auto-style8"/>
          <w:rFonts w:cstheme="minorHAnsi"/>
          <w:color w:val="000000"/>
        </w:rPr>
        <w:t xml:space="preserve">operation </w:t>
      </w:r>
      <w:r w:rsidR="005448AA">
        <w:rPr>
          <w:rStyle w:val="auto-style8"/>
          <w:rFonts w:cstheme="minorHAnsi"/>
          <w:color w:val="000000"/>
        </w:rPr>
        <w:t xml:space="preserve">of body mutilation </w:t>
      </w:r>
      <w:r w:rsidRPr="00F212EE">
        <w:rPr>
          <w:rStyle w:val="auto-style8"/>
          <w:rFonts w:cstheme="minorHAnsi"/>
          <w:color w:val="000000"/>
        </w:rPr>
        <w:t xml:space="preserve">before </w:t>
      </w:r>
      <w:r>
        <w:rPr>
          <w:rStyle w:val="auto-style8"/>
          <w:rFonts w:cstheme="minorHAnsi"/>
          <w:color w:val="000000"/>
        </w:rPr>
        <w:t xml:space="preserve">full </w:t>
      </w:r>
      <w:r w:rsidRPr="00F212EE">
        <w:rPr>
          <w:rStyle w:val="auto-style8"/>
          <w:rFonts w:cstheme="minorHAnsi"/>
          <w:color w:val="000000"/>
        </w:rPr>
        <w:t>maturity</w:t>
      </w:r>
      <w:r w:rsidR="00C73FD6">
        <w:rPr>
          <w:rStyle w:val="auto-style8"/>
          <w:rFonts w:cstheme="minorHAnsi"/>
          <w:color w:val="000000"/>
        </w:rPr>
        <w:t>, that is,</w:t>
      </w:r>
      <w:r w:rsidRPr="00F212EE">
        <w:rPr>
          <w:rStyle w:val="auto-style8"/>
          <w:rFonts w:cstheme="minorHAnsi"/>
          <w:color w:val="000000"/>
        </w:rPr>
        <w:t xml:space="preserve"> below age </w:t>
      </w:r>
      <w:r>
        <w:rPr>
          <w:rStyle w:val="auto-style8"/>
          <w:rFonts w:cstheme="minorHAnsi"/>
          <w:color w:val="000000"/>
        </w:rPr>
        <w:t>21</w:t>
      </w:r>
      <w:r w:rsidRPr="00F212EE">
        <w:rPr>
          <w:rStyle w:val="auto-style8"/>
          <w:rFonts w:cstheme="minorHAnsi"/>
          <w:color w:val="000000"/>
        </w:rPr>
        <w:t xml:space="preserve">. </w:t>
      </w:r>
    </w:p>
    <w:p w:rsidR="004F39C9" w:rsidRDefault="004F39C9" w:rsidP="004F39C9">
      <w:pPr>
        <w:rPr>
          <w:rStyle w:val="auto-style8"/>
          <w:rFonts w:cstheme="minorHAnsi"/>
          <w:color w:val="000000"/>
        </w:rPr>
      </w:pPr>
    </w:p>
    <w:p w:rsidR="00C73FD6" w:rsidRDefault="004F39C9" w:rsidP="004F39C9">
      <w:pPr>
        <w:rPr>
          <w:rStyle w:val="auto-style71"/>
          <w:rFonts w:cstheme="minorHAnsi"/>
          <w:color w:val="000000"/>
        </w:rPr>
      </w:pPr>
      <w:r w:rsidRPr="00F212EE">
        <w:rPr>
          <w:rStyle w:val="auto-style8"/>
          <w:rFonts w:cstheme="minorHAnsi"/>
          <w:color w:val="000000"/>
        </w:rPr>
        <w:t xml:space="preserve">Boys and girls are absolutely equal in </w:t>
      </w:r>
      <w:r w:rsidR="00AB1C38">
        <w:rPr>
          <w:rStyle w:val="auto-style8"/>
          <w:rFonts w:cstheme="minorHAnsi"/>
          <w:color w:val="000000"/>
        </w:rPr>
        <w:t xml:space="preserve">human </w:t>
      </w:r>
      <w:r w:rsidRPr="00F212EE">
        <w:rPr>
          <w:rStyle w:val="auto-style8"/>
          <w:rFonts w:cstheme="minorHAnsi"/>
          <w:color w:val="000000"/>
        </w:rPr>
        <w:t>rights, but their main roles are different by nature.</w:t>
      </w:r>
      <w:r>
        <w:rPr>
          <w:rStyle w:val="auto-style8"/>
          <w:rFonts w:cstheme="minorHAnsi"/>
          <w:color w:val="000000"/>
        </w:rPr>
        <w:t xml:space="preserve"> </w:t>
      </w:r>
      <w:r w:rsidRPr="00F212EE">
        <w:rPr>
          <w:rStyle w:val="auto-style8"/>
          <w:rFonts w:cstheme="minorHAnsi"/>
          <w:color w:val="000000"/>
        </w:rPr>
        <w:t xml:space="preserve">A boy is a boy and a girl is a girl. A father is a father and a mother is a mother. In primary schools, students are always offered preferably a woman as a teacher. From the secondary level, students are preferably offered a teacher of their own sex, in particular when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sidRPr="00F212EE">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 xml:space="preserve">of the various levels of the </w:t>
      </w:r>
      <w:hyperlink r:id="rId580"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Style w:val="auto-style8"/>
          <w:rFonts w:cstheme="minorHAnsi"/>
          <w:color w:val="000000"/>
        </w:rPr>
        <w:t xml:space="preserve"> of the human soul is provided rather than the provision of knowledge for the instruction of the mind: education is education, and instruction is instruction. The two are very different. In </w:t>
      </w:r>
      <w:hyperlink r:id="rId581"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both are provided, to the contrary of what happens in most public schools at the moment that systematically provide only instruction, and no education. </w:t>
      </w:r>
    </w:p>
    <w:p w:rsidR="00C73FD6" w:rsidRDefault="00C73FD6" w:rsidP="004F39C9">
      <w:pPr>
        <w:rPr>
          <w:rStyle w:val="auto-style71"/>
          <w:rFonts w:cstheme="minorHAnsi"/>
          <w:color w:val="000000"/>
        </w:rPr>
      </w:pPr>
    </w:p>
    <w:p w:rsidR="004F39C9" w:rsidRPr="00F212EE" w:rsidRDefault="004F39C9" w:rsidP="004F39C9">
      <w:pPr>
        <w:rPr>
          <w:rFonts w:cstheme="minorHAnsi"/>
        </w:rPr>
      </w:pPr>
      <w:r w:rsidRPr="00F212EE">
        <w:rPr>
          <w:rStyle w:val="auto-style71"/>
          <w:rFonts w:cstheme="minorHAnsi"/>
          <w:color w:val="000000"/>
        </w:rPr>
        <w:t xml:space="preserve">The boy is trained mainly to grow up harmoniously to mainly eventually provide for, and protect physically and economically a family of his own, as the girl is trained mainly to harmoniously grow up to eventually mainly care </w:t>
      </w:r>
      <w:r>
        <w:rPr>
          <w:rStyle w:val="auto-style71"/>
          <w:rFonts w:cstheme="minorHAnsi"/>
          <w:color w:val="000000"/>
        </w:rPr>
        <w:t xml:space="preserve">with love </w:t>
      </w:r>
      <w:r w:rsidRPr="00F212EE">
        <w:rPr>
          <w:rStyle w:val="auto-style71"/>
          <w:rFonts w:cstheme="minorHAnsi"/>
          <w:color w:val="000000"/>
        </w:rPr>
        <w:t>for children and a home of her own administration</w:t>
      </w:r>
      <w:r w:rsidR="00CF3BF6">
        <w:rPr>
          <w:rStyle w:val="auto-style71"/>
          <w:rFonts w:cstheme="minorHAnsi"/>
          <w:color w:val="000000"/>
        </w:rPr>
        <w:t xml:space="preserve">, hopefully as a remunerated </w:t>
      </w:r>
      <w:hyperlink w:anchor="MaMoHoMaC" w:history="1">
        <w:r w:rsidR="00CF3BF6" w:rsidRPr="00F04158">
          <w:rPr>
            <w:rStyle w:val="Hyperlink"/>
            <w:rFonts w:cstheme="minorHAnsi"/>
          </w:rPr>
          <w:t>M</w:t>
        </w:r>
        <w:r w:rsidR="00F04158" w:rsidRPr="00F04158">
          <w:rPr>
            <w:rStyle w:val="Hyperlink"/>
            <w:rFonts w:cstheme="minorHAnsi"/>
          </w:rPr>
          <w:t>a</w:t>
        </w:r>
        <w:r w:rsidR="00CF3BF6" w:rsidRPr="00F04158">
          <w:rPr>
            <w:rStyle w:val="Hyperlink"/>
            <w:rFonts w:cstheme="minorHAnsi"/>
          </w:rPr>
          <w:t>M</w:t>
        </w:r>
        <w:r w:rsidR="00F04158" w:rsidRPr="00F04158">
          <w:rPr>
            <w:rStyle w:val="Hyperlink"/>
            <w:rFonts w:cstheme="minorHAnsi"/>
          </w:rPr>
          <w:t>oHoMac</w:t>
        </w:r>
      </w:hyperlink>
      <w:r w:rsidR="00F04158">
        <w:rPr>
          <w:rStyle w:val="auto-style71"/>
          <w:rFonts w:cstheme="minorHAnsi"/>
          <w:color w:val="000000"/>
        </w:rPr>
        <w:t xml:space="preserve"> (</w:t>
      </w:r>
      <w:r w:rsidR="00F04158" w:rsidRPr="00C1642D">
        <w:rPr>
          <w:rFonts w:cstheme="minorHAnsi"/>
          <w:color w:val="000000"/>
          <w:u w:val="single"/>
        </w:rPr>
        <w:t>Ma</w:t>
      </w:r>
      <w:r w:rsidR="00F04158">
        <w:rPr>
          <w:rFonts w:cstheme="minorHAnsi"/>
          <w:color w:val="000000"/>
        </w:rPr>
        <w:t xml:space="preserve">rried </w:t>
      </w:r>
      <w:r w:rsidR="00F04158" w:rsidRPr="00D633CA">
        <w:rPr>
          <w:rFonts w:cstheme="minorHAnsi"/>
          <w:color w:val="000000"/>
          <w:u w:val="single"/>
        </w:rPr>
        <w:t>Mo</w:t>
      </w:r>
      <w:r w:rsidR="00F04158">
        <w:rPr>
          <w:rFonts w:cstheme="minorHAnsi"/>
          <w:color w:val="000000"/>
        </w:rPr>
        <w:t xml:space="preserve">ther </w:t>
      </w:r>
      <w:r w:rsidR="00F04158" w:rsidRPr="00D633CA">
        <w:rPr>
          <w:rFonts w:cstheme="minorHAnsi"/>
          <w:color w:val="000000"/>
          <w:u w:val="single"/>
        </w:rPr>
        <w:t>Ho</w:t>
      </w:r>
      <w:r w:rsidR="00F04158">
        <w:rPr>
          <w:rFonts w:cstheme="minorHAnsi"/>
          <w:color w:val="000000"/>
        </w:rPr>
        <w:t xml:space="preserve">me </w:t>
      </w:r>
      <w:r w:rsidR="00F04158" w:rsidRPr="00D633CA">
        <w:rPr>
          <w:rFonts w:cstheme="minorHAnsi"/>
          <w:color w:val="000000"/>
          <w:u w:val="single"/>
        </w:rPr>
        <w:t>Ma</w:t>
      </w:r>
      <w:r w:rsidR="00F04158">
        <w:rPr>
          <w:rFonts w:cstheme="minorHAnsi"/>
          <w:color w:val="000000"/>
        </w:rPr>
        <w:t xml:space="preserve">nager </w:t>
      </w:r>
      <w:r w:rsidR="00F04158" w:rsidRPr="00D633CA">
        <w:rPr>
          <w:rFonts w:cstheme="minorHAnsi"/>
          <w:color w:val="000000"/>
          <w:u w:val="single"/>
        </w:rPr>
        <w:t>C</w:t>
      </w:r>
      <w:r w:rsidR="00F04158">
        <w:rPr>
          <w:rFonts w:cstheme="minorHAnsi"/>
          <w:color w:val="000000"/>
        </w:rPr>
        <w:t>itizen)</w:t>
      </w:r>
      <w:r w:rsidR="00F04158">
        <w:rPr>
          <w:rStyle w:val="auto-style71"/>
          <w:rFonts w:cstheme="minorHAnsi"/>
          <w:color w:val="000000"/>
        </w:rPr>
        <w:t xml:space="preserve"> or </w:t>
      </w:r>
      <w:hyperlink w:anchor="MACHUM" w:history="1">
        <w:r w:rsidR="00F04158" w:rsidRPr="00F04158">
          <w:rPr>
            <w:rStyle w:val="Hyperlink"/>
            <w:rFonts w:cstheme="minorHAnsi"/>
          </w:rPr>
          <w:t>MACHUM</w:t>
        </w:r>
      </w:hyperlink>
      <w:r w:rsidRPr="00F212EE">
        <w:rPr>
          <w:rStyle w:val="auto-style71"/>
          <w:rFonts w:cstheme="minorHAnsi"/>
          <w:color w:val="000000"/>
        </w:rPr>
        <w:t xml:space="preserve"> </w:t>
      </w:r>
      <w:r w:rsidR="00F04158">
        <w:rPr>
          <w:rStyle w:val="auto-style71"/>
          <w:rFonts w:cstheme="minorHAnsi"/>
          <w:color w:val="000000"/>
        </w:rPr>
        <w:t>(</w:t>
      </w:r>
      <w:r w:rsidR="00F04158" w:rsidRPr="00C97DB6">
        <w:rPr>
          <w:rFonts w:cstheme="minorHAnsi"/>
          <w:color w:val="000000"/>
          <w:u w:val="single"/>
        </w:rPr>
        <w:t>M</w:t>
      </w:r>
      <w:r w:rsidR="00F04158">
        <w:rPr>
          <w:rFonts w:cstheme="minorHAnsi"/>
          <w:color w:val="000000"/>
        </w:rPr>
        <w:t xml:space="preserve">other </w:t>
      </w:r>
      <w:r w:rsidR="00F04158" w:rsidRPr="00C97DB6">
        <w:rPr>
          <w:rFonts w:cstheme="minorHAnsi"/>
          <w:color w:val="000000"/>
          <w:u w:val="single"/>
        </w:rPr>
        <w:t>A</w:t>
      </w:r>
      <w:r w:rsidR="00F04158">
        <w:rPr>
          <w:rFonts w:cstheme="minorHAnsi"/>
          <w:color w:val="000000"/>
        </w:rPr>
        <w:t xml:space="preserve">nd </w:t>
      </w:r>
      <w:r w:rsidR="00F04158" w:rsidRPr="00C97DB6">
        <w:rPr>
          <w:rFonts w:cstheme="minorHAnsi"/>
          <w:color w:val="000000"/>
          <w:u w:val="single"/>
        </w:rPr>
        <w:t>C</w:t>
      </w:r>
      <w:r w:rsidR="00F04158">
        <w:rPr>
          <w:rFonts w:cstheme="minorHAnsi"/>
          <w:color w:val="000000"/>
        </w:rPr>
        <w:t xml:space="preserve">itizen </w:t>
      </w:r>
      <w:r w:rsidR="00F04158" w:rsidRPr="00C97DB6">
        <w:rPr>
          <w:rFonts w:cstheme="minorHAnsi"/>
          <w:color w:val="000000"/>
          <w:u w:val="single"/>
        </w:rPr>
        <w:t>H</w:t>
      </w:r>
      <w:r w:rsidR="00F04158">
        <w:rPr>
          <w:rFonts w:cstheme="minorHAnsi"/>
          <w:color w:val="000000"/>
        </w:rPr>
        <w:t xml:space="preserve">ome </w:t>
      </w:r>
      <w:r w:rsidR="00F04158" w:rsidRPr="00C97DB6">
        <w:rPr>
          <w:rFonts w:cstheme="minorHAnsi"/>
          <w:color w:val="000000"/>
          <w:u w:val="single"/>
        </w:rPr>
        <w:t>U</w:t>
      </w:r>
      <w:r w:rsidR="00F04158">
        <w:rPr>
          <w:rFonts w:cstheme="minorHAnsi"/>
          <w:color w:val="000000"/>
        </w:rPr>
        <w:t xml:space="preserve">nemployed </w:t>
      </w:r>
      <w:r w:rsidR="00F04158" w:rsidRPr="00C97DB6">
        <w:rPr>
          <w:rFonts w:cstheme="minorHAnsi"/>
          <w:color w:val="000000"/>
          <w:u w:val="single"/>
        </w:rPr>
        <w:t>M</w:t>
      </w:r>
      <w:r w:rsidR="00F04158">
        <w:rPr>
          <w:rFonts w:cstheme="minorHAnsi"/>
          <w:color w:val="000000"/>
        </w:rPr>
        <w:t xml:space="preserve">anager) as per </w:t>
      </w:r>
      <w:hyperlink w:anchor="R17" w:history="1">
        <w:r w:rsidR="00F04158" w:rsidRPr="00F04158">
          <w:rPr>
            <w:rStyle w:val="Hyperlink"/>
            <w:rFonts w:cstheme="minorHAnsi"/>
          </w:rPr>
          <w:t>Reform 17</w:t>
        </w:r>
      </w:hyperlink>
      <w:r w:rsidR="00F04158">
        <w:rPr>
          <w:rStyle w:val="auto-style71"/>
          <w:rFonts w:cstheme="minorHAnsi"/>
          <w:color w:val="000000"/>
        </w:rPr>
        <w:t xml:space="preserve">. </w:t>
      </w:r>
      <w:r w:rsidRPr="00F212EE">
        <w:rPr>
          <w:rStyle w:val="auto-style71"/>
          <w:rFonts w:cstheme="minorHAnsi"/>
          <w:color w:val="000000"/>
        </w:rPr>
        <w:t>The boy is trained to be strong as a father in order to</w:t>
      </w:r>
      <w:r>
        <w:rPr>
          <w:rStyle w:val="auto-style71"/>
          <w:rFonts w:cstheme="minorHAnsi"/>
          <w:color w:val="000000"/>
        </w:rPr>
        <w:t xml:space="preserve"> discipline his children and</w:t>
      </w:r>
      <w:r w:rsidRPr="00F212EE">
        <w:rPr>
          <w:rStyle w:val="auto-style71"/>
          <w:rFonts w:cstheme="minorHAnsi"/>
          <w:color w:val="000000"/>
        </w:rPr>
        <w:t xml:space="preserve"> become able to go out and fight hard for attending the needs and</w:t>
      </w:r>
      <w:r>
        <w:rPr>
          <w:rStyle w:val="auto-style71"/>
          <w:rFonts w:cstheme="minorHAnsi"/>
          <w:color w:val="000000"/>
        </w:rPr>
        <w:t xml:space="preserve"> security of a family. The girl</w:t>
      </w:r>
      <w:r w:rsidRPr="00F212EE">
        <w:rPr>
          <w:rStyle w:val="auto-style71"/>
          <w:rFonts w:cstheme="minorHAnsi"/>
          <w:color w:val="000000"/>
        </w:rPr>
        <w:t xml:space="preserve"> is trained to be the main authority at home to create a harmonious </w:t>
      </w:r>
      <w:r>
        <w:rPr>
          <w:rStyle w:val="auto-style71"/>
          <w:rFonts w:cstheme="minorHAnsi"/>
          <w:color w:val="000000"/>
        </w:rPr>
        <w:t xml:space="preserve">and loving </w:t>
      </w:r>
      <w:r w:rsidRPr="00F212EE">
        <w:rPr>
          <w:rStyle w:val="auto-style71"/>
          <w:rFonts w:cstheme="minorHAnsi"/>
          <w:color w:val="000000"/>
        </w:rPr>
        <w:t xml:space="preserve">environment regarding the </w:t>
      </w:r>
      <w:r w:rsidR="00F04158">
        <w:rPr>
          <w:rStyle w:val="auto-style71"/>
          <w:rFonts w:cstheme="minorHAnsi"/>
          <w:color w:val="000000"/>
        </w:rPr>
        <w:t xml:space="preserve">best possible </w:t>
      </w:r>
      <w:r w:rsidRPr="00F212EE">
        <w:rPr>
          <w:rStyle w:val="auto-style71"/>
          <w:rFonts w:cstheme="minorHAnsi"/>
          <w:color w:val="000000"/>
        </w:rPr>
        <w:t xml:space="preserve">wellbeing of all members of the </w:t>
      </w:r>
      <w:r w:rsidR="00F04158">
        <w:rPr>
          <w:rStyle w:val="auto-style71"/>
          <w:rFonts w:cstheme="minorHAnsi"/>
          <w:color w:val="000000"/>
        </w:rPr>
        <w:t xml:space="preserve">overall </w:t>
      </w:r>
      <w:r w:rsidRPr="00F212EE">
        <w:rPr>
          <w:rStyle w:val="auto-style71"/>
          <w:rFonts w:cstheme="minorHAnsi"/>
          <w:color w:val="000000"/>
        </w:rPr>
        <w:t>family, including the father</w:t>
      </w:r>
      <w:r>
        <w:rPr>
          <w:rStyle w:val="auto-style71"/>
          <w:rFonts w:cstheme="minorHAnsi"/>
          <w:color w:val="000000"/>
        </w:rPr>
        <w:t>, and eventually including even the grand-children and the grand-parents</w:t>
      </w:r>
      <w:r w:rsidRPr="00F212EE">
        <w:rPr>
          <w:rStyle w:val="auto-style71"/>
          <w:rFonts w:cstheme="minorHAnsi"/>
          <w:color w:val="000000"/>
        </w:rPr>
        <w:t>.</w:t>
      </w:r>
      <w:r w:rsidR="00C73FD6">
        <w:rPr>
          <w:rStyle w:val="auto-style71"/>
          <w:rFonts w:cstheme="minorHAnsi"/>
          <w:color w:val="000000"/>
        </w:rPr>
        <w:t xml:space="preserve"> </w:t>
      </w:r>
      <w:r w:rsidR="00F04158">
        <w:rPr>
          <w:rStyle w:val="auto-style71"/>
          <w:rFonts w:cstheme="minorHAnsi"/>
          <w:color w:val="000000"/>
        </w:rPr>
        <w:t xml:space="preserve">And in FtakAristarchy, she can do this with proper remuneration (s. Reform 17). </w:t>
      </w:r>
      <w:r w:rsidR="00C73FD6">
        <w:rPr>
          <w:rStyle w:val="auto-style71"/>
          <w:rFonts w:cstheme="minorHAnsi"/>
          <w:color w:val="000000"/>
        </w:rPr>
        <w:t xml:space="preserve">Even the military or patriotic service forms its youth in different roles between its male soldiers with mainly combative and defensive roles, and its female soldiers with mainly nursing and supporting roles (s. </w:t>
      </w:r>
      <w:hyperlink w:anchor="R20" w:history="1">
        <w:r w:rsidR="00C73FD6" w:rsidRPr="00C73FD6">
          <w:rPr>
            <w:rStyle w:val="Hyperlink"/>
            <w:rFonts w:cstheme="minorHAnsi"/>
          </w:rPr>
          <w:t>Reform 20</w:t>
        </w:r>
      </w:hyperlink>
      <w:r w:rsidR="00C73FD6">
        <w:rPr>
          <w:rStyle w:val="auto-style71"/>
          <w:rFonts w:cstheme="minorHAnsi"/>
          <w:color w:val="000000"/>
        </w:rPr>
        <w:t xml:space="preserve">). </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 xml:space="preserve">In the schools of </w:t>
      </w:r>
      <w:hyperlink r:id="rId582"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good conduct behavior specifically is a constant concern of civic decorum</w:t>
      </w:r>
      <w:r w:rsidR="00C73FD6">
        <w:rPr>
          <w:rStyle w:val="auto-style8"/>
          <w:rFonts w:cstheme="minorHAnsi"/>
          <w:color w:val="000000"/>
        </w:rPr>
        <w:t xml:space="preserve"> (s. </w:t>
      </w:r>
      <w:hyperlink w:anchor="R27" w:history="1">
        <w:r w:rsidR="00C73FD6" w:rsidRPr="00C73FD6">
          <w:rPr>
            <w:rStyle w:val="Hyperlink"/>
            <w:rFonts w:cstheme="minorHAnsi"/>
          </w:rPr>
          <w:t>Reform 27</w:t>
        </w:r>
      </w:hyperlink>
      <w:r w:rsidR="00C73FD6">
        <w:rPr>
          <w:rStyle w:val="auto-style8"/>
          <w:rFonts w:cstheme="minorHAnsi"/>
          <w:color w:val="000000"/>
        </w:rPr>
        <w:t>)</w:t>
      </w:r>
      <w:r w:rsidRPr="00F212EE">
        <w:rPr>
          <w:rStyle w:val="auto-style8"/>
          <w:rFonts w:cstheme="minorHAnsi"/>
          <w:color w:val="000000"/>
        </w:rPr>
        <w:t>, at all levels of study, including university, and</w:t>
      </w:r>
      <w:r w:rsidR="00F04158">
        <w:rPr>
          <w:rStyle w:val="auto-style8"/>
          <w:rFonts w:cstheme="minorHAnsi"/>
          <w:color w:val="000000"/>
        </w:rPr>
        <w:t xml:space="preserve"> this conduct</w:t>
      </w:r>
      <w:r w:rsidRPr="00F212EE">
        <w:rPr>
          <w:rStyle w:val="auto-style8"/>
          <w:rFonts w:cstheme="minorHAnsi"/>
          <w:color w:val="000000"/>
        </w:rPr>
        <w:t xml:space="preserve"> is always formally graded as any other required subject for valid final</w:t>
      </w:r>
      <w:r w:rsidR="00F04158">
        <w:rPr>
          <w:rStyle w:val="auto-style8"/>
          <w:rFonts w:cstheme="minorHAnsi"/>
          <w:color w:val="000000"/>
        </w:rPr>
        <w:t xml:space="preserve"> professional certification or university </w:t>
      </w:r>
      <w:r w:rsidRPr="00F212EE">
        <w:rPr>
          <w:rStyle w:val="auto-style8"/>
          <w:rFonts w:cstheme="minorHAnsi"/>
          <w:color w:val="000000"/>
        </w:rPr>
        <w:t xml:space="preserve"> graduation</w:t>
      </w:r>
      <w:r w:rsidR="00C73FD6">
        <w:rPr>
          <w:rStyle w:val="auto-style8"/>
          <w:rFonts w:cstheme="minorHAnsi"/>
          <w:color w:val="000000"/>
        </w:rPr>
        <w:t>, just</w:t>
      </w:r>
      <w:r>
        <w:rPr>
          <w:rStyle w:val="auto-style8"/>
          <w:rFonts w:cstheme="minorHAnsi"/>
          <w:color w:val="000000"/>
        </w:rPr>
        <w:t xml:space="preserve"> like mathematics or history</w:t>
      </w:r>
      <w:r w:rsidR="00F04158">
        <w:rPr>
          <w:rStyle w:val="auto-style8"/>
          <w:rFonts w:cstheme="minorHAnsi"/>
          <w:color w:val="000000"/>
        </w:rPr>
        <w:t xml:space="preserve"> and other subjects are graded</w:t>
      </w:r>
      <w:r w:rsidRPr="00F212EE">
        <w:rPr>
          <w:rStyle w:val="auto-style8"/>
          <w:rFonts w:cstheme="minorHAnsi"/>
          <w:color w:val="000000"/>
        </w:rPr>
        <w:t xml:space="preserve">. This is an </w:t>
      </w:r>
      <w:r w:rsidRPr="00F212EE">
        <w:rPr>
          <w:rStyle w:val="auto-style8"/>
          <w:rFonts w:cstheme="minorHAnsi"/>
          <w:color w:val="000000"/>
        </w:rPr>
        <w:lastRenderedPageBreak/>
        <w:t xml:space="preserve">essential component of what we call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and an essential part of living</w:t>
      </w:r>
      <w:r w:rsidR="00F04158">
        <w:rPr>
          <w:rStyle w:val="auto-style8"/>
          <w:rFonts w:cstheme="minorHAnsi"/>
          <w:color w:val="000000"/>
        </w:rPr>
        <w:t xml:space="preserve"> and being educated properly</w:t>
      </w:r>
      <w:r w:rsidRPr="00F212EE">
        <w:rPr>
          <w:rStyle w:val="auto-style8"/>
          <w:rFonts w:cstheme="minorHAnsi"/>
          <w:color w:val="000000"/>
        </w:rPr>
        <w:t xml:space="preserve"> in </w:t>
      </w:r>
      <w:hyperlink r:id="rId583"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w:t>
      </w:r>
      <w:r>
        <w:rPr>
          <w:rStyle w:val="auto-style71"/>
          <w:rFonts w:cstheme="minorHAnsi"/>
          <w:color w:val="000000"/>
        </w:rPr>
        <w:t xml:space="preserve"> </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Fonts w:cstheme="minorHAnsi"/>
        </w:rPr>
        <w:t xml:space="preserve">In </w:t>
      </w:r>
      <w:hyperlink r:id="rId584"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Fonts w:cstheme="minorHAnsi"/>
        </w:rPr>
        <w:t xml:space="preserve">, all schools operate with </w:t>
      </w:r>
      <w:r w:rsidRPr="00C73FD6">
        <w:rPr>
          <w:rFonts w:cstheme="minorHAnsi"/>
          <w:b/>
        </w:rPr>
        <w:t>School Uniforms</w:t>
      </w:r>
      <w:r w:rsidRPr="00F212EE">
        <w:rPr>
          <w:rFonts w:cstheme="minorHAnsi"/>
        </w:rPr>
        <w:t xml:space="preserve">. All students, along with all teachers and related officials, must wear their official school or university uniform, matched slightly differently for male and female students, with the name of the school at the back and their first name at the front. Except during certain sports activities, girls must always dress with knee-covering skirts and boys with full length trousers. </w:t>
      </w:r>
      <w:r>
        <w:rPr>
          <w:rFonts w:cstheme="minorHAnsi"/>
        </w:rPr>
        <w:t>Both s</w:t>
      </w:r>
      <w:r w:rsidRPr="00F212EE">
        <w:rPr>
          <w:rFonts w:cstheme="minorHAnsi"/>
        </w:rPr>
        <w:t xml:space="preserve">tudents and teachers must wear proudly their school uniform. Students must do so from the time they leave home in the morning to the time they return home after school, including during public transportation time on the way </w:t>
      </w:r>
      <w:r w:rsidR="009361F7">
        <w:rPr>
          <w:rFonts w:cstheme="minorHAnsi"/>
        </w:rPr>
        <w:t xml:space="preserve">from home to school, and from school to </w:t>
      </w:r>
      <w:r w:rsidRPr="00F212EE">
        <w:rPr>
          <w:rFonts w:cstheme="minorHAnsi"/>
        </w:rPr>
        <w:t>home</w:t>
      </w:r>
      <w:r w:rsidR="009361F7">
        <w:rPr>
          <w:rFonts w:cstheme="minorHAnsi"/>
        </w:rPr>
        <w:t xml:space="preserve">. </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71"/>
          <w:rFonts w:cstheme="minorHAnsi"/>
          <w:color w:val="000000"/>
        </w:rPr>
        <w:t>Home schooling is always permitted. Private schools at home are always not only permitted, as a free choice, but also encouraged, even full home schooling if it is in in the context of an extended family</w:t>
      </w:r>
      <w:r w:rsidR="00C73FD6">
        <w:rPr>
          <w:rStyle w:val="auto-style71"/>
          <w:rFonts w:cstheme="minorHAnsi"/>
          <w:color w:val="000000"/>
        </w:rPr>
        <w:t xml:space="preserve"> (s. </w:t>
      </w:r>
      <w:hyperlink w:anchor="R28" w:history="1">
        <w:r w:rsidR="00C73FD6" w:rsidRPr="00C73FD6">
          <w:rPr>
            <w:rStyle w:val="Hyperlink"/>
            <w:rFonts w:cstheme="minorHAnsi"/>
          </w:rPr>
          <w:t>Reform 28</w:t>
        </w:r>
      </w:hyperlink>
      <w:r w:rsidR="00C73FD6">
        <w:rPr>
          <w:rStyle w:val="auto-style71"/>
          <w:rFonts w:cstheme="minorHAnsi"/>
          <w:color w:val="000000"/>
        </w:rPr>
        <w:t>)</w:t>
      </w:r>
      <w:r w:rsidR="00AB07F5">
        <w:rPr>
          <w:rStyle w:val="auto-style71"/>
          <w:rFonts w:cstheme="minorHAnsi"/>
          <w:color w:val="000000"/>
        </w:rPr>
        <w:t xml:space="preserve"> from which a good educator person can be extracted</w:t>
      </w:r>
      <w:r w:rsidRPr="00F212EE">
        <w:rPr>
          <w:rStyle w:val="auto-style71"/>
          <w:rFonts w:cstheme="minorHAnsi"/>
          <w:color w:val="000000"/>
        </w:rPr>
        <w:t xml:space="preserve">. In such cases, the </w:t>
      </w:r>
      <w:r>
        <w:rPr>
          <w:rStyle w:val="auto-style71"/>
          <w:rFonts w:cstheme="minorHAnsi"/>
          <w:color w:val="000000"/>
        </w:rPr>
        <w:t>government</w:t>
      </w:r>
      <w:r w:rsidRPr="00F212EE">
        <w:rPr>
          <w:rStyle w:val="auto-style71"/>
          <w:rFonts w:cstheme="minorHAnsi"/>
          <w:color w:val="000000"/>
        </w:rPr>
        <w:t xml:space="preserve"> intervenes with regular controls only to check that the children are treated well as human beings and do not suffer damage as future citizens and professionals.</w:t>
      </w:r>
    </w:p>
    <w:p w:rsidR="004F39C9" w:rsidRPr="00F212EE" w:rsidRDefault="004F39C9" w:rsidP="004F39C9">
      <w:pPr>
        <w:rPr>
          <w:rFonts w:cstheme="minorHAnsi"/>
        </w:rPr>
      </w:pPr>
      <w:r w:rsidRPr="00F212EE">
        <w:rPr>
          <w:rFonts w:cstheme="minorHAnsi"/>
        </w:rPr>
        <w:t xml:space="preserve"> </w:t>
      </w:r>
    </w:p>
    <w:p w:rsidR="009C5965" w:rsidRDefault="004F39C9" w:rsidP="004F39C9">
      <w:pPr>
        <w:rPr>
          <w:rStyle w:val="auto-style8"/>
          <w:rFonts w:cstheme="minorHAnsi"/>
          <w:color w:val="000000"/>
        </w:rPr>
      </w:pPr>
      <w:r w:rsidRPr="00F212EE">
        <w:rPr>
          <w:rStyle w:val="auto-style71"/>
          <w:rFonts w:cstheme="minorHAnsi"/>
          <w:color w:val="000000"/>
        </w:rPr>
        <w:t>No full cyber-schools are allowed. Education without a</w:t>
      </w:r>
      <w:r w:rsidR="00C73FD6">
        <w:rPr>
          <w:rStyle w:val="auto-style71"/>
          <w:rFonts w:cstheme="minorHAnsi"/>
          <w:color w:val="000000"/>
        </w:rPr>
        <w:t xml:space="preserve"> human</w:t>
      </w:r>
      <w:r w:rsidRPr="00F212EE">
        <w:rPr>
          <w:rStyle w:val="auto-style71"/>
          <w:rFonts w:cstheme="minorHAnsi"/>
          <w:color w:val="000000"/>
        </w:rPr>
        <w:t xml:space="preserve"> educator cannot be </w:t>
      </w:r>
      <w:r>
        <w:rPr>
          <w:rStyle w:val="auto-style71"/>
          <w:rFonts w:cstheme="minorHAnsi"/>
          <w:color w:val="000000"/>
        </w:rPr>
        <w:t xml:space="preserve">real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A computer can never be an educator</w:t>
      </w:r>
      <w:r>
        <w:rPr>
          <w:rStyle w:val="auto-style8"/>
          <w:rFonts w:cstheme="minorHAnsi"/>
          <w:color w:val="000000"/>
        </w:rPr>
        <w:t>, only an instructor and not even a very good one</w:t>
      </w:r>
      <w:r w:rsidRPr="00F212EE">
        <w:rPr>
          <w:rStyle w:val="auto-style8"/>
          <w:rFonts w:cstheme="minorHAnsi"/>
          <w:color w:val="000000"/>
        </w:rPr>
        <w:t xml:space="preserve">. There is at the moment a proliferation of highly lucrative for-profit “cyber” schools where children’s education consists of sitting in front a computer at home, without the </w:t>
      </w:r>
      <w:r w:rsidR="009C5965">
        <w:rPr>
          <w:rStyle w:val="auto-style8"/>
          <w:rFonts w:cstheme="minorHAnsi"/>
          <w:color w:val="000000"/>
        </w:rPr>
        <w:t xml:space="preserve">direct </w:t>
      </w:r>
      <w:r w:rsidRPr="00F212EE">
        <w:rPr>
          <w:rStyle w:val="auto-style8"/>
          <w:rFonts w:cstheme="minorHAnsi"/>
          <w:color w:val="000000"/>
        </w:rPr>
        <w:t>presence of a</w:t>
      </w:r>
      <w:r w:rsidR="009C5965">
        <w:rPr>
          <w:rStyle w:val="auto-style8"/>
          <w:rFonts w:cstheme="minorHAnsi"/>
          <w:color w:val="000000"/>
        </w:rPr>
        <w:t xml:space="preserve"> huma</w:t>
      </w:r>
      <w:r w:rsidRPr="00F212EE">
        <w:rPr>
          <w:rStyle w:val="auto-style8"/>
          <w:rFonts w:cstheme="minorHAnsi"/>
          <w:color w:val="000000"/>
        </w:rPr>
        <w:t>n educator.</w:t>
      </w:r>
      <w:r>
        <w:rPr>
          <w:rStyle w:val="auto-style8"/>
          <w:rFonts w:cstheme="minorHAnsi"/>
          <w:color w:val="000000"/>
        </w:rPr>
        <w:t xml:space="preserve"> </w:t>
      </w:r>
      <w:r w:rsidRPr="00F212EE">
        <w:rPr>
          <w:rStyle w:val="style5"/>
          <w:rFonts w:cstheme="minorHAnsi"/>
          <w:color w:val="000000"/>
        </w:rPr>
        <w:t xml:space="preserve">This might be good for </w:t>
      </w:r>
      <w:r>
        <w:rPr>
          <w:rStyle w:val="style5"/>
          <w:rFonts w:cstheme="minorHAnsi"/>
          <w:color w:val="000000"/>
        </w:rPr>
        <w:t xml:space="preserve">some basic </w:t>
      </w:r>
      <w:r w:rsidRPr="00F212EE">
        <w:rPr>
          <w:rStyle w:val="style5"/>
          <w:rFonts w:cstheme="minorHAnsi"/>
          <w:color w:val="000000"/>
        </w:rPr>
        <w:t xml:space="preserve">instruction, but certainly not for </w:t>
      </w:r>
      <w:hyperlink w:anchor="Holistic_Education_of_the_Pythagorean_Te" w:history="1">
        <w:r w:rsidRPr="00444D21">
          <w:rPr>
            <w:rStyle w:val="Hyperlink"/>
            <w:rFonts w:cstheme="minorHAnsi"/>
          </w:rPr>
          <w:t xml:space="preserve">holistic </w:t>
        </w:r>
        <w:r>
          <w:rPr>
            <w:rStyle w:val="Hyperlink"/>
            <w:rFonts w:cstheme="minorHAnsi"/>
          </w:rPr>
          <w:t xml:space="preserve">Tetractys </w:t>
        </w:r>
        <w:r w:rsidRPr="00444D21">
          <w:rPr>
            <w:rStyle w:val="Hyperlink"/>
            <w:rFonts w:cstheme="minorHAnsi"/>
          </w:rPr>
          <w:t>education</w:t>
        </w:r>
      </w:hyperlink>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w:t>
      </w:r>
    </w:p>
    <w:p w:rsidR="009C5965" w:rsidRDefault="009C5965" w:rsidP="004F39C9">
      <w:pPr>
        <w:rPr>
          <w:rStyle w:val="auto-style8"/>
          <w:rFonts w:cstheme="minorHAnsi"/>
          <w:color w:val="000000"/>
        </w:rPr>
      </w:pPr>
    </w:p>
    <w:p w:rsidR="004F39C9" w:rsidRPr="00F212EE" w:rsidRDefault="004F39C9" w:rsidP="004F39C9">
      <w:pPr>
        <w:rPr>
          <w:rFonts w:cstheme="minorHAnsi"/>
        </w:rPr>
      </w:pPr>
      <w:r w:rsidRPr="00F212EE">
        <w:rPr>
          <w:rStyle w:val="auto-style8"/>
          <w:rFonts w:cstheme="minorHAnsi"/>
          <w:color w:val="000000"/>
        </w:rPr>
        <w:t>During lessons</w:t>
      </w:r>
      <w:r>
        <w:rPr>
          <w:rStyle w:val="auto-style8"/>
          <w:rFonts w:cstheme="minorHAnsi"/>
          <w:color w:val="000000"/>
        </w:rPr>
        <w:t xml:space="preserve"> in a classroom</w:t>
      </w:r>
      <w:r w:rsidRPr="00F212EE">
        <w:rPr>
          <w:rStyle w:val="auto-style8"/>
          <w:rFonts w:cstheme="minorHAnsi"/>
          <w:color w:val="000000"/>
        </w:rPr>
        <w:t xml:space="preserve">, all electronic devices of any type must be left out and locked out by the school. In </w:t>
      </w:r>
      <w:hyperlink r:id="rId585"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each lesson is 1 hour long and is composed of 2 parts that are not necessarily equal. </w:t>
      </w:r>
      <w:r w:rsidRPr="00F212EE">
        <w:rPr>
          <w:rStyle w:val="auto-style41"/>
          <w:rFonts w:cstheme="minorHAnsi"/>
          <w:color w:val="000000"/>
          <w:u w:val="single"/>
        </w:rPr>
        <w:t>First</w:t>
      </w:r>
      <w:r w:rsidRPr="00F212EE">
        <w:rPr>
          <w:rStyle w:val="auto-style8"/>
          <w:rFonts w:cstheme="minorHAnsi"/>
          <w:color w:val="000000"/>
        </w:rPr>
        <w:t xml:space="preserve">, a presentation of a subject by a teacher while students strictly listen in complete silence, with no intervention or questions (just like in the ancient school of Pythagoras called </w:t>
      </w:r>
      <w:r w:rsidRPr="00F212EE">
        <w:rPr>
          <w:rStyle w:val="Strong"/>
          <w:rFonts w:cstheme="minorHAnsi"/>
          <w:color w:val="000000"/>
        </w:rPr>
        <w:t>OMAKOEION</w:t>
      </w:r>
      <w:r w:rsidRPr="00F212EE">
        <w:rPr>
          <w:rStyle w:val="auto-style8"/>
          <w:rFonts w:cstheme="minorHAnsi"/>
          <w:color w:val="000000"/>
        </w:rPr>
        <w:t xml:space="preserve">, or "We Listen Together"). </w:t>
      </w:r>
      <w:r w:rsidRPr="00F212EE">
        <w:rPr>
          <w:rStyle w:val="auto-style41"/>
          <w:rFonts w:cstheme="minorHAnsi"/>
          <w:color w:val="000000"/>
          <w:u w:val="single"/>
        </w:rPr>
        <w:t>Second</w:t>
      </w:r>
      <w:r w:rsidRPr="00F212EE">
        <w:rPr>
          <w:rStyle w:val="auto-style8"/>
          <w:rFonts w:cstheme="minorHAnsi"/>
          <w:color w:val="000000"/>
        </w:rPr>
        <w:t>, a group discussion of the subject under the guidance of the teacher where each student is invited to participate under a certain discipline of turns and good manners</w:t>
      </w:r>
      <w:r w:rsidR="00AB07F5">
        <w:rPr>
          <w:rStyle w:val="auto-style8"/>
          <w:rFonts w:cstheme="minorHAnsi"/>
          <w:color w:val="000000"/>
        </w:rPr>
        <w:t xml:space="preserve"> to ask questions or make useful comments</w:t>
      </w:r>
      <w:r w:rsidRPr="00F212EE">
        <w:rPr>
          <w:rStyle w:val="auto-style8"/>
          <w:rFonts w:cstheme="minorHAnsi"/>
          <w:color w:val="000000"/>
        </w:rPr>
        <w:t>. Any kind of opinion is freely admissible, even possible educated hate speech</w:t>
      </w:r>
      <w:r w:rsidR="009C5965">
        <w:rPr>
          <w:rStyle w:val="auto-style8"/>
          <w:rFonts w:cstheme="minorHAnsi"/>
          <w:color w:val="000000"/>
        </w:rPr>
        <w:t xml:space="preserve"> (s. </w:t>
      </w:r>
      <w:hyperlink w:anchor="R06" w:history="1">
        <w:r w:rsidR="009C5965" w:rsidRPr="009C5965">
          <w:rPr>
            <w:rStyle w:val="Hyperlink"/>
            <w:rFonts w:cstheme="minorHAnsi"/>
          </w:rPr>
          <w:t>Reform 6</w:t>
        </w:r>
      </w:hyperlink>
      <w:r w:rsidR="009C5965">
        <w:rPr>
          <w:rStyle w:val="auto-style8"/>
          <w:rFonts w:cstheme="minorHAnsi"/>
          <w:color w:val="000000"/>
        </w:rPr>
        <w:t>)</w:t>
      </w:r>
      <w:r w:rsidRPr="00F212EE">
        <w:rPr>
          <w:rStyle w:val="auto-style8"/>
          <w:rFonts w:cstheme="minorHAnsi"/>
          <w:color w:val="000000"/>
        </w:rPr>
        <w:t xml:space="preserve">, without submission to any kind of </w:t>
      </w:r>
      <w:hyperlink r:id="rId586"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8"/>
          <w:rFonts w:cstheme="minorHAnsi"/>
          <w:color w:val="000000"/>
        </w:rPr>
        <w:t xml:space="preserve">, but subject to positive criticism by all other students. No peer-group conformity forcing </w:t>
      </w:r>
      <w:hyperlink r:id="rId587"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8"/>
          <w:rFonts w:cstheme="minorHAnsi"/>
          <w:color w:val="000000"/>
        </w:rPr>
        <w:t>! No group-think or cooperative learning that kills the full personal drive of each student!</w:t>
      </w:r>
    </w:p>
    <w:p w:rsidR="004F39C9" w:rsidRPr="00F212EE" w:rsidRDefault="004F39C9" w:rsidP="004F39C9">
      <w:pPr>
        <w:rPr>
          <w:rFonts w:cstheme="minorHAnsi"/>
        </w:rPr>
      </w:pPr>
      <w:r w:rsidRPr="00F212EE">
        <w:rPr>
          <w:rFonts w:cstheme="minorHAnsi"/>
        </w:rPr>
        <w:t xml:space="preserve"> </w:t>
      </w:r>
    </w:p>
    <w:p w:rsidR="00D7334F" w:rsidRDefault="004F39C9" w:rsidP="004F39C9">
      <w:pPr>
        <w:rPr>
          <w:rStyle w:val="auto-style71"/>
          <w:rFonts w:cstheme="minorHAnsi"/>
          <w:color w:val="000000"/>
        </w:rPr>
      </w:pPr>
      <w:r w:rsidRPr="00F212EE">
        <w:rPr>
          <w:rStyle w:val="auto-style8"/>
          <w:rFonts w:cstheme="minorHAnsi"/>
          <w:color w:val="000000"/>
        </w:rPr>
        <w:t xml:space="preserve">Lessons are scheduled around </w:t>
      </w:r>
      <w:r w:rsidR="009C5965">
        <w:rPr>
          <w:rStyle w:val="auto-style8"/>
          <w:rFonts w:cstheme="minorHAnsi"/>
          <w:color w:val="000000"/>
        </w:rPr>
        <w:t xml:space="preserve">periods of </w:t>
      </w:r>
      <w:r w:rsidRPr="00F212EE">
        <w:rPr>
          <w:rStyle w:val="auto-style8"/>
          <w:rFonts w:cstheme="minorHAnsi"/>
          <w:color w:val="000000"/>
        </w:rPr>
        <w:t>compulsory gym</w:t>
      </w:r>
      <w:r>
        <w:rPr>
          <w:rStyle w:val="auto-style8"/>
          <w:rFonts w:cstheme="minorHAnsi"/>
          <w:color w:val="000000"/>
        </w:rPr>
        <w:t xml:space="preserve"> </w:t>
      </w:r>
      <w:r w:rsidRPr="00F212EE">
        <w:rPr>
          <w:rStyle w:val="auto-style8"/>
          <w:rFonts w:cstheme="minorHAnsi"/>
          <w:color w:val="000000"/>
        </w:rPr>
        <w:t xml:space="preserve">and sports activities, when possible always in open-air, and other desired cultural activities like music or foreign language practice, still with live educators and without any type of electronic device. When returning home, students can get their electronic devices. They may find an email from the professors, sent to them just before the lesson, with one or few links of best suggested sources to be checked for each lesson. This last part, at home, is their homework that has to be provided as a strictly </w:t>
      </w:r>
      <w:r w:rsidRPr="00F212EE">
        <w:rPr>
          <w:rStyle w:val="auto-style41"/>
          <w:rFonts w:cstheme="minorHAnsi"/>
          <w:color w:val="000000"/>
          <w:u w:val="single"/>
        </w:rPr>
        <w:t>handwritten</w:t>
      </w:r>
      <w:r w:rsidRPr="00F212EE">
        <w:rPr>
          <w:rStyle w:val="auto-style71"/>
          <w:rFonts w:cstheme="minorHAnsi"/>
          <w:color w:val="000000"/>
        </w:rPr>
        <w:t xml:space="preserve"> paragraph (one page maximum), on the subject of each lesson, to be given the educator at the beginning of the next lesson</w:t>
      </w:r>
      <w:r w:rsidR="00D7334F">
        <w:rPr>
          <w:rStyle w:val="auto-style71"/>
          <w:rFonts w:cstheme="minorHAnsi"/>
          <w:color w:val="000000"/>
        </w:rPr>
        <w:t xml:space="preserve"> on the same subject matter</w:t>
      </w:r>
      <w:r w:rsidRPr="00F212EE">
        <w:rPr>
          <w:rStyle w:val="auto-style71"/>
          <w:rFonts w:cstheme="minorHAnsi"/>
          <w:color w:val="000000"/>
        </w:rPr>
        <w:t xml:space="preserve">. Students are then graded from 0 to 10 (top mark) on each of these handwritten paragraphs. </w:t>
      </w:r>
    </w:p>
    <w:p w:rsidR="00D7334F" w:rsidRDefault="00D7334F" w:rsidP="004F39C9">
      <w:pPr>
        <w:rPr>
          <w:rStyle w:val="auto-style71"/>
          <w:rFonts w:cstheme="minorHAnsi"/>
          <w:color w:val="000000"/>
        </w:rPr>
      </w:pPr>
    </w:p>
    <w:p w:rsidR="004F39C9" w:rsidRPr="00F212EE" w:rsidRDefault="004F39C9" w:rsidP="004F39C9">
      <w:pPr>
        <w:rPr>
          <w:rFonts w:cstheme="minorHAnsi"/>
        </w:rPr>
      </w:pPr>
      <w:r w:rsidRPr="00F212EE">
        <w:rPr>
          <w:rStyle w:val="auto-style71"/>
          <w:rFonts w:cstheme="minorHAnsi"/>
          <w:color w:val="000000"/>
        </w:rPr>
        <w:t xml:space="preserve">All school books are also provided free of charge in electronic form, so there is no need for buying and transporting any </w:t>
      </w:r>
      <w:r>
        <w:rPr>
          <w:rStyle w:val="auto-style71"/>
          <w:rFonts w:cstheme="minorHAnsi"/>
          <w:color w:val="000000"/>
        </w:rPr>
        <w:t xml:space="preserve">heavy </w:t>
      </w:r>
      <w:r w:rsidRPr="00F212EE">
        <w:rPr>
          <w:rStyle w:val="auto-style71"/>
          <w:rFonts w:cstheme="minorHAnsi"/>
          <w:color w:val="000000"/>
        </w:rPr>
        <w:t xml:space="preserve">school bag with </w:t>
      </w:r>
      <w:r>
        <w:rPr>
          <w:rStyle w:val="auto-style71"/>
          <w:rFonts w:cstheme="minorHAnsi"/>
          <w:color w:val="000000"/>
        </w:rPr>
        <w:t>dozens of</w:t>
      </w:r>
      <w:r w:rsidRPr="00F212EE">
        <w:rPr>
          <w:rStyle w:val="auto-style71"/>
          <w:rFonts w:cstheme="minorHAnsi"/>
          <w:color w:val="000000"/>
        </w:rPr>
        <w:t xml:space="preserve"> books. However, these books can be also purchased in paper form if so desired.</w:t>
      </w:r>
    </w:p>
    <w:p w:rsidR="004F39C9" w:rsidRPr="00F212EE" w:rsidRDefault="004F39C9" w:rsidP="004F39C9">
      <w:pPr>
        <w:rPr>
          <w:rFonts w:cstheme="minorHAnsi"/>
        </w:rPr>
      </w:pPr>
      <w:r w:rsidRPr="00F212EE">
        <w:rPr>
          <w:rFonts w:cstheme="minorHAnsi"/>
        </w:rPr>
        <w:t xml:space="preserve"> </w:t>
      </w:r>
    </w:p>
    <w:p w:rsidR="004F39C9" w:rsidRPr="00F212EE" w:rsidRDefault="009C5965" w:rsidP="004F39C9">
      <w:pPr>
        <w:rPr>
          <w:rFonts w:cstheme="minorHAnsi"/>
        </w:rPr>
      </w:pPr>
      <w:r>
        <w:rPr>
          <w:rStyle w:val="auto-style71"/>
          <w:rFonts w:cstheme="minorHAnsi"/>
          <w:color w:val="000000"/>
        </w:rPr>
        <w:lastRenderedPageBreak/>
        <w:t>Again, i</w:t>
      </w:r>
      <w:r w:rsidR="004F39C9" w:rsidRPr="00F212EE">
        <w:rPr>
          <w:rStyle w:val="auto-style71"/>
          <w:rFonts w:cstheme="minorHAnsi"/>
          <w:color w:val="000000"/>
        </w:rPr>
        <w:t xml:space="preserve">n </w:t>
      </w:r>
      <w:hyperlink r:id="rId588"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4F39C9" w:rsidRPr="00F212EE">
        <w:rPr>
          <w:rStyle w:val="auto-style71"/>
          <w:rFonts w:cstheme="minorHAnsi"/>
          <w:color w:val="000000"/>
        </w:rPr>
        <w:t xml:space="preserve">, no instruction can exist without education, which really means there can be no </w:t>
      </w:r>
      <w:r w:rsidR="004F39C9">
        <w:rPr>
          <w:rStyle w:val="auto-style71"/>
          <w:rFonts w:cstheme="minorHAnsi"/>
          <w:color w:val="000000"/>
        </w:rPr>
        <w:t xml:space="preserve">acquired technical </w:t>
      </w:r>
      <w:r w:rsidR="004F39C9" w:rsidRPr="00F212EE">
        <w:rPr>
          <w:rStyle w:val="auto-style71"/>
          <w:rFonts w:cstheme="minorHAnsi"/>
          <w:color w:val="000000"/>
        </w:rPr>
        <w:t xml:space="preserve">expertise without </w:t>
      </w:r>
      <w:r w:rsidR="004F39C9">
        <w:rPr>
          <w:rStyle w:val="auto-style71"/>
          <w:rFonts w:cstheme="minorHAnsi"/>
          <w:color w:val="000000"/>
        </w:rPr>
        <w:t xml:space="preserve">also the acquisition of some </w:t>
      </w:r>
      <w:r w:rsidR="005D688E">
        <w:rPr>
          <w:rStyle w:val="auto-style71"/>
          <w:rFonts w:cstheme="minorHAnsi"/>
          <w:color w:val="000000"/>
        </w:rPr>
        <w:t xml:space="preserve">level of </w:t>
      </w:r>
      <w:r w:rsidR="004F39C9" w:rsidRPr="00F212EE">
        <w:rPr>
          <w:rStyle w:val="auto-style71"/>
          <w:rFonts w:cstheme="minorHAnsi"/>
          <w:color w:val="000000"/>
        </w:rPr>
        <w:t>wisdom. Most current schools produce only "instructed individuals" but not any "</w:t>
      </w:r>
      <w:r w:rsidR="005D688E">
        <w:rPr>
          <w:rStyle w:val="auto-style71"/>
          <w:rFonts w:cstheme="minorHAnsi"/>
          <w:color w:val="000000"/>
        </w:rPr>
        <w:t xml:space="preserve">wise </w:t>
      </w:r>
      <w:r w:rsidR="004F39C9" w:rsidRPr="00F212EE">
        <w:rPr>
          <w:rStyle w:val="auto-style71"/>
          <w:rFonts w:cstheme="minorHAnsi"/>
          <w:color w:val="000000"/>
        </w:rPr>
        <w:t xml:space="preserve">educated persons". This means that in these schools, "Instruction" still exists, but "Education" does not exist anymore. This is impossible in </w:t>
      </w:r>
      <w:hyperlink r:id="rId589"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4F39C9" w:rsidRPr="00F212EE">
        <w:rPr>
          <w:rStyle w:val="auto-style8"/>
          <w:rFonts w:cstheme="minorHAnsi"/>
          <w:color w:val="000000"/>
        </w:rPr>
        <w:t xml:space="preserve"> where "Education" must be a priority over "Instruction", and its educational system must be based on </w:t>
      </w:r>
      <w:hyperlink w:anchor="Holistic_Education_of_the_Pythagorean_Te" w:history="1">
        <w:r w:rsidR="004F39C9" w:rsidRPr="00444D21">
          <w:rPr>
            <w:rStyle w:val="Hyperlink"/>
            <w:rFonts w:cstheme="minorHAnsi"/>
          </w:rPr>
          <w:t xml:space="preserve">holistic </w:t>
        </w:r>
        <w:r w:rsidR="004F39C9">
          <w:rPr>
            <w:rStyle w:val="Hyperlink"/>
            <w:rFonts w:cstheme="minorHAnsi"/>
          </w:rPr>
          <w:t xml:space="preserve">Tetractys </w:t>
        </w:r>
        <w:r w:rsidR="004F39C9" w:rsidRPr="00444D21">
          <w:rPr>
            <w:rStyle w:val="Hyperlink"/>
            <w:rFonts w:cstheme="minorHAnsi"/>
          </w:rPr>
          <w:t>education</w:t>
        </w:r>
      </w:hyperlink>
      <w:r w:rsidR="004F39C9">
        <w:rPr>
          <w:rStyle w:val="auto-style8"/>
          <w:rFonts w:cstheme="minorHAnsi"/>
          <w:color w:val="000000"/>
        </w:rPr>
        <w:t xml:space="preserve"> </w:t>
      </w:r>
      <w:r w:rsidR="004F39C9">
        <w:rPr>
          <w:rFonts w:cstheme="minorHAnsi"/>
        </w:rPr>
        <w:t xml:space="preserve">(or </w:t>
      </w:r>
      <w:hyperlink w:anchor="PythEducation" w:history="1">
        <w:r w:rsidR="004F39C9" w:rsidRPr="00C95848">
          <w:rPr>
            <w:rStyle w:val="Hyperlink"/>
            <w:rFonts w:cstheme="minorHAnsi"/>
          </w:rPr>
          <w:t>PythEducation</w:t>
        </w:r>
      </w:hyperlink>
      <w:r w:rsidR="004F39C9">
        <w:rPr>
          <w:rFonts w:cstheme="minorHAnsi"/>
        </w:rPr>
        <w:t>).</w:t>
      </w:r>
      <w:r w:rsidR="004F39C9">
        <w:rPr>
          <w:rStyle w:val="auto-style8"/>
          <w:rFonts w:cstheme="minorHAnsi"/>
          <w:color w:val="000000"/>
        </w:rPr>
        <w:t xml:space="preserve"> </w:t>
      </w:r>
      <w:r w:rsidR="004F39C9" w:rsidRPr="00F212EE">
        <w:rPr>
          <w:rStyle w:val="auto-style8"/>
          <w:rFonts w:cstheme="minorHAnsi"/>
          <w:color w:val="000000"/>
        </w:rPr>
        <w:t xml:space="preserve">This </w:t>
      </w:r>
      <w:hyperlink r:id="rId590" w:anchor="Levels_of_the_Pythagorean_Tetractys" w:history="1">
        <w:hyperlink w:anchor="Tetractys" w:history="1">
          <w:hyperlink w:anchor="Tetractys" w:history="1">
            <w:r w:rsidR="004F39C9" w:rsidRPr="00F212EE">
              <w:rPr>
                <w:rStyle w:val="Hyperlink"/>
                <w:rFonts w:cstheme="minorHAnsi"/>
              </w:rPr>
              <w:t>Tetractys</w:t>
            </w:r>
          </w:hyperlink>
        </w:hyperlink>
      </w:hyperlink>
      <w:r w:rsidR="004F39C9" w:rsidRPr="00F212EE">
        <w:rPr>
          <w:rStyle w:val="auto-style41"/>
          <w:rFonts w:cstheme="minorHAnsi"/>
          <w:color w:val="000000"/>
        </w:rPr>
        <w:t xml:space="preserve"> formation has four levels</w:t>
      </w:r>
      <w:r w:rsidR="004F39C9" w:rsidRPr="00F212EE">
        <w:rPr>
          <w:rStyle w:val="auto-style8"/>
          <w:rFonts w:cstheme="minorHAnsi"/>
          <w:color w:val="000000"/>
        </w:rPr>
        <w:t>. The 4th level, if reached, is the one of wisdom but</w:t>
      </w:r>
      <w:r w:rsidR="005D688E">
        <w:rPr>
          <w:rStyle w:val="auto-style8"/>
          <w:rFonts w:cstheme="minorHAnsi"/>
          <w:color w:val="000000"/>
        </w:rPr>
        <w:t>,</w:t>
      </w:r>
      <w:r w:rsidR="004F39C9" w:rsidRPr="00F212EE">
        <w:rPr>
          <w:rStyle w:val="auto-style8"/>
          <w:rFonts w:cstheme="minorHAnsi"/>
          <w:color w:val="000000"/>
        </w:rPr>
        <w:t xml:space="preserve"> to be reached, all the previous 3 levels must have been formed first in a harmonious way, otherwise reaching the 4th level of wisdom is impossible. This is the primary objective of the </w:t>
      </w:r>
      <w:hyperlink w:anchor="Holistic_Education_of_the_Pythagorean_Te" w:history="1">
        <w:r w:rsidR="004F39C9" w:rsidRPr="00444D21">
          <w:rPr>
            <w:rStyle w:val="Hyperlink"/>
            <w:rFonts w:cstheme="minorHAnsi"/>
          </w:rPr>
          <w:t xml:space="preserve">holistic </w:t>
        </w:r>
        <w:r w:rsidR="004F39C9">
          <w:rPr>
            <w:rStyle w:val="Hyperlink"/>
            <w:rFonts w:cstheme="minorHAnsi"/>
          </w:rPr>
          <w:t xml:space="preserve">Tetractys </w:t>
        </w:r>
        <w:r w:rsidR="004F39C9" w:rsidRPr="00444D21">
          <w:rPr>
            <w:rStyle w:val="Hyperlink"/>
            <w:rFonts w:cstheme="minorHAnsi"/>
          </w:rPr>
          <w:t>education</w:t>
        </w:r>
      </w:hyperlink>
      <w:r w:rsidR="004F39C9" w:rsidRPr="00F212EE">
        <w:rPr>
          <w:rStyle w:val="auto-style8"/>
          <w:rFonts w:cstheme="minorHAnsi"/>
          <w:color w:val="000000"/>
        </w:rPr>
        <w:t xml:space="preserve"> </w:t>
      </w:r>
      <w:r w:rsidR="004F39C9">
        <w:rPr>
          <w:rFonts w:cstheme="minorHAnsi"/>
        </w:rPr>
        <w:t xml:space="preserve">(or </w:t>
      </w:r>
      <w:hyperlink w:anchor="PythEducation" w:history="1">
        <w:r w:rsidR="004F39C9" w:rsidRPr="00C95848">
          <w:rPr>
            <w:rStyle w:val="Hyperlink"/>
            <w:rFonts w:cstheme="minorHAnsi"/>
          </w:rPr>
          <w:t>PythEducation</w:t>
        </w:r>
      </w:hyperlink>
      <w:r w:rsidR="004F39C9">
        <w:rPr>
          <w:rFonts w:cstheme="minorHAnsi"/>
        </w:rPr>
        <w:t xml:space="preserve">) </w:t>
      </w:r>
      <w:r w:rsidR="004F39C9" w:rsidRPr="00F212EE">
        <w:rPr>
          <w:rStyle w:val="auto-style8"/>
          <w:rFonts w:cstheme="minorHAnsi"/>
          <w:color w:val="000000"/>
        </w:rPr>
        <w:t xml:space="preserve">component of the schooling system of </w:t>
      </w:r>
      <w:hyperlink r:id="rId591"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004F39C9" w:rsidRPr="00F212EE">
        <w:rPr>
          <w:rStyle w:val="auto-style8"/>
          <w:rFonts w:cstheme="minorHAnsi"/>
          <w:color w:val="000000"/>
        </w:rPr>
        <w:t>.</w:t>
      </w:r>
    </w:p>
    <w:p w:rsidR="004F39C9" w:rsidRPr="00F212EE" w:rsidRDefault="004F39C9" w:rsidP="004F39C9">
      <w:pPr>
        <w:rPr>
          <w:rFonts w:cstheme="minorHAnsi"/>
        </w:rPr>
      </w:pPr>
      <w:r w:rsidRPr="00F212EE">
        <w:rPr>
          <w:rFonts w:cstheme="minorHAnsi"/>
        </w:rPr>
        <w:t xml:space="preserve"> </w:t>
      </w:r>
    </w:p>
    <w:p w:rsidR="004F39C9" w:rsidRPr="00F212EE" w:rsidRDefault="004F39C9" w:rsidP="004F39C9">
      <w:pPr>
        <w:rPr>
          <w:rFonts w:cstheme="minorHAnsi"/>
        </w:rPr>
      </w:pPr>
      <w:r w:rsidRPr="00F212EE">
        <w:rPr>
          <w:rStyle w:val="auto-style8"/>
          <w:rFonts w:cstheme="minorHAnsi"/>
          <w:color w:val="000000"/>
        </w:rPr>
        <w:t xml:space="preserve">If the "Instruction" component is weak in a student, the consequences will be suffered mostly by him personally. If the "Education" component is low, or deficient, then the consequences will not be suffered only by the student concerned, but by the whole society having to live with the </w:t>
      </w:r>
      <w:r w:rsidR="005D688E">
        <w:rPr>
          <w:rStyle w:val="auto-style8"/>
          <w:rFonts w:cstheme="minorHAnsi"/>
          <w:color w:val="000000"/>
        </w:rPr>
        <w:t xml:space="preserve">badly educated </w:t>
      </w:r>
      <w:r w:rsidRPr="00F212EE">
        <w:rPr>
          <w:rStyle w:val="auto-style8"/>
          <w:rFonts w:cstheme="minorHAnsi"/>
          <w:color w:val="000000"/>
        </w:rPr>
        <w:t xml:space="preserve">individual concern. On the other hand, if the "Education" component is at its best, the "Instruction" component shall be used also at its best by the students and the future professionals concerned, with regards for example to the best </w:t>
      </w:r>
      <w:hyperlink w:anchor="NELAR" w:history="1">
        <w:r w:rsidRPr="00C71FB1">
          <w:rPr>
            <w:rStyle w:val="Hyperlink"/>
          </w:rPr>
          <w:t>NELAR</w:t>
        </w:r>
      </w:hyperlink>
      <w:r w:rsidRPr="00F212EE">
        <w:rPr>
          <w:rStyle w:val="auto-style8"/>
          <w:rFonts w:cstheme="minorHAnsi"/>
          <w:color w:val="000000"/>
        </w:rPr>
        <w:t xml:space="preserve"> (</w:t>
      </w:r>
      <w:r w:rsidRPr="00F212EE">
        <w:rPr>
          <w:rStyle w:val="auto-style41"/>
          <w:rFonts w:cstheme="minorHAnsi"/>
          <w:color w:val="000000"/>
          <w:u w:val="single"/>
        </w:rPr>
        <w:t>N</w:t>
      </w:r>
      <w:r w:rsidRPr="00F212EE">
        <w:rPr>
          <w:rStyle w:val="auto-style8"/>
          <w:rFonts w:cstheme="minorHAnsi"/>
          <w:color w:val="000000"/>
        </w:rPr>
        <w:t xml:space="preserve">atural </w:t>
      </w:r>
      <w:r w:rsidRPr="00F212EE">
        <w:rPr>
          <w:rStyle w:val="auto-style41"/>
          <w:rFonts w:cstheme="minorHAnsi"/>
          <w:color w:val="000000"/>
          <w:u w:val="single"/>
        </w:rPr>
        <w:t>E</w:t>
      </w:r>
      <w:r w:rsidRPr="00F212EE">
        <w:rPr>
          <w:rStyle w:val="auto-style8"/>
          <w:rFonts w:cstheme="minorHAnsi"/>
          <w:color w:val="000000"/>
        </w:rPr>
        <w:t>arth-</w:t>
      </w:r>
      <w:r w:rsidRPr="00F212EE">
        <w:rPr>
          <w:rStyle w:val="auto-style41"/>
          <w:rFonts w:cstheme="minorHAnsi"/>
          <w:color w:val="000000"/>
          <w:u w:val="single"/>
        </w:rPr>
        <w:t>L</w:t>
      </w:r>
      <w:r w:rsidRPr="00F212EE">
        <w:rPr>
          <w:rStyle w:val="auto-style8"/>
          <w:rFonts w:cstheme="minorHAnsi"/>
          <w:color w:val="000000"/>
        </w:rPr>
        <w:t xml:space="preserve">ife </w:t>
      </w:r>
      <w:r w:rsidRPr="00F212EE">
        <w:rPr>
          <w:rStyle w:val="auto-style41"/>
          <w:rFonts w:cstheme="minorHAnsi"/>
          <w:color w:val="000000"/>
          <w:u w:val="single"/>
        </w:rPr>
        <w:t>A</w:t>
      </w:r>
      <w:r w:rsidRPr="00F212EE">
        <w:rPr>
          <w:rStyle w:val="auto-style8"/>
          <w:rFonts w:cstheme="minorHAnsi"/>
          <w:color w:val="000000"/>
        </w:rPr>
        <w:t>pproach</w:t>
      </w:r>
      <w:r>
        <w:rPr>
          <w:rStyle w:val="auto-style8"/>
          <w:rFonts w:cstheme="minorHAnsi"/>
          <w:color w:val="000000"/>
        </w:rPr>
        <w:t xml:space="preserve"> </w:t>
      </w:r>
      <w:r w:rsidRPr="004F3B7E">
        <w:rPr>
          <w:rStyle w:val="auto-style8"/>
          <w:rFonts w:cstheme="minorHAnsi"/>
          <w:color w:val="000000"/>
          <w:u w:val="single"/>
        </w:rPr>
        <w:t>R</w:t>
      </w:r>
      <w:r>
        <w:rPr>
          <w:rStyle w:val="auto-style8"/>
          <w:rFonts w:cstheme="minorHAnsi"/>
          <w:color w:val="000000"/>
        </w:rPr>
        <w:t>espect</w:t>
      </w:r>
      <w:r w:rsidRPr="00F212EE">
        <w:rPr>
          <w:rStyle w:val="auto-style8"/>
          <w:rFonts w:cstheme="minorHAnsi"/>
          <w:color w:val="000000"/>
        </w:rPr>
        <w:t>) use of all sciences</w:t>
      </w:r>
      <w:r w:rsidR="009C5965">
        <w:rPr>
          <w:rStyle w:val="auto-style8"/>
          <w:rFonts w:cstheme="minorHAnsi"/>
          <w:color w:val="000000"/>
        </w:rPr>
        <w:t xml:space="preserve"> (s. </w:t>
      </w:r>
      <w:hyperlink w:anchor="R08" w:history="1">
        <w:r w:rsidR="009C5965" w:rsidRPr="009C5965">
          <w:rPr>
            <w:rStyle w:val="Hyperlink"/>
            <w:rFonts w:cstheme="minorHAnsi"/>
          </w:rPr>
          <w:t>Reform 8</w:t>
        </w:r>
      </w:hyperlink>
      <w:r w:rsidR="009C5965">
        <w:rPr>
          <w:rStyle w:val="auto-style8"/>
          <w:rFonts w:cstheme="minorHAnsi"/>
          <w:color w:val="000000"/>
        </w:rPr>
        <w:t>)</w:t>
      </w:r>
      <w:r w:rsidRPr="00F212EE">
        <w:rPr>
          <w:rStyle w:val="auto-style8"/>
          <w:rFonts w:cstheme="minorHAnsi"/>
          <w:color w:val="000000"/>
        </w:rPr>
        <w:t xml:space="preserve"> in </w:t>
      </w:r>
      <w:hyperlink r:id="rId592"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xml:space="preserve">. Hopefully, with this approach, </w:t>
      </w:r>
      <w:hyperlink r:id="rId593" w:anchor="FtabAristarchy" w:history="1">
        <w:hyperlink w:anchor="FtabAristarchy" w:history="1">
          <w:hyperlink w:anchor="FtabAristarchy" w:history="1">
            <w:r w:rsidR="00693C85" w:rsidRPr="00693C85">
              <w:t xml:space="preserve"> </w:t>
            </w:r>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will enforce a "</w:t>
      </w:r>
      <w:r w:rsidRPr="00F212EE">
        <w:rPr>
          <w:rStyle w:val="Strong"/>
          <w:rFonts w:cstheme="minorHAnsi"/>
          <w:color w:val="000000"/>
        </w:rPr>
        <w:t>No Instruction Without Education</w:t>
      </w:r>
      <w:r w:rsidRPr="00F212EE">
        <w:rPr>
          <w:rStyle w:val="auto-style71"/>
          <w:rFonts w:cstheme="minorHAnsi"/>
          <w:color w:val="000000"/>
        </w:rPr>
        <w:t>", or a "</w:t>
      </w:r>
      <w:r w:rsidRPr="00F212EE">
        <w:rPr>
          <w:rStyle w:val="Strong"/>
          <w:rFonts w:cstheme="minorHAnsi"/>
          <w:color w:val="000000"/>
        </w:rPr>
        <w:t>No Expertise Without Wisdom</w:t>
      </w:r>
      <w:r w:rsidRPr="00F212EE">
        <w:rPr>
          <w:rStyle w:val="auto-style71"/>
          <w:rFonts w:cstheme="minorHAnsi"/>
          <w:color w:val="000000"/>
        </w:rPr>
        <w:t>".</w:t>
      </w:r>
    </w:p>
    <w:p w:rsidR="004F39C9" w:rsidRPr="00F212EE" w:rsidRDefault="004F39C9" w:rsidP="004F39C9">
      <w:pPr>
        <w:rPr>
          <w:rFonts w:cstheme="minorHAnsi"/>
        </w:rPr>
      </w:pPr>
      <w:r w:rsidRPr="00F212EE">
        <w:rPr>
          <w:rFonts w:cstheme="minorHAnsi"/>
        </w:rPr>
        <w:t xml:space="preserve"> </w:t>
      </w:r>
    </w:p>
    <w:p w:rsidR="004F39C9" w:rsidRDefault="004F39C9" w:rsidP="004F39C9">
      <w:pPr>
        <w:jc w:val="right"/>
        <w:rPr>
          <w:rStyle w:val="auto-style162"/>
          <w:rFonts w:cstheme="minorHAnsi"/>
          <w:b/>
          <w:bCs/>
          <w:i/>
          <w:iCs/>
          <w:color w:val="000000"/>
        </w:rPr>
      </w:pPr>
      <w:r w:rsidRPr="00F212EE">
        <w:rPr>
          <w:rStyle w:val="auto-style162"/>
          <w:rFonts w:cstheme="minorHAnsi"/>
          <w:b/>
          <w:bCs/>
          <w:i/>
          <w:iCs/>
          <w:color w:val="000000"/>
        </w:rPr>
        <w:t>"The safest general characterization of the European philosophical tradition</w:t>
      </w:r>
      <w:r>
        <w:rPr>
          <w:rStyle w:val="auto-style162"/>
          <w:rFonts w:cstheme="minorHAnsi"/>
          <w:b/>
          <w:bCs/>
          <w:i/>
          <w:iCs/>
          <w:color w:val="000000"/>
        </w:rPr>
        <w:t xml:space="preserve"> </w:t>
      </w:r>
    </w:p>
    <w:p w:rsidR="004F39C9" w:rsidRPr="00F212EE" w:rsidRDefault="004F39C9" w:rsidP="004F39C9">
      <w:pPr>
        <w:jc w:val="right"/>
        <w:rPr>
          <w:rFonts w:cstheme="minorHAnsi"/>
        </w:rPr>
      </w:pPr>
      <w:r w:rsidRPr="00F212EE">
        <w:rPr>
          <w:rStyle w:val="auto-style162"/>
          <w:rFonts w:cstheme="minorHAnsi"/>
          <w:b/>
          <w:bCs/>
          <w:i/>
          <w:iCs/>
          <w:color w:val="000000"/>
        </w:rPr>
        <w:t>is that it consists only of a series of footnotes to Plato"</w:t>
      </w:r>
    </w:p>
    <w:p w:rsidR="004F39C9" w:rsidRPr="00F212EE" w:rsidRDefault="004F39C9" w:rsidP="004F39C9">
      <w:pPr>
        <w:jc w:val="right"/>
        <w:rPr>
          <w:rFonts w:cstheme="minorHAnsi"/>
        </w:rPr>
      </w:pPr>
      <w:r w:rsidRPr="00F212EE">
        <w:rPr>
          <w:rFonts w:cstheme="minorHAnsi"/>
        </w:rPr>
        <w:t>― A.N. Whitehead ―</w:t>
      </w:r>
    </w:p>
    <w:p w:rsidR="009D0383" w:rsidRDefault="009D0383" w:rsidP="009D0383">
      <w:pPr>
        <w:pStyle w:val="Heading3"/>
      </w:pPr>
      <w:bookmarkStart w:id="327" w:name="_Toc176628513"/>
      <w:r>
        <w:t>Dual Education Transition</w:t>
      </w:r>
      <w:bookmarkEnd w:id="327"/>
    </w:p>
    <w:p w:rsidR="004F39C9" w:rsidRDefault="004F39C9" w:rsidP="004D1F13"/>
    <w:p w:rsidR="00DD1DF5" w:rsidRDefault="009D0383" w:rsidP="004D1F13">
      <w:r w:rsidRPr="00F212EE">
        <w:t xml:space="preserve">The overall full school cycle of </w:t>
      </w:r>
      <w:hyperlink w:anchor="FtabAristarchy" w:history="1">
        <w:hyperlink w:anchor="FtakAristarchy" w:history="1">
          <w:r w:rsidR="00693C85" w:rsidRPr="00693C85">
            <w:rPr>
              <w:rStyle w:val="Hyperlink"/>
            </w:rPr>
            <w:t>FtakAristarchy</w:t>
          </w:r>
        </w:hyperlink>
      </w:hyperlink>
      <w:r w:rsidRPr="00F212EE">
        <w:t xml:space="preserve"> is divided into Pythagorean </w:t>
      </w:r>
      <w:hyperlink w:anchor="_18_-_Pythagorean" w:history="1">
        <w:r w:rsidRPr="004931C2">
          <w:rPr>
            <w:rStyle w:val="Hyperlink"/>
          </w:rPr>
          <w:t>Septennial</w:t>
        </w:r>
      </w:hyperlink>
      <w:r w:rsidRPr="00F212EE">
        <w:t xml:space="preserve"> periods of life. Up to age 7, there is no fulltime compulsory school, only a variety of pre-school environments that will inevitably include some learning but are centered on socializing and playing with other children, and favoring the discovery and blossoming of best talents and artistic skills. A child starts fulltime formal school the 1</w:t>
      </w:r>
      <w:r w:rsidRPr="00F212EE">
        <w:rPr>
          <w:vertAlign w:val="superscript"/>
        </w:rPr>
        <w:t>st</w:t>
      </w:r>
      <w:r w:rsidRPr="00F212EE">
        <w:t xml:space="preserve"> of September of the year he reached age 7. He starts secondary school the year he reaches age 14.</w:t>
      </w:r>
      <w:r w:rsidR="00DD1DF5">
        <w:t xml:space="preserve"> </w:t>
      </w:r>
      <w:r w:rsidRPr="00F212EE">
        <w:t xml:space="preserve">The next </w:t>
      </w:r>
      <w:hyperlink w:anchor="_18_-_Pythagorean" w:history="1">
        <w:r w:rsidRPr="004931C2">
          <w:rPr>
            <w:rStyle w:val="Hyperlink"/>
          </w:rPr>
          <w:t>Septennial</w:t>
        </w:r>
      </w:hyperlink>
      <w:r w:rsidRPr="00F212EE">
        <w:t xml:space="preserve"> is divided in 2 parts. The first 4 years, up to the year when the child reaches age 18 are advanced schooling with a choice of concentration on subjects of a more scientific nature, like various sciences or mathematics, or alternatively subjects of a more humanistic nature, like history and languages. </w:t>
      </w:r>
    </w:p>
    <w:p w:rsidR="00DD1DF5" w:rsidRDefault="00DD1DF5" w:rsidP="004D1F13"/>
    <w:p w:rsidR="009D0383" w:rsidRDefault="009D0383" w:rsidP="004D1F13">
      <w:r w:rsidRPr="00F212EE">
        <w:t xml:space="preserve">The year the child reaches age 18, he must attend his compulsory special military </w:t>
      </w:r>
      <w:hyperlink w:anchor="PAS" w:history="1">
        <w:r w:rsidRPr="00F212EE">
          <w:rPr>
            <w:rStyle w:val="Hyperlink"/>
          </w:rPr>
          <w:t>PAS</w:t>
        </w:r>
      </w:hyperlink>
      <w:r w:rsidRPr="00F212EE">
        <w:t xml:space="preserve"> (</w:t>
      </w:r>
      <w:r w:rsidRPr="00F212EE">
        <w:rPr>
          <w:u w:val="single"/>
        </w:rPr>
        <w:t>P</w:t>
      </w:r>
      <w:r w:rsidRPr="00F212EE">
        <w:t xml:space="preserve">atriotic </w:t>
      </w:r>
      <w:r w:rsidRPr="00F212EE">
        <w:rPr>
          <w:u w:val="single"/>
        </w:rPr>
        <w:t>A</w:t>
      </w:r>
      <w:r w:rsidRPr="00F212EE">
        <w:t xml:space="preserve">rmy </w:t>
      </w:r>
      <w:r w:rsidRPr="00F212EE">
        <w:rPr>
          <w:u w:val="single"/>
        </w:rPr>
        <w:t>S</w:t>
      </w:r>
      <w:r w:rsidRPr="00F212EE">
        <w:t>ervice) service for one year</w:t>
      </w:r>
      <w:r w:rsidR="000B4F17">
        <w:t xml:space="preserve"> (s. </w:t>
      </w:r>
      <w:hyperlink w:anchor="R20" w:history="1">
        <w:r w:rsidR="000B4F17" w:rsidRPr="000B4F17">
          <w:rPr>
            <w:rStyle w:val="Hyperlink"/>
          </w:rPr>
          <w:t>Reform 20</w:t>
        </w:r>
      </w:hyperlink>
      <w:r w:rsidR="000B4F17">
        <w:t>)</w:t>
      </w:r>
      <w:r w:rsidRPr="00F212EE">
        <w:t xml:space="preserve">. The next 2 years of that </w:t>
      </w:r>
      <w:hyperlink w:anchor="_18_-_Pythagorean" w:history="1">
        <w:r w:rsidRPr="004931C2">
          <w:rPr>
            <w:rStyle w:val="Hyperlink"/>
          </w:rPr>
          <w:t>Septennial</w:t>
        </w:r>
      </w:hyperlink>
      <w:r w:rsidRPr="00F212EE">
        <w:t xml:space="preserve"> are a dual type of training and instruction called </w:t>
      </w:r>
      <w:hyperlink w:anchor="DIT" w:history="1">
        <w:r w:rsidRPr="00F212EE">
          <w:rPr>
            <w:rStyle w:val="Hyperlink"/>
          </w:rPr>
          <w:t>DIT</w:t>
        </w:r>
      </w:hyperlink>
      <w:r w:rsidRPr="00F212EE">
        <w:t xml:space="preserve"> (</w:t>
      </w:r>
      <w:r w:rsidRPr="00F212EE">
        <w:rPr>
          <w:u w:val="single"/>
        </w:rPr>
        <w:t>D</w:t>
      </w:r>
      <w:r w:rsidRPr="00F212EE">
        <w:t xml:space="preserve">ual </w:t>
      </w:r>
      <w:r w:rsidRPr="00F212EE">
        <w:rPr>
          <w:u w:val="single"/>
        </w:rPr>
        <w:t>I</w:t>
      </w:r>
      <w:r w:rsidRPr="00F212EE">
        <w:t xml:space="preserve">nstruction </w:t>
      </w:r>
      <w:r w:rsidRPr="00F212EE">
        <w:rPr>
          <w:u w:val="single"/>
        </w:rPr>
        <w:t>T</w:t>
      </w:r>
      <w:r w:rsidRPr="00F212EE">
        <w:t xml:space="preserve">ransition). The 19 year old child, starting after </w:t>
      </w:r>
      <w:hyperlink w:anchor="PAS" w:history="1">
        <w:r w:rsidRPr="00F212EE">
          <w:rPr>
            <w:rStyle w:val="Hyperlink"/>
          </w:rPr>
          <w:t>PAS</w:t>
        </w:r>
      </w:hyperlink>
      <w:r w:rsidRPr="00F212EE">
        <w:t xml:space="preserve">, gets a ¼ </w:t>
      </w:r>
      <w:hyperlink w:anchor="NUS" w:history="1">
        <w:hyperlink w:anchor="NUSP" w:history="1">
          <w:r w:rsidRPr="00F212EE">
            <w:rPr>
              <w:rStyle w:val="Hyperlink"/>
              <w:rFonts w:cstheme="minorHAnsi"/>
            </w:rPr>
            <w:t>NUSP</w:t>
          </w:r>
        </w:hyperlink>
      </w:hyperlink>
      <w:r w:rsidRPr="00F212EE">
        <w:t xml:space="preserve"> remuneration paid by the state in his own name for 2 years, but must do two things. Half of his day, for 3 hours a day, he must become the assistant of some kind of professional (any kind, be it a plumber or a doctor) as a </w:t>
      </w:r>
      <w:hyperlink w:anchor="PAT" w:history="1">
        <w:r w:rsidRPr="00F212EE">
          <w:rPr>
            <w:rStyle w:val="Hyperlink"/>
          </w:rPr>
          <w:t>PAT</w:t>
        </w:r>
      </w:hyperlink>
      <w:r w:rsidRPr="00F212EE">
        <w:t xml:space="preserve"> (</w:t>
      </w:r>
      <w:r w:rsidRPr="00F212EE">
        <w:rPr>
          <w:u w:val="single"/>
        </w:rPr>
        <w:t>P</w:t>
      </w:r>
      <w:r w:rsidRPr="00F212EE">
        <w:t xml:space="preserve">rofession </w:t>
      </w:r>
      <w:r w:rsidRPr="00F212EE">
        <w:rPr>
          <w:u w:val="single"/>
        </w:rPr>
        <w:t>A</w:t>
      </w:r>
      <w:r w:rsidRPr="00F212EE">
        <w:t xml:space="preserve">ssistant </w:t>
      </w:r>
      <w:r w:rsidRPr="00F212EE">
        <w:rPr>
          <w:u w:val="single"/>
        </w:rPr>
        <w:t>T</w:t>
      </w:r>
      <w:r w:rsidRPr="00F212EE">
        <w:t xml:space="preserve">rainee). </w:t>
      </w:r>
      <w:r w:rsidR="00DD1DF5">
        <w:t xml:space="preserve">This does not mean that the student aspires to become this kind of professional, only that he wants to get familiar with this kind of professional useful to society. </w:t>
      </w:r>
      <w:r w:rsidRPr="00F212EE">
        <w:t xml:space="preserve">For the other half of his day during those same 2 years, and again for 3 hours a day, he must be a </w:t>
      </w:r>
      <w:hyperlink w:anchor="PUF" w:history="1">
        <w:r w:rsidRPr="00F212EE">
          <w:rPr>
            <w:rStyle w:val="Hyperlink"/>
          </w:rPr>
          <w:t>PUF</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F</w:t>
      </w:r>
      <w:r w:rsidRPr="00F212EE">
        <w:t xml:space="preserve">requenter) of a </w:t>
      </w:r>
      <w:hyperlink w:anchor="PUS" w:history="1">
        <w:r w:rsidRPr="00F212EE">
          <w:rPr>
            <w:rStyle w:val="Hyperlink"/>
          </w:rPr>
          <w:t>PUS</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S</w:t>
      </w:r>
      <w:r w:rsidRPr="00F212EE">
        <w:t xml:space="preserve">chool) of any faculty of any university, be it engineering or medicine etc. </w:t>
      </w:r>
      <w:r w:rsidR="00DD1DF5">
        <w:t xml:space="preserve">This should normally mean that he will join a faculty of that science on a fulltime basis after the end of his </w:t>
      </w:r>
      <w:hyperlink w:anchor="PAS" w:history="1">
        <w:r w:rsidR="006E66C5" w:rsidRPr="00F212EE">
          <w:rPr>
            <w:rStyle w:val="Hyperlink"/>
          </w:rPr>
          <w:t>PAS</w:t>
        </w:r>
      </w:hyperlink>
      <w:r w:rsidR="00DD1DF5">
        <w:t>. A</w:t>
      </w:r>
      <w:r w:rsidRPr="00F212EE">
        <w:t>lternatively attend a professional school.</w:t>
      </w:r>
      <w:r>
        <w:t xml:space="preserve"> </w:t>
      </w:r>
      <w:r w:rsidRPr="00F212EE">
        <w:t xml:space="preserve"> </w:t>
      </w:r>
    </w:p>
    <w:p w:rsidR="00667149" w:rsidRDefault="00667149" w:rsidP="00667149">
      <w:pPr>
        <w:pStyle w:val="Heading3"/>
      </w:pPr>
      <w:bookmarkStart w:id="328" w:name="_Toc176628514"/>
      <w:r>
        <w:lastRenderedPageBreak/>
        <w:t xml:space="preserve">Social Olympic Spirit </w:t>
      </w:r>
      <w:r w:rsidR="006E66C5">
        <w:t>and the revival of Philotimo</w:t>
      </w:r>
      <w:bookmarkEnd w:id="328"/>
    </w:p>
    <w:p w:rsidR="004F39C9" w:rsidRDefault="004F39C9" w:rsidP="00667149"/>
    <w:p w:rsidR="00D32218" w:rsidRDefault="006E66C5" w:rsidP="00667149">
      <w:r w:rsidRPr="00F212EE">
        <w:rPr>
          <w:rFonts w:cstheme="minorHAnsi"/>
          <w:noProof/>
        </w:rPr>
        <w:drawing>
          <wp:anchor distT="0" distB="0" distL="114300" distR="114300" simplePos="0" relativeHeight="251870208" behindDoc="1" locked="0" layoutInCell="1" allowOverlap="1" wp14:anchorId="0129AD29" wp14:editId="36E4BE8F">
            <wp:simplePos x="0" y="0"/>
            <wp:positionH relativeFrom="column">
              <wp:posOffset>1632585</wp:posOffset>
            </wp:positionH>
            <wp:positionV relativeFrom="paragraph">
              <wp:posOffset>626745</wp:posOffset>
            </wp:positionV>
            <wp:extent cx="3951605" cy="6430010"/>
            <wp:effectExtent l="19050" t="19050" r="10795" b="27940"/>
            <wp:wrapTight wrapText="bothSides">
              <wp:wrapPolygon edited="0">
                <wp:start x="-104" y="-64"/>
                <wp:lineTo x="-104" y="21630"/>
                <wp:lineTo x="21555" y="21630"/>
                <wp:lineTo x="21555" y="-64"/>
                <wp:lineTo x="-104" y="-64"/>
              </wp:wrapPolygon>
            </wp:wrapTight>
            <wp:docPr id="49" name="Picture 49" descr="Philot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hilotimo"/>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3951605" cy="64300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667149" w:rsidRPr="00F212EE">
        <w:t xml:space="preserve">In </w:t>
      </w:r>
      <w:hyperlink w:anchor="FtabAristarchy" w:history="1">
        <w:hyperlink w:anchor="FtakAristarchy" w:history="1">
          <w:r w:rsidR="00693C85" w:rsidRPr="00693C85">
            <w:rPr>
              <w:rStyle w:val="Hyperlink"/>
            </w:rPr>
            <w:t>FtakAristarchy</w:t>
          </w:r>
        </w:hyperlink>
      </w:hyperlink>
      <w:r w:rsidR="00667149" w:rsidRPr="00F212EE">
        <w:t xml:space="preserve">, </w:t>
      </w:r>
      <w:hyperlink w:anchor="SOS" w:history="1">
        <w:r w:rsidR="00667149" w:rsidRPr="00F212EE">
          <w:rPr>
            <w:rStyle w:val="Hyperlink"/>
          </w:rPr>
          <w:t>SOS</w:t>
        </w:r>
      </w:hyperlink>
      <w:r w:rsidR="00667149" w:rsidRPr="00F212EE">
        <w:t xml:space="preserve"> (</w:t>
      </w:r>
      <w:r w:rsidR="00667149" w:rsidRPr="00F212EE">
        <w:rPr>
          <w:u w:val="single"/>
        </w:rPr>
        <w:t>S</w:t>
      </w:r>
      <w:r w:rsidR="00667149" w:rsidRPr="00F212EE">
        <w:t xml:space="preserve">ocial </w:t>
      </w:r>
      <w:r w:rsidR="00667149" w:rsidRPr="00F212EE">
        <w:rPr>
          <w:u w:val="single"/>
        </w:rPr>
        <w:t>O</w:t>
      </w:r>
      <w:r w:rsidR="00667149" w:rsidRPr="00F212EE">
        <w:t xml:space="preserve">lympic </w:t>
      </w:r>
      <w:r w:rsidR="00667149" w:rsidRPr="00F212EE">
        <w:rPr>
          <w:u w:val="single"/>
        </w:rPr>
        <w:t>S</w:t>
      </w:r>
      <w:r w:rsidR="00667149" w:rsidRPr="00F212EE">
        <w:t xml:space="preserve">pirit) becomes the key to all </w:t>
      </w:r>
      <w:r w:rsidR="00D32218">
        <w:t xml:space="preserve">study and adult life for best possible </w:t>
      </w:r>
      <w:r w:rsidR="00667149" w:rsidRPr="00F212EE">
        <w:t xml:space="preserve">success and social recognition. But, like in the original Olympics as </w:t>
      </w:r>
      <w:r>
        <w:t xml:space="preserve">they were </w:t>
      </w:r>
      <w:r w:rsidR="00667149" w:rsidRPr="00F212EE">
        <w:t xml:space="preserve">invented, </w:t>
      </w:r>
      <w:r w:rsidR="00667149" w:rsidRPr="00F212EE">
        <w:rPr>
          <w:u w:val="single"/>
        </w:rPr>
        <w:t>it is not a spirit of competition, but a spirit of emulation</w:t>
      </w:r>
      <w:r w:rsidR="00667149" w:rsidRPr="00F212EE">
        <w:t xml:space="preserve"> of the best </w:t>
      </w:r>
      <w:r w:rsidR="00D32218">
        <w:t>persons he knows</w:t>
      </w:r>
      <w:r w:rsidR="00667149" w:rsidRPr="00F212EE">
        <w:t xml:space="preserve"> with admiration and love. This </w:t>
      </w:r>
      <w:hyperlink w:anchor="SOS" w:history="1">
        <w:r w:rsidR="00667149" w:rsidRPr="00F212EE">
          <w:rPr>
            <w:rStyle w:val="Hyperlink"/>
          </w:rPr>
          <w:t>SOS</w:t>
        </w:r>
      </w:hyperlink>
      <w:r w:rsidR="00667149" w:rsidRPr="00F212EE">
        <w:t xml:space="preserve"> is </w:t>
      </w:r>
      <w:r w:rsidR="00D32218">
        <w:t xml:space="preserve">also </w:t>
      </w:r>
      <w:r w:rsidR="00667149" w:rsidRPr="00F212EE">
        <w:t xml:space="preserve">the best spirit of </w:t>
      </w:r>
      <w:r w:rsidR="00D32218">
        <w:t xml:space="preserve">all </w:t>
      </w:r>
      <w:r w:rsidR="00667149" w:rsidRPr="00F212EE">
        <w:t xml:space="preserve">national sports. A top soccer or football player like </w:t>
      </w:r>
      <w:r w:rsidR="00667149" w:rsidRPr="006E66C5">
        <w:rPr>
          <w:b/>
        </w:rPr>
        <w:t>Ronaldo</w:t>
      </w:r>
      <w:r w:rsidR="00667149" w:rsidRPr="00F212EE">
        <w:t xml:space="preserve"> can be admired and loved for his exceptional achievements</w:t>
      </w:r>
      <w:r w:rsidR="000B4F17">
        <w:t>, and emulated as much as they can by his best fans</w:t>
      </w:r>
      <w:r w:rsidR="00667149" w:rsidRPr="00F212EE">
        <w:t xml:space="preserve">. All sportsmen will accept his success and understand with admiration why they </w:t>
      </w:r>
      <w:r w:rsidR="00D32218">
        <w:t xml:space="preserve">themselves </w:t>
      </w:r>
      <w:r w:rsidR="00667149" w:rsidRPr="00F212EE">
        <w:t xml:space="preserve">have not been able to reach his level. None will feel injustice for being able to perform only at a lower level, and they will still perform at their best possible level with joy. Nobody with good common sense will dream of reducing the capacity of a </w:t>
      </w:r>
      <w:r w:rsidR="00667149" w:rsidRPr="006E66C5">
        <w:rPr>
          <w:b/>
        </w:rPr>
        <w:t>Ronaldo</w:t>
      </w:r>
      <w:r w:rsidR="00667149" w:rsidRPr="00F212EE">
        <w:t xml:space="preserve"> for purposes of equality at the bottom level. Each person will find and recognize its own </w:t>
      </w:r>
      <w:r w:rsidR="000B4F17">
        <w:t xml:space="preserve">maximum possible </w:t>
      </w:r>
      <w:r w:rsidR="00667149" w:rsidRPr="00F212EE">
        <w:t xml:space="preserve">level of performance on a basis of </w:t>
      </w:r>
      <w:r w:rsidR="00D32218">
        <w:t xml:space="preserve">its own </w:t>
      </w:r>
      <w:r w:rsidR="00667149" w:rsidRPr="00F212EE">
        <w:t>talent and dedication</w:t>
      </w:r>
      <w:r w:rsidR="00D32218">
        <w:t>,</w:t>
      </w:r>
      <w:r w:rsidR="00667149" w:rsidRPr="00F212EE">
        <w:t xml:space="preserve"> and </w:t>
      </w:r>
      <w:r w:rsidR="00D32218">
        <w:t xml:space="preserve">will </w:t>
      </w:r>
      <w:r w:rsidR="00667149" w:rsidRPr="00F212EE">
        <w:t>live happily with it while admiring and loving the top performers.</w:t>
      </w:r>
      <w:r w:rsidR="00667149">
        <w:t xml:space="preserve"> </w:t>
      </w:r>
    </w:p>
    <w:p w:rsidR="00D32218" w:rsidRDefault="00D32218" w:rsidP="00667149"/>
    <w:p w:rsidR="00667149" w:rsidRDefault="00667149" w:rsidP="00667149">
      <w:pPr>
        <w:rPr>
          <w:rFonts w:cstheme="minorHAnsi"/>
          <w:color w:val="000000"/>
        </w:rPr>
      </w:pPr>
      <w:r w:rsidRPr="00F212EE">
        <w:t xml:space="preserve">But with the </w:t>
      </w:r>
      <w:hyperlink w:anchor="SOS" w:history="1">
        <w:r w:rsidRPr="00F212EE">
          <w:rPr>
            <w:rStyle w:val="Hyperlink"/>
          </w:rPr>
          <w:t>SOS</w:t>
        </w:r>
      </w:hyperlink>
      <w:r w:rsidRPr="00F212EE">
        <w:t xml:space="preserve"> spirit, s</w:t>
      </w:r>
      <w:r w:rsidRPr="00F212EE">
        <w:rPr>
          <w:rFonts w:cstheme="minorHAnsi"/>
          <w:color w:val="000000"/>
        </w:rPr>
        <w:t xml:space="preserve">uccess in </w:t>
      </w:r>
      <w:hyperlink w:anchor="FtabAristarchy" w:history="1">
        <w:hyperlink w:anchor="FtakAristarchy" w:history="1">
          <w:r w:rsidR="00693C85" w:rsidRPr="00693C85">
            <w:rPr>
              <w:rStyle w:val="Hyperlink"/>
            </w:rPr>
            <w:t>FtakAristarchy</w:t>
          </w:r>
        </w:hyperlink>
      </w:hyperlink>
      <w:r w:rsidRPr="00F212EE">
        <w:rPr>
          <w:rFonts w:cstheme="minorHAnsi"/>
          <w:color w:val="000000"/>
        </w:rPr>
        <w:t xml:space="preserve"> is not recompensed mainly with </w:t>
      </w:r>
      <w:hyperlink w:anchor="BigMoney" w:history="1">
        <w:r w:rsidR="000B4F17" w:rsidRPr="000B4F17">
          <w:rPr>
            <w:rStyle w:val="Hyperlink"/>
            <w:rFonts w:cstheme="minorHAnsi"/>
            <w:i/>
          </w:rPr>
          <w:t>BigMoney</w:t>
        </w:r>
      </w:hyperlink>
      <w:r w:rsidRPr="00F212EE">
        <w:rPr>
          <w:rFonts w:cstheme="minorHAnsi"/>
          <w:color w:val="000000"/>
        </w:rPr>
        <w:t>, but with recognition, admiration and love symbolized by a simple crown of laurels</w:t>
      </w:r>
      <w:r w:rsidR="00D32218">
        <w:rPr>
          <w:rFonts w:cstheme="minorHAnsi"/>
          <w:color w:val="000000"/>
        </w:rPr>
        <w:t xml:space="preserve">, like it happened in the original Olympics founded in </w:t>
      </w:r>
      <w:r w:rsidR="000B4F17" w:rsidRPr="000B4F17">
        <w:rPr>
          <w:rFonts w:cstheme="minorHAnsi"/>
          <w:b/>
          <w:color w:val="000000"/>
        </w:rPr>
        <w:t>Ancient-</w:t>
      </w:r>
      <w:r w:rsidR="00D32218" w:rsidRPr="000B4F17">
        <w:rPr>
          <w:rFonts w:cstheme="minorHAnsi"/>
          <w:b/>
          <w:color w:val="000000"/>
        </w:rPr>
        <w:t>Greece</w:t>
      </w:r>
      <w:r w:rsidR="00D32218">
        <w:rPr>
          <w:rFonts w:cstheme="minorHAnsi"/>
          <w:color w:val="000000"/>
        </w:rPr>
        <w:t>. N</w:t>
      </w:r>
      <w:r w:rsidR="000B4F17">
        <w:rPr>
          <w:rFonts w:cstheme="minorHAnsi"/>
          <w:color w:val="000000"/>
        </w:rPr>
        <w:t>ever</w:t>
      </w:r>
      <w:r w:rsidR="00D32218">
        <w:rPr>
          <w:rFonts w:cstheme="minorHAnsi"/>
          <w:color w:val="000000"/>
        </w:rPr>
        <w:t xml:space="preserve"> </w:t>
      </w:r>
      <w:r w:rsidRPr="00F212EE">
        <w:rPr>
          <w:rFonts w:cstheme="minorHAnsi"/>
          <w:color w:val="000000"/>
        </w:rPr>
        <w:t>by gross gold or silver medals. Within the limits of the</w:t>
      </w:r>
      <w:r w:rsidR="006F6DD9">
        <w:rPr>
          <w:rFonts w:cstheme="minorHAnsi"/>
          <w:color w:val="000000"/>
        </w:rPr>
        <w:t xml:space="preserve"> </w:t>
      </w:r>
      <w:hyperlink w:anchor="NASCO" w:history="1">
        <w:r w:rsidR="006F6DD9" w:rsidRPr="006F6DD9">
          <w:rPr>
            <w:rStyle w:val="Hyperlink"/>
            <w:rFonts w:cstheme="minorHAnsi"/>
          </w:rPr>
          <w:t>NASCO</w:t>
        </w:r>
      </w:hyperlink>
      <w:r w:rsidR="006F6DD9">
        <w:rPr>
          <w:rFonts w:cstheme="minorHAnsi"/>
          <w:color w:val="000000"/>
        </w:rPr>
        <w:t xml:space="preserve"> or the</w:t>
      </w:r>
      <w:r w:rsidRPr="00F212EE">
        <w:rPr>
          <w:rFonts w:cstheme="minorHAnsi"/>
          <w:color w:val="000000"/>
        </w:rPr>
        <w:t xml:space="preserve"> </w:t>
      </w:r>
      <w:hyperlink w:anchor="_A_structure_of" w:history="1">
        <w:hyperlink w:anchor="NUSP" w:history="1">
          <w:r w:rsidRPr="00F212EE">
            <w:rPr>
              <w:rStyle w:val="Hyperlink"/>
              <w:rFonts w:cstheme="minorHAnsi"/>
            </w:rPr>
            <w:t>NUSP</w:t>
          </w:r>
        </w:hyperlink>
      </w:hyperlink>
      <w:r w:rsidRPr="00F212EE">
        <w:rPr>
          <w:rFonts w:cstheme="minorHAnsi"/>
          <w:color w:val="000000"/>
        </w:rPr>
        <w:t xml:space="preserve"> system</w:t>
      </w:r>
      <w:r w:rsidR="006F6DD9">
        <w:rPr>
          <w:rFonts w:cstheme="minorHAnsi"/>
          <w:color w:val="000000"/>
        </w:rPr>
        <w:t xml:space="preserve"> and the </w:t>
      </w:r>
      <w:hyperlink w:anchor="_Ten__levels" w:history="1">
        <w:r w:rsidR="006F6DD9" w:rsidRPr="006F6DD9">
          <w:rPr>
            <w:rStyle w:val="Hyperlink"/>
            <w:rFonts w:cstheme="minorHAnsi"/>
          </w:rPr>
          <w:t>10 levels of salary</w:t>
        </w:r>
      </w:hyperlink>
      <w:r w:rsidR="006F6DD9">
        <w:rPr>
          <w:rFonts w:cstheme="minorHAnsi"/>
          <w:color w:val="000000"/>
        </w:rPr>
        <w:t xml:space="preserve"> in </w:t>
      </w:r>
      <w:hyperlink w:anchor="FtabAristarchy" w:history="1">
        <w:hyperlink w:anchor="FtakAristarchy" w:history="1">
          <w:r w:rsidR="00693C85" w:rsidRPr="00693C85">
            <w:rPr>
              <w:rStyle w:val="Hyperlink"/>
            </w:rPr>
            <w:t>FtakAristarchy</w:t>
          </w:r>
        </w:hyperlink>
      </w:hyperlink>
      <w:r w:rsidRPr="00F212EE">
        <w:rPr>
          <w:rFonts w:cstheme="minorHAnsi"/>
          <w:color w:val="000000"/>
        </w:rPr>
        <w:t xml:space="preserve">, and on the basis of the merit involved, </w:t>
      </w:r>
      <w:r w:rsidR="006F6DD9">
        <w:rPr>
          <w:rFonts w:cstheme="minorHAnsi"/>
          <w:color w:val="000000"/>
        </w:rPr>
        <w:t>those</w:t>
      </w:r>
      <w:r w:rsidRPr="00F212EE">
        <w:rPr>
          <w:rFonts w:cstheme="minorHAnsi"/>
          <w:color w:val="000000"/>
        </w:rPr>
        <w:t xml:space="preserve"> </w:t>
      </w:r>
      <w:r w:rsidR="00D32218">
        <w:rPr>
          <w:rFonts w:cstheme="minorHAnsi"/>
          <w:color w:val="000000"/>
        </w:rPr>
        <w:t xml:space="preserve">who </w:t>
      </w:r>
      <w:r w:rsidRPr="00F212EE">
        <w:rPr>
          <w:rFonts w:cstheme="minorHAnsi"/>
          <w:color w:val="000000"/>
        </w:rPr>
        <w:t>deserve</w:t>
      </w:r>
      <w:r w:rsidR="006F6DD9">
        <w:rPr>
          <w:rFonts w:cstheme="minorHAnsi"/>
          <w:color w:val="000000"/>
        </w:rPr>
        <w:t xml:space="preserve"> exceptional recognition may get</w:t>
      </w:r>
      <w:r w:rsidRPr="00F212EE">
        <w:rPr>
          <w:rFonts w:cstheme="minorHAnsi"/>
          <w:color w:val="000000"/>
        </w:rPr>
        <w:t xml:space="preserve"> </w:t>
      </w:r>
      <w:r w:rsidR="006F6DD9">
        <w:rPr>
          <w:rFonts w:cstheme="minorHAnsi"/>
          <w:color w:val="000000"/>
        </w:rPr>
        <w:t>top level salary</w:t>
      </w:r>
      <w:r w:rsidRPr="00F212EE">
        <w:rPr>
          <w:rFonts w:cstheme="minorHAnsi"/>
          <w:color w:val="000000"/>
        </w:rPr>
        <w:t xml:space="preserve"> </w:t>
      </w:r>
      <w:r w:rsidR="006F6DD9">
        <w:rPr>
          <w:rFonts w:cstheme="minorHAnsi"/>
          <w:color w:val="000000"/>
        </w:rPr>
        <w:t>or</w:t>
      </w:r>
      <w:r w:rsidR="006E66C5">
        <w:rPr>
          <w:rFonts w:cstheme="minorHAnsi"/>
          <w:color w:val="000000"/>
        </w:rPr>
        <w:t xml:space="preserve"> a</w:t>
      </w:r>
      <w:r w:rsidR="006F6DD9">
        <w:rPr>
          <w:rFonts w:cstheme="minorHAnsi"/>
          <w:color w:val="000000"/>
        </w:rPr>
        <w:t xml:space="preserve"> premium for their top </w:t>
      </w:r>
      <w:r w:rsidRPr="00F212EE">
        <w:rPr>
          <w:rFonts w:cstheme="minorHAnsi"/>
          <w:color w:val="000000"/>
        </w:rPr>
        <w:t xml:space="preserve">level </w:t>
      </w:r>
      <w:r w:rsidR="006F6DD9">
        <w:rPr>
          <w:rFonts w:cstheme="minorHAnsi"/>
          <w:color w:val="000000"/>
        </w:rPr>
        <w:t xml:space="preserve">of performance or </w:t>
      </w:r>
      <w:r w:rsidRPr="00F212EE">
        <w:rPr>
          <w:rFonts w:cstheme="minorHAnsi"/>
          <w:color w:val="000000"/>
        </w:rPr>
        <w:t>success</w:t>
      </w:r>
      <w:r w:rsidR="006F6DD9">
        <w:rPr>
          <w:rFonts w:cstheme="minorHAnsi"/>
          <w:color w:val="000000"/>
        </w:rPr>
        <w:t xml:space="preserve">, but never over level 9 (s. </w:t>
      </w:r>
      <w:hyperlink w:anchor="R14" w:history="1">
        <w:r w:rsidR="006F6DD9" w:rsidRPr="006F6DD9">
          <w:rPr>
            <w:rStyle w:val="Hyperlink"/>
            <w:rFonts w:cstheme="minorHAnsi"/>
          </w:rPr>
          <w:t>Reform 14</w:t>
        </w:r>
      </w:hyperlink>
      <w:r w:rsidR="006F6DD9">
        <w:rPr>
          <w:rFonts w:cstheme="minorHAnsi"/>
          <w:color w:val="000000"/>
        </w:rPr>
        <w:t>)</w:t>
      </w:r>
      <w:r w:rsidRPr="00F212EE">
        <w:rPr>
          <w:rFonts w:cstheme="minorHAnsi"/>
          <w:color w:val="000000"/>
        </w:rPr>
        <w:t>.</w:t>
      </w:r>
      <w:r w:rsidR="006F6DD9">
        <w:rPr>
          <w:rFonts w:cstheme="minorHAnsi"/>
          <w:color w:val="000000"/>
        </w:rPr>
        <w:t xml:space="preserve"> This could be the case for example of a top level sportsman like </w:t>
      </w:r>
      <w:r w:rsidR="006F6DD9" w:rsidRPr="006E66C5">
        <w:rPr>
          <w:rFonts w:cstheme="minorHAnsi"/>
          <w:b/>
          <w:color w:val="000000"/>
        </w:rPr>
        <w:t>Ronaldo</w:t>
      </w:r>
      <w:r w:rsidR="006F6DD9">
        <w:rPr>
          <w:rFonts w:cstheme="minorHAnsi"/>
          <w:color w:val="000000"/>
        </w:rPr>
        <w:t xml:space="preserve">. </w:t>
      </w:r>
      <w:r w:rsidRPr="00F212EE">
        <w:rPr>
          <w:rFonts w:cstheme="minorHAnsi"/>
          <w:color w:val="000000"/>
        </w:rPr>
        <w:t xml:space="preserve"> </w:t>
      </w:r>
    </w:p>
    <w:p w:rsidR="006E66C5" w:rsidRDefault="006E66C5" w:rsidP="006E66C5"/>
    <w:p w:rsidR="006E66C5" w:rsidRDefault="006E66C5" w:rsidP="006E66C5">
      <w:r>
        <w:t xml:space="preserve">What we can call the </w:t>
      </w:r>
      <w:hyperlink w:anchor="SOS" w:history="1">
        <w:r w:rsidRPr="006E66C5">
          <w:rPr>
            <w:rStyle w:val="Hyperlink"/>
          </w:rPr>
          <w:t>SOS</w:t>
        </w:r>
      </w:hyperlink>
      <w:r>
        <w:t xml:space="preserve"> (</w:t>
      </w:r>
      <w:r w:rsidRPr="006E66C5">
        <w:rPr>
          <w:u w:val="single"/>
        </w:rPr>
        <w:t>S</w:t>
      </w:r>
      <w:r>
        <w:t xml:space="preserve">ocial </w:t>
      </w:r>
      <w:r w:rsidRPr="006E66C5">
        <w:rPr>
          <w:u w:val="single"/>
        </w:rPr>
        <w:t>O</w:t>
      </w:r>
      <w:r>
        <w:t xml:space="preserve">lympic </w:t>
      </w:r>
      <w:r w:rsidRPr="006E66C5">
        <w:rPr>
          <w:u w:val="single"/>
        </w:rPr>
        <w:t>S</w:t>
      </w:r>
      <w:r>
        <w:t xml:space="preserve">pirit) is very much related to what is called the </w:t>
      </w:r>
      <w:hyperlink w:anchor="ZBAP_Philotimo.jpg" w:history="1">
        <w:r w:rsidRPr="00404F6B">
          <w:rPr>
            <w:rStyle w:val="Hyperlink"/>
            <w:rFonts w:cstheme="minorHAnsi"/>
          </w:rPr>
          <w:t>Philotimo</w:t>
        </w:r>
      </w:hyperlink>
      <w:r>
        <w:t xml:space="preserve">. </w:t>
      </w:r>
      <w:r w:rsidRPr="00F212EE">
        <w:t xml:space="preserve">The culture animating </w:t>
      </w:r>
      <w:hyperlink w:anchor="FtabAristarchy" w:history="1">
        <w:hyperlink w:anchor="FtakAristarchy" w:history="1">
          <w:r w:rsidR="00693C85" w:rsidRPr="00693C85">
            <w:rPr>
              <w:rStyle w:val="Hyperlink"/>
            </w:rPr>
            <w:t>FtakAristarchy</w:t>
          </w:r>
        </w:hyperlink>
      </w:hyperlink>
      <w:r w:rsidRPr="00F212EE">
        <w:t xml:space="preserve"> is the </w:t>
      </w:r>
      <w:hyperlink w:anchor="ELL" w:history="1">
        <w:r w:rsidRPr="006E66C5">
          <w:rPr>
            <w:rStyle w:val="Hyperlink"/>
          </w:rPr>
          <w:t>ELL</w:t>
        </w:r>
      </w:hyperlink>
      <w:r>
        <w:t xml:space="preserve"> (</w:t>
      </w:r>
      <w:r w:rsidRPr="00B94EF3">
        <w:rPr>
          <w:rStyle w:val="style5"/>
          <w:rFonts w:eastAsiaTheme="majorEastAsia" w:cstheme="minorHAnsi"/>
          <w:color w:val="000000"/>
          <w:u w:val="single"/>
        </w:rPr>
        <w:t>E</w:t>
      </w:r>
      <w:r w:rsidRPr="00B94EF3">
        <w:rPr>
          <w:rFonts w:cstheme="minorHAnsi"/>
          <w:color w:val="000000"/>
        </w:rPr>
        <w:t xml:space="preserve">nlightened </w:t>
      </w:r>
      <w:r w:rsidRPr="00B94EF3">
        <w:rPr>
          <w:rStyle w:val="style5"/>
          <w:rFonts w:eastAsiaTheme="majorEastAsia" w:cstheme="minorHAnsi"/>
          <w:color w:val="000000"/>
          <w:u w:val="single"/>
        </w:rPr>
        <w:t>L</w:t>
      </w:r>
      <w:r w:rsidRPr="00B94EF3">
        <w:rPr>
          <w:rFonts w:cstheme="minorHAnsi"/>
          <w:color w:val="000000"/>
        </w:rPr>
        <w:t xml:space="preserve">ogos </w:t>
      </w:r>
      <w:r w:rsidRPr="00B94EF3">
        <w:rPr>
          <w:rStyle w:val="style5"/>
          <w:rFonts w:eastAsiaTheme="majorEastAsia" w:cstheme="minorHAnsi"/>
          <w:color w:val="000000"/>
          <w:u w:val="single"/>
        </w:rPr>
        <w:t>L</w:t>
      </w:r>
      <w:r w:rsidRPr="00B94EF3">
        <w:rPr>
          <w:rFonts w:cstheme="minorHAnsi"/>
          <w:color w:val="000000"/>
        </w:rPr>
        <w:t>iberty</w:t>
      </w:r>
      <w:r>
        <w:rPr>
          <w:rFonts w:cstheme="minorHAnsi"/>
          <w:color w:val="000000"/>
        </w:rPr>
        <w:t>)</w:t>
      </w:r>
      <w:r>
        <w:t xml:space="preserve"> culture</w:t>
      </w:r>
      <w:r w:rsidRPr="00F212EE">
        <w:t xml:space="preserve"> that has created the best periods of civilization in the history of humanity. It is </w:t>
      </w:r>
      <w:r w:rsidRPr="00F212EE">
        <w:rPr>
          <w:u w:val="single"/>
        </w:rPr>
        <w:t>not</w:t>
      </w:r>
      <w:r w:rsidRPr="00F212EE">
        <w:t xml:space="preserve"> the Judeo-Christian culture so much lauded by the globalists, but rather the </w:t>
      </w:r>
      <w:r w:rsidRPr="00F212EE">
        <w:rPr>
          <w:b/>
        </w:rPr>
        <w:t xml:space="preserve">Greco-Roman culture of </w:t>
      </w:r>
      <w:hyperlink w:anchor="ZBAP_Philotimo.jpg" w:history="1">
        <w:r w:rsidRPr="00404F6B">
          <w:rPr>
            <w:rStyle w:val="Hyperlink"/>
            <w:rFonts w:cstheme="minorHAnsi"/>
          </w:rPr>
          <w:t>Philotimo</w:t>
        </w:r>
      </w:hyperlink>
      <w:r w:rsidRPr="00F212EE">
        <w:t xml:space="preserve"> of the best patriotic national countries. </w:t>
      </w:r>
    </w:p>
    <w:p w:rsidR="00667149" w:rsidRDefault="00667149" w:rsidP="00667149">
      <w:pPr>
        <w:pStyle w:val="Heading3"/>
      </w:pPr>
      <w:bookmarkStart w:id="329" w:name="_Toc176628515"/>
      <w:r>
        <w:t xml:space="preserve">Preserving best working </w:t>
      </w:r>
      <w:r w:rsidR="006E66C5">
        <w:t xml:space="preserve">golden </w:t>
      </w:r>
      <w:r>
        <w:t>skills</w:t>
      </w:r>
      <w:bookmarkEnd w:id="329"/>
    </w:p>
    <w:p w:rsidR="005D1EE5" w:rsidRDefault="005D1EE5" w:rsidP="00667149"/>
    <w:p w:rsidR="00221CDD" w:rsidRDefault="00667149" w:rsidP="00667149">
      <w:r w:rsidRPr="00F212EE">
        <w:t>In the</w:t>
      </w:r>
      <w:r w:rsidR="00221CDD">
        <w:t>se</w:t>
      </w:r>
      <w:r w:rsidRPr="00F212EE">
        <w:t xml:space="preserve"> reforms about the new holistic and dual education system of </w:t>
      </w:r>
      <w:hyperlink w:anchor="FtabAristarchy" w:history="1">
        <w:hyperlink w:anchor="FtakAristarchy" w:history="1">
          <w:r w:rsidR="00693C85" w:rsidRPr="00693C85">
            <w:rPr>
              <w:rStyle w:val="Hyperlink"/>
            </w:rPr>
            <w:t>FtakAristarchy</w:t>
          </w:r>
        </w:hyperlink>
      </w:hyperlink>
      <w:r w:rsidRPr="00F212EE">
        <w:t>, and about the new military service (</w:t>
      </w:r>
      <w:r w:rsidR="00221CDD">
        <w:t xml:space="preserve">s. </w:t>
      </w:r>
      <w:hyperlink w:anchor="R20" w:history="1">
        <w:r w:rsidR="00221CDD" w:rsidRPr="002E2421">
          <w:rPr>
            <w:rStyle w:val="Hyperlink"/>
          </w:rPr>
          <w:t>R</w:t>
        </w:r>
        <w:r w:rsidRPr="002E2421">
          <w:rPr>
            <w:rStyle w:val="Hyperlink"/>
          </w:rPr>
          <w:t xml:space="preserve">eform </w:t>
        </w:r>
        <w:r w:rsidR="00221CDD" w:rsidRPr="002E2421">
          <w:rPr>
            <w:rStyle w:val="Hyperlink"/>
          </w:rPr>
          <w:t>20</w:t>
        </w:r>
      </w:hyperlink>
      <w:r w:rsidRPr="00F212EE">
        <w:t xml:space="preserve">) called </w:t>
      </w:r>
      <w:hyperlink w:anchor="PAS" w:history="1">
        <w:r w:rsidRPr="00F212EE">
          <w:rPr>
            <w:rStyle w:val="Hyperlink"/>
          </w:rPr>
          <w:t>PAS</w:t>
        </w:r>
      </w:hyperlink>
      <w:r w:rsidRPr="00F212EE">
        <w:t xml:space="preserve"> (</w:t>
      </w:r>
      <w:r w:rsidRPr="00F212EE">
        <w:rPr>
          <w:u w:val="single"/>
        </w:rPr>
        <w:t>P</w:t>
      </w:r>
      <w:r w:rsidRPr="00F212EE">
        <w:t xml:space="preserve">atriotic </w:t>
      </w:r>
      <w:r w:rsidRPr="00F212EE">
        <w:rPr>
          <w:u w:val="single"/>
        </w:rPr>
        <w:t>A</w:t>
      </w:r>
      <w:r w:rsidRPr="00F212EE">
        <w:t xml:space="preserve">rmy </w:t>
      </w:r>
      <w:r w:rsidRPr="00F212EE">
        <w:rPr>
          <w:u w:val="single"/>
        </w:rPr>
        <w:t>S</w:t>
      </w:r>
      <w:r w:rsidRPr="00F212EE">
        <w:t xml:space="preserve">ervice), we have hinted at a transition in the overall cycle of study that is called </w:t>
      </w:r>
      <w:hyperlink w:anchor="DIT" w:history="1">
        <w:r w:rsidRPr="00F212EE">
          <w:rPr>
            <w:rStyle w:val="Hyperlink"/>
          </w:rPr>
          <w:t>DIT</w:t>
        </w:r>
      </w:hyperlink>
      <w:r w:rsidRPr="00F212EE">
        <w:t xml:space="preserve"> (</w:t>
      </w:r>
      <w:r w:rsidRPr="00F212EE">
        <w:rPr>
          <w:u w:val="single"/>
        </w:rPr>
        <w:t>D</w:t>
      </w:r>
      <w:r w:rsidRPr="00F212EE">
        <w:t xml:space="preserve">ual </w:t>
      </w:r>
      <w:r w:rsidRPr="00F212EE">
        <w:rPr>
          <w:u w:val="single"/>
        </w:rPr>
        <w:t>I</w:t>
      </w:r>
      <w:r w:rsidRPr="00F212EE">
        <w:t xml:space="preserve">nstruction </w:t>
      </w:r>
      <w:r w:rsidRPr="00F212EE">
        <w:rPr>
          <w:u w:val="single"/>
        </w:rPr>
        <w:t>T</w:t>
      </w:r>
      <w:r w:rsidRPr="00F212EE">
        <w:t xml:space="preserve">ransition) that takes place for two years after the new </w:t>
      </w:r>
      <w:hyperlink w:anchor="PAS" w:history="1">
        <w:r w:rsidRPr="00F212EE">
          <w:rPr>
            <w:rStyle w:val="Hyperlink"/>
          </w:rPr>
          <w:t>PAS</w:t>
        </w:r>
      </w:hyperlink>
      <w:r w:rsidRPr="00F212EE">
        <w:t xml:space="preserve"> military service. Not all students are capable of continuing advanced studies of a very intellectual nature or level after completion of both their secondary school and their </w:t>
      </w:r>
      <w:hyperlink w:anchor="PAS" w:history="1">
        <w:r w:rsidRPr="00F212EE">
          <w:rPr>
            <w:rStyle w:val="Hyperlink"/>
          </w:rPr>
          <w:t>PAS</w:t>
        </w:r>
      </w:hyperlink>
      <w:r w:rsidRPr="00F212EE">
        <w:t xml:space="preserve"> military service. On the other hand, many of them are capable to do so, but not willing to do so, not in such a working life they have already learnt not to like during their </w:t>
      </w:r>
      <w:hyperlink w:anchor="DIT" w:history="1">
        <w:r w:rsidRPr="00F212EE">
          <w:rPr>
            <w:rStyle w:val="Hyperlink"/>
          </w:rPr>
          <w:t>DIT</w:t>
        </w:r>
      </w:hyperlink>
      <w:r w:rsidRPr="00F212EE">
        <w:t xml:space="preserve">, preferring a more practical working life as skilled </w:t>
      </w:r>
      <w:r w:rsidR="005727AF">
        <w:t xml:space="preserve">workers or </w:t>
      </w:r>
      <w:r w:rsidRPr="00F212EE">
        <w:t xml:space="preserve">technicians of some kind. </w:t>
      </w:r>
    </w:p>
    <w:p w:rsidR="00221CDD" w:rsidRDefault="00221CDD" w:rsidP="00667149"/>
    <w:p w:rsidR="005727AF" w:rsidRDefault="00667149" w:rsidP="00667149">
      <w:r w:rsidRPr="00F212EE">
        <w:t>This second category</w:t>
      </w:r>
      <w:r w:rsidR="005727AF">
        <w:t xml:space="preserve"> of skilled workers</w:t>
      </w:r>
      <w:r w:rsidRPr="00F212EE">
        <w:t xml:space="preserve"> is as important to a country as the first one, and certainly not inferior in any way. It can even </w:t>
      </w:r>
      <w:r w:rsidR="00221CDD">
        <w:t xml:space="preserve">be desired because it </w:t>
      </w:r>
      <w:r w:rsidR="005727AF">
        <w:t xml:space="preserve">usually </w:t>
      </w:r>
      <w:r w:rsidRPr="00F212EE">
        <w:t>lead</w:t>
      </w:r>
      <w:r w:rsidR="005727AF">
        <w:t>s</w:t>
      </w:r>
      <w:r w:rsidRPr="00F212EE">
        <w:t xml:space="preserve"> </w:t>
      </w:r>
      <w:r w:rsidR="005727AF">
        <w:t xml:space="preserve">more rapidly </w:t>
      </w:r>
      <w:r w:rsidRPr="00F212EE">
        <w:t xml:space="preserve">to </w:t>
      </w:r>
      <w:r w:rsidR="00221CDD">
        <w:t>an income of financial independence</w:t>
      </w:r>
      <w:r w:rsidRPr="00F212EE">
        <w:t xml:space="preserve">, often in terms of self-employment, than the salaries of many employed </w:t>
      </w:r>
      <w:r w:rsidR="005727AF">
        <w:t>university graduates</w:t>
      </w:r>
      <w:r w:rsidRPr="00F212EE">
        <w:t xml:space="preserve"> who completed university and post-university specialization. </w:t>
      </w:r>
    </w:p>
    <w:p w:rsidR="005727AF" w:rsidRDefault="005727AF" w:rsidP="00667149"/>
    <w:p w:rsidR="005727AF" w:rsidRDefault="00667149" w:rsidP="00667149">
      <w:r w:rsidRPr="00F212EE">
        <w:t xml:space="preserve">During their </w:t>
      </w:r>
      <w:hyperlink w:anchor="DIT" w:history="1">
        <w:r w:rsidRPr="00F212EE">
          <w:rPr>
            <w:rStyle w:val="Hyperlink"/>
          </w:rPr>
          <w:t>DIT</w:t>
        </w:r>
      </w:hyperlink>
      <w:r w:rsidRPr="00F212EE">
        <w:t xml:space="preserve">, and for half of their time, students must enjoy the possibility, as much as possible, to assist the working life of their preferred workers or professionals, in particular those with the best skills </w:t>
      </w:r>
      <w:r w:rsidR="005727AF">
        <w:t xml:space="preserve">for their work </w:t>
      </w:r>
      <w:r w:rsidRPr="00F212EE">
        <w:t xml:space="preserve">within the country. With their ¼ </w:t>
      </w:r>
      <w:hyperlink w:anchor="NUS" w:history="1">
        <w:hyperlink w:anchor="NUSP" w:history="1">
          <w:r w:rsidRPr="00F212EE">
            <w:rPr>
              <w:rStyle w:val="Hyperlink"/>
              <w:rFonts w:cstheme="minorHAnsi"/>
            </w:rPr>
            <w:t>NUSP</w:t>
          </w:r>
        </w:hyperlink>
      </w:hyperlink>
      <w:r w:rsidRPr="00F212EE">
        <w:t xml:space="preserve"> (</w:t>
      </w:r>
      <w:r w:rsidRPr="00F212EE">
        <w:rPr>
          <w:u w:val="single"/>
        </w:rPr>
        <w:t>N</w:t>
      </w:r>
      <w:r w:rsidRPr="00F212EE">
        <w:t xml:space="preserve">urse </w:t>
      </w:r>
      <w:r w:rsidRPr="00F212EE">
        <w:rPr>
          <w:u w:val="single"/>
        </w:rPr>
        <w:t>U</w:t>
      </w:r>
      <w:r w:rsidRPr="00F212EE">
        <w:t xml:space="preserve">nit </w:t>
      </w:r>
      <w:r w:rsidRPr="00F212EE">
        <w:rPr>
          <w:u w:val="single"/>
        </w:rPr>
        <w:t>S</w:t>
      </w:r>
      <w:r w:rsidRPr="00F212EE">
        <w:t xml:space="preserve">alary </w:t>
      </w:r>
      <w:r w:rsidRPr="00F212EE">
        <w:rPr>
          <w:u w:val="single"/>
        </w:rPr>
        <w:t>P</w:t>
      </w:r>
      <w:r w:rsidRPr="00F212EE">
        <w:t xml:space="preserve">rovincial) paid by the state after </w:t>
      </w:r>
      <w:hyperlink w:anchor="PAS" w:history="1">
        <w:r w:rsidRPr="00F212EE">
          <w:rPr>
            <w:rStyle w:val="Hyperlink"/>
          </w:rPr>
          <w:t>PAS</w:t>
        </w:r>
      </w:hyperlink>
      <w:r w:rsidRPr="00F212EE">
        <w:t xml:space="preserve">, starting at age 19, </w:t>
      </w:r>
      <w:r w:rsidR="005727AF">
        <w:t>students</w:t>
      </w:r>
      <w:r w:rsidRPr="00F212EE">
        <w:t xml:space="preserve"> can certainly work part time and get instructed, for half of their day, working in close contact with any kind of professional or technician in their community, assessing their working life as a possible choice, or as a possible rejection for themselves in a similar working life later on. They will do so while also having the chance to attend a </w:t>
      </w:r>
      <w:hyperlink w:anchor="PUS" w:history="1">
        <w:r w:rsidRPr="00F212EE">
          <w:rPr>
            <w:rStyle w:val="Hyperlink"/>
          </w:rPr>
          <w:t>PUS</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S</w:t>
      </w:r>
      <w:r w:rsidRPr="00F212EE">
        <w:t xml:space="preserve">chool) free of charge for the other half of their time, for assessing a possibility of working or not working in the related field of the chosen faculty after university. </w:t>
      </w:r>
    </w:p>
    <w:p w:rsidR="005727AF" w:rsidRDefault="005727AF" w:rsidP="00667149"/>
    <w:p w:rsidR="005727AF" w:rsidRDefault="00667149" w:rsidP="00667149">
      <w:r w:rsidRPr="00F212EE">
        <w:t xml:space="preserve">While doing their </w:t>
      </w:r>
      <w:hyperlink w:anchor="DIT" w:history="1">
        <w:r w:rsidRPr="00F212EE">
          <w:rPr>
            <w:rStyle w:val="Hyperlink"/>
          </w:rPr>
          <w:t>DIT</w:t>
        </w:r>
      </w:hyperlink>
      <w:r w:rsidRPr="00F212EE">
        <w:t xml:space="preserve">, </w:t>
      </w:r>
      <w:r w:rsidR="005727AF">
        <w:t>students</w:t>
      </w:r>
      <w:r w:rsidRPr="00F212EE">
        <w:t xml:space="preserve"> do not lose any time </w:t>
      </w:r>
      <w:r w:rsidR="005727AF">
        <w:t>because</w:t>
      </w:r>
      <w:r w:rsidRPr="00F212EE">
        <w:t xml:space="preserve"> they also accumulate </w:t>
      </w:r>
      <w:r w:rsidR="009C46EC">
        <w:t xml:space="preserve">school </w:t>
      </w:r>
      <w:r w:rsidRPr="00F212EE">
        <w:t xml:space="preserve">credits in both cases for possibly eventually entering afterwards either a university or a professional school on a fulltime basis after </w:t>
      </w:r>
      <w:hyperlink w:anchor="DIT" w:history="1">
        <w:r w:rsidRPr="00F212EE">
          <w:rPr>
            <w:rStyle w:val="Hyperlink"/>
          </w:rPr>
          <w:t>DIT</w:t>
        </w:r>
      </w:hyperlink>
      <w:r w:rsidRPr="00F212EE">
        <w:t xml:space="preserve"> completion. The wiser students in their </w:t>
      </w:r>
      <w:hyperlink w:anchor="DIT" w:history="1">
        <w:r w:rsidRPr="00F212EE">
          <w:rPr>
            <w:rStyle w:val="Hyperlink"/>
          </w:rPr>
          <w:t>DIT</w:t>
        </w:r>
      </w:hyperlink>
      <w:r w:rsidRPr="00F212EE">
        <w:t xml:space="preserve"> should search, for half of their time, to assist the workers with </w:t>
      </w:r>
      <w:r w:rsidRPr="005727AF">
        <w:rPr>
          <w:b/>
        </w:rPr>
        <w:t>golden skills</w:t>
      </w:r>
      <w:r w:rsidRPr="00F212EE">
        <w:t xml:space="preserve"> that are in danger of disappearing after a generation or two, evaluating the possibility to acquire themselves these outstanding skills and use them for their own profit as a new working life, for both their own benefit and the benefit of their community and/or country. Many outstanding skills of the older generations are an incredibly precious national wealth for a country, but in danger of disappearing forever if not passed on to next generations. This can be the case for example of an outstanding cabinetmaker producing </w:t>
      </w:r>
      <w:r w:rsidR="005727AF">
        <w:t xml:space="preserve">best </w:t>
      </w:r>
      <w:r w:rsidRPr="00F212EE">
        <w:t xml:space="preserve">wood furniture, or </w:t>
      </w:r>
      <w:r w:rsidR="005727AF">
        <w:t xml:space="preserve">the case of </w:t>
      </w:r>
      <w:r w:rsidRPr="00F212EE">
        <w:t xml:space="preserve">an outstanding dressmaker producing exceptional clothing, let alone an exceptional artist. </w:t>
      </w:r>
    </w:p>
    <w:p w:rsidR="005727AF" w:rsidRDefault="005727AF" w:rsidP="00667149"/>
    <w:p w:rsidR="00667149" w:rsidRDefault="00667149" w:rsidP="00667149">
      <w:r w:rsidRPr="00F212EE">
        <w:t xml:space="preserve">It is with this kind of </w:t>
      </w:r>
      <w:hyperlink w:anchor="DIT" w:history="1">
        <w:r w:rsidRPr="00F212EE">
          <w:rPr>
            <w:rStyle w:val="Hyperlink"/>
          </w:rPr>
          <w:t>DIT</w:t>
        </w:r>
      </w:hyperlink>
      <w:r w:rsidRPr="00F212EE">
        <w:t xml:space="preserve"> that </w:t>
      </w:r>
      <w:r w:rsidRPr="00F212EE">
        <w:rPr>
          <w:b/>
        </w:rPr>
        <w:t>Michelangelo</w:t>
      </w:r>
      <w:r w:rsidRPr="00F212EE">
        <w:t xml:space="preserve"> became the great and unique </w:t>
      </w:r>
      <w:r w:rsidRPr="00F212EE">
        <w:rPr>
          <w:b/>
        </w:rPr>
        <w:t>Michelangelo</w:t>
      </w:r>
      <w:r w:rsidRPr="00F212EE">
        <w:t xml:space="preserve"> that the whole world is proud of</w:t>
      </w:r>
      <w:r w:rsidR="00FD0937">
        <w:t>,</w:t>
      </w:r>
      <w:r w:rsidRPr="00F212EE">
        <w:t xml:space="preserve"> still today, while becoming unique in even various fields, like painting, sculpting and architecture. Many youths would love to acquire outstanding skills they became aware of, </w:t>
      </w:r>
      <w:r w:rsidR="00FD0937">
        <w:t xml:space="preserve">like </w:t>
      </w:r>
      <w:r w:rsidR="00FD0937" w:rsidRPr="00FD0937">
        <w:rPr>
          <w:b/>
        </w:rPr>
        <w:t>Michelangelo</w:t>
      </w:r>
      <w:r w:rsidR="00FD0937">
        <w:t xml:space="preserve"> did, </w:t>
      </w:r>
      <w:r w:rsidRPr="00F212EE">
        <w:t xml:space="preserve">in order to also pass them on to the next generations. </w:t>
      </w:r>
      <w:hyperlink w:anchor="FtabAristarchy" w:history="1">
        <w:r w:rsidR="00693C85" w:rsidRPr="00693C85">
          <w:t xml:space="preserve"> </w:t>
        </w:r>
        <w:hyperlink w:anchor="FtakAristarchy" w:history="1">
          <w:r w:rsidR="00693C85" w:rsidRPr="00693C85">
            <w:rPr>
              <w:rStyle w:val="Hyperlink"/>
            </w:rPr>
            <w:t>FtakAristarchy</w:t>
          </w:r>
        </w:hyperlink>
      </w:hyperlink>
      <w:r w:rsidRPr="00F212EE">
        <w:t xml:space="preserve"> is not only based on full Truth, but also on full Beauty, as </w:t>
      </w:r>
      <w:hyperlink w:anchor="FTAB" w:history="1">
        <w:hyperlink w:anchor="FTAK" w:history="1">
          <w:r w:rsidR="006A08CF" w:rsidRPr="006A08CF">
            <w:rPr>
              <w:rStyle w:val="Hyperlink"/>
              <w:rFonts w:cstheme="minorHAnsi"/>
            </w:rPr>
            <w:t>FTAK</w:t>
          </w:r>
        </w:hyperlink>
      </w:hyperlink>
      <w:r w:rsidRPr="00F212EE">
        <w:t xml:space="preserve">, and it will always do its best to </w:t>
      </w:r>
      <w:r w:rsidRPr="005727AF">
        <w:rPr>
          <w:b/>
        </w:rPr>
        <w:t>make sure these golden skills are not lost</w:t>
      </w:r>
      <w:r w:rsidRPr="00F212EE">
        <w:t xml:space="preserve">, </w:t>
      </w:r>
      <w:r w:rsidR="005727AF">
        <w:t xml:space="preserve">and never </w:t>
      </w:r>
      <w:r w:rsidRPr="00F212EE">
        <w:t xml:space="preserve">simply outsourced in poorer </w:t>
      </w:r>
      <w:r w:rsidRPr="00F212EE">
        <w:lastRenderedPageBreak/>
        <w:t>countries of the third world with, most of the time at great loss in skill level and beauty</w:t>
      </w:r>
      <w:r w:rsidR="00FD0937">
        <w:t xml:space="preserve"> for the outsourcing country</w:t>
      </w:r>
      <w:r w:rsidRPr="00F212EE">
        <w:t>, not to mention the often great misery for the exploited workers involved</w:t>
      </w:r>
      <w:r w:rsidR="005727AF">
        <w:t xml:space="preserve"> in </w:t>
      </w:r>
      <w:r w:rsidR="00FD0937">
        <w:t>most of these</w:t>
      </w:r>
      <w:r w:rsidR="005727AF">
        <w:t xml:space="preserve"> countries</w:t>
      </w:r>
      <w:r w:rsidR="00FD0937">
        <w:t xml:space="preserve"> of outsourcing</w:t>
      </w:r>
      <w:r w:rsidRPr="00F212EE">
        <w:t xml:space="preserve">. </w:t>
      </w:r>
    </w:p>
    <w:p w:rsidR="006A18AB" w:rsidRDefault="006A18AB" w:rsidP="006A18AB">
      <w:pPr>
        <w:pStyle w:val="Heading3"/>
      </w:pPr>
      <w:bookmarkStart w:id="330" w:name="_Toc176628516"/>
      <w:r>
        <w:t>Forming a better Torus</w:t>
      </w:r>
      <w:bookmarkEnd w:id="330"/>
    </w:p>
    <w:p w:rsidR="006A18AB" w:rsidRPr="00F212EE" w:rsidRDefault="006E66C5" w:rsidP="006A18AB">
      <w:r w:rsidRPr="00F212EE">
        <w:rPr>
          <w:noProof/>
        </w:rPr>
        <w:drawing>
          <wp:anchor distT="0" distB="0" distL="114300" distR="114300" simplePos="0" relativeHeight="251872256" behindDoc="1" locked="0" layoutInCell="1" allowOverlap="1" wp14:anchorId="006F446D" wp14:editId="47A0CBAF">
            <wp:simplePos x="0" y="0"/>
            <wp:positionH relativeFrom="column">
              <wp:posOffset>3023870</wp:posOffset>
            </wp:positionH>
            <wp:positionV relativeFrom="paragraph">
              <wp:posOffset>247015</wp:posOffset>
            </wp:positionV>
            <wp:extent cx="2668270" cy="2044065"/>
            <wp:effectExtent l="0" t="0" r="0" b="0"/>
            <wp:wrapTight wrapText="bothSides">
              <wp:wrapPolygon edited="0">
                <wp:start x="0" y="0"/>
                <wp:lineTo x="0" y="21338"/>
                <wp:lineTo x="21436" y="21338"/>
                <wp:lineTo x="21436" y="0"/>
                <wp:lineTo x="0" y="0"/>
              </wp:wrapPolygon>
            </wp:wrapTight>
            <wp:docPr id="402" name="Picture 402" descr="Risultati immagini per to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isultati immagini per torus"/>
                    <pic:cNvPicPr>
                      <a:picLocks noChangeAspect="1" noChangeArrowheads="1"/>
                    </pic:cNvPicPr>
                  </pic:nvPicPr>
                  <pic:blipFill rotWithShape="1">
                    <a:blip r:embed="rId595">
                      <a:extLst>
                        <a:ext uri="{28A0092B-C50C-407E-A947-70E740481C1C}">
                          <a14:useLocalDpi xmlns:a14="http://schemas.microsoft.com/office/drawing/2010/main" val="0"/>
                        </a:ext>
                      </a:extLst>
                    </a:blip>
                    <a:srcRect b="5676"/>
                    <a:stretch/>
                  </pic:blipFill>
                  <pic:spPr bwMode="auto">
                    <a:xfrm>
                      <a:off x="0" y="0"/>
                      <a:ext cx="2668270" cy="2044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18AB" w:rsidRPr="00F212EE" w:rsidRDefault="006A18AB" w:rsidP="006A18AB">
      <w:r w:rsidRPr="00F212EE">
        <w:t xml:space="preserve">To have a complete victory against the </w:t>
      </w:r>
      <w:hyperlink w:anchor="FastOgre_Plus"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t xml:space="preserve"> </w:t>
      </w:r>
      <w:r>
        <w:t>Cabal</w:t>
      </w:r>
      <w:r w:rsidRPr="00F212EE">
        <w:t xml:space="preserve"> attempting to globally enslave the rest of us is absolutely possible. We have to do three things:</w:t>
      </w:r>
    </w:p>
    <w:p w:rsidR="006A18AB" w:rsidRPr="00F212EE" w:rsidRDefault="006A18AB" w:rsidP="001D2A40">
      <w:pPr>
        <w:pStyle w:val="ListParagraph"/>
        <w:numPr>
          <w:ilvl w:val="0"/>
          <w:numId w:val="21"/>
        </w:numPr>
      </w:pPr>
      <w:r w:rsidRPr="00F212EE">
        <w:t xml:space="preserve">Implement the </w:t>
      </w:r>
      <w:hyperlink w:anchor="Nutshell" w:history="1">
        <w:r w:rsidR="006E66C5" w:rsidRPr="00FD0937">
          <w:rPr>
            <w:rStyle w:val="Hyperlink"/>
          </w:rPr>
          <w:t>3</w:t>
        </w:r>
        <w:r w:rsidRPr="00FD0937">
          <w:rPr>
            <w:rStyle w:val="Hyperlink"/>
          </w:rPr>
          <w:t>0 reforms</w:t>
        </w:r>
      </w:hyperlink>
      <w:r w:rsidRPr="00F212EE">
        <w:t xml:space="preserve"> of this </w:t>
      </w:r>
      <w:r w:rsidRPr="00AF4B65">
        <w:t xml:space="preserve">Synthesis of </w:t>
      </w:r>
      <w:hyperlink w:anchor="FtakAristarchy" w:history="1">
        <w:r w:rsidR="00693C85" w:rsidRPr="00693C85">
          <w:rPr>
            <w:rStyle w:val="Hyperlink"/>
          </w:rPr>
          <w:t>FtakAristarchy</w:t>
        </w:r>
      </w:hyperlink>
      <w:r w:rsidRPr="00F212EE">
        <w:t xml:space="preserve"> as soon as possible.</w:t>
      </w:r>
    </w:p>
    <w:p w:rsidR="006A18AB" w:rsidRPr="00F212EE" w:rsidRDefault="006A18AB" w:rsidP="001D2A40">
      <w:pPr>
        <w:pStyle w:val="ListParagraph"/>
        <w:numPr>
          <w:ilvl w:val="0"/>
          <w:numId w:val="21"/>
        </w:numPr>
      </w:pPr>
      <w:r w:rsidRPr="00F212EE">
        <w:t xml:space="preserve">Revive our lost culture of </w:t>
      </w:r>
      <w:hyperlink w:anchor="ZBAP_Philotimo.jpg" w:history="1">
        <w:r w:rsidRPr="00271A46">
          <w:rPr>
            <w:rStyle w:val="Hyperlink"/>
          </w:rPr>
          <w:t>Greco-Roman Philotimo</w:t>
        </w:r>
      </w:hyperlink>
      <w:r w:rsidRPr="00F212EE">
        <w:t xml:space="preserve"> as best as possible.</w:t>
      </w:r>
    </w:p>
    <w:p w:rsidR="006A18AB" w:rsidRPr="00F212EE" w:rsidRDefault="00FD0937" w:rsidP="001D2A40">
      <w:pPr>
        <w:pStyle w:val="ListParagraph"/>
        <w:numPr>
          <w:ilvl w:val="0"/>
          <w:numId w:val="21"/>
        </w:numPr>
        <w:rPr>
          <w:rFonts w:cstheme="minorHAnsi"/>
          <w:color w:val="000000" w:themeColor="text1"/>
        </w:rPr>
      </w:pPr>
      <w:r>
        <w:t>Make e</w:t>
      </w:r>
      <w:r w:rsidR="006A18AB" w:rsidRPr="00F212EE">
        <w:t>ach of us be</w:t>
      </w:r>
      <w:r>
        <w:t>come a</w:t>
      </w:r>
      <w:r w:rsidR="006A18AB" w:rsidRPr="00F212EE">
        <w:t xml:space="preserve"> </w:t>
      </w:r>
      <w:hyperlink w:anchor="PICCOB" w:history="1">
        <w:r w:rsidR="006A18AB" w:rsidRPr="00F212EE">
          <w:rPr>
            <w:rStyle w:val="Hyperlink"/>
          </w:rPr>
          <w:t>PICCOB</w:t>
        </w:r>
      </w:hyperlink>
      <w:r w:rsidR="006A18AB" w:rsidRPr="00F212EE">
        <w:t xml:space="preserve"> (</w:t>
      </w:r>
      <w:r w:rsidR="006A18AB" w:rsidRPr="00F212EE">
        <w:rPr>
          <w:u w:val="single"/>
        </w:rPr>
        <w:t>P</w:t>
      </w:r>
      <w:r w:rsidR="006A18AB" w:rsidRPr="00F212EE">
        <w:t xml:space="preserve">romethean </w:t>
      </w:r>
      <w:r w:rsidR="006A18AB" w:rsidRPr="00F212EE">
        <w:rPr>
          <w:u w:val="single"/>
        </w:rPr>
        <w:t>I</w:t>
      </w:r>
      <w:r w:rsidR="006A18AB" w:rsidRPr="00F212EE">
        <w:t xml:space="preserve">dyllic </w:t>
      </w:r>
      <w:r w:rsidR="006A18AB" w:rsidRPr="00F212EE">
        <w:rPr>
          <w:u w:val="single"/>
        </w:rPr>
        <w:t>C</w:t>
      </w:r>
      <w:r w:rsidR="006A18AB" w:rsidRPr="00F212EE">
        <w:t>o-</w:t>
      </w:r>
      <w:r w:rsidR="006A18AB" w:rsidRPr="00F212EE">
        <w:rPr>
          <w:u w:val="single"/>
        </w:rPr>
        <w:t>C</w:t>
      </w:r>
      <w:r w:rsidR="006A18AB" w:rsidRPr="00F212EE">
        <w:t xml:space="preserve">reator </w:t>
      </w:r>
      <w:r w:rsidR="006A18AB" w:rsidRPr="00F212EE">
        <w:rPr>
          <w:u w:val="single"/>
        </w:rPr>
        <w:t>O</w:t>
      </w:r>
      <w:r w:rsidR="006A18AB" w:rsidRPr="00F212EE">
        <w:t xml:space="preserve">f </w:t>
      </w:r>
      <w:r w:rsidR="006A18AB" w:rsidRPr="00F212EE">
        <w:rPr>
          <w:u w:val="single"/>
        </w:rPr>
        <w:t>B</w:t>
      </w:r>
      <w:r w:rsidR="006A18AB" w:rsidRPr="00F212EE">
        <w:t xml:space="preserve">eauty) using our force of </w:t>
      </w:r>
      <w:r w:rsidR="006A18AB" w:rsidRPr="00F212EE">
        <w:rPr>
          <w:b/>
        </w:rPr>
        <w:t>Torus Speech Power</w:t>
      </w:r>
      <w:r w:rsidR="006A18AB" w:rsidRPr="00F212EE">
        <w:t xml:space="preserve"> as positively as possible. </w:t>
      </w:r>
      <w:r w:rsidR="006A18AB" w:rsidRPr="00F212EE">
        <w:rPr>
          <w:rFonts w:cstheme="minorHAnsi"/>
          <w:color w:val="000000" w:themeColor="text1"/>
        </w:rPr>
        <w:t xml:space="preserve">Our </w:t>
      </w:r>
      <w:r w:rsidR="006A18AB" w:rsidRPr="00F212EE">
        <w:rPr>
          <w:rFonts w:cstheme="minorHAnsi"/>
          <w:b/>
          <w:color w:val="000000" w:themeColor="text1"/>
          <w:u w:val="single"/>
        </w:rPr>
        <w:t>Sacred Torus</w:t>
      </w:r>
      <w:r w:rsidR="006A18AB" w:rsidRPr="00F212EE">
        <w:rPr>
          <w:rFonts w:cstheme="minorHAnsi"/>
          <w:color w:val="000000" w:themeColor="text1"/>
        </w:rPr>
        <w:t xml:space="preserve"> as </w:t>
      </w:r>
      <w:r w:rsidR="006A18AB" w:rsidRPr="007B06CF">
        <w:rPr>
          <w:rFonts w:cstheme="minorHAnsi"/>
          <w:color w:val="000000" w:themeColor="text1"/>
          <w:u w:val="single"/>
        </w:rPr>
        <w:t xml:space="preserve">shown </w:t>
      </w:r>
      <w:r w:rsidR="006E66C5" w:rsidRPr="007B06CF">
        <w:rPr>
          <w:rFonts w:cstheme="minorHAnsi"/>
          <w:color w:val="000000" w:themeColor="text1"/>
          <w:u w:val="single"/>
        </w:rPr>
        <w:t>on the side</w:t>
      </w:r>
      <w:r w:rsidR="006A18AB" w:rsidRPr="007B06CF">
        <w:rPr>
          <w:rFonts w:cstheme="minorHAnsi"/>
          <w:color w:val="000000" w:themeColor="text1"/>
          <w:u w:val="single"/>
        </w:rPr>
        <w:t xml:space="preserve"> </w:t>
      </w:r>
      <w:r w:rsidR="006A18AB" w:rsidRPr="00F212EE">
        <w:rPr>
          <w:rFonts w:cstheme="minorHAnsi"/>
          <w:color w:val="000000" w:themeColor="text1"/>
        </w:rPr>
        <w:t xml:space="preserve">is </w:t>
      </w:r>
      <w:r w:rsidR="006A18AB" w:rsidRPr="00F212EE">
        <w:rPr>
          <w:rFonts w:cstheme="minorHAnsi"/>
          <w:bCs/>
          <w:color w:val="000000" w:themeColor="text1"/>
        </w:rPr>
        <w:t>the personal “</w:t>
      </w:r>
      <w:r w:rsidR="006A18AB" w:rsidRPr="00F212EE">
        <w:rPr>
          <w:rFonts w:cstheme="minorHAnsi"/>
          <w:bCs/>
          <w:i/>
          <w:color w:val="000000" w:themeColor="text1"/>
        </w:rPr>
        <w:t>Nous</w:t>
      </w:r>
      <w:r w:rsidR="006A18AB" w:rsidRPr="00F212EE">
        <w:rPr>
          <w:rFonts w:cstheme="minorHAnsi"/>
          <w:bCs/>
          <w:color w:val="000000" w:themeColor="text1"/>
        </w:rPr>
        <w:t xml:space="preserve">” point of our spirit linked </w:t>
      </w:r>
      <w:r w:rsidR="006A18AB" w:rsidRPr="00F212EE">
        <w:rPr>
          <w:rFonts w:cstheme="minorHAnsi"/>
          <w:color w:val="000000" w:themeColor="text1"/>
        </w:rPr>
        <w:t xml:space="preserve">with the infinite density of the </w:t>
      </w:r>
      <w:hyperlink w:anchor="FOG" w:history="1">
        <w:r w:rsidR="006A18AB" w:rsidRPr="00F212EE">
          <w:rPr>
            <w:rStyle w:val="Hyperlink"/>
            <w:rFonts w:cstheme="minorHAnsi"/>
          </w:rPr>
          <w:t>FOG</w:t>
        </w:r>
      </w:hyperlink>
      <w:r w:rsidR="006A18AB" w:rsidRPr="00F212EE">
        <w:rPr>
          <w:rFonts w:cstheme="minorHAnsi"/>
          <w:color w:val="000000" w:themeColor="text1"/>
        </w:rPr>
        <w:t xml:space="preserve"> (</w:t>
      </w:r>
      <w:r w:rsidR="006A18AB" w:rsidRPr="00F212EE">
        <w:rPr>
          <w:rFonts w:cstheme="minorHAnsi"/>
          <w:color w:val="000000" w:themeColor="text1"/>
          <w:u w:val="single"/>
        </w:rPr>
        <w:t>F</w:t>
      </w:r>
      <w:r w:rsidR="006A18AB" w:rsidRPr="00F212EE">
        <w:rPr>
          <w:rFonts w:cstheme="minorHAnsi"/>
          <w:color w:val="000000" w:themeColor="text1"/>
        </w:rPr>
        <w:t xml:space="preserve">orce </w:t>
      </w:r>
      <w:r w:rsidR="006A18AB" w:rsidRPr="00F212EE">
        <w:rPr>
          <w:rFonts w:cstheme="minorHAnsi"/>
          <w:color w:val="000000" w:themeColor="text1"/>
          <w:u w:val="single"/>
        </w:rPr>
        <w:t>O</w:t>
      </w:r>
      <w:r w:rsidR="006A18AB" w:rsidRPr="00F212EE">
        <w:rPr>
          <w:rFonts w:cstheme="minorHAnsi"/>
          <w:color w:val="000000" w:themeColor="text1"/>
        </w:rPr>
        <w:t xml:space="preserve">f </w:t>
      </w:r>
      <w:r w:rsidR="006A18AB" w:rsidRPr="00F212EE">
        <w:rPr>
          <w:rFonts w:cstheme="minorHAnsi"/>
          <w:color w:val="000000" w:themeColor="text1"/>
          <w:u w:val="single"/>
        </w:rPr>
        <w:t>G</w:t>
      </w:r>
      <w:r w:rsidR="006A18AB" w:rsidRPr="00F212EE">
        <w:rPr>
          <w:rFonts w:cstheme="minorHAnsi"/>
          <w:color w:val="000000" w:themeColor="text1"/>
        </w:rPr>
        <w:t xml:space="preserve">ood) out of which </w:t>
      </w:r>
      <w:r w:rsidR="006A18AB" w:rsidRPr="00F212EE">
        <w:rPr>
          <w:rFonts w:cstheme="minorHAnsi"/>
          <w:bCs/>
          <w:color w:val="000000" w:themeColor="text1"/>
        </w:rPr>
        <w:t>our reality was created and is manifested</w:t>
      </w:r>
      <w:r w:rsidR="006A18AB" w:rsidRPr="00F212EE">
        <w:rPr>
          <w:rFonts w:cstheme="minorHAnsi"/>
          <w:color w:val="000000" w:themeColor="text1"/>
        </w:rPr>
        <w:t xml:space="preserve"> through </w:t>
      </w:r>
      <w:r>
        <w:rPr>
          <w:rFonts w:cstheme="minorHAnsi"/>
          <w:color w:val="000000" w:themeColor="text1"/>
        </w:rPr>
        <w:t xml:space="preserve">divine and human </w:t>
      </w:r>
      <w:r w:rsidR="006A18AB" w:rsidRPr="00F212EE">
        <w:rPr>
          <w:rFonts w:cstheme="minorHAnsi"/>
          <w:color w:val="000000" w:themeColor="text1"/>
        </w:rPr>
        <w:t xml:space="preserve">speech power. </w:t>
      </w:r>
    </w:p>
    <w:p w:rsidR="00667149" w:rsidRDefault="00667149" w:rsidP="00667149">
      <w:pPr>
        <w:pStyle w:val="Heading3"/>
      </w:pPr>
      <w:bookmarkStart w:id="331" w:name="_Toc176628517"/>
      <w:r>
        <w:t>Special step of holistic education</w:t>
      </w:r>
      <w:bookmarkEnd w:id="331"/>
    </w:p>
    <w:p w:rsidR="007B06CF" w:rsidRDefault="007B06CF" w:rsidP="00667149"/>
    <w:p w:rsidR="00667149" w:rsidRDefault="00667149" w:rsidP="00667149">
      <w:r w:rsidRPr="00F212EE">
        <w:t xml:space="preserve">In conclusion, it is important to stress that </w:t>
      </w:r>
      <w:hyperlink r:id="rId596"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t>, with its overall reforms, and its new holistic education</w:t>
      </w:r>
      <w: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t xml:space="preserve"> is operating as an “</w:t>
      </w:r>
      <w:hyperlink w:anchor="Aristarchy" w:history="1">
        <w:r w:rsidRPr="00F212EE">
          <w:rPr>
            <w:rStyle w:val="Hyperlink"/>
          </w:rPr>
          <w:t>Aristarchy</w:t>
        </w:r>
      </w:hyperlink>
      <w:r w:rsidRPr="00F212EE">
        <w:t xml:space="preserve">” based on </w:t>
      </w:r>
      <w:hyperlink w:anchor="FTAK" w:history="1">
        <w:r w:rsidR="004B3FB2" w:rsidRPr="004B3FB2">
          <w:rPr>
            <w:rStyle w:val="Hyperlink"/>
            <w:rFonts w:cstheme="minorHAnsi"/>
          </w:rPr>
          <w:t>FTAK</w:t>
        </w:r>
      </w:hyperlink>
      <w:r w:rsidR="004B3FB2">
        <w:rPr>
          <w:rFonts w:cstheme="minorHAnsi"/>
          <w:color w:val="000000"/>
        </w:rPr>
        <w:t xml:space="preserve"> </w:t>
      </w:r>
      <w:r w:rsidRPr="00F212EE">
        <w:t>(</w:t>
      </w:r>
      <w:r w:rsidRPr="00F212EE">
        <w:rPr>
          <w:u w:val="single"/>
        </w:rPr>
        <w:t>F</w:t>
      </w:r>
      <w:r w:rsidRPr="00F212EE">
        <w:t xml:space="preserve">ull </w:t>
      </w:r>
      <w:r w:rsidRPr="00F212EE">
        <w:rPr>
          <w:u w:val="single"/>
        </w:rPr>
        <w:t>T</w:t>
      </w:r>
      <w:r w:rsidRPr="00F212EE">
        <w:t xml:space="preserve">ruth </w:t>
      </w:r>
      <w:r w:rsidRPr="00F212EE">
        <w:rPr>
          <w:u w:val="single"/>
        </w:rPr>
        <w:t>A</w:t>
      </w:r>
      <w:r w:rsidRPr="00F212EE">
        <w:t>nd</w:t>
      </w:r>
      <w:r w:rsidR="004B3FB2">
        <w:t xml:space="preserve"> </w:t>
      </w:r>
      <w:r w:rsidR="004B3FB2" w:rsidRPr="004B3FB2">
        <w:rPr>
          <w:u w:val="single"/>
        </w:rPr>
        <w:t>K</w:t>
      </w:r>
      <w:r w:rsidR="004B3FB2">
        <w:t>nowledge</w:t>
      </w:r>
      <w:r w:rsidRPr="00F212EE">
        <w:t>). Consequently, it is equipped with</w:t>
      </w:r>
      <w:r w:rsidR="00C40ACC">
        <w:t xml:space="preserve"> and ruled by</w:t>
      </w:r>
      <w:r w:rsidRPr="00F212EE">
        <w:t xml:space="preserve"> the </w:t>
      </w:r>
      <w:r w:rsidR="007B06CF">
        <w:t xml:space="preserve">citizens of </w:t>
      </w:r>
      <w:r w:rsidRPr="00F212EE">
        <w:t xml:space="preserve">best possible </w:t>
      </w:r>
      <w:r w:rsidR="007B06CF">
        <w:t>education</w:t>
      </w:r>
      <w:r w:rsidRPr="00F212EE">
        <w:t>, thus capable of extracting the best ones (the “</w:t>
      </w:r>
      <w:hyperlink w:anchor="Aristos" w:history="1">
        <w:r w:rsidRPr="007B06CF">
          <w:rPr>
            <w:rStyle w:val="Hyperlink"/>
          </w:rPr>
          <w:t>Aristos</w:t>
        </w:r>
      </w:hyperlink>
      <w:r w:rsidRPr="00F212EE">
        <w:t xml:space="preserve">”) for its own governance. In addition to its </w:t>
      </w:r>
      <w:hyperlink w:anchor="Nutshell" w:history="1">
        <w:r w:rsidR="00C40ACC" w:rsidRPr="00C40ACC">
          <w:rPr>
            <w:rStyle w:val="Hyperlink"/>
          </w:rPr>
          <w:t xml:space="preserve">30 </w:t>
        </w:r>
        <w:r w:rsidRPr="00C40ACC">
          <w:rPr>
            <w:rStyle w:val="Hyperlink"/>
          </w:rPr>
          <w:t>reforms</w:t>
        </w:r>
      </w:hyperlink>
      <w:r w:rsidRPr="00F212EE">
        <w:t xml:space="preserve">, it must be made clear that a fully trained youth living and growing in </w:t>
      </w:r>
      <w:hyperlink w:anchor="FtabAristarchy" w:history="1">
        <w:hyperlink w:anchor="FtakAristarchy" w:history="1">
          <w:r w:rsidR="00693C85" w:rsidRPr="00693C85">
            <w:rPr>
              <w:rStyle w:val="Hyperlink"/>
            </w:rPr>
            <w:t>FtakAristarchy</w:t>
          </w:r>
        </w:hyperlink>
      </w:hyperlink>
      <w:r w:rsidRPr="00F212EE">
        <w:t xml:space="preserve"> has become the best possible type of citizens on the basis of natural talent, education, instruction, merit and dedication. As a student, he has received four new and special forms of holistic education</w:t>
      </w:r>
      <w: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t xml:space="preserve"> and of holistic instruction. </w:t>
      </w:r>
    </w:p>
    <w:p w:rsidR="00667149" w:rsidRPr="00F212EE" w:rsidRDefault="00667149" w:rsidP="00667149"/>
    <w:p w:rsidR="00667149" w:rsidRDefault="00667149" w:rsidP="00667149">
      <w:r w:rsidRPr="00F212EE">
        <w:rPr>
          <w:b/>
        </w:rPr>
        <w:t>1--</w:t>
      </w:r>
      <w:r w:rsidRPr="00F212EE">
        <w:t xml:space="preserve"> Before the </w:t>
      </w:r>
      <w:hyperlink w:anchor="PAS" w:history="1">
        <w:r w:rsidRPr="00F212EE">
          <w:rPr>
            <w:rStyle w:val="Hyperlink"/>
          </w:rPr>
          <w:t>PAS</w:t>
        </w:r>
      </w:hyperlink>
      <w:r w:rsidRPr="00F212EE">
        <w:t xml:space="preserve">, in regular primary and secondary school, the youth was submitted to a new type of holistic </w:t>
      </w:r>
      <w:hyperlink w:anchor="Tetractys" w:history="1">
        <w:r w:rsidRPr="00F212EE">
          <w:rPr>
            <w:rStyle w:val="Hyperlink"/>
          </w:rPr>
          <w:t>Tetractys</w:t>
        </w:r>
      </w:hyperlink>
      <w:r w:rsidRPr="00F212EE">
        <w:t xml:space="preserve"> Education</w:t>
      </w:r>
      <w: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t xml:space="preserve"> of the 3 levels of his soul with the best possible acquisition of the related cardinal virtues. </w:t>
      </w:r>
    </w:p>
    <w:p w:rsidR="00667149" w:rsidRPr="00F212EE" w:rsidRDefault="00667149" w:rsidP="00667149"/>
    <w:p w:rsidR="00667149" w:rsidRDefault="00667149" w:rsidP="00667149">
      <w:r w:rsidRPr="00F212EE">
        <w:rPr>
          <w:b/>
        </w:rPr>
        <w:t>2--</w:t>
      </w:r>
      <w:r w:rsidRPr="00F212EE">
        <w:t xml:space="preserve"> During the </w:t>
      </w:r>
      <w:hyperlink w:anchor="PAS" w:history="1">
        <w:r w:rsidRPr="00F212EE">
          <w:rPr>
            <w:rStyle w:val="Hyperlink"/>
          </w:rPr>
          <w:t>PAS</w:t>
        </w:r>
      </w:hyperlink>
      <w:r w:rsidRPr="00F212EE">
        <w:t xml:space="preserve"> he has become also a </w:t>
      </w:r>
      <w:r w:rsidRPr="00F212EE">
        <w:rPr>
          <w:u w:val="single"/>
        </w:rPr>
        <w:t>P</w:t>
      </w:r>
      <w:r w:rsidRPr="00F212EE">
        <w:t xml:space="preserve">atriotic </w:t>
      </w:r>
      <w:r w:rsidRPr="00F212EE">
        <w:rPr>
          <w:u w:val="single"/>
        </w:rPr>
        <w:t>A</w:t>
      </w:r>
      <w:r w:rsidRPr="00F212EE">
        <w:t xml:space="preserve">ssistant </w:t>
      </w:r>
      <w:r w:rsidRPr="00F212EE">
        <w:rPr>
          <w:u w:val="single"/>
        </w:rPr>
        <w:t>S</w:t>
      </w:r>
      <w:r w:rsidRPr="00F212EE">
        <w:t xml:space="preserve">ervant for his country, serving his community proudly and patriotically for the rest of his life with </w:t>
      </w:r>
      <w:r w:rsidR="007B06CF">
        <w:t xml:space="preserve">also </w:t>
      </w:r>
      <w:r w:rsidRPr="00F212EE">
        <w:t xml:space="preserve">all sorts of useful survival skills to assist, </w:t>
      </w:r>
      <w:r w:rsidR="00C40ACC">
        <w:t xml:space="preserve">occasionally </w:t>
      </w:r>
      <w:r w:rsidRPr="00F212EE">
        <w:t>voluntarily and proactively, all living beings who may be in need</w:t>
      </w:r>
      <w:r w:rsidR="00C40ACC">
        <w:t xml:space="preserve"> of help</w:t>
      </w:r>
      <w:r w:rsidRPr="00F212EE">
        <w:t>, be it an old or sick person without family help, an abandoned animal in difficulty or a plant that needs to be saved.</w:t>
      </w:r>
      <w:r>
        <w:t xml:space="preserve"> </w:t>
      </w:r>
    </w:p>
    <w:p w:rsidR="00667149" w:rsidRPr="00F212EE" w:rsidRDefault="00667149" w:rsidP="00667149"/>
    <w:p w:rsidR="00667149" w:rsidRDefault="00667149" w:rsidP="00667149">
      <w:r w:rsidRPr="00F212EE">
        <w:rPr>
          <w:b/>
        </w:rPr>
        <w:t>3--</w:t>
      </w:r>
      <w:r w:rsidRPr="00F212EE">
        <w:t xml:space="preserve"> During the </w:t>
      </w:r>
      <w:hyperlink w:anchor="DIT" w:history="1">
        <w:r w:rsidRPr="00F212EE">
          <w:rPr>
            <w:rStyle w:val="Hyperlink"/>
          </w:rPr>
          <w:t>DIT</w:t>
        </w:r>
      </w:hyperlink>
      <w:r w:rsidRPr="00F212EE">
        <w:t xml:space="preserve"> (</w:t>
      </w:r>
      <w:r w:rsidRPr="00F212EE">
        <w:rPr>
          <w:u w:val="single"/>
        </w:rPr>
        <w:t>D</w:t>
      </w:r>
      <w:r w:rsidRPr="00F212EE">
        <w:t xml:space="preserve">ual </w:t>
      </w:r>
      <w:r w:rsidRPr="00F212EE">
        <w:rPr>
          <w:u w:val="single"/>
        </w:rPr>
        <w:t>I</w:t>
      </w:r>
      <w:r w:rsidRPr="00F212EE">
        <w:t xml:space="preserve">nstruction </w:t>
      </w:r>
      <w:r w:rsidRPr="00F212EE">
        <w:rPr>
          <w:u w:val="single"/>
        </w:rPr>
        <w:t>T</w:t>
      </w:r>
      <w:r w:rsidRPr="00F212EE">
        <w:t xml:space="preserve">ransition) he was given a chance to get familiar with various types of work of both a manual and an intellectual nature, and to decide if to continue with more intellectual university study or with more formation in technical schools, or to decide if he may alternatively want to acquire the golden skills of exceptional workers for his own working life, passing them on to a next generation for the overall </w:t>
      </w:r>
      <w:hyperlink w:anchor="BIOF" w:history="1">
        <w:r w:rsidRPr="00F212EE">
          <w:rPr>
            <w:rStyle w:val="Hyperlink"/>
          </w:rPr>
          <w:t>BIOF</w:t>
        </w:r>
      </w:hyperlink>
      <w:r w:rsidRPr="00F212EE">
        <w:t xml:space="preserve"> good of his country. </w:t>
      </w:r>
    </w:p>
    <w:p w:rsidR="00667149" w:rsidRPr="00F212EE" w:rsidRDefault="00667149" w:rsidP="00667149"/>
    <w:p w:rsidR="00667149" w:rsidRDefault="00667149" w:rsidP="00667149">
      <w:r w:rsidRPr="00F212EE">
        <w:rPr>
          <w:b/>
        </w:rPr>
        <w:t>4—</w:t>
      </w:r>
      <w:r w:rsidRPr="00F212EE">
        <w:t xml:space="preserve">As a </w:t>
      </w:r>
      <w:hyperlink w:anchor="PUF" w:history="1">
        <w:r w:rsidRPr="00F212EE">
          <w:rPr>
            <w:rStyle w:val="Hyperlink"/>
          </w:rPr>
          <w:t>PUF</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F</w:t>
      </w:r>
      <w:r w:rsidRPr="00F212EE">
        <w:t xml:space="preserve">requenter) of a </w:t>
      </w:r>
      <w:hyperlink w:anchor="PUS" w:history="1">
        <w:r w:rsidRPr="00F212EE">
          <w:rPr>
            <w:rStyle w:val="Hyperlink"/>
          </w:rPr>
          <w:t>PUS</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S</w:t>
      </w:r>
      <w:r w:rsidRPr="00F212EE">
        <w:t xml:space="preserve">chool) of his choice, free of charge, for half of his time for two years, while receiving a ¼ </w:t>
      </w:r>
      <w:hyperlink w:anchor="NUS" w:history="1">
        <w:hyperlink w:anchor="NUSP" w:history="1">
          <w:r w:rsidRPr="00F212EE">
            <w:rPr>
              <w:rStyle w:val="Hyperlink"/>
              <w:rFonts w:cstheme="minorHAnsi"/>
            </w:rPr>
            <w:t>NUSP</w:t>
          </w:r>
        </w:hyperlink>
      </w:hyperlink>
      <w:r w:rsidRPr="00F212EE">
        <w:t xml:space="preserve"> (</w:t>
      </w:r>
      <w:r w:rsidRPr="00F212EE">
        <w:rPr>
          <w:u w:val="single"/>
        </w:rPr>
        <w:t>N</w:t>
      </w:r>
      <w:r w:rsidRPr="00F212EE">
        <w:t xml:space="preserve">urse </w:t>
      </w:r>
      <w:r w:rsidRPr="00F212EE">
        <w:rPr>
          <w:u w:val="single"/>
        </w:rPr>
        <w:t>U</w:t>
      </w:r>
      <w:r w:rsidRPr="00F212EE">
        <w:t xml:space="preserve">nit </w:t>
      </w:r>
      <w:r w:rsidRPr="00F212EE">
        <w:rPr>
          <w:u w:val="single"/>
        </w:rPr>
        <w:t>S</w:t>
      </w:r>
      <w:r w:rsidRPr="00F212EE">
        <w:t xml:space="preserve">alary </w:t>
      </w:r>
      <w:r w:rsidRPr="00F212EE">
        <w:rPr>
          <w:u w:val="single"/>
        </w:rPr>
        <w:t>P</w:t>
      </w:r>
      <w:r w:rsidRPr="00F212EE">
        <w:t xml:space="preserve">rovincial), </w:t>
      </w:r>
      <w:r w:rsidRPr="00F212EE">
        <w:lastRenderedPageBreak/>
        <w:t>he was also given the best possible chance to assess what kind of professional life he may want to choose.</w:t>
      </w:r>
    </w:p>
    <w:p w:rsidR="00667149" w:rsidRPr="00F212EE" w:rsidRDefault="00667149" w:rsidP="00667149">
      <w:pPr>
        <w:jc w:val="center"/>
        <w:rPr>
          <w:b/>
          <w:color w:val="31849B" w:themeColor="accent5" w:themeShade="BF"/>
        </w:rPr>
      </w:pPr>
    </w:p>
    <w:p w:rsidR="00667149" w:rsidRPr="00F212EE" w:rsidRDefault="00667149" w:rsidP="00667149">
      <w:pPr>
        <w:jc w:val="center"/>
        <w:rPr>
          <w:b/>
          <w:color w:val="31849B" w:themeColor="accent5" w:themeShade="BF"/>
        </w:rPr>
      </w:pPr>
      <w:r w:rsidRPr="00F212EE">
        <w:rPr>
          <w:b/>
          <w:color w:val="31849B" w:themeColor="accent5" w:themeShade="BF"/>
        </w:rPr>
        <w:t>(A symbol of citizens holistically trained for best living in, and managing Fta</w:t>
      </w:r>
      <w:r w:rsidR="00693C85">
        <w:rPr>
          <w:b/>
          <w:color w:val="31849B" w:themeColor="accent5" w:themeShade="BF"/>
        </w:rPr>
        <w:t>k</w:t>
      </w:r>
      <w:r w:rsidRPr="00F212EE">
        <w:rPr>
          <w:b/>
          <w:color w:val="31849B" w:themeColor="accent5" w:themeShade="BF"/>
        </w:rPr>
        <w:t>Aristarchy)</w:t>
      </w:r>
    </w:p>
    <w:p w:rsidR="00667149" w:rsidRPr="00F212EE" w:rsidRDefault="00667149" w:rsidP="00667149">
      <w:pPr>
        <w:jc w:val="center"/>
      </w:pPr>
      <w:bookmarkStart w:id="332" w:name="ZBAP_Pytharmy_Male_Female"/>
      <w:r w:rsidRPr="00F212EE">
        <w:rPr>
          <w:noProof/>
        </w:rPr>
        <w:drawing>
          <wp:inline distT="0" distB="0" distL="0" distR="0" wp14:anchorId="7EB2DA5A" wp14:editId="2E6FBBF0">
            <wp:extent cx="5283200" cy="3175424"/>
            <wp:effectExtent l="38100" t="38100" r="31750" b="444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7"/>
                    <a:stretch>
                      <a:fillRect/>
                    </a:stretch>
                  </pic:blipFill>
                  <pic:spPr>
                    <a:xfrm>
                      <a:off x="0" y="0"/>
                      <a:ext cx="5276221" cy="3171229"/>
                    </a:xfrm>
                    <a:prstGeom prst="rect">
                      <a:avLst/>
                    </a:prstGeom>
                    <a:ln w="38100">
                      <a:solidFill>
                        <a:schemeClr val="accent1"/>
                      </a:solidFill>
                    </a:ln>
                  </pic:spPr>
                </pic:pic>
              </a:graphicData>
            </a:graphic>
          </wp:inline>
        </w:drawing>
      </w:r>
      <w:bookmarkEnd w:id="332"/>
    </w:p>
    <w:p w:rsidR="00667149" w:rsidRPr="00F212EE" w:rsidRDefault="00667149" w:rsidP="00667149">
      <w:pPr>
        <w:jc w:val="center"/>
        <w:rPr>
          <w:b/>
          <w:color w:val="31849B" w:themeColor="accent5" w:themeShade="BF"/>
        </w:rPr>
      </w:pPr>
      <w:r w:rsidRPr="00F212EE">
        <w:rPr>
          <w:b/>
          <w:color w:val="31849B" w:themeColor="accent5" w:themeShade="BF"/>
        </w:rPr>
        <w:t>The above holistic education produces best possible citizens and governors.</w:t>
      </w:r>
    </w:p>
    <w:p w:rsidR="00667149" w:rsidRPr="00F212EE" w:rsidRDefault="00667149" w:rsidP="00667149">
      <w:pPr>
        <w:jc w:val="center"/>
        <w:rPr>
          <w:b/>
          <w:color w:val="31849B" w:themeColor="accent5" w:themeShade="BF"/>
        </w:rPr>
      </w:pPr>
      <w:r w:rsidRPr="00F212EE">
        <w:rPr>
          <w:b/>
          <w:color w:val="31849B" w:themeColor="accent5" w:themeShade="BF"/>
        </w:rPr>
        <w:t xml:space="preserve">All will become best possible </w:t>
      </w:r>
      <w:hyperlink w:anchor="PICCOB" w:history="1">
        <w:r w:rsidRPr="00F212EE">
          <w:rPr>
            <w:rStyle w:val="Hyperlink"/>
            <w:color w:val="31849B" w:themeColor="accent5" w:themeShade="BF"/>
          </w:rPr>
          <w:t>PICCOB</w:t>
        </w:r>
      </w:hyperlink>
      <w:r w:rsidRPr="00F212EE">
        <w:rPr>
          <w:b/>
          <w:color w:val="31849B" w:themeColor="accent5" w:themeShade="BF"/>
        </w:rPr>
        <w:t xml:space="preserve"> (</w:t>
      </w:r>
      <w:r w:rsidRPr="00F212EE">
        <w:rPr>
          <w:rFonts w:cstheme="minorHAnsi"/>
          <w:b/>
          <w:color w:val="31849B" w:themeColor="accent5" w:themeShade="BF"/>
          <w:u w:val="single"/>
        </w:rPr>
        <w:t>P</w:t>
      </w:r>
      <w:r w:rsidRPr="00F212EE">
        <w:rPr>
          <w:rFonts w:cstheme="minorHAnsi"/>
          <w:b/>
          <w:color w:val="31849B" w:themeColor="accent5" w:themeShade="BF"/>
        </w:rPr>
        <w:t xml:space="preserve">romethean </w:t>
      </w:r>
      <w:r w:rsidRPr="00F212EE">
        <w:rPr>
          <w:rFonts w:cstheme="minorHAnsi"/>
          <w:b/>
          <w:color w:val="31849B" w:themeColor="accent5" w:themeShade="BF"/>
          <w:u w:val="single"/>
        </w:rPr>
        <w:t>I</w:t>
      </w:r>
      <w:r w:rsidRPr="00F212EE">
        <w:rPr>
          <w:rFonts w:cstheme="minorHAnsi"/>
          <w:b/>
          <w:color w:val="31849B" w:themeColor="accent5" w:themeShade="BF"/>
        </w:rPr>
        <w:t xml:space="preserve">dyllic </w:t>
      </w:r>
      <w:r w:rsidRPr="00F212EE">
        <w:rPr>
          <w:rFonts w:cstheme="minorHAnsi"/>
          <w:b/>
          <w:color w:val="31849B" w:themeColor="accent5" w:themeShade="BF"/>
          <w:u w:val="single"/>
        </w:rPr>
        <w:t>C</w:t>
      </w:r>
      <w:r w:rsidRPr="00F212EE">
        <w:rPr>
          <w:rFonts w:cstheme="minorHAnsi"/>
          <w:b/>
          <w:color w:val="31849B" w:themeColor="accent5" w:themeShade="BF"/>
        </w:rPr>
        <w:t>o-</w:t>
      </w:r>
      <w:r w:rsidRPr="00F212EE">
        <w:rPr>
          <w:rFonts w:cstheme="minorHAnsi"/>
          <w:b/>
          <w:color w:val="31849B" w:themeColor="accent5" w:themeShade="BF"/>
          <w:u w:val="single"/>
        </w:rPr>
        <w:t>C</w:t>
      </w:r>
      <w:r w:rsidRPr="00F212EE">
        <w:rPr>
          <w:rFonts w:cstheme="minorHAnsi"/>
          <w:b/>
          <w:color w:val="31849B" w:themeColor="accent5" w:themeShade="BF"/>
        </w:rPr>
        <w:t xml:space="preserve">reator </w:t>
      </w:r>
      <w:r w:rsidRPr="00F212EE">
        <w:rPr>
          <w:rFonts w:cstheme="minorHAnsi"/>
          <w:b/>
          <w:color w:val="31849B" w:themeColor="accent5" w:themeShade="BF"/>
          <w:u w:val="single"/>
        </w:rPr>
        <w:t>O</w:t>
      </w:r>
      <w:r w:rsidRPr="00F212EE">
        <w:rPr>
          <w:rFonts w:cstheme="minorHAnsi"/>
          <w:b/>
          <w:color w:val="31849B" w:themeColor="accent5" w:themeShade="BF"/>
        </w:rPr>
        <w:t xml:space="preserve">f </w:t>
      </w:r>
      <w:r w:rsidRPr="00F212EE">
        <w:rPr>
          <w:rFonts w:cstheme="minorHAnsi"/>
          <w:b/>
          <w:color w:val="31849B" w:themeColor="accent5" w:themeShade="BF"/>
          <w:u w:val="single"/>
        </w:rPr>
        <w:t>B</w:t>
      </w:r>
      <w:r w:rsidRPr="00F212EE">
        <w:rPr>
          <w:rFonts w:cstheme="minorHAnsi"/>
          <w:b/>
          <w:color w:val="31849B" w:themeColor="accent5" w:themeShade="BF"/>
        </w:rPr>
        <w:t>eauty).</w:t>
      </w:r>
    </w:p>
    <w:p w:rsidR="00667149" w:rsidRPr="00F212EE" w:rsidRDefault="00667149" w:rsidP="00667149">
      <w:pPr>
        <w:jc w:val="center"/>
        <w:rPr>
          <w:b/>
          <w:color w:val="31849B" w:themeColor="accent5" w:themeShade="BF"/>
        </w:rPr>
      </w:pPr>
      <w:r w:rsidRPr="00F212EE">
        <w:rPr>
          <w:b/>
          <w:color w:val="31849B" w:themeColor="accent5" w:themeShade="BF"/>
        </w:rPr>
        <w:t>Fta</w:t>
      </w:r>
      <w:r w:rsidR="00693C85">
        <w:rPr>
          <w:b/>
          <w:color w:val="31849B" w:themeColor="accent5" w:themeShade="BF"/>
        </w:rPr>
        <w:t>k</w:t>
      </w:r>
      <w:r w:rsidRPr="00F212EE">
        <w:rPr>
          <w:b/>
          <w:color w:val="31849B" w:themeColor="accent5" w:themeShade="BF"/>
        </w:rPr>
        <w:t>Aristarchy cumulative reforms make governance the best possible democracy.</w:t>
      </w:r>
    </w:p>
    <w:p w:rsidR="00667149" w:rsidRPr="00F212EE" w:rsidRDefault="00667149" w:rsidP="00667149">
      <w:pPr>
        <w:jc w:val="center"/>
        <w:rPr>
          <w:b/>
          <w:color w:val="31849B" w:themeColor="accent5" w:themeShade="BF"/>
        </w:rPr>
      </w:pPr>
      <w:r w:rsidRPr="00F212EE">
        <w:rPr>
          <w:b/>
          <w:color w:val="31849B" w:themeColor="accent5" w:themeShade="BF"/>
        </w:rPr>
        <w:t>Citizens become anti-globalist, patriotic, and ready for best possible freedom and happiness based on truth</w:t>
      </w:r>
      <w:r w:rsidR="00C40ACC">
        <w:rPr>
          <w:b/>
          <w:color w:val="31849B" w:themeColor="accent5" w:themeShade="BF"/>
        </w:rPr>
        <w:t xml:space="preserve">, full knowledge, full </w:t>
      </w:r>
      <w:r w:rsidRPr="00F212EE">
        <w:rPr>
          <w:b/>
          <w:color w:val="31849B" w:themeColor="accent5" w:themeShade="BF"/>
        </w:rPr>
        <w:t>transparency</w:t>
      </w:r>
      <w:r w:rsidR="00C40ACC">
        <w:rPr>
          <w:b/>
          <w:color w:val="31849B" w:themeColor="accent5" w:themeShade="BF"/>
        </w:rPr>
        <w:t xml:space="preserve"> of governance</w:t>
      </w:r>
      <w:r w:rsidRPr="00F212EE">
        <w:rPr>
          <w:b/>
          <w:color w:val="31849B" w:themeColor="accent5" w:themeShade="BF"/>
        </w:rPr>
        <w:t>, beauty, merit, talent and best possible dedication of each person.</w:t>
      </w:r>
    </w:p>
    <w:p w:rsidR="00667149" w:rsidRDefault="00667149" w:rsidP="00667149"/>
    <w:p w:rsidR="00667149" w:rsidRDefault="00EB407C" w:rsidP="00667149">
      <w:r>
        <w:pict>
          <v:rect id="_x0000_i1044" style="width:441.6pt;height:3.75pt" o:hralign="center" o:hrstd="t" o:hrnoshade="t" o:hr="t" fillcolor="#31849b [2408]" stroked="f"/>
        </w:pict>
      </w:r>
    </w:p>
    <w:p w:rsidR="007B06CF" w:rsidRDefault="007B06CF" w:rsidP="00667149"/>
    <w:p w:rsidR="007B06CF" w:rsidRPr="00F212EE" w:rsidRDefault="007B06CF" w:rsidP="00667149"/>
    <w:p w:rsidR="004C05E4" w:rsidRDefault="004C05E4" w:rsidP="00667149">
      <w:pPr>
        <w:sectPr w:rsidR="004C05E4" w:rsidSect="009B4DC2">
          <w:type w:val="oddPage"/>
          <w:pgSz w:w="11907" w:h="16839" w:code="9"/>
          <w:pgMar w:top="1440" w:right="1417" w:bottom="1440" w:left="1800" w:header="708" w:footer="708" w:gutter="0"/>
          <w:cols w:space="708"/>
          <w:docGrid w:linePitch="360"/>
        </w:sectPr>
      </w:pPr>
    </w:p>
    <w:p w:rsidR="004D1F13" w:rsidRDefault="004D1F13" w:rsidP="004D1F13">
      <w:pPr>
        <w:pStyle w:val="Heading2"/>
      </w:pPr>
      <w:bookmarkStart w:id="333" w:name="_Toc176628518"/>
      <w:r>
        <w:lastRenderedPageBreak/>
        <w:t>19</w:t>
      </w:r>
      <w:bookmarkStart w:id="334" w:name="R19"/>
      <w:r>
        <w:t>--</w:t>
      </w:r>
      <w:bookmarkEnd w:id="334"/>
      <w:r>
        <w:t xml:space="preserve"> Getting </w:t>
      </w:r>
      <w:r w:rsidR="00B04808">
        <w:t>F</w:t>
      </w:r>
      <w:r w:rsidR="00745632">
        <w:t xml:space="preserve">ast </w:t>
      </w:r>
      <w:r w:rsidR="00B04808">
        <w:t>C</w:t>
      </w:r>
      <w:r w:rsidR="00745632">
        <w:t xml:space="preserve">onstructive </w:t>
      </w:r>
      <w:r w:rsidR="00B04808">
        <w:t>J</w:t>
      </w:r>
      <w:r w:rsidR="00745632">
        <w:t>ustice for</w:t>
      </w:r>
      <w:r>
        <w:t xml:space="preserve"> </w:t>
      </w:r>
      <w:r w:rsidR="00B04808">
        <w:t>I</w:t>
      </w:r>
      <w:r w:rsidR="00745632">
        <w:t xml:space="preserve">nterpersonal </w:t>
      </w:r>
      <w:r w:rsidR="00B04808">
        <w:t>C</w:t>
      </w:r>
      <w:r>
        <w:t>onflicts</w:t>
      </w:r>
      <w:r w:rsidR="00745632">
        <w:t>,</w:t>
      </w:r>
      <w:r>
        <w:t xml:space="preserve"> </w:t>
      </w:r>
      <w:r w:rsidR="00B04808">
        <w:t>W</w:t>
      </w:r>
      <w:r w:rsidR="00745632">
        <w:t xml:space="preserve">ith </w:t>
      </w:r>
      <w:r>
        <w:t xml:space="preserve">a </w:t>
      </w:r>
      <w:r w:rsidR="00B04808">
        <w:t>J</w:t>
      </w:r>
      <w:r>
        <w:t xml:space="preserve">udge </w:t>
      </w:r>
      <w:r w:rsidR="00B04808">
        <w:t>O</w:t>
      </w:r>
      <w:r>
        <w:t xml:space="preserve">nly </w:t>
      </w:r>
      <w:r w:rsidR="00B04808">
        <w:t>G</w:t>
      </w:r>
      <w:r>
        <w:t xml:space="preserve">uiding a </w:t>
      </w:r>
      <w:r w:rsidR="00B04808">
        <w:t>S</w:t>
      </w:r>
      <w:r>
        <w:t xml:space="preserve">overeign </w:t>
      </w:r>
      <w:r w:rsidR="00B04808">
        <w:t>J</w:t>
      </w:r>
      <w:r>
        <w:t xml:space="preserve">ury of </w:t>
      </w:r>
      <w:r w:rsidR="00B04808">
        <w:t>P</w:t>
      </w:r>
      <w:r>
        <w:t>eers.</w:t>
      </w:r>
      <w:bookmarkEnd w:id="333"/>
      <w:r>
        <w:t xml:space="preserve"> </w:t>
      </w:r>
    </w:p>
    <w:p w:rsidR="004D1F13" w:rsidRDefault="004D1F13" w:rsidP="004D1F13"/>
    <w:p w:rsidR="009C4B16" w:rsidRDefault="00EB407C" w:rsidP="00503DFA">
      <w:hyperlink w:anchor="FtabAristarchy" w:history="1">
        <w:hyperlink w:anchor="FtakAristarchy" w:history="1">
          <w:r w:rsidR="00693C85" w:rsidRPr="00693C85">
            <w:rPr>
              <w:rStyle w:val="Hyperlink"/>
            </w:rPr>
            <w:t>FtakAristarchy</w:t>
          </w:r>
        </w:hyperlink>
      </w:hyperlink>
      <w:r w:rsidR="00503DFA" w:rsidRPr="00F212EE">
        <w:t xml:space="preserve"> has a </w:t>
      </w:r>
      <w:r w:rsidR="00775E09">
        <w:t xml:space="preserve">basic </w:t>
      </w:r>
      <w:r w:rsidR="00503DFA" w:rsidRPr="00F212EE">
        <w:t>double system of justice</w:t>
      </w:r>
      <w:r w:rsidR="00775E09">
        <w:t xml:space="preserve"> and even a third system related specifically to governance administrative illegality</w:t>
      </w:r>
      <w:r w:rsidR="00503DFA" w:rsidRPr="00F212EE">
        <w:t>. There is the regular justice system with regular judges, lawyers and court officials, very much like we know them now in most countries. Then there is a brand new and special additional justice system for resolving quickly and easily in</w:t>
      </w:r>
      <w:r w:rsidR="009C4B16">
        <w:t>ter</w:t>
      </w:r>
      <w:r w:rsidR="00503DFA" w:rsidRPr="00F212EE">
        <w:t>personal</w:t>
      </w:r>
      <w:r w:rsidR="009C4B16">
        <w:t xml:space="preserve"> </w:t>
      </w:r>
      <w:r w:rsidR="00503DFA" w:rsidRPr="00F212EE">
        <w:t xml:space="preserve">conflicts of claimed injustice between 2 persons, or a person and a small firm. </w:t>
      </w:r>
    </w:p>
    <w:p w:rsidR="00853566" w:rsidRDefault="00853566" w:rsidP="00503DFA"/>
    <w:p w:rsidR="009C4B16" w:rsidRDefault="00853566" w:rsidP="00853566">
      <w:pPr>
        <w:jc w:val="center"/>
      </w:pPr>
      <w:r>
        <w:rPr>
          <w:noProof/>
        </w:rPr>
        <w:drawing>
          <wp:inline distT="0" distB="0" distL="0" distR="0" wp14:anchorId="0F89A8CD" wp14:editId="2F1D864F">
            <wp:extent cx="4357370" cy="1979930"/>
            <wp:effectExtent l="0" t="0" r="5080" b="1270"/>
            <wp:docPr id="83" name="Picture 83" descr="Machine generated alternative text:&#10;&quot;when injustice &#10;becomes law, &#10;resi stance &#10;becomes duty. &quot; &#10;-Thomas Jeff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achine generated alternative text:&#10;&quot;when injustice &#10;becomes law, &#10;resi stance &#10;becomes duty. &quot; &#10;-Thomas Jefferson"/>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4357370" cy="1979930"/>
                    </a:xfrm>
                    <a:prstGeom prst="rect">
                      <a:avLst/>
                    </a:prstGeom>
                    <a:noFill/>
                    <a:ln>
                      <a:noFill/>
                    </a:ln>
                  </pic:spPr>
                </pic:pic>
              </a:graphicData>
            </a:graphic>
          </wp:inline>
        </w:drawing>
      </w:r>
    </w:p>
    <w:p w:rsidR="008E34CD" w:rsidRPr="008E34CD" w:rsidRDefault="008E34CD" w:rsidP="00853566">
      <w:pPr>
        <w:jc w:val="center"/>
        <w:rPr>
          <w:b/>
          <w:sz w:val="36"/>
          <w:szCs w:val="36"/>
        </w:rPr>
      </w:pPr>
      <w:r w:rsidRPr="008E34CD">
        <w:rPr>
          <w:b/>
          <w:sz w:val="36"/>
          <w:szCs w:val="36"/>
        </w:rPr>
        <w:t>And Constructive Justice becomes Justice</w:t>
      </w:r>
    </w:p>
    <w:p w:rsidR="00853566" w:rsidRDefault="00853566" w:rsidP="00503DFA"/>
    <w:p w:rsidR="00503DFA" w:rsidRPr="00F212EE" w:rsidRDefault="00503DFA" w:rsidP="00503DFA">
      <w:r w:rsidRPr="00F212EE">
        <w:t>This latter secondary system is free of charge, paid for and administered by the government, and handled within courts by retired judges for supplementing their pension levels. The 2 int</w:t>
      </w:r>
      <w:r w:rsidR="00941BC4">
        <w:t>er</w:t>
      </w:r>
      <w:r w:rsidRPr="00F212EE">
        <w:t>personal conflicting parties can act on their own if they so wish, without lawyers, or hire a lawyer or another technical person at their own expense to prepare better their own documentation and present it in a better way to the acting judge. For all of these cases, the judge will convoke and use 2 simple retired persons of the same community</w:t>
      </w:r>
      <w:r w:rsidR="00941BC4">
        <w:t xml:space="preserve"> as juries</w:t>
      </w:r>
      <w:r w:rsidRPr="00F212EE">
        <w:t>, randomly chosen, hopefully from the same type of activity as the claimant, after certification they are not related in conflict of interest to the 2 parties. The 3 of them</w:t>
      </w:r>
      <w:r w:rsidR="00941BC4">
        <w:t xml:space="preserve"> (the judge and the 2 juries)</w:t>
      </w:r>
      <w:r w:rsidRPr="00F212EE">
        <w:t xml:space="preserve"> will render an anonymous or majoritarian judgment under the </w:t>
      </w:r>
      <w:r w:rsidR="00941BC4">
        <w:t xml:space="preserve">legal </w:t>
      </w:r>
      <w:r w:rsidRPr="00F212EE">
        <w:t>guidance of the judge</w:t>
      </w:r>
      <w:r w:rsidR="009C4B16">
        <w:t xml:space="preserve">. That judgement </w:t>
      </w:r>
      <w:r w:rsidRPr="00F212EE">
        <w:t xml:space="preserve">will be final, without appeal, except if and when new important evidence will be found and presented to the tribunal by the victim. </w:t>
      </w:r>
    </w:p>
    <w:p w:rsidR="00C244A3" w:rsidRPr="00A96505" w:rsidRDefault="00C244A3" w:rsidP="00C244A3">
      <w:pPr>
        <w:pStyle w:val="Heading3"/>
      </w:pPr>
      <w:bookmarkStart w:id="335" w:name="_Toc144144165"/>
      <w:bookmarkStart w:id="336" w:name="_Toc158470435"/>
      <w:bookmarkStart w:id="337" w:name="_Toc176628519"/>
      <w:r w:rsidRPr="00A96505">
        <w:rPr>
          <w:rStyle w:val="auto-style71"/>
        </w:rPr>
        <w:t>New Laws as Claws</w:t>
      </w:r>
      <w:bookmarkEnd w:id="335"/>
      <w:bookmarkEnd w:id="336"/>
      <w:bookmarkEnd w:id="337"/>
    </w:p>
    <w:p w:rsidR="00C244A3" w:rsidRPr="00F212EE" w:rsidRDefault="00C244A3" w:rsidP="00C244A3">
      <w:pPr>
        <w:rPr>
          <w:rFonts w:cstheme="minorHAnsi"/>
          <w:color w:val="000000"/>
        </w:rPr>
      </w:pPr>
      <w:r w:rsidRPr="00F212EE">
        <w:rPr>
          <w:rFonts w:cstheme="minorHAnsi"/>
          <w:color w:val="000000"/>
        </w:rPr>
        <w:t xml:space="preserve"> </w:t>
      </w:r>
    </w:p>
    <w:p w:rsidR="00C244A3" w:rsidRDefault="00C244A3" w:rsidP="00C244A3">
      <w:pPr>
        <w:rPr>
          <w:rStyle w:val="auto-style71"/>
          <w:rFonts w:cstheme="minorHAnsi"/>
          <w:color w:val="000000"/>
        </w:rPr>
      </w:pPr>
      <w:r w:rsidRPr="00F212EE">
        <w:rPr>
          <w:rFonts w:cstheme="minorHAnsi"/>
          <w:color w:val="000000"/>
        </w:rPr>
        <w:t xml:space="preserve">Another characteristic of </w:t>
      </w:r>
      <w:hyperlink r:id="rId599"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71"/>
          <w:rFonts w:cstheme="minorHAnsi"/>
          <w:color w:val="000000"/>
        </w:rPr>
        <w:t xml:space="preserve"> is that all new laws are redacted in a new form. Instead of defining long lists of crimes with hundreds </w:t>
      </w:r>
      <w:r w:rsidR="009C4B16">
        <w:rPr>
          <w:rStyle w:val="auto-style71"/>
          <w:rFonts w:cstheme="minorHAnsi"/>
          <w:color w:val="000000"/>
        </w:rPr>
        <w:t xml:space="preserve">or thousands </w:t>
      </w:r>
      <w:r w:rsidRPr="00F212EE">
        <w:rPr>
          <w:rStyle w:val="auto-style71"/>
          <w:rFonts w:cstheme="minorHAnsi"/>
          <w:color w:val="000000"/>
        </w:rPr>
        <w:t xml:space="preserve">of details, they </w:t>
      </w:r>
      <w:r>
        <w:rPr>
          <w:rStyle w:val="auto-style71"/>
          <w:rFonts w:cstheme="minorHAnsi"/>
          <w:color w:val="000000"/>
        </w:rPr>
        <w:t xml:space="preserve">more simply </w:t>
      </w:r>
      <w:r w:rsidRPr="00F212EE">
        <w:rPr>
          <w:rStyle w:val="auto-style71"/>
          <w:rFonts w:cstheme="minorHAnsi"/>
          <w:color w:val="000000"/>
        </w:rPr>
        <w:t xml:space="preserve">formulate principle of good behavior not to deviate from, and objectives to be pursued for the wellness of the </w:t>
      </w:r>
      <w:r w:rsidR="00CB7076">
        <w:rPr>
          <w:rStyle w:val="auto-style71"/>
          <w:rFonts w:cstheme="minorHAnsi"/>
          <w:color w:val="000000"/>
        </w:rPr>
        <w:t xml:space="preserve">community and the </w:t>
      </w:r>
      <w:r w:rsidRPr="00F212EE">
        <w:rPr>
          <w:rStyle w:val="auto-style71"/>
          <w:rFonts w:cstheme="minorHAnsi"/>
          <w:color w:val="000000"/>
        </w:rPr>
        <w:t xml:space="preserve">country. </w:t>
      </w:r>
      <w:r>
        <w:rPr>
          <w:rStyle w:val="auto-style71"/>
          <w:rFonts w:cstheme="minorHAnsi"/>
          <w:color w:val="000000"/>
        </w:rPr>
        <w:t>All civic and private behavior</w:t>
      </w:r>
      <w:r w:rsidR="00CB7076">
        <w:rPr>
          <w:rStyle w:val="auto-style71"/>
          <w:rFonts w:cstheme="minorHAnsi"/>
          <w:color w:val="000000"/>
        </w:rPr>
        <w:t xml:space="preserve"> to try to avoid criminality</w:t>
      </w:r>
      <w:r>
        <w:rPr>
          <w:rStyle w:val="auto-style71"/>
          <w:rFonts w:cstheme="minorHAnsi"/>
          <w:color w:val="000000"/>
        </w:rPr>
        <w:t xml:space="preserve"> is controlled </w:t>
      </w:r>
      <w:r w:rsidR="00CB7076">
        <w:rPr>
          <w:rStyle w:val="auto-style71"/>
          <w:rFonts w:cstheme="minorHAnsi"/>
          <w:color w:val="000000"/>
        </w:rPr>
        <w:t xml:space="preserve">mainly </w:t>
      </w:r>
      <w:r>
        <w:rPr>
          <w:rStyle w:val="auto-style71"/>
          <w:rFonts w:cstheme="minorHAnsi"/>
          <w:color w:val="000000"/>
        </w:rPr>
        <w:t>by various</w:t>
      </w:r>
      <w:r w:rsidR="00CB7076">
        <w:rPr>
          <w:rStyle w:val="auto-style71"/>
          <w:rFonts w:cstheme="minorHAnsi"/>
          <w:color w:val="000000"/>
        </w:rPr>
        <w:t xml:space="preserve"> great</w:t>
      </w:r>
      <w:r>
        <w:rPr>
          <w:rStyle w:val="auto-style71"/>
          <w:rFonts w:cstheme="minorHAnsi"/>
          <w:color w:val="000000"/>
        </w:rPr>
        <w:t xml:space="preserve"> </w:t>
      </w:r>
      <w:r w:rsidR="00CB7076">
        <w:rPr>
          <w:rStyle w:val="auto-style71"/>
          <w:rFonts w:cstheme="minorHAnsi"/>
          <w:color w:val="000000"/>
        </w:rPr>
        <w:t xml:space="preserve">national </w:t>
      </w:r>
      <w:r>
        <w:rPr>
          <w:rStyle w:val="auto-style71"/>
          <w:rFonts w:cstheme="minorHAnsi"/>
          <w:color w:val="000000"/>
        </w:rPr>
        <w:t xml:space="preserve">principles like the </w:t>
      </w:r>
      <w:hyperlink w:anchor="COGIPAS" w:history="1">
        <w:hyperlink w:anchor="CONGIPAS" w:history="1">
          <w:r w:rsidRPr="008F26CD">
            <w:rPr>
              <w:rStyle w:val="Hyperlink"/>
              <w:rFonts w:cstheme="minorHAnsi"/>
            </w:rPr>
            <w:t>CONGIPAS</w:t>
          </w:r>
        </w:hyperlink>
      </w:hyperlink>
      <w:r>
        <w:rPr>
          <w:rFonts w:cstheme="minorHAnsi"/>
          <w:color w:val="000000"/>
        </w:rPr>
        <w:t xml:space="preserve"> (</w:t>
      </w:r>
      <w:r w:rsidRPr="00B94EF3">
        <w:rPr>
          <w:rStyle w:val="style2"/>
          <w:rFonts w:cstheme="minorHAnsi"/>
          <w:color w:val="000000"/>
          <w:u w:val="single"/>
        </w:rPr>
        <w:t>C</w:t>
      </w:r>
      <w:r w:rsidRPr="00B94EF3">
        <w:rPr>
          <w:rStyle w:val="auto-style8"/>
          <w:rFonts w:cstheme="minorHAnsi"/>
          <w:color w:val="000000"/>
        </w:rPr>
        <w:t xml:space="preserve">ode </w:t>
      </w:r>
      <w:r w:rsidRPr="00B94EF3">
        <w:rPr>
          <w:rStyle w:val="style2"/>
          <w:rFonts w:cstheme="minorHAnsi"/>
          <w:color w:val="000000"/>
          <w:u w:val="single"/>
        </w:rPr>
        <w:t>O</w:t>
      </w:r>
      <w:r w:rsidRPr="00B94EF3">
        <w:rPr>
          <w:rStyle w:val="auto-style8"/>
          <w:rFonts w:cstheme="minorHAnsi"/>
          <w:color w:val="000000"/>
        </w:rPr>
        <w:t>f</w:t>
      </w:r>
      <w:r>
        <w:rPr>
          <w:rStyle w:val="auto-style8"/>
          <w:rFonts w:cstheme="minorHAnsi"/>
          <w:color w:val="000000"/>
        </w:rPr>
        <w:t xml:space="preserve"> </w:t>
      </w:r>
      <w:r w:rsidRPr="005112F1">
        <w:rPr>
          <w:rStyle w:val="auto-style8"/>
          <w:rFonts w:cstheme="minorHAnsi"/>
          <w:color w:val="000000"/>
          <w:u w:val="single"/>
        </w:rPr>
        <w:t>N</w:t>
      </w:r>
      <w:r>
        <w:rPr>
          <w:rStyle w:val="auto-style8"/>
          <w:rFonts w:cstheme="minorHAnsi"/>
          <w:color w:val="000000"/>
        </w:rPr>
        <w:t>ational</w:t>
      </w:r>
      <w:r w:rsidRPr="00B94EF3">
        <w:rPr>
          <w:rStyle w:val="auto-style8"/>
          <w:rFonts w:cstheme="minorHAnsi"/>
          <w:color w:val="000000"/>
        </w:rPr>
        <w:t xml:space="preserve"> </w:t>
      </w:r>
      <w:r w:rsidRPr="00B94EF3">
        <w:rPr>
          <w:rStyle w:val="style2"/>
          <w:rFonts w:cstheme="minorHAnsi"/>
          <w:color w:val="000000"/>
          <w:u w:val="single"/>
        </w:rPr>
        <w:t>G</w:t>
      </w:r>
      <w:r w:rsidRPr="00B94EF3">
        <w:rPr>
          <w:rStyle w:val="auto-style8"/>
          <w:rFonts w:cstheme="minorHAnsi"/>
          <w:color w:val="000000"/>
        </w:rPr>
        <w:t xml:space="preserve">oodness </w:t>
      </w:r>
      <w:r w:rsidRPr="00B94EF3">
        <w:rPr>
          <w:rStyle w:val="style2"/>
          <w:rFonts w:cstheme="minorHAnsi"/>
          <w:color w:val="000000"/>
          <w:u w:val="single"/>
        </w:rPr>
        <w:t>I</w:t>
      </w:r>
      <w:r w:rsidRPr="00B94EF3">
        <w:rPr>
          <w:rStyle w:val="auto-style8"/>
          <w:rFonts w:cstheme="minorHAnsi"/>
          <w:color w:val="000000"/>
        </w:rPr>
        <w:t xml:space="preserve">n </w:t>
      </w:r>
      <w:r w:rsidRPr="00B94EF3">
        <w:rPr>
          <w:rStyle w:val="style2"/>
          <w:rFonts w:cstheme="minorHAnsi"/>
          <w:color w:val="000000"/>
          <w:u w:val="single"/>
        </w:rPr>
        <w:t>P</w:t>
      </w:r>
      <w:r w:rsidRPr="00B94EF3">
        <w:rPr>
          <w:rStyle w:val="auto-style8"/>
          <w:rFonts w:cstheme="minorHAnsi"/>
          <w:color w:val="000000"/>
        </w:rPr>
        <w:t xml:space="preserve">roducts </w:t>
      </w:r>
      <w:r w:rsidRPr="00B94EF3">
        <w:rPr>
          <w:rStyle w:val="style2"/>
          <w:rFonts w:cstheme="minorHAnsi"/>
          <w:color w:val="000000"/>
          <w:u w:val="single"/>
        </w:rPr>
        <w:t>A</w:t>
      </w:r>
      <w:r w:rsidRPr="00B94EF3">
        <w:rPr>
          <w:rStyle w:val="auto-style8"/>
          <w:rFonts w:cstheme="minorHAnsi"/>
          <w:color w:val="000000"/>
        </w:rPr>
        <w:t xml:space="preserve">nd </w:t>
      </w:r>
      <w:r w:rsidRPr="00B94EF3">
        <w:rPr>
          <w:rStyle w:val="style2"/>
          <w:rFonts w:cstheme="minorHAnsi"/>
          <w:color w:val="000000"/>
          <w:u w:val="single"/>
        </w:rPr>
        <w:t>S</w:t>
      </w:r>
      <w:r w:rsidRPr="00B94EF3">
        <w:rPr>
          <w:rStyle w:val="auto-style8"/>
          <w:rFonts w:cstheme="minorHAnsi"/>
          <w:color w:val="000000"/>
        </w:rPr>
        <w:t>ervices</w:t>
      </w:r>
      <w:r>
        <w:rPr>
          <w:rStyle w:val="auto-style8"/>
          <w:rFonts w:cstheme="minorHAnsi"/>
          <w:color w:val="000000"/>
        </w:rPr>
        <w:t>), the related</w:t>
      </w:r>
      <w:r w:rsidRPr="001A5AB0">
        <w:rPr>
          <w:rFonts w:cstheme="minorHAnsi"/>
          <w:color w:val="000000"/>
        </w:rPr>
        <w:t xml:space="preserve"> </w:t>
      </w:r>
      <w:hyperlink w:anchor="PASFOGOC" w:history="1">
        <w:r w:rsidRPr="001A5AB0">
          <w:rPr>
            <w:rStyle w:val="Hyperlink"/>
            <w:rFonts w:cstheme="minorHAnsi"/>
          </w:rPr>
          <w:t>PASFOGOC</w:t>
        </w:r>
      </w:hyperlink>
      <w:r>
        <w:rPr>
          <w:rFonts w:cstheme="minorHAnsi"/>
          <w:color w:val="000000"/>
        </w:rPr>
        <w:t xml:space="preserve"> (</w:t>
      </w:r>
      <w:r w:rsidRPr="00B94EF3">
        <w:rPr>
          <w:rStyle w:val="style5"/>
          <w:rFonts w:cstheme="minorHAnsi"/>
          <w:color w:val="000000"/>
          <w:u w:val="single"/>
        </w:rPr>
        <w:t>P</w:t>
      </w:r>
      <w:r w:rsidRPr="00B94EF3">
        <w:rPr>
          <w:rFonts w:cstheme="minorHAnsi"/>
          <w:color w:val="000000"/>
        </w:rPr>
        <w:t xml:space="preserve">roducts </w:t>
      </w:r>
      <w:r w:rsidRPr="00B94EF3">
        <w:rPr>
          <w:rStyle w:val="style5"/>
          <w:rFonts w:cstheme="minorHAnsi"/>
          <w:color w:val="000000"/>
          <w:u w:val="single"/>
        </w:rPr>
        <w:t>A</w:t>
      </w:r>
      <w:r w:rsidRPr="00B94EF3">
        <w:rPr>
          <w:rFonts w:cstheme="minorHAnsi"/>
          <w:color w:val="000000"/>
        </w:rPr>
        <w:t xml:space="preserve">nd </w:t>
      </w:r>
      <w:r w:rsidRPr="00B94EF3">
        <w:rPr>
          <w:rStyle w:val="style5"/>
          <w:rFonts w:cstheme="minorHAnsi"/>
          <w:color w:val="000000"/>
          <w:u w:val="single"/>
        </w:rPr>
        <w:t>S</w:t>
      </w:r>
      <w:r w:rsidRPr="00B94EF3">
        <w:rPr>
          <w:rFonts w:cstheme="minorHAnsi"/>
          <w:color w:val="000000"/>
        </w:rPr>
        <w:t xml:space="preserve">ervices </w:t>
      </w:r>
      <w:r w:rsidRPr="00B94EF3">
        <w:rPr>
          <w:rStyle w:val="style5"/>
          <w:rFonts w:cstheme="minorHAnsi"/>
          <w:color w:val="000000"/>
          <w:u w:val="single"/>
        </w:rPr>
        <w:t>F</w:t>
      </w:r>
      <w:r w:rsidRPr="00B94EF3">
        <w:rPr>
          <w:rFonts w:cstheme="minorHAnsi"/>
          <w:color w:val="000000"/>
        </w:rPr>
        <w:t xml:space="preserve">or </w:t>
      </w:r>
      <w:r w:rsidRPr="00B94EF3">
        <w:rPr>
          <w:rStyle w:val="style5"/>
          <w:rFonts w:cstheme="minorHAnsi"/>
          <w:color w:val="000000"/>
          <w:u w:val="single"/>
        </w:rPr>
        <w:t>O</w:t>
      </w:r>
      <w:r w:rsidRPr="00B94EF3">
        <w:rPr>
          <w:rFonts w:cstheme="minorHAnsi"/>
          <w:color w:val="000000"/>
        </w:rPr>
        <w:t xml:space="preserve">nly </w:t>
      </w:r>
      <w:r w:rsidRPr="00B94EF3">
        <w:rPr>
          <w:rStyle w:val="style5"/>
          <w:rFonts w:cstheme="minorHAnsi"/>
          <w:color w:val="000000"/>
          <w:u w:val="single"/>
        </w:rPr>
        <w:t>G</w:t>
      </w:r>
      <w:r w:rsidRPr="00B94EF3">
        <w:rPr>
          <w:rFonts w:cstheme="minorHAnsi"/>
          <w:color w:val="000000"/>
        </w:rPr>
        <w:t xml:space="preserve">ood </w:t>
      </w:r>
      <w:r w:rsidRPr="00B94EF3">
        <w:rPr>
          <w:rStyle w:val="style5"/>
          <w:rFonts w:cstheme="minorHAnsi"/>
          <w:color w:val="000000"/>
          <w:u w:val="single"/>
        </w:rPr>
        <w:t>O</w:t>
      </w:r>
      <w:r w:rsidRPr="00B94EF3">
        <w:rPr>
          <w:rFonts w:cstheme="minorHAnsi"/>
          <w:color w:val="000000"/>
        </w:rPr>
        <w:t xml:space="preserve">f </w:t>
      </w:r>
      <w:r w:rsidRPr="00B94EF3">
        <w:rPr>
          <w:rStyle w:val="style5"/>
          <w:rFonts w:cstheme="minorHAnsi"/>
          <w:color w:val="000000"/>
          <w:u w:val="single"/>
        </w:rPr>
        <w:t>C</w:t>
      </w:r>
      <w:r w:rsidRPr="00B94EF3">
        <w:rPr>
          <w:rFonts w:cstheme="minorHAnsi"/>
          <w:color w:val="000000"/>
        </w:rPr>
        <w:t>ountry</w:t>
      </w:r>
      <w:r>
        <w:rPr>
          <w:rFonts w:cstheme="minorHAnsi"/>
          <w:color w:val="000000"/>
        </w:rPr>
        <w:t xml:space="preserve">) code, and the pursuit of the overall </w:t>
      </w:r>
      <w:hyperlink w:anchor="BIOF" w:history="1">
        <w:r w:rsidRPr="001A5AB0">
          <w:rPr>
            <w:rStyle w:val="Hyperlink"/>
            <w:rFonts w:cstheme="minorHAnsi"/>
          </w:rPr>
          <w:t>BIOF</w:t>
        </w:r>
      </w:hyperlink>
      <w:r>
        <w:rPr>
          <w:rFonts w:cstheme="minorHAnsi"/>
          <w:color w:val="000000"/>
        </w:rPr>
        <w:t xml:space="preserve"> (</w:t>
      </w:r>
      <w:r w:rsidRPr="00B94EF3">
        <w:rPr>
          <w:rStyle w:val="auto-style8"/>
          <w:rFonts w:cstheme="minorHAnsi"/>
          <w:color w:val="000000"/>
          <w:u w:val="single"/>
        </w:rPr>
        <w:t>B</w:t>
      </w:r>
      <w:r w:rsidRPr="00B94EF3">
        <w:rPr>
          <w:rStyle w:val="auto-style8"/>
          <w:rFonts w:cstheme="minorHAnsi"/>
          <w:color w:val="000000"/>
        </w:rPr>
        <w:t xml:space="preserve">est </w:t>
      </w:r>
      <w:r w:rsidRPr="00B94EF3">
        <w:rPr>
          <w:rStyle w:val="auto-style8"/>
          <w:rFonts w:cstheme="minorHAnsi"/>
          <w:color w:val="000000"/>
          <w:u w:val="single"/>
        </w:rPr>
        <w:t>I</w:t>
      </w:r>
      <w:r w:rsidRPr="00B94EF3">
        <w:rPr>
          <w:rStyle w:val="auto-style8"/>
          <w:rFonts w:cstheme="minorHAnsi"/>
          <w:color w:val="000000"/>
        </w:rPr>
        <w:t xml:space="preserve">nterest </w:t>
      </w:r>
      <w:r w:rsidRPr="00B94EF3">
        <w:rPr>
          <w:rStyle w:val="auto-style8"/>
          <w:rFonts w:cstheme="minorHAnsi"/>
          <w:color w:val="000000"/>
          <w:u w:val="single"/>
        </w:rPr>
        <w:t>O</w:t>
      </w:r>
      <w:r w:rsidRPr="00B94EF3">
        <w:rPr>
          <w:rStyle w:val="auto-style8"/>
          <w:rFonts w:cstheme="minorHAnsi"/>
          <w:color w:val="000000"/>
        </w:rPr>
        <w:t xml:space="preserve">f </w:t>
      </w:r>
      <w:hyperlink w:anchor="FtakAristarchy" w:history="1">
        <w:r w:rsidR="00693C85" w:rsidRPr="00693C85">
          <w:rPr>
            <w:rStyle w:val="Hyperlink"/>
          </w:rPr>
          <w:t>FtakAristarchy</w:t>
        </w:r>
      </w:hyperlink>
      <w:r>
        <w:rPr>
          <w:rStyle w:val="auto-style8"/>
          <w:rFonts w:cstheme="minorHAnsi"/>
          <w:color w:val="000000"/>
        </w:rPr>
        <w:t xml:space="preserve">) wellness of the country. </w:t>
      </w:r>
      <w:r w:rsidRPr="00F212EE">
        <w:rPr>
          <w:rStyle w:val="auto-style71"/>
          <w:rFonts w:cstheme="minorHAnsi"/>
          <w:color w:val="000000"/>
        </w:rPr>
        <w:t xml:space="preserve">These new laws are </w:t>
      </w:r>
      <w:r>
        <w:rPr>
          <w:rStyle w:val="auto-style71"/>
          <w:rFonts w:cstheme="minorHAnsi"/>
          <w:color w:val="000000"/>
        </w:rPr>
        <w:t xml:space="preserve">not </w:t>
      </w:r>
      <w:r w:rsidRPr="00F212EE">
        <w:rPr>
          <w:rStyle w:val="auto-style71"/>
          <w:rFonts w:cstheme="minorHAnsi"/>
          <w:color w:val="000000"/>
        </w:rPr>
        <w:t>called</w:t>
      </w:r>
      <w:r>
        <w:rPr>
          <w:rStyle w:val="auto-style71"/>
          <w:rFonts w:cstheme="minorHAnsi"/>
          <w:color w:val="000000"/>
        </w:rPr>
        <w:t xml:space="preserve"> “laws”, but </w:t>
      </w:r>
      <w:hyperlink w:anchor="CLAWS" w:history="1">
        <w:r w:rsidRPr="009C3E55">
          <w:rPr>
            <w:rStyle w:val="Hyperlink"/>
            <w:rFonts w:cstheme="minorHAnsi"/>
          </w:rPr>
          <w:t>C</w:t>
        </w:r>
        <w:r>
          <w:rPr>
            <w:rStyle w:val="Hyperlink"/>
            <w:rFonts w:cstheme="minorHAnsi"/>
          </w:rPr>
          <w:t>laws</w:t>
        </w:r>
      </w:hyperlink>
      <w:r>
        <w:rPr>
          <w:rStyle w:val="auto-style71"/>
          <w:rFonts w:cstheme="minorHAnsi"/>
          <w:color w:val="000000"/>
        </w:rPr>
        <w:t xml:space="preserve"> (</w:t>
      </w:r>
      <w:r w:rsidRPr="002A3D21">
        <w:rPr>
          <w:rStyle w:val="auto-style8"/>
          <w:rFonts w:cstheme="minorHAnsi"/>
          <w:color w:val="000000"/>
          <w:u w:val="single"/>
        </w:rPr>
        <w:t>C</w:t>
      </w:r>
      <w:r>
        <w:rPr>
          <w:rStyle w:val="auto-style8"/>
          <w:rFonts w:cstheme="minorHAnsi"/>
          <w:color w:val="000000"/>
        </w:rPr>
        <w:t xml:space="preserve">onstitutional </w:t>
      </w:r>
      <w:r w:rsidRPr="002A3D21">
        <w:rPr>
          <w:rStyle w:val="auto-style8"/>
          <w:rFonts w:cstheme="minorHAnsi"/>
          <w:color w:val="000000"/>
          <w:u w:val="single"/>
        </w:rPr>
        <w:t>L</w:t>
      </w:r>
      <w:r>
        <w:rPr>
          <w:rStyle w:val="auto-style8"/>
          <w:rFonts w:cstheme="minorHAnsi"/>
          <w:color w:val="000000"/>
        </w:rPr>
        <w:t xml:space="preserve">egal </w:t>
      </w:r>
      <w:r w:rsidRPr="002A3D21">
        <w:rPr>
          <w:rStyle w:val="auto-style8"/>
          <w:rFonts w:cstheme="minorHAnsi"/>
          <w:color w:val="000000"/>
          <w:u w:val="single"/>
        </w:rPr>
        <w:t>A</w:t>
      </w:r>
      <w:r>
        <w:rPr>
          <w:rStyle w:val="auto-style8"/>
          <w:rFonts w:cstheme="minorHAnsi"/>
          <w:color w:val="000000"/>
        </w:rPr>
        <w:t xml:space="preserve">dministrative </w:t>
      </w:r>
      <w:r w:rsidRPr="002A3D21">
        <w:rPr>
          <w:rStyle w:val="auto-style8"/>
          <w:rFonts w:cstheme="minorHAnsi"/>
          <w:color w:val="000000"/>
          <w:u w:val="single"/>
        </w:rPr>
        <w:t>W</w:t>
      </w:r>
      <w:r>
        <w:rPr>
          <w:rStyle w:val="auto-style8"/>
          <w:rFonts w:cstheme="minorHAnsi"/>
          <w:color w:val="000000"/>
        </w:rPr>
        <w:t xml:space="preserve">isdom </w:t>
      </w:r>
      <w:r w:rsidRPr="00313442">
        <w:rPr>
          <w:rStyle w:val="auto-style8"/>
          <w:rFonts w:cstheme="minorHAnsi"/>
          <w:color w:val="000000"/>
          <w:u w:val="single"/>
        </w:rPr>
        <w:t>S</w:t>
      </w:r>
      <w:r>
        <w:rPr>
          <w:rStyle w:val="auto-style8"/>
          <w:rFonts w:cstheme="minorHAnsi"/>
          <w:color w:val="000000"/>
        </w:rPr>
        <w:t>ystem)</w:t>
      </w:r>
      <w:r w:rsidR="009C4B16">
        <w:rPr>
          <w:rStyle w:val="auto-style8"/>
          <w:rFonts w:cstheme="minorHAnsi"/>
          <w:color w:val="000000"/>
        </w:rPr>
        <w:t xml:space="preserve"> with the pun intended</w:t>
      </w:r>
      <w:r>
        <w:rPr>
          <w:rStyle w:val="auto-style71"/>
          <w:rFonts w:cstheme="minorHAnsi"/>
          <w:color w:val="000000"/>
        </w:rPr>
        <w:t>.</w:t>
      </w:r>
      <w:r w:rsidRPr="00F212EE">
        <w:rPr>
          <w:rStyle w:val="auto-style71"/>
          <w:rFonts w:cstheme="minorHAnsi"/>
          <w:color w:val="000000"/>
        </w:rPr>
        <w:t xml:space="preserve"> </w:t>
      </w:r>
      <w:r w:rsidR="00CB7076">
        <w:rPr>
          <w:rStyle w:val="auto-style71"/>
          <w:rFonts w:cstheme="minorHAnsi"/>
          <w:color w:val="000000"/>
        </w:rPr>
        <w:t>In addition, a</w:t>
      </w:r>
      <w:r>
        <w:rPr>
          <w:rStyle w:val="auto-style71"/>
          <w:rFonts w:cstheme="minorHAnsi"/>
          <w:color w:val="000000"/>
        </w:rPr>
        <w:t xml:space="preserve">ll new legislation </w:t>
      </w:r>
      <w:r w:rsidR="009C4B16">
        <w:rPr>
          <w:rStyle w:val="auto-style71"/>
          <w:rFonts w:cstheme="minorHAnsi"/>
          <w:color w:val="000000"/>
        </w:rPr>
        <w:t>is never a surprise</w:t>
      </w:r>
      <w:r w:rsidR="00CB7076">
        <w:rPr>
          <w:rStyle w:val="auto-style71"/>
          <w:rFonts w:cstheme="minorHAnsi"/>
          <w:color w:val="000000"/>
        </w:rPr>
        <w:t xml:space="preserve"> during an electoral mandate</w:t>
      </w:r>
      <w:r w:rsidR="009C4B16">
        <w:rPr>
          <w:rStyle w:val="auto-style71"/>
          <w:rFonts w:cstheme="minorHAnsi"/>
          <w:color w:val="000000"/>
        </w:rPr>
        <w:t xml:space="preserve">, because it </w:t>
      </w:r>
      <w:r>
        <w:rPr>
          <w:rStyle w:val="auto-style71"/>
          <w:rFonts w:cstheme="minorHAnsi"/>
          <w:color w:val="000000"/>
        </w:rPr>
        <w:t xml:space="preserve">must have been first a </w:t>
      </w:r>
      <w:hyperlink w:anchor="ClawPro" w:history="1">
        <w:r w:rsidRPr="00EE2F0E">
          <w:rPr>
            <w:rStyle w:val="Hyperlink"/>
            <w:rFonts w:cstheme="minorHAnsi"/>
          </w:rPr>
          <w:t>ClawPro</w:t>
        </w:r>
      </w:hyperlink>
      <w:r>
        <w:rPr>
          <w:rStyle w:val="auto-style71"/>
          <w:rFonts w:cstheme="minorHAnsi"/>
          <w:color w:val="000000"/>
        </w:rPr>
        <w:t xml:space="preserve"> in a winning </w:t>
      </w:r>
      <w:hyperlink w:anchor="BEC" w:history="1">
        <w:r w:rsidRPr="00EE2F0E">
          <w:rPr>
            <w:rStyle w:val="Hyperlink"/>
            <w:rFonts w:cstheme="minorHAnsi"/>
          </w:rPr>
          <w:t>BEC</w:t>
        </w:r>
      </w:hyperlink>
      <w:r>
        <w:rPr>
          <w:rStyle w:val="auto-style71"/>
          <w:rFonts w:cstheme="minorHAnsi"/>
          <w:color w:val="000000"/>
        </w:rPr>
        <w:t xml:space="preserve"> </w:t>
      </w:r>
      <w:r w:rsidR="00CB7076">
        <w:rPr>
          <w:rStyle w:val="auto-style71"/>
          <w:rFonts w:cstheme="minorHAnsi"/>
          <w:color w:val="000000"/>
        </w:rPr>
        <w:t>(</w:t>
      </w:r>
      <w:r w:rsidR="00CB7076" w:rsidRPr="00CB7076">
        <w:rPr>
          <w:rStyle w:val="auto-style71"/>
          <w:rFonts w:cstheme="minorHAnsi"/>
          <w:color w:val="000000"/>
          <w:u w:val="single"/>
        </w:rPr>
        <w:t>B</w:t>
      </w:r>
      <w:r w:rsidR="00CB7076">
        <w:rPr>
          <w:rStyle w:val="auto-style71"/>
          <w:rFonts w:cstheme="minorHAnsi"/>
          <w:color w:val="000000"/>
        </w:rPr>
        <w:t xml:space="preserve">inding </w:t>
      </w:r>
      <w:r w:rsidR="00CB7076" w:rsidRPr="00CB7076">
        <w:rPr>
          <w:rStyle w:val="auto-style71"/>
          <w:rFonts w:cstheme="minorHAnsi"/>
          <w:color w:val="000000"/>
          <w:u w:val="single"/>
        </w:rPr>
        <w:t>E</w:t>
      </w:r>
      <w:r w:rsidR="00CB7076">
        <w:rPr>
          <w:rStyle w:val="auto-style71"/>
          <w:rFonts w:cstheme="minorHAnsi"/>
          <w:color w:val="000000"/>
        </w:rPr>
        <w:t xml:space="preserve">lectoral </w:t>
      </w:r>
      <w:r w:rsidR="00CB7076" w:rsidRPr="00CB7076">
        <w:rPr>
          <w:rStyle w:val="auto-style71"/>
          <w:rFonts w:cstheme="minorHAnsi"/>
          <w:color w:val="000000"/>
          <w:u w:val="single"/>
        </w:rPr>
        <w:t>C</w:t>
      </w:r>
      <w:r w:rsidR="00CB7076">
        <w:rPr>
          <w:rStyle w:val="auto-style71"/>
          <w:rFonts w:cstheme="minorHAnsi"/>
          <w:color w:val="000000"/>
        </w:rPr>
        <w:t xml:space="preserve">ontract) as per </w:t>
      </w:r>
      <w:hyperlink w:anchor="R09" w:history="1">
        <w:r w:rsidR="009C4B16" w:rsidRPr="009C4B16">
          <w:rPr>
            <w:rStyle w:val="Hyperlink"/>
            <w:rFonts w:cstheme="minorHAnsi"/>
          </w:rPr>
          <w:t>Reform 9</w:t>
        </w:r>
      </w:hyperlink>
      <w:r w:rsidR="009C4B16">
        <w:rPr>
          <w:rStyle w:val="auto-style71"/>
          <w:rFonts w:cstheme="minorHAnsi"/>
          <w:color w:val="000000"/>
        </w:rPr>
        <w:t>.</w:t>
      </w:r>
    </w:p>
    <w:p w:rsidR="00CB7076" w:rsidRDefault="00CB7076" w:rsidP="00C244A3">
      <w:pPr>
        <w:rPr>
          <w:rStyle w:val="auto-style71"/>
          <w:rFonts w:cstheme="minorHAnsi"/>
          <w:color w:val="000000"/>
        </w:rPr>
      </w:pPr>
    </w:p>
    <w:p w:rsidR="009C4B16" w:rsidRDefault="00C244A3" w:rsidP="00C244A3">
      <w:pPr>
        <w:rPr>
          <w:rStyle w:val="auto-style71"/>
          <w:rFonts w:cstheme="minorHAnsi"/>
          <w:color w:val="000000"/>
        </w:rPr>
      </w:pPr>
      <w:r w:rsidRPr="00F212EE">
        <w:rPr>
          <w:rStyle w:val="auto-style71"/>
          <w:rFonts w:cstheme="minorHAnsi"/>
          <w:color w:val="000000"/>
        </w:rPr>
        <w:lastRenderedPageBreak/>
        <w:t xml:space="preserve">When the principles </w:t>
      </w:r>
      <w:r w:rsidR="009C4B16">
        <w:rPr>
          <w:rStyle w:val="auto-style71"/>
          <w:rFonts w:cstheme="minorHAnsi"/>
          <w:color w:val="000000"/>
        </w:rPr>
        <w:t xml:space="preserve">of a </w:t>
      </w:r>
      <w:hyperlink w:anchor="CLAW" w:history="1">
        <w:r w:rsidR="009C4B16" w:rsidRPr="009C4B16">
          <w:rPr>
            <w:rStyle w:val="Hyperlink"/>
            <w:rFonts w:cstheme="minorHAnsi"/>
          </w:rPr>
          <w:t>CLAW</w:t>
        </w:r>
      </w:hyperlink>
      <w:r w:rsidR="009C4B16">
        <w:rPr>
          <w:rStyle w:val="auto-style71"/>
          <w:rFonts w:cstheme="minorHAnsi"/>
          <w:color w:val="000000"/>
        </w:rPr>
        <w:t xml:space="preserve"> </w:t>
      </w:r>
      <w:r w:rsidRPr="00F212EE">
        <w:rPr>
          <w:rStyle w:val="auto-style71"/>
          <w:rFonts w:cstheme="minorHAnsi"/>
          <w:color w:val="000000"/>
        </w:rPr>
        <w:t xml:space="preserve">are not followed, or something is done to contradict the pursued objectives of the </w:t>
      </w:r>
      <w:hyperlink w:anchor="CLAW" w:history="1">
        <w:r w:rsidR="009C4B16" w:rsidRPr="009C4B16">
          <w:rPr>
            <w:rStyle w:val="Hyperlink"/>
            <w:rFonts w:cstheme="minorHAnsi"/>
          </w:rPr>
          <w:t>CLAW</w:t>
        </w:r>
      </w:hyperlink>
      <w:r w:rsidRPr="00F212EE">
        <w:rPr>
          <w:rStyle w:val="auto-style71"/>
          <w:rFonts w:cstheme="minorHAnsi"/>
          <w:color w:val="000000"/>
        </w:rPr>
        <w:t xml:space="preserve">, then the faulty persons charged </w:t>
      </w:r>
      <w:r>
        <w:rPr>
          <w:rStyle w:val="auto-style71"/>
          <w:rFonts w:cstheme="minorHAnsi"/>
          <w:color w:val="000000"/>
        </w:rPr>
        <w:t xml:space="preserve">for criminality </w:t>
      </w:r>
      <w:r w:rsidRPr="00F212EE">
        <w:rPr>
          <w:rStyle w:val="auto-style71"/>
          <w:rFonts w:cstheme="minorHAnsi"/>
          <w:color w:val="000000"/>
        </w:rPr>
        <w:t xml:space="preserve">under the </w:t>
      </w:r>
      <w:hyperlink w:anchor="CLAW" w:history="1">
        <w:r w:rsidR="009C4B16" w:rsidRPr="009C4B16">
          <w:rPr>
            <w:rStyle w:val="Hyperlink"/>
            <w:rFonts w:cstheme="minorHAnsi"/>
          </w:rPr>
          <w:t>CLAW</w:t>
        </w:r>
      </w:hyperlink>
      <w:r w:rsidRPr="00F212EE">
        <w:rPr>
          <w:rStyle w:val="auto-style71"/>
          <w:rFonts w:cstheme="minorHAnsi"/>
          <w:color w:val="000000"/>
        </w:rPr>
        <w:t xml:space="preserve"> are judged by a jury or pairs of their own </w:t>
      </w:r>
      <w:r>
        <w:rPr>
          <w:rStyle w:val="auto-style71"/>
          <w:rFonts w:cstheme="minorHAnsi"/>
          <w:color w:val="000000"/>
        </w:rPr>
        <w:t xml:space="preserve">type of </w:t>
      </w:r>
      <w:r w:rsidRPr="00F212EE">
        <w:rPr>
          <w:rStyle w:val="auto-style71"/>
          <w:rFonts w:cstheme="minorHAnsi"/>
          <w:color w:val="000000"/>
        </w:rPr>
        <w:t>social environment.</w:t>
      </w:r>
      <w:r>
        <w:rPr>
          <w:rStyle w:val="auto-style71"/>
          <w:rFonts w:cstheme="minorHAnsi"/>
          <w:color w:val="000000"/>
        </w:rPr>
        <w:t xml:space="preserve"> In most cases when there is no big company involved as a party, they are judged by the </w:t>
      </w:r>
      <w:hyperlink w:anchor="PAJ" w:history="1">
        <w:r w:rsidRPr="000C0CFD">
          <w:rPr>
            <w:rStyle w:val="Hyperlink"/>
            <w:rFonts w:cstheme="minorHAnsi"/>
          </w:rPr>
          <w:t>PAJ</w:t>
        </w:r>
      </w:hyperlink>
      <w:r>
        <w:rPr>
          <w:rStyle w:val="auto-style71"/>
          <w:rFonts w:cstheme="minorHAnsi"/>
          <w:color w:val="000000"/>
        </w:rPr>
        <w:t xml:space="preserve"> (</w:t>
      </w:r>
      <w:r w:rsidRPr="002D5B20">
        <w:rPr>
          <w:rStyle w:val="auto-style71"/>
          <w:rFonts w:cstheme="minorHAnsi"/>
          <w:color w:val="000000"/>
          <w:u w:val="single"/>
        </w:rPr>
        <w:t>P</w:t>
      </w:r>
      <w:r>
        <w:rPr>
          <w:rStyle w:val="auto-style71"/>
          <w:rFonts w:cstheme="minorHAnsi"/>
          <w:color w:val="000000"/>
        </w:rPr>
        <w:t xml:space="preserve">rivate </w:t>
      </w:r>
      <w:r w:rsidRPr="002D5B20">
        <w:rPr>
          <w:rStyle w:val="auto-style71"/>
          <w:rFonts w:cstheme="minorHAnsi"/>
          <w:color w:val="000000"/>
          <w:u w:val="single"/>
        </w:rPr>
        <w:t>A</w:t>
      </w:r>
      <w:r>
        <w:rPr>
          <w:rStyle w:val="auto-style71"/>
          <w:rFonts w:cstheme="minorHAnsi"/>
          <w:color w:val="000000"/>
        </w:rPr>
        <w:t xml:space="preserve">lternative </w:t>
      </w:r>
      <w:r w:rsidRPr="002D5B20">
        <w:rPr>
          <w:rStyle w:val="auto-style71"/>
          <w:rFonts w:cstheme="minorHAnsi"/>
          <w:color w:val="000000"/>
          <w:u w:val="single"/>
        </w:rPr>
        <w:t>J</w:t>
      </w:r>
      <w:r>
        <w:rPr>
          <w:rStyle w:val="auto-style71"/>
          <w:rFonts w:cstheme="minorHAnsi"/>
          <w:color w:val="000000"/>
        </w:rPr>
        <w:t xml:space="preserve">ustice) system instead of the regular </w:t>
      </w:r>
      <w:hyperlink w:anchor="POJ" w:history="1">
        <w:r w:rsidRPr="000C0CFD">
          <w:rPr>
            <w:rStyle w:val="Hyperlink"/>
            <w:rFonts w:cstheme="minorHAnsi"/>
          </w:rPr>
          <w:t>POJ</w:t>
        </w:r>
      </w:hyperlink>
      <w:r>
        <w:rPr>
          <w:rStyle w:val="auto-style71"/>
          <w:rFonts w:cstheme="minorHAnsi"/>
          <w:color w:val="000000"/>
        </w:rPr>
        <w:t xml:space="preserve"> (</w:t>
      </w:r>
      <w:r w:rsidRPr="00B32551">
        <w:rPr>
          <w:rFonts w:cstheme="minorHAnsi"/>
          <w:color w:val="000000"/>
          <w:u w:val="single"/>
        </w:rPr>
        <w:t>P</w:t>
      </w:r>
      <w:r>
        <w:rPr>
          <w:rFonts w:cstheme="minorHAnsi"/>
          <w:color w:val="000000"/>
        </w:rPr>
        <w:t xml:space="preserve">ublic </w:t>
      </w:r>
      <w:r w:rsidRPr="00B32551">
        <w:rPr>
          <w:rFonts w:cstheme="minorHAnsi"/>
          <w:color w:val="000000"/>
          <w:u w:val="single"/>
        </w:rPr>
        <w:t>O</w:t>
      </w:r>
      <w:r>
        <w:rPr>
          <w:rFonts w:cstheme="minorHAnsi"/>
          <w:color w:val="000000"/>
        </w:rPr>
        <w:t xml:space="preserve">rdinary </w:t>
      </w:r>
      <w:r w:rsidRPr="00B32551">
        <w:rPr>
          <w:rFonts w:cstheme="minorHAnsi"/>
          <w:color w:val="000000"/>
          <w:u w:val="single"/>
        </w:rPr>
        <w:t>J</w:t>
      </w:r>
      <w:r>
        <w:rPr>
          <w:rFonts w:cstheme="minorHAnsi"/>
          <w:color w:val="000000"/>
        </w:rPr>
        <w:t>ustice)</w:t>
      </w:r>
      <w:r>
        <w:rPr>
          <w:rStyle w:val="auto-style71"/>
          <w:rFonts w:cstheme="minorHAnsi"/>
          <w:color w:val="000000"/>
        </w:rPr>
        <w:t xml:space="preserve"> system of justice.</w:t>
      </w:r>
      <w:r w:rsidRPr="00F212EE">
        <w:rPr>
          <w:rStyle w:val="auto-style71"/>
          <w:rFonts w:cstheme="minorHAnsi"/>
          <w:color w:val="000000"/>
        </w:rPr>
        <w:t xml:space="preserve"> In such trials, the jury of pairs becomes sovereign and provides the final decision, while the judge is only a guide in the handling the process judicially. </w:t>
      </w:r>
    </w:p>
    <w:p w:rsidR="009C4B16" w:rsidRDefault="009C4B16" w:rsidP="00C244A3">
      <w:pPr>
        <w:rPr>
          <w:rStyle w:val="auto-style71"/>
          <w:rFonts w:cstheme="minorHAnsi"/>
          <w:color w:val="000000"/>
        </w:rPr>
      </w:pPr>
    </w:p>
    <w:p w:rsidR="00C244A3" w:rsidRPr="00F212EE" w:rsidRDefault="00C244A3" w:rsidP="00C244A3">
      <w:pPr>
        <w:rPr>
          <w:rFonts w:cstheme="minorHAnsi"/>
          <w:color w:val="000000"/>
        </w:rPr>
      </w:pPr>
      <w:r w:rsidRPr="00F212EE">
        <w:rPr>
          <w:rStyle w:val="auto-style71"/>
          <w:rFonts w:cstheme="minorHAnsi"/>
          <w:color w:val="000000"/>
        </w:rPr>
        <w:t xml:space="preserve">Ideally the </w:t>
      </w:r>
      <w:hyperlink w:anchor="CLAW" w:history="1">
        <w:r w:rsidR="009C4B16" w:rsidRPr="009C4B16">
          <w:rPr>
            <w:rStyle w:val="Hyperlink"/>
            <w:rFonts w:cstheme="minorHAnsi"/>
          </w:rPr>
          <w:t>CLAW</w:t>
        </w:r>
      </w:hyperlink>
      <w:r w:rsidRPr="00F212EE">
        <w:rPr>
          <w:rStyle w:val="auto-style71"/>
          <w:rFonts w:cstheme="minorHAnsi"/>
          <w:color w:val="000000"/>
        </w:rPr>
        <w:t xml:space="preserve"> system shall gradually and eventually replace all the old existing laws that too often have useless extenuating lengths with thousands of </w:t>
      </w:r>
      <w:r>
        <w:rPr>
          <w:rStyle w:val="auto-style71"/>
          <w:rFonts w:cstheme="minorHAnsi"/>
          <w:color w:val="000000"/>
        </w:rPr>
        <w:t xml:space="preserve">annoying </w:t>
      </w:r>
      <w:r w:rsidRPr="00F212EE">
        <w:rPr>
          <w:rStyle w:val="auto-style71"/>
          <w:rFonts w:cstheme="minorHAnsi"/>
          <w:color w:val="000000"/>
        </w:rPr>
        <w:t>details</w:t>
      </w:r>
      <w:r>
        <w:rPr>
          <w:rStyle w:val="auto-style71"/>
          <w:rFonts w:cstheme="minorHAnsi"/>
          <w:color w:val="000000"/>
        </w:rPr>
        <w:t xml:space="preserve"> disturbing overall comprehension</w:t>
      </w:r>
      <w:r w:rsidR="00CB7076">
        <w:rPr>
          <w:rStyle w:val="auto-style71"/>
          <w:rFonts w:cstheme="minorHAnsi"/>
          <w:color w:val="000000"/>
        </w:rPr>
        <w:t xml:space="preserve"> and easy access to most common people</w:t>
      </w:r>
      <w:r w:rsidRPr="00F212EE">
        <w:rPr>
          <w:rStyle w:val="auto-style71"/>
          <w:rFonts w:cstheme="minorHAnsi"/>
          <w:color w:val="000000"/>
        </w:rPr>
        <w:t>. With such</w:t>
      </w:r>
      <w:r>
        <w:rPr>
          <w:rStyle w:val="auto-style71"/>
          <w:rFonts w:cstheme="minorHAnsi"/>
          <w:color w:val="000000"/>
        </w:rPr>
        <w:t xml:space="preserve"> old </w:t>
      </w:r>
      <w:r w:rsidRPr="00F212EE">
        <w:rPr>
          <w:rStyle w:val="auto-style71"/>
          <w:rFonts w:cstheme="minorHAnsi"/>
          <w:color w:val="000000"/>
        </w:rPr>
        <w:t xml:space="preserve">laws, if a case does not fit at least one specific clause of the hundreds of details of the law, the person cannot be accused of illegality. With the </w:t>
      </w:r>
      <w:hyperlink w:anchor="CLAW" w:history="1">
        <w:r w:rsidR="009C4B16" w:rsidRPr="009C4B16">
          <w:rPr>
            <w:rStyle w:val="Hyperlink"/>
            <w:rFonts w:cstheme="minorHAnsi"/>
          </w:rPr>
          <w:t>CLAW</w:t>
        </w:r>
      </w:hyperlink>
      <w:r w:rsidRPr="00F212EE">
        <w:rPr>
          <w:rStyle w:val="auto-style71"/>
          <w:rFonts w:cstheme="minorHAnsi"/>
          <w:color w:val="000000"/>
        </w:rPr>
        <w:t xml:space="preserve"> system that person can still be accused of illegality if a broad legal p</w:t>
      </w:r>
      <w:r>
        <w:rPr>
          <w:rStyle w:val="auto-style71"/>
          <w:rFonts w:cstheme="minorHAnsi"/>
          <w:color w:val="000000"/>
        </w:rPr>
        <w:t xml:space="preserve">rinciple of good legal behavior to be </w:t>
      </w:r>
      <w:hyperlink w:anchor="BIOF" w:history="1">
        <w:r w:rsidRPr="00EF00BB">
          <w:rPr>
            <w:rStyle w:val="Hyperlink"/>
            <w:rFonts w:cstheme="minorHAnsi"/>
          </w:rPr>
          <w:t>BIO</w:t>
        </w:r>
        <w:r>
          <w:rPr>
            <w:rStyle w:val="Hyperlink"/>
            <w:rFonts w:cstheme="minorHAnsi"/>
          </w:rPr>
          <w:t>F</w:t>
        </w:r>
      </w:hyperlink>
      <w:r>
        <w:rPr>
          <w:rStyle w:val="auto-style71"/>
          <w:rFonts w:cstheme="minorHAnsi"/>
          <w:color w:val="000000"/>
        </w:rPr>
        <w:t xml:space="preserve"> (</w:t>
      </w:r>
      <w:r w:rsidRPr="00B94EF3">
        <w:rPr>
          <w:rStyle w:val="auto-style8"/>
          <w:rFonts w:cstheme="minorHAnsi"/>
          <w:color w:val="000000"/>
          <w:u w:val="single"/>
        </w:rPr>
        <w:t>B</w:t>
      </w:r>
      <w:r w:rsidRPr="00B94EF3">
        <w:rPr>
          <w:rStyle w:val="auto-style8"/>
          <w:rFonts w:cstheme="minorHAnsi"/>
          <w:color w:val="000000"/>
        </w:rPr>
        <w:t xml:space="preserve">est </w:t>
      </w:r>
      <w:r w:rsidRPr="00B94EF3">
        <w:rPr>
          <w:rStyle w:val="auto-style8"/>
          <w:rFonts w:cstheme="minorHAnsi"/>
          <w:color w:val="000000"/>
          <w:u w:val="single"/>
        </w:rPr>
        <w:t>I</w:t>
      </w:r>
      <w:r w:rsidRPr="00B94EF3">
        <w:rPr>
          <w:rStyle w:val="auto-style8"/>
          <w:rFonts w:cstheme="minorHAnsi"/>
          <w:color w:val="000000"/>
        </w:rPr>
        <w:t xml:space="preserve">nterest </w:t>
      </w:r>
      <w:r w:rsidRPr="00B94EF3">
        <w:rPr>
          <w:rStyle w:val="auto-style8"/>
          <w:rFonts w:cstheme="minorHAnsi"/>
          <w:color w:val="000000"/>
          <w:u w:val="single"/>
        </w:rPr>
        <w:t>O</w:t>
      </w:r>
      <w:r w:rsidRPr="00B94EF3">
        <w:rPr>
          <w:rStyle w:val="auto-style8"/>
          <w:rFonts w:cstheme="minorHAnsi"/>
          <w:color w:val="000000"/>
        </w:rPr>
        <w:t xml:space="preserve">f </w:t>
      </w:r>
      <w:r w:rsidRPr="00B94EF3">
        <w:rPr>
          <w:rStyle w:val="auto-style8"/>
          <w:rFonts w:cstheme="minorHAnsi"/>
          <w:color w:val="000000"/>
          <w:u w:val="single"/>
        </w:rPr>
        <w:t>F</w:t>
      </w:r>
      <w:r w:rsidRPr="00B94EF3">
        <w:rPr>
          <w:rStyle w:val="auto-style8"/>
          <w:rFonts w:cstheme="minorHAnsi"/>
          <w:color w:val="000000"/>
        </w:rPr>
        <w:t>ta</w:t>
      </w:r>
      <w:r w:rsidR="00693C85">
        <w:rPr>
          <w:rStyle w:val="auto-style8"/>
          <w:rFonts w:cstheme="minorHAnsi"/>
          <w:color w:val="000000"/>
        </w:rPr>
        <w:t>k</w:t>
      </w:r>
      <w:r w:rsidRPr="00B94EF3">
        <w:rPr>
          <w:rStyle w:val="auto-style8"/>
          <w:rFonts w:cstheme="minorHAnsi"/>
          <w:color w:val="000000"/>
        </w:rPr>
        <w:t>Aristarchy</w:t>
      </w:r>
      <w:r>
        <w:rPr>
          <w:rStyle w:val="auto-style8"/>
          <w:rFonts w:cstheme="minorHAnsi"/>
          <w:color w:val="000000"/>
        </w:rPr>
        <w:t>)</w:t>
      </w:r>
      <w:r>
        <w:rPr>
          <w:rStyle w:val="auto-style71"/>
          <w:rFonts w:cstheme="minorHAnsi"/>
          <w:color w:val="000000"/>
        </w:rPr>
        <w:t xml:space="preserve"> and/or </w:t>
      </w:r>
      <w:hyperlink w:anchor="COGIPAS" w:history="1">
        <w:hyperlink w:anchor="CONGIPAS" w:history="1">
          <w:r w:rsidRPr="008F26CD">
            <w:rPr>
              <w:rStyle w:val="Hyperlink"/>
              <w:rFonts w:cstheme="minorHAnsi"/>
            </w:rPr>
            <w:t>CONGIPAS</w:t>
          </w:r>
        </w:hyperlink>
      </w:hyperlink>
      <w:r>
        <w:rPr>
          <w:rStyle w:val="auto-style71"/>
          <w:rFonts w:cstheme="minorHAnsi"/>
          <w:color w:val="000000"/>
        </w:rPr>
        <w:t xml:space="preserve"> (</w:t>
      </w:r>
      <w:r w:rsidRPr="00B94EF3">
        <w:rPr>
          <w:rStyle w:val="style2"/>
          <w:rFonts w:cstheme="minorHAnsi"/>
          <w:color w:val="000000"/>
          <w:u w:val="single"/>
        </w:rPr>
        <w:t>C</w:t>
      </w:r>
      <w:r w:rsidRPr="00B94EF3">
        <w:rPr>
          <w:rStyle w:val="auto-style8"/>
          <w:rFonts w:cstheme="minorHAnsi"/>
          <w:color w:val="000000"/>
        </w:rPr>
        <w:t xml:space="preserve">ode </w:t>
      </w:r>
      <w:r w:rsidRPr="00B94EF3">
        <w:rPr>
          <w:rStyle w:val="style2"/>
          <w:rFonts w:cstheme="minorHAnsi"/>
          <w:color w:val="000000"/>
          <w:u w:val="single"/>
        </w:rPr>
        <w:t>O</w:t>
      </w:r>
      <w:r w:rsidRPr="00B94EF3">
        <w:rPr>
          <w:rStyle w:val="auto-style8"/>
          <w:rFonts w:cstheme="minorHAnsi"/>
          <w:color w:val="000000"/>
        </w:rPr>
        <w:t>f</w:t>
      </w:r>
      <w:r>
        <w:rPr>
          <w:rStyle w:val="auto-style8"/>
          <w:rFonts w:cstheme="minorHAnsi"/>
          <w:color w:val="000000"/>
        </w:rPr>
        <w:t xml:space="preserve"> </w:t>
      </w:r>
      <w:r w:rsidRPr="005112F1">
        <w:rPr>
          <w:rStyle w:val="auto-style8"/>
          <w:rFonts w:cstheme="minorHAnsi"/>
          <w:color w:val="000000"/>
          <w:u w:val="single"/>
        </w:rPr>
        <w:t>N</w:t>
      </w:r>
      <w:r>
        <w:rPr>
          <w:rStyle w:val="auto-style8"/>
          <w:rFonts w:cstheme="minorHAnsi"/>
          <w:color w:val="000000"/>
        </w:rPr>
        <w:t>ational</w:t>
      </w:r>
      <w:r w:rsidRPr="00B94EF3">
        <w:rPr>
          <w:rStyle w:val="auto-style8"/>
          <w:rFonts w:cstheme="minorHAnsi"/>
          <w:color w:val="000000"/>
        </w:rPr>
        <w:t xml:space="preserve"> </w:t>
      </w:r>
      <w:r w:rsidRPr="00B94EF3">
        <w:rPr>
          <w:rStyle w:val="style2"/>
          <w:rFonts w:cstheme="minorHAnsi"/>
          <w:color w:val="000000"/>
          <w:u w:val="single"/>
        </w:rPr>
        <w:t>G</w:t>
      </w:r>
      <w:r w:rsidRPr="00B94EF3">
        <w:rPr>
          <w:rStyle w:val="auto-style8"/>
          <w:rFonts w:cstheme="minorHAnsi"/>
          <w:color w:val="000000"/>
        </w:rPr>
        <w:t xml:space="preserve">oodness </w:t>
      </w:r>
      <w:r w:rsidRPr="00B94EF3">
        <w:rPr>
          <w:rStyle w:val="style2"/>
          <w:rFonts w:cstheme="minorHAnsi"/>
          <w:color w:val="000000"/>
          <w:u w:val="single"/>
        </w:rPr>
        <w:t>I</w:t>
      </w:r>
      <w:r w:rsidRPr="00B94EF3">
        <w:rPr>
          <w:rStyle w:val="auto-style8"/>
          <w:rFonts w:cstheme="minorHAnsi"/>
          <w:color w:val="000000"/>
        </w:rPr>
        <w:t xml:space="preserve">n </w:t>
      </w:r>
      <w:r w:rsidRPr="00B94EF3">
        <w:rPr>
          <w:rStyle w:val="style2"/>
          <w:rFonts w:cstheme="minorHAnsi"/>
          <w:color w:val="000000"/>
          <w:u w:val="single"/>
        </w:rPr>
        <w:t>P</w:t>
      </w:r>
      <w:r w:rsidRPr="00B94EF3">
        <w:rPr>
          <w:rStyle w:val="auto-style8"/>
          <w:rFonts w:cstheme="minorHAnsi"/>
          <w:color w:val="000000"/>
        </w:rPr>
        <w:t xml:space="preserve">roducts </w:t>
      </w:r>
      <w:r w:rsidRPr="00B94EF3">
        <w:rPr>
          <w:rStyle w:val="style2"/>
          <w:rFonts w:cstheme="minorHAnsi"/>
          <w:color w:val="000000"/>
          <w:u w:val="single"/>
        </w:rPr>
        <w:t>A</w:t>
      </w:r>
      <w:r w:rsidRPr="00B94EF3">
        <w:rPr>
          <w:rStyle w:val="auto-style8"/>
          <w:rFonts w:cstheme="minorHAnsi"/>
          <w:color w:val="000000"/>
        </w:rPr>
        <w:t xml:space="preserve">nd </w:t>
      </w:r>
      <w:r w:rsidRPr="00B94EF3">
        <w:rPr>
          <w:rStyle w:val="style2"/>
          <w:rFonts w:cstheme="minorHAnsi"/>
          <w:color w:val="000000"/>
          <w:u w:val="single"/>
        </w:rPr>
        <w:t>S</w:t>
      </w:r>
      <w:r w:rsidRPr="00B94EF3">
        <w:rPr>
          <w:rStyle w:val="auto-style8"/>
          <w:rFonts w:cstheme="minorHAnsi"/>
          <w:color w:val="000000"/>
        </w:rPr>
        <w:t>ervices</w:t>
      </w:r>
      <w:r>
        <w:rPr>
          <w:rStyle w:val="auto-style8"/>
          <w:rFonts w:cstheme="minorHAnsi"/>
          <w:color w:val="000000"/>
        </w:rPr>
        <w:t>)</w:t>
      </w:r>
      <w:r>
        <w:rPr>
          <w:rStyle w:val="auto-style71"/>
          <w:rFonts w:cstheme="minorHAnsi"/>
          <w:color w:val="000000"/>
        </w:rPr>
        <w:t xml:space="preserve"> compliant has not been respected. From this legal point of view, a </w:t>
      </w:r>
      <w:hyperlink w:anchor="FtabAristarchy" w:history="1">
        <w:hyperlink w:anchor="FtakAristarchy" w:history="1">
          <w:r w:rsidR="00693C85" w:rsidRPr="00693C85">
            <w:rPr>
              <w:rStyle w:val="Hyperlink"/>
            </w:rPr>
            <w:t>FtakAristarchy</w:t>
          </w:r>
        </w:hyperlink>
      </w:hyperlink>
      <w:r>
        <w:rPr>
          <w:rStyle w:val="auto-style71"/>
          <w:rFonts w:cstheme="minorHAnsi"/>
          <w:color w:val="000000"/>
        </w:rPr>
        <w:t xml:space="preserve"> is sometimes called a “</w:t>
      </w:r>
      <w:hyperlink w:anchor="Clawdemocracy" w:history="1">
        <w:r w:rsidRPr="00FB7338">
          <w:rPr>
            <w:rStyle w:val="Hyperlink"/>
            <w:rFonts w:cstheme="minorHAnsi"/>
          </w:rPr>
          <w:t>Clawdemocracy</w:t>
        </w:r>
      </w:hyperlink>
      <w:r>
        <w:rPr>
          <w:rStyle w:val="auto-style71"/>
          <w:rFonts w:cstheme="minorHAnsi"/>
          <w:color w:val="000000"/>
        </w:rPr>
        <w:t>” with a constitution called a “</w:t>
      </w:r>
      <w:hyperlink w:anchor="Clawstitution" w:history="1">
        <w:r w:rsidRPr="00FB7338">
          <w:rPr>
            <w:rStyle w:val="Hyperlink"/>
            <w:rFonts w:cstheme="minorHAnsi"/>
          </w:rPr>
          <w:t>Clawstitution</w:t>
        </w:r>
      </w:hyperlink>
      <w:r>
        <w:rPr>
          <w:rStyle w:val="auto-style71"/>
          <w:rFonts w:cstheme="minorHAnsi"/>
          <w:color w:val="000000"/>
        </w:rPr>
        <w:t xml:space="preserve">”. </w:t>
      </w:r>
      <w:r w:rsidR="00AD008C">
        <w:rPr>
          <w:rStyle w:val="auto-style8"/>
          <w:rFonts w:cstheme="minorHAnsi"/>
          <w:color w:val="000000"/>
        </w:rPr>
        <w:t xml:space="preserve">The new </w:t>
      </w:r>
      <w:hyperlink w:anchor="CLAWS" w:history="1">
        <w:r w:rsidR="00AD008C" w:rsidRPr="00EB354B">
          <w:rPr>
            <w:rStyle w:val="Hyperlink"/>
            <w:rFonts w:cstheme="minorHAnsi"/>
          </w:rPr>
          <w:t>CLAWS</w:t>
        </w:r>
      </w:hyperlink>
      <w:r w:rsidR="00AD008C">
        <w:rPr>
          <w:rStyle w:val="auto-style8"/>
          <w:rFonts w:cstheme="minorHAnsi"/>
          <w:color w:val="000000"/>
        </w:rPr>
        <w:t xml:space="preserve"> always have precedence on the previous LAWS that still exist</w:t>
      </w:r>
      <w:r w:rsidR="00CB7076">
        <w:rPr>
          <w:rStyle w:val="auto-style8"/>
          <w:rFonts w:cstheme="minorHAnsi"/>
          <w:color w:val="000000"/>
        </w:rPr>
        <w:t xml:space="preserve"> on the same type of criminality,</w:t>
      </w:r>
      <w:r w:rsidR="00AD008C">
        <w:rPr>
          <w:rStyle w:val="auto-style8"/>
          <w:rFonts w:cstheme="minorHAnsi"/>
          <w:color w:val="000000"/>
        </w:rPr>
        <w:t xml:space="preserve"> </w:t>
      </w:r>
      <w:r w:rsidR="00CB7076">
        <w:rPr>
          <w:rStyle w:val="auto-style8"/>
          <w:rFonts w:cstheme="minorHAnsi"/>
          <w:color w:val="000000"/>
        </w:rPr>
        <w:t>while these old laws</w:t>
      </w:r>
      <w:r w:rsidR="00AD008C">
        <w:rPr>
          <w:rStyle w:val="auto-style8"/>
          <w:rFonts w:cstheme="minorHAnsi"/>
          <w:color w:val="000000"/>
        </w:rPr>
        <w:t xml:space="preserve"> are being phased out. </w:t>
      </w:r>
    </w:p>
    <w:p w:rsidR="006B2794" w:rsidRDefault="006B2794" w:rsidP="006B2794">
      <w:pPr>
        <w:pStyle w:val="Heading3"/>
      </w:pPr>
      <w:bookmarkStart w:id="338" w:name="_Toc176628520"/>
      <w:r>
        <w:t>Justice easier and faster</w:t>
      </w:r>
      <w:bookmarkEnd w:id="338"/>
    </w:p>
    <w:p w:rsidR="006B2794" w:rsidRDefault="006B2794" w:rsidP="006B2794"/>
    <w:p w:rsidR="003F7F5A" w:rsidRDefault="00874C0F" w:rsidP="006B2794">
      <w:pPr>
        <w:rPr>
          <w:rStyle w:val="auto-style71"/>
          <w:rFonts w:cstheme="minorHAnsi"/>
          <w:color w:val="000000"/>
        </w:rPr>
      </w:pPr>
      <w:r>
        <w:t>More specifically</w:t>
      </w:r>
      <w:r w:rsidR="00F536A8">
        <w:t xml:space="preserve">, </w:t>
      </w:r>
      <w:hyperlink w:anchor="FtabAristarchy" w:history="1">
        <w:r w:rsidR="00693C85" w:rsidRPr="00693C85">
          <w:t xml:space="preserve"> </w:t>
        </w:r>
        <w:hyperlink w:anchor="FtakAristarchy" w:history="1">
          <w:r w:rsidR="00693C85" w:rsidRPr="00693C85">
            <w:rPr>
              <w:rStyle w:val="Hyperlink"/>
            </w:rPr>
            <w:t>FtakAristarchy</w:t>
          </w:r>
        </w:hyperlink>
      </w:hyperlink>
      <w:r w:rsidR="006B2794">
        <w:rPr>
          <w:rStyle w:val="auto-style71"/>
          <w:rFonts w:cstheme="minorHAnsi"/>
          <w:color w:val="000000"/>
        </w:rPr>
        <w:t xml:space="preserve"> offers a triple system of justice. </w:t>
      </w:r>
      <w:r>
        <w:rPr>
          <w:rStyle w:val="auto-style71"/>
          <w:rFonts w:cstheme="minorHAnsi"/>
          <w:color w:val="000000"/>
        </w:rPr>
        <w:t>As mentioned previously, t</w:t>
      </w:r>
      <w:r w:rsidR="006B2794">
        <w:rPr>
          <w:rStyle w:val="auto-style71"/>
          <w:rFonts w:cstheme="minorHAnsi"/>
          <w:color w:val="000000"/>
        </w:rPr>
        <w:t xml:space="preserve">he first two systems apply to interpersonal conflicts of private citizens. In addition to the regular system of justice as it exists now, called </w:t>
      </w:r>
      <w:hyperlink w:anchor="POJ" w:history="1">
        <w:r w:rsidR="006B2794" w:rsidRPr="00B4713F">
          <w:rPr>
            <w:rStyle w:val="Hyperlink"/>
            <w:rFonts w:cstheme="minorHAnsi"/>
          </w:rPr>
          <w:t>POJ</w:t>
        </w:r>
      </w:hyperlink>
      <w:r w:rsidR="006B2794">
        <w:rPr>
          <w:rStyle w:val="auto-style71"/>
          <w:rFonts w:cstheme="minorHAnsi"/>
          <w:color w:val="000000"/>
        </w:rPr>
        <w:t xml:space="preserve"> (</w:t>
      </w:r>
      <w:r w:rsidR="006B2794" w:rsidRPr="00B32551">
        <w:rPr>
          <w:rFonts w:cstheme="minorHAnsi"/>
          <w:color w:val="000000"/>
          <w:u w:val="single"/>
        </w:rPr>
        <w:t>P</w:t>
      </w:r>
      <w:r w:rsidR="006B2794">
        <w:rPr>
          <w:rFonts w:cstheme="minorHAnsi"/>
          <w:color w:val="000000"/>
        </w:rPr>
        <w:t xml:space="preserve">ublic </w:t>
      </w:r>
      <w:r w:rsidR="006B2794" w:rsidRPr="00B32551">
        <w:rPr>
          <w:rFonts w:cstheme="minorHAnsi"/>
          <w:color w:val="000000"/>
          <w:u w:val="single"/>
        </w:rPr>
        <w:t>O</w:t>
      </w:r>
      <w:r w:rsidR="006B2794">
        <w:rPr>
          <w:rFonts w:cstheme="minorHAnsi"/>
          <w:color w:val="000000"/>
        </w:rPr>
        <w:t xml:space="preserve">rdinary </w:t>
      </w:r>
      <w:r w:rsidR="006B2794" w:rsidRPr="00B32551">
        <w:rPr>
          <w:rFonts w:cstheme="minorHAnsi"/>
          <w:color w:val="000000"/>
          <w:u w:val="single"/>
        </w:rPr>
        <w:t>J</w:t>
      </w:r>
      <w:r w:rsidR="006B2794">
        <w:rPr>
          <w:rFonts w:cstheme="minorHAnsi"/>
          <w:color w:val="000000"/>
        </w:rPr>
        <w:t>ustice)</w:t>
      </w:r>
      <w:r w:rsidR="006B2794">
        <w:rPr>
          <w:rStyle w:val="auto-style71"/>
          <w:rFonts w:cstheme="minorHAnsi"/>
          <w:color w:val="000000"/>
        </w:rPr>
        <w:t xml:space="preserve">, there is available, as a free choice, a </w:t>
      </w:r>
      <w:hyperlink w:anchor="PAJ" w:history="1">
        <w:r w:rsidR="006B2794" w:rsidRPr="00B4713F">
          <w:rPr>
            <w:rStyle w:val="Hyperlink"/>
            <w:rFonts w:cstheme="minorHAnsi"/>
          </w:rPr>
          <w:t>PAJ</w:t>
        </w:r>
      </w:hyperlink>
      <w:r w:rsidR="006B2794">
        <w:rPr>
          <w:rStyle w:val="auto-style71"/>
          <w:rFonts w:cstheme="minorHAnsi"/>
          <w:color w:val="000000"/>
        </w:rPr>
        <w:t xml:space="preserve"> (</w:t>
      </w:r>
      <w:r w:rsidR="006B2794" w:rsidRPr="00A8400F">
        <w:rPr>
          <w:rStyle w:val="auto-style71"/>
          <w:rFonts w:cstheme="minorHAnsi"/>
          <w:color w:val="000000"/>
          <w:u w:val="single"/>
        </w:rPr>
        <w:t>P</w:t>
      </w:r>
      <w:r w:rsidR="006B2794">
        <w:rPr>
          <w:rStyle w:val="auto-style71"/>
          <w:rFonts w:cstheme="minorHAnsi"/>
          <w:color w:val="000000"/>
        </w:rPr>
        <w:t xml:space="preserve">rivate </w:t>
      </w:r>
      <w:r w:rsidR="006B2794" w:rsidRPr="00A8400F">
        <w:rPr>
          <w:rStyle w:val="auto-style71"/>
          <w:rFonts w:cstheme="minorHAnsi"/>
          <w:color w:val="000000"/>
          <w:u w:val="single"/>
        </w:rPr>
        <w:t>A</w:t>
      </w:r>
      <w:r w:rsidR="006B2794">
        <w:rPr>
          <w:rStyle w:val="auto-style71"/>
          <w:rFonts w:cstheme="minorHAnsi"/>
          <w:color w:val="000000"/>
        </w:rPr>
        <w:t xml:space="preserve">lternative </w:t>
      </w:r>
      <w:r w:rsidR="006B2794" w:rsidRPr="00A8400F">
        <w:rPr>
          <w:rStyle w:val="auto-style71"/>
          <w:rFonts w:cstheme="minorHAnsi"/>
          <w:color w:val="000000"/>
          <w:u w:val="single"/>
        </w:rPr>
        <w:t>J</w:t>
      </w:r>
      <w:r w:rsidR="006B2794">
        <w:rPr>
          <w:rStyle w:val="auto-style71"/>
          <w:rFonts w:cstheme="minorHAnsi"/>
          <w:color w:val="000000"/>
        </w:rPr>
        <w:t xml:space="preserve">ustice) for resolving quickly and more easily (without even lawyers involved if the parties accept this alternative), and free of charge, all possible interpersonal conflicts between two persons or between a person and a small company. </w:t>
      </w:r>
    </w:p>
    <w:p w:rsidR="003F7F5A" w:rsidRDefault="003F7F5A" w:rsidP="006B2794">
      <w:pPr>
        <w:rPr>
          <w:rStyle w:val="auto-style71"/>
          <w:rFonts w:cstheme="minorHAnsi"/>
          <w:color w:val="000000"/>
        </w:rPr>
      </w:pPr>
    </w:p>
    <w:p w:rsidR="006B2794" w:rsidRDefault="006B2794" w:rsidP="006B2794">
      <w:pPr>
        <w:rPr>
          <w:rFonts w:cstheme="minorHAnsi"/>
          <w:color w:val="000000"/>
        </w:rPr>
      </w:pPr>
      <w:r>
        <w:rPr>
          <w:rStyle w:val="auto-style71"/>
          <w:rFonts w:cstheme="minorHAnsi"/>
          <w:color w:val="000000"/>
        </w:rPr>
        <w:t xml:space="preserve">The </w:t>
      </w:r>
      <w:hyperlink w:anchor="PAJ" w:history="1">
        <w:r w:rsidRPr="00B4713F">
          <w:rPr>
            <w:rStyle w:val="Hyperlink"/>
            <w:rFonts w:cstheme="minorHAnsi"/>
          </w:rPr>
          <w:t>PAJ</w:t>
        </w:r>
      </w:hyperlink>
      <w:r>
        <w:rPr>
          <w:rStyle w:val="auto-style71"/>
          <w:rFonts w:cstheme="minorHAnsi"/>
          <w:color w:val="000000"/>
        </w:rPr>
        <w:t xml:space="preserve"> is handled by retired judges who wish to do so to supplement their pensions with an additional tax-free fee paid by the government. In addition </w:t>
      </w:r>
      <w:hyperlink w:anchor="FtabAristarchy" w:history="1">
        <w:hyperlink w:anchor="FtakAristarchy" w:history="1">
          <w:r w:rsidR="00693C85" w:rsidRPr="00693C85">
            <w:rPr>
              <w:rStyle w:val="Hyperlink"/>
            </w:rPr>
            <w:t>FtakAristarchy</w:t>
          </w:r>
        </w:hyperlink>
      </w:hyperlink>
      <w:r>
        <w:rPr>
          <w:rStyle w:val="auto-style71"/>
          <w:rFonts w:cstheme="minorHAnsi"/>
          <w:color w:val="000000"/>
        </w:rPr>
        <w:t xml:space="preserve"> has a third system of justice called </w:t>
      </w:r>
      <w:hyperlink w:anchor="PEJ" w:history="1">
        <w:r w:rsidRPr="00B4713F">
          <w:rPr>
            <w:rStyle w:val="Hyperlink"/>
            <w:rFonts w:cstheme="minorHAnsi"/>
          </w:rPr>
          <w:t>PEJ</w:t>
        </w:r>
      </w:hyperlink>
      <w:r>
        <w:rPr>
          <w:rStyle w:val="auto-style71"/>
          <w:rFonts w:cstheme="minorHAnsi"/>
          <w:color w:val="000000"/>
        </w:rPr>
        <w:t xml:space="preserve"> (</w:t>
      </w:r>
      <w:r w:rsidRPr="00B32551">
        <w:rPr>
          <w:rFonts w:cstheme="minorHAnsi"/>
          <w:color w:val="000000"/>
          <w:u w:val="single"/>
        </w:rPr>
        <w:t>P</w:t>
      </w:r>
      <w:r>
        <w:rPr>
          <w:rFonts w:cstheme="minorHAnsi"/>
          <w:color w:val="000000"/>
        </w:rPr>
        <w:t xml:space="preserve">ublic </w:t>
      </w:r>
      <w:r w:rsidRPr="00B32551">
        <w:rPr>
          <w:rFonts w:cstheme="minorHAnsi"/>
          <w:color w:val="000000"/>
          <w:u w:val="single"/>
        </w:rPr>
        <w:t>E</w:t>
      </w:r>
      <w:r>
        <w:rPr>
          <w:rFonts w:cstheme="minorHAnsi"/>
          <w:color w:val="000000"/>
        </w:rPr>
        <w:t xml:space="preserve">mployment </w:t>
      </w:r>
      <w:r w:rsidRPr="00B32551">
        <w:rPr>
          <w:rFonts w:cstheme="minorHAnsi"/>
          <w:color w:val="000000"/>
          <w:u w:val="single"/>
        </w:rPr>
        <w:t>J</w:t>
      </w:r>
      <w:r>
        <w:rPr>
          <w:rFonts w:cstheme="minorHAnsi"/>
          <w:color w:val="000000"/>
        </w:rPr>
        <w:t xml:space="preserve">ustice) </w:t>
      </w:r>
      <w:r>
        <w:rPr>
          <w:rStyle w:val="auto-style71"/>
          <w:rFonts w:cstheme="minorHAnsi"/>
          <w:color w:val="000000"/>
        </w:rPr>
        <w:t xml:space="preserve">for readily punishing crimes of government employees while acting in their official duties within the </w:t>
      </w:r>
      <w:hyperlink w:anchor="TetractArium_FtabAristarchy" w:history="1">
        <w:hyperlink w:anchor="TetractArium_FTAK" w:history="1">
          <w:r w:rsidR="00DF73A8" w:rsidRPr="00DF73A8">
            <w:rPr>
              <w:rStyle w:val="Hyperlink"/>
            </w:rPr>
            <w:t>TetractArium</w:t>
          </w:r>
        </w:hyperlink>
      </w:hyperlink>
      <w:r>
        <w:rPr>
          <w:rStyle w:val="auto-style71"/>
          <w:rFonts w:cstheme="minorHAnsi"/>
          <w:color w:val="000000"/>
        </w:rPr>
        <w:t xml:space="preserve"> of governance, in particular for not being</w:t>
      </w:r>
      <w:r w:rsidR="003F7F5A">
        <w:rPr>
          <w:rStyle w:val="auto-style71"/>
          <w:rFonts w:cstheme="minorHAnsi"/>
          <w:color w:val="000000"/>
        </w:rPr>
        <w:t xml:space="preserve"> </w:t>
      </w:r>
      <w:hyperlink w:anchor="FTAK" w:history="1">
        <w:r w:rsidR="003F7F5A" w:rsidRPr="003F7F5A">
          <w:rPr>
            <w:rStyle w:val="Hyperlink"/>
            <w:rFonts w:cstheme="minorHAnsi"/>
          </w:rPr>
          <w:t>FTAK</w:t>
        </w:r>
      </w:hyperlink>
      <w:r w:rsidR="003F7F5A">
        <w:rPr>
          <w:rStyle w:val="auto-style71"/>
          <w:rFonts w:cstheme="minorHAnsi"/>
          <w:color w:val="000000"/>
        </w:rPr>
        <w:t xml:space="preserve"> (</w:t>
      </w:r>
      <w:r w:rsidR="003F7F5A" w:rsidRPr="003F7F5A">
        <w:rPr>
          <w:rStyle w:val="auto-style71"/>
          <w:rFonts w:cstheme="minorHAnsi"/>
          <w:color w:val="000000"/>
          <w:u w:val="single"/>
        </w:rPr>
        <w:t>F</w:t>
      </w:r>
      <w:r w:rsidR="003F7F5A">
        <w:rPr>
          <w:rStyle w:val="auto-style71"/>
          <w:rFonts w:cstheme="minorHAnsi"/>
          <w:color w:val="000000"/>
        </w:rPr>
        <w:t xml:space="preserve">ull </w:t>
      </w:r>
      <w:r w:rsidR="003F7F5A" w:rsidRPr="003F7F5A">
        <w:rPr>
          <w:rStyle w:val="auto-style71"/>
          <w:rFonts w:cstheme="minorHAnsi"/>
          <w:color w:val="000000"/>
          <w:u w:val="single"/>
        </w:rPr>
        <w:t>T</w:t>
      </w:r>
      <w:r w:rsidR="003F7F5A">
        <w:rPr>
          <w:rStyle w:val="auto-style71"/>
          <w:rFonts w:cstheme="minorHAnsi"/>
          <w:color w:val="000000"/>
        </w:rPr>
        <w:t xml:space="preserve">ruth </w:t>
      </w:r>
      <w:r w:rsidR="003F7F5A" w:rsidRPr="003F7F5A">
        <w:rPr>
          <w:rStyle w:val="auto-style71"/>
          <w:rFonts w:cstheme="minorHAnsi"/>
          <w:color w:val="000000"/>
          <w:u w:val="single"/>
        </w:rPr>
        <w:t>A</w:t>
      </w:r>
      <w:r w:rsidR="003F7F5A">
        <w:rPr>
          <w:rStyle w:val="auto-style71"/>
          <w:rFonts w:cstheme="minorHAnsi"/>
          <w:color w:val="000000"/>
        </w:rPr>
        <w:t xml:space="preserve">nd </w:t>
      </w:r>
      <w:r w:rsidR="003F7F5A" w:rsidRPr="003F7F5A">
        <w:rPr>
          <w:rStyle w:val="auto-style71"/>
          <w:rFonts w:cstheme="minorHAnsi"/>
          <w:color w:val="000000"/>
          <w:u w:val="single"/>
        </w:rPr>
        <w:t>K</w:t>
      </w:r>
      <w:r w:rsidR="003F7F5A">
        <w:rPr>
          <w:rStyle w:val="auto-style71"/>
          <w:rFonts w:cstheme="minorHAnsi"/>
          <w:color w:val="000000"/>
        </w:rPr>
        <w:t>nowledge) or</w:t>
      </w:r>
      <w:r>
        <w:rPr>
          <w:rStyle w:val="auto-style71"/>
          <w:rFonts w:cstheme="minorHAnsi"/>
          <w:color w:val="000000"/>
        </w:rPr>
        <w:t xml:space="preserve"> </w:t>
      </w:r>
      <w:hyperlink w:anchor="FTAT" w:history="1">
        <w:r w:rsidRPr="00B4713F">
          <w:rPr>
            <w:rStyle w:val="Hyperlink"/>
            <w:rFonts w:cstheme="minorHAnsi"/>
          </w:rPr>
          <w:t>FTAT</w:t>
        </w:r>
      </w:hyperlink>
      <w:r>
        <w:rPr>
          <w:rStyle w:val="auto-style71"/>
          <w:rFonts w:cstheme="minorHAnsi"/>
          <w:color w:val="000000"/>
        </w:rPr>
        <w:t xml:space="preserve"> (</w:t>
      </w:r>
      <w:r w:rsidRPr="00B94EF3">
        <w:rPr>
          <w:rStyle w:val="style5"/>
          <w:rFonts w:cstheme="minorHAnsi"/>
          <w:color w:val="000000"/>
          <w:u w:val="single"/>
        </w:rPr>
        <w:t>F</w:t>
      </w:r>
      <w:r w:rsidRPr="00B94EF3">
        <w:rPr>
          <w:rFonts w:cstheme="minorHAnsi"/>
          <w:color w:val="000000"/>
        </w:rPr>
        <w:t xml:space="preserve">ull </w:t>
      </w:r>
      <w:r w:rsidRPr="00B94EF3">
        <w:rPr>
          <w:rStyle w:val="style5"/>
          <w:rFonts w:cstheme="minorHAnsi"/>
          <w:color w:val="000000"/>
          <w:u w:val="single"/>
        </w:rPr>
        <w:t>T</w:t>
      </w:r>
      <w:r w:rsidRPr="00B94EF3">
        <w:rPr>
          <w:rFonts w:cstheme="minorHAnsi"/>
          <w:color w:val="000000"/>
        </w:rPr>
        <w:t xml:space="preserve">ruth </w:t>
      </w:r>
      <w:r w:rsidRPr="00B94EF3">
        <w:rPr>
          <w:rStyle w:val="style5"/>
          <w:rFonts w:cstheme="minorHAnsi"/>
          <w:color w:val="000000"/>
          <w:u w:val="single"/>
        </w:rPr>
        <w:t>A</w:t>
      </w:r>
      <w:r w:rsidRPr="00B94EF3">
        <w:rPr>
          <w:rFonts w:cstheme="minorHAnsi"/>
          <w:color w:val="000000"/>
        </w:rPr>
        <w:t xml:space="preserve">nd </w:t>
      </w:r>
      <w:r w:rsidRPr="00B94EF3">
        <w:rPr>
          <w:rStyle w:val="style5"/>
          <w:rFonts w:cstheme="minorHAnsi"/>
          <w:color w:val="000000"/>
          <w:u w:val="single"/>
        </w:rPr>
        <w:t>T</w:t>
      </w:r>
      <w:r w:rsidRPr="00B94EF3">
        <w:rPr>
          <w:rFonts w:cstheme="minorHAnsi"/>
          <w:color w:val="000000"/>
        </w:rPr>
        <w:t>ransparency</w:t>
      </w:r>
      <w:r>
        <w:rPr>
          <w:rFonts w:cstheme="minorHAnsi"/>
          <w:color w:val="000000"/>
        </w:rPr>
        <w:t>)</w:t>
      </w:r>
      <w:r w:rsidRPr="00B94EF3">
        <w:rPr>
          <w:rFonts w:cstheme="minorHAnsi"/>
          <w:color w:val="000000"/>
        </w:rPr>
        <w:t xml:space="preserve"> </w:t>
      </w:r>
      <w:r>
        <w:rPr>
          <w:rStyle w:val="auto-style71"/>
          <w:rFonts w:cstheme="minorHAnsi"/>
          <w:color w:val="000000"/>
        </w:rPr>
        <w:t xml:space="preserve">compliant, punishing them through mainly immediate dismissal without trial and possible </w:t>
      </w:r>
      <w:hyperlink w:anchor="PPPP" w:history="1">
        <w:r w:rsidRPr="00B4713F">
          <w:rPr>
            <w:rStyle w:val="Hyperlink"/>
            <w:rFonts w:cstheme="minorHAnsi"/>
          </w:rPr>
          <w:t>PPPP</w:t>
        </w:r>
      </w:hyperlink>
      <w:r>
        <w:rPr>
          <w:rStyle w:val="auto-style71"/>
          <w:rFonts w:cstheme="minorHAnsi"/>
          <w:color w:val="000000"/>
        </w:rPr>
        <w:t xml:space="preserve"> (</w:t>
      </w:r>
      <w:r w:rsidRPr="008F34DB">
        <w:rPr>
          <w:rStyle w:val="auto-style71"/>
          <w:rFonts w:cstheme="minorHAnsi"/>
          <w:color w:val="000000"/>
          <w:u w:val="single"/>
        </w:rPr>
        <w:t>P</w:t>
      </w:r>
      <w:r>
        <w:rPr>
          <w:rStyle w:val="auto-style71"/>
          <w:rFonts w:cstheme="minorHAnsi"/>
          <w:color w:val="000000"/>
        </w:rPr>
        <w:t xml:space="preserve">ersonal </w:t>
      </w:r>
      <w:r w:rsidRPr="008F34DB">
        <w:rPr>
          <w:rStyle w:val="auto-style71"/>
          <w:rFonts w:cstheme="minorHAnsi"/>
          <w:color w:val="000000"/>
          <w:u w:val="single"/>
        </w:rPr>
        <w:t>P</w:t>
      </w:r>
      <w:r>
        <w:rPr>
          <w:rStyle w:val="auto-style71"/>
          <w:rFonts w:cstheme="minorHAnsi"/>
          <w:color w:val="000000"/>
        </w:rPr>
        <w:t xml:space="preserve">roperty </w:t>
      </w:r>
      <w:r w:rsidRPr="008F34DB">
        <w:rPr>
          <w:rStyle w:val="auto-style71"/>
          <w:rFonts w:cstheme="minorHAnsi"/>
          <w:color w:val="000000"/>
          <w:u w:val="single"/>
        </w:rPr>
        <w:t>P</w:t>
      </w:r>
      <w:r>
        <w:rPr>
          <w:rStyle w:val="auto-style71"/>
          <w:rFonts w:cstheme="minorHAnsi"/>
          <w:color w:val="000000"/>
        </w:rPr>
        <w:t xml:space="preserve">riority </w:t>
      </w:r>
      <w:r w:rsidRPr="008F34DB">
        <w:rPr>
          <w:rStyle w:val="auto-style71"/>
          <w:rFonts w:cstheme="minorHAnsi"/>
          <w:color w:val="000000"/>
          <w:u w:val="single"/>
        </w:rPr>
        <w:t>P</w:t>
      </w:r>
      <w:r>
        <w:rPr>
          <w:rStyle w:val="auto-style71"/>
          <w:rFonts w:cstheme="minorHAnsi"/>
          <w:color w:val="000000"/>
        </w:rPr>
        <w:t>unishment) additional forms of penalty</w:t>
      </w:r>
      <w:r>
        <w:rPr>
          <w:rFonts w:cstheme="minorHAnsi"/>
          <w:color w:val="000000"/>
        </w:rPr>
        <w:t xml:space="preserve">. In small interpersonal conflicts, guilt can be established by a jury of unrelated pairs coming from the same city, and without an obligation to use any lawyer. </w:t>
      </w:r>
    </w:p>
    <w:p w:rsidR="008D7300" w:rsidRDefault="008D7300" w:rsidP="008D7300">
      <w:pPr>
        <w:pStyle w:val="Heading3"/>
      </w:pPr>
      <w:bookmarkStart w:id="339" w:name="_Toc144144432"/>
      <w:bookmarkStart w:id="340" w:name="_Toc160127759"/>
      <w:bookmarkStart w:id="341" w:name="_Toc176628521"/>
      <w:r>
        <w:t xml:space="preserve">Allow </w:t>
      </w:r>
      <w:r w:rsidR="00AD008C">
        <w:t xml:space="preserve">Strict Construction of </w:t>
      </w:r>
      <w:r>
        <w:t>Social Justice to Overrule Any Legislation</w:t>
      </w:r>
      <w:bookmarkEnd w:id="339"/>
      <w:bookmarkEnd w:id="340"/>
      <w:bookmarkEnd w:id="341"/>
    </w:p>
    <w:p w:rsidR="008D7300" w:rsidRDefault="008D7300" w:rsidP="008D7300"/>
    <w:p w:rsidR="008D7300" w:rsidRDefault="00874C0F" w:rsidP="008D7300">
      <w:r>
        <w:t>The traditional type of l</w:t>
      </w:r>
      <w:r w:rsidR="008D7300">
        <w:t xml:space="preserve">egislation is full of good intentions, but very often its application </w:t>
      </w:r>
      <w:r>
        <w:t xml:space="preserve">nevertheless </w:t>
      </w:r>
      <w:r w:rsidR="008D7300">
        <w:t xml:space="preserve">ends up producing </w:t>
      </w:r>
      <w:r w:rsidR="000F2235">
        <w:t xml:space="preserve">various </w:t>
      </w:r>
      <w:r w:rsidR="008D7300">
        <w:t>forms of</w:t>
      </w:r>
      <w:r w:rsidR="000F2235">
        <w:t xml:space="preserve"> real</w:t>
      </w:r>
      <w:r w:rsidR="008D7300">
        <w:t xml:space="preserve"> injustice. The above section on the 3 new forms of justice explains how this can be avoided by a jury guided by a competent judge in order to always </w:t>
      </w:r>
      <w:r w:rsidR="000F2235">
        <w:t>achieve</w:t>
      </w:r>
      <w:r w:rsidR="008D7300">
        <w:t xml:space="preserve"> best possible “</w:t>
      </w:r>
      <w:r w:rsidR="008D7300" w:rsidRPr="00AD008C">
        <w:rPr>
          <w:b/>
        </w:rPr>
        <w:t>Strict Construction</w:t>
      </w:r>
      <w:r w:rsidR="00AD008C">
        <w:t>” of</w:t>
      </w:r>
      <w:r>
        <w:t xml:space="preserve"> Ju</w:t>
      </w:r>
      <w:r w:rsidR="008D7300">
        <w:t xml:space="preserve">stice in as much cases as possible. </w:t>
      </w:r>
      <w:r>
        <w:t xml:space="preserve">In other words, if a jury guided by a judge is convicted that the strict application of a law would still create an injustice in the case being assessed, or not resolve an injustice, the literal law can be overruled in this specific case.  </w:t>
      </w:r>
    </w:p>
    <w:p w:rsidR="008D7300" w:rsidRDefault="008D7300" w:rsidP="008D7300"/>
    <w:p w:rsidR="008D7300" w:rsidRDefault="008D7300" w:rsidP="008D7300">
      <w:r w:rsidRPr="00DB6696">
        <w:t xml:space="preserve">In </w:t>
      </w:r>
      <w:hyperlink w:anchor="FtabAristarchy" w:history="1">
        <w:hyperlink w:anchor="FtakAristarchy" w:history="1">
          <w:r w:rsidR="00693C85" w:rsidRPr="00693C85">
            <w:rPr>
              <w:rStyle w:val="Hyperlink"/>
            </w:rPr>
            <w:t>FtakAristarchy</w:t>
          </w:r>
        </w:hyperlink>
      </w:hyperlink>
      <w:r w:rsidRPr="00DB6696">
        <w:t>, the triple system of justice</w:t>
      </w:r>
      <w:r w:rsidR="00AD008C">
        <w:t xml:space="preserve"> exists</w:t>
      </w:r>
      <w:r>
        <w:t xml:space="preserve"> in order to render </w:t>
      </w:r>
      <w:r w:rsidR="00AD008C">
        <w:t>real full</w:t>
      </w:r>
      <w:r w:rsidR="00790649">
        <w:t xml:space="preserve"> “</w:t>
      </w:r>
      <w:r w:rsidR="00790649" w:rsidRPr="00AD008C">
        <w:rPr>
          <w:b/>
        </w:rPr>
        <w:t>Strict Construction</w:t>
      </w:r>
      <w:r w:rsidR="00790649">
        <w:t>”</w:t>
      </w:r>
      <w:r w:rsidR="00AD008C">
        <w:t xml:space="preserve"> justice</w:t>
      </w:r>
      <w:r>
        <w:t xml:space="preserve"> more expediently, more cheaply and more justly</w:t>
      </w:r>
      <w:r w:rsidRPr="00DB6696">
        <w:t xml:space="preserve">. </w:t>
      </w:r>
      <w:r w:rsidR="00AD008C">
        <w:t>T</w:t>
      </w:r>
      <w:r>
        <w:t>he real novelty however is that whatever a jury of appointed jurors decides is a just sentence in a particular trial</w:t>
      </w:r>
      <w:r w:rsidR="00AD008C">
        <w:t xml:space="preserve">, and the </w:t>
      </w:r>
      <w:r w:rsidR="00AD008C">
        <w:lastRenderedPageBreak/>
        <w:t>judge does not oppose it,</w:t>
      </w:r>
      <w:r>
        <w:t xml:space="preserve"> </w:t>
      </w:r>
      <w:r w:rsidR="00AD008C">
        <w:t xml:space="preserve">it </w:t>
      </w:r>
      <w:r>
        <w:t xml:space="preserve">becomes </w:t>
      </w:r>
      <w:r w:rsidR="00790649">
        <w:t>“</w:t>
      </w:r>
      <w:r w:rsidR="00790649" w:rsidRPr="00AD008C">
        <w:rPr>
          <w:b/>
        </w:rPr>
        <w:t>Strict Construction</w:t>
      </w:r>
      <w:r w:rsidR="00790649">
        <w:t xml:space="preserve">” </w:t>
      </w:r>
      <w:r>
        <w:t>justice for that particular case, independently of any law or constitutional norm that may seem to contradict it. This is the principle of “</w:t>
      </w:r>
      <w:r w:rsidRPr="00BF4853">
        <w:rPr>
          <w:b/>
        </w:rPr>
        <w:t>Strict Construction</w:t>
      </w:r>
      <w:r>
        <w:t xml:space="preserve">” of justice on the basis of facts, in priority over whatever norm of legislation that may exist and may not have considered all aspects of a particular case in order to render strict and fully fair justice. </w:t>
      </w:r>
    </w:p>
    <w:p w:rsidR="008D7300" w:rsidRDefault="008D7300" w:rsidP="008D7300">
      <w:pPr>
        <w:pStyle w:val="Heading3"/>
      </w:pPr>
      <w:bookmarkStart w:id="342" w:name="_Toc144144427"/>
      <w:bookmarkStart w:id="343" w:name="_Toc160127754"/>
      <w:bookmarkStart w:id="344" w:name="_Toc176628522"/>
      <w:r>
        <w:t>Retired judges and lawyers help the new easier justice</w:t>
      </w:r>
      <w:bookmarkEnd w:id="342"/>
      <w:bookmarkEnd w:id="343"/>
      <w:bookmarkEnd w:id="344"/>
    </w:p>
    <w:p w:rsidR="008D7300" w:rsidRDefault="008D7300" w:rsidP="008D7300">
      <w:pPr>
        <w:rPr>
          <w:rFonts w:cstheme="minorHAnsi"/>
          <w:color w:val="000000"/>
        </w:rPr>
      </w:pPr>
    </w:p>
    <w:p w:rsidR="008D7300" w:rsidRDefault="008D7300" w:rsidP="008D7300">
      <w:pPr>
        <w:rPr>
          <w:rStyle w:val="auto-style8"/>
          <w:rFonts w:cstheme="minorHAnsi"/>
          <w:color w:val="000000"/>
        </w:rPr>
      </w:pPr>
      <w:r>
        <w:rPr>
          <w:rFonts w:cstheme="minorHAnsi"/>
          <w:color w:val="000000"/>
        </w:rPr>
        <w:t xml:space="preserve">Retired judges called </w:t>
      </w:r>
      <w:hyperlink w:anchor="PUJ" w:history="1">
        <w:r w:rsidRPr="00EB354B">
          <w:rPr>
            <w:rStyle w:val="Hyperlink"/>
            <w:rFonts w:cstheme="minorHAnsi"/>
          </w:rPr>
          <w:t>PUJ</w:t>
        </w:r>
      </w:hyperlink>
      <w:r>
        <w:rPr>
          <w:rFonts w:cstheme="minorHAnsi"/>
          <w:color w:val="000000"/>
        </w:rPr>
        <w:t xml:space="preserve"> (</w:t>
      </w:r>
      <w:r w:rsidRPr="00A1351A">
        <w:rPr>
          <w:rFonts w:cstheme="minorHAnsi"/>
          <w:color w:val="000000"/>
          <w:u w:val="single"/>
        </w:rPr>
        <w:t>P</w:t>
      </w:r>
      <w:r>
        <w:rPr>
          <w:rFonts w:cstheme="minorHAnsi"/>
          <w:color w:val="000000"/>
        </w:rPr>
        <w:t xml:space="preserve">rivate </w:t>
      </w:r>
      <w:r w:rsidRPr="00A1351A">
        <w:rPr>
          <w:rFonts w:cstheme="minorHAnsi"/>
          <w:color w:val="000000"/>
          <w:u w:val="single"/>
        </w:rPr>
        <w:t>U</w:t>
      </w:r>
      <w:r>
        <w:rPr>
          <w:rFonts w:cstheme="minorHAnsi"/>
          <w:color w:val="000000"/>
        </w:rPr>
        <w:t xml:space="preserve">prightness </w:t>
      </w:r>
      <w:r w:rsidRPr="00A1351A">
        <w:rPr>
          <w:rFonts w:cstheme="minorHAnsi"/>
          <w:color w:val="000000"/>
          <w:u w:val="single"/>
        </w:rPr>
        <w:t>J</w:t>
      </w:r>
      <w:r>
        <w:rPr>
          <w:rFonts w:cstheme="minorHAnsi"/>
          <w:color w:val="000000"/>
        </w:rPr>
        <w:t xml:space="preserve">udge) administer such easy justice to supplement their pension with a fee paid by the government. They remain affiliated to the normal public justice system. Similarly retired lawyers can become </w:t>
      </w:r>
      <w:hyperlink w:anchor="DAFGE" w:history="1">
        <w:r w:rsidRPr="00AC28C7">
          <w:rPr>
            <w:rStyle w:val="Hyperlink"/>
            <w:rFonts w:cstheme="minorHAnsi"/>
          </w:rPr>
          <w:t>DAFGE</w:t>
        </w:r>
      </w:hyperlink>
      <w:r w:rsidRPr="00384F9B">
        <w:rPr>
          <w:rFonts w:cstheme="minorHAnsi"/>
        </w:rPr>
        <w:t xml:space="preserve"> </w:t>
      </w:r>
      <w:r>
        <w:rPr>
          <w:rFonts w:cstheme="minorHAnsi"/>
        </w:rPr>
        <w:t>(</w:t>
      </w:r>
      <w:r w:rsidRPr="00AC40FB">
        <w:rPr>
          <w:rFonts w:cstheme="minorHAnsi"/>
          <w:u w:val="single"/>
        </w:rPr>
        <w:t>D</w:t>
      </w:r>
      <w:r w:rsidRPr="00384F9B">
        <w:rPr>
          <w:rFonts w:cstheme="minorHAnsi"/>
        </w:rPr>
        <w:t xml:space="preserve">efense </w:t>
      </w:r>
      <w:r w:rsidRPr="00AC40FB">
        <w:rPr>
          <w:rFonts w:cstheme="minorHAnsi"/>
          <w:u w:val="single"/>
        </w:rPr>
        <w:t>A</w:t>
      </w:r>
      <w:r w:rsidRPr="00384F9B">
        <w:rPr>
          <w:rFonts w:cstheme="minorHAnsi"/>
        </w:rPr>
        <w:t xml:space="preserve">gainst </w:t>
      </w:r>
      <w:r w:rsidRPr="00AC40FB">
        <w:rPr>
          <w:rFonts w:cstheme="minorHAnsi"/>
          <w:u w:val="single"/>
        </w:rPr>
        <w:t>F</w:t>
      </w:r>
      <w:r w:rsidRPr="00384F9B">
        <w:rPr>
          <w:rFonts w:cstheme="minorHAnsi"/>
        </w:rPr>
        <w:t xml:space="preserve">ake </w:t>
      </w:r>
      <w:r w:rsidRPr="00AC40FB">
        <w:rPr>
          <w:rFonts w:cstheme="minorHAnsi"/>
          <w:u w:val="single"/>
        </w:rPr>
        <w:t>G</w:t>
      </w:r>
      <w:r w:rsidRPr="00384F9B">
        <w:rPr>
          <w:rFonts w:cstheme="minorHAnsi"/>
        </w:rPr>
        <w:t xml:space="preserve">overnment </w:t>
      </w:r>
      <w:r w:rsidRPr="00AC40FB">
        <w:rPr>
          <w:rFonts w:cstheme="minorHAnsi"/>
          <w:u w:val="single"/>
        </w:rPr>
        <w:t>E</w:t>
      </w:r>
      <w:r w:rsidRPr="00384F9B">
        <w:rPr>
          <w:rFonts w:cstheme="minorHAnsi"/>
        </w:rPr>
        <w:t>ntit</w:t>
      </w:r>
      <w:r>
        <w:rPr>
          <w:rFonts w:cstheme="minorHAnsi"/>
        </w:rPr>
        <w:t xml:space="preserve">ies) advisers. These however work in the new </w:t>
      </w:r>
      <w:r w:rsidRPr="00DC3C16">
        <w:rPr>
          <w:rFonts w:cstheme="minorHAnsi"/>
          <w:u w:val="single"/>
        </w:rPr>
        <w:t>private</w:t>
      </w:r>
      <w:r>
        <w:rPr>
          <w:rFonts w:cstheme="minorHAnsi"/>
        </w:rPr>
        <w:t xml:space="preserve"> service called </w:t>
      </w:r>
      <w:hyperlink w:anchor="DAFGE" w:history="1">
        <w:r w:rsidRPr="00AC28C7">
          <w:rPr>
            <w:rStyle w:val="Hyperlink"/>
            <w:rFonts w:cstheme="minorHAnsi"/>
          </w:rPr>
          <w:t>DAFGE</w:t>
        </w:r>
      </w:hyperlink>
      <w:r>
        <w:rPr>
          <w:rFonts w:cstheme="minorHAnsi"/>
        </w:rPr>
        <w:t xml:space="preserve"> for also a fee received from the government to supplement their pension, receiving </w:t>
      </w:r>
      <w:r w:rsidR="00790649">
        <w:rPr>
          <w:rFonts w:cstheme="minorHAnsi"/>
        </w:rPr>
        <w:t>the fee</w:t>
      </w:r>
      <w:r>
        <w:rPr>
          <w:rFonts w:cstheme="minorHAnsi"/>
        </w:rPr>
        <w:t xml:space="preserve"> for each person they assist. They assist persons in difficulty </w:t>
      </w:r>
      <w:r w:rsidR="00790649">
        <w:rPr>
          <w:rFonts w:cstheme="minorHAnsi"/>
        </w:rPr>
        <w:t>because of an injustice from</w:t>
      </w:r>
      <w:r>
        <w:rPr>
          <w:rFonts w:cstheme="minorHAnsi"/>
        </w:rPr>
        <w:t xml:space="preserve"> the bureaucracy of </w:t>
      </w:r>
      <w:r w:rsidR="00790649">
        <w:rPr>
          <w:rFonts w:cstheme="minorHAnsi"/>
        </w:rPr>
        <w:t xml:space="preserve">many kinds of </w:t>
      </w:r>
      <w:r>
        <w:rPr>
          <w:rFonts w:cstheme="minorHAnsi"/>
        </w:rPr>
        <w:t>entities abusing their power</w:t>
      </w:r>
      <w:r w:rsidR="00790649">
        <w:rPr>
          <w:rFonts w:cstheme="minorHAnsi"/>
        </w:rPr>
        <w:t xml:space="preserve"> in the community</w:t>
      </w:r>
      <w:r>
        <w:rPr>
          <w:rFonts w:cstheme="minorHAnsi"/>
        </w:rPr>
        <w:t xml:space="preserve">, be they a bank, a hospital, or a powerful corporation.   </w:t>
      </w:r>
    </w:p>
    <w:p w:rsidR="00C244A3" w:rsidRPr="00E240A5" w:rsidRDefault="001050DA" w:rsidP="00C244A3">
      <w:pPr>
        <w:pStyle w:val="Heading3"/>
        <w:rPr>
          <w:rStyle w:val="auto-style71"/>
        </w:rPr>
      </w:pPr>
      <w:bookmarkStart w:id="345" w:name="_Toc144144167"/>
      <w:bookmarkStart w:id="346" w:name="_Toc158470437"/>
      <w:bookmarkStart w:id="347" w:name="_Toc176628523"/>
      <w:r>
        <w:rPr>
          <w:rStyle w:val="auto-style71"/>
        </w:rPr>
        <w:t xml:space="preserve">Better </w:t>
      </w:r>
      <w:r w:rsidR="00C244A3" w:rsidRPr="00E240A5">
        <w:rPr>
          <w:rStyle w:val="auto-style71"/>
        </w:rPr>
        <w:t xml:space="preserve">Justice in Relation </w:t>
      </w:r>
      <w:r w:rsidR="00C244A3">
        <w:rPr>
          <w:rStyle w:val="auto-style71"/>
        </w:rPr>
        <w:t>to</w:t>
      </w:r>
      <w:r w:rsidR="00C244A3" w:rsidRPr="00E240A5">
        <w:rPr>
          <w:rStyle w:val="auto-style71"/>
        </w:rPr>
        <w:t xml:space="preserve"> Welfare</w:t>
      </w:r>
      <w:r w:rsidR="00C244A3">
        <w:rPr>
          <w:rStyle w:val="auto-style71"/>
        </w:rPr>
        <w:t xml:space="preserve"> and Extended families</w:t>
      </w:r>
      <w:bookmarkEnd w:id="345"/>
      <w:bookmarkEnd w:id="346"/>
      <w:bookmarkEnd w:id="347"/>
    </w:p>
    <w:p w:rsidR="00C244A3" w:rsidRDefault="00C244A3" w:rsidP="00C244A3">
      <w:pPr>
        <w:rPr>
          <w:rStyle w:val="auto-style71"/>
          <w:rFonts w:cstheme="minorHAnsi"/>
          <w:color w:val="000000"/>
        </w:rPr>
      </w:pPr>
    </w:p>
    <w:p w:rsidR="00880E8B" w:rsidRDefault="00790649" w:rsidP="00C244A3">
      <w:pPr>
        <w:rPr>
          <w:rStyle w:val="auto-style8"/>
          <w:rFonts w:cstheme="minorHAnsi"/>
          <w:color w:val="000000"/>
        </w:rPr>
      </w:pPr>
      <w:bookmarkStart w:id="348" w:name="ZBAP_ExtendedFamilyWelfare.jpg"/>
      <w:r w:rsidRPr="00F212EE">
        <w:rPr>
          <w:rFonts w:cstheme="minorHAnsi"/>
          <w:noProof/>
        </w:rPr>
        <w:drawing>
          <wp:anchor distT="0" distB="0" distL="114300" distR="114300" simplePos="0" relativeHeight="251720704" behindDoc="1" locked="0" layoutInCell="1" allowOverlap="1" wp14:anchorId="1AB64344" wp14:editId="5D3F54E1">
            <wp:simplePos x="0" y="0"/>
            <wp:positionH relativeFrom="column">
              <wp:posOffset>1422400</wp:posOffset>
            </wp:positionH>
            <wp:positionV relativeFrom="paragraph">
              <wp:posOffset>67310</wp:posOffset>
            </wp:positionV>
            <wp:extent cx="4177030" cy="3236595"/>
            <wp:effectExtent l="19050" t="19050" r="13970" b="20955"/>
            <wp:wrapTight wrapText="bothSides">
              <wp:wrapPolygon edited="0">
                <wp:start x="-99" y="-127"/>
                <wp:lineTo x="-99" y="21613"/>
                <wp:lineTo x="21574" y="21613"/>
                <wp:lineTo x="21574" y="-127"/>
                <wp:lineTo x="-99" y="-127"/>
              </wp:wrapPolygon>
            </wp:wrapTight>
            <wp:docPr id="61" name="Picture 61" descr="Extended Family Welf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Extended Family Welfare"/>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4177030" cy="32365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348"/>
      <w:r w:rsidR="00C244A3" w:rsidRPr="00F212EE">
        <w:rPr>
          <w:rStyle w:val="auto-style71"/>
          <w:rFonts w:cstheme="minorHAnsi"/>
          <w:color w:val="000000"/>
        </w:rPr>
        <w:t xml:space="preserve">In current western democracies, there are 2 forms of welfare, the </w:t>
      </w:r>
      <w:r w:rsidR="00C244A3" w:rsidRPr="00F212EE">
        <w:rPr>
          <w:rStyle w:val="auto-style164"/>
          <w:rFonts w:cstheme="minorHAnsi"/>
          <w:i/>
          <w:iCs/>
          <w:color w:val="000000"/>
          <w:u w:val="single"/>
        </w:rPr>
        <w:t>Social Welfare</w:t>
      </w:r>
      <w:r w:rsidR="00C244A3" w:rsidRPr="00F212EE">
        <w:rPr>
          <w:rStyle w:val="auto-style8"/>
          <w:rFonts w:cstheme="minorHAnsi"/>
          <w:color w:val="000000"/>
        </w:rPr>
        <w:t xml:space="preserve"> extended essentially to the </w:t>
      </w:r>
      <w:r w:rsidR="00C244A3" w:rsidRPr="00F212EE">
        <w:rPr>
          <w:rStyle w:val="auto-style41"/>
          <w:rFonts w:cstheme="minorHAnsi"/>
          <w:color w:val="000000"/>
          <w:u w:val="single"/>
        </w:rPr>
        <w:t>lower</w:t>
      </w:r>
      <w:r w:rsidR="009609B4">
        <w:rPr>
          <w:rStyle w:val="auto-style41"/>
          <w:rFonts w:cstheme="minorHAnsi"/>
          <w:color w:val="000000"/>
          <w:u w:val="single"/>
        </w:rPr>
        <w:t xml:space="preserve"> economic</w:t>
      </w:r>
      <w:r w:rsidR="00C244A3" w:rsidRPr="00F212EE">
        <w:rPr>
          <w:rStyle w:val="auto-style41"/>
          <w:rFonts w:cstheme="minorHAnsi"/>
          <w:color w:val="000000"/>
          <w:u w:val="single"/>
        </w:rPr>
        <w:t xml:space="preserve"> class</w:t>
      </w:r>
      <w:r w:rsidR="00C244A3" w:rsidRPr="00F212EE">
        <w:rPr>
          <w:rStyle w:val="auto-style8"/>
          <w:rFonts w:cstheme="minorHAnsi"/>
          <w:color w:val="000000"/>
        </w:rPr>
        <w:t xml:space="preserve"> </w:t>
      </w:r>
      <w:r>
        <w:rPr>
          <w:rStyle w:val="auto-style8"/>
          <w:rFonts w:cstheme="minorHAnsi"/>
          <w:color w:val="000000"/>
        </w:rPr>
        <w:t xml:space="preserve">of people </w:t>
      </w:r>
      <w:r w:rsidR="00C244A3" w:rsidRPr="00F212EE">
        <w:rPr>
          <w:rStyle w:val="auto-style8"/>
          <w:rFonts w:cstheme="minorHAnsi"/>
          <w:color w:val="000000"/>
        </w:rPr>
        <w:t xml:space="preserve">when </w:t>
      </w:r>
      <w:r>
        <w:rPr>
          <w:rStyle w:val="auto-style8"/>
          <w:rFonts w:cstheme="minorHAnsi"/>
          <w:color w:val="000000"/>
        </w:rPr>
        <w:t xml:space="preserve">members of that class </w:t>
      </w:r>
      <w:r w:rsidR="00C244A3" w:rsidRPr="00F212EE">
        <w:rPr>
          <w:rStyle w:val="auto-style8"/>
          <w:rFonts w:cstheme="minorHAnsi"/>
          <w:color w:val="000000"/>
        </w:rPr>
        <w:t xml:space="preserve"> appear to be incapable of maintaining </w:t>
      </w:r>
      <w:r>
        <w:rPr>
          <w:rStyle w:val="auto-style8"/>
          <w:rFonts w:cstheme="minorHAnsi"/>
          <w:color w:val="000000"/>
        </w:rPr>
        <w:t>themselves</w:t>
      </w:r>
      <w:r w:rsidR="00C244A3" w:rsidRPr="00F212EE">
        <w:rPr>
          <w:rStyle w:val="auto-style8"/>
          <w:rFonts w:cstheme="minorHAnsi"/>
          <w:color w:val="000000"/>
        </w:rPr>
        <w:t xml:space="preserve">, and the </w:t>
      </w:r>
      <w:r w:rsidR="00C244A3" w:rsidRPr="00F212EE">
        <w:rPr>
          <w:rStyle w:val="auto-style164"/>
          <w:rFonts w:cstheme="minorHAnsi"/>
          <w:i/>
          <w:iCs/>
          <w:color w:val="000000"/>
          <w:u w:val="single"/>
        </w:rPr>
        <w:t>Corporate Welfare</w:t>
      </w:r>
      <w:r w:rsidR="00C244A3" w:rsidRPr="00F212EE">
        <w:rPr>
          <w:rStyle w:val="auto-style8"/>
          <w:rFonts w:cstheme="minorHAnsi"/>
          <w:color w:val="000000"/>
        </w:rPr>
        <w:t xml:space="preserve"> extended essentially to the </w:t>
      </w:r>
      <w:r w:rsidR="00C244A3" w:rsidRPr="00F212EE">
        <w:rPr>
          <w:rStyle w:val="auto-style41"/>
          <w:rFonts w:cstheme="minorHAnsi"/>
          <w:color w:val="000000"/>
          <w:u w:val="single"/>
        </w:rPr>
        <w:t>higher</w:t>
      </w:r>
      <w:r w:rsidR="009609B4">
        <w:rPr>
          <w:rStyle w:val="auto-style41"/>
          <w:rFonts w:cstheme="minorHAnsi"/>
          <w:color w:val="000000"/>
          <w:u w:val="single"/>
        </w:rPr>
        <w:t xml:space="preserve"> economic</w:t>
      </w:r>
      <w:r w:rsidR="00C244A3" w:rsidRPr="00F212EE">
        <w:rPr>
          <w:rStyle w:val="auto-style41"/>
          <w:rFonts w:cstheme="minorHAnsi"/>
          <w:color w:val="000000"/>
          <w:u w:val="single"/>
        </w:rPr>
        <w:t xml:space="preserve"> class</w:t>
      </w:r>
      <w:r w:rsidR="00C244A3" w:rsidRPr="00F212EE">
        <w:rPr>
          <w:rStyle w:val="auto-style8"/>
          <w:rFonts w:cstheme="minorHAnsi"/>
          <w:color w:val="000000"/>
        </w:rPr>
        <w:t xml:space="preserve"> in the form of mainly undeserved tax exemptions for having contributed to political life</w:t>
      </w:r>
      <w:r>
        <w:rPr>
          <w:rStyle w:val="auto-style8"/>
          <w:rFonts w:cstheme="minorHAnsi"/>
          <w:color w:val="000000"/>
        </w:rPr>
        <w:t xml:space="preserve"> (</w:t>
      </w:r>
      <w:r w:rsidR="00C244A3" w:rsidRPr="00F212EE">
        <w:rPr>
          <w:rStyle w:val="auto-style8"/>
          <w:rFonts w:cstheme="minorHAnsi"/>
          <w:color w:val="000000"/>
        </w:rPr>
        <w:t>most often even illegally in terms of bribery</w:t>
      </w:r>
      <w:r>
        <w:rPr>
          <w:rStyle w:val="auto-style8"/>
          <w:rFonts w:cstheme="minorHAnsi"/>
          <w:color w:val="000000"/>
        </w:rPr>
        <w:t>)</w:t>
      </w:r>
      <w:r w:rsidR="00C244A3" w:rsidRPr="00F212EE">
        <w:rPr>
          <w:rStyle w:val="auto-style8"/>
          <w:rFonts w:cstheme="minorHAnsi"/>
          <w:color w:val="000000"/>
        </w:rPr>
        <w:t xml:space="preserve">. </w:t>
      </w:r>
    </w:p>
    <w:p w:rsidR="00880E8B" w:rsidRDefault="00880E8B" w:rsidP="00C244A3">
      <w:pPr>
        <w:rPr>
          <w:rStyle w:val="auto-style8"/>
          <w:rFonts w:cstheme="minorHAnsi"/>
          <w:color w:val="000000"/>
        </w:rPr>
      </w:pPr>
    </w:p>
    <w:p w:rsidR="00C244A3" w:rsidRPr="00F212EE" w:rsidRDefault="00C244A3" w:rsidP="00C244A3">
      <w:pPr>
        <w:rPr>
          <w:rFonts w:cstheme="minorHAnsi"/>
        </w:rPr>
      </w:pPr>
      <w:r w:rsidRPr="00F212EE">
        <w:rPr>
          <w:rStyle w:val="auto-style8"/>
          <w:rFonts w:cstheme="minorHAnsi"/>
          <w:color w:val="000000"/>
        </w:rPr>
        <w:t xml:space="preserve">In </w:t>
      </w:r>
      <w:hyperlink r:id="rId601" w:anchor="FtabAristarchy" w:history="1">
        <w:hyperlink w:anchor="FtabAristarchy" w:history="1">
          <w:hyperlink w:anchor="FtabAristarchy" w:history="1">
            <w:hyperlink w:anchor="FtakAristarchy" w:history="1">
              <w:r w:rsidR="00693C85" w:rsidRPr="00693C85">
                <w:rPr>
                  <w:rStyle w:val="Hyperlink"/>
                </w:rPr>
                <w:t>FtakAristarchy</w:t>
              </w:r>
            </w:hyperlink>
          </w:hyperlink>
        </w:hyperlink>
      </w:hyperlink>
      <w:r w:rsidRPr="00F212EE">
        <w:rPr>
          <w:rStyle w:val="auto-style8"/>
          <w:rFonts w:cstheme="minorHAnsi"/>
          <w:color w:val="000000"/>
        </w:rPr>
        <w:t>, the</w:t>
      </w:r>
      <w:r>
        <w:rPr>
          <w:rStyle w:val="auto-style8"/>
          <w:rFonts w:cstheme="minorHAnsi"/>
          <w:color w:val="000000"/>
        </w:rPr>
        <w:t>r</w:t>
      </w:r>
      <w:r w:rsidRPr="00F212EE">
        <w:rPr>
          <w:rStyle w:val="auto-style8"/>
          <w:rFonts w:cstheme="minorHAnsi"/>
          <w:color w:val="000000"/>
        </w:rPr>
        <w:t>e is a third form</w:t>
      </w:r>
      <w:r w:rsidR="00880E8B">
        <w:rPr>
          <w:rStyle w:val="auto-style8"/>
          <w:rFonts w:cstheme="minorHAnsi"/>
          <w:color w:val="000000"/>
        </w:rPr>
        <w:t xml:space="preserve"> of welfare</w:t>
      </w:r>
      <w:r w:rsidRPr="00F212EE">
        <w:rPr>
          <w:rStyle w:val="auto-style8"/>
          <w:rFonts w:cstheme="minorHAnsi"/>
          <w:color w:val="000000"/>
        </w:rPr>
        <w:t xml:space="preserve">, based on a combination of the concept of </w:t>
      </w:r>
      <w:hyperlink w:anchor="PAJ" w:history="1">
        <w:r w:rsidRPr="00B90F64">
          <w:rPr>
            <w:rStyle w:val="Hyperlink"/>
            <w:rFonts w:cstheme="minorHAnsi"/>
          </w:rPr>
          <w:t>PAJ</w:t>
        </w:r>
      </w:hyperlink>
      <w:r w:rsidRPr="00F212EE">
        <w:rPr>
          <w:rStyle w:val="auto-style71"/>
          <w:rFonts w:cstheme="minorHAnsi"/>
          <w:color w:val="000000"/>
        </w:rPr>
        <w:t xml:space="preserve"> (</w:t>
      </w:r>
      <w:r w:rsidRPr="00B90F64">
        <w:rPr>
          <w:rStyle w:val="auto-style71"/>
          <w:rFonts w:cstheme="minorHAnsi"/>
          <w:color w:val="000000"/>
          <w:u w:val="single"/>
        </w:rPr>
        <w:t>P</w:t>
      </w:r>
      <w:r w:rsidRPr="00F212EE">
        <w:rPr>
          <w:rStyle w:val="auto-style71"/>
          <w:rFonts w:cstheme="minorHAnsi"/>
          <w:color w:val="000000"/>
        </w:rPr>
        <w:t xml:space="preserve">rivate </w:t>
      </w:r>
      <w:r w:rsidRPr="00862801">
        <w:rPr>
          <w:rStyle w:val="auto-style71"/>
          <w:rFonts w:cstheme="minorHAnsi"/>
          <w:color w:val="000000"/>
          <w:u w:val="single"/>
        </w:rPr>
        <w:t>A</w:t>
      </w:r>
      <w:r w:rsidRPr="00F212EE">
        <w:rPr>
          <w:rStyle w:val="auto-style71"/>
          <w:rFonts w:cstheme="minorHAnsi"/>
          <w:color w:val="000000"/>
        </w:rPr>
        <w:t xml:space="preserve">lternative </w:t>
      </w:r>
      <w:r w:rsidRPr="00862801">
        <w:rPr>
          <w:rStyle w:val="auto-style71"/>
          <w:rFonts w:cstheme="minorHAnsi"/>
          <w:color w:val="000000"/>
          <w:u w:val="single"/>
        </w:rPr>
        <w:t>J</w:t>
      </w:r>
      <w:r w:rsidRPr="00F212EE">
        <w:rPr>
          <w:rStyle w:val="auto-style71"/>
          <w:rFonts w:cstheme="minorHAnsi"/>
          <w:color w:val="000000"/>
        </w:rPr>
        <w:t>ustice) seen above, and a new set of social welfare benefits</w:t>
      </w:r>
      <w:r w:rsidR="00790649">
        <w:rPr>
          <w:rStyle w:val="auto-style71"/>
          <w:rFonts w:cstheme="minorHAnsi"/>
          <w:color w:val="000000"/>
        </w:rPr>
        <w:t>. It is</w:t>
      </w:r>
      <w:r>
        <w:rPr>
          <w:rStyle w:val="auto-style71"/>
          <w:rFonts w:cstheme="minorHAnsi"/>
          <w:color w:val="000000"/>
        </w:rPr>
        <w:t xml:space="preserve"> called </w:t>
      </w:r>
      <w:hyperlink w:anchor="EFWAPAJ" w:history="1">
        <w:r w:rsidRPr="00203B2F">
          <w:rPr>
            <w:rStyle w:val="Hyperlink"/>
            <w:rFonts w:cstheme="minorHAnsi"/>
          </w:rPr>
          <w:t>EFWAPAJ</w:t>
        </w:r>
      </w:hyperlink>
      <w:r w:rsidRPr="00F212EE">
        <w:rPr>
          <w:rStyle w:val="auto-style71"/>
          <w:rFonts w:cstheme="minorHAnsi"/>
          <w:color w:val="000000"/>
        </w:rPr>
        <w:t xml:space="preserve"> </w:t>
      </w:r>
      <w:r>
        <w:rPr>
          <w:rStyle w:val="auto-style71"/>
          <w:rFonts w:cstheme="minorHAnsi"/>
          <w:color w:val="000000"/>
        </w:rPr>
        <w:t>(</w:t>
      </w:r>
      <w:r w:rsidRPr="00A53F4A">
        <w:rPr>
          <w:rStyle w:val="auto-style8"/>
          <w:rFonts w:cstheme="minorHAnsi"/>
          <w:color w:val="000000"/>
          <w:u w:val="single"/>
        </w:rPr>
        <w:t>E</w:t>
      </w:r>
      <w:r w:rsidRPr="00D62F5E">
        <w:rPr>
          <w:rStyle w:val="auto-style231"/>
          <w:rFonts w:cstheme="minorHAnsi"/>
          <w:color w:val="000000"/>
        </w:rPr>
        <w:t>xtended-</w:t>
      </w:r>
      <w:r w:rsidRPr="00A53F4A">
        <w:rPr>
          <w:rStyle w:val="auto-style8"/>
          <w:rFonts w:cstheme="minorHAnsi"/>
          <w:color w:val="000000"/>
          <w:u w:val="single"/>
        </w:rPr>
        <w:t>F</w:t>
      </w:r>
      <w:r w:rsidRPr="00D62F5E">
        <w:rPr>
          <w:rStyle w:val="auto-style231"/>
          <w:rFonts w:cstheme="minorHAnsi"/>
          <w:color w:val="000000"/>
        </w:rPr>
        <w:t xml:space="preserve">amily </w:t>
      </w:r>
      <w:r w:rsidRPr="00A53F4A">
        <w:rPr>
          <w:rStyle w:val="auto-style8"/>
          <w:rFonts w:cstheme="minorHAnsi"/>
          <w:color w:val="000000"/>
          <w:u w:val="single"/>
        </w:rPr>
        <w:t>W</w:t>
      </w:r>
      <w:r w:rsidRPr="00D62F5E">
        <w:rPr>
          <w:rStyle w:val="auto-style231"/>
          <w:rFonts w:cstheme="minorHAnsi"/>
          <w:color w:val="000000"/>
        </w:rPr>
        <w:t xml:space="preserve">elfare </w:t>
      </w:r>
      <w:r w:rsidRPr="00FB2371">
        <w:rPr>
          <w:rStyle w:val="auto-style8"/>
          <w:rFonts w:cstheme="minorHAnsi"/>
          <w:color w:val="000000"/>
          <w:u w:val="single"/>
        </w:rPr>
        <w:t>A</w:t>
      </w:r>
      <w:r w:rsidRPr="00D62F5E">
        <w:rPr>
          <w:rStyle w:val="auto-style231"/>
          <w:rFonts w:cstheme="minorHAnsi"/>
          <w:color w:val="000000"/>
        </w:rPr>
        <w:t xml:space="preserve">nd </w:t>
      </w:r>
      <w:r w:rsidRPr="00FB2371">
        <w:rPr>
          <w:rStyle w:val="auto-style8"/>
          <w:rFonts w:cstheme="minorHAnsi"/>
          <w:color w:val="000000"/>
          <w:u w:val="single"/>
        </w:rPr>
        <w:t>P</w:t>
      </w:r>
      <w:r w:rsidRPr="00D62F5E">
        <w:rPr>
          <w:rStyle w:val="auto-style231"/>
          <w:rFonts w:cstheme="minorHAnsi"/>
          <w:color w:val="000000"/>
        </w:rPr>
        <w:t xml:space="preserve">rivate </w:t>
      </w:r>
      <w:r w:rsidRPr="00FB2371">
        <w:rPr>
          <w:rStyle w:val="auto-style8"/>
          <w:rFonts w:cstheme="minorHAnsi"/>
          <w:color w:val="000000"/>
          <w:u w:val="single"/>
        </w:rPr>
        <w:t>A</w:t>
      </w:r>
      <w:r w:rsidRPr="00D62F5E">
        <w:rPr>
          <w:rStyle w:val="auto-style231"/>
          <w:rFonts w:cstheme="minorHAnsi"/>
          <w:color w:val="000000"/>
        </w:rPr>
        <w:t xml:space="preserve">lternative </w:t>
      </w:r>
      <w:r w:rsidRPr="00FB2371">
        <w:rPr>
          <w:rStyle w:val="auto-style8"/>
          <w:rFonts w:cstheme="minorHAnsi"/>
          <w:color w:val="000000"/>
          <w:u w:val="single"/>
        </w:rPr>
        <w:t>J</w:t>
      </w:r>
      <w:r>
        <w:rPr>
          <w:rStyle w:val="auto-style231"/>
          <w:rFonts w:cstheme="minorHAnsi"/>
          <w:color w:val="000000"/>
        </w:rPr>
        <w:t>ustice)</w:t>
      </w:r>
      <w:r w:rsidRPr="00F212EE">
        <w:rPr>
          <w:rStyle w:val="auto-style71"/>
          <w:rFonts w:cstheme="minorHAnsi"/>
          <w:color w:val="000000"/>
        </w:rPr>
        <w:t xml:space="preserve"> </w:t>
      </w:r>
      <w:r w:rsidR="00790649">
        <w:rPr>
          <w:rStyle w:val="auto-style71"/>
          <w:rFonts w:cstheme="minorHAnsi"/>
          <w:color w:val="000000"/>
        </w:rPr>
        <w:t xml:space="preserve">welfare. It is </w:t>
      </w:r>
      <w:r w:rsidRPr="00F212EE">
        <w:rPr>
          <w:rStyle w:val="auto-style71"/>
          <w:rFonts w:cstheme="minorHAnsi"/>
          <w:color w:val="000000"/>
        </w:rPr>
        <w:t xml:space="preserve">based on the concept of the </w:t>
      </w:r>
      <w:r w:rsidR="00790649">
        <w:rPr>
          <w:rStyle w:val="auto-style71"/>
          <w:rFonts w:cstheme="minorHAnsi"/>
          <w:color w:val="000000"/>
        </w:rPr>
        <w:t xml:space="preserve">very </w:t>
      </w:r>
      <w:r w:rsidRPr="00F212EE">
        <w:rPr>
          <w:rStyle w:val="auto-style71"/>
          <w:rFonts w:cstheme="minorHAnsi"/>
          <w:color w:val="000000"/>
        </w:rPr>
        <w:t>useful reunification of extended families</w:t>
      </w:r>
      <w:r w:rsidR="009609B4">
        <w:rPr>
          <w:rStyle w:val="auto-style71"/>
          <w:rFonts w:cstheme="minorHAnsi"/>
          <w:color w:val="000000"/>
        </w:rPr>
        <w:t xml:space="preserve"> (s. </w:t>
      </w:r>
      <w:hyperlink w:anchor="R28" w:history="1">
        <w:r w:rsidR="009609B4" w:rsidRPr="009609B4">
          <w:rPr>
            <w:rStyle w:val="Hyperlink"/>
            <w:rFonts w:cstheme="minorHAnsi"/>
          </w:rPr>
          <w:t>Reform 28</w:t>
        </w:r>
      </w:hyperlink>
      <w:r w:rsidR="009609B4">
        <w:rPr>
          <w:rStyle w:val="auto-style71"/>
          <w:rFonts w:cstheme="minorHAnsi"/>
          <w:color w:val="000000"/>
        </w:rPr>
        <w:t>)</w:t>
      </w:r>
      <w:r w:rsidRPr="00F212EE">
        <w:rPr>
          <w:rStyle w:val="auto-style71"/>
          <w:rFonts w:cstheme="minorHAnsi"/>
          <w:color w:val="000000"/>
        </w:rPr>
        <w:t xml:space="preserve"> in order to assist better incapacitated persons in a more loving way</w:t>
      </w:r>
      <w:r w:rsidR="00790649">
        <w:rPr>
          <w:rStyle w:val="auto-style71"/>
          <w:rFonts w:cstheme="minorHAnsi"/>
          <w:color w:val="000000"/>
        </w:rPr>
        <w:t>,</w:t>
      </w:r>
      <w:r w:rsidRPr="00F212EE">
        <w:rPr>
          <w:rStyle w:val="auto-style71"/>
          <w:rFonts w:cstheme="minorHAnsi"/>
          <w:color w:val="000000"/>
        </w:rPr>
        <w:t xml:space="preserve"> and with less </w:t>
      </w:r>
      <w:r>
        <w:rPr>
          <w:rStyle w:val="auto-style71"/>
          <w:rFonts w:cstheme="minorHAnsi"/>
          <w:color w:val="000000"/>
        </w:rPr>
        <w:t xml:space="preserve">direct </w:t>
      </w:r>
      <w:r w:rsidRPr="00F212EE">
        <w:rPr>
          <w:rStyle w:val="auto-style71"/>
          <w:rFonts w:cstheme="minorHAnsi"/>
          <w:color w:val="000000"/>
        </w:rPr>
        <w:t>dependence from the State. The normal traditional basic social welfare still exists in a complimentary way only in cases where it is not possible to apply the new extended family</w:t>
      </w:r>
      <w:r>
        <w:rPr>
          <w:rStyle w:val="auto-style71"/>
          <w:rFonts w:cstheme="minorHAnsi"/>
          <w:color w:val="000000"/>
        </w:rPr>
        <w:t xml:space="preserve"> </w:t>
      </w:r>
      <w:hyperlink w:anchor="EFWAPAJ" w:history="1">
        <w:r w:rsidRPr="00203B2F">
          <w:rPr>
            <w:rStyle w:val="Hyperlink"/>
            <w:rFonts w:cstheme="minorHAnsi"/>
          </w:rPr>
          <w:t>EFWAPAJ</w:t>
        </w:r>
      </w:hyperlink>
      <w:r w:rsidRPr="00F212EE">
        <w:rPr>
          <w:rStyle w:val="auto-style71"/>
          <w:rFonts w:cstheme="minorHAnsi"/>
          <w:color w:val="000000"/>
        </w:rPr>
        <w:t xml:space="preserve"> welfare.</w:t>
      </w:r>
      <w:r>
        <w:rPr>
          <w:rStyle w:val="auto-style71"/>
          <w:rFonts w:cstheme="minorHAnsi"/>
          <w:color w:val="000000"/>
        </w:rPr>
        <w:t xml:space="preserve"> </w:t>
      </w:r>
      <w:r w:rsidRPr="00F212EE">
        <w:rPr>
          <w:rStyle w:val="auto-style71"/>
          <w:rFonts w:cstheme="minorHAnsi"/>
          <w:color w:val="000000"/>
        </w:rPr>
        <w:t>When it is possible</w:t>
      </w:r>
      <w:r w:rsidR="00790649">
        <w:rPr>
          <w:rStyle w:val="auto-style71"/>
          <w:rFonts w:cstheme="minorHAnsi"/>
          <w:color w:val="000000"/>
        </w:rPr>
        <w:t xml:space="preserve"> in a given community</w:t>
      </w:r>
      <w:r w:rsidRPr="00F212EE">
        <w:rPr>
          <w:rStyle w:val="auto-style71"/>
          <w:rFonts w:cstheme="minorHAnsi"/>
          <w:color w:val="000000"/>
        </w:rPr>
        <w:t>, this new sector of</w:t>
      </w:r>
      <w:r>
        <w:rPr>
          <w:rStyle w:val="auto-style71"/>
          <w:rFonts w:cstheme="minorHAnsi"/>
          <w:color w:val="000000"/>
        </w:rPr>
        <w:t xml:space="preserve"> </w:t>
      </w:r>
      <w:hyperlink w:anchor="EFWAPAJ" w:history="1">
        <w:r w:rsidRPr="00203B2F">
          <w:rPr>
            <w:rStyle w:val="Hyperlink"/>
            <w:rFonts w:cstheme="minorHAnsi"/>
          </w:rPr>
          <w:t>EFWAPAJ</w:t>
        </w:r>
      </w:hyperlink>
      <w:r w:rsidRPr="00F212EE">
        <w:rPr>
          <w:rStyle w:val="auto-style71"/>
          <w:rFonts w:cstheme="minorHAnsi"/>
          <w:color w:val="000000"/>
        </w:rPr>
        <w:t xml:space="preserve"> welfare becomes the norm</w:t>
      </w:r>
      <w:r>
        <w:rPr>
          <w:rStyle w:val="auto-style71"/>
          <w:rFonts w:cstheme="minorHAnsi"/>
          <w:color w:val="000000"/>
        </w:rPr>
        <w:t>,</w:t>
      </w:r>
      <w:r w:rsidRPr="00F212EE">
        <w:rPr>
          <w:rStyle w:val="auto-style71"/>
          <w:rFonts w:cstheme="minorHAnsi"/>
          <w:color w:val="000000"/>
        </w:rPr>
        <w:t xml:space="preserve"> </w:t>
      </w:r>
      <w:r>
        <w:rPr>
          <w:rStyle w:val="auto-style71"/>
          <w:rFonts w:cstheme="minorHAnsi"/>
          <w:color w:val="000000"/>
        </w:rPr>
        <w:t xml:space="preserve">and the priority </w:t>
      </w:r>
      <w:r w:rsidRPr="00F212EE">
        <w:rPr>
          <w:rStyle w:val="auto-style71"/>
          <w:rFonts w:cstheme="minorHAnsi"/>
          <w:color w:val="000000"/>
        </w:rPr>
        <w:t>in most circumstances</w:t>
      </w:r>
      <w:r>
        <w:rPr>
          <w:rStyle w:val="auto-style71"/>
          <w:rFonts w:cstheme="minorHAnsi"/>
          <w:color w:val="000000"/>
        </w:rPr>
        <w:t xml:space="preserve">, for </w:t>
      </w:r>
      <w:r w:rsidRPr="00F212EE">
        <w:rPr>
          <w:rStyle w:val="auto-style71"/>
          <w:rFonts w:cstheme="minorHAnsi"/>
          <w:color w:val="000000"/>
        </w:rPr>
        <w:t xml:space="preserve">any welfare services </w:t>
      </w:r>
      <w:r>
        <w:rPr>
          <w:rStyle w:val="auto-style71"/>
          <w:rFonts w:cstheme="minorHAnsi"/>
          <w:color w:val="000000"/>
        </w:rPr>
        <w:t>given to</w:t>
      </w:r>
      <w:r w:rsidRPr="00F212EE">
        <w:rPr>
          <w:rStyle w:val="auto-style71"/>
          <w:rFonts w:cstheme="minorHAnsi"/>
          <w:color w:val="000000"/>
        </w:rPr>
        <w:t xml:space="preserve"> these regrouped extended families</w:t>
      </w:r>
      <w:r w:rsidR="00790649">
        <w:rPr>
          <w:rStyle w:val="auto-style71"/>
          <w:rFonts w:cstheme="minorHAnsi"/>
          <w:color w:val="000000"/>
        </w:rPr>
        <w:t xml:space="preserve"> with government help</w:t>
      </w:r>
      <w:r w:rsidRPr="00F212EE">
        <w:rPr>
          <w:rStyle w:val="auto-style71"/>
          <w:rFonts w:cstheme="minorHAnsi"/>
          <w:color w:val="000000"/>
        </w:rPr>
        <w:t>.</w:t>
      </w:r>
      <w:r>
        <w:rPr>
          <w:rStyle w:val="auto-style71"/>
          <w:rFonts w:cstheme="minorHAnsi"/>
          <w:color w:val="000000"/>
        </w:rPr>
        <w:t xml:space="preserve"> </w:t>
      </w:r>
    </w:p>
    <w:p w:rsidR="00C244A3" w:rsidRPr="00F212EE" w:rsidRDefault="00C244A3" w:rsidP="00C244A3">
      <w:pPr>
        <w:rPr>
          <w:rFonts w:cstheme="minorHAnsi"/>
        </w:rPr>
      </w:pPr>
      <w:r w:rsidRPr="00F212EE">
        <w:rPr>
          <w:rFonts w:cstheme="minorHAnsi"/>
        </w:rPr>
        <w:t xml:space="preserve"> </w:t>
      </w:r>
    </w:p>
    <w:p w:rsidR="00C244A3" w:rsidRPr="00F212EE" w:rsidRDefault="00C244A3" w:rsidP="00C244A3">
      <w:pPr>
        <w:rPr>
          <w:rFonts w:cstheme="minorHAnsi"/>
        </w:rPr>
      </w:pPr>
      <w:r w:rsidRPr="00F212EE">
        <w:rPr>
          <w:rStyle w:val="auto-style71"/>
          <w:rFonts w:cstheme="minorHAnsi"/>
          <w:color w:val="000000"/>
        </w:rPr>
        <w:lastRenderedPageBreak/>
        <w:t>All welfare recipients are expected, whenever they can,</w:t>
      </w:r>
      <w:r w:rsidR="003E2641">
        <w:rPr>
          <w:rStyle w:val="auto-style71"/>
          <w:rFonts w:cstheme="minorHAnsi"/>
          <w:color w:val="000000"/>
        </w:rPr>
        <w:t xml:space="preserve"> in terms of social justice,</w:t>
      </w:r>
      <w:r w:rsidRPr="00F212EE">
        <w:rPr>
          <w:rStyle w:val="auto-style71"/>
          <w:rFonts w:cstheme="minorHAnsi"/>
          <w:color w:val="000000"/>
        </w:rPr>
        <w:t xml:space="preserve"> to contribute with something in exchange for the welfare help they receive, as little as it may be, be it a bit of work in the household of their own </w:t>
      </w:r>
      <w:hyperlink r:id="rId602" w:anchor="Voc_EFU" w:history="1">
        <w:r w:rsidRPr="00F212EE">
          <w:rPr>
            <w:rStyle w:val="Hyperlink"/>
            <w:rFonts w:cstheme="minorHAnsi"/>
          </w:rPr>
          <w:t>e</w:t>
        </w:r>
      </w:hyperlink>
      <w:r w:rsidRPr="00F212EE">
        <w:rPr>
          <w:rStyle w:val="auto-style43"/>
          <w:rFonts w:cstheme="minorHAnsi"/>
          <w:color w:val="000000"/>
        </w:rPr>
        <w:t>xtended family unit</w:t>
      </w:r>
      <w:r w:rsidRPr="00F212EE">
        <w:rPr>
          <w:rStyle w:val="auto-style8"/>
          <w:rFonts w:cstheme="minorHAnsi"/>
          <w:color w:val="000000"/>
        </w:rPr>
        <w:t xml:space="preserve"> receiving the welfare, or in another </w:t>
      </w:r>
      <w:r>
        <w:rPr>
          <w:rStyle w:val="auto-style8"/>
          <w:rFonts w:cstheme="minorHAnsi"/>
          <w:color w:val="000000"/>
        </w:rPr>
        <w:t>home</w:t>
      </w:r>
      <w:r w:rsidRPr="00F212EE">
        <w:rPr>
          <w:rStyle w:val="auto-style8"/>
          <w:rFonts w:cstheme="minorHAnsi"/>
          <w:color w:val="000000"/>
        </w:rPr>
        <w:t xml:space="preserve"> </w:t>
      </w:r>
      <w:r w:rsidR="00790649">
        <w:rPr>
          <w:rStyle w:val="auto-style8"/>
          <w:rFonts w:cstheme="minorHAnsi"/>
          <w:color w:val="000000"/>
        </w:rPr>
        <w:t>or a poor area</w:t>
      </w:r>
      <w:r w:rsidR="00880E8B">
        <w:rPr>
          <w:rStyle w:val="auto-style8"/>
          <w:rFonts w:cstheme="minorHAnsi"/>
          <w:color w:val="000000"/>
        </w:rPr>
        <w:t xml:space="preserve"> </w:t>
      </w:r>
      <w:r w:rsidRPr="00F212EE">
        <w:rPr>
          <w:rStyle w:val="auto-style8"/>
          <w:rFonts w:cstheme="minorHAnsi"/>
          <w:color w:val="000000"/>
        </w:rPr>
        <w:t xml:space="preserve">in the neighborhood. </w:t>
      </w:r>
      <w:r>
        <w:rPr>
          <w:rStyle w:val="auto-style8"/>
          <w:rFonts w:cstheme="minorHAnsi"/>
          <w:color w:val="000000"/>
        </w:rPr>
        <w:t>Otherwise t</w:t>
      </w:r>
      <w:r w:rsidRPr="00F212EE">
        <w:rPr>
          <w:rStyle w:val="auto-style8"/>
          <w:rFonts w:cstheme="minorHAnsi"/>
          <w:color w:val="000000"/>
        </w:rPr>
        <w:t xml:space="preserve">hey are expected to contribute with at least a smile, or providing a bit of company to older incapacitated members </w:t>
      </w:r>
      <w:r>
        <w:rPr>
          <w:rStyle w:val="auto-style8"/>
          <w:rFonts w:cstheme="minorHAnsi"/>
          <w:color w:val="000000"/>
        </w:rPr>
        <w:t xml:space="preserve">of their environment </w:t>
      </w:r>
      <w:r w:rsidRPr="00F212EE">
        <w:rPr>
          <w:rStyle w:val="auto-style71"/>
          <w:rFonts w:cstheme="minorHAnsi"/>
          <w:color w:val="000000"/>
        </w:rPr>
        <w:t>when they cannot help in a more productive way.</w:t>
      </w:r>
    </w:p>
    <w:p w:rsidR="00C244A3" w:rsidRPr="00F212EE" w:rsidRDefault="00C244A3" w:rsidP="00C244A3">
      <w:pPr>
        <w:textAlignment w:val="baseline"/>
        <w:rPr>
          <w:rFonts w:ascii="Times New Roman" w:hAnsi="Times New Roman"/>
          <w:color w:val="000000"/>
          <w:sz w:val="24"/>
          <w:szCs w:val="24"/>
        </w:rPr>
      </w:pPr>
    </w:p>
    <w:p w:rsidR="00C244A3" w:rsidRPr="003E2641" w:rsidRDefault="00252E21" w:rsidP="00C244A3">
      <w:pPr>
        <w:pStyle w:val="auto-style47"/>
        <w:spacing w:before="0" w:beforeAutospacing="0" w:after="0" w:afterAutospacing="0"/>
        <w:jc w:val="center"/>
        <w:textAlignment w:val="baseline"/>
        <w:rPr>
          <w:rFonts w:ascii="Century" w:hAnsi="Century"/>
          <w:b/>
          <w:color w:val="31849B" w:themeColor="accent5" w:themeShade="BF"/>
          <w:sz w:val="36"/>
          <w:szCs w:val="36"/>
        </w:rPr>
      </w:pPr>
      <w:r w:rsidRPr="003E2641">
        <w:rPr>
          <w:rStyle w:val="auto-style59"/>
          <w:rFonts w:ascii="Century" w:hAnsi="Century"/>
          <w:b/>
          <w:bCs/>
          <w:color w:val="31849B" w:themeColor="accent5" w:themeShade="BF"/>
          <w:sz w:val="36"/>
          <w:szCs w:val="36"/>
        </w:rPr>
        <w:t xml:space="preserve">Real Full </w:t>
      </w:r>
      <w:r w:rsidR="00C244A3" w:rsidRPr="003E2641">
        <w:rPr>
          <w:rStyle w:val="auto-style59"/>
          <w:rFonts w:ascii="Century" w:hAnsi="Century"/>
          <w:b/>
          <w:bCs/>
          <w:color w:val="31849B" w:themeColor="accent5" w:themeShade="BF"/>
          <w:sz w:val="36"/>
          <w:szCs w:val="36"/>
        </w:rPr>
        <w:t>Justice can only come out of</w:t>
      </w:r>
      <w:r w:rsidR="003E2641">
        <w:rPr>
          <w:rStyle w:val="auto-style59"/>
          <w:rFonts w:ascii="Century" w:hAnsi="Century"/>
          <w:b/>
          <w:bCs/>
          <w:color w:val="31849B" w:themeColor="accent5" w:themeShade="BF"/>
          <w:sz w:val="36"/>
          <w:szCs w:val="36"/>
        </w:rPr>
        <w:t xml:space="preserve"> the combination of</w:t>
      </w:r>
      <w:r w:rsidR="00C244A3" w:rsidRPr="003E2641">
        <w:rPr>
          <w:rStyle w:val="auto-style59"/>
          <w:rFonts w:ascii="Century" w:hAnsi="Century"/>
          <w:b/>
          <w:bCs/>
          <w:color w:val="31849B" w:themeColor="accent5" w:themeShade="BF"/>
          <w:sz w:val="36"/>
          <w:szCs w:val="36"/>
        </w:rPr>
        <w:t xml:space="preserve"> </w:t>
      </w:r>
      <w:hyperlink w:anchor="FTAK" w:history="1">
        <w:r w:rsidR="00EE63A5" w:rsidRPr="003E2641">
          <w:rPr>
            <w:rStyle w:val="Hyperlink"/>
            <w:rFonts w:ascii="Century" w:hAnsi="Century"/>
            <w:b/>
            <w:bCs/>
            <w:color w:val="31849B" w:themeColor="accent5" w:themeShade="BF"/>
            <w:sz w:val="36"/>
            <w:szCs w:val="36"/>
          </w:rPr>
          <w:t>FTAK</w:t>
        </w:r>
      </w:hyperlink>
      <w:r w:rsidR="00EE63A5" w:rsidRPr="003E2641">
        <w:rPr>
          <w:rStyle w:val="auto-style59"/>
          <w:rFonts w:ascii="Century" w:hAnsi="Century"/>
          <w:b/>
          <w:bCs/>
          <w:color w:val="31849B" w:themeColor="accent5" w:themeShade="BF"/>
          <w:sz w:val="36"/>
          <w:szCs w:val="36"/>
        </w:rPr>
        <w:t xml:space="preserve"> (</w:t>
      </w:r>
      <w:r w:rsidR="00EE63A5" w:rsidRPr="003E2641">
        <w:rPr>
          <w:rStyle w:val="auto-style59"/>
          <w:rFonts w:ascii="Century" w:hAnsi="Century"/>
          <w:b/>
          <w:bCs/>
          <w:color w:val="31849B" w:themeColor="accent5" w:themeShade="BF"/>
          <w:sz w:val="36"/>
          <w:szCs w:val="36"/>
          <w:u w:val="single"/>
        </w:rPr>
        <w:t>F</w:t>
      </w:r>
      <w:r w:rsidR="00EE63A5" w:rsidRPr="003E2641">
        <w:rPr>
          <w:rStyle w:val="auto-style59"/>
          <w:rFonts w:ascii="Century" w:hAnsi="Century"/>
          <w:b/>
          <w:bCs/>
          <w:color w:val="31849B" w:themeColor="accent5" w:themeShade="BF"/>
          <w:sz w:val="36"/>
          <w:szCs w:val="36"/>
        </w:rPr>
        <w:t xml:space="preserve">ull </w:t>
      </w:r>
      <w:r w:rsidR="00EE63A5" w:rsidRPr="003E2641">
        <w:rPr>
          <w:rStyle w:val="auto-style59"/>
          <w:rFonts w:ascii="Century" w:hAnsi="Century"/>
          <w:b/>
          <w:bCs/>
          <w:color w:val="31849B" w:themeColor="accent5" w:themeShade="BF"/>
          <w:sz w:val="36"/>
          <w:szCs w:val="36"/>
          <w:u w:val="single"/>
        </w:rPr>
        <w:t>T</w:t>
      </w:r>
      <w:r w:rsidR="00EE63A5" w:rsidRPr="003E2641">
        <w:rPr>
          <w:rStyle w:val="auto-style59"/>
          <w:rFonts w:ascii="Century" w:hAnsi="Century"/>
          <w:b/>
          <w:bCs/>
          <w:color w:val="31849B" w:themeColor="accent5" w:themeShade="BF"/>
          <w:sz w:val="36"/>
          <w:szCs w:val="36"/>
        </w:rPr>
        <w:t xml:space="preserve">ruth </w:t>
      </w:r>
      <w:r w:rsidR="00EE63A5" w:rsidRPr="003E2641">
        <w:rPr>
          <w:rStyle w:val="auto-style59"/>
          <w:rFonts w:ascii="Century" w:hAnsi="Century"/>
          <w:b/>
          <w:bCs/>
          <w:color w:val="31849B" w:themeColor="accent5" w:themeShade="BF"/>
          <w:sz w:val="36"/>
          <w:szCs w:val="36"/>
          <w:u w:val="single"/>
        </w:rPr>
        <w:t>A</w:t>
      </w:r>
      <w:r w:rsidR="00EE63A5" w:rsidRPr="003E2641">
        <w:rPr>
          <w:rStyle w:val="auto-style59"/>
          <w:rFonts w:ascii="Century" w:hAnsi="Century"/>
          <w:b/>
          <w:bCs/>
          <w:color w:val="31849B" w:themeColor="accent5" w:themeShade="BF"/>
          <w:sz w:val="36"/>
          <w:szCs w:val="36"/>
        </w:rPr>
        <w:t xml:space="preserve">nd </w:t>
      </w:r>
      <w:r w:rsidR="00EE63A5" w:rsidRPr="003E2641">
        <w:rPr>
          <w:rStyle w:val="auto-style59"/>
          <w:rFonts w:ascii="Century" w:hAnsi="Century"/>
          <w:b/>
          <w:bCs/>
          <w:color w:val="31849B" w:themeColor="accent5" w:themeShade="BF"/>
          <w:sz w:val="36"/>
          <w:szCs w:val="36"/>
          <w:u w:val="single"/>
        </w:rPr>
        <w:t>K</w:t>
      </w:r>
      <w:r w:rsidR="00EE63A5" w:rsidRPr="003E2641">
        <w:rPr>
          <w:rStyle w:val="auto-style59"/>
          <w:rFonts w:ascii="Century" w:hAnsi="Century"/>
          <w:b/>
          <w:bCs/>
          <w:color w:val="31849B" w:themeColor="accent5" w:themeShade="BF"/>
          <w:sz w:val="36"/>
          <w:szCs w:val="36"/>
        </w:rPr>
        <w:t>nowledge)</w:t>
      </w:r>
      <w:r w:rsidR="00A82D8D" w:rsidRPr="003E2641">
        <w:rPr>
          <w:rStyle w:val="auto-style59"/>
          <w:rFonts w:ascii="Century" w:hAnsi="Century"/>
          <w:b/>
          <w:bCs/>
          <w:color w:val="31849B" w:themeColor="accent5" w:themeShade="BF"/>
          <w:sz w:val="36"/>
          <w:szCs w:val="36"/>
        </w:rPr>
        <w:t xml:space="preserve"> </w:t>
      </w:r>
      <w:r w:rsidR="003E2641">
        <w:rPr>
          <w:rStyle w:val="auto-style59"/>
          <w:rFonts w:ascii="Century" w:hAnsi="Century"/>
          <w:b/>
          <w:bCs/>
          <w:color w:val="31849B" w:themeColor="accent5" w:themeShade="BF"/>
          <w:sz w:val="36"/>
          <w:szCs w:val="36"/>
        </w:rPr>
        <w:t xml:space="preserve">compliance on the part of governance, </w:t>
      </w:r>
      <w:r w:rsidR="003E2641" w:rsidRPr="003E2641">
        <w:rPr>
          <w:rStyle w:val="auto-style59"/>
          <w:rFonts w:ascii="Century" w:hAnsi="Century"/>
          <w:b/>
          <w:bCs/>
          <w:color w:val="31849B" w:themeColor="accent5" w:themeShade="BF"/>
          <w:sz w:val="36"/>
          <w:szCs w:val="36"/>
        </w:rPr>
        <w:t>and mutual help from members of one’s own extended family and community</w:t>
      </w:r>
    </w:p>
    <w:p w:rsidR="004C05E4" w:rsidRDefault="00C244A3" w:rsidP="00A82D8D">
      <w:pPr>
        <w:pStyle w:val="auto-style47"/>
        <w:spacing w:before="0" w:beforeAutospacing="0" w:after="0" w:afterAutospacing="0"/>
        <w:jc w:val="center"/>
        <w:textAlignment w:val="baseline"/>
      </w:pPr>
      <w:r w:rsidRPr="00F212EE">
        <w:rPr>
          <w:rFonts w:ascii="Century" w:hAnsi="Century"/>
          <w:color w:val="000000"/>
        </w:rPr>
        <w:t>-</w:t>
      </w:r>
      <w:r w:rsidRPr="00F212EE">
        <w:rPr>
          <w:rFonts w:ascii="Century" w:hAnsi="Century"/>
          <w:color w:val="000000"/>
          <w:sz w:val="27"/>
          <w:szCs w:val="27"/>
        </w:rPr>
        <w:br/>
      </w:r>
      <w:r w:rsidR="00EB407C">
        <w:pict>
          <v:rect id="_x0000_i1045" style="width:441.6pt;height:3.75pt" o:hralign="center" o:hrstd="t" o:hrnoshade="t" o:hr="t" fillcolor="#31849b [2408]" stroked="f"/>
        </w:pict>
      </w:r>
    </w:p>
    <w:p w:rsidR="008D601B" w:rsidRDefault="008D601B" w:rsidP="004C05E4"/>
    <w:p w:rsidR="004C05E4" w:rsidRDefault="004C05E4" w:rsidP="004D1F13"/>
    <w:p w:rsidR="004C05E4" w:rsidRDefault="004C05E4" w:rsidP="004D1F13">
      <w:pPr>
        <w:sectPr w:rsidR="004C05E4" w:rsidSect="009B4DC2">
          <w:type w:val="oddPage"/>
          <w:pgSz w:w="11907" w:h="16839" w:code="9"/>
          <w:pgMar w:top="1440" w:right="1417" w:bottom="1440" w:left="1800" w:header="708" w:footer="708" w:gutter="0"/>
          <w:cols w:space="708"/>
          <w:docGrid w:linePitch="360"/>
        </w:sectPr>
      </w:pPr>
    </w:p>
    <w:p w:rsidR="004D1F13" w:rsidRDefault="004D1F13" w:rsidP="004D1F13">
      <w:pPr>
        <w:pStyle w:val="Heading2"/>
      </w:pPr>
      <w:bookmarkStart w:id="349" w:name="_Toc176628524"/>
      <w:r>
        <w:lastRenderedPageBreak/>
        <w:t>20</w:t>
      </w:r>
      <w:bookmarkStart w:id="350" w:name="R20"/>
      <w:r>
        <w:t>--</w:t>
      </w:r>
      <w:bookmarkEnd w:id="350"/>
      <w:r>
        <w:t xml:space="preserve"> Training </w:t>
      </w:r>
      <w:r w:rsidR="00A17128">
        <w:t xml:space="preserve">Only Defensive Patriotic Survival Military with no </w:t>
      </w:r>
      <w:r w:rsidR="00A17128" w:rsidRPr="00A17128">
        <w:rPr>
          <w:i/>
        </w:rPr>
        <w:t>BigMilitary</w:t>
      </w:r>
      <w:r w:rsidR="00A17128">
        <w:t xml:space="preserve"> Interference Anywhere, </w:t>
      </w:r>
      <w:r w:rsidR="00853617">
        <w:t>N</w:t>
      </w:r>
      <w:r>
        <w:t xml:space="preserve">ot </w:t>
      </w:r>
      <w:r w:rsidR="00853617">
        <w:t>E</w:t>
      </w:r>
      <w:r>
        <w:t xml:space="preserve">ven </w:t>
      </w:r>
      <w:r w:rsidR="00853617">
        <w:t>F</w:t>
      </w:r>
      <w:r>
        <w:t xml:space="preserve">or </w:t>
      </w:r>
      <w:r w:rsidR="00853617">
        <w:t>H</w:t>
      </w:r>
      <w:r>
        <w:t xml:space="preserve">umanitarian </w:t>
      </w:r>
      <w:r w:rsidR="00853617">
        <w:t>R</w:t>
      </w:r>
      <w:r>
        <w:t>easons.</w:t>
      </w:r>
      <w:bookmarkEnd w:id="349"/>
      <w:r>
        <w:t xml:space="preserve">  </w:t>
      </w:r>
    </w:p>
    <w:p w:rsidR="004E318A" w:rsidRDefault="004E318A" w:rsidP="004E318A"/>
    <w:p w:rsidR="002C4D28" w:rsidRDefault="004E318A" w:rsidP="004E318A">
      <w:r w:rsidRPr="00F212EE">
        <w:t xml:space="preserve">Under the current </w:t>
      </w:r>
      <w:r w:rsidR="004713EE">
        <w:t>cabal</w:t>
      </w:r>
      <w:r w:rsidRPr="00F212EE">
        <w:t xml:space="preserve"> of </w:t>
      </w:r>
      <w:r w:rsidR="004713EE">
        <w:t xml:space="preserve">world </w:t>
      </w:r>
      <w:r w:rsidRPr="00F212EE">
        <w:t>evil elites</w:t>
      </w:r>
      <w:r w:rsidR="004713EE">
        <w:t xml:space="preserve"> managing the </w:t>
      </w:r>
      <w:hyperlink w:anchor="FAGSPEC" w:history="1">
        <w:r w:rsidR="004713EE" w:rsidRPr="004713EE">
          <w:rPr>
            <w:rStyle w:val="Hyperlink"/>
          </w:rPr>
          <w:t>FAGSPEC</w:t>
        </w:r>
      </w:hyperlink>
      <w:r w:rsidR="004713EE">
        <w:t xml:space="preserve"> (</w:t>
      </w:r>
      <w:r w:rsidR="004713EE" w:rsidRPr="00D14A87">
        <w:rPr>
          <w:rFonts w:cstheme="minorHAnsi"/>
          <w:color w:val="000000"/>
          <w:u w:val="single"/>
        </w:rPr>
        <w:t>F</w:t>
      </w:r>
      <w:r w:rsidR="004713EE">
        <w:rPr>
          <w:rFonts w:cstheme="minorHAnsi"/>
          <w:color w:val="000000"/>
        </w:rPr>
        <w:t xml:space="preserve">ake </w:t>
      </w:r>
      <w:r w:rsidR="004713EE" w:rsidRPr="00D14A87">
        <w:rPr>
          <w:rFonts w:cstheme="minorHAnsi"/>
          <w:color w:val="000000"/>
          <w:u w:val="single"/>
        </w:rPr>
        <w:t>A</w:t>
      </w:r>
      <w:r w:rsidR="004713EE">
        <w:rPr>
          <w:rFonts w:cstheme="minorHAnsi"/>
          <w:color w:val="000000"/>
        </w:rPr>
        <w:t xml:space="preserve">brahamic </w:t>
      </w:r>
      <w:r w:rsidR="004713EE" w:rsidRPr="00D14A87">
        <w:rPr>
          <w:rFonts w:cstheme="minorHAnsi"/>
          <w:color w:val="000000"/>
          <w:u w:val="single"/>
        </w:rPr>
        <w:t>G</w:t>
      </w:r>
      <w:r w:rsidR="004713EE">
        <w:rPr>
          <w:rFonts w:cstheme="minorHAnsi"/>
          <w:color w:val="000000"/>
        </w:rPr>
        <w:t xml:space="preserve">lobalist </w:t>
      </w:r>
      <w:r w:rsidR="004713EE" w:rsidRPr="00D14A87">
        <w:rPr>
          <w:rFonts w:cstheme="minorHAnsi"/>
          <w:color w:val="000000"/>
          <w:u w:val="single"/>
        </w:rPr>
        <w:t>S</w:t>
      </w:r>
      <w:r w:rsidR="004713EE">
        <w:rPr>
          <w:rFonts w:cstheme="minorHAnsi"/>
          <w:color w:val="000000"/>
        </w:rPr>
        <w:t xml:space="preserve">atanic </w:t>
      </w:r>
      <w:r w:rsidR="004713EE" w:rsidRPr="00DE02D7">
        <w:rPr>
          <w:rFonts w:cstheme="minorHAnsi"/>
          <w:color w:val="000000"/>
          <w:u w:val="single"/>
        </w:rPr>
        <w:t>P</w:t>
      </w:r>
      <w:r w:rsidR="004713EE">
        <w:rPr>
          <w:rFonts w:cstheme="minorHAnsi"/>
          <w:color w:val="000000"/>
        </w:rPr>
        <w:t xml:space="preserve">olitical </w:t>
      </w:r>
      <w:r w:rsidR="004713EE" w:rsidRPr="00D14A87">
        <w:rPr>
          <w:rFonts w:cstheme="minorHAnsi"/>
          <w:color w:val="000000"/>
          <w:u w:val="single"/>
        </w:rPr>
        <w:t>E</w:t>
      </w:r>
      <w:r w:rsidR="004713EE">
        <w:rPr>
          <w:rFonts w:cstheme="minorHAnsi"/>
          <w:color w:val="000000"/>
        </w:rPr>
        <w:t xml:space="preserve">nslavement </w:t>
      </w:r>
      <w:r w:rsidR="004713EE">
        <w:rPr>
          <w:rFonts w:cstheme="minorHAnsi"/>
          <w:color w:val="000000"/>
          <w:u w:val="single"/>
        </w:rPr>
        <w:t>C</w:t>
      </w:r>
      <w:r w:rsidR="004713EE" w:rsidRPr="00DE02D7">
        <w:rPr>
          <w:rFonts w:cstheme="minorHAnsi"/>
          <w:color w:val="000000"/>
        </w:rPr>
        <w:t>abal</w:t>
      </w:r>
      <w:r w:rsidR="004713EE">
        <w:rPr>
          <w:rFonts w:cstheme="minorHAnsi"/>
          <w:color w:val="000000"/>
        </w:rPr>
        <w:t>)</w:t>
      </w:r>
      <w:r w:rsidR="004713EE">
        <w:t xml:space="preserve"> conspiracy of the global enslavement of the rest of us, constant wars are </w:t>
      </w:r>
      <w:r w:rsidR="002C4D28">
        <w:t xml:space="preserve">important. In fact, they are even </w:t>
      </w:r>
      <w:r w:rsidR="004713EE">
        <w:t>essential for this exact purpose</w:t>
      </w:r>
      <w:r w:rsidR="002C4D28">
        <w:t xml:space="preserve"> of our full and constant enslavement through loans of public debt-money to be all reimbursed by the rest of us</w:t>
      </w:r>
      <w:r w:rsidR="004713EE">
        <w:t xml:space="preserve">. </w:t>
      </w:r>
    </w:p>
    <w:p w:rsidR="002C4D28" w:rsidRDefault="002C4D28" w:rsidP="004E318A"/>
    <w:p w:rsidR="004713EE" w:rsidRDefault="004713EE" w:rsidP="004E318A">
      <w:r>
        <w:t>A</w:t>
      </w:r>
      <w:r w:rsidR="004E318A" w:rsidRPr="00F212EE">
        <w:t>ll wars are</w:t>
      </w:r>
      <w:r>
        <w:t xml:space="preserve"> </w:t>
      </w:r>
      <w:hyperlink w:anchor="FAGSPEC" w:history="1">
        <w:r w:rsidRPr="004713EE">
          <w:rPr>
            <w:rStyle w:val="Hyperlink"/>
          </w:rPr>
          <w:t>FAGSPEC</w:t>
        </w:r>
      </w:hyperlink>
      <w:r w:rsidR="004E318A" w:rsidRPr="00F212EE">
        <w:t xml:space="preserve"> </w:t>
      </w:r>
      <w:r w:rsidR="004E318A" w:rsidRPr="00F212EE">
        <w:rPr>
          <w:i/>
        </w:rPr>
        <w:t>banksters</w:t>
      </w:r>
      <w:r w:rsidR="004E318A" w:rsidRPr="00F212EE">
        <w:t xml:space="preserve"> wars to generate profits in 3 consecutive moments: before</w:t>
      </w:r>
      <w:r>
        <w:t xml:space="preserve"> the war (financing the purchase of arms)</w:t>
      </w:r>
      <w:r w:rsidR="004E318A" w:rsidRPr="00F212EE">
        <w:t>, during</w:t>
      </w:r>
      <w:r>
        <w:t xml:space="preserve"> the war (financing war operations)</w:t>
      </w:r>
      <w:r w:rsidR="004E318A" w:rsidRPr="00F212EE">
        <w:t xml:space="preserve"> and after these wars</w:t>
      </w:r>
      <w:r>
        <w:t xml:space="preserve"> (financing reconstruction), and all of it while deceitfully financing both sides of these wars</w:t>
      </w:r>
      <w:r w:rsidR="004E318A" w:rsidRPr="00F212EE">
        <w:t xml:space="preserve">. </w:t>
      </w:r>
      <w:r>
        <w:t xml:space="preserve">All these financings are loans of debt-money that, for the </w:t>
      </w:r>
      <w:hyperlink w:anchor="FAGSPEC" w:history="1">
        <w:r w:rsidRPr="004713EE">
          <w:rPr>
            <w:rStyle w:val="Hyperlink"/>
          </w:rPr>
          <w:t>FAGSPEC</w:t>
        </w:r>
      </w:hyperlink>
      <w:r>
        <w:t xml:space="preserve"> </w:t>
      </w:r>
      <w:r w:rsidR="002C4D28">
        <w:t xml:space="preserve">only </w:t>
      </w:r>
      <w:r>
        <w:t xml:space="preserve">mean constant huge profits. In fact, there is no better way for the banksters to make money than wars. But there is </w:t>
      </w:r>
      <w:r w:rsidR="002C4D28">
        <w:t xml:space="preserve">also </w:t>
      </w:r>
      <w:r>
        <w:t xml:space="preserve">no better way to enslave people than </w:t>
      </w:r>
      <w:r w:rsidR="002C4D28">
        <w:t xml:space="preserve">public </w:t>
      </w:r>
      <w:r>
        <w:t xml:space="preserve">debt. All debtors are slaves of the lenders. If for the </w:t>
      </w:r>
      <w:hyperlink w:anchor="FAGSPEC" w:history="1">
        <w:r w:rsidRPr="004713EE">
          <w:rPr>
            <w:rStyle w:val="Hyperlink"/>
          </w:rPr>
          <w:t>FAGSPEC</w:t>
        </w:r>
      </w:hyperlink>
      <w:r>
        <w:t xml:space="preserve"> banksters constant wars only mean profit, for the rest of us it </w:t>
      </w:r>
      <w:r w:rsidR="002C4D28">
        <w:t xml:space="preserve">clearly </w:t>
      </w:r>
      <w:r>
        <w:t>means only our constant enslavement. All of these financing loans of debt-money all have to be reimbursed through additional taxes by the rest of us</w:t>
      </w:r>
      <w:r w:rsidR="002C4D28">
        <w:t xml:space="preserve"> as debt slaves</w:t>
      </w:r>
      <w:r>
        <w:t xml:space="preserve">. </w:t>
      </w:r>
    </w:p>
    <w:p w:rsidR="004713EE" w:rsidRDefault="004713EE" w:rsidP="004E318A"/>
    <w:p w:rsidR="00AE6AED" w:rsidRDefault="004E318A" w:rsidP="004E318A">
      <w:r w:rsidRPr="00F212EE">
        <w:t xml:space="preserve">In </w:t>
      </w:r>
      <w:hyperlink w:anchor="FtabAristarchy" w:history="1">
        <w:hyperlink w:anchor="FtakAristarchy" w:history="1">
          <w:r w:rsidR="005356EE" w:rsidRPr="00693C85">
            <w:rPr>
              <w:rStyle w:val="Hyperlink"/>
            </w:rPr>
            <w:t>FtakAristarchy</w:t>
          </w:r>
        </w:hyperlink>
      </w:hyperlink>
      <w:r w:rsidRPr="00F212EE">
        <w:t xml:space="preserve">, </w:t>
      </w:r>
      <w:r w:rsidR="004713EE">
        <w:t>this is all changed. A</w:t>
      </w:r>
      <w:r w:rsidRPr="00F212EE">
        <w:t xml:space="preserve"> war can only be a defensive war in front of a current or imminent attack from a foreign or internal source. The </w:t>
      </w:r>
      <w:hyperlink w:anchor="FtabAristarchy" w:history="1">
        <w:hyperlink w:anchor="FtakAristarchy" w:history="1">
          <w:r w:rsidR="005356EE" w:rsidRPr="00693C85">
            <w:rPr>
              <w:rStyle w:val="Hyperlink"/>
            </w:rPr>
            <w:t>FtakAristarchy</w:t>
          </w:r>
        </w:hyperlink>
      </w:hyperlink>
      <w:r w:rsidRPr="00F212EE">
        <w:t xml:space="preserve"> still has a compulsory military service of 11 months, for both young men and women starting the 1</w:t>
      </w:r>
      <w:r w:rsidRPr="00F212EE">
        <w:rPr>
          <w:vertAlign w:val="superscript"/>
        </w:rPr>
        <w:t>st</w:t>
      </w:r>
      <w:r w:rsidRPr="00F212EE">
        <w:t xml:space="preserve"> of September of the year they become 18 years old. This military service however</w:t>
      </w:r>
      <w:r w:rsidR="00AE6AED">
        <w:t xml:space="preserve"> is not called the military service, but the </w:t>
      </w:r>
      <w:r w:rsidR="00AE6AED" w:rsidRPr="004713EE">
        <w:rPr>
          <w:u w:val="single"/>
        </w:rPr>
        <w:t>P</w:t>
      </w:r>
      <w:r w:rsidR="00AE6AED">
        <w:t xml:space="preserve">atriotic </w:t>
      </w:r>
      <w:r w:rsidR="00AE6AED" w:rsidRPr="004713EE">
        <w:rPr>
          <w:u w:val="single"/>
        </w:rPr>
        <w:t>A</w:t>
      </w:r>
      <w:r w:rsidR="00AE6AED">
        <w:t xml:space="preserve">rmy </w:t>
      </w:r>
      <w:r w:rsidR="00AE6AED" w:rsidRPr="004713EE">
        <w:rPr>
          <w:u w:val="single"/>
        </w:rPr>
        <w:t>S</w:t>
      </w:r>
      <w:r w:rsidR="00AE6AED">
        <w:t>ervice (</w:t>
      </w:r>
      <w:hyperlink w:anchor="PAS" w:history="1">
        <w:r w:rsidR="00AE6AED" w:rsidRPr="00F212EE">
          <w:rPr>
            <w:rStyle w:val="Hyperlink"/>
          </w:rPr>
          <w:t>PAS</w:t>
        </w:r>
      </w:hyperlink>
      <w:r w:rsidR="00AE6AED">
        <w:t xml:space="preserve">). </w:t>
      </w:r>
    </w:p>
    <w:p w:rsidR="00AE6AED" w:rsidRDefault="00AE6AED" w:rsidP="004E318A"/>
    <w:p w:rsidR="004E318A" w:rsidRPr="00F212EE" w:rsidRDefault="00AE6AED" w:rsidP="004E318A">
      <w:r>
        <w:t xml:space="preserve">This </w:t>
      </w:r>
      <w:hyperlink w:anchor="PAS" w:history="1">
        <w:r w:rsidRPr="00F212EE">
          <w:rPr>
            <w:rStyle w:val="Hyperlink"/>
          </w:rPr>
          <w:t>PAS</w:t>
        </w:r>
      </w:hyperlink>
      <w:r w:rsidR="004E318A" w:rsidRPr="00F212EE">
        <w:t xml:space="preserve"> is a very special </w:t>
      </w:r>
      <w:r>
        <w:t xml:space="preserve">type of holistic </w:t>
      </w:r>
      <w:r w:rsidR="002C4D28">
        <w:t>patriotic</w:t>
      </w:r>
      <w:r>
        <w:t xml:space="preserve"> service</w:t>
      </w:r>
      <w:r w:rsidR="004E318A" w:rsidRPr="00F212EE">
        <w:t xml:space="preserve">, and a different one for male and female subjects. Male subjects get training more on the </w:t>
      </w:r>
      <w:r>
        <w:t xml:space="preserve">defensive and </w:t>
      </w:r>
      <w:r w:rsidR="004E318A" w:rsidRPr="00F212EE">
        <w:t>combative side</w:t>
      </w:r>
      <w:r>
        <w:t>s</w:t>
      </w:r>
      <w:r w:rsidR="004E318A" w:rsidRPr="00F212EE">
        <w:t xml:space="preserve">. Female subjects get training more on the </w:t>
      </w:r>
      <w:r>
        <w:t xml:space="preserve">caring and </w:t>
      </w:r>
      <w:r w:rsidR="004E318A" w:rsidRPr="00F212EE">
        <w:t>nursing side</w:t>
      </w:r>
      <w:r>
        <w:t>s</w:t>
      </w:r>
      <w:r w:rsidR="004E318A" w:rsidRPr="00F212EE">
        <w:t xml:space="preserve">. But both, apart from learning how to defend the country properly with normal available arms or various military techniques and specializations, both sex subjects also receive training in survival skills, including producing food and good basic shelter in difficult circumstances. All its soldiers, male and female, are also new and fully trained </w:t>
      </w:r>
      <w:r w:rsidR="004E318A" w:rsidRPr="00F212EE">
        <w:rPr>
          <w:u w:val="single"/>
        </w:rPr>
        <w:t>P</w:t>
      </w:r>
      <w:r w:rsidR="004E318A" w:rsidRPr="00F212EE">
        <w:t xml:space="preserve">atriotic </w:t>
      </w:r>
      <w:r w:rsidR="004E318A" w:rsidRPr="00F212EE">
        <w:rPr>
          <w:u w:val="single"/>
        </w:rPr>
        <w:t>A</w:t>
      </w:r>
      <w:r w:rsidR="004E318A" w:rsidRPr="00F212EE">
        <w:t xml:space="preserve">rmy </w:t>
      </w:r>
      <w:r w:rsidR="004E318A" w:rsidRPr="00F212EE">
        <w:rPr>
          <w:u w:val="single"/>
        </w:rPr>
        <w:t>S</w:t>
      </w:r>
      <w:r w:rsidR="004E318A" w:rsidRPr="00F212EE">
        <w:t>ervants (</w:t>
      </w:r>
      <w:hyperlink w:anchor="PAS" w:history="1">
        <w:r w:rsidR="004E318A" w:rsidRPr="00F212EE">
          <w:rPr>
            <w:rStyle w:val="Hyperlink"/>
          </w:rPr>
          <w:t>PAS</w:t>
        </w:r>
      </w:hyperlink>
      <w:r w:rsidR="004E318A" w:rsidRPr="00F212EE">
        <w:t>)</w:t>
      </w:r>
      <w:r>
        <w:t xml:space="preserve"> for the rest of their life</w:t>
      </w:r>
      <w:r w:rsidR="004E318A" w:rsidRPr="00F212EE">
        <w:t>. As such, they also learn how to proactively protect or help, during the rest of their life</w:t>
      </w:r>
      <w:r>
        <w:t xml:space="preserve"> after the </w:t>
      </w:r>
      <w:hyperlink w:anchor="PAS" w:history="1">
        <w:r w:rsidRPr="00F212EE">
          <w:rPr>
            <w:rStyle w:val="Hyperlink"/>
          </w:rPr>
          <w:t>PAS</w:t>
        </w:r>
      </w:hyperlink>
      <w:r w:rsidR="004E318A" w:rsidRPr="00F212EE">
        <w:t>, not only the beauty of their environment</w:t>
      </w:r>
      <w:r w:rsidR="002C4D28">
        <w:t xml:space="preserve"> (with the help of </w:t>
      </w:r>
      <w:hyperlink w:anchor="R21" w:history="1">
        <w:r w:rsidR="002C4D28" w:rsidRPr="002C4D28">
          <w:rPr>
            <w:rStyle w:val="Hyperlink"/>
          </w:rPr>
          <w:t>Reform 21</w:t>
        </w:r>
      </w:hyperlink>
      <w:r w:rsidR="002C4D28">
        <w:t>)</w:t>
      </w:r>
      <w:r w:rsidR="004E318A" w:rsidRPr="00F212EE">
        <w:t xml:space="preserve">, but the wellbeing of all living creatures that may be in difficulty in their environment, in particular the old people, but also all the abandoned animals that may require emergency assistance, let alone important plants like trees to be saved and keep alive. </w:t>
      </w:r>
      <w:r>
        <w:t xml:space="preserve">In fact, all army barracks have an annex with people and animals in difficulty helping each other and being helped by the soldiers. </w:t>
      </w:r>
    </w:p>
    <w:p w:rsidR="004E318A" w:rsidRPr="00F212EE" w:rsidRDefault="004E318A" w:rsidP="004E318A"/>
    <w:p w:rsidR="00AE6AED" w:rsidRDefault="004E318A" w:rsidP="004E318A">
      <w:r w:rsidRPr="00F212EE">
        <w:t xml:space="preserve">The </w:t>
      </w:r>
      <w:hyperlink w:anchor="ZBAP_Pytharmy_Male_Female" w:history="1">
        <w:r w:rsidRPr="00E05310">
          <w:rPr>
            <w:rStyle w:val="Hyperlink"/>
          </w:rPr>
          <w:t xml:space="preserve">very beautiful youths shown </w:t>
        </w:r>
        <w:r w:rsidR="00AE6AED">
          <w:rPr>
            <w:rStyle w:val="Hyperlink"/>
          </w:rPr>
          <w:t>at the end of the section on holistic education</w:t>
        </w:r>
        <w:r w:rsidRPr="00E05310">
          <w:rPr>
            <w:rStyle w:val="Hyperlink"/>
          </w:rPr>
          <w:t>, male and female</w:t>
        </w:r>
      </w:hyperlink>
      <w:r w:rsidRPr="00F212EE">
        <w:t xml:space="preserve">, are the symbol of the new uninhibited </w:t>
      </w:r>
      <w:hyperlink w:anchor="PAS" w:history="1">
        <w:r w:rsidRPr="00F212EE">
          <w:rPr>
            <w:rStyle w:val="Hyperlink"/>
          </w:rPr>
          <w:t>PAS</w:t>
        </w:r>
      </w:hyperlink>
      <w:r w:rsidRPr="00F212EE">
        <w:t xml:space="preserve"> (</w:t>
      </w:r>
      <w:r w:rsidRPr="00F212EE">
        <w:rPr>
          <w:u w:val="single"/>
        </w:rPr>
        <w:t>P</w:t>
      </w:r>
      <w:r w:rsidRPr="00F212EE">
        <w:t xml:space="preserve">atriotic </w:t>
      </w:r>
      <w:r w:rsidRPr="00F212EE">
        <w:rPr>
          <w:u w:val="single"/>
        </w:rPr>
        <w:t>A</w:t>
      </w:r>
      <w:r w:rsidRPr="00F212EE">
        <w:t xml:space="preserve">rmy </w:t>
      </w:r>
      <w:r w:rsidRPr="00F212EE">
        <w:rPr>
          <w:u w:val="single"/>
        </w:rPr>
        <w:t>S</w:t>
      </w:r>
      <w:r w:rsidRPr="00F212EE">
        <w:t xml:space="preserve">ervants) subjects produced by the new type of </w:t>
      </w:r>
      <w:r w:rsidR="002C4D28">
        <w:t xml:space="preserve">patriotic </w:t>
      </w:r>
      <w:r w:rsidRPr="00F212EE">
        <w:t>military service combined with the new type of holistic education</w:t>
      </w:r>
      <w: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t xml:space="preserve"> in </w:t>
      </w:r>
      <w:hyperlink w:anchor="FtabAristarchy" w:history="1">
        <w:hyperlink w:anchor="FtakAristarchy" w:history="1">
          <w:r w:rsidR="005356EE" w:rsidRPr="00693C85">
            <w:rPr>
              <w:rStyle w:val="Hyperlink"/>
            </w:rPr>
            <w:t>FtakAristarchy</w:t>
          </w:r>
        </w:hyperlink>
      </w:hyperlink>
      <w:r w:rsidRPr="00F212EE">
        <w:t xml:space="preserve"> </w:t>
      </w:r>
      <w:r w:rsidR="00AE6AED">
        <w:t xml:space="preserve">(s. </w:t>
      </w:r>
      <w:hyperlink w:anchor="R18" w:history="1">
        <w:r w:rsidR="00AE6AED" w:rsidRPr="00AE6AED">
          <w:rPr>
            <w:rStyle w:val="Hyperlink"/>
          </w:rPr>
          <w:t>Reform 18</w:t>
        </w:r>
      </w:hyperlink>
      <w:r w:rsidR="00AE6AED">
        <w:t xml:space="preserve">). </w:t>
      </w:r>
    </w:p>
    <w:p w:rsidR="00AE6AED" w:rsidRDefault="00AE6AED" w:rsidP="004E318A"/>
    <w:p w:rsidR="00AE6AED" w:rsidRDefault="004E318A" w:rsidP="004E318A">
      <w:r w:rsidRPr="00F212EE">
        <w:t xml:space="preserve">All those completing their </w:t>
      </w:r>
      <w:hyperlink w:anchor="PAS" w:history="1">
        <w:r w:rsidRPr="00F212EE">
          <w:rPr>
            <w:rStyle w:val="Hyperlink"/>
          </w:rPr>
          <w:t>PAS</w:t>
        </w:r>
      </w:hyperlink>
      <w:r w:rsidRPr="00F212EE">
        <w:t xml:space="preserve"> at age 19 must proceed with their </w:t>
      </w:r>
      <w:hyperlink w:anchor="DIT" w:history="1">
        <w:r w:rsidRPr="00F212EE">
          <w:rPr>
            <w:rStyle w:val="Hyperlink"/>
          </w:rPr>
          <w:t>DIT</w:t>
        </w:r>
      </w:hyperlink>
      <w:r w:rsidRPr="00F212EE">
        <w:t xml:space="preserve"> (</w:t>
      </w:r>
      <w:r w:rsidRPr="00F212EE">
        <w:rPr>
          <w:u w:val="single"/>
        </w:rPr>
        <w:t>D</w:t>
      </w:r>
      <w:r w:rsidRPr="00F212EE">
        <w:t xml:space="preserve">ual </w:t>
      </w:r>
      <w:r w:rsidRPr="00F212EE">
        <w:rPr>
          <w:u w:val="single"/>
        </w:rPr>
        <w:t>I</w:t>
      </w:r>
      <w:r w:rsidRPr="00F212EE">
        <w:t xml:space="preserve">nstruction </w:t>
      </w:r>
      <w:r w:rsidRPr="00F212EE">
        <w:rPr>
          <w:u w:val="single"/>
        </w:rPr>
        <w:t>T</w:t>
      </w:r>
      <w:r w:rsidRPr="00F212EE">
        <w:t xml:space="preserve">ransition) period of study for </w:t>
      </w:r>
      <w:r w:rsidR="002C4D28">
        <w:t>one more</w:t>
      </w:r>
      <w:r w:rsidRPr="00F212EE">
        <w:t xml:space="preserve"> year. </w:t>
      </w:r>
      <w:r w:rsidR="00AE6AED">
        <w:t xml:space="preserve">This transition is no more part of the </w:t>
      </w:r>
      <w:hyperlink w:anchor="PAS" w:history="1">
        <w:r w:rsidR="00AE6AED" w:rsidRPr="00F212EE">
          <w:rPr>
            <w:rStyle w:val="Hyperlink"/>
          </w:rPr>
          <w:t>PAS</w:t>
        </w:r>
      </w:hyperlink>
      <w:r w:rsidR="00AE6AED">
        <w:t xml:space="preserve">, but a post-secondary school period with accumulation of credits for an eventual entry in a university faculty or a professional technical school. </w:t>
      </w:r>
      <w:r w:rsidRPr="00F212EE">
        <w:t>During th</w:t>
      </w:r>
      <w:r w:rsidR="00AE6AED">
        <w:t>eir</w:t>
      </w:r>
      <w:r w:rsidRPr="00F212EE">
        <w:t xml:space="preserve"> </w:t>
      </w:r>
      <w:hyperlink w:anchor="DIT" w:history="1">
        <w:r w:rsidR="00AE6AED" w:rsidRPr="00F212EE">
          <w:rPr>
            <w:rStyle w:val="Hyperlink"/>
          </w:rPr>
          <w:t>DIT</w:t>
        </w:r>
      </w:hyperlink>
      <w:r w:rsidR="00AE6AED">
        <w:t xml:space="preserve">, students </w:t>
      </w:r>
      <w:r w:rsidRPr="00F212EE">
        <w:t xml:space="preserve">divide their time half and half as a </w:t>
      </w:r>
      <w:hyperlink w:anchor="PAT" w:history="1">
        <w:r w:rsidRPr="00F212EE">
          <w:rPr>
            <w:rStyle w:val="Hyperlink"/>
          </w:rPr>
          <w:t>PAT</w:t>
        </w:r>
      </w:hyperlink>
      <w:r w:rsidRPr="00F212EE">
        <w:t xml:space="preserve"> (</w:t>
      </w:r>
      <w:r w:rsidRPr="00F212EE">
        <w:rPr>
          <w:u w:val="single"/>
        </w:rPr>
        <w:t>P</w:t>
      </w:r>
      <w:r w:rsidRPr="00F212EE">
        <w:t xml:space="preserve">rofession </w:t>
      </w:r>
      <w:r w:rsidRPr="00F212EE">
        <w:rPr>
          <w:u w:val="single"/>
        </w:rPr>
        <w:t>A</w:t>
      </w:r>
      <w:r w:rsidRPr="00F212EE">
        <w:t xml:space="preserve">ssistant </w:t>
      </w:r>
      <w:r w:rsidRPr="00F212EE">
        <w:rPr>
          <w:u w:val="single"/>
        </w:rPr>
        <w:t>T</w:t>
      </w:r>
      <w:r w:rsidRPr="00F212EE">
        <w:t xml:space="preserve">rainee) for 3 hours a day and, at the same time, as a </w:t>
      </w:r>
      <w:hyperlink w:anchor="PUF" w:history="1">
        <w:r w:rsidRPr="00F212EE">
          <w:rPr>
            <w:rStyle w:val="Hyperlink"/>
          </w:rPr>
          <w:t>PUF</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F</w:t>
      </w:r>
      <w:r w:rsidRPr="00F212EE">
        <w:t xml:space="preserve">requenter) of a </w:t>
      </w:r>
      <w:hyperlink w:anchor="PUS" w:history="1">
        <w:r w:rsidRPr="00F212EE">
          <w:rPr>
            <w:rStyle w:val="Hyperlink"/>
          </w:rPr>
          <w:t>PUS</w:t>
        </w:r>
      </w:hyperlink>
      <w:r w:rsidRPr="00F212EE">
        <w:t xml:space="preserve"> (</w:t>
      </w:r>
      <w:r w:rsidRPr="00F212EE">
        <w:rPr>
          <w:u w:val="single"/>
        </w:rPr>
        <w:t>P</w:t>
      </w:r>
      <w:r w:rsidRPr="00F212EE">
        <w:t>re-</w:t>
      </w:r>
      <w:r w:rsidRPr="00F212EE">
        <w:rPr>
          <w:u w:val="single"/>
        </w:rPr>
        <w:t>U</w:t>
      </w:r>
      <w:r w:rsidRPr="00F212EE">
        <w:t xml:space="preserve">niversity </w:t>
      </w:r>
      <w:r w:rsidRPr="00F212EE">
        <w:rPr>
          <w:u w:val="single"/>
        </w:rPr>
        <w:t>S</w:t>
      </w:r>
      <w:r w:rsidRPr="00F212EE">
        <w:t xml:space="preserve">chool) for 3 more hours a day (or in a </w:t>
      </w:r>
      <w:r w:rsidRPr="00F212EE">
        <w:lastRenderedPageBreak/>
        <w:t>professional school).</w:t>
      </w:r>
      <w:r w:rsidR="00AE6AED">
        <w:t xml:space="preserve"> All must complete their </w:t>
      </w:r>
      <w:hyperlink w:anchor="DIT" w:history="1">
        <w:r w:rsidR="00AE6AED" w:rsidRPr="00F212EE">
          <w:rPr>
            <w:rStyle w:val="Hyperlink"/>
          </w:rPr>
          <w:t>DIT</w:t>
        </w:r>
      </w:hyperlink>
      <w:r w:rsidR="00AE6AED">
        <w:t xml:space="preserve">  as compulsory schooling even if they have no intention to go after it for additional schooling at a university or a technical school. </w:t>
      </w:r>
      <w:r w:rsidRPr="00F212EE">
        <w:t xml:space="preserve"> </w:t>
      </w:r>
    </w:p>
    <w:p w:rsidR="00AE6AED" w:rsidRDefault="00AE6AED" w:rsidP="004E318A"/>
    <w:p w:rsidR="00AE6AED" w:rsidRDefault="004E318A" w:rsidP="004E318A">
      <w:r w:rsidRPr="00F212EE">
        <w:t xml:space="preserve">During that </w:t>
      </w:r>
      <w:hyperlink w:anchor="DIT" w:history="1">
        <w:r w:rsidRPr="00F212EE">
          <w:rPr>
            <w:rStyle w:val="Hyperlink"/>
          </w:rPr>
          <w:t>DIT</w:t>
        </w:r>
      </w:hyperlink>
      <w:r w:rsidRPr="00F212EE">
        <w:t xml:space="preserve"> period, </w:t>
      </w:r>
      <w:r w:rsidR="00AE6AED">
        <w:t>students</w:t>
      </w:r>
      <w:r w:rsidRPr="00F212EE">
        <w:t xml:space="preserve"> start receiving a remuneration paid by the state as a ¼ </w:t>
      </w:r>
      <w:hyperlink w:anchor="NUS" w:history="1">
        <w:hyperlink w:anchor="NUSP" w:history="1">
          <w:r w:rsidRPr="00F212EE">
            <w:rPr>
              <w:rStyle w:val="Hyperlink"/>
              <w:rFonts w:cstheme="minorHAnsi"/>
            </w:rPr>
            <w:t>NUSP</w:t>
          </w:r>
        </w:hyperlink>
      </w:hyperlink>
      <w:r w:rsidRPr="00F212EE">
        <w:t xml:space="preserve"> (</w:t>
      </w:r>
      <w:r w:rsidRPr="00F212EE">
        <w:rPr>
          <w:u w:val="single"/>
        </w:rPr>
        <w:t>N</w:t>
      </w:r>
      <w:r w:rsidRPr="00F212EE">
        <w:t xml:space="preserve">urse </w:t>
      </w:r>
      <w:r w:rsidRPr="00F212EE">
        <w:rPr>
          <w:u w:val="single"/>
        </w:rPr>
        <w:t>U</w:t>
      </w:r>
      <w:r w:rsidRPr="00F212EE">
        <w:t xml:space="preserve">nit </w:t>
      </w:r>
      <w:r w:rsidRPr="00F212EE">
        <w:rPr>
          <w:u w:val="single"/>
        </w:rPr>
        <w:t>S</w:t>
      </w:r>
      <w:r w:rsidRPr="00F212EE">
        <w:t xml:space="preserve">alary </w:t>
      </w:r>
      <w:r w:rsidRPr="00F212EE">
        <w:rPr>
          <w:u w:val="single"/>
        </w:rPr>
        <w:t>P</w:t>
      </w:r>
      <w:r w:rsidRPr="00F212EE">
        <w:t xml:space="preserve">rovincial). </w:t>
      </w:r>
      <w:r w:rsidR="00AE6AED">
        <w:t>In addition</w:t>
      </w:r>
      <w:r w:rsidRPr="00F212EE">
        <w:t xml:space="preserve">, for </w:t>
      </w:r>
      <w:r w:rsidR="002C4D28">
        <w:t>that</w:t>
      </w:r>
      <w:r w:rsidRPr="00F212EE">
        <w:t xml:space="preserve"> year of good frequentation during their </w:t>
      </w:r>
      <w:hyperlink w:anchor="DIT" w:history="1">
        <w:r w:rsidRPr="00F212EE">
          <w:rPr>
            <w:rStyle w:val="Hyperlink"/>
          </w:rPr>
          <w:t>DIT</w:t>
        </w:r>
      </w:hyperlink>
      <w:r w:rsidRPr="00F212EE">
        <w:t>, they also accumulate credits for admission and further fulltime study at any university or other professional school</w:t>
      </w:r>
      <w:r w:rsidR="00AE6AED">
        <w:t xml:space="preserve"> if this shall be their aspiration</w:t>
      </w:r>
      <w:r w:rsidRPr="00F212EE">
        <w:t xml:space="preserve">. </w:t>
      </w:r>
    </w:p>
    <w:p w:rsidR="00AE6AED" w:rsidRDefault="00AE6AED" w:rsidP="004E318A"/>
    <w:p w:rsidR="00AE6AED" w:rsidRDefault="004E318A" w:rsidP="004E318A">
      <w:r w:rsidRPr="00F212EE">
        <w:t xml:space="preserve">University means another </w:t>
      </w:r>
      <w:hyperlink w:anchor="_18_-_Pythagorean" w:history="1">
        <w:r w:rsidRPr="004931C2">
          <w:rPr>
            <w:rStyle w:val="Hyperlink"/>
          </w:rPr>
          <w:t>Septennial</w:t>
        </w:r>
      </w:hyperlink>
      <w:r w:rsidRPr="00F212EE">
        <w:t xml:space="preserve"> of 5 years of </w:t>
      </w:r>
      <w:r w:rsidR="00AE6AED">
        <w:t xml:space="preserve">basic </w:t>
      </w:r>
      <w:r w:rsidRPr="00F212EE">
        <w:t>general formation</w:t>
      </w:r>
      <w:r w:rsidR="00AE6AED">
        <w:t xml:space="preserve"> in a choice of science,</w:t>
      </w:r>
      <w:r w:rsidRPr="00F212EE">
        <w:t xml:space="preserve"> </w:t>
      </w:r>
      <w:r w:rsidR="00AE6AED">
        <w:t>plus</w:t>
      </w:r>
      <w:r w:rsidRPr="00F212EE">
        <w:t xml:space="preserve"> 2 more years of specialization. Professional school can be much shorter and lead more quickly to a good living income of personal economic independence at a younger age. The full maximum cycle of all studies usually ends at maximum age 2</w:t>
      </w:r>
      <w:r w:rsidR="002C4D28">
        <w:t>7</w:t>
      </w:r>
      <w:r w:rsidRPr="00F212EE">
        <w:t>, at the completion of the 4</w:t>
      </w:r>
      <w:r w:rsidRPr="00F212EE">
        <w:rPr>
          <w:vertAlign w:val="superscript"/>
        </w:rPr>
        <w:t>th</w:t>
      </w:r>
      <w:r w:rsidRPr="00F212EE">
        <w:t xml:space="preserve"> Pythagorean </w:t>
      </w:r>
      <w:hyperlink w:anchor="_18_-_Pythagorean" w:history="1">
        <w:r w:rsidRPr="004931C2">
          <w:rPr>
            <w:rStyle w:val="Hyperlink"/>
          </w:rPr>
          <w:t>Septennial</w:t>
        </w:r>
      </w:hyperlink>
      <w:r w:rsidRPr="00F212EE">
        <w:t xml:space="preserve"> of life of the youths concerned. </w:t>
      </w:r>
    </w:p>
    <w:p w:rsidR="00AE6AED" w:rsidRDefault="00AE6AED" w:rsidP="004E318A"/>
    <w:p w:rsidR="004E318A" w:rsidRPr="00F212EE" w:rsidRDefault="004E318A" w:rsidP="004E318A">
      <w:r w:rsidRPr="00F212EE">
        <w:t xml:space="preserve">Women who prefer to marry and start raising children fulltime at a younger age can adapt their cycle accordingly and get at least a ½ </w:t>
      </w:r>
      <w:hyperlink w:anchor="NUS" w:history="1">
        <w:hyperlink w:anchor="NUSP" w:history="1">
          <w:r w:rsidRPr="00F212EE">
            <w:rPr>
              <w:rStyle w:val="Hyperlink"/>
              <w:rFonts w:cstheme="minorHAnsi"/>
            </w:rPr>
            <w:t>NUSP</w:t>
          </w:r>
        </w:hyperlink>
      </w:hyperlink>
      <w:r w:rsidRPr="00F212EE">
        <w:t xml:space="preserve"> of remuneration paid by the state in their name if they</w:t>
      </w:r>
      <w:r w:rsidR="00AE6AED">
        <w:t xml:space="preserve"> are citizens, are married, </w:t>
      </w:r>
      <w:r w:rsidRPr="00F212EE">
        <w:t xml:space="preserve">do not work outside home and take care of at least a minor child while being also the professional housekeeping and commanding manager of a good living environment for a husband and their children. </w:t>
      </w:r>
      <w:r w:rsidR="002C4D28">
        <w:t xml:space="preserve">If so, they are remunerated as a </w:t>
      </w:r>
      <w:hyperlink w:anchor="MaMoHoMaC" w:history="1">
        <w:r w:rsidR="002C4D28" w:rsidRPr="00F35DAD">
          <w:rPr>
            <w:rStyle w:val="Hyperlink"/>
          </w:rPr>
          <w:t>MaMoHo</w:t>
        </w:r>
        <w:r w:rsidR="00F35DAD" w:rsidRPr="00F35DAD">
          <w:rPr>
            <w:rStyle w:val="Hyperlink"/>
          </w:rPr>
          <w:t>Mac</w:t>
        </w:r>
      </w:hyperlink>
      <w:r w:rsidR="00F35DAD">
        <w:t xml:space="preserve"> (</w:t>
      </w:r>
      <w:r w:rsidR="00F35DAD" w:rsidRPr="00C1642D">
        <w:rPr>
          <w:rFonts w:cstheme="minorHAnsi"/>
          <w:color w:val="000000"/>
          <w:u w:val="single"/>
        </w:rPr>
        <w:t>Ma</w:t>
      </w:r>
      <w:r w:rsidR="00F35DAD">
        <w:rPr>
          <w:rFonts w:cstheme="minorHAnsi"/>
          <w:color w:val="000000"/>
        </w:rPr>
        <w:t xml:space="preserve">rried </w:t>
      </w:r>
      <w:r w:rsidR="00F35DAD" w:rsidRPr="00D633CA">
        <w:rPr>
          <w:rFonts w:cstheme="minorHAnsi"/>
          <w:color w:val="000000"/>
          <w:u w:val="single"/>
        </w:rPr>
        <w:t>Mo</w:t>
      </w:r>
      <w:r w:rsidR="00F35DAD">
        <w:rPr>
          <w:rFonts w:cstheme="minorHAnsi"/>
          <w:color w:val="000000"/>
        </w:rPr>
        <w:t xml:space="preserve">ther </w:t>
      </w:r>
      <w:r w:rsidR="00F35DAD" w:rsidRPr="00D633CA">
        <w:rPr>
          <w:rFonts w:cstheme="minorHAnsi"/>
          <w:color w:val="000000"/>
          <w:u w:val="single"/>
        </w:rPr>
        <w:t>Ho</w:t>
      </w:r>
      <w:r w:rsidR="00F35DAD">
        <w:rPr>
          <w:rFonts w:cstheme="minorHAnsi"/>
          <w:color w:val="000000"/>
        </w:rPr>
        <w:t xml:space="preserve">me </w:t>
      </w:r>
      <w:r w:rsidR="00F35DAD" w:rsidRPr="00D633CA">
        <w:rPr>
          <w:rFonts w:cstheme="minorHAnsi"/>
          <w:color w:val="000000"/>
          <w:u w:val="single"/>
        </w:rPr>
        <w:t>Ma</w:t>
      </w:r>
      <w:r w:rsidR="00F35DAD">
        <w:rPr>
          <w:rFonts w:cstheme="minorHAnsi"/>
          <w:color w:val="000000"/>
        </w:rPr>
        <w:t xml:space="preserve">nager </w:t>
      </w:r>
      <w:r w:rsidR="00F35DAD" w:rsidRPr="00D633CA">
        <w:rPr>
          <w:rFonts w:cstheme="minorHAnsi"/>
          <w:color w:val="000000"/>
          <w:u w:val="single"/>
        </w:rPr>
        <w:t>C</w:t>
      </w:r>
      <w:r w:rsidR="00F35DAD">
        <w:rPr>
          <w:rFonts w:cstheme="minorHAnsi"/>
          <w:color w:val="000000"/>
        </w:rPr>
        <w:t>itizen)</w:t>
      </w:r>
      <w:r w:rsidR="00F35DAD">
        <w:t xml:space="preserve"> or a </w:t>
      </w:r>
      <w:hyperlink w:anchor="MACHUM" w:history="1">
        <w:r w:rsidR="00F35DAD" w:rsidRPr="00F35DAD">
          <w:rPr>
            <w:rStyle w:val="Hyperlink"/>
          </w:rPr>
          <w:t>MACHUM</w:t>
        </w:r>
      </w:hyperlink>
      <w:r w:rsidR="00F35DAD">
        <w:t xml:space="preserve"> (</w:t>
      </w:r>
      <w:r w:rsidR="00F35DAD" w:rsidRPr="00C97DB6">
        <w:rPr>
          <w:rFonts w:cstheme="minorHAnsi"/>
          <w:color w:val="000000"/>
          <w:u w:val="single"/>
        </w:rPr>
        <w:t>M</w:t>
      </w:r>
      <w:r w:rsidR="00F35DAD">
        <w:rPr>
          <w:rFonts w:cstheme="minorHAnsi"/>
          <w:color w:val="000000"/>
        </w:rPr>
        <w:t xml:space="preserve">other </w:t>
      </w:r>
      <w:r w:rsidR="00F35DAD" w:rsidRPr="00C97DB6">
        <w:rPr>
          <w:rFonts w:cstheme="minorHAnsi"/>
          <w:color w:val="000000"/>
          <w:u w:val="single"/>
        </w:rPr>
        <w:t>A</w:t>
      </w:r>
      <w:r w:rsidR="00F35DAD">
        <w:rPr>
          <w:rFonts w:cstheme="minorHAnsi"/>
          <w:color w:val="000000"/>
        </w:rPr>
        <w:t xml:space="preserve">nd </w:t>
      </w:r>
      <w:r w:rsidR="00F35DAD" w:rsidRPr="00C97DB6">
        <w:rPr>
          <w:rFonts w:cstheme="minorHAnsi"/>
          <w:color w:val="000000"/>
          <w:u w:val="single"/>
        </w:rPr>
        <w:t>C</w:t>
      </w:r>
      <w:r w:rsidR="00F35DAD">
        <w:rPr>
          <w:rFonts w:cstheme="minorHAnsi"/>
          <w:color w:val="000000"/>
        </w:rPr>
        <w:t xml:space="preserve">itizen </w:t>
      </w:r>
      <w:r w:rsidR="00F35DAD" w:rsidRPr="00C97DB6">
        <w:rPr>
          <w:rFonts w:cstheme="minorHAnsi"/>
          <w:color w:val="000000"/>
          <w:u w:val="single"/>
        </w:rPr>
        <w:t>H</w:t>
      </w:r>
      <w:r w:rsidR="00F35DAD">
        <w:rPr>
          <w:rFonts w:cstheme="minorHAnsi"/>
          <w:color w:val="000000"/>
        </w:rPr>
        <w:t xml:space="preserve">ome </w:t>
      </w:r>
      <w:r w:rsidR="00F35DAD" w:rsidRPr="00C97DB6">
        <w:rPr>
          <w:rFonts w:cstheme="minorHAnsi"/>
          <w:color w:val="000000"/>
          <w:u w:val="single"/>
        </w:rPr>
        <w:t>U</w:t>
      </w:r>
      <w:r w:rsidR="00F35DAD">
        <w:rPr>
          <w:rFonts w:cstheme="minorHAnsi"/>
          <w:color w:val="000000"/>
        </w:rPr>
        <w:t xml:space="preserve">nemployed </w:t>
      </w:r>
      <w:r w:rsidR="00F35DAD" w:rsidRPr="00C97DB6">
        <w:rPr>
          <w:rFonts w:cstheme="minorHAnsi"/>
          <w:color w:val="000000"/>
          <w:u w:val="single"/>
        </w:rPr>
        <w:t>M</w:t>
      </w:r>
      <w:r w:rsidR="00F35DAD">
        <w:rPr>
          <w:rFonts w:cstheme="minorHAnsi"/>
          <w:color w:val="000000"/>
        </w:rPr>
        <w:t xml:space="preserve">anager). </w:t>
      </w:r>
    </w:p>
    <w:p w:rsidR="00030C75" w:rsidRDefault="00030C75" w:rsidP="00030C75">
      <w:pPr>
        <w:pStyle w:val="Heading3"/>
      </w:pPr>
      <w:bookmarkStart w:id="351" w:name="_Toc144144177"/>
      <w:bookmarkStart w:id="352" w:name="_Toc158470447"/>
      <w:bookmarkStart w:id="353" w:name="_Toc176628525"/>
      <w:r>
        <w:t>A new comprehensive patriotic military force</w:t>
      </w:r>
      <w:bookmarkEnd w:id="351"/>
      <w:bookmarkEnd w:id="352"/>
      <w:bookmarkEnd w:id="353"/>
    </w:p>
    <w:p w:rsidR="00030C75" w:rsidRDefault="00030C75" w:rsidP="00030C75">
      <w:pPr>
        <w:rPr>
          <w:rFonts w:cstheme="minorHAnsi"/>
        </w:rPr>
      </w:pPr>
    </w:p>
    <w:p w:rsidR="00030C75" w:rsidRPr="00F212EE" w:rsidRDefault="00030C75" w:rsidP="00030C75">
      <w:pPr>
        <w:rPr>
          <w:rFonts w:cstheme="minorHAnsi"/>
        </w:rPr>
      </w:pPr>
      <w:r w:rsidRPr="00F212EE">
        <w:rPr>
          <w:rFonts w:cstheme="minorHAnsi"/>
        </w:rPr>
        <w:t>The military forces of</w:t>
      </w:r>
      <w:r w:rsidR="003402DE">
        <w:rPr>
          <w:rFonts w:cstheme="minorHAnsi"/>
        </w:rPr>
        <w:t xml:space="preserve"> </w:t>
      </w:r>
      <w:hyperlink w:anchor="FtakAristarchy" w:history="1">
        <w:r w:rsidR="003402DE" w:rsidRPr="00693C85">
          <w:rPr>
            <w:rStyle w:val="Hyperlink"/>
          </w:rPr>
          <w:t>FtakAristarchy</w:t>
        </w:r>
      </w:hyperlink>
      <w:r w:rsidR="003402DE">
        <w:rPr>
          <w:rFonts w:cstheme="minorHAnsi"/>
        </w:rPr>
        <w:t xml:space="preserve"> </w:t>
      </w:r>
      <w:r w:rsidRPr="00F212EE">
        <w:rPr>
          <w:rFonts w:cstheme="minorHAnsi"/>
        </w:rPr>
        <w:t xml:space="preserve">exist and are maintained with patriotic pride </w:t>
      </w:r>
      <w:r>
        <w:rPr>
          <w:rFonts w:cstheme="minorHAnsi"/>
        </w:rPr>
        <w:t xml:space="preserve">and </w:t>
      </w:r>
      <w:r w:rsidRPr="00F212EE">
        <w:rPr>
          <w:rFonts w:cstheme="minorHAnsi"/>
        </w:rPr>
        <w:t>with sufficient power in the current international situation but</w:t>
      </w:r>
      <w:r>
        <w:rPr>
          <w:rFonts w:cstheme="minorHAnsi"/>
        </w:rPr>
        <w:t>, from an active military action point of view,</w:t>
      </w:r>
      <w:r w:rsidRPr="00F212EE">
        <w:rPr>
          <w:rFonts w:cstheme="minorHAnsi"/>
        </w:rPr>
        <w:t xml:space="preserve"> are strictly used </w:t>
      </w:r>
      <w:r>
        <w:rPr>
          <w:rFonts w:cstheme="minorHAnsi"/>
        </w:rPr>
        <w:t xml:space="preserve">only </w:t>
      </w:r>
      <w:r w:rsidRPr="00F212EE">
        <w:rPr>
          <w:rFonts w:cstheme="minorHAnsi"/>
        </w:rPr>
        <w:t>in a defensive way, as</w:t>
      </w:r>
      <w:r w:rsidR="00706F08">
        <w:rPr>
          <w:rFonts w:cstheme="minorHAnsi"/>
        </w:rPr>
        <w:t xml:space="preserve"> per the</w:t>
      </w:r>
      <w:r w:rsidRPr="00F212EE">
        <w:rPr>
          <w:rFonts w:cstheme="minorHAnsi"/>
        </w:rPr>
        <w:t xml:space="preserve"> </w:t>
      </w:r>
      <w:hyperlink w:anchor="NoWEDO" w:history="1">
        <w:r w:rsidRPr="00F53095">
          <w:rPr>
            <w:rStyle w:val="Hyperlink"/>
            <w:rFonts w:cstheme="minorHAnsi"/>
          </w:rPr>
          <w:t>NoWEDO</w:t>
        </w:r>
      </w:hyperlink>
      <w:r>
        <w:rPr>
          <w:rFonts w:cstheme="minorHAnsi"/>
        </w:rPr>
        <w:t xml:space="preserve"> </w:t>
      </w:r>
      <w:r w:rsidRPr="00F212EE">
        <w:rPr>
          <w:rFonts w:cstheme="minorHAnsi"/>
        </w:rPr>
        <w:t>(</w:t>
      </w:r>
      <w:r w:rsidRPr="00F212EE">
        <w:rPr>
          <w:rFonts w:cstheme="minorHAnsi"/>
          <w:u w:val="single"/>
        </w:rPr>
        <w:t>N</w:t>
      </w:r>
      <w:r w:rsidRPr="00F212EE">
        <w:rPr>
          <w:rFonts w:cstheme="minorHAnsi"/>
        </w:rPr>
        <w:t xml:space="preserve">o </w:t>
      </w:r>
      <w:r w:rsidRPr="00F212EE">
        <w:rPr>
          <w:rFonts w:cstheme="minorHAnsi"/>
          <w:u w:val="single"/>
        </w:rPr>
        <w:t>W</w:t>
      </w:r>
      <w:r w:rsidRPr="00F212EE">
        <w:rPr>
          <w:rFonts w:cstheme="minorHAnsi"/>
        </w:rPr>
        <w:t xml:space="preserve">ar </w:t>
      </w:r>
      <w:r w:rsidRPr="00F212EE">
        <w:rPr>
          <w:rFonts w:cstheme="minorHAnsi"/>
          <w:u w:val="single"/>
        </w:rPr>
        <w:t>E</w:t>
      </w:r>
      <w:r w:rsidRPr="00F212EE">
        <w:rPr>
          <w:rFonts w:cstheme="minorHAnsi"/>
        </w:rPr>
        <w:t xml:space="preserve">xcept </w:t>
      </w:r>
      <w:r w:rsidRPr="00F212EE">
        <w:rPr>
          <w:rFonts w:cstheme="minorHAnsi"/>
          <w:u w:val="single"/>
        </w:rPr>
        <w:t>D</w:t>
      </w:r>
      <w:r w:rsidRPr="00F212EE">
        <w:rPr>
          <w:rFonts w:cstheme="minorHAnsi"/>
        </w:rPr>
        <w:t xml:space="preserve">efensive </w:t>
      </w:r>
      <w:r w:rsidRPr="00F212EE">
        <w:rPr>
          <w:rFonts w:cstheme="minorHAnsi"/>
          <w:u w:val="single"/>
        </w:rPr>
        <w:t>O</w:t>
      </w:r>
      <w:r w:rsidRPr="00F212EE">
        <w:rPr>
          <w:rFonts w:cstheme="minorHAnsi"/>
        </w:rPr>
        <w:t>perations)</w:t>
      </w:r>
      <w:r w:rsidR="00706F08">
        <w:rPr>
          <w:rFonts w:cstheme="minorHAnsi"/>
        </w:rPr>
        <w:t xml:space="preserve"> principle</w:t>
      </w:r>
      <w:r w:rsidRPr="00F212EE">
        <w:rPr>
          <w:rFonts w:cstheme="minorHAnsi"/>
        </w:rPr>
        <w:t xml:space="preserve">. </w:t>
      </w:r>
      <w:hyperlink w:anchor="FtabAristarchy" w:history="1">
        <w:r w:rsidR="005356EE" w:rsidRPr="005356EE">
          <w:t xml:space="preserve"> </w:t>
        </w:r>
        <w:hyperlink w:anchor="FtakAristarchy" w:history="1">
          <w:r w:rsidR="005356EE" w:rsidRPr="00693C85">
            <w:rPr>
              <w:rStyle w:val="Hyperlink"/>
            </w:rPr>
            <w:t>FtakAristarchy</w:t>
          </w:r>
        </w:hyperlink>
      </w:hyperlink>
      <w:r>
        <w:rPr>
          <w:rFonts w:cstheme="minorHAnsi"/>
        </w:rPr>
        <w:t xml:space="preserve"> </w:t>
      </w:r>
      <w:r w:rsidRPr="00F212EE">
        <w:rPr>
          <w:rFonts w:cstheme="minorHAnsi"/>
        </w:rPr>
        <w:t xml:space="preserve">does </w:t>
      </w:r>
      <w:r w:rsidRPr="00F212EE">
        <w:rPr>
          <w:rFonts w:cstheme="minorHAnsi"/>
          <w:u w:val="single"/>
        </w:rPr>
        <w:t>not</w:t>
      </w:r>
      <w:r w:rsidRPr="00F212EE">
        <w:rPr>
          <w:rFonts w:cstheme="minorHAnsi"/>
        </w:rPr>
        <w:t xml:space="preserve"> belong</w:t>
      </w:r>
      <w:r>
        <w:rPr>
          <w:rFonts w:cstheme="minorHAnsi"/>
        </w:rPr>
        <w:t xml:space="preserve"> or become part to any</w:t>
      </w:r>
      <w:r w:rsidRPr="00F212EE">
        <w:rPr>
          <w:rFonts w:cstheme="minorHAnsi"/>
        </w:rPr>
        <w:t xml:space="preserve"> supra-national </w:t>
      </w:r>
      <w:r w:rsidR="00706F08">
        <w:rPr>
          <w:rFonts w:cstheme="minorHAnsi"/>
        </w:rPr>
        <w:t xml:space="preserve">non-military or military </w:t>
      </w:r>
      <w:r w:rsidRPr="00F212EE">
        <w:rPr>
          <w:rFonts w:cstheme="minorHAnsi"/>
        </w:rPr>
        <w:t xml:space="preserve">organizations like </w:t>
      </w:r>
      <w:hyperlink w:anchor="NATO" w:history="1">
        <w:r w:rsidRPr="00D65DFD">
          <w:rPr>
            <w:rStyle w:val="Hyperlink"/>
          </w:rPr>
          <w:t>NATO</w:t>
        </w:r>
      </w:hyperlink>
      <w:r w:rsidR="00706F08">
        <w:rPr>
          <w:rFonts w:cstheme="minorHAnsi"/>
        </w:rPr>
        <w:t xml:space="preserve"> (s. </w:t>
      </w:r>
      <w:hyperlink w:anchor="R11" w:history="1">
        <w:r w:rsidR="00706F08" w:rsidRPr="00706F08">
          <w:rPr>
            <w:rStyle w:val="Hyperlink"/>
            <w:rFonts w:cstheme="minorHAnsi"/>
          </w:rPr>
          <w:t>Reform 11</w:t>
        </w:r>
      </w:hyperlink>
      <w:r w:rsidR="00706F08">
        <w:rPr>
          <w:rFonts w:cstheme="minorHAnsi"/>
        </w:rPr>
        <w:t>).</w:t>
      </w:r>
      <w:r>
        <w:rPr>
          <w:rFonts w:cstheme="minorHAnsi"/>
        </w:rPr>
        <w:t xml:space="preserve"> They</w:t>
      </w:r>
      <w:r w:rsidRPr="00F212EE">
        <w:rPr>
          <w:rFonts w:cstheme="minorHAnsi"/>
        </w:rPr>
        <w:t xml:space="preserve"> </w:t>
      </w:r>
      <w:r w:rsidR="00706F08">
        <w:rPr>
          <w:rFonts w:cstheme="minorHAnsi"/>
        </w:rPr>
        <w:t>c</w:t>
      </w:r>
      <w:r w:rsidRPr="00F212EE">
        <w:rPr>
          <w:rFonts w:cstheme="minorHAnsi"/>
        </w:rPr>
        <w:t xml:space="preserve">ould join </w:t>
      </w:r>
      <w:r w:rsidR="00706F08">
        <w:rPr>
          <w:rFonts w:cstheme="minorHAnsi"/>
        </w:rPr>
        <w:t xml:space="preserve">a military </w:t>
      </w:r>
      <w:r w:rsidRPr="00F212EE">
        <w:rPr>
          <w:rFonts w:cstheme="minorHAnsi"/>
        </w:rPr>
        <w:t xml:space="preserve">one only temporarily when seeing a clear advantage at the time of a clear military threat for itself and for the region. In fact, </w:t>
      </w:r>
      <w:hyperlink w:anchor="FtakAristarchy" w:history="1">
        <w:r w:rsidR="00706F08" w:rsidRPr="00693C85">
          <w:rPr>
            <w:rStyle w:val="Hyperlink"/>
          </w:rPr>
          <w:t>FtakAristarchy</w:t>
        </w:r>
      </w:hyperlink>
      <w:r w:rsidRPr="00F212EE">
        <w:rPr>
          <w:rFonts w:cstheme="minorHAnsi"/>
        </w:rPr>
        <w:t xml:space="preserve"> promotes the dissolution of vast military organizations</w:t>
      </w:r>
      <w:r>
        <w:rPr>
          <w:rFonts w:cstheme="minorHAnsi"/>
        </w:rPr>
        <w:t xml:space="preserve"> </w:t>
      </w:r>
      <w:r w:rsidRPr="00F212EE">
        <w:rPr>
          <w:rFonts w:cstheme="minorHAnsi"/>
        </w:rPr>
        <w:t xml:space="preserve">like </w:t>
      </w:r>
      <w:hyperlink w:anchor="NATO" w:history="1">
        <w:r w:rsidRPr="00D65DFD">
          <w:rPr>
            <w:rStyle w:val="Hyperlink"/>
          </w:rPr>
          <w:t>NATO</w:t>
        </w:r>
      </w:hyperlink>
      <w:r w:rsidRPr="00F212EE">
        <w:rPr>
          <w:rFonts w:cstheme="minorHAnsi"/>
        </w:rPr>
        <w:t xml:space="preserve"> as much as possible, unless there is a</w:t>
      </w:r>
      <w:r w:rsidR="00706F08">
        <w:rPr>
          <w:rFonts w:cstheme="minorHAnsi"/>
        </w:rPr>
        <w:t>n obvious urgent</w:t>
      </w:r>
      <w:r w:rsidRPr="00F212EE">
        <w:rPr>
          <w:rFonts w:cstheme="minorHAnsi"/>
        </w:rPr>
        <w:t xml:space="preserve"> need to form one, or to maintain one temporarily, because of a clear international threat against all of the wider geographical area in which the </w:t>
      </w:r>
      <w:hyperlink w:anchor="FtakAristarchy" w:history="1">
        <w:r w:rsidRPr="003402DE">
          <w:rPr>
            <w:rStyle w:val="Hyperlink"/>
            <w:rFonts w:cstheme="minorHAnsi"/>
          </w:rPr>
          <w:t>Fta</w:t>
        </w:r>
        <w:r w:rsidR="003402DE" w:rsidRPr="003402DE">
          <w:rPr>
            <w:rStyle w:val="Hyperlink"/>
            <w:rFonts w:cstheme="minorHAnsi"/>
          </w:rPr>
          <w:t>k</w:t>
        </w:r>
        <w:r w:rsidRPr="003402DE">
          <w:rPr>
            <w:rStyle w:val="Hyperlink"/>
            <w:rFonts w:cstheme="minorHAnsi"/>
          </w:rPr>
          <w:t>Aristarchy</w:t>
        </w:r>
      </w:hyperlink>
      <w:r w:rsidRPr="00F212EE">
        <w:rPr>
          <w:rFonts w:cstheme="minorHAnsi"/>
        </w:rPr>
        <w:t xml:space="preserve"> happens to be located. In such case it would join the best defensive international military organization and contribute to its share of related </w:t>
      </w:r>
      <w:r w:rsidR="00250D57">
        <w:rPr>
          <w:rFonts w:cstheme="minorHAnsi"/>
        </w:rPr>
        <w:t xml:space="preserve">soldiers, and also its related </w:t>
      </w:r>
      <w:r w:rsidRPr="00F212EE">
        <w:rPr>
          <w:rFonts w:cstheme="minorHAnsi"/>
        </w:rPr>
        <w:t>expenses</w:t>
      </w:r>
      <w:r w:rsidR="00250D57">
        <w:rPr>
          <w:rFonts w:cstheme="minorHAnsi"/>
        </w:rPr>
        <w:t>,</w:t>
      </w:r>
      <w:r w:rsidRPr="00F212EE">
        <w:rPr>
          <w:rFonts w:cstheme="minorHAnsi"/>
        </w:rPr>
        <w:t xml:space="preserve"> as long as these contributions could be managed as </w:t>
      </w:r>
      <w:hyperlink w:anchor="FTAT" w:history="1">
        <w:r w:rsidRPr="00CA63B2">
          <w:rPr>
            <w:rStyle w:val="Hyperlink"/>
            <w:rFonts w:cstheme="minorHAnsi"/>
          </w:rPr>
          <w:t>FTA</w:t>
        </w:r>
      </w:hyperlink>
      <w:r w:rsidRPr="00F212EE">
        <w:rPr>
          <w:rFonts w:cstheme="minorHAnsi"/>
          <w:color w:val="0000FF"/>
          <w:u w:val="single"/>
        </w:rPr>
        <w:t>T</w:t>
      </w:r>
      <w:r w:rsidRPr="00F212EE">
        <w:rPr>
          <w:rFonts w:cstheme="minorHAnsi"/>
        </w:rPr>
        <w:t xml:space="preserve"> (</w:t>
      </w:r>
      <w:r w:rsidRPr="00F212EE">
        <w:rPr>
          <w:rFonts w:cstheme="minorHAnsi"/>
          <w:u w:val="single"/>
        </w:rPr>
        <w:t>F</w:t>
      </w:r>
      <w:r w:rsidRPr="00F212EE">
        <w:rPr>
          <w:rFonts w:cstheme="minorHAnsi"/>
        </w:rPr>
        <w:t xml:space="preserve">ull </w:t>
      </w:r>
      <w:r w:rsidRPr="00F212EE">
        <w:rPr>
          <w:rFonts w:cstheme="minorHAnsi"/>
          <w:u w:val="single"/>
        </w:rPr>
        <w:t>T</w:t>
      </w:r>
      <w:r w:rsidRPr="00F212EE">
        <w:rPr>
          <w:rFonts w:cstheme="minorHAnsi"/>
        </w:rPr>
        <w:t xml:space="preserve">ruth </w:t>
      </w:r>
      <w:r w:rsidRPr="00F212EE">
        <w:rPr>
          <w:rFonts w:cstheme="minorHAnsi"/>
          <w:u w:val="single"/>
        </w:rPr>
        <w:t>A</w:t>
      </w:r>
      <w:r w:rsidRPr="00F212EE">
        <w:rPr>
          <w:rFonts w:cstheme="minorHAnsi"/>
        </w:rPr>
        <w:t xml:space="preserve">nd </w:t>
      </w:r>
      <w:r w:rsidRPr="00F212EE">
        <w:rPr>
          <w:rFonts w:cstheme="minorHAnsi"/>
          <w:u w:val="single"/>
        </w:rPr>
        <w:t>T</w:t>
      </w:r>
      <w:r w:rsidRPr="00F212EE">
        <w:rPr>
          <w:rFonts w:cstheme="minorHAnsi"/>
        </w:rPr>
        <w:t xml:space="preserve">ransparency) </w:t>
      </w:r>
      <w:r w:rsidR="00706F08">
        <w:rPr>
          <w:rFonts w:cstheme="minorHAnsi"/>
        </w:rPr>
        <w:t xml:space="preserve">and </w:t>
      </w:r>
      <w:hyperlink w:anchor="FTAK" w:history="1">
        <w:r w:rsidR="00706F08" w:rsidRPr="00706F08">
          <w:rPr>
            <w:rStyle w:val="Hyperlink"/>
            <w:rFonts w:cstheme="minorHAnsi"/>
          </w:rPr>
          <w:t>FTAK</w:t>
        </w:r>
      </w:hyperlink>
      <w:r w:rsidR="00706F08">
        <w:rPr>
          <w:rFonts w:cstheme="minorHAnsi"/>
        </w:rPr>
        <w:t xml:space="preserve"> (</w:t>
      </w:r>
      <w:r w:rsidR="00706F08" w:rsidRPr="00B94EF3">
        <w:rPr>
          <w:rFonts w:cstheme="minorHAnsi"/>
          <w:u w:val="single"/>
        </w:rPr>
        <w:t>F</w:t>
      </w:r>
      <w:r w:rsidR="00706F08" w:rsidRPr="00B94EF3">
        <w:rPr>
          <w:rFonts w:cstheme="minorHAnsi"/>
        </w:rPr>
        <w:t xml:space="preserve">ull </w:t>
      </w:r>
      <w:r w:rsidR="00706F08" w:rsidRPr="00B94EF3">
        <w:rPr>
          <w:rFonts w:cstheme="minorHAnsi"/>
          <w:u w:val="single"/>
        </w:rPr>
        <w:t>T</w:t>
      </w:r>
      <w:r w:rsidR="00706F08" w:rsidRPr="00B94EF3">
        <w:rPr>
          <w:rFonts w:cstheme="minorHAnsi"/>
        </w:rPr>
        <w:t xml:space="preserve">ruth </w:t>
      </w:r>
      <w:r w:rsidR="00706F08" w:rsidRPr="00B94EF3">
        <w:rPr>
          <w:rFonts w:cstheme="minorHAnsi"/>
          <w:u w:val="single"/>
        </w:rPr>
        <w:t>A</w:t>
      </w:r>
      <w:r w:rsidR="00706F08" w:rsidRPr="00B94EF3">
        <w:rPr>
          <w:rFonts w:cstheme="minorHAnsi"/>
        </w:rPr>
        <w:t>nd</w:t>
      </w:r>
      <w:r w:rsidR="00706F08">
        <w:rPr>
          <w:rFonts w:cstheme="minorHAnsi"/>
        </w:rPr>
        <w:t xml:space="preserve"> </w:t>
      </w:r>
      <w:r w:rsidR="00706F08" w:rsidRPr="00E13370">
        <w:rPr>
          <w:rFonts w:cstheme="minorHAnsi"/>
          <w:u w:val="single"/>
        </w:rPr>
        <w:t>K</w:t>
      </w:r>
      <w:r w:rsidR="00706F08">
        <w:rPr>
          <w:rFonts w:cstheme="minorHAnsi"/>
        </w:rPr>
        <w:t>nowledge)</w:t>
      </w:r>
      <w:r w:rsidR="00706F08" w:rsidRPr="00F212EE">
        <w:rPr>
          <w:rFonts w:cstheme="minorHAnsi"/>
        </w:rPr>
        <w:t xml:space="preserve"> </w:t>
      </w:r>
      <w:r w:rsidRPr="00F212EE">
        <w:rPr>
          <w:rFonts w:cstheme="minorHAnsi"/>
        </w:rPr>
        <w:t xml:space="preserve">compliant with appropriate corresponding feedback to its citizens. </w:t>
      </w:r>
    </w:p>
    <w:p w:rsidR="00030C75" w:rsidRPr="00F212EE" w:rsidRDefault="00030C75" w:rsidP="00030C75">
      <w:pPr>
        <w:rPr>
          <w:rFonts w:cstheme="minorHAnsi"/>
        </w:rPr>
      </w:pPr>
      <w:r w:rsidRPr="00F212EE">
        <w:rPr>
          <w:rFonts w:cstheme="minorHAnsi"/>
        </w:rPr>
        <w:t xml:space="preserve"> </w:t>
      </w:r>
    </w:p>
    <w:p w:rsidR="00030C75" w:rsidRPr="00F212EE" w:rsidRDefault="00EB407C" w:rsidP="00030C75">
      <w:pPr>
        <w:rPr>
          <w:rFonts w:cstheme="minorHAnsi"/>
        </w:rPr>
      </w:pPr>
      <w:hyperlink w:anchor="FtabAristarchy" w:history="1">
        <w:hyperlink w:anchor="FtakAristarchy" w:history="1">
          <w:r w:rsidR="003402DE" w:rsidRPr="003402DE">
            <w:rPr>
              <w:rStyle w:val="Hyperlink"/>
              <w:rFonts w:cstheme="minorHAnsi"/>
            </w:rPr>
            <w:t>FtakAristarchy</w:t>
          </w:r>
        </w:hyperlink>
      </w:hyperlink>
      <w:r w:rsidR="00030C75" w:rsidRPr="00F212EE">
        <w:rPr>
          <w:rFonts w:cstheme="minorHAnsi"/>
        </w:rPr>
        <w:t xml:space="preserve"> is by definition and constitution a </w:t>
      </w:r>
      <w:hyperlink w:anchor="NoWEDO" w:history="1">
        <w:r w:rsidR="00030C75" w:rsidRPr="00F53095">
          <w:rPr>
            <w:rStyle w:val="Hyperlink"/>
            <w:rFonts w:cstheme="minorHAnsi"/>
          </w:rPr>
          <w:t>NoWEDO</w:t>
        </w:r>
      </w:hyperlink>
      <w:r w:rsidR="00030C75" w:rsidRPr="00F212EE">
        <w:rPr>
          <w:rFonts w:cstheme="minorHAnsi"/>
        </w:rPr>
        <w:t xml:space="preserve"> (</w:t>
      </w:r>
      <w:r w:rsidR="00030C75" w:rsidRPr="00F212EE">
        <w:rPr>
          <w:rFonts w:cstheme="minorHAnsi"/>
          <w:u w:val="single"/>
        </w:rPr>
        <w:t>N</w:t>
      </w:r>
      <w:r w:rsidR="00030C75" w:rsidRPr="00F212EE">
        <w:rPr>
          <w:rFonts w:cstheme="minorHAnsi"/>
        </w:rPr>
        <w:t xml:space="preserve">o </w:t>
      </w:r>
      <w:r w:rsidR="00030C75" w:rsidRPr="00F212EE">
        <w:rPr>
          <w:rFonts w:cstheme="minorHAnsi"/>
          <w:u w:val="single"/>
        </w:rPr>
        <w:t>W</w:t>
      </w:r>
      <w:r w:rsidR="00030C75" w:rsidRPr="00F212EE">
        <w:rPr>
          <w:rFonts w:cstheme="minorHAnsi"/>
        </w:rPr>
        <w:t xml:space="preserve">ar </w:t>
      </w:r>
      <w:r w:rsidR="00030C75" w:rsidRPr="00F212EE">
        <w:rPr>
          <w:rFonts w:cstheme="minorHAnsi"/>
          <w:u w:val="single"/>
        </w:rPr>
        <w:t>E</w:t>
      </w:r>
      <w:r w:rsidR="00030C75" w:rsidRPr="00F212EE">
        <w:rPr>
          <w:rFonts w:cstheme="minorHAnsi"/>
        </w:rPr>
        <w:t xml:space="preserve">xcept </w:t>
      </w:r>
      <w:r w:rsidR="00030C75" w:rsidRPr="00F212EE">
        <w:rPr>
          <w:rFonts w:cstheme="minorHAnsi"/>
          <w:u w:val="single"/>
        </w:rPr>
        <w:t>D</w:t>
      </w:r>
      <w:r w:rsidR="00030C75" w:rsidRPr="00F212EE">
        <w:rPr>
          <w:rFonts w:cstheme="minorHAnsi"/>
        </w:rPr>
        <w:t xml:space="preserve">efensive </w:t>
      </w:r>
      <w:r w:rsidR="00030C75" w:rsidRPr="00F212EE">
        <w:rPr>
          <w:rFonts w:cstheme="minorHAnsi"/>
          <w:u w:val="single"/>
        </w:rPr>
        <w:t>O</w:t>
      </w:r>
      <w:r w:rsidR="00030C75" w:rsidRPr="00F212EE">
        <w:rPr>
          <w:rFonts w:cstheme="minorHAnsi"/>
        </w:rPr>
        <w:t>perations) country</w:t>
      </w:r>
      <w:r w:rsidR="0093150D">
        <w:rPr>
          <w:rFonts w:cstheme="minorHAnsi"/>
        </w:rPr>
        <w:t>,</w:t>
      </w:r>
      <w:r w:rsidR="00030C75" w:rsidRPr="00F212EE">
        <w:rPr>
          <w:rFonts w:cstheme="minorHAnsi"/>
        </w:rPr>
        <w:t xml:space="preserve"> and fully independent. It wants no foreign interference in its own country, or to be part of any kind of influence in another country if there is no threat to itself. This is also why no foreign </w:t>
      </w:r>
      <w:hyperlink w:anchor="NGO" w:history="1">
        <w:r w:rsidR="00030C75" w:rsidRPr="00560EE4">
          <w:rPr>
            <w:rStyle w:val="Hyperlink"/>
            <w:rFonts w:cstheme="minorHAnsi"/>
          </w:rPr>
          <w:t>NGO</w:t>
        </w:r>
      </w:hyperlink>
      <w:r w:rsidR="00030C75" w:rsidRPr="00F212EE">
        <w:rPr>
          <w:rFonts w:cstheme="minorHAnsi"/>
        </w:rPr>
        <w:t xml:space="preserve"> can come and operate in </w:t>
      </w:r>
      <w:hyperlink w:anchor="FtabAristarchy" w:history="1">
        <w:hyperlink w:anchor="FtakAristarchy" w:history="1">
          <w:r w:rsidR="003402DE" w:rsidRPr="003402DE">
            <w:rPr>
              <w:rStyle w:val="Hyperlink"/>
              <w:rFonts w:cstheme="minorHAnsi"/>
            </w:rPr>
            <w:t>FtakAristarchy</w:t>
          </w:r>
        </w:hyperlink>
      </w:hyperlink>
      <w:r w:rsidR="00030C75" w:rsidRPr="00F212EE">
        <w:rPr>
          <w:rFonts w:cstheme="minorHAnsi"/>
        </w:rPr>
        <w:t xml:space="preserve">, and no national </w:t>
      </w:r>
      <w:hyperlink w:anchor="NGO" w:history="1">
        <w:r w:rsidR="00030C75" w:rsidRPr="00560EE4">
          <w:rPr>
            <w:rStyle w:val="Hyperlink"/>
            <w:rFonts w:cstheme="minorHAnsi"/>
          </w:rPr>
          <w:t>NGO</w:t>
        </w:r>
      </w:hyperlink>
      <w:r w:rsidR="00030C75" w:rsidRPr="00F212EE">
        <w:rPr>
          <w:rFonts w:cstheme="minorHAnsi"/>
        </w:rPr>
        <w:t xml:space="preserve"> can operate inland with foreign funds, nor abroad with national public funds</w:t>
      </w:r>
      <w:r w:rsidR="000373F1">
        <w:rPr>
          <w:rFonts w:cstheme="minorHAnsi"/>
        </w:rPr>
        <w:t xml:space="preserve"> (s. </w:t>
      </w:r>
      <w:hyperlink w:anchor="R11" w:history="1">
        <w:r w:rsidR="000373F1" w:rsidRPr="000373F1">
          <w:rPr>
            <w:rStyle w:val="Hyperlink"/>
            <w:rFonts w:cstheme="minorHAnsi"/>
          </w:rPr>
          <w:t>Reform 11</w:t>
        </w:r>
      </w:hyperlink>
      <w:r w:rsidR="000373F1">
        <w:rPr>
          <w:rFonts w:cstheme="minorHAnsi"/>
        </w:rPr>
        <w:t>)</w:t>
      </w:r>
      <w:r w:rsidR="00030C75" w:rsidRPr="00F212EE">
        <w:rPr>
          <w:rFonts w:cstheme="minorHAnsi"/>
        </w:rPr>
        <w:t xml:space="preserve">. There can be no argument for a formal intervention within another country except through fully </w:t>
      </w:r>
      <w:hyperlink w:anchor="FTAK" w:history="1">
        <w:r w:rsidR="000373F1" w:rsidRPr="00706F08">
          <w:rPr>
            <w:rStyle w:val="Hyperlink"/>
            <w:rFonts w:cstheme="minorHAnsi"/>
          </w:rPr>
          <w:t>FTAK</w:t>
        </w:r>
      </w:hyperlink>
      <w:r w:rsidR="000373F1">
        <w:rPr>
          <w:rFonts w:cstheme="minorHAnsi"/>
        </w:rPr>
        <w:t xml:space="preserve"> (</w:t>
      </w:r>
      <w:r w:rsidR="000373F1" w:rsidRPr="00B94EF3">
        <w:rPr>
          <w:rFonts w:cstheme="minorHAnsi"/>
          <w:u w:val="single"/>
        </w:rPr>
        <w:t>F</w:t>
      </w:r>
      <w:r w:rsidR="000373F1" w:rsidRPr="00B94EF3">
        <w:rPr>
          <w:rFonts w:cstheme="minorHAnsi"/>
        </w:rPr>
        <w:t xml:space="preserve">ull </w:t>
      </w:r>
      <w:r w:rsidR="000373F1" w:rsidRPr="00B94EF3">
        <w:rPr>
          <w:rFonts w:cstheme="minorHAnsi"/>
          <w:u w:val="single"/>
        </w:rPr>
        <w:t>T</w:t>
      </w:r>
      <w:r w:rsidR="000373F1" w:rsidRPr="00B94EF3">
        <w:rPr>
          <w:rFonts w:cstheme="minorHAnsi"/>
        </w:rPr>
        <w:t xml:space="preserve">ruth </w:t>
      </w:r>
      <w:r w:rsidR="000373F1" w:rsidRPr="00B94EF3">
        <w:rPr>
          <w:rFonts w:cstheme="minorHAnsi"/>
          <w:u w:val="single"/>
        </w:rPr>
        <w:t>A</w:t>
      </w:r>
      <w:r w:rsidR="000373F1" w:rsidRPr="00B94EF3">
        <w:rPr>
          <w:rFonts w:cstheme="minorHAnsi"/>
        </w:rPr>
        <w:t>nd</w:t>
      </w:r>
      <w:r w:rsidR="000373F1">
        <w:rPr>
          <w:rFonts w:cstheme="minorHAnsi"/>
        </w:rPr>
        <w:t xml:space="preserve"> </w:t>
      </w:r>
      <w:r w:rsidR="000373F1" w:rsidRPr="00E13370">
        <w:rPr>
          <w:rFonts w:cstheme="minorHAnsi"/>
          <w:u w:val="single"/>
        </w:rPr>
        <w:t>K</w:t>
      </w:r>
      <w:r w:rsidR="000373F1">
        <w:rPr>
          <w:rFonts w:cstheme="minorHAnsi"/>
        </w:rPr>
        <w:t>nowledge)</w:t>
      </w:r>
      <w:r w:rsidR="00030C75" w:rsidRPr="00F212EE">
        <w:rPr>
          <w:rFonts w:cstheme="minorHAnsi"/>
        </w:rPr>
        <w:t xml:space="preserve"> diplomatic initiatives in case of an attack or a situation of mutual defense.</w:t>
      </w:r>
    </w:p>
    <w:p w:rsidR="00030C75" w:rsidRPr="00F212EE" w:rsidRDefault="00030C75" w:rsidP="00030C75">
      <w:pPr>
        <w:rPr>
          <w:rFonts w:cstheme="minorHAnsi"/>
        </w:rPr>
      </w:pPr>
    </w:p>
    <w:p w:rsidR="00030C75" w:rsidRPr="00F212EE" w:rsidRDefault="0093150D" w:rsidP="00030C75">
      <w:pPr>
        <w:rPr>
          <w:rFonts w:cstheme="minorHAnsi"/>
        </w:rPr>
      </w:pPr>
      <w:r>
        <w:rPr>
          <w:rFonts w:cstheme="minorHAnsi"/>
        </w:rPr>
        <w:t>This</w:t>
      </w:r>
      <w:r w:rsidR="00030C75" w:rsidRPr="00F212EE">
        <w:rPr>
          <w:rFonts w:cstheme="minorHAnsi"/>
        </w:rPr>
        <w:t xml:space="preserve"> special form of military service in a </w:t>
      </w:r>
      <w:hyperlink w:anchor="FtabAristarchy" w:history="1">
        <w:hyperlink w:anchor="FtakAristarchy" w:history="1">
          <w:r w:rsidR="003402DE" w:rsidRPr="003402DE">
            <w:rPr>
              <w:rStyle w:val="Hyperlink"/>
              <w:rFonts w:cstheme="minorHAnsi"/>
            </w:rPr>
            <w:t>FtakAristarchy</w:t>
          </w:r>
        </w:hyperlink>
      </w:hyperlink>
      <w:r w:rsidR="00030C75" w:rsidRPr="00F212EE">
        <w:rPr>
          <w:rFonts w:cstheme="minorHAnsi"/>
        </w:rPr>
        <w:t>, for both men and women, is of a different nature</w:t>
      </w:r>
      <w:r>
        <w:rPr>
          <w:rFonts w:cstheme="minorHAnsi"/>
        </w:rPr>
        <w:t xml:space="preserve"> from the one of most nations</w:t>
      </w:r>
      <w:r w:rsidR="00030C75" w:rsidRPr="00F212EE">
        <w:rPr>
          <w:rFonts w:cstheme="minorHAnsi"/>
        </w:rPr>
        <w:t xml:space="preserve">, and </w:t>
      </w:r>
      <w:r>
        <w:rPr>
          <w:rFonts w:cstheme="minorHAnsi"/>
        </w:rPr>
        <w:t xml:space="preserve">is </w:t>
      </w:r>
      <w:r w:rsidR="00030C75" w:rsidRPr="00F212EE">
        <w:rPr>
          <w:rFonts w:cstheme="minorHAnsi"/>
        </w:rPr>
        <w:t>divided in two main sectors. Formally</w:t>
      </w:r>
      <w:r>
        <w:rPr>
          <w:rFonts w:cstheme="minorHAnsi"/>
        </w:rPr>
        <w:t xml:space="preserve"> again,</w:t>
      </w:r>
      <w:r w:rsidR="00030C75" w:rsidRPr="00F212EE">
        <w:rPr>
          <w:rFonts w:cstheme="minorHAnsi"/>
        </w:rPr>
        <w:t xml:space="preserve"> it is not called "</w:t>
      </w:r>
      <w:r w:rsidR="00030C75" w:rsidRPr="00F212EE">
        <w:rPr>
          <w:rFonts w:cstheme="minorHAnsi"/>
          <w:b/>
          <w:bCs/>
        </w:rPr>
        <w:t>Military</w:t>
      </w:r>
      <w:r w:rsidR="00030C75" w:rsidRPr="00F212EE">
        <w:rPr>
          <w:rFonts w:cstheme="minorHAnsi"/>
        </w:rPr>
        <w:t>", but "</w:t>
      </w:r>
      <w:r w:rsidR="00030C75" w:rsidRPr="00F212EE">
        <w:rPr>
          <w:rFonts w:cstheme="minorHAnsi"/>
          <w:b/>
          <w:bCs/>
        </w:rPr>
        <w:t>Patriotic</w:t>
      </w:r>
      <w:r w:rsidR="00030C75" w:rsidRPr="00F212EE">
        <w:rPr>
          <w:rFonts w:cstheme="minorHAnsi"/>
        </w:rPr>
        <w:t xml:space="preserve">". It is called the </w:t>
      </w:r>
      <w:hyperlink w:anchor="PAS" w:history="1">
        <w:r w:rsidR="00030C75" w:rsidRPr="00EE67FC">
          <w:rPr>
            <w:rStyle w:val="Hyperlink"/>
            <w:rFonts w:cstheme="minorHAnsi"/>
          </w:rPr>
          <w:t>PAS</w:t>
        </w:r>
      </w:hyperlink>
      <w:r w:rsidR="00030C75" w:rsidRPr="00F212EE">
        <w:rPr>
          <w:rFonts w:cstheme="minorHAnsi"/>
        </w:rPr>
        <w:t xml:space="preserve"> (</w:t>
      </w:r>
      <w:r w:rsidR="00030C75" w:rsidRPr="00F212EE">
        <w:rPr>
          <w:rFonts w:cstheme="minorHAnsi"/>
          <w:u w:val="single"/>
        </w:rPr>
        <w:t>P</w:t>
      </w:r>
      <w:r w:rsidR="00030C75" w:rsidRPr="00F212EE">
        <w:rPr>
          <w:rFonts w:cstheme="minorHAnsi"/>
        </w:rPr>
        <w:t xml:space="preserve">atriotic </w:t>
      </w:r>
      <w:r w:rsidR="00030C75" w:rsidRPr="00F212EE">
        <w:rPr>
          <w:rFonts w:cstheme="minorHAnsi"/>
          <w:u w:val="single"/>
        </w:rPr>
        <w:t>A</w:t>
      </w:r>
      <w:r w:rsidR="00030C75" w:rsidRPr="00F212EE">
        <w:rPr>
          <w:rFonts w:cstheme="minorHAnsi"/>
        </w:rPr>
        <w:t xml:space="preserve">ssistance </w:t>
      </w:r>
      <w:r w:rsidR="00030C75" w:rsidRPr="00F212EE">
        <w:rPr>
          <w:rFonts w:cstheme="minorHAnsi"/>
          <w:u w:val="single"/>
        </w:rPr>
        <w:t>S</w:t>
      </w:r>
      <w:r w:rsidR="00030C75" w:rsidRPr="00F212EE">
        <w:rPr>
          <w:rFonts w:cstheme="minorHAnsi"/>
        </w:rPr>
        <w:t xml:space="preserve">ervice), divided in </w:t>
      </w:r>
      <w:hyperlink w:anchor="PASMA" w:history="1">
        <w:r w:rsidR="00030C75" w:rsidRPr="00337749">
          <w:rPr>
            <w:rStyle w:val="Hyperlink"/>
            <w:rFonts w:cstheme="minorHAnsi"/>
          </w:rPr>
          <w:t>PASMA</w:t>
        </w:r>
      </w:hyperlink>
      <w:r w:rsidR="00030C75" w:rsidRPr="00F212EE">
        <w:rPr>
          <w:rFonts w:cstheme="minorHAnsi"/>
        </w:rPr>
        <w:t xml:space="preserve"> (</w:t>
      </w:r>
      <w:r w:rsidR="00030C75" w:rsidRPr="00F212EE">
        <w:rPr>
          <w:rFonts w:cstheme="minorHAnsi"/>
          <w:u w:val="single"/>
        </w:rPr>
        <w:t>P</w:t>
      </w:r>
      <w:r w:rsidR="00030C75" w:rsidRPr="00F212EE">
        <w:rPr>
          <w:rFonts w:cstheme="minorHAnsi"/>
        </w:rPr>
        <w:t xml:space="preserve">atriotic </w:t>
      </w:r>
      <w:r w:rsidR="00030C75" w:rsidRPr="00F212EE">
        <w:rPr>
          <w:rFonts w:cstheme="minorHAnsi"/>
          <w:u w:val="single"/>
        </w:rPr>
        <w:t>A</w:t>
      </w:r>
      <w:r w:rsidR="00030C75" w:rsidRPr="00F212EE">
        <w:rPr>
          <w:rFonts w:cstheme="minorHAnsi"/>
        </w:rPr>
        <w:t xml:space="preserve">ssistance </w:t>
      </w:r>
      <w:r w:rsidR="00030C75" w:rsidRPr="00F212EE">
        <w:rPr>
          <w:rFonts w:cstheme="minorHAnsi"/>
          <w:u w:val="single"/>
        </w:rPr>
        <w:t>S</w:t>
      </w:r>
      <w:r w:rsidR="00030C75" w:rsidRPr="00F212EE">
        <w:rPr>
          <w:rFonts w:cstheme="minorHAnsi"/>
        </w:rPr>
        <w:t xml:space="preserve">ervice </w:t>
      </w:r>
      <w:r w:rsidR="00030C75" w:rsidRPr="00F212EE">
        <w:rPr>
          <w:rFonts w:cstheme="minorHAnsi"/>
          <w:u w:val="single"/>
        </w:rPr>
        <w:t>M</w:t>
      </w:r>
      <w:r w:rsidR="00030C75" w:rsidRPr="00F212EE">
        <w:rPr>
          <w:rFonts w:cstheme="minorHAnsi"/>
        </w:rPr>
        <w:t xml:space="preserve">ilitary </w:t>
      </w:r>
      <w:r w:rsidR="00030C75" w:rsidRPr="00F212EE">
        <w:rPr>
          <w:rFonts w:cstheme="minorHAnsi"/>
          <w:u w:val="single"/>
        </w:rPr>
        <w:t>A</w:t>
      </w:r>
      <w:r w:rsidR="00030C75" w:rsidRPr="00F212EE">
        <w:rPr>
          <w:rFonts w:cstheme="minorHAnsi"/>
        </w:rPr>
        <w:t xml:space="preserve">ctivity) for men, and </w:t>
      </w:r>
      <w:hyperlink w:anchor="PASNA" w:history="1">
        <w:r w:rsidR="00030C75" w:rsidRPr="00337749">
          <w:rPr>
            <w:rStyle w:val="Hyperlink"/>
            <w:rFonts w:cstheme="minorHAnsi"/>
          </w:rPr>
          <w:t>PASNA</w:t>
        </w:r>
      </w:hyperlink>
      <w:r w:rsidR="00030C75" w:rsidRPr="00F212EE">
        <w:rPr>
          <w:rFonts w:cstheme="minorHAnsi"/>
        </w:rPr>
        <w:t xml:space="preserve"> (</w:t>
      </w:r>
      <w:r w:rsidR="00030C75" w:rsidRPr="00F212EE">
        <w:rPr>
          <w:rFonts w:cstheme="minorHAnsi"/>
          <w:u w:val="single"/>
        </w:rPr>
        <w:t>P</w:t>
      </w:r>
      <w:r w:rsidR="00030C75" w:rsidRPr="00F212EE">
        <w:rPr>
          <w:rFonts w:cstheme="minorHAnsi"/>
        </w:rPr>
        <w:t xml:space="preserve">atriotic </w:t>
      </w:r>
      <w:r w:rsidR="00030C75" w:rsidRPr="00F212EE">
        <w:rPr>
          <w:rFonts w:cstheme="minorHAnsi"/>
          <w:u w:val="single"/>
        </w:rPr>
        <w:t>A</w:t>
      </w:r>
      <w:r w:rsidR="00030C75" w:rsidRPr="00F212EE">
        <w:rPr>
          <w:rFonts w:cstheme="minorHAnsi"/>
        </w:rPr>
        <w:t xml:space="preserve">ssistance </w:t>
      </w:r>
      <w:r w:rsidR="00030C75" w:rsidRPr="00F212EE">
        <w:rPr>
          <w:rFonts w:cstheme="minorHAnsi"/>
          <w:u w:val="single"/>
        </w:rPr>
        <w:t>S</w:t>
      </w:r>
      <w:r w:rsidR="00030C75" w:rsidRPr="00F212EE">
        <w:rPr>
          <w:rFonts w:cstheme="minorHAnsi"/>
        </w:rPr>
        <w:t xml:space="preserve">ervice </w:t>
      </w:r>
      <w:r w:rsidR="00030C75" w:rsidRPr="00F212EE">
        <w:rPr>
          <w:rFonts w:cstheme="minorHAnsi"/>
          <w:u w:val="single"/>
        </w:rPr>
        <w:t>N</w:t>
      </w:r>
      <w:r w:rsidR="00030C75" w:rsidRPr="00F212EE">
        <w:rPr>
          <w:rFonts w:cstheme="minorHAnsi"/>
        </w:rPr>
        <w:t xml:space="preserve">ursing </w:t>
      </w:r>
      <w:r w:rsidR="00030C75" w:rsidRPr="00F212EE">
        <w:rPr>
          <w:rFonts w:cstheme="minorHAnsi"/>
          <w:u w:val="single"/>
        </w:rPr>
        <w:t>A</w:t>
      </w:r>
      <w:r w:rsidR="00030C75" w:rsidRPr="00F212EE">
        <w:rPr>
          <w:rFonts w:cstheme="minorHAnsi"/>
        </w:rPr>
        <w:t xml:space="preserve">ctivity) </w:t>
      </w:r>
      <w:r w:rsidR="00030C75">
        <w:rPr>
          <w:rFonts w:cstheme="minorHAnsi"/>
        </w:rPr>
        <w:t>f</w:t>
      </w:r>
      <w:r w:rsidR="00030C75" w:rsidRPr="00F212EE">
        <w:rPr>
          <w:rFonts w:cstheme="minorHAnsi"/>
        </w:rPr>
        <w:t>or women</w:t>
      </w:r>
      <w:r w:rsidR="00030C75">
        <w:rPr>
          <w:rFonts w:cstheme="minorHAnsi"/>
        </w:rPr>
        <w:t>. For women</w:t>
      </w:r>
      <w:r w:rsidR="00030C75" w:rsidRPr="00F212EE">
        <w:rPr>
          <w:rFonts w:cstheme="minorHAnsi"/>
        </w:rPr>
        <w:t xml:space="preserve">, it is concentrated on nursing </w:t>
      </w:r>
      <w:r w:rsidR="00030C75" w:rsidRPr="00F212EE">
        <w:rPr>
          <w:rFonts w:cstheme="minorHAnsi"/>
        </w:rPr>
        <w:lastRenderedPageBreak/>
        <w:t>activities, never including frontline physical combat training or activities. A</w:t>
      </w:r>
      <w:r>
        <w:rPr>
          <w:rFonts w:cstheme="minorHAnsi"/>
        </w:rPr>
        <w:t>t least a</w:t>
      </w:r>
      <w:r w:rsidR="00030C75" w:rsidRPr="00F212EE">
        <w:rPr>
          <w:rFonts w:cstheme="minorHAnsi"/>
        </w:rPr>
        <w:t xml:space="preserve"> year of such patriotic service is absolutely obligatory at maximum age 18 for both men and women. However, men and women's roles are entirely different. In physical combat situations, the </w:t>
      </w:r>
      <w:hyperlink w:anchor="PASNA" w:history="1">
        <w:r w:rsidR="00030C75" w:rsidRPr="00337749">
          <w:rPr>
            <w:rStyle w:val="Hyperlink"/>
            <w:rFonts w:cstheme="minorHAnsi"/>
          </w:rPr>
          <w:t>PASNA</w:t>
        </w:r>
      </w:hyperlink>
      <w:r w:rsidR="00030C75" w:rsidRPr="00F212EE">
        <w:rPr>
          <w:rFonts w:cstheme="minorHAnsi"/>
        </w:rPr>
        <w:t xml:space="preserve"> of women is </w:t>
      </w:r>
      <w:r w:rsidR="00030C75">
        <w:rPr>
          <w:rFonts w:cstheme="minorHAnsi"/>
        </w:rPr>
        <w:t xml:space="preserve">located </w:t>
      </w:r>
      <w:r w:rsidR="00030C75" w:rsidRPr="00F212EE">
        <w:rPr>
          <w:rFonts w:cstheme="minorHAnsi"/>
        </w:rPr>
        <w:t xml:space="preserve">essentially </w:t>
      </w:r>
      <w:r w:rsidR="00030C75">
        <w:rPr>
          <w:rFonts w:cstheme="minorHAnsi"/>
        </w:rPr>
        <w:t xml:space="preserve">at </w:t>
      </w:r>
      <w:r w:rsidR="00030C75" w:rsidRPr="00F212EE">
        <w:rPr>
          <w:rFonts w:cstheme="minorHAnsi"/>
        </w:rPr>
        <w:t xml:space="preserve">a backline </w:t>
      </w:r>
      <w:r w:rsidR="00030C75">
        <w:rPr>
          <w:rFonts w:cstheme="minorHAnsi"/>
        </w:rPr>
        <w:t xml:space="preserve">safe place away from </w:t>
      </w:r>
      <w:r w:rsidR="00030C75" w:rsidRPr="00F212EE">
        <w:rPr>
          <w:rFonts w:cstheme="minorHAnsi"/>
        </w:rPr>
        <w:t xml:space="preserve">the frontline </w:t>
      </w:r>
      <w:hyperlink w:anchor="PASMA" w:history="1">
        <w:r w:rsidR="00030C75" w:rsidRPr="00337749">
          <w:rPr>
            <w:rStyle w:val="Hyperlink"/>
            <w:rFonts w:cstheme="minorHAnsi"/>
          </w:rPr>
          <w:t>PASMA</w:t>
        </w:r>
      </w:hyperlink>
      <w:r w:rsidR="00030C75" w:rsidRPr="00F212EE">
        <w:rPr>
          <w:rFonts w:cstheme="minorHAnsi"/>
        </w:rPr>
        <w:t xml:space="preserve"> </w:t>
      </w:r>
      <w:r w:rsidR="00030C75">
        <w:rPr>
          <w:rFonts w:cstheme="minorHAnsi"/>
        </w:rPr>
        <w:t>for</w:t>
      </w:r>
      <w:r w:rsidR="00030C75" w:rsidRPr="00F212EE">
        <w:rPr>
          <w:rFonts w:cstheme="minorHAnsi"/>
        </w:rPr>
        <w:t xml:space="preserve"> men. </w:t>
      </w:r>
      <w:hyperlink w:anchor="PASMA" w:history="1">
        <w:r w:rsidR="00030C75" w:rsidRPr="00337749">
          <w:rPr>
            <w:rStyle w:val="Hyperlink"/>
            <w:rFonts w:cstheme="minorHAnsi"/>
          </w:rPr>
          <w:t>PASMA</w:t>
        </w:r>
      </w:hyperlink>
      <w:r w:rsidR="00030C75" w:rsidRPr="00F212EE">
        <w:rPr>
          <w:rFonts w:cstheme="minorHAnsi"/>
        </w:rPr>
        <w:t xml:space="preserve"> and </w:t>
      </w:r>
      <w:hyperlink w:anchor="PASNA" w:history="1">
        <w:r w:rsidR="00030C75" w:rsidRPr="00337749">
          <w:rPr>
            <w:rStyle w:val="Hyperlink"/>
            <w:rFonts w:cstheme="minorHAnsi"/>
          </w:rPr>
          <w:t>PASNA</w:t>
        </w:r>
      </w:hyperlink>
      <w:r w:rsidR="00030C75" w:rsidRPr="00F212EE">
        <w:rPr>
          <w:rFonts w:cstheme="minorHAnsi"/>
        </w:rPr>
        <w:t xml:space="preserve"> formation and training are entirely different, and each in separate compounds of barracks.</w:t>
      </w:r>
    </w:p>
    <w:p w:rsidR="00030C75" w:rsidRPr="00F212EE" w:rsidRDefault="000373F1" w:rsidP="00030C75">
      <w:pPr>
        <w:rPr>
          <w:rFonts w:cstheme="minorHAnsi"/>
        </w:rPr>
      </w:pPr>
      <w:r w:rsidRPr="00F212EE">
        <w:rPr>
          <w:rFonts w:cstheme="minorHAnsi"/>
          <w:noProof/>
        </w:rPr>
        <w:drawing>
          <wp:anchor distT="0" distB="0" distL="114300" distR="114300" simplePos="0" relativeHeight="251930624" behindDoc="1" locked="0" layoutInCell="1" allowOverlap="1" wp14:anchorId="61A81906" wp14:editId="08D4DA7E">
            <wp:simplePos x="0" y="0"/>
            <wp:positionH relativeFrom="column">
              <wp:posOffset>-31115</wp:posOffset>
            </wp:positionH>
            <wp:positionV relativeFrom="paragraph">
              <wp:posOffset>167005</wp:posOffset>
            </wp:positionV>
            <wp:extent cx="3780790" cy="3287395"/>
            <wp:effectExtent l="19050" t="19050" r="10160" b="27305"/>
            <wp:wrapTight wrapText="bothSides">
              <wp:wrapPolygon edited="0">
                <wp:start x="-109" y="-125"/>
                <wp:lineTo x="-109" y="21654"/>
                <wp:lineTo x="21549" y="21654"/>
                <wp:lineTo x="21549" y="-125"/>
                <wp:lineTo x="-109" y="-125"/>
              </wp:wrapPolygon>
            </wp:wrapTight>
            <wp:docPr id="270" name="Picture 270" descr="Military 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ilitary PAS"/>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780790" cy="32873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30C75" w:rsidRPr="00F212EE">
        <w:rPr>
          <w:rFonts w:cstheme="minorHAnsi"/>
        </w:rPr>
        <w:t xml:space="preserve"> </w:t>
      </w:r>
    </w:p>
    <w:p w:rsidR="00030C75" w:rsidRPr="00F212EE" w:rsidRDefault="00030C75" w:rsidP="00030C75">
      <w:pPr>
        <w:rPr>
          <w:rFonts w:cstheme="minorHAnsi"/>
        </w:rPr>
      </w:pPr>
      <w:r w:rsidRPr="00F212EE">
        <w:rPr>
          <w:rFonts w:cstheme="minorHAnsi"/>
        </w:rPr>
        <w:t xml:space="preserve">In both cases of </w:t>
      </w:r>
      <w:hyperlink w:anchor="PASMA" w:history="1">
        <w:r w:rsidRPr="00337749">
          <w:rPr>
            <w:rStyle w:val="Hyperlink"/>
            <w:rFonts w:cstheme="minorHAnsi"/>
          </w:rPr>
          <w:t>PASMA</w:t>
        </w:r>
      </w:hyperlink>
      <w:r w:rsidRPr="00F212EE">
        <w:rPr>
          <w:rFonts w:cstheme="minorHAnsi"/>
        </w:rPr>
        <w:t xml:space="preserve"> </w:t>
      </w:r>
      <w:r>
        <w:rPr>
          <w:rFonts w:cstheme="minorHAnsi"/>
        </w:rPr>
        <w:t xml:space="preserve">for men, </w:t>
      </w:r>
      <w:r w:rsidRPr="00F212EE">
        <w:rPr>
          <w:rFonts w:cstheme="minorHAnsi"/>
        </w:rPr>
        <w:t xml:space="preserve">and </w:t>
      </w:r>
      <w:hyperlink w:anchor="PASNA" w:history="1">
        <w:r w:rsidRPr="00337749">
          <w:rPr>
            <w:rStyle w:val="Hyperlink"/>
            <w:rFonts w:cstheme="minorHAnsi"/>
          </w:rPr>
          <w:t>PASNA</w:t>
        </w:r>
      </w:hyperlink>
      <w:r>
        <w:rPr>
          <w:rFonts w:cstheme="minorHAnsi"/>
        </w:rPr>
        <w:t xml:space="preserve"> for women,</w:t>
      </w:r>
      <w:r w:rsidRPr="00F212EE">
        <w:rPr>
          <w:rFonts w:cstheme="minorHAnsi"/>
        </w:rPr>
        <w:t xml:space="preserve"> they have a </w:t>
      </w:r>
      <w:hyperlink w:anchor="PASFA" w:history="1">
        <w:r w:rsidRPr="00745B79">
          <w:rPr>
            <w:rStyle w:val="Hyperlink"/>
            <w:rFonts w:cstheme="minorHAnsi"/>
          </w:rPr>
          <w:t>PASFA</w:t>
        </w:r>
      </w:hyperlink>
      <w:r w:rsidRPr="00F212EE">
        <w:rPr>
          <w:rFonts w:cstheme="minorHAnsi"/>
        </w:rPr>
        <w:t xml:space="preserve"> (</w:t>
      </w:r>
      <w:r w:rsidRPr="00F212EE">
        <w:rPr>
          <w:rFonts w:cstheme="minorHAnsi"/>
          <w:u w:val="single"/>
        </w:rPr>
        <w:t>P</w:t>
      </w:r>
      <w:r w:rsidRPr="00F212EE">
        <w:rPr>
          <w:rFonts w:cstheme="minorHAnsi"/>
        </w:rPr>
        <w:t xml:space="preserve">atriotic </w:t>
      </w:r>
      <w:r w:rsidRPr="00F212EE">
        <w:rPr>
          <w:rFonts w:cstheme="minorHAnsi"/>
          <w:u w:val="single"/>
        </w:rPr>
        <w:t>A</w:t>
      </w:r>
      <w:r w:rsidRPr="00F212EE">
        <w:rPr>
          <w:rFonts w:cstheme="minorHAnsi"/>
        </w:rPr>
        <w:t xml:space="preserve">ssistance </w:t>
      </w:r>
      <w:r w:rsidRPr="00F212EE">
        <w:rPr>
          <w:rFonts w:cstheme="minorHAnsi"/>
          <w:u w:val="single"/>
        </w:rPr>
        <w:t>S</w:t>
      </w:r>
      <w:r w:rsidRPr="00F212EE">
        <w:rPr>
          <w:rFonts w:cstheme="minorHAnsi"/>
        </w:rPr>
        <w:t xml:space="preserve">ervice </w:t>
      </w:r>
      <w:r w:rsidRPr="00F212EE">
        <w:rPr>
          <w:rFonts w:cstheme="minorHAnsi"/>
          <w:u w:val="single"/>
        </w:rPr>
        <w:t>F</w:t>
      </w:r>
      <w:r w:rsidRPr="00F212EE">
        <w:rPr>
          <w:rFonts w:cstheme="minorHAnsi"/>
        </w:rPr>
        <w:t xml:space="preserve">arming </w:t>
      </w:r>
      <w:r w:rsidRPr="00F212EE">
        <w:rPr>
          <w:rFonts w:cstheme="minorHAnsi"/>
          <w:u w:val="single"/>
        </w:rPr>
        <w:t>A</w:t>
      </w:r>
      <w:r w:rsidRPr="00F212EE">
        <w:rPr>
          <w:rFonts w:cstheme="minorHAnsi"/>
        </w:rPr>
        <w:t xml:space="preserve">ctivity) </w:t>
      </w:r>
      <w:r>
        <w:rPr>
          <w:rFonts w:cstheme="minorHAnsi"/>
        </w:rPr>
        <w:t xml:space="preserve">training for both men and women, </w:t>
      </w:r>
      <w:r w:rsidRPr="00F212EE">
        <w:rPr>
          <w:rFonts w:cstheme="minorHAnsi"/>
        </w:rPr>
        <w:t>attached to their compound or barracks</w:t>
      </w:r>
      <w:r w:rsidR="0093150D">
        <w:rPr>
          <w:rFonts w:cstheme="minorHAnsi"/>
        </w:rPr>
        <w:t>,</w:t>
      </w:r>
      <w:r w:rsidRPr="00F212EE">
        <w:rPr>
          <w:rFonts w:cstheme="minorHAnsi"/>
        </w:rPr>
        <w:t xml:space="preserve"> or in a near vicinity. In peace time not requiring combat operations, apart from various aspects of armed forces activities, </w:t>
      </w:r>
      <w:r w:rsidRPr="00F212EE">
        <w:rPr>
          <w:rFonts w:cstheme="minorHAnsi"/>
          <w:u w:val="single"/>
        </w:rPr>
        <w:t xml:space="preserve">both men and women soldiers </w:t>
      </w:r>
      <w:r>
        <w:rPr>
          <w:rFonts w:cstheme="minorHAnsi"/>
          <w:u w:val="single"/>
        </w:rPr>
        <w:t xml:space="preserve">receive </w:t>
      </w:r>
      <w:hyperlink w:anchor="PASFA" w:history="1">
        <w:r w:rsidRPr="00745B79">
          <w:rPr>
            <w:rStyle w:val="Hyperlink"/>
            <w:rFonts w:cstheme="minorHAnsi"/>
          </w:rPr>
          <w:t>PASFA</w:t>
        </w:r>
      </w:hyperlink>
      <w:r w:rsidRPr="00F212EE">
        <w:rPr>
          <w:rFonts w:cstheme="minorHAnsi"/>
          <w:u w:val="single"/>
        </w:rPr>
        <w:t xml:space="preserve"> </w:t>
      </w:r>
      <w:r>
        <w:rPr>
          <w:rFonts w:cstheme="minorHAnsi"/>
          <w:u w:val="single"/>
        </w:rPr>
        <w:t>training</w:t>
      </w:r>
      <w:r w:rsidRPr="00F212EE">
        <w:rPr>
          <w:rFonts w:cstheme="minorHAnsi"/>
          <w:u w:val="single"/>
        </w:rPr>
        <w:t xml:space="preserve"> in self-sufficiency and survival techniques from an agricultural food point of view</w:t>
      </w:r>
      <w:r w:rsidRPr="00F212EE">
        <w:rPr>
          <w:rFonts w:cstheme="minorHAnsi"/>
        </w:rPr>
        <w:t xml:space="preserve">. The </w:t>
      </w:r>
      <w:r>
        <w:rPr>
          <w:rFonts w:cstheme="minorHAnsi"/>
          <w:bCs/>
        </w:rPr>
        <w:t>f</w:t>
      </w:r>
      <w:r w:rsidRPr="008E6C19">
        <w:rPr>
          <w:rFonts w:cstheme="minorHAnsi"/>
          <w:bCs/>
        </w:rPr>
        <w:t>arms</w:t>
      </w:r>
      <w:r w:rsidRPr="00F212EE">
        <w:rPr>
          <w:rFonts w:cstheme="minorHAnsi"/>
        </w:rPr>
        <w:t xml:space="preserve"> </w:t>
      </w:r>
      <w:r>
        <w:rPr>
          <w:rFonts w:cstheme="minorHAnsi"/>
        </w:rPr>
        <w:t xml:space="preserve">of </w:t>
      </w:r>
      <w:hyperlink w:anchor="PASFA" w:history="1">
        <w:r w:rsidRPr="00745B79">
          <w:rPr>
            <w:rStyle w:val="Hyperlink"/>
            <w:rFonts w:cstheme="minorHAnsi"/>
          </w:rPr>
          <w:t>PASFA</w:t>
        </w:r>
      </w:hyperlink>
      <w:r w:rsidRPr="00F212EE">
        <w:rPr>
          <w:rFonts w:cstheme="minorHAnsi"/>
        </w:rPr>
        <w:t xml:space="preserve"> </w:t>
      </w:r>
      <w:r>
        <w:rPr>
          <w:rFonts w:cstheme="minorHAnsi"/>
        </w:rPr>
        <w:t xml:space="preserve">related to the </w:t>
      </w:r>
      <w:hyperlink w:anchor="PAS" w:history="1">
        <w:r w:rsidRPr="002F5AD9">
          <w:rPr>
            <w:rStyle w:val="Hyperlink"/>
            <w:rFonts w:cstheme="minorHAnsi"/>
          </w:rPr>
          <w:t>PAS</w:t>
        </w:r>
      </w:hyperlink>
      <w:r>
        <w:rPr>
          <w:rFonts w:cstheme="minorHAnsi"/>
        </w:rPr>
        <w:t xml:space="preserve"> military service </w:t>
      </w:r>
      <w:r w:rsidR="0093150D">
        <w:rPr>
          <w:rFonts w:cstheme="minorHAnsi"/>
        </w:rPr>
        <w:t>normally</w:t>
      </w:r>
      <w:r w:rsidRPr="00F212EE">
        <w:rPr>
          <w:rFonts w:cstheme="minorHAnsi"/>
        </w:rPr>
        <w:t xml:space="preserve"> also include a </w:t>
      </w:r>
      <w:r w:rsidRPr="00F212EE">
        <w:rPr>
          <w:rFonts w:cstheme="minorHAnsi"/>
          <w:b/>
          <w:bCs/>
        </w:rPr>
        <w:t>Dog Pound</w:t>
      </w:r>
      <w:r w:rsidRPr="00F212EE">
        <w:rPr>
          <w:rFonts w:cstheme="minorHAnsi"/>
        </w:rPr>
        <w:t xml:space="preserve"> where abandoned city dogs are attended and trained for assisting the armed forces in military operations and/or in other situations of disasters like earthquakes or city strife.</w:t>
      </w:r>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rsidRPr="00F212EE">
        <w:rPr>
          <w:rFonts w:cstheme="minorHAnsi"/>
        </w:rPr>
        <w:t xml:space="preserve">The military service of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called </w:t>
      </w:r>
      <w:hyperlink w:anchor="PAS" w:history="1">
        <w:r w:rsidRPr="000346B8">
          <w:rPr>
            <w:rStyle w:val="Hyperlink"/>
            <w:rFonts w:cstheme="minorHAnsi"/>
          </w:rPr>
          <w:t>PAS</w:t>
        </w:r>
      </w:hyperlink>
      <w:r w:rsidRPr="00F212EE">
        <w:rPr>
          <w:rFonts w:cstheme="minorHAnsi"/>
        </w:rPr>
        <w:t xml:space="preserve">, does not include only combat activity for men and nursing activity for women, and </w:t>
      </w:r>
      <w:hyperlink w:anchor="PASFA" w:history="1">
        <w:r w:rsidRPr="00745B79">
          <w:rPr>
            <w:rStyle w:val="Hyperlink"/>
            <w:rFonts w:cstheme="minorHAnsi"/>
          </w:rPr>
          <w:t>PASFA</w:t>
        </w:r>
      </w:hyperlink>
      <w:r w:rsidRPr="00F212EE">
        <w:rPr>
          <w:rFonts w:cstheme="minorHAnsi"/>
        </w:rPr>
        <w:t xml:space="preserve"> survival agricultural training for both, but a lot of other training and experiences meant at improving good social life in the country. This includes for example </w:t>
      </w:r>
      <w:r>
        <w:rPr>
          <w:rFonts w:cstheme="minorHAnsi"/>
        </w:rPr>
        <w:t>a</w:t>
      </w:r>
      <w:r w:rsidRPr="00F212EE">
        <w:rPr>
          <w:rFonts w:cstheme="minorHAnsi"/>
        </w:rPr>
        <w:t xml:space="preserve"> special</w:t>
      </w:r>
      <w:r>
        <w:rPr>
          <w:rFonts w:cstheme="minorHAnsi"/>
        </w:rPr>
        <w:t xml:space="preserve"> form of</w:t>
      </w:r>
      <w:r w:rsidRPr="00F212EE">
        <w:rPr>
          <w:rFonts w:cstheme="minorHAnsi"/>
        </w:rPr>
        <w:t xml:space="preserve"> Judo</w:t>
      </w:r>
      <w:r>
        <w:rPr>
          <w:rFonts w:cstheme="minorHAnsi"/>
        </w:rPr>
        <w:t>-like</w:t>
      </w:r>
      <w:r w:rsidRPr="00F212EE">
        <w:rPr>
          <w:rFonts w:cstheme="minorHAnsi"/>
        </w:rPr>
        <w:t xml:space="preserve"> training unique to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called</w:t>
      </w:r>
      <w:r>
        <w:rPr>
          <w:rFonts w:cstheme="minorHAnsi"/>
        </w:rPr>
        <w:t xml:space="preserve"> </w:t>
      </w:r>
      <w:hyperlink w:anchor="FethoPlay" w:history="1">
        <w:r w:rsidRPr="001D5F66">
          <w:rPr>
            <w:rStyle w:val="Hyperlink"/>
            <w:rFonts w:cstheme="minorHAnsi"/>
          </w:rPr>
          <w:t>FethoPlay</w:t>
        </w:r>
      </w:hyperlink>
      <w:r>
        <w:rPr>
          <w:rFonts w:cstheme="minorHAnsi"/>
        </w:rPr>
        <w:t xml:space="preserve">, </w:t>
      </w:r>
      <w:r w:rsidRPr="00F212EE">
        <w:rPr>
          <w:rFonts w:cstheme="minorHAnsi"/>
        </w:rPr>
        <w:t xml:space="preserve">with both </w:t>
      </w:r>
      <w:r>
        <w:rPr>
          <w:rFonts w:cstheme="minorHAnsi"/>
        </w:rPr>
        <w:t xml:space="preserve">a </w:t>
      </w:r>
      <w:r w:rsidRPr="00F212EE">
        <w:rPr>
          <w:rFonts w:cstheme="minorHAnsi"/>
        </w:rPr>
        <w:t>physical</w:t>
      </w:r>
      <w:r>
        <w:rPr>
          <w:rFonts w:cstheme="minorHAnsi"/>
        </w:rPr>
        <w:t xml:space="preserve"> part called</w:t>
      </w:r>
      <w:r w:rsidRPr="00F212EE">
        <w:rPr>
          <w:rFonts w:cstheme="minorHAnsi"/>
        </w:rPr>
        <w:t xml:space="preserve"> </w:t>
      </w:r>
      <w:hyperlink w:anchor="FethoJudo" w:history="1">
        <w:r w:rsidRPr="009D7EB1">
          <w:rPr>
            <w:rStyle w:val="Hyperlink"/>
            <w:rFonts w:cstheme="minorHAnsi"/>
          </w:rPr>
          <w:t>FethoJudo</w:t>
        </w:r>
      </w:hyperlink>
      <w:r>
        <w:rPr>
          <w:rFonts w:cstheme="minorHAnsi"/>
        </w:rPr>
        <w:t xml:space="preserve">, </w:t>
      </w:r>
      <w:r w:rsidRPr="00F212EE">
        <w:rPr>
          <w:rFonts w:cstheme="minorHAnsi"/>
        </w:rPr>
        <w:t xml:space="preserve">and </w:t>
      </w:r>
      <w:r>
        <w:rPr>
          <w:rFonts w:cstheme="minorHAnsi"/>
        </w:rPr>
        <w:t xml:space="preserve">a </w:t>
      </w:r>
      <w:r w:rsidRPr="00F212EE">
        <w:rPr>
          <w:rFonts w:cstheme="minorHAnsi"/>
        </w:rPr>
        <w:t>mental</w:t>
      </w:r>
      <w:r>
        <w:rPr>
          <w:rFonts w:cstheme="minorHAnsi"/>
        </w:rPr>
        <w:t xml:space="preserve"> part called </w:t>
      </w:r>
      <w:hyperlink w:anchor="FethoDialogue" w:history="1">
        <w:r w:rsidRPr="00914DEE">
          <w:rPr>
            <w:rStyle w:val="Hyperlink"/>
            <w:rFonts w:cstheme="minorHAnsi"/>
          </w:rPr>
          <w:t>FethoDialogue</w:t>
        </w:r>
      </w:hyperlink>
      <w:r w:rsidRPr="00F212EE">
        <w:rPr>
          <w:rFonts w:cstheme="minorHAnsi"/>
        </w:rPr>
        <w:t>. It</w:t>
      </w:r>
      <w:r>
        <w:rPr>
          <w:rFonts w:cstheme="minorHAnsi"/>
        </w:rPr>
        <w:t xml:space="preserve"> also</w:t>
      </w:r>
      <w:r w:rsidRPr="00F212EE">
        <w:rPr>
          <w:rFonts w:cstheme="minorHAnsi"/>
        </w:rPr>
        <w:t xml:space="preserve"> includes courses of </w:t>
      </w:r>
      <w:r w:rsidRPr="00F212EE">
        <w:rPr>
          <w:rFonts w:cstheme="minorHAnsi"/>
          <w:b/>
          <w:bCs/>
        </w:rPr>
        <w:t>Civic Education</w:t>
      </w:r>
      <w:r w:rsidRPr="00F212EE">
        <w:rPr>
          <w:rFonts w:cstheme="minorHAnsi"/>
        </w:rPr>
        <w:t xml:space="preserve">. In includes participation in efforts to get rid of </w:t>
      </w:r>
      <w:r w:rsidRPr="00F212EE">
        <w:rPr>
          <w:rFonts w:cstheme="minorHAnsi"/>
          <w:b/>
          <w:bCs/>
        </w:rPr>
        <w:t>Abandoned Garbage</w:t>
      </w:r>
      <w:r w:rsidRPr="00F212EE">
        <w:rPr>
          <w:rFonts w:cstheme="minorHAnsi"/>
        </w:rPr>
        <w:t xml:space="preserve"> in public or isolated private places. In includes particular training for assisting </w:t>
      </w:r>
      <w:r>
        <w:rPr>
          <w:rFonts w:cstheme="minorHAnsi"/>
        </w:rPr>
        <w:t xml:space="preserve">persons </w:t>
      </w:r>
      <w:r w:rsidRPr="00F212EE">
        <w:rPr>
          <w:rFonts w:cstheme="minorHAnsi"/>
        </w:rPr>
        <w:t xml:space="preserve">in recuperating normal life in cases of </w:t>
      </w:r>
      <w:r w:rsidRPr="00F212EE">
        <w:rPr>
          <w:rFonts w:cstheme="minorHAnsi"/>
          <w:b/>
          <w:bCs/>
        </w:rPr>
        <w:t>Earthquakes</w:t>
      </w:r>
      <w:r w:rsidRPr="00F212EE">
        <w:rPr>
          <w:rFonts w:cstheme="minorHAnsi"/>
        </w:rPr>
        <w:t xml:space="preserve"> and natural disasters. It even includes special </w:t>
      </w:r>
      <w:r w:rsidRPr="00F212EE">
        <w:rPr>
          <w:rFonts w:cstheme="minorHAnsi"/>
          <w:b/>
          <w:bCs/>
        </w:rPr>
        <w:t>Sex Education</w:t>
      </w:r>
      <w:r w:rsidRPr="00F212EE">
        <w:rPr>
          <w:rFonts w:cstheme="minorHAnsi"/>
        </w:rPr>
        <w:t xml:space="preserve"> in terms of handling all sex appeal with particular gallantry and the</w:t>
      </w:r>
      <w:r>
        <w:rPr>
          <w:rFonts w:cstheme="minorHAnsi"/>
        </w:rPr>
        <w:t xml:space="preserve"> related decorum and rules of good behavior (</w:t>
      </w:r>
      <w:r w:rsidR="009D1F4E">
        <w:rPr>
          <w:rFonts w:cstheme="minorHAnsi"/>
        </w:rPr>
        <w:t>better explained in the long draft of this</w:t>
      </w:r>
      <w:r>
        <w:rPr>
          <w:rFonts w:cstheme="minorHAnsi"/>
        </w:rPr>
        <w:t xml:space="preserve"> book</w:t>
      </w:r>
      <w:r w:rsidR="009D1F4E">
        <w:rPr>
          <w:rFonts w:cstheme="minorHAnsi"/>
        </w:rPr>
        <w:t xml:space="preserve">, in its sections </w:t>
      </w:r>
      <w:r>
        <w:rPr>
          <w:rFonts w:cstheme="minorHAnsi"/>
        </w:rPr>
        <w:t xml:space="preserve">about </w:t>
      </w:r>
      <w:hyperlink w:anchor="KalSexuality" w:history="1">
        <w:r w:rsidRPr="004544A9">
          <w:rPr>
            <w:rStyle w:val="Hyperlink"/>
            <w:rFonts w:cstheme="minorHAnsi"/>
          </w:rPr>
          <w:t>KalSexuality</w:t>
        </w:r>
      </w:hyperlink>
      <w:r>
        <w:rPr>
          <w:rFonts w:cstheme="minorHAnsi"/>
        </w:rPr>
        <w:t xml:space="preserve"> and </w:t>
      </w:r>
      <w:hyperlink w:anchor="TransitOsexuality" w:history="1">
        <w:r w:rsidRPr="00C93154">
          <w:rPr>
            <w:rStyle w:val="Hyperlink"/>
            <w:rFonts w:cstheme="minorHAnsi"/>
          </w:rPr>
          <w:t>TransitOsexuality</w:t>
        </w:r>
      </w:hyperlink>
      <w:r>
        <w:rPr>
          <w:rFonts w:cstheme="minorHAnsi"/>
        </w:rPr>
        <w:t>)</w:t>
      </w:r>
      <w:r w:rsidR="00A6189B">
        <w:rPr>
          <w:rFonts w:cstheme="minorHAnsi"/>
        </w:rPr>
        <w:t xml:space="preserve"> but summarized in </w:t>
      </w:r>
      <w:hyperlink w:anchor="R22" w:history="1">
        <w:r w:rsidR="00A6189B" w:rsidRPr="00A6189B">
          <w:rPr>
            <w:rStyle w:val="Hyperlink"/>
            <w:rFonts w:cstheme="minorHAnsi"/>
          </w:rPr>
          <w:t>Reform 22</w:t>
        </w:r>
      </w:hyperlink>
      <w:r w:rsidR="00A6189B">
        <w:rPr>
          <w:rFonts w:cstheme="minorHAnsi"/>
        </w:rPr>
        <w:t xml:space="preserve"> and </w:t>
      </w:r>
      <w:hyperlink w:anchor="R23" w:history="1">
        <w:r w:rsidR="00A6189B" w:rsidRPr="00A6189B">
          <w:rPr>
            <w:rStyle w:val="Hyperlink"/>
            <w:rFonts w:cstheme="minorHAnsi"/>
          </w:rPr>
          <w:t>Reform 23</w:t>
        </w:r>
      </w:hyperlink>
      <w:r>
        <w:rPr>
          <w:rFonts w:cstheme="minorHAnsi"/>
        </w:rPr>
        <w:t xml:space="preserve"> </w:t>
      </w:r>
      <w:r w:rsidR="00A6189B">
        <w:rPr>
          <w:rFonts w:cstheme="minorHAnsi"/>
        </w:rPr>
        <w:t xml:space="preserve">in particular. </w:t>
      </w:r>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t xml:space="preserve">In principle, </w:t>
      </w:r>
      <w:hyperlink w:anchor="FtabAristarchy" w:history="1">
        <w:r w:rsidR="003402DE" w:rsidRPr="003402DE">
          <w:rPr>
            <w:rFonts w:cstheme="minorHAnsi"/>
          </w:rPr>
          <w:t xml:space="preserve"> </w:t>
        </w:r>
        <w:hyperlink w:anchor="FtakAristarchy" w:history="1">
          <w:r w:rsidR="003402DE" w:rsidRPr="003402DE">
            <w:rPr>
              <w:rStyle w:val="Hyperlink"/>
              <w:rFonts w:cstheme="minorHAnsi"/>
            </w:rPr>
            <w:t>FtakAristarchy</w:t>
          </w:r>
        </w:hyperlink>
      </w:hyperlink>
      <w:r w:rsidRPr="00F212EE">
        <w:rPr>
          <w:rFonts w:cstheme="minorHAnsi"/>
        </w:rPr>
        <w:t xml:space="preserve"> will never intervene militarily in the life and internal affairs of any other country without being formally </w:t>
      </w:r>
      <w:r w:rsidR="00E878DC">
        <w:rPr>
          <w:rFonts w:cstheme="minorHAnsi"/>
        </w:rPr>
        <w:t xml:space="preserve">and openly </w:t>
      </w:r>
      <w:r w:rsidRPr="00F212EE">
        <w:rPr>
          <w:rFonts w:cstheme="minorHAnsi"/>
        </w:rPr>
        <w:t xml:space="preserve">asked to come and help, whatever the situations may be, not even for </w:t>
      </w:r>
      <w:r>
        <w:rPr>
          <w:rFonts w:cstheme="minorHAnsi"/>
        </w:rPr>
        <w:t xml:space="preserve">undefined or clearly defined serious </w:t>
      </w:r>
      <w:r w:rsidRPr="00F212EE">
        <w:rPr>
          <w:rFonts w:cstheme="minorHAnsi"/>
        </w:rPr>
        <w:t>humanitarian reasons. If there is an agreement of mutual defense</w:t>
      </w:r>
      <w:r>
        <w:rPr>
          <w:rFonts w:cstheme="minorHAnsi"/>
        </w:rPr>
        <w:t xml:space="preserve"> with ano</w:t>
      </w:r>
      <w:r w:rsidRPr="00F212EE">
        <w:rPr>
          <w:rFonts w:cstheme="minorHAnsi"/>
        </w:rPr>
        <w:t xml:space="preserve">ther country </w:t>
      </w:r>
      <w:r>
        <w:rPr>
          <w:rFonts w:cstheme="minorHAnsi"/>
        </w:rPr>
        <w:t xml:space="preserve">that </w:t>
      </w:r>
      <w:r w:rsidRPr="00F212EE">
        <w:rPr>
          <w:rFonts w:cstheme="minorHAnsi"/>
        </w:rPr>
        <w:t xml:space="preserve">is being attacked, than on that basis the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will intervene when officially </w:t>
      </w:r>
      <w:r w:rsidR="00A6189B">
        <w:rPr>
          <w:rFonts w:cstheme="minorHAnsi"/>
        </w:rPr>
        <w:t>invited</w:t>
      </w:r>
      <w:r w:rsidRPr="00F212EE">
        <w:rPr>
          <w:rFonts w:cstheme="minorHAnsi"/>
        </w:rPr>
        <w:t xml:space="preserve"> to do so by that other country. In such cases, the intervention abroad would be entirely justified from a diplomatic point of view.</w:t>
      </w:r>
    </w:p>
    <w:p w:rsidR="00030C75" w:rsidRPr="00F212EE" w:rsidRDefault="00030C75" w:rsidP="004C05E4">
      <w:pPr>
        <w:pStyle w:val="Heading3"/>
        <w:rPr>
          <w:rFonts w:eastAsia="Times New Roman"/>
        </w:rPr>
      </w:pPr>
      <w:bookmarkStart w:id="354" w:name="_National_Patriotic_Army"/>
      <w:bookmarkStart w:id="355" w:name="_Toc144144178"/>
      <w:bookmarkStart w:id="356" w:name="_Toc158470448"/>
      <w:bookmarkStart w:id="357" w:name="_Toc176628526"/>
      <w:bookmarkEnd w:id="354"/>
      <w:r w:rsidRPr="00F212EE">
        <w:rPr>
          <w:rFonts w:eastAsia="Times New Roman"/>
        </w:rPr>
        <w:lastRenderedPageBreak/>
        <w:t>National Patriotic Army Collaborating With the Global PythArmy</w:t>
      </w:r>
      <w:bookmarkEnd w:id="355"/>
      <w:bookmarkEnd w:id="356"/>
      <w:bookmarkEnd w:id="357"/>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rsidRPr="00F212EE">
        <w:rPr>
          <w:rFonts w:cstheme="minorHAnsi"/>
        </w:rPr>
        <w:t xml:space="preserve">The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special system of democratic governance was elaborated in the context of the </w:t>
      </w:r>
      <w:hyperlink r:id="rId604" w:history="1">
        <w:r w:rsidRPr="00F212EE">
          <w:rPr>
            <w:rFonts w:cstheme="minorHAnsi"/>
            <w:color w:val="0000FF"/>
            <w:u w:val="single"/>
          </w:rPr>
          <w:t>Pythagorean Project</w:t>
        </w:r>
      </w:hyperlink>
      <w:r w:rsidRPr="00F212EE">
        <w:rPr>
          <w:rFonts w:cstheme="minorHAnsi"/>
        </w:rPr>
        <w:t xml:space="preserve">. This project however has two main objectives. The </w:t>
      </w:r>
      <w:r w:rsidRPr="00F212EE">
        <w:rPr>
          <w:rFonts w:cstheme="minorHAnsi"/>
          <w:u w:val="single"/>
        </w:rPr>
        <w:t>first</w:t>
      </w:r>
      <w:r w:rsidRPr="00F212EE">
        <w:rPr>
          <w:rFonts w:cstheme="minorHAnsi"/>
        </w:rPr>
        <w:t xml:space="preserve"> one is the promotion of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The </w:t>
      </w:r>
      <w:r w:rsidRPr="00F212EE">
        <w:rPr>
          <w:rFonts w:cstheme="minorHAnsi"/>
          <w:u w:val="single"/>
        </w:rPr>
        <w:t>second</w:t>
      </w:r>
      <w:r w:rsidRPr="00F212EE">
        <w:rPr>
          <w:rFonts w:cstheme="minorHAnsi"/>
        </w:rPr>
        <w:t xml:space="preserve"> one is the promotion of a philosophical movement based on the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of the Pythagorean </w:t>
      </w:r>
      <w:hyperlink r:id="rId605"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Fonts w:cstheme="minorHAnsi"/>
        </w:rPr>
        <w:t>of the human soul</w:t>
      </w:r>
      <w:r w:rsidR="0033791D">
        <w:rPr>
          <w:rFonts w:cstheme="minorHAnsi"/>
        </w:rPr>
        <w:t xml:space="preserve"> (s. </w:t>
      </w:r>
      <w:hyperlink w:anchor="R18" w:history="1">
        <w:r w:rsidR="0033791D" w:rsidRPr="0033791D">
          <w:rPr>
            <w:rStyle w:val="Hyperlink"/>
            <w:rFonts w:cstheme="minorHAnsi"/>
          </w:rPr>
          <w:t>Reform 18</w:t>
        </w:r>
      </w:hyperlink>
      <w:r w:rsidR="0033791D">
        <w:rPr>
          <w:rFonts w:cstheme="minorHAnsi"/>
        </w:rPr>
        <w:t>)</w:t>
      </w:r>
      <w:r w:rsidRPr="00F212EE">
        <w:rPr>
          <w:rFonts w:cstheme="minorHAnsi"/>
        </w:rPr>
        <w:t xml:space="preserve">. This education tries to form the 3 basic levels of the </w:t>
      </w:r>
      <w:hyperlink r:id="rId606"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rPr>
        <w:t xml:space="preserve">, 1) the </w:t>
      </w:r>
      <w:r w:rsidRPr="00F212EE">
        <w:rPr>
          <w:rFonts w:cstheme="minorHAnsi"/>
          <w:b/>
          <w:bCs/>
          <w:u w:val="single"/>
        </w:rPr>
        <w:t>Instinctive</w:t>
      </w:r>
      <w:r w:rsidRPr="00F212EE">
        <w:rPr>
          <w:rFonts w:cstheme="minorHAnsi"/>
        </w:rPr>
        <w:t xml:space="preserve"> level, 2) the </w:t>
      </w:r>
      <w:r w:rsidRPr="00F212EE">
        <w:rPr>
          <w:rFonts w:cstheme="minorHAnsi"/>
          <w:b/>
          <w:bCs/>
          <w:u w:val="single"/>
        </w:rPr>
        <w:t>Compulsive</w:t>
      </w:r>
      <w:r w:rsidRPr="00F212EE">
        <w:rPr>
          <w:rFonts w:cstheme="minorHAnsi"/>
        </w:rPr>
        <w:t xml:space="preserve"> level and 3) the </w:t>
      </w:r>
      <w:r w:rsidRPr="00F212EE">
        <w:rPr>
          <w:rFonts w:cstheme="minorHAnsi"/>
          <w:b/>
          <w:bCs/>
          <w:u w:val="single"/>
        </w:rPr>
        <w:t>Cognitive</w:t>
      </w:r>
      <w:r w:rsidRPr="00F212EE">
        <w:rPr>
          <w:rFonts w:cstheme="minorHAnsi"/>
        </w:rPr>
        <w:t xml:space="preserve"> level on the basis of the main cardinal virtues of each of these levels, 1) </w:t>
      </w:r>
      <w:r w:rsidRPr="00F212EE">
        <w:rPr>
          <w:rFonts w:cstheme="minorHAnsi"/>
          <w:b/>
          <w:bCs/>
          <w:u w:val="single"/>
        </w:rPr>
        <w:t>Temperance</w:t>
      </w:r>
      <w:r w:rsidRPr="00F212EE">
        <w:rPr>
          <w:rFonts w:cstheme="minorHAnsi"/>
        </w:rPr>
        <w:t xml:space="preserve">, 2) </w:t>
      </w:r>
      <w:r w:rsidRPr="00F212EE">
        <w:rPr>
          <w:rFonts w:cstheme="minorHAnsi"/>
          <w:b/>
          <w:bCs/>
          <w:u w:val="single"/>
        </w:rPr>
        <w:t>Fortitude</w:t>
      </w:r>
      <w:r w:rsidRPr="00F212EE">
        <w:rPr>
          <w:rFonts w:cstheme="minorHAnsi"/>
        </w:rPr>
        <w:t xml:space="preserve"> and 3) </w:t>
      </w:r>
      <w:r w:rsidRPr="00F212EE">
        <w:rPr>
          <w:rFonts w:cstheme="minorHAnsi"/>
          <w:b/>
          <w:bCs/>
          <w:u w:val="single"/>
        </w:rPr>
        <w:t>Prudence</w:t>
      </w:r>
      <w:r w:rsidRPr="00F212EE">
        <w:rPr>
          <w:rFonts w:cstheme="minorHAnsi"/>
        </w:rPr>
        <w:t xml:space="preserve">. In </w:t>
      </w:r>
      <w:r w:rsidRPr="00F212EE">
        <w:rPr>
          <w:rFonts w:cstheme="minorHAnsi"/>
          <w:b/>
          <w:bCs/>
          <w:u w:val="single"/>
        </w:rPr>
        <w:t>Ancient-Greece</w:t>
      </w:r>
      <w:r w:rsidRPr="00F212EE">
        <w:rPr>
          <w:rFonts w:cstheme="minorHAnsi"/>
        </w:rPr>
        <w:t xml:space="preserve">, they believed that only when these 3 levels were formed harmoniously, and harmoniously operating between them, was there a possibility for a person to achieve the fourth </w:t>
      </w:r>
      <w:hyperlink r:id="rId607"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rPr>
        <w:t xml:space="preserve"> level of </w:t>
      </w:r>
      <w:r w:rsidRPr="00F212EE">
        <w:rPr>
          <w:rFonts w:cstheme="minorHAnsi"/>
          <w:b/>
          <w:bCs/>
          <w:u w:val="single"/>
        </w:rPr>
        <w:t>Wisdom</w:t>
      </w:r>
      <w:r>
        <w:rPr>
          <w:rFonts w:cstheme="minorHAnsi"/>
        </w:rPr>
        <w:t>, or</w:t>
      </w:r>
      <w:r w:rsidR="0033791D">
        <w:rPr>
          <w:rFonts w:cstheme="minorHAnsi"/>
        </w:rPr>
        <w:t xml:space="preserve"> the</w:t>
      </w:r>
      <w:r>
        <w:rPr>
          <w:rFonts w:cstheme="minorHAnsi"/>
        </w:rPr>
        <w:t xml:space="preserve"> </w:t>
      </w:r>
      <w:r w:rsidRPr="001B6CF3">
        <w:rPr>
          <w:rFonts w:cstheme="minorHAnsi"/>
          <w:b/>
        </w:rPr>
        <w:t>Sophical</w:t>
      </w:r>
      <w:r>
        <w:rPr>
          <w:rFonts w:cstheme="minorHAnsi"/>
        </w:rPr>
        <w:t xml:space="preserve"> level.</w:t>
      </w:r>
      <w:r w:rsidRPr="00F212EE">
        <w:rPr>
          <w:rFonts w:cstheme="minorHAnsi"/>
        </w:rPr>
        <w:t xml:space="preserve"> The ultimate objective was to have as many youths as possible </w:t>
      </w:r>
      <w:r>
        <w:rPr>
          <w:rFonts w:cstheme="minorHAnsi"/>
        </w:rPr>
        <w:t xml:space="preserve">capable of eventually </w:t>
      </w:r>
      <w:r w:rsidR="0033791D">
        <w:rPr>
          <w:rFonts w:cstheme="minorHAnsi"/>
        </w:rPr>
        <w:t>acquiring</w:t>
      </w:r>
      <w:r w:rsidRPr="00F212EE">
        <w:rPr>
          <w:rFonts w:cstheme="minorHAnsi"/>
        </w:rPr>
        <w:t xml:space="preserve"> wisdom in order for </w:t>
      </w:r>
      <w:r w:rsidR="00B23A6A">
        <w:rPr>
          <w:rFonts w:cstheme="minorHAnsi"/>
        </w:rPr>
        <w:t xml:space="preserve">the best of </w:t>
      </w:r>
      <w:r w:rsidRPr="00F212EE">
        <w:rPr>
          <w:rFonts w:cstheme="minorHAnsi"/>
        </w:rPr>
        <w:t>them to be used as leaders for the best possible virtuous guidance and governance of the country</w:t>
      </w:r>
      <w:r>
        <w:rPr>
          <w:rFonts w:cstheme="minorHAnsi"/>
        </w:rPr>
        <w:t xml:space="preserve"> when completing their 7</w:t>
      </w:r>
      <w:r w:rsidRPr="005521EF">
        <w:rPr>
          <w:rFonts w:cstheme="minorHAnsi"/>
          <w:vertAlign w:val="superscript"/>
        </w:rPr>
        <w:t>th</w:t>
      </w:r>
      <w:r>
        <w:rPr>
          <w:rFonts w:cstheme="minorHAnsi"/>
        </w:rPr>
        <w:t xml:space="preserve"> </w:t>
      </w:r>
      <w:hyperlink w:anchor="Septennials" w:history="1">
        <w:hyperlink w:anchor="_18_-_Pythagorean" w:history="1">
          <w:r w:rsidRPr="004931C2">
            <w:rPr>
              <w:rStyle w:val="Hyperlink"/>
            </w:rPr>
            <w:t>Septennial</w:t>
          </w:r>
        </w:hyperlink>
      </w:hyperlink>
      <w:r>
        <w:rPr>
          <w:rFonts w:cstheme="minorHAnsi"/>
        </w:rPr>
        <w:t xml:space="preserve"> of life</w:t>
      </w:r>
      <w:r w:rsidR="0033791D">
        <w:rPr>
          <w:rFonts w:cstheme="minorHAnsi"/>
        </w:rPr>
        <w:t xml:space="preserve">, from </w:t>
      </w:r>
      <w:r>
        <w:rPr>
          <w:rFonts w:cstheme="minorHAnsi"/>
        </w:rPr>
        <w:t>age 50</w:t>
      </w:r>
      <w:r w:rsidRPr="00F212EE">
        <w:rPr>
          <w:rFonts w:cstheme="minorHAnsi"/>
        </w:rPr>
        <w:t>.</w:t>
      </w:r>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rsidRPr="00F212EE">
        <w:rPr>
          <w:rFonts w:cstheme="minorHAnsi"/>
        </w:rPr>
        <w:t xml:space="preserve">This type of </w:t>
      </w:r>
      <w:hyperlink w:anchor="Levels_of_the_Pythagorean_Tetractys" w:history="1">
        <w:r w:rsidRPr="009B76DA">
          <w:rPr>
            <w:rStyle w:val="Hyperlink"/>
            <w:rFonts w:cstheme="minorHAnsi"/>
          </w:rPr>
          <w:t>holistic Tetractys education at 4 levels</w:t>
        </w:r>
      </w:hyperlink>
      <w:r>
        <w:rPr>
          <w:rFonts w:cstheme="minorHAnsi"/>
        </w:rPr>
        <w:t xml:space="preserve"> </w:t>
      </w:r>
      <w:r w:rsidRPr="00F212EE">
        <w:rPr>
          <w:rFonts w:cstheme="minorHAnsi"/>
        </w:rPr>
        <w:t xml:space="preserve">was invented in </w:t>
      </w:r>
      <w:r w:rsidRPr="00F212EE">
        <w:rPr>
          <w:rFonts w:cstheme="minorHAnsi"/>
          <w:b/>
          <w:bCs/>
          <w:u w:val="single"/>
        </w:rPr>
        <w:t>Ancient-Greece</w:t>
      </w:r>
      <w:r w:rsidRPr="00F212EE">
        <w:rPr>
          <w:rFonts w:cstheme="minorHAnsi"/>
        </w:rPr>
        <w:t xml:space="preserve">. In fact, </w:t>
      </w:r>
      <w:r w:rsidRPr="00F212EE">
        <w:rPr>
          <w:rFonts w:cstheme="minorHAnsi"/>
          <w:b/>
          <w:bCs/>
          <w:u w:val="single"/>
        </w:rPr>
        <w:t>Greece</w:t>
      </w:r>
      <w:r w:rsidRPr="00F212EE">
        <w:rPr>
          <w:rFonts w:cstheme="minorHAnsi"/>
        </w:rPr>
        <w:t xml:space="preserve"> invented education, and this invention of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dates back to </w:t>
      </w:r>
      <w:r w:rsidRPr="00F212EE">
        <w:rPr>
          <w:rFonts w:cstheme="minorHAnsi"/>
          <w:b/>
          <w:bCs/>
          <w:u w:val="single"/>
        </w:rPr>
        <w:t>Pythagoras</w:t>
      </w:r>
      <w:r w:rsidRPr="00F212EE">
        <w:rPr>
          <w:rFonts w:cstheme="minorHAnsi"/>
        </w:rPr>
        <w:t xml:space="preserve">. Then it was used by the subsequent trend of </w:t>
      </w:r>
      <w:r w:rsidRPr="00F212EE">
        <w:rPr>
          <w:rFonts w:cstheme="minorHAnsi"/>
          <w:b/>
          <w:bCs/>
          <w:u w:val="single"/>
        </w:rPr>
        <w:t>Platonic Philosophy</w:t>
      </w:r>
      <w:r w:rsidRPr="00F212EE">
        <w:rPr>
          <w:rFonts w:cstheme="minorHAnsi"/>
        </w:rPr>
        <w:t xml:space="preserve"> to formally educate youths in the best possible virtuous way for well over 1000 years. The main contributors in that line </w:t>
      </w:r>
      <w:r w:rsidR="00AA1274">
        <w:rPr>
          <w:rFonts w:cstheme="minorHAnsi"/>
        </w:rPr>
        <w:t xml:space="preserve">of philosophy </w:t>
      </w:r>
      <w:r w:rsidRPr="00F212EE">
        <w:rPr>
          <w:rFonts w:cstheme="minorHAnsi"/>
        </w:rPr>
        <w:t xml:space="preserve">are </w:t>
      </w:r>
      <w:r w:rsidR="00E32D4A">
        <w:rPr>
          <w:rFonts w:cstheme="minorHAnsi"/>
        </w:rPr>
        <w:t>those</w:t>
      </w:r>
      <w:r w:rsidRPr="00F212EE">
        <w:rPr>
          <w:rFonts w:cstheme="minorHAnsi"/>
        </w:rPr>
        <w:t xml:space="preserve"> we call the </w:t>
      </w:r>
      <w:r w:rsidRPr="00E0345F">
        <w:rPr>
          <w:rFonts w:cstheme="minorHAnsi"/>
          <w:b/>
        </w:rPr>
        <w:t>6P</w:t>
      </w:r>
      <w:r w:rsidRPr="00F212EE">
        <w:rPr>
          <w:rFonts w:cstheme="minorHAnsi"/>
        </w:rPr>
        <w:t xml:space="preserve"> philosophers: </w:t>
      </w:r>
      <w:r w:rsidRPr="00F212EE">
        <w:rPr>
          <w:rFonts w:cstheme="minorHAnsi"/>
          <w:b/>
          <w:bCs/>
          <w:u w:val="single"/>
        </w:rPr>
        <w:t>P</w:t>
      </w:r>
      <w:r w:rsidRPr="00F212EE">
        <w:rPr>
          <w:rFonts w:cstheme="minorHAnsi"/>
          <w:b/>
          <w:bCs/>
        </w:rPr>
        <w:t xml:space="preserve">ythagoras, </w:t>
      </w:r>
      <w:r w:rsidRPr="00F212EE">
        <w:rPr>
          <w:rFonts w:cstheme="minorHAnsi"/>
          <w:b/>
          <w:bCs/>
          <w:u w:val="single"/>
        </w:rPr>
        <w:t>P</w:t>
      </w:r>
      <w:r w:rsidRPr="00F212EE">
        <w:rPr>
          <w:rFonts w:cstheme="minorHAnsi"/>
          <w:b/>
          <w:bCs/>
        </w:rPr>
        <w:t xml:space="preserve">lato, </w:t>
      </w:r>
      <w:r w:rsidRPr="00F212EE">
        <w:rPr>
          <w:rFonts w:cstheme="minorHAnsi"/>
          <w:b/>
          <w:bCs/>
          <w:u w:val="single"/>
        </w:rPr>
        <w:t>P</w:t>
      </w:r>
      <w:r w:rsidRPr="00F212EE">
        <w:rPr>
          <w:rFonts w:cstheme="minorHAnsi"/>
          <w:b/>
          <w:bCs/>
        </w:rPr>
        <w:t xml:space="preserve">lutarch, </w:t>
      </w:r>
      <w:r w:rsidRPr="00F212EE">
        <w:rPr>
          <w:rFonts w:cstheme="minorHAnsi"/>
          <w:b/>
          <w:bCs/>
          <w:u w:val="single"/>
        </w:rPr>
        <w:t>P</w:t>
      </w:r>
      <w:r w:rsidRPr="00F212EE">
        <w:rPr>
          <w:rFonts w:cstheme="minorHAnsi"/>
          <w:b/>
          <w:bCs/>
        </w:rPr>
        <w:t xml:space="preserve">lotinus, </w:t>
      </w:r>
      <w:r w:rsidRPr="00F212EE">
        <w:rPr>
          <w:rFonts w:cstheme="minorHAnsi"/>
          <w:b/>
          <w:bCs/>
          <w:u w:val="single"/>
        </w:rPr>
        <w:t>P</w:t>
      </w:r>
      <w:r w:rsidRPr="00F212EE">
        <w:rPr>
          <w:rFonts w:cstheme="minorHAnsi"/>
          <w:b/>
          <w:bCs/>
        </w:rPr>
        <w:t xml:space="preserve">orphyrios, and </w:t>
      </w:r>
      <w:r w:rsidRPr="00F212EE">
        <w:rPr>
          <w:rFonts w:cstheme="minorHAnsi"/>
          <w:b/>
          <w:bCs/>
          <w:u w:val="single"/>
        </w:rPr>
        <w:t>P</w:t>
      </w:r>
      <w:r w:rsidRPr="00F212EE">
        <w:rPr>
          <w:rFonts w:cstheme="minorHAnsi"/>
          <w:b/>
          <w:bCs/>
        </w:rPr>
        <w:t>roclus</w:t>
      </w:r>
      <w:r w:rsidRPr="00F212EE">
        <w:rPr>
          <w:rFonts w:cstheme="minorHAnsi"/>
        </w:rPr>
        <w:t xml:space="preserve">. After this system of education was gradually forced out, by mainly the </w:t>
      </w:r>
      <w:r w:rsidR="00AA1274">
        <w:rPr>
          <w:rFonts w:cstheme="minorHAnsi"/>
        </w:rPr>
        <w:t xml:space="preserve">institutional </w:t>
      </w:r>
      <w:r>
        <w:rPr>
          <w:rFonts w:cstheme="minorHAnsi"/>
        </w:rPr>
        <w:t xml:space="preserve">dogmatic </w:t>
      </w:r>
      <w:r w:rsidR="00AA1274">
        <w:rPr>
          <w:rFonts w:cstheme="minorHAnsi"/>
        </w:rPr>
        <w:t>Judeo-</w:t>
      </w:r>
      <w:r w:rsidRPr="00F212EE">
        <w:rPr>
          <w:rFonts w:cstheme="minorHAnsi"/>
        </w:rPr>
        <w:t xml:space="preserve">Christian religion in the first half of the first millennium AD, and replaced with religious education </w:t>
      </w:r>
      <w:r w:rsidR="00AA1274">
        <w:rPr>
          <w:rFonts w:cstheme="minorHAnsi"/>
        </w:rPr>
        <w:t>of</w:t>
      </w:r>
      <w:r w:rsidRPr="00F212EE">
        <w:rPr>
          <w:rFonts w:cstheme="minorHAnsi"/>
        </w:rPr>
        <w:t xml:space="preserve"> dogma</w:t>
      </w:r>
      <w:r w:rsidR="00AA1274">
        <w:rPr>
          <w:rFonts w:cstheme="minorHAnsi"/>
        </w:rPr>
        <w:t xml:space="preserve"> and fear</w:t>
      </w:r>
      <w:r w:rsidRPr="00F212EE">
        <w:rPr>
          <w:rFonts w:cstheme="minorHAnsi"/>
        </w:rPr>
        <w:t>, some of it nevertheless remained for centuries, in fact even until the mid-1960s, in what was called “</w:t>
      </w:r>
      <w:r w:rsidRPr="00F212EE">
        <w:rPr>
          <w:rFonts w:cstheme="minorHAnsi"/>
          <w:b/>
          <w:bCs/>
          <w:u w:val="single"/>
        </w:rPr>
        <w:t>Classical Education</w:t>
      </w:r>
      <w:r w:rsidRPr="00F212EE">
        <w:rPr>
          <w:rFonts w:cstheme="minorHAnsi"/>
        </w:rPr>
        <w:t>”. Strangely enough, these remnants were often used under the direct guidance of Christian authorities that had their roots in their religious predecessors that ha</w:t>
      </w:r>
      <w:r>
        <w:rPr>
          <w:rFonts w:cstheme="minorHAnsi"/>
        </w:rPr>
        <w:t>d</w:t>
      </w:r>
      <w:r w:rsidRPr="00F212EE">
        <w:rPr>
          <w:rFonts w:cstheme="minorHAnsi"/>
        </w:rPr>
        <w:t xml:space="preserve"> forced out most of this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Fonts w:cstheme="minorHAnsi"/>
        </w:rPr>
        <w:t>in previous centuries</w:t>
      </w:r>
      <w:r w:rsidR="00AA1274">
        <w:rPr>
          <w:rFonts w:cstheme="minorHAnsi"/>
        </w:rPr>
        <w:t xml:space="preserve"> through the longest and biggest of holocausts, the </w:t>
      </w:r>
      <w:hyperlink w:anchor="HOLOCAUST_AGAINST_HELLENISM_BIGGEST_LONG" w:history="1">
        <w:r w:rsidR="00AA1274" w:rsidRPr="00AA1274">
          <w:rPr>
            <w:rStyle w:val="Hyperlink"/>
            <w:rFonts w:cstheme="minorHAnsi"/>
          </w:rPr>
          <w:t>Holocaust against Helleni</w:t>
        </w:r>
        <w:r w:rsidR="00AA1274">
          <w:rPr>
            <w:rStyle w:val="Hyperlink"/>
            <w:rFonts w:cstheme="minorHAnsi"/>
          </w:rPr>
          <w:t>s</w:t>
        </w:r>
        <w:r w:rsidR="00AA1274" w:rsidRPr="00AA1274">
          <w:rPr>
            <w:rStyle w:val="Hyperlink"/>
            <w:rFonts w:cstheme="minorHAnsi"/>
          </w:rPr>
          <w:t>m</w:t>
        </w:r>
      </w:hyperlink>
      <w:r w:rsidRPr="00F212EE">
        <w:rPr>
          <w:rFonts w:cstheme="minorHAnsi"/>
        </w:rPr>
        <w:t>.</w:t>
      </w:r>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rsidRPr="00F212EE">
        <w:rPr>
          <w:rFonts w:cstheme="minorHAnsi"/>
        </w:rPr>
        <w:t xml:space="preserve">Since the mid-1960s, this </w:t>
      </w:r>
      <w:r w:rsidRPr="00F212EE">
        <w:rPr>
          <w:rFonts w:cstheme="minorHAnsi"/>
          <w:b/>
          <w:bCs/>
          <w:u w:val="single"/>
        </w:rPr>
        <w:t>Classical Education</w:t>
      </w:r>
      <w:r w:rsidRPr="00F212EE">
        <w:rPr>
          <w:rFonts w:cstheme="minorHAnsi"/>
        </w:rPr>
        <w:t xml:space="preserve">, that was only a small part of the Pythagorean holistic of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Fonts w:cstheme="minorHAnsi"/>
        </w:rPr>
        <w:t xml:space="preserve">completely disappeared. The </w:t>
      </w:r>
      <w:hyperlink r:id="rId608" w:history="1">
        <w:r w:rsidRPr="00F212EE">
          <w:rPr>
            <w:rFonts w:cstheme="minorHAnsi"/>
            <w:color w:val="0000FF"/>
            <w:u w:val="single"/>
          </w:rPr>
          <w:t>Pythagorean Project</w:t>
        </w:r>
      </w:hyperlink>
      <w:r w:rsidRPr="00F212EE">
        <w:rPr>
          <w:rFonts w:cstheme="minorHAnsi"/>
        </w:rPr>
        <w:t xml:space="preserve"> </w:t>
      </w:r>
      <w:r>
        <w:rPr>
          <w:rFonts w:cstheme="minorHAnsi"/>
        </w:rPr>
        <w:t xml:space="preserve">behind this book </w:t>
      </w:r>
      <w:r w:rsidRPr="00F212EE">
        <w:rPr>
          <w:rFonts w:cstheme="minorHAnsi"/>
        </w:rPr>
        <w:t>wants to revive it, but not only as the remnants that were included in the “</w:t>
      </w:r>
      <w:r w:rsidRPr="00F212EE">
        <w:rPr>
          <w:rFonts w:cstheme="minorHAnsi"/>
          <w:b/>
          <w:bCs/>
          <w:u w:val="single"/>
        </w:rPr>
        <w:t>Classical Education</w:t>
      </w:r>
      <w:r w:rsidRPr="00F212EE">
        <w:rPr>
          <w:rFonts w:cstheme="minorHAnsi"/>
        </w:rPr>
        <w:t xml:space="preserve">”. It wants to return to it all, as the real and complete education that was the original Pythagorean of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Fonts w:cstheme="minorHAnsi"/>
        </w:rPr>
        <w:t xml:space="preserve">of the human soul at its 3 levels of the </w:t>
      </w:r>
      <w:hyperlink r:id="rId609"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rPr>
        <w:t xml:space="preserve">. It promotes its use </w:t>
      </w:r>
      <w:r>
        <w:rPr>
          <w:rFonts w:cstheme="minorHAnsi"/>
        </w:rPr>
        <w:t>for</w:t>
      </w:r>
      <w:r w:rsidRPr="00F212EE">
        <w:rPr>
          <w:rFonts w:cstheme="minorHAnsi"/>
        </w:rPr>
        <w:t xml:space="preserve"> the transformation of all systems of education in the various countries of the world</w:t>
      </w:r>
      <w:r>
        <w:rPr>
          <w:rFonts w:cstheme="minorHAnsi"/>
        </w:rPr>
        <w:t xml:space="preserve">, even in those that have not chosen to become a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But this is a slow process, and the culture of many countries will just not be able to bring about this transformation. Thus the need of a philosophical movement propagated by groups of youths becoming aware of this kind of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Fonts w:cstheme="minorHAnsi"/>
        </w:rPr>
        <w:t>and hopefully also formed by it, in order for them to then promote it as much as possible in their own countries around the world.</w:t>
      </w:r>
    </w:p>
    <w:p w:rsidR="00030C75" w:rsidRPr="00F212EE" w:rsidRDefault="00030C75" w:rsidP="00030C75">
      <w:pPr>
        <w:rPr>
          <w:rFonts w:cstheme="minorHAnsi"/>
        </w:rPr>
      </w:pPr>
      <w:r w:rsidRPr="00F212EE">
        <w:rPr>
          <w:rFonts w:cstheme="minorHAnsi"/>
        </w:rPr>
        <w:t xml:space="preserve"> </w:t>
      </w:r>
    </w:p>
    <w:p w:rsidR="00030C75" w:rsidRPr="00F212EE" w:rsidRDefault="00030C75" w:rsidP="00030C75">
      <w:pPr>
        <w:rPr>
          <w:rFonts w:cstheme="minorHAnsi"/>
        </w:rPr>
      </w:pPr>
      <w:r w:rsidRPr="00F212EE">
        <w:rPr>
          <w:rFonts w:cstheme="minorHAnsi"/>
        </w:rPr>
        <w:t xml:space="preserve">This movement takes the form of groups of youths from around the world formed in this philosophy, and acting later on in their own countries as a kind of activists trying to help their own country in the best possible way from patriotic and social points of view. This is the </w:t>
      </w:r>
      <w:hyperlink w:anchor="Pytharmy" w:history="1">
        <w:r w:rsidRPr="00CF3110">
          <w:rPr>
            <w:rStyle w:val="Hyperlink"/>
            <w:rFonts w:cstheme="minorHAnsi"/>
          </w:rPr>
          <w:t>PythArmy</w:t>
        </w:r>
      </w:hyperlink>
      <w:r w:rsidRPr="00F212EE">
        <w:rPr>
          <w:rFonts w:cstheme="minorHAnsi"/>
        </w:rPr>
        <w:t xml:space="preserve"> </w:t>
      </w:r>
      <w:r w:rsidR="008F5B31">
        <w:rPr>
          <w:rFonts w:cstheme="minorHAnsi"/>
        </w:rPr>
        <w:t xml:space="preserve">whose best members would logically be those who were trained in the holistic education of </w:t>
      </w:r>
      <w:hyperlink w:anchor="FtabAristarchy" w:history="1">
        <w:hyperlink w:anchor="FtakAristarchy" w:history="1">
          <w:r w:rsidR="003402DE" w:rsidRPr="003402DE">
            <w:rPr>
              <w:rStyle w:val="Hyperlink"/>
              <w:rFonts w:cstheme="minorHAnsi"/>
            </w:rPr>
            <w:t>FtakAristarchy</w:t>
          </w:r>
        </w:hyperlink>
      </w:hyperlink>
      <w:r w:rsidR="008F5B31">
        <w:rPr>
          <w:rFonts w:cstheme="minorHAnsi"/>
        </w:rPr>
        <w:t xml:space="preserve"> and trained in its </w:t>
      </w:r>
      <w:r w:rsidR="008F5B31" w:rsidRPr="000453AA">
        <w:rPr>
          <w:rFonts w:cstheme="minorHAnsi"/>
          <w:u w:val="single"/>
        </w:rPr>
        <w:t>P</w:t>
      </w:r>
      <w:r w:rsidR="008F5B31">
        <w:rPr>
          <w:rFonts w:cstheme="minorHAnsi"/>
        </w:rPr>
        <w:t xml:space="preserve">atriotic </w:t>
      </w:r>
      <w:r w:rsidR="008F5B31" w:rsidRPr="000453AA">
        <w:rPr>
          <w:rFonts w:cstheme="minorHAnsi"/>
          <w:u w:val="single"/>
        </w:rPr>
        <w:t>A</w:t>
      </w:r>
      <w:r w:rsidR="008F5B31">
        <w:rPr>
          <w:rFonts w:cstheme="minorHAnsi"/>
        </w:rPr>
        <w:t xml:space="preserve">rmy </w:t>
      </w:r>
      <w:r w:rsidR="008F5B31" w:rsidRPr="000453AA">
        <w:rPr>
          <w:rFonts w:cstheme="minorHAnsi"/>
          <w:u w:val="single"/>
        </w:rPr>
        <w:t>S</w:t>
      </w:r>
      <w:r w:rsidR="008F5B31">
        <w:rPr>
          <w:rFonts w:cstheme="minorHAnsi"/>
        </w:rPr>
        <w:t>ervice (</w:t>
      </w:r>
      <w:hyperlink w:anchor="PAS" w:history="1">
        <w:r w:rsidR="008F5B31" w:rsidRPr="008F5B31">
          <w:rPr>
            <w:rStyle w:val="Hyperlink"/>
            <w:rFonts w:cstheme="minorHAnsi"/>
          </w:rPr>
          <w:t>PAS</w:t>
        </w:r>
      </w:hyperlink>
      <w:r w:rsidR="008F5B31">
        <w:rPr>
          <w:rFonts w:cstheme="minorHAnsi"/>
        </w:rPr>
        <w:t xml:space="preserve">). </w:t>
      </w:r>
      <w:r w:rsidRPr="00F212EE">
        <w:rPr>
          <w:rFonts w:cstheme="minorHAnsi"/>
        </w:rPr>
        <w:t xml:space="preserve">This </w:t>
      </w:r>
      <w:hyperlink w:anchor="Pytharmy" w:history="1">
        <w:r w:rsidRPr="00CF3110">
          <w:rPr>
            <w:rStyle w:val="Hyperlink"/>
            <w:rFonts w:cstheme="minorHAnsi"/>
          </w:rPr>
          <w:t>PythArmy</w:t>
        </w:r>
      </w:hyperlink>
      <w:r w:rsidRPr="00F212EE">
        <w:rPr>
          <w:rFonts w:cstheme="minorHAnsi"/>
        </w:rPr>
        <w:t xml:space="preserve"> is intended to be formed by various sessions of education taking place at the </w:t>
      </w:r>
      <w:r w:rsidRPr="00F212EE">
        <w:rPr>
          <w:rFonts w:cstheme="minorHAnsi"/>
          <w:b/>
          <w:bCs/>
          <w:u w:val="single"/>
        </w:rPr>
        <w:t>PythAcademia</w:t>
      </w:r>
      <w:r w:rsidRPr="00F212EE">
        <w:rPr>
          <w:rFonts w:cstheme="minorHAnsi"/>
        </w:rPr>
        <w:t xml:space="preserve"> that will be established in </w:t>
      </w:r>
      <w:r w:rsidRPr="00F212EE">
        <w:rPr>
          <w:rFonts w:cstheme="minorHAnsi"/>
          <w:b/>
          <w:bCs/>
          <w:u w:val="single"/>
        </w:rPr>
        <w:t>Greece</w:t>
      </w:r>
      <w:r w:rsidRPr="00F212EE">
        <w:rPr>
          <w:rFonts w:cstheme="minorHAnsi"/>
        </w:rPr>
        <w:t xml:space="preserve"> </w:t>
      </w:r>
      <w:r>
        <w:rPr>
          <w:rFonts w:cstheme="minorHAnsi"/>
        </w:rPr>
        <w:t xml:space="preserve">when its current </w:t>
      </w:r>
      <w:r w:rsidRPr="008F5B31">
        <w:rPr>
          <w:rFonts w:cstheme="minorHAnsi"/>
        </w:rPr>
        <w:t>double crisis</w:t>
      </w:r>
      <w:r>
        <w:rPr>
          <w:rFonts w:cstheme="minorHAnsi"/>
        </w:rPr>
        <w:t xml:space="preserve"> </w:t>
      </w:r>
      <w:r w:rsidR="008F5B31">
        <w:rPr>
          <w:rFonts w:cstheme="minorHAnsi"/>
        </w:rPr>
        <w:t xml:space="preserve">(economic and cultural) </w:t>
      </w:r>
      <w:r>
        <w:rPr>
          <w:rFonts w:cstheme="minorHAnsi"/>
        </w:rPr>
        <w:t xml:space="preserve">shall be </w:t>
      </w:r>
      <w:r w:rsidR="008F5B31">
        <w:rPr>
          <w:rFonts w:cstheme="minorHAnsi"/>
        </w:rPr>
        <w:lastRenderedPageBreak/>
        <w:t>terminated</w:t>
      </w:r>
      <w:r>
        <w:rPr>
          <w:rFonts w:cstheme="minorHAnsi"/>
        </w:rPr>
        <w:t xml:space="preserve"> and allow us to do so. </w:t>
      </w:r>
      <w:r w:rsidRPr="00F212EE">
        <w:rPr>
          <w:rFonts w:cstheme="minorHAnsi"/>
        </w:rPr>
        <w:t>These sessions could last from a few weeks to a few months, like typically a whole summer</w:t>
      </w:r>
      <w:r w:rsidR="000453AA">
        <w:rPr>
          <w:rFonts w:cstheme="minorHAnsi"/>
        </w:rPr>
        <w:t xml:space="preserve"> while normal schools are closed</w:t>
      </w:r>
      <w:r w:rsidRPr="00F212EE">
        <w:rPr>
          <w:rFonts w:cstheme="minorHAnsi"/>
        </w:rPr>
        <w:t>.</w:t>
      </w:r>
      <w:r>
        <w:rPr>
          <w:rFonts w:cstheme="minorHAnsi"/>
        </w:rPr>
        <w:t xml:space="preserve"> </w:t>
      </w:r>
    </w:p>
    <w:p w:rsidR="004E765F" w:rsidRDefault="00030C75" w:rsidP="00030C75">
      <w:pPr>
        <w:rPr>
          <w:rFonts w:cstheme="minorHAnsi"/>
        </w:rPr>
      </w:pPr>
      <w:r w:rsidRPr="00F212EE">
        <w:rPr>
          <w:rFonts w:cstheme="minorHAnsi"/>
        </w:rPr>
        <w:t xml:space="preserve">The creation of a </w:t>
      </w:r>
      <w:hyperlink w:anchor="Pytharmy" w:history="1">
        <w:r w:rsidRPr="00A706F8">
          <w:rPr>
            <w:rStyle w:val="Hyperlink"/>
            <w:rFonts w:cstheme="minorHAnsi"/>
          </w:rPr>
          <w:t>PythArmy</w:t>
        </w:r>
      </w:hyperlink>
      <w:r w:rsidRPr="00F212EE">
        <w:rPr>
          <w:rFonts w:cstheme="minorHAnsi"/>
        </w:rPr>
        <w:t xml:space="preserve"> of soldiers implies, as a first step, the acquisition of a raised philosophical awareness on all aspects of our reality and the beautiful elements of this reality to be better known and used for the best of the country. Again, this is an essential initial step that can be achieved through short sessions at the </w:t>
      </w:r>
      <w:hyperlink w:anchor="PythAcademia" w:history="1">
        <w:r w:rsidRPr="00733F30">
          <w:rPr>
            <w:rStyle w:val="Hyperlink"/>
            <w:rFonts w:cstheme="minorHAnsi"/>
          </w:rPr>
          <w:t>PythAcademia</w:t>
        </w:r>
      </w:hyperlink>
      <w:r w:rsidRPr="00F212EE">
        <w:rPr>
          <w:rFonts w:cstheme="minorHAnsi"/>
        </w:rPr>
        <w:t xml:space="preserve"> for a few weeks or up to a full summer. It is also usually a preliminary step to be able to possibly enter the </w:t>
      </w:r>
      <w:hyperlink w:anchor="PythAcademia" w:history="1">
        <w:r w:rsidRPr="00733F30">
          <w:rPr>
            <w:rStyle w:val="Hyperlink"/>
            <w:rFonts w:cstheme="minorHAnsi"/>
          </w:rPr>
          <w:t>PythAcademia</w:t>
        </w:r>
      </w:hyperlink>
      <w:r w:rsidRPr="00F212EE">
        <w:rPr>
          <w:rFonts w:cstheme="minorHAnsi"/>
        </w:rPr>
        <w:t xml:space="preserve"> for a full professional university formation in the few faculties that it intends to offers as soon as possible</w:t>
      </w:r>
      <w:r w:rsidR="004E765F">
        <w:rPr>
          <w:rFonts w:cstheme="minorHAnsi"/>
        </w:rPr>
        <w:t xml:space="preserve"> as </w:t>
      </w:r>
      <w:hyperlink w:anchor="NELA" w:history="1">
        <w:r w:rsidR="004E765F" w:rsidRPr="004E765F">
          <w:rPr>
            <w:rStyle w:val="Hyperlink"/>
            <w:rFonts w:cstheme="minorHAnsi"/>
          </w:rPr>
          <w:t>NELA</w:t>
        </w:r>
      </w:hyperlink>
      <w:r w:rsidR="004E765F">
        <w:rPr>
          <w:rFonts w:cstheme="minorHAnsi"/>
        </w:rPr>
        <w:t xml:space="preserve"> (</w:t>
      </w:r>
      <w:r w:rsidR="004E765F" w:rsidRPr="00B94EF3">
        <w:rPr>
          <w:rStyle w:val="style2"/>
          <w:rFonts w:cstheme="minorHAnsi"/>
          <w:color w:val="000000"/>
          <w:u w:val="single"/>
        </w:rPr>
        <w:t>N</w:t>
      </w:r>
      <w:r w:rsidR="004E765F" w:rsidRPr="00B94EF3">
        <w:rPr>
          <w:rStyle w:val="auto-style8"/>
          <w:rFonts w:cstheme="minorHAnsi"/>
          <w:color w:val="000000"/>
        </w:rPr>
        <w:t xml:space="preserve">atural </w:t>
      </w:r>
      <w:r w:rsidR="004E765F" w:rsidRPr="00B94EF3">
        <w:rPr>
          <w:rStyle w:val="style2"/>
          <w:rFonts w:cstheme="minorHAnsi"/>
          <w:color w:val="000000"/>
          <w:u w:val="single"/>
        </w:rPr>
        <w:t>E</w:t>
      </w:r>
      <w:r w:rsidR="004E765F" w:rsidRPr="00B94EF3">
        <w:rPr>
          <w:rStyle w:val="auto-style8"/>
          <w:rFonts w:cstheme="minorHAnsi"/>
          <w:color w:val="000000"/>
        </w:rPr>
        <w:t>arth-</w:t>
      </w:r>
      <w:r w:rsidR="004E765F" w:rsidRPr="00B94EF3">
        <w:rPr>
          <w:rStyle w:val="style2"/>
          <w:rFonts w:cstheme="minorHAnsi"/>
          <w:color w:val="000000"/>
          <w:u w:val="single"/>
        </w:rPr>
        <w:t>L</w:t>
      </w:r>
      <w:r w:rsidR="004E765F" w:rsidRPr="00B94EF3">
        <w:rPr>
          <w:rStyle w:val="auto-style8"/>
          <w:rFonts w:cstheme="minorHAnsi"/>
          <w:color w:val="000000"/>
        </w:rPr>
        <w:t xml:space="preserve">ife </w:t>
      </w:r>
      <w:r w:rsidR="004E765F" w:rsidRPr="00B94EF3">
        <w:rPr>
          <w:rStyle w:val="style2"/>
          <w:rFonts w:cstheme="minorHAnsi"/>
          <w:color w:val="000000"/>
          <w:u w:val="single"/>
        </w:rPr>
        <w:t>A</w:t>
      </w:r>
      <w:r w:rsidR="004E765F" w:rsidRPr="00B94EF3">
        <w:rPr>
          <w:rStyle w:val="auto-style8"/>
          <w:rFonts w:cstheme="minorHAnsi"/>
          <w:color w:val="000000"/>
        </w:rPr>
        <w:t>pproach</w:t>
      </w:r>
      <w:r w:rsidR="004E765F">
        <w:rPr>
          <w:rStyle w:val="auto-style8"/>
          <w:rFonts w:cstheme="minorHAnsi"/>
          <w:color w:val="000000"/>
        </w:rPr>
        <w:t>)</w:t>
      </w:r>
      <w:r w:rsidR="004E765F">
        <w:rPr>
          <w:rFonts w:cstheme="minorHAnsi"/>
        </w:rPr>
        <w:t xml:space="preserve"> faculties (s. </w:t>
      </w:r>
      <w:hyperlink w:anchor="R08" w:history="1">
        <w:r w:rsidR="004E765F" w:rsidRPr="004E765F">
          <w:rPr>
            <w:rStyle w:val="Hyperlink"/>
            <w:rFonts w:cstheme="minorHAnsi"/>
          </w:rPr>
          <w:t>Reform 8</w:t>
        </w:r>
      </w:hyperlink>
      <w:r w:rsidR="004E765F">
        <w:rPr>
          <w:rFonts w:cstheme="minorHAnsi"/>
        </w:rPr>
        <w:t>)</w:t>
      </w:r>
      <w:r w:rsidRPr="00F212EE">
        <w:rPr>
          <w:rFonts w:cstheme="minorHAnsi"/>
        </w:rPr>
        <w:t>.</w:t>
      </w:r>
      <w:bookmarkStart w:id="358" w:name="ZBAP_WarAsTerrorismWithBiggerBudget.jpg"/>
    </w:p>
    <w:p w:rsidR="00030C75" w:rsidRPr="00F212EE" w:rsidRDefault="004E765F" w:rsidP="00030C75">
      <w:pPr>
        <w:rPr>
          <w:rFonts w:cstheme="minorHAnsi"/>
        </w:rPr>
      </w:pPr>
      <w:r w:rsidRPr="00F212EE">
        <w:rPr>
          <w:rFonts w:cstheme="minorHAnsi"/>
          <w:noProof/>
        </w:rPr>
        <w:drawing>
          <wp:anchor distT="0" distB="0" distL="114300" distR="114300" simplePos="0" relativeHeight="251874304" behindDoc="1" locked="0" layoutInCell="1" allowOverlap="1" wp14:anchorId="68CEC90C" wp14:editId="6003B0D1">
            <wp:simplePos x="0" y="0"/>
            <wp:positionH relativeFrom="column">
              <wp:posOffset>21590</wp:posOffset>
            </wp:positionH>
            <wp:positionV relativeFrom="paragraph">
              <wp:posOffset>147955</wp:posOffset>
            </wp:positionV>
            <wp:extent cx="5530850" cy="5754370"/>
            <wp:effectExtent l="19050" t="19050" r="12700" b="17780"/>
            <wp:wrapTight wrapText="bothSides">
              <wp:wrapPolygon edited="0">
                <wp:start x="-74" y="-72"/>
                <wp:lineTo x="-74" y="21595"/>
                <wp:lineTo x="21575" y="21595"/>
                <wp:lineTo x="21575" y="-72"/>
                <wp:lineTo x="-74" y="-72"/>
              </wp:wrapPolygon>
            </wp:wrapTight>
            <wp:docPr id="247" name="Picture 247" descr="Was is terrorism with a bigger bu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as is terrorism with a bigger budget"/>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530850" cy="57543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358"/>
    </w:p>
    <w:p w:rsidR="00030C75" w:rsidRPr="00F212EE" w:rsidRDefault="00030C75" w:rsidP="00030C75">
      <w:pPr>
        <w:rPr>
          <w:rFonts w:cstheme="minorHAnsi"/>
        </w:rPr>
      </w:pPr>
      <w:r w:rsidRPr="00F212EE">
        <w:rPr>
          <w:rFonts w:cstheme="minorHAnsi"/>
        </w:rPr>
        <w:t xml:space="preserve">The overall </w:t>
      </w:r>
      <w:hyperlink r:id="rId611" w:history="1">
        <w:r w:rsidRPr="00F212EE">
          <w:rPr>
            <w:rFonts w:cstheme="minorHAnsi"/>
            <w:color w:val="0000FF"/>
            <w:u w:val="single"/>
          </w:rPr>
          <w:t>Pythagorean Project</w:t>
        </w:r>
      </w:hyperlink>
      <w:r w:rsidRPr="00F212EE">
        <w:rPr>
          <w:rFonts w:cstheme="minorHAnsi"/>
        </w:rPr>
        <w:t xml:space="preserve"> with its </w:t>
      </w:r>
      <w:hyperlink w:anchor="Pytharmy" w:history="1">
        <w:r w:rsidRPr="00CF3110">
          <w:rPr>
            <w:rStyle w:val="Hyperlink"/>
            <w:rFonts w:cstheme="minorHAnsi"/>
          </w:rPr>
          <w:t>PythArmy</w:t>
        </w:r>
      </w:hyperlink>
      <w:r w:rsidRPr="00F212EE">
        <w:rPr>
          <w:rFonts w:cstheme="minorHAnsi"/>
        </w:rPr>
        <w:t xml:space="preserve"> has, as its ultimate mission, the creation, within a country, of a unique new type of cultural environment based, for its most fundamental values, on the ancient </w:t>
      </w:r>
      <w:r w:rsidRPr="00F212EE">
        <w:rPr>
          <w:rFonts w:cstheme="minorHAnsi"/>
          <w:u w:val="single"/>
        </w:rPr>
        <w:t>E</w:t>
      </w:r>
      <w:r w:rsidRPr="00F212EE">
        <w:rPr>
          <w:rFonts w:cstheme="minorHAnsi"/>
        </w:rPr>
        <w:t xml:space="preserve">nlightened </w:t>
      </w:r>
      <w:r w:rsidRPr="00F212EE">
        <w:rPr>
          <w:rFonts w:cstheme="minorHAnsi"/>
          <w:u w:val="single"/>
        </w:rPr>
        <w:t>L</w:t>
      </w:r>
      <w:r w:rsidRPr="00F212EE">
        <w:rPr>
          <w:rFonts w:cstheme="minorHAnsi"/>
        </w:rPr>
        <w:t xml:space="preserve">ogos </w:t>
      </w:r>
      <w:r w:rsidRPr="00F212EE">
        <w:rPr>
          <w:rFonts w:cstheme="minorHAnsi"/>
          <w:u w:val="single"/>
        </w:rPr>
        <w:t>L</w:t>
      </w:r>
      <w:r w:rsidRPr="00F212EE">
        <w:rPr>
          <w:rFonts w:cstheme="minorHAnsi"/>
        </w:rPr>
        <w:t>iberty (</w:t>
      </w:r>
      <w:hyperlink w:anchor="ELL" w:history="1">
        <w:r w:rsidRPr="00A4228E">
          <w:rPr>
            <w:rStyle w:val="Hyperlink"/>
            <w:rFonts w:cstheme="minorHAnsi"/>
          </w:rPr>
          <w:t>ELL</w:t>
        </w:r>
      </w:hyperlink>
      <w:r w:rsidRPr="00F212EE">
        <w:rPr>
          <w:rFonts w:cstheme="minorHAnsi"/>
        </w:rPr>
        <w:t xml:space="preserve">) culture, but well adapted to our modern times. This includes the establishment of a new form of </w:t>
      </w:r>
      <w:hyperlink w:anchor="Levels_of_the_Pythagorean_Tetractys" w:history="1">
        <w:r w:rsidRPr="009B76DA">
          <w:rPr>
            <w:rStyle w:val="Hyperlink"/>
            <w:rFonts w:cstheme="minorHAnsi"/>
          </w:rPr>
          <w:t>holistic Tetractys education at 4 levels</w:t>
        </w:r>
      </w:hyperlink>
      <w:r w:rsidRPr="00F212EE">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much </w:t>
      </w:r>
      <w:r w:rsidRPr="00F212EE">
        <w:rPr>
          <w:rFonts w:cstheme="minorHAnsi"/>
        </w:rPr>
        <w:t xml:space="preserve">better than </w:t>
      </w:r>
      <w:r>
        <w:rPr>
          <w:rFonts w:cstheme="minorHAnsi"/>
        </w:rPr>
        <w:t>the bad education</w:t>
      </w:r>
      <w:r w:rsidRPr="00F212EE">
        <w:rPr>
          <w:rFonts w:cstheme="minorHAnsi"/>
        </w:rPr>
        <w:t xml:space="preserve"> we have now</w:t>
      </w:r>
      <w:r w:rsidR="008F5B31">
        <w:rPr>
          <w:rFonts w:cstheme="minorHAnsi"/>
        </w:rPr>
        <w:t xml:space="preserve"> (s. </w:t>
      </w:r>
      <w:hyperlink w:anchor="R18" w:history="1">
        <w:r w:rsidR="008F5B31" w:rsidRPr="008F5B31">
          <w:rPr>
            <w:rStyle w:val="Hyperlink"/>
            <w:rFonts w:cstheme="minorHAnsi"/>
          </w:rPr>
          <w:t>Reform 18</w:t>
        </w:r>
      </w:hyperlink>
      <w:r w:rsidR="008F5B31">
        <w:rPr>
          <w:rFonts w:cstheme="minorHAnsi"/>
        </w:rPr>
        <w:t>)</w:t>
      </w:r>
      <w:r w:rsidRPr="00F212EE">
        <w:rPr>
          <w:rFonts w:cstheme="minorHAnsi"/>
        </w:rPr>
        <w:t xml:space="preserve">, </w:t>
      </w:r>
      <w:r>
        <w:rPr>
          <w:rFonts w:cstheme="minorHAnsi"/>
        </w:rPr>
        <w:t xml:space="preserve">and </w:t>
      </w:r>
      <w:r w:rsidRPr="00F212EE">
        <w:rPr>
          <w:rFonts w:cstheme="minorHAnsi"/>
        </w:rPr>
        <w:t xml:space="preserve">also a form of democracy better than </w:t>
      </w:r>
      <w:r>
        <w:rPr>
          <w:rFonts w:cstheme="minorHAnsi"/>
        </w:rPr>
        <w:t>the fake democracy</w:t>
      </w:r>
      <w:r w:rsidRPr="00F212EE">
        <w:rPr>
          <w:rFonts w:cstheme="minorHAnsi"/>
        </w:rPr>
        <w:t xml:space="preserve"> we have now, called</w:t>
      </w:r>
      <w:r>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and </w:t>
      </w:r>
      <w:r w:rsidRPr="00F212EE">
        <w:rPr>
          <w:rFonts w:cstheme="minorHAnsi"/>
        </w:rPr>
        <w:lastRenderedPageBreak/>
        <w:t xml:space="preserve">forms of interpersonal communications worldwide </w:t>
      </w:r>
      <w:r w:rsidR="008F5B31">
        <w:rPr>
          <w:rFonts w:cstheme="minorHAnsi"/>
        </w:rPr>
        <w:t xml:space="preserve">(s. </w:t>
      </w:r>
      <w:hyperlink w:anchor="R24" w:history="1">
        <w:r w:rsidR="008F5B31" w:rsidRPr="008F5B31">
          <w:rPr>
            <w:rStyle w:val="Hyperlink"/>
            <w:rFonts w:cstheme="minorHAnsi"/>
          </w:rPr>
          <w:t>Reform 24</w:t>
        </w:r>
      </w:hyperlink>
      <w:r w:rsidR="008F5B31">
        <w:rPr>
          <w:rFonts w:cstheme="minorHAnsi"/>
        </w:rPr>
        <w:t xml:space="preserve">) </w:t>
      </w:r>
      <w:r w:rsidRPr="00F212EE">
        <w:rPr>
          <w:rFonts w:cstheme="minorHAnsi"/>
        </w:rPr>
        <w:t>much better than what we have now</w:t>
      </w:r>
      <w:r>
        <w:rPr>
          <w:rFonts w:cstheme="minorHAnsi"/>
        </w:rPr>
        <w:t xml:space="preserve"> (explained</w:t>
      </w:r>
      <w:r w:rsidR="008F5B31">
        <w:rPr>
          <w:rFonts w:cstheme="minorHAnsi"/>
        </w:rPr>
        <w:t xml:space="preserve"> fully</w:t>
      </w:r>
      <w:r>
        <w:rPr>
          <w:rFonts w:cstheme="minorHAnsi"/>
        </w:rPr>
        <w:t xml:space="preserve"> in </w:t>
      </w:r>
      <w:r w:rsidRPr="008F5B31">
        <w:rPr>
          <w:rFonts w:cstheme="minorHAnsi"/>
        </w:rPr>
        <w:t>PART III</w:t>
      </w:r>
      <w:r>
        <w:rPr>
          <w:rFonts w:cstheme="minorHAnsi"/>
        </w:rPr>
        <w:t xml:space="preserve"> of </w:t>
      </w:r>
      <w:r w:rsidR="008F5B31">
        <w:rPr>
          <w:rFonts w:cstheme="minorHAnsi"/>
        </w:rPr>
        <w:t>the full draft of this</w:t>
      </w:r>
      <w:r>
        <w:rPr>
          <w:rFonts w:cstheme="minorHAnsi"/>
        </w:rPr>
        <w:t xml:space="preserve"> book, called </w:t>
      </w:r>
      <w:hyperlink w:anchor="FTAKA" w:history="1">
        <w:r w:rsidRPr="006647CA">
          <w:rPr>
            <w:rStyle w:val="Hyperlink"/>
            <w:rFonts w:cstheme="minorHAnsi"/>
            <w:b/>
          </w:rPr>
          <w:t>FTA</w:t>
        </w:r>
        <w:r w:rsidR="006A08CF" w:rsidRPr="006647CA">
          <w:rPr>
            <w:rStyle w:val="Hyperlink"/>
            <w:rFonts w:cstheme="minorHAnsi"/>
            <w:b/>
          </w:rPr>
          <w:t>K</w:t>
        </w:r>
        <w:r w:rsidRPr="006647CA">
          <w:rPr>
            <w:rStyle w:val="Hyperlink"/>
            <w:rFonts w:cstheme="minorHAnsi"/>
            <w:b/>
          </w:rPr>
          <w:t>A</w:t>
        </w:r>
      </w:hyperlink>
      <w:r w:rsidRPr="005A51A6">
        <w:rPr>
          <w:rFonts w:cstheme="minorHAnsi"/>
          <w:b/>
        </w:rPr>
        <w:t xml:space="preserve"> Speak</w:t>
      </w:r>
      <w:r>
        <w:rPr>
          <w:rFonts w:cstheme="minorHAnsi"/>
        </w:rPr>
        <w:t>)</w:t>
      </w:r>
      <w:r w:rsidRPr="00F212EE">
        <w:rPr>
          <w:rFonts w:cstheme="minorHAnsi"/>
        </w:rPr>
        <w:t xml:space="preserve">. These major objectives are all based on </w:t>
      </w:r>
      <w:r w:rsidRPr="002F5F86">
        <w:rPr>
          <w:rFonts w:cstheme="minorHAnsi"/>
          <w:b/>
          <w:u w:val="single"/>
        </w:rPr>
        <w:t xml:space="preserve">The </w:t>
      </w:r>
      <w:r>
        <w:rPr>
          <w:rFonts w:cstheme="minorHAnsi"/>
          <w:b/>
          <w:u w:val="single"/>
        </w:rPr>
        <w:t xml:space="preserve">Great </w:t>
      </w:r>
      <w:r w:rsidRPr="002F5F86">
        <w:rPr>
          <w:rFonts w:cstheme="minorHAnsi"/>
          <w:b/>
          <w:u w:val="single"/>
        </w:rPr>
        <w:t>Return Of Philosophy</w:t>
      </w:r>
      <w:r>
        <w:rPr>
          <w:rFonts w:cstheme="minorHAnsi"/>
          <w:b/>
          <w:u w:val="single"/>
        </w:rPr>
        <w:t xml:space="preserve"> And Beauty</w:t>
      </w:r>
      <w:r w:rsidRPr="002F5F86">
        <w:rPr>
          <w:rFonts w:cstheme="minorHAnsi"/>
        </w:rPr>
        <w:t xml:space="preserve"> </w:t>
      </w:r>
      <w:r w:rsidRPr="00F212EE">
        <w:rPr>
          <w:rFonts w:cstheme="minorHAnsi"/>
        </w:rPr>
        <w:t>in our life to replace dogma</w:t>
      </w:r>
      <w:r>
        <w:rPr>
          <w:rFonts w:cstheme="minorHAnsi"/>
        </w:rPr>
        <w:t>,</w:t>
      </w:r>
      <w:r w:rsidRPr="00F212EE">
        <w:rPr>
          <w:rFonts w:cstheme="minorHAnsi"/>
        </w:rPr>
        <w:t xml:space="preserve"> and </w:t>
      </w:r>
      <w:r w:rsidRPr="00770BBF">
        <w:rPr>
          <w:rFonts w:cstheme="minorHAnsi"/>
          <w:b/>
          <w:u w:val="single"/>
        </w:rPr>
        <w:t>The Secret Marriage of Science With Philosophy</w:t>
      </w:r>
      <w:r>
        <w:rPr>
          <w:rFonts w:cstheme="minorHAnsi"/>
        </w:rPr>
        <w:t xml:space="preserve"> as underlined on the cover of this book. </w:t>
      </w:r>
    </w:p>
    <w:p w:rsidR="008F5B31" w:rsidRDefault="008F5B31" w:rsidP="00030C75">
      <w:pPr>
        <w:rPr>
          <w:rFonts w:cstheme="minorHAnsi"/>
        </w:rPr>
      </w:pPr>
    </w:p>
    <w:p w:rsidR="00030C75" w:rsidRDefault="00030C75" w:rsidP="00030C75">
      <w:pPr>
        <w:rPr>
          <w:rFonts w:cstheme="minorHAnsi"/>
        </w:rPr>
      </w:pPr>
      <w:r w:rsidRPr="00F212EE">
        <w:rPr>
          <w:rFonts w:cstheme="minorHAnsi"/>
        </w:rPr>
        <w:t xml:space="preserve">The magnificent </w:t>
      </w:r>
      <w:hyperlink w:anchor="ELL" w:history="1">
        <w:r w:rsidRPr="00794DFB">
          <w:rPr>
            <w:rStyle w:val="Hyperlink"/>
            <w:rFonts w:cstheme="minorHAnsi"/>
          </w:rPr>
          <w:t>ELL</w:t>
        </w:r>
      </w:hyperlink>
      <w:r w:rsidRPr="00F212EE">
        <w:rPr>
          <w:rFonts w:cstheme="minorHAnsi"/>
        </w:rPr>
        <w:t xml:space="preserve"> (</w:t>
      </w:r>
      <w:r w:rsidRPr="00F212EE">
        <w:rPr>
          <w:rFonts w:cstheme="minorHAnsi"/>
          <w:u w:val="single"/>
        </w:rPr>
        <w:t>E</w:t>
      </w:r>
      <w:r w:rsidRPr="00F212EE">
        <w:rPr>
          <w:rFonts w:cstheme="minorHAnsi"/>
        </w:rPr>
        <w:t xml:space="preserve">nlightened </w:t>
      </w:r>
      <w:r w:rsidRPr="00F212EE">
        <w:rPr>
          <w:rFonts w:cstheme="minorHAnsi"/>
          <w:u w:val="single"/>
        </w:rPr>
        <w:t>L</w:t>
      </w:r>
      <w:r w:rsidRPr="00F212EE">
        <w:rPr>
          <w:rFonts w:cstheme="minorHAnsi"/>
        </w:rPr>
        <w:t xml:space="preserve">ogos </w:t>
      </w:r>
      <w:r w:rsidRPr="00F212EE">
        <w:rPr>
          <w:rFonts w:cstheme="minorHAnsi"/>
          <w:u w:val="single"/>
        </w:rPr>
        <w:t>L</w:t>
      </w:r>
      <w:r w:rsidRPr="00F212EE">
        <w:rPr>
          <w:rFonts w:cstheme="minorHAnsi"/>
        </w:rPr>
        <w:t>iberty) culture on which the project is based is the one that gave birth to real philosophy, as a virtuous philosophical way of life</w:t>
      </w:r>
      <w:r>
        <w:rPr>
          <w:rFonts w:cstheme="minorHAnsi"/>
        </w:rPr>
        <w:t xml:space="preserve"> based on a chosen set of cardinal virtues</w:t>
      </w:r>
      <w:r w:rsidR="00217D6D">
        <w:rPr>
          <w:rFonts w:cstheme="minorHAnsi"/>
        </w:rPr>
        <w:t xml:space="preserve">, and its overall </w:t>
      </w:r>
      <w:hyperlink w:anchor="ZBAP_Philotimo.jpg" w:history="1">
        <w:r w:rsidR="00217D6D" w:rsidRPr="00F212EE">
          <w:rPr>
            <w:rStyle w:val="Hyperlink"/>
            <w:rFonts w:cstheme="minorHAnsi"/>
          </w:rPr>
          <w:t>Philotimo</w:t>
        </w:r>
      </w:hyperlink>
      <w:r w:rsidRPr="00F212EE">
        <w:rPr>
          <w:rFonts w:cstheme="minorHAnsi"/>
        </w:rPr>
        <w:t xml:space="preserve">. It also gave birth to real </w:t>
      </w:r>
      <w:hyperlink w:anchor="Levels_of_the_Pythagorean_Tetractys" w:history="1">
        <w:r w:rsidRPr="009B76DA">
          <w:rPr>
            <w:rStyle w:val="Hyperlink"/>
            <w:rFonts w:cstheme="minorHAnsi"/>
          </w:rPr>
          <w:t>holistic Tetractys education at 4 levels</w:t>
        </w:r>
      </w:hyperlink>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as the harmonious formation of the various levels of the Pythagorean </w:t>
      </w:r>
      <w:hyperlink r:id="rId612" w:anchor="Levels_of_the_Pythagorean_Tetractys" w:history="1">
        <w:hyperlink w:anchor="Tetractys" w:history="1">
          <w:hyperlink w:anchor="Tetractys" w:history="1">
            <w:r w:rsidRPr="00F212EE">
              <w:rPr>
                <w:rStyle w:val="Hyperlink"/>
                <w:rFonts w:cstheme="minorHAnsi"/>
              </w:rPr>
              <w:t>Tetractys</w:t>
            </w:r>
          </w:hyperlink>
        </w:hyperlink>
      </w:hyperlink>
      <w:r w:rsidRPr="00F212EE">
        <w:rPr>
          <w:rFonts w:cstheme="minorHAnsi"/>
        </w:rPr>
        <w:t xml:space="preserve"> of the human soul. It gave birth to the promotion of the real beauty of the human body, as a reflection of a harmonious soul (</w:t>
      </w:r>
      <w:hyperlink w:anchor="ZBAP_DecorumBeauty_GrecoRoman.jpg" w:history="1">
        <w:r w:rsidRPr="00344D65">
          <w:rPr>
            <w:rStyle w:val="Hyperlink"/>
            <w:rFonts w:cstheme="minorHAnsi"/>
          </w:rPr>
          <w:t>like the ones shown in our decorum section</w:t>
        </w:r>
      </w:hyperlink>
      <w:r w:rsidRPr="00F212EE">
        <w:rPr>
          <w:rFonts w:cstheme="minorHAnsi"/>
        </w:rPr>
        <w:t>). It gave birth to the spirit of the Olympics that helped us to conceive human and social competition as an emulation of the best and most talented</w:t>
      </w:r>
      <w:r>
        <w:rPr>
          <w:rFonts w:cstheme="minorHAnsi"/>
        </w:rPr>
        <w:t xml:space="preserve"> persons</w:t>
      </w:r>
      <w:r w:rsidRPr="00F212EE">
        <w:rPr>
          <w:rFonts w:cstheme="minorHAnsi"/>
        </w:rPr>
        <w:t xml:space="preserve">, as opposed to a destructive rivalry. It gave birth to real democracy, as a form of direct and participative </w:t>
      </w:r>
      <w:hyperlink w:anchor="Aristarchy" w:history="1">
        <w:r w:rsidRPr="00F212EE">
          <w:rPr>
            <w:rStyle w:val="Hyperlink"/>
            <w:rFonts w:cstheme="minorHAnsi"/>
          </w:rPr>
          <w:t>Aristarchy</w:t>
        </w:r>
      </w:hyperlink>
      <w:r w:rsidRPr="00F212EE">
        <w:rPr>
          <w:rFonts w:cstheme="minorHAnsi"/>
        </w:rPr>
        <w:t xml:space="preserve"> based on </w:t>
      </w:r>
      <w:r w:rsidRPr="00F212EE">
        <w:rPr>
          <w:rFonts w:cstheme="minorHAnsi"/>
          <w:b/>
          <w:bCs/>
          <w:i/>
          <w:iCs/>
        </w:rPr>
        <w:t>Truth</w:t>
      </w:r>
      <w:r w:rsidRPr="00F212EE">
        <w:rPr>
          <w:rFonts w:cstheme="minorHAnsi"/>
        </w:rPr>
        <w:t xml:space="preserve">, </w:t>
      </w:r>
      <w:r w:rsidRPr="001F43A7">
        <w:rPr>
          <w:rFonts w:cstheme="minorHAnsi"/>
          <w:b/>
          <w:i/>
        </w:rPr>
        <w:t>Beauty</w:t>
      </w:r>
      <w:r w:rsidRPr="00F212EE">
        <w:rPr>
          <w:rFonts w:cstheme="minorHAnsi"/>
        </w:rPr>
        <w:t xml:space="preserve"> and </w:t>
      </w:r>
      <w:r w:rsidRPr="001F43A7">
        <w:rPr>
          <w:rFonts w:cstheme="minorHAnsi"/>
          <w:b/>
          <w:i/>
        </w:rPr>
        <w:t>Merit</w:t>
      </w:r>
      <w:r w:rsidRPr="00F212EE">
        <w:rPr>
          <w:rFonts w:cstheme="minorHAnsi"/>
        </w:rPr>
        <w:t xml:space="preserve"> which, in our context, we call </w:t>
      </w:r>
      <w:hyperlink w:anchor="FtabAristarchy" w:history="1">
        <w:hyperlink w:anchor="FtakAristarchy" w:history="1">
          <w:r w:rsidR="003402DE" w:rsidRPr="003402DE">
            <w:rPr>
              <w:rStyle w:val="Hyperlink"/>
              <w:rFonts w:cstheme="minorHAnsi"/>
            </w:rPr>
            <w:t>FtakAristarchy</w:t>
          </w:r>
        </w:hyperlink>
      </w:hyperlink>
      <w:r w:rsidRPr="00F212EE">
        <w:rPr>
          <w:rFonts w:cstheme="minorHAnsi"/>
        </w:rPr>
        <w:t xml:space="preserve"> in its final full implementation stage. That same </w:t>
      </w:r>
      <w:hyperlink w:anchor="ELL" w:history="1">
        <w:r w:rsidRPr="00794DFB">
          <w:rPr>
            <w:rStyle w:val="Hyperlink"/>
            <w:rFonts w:cstheme="minorHAnsi"/>
          </w:rPr>
          <w:t>ELL</w:t>
        </w:r>
      </w:hyperlink>
      <w:r w:rsidRPr="00F212EE">
        <w:rPr>
          <w:rFonts w:cstheme="minorHAnsi"/>
        </w:rPr>
        <w:t xml:space="preserve"> culture also brought us the best concepts of </w:t>
      </w:r>
      <w:hyperlink w:anchor="Kallos" w:history="1">
        <w:r w:rsidRPr="00120860">
          <w:rPr>
            <w:rStyle w:val="Hyperlink"/>
          </w:rPr>
          <w:t>Kallos</w:t>
        </w:r>
      </w:hyperlink>
      <w:r w:rsidRPr="00F212EE">
        <w:rPr>
          <w:rFonts w:cstheme="minorHAnsi"/>
        </w:rPr>
        <w:t xml:space="preserve"> and harmony in all fine arts</w:t>
      </w:r>
      <w:r w:rsidR="008F5B31">
        <w:rPr>
          <w:rFonts w:cstheme="minorHAnsi"/>
        </w:rPr>
        <w:t xml:space="preserve"> (s. </w:t>
      </w:r>
      <w:hyperlink w:anchor="R21" w:history="1">
        <w:r w:rsidR="008F5B31" w:rsidRPr="008F5B31">
          <w:rPr>
            <w:rStyle w:val="Hyperlink"/>
            <w:rFonts w:cstheme="minorHAnsi"/>
          </w:rPr>
          <w:t>Reform 21</w:t>
        </w:r>
      </w:hyperlink>
      <w:r w:rsidR="008F5B31">
        <w:rPr>
          <w:rFonts w:cstheme="minorHAnsi"/>
        </w:rPr>
        <w:t>)</w:t>
      </w:r>
      <w:r w:rsidRPr="00F212EE">
        <w:rPr>
          <w:rFonts w:cstheme="minorHAnsi"/>
        </w:rPr>
        <w:t>. It also brought us the first proto-scientific approach to all sciences</w:t>
      </w:r>
      <w:r w:rsidR="008F5B31">
        <w:rPr>
          <w:rFonts w:cstheme="minorHAnsi"/>
        </w:rPr>
        <w:t xml:space="preserve"> (s. </w:t>
      </w:r>
      <w:hyperlink w:anchor="R08" w:history="1">
        <w:r w:rsidR="008F5B31" w:rsidRPr="008F5B31">
          <w:rPr>
            <w:rStyle w:val="Hyperlink"/>
            <w:rFonts w:cstheme="minorHAnsi"/>
          </w:rPr>
          <w:t>Reform 8</w:t>
        </w:r>
      </w:hyperlink>
      <w:r w:rsidR="008F5B31">
        <w:rPr>
          <w:rFonts w:cstheme="minorHAnsi"/>
        </w:rPr>
        <w:t>)</w:t>
      </w:r>
      <w:r w:rsidRPr="00F212EE">
        <w:rPr>
          <w:rFonts w:cstheme="minorHAnsi"/>
        </w:rPr>
        <w:t xml:space="preserve">. Last but not least, it gave us the language that has had a </w:t>
      </w:r>
      <w:hyperlink w:anchor="ZBAP_GreekLanguage_Superiority.jpg" w:history="1">
        <w:r w:rsidRPr="0082168A">
          <w:rPr>
            <w:rStyle w:val="Hyperlink"/>
            <w:rFonts w:cstheme="minorHAnsi"/>
          </w:rPr>
          <w:t>continuous superiority over all other languages for over 5000 years</w:t>
        </w:r>
      </w:hyperlink>
      <w:r w:rsidRPr="00F212EE">
        <w:rPr>
          <w:rFonts w:cstheme="minorHAnsi"/>
        </w:rPr>
        <w:t xml:space="preserve"> </w:t>
      </w:r>
      <w:r w:rsidR="008F5B31">
        <w:rPr>
          <w:rFonts w:cstheme="minorHAnsi"/>
        </w:rPr>
        <w:t xml:space="preserve">(s. </w:t>
      </w:r>
      <w:hyperlink w:anchor="R24" w:history="1">
        <w:r w:rsidR="008F5B31" w:rsidRPr="00217D6D">
          <w:rPr>
            <w:rStyle w:val="Hyperlink"/>
            <w:rFonts w:cstheme="minorHAnsi"/>
          </w:rPr>
          <w:t>Reform 2</w:t>
        </w:r>
        <w:r w:rsidR="00217D6D" w:rsidRPr="00217D6D">
          <w:rPr>
            <w:rStyle w:val="Hyperlink"/>
            <w:rFonts w:cstheme="minorHAnsi"/>
          </w:rPr>
          <w:t>4</w:t>
        </w:r>
      </w:hyperlink>
      <w:r w:rsidR="008F5B31">
        <w:rPr>
          <w:rFonts w:cstheme="minorHAnsi"/>
        </w:rPr>
        <w:t xml:space="preserve">). </w:t>
      </w:r>
      <w:r w:rsidRPr="00F212EE">
        <w:rPr>
          <w:rFonts w:cstheme="minorHAnsi"/>
        </w:rPr>
        <w:t xml:space="preserve">In other words, this incredible contribution of the </w:t>
      </w:r>
      <w:hyperlink w:anchor="ELL" w:history="1">
        <w:r w:rsidRPr="00794DFB">
          <w:rPr>
            <w:rStyle w:val="Hyperlink"/>
            <w:rFonts w:cstheme="minorHAnsi"/>
          </w:rPr>
          <w:t>ELL</w:t>
        </w:r>
      </w:hyperlink>
      <w:r w:rsidRPr="00F212EE">
        <w:rPr>
          <w:rFonts w:cstheme="minorHAnsi"/>
        </w:rPr>
        <w:t xml:space="preserve"> culture to all aspects of human and earthly life is unique in the history of humanity</w:t>
      </w:r>
      <w:r>
        <w:rPr>
          <w:rFonts w:cstheme="minorHAnsi"/>
        </w:rPr>
        <w:t>,</w:t>
      </w:r>
      <w:r w:rsidRPr="00F212EE">
        <w:rPr>
          <w:rFonts w:cstheme="minorHAnsi"/>
        </w:rPr>
        <w:t xml:space="preserve"> and consequently it is clearly at the origin of the very best of what we can call civilization today. It is certainly so without any doubt in all the western world but also with a great positive influence on the cultures of the rest of the world. </w:t>
      </w:r>
    </w:p>
    <w:p w:rsidR="00030C75" w:rsidRDefault="00030C75" w:rsidP="00030C75">
      <w:pPr>
        <w:rPr>
          <w:rFonts w:cstheme="minorHAnsi"/>
        </w:rPr>
      </w:pPr>
    </w:p>
    <w:p w:rsidR="00030C75" w:rsidRPr="00F212EE" w:rsidRDefault="00030C75" w:rsidP="00030C75">
      <w:pPr>
        <w:rPr>
          <w:rFonts w:cstheme="minorHAnsi"/>
        </w:rPr>
      </w:pPr>
      <w:r w:rsidRPr="00F212EE">
        <w:rPr>
          <w:rFonts w:cstheme="minorHAnsi"/>
        </w:rPr>
        <w:t>In one sacred word, this culture is</w:t>
      </w:r>
      <w:r>
        <w:rPr>
          <w:rFonts w:cstheme="minorHAnsi"/>
        </w:rPr>
        <w:t xml:space="preserve"> the Greek </w:t>
      </w:r>
      <w:hyperlink w:anchor="ZBAP_Philotimo.jpg" w:history="1">
        <w:r w:rsidRPr="00F212EE">
          <w:rPr>
            <w:rStyle w:val="Hyperlink"/>
            <w:rFonts w:cstheme="minorHAnsi"/>
          </w:rPr>
          <w:t>Philotimo</w:t>
        </w:r>
      </w:hyperlink>
      <w:r w:rsidRPr="00F212EE">
        <w:rPr>
          <w:rFonts w:cstheme="minorHAnsi"/>
        </w:rPr>
        <w:t>.</w:t>
      </w:r>
    </w:p>
    <w:p w:rsidR="00030C75" w:rsidRPr="00F212EE" w:rsidRDefault="00030C75" w:rsidP="00030C75">
      <w:pPr>
        <w:rPr>
          <w:rFonts w:cstheme="minorHAnsi"/>
        </w:rPr>
      </w:pPr>
      <w:r w:rsidRPr="00F212EE">
        <w:rPr>
          <w:rFonts w:cstheme="minorHAnsi"/>
        </w:rPr>
        <w:t xml:space="preserve"> </w:t>
      </w:r>
    </w:p>
    <w:p w:rsidR="00D43783" w:rsidRDefault="00030C75" w:rsidP="00030C75">
      <w:pPr>
        <w:rPr>
          <w:rFonts w:cstheme="minorHAnsi"/>
        </w:rPr>
      </w:pPr>
      <w:r w:rsidRPr="00F212EE">
        <w:rPr>
          <w:rFonts w:cstheme="minorHAnsi"/>
        </w:rPr>
        <w:t xml:space="preserve">When it will open, </w:t>
      </w:r>
      <w:r w:rsidRPr="00F212EE">
        <w:rPr>
          <w:rFonts w:cstheme="minorHAnsi"/>
          <w:u w:val="single"/>
        </w:rPr>
        <w:t xml:space="preserve">the </w:t>
      </w:r>
      <w:hyperlink w:anchor="PythAcademia" w:history="1">
        <w:r w:rsidRPr="00AB37A1">
          <w:rPr>
            <w:rStyle w:val="Hyperlink"/>
            <w:rFonts w:cstheme="minorHAnsi"/>
          </w:rPr>
          <w:t>PythAcademia</w:t>
        </w:r>
      </w:hyperlink>
      <w:r w:rsidRPr="00F212EE">
        <w:rPr>
          <w:rFonts w:cstheme="minorHAnsi"/>
          <w:u w:val="single"/>
        </w:rPr>
        <w:t xml:space="preserve"> is meant to be completely self-supportive</w:t>
      </w:r>
      <w:r w:rsidRPr="00F212EE">
        <w:rPr>
          <w:rFonts w:cstheme="minorHAnsi"/>
        </w:rPr>
        <w:t xml:space="preserve"> and, as such, provide its 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to the </w:t>
      </w:r>
      <w:hyperlink w:anchor="Pytharmy" w:history="1">
        <w:r w:rsidRPr="00D05508">
          <w:rPr>
            <w:rStyle w:val="Hyperlink"/>
            <w:rFonts w:cstheme="minorHAnsi"/>
          </w:rPr>
          <w:t>PythArmy</w:t>
        </w:r>
      </w:hyperlink>
      <w:r w:rsidRPr="00F212EE">
        <w:rPr>
          <w:rFonts w:cstheme="minorHAnsi"/>
        </w:rPr>
        <w:t xml:space="preserve"> completely free of charge. The </w:t>
      </w:r>
      <w:hyperlink w:anchor="PythAcademia" w:history="1">
        <w:r w:rsidRPr="00733F30">
          <w:rPr>
            <w:rStyle w:val="Hyperlink"/>
            <w:rFonts w:cstheme="minorHAnsi"/>
          </w:rPr>
          <w:t>PythAcademia</w:t>
        </w:r>
      </w:hyperlink>
      <w:r w:rsidRPr="00F212EE">
        <w:rPr>
          <w:rFonts w:cstheme="minorHAnsi"/>
        </w:rPr>
        <w:t xml:space="preserve"> chosen location</w:t>
      </w:r>
      <w:r w:rsidR="00500334">
        <w:rPr>
          <w:rFonts w:cstheme="minorHAnsi"/>
        </w:rPr>
        <w:t xml:space="preserve"> for its most demanding </w:t>
      </w:r>
      <w:r w:rsidR="00647B56">
        <w:rPr>
          <w:rFonts w:cstheme="minorHAnsi"/>
        </w:rPr>
        <w:t xml:space="preserve">and self-financing group </w:t>
      </w:r>
      <w:r w:rsidR="00500334">
        <w:rPr>
          <w:rFonts w:cstheme="minorHAnsi"/>
        </w:rPr>
        <w:t>activities</w:t>
      </w:r>
      <w:r w:rsidRPr="00F212EE">
        <w:rPr>
          <w:rFonts w:cstheme="minorHAnsi"/>
        </w:rPr>
        <w:t xml:space="preserve"> is some 30 kilometers south of </w:t>
      </w:r>
      <w:r w:rsidRPr="00F212EE">
        <w:rPr>
          <w:rFonts w:cstheme="minorHAnsi"/>
          <w:b/>
          <w:bCs/>
        </w:rPr>
        <w:t>Athens</w:t>
      </w:r>
      <w:r w:rsidRPr="00F212EE">
        <w:rPr>
          <w:rFonts w:cstheme="minorHAnsi"/>
        </w:rPr>
        <w:t xml:space="preserve"> on the seaside in </w:t>
      </w:r>
      <w:r w:rsidRPr="00F212EE">
        <w:rPr>
          <w:rFonts w:cstheme="minorHAnsi"/>
          <w:b/>
          <w:bCs/>
        </w:rPr>
        <w:t>Greece</w:t>
      </w:r>
      <w:r w:rsidRPr="00F212EE">
        <w:rPr>
          <w:rFonts w:cstheme="minorHAnsi"/>
        </w:rPr>
        <w:t xml:space="preserve">. </w:t>
      </w:r>
      <w:r w:rsidR="00500334">
        <w:rPr>
          <w:rFonts w:cstheme="minorHAnsi"/>
        </w:rPr>
        <w:t xml:space="preserve">It also includes </w:t>
      </w:r>
      <w:r w:rsidR="00647B56">
        <w:rPr>
          <w:rFonts w:cstheme="minorHAnsi"/>
        </w:rPr>
        <w:t xml:space="preserve">in </w:t>
      </w:r>
      <w:r w:rsidR="00647B56" w:rsidRPr="00647B56">
        <w:rPr>
          <w:rFonts w:cstheme="minorHAnsi"/>
          <w:b/>
        </w:rPr>
        <w:t>Greece</w:t>
      </w:r>
      <w:r w:rsidR="00647B56">
        <w:rPr>
          <w:rFonts w:cstheme="minorHAnsi"/>
        </w:rPr>
        <w:t xml:space="preserve"> some more spiritual </w:t>
      </w:r>
      <w:r w:rsidR="00500334">
        <w:rPr>
          <w:rFonts w:cstheme="minorHAnsi"/>
        </w:rPr>
        <w:t xml:space="preserve">quarters at the </w:t>
      </w:r>
      <w:r w:rsidR="00500334" w:rsidRPr="00500334">
        <w:rPr>
          <w:rFonts w:cstheme="minorHAnsi"/>
          <w:b/>
        </w:rPr>
        <w:t>Marina Zea</w:t>
      </w:r>
      <w:r w:rsidR="00500334">
        <w:rPr>
          <w:rFonts w:cstheme="minorHAnsi"/>
        </w:rPr>
        <w:t xml:space="preserve"> of </w:t>
      </w:r>
      <w:r w:rsidR="00500334" w:rsidRPr="00500334">
        <w:rPr>
          <w:rFonts w:cstheme="minorHAnsi"/>
          <w:b/>
        </w:rPr>
        <w:t>Piraeus</w:t>
      </w:r>
      <w:r w:rsidR="00500334">
        <w:rPr>
          <w:rFonts w:cstheme="minorHAnsi"/>
        </w:rPr>
        <w:t xml:space="preserve"> for smaller activities and </w:t>
      </w:r>
      <w:r w:rsidR="00647B56">
        <w:rPr>
          <w:rFonts w:cstheme="minorHAnsi"/>
        </w:rPr>
        <w:t xml:space="preserve">special </w:t>
      </w:r>
      <w:r w:rsidR="00D43783">
        <w:rPr>
          <w:rFonts w:cstheme="minorHAnsi"/>
        </w:rPr>
        <w:t xml:space="preserve">soul </w:t>
      </w:r>
      <w:r w:rsidR="00500334">
        <w:rPr>
          <w:rFonts w:cstheme="minorHAnsi"/>
        </w:rPr>
        <w:t>formation courses.</w:t>
      </w:r>
      <w:r w:rsidR="00647B56">
        <w:rPr>
          <w:rFonts w:cstheme="minorHAnsi"/>
        </w:rPr>
        <w:t xml:space="preserve"> Finally, it includes countryside agricultural quarters in </w:t>
      </w:r>
      <w:r w:rsidR="00647B56" w:rsidRPr="00647B56">
        <w:rPr>
          <w:rFonts w:cstheme="minorHAnsi"/>
          <w:b/>
        </w:rPr>
        <w:t>Tuscany</w:t>
      </w:r>
      <w:r w:rsidR="00647B56">
        <w:rPr>
          <w:rFonts w:cstheme="minorHAnsi"/>
        </w:rPr>
        <w:t xml:space="preserve">, in </w:t>
      </w:r>
      <w:r w:rsidR="00647B56" w:rsidRPr="00647B56">
        <w:rPr>
          <w:rFonts w:cstheme="minorHAnsi"/>
          <w:b/>
        </w:rPr>
        <w:t>Italy</w:t>
      </w:r>
      <w:r w:rsidR="00647B56">
        <w:rPr>
          <w:rFonts w:cstheme="minorHAnsi"/>
        </w:rPr>
        <w:t xml:space="preserve">, for various aspects of best </w:t>
      </w:r>
      <w:hyperlink w:anchor="NELA" w:history="1">
        <w:r w:rsidR="00647B56" w:rsidRPr="00647B56">
          <w:rPr>
            <w:rStyle w:val="Hyperlink"/>
            <w:rFonts w:cstheme="minorHAnsi"/>
          </w:rPr>
          <w:t>NELA</w:t>
        </w:r>
      </w:hyperlink>
      <w:r w:rsidR="00647B56">
        <w:rPr>
          <w:rFonts w:cstheme="minorHAnsi"/>
        </w:rPr>
        <w:t xml:space="preserve"> living</w:t>
      </w:r>
      <w:r w:rsidR="00D43783">
        <w:rPr>
          <w:rFonts w:cstheme="minorHAnsi"/>
        </w:rPr>
        <w:t xml:space="preserve"> during normal times,</w:t>
      </w:r>
      <w:r w:rsidR="00647B56">
        <w:rPr>
          <w:rFonts w:cstheme="minorHAnsi"/>
        </w:rPr>
        <w:t xml:space="preserve"> and </w:t>
      </w:r>
      <w:r w:rsidR="00D43783">
        <w:rPr>
          <w:rFonts w:cstheme="minorHAnsi"/>
        </w:rPr>
        <w:t xml:space="preserve">some </w:t>
      </w:r>
      <w:r w:rsidR="00647B56">
        <w:rPr>
          <w:rFonts w:cstheme="minorHAnsi"/>
        </w:rPr>
        <w:t>natural survival training techniques</w:t>
      </w:r>
      <w:r w:rsidR="00D43783">
        <w:rPr>
          <w:rFonts w:cstheme="minorHAnsi"/>
        </w:rPr>
        <w:t xml:space="preserve"> during times of natural disasters,</w:t>
      </w:r>
      <w:r w:rsidR="00647B56">
        <w:rPr>
          <w:rFonts w:cstheme="minorHAnsi"/>
        </w:rPr>
        <w:t xml:space="preserve"> for</w:t>
      </w:r>
      <w:r w:rsidR="00D43783">
        <w:rPr>
          <w:rFonts w:cstheme="minorHAnsi"/>
        </w:rPr>
        <w:t xml:space="preserve"> both</w:t>
      </w:r>
      <w:r w:rsidR="00647B56">
        <w:rPr>
          <w:rFonts w:cstheme="minorHAnsi"/>
        </w:rPr>
        <w:t xml:space="preserve"> some of its</w:t>
      </w:r>
      <w:r w:rsidR="00D43783">
        <w:rPr>
          <w:rFonts w:cstheme="minorHAnsi"/>
        </w:rPr>
        <w:t xml:space="preserve"> best</w:t>
      </w:r>
      <w:r w:rsidR="00647B56">
        <w:rPr>
          <w:rFonts w:cstheme="minorHAnsi"/>
        </w:rPr>
        <w:t xml:space="preserve"> </w:t>
      </w:r>
      <w:hyperlink w:anchor="FtakAristarchy" w:history="1">
        <w:r w:rsidR="00647B56" w:rsidRPr="00647B56">
          <w:rPr>
            <w:rStyle w:val="Hyperlink"/>
            <w:rFonts w:cstheme="minorHAnsi"/>
          </w:rPr>
          <w:t>FtakAristarchy</w:t>
        </w:r>
      </w:hyperlink>
      <w:r w:rsidR="00647B56">
        <w:rPr>
          <w:rFonts w:cstheme="minorHAnsi"/>
        </w:rPr>
        <w:t xml:space="preserve"> </w:t>
      </w:r>
      <w:r w:rsidR="00D43783">
        <w:rPr>
          <w:rFonts w:cstheme="minorHAnsi"/>
        </w:rPr>
        <w:t xml:space="preserve">chosen </w:t>
      </w:r>
      <w:r w:rsidR="00647B56">
        <w:rPr>
          <w:rFonts w:cstheme="minorHAnsi"/>
        </w:rPr>
        <w:t xml:space="preserve">students of the </w:t>
      </w:r>
      <w:hyperlink w:anchor="PythAcademia" w:history="1">
        <w:r w:rsidR="00647B56" w:rsidRPr="00647B56">
          <w:rPr>
            <w:rStyle w:val="Hyperlink"/>
            <w:rFonts w:cstheme="minorHAnsi"/>
          </w:rPr>
          <w:t>PythAcademia</w:t>
        </w:r>
      </w:hyperlink>
      <w:r w:rsidR="00647B56">
        <w:rPr>
          <w:rFonts w:cstheme="minorHAnsi"/>
        </w:rPr>
        <w:t xml:space="preserve"> and some </w:t>
      </w:r>
      <w:r w:rsidR="00D43783">
        <w:rPr>
          <w:rFonts w:cstheme="minorHAnsi"/>
        </w:rPr>
        <w:t xml:space="preserve">of its best </w:t>
      </w:r>
      <w:r w:rsidR="00647B56">
        <w:rPr>
          <w:rFonts w:cstheme="minorHAnsi"/>
        </w:rPr>
        <w:t xml:space="preserve">chosen members of </w:t>
      </w:r>
      <w:r w:rsidR="00D43783">
        <w:rPr>
          <w:rFonts w:cstheme="minorHAnsi"/>
        </w:rPr>
        <w:t>the</w:t>
      </w:r>
      <w:r w:rsidR="00647B56">
        <w:rPr>
          <w:rFonts w:cstheme="minorHAnsi"/>
        </w:rPr>
        <w:t xml:space="preserve"> world </w:t>
      </w:r>
      <w:hyperlink w:anchor="Pytharmy" w:history="1">
        <w:r w:rsidR="00647B56" w:rsidRPr="00F66CDD">
          <w:rPr>
            <w:rStyle w:val="Hyperlink"/>
            <w:rFonts w:cstheme="minorHAnsi"/>
          </w:rPr>
          <w:t>PythArmy</w:t>
        </w:r>
      </w:hyperlink>
      <w:r w:rsidR="00647B56">
        <w:rPr>
          <w:rFonts w:cstheme="minorHAnsi"/>
        </w:rPr>
        <w:t>.</w:t>
      </w:r>
      <w:r w:rsidR="00500334">
        <w:rPr>
          <w:rFonts w:cstheme="minorHAnsi"/>
        </w:rPr>
        <w:t xml:space="preserve"> </w:t>
      </w:r>
    </w:p>
    <w:p w:rsidR="00D43783" w:rsidRDefault="00D43783" w:rsidP="00030C75">
      <w:pPr>
        <w:rPr>
          <w:rFonts w:cstheme="minorHAnsi"/>
        </w:rPr>
      </w:pPr>
    </w:p>
    <w:p w:rsidR="00030C75" w:rsidRDefault="00D43783" w:rsidP="00030C75">
      <w:pPr>
        <w:rPr>
          <w:rFonts w:cstheme="minorHAnsi"/>
        </w:rPr>
      </w:pPr>
      <w:r>
        <w:rPr>
          <w:rFonts w:cstheme="minorHAnsi"/>
        </w:rPr>
        <w:t>For now, b</w:t>
      </w:r>
      <w:r w:rsidR="00030C75" w:rsidRPr="00F212EE">
        <w:rPr>
          <w:rFonts w:cstheme="minorHAnsi"/>
        </w:rPr>
        <w:t xml:space="preserve">ecause of the </w:t>
      </w:r>
      <w:r>
        <w:rPr>
          <w:rFonts w:cstheme="minorHAnsi"/>
        </w:rPr>
        <w:t xml:space="preserve">serious and growing </w:t>
      </w:r>
      <w:r w:rsidR="00030C75" w:rsidRPr="00F212EE">
        <w:rPr>
          <w:rFonts w:cstheme="minorHAnsi"/>
        </w:rPr>
        <w:t xml:space="preserve">economic crisis in the world at the moment, </w:t>
      </w:r>
      <w:r>
        <w:rPr>
          <w:rFonts w:cstheme="minorHAnsi"/>
        </w:rPr>
        <w:t xml:space="preserve">with the </w:t>
      </w:r>
      <w:hyperlink w:anchor="FAGSPEC" w:history="1">
        <w:r w:rsidRPr="00D43783">
          <w:rPr>
            <w:rStyle w:val="Hyperlink"/>
            <w:rFonts w:cstheme="minorHAnsi"/>
          </w:rPr>
          <w:t>FAGSPEC</w:t>
        </w:r>
      </w:hyperlink>
      <w:r>
        <w:rPr>
          <w:rFonts w:cstheme="minorHAnsi"/>
        </w:rPr>
        <w:t xml:space="preserve"> evil elites leading the rest of us to growing degrees of enslavement on a yearly basis, </w:t>
      </w:r>
      <w:r w:rsidR="00030C75" w:rsidRPr="00F212EE">
        <w:rPr>
          <w:rFonts w:cstheme="minorHAnsi"/>
        </w:rPr>
        <w:t>in particular</w:t>
      </w:r>
      <w:r w:rsidR="00030C75">
        <w:rPr>
          <w:rFonts w:cstheme="minorHAnsi"/>
        </w:rPr>
        <w:t xml:space="preserve"> as a </w:t>
      </w:r>
      <w:r w:rsidR="00030C75" w:rsidRPr="008F5B31">
        <w:rPr>
          <w:rFonts w:cstheme="minorHAnsi"/>
        </w:rPr>
        <w:t xml:space="preserve">double crisis in </w:t>
      </w:r>
      <w:r w:rsidR="00030C75" w:rsidRPr="00647B56">
        <w:rPr>
          <w:rFonts w:cstheme="minorHAnsi"/>
          <w:b/>
        </w:rPr>
        <w:t>Greece</w:t>
      </w:r>
      <w:r w:rsidR="008F5B31">
        <w:rPr>
          <w:rFonts w:cstheme="minorHAnsi"/>
        </w:rPr>
        <w:t xml:space="preserve"> (</w:t>
      </w:r>
      <w:hyperlink w:anchor="GreeceDoubleCrisis" w:history="1">
        <w:r w:rsidR="008F5B31" w:rsidRPr="00EB4C47">
          <w:rPr>
            <w:rStyle w:val="Hyperlink"/>
            <w:rFonts w:cstheme="minorHAnsi"/>
          </w:rPr>
          <w:t>economic and cultural</w:t>
        </w:r>
      </w:hyperlink>
      <w:r w:rsidR="008F5B31">
        <w:rPr>
          <w:rFonts w:cstheme="minorHAnsi"/>
        </w:rPr>
        <w:t>)</w:t>
      </w:r>
      <w:r w:rsidR="00030C75" w:rsidRPr="00F212EE">
        <w:rPr>
          <w:rFonts w:cstheme="minorHAnsi"/>
        </w:rPr>
        <w:t xml:space="preserve">, it is not possible to </w:t>
      </w:r>
      <w:r>
        <w:rPr>
          <w:rFonts w:cstheme="minorHAnsi"/>
        </w:rPr>
        <w:t>implement and operate these various</w:t>
      </w:r>
      <w:r w:rsidR="00030C75" w:rsidRPr="00F212EE">
        <w:rPr>
          <w:rFonts w:cstheme="minorHAnsi"/>
        </w:rPr>
        <w:t xml:space="preserve"> </w:t>
      </w:r>
      <w:hyperlink w:anchor="PythAcademia" w:history="1">
        <w:r w:rsidR="00030C75" w:rsidRPr="00733F30">
          <w:rPr>
            <w:rStyle w:val="Hyperlink"/>
            <w:rFonts w:cstheme="minorHAnsi"/>
          </w:rPr>
          <w:t>PythAcademia</w:t>
        </w:r>
      </w:hyperlink>
      <w:r w:rsidR="00030C75" w:rsidRPr="00F212EE">
        <w:rPr>
          <w:rFonts w:cstheme="minorHAnsi"/>
        </w:rPr>
        <w:t xml:space="preserve"> </w:t>
      </w:r>
      <w:r>
        <w:rPr>
          <w:rFonts w:cstheme="minorHAnsi"/>
        </w:rPr>
        <w:t xml:space="preserve">objectives </w:t>
      </w:r>
      <w:r w:rsidR="00030C75" w:rsidRPr="00F212EE">
        <w:rPr>
          <w:rFonts w:cstheme="minorHAnsi"/>
        </w:rPr>
        <w:t xml:space="preserve">immediately with </w:t>
      </w:r>
      <w:r w:rsidR="00030C75">
        <w:rPr>
          <w:rFonts w:cstheme="minorHAnsi"/>
        </w:rPr>
        <w:t xml:space="preserve">the </w:t>
      </w:r>
      <w:r w:rsidR="00030C75" w:rsidRPr="00F212EE">
        <w:rPr>
          <w:rFonts w:cstheme="minorHAnsi"/>
        </w:rPr>
        <w:t>full self-sufficiency</w:t>
      </w:r>
      <w:r w:rsidR="00030C75">
        <w:rPr>
          <w:rFonts w:cstheme="minorHAnsi"/>
        </w:rPr>
        <w:t xml:space="preserve"> that it is meant to have</w:t>
      </w:r>
      <w:r w:rsidR="00030C75" w:rsidRPr="00F212EE">
        <w:rPr>
          <w:rFonts w:cstheme="minorHAnsi"/>
        </w:rPr>
        <w:t xml:space="preserve">. </w:t>
      </w:r>
      <w:r w:rsidR="00647B56">
        <w:rPr>
          <w:rFonts w:cstheme="minorHAnsi"/>
        </w:rPr>
        <w:t>It shall be done later</w:t>
      </w:r>
      <w:r>
        <w:rPr>
          <w:rFonts w:cstheme="minorHAnsi"/>
        </w:rPr>
        <w:t xml:space="preserve"> on, </w:t>
      </w:r>
      <w:r w:rsidR="00647B56">
        <w:rPr>
          <w:rFonts w:cstheme="minorHAnsi"/>
        </w:rPr>
        <w:t xml:space="preserve">when the worst of the world crisis will hopefully be over. </w:t>
      </w:r>
    </w:p>
    <w:p w:rsidR="00030C75" w:rsidRDefault="00030C75" w:rsidP="00030C75">
      <w:pPr>
        <w:rPr>
          <w:rFonts w:cstheme="minorHAnsi"/>
        </w:rPr>
      </w:pPr>
    </w:p>
    <w:p w:rsidR="00030C75" w:rsidRPr="00F212EE" w:rsidRDefault="00030C75" w:rsidP="00030C75">
      <w:pPr>
        <w:rPr>
          <w:rFonts w:cstheme="minorHAnsi"/>
        </w:rPr>
      </w:pPr>
      <w:r w:rsidRPr="00F212EE">
        <w:rPr>
          <w:rFonts w:cstheme="minorHAnsi"/>
        </w:rPr>
        <w:t xml:space="preserve">However, there are some other preliminary and intermediate objectives that can be achieved in spite of the crisis, at least partly, in the near future, like small sessions of formation of selected members of the </w:t>
      </w:r>
      <w:hyperlink w:anchor="Pytharmy" w:history="1">
        <w:r w:rsidRPr="00F66CDD">
          <w:rPr>
            <w:rStyle w:val="Hyperlink"/>
            <w:rFonts w:cstheme="minorHAnsi"/>
          </w:rPr>
          <w:t>PythArmy</w:t>
        </w:r>
      </w:hyperlink>
      <w:r w:rsidR="008F5B31">
        <w:rPr>
          <w:rFonts w:cstheme="minorHAnsi"/>
        </w:rPr>
        <w:t xml:space="preserve"> in various places to be hopefully soon defined. </w:t>
      </w:r>
    </w:p>
    <w:p w:rsidR="00030C75" w:rsidRPr="00F212EE" w:rsidRDefault="00030C75" w:rsidP="00030C75">
      <w:pPr>
        <w:pStyle w:val="Heading3"/>
      </w:pPr>
      <w:bookmarkStart w:id="359" w:name="_Toc144144180"/>
      <w:bookmarkStart w:id="360" w:name="_Toc158470450"/>
      <w:bookmarkStart w:id="361" w:name="_Toc176628527"/>
      <w:r w:rsidRPr="00F212EE">
        <w:t>The soldiers of the so-called PythArmy are meant to serve four purposes.</w:t>
      </w:r>
      <w:bookmarkEnd w:id="359"/>
      <w:bookmarkEnd w:id="360"/>
      <w:bookmarkEnd w:id="361"/>
    </w:p>
    <w:p w:rsidR="00030C75" w:rsidRPr="00F212EE" w:rsidRDefault="00030C75" w:rsidP="00030C75">
      <w:pPr>
        <w:textAlignment w:val="baseline"/>
        <w:rPr>
          <w:rFonts w:ascii="Century" w:eastAsia="Times New Roman" w:hAnsi="Century" w:cs="Times New Roman"/>
          <w:color w:val="000000"/>
          <w:sz w:val="24"/>
          <w:szCs w:val="24"/>
        </w:rPr>
      </w:pPr>
      <w:r w:rsidRPr="00F212EE">
        <w:rPr>
          <w:rFonts w:ascii="Century" w:eastAsia="Times New Roman" w:hAnsi="Century" w:cs="Times New Roman"/>
          <w:color w:val="000000"/>
          <w:sz w:val="24"/>
          <w:szCs w:val="24"/>
        </w:rPr>
        <w:t xml:space="preserve"> </w:t>
      </w:r>
    </w:p>
    <w:p w:rsidR="00030C75" w:rsidRPr="00F212EE" w:rsidRDefault="00030C75" w:rsidP="001D2A40">
      <w:pPr>
        <w:pStyle w:val="ListParagraph"/>
        <w:numPr>
          <w:ilvl w:val="0"/>
          <w:numId w:val="8"/>
        </w:numPr>
        <w:rPr>
          <w:rFonts w:ascii="Times New Roman" w:hAnsi="Times New Roman"/>
        </w:rPr>
      </w:pPr>
      <w:r w:rsidRPr="00F212EE">
        <w:rPr>
          <w:rFonts w:cstheme="minorHAnsi"/>
          <w:u w:val="single"/>
        </w:rPr>
        <w:t>First</w:t>
      </w:r>
      <w:r w:rsidRPr="00F212EE">
        <w:rPr>
          <w:rFonts w:cstheme="minorHAnsi"/>
        </w:rPr>
        <w:t xml:space="preserve">, to provide a well formed group of </w:t>
      </w:r>
      <w:r>
        <w:rPr>
          <w:rFonts w:cstheme="minorHAnsi"/>
        </w:rPr>
        <w:t xml:space="preserve">well-trained </w:t>
      </w:r>
      <w:r w:rsidRPr="00F212EE">
        <w:rPr>
          <w:rFonts w:cstheme="minorHAnsi"/>
        </w:rPr>
        <w:t>sympathizers</w:t>
      </w:r>
      <w:r>
        <w:rPr>
          <w:rFonts w:cstheme="minorHAnsi"/>
        </w:rPr>
        <w:t xml:space="preserve"> around the world</w:t>
      </w:r>
      <w:r w:rsidRPr="00F212EE">
        <w:rPr>
          <w:rFonts w:cstheme="minorHAnsi"/>
        </w:rPr>
        <w:t xml:space="preserve"> (the so-called </w:t>
      </w:r>
      <w:hyperlink w:anchor="Pytharmy" w:history="1">
        <w:r w:rsidRPr="00F66CDD">
          <w:rPr>
            <w:rStyle w:val="Hyperlink"/>
            <w:rFonts w:cstheme="minorHAnsi"/>
          </w:rPr>
          <w:t>PythArmy</w:t>
        </w:r>
      </w:hyperlink>
      <w:r w:rsidRPr="00F212EE">
        <w:rPr>
          <w:rFonts w:cstheme="minorHAnsi"/>
        </w:rPr>
        <w:t xml:space="preserve">) that will facilitate the eventual full implementation of the </w:t>
      </w:r>
      <w:hyperlink w:anchor="PythagorArium" w:history="1">
        <w:r w:rsidRPr="00F212EE">
          <w:rPr>
            <w:rStyle w:val="Hyperlink"/>
            <w:rFonts w:cstheme="minorHAnsi"/>
          </w:rPr>
          <w:t>Pythagor</w:t>
        </w:r>
        <w:r>
          <w:rPr>
            <w:rStyle w:val="Hyperlink"/>
            <w:rFonts w:cstheme="minorHAnsi"/>
          </w:rPr>
          <w:t>Arium</w:t>
        </w:r>
        <w:r w:rsidRPr="00F212EE">
          <w:rPr>
            <w:rStyle w:val="Hyperlink"/>
            <w:rFonts w:cstheme="minorHAnsi"/>
          </w:rPr>
          <w:t xml:space="preserve"> Project</w:t>
        </w:r>
      </w:hyperlink>
      <w:r w:rsidRPr="00F212EE">
        <w:rPr>
          <w:rFonts w:cstheme="minorHAnsi"/>
        </w:rPr>
        <w:t xml:space="preserve"> in an appropriate structure in their own respective countries, which includes the promotion of</w:t>
      </w:r>
      <w:r>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r>
        <w:rPr>
          <w:rFonts w:cstheme="minorHAnsi"/>
        </w:rPr>
        <w:t xml:space="preserve"> </w:t>
      </w:r>
      <w:r w:rsidRPr="00F212EE">
        <w:rPr>
          <w:rFonts w:cstheme="minorHAnsi"/>
        </w:rPr>
        <w:t xml:space="preserve">as a new form of </w:t>
      </w:r>
      <w:r w:rsidR="00500334">
        <w:rPr>
          <w:rFonts w:cstheme="minorHAnsi"/>
        </w:rPr>
        <w:t xml:space="preserve">direct participative </w:t>
      </w:r>
      <w:r w:rsidRPr="00F212EE">
        <w:rPr>
          <w:rFonts w:cstheme="minorHAnsi"/>
        </w:rPr>
        <w:t xml:space="preserve">democratic governance. </w:t>
      </w:r>
      <w:r>
        <w:rPr>
          <w:rFonts w:cstheme="minorHAnsi"/>
        </w:rPr>
        <w:t xml:space="preserve">These well-trained soldiers are called </w:t>
      </w:r>
      <w:hyperlink w:anchor="PytHoplite" w:history="1">
        <w:r w:rsidRPr="0000037B">
          <w:rPr>
            <w:rStyle w:val="Hyperlink"/>
            <w:rFonts w:cstheme="minorHAnsi"/>
          </w:rPr>
          <w:t>PytHoplites</w:t>
        </w:r>
      </w:hyperlink>
      <w:r>
        <w:rPr>
          <w:rFonts w:cstheme="minorHAnsi"/>
        </w:rPr>
        <w:t xml:space="preserve">. </w:t>
      </w:r>
      <w:r w:rsidRPr="00F212EE">
        <w:rPr>
          <w:rFonts w:cstheme="minorHAnsi"/>
        </w:rPr>
        <w:t>After their training, the soldiers with the ability and the willingness to do so shall proactively defend and promote all the three main objectives of</w:t>
      </w:r>
      <w:r>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r>
        <w:rPr>
          <w:rFonts w:cstheme="minorHAnsi"/>
        </w:rPr>
        <w:t xml:space="preserve"> and of</w:t>
      </w:r>
      <w:r w:rsidRPr="00F212EE">
        <w:t xml:space="preserve"> the </w:t>
      </w:r>
      <w:hyperlink w:anchor="PythagorArium" w:history="1">
        <w:r w:rsidRPr="00F212EE">
          <w:rPr>
            <w:rStyle w:val="Hyperlink"/>
            <w:rFonts w:cstheme="minorHAnsi"/>
          </w:rPr>
          <w:t>Pythagor</w:t>
        </w:r>
        <w:r>
          <w:rPr>
            <w:rStyle w:val="Hyperlink"/>
            <w:rFonts w:cstheme="minorHAnsi"/>
          </w:rPr>
          <w:t>Arium</w:t>
        </w:r>
        <w:r w:rsidRPr="00F212EE">
          <w:rPr>
            <w:rStyle w:val="Hyperlink"/>
            <w:rFonts w:cstheme="minorHAnsi"/>
          </w:rPr>
          <w:t xml:space="preserve"> Project</w:t>
        </w:r>
      </w:hyperlink>
      <w:r w:rsidRPr="00F212EE">
        <w:t>, hopefully in all their activities and for the rest of their life.</w:t>
      </w:r>
      <w:r w:rsidRPr="00F212EE">
        <w:br/>
      </w:r>
      <w:r w:rsidRPr="00F212EE">
        <w:rPr>
          <w:rFonts w:ascii="Times New Roman" w:hAnsi="Times New Roman"/>
        </w:rPr>
        <w:t xml:space="preserve"> </w:t>
      </w:r>
    </w:p>
    <w:p w:rsidR="00030C75" w:rsidRPr="00F212EE" w:rsidRDefault="00030C75" w:rsidP="001D2A40">
      <w:pPr>
        <w:pStyle w:val="ListParagraph"/>
        <w:numPr>
          <w:ilvl w:val="0"/>
          <w:numId w:val="8"/>
        </w:numPr>
        <w:rPr>
          <w:rFonts w:ascii="Times New Roman" w:hAnsi="Times New Roman"/>
        </w:rPr>
      </w:pPr>
      <w:r w:rsidRPr="00F212EE">
        <w:rPr>
          <w:u w:val="single"/>
        </w:rPr>
        <w:t>Second</w:t>
      </w:r>
      <w:r w:rsidRPr="00F212EE">
        <w:t xml:space="preserve">, in addition to this promoting role, while living and working normally in their own environment the formed </w:t>
      </w:r>
      <w:hyperlink w:anchor="Pytharmy" w:history="1">
        <w:r w:rsidRPr="00F66CDD">
          <w:rPr>
            <w:rStyle w:val="Hyperlink"/>
            <w:rFonts w:cstheme="minorHAnsi"/>
          </w:rPr>
          <w:t>PythArmy</w:t>
        </w:r>
      </w:hyperlink>
      <w:r w:rsidRPr="00F212EE">
        <w:t xml:space="preserve"> soldiers will constitute (or contribute to the growth of) the main source pool from which eventual fulltime students at the </w:t>
      </w:r>
      <w:hyperlink w:anchor="PythAcademia" w:history="1">
        <w:r w:rsidRPr="00733F30">
          <w:rPr>
            <w:rStyle w:val="Hyperlink"/>
            <w:rFonts w:cstheme="minorHAnsi"/>
          </w:rPr>
          <w:t>PythAcademia</w:t>
        </w:r>
      </w:hyperlink>
      <w:r w:rsidRPr="00F212EE">
        <w:rPr>
          <w:b/>
          <w:bCs/>
        </w:rPr>
        <w:t xml:space="preserve"> </w:t>
      </w:r>
      <w:r w:rsidRPr="00F212EE">
        <w:t xml:space="preserve">will be selected (when it will open) and admitted in one of its special faculties in order to obtain a full university degree in a </w:t>
      </w:r>
      <w:hyperlink w:anchor="NELA" w:history="1">
        <w:hyperlink w:anchor="NELAR" w:history="1">
          <w:r w:rsidRPr="00C71FB1">
            <w:rPr>
              <w:rStyle w:val="Hyperlink"/>
            </w:rPr>
            <w:t>NELAR</w:t>
          </w:r>
        </w:hyperlink>
      </w:hyperlink>
      <w:r w:rsidRPr="00F212EE">
        <w:t xml:space="preserve"> (</w:t>
      </w:r>
      <w:r w:rsidRPr="00211234">
        <w:rPr>
          <w:u w:val="single"/>
        </w:rPr>
        <w:t>N</w:t>
      </w:r>
      <w:r w:rsidRPr="00F212EE">
        <w:t xml:space="preserve">atural </w:t>
      </w:r>
      <w:r w:rsidRPr="00211234">
        <w:rPr>
          <w:u w:val="single"/>
        </w:rPr>
        <w:t>E</w:t>
      </w:r>
      <w:r w:rsidRPr="00F212EE">
        <w:t xml:space="preserve">arth </w:t>
      </w:r>
      <w:r w:rsidRPr="00211234">
        <w:rPr>
          <w:u w:val="single"/>
        </w:rPr>
        <w:t>L</w:t>
      </w:r>
      <w:r w:rsidRPr="00F212EE">
        <w:t xml:space="preserve">ife </w:t>
      </w:r>
      <w:r w:rsidRPr="00211234">
        <w:rPr>
          <w:u w:val="single"/>
        </w:rPr>
        <w:t>A</w:t>
      </w:r>
      <w:r w:rsidRPr="00F212EE">
        <w:t>pproach</w:t>
      </w:r>
      <w:r>
        <w:t xml:space="preserve"> </w:t>
      </w:r>
      <w:r w:rsidRPr="00F07532">
        <w:rPr>
          <w:u w:val="single"/>
        </w:rPr>
        <w:t>R</w:t>
      </w:r>
      <w:r>
        <w:t>espect</w:t>
      </w:r>
      <w:r w:rsidRPr="00F212EE">
        <w:t>) science</w:t>
      </w:r>
      <w:r>
        <w:t xml:space="preserve"> and its related profession</w:t>
      </w:r>
      <w:r w:rsidRPr="00F212EE">
        <w:t xml:space="preserve">. All these university graduates will also have a solid formation in philosophy and, as scientists, they will be expected to celebrate through their good work the </w:t>
      </w:r>
      <w:r w:rsidRPr="009C3D3F">
        <w:rPr>
          <w:b/>
          <w:u w:val="single"/>
        </w:rPr>
        <w:t>sacred marriage of science with philosophy</w:t>
      </w:r>
      <w:r w:rsidRPr="00F212EE">
        <w:t xml:space="preserve"> whereby a doctor will </w:t>
      </w:r>
      <w:r>
        <w:t xml:space="preserve">also </w:t>
      </w:r>
      <w:r w:rsidRPr="00F212EE">
        <w:t xml:space="preserve">be a philosopher doctor, an engineer will </w:t>
      </w:r>
      <w:r>
        <w:t xml:space="preserve">also </w:t>
      </w:r>
      <w:r w:rsidRPr="00F212EE">
        <w:t xml:space="preserve">be a philosopher engineer, etc. All these soldiers and professional </w:t>
      </w:r>
      <w:r w:rsidR="00500334">
        <w:t xml:space="preserve">to be </w:t>
      </w:r>
      <w:r w:rsidRPr="00F212EE">
        <w:t xml:space="preserve">formed by the </w:t>
      </w:r>
      <w:hyperlink w:anchor="PythagorArium" w:history="1">
        <w:r w:rsidRPr="0000037B">
          <w:rPr>
            <w:rStyle w:val="Hyperlink"/>
          </w:rPr>
          <w:t>PythagorArium</w:t>
        </w:r>
      </w:hyperlink>
      <w:r w:rsidRPr="00F212EE">
        <w:t xml:space="preserve"> are in turn meant to become also new </w:t>
      </w:r>
      <w:r w:rsidRPr="00F212EE">
        <w:rPr>
          <w:b/>
          <w:bCs/>
        </w:rPr>
        <w:t>Civitas Managers</w:t>
      </w:r>
      <w:r w:rsidRPr="00F212EE">
        <w:t xml:space="preserve"> in their own environments.</w:t>
      </w:r>
      <w:r w:rsidRPr="00F212EE">
        <w:br/>
      </w:r>
      <w:r w:rsidRPr="00F212EE">
        <w:rPr>
          <w:rFonts w:ascii="Times New Roman" w:hAnsi="Times New Roman"/>
        </w:rPr>
        <w:t xml:space="preserve"> </w:t>
      </w:r>
    </w:p>
    <w:p w:rsidR="00030C75" w:rsidRPr="00F212EE" w:rsidRDefault="00030C75" w:rsidP="001D2A40">
      <w:pPr>
        <w:pStyle w:val="ListParagraph"/>
        <w:numPr>
          <w:ilvl w:val="0"/>
          <w:numId w:val="8"/>
        </w:numPr>
        <w:rPr>
          <w:rFonts w:ascii="Times New Roman" w:hAnsi="Times New Roman"/>
          <w:sz w:val="24"/>
          <w:szCs w:val="24"/>
        </w:rPr>
      </w:pPr>
      <w:r w:rsidRPr="00F212EE">
        <w:rPr>
          <w:u w:val="single"/>
        </w:rPr>
        <w:t>Third</w:t>
      </w:r>
      <w:r w:rsidRPr="00F212EE">
        <w:t xml:space="preserve">, the members of the </w:t>
      </w:r>
      <w:hyperlink w:anchor="Pytharmy" w:history="1">
        <w:r w:rsidRPr="00F66CDD">
          <w:rPr>
            <w:rStyle w:val="Hyperlink"/>
            <w:rFonts w:cstheme="minorHAnsi"/>
          </w:rPr>
          <w:t>PythArmy</w:t>
        </w:r>
      </w:hyperlink>
      <w:r w:rsidRPr="00F212EE">
        <w:t xml:space="preserve"> collectively, with their raised awareness on the real nature of our current human, political and economic reality, shall be able to prevent the </w:t>
      </w:r>
      <w:r w:rsidR="00500334">
        <w:t xml:space="preserve">reinforcement </w:t>
      </w:r>
      <w:r w:rsidRPr="00F212EE">
        <w:t xml:space="preserve">of the evil </w:t>
      </w:r>
      <w:hyperlink r:id="rId613" w:anchor="NWO" w:history="1">
        <w:hyperlink w:anchor="NWO" w:history="1">
          <w:hyperlink w:anchor="NWO" w:history="1">
            <w:r w:rsidRPr="00F212EE">
              <w:rPr>
                <w:rStyle w:val="Hyperlink"/>
              </w:rPr>
              <w:t>NWO</w:t>
            </w:r>
          </w:hyperlink>
        </w:hyperlink>
      </w:hyperlink>
      <w:r w:rsidRPr="00F212EE">
        <w:t xml:space="preserve"> (</w:t>
      </w:r>
      <w:r w:rsidRPr="00AC66DC">
        <w:rPr>
          <w:u w:val="single"/>
        </w:rPr>
        <w:t>N</w:t>
      </w:r>
      <w:r w:rsidRPr="00F212EE">
        <w:t xml:space="preserve">ew </w:t>
      </w:r>
      <w:r w:rsidRPr="00AC66DC">
        <w:rPr>
          <w:u w:val="single"/>
        </w:rPr>
        <w:t>W</w:t>
      </w:r>
      <w:r w:rsidRPr="00F212EE">
        <w:t xml:space="preserve">orld </w:t>
      </w:r>
      <w:r w:rsidRPr="00AC66DC">
        <w:rPr>
          <w:u w:val="single"/>
        </w:rPr>
        <w:t>O</w:t>
      </w:r>
      <w:r w:rsidRPr="00F212EE">
        <w:t xml:space="preserve">rder), or rather the </w:t>
      </w:r>
      <w:hyperlink w:anchor="SEGWO" w:history="1">
        <w:r w:rsidRPr="00AC66DC">
          <w:rPr>
            <w:rStyle w:val="Hyperlink"/>
          </w:rPr>
          <w:t>SEGWO</w:t>
        </w:r>
      </w:hyperlink>
      <w:r w:rsidRPr="00F212EE">
        <w:t xml:space="preserve"> (</w:t>
      </w:r>
      <w:r w:rsidRPr="00F212EE">
        <w:rPr>
          <w:u w:val="single"/>
        </w:rPr>
        <w:t>S</w:t>
      </w:r>
      <w:r w:rsidRPr="00F212EE">
        <w:t xml:space="preserve">atanic </w:t>
      </w:r>
      <w:r w:rsidRPr="00F212EE">
        <w:rPr>
          <w:u w:val="single"/>
        </w:rPr>
        <w:t>E</w:t>
      </w:r>
      <w:r w:rsidRPr="00F212EE">
        <w:t xml:space="preserve">nslavement </w:t>
      </w:r>
      <w:r w:rsidRPr="00F212EE">
        <w:rPr>
          <w:u w:val="single"/>
        </w:rPr>
        <w:t>G</w:t>
      </w:r>
      <w:r w:rsidRPr="00F212EE">
        <w:t xml:space="preserve">lobal </w:t>
      </w:r>
      <w:r w:rsidRPr="00F212EE">
        <w:rPr>
          <w:u w:val="single"/>
        </w:rPr>
        <w:t>W</w:t>
      </w:r>
      <w:r w:rsidRPr="00F212EE">
        <w:t xml:space="preserve">orld </w:t>
      </w:r>
      <w:r w:rsidRPr="00F212EE">
        <w:rPr>
          <w:u w:val="single"/>
        </w:rPr>
        <w:t>O</w:t>
      </w:r>
      <w:r w:rsidRPr="00F212EE">
        <w:t xml:space="preserve">rder) pursuing the </w:t>
      </w:r>
      <w:r w:rsidRPr="00F212EE">
        <w:rPr>
          <w:b/>
          <w:bCs/>
        </w:rPr>
        <w:t>False Pax Judaica</w:t>
      </w:r>
      <w:r w:rsidRPr="00F212EE">
        <w:t xml:space="preserve"> of global dogmatic enslavement, </w:t>
      </w:r>
      <w:r w:rsidR="00500334">
        <w:t xml:space="preserve">hopefully achieving the full dismemberment of this global strategy of global enslavement, </w:t>
      </w:r>
      <w:r w:rsidRPr="00F212EE">
        <w:t xml:space="preserve">and establish instead a true </w:t>
      </w:r>
      <w:hyperlink w:anchor="ZBAP_PaxEllinika.jpg" w:history="1">
        <w:r w:rsidRPr="00BF3FA0">
          <w:rPr>
            <w:rStyle w:val="Hyperlink"/>
          </w:rPr>
          <w:t>Pax ELLINICA</w:t>
        </w:r>
      </w:hyperlink>
      <w:r w:rsidRPr="00F212EE">
        <w:t xml:space="preserve"> in a new Apollonian </w:t>
      </w:r>
      <w:hyperlink w:anchor="ELL" w:history="1">
        <w:r w:rsidRPr="00BF3FA0">
          <w:rPr>
            <w:rStyle w:val="Hyperlink"/>
          </w:rPr>
          <w:t>ELL</w:t>
        </w:r>
      </w:hyperlink>
      <w:r w:rsidRPr="00F212EE">
        <w:t xml:space="preserve"> (</w:t>
      </w:r>
      <w:r w:rsidRPr="00F212EE">
        <w:rPr>
          <w:u w:val="single"/>
        </w:rPr>
        <w:t>E</w:t>
      </w:r>
      <w:r w:rsidRPr="00F212EE">
        <w:t xml:space="preserve">nlightened </w:t>
      </w:r>
      <w:r w:rsidRPr="00F212EE">
        <w:rPr>
          <w:u w:val="single"/>
        </w:rPr>
        <w:t>L</w:t>
      </w:r>
      <w:r w:rsidRPr="00F212EE">
        <w:t xml:space="preserve">ogos </w:t>
      </w:r>
      <w:r w:rsidRPr="00F212EE">
        <w:rPr>
          <w:u w:val="single"/>
        </w:rPr>
        <w:t>L</w:t>
      </w:r>
      <w:r w:rsidRPr="00F212EE">
        <w:t>iberty) environment</w:t>
      </w:r>
      <w:r w:rsidR="00500334">
        <w:t xml:space="preserve"> worldwide</w:t>
      </w:r>
      <w:r w:rsidRPr="00F212EE">
        <w:t>.</w:t>
      </w:r>
      <w:r w:rsidRPr="00F212EE">
        <w:br/>
      </w:r>
      <w:r w:rsidRPr="00F212EE">
        <w:rPr>
          <w:rFonts w:ascii="Times New Roman" w:hAnsi="Times New Roman"/>
          <w:sz w:val="24"/>
          <w:szCs w:val="24"/>
        </w:rPr>
        <w:t xml:space="preserve"> </w:t>
      </w:r>
    </w:p>
    <w:p w:rsidR="00030C75" w:rsidRPr="00F212EE" w:rsidRDefault="00030C75" w:rsidP="001D2A40">
      <w:pPr>
        <w:pStyle w:val="ListParagraph"/>
        <w:numPr>
          <w:ilvl w:val="0"/>
          <w:numId w:val="8"/>
        </w:numPr>
      </w:pPr>
      <w:r w:rsidRPr="00F212EE">
        <w:rPr>
          <w:u w:val="single"/>
        </w:rPr>
        <w:t>Fourth</w:t>
      </w:r>
      <w:r w:rsidRPr="00F212EE">
        <w:t xml:space="preserve">: fully trained and qualified male soldiers who decide to proactively defend the principles of </w:t>
      </w:r>
      <w:hyperlink w:anchor="FtabAristarchy" w:history="1">
        <w:hyperlink w:anchor="FtakAristarchy" w:history="1">
          <w:r w:rsidR="003402DE" w:rsidRPr="003402DE">
            <w:rPr>
              <w:rStyle w:val="Hyperlink"/>
              <w:rFonts w:cstheme="minorHAnsi"/>
            </w:rPr>
            <w:t>FtakAristarchy</w:t>
          </w:r>
        </w:hyperlink>
      </w:hyperlink>
      <w:r w:rsidRPr="00F212EE">
        <w:t xml:space="preserve">, even in conflictive combat situations when necessary, become strong enlightened </w:t>
      </w:r>
      <w:hyperlink w:anchor="PytHoplite" w:history="1">
        <w:r w:rsidRPr="00404A58">
          <w:rPr>
            <w:rStyle w:val="Hyperlink"/>
          </w:rPr>
          <w:t>PytHoplites</w:t>
        </w:r>
      </w:hyperlink>
      <w:r w:rsidRPr="00F212EE">
        <w:t xml:space="preserve"> for the time they are officially fully active as such with the certification of the </w:t>
      </w:r>
      <w:hyperlink w:anchor="PythagorArium" w:history="1">
        <w:r w:rsidRPr="00DE70E8">
          <w:rPr>
            <w:rStyle w:val="Hyperlink"/>
          </w:rPr>
          <w:t>PythagorArium</w:t>
        </w:r>
      </w:hyperlink>
      <w:r w:rsidRPr="00F212EE">
        <w:t xml:space="preserve"> and, as such, proactively defend the rest of society being submitted to misery or any kind of enslavement, or help living entities of </w:t>
      </w:r>
      <w:r>
        <w:t xml:space="preserve">all </w:t>
      </w:r>
      <w:r w:rsidRPr="00F212EE">
        <w:t xml:space="preserve">the other natural </w:t>
      </w:r>
      <w:hyperlink w:anchor="ZBAP_KingdomsOfLifeOnEarth.jpg" w:history="1">
        <w:r w:rsidRPr="000037C0">
          <w:rPr>
            <w:rStyle w:val="Hyperlink"/>
          </w:rPr>
          <w:t>kingdoms of life</w:t>
        </w:r>
      </w:hyperlink>
      <w:r w:rsidRPr="00F212EE">
        <w:t xml:space="preserve"> of beautiful planet Earth.</w:t>
      </w:r>
    </w:p>
    <w:p w:rsidR="00030C75" w:rsidRDefault="00030C75" w:rsidP="00030C75">
      <w:r w:rsidRPr="00F212EE">
        <w:t xml:space="preserve"> </w:t>
      </w:r>
    </w:p>
    <w:p w:rsidR="004C05E4" w:rsidRDefault="00EB407C" w:rsidP="004C05E4">
      <w:r>
        <w:pict>
          <v:rect id="_x0000_i1046" style="width:441.6pt;height:3.75pt" o:hralign="center" o:hrstd="t" o:hrnoshade="t" o:hr="t" fillcolor="#31849b [2408]" stroked="f"/>
        </w:pict>
      </w:r>
    </w:p>
    <w:p w:rsidR="00030C75" w:rsidRDefault="00030C75" w:rsidP="004E318A"/>
    <w:p w:rsidR="004C05E4" w:rsidRDefault="004C05E4" w:rsidP="004E318A">
      <w:pPr>
        <w:sectPr w:rsidR="004C05E4" w:rsidSect="009B4DC2">
          <w:type w:val="oddPage"/>
          <w:pgSz w:w="11907" w:h="16839" w:code="9"/>
          <w:pgMar w:top="1440" w:right="1417" w:bottom="1440" w:left="1800" w:header="708" w:footer="708" w:gutter="0"/>
          <w:cols w:space="708"/>
          <w:docGrid w:linePitch="360"/>
        </w:sectPr>
      </w:pPr>
    </w:p>
    <w:p w:rsidR="00B350BF" w:rsidRDefault="00B350BF" w:rsidP="00B350BF">
      <w:pPr>
        <w:pStyle w:val="Heading1"/>
      </w:pPr>
      <w:bookmarkStart w:id="362" w:name="_Toc176628528"/>
      <w:r>
        <w:lastRenderedPageBreak/>
        <w:t>PART 2 – C)</w:t>
      </w:r>
      <w:bookmarkEnd w:id="362"/>
    </w:p>
    <w:p w:rsidR="004D1F13" w:rsidRDefault="00241966" w:rsidP="00B350BF">
      <w:pPr>
        <w:pStyle w:val="Heading1"/>
        <w:ind w:left="-360"/>
      </w:pPr>
      <w:bookmarkStart w:id="363" w:name="_Toc176628529"/>
      <w:r>
        <w:t xml:space="preserve">Improving Living Through </w:t>
      </w:r>
      <w:r w:rsidR="00F2234C">
        <w:t xml:space="preserve">Extra </w:t>
      </w:r>
      <w:r>
        <w:t>Reforms</w:t>
      </w:r>
      <w:r w:rsidR="00F2234C">
        <w:t xml:space="preserve"> for all </w:t>
      </w:r>
      <w:r>
        <w:t>Inland C</w:t>
      </w:r>
      <w:r w:rsidR="00F2234C">
        <w:t xml:space="preserve">itizens and </w:t>
      </w:r>
      <w:r>
        <w:t>F</w:t>
      </w:r>
      <w:r w:rsidR="00F2234C">
        <w:t>oreigner</w:t>
      </w:r>
      <w:r w:rsidR="00C15FB5">
        <w:t>s</w:t>
      </w:r>
      <w:r w:rsidR="00F2234C">
        <w:t>.</w:t>
      </w:r>
      <w:bookmarkEnd w:id="363"/>
      <w:r w:rsidR="00F2234C">
        <w:t xml:space="preserve"> </w:t>
      </w:r>
    </w:p>
    <w:p w:rsidR="00F2234C" w:rsidRDefault="00F2234C" w:rsidP="004D1F13"/>
    <w:p w:rsidR="004C05E4" w:rsidRDefault="0045683D" w:rsidP="004D1F13">
      <w:r>
        <w:t xml:space="preserve">In addition to section B) with the first 10 essential reforms (1 to 10) of democracy that are immediately imposed to start with in order to have a basic </w:t>
      </w:r>
      <w:hyperlink w:anchor="FtabAristarchy" w:history="1">
        <w:hyperlink w:anchor="FtakAristarchy" w:history="1">
          <w:r w:rsidR="003402DE" w:rsidRPr="003402DE">
            <w:rPr>
              <w:rStyle w:val="Hyperlink"/>
              <w:rFonts w:cstheme="minorHAnsi"/>
            </w:rPr>
            <w:t>FtakAristarchy</w:t>
          </w:r>
        </w:hyperlink>
      </w:hyperlink>
      <w:r>
        <w:t xml:space="preserve">, and to section C) with another 10 essential reforms (11 to 20)  that may require a bit of time to be implemented, there are also 10 more pursuits following  in this section D) in terms of essential final reforms (21 to 30) in order to arrive at a fully implemented </w:t>
      </w:r>
      <w:hyperlink w:anchor="FtabAristarchy" w:history="1">
        <w:hyperlink w:anchor="FtakAristarchy" w:history="1">
          <w:r w:rsidR="003402DE" w:rsidRPr="003402DE">
            <w:rPr>
              <w:rStyle w:val="Hyperlink"/>
              <w:rFonts w:cstheme="minorHAnsi"/>
            </w:rPr>
            <w:t>FtakAristarchy</w:t>
          </w:r>
        </w:hyperlink>
      </w:hyperlink>
      <w:r>
        <w:t xml:space="preserve">. </w:t>
      </w:r>
    </w:p>
    <w:p w:rsidR="00EE2160" w:rsidRDefault="00EE2160" w:rsidP="004D1F13"/>
    <w:p w:rsidR="00EE2160" w:rsidRDefault="00EE2160">
      <w:r>
        <w:br w:type="page"/>
      </w:r>
    </w:p>
    <w:p w:rsidR="00EE2160" w:rsidRDefault="00EE2160" w:rsidP="004D1F13">
      <w:r>
        <w:lastRenderedPageBreak/>
        <w:t>(IMAGE)</w:t>
      </w:r>
    </w:p>
    <w:p w:rsidR="00500334" w:rsidRDefault="00500334" w:rsidP="004D1F13"/>
    <w:p w:rsidR="004C05E4" w:rsidRDefault="004C05E4" w:rsidP="004D1F13"/>
    <w:p w:rsidR="004D2F50" w:rsidRDefault="004D2F50" w:rsidP="004D1F13">
      <w:pPr>
        <w:sectPr w:rsidR="004D2F50" w:rsidSect="009B4DC2">
          <w:type w:val="oddPage"/>
          <w:pgSz w:w="11907" w:h="16839" w:code="9"/>
          <w:pgMar w:top="1440" w:right="1417" w:bottom="1440" w:left="1800" w:header="708" w:footer="708" w:gutter="0"/>
          <w:cols w:space="708"/>
          <w:docGrid w:linePitch="360"/>
        </w:sectPr>
      </w:pPr>
    </w:p>
    <w:p w:rsidR="00F2234C" w:rsidRDefault="00F2234C" w:rsidP="00F2234C">
      <w:pPr>
        <w:pStyle w:val="Heading2"/>
      </w:pPr>
      <w:bookmarkStart w:id="364" w:name="_Toc176628530"/>
      <w:r>
        <w:lastRenderedPageBreak/>
        <w:t>21</w:t>
      </w:r>
      <w:bookmarkStart w:id="365" w:name="R21"/>
      <w:r>
        <w:t>--</w:t>
      </w:r>
      <w:bookmarkEnd w:id="365"/>
      <w:r>
        <w:t xml:space="preserve"> Pursu</w:t>
      </w:r>
      <w:r w:rsidR="00BC174F">
        <w:t>e</w:t>
      </w:r>
      <w:r>
        <w:t xml:space="preserve"> a </w:t>
      </w:r>
      <w:r w:rsidR="004D2F50">
        <w:t>R</w:t>
      </w:r>
      <w:r>
        <w:t xml:space="preserve">eturn to Greco-Roman KALLOS </w:t>
      </w:r>
      <w:r w:rsidR="004D2F50">
        <w:t>B</w:t>
      </w:r>
      <w:r>
        <w:t xml:space="preserve">eauty in </w:t>
      </w:r>
      <w:r w:rsidR="004D2F50">
        <w:t>M</w:t>
      </w:r>
      <w:r>
        <w:t xml:space="preserve">useums and in all </w:t>
      </w:r>
      <w:r w:rsidR="004D2F50">
        <w:t>P</w:t>
      </w:r>
      <w:r>
        <w:t xml:space="preserve">ublic and </w:t>
      </w:r>
      <w:r w:rsidR="004D2F50">
        <w:t>P</w:t>
      </w:r>
      <w:r>
        <w:t xml:space="preserve">rivate </w:t>
      </w:r>
      <w:r w:rsidR="004D2F50">
        <w:t>Places</w:t>
      </w:r>
      <w:r>
        <w:t>.</w:t>
      </w:r>
      <w:bookmarkEnd w:id="364"/>
      <w:r>
        <w:t xml:space="preserve"> </w:t>
      </w:r>
    </w:p>
    <w:p w:rsidR="00F2234C" w:rsidRDefault="00F2234C" w:rsidP="00F2234C"/>
    <w:p w:rsidR="00A961BF" w:rsidRDefault="00080026" w:rsidP="009D0383">
      <w:bookmarkStart w:id="366" w:name="ZBAP_DecorumBeauty_GrecoRoman.jpg"/>
      <w:r w:rsidRPr="00F212EE">
        <w:rPr>
          <w:rFonts w:cstheme="minorHAnsi"/>
          <w:noProof/>
        </w:rPr>
        <w:drawing>
          <wp:anchor distT="0" distB="0" distL="114300" distR="114300" simplePos="0" relativeHeight="251725824" behindDoc="1" locked="0" layoutInCell="1" allowOverlap="1" wp14:anchorId="08A32B81" wp14:editId="76C8A4B7">
            <wp:simplePos x="0" y="0"/>
            <wp:positionH relativeFrom="column">
              <wp:posOffset>1815465</wp:posOffset>
            </wp:positionH>
            <wp:positionV relativeFrom="paragraph">
              <wp:posOffset>27305</wp:posOffset>
            </wp:positionV>
            <wp:extent cx="3773805" cy="4070985"/>
            <wp:effectExtent l="19050" t="19050" r="17145" b="24765"/>
            <wp:wrapTight wrapText="bothSides">
              <wp:wrapPolygon edited="0">
                <wp:start x="-109" y="-101"/>
                <wp:lineTo x="-109" y="21630"/>
                <wp:lineTo x="21589" y="21630"/>
                <wp:lineTo x="21589" y="-101"/>
                <wp:lineTo x="-109" y="-101"/>
              </wp:wrapPolygon>
            </wp:wrapTight>
            <wp:docPr id="55" name="Picture 55" descr="Decorum Beauty Greco R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Decorum Beauty Greco Roman"/>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773805" cy="40709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366"/>
      <w:r w:rsidR="009D0383" w:rsidRPr="00F212EE">
        <w:t xml:space="preserve">The </w:t>
      </w:r>
      <w:r w:rsidR="006A08CF">
        <w:t>“</w:t>
      </w:r>
      <w:r w:rsidR="006A08CF" w:rsidRPr="006A08CF">
        <w:rPr>
          <w:b/>
          <w:u w:val="single"/>
        </w:rPr>
        <w:t>K</w:t>
      </w:r>
      <w:r w:rsidR="006A08CF">
        <w:t xml:space="preserve">” of the </w:t>
      </w:r>
      <w:r w:rsidR="009D0383" w:rsidRPr="00F212EE">
        <w:t>prefix “</w:t>
      </w:r>
      <w:r w:rsidR="006A08CF" w:rsidRPr="006A08CF">
        <w:rPr>
          <w:rFonts w:cstheme="minorHAnsi"/>
        </w:rPr>
        <w:t>FTA</w:t>
      </w:r>
      <w:r w:rsidR="006A08CF" w:rsidRPr="006A08CF">
        <w:rPr>
          <w:rFonts w:cstheme="minorHAnsi"/>
          <w:b/>
          <w:u w:val="single"/>
        </w:rPr>
        <w:t>K</w:t>
      </w:r>
      <w:r w:rsidR="009D0383" w:rsidRPr="00F212EE">
        <w:t xml:space="preserve">” of the word </w:t>
      </w:r>
      <w:hyperlink w:anchor="FtabAristarchy" w:history="1">
        <w:hyperlink w:anchor="FtakAristarchy" w:history="1">
          <w:r w:rsidR="003402DE" w:rsidRPr="003402DE">
            <w:rPr>
              <w:rStyle w:val="Hyperlink"/>
              <w:rFonts w:cstheme="minorHAnsi"/>
            </w:rPr>
            <w:t>FtakAristarchy</w:t>
          </w:r>
        </w:hyperlink>
      </w:hyperlink>
      <w:r w:rsidR="009D0383" w:rsidRPr="00F212EE">
        <w:t xml:space="preserve"> </w:t>
      </w:r>
      <w:r w:rsidR="00DC595B">
        <w:t xml:space="preserve">does not only mean </w:t>
      </w:r>
      <w:r w:rsidR="00DC595B" w:rsidRPr="00DC595B">
        <w:rPr>
          <w:b/>
          <w:u w:val="single"/>
        </w:rPr>
        <w:t>K</w:t>
      </w:r>
      <w:r w:rsidR="00DC595B">
        <w:t xml:space="preserve">nowledge, but </w:t>
      </w:r>
      <w:r w:rsidR="006A08CF">
        <w:t>also means</w:t>
      </w:r>
      <w:r w:rsidR="009D0383" w:rsidRPr="00F212EE">
        <w:t xml:space="preserve"> “</w:t>
      </w:r>
      <w:r w:rsidR="006A08CF" w:rsidRPr="006A08CF">
        <w:rPr>
          <w:b/>
          <w:u w:val="single"/>
        </w:rPr>
        <w:t>K</w:t>
      </w:r>
      <w:r w:rsidR="006A08CF">
        <w:t>allos</w:t>
      </w:r>
      <w:r w:rsidR="009D0383" w:rsidRPr="00F212EE">
        <w:t>”</w:t>
      </w:r>
      <w:r w:rsidR="006A08CF">
        <w:t xml:space="preserve"> (</w:t>
      </w:r>
      <w:hyperlink w:anchor="Kallos" w:history="1">
        <w:r w:rsidR="00DC595B" w:rsidRPr="00DC595B">
          <w:rPr>
            <w:rStyle w:val="Hyperlink"/>
          </w:rPr>
          <w:t>Kallos</w:t>
        </w:r>
      </w:hyperlink>
      <w:r w:rsidR="00DC595B">
        <w:t xml:space="preserve"> = holistic </w:t>
      </w:r>
      <w:r w:rsidR="006A08CF">
        <w:t>Beauty</w:t>
      </w:r>
      <w:r w:rsidR="00DC595B">
        <w:t xml:space="preserve"> of both body</w:t>
      </w:r>
      <w:r w:rsidR="00E05971">
        <w:t xml:space="preserve">, </w:t>
      </w:r>
      <w:r w:rsidR="00DC595B">
        <w:t>soul</w:t>
      </w:r>
      <w:r w:rsidR="00E05971">
        <w:t xml:space="preserve"> and civic life</w:t>
      </w:r>
      <w:r w:rsidR="006A08CF">
        <w:t>)</w:t>
      </w:r>
      <w:r w:rsidR="009D0383" w:rsidRPr="00F212EE">
        <w:t>. Not only Truth</w:t>
      </w:r>
      <w:r>
        <w:t xml:space="preserve"> (s. </w:t>
      </w:r>
      <w:hyperlink w:anchor="R01" w:history="1">
        <w:r w:rsidRPr="00080026">
          <w:rPr>
            <w:rStyle w:val="Hyperlink"/>
          </w:rPr>
          <w:t>Reform 1</w:t>
        </w:r>
      </w:hyperlink>
      <w:r>
        <w:t>)</w:t>
      </w:r>
      <w:r w:rsidR="009D0383" w:rsidRPr="00F212EE">
        <w:t xml:space="preserve">, but both Truth and </w:t>
      </w:r>
      <w:hyperlink w:anchor="Kallos" w:history="1">
        <w:r w:rsidR="00E05971" w:rsidRPr="00DC595B">
          <w:rPr>
            <w:rStyle w:val="Hyperlink"/>
          </w:rPr>
          <w:t>Kallos</w:t>
        </w:r>
      </w:hyperlink>
      <w:r w:rsidR="00DC595B">
        <w:t xml:space="preserve"> </w:t>
      </w:r>
      <w:r w:rsidR="009D0383" w:rsidRPr="00F212EE">
        <w:t xml:space="preserve">Beauty together are fully pursued on all aspects of the life </w:t>
      </w:r>
      <w:r w:rsidR="00DC595B">
        <w:t>in</w:t>
      </w:r>
      <w:r w:rsidR="009D0383" w:rsidRPr="00F212EE">
        <w:t xml:space="preserve"> </w:t>
      </w:r>
      <w:hyperlink w:anchor="FtabAristarchy" w:history="1">
        <w:hyperlink w:anchor="FtakAristarchy" w:history="1">
          <w:r w:rsidR="003402DE" w:rsidRPr="003402DE">
            <w:rPr>
              <w:rStyle w:val="Hyperlink"/>
              <w:rFonts w:cstheme="minorHAnsi"/>
            </w:rPr>
            <w:t>FtakAristarchy</w:t>
          </w:r>
        </w:hyperlink>
      </w:hyperlink>
      <w:r w:rsidR="009D0383" w:rsidRPr="00F212EE">
        <w:t xml:space="preserve">. This pursuit of </w:t>
      </w:r>
      <w:hyperlink w:anchor="Kallos" w:history="1">
        <w:r w:rsidR="00E05971" w:rsidRPr="00DC595B">
          <w:rPr>
            <w:rStyle w:val="Hyperlink"/>
          </w:rPr>
          <w:t>Kallos</w:t>
        </w:r>
      </w:hyperlink>
      <w:r w:rsidR="00DC595B">
        <w:t xml:space="preserve"> </w:t>
      </w:r>
      <w:r w:rsidR="009D0383" w:rsidRPr="00F212EE">
        <w:t>beauty is certainly closely related to the above type of holistic education</w:t>
      </w:r>
      <w:r w:rsidR="009D0383">
        <w:t xml:space="preserve"> </w:t>
      </w:r>
      <w:r w:rsidR="009D0383">
        <w:rPr>
          <w:rFonts w:cstheme="minorHAnsi"/>
        </w:rPr>
        <w:t xml:space="preserve">or </w:t>
      </w:r>
      <w:hyperlink w:anchor="PythEducation" w:history="1">
        <w:r w:rsidR="009D0383" w:rsidRPr="00C95848">
          <w:rPr>
            <w:rStyle w:val="Hyperlink"/>
            <w:rFonts w:cstheme="minorHAnsi"/>
          </w:rPr>
          <w:t>PythEducation</w:t>
        </w:r>
      </w:hyperlink>
      <w:r w:rsidR="00A961BF">
        <w:rPr>
          <w:rFonts w:cstheme="minorHAnsi"/>
        </w:rPr>
        <w:t xml:space="preserve"> (s. </w:t>
      </w:r>
      <w:hyperlink w:anchor="R18" w:history="1">
        <w:r w:rsidR="00A961BF" w:rsidRPr="00A961BF">
          <w:rPr>
            <w:rStyle w:val="Hyperlink"/>
            <w:rFonts w:cstheme="minorHAnsi"/>
          </w:rPr>
          <w:t>Reform 18</w:t>
        </w:r>
      </w:hyperlink>
      <w:r w:rsidR="00A961BF">
        <w:rPr>
          <w:rFonts w:cstheme="minorHAnsi"/>
        </w:rPr>
        <w:t>)</w:t>
      </w:r>
      <w:r w:rsidR="009D0383" w:rsidRPr="00F212EE">
        <w:t xml:space="preserve">. But it is also closely linked to the culture of the harmonious traditional family, and to the pleasant </w:t>
      </w:r>
      <w:r w:rsidR="00A961BF">
        <w:t xml:space="preserve">traditional </w:t>
      </w:r>
      <w:r w:rsidR="009D0383" w:rsidRPr="00F212EE">
        <w:t>social</w:t>
      </w:r>
      <w:r w:rsidR="004B38B5">
        <w:t xml:space="preserve">, physical </w:t>
      </w:r>
      <w:r w:rsidR="009D0383" w:rsidRPr="00F212EE">
        <w:t xml:space="preserve">and working environments. </w:t>
      </w:r>
    </w:p>
    <w:p w:rsidR="00A961BF" w:rsidRDefault="00A961BF" w:rsidP="009D0383"/>
    <w:p w:rsidR="00A961BF" w:rsidRDefault="009D0383" w:rsidP="009D0383">
      <w:r w:rsidRPr="00F212EE">
        <w:t xml:space="preserve">The lack of culture of </w:t>
      </w:r>
      <w:hyperlink w:anchor="Kallos" w:history="1">
        <w:r w:rsidR="00E05971" w:rsidRPr="00DC595B">
          <w:rPr>
            <w:rStyle w:val="Hyperlink"/>
          </w:rPr>
          <w:t>Kallos</w:t>
        </w:r>
      </w:hyperlink>
      <w:r w:rsidR="004B38B5">
        <w:t xml:space="preserve"> </w:t>
      </w:r>
      <w:r w:rsidRPr="00F212EE">
        <w:t>beauty</w:t>
      </w:r>
      <w:r w:rsidR="00A961BF">
        <w:t>, or its evil degradation</w:t>
      </w:r>
      <w:r w:rsidRPr="00F212EE">
        <w:t xml:space="preserve"> that gradually took place over the last few decades is, for example, what has filled our museums </w:t>
      </w:r>
      <w:r w:rsidR="004B38B5">
        <w:t>with</w:t>
      </w:r>
      <w:r w:rsidRPr="00F212EE">
        <w:t xml:space="preserve"> </w:t>
      </w:r>
      <w:r w:rsidR="00E05971">
        <w:t xml:space="preserve">supposed </w:t>
      </w:r>
      <w:r w:rsidRPr="00F212EE">
        <w:t xml:space="preserve">contemporary art, and many public places at the moment, </w:t>
      </w:r>
      <w:r w:rsidR="00E05971">
        <w:t xml:space="preserve">filling them </w:t>
      </w:r>
      <w:r w:rsidRPr="00F212EE">
        <w:t xml:space="preserve">with an immense quantity of ugliness, of pure filth that is not art </w:t>
      </w:r>
      <w:r w:rsidR="00E05971">
        <w:t xml:space="preserve">at all on the basis of our best Greco-Roman values, </w:t>
      </w:r>
      <w:r w:rsidRPr="00F212EE">
        <w:t xml:space="preserve">and can only belong to a garbage can. In </w:t>
      </w:r>
      <w:hyperlink w:anchor="FtabAristarchy" w:history="1">
        <w:hyperlink w:anchor="FtakAristarchy" w:history="1">
          <w:r w:rsidR="003402DE" w:rsidRPr="003402DE">
            <w:rPr>
              <w:rStyle w:val="Hyperlink"/>
              <w:rFonts w:cstheme="minorHAnsi"/>
            </w:rPr>
            <w:t>FtakAristarchy</w:t>
          </w:r>
        </w:hyperlink>
      </w:hyperlink>
      <w:r w:rsidRPr="00F212EE">
        <w:t xml:space="preserve">, all these debris cannot be bought, financed or maintained by any kind of public money, and </w:t>
      </w:r>
      <w:r w:rsidR="004B38B5">
        <w:t>the existing ones</w:t>
      </w:r>
      <w:r w:rsidRPr="00F212EE">
        <w:t xml:space="preserve"> must be </w:t>
      </w:r>
      <w:r w:rsidR="004B38B5">
        <w:t xml:space="preserve">all </w:t>
      </w:r>
      <w:r w:rsidRPr="00F212EE">
        <w:t xml:space="preserve">eliminated as soon as possible from all public places financed </w:t>
      </w:r>
      <w:r w:rsidR="00E05971">
        <w:t xml:space="preserve">or maintained </w:t>
      </w:r>
      <w:r w:rsidRPr="00F212EE">
        <w:t xml:space="preserve">by public money. </w:t>
      </w:r>
    </w:p>
    <w:p w:rsidR="00A961BF" w:rsidRPr="00A961BF" w:rsidRDefault="006647CA" w:rsidP="00A961BF">
      <w:pPr>
        <w:pStyle w:val="Heading3"/>
        <w:rPr>
          <w:rStyle w:val="auto-style71"/>
        </w:rPr>
      </w:pPr>
      <w:bookmarkStart w:id="367" w:name="_Toc176628531"/>
      <w:r>
        <w:rPr>
          <w:rStyle w:val="auto-style71"/>
        </w:rPr>
        <w:t xml:space="preserve">Kallos </w:t>
      </w:r>
      <w:r w:rsidR="00A961BF" w:rsidRPr="00A961BF">
        <w:rPr>
          <w:rStyle w:val="auto-style71"/>
        </w:rPr>
        <w:t>Civic beauty i</w:t>
      </w:r>
      <w:r w:rsidR="003402DE">
        <w:rPr>
          <w:rStyle w:val="auto-style71"/>
        </w:rPr>
        <w:t>s a major characteristic of Ftak</w:t>
      </w:r>
      <w:r w:rsidR="00A961BF" w:rsidRPr="00A961BF">
        <w:rPr>
          <w:rStyle w:val="auto-style71"/>
        </w:rPr>
        <w:t>Arist</w:t>
      </w:r>
      <w:r w:rsidR="00A961BF">
        <w:rPr>
          <w:rStyle w:val="auto-style71"/>
        </w:rPr>
        <w:t>a</w:t>
      </w:r>
      <w:r w:rsidR="00A961BF" w:rsidRPr="00A961BF">
        <w:rPr>
          <w:rStyle w:val="auto-style71"/>
        </w:rPr>
        <w:t>rchy</w:t>
      </w:r>
      <w:bookmarkEnd w:id="367"/>
    </w:p>
    <w:p w:rsidR="00A961BF" w:rsidRDefault="00A961BF" w:rsidP="00A961BF">
      <w:pPr>
        <w:rPr>
          <w:rStyle w:val="auto-style71"/>
          <w:rFonts w:cstheme="minorHAnsi"/>
          <w:color w:val="000000"/>
        </w:rPr>
      </w:pPr>
    </w:p>
    <w:p w:rsidR="00A961BF" w:rsidRDefault="00A961BF" w:rsidP="00A961BF">
      <w:pPr>
        <w:rPr>
          <w:rStyle w:val="auto-style71"/>
          <w:rFonts w:cstheme="minorHAnsi"/>
          <w:color w:val="000000"/>
        </w:rPr>
      </w:pPr>
      <w:r w:rsidRPr="00F212EE">
        <w:rPr>
          <w:rStyle w:val="auto-style71"/>
          <w:rFonts w:cstheme="minorHAnsi"/>
          <w:color w:val="000000"/>
        </w:rPr>
        <w:t xml:space="preserve">In </w:t>
      </w:r>
      <w:hyperlink r:id="rId615"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r w:rsidRPr="00F212EE">
        <w:rPr>
          <w:rStyle w:val="auto-style71"/>
          <w:rFonts w:cstheme="minorHAnsi"/>
          <w:color w:val="000000"/>
        </w:rPr>
        <w:t xml:space="preserve">, new pieces of ugliness cannot enter public museums </w:t>
      </w:r>
      <w:r w:rsidR="00222EB3">
        <w:rPr>
          <w:rStyle w:val="auto-style71"/>
          <w:rFonts w:cstheme="minorHAnsi"/>
          <w:color w:val="000000"/>
        </w:rPr>
        <w:t xml:space="preserve">or be </w:t>
      </w:r>
      <w:r w:rsidR="001C4FD3">
        <w:rPr>
          <w:rStyle w:val="auto-style71"/>
          <w:rFonts w:cstheme="minorHAnsi"/>
          <w:color w:val="000000"/>
        </w:rPr>
        <w:t>put</w:t>
      </w:r>
      <w:r w:rsidR="00222EB3">
        <w:rPr>
          <w:rStyle w:val="auto-style71"/>
          <w:rFonts w:cstheme="minorHAnsi"/>
          <w:color w:val="000000"/>
        </w:rPr>
        <w:t xml:space="preserve"> in public places </w:t>
      </w:r>
      <w:r w:rsidRPr="00F212EE">
        <w:rPr>
          <w:rStyle w:val="auto-style71"/>
          <w:rFonts w:cstheme="minorHAnsi"/>
          <w:color w:val="000000"/>
        </w:rPr>
        <w:t xml:space="preserve">at public expense, which is the case unfortunately of most contemporary art at the moment. Existing ugliness </w:t>
      </w:r>
      <w:r w:rsidR="001C4FD3">
        <w:rPr>
          <w:rStyle w:val="auto-style71"/>
          <w:rFonts w:cstheme="minorHAnsi"/>
          <w:color w:val="000000"/>
        </w:rPr>
        <w:t>pieces</w:t>
      </w:r>
      <w:r w:rsidRPr="00F212EE">
        <w:rPr>
          <w:rStyle w:val="auto-style71"/>
          <w:rFonts w:cstheme="minorHAnsi"/>
          <w:color w:val="000000"/>
        </w:rPr>
        <w:t xml:space="preserve"> must be sold out or eliminated as soon as possible. In case of contestation about the use and interpretation of the concept of</w:t>
      </w:r>
      <w:r w:rsidR="001C4FD3">
        <w:rPr>
          <w:rStyle w:val="auto-style71"/>
          <w:rFonts w:cstheme="minorHAnsi"/>
          <w:color w:val="000000"/>
        </w:rPr>
        <w:t xml:space="preserve"> </w:t>
      </w:r>
      <w:hyperlink w:anchor="Kallos" w:history="1">
        <w:r w:rsidR="001C4FD3" w:rsidRPr="001C4FD3">
          <w:rPr>
            <w:rStyle w:val="Hyperlink"/>
            <w:rFonts w:cstheme="minorHAnsi"/>
          </w:rPr>
          <w:t>Kallos</w:t>
        </w:r>
      </w:hyperlink>
      <w:r w:rsidRPr="00F212EE">
        <w:rPr>
          <w:rStyle w:val="auto-style71"/>
          <w:rFonts w:cstheme="minorHAnsi"/>
          <w:color w:val="000000"/>
        </w:rPr>
        <w:t xml:space="preserve"> Beauty or </w:t>
      </w:r>
      <w:r w:rsidRPr="00F212EE">
        <w:rPr>
          <w:rStyle w:val="Strong"/>
          <w:rFonts w:cstheme="minorHAnsi"/>
          <w:i/>
          <w:iCs/>
          <w:color w:val="000000"/>
          <w:u w:val="single"/>
        </w:rPr>
        <w:t>Truth</w:t>
      </w:r>
      <w:r w:rsidRPr="00F212EE">
        <w:rPr>
          <w:rStyle w:val="auto-style71"/>
          <w:rFonts w:cstheme="minorHAnsi"/>
          <w:color w:val="000000"/>
        </w:rPr>
        <w:t xml:space="preserve">, the conflict can easily be resolved through a the intervention of an appointed </w:t>
      </w:r>
      <w:hyperlink w:anchor="TSA" w:history="1">
        <w:r w:rsidRPr="002D4D7B">
          <w:rPr>
            <w:rStyle w:val="Hyperlink"/>
            <w:rFonts w:cstheme="minorHAnsi"/>
          </w:rPr>
          <w:t>TSA</w:t>
        </w:r>
      </w:hyperlink>
      <w:r w:rsidRPr="00F212EE">
        <w:rPr>
          <w:rStyle w:val="auto-style71"/>
          <w:rFonts w:cstheme="minorHAnsi"/>
          <w:color w:val="000000"/>
        </w:rPr>
        <w:t xml:space="preserve"> (</w:t>
      </w:r>
      <w:r w:rsidRPr="006C43AA">
        <w:rPr>
          <w:rStyle w:val="style5"/>
          <w:rFonts w:cstheme="minorHAnsi"/>
          <w:color w:val="000000"/>
          <w:u w:val="single"/>
        </w:rPr>
        <w:t>T</w:t>
      </w:r>
      <w:r w:rsidRPr="00F212EE">
        <w:rPr>
          <w:rStyle w:val="auto-style71"/>
          <w:rFonts w:cstheme="minorHAnsi"/>
          <w:color w:val="000000"/>
        </w:rPr>
        <w:t xml:space="preserve">ruth </w:t>
      </w:r>
      <w:r w:rsidRPr="006C43AA">
        <w:rPr>
          <w:rStyle w:val="style5"/>
          <w:rFonts w:cstheme="minorHAnsi"/>
          <w:color w:val="000000"/>
          <w:u w:val="single"/>
        </w:rPr>
        <w:t>S</w:t>
      </w:r>
      <w:r w:rsidRPr="00F212EE">
        <w:rPr>
          <w:rStyle w:val="auto-style71"/>
          <w:rFonts w:cstheme="minorHAnsi"/>
          <w:color w:val="000000"/>
        </w:rPr>
        <w:t xml:space="preserve">takeholder </w:t>
      </w:r>
      <w:r w:rsidRPr="006C43AA">
        <w:rPr>
          <w:rStyle w:val="style5"/>
          <w:rFonts w:cstheme="minorHAnsi"/>
          <w:color w:val="000000"/>
          <w:u w:val="single"/>
        </w:rPr>
        <w:t>A</w:t>
      </w:r>
      <w:r w:rsidRPr="00F212EE">
        <w:rPr>
          <w:rStyle w:val="auto-style71"/>
          <w:rFonts w:cstheme="minorHAnsi"/>
          <w:color w:val="000000"/>
        </w:rPr>
        <w:t>rbitrator) or a committee of them</w:t>
      </w:r>
      <w:r w:rsidR="00CD28C3">
        <w:rPr>
          <w:rStyle w:val="auto-style71"/>
          <w:rFonts w:cstheme="minorHAnsi"/>
          <w:color w:val="000000"/>
        </w:rPr>
        <w:t>, let alone a quick referendum if necessary</w:t>
      </w:r>
      <w:r w:rsidRPr="00F212EE">
        <w:rPr>
          <w:rStyle w:val="auto-style71"/>
          <w:rFonts w:cstheme="minorHAnsi"/>
          <w:color w:val="000000"/>
        </w:rPr>
        <w:t>. For sure, the concept of</w:t>
      </w:r>
      <w:r w:rsidR="00CD28C3">
        <w:rPr>
          <w:rStyle w:val="auto-style71"/>
          <w:rFonts w:cstheme="minorHAnsi"/>
          <w:color w:val="000000"/>
        </w:rPr>
        <w:t xml:space="preserve"> </w:t>
      </w:r>
      <w:hyperlink w:anchor="Kallos" w:history="1">
        <w:r w:rsidR="00CD28C3" w:rsidRPr="001C4FD3">
          <w:rPr>
            <w:rStyle w:val="Hyperlink"/>
            <w:rFonts w:cstheme="minorHAnsi"/>
          </w:rPr>
          <w:t>Kallos</w:t>
        </w:r>
      </w:hyperlink>
      <w:r w:rsidRPr="00F212EE">
        <w:rPr>
          <w:rStyle w:val="auto-style71"/>
          <w:rFonts w:cstheme="minorHAnsi"/>
          <w:color w:val="000000"/>
        </w:rPr>
        <w:t xml:space="preserve"> Beauty is based on the best values and artistic production of the </w:t>
      </w:r>
      <w:r w:rsidRPr="00F212EE">
        <w:rPr>
          <w:rStyle w:val="Strong"/>
          <w:rFonts w:cstheme="minorHAnsi"/>
          <w:color w:val="000000"/>
          <w:u w:val="single"/>
        </w:rPr>
        <w:t>Greco-Roman</w:t>
      </w:r>
      <w:r w:rsidRPr="00F212EE">
        <w:rPr>
          <w:rStyle w:val="auto-style71"/>
          <w:rFonts w:cstheme="minorHAnsi"/>
          <w:color w:val="000000"/>
        </w:rPr>
        <w:t xml:space="preserve"> civilization that with its </w:t>
      </w:r>
      <w:hyperlink w:anchor="ZBAP_Philotimo.jpg" w:history="1">
        <w:r w:rsidRPr="006C43AA">
          <w:rPr>
            <w:rStyle w:val="Hyperlink"/>
            <w:rFonts w:cstheme="minorHAnsi"/>
          </w:rPr>
          <w:t>Philotimo</w:t>
        </w:r>
      </w:hyperlink>
      <w:r w:rsidRPr="00F212EE">
        <w:rPr>
          <w:rStyle w:val="auto-style71"/>
          <w:rFonts w:cstheme="minorHAnsi"/>
          <w:color w:val="000000"/>
        </w:rPr>
        <w:t xml:space="preserve"> has invented democracy, </w:t>
      </w:r>
      <w:r w:rsidRPr="00AC31EF">
        <w:rPr>
          <w:rFonts w:cstheme="minorHAnsi"/>
        </w:rPr>
        <w:t xml:space="preserve">holistic </w:t>
      </w:r>
      <w:hyperlink w:anchor="Levels_of_the_Pythagorean_Tetractys" w:history="1">
        <w:r w:rsidRPr="00AC31EF">
          <w:rPr>
            <w:rStyle w:val="Hyperlink"/>
            <w:rFonts w:cstheme="minorHAnsi"/>
          </w:rPr>
          <w:t>Tetractys</w:t>
        </w:r>
      </w:hyperlink>
      <w:r>
        <w:rPr>
          <w:rFonts w:cstheme="minorHAnsi"/>
        </w:rPr>
        <w:t xml:space="preserve"> </w:t>
      </w:r>
      <w:r w:rsidRPr="00AC31EF">
        <w:rPr>
          <w:rFonts w:cstheme="minorHAnsi"/>
        </w:rPr>
        <w:t>education</w:t>
      </w:r>
      <w:r w:rsidRPr="00F212EE">
        <w:rPr>
          <w:rStyle w:val="auto-style71"/>
          <w:rFonts w:cstheme="minorHAnsi"/>
          <w:color w:val="000000"/>
        </w:rPr>
        <w:t>, philosophy and the Olympics</w:t>
      </w:r>
      <w:r>
        <w:rPr>
          <w:rStyle w:val="auto-style71"/>
          <w:rFonts w:cstheme="minorHAnsi"/>
          <w:color w:val="000000"/>
        </w:rPr>
        <w:t>,</w:t>
      </w:r>
      <w:r w:rsidRPr="00F212EE">
        <w:rPr>
          <w:rStyle w:val="auto-style71"/>
          <w:rFonts w:cstheme="minorHAnsi"/>
          <w:color w:val="000000"/>
        </w:rPr>
        <w:t xml:space="preserve"> </w:t>
      </w:r>
      <w:r>
        <w:rPr>
          <w:rStyle w:val="auto-style71"/>
          <w:rFonts w:cstheme="minorHAnsi"/>
          <w:color w:val="000000"/>
        </w:rPr>
        <w:t>along with</w:t>
      </w:r>
      <w:r w:rsidRPr="00F212EE">
        <w:rPr>
          <w:rStyle w:val="auto-style71"/>
          <w:rFonts w:cstheme="minorHAnsi"/>
          <w:color w:val="000000"/>
        </w:rPr>
        <w:t xml:space="preserve"> also the best of artistic beauty</w:t>
      </w:r>
      <w:r>
        <w:rPr>
          <w:rStyle w:val="auto-style71"/>
          <w:rFonts w:cstheme="minorHAnsi"/>
          <w:color w:val="000000"/>
        </w:rPr>
        <w:t xml:space="preserve"> in all the forms of fine art</w:t>
      </w:r>
      <w:r w:rsidR="00CD28C3">
        <w:rPr>
          <w:rStyle w:val="auto-style71"/>
          <w:rFonts w:cstheme="minorHAnsi"/>
          <w:color w:val="000000"/>
        </w:rPr>
        <w:t xml:space="preserve"> and architecture</w:t>
      </w:r>
      <w:r w:rsidRPr="00F212EE">
        <w:rPr>
          <w:rStyle w:val="auto-style71"/>
          <w:rFonts w:cstheme="minorHAnsi"/>
          <w:color w:val="000000"/>
        </w:rPr>
        <w:t xml:space="preserve">. </w:t>
      </w:r>
    </w:p>
    <w:p w:rsidR="00A961BF" w:rsidRDefault="00A961BF" w:rsidP="00A854CF">
      <w:pPr>
        <w:rPr>
          <w:rFonts w:cstheme="minorHAnsi"/>
        </w:rPr>
      </w:pPr>
    </w:p>
    <w:p w:rsidR="00A961BF" w:rsidRDefault="00A854CF" w:rsidP="00A854CF">
      <w:pPr>
        <w:rPr>
          <w:rFonts w:cstheme="minorHAnsi"/>
        </w:rPr>
      </w:pPr>
      <w:r w:rsidRPr="00F212EE">
        <w:rPr>
          <w:rFonts w:cstheme="minorHAnsi"/>
        </w:rPr>
        <w:t xml:space="preserve">The </w:t>
      </w:r>
      <w:r w:rsidRPr="00A961BF">
        <w:rPr>
          <w:rStyle w:val="Strong"/>
          <w:rFonts w:cstheme="minorHAnsi"/>
          <w:color w:val="000000"/>
          <w:u w:val="single"/>
        </w:rPr>
        <w:t>Denver</w:t>
      </w:r>
      <w:r w:rsidRPr="00A961BF">
        <w:rPr>
          <w:rStyle w:val="style5"/>
          <w:rFonts w:cstheme="minorHAnsi"/>
          <w:color w:val="000000"/>
          <w:u w:val="single"/>
        </w:rPr>
        <w:t xml:space="preserve"> </w:t>
      </w:r>
      <w:r w:rsidR="00A961BF" w:rsidRPr="00A961BF">
        <w:rPr>
          <w:rStyle w:val="style5"/>
          <w:rFonts w:cstheme="minorHAnsi"/>
          <w:b/>
          <w:color w:val="000000"/>
          <w:u w:val="single"/>
        </w:rPr>
        <w:t>Airport</w:t>
      </w:r>
      <w:r w:rsidR="00A961BF">
        <w:rPr>
          <w:rStyle w:val="style5"/>
          <w:rFonts w:cstheme="minorHAnsi"/>
          <w:color w:val="000000"/>
        </w:rPr>
        <w:t xml:space="preserve"> </w:t>
      </w:r>
      <w:r w:rsidRPr="00F212EE">
        <w:rPr>
          <w:rStyle w:val="style5"/>
          <w:rFonts w:cstheme="minorHAnsi"/>
          <w:color w:val="000000"/>
        </w:rPr>
        <w:t>and</w:t>
      </w:r>
      <w:r w:rsidR="00A961BF">
        <w:rPr>
          <w:rStyle w:val="style5"/>
          <w:rFonts w:cstheme="minorHAnsi"/>
          <w:color w:val="000000"/>
        </w:rPr>
        <w:t xml:space="preserve"> the</w:t>
      </w:r>
      <w:r w:rsidRPr="00F212EE">
        <w:rPr>
          <w:rStyle w:val="style5"/>
          <w:rFonts w:cstheme="minorHAnsi"/>
          <w:color w:val="000000"/>
        </w:rPr>
        <w:t xml:space="preserve"> </w:t>
      </w:r>
      <w:r w:rsidRPr="00A961BF">
        <w:rPr>
          <w:rStyle w:val="Strong"/>
          <w:rFonts w:cstheme="minorHAnsi"/>
          <w:color w:val="000000"/>
          <w:u w:val="single"/>
        </w:rPr>
        <w:t>Getty</w:t>
      </w:r>
      <w:r w:rsidRPr="00A961BF">
        <w:rPr>
          <w:rFonts w:cstheme="minorHAnsi"/>
          <w:u w:val="single"/>
        </w:rPr>
        <w:t xml:space="preserve"> </w:t>
      </w:r>
      <w:r w:rsidR="00A961BF" w:rsidRPr="00A961BF">
        <w:rPr>
          <w:rFonts w:cstheme="minorHAnsi"/>
          <w:b/>
          <w:u w:val="single"/>
        </w:rPr>
        <w:t>Museum</w:t>
      </w:r>
      <w:r w:rsidR="00A961BF">
        <w:rPr>
          <w:rFonts w:cstheme="minorHAnsi"/>
        </w:rPr>
        <w:t xml:space="preserve"> </w:t>
      </w:r>
      <w:r w:rsidR="00BF641F">
        <w:rPr>
          <w:rFonts w:cstheme="minorHAnsi"/>
        </w:rPr>
        <w:t xml:space="preserve">have huge undergrounds spaces closed to the public. Their </w:t>
      </w:r>
      <w:r w:rsidR="00A961BF">
        <w:rPr>
          <w:rFonts w:cstheme="minorHAnsi"/>
        </w:rPr>
        <w:t>web</w:t>
      </w:r>
      <w:r w:rsidRPr="00F212EE">
        <w:rPr>
          <w:rFonts w:cstheme="minorHAnsi"/>
        </w:rPr>
        <w:t xml:space="preserve">sites have </w:t>
      </w:r>
      <w:r w:rsidR="00BF641F">
        <w:rPr>
          <w:rFonts w:cstheme="minorHAnsi"/>
        </w:rPr>
        <w:t xml:space="preserve">and show </w:t>
      </w:r>
      <w:r w:rsidRPr="00F212EE">
        <w:rPr>
          <w:rFonts w:cstheme="minorHAnsi"/>
        </w:rPr>
        <w:t xml:space="preserve">on their surface some space that is deceitfully fully open to the </w:t>
      </w:r>
      <w:r w:rsidRPr="00F212EE">
        <w:rPr>
          <w:rFonts w:cstheme="minorHAnsi"/>
        </w:rPr>
        <w:lastRenderedPageBreak/>
        <w:t xml:space="preserve">public. </w:t>
      </w:r>
      <w:r w:rsidR="00BF641F">
        <w:rPr>
          <w:rFonts w:cstheme="minorHAnsi"/>
        </w:rPr>
        <w:t>S</w:t>
      </w:r>
      <w:r w:rsidRPr="00F212EE">
        <w:rPr>
          <w:rFonts w:cstheme="minorHAnsi"/>
        </w:rPr>
        <w:t xml:space="preserve">ome of this open space includes lots of clearly satanic horrific art work, really </w:t>
      </w:r>
      <w:r w:rsidRPr="00F212EE">
        <w:rPr>
          <w:rStyle w:val="Strong"/>
          <w:rFonts w:cstheme="minorHAnsi"/>
          <w:color w:val="000000"/>
          <w:u w:val="single"/>
        </w:rPr>
        <w:t>Crap Art</w:t>
      </w:r>
      <w:r w:rsidRPr="00F212EE">
        <w:rPr>
          <w:rFonts w:cstheme="minorHAnsi"/>
        </w:rPr>
        <w:t xml:space="preserve"> work probably exposed to </w:t>
      </w:r>
      <w:r w:rsidRPr="00F212EE">
        <w:rPr>
          <w:rStyle w:val="Emphasis"/>
          <w:rFonts w:cstheme="minorHAnsi"/>
          <w:color w:val="000000"/>
        </w:rPr>
        <w:t>hide in plain sight</w:t>
      </w:r>
      <w:r w:rsidRPr="00F212EE">
        <w:rPr>
          <w:rFonts w:cstheme="minorHAnsi"/>
        </w:rPr>
        <w:t xml:space="preserve"> what is really going </w:t>
      </w:r>
      <w:r w:rsidR="00A961BF">
        <w:rPr>
          <w:rFonts w:cstheme="minorHAnsi"/>
        </w:rPr>
        <w:t>i</w:t>
      </w:r>
      <w:r w:rsidRPr="00F212EE">
        <w:rPr>
          <w:rFonts w:cstheme="minorHAnsi"/>
        </w:rPr>
        <w:t xml:space="preserve">n </w:t>
      </w:r>
      <w:r w:rsidR="00A961BF">
        <w:rPr>
          <w:rFonts w:cstheme="minorHAnsi"/>
        </w:rPr>
        <w:t xml:space="preserve">their hidden </w:t>
      </w:r>
      <w:r w:rsidRPr="00F212EE">
        <w:rPr>
          <w:rFonts w:cstheme="minorHAnsi"/>
        </w:rPr>
        <w:t>underground</w:t>
      </w:r>
      <w:r w:rsidR="00A961BF">
        <w:rPr>
          <w:rFonts w:cstheme="minorHAnsi"/>
        </w:rPr>
        <w:t xml:space="preserve"> spaces. This </w:t>
      </w:r>
      <w:r w:rsidRPr="00F212EE">
        <w:rPr>
          <w:rFonts w:cstheme="minorHAnsi"/>
        </w:rPr>
        <w:t>give</w:t>
      </w:r>
      <w:r w:rsidR="00A961BF">
        <w:rPr>
          <w:rFonts w:cstheme="minorHAnsi"/>
        </w:rPr>
        <w:t>s</w:t>
      </w:r>
      <w:r w:rsidRPr="00F212EE">
        <w:rPr>
          <w:rFonts w:cstheme="minorHAnsi"/>
        </w:rPr>
        <w:t xml:space="preserve"> us a hint as to who is really running this underground world, </w:t>
      </w:r>
      <w:r w:rsidR="00A961BF">
        <w:rPr>
          <w:rFonts w:cstheme="minorHAnsi"/>
        </w:rPr>
        <w:t xml:space="preserve">as </w:t>
      </w:r>
      <w:r w:rsidR="00CD28C3">
        <w:rPr>
          <w:rFonts w:cstheme="minorHAnsi"/>
        </w:rPr>
        <w:t>some</w:t>
      </w:r>
      <w:r w:rsidR="00A961BF">
        <w:rPr>
          <w:rFonts w:cstheme="minorHAnsi"/>
        </w:rPr>
        <w:t>one who can obviously only be</w:t>
      </w:r>
      <w:r w:rsidRPr="00F212EE">
        <w:rPr>
          <w:rFonts w:cstheme="minorHAnsi"/>
        </w:rPr>
        <w:t xml:space="preserve"> the cosmic </w:t>
      </w:r>
      <w:hyperlink w:anchor="ZBAP_SatanReturn_Time" w:history="1">
        <w:r w:rsidRPr="00F212EE">
          <w:rPr>
            <w:rStyle w:val="Hyperlink"/>
            <w:rFonts w:cstheme="minorHAnsi"/>
          </w:rPr>
          <w:t>Satan</w:t>
        </w:r>
      </w:hyperlink>
      <w:r w:rsidRPr="00F212EE">
        <w:rPr>
          <w:rFonts w:cstheme="minorHAnsi"/>
        </w:rPr>
        <w:t xml:space="preserve"> himself. This </w:t>
      </w:r>
      <w:r w:rsidR="00A961BF">
        <w:rPr>
          <w:rFonts w:cstheme="minorHAnsi"/>
        </w:rPr>
        <w:t xml:space="preserve">surface crap </w:t>
      </w:r>
      <w:r w:rsidRPr="00F212EE">
        <w:rPr>
          <w:rFonts w:cstheme="minorHAnsi"/>
        </w:rPr>
        <w:t xml:space="preserve">includes graphics and paintings that relate clearly to things like alien life specimens, child sex trafficking in strange cages and tunnels, and </w:t>
      </w:r>
      <w:r w:rsidRPr="00F212EE">
        <w:rPr>
          <w:rStyle w:val="Strong"/>
          <w:rFonts w:cstheme="minorHAnsi"/>
          <w:color w:val="000000"/>
          <w:u w:val="single"/>
        </w:rPr>
        <w:t>Artificial Intelligence</w:t>
      </w:r>
      <w:r w:rsidRPr="00F212EE">
        <w:rPr>
          <w:rFonts w:cstheme="minorHAnsi"/>
        </w:rPr>
        <w:t xml:space="preserve"> experiment</w:t>
      </w:r>
      <w:r w:rsidR="00A961BF">
        <w:rPr>
          <w:rFonts w:cstheme="minorHAnsi"/>
        </w:rPr>
        <w:t>s</w:t>
      </w:r>
      <w:r w:rsidRPr="00F212EE">
        <w:rPr>
          <w:rFonts w:cstheme="minorHAnsi"/>
        </w:rPr>
        <w:t xml:space="preserve"> </w:t>
      </w:r>
      <w:r w:rsidR="00CD28C3">
        <w:rPr>
          <w:rFonts w:cstheme="minorHAnsi"/>
        </w:rPr>
        <w:t xml:space="preserve">used </w:t>
      </w:r>
      <w:r w:rsidRPr="00F212EE">
        <w:rPr>
          <w:rFonts w:cstheme="minorHAnsi"/>
        </w:rPr>
        <w:t xml:space="preserve">in devastating ways on the </w:t>
      </w:r>
      <w:r w:rsidRPr="00F212EE">
        <w:rPr>
          <w:rStyle w:val="Strong"/>
          <w:rFonts w:cstheme="minorHAnsi"/>
          <w:color w:val="000000"/>
          <w:u w:val="single"/>
        </w:rPr>
        <w:t>DNA</w:t>
      </w:r>
      <w:r w:rsidRPr="00F212EE">
        <w:rPr>
          <w:rFonts w:cstheme="minorHAnsi"/>
        </w:rPr>
        <w:t xml:space="preserve"> of human beings. </w:t>
      </w:r>
    </w:p>
    <w:p w:rsidR="004B38B5" w:rsidRDefault="004B38B5" w:rsidP="00A854CF">
      <w:pPr>
        <w:rPr>
          <w:rFonts w:cstheme="minorHAnsi"/>
        </w:rPr>
      </w:pPr>
    </w:p>
    <w:p w:rsidR="00A961BF" w:rsidRDefault="004B38B5" w:rsidP="00A854CF">
      <w:pPr>
        <w:rPr>
          <w:rFonts w:cstheme="minorHAnsi"/>
        </w:rPr>
      </w:pPr>
      <w:bookmarkStart w:id="368" w:name="ZBAP_JunkArtInvasion.jpg"/>
      <w:r w:rsidRPr="00F212EE">
        <w:rPr>
          <w:rFonts w:cstheme="minorHAnsi"/>
          <w:noProof/>
          <w:color w:val="4B4948"/>
        </w:rPr>
        <w:drawing>
          <wp:inline distT="0" distB="0" distL="0" distR="0" wp14:anchorId="0A63EACF" wp14:editId="3633B116">
            <wp:extent cx="5518150" cy="6298565"/>
            <wp:effectExtent l="19050" t="19050" r="25400" b="26035"/>
            <wp:docPr id="194" name="Picture 194" descr="Junk Art Inv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Junk Art Invasion"/>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518150" cy="6298565"/>
                    </a:xfrm>
                    <a:prstGeom prst="rect">
                      <a:avLst/>
                    </a:prstGeom>
                    <a:noFill/>
                    <a:ln>
                      <a:solidFill>
                        <a:schemeClr val="accent1"/>
                      </a:solidFill>
                    </a:ln>
                  </pic:spPr>
                </pic:pic>
              </a:graphicData>
            </a:graphic>
          </wp:inline>
        </w:drawing>
      </w:r>
      <w:bookmarkEnd w:id="368"/>
    </w:p>
    <w:p w:rsidR="004B38B5" w:rsidRDefault="004B38B5" w:rsidP="00A854CF">
      <w:pPr>
        <w:rPr>
          <w:rFonts w:cstheme="minorHAnsi"/>
        </w:rPr>
      </w:pPr>
    </w:p>
    <w:p w:rsidR="00A961BF" w:rsidRDefault="00A961BF" w:rsidP="00A854CF">
      <w:pPr>
        <w:rPr>
          <w:rFonts w:cstheme="minorHAnsi"/>
        </w:rPr>
      </w:pPr>
      <w:r>
        <w:rPr>
          <w:rFonts w:cstheme="minorHAnsi"/>
        </w:rPr>
        <w:t xml:space="preserve">Unfortunately, </w:t>
      </w:r>
      <w:r w:rsidR="00A854CF" w:rsidRPr="00F212EE">
        <w:rPr>
          <w:rStyle w:val="Strong"/>
          <w:rFonts w:cstheme="minorHAnsi"/>
          <w:color w:val="000000"/>
          <w:u w:val="single"/>
        </w:rPr>
        <w:t>Crappy Art of clear satanic inspiration, with the additional presence of clear freemason</w:t>
      </w:r>
      <w:r>
        <w:rPr>
          <w:rStyle w:val="Strong"/>
          <w:rFonts w:cstheme="minorHAnsi"/>
          <w:color w:val="000000"/>
          <w:u w:val="single"/>
        </w:rPr>
        <w:t xml:space="preserve"> </w:t>
      </w:r>
      <w:r w:rsidR="00A854CF" w:rsidRPr="00F212EE">
        <w:rPr>
          <w:rStyle w:val="Strong"/>
          <w:rFonts w:cstheme="minorHAnsi"/>
          <w:color w:val="000000"/>
          <w:u w:val="single"/>
        </w:rPr>
        <w:t>symbols</w:t>
      </w:r>
      <w:r w:rsidR="00A854CF" w:rsidRPr="00F212EE">
        <w:rPr>
          <w:rFonts w:cstheme="minorHAnsi"/>
        </w:rPr>
        <w:t xml:space="preserve"> is also found in most of the places of major </w:t>
      </w:r>
      <w:hyperlink r:id="rId61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00A854CF" w:rsidRPr="00F212EE">
        <w:rPr>
          <w:rFonts w:cstheme="minorHAnsi"/>
        </w:rPr>
        <w:t xml:space="preserve"> </w:t>
      </w:r>
      <w:r w:rsidR="00A854CF">
        <w:rPr>
          <w:rFonts w:cstheme="minorHAnsi"/>
        </w:rPr>
        <w:t>Cabal</w:t>
      </w:r>
      <w:r w:rsidR="00A854CF" w:rsidRPr="00F212EE">
        <w:rPr>
          <w:rFonts w:cstheme="minorHAnsi"/>
        </w:rPr>
        <w:t xml:space="preserve"> world power, like the ugly mural of the</w:t>
      </w:r>
      <w:r w:rsidR="00A854CF" w:rsidRPr="00F212EE">
        <w:rPr>
          <w:rStyle w:val="Strong"/>
          <w:rFonts w:cstheme="minorHAnsi"/>
          <w:color w:val="000000"/>
        </w:rPr>
        <w:t xml:space="preserve"> </w:t>
      </w:r>
      <w:r w:rsidR="00A854CF" w:rsidRPr="00F212EE">
        <w:rPr>
          <w:rStyle w:val="style5"/>
          <w:rFonts w:cstheme="minorHAnsi"/>
          <w:b/>
          <w:bCs/>
          <w:color w:val="000000"/>
        </w:rPr>
        <w:t>Security Council</w:t>
      </w:r>
      <w:r w:rsidR="00A854CF" w:rsidRPr="00F212EE">
        <w:rPr>
          <w:rFonts w:cstheme="minorHAnsi"/>
        </w:rPr>
        <w:t xml:space="preserve"> room at the </w:t>
      </w:r>
      <w:r w:rsidR="00A854CF" w:rsidRPr="00F212EE">
        <w:rPr>
          <w:rStyle w:val="Strong"/>
          <w:rFonts w:cstheme="minorHAnsi"/>
          <w:color w:val="000000"/>
          <w:u w:val="single"/>
        </w:rPr>
        <w:t>United Nations</w:t>
      </w:r>
      <w:r w:rsidR="00A854CF" w:rsidRPr="00F212EE">
        <w:rPr>
          <w:rFonts w:cstheme="minorHAnsi"/>
        </w:rPr>
        <w:t xml:space="preserve"> and the strange murals of the </w:t>
      </w:r>
      <w:r w:rsidR="00A854CF" w:rsidRPr="00F212EE">
        <w:rPr>
          <w:rStyle w:val="Strong"/>
          <w:rFonts w:cstheme="minorHAnsi"/>
          <w:color w:val="000000"/>
          <w:u w:val="single"/>
        </w:rPr>
        <w:t>Bank of America Corporate Center</w:t>
      </w:r>
      <w:r w:rsidR="00A854CF" w:rsidRPr="00F212EE">
        <w:rPr>
          <w:rFonts w:cstheme="minorHAnsi"/>
        </w:rPr>
        <w:t xml:space="preserve">. </w:t>
      </w:r>
    </w:p>
    <w:p w:rsidR="00A961BF" w:rsidRDefault="00A961BF" w:rsidP="00A854CF">
      <w:pPr>
        <w:rPr>
          <w:rFonts w:cstheme="minorHAnsi"/>
        </w:rPr>
      </w:pPr>
    </w:p>
    <w:p w:rsidR="00A854CF" w:rsidRDefault="00A854CF" w:rsidP="00A854CF">
      <w:pPr>
        <w:rPr>
          <w:rFonts w:cstheme="minorHAnsi"/>
        </w:rPr>
      </w:pPr>
      <w:r w:rsidRPr="00F212EE">
        <w:rPr>
          <w:rFonts w:cstheme="minorHAnsi"/>
        </w:rPr>
        <w:lastRenderedPageBreak/>
        <w:t xml:space="preserve">The famous </w:t>
      </w:r>
      <w:r w:rsidRPr="00F212EE">
        <w:rPr>
          <w:rStyle w:val="Strong"/>
          <w:rFonts w:cstheme="minorHAnsi"/>
          <w:color w:val="000000"/>
          <w:u w:val="single"/>
        </w:rPr>
        <w:t>MOMA Museum or Modern Art</w:t>
      </w:r>
      <w:r w:rsidRPr="00F212EE">
        <w:rPr>
          <w:rStyle w:val="style5"/>
          <w:rFonts w:cstheme="minorHAnsi"/>
          <w:color w:val="000000"/>
        </w:rPr>
        <w:t xml:space="preserve"> of </w:t>
      </w:r>
      <w:r w:rsidRPr="00F212EE">
        <w:rPr>
          <w:rStyle w:val="Strong"/>
          <w:rFonts w:cstheme="minorHAnsi"/>
          <w:color w:val="000000"/>
          <w:u w:val="single"/>
        </w:rPr>
        <w:t>Manhattan</w:t>
      </w:r>
      <w:r w:rsidRPr="00F212EE">
        <w:rPr>
          <w:rStyle w:val="style5"/>
          <w:rFonts w:cstheme="minorHAnsi"/>
          <w:color w:val="000000"/>
        </w:rPr>
        <w:t xml:space="preserve"> in </w:t>
      </w:r>
      <w:r w:rsidRPr="00F212EE">
        <w:rPr>
          <w:rStyle w:val="Strong"/>
          <w:rFonts w:cstheme="minorHAnsi"/>
          <w:color w:val="000000"/>
          <w:u w:val="single"/>
        </w:rPr>
        <w:t>NYC</w:t>
      </w:r>
      <w:r w:rsidRPr="00F212EE">
        <w:rPr>
          <w:rFonts w:cstheme="minorHAnsi"/>
        </w:rPr>
        <w:t xml:space="preserve"> is the best guardian, not to say the biggest garbage bin in the world</w:t>
      </w:r>
      <w:r w:rsidR="00CD28C3">
        <w:rPr>
          <w:rFonts w:cstheme="minorHAnsi"/>
        </w:rPr>
        <w:t>,</w:t>
      </w:r>
      <w:r w:rsidRPr="00F212EE">
        <w:rPr>
          <w:rFonts w:cstheme="minorHAnsi"/>
        </w:rPr>
        <w:t xml:space="preserve"> and </w:t>
      </w:r>
      <w:r w:rsidR="00CD28C3">
        <w:rPr>
          <w:rFonts w:cstheme="minorHAnsi"/>
        </w:rPr>
        <w:t xml:space="preserve">the best </w:t>
      </w:r>
      <w:r w:rsidRPr="00F212EE">
        <w:rPr>
          <w:rFonts w:cstheme="minorHAnsi"/>
        </w:rPr>
        <w:t xml:space="preserve">repository for such </w:t>
      </w:r>
      <w:r w:rsidRPr="00F212EE">
        <w:rPr>
          <w:rStyle w:val="Strong"/>
          <w:rFonts w:cstheme="minorHAnsi"/>
          <w:color w:val="000000"/>
          <w:u w:val="single"/>
        </w:rPr>
        <w:t>Crap Art Horrors</w:t>
      </w:r>
      <w:r w:rsidRPr="00F212EE">
        <w:rPr>
          <w:rFonts w:cstheme="minorHAnsi"/>
        </w:rPr>
        <w:t xml:space="preserve">, and it is located symbolically and meaningfully right in one of the most powerful </w:t>
      </w:r>
      <w:hyperlink r:id="rId61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centers on planet Earth that include</w:t>
      </w:r>
      <w:r w:rsidR="00CD28C3">
        <w:rPr>
          <w:rFonts w:cstheme="minorHAnsi"/>
        </w:rPr>
        <w:t>s</w:t>
      </w:r>
      <w:r w:rsidRPr="00F212EE">
        <w:rPr>
          <w:rFonts w:cstheme="minorHAnsi"/>
        </w:rPr>
        <w:t xml:space="preserve"> the </w:t>
      </w:r>
      <w:hyperlink w:anchor="UN" w:history="1">
        <w:r w:rsidRPr="00F212EE">
          <w:rPr>
            <w:rStyle w:val="Hyperlink"/>
            <w:rFonts w:cstheme="minorHAnsi"/>
          </w:rPr>
          <w:t>UN</w:t>
        </w:r>
      </w:hyperlink>
      <w:r w:rsidRPr="00F212EE">
        <w:rPr>
          <w:rFonts w:cstheme="minorHAnsi"/>
        </w:rPr>
        <w:t xml:space="preserve"> itself, or rather the </w:t>
      </w:r>
      <w:hyperlink r:id="rId619" w:anchor="ZBAP_UN_to_UNN.jpg" w:history="1">
        <w:hyperlink r:id="rId620" w:anchor="ZBAP_UN_to_UNN.jpg" w:history="1">
          <w:hyperlink w:anchor="ZBAP_UN_to_UNN.jpg" w:history="1">
            <w:r w:rsidRPr="00F212EE">
              <w:rPr>
                <w:rStyle w:val="Hyperlink"/>
                <w:rFonts w:cstheme="minorHAnsi"/>
              </w:rPr>
              <w:t>UNN</w:t>
            </w:r>
          </w:hyperlink>
        </w:hyperlink>
      </w:hyperlink>
      <w:r w:rsidRPr="00F212EE">
        <w:rPr>
          <w:rFonts w:cstheme="minorHAnsi"/>
        </w:rPr>
        <w:t>.</w:t>
      </w:r>
    </w:p>
    <w:p w:rsidR="00A961BF" w:rsidRDefault="00A961BF" w:rsidP="00A961BF">
      <w:pPr>
        <w:pStyle w:val="Heading3"/>
      </w:pPr>
      <w:bookmarkStart w:id="369" w:name="_Toc176628532"/>
      <w:r>
        <w:t xml:space="preserve">Even a dressing code helps the civic </w:t>
      </w:r>
      <w:r w:rsidR="00B26F7C">
        <w:t xml:space="preserve">Kallos </w:t>
      </w:r>
      <w:r>
        <w:t>beauty of Fta</w:t>
      </w:r>
      <w:r w:rsidR="003402DE">
        <w:t>k</w:t>
      </w:r>
      <w:r>
        <w:t>Aristarchy</w:t>
      </w:r>
      <w:bookmarkEnd w:id="369"/>
    </w:p>
    <w:p w:rsidR="00A961BF" w:rsidRDefault="00A961BF" w:rsidP="00A961BF"/>
    <w:p w:rsidR="00A961BF" w:rsidRPr="00F212EE" w:rsidRDefault="00A961BF" w:rsidP="00A961BF">
      <w:r w:rsidRPr="00F212EE">
        <w:t xml:space="preserve">In addition, the dressing code of persons living in a city has also been downgraded enormously ever the last few decades. In </w:t>
      </w:r>
      <w:hyperlink w:anchor="FtabAristarchy" w:history="1">
        <w:hyperlink w:anchor="FtakAristarchy" w:history="1">
          <w:r w:rsidR="003402DE" w:rsidRPr="003402DE">
            <w:rPr>
              <w:rStyle w:val="Hyperlink"/>
              <w:rFonts w:cstheme="minorHAnsi"/>
            </w:rPr>
            <w:t>FtakAristarchy</w:t>
          </w:r>
        </w:hyperlink>
      </w:hyperlink>
      <w:r w:rsidRPr="00F212EE">
        <w:t xml:space="preserve"> pursuing </w:t>
      </w:r>
      <w:hyperlink w:anchor="Kallos" w:history="1">
        <w:r w:rsidR="00B26F7C" w:rsidRPr="001C4FD3">
          <w:rPr>
            <w:rStyle w:val="Hyperlink"/>
            <w:rFonts w:cstheme="minorHAnsi"/>
          </w:rPr>
          <w:t>Kallos</w:t>
        </w:r>
      </w:hyperlink>
      <w:r w:rsidR="00B26F7C">
        <w:t xml:space="preserve"> </w:t>
      </w:r>
      <w:r w:rsidRPr="00F212EE">
        <w:t>beauty, along with decency and decorum</w:t>
      </w:r>
      <w:r>
        <w:t xml:space="preserve"> (s. </w:t>
      </w:r>
      <w:hyperlink w:anchor="R27" w:history="1">
        <w:r w:rsidRPr="00A961BF">
          <w:rPr>
            <w:rStyle w:val="Hyperlink"/>
          </w:rPr>
          <w:t>Reform 27</w:t>
        </w:r>
      </w:hyperlink>
      <w:r>
        <w:t>)</w:t>
      </w:r>
      <w:r w:rsidRPr="00F212EE">
        <w:t xml:space="preserve">, all people not attending an inevitably dirty job must circulate while being clean, including their clothing and their car if they use one. In particular, they must dress properly with clothing of a length that well covers their body between at least from just below their knees up to their shoulders. </w:t>
      </w:r>
      <w:r w:rsidR="00B26F7C">
        <w:t xml:space="preserve">Not mentally ill nude people in city centers as a first infraction can be forcefully taken away and brought to the closest locked enclosure of a dog pound where they can enjoy the company of the nude dogs </w:t>
      </w:r>
      <w:r w:rsidR="00D56836">
        <w:t xml:space="preserve">or other nude animals </w:t>
      </w:r>
      <w:r w:rsidR="00B26F7C">
        <w:t xml:space="preserve">while waiting for some relatives or friends to bring them clothes. </w:t>
      </w:r>
      <w:r w:rsidRPr="00F212EE">
        <w:t xml:space="preserve">Overly dirty people can always be fined, just like people throwing garbage in the wrong recycling </w:t>
      </w:r>
      <w:r>
        <w:t xml:space="preserve">garbage </w:t>
      </w:r>
      <w:r w:rsidRPr="00F212EE">
        <w:t xml:space="preserve">bin on the street. Vociferating bad </w:t>
      </w:r>
      <w:r>
        <w:t xml:space="preserve">offensive or indecent </w:t>
      </w:r>
      <w:r w:rsidRPr="00F212EE">
        <w:t>words</w:t>
      </w:r>
      <w:r w:rsidR="00BF641F">
        <w:t xml:space="preserve"> while not being aggressed by anyone</w:t>
      </w:r>
      <w:r w:rsidRPr="00F212EE">
        <w:t>, let alone using physical violence in public places</w:t>
      </w:r>
      <w:r w:rsidR="00BF641F">
        <w:t xml:space="preserve"> for any purpose</w:t>
      </w:r>
      <w:r w:rsidR="00B26F7C">
        <w:t xml:space="preserve"> while not being attacked by anyone</w:t>
      </w:r>
      <w:r>
        <w:t>,</w:t>
      </w:r>
      <w:r w:rsidRPr="00F212EE">
        <w:t xml:space="preserve"> </w:t>
      </w:r>
      <w:r w:rsidR="00BF641F">
        <w:t xml:space="preserve">are ugly scenes that </w:t>
      </w:r>
      <w:r w:rsidRPr="00F212EE">
        <w:t xml:space="preserve">can </w:t>
      </w:r>
      <w:r>
        <w:t xml:space="preserve">also </w:t>
      </w:r>
      <w:r w:rsidRPr="00F212EE">
        <w:t xml:space="preserve">always become the cause of a </w:t>
      </w:r>
      <w:r w:rsidR="00B26F7C">
        <w:t xml:space="preserve">serious </w:t>
      </w:r>
      <w:r w:rsidRPr="00F212EE">
        <w:t xml:space="preserve">fiscal fine. </w:t>
      </w:r>
    </w:p>
    <w:p w:rsidR="00A961BF" w:rsidRPr="00A961BF" w:rsidRDefault="00A961BF" w:rsidP="00A961BF">
      <w:pPr>
        <w:pStyle w:val="Heading3"/>
      </w:pPr>
      <w:bookmarkStart w:id="370" w:name="_Toc176628533"/>
      <w:r w:rsidRPr="00A961BF">
        <w:t xml:space="preserve">Even the use of Science must be conditioned by a criteria of </w:t>
      </w:r>
      <w:r w:rsidR="00B26F7C">
        <w:t xml:space="preserve">Kallos </w:t>
      </w:r>
      <w:r w:rsidRPr="00A961BF">
        <w:t>beauty</w:t>
      </w:r>
      <w:bookmarkEnd w:id="370"/>
    </w:p>
    <w:p w:rsidR="00A961BF" w:rsidRDefault="00A961BF" w:rsidP="00A961BF">
      <w:pPr>
        <w:rPr>
          <w:rStyle w:val="auto-style8"/>
          <w:rFonts w:cstheme="minorHAnsi"/>
          <w:color w:val="000000"/>
        </w:rPr>
      </w:pPr>
    </w:p>
    <w:p w:rsidR="00A961BF" w:rsidRDefault="00A961BF" w:rsidP="00A961BF">
      <w:pPr>
        <w:rPr>
          <w:rStyle w:val="auto-style8"/>
          <w:rFonts w:cstheme="minorHAnsi"/>
          <w:color w:val="000000"/>
        </w:rPr>
      </w:pPr>
      <w:r w:rsidRPr="00F212EE">
        <w:rPr>
          <w:rStyle w:val="auto-style8"/>
          <w:rFonts w:cstheme="minorHAnsi"/>
          <w:color w:val="000000"/>
        </w:rPr>
        <w:t xml:space="preserve">Again, all sciences must be conditioned by a culture of Beauty, producing only </w:t>
      </w:r>
      <w:hyperlink w:anchor="Kallos" w:history="1">
        <w:r w:rsidRPr="00120860">
          <w:rPr>
            <w:rStyle w:val="Hyperlink"/>
          </w:rPr>
          <w:t>Kallos</w:t>
        </w:r>
      </w:hyperlink>
      <w:r w:rsidRPr="00F212EE">
        <w:rPr>
          <w:rStyle w:val="auto-style8"/>
          <w:rFonts w:cstheme="minorHAnsi"/>
          <w:color w:val="000000"/>
        </w:rPr>
        <w:t xml:space="preserve">, and by an approach called </w:t>
      </w:r>
      <w:hyperlink w:anchor="NELA" w:history="1">
        <w:hyperlink w:anchor="NELAR" w:history="1">
          <w:r w:rsidRPr="00C71FB1">
            <w:rPr>
              <w:rStyle w:val="Hyperlink"/>
            </w:rPr>
            <w:t>NELAR</w:t>
          </w:r>
        </w:hyperlink>
      </w:hyperlink>
      <w:r w:rsidRPr="00F212EE">
        <w:rPr>
          <w:rStyle w:val="auto-style8"/>
          <w:rFonts w:cstheme="minorHAnsi"/>
          <w:color w:val="000000"/>
        </w:rPr>
        <w:t xml:space="preserve"> (</w:t>
      </w:r>
      <w:r w:rsidRPr="00F212EE">
        <w:rPr>
          <w:rStyle w:val="style2"/>
          <w:rFonts w:cstheme="minorHAnsi"/>
          <w:color w:val="000000"/>
          <w:u w:val="single"/>
        </w:rPr>
        <w:t>N</w:t>
      </w:r>
      <w:r w:rsidRPr="00F212EE">
        <w:rPr>
          <w:rStyle w:val="auto-style8"/>
          <w:rFonts w:cstheme="minorHAnsi"/>
          <w:color w:val="000000"/>
        </w:rPr>
        <w:t xml:space="preserve">atural </w:t>
      </w:r>
      <w:r w:rsidRPr="00F212EE">
        <w:rPr>
          <w:rStyle w:val="style2"/>
          <w:rFonts w:cstheme="minorHAnsi"/>
          <w:color w:val="000000"/>
          <w:u w:val="single"/>
        </w:rPr>
        <w:t>E</w:t>
      </w:r>
      <w:r w:rsidRPr="00F212EE">
        <w:rPr>
          <w:rStyle w:val="auto-style8"/>
          <w:rFonts w:cstheme="minorHAnsi"/>
          <w:color w:val="000000"/>
        </w:rPr>
        <w:t>arth-</w:t>
      </w:r>
      <w:r w:rsidRPr="00F212EE">
        <w:rPr>
          <w:rStyle w:val="style2"/>
          <w:rFonts w:cstheme="minorHAnsi"/>
          <w:color w:val="000000"/>
          <w:u w:val="single"/>
        </w:rPr>
        <w:t>L</w:t>
      </w:r>
      <w:r w:rsidRPr="00F212EE">
        <w:rPr>
          <w:rStyle w:val="auto-style8"/>
          <w:rFonts w:cstheme="minorHAnsi"/>
          <w:color w:val="000000"/>
        </w:rPr>
        <w:t xml:space="preserve">ife </w:t>
      </w:r>
      <w:r w:rsidRPr="00F212EE">
        <w:rPr>
          <w:rStyle w:val="style2"/>
          <w:rFonts w:cstheme="minorHAnsi"/>
          <w:color w:val="000000"/>
          <w:u w:val="single"/>
        </w:rPr>
        <w:t>A</w:t>
      </w:r>
      <w:r w:rsidRPr="00F212EE">
        <w:rPr>
          <w:rStyle w:val="auto-style8"/>
          <w:rFonts w:cstheme="minorHAnsi"/>
          <w:color w:val="000000"/>
        </w:rPr>
        <w:t>pproach</w:t>
      </w:r>
      <w:r>
        <w:rPr>
          <w:rStyle w:val="auto-style8"/>
          <w:rFonts w:cstheme="minorHAnsi"/>
          <w:color w:val="000000"/>
        </w:rPr>
        <w:t xml:space="preserve"> </w:t>
      </w:r>
      <w:r w:rsidRPr="00527514">
        <w:rPr>
          <w:rStyle w:val="auto-style8"/>
          <w:rFonts w:cstheme="minorHAnsi"/>
          <w:color w:val="000000"/>
          <w:u w:val="single"/>
        </w:rPr>
        <w:t>R</w:t>
      </w:r>
      <w:r>
        <w:rPr>
          <w:rStyle w:val="auto-style8"/>
          <w:rFonts w:cstheme="minorHAnsi"/>
          <w:color w:val="000000"/>
        </w:rPr>
        <w:t>espect</w:t>
      </w:r>
      <w:r w:rsidRPr="00F212EE">
        <w:rPr>
          <w:rStyle w:val="auto-style8"/>
          <w:rFonts w:cstheme="minorHAnsi"/>
          <w:color w:val="000000"/>
        </w:rPr>
        <w:t xml:space="preserve">) </w:t>
      </w:r>
      <w:r w:rsidR="003878D6">
        <w:rPr>
          <w:rStyle w:val="auto-style8"/>
          <w:rFonts w:cstheme="minorHAnsi"/>
          <w:color w:val="000000"/>
        </w:rPr>
        <w:t xml:space="preserve">while respecting the beauty of nature (s. </w:t>
      </w:r>
      <w:hyperlink w:anchor="R08" w:history="1">
        <w:r w:rsidR="003878D6" w:rsidRPr="003878D6">
          <w:rPr>
            <w:rStyle w:val="Hyperlink"/>
            <w:rFonts w:cstheme="minorHAnsi"/>
          </w:rPr>
          <w:t>Reform 8</w:t>
        </w:r>
      </w:hyperlink>
      <w:r w:rsidR="003878D6">
        <w:rPr>
          <w:rStyle w:val="auto-style8"/>
          <w:rFonts w:cstheme="minorHAnsi"/>
          <w:color w:val="000000"/>
        </w:rPr>
        <w:t>). On the basis of this principle,</w:t>
      </w:r>
      <w:r w:rsidRPr="00F212EE">
        <w:rPr>
          <w:rStyle w:val="auto-style8"/>
          <w:rFonts w:cstheme="minorHAnsi"/>
          <w:color w:val="000000"/>
        </w:rPr>
        <w:t xml:space="preserve"> all new technology (like civic smart phones, or commercial aviation </w:t>
      </w:r>
      <w:hyperlink w:anchor="Chemtrails" w:history="1">
        <w:r w:rsidRPr="00D52CAD">
          <w:rPr>
            <w:rStyle w:val="Hyperlink"/>
            <w:rFonts w:cstheme="minorHAnsi"/>
          </w:rPr>
          <w:t>chemtrails</w:t>
        </w:r>
      </w:hyperlink>
      <w:r w:rsidRPr="00F212EE">
        <w:rPr>
          <w:rStyle w:val="auto-style8"/>
          <w:rFonts w:cstheme="minorHAnsi"/>
          <w:color w:val="000000"/>
        </w:rPr>
        <w:t xml:space="preserve">, or military </w:t>
      </w:r>
      <w:hyperlink w:anchor="HAARP" w:history="1">
        <w:r w:rsidRPr="00A73042">
          <w:rPr>
            <w:rStyle w:val="Hyperlink"/>
            <w:rFonts w:cstheme="minorHAnsi"/>
          </w:rPr>
          <w:t>HAARP</w:t>
        </w:r>
      </w:hyperlink>
      <w:r w:rsidRPr="00F212EE">
        <w:rPr>
          <w:rStyle w:val="auto-style8"/>
          <w:rFonts w:cstheme="minorHAnsi"/>
          <w:color w:val="000000"/>
        </w:rPr>
        <w:t xml:space="preserve">) must </w:t>
      </w:r>
      <w:r w:rsidR="003878D6">
        <w:rPr>
          <w:rStyle w:val="auto-style8"/>
          <w:rFonts w:cstheme="minorHAnsi"/>
          <w:color w:val="000000"/>
        </w:rPr>
        <w:t xml:space="preserve">all </w:t>
      </w:r>
      <w:r w:rsidRPr="00F212EE">
        <w:rPr>
          <w:rStyle w:val="auto-style8"/>
          <w:rFonts w:cstheme="minorHAnsi"/>
          <w:color w:val="000000"/>
        </w:rPr>
        <w:t xml:space="preserve">be </w:t>
      </w:r>
      <w:r w:rsidR="003878D6">
        <w:rPr>
          <w:rStyle w:val="auto-style8"/>
          <w:rFonts w:cstheme="minorHAnsi"/>
          <w:color w:val="000000"/>
        </w:rPr>
        <w:t>presented</w:t>
      </w:r>
      <w:r w:rsidRPr="00F212EE">
        <w:rPr>
          <w:rStyle w:val="auto-style8"/>
          <w:rFonts w:cstheme="minorHAnsi"/>
          <w:color w:val="000000"/>
        </w:rPr>
        <w:t xml:space="preserve"> </w:t>
      </w:r>
      <w:r w:rsidRPr="00F212EE">
        <w:rPr>
          <w:rStyle w:val="style5"/>
          <w:rFonts w:cstheme="minorHAnsi"/>
          <w:color w:val="000000"/>
        </w:rPr>
        <w:t>first in concept</w:t>
      </w:r>
      <w:r w:rsidRPr="00F212EE">
        <w:rPr>
          <w:rStyle w:val="auto-style8"/>
          <w:rFonts w:cstheme="minorHAnsi"/>
          <w:color w:val="000000"/>
        </w:rPr>
        <w:t xml:space="preserve">, </w:t>
      </w:r>
      <w:r w:rsidRPr="00F212EE">
        <w:rPr>
          <w:rStyle w:val="style2"/>
          <w:rFonts w:cstheme="minorHAnsi"/>
          <w:color w:val="000000"/>
          <w:u w:val="single"/>
        </w:rPr>
        <w:t>before</w:t>
      </w:r>
      <w:r w:rsidRPr="00F212EE">
        <w:rPr>
          <w:rStyle w:val="auto-style8"/>
          <w:rFonts w:cstheme="minorHAnsi"/>
          <w:color w:val="000000"/>
        </w:rPr>
        <w:t xml:space="preserve"> </w:t>
      </w:r>
      <w:r w:rsidR="003878D6">
        <w:rPr>
          <w:rStyle w:val="auto-style8"/>
          <w:rFonts w:cstheme="minorHAnsi"/>
          <w:color w:val="000000"/>
        </w:rPr>
        <w:t xml:space="preserve">their </w:t>
      </w:r>
      <w:r w:rsidRPr="00F212EE">
        <w:rPr>
          <w:rStyle w:val="auto-style8"/>
          <w:rFonts w:cstheme="minorHAnsi"/>
          <w:color w:val="000000"/>
        </w:rPr>
        <w:t xml:space="preserve">development, </w:t>
      </w:r>
      <w:r w:rsidR="003878D6">
        <w:rPr>
          <w:rStyle w:val="auto-style8"/>
          <w:rFonts w:cstheme="minorHAnsi"/>
          <w:color w:val="000000"/>
        </w:rPr>
        <w:t xml:space="preserve">to be considered </w:t>
      </w:r>
      <w:r w:rsidRPr="00F212EE">
        <w:rPr>
          <w:rStyle w:val="auto-style8"/>
          <w:rFonts w:cstheme="minorHAnsi"/>
          <w:color w:val="000000"/>
        </w:rPr>
        <w:t xml:space="preserve">on the basis of the existing </w:t>
      </w:r>
      <w:hyperlink w:anchor="COGIPAS" w:history="1">
        <w:hyperlink w:anchor="CONGIPAS" w:history="1">
          <w:r w:rsidRPr="008F26CD">
            <w:rPr>
              <w:rStyle w:val="Hyperlink"/>
              <w:rFonts w:cstheme="minorHAnsi"/>
            </w:rPr>
            <w:t>CONGIPAS</w:t>
          </w:r>
        </w:hyperlink>
      </w:hyperlink>
      <w:r w:rsidRPr="00F212EE">
        <w:rPr>
          <w:rStyle w:val="auto-style8"/>
          <w:rFonts w:cstheme="minorHAnsi"/>
          <w:color w:val="000000"/>
        </w:rPr>
        <w:t xml:space="preserve"> (</w:t>
      </w:r>
      <w:r w:rsidRPr="00F212EE">
        <w:rPr>
          <w:rStyle w:val="style2"/>
          <w:rFonts w:cstheme="minorHAnsi"/>
          <w:color w:val="000000"/>
          <w:u w:val="single"/>
        </w:rPr>
        <w:t>C</w:t>
      </w:r>
      <w:r w:rsidRPr="00F212EE">
        <w:rPr>
          <w:rStyle w:val="auto-style8"/>
          <w:rFonts w:cstheme="minorHAnsi"/>
          <w:color w:val="000000"/>
        </w:rPr>
        <w:t xml:space="preserve">ode </w:t>
      </w:r>
      <w:r w:rsidRPr="00F212EE">
        <w:rPr>
          <w:rStyle w:val="style2"/>
          <w:rFonts w:cstheme="minorHAnsi"/>
          <w:color w:val="000000"/>
          <w:u w:val="single"/>
        </w:rPr>
        <w:t>O</w:t>
      </w:r>
      <w:r w:rsidRPr="00F212EE">
        <w:rPr>
          <w:rStyle w:val="auto-style8"/>
          <w:rFonts w:cstheme="minorHAnsi"/>
          <w:color w:val="000000"/>
        </w:rPr>
        <w:t>f</w:t>
      </w:r>
      <w:r>
        <w:rPr>
          <w:rStyle w:val="auto-style8"/>
          <w:rFonts w:cstheme="minorHAnsi"/>
          <w:color w:val="000000"/>
        </w:rPr>
        <w:t xml:space="preserve"> </w:t>
      </w:r>
      <w:r w:rsidRPr="00F15B94">
        <w:rPr>
          <w:rStyle w:val="auto-style8"/>
          <w:rFonts w:cstheme="minorHAnsi"/>
          <w:color w:val="000000"/>
          <w:u w:val="single"/>
        </w:rPr>
        <w:t>N</w:t>
      </w:r>
      <w:r>
        <w:rPr>
          <w:rStyle w:val="auto-style8"/>
          <w:rFonts w:cstheme="minorHAnsi"/>
          <w:color w:val="000000"/>
        </w:rPr>
        <w:t>ational</w:t>
      </w:r>
      <w:r w:rsidRPr="00F212EE">
        <w:rPr>
          <w:rStyle w:val="auto-style8"/>
          <w:rFonts w:cstheme="minorHAnsi"/>
          <w:color w:val="000000"/>
        </w:rPr>
        <w:t xml:space="preserve"> </w:t>
      </w:r>
      <w:r w:rsidRPr="00F212EE">
        <w:rPr>
          <w:rStyle w:val="style2"/>
          <w:rFonts w:cstheme="minorHAnsi"/>
          <w:color w:val="000000"/>
          <w:u w:val="single"/>
        </w:rPr>
        <w:t>G</w:t>
      </w:r>
      <w:r w:rsidRPr="00F212EE">
        <w:rPr>
          <w:rStyle w:val="auto-style8"/>
          <w:rFonts w:cstheme="minorHAnsi"/>
          <w:color w:val="000000"/>
        </w:rPr>
        <w:t xml:space="preserve">oodness </w:t>
      </w:r>
      <w:r w:rsidRPr="00F212EE">
        <w:rPr>
          <w:rStyle w:val="style2"/>
          <w:rFonts w:cstheme="minorHAnsi"/>
          <w:color w:val="000000"/>
          <w:u w:val="single"/>
        </w:rPr>
        <w:t>I</w:t>
      </w:r>
      <w:r w:rsidRPr="00F212EE">
        <w:rPr>
          <w:rStyle w:val="auto-style8"/>
          <w:rFonts w:cstheme="minorHAnsi"/>
          <w:color w:val="000000"/>
        </w:rPr>
        <w:t xml:space="preserve">n </w:t>
      </w:r>
      <w:r w:rsidRPr="00F212EE">
        <w:rPr>
          <w:rStyle w:val="style2"/>
          <w:rFonts w:cstheme="minorHAnsi"/>
          <w:color w:val="000000"/>
          <w:u w:val="single"/>
        </w:rPr>
        <w:t>P</w:t>
      </w:r>
      <w:r w:rsidRPr="00F212EE">
        <w:rPr>
          <w:rStyle w:val="auto-style8"/>
          <w:rFonts w:cstheme="minorHAnsi"/>
          <w:color w:val="000000"/>
        </w:rPr>
        <w:t xml:space="preserve">roducts </w:t>
      </w:r>
      <w:r w:rsidRPr="00F212EE">
        <w:rPr>
          <w:rStyle w:val="style2"/>
          <w:rFonts w:cstheme="minorHAnsi"/>
          <w:color w:val="000000"/>
          <w:u w:val="single"/>
        </w:rPr>
        <w:t>A</w:t>
      </w:r>
      <w:r w:rsidRPr="00F212EE">
        <w:rPr>
          <w:rStyle w:val="auto-style8"/>
          <w:rFonts w:cstheme="minorHAnsi"/>
          <w:color w:val="000000"/>
        </w:rPr>
        <w:t xml:space="preserve">nd </w:t>
      </w:r>
      <w:r w:rsidRPr="00F212EE">
        <w:rPr>
          <w:rStyle w:val="style2"/>
          <w:rFonts w:cstheme="minorHAnsi"/>
          <w:color w:val="000000"/>
          <w:u w:val="single"/>
        </w:rPr>
        <w:t>S</w:t>
      </w:r>
      <w:r w:rsidRPr="00F212EE">
        <w:rPr>
          <w:rStyle w:val="auto-style8"/>
          <w:rFonts w:cstheme="minorHAnsi"/>
          <w:color w:val="000000"/>
        </w:rPr>
        <w:t>ervices)</w:t>
      </w:r>
      <w:r w:rsidR="003878D6">
        <w:rPr>
          <w:rStyle w:val="auto-style8"/>
          <w:rFonts w:cstheme="minorHAnsi"/>
          <w:color w:val="000000"/>
        </w:rPr>
        <w:t xml:space="preserve"> principle of </w:t>
      </w:r>
      <w:hyperlink w:anchor="FtabAristarchy" w:history="1">
        <w:hyperlink w:anchor="FtakAristarchy" w:history="1">
          <w:r w:rsidR="003402DE" w:rsidRPr="003402DE">
            <w:rPr>
              <w:rStyle w:val="Hyperlink"/>
              <w:rFonts w:cstheme="minorHAnsi"/>
            </w:rPr>
            <w:t>FtakAristarchy</w:t>
          </w:r>
        </w:hyperlink>
      </w:hyperlink>
      <w:r w:rsidRPr="00F212EE">
        <w:rPr>
          <w:rStyle w:val="auto-style8"/>
          <w:rFonts w:cstheme="minorHAnsi"/>
          <w:color w:val="000000"/>
        </w:rPr>
        <w:t xml:space="preserve">, that is, approved as "GOOD" for people's overall wellness, with all essential information </w:t>
      </w:r>
      <w:r w:rsidRPr="00F212EE">
        <w:rPr>
          <w:rStyle w:val="style2"/>
          <w:rFonts w:cstheme="minorHAnsi"/>
          <w:color w:val="000000"/>
          <w:u w:val="single"/>
        </w:rPr>
        <w:t>pre-provided</w:t>
      </w:r>
      <w:r w:rsidRPr="00F212EE">
        <w:rPr>
          <w:rStyle w:val="auto-style8"/>
          <w:rFonts w:cstheme="minorHAnsi"/>
          <w:color w:val="000000"/>
        </w:rPr>
        <w:t xml:space="preserve"> to </w:t>
      </w:r>
      <w:r w:rsidR="003878D6">
        <w:rPr>
          <w:rStyle w:val="auto-style8"/>
          <w:rFonts w:cstheme="minorHAnsi"/>
          <w:color w:val="000000"/>
        </w:rPr>
        <w:t xml:space="preserve">governance and </w:t>
      </w:r>
      <w:r w:rsidRPr="00F212EE">
        <w:rPr>
          <w:rStyle w:val="auto-style8"/>
          <w:rFonts w:cstheme="minorHAnsi"/>
          <w:color w:val="000000"/>
        </w:rPr>
        <w:t>the public at large, in</w:t>
      </w:r>
      <w:r>
        <w:rPr>
          <w:rStyle w:val="auto-style8"/>
          <w:rFonts w:cstheme="minorHAnsi"/>
          <w:color w:val="000000"/>
        </w:rPr>
        <w:t xml:space="preserve"> a</w:t>
      </w:r>
      <w:r w:rsidR="00A908E1">
        <w:rPr>
          <w:rStyle w:val="auto-style8"/>
          <w:rFonts w:cstheme="minorHAnsi"/>
          <w:color w:val="000000"/>
        </w:rPr>
        <w:t xml:space="preserve"> </w:t>
      </w:r>
      <w:hyperlink w:anchor="FTAK" w:history="1">
        <w:r w:rsidR="00A908E1" w:rsidRPr="00A908E1">
          <w:rPr>
            <w:rStyle w:val="Hyperlink"/>
            <w:rFonts w:cstheme="minorHAnsi"/>
          </w:rPr>
          <w:t>FTAK</w:t>
        </w:r>
      </w:hyperlink>
      <w:r w:rsidR="00A908E1">
        <w:rPr>
          <w:rStyle w:val="auto-style8"/>
          <w:rFonts w:cstheme="minorHAnsi"/>
          <w:color w:val="000000"/>
        </w:rPr>
        <w:t xml:space="preserve"> </w:t>
      </w:r>
      <w:r w:rsidRPr="00F212EE">
        <w:rPr>
          <w:rStyle w:val="auto-style8"/>
          <w:rFonts w:cstheme="minorHAnsi"/>
          <w:color w:val="000000"/>
        </w:rPr>
        <w:t>(</w:t>
      </w:r>
      <w:r w:rsidRPr="005A26A3">
        <w:rPr>
          <w:rStyle w:val="style5"/>
          <w:rFonts w:cstheme="minorHAnsi"/>
          <w:color w:val="000000"/>
          <w:u w:val="single"/>
        </w:rPr>
        <w:t>F</w:t>
      </w:r>
      <w:r w:rsidRPr="00F212EE">
        <w:rPr>
          <w:rStyle w:val="auto-style8"/>
          <w:rFonts w:cstheme="minorHAnsi"/>
          <w:color w:val="000000"/>
        </w:rPr>
        <w:t xml:space="preserve">ull </w:t>
      </w:r>
      <w:r w:rsidRPr="005A26A3">
        <w:rPr>
          <w:rStyle w:val="style5"/>
          <w:rFonts w:cstheme="minorHAnsi"/>
          <w:color w:val="000000"/>
          <w:u w:val="single"/>
        </w:rPr>
        <w:t>T</w:t>
      </w:r>
      <w:r w:rsidRPr="00F212EE">
        <w:rPr>
          <w:rStyle w:val="auto-style8"/>
          <w:rFonts w:cstheme="minorHAnsi"/>
          <w:color w:val="000000"/>
        </w:rPr>
        <w:t xml:space="preserve">ruth </w:t>
      </w:r>
      <w:r w:rsidRPr="00630E8A">
        <w:rPr>
          <w:rStyle w:val="style5"/>
          <w:rFonts w:cstheme="minorHAnsi"/>
          <w:color w:val="000000"/>
          <w:u w:val="single"/>
        </w:rPr>
        <w:t>A</w:t>
      </w:r>
      <w:r w:rsidRPr="00F212EE">
        <w:rPr>
          <w:rStyle w:val="auto-style8"/>
          <w:rFonts w:cstheme="minorHAnsi"/>
          <w:color w:val="000000"/>
        </w:rPr>
        <w:t>nd</w:t>
      </w:r>
      <w:r w:rsidR="00A908E1">
        <w:rPr>
          <w:rStyle w:val="auto-style8"/>
          <w:rFonts w:cstheme="minorHAnsi"/>
          <w:color w:val="000000"/>
        </w:rPr>
        <w:t xml:space="preserve"> </w:t>
      </w:r>
      <w:r w:rsidR="00A908E1" w:rsidRPr="00A908E1">
        <w:rPr>
          <w:rStyle w:val="auto-style8"/>
          <w:rFonts w:cstheme="minorHAnsi"/>
          <w:color w:val="000000"/>
          <w:u w:val="single"/>
        </w:rPr>
        <w:t>K</w:t>
      </w:r>
      <w:r w:rsidR="00A908E1">
        <w:rPr>
          <w:rStyle w:val="auto-style8"/>
          <w:rFonts w:cstheme="minorHAnsi"/>
          <w:color w:val="000000"/>
        </w:rPr>
        <w:t>nowledge</w:t>
      </w:r>
      <w:r w:rsidRPr="00F212EE">
        <w:rPr>
          <w:rStyle w:val="auto-style8"/>
          <w:rFonts w:cstheme="minorHAnsi"/>
          <w:color w:val="000000"/>
        </w:rPr>
        <w:t>) way</w:t>
      </w:r>
      <w:r w:rsidR="009F73AF">
        <w:rPr>
          <w:rStyle w:val="auto-style8"/>
          <w:rFonts w:cstheme="minorHAnsi"/>
          <w:color w:val="000000"/>
        </w:rPr>
        <w:t xml:space="preserve">. Only after that should these technological </w:t>
      </w:r>
      <w:r w:rsidR="00A908E1">
        <w:rPr>
          <w:rStyle w:val="auto-style8"/>
          <w:rFonts w:cstheme="minorHAnsi"/>
          <w:color w:val="000000"/>
        </w:rPr>
        <w:t>inventions</w:t>
      </w:r>
      <w:r w:rsidR="009F73AF">
        <w:rPr>
          <w:rStyle w:val="auto-style8"/>
          <w:rFonts w:cstheme="minorHAnsi"/>
          <w:color w:val="000000"/>
        </w:rPr>
        <w:t xml:space="preserve"> be </w:t>
      </w:r>
      <w:r w:rsidRPr="00F212EE">
        <w:rPr>
          <w:rStyle w:val="auto-style8"/>
          <w:rFonts w:cstheme="minorHAnsi"/>
          <w:color w:val="000000"/>
        </w:rPr>
        <w:t>produced</w:t>
      </w:r>
      <w:r>
        <w:rPr>
          <w:rStyle w:val="auto-style8"/>
          <w:rFonts w:cstheme="minorHAnsi"/>
          <w:color w:val="000000"/>
        </w:rPr>
        <w:t xml:space="preserve"> in a </w:t>
      </w:r>
      <w:hyperlink w:anchor="FTAK" w:history="1">
        <w:r w:rsidR="004B3FB2" w:rsidRPr="004B3FB2">
          <w:rPr>
            <w:rStyle w:val="Hyperlink"/>
            <w:rFonts w:cstheme="minorHAnsi"/>
          </w:rPr>
          <w:t>FTAK</w:t>
        </w:r>
      </w:hyperlink>
      <w:r w:rsidR="004B3FB2">
        <w:rPr>
          <w:rFonts w:cstheme="minorHAnsi"/>
          <w:color w:val="000000"/>
        </w:rPr>
        <w:t xml:space="preserve"> </w:t>
      </w:r>
      <w:r>
        <w:rPr>
          <w:rStyle w:val="auto-style8"/>
          <w:rFonts w:cstheme="minorHAnsi"/>
          <w:color w:val="000000"/>
        </w:rPr>
        <w:t>(</w:t>
      </w:r>
      <w:r w:rsidRPr="00B94EF3">
        <w:rPr>
          <w:rFonts w:cstheme="minorHAnsi"/>
          <w:u w:val="single"/>
        </w:rPr>
        <w:t>F</w:t>
      </w:r>
      <w:r w:rsidRPr="00B94EF3">
        <w:rPr>
          <w:rFonts w:cstheme="minorHAnsi"/>
        </w:rPr>
        <w:t xml:space="preserve">ull </w:t>
      </w:r>
      <w:r w:rsidRPr="00B94EF3">
        <w:rPr>
          <w:rFonts w:cstheme="minorHAnsi"/>
          <w:u w:val="single"/>
        </w:rPr>
        <w:t>T</w:t>
      </w:r>
      <w:r w:rsidRPr="00B94EF3">
        <w:rPr>
          <w:rFonts w:cstheme="minorHAnsi"/>
        </w:rPr>
        <w:t xml:space="preserve">ruth </w:t>
      </w:r>
      <w:r w:rsidRPr="00B94EF3">
        <w:rPr>
          <w:rFonts w:cstheme="minorHAnsi"/>
          <w:u w:val="single"/>
        </w:rPr>
        <w:t>A</w:t>
      </w:r>
      <w:r w:rsidRPr="00B94EF3">
        <w:rPr>
          <w:rFonts w:cstheme="minorHAnsi"/>
        </w:rPr>
        <w:t>nd</w:t>
      </w:r>
      <w:r w:rsidR="004B3FB2">
        <w:rPr>
          <w:rFonts w:cstheme="minorHAnsi"/>
        </w:rPr>
        <w:t xml:space="preserve"> </w:t>
      </w:r>
      <w:r w:rsidR="004B3FB2" w:rsidRPr="004B3FB2">
        <w:rPr>
          <w:rFonts w:cstheme="minorHAnsi"/>
          <w:u w:val="single"/>
        </w:rPr>
        <w:t>K</w:t>
      </w:r>
      <w:r w:rsidR="004B3FB2">
        <w:rPr>
          <w:rFonts w:cstheme="minorHAnsi"/>
        </w:rPr>
        <w:t>nowledge</w:t>
      </w:r>
      <w:r>
        <w:rPr>
          <w:rFonts w:cstheme="minorHAnsi"/>
        </w:rPr>
        <w:t>)</w:t>
      </w:r>
      <w:r>
        <w:rPr>
          <w:rStyle w:val="auto-style8"/>
          <w:rFonts w:cstheme="minorHAnsi"/>
          <w:color w:val="000000"/>
        </w:rPr>
        <w:t xml:space="preserve"> way</w:t>
      </w:r>
      <w:r w:rsidR="009F73AF">
        <w:rPr>
          <w:rStyle w:val="auto-style8"/>
          <w:rFonts w:cstheme="minorHAnsi"/>
          <w:color w:val="000000"/>
        </w:rPr>
        <w:t xml:space="preserve">. Before their marketing, they should again </w:t>
      </w:r>
      <w:r>
        <w:rPr>
          <w:rStyle w:val="auto-style8"/>
          <w:rFonts w:cstheme="minorHAnsi"/>
          <w:color w:val="000000"/>
        </w:rPr>
        <w:t xml:space="preserve">be </w:t>
      </w:r>
      <w:r w:rsidRPr="00F212EE">
        <w:rPr>
          <w:rStyle w:val="auto-style8"/>
          <w:rFonts w:cstheme="minorHAnsi"/>
          <w:color w:val="000000"/>
        </w:rPr>
        <w:t xml:space="preserve">re-approved for final </w:t>
      </w:r>
      <w:hyperlink w:anchor="BIOF" w:history="1">
        <w:r w:rsidRPr="00FC1C30">
          <w:rPr>
            <w:rStyle w:val="Hyperlink"/>
            <w:rFonts w:cstheme="minorHAnsi"/>
          </w:rPr>
          <w:t>BIO</w:t>
        </w:r>
        <w:r>
          <w:rPr>
            <w:rStyle w:val="Hyperlink"/>
            <w:rFonts w:cstheme="minorHAnsi"/>
          </w:rPr>
          <w:t>F</w:t>
        </w:r>
      </w:hyperlink>
      <w:r>
        <w:rPr>
          <w:rStyle w:val="auto-style8"/>
          <w:rFonts w:cstheme="minorHAnsi"/>
          <w:color w:val="000000"/>
        </w:rPr>
        <w:t xml:space="preserve"> (</w:t>
      </w:r>
      <w:r w:rsidRPr="00B94EF3">
        <w:rPr>
          <w:rStyle w:val="auto-style8"/>
          <w:rFonts w:cstheme="minorHAnsi"/>
          <w:color w:val="000000"/>
          <w:u w:val="single"/>
        </w:rPr>
        <w:t>B</w:t>
      </w:r>
      <w:r w:rsidRPr="00B94EF3">
        <w:rPr>
          <w:rStyle w:val="auto-style8"/>
          <w:rFonts w:cstheme="minorHAnsi"/>
          <w:color w:val="000000"/>
        </w:rPr>
        <w:t xml:space="preserve">est </w:t>
      </w:r>
      <w:r w:rsidRPr="00B94EF3">
        <w:rPr>
          <w:rStyle w:val="auto-style8"/>
          <w:rFonts w:cstheme="minorHAnsi"/>
          <w:color w:val="000000"/>
          <w:u w:val="single"/>
        </w:rPr>
        <w:t>I</w:t>
      </w:r>
      <w:r w:rsidRPr="00B94EF3">
        <w:rPr>
          <w:rStyle w:val="auto-style8"/>
          <w:rFonts w:cstheme="minorHAnsi"/>
          <w:color w:val="000000"/>
        </w:rPr>
        <w:t xml:space="preserve">nterest </w:t>
      </w:r>
      <w:r w:rsidRPr="00B94EF3">
        <w:rPr>
          <w:rStyle w:val="auto-style8"/>
          <w:rFonts w:cstheme="minorHAnsi"/>
          <w:color w:val="000000"/>
          <w:u w:val="single"/>
        </w:rPr>
        <w:t>O</w:t>
      </w:r>
      <w:r w:rsidRPr="00B94EF3">
        <w:rPr>
          <w:rStyle w:val="auto-style8"/>
          <w:rFonts w:cstheme="minorHAnsi"/>
          <w:color w:val="000000"/>
        </w:rPr>
        <w:t xml:space="preserve">f </w:t>
      </w:r>
      <w:hyperlink w:anchor="FtakAristarchy" w:history="1">
        <w:r w:rsidR="003402DE" w:rsidRPr="003402DE">
          <w:rPr>
            <w:rStyle w:val="Hyperlink"/>
            <w:rFonts w:cstheme="minorHAnsi"/>
          </w:rPr>
          <w:t>FtakAristarchy</w:t>
        </w:r>
      </w:hyperlink>
      <w:r>
        <w:rPr>
          <w:rStyle w:val="auto-style8"/>
          <w:rFonts w:cstheme="minorHAnsi"/>
          <w:color w:val="000000"/>
        </w:rPr>
        <w:t>)</w:t>
      </w:r>
      <w:r w:rsidRPr="00F212EE">
        <w:rPr>
          <w:rStyle w:val="auto-style8"/>
          <w:rFonts w:cstheme="minorHAnsi"/>
          <w:color w:val="000000"/>
        </w:rPr>
        <w:t xml:space="preserve"> conformity to their original goodness concept</w:t>
      </w:r>
      <w:r w:rsidR="009F73AF">
        <w:rPr>
          <w:rStyle w:val="auto-style8"/>
          <w:rFonts w:cstheme="minorHAnsi"/>
          <w:color w:val="000000"/>
        </w:rPr>
        <w:t xml:space="preserve">. This double process of useful public information and/or approval should always take place </w:t>
      </w:r>
      <w:r w:rsidR="009F73AF" w:rsidRPr="00A908E1">
        <w:rPr>
          <w:rStyle w:val="auto-style8"/>
          <w:rFonts w:cstheme="minorHAnsi"/>
          <w:color w:val="000000"/>
          <w:u w:val="single"/>
        </w:rPr>
        <w:t>before</w:t>
      </w:r>
      <w:r w:rsidR="009F73AF">
        <w:rPr>
          <w:rStyle w:val="auto-style8"/>
          <w:rFonts w:cstheme="minorHAnsi"/>
          <w:color w:val="000000"/>
        </w:rPr>
        <w:t xml:space="preserve"> new products </w:t>
      </w:r>
      <w:r w:rsidRPr="00F212EE">
        <w:rPr>
          <w:rStyle w:val="auto-style8"/>
          <w:rFonts w:cstheme="minorHAnsi"/>
          <w:color w:val="000000"/>
        </w:rPr>
        <w:t>can be sold</w:t>
      </w:r>
      <w:r w:rsidR="009F73AF">
        <w:rPr>
          <w:rStyle w:val="auto-style8"/>
          <w:rFonts w:cstheme="minorHAnsi"/>
          <w:color w:val="000000"/>
        </w:rPr>
        <w:t>,</w:t>
      </w:r>
      <w:r w:rsidRPr="00F212EE">
        <w:rPr>
          <w:rStyle w:val="auto-style8"/>
          <w:rFonts w:cstheme="minorHAnsi"/>
          <w:color w:val="000000"/>
        </w:rPr>
        <w:t xml:space="preserve"> or </w:t>
      </w:r>
      <w:r w:rsidR="00A908E1" w:rsidRPr="00A908E1">
        <w:rPr>
          <w:rStyle w:val="auto-style8"/>
          <w:rFonts w:cstheme="minorHAnsi"/>
          <w:color w:val="000000"/>
          <w:u w:val="single"/>
        </w:rPr>
        <w:t>before</w:t>
      </w:r>
      <w:r w:rsidR="00A908E1">
        <w:rPr>
          <w:rStyle w:val="auto-style8"/>
          <w:rFonts w:cstheme="minorHAnsi"/>
          <w:color w:val="000000"/>
        </w:rPr>
        <w:t xml:space="preserve"> </w:t>
      </w:r>
      <w:r w:rsidR="009F73AF">
        <w:rPr>
          <w:rStyle w:val="auto-style8"/>
          <w:rFonts w:cstheme="minorHAnsi"/>
          <w:color w:val="000000"/>
        </w:rPr>
        <w:t xml:space="preserve">new inventions are activated and start influencing the daily wellness of all people in the country.  </w:t>
      </w:r>
    </w:p>
    <w:p w:rsidR="00A961BF" w:rsidRPr="00F212EE" w:rsidRDefault="00A961BF" w:rsidP="00A961BF">
      <w:pPr>
        <w:pStyle w:val="Heading3"/>
      </w:pPr>
      <w:bookmarkStart w:id="371" w:name="_Toc176628534"/>
      <w:r>
        <w:t xml:space="preserve">Holistic </w:t>
      </w:r>
      <w:r w:rsidR="009F73AF">
        <w:t xml:space="preserve">Kallos </w:t>
      </w:r>
      <w:r>
        <w:t xml:space="preserve">Beauty is of </w:t>
      </w:r>
      <w:r w:rsidR="00091399">
        <w:t>holistic for</w:t>
      </w:r>
      <w:r>
        <w:t xml:space="preserve"> body</w:t>
      </w:r>
      <w:r w:rsidR="00091399">
        <w:t xml:space="preserve">, </w:t>
      </w:r>
      <w:r>
        <w:t>soul</w:t>
      </w:r>
      <w:r w:rsidR="00091399">
        <w:t xml:space="preserve"> and mind</w:t>
      </w:r>
      <w:r>
        <w:t xml:space="preserve"> </w:t>
      </w:r>
      <w:r w:rsidR="008C6779">
        <w:t xml:space="preserve">harmoniously fit </w:t>
      </w:r>
      <w:r>
        <w:t>together</w:t>
      </w:r>
      <w:bookmarkEnd w:id="371"/>
    </w:p>
    <w:p w:rsidR="008C6779" w:rsidRDefault="00A961BF" w:rsidP="00A961BF">
      <w:pPr>
        <w:pStyle w:val="style27"/>
        <w:spacing w:before="135" w:beforeAutospacing="0" w:after="135" w:afterAutospacing="0"/>
        <w:rPr>
          <w:rStyle w:val="style120"/>
          <w:rFonts w:asciiTheme="minorHAnsi" w:hAnsiTheme="minorHAnsi" w:cstheme="minorHAnsi"/>
          <w:color w:val="000000"/>
          <w:sz w:val="22"/>
          <w:szCs w:val="22"/>
        </w:rPr>
      </w:pPr>
      <w:r w:rsidRPr="005934CD">
        <w:rPr>
          <w:rStyle w:val="style120"/>
          <w:rFonts w:asciiTheme="minorHAnsi" w:hAnsiTheme="minorHAnsi" w:cstheme="minorHAnsi"/>
          <w:color w:val="000000"/>
          <w:sz w:val="22"/>
          <w:szCs w:val="22"/>
        </w:rPr>
        <w:t xml:space="preserve">The </w:t>
      </w:r>
      <w:r>
        <w:rPr>
          <w:rStyle w:val="style120"/>
          <w:rFonts w:asciiTheme="minorHAnsi" w:hAnsiTheme="minorHAnsi" w:cstheme="minorHAnsi"/>
          <w:color w:val="000000"/>
          <w:sz w:val="22"/>
          <w:szCs w:val="22"/>
        </w:rPr>
        <w:t xml:space="preserve">Holistic </w:t>
      </w:r>
      <w:r w:rsidRPr="005934CD">
        <w:rPr>
          <w:rStyle w:val="style120"/>
          <w:rFonts w:asciiTheme="minorHAnsi" w:hAnsiTheme="minorHAnsi" w:cstheme="minorHAnsi"/>
          <w:color w:val="000000"/>
          <w:sz w:val="22"/>
          <w:szCs w:val="22"/>
        </w:rPr>
        <w:t>Beauty we are talking about</w:t>
      </w:r>
      <w:r w:rsidR="008C6779">
        <w:rPr>
          <w:rStyle w:val="style120"/>
          <w:rFonts w:asciiTheme="minorHAnsi" w:hAnsiTheme="minorHAnsi" w:cstheme="minorHAnsi"/>
          <w:color w:val="000000"/>
          <w:sz w:val="22"/>
          <w:szCs w:val="22"/>
        </w:rPr>
        <w:t xml:space="preserve"> is the </w:t>
      </w:r>
      <w:r w:rsidRPr="001F5E68">
        <w:rPr>
          <w:rFonts w:asciiTheme="minorHAnsi" w:hAnsiTheme="minorHAnsi" w:cstheme="minorHAnsi"/>
          <w:sz w:val="22"/>
          <w:szCs w:val="22"/>
        </w:rPr>
        <w:t>“</w:t>
      </w:r>
      <w:hyperlink w:anchor="Kallos" w:history="1">
        <w:r w:rsidRPr="001F5E68">
          <w:rPr>
            <w:rStyle w:val="Hyperlink"/>
            <w:rFonts w:asciiTheme="minorHAnsi" w:eastAsiaTheme="majorEastAsia" w:hAnsiTheme="minorHAnsi" w:cstheme="minorHAnsi"/>
            <w:sz w:val="22"/>
            <w:szCs w:val="22"/>
          </w:rPr>
          <w:t>Kallos</w:t>
        </w:r>
      </w:hyperlink>
      <w:r w:rsidRPr="001F5E68">
        <w:rPr>
          <w:rFonts w:asciiTheme="minorHAnsi" w:hAnsiTheme="minorHAnsi" w:cstheme="minorHAnsi"/>
          <w:sz w:val="22"/>
          <w:szCs w:val="22"/>
        </w:rPr>
        <w:t>”</w:t>
      </w:r>
      <w:r w:rsidR="008C6779">
        <w:rPr>
          <w:rFonts w:asciiTheme="minorHAnsi" w:hAnsiTheme="minorHAnsi" w:cstheme="minorHAnsi"/>
          <w:sz w:val="22"/>
          <w:szCs w:val="22"/>
        </w:rPr>
        <w:t xml:space="preserve"> beauty of the Greek philosophy. It </w:t>
      </w:r>
      <w:r w:rsidRPr="005934CD">
        <w:rPr>
          <w:rStyle w:val="style120"/>
          <w:rFonts w:asciiTheme="minorHAnsi" w:hAnsiTheme="minorHAnsi" w:cstheme="minorHAnsi"/>
          <w:color w:val="000000"/>
          <w:sz w:val="22"/>
          <w:szCs w:val="22"/>
        </w:rPr>
        <w:t xml:space="preserve">is not mainly what may first come to mind, that is the beauty of only the human body with its erotic component. It is certainly </w:t>
      </w:r>
      <w:r w:rsidRPr="005934CD">
        <w:rPr>
          <w:rFonts w:asciiTheme="minorHAnsi" w:hAnsiTheme="minorHAnsi" w:cstheme="minorHAnsi"/>
          <w:color w:val="000000"/>
          <w:sz w:val="22"/>
          <w:szCs w:val="22"/>
          <w:u w:val="single"/>
        </w:rPr>
        <w:t>also that</w:t>
      </w:r>
      <w:r w:rsidRPr="005934CD">
        <w:rPr>
          <w:rStyle w:val="style120"/>
          <w:rFonts w:asciiTheme="minorHAnsi" w:hAnsiTheme="minorHAnsi" w:cstheme="minorHAnsi"/>
          <w:color w:val="000000"/>
          <w:sz w:val="22"/>
          <w:szCs w:val="22"/>
        </w:rPr>
        <w:t xml:space="preserve">, and eminently that, </w:t>
      </w:r>
      <w:r w:rsidRPr="005934CD">
        <w:rPr>
          <w:rFonts w:asciiTheme="minorHAnsi" w:hAnsiTheme="minorHAnsi" w:cstheme="minorHAnsi"/>
          <w:color w:val="000000"/>
          <w:sz w:val="22"/>
          <w:szCs w:val="22"/>
          <w:u w:val="single"/>
        </w:rPr>
        <w:t>but not at all only that</w:t>
      </w:r>
      <w:r w:rsidRPr="005934CD">
        <w:rPr>
          <w:rStyle w:val="style120"/>
          <w:rFonts w:asciiTheme="minorHAnsi" w:hAnsiTheme="minorHAnsi" w:cstheme="minorHAnsi"/>
          <w:color w:val="000000"/>
          <w:sz w:val="22"/>
          <w:szCs w:val="22"/>
        </w:rPr>
        <w:t xml:space="preserve">. </w:t>
      </w:r>
      <w:hyperlink w:anchor="Kallos" w:history="1">
        <w:r w:rsidR="008C6779" w:rsidRPr="001F5E68">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w:t>
      </w:r>
      <w:r>
        <w:rPr>
          <w:rStyle w:val="style120"/>
          <w:rFonts w:asciiTheme="minorHAnsi" w:hAnsiTheme="minorHAnsi" w:cstheme="minorHAnsi"/>
          <w:color w:val="000000"/>
          <w:sz w:val="22"/>
          <w:szCs w:val="22"/>
        </w:rPr>
        <w:t xml:space="preserve">Holistic </w:t>
      </w:r>
      <w:r w:rsidRPr="005934CD">
        <w:rPr>
          <w:rStyle w:val="style120"/>
          <w:rFonts w:asciiTheme="minorHAnsi" w:hAnsiTheme="minorHAnsi" w:cstheme="minorHAnsi"/>
          <w:color w:val="000000"/>
          <w:sz w:val="22"/>
          <w:szCs w:val="22"/>
        </w:rPr>
        <w:t xml:space="preserve">Beauty is the Greek philosophy concept of </w:t>
      </w:r>
      <w:r w:rsidRPr="005934CD">
        <w:rPr>
          <w:rFonts w:asciiTheme="minorHAnsi" w:hAnsiTheme="minorHAnsi" w:cstheme="minorHAnsi"/>
          <w:color w:val="000000"/>
          <w:sz w:val="22"/>
          <w:szCs w:val="22"/>
          <w:u w:val="single"/>
        </w:rPr>
        <w:t>Inspiring Harmony</w:t>
      </w:r>
      <w:r w:rsidRPr="005934CD">
        <w:rPr>
          <w:rStyle w:val="style120"/>
          <w:rFonts w:asciiTheme="minorHAnsi" w:hAnsiTheme="minorHAnsi" w:cstheme="minorHAnsi"/>
          <w:color w:val="000000"/>
          <w:sz w:val="22"/>
          <w:szCs w:val="22"/>
        </w:rPr>
        <w:t xml:space="preserve"> inciting the acquisition of a harmonious combination of more </w:t>
      </w:r>
      <w:r w:rsidR="00091399">
        <w:rPr>
          <w:rStyle w:val="style120"/>
          <w:rFonts w:asciiTheme="minorHAnsi" w:hAnsiTheme="minorHAnsi" w:cstheme="minorHAnsi"/>
          <w:color w:val="000000"/>
          <w:sz w:val="22"/>
          <w:szCs w:val="22"/>
        </w:rPr>
        <w:t xml:space="preserve">mind beauty, more </w:t>
      </w:r>
      <w:r w:rsidRPr="005934CD">
        <w:rPr>
          <w:rStyle w:val="style120"/>
          <w:rFonts w:asciiTheme="minorHAnsi" w:hAnsiTheme="minorHAnsi" w:cstheme="minorHAnsi"/>
          <w:color w:val="000000"/>
          <w:sz w:val="22"/>
          <w:szCs w:val="22"/>
        </w:rPr>
        <w:t xml:space="preserve">soul beauty and more body beauty </w:t>
      </w:r>
      <w:r w:rsidRPr="00DB60C4">
        <w:rPr>
          <w:rStyle w:val="style120"/>
          <w:rFonts w:asciiTheme="minorHAnsi" w:hAnsiTheme="minorHAnsi" w:cstheme="minorHAnsi"/>
          <w:color w:val="000000"/>
          <w:sz w:val="22"/>
          <w:szCs w:val="22"/>
          <w:u w:val="single"/>
        </w:rPr>
        <w:t>together</w:t>
      </w:r>
      <w:r w:rsidRPr="005934CD">
        <w:rPr>
          <w:rStyle w:val="style120"/>
          <w:rFonts w:asciiTheme="minorHAnsi" w:hAnsiTheme="minorHAnsi" w:cstheme="minorHAnsi"/>
          <w:color w:val="000000"/>
          <w:sz w:val="22"/>
          <w:szCs w:val="22"/>
        </w:rPr>
        <w:t xml:space="preserve">, and the </w:t>
      </w:r>
      <w:r w:rsidR="008C6779">
        <w:rPr>
          <w:rStyle w:val="style120"/>
          <w:rFonts w:asciiTheme="minorHAnsi" w:hAnsiTheme="minorHAnsi" w:cstheme="minorHAnsi"/>
          <w:color w:val="000000"/>
          <w:sz w:val="22"/>
          <w:szCs w:val="22"/>
        </w:rPr>
        <w:t>resulting desire of creating</w:t>
      </w:r>
      <w:r w:rsidRPr="005934CD">
        <w:rPr>
          <w:rStyle w:val="style120"/>
          <w:rFonts w:asciiTheme="minorHAnsi" w:hAnsiTheme="minorHAnsi" w:cstheme="minorHAnsi"/>
          <w:color w:val="000000"/>
          <w:sz w:val="22"/>
          <w:szCs w:val="22"/>
        </w:rPr>
        <w:t xml:space="preserve"> more beauty in all aspects of life</w:t>
      </w:r>
      <w:r w:rsidR="00091399">
        <w:rPr>
          <w:rStyle w:val="style120"/>
          <w:rFonts w:asciiTheme="minorHAnsi" w:hAnsiTheme="minorHAnsi" w:cstheme="minorHAnsi"/>
          <w:color w:val="000000"/>
          <w:sz w:val="22"/>
          <w:szCs w:val="22"/>
        </w:rPr>
        <w:t xml:space="preserve"> in the surrounding physical and civic environment</w:t>
      </w:r>
      <w:r w:rsidRPr="005934CD">
        <w:rPr>
          <w:rStyle w:val="style120"/>
          <w:rFonts w:asciiTheme="minorHAnsi" w:hAnsiTheme="minorHAnsi" w:cstheme="minorHAnsi"/>
          <w:color w:val="000000"/>
          <w:sz w:val="22"/>
          <w:szCs w:val="22"/>
        </w:rPr>
        <w:t xml:space="preserve"> on the part of a person </w:t>
      </w:r>
      <w:r w:rsidR="00091399">
        <w:rPr>
          <w:rStyle w:val="style120"/>
          <w:rFonts w:asciiTheme="minorHAnsi" w:hAnsiTheme="minorHAnsi" w:cstheme="minorHAnsi"/>
          <w:color w:val="000000"/>
          <w:sz w:val="22"/>
          <w:szCs w:val="22"/>
        </w:rPr>
        <w:t>expressing</w:t>
      </w:r>
      <w:r w:rsidRPr="005934CD">
        <w:rPr>
          <w:rStyle w:val="style120"/>
          <w:rFonts w:asciiTheme="minorHAnsi" w:hAnsiTheme="minorHAnsi" w:cstheme="minorHAnsi"/>
          <w:color w:val="000000"/>
          <w:sz w:val="22"/>
          <w:szCs w:val="22"/>
        </w:rPr>
        <w:t xml:space="preserve"> and enjoying existing </w:t>
      </w:r>
      <w:r w:rsidR="008C6779">
        <w:rPr>
          <w:rStyle w:val="style120"/>
          <w:rFonts w:asciiTheme="minorHAnsi" w:hAnsiTheme="minorHAnsi" w:cstheme="minorHAnsi"/>
          <w:color w:val="000000"/>
          <w:sz w:val="22"/>
          <w:szCs w:val="22"/>
        </w:rPr>
        <w:t xml:space="preserve">holistic human </w:t>
      </w:r>
      <w:r w:rsidRPr="005934CD">
        <w:rPr>
          <w:rStyle w:val="style120"/>
          <w:rFonts w:asciiTheme="minorHAnsi" w:hAnsiTheme="minorHAnsi" w:cstheme="minorHAnsi"/>
          <w:color w:val="000000"/>
          <w:sz w:val="22"/>
          <w:szCs w:val="22"/>
        </w:rPr>
        <w:t>harmony and beauty. It is very much related to the harmonious development of the</w:t>
      </w:r>
      <w:r>
        <w:rPr>
          <w:rStyle w:val="style120"/>
          <w:rFonts w:asciiTheme="minorHAnsi" w:hAnsiTheme="minorHAnsi" w:cstheme="minorHAnsi"/>
          <w:color w:val="000000"/>
          <w:sz w:val="22"/>
          <w:szCs w:val="22"/>
        </w:rPr>
        <w:t xml:space="preserve"> </w:t>
      </w:r>
      <w:r w:rsidR="00091399">
        <w:rPr>
          <w:rStyle w:val="style120"/>
          <w:rFonts w:asciiTheme="minorHAnsi" w:hAnsiTheme="minorHAnsi" w:cstheme="minorHAnsi"/>
          <w:color w:val="000000"/>
          <w:sz w:val="22"/>
          <w:szCs w:val="22"/>
        </w:rPr>
        <w:t xml:space="preserve">3 </w:t>
      </w:r>
      <w:r>
        <w:rPr>
          <w:rStyle w:val="style120"/>
          <w:rFonts w:asciiTheme="minorHAnsi" w:hAnsiTheme="minorHAnsi" w:cstheme="minorHAnsi"/>
          <w:color w:val="000000"/>
          <w:sz w:val="22"/>
          <w:szCs w:val="22"/>
        </w:rPr>
        <w:t xml:space="preserve">levels of the </w:t>
      </w:r>
      <w:r w:rsidRPr="005934CD">
        <w:rPr>
          <w:rStyle w:val="Emphasis"/>
          <w:rFonts w:asciiTheme="minorHAnsi" w:eastAsiaTheme="majorEastAsia" w:hAnsiTheme="minorHAnsi" w:cstheme="minorHAnsi"/>
          <w:color w:val="000000"/>
          <w:sz w:val="22"/>
          <w:szCs w:val="22"/>
        </w:rPr>
        <w:t>"</w:t>
      </w:r>
      <w:hyperlink w:anchor="Levels_of_the_Pythagorean_Tetractys" w:history="1">
        <w:r w:rsidRPr="00ED21F9">
          <w:rPr>
            <w:rStyle w:val="Hyperlink"/>
            <w:rFonts w:asciiTheme="minorHAnsi" w:eastAsiaTheme="majorEastAsia" w:hAnsiTheme="minorHAnsi" w:cstheme="minorHAnsi"/>
            <w:sz w:val="22"/>
            <w:szCs w:val="22"/>
          </w:rPr>
          <w:t>Human Tetractys</w:t>
        </w:r>
      </w:hyperlink>
      <w:r w:rsidRPr="001A25C8">
        <w:rPr>
          <w:rStyle w:val="Emphasis"/>
          <w:rFonts w:asciiTheme="minorHAnsi" w:hAnsiTheme="minorHAnsi" w:cstheme="minorHAnsi"/>
          <w:color w:val="000000"/>
          <w:sz w:val="22"/>
          <w:szCs w:val="22"/>
        </w:rPr>
        <w:t>"</w:t>
      </w:r>
      <w:r w:rsidRPr="005934CD">
        <w:rPr>
          <w:rStyle w:val="Emphasis"/>
          <w:rFonts w:asciiTheme="minorHAnsi" w:eastAsiaTheme="majorEastAsia"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 xml:space="preserve">that </w:t>
      </w:r>
      <w:r>
        <w:rPr>
          <w:rStyle w:val="style120"/>
          <w:rFonts w:asciiTheme="minorHAnsi" w:hAnsiTheme="minorHAnsi" w:cstheme="minorHAnsi"/>
          <w:color w:val="000000"/>
          <w:sz w:val="22"/>
          <w:szCs w:val="22"/>
        </w:rPr>
        <w:t>we have seen in a previous section</w:t>
      </w:r>
      <w:r w:rsidR="008C6779">
        <w:rPr>
          <w:rStyle w:val="style120"/>
          <w:rFonts w:asciiTheme="minorHAnsi" w:hAnsiTheme="minorHAnsi" w:cstheme="minorHAnsi"/>
          <w:color w:val="000000"/>
          <w:sz w:val="22"/>
          <w:szCs w:val="22"/>
        </w:rPr>
        <w:t xml:space="preserve"> (s. </w:t>
      </w:r>
      <w:hyperlink w:anchor="R18" w:history="1">
        <w:r w:rsidR="008C6779" w:rsidRPr="008C6779">
          <w:rPr>
            <w:rStyle w:val="Hyperlink"/>
            <w:rFonts w:asciiTheme="minorHAnsi" w:hAnsiTheme="minorHAnsi" w:cstheme="minorHAnsi"/>
            <w:sz w:val="22"/>
            <w:szCs w:val="22"/>
          </w:rPr>
          <w:t>Reform 18</w:t>
        </w:r>
      </w:hyperlink>
      <w:r w:rsidR="008C6779">
        <w:rPr>
          <w:rStyle w:val="style120"/>
          <w:rFonts w:asciiTheme="minorHAnsi" w:hAnsiTheme="minorHAnsi" w:cstheme="minorHAnsi"/>
          <w:color w:val="000000"/>
          <w:sz w:val="22"/>
          <w:szCs w:val="22"/>
        </w:rPr>
        <w:t>)</w:t>
      </w:r>
      <w:r>
        <w:rPr>
          <w:rStyle w:val="style120"/>
          <w:rFonts w:asciiTheme="minorHAnsi" w:hAnsiTheme="minorHAnsi" w:cstheme="minorHAnsi"/>
          <w:color w:val="000000"/>
          <w:sz w:val="22"/>
          <w:szCs w:val="22"/>
        </w:rPr>
        <w:t>.</w:t>
      </w:r>
      <w:r w:rsidRPr="005934CD">
        <w:rPr>
          <w:rStyle w:val="style120"/>
          <w:rFonts w:asciiTheme="minorHAnsi" w:hAnsiTheme="minorHAnsi" w:cstheme="minorHAnsi"/>
          <w:color w:val="000000"/>
          <w:sz w:val="22"/>
          <w:szCs w:val="22"/>
        </w:rPr>
        <w:t xml:space="preserve"> </w:t>
      </w:r>
    </w:p>
    <w:p w:rsidR="00A961BF" w:rsidRPr="005934CD" w:rsidRDefault="00A961BF" w:rsidP="00A961BF">
      <w:pPr>
        <w:pStyle w:val="style27"/>
        <w:spacing w:before="135" w:beforeAutospacing="0" w:after="135" w:afterAutospacing="0"/>
        <w:rPr>
          <w:rFonts w:asciiTheme="minorHAnsi" w:hAnsiTheme="minorHAnsi" w:cstheme="minorHAnsi"/>
          <w:color w:val="000000"/>
          <w:sz w:val="22"/>
          <w:szCs w:val="22"/>
        </w:rPr>
      </w:pPr>
      <w:r w:rsidRPr="005934CD">
        <w:rPr>
          <w:rStyle w:val="style120"/>
          <w:rFonts w:asciiTheme="minorHAnsi" w:hAnsiTheme="minorHAnsi" w:cstheme="minorHAnsi"/>
          <w:color w:val="000000"/>
          <w:sz w:val="22"/>
          <w:szCs w:val="22"/>
        </w:rPr>
        <w:t>Eros comes in only incidentally, as an additional and divine gift of joy and pleasure in admiring Beauty</w:t>
      </w:r>
      <w:r>
        <w:rPr>
          <w:rStyle w:val="style120"/>
          <w:rFonts w:asciiTheme="minorHAnsi" w:hAnsiTheme="minorHAnsi" w:cstheme="minorHAnsi"/>
          <w:color w:val="000000"/>
          <w:sz w:val="22"/>
          <w:szCs w:val="22"/>
        </w:rPr>
        <w:t xml:space="preserve"> as</w:t>
      </w:r>
      <w:r w:rsidRPr="005934CD">
        <w:rPr>
          <w:rStyle w:val="style120"/>
          <w:rFonts w:asciiTheme="minorHAnsi" w:hAnsiTheme="minorHAnsi" w:cstheme="minorHAnsi"/>
          <w:color w:val="000000"/>
          <w:sz w:val="22"/>
          <w:szCs w:val="22"/>
        </w:rPr>
        <w:t xml:space="preserve"> </w:t>
      </w:r>
      <w:hyperlink w:anchor="Kallos" w:history="1">
        <w:r w:rsidR="008C6779" w:rsidRPr="001F5E68">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w:t>
      </w:r>
      <w:r>
        <w:rPr>
          <w:rStyle w:val="style120"/>
          <w:rFonts w:asciiTheme="minorHAnsi" w:hAnsiTheme="minorHAnsi" w:cstheme="minorHAnsi"/>
          <w:color w:val="000000"/>
          <w:sz w:val="22"/>
          <w:szCs w:val="22"/>
        </w:rPr>
        <w:t xml:space="preserve">Holistic </w:t>
      </w:r>
      <w:r w:rsidRPr="005934CD">
        <w:rPr>
          <w:rStyle w:val="style120"/>
          <w:rFonts w:asciiTheme="minorHAnsi" w:hAnsiTheme="minorHAnsi" w:cstheme="minorHAnsi"/>
          <w:color w:val="000000"/>
          <w:sz w:val="22"/>
          <w:szCs w:val="22"/>
        </w:rPr>
        <w:t xml:space="preserve">Beauty. </w:t>
      </w:r>
      <w:r w:rsidRPr="005934CD">
        <w:rPr>
          <w:rFonts w:asciiTheme="minorHAnsi" w:hAnsiTheme="minorHAnsi" w:cstheme="minorHAnsi"/>
          <w:color w:val="000000"/>
          <w:sz w:val="22"/>
          <w:szCs w:val="22"/>
          <w:u w:val="single"/>
        </w:rPr>
        <w:t>Eros itself however is more globally the divine drive that pushes human beings to pursue not only th</w:t>
      </w:r>
      <w:r w:rsidR="00340C1D">
        <w:rPr>
          <w:rFonts w:asciiTheme="minorHAnsi" w:hAnsiTheme="minorHAnsi" w:cstheme="minorHAnsi"/>
          <w:color w:val="000000"/>
          <w:sz w:val="22"/>
          <w:szCs w:val="22"/>
          <w:u w:val="single"/>
        </w:rPr>
        <w:t>e</w:t>
      </w:r>
      <w:r w:rsidRPr="005934CD">
        <w:rPr>
          <w:rFonts w:asciiTheme="minorHAnsi" w:hAnsiTheme="minorHAnsi" w:cstheme="minorHAnsi"/>
          <w:color w:val="000000"/>
          <w:sz w:val="22"/>
          <w:szCs w:val="22"/>
          <w:u w:val="single"/>
        </w:rPr>
        <w:t xml:space="preserve"> more accessible</w:t>
      </w:r>
      <w:r w:rsidR="00340C1D">
        <w:rPr>
          <w:rFonts w:asciiTheme="minorHAnsi" w:hAnsiTheme="minorHAnsi" w:cstheme="minorHAnsi"/>
          <w:color w:val="000000"/>
          <w:sz w:val="22"/>
          <w:szCs w:val="22"/>
          <w:u w:val="single"/>
        </w:rPr>
        <w:t xml:space="preserve"> physical</w:t>
      </w:r>
      <w:r w:rsidRPr="005934CD">
        <w:rPr>
          <w:rFonts w:asciiTheme="minorHAnsi" w:hAnsiTheme="minorHAnsi" w:cstheme="minorHAnsi"/>
          <w:color w:val="000000"/>
          <w:sz w:val="22"/>
          <w:szCs w:val="22"/>
          <w:u w:val="single"/>
        </w:rPr>
        <w:t xml:space="preserve"> </w:t>
      </w:r>
      <w:r w:rsidRPr="00D44086">
        <w:rPr>
          <w:rFonts w:asciiTheme="minorHAnsi" w:hAnsiTheme="minorHAnsi" w:cstheme="minorHAnsi"/>
          <w:b/>
          <w:color w:val="000000"/>
          <w:sz w:val="22"/>
          <w:szCs w:val="22"/>
          <w:u w:val="single"/>
        </w:rPr>
        <w:t>Beauty</w:t>
      </w:r>
      <w:r w:rsidRPr="005934CD">
        <w:rPr>
          <w:rFonts w:asciiTheme="minorHAnsi" w:hAnsiTheme="minorHAnsi" w:cstheme="minorHAnsi"/>
          <w:color w:val="000000"/>
          <w:sz w:val="22"/>
          <w:szCs w:val="22"/>
          <w:u w:val="single"/>
        </w:rPr>
        <w:t xml:space="preserve">, but all the other beautiful </w:t>
      </w:r>
      <w:r w:rsidRPr="005934CD">
        <w:rPr>
          <w:rFonts w:asciiTheme="minorHAnsi" w:hAnsiTheme="minorHAnsi" w:cstheme="minorHAnsi"/>
          <w:color w:val="000000"/>
          <w:sz w:val="22"/>
          <w:szCs w:val="22"/>
          <w:u w:val="single"/>
        </w:rPr>
        <w:lastRenderedPageBreak/>
        <w:t xml:space="preserve">higher archetypal values of </w:t>
      </w:r>
      <w:r w:rsidRPr="00D44086">
        <w:rPr>
          <w:rFonts w:asciiTheme="minorHAnsi" w:hAnsiTheme="minorHAnsi" w:cstheme="minorHAnsi"/>
          <w:b/>
          <w:color w:val="000000"/>
          <w:sz w:val="22"/>
          <w:szCs w:val="22"/>
          <w:u w:val="single"/>
        </w:rPr>
        <w:t>Tru</w:t>
      </w:r>
      <w:r>
        <w:rPr>
          <w:rFonts w:asciiTheme="minorHAnsi" w:hAnsiTheme="minorHAnsi" w:cstheme="minorHAnsi"/>
          <w:b/>
          <w:color w:val="000000"/>
          <w:sz w:val="22"/>
          <w:szCs w:val="22"/>
          <w:u w:val="single"/>
        </w:rPr>
        <w:t>th</w:t>
      </w:r>
      <w:r w:rsidRPr="005934CD">
        <w:rPr>
          <w:rFonts w:asciiTheme="minorHAnsi" w:hAnsiTheme="minorHAnsi" w:cstheme="minorHAnsi"/>
          <w:color w:val="000000"/>
          <w:sz w:val="22"/>
          <w:szCs w:val="22"/>
          <w:u w:val="single"/>
        </w:rPr>
        <w:t xml:space="preserve">, </w:t>
      </w:r>
      <w:r w:rsidRPr="00D44086">
        <w:rPr>
          <w:rFonts w:asciiTheme="minorHAnsi" w:hAnsiTheme="minorHAnsi" w:cstheme="minorHAnsi"/>
          <w:b/>
          <w:color w:val="000000"/>
          <w:sz w:val="22"/>
          <w:szCs w:val="22"/>
          <w:u w:val="single"/>
        </w:rPr>
        <w:t>Just</w:t>
      </w:r>
      <w:r w:rsidR="00340C1D">
        <w:rPr>
          <w:rFonts w:asciiTheme="minorHAnsi" w:hAnsiTheme="minorHAnsi" w:cstheme="minorHAnsi"/>
          <w:color w:val="000000"/>
          <w:sz w:val="22"/>
          <w:szCs w:val="22"/>
          <w:u w:val="single"/>
        </w:rPr>
        <w:t xml:space="preserve"> and</w:t>
      </w:r>
      <w:r w:rsidRPr="005934CD">
        <w:rPr>
          <w:rFonts w:asciiTheme="minorHAnsi" w:hAnsiTheme="minorHAnsi" w:cstheme="minorHAnsi"/>
          <w:color w:val="000000"/>
          <w:sz w:val="22"/>
          <w:szCs w:val="22"/>
          <w:u w:val="single"/>
        </w:rPr>
        <w:t xml:space="preserve"> </w:t>
      </w:r>
      <w:r w:rsidRPr="00D44086">
        <w:rPr>
          <w:rFonts w:asciiTheme="minorHAnsi" w:hAnsiTheme="minorHAnsi" w:cstheme="minorHAnsi"/>
          <w:b/>
          <w:color w:val="000000"/>
          <w:sz w:val="22"/>
          <w:szCs w:val="22"/>
          <w:u w:val="single"/>
        </w:rPr>
        <w:t>Good</w:t>
      </w:r>
      <w:r w:rsidRPr="005934CD">
        <w:rPr>
          <w:rFonts w:asciiTheme="minorHAnsi" w:hAnsiTheme="minorHAnsi" w:cstheme="minorHAnsi"/>
          <w:color w:val="000000"/>
          <w:sz w:val="22"/>
          <w:szCs w:val="22"/>
          <w:u w:val="single"/>
        </w:rPr>
        <w:t xml:space="preserve">, along with the </w:t>
      </w:r>
      <w:r w:rsidR="00340C1D">
        <w:rPr>
          <w:rFonts w:asciiTheme="minorHAnsi" w:hAnsiTheme="minorHAnsi" w:cstheme="minorHAnsi"/>
          <w:color w:val="000000"/>
          <w:sz w:val="22"/>
          <w:szCs w:val="22"/>
          <w:u w:val="single"/>
        </w:rPr>
        <w:t xml:space="preserve">beauty of the </w:t>
      </w:r>
      <w:r w:rsidRPr="005934CD">
        <w:rPr>
          <w:rFonts w:asciiTheme="minorHAnsi" w:hAnsiTheme="minorHAnsi" w:cstheme="minorHAnsi"/>
          <w:color w:val="000000"/>
          <w:sz w:val="22"/>
          <w:szCs w:val="22"/>
          <w:u w:val="single"/>
        </w:rPr>
        <w:t xml:space="preserve">4 cardinal </w:t>
      </w:r>
      <w:r>
        <w:rPr>
          <w:rFonts w:asciiTheme="minorHAnsi" w:hAnsiTheme="minorHAnsi" w:cstheme="minorHAnsi"/>
          <w:color w:val="000000"/>
          <w:sz w:val="22"/>
          <w:szCs w:val="22"/>
          <w:u w:val="single"/>
        </w:rPr>
        <w:t xml:space="preserve">virtues related to the </w:t>
      </w:r>
      <w:hyperlink w:anchor="Levels_of_the_Pythagorean_Tetractys" w:history="1">
        <w:r w:rsidRPr="00531BB5">
          <w:rPr>
            <w:rStyle w:val="Hyperlink"/>
            <w:rFonts w:asciiTheme="minorHAnsi" w:eastAsiaTheme="majorEastAsia" w:hAnsiTheme="minorHAnsi" w:cstheme="minorHAnsi"/>
            <w:sz w:val="22"/>
            <w:szCs w:val="22"/>
          </w:rPr>
          <w:t xml:space="preserve">4 levels of the </w:t>
        </w:r>
        <w:bookmarkStart w:id="372" w:name="KB_Praxiteles_HermesHoldingDionysius"/>
        <w:r w:rsidR="00091399" w:rsidRPr="005934CD">
          <w:rPr>
            <w:rFonts w:asciiTheme="minorHAnsi" w:hAnsiTheme="minorHAnsi" w:cstheme="minorHAnsi"/>
            <w:noProof/>
            <w:color w:val="0000FF"/>
            <w:sz w:val="22"/>
            <w:szCs w:val="22"/>
          </w:rPr>
          <w:drawing>
            <wp:anchor distT="0" distB="0" distL="114300" distR="114300" simplePos="0" relativeHeight="251880448" behindDoc="1" locked="0" layoutInCell="1" allowOverlap="1" wp14:anchorId="781D6112" wp14:editId="1A21E5B4">
              <wp:simplePos x="0" y="0"/>
              <wp:positionH relativeFrom="column">
                <wp:posOffset>3826510</wp:posOffset>
              </wp:positionH>
              <wp:positionV relativeFrom="paragraph">
                <wp:posOffset>402590</wp:posOffset>
              </wp:positionV>
              <wp:extent cx="1655445" cy="2609215"/>
              <wp:effectExtent l="0" t="0" r="1905" b="635"/>
              <wp:wrapTight wrapText="bothSides">
                <wp:wrapPolygon edited="0">
                  <wp:start x="0" y="0"/>
                  <wp:lineTo x="0" y="21448"/>
                  <wp:lineTo x="21376" y="21448"/>
                  <wp:lineTo x="21376" y="0"/>
                  <wp:lineTo x="0" y="0"/>
                </wp:wrapPolygon>
              </wp:wrapTight>
              <wp:docPr id="50" name="Picture 50" descr="Praxiteles_HermesWithInfant">
                <a:hlinkClick xmlns:a="http://schemas.openxmlformats.org/drawingml/2006/main" r:id="rId621" tgtFrame="&quot;Kallos_beaut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axiteles_HermesWithInfant">
                        <a:hlinkClick r:id="rId621" tgtFrame="&quot;Kallos_beauty&quot;"/>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655445" cy="26092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72"/>
        <w:r>
          <w:rPr>
            <w:rStyle w:val="Hyperlink"/>
            <w:rFonts w:asciiTheme="minorHAnsi" w:eastAsiaTheme="majorEastAsia" w:hAnsiTheme="minorHAnsi" w:cstheme="minorHAnsi"/>
            <w:sz w:val="22"/>
            <w:szCs w:val="22"/>
          </w:rPr>
          <w:t>Pythagorean</w:t>
        </w:r>
        <w:r w:rsidRPr="00531BB5">
          <w:rPr>
            <w:rStyle w:val="Hyperlink"/>
            <w:rFonts w:asciiTheme="minorHAnsi" w:eastAsiaTheme="majorEastAsia" w:hAnsiTheme="minorHAnsi" w:cstheme="minorHAnsi"/>
            <w:sz w:val="22"/>
            <w:szCs w:val="22"/>
          </w:rPr>
          <w:t xml:space="preserve"> Tetractys</w:t>
        </w:r>
      </w:hyperlink>
      <w:r>
        <w:rPr>
          <w:rFonts w:asciiTheme="minorHAnsi" w:hAnsiTheme="minorHAnsi" w:cstheme="minorHAnsi"/>
          <w:color w:val="000000"/>
          <w:sz w:val="22"/>
          <w:szCs w:val="22"/>
          <w:u w:val="single"/>
        </w:rPr>
        <w:t xml:space="preserve"> of the human soul</w:t>
      </w:r>
      <w:r w:rsidRPr="00531BB5">
        <w:rPr>
          <w:rFonts w:asciiTheme="minorHAnsi" w:hAnsiTheme="minorHAnsi" w:cstheme="minorHAnsi"/>
          <w:color w:val="000000"/>
          <w:sz w:val="22"/>
          <w:szCs w:val="22"/>
        </w:rPr>
        <w:t>.</w:t>
      </w:r>
      <w:r>
        <w:rPr>
          <w:rFonts w:asciiTheme="minorHAnsi" w:hAnsiTheme="minorHAnsi" w:cstheme="minorHAnsi"/>
          <w:color w:val="000000"/>
          <w:sz w:val="22"/>
          <w:szCs w:val="22"/>
          <w:u w:val="single"/>
        </w:rPr>
        <w:t xml:space="preserve"> </w:t>
      </w:r>
    </w:p>
    <w:p w:rsidR="00A961BF" w:rsidRPr="002159E8" w:rsidRDefault="00A961BF" w:rsidP="001D2A40">
      <w:pPr>
        <w:pStyle w:val="style112"/>
        <w:numPr>
          <w:ilvl w:val="0"/>
          <w:numId w:val="22"/>
        </w:numPr>
        <w:spacing w:before="150" w:beforeAutospacing="0" w:after="0" w:afterAutospacing="0"/>
        <w:rPr>
          <w:rStyle w:val="Emphasis"/>
          <w:rFonts w:asciiTheme="minorHAnsi" w:hAnsiTheme="minorHAnsi" w:cstheme="minorHAnsi"/>
          <w:i w:val="0"/>
          <w:iCs w:val="0"/>
          <w:color w:val="000000"/>
          <w:sz w:val="22"/>
          <w:szCs w:val="22"/>
        </w:rPr>
      </w:pPr>
      <w:r>
        <w:rPr>
          <w:rStyle w:val="Emphasis"/>
          <w:rFonts w:asciiTheme="minorHAnsi" w:eastAsiaTheme="majorEastAsia" w:hAnsiTheme="minorHAnsi" w:cstheme="minorHAnsi"/>
          <w:color w:val="000000"/>
          <w:sz w:val="22"/>
          <w:szCs w:val="22"/>
        </w:rPr>
        <w:t xml:space="preserve">See </w:t>
      </w:r>
      <w:r w:rsidRPr="005934CD">
        <w:rPr>
          <w:rStyle w:val="Emphasis"/>
          <w:rFonts w:asciiTheme="minorHAnsi" w:eastAsiaTheme="majorEastAsia" w:hAnsiTheme="minorHAnsi" w:cstheme="minorHAnsi"/>
          <w:color w:val="000000"/>
          <w:sz w:val="22"/>
          <w:szCs w:val="22"/>
        </w:rPr>
        <w:t>Praxiteles</w:t>
      </w:r>
      <w:r w:rsidR="00091399">
        <w:rPr>
          <w:rStyle w:val="Emphasis"/>
          <w:rFonts w:asciiTheme="minorHAnsi" w:eastAsiaTheme="majorEastAsia" w:hAnsiTheme="minorHAnsi" w:cstheme="minorHAnsi"/>
          <w:color w:val="000000"/>
          <w:sz w:val="22"/>
          <w:szCs w:val="22"/>
        </w:rPr>
        <w:t xml:space="preserve"> art of Kallos beauty</w:t>
      </w:r>
      <w:r w:rsidRPr="005934CD">
        <w:rPr>
          <w:rStyle w:val="Emphasis"/>
          <w:rFonts w:asciiTheme="minorHAnsi" w:eastAsiaTheme="majorEastAsia" w:hAnsiTheme="minorHAnsi" w:cstheme="minorHAnsi"/>
          <w:color w:val="000000"/>
          <w:sz w:val="22"/>
          <w:szCs w:val="22"/>
        </w:rPr>
        <w:t>: Hermes holding Dionysius (</w:t>
      </w:r>
      <w:r w:rsidR="009F73AF">
        <w:rPr>
          <w:rStyle w:val="Emphasis"/>
          <w:rFonts w:asciiTheme="minorHAnsi" w:eastAsiaTheme="majorEastAsia" w:hAnsiTheme="minorHAnsi" w:cstheme="minorHAnsi"/>
          <w:color w:val="000000"/>
          <w:sz w:val="22"/>
          <w:szCs w:val="22"/>
        </w:rPr>
        <w:t xml:space="preserve">shown </w:t>
      </w:r>
      <w:r>
        <w:rPr>
          <w:rStyle w:val="Emphasis"/>
          <w:rFonts w:asciiTheme="minorHAnsi" w:eastAsiaTheme="majorEastAsia" w:hAnsiTheme="minorHAnsi" w:cstheme="minorHAnsi"/>
          <w:color w:val="000000"/>
          <w:sz w:val="22"/>
          <w:szCs w:val="22"/>
        </w:rPr>
        <w:t>to the right)</w:t>
      </w:r>
    </w:p>
    <w:p w:rsidR="00A961BF" w:rsidRPr="002159E8" w:rsidRDefault="00A961BF" w:rsidP="001D2A40">
      <w:pPr>
        <w:pStyle w:val="style112"/>
        <w:numPr>
          <w:ilvl w:val="0"/>
          <w:numId w:val="22"/>
        </w:numPr>
        <w:spacing w:before="150" w:beforeAutospacing="0" w:after="0" w:afterAutospacing="0"/>
        <w:rPr>
          <w:rStyle w:val="Emphasis"/>
          <w:rFonts w:asciiTheme="minorHAnsi" w:hAnsiTheme="minorHAnsi" w:cstheme="minorHAnsi"/>
          <w:i w:val="0"/>
          <w:iCs w:val="0"/>
          <w:color w:val="000000"/>
          <w:sz w:val="22"/>
          <w:szCs w:val="22"/>
        </w:rPr>
      </w:pPr>
      <w:r>
        <w:rPr>
          <w:rStyle w:val="Emphasis"/>
          <w:rFonts w:asciiTheme="minorHAnsi" w:eastAsiaTheme="majorEastAsia" w:hAnsiTheme="minorHAnsi" w:cstheme="minorHAnsi"/>
          <w:color w:val="000000"/>
          <w:sz w:val="22"/>
          <w:szCs w:val="22"/>
        </w:rPr>
        <w:t>See</w:t>
      </w:r>
      <w:r w:rsidR="00091399">
        <w:rPr>
          <w:rStyle w:val="Emphasis"/>
          <w:rFonts w:asciiTheme="minorHAnsi" w:eastAsiaTheme="majorEastAsia" w:hAnsiTheme="minorHAnsi" w:cstheme="minorHAnsi"/>
          <w:color w:val="000000"/>
          <w:sz w:val="22"/>
          <w:szCs w:val="22"/>
        </w:rPr>
        <w:t xml:space="preserve"> the Kallos beauty of</w:t>
      </w:r>
      <w:r>
        <w:rPr>
          <w:rStyle w:val="Emphasis"/>
          <w:rFonts w:asciiTheme="minorHAnsi" w:eastAsiaTheme="majorEastAsia" w:hAnsiTheme="minorHAnsi" w:cstheme="minorHAnsi"/>
          <w:color w:val="000000"/>
          <w:sz w:val="22"/>
          <w:szCs w:val="22"/>
        </w:rPr>
        <w:t xml:space="preserve"> </w:t>
      </w:r>
      <w:r w:rsidRPr="005934CD">
        <w:rPr>
          <w:rStyle w:val="Emphasis"/>
          <w:rFonts w:asciiTheme="minorHAnsi" w:eastAsiaTheme="majorEastAsia" w:hAnsiTheme="minorHAnsi" w:cstheme="minorHAnsi"/>
          <w:color w:val="000000"/>
          <w:sz w:val="22"/>
          <w:szCs w:val="22"/>
        </w:rPr>
        <w:t>Venus (</w:t>
      </w:r>
      <w:r>
        <w:rPr>
          <w:rStyle w:val="Emphasis"/>
          <w:rFonts w:asciiTheme="minorHAnsi" w:eastAsiaTheme="majorEastAsia" w:hAnsiTheme="minorHAnsi" w:cstheme="minorHAnsi"/>
          <w:color w:val="000000"/>
          <w:sz w:val="22"/>
          <w:szCs w:val="22"/>
        </w:rPr>
        <w:t>below to the left)</w:t>
      </w:r>
    </w:p>
    <w:p w:rsidR="00A961BF" w:rsidRDefault="00A961BF" w:rsidP="00A961BF">
      <w:pPr>
        <w:pStyle w:val="style27"/>
        <w:spacing w:before="135" w:beforeAutospacing="0" w:after="135" w:afterAutospacing="0"/>
        <w:rPr>
          <w:rStyle w:val="style120"/>
          <w:rFonts w:asciiTheme="minorHAnsi" w:hAnsiTheme="minorHAnsi" w:cstheme="minorHAnsi"/>
          <w:color w:val="000000"/>
          <w:sz w:val="22"/>
          <w:szCs w:val="22"/>
        </w:rPr>
      </w:pPr>
      <w:r>
        <w:rPr>
          <w:rStyle w:val="style120"/>
          <w:rFonts w:asciiTheme="minorHAnsi" w:hAnsiTheme="minorHAnsi" w:cstheme="minorHAnsi"/>
          <w:color w:val="000000"/>
          <w:sz w:val="22"/>
          <w:szCs w:val="22"/>
        </w:rPr>
        <w:t xml:space="preserve">The Greek word </w:t>
      </w:r>
      <w:hyperlink w:anchor="Kallos" w:history="1">
        <w:r w:rsidRPr="00D44086">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w:t>
      </w:r>
      <w:r w:rsidR="006C4519">
        <w:rPr>
          <w:rStyle w:val="style120"/>
          <w:rFonts w:asciiTheme="minorHAnsi" w:hAnsiTheme="minorHAnsi" w:cstheme="minorHAnsi"/>
          <w:color w:val="000000"/>
          <w:sz w:val="22"/>
          <w:szCs w:val="22"/>
        </w:rPr>
        <w:t xml:space="preserve">represents much more than what we commonly call beauty in our simplistic language. Its full concept </w:t>
      </w:r>
      <w:r w:rsidRPr="005934CD">
        <w:rPr>
          <w:rStyle w:val="style120"/>
          <w:rFonts w:asciiTheme="minorHAnsi" w:hAnsiTheme="minorHAnsi" w:cstheme="minorHAnsi"/>
          <w:color w:val="000000"/>
          <w:sz w:val="22"/>
          <w:szCs w:val="22"/>
        </w:rPr>
        <w:t xml:space="preserve">is related to </w:t>
      </w:r>
      <w:r w:rsidRPr="00D63CE2">
        <w:rPr>
          <w:rStyle w:val="style120"/>
          <w:rFonts w:asciiTheme="minorHAnsi" w:hAnsiTheme="minorHAnsi" w:cstheme="minorHAnsi"/>
          <w:b/>
          <w:color w:val="000000"/>
          <w:sz w:val="22"/>
          <w:szCs w:val="22"/>
        </w:rPr>
        <w:t>'Light'</w:t>
      </w:r>
      <w:r w:rsidRPr="005934CD">
        <w:rPr>
          <w:rStyle w:val="style120"/>
          <w:rFonts w:asciiTheme="minorHAnsi" w:hAnsiTheme="minorHAnsi" w:cstheme="minorHAnsi"/>
          <w:color w:val="000000"/>
          <w:sz w:val="22"/>
          <w:szCs w:val="22"/>
        </w:rPr>
        <w:t>, through the superior sense of sight, as a starting point, and to</w:t>
      </w:r>
      <w:r>
        <w:rPr>
          <w:rStyle w:val="style120"/>
          <w:rFonts w:asciiTheme="minorHAnsi" w:hAnsiTheme="minorHAnsi" w:cstheme="minorHAnsi"/>
          <w:color w:val="000000"/>
          <w:sz w:val="22"/>
          <w:szCs w:val="22"/>
        </w:rPr>
        <w:t xml:space="preserve"> the philosophical concept of</w:t>
      </w:r>
      <w:r w:rsidRPr="005934CD">
        <w:rPr>
          <w:rStyle w:val="style120"/>
          <w:rFonts w:asciiTheme="minorHAnsi" w:hAnsiTheme="minorHAnsi" w:cstheme="minorHAnsi"/>
          <w:color w:val="000000"/>
          <w:sz w:val="22"/>
          <w:szCs w:val="22"/>
        </w:rPr>
        <w:t xml:space="preserve"> </w:t>
      </w:r>
      <w:r w:rsidRPr="00D63CE2">
        <w:rPr>
          <w:rStyle w:val="style120"/>
          <w:rFonts w:asciiTheme="minorHAnsi" w:hAnsiTheme="minorHAnsi" w:cstheme="minorHAnsi"/>
          <w:b/>
          <w:color w:val="000000"/>
          <w:sz w:val="22"/>
          <w:szCs w:val="22"/>
        </w:rPr>
        <w:t>'Good'</w:t>
      </w:r>
      <w:r w:rsidRPr="005934CD">
        <w:rPr>
          <w:rStyle w:val="style120"/>
          <w:rFonts w:asciiTheme="minorHAnsi" w:hAnsiTheme="minorHAnsi" w:cstheme="minorHAnsi"/>
          <w:color w:val="000000"/>
          <w:sz w:val="22"/>
          <w:szCs w:val="22"/>
        </w:rPr>
        <w:t xml:space="preserve"> as an end point. </w:t>
      </w:r>
      <w:r w:rsidRPr="00707FFE">
        <w:rPr>
          <w:rStyle w:val="style120"/>
          <w:rFonts w:asciiTheme="minorHAnsi" w:hAnsiTheme="minorHAnsi" w:cstheme="minorHAnsi"/>
          <w:b/>
          <w:color w:val="000000"/>
          <w:sz w:val="22"/>
          <w:szCs w:val="22"/>
        </w:rPr>
        <w:t>Light</w:t>
      </w:r>
      <w:r w:rsidRPr="005934CD">
        <w:rPr>
          <w:rStyle w:val="style120"/>
          <w:rFonts w:asciiTheme="minorHAnsi" w:hAnsiTheme="minorHAnsi" w:cstheme="minorHAnsi"/>
          <w:color w:val="000000"/>
          <w:sz w:val="22"/>
          <w:szCs w:val="22"/>
        </w:rPr>
        <w:t xml:space="preserve"> leads to </w:t>
      </w:r>
      <w:r w:rsidRPr="00707FFE">
        <w:rPr>
          <w:rStyle w:val="style120"/>
          <w:rFonts w:asciiTheme="minorHAnsi" w:hAnsiTheme="minorHAnsi" w:cstheme="minorHAnsi"/>
          <w:b/>
          <w:color w:val="000000"/>
          <w:sz w:val="22"/>
          <w:szCs w:val="22"/>
        </w:rPr>
        <w:t xml:space="preserve">Kallos </w:t>
      </w:r>
      <w:r w:rsidRPr="006C4519">
        <w:rPr>
          <w:rStyle w:val="style120"/>
          <w:rFonts w:asciiTheme="minorHAnsi" w:hAnsiTheme="minorHAnsi" w:cstheme="minorHAnsi"/>
          <w:b/>
          <w:color w:val="000000"/>
          <w:sz w:val="22"/>
          <w:szCs w:val="22"/>
        </w:rPr>
        <w:t>Beauty</w:t>
      </w:r>
      <w:r w:rsidRPr="005934CD">
        <w:rPr>
          <w:rStyle w:val="style120"/>
          <w:rFonts w:asciiTheme="minorHAnsi" w:hAnsiTheme="minorHAnsi" w:cstheme="minorHAnsi"/>
          <w:color w:val="000000"/>
          <w:sz w:val="22"/>
          <w:szCs w:val="22"/>
        </w:rPr>
        <w:t xml:space="preserve"> and </w:t>
      </w:r>
      <w:r w:rsidRPr="00707FFE">
        <w:rPr>
          <w:rStyle w:val="style120"/>
          <w:rFonts w:asciiTheme="minorHAnsi" w:hAnsiTheme="minorHAnsi" w:cstheme="minorHAnsi"/>
          <w:b/>
          <w:color w:val="000000"/>
          <w:sz w:val="22"/>
          <w:szCs w:val="22"/>
        </w:rPr>
        <w:t>Kallos Beauty</w:t>
      </w:r>
      <w:r w:rsidRPr="005934CD">
        <w:rPr>
          <w:rStyle w:val="style120"/>
          <w:rFonts w:asciiTheme="minorHAnsi" w:hAnsiTheme="minorHAnsi" w:cstheme="minorHAnsi"/>
          <w:color w:val="000000"/>
          <w:sz w:val="22"/>
          <w:szCs w:val="22"/>
        </w:rPr>
        <w:t xml:space="preserve"> leads to </w:t>
      </w:r>
      <w:r>
        <w:rPr>
          <w:rStyle w:val="style120"/>
          <w:rFonts w:asciiTheme="minorHAnsi" w:hAnsiTheme="minorHAnsi" w:cstheme="minorHAnsi"/>
          <w:color w:val="000000"/>
          <w:sz w:val="22"/>
          <w:szCs w:val="22"/>
        </w:rPr>
        <w:t xml:space="preserve">the supra-physical concept of </w:t>
      </w:r>
      <w:r w:rsidRPr="00774933">
        <w:rPr>
          <w:rStyle w:val="style120"/>
          <w:rFonts w:asciiTheme="minorHAnsi" w:hAnsiTheme="minorHAnsi" w:cstheme="minorHAnsi"/>
          <w:b/>
          <w:i/>
          <w:color w:val="000000"/>
          <w:sz w:val="22"/>
          <w:szCs w:val="22"/>
        </w:rPr>
        <w:t>Good</w:t>
      </w:r>
      <w:r w:rsidRPr="005934CD">
        <w:rPr>
          <w:rStyle w:val="style120"/>
          <w:rFonts w:asciiTheme="minorHAnsi" w:hAnsiTheme="minorHAnsi" w:cstheme="minorHAnsi"/>
          <w:color w:val="000000"/>
          <w:sz w:val="22"/>
          <w:szCs w:val="22"/>
        </w:rPr>
        <w:t xml:space="preserve">. The beautiful classical sculptures of Greek statues for example, exposed in the </w:t>
      </w:r>
      <w:r>
        <w:rPr>
          <w:rStyle w:val="style120"/>
          <w:rFonts w:asciiTheme="minorHAnsi" w:hAnsiTheme="minorHAnsi" w:cstheme="minorHAnsi"/>
          <w:color w:val="000000"/>
          <w:sz w:val="22"/>
          <w:szCs w:val="22"/>
        </w:rPr>
        <w:t xml:space="preserve">particularly </w:t>
      </w:r>
      <w:r w:rsidRPr="005934CD">
        <w:rPr>
          <w:rStyle w:val="style120"/>
          <w:rFonts w:asciiTheme="minorHAnsi" w:hAnsiTheme="minorHAnsi" w:cstheme="minorHAnsi"/>
          <w:color w:val="000000"/>
          <w:sz w:val="22"/>
          <w:szCs w:val="22"/>
        </w:rPr>
        <w:t>pure light of the Greek sky, were certainly created on the push of that kind of divine erotic and creative drive</w:t>
      </w:r>
      <w:r w:rsidR="006C4519">
        <w:rPr>
          <w:rStyle w:val="style120"/>
          <w:rFonts w:asciiTheme="minorHAnsi" w:hAnsiTheme="minorHAnsi" w:cstheme="minorHAnsi"/>
          <w:color w:val="000000"/>
          <w:sz w:val="22"/>
          <w:szCs w:val="22"/>
        </w:rPr>
        <w:t xml:space="preserve"> of “</w:t>
      </w:r>
      <w:r w:rsidR="006C4519" w:rsidRPr="006C4519">
        <w:rPr>
          <w:rStyle w:val="style120"/>
          <w:rFonts w:asciiTheme="minorHAnsi" w:hAnsiTheme="minorHAnsi" w:cstheme="minorHAnsi"/>
          <w:b/>
          <w:color w:val="000000"/>
          <w:sz w:val="22"/>
          <w:szCs w:val="22"/>
        </w:rPr>
        <w:t>Eros</w:t>
      </w:r>
      <w:r w:rsidR="006C4519">
        <w:rPr>
          <w:rStyle w:val="style120"/>
          <w:rFonts w:asciiTheme="minorHAnsi" w:hAnsiTheme="minorHAnsi" w:cstheme="minorHAnsi"/>
          <w:color w:val="000000"/>
          <w:sz w:val="22"/>
          <w:szCs w:val="22"/>
        </w:rPr>
        <w:t>”</w:t>
      </w:r>
      <w:r w:rsidRPr="005934CD">
        <w:rPr>
          <w:rStyle w:val="style120"/>
          <w:rFonts w:asciiTheme="minorHAnsi" w:hAnsiTheme="minorHAnsi" w:cstheme="minorHAnsi"/>
          <w:color w:val="000000"/>
          <w:sz w:val="22"/>
          <w:szCs w:val="22"/>
        </w:rPr>
        <w:t xml:space="preserve"> as, when exposed to light today, they can still inspire </w:t>
      </w:r>
      <w:hyperlink w:anchor="Kallos" w:history="1">
        <w:r w:rsidR="006C4519" w:rsidRPr="00D44086">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w:t>
      </w:r>
      <w:r>
        <w:rPr>
          <w:rStyle w:val="style120"/>
          <w:rFonts w:asciiTheme="minorHAnsi" w:hAnsiTheme="minorHAnsi" w:cstheme="minorHAnsi"/>
          <w:color w:val="000000"/>
          <w:sz w:val="22"/>
          <w:szCs w:val="22"/>
        </w:rPr>
        <w:t xml:space="preserve">Holistic </w:t>
      </w:r>
      <w:r w:rsidRPr="005934CD">
        <w:rPr>
          <w:rStyle w:val="style120"/>
          <w:rFonts w:asciiTheme="minorHAnsi" w:hAnsiTheme="minorHAnsi" w:cstheme="minorHAnsi"/>
          <w:color w:val="000000"/>
          <w:sz w:val="22"/>
          <w:szCs w:val="22"/>
        </w:rPr>
        <w:t>Beauty</w:t>
      </w:r>
      <w:r>
        <w:rPr>
          <w:rStyle w:val="style120"/>
          <w:rFonts w:asciiTheme="minorHAnsi" w:hAnsiTheme="minorHAnsi" w:cstheme="minorHAnsi"/>
          <w:color w:val="000000"/>
          <w:sz w:val="22"/>
          <w:szCs w:val="22"/>
        </w:rPr>
        <w:t>,</w:t>
      </w:r>
      <w:r w:rsidRPr="005934CD">
        <w:rPr>
          <w:rStyle w:val="style120"/>
          <w:rFonts w:asciiTheme="minorHAnsi" w:hAnsiTheme="minorHAnsi" w:cstheme="minorHAnsi"/>
          <w:color w:val="000000"/>
          <w:sz w:val="22"/>
          <w:szCs w:val="22"/>
        </w:rPr>
        <w:t xml:space="preserve"> harmony, even thousands of years after their creation. A sculptured statue however was first and foremost the representation of the </w:t>
      </w:r>
      <w:r w:rsidR="006C4519">
        <w:rPr>
          <w:rStyle w:val="style120"/>
          <w:rFonts w:asciiTheme="minorHAnsi" w:hAnsiTheme="minorHAnsi" w:cstheme="minorHAnsi"/>
          <w:color w:val="000000"/>
          <w:sz w:val="22"/>
          <w:szCs w:val="22"/>
        </w:rPr>
        <w:t xml:space="preserve">beautiful </w:t>
      </w:r>
      <w:r w:rsidRPr="005934CD">
        <w:rPr>
          <w:rStyle w:val="style120"/>
          <w:rFonts w:asciiTheme="minorHAnsi" w:hAnsiTheme="minorHAnsi" w:cstheme="minorHAnsi"/>
          <w:color w:val="000000"/>
          <w:sz w:val="22"/>
          <w:szCs w:val="22"/>
        </w:rPr>
        <w:t xml:space="preserve">ideal value of an Archetype, or of a Platonic Protype. </w:t>
      </w:r>
      <w:r>
        <w:rPr>
          <w:rStyle w:val="style120"/>
          <w:rFonts w:asciiTheme="minorHAnsi" w:hAnsiTheme="minorHAnsi" w:cstheme="minorHAnsi"/>
          <w:color w:val="000000"/>
          <w:sz w:val="22"/>
          <w:szCs w:val="22"/>
        </w:rPr>
        <w:t>In the pure Greek philosophy as invented, a</w:t>
      </w:r>
      <w:r w:rsidRPr="005934CD">
        <w:rPr>
          <w:rStyle w:val="style120"/>
          <w:rFonts w:asciiTheme="minorHAnsi" w:hAnsiTheme="minorHAnsi" w:cstheme="minorHAnsi"/>
          <w:color w:val="000000"/>
          <w:sz w:val="22"/>
          <w:szCs w:val="22"/>
        </w:rPr>
        <w:t xml:space="preserve">rchetypes are absolute values of beauty and perfection, the top one of which is </w:t>
      </w:r>
      <w:r w:rsidRPr="00774933">
        <w:rPr>
          <w:rStyle w:val="style120"/>
          <w:rFonts w:asciiTheme="minorHAnsi" w:hAnsiTheme="minorHAnsi" w:cstheme="minorHAnsi"/>
          <w:b/>
          <w:i/>
          <w:color w:val="000000"/>
          <w:sz w:val="22"/>
          <w:szCs w:val="22"/>
        </w:rPr>
        <w:t>'Good'</w:t>
      </w:r>
      <w:r w:rsidRPr="005934CD">
        <w:rPr>
          <w:rStyle w:val="style120"/>
          <w:rFonts w:asciiTheme="minorHAnsi" w:hAnsiTheme="minorHAnsi" w:cstheme="minorHAnsi"/>
          <w:color w:val="000000"/>
          <w:sz w:val="22"/>
          <w:szCs w:val="22"/>
        </w:rPr>
        <w:t>, from which all objects or beings in our world take form</w:t>
      </w:r>
      <w:r>
        <w:rPr>
          <w:rStyle w:val="style120"/>
          <w:rFonts w:asciiTheme="minorHAnsi" w:hAnsiTheme="minorHAnsi" w:cstheme="minorHAnsi"/>
          <w:color w:val="000000"/>
          <w:sz w:val="22"/>
          <w:szCs w:val="22"/>
        </w:rPr>
        <w:t xml:space="preserve">. They take </w:t>
      </w:r>
      <w:r w:rsidR="006C4519">
        <w:rPr>
          <w:rStyle w:val="style120"/>
          <w:rFonts w:asciiTheme="minorHAnsi" w:hAnsiTheme="minorHAnsi" w:cstheme="minorHAnsi"/>
          <w:color w:val="000000"/>
          <w:sz w:val="22"/>
          <w:szCs w:val="22"/>
        </w:rPr>
        <w:t>that form from a</w:t>
      </w:r>
      <w:r w:rsidRPr="005934CD">
        <w:rPr>
          <w:rStyle w:val="style120"/>
          <w:rFonts w:asciiTheme="minorHAnsi" w:hAnsiTheme="minorHAnsi" w:cstheme="minorHAnsi"/>
          <w:color w:val="000000"/>
          <w:sz w:val="22"/>
          <w:szCs w:val="22"/>
        </w:rPr>
        <w:t xml:space="preserve"> </w:t>
      </w:r>
      <w:r w:rsidR="006C4519">
        <w:rPr>
          <w:rStyle w:val="style120"/>
          <w:rFonts w:asciiTheme="minorHAnsi" w:hAnsiTheme="minorHAnsi" w:cstheme="minorHAnsi"/>
          <w:color w:val="000000"/>
          <w:sz w:val="22"/>
          <w:szCs w:val="22"/>
        </w:rPr>
        <w:t>“spiritual”</w:t>
      </w:r>
      <w:r w:rsidRPr="005934CD">
        <w:rPr>
          <w:rStyle w:val="style120"/>
          <w:rFonts w:asciiTheme="minorHAnsi" w:hAnsiTheme="minorHAnsi" w:cstheme="minorHAnsi"/>
          <w:color w:val="000000"/>
          <w:sz w:val="22"/>
          <w:szCs w:val="22"/>
        </w:rPr>
        <w:t xml:space="preserve"> model, the archetype, </w:t>
      </w:r>
      <w:r w:rsidR="006C4519">
        <w:rPr>
          <w:rStyle w:val="style120"/>
          <w:rFonts w:asciiTheme="minorHAnsi" w:hAnsiTheme="minorHAnsi" w:cstheme="minorHAnsi"/>
          <w:color w:val="000000"/>
          <w:sz w:val="22"/>
          <w:szCs w:val="22"/>
        </w:rPr>
        <w:t>“immutable”</w:t>
      </w:r>
      <w:r w:rsidRPr="005934CD">
        <w:rPr>
          <w:rStyle w:val="style120"/>
          <w:rFonts w:asciiTheme="minorHAnsi" w:hAnsiTheme="minorHAnsi" w:cstheme="minorHAnsi"/>
          <w:color w:val="000000"/>
          <w:sz w:val="22"/>
          <w:szCs w:val="22"/>
        </w:rPr>
        <w:t xml:space="preserve"> like a marble statue, guiding the imperfect mobile forms derived from it in our </w:t>
      </w:r>
      <w:r>
        <w:rPr>
          <w:rStyle w:val="style120"/>
          <w:rFonts w:asciiTheme="minorHAnsi" w:hAnsiTheme="minorHAnsi" w:cstheme="minorHAnsi"/>
          <w:color w:val="000000"/>
          <w:sz w:val="22"/>
          <w:szCs w:val="22"/>
        </w:rPr>
        <w:t>inferior</w:t>
      </w:r>
      <w:r w:rsidRPr="005934CD">
        <w:rPr>
          <w:rStyle w:val="style120"/>
          <w:rFonts w:asciiTheme="minorHAnsi" w:hAnsiTheme="minorHAnsi" w:cstheme="minorHAnsi"/>
          <w:color w:val="000000"/>
          <w:sz w:val="22"/>
          <w:szCs w:val="22"/>
        </w:rPr>
        <w:t xml:space="preserve"> </w:t>
      </w:r>
      <w:r>
        <w:rPr>
          <w:rStyle w:val="style120"/>
          <w:rFonts w:asciiTheme="minorHAnsi" w:hAnsiTheme="minorHAnsi" w:cstheme="minorHAnsi"/>
          <w:color w:val="000000"/>
          <w:sz w:val="22"/>
          <w:szCs w:val="22"/>
        </w:rPr>
        <w:t xml:space="preserve">visible or physical </w:t>
      </w:r>
      <w:r w:rsidRPr="005934CD">
        <w:rPr>
          <w:rStyle w:val="style120"/>
          <w:rFonts w:asciiTheme="minorHAnsi" w:hAnsiTheme="minorHAnsi" w:cstheme="minorHAnsi"/>
          <w:color w:val="000000"/>
          <w:sz w:val="22"/>
          <w:szCs w:val="22"/>
        </w:rPr>
        <w:t xml:space="preserve">reality. </w:t>
      </w:r>
      <w:r w:rsidR="00091399">
        <w:rPr>
          <w:rStyle w:val="style120"/>
          <w:rFonts w:asciiTheme="minorHAnsi" w:hAnsiTheme="minorHAnsi" w:cstheme="minorHAnsi"/>
          <w:color w:val="000000"/>
          <w:sz w:val="22"/>
          <w:szCs w:val="22"/>
        </w:rPr>
        <w:t xml:space="preserve">In our context, we have called </w:t>
      </w:r>
      <w:hyperlink w:anchor="SoulCap" w:history="1">
        <w:r w:rsidR="00091399" w:rsidRPr="00091399">
          <w:rPr>
            <w:rStyle w:val="Hyperlink"/>
            <w:rFonts w:asciiTheme="minorHAnsi" w:hAnsiTheme="minorHAnsi" w:cstheme="minorHAnsi"/>
            <w:sz w:val="22"/>
            <w:szCs w:val="22"/>
          </w:rPr>
          <w:t>SoulCap</w:t>
        </w:r>
      </w:hyperlink>
      <w:r w:rsidR="00091399">
        <w:rPr>
          <w:rStyle w:val="style120"/>
          <w:rFonts w:asciiTheme="minorHAnsi" w:hAnsiTheme="minorHAnsi" w:cstheme="minorHAnsi"/>
          <w:color w:val="000000"/>
          <w:sz w:val="22"/>
          <w:szCs w:val="22"/>
        </w:rPr>
        <w:t xml:space="preserve"> the fundamental omnipotent spiritual energy behind these archetypes giving a form of good and beauty to all the things we have in our natural physical world. </w:t>
      </w:r>
    </w:p>
    <w:p w:rsidR="00A961BF" w:rsidRDefault="00A961BF" w:rsidP="00A961BF">
      <w:pPr>
        <w:pStyle w:val="style27"/>
        <w:spacing w:before="135" w:beforeAutospacing="0" w:after="135" w:afterAutospacing="0"/>
        <w:rPr>
          <w:rStyle w:val="style120"/>
          <w:rFonts w:asciiTheme="minorHAnsi" w:hAnsiTheme="minorHAnsi" w:cstheme="minorHAnsi"/>
          <w:color w:val="000000"/>
          <w:sz w:val="22"/>
          <w:szCs w:val="22"/>
        </w:rPr>
      </w:pPr>
      <w:r w:rsidRPr="005934CD">
        <w:rPr>
          <w:rFonts w:cstheme="minorHAnsi"/>
          <w:b/>
          <w:bCs/>
          <w:noProof/>
          <w:color w:val="000000"/>
        </w:rPr>
        <w:drawing>
          <wp:anchor distT="0" distB="0" distL="114300" distR="114300" simplePos="0" relativeHeight="251877376" behindDoc="1" locked="0" layoutInCell="1" allowOverlap="1" wp14:anchorId="2175EF1A" wp14:editId="44628193">
            <wp:simplePos x="0" y="0"/>
            <wp:positionH relativeFrom="column">
              <wp:posOffset>-1270</wp:posOffset>
            </wp:positionH>
            <wp:positionV relativeFrom="paragraph">
              <wp:posOffset>53340</wp:posOffset>
            </wp:positionV>
            <wp:extent cx="1860550" cy="2475230"/>
            <wp:effectExtent l="0" t="0" r="6350" b="1270"/>
            <wp:wrapTight wrapText="bothSides">
              <wp:wrapPolygon edited="0">
                <wp:start x="0" y="0"/>
                <wp:lineTo x="0" y="21445"/>
                <wp:lineTo x="21453" y="21445"/>
                <wp:lineTo x="21453" y="0"/>
                <wp:lineTo x="0" y="0"/>
              </wp:wrapPolygon>
            </wp:wrapTight>
            <wp:docPr id="227" name="Picture 227" descr="Praxiteles_VenusCnidosWithInf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axiteles_VenusCnidosWithInfant"/>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860550" cy="2475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4CD">
        <w:rPr>
          <w:rFonts w:asciiTheme="minorHAnsi" w:hAnsiTheme="minorHAnsi" w:cstheme="minorHAnsi"/>
          <w:color w:val="000000"/>
          <w:sz w:val="22"/>
          <w:szCs w:val="22"/>
          <w:u w:val="single"/>
        </w:rPr>
        <w:t>In the Ancient Greek world, a sculpture was not mainly a decorative element</w:t>
      </w:r>
      <w:r w:rsidRPr="005934CD">
        <w:rPr>
          <w:rStyle w:val="style120"/>
          <w:rFonts w:asciiTheme="minorHAnsi" w:hAnsiTheme="minorHAnsi" w:cstheme="minorHAnsi"/>
          <w:color w:val="000000"/>
          <w:sz w:val="22"/>
          <w:szCs w:val="22"/>
        </w:rPr>
        <w:t xml:space="preserve">, like it became the case unfortunately in the </w:t>
      </w:r>
      <w:r w:rsidR="00091399">
        <w:rPr>
          <w:rStyle w:val="style120"/>
          <w:rFonts w:asciiTheme="minorHAnsi" w:hAnsiTheme="minorHAnsi" w:cstheme="minorHAnsi"/>
          <w:color w:val="000000"/>
          <w:sz w:val="22"/>
          <w:szCs w:val="22"/>
        </w:rPr>
        <w:t xml:space="preserve">Roman or </w:t>
      </w:r>
      <w:r w:rsidRPr="005934CD">
        <w:rPr>
          <w:rStyle w:val="style120"/>
          <w:rFonts w:asciiTheme="minorHAnsi" w:hAnsiTheme="minorHAnsi" w:cstheme="minorHAnsi"/>
          <w:color w:val="000000"/>
          <w:sz w:val="22"/>
          <w:szCs w:val="22"/>
        </w:rPr>
        <w:t xml:space="preserve">Latin </w:t>
      </w:r>
      <w:r>
        <w:rPr>
          <w:rStyle w:val="style120"/>
          <w:rFonts w:asciiTheme="minorHAnsi" w:hAnsiTheme="minorHAnsi" w:cstheme="minorHAnsi"/>
          <w:color w:val="000000"/>
          <w:sz w:val="22"/>
          <w:szCs w:val="22"/>
        </w:rPr>
        <w:t>W</w:t>
      </w:r>
      <w:r w:rsidRPr="005934CD">
        <w:rPr>
          <w:rStyle w:val="style120"/>
          <w:rFonts w:asciiTheme="minorHAnsi" w:hAnsiTheme="minorHAnsi" w:cstheme="minorHAnsi"/>
          <w:color w:val="000000"/>
          <w:sz w:val="22"/>
          <w:szCs w:val="22"/>
        </w:rPr>
        <w:t>orld that partly absorbed the Greek culture</w:t>
      </w:r>
      <w:r>
        <w:rPr>
          <w:rStyle w:val="style120"/>
          <w:rFonts w:asciiTheme="minorHAnsi" w:hAnsiTheme="minorHAnsi" w:cstheme="minorHAnsi"/>
          <w:color w:val="000000"/>
          <w:sz w:val="22"/>
          <w:szCs w:val="22"/>
        </w:rPr>
        <w:t>, and later on in our modern culture</w:t>
      </w:r>
      <w:r w:rsidRPr="005934CD">
        <w:rPr>
          <w:rStyle w:val="style120"/>
          <w:rFonts w:asciiTheme="minorHAnsi" w:hAnsiTheme="minorHAnsi" w:cstheme="minorHAnsi"/>
          <w:color w:val="000000"/>
          <w:sz w:val="22"/>
          <w:szCs w:val="22"/>
        </w:rPr>
        <w:t xml:space="preserve">. Having, and looking at a beautiful statue and admiring it, for an Ancient Greek, was thus mainly and </w:t>
      </w:r>
      <w:r>
        <w:rPr>
          <w:rStyle w:val="style120"/>
          <w:rFonts w:asciiTheme="minorHAnsi" w:hAnsiTheme="minorHAnsi" w:cstheme="minorHAnsi"/>
          <w:color w:val="000000"/>
          <w:sz w:val="22"/>
          <w:szCs w:val="22"/>
        </w:rPr>
        <w:t>invitation</w:t>
      </w:r>
      <w:r w:rsidRPr="005934CD">
        <w:rPr>
          <w:rStyle w:val="style120"/>
          <w:rFonts w:asciiTheme="minorHAnsi" w:hAnsiTheme="minorHAnsi" w:cstheme="minorHAnsi"/>
          <w:color w:val="000000"/>
          <w:sz w:val="22"/>
          <w:szCs w:val="22"/>
        </w:rPr>
        <w:t xml:space="preserve"> to</w:t>
      </w:r>
      <w:r>
        <w:rPr>
          <w:rStyle w:val="style120"/>
          <w:rFonts w:asciiTheme="minorHAnsi" w:hAnsiTheme="minorHAnsi" w:cstheme="minorHAnsi"/>
          <w:color w:val="000000"/>
          <w:sz w:val="22"/>
          <w:szCs w:val="22"/>
        </w:rPr>
        <w:t xml:space="preserve"> emulate</w:t>
      </w:r>
      <w:r w:rsidRPr="005934CD">
        <w:rPr>
          <w:rStyle w:val="style120"/>
          <w:rFonts w:asciiTheme="minorHAnsi" w:hAnsiTheme="minorHAnsi" w:cstheme="minorHAnsi"/>
          <w:color w:val="000000"/>
          <w:sz w:val="22"/>
          <w:szCs w:val="22"/>
        </w:rPr>
        <w:t xml:space="preserve"> an ideal, </w:t>
      </w:r>
      <w:r w:rsidR="006C4519">
        <w:rPr>
          <w:rStyle w:val="style120"/>
          <w:rFonts w:asciiTheme="minorHAnsi" w:hAnsiTheme="minorHAnsi" w:cstheme="minorHAnsi"/>
          <w:color w:val="000000"/>
          <w:sz w:val="22"/>
          <w:szCs w:val="22"/>
        </w:rPr>
        <w:t>the ideal of the beautiful archetype</w:t>
      </w:r>
      <w:r w:rsidR="00091399">
        <w:rPr>
          <w:rStyle w:val="style120"/>
          <w:rFonts w:asciiTheme="minorHAnsi" w:hAnsiTheme="minorHAnsi" w:cstheme="minorHAnsi"/>
          <w:color w:val="000000"/>
          <w:sz w:val="22"/>
          <w:szCs w:val="22"/>
        </w:rPr>
        <w:t xml:space="preserve"> of </w:t>
      </w:r>
      <w:hyperlink w:anchor="SoulCap" w:history="1">
        <w:r w:rsidR="00091399" w:rsidRPr="00091399">
          <w:rPr>
            <w:rStyle w:val="Hyperlink"/>
            <w:rFonts w:asciiTheme="minorHAnsi" w:hAnsiTheme="minorHAnsi" w:cstheme="minorHAnsi"/>
            <w:sz w:val="22"/>
            <w:szCs w:val="22"/>
          </w:rPr>
          <w:t>SoulCap</w:t>
        </w:r>
      </w:hyperlink>
      <w:r w:rsidR="00091399">
        <w:rPr>
          <w:rStyle w:val="style120"/>
          <w:rFonts w:asciiTheme="minorHAnsi" w:hAnsiTheme="minorHAnsi" w:cstheme="minorHAnsi"/>
          <w:color w:val="000000"/>
          <w:sz w:val="22"/>
          <w:szCs w:val="22"/>
        </w:rPr>
        <w:t xml:space="preserve"> energy that gave it its </w:t>
      </w:r>
      <w:hyperlink w:anchor="Kallos" w:history="1">
        <w:r w:rsidR="00091399" w:rsidRPr="00D44086">
          <w:rPr>
            <w:rStyle w:val="Hyperlink"/>
            <w:rFonts w:asciiTheme="minorHAnsi" w:eastAsiaTheme="majorEastAsia" w:hAnsiTheme="minorHAnsi" w:cstheme="minorHAnsi"/>
            <w:sz w:val="22"/>
            <w:szCs w:val="22"/>
          </w:rPr>
          <w:t>Kallos</w:t>
        </w:r>
      </w:hyperlink>
      <w:r w:rsidR="00091399">
        <w:rPr>
          <w:rStyle w:val="style120"/>
          <w:rFonts w:asciiTheme="minorHAnsi" w:hAnsiTheme="minorHAnsi" w:cstheme="minorHAnsi"/>
          <w:color w:val="000000"/>
          <w:sz w:val="22"/>
          <w:szCs w:val="22"/>
        </w:rPr>
        <w:t xml:space="preserve"> form</w:t>
      </w:r>
      <w:r w:rsidR="006C4519">
        <w:rPr>
          <w:rStyle w:val="style120"/>
          <w:rFonts w:asciiTheme="minorHAnsi" w:hAnsiTheme="minorHAnsi" w:cstheme="minorHAnsi"/>
          <w:color w:val="000000"/>
          <w:sz w:val="22"/>
          <w:szCs w:val="22"/>
        </w:rPr>
        <w:t xml:space="preserve">, </w:t>
      </w:r>
      <w:r>
        <w:rPr>
          <w:rStyle w:val="style120"/>
          <w:rFonts w:asciiTheme="minorHAnsi" w:hAnsiTheme="minorHAnsi" w:cstheme="minorHAnsi"/>
          <w:color w:val="000000"/>
          <w:sz w:val="22"/>
          <w:szCs w:val="22"/>
        </w:rPr>
        <w:t xml:space="preserve">and an appeal to the related </w:t>
      </w:r>
      <w:r w:rsidRPr="005934CD">
        <w:rPr>
          <w:rStyle w:val="style120"/>
          <w:rFonts w:asciiTheme="minorHAnsi" w:hAnsiTheme="minorHAnsi" w:cstheme="minorHAnsi"/>
          <w:color w:val="000000"/>
          <w:sz w:val="22"/>
          <w:szCs w:val="22"/>
        </w:rPr>
        <w:t>desire to improve oneself, orient one's life on the parameters of</w:t>
      </w:r>
      <w:r w:rsidR="00091399">
        <w:rPr>
          <w:rStyle w:val="style120"/>
          <w:rFonts w:asciiTheme="minorHAnsi" w:hAnsiTheme="minorHAnsi" w:cstheme="minorHAnsi"/>
          <w:color w:val="000000"/>
          <w:sz w:val="22"/>
          <w:szCs w:val="22"/>
        </w:rPr>
        <w:t xml:space="preserve"> </w:t>
      </w:r>
      <w:hyperlink w:anchor="Kallos" w:history="1">
        <w:r w:rsidR="00091399" w:rsidRPr="00D44086">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beauty and perfection of the archetype represented by the sculpture, as an appeal to </w:t>
      </w:r>
      <w:r w:rsidR="006C4519">
        <w:rPr>
          <w:rStyle w:val="style120"/>
          <w:rFonts w:asciiTheme="minorHAnsi" w:hAnsiTheme="minorHAnsi" w:cstheme="minorHAnsi"/>
          <w:color w:val="000000"/>
          <w:sz w:val="22"/>
          <w:szCs w:val="22"/>
        </w:rPr>
        <w:t xml:space="preserve">eventually get to </w:t>
      </w:r>
      <w:r>
        <w:rPr>
          <w:rStyle w:val="style120"/>
          <w:rFonts w:asciiTheme="minorHAnsi" w:hAnsiTheme="minorHAnsi" w:cstheme="minorHAnsi"/>
          <w:color w:val="000000"/>
          <w:sz w:val="22"/>
          <w:szCs w:val="22"/>
        </w:rPr>
        <w:t xml:space="preserve">love </w:t>
      </w:r>
      <w:r w:rsidRPr="005934CD">
        <w:rPr>
          <w:rStyle w:val="style120"/>
          <w:rFonts w:asciiTheme="minorHAnsi" w:hAnsiTheme="minorHAnsi" w:cstheme="minorHAnsi"/>
          <w:color w:val="000000"/>
          <w:sz w:val="22"/>
          <w:szCs w:val="22"/>
        </w:rPr>
        <w:t xml:space="preserve">the ultimate </w:t>
      </w:r>
      <w:r w:rsidRPr="003B3B75">
        <w:rPr>
          <w:rStyle w:val="style120"/>
          <w:rFonts w:asciiTheme="minorHAnsi" w:hAnsiTheme="minorHAnsi" w:cstheme="minorHAnsi"/>
          <w:b/>
          <w:i/>
          <w:color w:val="000000"/>
          <w:sz w:val="22"/>
          <w:szCs w:val="22"/>
        </w:rPr>
        <w:t>Good</w:t>
      </w:r>
      <w:r w:rsidRPr="005934CD">
        <w:rPr>
          <w:rStyle w:val="style120"/>
          <w:rFonts w:asciiTheme="minorHAnsi" w:hAnsiTheme="minorHAnsi" w:cstheme="minorHAnsi"/>
          <w:color w:val="000000"/>
          <w:sz w:val="22"/>
          <w:szCs w:val="22"/>
        </w:rPr>
        <w:t xml:space="preserve"> </w:t>
      </w:r>
      <w:r w:rsidR="00091399">
        <w:rPr>
          <w:rStyle w:val="style120"/>
          <w:rFonts w:asciiTheme="minorHAnsi" w:hAnsiTheme="minorHAnsi" w:cstheme="minorHAnsi"/>
          <w:color w:val="000000"/>
          <w:sz w:val="22"/>
          <w:szCs w:val="22"/>
        </w:rPr>
        <w:t xml:space="preserve">that gave birth to all creation. </w:t>
      </w:r>
    </w:p>
    <w:p w:rsidR="006C4519" w:rsidRDefault="00A961BF" w:rsidP="00A961BF">
      <w:pPr>
        <w:pStyle w:val="style27"/>
        <w:spacing w:before="135" w:beforeAutospacing="0" w:after="135" w:afterAutospacing="0"/>
        <w:rPr>
          <w:rStyle w:val="style120"/>
          <w:rFonts w:asciiTheme="minorHAnsi" w:hAnsiTheme="minorHAnsi" w:cstheme="minorHAnsi"/>
          <w:color w:val="000000"/>
          <w:sz w:val="22"/>
          <w:szCs w:val="22"/>
        </w:rPr>
      </w:pPr>
      <w:r>
        <w:rPr>
          <w:rStyle w:val="style120"/>
          <w:rFonts w:asciiTheme="minorHAnsi" w:hAnsiTheme="minorHAnsi" w:cstheme="minorHAnsi"/>
          <w:color w:val="000000"/>
          <w:sz w:val="22"/>
          <w:szCs w:val="22"/>
        </w:rPr>
        <w:t xml:space="preserve">In other words, a beautiful statue </w:t>
      </w:r>
      <w:r w:rsidRPr="005934CD">
        <w:rPr>
          <w:rStyle w:val="style120"/>
          <w:rFonts w:asciiTheme="minorHAnsi" w:hAnsiTheme="minorHAnsi" w:cstheme="minorHAnsi"/>
          <w:color w:val="000000"/>
          <w:sz w:val="22"/>
          <w:szCs w:val="22"/>
        </w:rPr>
        <w:t xml:space="preserve">was consequently not mainly a decorative element, but a </w:t>
      </w:r>
      <w:r w:rsidRPr="005934CD">
        <w:rPr>
          <w:rFonts w:asciiTheme="minorHAnsi" w:hAnsiTheme="minorHAnsi" w:cstheme="minorHAnsi"/>
          <w:color w:val="000000"/>
          <w:sz w:val="22"/>
          <w:szCs w:val="22"/>
          <w:u w:val="single"/>
        </w:rPr>
        <w:t>soul resourcing symbol</w:t>
      </w:r>
      <w:r w:rsidRPr="005934CD">
        <w:rPr>
          <w:rStyle w:val="style120"/>
          <w:rFonts w:asciiTheme="minorHAnsi" w:hAnsiTheme="minorHAnsi" w:cstheme="minorHAnsi"/>
          <w:color w:val="000000"/>
          <w:sz w:val="22"/>
          <w:szCs w:val="22"/>
        </w:rPr>
        <w:t>, and archetypal force, to be used in the pursuit of beauty, perfection and</w:t>
      </w:r>
      <w:r w:rsidR="006C4519">
        <w:rPr>
          <w:rStyle w:val="style120"/>
          <w:rFonts w:asciiTheme="minorHAnsi" w:hAnsiTheme="minorHAnsi" w:cstheme="minorHAnsi"/>
          <w:color w:val="000000"/>
          <w:sz w:val="22"/>
          <w:szCs w:val="22"/>
        </w:rPr>
        <w:t xml:space="preserve"> eventually </w:t>
      </w:r>
      <w:r w:rsidRPr="005934CD">
        <w:rPr>
          <w:rStyle w:val="style120"/>
          <w:rFonts w:asciiTheme="minorHAnsi" w:hAnsiTheme="minorHAnsi" w:cstheme="minorHAnsi"/>
          <w:color w:val="000000"/>
          <w:sz w:val="22"/>
          <w:szCs w:val="22"/>
        </w:rPr>
        <w:t xml:space="preserve">the ultimate </w:t>
      </w:r>
      <w:r w:rsidRPr="003B3B75">
        <w:rPr>
          <w:rStyle w:val="style120"/>
          <w:rFonts w:asciiTheme="minorHAnsi" w:hAnsiTheme="minorHAnsi" w:cstheme="minorHAnsi"/>
          <w:b/>
          <w:i/>
          <w:color w:val="000000"/>
          <w:sz w:val="22"/>
          <w:szCs w:val="22"/>
        </w:rPr>
        <w:t>Good</w:t>
      </w:r>
      <w:r w:rsidRPr="005934CD">
        <w:rPr>
          <w:rStyle w:val="style120"/>
          <w:rFonts w:asciiTheme="minorHAnsi" w:hAnsiTheme="minorHAnsi" w:cstheme="minorHAnsi"/>
          <w:color w:val="000000"/>
          <w:sz w:val="22"/>
          <w:szCs w:val="22"/>
        </w:rPr>
        <w:t xml:space="preserve">. </w:t>
      </w:r>
    </w:p>
    <w:p w:rsidR="00A961BF" w:rsidRDefault="00A961BF" w:rsidP="00A961BF">
      <w:pPr>
        <w:pStyle w:val="style27"/>
        <w:spacing w:before="135" w:beforeAutospacing="0" w:after="135" w:afterAutospacing="0"/>
        <w:rPr>
          <w:rStyle w:val="style120"/>
          <w:rFonts w:asciiTheme="minorHAnsi" w:hAnsiTheme="minorHAnsi" w:cstheme="minorHAnsi"/>
          <w:color w:val="000000"/>
          <w:sz w:val="22"/>
          <w:szCs w:val="22"/>
        </w:rPr>
      </w:pPr>
      <w:r w:rsidRPr="005934CD">
        <w:rPr>
          <w:rStyle w:val="style120"/>
          <w:rFonts w:asciiTheme="minorHAnsi" w:hAnsiTheme="minorHAnsi" w:cstheme="minorHAnsi"/>
          <w:color w:val="000000"/>
          <w:sz w:val="22"/>
          <w:szCs w:val="22"/>
        </w:rPr>
        <w:t xml:space="preserve">Ancient Greeks had a very special word to express this function: </w:t>
      </w:r>
      <w:r w:rsidRPr="005934CD">
        <w:rPr>
          <w:rStyle w:val="Emphasis"/>
          <w:rFonts w:asciiTheme="minorHAnsi" w:eastAsiaTheme="majorEastAsia" w:hAnsiTheme="minorHAnsi" w:cstheme="minorHAnsi"/>
          <w:color w:val="000000"/>
          <w:sz w:val="22"/>
          <w:szCs w:val="22"/>
        </w:rPr>
        <w:t>"</w:t>
      </w:r>
      <w:r w:rsidRPr="00DE6E88">
        <w:rPr>
          <w:rStyle w:val="Emphasis"/>
          <w:rFonts w:asciiTheme="minorHAnsi" w:eastAsiaTheme="majorEastAsia" w:hAnsiTheme="minorHAnsi" w:cstheme="minorHAnsi"/>
          <w:b/>
          <w:color w:val="000000"/>
          <w:sz w:val="22"/>
          <w:szCs w:val="22"/>
        </w:rPr>
        <w:t>Agâlloma</w:t>
      </w:r>
      <w:r w:rsidRPr="005934CD">
        <w:rPr>
          <w:rStyle w:val="Emphasis"/>
          <w:rFonts w:asciiTheme="minorHAnsi" w:eastAsiaTheme="majorEastAsia"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 xml:space="preserve">or </w:t>
      </w:r>
      <w:r w:rsidRPr="005934CD">
        <w:rPr>
          <w:rStyle w:val="Emphasis"/>
          <w:rFonts w:asciiTheme="minorHAnsi" w:eastAsiaTheme="majorEastAsia" w:hAnsiTheme="minorHAnsi" w:cstheme="minorHAnsi"/>
          <w:color w:val="000000"/>
          <w:sz w:val="22"/>
          <w:szCs w:val="22"/>
        </w:rPr>
        <w:t>"</w:t>
      </w:r>
      <w:r w:rsidRPr="00DE6E88">
        <w:rPr>
          <w:rStyle w:val="Emphasis"/>
          <w:rFonts w:asciiTheme="minorHAnsi" w:eastAsiaTheme="majorEastAsia" w:hAnsiTheme="minorHAnsi" w:cstheme="minorHAnsi"/>
          <w:b/>
          <w:color w:val="000000"/>
          <w:sz w:val="22"/>
          <w:szCs w:val="22"/>
        </w:rPr>
        <w:t>Agallîasis</w:t>
      </w:r>
      <w:r w:rsidRPr="005934CD">
        <w:rPr>
          <w:rStyle w:val="Emphasis"/>
          <w:rFonts w:asciiTheme="minorHAnsi" w:eastAsiaTheme="majorEastAsia" w:hAnsiTheme="minorHAnsi" w:cstheme="minorHAnsi"/>
          <w:color w:val="000000"/>
          <w:sz w:val="22"/>
          <w:szCs w:val="22"/>
        </w:rPr>
        <w:t>"</w:t>
      </w:r>
      <w:r w:rsidRPr="005934CD">
        <w:rPr>
          <w:rStyle w:val="style120"/>
          <w:rFonts w:asciiTheme="minorHAnsi" w:hAnsiTheme="minorHAnsi" w:cstheme="minorHAnsi"/>
          <w:color w:val="000000"/>
          <w:sz w:val="22"/>
          <w:szCs w:val="22"/>
        </w:rPr>
        <w:t xml:space="preserve">, meaning </w:t>
      </w:r>
      <w:r w:rsidRPr="005934CD">
        <w:rPr>
          <w:rStyle w:val="Emphasis"/>
          <w:rFonts w:asciiTheme="minorHAnsi" w:eastAsiaTheme="majorEastAsia" w:hAnsiTheme="minorHAnsi" w:cstheme="minorHAnsi"/>
          <w:color w:val="000000"/>
          <w:sz w:val="22"/>
          <w:szCs w:val="22"/>
        </w:rPr>
        <w:t>"Therapy of the soul through communication with the Beauty archetype of a sculpture"</w:t>
      </w:r>
      <w:r w:rsidRPr="005934CD">
        <w:rPr>
          <w:rStyle w:val="style120"/>
          <w:rFonts w:asciiTheme="minorHAnsi" w:hAnsiTheme="minorHAnsi" w:cstheme="minorHAnsi"/>
          <w:color w:val="000000"/>
          <w:sz w:val="22"/>
          <w:szCs w:val="22"/>
        </w:rPr>
        <w:t xml:space="preserve">. </w:t>
      </w:r>
      <w:r w:rsidRPr="005934CD">
        <w:rPr>
          <w:rStyle w:val="Emphasis"/>
          <w:rFonts w:asciiTheme="minorHAnsi" w:eastAsiaTheme="majorEastAsia" w:hAnsiTheme="minorHAnsi" w:cstheme="minorHAnsi"/>
          <w:color w:val="000000"/>
          <w:sz w:val="22"/>
          <w:szCs w:val="22"/>
        </w:rPr>
        <w:t>"</w:t>
      </w:r>
      <w:r w:rsidRPr="00DE6E88">
        <w:rPr>
          <w:rStyle w:val="Emphasis"/>
          <w:rFonts w:asciiTheme="minorHAnsi" w:eastAsiaTheme="majorEastAsia" w:hAnsiTheme="minorHAnsi" w:cstheme="minorHAnsi"/>
          <w:b/>
          <w:color w:val="000000"/>
          <w:sz w:val="22"/>
          <w:szCs w:val="22"/>
        </w:rPr>
        <w:t>Âgalma</w:t>
      </w:r>
      <w:r w:rsidRPr="005934CD">
        <w:rPr>
          <w:rStyle w:val="Emphasis"/>
          <w:rFonts w:asciiTheme="minorHAnsi" w:eastAsiaTheme="majorEastAsia"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was, and still is, the Greek word for "</w:t>
      </w:r>
      <w:r>
        <w:rPr>
          <w:rStyle w:val="style120"/>
          <w:rFonts w:asciiTheme="minorHAnsi" w:hAnsiTheme="minorHAnsi" w:cstheme="minorHAnsi"/>
          <w:color w:val="000000"/>
          <w:sz w:val="22"/>
          <w:szCs w:val="22"/>
        </w:rPr>
        <w:t>statue</w:t>
      </w:r>
      <w:r w:rsidRPr="005934CD">
        <w:rPr>
          <w:rStyle w:val="style120"/>
          <w:rFonts w:asciiTheme="minorHAnsi" w:hAnsiTheme="minorHAnsi" w:cstheme="minorHAnsi"/>
          <w:color w:val="000000"/>
          <w:sz w:val="22"/>
          <w:szCs w:val="22"/>
        </w:rPr>
        <w:t xml:space="preserve">" and </w:t>
      </w:r>
      <w:r w:rsidRPr="005934CD">
        <w:rPr>
          <w:rStyle w:val="Emphasis"/>
          <w:rFonts w:asciiTheme="minorHAnsi" w:eastAsiaTheme="majorEastAsia" w:hAnsiTheme="minorHAnsi" w:cstheme="minorHAnsi"/>
          <w:color w:val="000000"/>
          <w:sz w:val="22"/>
          <w:szCs w:val="22"/>
        </w:rPr>
        <w:t>"</w:t>
      </w:r>
      <w:r w:rsidRPr="00DE6E88">
        <w:rPr>
          <w:rStyle w:val="Emphasis"/>
          <w:rFonts w:asciiTheme="minorHAnsi" w:eastAsiaTheme="majorEastAsia" w:hAnsiTheme="minorHAnsi" w:cstheme="minorHAnsi"/>
          <w:b/>
          <w:color w:val="000000"/>
          <w:sz w:val="22"/>
          <w:szCs w:val="22"/>
        </w:rPr>
        <w:t>Agallîomai</w:t>
      </w:r>
      <w:r w:rsidRPr="005934CD">
        <w:rPr>
          <w:rStyle w:val="Emphasis"/>
          <w:rFonts w:asciiTheme="minorHAnsi" w:eastAsiaTheme="majorEastAsia"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is the verb for "getting better". The human body, representing the Micro-Cosmos (man's realm), being the most perfect known result of the evolution of the material world, was thus the best image and representation of the divine</w:t>
      </w:r>
      <w:r w:rsidR="00091399">
        <w:rPr>
          <w:rStyle w:val="style120"/>
          <w:rFonts w:asciiTheme="minorHAnsi" w:hAnsiTheme="minorHAnsi" w:cstheme="minorHAnsi"/>
          <w:color w:val="000000"/>
          <w:sz w:val="22"/>
          <w:szCs w:val="22"/>
        </w:rPr>
        <w:t xml:space="preserve"> </w:t>
      </w:r>
      <w:hyperlink w:anchor="Kallos" w:history="1">
        <w:r w:rsidR="00091399" w:rsidRPr="00D44086">
          <w:rPr>
            <w:rStyle w:val="Hyperlink"/>
            <w:rFonts w:asciiTheme="minorHAnsi" w:eastAsiaTheme="majorEastAsia"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w:t>
      </w:r>
      <w:r w:rsidRPr="00AB2851">
        <w:rPr>
          <w:rStyle w:val="style120"/>
          <w:rFonts w:asciiTheme="minorHAnsi" w:hAnsiTheme="minorHAnsi" w:cstheme="minorHAnsi"/>
          <w:b/>
          <w:i/>
          <w:color w:val="000000"/>
          <w:sz w:val="22"/>
          <w:szCs w:val="22"/>
        </w:rPr>
        <w:t>Beauty</w:t>
      </w:r>
      <w:r w:rsidRPr="005934CD">
        <w:rPr>
          <w:rStyle w:val="style120"/>
          <w:rFonts w:asciiTheme="minorHAnsi" w:hAnsiTheme="minorHAnsi" w:cstheme="minorHAnsi"/>
          <w:color w:val="000000"/>
          <w:sz w:val="22"/>
          <w:szCs w:val="22"/>
        </w:rPr>
        <w:t xml:space="preserve"> of the Macro-Cosmos (God's realm), and was admired as such. This explains the quantity and the quality of their sculpture</w:t>
      </w:r>
      <w:r>
        <w:rPr>
          <w:rStyle w:val="style120"/>
          <w:rFonts w:asciiTheme="minorHAnsi" w:hAnsiTheme="minorHAnsi" w:cstheme="minorHAnsi"/>
          <w:color w:val="000000"/>
          <w:sz w:val="22"/>
          <w:szCs w:val="22"/>
        </w:rPr>
        <w:t>d statue</w:t>
      </w:r>
      <w:r w:rsidRPr="005934CD">
        <w:rPr>
          <w:rStyle w:val="style120"/>
          <w:rFonts w:asciiTheme="minorHAnsi" w:hAnsiTheme="minorHAnsi" w:cstheme="minorHAnsi"/>
          <w:color w:val="000000"/>
          <w:sz w:val="22"/>
          <w:szCs w:val="22"/>
        </w:rPr>
        <w:t xml:space="preserve">s. </w:t>
      </w:r>
    </w:p>
    <w:p w:rsidR="00091399" w:rsidRDefault="00091399" w:rsidP="00A961BF">
      <w:pPr>
        <w:pStyle w:val="style27"/>
        <w:spacing w:before="135" w:beforeAutospacing="0" w:after="135" w:afterAutospacing="0"/>
        <w:rPr>
          <w:rStyle w:val="style120"/>
          <w:rFonts w:asciiTheme="minorHAnsi" w:hAnsiTheme="minorHAnsi" w:cstheme="minorHAnsi"/>
          <w:color w:val="000000"/>
          <w:sz w:val="22"/>
          <w:szCs w:val="22"/>
        </w:rPr>
      </w:pPr>
    </w:p>
    <w:p w:rsidR="00091399" w:rsidRDefault="00091399" w:rsidP="00A961BF">
      <w:pPr>
        <w:pStyle w:val="style27"/>
        <w:spacing w:before="135" w:beforeAutospacing="0" w:after="135" w:afterAutospacing="0"/>
        <w:rPr>
          <w:rStyle w:val="style120"/>
          <w:rFonts w:asciiTheme="minorHAnsi" w:hAnsiTheme="minorHAnsi" w:cstheme="minorHAnsi"/>
          <w:color w:val="000000"/>
          <w:sz w:val="22"/>
          <w:szCs w:val="22"/>
        </w:rPr>
      </w:pPr>
      <w:r>
        <w:rPr>
          <w:rStyle w:val="style120"/>
          <w:rFonts w:asciiTheme="minorHAnsi" w:hAnsiTheme="minorHAnsi" w:cstheme="minorHAnsi"/>
          <w:color w:val="000000"/>
          <w:sz w:val="22"/>
          <w:szCs w:val="22"/>
        </w:rPr>
        <w:lastRenderedPageBreak/>
        <w:t xml:space="preserve">Unfortunately the word “Statue” is a misrepresentation of this beautiful concept. “Statue” means something stable, not moving, not representing a live spiritual </w:t>
      </w:r>
      <w:hyperlink w:anchor="SoulCap" w:history="1">
        <w:r w:rsidRPr="00091399">
          <w:rPr>
            <w:rStyle w:val="Hyperlink"/>
            <w:rFonts w:asciiTheme="minorHAnsi" w:hAnsiTheme="minorHAnsi" w:cstheme="minorHAnsi"/>
            <w:sz w:val="22"/>
            <w:szCs w:val="22"/>
          </w:rPr>
          <w:t>SoulCap</w:t>
        </w:r>
      </w:hyperlink>
      <w:r>
        <w:rPr>
          <w:rStyle w:val="style120"/>
          <w:rFonts w:asciiTheme="minorHAnsi" w:hAnsiTheme="minorHAnsi" w:cstheme="minorHAnsi"/>
          <w:color w:val="000000"/>
          <w:sz w:val="22"/>
          <w:szCs w:val="22"/>
        </w:rPr>
        <w:t xml:space="preserve"> energy of its fundamental spiritual protype. This is why most statues produced after the best period of Greek civilization, in modern art in particular, are usually sculptured in a very stable lifeless position. The corresponding Greek word “Agalma” is the opposite. It means emulation of </w:t>
      </w:r>
      <w:hyperlink w:anchor="Kallos" w:history="1">
        <w:r w:rsidRPr="00091399">
          <w:rPr>
            <w:rStyle w:val="Hyperlink"/>
            <w:rFonts w:asciiTheme="minorHAnsi" w:hAnsiTheme="minorHAnsi" w:cstheme="minorHAnsi"/>
            <w:sz w:val="22"/>
            <w:szCs w:val="22"/>
          </w:rPr>
          <w:t>Kallos</w:t>
        </w:r>
      </w:hyperlink>
      <w:r>
        <w:rPr>
          <w:rStyle w:val="style120"/>
          <w:rFonts w:asciiTheme="minorHAnsi" w:hAnsiTheme="minorHAnsi" w:cstheme="minorHAnsi"/>
          <w:color w:val="000000"/>
          <w:sz w:val="22"/>
          <w:szCs w:val="22"/>
        </w:rPr>
        <w:t xml:space="preserve"> beauty for curing harmonious purposes. This is why the best Greek “statues” were instead usually represented in a kind of living position expressing a harmonious living body movement of some kind, like a bended hip or knee, or a hand expressing a good action, inviting the observers to try to emulate the </w:t>
      </w:r>
      <w:hyperlink w:anchor="Kallos" w:history="1">
        <w:r w:rsidRPr="00091399">
          <w:rPr>
            <w:rStyle w:val="Hyperlink"/>
            <w:rFonts w:asciiTheme="minorHAnsi" w:hAnsiTheme="minorHAnsi" w:cstheme="minorHAnsi"/>
            <w:sz w:val="22"/>
            <w:szCs w:val="22"/>
          </w:rPr>
          <w:t>Kallos</w:t>
        </w:r>
      </w:hyperlink>
      <w:r>
        <w:rPr>
          <w:rStyle w:val="style120"/>
          <w:rFonts w:asciiTheme="minorHAnsi" w:hAnsiTheme="minorHAnsi" w:cstheme="minorHAnsi"/>
          <w:color w:val="000000"/>
          <w:sz w:val="22"/>
          <w:szCs w:val="22"/>
        </w:rPr>
        <w:t xml:space="preserve"> beauty energy of the protype used to gave them form.   </w:t>
      </w:r>
    </w:p>
    <w:p w:rsidR="00A961BF" w:rsidRPr="005934CD" w:rsidRDefault="00A961BF" w:rsidP="00A961BF">
      <w:pPr>
        <w:pStyle w:val="style27"/>
        <w:spacing w:before="135" w:beforeAutospacing="0" w:after="135" w:afterAutospacing="0"/>
        <w:rPr>
          <w:rFonts w:asciiTheme="minorHAnsi" w:hAnsiTheme="minorHAnsi" w:cstheme="minorHAnsi"/>
          <w:color w:val="000000"/>
          <w:sz w:val="22"/>
          <w:szCs w:val="22"/>
        </w:rPr>
      </w:pPr>
      <w:r w:rsidRPr="005934CD">
        <w:rPr>
          <w:rStyle w:val="style120"/>
          <w:rFonts w:asciiTheme="minorHAnsi" w:hAnsiTheme="minorHAnsi" w:cstheme="minorHAnsi"/>
          <w:color w:val="000000"/>
          <w:sz w:val="22"/>
          <w:szCs w:val="22"/>
        </w:rPr>
        <w:t xml:space="preserve">The same basic kind of principle, albeit at a relatively lower level, applied to the sculptures of animals and objects. They were an appeal to the beauty and immutability of the symbols (archetypes or </w:t>
      </w:r>
      <w:r w:rsidRPr="00AB2851">
        <w:rPr>
          <w:rStyle w:val="style120"/>
          <w:rFonts w:asciiTheme="minorHAnsi" w:hAnsiTheme="minorHAnsi" w:cstheme="minorHAnsi"/>
          <w:i/>
          <w:color w:val="000000"/>
          <w:sz w:val="22"/>
          <w:szCs w:val="22"/>
        </w:rPr>
        <w:t>protypes</w:t>
      </w:r>
      <w:r w:rsidRPr="005934CD">
        <w:rPr>
          <w:rStyle w:val="style120"/>
          <w:rFonts w:asciiTheme="minorHAnsi" w:hAnsiTheme="minorHAnsi" w:cstheme="minorHAnsi"/>
          <w:color w:val="000000"/>
          <w:sz w:val="22"/>
          <w:szCs w:val="22"/>
        </w:rPr>
        <w:t>) they represented</w:t>
      </w:r>
      <w:r>
        <w:rPr>
          <w:rStyle w:val="style120"/>
          <w:rFonts w:asciiTheme="minorHAnsi"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 xml:space="preserve">like a lion </w:t>
      </w:r>
      <w:r>
        <w:rPr>
          <w:rStyle w:val="style120"/>
          <w:rFonts w:asciiTheme="minorHAnsi" w:hAnsiTheme="minorHAnsi" w:cstheme="minorHAnsi"/>
          <w:color w:val="000000"/>
          <w:sz w:val="22"/>
          <w:szCs w:val="22"/>
        </w:rPr>
        <w:t>represent</w:t>
      </w:r>
      <w:r w:rsidRPr="005934CD">
        <w:rPr>
          <w:rStyle w:val="style120"/>
          <w:rFonts w:asciiTheme="minorHAnsi" w:hAnsiTheme="minorHAnsi" w:cstheme="minorHAnsi"/>
          <w:color w:val="000000"/>
          <w:sz w:val="22"/>
          <w:szCs w:val="22"/>
        </w:rPr>
        <w:t xml:space="preserve">ing the concept of "force", or an appeal </w:t>
      </w:r>
      <w:r w:rsidR="00447F03">
        <w:rPr>
          <w:rStyle w:val="style120"/>
          <w:rFonts w:asciiTheme="minorHAnsi" w:hAnsiTheme="minorHAnsi" w:cstheme="minorHAnsi"/>
          <w:color w:val="000000"/>
          <w:sz w:val="22"/>
          <w:szCs w:val="22"/>
        </w:rPr>
        <w:t xml:space="preserve">to </w:t>
      </w:r>
      <w:r w:rsidRPr="005934CD">
        <w:rPr>
          <w:rStyle w:val="style120"/>
          <w:rFonts w:asciiTheme="minorHAnsi" w:hAnsiTheme="minorHAnsi" w:cstheme="minorHAnsi"/>
          <w:color w:val="000000"/>
          <w:sz w:val="22"/>
          <w:szCs w:val="22"/>
        </w:rPr>
        <w:t>the perfection of their archetypes, more than the simple representation of the object or animal being carved in stone. All sculptures were symbols of the</w:t>
      </w:r>
      <w:r w:rsidR="00091399">
        <w:rPr>
          <w:rStyle w:val="style120"/>
          <w:rFonts w:asciiTheme="minorHAnsi" w:hAnsiTheme="minorHAnsi" w:cstheme="minorHAnsi"/>
          <w:color w:val="000000"/>
          <w:sz w:val="22"/>
          <w:szCs w:val="22"/>
        </w:rPr>
        <w:t xml:space="preserve"> </w:t>
      </w:r>
      <w:hyperlink w:anchor="Kallos" w:history="1">
        <w:r w:rsidR="00091399" w:rsidRPr="00091399">
          <w:rPr>
            <w:rStyle w:val="Hyperlink"/>
            <w:rFonts w:asciiTheme="minorHAnsi" w:hAnsiTheme="minorHAnsi" w:cstheme="minorHAnsi"/>
            <w:sz w:val="22"/>
            <w:szCs w:val="22"/>
          </w:rPr>
          <w:t>Kallos</w:t>
        </w:r>
      </w:hyperlink>
      <w:r w:rsidRPr="005934CD">
        <w:rPr>
          <w:rStyle w:val="style120"/>
          <w:rFonts w:asciiTheme="minorHAnsi" w:hAnsiTheme="minorHAnsi" w:cstheme="minorHAnsi"/>
          <w:color w:val="000000"/>
          <w:sz w:val="22"/>
          <w:szCs w:val="22"/>
        </w:rPr>
        <w:t xml:space="preserve"> beauty, perfection and immutability of the archetypes of the </w:t>
      </w:r>
      <w:r w:rsidRPr="00AC7CE1">
        <w:rPr>
          <w:rStyle w:val="Emphasis"/>
          <w:rFonts w:asciiTheme="minorHAnsi" w:eastAsiaTheme="majorEastAsia" w:hAnsiTheme="minorHAnsi" w:cstheme="minorHAnsi"/>
          <w:b/>
          <w:color w:val="000000"/>
          <w:sz w:val="22"/>
          <w:szCs w:val="22"/>
        </w:rPr>
        <w:t>Platonic World of Ideas</w:t>
      </w:r>
      <w:r w:rsidRPr="005934CD">
        <w:rPr>
          <w:rStyle w:val="style120"/>
          <w:rFonts w:asciiTheme="minorHAnsi" w:hAnsiTheme="minorHAnsi" w:cstheme="minorHAnsi"/>
          <w:color w:val="000000"/>
          <w:sz w:val="22"/>
          <w:szCs w:val="22"/>
        </w:rPr>
        <w:t xml:space="preserve">, the </w:t>
      </w:r>
      <w:r w:rsidRPr="001F2178">
        <w:rPr>
          <w:rStyle w:val="style120"/>
          <w:rFonts w:asciiTheme="minorHAnsi" w:hAnsiTheme="minorHAnsi" w:cstheme="minorHAnsi"/>
          <w:b/>
          <w:i/>
          <w:color w:val="000000"/>
          <w:sz w:val="22"/>
          <w:szCs w:val="22"/>
          <w:u w:val="single"/>
        </w:rPr>
        <w:t>Platonic Protypes</w:t>
      </w:r>
      <w:r>
        <w:rPr>
          <w:rStyle w:val="style120"/>
          <w:rFonts w:asciiTheme="minorHAnsi" w:hAnsiTheme="minorHAnsi" w:cstheme="minorHAnsi"/>
          <w:color w:val="000000"/>
          <w:sz w:val="22"/>
          <w:szCs w:val="22"/>
        </w:rPr>
        <w:t xml:space="preserve"> </w:t>
      </w:r>
      <w:r w:rsidRPr="005934CD">
        <w:rPr>
          <w:rStyle w:val="style120"/>
          <w:rFonts w:asciiTheme="minorHAnsi" w:hAnsiTheme="minorHAnsi" w:cstheme="minorHAnsi"/>
          <w:color w:val="000000"/>
          <w:sz w:val="22"/>
          <w:szCs w:val="22"/>
        </w:rPr>
        <w:t xml:space="preserve"> giving form to all mobile, and thus imperfect, beings in this world. </w:t>
      </w:r>
      <w:r w:rsidR="00447F03">
        <w:rPr>
          <w:rStyle w:val="style120"/>
          <w:rFonts w:asciiTheme="minorHAnsi" w:hAnsiTheme="minorHAnsi" w:cstheme="minorHAnsi"/>
          <w:color w:val="000000"/>
          <w:sz w:val="22"/>
          <w:szCs w:val="22"/>
        </w:rPr>
        <w:t xml:space="preserve"> In a more modern way, in the context of </w:t>
      </w:r>
      <w:hyperlink w:anchor="FtabAristarchy" w:history="1">
        <w:hyperlink w:anchor="FtakAristarchy" w:history="1">
          <w:r w:rsidR="003402DE" w:rsidRPr="00091399">
            <w:rPr>
              <w:rStyle w:val="Hyperlink"/>
              <w:rFonts w:asciiTheme="minorHAnsi" w:hAnsiTheme="minorHAnsi" w:cstheme="minorHAnsi"/>
              <w:sz w:val="22"/>
              <w:szCs w:val="22"/>
            </w:rPr>
            <w:t>FtakAristarchy</w:t>
          </w:r>
        </w:hyperlink>
      </w:hyperlink>
      <w:r w:rsidR="00447F03">
        <w:rPr>
          <w:rStyle w:val="style120"/>
          <w:rFonts w:asciiTheme="minorHAnsi" w:hAnsiTheme="minorHAnsi" w:cstheme="minorHAnsi"/>
          <w:color w:val="000000"/>
          <w:sz w:val="22"/>
          <w:szCs w:val="22"/>
        </w:rPr>
        <w:t>, the</w:t>
      </w:r>
      <w:r w:rsidR="00091399">
        <w:rPr>
          <w:rStyle w:val="style120"/>
          <w:rFonts w:asciiTheme="minorHAnsi" w:hAnsiTheme="minorHAnsi" w:cstheme="minorHAnsi"/>
          <w:color w:val="000000"/>
          <w:sz w:val="22"/>
          <w:szCs w:val="22"/>
        </w:rPr>
        <w:t xml:space="preserve"> </w:t>
      </w:r>
      <w:hyperlink w:anchor="Kallos" w:history="1">
        <w:r w:rsidR="00091399" w:rsidRPr="00091399">
          <w:rPr>
            <w:rStyle w:val="Hyperlink"/>
            <w:rFonts w:asciiTheme="minorHAnsi" w:hAnsiTheme="minorHAnsi" w:cstheme="minorHAnsi"/>
            <w:sz w:val="22"/>
            <w:szCs w:val="22"/>
          </w:rPr>
          <w:t>Kallos</w:t>
        </w:r>
      </w:hyperlink>
      <w:r w:rsidR="00447F03">
        <w:rPr>
          <w:rStyle w:val="style120"/>
          <w:rFonts w:asciiTheme="minorHAnsi" w:hAnsiTheme="minorHAnsi" w:cstheme="minorHAnsi"/>
          <w:color w:val="000000"/>
          <w:sz w:val="22"/>
          <w:szCs w:val="22"/>
        </w:rPr>
        <w:t xml:space="preserve"> beauty and power of these archetype giving form of goodness and beauty of all that exist is what we call the </w:t>
      </w:r>
      <w:hyperlink w:anchor="SoulCap" w:history="1">
        <w:r w:rsidR="00447F03" w:rsidRPr="00447F03">
          <w:rPr>
            <w:rStyle w:val="Hyperlink"/>
            <w:rFonts w:asciiTheme="minorHAnsi" w:hAnsiTheme="minorHAnsi" w:cstheme="minorHAnsi"/>
            <w:sz w:val="22"/>
            <w:szCs w:val="22"/>
          </w:rPr>
          <w:t>SoulCap</w:t>
        </w:r>
      </w:hyperlink>
      <w:r w:rsidR="00447F03">
        <w:rPr>
          <w:rStyle w:val="style120"/>
          <w:rFonts w:asciiTheme="minorHAnsi" w:hAnsiTheme="minorHAnsi" w:cstheme="minorHAnsi"/>
          <w:color w:val="000000"/>
          <w:sz w:val="22"/>
          <w:szCs w:val="22"/>
        </w:rPr>
        <w:t xml:space="preserve"> energy. </w:t>
      </w:r>
    </w:p>
    <w:p w:rsidR="00A961BF" w:rsidRPr="005934CD" w:rsidRDefault="00A961BF" w:rsidP="001D2A40">
      <w:pPr>
        <w:numPr>
          <w:ilvl w:val="0"/>
          <w:numId w:val="22"/>
        </w:numPr>
        <w:rPr>
          <w:rFonts w:cstheme="minorHAnsi"/>
          <w:color w:val="000000"/>
        </w:rPr>
      </w:pPr>
      <w:bookmarkStart w:id="373" w:name="KB_Phidias_AthenaInParthenon"/>
      <w:r w:rsidRPr="005934CD">
        <w:rPr>
          <w:rStyle w:val="Emphasis"/>
          <w:rFonts w:cstheme="minorHAnsi"/>
          <w:color w:val="000000"/>
        </w:rPr>
        <w:t>Phidias</w:t>
      </w:r>
      <w:r w:rsidR="00091399">
        <w:rPr>
          <w:rStyle w:val="Emphasis"/>
          <w:rFonts w:cstheme="minorHAnsi"/>
          <w:color w:val="000000"/>
        </w:rPr>
        <w:t xml:space="preserve"> work on the side</w:t>
      </w:r>
      <w:r w:rsidRPr="005934CD">
        <w:rPr>
          <w:rStyle w:val="Emphasis"/>
          <w:rFonts w:cstheme="minorHAnsi"/>
          <w:color w:val="000000"/>
        </w:rPr>
        <w:t xml:space="preserve">: Athena statue and </w:t>
      </w:r>
      <w:r>
        <w:rPr>
          <w:rStyle w:val="Emphasis"/>
          <w:rFonts w:cstheme="minorHAnsi"/>
          <w:color w:val="000000"/>
        </w:rPr>
        <w:t xml:space="preserve">the original </w:t>
      </w:r>
      <w:r w:rsidRPr="005934CD">
        <w:rPr>
          <w:rStyle w:val="Emphasis"/>
          <w:rFonts w:cstheme="minorHAnsi"/>
          <w:color w:val="000000"/>
        </w:rPr>
        <w:t>shrine in the Parthenon</w:t>
      </w:r>
      <w:bookmarkEnd w:id="373"/>
      <w:r>
        <w:rPr>
          <w:rStyle w:val="Emphasis"/>
          <w:rFonts w:cstheme="minorHAnsi"/>
          <w:color w:val="000000"/>
        </w:rPr>
        <w:t xml:space="preserve"> are shown </w:t>
      </w:r>
      <w:r w:rsidRPr="005934CD">
        <w:rPr>
          <w:rStyle w:val="Emphasis"/>
          <w:rFonts w:cstheme="minorHAnsi"/>
          <w:color w:val="000000"/>
        </w:rPr>
        <w:t>with all elements built on the basis of the Golden Number</w:t>
      </w:r>
      <w:r w:rsidR="00091399">
        <w:rPr>
          <w:rStyle w:val="Emphasis"/>
          <w:rFonts w:cstheme="minorHAnsi"/>
          <w:color w:val="000000"/>
        </w:rPr>
        <w:t xml:space="preserve"> of </w:t>
      </w:r>
      <w:hyperlink w:anchor="Kallos" w:history="1">
        <w:r w:rsidR="00091399" w:rsidRPr="00091399">
          <w:rPr>
            <w:rStyle w:val="Hyperlink"/>
            <w:rFonts w:cstheme="minorHAnsi"/>
          </w:rPr>
          <w:t>Kallos</w:t>
        </w:r>
      </w:hyperlink>
      <w:r w:rsidR="00091399">
        <w:rPr>
          <w:rStyle w:val="Emphasis"/>
          <w:rFonts w:cstheme="minorHAnsi"/>
          <w:color w:val="000000"/>
        </w:rPr>
        <w:t xml:space="preserve"> </w:t>
      </w:r>
      <w:r w:rsidR="00091399" w:rsidRPr="00091399">
        <w:rPr>
          <w:rStyle w:val="Emphasis"/>
          <w:rFonts w:cstheme="minorHAnsi"/>
          <w:i w:val="0"/>
          <w:color w:val="000000"/>
        </w:rPr>
        <w:t>beauty</w:t>
      </w:r>
      <w:r w:rsidRPr="00091399">
        <w:rPr>
          <w:rStyle w:val="Emphasis"/>
          <w:rFonts w:cstheme="minorHAnsi"/>
          <w:i w:val="0"/>
          <w:color w:val="000000"/>
        </w:rPr>
        <w:t>.</w:t>
      </w:r>
    </w:p>
    <w:p w:rsidR="00A961BF" w:rsidRPr="00447F03" w:rsidRDefault="009F73AF" w:rsidP="00A961BF">
      <w:pPr>
        <w:pStyle w:val="style122"/>
        <w:spacing w:before="135" w:beforeAutospacing="0" w:after="135" w:afterAutospacing="0"/>
        <w:rPr>
          <w:rFonts w:asciiTheme="minorHAnsi" w:hAnsiTheme="minorHAnsi" w:cstheme="minorHAnsi"/>
          <w:b/>
          <w:sz w:val="22"/>
          <w:szCs w:val="22"/>
        </w:rPr>
      </w:pPr>
      <w:r w:rsidRPr="005934CD">
        <w:rPr>
          <w:rFonts w:asciiTheme="minorHAnsi" w:hAnsiTheme="minorHAnsi" w:cstheme="minorHAnsi"/>
          <w:noProof/>
          <w:color w:val="000000"/>
          <w:sz w:val="22"/>
          <w:szCs w:val="22"/>
        </w:rPr>
        <w:drawing>
          <wp:anchor distT="0" distB="0" distL="114300" distR="114300" simplePos="0" relativeHeight="251882496" behindDoc="1" locked="0" layoutInCell="1" allowOverlap="1" wp14:anchorId="1211C909" wp14:editId="4F5A0F92">
            <wp:simplePos x="0" y="0"/>
            <wp:positionH relativeFrom="column">
              <wp:posOffset>4416425</wp:posOffset>
            </wp:positionH>
            <wp:positionV relativeFrom="paragraph">
              <wp:posOffset>99060</wp:posOffset>
            </wp:positionV>
            <wp:extent cx="1143000" cy="1253490"/>
            <wp:effectExtent l="0" t="0" r="0" b="3810"/>
            <wp:wrapTight wrapText="bothSides">
              <wp:wrapPolygon edited="0">
                <wp:start x="0" y="0"/>
                <wp:lineTo x="0" y="21337"/>
                <wp:lineTo x="21240" y="21337"/>
                <wp:lineTo x="21240" y="0"/>
                <wp:lineTo x="0" y="0"/>
              </wp:wrapPolygon>
            </wp:wrapTight>
            <wp:docPr id="295" name="Picture 295" descr="Phidias_Athena_Parthe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idias_Athena_Parthenon"/>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143000" cy="1253490"/>
                    </a:xfrm>
                    <a:prstGeom prst="rect">
                      <a:avLst/>
                    </a:prstGeom>
                    <a:noFill/>
                    <a:ln>
                      <a:noFill/>
                    </a:ln>
                  </pic:spPr>
                </pic:pic>
              </a:graphicData>
            </a:graphic>
            <wp14:sizeRelH relativeFrom="page">
              <wp14:pctWidth>0</wp14:pctWidth>
            </wp14:sizeRelH>
            <wp14:sizeRelV relativeFrom="page">
              <wp14:pctHeight>0</wp14:pctHeight>
            </wp14:sizeRelV>
          </wp:anchor>
        </w:drawing>
      </w:r>
      <w:hyperlink w:anchor="Kallos" w:history="1">
        <w:r w:rsidR="00A961BF" w:rsidRPr="001470FF">
          <w:rPr>
            <w:rStyle w:val="Hyperlink"/>
            <w:rFonts w:asciiTheme="minorHAnsi" w:eastAsiaTheme="majorEastAsia" w:hAnsiTheme="minorHAnsi" w:cstheme="minorHAnsi"/>
            <w:sz w:val="22"/>
            <w:szCs w:val="22"/>
          </w:rPr>
          <w:t>Kallos</w:t>
        </w:r>
      </w:hyperlink>
      <w:r w:rsidR="00A961BF" w:rsidRPr="005934CD">
        <w:rPr>
          <w:rFonts w:asciiTheme="minorHAnsi" w:hAnsiTheme="minorHAnsi" w:cstheme="minorHAnsi"/>
          <w:color w:val="000000"/>
          <w:sz w:val="22"/>
          <w:szCs w:val="22"/>
        </w:rPr>
        <w:t xml:space="preserve"> Beauty should be expressed in everything </w:t>
      </w:r>
      <w:r w:rsidR="00A961BF">
        <w:rPr>
          <w:rFonts w:asciiTheme="minorHAnsi" w:hAnsiTheme="minorHAnsi" w:cstheme="minorHAnsi"/>
          <w:color w:val="000000"/>
          <w:sz w:val="22"/>
          <w:szCs w:val="22"/>
        </w:rPr>
        <w:t>people</w:t>
      </w:r>
      <w:r w:rsidR="00A961BF" w:rsidRPr="005934CD">
        <w:rPr>
          <w:rFonts w:asciiTheme="minorHAnsi" w:hAnsiTheme="minorHAnsi" w:cstheme="minorHAnsi"/>
          <w:color w:val="000000"/>
          <w:sz w:val="22"/>
          <w:szCs w:val="22"/>
        </w:rPr>
        <w:t xml:space="preserve"> do or create, be it in wearing harmoniously matched pieces of clothing, creating a beautiful work of art, preparing an equilibrated meal, </w:t>
      </w:r>
      <w:r w:rsidR="00A961BF">
        <w:rPr>
          <w:rFonts w:asciiTheme="minorHAnsi" w:hAnsiTheme="minorHAnsi" w:cstheme="minorHAnsi"/>
          <w:color w:val="000000"/>
          <w:sz w:val="22"/>
          <w:szCs w:val="22"/>
        </w:rPr>
        <w:t xml:space="preserve">inventing or </w:t>
      </w:r>
      <w:r w:rsidR="00A961BF" w:rsidRPr="005934CD">
        <w:rPr>
          <w:rFonts w:asciiTheme="minorHAnsi" w:hAnsiTheme="minorHAnsi" w:cstheme="minorHAnsi"/>
          <w:color w:val="000000"/>
          <w:sz w:val="22"/>
          <w:szCs w:val="22"/>
        </w:rPr>
        <w:t xml:space="preserve">expressing a harmonic music composition etc. </w:t>
      </w:r>
      <w:r w:rsidR="00A961BF" w:rsidRPr="005934CD">
        <w:rPr>
          <w:rFonts w:asciiTheme="minorHAnsi" w:hAnsiTheme="minorHAnsi" w:cstheme="minorHAnsi"/>
          <w:color w:val="000000"/>
          <w:sz w:val="22"/>
          <w:szCs w:val="22"/>
          <w:u w:val="single"/>
        </w:rPr>
        <w:t>All that is worth doing, is worth doing with</w:t>
      </w:r>
      <w:r w:rsidR="00091399">
        <w:rPr>
          <w:rFonts w:asciiTheme="minorHAnsi" w:hAnsiTheme="minorHAnsi" w:cstheme="minorHAnsi"/>
          <w:color w:val="000000"/>
          <w:sz w:val="22"/>
          <w:szCs w:val="22"/>
          <w:u w:val="single"/>
        </w:rPr>
        <w:t xml:space="preserve"> </w:t>
      </w:r>
      <w:hyperlink w:anchor="Kallos" w:history="1">
        <w:r w:rsidR="00091399" w:rsidRPr="00091399">
          <w:rPr>
            <w:rStyle w:val="Hyperlink"/>
            <w:rFonts w:asciiTheme="minorHAnsi" w:hAnsiTheme="minorHAnsi" w:cstheme="minorHAnsi"/>
            <w:sz w:val="22"/>
            <w:szCs w:val="22"/>
          </w:rPr>
          <w:t>Kallos</w:t>
        </w:r>
      </w:hyperlink>
      <w:r w:rsidR="00A961BF" w:rsidRPr="005934CD">
        <w:rPr>
          <w:rFonts w:asciiTheme="minorHAnsi" w:hAnsiTheme="minorHAnsi" w:cstheme="minorHAnsi"/>
          <w:color w:val="000000"/>
          <w:sz w:val="22"/>
          <w:szCs w:val="22"/>
          <w:u w:val="single"/>
        </w:rPr>
        <w:t xml:space="preserve"> Beauty</w:t>
      </w:r>
      <w:r w:rsidR="00447F03">
        <w:rPr>
          <w:rFonts w:asciiTheme="minorHAnsi" w:hAnsiTheme="minorHAnsi" w:cstheme="minorHAnsi"/>
          <w:color w:val="000000"/>
          <w:sz w:val="22"/>
          <w:szCs w:val="22"/>
          <w:u w:val="single"/>
        </w:rPr>
        <w:t>, with the invocation to the</w:t>
      </w:r>
      <w:r w:rsidR="00447F03">
        <w:rPr>
          <w:rStyle w:val="style120"/>
          <w:rFonts w:asciiTheme="minorHAnsi" w:hAnsiTheme="minorHAnsi" w:cstheme="minorHAnsi"/>
          <w:color w:val="000000"/>
          <w:sz w:val="22"/>
          <w:szCs w:val="22"/>
        </w:rPr>
        <w:t xml:space="preserve"> </w:t>
      </w:r>
      <w:hyperlink w:anchor="SoulCap" w:history="1">
        <w:r w:rsidR="00447F03" w:rsidRPr="00447F03">
          <w:rPr>
            <w:rStyle w:val="Hyperlink"/>
            <w:rFonts w:asciiTheme="minorHAnsi" w:hAnsiTheme="minorHAnsi" w:cstheme="minorHAnsi"/>
            <w:sz w:val="22"/>
            <w:szCs w:val="22"/>
          </w:rPr>
          <w:t>SoulCap</w:t>
        </w:r>
      </w:hyperlink>
      <w:r w:rsidR="00447F03" w:rsidRPr="00447F03">
        <w:rPr>
          <w:rStyle w:val="style120"/>
          <w:rFonts w:asciiTheme="minorHAnsi" w:hAnsiTheme="minorHAnsi" w:cstheme="minorHAnsi"/>
          <w:color w:val="000000"/>
          <w:sz w:val="22"/>
          <w:szCs w:val="22"/>
          <w:u w:val="single"/>
        </w:rPr>
        <w:t xml:space="preserve"> energy</w:t>
      </w:r>
      <w:r w:rsidR="00A961BF" w:rsidRPr="005934CD">
        <w:rPr>
          <w:rFonts w:asciiTheme="minorHAnsi" w:hAnsiTheme="minorHAnsi" w:cstheme="minorHAnsi"/>
          <w:color w:val="000000"/>
          <w:sz w:val="22"/>
          <w:szCs w:val="22"/>
        </w:rPr>
        <w:t xml:space="preserve">. This principle is part of all aspects of the holistic education provided by </w:t>
      </w:r>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r w:rsidR="00A961BF" w:rsidRPr="005934CD">
        <w:rPr>
          <w:rFonts w:asciiTheme="minorHAnsi" w:hAnsiTheme="minorHAnsi" w:cstheme="minorHAnsi"/>
          <w:color w:val="000000"/>
          <w:sz w:val="22"/>
          <w:szCs w:val="22"/>
        </w:rPr>
        <w:t xml:space="preserve">: </w:t>
      </w:r>
      <w:r w:rsidR="00A961BF" w:rsidRPr="005934CD">
        <w:rPr>
          <w:rFonts w:asciiTheme="minorHAnsi" w:hAnsiTheme="minorHAnsi" w:cstheme="minorHAnsi"/>
          <w:color w:val="000000"/>
          <w:sz w:val="22"/>
          <w:szCs w:val="22"/>
          <w:u w:val="single"/>
        </w:rPr>
        <w:t>Education to</w:t>
      </w:r>
      <w:r w:rsidR="00A961BF">
        <w:rPr>
          <w:rFonts w:asciiTheme="minorHAnsi" w:hAnsiTheme="minorHAnsi" w:cstheme="minorHAnsi"/>
          <w:color w:val="000000"/>
          <w:sz w:val="22"/>
          <w:szCs w:val="22"/>
          <w:u w:val="single"/>
        </w:rPr>
        <w:t xml:space="preserve"> Truth and</w:t>
      </w:r>
      <w:r w:rsidR="00091399">
        <w:rPr>
          <w:rFonts w:asciiTheme="minorHAnsi" w:hAnsiTheme="minorHAnsi" w:cstheme="minorHAnsi"/>
          <w:color w:val="000000"/>
          <w:sz w:val="22"/>
          <w:szCs w:val="22"/>
          <w:u w:val="single"/>
        </w:rPr>
        <w:t xml:space="preserve"> </w:t>
      </w:r>
      <w:hyperlink w:anchor="Kallos" w:history="1">
        <w:r w:rsidR="00091399" w:rsidRPr="00091399">
          <w:rPr>
            <w:rStyle w:val="Hyperlink"/>
            <w:rFonts w:asciiTheme="minorHAnsi" w:hAnsiTheme="minorHAnsi" w:cstheme="minorHAnsi"/>
            <w:sz w:val="22"/>
            <w:szCs w:val="22"/>
          </w:rPr>
          <w:t>Kallos</w:t>
        </w:r>
      </w:hyperlink>
      <w:r w:rsidR="00A961BF" w:rsidRPr="005934CD">
        <w:rPr>
          <w:rFonts w:asciiTheme="minorHAnsi" w:hAnsiTheme="minorHAnsi" w:cstheme="minorHAnsi"/>
          <w:color w:val="000000"/>
          <w:sz w:val="22"/>
          <w:szCs w:val="22"/>
          <w:u w:val="single"/>
        </w:rPr>
        <w:t xml:space="preserve"> Beauty</w:t>
      </w:r>
      <w:r w:rsidR="00091399">
        <w:rPr>
          <w:rFonts w:asciiTheme="minorHAnsi" w:hAnsiTheme="minorHAnsi" w:cstheme="minorHAnsi"/>
          <w:color w:val="000000"/>
          <w:sz w:val="22"/>
          <w:szCs w:val="22"/>
          <w:u w:val="single"/>
        </w:rPr>
        <w:t xml:space="preserve"> as </w:t>
      </w:r>
      <w:hyperlink w:anchor="FTAK" w:history="1">
        <w:r w:rsidR="00091399" w:rsidRPr="00091399">
          <w:rPr>
            <w:rStyle w:val="Hyperlink"/>
            <w:rFonts w:asciiTheme="minorHAnsi" w:hAnsiTheme="minorHAnsi" w:cstheme="minorHAnsi"/>
            <w:sz w:val="22"/>
            <w:szCs w:val="22"/>
          </w:rPr>
          <w:t>FTAK</w:t>
        </w:r>
      </w:hyperlink>
      <w:r w:rsidR="00091399" w:rsidRPr="00091399">
        <w:rPr>
          <w:rFonts w:asciiTheme="minorHAnsi" w:hAnsiTheme="minorHAnsi" w:cstheme="minorHAnsi"/>
          <w:color w:val="000000"/>
          <w:sz w:val="22"/>
          <w:szCs w:val="22"/>
        </w:rPr>
        <w:t xml:space="preserve"> </w:t>
      </w:r>
      <w:r w:rsidR="00091399">
        <w:rPr>
          <w:rFonts w:asciiTheme="minorHAnsi" w:hAnsiTheme="minorHAnsi" w:cstheme="minorHAnsi"/>
          <w:color w:val="000000"/>
          <w:sz w:val="22"/>
          <w:szCs w:val="22"/>
        </w:rPr>
        <w:t>(</w:t>
      </w:r>
      <w:r w:rsidR="00091399" w:rsidRPr="00091399">
        <w:rPr>
          <w:rFonts w:asciiTheme="minorHAnsi" w:hAnsiTheme="minorHAnsi" w:cstheme="minorHAnsi"/>
          <w:color w:val="000000"/>
          <w:sz w:val="22"/>
          <w:szCs w:val="22"/>
          <w:u w:val="single"/>
        </w:rPr>
        <w:t>F</w:t>
      </w:r>
      <w:r w:rsidR="00091399">
        <w:rPr>
          <w:rFonts w:asciiTheme="minorHAnsi" w:hAnsiTheme="minorHAnsi" w:cstheme="minorHAnsi"/>
          <w:color w:val="000000"/>
          <w:sz w:val="22"/>
          <w:szCs w:val="22"/>
        </w:rPr>
        <w:t xml:space="preserve">ull </w:t>
      </w:r>
      <w:r w:rsidR="00091399" w:rsidRPr="00091399">
        <w:rPr>
          <w:rFonts w:asciiTheme="minorHAnsi" w:hAnsiTheme="minorHAnsi" w:cstheme="minorHAnsi"/>
          <w:color w:val="000000"/>
          <w:sz w:val="22"/>
          <w:szCs w:val="22"/>
          <w:u w:val="single"/>
        </w:rPr>
        <w:t>T</w:t>
      </w:r>
      <w:r w:rsidR="00091399">
        <w:rPr>
          <w:rFonts w:asciiTheme="minorHAnsi" w:hAnsiTheme="minorHAnsi" w:cstheme="minorHAnsi"/>
          <w:color w:val="000000"/>
          <w:sz w:val="22"/>
          <w:szCs w:val="22"/>
        </w:rPr>
        <w:t xml:space="preserve">ruth </w:t>
      </w:r>
      <w:r w:rsidR="00091399" w:rsidRPr="00091399">
        <w:rPr>
          <w:rFonts w:asciiTheme="minorHAnsi" w:hAnsiTheme="minorHAnsi" w:cstheme="minorHAnsi"/>
          <w:color w:val="000000"/>
          <w:sz w:val="22"/>
          <w:szCs w:val="22"/>
          <w:u w:val="single"/>
        </w:rPr>
        <w:t>A</w:t>
      </w:r>
      <w:r w:rsidR="00091399">
        <w:rPr>
          <w:rFonts w:asciiTheme="minorHAnsi" w:hAnsiTheme="minorHAnsi" w:cstheme="minorHAnsi"/>
          <w:color w:val="000000"/>
          <w:sz w:val="22"/>
          <w:szCs w:val="22"/>
        </w:rPr>
        <w:t xml:space="preserve">nd </w:t>
      </w:r>
      <w:r w:rsidR="00091399" w:rsidRPr="00091399">
        <w:rPr>
          <w:rFonts w:asciiTheme="minorHAnsi" w:hAnsiTheme="minorHAnsi" w:cstheme="minorHAnsi"/>
          <w:color w:val="000000"/>
          <w:sz w:val="22"/>
          <w:szCs w:val="22"/>
          <w:u w:val="single"/>
        </w:rPr>
        <w:t>K</w:t>
      </w:r>
      <w:r w:rsidR="00091399">
        <w:rPr>
          <w:rFonts w:asciiTheme="minorHAnsi" w:hAnsiTheme="minorHAnsi" w:cstheme="minorHAnsi"/>
          <w:color w:val="000000"/>
          <w:sz w:val="22"/>
          <w:szCs w:val="22"/>
        </w:rPr>
        <w:t>allos)</w:t>
      </w:r>
      <w:r w:rsidR="00A961BF" w:rsidRPr="00091399">
        <w:rPr>
          <w:rFonts w:asciiTheme="minorHAnsi" w:hAnsiTheme="minorHAnsi" w:cstheme="minorHAnsi"/>
          <w:color w:val="000000"/>
          <w:sz w:val="22"/>
          <w:szCs w:val="22"/>
        </w:rPr>
        <w:t>.</w:t>
      </w:r>
      <w:r w:rsidR="00A961BF" w:rsidRPr="005934CD">
        <w:rPr>
          <w:rFonts w:asciiTheme="minorHAnsi" w:hAnsiTheme="minorHAnsi" w:cstheme="minorHAnsi"/>
          <w:color w:val="000000"/>
          <w:sz w:val="22"/>
          <w:szCs w:val="22"/>
        </w:rPr>
        <w:t xml:space="preserve"> In fact, as </w:t>
      </w:r>
      <w:r w:rsidR="00091399">
        <w:rPr>
          <w:rFonts w:asciiTheme="minorHAnsi" w:hAnsiTheme="minorHAnsi" w:cstheme="minorHAnsi"/>
          <w:color w:val="000000"/>
          <w:sz w:val="22"/>
          <w:szCs w:val="22"/>
        </w:rPr>
        <w:t>explained</w:t>
      </w:r>
      <w:r w:rsidR="00A961BF" w:rsidRPr="005934CD">
        <w:rPr>
          <w:rFonts w:asciiTheme="minorHAnsi" w:hAnsiTheme="minorHAnsi" w:cstheme="minorHAnsi"/>
          <w:color w:val="000000"/>
          <w:sz w:val="22"/>
          <w:szCs w:val="22"/>
        </w:rPr>
        <w:t xml:space="preserve"> in our</w:t>
      </w:r>
      <w:r w:rsidR="00447F03">
        <w:rPr>
          <w:rFonts w:asciiTheme="minorHAnsi" w:hAnsiTheme="minorHAnsi" w:cstheme="minorHAnsi"/>
          <w:color w:val="000000"/>
          <w:sz w:val="22"/>
          <w:szCs w:val="22"/>
        </w:rPr>
        <w:t xml:space="preserve"> main</w:t>
      </w:r>
      <w:r w:rsidR="00A961BF" w:rsidRPr="005934CD">
        <w:rPr>
          <w:rFonts w:asciiTheme="minorHAnsi" w:hAnsiTheme="minorHAnsi" w:cstheme="minorHAnsi"/>
          <w:color w:val="000000"/>
          <w:sz w:val="22"/>
          <w:szCs w:val="22"/>
        </w:rPr>
        <w:t xml:space="preserve"> </w:t>
      </w:r>
      <w:hyperlink r:id="rId625" w:history="1">
        <w:r w:rsidR="00A961BF" w:rsidRPr="00DF41AC">
          <w:rPr>
            <w:rStyle w:val="Hyperlink"/>
            <w:rFonts w:asciiTheme="minorHAnsi" w:eastAsiaTheme="majorEastAsia" w:hAnsiTheme="minorHAnsi" w:cstheme="minorHAnsi"/>
            <w:sz w:val="22"/>
            <w:szCs w:val="22"/>
          </w:rPr>
          <w:t>website</w:t>
        </w:r>
      </w:hyperlink>
      <w:r w:rsidR="00A961BF" w:rsidRPr="005934CD">
        <w:rPr>
          <w:rFonts w:asciiTheme="minorHAnsi" w:hAnsiTheme="minorHAnsi" w:cstheme="minorHAnsi"/>
          <w:color w:val="000000"/>
          <w:sz w:val="22"/>
          <w:szCs w:val="22"/>
        </w:rPr>
        <w:t xml:space="preserve">, the </w:t>
      </w:r>
      <w:r w:rsidR="00A961BF" w:rsidRPr="005934CD">
        <w:rPr>
          <w:rFonts w:asciiTheme="minorHAnsi" w:hAnsiTheme="minorHAnsi" w:cstheme="minorHAnsi"/>
          <w:color w:val="000000"/>
          <w:sz w:val="22"/>
          <w:szCs w:val="22"/>
          <w:u w:val="single"/>
        </w:rPr>
        <w:t>one</w:t>
      </w:r>
      <w:r w:rsidR="00A961BF" w:rsidRPr="005934CD">
        <w:rPr>
          <w:rFonts w:asciiTheme="minorHAnsi" w:hAnsiTheme="minorHAnsi" w:cstheme="minorHAnsi"/>
          <w:color w:val="000000"/>
          <w:sz w:val="22"/>
          <w:szCs w:val="22"/>
        </w:rPr>
        <w:t xml:space="preserve"> objective of the </w:t>
      </w:r>
      <w:hyperlink w:anchor="PythagorArium" w:history="1">
        <w:r w:rsidR="00A961BF" w:rsidRPr="00B45322">
          <w:rPr>
            <w:rStyle w:val="Hyperlink"/>
            <w:rFonts w:asciiTheme="minorHAnsi" w:eastAsiaTheme="majorEastAsia" w:hAnsiTheme="minorHAnsi" w:cstheme="minorHAnsi"/>
            <w:sz w:val="22"/>
            <w:szCs w:val="22"/>
          </w:rPr>
          <w:t>PythagorArium Project</w:t>
        </w:r>
      </w:hyperlink>
      <w:r w:rsidR="00A961BF" w:rsidRPr="005934CD">
        <w:rPr>
          <w:rFonts w:asciiTheme="minorHAnsi" w:hAnsiTheme="minorHAnsi" w:cstheme="minorHAnsi"/>
          <w:color w:val="000000"/>
          <w:sz w:val="22"/>
          <w:szCs w:val="22"/>
        </w:rPr>
        <w:t xml:space="preserve">, defined as </w:t>
      </w:r>
      <w:r w:rsidR="00A961BF" w:rsidRPr="005934CD">
        <w:rPr>
          <w:rStyle w:val="Emphasis"/>
          <w:rFonts w:asciiTheme="minorHAnsi" w:eastAsiaTheme="majorEastAsia" w:hAnsiTheme="minorHAnsi" w:cstheme="minorHAnsi"/>
          <w:color w:val="000000"/>
          <w:sz w:val="22"/>
          <w:szCs w:val="22"/>
        </w:rPr>
        <w:t>"</w:t>
      </w:r>
      <w:r w:rsidR="00A961BF" w:rsidRPr="005934CD">
        <w:rPr>
          <w:rStyle w:val="Emphasis"/>
          <w:rFonts w:asciiTheme="minorHAnsi" w:eastAsiaTheme="majorEastAsia" w:hAnsiTheme="minorHAnsi" w:cstheme="minorHAnsi"/>
          <w:color w:val="000000"/>
          <w:sz w:val="22"/>
          <w:szCs w:val="22"/>
          <w:u w:val="single"/>
        </w:rPr>
        <w:t>Better Decorum, More Merit and Planet Oneness Responsibility</w:t>
      </w:r>
      <w:r w:rsidR="00A961BF" w:rsidRPr="005934CD">
        <w:rPr>
          <w:rStyle w:val="Emphasis"/>
          <w:rFonts w:asciiTheme="minorHAnsi" w:eastAsiaTheme="majorEastAsia" w:hAnsiTheme="minorHAnsi" w:cstheme="minorHAnsi"/>
          <w:color w:val="000000"/>
          <w:sz w:val="22"/>
          <w:szCs w:val="22"/>
        </w:rPr>
        <w:t xml:space="preserve">" </w:t>
      </w:r>
      <w:r w:rsidR="00A961BF" w:rsidRPr="005934CD">
        <w:rPr>
          <w:rFonts w:asciiTheme="minorHAnsi" w:hAnsiTheme="minorHAnsi" w:cstheme="minorHAnsi"/>
          <w:color w:val="000000"/>
          <w:sz w:val="22"/>
          <w:szCs w:val="22"/>
        </w:rPr>
        <w:t>is essentially</w:t>
      </w:r>
      <w:r w:rsidR="00A961BF">
        <w:rPr>
          <w:rFonts w:asciiTheme="minorHAnsi" w:hAnsiTheme="minorHAnsi" w:cstheme="minorHAnsi"/>
          <w:color w:val="000000"/>
          <w:sz w:val="22"/>
          <w:szCs w:val="22"/>
        </w:rPr>
        <w:t xml:space="preserve">, in addition to Truth, </w:t>
      </w:r>
      <w:r w:rsidR="00A961BF" w:rsidRPr="005934CD">
        <w:rPr>
          <w:rFonts w:asciiTheme="minorHAnsi" w:hAnsiTheme="minorHAnsi" w:cstheme="minorHAnsi"/>
          <w:color w:val="000000"/>
          <w:sz w:val="22"/>
          <w:szCs w:val="22"/>
        </w:rPr>
        <w:t xml:space="preserve">one of Beauty, </w:t>
      </w:r>
      <w:hyperlink w:anchor="Kallos" w:history="1">
        <w:r w:rsidR="00A961BF" w:rsidRPr="001470FF">
          <w:rPr>
            <w:rStyle w:val="Hyperlink"/>
            <w:rFonts w:asciiTheme="minorHAnsi" w:eastAsiaTheme="majorEastAsia" w:hAnsiTheme="minorHAnsi" w:cstheme="minorHAnsi"/>
            <w:sz w:val="22"/>
            <w:szCs w:val="22"/>
          </w:rPr>
          <w:t>Kallos</w:t>
        </w:r>
      </w:hyperlink>
      <w:r w:rsidR="00A961BF" w:rsidRPr="005934CD">
        <w:rPr>
          <w:rFonts w:asciiTheme="minorHAnsi" w:hAnsiTheme="minorHAnsi" w:cstheme="minorHAnsi"/>
          <w:color w:val="000000"/>
          <w:sz w:val="22"/>
          <w:szCs w:val="22"/>
        </w:rPr>
        <w:t xml:space="preserve"> Beauty, Education to </w:t>
      </w:r>
      <w:r w:rsidR="00A961BF">
        <w:rPr>
          <w:rFonts w:asciiTheme="minorHAnsi" w:hAnsiTheme="minorHAnsi" w:cstheme="minorHAnsi"/>
          <w:color w:val="000000"/>
          <w:sz w:val="22"/>
          <w:szCs w:val="22"/>
        </w:rPr>
        <w:t>Holistic</w:t>
      </w:r>
      <w:r w:rsidR="00091399">
        <w:rPr>
          <w:rFonts w:asciiTheme="minorHAnsi" w:hAnsiTheme="minorHAnsi" w:cstheme="minorHAnsi"/>
          <w:color w:val="000000"/>
          <w:sz w:val="22"/>
          <w:szCs w:val="22"/>
        </w:rPr>
        <w:t xml:space="preserve"> </w:t>
      </w:r>
      <w:hyperlink w:anchor="Kallos" w:history="1">
        <w:r w:rsidR="00091399" w:rsidRPr="00091399">
          <w:rPr>
            <w:rStyle w:val="Hyperlink"/>
            <w:rFonts w:asciiTheme="minorHAnsi" w:hAnsiTheme="minorHAnsi" w:cstheme="minorHAnsi"/>
            <w:sz w:val="22"/>
            <w:szCs w:val="22"/>
          </w:rPr>
          <w:t>Kallos</w:t>
        </w:r>
      </w:hyperlink>
      <w:r w:rsidR="00A961BF">
        <w:rPr>
          <w:rFonts w:asciiTheme="minorHAnsi" w:hAnsiTheme="minorHAnsi" w:cstheme="minorHAnsi"/>
          <w:color w:val="000000"/>
          <w:sz w:val="22"/>
          <w:szCs w:val="22"/>
        </w:rPr>
        <w:t xml:space="preserve"> </w:t>
      </w:r>
      <w:r w:rsidR="00A961BF" w:rsidRPr="005934CD">
        <w:rPr>
          <w:rFonts w:asciiTheme="minorHAnsi" w:hAnsiTheme="minorHAnsi" w:cstheme="minorHAnsi"/>
          <w:color w:val="000000"/>
          <w:sz w:val="22"/>
          <w:szCs w:val="22"/>
        </w:rPr>
        <w:t xml:space="preserve">Beauty, </w:t>
      </w:r>
      <w:r w:rsidR="00A961BF">
        <w:rPr>
          <w:rFonts w:asciiTheme="minorHAnsi" w:hAnsiTheme="minorHAnsi" w:cstheme="minorHAnsi"/>
          <w:color w:val="000000"/>
          <w:sz w:val="22"/>
          <w:szCs w:val="22"/>
        </w:rPr>
        <w:t xml:space="preserve">to </w:t>
      </w:r>
      <w:r w:rsidR="00A961BF" w:rsidRPr="005934CD">
        <w:rPr>
          <w:rFonts w:asciiTheme="minorHAnsi" w:hAnsiTheme="minorHAnsi" w:cstheme="minorHAnsi"/>
          <w:color w:val="000000"/>
          <w:sz w:val="22"/>
          <w:szCs w:val="22"/>
        </w:rPr>
        <w:t>more</w:t>
      </w:r>
      <w:r w:rsidR="00091399">
        <w:rPr>
          <w:rFonts w:asciiTheme="minorHAnsi" w:hAnsiTheme="minorHAnsi" w:cstheme="minorHAnsi"/>
          <w:color w:val="000000"/>
          <w:sz w:val="22"/>
          <w:szCs w:val="22"/>
        </w:rPr>
        <w:t xml:space="preserve"> </w:t>
      </w:r>
      <w:hyperlink w:anchor="Kallos" w:history="1">
        <w:r w:rsidR="00091399" w:rsidRPr="00091399">
          <w:rPr>
            <w:rStyle w:val="Hyperlink"/>
            <w:rFonts w:asciiTheme="minorHAnsi" w:hAnsiTheme="minorHAnsi" w:cstheme="minorHAnsi"/>
            <w:sz w:val="22"/>
            <w:szCs w:val="22"/>
          </w:rPr>
          <w:t>Kallos</w:t>
        </w:r>
      </w:hyperlink>
      <w:r w:rsidR="00A961BF" w:rsidRPr="005934CD">
        <w:rPr>
          <w:rFonts w:asciiTheme="minorHAnsi" w:hAnsiTheme="minorHAnsi" w:cstheme="minorHAnsi"/>
          <w:color w:val="000000"/>
          <w:sz w:val="22"/>
          <w:szCs w:val="22"/>
        </w:rPr>
        <w:t xml:space="preserve"> Beauty in all aspects of life</w:t>
      </w:r>
      <w:r w:rsidR="00447F03">
        <w:rPr>
          <w:rFonts w:asciiTheme="minorHAnsi" w:hAnsiTheme="minorHAnsi" w:cstheme="minorHAnsi"/>
          <w:color w:val="000000"/>
          <w:sz w:val="22"/>
          <w:szCs w:val="22"/>
        </w:rPr>
        <w:t>. This objective is expressed in th</w:t>
      </w:r>
      <w:r w:rsidR="00A961BF" w:rsidRPr="005934CD">
        <w:rPr>
          <w:rFonts w:asciiTheme="minorHAnsi" w:hAnsiTheme="minorHAnsi" w:cstheme="minorHAnsi"/>
          <w:color w:val="000000"/>
          <w:sz w:val="22"/>
          <w:szCs w:val="22"/>
        </w:rPr>
        <w:t xml:space="preserve">e Logo of the </w:t>
      </w:r>
      <w:r w:rsidR="00447F03">
        <w:rPr>
          <w:rFonts w:asciiTheme="minorHAnsi" w:hAnsiTheme="minorHAnsi" w:cstheme="minorHAnsi"/>
          <w:color w:val="000000"/>
          <w:sz w:val="22"/>
          <w:szCs w:val="22"/>
        </w:rPr>
        <w:t xml:space="preserve">PythagorArium </w:t>
      </w:r>
      <w:r w:rsidR="00A961BF" w:rsidRPr="005934CD">
        <w:rPr>
          <w:rFonts w:asciiTheme="minorHAnsi" w:hAnsiTheme="minorHAnsi" w:cstheme="minorHAnsi"/>
          <w:color w:val="000000"/>
          <w:sz w:val="22"/>
          <w:szCs w:val="22"/>
        </w:rPr>
        <w:t xml:space="preserve">Academy </w:t>
      </w:r>
      <w:r w:rsidR="00447F03">
        <w:rPr>
          <w:rFonts w:asciiTheme="minorHAnsi" w:hAnsiTheme="minorHAnsi" w:cstheme="minorHAnsi"/>
          <w:color w:val="000000"/>
          <w:sz w:val="22"/>
          <w:szCs w:val="22"/>
        </w:rPr>
        <w:t>as its</w:t>
      </w:r>
      <w:r w:rsidR="00A961BF">
        <w:rPr>
          <w:rFonts w:asciiTheme="minorHAnsi" w:hAnsiTheme="minorHAnsi" w:cstheme="minorHAnsi"/>
          <w:color w:val="000000"/>
          <w:sz w:val="22"/>
          <w:szCs w:val="22"/>
        </w:rPr>
        <w:t xml:space="preserve"> </w:t>
      </w:r>
      <w:r w:rsidR="00A961BF" w:rsidRPr="005934CD">
        <w:rPr>
          <w:rStyle w:val="Strong"/>
          <w:rFonts w:asciiTheme="minorHAnsi" w:eastAsiaTheme="majorEastAsia" w:hAnsiTheme="minorHAnsi" w:cstheme="minorHAnsi"/>
          <w:i/>
          <w:iCs/>
          <w:color w:val="0000FF"/>
          <w:sz w:val="22"/>
          <w:szCs w:val="22"/>
        </w:rPr>
        <w:t>Pythagorean World Wellness Mission</w:t>
      </w:r>
      <w:r w:rsidR="00A961BF">
        <w:rPr>
          <w:rStyle w:val="Strong"/>
          <w:rFonts w:asciiTheme="minorHAnsi" w:eastAsiaTheme="majorEastAsia" w:hAnsiTheme="minorHAnsi" w:cstheme="minorHAnsi"/>
          <w:i/>
          <w:iCs/>
          <w:color w:val="0000FF"/>
          <w:sz w:val="22"/>
          <w:szCs w:val="22"/>
        </w:rPr>
        <w:t xml:space="preserve">. </w:t>
      </w:r>
      <w:r w:rsidR="00A961BF" w:rsidRPr="00447F03">
        <w:rPr>
          <w:rStyle w:val="Strong"/>
          <w:rFonts w:asciiTheme="minorHAnsi" w:eastAsiaTheme="majorEastAsia" w:hAnsiTheme="minorHAnsi" w:cstheme="minorHAnsi"/>
          <w:b w:val="0"/>
          <w:iCs/>
          <w:sz w:val="22"/>
          <w:szCs w:val="22"/>
        </w:rPr>
        <w:t>This is what we also call “</w:t>
      </w:r>
      <w:r w:rsidR="00A961BF" w:rsidRPr="00C124A2">
        <w:rPr>
          <w:rStyle w:val="Strong"/>
          <w:rFonts w:asciiTheme="minorHAnsi" w:eastAsiaTheme="majorEastAsia" w:hAnsiTheme="minorHAnsi" w:cstheme="minorHAnsi"/>
          <w:iCs/>
          <w:sz w:val="22"/>
          <w:szCs w:val="22"/>
          <w:u w:val="single"/>
        </w:rPr>
        <w:t>The Great Return of Philosophy</w:t>
      </w:r>
      <w:r w:rsidR="00A961BF" w:rsidRPr="00447F03">
        <w:rPr>
          <w:rStyle w:val="Strong"/>
          <w:rFonts w:asciiTheme="minorHAnsi" w:eastAsiaTheme="majorEastAsia" w:hAnsiTheme="minorHAnsi" w:cstheme="minorHAnsi"/>
          <w:b w:val="0"/>
          <w:iCs/>
          <w:sz w:val="22"/>
          <w:szCs w:val="22"/>
        </w:rPr>
        <w:t xml:space="preserve">” in our life, with its superior </w:t>
      </w:r>
      <w:hyperlink w:anchor="FTAK" w:history="1">
        <w:r w:rsidR="00091399" w:rsidRPr="00091399">
          <w:rPr>
            <w:rStyle w:val="Hyperlink"/>
            <w:rFonts w:asciiTheme="minorHAnsi" w:hAnsiTheme="minorHAnsi" w:cstheme="minorHAnsi"/>
            <w:sz w:val="22"/>
            <w:szCs w:val="22"/>
          </w:rPr>
          <w:t>FTAK</w:t>
        </w:r>
      </w:hyperlink>
      <w:r w:rsidR="00091399" w:rsidRPr="00091399">
        <w:rPr>
          <w:rFonts w:asciiTheme="minorHAnsi" w:hAnsiTheme="minorHAnsi" w:cstheme="minorHAnsi"/>
          <w:color w:val="000000"/>
          <w:sz w:val="22"/>
          <w:szCs w:val="22"/>
        </w:rPr>
        <w:t xml:space="preserve"> </w:t>
      </w:r>
      <w:r w:rsidR="00091399">
        <w:rPr>
          <w:rFonts w:asciiTheme="minorHAnsi" w:hAnsiTheme="minorHAnsi" w:cstheme="minorHAnsi"/>
          <w:color w:val="000000"/>
          <w:sz w:val="22"/>
          <w:szCs w:val="22"/>
        </w:rPr>
        <w:t>(</w:t>
      </w:r>
      <w:r w:rsidR="00091399" w:rsidRPr="00091399">
        <w:rPr>
          <w:rFonts w:asciiTheme="minorHAnsi" w:hAnsiTheme="minorHAnsi" w:cstheme="minorHAnsi"/>
          <w:color w:val="000000"/>
          <w:sz w:val="22"/>
          <w:szCs w:val="22"/>
          <w:u w:val="single"/>
        </w:rPr>
        <w:t>F</w:t>
      </w:r>
      <w:r w:rsidR="00091399">
        <w:rPr>
          <w:rFonts w:asciiTheme="minorHAnsi" w:hAnsiTheme="minorHAnsi" w:cstheme="minorHAnsi"/>
          <w:color w:val="000000"/>
          <w:sz w:val="22"/>
          <w:szCs w:val="22"/>
        </w:rPr>
        <w:t xml:space="preserve">ull </w:t>
      </w:r>
      <w:r w:rsidR="00091399" w:rsidRPr="00091399">
        <w:rPr>
          <w:rFonts w:asciiTheme="minorHAnsi" w:hAnsiTheme="minorHAnsi" w:cstheme="minorHAnsi"/>
          <w:color w:val="000000"/>
          <w:sz w:val="22"/>
          <w:szCs w:val="22"/>
          <w:u w:val="single"/>
        </w:rPr>
        <w:t>T</w:t>
      </w:r>
      <w:r w:rsidR="00091399">
        <w:rPr>
          <w:rFonts w:asciiTheme="minorHAnsi" w:hAnsiTheme="minorHAnsi" w:cstheme="minorHAnsi"/>
          <w:color w:val="000000"/>
          <w:sz w:val="22"/>
          <w:szCs w:val="22"/>
        </w:rPr>
        <w:t xml:space="preserve">ruth </w:t>
      </w:r>
      <w:r w:rsidR="00091399" w:rsidRPr="00091399">
        <w:rPr>
          <w:rFonts w:asciiTheme="minorHAnsi" w:hAnsiTheme="minorHAnsi" w:cstheme="minorHAnsi"/>
          <w:color w:val="000000"/>
          <w:sz w:val="22"/>
          <w:szCs w:val="22"/>
          <w:u w:val="single"/>
        </w:rPr>
        <w:t>A</w:t>
      </w:r>
      <w:r w:rsidR="00091399">
        <w:rPr>
          <w:rFonts w:asciiTheme="minorHAnsi" w:hAnsiTheme="minorHAnsi" w:cstheme="minorHAnsi"/>
          <w:color w:val="000000"/>
          <w:sz w:val="22"/>
          <w:szCs w:val="22"/>
        </w:rPr>
        <w:t xml:space="preserve">nd </w:t>
      </w:r>
      <w:r w:rsidR="00091399" w:rsidRPr="00091399">
        <w:rPr>
          <w:rFonts w:asciiTheme="minorHAnsi" w:hAnsiTheme="minorHAnsi" w:cstheme="minorHAnsi"/>
          <w:color w:val="000000"/>
          <w:sz w:val="22"/>
          <w:szCs w:val="22"/>
          <w:u w:val="single"/>
        </w:rPr>
        <w:t>K</w:t>
      </w:r>
      <w:r w:rsidR="00091399">
        <w:rPr>
          <w:rFonts w:asciiTheme="minorHAnsi" w:hAnsiTheme="minorHAnsi" w:cstheme="minorHAnsi"/>
          <w:color w:val="000000"/>
          <w:sz w:val="22"/>
          <w:szCs w:val="22"/>
        </w:rPr>
        <w:t xml:space="preserve">allos) </w:t>
      </w:r>
      <w:r w:rsidR="00A961BF" w:rsidRPr="00447F03">
        <w:rPr>
          <w:rStyle w:val="Strong"/>
          <w:rFonts w:asciiTheme="minorHAnsi" w:eastAsiaTheme="majorEastAsia" w:hAnsiTheme="minorHAnsi" w:cstheme="minorHAnsi"/>
          <w:b w:val="0"/>
          <w:iCs/>
          <w:sz w:val="22"/>
          <w:szCs w:val="22"/>
        </w:rPr>
        <w:t xml:space="preserve">concepts of </w:t>
      </w:r>
      <w:r w:rsidR="00A961BF" w:rsidRPr="00447F03">
        <w:rPr>
          <w:rStyle w:val="Strong"/>
          <w:rFonts w:asciiTheme="minorHAnsi" w:eastAsiaTheme="majorEastAsia" w:hAnsiTheme="minorHAnsi" w:cstheme="minorHAnsi"/>
          <w:b w:val="0"/>
          <w:i/>
          <w:iCs/>
          <w:sz w:val="22"/>
          <w:szCs w:val="22"/>
        </w:rPr>
        <w:t>Truth</w:t>
      </w:r>
      <w:r w:rsidR="00A961BF" w:rsidRPr="00447F03">
        <w:rPr>
          <w:rStyle w:val="Strong"/>
          <w:rFonts w:asciiTheme="minorHAnsi" w:eastAsiaTheme="majorEastAsia" w:hAnsiTheme="minorHAnsi" w:cstheme="minorHAnsi"/>
          <w:b w:val="0"/>
          <w:iCs/>
          <w:sz w:val="22"/>
          <w:szCs w:val="22"/>
        </w:rPr>
        <w:t xml:space="preserve"> and </w:t>
      </w:r>
      <w:r w:rsidR="00A961BF" w:rsidRPr="00447F03">
        <w:rPr>
          <w:rStyle w:val="Strong"/>
          <w:rFonts w:asciiTheme="minorHAnsi" w:eastAsiaTheme="majorEastAsia" w:hAnsiTheme="minorHAnsi" w:cstheme="minorHAnsi"/>
          <w:b w:val="0"/>
          <w:i/>
          <w:iCs/>
          <w:sz w:val="22"/>
          <w:szCs w:val="22"/>
        </w:rPr>
        <w:t>Beauty</w:t>
      </w:r>
      <w:r w:rsidR="00A961BF" w:rsidRPr="00447F03">
        <w:rPr>
          <w:rStyle w:val="Strong"/>
          <w:rFonts w:asciiTheme="minorHAnsi" w:eastAsiaTheme="majorEastAsia" w:hAnsiTheme="minorHAnsi" w:cstheme="minorHAnsi"/>
          <w:b w:val="0"/>
          <w:iCs/>
          <w:sz w:val="22"/>
          <w:szCs w:val="22"/>
        </w:rPr>
        <w:t>, or “</w:t>
      </w:r>
      <w:r w:rsidR="00A961BF" w:rsidRPr="009920A4">
        <w:rPr>
          <w:rStyle w:val="Strong"/>
          <w:rFonts w:asciiTheme="minorHAnsi" w:eastAsiaTheme="majorEastAsia" w:hAnsiTheme="minorHAnsi" w:cstheme="minorHAnsi"/>
          <w:iCs/>
          <w:sz w:val="22"/>
          <w:szCs w:val="22"/>
          <w:u w:val="single"/>
        </w:rPr>
        <w:t>The Sacred Marriage of Science with Philosophy</w:t>
      </w:r>
      <w:r w:rsidR="00A961BF" w:rsidRPr="00447F03">
        <w:rPr>
          <w:rStyle w:val="Strong"/>
          <w:rFonts w:asciiTheme="minorHAnsi" w:eastAsiaTheme="majorEastAsia" w:hAnsiTheme="minorHAnsi" w:cstheme="minorHAnsi"/>
          <w:b w:val="0"/>
          <w:iCs/>
          <w:sz w:val="22"/>
          <w:szCs w:val="22"/>
        </w:rPr>
        <w:t xml:space="preserve">”, all leading to our best overall planet wellness. </w:t>
      </w:r>
    </w:p>
    <w:p w:rsidR="00B026DB" w:rsidRDefault="00EB407C" w:rsidP="00B026DB">
      <w:r>
        <w:pict>
          <v:rect id="_x0000_i1047" style="width:441.6pt;height:3.75pt" o:hralign="center" o:hrstd="t" o:hrnoshade="t" o:hr="t" fillcolor="#31849b [2408]" stroked="f"/>
        </w:pict>
      </w:r>
    </w:p>
    <w:p w:rsidR="00037E96" w:rsidRDefault="00037E96" w:rsidP="00B026DB"/>
    <w:p w:rsidR="00B026DB" w:rsidRDefault="00B026DB" w:rsidP="00F2234C"/>
    <w:p w:rsidR="00B026DB" w:rsidRDefault="00B026DB" w:rsidP="00F2234C">
      <w:pPr>
        <w:sectPr w:rsidR="00B026DB" w:rsidSect="009B4DC2">
          <w:type w:val="oddPage"/>
          <w:pgSz w:w="11907" w:h="16839" w:code="9"/>
          <w:pgMar w:top="1440" w:right="1417" w:bottom="1440" w:left="1800" w:header="708" w:footer="708" w:gutter="0"/>
          <w:cols w:space="708"/>
          <w:docGrid w:linePitch="360"/>
        </w:sectPr>
      </w:pPr>
    </w:p>
    <w:p w:rsidR="00F2234C" w:rsidRDefault="00F2234C" w:rsidP="00F2234C">
      <w:pPr>
        <w:pStyle w:val="Heading2"/>
      </w:pPr>
      <w:bookmarkStart w:id="374" w:name="_Toc176628535"/>
      <w:r>
        <w:lastRenderedPageBreak/>
        <w:t>22</w:t>
      </w:r>
      <w:bookmarkStart w:id="375" w:name="R22"/>
      <w:r>
        <w:t>--</w:t>
      </w:r>
      <w:bookmarkEnd w:id="375"/>
      <w:r>
        <w:t xml:space="preserve"> Avoid </w:t>
      </w:r>
      <w:r w:rsidR="00351418">
        <w:t>D</w:t>
      </w:r>
      <w:r>
        <w:t xml:space="preserve">ivorce </w:t>
      </w:r>
      <w:r w:rsidR="00351418">
        <w:t>W</w:t>
      </w:r>
      <w:r>
        <w:t xml:space="preserve">hile </w:t>
      </w:r>
      <w:r w:rsidR="00351418">
        <w:t>H</w:t>
      </w:r>
      <w:r>
        <w:t xml:space="preserve">aving </w:t>
      </w:r>
      <w:r w:rsidR="00351418">
        <w:t>M</w:t>
      </w:r>
      <w:r>
        <w:t xml:space="preserve">inor </w:t>
      </w:r>
      <w:r w:rsidR="00351418">
        <w:t>C</w:t>
      </w:r>
      <w:r>
        <w:t xml:space="preserve">hildren, </w:t>
      </w:r>
      <w:r w:rsidR="00351418">
        <w:t>T</w:t>
      </w:r>
      <w:r>
        <w:t xml:space="preserve">hrough </w:t>
      </w:r>
      <w:r w:rsidR="00351418">
        <w:t>D</w:t>
      </w:r>
      <w:r>
        <w:t xml:space="preserve">iscrete </w:t>
      </w:r>
      <w:r w:rsidR="00351418">
        <w:t>DIDSLA Separate Sexual Life A</w:t>
      </w:r>
      <w:r>
        <w:t>greements.</w:t>
      </w:r>
      <w:bookmarkEnd w:id="374"/>
      <w:r>
        <w:t xml:space="preserve"> </w:t>
      </w:r>
    </w:p>
    <w:p w:rsidR="00F2234C" w:rsidRDefault="00F2234C" w:rsidP="00F2234C"/>
    <w:p w:rsidR="0025391B" w:rsidRDefault="00F23C67" w:rsidP="002D6056">
      <w:r>
        <w:t xml:space="preserve">People today get divorced too easily, even when it is not caused by any type of violence or total ineptitude of one of the spouses. </w:t>
      </w:r>
      <w:r w:rsidR="0025391B">
        <w:t>The latter 2 causes</w:t>
      </w:r>
      <w:r>
        <w:t xml:space="preserve"> should be the only two main causes of divorce</w:t>
      </w:r>
      <w:r w:rsidR="0025391B">
        <w:t xml:space="preserve"> during the period a couple has minor children</w:t>
      </w:r>
      <w:r>
        <w:t xml:space="preserve">. </w:t>
      </w:r>
      <w:r w:rsidR="0025391B">
        <w:t xml:space="preserve">During that period, other good solutions should be found, like the </w:t>
      </w:r>
      <w:hyperlink w:anchor="DIDSLA" w:history="1">
        <w:r w:rsidR="0025391B" w:rsidRPr="0025391B">
          <w:rPr>
            <w:rStyle w:val="Hyperlink"/>
          </w:rPr>
          <w:t>DIDSLA</w:t>
        </w:r>
      </w:hyperlink>
      <w:r w:rsidR="0025391B">
        <w:t xml:space="preserve"> alternative. </w:t>
      </w:r>
    </w:p>
    <w:p w:rsidR="0025391B" w:rsidRDefault="0025391B" w:rsidP="002D6056"/>
    <w:p w:rsidR="0025391B" w:rsidRDefault="0025391B" w:rsidP="002D6056">
      <w:r>
        <w:t>T</w:t>
      </w:r>
      <w:r w:rsidR="00F23C67">
        <w:t xml:space="preserve">he sacred </w:t>
      </w:r>
      <w:r w:rsidR="000C2F63">
        <w:t xml:space="preserve">important social </w:t>
      </w:r>
      <w:r w:rsidR="00F23C67">
        <w:t>value</w:t>
      </w:r>
      <w:r w:rsidR="000C2F63">
        <w:t>s</w:t>
      </w:r>
      <w:r w:rsidR="00F23C67">
        <w:t xml:space="preserve"> of durable marriage</w:t>
      </w:r>
      <w:r w:rsidR="000C2F63">
        <w:t xml:space="preserve"> and stable families have </w:t>
      </w:r>
      <w:r w:rsidR="00F23C67">
        <w:t>completely disappeared in our current decadent culture</w:t>
      </w:r>
      <w:r>
        <w:t xml:space="preserve">, mainly since the appearance of the </w:t>
      </w:r>
      <w:hyperlink w:anchor="WOKE" w:history="1">
        <w:r w:rsidRPr="0025391B">
          <w:rPr>
            <w:rStyle w:val="Hyperlink"/>
          </w:rPr>
          <w:t>WOKE</w:t>
        </w:r>
      </w:hyperlink>
      <w:r>
        <w:t xml:space="preserve"> culture at the beginning of this millennium</w:t>
      </w:r>
      <w:r w:rsidR="00F23C67">
        <w:t xml:space="preserve">. Divorce becomes too often just a </w:t>
      </w:r>
      <w:r w:rsidR="000C2F63">
        <w:t xml:space="preserve">selfish </w:t>
      </w:r>
      <w:r w:rsidR="00F23C67">
        <w:t>fantasy to acquire more power or more pleasure with a new spouse</w:t>
      </w:r>
      <w:r w:rsidR="00F412EA">
        <w:t>, let alone more money</w:t>
      </w:r>
      <w:r w:rsidR="00F23C67">
        <w:t xml:space="preserve">. </w:t>
      </w:r>
    </w:p>
    <w:p w:rsidR="0025391B" w:rsidRDefault="0025391B" w:rsidP="002D6056"/>
    <w:p w:rsidR="00F23C67" w:rsidRDefault="00F23C67" w:rsidP="002D6056">
      <w:r>
        <w:t xml:space="preserve">This modern </w:t>
      </w:r>
      <w:hyperlink w:anchor="WOKE" w:history="1">
        <w:r w:rsidR="0025391B" w:rsidRPr="0025391B">
          <w:rPr>
            <w:rStyle w:val="Hyperlink"/>
          </w:rPr>
          <w:t>WOKE</w:t>
        </w:r>
      </w:hyperlink>
      <w:r w:rsidR="0025391B">
        <w:t xml:space="preserve">  </w:t>
      </w:r>
      <w:r>
        <w:t xml:space="preserve">approach is quite dreadful, but it can even be acceptable for couples without minor children. However, it should be avoided as much as possible for married couples with minor children. For such couples with minor children,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offers a temporary legal alternative that can help the tranquility of the couple</w:t>
      </w:r>
      <w:r w:rsidR="0025391B">
        <w:t xml:space="preserve"> from a sexual point of view</w:t>
      </w:r>
      <w:r>
        <w:t>, but benefit immensely in particular the minor children</w:t>
      </w:r>
      <w:r w:rsidR="00F412EA">
        <w:t xml:space="preserve"> </w:t>
      </w:r>
      <w:r w:rsidR="000C2F63">
        <w:t xml:space="preserve">still </w:t>
      </w:r>
      <w:r w:rsidR="00F412EA">
        <w:t>growing together with their natural mother and father</w:t>
      </w:r>
      <w:r>
        <w:t xml:space="preserve">.  </w:t>
      </w:r>
    </w:p>
    <w:p w:rsidR="00F23C67" w:rsidRDefault="00F23C67" w:rsidP="002D6056"/>
    <w:p w:rsidR="002079C6" w:rsidRDefault="002D6056" w:rsidP="002D6056">
      <w:r>
        <w:t>When a married couple decides to divorce, and the cause is not a form of danger or violence</w:t>
      </w:r>
      <w:r w:rsidR="0025391B">
        <w:t xml:space="preserve"> or full ineptitude of one of the partners</w:t>
      </w:r>
      <w:r>
        <w:t xml:space="preserve">, </w:t>
      </w:r>
      <w:r w:rsidR="00F23C67">
        <w:t>that couple</w:t>
      </w:r>
      <w:r>
        <w:t xml:space="preserve"> should be encouraged to go for a temporary </w:t>
      </w:r>
      <w:hyperlink w:anchor="DIDLA" w:history="1">
        <w:hyperlink w:anchor="DIDSLA" w:history="1">
          <w:r w:rsidR="00524B5B" w:rsidRPr="00524B5B">
            <w:rPr>
              <w:rStyle w:val="Hyperlink"/>
              <w:rFonts w:cstheme="minorHAnsi"/>
            </w:rPr>
            <w:t>DIDSLA</w:t>
          </w:r>
        </w:hyperlink>
      </w:hyperlink>
      <w:r>
        <w:t xml:space="preserve"> (</w:t>
      </w:r>
      <w:r w:rsidRPr="00ED5AA9">
        <w:rPr>
          <w:rFonts w:cstheme="minorHAnsi"/>
          <w:color w:val="000000"/>
          <w:u w:val="single"/>
        </w:rPr>
        <w:t>Di</w:t>
      </w:r>
      <w:r w:rsidRPr="00ED5AA9">
        <w:rPr>
          <w:rFonts w:cstheme="minorHAnsi"/>
          <w:color w:val="000000"/>
        </w:rPr>
        <w:t>screte</w:t>
      </w:r>
      <w:r>
        <w:rPr>
          <w:rFonts w:cstheme="minorHAnsi"/>
          <w:color w:val="000000"/>
        </w:rPr>
        <w:t xml:space="preserve"> </w:t>
      </w:r>
      <w:r w:rsidRPr="008B4AB3">
        <w:rPr>
          <w:rFonts w:cstheme="minorHAnsi"/>
          <w:color w:val="000000"/>
          <w:u w:val="single"/>
        </w:rPr>
        <w:t>I</w:t>
      </w:r>
      <w:r>
        <w:rPr>
          <w:rFonts w:cstheme="minorHAnsi"/>
          <w:color w:val="000000"/>
        </w:rPr>
        <w:t>ntimate</w:t>
      </w:r>
      <w:r w:rsidRPr="00ED5AA9">
        <w:rPr>
          <w:rFonts w:cstheme="minorHAnsi"/>
          <w:color w:val="000000"/>
        </w:rPr>
        <w:t xml:space="preserve"> </w:t>
      </w:r>
      <w:r w:rsidRPr="00ED5AA9">
        <w:rPr>
          <w:rFonts w:cstheme="minorHAnsi"/>
          <w:color w:val="000000"/>
          <w:u w:val="single"/>
        </w:rPr>
        <w:t>D</w:t>
      </w:r>
      <w:r w:rsidRPr="00ED5AA9">
        <w:rPr>
          <w:rFonts w:cstheme="minorHAnsi"/>
          <w:color w:val="000000"/>
        </w:rPr>
        <w:t>ouble</w:t>
      </w:r>
      <w:r w:rsidR="00524B5B">
        <w:rPr>
          <w:rFonts w:cstheme="minorHAnsi"/>
          <w:color w:val="000000"/>
        </w:rPr>
        <w:t xml:space="preserve"> </w:t>
      </w:r>
      <w:r w:rsidR="00037E96" w:rsidRPr="00037E96">
        <w:rPr>
          <w:rFonts w:cstheme="minorHAnsi"/>
          <w:color w:val="000000"/>
          <w:u w:val="single"/>
        </w:rPr>
        <w:t>S</w:t>
      </w:r>
      <w:r w:rsidR="00524B5B">
        <w:rPr>
          <w:rFonts w:cstheme="minorHAnsi"/>
          <w:color w:val="000000"/>
        </w:rPr>
        <w:t>exual</w:t>
      </w:r>
      <w:r w:rsidRPr="00ED5AA9">
        <w:rPr>
          <w:rFonts w:cstheme="minorHAnsi"/>
          <w:color w:val="000000"/>
        </w:rPr>
        <w:t xml:space="preserve"> </w:t>
      </w:r>
      <w:r w:rsidRPr="00ED5AA9">
        <w:rPr>
          <w:rFonts w:cstheme="minorHAnsi"/>
          <w:color w:val="000000"/>
          <w:u w:val="single"/>
        </w:rPr>
        <w:t>L</w:t>
      </w:r>
      <w:r w:rsidRPr="00ED5AA9">
        <w:rPr>
          <w:rFonts w:cstheme="minorHAnsi"/>
          <w:color w:val="000000"/>
        </w:rPr>
        <w:t xml:space="preserve">ife </w:t>
      </w:r>
      <w:r w:rsidRPr="00ED5AA9">
        <w:rPr>
          <w:rFonts w:cstheme="minorHAnsi"/>
          <w:color w:val="000000"/>
          <w:u w:val="single"/>
        </w:rPr>
        <w:t>A</w:t>
      </w:r>
      <w:r>
        <w:rPr>
          <w:rFonts w:cstheme="minorHAnsi"/>
          <w:color w:val="000000"/>
        </w:rPr>
        <w:t xml:space="preserve">greement) </w:t>
      </w:r>
      <w:r>
        <w:t xml:space="preserve">arrangement until the younger child gets to age 16, in order to keep the growing family together in an agreed harmonious way through a discrete double life agreement. </w:t>
      </w:r>
      <w:r w:rsidR="0025391B">
        <w:t xml:space="preserve">In the meantime the couple should maintain as much as possible a pleasant relation as a kind of good business partners growing happy children. </w:t>
      </w:r>
    </w:p>
    <w:p w:rsidR="002079C6" w:rsidRDefault="002079C6" w:rsidP="002D6056"/>
    <w:p w:rsidR="002079C6" w:rsidRDefault="002D6056" w:rsidP="002D6056">
      <w:r>
        <w:t xml:space="preserve">In most cases, both divorcing parents love the children in spite of their reason to want divorce. In such cases, if the 2 parents agree to </w:t>
      </w:r>
      <w:r w:rsidR="0025391B">
        <w:t xml:space="preserve">temporarily </w:t>
      </w:r>
      <w:r>
        <w:t xml:space="preserve">go for a </w:t>
      </w:r>
      <w:hyperlink w:anchor="DIDLA" w:history="1">
        <w:hyperlink w:anchor="DIDSLA" w:history="1">
          <w:r w:rsidR="00524B5B" w:rsidRPr="00524B5B">
            <w:rPr>
              <w:rStyle w:val="Hyperlink"/>
              <w:rFonts w:cstheme="minorHAnsi"/>
            </w:rPr>
            <w:t>DIDSLA</w:t>
          </w:r>
        </w:hyperlink>
      </w:hyperlink>
      <w:r>
        <w:t xml:space="preserve"> instead of a divorce, and sign a formal </w:t>
      </w:r>
      <w:hyperlink w:anchor="DIDLA" w:history="1">
        <w:hyperlink w:anchor="DIDSLA" w:history="1">
          <w:r w:rsidR="00524B5B" w:rsidRPr="00524B5B">
            <w:rPr>
              <w:rStyle w:val="Hyperlink"/>
              <w:rFonts w:cstheme="minorHAnsi"/>
            </w:rPr>
            <w:t>DIDSLA</w:t>
          </w:r>
        </w:hyperlink>
      </w:hyperlink>
      <w:r>
        <w:t xml:space="preserve"> contract with the appropriate office, the state will even compensate in reimbursing through a </w:t>
      </w:r>
      <w:hyperlink w:anchor="DIDSLA" w:history="1">
        <w:r w:rsidR="00524B5B" w:rsidRPr="00524B5B">
          <w:rPr>
            <w:rStyle w:val="Hyperlink"/>
            <w:rFonts w:cstheme="minorHAnsi"/>
          </w:rPr>
          <w:t>DIDSLA</w:t>
        </w:r>
      </w:hyperlink>
      <w:r>
        <w:t xml:space="preserve"> expense account, some of the </w:t>
      </w:r>
      <w:r w:rsidR="002079C6">
        <w:t xml:space="preserve">normal </w:t>
      </w:r>
      <w:r>
        <w:t xml:space="preserve">additional expenses necessary to enjoy </w:t>
      </w:r>
      <w:r w:rsidR="002079C6">
        <w:t xml:space="preserve">as easily as possible </w:t>
      </w:r>
      <w:r>
        <w:t>the discrete double</w:t>
      </w:r>
      <w:r w:rsidR="0025391B">
        <w:t>/separate sexual</w:t>
      </w:r>
      <w:r>
        <w:t xml:space="preserve"> life arrangement until the younger child gets to be 16 years old. </w:t>
      </w:r>
      <w:r w:rsidR="002079C6">
        <w:t xml:space="preserve">This could be for example some expenses for normal hotel accommodation for a weekend outside the </w:t>
      </w:r>
      <w:hyperlink w:anchor="DIDLA" w:history="1">
        <w:hyperlink w:anchor="DIDSLA" w:history="1">
          <w:r w:rsidR="00524B5B" w:rsidRPr="00524B5B">
            <w:rPr>
              <w:rStyle w:val="Hyperlink"/>
              <w:rFonts w:cstheme="minorHAnsi"/>
            </w:rPr>
            <w:t>DIDSLA</w:t>
          </w:r>
        </w:hyperlink>
      </w:hyperlink>
      <w:r w:rsidR="002079C6">
        <w:t xml:space="preserve"> home. </w:t>
      </w:r>
    </w:p>
    <w:p w:rsidR="002079C6" w:rsidRDefault="002079C6" w:rsidP="002D6056"/>
    <w:p w:rsidR="002D6056" w:rsidRDefault="002D6056" w:rsidP="002D6056">
      <w:r>
        <w:t xml:space="preserve">In the meantime, in many </w:t>
      </w:r>
      <w:r w:rsidR="0025391B">
        <w:t xml:space="preserve">of the best </w:t>
      </w:r>
      <w:r>
        <w:t xml:space="preserve">cases during the </w:t>
      </w:r>
      <w:hyperlink w:anchor="DIDLA" w:history="1">
        <w:hyperlink w:anchor="DIDSLA" w:history="1">
          <w:r w:rsidR="00524B5B" w:rsidRPr="00524B5B">
            <w:rPr>
              <w:rStyle w:val="Hyperlink"/>
              <w:rFonts w:cstheme="minorHAnsi"/>
            </w:rPr>
            <w:t>DIDSLA</w:t>
          </w:r>
        </w:hyperlink>
      </w:hyperlink>
      <w:r>
        <w:t xml:space="preserve">, the real parents can often bring home their respective lovers to associate with the growing children. </w:t>
      </w:r>
      <w:r w:rsidR="00545FA8">
        <w:t>These visitors</w:t>
      </w:r>
      <w:r>
        <w:t xml:space="preserve"> could be seen by the growing children as special additional good friends of the family, and even help the growing children mature in a more human way as opposed to with a </w:t>
      </w:r>
      <w:r w:rsidR="00545FA8">
        <w:t xml:space="preserve">frustrated and exhausted </w:t>
      </w:r>
      <w:r>
        <w:t>divorced parent</w:t>
      </w:r>
      <w:r w:rsidR="0025391B">
        <w:t xml:space="preserve"> still living together or as single separated parents</w:t>
      </w:r>
      <w:r>
        <w:t xml:space="preserve">. </w:t>
      </w:r>
    </w:p>
    <w:p w:rsidR="0082639F" w:rsidRDefault="0082639F" w:rsidP="00F2234C"/>
    <w:p w:rsidR="00545FA8" w:rsidRDefault="000C2F63" w:rsidP="00827029">
      <w:pPr>
        <w:textAlignment w:val="baseline"/>
        <w:rPr>
          <w:rFonts w:eastAsia="Times New Roman" w:cstheme="minorHAnsi"/>
          <w:color w:val="000000"/>
        </w:rPr>
      </w:pPr>
      <w:r>
        <w:rPr>
          <w:rFonts w:eastAsia="Times New Roman" w:cstheme="minorHAnsi"/>
          <w:color w:val="000000"/>
        </w:rPr>
        <w:t>All the above involves</w:t>
      </w:r>
      <w:r w:rsidR="00827029">
        <w:rPr>
          <w:rFonts w:eastAsia="Times New Roman" w:cstheme="minorHAnsi"/>
          <w:color w:val="000000"/>
        </w:rPr>
        <w:t xml:space="preserve"> only</w:t>
      </w:r>
      <w:r w:rsidR="00827029" w:rsidRPr="00F212EE">
        <w:rPr>
          <w:rFonts w:eastAsia="Times New Roman" w:cstheme="minorHAnsi"/>
          <w:color w:val="000000"/>
        </w:rPr>
        <w:t xml:space="preserve"> a “</w:t>
      </w:r>
      <w:r w:rsidR="00827029" w:rsidRPr="00A13D2F">
        <w:rPr>
          <w:rFonts w:eastAsia="Times New Roman" w:cstheme="minorHAnsi"/>
          <w:b/>
          <w:color w:val="000000"/>
        </w:rPr>
        <w:t>White Lie</w:t>
      </w:r>
      <w:r w:rsidR="00827029" w:rsidRPr="00F212EE">
        <w:rPr>
          <w:rFonts w:eastAsia="Times New Roman" w:cstheme="minorHAnsi"/>
          <w:color w:val="000000"/>
        </w:rPr>
        <w:t>”</w:t>
      </w:r>
      <w:r w:rsidR="00545FA8">
        <w:rPr>
          <w:rFonts w:eastAsia="Times New Roman" w:cstheme="minorHAnsi"/>
          <w:color w:val="000000"/>
        </w:rPr>
        <w:t xml:space="preserve"> for a good purpose</w:t>
      </w:r>
      <w:r w:rsidR="0025391B">
        <w:rPr>
          <w:rFonts w:eastAsia="Times New Roman" w:cstheme="minorHAnsi"/>
          <w:color w:val="000000"/>
        </w:rPr>
        <w:t>, which is the good of the growing minor children,</w:t>
      </w:r>
      <w:r w:rsidR="00545FA8">
        <w:rPr>
          <w:rFonts w:eastAsia="Times New Roman" w:cstheme="minorHAnsi"/>
          <w:color w:val="000000"/>
        </w:rPr>
        <w:t xml:space="preserve"> instead of a lie for causing harm. It becomes only a normal </w:t>
      </w:r>
      <w:r w:rsidR="00827029" w:rsidRPr="00F212EE">
        <w:rPr>
          <w:rFonts w:eastAsia="Times New Roman" w:cstheme="minorHAnsi"/>
          <w:color w:val="000000"/>
        </w:rPr>
        <w:t>fact known</w:t>
      </w:r>
      <w:r w:rsidR="00545FA8">
        <w:rPr>
          <w:rFonts w:eastAsia="Times New Roman" w:cstheme="minorHAnsi"/>
          <w:color w:val="000000"/>
        </w:rPr>
        <w:t>,</w:t>
      </w:r>
      <w:r w:rsidR="00827029" w:rsidRPr="00F212EE">
        <w:rPr>
          <w:rFonts w:eastAsia="Times New Roman" w:cstheme="minorHAnsi"/>
          <w:color w:val="000000"/>
        </w:rPr>
        <w:t xml:space="preserve"> and discretely formally </w:t>
      </w:r>
      <w:r w:rsidR="00827029">
        <w:rPr>
          <w:rFonts w:eastAsia="Times New Roman" w:cstheme="minorHAnsi"/>
          <w:color w:val="000000"/>
        </w:rPr>
        <w:t>accepted</w:t>
      </w:r>
      <w:r w:rsidR="00545FA8">
        <w:rPr>
          <w:rFonts w:eastAsia="Times New Roman" w:cstheme="minorHAnsi"/>
          <w:color w:val="000000"/>
        </w:rPr>
        <w:t>,</w:t>
      </w:r>
      <w:r w:rsidR="00827029" w:rsidRPr="00F212EE">
        <w:rPr>
          <w:rFonts w:eastAsia="Times New Roman" w:cstheme="minorHAnsi"/>
          <w:color w:val="000000"/>
        </w:rPr>
        <w:t xml:space="preserve"> by both </w:t>
      </w:r>
      <w:r w:rsidR="00827029">
        <w:rPr>
          <w:rFonts w:eastAsia="Times New Roman" w:cstheme="minorHAnsi"/>
          <w:color w:val="000000"/>
        </w:rPr>
        <w:t>spouses</w:t>
      </w:r>
      <w:r w:rsidR="00827029" w:rsidRPr="00F212EE">
        <w:rPr>
          <w:rFonts w:eastAsia="Times New Roman" w:cstheme="minorHAnsi"/>
          <w:color w:val="000000"/>
        </w:rPr>
        <w:t xml:space="preserve"> involved</w:t>
      </w:r>
      <w:r w:rsidR="00D0752E">
        <w:rPr>
          <w:rFonts w:eastAsia="Times New Roman" w:cstheme="minorHAnsi"/>
          <w:color w:val="000000"/>
        </w:rPr>
        <w:t>. As such, i</w:t>
      </w:r>
      <w:r w:rsidR="00827029" w:rsidRPr="00F212EE">
        <w:rPr>
          <w:rFonts w:eastAsia="Times New Roman" w:cstheme="minorHAnsi"/>
          <w:color w:val="000000"/>
        </w:rPr>
        <w:t>t does not contradict the basic “</w:t>
      </w:r>
      <w:r w:rsidR="00827029" w:rsidRPr="00490DE5">
        <w:rPr>
          <w:rFonts w:eastAsia="Times New Roman" w:cstheme="minorHAnsi"/>
          <w:b/>
          <w:i/>
          <w:color w:val="000000"/>
        </w:rPr>
        <w:t>Truth</w:t>
      </w:r>
      <w:r w:rsidR="00827029" w:rsidRPr="00F212EE">
        <w:rPr>
          <w:rFonts w:eastAsia="Times New Roman" w:cstheme="minorHAnsi"/>
          <w:color w:val="000000"/>
        </w:rPr>
        <w:t xml:space="preserve">” principle of </w:t>
      </w:r>
      <w:hyperlink r:id="rId626"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00827029" w:rsidRPr="00F212EE">
        <w:rPr>
          <w:rFonts w:eastAsia="Times New Roman" w:cstheme="minorHAnsi"/>
          <w:color w:val="000000"/>
        </w:rPr>
        <w:t>.</w:t>
      </w:r>
      <w:r w:rsidR="00827029">
        <w:rPr>
          <w:rFonts w:eastAsia="Times New Roman" w:cstheme="minorHAnsi"/>
          <w:color w:val="000000"/>
        </w:rPr>
        <w:t xml:space="preserve"> </w:t>
      </w:r>
      <w:r w:rsidR="00827029" w:rsidRPr="00F212EE">
        <w:rPr>
          <w:rFonts w:eastAsia="Times New Roman" w:cstheme="minorHAnsi"/>
          <w:color w:val="000000"/>
        </w:rPr>
        <w:t xml:space="preserve"> </w:t>
      </w:r>
    </w:p>
    <w:p w:rsidR="00545FA8" w:rsidRDefault="00545FA8" w:rsidP="00827029">
      <w:pPr>
        <w:textAlignment w:val="baseline"/>
        <w:rPr>
          <w:rFonts w:eastAsia="Times New Roman" w:cstheme="minorHAnsi"/>
          <w:color w:val="000000"/>
        </w:rPr>
      </w:pPr>
    </w:p>
    <w:p w:rsidR="00827029" w:rsidRDefault="00545FA8" w:rsidP="00827029">
      <w:pPr>
        <w:textAlignment w:val="baseline"/>
        <w:rPr>
          <w:rFonts w:eastAsia="Times New Roman" w:cstheme="minorHAnsi"/>
          <w:color w:val="000000"/>
        </w:rPr>
      </w:pPr>
      <w:r>
        <w:rPr>
          <w:rFonts w:eastAsia="Times New Roman" w:cstheme="minorHAnsi"/>
          <w:color w:val="000000"/>
        </w:rPr>
        <w:t>T</w:t>
      </w:r>
      <w:r w:rsidR="00D0752E">
        <w:rPr>
          <w:rFonts w:eastAsia="Times New Roman" w:cstheme="minorHAnsi"/>
          <w:color w:val="000000"/>
        </w:rPr>
        <w:t xml:space="preserve">o help this </w:t>
      </w:r>
      <w:hyperlink w:anchor="DIDLA" w:history="1">
        <w:hyperlink w:anchor="DIDSLA" w:history="1">
          <w:r w:rsidR="00524B5B" w:rsidRPr="00524B5B">
            <w:rPr>
              <w:rStyle w:val="Hyperlink"/>
              <w:rFonts w:cstheme="minorHAnsi"/>
            </w:rPr>
            <w:t>DIDSLA</w:t>
          </w:r>
        </w:hyperlink>
      </w:hyperlink>
      <w:r>
        <w:rPr>
          <w:rFonts w:eastAsia="Times New Roman" w:cstheme="minorHAnsi"/>
          <w:color w:val="000000"/>
        </w:rPr>
        <w:t xml:space="preserve"> </w:t>
      </w:r>
      <w:r w:rsidR="00D0752E">
        <w:rPr>
          <w:rFonts w:eastAsia="Times New Roman" w:cstheme="minorHAnsi"/>
          <w:color w:val="000000"/>
        </w:rPr>
        <w:t xml:space="preserve">situation, </w:t>
      </w:r>
      <w:hyperlink r:id="rId627" w:anchor="FtabAristarchy" w:history="1">
        <w:hyperlink w:anchor="FtabAristarchy" w:history="1">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hyperlink>
      </w:hyperlink>
      <w:r w:rsidR="00D0752E">
        <w:rPr>
          <w:rFonts w:eastAsia="Times New Roman" w:cstheme="minorHAnsi"/>
          <w:color w:val="000000"/>
        </w:rPr>
        <w:t xml:space="preserve"> offers a fraction of a </w:t>
      </w:r>
      <w:hyperlink w:anchor="NASCO" w:history="1">
        <w:r w:rsidR="00D0752E" w:rsidRPr="00D0752E">
          <w:rPr>
            <w:rStyle w:val="Hyperlink"/>
            <w:rFonts w:eastAsia="Times New Roman" w:cstheme="minorHAnsi"/>
          </w:rPr>
          <w:t>NASCO</w:t>
        </w:r>
      </w:hyperlink>
      <w:r w:rsidR="00D0752E">
        <w:rPr>
          <w:rFonts w:eastAsia="Times New Roman" w:cstheme="minorHAnsi"/>
          <w:color w:val="000000"/>
        </w:rPr>
        <w:t xml:space="preserve"> (</w:t>
      </w:r>
      <w:r w:rsidR="00D0752E" w:rsidRPr="00B94EF3">
        <w:rPr>
          <w:rStyle w:val="auto-style71"/>
          <w:rFonts w:cstheme="minorHAnsi"/>
          <w:color w:val="000000"/>
          <w:u w:val="single"/>
        </w:rPr>
        <w:t>N</w:t>
      </w:r>
      <w:r w:rsidR="00D0752E" w:rsidRPr="00B94EF3">
        <w:rPr>
          <w:rStyle w:val="auto-style71"/>
          <w:rFonts w:cstheme="minorHAnsi"/>
          <w:color w:val="000000"/>
        </w:rPr>
        <w:t xml:space="preserve">urseAide </w:t>
      </w:r>
      <w:r w:rsidR="00D0752E" w:rsidRPr="00B94EF3">
        <w:rPr>
          <w:rStyle w:val="auto-style41"/>
          <w:rFonts w:cstheme="minorHAnsi"/>
          <w:color w:val="000000"/>
          <w:u w:val="single"/>
        </w:rPr>
        <w:t>A</w:t>
      </w:r>
      <w:r w:rsidR="00D0752E" w:rsidRPr="00B94EF3">
        <w:rPr>
          <w:rStyle w:val="auto-style71"/>
          <w:rFonts w:cstheme="minorHAnsi"/>
          <w:color w:val="000000"/>
        </w:rPr>
        <w:t xml:space="preserve">nnual </w:t>
      </w:r>
      <w:r w:rsidR="00D0752E" w:rsidRPr="00B94EF3">
        <w:rPr>
          <w:rStyle w:val="auto-style163"/>
          <w:rFonts w:cstheme="minorHAnsi"/>
          <w:bCs/>
          <w:color w:val="000000"/>
          <w:u w:val="single"/>
        </w:rPr>
        <w:t>S</w:t>
      </w:r>
      <w:r w:rsidR="00D0752E" w:rsidRPr="00B94EF3">
        <w:rPr>
          <w:rStyle w:val="auto-style71"/>
          <w:rFonts w:cstheme="minorHAnsi"/>
          <w:color w:val="000000"/>
        </w:rPr>
        <w:t xml:space="preserve">alary </w:t>
      </w:r>
      <w:r w:rsidR="00D0752E" w:rsidRPr="00B94EF3">
        <w:rPr>
          <w:rStyle w:val="auto-style41"/>
          <w:rFonts w:cstheme="minorHAnsi"/>
          <w:color w:val="000000"/>
          <w:u w:val="single"/>
        </w:rPr>
        <w:t>C</w:t>
      </w:r>
      <w:r w:rsidR="00D0752E" w:rsidRPr="00B94EF3">
        <w:rPr>
          <w:rStyle w:val="auto-style71"/>
          <w:rFonts w:cstheme="minorHAnsi"/>
          <w:color w:val="000000"/>
        </w:rPr>
        <w:t xml:space="preserve">urrency </w:t>
      </w:r>
      <w:r w:rsidR="00D0752E" w:rsidRPr="00B94EF3">
        <w:rPr>
          <w:rStyle w:val="auto-style41"/>
          <w:rFonts w:cstheme="minorHAnsi"/>
          <w:color w:val="000000"/>
          <w:u w:val="single"/>
        </w:rPr>
        <w:t>O</w:t>
      </w:r>
      <w:r w:rsidR="00D0752E" w:rsidRPr="00B94EF3">
        <w:rPr>
          <w:rStyle w:val="auto-style71"/>
          <w:rFonts w:cstheme="minorHAnsi"/>
          <w:color w:val="000000"/>
        </w:rPr>
        <w:t>utput</w:t>
      </w:r>
      <w:r w:rsidR="00D0752E">
        <w:rPr>
          <w:rFonts w:eastAsia="Times New Roman" w:cstheme="minorHAnsi"/>
          <w:color w:val="000000"/>
        </w:rPr>
        <w:t>) to a citizen married woman mother</w:t>
      </w:r>
      <w:r w:rsidR="0025391B">
        <w:rPr>
          <w:rFonts w:eastAsia="Times New Roman" w:cstheme="minorHAnsi"/>
          <w:color w:val="000000"/>
        </w:rPr>
        <w:t xml:space="preserve">, or a mother in a discrete formal </w:t>
      </w:r>
      <w:hyperlink w:anchor="DIDLA" w:history="1">
        <w:hyperlink w:anchor="DIDSLA" w:history="1">
          <w:r w:rsidR="0025391B" w:rsidRPr="00524B5B">
            <w:rPr>
              <w:rStyle w:val="Hyperlink"/>
              <w:rFonts w:cstheme="minorHAnsi"/>
            </w:rPr>
            <w:t>DIDSLA</w:t>
          </w:r>
        </w:hyperlink>
      </w:hyperlink>
      <w:r w:rsidR="0025391B">
        <w:rPr>
          <w:rFonts w:eastAsia="Times New Roman" w:cstheme="minorHAnsi"/>
          <w:color w:val="000000"/>
        </w:rPr>
        <w:t xml:space="preserve"> situation, when she </w:t>
      </w:r>
      <w:r w:rsidR="00D0752E">
        <w:rPr>
          <w:rFonts w:eastAsia="Times New Roman" w:cstheme="minorHAnsi"/>
          <w:color w:val="000000"/>
        </w:rPr>
        <w:t xml:space="preserve">decides to stay home to take care of minor children and manage a good home on a fulltime basis instead of getting out for employment. This is at least ½ a </w:t>
      </w:r>
      <w:hyperlink w:anchor="NUSP" w:history="1">
        <w:r w:rsidR="00D0752E" w:rsidRPr="00545FA8">
          <w:rPr>
            <w:rStyle w:val="Hyperlink"/>
            <w:rFonts w:eastAsia="Times New Roman" w:cstheme="minorHAnsi"/>
          </w:rPr>
          <w:t>NUSP</w:t>
        </w:r>
      </w:hyperlink>
      <w:r w:rsidR="00D0752E">
        <w:rPr>
          <w:rFonts w:eastAsia="Times New Roman" w:cstheme="minorHAnsi"/>
          <w:color w:val="000000"/>
        </w:rPr>
        <w:t xml:space="preserve">, </w:t>
      </w:r>
      <w:r w:rsidR="00D0752E">
        <w:rPr>
          <w:rFonts w:eastAsia="Times New Roman" w:cstheme="minorHAnsi"/>
          <w:color w:val="000000"/>
        </w:rPr>
        <w:lastRenderedPageBreak/>
        <w:t xml:space="preserve">and up to a full </w:t>
      </w:r>
      <w:hyperlink w:anchor="NUSP" w:history="1">
        <w:r w:rsidRPr="00545FA8">
          <w:rPr>
            <w:rStyle w:val="Hyperlink"/>
            <w:rFonts w:eastAsia="Times New Roman" w:cstheme="minorHAnsi"/>
          </w:rPr>
          <w:t>NUSP</w:t>
        </w:r>
      </w:hyperlink>
      <w:r>
        <w:rPr>
          <w:rFonts w:eastAsia="Times New Roman" w:cstheme="minorHAnsi"/>
          <w:color w:val="000000"/>
        </w:rPr>
        <w:t xml:space="preserve"> </w:t>
      </w:r>
      <w:r w:rsidR="00D0752E">
        <w:rPr>
          <w:rFonts w:eastAsia="Times New Roman" w:cstheme="minorHAnsi"/>
          <w:color w:val="000000"/>
        </w:rPr>
        <w:t xml:space="preserve">with 3 children to take care of (s. </w:t>
      </w:r>
      <w:hyperlink w:anchor="R17" w:history="1">
        <w:r w:rsidR="00D0752E" w:rsidRPr="00D0752E">
          <w:rPr>
            <w:rStyle w:val="Hyperlink"/>
            <w:rFonts w:eastAsia="Times New Roman" w:cstheme="minorHAnsi"/>
          </w:rPr>
          <w:t>Reform 17</w:t>
        </w:r>
      </w:hyperlink>
      <w:r w:rsidR="00D0752E">
        <w:rPr>
          <w:rFonts w:eastAsia="Times New Roman" w:cstheme="minorHAnsi"/>
          <w:color w:val="000000"/>
        </w:rPr>
        <w:t xml:space="preserve">). </w:t>
      </w:r>
      <w:r w:rsidR="0025391B">
        <w:rPr>
          <w:rFonts w:eastAsia="Times New Roman" w:cstheme="minorHAnsi"/>
          <w:color w:val="000000"/>
        </w:rPr>
        <w:t xml:space="preserve">Exceptionally, such </w:t>
      </w:r>
      <w:hyperlink w:anchor="NUSP" w:history="1">
        <w:r w:rsidR="0025391B" w:rsidRPr="00545FA8">
          <w:rPr>
            <w:rStyle w:val="Hyperlink"/>
            <w:rFonts w:eastAsia="Times New Roman" w:cstheme="minorHAnsi"/>
          </w:rPr>
          <w:t>NUSP</w:t>
        </w:r>
      </w:hyperlink>
      <w:r w:rsidR="0025391B">
        <w:rPr>
          <w:rFonts w:eastAsia="Times New Roman" w:cstheme="minorHAnsi"/>
          <w:color w:val="000000"/>
        </w:rPr>
        <w:t xml:space="preserve"> assistance could go to the father if he is the one staying home to take care of the growing minor children, while the mother goes to an outside employment. </w:t>
      </w:r>
      <w:r w:rsidR="00D0752E">
        <w:rPr>
          <w:rFonts w:eastAsia="Times New Roman" w:cstheme="minorHAnsi"/>
          <w:color w:val="000000"/>
        </w:rPr>
        <w:t xml:space="preserve"> </w:t>
      </w:r>
    </w:p>
    <w:p w:rsidR="008D7300" w:rsidRDefault="008D7300" w:rsidP="008D7300">
      <w:pPr>
        <w:pStyle w:val="Heading3"/>
      </w:pPr>
      <w:bookmarkStart w:id="376" w:name="_Toc144144418"/>
      <w:bookmarkStart w:id="377" w:name="_Toc160127745"/>
      <w:bookmarkStart w:id="378" w:name="_Toc176628536"/>
      <w:r>
        <w:t xml:space="preserve">Divorce must stop to be </w:t>
      </w:r>
      <w:r w:rsidR="00AC6DE1">
        <w:t xml:space="preserve">mainly for </w:t>
      </w:r>
      <w:r>
        <w:t>depredation or ruin of the richer spouse</w:t>
      </w:r>
      <w:bookmarkEnd w:id="376"/>
      <w:bookmarkEnd w:id="377"/>
      <w:bookmarkEnd w:id="378"/>
    </w:p>
    <w:p w:rsidR="008D7300" w:rsidRDefault="008D7300" w:rsidP="008D7300"/>
    <w:p w:rsidR="00EE2160" w:rsidRDefault="008D7300" w:rsidP="008D7300">
      <w:r>
        <w:t xml:space="preserve">Most divorces happen too easily today, and too often as only an exercise of complete depredation of the richer spouse, or too often the financial ruin of the life of the spouse not getting the care of the children.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a marriage contract always indicates the estimated </w:t>
      </w:r>
      <w:hyperlink w:anchor="NASCO" w:history="1">
        <w:r w:rsidRPr="00042CA7">
          <w:rPr>
            <w:rStyle w:val="Hyperlink"/>
          </w:rPr>
          <w:t>NASCO</w:t>
        </w:r>
      </w:hyperlink>
      <w:r>
        <w:t xml:space="preserve"> level of each spouse before marriage, be that spouse employed or not. In case of a divorce without children, the richer spouse</w:t>
      </w:r>
      <w:r w:rsidR="00AC6DE1">
        <w:t xml:space="preserve"> with such contract</w:t>
      </w:r>
      <w:r>
        <w:t xml:space="preserve"> is not obliged to guarantee to the poorer spouse a </w:t>
      </w:r>
      <w:hyperlink w:anchor="NASCO" w:history="1">
        <w:r w:rsidRPr="00042CA7">
          <w:rPr>
            <w:rStyle w:val="Hyperlink"/>
          </w:rPr>
          <w:t>NASCO</w:t>
        </w:r>
      </w:hyperlink>
      <w:r>
        <w:t xml:space="preserve"> level of life style </w:t>
      </w:r>
      <w:r w:rsidR="00AC6DE1">
        <w:t xml:space="preserve">much </w:t>
      </w:r>
      <w:r>
        <w:t>superior to the one she or he had before marriage. In case of divorce with children, if the poorer spouse gets custody of the children, the richer spouse will be forced, if financially possible, to guarantee, as a minimum, a</w:t>
      </w:r>
      <w:r w:rsidR="00AC6DE1">
        <w:t xml:space="preserve"> level of</w:t>
      </w:r>
      <w:r w:rsidR="0025391B">
        <w:t xml:space="preserve"> life equal to the medium </w:t>
      </w:r>
      <w:hyperlink w:anchor="NASCO" w:history="1">
        <w:r w:rsidRPr="00042CA7">
          <w:rPr>
            <w:rStyle w:val="Hyperlink"/>
          </w:rPr>
          <w:t>NASCO</w:t>
        </w:r>
      </w:hyperlink>
      <w:r>
        <w:t xml:space="preserve"> </w:t>
      </w:r>
      <w:r w:rsidR="0025391B">
        <w:t xml:space="preserve">level of the two spouses before marriage, for both </w:t>
      </w:r>
      <w:r>
        <w:t xml:space="preserve">the poorer spouse </w:t>
      </w:r>
      <w:r w:rsidR="0025391B">
        <w:t xml:space="preserve">and the </w:t>
      </w:r>
      <w:r>
        <w:t>children</w:t>
      </w:r>
      <w:r w:rsidR="0025391B">
        <w:t xml:space="preserve"> involved</w:t>
      </w:r>
      <w:r>
        <w:t xml:space="preserve">.     </w:t>
      </w:r>
    </w:p>
    <w:p w:rsidR="00EE2160" w:rsidRDefault="00EE2160" w:rsidP="008D7300"/>
    <w:p w:rsidR="00EE2160" w:rsidRDefault="00EE2160">
      <w:r>
        <w:br w:type="page"/>
      </w:r>
    </w:p>
    <w:p w:rsidR="008D7300" w:rsidRDefault="00EE2160" w:rsidP="008D7300">
      <w:r>
        <w:lastRenderedPageBreak/>
        <w:t>(IMAGE)</w:t>
      </w:r>
      <w:r w:rsidR="008D7300">
        <w:t xml:space="preserve"> </w:t>
      </w:r>
    </w:p>
    <w:p w:rsidR="008D7300" w:rsidRPr="00F212EE" w:rsidRDefault="008D7300" w:rsidP="00827029">
      <w:pPr>
        <w:textAlignment w:val="baseline"/>
        <w:rPr>
          <w:rFonts w:eastAsia="Times New Roman" w:cstheme="minorHAnsi"/>
          <w:color w:val="000000"/>
        </w:rPr>
      </w:pPr>
    </w:p>
    <w:p w:rsidR="00B026DB" w:rsidRDefault="00EB407C" w:rsidP="00B026DB">
      <w:r>
        <w:pict>
          <v:rect id="_x0000_i1048" style="width:441.6pt;height:3.75pt" o:hralign="center" o:hrstd="t" o:hrnoshade="t" o:hr="t" fillcolor="#31849b [2408]" stroked="f"/>
        </w:pict>
      </w:r>
    </w:p>
    <w:p w:rsidR="00037E96" w:rsidRDefault="00037E96" w:rsidP="00B026DB"/>
    <w:p w:rsidR="00B026DB" w:rsidRDefault="00B026DB" w:rsidP="00F2234C"/>
    <w:p w:rsidR="00B026DB" w:rsidRDefault="00B026DB" w:rsidP="00F2234C">
      <w:pPr>
        <w:sectPr w:rsidR="00B026DB" w:rsidSect="009B4DC2">
          <w:type w:val="oddPage"/>
          <w:pgSz w:w="11907" w:h="16839" w:code="9"/>
          <w:pgMar w:top="1440" w:right="1417" w:bottom="1440" w:left="1800" w:header="708" w:footer="708" w:gutter="0"/>
          <w:cols w:space="708"/>
          <w:docGrid w:linePitch="360"/>
        </w:sectPr>
      </w:pPr>
    </w:p>
    <w:p w:rsidR="00F2234C" w:rsidRDefault="007E3876" w:rsidP="007E3876">
      <w:pPr>
        <w:pStyle w:val="Heading2"/>
      </w:pPr>
      <w:bookmarkStart w:id="379" w:name="_Toc176628537"/>
      <w:r>
        <w:lastRenderedPageBreak/>
        <w:t>23</w:t>
      </w:r>
      <w:bookmarkStart w:id="380" w:name="R23"/>
      <w:r>
        <w:t xml:space="preserve">-- </w:t>
      </w:r>
      <w:bookmarkEnd w:id="380"/>
      <w:r w:rsidR="003C5143">
        <w:t xml:space="preserve">Accept </w:t>
      </w:r>
      <w:r w:rsidR="004213B7">
        <w:t>All S</w:t>
      </w:r>
      <w:r w:rsidR="003C5143">
        <w:t>ame-</w:t>
      </w:r>
      <w:r w:rsidR="004213B7">
        <w:t>S</w:t>
      </w:r>
      <w:r w:rsidR="003C5143">
        <w:t xml:space="preserve">ex </w:t>
      </w:r>
      <w:r w:rsidR="004213B7">
        <w:t>R</w:t>
      </w:r>
      <w:r w:rsidR="003C5143">
        <w:t xml:space="preserve">elations </w:t>
      </w:r>
      <w:r>
        <w:t xml:space="preserve">as </w:t>
      </w:r>
      <w:r w:rsidR="004213B7">
        <w:t>N</w:t>
      </w:r>
      <w:r>
        <w:t xml:space="preserve">ormal </w:t>
      </w:r>
      <w:r w:rsidR="004213B7">
        <w:t>W</w:t>
      </w:r>
      <w:r>
        <w:t xml:space="preserve">hen </w:t>
      </w:r>
      <w:r w:rsidR="004213B7">
        <w:t>N</w:t>
      </w:r>
      <w:r>
        <w:t xml:space="preserve">ot </w:t>
      </w:r>
      <w:r w:rsidR="004213B7">
        <w:t>I</w:t>
      </w:r>
      <w:r>
        <w:t xml:space="preserve">nvolving </w:t>
      </w:r>
      <w:r w:rsidR="004213B7">
        <w:t>V</w:t>
      </w:r>
      <w:r>
        <w:t xml:space="preserve">iolence, </w:t>
      </w:r>
      <w:r w:rsidR="004213B7">
        <w:t>A</w:t>
      </w:r>
      <w:r>
        <w:t xml:space="preserve">nal </w:t>
      </w:r>
      <w:r w:rsidR="004213B7">
        <w:t>S</w:t>
      </w:r>
      <w:r>
        <w:t xml:space="preserve">ex </w:t>
      </w:r>
      <w:r w:rsidR="004213B7">
        <w:t>or</w:t>
      </w:r>
      <w:r>
        <w:t xml:space="preserve"> </w:t>
      </w:r>
      <w:r w:rsidR="004213B7">
        <w:t>P</w:t>
      </w:r>
      <w:r>
        <w:t>edophilia.</w:t>
      </w:r>
      <w:bookmarkEnd w:id="379"/>
      <w:r>
        <w:t xml:space="preserve"> </w:t>
      </w:r>
    </w:p>
    <w:p w:rsidR="007E3876" w:rsidRDefault="007E3876" w:rsidP="007E3876"/>
    <w:p w:rsidR="00B71A3A" w:rsidRDefault="0038495F" w:rsidP="0005448F">
      <w:r>
        <w:t>In our current modern life style</w:t>
      </w:r>
      <w:r w:rsidR="0005448F">
        <w:t>, we are enslaved at 4 levels</w:t>
      </w:r>
      <w:r>
        <w:t xml:space="preserve">.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t xml:space="preserve"> tries to help its citizens</w:t>
      </w:r>
      <w:r w:rsidR="0005448F">
        <w:t xml:space="preserve"> to be liberated at these 4 levels: as </w:t>
      </w:r>
      <w:r w:rsidR="0005448F">
        <w:rPr>
          <w:u w:val="single"/>
        </w:rPr>
        <w:t>global</w:t>
      </w:r>
      <w:r w:rsidR="0005448F" w:rsidRPr="002F7D05">
        <w:rPr>
          <w:u w:val="single"/>
        </w:rPr>
        <w:t xml:space="preserve"> slaves</w:t>
      </w:r>
      <w:r w:rsidR="0005448F">
        <w:t xml:space="preserve">, as </w:t>
      </w:r>
      <w:r w:rsidR="0005448F" w:rsidRPr="002F7D05">
        <w:rPr>
          <w:u w:val="single"/>
        </w:rPr>
        <w:t>political citizens</w:t>
      </w:r>
      <w:r w:rsidR="0005448F">
        <w:t xml:space="preserve">, as </w:t>
      </w:r>
      <w:r w:rsidR="0005448F" w:rsidRPr="002F7D05">
        <w:rPr>
          <w:u w:val="single"/>
        </w:rPr>
        <w:t>civic communicators</w:t>
      </w:r>
      <w:r w:rsidR="0005448F">
        <w:t xml:space="preserve">, and as </w:t>
      </w:r>
      <w:r w:rsidR="0005448F" w:rsidRPr="002F7D05">
        <w:rPr>
          <w:u w:val="single"/>
        </w:rPr>
        <w:t>sexual animals</w:t>
      </w:r>
      <w:r w:rsidR="0005448F">
        <w:t xml:space="preserve">. This last level of liberation, </w:t>
      </w:r>
      <w:hyperlink w:anchor="ZBAP_KingdomsOfLifeOnEarth.jpg" w:history="1">
        <w:r w:rsidR="0005448F" w:rsidRPr="003E55A0">
          <w:rPr>
            <w:rStyle w:val="Hyperlink"/>
          </w:rPr>
          <w:t>as humans of the superior animal kingdom of life</w:t>
        </w:r>
      </w:hyperlink>
      <w:r w:rsidR="0005448F">
        <w:t>,</w:t>
      </w:r>
      <w:r w:rsidR="0005448F" w:rsidRPr="00F212EE">
        <w:t xml:space="preserve"> </w:t>
      </w:r>
      <w:r w:rsidR="0005448F">
        <w:t>can only be</w:t>
      </w:r>
      <w:r w:rsidR="0005448F" w:rsidRPr="00F212EE">
        <w:t xml:space="preserve"> brought to us through new norm</w:t>
      </w:r>
      <w:r w:rsidR="0005448F">
        <w:t>s</w:t>
      </w:r>
      <w:r w:rsidR="0005448F" w:rsidRPr="00F212EE">
        <w:t xml:space="preserve"> of human sexuality </w:t>
      </w:r>
      <w:r w:rsidR="0005448F">
        <w:t xml:space="preserve">to which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05448F">
        <w:t xml:space="preserve"> give</w:t>
      </w:r>
      <w:r>
        <w:t>s</w:t>
      </w:r>
      <w:r w:rsidR="0005448F">
        <w:t xml:space="preserve"> new names. </w:t>
      </w:r>
      <w:r w:rsidR="00B71A3A">
        <w:t xml:space="preserve">This includes accepting same-sex relations as normal at three simple conditions: No violence, No anal sex, and No pedophilia. </w:t>
      </w:r>
    </w:p>
    <w:p w:rsidR="00B71A3A" w:rsidRDefault="00B71A3A" w:rsidP="0005448F"/>
    <w:p w:rsidR="00B71A3A" w:rsidRDefault="0005448F" w:rsidP="0005448F">
      <w:r>
        <w:t xml:space="preserve">The generic name to describe </w:t>
      </w:r>
      <w:r w:rsidR="00B71A3A">
        <w:t>the new</w:t>
      </w:r>
      <w:r>
        <w:t xml:space="preserve"> categories generically together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is</w:t>
      </w:r>
      <w:r w:rsidR="006A08CF">
        <w:t xml:space="preserve"> </w:t>
      </w:r>
      <w:hyperlink w:anchor="FTAKA" w:history="1">
        <w:r w:rsidR="006A08CF" w:rsidRPr="006A08CF">
          <w:rPr>
            <w:rStyle w:val="Hyperlink"/>
          </w:rPr>
          <w:t>FTAKA</w:t>
        </w:r>
      </w:hyperlink>
      <w:r>
        <w:t xml:space="preserve"> </w:t>
      </w:r>
      <w:r w:rsidR="00B71A3A">
        <w:t>(</w:t>
      </w:r>
      <w:r w:rsidR="00B71A3A" w:rsidRPr="00B94EF3">
        <w:rPr>
          <w:rFonts w:cstheme="minorHAnsi"/>
          <w:u w:val="single"/>
        </w:rPr>
        <w:t>F</w:t>
      </w:r>
      <w:r w:rsidR="00B71A3A" w:rsidRPr="00B94EF3">
        <w:rPr>
          <w:rFonts w:cstheme="minorHAnsi"/>
        </w:rPr>
        <w:t xml:space="preserve">ull </w:t>
      </w:r>
      <w:r w:rsidR="00B71A3A" w:rsidRPr="00B94EF3">
        <w:rPr>
          <w:rFonts w:cstheme="minorHAnsi"/>
          <w:u w:val="single"/>
        </w:rPr>
        <w:t>T</w:t>
      </w:r>
      <w:r w:rsidR="00B71A3A" w:rsidRPr="00B94EF3">
        <w:rPr>
          <w:rFonts w:cstheme="minorHAnsi"/>
        </w:rPr>
        <w:t xml:space="preserve">ruth </w:t>
      </w:r>
      <w:r w:rsidR="00B71A3A" w:rsidRPr="00B94EF3">
        <w:rPr>
          <w:rFonts w:cstheme="minorHAnsi"/>
          <w:u w:val="single"/>
        </w:rPr>
        <w:t>A</w:t>
      </w:r>
      <w:r w:rsidR="00B71A3A" w:rsidRPr="00B94EF3">
        <w:rPr>
          <w:rFonts w:cstheme="minorHAnsi"/>
        </w:rPr>
        <w:t>nd</w:t>
      </w:r>
      <w:r w:rsidR="006A08CF">
        <w:rPr>
          <w:rFonts w:cstheme="minorHAnsi"/>
        </w:rPr>
        <w:t xml:space="preserve"> </w:t>
      </w:r>
      <w:r w:rsidR="006A08CF" w:rsidRPr="006A08CF">
        <w:rPr>
          <w:rFonts w:cstheme="minorHAnsi"/>
          <w:u w:val="single"/>
        </w:rPr>
        <w:t>K</w:t>
      </w:r>
      <w:r w:rsidR="006A08CF">
        <w:rPr>
          <w:rFonts w:cstheme="minorHAnsi"/>
        </w:rPr>
        <w:t>nowledge</w:t>
      </w:r>
      <w:r w:rsidR="00B71A3A" w:rsidRPr="00B94EF3">
        <w:rPr>
          <w:rFonts w:cstheme="minorHAnsi"/>
        </w:rPr>
        <w:t xml:space="preserve"> </w:t>
      </w:r>
      <w:r w:rsidR="00B71A3A" w:rsidRPr="00B94EF3">
        <w:rPr>
          <w:rFonts w:cstheme="minorHAnsi"/>
          <w:u w:val="single"/>
        </w:rPr>
        <w:t>A</w:t>
      </w:r>
      <w:r w:rsidR="00B71A3A">
        <w:rPr>
          <w:rFonts w:cstheme="minorHAnsi"/>
        </w:rPr>
        <w:t>ctivist)</w:t>
      </w:r>
      <w:r w:rsidR="00B71A3A">
        <w:t xml:space="preserve"> s</w:t>
      </w:r>
      <w:r>
        <w:t>exuality</w:t>
      </w:r>
      <w:r w:rsidR="00B71A3A">
        <w:t xml:space="preserve">. This means practicing sexuality with full truth shared by partners, and full </w:t>
      </w:r>
      <w:hyperlink w:anchor="Kallos" w:history="1">
        <w:r w:rsidR="00DA35FA" w:rsidRPr="00E6427D">
          <w:rPr>
            <w:rStyle w:val="Hyperlink"/>
          </w:rPr>
          <w:t>Kallos</w:t>
        </w:r>
      </w:hyperlink>
      <w:r w:rsidR="00DA35FA">
        <w:t xml:space="preserve"> </w:t>
      </w:r>
      <w:r w:rsidR="00B71A3A">
        <w:t xml:space="preserve">beauty of social decorum in all discrete sexual activity. A better alternative name for it is </w:t>
      </w:r>
      <w:hyperlink w:anchor="KalloSexuality" w:history="1">
        <w:r w:rsidR="00B71A3A" w:rsidRPr="00B71A3A">
          <w:rPr>
            <w:rStyle w:val="Hyperlink"/>
          </w:rPr>
          <w:t>KalloSexuality</w:t>
        </w:r>
      </w:hyperlink>
      <w:r w:rsidR="00B71A3A">
        <w:t xml:space="preserve">, </w:t>
      </w:r>
      <w:r>
        <w:t xml:space="preserve">standing for </w:t>
      </w:r>
      <w:hyperlink w:anchor="Kallos" w:history="1">
        <w:r w:rsidRPr="00E6427D">
          <w:rPr>
            <w:rStyle w:val="Hyperlink"/>
          </w:rPr>
          <w:t>Kallos</w:t>
        </w:r>
      </w:hyperlink>
      <w:r>
        <w:t xml:space="preserve"> Sexuality, from the Greek word </w:t>
      </w:r>
      <w:hyperlink w:anchor="Kallos" w:history="1">
        <w:r w:rsidRPr="00E6427D">
          <w:rPr>
            <w:rStyle w:val="Hyperlink"/>
          </w:rPr>
          <w:t>Kallos</w:t>
        </w:r>
      </w:hyperlink>
      <w:r>
        <w:t xml:space="preserve"> meaning</w:t>
      </w:r>
      <w:r w:rsidR="00DA35FA">
        <w:t xml:space="preserve"> holistic</w:t>
      </w:r>
      <w:r>
        <w:t xml:space="preserve"> </w:t>
      </w:r>
      <w:r w:rsidRPr="006A40DA">
        <w:rPr>
          <w:b/>
          <w:i/>
        </w:rPr>
        <w:t>Beauty</w:t>
      </w:r>
      <w:r w:rsidR="00B71A3A">
        <w:t xml:space="preserve"> </w:t>
      </w:r>
      <w:r w:rsidR="00DA35FA">
        <w:t xml:space="preserve">of body, soul, mind and behavior, </w:t>
      </w:r>
      <w:r w:rsidR="00B71A3A">
        <w:t xml:space="preserve">for persons </w:t>
      </w:r>
      <w:r w:rsidR="00B71A3A" w:rsidRPr="0069407D">
        <w:rPr>
          <w:rFonts w:cstheme="minorHAnsi"/>
          <w:color w:val="000000"/>
        </w:rPr>
        <w:t xml:space="preserve">sexually attracted </w:t>
      </w:r>
      <w:r w:rsidR="00DA35FA">
        <w:rPr>
          <w:rFonts w:cstheme="minorHAnsi"/>
          <w:color w:val="000000"/>
        </w:rPr>
        <w:t xml:space="preserve">mainly </w:t>
      </w:r>
      <w:r w:rsidR="00B71A3A" w:rsidRPr="0069407D">
        <w:rPr>
          <w:rFonts w:cstheme="minorHAnsi"/>
          <w:color w:val="000000"/>
        </w:rPr>
        <w:t>by pure beauty, independently of the sex of the other person involved</w:t>
      </w:r>
      <w:r w:rsidR="00B71A3A">
        <w:rPr>
          <w:rFonts w:cstheme="minorHAnsi"/>
          <w:color w:val="000000"/>
        </w:rPr>
        <w:t xml:space="preserve">. </w:t>
      </w:r>
    </w:p>
    <w:p w:rsidR="001A0A06" w:rsidRDefault="001A0A06" w:rsidP="001A0A06">
      <w:pPr>
        <w:pStyle w:val="Heading3"/>
      </w:pPr>
      <w:bookmarkStart w:id="381" w:name="_Toc176628538"/>
      <w:r>
        <w:t>Three main categories of sexuality</w:t>
      </w:r>
      <w:bookmarkEnd w:id="381"/>
    </w:p>
    <w:p w:rsidR="001A0A06" w:rsidRDefault="001A0A06" w:rsidP="0005448F"/>
    <w:p w:rsidR="00B71A3A" w:rsidRDefault="0005448F" w:rsidP="0005448F">
      <w:r>
        <w:t xml:space="preserve">The simplistic </w:t>
      </w:r>
      <w:r w:rsidR="00B71A3A">
        <w:t>2</w:t>
      </w:r>
      <w:r>
        <w:t xml:space="preserve"> categories of heterosexuality</w:t>
      </w:r>
      <w:r w:rsidR="00B71A3A">
        <w:t xml:space="preserve"> and</w:t>
      </w:r>
      <w:r>
        <w:t xml:space="preserve"> homosexuality imposed by our current culture based on dogma are too limited. </w:t>
      </w:r>
      <w:r w:rsidR="00B71A3A">
        <w:t xml:space="preserve">In between these two,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B71A3A">
        <w:t xml:space="preserve"> places a third one called </w:t>
      </w:r>
      <w:hyperlink w:anchor="EqualOSexuality" w:history="1">
        <w:r w:rsidR="00B71A3A" w:rsidRPr="00B71A3A">
          <w:rPr>
            <w:rStyle w:val="Hyperlink"/>
          </w:rPr>
          <w:t>EqualOsexuality</w:t>
        </w:r>
      </w:hyperlink>
      <w:r w:rsidR="00B71A3A">
        <w:t>. This is a p</w:t>
      </w:r>
      <w:r w:rsidR="00B71A3A">
        <w:rPr>
          <w:rFonts w:cstheme="minorHAnsi"/>
          <w:color w:val="000000"/>
        </w:rPr>
        <w:t>erson enjoying sex with another person being in the same situation in terms of sexual force, i.e. being of the “</w:t>
      </w:r>
      <w:r w:rsidR="00B71A3A" w:rsidRPr="00B71A3A">
        <w:rPr>
          <w:rFonts w:cstheme="minorHAnsi"/>
          <w:color w:val="000000"/>
          <w:u w:val="single"/>
        </w:rPr>
        <w:t>Equal</w:t>
      </w:r>
      <w:r w:rsidR="00B71A3A">
        <w:rPr>
          <w:rFonts w:cstheme="minorHAnsi"/>
          <w:color w:val="000000"/>
        </w:rPr>
        <w:t xml:space="preserve">” sex (Same-sex). This is usually not a homosexual who enjoys only same-sex pleasure, but someone who will enjoy same-sex activity with an equal, essentially before marriage, when still not ready to face the responsivities of pregnancy and marriage, while being in transit towards an eventual stable full heterosexual intercourse life style. In short, </w:t>
      </w:r>
      <w:hyperlink w:anchor="FtabAristarchy" w:history="1">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hyperlink>
      <w:r w:rsidR="00B71A3A">
        <w:rPr>
          <w:rFonts w:cstheme="minorHAnsi"/>
          <w:color w:val="000000"/>
        </w:rPr>
        <w:t xml:space="preserve"> considers normal human sexuality in three main forms instead of two. A </w:t>
      </w:r>
      <w:r w:rsidR="001A0A06">
        <w:rPr>
          <w:rFonts w:cstheme="minorHAnsi"/>
          <w:color w:val="000000"/>
        </w:rPr>
        <w:t>common</w:t>
      </w:r>
      <w:r w:rsidR="00B71A3A">
        <w:rPr>
          <w:rFonts w:cstheme="minorHAnsi"/>
          <w:color w:val="000000"/>
        </w:rPr>
        <w:t xml:space="preserve"> person of either sex is </w:t>
      </w:r>
      <w:r w:rsidR="00B71A3A" w:rsidRPr="00745747">
        <w:rPr>
          <w:rFonts w:cstheme="minorHAnsi"/>
          <w:b/>
          <w:color w:val="000000"/>
        </w:rPr>
        <w:t>HeterOsexual, HomOsexual or EqualOsexual</w:t>
      </w:r>
      <w:r w:rsidR="00B71A3A">
        <w:rPr>
          <w:rFonts w:cstheme="minorHAnsi"/>
          <w:color w:val="000000"/>
        </w:rPr>
        <w:t xml:space="preserve">.  </w:t>
      </w:r>
    </w:p>
    <w:p w:rsidR="0005448F" w:rsidRPr="00F212EE" w:rsidRDefault="0005448F" w:rsidP="0005448F"/>
    <w:p w:rsidR="0005448F" w:rsidRPr="00F212EE" w:rsidRDefault="009A63B0" w:rsidP="0005448F">
      <w:r>
        <w:t xml:space="preserve">This approach is part of a new system of holistic education in </w:t>
      </w:r>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r w:rsidR="0005448F" w:rsidRPr="00F212EE">
        <w:t xml:space="preserve"> </w:t>
      </w:r>
      <w:r>
        <w:t>that is hopefully superior to the one offered by other</w:t>
      </w:r>
      <w:r w:rsidR="0005448F" w:rsidRPr="00F212EE">
        <w:t xml:space="preserve"> system</w:t>
      </w:r>
      <w:r>
        <w:t>s</w:t>
      </w:r>
      <w:r w:rsidR="0005448F" w:rsidRPr="00F212EE">
        <w:t xml:space="preserve"> of </w:t>
      </w:r>
      <w:r w:rsidR="0005448F">
        <w:t xml:space="preserve">democratic </w:t>
      </w:r>
      <w:r w:rsidR="0005448F" w:rsidRPr="00F212EE">
        <w:t>governance</w:t>
      </w:r>
      <w:r>
        <w:t xml:space="preserve"> (s. </w:t>
      </w:r>
      <w:hyperlink w:anchor="R18" w:history="1">
        <w:r w:rsidRPr="009A63B0">
          <w:rPr>
            <w:rStyle w:val="Hyperlink"/>
          </w:rPr>
          <w:t>Reform 18</w:t>
        </w:r>
      </w:hyperlink>
      <w:r>
        <w:t>)</w:t>
      </w:r>
      <w:r w:rsidR="0005448F" w:rsidRPr="00F212EE">
        <w:t xml:space="preserve">. That system </w:t>
      </w:r>
      <w:r w:rsidR="0005448F" w:rsidRPr="00BC4A99">
        <w:rPr>
          <w:u w:val="single"/>
        </w:rPr>
        <w:t>educates</w:t>
      </w:r>
      <w:r w:rsidR="0005448F" w:rsidRPr="00F212EE">
        <w:t xml:space="preserve"> </w:t>
      </w:r>
      <w:r w:rsidR="0005448F">
        <w:t>much more than</w:t>
      </w:r>
      <w:r w:rsidR="0005448F" w:rsidRPr="00F212EE">
        <w:t xml:space="preserve"> it </w:t>
      </w:r>
      <w:r w:rsidR="0005448F" w:rsidRPr="009A63B0">
        <w:rPr>
          <w:u w:val="single"/>
        </w:rPr>
        <w:t>instructs</w:t>
      </w:r>
      <w:r w:rsidR="0005448F">
        <w:t xml:space="preserve">, but without neglecting instruction to be at the best level required by our </w:t>
      </w:r>
      <w:r w:rsidR="00745747">
        <w:t>world</w:t>
      </w:r>
      <w:r w:rsidR="0005448F">
        <w:t xml:space="preserve"> of advanced technology</w:t>
      </w:r>
      <w:r w:rsidR="0005448F" w:rsidRPr="00F212EE">
        <w:t xml:space="preserve">. </w:t>
      </w:r>
      <w:r w:rsidR="0005448F">
        <w:t xml:space="preserve">As a </w:t>
      </w:r>
      <w:r w:rsidR="0005448F" w:rsidRPr="00F212EE">
        <w:t xml:space="preserve">priority, it </w:t>
      </w:r>
      <w:r w:rsidR="0005448F" w:rsidRPr="009A63B0">
        <w:rPr>
          <w:u w:val="single"/>
        </w:rPr>
        <w:t xml:space="preserve">primarily </w:t>
      </w:r>
      <w:r w:rsidR="0005448F" w:rsidRPr="00351FE2">
        <w:rPr>
          <w:u w:val="single"/>
        </w:rPr>
        <w:t>educates</w:t>
      </w:r>
      <w:r w:rsidR="0005448F" w:rsidRPr="00F212EE">
        <w:t xml:space="preserve"> </w:t>
      </w:r>
      <w:hyperlink w:anchor="Levels_of_the_Pythagorean_Tetractys" w:history="1">
        <w:r w:rsidR="0005448F" w:rsidRPr="004D58DA">
          <w:rPr>
            <w:rStyle w:val="Hyperlink"/>
          </w:rPr>
          <w:t>the 3 Pythagorean levels of the Pythagorean Tetractys</w:t>
        </w:r>
      </w:hyperlink>
      <w:r w:rsidR="0005448F">
        <w:t xml:space="preserve"> of the soul of </w:t>
      </w:r>
      <w:r w:rsidR="0005448F" w:rsidRPr="00F212EE">
        <w:t xml:space="preserve">a student as a human being: </w:t>
      </w:r>
      <w:r w:rsidR="0005448F">
        <w:t>the</w:t>
      </w:r>
      <w:r w:rsidR="0005448F" w:rsidRPr="00F212EE">
        <w:t xml:space="preserve"> body, </w:t>
      </w:r>
      <w:r w:rsidR="0005448F">
        <w:t>the</w:t>
      </w:r>
      <w:r w:rsidR="0005448F" w:rsidRPr="00F212EE">
        <w:t xml:space="preserve"> soul and </w:t>
      </w:r>
      <w:r w:rsidR="0005448F">
        <w:t>the</w:t>
      </w:r>
      <w:r w:rsidR="0005448F" w:rsidRPr="00F212EE">
        <w:t xml:space="preserve"> mind</w:t>
      </w:r>
      <w:r>
        <w:t xml:space="preserve">, including the sexual dimension of the human </w:t>
      </w:r>
      <w:r w:rsidR="00745747">
        <w:t>being</w:t>
      </w:r>
      <w:r>
        <w:t xml:space="preserve">. This superior </w:t>
      </w:r>
      <w:r w:rsidR="00745747">
        <w:t xml:space="preserve">holistic </w:t>
      </w:r>
      <w:r>
        <w:t xml:space="preserve">education should result, </w:t>
      </w:r>
      <w:r w:rsidR="0005448F">
        <w:t xml:space="preserve">when successful, in a </w:t>
      </w:r>
      <w:r>
        <w:t xml:space="preserve">life of </w:t>
      </w:r>
      <w:r w:rsidR="0005448F">
        <w:t>wisdom</w:t>
      </w:r>
      <w:r>
        <w:t xml:space="preserve"> wellbeing</w:t>
      </w:r>
      <w:r w:rsidR="0005448F" w:rsidRPr="00F212EE">
        <w:t xml:space="preserve">. </w:t>
      </w:r>
      <w:r w:rsidR="0005448F" w:rsidRPr="009A63B0">
        <w:rPr>
          <w:u w:val="single"/>
        </w:rPr>
        <w:t>Secondarily it also instructs</w:t>
      </w:r>
      <w:r w:rsidR="0005448F" w:rsidRPr="00F212EE">
        <w:t xml:space="preserve"> its students with the best possible knowledge that may ensure them the best possible success in any type of work or profession for the rest of their life. </w:t>
      </w:r>
    </w:p>
    <w:p w:rsidR="0005448F" w:rsidRPr="00F212EE" w:rsidRDefault="0005448F" w:rsidP="0005448F"/>
    <w:p w:rsidR="0005448F" w:rsidRPr="00F212EE" w:rsidRDefault="0005448F" w:rsidP="0005448F">
      <w:bookmarkStart w:id="382" w:name="SexProhibitions_x3"/>
      <w:r w:rsidRPr="00F212EE">
        <w:rPr>
          <w:b/>
          <w:u w:val="single"/>
        </w:rPr>
        <w:t>THERE SEXUAL PROHIBITIONS</w:t>
      </w:r>
      <w:bookmarkEnd w:id="382"/>
      <w:r w:rsidRPr="00F212EE">
        <w:t xml:space="preserve"> - From a sexual education point of view, </w:t>
      </w:r>
      <w:hyperlink w:anchor="KalloSexuality" w:history="1">
        <w:r w:rsidR="009A63B0" w:rsidRPr="00745747">
          <w:rPr>
            <w:rStyle w:val="Hyperlink"/>
          </w:rPr>
          <w:t>KalloSexuality</w:t>
        </w:r>
      </w:hyperlink>
      <w:r w:rsidR="009A63B0">
        <w:t xml:space="preserve"> or </w:t>
      </w:r>
      <w:hyperlink w:anchor="EqualOSexuality" w:history="1">
        <w:r w:rsidR="009A63B0" w:rsidRPr="00745747">
          <w:rPr>
            <w:rStyle w:val="Hyperlink"/>
          </w:rPr>
          <w:t>EqualOsexuality</w:t>
        </w:r>
      </w:hyperlink>
      <w:r w:rsidR="00745747">
        <w:t xml:space="preserve">, </w:t>
      </w:r>
      <w:r w:rsidR="009A63B0">
        <w:t xml:space="preserve">accepted as normal </w:t>
      </w:r>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745747">
        <w:t xml:space="preserve">, </w:t>
      </w:r>
      <w:r w:rsidRPr="00F212EE">
        <w:t xml:space="preserve">must be free within only three simple and very natural prohibitions of good common sense: </w:t>
      </w:r>
    </w:p>
    <w:p w:rsidR="0005448F" w:rsidRPr="00F212EE" w:rsidRDefault="0005448F" w:rsidP="001D2A40">
      <w:pPr>
        <w:pStyle w:val="ListParagraph"/>
        <w:numPr>
          <w:ilvl w:val="0"/>
          <w:numId w:val="12"/>
        </w:numPr>
      </w:pPr>
      <w:r w:rsidRPr="00F212EE">
        <w:rPr>
          <w:b/>
        </w:rPr>
        <w:t>NO</w:t>
      </w:r>
      <w:r w:rsidRPr="00F212EE">
        <w:t xml:space="preserve"> Pedophilia</w:t>
      </w:r>
    </w:p>
    <w:p w:rsidR="0005448F" w:rsidRPr="00F212EE" w:rsidRDefault="0005448F" w:rsidP="001D2A40">
      <w:pPr>
        <w:pStyle w:val="ListParagraph"/>
        <w:numPr>
          <w:ilvl w:val="0"/>
          <w:numId w:val="12"/>
        </w:numPr>
      </w:pPr>
      <w:r w:rsidRPr="00F212EE">
        <w:rPr>
          <w:b/>
        </w:rPr>
        <w:t>NO</w:t>
      </w:r>
      <w:r w:rsidRPr="00F212EE">
        <w:t xml:space="preserve"> Violence</w:t>
      </w:r>
    </w:p>
    <w:p w:rsidR="0005448F" w:rsidRPr="00F212EE" w:rsidRDefault="0005448F" w:rsidP="001D2A40">
      <w:pPr>
        <w:pStyle w:val="ListParagraph"/>
        <w:numPr>
          <w:ilvl w:val="0"/>
          <w:numId w:val="12"/>
        </w:numPr>
      </w:pPr>
      <w:r w:rsidRPr="00F212EE">
        <w:rPr>
          <w:b/>
        </w:rPr>
        <w:t>NO</w:t>
      </w:r>
      <w:r w:rsidRPr="00F212EE">
        <w:t xml:space="preserve"> Anal Sex. </w:t>
      </w:r>
    </w:p>
    <w:p w:rsidR="0005448F" w:rsidRDefault="0005448F" w:rsidP="0005448F"/>
    <w:p w:rsidR="0005448F" w:rsidRPr="00F212EE" w:rsidRDefault="0005448F" w:rsidP="0005448F">
      <w:r w:rsidRPr="009A63B0">
        <w:t xml:space="preserve">These 3 basic primary prohibitions are explained </w:t>
      </w:r>
      <w:r w:rsidR="00745747">
        <w:t xml:space="preserve">more extensively </w:t>
      </w:r>
      <w:r w:rsidR="009A63B0">
        <w:t>in the full draft of this book</w:t>
      </w:r>
      <w:r w:rsidRPr="00F212EE">
        <w:t xml:space="preserve">. </w:t>
      </w:r>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they are supplemented by the following preventions or additional prohibitions. </w:t>
      </w:r>
    </w:p>
    <w:p w:rsidR="0005448F" w:rsidRDefault="0005448F" w:rsidP="0005448F"/>
    <w:p w:rsidR="0005448F" w:rsidRPr="00F212EE" w:rsidRDefault="0005448F" w:rsidP="0005448F">
      <w:r w:rsidRPr="00F212EE">
        <w:t xml:space="preserve">Apart from </w:t>
      </w:r>
      <w:r>
        <w:t xml:space="preserve">the above </w:t>
      </w:r>
      <w:r w:rsidR="009A63B0">
        <w:t xml:space="preserve">three </w:t>
      </w:r>
      <w:r>
        <w:t xml:space="preserve">primary natural sex </w:t>
      </w:r>
      <w:r w:rsidRPr="00F212EE">
        <w:t xml:space="preserve">prohibitions, </w:t>
      </w:r>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r w:rsidRPr="00F212EE">
        <w:t xml:space="preserve">marriage is </w:t>
      </w:r>
      <w:r>
        <w:t>also prevented</w:t>
      </w:r>
      <w:r w:rsidRPr="00F212EE">
        <w:t xml:space="preserve"> </w:t>
      </w:r>
      <w:r w:rsidR="009A63B0">
        <w:t xml:space="preserve">as much as possible </w:t>
      </w:r>
      <w:r w:rsidRPr="00F212EE">
        <w:t xml:space="preserve">to a young woman below age 21, and to a young man below age </w:t>
      </w:r>
      <w:r w:rsidRPr="00F212EE">
        <w:lastRenderedPageBreak/>
        <w:t xml:space="preserve">28, </w:t>
      </w:r>
      <w:r w:rsidRPr="00F254D6">
        <w:rPr>
          <w:u w:val="single"/>
        </w:rPr>
        <w:t>except</w:t>
      </w:r>
      <w:r w:rsidRPr="00F212EE">
        <w:t xml:space="preserve"> if they have a guarantor signing that, in case of need, th</w:t>
      </w:r>
      <w:r w:rsidR="009A63B0">
        <w:t>at</w:t>
      </w:r>
      <w:r w:rsidRPr="00F212EE">
        <w:t xml:space="preserve"> guarantor will take care of the young couple until either spouse is at least 28</w:t>
      </w:r>
      <w:r w:rsidR="009A63B0">
        <w:t>,</w:t>
      </w:r>
      <w:r w:rsidRPr="00F212EE">
        <w:t xml:space="preserve"> and their younger child is at least 7. Marriage is also strongly encouraged with the man having a good </w:t>
      </w:r>
      <w:hyperlink w:anchor="Septennials" w:history="1">
        <w:r w:rsidRPr="00E31250">
          <w:rPr>
            <w:rStyle w:val="Hyperlink"/>
          </w:rPr>
          <w:t>septennial</w:t>
        </w:r>
      </w:hyperlink>
      <w:r w:rsidRPr="00F212EE">
        <w:t xml:space="preserve"> of age (7 years) more than the woman</w:t>
      </w:r>
      <w:r>
        <w:t xml:space="preserve"> because a man, by nature, takes more years to reach full beautiful </w:t>
      </w:r>
      <w:hyperlink w:anchor="Kallos" w:history="1">
        <w:r w:rsidRPr="00DF29F7">
          <w:rPr>
            <w:rStyle w:val="Hyperlink"/>
          </w:rPr>
          <w:t>Kallos</w:t>
        </w:r>
      </w:hyperlink>
      <w:r>
        <w:t xml:space="preserve"> maturity</w:t>
      </w:r>
      <w:r w:rsidRPr="00F212EE">
        <w:t xml:space="preserve">. </w:t>
      </w:r>
      <w:r>
        <w:t xml:space="preserve">On the basis of the theory of the </w:t>
      </w:r>
      <w:hyperlink w:anchor="Septennials" w:history="1">
        <w:r w:rsidRPr="00840788">
          <w:rPr>
            <w:rStyle w:val="Hyperlink"/>
          </w:rPr>
          <w:t>Pythagorean Septennials</w:t>
        </w:r>
      </w:hyperlink>
      <w:r>
        <w:t xml:space="preserve"> of life, a woman matures faster and reaches a fully blossomed matur</w:t>
      </w:r>
      <w:r w:rsidR="009A63B0">
        <w:t>e</w:t>
      </w:r>
      <w:r w:rsidR="00745747">
        <w:t xml:space="preserve"> </w:t>
      </w:r>
      <w:hyperlink w:anchor="Kallos" w:history="1">
        <w:r w:rsidR="00745747" w:rsidRPr="00DF29F7">
          <w:rPr>
            <w:rStyle w:val="Hyperlink"/>
          </w:rPr>
          <w:t>Kallos</w:t>
        </w:r>
      </w:hyperlink>
      <w:r w:rsidR="009A63B0">
        <w:t xml:space="preserve"> beauty </w:t>
      </w:r>
      <w:r>
        <w:t xml:space="preserve">at around age 21, while a man does so only at about age 28. </w:t>
      </w:r>
    </w:p>
    <w:p w:rsidR="0005448F" w:rsidRPr="00F212EE" w:rsidRDefault="0005448F" w:rsidP="0005448F"/>
    <w:p w:rsidR="003C1513" w:rsidRDefault="0005448F" w:rsidP="0005448F">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r w:rsidRPr="004526C1">
        <w:rPr>
          <w:b/>
        </w:rPr>
        <w:t>transsexuality surgery</w:t>
      </w:r>
      <w:r>
        <w:t xml:space="preserve"> </w:t>
      </w:r>
      <w:r w:rsidRPr="00F212EE">
        <w:t>of anyone below age 28 is absolutely prohibited without the surgeon committing a crime</w:t>
      </w:r>
      <w:r>
        <w:t xml:space="preserve">. </w:t>
      </w:r>
      <w:r>
        <w:rPr>
          <w:b/>
        </w:rPr>
        <w:t>T</w:t>
      </w:r>
      <w:r w:rsidRPr="00352536">
        <w:rPr>
          <w:b/>
        </w:rPr>
        <w:t>ransgenderism</w:t>
      </w:r>
      <w:r>
        <w:t xml:space="preserve"> </w:t>
      </w:r>
      <w:r w:rsidRPr="00F212EE">
        <w:t>can never be promoted or done in the country to any young person below age</w:t>
      </w:r>
      <w:r>
        <w:t xml:space="preserve"> 28</w:t>
      </w:r>
      <w:r w:rsidRPr="00F212EE">
        <w:t>, not even with their written consent.</w:t>
      </w:r>
      <w:r w:rsidR="003C1513">
        <w:t xml:space="preserve"> This is considered treason against humanity (s. </w:t>
      </w:r>
      <w:hyperlink w:anchor="R29" w:history="1">
        <w:r w:rsidR="003C1513" w:rsidRPr="003C1513">
          <w:rPr>
            <w:rStyle w:val="Hyperlink"/>
          </w:rPr>
          <w:t>Reform 29</w:t>
        </w:r>
      </w:hyperlink>
      <w:r w:rsidR="003C1513">
        <w:t>).</w:t>
      </w:r>
      <w:r>
        <w:t xml:space="preserve"> </w:t>
      </w:r>
    </w:p>
    <w:p w:rsidR="003C1513" w:rsidRDefault="003C1513" w:rsidP="0005448F"/>
    <w:p w:rsidR="0005448F" w:rsidRDefault="0005448F" w:rsidP="0005448F">
      <w:r>
        <w:t>In fact, a</w:t>
      </w:r>
      <w:r w:rsidRPr="00F212EE">
        <w:t xml:space="preserve">ny kind of mutilation of the natural body is prohibited below age 28, including </w:t>
      </w:r>
      <w:r w:rsidRPr="00D44873">
        <w:rPr>
          <w:b/>
        </w:rPr>
        <w:t>piercing</w:t>
      </w:r>
      <w:r w:rsidRPr="00F212EE">
        <w:t xml:space="preserve"> and </w:t>
      </w:r>
      <w:r w:rsidRPr="00D44873">
        <w:rPr>
          <w:b/>
        </w:rPr>
        <w:t>tattooing</w:t>
      </w:r>
      <w:r w:rsidRPr="00F212EE">
        <w:t xml:space="preserve">. </w:t>
      </w:r>
      <w:r>
        <w:t>In particular, t</w:t>
      </w:r>
      <w:r w:rsidRPr="00F212EE">
        <w:t xml:space="preserve">his includes even </w:t>
      </w:r>
      <w:r w:rsidRPr="00D44873">
        <w:rPr>
          <w:b/>
        </w:rPr>
        <w:t>circumcision</w:t>
      </w:r>
      <w:r w:rsidRPr="00F212EE">
        <w:t xml:space="preserve"> of young men before that age, even when the mutilation of the penis is practiced for supposedly religious reasons. That prohibition includes equally any type of female circumcision. By extension </w:t>
      </w:r>
      <w:r>
        <w:t>the prohibition</w:t>
      </w:r>
      <w:r w:rsidRPr="00F212EE">
        <w:t xml:space="preserve"> also includes the </w:t>
      </w:r>
      <w:r w:rsidRPr="00D44873">
        <w:rPr>
          <w:b/>
        </w:rPr>
        <w:t>vasectomy</w:t>
      </w:r>
      <w:r w:rsidRPr="00F212EE">
        <w:t xml:space="preserve"> of a man or a woman before that age in order to avoid pregnancy</w:t>
      </w:r>
      <w:r w:rsidR="003C1513">
        <w:t>,</w:t>
      </w:r>
      <w:r>
        <w:t xml:space="preserve"> except in mentally ill persons</w:t>
      </w:r>
      <w:r w:rsidR="003C1513">
        <w:t xml:space="preserve"> incapable of normal critical thinking</w:t>
      </w:r>
      <w:r w:rsidRPr="00F212EE">
        <w:t xml:space="preserve">. </w:t>
      </w:r>
    </w:p>
    <w:p w:rsidR="0005448F" w:rsidRDefault="0005448F" w:rsidP="0005448F"/>
    <w:p w:rsidR="0005448F" w:rsidRDefault="0005448F" w:rsidP="0005448F">
      <w:r w:rsidRPr="00D44873">
        <w:rPr>
          <w:b/>
        </w:rPr>
        <w:t>Abortion</w:t>
      </w:r>
      <w:r w:rsidRPr="00F212EE">
        <w:t xml:space="preserve"> is also strictly prohibited before age 28 except in three serious situations. </w:t>
      </w:r>
      <w:r w:rsidRPr="00F212EE">
        <w:rPr>
          <w:u w:val="single"/>
        </w:rPr>
        <w:t>First</w:t>
      </w:r>
      <w:r w:rsidRPr="00F212EE">
        <w:t xml:space="preserve">, abortion is allowed if the life of the mother would be in danger of death or serious negative permanent health condition if the pregnancy was brought to term. </w:t>
      </w:r>
      <w:r w:rsidRPr="00F212EE">
        <w:rPr>
          <w:u w:val="single"/>
        </w:rPr>
        <w:t>Second</w:t>
      </w:r>
      <w:r w:rsidRPr="00F212EE">
        <w:t xml:space="preserve">, abortion is allowed if the baby to be born is medically </w:t>
      </w:r>
      <w:r w:rsidR="003C1513">
        <w:t xml:space="preserve">fully formally </w:t>
      </w:r>
      <w:r w:rsidRPr="00F212EE">
        <w:t>confirmed</w:t>
      </w:r>
      <w:r>
        <w:t xml:space="preserve"> in writing by more than one specialist</w:t>
      </w:r>
      <w:r w:rsidRPr="00F212EE">
        <w:t xml:space="preserve"> as a child that would be seriously handicapped physically or mentally for the rest of his life</w:t>
      </w:r>
      <w:r w:rsidR="003C1513">
        <w:t xml:space="preserve"> </w:t>
      </w:r>
      <w:r w:rsidR="003C1513" w:rsidRPr="00F212EE">
        <w:t>if the pregnancy was brought to term</w:t>
      </w:r>
      <w:r w:rsidRPr="00F212EE">
        <w:t xml:space="preserve">. </w:t>
      </w:r>
      <w:r w:rsidRPr="00F212EE">
        <w:rPr>
          <w:u w:val="single"/>
        </w:rPr>
        <w:t>Third</w:t>
      </w:r>
      <w:r w:rsidRPr="00F212EE">
        <w:t xml:space="preserve">, abortion is allowed if the pregnancy was caused by a serious act of sexual violence from a man the woman hates, </w:t>
      </w:r>
      <w:r w:rsidR="005A0A24">
        <w:t xml:space="preserve">or </w:t>
      </w:r>
      <w:r w:rsidR="003C1513">
        <w:t xml:space="preserve">was </w:t>
      </w:r>
      <w:r w:rsidR="005A0A24">
        <w:t xml:space="preserve">caused by </w:t>
      </w:r>
      <w:r>
        <w:t xml:space="preserve">a group rape, or </w:t>
      </w:r>
      <w:r w:rsidR="005A0A24">
        <w:t>caused by the deceitful behavior of</w:t>
      </w:r>
      <w:r>
        <w:t xml:space="preserve"> a man</w:t>
      </w:r>
      <w:r w:rsidRPr="00F212EE">
        <w:t xml:space="preserve"> </w:t>
      </w:r>
      <w:r w:rsidR="005A0A24">
        <w:t xml:space="preserve">with whom </w:t>
      </w:r>
      <w:r w:rsidRPr="00F212EE">
        <w:t xml:space="preserve">the woman absolutely </w:t>
      </w:r>
      <w:r>
        <w:t xml:space="preserve">never desired or wanted </w:t>
      </w:r>
      <w:r w:rsidRPr="00F212EE">
        <w:t>to have a child.</w:t>
      </w:r>
      <w:r>
        <w:t xml:space="preserve"> </w:t>
      </w:r>
    </w:p>
    <w:p w:rsidR="0005448F" w:rsidRDefault="0005448F" w:rsidP="0005448F"/>
    <w:p w:rsidR="0005448F" w:rsidRPr="00B75745" w:rsidRDefault="0005448F" w:rsidP="0005448F">
      <w:r w:rsidRPr="00B75745">
        <w:t>Our society today is infested by an incredible amount of micro criminality of all kinds and grossly ugly scenes of queering insanity in the field of sexuality in particular. Who are the authors of this wrong behavior? For probably near 99% of them, the authors are young unmarried men</w:t>
      </w:r>
      <w:r w:rsidR="00B75745">
        <w:t xml:space="preserve"> with a fully frustrated sexual overdrive</w:t>
      </w:r>
      <w:r w:rsidRPr="00B75745">
        <w:t xml:space="preserve">. This aggressive behavior </w:t>
      </w:r>
      <w:r w:rsidR="00B75745" w:rsidRPr="00B75745">
        <w:t xml:space="preserve">comes in great part from the fact that </w:t>
      </w:r>
      <w:hyperlink w:anchor="EqualOSexuality" w:history="1">
        <w:r w:rsidR="00B75745" w:rsidRPr="00B75745">
          <w:rPr>
            <w:rStyle w:val="Hyperlink"/>
          </w:rPr>
          <w:t>EqualOsexuality</w:t>
        </w:r>
      </w:hyperlink>
      <w:r w:rsidR="00B75745" w:rsidRPr="00B75745">
        <w:t xml:space="preserve"> has never been recognized as a normal temporary alternative before marriage</w:t>
      </w:r>
      <w:r w:rsidR="00B75745">
        <w:t xml:space="preserve"> when young men can at least occasionally resolve their sexual overdrive with a good laugh between themselves</w:t>
      </w:r>
      <w:r w:rsidR="00B75745" w:rsidRPr="00B75745">
        <w:t xml:space="preserve">. </w:t>
      </w:r>
      <w:r w:rsidRPr="00B75745">
        <w:t xml:space="preserve">Resolving this problem through </w:t>
      </w:r>
      <w:r w:rsidR="00B75745">
        <w:t xml:space="preserve">occasional </w:t>
      </w:r>
      <w:r w:rsidRPr="00B75745">
        <w:t xml:space="preserve">serene </w:t>
      </w:r>
      <w:hyperlink w:anchor="EqualOSexuality" w:history="1">
        <w:r w:rsidR="00B75745" w:rsidRPr="00B75745">
          <w:rPr>
            <w:rStyle w:val="Hyperlink"/>
          </w:rPr>
          <w:t>EqualOsexuality</w:t>
        </w:r>
      </w:hyperlink>
      <w:r w:rsidR="00B75745" w:rsidRPr="00B75745">
        <w:rPr>
          <w:rStyle w:val="Hyperlink"/>
          <w:rFonts w:cstheme="minorHAnsi"/>
          <w:u w:val="none"/>
        </w:rPr>
        <w:t xml:space="preserve"> </w:t>
      </w:r>
      <w:r w:rsidRPr="00B75745">
        <w:t xml:space="preserve">will certainly not prevent all criminality and ugly civic behavior, but very likely reduce their quantity by probably well over 90%. </w:t>
      </w:r>
    </w:p>
    <w:p w:rsidR="0005448F" w:rsidRPr="00F212EE" w:rsidRDefault="0005448F" w:rsidP="0005448F">
      <w:pPr>
        <w:rPr>
          <w:b/>
        </w:rPr>
      </w:pPr>
    </w:p>
    <w:p w:rsidR="002721D6" w:rsidRDefault="0005448F" w:rsidP="0005448F">
      <w:pPr>
        <w:tabs>
          <w:tab w:val="left" w:pos="993"/>
        </w:tabs>
        <w:rPr>
          <w:color w:val="000000" w:themeColor="text1"/>
        </w:rPr>
      </w:pPr>
      <w:r w:rsidRPr="002721D6">
        <w:rPr>
          <w:color w:val="000000" w:themeColor="text1"/>
        </w:rPr>
        <w:t>A society with a governance of</w:t>
      </w:r>
      <w:r w:rsidRPr="002721D6">
        <w:rPr>
          <w:b/>
          <w:color w:val="000000" w:themeColor="text1"/>
        </w:rPr>
        <w:t xml:space="preserve">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2721D6">
        <w:rPr>
          <w:color w:val="000000" w:themeColor="text1"/>
        </w:rPr>
        <w:t>, admitting</w:t>
      </w:r>
      <w:r w:rsidR="002721D6" w:rsidRPr="002721D6">
        <w:rPr>
          <w:b/>
          <w:color w:val="000000" w:themeColor="text1"/>
        </w:rPr>
        <w:t xml:space="preserve"> </w:t>
      </w:r>
      <w:hyperlink w:anchor="EqualOSexuality" w:history="1">
        <w:r w:rsidR="002721D6" w:rsidRPr="00B75745">
          <w:rPr>
            <w:rStyle w:val="Hyperlink"/>
          </w:rPr>
          <w:t>EqualOsexuality</w:t>
        </w:r>
      </w:hyperlink>
      <w:r w:rsidRPr="00F212EE">
        <w:rPr>
          <w:b/>
          <w:color w:val="C00000"/>
        </w:rPr>
        <w:t xml:space="preserve">, </w:t>
      </w:r>
      <w:r w:rsidRPr="002721D6">
        <w:rPr>
          <w:color w:val="000000" w:themeColor="text1"/>
        </w:rPr>
        <w:t xml:space="preserve">instead of only the two main categories of heterosexuality and homosexuality, can resolve and eliminate most of the ugly sexual crimes related at the moment to its 3 prohibitions: </w:t>
      </w:r>
      <w:r w:rsidRPr="002721D6">
        <w:rPr>
          <w:color w:val="000000" w:themeColor="text1"/>
          <w:u w:val="single"/>
        </w:rPr>
        <w:t>No</w:t>
      </w:r>
      <w:r w:rsidRPr="002721D6">
        <w:rPr>
          <w:color w:val="000000" w:themeColor="text1"/>
        </w:rPr>
        <w:t xml:space="preserve"> Violence, </w:t>
      </w:r>
      <w:r w:rsidRPr="002721D6">
        <w:rPr>
          <w:color w:val="000000" w:themeColor="text1"/>
          <w:u w:val="single"/>
        </w:rPr>
        <w:t>No</w:t>
      </w:r>
      <w:r w:rsidRPr="002721D6">
        <w:rPr>
          <w:color w:val="000000" w:themeColor="text1"/>
        </w:rPr>
        <w:t xml:space="preserve"> Pedophilia and </w:t>
      </w:r>
      <w:r w:rsidRPr="002721D6">
        <w:rPr>
          <w:color w:val="000000" w:themeColor="text1"/>
          <w:u w:val="single"/>
        </w:rPr>
        <w:t>No</w:t>
      </w:r>
      <w:r w:rsidRPr="002721D6">
        <w:rPr>
          <w:color w:val="000000" w:themeColor="text1"/>
        </w:rPr>
        <w:t xml:space="preserve"> Anal Sex mixing divine sperm with hellish excrements. By extension, in reducing the aggressive frustration of young men, it would also eliminate a big proportion of other types of micro-criminality. </w:t>
      </w:r>
    </w:p>
    <w:p w:rsidR="002721D6" w:rsidRDefault="002721D6" w:rsidP="0005448F">
      <w:pPr>
        <w:tabs>
          <w:tab w:val="left" w:pos="993"/>
        </w:tabs>
        <w:rPr>
          <w:color w:val="000000" w:themeColor="text1"/>
        </w:rPr>
      </w:pPr>
    </w:p>
    <w:p w:rsidR="0005448F" w:rsidRPr="002721D6" w:rsidRDefault="00EB407C" w:rsidP="0005448F">
      <w:pPr>
        <w:tabs>
          <w:tab w:val="left" w:pos="993"/>
        </w:tabs>
        <w:rPr>
          <w:color w:val="000000" w:themeColor="text1"/>
        </w:rPr>
      </w:pPr>
      <w:hyperlink w:anchor="SexProhibitions_x3" w:history="1">
        <w:r w:rsidR="0005448F" w:rsidRPr="001A0A06">
          <w:rPr>
            <w:rStyle w:val="Hyperlink"/>
          </w:rPr>
          <w:t>Within the parameters of the 3 above natural sexual prohibitions</w:t>
        </w:r>
      </w:hyperlink>
      <w:r w:rsidR="0005448F" w:rsidRPr="002721D6">
        <w:rPr>
          <w:color w:val="000000" w:themeColor="text1"/>
        </w:rPr>
        <w:t xml:space="preserve">, and </w:t>
      </w:r>
      <w:r w:rsidR="0005448F" w:rsidRPr="002721D6">
        <w:rPr>
          <w:color w:val="000000" w:themeColor="text1"/>
          <w:u w:val="single"/>
        </w:rPr>
        <w:t>with the loving complicity of a good father who has “</w:t>
      </w:r>
      <w:r w:rsidR="0005448F" w:rsidRPr="002721D6">
        <w:rPr>
          <w:i/>
          <w:color w:val="000000" w:themeColor="text1"/>
          <w:u w:val="single"/>
        </w:rPr>
        <w:t>been there”</w:t>
      </w:r>
      <w:r w:rsidR="0005448F" w:rsidRPr="002721D6">
        <w:rPr>
          <w:color w:val="000000" w:themeColor="text1"/>
          <w:u w:val="single"/>
        </w:rPr>
        <w:t xml:space="preserve"> before</w:t>
      </w:r>
      <w:r w:rsidR="0005448F" w:rsidRPr="002721D6">
        <w:rPr>
          <w:color w:val="000000" w:themeColor="text1"/>
        </w:rPr>
        <w:t>, a handsome</w:t>
      </w:r>
      <w:r w:rsidR="0005448F" w:rsidRPr="002721D6">
        <w:rPr>
          <w:b/>
          <w:color w:val="000000" w:themeColor="text1"/>
        </w:rPr>
        <w:t xml:space="preserve"> </w:t>
      </w:r>
      <w:r w:rsidR="0005448F" w:rsidRPr="002721D6">
        <w:rPr>
          <w:color w:val="000000" w:themeColor="text1"/>
        </w:rPr>
        <w:t>son should be left to resolve most serenely his situation</w:t>
      </w:r>
      <w:r w:rsidR="002721D6">
        <w:rPr>
          <w:color w:val="000000" w:themeColor="text1"/>
        </w:rPr>
        <w:t xml:space="preserve"> of sexual overdrive</w:t>
      </w:r>
      <w:r w:rsidR="0005448F" w:rsidRPr="002721D6">
        <w:rPr>
          <w:color w:val="000000" w:themeColor="text1"/>
        </w:rPr>
        <w:t xml:space="preserve"> in the best way he prefers, with only a good advice to always do it with joy and measure, with the same good measure to be used in all good things, </w:t>
      </w:r>
      <w:r w:rsidR="0005448F" w:rsidRPr="002721D6">
        <w:rPr>
          <w:color w:val="000000" w:themeColor="text1"/>
        </w:rPr>
        <w:lastRenderedPageBreak/>
        <w:t xml:space="preserve">like food, wine or sports. If he decides to share his situation and find a solution with his best friends </w:t>
      </w:r>
      <w:r w:rsidR="003C1513">
        <w:rPr>
          <w:color w:val="000000" w:themeColor="text1"/>
        </w:rPr>
        <w:t xml:space="preserve">who are </w:t>
      </w:r>
      <w:r w:rsidR="0005448F" w:rsidRPr="002721D6">
        <w:rPr>
          <w:color w:val="000000" w:themeColor="text1"/>
        </w:rPr>
        <w:t xml:space="preserve">in the exact same condition, with whom there is no kind of risks or of extra responsibilities (of pregnancy or paternity), by using mutual masturbation or mutual oral sex, he should do so joyfully, without fear of any derogatory tag attached to his reputation from people affected by the current political correctness or by religious dogma. That joyful </w:t>
      </w:r>
      <w:r w:rsidR="002721D6" w:rsidRPr="002721D6">
        <w:rPr>
          <w:color w:val="000000" w:themeColor="text1"/>
        </w:rPr>
        <w:t xml:space="preserve">young man </w:t>
      </w:r>
      <w:r w:rsidR="0005448F" w:rsidRPr="002721D6">
        <w:rPr>
          <w:color w:val="000000" w:themeColor="text1"/>
        </w:rPr>
        <w:t xml:space="preserve">will soon realize that this </w:t>
      </w:r>
      <w:r w:rsidR="002721D6">
        <w:rPr>
          <w:color w:val="000000" w:themeColor="text1"/>
        </w:rPr>
        <w:t>is</w:t>
      </w:r>
      <w:r w:rsidR="0005448F" w:rsidRPr="002721D6">
        <w:rPr>
          <w:color w:val="000000" w:themeColor="text1"/>
        </w:rPr>
        <w:t xml:space="preserve"> not the best long-term </w:t>
      </w:r>
      <w:r w:rsidR="002721D6">
        <w:rPr>
          <w:color w:val="000000" w:themeColor="text1"/>
        </w:rPr>
        <w:t xml:space="preserve">sexual </w:t>
      </w:r>
      <w:r w:rsidR="0005448F" w:rsidRPr="002721D6">
        <w:rPr>
          <w:color w:val="000000" w:themeColor="text1"/>
        </w:rPr>
        <w:t>solution, but a best temporary solution, for at least until he gets ready for marriage</w:t>
      </w:r>
      <w:r w:rsidR="003C1513">
        <w:rPr>
          <w:color w:val="000000" w:themeColor="text1"/>
        </w:rPr>
        <w:t>,</w:t>
      </w:r>
      <w:r w:rsidR="0005448F" w:rsidRPr="002721D6">
        <w:rPr>
          <w:color w:val="000000" w:themeColor="text1"/>
        </w:rPr>
        <w:t xml:space="preserve"> and </w:t>
      </w:r>
      <w:r w:rsidR="003C1513">
        <w:rPr>
          <w:color w:val="000000" w:themeColor="text1"/>
        </w:rPr>
        <w:t xml:space="preserve">ready </w:t>
      </w:r>
      <w:r w:rsidR="002721D6">
        <w:rPr>
          <w:color w:val="000000" w:themeColor="text1"/>
        </w:rPr>
        <w:t xml:space="preserve">to </w:t>
      </w:r>
      <w:r w:rsidR="0005448F" w:rsidRPr="002721D6">
        <w:rPr>
          <w:color w:val="000000" w:themeColor="text1"/>
        </w:rPr>
        <w:t xml:space="preserve">have undisturbed heterosexual intercourse as </w:t>
      </w:r>
      <w:r w:rsidR="002721D6" w:rsidRPr="002721D6">
        <w:rPr>
          <w:color w:val="000000" w:themeColor="text1"/>
        </w:rPr>
        <w:t>then</w:t>
      </w:r>
      <w:r w:rsidR="0005448F" w:rsidRPr="002721D6">
        <w:rPr>
          <w:color w:val="000000" w:themeColor="text1"/>
        </w:rPr>
        <w:t xml:space="preserve"> the handsome husband of a beautiful woman, and the good father of beautiful children. </w:t>
      </w:r>
    </w:p>
    <w:p w:rsidR="0005448F" w:rsidRPr="00F212EE" w:rsidRDefault="0005448F" w:rsidP="0005448F">
      <w:pPr>
        <w:pStyle w:val="Heading3"/>
        <w:rPr>
          <w:rFonts w:eastAsia="Times New Roman"/>
        </w:rPr>
      </w:pPr>
      <w:bookmarkStart w:id="383" w:name="_Toc117845329"/>
      <w:bookmarkStart w:id="384" w:name="_Toc144144217"/>
      <w:bookmarkStart w:id="385" w:name="_Toc158470488"/>
      <w:bookmarkStart w:id="386" w:name="_Toc176628539"/>
      <w:r w:rsidRPr="00F212EE">
        <w:rPr>
          <w:rFonts w:eastAsia="Times New Roman"/>
        </w:rPr>
        <w:t>T</w:t>
      </w:r>
      <w:r w:rsidR="00AD426B">
        <w:rPr>
          <w:rFonts w:eastAsia="Times New Roman"/>
        </w:rPr>
        <w:t xml:space="preserve">he central role of a good biological father </w:t>
      </w:r>
      <w:bookmarkEnd w:id="383"/>
      <w:bookmarkEnd w:id="384"/>
      <w:bookmarkEnd w:id="385"/>
      <w:r w:rsidR="00AD426B">
        <w:rPr>
          <w:rFonts w:eastAsia="Times New Roman"/>
        </w:rPr>
        <w:t>in the family</w:t>
      </w:r>
      <w:bookmarkEnd w:id="386"/>
    </w:p>
    <w:p w:rsidR="0005448F" w:rsidRPr="00F212EE" w:rsidRDefault="0005448F" w:rsidP="0005448F">
      <w:pPr>
        <w:textAlignment w:val="baseline"/>
        <w:rPr>
          <w:rFonts w:eastAsia="Times New Roman" w:cstheme="minorHAnsi"/>
          <w:color w:val="000000"/>
        </w:rPr>
      </w:pPr>
      <w:r>
        <w:rPr>
          <w:rFonts w:eastAsia="Times New Roman" w:cstheme="minorHAnsi"/>
          <w:color w:val="000000"/>
        </w:rPr>
        <w:t xml:space="preserve"> </w:t>
      </w:r>
    </w:p>
    <w:p w:rsidR="0005448F" w:rsidRPr="00F212EE" w:rsidRDefault="0005448F" w:rsidP="0005448F">
      <w:pPr>
        <w:textAlignment w:val="baseline"/>
        <w:rPr>
          <w:rFonts w:eastAsia="Times New Roman" w:cstheme="minorHAnsi"/>
          <w:color w:val="000000"/>
        </w:rPr>
      </w:pPr>
      <w:r w:rsidRPr="00F212EE">
        <w:rPr>
          <w:rFonts w:eastAsia="Times New Roman" w:cstheme="minorHAnsi"/>
          <w:color w:val="000000"/>
        </w:rPr>
        <w:t>This is where the central figure of a loving father has to come into play for a growing boy with a sudden explosion of sperm overproduction. The father, and only the father, hopefully only the loving biological father, can intervene properly. No other adult male figure can do so easily without risks. Not even the mother can easily do it properly. This is why it is so important that a society take the best possible measure</w:t>
      </w:r>
      <w:r w:rsidR="003C1513">
        <w:rPr>
          <w:rFonts w:eastAsia="Times New Roman" w:cstheme="minorHAnsi"/>
          <w:color w:val="000000"/>
        </w:rPr>
        <w:t>s</w:t>
      </w:r>
      <w:r w:rsidRPr="00F212EE">
        <w:rPr>
          <w:rFonts w:eastAsia="Times New Roman" w:cstheme="minorHAnsi"/>
          <w:color w:val="000000"/>
        </w:rPr>
        <w:t xml:space="preserve"> to ensure that children, boys in particular, are not grown out of wedlock by single mothers. </w:t>
      </w:r>
      <w:r w:rsidR="003C1513">
        <w:rPr>
          <w:rFonts w:eastAsia="Times New Roman" w:cstheme="minorHAnsi"/>
          <w:color w:val="000000"/>
        </w:rPr>
        <w:t xml:space="preserve">This is the main reason for </w:t>
      </w:r>
      <w:hyperlink w:anchor="R22" w:history="1">
        <w:r w:rsidR="003C1513" w:rsidRPr="003C1513">
          <w:rPr>
            <w:rStyle w:val="Hyperlink"/>
            <w:rFonts w:eastAsia="Times New Roman" w:cstheme="minorHAnsi"/>
          </w:rPr>
          <w:t>Reform 22</w:t>
        </w:r>
      </w:hyperlink>
      <w:r w:rsidR="003C1513">
        <w:rPr>
          <w:rFonts w:eastAsia="Times New Roman" w:cstheme="minorHAnsi"/>
          <w:color w:val="000000"/>
        </w:rPr>
        <w:t xml:space="preserve"> and the discrete </w:t>
      </w:r>
      <w:hyperlink w:anchor="DIDSLA" w:history="1">
        <w:r w:rsidR="003C1513" w:rsidRPr="003C1513">
          <w:rPr>
            <w:rStyle w:val="Hyperlink"/>
            <w:rFonts w:eastAsia="Times New Roman" w:cstheme="minorHAnsi"/>
          </w:rPr>
          <w:t>DIDSLA</w:t>
        </w:r>
      </w:hyperlink>
      <w:r w:rsidR="003C1513">
        <w:rPr>
          <w:rFonts w:eastAsia="Times New Roman" w:cstheme="minorHAnsi"/>
          <w:color w:val="000000"/>
        </w:rPr>
        <w:t xml:space="preserve"> sexual life arrangements that can exist in </w:t>
      </w:r>
      <w:hyperlink w:anchor="FtakAristarchy" w:history="1">
        <w:r w:rsidR="003C1513" w:rsidRPr="003C1513">
          <w:rPr>
            <w:rStyle w:val="Hyperlink"/>
            <w:rFonts w:eastAsia="Times New Roman" w:cstheme="minorHAnsi"/>
          </w:rPr>
          <w:t>FtakAristarchy</w:t>
        </w:r>
      </w:hyperlink>
      <w:r w:rsidR="003C1513">
        <w:rPr>
          <w:rFonts w:eastAsia="Times New Roman" w:cstheme="minorHAnsi"/>
          <w:color w:val="000000"/>
        </w:rPr>
        <w:t xml:space="preserve">. </w:t>
      </w:r>
      <w:r w:rsidR="009D26AF">
        <w:rPr>
          <w:rFonts w:eastAsia="Times New Roman" w:cstheme="minorHAnsi"/>
          <w:color w:val="000000"/>
        </w:rPr>
        <w:t xml:space="preserve">The </w:t>
      </w:r>
      <w:r w:rsidR="001B7F66">
        <w:rPr>
          <w:rFonts w:eastAsia="Times New Roman" w:cstheme="minorHAnsi"/>
          <w:color w:val="000000"/>
        </w:rPr>
        <w:t xml:space="preserve">combined </w:t>
      </w:r>
      <w:r w:rsidR="009D26AF">
        <w:rPr>
          <w:rFonts w:eastAsia="Times New Roman" w:cstheme="minorHAnsi"/>
          <w:color w:val="000000"/>
        </w:rPr>
        <w:t>absence of a good father</w:t>
      </w:r>
      <w:r w:rsidR="001B7F66">
        <w:rPr>
          <w:rFonts w:eastAsia="Times New Roman" w:cstheme="minorHAnsi"/>
          <w:color w:val="000000"/>
        </w:rPr>
        <w:t xml:space="preserve"> and the lack of admission of </w:t>
      </w:r>
      <w:r w:rsidR="001A0A06">
        <w:rPr>
          <w:rFonts w:eastAsia="Times New Roman" w:cstheme="minorHAnsi"/>
          <w:color w:val="000000"/>
        </w:rPr>
        <w:t xml:space="preserve">the </w:t>
      </w:r>
      <w:r w:rsidR="001B7F66">
        <w:rPr>
          <w:rFonts w:eastAsia="Times New Roman" w:cstheme="minorHAnsi"/>
          <w:color w:val="000000"/>
        </w:rPr>
        <w:t>good</w:t>
      </w:r>
      <w:r w:rsidR="001A0A06">
        <w:rPr>
          <w:rFonts w:eastAsia="Times New Roman" w:cstheme="minorHAnsi"/>
          <w:color w:val="000000"/>
        </w:rPr>
        <w:t xml:space="preserve"> safety valve of the</w:t>
      </w:r>
      <w:r w:rsidR="001B7F66">
        <w:rPr>
          <w:rFonts w:eastAsia="Times New Roman" w:cstheme="minorHAnsi"/>
          <w:color w:val="000000"/>
        </w:rPr>
        <w:t xml:space="preserve"> </w:t>
      </w:r>
      <w:hyperlink w:anchor="EqualOSexuality" w:history="1">
        <w:r w:rsidR="001B7F66" w:rsidRPr="001B7F66">
          <w:rPr>
            <w:rStyle w:val="Hyperlink"/>
            <w:rFonts w:eastAsia="Times New Roman" w:cstheme="minorHAnsi"/>
          </w:rPr>
          <w:t>EqualOSexuality</w:t>
        </w:r>
      </w:hyperlink>
      <w:r w:rsidR="009D26AF">
        <w:rPr>
          <w:rFonts w:eastAsia="Times New Roman" w:cstheme="minorHAnsi"/>
          <w:color w:val="000000"/>
        </w:rPr>
        <w:t xml:space="preserve"> </w:t>
      </w:r>
      <w:r w:rsidR="001A0A06">
        <w:rPr>
          <w:rFonts w:eastAsia="Times New Roman" w:cstheme="minorHAnsi"/>
          <w:color w:val="000000"/>
        </w:rPr>
        <w:t>for normal boys and young men</w:t>
      </w:r>
      <w:r w:rsidR="001B7F66">
        <w:rPr>
          <w:rFonts w:eastAsia="Times New Roman" w:cstheme="minorHAnsi"/>
          <w:color w:val="000000"/>
        </w:rPr>
        <w:t xml:space="preserve"> </w:t>
      </w:r>
      <w:r w:rsidR="003C1513">
        <w:rPr>
          <w:rFonts w:eastAsia="Times New Roman" w:cstheme="minorHAnsi"/>
          <w:color w:val="000000"/>
        </w:rPr>
        <w:t xml:space="preserve">is </w:t>
      </w:r>
      <w:r w:rsidR="009D26AF">
        <w:rPr>
          <w:rFonts w:eastAsia="Times New Roman" w:cstheme="minorHAnsi"/>
          <w:color w:val="000000"/>
        </w:rPr>
        <w:t xml:space="preserve">too often </w:t>
      </w:r>
      <w:r w:rsidR="003C1513">
        <w:rPr>
          <w:rFonts w:eastAsia="Times New Roman" w:cstheme="minorHAnsi"/>
          <w:color w:val="000000"/>
        </w:rPr>
        <w:t xml:space="preserve">what </w:t>
      </w:r>
      <w:r w:rsidR="009D26AF">
        <w:rPr>
          <w:rFonts w:eastAsia="Times New Roman" w:cstheme="minorHAnsi"/>
          <w:color w:val="000000"/>
        </w:rPr>
        <w:t xml:space="preserve">causes situations like the one shown on this picture. </w:t>
      </w:r>
    </w:p>
    <w:p w:rsidR="0005448F" w:rsidRPr="00F212EE" w:rsidRDefault="0005448F" w:rsidP="0005448F">
      <w:pPr>
        <w:textAlignment w:val="baseline"/>
        <w:rPr>
          <w:rFonts w:eastAsia="Times New Roman" w:cstheme="minorHAnsi"/>
          <w:color w:val="000000"/>
        </w:rPr>
      </w:pPr>
    </w:p>
    <w:p w:rsidR="0005448F" w:rsidRPr="00F212EE" w:rsidRDefault="009D26AF" w:rsidP="0005448F">
      <w:pPr>
        <w:textAlignment w:val="baseline"/>
        <w:rPr>
          <w:rFonts w:eastAsia="Times New Roman" w:cstheme="minorHAnsi"/>
          <w:color w:val="000000"/>
        </w:rPr>
      </w:pPr>
      <w:r>
        <w:rPr>
          <w:noProof/>
        </w:rPr>
        <w:drawing>
          <wp:anchor distT="0" distB="0" distL="114300" distR="114300" simplePos="0" relativeHeight="251884544" behindDoc="1" locked="0" layoutInCell="1" allowOverlap="1" wp14:anchorId="4D1441CF" wp14:editId="1D2D8003">
            <wp:simplePos x="0" y="0"/>
            <wp:positionH relativeFrom="column">
              <wp:posOffset>1270</wp:posOffset>
            </wp:positionH>
            <wp:positionV relativeFrom="paragraph">
              <wp:posOffset>-1905</wp:posOffset>
            </wp:positionV>
            <wp:extent cx="3733800" cy="3743325"/>
            <wp:effectExtent l="0" t="0" r="0" b="9525"/>
            <wp:wrapTight wrapText="bothSides">
              <wp:wrapPolygon edited="0">
                <wp:start x="0" y="0"/>
                <wp:lineTo x="0" y="21545"/>
                <wp:lineTo x="21490" y="21545"/>
                <wp:lineTo x="21490"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8">
                      <a:extLst>
                        <a:ext uri="{28A0092B-C50C-407E-A947-70E740481C1C}">
                          <a14:useLocalDpi xmlns:a14="http://schemas.microsoft.com/office/drawing/2010/main" val="0"/>
                        </a:ext>
                      </a:extLst>
                    </a:blip>
                    <a:stretch>
                      <a:fillRect/>
                    </a:stretch>
                  </pic:blipFill>
                  <pic:spPr>
                    <a:xfrm>
                      <a:off x="0" y="0"/>
                      <a:ext cx="3733800" cy="3743325"/>
                    </a:xfrm>
                    <a:prstGeom prst="rect">
                      <a:avLst/>
                    </a:prstGeom>
                  </pic:spPr>
                </pic:pic>
              </a:graphicData>
            </a:graphic>
            <wp14:sizeRelH relativeFrom="page">
              <wp14:pctWidth>0</wp14:pctWidth>
            </wp14:sizeRelH>
            <wp14:sizeRelV relativeFrom="page">
              <wp14:pctHeight>0</wp14:pctHeight>
            </wp14:sizeRelV>
          </wp:anchor>
        </w:drawing>
      </w:r>
      <w:r w:rsidR="0005448F" w:rsidRPr="00F212EE">
        <w:rPr>
          <w:rFonts w:eastAsia="Times New Roman" w:cstheme="minorHAnsi"/>
          <w:color w:val="000000"/>
        </w:rPr>
        <w:t xml:space="preserve">The loving father can teach </w:t>
      </w:r>
      <w:r w:rsidR="00C3467F">
        <w:rPr>
          <w:rFonts w:eastAsia="Times New Roman" w:cstheme="minorHAnsi"/>
          <w:color w:val="000000"/>
        </w:rPr>
        <w:t>his son</w:t>
      </w:r>
      <w:r w:rsidR="0005448F" w:rsidRPr="00F212EE">
        <w:rPr>
          <w:rFonts w:eastAsia="Times New Roman" w:cstheme="minorHAnsi"/>
          <w:color w:val="000000"/>
        </w:rPr>
        <w:t xml:space="preserve"> boy in his 3rd </w:t>
      </w:r>
      <w:hyperlink w:anchor="Septennials" w:history="1">
        <w:r w:rsidR="0005448F" w:rsidRPr="006245D2">
          <w:rPr>
            <w:rStyle w:val="Hyperlink"/>
            <w:rFonts w:eastAsia="Times New Roman" w:cstheme="minorHAnsi"/>
          </w:rPr>
          <w:t>septennial</w:t>
        </w:r>
      </w:hyperlink>
      <w:r w:rsidR="0005448F" w:rsidRPr="00F212EE">
        <w:rPr>
          <w:rFonts w:eastAsia="Times New Roman" w:cstheme="minorHAnsi"/>
          <w:color w:val="000000"/>
        </w:rPr>
        <w:t xml:space="preserve"> of life (age 15 to 21), first of all, not to be afraid of what is happening to him, and to be even proud of what is happening to him, as part of the natural process of becoming a </w:t>
      </w:r>
      <w:r w:rsidR="0005448F">
        <w:rPr>
          <w:rFonts w:eastAsia="Times New Roman" w:cstheme="minorHAnsi"/>
          <w:color w:val="000000"/>
        </w:rPr>
        <w:t xml:space="preserve">strong </w:t>
      </w:r>
      <w:r w:rsidR="0005448F" w:rsidRPr="00F212EE">
        <w:rPr>
          <w:rFonts w:eastAsia="Times New Roman" w:cstheme="minorHAnsi"/>
          <w:color w:val="000000"/>
        </w:rPr>
        <w:t xml:space="preserve">mature man. However, the father must speak openly, clearly and friendlily, explaining to his son that he must only keep the beautiful phenomenon under good control, proud of a manly self-control process, enjoying necessary ejaculations with orgasm without fear when they happen, but not exaggerating through any abuse of masturbation, just like all other good things must </w:t>
      </w:r>
      <w:r w:rsidR="0005448F">
        <w:rPr>
          <w:rFonts w:eastAsia="Times New Roman" w:cstheme="minorHAnsi"/>
          <w:color w:val="000000"/>
        </w:rPr>
        <w:t xml:space="preserve">not be abused and </w:t>
      </w:r>
      <w:r w:rsidR="0005448F" w:rsidRPr="00F212EE">
        <w:rPr>
          <w:rFonts w:eastAsia="Times New Roman" w:cstheme="minorHAnsi"/>
          <w:color w:val="000000"/>
        </w:rPr>
        <w:t xml:space="preserve">kept under good balance, be it food, sport, studies or any other types of good activity. In due time, at one point, a complicit father can also hint at the possibility of helping the boy to eventually have access to a good woman, prostitute or not, </w:t>
      </w:r>
      <w:r w:rsidR="0005448F">
        <w:rPr>
          <w:rFonts w:eastAsia="Times New Roman" w:cstheme="minorHAnsi"/>
          <w:color w:val="000000"/>
        </w:rPr>
        <w:t xml:space="preserve">discretely at home or in the </w:t>
      </w:r>
      <w:hyperlink w:anchor="Kalsa" w:history="1">
        <w:r w:rsidR="0005448F" w:rsidRPr="0085703C">
          <w:rPr>
            <w:rStyle w:val="Hyperlink"/>
            <w:rFonts w:eastAsia="Times New Roman" w:cstheme="minorHAnsi"/>
          </w:rPr>
          <w:t>Kalsa</w:t>
        </w:r>
      </w:hyperlink>
      <w:r w:rsidR="0005448F">
        <w:rPr>
          <w:rFonts w:eastAsia="Times New Roman" w:cstheme="minorHAnsi"/>
          <w:color w:val="000000"/>
        </w:rPr>
        <w:t xml:space="preserve"> of a good bordello, </w:t>
      </w:r>
      <w:r w:rsidR="0005448F" w:rsidRPr="00F212EE">
        <w:rPr>
          <w:rFonts w:eastAsia="Times New Roman" w:cstheme="minorHAnsi"/>
          <w:color w:val="000000"/>
        </w:rPr>
        <w:t>to start experimenting with full intercourse when the boy would finally feel ready for it.</w:t>
      </w:r>
      <w:r w:rsidR="0005448F">
        <w:rPr>
          <w:rFonts w:eastAsia="Times New Roman" w:cstheme="minorHAnsi"/>
          <w:color w:val="000000"/>
        </w:rPr>
        <w:t xml:space="preserve"> </w:t>
      </w:r>
    </w:p>
    <w:p w:rsidR="0005448F" w:rsidRPr="00F212EE" w:rsidRDefault="0005448F" w:rsidP="0005448F">
      <w:pPr>
        <w:textAlignment w:val="baseline"/>
        <w:rPr>
          <w:rFonts w:eastAsia="Times New Roman" w:cstheme="minorHAnsi"/>
          <w:color w:val="000000"/>
        </w:rPr>
      </w:pPr>
      <w:r w:rsidRPr="00F212EE">
        <w:rPr>
          <w:rFonts w:eastAsia="Times New Roman" w:cstheme="minorHAnsi"/>
          <w:color w:val="000000"/>
        </w:rPr>
        <w:t xml:space="preserve"> </w:t>
      </w:r>
    </w:p>
    <w:p w:rsidR="0005448F" w:rsidRPr="00F212EE" w:rsidRDefault="0005448F" w:rsidP="0005448F">
      <w:pPr>
        <w:textAlignment w:val="baseline"/>
        <w:rPr>
          <w:rFonts w:eastAsia="Times New Roman" w:cstheme="minorHAnsi"/>
          <w:color w:val="000000"/>
        </w:rPr>
      </w:pPr>
      <w:r w:rsidRPr="00F212EE">
        <w:rPr>
          <w:rFonts w:eastAsia="Times New Roman" w:cstheme="minorHAnsi"/>
          <w:color w:val="000000"/>
        </w:rPr>
        <w:t>As for the older boy, the young man in his 4</w:t>
      </w:r>
      <w:r w:rsidRPr="00F212EE">
        <w:rPr>
          <w:rFonts w:eastAsia="Times New Roman" w:cstheme="minorHAnsi"/>
          <w:color w:val="000000"/>
          <w:vertAlign w:val="superscript"/>
        </w:rPr>
        <w:t>th</w:t>
      </w:r>
      <w:r w:rsidRPr="00F212EE">
        <w:rPr>
          <w:rFonts w:eastAsia="Times New Roman" w:cstheme="minorHAnsi"/>
          <w:color w:val="000000"/>
        </w:rPr>
        <w:t xml:space="preserve"> </w:t>
      </w:r>
      <w:hyperlink w:anchor="Septennials" w:history="1">
        <w:r w:rsidRPr="00FF0696">
          <w:rPr>
            <w:rStyle w:val="Hyperlink"/>
            <w:rFonts w:eastAsia="Times New Roman" w:cstheme="minorHAnsi"/>
          </w:rPr>
          <w:t>septennial</w:t>
        </w:r>
      </w:hyperlink>
      <w:r w:rsidRPr="00F212EE">
        <w:rPr>
          <w:rFonts w:eastAsia="Times New Roman" w:cstheme="minorHAnsi"/>
          <w:color w:val="000000"/>
        </w:rPr>
        <w:t xml:space="preserve"> of life (age 21 to 28), similar serious concerns still exist, mutatis mutandis, mainly about fatherhood and the pregnancy of female partners appearing gradually more and more often in the young man's sexual life. If, as a </w:t>
      </w:r>
      <w:r w:rsidRPr="00F212EE">
        <w:rPr>
          <w:rFonts w:eastAsia="Times New Roman" w:cstheme="minorHAnsi"/>
          <w:color w:val="000000"/>
        </w:rPr>
        <w:lastRenderedPageBreak/>
        <w:t>younger boy, he went happily and harmoniously through his 3</w:t>
      </w:r>
      <w:r w:rsidRPr="00F212EE">
        <w:rPr>
          <w:rFonts w:eastAsia="Times New Roman" w:cstheme="minorHAnsi"/>
          <w:color w:val="000000"/>
          <w:vertAlign w:val="superscript"/>
        </w:rPr>
        <w:t>rd</w:t>
      </w:r>
      <w:r w:rsidRPr="00F212EE">
        <w:rPr>
          <w:rFonts w:eastAsia="Times New Roman" w:cstheme="minorHAnsi"/>
          <w:color w:val="000000"/>
        </w:rPr>
        <w:t xml:space="preserve"> </w:t>
      </w:r>
      <w:hyperlink w:anchor="Septennials" w:history="1">
        <w:r w:rsidRPr="00FF0696">
          <w:rPr>
            <w:rStyle w:val="Hyperlink"/>
            <w:rFonts w:eastAsia="Times New Roman" w:cstheme="minorHAnsi"/>
          </w:rPr>
          <w:t>septennial</w:t>
        </w:r>
      </w:hyperlink>
      <w:r w:rsidRPr="00F212EE">
        <w:rPr>
          <w:rFonts w:eastAsia="Times New Roman" w:cstheme="minorHAnsi"/>
          <w:color w:val="000000"/>
        </w:rPr>
        <w:t>, with the help and guidance of a good loving father, he is already in much better control of his beautiful male sexuality to face the 4</w:t>
      </w:r>
      <w:r w:rsidRPr="00F212EE">
        <w:rPr>
          <w:rFonts w:eastAsia="Times New Roman" w:cstheme="minorHAnsi"/>
          <w:color w:val="000000"/>
          <w:vertAlign w:val="superscript"/>
        </w:rPr>
        <w:t>th</w:t>
      </w:r>
      <w:r w:rsidRPr="00F212EE">
        <w:rPr>
          <w:rFonts w:eastAsia="Times New Roman" w:cstheme="minorHAnsi"/>
          <w:color w:val="000000"/>
        </w:rPr>
        <w:t xml:space="preserve"> </w:t>
      </w:r>
      <w:hyperlink w:anchor="Septennials" w:history="1">
        <w:r w:rsidRPr="00FF0696">
          <w:rPr>
            <w:rStyle w:val="Hyperlink"/>
            <w:rFonts w:eastAsia="Times New Roman" w:cstheme="minorHAnsi"/>
          </w:rPr>
          <w:t>septennial</w:t>
        </w:r>
      </w:hyperlink>
      <w:r w:rsidRPr="00F212EE">
        <w:rPr>
          <w:rFonts w:eastAsia="Times New Roman" w:cstheme="minorHAnsi"/>
          <w:color w:val="000000"/>
        </w:rPr>
        <w:t xml:space="preserve">, but still has not made the full passage to his best two reproductive </w:t>
      </w:r>
      <w:hyperlink w:anchor="Septennials" w:history="1">
        <w:r w:rsidRPr="00FF0696">
          <w:rPr>
            <w:rStyle w:val="Hyperlink"/>
            <w:rFonts w:eastAsia="Times New Roman" w:cstheme="minorHAnsi"/>
          </w:rPr>
          <w:t>septennial</w:t>
        </w:r>
      </w:hyperlink>
      <w:r w:rsidRPr="00F212EE">
        <w:rPr>
          <w:rFonts w:eastAsia="Times New Roman" w:cstheme="minorHAnsi"/>
          <w:color w:val="000000"/>
        </w:rPr>
        <w:t xml:space="preserve"> periods, the 5th one (age 28 to 35)</w:t>
      </w:r>
      <w:r w:rsidR="00731484">
        <w:rPr>
          <w:rFonts w:eastAsia="Times New Roman" w:cstheme="minorHAnsi"/>
          <w:color w:val="000000"/>
        </w:rPr>
        <w:t xml:space="preserve">, </w:t>
      </w:r>
      <w:r w:rsidRPr="00F212EE">
        <w:rPr>
          <w:rFonts w:eastAsia="Times New Roman" w:cstheme="minorHAnsi"/>
          <w:color w:val="000000"/>
        </w:rPr>
        <w:t xml:space="preserve">when he will finally concentrate </w:t>
      </w:r>
      <w:r w:rsidR="00731484">
        <w:rPr>
          <w:rFonts w:eastAsia="Times New Roman" w:cstheme="minorHAnsi"/>
          <w:color w:val="000000"/>
        </w:rPr>
        <w:t xml:space="preserve">himself </w:t>
      </w:r>
      <w:r w:rsidRPr="00F212EE">
        <w:rPr>
          <w:rFonts w:eastAsia="Times New Roman" w:cstheme="minorHAnsi"/>
          <w:color w:val="000000"/>
        </w:rPr>
        <w:t>fully on a marital and parental role with his ideal woman, hopefully guided by his loving father in choosing her, while both, the son and his bride, finally have the maturity and the capacity to procreate, maintain and grow a beautiful new family of their own.</w:t>
      </w:r>
    </w:p>
    <w:p w:rsidR="0005448F" w:rsidRPr="00F212EE" w:rsidRDefault="0005448F" w:rsidP="0005448F">
      <w:pPr>
        <w:textAlignment w:val="baseline"/>
        <w:rPr>
          <w:rFonts w:eastAsia="Times New Roman" w:cstheme="minorHAnsi"/>
          <w:color w:val="000000"/>
        </w:rPr>
      </w:pPr>
      <w:r w:rsidRPr="00F212EE">
        <w:rPr>
          <w:rFonts w:eastAsia="Times New Roman" w:cstheme="minorHAnsi"/>
          <w:color w:val="000000"/>
        </w:rPr>
        <w:t xml:space="preserve"> </w:t>
      </w:r>
    </w:p>
    <w:p w:rsidR="001A0A06" w:rsidRDefault="0005448F" w:rsidP="0005448F">
      <w:pPr>
        <w:textAlignment w:val="baseline"/>
        <w:rPr>
          <w:rFonts w:eastAsia="Times New Roman" w:cstheme="minorHAnsi"/>
          <w:color w:val="000000"/>
        </w:rPr>
      </w:pPr>
      <w:r w:rsidRPr="00F212EE">
        <w:rPr>
          <w:rFonts w:eastAsia="Times New Roman" w:cstheme="minorHAnsi"/>
          <w:color w:val="000000"/>
        </w:rPr>
        <w:t xml:space="preserve">Most boys and young men nowadays grow without the presence and guidance of their biological father, let alone any father figure at all in </w:t>
      </w:r>
      <w:r>
        <w:rPr>
          <w:rFonts w:eastAsia="Times New Roman" w:cstheme="minorHAnsi"/>
          <w:color w:val="000000"/>
        </w:rPr>
        <w:t>too</w:t>
      </w:r>
      <w:r w:rsidRPr="00F212EE">
        <w:rPr>
          <w:rFonts w:eastAsia="Times New Roman" w:cstheme="minorHAnsi"/>
          <w:color w:val="000000"/>
        </w:rPr>
        <w:t xml:space="preserve"> many cases, as a father who knows everything from experience regarding the sexual life of a young boy or man. Most mothers have no idea how to handle the phenomenon with their boys, even fear to speak about it openly. Too many women live as single mothers, married or separated. If all these fathers are missing, it is often because they have not gone properly, and fully freely, through their own first two </w:t>
      </w:r>
      <w:hyperlink w:anchor="Septennials" w:history="1">
        <w:r w:rsidRPr="00934CD3">
          <w:rPr>
            <w:rStyle w:val="Hyperlink"/>
            <w:rFonts w:eastAsia="Times New Roman" w:cstheme="minorHAnsi"/>
          </w:rPr>
          <w:t>septennial</w:t>
        </w:r>
      </w:hyperlink>
      <w:r w:rsidRPr="00F212EE">
        <w:rPr>
          <w:rFonts w:eastAsia="Times New Roman" w:cstheme="minorHAnsi"/>
          <w:color w:val="000000"/>
        </w:rPr>
        <w:t xml:space="preserve"> periods of their sexual apprenticeship, </w:t>
      </w:r>
      <w:r w:rsidR="009D26AF">
        <w:rPr>
          <w:rFonts w:eastAsia="Times New Roman" w:cstheme="minorHAnsi"/>
          <w:color w:val="000000"/>
        </w:rPr>
        <w:t xml:space="preserve">including their temporary period of </w:t>
      </w:r>
      <w:hyperlink w:anchor="EqualOSexuality" w:history="1">
        <w:r w:rsidR="009D26AF" w:rsidRPr="009D26AF">
          <w:rPr>
            <w:rStyle w:val="Hyperlink"/>
            <w:rFonts w:eastAsia="Times New Roman" w:cstheme="minorHAnsi"/>
          </w:rPr>
          <w:t>EqualOsexuality</w:t>
        </w:r>
      </w:hyperlink>
      <w:r w:rsidRPr="00F212EE">
        <w:rPr>
          <w:rFonts w:eastAsia="Times New Roman" w:cstheme="minorHAnsi"/>
          <w:color w:val="000000"/>
        </w:rPr>
        <w:t xml:space="preserve">. </w:t>
      </w:r>
      <w:r w:rsidR="00A5104B">
        <w:rPr>
          <w:rFonts w:eastAsia="Times New Roman" w:cstheme="minorHAnsi"/>
          <w:color w:val="000000"/>
        </w:rPr>
        <w:t xml:space="preserve">This is again the main reason for </w:t>
      </w:r>
      <w:hyperlink w:anchor="R22" w:history="1">
        <w:r w:rsidR="00A5104B" w:rsidRPr="003C1513">
          <w:rPr>
            <w:rStyle w:val="Hyperlink"/>
            <w:rFonts w:eastAsia="Times New Roman" w:cstheme="minorHAnsi"/>
          </w:rPr>
          <w:t>Reform 22</w:t>
        </w:r>
      </w:hyperlink>
      <w:r w:rsidR="00A5104B">
        <w:rPr>
          <w:rFonts w:eastAsia="Times New Roman" w:cstheme="minorHAnsi"/>
          <w:color w:val="000000"/>
        </w:rPr>
        <w:t xml:space="preserve"> and the discrete </w:t>
      </w:r>
      <w:hyperlink w:anchor="DIDSLA" w:history="1">
        <w:r w:rsidR="00A5104B" w:rsidRPr="003C1513">
          <w:rPr>
            <w:rStyle w:val="Hyperlink"/>
            <w:rFonts w:eastAsia="Times New Roman" w:cstheme="minorHAnsi"/>
          </w:rPr>
          <w:t>DIDSLA</w:t>
        </w:r>
      </w:hyperlink>
      <w:r w:rsidR="00A5104B">
        <w:rPr>
          <w:rFonts w:eastAsia="Times New Roman" w:cstheme="minorHAnsi"/>
          <w:color w:val="000000"/>
        </w:rPr>
        <w:t xml:space="preserve"> sexual life arrangements that can exist in </w:t>
      </w:r>
      <w:hyperlink w:anchor="FtakAristarchy" w:history="1">
        <w:r w:rsidR="00A5104B" w:rsidRPr="003C1513">
          <w:rPr>
            <w:rStyle w:val="Hyperlink"/>
            <w:rFonts w:eastAsia="Times New Roman" w:cstheme="minorHAnsi"/>
          </w:rPr>
          <w:t>FtakAristarchy</w:t>
        </w:r>
      </w:hyperlink>
      <w:r w:rsidR="00A5104B">
        <w:rPr>
          <w:rFonts w:eastAsia="Times New Roman" w:cstheme="minorHAnsi"/>
          <w:color w:val="000000"/>
        </w:rPr>
        <w:t xml:space="preserve"> to keep families harmoniously united with both parents as much as possible while growing minor children, even when they have problems of mutual sex appeal. </w:t>
      </w:r>
    </w:p>
    <w:p w:rsidR="001A0A06" w:rsidRDefault="001A0A06" w:rsidP="0005448F">
      <w:pPr>
        <w:textAlignment w:val="baseline"/>
        <w:rPr>
          <w:rFonts w:eastAsia="Times New Roman" w:cstheme="minorHAnsi"/>
          <w:color w:val="000000"/>
        </w:rPr>
      </w:pPr>
    </w:p>
    <w:p w:rsidR="0005448F" w:rsidRDefault="00A5104B" w:rsidP="0005448F">
      <w:pPr>
        <w:textAlignment w:val="baseline"/>
        <w:rPr>
          <w:rFonts w:eastAsia="Times New Roman" w:cstheme="minorHAnsi"/>
          <w:color w:val="000000"/>
        </w:rPr>
      </w:pPr>
      <w:r>
        <w:rPr>
          <w:noProof/>
        </w:rPr>
        <w:drawing>
          <wp:anchor distT="0" distB="0" distL="114300" distR="114300" simplePos="0" relativeHeight="251883520" behindDoc="1" locked="0" layoutInCell="1" allowOverlap="1" wp14:anchorId="7594B673" wp14:editId="65283EEE">
            <wp:simplePos x="0" y="0"/>
            <wp:positionH relativeFrom="column">
              <wp:posOffset>1270</wp:posOffset>
            </wp:positionH>
            <wp:positionV relativeFrom="paragraph">
              <wp:posOffset>18415</wp:posOffset>
            </wp:positionV>
            <wp:extent cx="3686175" cy="3848100"/>
            <wp:effectExtent l="38100" t="38100" r="47625" b="38100"/>
            <wp:wrapTight wrapText="bothSides">
              <wp:wrapPolygon edited="0">
                <wp:start x="-223" y="-214"/>
                <wp:lineTo x="-223" y="21707"/>
                <wp:lineTo x="21767" y="21707"/>
                <wp:lineTo x="21767" y="-214"/>
                <wp:lineTo x="-223" y="-214"/>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9">
                      <a:extLst>
                        <a:ext uri="{28A0092B-C50C-407E-A947-70E740481C1C}">
                          <a14:useLocalDpi xmlns:a14="http://schemas.microsoft.com/office/drawing/2010/main" val="0"/>
                        </a:ext>
                      </a:extLst>
                    </a:blip>
                    <a:stretch>
                      <a:fillRect/>
                    </a:stretch>
                  </pic:blipFill>
                  <pic:spPr>
                    <a:xfrm>
                      <a:off x="0" y="0"/>
                      <a:ext cx="3686175" cy="3848100"/>
                    </a:xfrm>
                    <a:prstGeom prst="rect">
                      <a:avLst/>
                    </a:prstGeom>
                    <a:ln w="38100">
                      <a:solidFill>
                        <a:schemeClr val="accent6">
                          <a:lumMod val="75000"/>
                        </a:schemeClr>
                      </a:solidFill>
                    </a:ln>
                  </pic:spPr>
                </pic:pic>
              </a:graphicData>
            </a:graphic>
            <wp14:sizeRelH relativeFrom="page">
              <wp14:pctWidth>0</wp14:pctWidth>
            </wp14:sizeRelH>
            <wp14:sizeRelV relativeFrom="page">
              <wp14:pctHeight>0</wp14:pctHeight>
            </wp14:sizeRelV>
          </wp:anchor>
        </w:drawing>
      </w:r>
      <w:r>
        <w:rPr>
          <w:rFonts w:eastAsia="Times New Roman" w:cstheme="minorHAnsi"/>
          <w:color w:val="000000"/>
        </w:rPr>
        <w:t>Not having themselves gone through the proper transitions of their 4</w:t>
      </w:r>
      <w:r w:rsidRPr="00A5104B">
        <w:rPr>
          <w:rFonts w:eastAsia="Times New Roman" w:cstheme="minorHAnsi"/>
          <w:color w:val="000000"/>
          <w:vertAlign w:val="superscript"/>
        </w:rPr>
        <w:t>th</w:t>
      </w:r>
      <w:r>
        <w:rPr>
          <w:rFonts w:eastAsia="Times New Roman" w:cstheme="minorHAnsi"/>
          <w:color w:val="000000"/>
        </w:rPr>
        <w:t xml:space="preserve"> and 5</w:t>
      </w:r>
      <w:r w:rsidRPr="00A5104B">
        <w:rPr>
          <w:rFonts w:eastAsia="Times New Roman" w:cstheme="minorHAnsi"/>
          <w:color w:val="000000"/>
          <w:vertAlign w:val="superscript"/>
        </w:rPr>
        <w:t>th</w:t>
      </w:r>
      <w:r>
        <w:rPr>
          <w:rFonts w:eastAsia="Times New Roman" w:cstheme="minorHAnsi"/>
          <w:color w:val="000000"/>
        </w:rPr>
        <w:t xml:space="preserve"> </w:t>
      </w:r>
      <w:hyperlink w:anchor="Septennials" w:history="1">
        <w:r w:rsidRPr="00A5104B">
          <w:rPr>
            <w:rStyle w:val="Hyperlink"/>
            <w:rFonts w:eastAsia="Times New Roman" w:cstheme="minorHAnsi"/>
          </w:rPr>
          <w:t>septennials</w:t>
        </w:r>
      </w:hyperlink>
      <w:r w:rsidR="0005448F" w:rsidRPr="00F212EE">
        <w:rPr>
          <w:rFonts w:eastAsia="Times New Roman" w:cstheme="minorHAnsi"/>
          <w:color w:val="000000"/>
        </w:rPr>
        <w:t>, along with many other secondary factors of course, prevent</w:t>
      </w:r>
      <w:r>
        <w:rPr>
          <w:rFonts w:eastAsia="Times New Roman" w:cstheme="minorHAnsi"/>
          <w:color w:val="000000"/>
        </w:rPr>
        <w:t>s</w:t>
      </w:r>
      <w:r w:rsidR="0005448F" w:rsidRPr="00F212EE">
        <w:rPr>
          <w:rFonts w:eastAsia="Times New Roman" w:cstheme="minorHAnsi"/>
          <w:color w:val="000000"/>
        </w:rPr>
        <w:t xml:space="preserve"> too many fathers to finally become good guides to their young sons, and</w:t>
      </w:r>
      <w:r>
        <w:rPr>
          <w:rFonts w:eastAsia="Times New Roman" w:cstheme="minorHAnsi"/>
          <w:color w:val="000000"/>
        </w:rPr>
        <w:t xml:space="preserve"> to finally also become</w:t>
      </w:r>
      <w:r w:rsidR="0005448F" w:rsidRPr="00F212EE">
        <w:rPr>
          <w:rFonts w:eastAsia="Times New Roman" w:cstheme="minorHAnsi"/>
          <w:color w:val="000000"/>
        </w:rPr>
        <w:t xml:space="preserve"> themselves harmonious partners as mature husbands and fathers. Consequently </w:t>
      </w:r>
      <w:r w:rsidR="0005448F">
        <w:rPr>
          <w:rFonts w:eastAsia="Times New Roman" w:cstheme="minorHAnsi"/>
          <w:color w:val="000000"/>
        </w:rPr>
        <w:t>husbands</w:t>
      </w:r>
      <w:r w:rsidR="0005448F" w:rsidRPr="00F212EE">
        <w:rPr>
          <w:rFonts w:eastAsia="Times New Roman" w:cstheme="minorHAnsi"/>
          <w:color w:val="000000"/>
        </w:rPr>
        <w:t xml:space="preserve"> too often still search wrongly</w:t>
      </w:r>
      <w:r w:rsidR="0005448F">
        <w:rPr>
          <w:rFonts w:eastAsia="Times New Roman" w:cstheme="minorHAnsi"/>
          <w:color w:val="000000"/>
        </w:rPr>
        <w:t xml:space="preserve"> (</w:t>
      </w:r>
      <w:r w:rsidR="0005448F" w:rsidRPr="00F212EE">
        <w:rPr>
          <w:rFonts w:eastAsia="Times New Roman" w:cstheme="minorHAnsi"/>
          <w:color w:val="000000"/>
        </w:rPr>
        <w:t xml:space="preserve">in the illusionary liberty of the absence of these factors </w:t>
      </w:r>
      <w:r w:rsidR="0005448F">
        <w:rPr>
          <w:rFonts w:eastAsia="Times New Roman" w:cstheme="minorHAnsi"/>
          <w:color w:val="000000"/>
        </w:rPr>
        <w:t>when they grew up)</w:t>
      </w:r>
      <w:r w:rsidR="0005448F" w:rsidRPr="00F212EE">
        <w:rPr>
          <w:rFonts w:eastAsia="Times New Roman" w:cstheme="minorHAnsi"/>
          <w:color w:val="000000"/>
        </w:rPr>
        <w:t xml:space="preserve"> in their mature life</w:t>
      </w:r>
      <w:r w:rsidR="0005448F">
        <w:rPr>
          <w:rFonts w:eastAsia="Times New Roman" w:cstheme="minorHAnsi"/>
          <w:color w:val="000000"/>
        </w:rPr>
        <w:t>,</w:t>
      </w:r>
      <w:r w:rsidR="0005448F" w:rsidRPr="00F212EE">
        <w:rPr>
          <w:rFonts w:eastAsia="Times New Roman" w:cstheme="minorHAnsi"/>
          <w:color w:val="000000"/>
        </w:rPr>
        <w:t xml:space="preserve"> as married spouses, what they </w:t>
      </w:r>
      <w:r w:rsidR="0005448F">
        <w:rPr>
          <w:rFonts w:eastAsia="Times New Roman" w:cstheme="minorHAnsi"/>
          <w:color w:val="000000"/>
        </w:rPr>
        <w:t xml:space="preserve">instinctively </w:t>
      </w:r>
      <w:r w:rsidR="0005448F" w:rsidRPr="00F212EE">
        <w:rPr>
          <w:rFonts w:eastAsia="Times New Roman" w:cstheme="minorHAnsi"/>
          <w:color w:val="000000"/>
        </w:rPr>
        <w:t xml:space="preserve">feel they may have missed before marriage while they were younger. </w:t>
      </w:r>
    </w:p>
    <w:p w:rsidR="0005448F" w:rsidRPr="00F212EE" w:rsidRDefault="0005448F" w:rsidP="0005448F"/>
    <w:p w:rsidR="001A0A06" w:rsidRDefault="0005448F" w:rsidP="0005448F">
      <w:r w:rsidRPr="00F212EE">
        <w:t xml:space="preserve">Within </w:t>
      </w:r>
      <w:r>
        <w:t xml:space="preserve">the natural limits of </w:t>
      </w:r>
      <w:r w:rsidRPr="00F212EE">
        <w:t xml:space="preserve">the above </w:t>
      </w:r>
      <w:r w:rsidRPr="00123447">
        <w:t>three natural sex prohibitions</w:t>
      </w:r>
      <w:r>
        <w:t xml:space="preserve"> and the following </w:t>
      </w:r>
      <w:r w:rsidRPr="00F212EE">
        <w:t xml:space="preserve">parameters, sexual activity of young people from age 14 is absolutely free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t>, and meant to be educated and fully enjoyed most freely without excess, like all other good essential activity of the body that must also be educated to be enjoyed without excess, be it for example good food, good wine or good sport</w:t>
      </w:r>
      <w:r w:rsidR="00A5104B">
        <w:t>, let alone good study</w:t>
      </w:r>
      <w:r w:rsidRPr="00F212EE">
        <w:t xml:space="preserve">. This includes </w:t>
      </w:r>
      <w:r w:rsidRPr="00E66F97">
        <w:rPr>
          <w:b/>
        </w:rPr>
        <w:t>masturbation</w:t>
      </w:r>
      <w:r w:rsidRPr="00F212EE">
        <w:t xml:space="preserve"> </w:t>
      </w:r>
      <w:r>
        <w:t xml:space="preserve">for achieving pleasant orgasm </w:t>
      </w:r>
      <w:r w:rsidRPr="00F212EE">
        <w:t xml:space="preserve">without excess, alone or </w:t>
      </w:r>
      <w:r>
        <w:t>in a mutual form with</w:t>
      </w:r>
      <w:r w:rsidRPr="00F212EE">
        <w:t xml:space="preserve"> a partner</w:t>
      </w:r>
      <w:r>
        <w:t xml:space="preserve">, including through mutual </w:t>
      </w:r>
      <w:r w:rsidRPr="001A0A06">
        <w:rPr>
          <w:b/>
        </w:rPr>
        <w:t>oral sex</w:t>
      </w:r>
      <w:r w:rsidRPr="00F212EE">
        <w:t xml:space="preserve"> </w:t>
      </w:r>
      <w:r>
        <w:t xml:space="preserve">(as opposed to the full criminal prohibition of anal sex) between </w:t>
      </w:r>
      <w:r>
        <w:lastRenderedPageBreak/>
        <w:t>partners enjoying</w:t>
      </w:r>
      <w:r w:rsidRPr="00F212EE">
        <w:t xml:space="preserve"> each other</w:t>
      </w:r>
      <w:r>
        <w:t xml:space="preserve"> </w:t>
      </w:r>
      <w:r w:rsidRPr="00F212EE">
        <w:t xml:space="preserve">for this purpose, </w:t>
      </w:r>
      <w:r>
        <w:t>independently of the fact that these</w:t>
      </w:r>
      <w:r w:rsidRPr="00F212EE">
        <w:t xml:space="preserve"> young </w:t>
      </w:r>
      <w:r>
        <w:t xml:space="preserve">teenager </w:t>
      </w:r>
      <w:r w:rsidRPr="00F212EE">
        <w:t xml:space="preserve">partners </w:t>
      </w:r>
      <w:r>
        <w:t xml:space="preserve">may be </w:t>
      </w:r>
      <w:r w:rsidRPr="00F212EE">
        <w:t>of the same sex.</w:t>
      </w:r>
    </w:p>
    <w:p w:rsidR="001A0A06" w:rsidRDefault="001A0A06" w:rsidP="0005448F"/>
    <w:p w:rsidR="0005448F" w:rsidRPr="00F212EE" w:rsidRDefault="0005448F" w:rsidP="0005448F">
      <w:r w:rsidRPr="00F212EE">
        <w:t xml:space="preserve"> And all these sexual practices </w:t>
      </w:r>
      <w:r>
        <w:t xml:space="preserve">that may happen between 2 persons of the same sex at a young age </w:t>
      </w:r>
      <w:r w:rsidRPr="00F212EE">
        <w:t xml:space="preserve">are socially no sign at all of any </w:t>
      </w:r>
      <w:r>
        <w:t xml:space="preserve">immorality or any </w:t>
      </w:r>
      <w:r w:rsidRPr="00F212EE">
        <w:t xml:space="preserve">homosexuality, nor socially considered any obstacle for maturing and arriving at full and best possible heterosexual intercourse in due time. </w:t>
      </w:r>
    </w:p>
    <w:p w:rsidR="001A0A06" w:rsidRPr="00F212EE" w:rsidRDefault="001A0A06" w:rsidP="001A0A06">
      <w:pPr>
        <w:pStyle w:val="Heading3"/>
      </w:pPr>
      <w:bookmarkStart w:id="387" w:name="_Toc176628540"/>
      <w:r>
        <w:t>Good discrete prostitution centers become essential</w:t>
      </w:r>
      <w:bookmarkEnd w:id="387"/>
    </w:p>
    <w:p w:rsidR="001A0A06" w:rsidRDefault="001A0A06" w:rsidP="0005448F"/>
    <w:p w:rsidR="0005448F" w:rsidRPr="00F212EE" w:rsidRDefault="0005448F" w:rsidP="0005448F">
      <w:r w:rsidRPr="00F212EE">
        <w:t xml:space="preserve">Within the above </w:t>
      </w:r>
      <w:r>
        <w:t xml:space="preserve">three natural prohibitions and </w:t>
      </w:r>
      <w:r w:rsidRPr="00F212EE">
        <w:t xml:space="preserve">parameters, pleasant forms of </w:t>
      </w:r>
      <w:r w:rsidRPr="002F448D">
        <w:rPr>
          <w:b/>
        </w:rPr>
        <w:t>prostitution</w:t>
      </w:r>
      <w:r w:rsidRPr="00F212EE">
        <w:t xml:space="preserve"> in a</w:t>
      </w:r>
      <w:r>
        <w:t>n official</w:t>
      </w:r>
      <w:r w:rsidRPr="00F212EE">
        <w:t xml:space="preserve"> </w:t>
      </w:r>
      <w:r w:rsidRPr="002F448D">
        <w:rPr>
          <w:b/>
        </w:rPr>
        <w:t>bordello</w:t>
      </w:r>
      <w:r w:rsidRPr="00F212EE">
        <w:t xml:space="preserve"> that is well-</w:t>
      </w:r>
      <w:r>
        <w:t>maintained</w:t>
      </w:r>
      <w:r w:rsidRPr="00F212EE">
        <w:t xml:space="preserve"> from the points of view of privacy, security and health</w:t>
      </w:r>
      <w:r>
        <w:t>,</w:t>
      </w:r>
      <w:r w:rsidRPr="00F212EE">
        <w:t xml:space="preserve"> can always be negotiated and available as an option for clients from age 14, and both men and women can be clients</w:t>
      </w:r>
      <w:r w:rsidR="00C04A3F">
        <w:t xml:space="preserve"> or providers</w:t>
      </w:r>
      <w:r w:rsidRPr="00F212EE">
        <w:t xml:space="preserve">. Of course, </w:t>
      </w:r>
      <w:r w:rsidRPr="00500FE8">
        <w:rPr>
          <w:b/>
        </w:rPr>
        <w:t>street prohibition</w:t>
      </w:r>
      <w:r w:rsidRPr="00F212EE">
        <w:t xml:space="preserve"> outside such controlled bordello environment is always fully prohibited. </w:t>
      </w:r>
      <w:r>
        <w:t>Needless to add that the good bordello is also forced to abide by the above</w:t>
      </w:r>
      <w:r w:rsidR="001A0A06">
        <w:t xml:space="preserve"> </w:t>
      </w:r>
      <w:hyperlink w:anchor="SexProhibitions_x3" w:history="1">
        <w:r w:rsidR="001A0A06" w:rsidRPr="001A0A06">
          <w:rPr>
            <w:rStyle w:val="Hyperlink"/>
          </w:rPr>
          <w:t>three natural sexual prohibitions</w:t>
        </w:r>
      </w:hyperlink>
      <w:r>
        <w:t xml:space="preserve">. </w:t>
      </w:r>
      <w:r w:rsidR="00C04A3F">
        <w:t>A bordello</w:t>
      </w:r>
      <w:r>
        <w:t xml:space="preserve"> is </w:t>
      </w:r>
      <w:r w:rsidR="00C04A3F">
        <w:t xml:space="preserve">better </w:t>
      </w:r>
      <w:r>
        <w:t xml:space="preserve">called a </w:t>
      </w:r>
      <w:hyperlink w:anchor="Kalsa" w:history="1">
        <w:r w:rsidRPr="00A405F0">
          <w:rPr>
            <w:rStyle w:val="Hyperlink"/>
          </w:rPr>
          <w:t>Kalsa</w:t>
        </w:r>
      </w:hyperlink>
      <w:r>
        <w:t xml:space="preserve"> (</w:t>
      </w:r>
      <w:r w:rsidRPr="00B22853">
        <w:rPr>
          <w:rFonts w:cstheme="minorHAnsi"/>
          <w:color w:val="000000"/>
          <w:u w:val="single"/>
        </w:rPr>
        <w:t>Kal</w:t>
      </w:r>
      <w:r w:rsidR="00C04A3F" w:rsidRPr="00C04A3F">
        <w:rPr>
          <w:rFonts w:cstheme="minorHAnsi"/>
          <w:color w:val="000000"/>
        </w:rPr>
        <w:t>lo</w:t>
      </w:r>
      <w:r w:rsidRPr="00B22853">
        <w:rPr>
          <w:rFonts w:cstheme="minorHAnsi"/>
          <w:color w:val="000000"/>
          <w:u w:val="single"/>
        </w:rPr>
        <w:t>S</w:t>
      </w:r>
      <w:r>
        <w:rPr>
          <w:rFonts w:cstheme="minorHAnsi"/>
          <w:color w:val="000000"/>
        </w:rPr>
        <w:t xml:space="preserve">exuality </w:t>
      </w:r>
      <w:r w:rsidRPr="001E2A71">
        <w:rPr>
          <w:rFonts w:cstheme="minorHAnsi"/>
          <w:color w:val="000000"/>
          <w:u w:val="single"/>
        </w:rPr>
        <w:t>A</w:t>
      </w:r>
      <w:r>
        <w:rPr>
          <w:rFonts w:cstheme="minorHAnsi"/>
          <w:color w:val="000000"/>
        </w:rPr>
        <w:t>rea)</w:t>
      </w:r>
      <w:r>
        <w:t xml:space="preserve">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p>
    <w:p w:rsidR="001A0A06" w:rsidRDefault="001A0A06" w:rsidP="001A0A06">
      <w:pPr>
        <w:pStyle w:val="Heading3"/>
      </w:pPr>
      <w:bookmarkStart w:id="388" w:name="_Toc176628541"/>
      <w:r>
        <w:t xml:space="preserve">Good sexual decorum prohibits grossly </w:t>
      </w:r>
      <w:r w:rsidR="00AD426B">
        <w:t xml:space="preserve">ugly </w:t>
      </w:r>
      <w:r>
        <w:t>queering public events</w:t>
      </w:r>
      <w:bookmarkEnd w:id="388"/>
    </w:p>
    <w:p w:rsidR="001A0A06" w:rsidRDefault="001A0A06" w:rsidP="0005448F"/>
    <w:p w:rsidR="0005448F" w:rsidRDefault="0005448F" w:rsidP="0005448F">
      <w:r w:rsidRPr="001A0A06">
        <w:t>Good Social Decorum</w:t>
      </w:r>
      <w:r w:rsidR="001A0A06">
        <w:t xml:space="preserve"> (s. </w:t>
      </w:r>
      <w:hyperlink w:anchor="R27" w:history="1">
        <w:r w:rsidR="001A0A06" w:rsidRPr="001A0A06">
          <w:rPr>
            <w:rStyle w:val="Hyperlink"/>
          </w:rPr>
          <w:t>Reform 27</w:t>
        </w:r>
      </w:hyperlink>
      <w:r w:rsidR="001A0A06">
        <w:t>)</w:t>
      </w:r>
      <w:r w:rsidRPr="00F212EE">
        <w:t xml:space="preserve"> is one of the priority reforms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t xml:space="preserve"> as part of its founding </w:t>
      </w:r>
      <w:hyperlink w:anchor="FTAK" w:history="1">
        <w:r w:rsidR="004B3FB2" w:rsidRPr="004B3FB2">
          <w:rPr>
            <w:rStyle w:val="Hyperlink"/>
            <w:rFonts w:cstheme="minorHAnsi"/>
          </w:rPr>
          <w:t>FTAK</w:t>
        </w:r>
      </w:hyperlink>
      <w:r w:rsidR="004B3FB2">
        <w:rPr>
          <w:rFonts w:cstheme="minorHAnsi"/>
          <w:color w:val="000000"/>
        </w:rPr>
        <w:t xml:space="preserve"> </w:t>
      </w:r>
      <w:r w:rsidRPr="00F212EE">
        <w:t>(</w:t>
      </w:r>
      <w:r w:rsidRPr="00F212EE">
        <w:rPr>
          <w:u w:val="single"/>
        </w:rPr>
        <w:t>F</w:t>
      </w:r>
      <w:r w:rsidRPr="00F212EE">
        <w:t xml:space="preserve">ull </w:t>
      </w:r>
      <w:r w:rsidRPr="00F212EE">
        <w:rPr>
          <w:u w:val="single"/>
        </w:rPr>
        <w:t>T</w:t>
      </w:r>
      <w:r w:rsidRPr="00F212EE">
        <w:t xml:space="preserve">ruth </w:t>
      </w:r>
      <w:r w:rsidRPr="00F212EE">
        <w:rPr>
          <w:u w:val="single"/>
        </w:rPr>
        <w:t>A</w:t>
      </w:r>
      <w:r w:rsidRPr="00F212EE">
        <w:t>nd</w:t>
      </w:r>
      <w:r w:rsidR="00C04A3F">
        <w:t xml:space="preserve"> </w:t>
      </w:r>
      <w:r w:rsidR="00C04A3F" w:rsidRPr="00C04A3F">
        <w:rPr>
          <w:u w:val="single"/>
        </w:rPr>
        <w:t>K</w:t>
      </w:r>
      <w:r w:rsidR="00C04A3F">
        <w:t>allos</w:t>
      </w:r>
      <w:r w:rsidRPr="00F212EE">
        <w:t xml:space="preserve">) attribute that is the prefix of the name of its type of governance. In relation to sex, this means the formal prohibition of any </w:t>
      </w:r>
      <w:r w:rsidRPr="00D52CAE">
        <w:rPr>
          <w:b/>
        </w:rPr>
        <w:t>Grossly Queering Activity</w:t>
      </w:r>
      <w:r w:rsidRPr="00F212EE">
        <w:t xml:space="preserve"> in pub</w:t>
      </w:r>
      <w:r>
        <w:t>l</w:t>
      </w:r>
      <w:r w:rsidRPr="00F212EE">
        <w:t xml:space="preserve">ic, like most of the very </w:t>
      </w:r>
      <w:r>
        <w:t xml:space="preserve">vulgar and </w:t>
      </w:r>
      <w:r w:rsidRPr="00F212EE">
        <w:t xml:space="preserve">ugly </w:t>
      </w:r>
      <w:r w:rsidRPr="00946ADD">
        <w:rPr>
          <w:b/>
        </w:rPr>
        <w:t>Gay Pride</w:t>
      </w:r>
      <w:r>
        <w:t xml:space="preserve"> </w:t>
      </w:r>
      <w:r w:rsidRPr="00F212EE">
        <w:t xml:space="preserve">parades that take place each year in various countries. </w:t>
      </w:r>
      <w:r>
        <w:t xml:space="preserve">These are rather </w:t>
      </w:r>
      <w:r w:rsidRPr="009B5493">
        <w:rPr>
          <w:b/>
        </w:rPr>
        <w:t>Gay Shame</w:t>
      </w:r>
      <w:r>
        <w:t xml:space="preserve"> parades, not because of the sex life some adults may legitimately choose to have privately if they respect the </w:t>
      </w:r>
      <w:hyperlink w:anchor="SexProhibitions_x3" w:history="1">
        <w:r w:rsidR="001A0A06" w:rsidRPr="001A0A06">
          <w:rPr>
            <w:rStyle w:val="Hyperlink"/>
          </w:rPr>
          <w:t>three natural sexual prohibitions</w:t>
        </w:r>
      </w:hyperlink>
      <w:r>
        <w:t xml:space="preserve">, but because of the sheer ugliness of the way they expose it in public, in particular when they promote, or appear to promote this ugly lifestyle as an example to growing children. </w:t>
      </w:r>
    </w:p>
    <w:p w:rsidR="0005448F" w:rsidRDefault="0005448F" w:rsidP="0005448F"/>
    <w:p w:rsidR="001A0A06" w:rsidRDefault="0005448F" w:rsidP="0005448F">
      <w:r w:rsidRPr="00F212EE">
        <w:t xml:space="preserve">For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t xml:space="preserve">, let alone for nature, there are </w:t>
      </w:r>
      <w:r w:rsidRPr="00946ADD">
        <w:rPr>
          <w:b/>
        </w:rPr>
        <w:t>only two sex genders</w:t>
      </w:r>
      <w:r w:rsidRPr="00F212EE">
        <w:t xml:space="preserve">: </w:t>
      </w:r>
      <w:r>
        <w:t xml:space="preserve">a </w:t>
      </w:r>
      <w:r w:rsidRPr="00F212EE">
        <w:t>male</w:t>
      </w:r>
      <w:r>
        <w:t xml:space="preserve"> man as a “</w:t>
      </w:r>
      <w:r w:rsidRPr="005A5835">
        <w:rPr>
          <w:b/>
        </w:rPr>
        <w:t>HE</w:t>
      </w:r>
      <w:r>
        <w:t>”,</w:t>
      </w:r>
      <w:r w:rsidRPr="00F212EE">
        <w:t xml:space="preserve"> and female</w:t>
      </w:r>
      <w:r>
        <w:t xml:space="preserve"> woman as a “</w:t>
      </w:r>
      <w:r w:rsidRPr="005A5835">
        <w:rPr>
          <w:b/>
        </w:rPr>
        <w:t>SHE</w:t>
      </w:r>
      <w:r>
        <w:t>”</w:t>
      </w:r>
      <w:r w:rsidRPr="00F212EE">
        <w:t xml:space="preserve">. </w:t>
      </w:r>
      <w:r>
        <w:t>Even gays are publicly a “</w:t>
      </w:r>
      <w:r w:rsidRPr="007A3546">
        <w:rPr>
          <w:b/>
        </w:rPr>
        <w:t>HE</w:t>
      </w:r>
      <w:r>
        <w:t>” or a “</w:t>
      </w:r>
      <w:r w:rsidRPr="007A3546">
        <w:rPr>
          <w:b/>
        </w:rPr>
        <w:t>SHE</w:t>
      </w:r>
      <w:r>
        <w:t xml:space="preserve">” and their preferred pronouns in between them must stay a private affairs between them. Teaching or even promoting </w:t>
      </w:r>
      <w:hyperlink w:anchor="LGBTQ" w:history="1">
        <w:r w:rsidRPr="0001725D">
          <w:rPr>
            <w:rStyle w:val="Hyperlink"/>
          </w:rPr>
          <w:t>LGBTQ</w:t>
        </w:r>
      </w:hyperlink>
      <w:r w:rsidRPr="0001725D">
        <w:t>+</w:t>
      </w:r>
      <w:r>
        <w:t xml:space="preserve"> </w:t>
      </w:r>
      <w:r w:rsidRPr="000A0688">
        <w:rPr>
          <w:b/>
        </w:rPr>
        <w:t>genderism</w:t>
      </w:r>
      <w:r>
        <w:t xml:space="preserve"> and pronouns is fully prohibited. </w:t>
      </w:r>
      <w:r w:rsidRPr="00F212EE">
        <w:t xml:space="preserve">But this does not mean that these two sexes cannot be enjoyed </w:t>
      </w:r>
      <w:r>
        <w:t xml:space="preserve">discretely </w:t>
      </w:r>
      <w:r w:rsidRPr="00F212EE">
        <w:t>in a lesbian or a homosexual way</w:t>
      </w:r>
      <w:r>
        <w:t xml:space="preserve"> if they respect the </w:t>
      </w:r>
      <w:hyperlink w:anchor="SexProhibitions_x3" w:history="1">
        <w:r w:rsidRPr="00EA6214">
          <w:rPr>
            <w:rStyle w:val="Hyperlink"/>
          </w:rPr>
          <w:t>three above natural prohibitions</w:t>
        </w:r>
      </w:hyperlink>
      <w:r w:rsidRPr="00F212EE">
        <w:t xml:space="preserve">, </w:t>
      </w:r>
      <w:r>
        <w:t>in particular</w:t>
      </w:r>
      <w:r w:rsidRPr="00F212EE">
        <w:t xml:space="preserve"> for a transitional period </w:t>
      </w:r>
      <w:r w:rsidR="00C04A3F">
        <w:t xml:space="preserve">of </w:t>
      </w:r>
      <w:hyperlink w:anchor="EqualOSexuality" w:history="1">
        <w:r w:rsidR="00C04A3F" w:rsidRPr="00C04A3F">
          <w:rPr>
            <w:rStyle w:val="Hyperlink"/>
          </w:rPr>
          <w:t>EqualOsexuality</w:t>
        </w:r>
      </w:hyperlink>
      <w:r w:rsidR="00C04A3F">
        <w:t xml:space="preserve"> </w:t>
      </w:r>
      <w:r w:rsidRPr="00F212EE">
        <w:t xml:space="preserve">of the life of a young </w:t>
      </w:r>
      <w:r>
        <w:t>teenager not ready for marriage</w:t>
      </w:r>
      <w:r w:rsidRPr="00F212EE">
        <w:t xml:space="preserve">. The claimants of </w:t>
      </w:r>
      <w:hyperlink w:anchor="LGBTQ" w:history="1">
        <w:r w:rsidRPr="0001725D">
          <w:rPr>
            <w:rStyle w:val="Hyperlink"/>
          </w:rPr>
          <w:t>LGBTQ</w:t>
        </w:r>
      </w:hyperlink>
      <w:r w:rsidRPr="0001725D">
        <w:t>+</w:t>
      </w:r>
      <w:r w:rsidRPr="00F212EE">
        <w:t xml:space="preserve"> rights may be respected in their </w:t>
      </w:r>
      <w:r>
        <w:t>weirdness</w:t>
      </w:r>
      <w:r w:rsidRPr="00F212EE">
        <w:t>, like any form of foolishness, mental or social, and given the right to express themselves accordingly</w:t>
      </w:r>
      <w:r>
        <w:t xml:space="preserve"> </w:t>
      </w:r>
      <w:r w:rsidRPr="00F212EE">
        <w:t>in private</w:t>
      </w:r>
      <w:r>
        <w:t>, or even in public within the environment of a neatly controlled decorum</w:t>
      </w:r>
      <w:r w:rsidRPr="00F212EE">
        <w:t xml:space="preserve">, but they cannot </w:t>
      </w:r>
      <w:r>
        <w:t xml:space="preserve">proactively </w:t>
      </w:r>
      <w:r w:rsidRPr="00F212EE">
        <w:t xml:space="preserve">promote their sexual foolishness </w:t>
      </w:r>
      <w:r>
        <w:t>wildly</w:t>
      </w:r>
      <w:r w:rsidR="00C04A3F">
        <w:t xml:space="preserve"> and grossly </w:t>
      </w:r>
      <w:r w:rsidRPr="00F212EE">
        <w:t xml:space="preserve">in public, in particular </w:t>
      </w:r>
      <w:r>
        <w:t xml:space="preserve">with ugly queering activity </w:t>
      </w:r>
      <w:r w:rsidRPr="00F212EE">
        <w:t xml:space="preserve">in front of young children. </w:t>
      </w:r>
    </w:p>
    <w:p w:rsidR="001A0A06" w:rsidRDefault="001A0A06" w:rsidP="0005448F"/>
    <w:p w:rsidR="0005448F" w:rsidRDefault="0005448F" w:rsidP="0005448F">
      <w:r w:rsidRPr="00F212EE">
        <w:t xml:space="preserve">In any case, </w:t>
      </w:r>
      <w:hyperlink w:anchor="LGBTQ" w:history="1">
        <w:r w:rsidR="001A0A06" w:rsidRPr="0001725D">
          <w:rPr>
            <w:rStyle w:val="Hyperlink"/>
          </w:rPr>
          <w:t>LGBTQ</w:t>
        </w:r>
      </w:hyperlink>
      <w:r w:rsidR="001A0A06" w:rsidRPr="0001725D">
        <w:t>+</w:t>
      </w:r>
      <w:r w:rsidR="001A0A06">
        <w:t xml:space="preserve"> members</w:t>
      </w:r>
      <w:r w:rsidRPr="00F212EE">
        <w:t xml:space="preserve"> always have</w:t>
      </w:r>
      <w:r w:rsidRPr="00F212EE">
        <w:rPr>
          <w:b/>
        </w:rPr>
        <w:t xml:space="preserve"> </w:t>
      </w:r>
      <w:r w:rsidRPr="00F212EE">
        <w:t xml:space="preserve">the liberty to go abroad for expressing and attempting the spreading of this </w:t>
      </w:r>
      <w:r>
        <w:t>weirdness</w:t>
      </w:r>
      <w:r w:rsidRPr="00F212EE">
        <w:t xml:space="preserve">, </w:t>
      </w:r>
      <w:r>
        <w:t>doing so easily in many</w:t>
      </w:r>
      <w:r w:rsidRPr="00F212EE">
        <w:t xml:space="preserve"> countries that are managed as fake democracy</w:t>
      </w:r>
      <w:r>
        <w:t xml:space="preserve"> and</w:t>
      </w:r>
      <w:r w:rsidRPr="00F212EE">
        <w:t xml:space="preserve"> will happily receive them to participate in such </w:t>
      </w:r>
      <w:r>
        <w:t xml:space="preserve">wildly </w:t>
      </w:r>
      <w:r w:rsidRPr="00F212EE">
        <w:t xml:space="preserve">ugly </w:t>
      </w:r>
      <w:r>
        <w:t xml:space="preserve">public </w:t>
      </w:r>
      <w:r w:rsidRPr="00F212EE">
        <w:t xml:space="preserve">activities.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Pr="00F212EE">
        <w:t xml:space="preserve"> </w:t>
      </w:r>
      <w:r>
        <w:t>is founded on a “</w:t>
      </w:r>
      <w:r w:rsidRPr="0065626A">
        <w:rPr>
          <w:b/>
        </w:rPr>
        <w:t>Great Return of Beauty</w:t>
      </w:r>
      <w:r>
        <w:t>”</w:t>
      </w:r>
      <w:r w:rsidR="001A0A06">
        <w:t xml:space="preserve"> (s. </w:t>
      </w:r>
      <w:hyperlink w:anchor="R21" w:history="1">
        <w:r w:rsidR="001A0A06" w:rsidRPr="001A0A06">
          <w:rPr>
            <w:rStyle w:val="Hyperlink"/>
          </w:rPr>
          <w:t>Reform 21</w:t>
        </w:r>
      </w:hyperlink>
      <w:r w:rsidR="001A0A06">
        <w:t>)</w:t>
      </w:r>
      <w:r>
        <w:t xml:space="preserve">, not on an affirmation of ugliness, and it </w:t>
      </w:r>
      <w:r w:rsidRPr="00F212EE">
        <w:t xml:space="preserve">will never welcome such </w:t>
      </w:r>
      <w:r>
        <w:t xml:space="preserve">foreign </w:t>
      </w:r>
      <w:r w:rsidRPr="00F212EE">
        <w:t xml:space="preserve">visitors </w:t>
      </w:r>
      <w:r>
        <w:t xml:space="preserve">for wild ugly public </w:t>
      </w:r>
      <w:r w:rsidR="00C04A3F">
        <w:t xml:space="preserve">parade </w:t>
      </w:r>
      <w:r>
        <w:t xml:space="preserve">activities, prohibiting </w:t>
      </w:r>
      <w:r w:rsidRPr="00F212EE">
        <w:t xml:space="preserve">their </w:t>
      </w:r>
      <w:r w:rsidR="00C04A3F">
        <w:t xml:space="preserve">parade </w:t>
      </w:r>
      <w:r>
        <w:t>activities</w:t>
      </w:r>
      <w:r w:rsidRPr="00F212EE">
        <w:t xml:space="preserve"> if they are open to the public at large </w:t>
      </w:r>
      <w:r>
        <w:t>in front of</w:t>
      </w:r>
      <w:r w:rsidRPr="00F212EE">
        <w:t xml:space="preserve"> all the mass media.</w:t>
      </w:r>
      <w:r>
        <w:t xml:space="preserve"> </w:t>
      </w:r>
    </w:p>
    <w:p w:rsidR="00C04A3F" w:rsidRDefault="00C04A3F" w:rsidP="0005448F"/>
    <w:p w:rsidR="00C04A3F" w:rsidRPr="00F212EE" w:rsidRDefault="00C04A3F" w:rsidP="0005448F">
      <w:r>
        <w:t xml:space="preserve">All the above has nothing to do with the full freedom of speech that is guaranteed in FtakAristarchy (s. </w:t>
      </w:r>
      <w:hyperlink w:anchor="R06" w:history="1">
        <w:r w:rsidRPr="00C04A3F">
          <w:rPr>
            <w:rStyle w:val="Hyperlink"/>
          </w:rPr>
          <w:t>Reform 6</w:t>
        </w:r>
      </w:hyperlink>
      <w:r>
        <w:t xml:space="preserve">). Speaking about such activities is fully admitted. But speaking is different from  promoting. It is also different from exhibiting gross ugliness and indecency which is what is too often happening in gay pride parades. </w:t>
      </w:r>
    </w:p>
    <w:p w:rsidR="0005448F" w:rsidRDefault="0005448F" w:rsidP="0005448F"/>
    <w:p w:rsidR="001A0A06" w:rsidRDefault="0005448F" w:rsidP="0005448F">
      <w:pPr>
        <w:rPr>
          <w:rStyle w:val="auto-style6"/>
          <w:rFonts w:cstheme="minorHAnsi"/>
          <w:color w:val="000000"/>
        </w:rPr>
      </w:pPr>
      <w:r w:rsidRPr="00F212EE">
        <w:rPr>
          <w:rStyle w:val="auto-style6"/>
          <w:rFonts w:cstheme="minorHAnsi"/>
          <w:color w:val="000000"/>
        </w:rPr>
        <w:t xml:space="preserve">Within the parameters of the </w:t>
      </w:r>
      <w:hyperlink w:anchor="SexProhibitions_x3" w:history="1">
        <w:r w:rsidRPr="00EA6214">
          <w:rPr>
            <w:rStyle w:val="Hyperlink"/>
            <w:rFonts w:cstheme="minorHAnsi"/>
          </w:rPr>
          <w:t>three prohibitions</w:t>
        </w:r>
      </w:hyperlink>
      <w:r w:rsidRPr="00F212EE">
        <w:rPr>
          <w:rStyle w:val="auto-style6"/>
          <w:rFonts w:cstheme="minorHAnsi"/>
          <w:color w:val="000000"/>
        </w:rPr>
        <w:t xml:space="preserve"> mentioned at the beginning, godlike handsome and strong healthy young m</w:t>
      </w:r>
      <w:r w:rsidR="00C04A3F">
        <w:rPr>
          <w:rStyle w:val="auto-style6"/>
          <w:rFonts w:cstheme="minorHAnsi"/>
          <w:color w:val="000000"/>
        </w:rPr>
        <w:t>e</w:t>
      </w:r>
      <w:r w:rsidRPr="00F212EE">
        <w:rPr>
          <w:rStyle w:val="auto-style6"/>
          <w:rFonts w:cstheme="minorHAnsi"/>
          <w:color w:val="000000"/>
        </w:rPr>
        <w:t xml:space="preserve">n </w:t>
      </w:r>
      <w:r w:rsidR="00C04A3F">
        <w:rPr>
          <w:rStyle w:val="auto-style6"/>
          <w:rFonts w:cstheme="minorHAnsi"/>
          <w:color w:val="000000"/>
        </w:rPr>
        <w:t>must always</w:t>
      </w:r>
      <w:r w:rsidRPr="00F212EE">
        <w:rPr>
          <w:rStyle w:val="auto-style6"/>
          <w:rFonts w:cstheme="minorHAnsi"/>
          <w:color w:val="000000"/>
        </w:rPr>
        <w:t xml:space="preserve"> be allowed</w:t>
      </w:r>
      <w:r>
        <w:rPr>
          <w:rStyle w:val="auto-style6"/>
          <w:rFonts w:cstheme="minorHAnsi"/>
          <w:color w:val="000000"/>
        </w:rPr>
        <w:t>,</w:t>
      </w:r>
      <w:r w:rsidRPr="00F212EE">
        <w:rPr>
          <w:rStyle w:val="auto-style6"/>
          <w:rFonts w:cstheme="minorHAnsi"/>
          <w:color w:val="000000"/>
        </w:rPr>
        <w:t xml:space="preserve"> with a complicit smile </w:t>
      </w:r>
      <w:r>
        <w:rPr>
          <w:rStyle w:val="auto-style6"/>
          <w:rFonts w:cstheme="minorHAnsi"/>
          <w:color w:val="000000"/>
        </w:rPr>
        <w:t xml:space="preserve">of the persons around him, </w:t>
      </w:r>
      <w:r w:rsidRPr="00F212EE">
        <w:rPr>
          <w:rStyle w:val="auto-style6"/>
          <w:rFonts w:cstheme="minorHAnsi"/>
          <w:color w:val="000000"/>
        </w:rPr>
        <w:t>to use freely some temporary pleasant alternatives</w:t>
      </w:r>
      <w:r>
        <w:rPr>
          <w:rStyle w:val="auto-style6"/>
          <w:rFonts w:cstheme="minorHAnsi"/>
          <w:color w:val="000000"/>
        </w:rPr>
        <w:t xml:space="preserve"> to intercourse</w:t>
      </w:r>
      <w:r w:rsidR="001A0A06">
        <w:rPr>
          <w:rStyle w:val="auto-style6"/>
          <w:rFonts w:cstheme="minorHAnsi"/>
          <w:color w:val="000000"/>
        </w:rPr>
        <w:t xml:space="preserve">, hopefully only temporarily in the form of </w:t>
      </w:r>
      <w:hyperlink w:anchor="EqualOSexuality" w:history="1">
        <w:r w:rsidR="001A0A06" w:rsidRPr="001A0A06">
          <w:rPr>
            <w:rStyle w:val="Hyperlink"/>
            <w:rFonts w:cstheme="minorHAnsi"/>
          </w:rPr>
          <w:t>EqualOsexuality</w:t>
        </w:r>
      </w:hyperlink>
      <w:r w:rsidR="001A0A06">
        <w:rPr>
          <w:rStyle w:val="auto-style6"/>
          <w:rFonts w:cstheme="minorHAnsi"/>
          <w:color w:val="000000"/>
        </w:rPr>
        <w:t xml:space="preserve"> as a safety valve while growing</w:t>
      </w:r>
      <w:r w:rsidRPr="00F212EE">
        <w:rPr>
          <w:rStyle w:val="auto-style6"/>
          <w:rFonts w:cstheme="minorHAnsi"/>
          <w:color w:val="000000"/>
        </w:rPr>
        <w:t xml:space="preserve">. </w:t>
      </w:r>
      <w:r w:rsidR="00C04A3F">
        <w:rPr>
          <w:rStyle w:val="auto-style6"/>
          <w:rFonts w:cstheme="minorHAnsi"/>
          <w:color w:val="000000"/>
        </w:rPr>
        <w:t>For a young man, this</w:t>
      </w:r>
      <w:r w:rsidRPr="00F212EE">
        <w:rPr>
          <w:rStyle w:val="auto-style6"/>
          <w:rFonts w:cstheme="minorHAnsi"/>
          <w:color w:val="000000"/>
        </w:rPr>
        <w:t xml:space="preserve"> can </w:t>
      </w:r>
      <w:r w:rsidR="00C04A3F">
        <w:rPr>
          <w:rStyle w:val="auto-style6"/>
          <w:rFonts w:cstheme="minorHAnsi"/>
          <w:color w:val="000000"/>
        </w:rPr>
        <w:t>involve</w:t>
      </w:r>
      <w:r w:rsidRPr="00F212EE">
        <w:rPr>
          <w:rStyle w:val="auto-style6"/>
          <w:rFonts w:cstheme="minorHAnsi"/>
          <w:color w:val="000000"/>
        </w:rPr>
        <w:t xml:space="preserve"> even mutual masturbation and oral sex with a companion friend of his own age</w:t>
      </w:r>
      <w:r>
        <w:rPr>
          <w:rStyle w:val="auto-style6"/>
          <w:rFonts w:cstheme="minorHAnsi"/>
          <w:color w:val="000000"/>
        </w:rPr>
        <w:t xml:space="preserve"> with the exact same problem</w:t>
      </w:r>
      <w:r w:rsidR="00C04A3F">
        <w:rPr>
          <w:rStyle w:val="auto-style6"/>
          <w:rFonts w:cstheme="minorHAnsi"/>
          <w:color w:val="000000"/>
        </w:rPr>
        <w:t xml:space="preserve"> of sexual overdrive while still not being ready for marriage or risky heterosexual intercourse</w:t>
      </w:r>
      <w:r w:rsidRPr="00F212EE">
        <w:rPr>
          <w:rStyle w:val="auto-style6"/>
          <w:rFonts w:cstheme="minorHAnsi"/>
          <w:color w:val="000000"/>
        </w:rPr>
        <w:t xml:space="preserve">. </w:t>
      </w:r>
    </w:p>
    <w:p w:rsidR="001A0A06" w:rsidRDefault="001A0A06" w:rsidP="0005448F">
      <w:pPr>
        <w:rPr>
          <w:rStyle w:val="auto-style6"/>
          <w:rFonts w:cstheme="minorHAnsi"/>
          <w:color w:val="000000"/>
        </w:rPr>
      </w:pPr>
    </w:p>
    <w:p w:rsidR="0005448F" w:rsidRDefault="0005448F" w:rsidP="0005448F">
      <w:pPr>
        <w:rPr>
          <w:rStyle w:val="auto-style6"/>
          <w:rFonts w:cstheme="minorHAnsi"/>
          <w:color w:val="000000"/>
        </w:rPr>
      </w:pPr>
      <w:r w:rsidRPr="00F212EE">
        <w:rPr>
          <w:rStyle w:val="auto-style6"/>
          <w:rFonts w:cstheme="minorHAnsi"/>
          <w:color w:val="000000"/>
        </w:rPr>
        <w:t>On the part of the rest of us, it can</w:t>
      </w:r>
      <w:r>
        <w:rPr>
          <w:rStyle w:val="auto-style6"/>
          <w:rFonts w:cstheme="minorHAnsi"/>
          <w:color w:val="000000"/>
        </w:rPr>
        <w:t>,</w:t>
      </w:r>
      <w:r w:rsidRPr="00F212EE">
        <w:rPr>
          <w:rStyle w:val="auto-style6"/>
          <w:rFonts w:cstheme="minorHAnsi"/>
          <w:color w:val="000000"/>
        </w:rPr>
        <w:t xml:space="preserve"> </w:t>
      </w:r>
      <w:r>
        <w:rPr>
          <w:rStyle w:val="auto-style6"/>
          <w:rFonts w:cstheme="minorHAnsi"/>
          <w:color w:val="000000"/>
        </w:rPr>
        <w:t xml:space="preserve">and should </w:t>
      </w:r>
      <w:r w:rsidRPr="00F212EE">
        <w:rPr>
          <w:rStyle w:val="auto-style6"/>
          <w:rFonts w:cstheme="minorHAnsi"/>
          <w:color w:val="000000"/>
        </w:rPr>
        <w:t xml:space="preserve">also be the right occasion to provide an encouragement to resolve </w:t>
      </w:r>
      <w:r>
        <w:rPr>
          <w:rStyle w:val="auto-style6"/>
          <w:rFonts w:cstheme="minorHAnsi"/>
          <w:color w:val="000000"/>
        </w:rPr>
        <w:t xml:space="preserve">serenely, </w:t>
      </w:r>
      <w:r w:rsidRPr="00F212EE">
        <w:rPr>
          <w:rStyle w:val="auto-style6"/>
          <w:rFonts w:cstheme="minorHAnsi"/>
          <w:color w:val="000000"/>
        </w:rPr>
        <w:t xml:space="preserve">with joy and measure, or to provide some help for the beloved </w:t>
      </w:r>
      <w:r w:rsidR="001A0A06">
        <w:rPr>
          <w:rStyle w:val="auto-style6"/>
          <w:rFonts w:cstheme="minorHAnsi"/>
          <w:color w:val="000000"/>
        </w:rPr>
        <w:t xml:space="preserve">young man </w:t>
      </w:r>
      <w:r w:rsidRPr="00F212EE">
        <w:rPr>
          <w:rStyle w:val="auto-style6"/>
          <w:rFonts w:cstheme="minorHAnsi"/>
          <w:color w:val="000000"/>
        </w:rPr>
        <w:t xml:space="preserve">to gradually get involved in a cycle of </w:t>
      </w:r>
      <w:r>
        <w:rPr>
          <w:rStyle w:val="auto-style6"/>
          <w:rFonts w:cstheme="minorHAnsi"/>
          <w:color w:val="000000"/>
        </w:rPr>
        <w:t xml:space="preserve">good </w:t>
      </w:r>
      <w:hyperlink w:anchor="Kalsa" w:history="1">
        <w:r w:rsidRPr="001C3EC5">
          <w:rPr>
            <w:rStyle w:val="Hyperlink"/>
            <w:rFonts w:cstheme="minorHAnsi"/>
          </w:rPr>
          <w:t>Kalsa</w:t>
        </w:r>
      </w:hyperlink>
      <w:r>
        <w:rPr>
          <w:rStyle w:val="auto-style6"/>
          <w:rFonts w:cstheme="minorHAnsi"/>
          <w:color w:val="000000"/>
        </w:rPr>
        <w:t xml:space="preserve"> </w:t>
      </w:r>
      <w:r w:rsidRPr="00F212EE">
        <w:rPr>
          <w:rStyle w:val="auto-style6"/>
          <w:rFonts w:cstheme="minorHAnsi"/>
          <w:color w:val="000000"/>
        </w:rPr>
        <w:t>bordello activity, either as a client or</w:t>
      </w:r>
      <w:r>
        <w:rPr>
          <w:rStyle w:val="auto-style6"/>
          <w:rFonts w:cstheme="minorHAnsi"/>
          <w:color w:val="000000"/>
        </w:rPr>
        <w:t xml:space="preserve">, </w:t>
      </w:r>
      <w:r w:rsidR="001A0A06">
        <w:rPr>
          <w:rStyle w:val="auto-style6"/>
          <w:rFonts w:cstheme="minorHAnsi"/>
          <w:color w:val="000000"/>
        </w:rPr>
        <w:t>as another possibility</w:t>
      </w:r>
      <w:r>
        <w:rPr>
          <w:rStyle w:val="auto-style6"/>
          <w:rFonts w:cstheme="minorHAnsi"/>
          <w:color w:val="000000"/>
        </w:rPr>
        <w:t>,</w:t>
      </w:r>
      <w:r w:rsidRPr="00F212EE">
        <w:rPr>
          <w:rStyle w:val="auto-style6"/>
          <w:rFonts w:cstheme="minorHAnsi"/>
          <w:color w:val="000000"/>
        </w:rPr>
        <w:t xml:space="preserve"> as a </w:t>
      </w:r>
      <w:hyperlink w:anchor="Kalsab" w:history="1">
        <w:r w:rsidRPr="009C57DB">
          <w:rPr>
            <w:rStyle w:val="Hyperlink"/>
            <w:rFonts w:cstheme="minorHAnsi"/>
          </w:rPr>
          <w:t>Kalsab</w:t>
        </w:r>
      </w:hyperlink>
      <w:r>
        <w:rPr>
          <w:rStyle w:val="auto-style6"/>
          <w:rFonts w:cstheme="minorHAnsi"/>
          <w:color w:val="000000"/>
        </w:rPr>
        <w:t xml:space="preserve"> </w:t>
      </w:r>
      <w:r w:rsidRPr="00F212EE">
        <w:rPr>
          <w:rStyle w:val="auto-style6"/>
          <w:rFonts w:cstheme="minorHAnsi"/>
          <w:color w:val="000000"/>
        </w:rPr>
        <w:t>provider of his overproduction of sperm</w:t>
      </w:r>
      <w:r>
        <w:rPr>
          <w:rStyle w:val="auto-style6"/>
          <w:rFonts w:cstheme="minorHAnsi"/>
          <w:color w:val="000000"/>
        </w:rPr>
        <w:t xml:space="preserve"> for good purposes</w:t>
      </w:r>
      <w:r w:rsidRPr="00F212EE">
        <w:rPr>
          <w:rStyle w:val="auto-style6"/>
          <w:rFonts w:cstheme="minorHAnsi"/>
          <w:color w:val="000000"/>
        </w:rPr>
        <w:t xml:space="preserve">. And all this temporary sexual activity </w:t>
      </w:r>
      <w:r>
        <w:rPr>
          <w:rStyle w:val="auto-style6"/>
          <w:rFonts w:cstheme="minorHAnsi"/>
          <w:color w:val="000000"/>
        </w:rPr>
        <w:t>will</w:t>
      </w:r>
      <w:r w:rsidRPr="00F212EE">
        <w:rPr>
          <w:rStyle w:val="auto-style6"/>
          <w:rFonts w:cstheme="minorHAnsi"/>
          <w:color w:val="000000"/>
        </w:rPr>
        <w:t xml:space="preserve"> be considered natural</w:t>
      </w:r>
      <w:r w:rsidR="001A0A06">
        <w:rPr>
          <w:rStyle w:val="auto-style6"/>
          <w:rFonts w:cstheme="minorHAnsi"/>
          <w:color w:val="000000"/>
        </w:rPr>
        <w:t>, normal</w:t>
      </w:r>
      <w:r w:rsidRPr="00F212EE">
        <w:rPr>
          <w:rStyle w:val="auto-style6"/>
          <w:rFonts w:cstheme="minorHAnsi"/>
          <w:color w:val="000000"/>
        </w:rPr>
        <w:t xml:space="preserve"> and good, not only for the young man himself, but also for the rest of the community in which he lives and honors with his </w:t>
      </w:r>
      <w:hyperlink w:anchor="Kallos" w:history="1">
        <w:r w:rsidR="00C04A3F" w:rsidRPr="00C04A3F">
          <w:rPr>
            <w:rStyle w:val="Hyperlink"/>
            <w:rFonts w:cstheme="minorHAnsi"/>
          </w:rPr>
          <w:t>Kallos</w:t>
        </w:r>
      </w:hyperlink>
      <w:r w:rsidR="00C04A3F">
        <w:rPr>
          <w:rStyle w:val="auto-style6"/>
          <w:rFonts w:cstheme="minorHAnsi"/>
          <w:color w:val="000000"/>
        </w:rPr>
        <w:t xml:space="preserve"> </w:t>
      </w:r>
      <w:r w:rsidRPr="00F212EE">
        <w:rPr>
          <w:rStyle w:val="auto-style6"/>
          <w:rFonts w:cstheme="minorHAnsi"/>
          <w:color w:val="000000"/>
        </w:rPr>
        <w:t xml:space="preserve">beauty and his </w:t>
      </w:r>
      <w:hyperlink w:anchor="Kallos" w:history="1">
        <w:r w:rsidR="00C04A3F" w:rsidRPr="00C04A3F">
          <w:rPr>
            <w:rStyle w:val="Hyperlink"/>
            <w:rFonts w:cstheme="minorHAnsi"/>
          </w:rPr>
          <w:t>Kallos</w:t>
        </w:r>
      </w:hyperlink>
      <w:r w:rsidR="00C04A3F">
        <w:rPr>
          <w:rStyle w:val="auto-style6"/>
          <w:rFonts w:cstheme="minorHAnsi"/>
          <w:color w:val="000000"/>
        </w:rPr>
        <w:t xml:space="preserve"> </w:t>
      </w:r>
      <w:r w:rsidRPr="00F212EE">
        <w:rPr>
          <w:rStyle w:val="auto-style6"/>
          <w:rFonts w:cstheme="minorHAnsi"/>
          <w:color w:val="000000"/>
        </w:rPr>
        <w:t xml:space="preserve">behavior of best social </w:t>
      </w:r>
      <w:hyperlink w:anchor="Kallos" w:history="1">
        <w:r w:rsidR="00C04A3F" w:rsidRPr="00C04A3F">
          <w:rPr>
            <w:rStyle w:val="Hyperlink"/>
            <w:rFonts w:cstheme="minorHAnsi"/>
          </w:rPr>
          <w:t>Kallos</w:t>
        </w:r>
      </w:hyperlink>
      <w:r w:rsidR="00C04A3F">
        <w:rPr>
          <w:rStyle w:val="auto-style6"/>
          <w:rFonts w:cstheme="minorHAnsi"/>
          <w:color w:val="000000"/>
        </w:rPr>
        <w:t xml:space="preserve"> </w:t>
      </w:r>
      <w:r w:rsidRPr="00F212EE">
        <w:rPr>
          <w:rStyle w:val="auto-style6"/>
          <w:rFonts w:cstheme="minorHAnsi"/>
          <w:color w:val="000000"/>
        </w:rPr>
        <w:t>decorum.</w:t>
      </w:r>
      <w:r>
        <w:rPr>
          <w:rStyle w:val="auto-style6"/>
          <w:rFonts w:cstheme="minorHAnsi"/>
          <w:color w:val="000000"/>
        </w:rPr>
        <w:t xml:space="preserve"> </w:t>
      </w:r>
    </w:p>
    <w:p w:rsidR="00C04A3F" w:rsidRDefault="00C04A3F" w:rsidP="0005448F">
      <w:pPr>
        <w:rPr>
          <w:rStyle w:val="auto-style6"/>
          <w:rFonts w:cstheme="minorHAnsi"/>
          <w:color w:val="000000"/>
        </w:rPr>
      </w:pPr>
    </w:p>
    <w:p w:rsidR="00C04A3F" w:rsidRDefault="00C04A3F" w:rsidP="0005448F">
      <w:pPr>
        <w:rPr>
          <w:rStyle w:val="auto-style6"/>
          <w:rFonts w:cstheme="minorHAnsi"/>
          <w:color w:val="000000"/>
        </w:rPr>
      </w:pPr>
      <w:r>
        <w:rPr>
          <w:rStyle w:val="auto-style6"/>
          <w:rFonts w:cstheme="minorHAnsi"/>
          <w:color w:val="000000"/>
        </w:rPr>
        <w:t xml:space="preserve">The author is a man and cannot talk easily or competently about possible similar situations involving young women. He can only welcome suggestions from adult women who may feel competent to talk about it. But boys are definitely different from girls in their constant early readiness for sexual activity. This explains why rape of young girls is such a common crime in our society. The above suggestions about young men are meant to maybe help reduce this kind of criminality as much as possible. </w:t>
      </w:r>
    </w:p>
    <w:p w:rsidR="0005448F" w:rsidRDefault="0005448F" w:rsidP="007E3876"/>
    <w:p w:rsidR="00B026DB" w:rsidRDefault="00EB407C" w:rsidP="00B026DB">
      <w:r>
        <w:pict>
          <v:rect id="_x0000_i1049" style="width:441.6pt;height:3.75pt" o:hralign="center" o:hrstd="t" o:hrnoshade="t" o:hr="t" fillcolor="#31849b [2408]" stroked="f"/>
        </w:pict>
      </w:r>
    </w:p>
    <w:p w:rsidR="00B026DB" w:rsidRDefault="00B026DB" w:rsidP="007E3876"/>
    <w:p w:rsidR="00B026DB" w:rsidRDefault="00B026DB" w:rsidP="007E3876">
      <w:pPr>
        <w:sectPr w:rsidR="00B026DB" w:rsidSect="009B4DC2">
          <w:type w:val="oddPage"/>
          <w:pgSz w:w="11907" w:h="16839" w:code="9"/>
          <w:pgMar w:top="1440" w:right="1417" w:bottom="1440" w:left="1800" w:header="708" w:footer="708" w:gutter="0"/>
          <w:cols w:space="708"/>
          <w:docGrid w:linePitch="360"/>
        </w:sectPr>
      </w:pPr>
    </w:p>
    <w:p w:rsidR="007E3876" w:rsidRDefault="000C65F2" w:rsidP="000C65F2">
      <w:pPr>
        <w:pStyle w:val="Heading2"/>
      </w:pPr>
      <w:bookmarkStart w:id="389" w:name="_Toc176628542"/>
      <w:r>
        <w:lastRenderedPageBreak/>
        <w:t>24</w:t>
      </w:r>
      <w:bookmarkStart w:id="390" w:name="R24"/>
      <w:r>
        <w:t>-</w:t>
      </w:r>
      <w:r w:rsidR="004814DD">
        <w:t>-</w:t>
      </w:r>
      <w:r>
        <w:t>-</w:t>
      </w:r>
      <w:bookmarkEnd w:id="390"/>
      <w:r>
        <w:t xml:space="preserve"> </w:t>
      </w:r>
      <w:r w:rsidR="007325A0">
        <w:t xml:space="preserve">Replace </w:t>
      </w:r>
      <w:r w:rsidR="007325A0" w:rsidRPr="007325A0">
        <w:t>ESPERANTO</w:t>
      </w:r>
      <w:r w:rsidR="007325A0">
        <w:t xml:space="preserve"> with Casual </w:t>
      </w:r>
      <w:r w:rsidR="007325A0" w:rsidRPr="007325A0">
        <w:t>GLOSAN</w:t>
      </w:r>
      <w:r w:rsidR="007325A0">
        <w:t xml:space="preserve"> and English with Formal Greek for Best Two-Level Transnational</w:t>
      </w:r>
      <w:r w:rsidR="00B71429">
        <w:t xml:space="preserve"> </w:t>
      </w:r>
      <w:r w:rsidR="007325A0">
        <w:t>Common Talk Worldwide</w:t>
      </w:r>
      <w:r>
        <w:t>.</w:t>
      </w:r>
      <w:bookmarkEnd w:id="389"/>
      <w:r>
        <w:t xml:space="preserve"> </w:t>
      </w:r>
    </w:p>
    <w:p w:rsidR="000C65F2" w:rsidRDefault="000C65F2" w:rsidP="000C65F2"/>
    <w:p w:rsidR="00030C75" w:rsidRPr="00F212EE" w:rsidRDefault="00EB407C" w:rsidP="00030C75">
      <w:hyperlink w:anchor="GLOSA" w:history="1">
        <w:hyperlink w:anchor="Glosan" w:history="1">
          <w:r w:rsidR="00030C75" w:rsidRPr="00F212EE">
            <w:rPr>
              <w:rStyle w:val="Hyperlink"/>
              <w:rFonts w:cstheme="minorHAnsi"/>
            </w:rPr>
            <w:t>Glosan</w:t>
          </w:r>
        </w:hyperlink>
      </w:hyperlink>
      <w:r w:rsidR="00030C75" w:rsidRPr="00F212EE">
        <w:t xml:space="preserve"> is basically a good simplification and improvement of </w:t>
      </w:r>
      <w:r w:rsidR="00030C75" w:rsidRPr="00F212EE">
        <w:rPr>
          <w:b/>
        </w:rPr>
        <w:t>Esperanto</w:t>
      </w:r>
      <w:r w:rsidR="0045023B">
        <w:t xml:space="preserve"> made by the author of this book. </w:t>
      </w:r>
      <w:r w:rsidR="00030C75" w:rsidRPr="00F212EE">
        <w:t>Its basic words and principles are mostly the same. But its letters and orthography are simplified to exclude all the strangely accentuated letters of Esperanto</w:t>
      </w:r>
      <w:r w:rsidR="00030C75">
        <w:t xml:space="preserve"> and all the useless double letters</w:t>
      </w:r>
      <w:r w:rsidR="0045023B">
        <w:t xml:space="preserve"> found in Latin languages</w:t>
      </w:r>
      <w:r w:rsidR="00030C75" w:rsidRPr="00F212EE">
        <w:t xml:space="preserve">. In turn, its vocabulary is immensely enriched on the basis of the infinite source of the </w:t>
      </w:r>
      <w:r w:rsidR="00030C75" w:rsidRPr="00CB0549">
        <w:rPr>
          <w:b/>
        </w:rPr>
        <w:t>Greco-Latin</w:t>
      </w:r>
      <w:r w:rsidR="00030C75" w:rsidRPr="00F212EE">
        <w:t xml:space="preserve"> lexis that is already at the </w:t>
      </w:r>
      <w:r w:rsidR="0045023B">
        <w:t>root</w:t>
      </w:r>
      <w:r w:rsidR="00030C75" w:rsidRPr="00F212EE">
        <w:t xml:space="preserve"> of a great part of the most advanced words of most current languages</w:t>
      </w:r>
      <w:r w:rsidR="0045023B">
        <w:t xml:space="preserve"> of the western world</w:t>
      </w:r>
      <w:r w:rsidR="00030C75" w:rsidRPr="00F212EE">
        <w:t>, in particular in the advanced vocabulary of sciences</w:t>
      </w:r>
      <w:r w:rsidR="0045023B">
        <w:t>, like in medicine and most other sciences</w:t>
      </w:r>
      <w:r w:rsidR="00030C75" w:rsidRPr="00F212EE">
        <w:t>.</w:t>
      </w:r>
      <w:r w:rsidR="00030C75">
        <w:t xml:space="preserve"> </w:t>
      </w:r>
    </w:p>
    <w:p w:rsidR="00030C75" w:rsidRPr="00F212EE" w:rsidRDefault="00030C75" w:rsidP="00030C75"/>
    <w:p w:rsidR="00030C75" w:rsidRPr="00F212EE" w:rsidRDefault="00030C75" w:rsidP="00030C75">
      <w:pPr>
        <w:textAlignment w:val="baseline"/>
        <w:rPr>
          <w:rFonts w:eastAsia="Times New Roman" w:cstheme="minorHAnsi"/>
          <w:color w:val="000000"/>
        </w:rPr>
      </w:pPr>
      <w:r>
        <w:rPr>
          <w:rFonts w:eastAsia="Times New Roman" w:cstheme="minorHAnsi"/>
          <w:color w:val="000000"/>
        </w:rP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eastAsia="Times New Roman" w:cstheme="minorHAnsi"/>
          <w:color w:val="000000"/>
        </w:rPr>
        <w:t xml:space="preserve">, </w:t>
      </w:r>
      <w:r w:rsidR="00E04C02">
        <w:rPr>
          <w:rFonts w:eastAsia="Times New Roman" w:cstheme="minorHAnsi"/>
          <w:color w:val="000000"/>
        </w:rPr>
        <w:t>there is a</w:t>
      </w:r>
      <w:r w:rsidRPr="00F212EE">
        <w:rPr>
          <w:rFonts w:eastAsia="Times New Roman" w:cstheme="minorHAnsi"/>
          <w:color w:val="000000"/>
        </w:rPr>
        <w:t xml:space="preserve"> two-prong strategy of language improvement, </w:t>
      </w:r>
      <w:r w:rsidR="0014547F">
        <w:rPr>
          <w:rFonts w:eastAsia="Times New Roman" w:cstheme="minorHAnsi"/>
          <w:color w:val="000000"/>
        </w:rPr>
        <w:t xml:space="preserve">both </w:t>
      </w:r>
      <w:r w:rsidR="00E04C02">
        <w:rPr>
          <w:rFonts w:eastAsia="Times New Roman" w:cstheme="minorHAnsi"/>
          <w:color w:val="000000"/>
        </w:rPr>
        <w:t xml:space="preserve">to be </w:t>
      </w:r>
      <w:r>
        <w:rPr>
          <w:rFonts w:eastAsia="Times New Roman" w:cstheme="minorHAnsi"/>
          <w:color w:val="000000"/>
        </w:rPr>
        <w:t xml:space="preserve">hopefully spread </w:t>
      </w:r>
      <w:r w:rsidRPr="00F212EE">
        <w:rPr>
          <w:rFonts w:eastAsia="Times New Roman" w:cstheme="minorHAnsi"/>
          <w:color w:val="000000"/>
        </w:rPr>
        <w:t xml:space="preserve">worldwide, with </w:t>
      </w:r>
      <w:hyperlink w:anchor="GLOSA" w:history="1">
        <w:hyperlink w:anchor="Glosan" w:history="1">
          <w:r w:rsidRPr="00F212EE">
            <w:rPr>
              <w:rStyle w:val="Hyperlink"/>
              <w:rFonts w:cstheme="minorHAnsi"/>
            </w:rPr>
            <w:t>Glosan</w:t>
          </w:r>
        </w:hyperlink>
      </w:hyperlink>
      <w:r w:rsidRPr="00F212EE">
        <w:rPr>
          <w:rFonts w:eastAsia="Times New Roman" w:cstheme="minorHAnsi"/>
          <w:color w:val="000000"/>
        </w:rPr>
        <w:t xml:space="preserve"> (also sometimes called “</w:t>
      </w:r>
      <w:r w:rsidRPr="007764B1">
        <w:rPr>
          <w:rFonts w:eastAsia="Times New Roman" w:cstheme="minorHAnsi"/>
          <w:b/>
          <w:color w:val="000000"/>
        </w:rPr>
        <w:t>GlosEsperanto</w:t>
      </w:r>
      <w:r w:rsidRPr="00F212EE">
        <w:rPr>
          <w:rFonts w:eastAsia="Times New Roman" w:cstheme="minorHAnsi"/>
          <w:color w:val="000000"/>
        </w:rPr>
        <w:t xml:space="preserve">” by some of those who already speak </w:t>
      </w:r>
      <w:r w:rsidRPr="007764B1">
        <w:rPr>
          <w:rFonts w:eastAsia="Times New Roman" w:cstheme="minorHAnsi"/>
          <w:b/>
          <w:color w:val="000000"/>
        </w:rPr>
        <w:t>Esperanto</w:t>
      </w:r>
      <w:r w:rsidRPr="00F212EE">
        <w:rPr>
          <w:rFonts w:eastAsia="Times New Roman" w:cstheme="minorHAnsi"/>
          <w:color w:val="000000"/>
        </w:rPr>
        <w:t>)</w:t>
      </w:r>
      <w:r>
        <w:rPr>
          <w:rFonts w:eastAsia="Times New Roman" w:cstheme="minorHAnsi"/>
          <w:color w:val="000000"/>
        </w:rPr>
        <w:t xml:space="preserve"> at a universal chat level,</w:t>
      </w:r>
      <w:r w:rsidRPr="00F212EE">
        <w:rPr>
          <w:rFonts w:eastAsia="Times New Roman" w:cstheme="minorHAnsi"/>
          <w:color w:val="000000"/>
        </w:rPr>
        <w:t xml:space="preserve"> and </w:t>
      </w:r>
      <w:r w:rsidRPr="007764B1">
        <w:rPr>
          <w:rFonts w:eastAsia="Times New Roman" w:cstheme="minorHAnsi"/>
          <w:b/>
          <w:color w:val="000000"/>
        </w:rPr>
        <w:t>Katharevousa</w:t>
      </w:r>
      <w:r>
        <w:rPr>
          <w:rFonts w:eastAsia="Times New Roman" w:cstheme="minorHAnsi"/>
          <w:color w:val="000000"/>
        </w:rPr>
        <w:t xml:space="preserve"> </w:t>
      </w:r>
      <w:r w:rsidR="0014547F">
        <w:rPr>
          <w:rFonts w:eastAsia="Times New Roman" w:cstheme="minorHAnsi"/>
          <w:color w:val="000000"/>
        </w:rPr>
        <w:t>(</w:t>
      </w:r>
      <w:hyperlink w:anchor="ZBAP_GreekLanguage_Superiority.jpg" w:history="1">
        <w:r w:rsidR="0014547F" w:rsidRPr="0014547F">
          <w:rPr>
            <w:rStyle w:val="Hyperlink"/>
            <w:rFonts w:eastAsia="Times New Roman" w:cstheme="minorHAnsi"/>
          </w:rPr>
          <w:t>the superior level of the Greek language that had a superiority over all other languages for more than 5000 years</w:t>
        </w:r>
      </w:hyperlink>
      <w:r w:rsidR="0014547F">
        <w:rPr>
          <w:rFonts w:eastAsia="Times New Roman" w:cstheme="minorHAnsi"/>
          <w:color w:val="000000"/>
        </w:rPr>
        <w:t xml:space="preserve">) </w:t>
      </w:r>
      <w:r>
        <w:rPr>
          <w:rFonts w:eastAsia="Times New Roman" w:cstheme="minorHAnsi"/>
          <w:color w:val="000000"/>
        </w:rPr>
        <w:t>at a superior intellectual level</w:t>
      </w:r>
      <w:r w:rsidR="00E04C02">
        <w:rPr>
          <w:rFonts w:eastAsia="Times New Roman" w:cstheme="minorHAnsi"/>
          <w:color w:val="000000"/>
        </w:rPr>
        <w:t xml:space="preserve">. The </w:t>
      </w:r>
      <w:r w:rsidR="0014547F">
        <w:rPr>
          <w:rFonts w:eastAsia="Times New Roman" w:cstheme="minorHAnsi"/>
          <w:color w:val="000000"/>
        </w:rPr>
        <w:t>overall two-prong strategy</w:t>
      </w:r>
      <w:r w:rsidR="00E04C02">
        <w:rPr>
          <w:rFonts w:eastAsia="Times New Roman" w:cstheme="minorHAnsi"/>
          <w:color w:val="000000"/>
        </w:rPr>
        <w:t xml:space="preserve"> </w:t>
      </w:r>
      <w:r w:rsidRPr="00F212EE">
        <w:rPr>
          <w:rFonts w:eastAsia="Times New Roman" w:cstheme="minorHAnsi"/>
          <w:color w:val="000000"/>
        </w:rPr>
        <w:t xml:space="preserve">is </w:t>
      </w:r>
      <w:r w:rsidR="00E04C02">
        <w:rPr>
          <w:rFonts w:eastAsia="Times New Roman" w:cstheme="minorHAnsi"/>
          <w:color w:val="000000"/>
        </w:rPr>
        <w:t xml:space="preserve">often </w:t>
      </w:r>
      <w:r w:rsidRPr="00F212EE">
        <w:rPr>
          <w:rFonts w:eastAsia="Times New Roman" w:cstheme="minorHAnsi"/>
          <w:color w:val="000000"/>
        </w:rPr>
        <w:t xml:space="preserve">called </w:t>
      </w:r>
      <w:hyperlink w:anchor="FtabGloVousa" w:history="1">
        <w:hyperlink w:anchor="FtakGloVousa" w:history="1">
          <w:r w:rsidR="00301F9B" w:rsidRPr="00301F9B">
            <w:rPr>
              <w:rStyle w:val="Hyperlink"/>
              <w:rFonts w:cstheme="minorHAnsi"/>
            </w:rPr>
            <w:t>FtakGloVousa</w:t>
          </w:r>
        </w:hyperlink>
      </w:hyperlink>
      <w:r w:rsidRPr="00F212EE">
        <w:rPr>
          <w:rFonts w:eastAsia="Times New Roman" w:cstheme="minorHAnsi"/>
          <w:color w:val="000000"/>
        </w:rPr>
        <w:t xml:space="preserve"> in our environment</w:t>
      </w:r>
      <w:r>
        <w:rPr>
          <w:rFonts w:eastAsia="Times New Roman" w:cstheme="minorHAnsi"/>
          <w:color w:val="000000"/>
        </w:rPr>
        <w:t xml:space="preserve">, sometimes simplified as </w:t>
      </w:r>
      <w:hyperlink w:anchor="FTABA" w:history="1">
        <w:hyperlink w:anchor="FTAKA" w:history="1">
          <w:r w:rsidR="006A08CF" w:rsidRPr="006A08CF">
            <w:rPr>
              <w:rStyle w:val="Hyperlink"/>
            </w:rPr>
            <w:t>FTAKA</w:t>
          </w:r>
        </w:hyperlink>
      </w:hyperlink>
      <w:r>
        <w:rPr>
          <w:rFonts w:eastAsia="Times New Roman" w:cstheme="minorHAnsi"/>
          <w:color w:val="000000"/>
        </w:rPr>
        <w:t xml:space="preserve"> language</w:t>
      </w:r>
      <w:r w:rsidRPr="00F212EE">
        <w:rPr>
          <w:rFonts w:eastAsia="Times New Roman" w:cstheme="minorHAnsi"/>
          <w:color w:val="000000"/>
        </w:rPr>
        <w:t xml:space="preserve">. As an improvement of language communications, </w:t>
      </w:r>
      <w:r>
        <w:rPr>
          <w:rFonts w:eastAsia="Times New Roman" w:cstheme="minorHAnsi"/>
          <w:color w:val="000000"/>
        </w:rPr>
        <w:t xml:space="preserve">hopefully </w:t>
      </w:r>
      <w:r w:rsidRPr="00F212EE">
        <w:rPr>
          <w:rFonts w:eastAsia="Times New Roman" w:cstheme="minorHAnsi"/>
          <w:color w:val="000000"/>
        </w:rPr>
        <w:t xml:space="preserve">worldwide, at two levels, </w:t>
      </w:r>
      <w:r w:rsidR="00E04C02">
        <w:rPr>
          <w:rFonts w:eastAsia="Times New Roman" w:cstheme="minorHAnsi"/>
          <w:color w:val="000000"/>
        </w:rPr>
        <w:t>this overall approach</w:t>
      </w:r>
      <w:r w:rsidRPr="00F212EE">
        <w:rPr>
          <w:rFonts w:eastAsia="Times New Roman" w:cstheme="minorHAnsi"/>
          <w:color w:val="000000"/>
        </w:rPr>
        <w:t xml:space="preserve"> </w:t>
      </w:r>
      <w:r w:rsidR="00E04C02">
        <w:rPr>
          <w:rFonts w:eastAsia="Times New Roman" w:cstheme="minorHAnsi"/>
          <w:color w:val="000000"/>
        </w:rPr>
        <w:t xml:space="preserve">should be </w:t>
      </w:r>
      <w:r w:rsidRPr="00F212EE">
        <w:rPr>
          <w:rFonts w:eastAsia="Times New Roman" w:cstheme="minorHAnsi"/>
          <w:color w:val="000000"/>
        </w:rPr>
        <w:t xml:space="preserve">called </w:t>
      </w:r>
      <w:hyperlink w:anchor="WASA" w:history="1">
        <w:r w:rsidRPr="00F212EE">
          <w:rPr>
            <w:rStyle w:val="Hyperlink"/>
            <w:rFonts w:eastAsia="Times New Roman" w:cstheme="minorHAnsi"/>
          </w:rPr>
          <w:t>WASA</w:t>
        </w:r>
      </w:hyperlink>
      <w:r w:rsidRPr="00F212EE">
        <w:rPr>
          <w:rFonts w:eastAsia="Times New Roman" w:cstheme="minorHAnsi"/>
          <w:color w:val="000000"/>
        </w:rPr>
        <w:t xml:space="preserve"> (</w:t>
      </w:r>
      <w:r w:rsidRPr="00F212EE">
        <w:rPr>
          <w:rFonts w:eastAsia="Times New Roman" w:cstheme="minorHAnsi"/>
          <w:color w:val="000000"/>
          <w:u w:val="single"/>
        </w:rPr>
        <w:t>W</w:t>
      </w:r>
      <w:r w:rsidRPr="00F212EE">
        <w:rPr>
          <w:rFonts w:eastAsia="Times New Roman" w:cstheme="minorHAnsi"/>
          <w:color w:val="000000"/>
        </w:rPr>
        <w:t xml:space="preserve">orld </w:t>
      </w:r>
      <w:r w:rsidRPr="00F212EE">
        <w:rPr>
          <w:rFonts w:eastAsia="Times New Roman" w:cstheme="minorHAnsi"/>
          <w:color w:val="000000"/>
          <w:u w:val="single"/>
        </w:rPr>
        <w:t>A</w:t>
      </w:r>
      <w:r w:rsidRPr="00F212EE">
        <w:rPr>
          <w:rFonts w:eastAsia="Times New Roman" w:cstheme="minorHAnsi"/>
          <w:color w:val="000000"/>
        </w:rPr>
        <w:t xml:space="preserve">dvanced </w:t>
      </w:r>
      <w:r w:rsidRPr="00F212EE">
        <w:rPr>
          <w:rFonts w:eastAsia="Times New Roman" w:cstheme="minorHAnsi"/>
          <w:color w:val="000000"/>
          <w:u w:val="single"/>
        </w:rPr>
        <w:t>S</w:t>
      </w:r>
      <w:r w:rsidRPr="00F212EE">
        <w:rPr>
          <w:rFonts w:eastAsia="Times New Roman" w:cstheme="minorHAnsi"/>
          <w:color w:val="000000"/>
        </w:rPr>
        <w:t xml:space="preserve">peak </w:t>
      </w:r>
      <w:r w:rsidRPr="00F212EE">
        <w:rPr>
          <w:rFonts w:eastAsia="Times New Roman" w:cstheme="minorHAnsi"/>
          <w:color w:val="000000"/>
          <w:u w:val="single"/>
        </w:rPr>
        <w:t>A</w:t>
      </w:r>
      <w:r w:rsidRPr="00F212EE">
        <w:rPr>
          <w:rFonts w:eastAsia="Times New Roman" w:cstheme="minorHAnsi"/>
          <w:color w:val="000000"/>
        </w:rPr>
        <w:t>pproach)</w:t>
      </w:r>
      <w:r w:rsidR="00E04C02">
        <w:rPr>
          <w:rFonts w:eastAsia="Times New Roman" w:cstheme="minorHAnsi"/>
          <w:color w:val="000000"/>
        </w:rPr>
        <w:t xml:space="preserve">. This approach would allow </w:t>
      </w:r>
      <w:r>
        <w:rPr>
          <w:rFonts w:eastAsia="Times New Roman" w:cstheme="minorHAnsi"/>
          <w:color w:val="000000"/>
        </w:rPr>
        <w:t>international organizations</w:t>
      </w:r>
      <w:r w:rsidR="00E04C02">
        <w:rPr>
          <w:rFonts w:eastAsia="Times New Roman" w:cstheme="minorHAnsi"/>
          <w:color w:val="000000"/>
        </w:rPr>
        <w:t xml:space="preserve"> and countries with multi-national-languages to simplify and/or improve immensely their communications</w:t>
      </w:r>
      <w:r w:rsidR="0014547F">
        <w:rPr>
          <w:rFonts w:eastAsia="Times New Roman" w:cstheme="minorHAnsi"/>
          <w:color w:val="000000"/>
        </w:rPr>
        <w:t xml:space="preserve"> and save millions in translations and interpretations</w:t>
      </w:r>
      <w:r w:rsidRPr="00F212EE">
        <w:rPr>
          <w:rFonts w:eastAsia="Times New Roman" w:cstheme="minorHAnsi"/>
          <w:color w:val="000000"/>
        </w:rPr>
        <w:t>.</w:t>
      </w:r>
    </w:p>
    <w:p w:rsidR="00030C75" w:rsidRDefault="00030C75" w:rsidP="000C65F2"/>
    <w:p w:rsidR="00030C75" w:rsidRDefault="00EB407C" w:rsidP="00030C75">
      <w:pPr>
        <w:textAlignment w:val="baseline"/>
        <w:rPr>
          <w:rFonts w:eastAsia="Times New Roman" w:cstheme="minorHAnsi"/>
          <w:color w:val="000000"/>
        </w:rPr>
      </w:pPr>
      <w:hyperlink w:anchor="GLOSA" w:history="1">
        <w:hyperlink w:anchor="Glosan" w:history="1">
          <w:r w:rsidR="00030C75" w:rsidRPr="00E04C02">
            <w:rPr>
              <w:rStyle w:val="Hyperlink"/>
              <w:rFonts w:cstheme="minorHAnsi"/>
            </w:rPr>
            <w:t>Glosan</w:t>
          </w:r>
        </w:hyperlink>
      </w:hyperlink>
      <w:r w:rsidR="00030C75" w:rsidRPr="00E04C02">
        <w:rPr>
          <w:rFonts w:eastAsia="Times New Roman" w:cstheme="minorHAnsi"/>
          <w:color w:val="000000"/>
        </w:rPr>
        <w:t xml:space="preserve"> </w:t>
      </w:r>
      <w:r w:rsidR="00E04C02" w:rsidRPr="00E04C02">
        <w:rPr>
          <w:rFonts w:eastAsia="Times New Roman" w:cstheme="minorHAnsi"/>
          <w:color w:val="000000"/>
        </w:rPr>
        <w:t xml:space="preserve">as a universal auxiliary language at universal chat level, </w:t>
      </w:r>
      <w:r w:rsidR="00030C75" w:rsidRPr="00E04C02">
        <w:rPr>
          <w:rFonts w:eastAsia="Times New Roman" w:cstheme="minorHAnsi"/>
          <w:color w:val="000000"/>
        </w:rPr>
        <w:t xml:space="preserve">is being promoted worldwide, to whomever may be interested, for four reasons. </w:t>
      </w:r>
      <w:r w:rsidR="00030C75" w:rsidRPr="00E04C02">
        <w:rPr>
          <w:rFonts w:eastAsia="Times New Roman" w:cstheme="minorHAnsi"/>
          <w:color w:val="000000"/>
          <w:u w:val="single"/>
        </w:rPr>
        <w:t>First</w:t>
      </w:r>
      <w:r w:rsidR="00030C75" w:rsidRPr="00E04C02">
        <w:rPr>
          <w:rFonts w:eastAsia="Times New Roman" w:cstheme="minorHAnsi"/>
          <w:color w:val="000000"/>
        </w:rPr>
        <w:t xml:space="preserve">, it will allow users to communicate well, most easily and most accurately, wherever they are, for their daily normal needs; </w:t>
      </w:r>
      <w:r w:rsidR="00030C75" w:rsidRPr="00E04C02">
        <w:rPr>
          <w:rFonts w:eastAsia="Times New Roman" w:cstheme="minorHAnsi"/>
          <w:color w:val="000000"/>
          <w:u w:val="single"/>
        </w:rPr>
        <w:t>Second</w:t>
      </w:r>
      <w:r w:rsidR="00030C75" w:rsidRPr="00E04C02">
        <w:rPr>
          <w:rFonts w:eastAsia="Times New Roman" w:cstheme="minorHAnsi"/>
          <w:color w:val="000000"/>
        </w:rPr>
        <w:t xml:space="preserve">, as a consequence of the first reason, it will most probably induce people to concentrate better on mastering the perfection of each their own beautiful national languages; </w:t>
      </w:r>
      <w:r w:rsidR="00030C75" w:rsidRPr="00E04C02">
        <w:rPr>
          <w:rFonts w:eastAsia="Times New Roman" w:cstheme="minorHAnsi"/>
          <w:color w:val="000000"/>
          <w:u w:val="single"/>
        </w:rPr>
        <w:t>Third</w:t>
      </w:r>
      <w:r w:rsidR="00030C75" w:rsidRPr="00E04C02">
        <w:rPr>
          <w:rFonts w:eastAsia="Times New Roman" w:cstheme="minorHAnsi"/>
          <w:color w:val="000000"/>
        </w:rPr>
        <w:t xml:space="preserve"> and foremost, once having that </w:t>
      </w:r>
      <w:r w:rsidR="00030C75" w:rsidRPr="00E04C02">
        <w:rPr>
          <w:rFonts w:eastAsia="Times New Roman" w:cstheme="minorHAnsi"/>
          <w:color w:val="000000"/>
          <w:u w:val="single"/>
        </w:rPr>
        <w:t>Auxiliary Language</w:t>
      </w:r>
      <w:r w:rsidR="00030C75" w:rsidRPr="00E04C02">
        <w:rPr>
          <w:rFonts w:eastAsia="Times New Roman" w:cstheme="minorHAnsi"/>
          <w:color w:val="000000"/>
        </w:rPr>
        <w:t xml:space="preserve"> in their command, this new reality may tempt a growing number of people to use some of their spared energies to start more willingly to also study the beautiful </w:t>
      </w:r>
      <w:r w:rsidR="00030C75" w:rsidRPr="00E04C02">
        <w:rPr>
          <w:rFonts w:eastAsia="Times New Roman" w:cstheme="minorHAnsi"/>
          <w:color w:val="000000"/>
          <w:u w:val="single"/>
        </w:rPr>
        <w:t>Master Language</w:t>
      </w:r>
      <w:r w:rsidR="00030C75" w:rsidRPr="00E04C02">
        <w:rPr>
          <w:rFonts w:eastAsia="Times New Roman" w:cstheme="minorHAnsi"/>
          <w:color w:val="000000"/>
        </w:rPr>
        <w:t xml:space="preserve"> of </w:t>
      </w:r>
      <w:hyperlink w:anchor="Katharevousa" w:history="1">
        <w:r w:rsidR="00030C75" w:rsidRPr="00E04C02">
          <w:rPr>
            <w:rStyle w:val="Hyperlink"/>
            <w:rFonts w:eastAsia="Times New Roman" w:cstheme="minorHAnsi"/>
            <w:i/>
            <w:iCs/>
          </w:rPr>
          <w:t>Katharevousa</w:t>
        </w:r>
      </w:hyperlink>
      <w:r w:rsidR="00030C75" w:rsidRPr="00E04C02">
        <w:rPr>
          <w:rFonts w:eastAsia="Times New Roman" w:cstheme="minorHAnsi"/>
          <w:color w:val="000000"/>
        </w:rPr>
        <w:t xml:space="preserve">, as a </w:t>
      </w:r>
      <w:r w:rsidR="00030C75" w:rsidRPr="00E04C02">
        <w:rPr>
          <w:rFonts w:eastAsia="Times New Roman" w:cstheme="minorHAnsi"/>
          <w:i/>
          <w:color w:val="000000"/>
        </w:rPr>
        <w:t>Master Language</w:t>
      </w:r>
      <w:r w:rsidR="00030C75" w:rsidRPr="00E04C02">
        <w:rPr>
          <w:rFonts w:eastAsia="Times New Roman" w:cstheme="minorHAnsi"/>
          <w:color w:val="000000"/>
        </w:rPr>
        <w:t xml:space="preserve">, or as an ideal alternative for more cultivated and sophisticated purposes. </w:t>
      </w:r>
      <w:r w:rsidR="00030C75" w:rsidRPr="00E04C02">
        <w:rPr>
          <w:rFonts w:eastAsia="Times New Roman" w:cstheme="minorHAnsi"/>
          <w:color w:val="000000"/>
          <w:u w:val="single"/>
        </w:rPr>
        <w:t>Fourth</w:t>
      </w:r>
      <w:r w:rsidR="00030C75" w:rsidRPr="00E04C02">
        <w:rPr>
          <w:rFonts w:eastAsia="Times New Roman" w:cstheme="minorHAnsi"/>
          <w:color w:val="000000"/>
        </w:rPr>
        <w:t>, this language facility to communicate easily worldwide would free time from learning many other foreign languages, and consequently give more time for citizens to concentrate in improving their own national language. In other words, and to be clear, this four-prong strategy would overall enable more people with a better level and command of their own national language, without losing too much useless energy on studying so many complicated foreign national languages, like German or French, not to mention Japanese or Arabic (unless of course it is their personal choice and desire as a field of expertise).</w:t>
      </w:r>
    </w:p>
    <w:p w:rsidR="0014547F" w:rsidRDefault="0014547F" w:rsidP="00030C75">
      <w:pPr>
        <w:textAlignment w:val="baseline"/>
        <w:rPr>
          <w:rFonts w:eastAsia="Times New Roman" w:cstheme="minorHAnsi"/>
          <w:color w:val="000000"/>
        </w:rPr>
      </w:pPr>
    </w:p>
    <w:p w:rsidR="0014547F" w:rsidRDefault="00EB407C" w:rsidP="0014547F">
      <w:r>
        <w:pict>
          <v:rect id="_x0000_i1050" style="width:441.6pt;height:3.75pt" o:hralign="center" o:hrstd="t" o:hrnoshade="t" o:hr="t" fillcolor="#31849b [2408]" stroked="f"/>
        </w:pict>
      </w:r>
    </w:p>
    <w:p w:rsidR="008D7300" w:rsidRDefault="008D7300" w:rsidP="008D7300">
      <w:pPr>
        <w:pStyle w:val="Heading3"/>
      </w:pPr>
      <w:bookmarkStart w:id="391" w:name="_Toc144144423"/>
      <w:bookmarkStart w:id="392" w:name="_Toc160127750"/>
      <w:bookmarkStart w:id="393" w:name="_Toc176628543"/>
      <w:r>
        <w:t>Promot</w:t>
      </w:r>
      <w:r w:rsidR="0014547F">
        <w:t>ing</w:t>
      </w:r>
      <w:r>
        <w:t xml:space="preserve"> GLOSAN </w:t>
      </w:r>
      <w:r w:rsidR="00E04C02">
        <w:t>is useful and easy</w:t>
      </w:r>
      <w:r>
        <w:t>.</w:t>
      </w:r>
      <w:bookmarkEnd w:id="391"/>
      <w:bookmarkEnd w:id="392"/>
      <w:bookmarkEnd w:id="393"/>
      <w:r>
        <w:t xml:space="preserve"> </w:t>
      </w:r>
    </w:p>
    <w:p w:rsidR="008D7300" w:rsidRDefault="008D7300" w:rsidP="008D7300">
      <w:pPr>
        <w:rPr>
          <w:rFonts w:cstheme="minorHAnsi"/>
          <w:color w:val="000000" w:themeColor="text1"/>
        </w:rPr>
      </w:pPr>
    </w:p>
    <w:p w:rsidR="008D7300" w:rsidRDefault="008D7300" w:rsidP="008D7300">
      <w:pPr>
        <w:rPr>
          <w:rFonts w:cstheme="minorHAnsi"/>
          <w:color w:val="000000" w:themeColor="text1"/>
        </w:rPr>
      </w:pPr>
      <w:r>
        <w:rPr>
          <w:rFonts w:cstheme="minorHAnsi"/>
          <w:color w:val="000000" w:themeColor="text1"/>
        </w:rPr>
        <w:t xml:space="preserve">The auxiliary language called </w:t>
      </w:r>
      <w:hyperlink w:anchor="Glosan" w:history="1">
        <w:r w:rsidRPr="008446F6">
          <w:rPr>
            <w:rStyle w:val="Hyperlink"/>
            <w:rFonts w:cstheme="minorHAnsi"/>
          </w:rPr>
          <w:t>GLOSAN</w:t>
        </w:r>
      </w:hyperlink>
      <w:r>
        <w:rPr>
          <w:rFonts w:cstheme="minorHAnsi"/>
          <w:color w:val="000000" w:themeColor="text1"/>
        </w:rPr>
        <w:t xml:space="preserve"> was invented by the author of this book who studied 10 languages during his diplomatic career and spoke 7 fluently in the past (of which 5 still fluent today). This included Esperanto at one point, on which he based the invention of </w:t>
      </w:r>
      <w:hyperlink w:anchor="Glosan" w:history="1">
        <w:r w:rsidRPr="008446F6">
          <w:rPr>
            <w:rStyle w:val="Hyperlink"/>
            <w:rFonts w:cstheme="minorHAnsi"/>
          </w:rPr>
          <w:t>GLOSAN</w:t>
        </w:r>
      </w:hyperlink>
      <w:r>
        <w:rPr>
          <w:rFonts w:cstheme="minorHAnsi"/>
          <w:color w:val="000000" w:themeColor="text1"/>
        </w:rPr>
        <w:t xml:space="preserve"> that simplifies and improves Esperanto in many ways. </w:t>
      </w:r>
      <w:r w:rsidRPr="00E04C02">
        <w:rPr>
          <w:rFonts w:cstheme="minorHAnsi"/>
        </w:rPr>
        <w:t>Part 3</w:t>
      </w:r>
      <w:r>
        <w:rPr>
          <w:rFonts w:cstheme="minorHAnsi"/>
          <w:color w:val="000000" w:themeColor="text1"/>
        </w:rPr>
        <w:t xml:space="preserve"> of the volume 3 of </w:t>
      </w:r>
      <w:r w:rsidR="00E04C02">
        <w:rPr>
          <w:rFonts w:cstheme="minorHAnsi"/>
          <w:color w:val="000000" w:themeColor="text1"/>
        </w:rPr>
        <w:t xml:space="preserve">the full draft of </w:t>
      </w:r>
      <w:r>
        <w:rPr>
          <w:rFonts w:cstheme="minorHAnsi"/>
          <w:color w:val="000000" w:themeColor="text1"/>
        </w:rPr>
        <w:t xml:space="preserve">this full is entirely dedicated to this subject that the author calls </w:t>
      </w:r>
      <w:hyperlink w:anchor="FtakaSpeak" w:history="1">
        <w:r w:rsidRPr="00577EE8">
          <w:rPr>
            <w:rStyle w:val="Hyperlink"/>
            <w:rFonts w:cstheme="minorHAnsi"/>
          </w:rPr>
          <w:t>F</w:t>
        </w:r>
        <w:r w:rsidR="00577EE8" w:rsidRPr="00577EE8">
          <w:rPr>
            <w:rStyle w:val="Hyperlink"/>
            <w:rFonts w:cstheme="minorHAnsi"/>
          </w:rPr>
          <w:t>taka</w:t>
        </w:r>
        <w:r w:rsidRPr="00577EE8">
          <w:rPr>
            <w:rStyle w:val="Hyperlink"/>
            <w:rFonts w:cstheme="minorHAnsi"/>
          </w:rPr>
          <w:t>Speak</w:t>
        </w:r>
      </w:hyperlink>
      <w:r>
        <w:rPr>
          <w:rFonts w:cstheme="minorHAnsi"/>
          <w:color w:val="000000" w:themeColor="text1"/>
        </w:rPr>
        <w:t xml:space="preserve">. </w:t>
      </w:r>
    </w:p>
    <w:p w:rsidR="008D7300" w:rsidRDefault="008D7300" w:rsidP="008D7300">
      <w:pPr>
        <w:rPr>
          <w:rFonts w:cstheme="minorHAnsi"/>
          <w:color w:val="000000" w:themeColor="text1"/>
        </w:rPr>
      </w:pPr>
    </w:p>
    <w:p w:rsidR="00E04C02" w:rsidRDefault="00E04C02" w:rsidP="008D7300">
      <w:pPr>
        <w:rPr>
          <w:rFonts w:cstheme="minorHAnsi"/>
          <w:color w:val="000000" w:themeColor="text1"/>
        </w:rPr>
      </w:pPr>
      <w:r>
        <w:rPr>
          <w:rFonts w:cstheme="minorHAnsi"/>
          <w:color w:val="000000" w:themeColor="text1"/>
        </w:rPr>
        <w:t xml:space="preserve">With </w:t>
      </w:r>
      <w:hyperlink w:anchor="Glosan" w:history="1">
        <w:r w:rsidRPr="008446F6">
          <w:rPr>
            <w:rStyle w:val="Hyperlink"/>
            <w:rFonts w:cstheme="minorHAnsi"/>
          </w:rPr>
          <w:t>GLOSAN</w:t>
        </w:r>
      </w:hyperlink>
      <w:r>
        <w:rPr>
          <w:rFonts w:cstheme="minorHAnsi"/>
          <w:color w:val="000000" w:themeColor="text1"/>
        </w:rPr>
        <w:t xml:space="preserve">, millions of people who have reasons to dislike the “imperialistic” English as a common language, which is the case today in dozens of countries, would also finally liberate themselves from that language. In the meantime, having </w:t>
      </w:r>
      <w:hyperlink w:anchor="Glosan" w:history="1">
        <w:r w:rsidRPr="008446F6">
          <w:rPr>
            <w:rStyle w:val="Hyperlink"/>
            <w:rFonts w:cstheme="minorHAnsi"/>
          </w:rPr>
          <w:t>GLOSAN</w:t>
        </w:r>
      </w:hyperlink>
      <w:r>
        <w:rPr>
          <w:rFonts w:cstheme="minorHAnsi"/>
          <w:color w:val="000000" w:themeColor="text1"/>
        </w:rPr>
        <w:t xml:space="preserve"> as an efficient universal </w:t>
      </w:r>
      <w:r>
        <w:rPr>
          <w:rFonts w:cstheme="minorHAnsi"/>
          <w:color w:val="000000" w:themeColor="text1"/>
        </w:rPr>
        <w:lastRenderedPageBreak/>
        <w:t xml:space="preserve">auxiliary language, each nation could also concentrate its efforts in having its own people learn better its own respective national language.    </w:t>
      </w:r>
    </w:p>
    <w:p w:rsidR="00E04C02" w:rsidRDefault="00E04C02" w:rsidP="008D7300">
      <w:pPr>
        <w:rPr>
          <w:rFonts w:cstheme="minorHAnsi"/>
          <w:color w:val="000000" w:themeColor="text1"/>
        </w:rPr>
      </w:pPr>
    </w:p>
    <w:p w:rsidR="00E04C02" w:rsidRDefault="00EB407C" w:rsidP="00E04C02">
      <w:pPr>
        <w:rPr>
          <w:rFonts w:cstheme="minorHAnsi"/>
          <w:color w:val="000000" w:themeColor="text1"/>
        </w:rPr>
      </w:pPr>
      <w:hyperlink w:anchor="Glosan" w:history="1">
        <w:r w:rsidR="00E04C02" w:rsidRPr="008446F6">
          <w:rPr>
            <w:rStyle w:val="Hyperlink"/>
            <w:rFonts w:cstheme="minorHAnsi"/>
          </w:rPr>
          <w:t>GLOSAN</w:t>
        </w:r>
      </w:hyperlink>
      <w:r w:rsidR="00E04C02">
        <w:rPr>
          <w:rFonts w:cstheme="minorHAnsi"/>
          <w:color w:val="000000" w:themeColor="text1"/>
        </w:rPr>
        <w:t xml:space="preserve"> could allow all people around the world to communicate perfectly and most easily in whatever circumstances, from France to Japan in a horizontal way, from Sweden to South Africa, or from Canada to Argentina in a vertical way. It would also play that role in whatever international organization serving a chosen set of member countries. For example, a supranational organization like the </w:t>
      </w:r>
      <w:hyperlink w:anchor="EU" w:history="1">
        <w:r w:rsidR="00E04C02" w:rsidRPr="002F19D5">
          <w:rPr>
            <w:rStyle w:val="Hyperlink"/>
            <w:rFonts w:cstheme="minorHAnsi"/>
          </w:rPr>
          <w:t>EU</w:t>
        </w:r>
      </w:hyperlink>
      <w:r w:rsidR="00E04C02">
        <w:rPr>
          <w:rFonts w:cstheme="minorHAnsi"/>
          <w:color w:val="000000" w:themeColor="text1"/>
        </w:rPr>
        <w:t xml:space="preserve"> could save dozens of millions of Euro each year by not being forced to use translators and interpreters while dealing with dozens of member countries, and with hundreds of other countries or organizations. It could issue all its official documents in </w:t>
      </w:r>
      <w:hyperlink w:anchor="Glosan" w:history="1">
        <w:r w:rsidR="00E04C02" w:rsidRPr="008446F6">
          <w:rPr>
            <w:rStyle w:val="Hyperlink"/>
            <w:rFonts w:cstheme="minorHAnsi"/>
          </w:rPr>
          <w:t>GLOSAN</w:t>
        </w:r>
      </w:hyperlink>
      <w:r w:rsidR="00E04C02">
        <w:rPr>
          <w:rFonts w:cstheme="minorHAnsi"/>
          <w:color w:val="000000" w:themeColor="text1"/>
        </w:rPr>
        <w:t xml:space="preserve">  and conducting all its negotiations in </w:t>
      </w:r>
      <w:hyperlink w:anchor="Glosan" w:history="1">
        <w:r w:rsidR="00E04C02" w:rsidRPr="008446F6">
          <w:rPr>
            <w:rStyle w:val="Hyperlink"/>
            <w:rFonts w:cstheme="minorHAnsi"/>
          </w:rPr>
          <w:t>GLOSAN</w:t>
        </w:r>
      </w:hyperlink>
      <w:r w:rsidR="00E04C02">
        <w:rPr>
          <w:rFonts w:cstheme="minorHAnsi"/>
          <w:color w:val="000000" w:themeColor="text1"/>
        </w:rPr>
        <w:t xml:space="preserve">. </w:t>
      </w:r>
    </w:p>
    <w:p w:rsidR="00E04C02" w:rsidRDefault="00E04C02" w:rsidP="00E04C02">
      <w:pPr>
        <w:rPr>
          <w:rFonts w:cstheme="minorHAnsi"/>
          <w:color w:val="000000" w:themeColor="text1"/>
        </w:rPr>
      </w:pPr>
    </w:p>
    <w:p w:rsidR="00E04C02" w:rsidRDefault="00E04C02" w:rsidP="00E04C02">
      <w:pPr>
        <w:rPr>
          <w:rFonts w:cstheme="minorHAnsi"/>
          <w:color w:val="000000" w:themeColor="text1"/>
        </w:rPr>
      </w:pPr>
      <w:r>
        <w:rPr>
          <w:rFonts w:cstheme="minorHAnsi"/>
          <w:color w:val="000000" w:themeColor="text1"/>
        </w:rPr>
        <w:t xml:space="preserve">In a nutshell, </w:t>
      </w:r>
      <w:hyperlink w:anchor="Glosan" w:history="1">
        <w:r w:rsidRPr="008446F6">
          <w:rPr>
            <w:rStyle w:val="Hyperlink"/>
            <w:rFonts w:cstheme="minorHAnsi"/>
          </w:rPr>
          <w:t>GLOSAN</w:t>
        </w:r>
      </w:hyperlink>
      <w:r>
        <w:rPr>
          <w:rFonts w:cstheme="minorHAnsi"/>
          <w:color w:val="000000" w:themeColor="text1"/>
        </w:rPr>
        <w:t xml:space="preserve"> can be learnt most easily, and can be spoken fluently in maximum a couple of years. If studied worldwide, it would allow any person of any nationality to travel anywhere in the world and communicate perfectly with any other person. The author also promotes </w:t>
      </w:r>
      <w:hyperlink w:anchor="Katharevousa" w:history="1">
        <w:r w:rsidRPr="00D8326D">
          <w:rPr>
            <w:rStyle w:val="Hyperlink"/>
            <w:rFonts w:cstheme="minorHAnsi"/>
          </w:rPr>
          <w:t>Katharevousa</w:t>
        </w:r>
      </w:hyperlink>
      <w:r>
        <w:rPr>
          <w:rFonts w:cstheme="minorHAnsi"/>
          <w:color w:val="000000" w:themeColor="text1"/>
        </w:rPr>
        <w:t xml:space="preserve"> (the superior level of the Greek language) for interpersonal communications at a more intellectual level (s. </w:t>
      </w:r>
      <w:hyperlink w:anchor="R25" w:history="1">
        <w:r w:rsidRPr="00E04C02">
          <w:rPr>
            <w:rStyle w:val="Hyperlink"/>
            <w:rFonts w:cstheme="minorHAnsi"/>
          </w:rPr>
          <w:t>Reform 25</w:t>
        </w:r>
      </w:hyperlink>
      <w:r>
        <w:rPr>
          <w:rFonts w:cstheme="minorHAnsi"/>
          <w:color w:val="000000" w:themeColor="text1"/>
        </w:rPr>
        <w:t xml:space="preserve">) which, of course is a much more idealistic and long term objective that is not realistic except after at least a couple of generations dedicated to its study. </w:t>
      </w:r>
    </w:p>
    <w:p w:rsidR="00037E96" w:rsidRDefault="00037E96" w:rsidP="000C65F2"/>
    <w:p w:rsidR="00B026DB" w:rsidRDefault="00EB407C" w:rsidP="00B026DB">
      <w:r>
        <w:pict>
          <v:rect id="_x0000_i1051" style="width:441.6pt;height:3.75pt" o:hralign="center" o:hrstd="t" o:hrnoshade="t" o:hr="t" fillcolor="#31849b [2408]" stroked="f"/>
        </w:pict>
      </w:r>
    </w:p>
    <w:p w:rsidR="004814DD" w:rsidRDefault="004814DD" w:rsidP="004814DD">
      <w:pPr>
        <w:pStyle w:val="Heading3"/>
      </w:pPr>
      <w:bookmarkStart w:id="394" w:name="_Toc176628544"/>
      <w:r w:rsidRPr="004814DD">
        <w:rPr>
          <w:rStyle w:val="Heading3Char"/>
        </w:rPr>
        <w:t>Promote Superior Katharevousa (Higher Greek) language to replace English in Best Formal</w:t>
      </w:r>
      <w:r>
        <w:t xml:space="preserve"> Language Worldwide.</w:t>
      </w:r>
      <w:bookmarkEnd w:id="394"/>
      <w:r>
        <w:t xml:space="preserve"> </w:t>
      </w:r>
    </w:p>
    <w:p w:rsidR="004814DD" w:rsidRDefault="004814DD" w:rsidP="0069748A">
      <w:pPr>
        <w:textAlignment w:val="baseline"/>
        <w:rPr>
          <w:rFonts w:eastAsia="Times New Roman" w:cstheme="minorHAnsi"/>
          <w:color w:val="000000"/>
        </w:rPr>
      </w:pPr>
      <w:bookmarkStart w:id="395" w:name="ZBAP_GreekLanguage_Superiority.jpg"/>
      <w:bookmarkStart w:id="396" w:name="_Toc117281620"/>
      <w:bookmarkStart w:id="397" w:name="_Toc118487401"/>
      <w:bookmarkStart w:id="398" w:name="_Toc144144187"/>
      <w:bookmarkStart w:id="399" w:name="_Toc158470457"/>
    </w:p>
    <w:p w:rsidR="0069748A" w:rsidRPr="00F212EE" w:rsidRDefault="0069748A" w:rsidP="0069748A">
      <w:pPr>
        <w:textAlignment w:val="baseline"/>
        <w:rPr>
          <w:rFonts w:eastAsia="Times New Roman" w:cstheme="minorHAnsi"/>
          <w:color w:val="000000"/>
        </w:rPr>
      </w:pPr>
      <w:r>
        <w:rPr>
          <w:rFonts w:eastAsia="Times New Roman" w:cstheme="minorHAnsi"/>
          <w:color w:val="000000"/>
        </w:rP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eastAsia="Times New Roman" w:cstheme="minorHAnsi"/>
          <w:color w:val="000000"/>
        </w:rPr>
        <w:t>, there is a</w:t>
      </w:r>
      <w:r w:rsidRPr="00F212EE">
        <w:rPr>
          <w:rFonts w:eastAsia="Times New Roman" w:cstheme="minorHAnsi"/>
          <w:color w:val="000000"/>
        </w:rPr>
        <w:t xml:space="preserve"> two-prong strategy of language improvement, </w:t>
      </w:r>
      <w:r>
        <w:rPr>
          <w:rFonts w:eastAsia="Times New Roman" w:cstheme="minorHAnsi"/>
          <w:color w:val="000000"/>
        </w:rPr>
        <w:t xml:space="preserve">to be hopefully spread </w:t>
      </w:r>
      <w:r w:rsidRPr="00F212EE">
        <w:rPr>
          <w:rFonts w:eastAsia="Times New Roman" w:cstheme="minorHAnsi"/>
          <w:color w:val="000000"/>
        </w:rPr>
        <w:t>worldwide</w:t>
      </w:r>
      <w:r>
        <w:rPr>
          <w:rFonts w:eastAsia="Times New Roman" w:cstheme="minorHAnsi"/>
          <w:color w:val="000000"/>
        </w:rPr>
        <w:t>. At a basic universal communication chat level</w:t>
      </w:r>
      <w:r w:rsidRPr="00F212EE">
        <w:rPr>
          <w:rFonts w:eastAsia="Times New Roman" w:cstheme="minorHAnsi"/>
          <w:color w:val="000000"/>
        </w:rPr>
        <w:t xml:space="preserve"> </w:t>
      </w:r>
      <w:r>
        <w:rPr>
          <w:rFonts w:eastAsia="Times New Roman" w:cstheme="minorHAnsi"/>
          <w:color w:val="000000"/>
        </w:rPr>
        <w:t xml:space="preserve">it has </w:t>
      </w:r>
      <w:hyperlink w:anchor="GLOSA" w:history="1">
        <w:hyperlink w:anchor="Glosan" w:history="1">
          <w:r w:rsidRPr="00F212EE">
            <w:rPr>
              <w:rStyle w:val="Hyperlink"/>
              <w:rFonts w:cstheme="minorHAnsi"/>
            </w:rPr>
            <w:t>Glosan</w:t>
          </w:r>
        </w:hyperlink>
      </w:hyperlink>
      <w:r w:rsidRPr="00F212EE">
        <w:rPr>
          <w:rFonts w:eastAsia="Times New Roman" w:cstheme="minorHAnsi"/>
          <w:color w:val="000000"/>
        </w:rPr>
        <w:t xml:space="preserve"> (also sometimes called “</w:t>
      </w:r>
      <w:r w:rsidRPr="007764B1">
        <w:rPr>
          <w:rFonts w:eastAsia="Times New Roman" w:cstheme="minorHAnsi"/>
          <w:b/>
          <w:color w:val="000000"/>
        </w:rPr>
        <w:t>GlosEsperanto</w:t>
      </w:r>
      <w:r w:rsidRPr="00F212EE">
        <w:rPr>
          <w:rFonts w:eastAsia="Times New Roman" w:cstheme="minorHAnsi"/>
          <w:color w:val="000000"/>
        </w:rPr>
        <w:t xml:space="preserve">” by some of those who already speak </w:t>
      </w:r>
      <w:r w:rsidRPr="007764B1">
        <w:rPr>
          <w:rFonts w:eastAsia="Times New Roman" w:cstheme="minorHAnsi"/>
          <w:b/>
          <w:color w:val="000000"/>
        </w:rPr>
        <w:t>Esperanto</w:t>
      </w:r>
      <w:r w:rsidRPr="00F212EE">
        <w:rPr>
          <w:rFonts w:eastAsia="Times New Roman" w:cstheme="minorHAnsi"/>
          <w:color w:val="000000"/>
        </w:rPr>
        <w:t>)</w:t>
      </w:r>
      <w:r>
        <w:rPr>
          <w:rFonts w:eastAsia="Times New Roman" w:cstheme="minorHAnsi"/>
          <w:color w:val="000000"/>
        </w:rPr>
        <w:t xml:space="preserve"> at a universal chat level (s. </w:t>
      </w:r>
      <w:hyperlink w:anchor="R24" w:history="1">
        <w:r w:rsidRPr="00E04C02">
          <w:rPr>
            <w:rStyle w:val="Hyperlink"/>
            <w:rFonts w:eastAsia="Times New Roman" w:cstheme="minorHAnsi"/>
          </w:rPr>
          <w:t>Reform 24</w:t>
        </w:r>
      </w:hyperlink>
      <w:r>
        <w:rPr>
          <w:rFonts w:eastAsia="Times New Roman" w:cstheme="minorHAnsi"/>
          <w:color w:val="000000"/>
        </w:rPr>
        <w:t xml:space="preserve">). At a superior intellectual level, it has </w:t>
      </w:r>
      <w:hyperlink w:anchor="Katharevousa" w:history="1">
        <w:r w:rsidRPr="00F212EE">
          <w:rPr>
            <w:rStyle w:val="Hyperlink"/>
          </w:rPr>
          <w:t>Katharevousa</w:t>
        </w:r>
      </w:hyperlink>
      <w:r>
        <w:rPr>
          <w:rFonts w:eastAsia="Times New Roman" w:cstheme="minorHAnsi"/>
          <w:color w:val="000000"/>
        </w:rPr>
        <w:t xml:space="preserve"> (the superior level of the Greek language). The latter </w:t>
      </w:r>
      <w:r w:rsidRPr="00F212EE">
        <w:rPr>
          <w:rFonts w:eastAsia="Times New Roman" w:cstheme="minorHAnsi"/>
          <w:color w:val="000000"/>
        </w:rPr>
        <w:t xml:space="preserve">is </w:t>
      </w:r>
      <w:r>
        <w:rPr>
          <w:rFonts w:eastAsia="Times New Roman" w:cstheme="minorHAnsi"/>
          <w:color w:val="000000"/>
        </w:rPr>
        <w:t xml:space="preserve">often </w:t>
      </w:r>
      <w:r w:rsidRPr="00F212EE">
        <w:rPr>
          <w:rFonts w:eastAsia="Times New Roman" w:cstheme="minorHAnsi"/>
          <w:color w:val="000000"/>
        </w:rPr>
        <w:t xml:space="preserve">called </w:t>
      </w:r>
      <w:hyperlink w:anchor="FtabGloVousa" w:history="1">
        <w:hyperlink w:anchor="FtakGloVousa" w:history="1">
          <w:r w:rsidR="00301F9B" w:rsidRPr="00301F9B">
            <w:rPr>
              <w:rStyle w:val="Hyperlink"/>
              <w:rFonts w:cstheme="minorHAnsi"/>
            </w:rPr>
            <w:t>FtakGloVousa</w:t>
          </w:r>
        </w:hyperlink>
      </w:hyperlink>
      <w:r w:rsidRPr="00F212EE">
        <w:rPr>
          <w:rFonts w:eastAsia="Times New Roman" w:cstheme="minorHAnsi"/>
          <w:color w:val="000000"/>
        </w:rPr>
        <w:t xml:space="preserve"> in our environment</w:t>
      </w:r>
      <w:r>
        <w:rPr>
          <w:rFonts w:eastAsia="Times New Roman" w:cstheme="minorHAnsi"/>
          <w:color w:val="000000"/>
        </w:rPr>
        <w:t xml:space="preserve">, sometimes simplified as </w:t>
      </w:r>
      <w:hyperlink w:anchor="FTABA" w:history="1">
        <w:hyperlink w:anchor="FTAKA" w:history="1">
          <w:r w:rsidR="006A08CF" w:rsidRPr="006A08CF">
            <w:rPr>
              <w:rStyle w:val="Hyperlink"/>
            </w:rPr>
            <w:t>FTAKA</w:t>
          </w:r>
        </w:hyperlink>
      </w:hyperlink>
      <w:r>
        <w:rPr>
          <w:rFonts w:eastAsia="Times New Roman" w:cstheme="minorHAnsi"/>
          <w:color w:val="000000"/>
        </w:rPr>
        <w:t xml:space="preserve"> language</w:t>
      </w:r>
      <w:r w:rsidRPr="00F212EE">
        <w:rPr>
          <w:rFonts w:eastAsia="Times New Roman" w:cstheme="minorHAnsi"/>
          <w:color w:val="000000"/>
        </w:rPr>
        <w:t xml:space="preserve">. As an improvement of language communications, </w:t>
      </w:r>
      <w:r>
        <w:rPr>
          <w:rFonts w:eastAsia="Times New Roman" w:cstheme="minorHAnsi"/>
          <w:color w:val="000000"/>
        </w:rPr>
        <w:t xml:space="preserve">hopefully </w:t>
      </w:r>
      <w:r w:rsidRPr="00F212EE">
        <w:rPr>
          <w:rFonts w:eastAsia="Times New Roman" w:cstheme="minorHAnsi"/>
          <w:color w:val="000000"/>
        </w:rPr>
        <w:t xml:space="preserve">worldwide, at two levels, </w:t>
      </w:r>
      <w:r>
        <w:rPr>
          <w:rFonts w:eastAsia="Times New Roman" w:cstheme="minorHAnsi"/>
          <w:color w:val="000000"/>
        </w:rPr>
        <w:t>this overall approach</w:t>
      </w:r>
      <w:r w:rsidRPr="00F212EE">
        <w:rPr>
          <w:rFonts w:eastAsia="Times New Roman" w:cstheme="minorHAnsi"/>
          <w:color w:val="000000"/>
        </w:rPr>
        <w:t xml:space="preserve"> </w:t>
      </w:r>
      <w:r>
        <w:rPr>
          <w:rFonts w:eastAsia="Times New Roman" w:cstheme="minorHAnsi"/>
          <w:color w:val="000000"/>
        </w:rPr>
        <w:t xml:space="preserve">should be </w:t>
      </w:r>
      <w:r w:rsidRPr="00F212EE">
        <w:rPr>
          <w:rFonts w:eastAsia="Times New Roman" w:cstheme="minorHAnsi"/>
          <w:color w:val="000000"/>
        </w:rPr>
        <w:t xml:space="preserve">called </w:t>
      </w:r>
      <w:hyperlink w:anchor="WASA" w:history="1">
        <w:r w:rsidRPr="00F212EE">
          <w:rPr>
            <w:rStyle w:val="Hyperlink"/>
            <w:rFonts w:eastAsia="Times New Roman" w:cstheme="minorHAnsi"/>
          </w:rPr>
          <w:t>WASA</w:t>
        </w:r>
      </w:hyperlink>
      <w:r w:rsidRPr="00F212EE">
        <w:rPr>
          <w:rFonts w:eastAsia="Times New Roman" w:cstheme="minorHAnsi"/>
          <w:color w:val="000000"/>
        </w:rPr>
        <w:t xml:space="preserve"> (</w:t>
      </w:r>
      <w:r w:rsidRPr="00F212EE">
        <w:rPr>
          <w:rFonts w:eastAsia="Times New Roman" w:cstheme="minorHAnsi"/>
          <w:color w:val="000000"/>
          <w:u w:val="single"/>
        </w:rPr>
        <w:t>W</w:t>
      </w:r>
      <w:r w:rsidRPr="00F212EE">
        <w:rPr>
          <w:rFonts w:eastAsia="Times New Roman" w:cstheme="minorHAnsi"/>
          <w:color w:val="000000"/>
        </w:rPr>
        <w:t xml:space="preserve">orld </w:t>
      </w:r>
      <w:r w:rsidRPr="00F212EE">
        <w:rPr>
          <w:rFonts w:eastAsia="Times New Roman" w:cstheme="minorHAnsi"/>
          <w:color w:val="000000"/>
          <w:u w:val="single"/>
        </w:rPr>
        <w:t>A</w:t>
      </w:r>
      <w:r w:rsidRPr="00F212EE">
        <w:rPr>
          <w:rFonts w:eastAsia="Times New Roman" w:cstheme="minorHAnsi"/>
          <w:color w:val="000000"/>
        </w:rPr>
        <w:t xml:space="preserve">dvanced </w:t>
      </w:r>
      <w:r w:rsidRPr="00F212EE">
        <w:rPr>
          <w:rFonts w:eastAsia="Times New Roman" w:cstheme="minorHAnsi"/>
          <w:color w:val="000000"/>
          <w:u w:val="single"/>
        </w:rPr>
        <w:t>S</w:t>
      </w:r>
      <w:r w:rsidRPr="00F212EE">
        <w:rPr>
          <w:rFonts w:eastAsia="Times New Roman" w:cstheme="minorHAnsi"/>
          <w:color w:val="000000"/>
        </w:rPr>
        <w:t xml:space="preserve">peak </w:t>
      </w:r>
      <w:r w:rsidRPr="00F212EE">
        <w:rPr>
          <w:rFonts w:eastAsia="Times New Roman" w:cstheme="minorHAnsi"/>
          <w:color w:val="000000"/>
          <w:u w:val="single"/>
        </w:rPr>
        <w:t>A</w:t>
      </w:r>
      <w:r w:rsidRPr="00F212EE">
        <w:rPr>
          <w:rFonts w:eastAsia="Times New Roman" w:cstheme="minorHAnsi"/>
          <w:color w:val="000000"/>
        </w:rPr>
        <w:t>pproach)</w:t>
      </w:r>
      <w:r>
        <w:rPr>
          <w:rFonts w:eastAsia="Times New Roman" w:cstheme="minorHAnsi"/>
          <w:color w:val="000000"/>
        </w:rPr>
        <w:t>. This approach would allow international organizations and countries with multi-national-languages to simplify and/or improve immensely their communications</w:t>
      </w:r>
      <w:r w:rsidRPr="00F212EE">
        <w:rPr>
          <w:rFonts w:eastAsia="Times New Roman" w:cstheme="minorHAnsi"/>
          <w:color w:val="000000"/>
        </w:rPr>
        <w:t>.</w:t>
      </w:r>
      <w:r>
        <w:rPr>
          <w:rFonts w:eastAsia="Times New Roman" w:cstheme="minorHAnsi"/>
          <w:color w:val="000000"/>
        </w:rPr>
        <w:t xml:space="preserve"> It would also mean incredible savings for not having to learn and deal so many other foreign languages with teachers, interpreters and translators. </w:t>
      </w:r>
    </w:p>
    <w:p w:rsidR="0069748A" w:rsidRDefault="0069748A" w:rsidP="00030C75"/>
    <w:bookmarkEnd w:id="395"/>
    <w:p w:rsidR="009C17C4" w:rsidRDefault="0069748A" w:rsidP="00030C75">
      <w:r>
        <w:fldChar w:fldCharType="begin"/>
      </w:r>
      <w:r>
        <w:instrText xml:space="preserve"> HYPERLINK \l "Katharevousa" </w:instrText>
      </w:r>
      <w:r>
        <w:fldChar w:fldCharType="separate"/>
      </w:r>
      <w:r w:rsidRPr="00F212EE">
        <w:rPr>
          <w:rStyle w:val="Hyperlink"/>
        </w:rPr>
        <w:t>Katharevousa</w:t>
      </w:r>
      <w:r>
        <w:rPr>
          <w:rStyle w:val="Hyperlink"/>
        </w:rPr>
        <w:fldChar w:fldCharType="end"/>
      </w:r>
      <w:r w:rsidR="00030C75" w:rsidRPr="00F212EE">
        <w:t xml:space="preserve"> </w:t>
      </w:r>
      <w:r w:rsidR="00B026DB">
        <w:t>has been</w:t>
      </w:r>
      <w:r w:rsidR="00030C75" w:rsidRPr="00F212EE">
        <w:t xml:space="preserve"> a superior language for at least 5000 years</w:t>
      </w:r>
      <w:bookmarkEnd w:id="396"/>
      <w:bookmarkEnd w:id="397"/>
      <w:bookmarkEnd w:id="398"/>
      <w:bookmarkEnd w:id="399"/>
      <w:r w:rsidR="009C17C4">
        <w:t xml:space="preserve"> of human history</w:t>
      </w:r>
      <w:r w:rsidR="00B026DB">
        <w:t xml:space="preserve">. </w:t>
      </w:r>
      <w:r w:rsidR="00030C75" w:rsidRPr="0026103B">
        <w:t xml:space="preserve">If </w:t>
      </w:r>
      <w:hyperlink w:anchor="Katharevousa" w:history="1">
        <w:r w:rsidR="00030C75" w:rsidRPr="00F212EE">
          <w:rPr>
            <w:rStyle w:val="Hyperlink"/>
          </w:rPr>
          <w:t>Katharevousa</w:t>
        </w:r>
      </w:hyperlink>
      <w:r w:rsidR="00030C75" w:rsidRPr="00F212EE">
        <w:rPr>
          <w:b/>
        </w:rPr>
        <w:t xml:space="preserve"> </w:t>
      </w:r>
      <w:r w:rsidR="00030C75" w:rsidRPr="0026103B">
        <w:t>has had</w:t>
      </w:r>
      <w:r w:rsidR="00030C75" w:rsidRPr="00F212EE">
        <w:rPr>
          <w:b/>
        </w:rPr>
        <w:t xml:space="preserve"> </w:t>
      </w:r>
      <w:hyperlink w:anchor="ZBAP_GreekLanguage_Superiority.jpg" w:history="1">
        <w:r w:rsidR="00030C75" w:rsidRPr="005274B7">
          <w:rPr>
            <w:rStyle w:val="Hyperlink"/>
          </w:rPr>
          <w:t xml:space="preserve">5000 years of cherished </w:t>
        </w:r>
        <w:r w:rsidR="009C17C4">
          <w:rPr>
            <w:rStyle w:val="Hyperlink"/>
          </w:rPr>
          <w:t xml:space="preserve">intrinsic </w:t>
        </w:r>
        <w:r w:rsidR="00030C75" w:rsidRPr="005274B7">
          <w:rPr>
            <w:rStyle w:val="Hyperlink"/>
          </w:rPr>
          <w:t>superiority over all others</w:t>
        </w:r>
      </w:hyperlink>
      <w:r w:rsidR="00030C75" w:rsidRPr="0026103B">
        <w:t xml:space="preserve">, English has had only about 200 years of </w:t>
      </w:r>
      <w:r w:rsidR="0026103B">
        <w:t>some sort of</w:t>
      </w:r>
      <w:r w:rsidR="00030C75" w:rsidRPr="0026103B">
        <w:t xml:space="preserve"> superiority</w:t>
      </w:r>
      <w:r w:rsidR="009C17C4">
        <w:t>, but not an intrinsic superiority</w:t>
      </w:r>
      <w:r>
        <w:t xml:space="preserve"> over other languages</w:t>
      </w:r>
      <w:r w:rsidR="009C17C4">
        <w:t xml:space="preserve">, only superiority </w:t>
      </w:r>
      <w:r w:rsidR="0026103B" w:rsidRPr="0026103B">
        <w:t>as the most common</w:t>
      </w:r>
      <w:r w:rsidR="009C17C4">
        <w:t>ly used</w:t>
      </w:r>
      <w:r w:rsidR="0026103B" w:rsidRPr="0026103B">
        <w:t xml:space="preserve"> global language</w:t>
      </w:r>
      <w:r w:rsidR="009C17C4">
        <w:t xml:space="preserve"> since the formation of the British Empire</w:t>
      </w:r>
      <w:r w:rsidR="0026103B" w:rsidRPr="0026103B">
        <w:t xml:space="preserve">. </w:t>
      </w:r>
      <w:r w:rsidR="009C17C4">
        <w:t xml:space="preserve">And this partial practical superiority </w:t>
      </w:r>
      <w:r w:rsidR="0026103B" w:rsidRPr="0026103B">
        <w:t xml:space="preserve">happened to English </w:t>
      </w:r>
      <w:r w:rsidR="00030C75" w:rsidRPr="0026103B">
        <w:t>over only the last 2 centuries</w:t>
      </w:r>
      <w:r>
        <w:t>, compared to</w:t>
      </w:r>
      <w:r w:rsidR="00030C75" w:rsidRPr="0026103B">
        <w:t xml:space="preserve"> </w:t>
      </w:r>
      <w:r w:rsidR="009C17C4">
        <w:t xml:space="preserve">the intrinsic superiority of </w:t>
      </w:r>
      <w:hyperlink w:anchor="Katharevousa" w:history="1">
        <w:r w:rsidRPr="00F212EE">
          <w:rPr>
            <w:rStyle w:val="Hyperlink"/>
          </w:rPr>
          <w:t>Katharevousa</w:t>
        </w:r>
      </w:hyperlink>
      <w:r w:rsidR="009C17C4">
        <w:t xml:space="preserve"> </w:t>
      </w:r>
      <w:r w:rsidR="00030C75" w:rsidRPr="0026103B">
        <w:t xml:space="preserve">over </w:t>
      </w:r>
      <w:r w:rsidR="009C17C4">
        <w:t>more than</w:t>
      </w:r>
      <w:r w:rsidR="00030C75" w:rsidRPr="0026103B">
        <w:t xml:space="preserve"> five millennia. In addition today, </w:t>
      </w:r>
      <w:r>
        <w:t>the</w:t>
      </w:r>
      <w:r w:rsidR="00030C75" w:rsidRPr="0026103B">
        <w:t xml:space="preserve"> de-facto imposition </w:t>
      </w:r>
      <w:r>
        <w:t xml:space="preserve">of English </w:t>
      </w:r>
      <w:r w:rsidR="00030C75" w:rsidRPr="0026103B">
        <w:t>around the world is not liked at all by much more than three quarters of the world population</w:t>
      </w:r>
      <w:r w:rsidR="009C17C4">
        <w:t xml:space="preserve"> because it has a connotation of unpleasant and undesired hegemonic dominance</w:t>
      </w:r>
      <w:r w:rsidR="00030C75" w:rsidRPr="0026103B">
        <w:t>. Consequently</w:t>
      </w:r>
      <w:r>
        <w:t xml:space="preserve">, for the wellbeing of the whole world, </w:t>
      </w:r>
      <w:r w:rsidR="00030C75" w:rsidRPr="0026103B">
        <w:t xml:space="preserve"> </w:t>
      </w:r>
      <w:r w:rsidR="00030C75" w:rsidRPr="0026103B">
        <w:rPr>
          <w:u w:val="single"/>
        </w:rPr>
        <w:t>English has to be phased out</w:t>
      </w:r>
      <w:r w:rsidR="00030C75" w:rsidRPr="0026103B">
        <w:t xml:space="preserve">. </w:t>
      </w:r>
    </w:p>
    <w:p w:rsidR="009C17C4" w:rsidRDefault="009C17C4" w:rsidP="00030C75"/>
    <w:p w:rsidR="009C17C4" w:rsidRDefault="00030C75" w:rsidP="00030C75">
      <w:r w:rsidRPr="0026103B">
        <w:t xml:space="preserve">This could be easily done in maximum two short generations of reviving the teaching of </w:t>
      </w:r>
      <w:hyperlink w:anchor="Katharevousa" w:history="1">
        <w:r w:rsidRPr="0026103B">
          <w:rPr>
            <w:rStyle w:val="Hyperlink"/>
          </w:rPr>
          <w:t>Katharevousa</w:t>
        </w:r>
      </w:hyperlink>
      <w:r w:rsidRPr="0026103B">
        <w:t xml:space="preserve"> in all the best schools around the world</w:t>
      </w:r>
      <w:r w:rsidR="0069748A">
        <w:t>, at least in the western world to start with</w:t>
      </w:r>
      <w:r w:rsidRPr="0026103B">
        <w:t>. This would not be a loss, but a precious addition</w:t>
      </w:r>
      <w:r w:rsidR="0069748A">
        <w:t xml:space="preserve"> in each country</w:t>
      </w:r>
      <w:r w:rsidRPr="0026103B">
        <w:t xml:space="preserve"> to a common national language. </w:t>
      </w:r>
      <w:hyperlink w:anchor="Katharevousa" w:history="1">
        <w:r w:rsidR="0069748A" w:rsidRPr="00F212EE">
          <w:rPr>
            <w:rStyle w:val="Hyperlink"/>
          </w:rPr>
          <w:t>Katharevousa</w:t>
        </w:r>
      </w:hyperlink>
      <w:r w:rsidRPr="0026103B">
        <w:t xml:space="preserve"> </w:t>
      </w:r>
      <w:r w:rsidR="0069748A">
        <w:t xml:space="preserve">as a </w:t>
      </w:r>
      <w:r w:rsidRPr="0026103B">
        <w:t xml:space="preserve">second national </w:t>
      </w:r>
      <w:r w:rsidR="0069748A">
        <w:t xml:space="preserve">superior </w:t>
      </w:r>
      <w:r w:rsidRPr="0026103B">
        <w:t xml:space="preserve">language would provide </w:t>
      </w:r>
      <w:r w:rsidR="0069748A">
        <w:t xml:space="preserve">each country </w:t>
      </w:r>
      <w:r w:rsidRPr="0026103B">
        <w:t xml:space="preserve">the best interpersonal communication level there has been in the history of humanity. </w:t>
      </w:r>
    </w:p>
    <w:p w:rsidR="009C17C4" w:rsidRDefault="009C17C4" w:rsidP="00030C75"/>
    <w:p w:rsidR="00030C75" w:rsidRPr="00F212EE" w:rsidRDefault="004814DD" w:rsidP="00030C75">
      <w:pPr>
        <w:rPr>
          <w:b/>
        </w:rPr>
      </w:pPr>
      <w:r w:rsidRPr="0026103B">
        <w:rPr>
          <w:rFonts w:cstheme="minorHAnsi"/>
          <w:bCs/>
          <w:noProof/>
        </w:rPr>
        <w:drawing>
          <wp:anchor distT="0" distB="0" distL="114300" distR="114300" simplePos="0" relativeHeight="251918336" behindDoc="1" locked="0" layoutInCell="1" allowOverlap="1" wp14:anchorId="540312B1" wp14:editId="14F0EF2A">
            <wp:simplePos x="0" y="0"/>
            <wp:positionH relativeFrom="column">
              <wp:posOffset>15240</wp:posOffset>
            </wp:positionH>
            <wp:positionV relativeFrom="paragraph">
              <wp:posOffset>902970</wp:posOffset>
            </wp:positionV>
            <wp:extent cx="3387725" cy="5660390"/>
            <wp:effectExtent l="19050" t="19050" r="22225" b="16510"/>
            <wp:wrapTight wrapText="bothSides">
              <wp:wrapPolygon edited="0">
                <wp:start x="-121" y="-73"/>
                <wp:lineTo x="-121" y="21590"/>
                <wp:lineTo x="21620" y="21590"/>
                <wp:lineTo x="21620" y="-73"/>
                <wp:lineTo x="-121" y="-73"/>
              </wp:wrapPolygon>
            </wp:wrapTight>
            <wp:docPr id="92" name="Picture 92" descr="Greel Language 5000 Years Superi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Greel Language 5000 Years Superiority"/>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3387725" cy="5660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030C75" w:rsidRPr="0026103B">
        <w:t xml:space="preserve">In countries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030C75" w:rsidRPr="0026103B">
        <w:t xml:space="preserve"> governance, this addition </w:t>
      </w:r>
      <w:r w:rsidR="0069748A">
        <w:t xml:space="preserve"> of </w:t>
      </w:r>
      <w:hyperlink w:anchor="Katharevousa" w:history="1">
        <w:r w:rsidR="0069748A" w:rsidRPr="00F212EE">
          <w:rPr>
            <w:rStyle w:val="Hyperlink"/>
          </w:rPr>
          <w:t>Katharevousa</w:t>
        </w:r>
      </w:hyperlink>
      <w:r w:rsidR="0069748A">
        <w:t xml:space="preserve"> </w:t>
      </w:r>
      <w:r w:rsidR="00030C75" w:rsidRPr="0026103B">
        <w:t xml:space="preserve">as a second national language would be a requirement. Eventually, if more countries also adopted it, it could become the best possible communication level around the world, and as such replace </w:t>
      </w:r>
      <w:r w:rsidR="0069748A">
        <w:t xml:space="preserve">inferior </w:t>
      </w:r>
      <w:r w:rsidR="00030C75" w:rsidRPr="0026103B">
        <w:t xml:space="preserve">English. Of course, this is a superior language that is not easy, and it is best fit for the more intellectual and formal side of our human communications. This is where </w:t>
      </w:r>
      <w:hyperlink w:anchor="GLOSA" w:history="1">
        <w:hyperlink w:anchor="Glosan" w:history="1">
          <w:r w:rsidR="00030C75" w:rsidRPr="0026103B">
            <w:rPr>
              <w:rStyle w:val="Hyperlink"/>
              <w:rFonts w:cstheme="minorHAnsi"/>
            </w:rPr>
            <w:t>Glosan</w:t>
          </w:r>
        </w:hyperlink>
      </w:hyperlink>
      <w:r w:rsidR="00030C75" w:rsidRPr="0026103B">
        <w:t xml:space="preserve"> can come in as the most simple auxiliary language </w:t>
      </w:r>
      <w:r w:rsidR="0069748A">
        <w:t xml:space="preserve">in the world </w:t>
      </w:r>
      <w:r w:rsidR="00030C75" w:rsidRPr="0026103B">
        <w:t>to help</w:t>
      </w:r>
      <w:r w:rsidR="0069748A">
        <w:t xml:space="preserve"> communications</w:t>
      </w:r>
      <w:r w:rsidR="00030C75" w:rsidRPr="0026103B">
        <w:t xml:space="preserve"> at the lower universal chat level worldwide</w:t>
      </w:r>
      <w:r w:rsidR="009C17C4">
        <w:t xml:space="preserve"> (s. </w:t>
      </w:r>
      <w:hyperlink w:anchor="R24" w:history="1">
        <w:r w:rsidR="009C17C4" w:rsidRPr="009C17C4">
          <w:rPr>
            <w:rStyle w:val="Hyperlink"/>
          </w:rPr>
          <w:t>Reform 24</w:t>
        </w:r>
      </w:hyperlink>
      <w:r w:rsidR="009C17C4">
        <w:t>)</w:t>
      </w:r>
      <w:r w:rsidR="0069748A">
        <w:t xml:space="preserve">, and the easiest to learn </w:t>
      </w:r>
      <w:r w:rsidR="009C17C4">
        <w:t xml:space="preserve">at an excellent basis level in 2 years, and </w:t>
      </w:r>
      <w:r w:rsidR="00030C75" w:rsidRPr="0026103B">
        <w:t xml:space="preserve"> </w:t>
      </w:r>
      <w:r w:rsidR="0069748A">
        <w:t xml:space="preserve">to learn </w:t>
      </w:r>
      <w:r w:rsidR="009C17C4">
        <w:t xml:space="preserve">perfectly well </w:t>
      </w:r>
      <w:r w:rsidR="00030C75" w:rsidRPr="0026103B">
        <w:t xml:space="preserve">in the short years of the primary school of one generation. </w:t>
      </w:r>
    </w:p>
    <w:p w:rsidR="00E04C02" w:rsidRDefault="00E04C02" w:rsidP="00E04C02">
      <w:pPr>
        <w:pStyle w:val="Heading3"/>
      </w:pPr>
      <w:bookmarkStart w:id="400" w:name="_Toc176628545"/>
      <w:r>
        <w:t>Promoting Katharevousa to return as the best intellectual language</w:t>
      </w:r>
      <w:bookmarkEnd w:id="400"/>
    </w:p>
    <w:p w:rsidR="00E04C02" w:rsidRDefault="00E04C02" w:rsidP="00E04C02"/>
    <w:p w:rsidR="00E04C02" w:rsidRDefault="00EB407C" w:rsidP="00E04C02">
      <w:hyperlink w:anchor="Katharevousa" w:history="1">
        <w:r w:rsidR="00E04C02" w:rsidRPr="00D8326D">
          <w:rPr>
            <w:rStyle w:val="Hyperlink"/>
            <w:rFonts w:cstheme="minorHAnsi"/>
          </w:rPr>
          <w:t>Katharevousa</w:t>
        </w:r>
      </w:hyperlink>
      <w:r w:rsidR="00E04C02">
        <w:rPr>
          <w:rFonts w:cstheme="minorHAnsi"/>
          <w:color w:val="000000" w:themeColor="text1"/>
        </w:rPr>
        <w:t xml:space="preserve"> has had in fact a well-documented </w:t>
      </w:r>
      <w:r w:rsidR="00E2735F">
        <w:rPr>
          <w:rFonts w:cstheme="minorHAnsi"/>
          <w:color w:val="000000" w:themeColor="text1"/>
        </w:rPr>
        <w:t xml:space="preserve">intrinsic </w:t>
      </w:r>
      <w:r w:rsidR="00E04C02">
        <w:rPr>
          <w:rFonts w:cstheme="minorHAnsi"/>
          <w:color w:val="000000" w:themeColor="text1"/>
        </w:rPr>
        <w:t xml:space="preserve">superiority as </w:t>
      </w:r>
      <w:hyperlink w:anchor="ZBAP_GreekLanguage_Superiority.jpg" w:history="1">
        <w:r w:rsidR="00E04C02" w:rsidRPr="001352FE">
          <w:rPr>
            <w:rStyle w:val="Hyperlink"/>
            <w:rFonts w:cstheme="minorHAnsi"/>
          </w:rPr>
          <w:t>the most perfect language for communicating at a top intellectual level for more than 5000 years</w:t>
        </w:r>
      </w:hyperlink>
      <w:r w:rsidR="00E04C02">
        <w:rPr>
          <w:rFonts w:cstheme="minorHAnsi"/>
          <w:color w:val="000000" w:themeColor="text1"/>
        </w:rPr>
        <w:t xml:space="preserve">, and has in fact also played that role of superiority brilliantly and steadily for thousands of years before other inferior languages, like English, have tried to substitute themselves to pretend to fulfill that role. </w:t>
      </w:r>
      <w:r w:rsidR="00E04C02">
        <w:t>Its unique richness and power makes the best experts believe that it has a divine origin, in terms of a cosmic origin, as a tool that can only have been imported from some other superior galaxy much before the destruction of Atlantis.</w:t>
      </w:r>
    </w:p>
    <w:p w:rsidR="00E04C02" w:rsidRDefault="00E04C02" w:rsidP="00E04C02"/>
    <w:p w:rsidR="00E04C02" w:rsidRDefault="00E04C02" w:rsidP="00E04C02">
      <w:pPr>
        <w:rPr>
          <w:rFonts w:cstheme="minorHAnsi"/>
          <w:color w:val="000000" w:themeColor="text1"/>
        </w:rPr>
      </w:pPr>
      <w:r>
        <w:rPr>
          <w:rFonts w:cstheme="minorHAnsi"/>
          <w:color w:val="000000" w:themeColor="text1"/>
        </w:rPr>
        <w:t xml:space="preserve">Once mastered however </w:t>
      </w:r>
      <w:hyperlink w:anchor="Katharevousa" w:history="1">
        <w:r w:rsidRPr="00D8326D">
          <w:rPr>
            <w:rStyle w:val="Hyperlink"/>
            <w:rFonts w:cstheme="minorHAnsi"/>
          </w:rPr>
          <w:t>Katharevousa</w:t>
        </w:r>
      </w:hyperlink>
      <w:r>
        <w:rPr>
          <w:rFonts w:cstheme="minorHAnsi"/>
          <w:color w:val="000000" w:themeColor="text1"/>
        </w:rPr>
        <w:t xml:space="preserve"> would return to play the role of </w:t>
      </w:r>
      <w:hyperlink w:anchor="ZBAP_GreekLanguage_Superiority.jpg" w:history="1">
        <w:r w:rsidRPr="00E04C02">
          <w:rPr>
            <w:rStyle w:val="Hyperlink"/>
            <w:rFonts w:cstheme="minorHAnsi"/>
          </w:rPr>
          <w:t>language superiority that it has had for centuries</w:t>
        </w:r>
      </w:hyperlink>
      <w:r>
        <w:rPr>
          <w:rFonts w:cstheme="minorHAnsi"/>
          <w:color w:val="000000" w:themeColor="text1"/>
        </w:rPr>
        <w:t xml:space="preserve">. Some 4000 years ago, that language was already superior to the level of all today’s western language, when these western languages, like English, French, or German were still inexistent or very primitive forms of communication. This was when Homer wrote its Iliad, some 4000 years ago, that most intellectuals today will admit </w:t>
      </w:r>
      <w:r w:rsidR="00E2735F">
        <w:rPr>
          <w:rFonts w:cstheme="minorHAnsi"/>
          <w:color w:val="000000" w:themeColor="text1"/>
        </w:rPr>
        <w:t xml:space="preserve">that </w:t>
      </w:r>
      <w:r>
        <w:rPr>
          <w:rFonts w:cstheme="minorHAnsi"/>
          <w:color w:val="000000" w:themeColor="text1"/>
        </w:rPr>
        <w:t xml:space="preserve">it was written in a language </w:t>
      </w:r>
      <w:r w:rsidR="00E2735F">
        <w:rPr>
          <w:rFonts w:cstheme="minorHAnsi"/>
          <w:color w:val="000000" w:themeColor="text1"/>
        </w:rPr>
        <w:t xml:space="preserve">intrinsically </w:t>
      </w:r>
      <w:r>
        <w:rPr>
          <w:rFonts w:cstheme="minorHAnsi"/>
          <w:color w:val="000000" w:themeColor="text1"/>
        </w:rPr>
        <w:t xml:space="preserve">superior to the level of all western languages </w:t>
      </w:r>
      <w:r w:rsidR="00E2735F">
        <w:rPr>
          <w:rFonts w:cstheme="minorHAnsi"/>
          <w:color w:val="000000" w:themeColor="text1"/>
        </w:rPr>
        <w:t xml:space="preserve">used </w:t>
      </w:r>
      <w:r>
        <w:rPr>
          <w:rFonts w:cstheme="minorHAnsi"/>
          <w:color w:val="000000" w:themeColor="text1"/>
        </w:rPr>
        <w:t xml:space="preserve">today.  </w:t>
      </w:r>
    </w:p>
    <w:p w:rsidR="00030C75" w:rsidRPr="00F212EE" w:rsidRDefault="00030C75" w:rsidP="00030C75">
      <w:pPr>
        <w:pStyle w:val="Heading3"/>
        <w:rPr>
          <w:rFonts w:eastAsia="Times New Roman"/>
        </w:rPr>
      </w:pPr>
      <w:bookmarkStart w:id="401" w:name="_Toc117281623"/>
      <w:bookmarkStart w:id="402" w:name="_Toc118487404"/>
      <w:bookmarkStart w:id="403" w:name="_Toc144144190"/>
      <w:bookmarkStart w:id="404" w:name="_Toc158470460"/>
      <w:bookmarkStart w:id="405" w:name="_Toc176628546"/>
      <w:r w:rsidRPr="00F212EE">
        <w:rPr>
          <w:rFonts w:eastAsia="Times New Roman"/>
        </w:rPr>
        <w:t>History confirms the superiority of Katharevousa</w:t>
      </w:r>
      <w:bookmarkEnd w:id="401"/>
      <w:bookmarkEnd w:id="402"/>
      <w:bookmarkEnd w:id="403"/>
      <w:bookmarkEnd w:id="404"/>
      <w:bookmarkEnd w:id="405"/>
    </w:p>
    <w:p w:rsidR="00030C75" w:rsidRPr="00F212EE" w:rsidRDefault="00030C75" w:rsidP="00030C75">
      <w:pPr>
        <w:textAlignment w:val="baseline"/>
        <w:rPr>
          <w:rFonts w:eastAsia="Times New Roman" w:cstheme="minorHAnsi"/>
          <w:color w:val="000000"/>
        </w:rPr>
      </w:pPr>
    </w:p>
    <w:p w:rsidR="00030C75" w:rsidRDefault="00030C75" w:rsidP="00030C75">
      <w:pPr>
        <w:textAlignment w:val="baseline"/>
        <w:rPr>
          <w:rFonts w:eastAsia="Times New Roman" w:cstheme="minorHAnsi"/>
          <w:color w:val="000000"/>
        </w:rPr>
      </w:pPr>
      <w:r w:rsidRPr="00F212EE">
        <w:rPr>
          <w:rFonts w:eastAsia="Times New Roman" w:cstheme="minorHAnsi"/>
          <w:b/>
          <w:bCs/>
          <w:color w:val="000000"/>
        </w:rPr>
        <w:t>Cicero</w:t>
      </w:r>
      <w:r w:rsidRPr="00F212EE">
        <w:rPr>
          <w:rFonts w:eastAsia="Times New Roman" w:cstheme="minorHAnsi"/>
          <w:color w:val="000000"/>
        </w:rPr>
        <w:t xml:space="preserve"> once said, around 40 BC, as one of the greatest Roman philosopher, politician, lawyer, orator, political theorist, consul and constitutionalist of the history of mankind: </w:t>
      </w:r>
      <w:r w:rsidRPr="00F212EE">
        <w:rPr>
          <w:rFonts w:eastAsia="Times New Roman" w:cstheme="minorHAnsi"/>
          <w:i/>
          <w:iCs/>
          <w:color w:val="000000"/>
        </w:rPr>
        <w:t>"</w:t>
      </w:r>
      <w:r w:rsidRPr="00F212EE">
        <w:rPr>
          <w:rFonts w:eastAsia="Times New Roman" w:cstheme="minorHAnsi"/>
          <w:i/>
          <w:iCs/>
          <w:color w:val="000000"/>
          <w:u w:val="single"/>
        </w:rPr>
        <w:t>If the Gods speak between themselves, they must be using Greek</w:t>
      </w:r>
      <w:r w:rsidRPr="00F212EE">
        <w:rPr>
          <w:rFonts w:eastAsia="Times New Roman" w:cstheme="minorHAnsi"/>
          <w:i/>
          <w:iCs/>
          <w:color w:val="000000"/>
        </w:rPr>
        <w:t>"</w:t>
      </w:r>
      <w:r w:rsidRPr="00F212EE">
        <w:rPr>
          <w:rFonts w:eastAsia="Times New Roman" w:cstheme="minorHAnsi"/>
          <w:color w:val="000000"/>
        </w:rPr>
        <w:t>, or what is</w:t>
      </w:r>
      <w:r>
        <w:rPr>
          <w:rFonts w:eastAsia="Times New Roman" w:cstheme="minorHAnsi"/>
          <w:color w:val="000000"/>
        </w:rPr>
        <w:t xml:space="preserve"> accessible to us as</w:t>
      </w:r>
      <w:r w:rsidRPr="00F212EE">
        <w:rPr>
          <w:rFonts w:eastAsia="Times New Roman" w:cstheme="minorHAnsi"/>
          <w:color w:val="000000"/>
        </w:rPr>
        <w:t xml:space="preserve"> </w:t>
      </w:r>
      <w:hyperlink w:anchor="Katharevousa" w:history="1">
        <w:r w:rsidRPr="00F212EE">
          <w:rPr>
            <w:rStyle w:val="Hyperlink"/>
            <w:rFonts w:eastAsia="Times New Roman" w:cstheme="minorHAnsi"/>
            <w:i/>
            <w:iCs/>
          </w:rPr>
          <w:t>Katharevousa</w:t>
        </w:r>
      </w:hyperlink>
      <w:r w:rsidRPr="00F212EE">
        <w:rPr>
          <w:rFonts w:eastAsia="Times New Roman" w:cstheme="minorHAnsi"/>
          <w:color w:val="000000"/>
        </w:rPr>
        <w:t xml:space="preserve"> today. In the same line of thinking, to paraphrase </w:t>
      </w:r>
      <w:r w:rsidRPr="00F212EE">
        <w:rPr>
          <w:rFonts w:eastAsia="Times New Roman" w:cstheme="minorHAnsi"/>
          <w:b/>
          <w:bCs/>
          <w:color w:val="000000"/>
        </w:rPr>
        <w:t>Bill Gates</w:t>
      </w:r>
      <w:r w:rsidRPr="00F212EE">
        <w:rPr>
          <w:rFonts w:eastAsia="Times New Roman" w:cstheme="minorHAnsi"/>
          <w:color w:val="000000"/>
        </w:rPr>
        <w:t xml:space="preserve">, as the head of </w:t>
      </w:r>
      <w:r w:rsidRPr="00F212EE">
        <w:rPr>
          <w:rFonts w:eastAsia="Times New Roman" w:cstheme="minorHAnsi"/>
          <w:b/>
          <w:bCs/>
          <w:color w:val="000000"/>
        </w:rPr>
        <w:t>Microsoft</w:t>
      </w:r>
      <w:r w:rsidRPr="00F212EE">
        <w:rPr>
          <w:rFonts w:eastAsia="Times New Roman" w:cstheme="minorHAnsi"/>
          <w:color w:val="000000"/>
        </w:rPr>
        <w:t xml:space="preserve"> that he once was, one could say today that </w:t>
      </w:r>
      <w:r w:rsidRPr="00F212EE">
        <w:rPr>
          <w:rFonts w:eastAsia="Times New Roman" w:cstheme="minorHAnsi"/>
          <w:i/>
          <w:iCs/>
          <w:color w:val="000000"/>
        </w:rPr>
        <w:t>"</w:t>
      </w:r>
      <w:r w:rsidRPr="00F212EE">
        <w:rPr>
          <w:rFonts w:eastAsia="Times New Roman" w:cstheme="minorHAnsi"/>
          <w:i/>
          <w:iCs/>
          <w:color w:val="000000"/>
          <w:u w:val="single"/>
        </w:rPr>
        <w:t>If the most sophisticated computers must speak a human language, it must be Greek, as only in the Greek language there are no limits</w:t>
      </w:r>
      <w:r w:rsidRPr="00F212EE">
        <w:rPr>
          <w:rFonts w:eastAsia="Times New Roman" w:cstheme="minorHAnsi"/>
          <w:i/>
          <w:iCs/>
          <w:color w:val="000000"/>
        </w:rPr>
        <w:t>"</w:t>
      </w:r>
      <w:r w:rsidRPr="00F212EE">
        <w:rPr>
          <w:rFonts w:eastAsia="Times New Roman" w:cstheme="minorHAnsi"/>
          <w:color w:val="000000"/>
        </w:rPr>
        <w:t xml:space="preserve">. </w:t>
      </w:r>
    </w:p>
    <w:p w:rsidR="00030C75" w:rsidRDefault="00030C75" w:rsidP="00030C75">
      <w:pPr>
        <w:textAlignment w:val="baseline"/>
        <w:rPr>
          <w:rFonts w:eastAsia="Times New Roman" w:cstheme="minorHAnsi"/>
          <w:color w:val="000000"/>
        </w:rPr>
      </w:pPr>
    </w:p>
    <w:p w:rsidR="00030C75" w:rsidRPr="00F212EE" w:rsidRDefault="00030C75" w:rsidP="00030C75">
      <w:pPr>
        <w:textAlignment w:val="baseline"/>
        <w:rPr>
          <w:rFonts w:eastAsia="Times New Roman" w:cstheme="minorHAnsi"/>
          <w:color w:val="000000"/>
        </w:rPr>
      </w:pPr>
      <w:r w:rsidRPr="00F212EE">
        <w:rPr>
          <w:rFonts w:eastAsia="Times New Roman" w:cstheme="minorHAnsi"/>
          <w:color w:val="000000"/>
        </w:rPr>
        <w:t>But for the best new generations of computers to use Greek</w:t>
      </w:r>
      <w:r w:rsidR="00867DDC">
        <w:rPr>
          <w:rFonts w:eastAsia="Times New Roman" w:cstheme="minorHAnsi"/>
          <w:color w:val="000000"/>
        </w:rPr>
        <w:t xml:space="preserve">, </w:t>
      </w:r>
      <w:r w:rsidR="00867DDC" w:rsidRPr="00F212EE">
        <w:rPr>
          <w:rFonts w:eastAsia="Times New Roman" w:cstheme="minorHAnsi"/>
          <w:color w:val="000000"/>
        </w:rPr>
        <w:t xml:space="preserve">the </w:t>
      </w:r>
      <w:r w:rsidR="00867DDC">
        <w:rPr>
          <w:rFonts w:eastAsia="Times New Roman" w:cstheme="minorHAnsi"/>
          <w:color w:val="000000"/>
        </w:rPr>
        <w:t>most</w:t>
      </w:r>
      <w:r w:rsidR="00867DDC" w:rsidRPr="00F212EE">
        <w:rPr>
          <w:rFonts w:eastAsia="Times New Roman" w:cstheme="minorHAnsi"/>
          <w:color w:val="000000"/>
        </w:rPr>
        <w:t xml:space="preserve"> cultivated people </w:t>
      </w:r>
      <w:r w:rsidR="00867DDC">
        <w:rPr>
          <w:rFonts w:eastAsia="Times New Roman" w:cstheme="minorHAnsi"/>
          <w:color w:val="000000"/>
        </w:rPr>
        <w:t>should</w:t>
      </w:r>
      <w:r w:rsidR="00867DDC" w:rsidRPr="00F212EE">
        <w:rPr>
          <w:rFonts w:eastAsia="Times New Roman" w:cstheme="minorHAnsi"/>
          <w:color w:val="000000"/>
        </w:rPr>
        <w:t xml:space="preserve"> obviously speak it first. </w:t>
      </w:r>
      <w:r w:rsidR="00867DDC">
        <w:rPr>
          <w:rFonts w:eastAsia="Times New Roman" w:cstheme="minorHAnsi"/>
          <w:color w:val="000000"/>
        </w:rPr>
        <w:t xml:space="preserve">But “Greek” should at least be called </w:t>
      </w:r>
      <w:hyperlink w:anchor="ELLINIKA" w:history="1">
        <w:r w:rsidRPr="000779BC">
          <w:rPr>
            <w:rStyle w:val="Hyperlink"/>
            <w:rFonts w:eastAsia="Times New Roman" w:cstheme="minorHAnsi"/>
          </w:rPr>
          <w:t>ELLinica</w:t>
        </w:r>
      </w:hyperlink>
      <w:r w:rsidRPr="00F212EE">
        <w:rPr>
          <w:rFonts w:eastAsia="Times New Roman" w:cstheme="minorHAnsi"/>
          <w:color w:val="000000"/>
        </w:rPr>
        <w:t xml:space="preserve">, </w:t>
      </w:r>
      <w:r w:rsidR="00867DDC">
        <w:rPr>
          <w:rFonts w:eastAsia="Times New Roman" w:cstheme="minorHAnsi"/>
          <w:color w:val="000000"/>
        </w:rPr>
        <w:t xml:space="preserve">not “Greek”, as </w:t>
      </w:r>
      <w:r w:rsidRPr="00F212EE">
        <w:rPr>
          <w:rFonts w:eastAsia="Times New Roman" w:cstheme="minorHAnsi"/>
          <w:color w:val="000000"/>
        </w:rPr>
        <w:t xml:space="preserve">the language of the </w:t>
      </w:r>
      <w:hyperlink w:anchor="ELL" w:history="1">
        <w:r w:rsidRPr="00F212EE">
          <w:rPr>
            <w:rStyle w:val="Hyperlink"/>
            <w:rFonts w:eastAsia="Times New Roman" w:cstheme="minorHAnsi"/>
          </w:rPr>
          <w:t>ELL</w:t>
        </w:r>
      </w:hyperlink>
      <w:r w:rsidRPr="00F212EE">
        <w:rPr>
          <w:rFonts w:eastAsia="Times New Roman" w:cstheme="minorHAnsi"/>
          <w:color w:val="000000"/>
        </w:rPr>
        <w:t xml:space="preserve"> people</w:t>
      </w:r>
      <w:r w:rsidR="00867DDC">
        <w:rPr>
          <w:rFonts w:eastAsia="Times New Roman" w:cstheme="minorHAnsi"/>
          <w:color w:val="000000"/>
        </w:rPr>
        <w:t xml:space="preserve">. The Greeks </w:t>
      </w:r>
      <w:r w:rsidRPr="00F212EE">
        <w:rPr>
          <w:rFonts w:eastAsia="Times New Roman" w:cstheme="minorHAnsi"/>
          <w:color w:val="000000"/>
        </w:rPr>
        <w:t>were never called 'Greek</w:t>
      </w:r>
      <w:r>
        <w:rPr>
          <w:rFonts w:eastAsia="Times New Roman" w:cstheme="minorHAnsi"/>
          <w:color w:val="000000"/>
        </w:rPr>
        <w:t>s</w:t>
      </w:r>
      <w:r w:rsidRPr="00F212EE">
        <w:rPr>
          <w:rFonts w:eastAsia="Times New Roman" w:cstheme="minorHAnsi"/>
          <w:color w:val="000000"/>
        </w:rPr>
        <w:t>' before their independence in 1821, except by the Turks who occupied their country for 450 years</w:t>
      </w:r>
      <w:r w:rsidR="00867DDC">
        <w:rPr>
          <w:rFonts w:eastAsia="Times New Roman" w:cstheme="minorHAnsi"/>
          <w:color w:val="000000"/>
        </w:rPr>
        <w:t xml:space="preserve">. </w:t>
      </w:r>
      <w:r w:rsidR="00867DDC" w:rsidRPr="00867DDC">
        <w:rPr>
          <w:rFonts w:eastAsia="Times New Roman" w:cstheme="minorHAnsi"/>
          <w:i/>
          <w:color w:val="000000"/>
        </w:rPr>
        <w:t>T</w:t>
      </w:r>
      <w:r w:rsidRPr="00867DDC">
        <w:rPr>
          <w:rFonts w:eastAsia="Times New Roman" w:cstheme="minorHAnsi"/>
          <w:i/>
          <w:iCs/>
        </w:rPr>
        <w:t>he words 'Greece' or 'Greek' do not exist in their own language</w:t>
      </w:r>
      <w:r w:rsidRPr="00F212EE">
        <w:rPr>
          <w:rFonts w:eastAsia="Times New Roman" w:cstheme="minorHAnsi"/>
          <w:color w:val="000000"/>
        </w:rPr>
        <w:t xml:space="preserve">. The word </w:t>
      </w:r>
      <w:r w:rsidRPr="00F212EE">
        <w:rPr>
          <w:rFonts w:eastAsia="Times New Roman" w:cstheme="minorHAnsi"/>
          <w:i/>
          <w:iCs/>
          <w:color w:val="000000"/>
        </w:rPr>
        <w:t>'Greek'</w:t>
      </w:r>
      <w:r w:rsidRPr="00F212EE">
        <w:rPr>
          <w:rFonts w:eastAsia="Times New Roman" w:cstheme="minorHAnsi"/>
          <w:color w:val="000000"/>
        </w:rPr>
        <w:t xml:space="preserve">, </w:t>
      </w:r>
      <w:r w:rsidR="00867DDC">
        <w:rPr>
          <w:rFonts w:eastAsia="Times New Roman" w:cstheme="minorHAnsi"/>
          <w:color w:val="000000"/>
        </w:rPr>
        <w:t>comes from</w:t>
      </w:r>
      <w:r w:rsidRPr="00F212EE">
        <w:rPr>
          <w:rFonts w:eastAsia="Times New Roman" w:cstheme="minorHAnsi"/>
          <w:i/>
          <w:iCs/>
          <w:color w:val="000000"/>
        </w:rPr>
        <w:t xml:space="preserve"> 'Gre</w:t>
      </w:r>
      <w:r w:rsidR="00867DDC">
        <w:rPr>
          <w:rFonts w:eastAsia="Times New Roman" w:cstheme="minorHAnsi"/>
          <w:i/>
          <w:iCs/>
          <w:color w:val="000000"/>
        </w:rPr>
        <w:t>k</w:t>
      </w:r>
      <w:r w:rsidRPr="00F212EE">
        <w:rPr>
          <w:rFonts w:eastAsia="Times New Roman" w:cstheme="minorHAnsi"/>
          <w:i/>
          <w:iCs/>
          <w:color w:val="000000"/>
        </w:rPr>
        <w:t>os'</w:t>
      </w:r>
      <w:r w:rsidRPr="00F212EE">
        <w:rPr>
          <w:rFonts w:eastAsia="Times New Roman" w:cstheme="minorHAnsi"/>
          <w:color w:val="000000"/>
        </w:rPr>
        <w:t xml:space="preserve">, </w:t>
      </w:r>
      <w:r w:rsidR="00867DDC">
        <w:rPr>
          <w:rFonts w:eastAsia="Times New Roman" w:cstheme="minorHAnsi"/>
          <w:color w:val="000000"/>
        </w:rPr>
        <w:t xml:space="preserve">and that word meant </w:t>
      </w:r>
      <w:r w:rsidRPr="00F212EE">
        <w:rPr>
          <w:rFonts w:eastAsia="Times New Roman" w:cstheme="minorHAnsi"/>
          <w:color w:val="000000"/>
        </w:rPr>
        <w:t xml:space="preserve">basically a </w:t>
      </w:r>
      <w:r w:rsidRPr="00F212EE">
        <w:rPr>
          <w:rFonts w:eastAsia="Times New Roman" w:cstheme="minorHAnsi"/>
          <w:i/>
          <w:iCs/>
          <w:color w:val="000000"/>
        </w:rPr>
        <w:t>'serving slave'</w:t>
      </w:r>
      <w:r w:rsidR="00867DDC">
        <w:rPr>
          <w:rFonts w:eastAsia="Times New Roman" w:cstheme="minorHAnsi"/>
          <w:color w:val="000000"/>
        </w:rPr>
        <w:t xml:space="preserve"> for the Turks. Between themselves, the people we call “Greeks” today have always called themselves “Ellinas”, be it in the past of their long history, or today. Their language has always been called “</w:t>
      </w:r>
      <w:hyperlink w:anchor="ELLINIKA" w:history="1">
        <w:r w:rsidR="00867DDC" w:rsidRPr="000779BC">
          <w:rPr>
            <w:rStyle w:val="Hyperlink"/>
            <w:rFonts w:eastAsia="Times New Roman" w:cstheme="minorHAnsi"/>
          </w:rPr>
          <w:t>ELLinica</w:t>
        </w:r>
      </w:hyperlink>
      <w:r w:rsidR="00867DDC">
        <w:rPr>
          <w:rFonts w:eastAsia="Times New Roman" w:cstheme="minorHAnsi"/>
          <w:color w:val="000000"/>
        </w:rPr>
        <w:t xml:space="preserve">”, in the past and to this day. </w:t>
      </w:r>
      <w:r w:rsidRPr="00F212EE">
        <w:rPr>
          <w:rFonts w:eastAsia="Times New Roman" w:cstheme="minorHAnsi"/>
          <w:color w:val="000000"/>
        </w:rPr>
        <w:t xml:space="preserve">And the best </w:t>
      </w:r>
      <w:r w:rsidR="00867DDC">
        <w:rPr>
          <w:rFonts w:eastAsia="Times New Roman" w:cstheme="minorHAnsi"/>
          <w:color w:val="000000"/>
        </w:rPr>
        <w:t xml:space="preserve">higher </w:t>
      </w:r>
      <w:r w:rsidRPr="00F212EE">
        <w:rPr>
          <w:rFonts w:eastAsia="Times New Roman" w:cstheme="minorHAnsi"/>
          <w:color w:val="000000"/>
        </w:rPr>
        <w:t>level of th</w:t>
      </w:r>
      <w:r w:rsidR="00867DDC">
        <w:rPr>
          <w:rFonts w:eastAsia="Times New Roman" w:cstheme="minorHAnsi"/>
          <w:color w:val="000000"/>
        </w:rPr>
        <w:t xml:space="preserve">is </w:t>
      </w:r>
      <w:r w:rsidR="00867DDC" w:rsidRPr="00867DDC">
        <w:rPr>
          <w:rFonts w:eastAsia="Times New Roman" w:cstheme="minorHAnsi"/>
          <w:i/>
          <w:color w:val="000000"/>
        </w:rPr>
        <w:t>“</w:t>
      </w:r>
      <w:r w:rsidRPr="00867DDC">
        <w:rPr>
          <w:rFonts w:eastAsia="Times New Roman" w:cstheme="minorHAnsi"/>
          <w:i/>
          <w:color w:val="000000"/>
        </w:rPr>
        <w:t>Hellenic</w:t>
      </w:r>
      <w:r w:rsidR="00867DDC" w:rsidRPr="00867DDC">
        <w:rPr>
          <w:rFonts w:eastAsia="Times New Roman" w:cstheme="minorHAnsi"/>
          <w:i/>
          <w:color w:val="000000"/>
        </w:rPr>
        <w:t>”</w:t>
      </w:r>
      <w:r w:rsidRPr="00F212EE">
        <w:rPr>
          <w:rFonts w:eastAsia="Times New Roman" w:cstheme="minorHAnsi"/>
          <w:color w:val="000000"/>
        </w:rPr>
        <w:t xml:space="preserve"> </w:t>
      </w:r>
      <w:r w:rsidRPr="00DC082C">
        <w:rPr>
          <w:rFonts w:eastAsia="Times New Roman" w:cstheme="minorHAnsi"/>
          <w:i/>
          <w:color w:val="000000"/>
        </w:rPr>
        <w:t>Master Language</w:t>
      </w:r>
      <w:r w:rsidRPr="00F212EE">
        <w:rPr>
          <w:rFonts w:eastAsia="Times New Roman" w:cstheme="minorHAnsi"/>
          <w:color w:val="000000"/>
        </w:rPr>
        <w:t xml:space="preserve"> is the </w:t>
      </w:r>
      <w:hyperlink w:anchor="Katharevousa" w:history="1">
        <w:r w:rsidRPr="00F212EE">
          <w:rPr>
            <w:rStyle w:val="Hyperlink"/>
            <w:rFonts w:eastAsia="Times New Roman" w:cstheme="minorHAnsi"/>
            <w:i/>
            <w:iCs/>
          </w:rPr>
          <w:t>Katharevousa</w:t>
        </w:r>
      </w:hyperlink>
      <w:r w:rsidRPr="00F212EE">
        <w:rPr>
          <w:rFonts w:eastAsia="Times New Roman" w:cstheme="minorHAnsi"/>
          <w:color w:val="000000"/>
        </w:rPr>
        <w:t xml:space="preserve"> promoted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rPr>
          <w:rFonts w:eastAsia="Times New Roman" w:cstheme="minorHAnsi"/>
          <w:color w:val="000000"/>
        </w:rPr>
        <w:t xml:space="preserve">. The value, continuity and superiority of that language, demonstrated stably, over thousands of years, before and after </w:t>
      </w:r>
      <w:r w:rsidRPr="00F212EE">
        <w:rPr>
          <w:rFonts w:eastAsia="Times New Roman" w:cstheme="minorHAnsi"/>
          <w:b/>
          <w:bCs/>
          <w:color w:val="000000"/>
        </w:rPr>
        <w:t>Cicero</w:t>
      </w:r>
      <w:r w:rsidRPr="00F212EE">
        <w:rPr>
          <w:rFonts w:eastAsia="Times New Roman" w:cstheme="minorHAnsi"/>
          <w:color w:val="000000"/>
        </w:rPr>
        <w:t xml:space="preserve">, as the best possible human communication tool, and recognized today by a </w:t>
      </w:r>
      <w:r w:rsidR="00867DDC">
        <w:rPr>
          <w:rFonts w:eastAsia="Times New Roman" w:cstheme="minorHAnsi"/>
          <w:color w:val="000000"/>
        </w:rPr>
        <w:t xml:space="preserve">most </w:t>
      </w:r>
      <w:r w:rsidRPr="00F212EE">
        <w:rPr>
          <w:rFonts w:eastAsia="Times New Roman" w:cstheme="minorHAnsi"/>
          <w:color w:val="000000"/>
        </w:rPr>
        <w:t>famous</w:t>
      </w:r>
      <w:r w:rsidR="00867DDC">
        <w:rPr>
          <w:rFonts w:eastAsia="Times New Roman" w:cstheme="minorHAnsi"/>
          <w:color w:val="000000"/>
        </w:rPr>
        <w:t xml:space="preserve"> (or rather infamous)</w:t>
      </w:r>
      <w:r w:rsidRPr="00F212EE">
        <w:rPr>
          <w:rFonts w:eastAsia="Times New Roman" w:cstheme="minorHAnsi"/>
          <w:color w:val="000000"/>
        </w:rPr>
        <w:t xml:space="preserve"> person like </w:t>
      </w:r>
      <w:r w:rsidRPr="00F212EE">
        <w:rPr>
          <w:rFonts w:eastAsia="Times New Roman" w:cstheme="minorHAnsi"/>
          <w:b/>
          <w:bCs/>
          <w:color w:val="000000"/>
        </w:rPr>
        <w:t>Bill Gates</w:t>
      </w:r>
      <w:r w:rsidRPr="00F212EE">
        <w:rPr>
          <w:rFonts w:eastAsia="Times New Roman" w:cstheme="minorHAnsi"/>
          <w:color w:val="000000"/>
        </w:rPr>
        <w:t>, is the clear valid reason for its necessary revival today.</w:t>
      </w:r>
    </w:p>
    <w:p w:rsidR="00030C75" w:rsidRPr="00F212EE" w:rsidRDefault="00030C75" w:rsidP="00030C75">
      <w:pPr>
        <w:textAlignment w:val="baseline"/>
        <w:rPr>
          <w:rFonts w:eastAsia="Times New Roman" w:cstheme="minorHAnsi"/>
          <w:color w:val="000000"/>
        </w:rPr>
      </w:pPr>
    </w:p>
    <w:p w:rsidR="00030C75" w:rsidRDefault="00030C75" w:rsidP="00030C75">
      <w:pPr>
        <w:textAlignment w:val="baseline"/>
        <w:rPr>
          <w:rFonts w:eastAsia="Times New Roman" w:cstheme="minorHAnsi"/>
          <w:color w:val="000000"/>
        </w:rPr>
      </w:pPr>
      <w:r w:rsidRPr="00F212EE">
        <w:rPr>
          <w:rFonts w:eastAsia="Times New Roman" w:cstheme="minorHAnsi"/>
          <w:color w:val="000000"/>
        </w:rPr>
        <w:t>The “</w:t>
      </w:r>
      <w:hyperlink w:anchor="JudiChrIslam" w:history="1">
        <w:r w:rsidRPr="00373C4E">
          <w:rPr>
            <w:rStyle w:val="Hyperlink"/>
            <w:rFonts w:eastAsia="Times New Roman" w:cstheme="minorHAnsi"/>
          </w:rPr>
          <w:t>JudiChrIslam</w:t>
        </w:r>
      </w:hyperlink>
      <w:r w:rsidRPr="00F212EE">
        <w:rPr>
          <w:rFonts w:eastAsia="Times New Roman" w:cstheme="minorHAnsi"/>
          <w:color w:val="000000"/>
        </w:rPr>
        <w:t xml:space="preserve">” culture of the current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eastAsia="Times New Roman" w:cstheme="minorHAnsi"/>
          <w:color w:val="000000"/>
        </w:rPr>
        <w:t xml:space="preserve"> </w:t>
      </w:r>
      <w:r>
        <w:rPr>
          <w:rFonts w:eastAsia="Times New Roman" w:cstheme="minorHAnsi"/>
          <w:color w:val="000000"/>
        </w:rPr>
        <w:t>Cabal</w:t>
      </w:r>
      <w:r w:rsidRPr="00F212EE">
        <w:rPr>
          <w:rFonts w:eastAsia="Times New Roman" w:cstheme="minorHAnsi"/>
          <w:color w:val="000000"/>
        </w:rPr>
        <w:t xml:space="preserve"> </w:t>
      </w:r>
      <w:r w:rsidR="00867DDC">
        <w:rPr>
          <w:rFonts w:eastAsia="Times New Roman" w:cstheme="minorHAnsi"/>
          <w:color w:val="000000"/>
        </w:rPr>
        <w:t xml:space="preserve">enslaving us </w:t>
      </w:r>
      <w:r w:rsidRPr="00F212EE">
        <w:rPr>
          <w:rFonts w:eastAsia="Times New Roman" w:cstheme="minorHAnsi"/>
          <w:color w:val="000000"/>
        </w:rPr>
        <w:t xml:space="preserve">today is actively trying to make </w:t>
      </w:r>
      <w:hyperlink w:anchor="Katharevousa" w:history="1">
        <w:r w:rsidRPr="00F212EE">
          <w:rPr>
            <w:rStyle w:val="Hyperlink"/>
            <w:rFonts w:eastAsia="Times New Roman" w:cstheme="minorHAnsi"/>
            <w:i/>
            <w:iCs/>
          </w:rPr>
          <w:t>Katharevousa</w:t>
        </w:r>
      </w:hyperlink>
      <w:r w:rsidRPr="00F212EE">
        <w:rPr>
          <w:rFonts w:eastAsia="Times New Roman" w:cstheme="minorHAnsi"/>
          <w:color w:val="000000"/>
        </w:rPr>
        <w:t xml:space="preserve"> disappear, even with the help of their Greek acolytes within Greece itself who</w:t>
      </w:r>
      <w:r>
        <w:rPr>
          <w:rFonts w:eastAsia="Times New Roman" w:cstheme="minorHAnsi"/>
          <w:color w:val="000000"/>
        </w:rPr>
        <w:t xml:space="preserve">se government is </w:t>
      </w:r>
      <w:r w:rsidRPr="00F212EE">
        <w:rPr>
          <w:rFonts w:eastAsia="Times New Roman" w:cstheme="minorHAnsi"/>
          <w:color w:val="000000"/>
        </w:rPr>
        <w:t xml:space="preserve">only a Greek tentacle of the overall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eastAsia="Times New Roman" w:cstheme="minorHAnsi"/>
          <w:color w:val="000000"/>
        </w:rPr>
        <w:t xml:space="preserve"> octopus. The massive wild Arabic </w:t>
      </w:r>
      <w:r w:rsidR="00867DDC">
        <w:rPr>
          <w:rFonts w:eastAsia="Times New Roman" w:cstheme="minorHAnsi"/>
          <w:color w:val="000000"/>
        </w:rPr>
        <w:t xml:space="preserve">and Islamic </w:t>
      </w:r>
      <w:r w:rsidRPr="00F212EE">
        <w:rPr>
          <w:rFonts w:eastAsia="Times New Roman" w:cstheme="minorHAnsi"/>
          <w:color w:val="000000"/>
        </w:rPr>
        <w:t>immigration in Greece</w:t>
      </w:r>
      <w:r w:rsidR="00867DDC">
        <w:rPr>
          <w:rFonts w:eastAsia="Times New Roman" w:cstheme="minorHAnsi"/>
          <w:color w:val="000000"/>
        </w:rPr>
        <w:t xml:space="preserve"> today</w:t>
      </w:r>
      <w:r w:rsidRPr="00F212EE">
        <w:rPr>
          <w:rFonts w:eastAsia="Times New Roman" w:cstheme="minorHAnsi"/>
          <w:color w:val="000000"/>
        </w:rPr>
        <w:t xml:space="preserve"> is also part of this destructive strategy</w:t>
      </w:r>
      <w:r>
        <w:rPr>
          <w:rFonts w:eastAsia="Times New Roman" w:cstheme="minorHAnsi"/>
          <w:color w:val="000000"/>
        </w:rPr>
        <w:t xml:space="preserve"> as part of the </w:t>
      </w:r>
      <w:hyperlink w:anchor="Kalergi_Plan_1922" w:history="1">
        <w:r w:rsidRPr="00867DDC">
          <w:rPr>
            <w:rStyle w:val="Hyperlink"/>
            <w:rFonts w:eastAsia="Times New Roman" w:cstheme="minorHAnsi"/>
          </w:rPr>
          <w:t>Kalergi Plan</w:t>
        </w:r>
      </w:hyperlink>
      <w:r w:rsidRPr="00F212EE">
        <w:rPr>
          <w:rFonts w:eastAsia="Times New Roman" w:cstheme="minorHAnsi"/>
          <w:color w:val="000000"/>
        </w:rPr>
        <w:t xml:space="preserve">, and may be the final tool to make sure </w:t>
      </w:r>
      <w:hyperlink w:anchor="Katharevousa" w:history="1">
        <w:r w:rsidRPr="00F212EE">
          <w:rPr>
            <w:rStyle w:val="Hyperlink"/>
            <w:rFonts w:eastAsia="Times New Roman" w:cstheme="minorHAnsi"/>
            <w:i/>
            <w:iCs/>
          </w:rPr>
          <w:t>Katharevousa</w:t>
        </w:r>
      </w:hyperlink>
      <w:r w:rsidRPr="00F212EE">
        <w:rPr>
          <w:rFonts w:eastAsia="Times New Roman" w:cstheme="minorHAnsi"/>
          <w:color w:val="000000"/>
        </w:rPr>
        <w:t xml:space="preserve"> disappears completely, as already only few people in Greece itself speak </w:t>
      </w:r>
      <w:hyperlink w:anchor="Katharevousa" w:history="1">
        <w:r w:rsidRPr="00F212EE">
          <w:rPr>
            <w:rStyle w:val="Hyperlink"/>
            <w:rFonts w:eastAsia="Times New Roman" w:cstheme="minorHAnsi"/>
            <w:i/>
            <w:iCs/>
          </w:rPr>
          <w:t>Katharevousa</w:t>
        </w:r>
      </w:hyperlink>
      <w:r w:rsidRPr="00F212EE">
        <w:rPr>
          <w:rFonts w:eastAsia="Times New Roman" w:cstheme="minorHAnsi"/>
          <w:color w:val="000000"/>
        </w:rPr>
        <w:t xml:space="preserve"> fluently, and they are all of the older generations. If it disappears during the next generation, it will be, culturally speaking, the greatest loss of any human communication tool, or language, that humanity has ever developed. </w:t>
      </w:r>
    </w:p>
    <w:p w:rsidR="00030C75" w:rsidRPr="00F212EE" w:rsidRDefault="00030C75" w:rsidP="00030C75">
      <w:pPr>
        <w:pStyle w:val="Heading3"/>
      </w:pPr>
      <w:bookmarkStart w:id="406" w:name="_Toc117281625"/>
      <w:bookmarkStart w:id="407" w:name="_Toc118487406"/>
      <w:bookmarkStart w:id="408" w:name="_Toc144144192"/>
      <w:bookmarkStart w:id="409" w:name="_Toc158470462"/>
      <w:bookmarkStart w:id="410" w:name="_Toc176628547"/>
      <w:r w:rsidRPr="00F212EE">
        <w:t>Let’s not prolong the longest of all holocausts</w:t>
      </w:r>
      <w:bookmarkEnd w:id="406"/>
      <w:bookmarkEnd w:id="407"/>
      <w:bookmarkEnd w:id="408"/>
      <w:bookmarkEnd w:id="409"/>
      <w:r w:rsidR="00DF6C45">
        <w:t xml:space="preserve"> against Greece</w:t>
      </w:r>
      <w:bookmarkEnd w:id="410"/>
    </w:p>
    <w:p w:rsidR="00030C75" w:rsidRPr="00F212EE" w:rsidRDefault="00030C75" w:rsidP="00030C75">
      <w:pPr>
        <w:textAlignment w:val="baseline"/>
        <w:rPr>
          <w:rFonts w:eastAsia="Times New Roman" w:cstheme="minorHAnsi"/>
          <w:color w:val="000000"/>
        </w:rPr>
      </w:pPr>
    </w:p>
    <w:p w:rsidR="00030C75" w:rsidRDefault="00030C75" w:rsidP="00030C75">
      <w:pPr>
        <w:textAlignment w:val="baseline"/>
        <w:rPr>
          <w:rFonts w:eastAsia="Times New Roman" w:cstheme="minorHAnsi"/>
          <w:color w:val="000000"/>
        </w:rPr>
      </w:pPr>
      <w:r w:rsidRPr="00F212EE">
        <w:rPr>
          <w:rFonts w:eastAsia="Times New Roman" w:cstheme="minorHAnsi"/>
          <w:color w:val="000000"/>
        </w:rPr>
        <w:t xml:space="preserve">For </w:t>
      </w:r>
      <w:r w:rsidRPr="00F212EE">
        <w:rPr>
          <w:rFonts w:eastAsia="Times New Roman" w:cstheme="minorHAnsi"/>
          <w:b/>
          <w:bCs/>
          <w:color w:val="000000"/>
        </w:rPr>
        <w:t>Greece</w:t>
      </w:r>
      <w:r w:rsidRPr="00F212EE">
        <w:rPr>
          <w:rFonts w:eastAsia="Times New Roman" w:cstheme="minorHAnsi"/>
          <w:color w:val="000000"/>
        </w:rPr>
        <w:t xml:space="preserve"> specifically, as a country, with its beautiful Hellenistic culture, or </w:t>
      </w:r>
      <w:hyperlink w:anchor="ELL" w:history="1">
        <w:r w:rsidRPr="00F212EE">
          <w:rPr>
            <w:rStyle w:val="Hyperlink"/>
            <w:rFonts w:eastAsia="Times New Roman" w:cstheme="minorHAnsi"/>
          </w:rPr>
          <w:t>ELL</w:t>
        </w:r>
      </w:hyperlink>
      <w:r w:rsidRPr="00F212EE">
        <w:rPr>
          <w:rFonts w:eastAsia="Times New Roman" w:cstheme="minorHAnsi"/>
          <w:color w:val="000000"/>
        </w:rPr>
        <w:t xml:space="preserve"> culture, and with its uniquely superior </w:t>
      </w:r>
      <w:hyperlink w:anchor="Katharevousa" w:history="1">
        <w:r w:rsidRPr="00F212EE">
          <w:rPr>
            <w:rStyle w:val="Hyperlink"/>
            <w:rFonts w:eastAsia="Times New Roman" w:cstheme="minorHAnsi"/>
          </w:rPr>
          <w:t>Katharevousa</w:t>
        </w:r>
      </w:hyperlink>
      <w:r w:rsidRPr="00F212EE">
        <w:rPr>
          <w:rFonts w:eastAsia="Times New Roman" w:cstheme="minorHAnsi"/>
          <w:color w:val="000000"/>
        </w:rPr>
        <w:t xml:space="preserve"> Master Language, this ultimate squashing might unfortunately constitute the completion of the </w:t>
      </w:r>
      <w:hyperlink w:anchor="_11_-_THE" w:history="1">
        <w:r w:rsidRPr="007A095F">
          <w:rPr>
            <w:rStyle w:val="Hyperlink"/>
            <w:rFonts w:eastAsia="Times New Roman" w:cstheme="minorHAnsi"/>
            <w:i/>
            <w:iCs/>
          </w:rPr>
          <w:t>Longest and biggest of all Holocausts: the one against Hellenism</w:t>
        </w:r>
      </w:hyperlink>
      <w:r>
        <w:rPr>
          <w:rFonts w:eastAsia="Times New Roman" w:cstheme="minorHAnsi"/>
          <w:color w:val="000000"/>
        </w:rPr>
        <w:t>.</w:t>
      </w:r>
      <w:r w:rsidRPr="00F212EE">
        <w:rPr>
          <w:rFonts w:eastAsia="Times New Roman" w:cstheme="minorHAnsi"/>
          <w:color w:val="000000"/>
        </w:rPr>
        <w:t xml:space="preserve"> With a bit of help from </w:t>
      </w:r>
      <w:r w:rsidRPr="00F212EE">
        <w:rPr>
          <w:rFonts w:eastAsia="Times New Roman" w:cstheme="minorHAnsi"/>
          <w:b/>
          <w:bCs/>
          <w:color w:val="000000"/>
        </w:rPr>
        <w:t>Apollo</w:t>
      </w:r>
      <w:r w:rsidRPr="00F212EE">
        <w:rPr>
          <w:rFonts w:eastAsia="Times New Roman" w:cstheme="minorHAnsi"/>
          <w:color w:val="000000"/>
        </w:rPr>
        <w:t xml:space="preserve">, and the </w:t>
      </w:r>
      <w:hyperlink w:anchor="Jesus_as_a_Nazarene_Was__a_Greek_ELL_fig" w:history="1">
        <w:r w:rsidRPr="00F212EE">
          <w:rPr>
            <w:rStyle w:val="Hyperlink"/>
            <w:rFonts w:eastAsia="Times New Roman" w:cstheme="minorHAnsi"/>
            <w:i/>
            <w:iCs/>
          </w:rPr>
          <w:t>Hellenic ELL (Greek) figure that was Jesus as a Nazarene</w:t>
        </w:r>
      </w:hyperlink>
      <w:r w:rsidRPr="00F212EE">
        <w:rPr>
          <w:rFonts w:eastAsia="Times New Roman" w:cstheme="minorHAnsi"/>
          <w:color w:val="000000"/>
        </w:rPr>
        <w:t xml:space="preserve">, maybe the </w:t>
      </w:r>
      <w:hyperlink w:anchor="PythagorArium" w:history="1">
        <w:r w:rsidRPr="00F212EE">
          <w:rPr>
            <w:rStyle w:val="Hyperlink"/>
            <w:rFonts w:eastAsia="Times New Roman" w:cstheme="minorHAnsi"/>
          </w:rPr>
          <w:t>PythagorArium</w:t>
        </w:r>
      </w:hyperlink>
      <w:r w:rsidRPr="00F212EE">
        <w:rPr>
          <w:rFonts w:eastAsia="Times New Roman" w:cstheme="minorHAnsi"/>
          <w:color w:val="000000"/>
        </w:rPr>
        <w:t xml:space="preserve"> and its promoted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rPr>
          <w:rFonts w:eastAsia="Times New Roman" w:cstheme="minorHAnsi"/>
          <w:color w:val="000000"/>
        </w:rPr>
        <w:t xml:space="preserve"> will be able to provide its small contributi</w:t>
      </w:r>
      <w:r w:rsidR="007147EB">
        <w:rPr>
          <w:rFonts w:eastAsia="Times New Roman" w:cstheme="minorHAnsi"/>
          <w:color w:val="000000"/>
        </w:rPr>
        <w:t xml:space="preserve">on to avoid the completion of the </w:t>
      </w:r>
      <w:hyperlink w:anchor="_11_-_THE" w:history="1">
        <w:r w:rsidR="007147EB" w:rsidRPr="007A095F">
          <w:rPr>
            <w:rStyle w:val="Hyperlink"/>
            <w:rFonts w:eastAsia="Times New Roman" w:cstheme="minorHAnsi"/>
          </w:rPr>
          <w:t>biggest and</w:t>
        </w:r>
        <w:r w:rsidRPr="007A095F">
          <w:rPr>
            <w:rStyle w:val="Hyperlink"/>
            <w:rFonts w:eastAsia="Times New Roman" w:cstheme="minorHAnsi"/>
          </w:rPr>
          <w:t xml:space="preserve"> longest of all Holocausts</w:t>
        </w:r>
        <w:r w:rsidR="007147EB" w:rsidRPr="007A095F">
          <w:rPr>
            <w:rStyle w:val="Hyperlink"/>
            <w:rFonts w:eastAsia="Times New Roman" w:cstheme="minorHAnsi"/>
          </w:rPr>
          <w:t>, the one against “Hellenism”</w:t>
        </w:r>
      </w:hyperlink>
      <w:r w:rsidR="007147EB">
        <w:rPr>
          <w:rFonts w:eastAsia="Times New Roman" w:cstheme="minorHAnsi"/>
          <w:color w:val="000000"/>
        </w:rPr>
        <w:t>, that is, the one against the “Greeks”</w:t>
      </w:r>
      <w:r w:rsidRPr="00F212EE">
        <w:rPr>
          <w:rFonts w:eastAsia="Times New Roman" w:cstheme="minorHAnsi"/>
          <w:color w:val="000000"/>
        </w:rPr>
        <w:t xml:space="preserve">. </w:t>
      </w:r>
    </w:p>
    <w:p w:rsidR="00030C75" w:rsidRDefault="00030C75" w:rsidP="00030C75">
      <w:pPr>
        <w:textAlignment w:val="baseline"/>
        <w:rPr>
          <w:rFonts w:eastAsia="Times New Roman" w:cstheme="minorHAnsi"/>
          <w:color w:val="000000"/>
        </w:rPr>
      </w:pPr>
    </w:p>
    <w:p w:rsidR="00030C75" w:rsidRPr="00F212EE" w:rsidRDefault="00030C75" w:rsidP="00030C75">
      <w:pPr>
        <w:textAlignment w:val="baseline"/>
        <w:rPr>
          <w:rFonts w:eastAsia="Times New Roman" w:cstheme="minorHAnsi"/>
          <w:color w:val="000000"/>
        </w:rPr>
      </w:pPr>
      <w:r w:rsidRPr="00F212EE">
        <w:rPr>
          <w:rFonts w:eastAsia="Times New Roman" w:cstheme="minorHAnsi"/>
          <w:color w:val="000000"/>
        </w:rPr>
        <w:t>And be it clear that, for the</w:t>
      </w:r>
      <w:r w:rsidR="00DF6C45">
        <w:rPr>
          <w:rFonts w:eastAsia="Times New Roman" w:cstheme="minorHAnsi"/>
          <w:color w:val="000000"/>
        </w:rPr>
        <w:t xml:space="preserve"> evil</w:t>
      </w:r>
      <w:r w:rsidRPr="00F212EE">
        <w:rPr>
          <w:rFonts w:eastAsia="Times New Roman" w:cstheme="minorHAnsi"/>
          <w:color w:val="000000"/>
        </w:rPr>
        <w:t xml:space="preserv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Pr="00F212EE">
        <w:rPr>
          <w:rFonts w:eastAsia="Times New Roman" w:cstheme="minorHAnsi"/>
          <w:color w:val="000000"/>
        </w:rPr>
        <w:t xml:space="preserve"> power</w:t>
      </w:r>
      <w:r w:rsidR="00DF6C45">
        <w:rPr>
          <w:rFonts w:eastAsia="Times New Roman" w:cstheme="minorHAnsi"/>
          <w:color w:val="000000"/>
        </w:rPr>
        <w:t xml:space="preserve"> pursuing the global enslavement of the rest of us</w:t>
      </w:r>
      <w:r w:rsidRPr="00F212EE">
        <w:rPr>
          <w:rFonts w:eastAsia="Times New Roman" w:cstheme="minorHAnsi"/>
          <w:color w:val="000000"/>
        </w:rPr>
        <w:t xml:space="preserve">, this </w:t>
      </w:r>
      <w:hyperlink w:anchor="_11_-_THE" w:history="1">
        <w:r w:rsidR="00DF6C45" w:rsidRPr="007A095F">
          <w:rPr>
            <w:rStyle w:val="Hyperlink"/>
            <w:rFonts w:eastAsia="Times New Roman" w:cstheme="minorHAnsi"/>
            <w:i/>
          </w:rPr>
          <w:t>Biggest and L</w:t>
        </w:r>
        <w:r w:rsidRPr="007A095F">
          <w:rPr>
            <w:rStyle w:val="Hyperlink"/>
            <w:rFonts w:eastAsia="Times New Roman" w:cstheme="minorHAnsi"/>
            <w:i/>
          </w:rPr>
          <w:t>ongest Holocaust</w:t>
        </w:r>
        <w:r w:rsidR="00DF6C45" w:rsidRPr="007A095F">
          <w:rPr>
            <w:rStyle w:val="Hyperlink"/>
            <w:rFonts w:eastAsia="Times New Roman" w:cstheme="minorHAnsi"/>
            <w:i/>
          </w:rPr>
          <w:t xml:space="preserve"> against Hellenism</w:t>
        </w:r>
      </w:hyperlink>
      <w:r w:rsidRPr="00F212EE">
        <w:rPr>
          <w:rFonts w:eastAsia="Times New Roman" w:cstheme="minorHAnsi"/>
          <w:color w:val="000000"/>
        </w:rPr>
        <w:t xml:space="preserve"> is now an essential prerequisite to finally achieve the completion of the </w:t>
      </w:r>
      <w:r w:rsidR="00DF6C45">
        <w:rPr>
          <w:rFonts w:eastAsia="Times New Roman" w:cstheme="minorHAnsi"/>
          <w:color w:val="000000"/>
        </w:rPr>
        <w:t>previously</w:t>
      </w:r>
      <w:r w:rsidRPr="00F212EE">
        <w:rPr>
          <w:rFonts w:eastAsia="Times New Roman" w:cstheme="minorHAnsi"/>
          <w:color w:val="000000"/>
        </w:rPr>
        <w:t xml:space="preserve"> mentioned </w:t>
      </w:r>
      <w:hyperlink w:anchor="Holocaust_of_Western_Civilization" w:history="1">
        <w:r w:rsidRPr="00F212EE">
          <w:rPr>
            <w:rStyle w:val="Hyperlink"/>
            <w:rFonts w:eastAsia="Times New Roman" w:cstheme="minorHAnsi"/>
            <w:i/>
            <w:iCs/>
          </w:rPr>
          <w:t>Holocaust Against Western Civilization</w:t>
        </w:r>
      </w:hyperlink>
      <w:r w:rsidRPr="00F212EE">
        <w:rPr>
          <w:rFonts w:eastAsia="Times New Roman" w:cstheme="minorHAnsi"/>
          <w:color w:val="000000"/>
        </w:rPr>
        <w:t xml:space="preserve"> in order to more easily bring about the </w:t>
      </w:r>
      <w:r w:rsidRPr="00F212EE">
        <w:rPr>
          <w:rFonts w:eastAsia="Times New Roman" w:cstheme="minorHAnsi"/>
          <w:b/>
          <w:bCs/>
          <w:color w:val="000000"/>
        </w:rPr>
        <w:t>New World Order</w:t>
      </w:r>
      <w:r w:rsidRPr="00F212EE">
        <w:rPr>
          <w:rFonts w:eastAsia="Times New Roman" w:cstheme="minorHAnsi"/>
          <w:color w:val="000000"/>
        </w:rPr>
        <w:t xml:space="preserve"> of </w:t>
      </w:r>
      <w:r w:rsidRPr="00F212EE">
        <w:rPr>
          <w:rFonts w:eastAsia="Times New Roman" w:cstheme="minorHAnsi"/>
          <w:b/>
          <w:bCs/>
          <w:color w:val="000000"/>
        </w:rPr>
        <w:t>Totalitarian Fabian Socialism</w:t>
      </w:r>
      <w:r w:rsidR="00DF6C45">
        <w:rPr>
          <w:rFonts w:eastAsia="Times New Roman" w:cstheme="minorHAnsi"/>
          <w:color w:val="000000"/>
        </w:rPr>
        <w:t xml:space="preserve">. This Fabian enslavement of the rest of us is planned to be achieved with the final complete destruction of the Greek culture and language, </w:t>
      </w:r>
      <w:r w:rsidRPr="00F212EE">
        <w:rPr>
          <w:rFonts w:eastAsia="Times New Roman" w:cstheme="minorHAnsi"/>
          <w:color w:val="000000"/>
        </w:rPr>
        <w:t xml:space="preserve">with </w:t>
      </w:r>
      <w:r w:rsidR="00DF6C45">
        <w:rPr>
          <w:rFonts w:eastAsia="Times New Roman" w:cstheme="minorHAnsi"/>
          <w:color w:val="000000"/>
        </w:rPr>
        <w:t>the</w:t>
      </w:r>
      <w:r w:rsidRPr="00F212EE">
        <w:rPr>
          <w:rFonts w:eastAsia="Times New Roman" w:cstheme="minorHAnsi"/>
          <w:color w:val="000000"/>
        </w:rPr>
        <w:t xml:space="preserve"> reinforced older </w:t>
      </w:r>
      <w:hyperlink w:anchor="DDDD" w:history="1">
        <w:r w:rsidRPr="005A67EF">
          <w:rPr>
            <w:rStyle w:val="Hyperlink"/>
            <w:rFonts w:eastAsia="Times New Roman" w:cstheme="minorHAnsi"/>
          </w:rPr>
          <w:t>DDDD</w:t>
        </w:r>
      </w:hyperlink>
      <w:r w:rsidRPr="00F212EE">
        <w:rPr>
          <w:rFonts w:eastAsia="Times New Roman" w:cstheme="minorHAnsi"/>
          <w:color w:val="000000"/>
        </w:rPr>
        <w:t xml:space="preserve"> </w:t>
      </w:r>
      <w:r>
        <w:rPr>
          <w:rFonts w:eastAsia="Times New Roman" w:cstheme="minorHAnsi"/>
          <w:color w:val="000000"/>
        </w:rPr>
        <w:t>(</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Pr>
          <w:rFonts w:cstheme="minorHAnsi"/>
        </w:rPr>
        <w:t>)</w:t>
      </w:r>
      <w:r w:rsidRPr="00F212EE">
        <w:rPr>
          <w:rFonts w:eastAsia="Times New Roman" w:cstheme="minorHAnsi"/>
          <w:color w:val="000000"/>
        </w:rPr>
        <w:t xml:space="preserve"> tools</w:t>
      </w:r>
      <w:r w:rsidR="00DF6C45">
        <w:rPr>
          <w:rFonts w:eastAsia="Times New Roman" w:cstheme="minorHAnsi"/>
          <w:color w:val="000000"/>
        </w:rPr>
        <w:t xml:space="preserve"> of our enslaving elites,</w:t>
      </w:r>
      <w:r w:rsidRPr="00F212EE">
        <w:rPr>
          <w:rFonts w:eastAsia="Times New Roman" w:cstheme="minorHAnsi"/>
          <w:color w:val="000000"/>
        </w:rPr>
        <w:t xml:space="preserve"> </w:t>
      </w:r>
      <w:r w:rsidR="00DF6C45">
        <w:rPr>
          <w:rFonts w:eastAsia="Times New Roman" w:cstheme="minorHAnsi"/>
          <w:color w:val="000000"/>
        </w:rPr>
        <w:t>and</w:t>
      </w:r>
      <w:r w:rsidRPr="00F212EE">
        <w:rPr>
          <w:rFonts w:eastAsia="Times New Roman" w:cstheme="minorHAnsi"/>
          <w:color w:val="000000"/>
        </w:rPr>
        <w:t xml:space="preserve"> with </w:t>
      </w:r>
      <w:r w:rsidR="00DF6C45">
        <w:rPr>
          <w:rFonts w:eastAsia="Times New Roman" w:cstheme="minorHAnsi"/>
          <w:color w:val="000000"/>
        </w:rPr>
        <w:t>their</w:t>
      </w:r>
      <w:r w:rsidRPr="00F212EE">
        <w:rPr>
          <w:rFonts w:eastAsia="Times New Roman" w:cstheme="minorHAnsi"/>
          <w:color w:val="000000"/>
        </w:rPr>
        <w:t xml:space="preserve"> newer more global tools of </w:t>
      </w:r>
      <w:hyperlink w:anchor="Banktatorship_Plus" w:history="1">
        <w:r w:rsidRPr="00F212EE">
          <w:rPr>
            <w:rStyle w:val="Hyperlink"/>
            <w:rFonts w:eastAsia="Times New Roman" w:cstheme="minorHAnsi"/>
          </w:rPr>
          <w:t>Banktatorship</w:t>
        </w:r>
      </w:hyperlink>
      <w:r w:rsidRPr="00F212EE">
        <w:rPr>
          <w:rFonts w:eastAsia="Times New Roman" w:cstheme="minorHAnsi"/>
          <w:color w:val="000000"/>
        </w:rPr>
        <w:t xml:space="preserve">, </w:t>
      </w:r>
      <w:hyperlink w:anchor="Healthtatorship_Plus" w:history="1">
        <w:r w:rsidRPr="00F212EE">
          <w:rPr>
            <w:rStyle w:val="Hyperlink"/>
            <w:rFonts w:eastAsia="Times New Roman" w:cstheme="minorHAnsi"/>
          </w:rPr>
          <w:t>Healthtatorship</w:t>
        </w:r>
      </w:hyperlink>
      <w:r w:rsidRPr="00F212EE">
        <w:rPr>
          <w:rFonts w:eastAsia="Times New Roman" w:cstheme="minorHAnsi"/>
          <w:color w:val="000000"/>
        </w:rPr>
        <w:t xml:space="preserve"> and </w:t>
      </w:r>
      <w:hyperlink w:anchor="Newstatorship_Plus" w:history="1">
        <w:r w:rsidRPr="00F212EE">
          <w:rPr>
            <w:rStyle w:val="Hyperlink"/>
            <w:rFonts w:eastAsia="Times New Roman" w:cstheme="minorHAnsi"/>
          </w:rPr>
          <w:t>Newstatorship</w:t>
        </w:r>
      </w:hyperlink>
      <w:r w:rsidR="00DF6C45">
        <w:rPr>
          <w:rFonts w:eastAsia="Times New Roman" w:cstheme="minorHAnsi"/>
          <w:color w:val="000000"/>
        </w:rPr>
        <w:t>.</w:t>
      </w:r>
      <w:r w:rsidR="007A095F">
        <w:rPr>
          <w:rFonts w:eastAsia="Times New Roman" w:cstheme="minorHAnsi"/>
          <w:color w:val="000000"/>
        </w:rPr>
        <w:t xml:space="preserve"> </w:t>
      </w:r>
      <w:r w:rsidR="00DF6C45">
        <w:rPr>
          <w:rFonts w:eastAsia="Times New Roman" w:cstheme="minorHAnsi"/>
          <w:color w:val="000000"/>
        </w:rPr>
        <w:t xml:space="preserve">This is planned to be done under the full control of the main Zionist members of the evil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DF6C45">
        <w:rPr>
          <w:rFonts w:eastAsia="Times New Roman" w:cstheme="minorHAnsi"/>
          <w:color w:val="000000"/>
        </w:rPr>
        <w:t xml:space="preserve"> elites to whom we could not give a better full acronym name than </w:t>
      </w:r>
      <w:hyperlink w:anchor="ZruCofacDegSee" w:history="1">
        <w:r w:rsidR="00DF6C45" w:rsidRPr="00DF6C45">
          <w:rPr>
            <w:rStyle w:val="Hyperlink"/>
            <w:rFonts w:eastAsia="Times New Roman" w:cstheme="minorHAnsi"/>
          </w:rPr>
          <w:t>ZruCofacDegSee</w:t>
        </w:r>
      </w:hyperlink>
      <w:r w:rsidR="00DF6C45">
        <w:rPr>
          <w:rFonts w:eastAsia="Times New Roman" w:cstheme="minorHAnsi"/>
          <w:color w:val="000000"/>
        </w:rPr>
        <w:t xml:space="preserve"> (</w:t>
      </w:r>
      <w:r w:rsidR="00DF6C45" w:rsidRPr="007E3C08">
        <w:rPr>
          <w:rFonts w:cstheme="minorHAnsi"/>
          <w:color w:val="000000" w:themeColor="text1"/>
          <w:u w:val="single"/>
        </w:rPr>
        <w:t>Z</w:t>
      </w:r>
      <w:r w:rsidR="00DF6C45" w:rsidRPr="007E3C08">
        <w:rPr>
          <w:rFonts w:cstheme="minorHAnsi"/>
          <w:color w:val="000000" w:themeColor="text1"/>
        </w:rPr>
        <w:t xml:space="preserve">ionist </w:t>
      </w:r>
      <w:r w:rsidR="00DF6C45" w:rsidRPr="007E3C08">
        <w:rPr>
          <w:rFonts w:cstheme="minorHAnsi"/>
          <w:color w:val="000000" w:themeColor="text1"/>
          <w:u w:val="single"/>
        </w:rPr>
        <w:t>R</w:t>
      </w:r>
      <w:r w:rsidR="00DF6C45" w:rsidRPr="007E3C08">
        <w:rPr>
          <w:rFonts w:cstheme="minorHAnsi"/>
          <w:color w:val="000000" w:themeColor="text1"/>
        </w:rPr>
        <w:t xml:space="preserve">ich </w:t>
      </w:r>
      <w:r w:rsidR="00DF6C45" w:rsidRPr="007E3C08">
        <w:rPr>
          <w:rFonts w:cstheme="minorHAnsi"/>
          <w:color w:val="000000" w:themeColor="text1"/>
          <w:u w:val="single"/>
        </w:rPr>
        <w:t>U</w:t>
      </w:r>
      <w:r w:rsidR="00DF6C45" w:rsidRPr="007E3C08">
        <w:rPr>
          <w:rFonts w:cstheme="minorHAnsi"/>
          <w:color w:val="000000" w:themeColor="text1"/>
        </w:rPr>
        <w:t xml:space="preserve">naccountable </w:t>
      </w:r>
      <w:r w:rsidR="00DF6C45" w:rsidRPr="007E3C08">
        <w:rPr>
          <w:rFonts w:cstheme="minorHAnsi"/>
          <w:color w:val="000000" w:themeColor="text1"/>
          <w:u w:val="single"/>
        </w:rPr>
        <w:t>C</w:t>
      </w:r>
      <w:r w:rsidR="00DF6C45" w:rsidRPr="007E3C08">
        <w:rPr>
          <w:rFonts w:cstheme="minorHAnsi"/>
          <w:color w:val="000000" w:themeColor="text1"/>
        </w:rPr>
        <w:t xml:space="preserve">abal </w:t>
      </w:r>
      <w:r w:rsidR="00DF6C45" w:rsidRPr="007E3C08">
        <w:rPr>
          <w:rFonts w:cstheme="minorHAnsi"/>
          <w:color w:val="000000" w:themeColor="text1"/>
          <w:u w:val="single"/>
        </w:rPr>
        <w:t>O</w:t>
      </w:r>
      <w:r w:rsidR="00DF6C45" w:rsidRPr="007E3C08">
        <w:rPr>
          <w:rFonts w:cstheme="minorHAnsi"/>
          <w:color w:val="000000" w:themeColor="text1"/>
        </w:rPr>
        <w:t xml:space="preserve">f </w:t>
      </w:r>
      <w:r w:rsidR="00DF6C45" w:rsidRPr="007E3C08">
        <w:rPr>
          <w:rFonts w:cstheme="minorHAnsi"/>
          <w:color w:val="000000" w:themeColor="text1"/>
          <w:u w:val="single"/>
        </w:rPr>
        <w:t>F</w:t>
      </w:r>
      <w:r w:rsidR="00DF6C45" w:rsidRPr="007E3C08">
        <w:rPr>
          <w:rFonts w:cstheme="minorHAnsi"/>
          <w:color w:val="000000" w:themeColor="text1"/>
        </w:rPr>
        <w:t xml:space="preserve">oundations </w:t>
      </w:r>
      <w:r w:rsidR="00DF6C45" w:rsidRPr="007E3C08">
        <w:rPr>
          <w:rFonts w:cstheme="minorHAnsi"/>
          <w:color w:val="000000" w:themeColor="text1"/>
          <w:u w:val="single"/>
        </w:rPr>
        <w:t>A</w:t>
      </w:r>
      <w:r w:rsidR="00DF6C45" w:rsidRPr="007E3C08">
        <w:rPr>
          <w:rFonts w:cstheme="minorHAnsi"/>
          <w:color w:val="000000" w:themeColor="text1"/>
        </w:rPr>
        <w:t xml:space="preserve">nd </w:t>
      </w:r>
      <w:r w:rsidR="00DF6C45" w:rsidRPr="007E3C08">
        <w:rPr>
          <w:rFonts w:cstheme="minorHAnsi"/>
          <w:color w:val="000000" w:themeColor="text1"/>
          <w:u w:val="single"/>
        </w:rPr>
        <w:t>C</w:t>
      </w:r>
      <w:r w:rsidR="00DF6C45" w:rsidRPr="007E3C08">
        <w:rPr>
          <w:rFonts w:cstheme="minorHAnsi"/>
          <w:color w:val="000000" w:themeColor="text1"/>
        </w:rPr>
        <w:t xml:space="preserve">orporations </w:t>
      </w:r>
      <w:r w:rsidR="00DF6C45" w:rsidRPr="007E3C08">
        <w:rPr>
          <w:rFonts w:cstheme="minorHAnsi"/>
          <w:color w:val="000000" w:themeColor="text1"/>
          <w:u w:val="single"/>
        </w:rPr>
        <w:t>D</w:t>
      </w:r>
      <w:r w:rsidR="00DF6C45" w:rsidRPr="007E3C08">
        <w:rPr>
          <w:rFonts w:cstheme="minorHAnsi"/>
          <w:color w:val="000000" w:themeColor="text1"/>
        </w:rPr>
        <w:t xml:space="preserve">eceitfully </w:t>
      </w:r>
      <w:r w:rsidR="00DF6C45" w:rsidRPr="007E3C08">
        <w:rPr>
          <w:rFonts w:cstheme="minorHAnsi"/>
          <w:color w:val="000000" w:themeColor="text1"/>
          <w:u w:val="single"/>
        </w:rPr>
        <w:t>E</w:t>
      </w:r>
      <w:r w:rsidR="00DF6C45" w:rsidRPr="007E3C08">
        <w:rPr>
          <w:rFonts w:cstheme="minorHAnsi"/>
          <w:color w:val="000000" w:themeColor="text1"/>
        </w:rPr>
        <w:t xml:space="preserve">ngineering </w:t>
      </w:r>
      <w:r w:rsidR="00DF6C45" w:rsidRPr="007E3C08">
        <w:rPr>
          <w:rFonts w:cstheme="minorHAnsi"/>
          <w:color w:val="000000" w:themeColor="text1"/>
          <w:u w:val="single"/>
        </w:rPr>
        <w:t>G</w:t>
      </w:r>
      <w:r w:rsidR="00DF6C45" w:rsidRPr="007E3C08">
        <w:rPr>
          <w:rFonts w:cstheme="minorHAnsi"/>
          <w:color w:val="000000" w:themeColor="text1"/>
        </w:rPr>
        <w:t xml:space="preserve">lobalist </w:t>
      </w:r>
      <w:r w:rsidR="00DF6C45" w:rsidRPr="007E3C08">
        <w:rPr>
          <w:rFonts w:cstheme="minorHAnsi"/>
          <w:color w:val="000000" w:themeColor="text1"/>
          <w:u w:val="single"/>
        </w:rPr>
        <w:t>S</w:t>
      </w:r>
      <w:r w:rsidR="00DF6C45" w:rsidRPr="007E3C08">
        <w:rPr>
          <w:rFonts w:cstheme="minorHAnsi"/>
          <w:color w:val="000000" w:themeColor="text1"/>
        </w:rPr>
        <w:t xml:space="preserve">atanic </w:t>
      </w:r>
      <w:r w:rsidR="00DF6C45" w:rsidRPr="007E3C08">
        <w:rPr>
          <w:rFonts w:cstheme="minorHAnsi"/>
          <w:color w:val="000000" w:themeColor="text1"/>
          <w:u w:val="single"/>
        </w:rPr>
        <w:t>E</w:t>
      </w:r>
      <w:r w:rsidR="00DF6C45" w:rsidRPr="007E3C08">
        <w:rPr>
          <w:rFonts w:cstheme="minorHAnsi"/>
          <w:color w:val="000000" w:themeColor="text1"/>
        </w:rPr>
        <w:t xml:space="preserve">nslaving </w:t>
      </w:r>
      <w:r w:rsidR="00DF6C45" w:rsidRPr="007E3C08">
        <w:rPr>
          <w:rFonts w:cstheme="minorHAnsi"/>
          <w:color w:val="000000" w:themeColor="text1"/>
          <w:u w:val="single"/>
        </w:rPr>
        <w:t>E</w:t>
      </w:r>
      <w:r w:rsidR="00DF6C45">
        <w:rPr>
          <w:rFonts w:cstheme="minorHAnsi"/>
          <w:color w:val="000000" w:themeColor="text1"/>
        </w:rPr>
        <w:t xml:space="preserve">nvironments). </w:t>
      </w:r>
    </w:p>
    <w:p w:rsidR="00030C75" w:rsidRPr="00F212EE" w:rsidRDefault="00030C75" w:rsidP="00030C75">
      <w:pPr>
        <w:textAlignment w:val="baseline"/>
        <w:rPr>
          <w:rFonts w:eastAsia="Times New Roman" w:cstheme="minorHAnsi"/>
          <w:color w:val="000000"/>
        </w:rPr>
      </w:pPr>
    </w:p>
    <w:p w:rsidR="00030C75" w:rsidRDefault="00030C75" w:rsidP="00030C75">
      <w:pPr>
        <w:textAlignment w:val="baseline"/>
        <w:rPr>
          <w:rFonts w:eastAsia="Times New Roman" w:cstheme="minorHAnsi"/>
          <w:color w:val="000000"/>
        </w:rPr>
      </w:pPr>
      <w:r w:rsidRPr="00F212EE">
        <w:rPr>
          <w:rFonts w:eastAsia="Times New Roman" w:cstheme="minorHAnsi"/>
          <w:color w:val="000000"/>
        </w:rPr>
        <w:t xml:space="preserve">But </w:t>
      </w:r>
      <w:r w:rsidRPr="00F212EE">
        <w:rPr>
          <w:rFonts w:eastAsia="Times New Roman" w:cstheme="minorHAnsi"/>
          <w:b/>
          <w:bCs/>
          <w:color w:val="000000"/>
        </w:rPr>
        <w:t xml:space="preserve">Beware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b/>
                                </w:rPr>
                                <w:t>FAGSPEC</w:t>
                              </w:r>
                            </w:hyperlink>
                          </w:hyperlink>
                        </w:hyperlink>
                      </w:hyperlink>
                    </w:hyperlink>
                  </w:hyperlink>
                </w:hyperlink>
              </w:hyperlink>
            </w:hyperlink>
          </w:hyperlink>
        </w:hyperlink>
      </w:hyperlink>
      <w:r w:rsidRPr="00F212EE">
        <w:rPr>
          <w:rFonts w:eastAsia="Times New Roman" w:cstheme="minorHAnsi"/>
          <w:b/>
          <w:bCs/>
          <w:color w:val="000000"/>
        </w:rPr>
        <w:t xml:space="preserve"> New World Order!</w:t>
      </w:r>
      <w:r w:rsidRPr="00F212EE">
        <w:rPr>
          <w:rFonts w:eastAsia="Times New Roman" w:cstheme="minorHAnsi"/>
          <w:color w:val="000000"/>
        </w:rPr>
        <w:t xml:space="preserve"> The descendants of the </w:t>
      </w:r>
      <w:hyperlink w:anchor="ELL" w:history="1">
        <w:r w:rsidRPr="00F212EE">
          <w:rPr>
            <w:rStyle w:val="Hyperlink"/>
            <w:rFonts w:eastAsia="Times New Roman" w:cstheme="minorHAnsi"/>
          </w:rPr>
          <w:t>ELL</w:t>
        </w:r>
      </w:hyperlink>
      <w:r w:rsidRPr="00F212EE">
        <w:rPr>
          <w:rFonts w:eastAsia="Times New Roman" w:cstheme="minorHAnsi"/>
          <w:color w:val="000000"/>
        </w:rPr>
        <w:t xml:space="preserve"> culture, as the </w:t>
      </w:r>
      <w:r w:rsidRPr="00F212EE">
        <w:rPr>
          <w:rFonts w:eastAsia="Times New Roman" w:cstheme="minorHAnsi"/>
          <w:b/>
          <w:i/>
          <w:color w:val="000000"/>
        </w:rPr>
        <w:t>Sons of Gaia and the Starry Heavens</w:t>
      </w:r>
      <w:r>
        <w:rPr>
          <w:rFonts w:eastAsia="Times New Roman" w:cstheme="minorHAnsi"/>
          <w:color w:val="000000"/>
        </w:rPr>
        <w:t xml:space="preserve"> </w:t>
      </w:r>
      <w:r w:rsidRPr="00F212EE">
        <w:rPr>
          <w:rFonts w:eastAsia="Times New Roman" w:cstheme="minorHAnsi"/>
          <w:b/>
          <w:bCs/>
          <w:i/>
          <w:iCs/>
          <w:color w:val="000000"/>
        </w:rPr>
        <w:t>"</w:t>
      </w:r>
      <w:r w:rsidRPr="00F212EE">
        <w:rPr>
          <w:rFonts w:eastAsia="Times New Roman" w:cstheme="minorHAnsi"/>
          <w:b/>
          <w:bCs/>
          <w:i/>
          <w:iCs/>
          <w:color w:val="000000"/>
          <w:lang w:val="el-GR"/>
        </w:rPr>
        <w:t>Γας</w:t>
      </w:r>
      <w:r w:rsidRPr="00F212EE">
        <w:rPr>
          <w:rFonts w:eastAsia="Times New Roman" w:cstheme="minorHAnsi"/>
          <w:b/>
          <w:bCs/>
          <w:i/>
          <w:iCs/>
          <w:color w:val="000000"/>
        </w:rPr>
        <w:t xml:space="preserve"> </w:t>
      </w:r>
      <w:r w:rsidRPr="00F212EE">
        <w:rPr>
          <w:rFonts w:eastAsia="Times New Roman" w:cstheme="minorHAnsi"/>
          <w:b/>
          <w:bCs/>
          <w:i/>
          <w:iCs/>
          <w:color w:val="000000"/>
          <w:lang w:val="el-GR"/>
        </w:rPr>
        <w:t>υιος</w:t>
      </w:r>
      <w:r w:rsidRPr="00F212EE">
        <w:rPr>
          <w:rFonts w:eastAsia="Times New Roman" w:cstheme="minorHAnsi"/>
          <w:b/>
          <w:bCs/>
          <w:i/>
          <w:iCs/>
          <w:color w:val="000000"/>
        </w:rPr>
        <w:t xml:space="preserve"> </w:t>
      </w:r>
      <w:r w:rsidRPr="00F212EE">
        <w:rPr>
          <w:rFonts w:eastAsia="Times New Roman" w:cstheme="minorHAnsi"/>
          <w:b/>
          <w:bCs/>
          <w:i/>
          <w:iCs/>
          <w:color w:val="000000"/>
          <w:lang w:val="el-GR"/>
        </w:rPr>
        <w:t>ημι</w:t>
      </w:r>
      <w:r w:rsidRPr="00F212EE">
        <w:rPr>
          <w:rFonts w:eastAsia="Times New Roman" w:cstheme="minorHAnsi"/>
          <w:b/>
          <w:bCs/>
          <w:i/>
          <w:iCs/>
          <w:color w:val="000000"/>
        </w:rPr>
        <w:t xml:space="preserve"> </w:t>
      </w:r>
      <w:r w:rsidRPr="00F212EE">
        <w:rPr>
          <w:rFonts w:eastAsia="Times New Roman" w:cstheme="minorHAnsi"/>
          <w:b/>
          <w:bCs/>
          <w:i/>
          <w:iCs/>
          <w:color w:val="000000"/>
          <w:lang w:val="el-GR"/>
        </w:rPr>
        <w:t>και</w:t>
      </w:r>
      <w:r w:rsidRPr="00F212EE">
        <w:rPr>
          <w:rFonts w:eastAsia="Times New Roman" w:cstheme="minorHAnsi"/>
          <w:b/>
          <w:bCs/>
          <w:i/>
          <w:iCs/>
          <w:color w:val="000000"/>
        </w:rPr>
        <w:t xml:space="preserve"> </w:t>
      </w:r>
      <w:r w:rsidRPr="00F212EE">
        <w:rPr>
          <w:rFonts w:eastAsia="Times New Roman" w:cstheme="minorHAnsi"/>
          <w:b/>
          <w:bCs/>
          <w:i/>
          <w:iCs/>
          <w:color w:val="000000"/>
          <w:lang w:val="el-GR"/>
        </w:rPr>
        <w:t>Ωρανω</w:t>
      </w:r>
      <w:r w:rsidRPr="00F212EE">
        <w:rPr>
          <w:rFonts w:eastAsia="Times New Roman" w:cstheme="minorHAnsi"/>
          <w:b/>
          <w:bCs/>
          <w:i/>
          <w:iCs/>
          <w:color w:val="000000"/>
        </w:rPr>
        <w:t xml:space="preserve"> </w:t>
      </w:r>
      <w:r w:rsidRPr="00F212EE">
        <w:rPr>
          <w:rFonts w:eastAsia="Times New Roman" w:cstheme="minorHAnsi"/>
          <w:b/>
          <w:bCs/>
          <w:i/>
          <w:iCs/>
          <w:color w:val="000000"/>
          <w:lang w:val="el-GR"/>
        </w:rPr>
        <w:t>αστεροεντος</w:t>
      </w:r>
      <w:r w:rsidRPr="00F212EE">
        <w:rPr>
          <w:rFonts w:eastAsia="Times New Roman" w:cstheme="minorHAnsi"/>
          <w:b/>
          <w:bCs/>
          <w:i/>
          <w:iCs/>
          <w:color w:val="000000"/>
        </w:rPr>
        <w:t>"</w:t>
      </w:r>
      <w:r w:rsidR="00DF6C45">
        <w:rPr>
          <w:rFonts w:eastAsia="Times New Roman" w:cstheme="minorHAnsi"/>
          <w:i/>
          <w:iCs/>
          <w:color w:val="000000"/>
        </w:rPr>
        <w:t xml:space="preserve">, </w:t>
      </w:r>
      <w:r w:rsidRPr="00F212EE">
        <w:rPr>
          <w:rFonts w:eastAsia="Times New Roman" w:cstheme="minorHAnsi"/>
          <w:i/>
          <w:iCs/>
          <w:color w:val="000000"/>
        </w:rPr>
        <w:t>as shown on the typical golden plate</w:t>
      </w:r>
      <w:r w:rsidR="00DF6C45">
        <w:rPr>
          <w:rFonts w:eastAsia="Times New Roman" w:cstheme="minorHAnsi"/>
          <w:i/>
          <w:iCs/>
          <w:color w:val="000000"/>
        </w:rPr>
        <w:t xml:space="preserve">s </w:t>
      </w:r>
      <w:r w:rsidRPr="00F212EE">
        <w:rPr>
          <w:rFonts w:eastAsia="Times New Roman" w:cstheme="minorHAnsi"/>
          <w:i/>
          <w:iCs/>
          <w:color w:val="000000"/>
        </w:rPr>
        <w:t xml:space="preserve">used as a funeral tablet for many important public figures of </w:t>
      </w:r>
      <w:r w:rsidRPr="00F212EE">
        <w:rPr>
          <w:rFonts w:eastAsia="Times New Roman" w:cstheme="minorHAnsi"/>
          <w:b/>
          <w:bCs/>
          <w:i/>
          <w:iCs/>
          <w:color w:val="000000"/>
        </w:rPr>
        <w:t>Ancient-Greece</w:t>
      </w:r>
      <w:r w:rsidRPr="00F212EE">
        <w:rPr>
          <w:rFonts w:eastAsia="Times New Roman" w:cstheme="minorHAnsi"/>
          <w:i/>
          <w:iCs/>
          <w:color w:val="000000"/>
        </w:rPr>
        <w:t xml:space="preserve"> since the </w:t>
      </w:r>
      <w:r w:rsidRPr="00F212EE">
        <w:rPr>
          <w:rFonts w:eastAsia="Times New Roman" w:cstheme="minorHAnsi"/>
          <w:i/>
          <w:iCs/>
          <w:color w:val="000000"/>
        </w:rPr>
        <w:lastRenderedPageBreak/>
        <w:t xml:space="preserve">time of </w:t>
      </w:r>
      <w:r w:rsidRPr="00F212EE">
        <w:rPr>
          <w:rFonts w:eastAsia="Times New Roman" w:cstheme="minorHAnsi"/>
          <w:b/>
          <w:bCs/>
          <w:i/>
          <w:iCs/>
          <w:color w:val="000000"/>
        </w:rPr>
        <w:t>Hesiod</w:t>
      </w:r>
      <w:r w:rsidR="00DF6C45">
        <w:rPr>
          <w:rFonts w:eastAsia="Times New Roman" w:cstheme="minorHAnsi"/>
          <w:color w:val="000000"/>
        </w:rPr>
        <w:t xml:space="preserve">, </w:t>
      </w:r>
      <w:r w:rsidRPr="00F212EE">
        <w:rPr>
          <w:rFonts w:eastAsia="Times New Roman" w:cstheme="minorHAnsi"/>
          <w:color w:val="000000"/>
        </w:rPr>
        <w:t xml:space="preserve"> have demonstrated to be incomparably resistant to the death of their </w:t>
      </w:r>
      <w:hyperlink w:anchor="ELL" w:history="1">
        <w:r w:rsidRPr="00F212EE">
          <w:rPr>
            <w:rStyle w:val="Hyperlink"/>
            <w:rFonts w:eastAsia="Times New Roman" w:cstheme="minorHAnsi"/>
          </w:rPr>
          <w:t>ELL</w:t>
        </w:r>
      </w:hyperlink>
      <w:r w:rsidRPr="00F212EE">
        <w:rPr>
          <w:rFonts w:eastAsia="Times New Roman" w:cstheme="minorHAnsi"/>
          <w:color w:val="000000"/>
        </w:rPr>
        <w:t xml:space="preserve"> culture, like no other people in the history of humanity, and they may be, once again, the masters of a new revival, and even a new </w:t>
      </w:r>
      <w:r w:rsidRPr="004C248E">
        <w:rPr>
          <w:rFonts w:eastAsia="Times New Roman" w:cstheme="minorHAnsi"/>
          <w:b/>
          <w:i/>
          <w:iCs/>
          <w:color w:val="000000" w:themeColor="text1"/>
          <w:u w:val="single"/>
        </w:rPr>
        <w:t>Expansion of their ELLania</w:t>
      </w:r>
      <w:r w:rsidRPr="00F212EE">
        <w:rPr>
          <w:rFonts w:eastAsia="Times New Roman" w:cstheme="minorHAnsi"/>
          <w:color w:val="000000"/>
        </w:rPr>
        <w:t xml:space="preserve"> </w:t>
      </w:r>
      <w:r>
        <w:rPr>
          <w:rFonts w:eastAsia="Times New Roman" w:cstheme="minorHAnsi"/>
          <w:color w:val="000000"/>
        </w:rPr>
        <w:t xml:space="preserve">(well explained in </w:t>
      </w:r>
      <w:r w:rsidR="00DF6C45">
        <w:rPr>
          <w:rFonts w:eastAsia="Times New Roman" w:cstheme="minorHAnsi"/>
          <w:color w:val="000000"/>
        </w:rPr>
        <w:t xml:space="preserve">the </w:t>
      </w:r>
      <w:r>
        <w:rPr>
          <w:rFonts w:eastAsia="Times New Roman" w:cstheme="minorHAnsi"/>
          <w:color w:val="000000"/>
        </w:rPr>
        <w:t>Volume 1</w:t>
      </w:r>
      <w:r w:rsidR="00DF6C45">
        <w:rPr>
          <w:rFonts w:eastAsia="Times New Roman" w:cstheme="minorHAnsi"/>
          <w:color w:val="000000"/>
        </w:rPr>
        <w:t xml:space="preserve"> of the long draft of this book</w:t>
      </w:r>
      <w:r>
        <w:rPr>
          <w:rFonts w:eastAsia="Times New Roman" w:cstheme="minorHAnsi"/>
          <w:color w:val="000000"/>
        </w:rPr>
        <w:t xml:space="preserve">) </w:t>
      </w:r>
      <w:r w:rsidRPr="00F212EE">
        <w:rPr>
          <w:rFonts w:eastAsia="Times New Roman" w:cstheme="minorHAnsi"/>
          <w:color w:val="000000"/>
        </w:rPr>
        <w:t xml:space="preserve">that shall stop and annihilate, hopefully forever this time, your millenarian destructive endeavors against the </w:t>
      </w:r>
      <w:hyperlink w:anchor="ELL" w:history="1">
        <w:r w:rsidRPr="00F212EE">
          <w:rPr>
            <w:rStyle w:val="Hyperlink"/>
            <w:rFonts w:eastAsia="Times New Roman" w:cstheme="minorHAnsi"/>
          </w:rPr>
          <w:t>ELL</w:t>
        </w:r>
      </w:hyperlink>
      <w:r w:rsidRPr="00F212EE">
        <w:rPr>
          <w:rFonts w:eastAsia="Times New Roman" w:cstheme="minorHAnsi"/>
          <w:color w:val="000000"/>
        </w:rPr>
        <w:t xml:space="preserve"> culture of freethinking based on truth and beauty that the </w:t>
      </w:r>
      <w:hyperlink w:anchor="PythagorArium" w:history="1">
        <w:r w:rsidRPr="00F212EE">
          <w:rPr>
            <w:rStyle w:val="Hyperlink"/>
            <w:rFonts w:eastAsia="Times New Roman" w:cstheme="minorHAnsi"/>
          </w:rPr>
          <w:t>PythagorArium</w:t>
        </w:r>
      </w:hyperlink>
      <w:r w:rsidRPr="00F212EE">
        <w:rPr>
          <w:rFonts w:eastAsia="Times New Roman" w:cstheme="minorHAnsi"/>
          <w:color w:val="000000"/>
        </w:rPr>
        <w:t xml:space="preserve"> is attempting to revive through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12EE">
        <w:rPr>
          <w:rFonts w:eastAsia="Times New Roman" w:cstheme="minorHAnsi"/>
          <w:color w:val="000000"/>
        </w:rPr>
        <w:t xml:space="preserve">. </w:t>
      </w:r>
    </w:p>
    <w:p w:rsidR="00030C75" w:rsidRDefault="00030C75" w:rsidP="00A9535A"/>
    <w:p w:rsidR="0020760C" w:rsidRDefault="00EB407C" w:rsidP="0020760C">
      <w:r>
        <w:pict>
          <v:rect id="_x0000_i1052" style="width:441.6pt;height:3.75pt" o:hralign="center" o:hrstd="t" o:hrnoshade="t" o:hr="t" fillcolor="#31849b [2408]" stroked="f"/>
        </w:pict>
      </w:r>
    </w:p>
    <w:p w:rsidR="00037E96" w:rsidRDefault="00037E96" w:rsidP="0020760C"/>
    <w:p w:rsidR="0020760C" w:rsidRDefault="0020760C" w:rsidP="00A9535A"/>
    <w:p w:rsidR="0020760C" w:rsidRDefault="0020760C" w:rsidP="00A9535A">
      <w:pPr>
        <w:sectPr w:rsidR="0020760C" w:rsidSect="009B4DC2">
          <w:type w:val="oddPage"/>
          <w:pgSz w:w="11907" w:h="16839" w:code="9"/>
          <w:pgMar w:top="1440" w:right="1417" w:bottom="1440" w:left="1800" w:header="708" w:footer="708" w:gutter="0"/>
          <w:cols w:space="708"/>
          <w:docGrid w:linePitch="360"/>
        </w:sectPr>
      </w:pPr>
    </w:p>
    <w:p w:rsidR="004814DD" w:rsidRPr="004814DD" w:rsidRDefault="004814DD" w:rsidP="004814DD">
      <w:pPr>
        <w:pStyle w:val="Heading2"/>
        <w:rPr>
          <w:b w:val="0"/>
        </w:rPr>
      </w:pPr>
      <w:bookmarkStart w:id="411" w:name="_Toc176628548"/>
      <w:r>
        <w:lastRenderedPageBreak/>
        <w:t>25</w:t>
      </w:r>
      <w:bookmarkStart w:id="412" w:name="R25"/>
      <w:r>
        <w:t>---</w:t>
      </w:r>
      <w:bookmarkEnd w:id="412"/>
      <w:r>
        <w:t>Spread Tax-Free Shops with Local Garden</w:t>
      </w:r>
      <w:r w:rsidR="007325A0">
        <w:t>-Farm</w:t>
      </w:r>
      <w:r>
        <w:t xml:space="preserve"> Products, and Tax Fully All Imported </w:t>
      </w:r>
      <w:r w:rsidR="007325A0">
        <w:t xml:space="preserve">Distant </w:t>
      </w:r>
      <w:r>
        <w:t>Foreign Food.</w:t>
      </w:r>
      <w:bookmarkEnd w:id="411"/>
    </w:p>
    <w:p w:rsidR="004814DD" w:rsidRDefault="004814DD" w:rsidP="004814DD">
      <w:r>
        <w:t xml:space="preserve">. </w:t>
      </w:r>
    </w:p>
    <w:p w:rsidR="004814DD" w:rsidRDefault="00EB407C" w:rsidP="004814DD">
      <w:pPr>
        <w:rPr>
          <w:rFonts w:ascii="Calibri" w:hAnsi="Calibri" w:cs="Calibri"/>
        </w:rPr>
      </w:pPr>
      <w:hyperlink w:anchor="FtakAristarchy" w:history="1">
        <w:r w:rsidR="00264A49" w:rsidRPr="00264A49">
          <w:rPr>
            <w:rStyle w:val="Hyperlink"/>
          </w:rPr>
          <w:t>FtakAristarchy</w:t>
        </w:r>
      </w:hyperlink>
      <w:r w:rsidR="00264A49">
        <w:t xml:space="preserve"> always promotes local production of any kind of </w:t>
      </w:r>
      <w:r w:rsidR="00131334">
        <w:t xml:space="preserve">garden/farm food </w:t>
      </w:r>
      <w:r w:rsidR="00264A49">
        <w:t xml:space="preserve">products whenever possible, as opposed to imported products. </w:t>
      </w:r>
      <w:r w:rsidR="00131334">
        <w:t xml:space="preserve">These are meant to be provided tax-free in so-called </w:t>
      </w:r>
      <w:hyperlink w:anchor="FLOFMARKET" w:history="1">
        <w:r w:rsidR="00131334" w:rsidRPr="00131334">
          <w:rPr>
            <w:rStyle w:val="Hyperlink"/>
          </w:rPr>
          <w:t>FLOFMARKETS</w:t>
        </w:r>
      </w:hyperlink>
      <w:r w:rsidR="00131334">
        <w:t xml:space="preserve"> (</w:t>
      </w:r>
      <w:r w:rsidR="00131334" w:rsidRPr="00416E90">
        <w:rPr>
          <w:rFonts w:ascii="Calibri" w:hAnsi="Calibri" w:cs="Calibri"/>
          <w:u w:val="single"/>
        </w:rPr>
        <w:t>F</w:t>
      </w:r>
      <w:r w:rsidR="00131334" w:rsidRPr="00416E90">
        <w:rPr>
          <w:rFonts w:ascii="Calibri" w:hAnsi="Calibri" w:cs="Calibri"/>
        </w:rPr>
        <w:t xml:space="preserve">resh </w:t>
      </w:r>
      <w:r w:rsidR="00131334" w:rsidRPr="00416E90">
        <w:rPr>
          <w:rFonts w:ascii="Calibri" w:hAnsi="Calibri" w:cs="Calibri"/>
          <w:u w:val="single"/>
        </w:rPr>
        <w:t>L</w:t>
      </w:r>
      <w:r w:rsidR="00131334" w:rsidRPr="00416E90">
        <w:rPr>
          <w:rFonts w:ascii="Calibri" w:hAnsi="Calibri" w:cs="Calibri"/>
        </w:rPr>
        <w:t xml:space="preserve">ocal </w:t>
      </w:r>
      <w:r w:rsidR="00131334" w:rsidRPr="00416E90">
        <w:rPr>
          <w:rFonts w:ascii="Calibri" w:hAnsi="Calibri" w:cs="Calibri"/>
          <w:u w:val="single"/>
        </w:rPr>
        <w:t>O</w:t>
      </w:r>
      <w:r w:rsidR="00131334" w:rsidRPr="00416E90">
        <w:rPr>
          <w:rFonts w:ascii="Calibri" w:hAnsi="Calibri" w:cs="Calibri"/>
        </w:rPr>
        <w:t xml:space="preserve">utput </w:t>
      </w:r>
      <w:r w:rsidR="00131334" w:rsidRPr="00416E90">
        <w:rPr>
          <w:rFonts w:ascii="Calibri" w:hAnsi="Calibri" w:cs="Calibri"/>
          <w:u w:val="single"/>
        </w:rPr>
        <w:t>F</w:t>
      </w:r>
      <w:r w:rsidR="00131334" w:rsidRPr="00416E90">
        <w:rPr>
          <w:rFonts w:ascii="Calibri" w:hAnsi="Calibri" w:cs="Calibri"/>
        </w:rPr>
        <w:t xml:space="preserve">ood </w:t>
      </w:r>
      <w:r w:rsidR="00131334" w:rsidRPr="00416E90">
        <w:rPr>
          <w:rFonts w:ascii="Calibri" w:hAnsi="Calibri" w:cs="Calibri"/>
          <w:u w:val="single"/>
        </w:rPr>
        <w:t>M</w:t>
      </w:r>
      <w:r w:rsidR="00131334" w:rsidRPr="00D07170">
        <w:rPr>
          <w:rFonts w:ascii="Calibri" w:hAnsi="Calibri" w:cs="Calibri"/>
          <w:u w:val="single"/>
        </w:rPr>
        <w:t>arket</w:t>
      </w:r>
      <w:r w:rsidR="00131334">
        <w:rPr>
          <w:rFonts w:ascii="Calibri" w:hAnsi="Calibri" w:cs="Calibri"/>
        </w:rPr>
        <w:t xml:space="preserve">) gradually replacing all old traditional supermarkets for food products. </w:t>
      </w:r>
    </w:p>
    <w:p w:rsidR="00131334" w:rsidRDefault="00131334" w:rsidP="00131334">
      <w:pPr>
        <w:pStyle w:val="Heading3"/>
      </w:pPr>
      <w:bookmarkStart w:id="413" w:name="_Toc144144402"/>
      <w:bookmarkStart w:id="414" w:name="_Toc160127729"/>
      <w:bookmarkStart w:id="415" w:name="_Toc176628549"/>
      <w:r>
        <w:t>The need of c</w:t>
      </w:r>
      <w:r w:rsidRPr="003402B8">
        <w:t>ompetitive small Farms with Less Monopolistic Farms</w:t>
      </w:r>
      <w:bookmarkEnd w:id="413"/>
      <w:bookmarkEnd w:id="414"/>
      <w:bookmarkEnd w:id="415"/>
    </w:p>
    <w:p w:rsidR="00131334" w:rsidRDefault="00131334" w:rsidP="00131334"/>
    <w:p w:rsidR="00131334" w:rsidRDefault="00131334" w:rsidP="00131334">
      <w:r>
        <w:t xml:space="preserve">In </w:t>
      </w:r>
      <w:hyperlink w:anchor="FtabAristarchy" w:history="1">
        <w:hyperlink w:anchor="FtakAristarchy" w:history="1">
          <w:r w:rsidRPr="00181B69">
            <w:rPr>
              <w:rStyle w:val="Hyperlink"/>
              <w:rFonts w:cstheme="minorHAnsi"/>
            </w:rPr>
            <w:t>FtakAristarchy</w:t>
          </w:r>
        </w:hyperlink>
      </w:hyperlink>
      <w:r>
        <w:t xml:space="preserve">, it is important to stress that the encouragement to small businesses is particularly pushed in the farming </w:t>
      </w:r>
      <w:r w:rsidRPr="00123E79">
        <w:rPr>
          <w:color w:val="000000" w:themeColor="text1"/>
        </w:rPr>
        <w:t>economy</w:t>
      </w:r>
      <w:r>
        <w:t xml:space="preserve">. Each private farm is helped through the </w:t>
      </w:r>
      <w:hyperlink w:anchor="TUFNEPSANI" w:history="1">
        <w:r w:rsidRPr="004C2A94">
          <w:rPr>
            <w:rStyle w:val="Hyperlink"/>
          </w:rPr>
          <w:t>TU</w:t>
        </w:r>
        <w:r>
          <w:rPr>
            <w:rStyle w:val="Hyperlink"/>
          </w:rPr>
          <w:t>F</w:t>
        </w:r>
        <w:r w:rsidRPr="004C2A94">
          <w:rPr>
            <w:rStyle w:val="Hyperlink"/>
          </w:rPr>
          <w:t>NE</w:t>
        </w:r>
        <w:r>
          <w:rPr>
            <w:rStyle w:val="Hyperlink"/>
          </w:rPr>
          <w:t>P</w:t>
        </w:r>
        <w:r w:rsidRPr="004C2A94">
          <w:rPr>
            <w:rStyle w:val="Hyperlink"/>
          </w:rPr>
          <w:t>SANI</w:t>
        </w:r>
      </w:hyperlink>
      <w:r>
        <w:t xml:space="preserve"> (</w:t>
      </w:r>
      <w:r w:rsidRPr="00123E79">
        <w:rPr>
          <w:rFonts w:cstheme="minorHAnsi"/>
          <w:u w:val="single"/>
        </w:rPr>
        <w:t>T</w:t>
      </w:r>
      <w:r w:rsidRPr="00123E79">
        <w:rPr>
          <w:rFonts w:cstheme="minorHAnsi"/>
        </w:rPr>
        <w:t xml:space="preserve">emporary </w:t>
      </w:r>
      <w:r w:rsidRPr="00123E79">
        <w:rPr>
          <w:rFonts w:cstheme="minorHAnsi"/>
          <w:u w:val="single"/>
        </w:rPr>
        <w:t>U</w:t>
      </w:r>
      <w:r w:rsidRPr="00123E79">
        <w:rPr>
          <w:rFonts w:cstheme="minorHAnsi"/>
        </w:rPr>
        <w:t xml:space="preserve">nlimited </w:t>
      </w:r>
      <w:r w:rsidRPr="00123E79">
        <w:rPr>
          <w:rFonts w:cstheme="minorHAnsi"/>
          <w:u w:val="single"/>
        </w:rPr>
        <w:t>F</w:t>
      </w:r>
      <w:r w:rsidRPr="00123E79">
        <w:rPr>
          <w:rFonts w:cstheme="minorHAnsi"/>
        </w:rPr>
        <w:t xml:space="preserve">inancing </w:t>
      </w:r>
      <w:r w:rsidRPr="00123E79">
        <w:rPr>
          <w:rFonts w:cstheme="minorHAnsi"/>
          <w:u w:val="single"/>
        </w:rPr>
        <w:t>N</w:t>
      </w:r>
      <w:r w:rsidRPr="00123E79">
        <w:rPr>
          <w:rFonts w:cstheme="minorHAnsi"/>
        </w:rPr>
        <w:t xml:space="preserve">ew </w:t>
      </w:r>
      <w:r w:rsidRPr="00123E79">
        <w:rPr>
          <w:rFonts w:cstheme="minorHAnsi"/>
          <w:u w:val="single"/>
        </w:rPr>
        <w:t>E</w:t>
      </w:r>
      <w:r w:rsidRPr="00123E79">
        <w:rPr>
          <w:rFonts w:cstheme="minorHAnsi"/>
        </w:rPr>
        <w:t xml:space="preserve">ssential </w:t>
      </w:r>
      <w:r w:rsidRPr="00123E79">
        <w:rPr>
          <w:rFonts w:cstheme="minorHAnsi"/>
          <w:u w:val="single"/>
        </w:rPr>
        <w:t>P</w:t>
      </w:r>
      <w:r w:rsidRPr="00123E79">
        <w:rPr>
          <w:rFonts w:cstheme="minorHAnsi"/>
        </w:rPr>
        <w:t xml:space="preserve">roducts </w:t>
      </w:r>
      <w:r w:rsidRPr="00123E79">
        <w:rPr>
          <w:rFonts w:cstheme="minorHAnsi"/>
          <w:u w:val="single"/>
        </w:rPr>
        <w:t>S</w:t>
      </w:r>
      <w:r w:rsidRPr="00123E79">
        <w:rPr>
          <w:rFonts w:cstheme="minorHAnsi"/>
        </w:rPr>
        <w:t xml:space="preserve">erving </w:t>
      </w:r>
      <w:r w:rsidRPr="00123E79">
        <w:rPr>
          <w:rFonts w:cstheme="minorHAnsi"/>
          <w:u w:val="single"/>
        </w:rPr>
        <w:t>A</w:t>
      </w:r>
      <w:r w:rsidRPr="00123E79">
        <w:rPr>
          <w:rFonts w:cstheme="minorHAnsi"/>
        </w:rPr>
        <w:t xml:space="preserve">ll </w:t>
      </w:r>
      <w:r w:rsidRPr="00123E79">
        <w:rPr>
          <w:rFonts w:cstheme="minorHAnsi"/>
          <w:u w:val="single"/>
        </w:rPr>
        <w:t>N</w:t>
      </w:r>
      <w:r w:rsidRPr="00123E79">
        <w:rPr>
          <w:rFonts w:cstheme="minorHAnsi"/>
        </w:rPr>
        <w:t xml:space="preserve">ation </w:t>
      </w:r>
      <w:r w:rsidRPr="00123E79">
        <w:rPr>
          <w:rFonts w:cstheme="minorHAnsi"/>
          <w:u w:val="single"/>
        </w:rPr>
        <w:t>I</w:t>
      </w:r>
      <w:r w:rsidRPr="00123E79">
        <w:rPr>
          <w:rFonts w:cstheme="minorHAnsi"/>
        </w:rPr>
        <w:t>nfrastructures)</w:t>
      </w:r>
      <w:r>
        <w:t xml:space="preserve"> financial principle to become competitive not only in terms of quantity, but also in terms of quality of agricultural products that are meant to become fully </w:t>
      </w:r>
      <w:hyperlink w:anchor="PASFOGOC" w:history="1">
        <w:r w:rsidRPr="00847C0F">
          <w:rPr>
            <w:rStyle w:val="Hyperlink"/>
          </w:rPr>
          <w:t>PASFOGOC</w:t>
        </w:r>
      </w:hyperlink>
      <w:r>
        <w:t xml:space="preserve"> (</w:t>
      </w:r>
      <w:r w:rsidRPr="00123E79">
        <w:rPr>
          <w:rStyle w:val="style5"/>
          <w:rFonts w:cstheme="minorHAnsi"/>
          <w:color w:val="000000"/>
          <w:u w:val="single"/>
        </w:rPr>
        <w:t>P</w:t>
      </w:r>
      <w:r w:rsidRPr="00123E79">
        <w:rPr>
          <w:rFonts w:cstheme="minorHAnsi"/>
          <w:color w:val="000000"/>
        </w:rPr>
        <w:t xml:space="preserve">roducts </w:t>
      </w:r>
      <w:r w:rsidRPr="00123E79">
        <w:rPr>
          <w:rStyle w:val="style5"/>
          <w:rFonts w:cstheme="minorHAnsi"/>
          <w:color w:val="000000"/>
          <w:u w:val="single"/>
        </w:rPr>
        <w:t>A</w:t>
      </w:r>
      <w:r w:rsidRPr="00123E79">
        <w:rPr>
          <w:rFonts w:cstheme="minorHAnsi"/>
          <w:color w:val="000000"/>
        </w:rPr>
        <w:t xml:space="preserve">ctions </w:t>
      </w:r>
      <w:r w:rsidRPr="00123E79">
        <w:rPr>
          <w:rStyle w:val="style5"/>
          <w:rFonts w:cstheme="minorHAnsi"/>
          <w:color w:val="000000"/>
          <w:u w:val="single"/>
        </w:rPr>
        <w:t>S</w:t>
      </w:r>
      <w:r w:rsidRPr="00123E79">
        <w:rPr>
          <w:rFonts w:cstheme="minorHAnsi"/>
          <w:color w:val="000000"/>
        </w:rPr>
        <w:t xml:space="preserve">ervices </w:t>
      </w:r>
      <w:r w:rsidRPr="00123E79">
        <w:rPr>
          <w:rStyle w:val="style5"/>
          <w:rFonts w:cstheme="minorHAnsi"/>
          <w:color w:val="000000"/>
          <w:u w:val="single"/>
        </w:rPr>
        <w:t>F</w:t>
      </w:r>
      <w:r w:rsidRPr="00123E79">
        <w:rPr>
          <w:rFonts w:cstheme="minorHAnsi"/>
          <w:color w:val="000000"/>
        </w:rPr>
        <w:t xml:space="preserve">or </w:t>
      </w:r>
      <w:r w:rsidRPr="00123E79">
        <w:rPr>
          <w:rStyle w:val="style5"/>
          <w:rFonts w:cstheme="minorHAnsi"/>
          <w:color w:val="000000"/>
          <w:u w:val="single"/>
        </w:rPr>
        <w:t>O</w:t>
      </w:r>
      <w:r w:rsidRPr="00123E79">
        <w:rPr>
          <w:rFonts w:cstheme="minorHAnsi"/>
          <w:color w:val="000000"/>
        </w:rPr>
        <w:t xml:space="preserve">nly </w:t>
      </w:r>
      <w:r w:rsidRPr="00123E79">
        <w:rPr>
          <w:rStyle w:val="style5"/>
          <w:rFonts w:cstheme="minorHAnsi"/>
          <w:color w:val="000000"/>
          <w:u w:val="single"/>
        </w:rPr>
        <w:t>G</w:t>
      </w:r>
      <w:r w:rsidRPr="00123E79">
        <w:rPr>
          <w:rFonts w:cstheme="minorHAnsi"/>
          <w:color w:val="000000"/>
        </w:rPr>
        <w:t xml:space="preserve">ood </w:t>
      </w:r>
      <w:r w:rsidRPr="00123E79">
        <w:rPr>
          <w:rStyle w:val="style5"/>
          <w:rFonts w:cstheme="minorHAnsi"/>
          <w:color w:val="000000"/>
          <w:u w:val="single"/>
        </w:rPr>
        <w:t>O</w:t>
      </w:r>
      <w:r w:rsidRPr="00123E79">
        <w:rPr>
          <w:rFonts w:cstheme="minorHAnsi"/>
          <w:color w:val="000000"/>
        </w:rPr>
        <w:t xml:space="preserve">f </w:t>
      </w:r>
      <w:r w:rsidRPr="00123E79">
        <w:rPr>
          <w:rStyle w:val="style5"/>
          <w:rFonts w:cstheme="minorHAnsi"/>
          <w:color w:val="000000"/>
          <w:u w:val="single"/>
        </w:rPr>
        <w:t>C</w:t>
      </w:r>
      <w:r w:rsidRPr="00123E79">
        <w:rPr>
          <w:rFonts w:cstheme="minorHAnsi"/>
          <w:color w:val="000000"/>
        </w:rPr>
        <w:t>ountry).</w:t>
      </w:r>
    </w:p>
    <w:p w:rsidR="00131334" w:rsidRDefault="00131334" w:rsidP="00131334">
      <w:pPr>
        <w:pStyle w:val="Heading3"/>
      </w:pPr>
      <w:bookmarkStart w:id="416" w:name="_Toc144144403"/>
      <w:bookmarkStart w:id="417" w:name="_Toc160127730"/>
      <w:bookmarkStart w:id="418" w:name="_Toc176628550"/>
      <w:r>
        <w:t>The need of o</w:t>
      </w:r>
      <w:r w:rsidRPr="003402B8">
        <w:t xml:space="preserve">pen </w:t>
      </w:r>
      <w:r>
        <w:t>t</w:t>
      </w:r>
      <w:r w:rsidRPr="003402B8">
        <w:t>ax-</w:t>
      </w:r>
      <w:r>
        <w:t>f</w:t>
      </w:r>
      <w:r w:rsidRPr="003402B8">
        <w:t xml:space="preserve">ree </w:t>
      </w:r>
      <w:r>
        <w:t>s</w:t>
      </w:r>
      <w:r w:rsidRPr="003402B8">
        <w:t xml:space="preserve">treet </w:t>
      </w:r>
      <w:r>
        <w:t>a</w:t>
      </w:r>
      <w:r w:rsidRPr="003402B8">
        <w:t xml:space="preserve">gricultural </w:t>
      </w:r>
      <w:r>
        <w:t>f</w:t>
      </w:r>
      <w:r w:rsidRPr="003402B8">
        <w:t xml:space="preserve">ood </w:t>
      </w:r>
      <w:r>
        <w:t>m</w:t>
      </w:r>
      <w:r w:rsidRPr="003402B8">
        <w:t>arkets</w:t>
      </w:r>
      <w:bookmarkEnd w:id="416"/>
      <w:bookmarkEnd w:id="417"/>
      <w:bookmarkEnd w:id="418"/>
    </w:p>
    <w:p w:rsidR="00131334" w:rsidRDefault="00131334" w:rsidP="00131334"/>
    <w:p w:rsidR="00131334" w:rsidRDefault="00EB407C" w:rsidP="00131334">
      <w:hyperlink w:anchor="FtabAristarchy" w:history="1">
        <w:hyperlink w:anchor="FtakAristarchy" w:history="1">
          <w:r w:rsidR="00131334" w:rsidRPr="00181B69">
            <w:rPr>
              <w:rStyle w:val="Hyperlink"/>
              <w:rFonts w:cstheme="minorHAnsi"/>
            </w:rPr>
            <w:t>FtakAristarchy</w:t>
          </w:r>
        </w:hyperlink>
      </w:hyperlink>
      <w:r w:rsidR="00131334">
        <w:t xml:space="preserve"> promotes open tax-free fresh food street markets to ensure that as much agricultural food as possible is produced and collected as close as possible to the end consumers and consumed as close as possible to their full maturity. It prohibits any agricultural food importation that is, or can be, easily produced locally in the country, except if acquired</w:t>
      </w:r>
      <w:r w:rsidR="000304F4">
        <w:t xml:space="preserve"> and sold</w:t>
      </w:r>
      <w:r w:rsidR="00131334">
        <w:t xml:space="preserve"> in special highly taxed foreign agricultural food stores. </w:t>
      </w:r>
    </w:p>
    <w:p w:rsidR="00131334" w:rsidRDefault="00131334" w:rsidP="00131334"/>
    <w:p w:rsidR="00131334" w:rsidRDefault="00131334" w:rsidP="00131334">
      <w:r>
        <w:t xml:space="preserve">All national agricultural food destined to open street markets are produced, sold and bought completely tax-free if and when they come from within the borders of the same city or municipality. This is its </w:t>
      </w:r>
      <w:hyperlink w:anchor="NoTOSAP" w:history="1">
        <w:r w:rsidRPr="006B4F55">
          <w:rPr>
            <w:rStyle w:val="Hyperlink"/>
          </w:rPr>
          <w:t>NoTOSAP</w:t>
        </w:r>
      </w:hyperlink>
      <w:r>
        <w:t xml:space="preserve"> (</w:t>
      </w:r>
      <w:r w:rsidRPr="00123E79">
        <w:rPr>
          <w:rStyle w:val="auto-style8"/>
          <w:rFonts w:cstheme="minorHAnsi"/>
          <w:color w:val="000000"/>
          <w:u w:val="single"/>
        </w:rPr>
        <w:t>No</w:t>
      </w:r>
      <w:r w:rsidRPr="00123E79">
        <w:rPr>
          <w:rStyle w:val="auto-style8"/>
          <w:rFonts w:cstheme="minorHAnsi"/>
          <w:color w:val="000000"/>
        </w:rPr>
        <w:t xml:space="preserve"> </w:t>
      </w:r>
      <w:r w:rsidRPr="00123E79">
        <w:rPr>
          <w:rStyle w:val="auto-style8"/>
          <w:rFonts w:cstheme="minorHAnsi"/>
          <w:color w:val="000000"/>
          <w:u w:val="single"/>
        </w:rPr>
        <w:t>T</w:t>
      </w:r>
      <w:r w:rsidRPr="00123E79">
        <w:rPr>
          <w:rStyle w:val="auto-style8"/>
          <w:rFonts w:cstheme="minorHAnsi"/>
          <w:color w:val="000000"/>
        </w:rPr>
        <w:t xml:space="preserve">ax </w:t>
      </w:r>
      <w:r w:rsidRPr="00123E79">
        <w:rPr>
          <w:rStyle w:val="auto-style8"/>
          <w:rFonts w:cstheme="minorHAnsi"/>
          <w:color w:val="000000"/>
          <w:u w:val="single"/>
        </w:rPr>
        <w:t>O</w:t>
      </w:r>
      <w:r w:rsidRPr="00123E79">
        <w:rPr>
          <w:rStyle w:val="auto-style8"/>
          <w:rFonts w:cstheme="minorHAnsi"/>
          <w:color w:val="000000"/>
        </w:rPr>
        <w:t xml:space="preserve">n </w:t>
      </w:r>
      <w:r w:rsidRPr="00123E79">
        <w:rPr>
          <w:rStyle w:val="auto-style8"/>
          <w:rFonts w:cstheme="minorHAnsi"/>
          <w:color w:val="000000"/>
          <w:u w:val="single"/>
        </w:rPr>
        <w:t>S</w:t>
      </w:r>
      <w:r w:rsidRPr="00123E79">
        <w:rPr>
          <w:rStyle w:val="auto-style8"/>
          <w:rFonts w:cstheme="minorHAnsi"/>
          <w:color w:val="000000"/>
        </w:rPr>
        <w:t xml:space="preserve">eeds </w:t>
      </w:r>
      <w:r w:rsidRPr="00123E79">
        <w:rPr>
          <w:rStyle w:val="auto-style8"/>
          <w:rFonts w:cstheme="minorHAnsi"/>
          <w:color w:val="000000"/>
          <w:u w:val="single"/>
        </w:rPr>
        <w:t>A</w:t>
      </w:r>
      <w:r w:rsidRPr="00123E79">
        <w:rPr>
          <w:rStyle w:val="auto-style8"/>
          <w:rFonts w:cstheme="minorHAnsi"/>
          <w:color w:val="000000"/>
        </w:rPr>
        <w:t xml:space="preserve">nd </w:t>
      </w:r>
      <w:r w:rsidRPr="00123E79">
        <w:rPr>
          <w:rStyle w:val="auto-style8"/>
          <w:rFonts w:cstheme="minorHAnsi"/>
          <w:color w:val="000000"/>
          <w:u w:val="single"/>
        </w:rPr>
        <w:t>P</w:t>
      </w:r>
      <w:r w:rsidRPr="00123E79">
        <w:rPr>
          <w:rStyle w:val="auto-style8"/>
          <w:rFonts w:cstheme="minorHAnsi"/>
          <w:color w:val="000000"/>
        </w:rPr>
        <w:t>lantations) policy</w:t>
      </w:r>
      <w:r>
        <w:rPr>
          <w:rStyle w:val="auto-style8"/>
          <w:rFonts w:cstheme="minorHAnsi"/>
          <w:color w:val="000000"/>
        </w:rPr>
        <w:t xml:space="preserve"> for such fresh natural agricultural products</w:t>
      </w:r>
      <w:r w:rsidRPr="00123E79">
        <w:rPr>
          <w:rStyle w:val="auto-style8"/>
          <w:rFonts w:cstheme="minorHAnsi"/>
          <w:color w:val="000000"/>
        </w:rPr>
        <w:t xml:space="preserve">. </w:t>
      </w:r>
      <w:r>
        <w:t xml:space="preserve">This includes also the seeds purchased or used for such </w:t>
      </w:r>
      <w:hyperlink w:anchor="GMO" w:history="1">
        <w:r w:rsidRPr="001F6FA9">
          <w:rPr>
            <w:rStyle w:val="Hyperlink"/>
          </w:rPr>
          <w:t>GMO</w:t>
        </w:r>
      </w:hyperlink>
      <w:r>
        <w:t xml:space="preserve">-free and </w:t>
      </w:r>
      <w:hyperlink w:anchor="NGT" w:history="1">
        <w:r w:rsidRPr="005A187F">
          <w:rPr>
            <w:rStyle w:val="Hyperlink"/>
          </w:rPr>
          <w:t>N</w:t>
        </w:r>
        <w:r>
          <w:rPr>
            <w:rStyle w:val="Hyperlink"/>
          </w:rPr>
          <w:t>G</w:t>
        </w:r>
        <w:r w:rsidRPr="005A187F">
          <w:rPr>
            <w:rStyle w:val="Hyperlink"/>
          </w:rPr>
          <w:t>T</w:t>
        </w:r>
      </w:hyperlink>
      <w:r>
        <w:t>-free national agricultural food production.</w:t>
      </w:r>
    </w:p>
    <w:p w:rsidR="00EE2160" w:rsidRDefault="00EE2160" w:rsidP="00131334"/>
    <w:p w:rsidR="00EE2160" w:rsidRDefault="00EE2160">
      <w:r>
        <w:br w:type="page"/>
      </w:r>
    </w:p>
    <w:p w:rsidR="00EE2160" w:rsidRDefault="00EE2160" w:rsidP="00131334">
      <w:r>
        <w:lastRenderedPageBreak/>
        <w:t>(IMAGE)</w:t>
      </w:r>
    </w:p>
    <w:p w:rsidR="00131334" w:rsidRDefault="00131334" w:rsidP="004814DD"/>
    <w:p w:rsidR="004814DD" w:rsidRDefault="004814DD" w:rsidP="004814DD"/>
    <w:p w:rsidR="004814DD" w:rsidRDefault="004814DD" w:rsidP="004814DD">
      <w:pPr>
        <w:sectPr w:rsidR="004814DD" w:rsidSect="009B4DC2">
          <w:type w:val="oddPage"/>
          <w:pgSz w:w="11907" w:h="16839" w:code="9"/>
          <w:pgMar w:top="1440" w:right="1417" w:bottom="1440" w:left="1800" w:header="708" w:footer="708" w:gutter="0"/>
          <w:cols w:space="708"/>
          <w:docGrid w:linePitch="360"/>
        </w:sectPr>
      </w:pPr>
    </w:p>
    <w:p w:rsidR="000C65F2" w:rsidRDefault="000C65F2" w:rsidP="000C65F2">
      <w:pPr>
        <w:pStyle w:val="Heading2"/>
      </w:pPr>
      <w:bookmarkStart w:id="419" w:name="_Toc176628551"/>
      <w:r>
        <w:lastRenderedPageBreak/>
        <w:t>26</w:t>
      </w:r>
      <w:bookmarkStart w:id="420" w:name="R26"/>
      <w:r>
        <w:t xml:space="preserve">-- </w:t>
      </w:r>
      <w:bookmarkEnd w:id="420"/>
      <w:r>
        <w:t>Promot</w:t>
      </w:r>
      <w:r w:rsidR="000E01BF">
        <w:t>e</w:t>
      </w:r>
      <w:r>
        <w:t xml:space="preserve"> </w:t>
      </w:r>
      <w:r w:rsidR="00B627CE" w:rsidRPr="00B627CE">
        <w:t>JesusELLism</w:t>
      </w:r>
      <w:r w:rsidR="00B627CE">
        <w:t xml:space="preserve"> to Fight Globalist Satanism with no Institutional </w:t>
      </w:r>
      <w:r w:rsidR="00B627CE" w:rsidRPr="00B627CE">
        <w:rPr>
          <w:i/>
        </w:rPr>
        <w:t>BigReligion</w:t>
      </w:r>
      <w:r w:rsidR="00B627CE" w:rsidRPr="00B627CE">
        <w:t xml:space="preserve"> </w:t>
      </w:r>
      <w:r w:rsidR="00B627CE">
        <w:t>Enslavement Overpower</w:t>
      </w:r>
      <w:r>
        <w:t>.</w:t>
      </w:r>
      <w:bookmarkEnd w:id="419"/>
      <w:r>
        <w:t xml:space="preserve"> </w:t>
      </w:r>
    </w:p>
    <w:p w:rsidR="000C65F2" w:rsidRDefault="000C65F2" w:rsidP="000C65F2"/>
    <w:p w:rsidR="00030C75" w:rsidRDefault="00030C75" w:rsidP="00030C75">
      <w:pPr>
        <w:rPr>
          <w:rStyle w:val="auto-style71"/>
          <w:rFonts w:cstheme="minorHAnsi"/>
          <w:color w:val="000000"/>
        </w:rPr>
      </w:pPr>
      <w:r w:rsidRPr="00F212EE">
        <w:rPr>
          <w:rStyle w:val="auto-style8"/>
          <w:rFonts w:cstheme="minorHAnsi"/>
          <w:color w:val="000000"/>
        </w:rPr>
        <w:t xml:space="preserve">Overall, from a </w:t>
      </w:r>
      <w:r w:rsidR="00A906BA">
        <w:rPr>
          <w:rStyle w:val="auto-style8"/>
          <w:rFonts w:cstheme="minorHAnsi"/>
          <w:color w:val="000000"/>
        </w:rPr>
        <w:t xml:space="preserve">pure </w:t>
      </w:r>
      <w:r w:rsidRPr="00F212EE">
        <w:rPr>
          <w:rStyle w:val="auto-style8"/>
          <w:rFonts w:cstheme="minorHAnsi"/>
          <w:color w:val="000000"/>
        </w:rPr>
        <w:t xml:space="preserve">spiritual point of view (not a formal religious </w:t>
      </w:r>
      <w:r w:rsidRPr="00852FE3">
        <w:rPr>
          <w:rStyle w:val="auto-style8"/>
          <w:rFonts w:cstheme="minorHAnsi"/>
          <w:color w:val="000000"/>
          <w:u w:val="single"/>
        </w:rPr>
        <w:t>institutional</w:t>
      </w:r>
      <w:r w:rsidRPr="00F212EE">
        <w:rPr>
          <w:rStyle w:val="auto-style8"/>
          <w:rFonts w:cstheme="minorHAnsi"/>
          <w:color w:val="000000"/>
        </w:rPr>
        <w:t xml:space="preserve"> point of view), </w:t>
      </w:r>
      <w:hyperlink r:id="rId631" w:anchor="FtabAristarchy" w:history="1">
        <w:hyperlink w:anchor="FtabAristarchy" w:history="1">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hyperlink>
      </w:hyperlink>
      <w:r w:rsidRPr="00F212EE">
        <w:rPr>
          <w:rStyle w:val="auto-style8"/>
          <w:rFonts w:cstheme="minorHAnsi"/>
          <w:color w:val="000000"/>
        </w:rPr>
        <w:t xml:space="preserve"> encourages all its people, officials or not, to be </w:t>
      </w:r>
      <w:hyperlink w:anchor="Jospelian" w:history="1">
        <w:r w:rsidRPr="0095652B">
          <w:rPr>
            <w:rStyle w:val="Hyperlink"/>
            <w:rFonts w:cstheme="minorHAnsi"/>
          </w:rPr>
          <w:t>Jospelians</w:t>
        </w:r>
      </w:hyperlink>
      <w:r w:rsidRPr="00F212EE">
        <w:rPr>
          <w:rStyle w:val="auto-style71"/>
          <w:rFonts w:cstheme="minorHAnsi"/>
          <w:color w:val="000000"/>
        </w:rPr>
        <w:t xml:space="preserve"> (</w:t>
      </w:r>
      <w:r>
        <w:rPr>
          <w:rStyle w:val="auto-style71"/>
          <w:rFonts w:cstheme="minorHAnsi"/>
          <w:color w:val="000000"/>
        </w:rPr>
        <w:t xml:space="preserve">in terms of </w:t>
      </w:r>
      <w:r w:rsidRPr="00F212EE">
        <w:rPr>
          <w:rStyle w:val="auto-style71"/>
          <w:rFonts w:cstheme="minorHAnsi"/>
          <w:color w:val="000000"/>
        </w:rPr>
        <w:t>respecting</w:t>
      </w:r>
      <w:r>
        <w:rPr>
          <w:rStyle w:val="auto-style71"/>
          <w:rFonts w:cstheme="minorHAnsi"/>
          <w:color w:val="000000"/>
        </w:rPr>
        <w:t>,</w:t>
      </w:r>
      <w:r w:rsidRPr="00F212EE">
        <w:rPr>
          <w:rStyle w:val="auto-style71"/>
          <w:rFonts w:cstheme="minorHAnsi"/>
          <w:color w:val="000000"/>
        </w:rPr>
        <w:t xml:space="preserve"> </w:t>
      </w:r>
      <w:r w:rsidR="0004217F">
        <w:rPr>
          <w:rStyle w:val="auto-style71"/>
          <w:rFonts w:cstheme="minorHAnsi"/>
          <w:color w:val="000000"/>
        </w:rPr>
        <w:t xml:space="preserve">instead of the whole </w:t>
      </w:r>
      <w:r>
        <w:rPr>
          <w:rStyle w:val="auto-style71"/>
          <w:rFonts w:cstheme="minorHAnsi"/>
          <w:color w:val="000000"/>
        </w:rPr>
        <w:t xml:space="preserve">Bible, only </w:t>
      </w:r>
      <w:r w:rsidRPr="00F212EE">
        <w:rPr>
          <w:rStyle w:val="auto-style71"/>
          <w:rFonts w:cstheme="minorHAnsi"/>
          <w:color w:val="000000"/>
        </w:rPr>
        <w:t xml:space="preserve">the </w:t>
      </w:r>
      <w:r>
        <w:rPr>
          <w:rStyle w:val="auto-style71"/>
          <w:rFonts w:cstheme="minorHAnsi"/>
          <w:color w:val="000000"/>
        </w:rPr>
        <w:t xml:space="preserve">4 </w:t>
      </w:r>
      <w:r w:rsidRPr="00F212EE">
        <w:rPr>
          <w:rStyle w:val="auto-style71"/>
          <w:rFonts w:cstheme="minorHAnsi"/>
          <w:color w:val="000000"/>
        </w:rPr>
        <w:t xml:space="preserve">specific </w:t>
      </w:r>
      <w:r w:rsidRPr="00911FEF">
        <w:rPr>
          <w:rStyle w:val="auto-style71"/>
          <w:rFonts w:cstheme="minorHAnsi"/>
          <w:b/>
          <w:color w:val="000000"/>
        </w:rPr>
        <w:t>Gospels</w:t>
      </w:r>
      <w:r w:rsidRPr="00F212EE">
        <w:rPr>
          <w:rStyle w:val="auto-style71"/>
          <w:rFonts w:cstheme="minorHAnsi"/>
          <w:color w:val="000000"/>
        </w:rPr>
        <w:t xml:space="preserve"> of </w:t>
      </w:r>
      <w:r w:rsidRPr="00F212EE">
        <w:rPr>
          <w:rStyle w:val="Strong"/>
          <w:rFonts w:cstheme="minorHAnsi"/>
          <w:color w:val="000000"/>
        </w:rPr>
        <w:t>Jesus</w:t>
      </w:r>
      <w:r w:rsidRPr="00F212EE">
        <w:rPr>
          <w:rStyle w:val="auto-style71"/>
          <w:rFonts w:cstheme="minorHAnsi"/>
          <w:color w:val="000000"/>
        </w:rPr>
        <w:t>) to adjust their moral conduct, social behavior and good manners</w:t>
      </w:r>
      <w:r w:rsidR="0004217F">
        <w:rPr>
          <w:rStyle w:val="auto-style71"/>
          <w:rFonts w:cstheme="minorHAnsi"/>
          <w:color w:val="000000"/>
        </w:rPr>
        <w:t xml:space="preserve">. As such, it encourages it citizens </w:t>
      </w:r>
      <w:r>
        <w:rPr>
          <w:rStyle w:val="auto-style71"/>
          <w:rFonts w:cstheme="minorHAnsi"/>
          <w:color w:val="000000"/>
        </w:rPr>
        <w:t xml:space="preserve">to be </w:t>
      </w:r>
      <w:hyperlink w:anchor="JesusELLian" w:history="1">
        <w:r w:rsidRPr="00766778">
          <w:rPr>
            <w:rStyle w:val="Hyperlink"/>
            <w:rFonts w:cstheme="minorHAnsi"/>
          </w:rPr>
          <w:t>JesusELLian</w:t>
        </w:r>
      </w:hyperlink>
      <w:r>
        <w:rPr>
          <w:rStyle w:val="auto-style71"/>
          <w:rFonts w:cstheme="minorHAnsi"/>
          <w:color w:val="000000"/>
        </w:rPr>
        <w:t xml:space="preserve"> (in terms of religious faithfulness to </w:t>
      </w:r>
      <w:hyperlink w:anchor="Jesus_as_a_Nazarene_Was__a_Greek_ELL_fig" w:history="1">
        <w:r w:rsidRPr="00766778">
          <w:rPr>
            <w:rStyle w:val="Hyperlink"/>
            <w:rFonts w:cstheme="minorHAnsi"/>
          </w:rPr>
          <w:t>the real Jesus who was not a Jew, but an “ELLinas”</w:t>
        </w:r>
      </w:hyperlink>
      <w:r>
        <w:rPr>
          <w:rStyle w:val="auto-style71"/>
          <w:rFonts w:cstheme="minorHAnsi"/>
          <w:color w:val="000000"/>
        </w:rPr>
        <w:t xml:space="preserve">, i.e. a person of “Greek” </w:t>
      </w:r>
      <w:r w:rsidR="0004217F">
        <w:rPr>
          <w:rStyle w:val="auto-style71"/>
          <w:rFonts w:cstheme="minorHAnsi"/>
          <w:color w:val="000000"/>
        </w:rPr>
        <w:t xml:space="preserve">Ellenistic </w:t>
      </w:r>
      <w:r>
        <w:rPr>
          <w:rStyle w:val="auto-style71"/>
          <w:rFonts w:cstheme="minorHAnsi"/>
          <w:color w:val="000000"/>
        </w:rPr>
        <w:t>culture from Nazareth)</w:t>
      </w:r>
      <w:r w:rsidRPr="00F212EE">
        <w:rPr>
          <w:rStyle w:val="auto-style71"/>
          <w:rFonts w:cstheme="minorHAnsi"/>
          <w:color w:val="000000"/>
        </w:rPr>
        <w:t xml:space="preserve">. </w:t>
      </w:r>
    </w:p>
    <w:p w:rsidR="00D6677F" w:rsidRDefault="00D6677F" w:rsidP="00030C75">
      <w:pPr>
        <w:rPr>
          <w:rStyle w:val="auto-style71"/>
          <w:rFonts w:cstheme="minorHAnsi"/>
          <w:color w:val="000000"/>
        </w:rPr>
      </w:pPr>
    </w:p>
    <w:p w:rsidR="00030C75" w:rsidRDefault="00D6677F" w:rsidP="00D6677F">
      <w:pPr>
        <w:jc w:val="center"/>
        <w:rPr>
          <w:rStyle w:val="auto-style71"/>
          <w:rFonts w:cstheme="minorHAnsi"/>
          <w:color w:val="000000"/>
        </w:rPr>
      </w:pPr>
      <w:r>
        <w:rPr>
          <w:noProof/>
        </w:rPr>
        <w:drawing>
          <wp:inline distT="0" distB="0" distL="0" distR="0" wp14:anchorId="7A13D015" wp14:editId="6522ADD0">
            <wp:extent cx="4448175" cy="1914525"/>
            <wp:effectExtent l="57150" t="57150" r="66675" b="6667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2"/>
                    <a:stretch>
                      <a:fillRect/>
                    </a:stretch>
                  </pic:blipFill>
                  <pic:spPr>
                    <a:xfrm>
                      <a:off x="0" y="0"/>
                      <a:ext cx="4448175" cy="1914525"/>
                    </a:xfrm>
                    <a:prstGeom prst="rect">
                      <a:avLst/>
                    </a:prstGeom>
                    <a:ln w="63500">
                      <a:solidFill>
                        <a:schemeClr val="accent1"/>
                      </a:solidFill>
                    </a:ln>
                  </pic:spPr>
                </pic:pic>
              </a:graphicData>
            </a:graphic>
          </wp:inline>
        </w:drawing>
      </w:r>
    </w:p>
    <w:p w:rsidR="00D6677F" w:rsidRDefault="00D6677F" w:rsidP="00030C75">
      <w:pPr>
        <w:rPr>
          <w:rStyle w:val="auto-style71"/>
          <w:rFonts w:cstheme="minorHAnsi"/>
          <w:color w:val="000000"/>
        </w:rPr>
      </w:pPr>
    </w:p>
    <w:p w:rsidR="001D60E8" w:rsidRDefault="00030C75" w:rsidP="00030C75">
      <w:pPr>
        <w:rPr>
          <w:rStyle w:val="auto-style71"/>
          <w:rFonts w:cstheme="minorHAnsi"/>
          <w:color w:val="000000"/>
        </w:rPr>
      </w:pPr>
      <w:r w:rsidRPr="00F212EE">
        <w:rPr>
          <w:rStyle w:val="auto-style71"/>
          <w:rFonts w:cstheme="minorHAnsi"/>
          <w:color w:val="000000"/>
        </w:rPr>
        <w:t>This is acceptable</w:t>
      </w:r>
      <w:r w:rsidR="00A906BA">
        <w:rPr>
          <w:rStyle w:val="auto-style71"/>
          <w:rFonts w:cstheme="minorHAnsi"/>
          <w:color w:val="000000"/>
        </w:rPr>
        <w:t xml:space="preserve"> by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A906BA">
        <w:rPr>
          <w:rStyle w:val="auto-style71"/>
          <w:rFonts w:cstheme="minorHAnsi"/>
          <w:color w:val="000000"/>
        </w:rPr>
        <w:t>, even if it does not accept any interference from religion in political public affairs,</w:t>
      </w:r>
      <w:r w:rsidRPr="00F212EE">
        <w:rPr>
          <w:rStyle w:val="auto-style71"/>
          <w:rFonts w:cstheme="minorHAnsi"/>
          <w:color w:val="000000"/>
        </w:rPr>
        <w:t xml:space="preserve"> </w:t>
      </w:r>
      <w:r w:rsidR="00A906BA">
        <w:rPr>
          <w:rStyle w:val="auto-style71"/>
          <w:rFonts w:cstheme="minorHAnsi"/>
          <w:color w:val="000000"/>
        </w:rPr>
        <w:t>because</w:t>
      </w:r>
      <w:r w:rsidRPr="00F212EE">
        <w:rPr>
          <w:rStyle w:val="auto-style71"/>
          <w:rFonts w:cstheme="minorHAnsi"/>
          <w:color w:val="000000"/>
        </w:rPr>
        <w:t xml:space="preserve"> </w:t>
      </w:r>
      <w:r w:rsidR="0004217F">
        <w:rPr>
          <w:rStyle w:val="auto-style71"/>
          <w:rFonts w:cstheme="minorHAnsi"/>
          <w:color w:val="000000"/>
        </w:rPr>
        <w:t>this Greek Ellenistic approach</w:t>
      </w:r>
      <w:r w:rsidRPr="00F212EE">
        <w:rPr>
          <w:rStyle w:val="auto-style71"/>
          <w:rFonts w:cstheme="minorHAnsi"/>
          <w:color w:val="000000"/>
        </w:rPr>
        <w:t xml:space="preserve"> is not a formal religious approach</w:t>
      </w:r>
      <w:r w:rsidR="0004217F">
        <w:rPr>
          <w:rStyle w:val="auto-style71"/>
          <w:rFonts w:cstheme="minorHAnsi"/>
          <w:color w:val="000000"/>
        </w:rPr>
        <w:t>,</w:t>
      </w:r>
      <w:r w:rsidRPr="00F212EE">
        <w:rPr>
          <w:rStyle w:val="auto-style71"/>
          <w:rFonts w:cstheme="minorHAnsi"/>
          <w:color w:val="000000"/>
        </w:rPr>
        <w:t xml:space="preserve"> and does not refer to any kind of </w:t>
      </w:r>
      <w:r w:rsidRPr="005E21D5">
        <w:rPr>
          <w:rStyle w:val="auto-style71"/>
          <w:rFonts w:cstheme="minorHAnsi"/>
          <w:color w:val="000000"/>
          <w:u w:val="single"/>
        </w:rPr>
        <w:t>institutional</w:t>
      </w:r>
      <w:r w:rsidRPr="00F212EE">
        <w:rPr>
          <w:rStyle w:val="auto-style71"/>
          <w:rFonts w:cstheme="minorHAnsi"/>
          <w:color w:val="000000"/>
        </w:rPr>
        <w:t xml:space="preserve"> religion</w:t>
      </w:r>
      <w:r>
        <w:rPr>
          <w:rStyle w:val="auto-style71"/>
          <w:rFonts w:cstheme="minorHAnsi"/>
          <w:color w:val="000000"/>
        </w:rPr>
        <w:t xml:space="preserve"> or enslaving dogma</w:t>
      </w:r>
      <w:r w:rsidRPr="00F212EE">
        <w:rPr>
          <w:rStyle w:val="auto-style71"/>
          <w:rFonts w:cstheme="minorHAnsi"/>
          <w:color w:val="000000"/>
        </w:rPr>
        <w:t xml:space="preserve">, only to an exceptional Godly Master </w:t>
      </w:r>
      <w:r>
        <w:rPr>
          <w:rStyle w:val="auto-style71"/>
          <w:rFonts w:cstheme="minorHAnsi"/>
          <w:color w:val="000000"/>
        </w:rPr>
        <w:t xml:space="preserve">with a </w:t>
      </w:r>
      <w:r w:rsidR="001D60E8">
        <w:rPr>
          <w:rStyle w:val="auto-style71"/>
          <w:rFonts w:cstheme="minorHAnsi"/>
          <w:color w:val="000000"/>
        </w:rPr>
        <w:t xml:space="preserve">divine </w:t>
      </w:r>
      <w:r>
        <w:rPr>
          <w:rStyle w:val="auto-style71"/>
          <w:rFonts w:cstheme="minorHAnsi"/>
          <w:color w:val="000000"/>
        </w:rPr>
        <w:t xml:space="preserve">philosophical movement </w:t>
      </w:r>
      <w:r w:rsidRPr="00F212EE">
        <w:rPr>
          <w:rStyle w:val="auto-style71"/>
          <w:rFonts w:cstheme="minorHAnsi"/>
          <w:color w:val="000000"/>
        </w:rPr>
        <w:t>of love</w:t>
      </w:r>
      <w:r>
        <w:rPr>
          <w:rStyle w:val="auto-style71"/>
          <w:rFonts w:cstheme="minorHAnsi"/>
          <w:color w:val="000000"/>
        </w:rPr>
        <w:t>, compassion</w:t>
      </w:r>
      <w:r w:rsidRPr="00F212EE">
        <w:rPr>
          <w:rStyle w:val="auto-style71"/>
          <w:rFonts w:cstheme="minorHAnsi"/>
          <w:color w:val="000000"/>
        </w:rPr>
        <w:t xml:space="preserve"> and forgiveness on a basis of </w:t>
      </w:r>
      <w:r w:rsidRPr="00F212EE">
        <w:rPr>
          <w:rStyle w:val="Emphasis"/>
          <w:rFonts w:cstheme="minorHAnsi"/>
          <w:b/>
          <w:bCs/>
          <w:color w:val="000000"/>
        </w:rPr>
        <w:t>Truth</w:t>
      </w:r>
      <w:r w:rsidRPr="00F212EE">
        <w:rPr>
          <w:rStyle w:val="auto-style71"/>
          <w:rFonts w:cstheme="minorHAnsi"/>
          <w:color w:val="000000"/>
        </w:rPr>
        <w:t xml:space="preserve"> </w:t>
      </w:r>
      <w:r>
        <w:rPr>
          <w:rStyle w:val="auto-style71"/>
          <w:rFonts w:cstheme="minorHAnsi"/>
          <w:color w:val="000000"/>
        </w:rPr>
        <w:t xml:space="preserve">leading to best possible </w:t>
      </w:r>
      <w:r w:rsidR="00A906BA">
        <w:rPr>
          <w:rStyle w:val="auto-style71"/>
          <w:rFonts w:cstheme="minorHAnsi"/>
          <w:color w:val="000000"/>
        </w:rPr>
        <w:t xml:space="preserve">human </w:t>
      </w:r>
      <w:r>
        <w:rPr>
          <w:rStyle w:val="auto-style71"/>
          <w:rFonts w:cstheme="minorHAnsi"/>
          <w:color w:val="000000"/>
        </w:rPr>
        <w:t xml:space="preserve">liberty. </w:t>
      </w:r>
      <w:r w:rsidR="0004217F">
        <w:rPr>
          <w:rStyle w:val="auto-style71"/>
          <w:rFonts w:cstheme="minorHAnsi"/>
          <w:color w:val="000000"/>
        </w:rPr>
        <w:t xml:space="preserve">Jesus never intended to create a new formal </w:t>
      </w:r>
      <w:r w:rsidR="00A906BA">
        <w:rPr>
          <w:rStyle w:val="auto-style71"/>
          <w:rFonts w:cstheme="minorHAnsi"/>
          <w:color w:val="000000"/>
        </w:rPr>
        <w:t xml:space="preserve">institutional </w:t>
      </w:r>
      <w:r w:rsidR="0004217F">
        <w:rPr>
          <w:rStyle w:val="auto-style71"/>
          <w:rFonts w:cstheme="minorHAnsi"/>
          <w:color w:val="000000"/>
        </w:rPr>
        <w:t xml:space="preserve">religion. He was only </w:t>
      </w:r>
      <w:r>
        <w:rPr>
          <w:rStyle w:val="auto-style71"/>
          <w:rFonts w:cstheme="minorHAnsi"/>
          <w:color w:val="000000"/>
        </w:rPr>
        <w:t xml:space="preserve">the good </w:t>
      </w:r>
      <w:r w:rsidR="0004217F">
        <w:rPr>
          <w:rStyle w:val="auto-style71"/>
          <w:rFonts w:cstheme="minorHAnsi"/>
          <w:color w:val="000000"/>
        </w:rPr>
        <w:t xml:space="preserve">leader of a </w:t>
      </w:r>
      <w:r w:rsidR="00A906BA">
        <w:rPr>
          <w:rStyle w:val="auto-style71"/>
          <w:rFonts w:cstheme="minorHAnsi"/>
          <w:color w:val="000000"/>
        </w:rPr>
        <w:t xml:space="preserve">new </w:t>
      </w:r>
      <w:r>
        <w:rPr>
          <w:rStyle w:val="auto-style71"/>
          <w:rFonts w:cstheme="minorHAnsi"/>
          <w:color w:val="000000"/>
        </w:rPr>
        <w:t xml:space="preserve">philosophical </w:t>
      </w:r>
      <w:r w:rsidR="0004217F">
        <w:rPr>
          <w:rStyle w:val="auto-style71"/>
          <w:rFonts w:cstheme="minorHAnsi"/>
          <w:color w:val="000000"/>
        </w:rPr>
        <w:t xml:space="preserve">movement as a </w:t>
      </w:r>
      <w:r>
        <w:rPr>
          <w:rStyle w:val="auto-style71"/>
          <w:rFonts w:cstheme="minorHAnsi"/>
          <w:color w:val="000000"/>
        </w:rPr>
        <w:t xml:space="preserve">master </w:t>
      </w:r>
      <w:r w:rsidR="0004217F">
        <w:rPr>
          <w:rStyle w:val="auto-style71"/>
          <w:rFonts w:cstheme="minorHAnsi"/>
          <w:color w:val="000000"/>
        </w:rPr>
        <w:t xml:space="preserve">of the </w:t>
      </w:r>
      <w:hyperlink w:anchor="ELL" w:history="1">
        <w:r w:rsidRPr="009A27C8">
          <w:rPr>
            <w:rStyle w:val="Hyperlink"/>
            <w:rFonts w:cstheme="minorHAnsi"/>
          </w:rPr>
          <w:t>ELL</w:t>
        </w:r>
      </w:hyperlink>
      <w:r>
        <w:rPr>
          <w:rStyle w:val="auto-style71"/>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Style w:val="auto-style71"/>
          <w:rFonts w:cstheme="minorHAnsi"/>
          <w:color w:val="000000"/>
        </w:rPr>
        <w:t>) culture</w:t>
      </w:r>
      <w:r w:rsidR="00A906BA">
        <w:rPr>
          <w:rStyle w:val="auto-style71"/>
          <w:rFonts w:cstheme="minorHAnsi"/>
          <w:color w:val="000000"/>
        </w:rPr>
        <w:t xml:space="preserve"> that he wanted to propagate as a movement</w:t>
      </w:r>
      <w:r w:rsidR="0004217F">
        <w:rPr>
          <w:rStyle w:val="auto-style71"/>
          <w:rFonts w:cstheme="minorHAnsi"/>
          <w:color w:val="000000"/>
        </w:rPr>
        <w:t>.</w:t>
      </w:r>
      <w:r w:rsidR="001D60E8">
        <w:rPr>
          <w:rStyle w:val="auto-style71"/>
          <w:rFonts w:cstheme="minorHAnsi"/>
          <w:color w:val="000000"/>
        </w:rPr>
        <w:t xml:space="preserve"> </w:t>
      </w:r>
      <w:r w:rsidR="0004217F">
        <w:rPr>
          <w:rStyle w:val="auto-style71"/>
          <w:rFonts w:cstheme="minorHAnsi"/>
          <w:color w:val="000000"/>
        </w:rPr>
        <w:t xml:space="preserve"> </w:t>
      </w:r>
    </w:p>
    <w:p w:rsidR="001D60E8" w:rsidRDefault="001D60E8" w:rsidP="00030C75">
      <w:pPr>
        <w:rPr>
          <w:rStyle w:val="auto-style71"/>
          <w:rFonts w:cstheme="minorHAnsi"/>
          <w:color w:val="000000"/>
        </w:rPr>
      </w:pPr>
    </w:p>
    <w:p w:rsidR="00030C75" w:rsidRDefault="001D60E8" w:rsidP="00030C75">
      <w:pPr>
        <w:rPr>
          <w:rStyle w:val="auto-style71"/>
          <w:rFonts w:cstheme="minorHAnsi"/>
          <w:color w:val="000000"/>
        </w:rPr>
      </w:pPr>
      <w:r w:rsidRPr="001D60E8">
        <w:rPr>
          <w:rStyle w:val="auto-style71"/>
          <w:rFonts w:cstheme="minorHAnsi"/>
          <w:b/>
          <w:color w:val="000000"/>
        </w:rPr>
        <w:t>Jesus</w:t>
      </w:r>
      <w:r>
        <w:rPr>
          <w:rStyle w:val="auto-style71"/>
          <w:rFonts w:cstheme="minorHAnsi"/>
          <w:color w:val="000000"/>
        </w:rPr>
        <w:t xml:space="preserve"> </w:t>
      </w:r>
      <w:r w:rsidR="00030C75">
        <w:rPr>
          <w:rStyle w:val="auto-style71"/>
          <w:rFonts w:cstheme="minorHAnsi"/>
          <w:color w:val="000000"/>
        </w:rPr>
        <w:t>was without an institutional church</w:t>
      </w:r>
      <w:r w:rsidR="0004217F">
        <w:rPr>
          <w:rStyle w:val="auto-style71"/>
          <w:rFonts w:cstheme="minorHAnsi"/>
          <w:color w:val="000000"/>
        </w:rPr>
        <w:t xml:space="preserve"> and did not want one. He only wanted to launch a new movement </w:t>
      </w:r>
      <w:r>
        <w:rPr>
          <w:rStyle w:val="auto-style71"/>
          <w:rFonts w:cstheme="minorHAnsi"/>
          <w:color w:val="000000"/>
        </w:rPr>
        <w:t xml:space="preserve">with followers </w:t>
      </w:r>
      <w:r w:rsidR="0004217F">
        <w:rPr>
          <w:rStyle w:val="auto-style71"/>
          <w:rFonts w:cstheme="minorHAnsi"/>
          <w:color w:val="000000"/>
        </w:rPr>
        <w:t>for the good of humanity. But</w:t>
      </w:r>
      <w:r>
        <w:rPr>
          <w:rStyle w:val="auto-style71"/>
          <w:rFonts w:cstheme="minorHAnsi"/>
          <w:color w:val="000000"/>
        </w:rPr>
        <w:t xml:space="preserve"> for us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Style w:val="auto-style71"/>
          <w:rFonts w:cstheme="minorHAnsi"/>
          <w:color w:val="000000"/>
        </w:rPr>
        <w:t>,</w:t>
      </w:r>
      <w:r w:rsidR="0004217F">
        <w:rPr>
          <w:rStyle w:val="auto-style71"/>
          <w:rFonts w:cstheme="minorHAnsi"/>
          <w:color w:val="000000"/>
        </w:rPr>
        <w:t xml:space="preserve"> he was first and foremost the one who said to humanity: </w:t>
      </w:r>
      <w:r w:rsidR="00030C75" w:rsidRPr="00A04BB3">
        <w:rPr>
          <w:rStyle w:val="auto-style71"/>
          <w:rFonts w:cstheme="minorHAnsi"/>
          <w:i/>
          <w:color w:val="000000"/>
        </w:rPr>
        <w:t>“</w:t>
      </w:r>
      <w:r w:rsidR="00030C75" w:rsidRPr="00A04BB3">
        <w:rPr>
          <w:rStyle w:val="auto-style71"/>
          <w:rFonts w:cstheme="minorHAnsi"/>
          <w:b/>
          <w:i/>
          <w:color w:val="000000"/>
          <w:u w:val="single"/>
        </w:rPr>
        <w:t>Only Truth Shall Set You Free</w:t>
      </w:r>
      <w:r w:rsidR="00030C75" w:rsidRPr="00A04BB3">
        <w:rPr>
          <w:rStyle w:val="auto-style71"/>
          <w:rFonts w:cstheme="minorHAnsi"/>
          <w:i/>
          <w:color w:val="000000"/>
        </w:rPr>
        <w:t>”</w:t>
      </w:r>
      <w:r w:rsidR="0004217F">
        <w:rPr>
          <w:rStyle w:val="auto-style71"/>
          <w:rFonts w:cstheme="minorHAnsi"/>
          <w:color w:val="000000"/>
        </w:rPr>
        <w:t xml:space="preserve"> which is also exactly what is the very foundation of </w:t>
      </w:r>
      <w:hyperlink w:anchor="FtabAristarchy" w:history="1">
        <w:hyperlink w:anchor="FtakAristarchy" w:history="1">
          <w:r w:rsidR="003402DE" w:rsidRPr="003402DE">
            <w:rPr>
              <w:rStyle w:val="Hyperlink"/>
              <w:rFonts w:cstheme="minorHAnsi"/>
            </w:rPr>
            <w:t>FtakAristarchy</w:t>
          </w:r>
        </w:hyperlink>
      </w:hyperlink>
      <w:r w:rsidR="0004217F">
        <w:rPr>
          <w:rStyle w:val="auto-style71"/>
          <w:rFonts w:cstheme="minorHAnsi"/>
          <w:color w:val="000000"/>
        </w:rPr>
        <w:t xml:space="preserve"> (</w:t>
      </w:r>
      <w:r w:rsidR="0004217F" w:rsidRPr="00B94EF3">
        <w:rPr>
          <w:rFonts w:cstheme="minorHAnsi"/>
          <w:u w:val="single"/>
        </w:rPr>
        <w:t>F</w:t>
      </w:r>
      <w:r w:rsidR="0004217F" w:rsidRPr="00B94EF3">
        <w:rPr>
          <w:rFonts w:cstheme="minorHAnsi"/>
        </w:rPr>
        <w:t xml:space="preserve">ull </w:t>
      </w:r>
      <w:r w:rsidR="0004217F" w:rsidRPr="00B94EF3">
        <w:rPr>
          <w:rFonts w:cstheme="minorHAnsi"/>
          <w:u w:val="single"/>
        </w:rPr>
        <w:t>T</w:t>
      </w:r>
      <w:r w:rsidR="0004217F" w:rsidRPr="00B94EF3">
        <w:rPr>
          <w:rFonts w:cstheme="minorHAnsi"/>
        </w:rPr>
        <w:t xml:space="preserve">ruth </w:t>
      </w:r>
      <w:r w:rsidR="0004217F" w:rsidRPr="00B94EF3">
        <w:rPr>
          <w:rFonts w:cstheme="minorHAnsi"/>
          <w:u w:val="single"/>
        </w:rPr>
        <w:t>A</w:t>
      </w:r>
      <w:r w:rsidR="0004217F" w:rsidRPr="00B94EF3">
        <w:rPr>
          <w:rFonts w:cstheme="minorHAnsi"/>
        </w:rPr>
        <w:t>nd</w:t>
      </w:r>
      <w:r w:rsidR="003402DE">
        <w:rPr>
          <w:rFonts w:cstheme="minorHAnsi"/>
        </w:rPr>
        <w:t xml:space="preserve"> </w:t>
      </w:r>
      <w:r w:rsidR="003402DE" w:rsidRPr="003402DE">
        <w:rPr>
          <w:rFonts w:cstheme="minorHAnsi"/>
          <w:u w:val="single"/>
        </w:rPr>
        <w:t>K</w:t>
      </w:r>
      <w:r w:rsidR="003402DE">
        <w:rPr>
          <w:rFonts w:cstheme="minorHAnsi"/>
        </w:rPr>
        <w:t xml:space="preserve">nowledge </w:t>
      </w:r>
      <w:hyperlink w:anchor="Aristarchy" w:history="1">
        <w:r w:rsidR="0004217F" w:rsidRPr="00B94EF3">
          <w:rPr>
            <w:rStyle w:val="Hyperlink"/>
            <w:rFonts w:cstheme="minorHAnsi"/>
          </w:rPr>
          <w:t>Aristarchy</w:t>
        </w:r>
      </w:hyperlink>
      <w:r w:rsidR="0004217F">
        <w:rPr>
          <w:rStyle w:val="auto-style71"/>
          <w:rFonts w:cstheme="minorHAnsi"/>
          <w:color w:val="000000"/>
        </w:rPr>
        <w:t>) aiming at freeing people from enslavement</w:t>
      </w:r>
      <w:r>
        <w:rPr>
          <w:rStyle w:val="auto-style71"/>
          <w:rFonts w:cstheme="minorHAnsi"/>
          <w:color w:val="000000"/>
        </w:rPr>
        <w:t xml:space="preserve">. This is well </w:t>
      </w:r>
      <w:r w:rsidR="0004217F">
        <w:rPr>
          <w:rStyle w:val="auto-style71"/>
          <w:rFonts w:cstheme="minorHAnsi"/>
          <w:color w:val="000000"/>
        </w:rPr>
        <w:t>indicated by the very first two “</w:t>
      </w:r>
      <w:r w:rsidR="0004217F" w:rsidRPr="001D60E8">
        <w:rPr>
          <w:rStyle w:val="auto-style71"/>
          <w:rFonts w:cstheme="minorHAnsi"/>
          <w:b/>
          <w:color w:val="000000"/>
        </w:rPr>
        <w:t>FT</w:t>
      </w:r>
      <w:r w:rsidR="0004217F">
        <w:rPr>
          <w:rStyle w:val="auto-style71"/>
          <w:rFonts w:cstheme="minorHAnsi"/>
          <w:color w:val="000000"/>
        </w:rPr>
        <w:t>”</w:t>
      </w:r>
      <w:r>
        <w:rPr>
          <w:rStyle w:val="auto-style71"/>
          <w:rFonts w:cstheme="minorHAnsi"/>
          <w:color w:val="000000"/>
        </w:rPr>
        <w:t xml:space="preserve"> (</w:t>
      </w:r>
      <w:r w:rsidRPr="001D60E8">
        <w:rPr>
          <w:rStyle w:val="auto-style71"/>
          <w:rFonts w:cstheme="minorHAnsi"/>
          <w:b/>
          <w:color w:val="000000"/>
          <w:u w:val="single"/>
        </w:rPr>
        <w:t>F</w:t>
      </w:r>
      <w:r>
        <w:rPr>
          <w:rStyle w:val="auto-style71"/>
          <w:rFonts w:cstheme="minorHAnsi"/>
          <w:color w:val="000000"/>
        </w:rPr>
        <w:t xml:space="preserve">ull </w:t>
      </w:r>
      <w:r w:rsidRPr="001D60E8">
        <w:rPr>
          <w:rStyle w:val="auto-style71"/>
          <w:rFonts w:cstheme="minorHAnsi"/>
          <w:b/>
          <w:color w:val="000000"/>
          <w:u w:val="single"/>
        </w:rPr>
        <w:t>T</w:t>
      </w:r>
      <w:r>
        <w:rPr>
          <w:rStyle w:val="auto-style71"/>
          <w:rFonts w:cstheme="minorHAnsi"/>
          <w:color w:val="000000"/>
        </w:rPr>
        <w:t>ruth)</w:t>
      </w:r>
      <w:r w:rsidR="0004217F">
        <w:rPr>
          <w:rStyle w:val="auto-style71"/>
          <w:rFonts w:cstheme="minorHAnsi"/>
          <w:color w:val="000000"/>
        </w:rPr>
        <w:t xml:space="preserve"> letters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04217F">
        <w:rPr>
          <w:rStyle w:val="auto-style71"/>
          <w:rFonts w:cstheme="minorHAnsi"/>
          <w:color w:val="000000"/>
        </w:rPr>
        <w:t xml:space="preserve">. </w:t>
      </w:r>
    </w:p>
    <w:p w:rsidR="001D60E8" w:rsidRDefault="001D60E8" w:rsidP="00030C75">
      <w:pPr>
        <w:rPr>
          <w:rStyle w:val="auto-style71"/>
          <w:rFonts w:cstheme="minorHAnsi"/>
          <w:color w:val="000000"/>
        </w:rPr>
      </w:pPr>
    </w:p>
    <w:p w:rsidR="00284317" w:rsidRDefault="001D60E8" w:rsidP="00030C75">
      <w:pPr>
        <w:rPr>
          <w:rStyle w:val="auto-style71"/>
          <w:rFonts w:cstheme="minorHAnsi"/>
          <w:color w:val="000000"/>
        </w:rPr>
      </w:pPr>
      <w:r>
        <w:rPr>
          <w:rStyle w:val="auto-style71"/>
          <w:rFonts w:cstheme="minorHAnsi"/>
          <w:color w:val="000000"/>
        </w:rPr>
        <w:t xml:space="preserve">The transformation of </w:t>
      </w:r>
      <w:r w:rsidRPr="001D60E8">
        <w:rPr>
          <w:rStyle w:val="auto-style71"/>
          <w:rFonts w:cstheme="minorHAnsi"/>
          <w:b/>
          <w:color w:val="000000"/>
        </w:rPr>
        <w:t>Jesus</w:t>
      </w:r>
      <w:r>
        <w:rPr>
          <w:rStyle w:val="auto-style71"/>
          <w:rFonts w:cstheme="minorHAnsi"/>
          <w:color w:val="000000"/>
        </w:rPr>
        <w:t xml:space="preserve">’ divine philosophical movement happened after his death,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71"/>
          <w:rFonts w:cstheme="minorHAnsi"/>
          <w:color w:val="000000"/>
        </w:rPr>
        <w:t xml:space="preserve"> Cabal of his time. The main representative of this deviation is who became known as </w:t>
      </w:r>
      <w:r w:rsidRPr="001D60E8">
        <w:rPr>
          <w:rStyle w:val="auto-style71"/>
          <w:rFonts w:cstheme="minorHAnsi"/>
          <w:b/>
          <w:color w:val="000000"/>
        </w:rPr>
        <w:t>Saint Paul</w:t>
      </w:r>
      <w:r>
        <w:rPr>
          <w:rStyle w:val="auto-style71"/>
          <w:rFonts w:cstheme="minorHAnsi"/>
          <w:color w:val="000000"/>
        </w:rPr>
        <w:t xml:space="preserve"> by the Christian institution. In fact, </w:t>
      </w:r>
      <w:r w:rsidRPr="001D60E8">
        <w:rPr>
          <w:rStyle w:val="auto-style71"/>
          <w:rFonts w:cstheme="minorHAnsi"/>
          <w:b/>
          <w:color w:val="000000"/>
        </w:rPr>
        <w:t>Saint Paul</w:t>
      </w:r>
      <w:r>
        <w:rPr>
          <w:rStyle w:val="auto-style71"/>
          <w:rFonts w:cstheme="minorHAnsi"/>
          <w:color w:val="000000"/>
        </w:rPr>
        <w:t xml:space="preserve"> was not an Ellinas (“Greek” Palestinian) like </w:t>
      </w:r>
      <w:r w:rsidRPr="001D60E8">
        <w:rPr>
          <w:rStyle w:val="auto-style71"/>
          <w:rFonts w:cstheme="minorHAnsi"/>
          <w:b/>
          <w:color w:val="000000"/>
        </w:rPr>
        <w:t>Jesus</w:t>
      </w:r>
      <w:r>
        <w:rPr>
          <w:rStyle w:val="auto-style71"/>
          <w:rFonts w:cstheme="minorHAnsi"/>
          <w:color w:val="000000"/>
        </w:rPr>
        <w:t xml:space="preserve">, but a pure Jew who pretended to have converted to Christianity. </w:t>
      </w:r>
      <w:r w:rsidRPr="001D60E8">
        <w:rPr>
          <w:rStyle w:val="auto-style71"/>
          <w:rFonts w:cstheme="minorHAnsi"/>
          <w:color w:val="000000"/>
          <w:u w:val="single"/>
        </w:rPr>
        <w:t>He had not even met Jesus, not even once, while alive</w:t>
      </w:r>
      <w:r>
        <w:rPr>
          <w:rStyle w:val="auto-style71"/>
          <w:rFonts w:cstheme="minorHAnsi"/>
          <w:color w:val="000000"/>
        </w:rPr>
        <w:t xml:space="preserve">. As a typical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71"/>
          <w:rFonts w:cstheme="minorHAnsi"/>
          <w:color w:val="000000"/>
        </w:rPr>
        <w:t xml:space="preserve"> member, </w:t>
      </w:r>
      <w:r w:rsidRPr="001D60E8">
        <w:rPr>
          <w:rStyle w:val="auto-style71"/>
          <w:rFonts w:cstheme="minorHAnsi"/>
          <w:b/>
          <w:color w:val="000000"/>
        </w:rPr>
        <w:t>Saint Paul</w:t>
      </w:r>
      <w:r>
        <w:rPr>
          <w:rStyle w:val="auto-style71"/>
          <w:rFonts w:cstheme="minorHAnsi"/>
          <w:color w:val="000000"/>
        </w:rPr>
        <w:t xml:space="preserve"> sensed the possibility of infiltrating and dominating </w:t>
      </w:r>
      <w:r w:rsidRPr="001D60E8">
        <w:rPr>
          <w:rStyle w:val="auto-style71"/>
          <w:rFonts w:cstheme="minorHAnsi"/>
          <w:b/>
          <w:color w:val="000000"/>
        </w:rPr>
        <w:t>Jesus</w:t>
      </w:r>
      <w:r>
        <w:rPr>
          <w:rStyle w:val="auto-style71"/>
          <w:rFonts w:cstheme="minorHAnsi"/>
          <w:color w:val="000000"/>
        </w:rPr>
        <w:t xml:space="preserve">’ movement for creating a new religious institution instead of just a divine philosophical movement, as an institution that could soon acquire enormous power and wealth. </w:t>
      </w:r>
    </w:p>
    <w:p w:rsidR="00284317" w:rsidRDefault="00284317" w:rsidP="00030C75">
      <w:pPr>
        <w:rPr>
          <w:rStyle w:val="auto-style71"/>
          <w:rFonts w:cstheme="minorHAnsi"/>
          <w:color w:val="000000"/>
        </w:rPr>
      </w:pPr>
    </w:p>
    <w:p w:rsidR="001D60E8" w:rsidRDefault="001D60E8" w:rsidP="00030C75">
      <w:pPr>
        <w:rPr>
          <w:rStyle w:val="auto-style71"/>
          <w:rFonts w:cstheme="minorHAnsi"/>
          <w:color w:val="000000"/>
        </w:rPr>
      </w:pPr>
      <w:r w:rsidRPr="001D60E8">
        <w:rPr>
          <w:rStyle w:val="auto-style71"/>
          <w:rFonts w:cstheme="minorHAnsi"/>
          <w:b/>
          <w:color w:val="000000"/>
        </w:rPr>
        <w:t>Saint Paul</w:t>
      </w:r>
      <w:r>
        <w:rPr>
          <w:rStyle w:val="auto-style71"/>
          <w:rFonts w:cstheme="minorHAnsi"/>
          <w:color w:val="000000"/>
        </w:rPr>
        <w:t xml:space="preserve"> overruled </w:t>
      </w:r>
      <w:r w:rsidRPr="001D60E8">
        <w:rPr>
          <w:rStyle w:val="auto-style71"/>
          <w:rFonts w:cstheme="minorHAnsi"/>
          <w:b/>
          <w:color w:val="000000"/>
        </w:rPr>
        <w:t>Saint Peter</w:t>
      </w:r>
      <w:r>
        <w:rPr>
          <w:rStyle w:val="auto-style71"/>
          <w:rFonts w:cstheme="minorHAnsi"/>
          <w:color w:val="000000"/>
        </w:rPr>
        <w:t xml:space="preserve"> who was an Ellinas (“Greek” Palestinian) just like </w:t>
      </w:r>
      <w:r w:rsidRPr="001D60E8">
        <w:rPr>
          <w:rStyle w:val="auto-style71"/>
          <w:rFonts w:cstheme="minorHAnsi"/>
          <w:b/>
          <w:color w:val="000000"/>
        </w:rPr>
        <w:t>Jesus</w:t>
      </w:r>
      <w:r>
        <w:rPr>
          <w:rStyle w:val="auto-style71"/>
          <w:rFonts w:cstheme="minorHAnsi"/>
          <w:color w:val="000000"/>
        </w:rPr>
        <w:t xml:space="preserve"> who had designated </w:t>
      </w:r>
      <w:r w:rsidRPr="001D60E8">
        <w:rPr>
          <w:rStyle w:val="auto-style71"/>
          <w:rFonts w:cstheme="minorHAnsi"/>
          <w:b/>
          <w:color w:val="000000"/>
        </w:rPr>
        <w:t>Saint Peter</w:t>
      </w:r>
      <w:r>
        <w:rPr>
          <w:rStyle w:val="auto-style71"/>
          <w:rFonts w:cstheme="minorHAnsi"/>
          <w:color w:val="000000"/>
        </w:rPr>
        <w:t xml:space="preserve"> as his successor and leader of his divine movement. It was because of the </w:t>
      </w:r>
      <w:r>
        <w:rPr>
          <w:rStyle w:val="auto-style71"/>
          <w:rFonts w:cstheme="minorHAnsi"/>
          <w:color w:val="000000"/>
        </w:rPr>
        <w:lastRenderedPageBreak/>
        <w:t xml:space="preserve">deceitful deviation of the Jew </w:t>
      </w:r>
      <w:r w:rsidRPr="001D60E8">
        <w:rPr>
          <w:rStyle w:val="auto-style71"/>
          <w:rFonts w:cstheme="minorHAnsi"/>
          <w:b/>
          <w:color w:val="000000"/>
        </w:rPr>
        <w:t>Saint Paul</w:t>
      </w:r>
      <w:r>
        <w:rPr>
          <w:rStyle w:val="auto-style71"/>
          <w:rFonts w:cstheme="minorHAnsi"/>
          <w:color w:val="000000"/>
        </w:rPr>
        <w:t xml:space="preserve"> that </w:t>
      </w:r>
      <w:r w:rsidRPr="001D60E8">
        <w:rPr>
          <w:rStyle w:val="auto-style71"/>
          <w:rFonts w:cstheme="minorHAnsi"/>
          <w:b/>
          <w:color w:val="000000"/>
        </w:rPr>
        <w:t>Jesus</w:t>
      </w:r>
      <w:r>
        <w:rPr>
          <w:rStyle w:val="auto-style71"/>
          <w:rFonts w:cstheme="minorHAnsi"/>
          <w:color w:val="000000"/>
        </w:rPr>
        <w:t xml:space="preserve">’ divine philosophical movement was quickly turned into what we have today as an institution of enormous power and wealth in the current </w:t>
      </w:r>
      <w:r w:rsidR="005E09B8">
        <w:rPr>
          <w:rStyle w:val="auto-style71"/>
          <w:rFonts w:cstheme="minorHAnsi"/>
          <w:color w:val="000000"/>
        </w:rPr>
        <w:t xml:space="preserve">evil and highly satanic </w:t>
      </w:r>
      <w:r>
        <w:rPr>
          <w:rStyle w:val="auto-style71"/>
          <w:rFonts w:cstheme="minorHAnsi"/>
          <w:color w:val="000000"/>
        </w:rPr>
        <w:t xml:space="preserve">format of the </w:t>
      </w:r>
      <w:r w:rsidRPr="00A42332">
        <w:rPr>
          <w:rStyle w:val="auto-style71"/>
          <w:rFonts w:cstheme="minorHAnsi"/>
          <w:b/>
          <w:color w:val="000000"/>
        </w:rPr>
        <w:t>Vatican</w:t>
      </w:r>
      <w:r>
        <w:rPr>
          <w:rStyle w:val="auto-style71"/>
          <w:rFonts w:cstheme="minorHAnsi"/>
          <w:color w:val="000000"/>
        </w:rPr>
        <w:t xml:space="preserve">.      </w:t>
      </w:r>
    </w:p>
    <w:p w:rsidR="00030C75" w:rsidRDefault="00030C75" w:rsidP="00030C75">
      <w:pPr>
        <w:rPr>
          <w:rStyle w:val="auto-style71"/>
          <w:rFonts w:cstheme="minorHAnsi"/>
          <w:color w:val="000000"/>
        </w:rPr>
      </w:pPr>
    </w:p>
    <w:p w:rsidR="00030C75" w:rsidRPr="00F212EE" w:rsidRDefault="00030C75" w:rsidP="00030C75">
      <w:pPr>
        <w:rPr>
          <w:rFonts w:cstheme="minorHAnsi"/>
        </w:rPr>
      </w:pPr>
      <w:r w:rsidRPr="00F212EE">
        <w:rPr>
          <w:rStyle w:val="Strong"/>
          <w:rFonts w:cstheme="minorHAnsi"/>
          <w:color w:val="000000"/>
        </w:rPr>
        <w:t>Jesus</w:t>
      </w:r>
      <w:r w:rsidRPr="00F212EE">
        <w:rPr>
          <w:rStyle w:val="auto-style71"/>
          <w:rFonts w:cstheme="minorHAnsi"/>
          <w:color w:val="000000"/>
        </w:rPr>
        <w:t xml:space="preserve"> </w:t>
      </w:r>
      <w:r>
        <w:rPr>
          <w:rStyle w:val="auto-style71"/>
          <w:rFonts w:cstheme="minorHAnsi"/>
          <w:color w:val="000000"/>
        </w:rPr>
        <w:t>is</w:t>
      </w:r>
      <w:r w:rsidRPr="00F212EE">
        <w:rPr>
          <w:rStyle w:val="auto-style71"/>
          <w:rFonts w:cstheme="minorHAnsi"/>
          <w:color w:val="000000"/>
        </w:rPr>
        <w:t xml:space="preserve"> the only major god who was not </w:t>
      </w:r>
      <w:r w:rsidR="005E09B8">
        <w:rPr>
          <w:rStyle w:val="auto-style71"/>
          <w:rFonts w:cstheme="minorHAnsi"/>
          <w:color w:val="000000"/>
        </w:rPr>
        <w:t xml:space="preserve">and never </w:t>
      </w:r>
      <w:r w:rsidRPr="00F212EE">
        <w:rPr>
          <w:rStyle w:val="auto-style71"/>
          <w:rFonts w:cstheme="minorHAnsi"/>
          <w:color w:val="000000"/>
        </w:rPr>
        <w:t xml:space="preserve">a warmonger requesting all sorts of crimes and wars from his faithful like </w:t>
      </w:r>
      <w:r w:rsidRPr="00F212EE">
        <w:rPr>
          <w:rStyle w:val="Strong"/>
          <w:rFonts w:cstheme="minorHAnsi"/>
          <w:color w:val="000000"/>
        </w:rPr>
        <w:t>Yahweh</w:t>
      </w:r>
      <w:r w:rsidRPr="00F212EE">
        <w:rPr>
          <w:rStyle w:val="auto-style71"/>
          <w:rFonts w:cstheme="minorHAnsi"/>
          <w:color w:val="000000"/>
        </w:rPr>
        <w:t xml:space="preserve"> does constantly in the </w:t>
      </w:r>
      <w:r w:rsidRPr="00F212EE">
        <w:rPr>
          <w:rStyle w:val="Strong"/>
          <w:rFonts w:cstheme="minorHAnsi"/>
          <w:color w:val="000000"/>
        </w:rPr>
        <w:t>Bible</w:t>
      </w:r>
      <w:r>
        <w:rPr>
          <w:rStyle w:val="auto-style71"/>
          <w:rFonts w:cstheme="minorHAnsi"/>
          <w:color w:val="000000"/>
        </w:rPr>
        <w:t xml:space="preserve">, </w:t>
      </w:r>
      <w:r w:rsidRPr="00F212EE">
        <w:rPr>
          <w:rStyle w:val="auto-style71"/>
          <w:rFonts w:cstheme="minorHAnsi"/>
          <w:color w:val="000000"/>
        </w:rPr>
        <w:t xml:space="preserve">and like </w:t>
      </w:r>
      <w:r w:rsidRPr="00F212EE">
        <w:rPr>
          <w:rStyle w:val="Strong"/>
          <w:rFonts w:cstheme="minorHAnsi"/>
          <w:color w:val="000000"/>
        </w:rPr>
        <w:t>Allah</w:t>
      </w:r>
      <w:r w:rsidRPr="00F212EE">
        <w:rPr>
          <w:rStyle w:val="auto-style71"/>
          <w:rFonts w:cstheme="minorHAnsi"/>
          <w:color w:val="000000"/>
        </w:rPr>
        <w:t xml:space="preserve"> does equally constantly in the </w:t>
      </w:r>
      <w:r w:rsidRPr="00F212EE">
        <w:rPr>
          <w:rStyle w:val="Strong"/>
          <w:rFonts w:cstheme="minorHAnsi"/>
          <w:color w:val="000000"/>
        </w:rPr>
        <w:t>Koran</w:t>
      </w:r>
      <w:r w:rsidRPr="00F212EE">
        <w:rPr>
          <w:rStyle w:val="auto-style71"/>
          <w:rFonts w:cstheme="minorHAnsi"/>
          <w:color w:val="000000"/>
        </w:rPr>
        <w:t xml:space="preserve">. To the contrary, </w:t>
      </w:r>
      <w:r w:rsidRPr="00F212EE">
        <w:rPr>
          <w:rStyle w:val="Strong"/>
          <w:rFonts w:cstheme="minorHAnsi"/>
          <w:color w:val="000000"/>
        </w:rPr>
        <w:t>Jesus</w:t>
      </w:r>
      <w:r w:rsidRPr="00F212EE">
        <w:rPr>
          <w:rStyle w:val="auto-style71"/>
          <w:rFonts w:cstheme="minorHAnsi"/>
          <w:color w:val="000000"/>
        </w:rPr>
        <w:t xml:space="preserve"> only requested the opposite: love, compassion and forgiveness, even for one's own enemy.</w:t>
      </w:r>
      <w:r w:rsidR="005E09B8">
        <w:rPr>
          <w:rStyle w:val="auto-style71"/>
          <w:rFonts w:cstheme="minorHAnsi"/>
          <w:color w:val="000000"/>
        </w:rPr>
        <w:t xml:space="preserve"> His divine philosophical movement cannot be considered “Abrahamic” like </w:t>
      </w:r>
      <w:r w:rsidR="005E09B8" w:rsidRPr="00CA50AD">
        <w:rPr>
          <w:rStyle w:val="auto-style71"/>
          <w:rFonts w:cstheme="minorHAnsi"/>
          <w:b/>
          <w:color w:val="000000"/>
        </w:rPr>
        <w:t>Judaism</w:t>
      </w:r>
      <w:r w:rsidR="005E09B8">
        <w:rPr>
          <w:rStyle w:val="auto-style71"/>
          <w:rFonts w:cstheme="minorHAnsi"/>
          <w:color w:val="000000"/>
        </w:rPr>
        <w:t xml:space="preserve"> and </w:t>
      </w:r>
      <w:r w:rsidR="005E09B8" w:rsidRPr="00CA50AD">
        <w:rPr>
          <w:rStyle w:val="auto-style71"/>
          <w:rFonts w:cstheme="minorHAnsi"/>
          <w:b/>
          <w:color w:val="000000"/>
        </w:rPr>
        <w:t>Islam</w:t>
      </w:r>
      <w:r w:rsidR="005E09B8">
        <w:rPr>
          <w:rStyle w:val="auto-style71"/>
          <w:rFonts w:cstheme="minorHAnsi"/>
          <w:color w:val="000000"/>
        </w:rPr>
        <w:t xml:space="preserve">. But unfortunately what became the deviated movement of </w:t>
      </w:r>
      <w:r w:rsidR="005E09B8" w:rsidRPr="005E09B8">
        <w:rPr>
          <w:rStyle w:val="auto-style71"/>
          <w:rFonts w:cstheme="minorHAnsi"/>
          <w:b/>
          <w:color w:val="000000"/>
        </w:rPr>
        <w:t>Jesus</w:t>
      </w:r>
      <w:r w:rsidR="005E09B8">
        <w:rPr>
          <w:rStyle w:val="auto-style71"/>
          <w:rFonts w:cstheme="minorHAnsi"/>
          <w:color w:val="000000"/>
        </w:rPr>
        <w:t xml:space="preserve"> through </w:t>
      </w:r>
      <w:r w:rsidR="005E09B8" w:rsidRPr="005E09B8">
        <w:rPr>
          <w:rStyle w:val="auto-style71"/>
          <w:rFonts w:cstheme="minorHAnsi"/>
          <w:b/>
          <w:color w:val="000000"/>
        </w:rPr>
        <w:t>Saint-Paul</w:t>
      </w:r>
      <w:r w:rsidR="005E09B8">
        <w:rPr>
          <w:rStyle w:val="auto-style71"/>
          <w:rFonts w:cstheme="minorHAnsi"/>
          <w:color w:val="000000"/>
        </w:rPr>
        <w:t xml:space="preserve"> is formally (and wrongly) considered today to have an Abrahamic origin well professed by the White Pope of the Judeo-Christian </w:t>
      </w:r>
      <w:r w:rsidR="005E09B8" w:rsidRPr="005E09B8">
        <w:rPr>
          <w:rStyle w:val="auto-style71"/>
          <w:rFonts w:cstheme="minorHAnsi"/>
          <w:b/>
          <w:color w:val="000000"/>
        </w:rPr>
        <w:t>Vatican</w:t>
      </w:r>
      <w:r w:rsidR="005E09B8">
        <w:rPr>
          <w:rStyle w:val="auto-style71"/>
          <w:rFonts w:cstheme="minorHAnsi"/>
          <w:color w:val="000000"/>
        </w:rPr>
        <w:t xml:space="preserve"> and even more so by the Black Pope of the Judeo-Christian Jesuits (also founded by a pure Jew) running discretely the </w:t>
      </w:r>
      <w:r w:rsidR="005E09B8" w:rsidRPr="005E09B8">
        <w:rPr>
          <w:rStyle w:val="auto-style71"/>
          <w:rFonts w:cstheme="minorHAnsi"/>
          <w:b/>
          <w:color w:val="000000"/>
        </w:rPr>
        <w:t>Vatican</w:t>
      </w:r>
      <w:r w:rsidR="005E09B8">
        <w:rPr>
          <w:rStyle w:val="auto-style71"/>
          <w:rFonts w:cstheme="minorHAnsi"/>
          <w:color w:val="000000"/>
        </w:rPr>
        <w:t xml:space="preserve"> as today’s successor of </w:t>
      </w:r>
      <w:r w:rsidR="005E09B8" w:rsidRPr="005E09B8">
        <w:rPr>
          <w:rStyle w:val="auto-style71"/>
          <w:rFonts w:cstheme="minorHAnsi"/>
          <w:b/>
          <w:color w:val="000000"/>
        </w:rPr>
        <w:t>Saint-Paul</w:t>
      </w:r>
      <w:r w:rsidR="005E09B8">
        <w:rPr>
          <w:rStyle w:val="auto-style71"/>
          <w:rFonts w:cstheme="minorHAnsi"/>
          <w:color w:val="000000"/>
        </w:rPr>
        <w:t xml:space="preserve">. </w:t>
      </w:r>
    </w:p>
    <w:p w:rsidR="00667149" w:rsidRDefault="00667149" w:rsidP="00667149">
      <w:pPr>
        <w:pStyle w:val="Heading3"/>
      </w:pPr>
      <w:bookmarkStart w:id="421" w:name="_Toc176628552"/>
      <w:r>
        <w:t>The Satanic Cabal</w:t>
      </w:r>
      <w:bookmarkEnd w:id="421"/>
    </w:p>
    <w:p w:rsidR="0004217F" w:rsidRDefault="0004217F" w:rsidP="00667149">
      <w:pPr>
        <w:rPr>
          <w:rFonts w:cstheme="minorHAnsi"/>
          <w:color w:val="000000"/>
        </w:rPr>
      </w:pPr>
    </w:p>
    <w:p w:rsidR="00667149" w:rsidRDefault="00667149" w:rsidP="00667149">
      <w:pPr>
        <w:rPr>
          <w:rFonts w:cstheme="minorHAnsi"/>
          <w:color w:val="000000"/>
        </w:rPr>
      </w:pPr>
      <w:r>
        <w:rPr>
          <w:rFonts w:cstheme="minorHAnsi"/>
          <w:color w:val="000000"/>
        </w:rPr>
        <w:t xml:space="preserve">If we fully respect the principles of all the </w:t>
      </w:r>
      <w:hyperlink w:anchor="Nutshell" w:history="1">
        <w:r w:rsidR="00C92FC1" w:rsidRPr="00CF2BA7">
          <w:rPr>
            <w:rStyle w:val="Hyperlink"/>
            <w:rFonts w:cstheme="minorHAnsi"/>
          </w:rPr>
          <w:t>3</w:t>
        </w:r>
        <w:r w:rsidRPr="00CF2BA7">
          <w:rPr>
            <w:rStyle w:val="Hyperlink"/>
            <w:rFonts w:cstheme="minorHAnsi"/>
          </w:rPr>
          <w:t xml:space="preserve">0 </w:t>
        </w:r>
        <w:r w:rsidR="00C92FC1" w:rsidRPr="00CF2BA7">
          <w:rPr>
            <w:rStyle w:val="Hyperlink"/>
            <w:rFonts w:cstheme="minorHAnsi"/>
          </w:rPr>
          <w:t>reforms</w:t>
        </w:r>
      </w:hyperlink>
      <w:r w:rsidR="00C92FC1">
        <w:rPr>
          <w:rFonts w:cstheme="minorHAnsi"/>
          <w:color w:val="000000"/>
        </w:rPr>
        <w:t xml:space="preserve"> of this book</w:t>
      </w:r>
      <w:r>
        <w:rPr>
          <w:rFonts w:cstheme="minorHAnsi"/>
          <w:color w:val="000000"/>
        </w:rPr>
        <w:t xml:space="preserve"> together, in a cumulative manner, we will be governed by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cstheme="minorHAnsi"/>
          <w:color w:val="000000"/>
        </w:rPr>
        <w:t xml:space="preserve"> and consequently achieve our full freedom</w:t>
      </w:r>
      <w:r w:rsidR="00C92FC1">
        <w:rPr>
          <w:rFonts w:cstheme="minorHAnsi"/>
          <w:color w:val="000000"/>
        </w:rPr>
        <w:t xml:space="preserve"> from our current global enslavement through first and foremost </w:t>
      </w:r>
      <w:r w:rsidR="00C92FC1" w:rsidRPr="00C92FC1">
        <w:rPr>
          <w:rFonts w:cstheme="minorHAnsi"/>
          <w:b/>
          <w:color w:val="000000"/>
        </w:rPr>
        <w:t>Truth</w:t>
      </w:r>
      <w:r w:rsidR="00C92FC1">
        <w:rPr>
          <w:rFonts w:cstheme="minorHAnsi"/>
          <w:color w:val="000000"/>
        </w:rPr>
        <w:t xml:space="preserve"> at the base of the </w:t>
      </w:r>
      <w:hyperlink w:anchor="ELL" w:history="1">
        <w:r w:rsidRPr="00213A79">
          <w:rPr>
            <w:rStyle w:val="Hyperlink"/>
            <w:rFonts w:cstheme="minorHAnsi"/>
          </w:rPr>
          <w:t>ELL</w:t>
        </w:r>
      </w:hyperlink>
      <w:r>
        <w:rPr>
          <w:rFonts w:cstheme="minorHAnsi"/>
          <w:color w:val="000000"/>
        </w:rPr>
        <w:t xml:space="preserve"> (</w:t>
      </w:r>
      <w:r w:rsidRPr="00213A79">
        <w:rPr>
          <w:rFonts w:cstheme="minorHAnsi"/>
          <w:color w:val="000000"/>
          <w:u w:val="single"/>
        </w:rPr>
        <w:t>E</w:t>
      </w:r>
      <w:r>
        <w:rPr>
          <w:rFonts w:cstheme="minorHAnsi"/>
          <w:color w:val="000000"/>
        </w:rPr>
        <w:t xml:space="preserve">nlightened </w:t>
      </w:r>
      <w:r w:rsidRPr="00213A79">
        <w:rPr>
          <w:rFonts w:cstheme="minorHAnsi"/>
          <w:color w:val="000000"/>
          <w:u w:val="single"/>
        </w:rPr>
        <w:t>L</w:t>
      </w:r>
      <w:r>
        <w:rPr>
          <w:rFonts w:cstheme="minorHAnsi"/>
          <w:color w:val="000000"/>
        </w:rPr>
        <w:t xml:space="preserve">ogos </w:t>
      </w:r>
      <w:r w:rsidRPr="00213A79">
        <w:rPr>
          <w:rFonts w:cstheme="minorHAnsi"/>
          <w:color w:val="000000"/>
          <w:u w:val="single"/>
        </w:rPr>
        <w:t>L</w:t>
      </w:r>
      <w:r>
        <w:rPr>
          <w:rFonts w:cstheme="minorHAnsi"/>
          <w:color w:val="000000"/>
        </w:rPr>
        <w:t>iberty) culture</w:t>
      </w:r>
      <w:r w:rsidR="00C92FC1">
        <w:rPr>
          <w:rFonts w:cstheme="minorHAnsi"/>
          <w:color w:val="000000"/>
        </w:rPr>
        <w:t xml:space="preserve"> and its ensuing </w:t>
      </w:r>
      <w:hyperlink w:anchor="JesusELLism" w:history="1">
        <w:r w:rsidR="00C92FC1" w:rsidRPr="00C92FC1">
          <w:rPr>
            <w:rStyle w:val="Hyperlink"/>
            <w:rFonts w:cstheme="minorHAnsi"/>
          </w:rPr>
          <w:t>JesusELLism</w:t>
        </w:r>
      </w:hyperlink>
      <w:r>
        <w:rPr>
          <w:rFonts w:cstheme="minorHAnsi"/>
          <w:color w:val="000000"/>
        </w:rPr>
        <w:t xml:space="preserve">. This is the only way to get free from the </w:t>
      </w:r>
      <w:r w:rsidRPr="003310D7">
        <w:rPr>
          <w:rFonts w:cstheme="minorHAnsi"/>
          <w:b/>
          <w:color w:val="000000"/>
        </w:rPr>
        <w:t>Satanic Cabal</w:t>
      </w:r>
      <w:r>
        <w:rPr>
          <w:rFonts w:cstheme="minorHAnsi"/>
          <w:color w:val="000000"/>
        </w:rPr>
        <w:t xml:space="preserve"> </w:t>
      </w:r>
      <w:r w:rsidR="00C92FC1">
        <w:rPr>
          <w:rFonts w:cstheme="minorHAnsi"/>
          <w:color w:val="000000"/>
        </w:rPr>
        <w:t xml:space="preserve">that we call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C92FC1">
        <w:rPr>
          <w:rFonts w:cstheme="minorHAnsi"/>
          <w:color w:val="000000"/>
        </w:rPr>
        <w:t xml:space="preserve"> Cabal</w:t>
      </w:r>
      <w:r w:rsidRPr="00052339">
        <w:rPr>
          <w:rFonts w:cstheme="minorHAnsi"/>
          <w:color w:val="000000"/>
        </w:rPr>
        <w:t xml:space="preserve">, </w:t>
      </w:r>
      <w:r>
        <w:rPr>
          <w:rFonts w:cstheme="minorHAnsi"/>
          <w:color w:val="000000"/>
        </w:rPr>
        <w:t xml:space="preserve">and from its powerful minions hiding in the highest levels of </w:t>
      </w:r>
      <w:r w:rsidR="00C92FC1">
        <w:rPr>
          <w:rFonts w:cstheme="minorHAnsi"/>
          <w:color w:val="000000"/>
        </w:rPr>
        <w:t xml:space="preserve">the </w:t>
      </w:r>
      <w:r>
        <w:rPr>
          <w:rFonts w:cstheme="minorHAnsi"/>
          <w:color w:val="000000"/>
        </w:rPr>
        <w:t>satanic world</w:t>
      </w:r>
      <w:r w:rsidR="00C92FC1">
        <w:rPr>
          <w:rFonts w:cstheme="minorHAnsi"/>
          <w:color w:val="000000"/>
        </w:rPr>
        <w:t xml:space="preserve"> of the combined categories of </w:t>
      </w:r>
      <w:hyperlink w:anchor="FakeJewCategoriesS" w:history="1">
        <w:r w:rsidR="00C92FC1" w:rsidRPr="00CA50AD">
          <w:rPr>
            <w:rStyle w:val="Hyperlink"/>
            <w:rFonts w:cstheme="minorHAnsi"/>
          </w:rPr>
          <w:t>Fake-Jews</w:t>
        </w:r>
      </w:hyperlink>
      <w:r w:rsidR="00C92FC1">
        <w:rPr>
          <w:rFonts w:cstheme="minorHAnsi"/>
          <w:color w:val="000000"/>
        </w:rPr>
        <w:t xml:space="preserve"> and their</w:t>
      </w:r>
      <w:r>
        <w:rPr>
          <w:rFonts w:cstheme="minorHAnsi"/>
          <w:color w:val="000000"/>
        </w:rPr>
        <w:t xml:space="preserve"> Freemasonry </w:t>
      </w:r>
      <w:r w:rsidR="00C92FC1">
        <w:rPr>
          <w:rFonts w:cstheme="minorHAnsi"/>
          <w:color w:val="000000"/>
        </w:rPr>
        <w:t xml:space="preserve">accomplices </w:t>
      </w:r>
      <w:r>
        <w:rPr>
          <w:rFonts w:cstheme="minorHAnsi"/>
          <w:color w:val="000000"/>
        </w:rPr>
        <w:t xml:space="preserve">as </w:t>
      </w:r>
      <w:r w:rsidR="00CF2BA7">
        <w:rPr>
          <w:rFonts w:cstheme="minorHAnsi"/>
          <w:color w:val="000000"/>
        </w:rPr>
        <w:t>the</w:t>
      </w:r>
      <w:r>
        <w:rPr>
          <w:rFonts w:cstheme="minorHAnsi"/>
          <w:color w:val="000000"/>
        </w:rPr>
        <w:t xml:space="preserve"> deceiving </w:t>
      </w:r>
      <w:r w:rsidR="00CF2BA7">
        <w:rPr>
          <w:rFonts w:cstheme="minorHAnsi"/>
          <w:color w:val="000000"/>
        </w:rPr>
        <w:t xml:space="preserve">masters of the </w:t>
      </w:r>
      <w:r>
        <w:rPr>
          <w:rFonts w:cstheme="minorHAnsi"/>
          <w:color w:val="000000"/>
        </w:rPr>
        <w:t>puppets</w:t>
      </w:r>
      <w:r w:rsidR="00C92FC1">
        <w:rPr>
          <w:rFonts w:cstheme="minorHAnsi"/>
          <w:color w:val="000000"/>
        </w:rPr>
        <w:t xml:space="preserve"> </w:t>
      </w:r>
      <w:r w:rsidR="00CF2BA7">
        <w:rPr>
          <w:rFonts w:cstheme="minorHAnsi"/>
          <w:color w:val="000000"/>
        </w:rPr>
        <w:t xml:space="preserve">we have </w:t>
      </w:r>
      <w:r w:rsidR="00C92FC1">
        <w:rPr>
          <w:rFonts w:cstheme="minorHAnsi"/>
          <w:color w:val="000000"/>
        </w:rPr>
        <w:t>at both a national and global level</w:t>
      </w:r>
      <w:r>
        <w:rPr>
          <w:rFonts w:cstheme="minorHAnsi"/>
          <w:color w:val="000000"/>
        </w:rPr>
        <w:t xml:space="preserve">.  </w:t>
      </w:r>
    </w:p>
    <w:p w:rsidR="00752362" w:rsidRDefault="00752362" w:rsidP="00752362">
      <w:pPr>
        <w:pStyle w:val="Heading3"/>
      </w:pPr>
      <w:bookmarkStart w:id="422" w:name="_Toc144144389"/>
      <w:bookmarkStart w:id="423" w:name="_Toc160127716"/>
      <w:bookmarkStart w:id="424" w:name="_Toc176628553"/>
      <w:r>
        <w:t>Dismiss Luciferian Globalization through National Patriotism</w:t>
      </w:r>
      <w:bookmarkEnd w:id="422"/>
      <w:bookmarkEnd w:id="423"/>
      <w:bookmarkEnd w:id="424"/>
    </w:p>
    <w:p w:rsidR="0004217F" w:rsidRDefault="0004217F" w:rsidP="00752362"/>
    <w:p w:rsidR="00752362" w:rsidRDefault="00752362" w:rsidP="00752362">
      <w:r>
        <w:t>Globalization</w:t>
      </w:r>
      <w:r w:rsidR="00C92FC1">
        <w:t xml:space="preserve"> pursued by our enslaving elites</w:t>
      </w:r>
      <w:r>
        <w:t>, in particular with its accompanying excessive multiculturalism reducing national countries to melting pots, has so far been characterized only by immense failures</w:t>
      </w:r>
      <w:r w:rsidR="00C92FC1">
        <w:t xml:space="preserve"> for the rest of us</w:t>
      </w:r>
      <w:r w:rsidR="00A05FED">
        <w:t xml:space="preserve"> and growing satanic power for the Cabal</w:t>
      </w:r>
      <w:r>
        <w:t xml:space="preserve">. </w:t>
      </w:r>
      <w:r w:rsidR="00A05FED">
        <w:t>Globalization</w:t>
      </w:r>
      <w:r>
        <w:t xml:space="preserve"> can be characterized by only negative forms of enslavement</w:t>
      </w:r>
      <w:r w:rsidR="00A05FED">
        <w:t>,</w:t>
      </w:r>
      <w:r w:rsidR="00C92FC1">
        <w:t xml:space="preserve"> like the reinforcement of the old</w:t>
      </w:r>
      <w:r w:rsidR="00A05FED">
        <w:t>est</w:t>
      </w:r>
      <w:r>
        <w:t xml:space="preserve"> </w:t>
      </w:r>
      <w:hyperlink w:anchor="DDDD" w:history="1">
        <w:r w:rsidR="00C92FC1" w:rsidRPr="00C92FC1">
          <w:rPr>
            <w:rStyle w:val="Hyperlink"/>
          </w:rPr>
          <w:t>DDDD</w:t>
        </w:r>
      </w:hyperlink>
      <w:r w:rsidR="00C92FC1">
        <w:t xml:space="preserve"> (</w:t>
      </w:r>
      <w:r w:rsidR="00C92FC1" w:rsidRPr="00B94EF3">
        <w:rPr>
          <w:rFonts w:cstheme="minorHAnsi"/>
          <w:u w:val="single"/>
        </w:rPr>
        <w:t>D</w:t>
      </w:r>
      <w:r w:rsidR="00C92FC1" w:rsidRPr="00B94EF3">
        <w:rPr>
          <w:rFonts w:cstheme="minorHAnsi"/>
        </w:rPr>
        <w:t xml:space="preserve">ogma, </w:t>
      </w:r>
      <w:r w:rsidR="00C92FC1" w:rsidRPr="00B94EF3">
        <w:rPr>
          <w:rFonts w:cstheme="minorHAnsi"/>
          <w:u w:val="single"/>
        </w:rPr>
        <w:t>D</w:t>
      </w:r>
      <w:r w:rsidR="00C92FC1" w:rsidRPr="00B94EF3">
        <w:rPr>
          <w:rFonts w:cstheme="minorHAnsi"/>
        </w:rPr>
        <w:t>ebt,</w:t>
      </w:r>
      <w:r w:rsidR="00C92FC1">
        <w:rPr>
          <w:rFonts w:cstheme="minorHAnsi"/>
        </w:rPr>
        <w:t xml:space="preserve"> </w:t>
      </w:r>
      <w:r w:rsidR="00C92FC1" w:rsidRPr="00B94EF3">
        <w:rPr>
          <w:rFonts w:cstheme="minorHAnsi"/>
          <w:u w:val="single"/>
        </w:rPr>
        <w:t>D</w:t>
      </w:r>
      <w:r w:rsidR="00C92FC1" w:rsidRPr="00B94EF3">
        <w:rPr>
          <w:rFonts w:cstheme="minorHAnsi"/>
        </w:rPr>
        <w:t>isinformation</w:t>
      </w:r>
      <w:r w:rsidR="00C92FC1">
        <w:rPr>
          <w:rFonts w:cstheme="minorHAnsi"/>
        </w:rPr>
        <w:t>,</w:t>
      </w:r>
      <w:r w:rsidR="00C92FC1" w:rsidRPr="00B94EF3">
        <w:rPr>
          <w:rFonts w:cstheme="minorHAnsi"/>
        </w:rPr>
        <w:t xml:space="preserve"> </w:t>
      </w:r>
      <w:r w:rsidR="00C92FC1" w:rsidRPr="00B94EF3">
        <w:rPr>
          <w:rFonts w:cstheme="minorHAnsi"/>
          <w:u w:val="single"/>
        </w:rPr>
        <w:t>D</w:t>
      </w:r>
      <w:r w:rsidR="00C92FC1">
        <w:rPr>
          <w:rFonts w:cstheme="minorHAnsi"/>
        </w:rPr>
        <w:t>espair) tools</w:t>
      </w:r>
      <w:r w:rsidR="00A05FED">
        <w:rPr>
          <w:rFonts w:cstheme="minorHAnsi"/>
        </w:rPr>
        <w:t xml:space="preserve"> of the Cabal</w:t>
      </w:r>
      <w:r w:rsidR="00C92FC1">
        <w:rPr>
          <w:rFonts w:cstheme="minorHAnsi"/>
        </w:rPr>
        <w:t xml:space="preserve">, </w:t>
      </w:r>
      <w:r w:rsidR="00A05FED">
        <w:rPr>
          <w:rFonts w:cstheme="minorHAnsi"/>
        </w:rPr>
        <w:t xml:space="preserve">and </w:t>
      </w:r>
      <w:r w:rsidR="00C92FC1">
        <w:rPr>
          <w:rFonts w:cstheme="minorHAnsi"/>
        </w:rPr>
        <w:t xml:space="preserve">the creation of the newer enslaving institutions </w:t>
      </w:r>
      <w:r w:rsidR="00A05FED">
        <w:rPr>
          <w:rFonts w:cstheme="minorHAnsi"/>
        </w:rPr>
        <w:t xml:space="preserve">of the Cabal </w:t>
      </w:r>
      <w:r w:rsidR="00C92FC1">
        <w:rPr>
          <w:rFonts w:cstheme="minorHAnsi"/>
        </w:rPr>
        <w:t xml:space="preserve">called </w:t>
      </w:r>
      <w:hyperlink w:anchor="Banktatorship" w:history="1">
        <w:r w:rsidR="00C92FC1" w:rsidRPr="00C92FC1">
          <w:rPr>
            <w:rStyle w:val="Hyperlink"/>
            <w:rFonts w:cstheme="minorHAnsi"/>
          </w:rPr>
          <w:t>Banktatorship</w:t>
        </w:r>
      </w:hyperlink>
      <w:r w:rsidR="00C92FC1">
        <w:rPr>
          <w:rFonts w:cstheme="minorHAnsi"/>
        </w:rPr>
        <w:t xml:space="preserve">, </w:t>
      </w:r>
      <w:hyperlink w:anchor="Newstatorship" w:history="1">
        <w:r w:rsidR="00C92FC1" w:rsidRPr="00C92FC1">
          <w:rPr>
            <w:rStyle w:val="Hyperlink"/>
            <w:rFonts w:cstheme="minorHAnsi"/>
          </w:rPr>
          <w:t>Newstatorship</w:t>
        </w:r>
      </w:hyperlink>
      <w:r w:rsidR="00C92FC1">
        <w:rPr>
          <w:rFonts w:cstheme="minorHAnsi"/>
        </w:rPr>
        <w:t xml:space="preserve"> and </w:t>
      </w:r>
      <w:hyperlink w:anchor="Healthtatorship" w:history="1">
        <w:r w:rsidR="00C92FC1" w:rsidRPr="00C92FC1">
          <w:rPr>
            <w:rStyle w:val="Hyperlink"/>
            <w:rFonts w:cstheme="minorHAnsi"/>
          </w:rPr>
          <w:t>Healthtatorship</w:t>
        </w:r>
      </w:hyperlink>
      <w:r w:rsidR="00C92FC1">
        <w:rPr>
          <w:rFonts w:cstheme="minorHAnsi"/>
        </w:rPr>
        <w:t xml:space="preserve">, as old and new </w:t>
      </w:r>
      <w:r w:rsidR="00A05FED">
        <w:rPr>
          <w:rFonts w:cstheme="minorHAnsi"/>
        </w:rPr>
        <w:t xml:space="preserve">satanic </w:t>
      </w:r>
      <w:r w:rsidR="00C92FC1">
        <w:rPr>
          <w:rFonts w:cstheme="minorHAnsi"/>
        </w:rPr>
        <w:t xml:space="preserve">tools all accompanied by </w:t>
      </w:r>
      <w:r>
        <w:t xml:space="preserve">excessive legislation and related extravagant taxation. </w:t>
      </w:r>
    </w:p>
    <w:p w:rsidR="00752362" w:rsidRDefault="00752362" w:rsidP="00752362">
      <w:pPr>
        <w:pStyle w:val="Heading3"/>
      </w:pPr>
      <w:bookmarkStart w:id="425" w:name="_Toc144144390"/>
      <w:bookmarkStart w:id="426" w:name="_Toc160127717"/>
      <w:bookmarkStart w:id="427" w:name="_Toc176628554"/>
      <w:r>
        <w:t xml:space="preserve">The UN is the primary example of such </w:t>
      </w:r>
      <w:r w:rsidR="00C92FC1">
        <w:t xml:space="preserve">Satanic </w:t>
      </w:r>
      <w:r>
        <w:t>Globalization failure</w:t>
      </w:r>
      <w:bookmarkEnd w:id="425"/>
      <w:bookmarkEnd w:id="426"/>
      <w:bookmarkEnd w:id="427"/>
    </w:p>
    <w:p w:rsidR="0004217F" w:rsidRDefault="0004217F" w:rsidP="0004217F"/>
    <w:p w:rsidR="00752362" w:rsidRDefault="00752362" w:rsidP="0004217F">
      <w:r>
        <w:t xml:space="preserve">The </w:t>
      </w:r>
      <w:hyperlink w:anchor="UN" w:history="1">
        <w:r w:rsidRPr="00D21F80">
          <w:rPr>
            <w:rStyle w:val="Hyperlink"/>
          </w:rPr>
          <w:t>UN</w:t>
        </w:r>
      </w:hyperlink>
      <w:r>
        <w:t xml:space="preserve"> is supposedly a good organization that was mainly created to maintain peace and justice between national member countries around the world while ensuring the respect and sovereignty of each member state. As for its objective of peace, it is its main </w:t>
      </w:r>
      <w:r w:rsidR="00C92FC1">
        <w:t xml:space="preserve">massive </w:t>
      </w:r>
      <w:r>
        <w:t xml:space="preserve">failure. A series of constant wars has not ceased to take place since the creation of the </w:t>
      </w:r>
      <w:hyperlink w:anchor="UN" w:history="1">
        <w:r w:rsidRPr="00D21F80">
          <w:rPr>
            <w:rStyle w:val="Hyperlink"/>
          </w:rPr>
          <w:t>UN</w:t>
        </w:r>
      </w:hyperlink>
      <w:r>
        <w:t xml:space="preserve">. It could not prevent or stop any of these wars, even in the cases of the few wars it has succeeded to formally </w:t>
      </w:r>
      <w:r w:rsidR="00C92FC1">
        <w:t xml:space="preserve">or politely </w:t>
      </w:r>
      <w:r>
        <w:t xml:space="preserve">condemn. Regarding </w:t>
      </w:r>
      <w:r w:rsidR="00C92FC1">
        <w:t>many</w:t>
      </w:r>
      <w:r>
        <w:t xml:space="preserve"> wars, it has not been able to even sit to decide if it could approve or condemn them. As such, there exists an immense documentation to prove that the </w:t>
      </w:r>
      <w:hyperlink w:anchor="UN" w:history="1">
        <w:r w:rsidRPr="00D21F80">
          <w:rPr>
            <w:rStyle w:val="Hyperlink"/>
          </w:rPr>
          <w:t>UN</w:t>
        </w:r>
      </w:hyperlink>
      <w:r>
        <w:t xml:space="preserve"> has so far been a complete failure. </w:t>
      </w:r>
      <w:r w:rsidR="00331BC6">
        <w:t xml:space="preserve">It must be totally reformed or dismantled.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331BC6">
        <w:t xml:space="preserve"> proposes to replace it with at least a new </w:t>
      </w:r>
      <w:hyperlink w:anchor="COPAN" w:history="1">
        <w:r w:rsidR="00331BC6" w:rsidRPr="00331BC6">
          <w:rPr>
            <w:rStyle w:val="Hyperlink"/>
          </w:rPr>
          <w:t>COPAN</w:t>
        </w:r>
      </w:hyperlink>
      <w:r w:rsidR="00331BC6">
        <w:t xml:space="preserve"> (</w:t>
      </w:r>
      <w:r w:rsidR="00331BC6" w:rsidRPr="00B94EF3">
        <w:rPr>
          <w:rStyle w:val="auto-style311"/>
          <w:rFonts w:cstheme="minorHAnsi"/>
          <w:color w:val="000000"/>
          <w:u w:val="single"/>
        </w:rPr>
        <w:t>C</w:t>
      </w:r>
      <w:r w:rsidR="00331BC6" w:rsidRPr="00B94EF3">
        <w:rPr>
          <w:rStyle w:val="auto-style71"/>
          <w:rFonts w:cstheme="minorHAnsi"/>
          <w:color w:val="000000"/>
        </w:rPr>
        <w:t xml:space="preserve">onfederation </w:t>
      </w:r>
      <w:r w:rsidR="00331BC6" w:rsidRPr="00B94EF3">
        <w:rPr>
          <w:rStyle w:val="auto-style311"/>
          <w:rFonts w:cstheme="minorHAnsi"/>
          <w:color w:val="000000"/>
          <w:u w:val="single"/>
        </w:rPr>
        <w:t>O</w:t>
      </w:r>
      <w:r w:rsidR="00331BC6" w:rsidRPr="00B94EF3">
        <w:rPr>
          <w:rStyle w:val="auto-style71"/>
          <w:rFonts w:cstheme="minorHAnsi"/>
          <w:color w:val="000000"/>
        </w:rPr>
        <w:t xml:space="preserve">f </w:t>
      </w:r>
      <w:r w:rsidR="00331BC6" w:rsidRPr="00B94EF3">
        <w:rPr>
          <w:rStyle w:val="auto-style311"/>
          <w:rFonts w:cstheme="minorHAnsi"/>
          <w:color w:val="000000"/>
          <w:u w:val="single"/>
        </w:rPr>
        <w:t>P</w:t>
      </w:r>
      <w:r w:rsidR="00331BC6" w:rsidRPr="00B94EF3">
        <w:rPr>
          <w:rStyle w:val="auto-style71"/>
          <w:rFonts w:cstheme="minorHAnsi"/>
          <w:color w:val="000000"/>
        </w:rPr>
        <w:t>atriotic</w:t>
      </w:r>
      <w:r w:rsidR="00331BC6" w:rsidRPr="00B94EF3">
        <w:rPr>
          <w:rFonts w:cstheme="minorHAnsi"/>
        </w:rPr>
        <w:t xml:space="preserve"> </w:t>
      </w:r>
      <w:r w:rsidR="00331BC6" w:rsidRPr="00B94EF3">
        <w:rPr>
          <w:rFonts w:cstheme="minorHAnsi"/>
          <w:u w:val="single"/>
        </w:rPr>
        <w:t>A</w:t>
      </w:r>
      <w:r w:rsidR="00331BC6" w:rsidRPr="00B94EF3">
        <w:rPr>
          <w:rFonts w:cstheme="minorHAnsi"/>
        </w:rPr>
        <w:t>ristarchy</w:t>
      </w:r>
      <w:r w:rsidR="00331BC6" w:rsidRPr="00B94EF3">
        <w:rPr>
          <w:rStyle w:val="auto-style71"/>
          <w:rFonts w:cstheme="minorHAnsi"/>
          <w:color w:val="000000"/>
        </w:rPr>
        <w:t xml:space="preserve"> </w:t>
      </w:r>
      <w:r w:rsidR="00331BC6" w:rsidRPr="00B94EF3">
        <w:rPr>
          <w:rStyle w:val="auto-style311"/>
          <w:rFonts w:cstheme="minorHAnsi"/>
          <w:color w:val="000000"/>
          <w:u w:val="single"/>
        </w:rPr>
        <w:t>N</w:t>
      </w:r>
      <w:r w:rsidR="00331BC6" w:rsidRPr="00B94EF3">
        <w:rPr>
          <w:rStyle w:val="auto-style8"/>
          <w:rFonts w:cstheme="minorHAnsi"/>
          <w:color w:val="000000"/>
        </w:rPr>
        <w:t>ations</w:t>
      </w:r>
      <w:r w:rsidR="00331BC6">
        <w:rPr>
          <w:rStyle w:val="auto-style8"/>
          <w:rFonts w:cstheme="minorHAnsi"/>
          <w:color w:val="000000"/>
        </w:rPr>
        <w:t xml:space="preserve">) or even a </w:t>
      </w:r>
      <w:hyperlink w:anchor="FTABUN" w:history="1">
        <w:hyperlink w:anchor="FTAKUN" w:history="1">
          <w:r w:rsidR="00832E33" w:rsidRPr="00832E33">
            <w:rPr>
              <w:rStyle w:val="Hyperlink"/>
            </w:rPr>
            <w:t>FTAKUN</w:t>
          </w:r>
        </w:hyperlink>
      </w:hyperlink>
      <w:r w:rsidR="00331BC6">
        <w:rPr>
          <w:rStyle w:val="auto-style8"/>
          <w:rFonts w:cstheme="minorHAnsi"/>
          <w:color w:val="000000"/>
        </w:rPr>
        <w:t xml:space="preserve"> (</w:t>
      </w:r>
      <w:r w:rsidR="00331BC6" w:rsidRPr="00B94EF3">
        <w:rPr>
          <w:rFonts w:cstheme="minorHAnsi"/>
          <w:u w:val="single"/>
        </w:rPr>
        <w:t>F</w:t>
      </w:r>
      <w:r w:rsidR="00331BC6" w:rsidRPr="00B94EF3">
        <w:rPr>
          <w:rFonts w:cstheme="minorHAnsi"/>
        </w:rPr>
        <w:t xml:space="preserve">ull </w:t>
      </w:r>
      <w:r w:rsidR="00331BC6" w:rsidRPr="00B94EF3">
        <w:rPr>
          <w:rFonts w:cstheme="minorHAnsi"/>
          <w:u w:val="single"/>
        </w:rPr>
        <w:t>T</w:t>
      </w:r>
      <w:r w:rsidR="00331BC6" w:rsidRPr="00B94EF3">
        <w:rPr>
          <w:rFonts w:cstheme="minorHAnsi"/>
        </w:rPr>
        <w:t xml:space="preserve">ruth </w:t>
      </w:r>
      <w:r w:rsidR="00331BC6" w:rsidRPr="00B94EF3">
        <w:rPr>
          <w:rFonts w:cstheme="minorHAnsi"/>
          <w:u w:val="single"/>
        </w:rPr>
        <w:t>A</w:t>
      </w:r>
      <w:r w:rsidR="00331BC6" w:rsidRPr="00B94EF3">
        <w:rPr>
          <w:rFonts w:cstheme="minorHAnsi"/>
        </w:rPr>
        <w:t>nd</w:t>
      </w:r>
      <w:r w:rsidR="00832E33">
        <w:rPr>
          <w:rFonts w:cstheme="minorHAnsi"/>
        </w:rPr>
        <w:t xml:space="preserve"> </w:t>
      </w:r>
      <w:r w:rsidR="00832E33" w:rsidRPr="00832E33">
        <w:rPr>
          <w:rFonts w:cstheme="minorHAnsi"/>
          <w:u w:val="single"/>
        </w:rPr>
        <w:t>K</w:t>
      </w:r>
      <w:r w:rsidR="00832E33">
        <w:rPr>
          <w:rFonts w:cstheme="minorHAnsi"/>
        </w:rPr>
        <w:t>nowledge</w:t>
      </w:r>
      <w:r w:rsidR="00331BC6" w:rsidRPr="00B94EF3">
        <w:rPr>
          <w:rFonts w:cstheme="minorHAnsi"/>
        </w:rPr>
        <w:t xml:space="preserve"> </w:t>
      </w:r>
      <w:r w:rsidR="00331BC6" w:rsidRPr="00B94EF3">
        <w:rPr>
          <w:rFonts w:cstheme="minorHAnsi"/>
          <w:u w:val="single"/>
        </w:rPr>
        <w:t>U</w:t>
      </w:r>
      <w:r w:rsidR="00331BC6" w:rsidRPr="00B94EF3">
        <w:rPr>
          <w:rFonts w:cstheme="minorHAnsi"/>
        </w:rPr>
        <w:t xml:space="preserve">nited </w:t>
      </w:r>
      <w:r w:rsidR="00331BC6" w:rsidRPr="00B94EF3">
        <w:rPr>
          <w:rFonts w:cstheme="minorHAnsi"/>
          <w:u w:val="single"/>
        </w:rPr>
        <w:t>N</w:t>
      </w:r>
      <w:r w:rsidR="00331BC6" w:rsidRPr="00B94EF3">
        <w:rPr>
          <w:rFonts w:cstheme="minorHAnsi"/>
        </w:rPr>
        <w:t>ations</w:t>
      </w:r>
      <w:r w:rsidR="00331BC6">
        <w:rPr>
          <w:rFonts w:cstheme="minorHAnsi"/>
        </w:rPr>
        <w:t xml:space="preserve">) if ever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331BC6">
        <w:rPr>
          <w:rFonts w:cstheme="minorHAnsi"/>
        </w:rPr>
        <w:t xml:space="preserve"> were to be implemented in a good number of fully democratic countries.  </w:t>
      </w:r>
      <w:r w:rsidR="00331BC6">
        <w:rPr>
          <w:rStyle w:val="auto-style8"/>
          <w:rFonts w:cstheme="minorHAnsi"/>
          <w:color w:val="000000"/>
        </w:rPr>
        <w:t xml:space="preserve"> </w:t>
      </w:r>
    </w:p>
    <w:p w:rsidR="00752362" w:rsidRDefault="00752362" w:rsidP="00752362">
      <w:pPr>
        <w:ind w:firstLine="426"/>
      </w:pPr>
    </w:p>
    <w:p w:rsidR="00752362" w:rsidRDefault="00752362" w:rsidP="00C92FC1">
      <w:r>
        <w:t>But this deceitful immense failure that is real</w:t>
      </w:r>
      <w:r w:rsidR="00331BC6">
        <w:t>,</w:t>
      </w:r>
      <w:r>
        <w:t xml:space="preserve"> about wars, and that we are not allowed to talk about as a failure without being accused of hate speech, is only hiding an immense unnoticed </w:t>
      </w:r>
      <w:r>
        <w:lastRenderedPageBreak/>
        <w:t xml:space="preserve">and much bigger failure in relation to the respect of the sovereignty of its member nations. The </w:t>
      </w:r>
      <w:hyperlink w:anchor="UN" w:history="1">
        <w:r w:rsidRPr="00D21F80">
          <w:rPr>
            <w:rStyle w:val="Hyperlink"/>
          </w:rPr>
          <w:t>UN</w:t>
        </w:r>
      </w:hyperlink>
      <w:r>
        <w:t xml:space="preserve"> has been slowly and gradually, but constantly, eroding the sovereignty of all member nations through its infamous </w:t>
      </w:r>
      <w:r w:rsidRPr="00925028">
        <w:rPr>
          <w:b/>
        </w:rPr>
        <w:t>Agenda 21/2030</w:t>
      </w:r>
      <w:r>
        <w:t xml:space="preserve"> and other programs of fake and impossible sustainability. </w:t>
      </w:r>
      <w:r w:rsidR="00202C2D">
        <w:t xml:space="preserve">But the worst aspect of this failure only hide a complete success from imposing </w:t>
      </w:r>
      <w:r w:rsidR="00331BC6">
        <w:t xml:space="preserve">to </w:t>
      </w:r>
      <w:r w:rsidR="00202C2D">
        <w:t xml:space="preserve">nations a clear satanic agenda to arrive at the formation of a dictatorial </w:t>
      </w:r>
      <w:r w:rsidR="00202C2D" w:rsidRPr="00202C2D">
        <w:rPr>
          <w:b/>
        </w:rPr>
        <w:t>One-World-Government</w:t>
      </w:r>
      <w:r w:rsidR="00202C2D">
        <w:t xml:space="preserve"> of global enslavement. </w:t>
      </w:r>
    </w:p>
    <w:p w:rsidR="00752362" w:rsidRDefault="00752362" w:rsidP="00752362">
      <w:pPr>
        <w:ind w:firstLine="426"/>
      </w:pPr>
    </w:p>
    <w:p w:rsidR="00752362" w:rsidRDefault="00752362" w:rsidP="00C92FC1">
      <w:r>
        <w:t xml:space="preserve">In fact, this second bigger failure is considered a success in that it is aiming at obtaining full world domination of the </w:t>
      </w:r>
      <w:hyperlink w:anchor="UN" w:history="1">
        <w:r w:rsidRPr="00D21F80">
          <w:rPr>
            <w:rStyle w:val="Hyperlink"/>
          </w:rPr>
          <w:t>UN</w:t>
        </w:r>
      </w:hyperlink>
      <w:r>
        <w:t xml:space="preserve"> itself, for the formation of a desired </w:t>
      </w:r>
      <w:r w:rsidRPr="00123E79">
        <w:rPr>
          <w:b/>
        </w:rPr>
        <w:t>One-World-Government</w:t>
      </w:r>
      <w:r>
        <w:t xml:space="preserve"> of supposedly only world peace and harmony. What is never mentioned is that this </w:t>
      </w:r>
      <w:r w:rsidRPr="009B4158">
        <w:rPr>
          <w:b/>
        </w:rPr>
        <w:t>One-World-Government</w:t>
      </w:r>
      <w:r>
        <w:t xml:space="preserve"> is intended to be dictatorial, and under the control of </w:t>
      </w:r>
      <w:r w:rsidRPr="00FC471D">
        <w:rPr>
          <w:b/>
        </w:rPr>
        <w:t>Lucifer</w:t>
      </w:r>
      <w:r>
        <w:t xml:space="preserve"> through its integrated </w:t>
      </w:r>
      <w:r w:rsidRPr="00123E79">
        <w:rPr>
          <w:b/>
        </w:rPr>
        <w:t>UN Acrane School of the Lucis Trust</w:t>
      </w:r>
      <w:r>
        <w:t xml:space="preserve"> (which was originally called “Lucifer Trust”), and its “</w:t>
      </w:r>
      <w:r w:rsidRPr="00123E79">
        <w:rPr>
          <w:b/>
        </w:rPr>
        <w:t>Temple of Understanding</w:t>
      </w:r>
      <w:r>
        <w:t>”, which is the official ecumenical “</w:t>
      </w:r>
      <w:r w:rsidRPr="005F2C05">
        <w:rPr>
          <w:b/>
        </w:rPr>
        <w:t>Spiritual UN</w:t>
      </w:r>
      <w:r>
        <w:t>” (read: “</w:t>
      </w:r>
      <w:r w:rsidRPr="002A4265">
        <w:rPr>
          <w:b/>
        </w:rPr>
        <w:t>Luciferian UN</w:t>
      </w:r>
      <w:r>
        <w:t xml:space="preserve">”) side for the amalgamation of the six major faiths of the world. </w:t>
      </w:r>
    </w:p>
    <w:p w:rsidR="00C92FC1" w:rsidRDefault="00C92FC1" w:rsidP="00C92FC1"/>
    <w:p w:rsidR="00752362" w:rsidRDefault="00752362" w:rsidP="00C92FC1">
      <w:r>
        <w:t xml:space="preserve">From this point of view, the </w:t>
      </w:r>
      <w:hyperlink w:anchor="UN" w:history="1">
        <w:r w:rsidRPr="00D21F80">
          <w:rPr>
            <w:rStyle w:val="Hyperlink"/>
          </w:rPr>
          <w:t>UN</w:t>
        </w:r>
      </w:hyperlink>
      <w:r>
        <w:t xml:space="preserve"> is consequently clearly luciferian. This was best described by </w:t>
      </w:r>
      <w:r w:rsidRPr="00123E79">
        <w:rPr>
          <w:rFonts w:cstheme="minorHAnsi"/>
          <w:b/>
          <w:color w:val="2B1B17"/>
        </w:rPr>
        <w:t>David Spangler</w:t>
      </w:r>
      <w:r w:rsidRPr="00123E79">
        <w:rPr>
          <w:rFonts w:cstheme="minorHAnsi"/>
          <w:color w:val="2B1B17"/>
        </w:rPr>
        <w:t>, Director of the United Nations Planetary Initiative Project: “</w:t>
      </w:r>
      <w:r w:rsidRPr="00E04999">
        <w:rPr>
          <w:rStyle w:val="Emphasis"/>
          <w:rFonts w:cstheme="minorHAnsi"/>
          <w:b/>
          <w:color w:val="2B1B17"/>
          <w:u w:val="single"/>
          <w:bdr w:val="none" w:sz="0" w:space="0" w:color="auto" w:frame="1"/>
        </w:rPr>
        <w:t>No one will be part of the New World Order unless he carries out an act of worship to Lucifer. No one will enter the New Age unless he receives Luciferian initiation</w:t>
      </w:r>
      <w:r w:rsidRPr="00123E79">
        <w:rPr>
          <w:rStyle w:val="Emphasis"/>
          <w:rFonts w:cstheme="minorHAnsi"/>
          <w:color w:val="2B1B17"/>
          <w:bdr w:val="none" w:sz="0" w:space="0" w:color="auto" w:frame="1"/>
        </w:rPr>
        <w:t>”.</w:t>
      </w:r>
      <w:r>
        <w:t xml:space="preserve"> </w:t>
      </w:r>
    </w:p>
    <w:p w:rsidR="00C92FC1" w:rsidRDefault="00C92FC1" w:rsidP="00C92FC1"/>
    <w:p w:rsidR="00752362" w:rsidRDefault="00752362" w:rsidP="00C92FC1">
      <w:r>
        <w:t xml:space="preserve">It is for this luciferian purpose that the </w:t>
      </w:r>
      <w:hyperlink w:anchor="UN" w:history="1">
        <w:r w:rsidRPr="00D21F80">
          <w:rPr>
            <w:rStyle w:val="Hyperlink"/>
          </w:rPr>
          <w:t>UN</w:t>
        </w:r>
      </w:hyperlink>
      <w:r>
        <w:t xml:space="preserve"> was created under the main leadership of the </w:t>
      </w:r>
      <w:r w:rsidRPr="00123E79">
        <w:rPr>
          <w:b/>
        </w:rPr>
        <w:t>Rockefeller</w:t>
      </w:r>
      <w:r>
        <w:t xml:space="preserve"> family which itself was under the deceitful command of the </w:t>
      </w:r>
      <w:r w:rsidRPr="005A35E9">
        <w:rPr>
          <w:b/>
        </w:rPr>
        <w:t>Rothschild</w:t>
      </w:r>
      <w:r>
        <w:t xml:space="preserve"> family, as two of the main components of what we call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t xml:space="preserve"> Cabal in the context of this book. It is under this clear luciferian influence that the </w:t>
      </w:r>
      <w:hyperlink w:anchor="UN" w:history="1">
        <w:r w:rsidRPr="00D21F80">
          <w:rPr>
            <w:rStyle w:val="Hyperlink"/>
          </w:rPr>
          <w:t>UN</w:t>
        </w:r>
      </w:hyperlink>
      <w:r>
        <w:t xml:space="preserve"> was created, to ensure it would be designed as an </w:t>
      </w:r>
      <w:r w:rsidRPr="00123E79">
        <w:rPr>
          <w:i/>
        </w:rPr>
        <w:t>“</w:t>
      </w:r>
      <w:r w:rsidRPr="00A63CF9">
        <w:rPr>
          <w:b/>
          <w:i/>
        </w:rPr>
        <w:t xml:space="preserve">Extraterritorial site that </w:t>
      </w:r>
      <w:r>
        <w:rPr>
          <w:b/>
          <w:i/>
        </w:rPr>
        <w:t xml:space="preserve">would </w:t>
      </w:r>
      <w:r w:rsidRPr="00A63CF9">
        <w:rPr>
          <w:b/>
          <w:i/>
        </w:rPr>
        <w:t>remain beyond the jurisdictional reach of the surrounding city and state</w:t>
      </w:r>
      <w:r w:rsidRPr="00123E79">
        <w:rPr>
          <w:i/>
        </w:rPr>
        <w:t>”</w:t>
      </w:r>
      <w:r>
        <w:t xml:space="preserve">, that is, only under the jurisdictional command of </w:t>
      </w:r>
      <w:r w:rsidRPr="000953F4">
        <w:rPr>
          <w:b/>
        </w:rPr>
        <w:t>Lucifer</w:t>
      </w:r>
      <w:r>
        <w:t xml:space="preserve">. </w:t>
      </w:r>
    </w:p>
    <w:p w:rsidR="00C92FC1" w:rsidRDefault="00C92FC1" w:rsidP="00C92FC1"/>
    <w:p w:rsidR="00752362" w:rsidRDefault="00752362" w:rsidP="00C92FC1">
      <w:pPr>
        <w:rPr>
          <w:rFonts w:cstheme="minorHAnsi"/>
        </w:rPr>
      </w:pPr>
      <w:r>
        <w:t xml:space="preserve">As such, the </w:t>
      </w:r>
      <w:hyperlink w:anchor="UN" w:history="1">
        <w:r w:rsidRPr="00D21F80">
          <w:rPr>
            <w:rStyle w:val="Hyperlink"/>
          </w:rPr>
          <w:t>UN</w:t>
        </w:r>
      </w:hyperlink>
      <w:r>
        <w:t xml:space="preserve"> was created on the model of the </w:t>
      </w:r>
      <w:r w:rsidRPr="00123E79">
        <w:rPr>
          <w:b/>
        </w:rPr>
        <w:t>Vatican City</w:t>
      </w:r>
      <w:r>
        <w:t xml:space="preserve"> in Rome,</w:t>
      </w:r>
      <w:r w:rsidR="005E324F">
        <w:t xml:space="preserve"> Italy,</w:t>
      </w:r>
      <w:r>
        <w:t xml:space="preserve"> </w:t>
      </w:r>
      <w:r w:rsidRPr="00123E79">
        <w:rPr>
          <w:b/>
        </w:rPr>
        <w:t>The City</w:t>
      </w:r>
      <w:r>
        <w:t xml:space="preserve"> in London</w:t>
      </w:r>
      <w:r w:rsidR="005E324F">
        <w:t xml:space="preserve"> in</w:t>
      </w:r>
      <w:r>
        <w:t xml:space="preserve"> England, and </w:t>
      </w:r>
      <w:r w:rsidRPr="00123E79">
        <w:rPr>
          <w:b/>
        </w:rPr>
        <w:t>Washington DC</w:t>
      </w:r>
      <w:r>
        <w:t xml:space="preserve"> </w:t>
      </w:r>
      <w:r w:rsidR="005E324F">
        <w:t xml:space="preserve">in the USA. </w:t>
      </w:r>
      <w:r>
        <w:t xml:space="preserve">All 4 entities were created under the same kind of luciferian influence. This is why the </w:t>
      </w:r>
      <w:hyperlink w:anchor="UN" w:history="1">
        <w:r w:rsidRPr="00D21F80">
          <w:rPr>
            <w:rStyle w:val="Hyperlink"/>
          </w:rPr>
          <w:t>UN</w:t>
        </w:r>
      </w:hyperlink>
      <w:r>
        <w:t xml:space="preserve"> deceitfully became from the beginning the main globalist front organization fully shielded from any possible charge for any kind of crime or treason by any national or international law. To protect itself easily as such, the </w:t>
      </w:r>
      <w:hyperlink w:anchor="UN" w:history="1">
        <w:r w:rsidRPr="00D21F80">
          <w:rPr>
            <w:rStyle w:val="Hyperlink"/>
          </w:rPr>
          <w:t>UN</w:t>
        </w:r>
      </w:hyperlink>
      <w:r>
        <w:t xml:space="preserve"> is consequently and purposely fully </w:t>
      </w:r>
      <w:hyperlink w:anchor="GURUC" w:history="1">
        <w:r w:rsidRPr="003A4AE8">
          <w:rPr>
            <w:rStyle w:val="Hyperlink"/>
          </w:rPr>
          <w:t>GURUC</w:t>
        </w:r>
      </w:hyperlink>
      <w:r>
        <w:t xml:space="preserve"> (</w:t>
      </w:r>
      <w:r w:rsidRPr="00123E79">
        <w:rPr>
          <w:rFonts w:cstheme="minorHAnsi"/>
          <w:u w:val="single"/>
        </w:rPr>
        <w:t>G</w:t>
      </w:r>
      <w:r w:rsidRPr="00123E79">
        <w:rPr>
          <w:rFonts w:cstheme="minorHAnsi"/>
        </w:rPr>
        <w:t xml:space="preserve">lobal </w:t>
      </w:r>
      <w:r w:rsidRPr="00123E79">
        <w:rPr>
          <w:rFonts w:cstheme="minorHAnsi"/>
          <w:u w:val="single"/>
        </w:rPr>
        <w:t>U</w:t>
      </w:r>
      <w:r w:rsidRPr="00123E79">
        <w:rPr>
          <w:rFonts w:cstheme="minorHAnsi"/>
        </w:rPr>
        <w:t xml:space="preserve">nelected </w:t>
      </w:r>
      <w:r w:rsidRPr="00123E79">
        <w:rPr>
          <w:rFonts w:cstheme="minorHAnsi"/>
          <w:u w:val="single"/>
        </w:rPr>
        <w:t>R</w:t>
      </w:r>
      <w:r w:rsidRPr="00123E79">
        <w:rPr>
          <w:rFonts w:cstheme="minorHAnsi"/>
        </w:rPr>
        <w:t xml:space="preserve">ed-technocratic </w:t>
      </w:r>
      <w:r w:rsidRPr="00123E79">
        <w:rPr>
          <w:rFonts w:cstheme="minorHAnsi"/>
          <w:u w:val="single"/>
        </w:rPr>
        <w:t>U</w:t>
      </w:r>
      <w:r w:rsidRPr="00123E79">
        <w:rPr>
          <w:rFonts w:cstheme="minorHAnsi"/>
        </w:rPr>
        <w:t xml:space="preserve">naccountable </w:t>
      </w:r>
      <w:r w:rsidRPr="00123E79">
        <w:rPr>
          <w:rFonts w:cstheme="minorHAnsi"/>
          <w:u w:val="single"/>
        </w:rPr>
        <w:t>C</w:t>
      </w:r>
      <w:r w:rsidRPr="00123E79">
        <w:rPr>
          <w:rFonts w:cstheme="minorHAnsi"/>
        </w:rPr>
        <w:t xml:space="preserve">abal). </w:t>
      </w:r>
      <w:r>
        <w:rPr>
          <w:rFonts w:cstheme="minorHAnsi"/>
        </w:rPr>
        <w:t xml:space="preserve">As a fully unelected and unaccountable entity, it is fully incompatible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cstheme="minorHAnsi"/>
        </w:rPr>
        <w:t xml:space="preserve">. </w:t>
      </w:r>
    </w:p>
    <w:p w:rsidR="00C92FC1" w:rsidRDefault="00C92FC1" w:rsidP="00C92FC1">
      <w:pPr>
        <w:rPr>
          <w:rFonts w:cstheme="minorHAnsi"/>
        </w:rPr>
      </w:pPr>
    </w:p>
    <w:p w:rsidR="00752362" w:rsidRDefault="00752362" w:rsidP="00C92FC1">
      <w:pPr>
        <w:rPr>
          <w:rFonts w:cstheme="minorHAnsi"/>
        </w:rPr>
      </w:pPr>
      <w:r w:rsidRPr="00123E79">
        <w:rPr>
          <w:rFonts w:cstheme="minorHAnsi"/>
        </w:rPr>
        <w:t xml:space="preserve">But if the </w:t>
      </w:r>
      <w:hyperlink w:anchor="UN" w:history="1">
        <w:r w:rsidRPr="00D21F80">
          <w:rPr>
            <w:rStyle w:val="Hyperlink"/>
          </w:rPr>
          <w:t>UN</w:t>
        </w:r>
      </w:hyperlink>
      <w:r w:rsidRPr="00123E79">
        <w:rPr>
          <w:rFonts w:cstheme="minorHAnsi"/>
        </w:rPr>
        <w:t xml:space="preserve"> was founded under the control of its creator, the </w:t>
      </w:r>
      <w:r w:rsidRPr="00123E79">
        <w:rPr>
          <w:rFonts w:cstheme="minorHAnsi"/>
          <w:b/>
        </w:rPr>
        <w:t>Rockefeller</w:t>
      </w:r>
      <w:r w:rsidRPr="00123E79">
        <w:rPr>
          <w:rFonts w:cstheme="minorHAnsi"/>
        </w:rPr>
        <w:t xml:space="preserve"> family, the latter </w:t>
      </w:r>
      <w:r>
        <w:rPr>
          <w:rFonts w:cstheme="minorHAnsi"/>
        </w:rPr>
        <w:t xml:space="preserve">was, and still </w:t>
      </w:r>
      <w:r w:rsidRPr="00123E79">
        <w:rPr>
          <w:rFonts w:cstheme="minorHAnsi"/>
        </w:rPr>
        <w:t xml:space="preserve">is fully controlled by the </w:t>
      </w:r>
      <w:r w:rsidRPr="00123E79">
        <w:rPr>
          <w:rFonts w:cstheme="minorHAnsi"/>
          <w:b/>
        </w:rPr>
        <w:t>Rothschild</w:t>
      </w:r>
      <w:r w:rsidRPr="00123E79">
        <w:rPr>
          <w:rFonts w:cstheme="minorHAnsi"/>
        </w:rPr>
        <w:t xml:space="preserve"> family. </w:t>
      </w:r>
      <w:r>
        <w:rPr>
          <w:rFonts w:cstheme="minorHAnsi"/>
        </w:rPr>
        <w:t>Interestingly enough, t</w:t>
      </w:r>
      <w:r w:rsidRPr="00123E79">
        <w:rPr>
          <w:rFonts w:cstheme="minorHAnsi"/>
        </w:rPr>
        <w:t xml:space="preserve">he latter has held the </w:t>
      </w:r>
      <w:r>
        <w:rPr>
          <w:rFonts w:cstheme="minorHAnsi"/>
        </w:rPr>
        <w:t xml:space="preserve">discrete but official </w:t>
      </w:r>
      <w:r w:rsidRPr="00123E79">
        <w:rPr>
          <w:rFonts w:cstheme="minorHAnsi"/>
        </w:rPr>
        <w:t xml:space="preserve">title of </w:t>
      </w:r>
      <w:r w:rsidRPr="00123E79">
        <w:rPr>
          <w:rFonts w:cstheme="minorHAnsi"/>
          <w:i/>
        </w:rPr>
        <w:t>“</w:t>
      </w:r>
      <w:r w:rsidRPr="00583B5D">
        <w:rPr>
          <w:rFonts w:cstheme="minorHAnsi"/>
          <w:b/>
          <w:i/>
          <w:u w:val="single"/>
        </w:rPr>
        <w:t>Guardian of the Vatican Treasury</w:t>
      </w:r>
      <w:r w:rsidRPr="00123E79">
        <w:rPr>
          <w:rFonts w:cstheme="minorHAnsi"/>
          <w:i/>
        </w:rPr>
        <w:t>”</w:t>
      </w:r>
      <w:r w:rsidRPr="00123E79">
        <w:rPr>
          <w:rFonts w:cstheme="minorHAnsi"/>
        </w:rPr>
        <w:t xml:space="preserve"> since 1776, and it is fully controlled by the </w:t>
      </w:r>
      <w:r w:rsidRPr="00B61305">
        <w:rPr>
          <w:rFonts w:cstheme="minorHAnsi"/>
          <w:b/>
        </w:rPr>
        <w:t>Vatican</w:t>
      </w:r>
      <w:r w:rsidRPr="00123E79">
        <w:rPr>
          <w:rFonts w:cstheme="minorHAnsi"/>
        </w:rPr>
        <w:t xml:space="preserve">. Very reliable documentation proves that the two families and the </w:t>
      </w:r>
      <w:r w:rsidRPr="007663AA">
        <w:rPr>
          <w:rFonts w:cstheme="minorHAnsi"/>
          <w:b/>
        </w:rPr>
        <w:t>Vatican</w:t>
      </w:r>
      <w:r w:rsidRPr="00123E79">
        <w:rPr>
          <w:rFonts w:cstheme="minorHAnsi"/>
        </w:rPr>
        <w:t xml:space="preserve"> have been closely </w:t>
      </w:r>
      <w:r>
        <w:rPr>
          <w:rFonts w:cstheme="minorHAnsi"/>
        </w:rPr>
        <w:t>and discretely subjected</w:t>
      </w:r>
      <w:r w:rsidRPr="00123E79">
        <w:rPr>
          <w:rFonts w:cstheme="minorHAnsi"/>
        </w:rPr>
        <w:t xml:space="preserve"> to the supervision of the </w:t>
      </w:r>
      <w:r w:rsidRPr="00123E79">
        <w:rPr>
          <w:rFonts w:cstheme="minorHAnsi"/>
          <w:b/>
        </w:rPr>
        <w:t>Jesuits</w:t>
      </w:r>
      <w:r w:rsidRPr="00123E79">
        <w:rPr>
          <w:rFonts w:cstheme="minorHAnsi"/>
        </w:rPr>
        <w:t xml:space="preserve"> since the 1700s and</w:t>
      </w:r>
      <w:r w:rsidR="005E324F">
        <w:rPr>
          <w:rFonts w:cstheme="minorHAnsi"/>
        </w:rPr>
        <w:t>,</w:t>
      </w:r>
      <w:r w:rsidRPr="00123E79">
        <w:rPr>
          <w:rFonts w:cstheme="minorHAnsi"/>
        </w:rPr>
        <w:t xml:space="preserve"> in fact</w:t>
      </w:r>
      <w:r>
        <w:rPr>
          <w:rFonts w:cstheme="minorHAnsi"/>
        </w:rPr>
        <w:t>, as a result,</w:t>
      </w:r>
      <w:r w:rsidRPr="00123E79">
        <w:rPr>
          <w:rFonts w:cstheme="minorHAnsi"/>
        </w:rPr>
        <w:t xml:space="preserve"> are all fully controlled </w:t>
      </w:r>
      <w:r>
        <w:rPr>
          <w:rFonts w:cstheme="minorHAnsi"/>
        </w:rPr>
        <w:t xml:space="preserve">deceitfully </w:t>
      </w:r>
      <w:r w:rsidRPr="00123E79">
        <w:rPr>
          <w:rFonts w:cstheme="minorHAnsi"/>
        </w:rPr>
        <w:t>by the</w:t>
      </w:r>
      <w:r w:rsidR="005E324F">
        <w:rPr>
          <w:rFonts w:cstheme="minorHAnsi"/>
        </w:rPr>
        <w:t xml:space="preserve"> satanic Cabal of the</w:t>
      </w:r>
      <w:r w:rsidRPr="00123E79">
        <w:rPr>
          <w:rFonts w:cstheme="minorHAnsi"/>
        </w:rPr>
        <w:t xml:space="preserve"> </w:t>
      </w:r>
      <w:r w:rsidRPr="00123E79">
        <w:rPr>
          <w:rFonts w:cstheme="minorHAnsi"/>
          <w:b/>
        </w:rPr>
        <w:t>Jesuits</w:t>
      </w:r>
      <w:r>
        <w:rPr>
          <w:rFonts w:cstheme="minorHAnsi"/>
        </w:rPr>
        <w:t xml:space="preserve">. </w:t>
      </w:r>
    </w:p>
    <w:p w:rsidR="00C92FC1" w:rsidRDefault="00C92FC1" w:rsidP="00C92FC1">
      <w:pPr>
        <w:rPr>
          <w:rFonts w:cstheme="minorHAnsi"/>
        </w:rPr>
      </w:pPr>
    </w:p>
    <w:p w:rsidR="00FF28F5" w:rsidRDefault="00752362" w:rsidP="00C92FC1">
      <w:pPr>
        <w:rPr>
          <w:rFonts w:cstheme="minorHAnsi"/>
        </w:rPr>
      </w:pPr>
      <w:r>
        <w:rPr>
          <w:rFonts w:cstheme="minorHAnsi"/>
        </w:rPr>
        <w:t xml:space="preserve">If the </w:t>
      </w:r>
      <w:r w:rsidRPr="005A0A44">
        <w:rPr>
          <w:rFonts w:cstheme="minorHAnsi"/>
          <w:b/>
        </w:rPr>
        <w:t>Jesuits</w:t>
      </w:r>
      <w:r>
        <w:rPr>
          <w:rFonts w:cstheme="minorHAnsi"/>
        </w:rPr>
        <w:t xml:space="preserve"> are the discrete unnoticed supervisors of all the above globalist powerful families and entities, starting from the </w:t>
      </w:r>
      <w:r w:rsidRPr="007F1C3B">
        <w:rPr>
          <w:rFonts w:cstheme="minorHAnsi"/>
          <w:b/>
        </w:rPr>
        <w:t>Vatican</w:t>
      </w:r>
      <w:r>
        <w:rPr>
          <w:rFonts w:cstheme="minorHAnsi"/>
        </w:rPr>
        <w:t xml:space="preserve"> at the top of the pyramid, it is most important to know what the oath of the </w:t>
      </w:r>
      <w:r w:rsidRPr="00123E79">
        <w:rPr>
          <w:rFonts w:cstheme="minorHAnsi"/>
        </w:rPr>
        <w:t>top level leaders</w:t>
      </w:r>
      <w:r>
        <w:rPr>
          <w:rFonts w:cstheme="minorHAnsi"/>
        </w:rPr>
        <w:t xml:space="preserve"> of the Jesuits says. This </w:t>
      </w:r>
      <w:r w:rsidRPr="00123E79">
        <w:rPr>
          <w:rFonts w:cstheme="minorHAnsi"/>
        </w:rPr>
        <w:t xml:space="preserve">incredible oath requires </w:t>
      </w:r>
      <w:r w:rsidR="00B704E9">
        <w:rPr>
          <w:rFonts w:cstheme="minorHAnsi"/>
        </w:rPr>
        <w:t xml:space="preserve">explicitly the </w:t>
      </w:r>
      <w:r w:rsidRPr="00123E79">
        <w:rPr>
          <w:rFonts w:cstheme="minorHAnsi"/>
        </w:rPr>
        <w:t xml:space="preserve">swearing allegiance to </w:t>
      </w:r>
      <w:r w:rsidRPr="000526DD">
        <w:rPr>
          <w:rFonts w:cstheme="minorHAnsi"/>
          <w:b/>
        </w:rPr>
        <w:t>Lucifer</w:t>
      </w:r>
      <w:r>
        <w:rPr>
          <w:rFonts w:cstheme="minorHAnsi"/>
        </w:rPr>
        <w:t>, with a penalty of death if not respected. The oath is commanding the full protection of the</w:t>
      </w:r>
      <w:r w:rsidRPr="00123E79">
        <w:rPr>
          <w:rFonts w:cstheme="minorHAnsi"/>
        </w:rPr>
        <w:t xml:space="preserve"> </w:t>
      </w:r>
      <w:r>
        <w:rPr>
          <w:rFonts w:cstheme="minorHAnsi"/>
        </w:rPr>
        <w:t xml:space="preserve">Luciferian Judeo-Institution that is the </w:t>
      </w:r>
      <w:r w:rsidRPr="00123E79">
        <w:rPr>
          <w:rFonts w:cstheme="minorHAnsi"/>
        </w:rPr>
        <w:t>Catholic Church</w:t>
      </w:r>
      <w:r w:rsidR="00B704E9">
        <w:rPr>
          <w:rFonts w:cstheme="minorHAnsi"/>
        </w:rPr>
        <w:t xml:space="preserve"> based at the </w:t>
      </w:r>
      <w:r w:rsidR="00B704E9" w:rsidRPr="00B704E9">
        <w:rPr>
          <w:rFonts w:cstheme="minorHAnsi"/>
          <w:b/>
        </w:rPr>
        <w:t>Vatican</w:t>
      </w:r>
      <w:r w:rsidR="00B704E9">
        <w:rPr>
          <w:rFonts w:cstheme="minorHAnsi"/>
        </w:rPr>
        <w:t xml:space="preserve"> where odes to </w:t>
      </w:r>
      <w:r w:rsidR="00B704E9" w:rsidRPr="00B704E9">
        <w:rPr>
          <w:rFonts w:cstheme="minorHAnsi"/>
          <w:b/>
        </w:rPr>
        <w:t>Lucifer</w:t>
      </w:r>
      <w:r w:rsidR="00B704E9">
        <w:rPr>
          <w:rFonts w:cstheme="minorHAnsi"/>
        </w:rPr>
        <w:t xml:space="preserve"> are often sung during many liturgical ceremonies</w:t>
      </w:r>
      <w:r>
        <w:rPr>
          <w:rFonts w:cstheme="minorHAnsi"/>
        </w:rPr>
        <w:t xml:space="preserve">. The amazing thing is that this command </w:t>
      </w:r>
      <w:r w:rsidR="00B704E9">
        <w:rPr>
          <w:rFonts w:cstheme="minorHAnsi"/>
        </w:rPr>
        <w:t xml:space="preserve">of the </w:t>
      </w:r>
      <w:r w:rsidR="00B704E9" w:rsidRPr="00B704E9">
        <w:rPr>
          <w:rFonts w:cstheme="minorHAnsi"/>
          <w:b/>
        </w:rPr>
        <w:t>Jesuits</w:t>
      </w:r>
      <w:r w:rsidR="00B704E9">
        <w:rPr>
          <w:rFonts w:cstheme="minorHAnsi"/>
        </w:rPr>
        <w:t xml:space="preserve">’ oath </w:t>
      </w:r>
      <w:r>
        <w:rPr>
          <w:rFonts w:cstheme="minorHAnsi"/>
        </w:rPr>
        <w:t xml:space="preserve">is formulated in a way that it can be </w:t>
      </w:r>
      <w:r>
        <w:rPr>
          <w:rFonts w:cstheme="minorHAnsi"/>
        </w:rPr>
        <w:lastRenderedPageBreak/>
        <w:t xml:space="preserve">exercised </w:t>
      </w:r>
      <w:r w:rsidRPr="000836CC">
        <w:rPr>
          <w:rFonts w:cstheme="minorHAnsi"/>
          <w:b/>
          <w:u w:val="single"/>
        </w:rPr>
        <w:t xml:space="preserve">with the explicit right and duty to commit any kind of crime without sin if </w:t>
      </w:r>
      <w:r>
        <w:rPr>
          <w:rFonts w:cstheme="minorHAnsi"/>
          <w:b/>
          <w:u w:val="single"/>
        </w:rPr>
        <w:t xml:space="preserve">and when </w:t>
      </w:r>
      <w:r w:rsidRPr="000836CC">
        <w:rPr>
          <w:rFonts w:cstheme="minorHAnsi"/>
          <w:b/>
          <w:u w:val="single"/>
        </w:rPr>
        <w:t>it serves the luciferian agenda of world domination</w:t>
      </w:r>
      <w:r w:rsidRPr="00123E79">
        <w:rPr>
          <w:rFonts w:cstheme="minorHAnsi"/>
        </w:rPr>
        <w:t xml:space="preserve">. </w:t>
      </w:r>
    </w:p>
    <w:p w:rsidR="00FF28F5" w:rsidRDefault="00FF28F5" w:rsidP="00C92FC1">
      <w:pPr>
        <w:rPr>
          <w:rFonts w:cstheme="minorHAnsi"/>
        </w:rPr>
      </w:pPr>
    </w:p>
    <w:p w:rsidR="00752362" w:rsidRDefault="00752362" w:rsidP="00C92FC1">
      <w:pPr>
        <w:rPr>
          <w:rFonts w:cstheme="minorHAnsi"/>
        </w:rPr>
      </w:pPr>
      <w:r>
        <w:rPr>
          <w:rFonts w:cstheme="minorHAnsi"/>
        </w:rPr>
        <w:t xml:space="preserve">It is difficult but possible to find a copy of this Luciferian oath of the </w:t>
      </w:r>
      <w:r w:rsidRPr="001022E9">
        <w:rPr>
          <w:rFonts w:cstheme="minorHAnsi"/>
          <w:b/>
        </w:rPr>
        <w:t>Jesuits</w:t>
      </w:r>
      <w:r>
        <w:rPr>
          <w:rFonts w:cstheme="minorHAnsi"/>
        </w:rPr>
        <w:t xml:space="preserve"> and it should be read fully and carefully by all those who want to understand who runs our world at the moment</w:t>
      </w:r>
      <w:r w:rsidR="00FF28F5">
        <w:rPr>
          <w:rFonts w:cstheme="minorHAnsi"/>
        </w:rPr>
        <w:t xml:space="preserve"> which is clearly </w:t>
      </w:r>
      <w:r w:rsidR="00FF28F5" w:rsidRPr="00FF28F5">
        <w:rPr>
          <w:rFonts w:cstheme="minorHAnsi"/>
          <w:b/>
        </w:rPr>
        <w:t>Lucifer</w:t>
      </w:r>
      <w:r w:rsidR="00FF28F5">
        <w:rPr>
          <w:rFonts w:cstheme="minorHAnsi"/>
        </w:rPr>
        <w:t xml:space="preserve"> and its human minions and acolytes</w:t>
      </w:r>
      <w:r>
        <w:rPr>
          <w:rFonts w:cstheme="minorHAnsi"/>
        </w:rPr>
        <w:t xml:space="preserve">. </w:t>
      </w:r>
    </w:p>
    <w:p w:rsidR="00C92FC1" w:rsidRDefault="00C92FC1" w:rsidP="00C92FC1">
      <w:pPr>
        <w:rPr>
          <w:rFonts w:cstheme="minorHAnsi"/>
        </w:rPr>
      </w:pPr>
    </w:p>
    <w:p w:rsidR="00752362" w:rsidRDefault="00752362" w:rsidP="00C92FC1">
      <w:pPr>
        <w:rPr>
          <w:rFonts w:cstheme="minorHAnsi"/>
        </w:rPr>
      </w:pPr>
      <w:r>
        <w:rPr>
          <w:rFonts w:cstheme="minorHAnsi"/>
        </w:rPr>
        <w:t xml:space="preserve">It is under that same tacit luciferian oath that the </w:t>
      </w:r>
      <w:hyperlink w:anchor="UN" w:history="1">
        <w:r w:rsidRPr="00D21F80">
          <w:rPr>
            <w:rStyle w:val="Hyperlink"/>
          </w:rPr>
          <w:t>UN</w:t>
        </w:r>
      </w:hyperlink>
      <w:r>
        <w:rPr>
          <w:rFonts w:cstheme="minorHAnsi"/>
        </w:rPr>
        <w:t xml:space="preserve"> and the </w:t>
      </w:r>
      <w:r w:rsidRPr="00E20D0F">
        <w:rPr>
          <w:rFonts w:cstheme="minorHAnsi"/>
          <w:b/>
        </w:rPr>
        <w:t>Vatican</w:t>
      </w:r>
      <w:r>
        <w:rPr>
          <w:rFonts w:cstheme="minorHAnsi"/>
        </w:rPr>
        <w:t xml:space="preserve"> have also conceived their luciferian role in the pursuit of luciferian globalization. </w:t>
      </w:r>
      <w:r w:rsidRPr="00B83F4F">
        <w:rPr>
          <w:rFonts w:cstheme="minorHAnsi"/>
          <w:b/>
          <w:u w:val="single"/>
        </w:rPr>
        <w:t xml:space="preserve">As Lucifer commands, the Jesuits do. As the Jesuits </w:t>
      </w:r>
      <w:r w:rsidR="001077B4">
        <w:rPr>
          <w:rFonts w:cstheme="minorHAnsi"/>
          <w:b/>
          <w:u w:val="single"/>
        </w:rPr>
        <w:t>command</w:t>
      </w:r>
      <w:r w:rsidRPr="00B83F4F">
        <w:rPr>
          <w:rFonts w:cstheme="minorHAnsi"/>
          <w:b/>
          <w:u w:val="single"/>
        </w:rPr>
        <w:t xml:space="preserve">, the Vatican does. As the Vatican and the other above-mentioned acolyte luciferian cities </w:t>
      </w:r>
      <w:r w:rsidR="001077B4">
        <w:rPr>
          <w:rFonts w:cstheme="minorHAnsi"/>
          <w:b/>
          <w:u w:val="single"/>
        </w:rPr>
        <w:t>command</w:t>
      </w:r>
      <w:r w:rsidRPr="00B83F4F">
        <w:rPr>
          <w:rFonts w:cstheme="minorHAnsi"/>
          <w:b/>
          <w:u w:val="single"/>
        </w:rPr>
        <w:t xml:space="preserve">, the </w:t>
      </w:r>
      <w:hyperlink w:anchor="UN" w:history="1">
        <w:r w:rsidRPr="00B83F4F">
          <w:rPr>
            <w:rStyle w:val="Hyperlink"/>
          </w:rPr>
          <w:t>UN</w:t>
        </w:r>
      </w:hyperlink>
      <w:r w:rsidRPr="00B83F4F">
        <w:rPr>
          <w:rFonts w:cstheme="minorHAnsi"/>
          <w:b/>
          <w:u w:val="single"/>
        </w:rPr>
        <w:t xml:space="preserve"> does. All are discretely united in the common pursuit of luciferian world domination and the ensuing formation of a One-World-Government enslaving the rest of us through global dictatorial legislation instead of chains</w:t>
      </w:r>
      <w:r>
        <w:rPr>
          <w:rFonts w:cstheme="minorHAnsi"/>
        </w:rPr>
        <w:t xml:space="preserve">. </w:t>
      </w:r>
    </w:p>
    <w:p w:rsidR="00C92FC1" w:rsidRDefault="00C92FC1" w:rsidP="00C92FC1">
      <w:pPr>
        <w:rPr>
          <w:rFonts w:cstheme="minorHAnsi"/>
        </w:rPr>
      </w:pPr>
    </w:p>
    <w:p w:rsidR="00752362" w:rsidRDefault="00752362" w:rsidP="00C92FC1">
      <w:pPr>
        <w:rPr>
          <w:rFonts w:cstheme="minorHAnsi"/>
        </w:rPr>
      </w:pPr>
      <w:r>
        <w:rPr>
          <w:rFonts w:cstheme="minorHAnsi"/>
        </w:rPr>
        <w:t xml:space="preserve">The recent fake </w:t>
      </w:r>
      <w:r w:rsidRPr="002330E3">
        <w:rPr>
          <w:rFonts w:cstheme="minorHAnsi"/>
          <w:b/>
        </w:rPr>
        <w:t>COVID</w:t>
      </w:r>
      <w:r>
        <w:rPr>
          <w:rFonts w:cstheme="minorHAnsi"/>
        </w:rPr>
        <w:t xml:space="preserve"> crisis was only the last test of full world domination for that purpose and, for the luciferian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Fonts w:cstheme="minorHAnsi"/>
        </w:rPr>
        <w:t xml:space="preserve"> Cabal, in spite of the thousands or millions of deaths that the fake vaccines have caused, it was a complete success of growing </w:t>
      </w:r>
      <w:r w:rsidR="00CF657E">
        <w:rPr>
          <w:rFonts w:cstheme="minorHAnsi"/>
        </w:rPr>
        <w:t xml:space="preserve">luciferian </w:t>
      </w:r>
      <w:r>
        <w:rPr>
          <w:rFonts w:cstheme="minorHAnsi"/>
        </w:rPr>
        <w:t>globalization.</w:t>
      </w:r>
      <w:r w:rsidR="00CF657E">
        <w:rPr>
          <w:rFonts w:cstheme="minorHAnsi"/>
        </w:rPr>
        <w:t xml:space="preserve"> The black spike protein of its fake bioweapon vaccines is the best symbol and agent of the luciferian power pursing full world domination.</w:t>
      </w:r>
      <w:r>
        <w:rPr>
          <w:rFonts w:cstheme="minorHAnsi"/>
        </w:rPr>
        <w:t xml:space="preserve"> </w:t>
      </w:r>
      <w:r w:rsidR="00CF657E">
        <w:rPr>
          <w:rFonts w:cstheme="minorHAnsi"/>
        </w:rPr>
        <w:t xml:space="preserve">Such luciferian vaccines have </w:t>
      </w:r>
      <w:r>
        <w:rPr>
          <w:rFonts w:cstheme="minorHAnsi"/>
        </w:rPr>
        <w:t xml:space="preserve">certainly achieved already the greatest transfer of property and wealth in the history of humanity (through unnecessary lockdowns and bankruptcies) from the hands of the productive middle class into the hands of the luciferian global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Fonts w:cstheme="minorHAnsi"/>
        </w:rPr>
        <w:t xml:space="preserve"> Cabal, giving the latter greater power than ever before in order to achieve as soon as possible a dictatorial </w:t>
      </w:r>
      <w:r w:rsidRPr="009032E0">
        <w:rPr>
          <w:rFonts w:cstheme="minorHAnsi"/>
          <w:b/>
        </w:rPr>
        <w:t>One-World-Government</w:t>
      </w:r>
      <w:r>
        <w:rPr>
          <w:rFonts w:cstheme="minorHAnsi"/>
        </w:rPr>
        <w:t xml:space="preserve"> enslaving the rest of us. </w:t>
      </w:r>
    </w:p>
    <w:p w:rsidR="00C92FC1" w:rsidRDefault="00C92FC1" w:rsidP="00C92FC1">
      <w:pPr>
        <w:rPr>
          <w:rFonts w:cstheme="minorHAnsi"/>
        </w:rPr>
      </w:pPr>
    </w:p>
    <w:p w:rsidR="00752362" w:rsidRDefault="00752362" w:rsidP="00C92FC1">
      <w:pPr>
        <w:rPr>
          <w:rFonts w:cstheme="minorHAnsi"/>
        </w:rPr>
      </w:pPr>
      <w:r w:rsidRPr="00123E79">
        <w:rPr>
          <w:rFonts w:cstheme="minorHAnsi"/>
        </w:rPr>
        <w:t xml:space="preserve">And now, for the first time in the history of the </w:t>
      </w:r>
      <w:r w:rsidRPr="00113FAB">
        <w:rPr>
          <w:rFonts w:cstheme="minorHAnsi"/>
          <w:b/>
        </w:rPr>
        <w:t>Vatican</w:t>
      </w:r>
      <w:r w:rsidRPr="00123E79">
        <w:rPr>
          <w:rFonts w:cstheme="minorHAnsi"/>
        </w:rPr>
        <w:t>, as of 2013, we have a</w:t>
      </w:r>
      <w:r>
        <w:rPr>
          <w:rFonts w:cstheme="minorHAnsi"/>
        </w:rPr>
        <w:t xml:space="preserve"> luciferian</w:t>
      </w:r>
      <w:r w:rsidRPr="00123E79">
        <w:rPr>
          <w:rFonts w:cstheme="minorHAnsi"/>
        </w:rPr>
        <w:t xml:space="preserve"> </w:t>
      </w:r>
      <w:r w:rsidRPr="00123E79">
        <w:rPr>
          <w:rFonts w:cstheme="minorHAnsi"/>
          <w:b/>
        </w:rPr>
        <w:t>Jesuit</w:t>
      </w:r>
      <w:r w:rsidRPr="00123E79">
        <w:rPr>
          <w:rFonts w:cstheme="minorHAnsi"/>
        </w:rPr>
        <w:t xml:space="preserve"> Pope as </w:t>
      </w:r>
      <w:r w:rsidRPr="00123E79">
        <w:rPr>
          <w:rFonts w:cstheme="minorHAnsi"/>
          <w:b/>
        </w:rPr>
        <w:t>Francis</w:t>
      </w:r>
      <w:r w:rsidRPr="00123E79">
        <w:rPr>
          <w:rFonts w:cstheme="minorHAnsi"/>
        </w:rPr>
        <w:t xml:space="preserve">. Consequently, </w:t>
      </w:r>
      <w:r w:rsidRPr="00310618">
        <w:rPr>
          <w:rFonts w:cstheme="minorHAnsi"/>
          <w:b/>
        </w:rPr>
        <w:t>Lucifer</w:t>
      </w:r>
      <w:r w:rsidRPr="00123E79">
        <w:rPr>
          <w:rFonts w:cstheme="minorHAnsi"/>
        </w:rPr>
        <w:t xml:space="preserve"> is now finally </w:t>
      </w:r>
      <w:r>
        <w:rPr>
          <w:rFonts w:cstheme="minorHAnsi"/>
        </w:rPr>
        <w:t xml:space="preserve">already potentially fully </w:t>
      </w:r>
      <w:r w:rsidRPr="00123E79">
        <w:rPr>
          <w:rFonts w:cstheme="minorHAnsi"/>
        </w:rPr>
        <w:t xml:space="preserve">in charge of the world through the use of the main central banker families and the </w:t>
      </w:r>
      <w:r w:rsidRPr="00242239">
        <w:rPr>
          <w:rFonts w:cstheme="minorHAnsi"/>
          <w:b/>
        </w:rPr>
        <w:t>Vatican</w:t>
      </w:r>
      <w:r w:rsidRPr="00123E79">
        <w:rPr>
          <w:rFonts w:cstheme="minorHAnsi"/>
        </w:rPr>
        <w:t xml:space="preserve"> as </w:t>
      </w:r>
      <w:r w:rsidR="009F586C">
        <w:rPr>
          <w:rFonts w:cstheme="minorHAnsi"/>
        </w:rPr>
        <w:t>his</w:t>
      </w:r>
      <w:r w:rsidRPr="00123E79">
        <w:rPr>
          <w:rFonts w:cstheme="minorHAnsi"/>
        </w:rPr>
        <w:t xml:space="preserve"> useful idiots. But all these useful idiots are not what they appear to be, as Jews or Judeo-Christians. They are all of the six </w:t>
      </w:r>
      <w:hyperlink w:anchor="FakeJewCategoriesS" w:history="1">
        <w:r w:rsidRPr="00CA50AD">
          <w:rPr>
            <w:rStyle w:val="Hyperlink"/>
            <w:rFonts w:cstheme="minorHAnsi"/>
          </w:rPr>
          <w:t>Fake-Jew Categories</w:t>
        </w:r>
      </w:hyperlink>
      <w:r w:rsidRPr="00123E79">
        <w:rPr>
          <w:rFonts w:cstheme="minorHAnsi"/>
          <w:b/>
        </w:rPr>
        <w:t xml:space="preserve"> </w:t>
      </w:r>
      <w:r w:rsidRPr="00123E79">
        <w:rPr>
          <w:rFonts w:cstheme="minorHAnsi"/>
        </w:rPr>
        <w:t xml:space="preserve">(described </w:t>
      </w:r>
      <w:r w:rsidR="009F586C">
        <w:rPr>
          <w:rFonts w:cstheme="minorHAnsi"/>
        </w:rPr>
        <w:t xml:space="preserve">fully </w:t>
      </w:r>
      <w:r w:rsidRPr="00123E79">
        <w:rPr>
          <w:rFonts w:cstheme="minorHAnsi"/>
        </w:rPr>
        <w:t xml:space="preserve">in </w:t>
      </w:r>
      <w:r w:rsidR="009F586C">
        <w:rPr>
          <w:rFonts w:cstheme="minorHAnsi"/>
        </w:rPr>
        <w:t xml:space="preserve">the long draft of this </w:t>
      </w:r>
      <w:r w:rsidRPr="00123E79">
        <w:rPr>
          <w:rFonts w:cstheme="minorHAnsi"/>
        </w:rPr>
        <w:t xml:space="preserve">book) who are all luciferian, </w:t>
      </w:r>
      <w:r>
        <w:rPr>
          <w:rFonts w:cstheme="minorHAnsi"/>
        </w:rPr>
        <w:t xml:space="preserve">in particular those of a </w:t>
      </w:r>
      <w:r w:rsidRPr="005A12E9">
        <w:rPr>
          <w:rFonts w:cstheme="minorHAnsi"/>
          <w:b/>
        </w:rPr>
        <w:t>Khazarian</w:t>
      </w:r>
      <w:r>
        <w:rPr>
          <w:rFonts w:cstheme="minorHAnsi"/>
        </w:rPr>
        <w:t xml:space="preserve"> origin who are mainly those </w:t>
      </w:r>
      <w:r w:rsidRPr="00123E79">
        <w:rPr>
          <w:rFonts w:cstheme="minorHAnsi"/>
        </w:rPr>
        <w:t xml:space="preserve">who hide today under the category </w:t>
      </w:r>
      <w:r>
        <w:rPr>
          <w:rFonts w:cstheme="minorHAnsi"/>
        </w:rPr>
        <w:t>that we know</w:t>
      </w:r>
      <w:r w:rsidRPr="00123E79">
        <w:rPr>
          <w:rFonts w:cstheme="minorHAnsi"/>
        </w:rPr>
        <w:t xml:space="preserve"> as the </w:t>
      </w:r>
      <w:r w:rsidRPr="00123E79">
        <w:rPr>
          <w:rFonts w:cstheme="minorHAnsi"/>
          <w:b/>
        </w:rPr>
        <w:t>Zionists</w:t>
      </w:r>
      <w:r w:rsidRPr="00123E79">
        <w:rPr>
          <w:rFonts w:cstheme="minorHAnsi"/>
        </w:rPr>
        <w:t xml:space="preserve">. </w:t>
      </w:r>
    </w:p>
    <w:p w:rsidR="00C92FC1" w:rsidRDefault="00C92FC1" w:rsidP="00C92FC1">
      <w:pPr>
        <w:rPr>
          <w:rFonts w:cstheme="minorHAnsi"/>
        </w:rPr>
      </w:pPr>
    </w:p>
    <w:p w:rsidR="00752362" w:rsidRDefault="00752362" w:rsidP="00C92FC1">
      <w:pPr>
        <w:rPr>
          <w:rFonts w:cstheme="minorHAnsi"/>
        </w:rPr>
      </w:pPr>
      <w:r w:rsidRPr="00123E79">
        <w:rPr>
          <w:rFonts w:cstheme="minorHAnsi"/>
        </w:rPr>
        <w:t xml:space="preserve">The </w:t>
      </w:r>
      <w:hyperlink w:anchor="UN" w:history="1">
        <w:r w:rsidRPr="00D21F80">
          <w:rPr>
            <w:rStyle w:val="Hyperlink"/>
          </w:rPr>
          <w:t>UN</w:t>
        </w:r>
      </w:hyperlink>
      <w:r>
        <w:rPr>
          <w:rFonts w:cstheme="minorHAnsi"/>
        </w:rPr>
        <w:t xml:space="preserve"> </w:t>
      </w:r>
      <w:r w:rsidRPr="00123E79">
        <w:rPr>
          <w:rFonts w:cstheme="minorHAnsi"/>
        </w:rPr>
        <w:t xml:space="preserve">agenda </w:t>
      </w:r>
      <w:r>
        <w:rPr>
          <w:rFonts w:cstheme="minorHAnsi"/>
        </w:rPr>
        <w:t xml:space="preserve">of Luciferian globalization </w:t>
      </w:r>
      <w:r w:rsidRPr="00123E79">
        <w:rPr>
          <w:rFonts w:cstheme="minorHAnsi"/>
        </w:rPr>
        <w:t xml:space="preserve">is clearly what is happening today: the destruction of national state sovereignty, the destruction of the family, the full control of children by the state instead of by their parents, the disappearance of all civic and virtuous education, the punishment of the victim instead of the criminal, and the promotion of the new ridiculous </w:t>
      </w:r>
      <w:hyperlink w:anchor="WOKE" w:history="1">
        <w:r w:rsidRPr="0013183F">
          <w:rPr>
            <w:rStyle w:val="Hyperlink"/>
            <w:rFonts w:cstheme="minorHAnsi"/>
          </w:rPr>
          <w:t>WOKE</w:t>
        </w:r>
      </w:hyperlink>
      <w:r w:rsidRPr="00123E79">
        <w:rPr>
          <w:rFonts w:cstheme="minorHAnsi"/>
        </w:rPr>
        <w:t xml:space="preserve"> culture of transgenderism and transhumanism</w:t>
      </w:r>
      <w:r w:rsidR="007A39E4">
        <w:rPr>
          <w:rFonts w:cstheme="minorHAnsi"/>
        </w:rPr>
        <w:t xml:space="preserve"> of clear satanic inspiration</w:t>
      </w:r>
      <w:r w:rsidRPr="00123E79">
        <w:rPr>
          <w:rFonts w:cstheme="minorHAnsi"/>
        </w:rPr>
        <w:t xml:space="preserve"> in order to destroy all traditional values and make new generations totally subservient to the </w:t>
      </w:r>
      <w:r>
        <w:rPr>
          <w:rFonts w:cstheme="minorHAnsi"/>
        </w:rPr>
        <w:t xml:space="preserve">global </w:t>
      </w:r>
      <w:r w:rsidRPr="00123E79">
        <w:rPr>
          <w:rFonts w:cstheme="minorHAnsi"/>
        </w:rPr>
        <w:t xml:space="preserve">luciferian agenda of world domination. </w:t>
      </w:r>
    </w:p>
    <w:p w:rsidR="00C92FC1" w:rsidRDefault="00C92FC1" w:rsidP="00C92FC1">
      <w:pPr>
        <w:rPr>
          <w:rFonts w:cstheme="minorHAnsi"/>
        </w:rPr>
      </w:pPr>
    </w:p>
    <w:p w:rsidR="00752362" w:rsidRDefault="00752362" w:rsidP="00C92FC1">
      <w:pPr>
        <w:rPr>
          <w:rFonts w:cstheme="minorHAnsi"/>
        </w:rPr>
      </w:pPr>
      <w:r w:rsidRPr="00123E79">
        <w:rPr>
          <w:rFonts w:cstheme="minorHAnsi"/>
        </w:rPr>
        <w:t xml:space="preserve">Dismantling </w:t>
      </w:r>
      <w:r>
        <w:rPr>
          <w:rFonts w:cstheme="minorHAnsi"/>
        </w:rPr>
        <w:t xml:space="preserve">globalist </w:t>
      </w:r>
      <w:r w:rsidRPr="00123E79">
        <w:rPr>
          <w:rFonts w:cstheme="minorHAnsi"/>
        </w:rPr>
        <w:t xml:space="preserve">Luciferianism means </w:t>
      </w:r>
      <w:r>
        <w:rPr>
          <w:rFonts w:cstheme="minorHAnsi"/>
        </w:rPr>
        <w:t>the need to</w:t>
      </w:r>
      <w:r w:rsidRPr="00123E79">
        <w:rPr>
          <w:rFonts w:cstheme="minorHAnsi"/>
        </w:rPr>
        <w:t xml:space="preserve"> dismantle the current form of </w:t>
      </w:r>
      <w:r>
        <w:rPr>
          <w:rFonts w:cstheme="minorHAnsi"/>
        </w:rPr>
        <w:t>unelected and unaccountable</w:t>
      </w:r>
      <w:r w:rsidRPr="00123E79">
        <w:rPr>
          <w:rFonts w:cstheme="minorHAnsi"/>
        </w:rPr>
        <w:t xml:space="preserve"> </w:t>
      </w:r>
      <w:hyperlink w:anchor="UN" w:history="1">
        <w:r w:rsidRPr="00CE0207">
          <w:rPr>
            <w:rStyle w:val="Hyperlink"/>
            <w:rFonts w:cstheme="minorHAnsi"/>
          </w:rPr>
          <w:t>UN</w:t>
        </w:r>
      </w:hyperlink>
      <w:r>
        <w:rPr>
          <w:rFonts w:cstheme="minorHAnsi"/>
        </w:rPr>
        <w:t xml:space="preserve"> to start with (and its </w:t>
      </w:r>
      <w:r w:rsidR="00B36D6C">
        <w:rPr>
          <w:rFonts w:cstheme="minorHAnsi"/>
        </w:rPr>
        <w:t>child, the</w:t>
      </w:r>
      <w:r>
        <w:rPr>
          <w:rFonts w:cstheme="minorHAnsi"/>
        </w:rPr>
        <w:t xml:space="preserve"> </w:t>
      </w:r>
      <w:hyperlink w:anchor="EU" w:history="1">
        <w:r w:rsidRPr="00CE0207">
          <w:rPr>
            <w:rStyle w:val="Hyperlink"/>
            <w:rFonts w:cstheme="minorHAnsi"/>
          </w:rPr>
          <w:t>EU</w:t>
        </w:r>
      </w:hyperlink>
      <w:r>
        <w:rPr>
          <w:rFonts w:cstheme="minorHAnsi"/>
        </w:rPr>
        <w:t xml:space="preserve">) in order to stop its evolution towards being a dictatorial </w:t>
      </w:r>
      <w:hyperlink w:anchor="UNN" w:history="1">
        <w:r w:rsidRPr="000518B2">
          <w:rPr>
            <w:rStyle w:val="Hyperlink"/>
            <w:rFonts w:cstheme="minorHAnsi"/>
          </w:rPr>
          <w:t>UNN</w:t>
        </w:r>
      </w:hyperlink>
      <w:r>
        <w:rPr>
          <w:rFonts w:cstheme="minorHAnsi"/>
        </w:rPr>
        <w:t xml:space="preserve"> (</w:t>
      </w:r>
      <w:r w:rsidRPr="00F51530">
        <w:rPr>
          <w:rFonts w:cstheme="minorHAnsi"/>
          <w:u w:val="single"/>
        </w:rPr>
        <w:t>U</w:t>
      </w:r>
      <w:r>
        <w:rPr>
          <w:rFonts w:cstheme="minorHAnsi"/>
        </w:rPr>
        <w:t xml:space="preserve">nited </w:t>
      </w:r>
      <w:r w:rsidRPr="00F51530">
        <w:rPr>
          <w:rFonts w:cstheme="minorHAnsi"/>
          <w:u w:val="single"/>
        </w:rPr>
        <w:t>N</w:t>
      </w:r>
      <w:r>
        <w:rPr>
          <w:rFonts w:cstheme="minorHAnsi"/>
        </w:rPr>
        <w:t xml:space="preserve">o </w:t>
      </w:r>
      <w:r w:rsidRPr="00F51530">
        <w:rPr>
          <w:rFonts w:cstheme="minorHAnsi"/>
          <w:u w:val="single"/>
        </w:rPr>
        <w:t>N</w:t>
      </w:r>
      <w:r>
        <w:rPr>
          <w:rFonts w:cstheme="minorHAnsi"/>
        </w:rPr>
        <w:t xml:space="preserve">ations). It also means </w:t>
      </w:r>
      <w:r w:rsidRPr="00123E79">
        <w:rPr>
          <w:rFonts w:cstheme="minorHAnsi"/>
        </w:rPr>
        <w:t xml:space="preserve">the </w:t>
      </w:r>
      <w:r>
        <w:rPr>
          <w:rFonts w:cstheme="minorHAnsi"/>
        </w:rPr>
        <w:t xml:space="preserve">dismantling of the </w:t>
      </w:r>
      <w:r w:rsidRPr="00123E79">
        <w:rPr>
          <w:rFonts w:cstheme="minorHAnsi"/>
        </w:rPr>
        <w:t>current form of the</w:t>
      </w:r>
      <w:r>
        <w:rPr>
          <w:rFonts w:cstheme="minorHAnsi"/>
        </w:rPr>
        <w:t xml:space="preserve"> Judeo-Jesuit</w:t>
      </w:r>
      <w:r w:rsidRPr="00123E79">
        <w:rPr>
          <w:rFonts w:cstheme="minorHAnsi"/>
        </w:rPr>
        <w:t xml:space="preserve"> </w:t>
      </w:r>
      <w:r w:rsidRPr="007D1040">
        <w:rPr>
          <w:rFonts w:cstheme="minorHAnsi"/>
          <w:b/>
        </w:rPr>
        <w:t>Vatican</w:t>
      </w:r>
      <w:r>
        <w:rPr>
          <w:rFonts w:cstheme="minorHAnsi"/>
        </w:rPr>
        <w:t xml:space="preserve"> in order to make it return to its original mission of pure Jesuism that has to do with only the Gospel, and nothing with the Bible. By extension, it means the dismantling of </w:t>
      </w:r>
      <w:r w:rsidRPr="00123E79">
        <w:rPr>
          <w:rFonts w:cstheme="minorHAnsi"/>
        </w:rPr>
        <w:t>the current form of all the big banking and financial entities in between</w:t>
      </w:r>
      <w:r>
        <w:rPr>
          <w:rFonts w:cstheme="minorHAnsi"/>
        </w:rPr>
        <w:t xml:space="preserve"> </w:t>
      </w:r>
      <w:r w:rsidR="00B36D6C">
        <w:rPr>
          <w:rFonts w:cstheme="minorHAnsi"/>
        </w:rPr>
        <w:t>that</w:t>
      </w:r>
      <w:r>
        <w:rPr>
          <w:rFonts w:cstheme="minorHAnsi"/>
        </w:rPr>
        <w:t xml:space="preserve"> are growingly becoming a new global </w:t>
      </w:r>
      <w:hyperlink w:anchor="Banktatorship" w:history="1">
        <w:r w:rsidRPr="001457B3">
          <w:rPr>
            <w:rStyle w:val="Hyperlink"/>
            <w:rFonts w:cstheme="minorHAnsi"/>
          </w:rPr>
          <w:t>Banktatorship</w:t>
        </w:r>
      </w:hyperlink>
      <w:r>
        <w:rPr>
          <w:rFonts w:cstheme="minorHAnsi"/>
        </w:rPr>
        <w:t xml:space="preserve">. </w:t>
      </w:r>
    </w:p>
    <w:p w:rsidR="00C92FC1" w:rsidRDefault="00C92FC1" w:rsidP="00C92FC1">
      <w:pPr>
        <w:rPr>
          <w:rFonts w:cstheme="minorHAnsi"/>
        </w:rPr>
      </w:pPr>
    </w:p>
    <w:p w:rsidR="00752362" w:rsidRDefault="00752362" w:rsidP="00C92FC1">
      <w:pPr>
        <w:rPr>
          <w:rFonts w:cstheme="minorHAnsi"/>
        </w:rPr>
      </w:pPr>
      <w:r>
        <w:rPr>
          <w:rFonts w:cstheme="minorHAnsi"/>
        </w:rPr>
        <w:t xml:space="preserve">Dismantling globalist Luciferianism also means </w:t>
      </w:r>
      <w:r w:rsidRPr="00123E79">
        <w:rPr>
          <w:rFonts w:cstheme="minorHAnsi"/>
        </w:rPr>
        <w:t xml:space="preserve">not </w:t>
      </w:r>
      <w:r>
        <w:rPr>
          <w:rFonts w:cstheme="minorHAnsi"/>
        </w:rPr>
        <w:t xml:space="preserve">to </w:t>
      </w:r>
      <w:r w:rsidRPr="00123E79">
        <w:rPr>
          <w:rFonts w:cstheme="minorHAnsi"/>
        </w:rPr>
        <w:t xml:space="preserve">allow </w:t>
      </w:r>
      <w:r>
        <w:rPr>
          <w:rFonts w:cstheme="minorHAnsi"/>
        </w:rPr>
        <w:t>the above entities</w:t>
      </w:r>
      <w:r w:rsidRPr="00123E79">
        <w:rPr>
          <w:rFonts w:cstheme="minorHAnsi"/>
        </w:rPr>
        <w:t xml:space="preserve"> any more authority on </w:t>
      </w:r>
      <w:r>
        <w:rPr>
          <w:rFonts w:cstheme="minorHAnsi"/>
        </w:rPr>
        <w:t xml:space="preserve">national </w:t>
      </w:r>
      <w:r w:rsidRPr="00123E79">
        <w:rPr>
          <w:rFonts w:cstheme="minorHAnsi"/>
        </w:rPr>
        <w:t>countries unless they seriously reform themselves in a perfect non-</w:t>
      </w:r>
      <w:hyperlink w:anchor="GURUC" w:history="1">
        <w:r w:rsidRPr="00123E79">
          <w:rPr>
            <w:rStyle w:val="Hyperlink"/>
            <w:rFonts w:cstheme="minorHAnsi"/>
          </w:rPr>
          <w:t>GURUC</w:t>
        </w:r>
      </w:hyperlink>
      <w:r w:rsidRPr="00123E79">
        <w:rPr>
          <w:rFonts w:cstheme="minorHAnsi"/>
        </w:rPr>
        <w:t xml:space="preserve"> (</w:t>
      </w:r>
      <w:r w:rsidRPr="00123E79">
        <w:rPr>
          <w:rFonts w:cstheme="minorHAnsi"/>
          <w:u w:val="single"/>
        </w:rPr>
        <w:t>G</w:t>
      </w:r>
      <w:r w:rsidRPr="00123E79">
        <w:rPr>
          <w:rFonts w:cstheme="minorHAnsi"/>
        </w:rPr>
        <w:t xml:space="preserve">lobal </w:t>
      </w:r>
      <w:r w:rsidRPr="00123E79">
        <w:rPr>
          <w:rFonts w:cstheme="minorHAnsi"/>
          <w:u w:val="single"/>
        </w:rPr>
        <w:t>U</w:t>
      </w:r>
      <w:r w:rsidRPr="00123E79">
        <w:rPr>
          <w:rFonts w:cstheme="minorHAnsi"/>
        </w:rPr>
        <w:t xml:space="preserve">nelected </w:t>
      </w:r>
      <w:r w:rsidRPr="00123E79">
        <w:rPr>
          <w:rFonts w:cstheme="minorHAnsi"/>
          <w:u w:val="single"/>
        </w:rPr>
        <w:t>R</w:t>
      </w:r>
      <w:r w:rsidRPr="00123E79">
        <w:rPr>
          <w:rFonts w:cstheme="minorHAnsi"/>
        </w:rPr>
        <w:t xml:space="preserve">ed-technocratic </w:t>
      </w:r>
      <w:r w:rsidRPr="00123E79">
        <w:rPr>
          <w:rFonts w:cstheme="minorHAnsi"/>
          <w:u w:val="single"/>
        </w:rPr>
        <w:t>U</w:t>
      </w:r>
      <w:r w:rsidRPr="00123E79">
        <w:rPr>
          <w:rFonts w:cstheme="minorHAnsi"/>
        </w:rPr>
        <w:t xml:space="preserve">naccountable </w:t>
      </w:r>
      <w:r w:rsidRPr="00123E79">
        <w:rPr>
          <w:rFonts w:cstheme="minorHAnsi"/>
          <w:u w:val="single"/>
        </w:rPr>
        <w:t>C</w:t>
      </w:r>
      <w:r w:rsidRPr="00123E79">
        <w:rPr>
          <w:rFonts w:cstheme="minorHAnsi"/>
        </w:rPr>
        <w:t>abal) way.</w:t>
      </w:r>
      <w:r>
        <w:rPr>
          <w:rFonts w:cstheme="minorHAnsi"/>
        </w:rPr>
        <w:t xml:space="preserve"> This is what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cstheme="minorHAnsi"/>
        </w:rPr>
        <w:t xml:space="preserve"> can </w:t>
      </w:r>
      <w:r>
        <w:rPr>
          <w:rFonts w:cstheme="minorHAnsi"/>
        </w:rPr>
        <w:lastRenderedPageBreak/>
        <w:t xml:space="preserve">do. The leaders of this agenda of globalist Luciferianism are conspirators. They are those we call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Fonts w:cstheme="minorHAnsi"/>
        </w:rPr>
        <w:t xml:space="preserve"> Cabal in the context of this book. They all have to be dethroned and brought to justice for luciferian crimes and treason against humanity. </w:t>
      </w:r>
    </w:p>
    <w:p w:rsidR="008D7300" w:rsidRDefault="008D7300" w:rsidP="008D7300">
      <w:pPr>
        <w:pStyle w:val="Heading3"/>
      </w:pPr>
      <w:bookmarkStart w:id="428" w:name="_Toc144144438"/>
      <w:bookmarkStart w:id="429" w:name="_Toc160127765"/>
      <w:bookmarkStart w:id="430" w:name="_Toc176628555"/>
      <w:r>
        <w:t>Respect Religions But Not Their Fake Political</w:t>
      </w:r>
      <w:r w:rsidR="00C92FC1">
        <w:t xml:space="preserve"> or Satanic</w:t>
      </w:r>
      <w:r>
        <w:t xml:space="preserve"> Institutions</w:t>
      </w:r>
      <w:bookmarkEnd w:id="428"/>
      <w:bookmarkEnd w:id="429"/>
      <w:bookmarkEnd w:id="430"/>
    </w:p>
    <w:p w:rsidR="008D7300" w:rsidRDefault="008D7300" w:rsidP="008D7300"/>
    <w:p w:rsidR="008D7300" w:rsidRDefault="008D7300" w:rsidP="008D7300">
      <w:r>
        <w:t xml:space="preserve">Religion is fully respected in the private life of citizens, but no </w:t>
      </w:r>
      <w:r w:rsidRPr="00C10930">
        <w:rPr>
          <w:u w:val="single"/>
        </w:rPr>
        <w:t>institution</w:t>
      </w:r>
      <w:r>
        <w:t xml:space="preserve"> of religion is allowed to become a kind of parallel or underground additional form of governance</w:t>
      </w:r>
      <w:r w:rsidR="00A34825">
        <w:t xml:space="preserve"> or deep state</w:t>
      </w:r>
      <w:r>
        <w:t xml:space="preserve"> that is capable of interfering with the daily functioning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p>
    <w:p w:rsidR="008D7300" w:rsidRDefault="008D7300" w:rsidP="008D7300"/>
    <w:p w:rsidR="008D7300" w:rsidRDefault="008D7300" w:rsidP="008D7300">
      <w:r>
        <w:t xml:space="preserve">The personal practice of religion is free but within the limits of the law. For example, the circumcision of a man, the excision of a woman and the physical transsexuality of any person are considered serious crimes of human body mutilation, and cannot be done within a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not even on consensual adults</w:t>
      </w:r>
      <w:r w:rsidR="00A34825">
        <w:t xml:space="preserve"> below age 28</w:t>
      </w:r>
      <w:r>
        <w:t xml:space="preserve">, and not even for any religious reason. Other forms of more minor body mutilation usually done for pseudo religious or superstitious reasons, like piercing and tattooing, can never be done on minors below age 21. </w:t>
      </w:r>
    </w:p>
    <w:p w:rsidR="008D7300" w:rsidRDefault="008D7300" w:rsidP="008D7300"/>
    <w:p w:rsidR="008D7300" w:rsidRDefault="008D7300" w:rsidP="008D7300">
      <w:r>
        <w:t xml:space="preserve">Most non-institutional religions, like typically the </w:t>
      </w:r>
      <w:r w:rsidRPr="00123E79">
        <w:rPr>
          <w:b/>
        </w:rPr>
        <w:t>Jesuism</w:t>
      </w:r>
      <w:r>
        <w:t xml:space="preserve"> philosophical movement</w:t>
      </w:r>
      <w:r w:rsidR="00A34825">
        <w:t>, or what we call JesusELLism,</w:t>
      </w:r>
      <w:r>
        <w:t xml:space="preserve"> will not only go along without conflict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governance but, when this is the case, will even be encouraged in their practice and harmonious collaboration with daily civic governance.</w:t>
      </w:r>
    </w:p>
    <w:p w:rsidR="008D7300" w:rsidRDefault="008D7300" w:rsidP="008D7300">
      <w:pPr>
        <w:pStyle w:val="Heading3"/>
      </w:pPr>
      <w:bookmarkStart w:id="431" w:name="_Toc144144439"/>
      <w:bookmarkStart w:id="432" w:name="_Toc160127766"/>
      <w:bookmarkStart w:id="433" w:name="_Toc176628556"/>
      <w:r w:rsidRPr="003402B8">
        <w:t xml:space="preserve">No Abrahamic religion </w:t>
      </w:r>
      <w:r>
        <w:t>can</w:t>
      </w:r>
      <w:r w:rsidRPr="003402B8">
        <w:t xml:space="preserve"> interfere with governance</w:t>
      </w:r>
      <w:bookmarkEnd w:id="431"/>
      <w:bookmarkEnd w:id="432"/>
      <w:bookmarkEnd w:id="433"/>
    </w:p>
    <w:p w:rsidR="008D7300" w:rsidRDefault="008D7300" w:rsidP="008D7300"/>
    <w:p w:rsidR="008D7300" w:rsidRDefault="008D7300" w:rsidP="008D7300">
      <w:r>
        <w:t xml:space="preserve">In the context of the above Luciferian globalism, all three Abrahamic religions have been diabolically deviated from their original good nature as a religion. Judaism and Islam, as institutions of dogmatic enslavement and financial power, are certainly and obviously totally incompatible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in any official formal way</w:t>
      </w:r>
      <w:r w:rsidR="00A34825">
        <w:t xml:space="preserve">, let alone with the real Christianity of the </w:t>
      </w:r>
      <w:hyperlink w:anchor="Jesus_as_a_Nazarene_Was__a_Greek_ELL_fig" w:history="1">
        <w:r w:rsidR="00A34825" w:rsidRPr="00A34825">
          <w:rPr>
            <w:rStyle w:val="Hyperlink"/>
          </w:rPr>
          <w:t>Real Jesus</w:t>
        </w:r>
      </w:hyperlink>
      <w:r>
        <w:t xml:space="preserve">. </w:t>
      </w:r>
    </w:p>
    <w:p w:rsidR="008D7300" w:rsidRDefault="008D7300" w:rsidP="008D7300"/>
    <w:p w:rsidR="008D7300" w:rsidRDefault="008D7300" w:rsidP="008D7300">
      <w:r>
        <w:t xml:space="preserve">Not even current Christianity is compatible </w:t>
      </w:r>
      <w:r w:rsidR="001F47C6">
        <w:t xml:space="preserve">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1F47C6">
        <w:t xml:space="preserve"> </w:t>
      </w:r>
      <w:r>
        <w:t xml:space="preserve">because the institution of dogmatic enslavement and financial power that the Judaic influence of </w:t>
      </w:r>
      <w:r w:rsidRPr="00123E79">
        <w:rPr>
          <w:b/>
        </w:rPr>
        <w:t>Saint Paul</w:t>
      </w:r>
      <w:r>
        <w:t xml:space="preserve"> has made it to also become early on, from the beginning, and particularly as it is now, under the Judaic influence of the</w:t>
      </w:r>
      <w:r w:rsidR="001F47C6">
        <w:t xml:space="preserve"> Luciferian</w:t>
      </w:r>
      <w:r>
        <w:t xml:space="preserve"> </w:t>
      </w:r>
      <w:r w:rsidRPr="001F47C6">
        <w:rPr>
          <w:b/>
        </w:rPr>
        <w:t>Jesuits</w:t>
      </w:r>
      <w:r>
        <w:t xml:space="preserve">. This incompatible power of enslavement of the </w:t>
      </w:r>
      <w:r w:rsidR="001F47C6">
        <w:t xml:space="preserve">deviated </w:t>
      </w:r>
      <w:r>
        <w:t xml:space="preserve">Catholic Church has been reinforced in particular since the Zionist coup that happened during the </w:t>
      </w:r>
      <w:hyperlink w:anchor="Vatican_Zionist_Coup_1962" w:history="1">
        <w:r w:rsidRPr="00096976">
          <w:rPr>
            <w:rStyle w:val="Hyperlink"/>
          </w:rPr>
          <w:t>Vatican Council II</w:t>
        </w:r>
      </w:hyperlink>
      <w:r>
        <w:t xml:space="preserve"> of 1962, with the strong dominance of Zionism over the Vatican nomenclature ever since. </w:t>
      </w:r>
    </w:p>
    <w:p w:rsidR="008D7300" w:rsidRDefault="008D7300" w:rsidP="008D7300"/>
    <w:p w:rsidR="008D7300" w:rsidRPr="00F2711C" w:rsidRDefault="008D7300" w:rsidP="008D7300">
      <w:pPr>
        <w:rPr>
          <w:color w:val="000000" w:themeColor="text1"/>
        </w:rPr>
      </w:pPr>
      <w:r>
        <w:t xml:space="preserve">The final crowning of this institutional Judaization incompatibility of </w:t>
      </w:r>
      <w:r w:rsidR="001F47C6">
        <w:t xml:space="preserve">current </w:t>
      </w:r>
      <w:r>
        <w:t>Christianity took place by the election of the</w:t>
      </w:r>
      <w:r w:rsidR="001F47C6">
        <w:t xml:space="preserve"> Luciferian </w:t>
      </w:r>
      <w:r>
        <w:t xml:space="preserve">Judeo-Jesuit </w:t>
      </w:r>
      <w:hyperlink w:anchor="NWO" w:history="1">
        <w:r w:rsidRPr="00854C39">
          <w:rPr>
            <w:rStyle w:val="Hyperlink"/>
          </w:rPr>
          <w:t>NWO</w:t>
        </w:r>
      </w:hyperlink>
      <w:r>
        <w:t xml:space="preserve"> (</w:t>
      </w:r>
      <w:r w:rsidRPr="00123E79">
        <w:rPr>
          <w:u w:val="single"/>
        </w:rPr>
        <w:t>N</w:t>
      </w:r>
      <w:r>
        <w:t xml:space="preserve">ew </w:t>
      </w:r>
      <w:r w:rsidRPr="00123E79">
        <w:rPr>
          <w:u w:val="single"/>
        </w:rPr>
        <w:t>W</w:t>
      </w:r>
      <w:r>
        <w:t xml:space="preserve">orld </w:t>
      </w:r>
      <w:r w:rsidRPr="00123E79">
        <w:rPr>
          <w:u w:val="single"/>
        </w:rPr>
        <w:t>O</w:t>
      </w:r>
      <w:r>
        <w:t xml:space="preserve">rder) pope </w:t>
      </w:r>
      <w:r w:rsidRPr="00123E79">
        <w:rPr>
          <w:b/>
        </w:rPr>
        <w:t>Francis</w:t>
      </w:r>
      <w:r>
        <w:t xml:space="preserve"> in 2013. Without this Judaic deviation, and without the rapprochement of </w:t>
      </w:r>
      <w:r w:rsidRPr="00123E79">
        <w:rPr>
          <w:b/>
        </w:rPr>
        <w:t>Francis</w:t>
      </w:r>
      <w:r>
        <w:t xml:space="preserve"> to Islam and Judaism in an attempt to form a new universal Abrahamic religion serving mainly the political </w:t>
      </w:r>
      <w:hyperlink w:anchor="UN" w:history="1">
        <w:r w:rsidRPr="00F51895">
          <w:rPr>
            <w:rStyle w:val="Hyperlink"/>
          </w:rPr>
          <w:t>UN</w:t>
        </w:r>
      </w:hyperlink>
      <w:r>
        <w:t xml:space="preserve"> </w:t>
      </w:r>
      <w:r w:rsidRPr="001F47C6">
        <w:rPr>
          <w:b/>
        </w:rPr>
        <w:t>Agenda 21/30</w:t>
      </w:r>
      <w:r>
        <w:t xml:space="preserve"> of the </w:t>
      </w:r>
      <w:hyperlink w:anchor="NWO" w:history="1">
        <w:r w:rsidRPr="00854C39">
          <w:rPr>
            <w:rStyle w:val="Hyperlink"/>
          </w:rPr>
          <w:t>NWO</w:t>
        </w:r>
      </w:hyperlink>
      <w:r>
        <w:t xml:space="preserve"> instead of the original philosophical agenda of the </w:t>
      </w:r>
      <w:hyperlink w:anchor="Jesus_as_a_Nazarene_Was__a_Greek_ELL_fig" w:history="1">
        <w:r w:rsidRPr="001F47C6">
          <w:rPr>
            <w:rStyle w:val="Hyperlink"/>
          </w:rPr>
          <w:t>real Jesus</w:t>
        </w:r>
      </w:hyperlink>
      <w:r>
        <w:t xml:space="preserve">, Christianity could have been an exception, and be compatible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but it is no more the case today of Christianity as an institution. Only its original philosophical movement that we call </w:t>
      </w:r>
      <w:hyperlink w:anchor="JesusELLism" w:history="1">
        <w:r w:rsidR="001F47C6" w:rsidRPr="001F47C6">
          <w:rPr>
            <w:rStyle w:val="Hyperlink"/>
          </w:rPr>
          <w:t>JesusELLism</w:t>
        </w:r>
      </w:hyperlink>
      <w:r>
        <w:t xml:space="preserve"> could have been compatible with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F2711C">
        <w:rPr>
          <w:rStyle w:val="Hyperlink"/>
          <w:color w:val="000000" w:themeColor="text1"/>
        </w:rPr>
        <w:t xml:space="preserve">. </w:t>
      </w:r>
    </w:p>
    <w:p w:rsidR="008D7300" w:rsidRDefault="008D7300" w:rsidP="008D7300">
      <w:pPr>
        <w:pStyle w:val="Heading3"/>
      </w:pPr>
      <w:bookmarkStart w:id="434" w:name="_Toc144144440"/>
      <w:bookmarkStart w:id="435" w:name="_Toc160127767"/>
      <w:bookmarkStart w:id="436" w:name="_Toc176628557"/>
      <w:r w:rsidRPr="003402B8">
        <w:t>Jesu</w:t>
      </w:r>
      <w:r w:rsidR="001F47C6">
        <w:t>ism p</w:t>
      </w:r>
      <w:r w:rsidRPr="003402B8">
        <w:t xml:space="preserve">hilosophical movement </w:t>
      </w:r>
      <w:r>
        <w:t xml:space="preserve">is </w:t>
      </w:r>
      <w:r w:rsidRPr="003402B8">
        <w:t>compatible with Fta</w:t>
      </w:r>
      <w:r w:rsidR="003402DE">
        <w:t>k</w:t>
      </w:r>
      <w:r w:rsidRPr="003402B8">
        <w:t>Aristarchy</w:t>
      </w:r>
      <w:bookmarkEnd w:id="434"/>
      <w:bookmarkEnd w:id="435"/>
      <w:bookmarkEnd w:id="436"/>
    </w:p>
    <w:p w:rsidR="008D7300" w:rsidRDefault="008D7300" w:rsidP="008D7300"/>
    <w:p w:rsidR="008D7300" w:rsidRDefault="008D7300" w:rsidP="008D7300">
      <w:r>
        <w:t xml:space="preserve">By </w:t>
      </w:r>
      <w:r w:rsidRPr="001F47C6">
        <w:rPr>
          <w:b/>
        </w:rPr>
        <w:t>Jesuism</w:t>
      </w:r>
      <w:r>
        <w:t xml:space="preserve"> </w:t>
      </w:r>
      <w:r w:rsidR="001F47C6">
        <w:t xml:space="preserve"> or </w:t>
      </w:r>
      <w:hyperlink w:anchor="JesusELLism" w:history="1">
        <w:r w:rsidR="001F47C6" w:rsidRPr="001F47C6">
          <w:rPr>
            <w:rStyle w:val="Hyperlink"/>
          </w:rPr>
          <w:t>JesusELLism</w:t>
        </w:r>
      </w:hyperlink>
      <w:r w:rsidR="001F47C6">
        <w:t xml:space="preserve"> as a more explicit name, </w:t>
      </w:r>
      <w:r>
        <w:t xml:space="preserve">we intend the philosophical movement of the </w:t>
      </w:r>
      <w:hyperlink w:anchor="Jesus_as_a_Nazarene_Was__a_Greek_ELL_fig" w:history="1">
        <w:r w:rsidRPr="001F47C6">
          <w:rPr>
            <w:rStyle w:val="Hyperlink"/>
          </w:rPr>
          <w:t>real Jesus</w:t>
        </w:r>
      </w:hyperlink>
      <w:r>
        <w:t xml:space="preserve"> who was not a Jew, and never intended to form a religious institution involved with important money and political power, and in particular with enslaving dogma. That </w:t>
      </w:r>
      <w:hyperlink w:anchor="Jesus_as_a_Nazarene_Was__a_Greek_ELL_fig" w:history="1">
        <w:r w:rsidR="001F47C6" w:rsidRPr="001F47C6">
          <w:rPr>
            <w:rStyle w:val="Hyperlink"/>
          </w:rPr>
          <w:t xml:space="preserve">real </w:t>
        </w:r>
        <w:r w:rsidR="001F47C6" w:rsidRPr="001F47C6">
          <w:rPr>
            <w:rStyle w:val="Hyperlink"/>
          </w:rPr>
          <w:lastRenderedPageBreak/>
          <w:t>Jesus</w:t>
        </w:r>
      </w:hyperlink>
      <w:r>
        <w:t xml:space="preserve"> only intended to start a philosophical movement of truth, liberty and compassion. This is the </w:t>
      </w:r>
      <w:r w:rsidRPr="00B059A7">
        <w:rPr>
          <w:b/>
        </w:rPr>
        <w:t>Jesus</w:t>
      </w:r>
      <w:r>
        <w:t xml:space="preserve"> of </w:t>
      </w:r>
      <w:r w:rsidRPr="00CE3FFB">
        <w:rPr>
          <w:i/>
        </w:rPr>
        <w:t>“</w:t>
      </w:r>
      <w:r w:rsidRPr="00CE3FFB">
        <w:rPr>
          <w:b/>
          <w:i/>
        </w:rPr>
        <w:t>Only Truth Will Set You Free</w:t>
      </w:r>
      <w:r w:rsidRPr="00CE3FFB">
        <w:rPr>
          <w:i/>
        </w:rPr>
        <w:t>”</w:t>
      </w:r>
      <w:r>
        <w:t xml:space="preserve"> at the foundation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His followers can be called </w:t>
      </w:r>
      <w:r w:rsidRPr="00123E79">
        <w:rPr>
          <w:b/>
        </w:rPr>
        <w:t>Jesuans</w:t>
      </w:r>
      <w:r>
        <w:t>,</w:t>
      </w:r>
      <w:r w:rsidR="001F47C6">
        <w:t xml:space="preserve"> or J</w:t>
      </w:r>
      <w:hyperlink w:anchor="JesusELList" w:history="1">
        <w:r w:rsidR="001F47C6" w:rsidRPr="001F47C6">
          <w:rPr>
            <w:rStyle w:val="Hyperlink"/>
          </w:rPr>
          <w:t>esusELList</w:t>
        </w:r>
      </w:hyperlink>
      <w:r w:rsidR="001F47C6">
        <w:t xml:space="preserve"> followers,</w:t>
      </w:r>
      <w:r>
        <w:t xml:space="preserve"> and they can practice discretely their </w:t>
      </w:r>
      <w:r w:rsidR="001F47C6">
        <w:t>purer</w:t>
      </w:r>
      <w:r>
        <w:t xml:space="preserve"> form of Christianity outside of the structure of the Christian Institutions, on the basis of the real original non-deviated figure of the </w:t>
      </w:r>
      <w:hyperlink w:anchor="Jesus_as_a_Nazarene_Was__a_Greek_ELL_fig" w:history="1">
        <w:r w:rsidR="001F47C6" w:rsidRPr="001F47C6">
          <w:rPr>
            <w:rStyle w:val="Hyperlink"/>
          </w:rPr>
          <w:t>real Jesus</w:t>
        </w:r>
      </w:hyperlink>
      <w:r>
        <w:t xml:space="preserve">. </w:t>
      </w:r>
    </w:p>
    <w:p w:rsidR="008D7300" w:rsidRDefault="008D7300" w:rsidP="008D7300"/>
    <w:p w:rsidR="008D7300" w:rsidRDefault="008D7300" w:rsidP="008D7300">
      <w:r>
        <w:t xml:space="preserve">For the </w:t>
      </w:r>
      <w:r w:rsidRPr="00123E79">
        <w:rPr>
          <w:b/>
        </w:rPr>
        <w:t>Jesuans</w:t>
      </w:r>
      <w:r>
        <w:t xml:space="preserve">, this means a full rejection of the Judaic </w:t>
      </w:r>
      <w:r w:rsidRPr="00910934">
        <w:rPr>
          <w:b/>
        </w:rPr>
        <w:t>Bible</w:t>
      </w:r>
      <w:r>
        <w:t xml:space="preserve"> that has nothing to do with the real </w:t>
      </w:r>
      <w:r w:rsidRPr="00910934">
        <w:rPr>
          <w:b/>
        </w:rPr>
        <w:t>Jesus</w:t>
      </w:r>
      <w:r>
        <w:t xml:space="preserve"> in as much as this supposedly sacred book includes in its pages dozens, if not hundreds of requests from the Judaic God </w:t>
      </w:r>
      <w:r w:rsidRPr="00C85B02">
        <w:rPr>
          <w:b/>
        </w:rPr>
        <w:t>Yahweh</w:t>
      </w:r>
      <w:r>
        <w:t xml:space="preserve"> to commit all sorts of acts of violence, even destructive wars and serious crimes against other people by his Judaic faithful. The </w:t>
      </w:r>
      <w:r w:rsidRPr="00123E79">
        <w:rPr>
          <w:b/>
        </w:rPr>
        <w:t>Jesuans</w:t>
      </w:r>
      <w:r>
        <w:t xml:space="preserve"> can only accept and operate on the basis of the sacred books of the pure separated </w:t>
      </w:r>
      <w:r w:rsidRPr="00EC798F">
        <w:rPr>
          <w:b/>
        </w:rPr>
        <w:t>Gospel</w:t>
      </w:r>
      <w:r>
        <w:t xml:space="preserve"> written by the 4 disciples of </w:t>
      </w:r>
      <w:r w:rsidRPr="00AE72DF">
        <w:rPr>
          <w:b/>
        </w:rPr>
        <w:t>Jesus</w:t>
      </w:r>
      <w:r>
        <w:t xml:space="preserve">. These sacred books have nothing to do with the </w:t>
      </w:r>
      <w:r w:rsidRPr="008923D7">
        <w:rPr>
          <w:b/>
        </w:rPr>
        <w:t>Bible</w:t>
      </w:r>
      <w:r>
        <w:t xml:space="preserve"> except for their unnatural attachment to the Bible by the deceitful Judaic power behind the </w:t>
      </w:r>
      <w:r w:rsidRPr="00EA5AB6">
        <w:rPr>
          <w:u w:val="single"/>
        </w:rPr>
        <w:t>institution</w:t>
      </w:r>
      <w:r>
        <w:t xml:space="preserve"> of Christianity</w:t>
      </w:r>
      <w:r w:rsidR="001F47C6">
        <w:t xml:space="preserve"> deviated by </w:t>
      </w:r>
      <w:r w:rsidR="001F47C6" w:rsidRPr="001F47C6">
        <w:rPr>
          <w:b/>
        </w:rPr>
        <w:t>Saint Paul</w:t>
      </w:r>
      <w:r>
        <w:t xml:space="preserve">.  </w:t>
      </w:r>
    </w:p>
    <w:p w:rsidR="00CA50AD" w:rsidRDefault="00F31454" w:rsidP="00CA50AD">
      <w:pPr>
        <w:jc w:val="center"/>
      </w:pPr>
      <w:bookmarkStart w:id="437" w:name="_Jesus_was_not"/>
      <w:bookmarkStart w:id="438" w:name="_Toc144144441"/>
      <w:bookmarkStart w:id="439" w:name="_Toc160127768"/>
      <w:bookmarkEnd w:id="437"/>
      <w:r>
        <w:rPr>
          <w:noProof/>
        </w:rPr>
        <w:drawing>
          <wp:inline distT="0" distB="0" distL="0" distR="0" wp14:anchorId="7E72EBE3" wp14:editId="19D04FD0">
            <wp:extent cx="4695825" cy="559117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3"/>
                    <a:stretch>
                      <a:fillRect/>
                    </a:stretch>
                  </pic:blipFill>
                  <pic:spPr>
                    <a:xfrm>
                      <a:off x="0" y="0"/>
                      <a:ext cx="4695825" cy="5591175"/>
                    </a:xfrm>
                    <a:prstGeom prst="rect">
                      <a:avLst/>
                    </a:prstGeom>
                  </pic:spPr>
                </pic:pic>
              </a:graphicData>
            </a:graphic>
          </wp:inline>
        </w:drawing>
      </w:r>
    </w:p>
    <w:p w:rsidR="00CA50AD" w:rsidRDefault="00CA50AD" w:rsidP="00CA50AD">
      <w:r>
        <w:t xml:space="preserve">The above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b/>
                                </w:rPr>
                                <w:t>FAGSPEC</w:t>
                              </w:r>
                            </w:hyperlink>
                          </w:hyperlink>
                        </w:hyperlink>
                      </w:hyperlink>
                    </w:hyperlink>
                  </w:hyperlink>
                </w:hyperlink>
              </w:hyperlink>
            </w:hyperlink>
          </w:hyperlink>
        </w:hyperlink>
      </w:hyperlink>
      <w:r w:rsidRPr="00CA50AD">
        <w:rPr>
          <w:b/>
        </w:rPr>
        <w:t xml:space="preserve"> Triangle</w:t>
      </w:r>
      <w:r>
        <w:t xml:space="preserve"> well represents the satanic deviation of the highest levels of the </w:t>
      </w:r>
      <w:r w:rsidR="00D65B85">
        <w:t>3</w:t>
      </w:r>
      <w:r>
        <w:t xml:space="preserve"> so-called Abrahamic religions dominated by </w:t>
      </w:r>
      <w:r w:rsidR="00D65B85">
        <w:t>a</w:t>
      </w:r>
      <w:r>
        <w:t xml:space="preserv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D65B85" w:rsidRPr="004A59D4">
                                <w:rPr>
                                  <w:rStyle w:val="Hyperlink"/>
                                  <w:rFonts w:cstheme="minorHAnsi"/>
                                  <w:b/>
                                </w:rPr>
                                <w:t>FAGSPEC</w:t>
                              </w:r>
                            </w:hyperlink>
                          </w:hyperlink>
                        </w:hyperlink>
                      </w:hyperlink>
                    </w:hyperlink>
                  </w:hyperlink>
                </w:hyperlink>
              </w:hyperlink>
            </w:hyperlink>
          </w:hyperlink>
        </w:hyperlink>
      </w:hyperlink>
      <w:r>
        <w:t xml:space="preserve"> Cabal of </w:t>
      </w:r>
      <w:hyperlink w:anchor="FakeJewCategoriesS" w:history="1">
        <w:r w:rsidRPr="00CA50AD">
          <w:rPr>
            <w:rStyle w:val="Hyperlink"/>
          </w:rPr>
          <w:t>Fake Jews</w:t>
        </w:r>
      </w:hyperlink>
      <w:r>
        <w:t xml:space="preserve"> </w:t>
      </w:r>
      <w:r w:rsidR="00D65B85">
        <w:t xml:space="preserve">and the satanic matrix of enslavement they impose on the rest of us. </w:t>
      </w:r>
    </w:p>
    <w:p w:rsidR="008D7300" w:rsidRDefault="008D7300" w:rsidP="008D7300">
      <w:pPr>
        <w:pStyle w:val="Heading3"/>
      </w:pPr>
      <w:bookmarkStart w:id="440" w:name="_Toc176628558"/>
      <w:r w:rsidRPr="003402B8">
        <w:lastRenderedPageBreak/>
        <w:t>Jesus was not a Jew but an Ellinas (Greek</w:t>
      </w:r>
      <w:r>
        <w:t>)</w:t>
      </w:r>
      <w:r w:rsidRPr="003402B8">
        <w:t xml:space="preserve"> Palestinian</w:t>
      </w:r>
      <w:bookmarkEnd w:id="438"/>
      <w:bookmarkEnd w:id="439"/>
      <w:bookmarkEnd w:id="440"/>
    </w:p>
    <w:p w:rsidR="008D7300" w:rsidRDefault="008D7300" w:rsidP="008D7300"/>
    <w:p w:rsidR="008D7300" w:rsidRDefault="001F47C6" w:rsidP="008D7300">
      <w:r>
        <w:t>We have already given information about</w:t>
      </w:r>
      <w:r w:rsidR="008D7300">
        <w:t xml:space="preserve"> </w:t>
      </w:r>
      <w:r>
        <w:t xml:space="preserve">the </w:t>
      </w:r>
      <w:hyperlink w:anchor="Jesus_as_a_Nazarene_Was__a_Greek_ELL_fig" w:history="1">
        <w:r w:rsidRPr="001F47C6">
          <w:rPr>
            <w:rStyle w:val="Hyperlink"/>
          </w:rPr>
          <w:t>real Jesus</w:t>
        </w:r>
      </w:hyperlink>
      <w:r>
        <w:t xml:space="preserve">, but to be even clearer, we must add additional comments. He </w:t>
      </w:r>
      <w:r w:rsidR="008D7300">
        <w:t>was not a Jew but a Palestinian “</w:t>
      </w:r>
      <w:r w:rsidR="008D7300" w:rsidRPr="005D3C3F">
        <w:rPr>
          <w:b/>
        </w:rPr>
        <w:t>Ellen</w:t>
      </w:r>
      <w:r w:rsidR="008D7300">
        <w:t>”, or “</w:t>
      </w:r>
      <w:r w:rsidR="008D7300" w:rsidRPr="00EA5AB6">
        <w:rPr>
          <w:b/>
        </w:rPr>
        <w:t>Ellinas</w:t>
      </w:r>
      <w:r w:rsidR="008D7300">
        <w:t>”. An “</w:t>
      </w:r>
      <w:r w:rsidR="008D7300" w:rsidRPr="00CC4025">
        <w:rPr>
          <w:b/>
        </w:rPr>
        <w:t>Ellinas</w:t>
      </w:r>
      <w:r w:rsidR="008D7300">
        <w:t xml:space="preserve">” means a person of “Greek” culture. At the time of </w:t>
      </w:r>
      <w:r w:rsidR="008D7300" w:rsidRPr="00CC4025">
        <w:rPr>
          <w:b/>
        </w:rPr>
        <w:t>Jesus</w:t>
      </w:r>
      <w:r w:rsidR="008D7300">
        <w:t xml:space="preserve">, the overall </w:t>
      </w:r>
      <w:r w:rsidR="008D7300" w:rsidRPr="00CC4025">
        <w:rPr>
          <w:b/>
        </w:rPr>
        <w:t>Palestine</w:t>
      </w:r>
      <w:r w:rsidR="008D7300">
        <w:t xml:space="preserve"> was under the </w:t>
      </w:r>
      <w:r w:rsidR="008D7300" w:rsidRPr="00CC4025">
        <w:rPr>
          <w:b/>
        </w:rPr>
        <w:t>Roman Empire</w:t>
      </w:r>
      <w:r w:rsidR="008D7300">
        <w:t xml:space="preserve">. The Roman Emperors hated the Jews because they were causing them constant problems in the two main provinces where they were concentrated: </w:t>
      </w:r>
      <w:r w:rsidR="008D7300" w:rsidRPr="00CC4025">
        <w:rPr>
          <w:b/>
        </w:rPr>
        <w:t>Judea</w:t>
      </w:r>
      <w:r w:rsidR="008D7300">
        <w:t xml:space="preserve"> and </w:t>
      </w:r>
      <w:r w:rsidR="008D7300" w:rsidRPr="00CC4025">
        <w:rPr>
          <w:b/>
        </w:rPr>
        <w:t>Samaria</w:t>
      </w:r>
      <w:r w:rsidR="008D7300">
        <w:t xml:space="preserve">. To the contrary, the Roman Emperors loved the “Greek” culture of the </w:t>
      </w:r>
      <w:r w:rsidR="008D7300" w:rsidRPr="00CC4025">
        <w:rPr>
          <w:b/>
        </w:rPr>
        <w:t>Ellens</w:t>
      </w:r>
      <w:r w:rsidR="008D7300">
        <w:t xml:space="preserve">. In </w:t>
      </w:r>
      <w:r w:rsidR="008D7300" w:rsidRPr="00CC4025">
        <w:rPr>
          <w:b/>
        </w:rPr>
        <w:t>Palestine</w:t>
      </w:r>
      <w:r w:rsidR="008D7300">
        <w:t xml:space="preserve">, these </w:t>
      </w:r>
      <w:r w:rsidR="008D7300" w:rsidRPr="00CC4025">
        <w:rPr>
          <w:b/>
        </w:rPr>
        <w:t>Ellens</w:t>
      </w:r>
      <w:r w:rsidR="008D7300">
        <w:t xml:space="preserve"> were concentrated mainly in a third province called </w:t>
      </w:r>
      <w:r w:rsidR="008D7300" w:rsidRPr="00CC4025">
        <w:rPr>
          <w:b/>
        </w:rPr>
        <w:t>Galilea</w:t>
      </w:r>
      <w:r w:rsidR="008D7300">
        <w:t xml:space="preserve"> whose capital was </w:t>
      </w:r>
      <w:r w:rsidR="008D7300" w:rsidRPr="00CC4025">
        <w:rPr>
          <w:b/>
        </w:rPr>
        <w:t>Nazareth</w:t>
      </w:r>
      <w:r w:rsidR="008D7300">
        <w:t xml:space="preserve">. This love for the </w:t>
      </w:r>
      <w:r w:rsidR="008D7300" w:rsidRPr="00CC4025">
        <w:rPr>
          <w:b/>
        </w:rPr>
        <w:t>Ellens</w:t>
      </w:r>
      <w:r w:rsidR="008D7300">
        <w:t xml:space="preserve"> is so true that </w:t>
      </w:r>
      <w:r w:rsidR="008D7300" w:rsidRPr="00CC4025">
        <w:rPr>
          <w:b/>
        </w:rPr>
        <w:t>Galilea</w:t>
      </w:r>
      <w:r w:rsidR="008D7300">
        <w:t xml:space="preserve"> is the only province of </w:t>
      </w:r>
      <w:r w:rsidR="008D7300" w:rsidRPr="00CC4025">
        <w:rPr>
          <w:b/>
        </w:rPr>
        <w:t>Palestine</w:t>
      </w:r>
      <w:r w:rsidR="008D7300">
        <w:t xml:space="preserve"> to which the Roman Emperors gave roman citizenship. </w:t>
      </w:r>
      <w:r w:rsidR="008D7300" w:rsidRPr="00CC4025">
        <w:rPr>
          <w:b/>
        </w:rPr>
        <w:t>Galilea</w:t>
      </w:r>
      <w:r w:rsidR="008D7300">
        <w:t xml:space="preserve"> is where the real Jesus was from, from </w:t>
      </w:r>
      <w:r w:rsidR="008D7300" w:rsidRPr="00CC4025">
        <w:rPr>
          <w:b/>
        </w:rPr>
        <w:t>Nazareth</w:t>
      </w:r>
      <w:r w:rsidR="008D7300">
        <w:t xml:space="preserve">. As such, he was also a Roman Citizen. </w:t>
      </w:r>
    </w:p>
    <w:p w:rsidR="008D7300" w:rsidRDefault="008D7300" w:rsidP="008D7300"/>
    <w:p w:rsidR="008D7300" w:rsidRDefault="008D7300" w:rsidP="008D7300">
      <w:r>
        <w:t xml:space="preserve">This explains why the Jews could not kill </w:t>
      </w:r>
      <w:r w:rsidRPr="00CC4025">
        <w:rPr>
          <w:b/>
        </w:rPr>
        <w:t>Jesus</w:t>
      </w:r>
      <w:r>
        <w:t xml:space="preserve"> directly for having disturbed their culture of enslavement, as the infamous </w:t>
      </w:r>
      <w:r w:rsidRPr="00420994">
        <w:rPr>
          <w:b/>
        </w:rPr>
        <w:t>Money Changers</w:t>
      </w:r>
      <w:r>
        <w:t xml:space="preserve"> that they were, and that </w:t>
      </w:r>
      <w:r w:rsidRPr="00CC4025">
        <w:rPr>
          <w:b/>
        </w:rPr>
        <w:t>Jesus</w:t>
      </w:r>
      <w:r>
        <w:t xml:space="preserve"> chased out of the Temple in </w:t>
      </w:r>
      <w:r w:rsidRPr="00CC4025">
        <w:rPr>
          <w:b/>
        </w:rPr>
        <w:t>Jerusalem</w:t>
      </w:r>
      <w:r>
        <w:t xml:space="preserve">. The Jews could not assassinate a Roman Citizen like </w:t>
      </w:r>
      <w:r w:rsidRPr="00CC4025">
        <w:rPr>
          <w:b/>
        </w:rPr>
        <w:t>Jesus</w:t>
      </w:r>
      <w:r>
        <w:t xml:space="preserve"> without risking death themselves from the Roman Empire. With the help of a traitor called </w:t>
      </w:r>
      <w:r w:rsidRPr="00CC4025">
        <w:rPr>
          <w:b/>
        </w:rPr>
        <w:t>Judas</w:t>
      </w:r>
      <w:r>
        <w:t xml:space="preserve">, the Jews then got the permission of the Roman Consul, </w:t>
      </w:r>
      <w:r w:rsidRPr="00CC4025">
        <w:rPr>
          <w:b/>
        </w:rPr>
        <w:t>Ponce Pilatus</w:t>
      </w:r>
      <w:r>
        <w:t xml:space="preserve">, to kill </w:t>
      </w:r>
      <w:r w:rsidRPr="00CC4025">
        <w:rPr>
          <w:b/>
        </w:rPr>
        <w:t>Jesus</w:t>
      </w:r>
      <w:r>
        <w:t xml:space="preserve"> through horrible crucifixion. That </w:t>
      </w:r>
      <w:r w:rsidRPr="001F47C6">
        <w:rPr>
          <w:b/>
        </w:rPr>
        <w:t>Jesus</w:t>
      </w:r>
      <w:r>
        <w:t xml:space="preserve"> wanted to </w:t>
      </w:r>
      <w:r w:rsidR="001F47C6">
        <w:t xml:space="preserve">help humanity by reforming </w:t>
      </w:r>
      <w:r>
        <w:t xml:space="preserve">the Jews, but he failed, and was crucified for having disturbed their activity as infamous </w:t>
      </w:r>
      <w:r w:rsidRPr="00952318">
        <w:rPr>
          <w:b/>
        </w:rPr>
        <w:t>Money Changers</w:t>
      </w:r>
      <w:r>
        <w:t xml:space="preserve">. Those who do the same thing today are also “crucified” in various ways. </w:t>
      </w:r>
    </w:p>
    <w:p w:rsidR="008D7300" w:rsidRDefault="008D7300" w:rsidP="008D7300"/>
    <w:p w:rsidR="001F47C6" w:rsidRDefault="008D7300" w:rsidP="008D7300">
      <w:r>
        <w:t xml:space="preserve">As an Ellinas, </w:t>
      </w:r>
      <w:r w:rsidRPr="001F47C6">
        <w:rPr>
          <w:b/>
        </w:rPr>
        <w:t>Jesus</w:t>
      </w:r>
      <w:r>
        <w:t xml:space="preserve"> mother language at home was the </w:t>
      </w:r>
      <w:r w:rsidRPr="00CC4025">
        <w:rPr>
          <w:b/>
        </w:rPr>
        <w:t>Ellinika</w:t>
      </w:r>
      <w:r>
        <w:t xml:space="preserve"> language (Greek language). </w:t>
      </w:r>
      <w:r w:rsidRPr="001F47C6">
        <w:rPr>
          <w:b/>
        </w:rPr>
        <w:t>Jesus</w:t>
      </w:r>
      <w:r>
        <w:t xml:space="preserve"> also spoke </w:t>
      </w:r>
      <w:r w:rsidRPr="00CC4025">
        <w:rPr>
          <w:b/>
        </w:rPr>
        <w:t>Aramaic</w:t>
      </w:r>
      <w:r>
        <w:t xml:space="preserve"> which was then sort of like the “English” of today, providing a unifying language for the whole </w:t>
      </w:r>
      <w:r w:rsidRPr="00CC4025">
        <w:rPr>
          <w:b/>
        </w:rPr>
        <w:t>Palestine</w:t>
      </w:r>
      <w:r>
        <w:t xml:space="preserve">. </w:t>
      </w:r>
    </w:p>
    <w:p w:rsidR="001F47C6" w:rsidRDefault="001F47C6" w:rsidP="008D7300"/>
    <w:p w:rsidR="008D7300" w:rsidRDefault="008D7300" w:rsidP="008D7300">
      <w:r>
        <w:t xml:space="preserve">This </w:t>
      </w:r>
      <w:r w:rsidR="001F47C6">
        <w:t>Ellenic (</w:t>
      </w:r>
      <w:r>
        <w:t>“Greek”</w:t>
      </w:r>
      <w:r w:rsidR="001F47C6">
        <w:t xml:space="preserve"> Palestinian)</w:t>
      </w:r>
      <w:r>
        <w:t xml:space="preserve"> origin and culture of the real </w:t>
      </w:r>
      <w:r w:rsidRPr="00CC4025">
        <w:rPr>
          <w:b/>
        </w:rPr>
        <w:t>Jesus</w:t>
      </w:r>
      <w:r>
        <w:t xml:space="preserve"> </w:t>
      </w:r>
      <w:r w:rsidR="001F47C6">
        <w:t xml:space="preserve">from </w:t>
      </w:r>
      <w:r w:rsidR="001F47C6" w:rsidRPr="001F47C6">
        <w:rPr>
          <w:b/>
        </w:rPr>
        <w:t>Nazareth</w:t>
      </w:r>
      <w:r w:rsidR="001F47C6">
        <w:t xml:space="preserve"> as the capital of </w:t>
      </w:r>
      <w:r w:rsidR="001F47C6" w:rsidRPr="001F47C6">
        <w:rPr>
          <w:b/>
        </w:rPr>
        <w:t>Galilea</w:t>
      </w:r>
      <w:r w:rsidR="001F47C6">
        <w:t xml:space="preserve"> </w:t>
      </w:r>
      <w:r>
        <w:t xml:space="preserve">is well documented in many old books of the past centuries, but this fact disappeared from all history books of the last century, ever since the publishing world has been fully taken over by the Jews. For these recent history books, </w:t>
      </w:r>
      <w:r w:rsidRPr="00CC4025">
        <w:rPr>
          <w:b/>
        </w:rPr>
        <w:t>Jesus</w:t>
      </w:r>
      <w:r>
        <w:t xml:space="preserve"> was only a bad </w:t>
      </w:r>
      <w:r w:rsidR="001F47C6">
        <w:t xml:space="preserve">character who disturbed the </w:t>
      </w:r>
      <w:r w:rsidR="001F47C6" w:rsidRPr="001F47C6">
        <w:rPr>
          <w:b/>
        </w:rPr>
        <w:t>Money Changers</w:t>
      </w:r>
      <w:r w:rsidR="001F47C6">
        <w:t xml:space="preserve">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1F47C6">
        <w:t xml:space="preserve"> Cabal of his time)</w:t>
      </w:r>
      <w:r>
        <w:t xml:space="preserve"> who deserved to be killed.</w:t>
      </w:r>
    </w:p>
    <w:p w:rsidR="008D7300" w:rsidRDefault="008D7300" w:rsidP="008D7300"/>
    <w:p w:rsidR="00667149" w:rsidRDefault="00667149" w:rsidP="00667149">
      <w:pPr>
        <w:jc w:val="center"/>
      </w:pPr>
    </w:p>
    <w:p w:rsidR="00667149" w:rsidRDefault="00EB407C" w:rsidP="00667149">
      <w:r>
        <w:pict>
          <v:rect id="_x0000_i1053" style="width:441.6pt;height:3.75pt" o:hralign="center" o:hrstd="t" o:hrnoshade="t" o:hr="t" fillcolor="#31849b [2408]" stroked="f"/>
        </w:pict>
      </w:r>
    </w:p>
    <w:p w:rsidR="00667149" w:rsidRDefault="00667149" w:rsidP="00667149"/>
    <w:p w:rsidR="0020760C" w:rsidRDefault="0020760C" w:rsidP="000C65F2">
      <w:pPr>
        <w:sectPr w:rsidR="0020760C" w:rsidSect="009B4DC2">
          <w:type w:val="oddPage"/>
          <w:pgSz w:w="11907" w:h="16839" w:code="9"/>
          <w:pgMar w:top="1440" w:right="1417" w:bottom="1440" w:left="1800" w:header="708" w:footer="708" w:gutter="0"/>
          <w:cols w:space="708"/>
          <w:docGrid w:linePitch="360"/>
        </w:sectPr>
      </w:pPr>
    </w:p>
    <w:p w:rsidR="000C65F2" w:rsidRDefault="000C65F2" w:rsidP="000C65F2">
      <w:pPr>
        <w:pStyle w:val="Heading2"/>
      </w:pPr>
      <w:bookmarkStart w:id="441" w:name="_Toc176628559"/>
      <w:r>
        <w:lastRenderedPageBreak/>
        <w:t>27</w:t>
      </w:r>
      <w:bookmarkStart w:id="442" w:name="R27"/>
      <w:r>
        <w:t>--</w:t>
      </w:r>
      <w:bookmarkEnd w:id="442"/>
      <w:r>
        <w:t xml:space="preserve"> Reinforc</w:t>
      </w:r>
      <w:r w:rsidR="00F15960">
        <w:t>e</w:t>
      </w:r>
      <w:r>
        <w:t xml:space="preserve"> the </w:t>
      </w:r>
      <w:r w:rsidR="00F15960">
        <w:t>T</w:t>
      </w:r>
      <w:r w:rsidR="00030C75">
        <w:t xml:space="preserve">raditional </w:t>
      </w:r>
      <w:r w:rsidR="00F15960">
        <w:t>C</w:t>
      </w:r>
      <w:r>
        <w:t xml:space="preserve">oncepts of </w:t>
      </w:r>
      <w:r w:rsidR="00F15960">
        <w:t>N</w:t>
      </w:r>
      <w:r>
        <w:t xml:space="preserve">ation, </w:t>
      </w:r>
      <w:r w:rsidR="00F15960">
        <w:t>F</w:t>
      </w:r>
      <w:r>
        <w:t>amily</w:t>
      </w:r>
      <w:r w:rsidR="00030C75">
        <w:t xml:space="preserve">, </w:t>
      </w:r>
      <w:r w:rsidR="00F15960">
        <w:t>M</w:t>
      </w:r>
      <w:r>
        <w:t>anhood</w:t>
      </w:r>
      <w:r w:rsidR="00030C75">
        <w:t xml:space="preserve"> and </w:t>
      </w:r>
      <w:r w:rsidR="00F15960">
        <w:t>D</w:t>
      </w:r>
      <w:r w:rsidR="00030C75">
        <w:t>ecorum</w:t>
      </w:r>
      <w:r w:rsidR="00F15960">
        <w:t xml:space="preserve"> for Best Patriotic Protection of Our Holistic Liberty</w:t>
      </w:r>
      <w:r>
        <w:t>.</w:t>
      </w:r>
      <w:bookmarkEnd w:id="441"/>
      <w:r>
        <w:t xml:space="preserve"> </w:t>
      </w:r>
    </w:p>
    <w:p w:rsidR="000C65F2" w:rsidRDefault="000C65F2" w:rsidP="000C65F2"/>
    <w:p w:rsidR="00137C5B" w:rsidRDefault="00137C5B" w:rsidP="000C65F2">
      <w:r>
        <w:t xml:space="preserve">Over the last few decades, the new </w:t>
      </w:r>
      <w:hyperlink w:anchor="WOKE" w:history="1">
        <w:r w:rsidRPr="00137C5B">
          <w:rPr>
            <w:rStyle w:val="Hyperlink"/>
          </w:rPr>
          <w:t>WOKE</w:t>
        </w:r>
      </w:hyperlink>
      <w:r>
        <w:t xml:space="preserve"> culture has degraded immensely our social values of nation, family, manhood and decorum. One of the main objectives of </w:t>
      </w:r>
      <w:hyperlink w:anchor="FtabAristarchy" w:history="1">
        <w:hyperlink w:anchor="FtakAristarchy" w:history="1">
          <w:r w:rsidR="003402DE" w:rsidRPr="003402DE">
            <w:rPr>
              <w:rStyle w:val="Hyperlink"/>
              <w:rFonts w:cstheme="minorHAnsi"/>
            </w:rPr>
            <w:t>FtakAristarchy</w:t>
          </w:r>
        </w:hyperlink>
      </w:hyperlink>
      <w:r>
        <w:t xml:space="preserve"> is to fully restore the best of these traditional values.  </w:t>
      </w:r>
    </w:p>
    <w:p w:rsidR="00460F8F" w:rsidRPr="00313ABB" w:rsidRDefault="00460F8F" w:rsidP="00460F8F">
      <w:pPr>
        <w:pStyle w:val="Heading3"/>
      </w:pPr>
      <w:bookmarkStart w:id="443" w:name="_Toc144144262"/>
      <w:bookmarkStart w:id="444" w:name="_Toc158470541"/>
      <w:bookmarkStart w:id="445" w:name="_Toc176628560"/>
      <w:r w:rsidRPr="00313ABB">
        <w:t>FAMILY PROTECTED AND EXTENDED</w:t>
      </w:r>
      <w:bookmarkEnd w:id="443"/>
      <w:bookmarkEnd w:id="444"/>
      <w:bookmarkEnd w:id="445"/>
      <w:r w:rsidRPr="00313ABB">
        <w:t xml:space="preserve"> </w:t>
      </w:r>
    </w:p>
    <w:p w:rsidR="00CA50AD" w:rsidRDefault="00CA50AD" w:rsidP="00460F8F"/>
    <w:p w:rsidR="00137C5B" w:rsidRDefault="00EB407C" w:rsidP="00460F8F">
      <w:pPr>
        <w:rPr>
          <w:rFonts w:cstheme="minorHAnsi"/>
          <w:color w:val="000000"/>
        </w:rPr>
      </w:pP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460F8F">
        <w:t xml:space="preserve"> gives a special important social status to women-citizens who are married, have children and decide to stay home to manage a family-home instead of going out to work for a common employment salary. This special important role is called being a </w:t>
      </w:r>
      <w:hyperlink w:anchor="MaMoHoMaC" w:history="1">
        <w:r w:rsidR="00460F8F" w:rsidRPr="001D2571">
          <w:rPr>
            <w:rStyle w:val="Hyperlink"/>
          </w:rPr>
          <w:t>MaMoHoMaC</w:t>
        </w:r>
      </w:hyperlink>
      <w:r w:rsidR="00460F8F">
        <w:t xml:space="preserve"> (</w:t>
      </w:r>
      <w:r w:rsidR="00460F8F" w:rsidRPr="00C1642D">
        <w:rPr>
          <w:rFonts w:cstheme="minorHAnsi"/>
          <w:color w:val="000000"/>
          <w:u w:val="single"/>
        </w:rPr>
        <w:t>Ma</w:t>
      </w:r>
      <w:r w:rsidR="00460F8F">
        <w:rPr>
          <w:rFonts w:cstheme="minorHAnsi"/>
          <w:color w:val="000000"/>
        </w:rPr>
        <w:t xml:space="preserve">rried </w:t>
      </w:r>
      <w:r w:rsidR="00460F8F" w:rsidRPr="00D633CA">
        <w:rPr>
          <w:rFonts w:cstheme="minorHAnsi"/>
          <w:color w:val="000000"/>
          <w:u w:val="single"/>
        </w:rPr>
        <w:t>Mo</w:t>
      </w:r>
      <w:r w:rsidR="00460F8F">
        <w:rPr>
          <w:rFonts w:cstheme="minorHAnsi"/>
          <w:color w:val="000000"/>
        </w:rPr>
        <w:t xml:space="preserve">ther </w:t>
      </w:r>
      <w:r w:rsidR="00460F8F" w:rsidRPr="00D633CA">
        <w:rPr>
          <w:rFonts w:cstheme="minorHAnsi"/>
          <w:color w:val="000000"/>
          <w:u w:val="single"/>
        </w:rPr>
        <w:t>Ho</w:t>
      </w:r>
      <w:r w:rsidR="00460F8F">
        <w:rPr>
          <w:rFonts w:cstheme="minorHAnsi"/>
          <w:color w:val="000000"/>
        </w:rPr>
        <w:t xml:space="preserve">me </w:t>
      </w:r>
      <w:r w:rsidR="00460F8F" w:rsidRPr="00D633CA">
        <w:rPr>
          <w:rFonts w:cstheme="minorHAnsi"/>
          <w:color w:val="000000"/>
          <w:u w:val="single"/>
        </w:rPr>
        <w:t>Ma</w:t>
      </w:r>
      <w:r w:rsidR="00460F8F">
        <w:rPr>
          <w:rFonts w:cstheme="minorHAnsi"/>
          <w:color w:val="000000"/>
        </w:rPr>
        <w:t xml:space="preserve">nager </w:t>
      </w:r>
      <w:r w:rsidR="00460F8F" w:rsidRPr="00D633CA">
        <w:rPr>
          <w:rFonts w:cstheme="minorHAnsi"/>
          <w:color w:val="000000"/>
          <w:u w:val="single"/>
        </w:rPr>
        <w:t>C</w:t>
      </w:r>
      <w:r w:rsidR="00460F8F">
        <w:rPr>
          <w:rFonts w:cstheme="minorHAnsi"/>
          <w:color w:val="000000"/>
        </w:rPr>
        <w:t xml:space="preserve">itizen).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460F8F">
        <w:rPr>
          <w:rFonts w:cstheme="minorHAnsi"/>
          <w:color w:val="000000"/>
        </w:rPr>
        <w:t xml:space="preserve"> gives them a tax-free remuneration with pension benefits that grows on the basis of to the number of children in the family, and is based on a growing fraction of a </w:t>
      </w:r>
      <w:hyperlink w:anchor="NASNI" w:history="1">
        <w:r w:rsidR="00460F8F" w:rsidRPr="001D2571">
          <w:rPr>
            <w:rStyle w:val="Hyperlink"/>
            <w:rFonts w:cstheme="minorHAnsi"/>
          </w:rPr>
          <w:t>NASNI</w:t>
        </w:r>
      </w:hyperlink>
      <w:r w:rsidR="00460F8F">
        <w:rPr>
          <w:rFonts w:cstheme="minorHAnsi"/>
          <w:color w:val="000000"/>
        </w:rPr>
        <w:t xml:space="preserve"> (</w:t>
      </w:r>
      <w:r w:rsidR="00460F8F" w:rsidRPr="00B94EF3">
        <w:rPr>
          <w:rStyle w:val="style5"/>
          <w:rFonts w:cstheme="minorHAnsi"/>
          <w:color w:val="000000"/>
          <w:u w:val="single"/>
        </w:rPr>
        <w:t>N</w:t>
      </w:r>
      <w:r w:rsidR="00460F8F" w:rsidRPr="00B94EF3">
        <w:rPr>
          <w:rStyle w:val="style5"/>
          <w:rFonts w:cstheme="minorHAnsi"/>
          <w:color w:val="000000"/>
        </w:rPr>
        <w:t>urseAide</w:t>
      </w:r>
      <w:r w:rsidR="00460F8F" w:rsidRPr="00B94EF3">
        <w:rPr>
          <w:rFonts w:cstheme="minorHAnsi"/>
          <w:color w:val="000000"/>
        </w:rPr>
        <w:t xml:space="preserve"> </w:t>
      </w:r>
      <w:r w:rsidR="00460F8F" w:rsidRPr="00B94EF3">
        <w:rPr>
          <w:rStyle w:val="style5"/>
          <w:rFonts w:cstheme="minorHAnsi"/>
          <w:color w:val="000000"/>
          <w:u w:val="single"/>
        </w:rPr>
        <w:t>A</w:t>
      </w:r>
      <w:r w:rsidR="00460F8F" w:rsidRPr="00B94EF3">
        <w:rPr>
          <w:rFonts w:cstheme="minorHAnsi"/>
          <w:color w:val="000000"/>
        </w:rPr>
        <w:t xml:space="preserve">verage </w:t>
      </w:r>
      <w:r w:rsidR="00460F8F" w:rsidRPr="00B94EF3">
        <w:rPr>
          <w:rStyle w:val="style5"/>
          <w:rFonts w:cstheme="minorHAnsi"/>
          <w:color w:val="000000"/>
          <w:u w:val="single"/>
        </w:rPr>
        <w:t>S</w:t>
      </w:r>
      <w:r w:rsidR="00460F8F" w:rsidRPr="00B94EF3">
        <w:rPr>
          <w:rFonts w:cstheme="minorHAnsi"/>
          <w:color w:val="000000"/>
        </w:rPr>
        <w:t xml:space="preserve">alary </w:t>
      </w:r>
      <w:r w:rsidR="00460F8F" w:rsidRPr="00B94EF3">
        <w:rPr>
          <w:rStyle w:val="style5"/>
          <w:rFonts w:cstheme="minorHAnsi"/>
          <w:color w:val="000000"/>
          <w:u w:val="single"/>
        </w:rPr>
        <w:t>N</w:t>
      </w:r>
      <w:r w:rsidR="00460F8F" w:rsidRPr="00B94EF3">
        <w:rPr>
          <w:rFonts w:cstheme="minorHAnsi"/>
          <w:color w:val="000000"/>
        </w:rPr>
        <w:t xml:space="preserve">ational </w:t>
      </w:r>
      <w:r w:rsidR="00460F8F" w:rsidRPr="00B94EF3">
        <w:rPr>
          <w:rStyle w:val="style5"/>
          <w:rFonts w:cstheme="minorHAnsi"/>
          <w:color w:val="000000"/>
          <w:u w:val="single"/>
        </w:rPr>
        <w:t>I</w:t>
      </w:r>
      <w:r w:rsidR="00460F8F" w:rsidRPr="00B94EF3">
        <w:rPr>
          <w:rFonts w:cstheme="minorHAnsi"/>
          <w:color w:val="000000"/>
        </w:rPr>
        <w:t>ndex</w:t>
      </w:r>
      <w:r w:rsidR="00460F8F">
        <w:rPr>
          <w:rFonts w:cstheme="minorHAnsi"/>
          <w:color w:val="000000"/>
        </w:rPr>
        <w:t xml:space="preserve">). </w:t>
      </w:r>
    </w:p>
    <w:p w:rsidR="00137C5B" w:rsidRDefault="00137C5B" w:rsidP="00460F8F">
      <w:pPr>
        <w:rPr>
          <w:rFonts w:cstheme="minorHAnsi"/>
          <w:color w:val="000000"/>
        </w:rPr>
      </w:pPr>
    </w:p>
    <w:p w:rsidR="00137C5B" w:rsidRDefault="00EB407C" w:rsidP="00460F8F">
      <w:pPr>
        <w:rPr>
          <w:rFonts w:cstheme="minorHAnsi"/>
          <w:color w:val="000000"/>
        </w:rPr>
      </w:pP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460F8F">
        <w:rPr>
          <w:rFonts w:cstheme="minorHAnsi"/>
          <w:color w:val="000000"/>
        </w:rPr>
        <w:t xml:space="preserve"> also encourages families to become extended families living all together for mutual assistance with a special loving attention given to their old age and/or their handicapped members.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460F8F">
        <w:rPr>
          <w:rFonts w:cstheme="minorHAnsi"/>
          <w:color w:val="000000"/>
        </w:rPr>
        <w:t xml:space="preserve"> grants </w:t>
      </w:r>
      <w:hyperlink w:anchor="MaMoHoMaC" w:history="1">
        <w:r w:rsidR="00460F8F" w:rsidRPr="001D2571">
          <w:rPr>
            <w:rStyle w:val="Hyperlink"/>
          </w:rPr>
          <w:t>MaMoHoMaC</w:t>
        </w:r>
      </w:hyperlink>
      <w:r w:rsidR="00460F8F">
        <w:rPr>
          <w:rFonts w:cstheme="minorHAnsi"/>
          <w:color w:val="000000"/>
        </w:rPr>
        <w:t xml:space="preserve"> </w:t>
      </w:r>
      <w:r w:rsidR="00137C5B">
        <w:rPr>
          <w:rFonts w:cstheme="minorHAnsi"/>
          <w:color w:val="000000"/>
        </w:rPr>
        <w:t>(</w:t>
      </w:r>
      <w:r w:rsidR="00137C5B" w:rsidRPr="00C1642D">
        <w:rPr>
          <w:rFonts w:cstheme="minorHAnsi"/>
          <w:color w:val="000000"/>
          <w:u w:val="single"/>
        </w:rPr>
        <w:t>Ma</w:t>
      </w:r>
      <w:r w:rsidR="00137C5B">
        <w:rPr>
          <w:rFonts w:cstheme="minorHAnsi"/>
          <w:color w:val="000000"/>
        </w:rPr>
        <w:t xml:space="preserve">rried </w:t>
      </w:r>
      <w:r w:rsidR="00137C5B" w:rsidRPr="00D633CA">
        <w:rPr>
          <w:rFonts w:cstheme="minorHAnsi"/>
          <w:color w:val="000000"/>
          <w:u w:val="single"/>
        </w:rPr>
        <w:t>Mo</w:t>
      </w:r>
      <w:r w:rsidR="00137C5B">
        <w:rPr>
          <w:rFonts w:cstheme="minorHAnsi"/>
          <w:color w:val="000000"/>
        </w:rPr>
        <w:t xml:space="preserve">ther </w:t>
      </w:r>
      <w:r w:rsidR="00137C5B" w:rsidRPr="00D633CA">
        <w:rPr>
          <w:rFonts w:cstheme="minorHAnsi"/>
          <w:color w:val="000000"/>
          <w:u w:val="single"/>
        </w:rPr>
        <w:t>Ho</w:t>
      </w:r>
      <w:r w:rsidR="00137C5B">
        <w:rPr>
          <w:rFonts w:cstheme="minorHAnsi"/>
          <w:color w:val="000000"/>
        </w:rPr>
        <w:t xml:space="preserve">me </w:t>
      </w:r>
      <w:r w:rsidR="00137C5B" w:rsidRPr="00D633CA">
        <w:rPr>
          <w:rFonts w:cstheme="minorHAnsi"/>
          <w:color w:val="000000"/>
          <w:u w:val="single"/>
        </w:rPr>
        <w:t>Ma</w:t>
      </w:r>
      <w:r w:rsidR="00137C5B">
        <w:rPr>
          <w:rFonts w:cstheme="minorHAnsi"/>
          <w:color w:val="000000"/>
        </w:rPr>
        <w:t xml:space="preserve">nager </w:t>
      </w:r>
      <w:r w:rsidR="00137C5B" w:rsidRPr="00D633CA">
        <w:rPr>
          <w:rFonts w:cstheme="minorHAnsi"/>
          <w:color w:val="000000"/>
          <w:u w:val="single"/>
        </w:rPr>
        <w:t>C</w:t>
      </w:r>
      <w:r w:rsidR="00137C5B">
        <w:rPr>
          <w:rFonts w:cstheme="minorHAnsi"/>
          <w:color w:val="000000"/>
        </w:rPr>
        <w:t xml:space="preserve">itizen) </w:t>
      </w:r>
      <w:r w:rsidR="00460F8F">
        <w:rPr>
          <w:rFonts w:cstheme="minorHAnsi"/>
          <w:color w:val="000000"/>
        </w:rPr>
        <w:t>a good basic remuneration to encourage family stability, for the maintenance of patriotic values, and for the growth of national population. It also wants to avoid the growth of children with absent or exhausted mothers working out of home for a salary, or growing with only a mother at home. It promotes the growth of children with both a mother and a father attending together a loving home environment under the authority of both parents and, if possible</w:t>
      </w:r>
      <w:r w:rsidR="00137C5B">
        <w:rPr>
          <w:rFonts w:cstheme="minorHAnsi"/>
          <w:color w:val="000000"/>
        </w:rPr>
        <w:t xml:space="preserve">.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460F8F">
        <w:rPr>
          <w:rFonts w:cstheme="minorHAnsi"/>
          <w:color w:val="000000"/>
        </w:rPr>
        <w:t xml:space="preserve"> also </w:t>
      </w:r>
      <w:r w:rsidR="00137C5B">
        <w:rPr>
          <w:rFonts w:cstheme="minorHAnsi"/>
          <w:color w:val="000000"/>
        </w:rPr>
        <w:t>facilitates</w:t>
      </w:r>
      <w:r w:rsidR="00460F8F">
        <w:rPr>
          <w:rFonts w:cstheme="minorHAnsi"/>
          <w:color w:val="000000"/>
        </w:rPr>
        <w:t xml:space="preserve"> the guiding presence and harmonizing help of pensioned grand-parents, all living together</w:t>
      </w:r>
      <w:r w:rsidR="00137C5B">
        <w:rPr>
          <w:rFonts w:cstheme="minorHAnsi"/>
          <w:color w:val="000000"/>
        </w:rPr>
        <w:t xml:space="preserve"> with their children and grand-children</w:t>
      </w:r>
      <w:r w:rsidR="00460F8F">
        <w:rPr>
          <w:rFonts w:cstheme="minorHAnsi"/>
          <w:color w:val="000000"/>
        </w:rPr>
        <w:t>, d</w:t>
      </w:r>
      <w:r w:rsidR="00137C5B">
        <w:rPr>
          <w:rFonts w:cstheme="minorHAnsi"/>
          <w:color w:val="000000"/>
        </w:rPr>
        <w:t>oing</w:t>
      </w:r>
      <w:r w:rsidR="00460F8F">
        <w:rPr>
          <w:rFonts w:cstheme="minorHAnsi"/>
          <w:color w:val="000000"/>
        </w:rPr>
        <w:t xml:space="preserve"> so easily </w:t>
      </w:r>
      <w:r w:rsidR="00137C5B">
        <w:rPr>
          <w:rFonts w:cstheme="minorHAnsi"/>
          <w:color w:val="000000"/>
        </w:rPr>
        <w:t xml:space="preserve">if possible </w:t>
      </w:r>
      <w:r w:rsidR="00460F8F">
        <w:rPr>
          <w:rFonts w:cstheme="minorHAnsi"/>
          <w:color w:val="000000"/>
        </w:rPr>
        <w:t xml:space="preserve">from only one external salary (usually the one of the father) plus the pension benefits of the grand-parents. </w:t>
      </w:r>
    </w:p>
    <w:p w:rsidR="00137C5B" w:rsidRDefault="00137C5B" w:rsidP="00137C5B">
      <w:pPr>
        <w:pStyle w:val="Heading3"/>
      </w:pPr>
      <w:bookmarkStart w:id="446" w:name="_Toc176628561"/>
      <w:r>
        <w:t>Tax-free loans to help regroup extended families</w:t>
      </w:r>
      <w:bookmarkEnd w:id="446"/>
    </w:p>
    <w:p w:rsidR="00137C5B" w:rsidRDefault="00137C5B" w:rsidP="00460F8F">
      <w:pPr>
        <w:rPr>
          <w:rFonts w:cstheme="minorHAnsi"/>
          <w:color w:val="000000"/>
        </w:rPr>
      </w:pPr>
    </w:p>
    <w:p w:rsidR="00460F8F" w:rsidRDefault="00EB407C" w:rsidP="00460F8F">
      <w:pPr>
        <w:rPr>
          <w:rFonts w:cstheme="minorHAnsi"/>
          <w:color w:val="000000"/>
        </w:rPr>
      </w:pP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460F8F">
        <w:rPr>
          <w:rFonts w:cstheme="minorHAnsi"/>
          <w:color w:val="000000"/>
        </w:rPr>
        <w:t xml:space="preserve"> will even provide loans without interests called </w:t>
      </w:r>
      <w:hyperlink w:anchor="EFALWI" w:history="1">
        <w:r w:rsidR="00460F8F" w:rsidRPr="001D2571">
          <w:rPr>
            <w:rStyle w:val="Hyperlink"/>
            <w:rFonts w:cstheme="minorHAnsi"/>
          </w:rPr>
          <w:t>EFALWI</w:t>
        </w:r>
      </w:hyperlink>
      <w:r w:rsidR="00460F8F">
        <w:rPr>
          <w:rFonts w:cstheme="minorHAnsi"/>
          <w:color w:val="000000"/>
        </w:rPr>
        <w:t xml:space="preserve"> (</w:t>
      </w:r>
      <w:r w:rsidR="00460F8F" w:rsidRPr="00842028">
        <w:rPr>
          <w:rStyle w:val="auto-style41"/>
          <w:rFonts w:cstheme="minorHAnsi"/>
          <w:color w:val="000000"/>
          <w:u w:val="single"/>
        </w:rPr>
        <w:t>E</w:t>
      </w:r>
      <w:r w:rsidR="00460F8F" w:rsidRPr="00842028">
        <w:rPr>
          <w:rStyle w:val="auto-style8"/>
          <w:rFonts w:cstheme="minorHAnsi"/>
          <w:color w:val="000000"/>
        </w:rPr>
        <w:t xml:space="preserve">xtended </w:t>
      </w:r>
      <w:r w:rsidR="00460F8F" w:rsidRPr="00842028">
        <w:rPr>
          <w:rStyle w:val="auto-style41"/>
          <w:rFonts w:cstheme="minorHAnsi"/>
          <w:color w:val="000000"/>
          <w:u w:val="single"/>
        </w:rPr>
        <w:t>F</w:t>
      </w:r>
      <w:r w:rsidR="00460F8F" w:rsidRPr="00842028">
        <w:rPr>
          <w:rStyle w:val="auto-style8"/>
          <w:rFonts w:cstheme="minorHAnsi"/>
          <w:color w:val="000000"/>
        </w:rPr>
        <w:t xml:space="preserve">amily </w:t>
      </w:r>
      <w:r w:rsidR="00460F8F" w:rsidRPr="00842028">
        <w:rPr>
          <w:rStyle w:val="auto-style41"/>
          <w:rFonts w:cstheme="minorHAnsi"/>
          <w:color w:val="000000"/>
          <w:u w:val="single"/>
        </w:rPr>
        <w:t>A</w:t>
      </w:r>
      <w:r w:rsidR="00460F8F" w:rsidRPr="00842028">
        <w:rPr>
          <w:rStyle w:val="auto-style8"/>
          <w:rFonts w:cstheme="minorHAnsi"/>
          <w:color w:val="000000"/>
        </w:rPr>
        <w:t xml:space="preserve">dvanced </w:t>
      </w:r>
      <w:r w:rsidR="00460F8F" w:rsidRPr="00842028">
        <w:rPr>
          <w:rStyle w:val="auto-style41"/>
          <w:rFonts w:cstheme="minorHAnsi"/>
          <w:color w:val="000000"/>
          <w:u w:val="single"/>
        </w:rPr>
        <w:t>L</w:t>
      </w:r>
      <w:r w:rsidR="00460F8F" w:rsidRPr="00842028">
        <w:rPr>
          <w:rStyle w:val="auto-style8"/>
          <w:rFonts w:cstheme="minorHAnsi"/>
          <w:color w:val="000000"/>
        </w:rPr>
        <w:t xml:space="preserve">oan </w:t>
      </w:r>
      <w:r w:rsidR="00460F8F" w:rsidRPr="00842028">
        <w:rPr>
          <w:rStyle w:val="auto-style41"/>
          <w:rFonts w:cstheme="minorHAnsi"/>
          <w:color w:val="000000"/>
          <w:u w:val="single"/>
        </w:rPr>
        <w:t>W</w:t>
      </w:r>
      <w:r w:rsidR="00460F8F" w:rsidRPr="00842028">
        <w:rPr>
          <w:rStyle w:val="auto-style8"/>
          <w:rFonts w:cstheme="minorHAnsi"/>
          <w:color w:val="000000"/>
        </w:rPr>
        <w:t xml:space="preserve">ithout </w:t>
      </w:r>
      <w:r w:rsidR="00460F8F" w:rsidRPr="00842028">
        <w:rPr>
          <w:rStyle w:val="auto-style41"/>
          <w:rFonts w:cstheme="minorHAnsi"/>
          <w:color w:val="000000"/>
          <w:u w:val="single"/>
        </w:rPr>
        <w:t>I</w:t>
      </w:r>
      <w:r w:rsidR="00460F8F">
        <w:rPr>
          <w:rStyle w:val="auto-style8"/>
          <w:rFonts w:cstheme="minorHAnsi"/>
          <w:color w:val="000000"/>
        </w:rPr>
        <w:t>nterest)</w:t>
      </w:r>
      <w:r w:rsidR="00460F8F">
        <w:rPr>
          <w:rFonts w:cstheme="minorHAnsi"/>
          <w:color w:val="000000"/>
        </w:rPr>
        <w:t xml:space="preserve"> for facilitating the regrouping of an extended family in the same place, or in an adjacent common place called a </w:t>
      </w:r>
      <w:hyperlink w:anchor="FamilArium" w:history="1">
        <w:r w:rsidR="00460F8F" w:rsidRPr="001D2571">
          <w:rPr>
            <w:rStyle w:val="Hyperlink"/>
            <w:rFonts w:cstheme="minorHAnsi"/>
          </w:rPr>
          <w:t>FamilArium</w:t>
        </w:r>
        <w:r w:rsidR="00460F8F" w:rsidRPr="00D91DF6">
          <w:rPr>
            <w:rStyle w:val="Hyperlink"/>
            <w:rFonts w:cstheme="minorHAnsi"/>
          </w:rPr>
          <w:t>,</w:t>
        </w:r>
      </w:hyperlink>
      <w:r w:rsidR="00460F8F">
        <w:rPr>
          <w:rFonts w:cstheme="minorHAnsi"/>
          <w:color w:val="000000"/>
        </w:rPr>
        <w:t xml:space="preserve"> providing also, free of charge, a special counsellor for that specific purpose</w:t>
      </w:r>
      <w:r w:rsidR="00137C5B">
        <w:rPr>
          <w:rFonts w:cstheme="minorHAnsi"/>
          <w:color w:val="000000"/>
        </w:rPr>
        <w:t>, as someone</w:t>
      </w:r>
      <w:r w:rsidR="00460F8F">
        <w:rPr>
          <w:rFonts w:cstheme="minorHAnsi"/>
          <w:color w:val="000000"/>
        </w:rPr>
        <w:t xml:space="preserve"> trained in a new profession called </w:t>
      </w:r>
      <w:hyperlink w:anchor="EFREA" w:history="1">
        <w:r w:rsidR="00460F8F" w:rsidRPr="001D2571">
          <w:rPr>
            <w:rStyle w:val="Hyperlink"/>
            <w:rFonts w:cstheme="minorHAnsi"/>
          </w:rPr>
          <w:t>EFREA</w:t>
        </w:r>
      </w:hyperlink>
      <w:r w:rsidR="00460F8F">
        <w:rPr>
          <w:rFonts w:cstheme="minorHAnsi"/>
          <w:color w:val="000000"/>
        </w:rPr>
        <w:t xml:space="preserve"> (</w:t>
      </w:r>
      <w:r w:rsidR="00460F8F" w:rsidRPr="00F70892">
        <w:rPr>
          <w:rStyle w:val="auto-style8"/>
          <w:rFonts w:cstheme="minorHAnsi"/>
          <w:color w:val="000000"/>
          <w:u w:val="single"/>
        </w:rPr>
        <w:t>E</w:t>
      </w:r>
      <w:r w:rsidR="00460F8F" w:rsidRPr="00F70892">
        <w:rPr>
          <w:rStyle w:val="auto-style8"/>
          <w:rFonts w:cstheme="minorHAnsi"/>
          <w:color w:val="000000"/>
        </w:rPr>
        <w:t xml:space="preserve">xtended </w:t>
      </w:r>
      <w:r w:rsidR="00460F8F" w:rsidRPr="00F70892">
        <w:rPr>
          <w:rStyle w:val="auto-style8"/>
          <w:rFonts w:cstheme="minorHAnsi"/>
          <w:color w:val="000000"/>
          <w:u w:val="single"/>
        </w:rPr>
        <w:t>F</w:t>
      </w:r>
      <w:r w:rsidR="00460F8F" w:rsidRPr="00F70892">
        <w:rPr>
          <w:rStyle w:val="auto-style8"/>
          <w:rFonts w:cstheme="minorHAnsi"/>
          <w:color w:val="000000"/>
        </w:rPr>
        <w:t xml:space="preserve">amily </w:t>
      </w:r>
      <w:r w:rsidR="00460F8F" w:rsidRPr="00F70892">
        <w:rPr>
          <w:rStyle w:val="auto-style8"/>
          <w:rFonts w:cstheme="minorHAnsi"/>
          <w:color w:val="000000"/>
          <w:u w:val="single"/>
        </w:rPr>
        <w:t>R</w:t>
      </w:r>
      <w:r w:rsidR="00460F8F" w:rsidRPr="00F70892">
        <w:rPr>
          <w:rStyle w:val="auto-style8"/>
          <w:rFonts w:cstheme="minorHAnsi"/>
          <w:color w:val="000000"/>
        </w:rPr>
        <w:t xml:space="preserve">eal </w:t>
      </w:r>
      <w:r w:rsidR="00460F8F" w:rsidRPr="00F70892">
        <w:rPr>
          <w:rStyle w:val="auto-style8"/>
          <w:rFonts w:cstheme="minorHAnsi"/>
          <w:color w:val="000000"/>
          <w:u w:val="single"/>
        </w:rPr>
        <w:t>E</w:t>
      </w:r>
      <w:r w:rsidR="00460F8F" w:rsidRPr="00F70892">
        <w:rPr>
          <w:rStyle w:val="auto-style8"/>
          <w:rFonts w:cstheme="minorHAnsi"/>
          <w:color w:val="000000"/>
        </w:rPr>
        <w:t xml:space="preserve">state </w:t>
      </w:r>
      <w:r w:rsidR="00460F8F" w:rsidRPr="00F70892">
        <w:rPr>
          <w:rStyle w:val="auto-style8"/>
          <w:rFonts w:cstheme="minorHAnsi"/>
          <w:color w:val="000000"/>
          <w:u w:val="single"/>
        </w:rPr>
        <w:t>A</w:t>
      </w:r>
      <w:r w:rsidR="00460F8F">
        <w:rPr>
          <w:rStyle w:val="auto-style8"/>
          <w:rFonts w:cstheme="minorHAnsi"/>
          <w:color w:val="000000"/>
        </w:rPr>
        <w:t>gent)</w:t>
      </w:r>
      <w:r w:rsidR="00460F8F">
        <w:rPr>
          <w:rFonts w:cstheme="minorHAnsi"/>
          <w:color w:val="000000"/>
        </w:rPr>
        <w:t xml:space="preserve">. </w:t>
      </w:r>
    </w:p>
    <w:p w:rsidR="00137C5B" w:rsidRDefault="00137C5B" w:rsidP="00460F8F">
      <w:pPr>
        <w:rPr>
          <w:rFonts w:cstheme="minorHAnsi"/>
          <w:color w:val="000000"/>
        </w:rPr>
      </w:pPr>
    </w:p>
    <w:p w:rsidR="00137C5B" w:rsidRDefault="00137C5B" w:rsidP="00460F8F">
      <w:pPr>
        <w:rPr>
          <w:rFonts w:cstheme="minorHAnsi"/>
        </w:rPr>
      </w:pPr>
      <w:r>
        <w:rPr>
          <w:rFonts w:cstheme="minorHAnsi"/>
        </w:rPr>
        <w:t xml:space="preserve">For that same purpose,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Pr>
          <w:rFonts w:cstheme="minorHAnsi"/>
        </w:rPr>
        <w:t xml:space="preserve"> regularly constructs a brand new special types of apartment buildings with mobile partitions called </w:t>
      </w:r>
      <w:hyperlink w:anchor="MAPFEF" w:history="1">
        <w:r w:rsidRPr="00137C5B">
          <w:rPr>
            <w:rStyle w:val="Hyperlink"/>
            <w:rFonts w:cstheme="minorHAnsi"/>
          </w:rPr>
          <w:t>MAPFEF</w:t>
        </w:r>
      </w:hyperlink>
      <w:r w:rsidRPr="00137C5B">
        <w:rPr>
          <w:rFonts w:cstheme="minorHAnsi"/>
        </w:rPr>
        <w:t xml:space="preserve"> (</w:t>
      </w:r>
      <w:r w:rsidRPr="00B94EF3">
        <w:rPr>
          <w:rFonts w:cstheme="minorHAnsi"/>
          <w:u w:val="single"/>
        </w:rPr>
        <w:t>M</w:t>
      </w:r>
      <w:r w:rsidRPr="00B94EF3">
        <w:rPr>
          <w:rFonts w:cstheme="minorHAnsi"/>
        </w:rPr>
        <w:t xml:space="preserve">obile </w:t>
      </w:r>
      <w:r w:rsidRPr="00B94EF3">
        <w:rPr>
          <w:rFonts w:cstheme="minorHAnsi"/>
          <w:u w:val="single"/>
        </w:rPr>
        <w:t>A</w:t>
      </w:r>
      <w:r w:rsidRPr="00B94EF3">
        <w:rPr>
          <w:rFonts w:cstheme="minorHAnsi"/>
        </w:rPr>
        <w:t xml:space="preserve">partment </w:t>
      </w:r>
      <w:r w:rsidRPr="00B94EF3">
        <w:rPr>
          <w:rFonts w:cstheme="minorHAnsi"/>
          <w:u w:val="single"/>
        </w:rPr>
        <w:t>P</w:t>
      </w:r>
      <w:r w:rsidRPr="00B94EF3">
        <w:rPr>
          <w:rFonts w:cstheme="minorHAnsi"/>
        </w:rPr>
        <w:t xml:space="preserve">artitions </w:t>
      </w:r>
      <w:r w:rsidRPr="00B94EF3">
        <w:rPr>
          <w:rFonts w:cstheme="minorHAnsi"/>
          <w:u w:val="single"/>
        </w:rPr>
        <w:t>F</w:t>
      </w:r>
      <w:r w:rsidRPr="00B94EF3">
        <w:rPr>
          <w:rFonts w:cstheme="minorHAnsi"/>
        </w:rPr>
        <w:t xml:space="preserve">or </w:t>
      </w:r>
      <w:r w:rsidRPr="00B94EF3">
        <w:rPr>
          <w:rFonts w:cstheme="minorHAnsi"/>
          <w:u w:val="single"/>
        </w:rPr>
        <w:t>E</w:t>
      </w:r>
      <w:r w:rsidRPr="00B94EF3">
        <w:rPr>
          <w:rFonts w:cstheme="minorHAnsi"/>
        </w:rPr>
        <w:t xml:space="preserve">xtended </w:t>
      </w:r>
      <w:r w:rsidRPr="00B94EF3">
        <w:rPr>
          <w:rFonts w:cstheme="minorHAnsi"/>
          <w:u w:val="single"/>
        </w:rPr>
        <w:t>F</w:t>
      </w:r>
      <w:r w:rsidRPr="00B94EF3">
        <w:rPr>
          <w:rFonts w:cstheme="minorHAnsi"/>
        </w:rPr>
        <w:t>amilies</w:t>
      </w:r>
      <w:r>
        <w:rPr>
          <w:rFonts w:cstheme="minorHAnsi"/>
        </w:rPr>
        <w:t xml:space="preserve">) to facilitate the regrouping of extended families. All apartments on the same floor have double doors with other neighboring apartments, as double doors that can be open or closed on both sides when required, that is when a particular extended family grows or is reduced to less persons. The available spaces for each neighboring family can then be adjusted easily along with the corresponding rent for the new level of space being used by each family. </w:t>
      </w:r>
    </w:p>
    <w:p w:rsidR="00460F8F" w:rsidRDefault="00137C5B" w:rsidP="00137C5B">
      <w:pPr>
        <w:pStyle w:val="Heading3"/>
      </w:pPr>
      <w:bookmarkStart w:id="447" w:name="_Toc176628562"/>
      <w:r>
        <w:t>Fta</w:t>
      </w:r>
      <w:r w:rsidR="003402DE">
        <w:t>k</w:t>
      </w:r>
      <w:r>
        <w:t>Aristarchy decorum excludes all sexual mutilation and LGBT promotion</w:t>
      </w:r>
      <w:bookmarkEnd w:id="447"/>
    </w:p>
    <w:p w:rsidR="00137C5B" w:rsidRDefault="00137C5B" w:rsidP="00030C75">
      <w:pPr>
        <w:rPr>
          <w:rStyle w:val="auto-style71"/>
          <w:rFonts w:cstheme="minorHAnsi"/>
          <w:color w:val="000000"/>
        </w:rPr>
      </w:pPr>
    </w:p>
    <w:p w:rsidR="00030C75" w:rsidRPr="00F212EE" w:rsidRDefault="00030C75" w:rsidP="00030C75">
      <w:pPr>
        <w:rPr>
          <w:rFonts w:cstheme="minorHAnsi"/>
        </w:rPr>
      </w:pPr>
      <w:r w:rsidRPr="00F212EE">
        <w:rPr>
          <w:rStyle w:val="auto-style71"/>
          <w:rFonts w:cstheme="minorHAnsi"/>
          <w:color w:val="000000"/>
        </w:rPr>
        <w:t xml:space="preserve">Sexual physical mutilation of any kind, on a man or a woman, on young children in particular, even </w:t>
      </w:r>
      <w:r w:rsidRPr="00F212EE">
        <w:rPr>
          <w:rStyle w:val="Strong"/>
          <w:rFonts w:cstheme="minorHAnsi"/>
          <w:color w:val="000000"/>
        </w:rPr>
        <w:t>circumcision</w:t>
      </w:r>
      <w:r w:rsidRPr="00F212EE">
        <w:rPr>
          <w:rStyle w:val="auto-style71"/>
          <w:rFonts w:cstheme="minorHAnsi"/>
          <w:color w:val="000000"/>
        </w:rPr>
        <w:t xml:space="preserve"> or female </w:t>
      </w:r>
      <w:r w:rsidRPr="00F212EE">
        <w:rPr>
          <w:rStyle w:val="Strong"/>
          <w:rFonts w:cstheme="minorHAnsi"/>
          <w:color w:val="000000"/>
        </w:rPr>
        <w:t>excision</w:t>
      </w:r>
      <w:r w:rsidRPr="00F212EE">
        <w:rPr>
          <w:rStyle w:val="auto-style71"/>
          <w:rFonts w:cstheme="minorHAnsi"/>
          <w:color w:val="000000"/>
        </w:rPr>
        <w:t xml:space="preserve"> for religious reasons, is totally </w:t>
      </w:r>
      <w:r>
        <w:rPr>
          <w:rStyle w:val="auto-style71"/>
          <w:rFonts w:cstheme="minorHAnsi"/>
          <w:color w:val="000000"/>
        </w:rPr>
        <w:t xml:space="preserve">legally </w:t>
      </w:r>
      <w:r w:rsidRPr="00F212EE">
        <w:rPr>
          <w:rStyle w:val="auto-style71"/>
          <w:rFonts w:cstheme="minorHAnsi"/>
          <w:color w:val="000000"/>
        </w:rPr>
        <w:t>prohibited</w:t>
      </w:r>
      <w:r>
        <w:rPr>
          <w:rStyle w:val="auto-style71"/>
          <w:rFonts w:cstheme="minorHAnsi"/>
          <w:color w:val="000000"/>
        </w:rPr>
        <w:t xml:space="preserve"> as a crime</w:t>
      </w:r>
      <w:r w:rsidRPr="00F212EE">
        <w:rPr>
          <w:rStyle w:val="auto-style71"/>
          <w:rFonts w:cstheme="minorHAnsi"/>
          <w:color w:val="000000"/>
        </w:rPr>
        <w:t xml:space="preserve">, </w:t>
      </w:r>
      <w:r>
        <w:rPr>
          <w:rStyle w:val="auto-style71"/>
          <w:rFonts w:cstheme="minorHAnsi"/>
          <w:color w:val="000000"/>
        </w:rPr>
        <w:t xml:space="preserve">punished </w:t>
      </w:r>
      <w:r w:rsidRPr="00F212EE">
        <w:rPr>
          <w:rStyle w:val="auto-style71"/>
          <w:rFonts w:cstheme="minorHAnsi"/>
          <w:color w:val="000000"/>
        </w:rPr>
        <w:t xml:space="preserve">with particular severity, just as physical operations for </w:t>
      </w:r>
      <w:r w:rsidRPr="00F212EE">
        <w:rPr>
          <w:rStyle w:val="Strong"/>
          <w:rFonts w:cstheme="minorHAnsi"/>
          <w:color w:val="000000"/>
        </w:rPr>
        <w:t>transgenderism</w:t>
      </w:r>
      <w:r w:rsidRPr="00F212EE">
        <w:rPr>
          <w:rStyle w:val="auto-style71"/>
          <w:rFonts w:cstheme="minorHAnsi"/>
          <w:color w:val="000000"/>
        </w:rPr>
        <w:t xml:space="preserve"> on minors. These are serious crimes within the country. However, they will not be prosecuted if performed in another country permitting it on an adult </w:t>
      </w:r>
      <w:r>
        <w:rPr>
          <w:rStyle w:val="auto-style71"/>
          <w:rFonts w:cstheme="minorHAnsi"/>
          <w:color w:val="000000"/>
        </w:rPr>
        <w:t xml:space="preserve">national citizen </w:t>
      </w:r>
      <w:r w:rsidRPr="00F212EE">
        <w:rPr>
          <w:rStyle w:val="auto-style71"/>
          <w:rFonts w:cstheme="minorHAnsi"/>
          <w:color w:val="000000"/>
        </w:rPr>
        <w:t>voluntarily desiring it.</w:t>
      </w:r>
    </w:p>
    <w:p w:rsidR="00030C75" w:rsidRPr="00F212EE" w:rsidRDefault="00030C75" w:rsidP="00030C75">
      <w:pPr>
        <w:rPr>
          <w:rFonts w:cstheme="minorHAnsi"/>
        </w:rPr>
      </w:pPr>
      <w:r>
        <w:rPr>
          <w:rFonts w:cstheme="minorHAnsi"/>
        </w:rPr>
        <w:lastRenderedPageBreak/>
        <w:t xml:space="preserve"> </w:t>
      </w:r>
      <w:r w:rsidRPr="00F212EE">
        <w:rPr>
          <w:rFonts w:cstheme="minorHAnsi"/>
        </w:rPr>
        <w:t xml:space="preserve"> </w:t>
      </w:r>
    </w:p>
    <w:p w:rsidR="00030C75" w:rsidRDefault="00030C75" w:rsidP="00030C75">
      <w:pPr>
        <w:rPr>
          <w:rStyle w:val="auto-style8"/>
          <w:rFonts w:cstheme="minorHAnsi"/>
          <w:color w:val="000000"/>
        </w:rPr>
      </w:pPr>
      <w:r w:rsidRPr="00F212EE">
        <w:rPr>
          <w:rStyle w:val="auto-style8"/>
          <w:rFonts w:cstheme="minorHAnsi"/>
          <w:color w:val="000000"/>
        </w:rPr>
        <w:t xml:space="preserve">The </w:t>
      </w:r>
      <w:hyperlink w:anchor="LGBTQ" w:history="1">
        <w:r w:rsidRPr="002F3915">
          <w:rPr>
            <w:rStyle w:val="Hyperlink"/>
            <w:rFonts w:cstheme="minorHAnsi"/>
          </w:rPr>
          <w:t>LGBTQ</w:t>
        </w:r>
      </w:hyperlink>
      <w:r w:rsidRPr="002F3915">
        <w:rPr>
          <w:rStyle w:val="Strong"/>
          <w:rFonts w:cstheme="minorHAnsi"/>
          <w:color w:val="000000"/>
        </w:rPr>
        <w:t>+</w:t>
      </w:r>
      <w:r w:rsidRPr="00F212EE">
        <w:rPr>
          <w:rStyle w:val="auto-style8"/>
          <w:rFonts w:cstheme="minorHAnsi"/>
          <w:color w:val="000000"/>
        </w:rPr>
        <w:t xml:space="preserve"> considerations that are so popular today are totally irrelevant</w:t>
      </w:r>
      <w:r w:rsidR="00137C5B">
        <w:rPr>
          <w:rStyle w:val="auto-style8"/>
          <w:rFonts w:cstheme="minorHAnsi"/>
          <w:color w:val="000000"/>
        </w:rPr>
        <w:t>,</w:t>
      </w:r>
      <w:r w:rsidRPr="00F212EE">
        <w:rPr>
          <w:rStyle w:val="auto-style8"/>
          <w:rFonts w:cstheme="minorHAnsi"/>
          <w:color w:val="000000"/>
        </w:rPr>
        <w:t xml:space="preserve"> or with no kind of significance or importance in any serious </w:t>
      </w:r>
      <w:r w:rsidR="00137C5B">
        <w:rPr>
          <w:rStyle w:val="auto-style8"/>
          <w:rFonts w:cstheme="minorHAnsi"/>
          <w:color w:val="000000"/>
        </w:rPr>
        <w:t xml:space="preserve">public </w:t>
      </w:r>
      <w:r w:rsidRPr="00F212EE">
        <w:rPr>
          <w:rStyle w:val="auto-style8"/>
          <w:rFonts w:cstheme="minorHAnsi"/>
          <w:color w:val="000000"/>
        </w:rPr>
        <w:t xml:space="preserve">discourse within </w:t>
      </w:r>
      <w:hyperlink r:id="rId634"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F212EE">
        <w:rPr>
          <w:rStyle w:val="auto-style8"/>
          <w:rFonts w:cstheme="minorHAnsi"/>
          <w:color w:val="000000"/>
        </w:rPr>
        <w:t xml:space="preserve">. They are rather insignificant or even laughable most of the time, like discussions about a personal taste in consuming food, when someone may prefer carrots to cabbage, or prefer fish to meat, or prefer to be omnivore of all types of food. </w:t>
      </w:r>
      <w:r w:rsidR="00137C5B">
        <w:rPr>
          <w:rStyle w:val="auto-style8"/>
          <w:rFonts w:cstheme="minorHAnsi"/>
          <w:color w:val="000000"/>
        </w:rPr>
        <w:t xml:space="preserve">All these discourses are permitted in private environments, as freedom of speech between friends or acquaintances with the same type of ideas, but because of their contradiction with nature, they cannot be promoted openly in public, in front of any kind of public audience, be it verbally or through TV or any other kind of public media. </w:t>
      </w:r>
    </w:p>
    <w:p w:rsidR="00030C75" w:rsidRDefault="00030C75" w:rsidP="00030C75">
      <w:pPr>
        <w:rPr>
          <w:rStyle w:val="auto-style8"/>
          <w:rFonts w:cstheme="minorHAnsi"/>
          <w:color w:val="000000"/>
        </w:rPr>
      </w:pPr>
    </w:p>
    <w:p w:rsidR="00137C5B" w:rsidRDefault="00137C5B" w:rsidP="00030C75">
      <w:pPr>
        <w:rPr>
          <w:rStyle w:val="auto-style8"/>
          <w:rFonts w:cstheme="minorHAnsi"/>
          <w:color w:val="000000"/>
        </w:rPr>
      </w:pPr>
      <w:r>
        <w:rPr>
          <w:rStyle w:val="auto-style8"/>
          <w:rFonts w:cstheme="minorHAnsi"/>
          <w:color w:val="000000"/>
        </w:rPr>
        <w:t xml:space="preserve">The </w:t>
      </w:r>
      <w:hyperlink w:anchor="LGBTQ" w:history="1">
        <w:r w:rsidRPr="002F3915">
          <w:rPr>
            <w:rStyle w:val="Hyperlink"/>
            <w:rFonts w:cstheme="minorHAnsi"/>
          </w:rPr>
          <w:t>LGBTQ</w:t>
        </w:r>
      </w:hyperlink>
      <w:r w:rsidRPr="002F3915">
        <w:rPr>
          <w:rStyle w:val="Strong"/>
          <w:rFonts w:cstheme="minorHAnsi"/>
          <w:color w:val="000000"/>
        </w:rPr>
        <w:t>+</w:t>
      </w:r>
      <w:r>
        <w:rPr>
          <w:rStyle w:val="auto-style8"/>
          <w:rFonts w:cstheme="minorHAnsi"/>
          <w:color w:val="000000"/>
        </w:rPr>
        <w:t xml:space="preserve"> contradiction with nature comes from the fact that, i</w:t>
      </w:r>
      <w:r w:rsidR="00030C75" w:rsidRPr="00F212EE">
        <w:rPr>
          <w:rStyle w:val="auto-style8"/>
          <w:rFonts w:cstheme="minorHAnsi"/>
          <w:color w:val="000000"/>
        </w:rPr>
        <w:t xml:space="preserve">n </w:t>
      </w:r>
      <w:hyperlink r:id="rId635"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00030C75" w:rsidRPr="00F212EE">
        <w:rPr>
          <w:rStyle w:val="auto-style8"/>
          <w:rFonts w:cstheme="minorHAnsi"/>
          <w:color w:val="000000"/>
        </w:rPr>
        <w:t xml:space="preserve">, there are only two </w:t>
      </w:r>
      <w:r>
        <w:rPr>
          <w:rStyle w:val="auto-style8"/>
          <w:rFonts w:cstheme="minorHAnsi"/>
          <w:color w:val="000000"/>
        </w:rPr>
        <w:t xml:space="preserve">natural </w:t>
      </w:r>
      <w:r w:rsidR="00030C75" w:rsidRPr="00F212EE">
        <w:rPr>
          <w:rStyle w:val="auto-style8"/>
          <w:rFonts w:cstheme="minorHAnsi"/>
          <w:color w:val="000000"/>
        </w:rPr>
        <w:t>genders</w:t>
      </w:r>
      <w:r>
        <w:rPr>
          <w:rStyle w:val="auto-style8"/>
          <w:rFonts w:cstheme="minorHAnsi"/>
          <w:color w:val="000000"/>
        </w:rPr>
        <w:t xml:space="preserve"> being recognized</w:t>
      </w:r>
      <w:r w:rsidR="00030C75" w:rsidRPr="00F212EE">
        <w:rPr>
          <w:rStyle w:val="auto-style8"/>
          <w:rFonts w:cstheme="minorHAnsi"/>
          <w:color w:val="000000"/>
        </w:rPr>
        <w:t xml:space="preserve">: </w:t>
      </w:r>
      <w:r>
        <w:rPr>
          <w:rStyle w:val="auto-style8"/>
          <w:rFonts w:cstheme="minorHAnsi"/>
          <w:color w:val="000000"/>
        </w:rPr>
        <w:t xml:space="preserve">the masculine gender of </w:t>
      </w:r>
      <w:r w:rsidR="00030C75" w:rsidRPr="00F212EE">
        <w:rPr>
          <w:rStyle w:val="auto-style8"/>
          <w:rFonts w:cstheme="minorHAnsi"/>
          <w:color w:val="000000"/>
        </w:rPr>
        <w:t xml:space="preserve">a man with beautiful male genitals, and </w:t>
      </w:r>
      <w:r>
        <w:rPr>
          <w:rStyle w:val="auto-style8"/>
          <w:rFonts w:cstheme="minorHAnsi"/>
          <w:color w:val="000000"/>
        </w:rPr>
        <w:t xml:space="preserve">the feminine gender of </w:t>
      </w:r>
      <w:r w:rsidR="00030C75" w:rsidRPr="00F212EE">
        <w:rPr>
          <w:rStyle w:val="auto-style8"/>
          <w:rFonts w:cstheme="minorHAnsi"/>
          <w:color w:val="000000"/>
        </w:rPr>
        <w:t xml:space="preserve">a woman with beautiful female genitals. A man is called a man, and is designed with a "He". A woman is a woman and designed with a "She". All other kinds of pronouns are inexistent in any serious </w:t>
      </w:r>
      <w:r>
        <w:rPr>
          <w:rStyle w:val="auto-style8"/>
          <w:rFonts w:cstheme="minorHAnsi"/>
          <w:color w:val="000000"/>
        </w:rPr>
        <w:t xml:space="preserve">public </w:t>
      </w:r>
      <w:r w:rsidR="00030C75" w:rsidRPr="00F212EE">
        <w:rPr>
          <w:rStyle w:val="auto-style8"/>
          <w:rFonts w:cstheme="minorHAnsi"/>
          <w:color w:val="000000"/>
        </w:rPr>
        <w:t xml:space="preserve">conversation. </w:t>
      </w:r>
      <w:r>
        <w:rPr>
          <w:rStyle w:val="auto-style8"/>
          <w:rFonts w:cstheme="minorHAnsi"/>
          <w:color w:val="000000"/>
        </w:rPr>
        <w:t>I</w:t>
      </w:r>
      <w:r w:rsidR="00030C75" w:rsidRPr="00F212EE">
        <w:rPr>
          <w:rStyle w:val="auto-style8"/>
          <w:rFonts w:cstheme="minorHAnsi"/>
          <w:color w:val="000000"/>
        </w:rPr>
        <w:t xml:space="preserve">ndividuals </w:t>
      </w:r>
      <w:r>
        <w:rPr>
          <w:rStyle w:val="auto-style8"/>
          <w:rFonts w:cstheme="minorHAnsi"/>
          <w:color w:val="000000"/>
        </w:rPr>
        <w:t xml:space="preserve">who are already transgender </w:t>
      </w:r>
      <w:r w:rsidR="00030C75" w:rsidRPr="00F212EE">
        <w:rPr>
          <w:rStyle w:val="auto-style8"/>
          <w:rFonts w:cstheme="minorHAnsi"/>
          <w:color w:val="000000"/>
        </w:rPr>
        <w:t>through physical operations may exist</w:t>
      </w:r>
      <w:r>
        <w:rPr>
          <w:rStyle w:val="auto-style8"/>
          <w:rFonts w:cstheme="minorHAnsi"/>
          <w:color w:val="000000"/>
        </w:rPr>
        <w:t>,</w:t>
      </w:r>
      <w:r w:rsidR="00030C75" w:rsidRPr="00F212EE">
        <w:rPr>
          <w:rStyle w:val="auto-style8"/>
          <w:rFonts w:cstheme="minorHAnsi"/>
          <w:color w:val="000000"/>
        </w:rPr>
        <w:t xml:space="preserve"> but only as a decision taken as an adult</w:t>
      </w:r>
      <w:r>
        <w:rPr>
          <w:rStyle w:val="auto-style8"/>
          <w:rFonts w:cstheme="minorHAnsi"/>
          <w:color w:val="000000"/>
        </w:rPr>
        <w:t xml:space="preserve"> or done abroad</w:t>
      </w:r>
      <w:r w:rsidR="00030C75">
        <w:rPr>
          <w:rStyle w:val="auto-style8"/>
          <w:rFonts w:cstheme="minorHAnsi"/>
          <w:color w:val="000000"/>
        </w:rPr>
        <w:t xml:space="preserve">, and </w:t>
      </w:r>
      <w:r>
        <w:rPr>
          <w:rStyle w:val="auto-style8"/>
          <w:rFonts w:cstheme="minorHAnsi"/>
          <w:color w:val="000000"/>
        </w:rPr>
        <w:t xml:space="preserve">they can gently </w:t>
      </w:r>
      <w:r w:rsidR="00030C75">
        <w:rPr>
          <w:rStyle w:val="auto-style8"/>
          <w:rFonts w:cstheme="minorHAnsi"/>
          <w:color w:val="000000"/>
        </w:rPr>
        <w:t xml:space="preserve">tell other people which way they </w:t>
      </w:r>
      <w:r>
        <w:rPr>
          <w:rStyle w:val="auto-style8"/>
          <w:rFonts w:cstheme="minorHAnsi"/>
          <w:color w:val="000000"/>
        </w:rPr>
        <w:t>prefer</w:t>
      </w:r>
      <w:r w:rsidR="00030C75">
        <w:rPr>
          <w:rStyle w:val="auto-style8"/>
          <w:rFonts w:cstheme="minorHAnsi"/>
          <w:color w:val="000000"/>
        </w:rPr>
        <w:t xml:space="preserve"> to be called, as a male or as a female</w:t>
      </w:r>
      <w:r w:rsidR="00030C75" w:rsidRPr="00F212EE">
        <w:rPr>
          <w:rStyle w:val="auto-style8"/>
          <w:rFonts w:cstheme="minorHAnsi"/>
          <w:color w:val="000000"/>
        </w:rPr>
        <w:t>. Is such cases</w:t>
      </w:r>
      <w:r>
        <w:rPr>
          <w:rStyle w:val="auto-style8"/>
          <w:rFonts w:cstheme="minorHAnsi"/>
          <w:color w:val="000000"/>
        </w:rPr>
        <w:t xml:space="preserve"> however</w:t>
      </w:r>
      <w:r w:rsidR="00030C75" w:rsidRPr="00F212EE">
        <w:rPr>
          <w:rStyle w:val="auto-style8"/>
          <w:rFonts w:cstheme="minorHAnsi"/>
          <w:color w:val="000000"/>
        </w:rPr>
        <w:t xml:space="preserve">, </w:t>
      </w:r>
      <w:r>
        <w:rPr>
          <w:rStyle w:val="auto-style8"/>
          <w:rFonts w:cstheme="minorHAnsi"/>
          <w:color w:val="000000"/>
        </w:rPr>
        <w:t xml:space="preserve">they cannot impose their choice to anyone who does not want to do so or prosecute those who refuse to do so. In practice however most people who want to do so are permitted to do it, in particular when the individual is obviously a transgender or has made known in advance through other persons that they prefer to be addressed according to their transgender sex.  </w:t>
      </w:r>
    </w:p>
    <w:p w:rsidR="00137C5B" w:rsidRDefault="00137C5B" w:rsidP="00030C75">
      <w:pPr>
        <w:rPr>
          <w:rStyle w:val="auto-style8"/>
          <w:rFonts w:cstheme="minorHAnsi"/>
          <w:color w:val="000000"/>
        </w:rPr>
      </w:pPr>
    </w:p>
    <w:p w:rsidR="00137C5B" w:rsidRDefault="00137C5B" w:rsidP="00030C75">
      <w:pPr>
        <w:rPr>
          <w:rStyle w:val="auto-style8"/>
          <w:rFonts w:cstheme="minorHAnsi"/>
          <w:color w:val="000000"/>
        </w:rPr>
      </w:pPr>
      <w:r>
        <w:rPr>
          <w:rStyle w:val="auto-style8"/>
          <w:rFonts w:cstheme="minorHAnsi"/>
          <w:color w:val="000000"/>
        </w:rPr>
        <w:t xml:space="preserve">These restrictions of good public decorum, regarding </w:t>
      </w:r>
      <w:hyperlink w:anchor="LGBTQ" w:history="1">
        <w:r w:rsidRPr="002F3915">
          <w:rPr>
            <w:rStyle w:val="Hyperlink"/>
            <w:rFonts w:cstheme="minorHAnsi"/>
          </w:rPr>
          <w:t>LGBTQ</w:t>
        </w:r>
      </w:hyperlink>
      <w:r w:rsidRPr="002F3915">
        <w:rPr>
          <w:rStyle w:val="Strong"/>
          <w:rFonts w:cstheme="minorHAnsi"/>
          <w:color w:val="000000"/>
        </w:rPr>
        <w:t>+</w:t>
      </w:r>
      <w:r>
        <w:rPr>
          <w:rStyle w:val="auto-style8"/>
          <w:rFonts w:cstheme="minorHAnsi"/>
          <w:color w:val="000000"/>
        </w:rPr>
        <w:t xml:space="preserve"> and transgenderism, are somewhat well compensated in </w:t>
      </w:r>
      <w:hyperlink r:id="rId636"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8"/>
          <w:rFonts w:cstheme="minorHAnsi"/>
          <w:color w:val="000000"/>
        </w:rPr>
        <w:t xml:space="preserve"> by the fact that </w:t>
      </w:r>
      <w:hyperlink r:id="rId637"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8"/>
          <w:rFonts w:cstheme="minorHAnsi"/>
          <w:color w:val="000000"/>
        </w:rPr>
        <w:t xml:space="preserve"> does recognize as normal same-sex relations at three simple natural conditions: No Violence, No anal sex, and No pedophilia (s. </w:t>
      </w:r>
      <w:hyperlink w:anchor="R23" w:history="1">
        <w:r w:rsidRPr="00137C5B">
          <w:rPr>
            <w:rStyle w:val="Hyperlink"/>
            <w:rFonts w:cstheme="minorHAnsi"/>
          </w:rPr>
          <w:t>Reform 23</w:t>
        </w:r>
      </w:hyperlink>
      <w:r>
        <w:rPr>
          <w:rStyle w:val="auto-style8"/>
          <w:rFonts w:cstheme="minorHAnsi"/>
          <w:color w:val="000000"/>
        </w:rPr>
        <w:t xml:space="preserve">). However, recognizing them as normal does not mean promoting them openly in public. Talking normally about such relations is acceptable. Promoting them is prohibited, in particular in front of minor children. </w:t>
      </w:r>
    </w:p>
    <w:p w:rsidR="004A04F8" w:rsidRPr="004A04F8" w:rsidRDefault="004A04F8" w:rsidP="004A04F8">
      <w:pPr>
        <w:pStyle w:val="Heading3"/>
        <w:rPr>
          <w:rStyle w:val="auto-style8"/>
        </w:rPr>
      </w:pPr>
      <w:bookmarkStart w:id="448" w:name="_Toc176628563"/>
      <w:r>
        <w:rPr>
          <w:rStyle w:val="auto-style8"/>
        </w:rPr>
        <w:t>Reinforce the disappearing m</w:t>
      </w:r>
      <w:r w:rsidRPr="004A04F8">
        <w:rPr>
          <w:rStyle w:val="auto-style8"/>
        </w:rPr>
        <w:t>anhood</w:t>
      </w:r>
      <w:bookmarkEnd w:id="448"/>
    </w:p>
    <w:p w:rsidR="004A04F8" w:rsidRDefault="004A04F8" w:rsidP="00030C75">
      <w:pPr>
        <w:rPr>
          <w:rStyle w:val="auto-style8"/>
          <w:rFonts w:cstheme="minorHAnsi"/>
          <w:color w:val="000000"/>
        </w:rPr>
      </w:pPr>
    </w:p>
    <w:p w:rsidR="004A04F8" w:rsidRDefault="004A04F8" w:rsidP="004A04F8">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One serious aspect of the </w:t>
      </w:r>
      <w:r w:rsidRPr="004A04F8">
        <w:rPr>
          <w:rFonts w:asciiTheme="minorHAnsi" w:eastAsiaTheme="majorEastAsia" w:hAnsiTheme="minorHAnsi" w:cstheme="minorHAnsi"/>
          <w:sz w:val="22"/>
          <w:szCs w:val="22"/>
        </w:rPr>
        <w:t>engineered biological collapse of Planet earth</w:t>
      </w:r>
      <w:r>
        <w:rPr>
          <w:rFonts w:asciiTheme="minorHAnsi" w:eastAsiaTheme="majorEastAsia" w:hAnsiTheme="minorHAnsi" w:cstheme="minorHAnsi"/>
          <w:sz w:val="22"/>
          <w:szCs w:val="22"/>
        </w:rPr>
        <w:t xml:space="preserve"> over the last few decades</w:t>
      </w:r>
      <w:r w:rsidRPr="00826F9E">
        <w:rPr>
          <w:rFonts w:asciiTheme="minorHAnsi" w:hAnsiTheme="minorHAnsi" w:cstheme="minorHAnsi"/>
          <w:sz w:val="22"/>
          <w:szCs w:val="22"/>
        </w:rPr>
        <w:t xml:space="preserve"> is affecting badly in particular the</w:t>
      </w:r>
      <w:r>
        <w:rPr>
          <w:rFonts w:asciiTheme="minorHAnsi" w:hAnsiTheme="minorHAnsi" w:cstheme="minorHAnsi"/>
          <w:sz w:val="22"/>
          <w:szCs w:val="22"/>
        </w:rPr>
        <w:t xml:space="preserve"> equally engineered </w:t>
      </w:r>
      <w:r w:rsidRPr="004A04F8">
        <w:rPr>
          <w:rFonts w:asciiTheme="minorHAnsi" w:eastAsiaTheme="majorEastAsia" w:hAnsiTheme="minorHAnsi" w:cstheme="minorHAnsi"/>
          <w:sz w:val="22"/>
          <w:szCs w:val="22"/>
        </w:rPr>
        <w:t>collapse of the manhood of the male man</w:t>
      </w:r>
      <w:r w:rsidRPr="00826F9E">
        <w:rPr>
          <w:rFonts w:asciiTheme="minorHAnsi" w:hAnsiTheme="minorHAnsi" w:cstheme="minorHAnsi"/>
          <w:sz w:val="22"/>
          <w:szCs w:val="22"/>
        </w:rPr>
        <w:t xml:space="preserve">. </w:t>
      </w:r>
      <w:r w:rsidRPr="00826F9E">
        <w:rPr>
          <w:rStyle w:val="style5"/>
          <w:rFonts w:asciiTheme="minorHAnsi" w:eastAsiaTheme="majorEastAsia" w:hAnsiTheme="minorHAnsi" w:cstheme="minorHAnsi"/>
          <w:color w:val="000000"/>
          <w:sz w:val="22"/>
          <w:szCs w:val="22"/>
        </w:rPr>
        <w:t>As a result, finding a beautiful specimen of male man today who is full of testosterone, with strong large shoulders, no flabby belly and an obvious nice pack of manhood in between his legs, is becoming a rare treat</w:t>
      </w:r>
      <w:r w:rsidRPr="00826F9E">
        <w:rPr>
          <w:rFonts w:asciiTheme="minorHAnsi" w:hAnsiTheme="minorHAnsi" w:cstheme="minorHAnsi"/>
          <w:sz w:val="22"/>
          <w:szCs w:val="22"/>
        </w:rPr>
        <w:t xml:space="preserve">. A growing number of young men today are more and more effeminate as every year goes by, and these frail men use the little that is left of their testosterone mainly to click the mini keyboards of their smart phones with their delicate fingers while sitting in a comfortable couch instead of using their courage and muscles, not to mention their 'balls' for battling the </w:t>
      </w:r>
      <w:hyperlink r:id="rId63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826F9E">
        <w:rPr>
          <w:rStyle w:val="Emphasis"/>
          <w:rFonts w:asciiTheme="minorHAnsi" w:hAnsiTheme="minorHAnsi" w:cstheme="minorHAnsi"/>
          <w:color w:val="000000"/>
          <w:sz w:val="22"/>
          <w:szCs w:val="22"/>
        </w:rPr>
        <w:t xml:space="preserve"> </w:t>
      </w:r>
      <w:r w:rsidRPr="00826F9E">
        <w:rPr>
          <w:rFonts w:asciiTheme="minorHAnsi" w:hAnsiTheme="minorHAnsi" w:cstheme="minorHAnsi"/>
          <w:sz w:val="22"/>
          <w:szCs w:val="22"/>
        </w:rPr>
        <w:t xml:space="preserve">Cabal destroying the planet. </w:t>
      </w:r>
    </w:p>
    <w:p w:rsidR="004A04F8" w:rsidRDefault="004A04F8" w:rsidP="004A04F8">
      <w:pPr>
        <w:pStyle w:val="auto-style40"/>
        <w:spacing w:before="0" w:beforeAutospacing="0" w:after="0" w:afterAutospacing="0"/>
        <w:textAlignment w:val="baseline"/>
        <w:rPr>
          <w:rFonts w:asciiTheme="minorHAnsi" w:hAnsiTheme="minorHAnsi" w:cstheme="minorHAnsi"/>
          <w:sz w:val="22"/>
          <w:szCs w:val="22"/>
        </w:rPr>
      </w:pPr>
    </w:p>
    <w:p w:rsidR="004A04F8" w:rsidRDefault="004A04F8" w:rsidP="004A04F8">
      <w:pPr>
        <w:pStyle w:val="auto-style40"/>
        <w:spacing w:before="0" w:beforeAutospacing="0" w:after="0" w:afterAutospacing="0"/>
        <w:textAlignment w:val="baseline"/>
        <w:rPr>
          <w:rFonts w:asciiTheme="minorHAnsi" w:hAnsiTheme="minorHAnsi" w:cstheme="minorHAnsi"/>
          <w:color w:val="000000"/>
          <w:sz w:val="22"/>
          <w:szCs w:val="22"/>
        </w:rPr>
      </w:pPr>
      <w:r w:rsidRPr="00826F9E">
        <w:rPr>
          <w:rFonts w:asciiTheme="minorHAnsi" w:hAnsiTheme="minorHAnsi" w:cstheme="minorHAnsi"/>
          <w:sz w:val="22"/>
          <w:szCs w:val="22"/>
        </w:rPr>
        <w:t xml:space="preserve">As a result, </w:t>
      </w:r>
      <w:hyperlink w:anchor="ZBAP_SomethingWrongHappened.jpg" w:history="1">
        <w:r w:rsidRPr="00826F9E">
          <w:rPr>
            <w:rStyle w:val="Hyperlink"/>
            <w:rFonts w:asciiTheme="minorHAnsi" w:eastAsiaTheme="majorEastAsia" w:hAnsiTheme="minorHAnsi" w:cstheme="minorHAnsi"/>
            <w:sz w:val="22"/>
            <w:szCs w:val="22"/>
          </w:rPr>
          <w:t>something very wrong happened</w:t>
        </w:r>
      </w:hyperlink>
      <w:r w:rsidRPr="00826F9E">
        <w:rPr>
          <w:rFonts w:asciiTheme="minorHAnsi" w:hAnsiTheme="minorHAnsi" w:cstheme="minorHAnsi"/>
          <w:sz w:val="22"/>
          <w:szCs w:val="22"/>
        </w:rPr>
        <w:t xml:space="preserve">: </w:t>
      </w:r>
      <w:r w:rsidRPr="00826F9E">
        <w:rPr>
          <w:rFonts w:asciiTheme="minorHAnsi" w:hAnsiTheme="minorHAnsi" w:cstheme="minorHAnsi"/>
          <w:sz w:val="22"/>
          <w:szCs w:val="22"/>
          <w:u w:val="single"/>
        </w:rPr>
        <w:t xml:space="preserve">a handsome 28 year old man today, at the top of his best </w:t>
      </w:r>
      <w:hyperlink w:anchor="_18_-_Pythagorean" w:history="1">
        <w:hyperlink w:anchor="_18_-_Pythagorean" w:history="1">
          <w:r w:rsidRPr="00826F9E">
            <w:rPr>
              <w:rStyle w:val="Hyperlink"/>
              <w:rFonts w:asciiTheme="minorHAnsi" w:eastAsiaTheme="majorEastAsia" w:hAnsiTheme="minorHAnsi" w:cstheme="minorHAnsi"/>
              <w:sz w:val="22"/>
              <w:szCs w:val="22"/>
            </w:rPr>
            <w:t>Septennial</w:t>
          </w:r>
        </w:hyperlink>
      </w:hyperlink>
      <w:r w:rsidRPr="00826F9E">
        <w:rPr>
          <w:rFonts w:asciiTheme="minorHAnsi" w:hAnsiTheme="minorHAnsi" w:cstheme="minorHAnsi"/>
          <w:sz w:val="22"/>
          <w:szCs w:val="22"/>
          <w:u w:val="single"/>
        </w:rPr>
        <w:t xml:space="preserve"> for maximum male man strength and beauty, </w:t>
      </w:r>
      <w:r w:rsidRPr="00826F9E">
        <w:rPr>
          <w:rStyle w:val="style5"/>
          <w:rFonts w:asciiTheme="minorHAnsi" w:eastAsiaTheme="majorEastAsia" w:hAnsiTheme="minorHAnsi" w:cstheme="minorHAnsi"/>
          <w:color w:val="000000"/>
          <w:sz w:val="22"/>
          <w:szCs w:val="22"/>
          <w:u w:val="single"/>
        </w:rPr>
        <w:t>produces only half the sperm</w:t>
      </w:r>
      <w:r w:rsidRPr="00826F9E">
        <w:rPr>
          <w:rFonts w:asciiTheme="minorHAnsi" w:hAnsiTheme="minorHAnsi" w:cstheme="minorHAnsi"/>
          <w:sz w:val="22"/>
          <w:szCs w:val="22"/>
          <w:u w:val="single"/>
        </w:rPr>
        <w:t xml:space="preserve"> of the equivalent 28 year old man of 50 years ago</w:t>
      </w:r>
      <w:r w:rsidRPr="00826F9E">
        <w:rPr>
          <w:rFonts w:asciiTheme="minorHAnsi" w:hAnsiTheme="minorHAnsi" w:cstheme="minorHAnsi"/>
          <w:sz w:val="22"/>
          <w:szCs w:val="22"/>
        </w:rPr>
        <w:t xml:space="preserve">. This is a clear crime against humanity. But this is not the fault of these feeble young men. It is mainly the fault of the </w:t>
      </w:r>
      <w:hyperlink r:id="rId63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826F9E">
        <w:rPr>
          <w:rFonts w:asciiTheme="minorHAnsi" w:hAnsiTheme="minorHAnsi" w:cstheme="minorHAnsi"/>
          <w:sz w:val="22"/>
          <w:szCs w:val="22"/>
        </w:rPr>
        <w:t xml:space="preserve"> and its satanic culture </w:t>
      </w:r>
      <w:r w:rsidRPr="00826F9E">
        <w:rPr>
          <w:rStyle w:val="style5"/>
          <w:rFonts w:asciiTheme="minorHAnsi" w:eastAsiaTheme="majorEastAsia" w:hAnsiTheme="minorHAnsi" w:cstheme="minorHAnsi"/>
          <w:color w:val="000000"/>
          <w:sz w:val="22"/>
          <w:szCs w:val="22"/>
        </w:rPr>
        <w:t>making male youths this way by plan</w:t>
      </w:r>
      <w:r w:rsidRPr="00826F9E">
        <w:rPr>
          <w:rFonts w:asciiTheme="minorHAnsi" w:hAnsiTheme="minorHAnsi" w:cstheme="minorHAnsi"/>
          <w:sz w:val="22"/>
          <w:szCs w:val="22"/>
        </w:rPr>
        <w:t xml:space="preserve"> today, using the chemicals of BigPharma and the </w:t>
      </w:r>
      <w:hyperlink w:anchor="Chemtrails" w:history="1">
        <w:r w:rsidRPr="00826F9E">
          <w:rPr>
            <w:rStyle w:val="Hyperlink"/>
            <w:rFonts w:asciiTheme="minorHAnsi" w:eastAsiaTheme="majorEastAsia" w:hAnsiTheme="minorHAnsi" w:cstheme="minorHAnsi"/>
            <w:sz w:val="22"/>
            <w:szCs w:val="22"/>
          </w:rPr>
          <w:t>chemtrails</w:t>
        </w:r>
      </w:hyperlink>
      <w:r w:rsidRPr="00826F9E">
        <w:rPr>
          <w:rFonts w:asciiTheme="minorHAnsi" w:hAnsiTheme="minorHAnsi" w:cstheme="minorHAnsi"/>
          <w:sz w:val="22"/>
          <w:szCs w:val="22"/>
        </w:rPr>
        <w:t xml:space="preserve"> of its biggest corporations along with their captivating smart hand tools to destroy the testosterone</w:t>
      </w:r>
      <w:r>
        <w:rPr>
          <w:rFonts w:asciiTheme="minorHAnsi" w:hAnsiTheme="minorHAnsi" w:cstheme="minorHAnsi"/>
          <w:sz w:val="22"/>
          <w:szCs w:val="22"/>
        </w:rPr>
        <w:t xml:space="preserve"> of young men. For the elites pursuing our enslavement, testosterone </w:t>
      </w:r>
      <w:r w:rsidRPr="00826F9E">
        <w:rPr>
          <w:rFonts w:asciiTheme="minorHAnsi" w:hAnsiTheme="minorHAnsi" w:cstheme="minorHAnsi"/>
          <w:sz w:val="22"/>
          <w:szCs w:val="22"/>
        </w:rPr>
        <w:t xml:space="preserve">is dangerous from their point of view, as it could just too easily be used by real male men to fight and resist, even possibly dismantle their satanic </w:t>
      </w:r>
      <w:hyperlink w:anchor="THE_MASTER_PLAN_MORE_SPECIFICALLY" w:history="1">
        <w:r w:rsidRPr="00826F9E">
          <w:rPr>
            <w:rStyle w:val="Hyperlink"/>
            <w:rFonts w:asciiTheme="minorHAnsi" w:eastAsiaTheme="majorEastAsia" w:hAnsiTheme="minorHAnsi" w:cstheme="minorHAnsi"/>
            <w:sz w:val="22"/>
            <w:szCs w:val="22"/>
          </w:rPr>
          <w:t>Master Plan</w:t>
        </w:r>
      </w:hyperlink>
      <w:r w:rsidRPr="00826F9E">
        <w:rPr>
          <w:rFonts w:asciiTheme="minorHAnsi" w:hAnsiTheme="minorHAnsi" w:cstheme="minorHAnsi"/>
          <w:sz w:val="22"/>
          <w:szCs w:val="22"/>
        </w:rPr>
        <w:t xml:space="preserve"> of global </w:t>
      </w:r>
      <w:hyperlink r:id="rId64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826F9E">
        <w:rPr>
          <w:rFonts w:asciiTheme="minorHAnsi" w:hAnsiTheme="minorHAnsi" w:cstheme="minorHAnsi"/>
          <w:sz w:val="22"/>
          <w:szCs w:val="22"/>
        </w:rPr>
        <w:t xml:space="preserve"> enslavement. As a result, it is no surprise today that our countries do not seem to be able to extract any single leader with </w:t>
      </w:r>
      <w:r w:rsidRPr="00826F9E">
        <w:rPr>
          <w:rFonts w:asciiTheme="minorHAnsi" w:hAnsiTheme="minorHAnsi" w:cstheme="minorHAnsi"/>
          <w:sz w:val="22"/>
          <w:szCs w:val="22"/>
        </w:rPr>
        <w:lastRenderedPageBreak/>
        <w:t xml:space="preserve">“balls” who would be capable to fight the </w:t>
      </w:r>
      <w:hyperlink w:anchor="SEGWO" w:history="1">
        <w:r w:rsidRPr="00826F9E">
          <w:rPr>
            <w:rStyle w:val="Hyperlink"/>
            <w:rFonts w:asciiTheme="minorHAnsi" w:eastAsiaTheme="majorEastAsia" w:hAnsiTheme="minorHAnsi" w:cstheme="minorHAnsi"/>
            <w:sz w:val="22"/>
            <w:szCs w:val="22"/>
          </w:rPr>
          <w:t>SEGWO</w:t>
        </w:r>
      </w:hyperlink>
      <w:r w:rsidRPr="00826F9E">
        <w:rPr>
          <w:rFonts w:asciiTheme="minorHAnsi" w:hAnsiTheme="minorHAnsi" w:cstheme="minorHAnsi"/>
          <w:sz w:val="22"/>
          <w:szCs w:val="22"/>
        </w:rPr>
        <w:t xml:space="preserve"> (</w:t>
      </w:r>
      <w:r w:rsidRPr="00826F9E">
        <w:rPr>
          <w:rStyle w:val="style5"/>
          <w:rFonts w:asciiTheme="minorHAnsi" w:eastAsiaTheme="majorEastAsia" w:hAnsiTheme="minorHAnsi" w:cstheme="minorHAnsi"/>
          <w:color w:val="000000"/>
          <w:sz w:val="22"/>
          <w:szCs w:val="22"/>
          <w:u w:val="single"/>
        </w:rPr>
        <w:t>S</w:t>
      </w:r>
      <w:r w:rsidRPr="00826F9E">
        <w:rPr>
          <w:rFonts w:asciiTheme="minorHAnsi" w:hAnsiTheme="minorHAnsi" w:cstheme="minorHAnsi"/>
          <w:color w:val="000000"/>
          <w:sz w:val="22"/>
          <w:szCs w:val="22"/>
        </w:rPr>
        <w:t xml:space="preserve">atanic </w:t>
      </w:r>
      <w:r w:rsidRPr="00826F9E">
        <w:rPr>
          <w:rStyle w:val="style5"/>
          <w:rFonts w:asciiTheme="minorHAnsi" w:eastAsiaTheme="majorEastAsia" w:hAnsiTheme="minorHAnsi" w:cstheme="minorHAnsi"/>
          <w:color w:val="000000"/>
          <w:sz w:val="22"/>
          <w:szCs w:val="22"/>
          <w:u w:val="single"/>
        </w:rPr>
        <w:t>E</w:t>
      </w:r>
      <w:r w:rsidRPr="00826F9E">
        <w:rPr>
          <w:rFonts w:asciiTheme="minorHAnsi" w:hAnsiTheme="minorHAnsi" w:cstheme="minorHAnsi"/>
          <w:color w:val="000000"/>
          <w:sz w:val="22"/>
          <w:szCs w:val="22"/>
        </w:rPr>
        <w:t xml:space="preserve">nslavement </w:t>
      </w:r>
      <w:r w:rsidRPr="00826F9E">
        <w:rPr>
          <w:rStyle w:val="style5"/>
          <w:rFonts w:asciiTheme="minorHAnsi" w:eastAsiaTheme="majorEastAsia" w:hAnsiTheme="minorHAnsi" w:cstheme="minorHAnsi"/>
          <w:color w:val="000000"/>
          <w:sz w:val="22"/>
          <w:szCs w:val="22"/>
          <w:u w:val="single"/>
        </w:rPr>
        <w:t>G</w:t>
      </w:r>
      <w:r w:rsidRPr="00826F9E">
        <w:rPr>
          <w:rFonts w:asciiTheme="minorHAnsi" w:hAnsiTheme="minorHAnsi" w:cstheme="minorHAnsi"/>
          <w:color w:val="000000"/>
          <w:sz w:val="22"/>
          <w:szCs w:val="22"/>
        </w:rPr>
        <w:t xml:space="preserve">lobal </w:t>
      </w:r>
      <w:r w:rsidRPr="00826F9E">
        <w:rPr>
          <w:rStyle w:val="style5"/>
          <w:rFonts w:asciiTheme="minorHAnsi" w:eastAsiaTheme="majorEastAsia" w:hAnsiTheme="minorHAnsi" w:cstheme="minorHAnsi"/>
          <w:color w:val="000000"/>
          <w:sz w:val="22"/>
          <w:szCs w:val="22"/>
          <w:u w:val="single"/>
        </w:rPr>
        <w:t>W</w:t>
      </w:r>
      <w:r w:rsidRPr="00826F9E">
        <w:rPr>
          <w:rFonts w:asciiTheme="minorHAnsi" w:hAnsiTheme="minorHAnsi" w:cstheme="minorHAnsi"/>
          <w:color w:val="000000"/>
          <w:sz w:val="22"/>
          <w:szCs w:val="22"/>
        </w:rPr>
        <w:t xml:space="preserve">orld </w:t>
      </w:r>
      <w:r w:rsidRPr="00826F9E">
        <w:rPr>
          <w:rStyle w:val="style5"/>
          <w:rFonts w:asciiTheme="minorHAnsi" w:eastAsiaTheme="majorEastAsia" w:hAnsiTheme="minorHAnsi" w:cstheme="minorHAnsi"/>
          <w:color w:val="000000"/>
          <w:sz w:val="22"/>
          <w:szCs w:val="22"/>
          <w:u w:val="single"/>
        </w:rPr>
        <w:t>O</w:t>
      </w:r>
      <w:r w:rsidRPr="00826F9E">
        <w:rPr>
          <w:rFonts w:asciiTheme="minorHAnsi" w:hAnsiTheme="minorHAnsi" w:cstheme="minorHAnsi"/>
          <w:color w:val="000000"/>
          <w:sz w:val="22"/>
          <w:szCs w:val="22"/>
        </w:rPr>
        <w:t xml:space="preserve">rder) for the rest of us against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826F9E">
        <w:rPr>
          <w:rFonts w:asciiTheme="minorHAnsi" w:hAnsiTheme="minorHAnsi" w:cstheme="minorHAnsi"/>
          <w:color w:val="000000"/>
          <w:sz w:val="22"/>
          <w:szCs w:val="22"/>
        </w:rPr>
        <w:t xml:space="preserve"> Cabal pursuing a dictatorial </w:t>
      </w:r>
      <w:r w:rsidRPr="00826F9E">
        <w:rPr>
          <w:rFonts w:asciiTheme="minorHAnsi" w:hAnsiTheme="minorHAnsi" w:cstheme="minorHAnsi"/>
          <w:b/>
          <w:color w:val="000000"/>
          <w:sz w:val="22"/>
          <w:szCs w:val="22"/>
        </w:rPr>
        <w:t>One-World-Government</w:t>
      </w:r>
      <w:r w:rsidRPr="00826F9E">
        <w:rPr>
          <w:rFonts w:asciiTheme="minorHAnsi" w:hAnsiTheme="minorHAnsi" w:cstheme="minorHAnsi"/>
          <w:color w:val="000000"/>
          <w:sz w:val="22"/>
          <w:szCs w:val="22"/>
        </w:rPr>
        <w:t xml:space="preserve"> for their exclusive management and benefit. </w:t>
      </w:r>
    </w:p>
    <w:p w:rsidR="004A04F8" w:rsidRDefault="004A04F8" w:rsidP="004A04F8">
      <w:pPr>
        <w:pStyle w:val="auto-style40"/>
        <w:spacing w:before="0" w:beforeAutospacing="0" w:after="0" w:afterAutospacing="0"/>
        <w:textAlignment w:val="baseline"/>
        <w:rPr>
          <w:rFonts w:asciiTheme="minorHAnsi" w:hAnsiTheme="minorHAnsi" w:cstheme="minorHAnsi"/>
          <w:color w:val="000000"/>
          <w:sz w:val="22"/>
          <w:szCs w:val="22"/>
        </w:rPr>
      </w:pPr>
    </w:p>
    <w:p w:rsidR="004A04F8" w:rsidRPr="00F212EE" w:rsidRDefault="004A04F8" w:rsidP="004A04F8">
      <w:pPr>
        <w:pStyle w:val="auto-style431"/>
        <w:spacing w:before="0" w:beforeAutospacing="0" w:after="0" w:afterAutospacing="0"/>
        <w:textAlignment w:val="baseline"/>
        <w:rPr>
          <w:rFonts w:asciiTheme="minorHAnsi" w:hAnsiTheme="minorHAnsi" w:cstheme="minorHAnsi"/>
          <w:color w:val="000000"/>
          <w:sz w:val="22"/>
          <w:szCs w:val="22"/>
        </w:rPr>
      </w:pPr>
      <w:r w:rsidRPr="00826F9E">
        <w:rPr>
          <w:rFonts w:asciiTheme="minorHAnsi" w:hAnsiTheme="minorHAnsi" w:cstheme="minorHAnsi"/>
          <w:sz w:val="22"/>
          <w:szCs w:val="22"/>
        </w:rPr>
        <w:t>God help us!</w:t>
      </w:r>
      <w:r>
        <w:rPr>
          <w:rFonts w:asciiTheme="minorHAnsi" w:hAnsiTheme="minorHAnsi" w:cstheme="minorHAnsi"/>
          <w:sz w:val="22"/>
          <w:szCs w:val="22"/>
        </w:rPr>
        <w:t xml:space="preserve"> But </w:t>
      </w:r>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r>
        <w:rPr>
          <w:rFonts w:asciiTheme="minorHAnsi" w:hAnsiTheme="minorHAnsi" w:cstheme="minorHAnsi"/>
          <w:sz w:val="22"/>
          <w:szCs w:val="22"/>
        </w:rPr>
        <w:t xml:space="preserve"> with the cumulative effect of </w:t>
      </w:r>
      <w:r w:rsidR="00594E68">
        <w:rPr>
          <w:rFonts w:asciiTheme="minorHAnsi" w:hAnsiTheme="minorHAnsi" w:cstheme="minorHAnsi"/>
          <w:sz w:val="22"/>
          <w:szCs w:val="22"/>
        </w:rPr>
        <w:t xml:space="preserve">its </w:t>
      </w:r>
      <w:hyperlink w:anchor="Nutshell" w:history="1">
        <w:r w:rsidR="00594E68" w:rsidRPr="00594E68">
          <w:rPr>
            <w:rStyle w:val="Hyperlink"/>
            <w:rFonts w:asciiTheme="minorHAnsi" w:hAnsiTheme="minorHAnsi" w:cstheme="minorHAnsi"/>
            <w:sz w:val="22"/>
            <w:szCs w:val="22"/>
          </w:rPr>
          <w:t>30</w:t>
        </w:r>
        <w:r w:rsidRPr="00594E68">
          <w:rPr>
            <w:rStyle w:val="Hyperlink"/>
            <w:rFonts w:asciiTheme="minorHAnsi" w:hAnsiTheme="minorHAnsi" w:cstheme="minorHAnsi"/>
            <w:sz w:val="22"/>
            <w:szCs w:val="22"/>
          </w:rPr>
          <w:t xml:space="preserve"> reforms</w:t>
        </w:r>
      </w:hyperlink>
      <w:r>
        <w:rPr>
          <w:rFonts w:asciiTheme="minorHAnsi" w:hAnsiTheme="minorHAnsi" w:cstheme="minorHAnsi"/>
          <w:sz w:val="22"/>
          <w:szCs w:val="22"/>
        </w:rPr>
        <w:t xml:space="preserve"> is capable of correcting all these factors affecting negatively the manhood of young men. In fact it is one of its priorities, as only such strong young men can ensure the success of </w:t>
      </w:r>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r>
        <w:rPr>
          <w:rFonts w:asciiTheme="minorHAnsi" w:hAnsiTheme="minorHAnsi" w:cstheme="minorHAnsi"/>
          <w:sz w:val="22"/>
          <w:szCs w:val="22"/>
        </w:rPr>
        <w:t>. But this involves not only a physical correction, but also al cultural correction through new holistic education. S</w:t>
      </w:r>
      <w:r w:rsidRPr="00F212EE">
        <w:rPr>
          <w:rFonts w:asciiTheme="minorHAnsi" w:hAnsiTheme="minorHAnsi" w:cstheme="minorHAnsi"/>
          <w:color w:val="000000"/>
          <w:sz w:val="22"/>
          <w:szCs w:val="22"/>
        </w:rPr>
        <w:t>perm can only get its real nature and functionality from its “</w:t>
      </w:r>
      <w:r w:rsidRPr="00F212EE">
        <w:rPr>
          <w:rStyle w:val="Strong"/>
          <w:rFonts w:asciiTheme="minorHAnsi" w:hAnsiTheme="minorHAnsi" w:cstheme="minorHAnsi"/>
          <w:color w:val="000000"/>
          <w:sz w:val="22"/>
          <w:szCs w:val="22"/>
          <w:u w:val="single"/>
        </w:rPr>
        <w:t>soul</w:t>
      </w:r>
      <w:r w:rsidRPr="00F212EE">
        <w:rPr>
          <w:rFonts w:asciiTheme="minorHAnsi" w:hAnsiTheme="minorHAnsi" w:cstheme="minorHAnsi"/>
          <w:color w:val="000000"/>
          <w:sz w:val="22"/>
          <w:szCs w:val="22"/>
        </w:rPr>
        <w:t xml:space="preserve">”, that is, from an invisible level of some kind of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playing a role similar to what the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plays for gravity at the </w:t>
      </w:r>
      <w:r>
        <w:rPr>
          <w:rFonts w:asciiTheme="minorHAnsi" w:hAnsiTheme="minorHAnsi" w:cstheme="minorHAnsi"/>
          <w:color w:val="000000"/>
          <w:sz w:val="22"/>
          <w:szCs w:val="22"/>
        </w:rPr>
        <w:t xml:space="preserve">visible </w:t>
      </w:r>
      <w:r w:rsidRPr="00F212EE">
        <w:rPr>
          <w:rFonts w:asciiTheme="minorHAnsi" w:hAnsiTheme="minorHAnsi" w:cstheme="minorHAnsi"/>
          <w:color w:val="000000"/>
          <w:sz w:val="22"/>
          <w:szCs w:val="22"/>
        </w:rPr>
        <w:t xml:space="preserve">cosmic level. </w:t>
      </w:r>
      <w:r>
        <w:rPr>
          <w:rFonts w:asciiTheme="minorHAnsi" w:hAnsiTheme="minorHAnsi" w:cstheme="minorHAnsi"/>
          <w:color w:val="000000"/>
          <w:sz w:val="22"/>
          <w:szCs w:val="22"/>
        </w:rPr>
        <w:t xml:space="preserve">Diminishing sperm by plan, like it has happened in the last 5 decades, or </w:t>
      </w:r>
      <w:r w:rsidRPr="00F212EE">
        <w:rPr>
          <w:rFonts w:asciiTheme="minorHAnsi" w:hAnsiTheme="minorHAnsi" w:cstheme="minorHAnsi"/>
          <w:color w:val="000000"/>
          <w:sz w:val="22"/>
          <w:szCs w:val="22"/>
        </w:rPr>
        <w:t xml:space="preserve">Making </w:t>
      </w:r>
      <w:r>
        <w:rPr>
          <w:rFonts w:asciiTheme="minorHAnsi" w:hAnsiTheme="minorHAnsi" w:cstheme="minorHAnsi"/>
          <w:color w:val="000000"/>
          <w:sz w:val="22"/>
          <w:szCs w:val="22"/>
        </w:rPr>
        <w:t>sperm</w:t>
      </w:r>
      <w:r w:rsidRPr="00F212EE">
        <w:rPr>
          <w:rFonts w:asciiTheme="minorHAnsi" w:hAnsiTheme="minorHAnsi" w:cstheme="minorHAnsi"/>
          <w:color w:val="000000"/>
          <w:sz w:val="22"/>
          <w:szCs w:val="22"/>
        </w:rPr>
        <w:t xml:space="preserve"> a</w:t>
      </w:r>
      <w:r>
        <w:rPr>
          <w:rFonts w:asciiTheme="minorHAnsi" w:hAnsiTheme="minorHAnsi" w:cstheme="minorHAnsi"/>
          <w:color w:val="000000"/>
          <w:sz w:val="22"/>
          <w:szCs w:val="22"/>
        </w:rPr>
        <w:t xml:space="preserve"> kind of</w:t>
      </w:r>
      <w:r w:rsidRPr="00F212EE">
        <w:rPr>
          <w:rFonts w:asciiTheme="minorHAnsi" w:hAnsiTheme="minorHAnsi" w:cstheme="minorHAnsi"/>
          <w:color w:val="000000"/>
          <w:sz w:val="22"/>
          <w:szCs w:val="22"/>
        </w:rPr>
        <w:t xml:space="preserve"> </w:t>
      </w:r>
      <w:hyperlink w:anchor="GMO" w:history="1">
        <w:r w:rsidRPr="00287D49">
          <w:rPr>
            <w:rStyle w:val="Hyperlink"/>
            <w:rFonts w:asciiTheme="minorHAnsi" w:eastAsiaTheme="majorEastAsia" w:hAnsiTheme="minorHAnsi" w:cstheme="minorHAnsi"/>
            <w:sz w:val="22"/>
            <w:szCs w:val="22"/>
          </w:rPr>
          <w:t>GMO</w:t>
        </w:r>
      </w:hyperlink>
      <w:r w:rsidRPr="00F212EE">
        <w:rPr>
          <w:rFonts w:asciiTheme="minorHAnsi" w:hAnsiTheme="minorHAnsi" w:cstheme="minorHAnsi"/>
          <w:color w:val="000000"/>
          <w:sz w:val="22"/>
          <w:szCs w:val="22"/>
        </w:rPr>
        <w:t xml:space="preserve">, or creating soulless forms of life as an </w:t>
      </w:r>
      <w:hyperlink w:anchor="AI" w:history="1">
        <w:r w:rsidRPr="002957D1">
          <w:rPr>
            <w:rStyle w:val="Hyperlink"/>
            <w:rFonts w:asciiTheme="minorHAnsi" w:eastAsiaTheme="majorEastAsia" w:hAnsiTheme="minorHAnsi" w:cstheme="minorHAnsi"/>
            <w:sz w:val="22"/>
            <w:szCs w:val="22"/>
          </w:rPr>
          <w:t>AI</w:t>
        </w:r>
      </w:hyperlink>
      <w:r>
        <w:rPr>
          <w:rFonts w:asciiTheme="minorHAnsi" w:hAnsiTheme="minorHAnsi" w:cstheme="minorHAnsi"/>
          <w:color w:val="000000"/>
          <w:sz w:val="22"/>
          <w:szCs w:val="22"/>
        </w:rPr>
        <w:t xml:space="preserve"> (</w:t>
      </w:r>
      <w:r w:rsidRPr="002957D1">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rtificial </w:t>
      </w:r>
      <w:r w:rsidRPr="002957D1">
        <w:rPr>
          <w:rFonts w:asciiTheme="minorHAnsi" w:hAnsiTheme="minorHAnsi" w:cstheme="minorHAnsi"/>
          <w:color w:val="000000"/>
          <w:sz w:val="22"/>
          <w:szCs w:val="22"/>
          <w:u w:val="single"/>
        </w:rPr>
        <w:t>I</w:t>
      </w:r>
      <w:r>
        <w:rPr>
          <w:rFonts w:asciiTheme="minorHAnsi" w:hAnsiTheme="minorHAnsi" w:cstheme="minorHAnsi"/>
          <w:color w:val="000000"/>
          <w:sz w:val="22"/>
          <w:szCs w:val="22"/>
        </w:rPr>
        <w:t xml:space="preserve">ntelligence) entity (from a </w:t>
      </w:r>
      <w:r w:rsidRPr="00F212EE">
        <w:rPr>
          <w:rFonts w:asciiTheme="minorHAnsi" w:hAnsiTheme="minorHAnsi" w:cstheme="minorHAnsi"/>
          <w:color w:val="000000"/>
          <w:sz w:val="22"/>
          <w:szCs w:val="22"/>
        </w:rPr>
        <w:t>virus</w:t>
      </w:r>
      <w:r>
        <w:rPr>
          <w:rFonts w:asciiTheme="minorHAnsi" w:hAnsiTheme="minorHAnsi" w:cstheme="minorHAnsi"/>
          <w:color w:val="000000"/>
          <w:sz w:val="22"/>
          <w:szCs w:val="22"/>
        </w:rPr>
        <w:t xml:space="preserve"> to a human being)</w:t>
      </w:r>
      <w:r w:rsidRPr="00F212EE">
        <w:rPr>
          <w:rFonts w:asciiTheme="minorHAnsi" w:hAnsiTheme="minorHAnsi" w:cstheme="minorHAnsi"/>
          <w:color w:val="000000"/>
          <w:sz w:val="22"/>
          <w:szCs w:val="22"/>
        </w:rPr>
        <w:t xml:space="preserve">, is an attempt to change </w:t>
      </w:r>
      <w:r>
        <w:rPr>
          <w:rFonts w:asciiTheme="minorHAnsi" w:hAnsiTheme="minorHAnsi" w:cstheme="minorHAnsi"/>
          <w:color w:val="000000"/>
          <w:sz w:val="22"/>
          <w:szCs w:val="22"/>
        </w:rPr>
        <w:t>the</w:t>
      </w:r>
      <w:r w:rsidRPr="00F212EE">
        <w:rPr>
          <w:rFonts w:asciiTheme="minorHAnsi" w:hAnsiTheme="minorHAnsi" w:cstheme="minorHAnsi"/>
          <w:color w:val="000000"/>
          <w:sz w:val="22"/>
          <w:szCs w:val="22"/>
        </w:rPr>
        <w:t xml:space="preserve"> respective </w:t>
      </w:r>
      <w:r w:rsidRPr="001763FC">
        <w:rPr>
          <w:rStyle w:val="Strong"/>
          <w:rFonts w:asciiTheme="minorHAnsi" w:hAnsiTheme="minorHAnsi" w:cstheme="minorHAnsi"/>
          <w:color w:val="000000"/>
          <w:sz w:val="22"/>
          <w:szCs w:val="22"/>
        </w:rPr>
        <w:t>souls</w:t>
      </w:r>
      <w:r>
        <w:rPr>
          <w:rFonts w:asciiTheme="minorHAnsi" w:hAnsiTheme="minorHAnsi" w:cstheme="minorHAnsi"/>
          <w:color w:val="000000"/>
          <w:sz w:val="22"/>
          <w:szCs w:val="22"/>
        </w:rPr>
        <w:t xml:space="preserve"> and bodies of young men</w:t>
      </w:r>
      <w:r w:rsidR="00594E68">
        <w:rPr>
          <w:rFonts w:asciiTheme="minorHAnsi" w:hAnsiTheme="minorHAnsi" w:cstheme="minorHAnsi"/>
          <w:color w:val="000000"/>
          <w:sz w:val="22"/>
          <w:szCs w:val="22"/>
        </w:rPr>
        <w:t xml:space="preserve"> through DNA</w:t>
      </w:r>
      <w:r>
        <w:rPr>
          <w:rFonts w:asciiTheme="minorHAnsi" w:hAnsiTheme="minorHAnsi" w:cstheme="minorHAnsi"/>
          <w:color w:val="000000"/>
          <w:sz w:val="22"/>
          <w:szCs w:val="22"/>
        </w:rPr>
        <w:t xml:space="preserve">. </w:t>
      </w:r>
      <w:r w:rsidRPr="00F212EE">
        <w:rPr>
          <w:rFonts w:asciiTheme="minorHAnsi" w:hAnsiTheme="minorHAnsi" w:cstheme="minorHAnsi"/>
          <w:color w:val="000000"/>
          <w:sz w:val="22"/>
          <w:szCs w:val="22"/>
        </w:rPr>
        <w:t>This is a most sinful pretention</w:t>
      </w:r>
      <w:r>
        <w:rPr>
          <w:rFonts w:asciiTheme="minorHAnsi" w:hAnsiTheme="minorHAnsi" w:cstheme="minorHAnsi"/>
          <w:color w:val="000000"/>
          <w:sz w:val="22"/>
          <w:szCs w:val="22"/>
        </w:rPr>
        <w:t xml:space="preserve"> and a crime against humanity. It is </w:t>
      </w:r>
      <w:r w:rsidRPr="00F212EE">
        <w:rPr>
          <w:rFonts w:asciiTheme="minorHAnsi" w:hAnsiTheme="minorHAnsi" w:cstheme="minorHAnsi"/>
          <w:color w:val="000000"/>
          <w:sz w:val="22"/>
          <w:szCs w:val="22"/>
        </w:rPr>
        <w:t xml:space="preserve">an unduly attempt to play god, which is totally inadmissible and highly criminal in </w:t>
      </w:r>
      <w:hyperlink r:id="rId641" w:anchor="FtabAristarchy" w:history="1">
        <w:hyperlink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00594E68">
        <w:rPr>
          <w:rFonts w:asciiTheme="minorHAnsi" w:hAnsiTheme="minorHAnsi" w:cstheme="minorHAnsi"/>
          <w:color w:val="000000"/>
          <w:sz w:val="22"/>
          <w:szCs w:val="22"/>
        </w:rPr>
        <w:t xml:space="preserve"> in which it is considered treason against humanity (s. </w:t>
      </w:r>
      <w:hyperlink w:anchor="R29" w:history="1">
        <w:r w:rsidR="00594E68" w:rsidRPr="00594E68">
          <w:rPr>
            <w:rStyle w:val="Hyperlink"/>
            <w:rFonts w:asciiTheme="minorHAnsi" w:hAnsiTheme="minorHAnsi" w:cstheme="minorHAnsi"/>
            <w:sz w:val="22"/>
            <w:szCs w:val="22"/>
          </w:rPr>
          <w:t>Reform 29</w:t>
        </w:r>
      </w:hyperlink>
      <w:r w:rsidR="00594E68">
        <w:rPr>
          <w:rFonts w:asciiTheme="minorHAnsi" w:hAnsiTheme="minorHAnsi" w:cstheme="minorHAnsi"/>
          <w:color w:val="000000"/>
          <w:sz w:val="22"/>
          <w:szCs w:val="22"/>
        </w:rPr>
        <w:t>).</w:t>
      </w:r>
    </w:p>
    <w:p w:rsidR="00752362" w:rsidRDefault="00772D69" w:rsidP="00752362">
      <w:pPr>
        <w:pStyle w:val="Heading3"/>
      </w:pPr>
      <w:bookmarkStart w:id="449" w:name="_Toc144144396"/>
      <w:bookmarkStart w:id="450" w:name="_Toc160127723"/>
      <w:bookmarkStart w:id="451" w:name="_Toc176628564"/>
      <w:r>
        <w:t>Best possible social decorum</w:t>
      </w:r>
      <w:r w:rsidR="00752362" w:rsidRPr="003402B8">
        <w:t xml:space="preserve"> with </w:t>
      </w:r>
      <w:r>
        <w:t>m</w:t>
      </w:r>
      <w:r w:rsidR="00752362" w:rsidRPr="003402B8">
        <w:t xml:space="preserve">inimum </w:t>
      </w:r>
      <w:r>
        <w:t>possible m</w:t>
      </w:r>
      <w:r w:rsidR="00752362" w:rsidRPr="003402B8">
        <w:t>ulticulturalism</w:t>
      </w:r>
      <w:bookmarkEnd w:id="449"/>
      <w:bookmarkEnd w:id="450"/>
      <w:bookmarkEnd w:id="451"/>
    </w:p>
    <w:p w:rsidR="00752362" w:rsidRDefault="00752362" w:rsidP="00752362"/>
    <w:p w:rsidR="00752362" w:rsidRDefault="00772D69" w:rsidP="00752362">
      <w:r>
        <w:t xml:space="preserve">With their new </w:t>
      </w:r>
      <w:hyperlink w:anchor="WOKE" w:history="1">
        <w:r w:rsidRPr="00772D69">
          <w:rPr>
            <w:rStyle w:val="Hyperlink"/>
          </w:rPr>
          <w:t>WOKE</w:t>
        </w:r>
      </w:hyperlink>
      <w:r>
        <w:t xml:space="preserve"> culture, t</w:t>
      </w:r>
      <w:r w:rsidR="00752362">
        <w:t>he globalists want to destroy the</w:t>
      </w:r>
      <w:r>
        <w:t xml:space="preserve"> concept of natural</w:t>
      </w:r>
      <w:r w:rsidR="00752362">
        <w:t xml:space="preserve"> family, but first and foremost the</w:t>
      </w:r>
      <w:r>
        <w:t xml:space="preserve"> concept of</w:t>
      </w:r>
      <w:r w:rsidR="00752362">
        <w:t xml:space="preserve"> </w:t>
      </w:r>
      <w:r>
        <w:t xml:space="preserve">a harmonious </w:t>
      </w:r>
      <w:r w:rsidR="00752362">
        <w:t>nation</w:t>
      </w:r>
      <w:r>
        <w:t xml:space="preserve"> with the same kind of culture</w:t>
      </w:r>
      <w:r w:rsidR="00752362">
        <w:t xml:space="preserve">. </w:t>
      </w:r>
      <w:r w:rsidR="00752362" w:rsidRPr="00FE5130">
        <w:t>One of the most revealing quotes on the</w:t>
      </w:r>
      <w:r w:rsidR="00752362">
        <w:t xml:space="preserve"> globalist </w:t>
      </w:r>
      <w:r w:rsidR="00752362" w:rsidRPr="00FE5130">
        <w:t xml:space="preserve">agenda comes from </w:t>
      </w:r>
      <w:r w:rsidR="00752362" w:rsidRPr="005239FA">
        <w:rPr>
          <w:b/>
        </w:rPr>
        <w:t>Clinton</w:t>
      </w:r>
      <w:r w:rsidR="00752362" w:rsidRPr="00FE5130">
        <w:t xml:space="preserve"> Administration Deputy Secretary of State </w:t>
      </w:r>
      <w:r w:rsidR="00752362" w:rsidRPr="00123E79">
        <w:rPr>
          <w:b/>
        </w:rPr>
        <w:t>Strobe Talbot</w:t>
      </w:r>
      <w:r w:rsidR="00752362" w:rsidRPr="00FE5130">
        <w:t>, who </w:t>
      </w:r>
      <w:hyperlink r:id="rId642" w:history="1">
        <w:r w:rsidR="00752362" w:rsidRPr="00FE5130">
          <w:t>stated in Time magazine</w:t>
        </w:r>
      </w:hyperlink>
      <w:r w:rsidR="00752362" w:rsidRPr="00FE5130">
        <w:t> that:</w:t>
      </w:r>
      <w:r w:rsidR="00752362">
        <w:t xml:space="preserve"> </w:t>
      </w:r>
      <w:r w:rsidR="00752362" w:rsidRPr="00123E79">
        <w:rPr>
          <w:b/>
          <w:i/>
        </w:rPr>
        <w:t>“</w:t>
      </w:r>
      <w:r w:rsidR="00752362" w:rsidRPr="00123E79">
        <w:rPr>
          <w:b/>
          <w:i/>
          <w:u w:val="single"/>
        </w:rPr>
        <w:t>In the next century, nations as we know it will be obsolete; all states will recognize a single, global authority… National sovereignty wasn’t such a great idea after all</w:t>
      </w:r>
      <w:r w:rsidR="00752362" w:rsidRPr="00123E79">
        <w:rPr>
          <w:b/>
          <w:i/>
        </w:rPr>
        <w:t>.”</w:t>
      </w:r>
      <w:r w:rsidR="00752362">
        <w:t xml:space="preserve"> </w:t>
      </w:r>
    </w:p>
    <w:p w:rsidR="00752362" w:rsidRDefault="00752362" w:rsidP="00752362"/>
    <w:p w:rsidR="00772D69" w:rsidRDefault="00EB407C" w:rsidP="00752362">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752362">
        <w:rPr>
          <w:rStyle w:val="Hyperlink"/>
        </w:rPr>
        <w:t xml:space="preserve"> </w:t>
      </w:r>
      <w:r w:rsidR="00752362">
        <w:t>wants the exact opposite</w:t>
      </w:r>
      <w:r w:rsidR="00772D69">
        <w:t xml:space="preserve">, in particular through its particular immigration policy (s. </w:t>
      </w:r>
      <w:hyperlink w:anchor="R13" w:history="1">
        <w:r w:rsidR="00772D69" w:rsidRPr="00772D69">
          <w:rPr>
            <w:rStyle w:val="Hyperlink"/>
          </w:rPr>
          <w:t>Reform 13</w:t>
        </w:r>
      </w:hyperlink>
      <w:r w:rsidR="00772D69">
        <w:t xml:space="preserve">). It wants </w:t>
      </w:r>
      <w:r w:rsidR="00752362">
        <w:t>the reinforcement of nations within specific borders, along with the reinforcement of the natural family</w:t>
      </w:r>
      <w:r w:rsidR="00772D69">
        <w:t xml:space="preserve">. Its social decorum wants </w:t>
      </w:r>
      <w:r w:rsidR="00752362">
        <w:t xml:space="preserve">each nation </w:t>
      </w:r>
      <w:r w:rsidR="00772D69">
        <w:t>to be</w:t>
      </w:r>
      <w:r w:rsidR="00752362">
        <w:t xml:space="preserve"> uniquely beautiful as the other in terms of a main harmonious homogeneous culture, language, race and religious faith, avoiding as much as possible the massive multiculturalism that has destroyed best national traditional values and created only complete disasters wherever it was implemented.</w:t>
      </w:r>
    </w:p>
    <w:p w:rsidR="00772D69" w:rsidRDefault="00772D69" w:rsidP="00752362"/>
    <w:p w:rsidR="00752362" w:rsidRDefault="00752362" w:rsidP="00752362">
      <w:r>
        <w:t xml:space="preserve">The global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t xml:space="preserve"> Cabal wants the opposite, as the complete implementation of the infamous </w:t>
      </w:r>
      <w:hyperlink w:anchor="Kalergi_Plan_1922" w:history="1">
        <w:r w:rsidRPr="0057403C">
          <w:rPr>
            <w:rStyle w:val="Hyperlink"/>
          </w:rPr>
          <w:t>Kalergi Plan</w:t>
        </w:r>
      </w:hyperlink>
      <w:r>
        <w:t xml:space="preserve"> of 1922 that promotes the creation of racial melting pots in each national country. It even wants it in huge geographical areas without borders. To use a quote from the </w:t>
      </w:r>
      <w:hyperlink w:anchor="Kalergi_Plan_1922" w:history="1">
        <w:r w:rsidRPr="0057403C">
          <w:rPr>
            <w:rStyle w:val="Hyperlink"/>
          </w:rPr>
          <w:t>Kalergi Plan</w:t>
        </w:r>
      </w:hyperlink>
      <w:r>
        <w:t xml:space="preserve"> itself, it even wants in a global way the creation of a new global </w:t>
      </w:r>
      <w:r w:rsidRPr="00E629FF">
        <w:rPr>
          <w:b/>
        </w:rPr>
        <w:t>Eurasian-Negroid race similar in appearance to the Ancient-Egyptians</w:t>
      </w:r>
      <w:r>
        <w:t xml:space="preserve">. </w:t>
      </w:r>
    </w:p>
    <w:p w:rsidR="00752362" w:rsidRDefault="00752362" w:rsidP="00752362"/>
    <w:p w:rsidR="00752362" w:rsidRDefault="00752362" w:rsidP="00752362">
      <w:r>
        <w:t xml:space="preserve">Unfortunately this evil </w:t>
      </w:r>
      <w:hyperlink w:anchor="Kalergi_Plan_1922" w:history="1">
        <w:r w:rsidRPr="0057403C">
          <w:rPr>
            <w:rStyle w:val="Hyperlink"/>
          </w:rPr>
          <w:t>Kalergi Plan</w:t>
        </w:r>
      </w:hyperlink>
      <w:r>
        <w:t xml:space="preserve"> of 1922 is still being implemented today, and important foreign leaders are being decorated every 2 years with its award called deceitfully the </w:t>
      </w:r>
      <w:r w:rsidRPr="00123E79">
        <w:rPr>
          <w:b/>
        </w:rPr>
        <w:t>Charlemagne Prize</w:t>
      </w:r>
      <w:r>
        <w:t xml:space="preserve">. These decorated members include </w:t>
      </w:r>
      <w:r w:rsidRPr="00123E79">
        <w:rPr>
          <w:b/>
        </w:rPr>
        <w:t>Angela Merkel</w:t>
      </w:r>
      <w:r>
        <w:t xml:space="preserve"> who received it in 2008, even if she has nearly destroyed </w:t>
      </w:r>
      <w:r w:rsidRPr="007B3055">
        <w:rPr>
          <w:b/>
        </w:rPr>
        <w:t>Germany</w:t>
      </w:r>
      <w:r>
        <w:t xml:space="preserve"> with mainly excessive unassimilable Turkish immigration. But the prize also went to other important leaders like </w:t>
      </w:r>
      <w:r w:rsidRPr="00123E79">
        <w:rPr>
          <w:b/>
        </w:rPr>
        <w:t>Churchill</w:t>
      </w:r>
      <w:r>
        <w:t xml:space="preserve"> (1956) of England, </w:t>
      </w:r>
      <w:r w:rsidRPr="00123E79">
        <w:rPr>
          <w:b/>
        </w:rPr>
        <w:t>Kissinger</w:t>
      </w:r>
      <w:r>
        <w:t xml:space="preserve"> of the </w:t>
      </w:r>
      <w:hyperlink w:anchor="USA" w:history="1">
        <w:r w:rsidRPr="004C3193">
          <w:rPr>
            <w:rStyle w:val="Hyperlink"/>
          </w:rPr>
          <w:t>USA</w:t>
        </w:r>
      </w:hyperlink>
      <w:r>
        <w:t xml:space="preserve"> (1987), </w:t>
      </w:r>
      <w:r w:rsidRPr="00123E79">
        <w:rPr>
          <w:b/>
        </w:rPr>
        <w:t>Queen Beatrix</w:t>
      </w:r>
      <w:r>
        <w:t xml:space="preserve"> of Holland (1996), </w:t>
      </w:r>
      <w:r w:rsidRPr="00123E79">
        <w:rPr>
          <w:b/>
          <w:u w:val="single"/>
        </w:rPr>
        <w:t>Tony Blair</w:t>
      </w:r>
      <w:r>
        <w:t xml:space="preserve"> (1999), </w:t>
      </w:r>
      <w:r w:rsidRPr="00123E79">
        <w:rPr>
          <w:b/>
        </w:rPr>
        <w:t>Bill Clinton</w:t>
      </w:r>
      <w:r>
        <w:t xml:space="preserve"> (2000), </w:t>
      </w:r>
      <w:r w:rsidRPr="00123E79">
        <w:rPr>
          <w:b/>
        </w:rPr>
        <w:t>Claude Junker</w:t>
      </w:r>
      <w:r>
        <w:t xml:space="preserve"> of the </w:t>
      </w:r>
      <w:hyperlink w:anchor="EU" w:history="1">
        <w:r w:rsidRPr="00DA3C30">
          <w:rPr>
            <w:rStyle w:val="Hyperlink"/>
          </w:rPr>
          <w:t>EU</w:t>
        </w:r>
      </w:hyperlink>
      <w:r>
        <w:t xml:space="preserve"> (2006), all representing important countries already in great part destroyed by the unnecessary racial melting pots of the pursued new global </w:t>
      </w:r>
      <w:r w:rsidRPr="00123E79">
        <w:rPr>
          <w:b/>
        </w:rPr>
        <w:t>Eurasian-Negroid</w:t>
      </w:r>
      <w:r>
        <w:t xml:space="preserve"> race on the basis of the </w:t>
      </w:r>
      <w:hyperlink w:anchor="Kalergi_Plan_1922" w:history="1">
        <w:r w:rsidR="007B3055" w:rsidRPr="0057403C">
          <w:rPr>
            <w:rStyle w:val="Hyperlink"/>
          </w:rPr>
          <w:t>Kalergi Plan</w:t>
        </w:r>
      </w:hyperlink>
      <w:r>
        <w:t xml:space="preserve">. Even the new </w:t>
      </w:r>
      <w:r w:rsidR="007B3055">
        <w:t xml:space="preserve">Jesuit </w:t>
      </w:r>
      <w:r>
        <w:t xml:space="preserve">luciferian world order </w:t>
      </w:r>
      <w:r w:rsidRPr="00123E79">
        <w:rPr>
          <w:b/>
        </w:rPr>
        <w:t>Pope Francis</w:t>
      </w:r>
      <w:r>
        <w:t xml:space="preserve"> who is doing his best to destroy the spiritual agenda of the Christian Church, and to serve instead the </w:t>
      </w:r>
      <w:hyperlink w:anchor="ZBAP_BK_Thompson_UN_Agenda2030Marxist.jp" w:history="1">
        <w:r w:rsidR="00A653D6" w:rsidRPr="00A653D6">
          <w:rPr>
            <w:rStyle w:val="Hyperlink"/>
          </w:rPr>
          <w:t>G</w:t>
        </w:r>
        <w:r w:rsidRPr="00A653D6">
          <w:rPr>
            <w:rStyle w:val="Hyperlink"/>
          </w:rPr>
          <w:t xml:space="preserve">lobalist </w:t>
        </w:r>
        <w:r w:rsidR="00A653D6" w:rsidRPr="00A653D6">
          <w:rPr>
            <w:rStyle w:val="Hyperlink"/>
          </w:rPr>
          <w:t>UN A</w:t>
        </w:r>
        <w:r w:rsidRPr="00A653D6">
          <w:rPr>
            <w:rStyle w:val="Hyperlink"/>
          </w:rPr>
          <w:t>genda</w:t>
        </w:r>
      </w:hyperlink>
      <w:r w:rsidR="00A653D6">
        <w:t xml:space="preserve"> 2030</w:t>
      </w:r>
      <w:r>
        <w:t xml:space="preserve"> of the </w:t>
      </w:r>
      <w:hyperlink w:anchor="UN" w:history="1">
        <w:r w:rsidRPr="008D5E0E">
          <w:rPr>
            <w:rStyle w:val="Hyperlink"/>
          </w:rPr>
          <w:t>UN</w:t>
        </w:r>
      </w:hyperlink>
      <w:r>
        <w:t xml:space="preserve"> and the </w:t>
      </w:r>
      <w:hyperlink w:anchor="WEF" w:history="1">
        <w:r w:rsidRPr="008D5E0E">
          <w:rPr>
            <w:rStyle w:val="Hyperlink"/>
          </w:rPr>
          <w:t>WEF</w:t>
        </w:r>
      </w:hyperlink>
      <w:r>
        <w:t xml:space="preserve">, received the prize in (2016). </w:t>
      </w:r>
    </w:p>
    <w:p w:rsidR="00752362" w:rsidRDefault="00752362" w:rsidP="00752362"/>
    <w:p w:rsidR="00752362" w:rsidRDefault="00752362" w:rsidP="00752362">
      <w:r>
        <w:lastRenderedPageBreak/>
        <w:t xml:space="preserve">This notoriously glorious honorific </w:t>
      </w:r>
      <w:r w:rsidR="00A653D6" w:rsidRPr="00A653D6">
        <w:rPr>
          <w:b/>
        </w:rPr>
        <w:t>Charlemagne P</w:t>
      </w:r>
      <w:r w:rsidRPr="00A653D6">
        <w:rPr>
          <w:b/>
        </w:rPr>
        <w:t>rize</w:t>
      </w:r>
      <w:r>
        <w:t xml:space="preserve"> is deceitfully infamous and dangerous, most destructive, only shameful and treasonous for a country administered as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with people who are enlightened through holistic education of their </w:t>
      </w:r>
      <w:hyperlink w:anchor="Tetractys" w:history="1">
        <w:r w:rsidRPr="00586C78">
          <w:rPr>
            <w:rStyle w:val="Hyperlink"/>
          </w:rPr>
          <w:t>Tetractys</w:t>
        </w:r>
      </w:hyperlink>
      <w:r>
        <w:t xml:space="preserve">, and consequently fully free and fully maintained in each their own respective most beautiful culture. </w:t>
      </w:r>
      <w:r w:rsidR="00A653D6">
        <w:t xml:space="preserve">It is one of the discrete but powerful main factors of the decadent social decorum we have today in most western countries. </w:t>
      </w:r>
    </w:p>
    <w:p w:rsidR="00752362" w:rsidRDefault="00752362" w:rsidP="00752362"/>
    <w:p w:rsidR="00752362" w:rsidRDefault="00752362" w:rsidP="00752362">
      <w:r>
        <w:t xml:space="preserve">Interestingly enough, the main officials promoting this kind of massive melting pot of unassimilable immigration nearly all appear to belong to the Zionist </w:t>
      </w:r>
      <w:r w:rsidR="00A653D6">
        <w:t xml:space="preserve">members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A653D6">
        <w:t xml:space="preserve"> Cabal fraction </w:t>
      </w:r>
      <w:r>
        <w:t>of these countries</w:t>
      </w:r>
      <w:r w:rsidR="00A653D6">
        <w:t xml:space="preserve"> acting all together in a transnational way</w:t>
      </w:r>
      <w:r>
        <w:t xml:space="preserve">. This, rightly or wrongly, makes this plan appear clearly as a cunning Jewish supremacist plot serving the globalist strategy of the so-called </w:t>
      </w:r>
      <w:r w:rsidRPr="00123E79">
        <w:rPr>
          <w:b/>
        </w:rPr>
        <w:t>Great Replacement</w:t>
      </w:r>
      <w:r>
        <w:t xml:space="preserve"> (of population) through a diluting mix of unassimilable immigration incrementalism, in order to gradually eventually outnumber and genocide the socially engineered low birth-rate westerners</w:t>
      </w:r>
      <w:r w:rsidR="00A653D6">
        <w:t xml:space="preserve"> (mainly the white race)</w:t>
      </w:r>
      <w:r>
        <w:t xml:space="preserve"> out of </w:t>
      </w:r>
      <w:r w:rsidR="00A653D6">
        <w:t>a meaningful</w:t>
      </w:r>
      <w:r>
        <w:t xml:space="preserve"> </w:t>
      </w:r>
      <w:r w:rsidR="00A653D6">
        <w:t xml:space="preserve">common </w:t>
      </w:r>
      <w:r>
        <w:t xml:space="preserve">cultural and national existence. </w:t>
      </w:r>
    </w:p>
    <w:p w:rsidR="00752362" w:rsidRDefault="00752362" w:rsidP="00752362"/>
    <w:p w:rsidR="00A653D6" w:rsidRDefault="00A653D6" w:rsidP="00752362">
      <w:r>
        <w:t>In fact,</w:t>
      </w:r>
      <w:r w:rsidR="00752362">
        <w:t xml:space="preserve"> the main promoters</w:t>
      </w:r>
      <w:r>
        <w:t xml:space="preserve"> of invasive uncontrolled and unassimilable immigration</w:t>
      </w:r>
      <w:r w:rsidR="00752362">
        <w:t xml:space="preserve"> are deviated </w:t>
      </w:r>
      <w:hyperlink w:anchor="FakeJewCategoriesS" w:history="1">
        <w:r w:rsidR="00752362" w:rsidRPr="00A653D6">
          <w:rPr>
            <w:rStyle w:val="Hyperlink"/>
          </w:rPr>
          <w:t>Fake-Jew Zionists of mainly Khazarian origin</w:t>
        </w:r>
      </w:hyperlink>
      <w:r w:rsidR="00752362">
        <w:t xml:space="preserve"> who want in particular the replacement of the original Greco-Roman Christian white race and the supremacy of their own. But they are not themselves pure Jews, rather </w:t>
      </w:r>
      <w:r w:rsidR="00752362" w:rsidRPr="00A653D6">
        <w:t xml:space="preserve">Luciferian </w:t>
      </w:r>
      <w:hyperlink w:anchor="ZBAP_KhazariaEmpire" w:history="1">
        <w:r w:rsidRPr="00A653D6">
          <w:rPr>
            <w:rStyle w:val="Hyperlink"/>
          </w:rPr>
          <w:t xml:space="preserve">Khazarian </w:t>
        </w:r>
        <w:r w:rsidR="00752362" w:rsidRPr="00A653D6">
          <w:rPr>
            <w:rStyle w:val="Hyperlink"/>
          </w:rPr>
          <w:t>Fake-Abrahamic Jews</w:t>
        </w:r>
      </w:hyperlink>
      <w:r w:rsidR="00752362">
        <w:t xml:space="preserve">. They are </w:t>
      </w:r>
      <w:r>
        <w:t xml:space="preserve">today </w:t>
      </w:r>
      <w:r w:rsidR="00752362">
        <w:t xml:space="preserve">what we call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sidR="00752362">
        <w:t xml:space="preserve"> Cabal </w:t>
      </w:r>
      <w:r>
        <w:t xml:space="preserve"> or the </w:t>
      </w:r>
      <w:hyperlink w:anchor="ZruCofacDegSee" w:history="1">
        <w:r w:rsidRPr="00A653D6">
          <w:rPr>
            <w:rStyle w:val="Hyperlink"/>
          </w:rPr>
          <w:t>ZruCofacDegSee</w:t>
        </w:r>
      </w:hyperlink>
      <w:r>
        <w:t xml:space="preserve"> (</w:t>
      </w:r>
      <w:r w:rsidRPr="007E3C08">
        <w:rPr>
          <w:rFonts w:cstheme="minorHAnsi"/>
          <w:color w:val="000000" w:themeColor="text1"/>
          <w:u w:val="single"/>
        </w:rPr>
        <w:t>Z</w:t>
      </w:r>
      <w:r w:rsidRPr="007E3C08">
        <w:rPr>
          <w:rFonts w:cstheme="minorHAnsi"/>
          <w:color w:val="000000" w:themeColor="text1"/>
        </w:rPr>
        <w:t xml:space="preserve">ionist </w:t>
      </w:r>
      <w:r w:rsidRPr="007E3C08">
        <w:rPr>
          <w:rFonts w:cstheme="minorHAnsi"/>
          <w:color w:val="000000" w:themeColor="text1"/>
          <w:u w:val="single"/>
        </w:rPr>
        <w:t>R</w:t>
      </w:r>
      <w:r w:rsidRPr="007E3C08">
        <w:rPr>
          <w:rFonts w:cstheme="minorHAnsi"/>
          <w:color w:val="000000" w:themeColor="text1"/>
        </w:rPr>
        <w:t xml:space="preserve">ich </w:t>
      </w:r>
      <w:r w:rsidRPr="007E3C08">
        <w:rPr>
          <w:rFonts w:cstheme="minorHAnsi"/>
          <w:color w:val="000000" w:themeColor="text1"/>
          <w:u w:val="single"/>
        </w:rPr>
        <w:t>U</w:t>
      </w:r>
      <w:r w:rsidRPr="007E3C08">
        <w:rPr>
          <w:rFonts w:cstheme="minorHAnsi"/>
          <w:color w:val="000000" w:themeColor="text1"/>
        </w:rPr>
        <w:t xml:space="preserve">naccountable </w:t>
      </w:r>
      <w:r w:rsidRPr="007E3C08">
        <w:rPr>
          <w:rFonts w:cstheme="minorHAnsi"/>
          <w:color w:val="000000" w:themeColor="text1"/>
          <w:u w:val="single"/>
        </w:rPr>
        <w:t>C</w:t>
      </w:r>
      <w:r w:rsidRPr="007E3C08">
        <w:rPr>
          <w:rFonts w:cstheme="minorHAnsi"/>
          <w:color w:val="000000" w:themeColor="text1"/>
        </w:rPr>
        <w:t xml:space="preserve">abal </w:t>
      </w:r>
      <w:r w:rsidRPr="007E3C08">
        <w:rPr>
          <w:rFonts w:cstheme="minorHAnsi"/>
          <w:color w:val="000000" w:themeColor="text1"/>
          <w:u w:val="single"/>
        </w:rPr>
        <w:t>O</w:t>
      </w:r>
      <w:r w:rsidRPr="007E3C08">
        <w:rPr>
          <w:rFonts w:cstheme="minorHAnsi"/>
          <w:color w:val="000000" w:themeColor="text1"/>
        </w:rPr>
        <w:t xml:space="preserve">f </w:t>
      </w:r>
      <w:r w:rsidRPr="007E3C08">
        <w:rPr>
          <w:rFonts w:cstheme="minorHAnsi"/>
          <w:color w:val="000000" w:themeColor="text1"/>
          <w:u w:val="single"/>
        </w:rPr>
        <w:t>F</w:t>
      </w:r>
      <w:r w:rsidRPr="007E3C08">
        <w:rPr>
          <w:rFonts w:cstheme="minorHAnsi"/>
          <w:color w:val="000000" w:themeColor="text1"/>
        </w:rPr>
        <w:t xml:space="preserve">oundations </w:t>
      </w:r>
      <w:r w:rsidRPr="007E3C08">
        <w:rPr>
          <w:rFonts w:cstheme="minorHAnsi"/>
          <w:color w:val="000000" w:themeColor="text1"/>
          <w:u w:val="single"/>
        </w:rPr>
        <w:t>A</w:t>
      </w:r>
      <w:r w:rsidRPr="007E3C08">
        <w:rPr>
          <w:rFonts w:cstheme="minorHAnsi"/>
          <w:color w:val="000000" w:themeColor="text1"/>
        </w:rPr>
        <w:t xml:space="preserve">nd </w:t>
      </w:r>
      <w:r w:rsidRPr="007E3C08">
        <w:rPr>
          <w:rFonts w:cstheme="minorHAnsi"/>
          <w:color w:val="000000" w:themeColor="text1"/>
          <w:u w:val="single"/>
        </w:rPr>
        <w:t>C</w:t>
      </w:r>
      <w:r w:rsidRPr="007E3C08">
        <w:rPr>
          <w:rFonts w:cstheme="minorHAnsi"/>
          <w:color w:val="000000" w:themeColor="text1"/>
        </w:rPr>
        <w:t xml:space="preserve">orporations </w:t>
      </w:r>
      <w:r w:rsidRPr="007E3C08">
        <w:rPr>
          <w:rFonts w:cstheme="minorHAnsi"/>
          <w:color w:val="000000" w:themeColor="text1"/>
          <w:u w:val="single"/>
        </w:rPr>
        <w:t>D</w:t>
      </w:r>
      <w:r w:rsidRPr="007E3C08">
        <w:rPr>
          <w:rFonts w:cstheme="minorHAnsi"/>
          <w:color w:val="000000" w:themeColor="text1"/>
        </w:rPr>
        <w:t xml:space="preserve">eceitfully </w:t>
      </w:r>
      <w:r w:rsidRPr="007E3C08">
        <w:rPr>
          <w:rFonts w:cstheme="minorHAnsi"/>
          <w:color w:val="000000" w:themeColor="text1"/>
          <w:u w:val="single"/>
        </w:rPr>
        <w:t>E</w:t>
      </w:r>
      <w:r w:rsidRPr="007E3C08">
        <w:rPr>
          <w:rFonts w:cstheme="minorHAnsi"/>
          <w:color w:val="000000" w:themeColor="text1"/>
        </w:rPr>
        <w:t xml:space="preserve">ngineering </w:t>
      </w:r>
      <w:r w:rsidRPr="007E3C08">
        <w:rPr>
          <w:rFonts w:cstheme="minorHAnsi"/>
          <w:color w:val="000000" w:themeColor="text1"/>
          <w:u w:val="single"/>
        </w:rPr>
        <w:t>G</w:t>
      </w:r>
      <w:r w:rsidRPr="007E3C08">
        <w:rPr>
          <w:rFonts w:cstheme="minorHAnsi"/>
          <w:color w:val="000000" w:themeColor="text1"/>
        </w:rPr>
        <w:t xml:space="preserve">lobalist </w:t>
      </w:r>
      <w:r w:rsidRPr="007E3C08">
        <w:rPr>
          <w:rFonts w:cstheme="minorHAnsi"/>
          <w:color w:val="000000" w:themeColor="text1"/>
          <w:u w:val="single"/>
        </w:rPr>
        <w:t>S</w:t>
      </w:r>
      <w:r w:rsidRPr="007E3C08">
        <w:rPr>
          <w:rFonts w:cstheme="minorHAnsi"/>
          <w:color w:val="000000" w:themeColor="text1"/>
        </w:rPr>
        <w:t xml:space="preserve">atanic </w:t>
      </w:r>
      <w:r w:rsidRPr="007E3C08">
        <w:rPr>
          <w:rFonts w:cstheme="minorHAnsi"/>
          <w:color w:val="000000" w:themeColor="text1"/>
          <w:u w:val="single"/>
        </w:rPr>
        <w:t>E</w:t>
      </w:r>
      <w:r w:rsidRPr="007E3C08">
        <w:rPr>
          <w:rFonts w:cstheme="minorHAnsi"/>
          <w:color w:val="000000" w:themeColor="text1"/>
        </w:rPr>
        <w:t xml:space="preserve">nslaving </w:t>
      </w:r>
      <w:r w:rsidRPr="007E3C08">
        <w:rPr>
          <w:rFonts w:cstheme="minorHAnsi"/>
          <w:color w:val="000000" w:themeColor="text1"/>
          <w:u w:val="single"/>
        </w:rPr>
        <w:t>E</w:t>
      </w:r>
      <w:r>
        <w:rPr>
          <w:rFonts w:cstheme="minorHAnsi"/>
          <w:color w:val="000000" w:themeColor="text1"/>
        </w:rPr>
        <w:t>nvironments)</w:t>
      </w:r>
      <w:r w:rsidRPr="007E3C08">
        <w:rPr>
          <w:rFonts w:cstheme="minorHAnsi"/>
          <w:color w:val="000000" w:themeColor="text1"/>
        </w:rPr>
        <w:t xml:space="preserve"> </w:t>
      </w:r>
      <w:r w:rsidR="00752362">
        <w:t xml:space="preserve">in the context of this book. </w:t>
      </w:r>
    </w:p>
    <w:p w:rsidR="00A653D6" w:rsidRDefault="00A653D6" w:rsidP="00752362"/>
    <w:p w:rsidR="00752362" w:rsidRDefault="00752362" w:rsidP="00752362">
      <w:r>
        <w:t xml:space="preserve">As such they want the replacement of the whole Abrahamic world culture (Judaic-Islamic-Christian) with their own Zio-Luciferian culture and </w:t>
      </w:r>
      <w:hyperlink w:anchor="ZBAP_KhazariaEmpire" w:history="1">
        <w:r w:rsidRPr="00A653D6">
          <w:rPr>
            <w:rStyle w:val="Hyperlink"/>
          </w:rPr>
          <w:t>Khazarian</w:t>
        </w:r>
      </w:hyperlink>
      <w:r>
        <w:t xml:space="preserve"> race, using as of recently even the new luciferian </w:t>
      </w:r>
      <w:hyperlink w:anchor="WOKE" w:history="1">
        <w:r w:rsidRPr="001874B6">
          <w:rPr>
            <w:rStyle w:val="Hyperlink"/>
          </w:rPr>
          <w:t>WOKE</w:t>
        </w:r>
      </w:hyperlink>
      <w:r>
        <w:t xml:space="preserve"> generation of activists as useful idiots to do so, while also defending free late-birth abortions and unproductive same-sex marriage in the most advanced western world. </w:t>
      </w:r>
    </w:p>
    <w:p w:rsidR="00752362" w:rsidRDefault="00752362" w:rsidP="00752362"/>
    <w:p w:rsidR="00752362" w:rsidRDefault="00752362" w:rsidP="00752362">
      <w:r>
        <w:t xml:space="preserve">Only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can counteract this evil strategy by reinforcing the concepts of nation</w:t>
      </w:r>
      <w:r w:rsidR="00B67F71">
        <w:t xml:space="preserve">, </w:t>
      </w:r>
      <w:r>
        <w:t xml:space="preserve">family </w:t>
      </w:r>
      <w:r w:rsidR="00B67F71">
        <w:t xml:space="preserve">and social decorum </w:t>
      </w:r>
      <w:r>
        <w:t>based on best Greco-Roman traditional values.</w:t>
      </w:r>
    </w:p>
    <w:p w:rsidR="008D7300" w:rsidRDefault="008D7300" w:rsidP="008D7300">
      <w:pPr>
        <w:pStyle w:val="Heading3"/>
      </w:pPr>
      <w:bookmarkStart w:id="452" w:name="_Toc144144415"/>
      <w:bookmarkStart w:id="453" w:name="_Toc160127742"/>
      <w:bookmarkStart w:id="454" w:name="_Toc176628565"/>
      <w:r>
        <w:t>Eliminate extreme disparity of salaries</w:t>
      </w:r>
      <w:bookmarkEnd w:id="452"/>
      <w:bookmarkEnd w:id="453"/>
      <w:r w:rsidR="00A653D6">
        <w:t xml:space="preserve"> </w:t>
      </w:r>
      <w:r w:rsidR="003A71ED">
        <w:t xml:space="preserve">and behavior </w:t>
      </w:r>
      <w:r w:rsidR="00A653D6">
        <w:t>to improve Social Decorum</w:t>
      </w:r>
      <w:bookmarkEnd w:id="454"/>
    </w:p>
    <w:p w:rsidR="008D7300" w:rsidRDefault="008D7300" w:rsidP="008D7300"/>
    <w:p w:rsidR="00B67F71" w:rsidRDefault="00B67F71" w:rsidP="00B67F71">
      <w:r>
        <w:t>Our current social decorum is disastrous. One of the main reasons is the ugly disparity in salaries of employees who are not remunerated on the basis of their own merit or on their role for the overall good of the country. Another reason is the destruction of families through a too easy divorce process that ruins the life of thousands of people, adults and</w:t>
      </w:r>
      <w:r w:rsidR="00BC2334">
        <w:t xml:space="preserve"> minor</w:t>
      </w:r>
      <w:r>
        <w:t xml:space="preserve"> children</w:t>
      </w:r>
      <w:r w:rsidR="00BC2334">
        <w:t xml:space="preserve"> in particular</w:t>
      </w:r>
      <w:r>
        <w:t xml:space="preserve">. Too many children nowadays grow up without a family of both a mother and a father at home, only with one single parent, usually a single mother who is either unmarried or divorced. </w:t>
      </w:r>
      <w:hyperlink w:anchor="FtabAristarchy" w:history="1">
        <w:hyperlink w:anchor="FtakAristarchy" w:history="1">
          <w:r w:rsidR="003402DE" w:rsidRPr="003402DE">
            <w:rPr>
              <w:rStyle w:val="Hyperlink"/>
              <w:rFonts w:cstheme="minorHAnsi"/>
            </w:rPr>
            <w:t>FtakAristarchy</w:t>
          </w:r>
        </w:hyperlink>
      </w:hyperlink>
      <w:r w:rsidR="00BC2334">
        <w:t xml:space="preserve"> tries to help such situations with possible legal </w:t>
      </w:r>
      <w:hyperlink w:anchor="DIDSLA" w:history="1">
        <w:r w:rsidR="00524B5B" w:rsidRPr="00524B5B">
          <w:rPr>
            <w:rStyle w:val="Hyperlink"/>
            <w:rFonts w:cstheme="minorHAnsi"/>
          </w:rPr>
          <w:t>DIDSLA</w:t>
        </w:r>
      </w:hyperlink>
      <w:r w:rsidR="00BC2334">
        <w:t xml:space="preserve"> agreements (s. </w:t>
      </w:r>
      <w:hyperlink w:anchor="R22" w:history="1">
        <w:r w:rsidR="00BC2334" w:rsidRPr="00BC2334">
          <w:rPr>
            <w:rStyle w:val="Hyperlink"/>
          </w:rPr>
          <w:t>Reform 22</w:t>
        </w:r>
      </w:hyperlink>
      <w:r w:rsidR="00BC2334">
        <w:t>).</w:t>
      </w:r>
    </w:p>
    <w:p w:rsidR="00B67F71" w:rsidRDefault="00B67F71" w:rsidP="008D7300"/>
    <w:p w:rsidR="008D7300" w:rsidRDefault="008D7300" w:rsidP="008D7300">
      <w:r>
        <w:t xml:space="preserve">Our social system has </w:t>
      </w:r>
      <w:r w:rsidR="00BC2334">
        <w:t xml:space="preserve">also </w:t>
      </w:r>
      <w:r>
        <w:t xml:space="preserve">an extreme disparity of salaries for employees of different kinds, and they do not reflect the real merit of each category. A famous football player may earn one million a month, while an extremely useful unknown hospital qualified nurse, let alone a nurse aide, will earn far less than half of 1% of that salary. Similar ugly forms of unfair salary disparity also exist in most other sectors of employment.      </w:t>
      </w:r>
    </w:p>
    <w:p w:rsidR="008D7300" w:rsidRDefault="008D7300" w:rsidP="008D7300">
      <w:bookmarkStart w:id="455" w:name="_Have_only_up"/>
      <w:bookmarkEnd w:id="455"/>
    </w:p>
    <w:p w:rsidR="00BC2334" w:rsidRDefault="00EB407C" w:rsidP="008D7300">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8D7300">
        <w:t xml:space="preserve"> uses maximum 1</w:t>
      </w:r>
      <w:r w:rsidR="00BC2334">
        <w:t>0</w:t>
      </w:r>
      <w:r w:rsidR="008D7300">
        <w:t xml:space="preserve"> levels of disparity of salaries. In fact,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rsidR="008D7300">
        <w:t xml:space="preserve"> uses the average national salary of a qualified hospital nurse aide as a kind of standard base to compare the meritorious justice of salaries for other kinds of employees. This is called a </w:t>
      </w:r>
      <w:hyperlink w:anchor="NASCO" w:history="1">
        <w:r w:rsidR="008D7300" w:rsidRPr="00042CA7">
          <w:rPr>
            <w:rStyle w:val="Hyperlink"/>
          </w:rPr>
          <w:t>NASCO</w:t>
        </w:r>
      </w:hyperlink>
      <w:r w:rsidR="008D7300">
        <w:t xml:space="preserve"> </w:t>
      </w:r>
      <w:r w:rsidR="008D7300">
        <w:lastRenderedPageBreak/>
        <w:t>(</w:t>
      </w:r>
      <w:r w:rsidR="008D7300" w:rsidRPr="00B94EF3">
        <w:rPr>
          <w:rStyle w:val="auto-style71"/>
          <w:rFonts w:cstheme="minorHAnsi"/>
          <w:color w:val="000000"/>
          <w:u w:val="single"/>
        </w:rPr>
        <w:t>N</w:t>
      </w:r>
      <w:r w:rsidR="008D7300" w:rsidRPr="00B94EF3">
        <w:rPr>
          <w:rStyle w:val="auto-style71"/>
          <w:rFonts w:cstheme="minorHAnsi"/>
          <w:color w:val="000000"/>
        </w:rPr>
        <w:t xml:space="preserve">urseAide </w:t>
      </w:r>
      <w:r w:rsidR="008D7300" w:rsidRPr="00B94EF3">
        <w:rPr>
          <w:rStyle w:val="auto-style41"/>
          <w:rFonts w:cstheme="minorHAnsi"/>
          <w:color w:val="000000"/>
          <w:u w:val="single"/>
        </w:rPr>
        <w:t>A</w:t>
      </w:r>
      <w:r w:rsidR="008D7300" w:rsidRPr="00B94EF3">
        <w:rPr>
          <w:rStyle w:val="auto-style71"/>
          <w:rFonts w:cstheme="minorHAnsi"/>
          <w:color w:val="000000"/>
        </w:rPr>
        <w:t xml:space="preserve">nnual </w:t>
      </w:r>
      <w:r w:rsidR="008D7300" w:rsidRPr="00B94EF3">
        <w:rPr>
          <w:rStyle w:val="auto-style163"/>
          <w:rFonts w:cstheme="minorHAnsi"/>
          <w:bCs/>
          <w:color w:val="000000"/>
          <w:u w:val="single"/>
        </w:rPr>
        <w:t>S</w:t>
      </w:r>
      <w:r w:rsidR="008D7300" w:rsidRPr="00B94EF3">
        <w:rPr>
          <w:rStyle w:val="auto-style71"/>
          <w:rFonts w:cstheme="minorHAnsi"/>
          <w:color w:val="000000"/>
        </w:rPr>
        <w:t xml:space="preserve">alary </w:t>
      </w:r>
      <w:r w:rsidR="008D7300" w:rsidRPr="00B94EF3">
        <w:rPr>
          <w:rStyle w:val="auto-style41"/>
          <w:rFonts w:cstheme="minorHAnsi"/>
          <w:color w:val="000000"/>
          <w:u w:val="single"/>
        </w:rPr>
        <w:t>C</w:t>
      </w:r>
      <w:r w:rsidR="008D7300" w:rsidRPr="00B94EF3">
        <w:rPr>
          <w:rStyle w:val="auto-style71"/>
          <w:rFonts w:cstheme="minorHAnsi"/>
          <w:color w:val="000000"/>
        </w:rPr>
        <w:t xml:space="preserve">urrency </w:t>
      </w:r>
      <w:r w:rsidR="008D7300" w:rsidRPr="00B94EF3">
        <w:rPr>
          <w:rStyle w:val="auto-style41"/>
          <w:rFonts w:cstheme="minorHAnsi"/>
          <w:color w:val="000000"/>
          <w:u w:val="single"/>
        </w:rPr>
        <w:t>O</w:t>
      </w:r>
      <w:r w:rsidR="008D7300" w:rsidRPr="00B94EF3">
        <w:rPr>
          <w:rStyle w:val="auto-style71"/>
          <w:rFonts w:cstheme="minorHAnsi"/>
          <w:color w:val="000000"/>
        </w:rPr>
        <w:t>utput</w:t>
      </w:r>
      <w:r w:rsidR="008D7300">
        <w:rPr>
          <w:rStyle w:val="auto-style71"/>
          <w:rFonts w:cstheme="minorHAnsi"/>
          <w:color w:val="000000"/>
        </w:rPr>
        <w:t>)</w:t>
      </w:r>
      <w:r w:rsidR="00BC2334">
        <w:rPr>
          <w:rStyle w:val="auto-style71"/>
          <w:rFonts w:cstheme="minorHAnsi"/>
          <w:color w:val="000000"/>
        </w:rPr>
        <w:t xml:space="preserve"> or a </w:t>
      </w:r>
      <w:hyperlink w:anchor="NASCU" w:history="1">
        <w:r w:rsidR="00BC2334" w:rsidRPr="00BC2334">
          <w:rPr>
            <w:rStyle w:val="Hyperlink"/>
            <w:rFonts w:cstheme="minorHAnsi"/>
          </w:rPr>
          <w:t>NAS</w:t>
        </w:r>
        <w:r w:rsidR="00BC2334">
          <w:rPr>
            <w:rStyle w:val="Hyperlink"/>
            <w:rFonts w:cstheme="minorHAnsi"/>
          </w:rPr>
          <w:t>C</w:t>
        </w:r>
        <w:r w:rsidR="00BC2334" w:rsidRPr="00BC2334">
          <w:rPr>
            <w:rStyle w:val="Hyperlink"/>
            <w:rFonts w:cstheme="minorHAnsi"/>
          </w:rPr>
          <w:t>U</w:t>
        </w:r>
      </w:hyperlink>
      <w:r w:rsidR="00BC2334">
        <w:rPr>
          <w:rStyle w:val="auto-style71"/>
          <w:rFonts w:cstheme="minorHAnsi"/>
          <w:color w:val="000000"/>
        </w:rPr>
        <w:t xml:space="preserve"> (</w:t>
      </w:r>
      <w:r w:rsidR="00BC2334" w:rsidRPr="00B94EF3">
        <w:rPr>
          <w:rFonts w:cstheme="minorHAnsi"/>
          <w:color w:val="000000"/>
          <w:u w:val="single"/>
        </w:rPr>
        <w:t>N</w:t>
      </w:r>
      <w:r w:rsidR="00BC2334" w:rsidRPr="00B94EF3">
        <w:rPr>
          <w:rFonts w:cstheme="minorHAnsi"/>
          <w:color w:val="000000"/>
        </w:rPr>
        <w:t>urseA</w:t>
      </w:r>
      <w:r w:rsidR="00BC2334" w:rsidRPr="002A39E0">
        <w:rPr>
          <w:rFonts w:cstheme="minorHAnsi"/>
          <w:color w:val="000000"/>
        </w:rPr>
        <w:t>i</w:t>
      </w:r>
      <w:r w:rsidR="00BC2334" w:rsidRPr="00B94EF3">
        <w:rPr>
          <w:rFonts w:cstheme="minorHAnsi"/>
          <w:color w:val="000000"/>
        </w:rPr>
        <w:t xml:space="preserve">de </w:t>
      </w:r>
      <w:r w:rsidR="00BC2334" w:rsidRPr="00B94EF3">
        <w:rPr>
          <w:rStyle w:val="style5"/>
          <w:rFonts w:cstheme="minorHAnsi"/>
          <w:color w:val="000000"/>
          <w:u w:val="single"/>
        </w:rPr>
        <w:t>A</w:t>
      </w:r>
      <w:r w:rsidR="00BC2334" w:rsidRPr="00B94EF3">
        <w:rPr>
          <w:rFonts w:cstheme="minorHAnsi"/>
          <w:color w:val="000000"/>
        </w:rPr>
        <w:t xml:space="preserve">verage </w:t>
      </w:r>
      <w:r w:rsidR="00BC2334" w:rsidRPr="00B94EF3">
        <w:rPr>
          <w:rStyle w:val="style5"/>
          <w:rFonts w:cstheme="minorHAnsi"/>
          <w:color w:val="000000"/>
          <w:u w:val="single"/>
        </w:rPr>
        <w:t>S</w:t>
      </w:r>
      <w:r w:rsidR="00BC2334" w:rsidRPr="00B94EF3">
        <w:rPr>
          <w:rFonts w:cstheme="minorHAnsi"/>
          <w:color w:val="000000"/>
        </w:rPr>
        <w:t xml:space="preserve">alary </w:t>
      </w:r>
      <w:r w:rsidR="00BC2334" w:rsidRPr="00B94EF3">
        <w:rPr>
          <w:rStyle w:val="style5"/>
          <w:rFonts w:cstheme="minorHAnsi"/>
          <w:color w:val="000000"/>
          <w:u w:val="single"/>
        </w:rPr>
        <w:t>C</w:t>
      </w:r>
      <w:r w:rsidR="00BC2334" w:rsidRPr="00B94EF3">
        <w:rPr>
          <w:rFonts w:cstheme="minorHAnsi"/>
          <w:color w:val="000000"/>
        </w:rPr>
        <w:t xml:space="preserve">urrency </w:t>
      </w:r>
      <w:r w:rsidR="00BC2334" w:rsidRPr="00B94EF3">
        <w:rPr>
          <w:rStyle w:val="style5"/>
          <w:rFonts w:cstheme="minorHAnsi"/>
          <w:color w:val="000000"/>
          <w:u w:val="single"/>
        </w:rPr>
        <w:t>U</w:t>
      </w:r>
      <w:r w:rsidR="00BC2334" w:rsidRPr="00B94EF3">
        <w:rPr>
          <w:rFonts w:cstheme="minorHAnsi"/>
          <w:color w:val="000000"/>
        </w:rPr>
        <w:t>nit</w:t>
      </w:r>
      <w:r w:rsidR="00BC2334">
        <w:rPr>
          <w:rFonts w:cstheme="minorHAnsi"/>
          <w:color w:val="000000"/>
        </w:rPr>
        <w:t>)</w:t>
      </w:r>
      <w:r w:rsidR="008D7300">
        <w:rPr>
          <w:rStyle w:val="auto-style71"/>
          <w:rFonts w:cstheme="minorHAnsi"/>
          <w:color w:val="000000"/>
        </w:rPr>
        <w:t>.</w:t>
      </w:r>
      <w:r w:rsidR="008D7300">
        <w:t xml:space="preserve"> </w:t>
      </w:r>
    </w:p>
    <w:p w:rsidR="00BC2334" w:rsidRDefault="00BC2334" w:rsidP="008D7300"/>
    <w:p w:rsidR="008D7300" w:rsidRDefault="008D7300" w:rsidP="008D7300">
      <w:r>
        <w:t>For example, a nurse aide is level 1. A qualified professional nurse is level 2 or 4 depending on qualifications and experience. Similarly, a doctor is at least level 3 and up, depending on qualifications and experience. But the maximum level of salary at level 1</w:t>
      </w:r>
      <w:r w:rsidR="00BC2334">
        <w:t>0</w:t>
      </w:r>
      <w:r>
        <w:t xml:space="preserve"> is only the one of the executive position of national governance, be it an executive president or an executive prime minister (called Governor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No employee of any category can receive a salary above the Governor. Anything in between, in terms of employee salary, goes from level 1 to </w:t>
      </w:r>
      <w:r w:rsidR="00BC2334">
        <w:t>9</w:t>
      </w:r>
      <w:r>
        <w:t>. Again, the national governor is the only one at level 1</w:t>
      </w:r>
      <w:r w:rsidR="00BC2334">
        <w:t>0</w:t>
      </w:r>
      <w:r>
        <w:t>. The CEO of a big corporation, hired as the CEO employee, cannot get more than level 1</w:t>
      </w:r>
      <w:r w:rsidR="00BC2334">
        <w:t>0</w:t>
      </w:r>
      <w:r>
        <w:t xml:space="preserve"> as a salary.</w:t>
      </w:r>
      <w:r w:rsidR="00BC2334">
        <w:t xml:space="preserve"> For CEOs, i</w:t>
      </w:r>
      <w:r>
        <w:t>f additional money is deserved and added, it can only be in terms of paid material benefits, like luxurious accommodation, superior forms of transportation, servants or cleaning staff etc.</w:t>
      </w:r>
    </w:p>
    <w:p w:rsidR="003A71ED" w:rsidRDefault="003A71ED" w:rsidP="008D7300"/>
    <w:p w:rsidR="003A71ED" w:rsidRPr="00F212EE" w:rsidRDefault="003A71ED" w:rsidP="003A71ED">
      <w:pPr>
        <w:rPr>
          <w:rFonts w:cstheme="minorHAnsi"/>
        </w:rPr>
      </w:pPr>
      <w:r>
        <w:rPr>
          <w:rStyle w:val="auto-style78"/>
          <w:rFonts w:cstheme="minorHAnsi"/>
          <w:color w:val="000000"/>
        </w:rPr>
        <w:t xml:space="preserve">An example of disparity of behavior that is eliminated as much as possible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Style w:val="auto-style78"/>
          <w:rFonts w:cstheme="minorHAnsi"/>
          <w:color w:val="000000"/>
        </w:rPr>
        <w:t xml:space="preserve"> has to do with personal or property neatness. T</w:t>
      </w:r>
      <w:r w:rsidRPr="00F212EE">
        <w:rPr>
          <w:rStyle w:val="auto-style78"/>
          <w:rFonts w:cstheme="minorHAnsi"/>
          <w:color w:val="000000"/>
        </w:rPr>
        <w:t xml:space="preserve">he </w:t>
      </w:r>
      <w:r>
        <w:rPr>
          <w:rStyle w:val="auto-style78"/>
          <w:rFonts w:cstheme="minorHAnsi"/>
          <w:color w:val="000000"/>
        </w:rPr>
        <w:t xml:space="preserve">regular </w:t>
      </w:r>
      <w:r w:rsidRPr="00F212EE">
        <w:rPr>
          <w:rStyle w:val="auto-style78"/>
          <w:rFonts w:cstheme="minorHAnsi"/>
          <w:color w:val="000000"/>
        </w:rPr>
        <w:t xml:space="preserve">annual property tax, as a property, </w:t>
      </w:r>
      <w:r>
        <w:rPr>
          <w:rStyle w:val="auto-style78"/>
          <w:rFonts w:cstheme="minorHAnsi"/>
          <w:color w:val="000000"/>
        </w:rPr>
        <w:t xml:space="preserve">is a </w:t>
      </w:r>
      <w:hyperlink r:id="rId643" w:anchor="DAPAST" w:history="1">
        <w:hyperlink w:anchor="DAPAST" w:history="1">
          <w:r w:rsidRPr="00112405">
            <w:rPr>
              <w:rStyle w:val="Hyperlink"/>
              <w:rFonts w:cstheme="minorHAnsi"/>
            </w:rPr>
            <w:t>DAPAST</w:t>
          </w:r>
        </w:hyperlink>
      </w:hyperlink>
      <w:r w:rsidRPr="009C7261">
        <w:rPr>
          <w:rStyle w:val="Hyperlink"/>
          <w:rFonts w:cstheme="minorHAnsi"/>
          <w:u w:val="none"/>
        </w:rPr>
        <w:t xml:space="preserve"> </w:t>
      </w:r>
      <w:r>
        <w:rPr>
          <w:rStyle w:val="auto-style78"/>
          <w:rFonts w:cstheme="minorHAnsi"/>
          <w:color w:val="000000"/>
        </w:rPr>
        <w:t xml:space="preserve">transaction (s. </w:t>
      </w:r>
      <w:hyperlink w:anchor="R14" w:history="1">
        <w:r w:rsidRPr="003A71ED">
          <w:rPr>
            <w:rStyle w:val="Hyperlink"/>
            <w:rFonts w:cstheme="minorHAnsi"/>
          </w:rPr>
          <w:t>Reform 14</w:t>
        </w:r>
      </w:hyperlink>
      <w:r>
        <w:rPr>
          <w:rStyle w:val="auto-style78"/>
          <w:rFonts w:cstheme="minorHAnsi"/>
          <w:color w:val="000000"/>
        </w:rPr>
        <w:t xml:space="preserve">), and it </w:t>
      </w:r>
      <w:r w:rsidRPr="00F212EE">
        <w:rPr>
          <w:rStyle w:val="auto-style78"/>
          <w:rFonts w:cstheme="minorHAnsi"/>
          <w:color w:val="000000"/>
        </w:rPr>
        <w:t xml:space="preserve">may vary </w:t>
      </w:r>
      <w:r>
        <w:rPr>
          <w:rStyle w:val="auto-style78"/>
          <w:rFonts w:cstheme="minorHAnsi"/>
          <w:color w:val="000000"/>
        </w:rPr>
        <w:t xml:space="preserve">upwards </w:t>
      </w:r>
      <w:r w:rsidRPr="00F212EE">
        <w:rPr>
          <w:rStyle w:val="auto-style78"/>
          <w:rFonts w:cstheme="minorHAnsi"/>
          <w:color w:val="000000"/>
        </w:rPr>
        <w:t xml:space="preserve">when the property is obviously not maintained properly or visibly abandoned according to the municipality where it is located. </w:t>
      </w:r>
      <w:r>
        <w:rPr>
          <w:rStyle w:val="auto-style78"/>
          <w:rFonts w:cstheme="minorHAnsi"/>
          <w:color w:val="000000"/>
        </w:rPr>
        <w:t xml:space="preserve">This type of negligent maintenance producing degrading ugliness in the community is considered a </w:t>
      </w:r>
      <w:hyperlink w:anchor="FTABOC" w:history="1">
        <w:hyperlink w:anchor="FTABOC" w:history="1">
          <w:hyperlink w:anchor="FTAKOC" w:history="1">
            <w:r w:rsidR="006A08CF" w:rsidRPr="006A08CF">
              <w:rPr>
                <w:rStyle w:val="Hyperlink"/>
                <w:rFonts w:cstheme="minorHAnsi"/>
              </w:rPr>
              <w:t>FTAKOC</w:t>
            </w:r>
          </w:hyperlink>
        </w:hyperlink>
      </w:hyperlink>
      <w:r>
        <w:rPr>
          <w:rStyle w:val="auto-style78"/>
          <w:rFonts w:cstheme="minorHAnsi"/>
          <w:color w:val="000000"/>
        </w:rPr>
        <w:t xml:space="preserve"> crime against good decorum. </w:t>
      </w:r>
      <w:r w:rsidRPr="00F212EE">
        <w:rPr>
          <w:rStyle w:val="auto-style78"/>
          <w:rFonts w:cstheme="minorHAnsi"/>
          <w:color w:val="000000"/>
        </w:rPr>
        <w:t xml:space="preserve">In the worst cases, such ugly neglected property not maintained after due official warning may be confiscated and sold to only a national citizen as a </w:t>
      </w:r>
      <w:hyperlink r:id="rId644"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between the state and the national buyer.</w:t>
      </w:r>
      <w:r>
        <w:rPr>
          <w:rStyle w:val="auto-style8"/>
          <w:rFonts w:cstheme="minorHAnsi"/>
          <w:color w:val="000000"/>
        </w:rPr>
        <w:t xml:space="preserve"> Apart from this, cleanliness of clothing or neatness of cars when circulating in cities is considered important and infractions can always be fined by city police officers taking pictures of them when considered excessive negligence. </w:t>
      </w:r>
    </w:p>
    <w:p w:rsidR="00030C75" w:rsidRPr="00030C75" w:rsidRDefault="001E4DD1" w:rsidP="00030C75">
      <w:pPr>
        <w:pStyle w:val="Heading3"/>
        <w:rPr>
          <w:rStyle w:val="auto-style8"/>
        </w:rPr>
      </w:pPr>
      <w:bookmarkStart w:id="456" w:name="_Toc176628566"/>
      <w:r>
        <w:rPr>
          <w:rStyle w:val="auto-style8"/>
        </w:rPr>
        <w:t>Foreign religious officials and journalists must use citizens to criticize governance</w:t>
      </w:r>
      <w:bookmarkEnd w:id="456"/>
    </w:p>
    <w:p w:rsidR="00030C75" w:rsidRDefault="00030C75" w:rsidP="00030C75">
      <w:pPr>
        <w:rPr>
          <w:rStyle w:val="auto-style8"/>
          <w:rFonts w:cstheme="minorHAnsi"/>
          <w:color w:val="000000"/>
        </w:rPr>
      </w:pPr>
    </w:p>
    <w:p w:rsidR="001E4DD1" w:rsidRDefault="00030C75" w:rsidP="00030C75">
      <w:pPr>
        <w:rPr>
          <w:rStyle w:val="auto-style71"/>
          <w:rFonts w:cstheme="minorHAnsi"/>
          <w:color w:val="000000"/>
        </w:rPr>
      </w:pPr>
      <w:r w:rsidRPr="00F212EE">
        <w:rPr>
          <w:rStyle w:val="auto-style71"/>
          <w:rFonts w:cstheme="minorHAnsi"/>
          <w:color w:val="000000"/>
        </w:rPr>
        <w:t xml:space="preserve">In </w:t>
      </w:r>
      <w:hyperlink r:id="rId645"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F212EE">
        <w:rPr>
          <w:rStyle w:val="auto-style71"/>
          <w:rFonts w:cstheme="minorHAnsi"/>
          <w:color w:val="000000"/>
        </w:rPr>
        <w:t xml:space="preserve">, only citizens can preach for any religion. </w:t>
      </w:r>
      <w:r>
        <w:rPr>
          <w:rStyle w:val="auto-style71"/>
          <w:rFonts w:cstheme="minorHAnsi"/>
          <w:color w:val="000000"/>
        </w:rPr>
        <w:t xml:space="preserve">No foreigner is allowed to do it. </w:t>
      </w:r>
      <w:r w:rsidRPr="00F212EE">
        <w:rPr>
          <w:rStyle w:val="auto-style71"/>
          <w:rFonts w:cstheme="minorHAnsi"/>
          <w:color w:val="000000"/>
        </w:rPr>
        <w:t xml:space="preserve">Before a religious official can start to preach, in any kind of church, or in any other </w:t>
      </w:r>
      <w:r>
        <w:rPr>
          <w:rStyle w:val="auto-style71"/>
          <w:rFonts w:cstheme="minorHAnsi"/>
          <w:color w:val="000000"/>
        </w:rPr>
        <w:t xml:space="preserve">public </w:t>
      </w:r>
      <w:r w:rsidRPr="00F212EE">
        <w:rPr>
          <w:rStyle w:val="auto-style71"/>
          <w:rFonts w:cstheme="minorHAnsi"/>
          <w:color w:val="000000"/>
        </w:rPr>
        <w:t xml:space="preserve">place, for any religion, he or she must be a citizen. Foreign religious officials invited as guests of a church can 'talk' freely, even in public, for salutation or good public relations purposes, but can never play the role of a preacher in front of any </w:t>
      </w:r>
      <w:r>
        <w:rPr>
          <w:rStyle w:val="auto-style71"/>
          <w:rFonts w:cstheme="minorHAnsi"/>
          <w:color w:val="000000"/>
        </w:rPr>
        <w:t xml:space="preserve">national </w:t>
      </w:r>
      <w:r w:rsidRPr="00F212EE">
        <w:rPr>
          <w:rStyle w:val="auto-style71"/>
          <w:rFonts w:cstheme="minorHAnsi"/>
          <w:color w:val="000000"/>
        </w:rPr>
        <w:t>public.</w:t>
      </w:r>
      <w:r>
        <w:rPr>
          <w:rStyle w:val="auto-style71"/>
          <w:rFonts w:cstheme="minorHAnsi"/>
          <w:color w:val="000000"/>
        </w:rPr>
        <w:t xml:space="preserve"> </w:t>
      </w:r>
    </w:p>
    <w:p w:rsidR="001E4DD1" w:rsidRDefault="001E4DD1" w:rsidP="00030C75">
      <w:pPr>
        <w:rPr>
          <w:rStyle w:val="auto-style71"/>
          <w:rFonts w:cstheme="minorHAnsi"/>
          <w:color w:val="000000"/>
        </w:rPr>
      </w:pPr>
    </w:p>
    <w:p w:rsidR="00030C75" w:rsidRDefault="00030C75" w:rsidP="00030C75">
      <w:pPr>
        <w:rPr>
          <w:rStyle w:val="auto-style71"/>
          <w:rFonts w:cstheme="minorHAnsi"/>
          <w:color w:val="000000"/>
        </w:rPr>
      </w:pPr>
      <w:r w:rsidRPr="00F212EE">
        <w:rPr>
          <w:rStyle w:val="auto-style71"/>
          <w:rFonts w:cstheme="minorHAnsi"/>
          <w:color w:val="000000"/>
        </w:rPr>
        <w:t xml:space="preserve">Only citizens or legal residents can formally criticize government verbally or in writing within the country. If not citizens or legal residents, </w:t>
      </w:r>
      <w:r w:rsidR="001E4DD1">
        <w:rPr>
          <w:rStyle w:val="auto-style71"/>
          <w:rFonts w:cstheme="minorHAnsi"/>
          <w:color w:val="000000"/>
        </w:rPr>
        <w:t>the persons who want to criticize in public</w:t>
      </w:r>
      <w:r w:rsidRPr="00F212EE">
        <w:rPr>
          <w:rStyle w:val="auto-style71"/>
          <w:rFonts w:cstheme="minorHAnsi"/>
          <w:color w:val="000000"/>
        </w:rPr>
        <w:t xml:space="preserve"> can use a proxy with national citizenship to criticize within the country. </w:t>
      </w:r>
      <w:r w:rsidR="001E4DD1">
        <w:rPr>
          <w:rStyle w:val="auto-style71"/>
          <w:rFonts w:cstheme="minorHAnsi"/>
          <w:color w:val="000000"/>
        </w:rPr>
        <w:t xml:space="preserve">Citizens can always criticize openly in public with full freedom of opinion (s. </w:t>
      </w:r>
      <w:hyperlink w:anchor="R06" w:history="1">
        <w:r w:rsidR="001E4DD1" w:rsidRPr="001E4DD1">
          <w:rPr>
            <w:rStyle w:val="Hyperlink"/>
            <w:rFonts w:cstheme="minorHAnsi"/>
          </w:rPr>
          <w:t>Reform 6</w:t>
        </w:r>
      </w:hyperlink>
      <w:r w:rsidR="001E4DD1">
        <w:rPr>
          <w:rStyle w:val="auto-style71"/>
          <w:rFonts w:cstheme="minorHAnsi"/>
          <w:color w:val="000000"/>
        </w:rPr>
        <w:t xml:space="preserve">). </w:t>
      </w:r>
      <w:r w:rsidRPr="00F212EE">
        <w:rPr>
          <w:rStyle w:val="auto-style71"/>
          <w:rFonts w:cstheme="minorHAnsi"/>
          <w:color w:val="000000"/>
        </w:rPr>
        <w:t xml:space="preserve">Before a journalist in </w:t>
      </w:r>
      <w:hyperlink r:id="rId646"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F212EE">
        <w:rPr>
          <w:rStyle w:val="auto-style71"/>
          <w:rFonts w:cstheme="minorHAnsi"/>
          <w:color w:val="000000"/>
        </w:rPr>
        <w:t xml:space="preserve"> can criticize the government formally and verbally in any </w:t>
      </w:r>
      <w:r w:rsidRPr="00F212EE">
        <w:rPr>
          <w:rStyle w:val="style5"/>
          <w:rFonts w:cstheme="minorHAnsi"/>
          <w:color w:val="000000"/>
        </w:rPr>
        <w:t>national</w:t>
      </w:r>
      <w:r w:rsidRPr="00F212EE">
        <w:rPr>
          <w:rStyle w:val="auto-style71"/>
          <w:rFonts w:cstheme="minorHAnsi"/>
          <w:color w:val="000000"/>
        </w:rPr>
        <w:t xml:space="preserve"> media, or incite people to negative actions against the government, doing so verbally or in writing within the country, he or she must be a citizen. As a citizen he can criticize even as harshly as he wants as long as he is </w:t>
      </w:r>
      <w:hyperlink w:anchor="FTAT" w:history="1">
        <w:r w:rsidRPr="00CF771E">
          <w:rPr>
            <w:rStyle w:val="Hyperlink"/>
            <w:rFonts w:cstheme="minorHAnsi"/>
          </w:rPr>
          <w:t>FTAT</w:t>
        </w:r>
      </w:hyperlink>
      <w:r w:rsidRPr="00F212EE">
        <w:rPr>
          <w:rStyle w:val="auto-style71"/>
          <w:rFonts w:cstheme="minorHAnsi"/>
          <w:color w:val="000000"/>
        </w:rPr>
        <w:t xml:space="preserve"> compliant. As </w:t>
      </w:r>
      <w:r>
        <w:rPr>
          <w:rStyle w:val="auto-style71"/>
          <w:rFonts w:cstheme="minorHAnsi"/>
          <w:color w:val="000000"/>
        </w:rPr>
        <w:t xml:space="preserve">for </w:t>
      </w:r>
      <w:r w:rsidRPr="00F212EE">
        <w:rPr>
          <w:rStyle w:val="auto-style71"/>
          <w:rFonts w:cstheme="minorHAnsi"/>
          <w:color w:val="000000"/>
        </w:rPr>
        <w:t xml:space="preserve">a foreigner doing so, he will be invited to go back to his own country and deprived of a visa for reentry, and he may be able to criticize as much as he wants while outside the country. </w:t>
      </w:r>
    </w:p>
    <w:p w:rsidR="00030C75" w:rsidRDefault="00030C75" w:rsidP="00030C75">
      <w:pPr>
        <w:rPr>
          <w:rFonts w:cstheme="minorHAnsi"/>
        </w:rPr>
      </w:pPr>
    </w:p>
    <w:p w:rsidR="001E4DD1" w:rsidRDefault="00460F8F" w:rsidP="00460F8F">
      <w:r w:rsidRPr="0020476E">
        <w:t xml:space="preserve">The practice of </w:t>
      </w:r>
      <w:r>
        <w:t xml:space="preserve">any </w:t>
      </w:r>
      <w:r w:rsidRPr="0020476E">
        <w:t>religion is fully</w:t>
      </w:r>
      <w:r w:rsidRPr="007D048A">
        <w:rPr>
          <w:b/>
        </w:rPr>
        <w:t xml:space="preserve"> </w:t>
      </w:r>
      <w:r>
        <w:t xml:space="preserve">accepted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when practiced at home on a personal basis. When practiced as a group, it is only accepted in officially designated religious palaces. On the other hand,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t xml:space="preserve"> accepts no interference of any kind on any public affairs, or about religious exceptions regarding national law</w:t>
      </w:r>
      <w:r w:rsidR="001E4DD1">
        <w:t xml:space="preserve"> when the criticism comes from foreigners</w:t>
      </w:r>
      <w:r>
        <w:t>. It will not either engage in any formal discussion with any religion about possible conflicting issues</w:t>
      </w:r>
      <w:r w:rsidR="001E4DD1">
        <w:t>, not even with national religious officials</w:t>
      </w:r>
      <w:r>
        <w:t xml:space="preserve">. </w:t>
      </w:r>
    </w:p>
    <w:p w:rsidR="001E4DD1" w:rsidRDefault="001E4DD1" w:rsidP="00460F8F"/>
    <w:p w:rsidR="001E4DD1" w:rsidRDefault="00460F8F" w:rsidP="00460F8F">
      <w:r>
        <w:lastRenderedPageBreak/>
        <w:t xml:space="preserve">For example, if the body mutilation of a minor boy </w:t>
      </w:r>
      <w:r w:rsidR="001E4DD1">
        <w:t xml:space="preserve">or girls </w:t>
      </w:r>
      <w:r>
        <w:t xml:space="preserve">through circumcision </w:t>
      </w:r>
      <w:r w:rsidR="001E4DD1">
        <w:t xml:space="preserve">or excision </w:t>
      </w:r>
      <w:r>
        <w:t>is made a crime</w:t>
      </w:r>
      <w:r w:rsidR="001E4DD1">
        <w:t xml:space="preserve"> (which is the case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1E4DD1">
        <w:t>)</w:t>
      </w:r>
      <w:r>
        <w:t xml:space="preserve">, </w:t>
      </w:r>
      <w:r w:rsidR="001E4DD1">
        <w:t>these mutilations</w:t>
      </w:r>
      <w:r>
        <w:t xml:space="preserve"> cannot be practiced legally in the country</w:t>
      </w:r>
      <w:r w:rsidR="001E4DD1">
        <w:t>, not even</w:t>
      </w:r>
      <w:r>
        <w:t xml:space="preserve"> for any religious reason. </w:t>
      </w:r>
    </w:p>
    <w:p w:rsidR="001E4DD1" w:rsidRDefault="001E4DD1" w:rsidP="00460F8F"/>
    <w:p w:rsidR="001E4DD1" w:rsidRDefault="00460F8F" w:rsidP="00460F8F">
      <w:r>
        <w:t xml:space="preserve">Preaching in front of a crowd in appointed religious palaces must always be done only </w:t>
      </w:r>
      <w:r w:rsidR="001E4DD1">
        <w:t xml:space="preserve">by a citizen </w:t>
      </w:r>
      <w:r>
        <w:t xml:space="preserve">in a national language, and with free quiet admission to listeners even if they are not of the same faith. </w:t>
      </w:r>
    </w:p>
    <w:p w:rsidR="001E4DD1" w:rsidRDefault="001E4DD1" w:rsidP="00460F8F"/>
    <w:p w:rsidR="00460F8F" w:rsidRDefault="00460F8F" w:rsidP="00460F8F">
      <w:r>
        <w:t xml:space="preserve">Promoting violence like </w:t>
      </w:r>
      <w:r w:rsidRPr="00AB185B">
        <w:rPr>
          <w:b/>
        </w:rPr>
        <w:t>JIHAD</w:t>
      </w:r>
      <w:r>
        <w:t xml:space="preserve"> or </w:t>
      </w:r>
      <w:r w:rsidRPr="00AB185B">
        <w:rPr>
          <w:b/>
        </w:rPr>
        <w:t>FATWA</w:t>
      </w:r>
      <w:r>
        <w:t xml:space="preserve"> openly and publicly is always a </w:t>
      </w:r>
      <w:r w:rsidRPr="001D2571">
        <w:rPr>
          <w:u w:val="single"/>
        </w:rPr>
        <w:t>crime</w:t>
      </w:r>
      <w:r>
        <w:t xml:space="preserve">. Religious books promoting physical violence, even sacred such books like typically the </w:t>
      </w:r>
      <w:r w:rsidRPr="002D456B">
        <w:rPr>
          <w:b/>
        </w:rPr>
        <w:t>Quran</w:t>
      </w:r>
      <w:r>
        <w:t xml:space="preserve"> and the </w:t>
      </w:r>
      <w:r w:rsidRPr="002D456B">
        <w:rPr>
          <w:b/>
        </w:rPr>
        <w:t>Bible</w:t>
      </w:r>
      <w:r>
        <w:t xml:space="preserve"> in which their corresponding gods are often requesting all sorts of massacres, wars and genocides from their faithful, are all fully prohibited to be quoted in public, only in a private home. Even in appointed religious palaces, their pages inciting to any kind of violence cannot be quoted from</w:t>
      </w:r>
      <w:r w:rsidR="001E4DD1">
        <w:t xml:space="preserve"> when in front of a public audience</w:t>
      </w:r>
      <w:r>
        <w:t xml:space="preserve">. Such sacred books inciting to physical violence can never to be used or left in any public place like a hotel, a hospital or a school. </w:t>
      </w:r>
    </w:p>
    <w:p w:rsidR="008D7300" w:rsidRDefault="008D7300" w:rsidP="008D7300">
      <w:pPr>
        <w:pStyle w:val="Heading3"/>
      </w:pPr>
      <w:bookmarkStart w:id="457" w:name="_Toc144144433"/>
      <w:bookmarkStart w:id="458" w:name="_Toc160127760"/>
      <w:bookmarkStart w:id="459" w:name="_Toc176628567"/>
      <w:r w:rsidRPr="003402B8">
        <w:t>Most Prisoners Live On Autonomous Prison-Farms</w:t>
      </w:r>
      <w:r>
        <w:t>.</w:t>
      </w:r>
      <w:bookmarkEnd w:id="457"/>
      <w:bookmarkEnd w:id="458"/>
      <w:bookmarkEnd w:id="459"/>
    </w:p>
    <w:p w:rsidR="008D7300" w:rsidRDefault="008D7300" w:rsidP="008D7300"/>
    <w:p w:rsidR="008D7300" w:rsidRDefault="008D7300" w:rsidP="008D7300">
      <w:r>
        <w:t xml:space="preserve">In </w:t>
      </w:r>
      <w:hyperlink w:anchor="FtabAristarchy" w:history="1">
        <w:hyperlink w:anchor="FtakAristarchy" w:history="1">
          <w:r w:rsidR="003402DE" w:rsidRPr="003402DE">
            <w:rPr>
              <w:rStyle w:val="Hyperlink"/>
              <w:rFonts w:cstheme="minorHAnsi"/>
            </w:rPr>
            <w:t>FtakAristarchy</w:t>
          </w:r>
        </w:hyperlink>
      </w:hyperlink>
      <w:r>
        <w:t xml:space="preserve">, </w:t>
      </w:r>
      <w:r w:rsidR="001E4DD1">
        <w:t>there is a special decorum for the life of prisoners. A</w:t>
      </w:r>
      <w:r>
        <w:t xml:space="preserve">ll prisoners who are not minors and who are not considered dangerous to others live mostly on autonomous prison-farms. These are prison-farms that, in principle, are producing their own survival agricultural food or else </w:t>
      </w:r>
      <w:r w:rsidR="001E4DD1">
        <w:t xml:space="preserve">possibly </w:t>
      </w:r>
      <w:r>
        <w:t xml:space="preserve">starve. Prisoners elect their own prison-farm leader on a yearly basis and, with him, they appoint the heads of the main positions to ensure best functioning of the prison-farm. </w:t>
      </w:r>
    </w:p>
    <w:p w:rsidR="008D7300" w:rsidRDefault="008D7300" w:rsidP="008D7300"/>
    <w:p w:rsidR="008D7300" w:rsidRDefault="008D7300" w:rsidP="008D7300">
      <w:r>
        <w:t xml:space="preserve">Those prisoners who are handicapped or cannot work on the outside </w:t>
      </w:r>
      <w:r w:rsidR="001E4DD1">
        <w:t xml:space="preserve">farm </w:t>
      </w:r>
      <w:r>
        <w:t xml:space="preserve">land can be imposed an easier inside job, taking care for example of laundry, cleaning, kitchen work and animal, or general utility professional maintenance attendance. </w:t>
      </w:r>
    </w:p>
    <w:p w:rsidR="008D7300" w:rsidRDefault="008D7300" w:rsidP="008D7300"/>
    <w:p w:rsidR="008D7300" w:rsidRDefault="008D7300" w:rsidP="008D7300">
      <w:r>
        <w:t xml:space="preserve">All prisoners can be forced by a majority vote of all the other convicts to a duty, or at least to some easy manual work. The prisoners establish their own best survival rules regarding living operations and basic comfort, but that comfort is based on hard work, not on pleasant SPA or gym activity. </w:t>
      </w:r>
    </w:p>
    <w:p w:rsidR="008D7300" w:rsidRDefault="008D7300" w:rsidP="008D7300"/>
    <w:p w:rsidR="008D7300" w:rsidRDefault="008D7300" w:rsidP="008D7300">
      <w:r>
        <w:t>To those prisoners who spend one full year in their attributed duty without infraction, the leader can legally reduce their prison term by one year, eventually doing so each year. Those who can be selected and trusted to go and work outside the prison-farm, on normal private farms, during a full agricultural season, typically for the collection of fruits and vegetables, can also have their prison term reduced by an additional year</w:t>
      </w:r>
      <w:r w:rsidR="001E4DD1">
        <w:t xml:space="preserve"> if they return to the prison without having committed any crime at the end of the agricultural season</w:t>
      </w:r>
      <w:r>
        <w:t xml:space="preserve">. </w:t>
      </w:r>
    </w:p>
    <w:p w:rsidR="008D7300" w:rsidRDefault="008D7300" w:rsidP="008D7300"/>
    <w:p w:rsidR="008D7300" w:rsidRDefault="008D7300" w:rsidP="008D7300">
      <w:r>
        <w:t>The prison-farm includes all the necessary animals to be attended properly for its full autonom</w:t>
      </w:r>
      <w:r w:rsidR="003A71ED">
        <w:t>ous functioning</w:t>
      </w:r>
      <w:r>
        <w:t>. It also attends an attached area for abandoned city animals, mostly dogs. The best of these dogs or other animals can be brought in</w:t>
      </w:r>
      <w:r w:rsidR="003A71ED">
        <w:t>to the prison</w:t>
      </w:r>
      <w:r>
        <w:t xml:space="preserve"> to make good company to prisoners who desire it, or prisoners who are sick or abandoned by their own families and need company. </w:t>
      </w:r>
    </w:p>
    <w:p w:rsidR="008D7300" w:rsidRDefault="008D7300" w:rsidP="008D7300"/>
    <w:p w:rsidR="008D7300" w:rsidRDefault="008D7300" w:rsidP="008D7300">
      <w:r>
        <w:t>These prison-farms are bisexual</w:t>
      </w:r>
      <w:r w:rsidR="003A71ED">
        <w:t>, but</w:t>
      </w:r>
      <w:r>
        <w:t xml:space="preserve"> with male dormitories and separate female dormitories. The couples in love being formed can have access to discrete rooms twice a week for sexual activity</w:t>
      </w:r>
      <w:r w:rsidR="003A71ED">
        <w:t xml:space="preserve">. Only violence, </w:t>
      </w:r>
      <w:r>
        <w:t>anal sex</w:t>
      </w:r>
      <w:r w:rsidR="003A71ED">
        <w:t xml:space="preserve"> and pedophilia are always </w:t>
      </w:r>
      <w:r>
        <w:t>considered a crime, be it with a woman or a man</w:t>
      </w:r>
      <w:r w:rsidR="003A71ED">
        <w:t xml:space="preserve"> (s</w:t>
      </w:r>
      <w:r>
        <w:t>.</w:t>
      </w:r>
      <w:r w:rsidR="003A71ED">
        <w:t xml:space="preserve"> </w:t>
      </w:r>
      <w:hyperlink w:anchor="R23" w:history="1">
        <w:r w:rsidR="003A71ED" w:rsidRPr="003A71ED">
          <w:rPr>
            <w:rStyle w:val="Hyperlink"/>
          </w:rPr>
          <w:t>Reform 23</w:t>
        </w:r>
      </w:hyperlink>
      <w:r w:rsidR="003A71ED">
        <w:t xml:space="preserve">). </w:t>
      </w:r>
      <w:r>
        <w:t xml:space="preserve"> </w:t>
      </w:r>
    </w:p>
    <w:p w:rsidR="008D7300" w:rsidRDefault="008D7300" w:rsidP="008D7300"/>
    <w:p w:rsidR="008D7300" w:rsidRDefault="008D7300" w:rsidP="008D7300">
      <w:r>
        <w:lastRenderedPageBreak/>
        <w:t>The prison-farm also includes an attached infirmary to take care of the sick prisoners by inmate</w:t>
      </w:r>
      <w:r w:rsidR="003A71ED">
        <w:t>s</w:t>
      </w:r>
      <w:r>
        <w:t xml:space="preserve"> or </w:t>
      </w:r>
      <w:r w:rsidR="003A71ED">
        <w:t xml:space="preserve">even </w:t>
      </w:r>
      <w:r>
        <w:t>incoming doctors and nurses</w:t>
      </w:r>
      <w:r w:rsidR="003A71ED">
        <w:t xml:space="preserve"> when necessary</w:t>
      </w:r>
      <w:r>
        <w:t xml:space="preserve">. The prisoners considered dangerous to others are confined to a solitary area with strict minimal essential comfort. They are attended mostly by the non-dangerous prisoners who come in to help while being accompanied and protected by arm guards and possibly </w:t>
      </w:r>
      <w:r w:rsidR="003A71ED">
        <w:t xml:space="preserve">with </w:t>
      </w:r>
      <w:r>
        <w:t xml:space="preserve">a preferred animal of the prisoner. </w:t>
      </w:r>
    </w:p>
    <w:p w:rsidR="008D7300" w:rsidRDefault="008D7300" w:rsidP="008D7300"/>
    <w:p w:rsidR="008D7300" w:rsidRDefault="008D7300" w:rsidP="008D7300">
      <w:r>
        <w:t>Similar prison-schools exist mutatis mutandis for minors. Competent prison-farm prisoners who help prison-school youths, or colleagues of their own prison-farm, to learn and get certified successfully in a new skill or job can also reduce their prison term by one additional year after certification.</w:t>
      </w:r>
    </w:p>
    <w:p w:rsidR="007F64E2" w:rsidRDefault="007F64E2" w:rsidP="007F64E2">
      <w:pPr>
        <w:rPr>
          <w:rStyle w:val="auto-style78"/>
          <w:rFonts w:cstheme="minorHAnsi"/>
          <w:color w:val="000000"/>
        </w:rPr>
      </w:pPr>
    </w:p>
    <w:p w:rsidR="007F64E2" w:rsidRDefault="007F64E2" w:rsidP="007F64E2">
      <w:pPr>
        <w:rPr>
          <w:rStyle w:val="auto-style8"/>
          <w:rFonts w:cstheme="minorHAnsi"/>
          <w:color w:val="000000"/>
        </w:rPr>
      </w:pPr>
      <w:r>
        <w:rPr>
          <w:rStyle w:val="auto-style78"/>
          <w:rFonts w:cstheme="minorHAnsi"/>
          <w:color w:val="000000"/>
        </w:rPr>
        <w:t>T</w:t>
      </w:r>
      <w:r w:rsidRPr="00F212EE">
        <w:rPr>
          <w:rStyle w:val="auto-style78"/>
          <w:rFonts w:cstheme="minorHAnsi"/>
          <w:color w:val="000000"/>
        </w:rPr>
        <w:t xml:space="preserve">he </w:t>
      </w:r>
      <w:r>
        <w:rPr>
          <w:rStyle w:val="auto-style78"/>
          <w:rFonts w:cstheme="minorHAnsi"/>
          <w:color w:val="000000"/>
        </w:rPr>
        <w:t xml:space="preserve">regular </w:t>
      </w:r>
      <w:r w:rsidRPr="00F212EE">
        <w:rPr>
          <w:rStyle w:val="auto-style78"/>
          <w:rFonts w:cstheme="minorHAnsi"/>
          <w:color w:val="000000"/>
        </w:rPr>
        <w:t xml:space="preserve">annual property tax, as a property, </w:t>
      </w:r>
      <w:r>
        <w:rPr>
          <w:rStyle w:val="auto-style78"/>
          <w:rFonts w:cstheme="minorHAnsi"/>
          <w:color w:val="000000"/>
        </w:rPr>
        <w:t xml:space="preserve">is a </w:t>
      </w:r>
      <w:hyperlink r:id="rId647" w:anchor="DAPAST" w:history="1">
        <w:hyperlink w:anchor="DAPAST" w:history="1">
          <w:r w:rsidRPr="00112405">
            <w:rPr>
              <w:rStyle w:val="Hyperlink"/>
              <w:rFonts w:cstheme="minorHAnsi"/>
            </w:rPr>
            <w:t>DAPAST</w:t>
          </w:r>
        </w:hyperlink>
      </w:hyperlink>
      <w:r w:rsidRPr="009C7261">
        <w:rPr>
          <w:rStyle w:val="Hyperlink"/>
          <w:rFonts w:cstheme="minorHAnsi"/>
          <w:u w:val="none"/>
        </w:rPr>
        <w:t xml:space="preserve"> </w:t>
      </w:r>
      <w:r>
        <w:rPr>
          <w:rStyle w:val="auto-style78"/>
          <w:rFonts w:cstheme="minorHAnsi"/>
          <w:color w:val="000000"/>
        </w:rPr>
        <w:t xml:space="preserve">transaction (s. </w:t>
      </w:r>
      <w:hyperlink w:anchor="R14" w:history="1">
        <w:r w:rsidRPr="003A71ED">
          <w:rPr>
            <w:rStyle w:val="Hyperlink"/>
            <w:rFonts w:cstheme="minorHAnsi"/>
          </w:rPr>
          <w:t>Reform 14</w:t>
        </w:r>
      </w:hyperlink>
      <w:r>
        <w:rPr>
          <w:rStyle w:val="auto-style78"/>
          <w:rFonts w:cstheme="minorHAnsi"/>
          <w:color w:val="000000"/>
        </w:rPr>
        <w:t xml:space="preserve">), and it </w:t>
      </w:r>
      <w:r w:rsidRPr="00F212EE">
        <w:rPr>
          <w:rStyle w:val="auto-style78"/>
          <w:rFonts w:cstheme="minorHAnsi"/>
          <w:color w:val="000000"/>
        </w:rPr>
        <w:t xml:space="preserve">may vary </w:t>
      </w:r>
      <w:r>
        <w:rPr>
          <w:rStyle w:val="auto-style78"/>
          <w:rFonts w:cstheme="minorHAnsi"/>
          <w:color w:val="000000"/>
        </w:rPr>
        <w:t xml:space="preserve">upwards </w:t>
      </w:r>
      <w:r w:rsidRPr="00F212EE">
        <w:rPr>
          <w:rStyle w:val="auto-style78"/>
          <w:rFonts w:cstheme="minorHAnsi"/>
          <w:color w:val="000000"/>
        </w:rPr>
        <w:t xml:space="preserve">when the property is obviously not maintained properly or visibly abandoned according to the municipality where it is located. </w:t>
      </w:r>
      <w:r>
        <w:rPr>
          <w:rStyle w:val="auto-style78"/>
          <w:rFonts w:cstheme="minorHAnsi"/>
          <w:color w:val="000000"/>
        </w:rPr>
        <w:t xml:space="preserve">This type of negligent maintenance producing degrading ugliness in the community is considered a </w:t>
      </w:r>
      <w:hyperlink w:anchor="FTABOC" w:history="1">
        <w:hyperlink w:anchor="FTABOC" w:history="1">
          <w:hyperlink w:anchor="FTAKOC" w:history="1">
            <w:r w:rsidR="006A08CF" w:rsidRPr="006A08CF">
              <w:rPr>
                <w:rStyle w:val="Hyperlink"/>
                <w:rFonts w:cstheme="minorHAnsi"/>
              </w:rPr>
              <w:t>FTAKOC</w:t>
            </w:r>
          </w:hyperlink>
        </w:hyperlink>
      </w:hyperlink>
      <w:r>
        <w:rPr>
          <w:rStyle w:val="auto-style78"/>
          <w:rFonts w:cstheme="minorHAnsi"/>
          <w:color w:val="000000"/>
        </w:rPr>
        <w:t xml:space="preserve"> crime against good decorum. </w:t>
      </w:r>
      <w:r w:rsidRPr="00F212EE">
        <w:rPr>
          <w:rStyle w:val="auto-style78"/>
          <w:rFonts w:cstheme="minorHAnsi"/>
          <w:color w:val="000000"/>
        </w:rPr>
        <w:t xml:space="preserve">In the worst cases, such ugly neglected property not maintained after due official warning may be confiscated and sold to only a national citizen as a </w:t>
      </w:r>
      <w:hyperlink r:id="rId648" w:anchor="DAPAST" w:history="1">
        <w:hyperlink w:anchor="DAPAST" w:history="1">
          <w:r w:rsidRPr="00112405">
            <w:rPr>
              <w:rStyle w:val="Hyperlink"/>
              <w:rFonts w:cstheme="minorHAnsi"/>
            </w:rPr>
            <w:t>DAPAST</w:t>
          </w:r>
        </w:hyperlink>
      </w:hyperlink>
      <w:r w:rsidRPr="00F212EE">
        <w:rPr>
          <w:rStyle w:val="auto-style8"/>
          <w:rFonts w:cstheme="minorHAnsi"/>
          <w:color w:val="000000"/>
        </w:rPr>
        <w:t xml:space="preserve"> transaction between the state and the national buyer.</w:t>
      </w:r>
    </w:p>
    <w:p w:rsidR="00EE2160" w:rsidRDefault="00EE2160" w:rsidP="007F64E2">
      <w:pPr>
        <w:rPr>
          <w:rStyle w:val="auto-style8"/>
          <w:rFonts w:cstheme="minorHAnsi"/>
          <w:color w:val="000000"/>
        </w:rPr>
      </w:pPr>
    </w:p>
    <w:p w:rsidR="00EE2160" w:rsidRDefault="00EE2160">
      <w:pPr>
        <w:rPr>
          <w:rStyle w:val="auto-style8"/>
          <w:rFonts w:cstheme="minorHAnsi"/>
          <w:color w:val="000000"/>
        </w:rPr>
      </w:pPr>
      <w:r>
        <w:rPr>
          <w:rStyle w:val="auto-style8"/>
          <w:rFonts w:cstheme="minorHAnsi"/>
          <w:color w:val="000000"/>
        </w:rPr>
        <w:br w:type="page"/>
      </w:r>
    </w:p>
    <w:p w:rsidR="00EE2160" w:rsidRPr="00F212EE" w:rsidRDefault="00EE2160" w:rsidP="007F64E2">
      <w:pPr>
        <w:rPr>
          <w:rFonts w:cstheme="minorHAnsi"/>
        </w:rPr>
      </w:pPr>
      <w:r>
        <w:rPr>
          <w:rFonts w:cstheme="minorHAnsi"/>
        </w:rPr>
        <w:lastRenderedPageBreak/>
        <w:t>(IMAGE)</w:t>
      </w:r>
    </w:p>
    <w:p w:rsidR="007F64E2" w:rsidRDefault="007F64E2" w:rsidP="00460F8F"/>
    <w:p w:rsidR="0020760C" w:rsidRDefault="00EB407C" w:rsidP="0020760C">
      <w:r>
        <w:pict>
          <v:rect id="_x0000_i1054" style="width:441.6pt;height:3.75pt" o:hralign="center" o:hrstd="t" o:hrnoshade="t" o:hr="t" fillcolor="#31849b [2408]" stroked="f"/>
        </w:pict>
      </w:r>
    </w:p>
    <w:p w:rsidR="00037E96" w:rsidRDefault="00037E96" w:rsidP="0020760C"/>
    <w:p w:rsidR="003A71ED" w:rsidRDefault="003A71ED" w:rsidP="0020760C"/>
    <w:p w:rsidR="0020760C" w:rsidRDefault="0020760C" w:rsidP="000C65F2">
      <w:pPr>
        <w:sectPr w:rsidR="0020760C" w:rsidSect="009B4DC2">
          <w:type w:val="oddPage"/>
          <w:pgSz w:w="11907" w:h="16839" w:code="9"/>
          <w:pgMar w:top="1440" w:right="1417" w:bottom="1440" w:left="1800" w:header="708" w:footer="708" w:gutter="0"/>
          <w:cols w:space="708"/>
          <w:docGrid w:linePitch="360"/>
        </w:sectPr>
      </w:pPr>
    </w:p>
    <w:p w:rsidR="00B42890" w:rsidRDefault="000C65F2" w:rsidP="000C65F2">
      <w:pPr>
        <w:pStyle w:val="Heading2"/>
      </w:pPr>
      <w:bookmarkStart w:id="460" w:name="_Toc176628568"/>
      <w:r>
        <w:lastRenderedPageBreak/>
        <w:t>28</w:t>
      </w:r>
      <w:bookmarkStart w:id="461" w:name="R28"/>
      <w:r>
        <w:t>--</w:t>
      </w:r>
      <w:bookmarkEnd w:id="461"/>
      <w:r>
        <w:t xml:space="preserve"> </w:t>
      </w:r>
      <w:r w:rsidR="00B42890" w:rsidRPr="00B42890">
        <w:t xml:space="preserve">Improve </w:t>
      </w:r>
      <w:r w:rsidR="00ED1D91">
        <w:t>L</w:t>
      </w:r>
      <w:r w:rsidR="00B42890">
        <w:t xml:space="preserve">iving </w:t>
      </w:r>
      <w:r w:rsidR="00ED1D91">
        <w:t>S</w:t>
      </w:r>
      <w:r w:rsidR="00B42890">
        <w:t xml:space="preserve">pace for </w:t>
      </w:r>
      <w:r w:rsidR="00ED1D91">
        <w:t>E</w:t>
      </w:r>
      <w:r w:rsidR="00B42890">
        <w:t xml:space="preserve">xtended </w:t>
      </w:r>
      <w:r w:rsidR="00ED1D91">
        <w:t>F</w:t>
      </w:r>
      <w:r w:rsidR="00B42890">
        <w:t xml:space="preserve">amilies </w:t>
      </w:r>
      <w:r w:rsidR="00ED1D91">
        <w:t xml:space="preserve">Helping Each Other </w:t>
      </w:r>
      <w:r w:rsidR="00B42890">
        <w:t xml:space="preserve">in </w:t>
      </w:r>
      <w:r w:rsidR="00ED1D91">
        <w:t>A</w:t>
      </w:r>
      <w:r w:rsidR="00B42890">
        <w:t xml:space="preserve">partments, </w:t>
      </w:r>
      <w:r w:rsidR="00ED1D91">
        <w:t>B</w:t>
      </w:r>
      <w:r w:rsidR="00B42890">
        <w:t xml:space="preserve">uildings, </w:t>
      </w:r>
      <w:r w:rsidR="00ED1D91">
        <w:t>S</w:t>
      </w:r>
      <w:r w:rsidR="00B42890">
        <w:t xml:space="preserve">treets, </w:t>
      </w:r>
      <w:r w:rsidR="00ED1D91">
        <w:t>P</w:t>
      </w:r>
      <w:r w:rsidR="00B42890">
        <w:t xml:space="preserve">arks and </w:t>
      </w:r>
      <w:r w:rsidR="00ED1D91">
        <w:t>C</w:t>
      </w:r>
      <w:r w:rsidR="00B42890">
        <w:t>ities.</w:t>
      </w:r>
      <w:bookmarkEnd w:id="460"/>
      <w:r w:rsidR="00B42890">
        <w:t xml:space="preserve"> </w:t>
      </w:r>
    </w:p>
    <w:p w:rsidR="000C65F2" w:rsidRDefault="000C65F2" w:rsidP="00B42890">
      <w:r>
        <w:t xml:space="preserve"> </w:t>
      </w:r>
    </w:p>
    <w:p w:rsidR="000C65F2" w:rsidRDefault="00B42890" w:rsidP="000C65F2">
      <w:r>
        <w:t xml:space="preserve">One major objective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is to facilitate as much as possible the reunification of extended families in the same living space</w:t>
      </w:r>
      <w:r w:rsidR="006070D9">
        <w:t xml:space="preserve"> or as close as possible</w:t>
      </w:r>
      <w:r>
        <w:t xml:space="preserve">. This is meant mainly for all blood related members of the same family, but could include easily some extra non-blood members for various reasons, like long-time friendship, neighbors in full solitude, or charitable help to </w:t>
      </w:r>
      <w:r w:rsidR="006070D9">
        <w:t xml:space="preserve">known </w:t>
      </w:r>
      <w:r>
        <w:t xml:space="preserve">people in difficulty. </w:t>
      </w:r>
    </w:p>
    <w:p w:rsidR="00B42890" w:rsidRDefault="00B42890" w:rsidP="000C65F2"/>
    <w:p w:rsidR="006070D9" w:rsidRDefault="00B42890" w:rsidP="000C65F2">
      <w:r>
        <w:t xml:space="preserve">The purpose is to have such extended groups to </w:t>
      </w:r>
      <w:r w:rsidR="006070D9">
        <w:t xml:space="preserve">better </w:t>
      </w:r>
      <w:r>
        <w:t xml:space="preserve">help each other in the best human way possible before the state has to intervene with necessary welfare. This does not mean the lack </w:t>
      </w:r>
      <w:r w:rsidR="006070D9">
        <w:t xml:space="preserve">a reduction </w:t>
      </w:r>
      <w:r>
        <w:t>of welfa</w:t>
      </w:r>
      <w:r w:rsidR="006070D9">
        <w:t>re from the state only its better use</w:t>
      </w:r>
      <w:r>
        <w:t xml:space="preserve">. In turn, it certainly means a better human way to live for many welfare recipients. </w:t>
      </w:r>
    </w:p>
    <w:p w:rsidR="00895464" w:rsidRDefault="00895464" w:rsidP="00895464">
      <w:pPr>
        <w:pStyle w:val="Heading3"/>
      </w:pPr>
      <w:bookmarkStart w:id="462" w:name="_Toc176628569"/>
      <w:r>
        <w:t>Mobile apartment partitions for regrouping extended families</w:t>
      </w:r>
      <w:bookmarkEnd w:id="462"/>
    </w:p>
    <w:p w:rsidR="00895464" w:rsidRDefault="00895464" w:rsidP="000C65F2"/>
    <w:p w:rsidR="00B42890" w:rsidRDefault="00EB407C" w:rsidP="000C65F2">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895464">
        <w:t xml:space="preserve"> regularly builds new apartment buildings with </w:t>
      </w:r>
      <w:hyperlink w:anchor="MAPFEF" w:history="1">
        <w:r w:rsidR="00895464" w:rsidRPr="00895464">
          <w:rPr>
            <w:rStyle w:val="Hyperlink"/>
          </w:rPr>
          <w:t>MAPFEF</w:t>
        </w:r>
      </w:hyperlink>
      <w:r w:rsidR="00895464">
        <w:t xml:space="preserve"> (</w:t>
      </w:r>
      <w:r w:rsidR="00895464" w:rsidRPr="00B94EF3">
        <w:rPr>
          <w:rFonts w:cstheme="minorHAnsi"/>
          <w:u w:val="single"/>
        </w:rPr>
        <w:t>M</w:t>
      </w:r>
      <w:r w:rsidR="00895464" w:rsidRPr="00B94EF3">
        <w:rPr>
          <w:rFonts w:cstheme="minorHAnsi"/>
        </w:rPr>
        <w:t xml:space="preserve">obile </w:t>
      </w:r>
      <w:r w:rsidR="00895464" w:rsidRPr="00B94EF3">
        <w:rPr>
          <w:rFonts w:cstheme="minorHAnsi"/>
          <w:u w:val="single"/>
        </w:rPr>
        <w:t>A</w:t>
      </w:r>
      <w:r w:rsidR="00895464" w:rsidRPr="00B94EF3">
        <w:rPr>
          <w:rFonts w:cstheme="minorHAnsi"/>
        </w:rPr>
        <w:t xml:space="preserve">partment </w:t>
      </w:r>
      <w:r w:rsidR="00895464" w:rsidRPr="00B94EF3">
        <w:rPr>
          <w:rFonts w:cstheme="minorHAnsi"/>
          <w:u w:val="single"/>
        </w:rPr>
        <w:t>P</w:t>
      </w:r>
      <w:r w:rsidR="00895464" w:rsidRPr="00B94EF3">
        <w:rPr>
          <w:rFonts w:cstheme="minorHAnsi"/>
        </w:rPr>
        <w:t xml:space="preserve">artitions </w:t>
      </w:r>
      <w:r w:rsidR="00895464" w:rsidRPr="00B94EF3">
        <w:rPr>
          <w:rFonts w:cstheme="minorHAnsi"/>
          <w:u w:val="single"/>
        </w:rPr>
        <w:t>F</w:t>
      </w:r>
      <w:r w:rsidR="00895464" w:rsidRPr="00B94EF3">
        <w:rPr>
          <w:rFonts w:cstheme="minorHAnsi"/>
        </w:rPr>
        <w:t xml:space="preserve">or </w:t>
      </w:r>
      <w:r w:rsidR="00895464" w:rsidRPr="00B94EF3">
        <w:rPr>
          <w:rFonts w:cstheme="minorHAnsi"/>
          <w:u w:val="single"/>
        </w:rPr>
        <w:t>E</w:t>
      </w:r>
      <w:r w:rsidR="00895464" w:rsidRPr="00B94EF3">
        <w:rPr>
          <w:rFonts w:cstheme="minorHAnsi"/>
        </w:rPr>
        <w:t xml:space="preserve">xtended </w:t>
      </w:r>
      <w:r w:rsidR="00895464" w:rsidRPr="00B94EF3">
        <w:rPr>
          <w:rFonts w:cstheme="minorHAnsi"/>
          <w:u w:val="single"/>
        </w:rPr>
        <w:t>F</w:t>
      </w:r>
      <w:r w:rsidR="00895464" w:rsidRPr="00B94EF3">
        <w:rPr>
          <w:rFonts w:cstheme="minorHAnsi"/>
        </w:rPr>
        <w:t>amilies</w:t>
      </w:r>
      <w:r w:rsidR="00895464">
        <w:rPr>
          <w:rFonts w:cstheme="minorHAnsi"/>
        </w:rPr>
        <w:t xml:space="preserve">) functionality. </w:t>
      </w:r>
      <w:r w:rsidR="00B42890">
        <w:t xml:space="preserve">  </w:t>
      </w:r>
    </w:p>
    <w:p w:rsidR="004A04F8" w:rsidRDefault="004A04F8" w:rsidP="000C65F2"/>
    <w:p w:rsidR="004A04F8" w:rsidRDefault="004A04F8" w:rsidP="004A04F8">
      <w:pPr>
        <w:pStyle w:val="auto-style40"/>
        <w:spacing w:before="0" w:beforeAutospacing="0" w:after="0" w:afterAutospacing="0"/>
        <w:textAlignment w:val="baseline"/>
        <w:rPr>
          <w:rFonts w:asciiTheme="minorHAnsi" w:eastAsiaTheme="minorHAnsi" w:hAnsiTheme="minorHAnsi" w:cstheme="minorHAnsi"/>
          <w:sz w:val="22"/>
          <w:szCs w:val="22"/>
        </w:rPr>
      </w:pPr>
      <w:r w:rsidRPr="00F55BCC">
        <w:rPr>
          <w:rFonts w:asciiTheme="minorHAnsi" w:eastAsiaTheme="minorHAnsi" w:hAnsiTheme="minorHAnsi" w:cstheme="minorHAnsi"/>
          <w:color w:val="000000"/>
          <w:sz w:val="22"/>
          <w:szCs w:val="22"/>
        </w:rPr>
        <w:t xml:space="preserve">Families are also encouraged to regroup themselves as extended families in order </w:t>
      </w:r>
      <w:r>
        <w:rPr>
          <w:rFonts w:asciiTheme="minorHAnsi" w:eastAsiaTheme="minorHAnsi" w:hAnsiTheme="minorHAnsi" w:cstheme="minorHAnsi"/>
          <w:color w:val="000000"/>
          <w:sz w:val="22"/>
          <w:szCs w:val="22"/>
        </w:rPr>
        <w:t xml:space="preserve">for their members </w:t>
      </w:r>
      <w:r w:rsidRPr="00F55BCC">
        <w:rPr>
          <w:rFonts w:asciiTheme="minorHAnsi" w:eastAsiaTheme="minorHAnsi" w:hAnsiTheme="minorHAnsi" w:cstheme="minorHAnsi"/>
          <w:color w:val="000000"/>
          <w:sz w:val="22"/>
          <w:szCs w:val="22"/>
        </w:rPr>
        <w:t xml:space="preserve">to </w:t>
      </w:r>
      <w:r>
        <w:rPr>
          <w:rFonts w:asciiTheme="minorHAnsi" w:eastAsiaTheme="minorHAnsi" w:hAnsiTheme="minorHAnsi" w:cstheme="minorHAnsi"/>
          <w:color w:val="000000"/>
          <w:sz w:val="22"/>
          <w:szCs w:val="22"/>
        </w:rPr>
        <w:t xml:space="preserve">better </w:t>
      </w:r>
      <w:r w:rsidRPr="00F55BCC">
        <w:rPr>
          <w:rFonts w:asciiTheme="minorHAnsi" w:eastAsiaTheme="minorHAnsi" w:hAnsiTheme="minorHAnsi" w:cstheme="minorHAnsi"/>
          <w:color w:val="000000"/>
          <w:sz w:val="22"/>
          <w:szCs w:val="22"/>
        </w:rPr>
        <w:t xml:space="preserve">help each others, in particular their disabled or older members. To get proper new accommodation to achieve this objective, they can get financial assistance as </w:t>
      </w:r>
      <w:hyperlink w:anchor="EFALWI" w:history="1">
        <w:r w:rsidRPr="009A4964">
          <w:rPr>
            <w:rStyle w:val="Hyperlink"/>
            <w:rFonts w:asciiTheme="minorHAnsi" w:eastAsiaTheme="minorHAnsi" w:hAnsiTheme="minorHAnsi" w:cstheme="minorHAnsi"/>
            <w:sz w:val="22"/>
            <w:szCs w:val="22"/>
          </w:rPr>
          <w:t>EFALWI</w:t>
        </w:r>
      </w:hyperlink>
      <w:r w:rsidRPr="00F55BCC">
        <w:rPr>
          <w:rFonts w:asciiTheme="minorHAnsi" w:eastAsiaTheme="minorHAnsi" w:hAnsiTheme="minorHAnsi" w:cstheme="minorHAnsi"/>
          <w:color w:val="000000"/>
          <w:sz w:val="22"/>
          <w:szCs w:val="22"/>
        </w:rPr>
        <w:t xml:space="preserve"> (</w:t>
      </w:r>
      <w:r w:rsidRPr="00F55BCC">
        <w:rPr>
          <w:rFonts w:asciiTheme="minorHAnsi" w:eastAsiaTheme="minorHAnsi" w:hAnsiTheme="minorHAnsi" w:cstheme="minorHAnsi"/>
          <w:sz w:val="22"/>
          <w:szCs w:val="22"/>
          <w:u w:val="single"/>
        </w:rPr>
        <w:t>E</w:t>
      </w:r>
      <w:r w:rsidRPr="00F55BCC">
        <w:rPr>
          <w:rFonts w:asciiTheme="minorHAnsi" w:eastAsiaTheme="minorHAnsi" w:hAnsiTheme="minorHAnsi" w:cstheme="minorHAnsi"/>
          <w:sz w:val="22"/>
          <w:szCs w:val="22"/>
        </w:rPr>
        <w:t xml:space="preserve">xtended </w:t>
      </w:r>
      <w:r w:rsidRPr="00F55BCC">
        <w:rPr>
          <w:rFonts w:asciiTheme="minorHAnsi" w:eastAsiaTheme="minorHAnsi" w:hAnsiTheme="minorHAnsi" w:cstheme="minorHAnsi"/>
          <w:sz w:val="22"/>
          <w:szCs w:val="22"/>
          <w:u w:val="single"/>
        </w:rPr>
        <w:t>F</w:t>
      </w:r>
      <w:r w:rsidRPr="00F55BCC">
        <w:rPr>
          <w:rFonts w:asciiTheme="minorHAnsi" w:eastAsiaTheme="minorHAnsi" w:hAnsiTheme="minorHAnsi" w:cstheme="minorHAnsi"/>
          <w:sz w:val="22"/>
          <w:szCs w:val="22"/>
        </w:rPr>
        <w:t xml:space="preserve">amily </w:t>
      </w:r>
      <w:r w:rsidRPr="00F55BCC">
        <w:rPr>
          <w:rFonts w:asciiTheme="minorHAnsi" w:eastAsiaTheme="minorHAnsi" w:hAnsiTheme="minorHAnsi" w:cstheme="minorHAnsi"/>
          <w:sz w:val="22"/>
          <w:szCs w:val="22"/>
          <w:u w:val="single"/>
        </w:rPr>
        <w:t>A</w:t>
      </w:r>
      <w:r w:rsidRPr="00F55BCC">
        <w:rPr>
          <w:rFonts w:asciiTheme="minorHAnsi" w:eastAsiaTheme="minorHAnsi" w:hAnsiTheme="minorHAnsi" w:cstheme="minorHAnsi"/>
          <w:sz w:val="22"/>
          <w:szCs w:val="22"/>
        </w:rPr>
        <w:t xml:space="preserve">dvanced </w:t>
      </w:r>
      <w:r w:rsidRPr="00F55BCC">
        <w:rPr>
          <w:rFonts w:asciiTheme="minorHAnsi" w:eastAsiaTheme="minorHAnsi" w:hAnsiTheme="minorHAnsi" w:cstheme="minorHAnsi"/>
          <w:sz w:val="22"/>
          <w:szCs w:val="22"/>
          <w:u w:val="single"/>
        </w:rPr>
        <w:t>L</w:t>
      </w:r>
      <w:r w:rsidRPr="00F55BCC">
        <w:rPr>
          <w:rFonts w:asciiTheme="minorHAnsi" w:eastAsiaTheme="minorHAnsi" w:hAnsiTheme="minorHAnsi" w:cstheme="minorHAnsi"/>
          <w:sz w:val="22"/>
          <w:szCs w:val="22"/>
        </w:rPr>
        <w:t xml:space="preserve">oan </w:t>
      </w:r>
      <w:r w:rsidRPr="00F55BCC">
        <w:rPr>
          <w:rFonts w:asciiTheme="minorHAnsi" w:eastAsiaTheme="minorHAnsi" w:hAnsiTheme="minorHAnsi" w:cstheme="minorHAnsi"/>
          <w:sz w:val="22"/>
          <w:szCs w:val="22"/>
          <w:u w:val="single"/>
        </w:rPr>
        <w:t>W</w:t>
      </w:r>
      <w:r w:rsidRPr="00F55BCC">
        <w:rPr>
          <w:rFonts w:asciiTheme="minorHAnsi" w:eastAsiaTheme="minorHAnsi" w:hAnsiTheme="minorHAnsi" w:cstheme="minorHAnsi"/>
          <w:sz w:val="22"/>
          <w:szCs w:val="22"/>
        </w:rPr>
        <w:t xml:space="preserve">ithout </w:t>
      </w:r>
      <w:r w:rsidRPr="00F55BCC">
        <w:rPr>
          <w:rFonts w:asciiTheme="minorHAnsi" w:eastAsiaTheme="minorHAnsi" w:hAnsiTheme="minorHAnsi" w:cstheme="minorHAnsi"/>
          <w:sz w:val="22"/>
          <w:szCs w:val="22"/>
          <w:u w:val="single"/>
        </w:rPr>
        <w:t>I</w:t>
      </w:r>
      <w:r w:rsidRPr="00F55BCC">
        <w:rPr>
          <w:rFonts w:asciiTheme="minorHAnsi" w:eastAsiaTheme="minorHAnsi" w:hAnsiTheme="minorHAnsi" w:cstheme="minorHAnsi"/>
          <w:sz w:val="22"/>
          <w:szCs w:val="22"/>
        </w:rPr>
        <w:t>nterest)</w:t>
      </w:r>
      <w:r>
        <w:rPr>
          <w:rFonts w:asciiTheme="minorHAnsi" w:eastAsiaTheme="minorHAnsi" w:hAnsiTheme="minorHAnsi" w:cstheme="minorHAnsi"/>
          <w:sz w:val="22"/>
          <w:szCs w:val="22"/>
        </w:rPr>
        <w:t xml:space="preserve">, along with </w:t>
      </w:r>
      <w:r w:rsidRPr="00F55BCC">
        <w:rPr>
          <w:rFonts w:asciiTheme="minorHAnsi" w:eastAsiaTheme="minorHAnsi" w:hAnsiTheme="minorHAnsi" w:cstheme="minorHAnsi"/>
          <w:sz w:val="22"/>
          <w:szCs w:val="22"/>
        </w:rPr>
        <w:t xml:space="preserve">access to the free service of special an </w:t>
      </w:r>
      <w:hyperlink w:anchor="EFREA" w:history="1">
        <w:r w:rsidRPr="009A4964">
          <w:rPr>
            <w:rStyle w:val="Hyperlink"/>
            <w:rFonts w:asciiTheme="minorHAnsi" w:eastAsiaTheme="minorHAnsi" w:hAnsiTheme="minorHAnsi" w:cstheme="minorHAnsi"/>
            <w:sz w:val="22"/>
            <w:szCs w:val="22"/>
          </w:rPr>
          <w:t>EFREA</w:t>
        </w:r>
      </w:hyperlink>
      <w:r w:rsidRPr="00F55BCC">
        <w:rPr>
          <w:rFonts w:asciiTheme="minorHAnsi" w:eastAsiaTheme="minorHAnsi" w:hAnsiTheme="minorHAnsi" w:cstheme="minorHAnsi"/>
          <w:sz w:val="22"/>
          <w:szCs w:val="22"/>
        </w:rPr>
        <w:t xml:space="preserve"> (</w:t>
      </w:r>
      <w:r w:rsidRPr="00F55BCC">
        <w:rPr>
          <w:rFonts w:asciiTheme="minorHAnsi" w:eastAsiaTheme="minorHAnsi" w:hAnsiTheme="minorHAnsi" w:cstheme="minorHAnsi"/>
          <w:sz w:val="22"/>
          <w:szCs w:val="22"/>
          <w:u w:val="single"/>
        </w:rPr>
        <w:t>E</w:t>
      </w:r>
      <w:r w:rsidRPr="00F55BCC">
        <w:rPr>
          <w:rFonts w:asciiTheme="minorHAnsi" w:eastAsiaTheme="minorHAnsi" w:hAnsiTheme="minorHAnsi" w:cstheme="minorHAnsi"/>
          <w:sz w:val="22"/>
          <w:szCs w:val="22"/>
        </w:rPr>
        <w:t xml:space="preserve">xtended </w:t>
      </w:r>
      <w:r w:rsidRPr="00F55BCC">
        <w:rPr>
          <w:rFonts w:asciiTheme="minorHAnsi" w:eastAsiaTheme="minorHAnsi" w:hAnsiTheme="minorHAnsi" w:cstheme="minorHAnsi"/>
          <w:sz w:val="22"/>
          <w:szCs w:val="22"/>
          <w:u w:val="single"/>
        </w:rPr>
        <w:t>F</w:t>
      </w:r>
      <w:r w:rsidRPr="00F55BCC">
        <w:rPr>
          <w:rFonts w:asciiTheme="minorHAnsi" w:eastAsiaTheme="minorHAnsi" w:hAnsiTheme="minorHAnsi" w:cstheme="minorHAnsi"/>
          <w:sz w:val="22"/>
          <w:szCs w:val="22"/>
        </w:rPr>
        <w:t xml:space="preserve">amily </w:t>
      </w:r>
      <w:r w:rsidRPr="00F55BCC">
        <w:rPr>
          <w:rFonts w:asciiTheme="minorHAnsi" w:eastAsiaTheme="minorHAnsi" w:hAnsiTheme="minorHAnsi" w:cstheme="minorHAnsi"/>
          <w:sz w:val="22"/>
          <w:szCs w:val="22"/>
          <w:u w:val="single"/>
        </w:rPr>
        <w:t>R</w:t>
      </w:r>
      <w:r w:rsidRPr="00F55BCC">
        <w:rPr>
          <w:rFonts w:asciiTheme="minorHAnsi" w:eastAsiaTheme="minorHAnsi" w:hAnsiTheme="minorHAnsi" w:cstheme="minorHAnsi"/>
          <w:sz w:val="22"/>
          <w:szCs w:val="22"/>
        </w:rPr>
        <w:t xml:space="preserve">eal </w:t>
      </w:r>
      <w:r w:rsidRPr="00F55BCC">
        <w:rPr>
          <w:rFonts w:asciiTheme="minorHAnsi" w:eastAsiaTheme="minorHAnsi" w:hAnsiTheme="minorHAnsi" w:cstheme="minorHAnsi"/>
          <w:sz w:val="22"/>
          <w:szCs w:val="22"/>
          <w:u w:val="single"/>
        </w:rPr>
        <w:t>E</w:t>
      </w:r>
      <w:r w:rsidRPr="00F55BCC">
        <w:rPr>
          <w:rFonts w:asciiTheme="minorHAnsi" w:eastAsiaTheme="minorHAnsi" w:hAnsiTheme="minorHAnsi" w:cstheme="minorHAnsi"/>
          <w:sz w:val="22"/>
          <w:szCs w:val="22"/>
        </w:rPr>
        <w:t xml:space="preserve">state Agent) real-estate agents for this purpose. </w:t>
      </w:r>
    </w:p>
    <w:p w:rsidR="004A04F8" w:rsidRDefault="004A04F8" w:rsidP="004A04F8">
      <w:pPr>
        <w:pStyle w:val="auto-style40"/>
        <w:spacing w:before="0" w:beforeAutospacing="0" w:after="0" w:afterAutospacing="0"/>
        <w:textAlignment w:val="baseline"/>
        <w:rPr>
          <w:rFonts w:asciiTheme="minorHAnsi" w:eastAsiaTheme="minorHAnsi" w:hAnsiTheme="minorHAnsi" w:cstheme="minorHAnsi"/>
          <w:sz w:val="22"/>
          <w:szCs w:val="22"/>
        </w:rPr>
      </w:pPr>
    </w:p>
    <w:p w:rsidR="004A04F8" w:rsidRDefault="004A04F8" w:rsidP="004A04F8">
      <w:pPr>
        <w:pStyle w:val="auto-style40"/>
        <w:spacing w:before="0" w:beforeAutospacing="0" w:after="0" w:afterAutospacing="0"/>
        <w:textAlignment w:val="baseline"/>
        <w:rPr>
          <w:rFonts w:asciiTheme="minorHAnsi" w:eastAsiaTheme="minorHAnsi" w:hAnsiTheme="minorHAnsi" w:cstheme="minorHAnsi"/>
          <w:sz w:val="22"/>
          <w:szCs w:val="22"/>
        </w:rPr>
      </w:pPr>
      <w:r w:rsidRPr="00F55BCC">
        <w:rPr>
          <w:rFonts w:asciiTheme="minorHAnsi" w:eastAsiaTheme="minorHAnsi" w:hAnsiTheme="minorHAnsi" w:cstheme="minorHAnsi"/>
          <w:sz w:val="22"/>
          <w:szCs w:val="22"/>
        </w:rPr>
        <w:t>All new</w:t>
      </w:r>
      <w:r>
        <w:rPr>
          <w:rFonts w:asciiTheme="minorHAnsi" w:eastAsiaTheme="minorHAnsi" w:hAnsiTheme="minorHAnsi" w:cstheme="minorHAnsi"/>
          <w:sz w:val="22"/>
          <w:szCs w:val="22"/>
        </w:rPr>
        <w:t xml:space="preserve"> apartment</w:t>
      </w:r>
      <w:r w:rsidRPr="00F55BCC">
        <w:rPr>
          <w:rFonts w:asciiTheme="minorHAnsi" w:eastAsiaTheme="minorHAnsi" w:hAnsiTheme="minorHAnsi" w:cstheme="minorHAnsi"/>
          <w:sz w:val="22"/>
          <w:szCs w:val="22"/>
        </w:rPr>
        <w:t xml:space="preserve"> buildings being built are obliged to do so with</w:t>
      </w:r>
      <w:r>
        <w:rPr>
          <w:rFonts w:asciiTheme="minorHAnsi" w:eastAsiaTheme="minorHAnsi" w:hAnsiTheme="minorHAnsi" w:cstheme="minorHAnsi"/>
          <w:sz w:val="22"/>
          <w:szCs w:val="22"/>
        </w:rPr>
        <w:t xml:space="preserve"> at least</w:t>
      </w:r>
      <w:r w:rsidRPr="00F55BCC">
        <w:rPr>
          <w:rFonts w:asciiTheme="minorHAnsi" w:eastAsiaTheme="minorHAnsi" w:hAnsiTheme="minorHAnsi" w:cstheme="minorHAnsi"/>
          <w:sz w:val="22"/>
          <w:szCs w:val="22"/>
        </w:rPr>
        <w:t xml:space="preserve"> a </w:t>
      </w:r>
      <w:hyperlink w:anchor="FamilArium" w:history="1">
        <w:r w:rsidRPr="009A4964">
          <w:rPr>
            <w:rStyle w:val="Hyperlink"/>
            <w:rFonts w:asciiTheme="minorHAnsi" w:eastAsiaTheme="minorHAnsi" w:hAnsiTheme="minorHAnsi" w:cstheme="minorHAnsi"/>
            <w:sz w:val="22"/>
            <w:szCs w:val="22"/>
          </w:rPr>
          <w:t>FamilArium</w:t>
        </w:r>
      </w:hyperlink>
      <w:r>
        <w:rPr>
          <w:rFonts w:asciiTheme="minorHAnsi" w:eastAsiaTheme="minorHAnsi" w:hAnsiTheme="minorHAnsi" w:cstheme="minorHAnsi"/>
          <w:sz w:val="22"/>
          <w:szCs w:val="22"/>
        </w:rPr>
        <w:t xml:space="preserve"> floor. The </w:t>
      </w:r>
      <w:hyperlink w:anchor="FamilArium" w:history="1">
        <w:r w:rsidRPr="009A4964">
          <w:rPr>
            <w:rStyle w:val="Hyperlink"/>
            <w:rFonts w:asciiTheme="minorHAnsi" w:eastAsiaTheme="minorHAnsi" w:hAnsiTheme="minorHAnsi" w:cstheme="minorHAnsi"/>
            <w:sz w:val="22"/>
            <w:szCs w:val="22"/>
          </w:rPr>
          <w:t>FamilArium</w:t>
        </w:r>
      </w:hyperlink>
      <w:r>
        <w:rPr>
          <w:rFonts w:asciiTheme="minorHAnsi" w:eastAsiaTheme="minorHAnsi" w:hAnsiTheme="minorHAnsi" w:cstheme="minorHAnsi"/>
          <w:sz w:val="22"/>
          <w:szCs w:val="22"/>
        </w:rPr>
        <w:t xml:space="preserve"> </w:t>
      </w:r>
      <w:r w:rsidRPr="00F55BCC">
        <w:rPr>
          <w:rFonts w:asciiTheme="minorHAnsi" w:eastAsiaTheme="minorHAnsi" w:hAnsiTheme="minorHAnsi" w:cstheme="minorHAnsi"/>
          <w:sz w:val="22"/>
          <w:szCs w:val="22"/>
        </w:rPr>
        <w:t xml:space="preserve">is ideally a dedicated floor </w:t>
      </w:r>
      <w:r>
        <w:rPr>
          <w:rFonts w:asciiTheme="minorHAnsi" w:eastAsiaTheme="minorHAnsi" w:hAnsiTheme="minorHAnsi" w:cstheme="minorHAnsi"/>
          <w:sz w:val="22"/>
          <w:szCs w:val="22"/>
        </w:rPr>
        <w:t>not far from</w:t>
      </w:r>
      <w:r w:rsidRPr="00F55BCC">
        <w:rPr>
          <w:rFonts w:asciiTheme="minorHAnsi" w:eastAsiaTheme="minorHAnsi" w:hAnsiTheme="minorHAnsi" w:cstheme="minorHAnsi"/>
          <w:sz w:val="22"/>
          <w:szCs w:val="22"/>
        </w:rPr>
        <w:t xml:space="preserve"> outside playing grounds. Part of </w:t>
      </w:r>
      <w:r>
        <w:rPr>
          <w:rFonts w:asciiTheme="minorHAnsi" w:eastAsiaTheme="minorHAnsi" w:hAnsiTheme="minorHAnsi" w:cstheme="minorHAnsi"/>
          <w:sz w:val="22"/>
          <w:szCs w:val="22"/>
        </w:rPr>
        <w:t xml:space="preserve">the </w:t>
      </w:r>
      <w:hyperlink w:anchor="FamilArium" w:history="1">
        <w:r w:rsidRPr="009A4964">
          <w:rPr>
            <w:rStyle w:val="Hyperlink"/>
            <w:rFonts w:asciiTheme="minorHAnsi" w:eastAsiaTheme="minorHAnsi" w:hAnsiTheme="minorHAnsi" w:cstheme="minorHAnsi"/>
            <w:sz w:val="22"/>
            <w:szCs w:val="22"/>
          </w:rPr>
          <w:t>FamilArium</w:t>
        </w:r>
      </w:hyperlink>
      <w:r>
        <w:rPr>
          <w:rFonts w:asciiTheme="minorHAnsi" w:eastAsiaTheme="minorHAnsi" w:hAnsiTheme="minorHAnsi" w:cstheme="minorHAnsi"/>
          <w:sz w:val="22"/>
          <w:szCs w:val="22"/>
        </w:rPr>
        <w:t xml:space="preserve"> </w:t>
      </w:r>
      <w:r w:rsidRPr="00F55BCC">
        <w:rPr>
          <w:rFonts w:asciiTheme="minorHAnsi" w:eastAsiaTheme="minorHAnsi" w:hAnsiTheme="minorHAnsi" w:cstheme="minorHAnsi"/>
          <w:sz w:val="22"/>
          <w:szCs w:val="22"/>
        </w:rPr>
        <w:t xml:space="preserve">can be </w:t>
      </w:r>
      <w:r w:rsidRPr="004A04F8">
        <w:rPr>
          <w:rFonts w:asciiTheme="minorHAnsi" w:eastAsiaTheme="minorHAnsi" w:hAnsiTheme="minorHAnsi" w:cstheme="minorHAnsi"/>
          <w:bCs/>
          <w:sz w:val="22"/>
          <w:szCs w:val="22"/>
        </w:rPr>
        <w:t>used as common space</w:t>
      </w:r>
      <w:r>
        <w:rPr>
          <w:rFonts w:asciiTheme="minorHAnsi" w:eastAsiaTheme="minorHAnsi" w:hAnsiTheme="minorHAnsi" w:cstheme="minorHAnsi"/>
          <w:b/>
          <w:bCs/>
          <w:sz w:val="22"/>
          <w:szCs w:val="22"/>
        </w:rPr>
        <w:t xml:space="preserve"> </w:t>
      </w:r>
      <w:r w:rsidRPr="00F55BCC">
        <w:rPr>
          <w:rFonts w:asciiTheme="minorHAnsi" w:eastAsiaTheme="minorHAnsi" w:hAnsiTheme="minorHAnsi" w:cstheme="minorHAnsi"/>
          <w:sz w:val="22"/>
          <w:szCs w:val="22"/>
        </w:rPr>
        <w:t>to better assist old, incapacitated or sick persons of an extended family in need of welfare</w:t>
      </w:r>
      <w:r>
        <w:rPr>
          <w:rFonts w:asciiTheme="minorHAnsi" w:eastAsiaTheme="minorHAnsi" w:hAnsiTheme="minorHAnsi" w:cstheme="minorHAnsi"/>
          <w:sz w:val="22"/>
          <w:szCs w:val="22"/>
        </w:rPr>
        <w:t xml:space="preserve"> or medical care. Another part can be used </w:t>
      </w:r>
      <w:r w:rsidRPr="00F55BCC">
        <w:rPr>
          <w:rFonts w:asciiTheme="minorHAnsi" w:eastAsiaTheme="minorHAnsi" w:hAnsiTheme="minorHAnsi" w:cstheme="minorHAnsi"/>
          <w:sz w:val="22"/>
          <w:szCs w:val="22"/>
        </w:rPr>
        <w:t xml:space="preserve">to accommodate all children of the building </w:t>
      </w:r>
      <w:r>
        <w:rPr>
          <w:rFonts w:asciiTheme="minorHAnsi" w:eastAsiaTheme="minorHAnsi" w:hAnsiTheme="minorHAnsi" w:cstheme="minorHAnsi"/>
          <w:sz w:val="22"/>
          <w:szCs w:val="22"/>
        </w:rPr>
        <w:t xml:space="preserve">of different age brackets at different times </w:t>
      </w:r>
      <w:r w:rsidRPr="00F55BCC">
        <w:rPr>
          <w:rFonts w:asciiTheme="minorHAnsi" w:eastAsiaTheme="minorHAnsi" w:hAnsiTheme="minorHAnsi" w:cstheme="minorHAnsi"/>
          <w:sz w:val="22"/>
          <w:szCs w:val="22"/>
        </w:rPr>
        <w:t>to play or socialize together instead of alone with their cellular phone in their own rooms</w:t>
      </w:r>
      <w:r>
        <w:rPr>
          <w:rFonts w:asciiTheme="minorHAnsi" w:eastAsiaTheme="minorHAnsi" w:hAnsiTheme="minorHAnsi" w:cstheme="minorHAnsi"/>
          <w:sz w:val="22"/>
          <w:szCs w:val="22"/>
        </w:rPr>
        <w:t>. It can also be used to group some of the children together for home schooling</w:t>
      </w:r>
      <w:r w:rsidRPr="00F55BCC">
        <w:rPr>
          <w:rFonts w:asciiTheme="minorHAnsi" w:eastAsiaTheme="minorHAnsi" w:hAnsiTheme="minorHAnsi" w:cstheme="minorHAnsi"/>
          <w:sz w:val="22"/>
          <w:szCs w:val="22"/>
        </w:rPr>
        <w:t xml:space="preserve"> purposes</w:t>
      </w:r>
      <w:r>
        <w:rPr>
          <w:rFonts w:asciiTheme="minorHAnsi" w:eastAsiaTheme="minorHAnsi" w:hAnsiTheme="minorHAnsi" w:cstheme="minorHAnsi"/>
          <w:sz w:val="22"/>
          <w:szCs w:val="22"/>
        </w:rPr>
        <w:t xml:space="preserve">. It can serve other cultural purposes for both children or adults at different times, in particular to entertain old or sick people </w:t>
      </w:r>
      <w:r w:rsidR="00F964EE">
        <w:rPr>
          <w:rFonts w:asciiTheme="minorHAnsi" w:eastAsiaTheme="minorHAnsi" w:hAnsiTheme="minorHAnsi" w:cstheme="minorHAnsi"/>
          <w:sz w:val="22"/>
          <w:szCs w:val="22"/>
        </w:rPr>
        <w:t xml:space="preserve">of the whole building </w:t>
      </w:r>
      <w:r>
        <w:rPr>
          <w:rFonts w:asciiTheme="minorHAnsi" w:eastAsiaTheme="minorHAnsi" w:hAnsiTheme="minorHAnsi" w:cstheme="minorHAnsi"/>
          <w:sz w:val="22"/>
          <w:szCs w:val="22"/>
        </w:rPr>
        <w:t>together</w:t>
      </w:r>
      <w:r w:rsidRPr="00F55BCC">
        <w:rPr>
          <w:rFonts w:asciiTheme="minorHAnsi" w:eastAsiaTheme="minorHAnsi" w:hAnsiTheme="minorHAnsi" w:cstheme="minorHAnsi"/>
          <w:sz w:val="22"/>
          <w:szCs w:val="22"/>
        </w:rPr>
        <w:t>.</w:t>
      </w:r>
    </w:p>
    <w:p w:rsidR="004A04F8" w:rsidRDefault="004A04F8" w:rsidP="004A04F8">
      <w:pPr>
        <w:pStyle w:val="auto-style40"/>
        <w:spacing w:before="0" w:beforeAutospacing="0" w:after="0" w:afterAutospacing="0"/>
        <w:textAlignment w:val="baseline"/>
        <w:rPr>
          <w:rFonts w:asciiTheme="minorHAnsi" w:eastAsiaTheme="minorHAnsi" w:hAnsiTheme="minorHAnsi" w:cstheme="minorHAnsi"/>
          <w:sz w:val="22"/>
          <w:szCs w:val="22"/>
        </w:rPr>
      </w:pPr>
    </w:p>
    <w:p w:rsidR="00F964EE" w:rsidRDefault="00EB407C" w:rsidP="004A04F8">
      <w:pPr>
        <w:pStyle w:val="auto-style40"/>
        <w:spacing w:before="0" w:beforeAutospacing="0" w:after="0" w:afterAutospacing="0"/>
        <w:textAlignment w:val="baseline"/>
        <w:rPr>
          <w:rFonts w:asciiTheme="minorHAnsi" w:eastAsiaTheme="minorHAnsi" w:hAnsiTheme="minorHAnsi" w:cstheme="minorHAnsi"/>
          <w:sz w:val="22"/>
          <w:szCs w:val="22"/>
        </w:rPr>
      </w:pPr>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r w:rsidR="00F964EE">
        <w:rPr>
          <w:rFonts w:asciiTheme="minorHAnsi" w:eastAsiaTheme="minorHAnsi" w:hAnsiTheme="minorHAnsi" w:cstheme="minorHAnsi"/>
          <w:sz w:val="22"/>
          <w:szCs w:val="22"/>
        </w:rPr>
        <w:t xml:space="preserve"> always tries</w:t>
      </w:r>
      <w:r w:rsidR="004A04F8">
        <w:rPr>
          <w:rFonts w:asciiTheme="minorHAnsi" w:eastAsiaTheme="minorHAnsi" w:hAnsiTheme="minorHAnsi" w:cstheme="minorHAnsi"/>
          <w:sz w:val="22"/>
          <w:szCs w:val="22"/>
        </w:rPr>
        <w:t xml:space="preserve"> to have some floors with </w:t>
      </w:r>
      <w:hyperlink w:anchor="MAPFEF" w:history="1">
        <w:r w:rsidR="004A04F8" w:rsidRPr="009A4964">
          <w:rPr>
            <w:rStyle w:val="Hyperlink"/>
            <w:rFonts w:asciiTheme="minorHAnsi" w:eastAsiaTheme="minorHAnsi" w:hAnsiTheme="minorHAnsi" w:cstheme="minorHAnsi"/>
            <w:sz w:val="22"/>
            <w:szCs w:val="22"/>
          </w:rPr>
          <w:t>MAPFEF</w:t>
        </w:r>
      </w:hyperlink>
      <w:r w:rsidR="004A04F8">
        <w:rPr>
          <w:rFonts w:asciiTheme="minorHAnsi" w:eastAsiaTheme="minorHAnsi" w:hAnsiTheme="minorHAnsi" w:cstheme="minorHAnsi"/>
          <w:sz w:val="22"/>
          <w:szCs w:val="22"/>
        </w:rPr>
        <w:t xml:space="preserve"> (</w:t>
      </w:r>
      <w:r w:rsidR="004A04F8" w:rsidRPr="00B94EF3">
        <w:rPr>
          <w:rFonts w:asciiTheme="minorHAnsi" w:hAnsiTheme="minorHAnsi" w:cstheme="minorHAnsi"/>
          <w:sz w:val="22"/>
          <w:szCs w:val="22"/>
          <w:u w:val="single"/>
        </w:rPr>
        <w:t>M</w:t>
      </w:r>
      <w:r w:rsidR="004A04F8" w:rsidRPr="00B94EF3">
        <w:rPr>
          <w:rFonts w:asciiTheme="minorHAnsi" w:hAnsiTheme="minorHAnsi" w:cstheme="minorHAnsi"/>
          <w:sz w:val="22"/>
          <w:szCs w:val="22"/>
        </w:rPr>
        <w:t xml:space="preserve">obile </w:t>
      </w:r>
      <w:r w:rsidR="004A04F8" w:rsidRPr="00B94EF3">
        <w:rPr>
          <w:rFonts w:asciiTheme="minorHAnsi" w:hAnsiTheme="minorHAnsi" w:cstheme="minorHAnsi"/>
          <w:sz w:val="22"/>
          <w:szCs w:val="22"/>
          <w:u w:val="single"/>
        </w:rPr>
        <w:t>A</w:t>
      </w:r>
      <w:r w:rsidR="004A04F8" w:rsidRPr="00B94EF3">
        <w:rPr>
          <w:rFonts w:asciiTheme="minorHAnsi" w:hAnsiTheme="minorHAnsi" w:cstheme="minorHAnsi"/>
          <w:sz w:val="22"/>
          <w:szCs w:val="22"/>
        </w:rPr>
        <w:t xml:space="preserve">partment </w:t>
      </w:r>
      <w:r w:rsidR="004A04F8" w:rsidRPr="00B94EF3">
        <w:rPr>
          <w:rFonts w:asciiTheme="minorHAnsi" w:hAnsiTheme="minorHAnsi" w:cstheme="minorHAnsi"/>
          <w:sz w:val="22"/>
          <w:szCs w:val="22"/>
          <w:u w:val="single"/>
        </w:rPr>
        <w:t>P</w:t>
      </w:r>
      <w:r w:rsidR="004A04F8" w:rsidRPr="00B94EF3">
        <w:rPr>
          <w:rFonts w:asciiTheme="minorHAnsi" w:hAnsiTheme="minorHAnsi" w:cstheme="minorHAnsi"/>
          <w:sz w:val="22"/>
          <w:szCs w:val="22"/>
        </w:rPr>
        <w:t xml:space="preserve">artitions </w:t>
      </w:r>
      <w:r w:rsidR="004A04F8" w:rsidRPr="00B94EF3">
        <w:rPr>
          <w:rFonts w:asciiTheme="minorHAnsi" w:hAnsiTheme="minorHAnsi" w:cstheme="minorHAnsi"/>
          <w:sz w:val="22"/>
          <w:szCs w:val="22"/>
          <w:u w:val="single"/>
        </w:rPr>
        <w:t>F</w:t>
      </w:r>
      <w:r w:rsidR="004A04F8" w:rsidRPr="00B94EF3">
        <w:rPr>
          <w:rFonts w:asciiTheme="minorHAnsi" w:hAnsiTheme="minorHAnsi" w:cstheme="minorHAnsi"/>
          <w:sz w:val="22"/>
          <w:szCs w:val="22"/>
        </w:rPr>
        <w:t xml:space="preserve">or </w:t>
      </w:r>
      <w:r w:rsidR="004A04F8" w:rsidRPr="00B94EF3">
        <w:rPr>
          <w:rFonts w:asciiTheme="minorHAnsi" w:hAnsiTheme="minorHAnsi" w:cstheme="minorHAnsi"/>
          <w:sz w:val="22"/>
          <w:szCs w:val="22"/>
          <w:u w:val="single"/>
        </w:rPr>
        <w:t>E</w:t>
      </w:r>
      <w:r w:rsidR="004A04F8" w:rsidRPr="00B94EF3">
        <w:rPr>
          <w:rFonts w:asciiTheme="minorHAnsi" w:hAnsiTheme="minorHAnsi" w:cstheme="minorHAnsi"/>
          <w:sz w:val="22"/>
          <w:szCs w:val="22"/>
        </w:rPr>
        <w:t xml:space="preserve">xtended </w:t>
      </w:r>
      <w:r w:rsidR="004A04F8" w:rsidRPr="00B94EF3">
        <w:rPr>
          <w:rFonts w:asciiTheme="minorHAnsi" w:hAnsiTheme="minorHAnsi" w:cstheme="minorHAnsi"/>
          <w:sz w:val="22"/>
          <w:szCs w:val="22"/>
          <w:u w:val="single"/>
        </w:rPr>
        <w:t>F</w:t>
      </w:r>
      <w:r w:rsidR="004A04F8" w:rsidRPr="00B94EF3">
        <w:rPr>
          <w:rFonts w:asciiTheme="minorHAnsi" w:hAnsiTheme="minorHAnsi" w:cstheme="minorHAnsi"/>
          <w:sz w:val="22"/>
          <w:szCs w:val="22"/>
        </w:rPr>
        <w:t>amilies</w:t>
      </w:r>
      <w:r w:rsidR="004A04F8">
        <w:rPr>
          <w:rFonts w:asciiTheme="minorHAnsi" w:hAnsiTheme="minorHAnsi" w:cstheme="minorHAnsi"/>
          <w:sz w:val="22"/>
          <w:szCs w:val="22"/>
        </w:rPr>
        <w:t>)</w:t>
      </w:r>
      <w:r w:rsidR="004A04F8">
        <w:rPr>
          <w:rFonts w:asciiTheme="minorHAnsi" w:eastAsiaTheme="minorHAnsi" w:hAnsiTheme="minorHAnsi" w:cstheme="minorHAnsi"/>
          <w:sz w:val="22"/>
          <w:szCs w:val="22"/>
        </w:rPr>
        <w:t xml:space="preserve"> offering various possible arrangements</w:t>
      </w:r>
      <w:r w:rsidR="004A04F8" w:rsidRPr="00F55BCC">
        <w:rPr>
          <w:rFonts w:asciiTheme="minorHAnsi" w:eastAsiaTheme="minorHAnsi" w:hAnsiTheme="minorHAnsi" w:cstheme="minorHAnsi"/>
          <w:sz w:val="22"/>
          <w:szCs w:val="22"/>
        </w:rPr>
        <w:t xml:space="preserve">. </w:t>
      </w:r>
      <w:r w:rsidR="00F964EE">
        <w:rPr>
          <w:rFonts w:asciiTheme="minorHAnsi" w:eastAsiaTheme="minorHAnsi" w:hAnsiTheme="minorHAnsi" w:cstheme="minorHAnsi"/>
          <w:sz w:val="22"/>
          <w:szCs w:val="22"/>
        </w:rPr>
        <w:t xml:space="preserve">On such floors, each apartment has double doors that can be open or closed on both sides to arrange better a common space for families of various sizes. </w:t>
      </w:r>
    </w:p>
    <w:p w:rsidR="00F964EE" w:rsidRDefault="00F964EE" w:rsidP="004A04F8">
      <w:pPr>
        <w:pStyle w:val="auto-style40"/>
        <w:spacing w:before="0" w:beforeAutospacing="0" w:after="0" w:afterAutospacing="0"/>
        <w:textAlignment w:val="baseline"/>
        <w:rPr>
          <w:rFonts w:asciiTheme="minorHAnsi" w:eastAsiaTheme="minorHAnsi" w:hAnsiTheme="minorHAnsi" w:cstheme="minorHAnsi"/>
          <w:sz w:val="22"/>
          <w:szCs w:val="22"/>
        </w:rPr>
      </w:pPr>
    </w:p>
    <w:p w:rsidR="004A04F8" w:rsidRDefault="004A04F8" w:rsidP="004A04F8">
      <w:pPr>
        <w:pStyle w:val="auto-style40"/>
        <w:spacing w:before="0" w:beforeAutospacing="0" w:after="0" w:afterAutospacing="0"/>
        <w:textAlignment w:val="baseline"/>
        <w:rPr>
          <w:rFonts w:asciiTheme="minorHAnsi" w:eastAsiaTheme="minorHAnsi" w:hAnsiTheme="minorHAnsi" w:cstheme="minorHAnsi"/>
          <w:sz w:val="22"/>
          <w:szCs w:val="22"/>
        </w:rPr>
      </w:pPr>
      <w:r w:rsidRPr="00F55BCC">
        <w:rPr>
          <w:rFonts w:asciiTheme="minorHAnsi" w:eastAsiaTheme="minorHAnsi" w:hAnsiTheme="minorHAnsi" w:cstheme="minorHAnsi"/>
          <w:sz w:val="22"/>
          <w:szCs w:val="22"/>
        </w:rPr>
        <w:t xml:space="preserve">Finally, an extended family and a city are </w:t>
      </w:r>
      <w:r>
        <w:rPr>
          <w:rFonts w:asciiTheme="minorHAnsi" w:eastAsiaTheme="minorHAnsi" w:hAnsiTheme="minorHAnsi" w:cstheme="minorHAnsi"/>
          <w:sz w:val="22"/>
          <w:szCs w:val="22"/>
        </w:rPr>
        <w:t xml:space="preserve">all </w:t>
      </w:r>
      <w:r w:rsidRPr="00F55BCC">
        <w:rPr>
          <w:rFonts w:asciiTheme="minorHAnsi" w:eastAsiaTheme="minorHAnsi" w:hAnsiTheme="minorHAnsi" w:cstheme="minorHAnsi"/>
          <w:sz w:val="22"/>
          <w:szCs w:val="22"/>
        </w:rPr>
        <w:t xml:space="preserve">encouraged to elect an </w:t>
      </w:r>
      <w:hyperlink w:anchor="ETPOW" w:history="1">
        <w:r w:rsidRPr="009A4964">
          <w:rPr>
            <w:rStyle w:val="Hyperlink"/>
            <w:rFonts w:asciiTheme="minorHAnsi" w:eastAsiaTheme="minorHAnsi" w:hAnsiTheme="minorHAnsi" w:cstheme="minorHAnsi"/>
            <w:sz w:val="22"/>
            <w:szCs w:val="22"/>
          </w:rPr>
          <w:t>ETROW</w:t>
        </w:r>
      </w:hyperlink>
      <w:r w:rsidRPr="00F55BCC">
        <w:rPr>
          <w:rFonts w:asciiTheme="minorHAnsi" w:eastAsiaTheme="minorHAnsi" w:hAnsiTheme="minorHAnsi" w:cstheme="minorHAnsi"/>
          <w:sz w:val="22"/>
          <w:szCs w:val="22"/>
        </w:rPr>
        <w:t xml:space="preserve"> (</w:t>
      </w:r>
      <w:r w:rsidRPr="00F55BCC">
        <w:rPr>
          <w:rStyle w:val="auto-style71"/>
          <w:rFonts w:asciiTheme="minorHAnsi" w:hAnsiTheme="minorHAnsi" w:cstheme="minorHAnsi"/>
          <w:color w:val="000000"/>
          <w:sz w:val="22"/>
          <w:szCs w:val="22"/>
          <w:u w:val="single"/>
        </w:rPr>
        <w:t>E</w:t>
      </w:r>
      <w:r w:rsidRPr="00F55BCC">
        <w:rPr>
          <w:rStyle w:val="auto-style71"/>
          <w:rFonts w:asciiTheme="minorHAnsi" w:hAnsiTheme="minorHAnsi" w:cstheme="minorHAnsi"/>
          <w:color w:val="000000"/>
          <w:sz w:val="22"/>
          <w:szCs w:val="22"/>
        </w:rPr>
        <w:t xml:space="preserve">lders </w:t>
      </w:r>
      <w:r w:rsidRPr="00F55BCC">
        <w:rPr>
          <w:rStyle w:val="auto-style71"/>
          <w:rFonts w:asciiTheme="minorHAnsi" w:hAnsiTheme="minorHAnsi" w:cstheme="minorHAnsi"/>
          <w:color w:val="000000"/>
          <w:sz w:val="22"/>
          <w:szCs w:val="22"/>
          <w:u w:val="single"/>
        </w:rPr>
        <w:t>T</w:t>
      </w:r>
      <w:r w:rsidRPr="00F55BCC">
        <w:rPr>
          <w:rStyle w:val="auto-style71"/>
          <w:rFonts w:asciiTheme="minorHAnsi" w:hAnsiTheme="minorHAnsi" w:cstheme="minorHAnsi"/>
          <w:color w:val="000000"/>
          <w:sz w:val="22"/>
          <w:szCs w:val="22"/>
        </w:rPr>
        <w:t xml:space="preserve">roika </w:t>
      </w:r>
      <w:r w:rsidRPr="00F55BCC">
        <w:rPr>
          <w:rStyle w:val="auto-style71"/>
          <w:rFonts w:asciiTheme="minorHAnsi" w:hAnsiTheme="minorHAnsi" w:cstheme="minorHAnsi"/>
          <w:color w:val="000000"/>
          <w:sz w:val="22"/>
          <w:szCs w:val="22"/>
          <w:u w:val="single"/>
        </w:rPr>
        <w:t>P</w:t>
      </w:r>
      <w:r w:rsidRPr="00F55BCC">
        <w:rPr>
          <w:rStyle w:val="auto-style71"/>
          <w:rFonts w:asciiTheme="minorHAnsi" w:hAnsiTheme="minorHAnsi" w:cstheme="minorHAnsi"/>
          <w:color w:val="000000"/>
          <w:sz w:val="22"/>
          <w:szCs w:val="22"/>
        </w:rPr>
        <w:t xml:space="preserve">rovider </w:t>
      </w:r>
      <w:r w:rsidRPr="00F55BCC">
        <w:rPr>
          <w:rStyle w:val="auto-style71"/>
          <w:rFonts w:asciiTheme="minorHAnsi" w:hAnsiTheme="minorHAnsi" w:cstheme="minorHAnsi"/>
          <w:color w:val="000000"/>
          <w:sz w:val="22"/>
          <w:szCs w:val="22"/>
          <w:u w:val="single"/>
        </w:rPr>
        <w:t>O</w:t>
      </w:r>
      <w:r w:rsidRPr="00F55BCC">
        <w:rPr>
          <w:rStyle w:val="auto-style71"/>
          <w:rFonts w:asciiTheme="minorHAnsi" w:hAnsiTheme="minorHAnsi" w:cstheme="minorHAnsi"/>
          <w:color w:val="000000"/>
          <w:sz w:val="22"/>
          <w:szCs w:val="22"/>
        </w:rPr>
        <w:t xml:space="preserve">f </w:t>
      </w:r>
      <w:r w:rsidRPr="00F55BCC">
        <w:rPr>
          <w:rStyle w:val="auto-style71"/>
          <w:rFonts w:asciiTheme="minorHAnsi" w:hAnsiTheme="minorHAnsi" w:cstheme="minorHAnsi"/>
          <w:color w:val="000000"/>
          <w:sz w:val="22"/>
          <w:szCs w:val="22"/>
          <w:u w:val="single"/>
        </w:rPr>
        <w:t>W</w:t>
      </w:r>
      <w:r w:rsidRPr="00F55BCC">
        <w:rPr>
          <w:rStyle w:val="auto-style71"/>
          <w:rFonts w:asciiTheme="minorHAnsi" w:hAnsiTheme="minorHAnsi" w:cstheme="minorHAnsi"/>
          <w:color w:val="000000"/>
          <w:sz w:val="22"/>
          <w:szCs w:val="22"/>
        </w:rPr>
        <w:t xml:space="preserve">isdom) as </w:t>
      </w:r>
      <w:r>
        <w:rPr>
          <w:rStyle w:val="auto-style71"/>
          <w:rFonts w:asciiTheme="minorHAnsi" w:hAnsiTheme="minorHAnsi" w:cstheme="minorHAnsi"/>
          <w:color w:val="000000"/>
          <w:sz w:val="22"/>
          <w:szCs w:val="22"/>
        </w:rPr>
        <w:t>the best possible</w:t>
      </w:r>
      <w:r w:rsidRPr="00F55BCC">
        <w:rPr>
          <w:rStyle w:val="auto-style71"/>
          <w:rFonts w:asciiTheme="minorHAnsi" w:hAnsiTheme="minorHAnsi" w:cstheme="minorHAnsi"/>
          <w:color w:val="000000"/>
          <w:sz w:val="22"/>
          <w:szCs w:val="22"/>
        </w:rPr>
        <w:t xml:space="preserve"> troika of</w:t>
      </w:r>
      <w:r>
        <w:rPr>
          <w:rStyle w:val="auto-style71"/>
          <w:rFonts w:asciiTheme="minorHAnsi" w:hAnsiTheme="minorHAnsi" w:cstheme="minorHAnsi"/>
          <w:color w:val="000000"/>
          <w:sz w:val="22"/>
          <w:szCs w:val="22"/>
        </w:rPr>
        <w:t xml:space="preserve"> healthy</w:t>
      </w:r>
      <w:r w:rsidRPr="00F55BCC">
        <w:rPr>
          <w:rStyle w:val="auto-style71"/>
          <w:rFonts w:asciiTheme="minorHAnsi" w:hAnsiTheme="minorHAnsi" w:cstheme="minorHAnsi"/>
          <w:color w:val="000000"/>
          <w:sz w:val="22"/>
          <w:szCs w:val="22"/>
        </w:rPr>
        <w:t xml:space="preserve"> elders over age 7</w:t>
      </w:r>
      <w:r>
        <w:rPr>
          <w:rStyle w:val="auto-style71"/>
          <w:rFonts w:asciiTheme="minorHAnsi" w:hAnsiTheme="minorHAnsi" w:cstheme="minorHAnsi"/>
          <w:color w:val="000000"/>
          <w:sz w:val="22"/>
          <w:szCs w:val="22"/>
        </w:rPr>
        <w:t>0</w:t>
      </w:r>
      <w:r w:rsidRPr="00F55BCC">
        <w:rPr>
          <w:rStyle w:val="auto-style71"/>
          <w:rFonts w:asciiTheme="minorHAnsi" w:hAnsiTheme="minorHAnsi" w:cstheme="minorHAnsi"/>
          <w:color w:val="000000"/>
          <w:sz w:val="22"/>
          <w:szCs w:val="22"/>
        </w:rPr>
        <w:t xml:space="preserve"> to be  consulted for advice before </w:t>
      </w:r>
      <w:r>
        <w:rPr>
          <w:rStyle w:val="auto-style71"/>
          <w:rFonts w:asciiTheme="minorHAnsi" w:hAnsiTheme="minorHAnsi" w:cstheme="minorHAnsi"/>
          <w:color w:val="000000"/>
          <w:sz w:val="22"/>
          <w:szCs w:val="22"/>
        </w:rPr>
        <w:t xml:space="preserve">taking </w:t>
      </w:r>
      <w:r w:rsidRPr="00F55BCC">
        <w:rPr>
          <w:rStyle w:val="auto-style71"/>
          <w:rFonts w:asciiTheme="minorHAnsi" w:hAnsiTheme="minorHAnsi" w:cstheme="minorHAnsi"/>
          <w:color w:val="000000"/>
          <w:sz w:val="22"/>
          <w:szCs w:val="22"/>
        </w:rPr>
        <w:t>difficult decisions.</w:t>
      </w:r>
      <w:r w:rsidRPr="00F55BCC">
        <w:rPr>
          <w:rFonts w:asciiTheme="minorHAnsi" w:eastAsiaTheme="minorHAnsi" w:hAnsiTheme="minorHAnsi" w:cstheme="minorHAnsi"/>
          <w:sz w:val="22"/>
          <w:szCs w:val="22"/>
        </w:rPr>
        <w:t xml:space="preserve"> </w:t>
      </w:r>
    </w:p>
    <w:p w:rsidR="00895464" w:rsidRDefault="00895464" w:rsidP="00895464">
      <w:pPr>
        <w:pStyle w:val="Heading3"/>
      </w:pPr>
      <w:bookmarkStart w:id="463" w:name="_Toc176628570"/>
      <w:r>
        <w:t>Mobile agreed country borders or special urban cultural areas</w:t>
      </w:r>
      <w:bookmarkEnd w:id="463"/>
    </w:p>
    <w:p w:rsidR="00895464" w:rsidRDefault="00895464" w:rsidP="000C65F2"/>
    <w:p w:rsidR="00895464" w:rsidRDefault="00EB407C" w:rsidP="000C65F2">
      <w:pPr>
        <w:rPr>
          <w:rFonts w:cstheme="minorHAnsi"/>
        </w:rPr>
      </w:pP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895464">
        <w:rPr>
          <w:rFonts w:cstheme="minorHAnsi"/>
        </w:rPr>
        <w:t xml:space="preserve"> always tries to have at least parts of its national borders as mobile geographical </w:t>
      </w:r>
      <w:r w:rsidR="00F964EE">
        <w:rPr>
          <w:rFonts w:cstheme="minorHAnsi"/>
        </w:rPr>
        <w:t xml:space="preserve">borders </w:t>
      </w:r>
      <w:r w:rsidR="00895464">
        <w:rPr>
          <w:rFonts w:cstheme="minorHAnsi"/>
        </w:rPr>
        <w:t xml:space="preserve">when bordering other countries. The purpose is to try to regroup people of the same ethnic origin, or of the same language, or of the same religion, in a common geographical space called </w:t>
      </w:r>
      <w:hyperlink w:anchor="MACBRE" w:history="1">
        <w:r w:rsidR="00895464" w:rsidRPr="00895464">
          <w:rPr>
            <w:rStyle w:val="Hyperlink"/>
            <w:rFonts w:cstheme="minorHAnsi"/>
          </w:rPr>
          <w:t>MACBRE</w:t>
        </w:r>
      </w:hyperlink>
      <w:r w:rsidR="00895464" w:rsidRPr="00895464">
        <w:rPr>
          <w:rFonts w:cstheme="minorHAnsi"/>
        </w:rPr>
        <w:t xml:space="preserve"> </w:t>
      </w:r>
      <w:r w:rsidR="00895464">
        <w:rPr>
          <w:rFonts w:cstheme="minorHAnsi"/>
        </w:rPr>
        <w:t>(</w:t>
      </w:r>
      <w:r w:rsidR="00895464" w:rsidRPr="00B94EF3">
        <w:rPr>
          <w:rFonts w:cstheme="minorHAnsi"/>
          <w:u w:val="single"/>
        </w:rPr>
        <w:t>M</w:t>
      </w:r>
      <w:r w:rsidR="00895464" w:rsidRPr="00B94EF3">
        <w:rPr>
          <w:rFonts w:cstheme="minorHAnsi"/>
        </w:rPr>
        <w:t xml:space="preserve">obile </w:t>
      </w:r>
      <w:r w:rsidR="00895464" w:rsidRPr="00B94EF3">
        <w:rPr>
          <w:rFonts w:cstheme="minorHAnsi"/>
          <w:u w:val="single"/>
        </w:rPr>
        <w:t>A</w:t>
      </w:r>
      <w:r w:rsidR="00895464" w:rsidRPr="00B94EF3">
        <w:rPr>
          <w:rFonts w:cstheme="minorHAnsi"/>
        </w:rPr>
        <w:t xml:space="preserve">greed </w:t>
      </w:r>
      <w:r w:rsidR="00895464" w:rsidRPr="00B94EF3">
        <w:rPr>
          <w:rFonts w:cstheme="minorHAnsi"/>
          <w:u w:val="single"/>
        </w:rPr>
        <w:t>C</w:t>
      </w:r>
      <w:r w:rsidR="00895464" w:rsidRPr="00B94EF3">
        <w:rPr>
          <w:rFonts w:cstheme="minorHAnsi"/>
        </w:rPr>
        <w:t xml:space="preserve">ountry </w:t>
      </w:r>
      <w:r w:rsidR="00895464" w:rsidRPr="00B94EF3">
        <w:rPr>
          <w:rFonts w:cstheme="minorHAnsi"/>
          <w:u w:val="single"/>
        </w:rPr>
        <w:t>B</w:t>
      </w:r>
      <w:r w:rsidR="00895464" w:rsidRPr="00B94EF3">
        <w:rPr>
          <w:rFonts w:cstheme="minorHAnsi"/>
        </w:rPr>
        <w:t xml:space="preserve">orders </w:t>
      </w:r>
      <w:r w:rsidR="00895464" w:rsidRPr="00B94EF3">
        <w:rPr>
          <w:rFonts w:cstheme="minorHAnsi"/>
          <w:u w:val="single"/>
        </w:rPr>
        <w:t>R</w:t>
      </w:r>
      <w:r w:rsidR="00895464" w:rsidRPr="00B94EF3">
        <w:rPr>
          <w:rFonts w:cstheme="minorHAnsi"/>
        </w:rPr>
        <w:t xml:space="preserve">egrouping </w:t>
      </w:r>
      <w:r w:rsidR="00895464" w:rsidRPr="00B94EF3">
        <w:rPr>
          <w:rFonts w:cstheme="minorHAnsi"/>
          <w:u w:val="single"/>
        </w:rPr>
        <w:t>E</w:t>
      </w:r>
      <w:r w:rsidR="00895464" w:rsidRPr="00B94EF3">
        <w:rPr>
          <w:rFonts w:cstheme="minorHAnsi"/>
        </w:rPr>
        <w:t>thnics</w:t>
      </w:r>
      <w:r w:rsidR="00895464">
        <w:rPr>
          <w:rFonts w:cstheme="minorHAnsi"/>
        </w:rPr>
        <w:t>)</w:t>
      </w:r>
      <w:r w:rsidR="00F964EE">
        <w:rPr>
          <w:rFonts w:cstheme="minorHAnsi"/>
        </w:rPr>
        <w:t xml:space="preserve"> as much as possible</w:t>
      </w:r>
      <w:r w:rsidR="00895464">
        <w:rPr>
          <w:rFonts w:cstheme="minorHAnsi"/>
        </w:rPr>
        <w:t>.</w:t>
      </w:r>
      <w:r w:rsidR="00F964EE">
        <w:rPr>
          <w:rFonts w:cstheme="minorHAnsi"/>
        </w:rPr>
        <w:t xml:space="preserve"> Some </w:t>
      </w:r>
      <w:r w:rsidR="00F964EE">
        <w:rPr>
          <w:rFonts w:cstheme="minorHAnsi"/>
        </w:rPr>
        <w:lastRenderedPageBreak/>
        <w:t xml:space="preserve">of the larger </w:t>
      </w:r>
      <w:hyperlink w:anchor="MACBRE" w:history="1">
        <w:r w:rsidR="00F964EE" w:rsidRPr="00895464">
          <w:rPr>
            <w:rStyle w:val="Hyperlink"/>
            <w:rFonts w:cstheme="minorHAnsi"/>
          </w:rPr>
          <w:t>MACBRE</w:t>
        </w:r>
      </w:hyperlink>
      <w:r w:rsidR="00F964EE">
        <w:rPr>
          <w:rFonts w:cstheme="minorHAnsi"/>
        </w:rPr>
        <w:t xml:space="preserve"> spaces can even eventually decide to become different independent countries through a fully majoritarian referendum vote. </w:t>
      </w:r>
      <w:r w:rsidR="00895464">
        <w:rPr>
          <w:rFonts w:cstheme="minorHAnsi"/>
        </w:rPr>
        <w:t xml:space="preserve"> </w:t>
      </w:r>
      <w:r w:rsidR="00F964EE">
        <w:rPr>
          <w:rFonts w:cstheme="minorHAnsi"/>
        </w:rPr>
        <w:t xml:space="preserve"> </w:t>
      </w:r>
    </w:p>
    <w:p w:rsidR="00895464" w:rsidRDefault="00895464" w:rsidP="000C65F2">
      <w:pPr>
        <w:rPr>
          <w:rFonts w:cstheme="minorHAnsi"/>
        </w:rPr>
      </w:pPr>
    </w:p>
    <w:p w:rsidR="00895464" w:rsidRDefault="00895464" w:rsidP="000C65F2">
      <w:pPr>
        <w:rPr>
          <w:rFonts w:cstheme="minorHAnsi"/>
        </w:rPr>
      </w:pPr>
      <w:r>
        <w:t xml:space="preserve">When a </w:t>
      </w:r>
      <w:hyperlink w:anchor="MACBRE" w:history="1">
        <w:r w:rsidRPr="00895464">
          <w:rPr>
            <w:rStyle w:val="Hyperlink"/>
            <w:rFonts w:cstheme="minorHAnsi"/>
          </w:rPr>
          <w:t>MACBRE</w:t>
        </w:r>
      </w:hyperlink>
      <w:r>
        <w:t xml:space="preserve"> cannot be negotiated with bordering countries, </w:t>
      </w:r>
      <w:hyperlink w:anchor="FtabAristarchy" w:history="1">
        <w:r w:rsidR="003402DE" w:rsidRPr="003402DE">
          <w:rPr>
            <w:rFonts w:cstheme="minorHAnsi"/>
          </w:rPr>
          <w:t xml:space="preserve"> </w:t>
        </w:r>
        <w:hyperlink w:anchor="FtabAristarchy" w:history="1">
          <w:hyperlink w:anchor="FtakAristarchy" w:history="1">
            <w:r w:rsidR="003402DE" w:rsidRPr="003402DE">
              <w:rPr>
                <w:rStyle w:val="Hyperlink"/>
                <w:rFonts w:cstheme="minorHAnsi"/>
              </w:rPr>
              <w:t>FtakAristarchy</w:t>
            </w:r>
          </w:hyperlink>
        </w:hyperlink>
      </w:hyperlink>
      <w:r>
        <w:t xml:space="preserve"> will try to build at least a </w:t>
      </w:r>
      <w:hyperlink w:anchor="SUCA" w:history="1">
        <w:r>
          <w:rPr>
            <w:rStyle w:val="Hyperlink"/>
          </w:rPr>
          <w:t>F</w:t>
        </w:r>
        <w:r w:rsidRPr="00895464">
          <w:rPr>
            <w:rStyle w:val="Hyperlink"/>
          </w:rPr>
          <w:t>UCA</w:t>
        </w:r>
      </w:hyperlink>
      <w:r>
        <w:t xml:space="preserve">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Pr="001012C2">
        <w:rPr>
          <w:rStyle w:val="auto-style71"/>
          <w:rFonts w:cstheme="minorHAnsi"/>
          <w:color w:val="000000"/>
        </w:rPr>
        <w:t xml:space="preserve"> </w:t>
      </w:r>
      <w:r w:rsidRPr="001012C2">
        <w:rPr>
          <w:rStyle w:val="style5"/>
          <w:rFonts w:eastAsiaTheme="majorEastAsia" w:cstheme="minorHAnsi"/>
          <w:color w:val="000000"/>
          <w:u w:val="single"/>
        </w:rPr>
        <w:t>U</w:t>
      </w:r>
      <w:r w:rsidRPr="001012C2">
        <w:rPr>
          <w:rStyle w:val="auto-style71"/>
          <w:rFonts w:cstheme="minorHAnsi"/>
          <w:color w:val="000000"/>
        </w:rPr>
        <w:t xml:space="preserve">rban </w:t>
      </w:r>
      <w:r w:rsidRPr="001012C2">
        <w:rPr>
          <w:rStyle w:val="style5"/>
          <w:rFonts w:eastAsiaTheme="majorEastAsia" w:cstheme="minorHAnsi"/>
          <w:color w:val="000000"/>
          <w:u w:val="single"/>
        </w:rPr>
        <w:t>C</w:t>
      </w:r>
      <w:r w:rsidRPr="001012C2">
        <w:rPr>
          <w:rStyle w:val="auto-style71"/>
          <w:rFonts w:cstheme="minorHAnsi"/>
          <w:color w:val="000000"/>
        </w:rPr>
        <w:t xml:space="preserve">ultural </w:t>
      </w:r>
      <w:r w:rsidRPr="001012C2">
        <w:rPr>
          <w:rStyle w:val="style5"/>
          <w:rFonts w:eastAsiaTheme="majorEastAsia" w:cstheme="minorHAnsi"/>
          <w:color w:val="000000"/>
          <w:u w:val="single"/>
        </w:rPr>
        <w:t>A</w:t>
      </w:r>
      <w:r w:rsidRPr="001012C2">
        <w:rPr>
          <w:rStyle w:val="auto-style71"/>
          <w:rFonts w:cstheme="minorHAnsi"/>
          <w:color w:val="000000"/>
        </w:rPr>
        <w:t>rea</w:t>
      </w:r>
      <w:r>
        <w:rPr>
          <w:rStyle w:val="auto-style71"/>
          <w:rFonts w:cstheme="minorHAnsi"/>
          <w:color w:val="000000"/>
        </w:rPr>
        <w:t xml:space="preserve">) when useful to regroup </w:t>
      </w:r>
      <w:r>
        <w:rPr>
          <w:rFonts w:cstheme="minorHAnsi"/>
        </w:rPr>
        <w:t xml:space="preserve">people of the same ethnic origin, or of the same language, or of the same religion, in a common geographical space within the borders of a city. In a country that is not yet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cstheme="minorHAnsi"/>
        </w:rPr>
        <w:t xml:space="preserve">, the equivalent would be called a </w:t>
      </w:r>
      <w:hyperlink w:anchor="SUCA" w:history="1">
        <w:r w:rsidRPr="00895464">
          <w:rPr>
            <w:rStyle w:val="Hyperlink"/>
            <w:rFonts w:cstheme="minorHAnsi"/>
          </w:rPr>
          <w:t>SUCA</w:t>
        </w:r>
      </w:hyperlink>
      <w:r>
        <w:rPr>
          <w:rFonts w:cstheme="minorHAnsi"/>
        </w:rPr>
        <w:t xml:space="preserve"> (</w:t>
      </w:r>
      <w:r w:rsidRPr="00B94EF3">
        <w:rPr>
          <w:rFonts w:cstheme="minorHAnsi"/>
          <w:color w:val="000000"/>
          <w:u w:val="single"/>
        </w:rPr>
        <w:t>S</w:t>
      </w:r>
      <w:r w:rsidRPr="00B94EF3">
        <w:rPr>
          <w:rFonts w:cstheme="minorHAnsi"/>
          <w:color w:val="000000"/>
        </w:rPr>
        <w:t xml:space="preserve">pecial </w:t>
      </w:r>
      <w:r w:rsidRPr="00B94EF3">
        <w:rPr>
          <w:rStyle w:val="style5"/>
          <w:rFonts w:eastAsiaTheme="majorEastAsia" w:cstheme="minorHAnsi"/>
          <w:color w:val="000000"/>
          <w:u w:val="single"/>
        </w:rPr>
        <w:t>U</w:t>
      </w:r>
      <w:r w:rsidRPr="00B94EF3">
        <w:rPr>
          <w:rFonts w:cstheme="minorHAnsi"/>
          <w:color w:val="000000"/>
        </w:rPr>
        <w:t xml:space="preserve">rban </w:t>
      </w:r>
      <w:r w:rsidRPr="00B94EF3">
        <w:rPr>
          <w:rStyle w:val="style5"/>
          <w:rFonts w:eastAsiaTheme="majorEastAsia" w:cstheme="minorHAnsi"/>
          <w:color w:val="000000"/>
          <w:u w:val="single"/>
        </w:rPr>
        <w:t>C</w:t>
      </w:r>
      <w:r w:rsidRPr="00B94EF3">
        <w:rPr>
          <w:rFonts w:cstheme="minorHAnsi"/>
          <w:color w:val="000000"/>
        </w:rPr>
        <w:t xml:space="preserve">ultural </w:t>
      </w:r>
      <w:r w:rsidRPr="00B94EF3">
        <w:rPr>
          <w:rFonts w:cstheme="minorHAnsi"/>
          <w:color w:val="000000"/>
          <w:u w:val="single"/>
        </w:rPr>
        <w:t>A</w:t>
      </w:r>
      <w:r w:rsidRPr="00B94EF3">
        <w:rPr>
          <w:rFonts w:cstheme="minorHAnsi"/>
          <w:color w:val="000000"/>
        </w:rPr>
        <w:t>rea</w:t>
      </w:r>
      <w:r>
        <w:rPr>
          <w:rFonts w:cstheme="minorHAnsi"/>
          <w:color w:val="000000"/>
        </w:rPr>
        <w:t xml:space="preserve">). </w:t>
      </w:r>
      <w:r w:rsidR="00F964EE">
        <w:rPr>
          <w:rFonts w:cstheme="minorHAnsi"/>
          <w:color w:val="000000"/>
        </w:rPr>
        <w:t xml:space="preserve"> When a real </w:t>
      </w:r>
      <w:hyperlink w:anchor="MACBRE" w:history="1">
        <w:r w:rsidR="00F964EE" w:rsidRPr="00895464">
          <w:rPr>
            <w:rStyle w:val="Hyperlink"/>
            <w:rFonts w:cstheme="minorHAnsi"/>
          </w:rPr>
          <w:t>MACBRE</w:t>
        </w:r>
      </w:hyperlink>
      <w:r w:rsidR="00F964EE">
        <w:rPr>
          <w:rFonts w:cstheme="minorHAnsi"/>
          <w:color w:val="000000"/>
        </w:rPr>
        <w:t xml:space="preserve"> or a real </w:t>
      </w:r>
      <w:hyperlink w:anchor="SUCA" w:history="1">
        <w:r w:rsidR="00F964EE">
          <w:rPr>
            <w:rStyle w:val="Hyperlink"/>
          </w:rPr>
          <w:t>F</w:t>
        </w:r>
        <w:r w:rsidR="00F964EE" w:rsidRPr="00895464">
          <w:rPr>
            <w:rStyle w:val="Hyperlink"/>
          </w:rPr>
          <w:t>UCA</w:t>
        </w:r>
      </w:hyperlink>
      <w:r w:rsidR="00F964EE">
        <w:rPr>
          <w:rFonts w:cstheme="minorHAnsi"/>
          <w:color w:val="000000"/>
        </w:rPr>
        <w:t xml:space="preserve"> is not possible in a new national uninhabited territory, there is always the possibility of making similar arrangements with one or more streets within the geographical parameters of a municipality or a city, and still call it a </w:t>
      </w:r>
      <w:hyperlink w:anchor="SUCA" w:history="1">
        <w:r w:rsidR="00F964EE">
          <w:rPr>
            <w:rStyle w:val="Hyperlink"/>
          </w:rPr>
          <w:t>F</w:t>
        </w:r>
        <w:r w:rsidR="00F964EE" w:rsidRPr="00895464">
          <w:rPr>
            <w:rStyle w:val="Hyperlink"/>
          </w:rPr>
          <w:t>UCA</w:t>
        </w:r>
      </w:hyperlink>
      <w:r w:rsidR="00F964EE">
        <w:rPr>
          <w:rFonts w:cstheme="minorHAnsi"/>
          <w:color w:val="000000"/>
        </w:rPr>
        <w:t xml:space="preserve">, giving financial assistance </w:t>
      </w:r>
      <w:r w:rsidR="00F964EE" w:rsidRPr="00F55BCC">
        <w:rPr>
          <w:rFonts w:cstheme="minorHAnsi"/>
          <w:color w:val="000000"/>
        </w:rPr>
        <w:t xml:space="preserve">as </w:t>
      </w:r>
      <w:hyperlink w:anchor="EFALWI" w:history="1">
        <w:r w:rsidR="00F964EE" w:rsidRPr="009A4964">
          <w:rPr>
            <w:rStyle w:val="Hyperlink"/>
            <w:rFonts w:cstheme="minorHAnsi"/>
          </w:rPr>
          <w:t>EFALWI</w:t>
        </w:r>
      </w:hyperlink>
      <w:r w:rsidR="00F964EE" w:rsidRPr="00F55BCC">
        <w:rPr>
          <w:rFonts w:cstheme="minorHAnsi"/>
          <w:color w:val="000000"/>
        </w:rPr>
        <w:t xml:space="preserve"> (</w:t>
      </w:r>
      <w:r w:rsidR="00F964EE" w:rsidRPr="00F55BCC">
        <w:rPr>
          <w:rFonts w:cstheme="minorHAnsi"/>
          <w:u w:val="single"/>
        </w:rPr>
        <w:t>E</w:t>
      </w:r>
      <w:r w:rsidR="00F964EE" w:rsidRPr="00F55BCC">
        <w:rPr>
          <w:rFonts w:cstheme="minorHAnsi"/>
        </w:rPr>
        <w:t xml:space="preserve">xtended </w:t>
      </w:r>
      <w:r w:rsidR="00F964EE" w:rsidRPr="00F55BCC">
        <w:rPr>
          <w:rFonts w:cstheme="minorHAnsi"/>
          <w:u w:val="single"/>
        </w:rPr>
        <w:t>F</w:t>
      </w:r>
      <w:r w:rsidR="00F964EE" w:rsidRPr="00F55BCC">
        <w:rPr>
          <w:rFonts w:cstheme="minorHAnsi"/>
        </w:rPr>
        <w:t xml:space="preserve">amily </w:t>
      </w:r>
      <w:r w:rsidR="00F964EE" w:rsidRPr="00F55BCC">
        <w:rPr>
          <w:rFonts w:cstheme="minorHAnsi"/>
          <w:u w:val="single"/>
        </w:rPr>
        <w:t>A</w:t>
      </w:r>
      <w:r w:rsidR="00F964EE" w:rsidRPr="00F55BCC">
        <w:rPr>
          <w:rFonts w:cstheme="minorHAnsi"/>
        </w:rPr>
        <w:t xml:space="preserve">dvanced </w:t>
      </w:r>
      <w:r w:rsidR="00F964EE" w:rsidRPr="00F55BCC">
        <w:rPr>
          <w:rFonts w:cstheme="minorHAnsi"/>
          <w:u w:val="single"/>
        </w:rPr>
        <w:t>L</w:t>
      </w:r>
      <w:r w:rsidR="00F964EE" w:rsidRPr="00F55BCC">
        <w:rPr>
          <w:rFonts w:cstheme="minorHAnsi"/>
        </w:rPr>
        <w:t xml:space="preserve">oan </w:t>
      </w:r>
      <w:r w:rsidR="00F964EE" w:rsidRPr="00F55BCC">
        <w:rPr>
          <w:rFonts w:cstheme="minorHAnsi"/>
          <w:u w:val="single"/>
        </w:rPr>
        <w:t>W</w:t>
      </w:r>
      <w:r w:rsidR="00F964EE" w:rsidRPr="00F55BCC">
        <w:rPr>
          <w:rFonts w:cstheme="minorHAnsi"/>
        </w:rPr>
        <w:t xml:space="preserve">ithout </w:t>
      </w:r>
      <w:r w:rsidR="00F964EE" w:rsidRPr="00F55BCC">
        <w:rPr>
          <w:rFonts w:cstheme="minorHAnsi"/>
          <w:u w:val="single"/>
        </w:rPr>
        <w:t>I</w:t>
      </w:r>
      <w:r w:rsidR="00F964EE" w:rsidRPr="00F55BCC">
        <w:rPr>
          <w:rFonts w:cstheme="minorHAnsi"/>
        </w:rPr>
        <w:t>nterest)</w:t>
      </w:r>
      <w:r w:rsidR="00F964EE">
        <w:rPr>
          <w:rFonts w:cstheme="minorHAnsi"/>
        </w:rPr>
        <w:t xml:space="preserve">, along with </w:t>
      </w:r>
      <w:r w:rsidR="00F964EE" w:rsidRPr="00F55BCC">
        <w:rPr>
          <w:rFonts w:cstheme="minorHAnsi"/>
        </w:rPr>
        <w:t xml:space="preserve">access to the free service of special an </w:t>
      </w:r>
      <w:hyperlink w:anchor="EFREA" w:history="1">
        <w:r w:rsidR="00F964EE" w:rsidRPr="009A4964">
          <w:rPr>
            <w:rStyle w:val="Hyperlink"/>
            <w:rFonts w:cstheme="minorHAnsi"/>
          </w:rPr>
          <w:t>EFREA</w:t>
        </w:r>
      </w:hyperlink>
      <w:r w:rsidR="00F964EE" w:rsidRPr="00F55BCC">
        <w:rPr>
          <w:rFonts w:cstheme="minorHAnsi"/>
        </w:rPr>
        <w:t xml:space="preserve"> (</w:t>
      </w:r>
      <w:r w:rsidR="00F964EE" w:rsidRPr="00F55BCC">
        <w:rPr>
          <w:rFonts w:cstheme="minorHAnsi"/>
          <w:u w:val="single"/>
        </w:rPr>
        <w:t>E</w:t>
      </w:r>
      <w:r w:rsidR="00F964EE" w:rsidRPr="00F55BCC">
        <w:rPr>
          <w:rFonts w:cstheme="minorHAnsi"/>
        </w:rPr>
        <w:t xml:space="preserve">xtended </w:t>
      </w:r>
      <w:r w:rsidR="00F964EE" w:rsidRPr="00F55BCC">
        <w:rPr>
          <w:rFonts w:cstheme="minorHAnsi"/>
          <w:u w:val="single"/>
        </w:rPr>
        <w:t>F</w:t>
      </w:r>
      <w:r w:rsidR="00F964EE" w:rsidRPr="00F55BCC">
        <w:rPr>
          <w:rFonts w:cstheme="minorHAnsi"/>
        </w:rPr>
        <w:t xml:space="preserve">amily </w:t>
      </w:r>
      <w:r w:rsidR="00F964EE" w:rsidRPr="00F55BCC">
        <w:rPr>
          <w:rFonts w:cstheme="minorHAnsi"/>
          <w:u w:val="single"/>
        </w:rPr>
        <w:t>R</w:t>
      </w:r>
      <w:r w:rsidR="00F964EE" w:rsidRPr="00F55BCC">
        <w:rPr>
          <w:rFonts w:cstheme="minorHAnsi"/>
        </w:rPr>
        <w:t xml:space="preserve">eal </w:t>
      </w:r>
      <w:r w:rsidR="00F964EE" w:rsidRPr="00F55BCC">
        <w:rPr>
          <w:rFonts w:cstheme="minorHAnsi"/>
          <w:u w:val="single"/>
        </w:rPr>
        <w:t>E</w:t>
      </w:r>
      <w:r w:rsidR="00F964EE" w:rsidRPr="00F55BCC">
        <w:rPr>
          <w:rFonts w:cstheme="minorHAnsi"/>
        </w:rPr>
        <w:t>state Agent) real-estate agents for this purpose.</w:t>
      </w:r>
    </w:p>
    <w:p w:rsidR="00F964EE" w:rsidRDefault="00F964EE" w:rsidP="000C65F2">
      <w:pPr>
        <w:rPr>
          <w:rFonts w:cstheme="minorHAnsi"/>
        </w:rPr>
      </w:pPr>
    </w:p>
    <w:p w:rsidR="00F964EE" w:rsidRDefault="00F964EE" w:rsidP="000C65F2">
      <w:pPr>
        <w:rPr>
          <w:rFonts w:cstheme="minorHAnsi"/>
        </w:rPr>
      </w:pPr>
      <w:r>
        <w:rPr>
          <w:rFonts w:cstheme="minorHAnsi"/>
        </w:rPr>
        <w:t xml:space="preserve">All the above is an attempt to reduce the disasters that have been caused in the past by melting pots of multiculturalism in so many countries (s. </w:t>
      </w:r>
      <w:hyperlink w:anchor="R13" w:history="1">
        <w:r w:rsidRPr="00F964EE">
          <w:rPr>
            <w:rStyle w:val="Hyperlink"/>
            <w:rFonts w:cstheme="minorHAnsi"/>
          </w:rPr>
          <w:t>Reform 13</w:t>
        </w:r>
      </w:hyperlink>
      <w:r>
        <w:rPr>
          <w:rFonts w:cstheme="minorHAnsi"/>
        </w:rPr>
        <w:t xml:space="preserve">) and the resulting incredible number of ugly no-go zones that we find already in so many beautiful countries or cities where not even the national police will dare to go in to resolve violence. </w:t>
      </w:r>
    </w:p>
    <w:p w:rsidR="0020760C" w:rsidRDefault="00880E8B" w:rsidP="00880E8B">
      <w:pPr>
        <w:pStyle w:val="Heading3"/>
      </w:pPr>
      <w:bookmarkStart w:id="464" w:name="_Toc176628571"/>
      <w:r>
        <w:t>Better Welfare</w:t>
      </w:r>
      <w:r w:rsidR="00A82D8D">
        <w:t xml:space="preserve"> through Extended Families</w:t>
      </w:r>
      <w:bookmarkEnd w:id="464"/>
    </w:p>
    <w:p w:rsidR="00880E8B" w:rsidRDefault="00880E8B" w:rsidP="0020760C"/>
    <w:p w:rsidR="00EE63A5" w:rsidRPr="00F212EE" w:rsidRDefault="00EE63A5" w:rsidP="00EE63A5">
      <w:pPr>
        <w:rPr>
          <w:rFonts w:cstheme="minorHAnsi"/>
        </w:rPr>
      </w:pPr>
      <w:r w:rsidRPr="00F212EE">
        <w:rPr>
          <w:rStyle w:val="auto-style8"/>
          <w:rFonts w:cstheme="minorHAnsi"/>
          <w:color w:val="000000"/>
        </w:rPr>
        <w:t xml:space="preserve">In </w:t>
      </w:r>
      <w:hyperlink r:id="rId649"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8"/>
          <w:rFonts w:cstheme="minorHAnsi"/>
          <w:color w:val="000000"/>
        </w:rPr>
        <w:t>, the</w:t>
      </w:r>
      <w:r>
        <w:rPr>
          <w:rStyle w:val="auto-style8"/>
          <w:rFonts w:cstheme="minorHAnsi"/>
          <w:color w:val="000000"/>
        </w:rPr>
        <w:t>r</w:t>
      </w:r>
      <w:r w:rsidRPr="00F212EE">
        <w:rPr>
          <w:rStyle w:val="auto-style8"/>
          <w:rFonts w:cstheme="minorHAnsi"/>
          <w:color w:val="000000"/>
        </w:rPr>
        <w:t>e is a third form</w:t>
      </w:r>
      <w:r>
        <w:rPr>
          <w:rStyle w:val="auto-style8"/>
          <w:rFonts w:cstheme="minorHAnsi"/>
          <w:color w:val="000000"/>
        </w:rPr>
        <w:t xml:space="preserve"> of welfare</w:t>
      </w:r>
      <w:r w:rsidRPr="00F212EE">
        <w:rPr>
          <w:rStyle w:val="auto-style8"/>
          <w:rFonts w:cstheme="minorHAnsi"/>
          <w:color w:val="000000"/>
        </w:rPr>
        <w:t xml:space="preserve">, based on a combination of the concept of </w:t>
      </w:r>
      <w:hyperlink w:anchor="PAJ" w:history="1">
        <w:r w:rsidRPr="00B90F64">
          <w:rPr>
            <w:rStyle w:val="Hyperlink"/>
            <w:rFonts w:cstheme="minorHAnsi"/>
          </w:rPr>
          <w:t>PAJ</w:t>
        </w:r>
      </w:hyperlink>
      <w:r w:rsidRPr="00F212EE">
        <w:rPr>
          <w:rStyle w:val="auto-style71"/>
          <w:rFonts w:cstheme="minorHAnsi"/>
          <w:color w:val="000000"/>
        </w:rPr>
        <w:t xml:space="preserve"> (</w:t>
      </w:r>
      <w:r w:rsidRPr="00B90F64">
        <w:rPr>
          <w:rStyle w:val="auto-style71"/>
          <w:rFonts w:cstheme="minorHAnsi"/>
          <w:color w:val="000000"/>
          <w:u w:val="single"/>
        </w:rPr>
        <w:t>P</w:t>
      </w:r>
      <w:r w:rsidRPr="00F212EE">
        <w:rPr>
          <w:rStyle w:val="auto-style71"/>
          <w:rFonts w:cstheme="minorHAnsi"/>
          <w:color w:val="000000"/>
        </w:rPr>
        <w:t xml:space="preserve">rivate </w:t>
      </w:r>
      <w:r w:rsidRPr="00862801">
        <w:rPr>
          <w:rStyle w:val="auto-style71"/>
          <w:rFonts w:cstheme="minorHAnsi"/>
          <w:color w:val="000000"/>
          <w:u w:val="single"/>
        </w:rPr>
        <w:t>A</w:t>
      </w:r>
      <w:r w:rsidRPr="00F212EE">
        <w:rPr>
          <w:rStyle w:val="auto-style71"/>
          <w:rFonts w:cstheme="minorHAnsi"/>
          <w:color w:val="000000"/>
        </w:rPr>
        <w:t xml:space="preserve">lternative </w:t>
      </w:r>
      <w:r w:rsidRPr="00862801">
        <w:rPr>
          <w:rStyle w:val="auto-style71"/>
          <w:rFonts w:cstheme="minorHAnsi"/>
          <w:color w:val="000000"/>
          <w:u w:val="single"/>
        </w:rPr>
        <w:t>J</w:t>
      </w:r>
      <w:r w:rsidRPr="00F212EE">
        <w:rPr>
          <w:rStyle w:val="auto-style71"/>
          <w:rFonts w:cstheme="minorHAnsi"/>
          <w:color w:val="000000"/>
        </w:rPr>
        <w:t xml:space="preserve">ustice) </w:t>
      </w:r>
      <w:r>
        <w:rPr>
          <w:rStyle w:val="auto-style71"/>
          <w:rFonts w:cstheme="minorHAnsi"/>
          <w:color w:val="000000"/>
        </w:rPr>
        <w:t xml:space="preserve">of </w:t>
      </w:r>
      <w:hyperlink w:anchor="R19" w:history="1">
        <w:r w:rsidRPr="00EE63A5">
          <w:rPr>
            <w:rStyle w:val="Hyperlink"/>
            <w:rFonts w:cstheme="minorHAnsi"/>
          </w:rPr>
          <w:t>Reform 19</w:t>
        </w:r>
      </w:hyperlink>
      <w:r w:rsidRPr="00F212EE">
        <w:rPr>
          <w:rStyle w:val="auto-style71"/>
          <w:rFonts w:cstheme="minorHAnsi"/>
          <w:color w:val="000000"/>
        </w:rPr>
        <w:t>, and a new set of social welfare benefits</w:t>
      </w:r>
      <w:r>
        <w:rPr>
          <w:rStyle w:val="auto-style71"/>
          <w:rFonts w:cstheme="minorHAnsi"/>
          <w:color w:val="000000"/>
        </w:rPr>
        <w:t xml:space="preserve">. It is called </w:t>
      </w:r>
      <w:hyperlink w:anchor="EFWAPAJ" w:history="1">
        <w:r w:rsidRPr="00203B2F">
          <w:rPr>
            <w:rStyle w:val="Hyperlink"/>
            <w:rFonts w:cstheme="minorHAnsi"/>
          </w:rPr>
          <w:t>EFWAPAJ</w:t>
        </w:r>
      </w:hyperlink>
      <w:r w:rsidRPr="00F212EE">
        <w:rPr>
          <w:rStyle w:val="auto-style71"/>
          <w:rFonts w:cstheme="minorHAnsi"/>
          <w:color w:val="000000"/>
        </w:rPr>
        <w:t xml:space="preserve"> </w:t>
      </w:r>
      <w:r>
        <w:rPr>
          <w:rStyle w:val="auto-style71"/>
          <w:rFonts w:cstheme="minorHAnsi"/>
          <w:color w:val="000000"/>
        </w:rPr>
        <w:t>(</w:t>
      </w:r>
      <w:r w:rsidRPr="00A53F4A">
        <w:rPr>
          <w:rStyle w:val="auto-style8"/>
          <w:rFonts w:cstheme="minorHAnsi"/>
          <w:color w:val="000000"/>
          <w:u w:val="single"/>
        </w:rPr>
        <w:t>E</w:t>
      </w:r>
      <w:r w:rsidRPr="00D62F5E">
        <w:rPr>
          <w:rStyle w:val="auto-style231"/>
          <w:rFonts w:cstheme="minorHAnsi"/>
          <w:color w:val="000000"/>
        </w:rPr>
        <w:t>xtended-</w:t>
      </w:r>
      <w:r w:rsidRPr="00A53F4A">
        <w:rPr>
          <w:rStyle w:val="auto-style8"/>
          <w:rFonts w:cstheme="minorHAnsi"/>
          <w:color w:val="000000"/>
          <w:u w:val="single"/>
        </w:rPr>
        <w:t>F</w:t>
      </w:r>
      <w:r w:rsidRPr="00D62F5E">
        <w:rPr>
          <w:rStyle w:val="auto-style231"/>
          <w:rFonts w:cstheme="minorHAnsi"/>
          <w:color w:val="000000"/>
        </w:rPr>
        <w:t xml:space="preserve">amily </w:t>
      </w:r>
      <w:r w:rsidRPr="00A53F4A">
        <w:rPr>
          <w:rStyle w:val="auto-style8"/>
          <w:rFonts w:cstheme="minorHAnsi"/>
          <w:color w:val="000000"/>
          <w:u w:val="single"/>
        </w:rPr>
        <w:t>W</w:t>
      </w:r>
      <w:r w:rsidRPr="00D62F5E">
        <w:rPr>
          <w:rStyle w:val="auto-style231"/>
          <w:rFonts w:cstheme="minorHAnsi"/>
          <w:color w:val="000000"/>
        </w:rPr>
        <w:t xml:space="preserve">elfare </w:t>
      </w:r>
      <w:r w:rsidRPr="00FB2371">
        <w:rPr>
          <w:rStyle w:val="auto-style8"/>
          <w:rFonts w:cstheme="minorHAnsi"/>
          <w:color w:val="000000"/>
          <w:u w:val="single"/>
        </w:rPr>
        <w:t>A</w:t>
      </w:r>
      <w:r w:rsidRPr="00D62F5E">
        <w:rPr>
          <w:rStyle w:val="auto-style231"/>
          <w:rFonts w:cstheme="minorHAnsi"/>
          <w:color w:val="000000"/>
        </w:rPr>
        <w:t xml:space="preserve">nd </w:t>
      </w:r>
      <w:r w:rsidRPr="00FB2371">
        <w:rPr>
          <w:rStyle w:val="auto-style8"/>
          <w:rFonts w:cstheme="minorHAnsi"/>
          <w:color w:val="000000"/>
          <w:u w:val="single"/>
        </w:rPr>
        <w:t>P</w:t>
      </w:r>
      <w:r w:rsidRPr="00D62F5E">
        <w:rPr>
          <w:rStyle w:val="auto-style231"/>
          <w:rFonts w:cstheme="minorHAnsi"/>
          <w:color w:val="000000"/>
        </w:rPr>
        <w:t xml:space="preserve">rivate </w:t>
      </w:r>
      <w:r w:rsidRPr="00FB2371">
        <w:rPr>
          <w:rStyle w:val="auto-style8"/>
          <w:rFonts w:cstheme="minorHAnsi"/>
          <w:color w:val="000000"/>
          <w:u w:val="single"/>
        </w:rPr>
        <w:t>A</w:t>
      </w:r>
      <w:r w:rsidRPr="00D62F5E">
        <w:rPr>
          <w:rStyle w:val="auto-style231"/>
          <w:rFonts w:cstheme="minorHAnsi"/>
          <w:color w:val="000000"/>
        </w:rPr>
        <w:t xml:space="preserve">lternative </w:t>
      </w:r>
      <w:r w:rsidRPr="00FB2371">
        <w:rPr>
          <w:rStyle w:val="auto-style8"/>
          <w:rFonts w:cstheme="minorHAnsi"/>
          <w:color w:val="000000"/>
          <w:u w:val="single"/>
        </w:rPr>
        <w:t>J</w:t>
      </w:r>
      <w:r>
        <w:rPr>
          <w:rStyle w:val="auto-style231"/>
          <w:rFonts w:cstheme="minorHAnsi"/>
          <w:color w:val="000000"/>
        </w:rPr>
        <w:t>ustice)</w:t>
      </w:r>
      <w:r w:rsidRPr="00F212EE">
        <w:rPr>
          <w:rStyle w:val="auto-style71"/>
          <w:rFonts w:cstheme="minorHAnsi"/>
          <w:color w:val="000000"/>
        </w:rPr>
        <w:t xml:space="preserve"> </w:t>
      </w:r>
      <w:r>
        <w:rPr>
          <w:rStyle w:val="auto-style71"/>
          <w:rFonts w:cstheme="minorHAnsi"/>
          <w:color w:val="000000"/>
        </w:rPr>
        <w:t xml:space="preserve">welfare. It is </w:t>
      </w:r>
      <w:r w:rsidRPr="00F212EE">
        <w:rPr>
          <w:rStyle w:val="auto-style71"/>
          <w:rFonts w:cstheme="minorHAnsi"/>
          <w:color w:val="000000"/>
        </w:rPr>
        <w:t xml:space="preserve">based on the concept of the </w:t>
      </w:r>
      <w:r>
        <w:rPr>
          <w:rStyle w:val="auto-style71"/>
          <w:rFonts w:cstheme="minorHAnsi"/>
          <w:color w:val="000000"/>
        </w:rPr>
        <w:t xml:space="preserve">very </w:t>
      </w:r>
      <w:r w:rsidRPr="00F212EE">
        <w:rPr>
          <w:rStyle w:val="auto-style71"/>
          <w:rFonts w:cstheme="minorHAnsi"/>
          <w:color w:val="000000"/>
        </w:rPr>
        <w:t>useful reunification of extended families in order to assist better incapacitated persons in a more loving way</w:t>
      </w:r>
      <w:r>
        <w:rPr>
          <w:rStyle w:val="auto-style71"/>
          <w:rFonts w:cstheme="minorHAnsi"/>
          <w:color w:val="000000"/>
        </w:rPr>
        <w:t>,</w:t>
      </w:r>
      <w:r w:rsidRPr="00F212EE">
        <w:rPr>
          <w:rStyle w:val="auto-style71"/>
          <w:rFonts w:cstheme="minorHAnsi"/>
          <w:color w:val="000000"/>
        </w:rPr>
        <w:t xml:space="preserve"> and with less </w:t>
      </w:r>
      <w:r>
        <w:rPr>
          <w:rStyle w:val="auto-style71"/>
          <w:rFonts w:cstheme="minorHAnsi"/>
          <w:color w:val="000000"/>
        </w:rPr>
        <w:t xml:space="preserve">direct </w:t>
      </w:r>
      <w:r w:rsidRPr="00F212EE">
        <w:rPr>
          <w:rStyle w:val="auto-style71"/>
          <w:rFonts w:cstheme="minorHAnsi"/>
          <w:color w:val="000000"/>
        </w:rPr>
        <w:t>dependence from the State. The normal traditional basic social welfare still exists in a complimentary way only in cases where it is not possible to apply the new extended family</w:t>
      </w:r>
      <w:r>
        <w:rPr>
          <w:rStyle w:val="auto-style71"/>
          <w:rFonts w:cstheme="minorHAnsi"/>
          <w:color w:val="000000"/>
        </w:rPr>
        <w:t xml:space="preserve"> </w:t>
      </w:r>
      <w:hyperlink w:anchor="EFWAPAJ" w:history="1">
        <w:r w:rsidRPr="00203B2F">
          <w:rPr>
            <w:rStyle w:val="Hyperlink"/>
            <w:rFonts w:cstheme="minorHAnsi"/>
          </w:rPr>
          <w:t>EFWAPAJ</w:t>
        </w:r>
      </w:hyperlink>
      <w:r w:rsidRPr="00F212EE">
        <w:rPr>
          <w:rStyle w:val="auto-style71"/>
          <w:rFonts w:cstheme="minorHAnsi"/>
          <w:color w:val="000000"/>
        </w:rPr>
        <w:t xml:space="preserve"> welfare.</w:t>
      </w:r>
      <w:r>
        <w:rPr>
          <w:rStyle w:val="auto-style71"/>
          <w:rFonts w:cstheme="minorHAnsi"/>
          <w:color w:val="000000"/>
        </w:rPr>
        <w:t xml:space="preserve"> </w:t>
      </w:r>
      <w:r w:rsidRPr="00F212EE">
        <w:rPr>
          <w:rStyle w:val="auto-style71"/>
          <w:rFonts w:cstheme="minorHAnsi"/>
          <w:color w:val="000000"/>
        </w:rPr>
        <w:t>When it is possible</w:t>
      </w:r>
      <w:r>
        <w:rPr>
          <w:rStyle w:val="auto-style71"/>
          <w:rFonts w:cstheme="minorHAnsi"/>
          <w:color w:val="000000"/>
        </w:rPr>
        <w:t xml:space="preserve"> in a given community</w:t>
      </w:r>
      <w:r w:rsidRPr="00F212EE">
        <w:rPr>
          <w:rStyle w:val="auto-style71"/>
          <w:rFonts w:cstheme="minorHAnsi"/>
          <w:color w:val="000000"/>
        </w:rPr>
        <w:t>, this new sector of</w:t>
      </w:r>
      <w:r>
        <w:rPr>
          <w:rStyle w:val="auto-style71"/>
          <w:rFonts w:cstheme="minorHAnsi"/>
          <w:color w:val="000000"/>
        </w:rPr>
        <w:t xml:space="preserve"> </w:t>
      </w:r>
      <w:hyperlink w:anchor="EFWAPAJ" w:history="1">
        <w:r w:rsidRPr="00203B2F">
          <w:rPr>
            <w:rStyle w:val="Hyperlink"/>
            <w:rFonts w:cstheme="minorHAnsi"/>
          </w:rPr>
          <w:t>EFWAPAJ</w:t>
        </w:r>
      </w:hyperlink>
      <w:r w:rsidRPr="00F212EE">
        <w:rPr>
          <w:rStyle w:val="auto-style71"/>
          <w:rFonts w:cstheme="minorHAnsi"/>
          <w:color w:val="000000"/>
        </w:rPr>
        <w:t xml:space="preserve"> welfare becomes the norm</w:t>
      </w:r>
      <w:r>
        <w:rPr>
          <w:rStyle w:val="auto-style71"/>
          <w:rFonts w:cstheme="minorHAnsi"/>
          <w:color w:val="000000"/>
        </w:rPr>
        <w:t>,</w:t>
      </w:r>
      <w:r w:rsidRPr="00F212EE">
        <w:rPr>
          <w:rStyle w:val="auto-style71"/>
          <w:rFonts w:cstheme="minorHAnsi"/>
          <w:color w:val="000000"/>
        </w:rPr>
        <w:t xml:space="preserve"> </w:t>
      </w:r>
      <w:r>
        <w:rPr>
          <w:rStyle w:val="auto-style71"/>
          <w:rFonts w:cstheme="minorHAnsi"/>
          <w:color w:val="000000"/>
        </w:rPr>
        <w:t xml:space="preserve">and the priority </w:t>
      </w:r>
      <w:r w:rsidRPr="00F212EE">
        <w:rPr>
          <w:rStyle w:val="auto-style71"/>
          <w:rFonts w:cstheme="minorHAnsi"/>
          <w:color w:val="000000"/>
        </w:rPr>
        <w:t>in most circumstances</w:t>
      </w:r>
      <w:r>
        <w:rPr>
          <w:rStyle w:val="auto-style71"/>
          <w:rFonts w:cstheme="minorHAnsi"/>
          <w:color w:val="000000"/>
        </w:rPr>
        <w:t xml:space="preserve">, for </w:t>
      </w:r>
      <w:r w:rsidRPr="00F212EE">
        <w:rPr>
          <w:rStyle w:val="auto-style71"/>
          <w:rFonts w:cstheme="minorHAnsi"/>
          <w:color w:val="000000"/>
        </w:rPr>
        <w:t xml:space="preserve">any welfare services </w:t>
      </w:r>
      <w:r>
        <w:rPr>
          <w:rStyle w:val="auto-style71"/>
          <w:rFonts w:cstheme="minorHAnsi"/>
          <w:color w:val="000000"/>
        </w:rPr>
        <w:t>given to</w:t>
      </w:r>
      <w:r w:rsidRPr="00F212EE">
        <w:rPr>
          <w:rStyle w:val="auto-style71"/>
          <w:rFonts w:cstheme="minorHAnsi"/>
          <w:color w:val="000000"/>
        </w:rPr>
        <w:t xml:space="preserve"> these regrouped extended families</w:t>
      </w:r>
      <w:r>
        <w:rPr>
          <w:rStyle w:val="auto-style71"/>
          <w:rFonts w:cstheme="minorHAnsi"/>
          <w:color w:val="000000"/>
        </w:rPr>
        <w:t xml:space="preserve"> with government help</w:t>
      </w:r>
      <w:r w:rsidRPr="00F212EE">
        <w:rPr>
          <w:rStyle w:val="auto-style71"/>
          <w:rFonts w:cstheme="minorHAnsi"/>
          <w:color w:val="000000"/>
        </w:rPr>
        <w:t>.</w:t>
      </w:r>
      <w:r>
        <w:rPr>
          <w:rStyle w:val="auto-style71"/>
          <w:rFonts w:cstheme="minorHAnsi"/>
          <w:color w:val="000000"/>
        </w:rPr>
        <w:t xml:space="preserve"> </w:t>
      </w:r>
    </w:p>
    <w:p w:rsidR="00EE63A5" w:rsidRDefault="00EE63A5" w:rsidP="00880E8B">
      <w:pPr>
        <w:rPr>
          <w:rStyle w:val="auto-style71"/>
          <w:rFonts w:cstheme="minorHAnsi"/>
          <w:color w:val="000000"/>
        </w:rPr>
      </w:pPr>
    </w:p>
    <w:p w:rsidR="00880E8B" w:rsidRPr="00F212EE" w:rsidRDefault="00880E8B" w:rsidP="00880E8B">
      <w:pPr>
        <w:rPr>
          <w:rFonts w:cstheme="minorHAnsi"/>
        </w:rPr>
      </w:pPr>
      <w:r w:rsidRPr="00F212EE">
        <w:rPr>
          <w:rStyle w:val="auto-style71"/>
          <w:rFonts w:cstheme="minorHAnsi"/>
          <w:color w:val="000000"/>
        </w:rPr>
        <w:t xml:space="preserve">In </w:t>
      </w:r>
      <w:hyperlink r:id="rId650"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8"/>
          <w:rFonts w:cstheme="minorHAnsi"/>
          <w:color w:val="000000"/>
        </w:rPr>
        <w:t xml:space="preserve">, whenever possible, there clearly remains only one </w:t>
      </w:r>
      <w:r w:rsidRPr="00F212EE">
        <w:rPr>
          <w:rStyle w:val="auto-style41"/>
          <w:rFonts w:cstheme="minorHAnsi"/>
          <w:color w:val="000000"/>
          <w:u w:val="single"/>
        </w:rPr>
        <w:t>major</w:t>
      </w:r>
      <w:r w:rsidRPr="00F212EE">
        <w:rPr>
          <w:rStyle w:val="auto-style8"/>
          <w:rFonts w:cstheme="minorHAnsi"/>
          <w:color w:val="000000"/>
        </w:rPr>
        <w:t xml:space="preserve"> new form of welfare, the </w:t>
      </w:r>
      <w:r w:rsidRPr="00F212EE">
        <w:rPr>
          <w:rStyle w:val="auto-style41"/>
          <w:rFonts w:cstheme="minorHAnsi"/>
          <w:color w:val="000000"/>
        </w:rPr>
        <w:t>E</w:t>
      </w:r>
      <w:r w:rsidRPr="00F212EE">
        <w:rPr>
          <w:rStyle w:val="auto-style8"/>
          <w:rFonts w:cstheme="minorHAnsi"/>
          <w:color w:val="000000"/>
        </w:rPr>
        <w:t xml:space="preserve">xtended </w:t>
      </w:r>
      <w:r w:rsidRPr="00F212EE">
        <w:rPr>
          <w:rStyle w:val="auto-style41"/>
          <w:rFonts w:cstheme="minorHAnsi"/>
          <w:color w:val="000000"/>
        </w:rPr>
        <w:t>F</w:t>
      </w:r>
      <w:r w:rsidRPr="00F212EE">
        <w:rPr>
          <w:rStyle w:val="auto-style8"/>
          <w:rFonts w:cstheme="minorHAnsi"/>
          <w:color w:val="000000"/>
        </w:rPr>
        <w:t>amily Welfare</w:t>
      </w:r>
      <w:r w:rsidRPr="00F212EE">
        <w:rPr>
          <w:rStyle w:val="auto-style71"/>
          <w:rFonts w:cstheme="minorHAnsi"/>
          <w:color w:val="000000"/>
        </w:rPr>
        <w:t xml:space="preserve">, and a </w:t>
      </w:r>
      <w:r w:rsidRPr="009609B4">
        <w:rPr>
          <w:rStyle w:val="auto-style71"/>
          <w:rFonts w:cstheme="minorHAnsi"/>
          <w:color w:val="000000"/>
          <w:u w:val="single"/>
        </w:rPr>
        <w:t>minor</w:t>
      </w:r>
      <w:r w:rsidRPr="00F212EE">
        <w:rPr>
          <w:rStyle w:val="auto-style71"/>
          <w:rFonts w:cstheme="minorHAnsi"/>
          <w:color w:val="000000"/>
        </w:rPr>
        <w:t xml:space="preserve"> one for the few people who absolutely cannot be associated to any extended family and absolutely cannot maintain themselves</w:t>
      </w:r>
      <w:r>
        <w:rPr>
          <w:rStyle w:val="auto-style71"/>
          <w:rFonts w:cstheme="minorHAnsi"/>
          <w:color w:val="000000"/>
        </w:rPr>
        <w:t xml:space="preserve"> living on their own</w:t>
      </w:r>
      <w:r w:rsidRPr="00F212EE">
        <w:rPr>
          <w:rStyle w:val="auto-style71"/>
          <w:rFonts w:cstheme="minorHAnsi"/>
          <w:color w:val="000000"/>
        </w:rPr>
        <w:t xml:space="preserve">. </w:t>
      </w:r>
      <w:r w:rsidRPr="00F212EE">
        <w:rPr>
          <w:rStyle w:val="auto-style8"/>
          <w:rFonts w:cstheme="minorHAnsi"/>
          <w:color w:val="000000"/>
        </w:rPr>
        <w:t xml:space="preserve">More people must stop to only see the world </w:t>
      </w:r>
      <w:r>
        <w:rPr>
          <w:rStyle w:val="auto-style8"/>
          <w:rFonts w:cstheme="minorHAnsi"/>
          <w:color w:val="000000"/>
        </w:rPr>
        <w:t xml:space="preserve">only </w:t>
      </w:r>
      <w:r w:rsidRPr="00F212EE">
        <w:rPr>
          <w:rStyle w:val="auto-style8"/>
          <w:rFonts w:cstheme="minorHAnsi"/>
          <w:color w:val="000000"/>
        </w:rPr>
        <w:t>while fully isolated at home, through only the inhuman screen of a TV, a cellphone</w:t>
      </w:r>
      <w:r>
        <w:rPr>
          <w:rStyle w:val="auto-style8"/>
          <w:rFonts w:cstheme="minorHAnsi"/>
          <w:color w:val="000000"/>
        </w:rPr>
        <w:t>,</w:t>
      </w:r>
      <w:r w:rsidRPr="00F212EE">
        <w:rPr>
          <w:rStyle w:val="auto-style8"/>
          <w:rFonts w:cstheme="minorHAnsi"/>
          <w:color w:val="000000"/>
        </w:rPr>
        <w:t xml:space="preserve"> or the glass screen of a welfare counter, and see it more through the eyes of their own </w:t>
      </w:r>
      <w:r>
        <w:rPr>
          <w:rStyle w:val="auto-style8"/>
          <w:rFonts w:cstheme="minorHAnsi"/>
          <w:color w:val="000000"/>
        </w:rPr>
        <w:t xml:space="preserve">extended </w:t>
      </w:r>
      <w:r w:rsidRPr="00F212EE">
        <w:rPr>
          <w:rStyle w:val="auto-style8"/>
          <w:rFonts w:cstheme="minorHAnsi"/>
          <w:color w:val="000000"/>
        </w:rPr>
        <w:t>families and neighborhoods when in need of help</w:t>
      </w:r>
      <w:r>
        <w:rPr>
          <w:rStyle w:val="auto-style8"/>
          <w:rFonts w:cstheme="minorHAnsi"/>
          <w:color w:val="000000"/>
        </w:rPr>
        <w:t>.  The access to the best type of help can only come from a combined effort of the government and members of the extended families of the persons in need of help</w:t>
      </w:r>
      <w:r w:rsidRPr="00F212EE">
        <w:rPr>
          <w:rStyle w:val="auto-style8"/>
          <w:rFonts w:cstheme="minorHAnsi"/>
          <w:color w:val="000000"/>
        </w:rPr>
        <w:t>.</w:t>
      </w:r>
    </w:p>
    <w:p w:rsidR="00880E8B" w:rsidRPr="00F212EE" w:rsidRDefault="00880E8B" w:rsidP="00880E8B">
      <w:pPr>
        <w:rPr>
          <w:rFonts w:cstheme="minorHAnsi"/>
        </w:rPr>
      </w:pPr>
      <w:r w:rsidRPr="00F212EE">
        <w:rPr>
          <w:rFonts w:cstheme="minorHAnsi"/>
        </w:rPr>
        <w:t xml:space="preserve"> </w:t>
      </w:r>
    </w:p>
    <w:p w:rsidR="00880E8B" w:rsidRPr="00F212EE" w:rsidRDefault="00880E8B" w:rsidP="00880E8B">
      <w:pPr>
        <w:rPr>
          <w:rFonts w:cstheme="minorHAnsi"/>
        </w:rPr>
      </w:pPr>
      <w:r>
        <w:rPr>
          <w:rStyle w:val="auto-style71"/>
          <w:rFonts w:cstheme="minorHAnsi"/>
          <w:color w:val="000000"/>
        </w:rPr>
        <w:t xml:space="preserve">In </w:t>
      </w:r>
      <w:hyperlink r:id="rId651"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Pr>
          <w:rStyle w:val="auto-style71"/>
          <w:rFonts w:cstheme="minorHAnsi"/>
          <w:color w:val="000000"/>
        </w:rPr>
        <w:t xml:space="preserve">, as per </w:t>
      </w:r>
      <w:hyperlink w:anchor="R28" w:history="1">
        <w:r w:rsidRPr="00880E8B">
          <w:rPr>
            <w:rStyle w:val="Hyperlink"/>
            <w:rFonts w:cstheme="minorHAnsi"/>
          </w:rPr>
          <w:t>Reform 28</w:t>
        </w:r>
      </w:hyperlink>
      <w:r>
        <w:rPr>
          <w:rStyle w:val="auto-style71"/>
          <w:rFonts w:cstheme="minorHAnsi"/>
          <w:color w:val="000000"/>
        </w:rPr>
        <w:t>, f</w:t>
      </w:r>
      <w:r w:rsidRPr="00F212EE">
        <w:rPr>
          <w:rStyle w:val="auto-style71"/>
          <w:rFonts w:cstheme="minorHAnsi"/>
          <w:color w:val="000000"/>
        </w:rPr>
        <w:t xml:space="preserve">amilies of any class can be helped by the State when necessary to be regrouped all together if they so wish, in order to become an official extended family unit </w:t>
      </w:r>
      <w:r w:rsidRPr="00F212EE">
        <w:rPr>
          <w:rStyle w:val="auto-style8"/>
          <w:rFonts w:cstheme="minorHAnsi"/>
          <w:color w:val="000000"/>
        </w:rPr>
        <w:t xml:space="preserve">and thus take better care of all their members in an environment </w:t>
      </w:r>
      <w:r>
        <w:rPr>
          <w:rStyle w:val="auto-style8"/>
          <w:rFonts w:cstheme="minorHAnsi"/>
          <w:color w:val="000000"/>
        </w:rPr>
        <w:t>with</w:t>
      </w:r>
      <w:r w:rsidRPr="00F212EE">
        <w:rPr>
          <w:rStyle w:val="auto-style8"/>
          <w:rFonts w:cstheme="minorHAnsi"/>
          <w:color w:val="000000"/>
        </w:rPr>
        <w:t xml:space="preserve"> more love, from birth to death, from kindergarten to old age, via good leisure and playground spaces for children and adults, even </w:t>
      </w:r>
      <w:r>
        <w:rPr>
          <w:rStyle w:val="auto-style8"/>
          <w:rFonts w:cstheme="minorHAnsi"/>
          <w:color w:val="000000"/>
        </w:rPr>
        <w:t xml:space="preserve">with </w:t>
      </w:r>
      <w:r w:rsidRPr="00F212EE">
        <w:rPr>
          <w:rStyle w:val="auto-style8"/>
          <w:rFonts w:cstheme="minorHAnsi"/>
          <w:color w:val="000000"/>
        </w:rPr>
        <w:t>private gardening and food production for their most essential needs, plus some facility arrangements for the sick, the handicapped and the old</w:t>
      </w:r>
      <w:r>
        <w:rPr>
          <w:rStyle w:val="auto-style8"/>
          <w:rFonts w:cstheme="minorHAnsi"/>
          <w:color w:val="000000"/>
        </w:rPr>
        <w:t xml:space="preserve"> (s. </w:t>
      </w:r>
      <w:hyperlink w:anchor="R28" w:history="1">
        <w:r w:rsidRPr="009609B4">
          <w:rPr>
            <w:rStyle w:val="Hyperlink"/>
            <w:rFonts w:cstheme="minorHAnsi"/>
          </w:rPr>
          <w:t>Reform 28</w:t>
        </w:r>
      </w:hyperlink>
      <w:r>
        <w:rPr>
          <w:rStyle w:val="auto-style8"/>
          <w:rFonts w:cstheme="minorHAnsi"/>
          <w:color w:val="000000"/>
        </w:rPr>
        <w:t>)</w:t>
      </w:r>
      <w:r w:rsidRPr="00F212EE">
        <w:rPr>
          <w:rStyle w:val="auto-style8"/>
          <w:rFonts w:cstheme="minorHAnsi"/>
          <w:color w:val="000000"/>
        </w:rPr>
        <w:t>. Private schooling in particular is always permitted at simple conditions</w:t>
      </w:r>
      <w:r>
        <w:rPr>
          <w:rStyle w:val="auto-style8"/>
          <w:rFonts w:cstheme="minorHAnsi"/>
          <w:color w:val="000000"/>
        </w:rPr>
        <w:t>,</w:t>
      </w:r>
      <w:r w:rsidRPr="00F212EE">
        <w:rPr>
          <w:rStyle w:val="auto-style8"/>
          <w:rFonts w:cstheme="minorHAnsi"/>
          <w:color w:val="000000"/>
        </w:rPr>
        <w:t xml:space="preserve"> in </w:t>
      </w:r>
      <w:r>
        <w:rPr>
          <w:rStyle w:val="auto-style8"/>
          <w:rFonts w:cstheme="minorHAnsi"/>
          <w:color w:val="000000"/>
        </w:rPr>
        <w:t xml:space="preserve">particular in </w:t>
      </w:r>
      <w:r w:rsidRPr="00F212EE">
        <w:rPr>
          <w:rStyle w:val="auto-style8"/>
          <w:rFonts w:cstheme="minorHAnsi"/>
          <w:color w:val="000000"/>
        </w:rPr>
        <w:t>the context of an</w:t>
      </w:r>
      <w:r>
        <w:rPr>
          <w:rStyle w:val="auto-style8"/>
          <w:rFonts w:cstheme="minorHAnsi"/>
          <w:color w:val="000000"/>
        </w:rPr>
        <w:t xml:space="preserve"> existing </w:t>
      </w:r>
      <w:hyperlink w:anchor="FamilArium" w:history="1">
        <w:r w:rsidRPr="00B246D5">
          <w:rPr>
            <w:rStyle w:val="Hyperlink"/>
            <w:rFonts w:cstheme="minorHAnsi"/>
          </w:rPr>
          <w:t>FamilArium</w:t>
        </w:r>
      </w:hyperlink>
      <w:r>
        <w:rPr>
          <w:rStyle w:val="auto-style8"/>
          <w:rFonts w:cstheme="minorHAnsi"/>
          <w:color w:val="000000"/>
        </w:rPr>
        <w:t xml:space="preserve"> for an</w:t>
      </w:r>
      <w:r w:rsidRPr="00F212EE">
        <w:rPr>
          <w:rStyle w:val="auto-style8"/>
          <w:rFonts w:cstheme="minorHAnsi"/>
          <w:color w:val="000000"/>
        </w:rPr>
        <w:t xml:space="preserve"> extended family unit</w:t>
      </w:r>
      <w:r>
        <w:rPr>
          <w:rStyle w:val="auto-style8"/>
          <w:rFonts w:cstheme="minorHAnsi"/>
          <w:color w:val="000000"/>
        </w:rPr>
        <w:t>, in order</w:t>
      </w:r>
      <w:r w:rsidRPr="00F212EE">
        <w:rPr>
          <w:rStyle w:val="auto-style8"/>
          <w:rFonts w:cstheme="minorHAnsi"/>
          <w:color w:val="000000"/>
        </w:rPr>
        <w:t xml:space="preserve"> to avoid that universal public schools become centers of identical indoctrination for the evil enslavement purposes of the government.</w:t>
      </w:r>
    </w:p>
    <w:p w:rsidR="00880E8B" w:rsidRPr="00F212EE" w:rsidRDefault="00880E8B" w:rsidP="00880E8B">
      <w:pPr>
        <w:rPr>
          <w:rFonts w:cstheme="minorHAnsi"/>
        </w:rPr>
      </w:pPr>
      <w:r w:rsidRPr="00F212EE">
        <w:rPr>
          <w:rFonts w:cstheme="minorHAnsi"/>
        </w:rPr>
        <w:t xml:space="preserve"> </w:t>
      </w:r>
    </w:p>
    <w:p w:rsidR="00880E8B" w:rsidRDefault="00880E8B" w:rsidP="00880E8B">
      <w:pPr>
        <w:rPr>
          <w:rStyle w:val="auto-style71"/>
          <w:rFonts w:cstheme="minorHAnsi"/>
          <w:color w:val="000000"/>
        </w:rPr>
      </w:pPr>
      <w:r w:rsidRPr="00F212EE">
        <w:rPr>
          <w:rStyle w:val="auto-style8"/>
          <w:rFonts w:cstheme="minorHAnsi"/>
          <w:color w:val="000000"/>
        </w:rPr>
        <w:lastRenderedPageBreak/>
        <w:t xml:space="preserve">The </w:t>
      </w:r>
      <w:hyperlink r:id="rId652"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71"/>
          <w:rFonts w:cstheme="minorHAnsi"/>
          <w:color w:val="000000"/>
        </w:rPr>
        <w:t xml:space="preserve"> s</w:t>
      </w:r>
      <w:r w:rsidRPr="00F212EE">
        <w:rPr>
          <w:rStyle w:val="auto-style8"/>
          <w:rFonts w:cstheme="minorHAnsi"/>
          <w:color w:val="000000"/>
        </w:rPr>
        <w:t xml:space="preserve">tate provides the free and voluntary help of expert agents, called </w:t>
      </w:r>
      <w:hyperlink w:anchor="EFREA" w:history="1">
        <w:r w:rsidRPr="00BD68A6">
          <w:rPr>
            <w:rStyle w:val="Hyperlink"/>
            <w:rFonts w:cstheme="minorHAnsi"/>
          </w:rPr>
          <w:t>EFREA</w:t>
        </w:r>
      </w:hyperlink>
      <w:r w:rsidRPr="00F212EE">
        <w:rPr>
          <w:rStyle w:val="auto-style8"/>
          <w:rFonts w:cstheme="minorHAnsi"/>
          <w:color w:val="000000"/>
        </w:rPr>
        <w:t xml:space="preserve"> (</w:t>
      </w:r>
      <w:r w:rsidRPr="00BD68A6">
        <w:rPr>
          <w:rStyle w:val="auto-style8"/>
          <w:rFonts w:cstheme="minorHAnsi"/>
          <w:color w:val="000000"/>
          <w:u w:val="single"/>
        </w:rPr>
        <w:t>E</w:t>
      </w:r>
      <w:r w:rsidRPr="00F212EE">
        <w:rPr>
          <w:rStyle w:val="auto-style8"/>
          <w:rFonts w:cstheme="minorHAnsi"/>
          <w:color w:val="000000"/>
        </w:rPr>
        <w:t xml:space="preserve">xtended </w:t>
      </w:r>
      <w:r w:rsidRPr="00BD68A6">
        <w:rPr>
          <w:rStyle w:val="auto-style8"/>
          <w:rFonts w:cstheme="minorHAnsi"/>
          <w:color w:val="000000"/>
          <w:u w:val="single"/>
        </w:rPr>
        <w:t>F</w:t>
      </w:r>
      <w:r w:rsidRPr="00F212EE">
        <w:rPr>
          <w:rStyle w:val="auto-style8"/>
          <w:rFonts w:cstheme="minorHAnsi"/>
          <w:color w:val="000000"/>
        </w:rPr>
        <w:t xml:space="preserve">amily </w:t>
      </w:r>
      <w:r w:rsidRPr="00BD68A6">
        <w:rPr>
          <w:rStyle w:val="auto-style8"/>
          <w:rFonts w:cstheme="minorHAnsi"/>
          <w:color w:val="000000"/>
          <w:u w:val="single"/>
        </w:rPr>
        <w:t>R</w:t>
      </w:r>
      <w:r w:rsidRPr="00F212EE">
        <w:rPr>
          <w:rStyle w:val="auto-style8"/>
          <w:rFonts w:cstheme="minorHAnsi"/>
          <w:color w:val="000000"/>
        </w:rPr>
        <w:t xml:space="preserve">eal </w:t>
      </w:r>
      <w:r w:rsidRPr="00BD68A6">
        <w:rPr>
          <w:rStyle w:val="auto-style8"/>
          <w:rFonts w:cstheme="minorHAnsi"/>
          <w:color w:val="000000"/>
          <w:u w:val="single"/>
        </w:rPr>
        <w:t>E</w:t>
      </w:r>
      <w:r w:rsidRPr="00F212EE">
        <w:rPr>
          <w:rStyle w:val="auto-style8"/>
          <w:rFonts w:cstheme="minorHAnsi"/>
          <w:color w:val="000000"/>
        </w:rPr>
        <w:t xml:space="preserve">state </w:t>
      </w:r>
      <w:r w:rsidRPr="00BD68A6">
        <w:rPr>
          <w:rStyle w:val="auto-style8"/>
          <w:rFonts w:cstheme="minorHAnsi"/>
          <w:color w:val="000000"/>
          <w:u w:val="single"/>
        </w:rPr>
        <w:t>A</w:t>
      </w:r>
      <w:r w:rsidRPr="00F212EE">
        <w:rPr>
          <w:rStyle w:val="auto-style8"/>
          <w:rFonts w:cstheme="minorHAnsi"/>
          <w:color w:val="000000"/>
        </w:rPr>
        <w:t xml:space="preserve">gents), and facilitates the access to interest-free loans, the so called </w:t>
      </w:r>
      <w:hyperlink w:anchor="EFALWI" w:history="1">
        <w:r w:rsidRPr="00BD68A6">
          <w:rPr>
            <w:rStyle w:val="Hyperlink"/>
            <w:rFonts w:cstheme="minorHAnsi"/>
          </w:rPr>
          <w:t>EFALWI</w:t>
        </w:r>
      </w:hyperlink>
      <w:r w:rsidRPr="00F212EE">
        <w:rPr>
          <w:rStyle w:val="auto-style8"/>
          <w:rFonts w:cstheme="minorHAnsi"/>
          <w:color w:val="000000"/>
        </w:rPr>
        <w:t xml:space="preserve"> (</w:t>
      </w:r>
      <w:r w:rsidRPr="00F212EE">
        <w:rPr>
          <w:rStyle w:val="auto-style41"/>
          <w:rFonts w:cstheme="minorHAnsi"/>
          <w:color w:val="000000"/>
          <w:u w:val="single"/>
        </w:rPr>
        <w:t>E</w:t>
      </w:r>
      <w:r w:rsidRPr="00F212EE">
        <w:rPr>
          <w:rStyle w:val="auto-style8"/>
          <w:rFonts w:cstheme="minorHAnsi"/>
          <w:color w:val="000000"/>
        </w:rPr>
        <w:t xml:space="preserve">xtended </w:t>
      </w:r>
      <w:r w:rsidRPr="00F212EE">
        <w:rPr>
          <w:rStyle w:val="auto-style41"/>
          <w:rFonts w:cstheme="minorHAnsi"/>
          <w:color w:val="000000"/>
          <w:u w:val="single"/>
        </w:rPr>
        <w:t>F</w:t>
      </w:r>
      <w:r w:rsidRPr="00F212EE">
        <w:rPr>
          <w:rStyle w:val="auto-style8"/>
          <w:rFonts w:cstheme="minorHAnsi"/>
          <w:color w:val="000000"/>
        </w:rPr>
        <w:t xml:space="preserve">amily </w:t>
      </w:r>
      <w:r w:rsidRPr="00F212EE">
        <w:rPr>
          <w:rStyle w:val="auto-style41"/>
          <w:rFonts w:cstheme="minorHAnsi"/>
          <w:color w:val="000000"/>
          <w:u w:val="single"/>
        </w:rPr>
        <w:t>A</w:t>
      </w:r>
      <w:r w:rsidRPr="00F212EE">
        <w:rPr>
          <w:rStyle w:val="auto-style8"/>
          <w:rFonts w:cstheme="minorHAnsi"/>
          <w:color w:val="000000"/>
        </w:rPr>
        <w:t xml:space="preserve">dvanced </w:t>
      </w:r>
      <w:r w:rsidRPr="00F212EE">
        <w:rPr>
          <w:rStyle w:val="auto-style41"/>
          <w:rFonts w:cstheme="minorHAnsi"/>
          <w:color w:val="000000"/>
          <w:u w:val="single"/>
        </w:rPr>
        <w:t>L</w:t>
      </w:r>
      <w:r w:rsidRPr="00F212EE">
        <w:rPr>
          <w:rStyle w:val="auto-style8"/>
          <w:rFonts w:cstheme="minorHAnsi"/>
          <w:color w:val="000000"/>
        </w:rPr>
        <w:t xml:space="preserve">oan </w:t>
      </w:r>
      <w:r w:rsidRPr="00F212EE">
        <w:rPr>
          <w:rStyle w:val="auto-style41"/>
          <w:rFonts w:cstheme="minorHAnsi"/>
          <w:color w:val="000000"/>
          <w:u w:val="single"/>
        </w:rPr>
        <w:t>W</w:t>
      </w:r>
      <w:r w:rsidRPr="00F212EE">
        <w:rPr>
          <w:rStyle w:val="auto-style8"/>
          <w:rFonts w:cstheme="minorHAnsi"/>
          <w:color w:val="000000"/>
        </w:rPr>
        <w:t xml:space="preserve">ithout </w:t>
      </w:r>
      <w:r w:rsidRPr="00F212EE">
        <w:rPr>
          <w:rStyle w:val="auto-style41"/>
          <w:rFonts w:cstheme="minorHAnsi"/>
          <w:color w:val="000000"/>
          <w:u w:val="single"/>
        </w:rPr>
        <w:t>I</w:t>
      </w:r>
      <w:r w:rsidRPr="00F212EE">
        <w:rPr>
          <w:rStyle w:val="auto-style8"/>
          <w:rFonts w:cstheme="minorHAnsi"/>
          <w:color w:val="000000"/>
        </w:rPr>
        <w:t>nterest)</w:t>
      </w:r>
      <w:r>
        <w:rPr>
          <w:rStyle w:val="auto-style8"/>
          <w:rFonts w:cstheme="minorHAnsi"/>
          <w:color w:val="000000"/>
        </w:rPr>
        <w:t xml:space="preserve"> to help the formation or transfer to extended family quarters</w:t>
      </w:r>
      <w:r w:rsidRPr="00F212EE">
        <w:rPr>
          <w:rStyle w:val="auto-style8"/>
          <w:rFonts w:cstheme="minorHAnsi"/>
          <w:color w:val="000000"/>
        </w:rPr>
        <w:t xml:space="preserve">. The </w:t>
      </w:r>
      <w:hyperlink w:anchor="EFALWI" w:history="1">
        <w:r w:rsidRPr="00BD68A6">
          <w:rPr>
            <w:rStyle w:val="Hyperlink"/>
            <w:rFonts w:cstheme="minorHAnsi"/>
          </w:rPr>
          <w:t>EFALWI</w:t>
        </w:r>
      </w:hyperlink>
      <w:r w:rsidRPr="00F212EE">
        <w:rPr>
          <w:rStyle w:val="auto-style8"/>
          <w:rFonts w:cstheme="minorHAnsi"/>
          <w:color w:val="000000"/>
        </w:rPr>
        <w:t xml:space="preserve"> financial welfare tool is meant to help not only the real estate accommodation transfers or restructurings necessary for the formation of the extended family unit, but also the creation of useful integration tools </w:t>
      </w:r>
      <w:r>
        <w:rPr>
          <w:rStyle w:val="auto-style8"/>
          <w:rFonts w:cstheme="minorHAnsi"/>
          <w:color w:val="000000"/>
        </w:rPr>
        <w:t xml:space="preserve">of good living, </w:t>
      </w:r>
      <w:r w:rsidRPr="00F212EE">
        <w:rPr>
          <w:rStyle w:val="auto-style8"/>
          <w:rFonts w:cstheme="minorHAnsi"/>
          <w:color w:val="000000"/>
        </w:rPr>
        <w:t>like a food garden of vegetables and fruits</w:t>
      </w:r>
      <w:r>
        <w:rPr>
          <w:rStyle w:val="auto-style8"/>
          <w:rFonts w:cstheme="minorHAnsi"/>
          <w:color w:val="000000"/>
        </w:rPr>
        <w:t xml:space="preserve"> for a building</w:t>
      </w:r>
      <w:r w:rsidRPr="00F212EE">
        <w:rPr>
          <w:rStyle w:val="auto-style8"/>
          <w:rFonts w:cstheme="minorHAnsi"/>
          <w:color w:val="000000"/>
        </w:rPr>
        <w:t xml:space="preserve">, along with possibly the setup of a small stable of animals for extended family meat production within the extended family unit compound itself, or within a </w:t>
      </w:r>
      <w:hyperlink w:anchor="FUCA" w:history="1">
        <w:r w:rsidRPr="00E46E71">
          <w:rPr>
            <w:rStyle w:val="Hyperlink"/>
            <w:rFonts w:cstheme="minorHAnsi"/>
          </w:rPr>
          <w:t>FUCA</w:t>
        </w:r>
      </w:hyperlink>
      <w:r w:rsidRPr="00F212EE">
        <w:rPr>
          <w:rStyle w:val="auto-style8"/>
          <w:rFonts w:cstheme="minorHAnsi"/>
          <w:color w:val="000000"/>
        </w:rPr>
        <w:t xml:space="preserve"> (</w:t>
      </w:r>
      <w:r w:rsidRPr="00E46E71">
        <w:rPr>
          <w:rFonts w:cstheme="minorHAnsi"/>
          <w:u w:val="single"/>
        </w:rPr>
        <w:t>F</w:t>
      </w:r>
      <w:r w:rsidRPr="00E46E71">
        <w:rPr>
          <w:rFonts w:cstheme="minorHAnsi"/>
        </w:rPr>
        <w:t>ta</w:t>
      </w:r>
      <w:r>
        <w:rPr>
          <w:rFonts w:cstheme="minorHAnsi"/>
        </w:rPr>
        <w:t>k</w:t>
      </w:r>
      <w:r w:rsidRPr="00E46E71">
        <w:rPr>
          <w:rFonts w:cstheme="minorHAnsi"/>
        </w:rPr>
        <w:t>Aristarchy</w:t>
      </w:r>
      <w:r w:rsidRPr="00F212EE">
        <w:rPr>
          <w:rStyle w:val="auto-style8"/>
          <w:rFonts w:cstheme="minorHAnsi"/>
          <w:color w:val="000000"/>
        </w:rPr>
        <w:t xml:space="preserve"> </w:t>
      </w:r>
      <w:r w:rsidRPr="00E46E71">
        <w:rPr>
          <w:rStyle w:val="style5"/>
          <w:rFonts w:cstheme="minorHAnsi"/>
          <w:color w:val="000000"/>
          <w:u w:val="single"/>
        </w:rPr>
        <w:t>U</w:t>
      </w:r>
      <w:r w:rsidRPr="00F212EE">
        <w:rPr>
          <w:rStyle w:val="auto-style8"/>
          <w:rFonts w:cstheme="minorHAnsi"/>
          <w:color w:val="000000"/>
        </w:rPr>
        <w:t xml:space="preserve">rban </w:t>
      </w:r>
      <w:r w:rsidRPr="00E46E71">
        <w:rPr>
          <w:rStyle w:val="style5"/>
          <w:rFonts w:cstheme="minorHAnsi"/>
          <w:color w:val="000000"/>
          <w:u w:val="single"/>
        </w:rPr>
        <w:t>C</w:t>
      </w:r>
      <w:r w:rsidRPr="00F212EE">
        <w:rPr>
          <w:rStyle w:val="auto-style8"/>
          <w:rFonts w:cstheme="minorHAnsi"/>
          <w:color w:val="000000"/>
        </w:rPr>
        <w:t xml:space="preserve">ultural </w:t>
      </w:r>
      <w:r w:rsidRPr="00E46E71">
        <w:rPr>
          <w:rStyle w:val="style5"/>
          <w:rFonts w:cstheme="minorHAnsi"/>
          <w:color w:val="000000"/>
          <w:u w:val="single"/>
        </w:rPr>
        <w:t>A</w:t>
      </w:r>
      <w:r w:rsidRPr="00F212EE">
        <w:rPr>
          <w:rStyle w:val="auto-style8"/>
          <w:rFonts w:cstheme="minorHAnsi"/>
          <w:color w:val="000000"/>
        </w:rPr>
        <w:t xml:space="preserve">rea) </w:t>
      </w:r>
      <w:r>
        <w:rPr>
          <w:rStyle w:val="auto-style8"/>
          <w:rFonts w:cstheme="minorHAnsi"/>
          <w:color w:val="000000"/>
        </w:rPr>
        <w:t xml:space="preserve">or a </w:t>
      </w:r>
      <w:hyperlink w:anchor="SUCA" w:history="1">
        <w:r w:rsidRPr="00FC5B64">
          <w:rPr>
            <w:rStyle w:val="Hyperlink"/>
            <w:rFonts w:cstheme="minorHAnsi"/>
          </w:rPr>
          <w:t>SUCA</w:t>
        </w:r>
      </w:hyperlink>
      <w:r>
        <w:rPr>
          <w:rStyle w:val="auto-style8"/>
          <w:rFonts w:cstheme="minorHAnsi"/>
          <w:color w:val="000000"/>
        </w:rPr>
        <w:t xml:space="preserve"> (</w:t>
      </w:r>
      <w:r w:rsidRPr="00B94EF3">
        <w:rPr>
          <w:rFonts w:cstheme="minorHAnsi"/>
          <w:color w:val="000000"/>
          <w:u w:val="single"/>
        </w:rPr>
        <w:t>S</w:t>
      </w:r>
      <w:r w:rsidRPr="00B94EF3">
        <w:rPr>
          <w:rFonts w:cstheme="minorHAnsi"/>
          <w:color w:val="000000"/>
        </w:rPr>
        <w:t xml:space="preserve">pecial </w:t>
      </w:r>
      <w:r w:rsidRPr="00B94EF3">
        <w:rPr>
          <w:rStyle w:val="style5"/>
          <w:rFonts w:cstheme="minorHAnsi"/>
          <w:color w:val="000000"/>
          <w:u w:val="single"/>
        </w:rPr>
        <w:t>U</w:t>
      </w:r>
      <w:r w:rsidRPr="00B94EF3">
        <w:rPr>
          <w:rFonts w:cstheme="minorHAnsi"/>
          <w:color w:val="000000"/>
        </w:rPr>
        <w:t xml:space="preserve">rban </w:t>
      </w:r>
      <w:r w:rsidRPr="00B94EF3">
        <w:rPr>
          <w:rStyle w:val="style5"/>
          <w:rFonts w:cstheme="minorHAnsi"/>
          <w:color w:val="000000"/>
          <w:u w:val="single"/>
        </w:rPr>
        <w:t>C</w:t>
      </w:r>
      <w:r w:rsidRPr="00B94EF3">
        <w:rPr>
          <w:rFonts w:cstheme="minorHAnsi"/>
          <w:color w:val="000000"/>
        </w:rPr>
        <w:t xml:space="preserve">ultural </w:t>
      </w:r>
      <w:r w:rsidRPr="00B94EF3">
        <w:rPr>
          <w:rFonts w:cstheme="minorHAnsi"/>
          <w:color w:val="000000"/>
          <w:u w:val="single"/>
        </w:rPr>
        <w:t>A</w:t>
      </w:r>
      <w:r w:rsidRPr="00B94EF3">
        <w:rPr>
          <w:rFonts w:cstheme="minorHAnsi"/>
          <w:color w:val="000000"/>
        </w:rPr>
        <w:t>rea</w:t>
      </w:r>
      <w:r>
        <w:rPr>
          <w:rFonts w:cstheme="minorHAnsi"/>
          <w:color w:val="000000"/>
        </w:rPr>
        <w:t>)</w:t>
      </w:r>
      <w:r w:rsidRPr="00F212EE">
        <w:rPr>
          <w:rStyle w:val="auto-style71"/>
          <w:rFonts w:cstheme="minorHAnsi"/>
          <w:color w:val="000000"/>
        </w:rPr>
        <w:t xml:space="preserve"> when possible. </w:t>
      </w:r>
    </w:p>
    <w:p w:rsidR="00880E8B" w:rsidRDefault="00880E8B" w:rsidP="00880E8B">
      <w:pPr>
        <w:rPr>
          <w:rStyle w:val="auto-style71"/>
          <w:rFonts w:cstheme="minorHAnsi"/>
          <w:color w:val="000000"/>
        </w:rPr>
      </w:pPr>
    </w:p>
    <w:p w:rsidR="00880E8B" w:rsidRPr="00F212EE" w:rsidRDefault="00880E8B" w:rsidP="00880E8B">
      <w:pPr>
        <w:rPr>
          <w:rFonts w:cstheme="minorHAnsi"/>
        </w:rPr>
      </w:pPr>
      <w:r w:rsidRPr="00F212EE">
        <w:rPr>
          <w:rStyle w:val="auto-style71"/>
          <w:rFonts w:cstheme="minorHAnsi"/>
          <w:color w:val="000000"/>
        </w:rPr>
        <w:t xml:space="preserve">In other words, welfare in </w:t>
      </w:r>
      <w:hyperlink r:id="rId653"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8"/>
          <w:rFonts w:cstheme="minorHAnsi"/>
          <w:color w:val="000000"/>
        </w:rPr>
        <w:t xml:space="preserve"> still exists, and </w:t>
      </w:r>
      <w:r>
        <w:rPr>
          <w:rStyle w:val="auto-style8"/>
          <w:rFonts w:cstheme="minorHAnsi"/>
          <w:color w:val="000000"/>
        </w:rPr>
        <w:t xml:space="preserve">is </w:t>
      </w:r>
      <w:r w:rsidRPr="00F212EE">
        <w:rPr>
          <w:rStyle w:val="auto-style8"/>
          <w:rFonts w:cstheme="minorHAnsi"/>
          <w:color w:val="000000"/>
        </w:rPr>
        <w:t xml:space="preserve">offered in </w:t>
      </w:r>
      <w:r>
        <w:rPr>
          <w:rStyle w:val="auto-style8"/>
          <w:rFonts w:cstheme="minorHAnsi"/>
          <w:color w:val="000000"/>
        </w:rPr>
        <w:t xml:space="preserve">and improved in </w:t>
      </w:r>
      <w:r w:rsidRPr="00F212EE">
        <w:rPr>
          <w:rStyle w:val="auto-style8"/>
          <w:rFonts w:cstheme="minorHAnsi"/>
          <w:color w:val="000000"/>
        </w:rPr>
        <w:t xml:space="preserve">a more human </w:t>
      </w:r>
      <w:r>
        <w:rPr>
          <w:rStyle w:val="auto-style8"/>
          <w:rFonts w:cstheme="minorHAnsi"/>
          <w:color w:val="000000"/>
        </w:rPr>
        <w:t xml:space="preserve">and just </w:t>
      </w:r>
      <w:r w:rsidRPr="00F212EE">
        <w:rPr>
          <w:rStyle w:val="auto-style8"/>
          <w:rFonts w:cstheme="minorHAnsi"/>
          <w:color w:val="000000"/>
        </w:rPr>
        <w:t>way, mainly</w:t>
      </w:r>
      <w:r>
        <w:rPr>
          <w:rStyle w:val="auto-style8"/>
          <w:rFonts w:cstheme="minorHAnsi"/>
          <w:color w:val="000000"/>
        </w:rPr>
        <w:t>,</w:t>
      </w:r>
      <w:r w:rsidRPr="00F212EE">
        <w:rPr>
          <w:rStyle w:val="auto-style8"/>
          <w:rFonts w:cstheme="minorHAnsi"/>
          <w:color w:val="000000"/>
        </w:rPr>
        <w:t xml:space="preserve"> but not only in the context of an extended family unit. The necessary regrouping for the efficiency of the new extended family unit welfare can also be achieved more easily in a </w:t>
      </w:r>
      <w:hyperlink r:id="rId654" w:anchor="FUCA" w:history="1">
        <w:r w:rsidRPr="00F212EE">
          <w:rPr>
            <w:rStyle w:val="Hyperlink"/>
            <w:rFonts w:cstheme="minorHAnsi"/>
          </w:rPr>
          <w:t>FUCA</w:t>
        </w:r>
      </w:hyperlink>
      <w:r w:rsidRPr="00F212EE">
        <w:rPr>
          <w:rStyle w:val="auto-style8"/>
          <w:rFonts w:cstheme="minorHAnsi"/>
          <w:color w:val="000000"/>
        </w:rPr>
        <w:t xml:space="preserve"> neighborhood</w:t>
      </w:r>
      <w:r>
        <w:rPr>
          <w:rStyle w:val="auto-style8"/>
          <w:rFonts w:cstheme="minorHAnsi"/>
          <w:color w:val="000000"/>
        </w:rPr>
        <w:t xml:space="preserve"> with </w:t>
      </w:r>
      <w:hyperlink w:anchor="EFALWI" w:history="1">
        <w:r w:rsidRPr="00BD68A6">
          <w:rPr>
            <w:rStyle w:val="Hyperlink"/>
            <w:rFonts w:cstheme="minorHAnsi"/>
          </w:rPr>
          <w:t>EFALWI</w:t>
        </w:r>
      </w:hyperlink>
      <w:r w:rsidRPr="00F212EE">
        <w:rPr>
          <w:rStyle w:val="auto-style8"/>
          <w:rFonts w:cstheme="minorHAnsi"/>
          <w:color w:val="000000"/>
        </w:rPr>
        <w:t xml:space="preserve"> (</w:t>
      </w:r>
      <w:r w:rsidRPr="00F212EE">
        <w:rPr>
          <w:rStyle w:val="auto-style41"/>
          <w:rFonts w:cstheme="minorHAnsi"/>
          <w:color w:val="000000"/>
          <w:u w:val="single"/>
        </w:rPr>
        <w:t>E</w:t>
      </w:r>
      <w:r w:rsidRPr="00F212EE">
        <w:rPr>
          <w:rStyle w:val="auto-style8"/>
          <w:rFonts w:cstheme="minorHAnsi"/>
          <w:color w:val="000000"/>
        </w:rPr>
        <w:t xml:space="preserve">xtended </w:t>
      </w:r>
      <w:r w:rsidRPr="00F212EE">
        <w:rPr>
          <w:rStyle w:val="auto-style41"/>
          <w:rFonts w:cstheme="minorHAnsi"/>
          <w:color w:val="000000"/>
          <w:u w:val="single"/>
        </w:rPr>
        <w:t>F</w:t>
      </w:r>
      <w:r w:rsidRPr="00F212EE">
        <w:rPr>
          <w:rStyle w:val="auto-style8"/>
          <w:rFonts w:cstheme="minorHAnsi"/>
          <w:color w:val="000000"/>
        </w:rPr>
        <w:t xml:space="preserve">amily </w:t>
      </w:r>
      <w:r w:rsidRPr="00F212EE">
        <w:rPr>
          <w:rStyle w:val="auto-style41"/>
          <w:rFonts w:cstheme="minorHAnsi"/>
          <w:color w:val="000000"/>
          <w:u w:val="single"/>
        </w:rPr>
        <w:t>A</w:t>
      </w:r>
      <w:r w:rsidRPr="00F212EE">
        <w:rPr>
          <w:rStyle w:val="auto-style8"/>
          <w:rFonts w:cstheme="minorHAnsi"/>
          <w:color w:val="000000"/>
        </w:rPr>
        <w:t xml:space="preserve">dvanced </w:t>
      </w:r>
      <w:r w:rsidRPr="00F212EE">
        <w:rPr>
          <w:rStyle w:val="auto-style41"/>
          <w:rFonts w:cstheme="minorHAnsi"/>
          <w:color w:val="000000"/>
          <w:u w:val="single"/>
        </w:rPr>
        <w:t>L</w:t>
      </w:r>
      <w:r w:rsidRPr="00F212EE">
        <w:rPr>
          <w:rStyle w:val="auto-style8"/>
          <w:rFonts w:cstheme="minorHAnsi"/>
          <w:color w:val="000000"/>
        </w:rPr>
        <w:t xml:space="preserve">oan </w:t>
      </w:r>
      <w:r w:rsidRPr="00F212EE">
        <w:rPr>
          <w:rStyle w:val="auto-style41"/>
          <w:rFonts w:cstheme="minorHAnsi"/>
          <w:color w:val="000000"/>
          <w:u w:val="single"/>
        </w:rPr>
        <w:t>W</w:t>
      </w:r>
      <w:r w:rsidRPr="00F212EE">
        <w:rPr>
          <w:rStyle w:val="auto-style8"/>
          <w:rFonts w:cstheme="minorHAnsi"/>
          <w:color w:val="000000"/>
        </w:rPr>
        <w:t xml:space="preserve">ithout </w:t>
      </w:r>
      <w:r w:rsidRPr="00F212EE">
        <w:rPr>
          <w:rStyle w:val="auto-style41"/>
          <w:rFonts w:cstheme="minorHAnsi"/>
          <w:color w:val="000000"/>
          <w:u w:val="single"/>
        </w:rPr>
        <w:t>I</w:t>
      </w:r>
      <w:r w:rsidRPr="00F212EE">
        <w:rPr>
          <w:rStyle w:val="auto-style8"/>
          <w:rFonts w:cstheme="minorHAnsi"/>
          <w:color w:val="000000"/>
        </w:rPr>
        <w:t>nterest)</w:t>
      </w:r>
      <w:r>
        <w:rPr>
          <w:rStyle w:val="auto-style8"/>
          <w:rFonts w:cstheme="minorHAnsi"/>
          <w:color w:val="000000"/>
        </w:rPr>
        <w:t xml:space="preserve"> financing</w:t>
      </w:r>
      <w:r w:rsidRPr="00F212EE">
        <w:rPr>
          <w:rStyle w:val="auto-style8"/>
          <w:rFonts w:cstheme="minorHAnsi"/>
          <w:color w:val="000000"/>
        </w:rPr>
        <w:t>. In such environments, people with the same culture may have closer networks of relationships to assist each other more easily and more completely while respecting the specific norms of their traditional culture.</w:t>
      </w:r>
    </w:p>
    <w:p w:rsidR="00880E8B" w:rsidRPr="00F212EE" w:rsidRDefault="00880E8B" w:rsidP="00880E8B">
      <w:pPr>
        <w:rPr>
          <w:rFonts w:cstheme="minorHAnsi"/>
        </w:rPr>
      </w:pPr>
      <w:r w:rsidRPr="00F212EE">
        <w:rPr>
          <w:rFonts w:cstheme="minorHAnsi"/>
        </w:rPr>
        <w:t xml:space="preserve"> </w:t>
      </w:r>
    </w:p>
    <w:p w:rsidR="00880E8B" w:rsidRPr="00F212EE" w:rsidRDefault="00880E8B" w:rsidP="00880E8B">
      <w:pPr>
        <w:rPr>
          <w:rFonts w:cstheme="minorHAnsi"/>
        </w:rPr>
      </w:pPr>
      <w:r w:rsidRPr="00F212EE">
        <w:rPr>
          <w:rStyle w:val="auto-style71"/>
          <w:rFonts w:cstheme="minorHAnsi"/>
          <w:color w:val="000000"/>
        </w:rPr>
        <w:t xml:space="preserve">In </w:t>
      </w:r>
      <w:hyperlink r:id="rId655"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8"/>
          <w:rFonts w:cstheme="minorHAnsi"/>
          <w:color w:val="000000"/>
        </w:rPr>
        <w:t xml:space="preserve">, </w:t>
      </w:r>
      <w:r w:rsidRPr="00F212EE">
        <w:rPr>
          <w:rStyle w:val="auto-style55"/>
          <w:rFonts w:cstheme="minorHAnsi"/>
          <w:i/>
          <w:iCs/>
          <w:color w:val="000000"/>
        </w:rPr>
        <w:t>Corporate Welfare</w:t>
      </w:r>
      <w:r w:rsidRPr="00F212EE">
        <w:rPr>
          <w:rStyle w:val="auto-style71"/>
          <w:rFonts w:cstheme="minorHAnsi"/>
          <w:color w:val="000000"/>
        </w:rPr>
        <w:t xml:space="preserve"> is eliminated </w:t>
      </w:r>
      <w:r>
        <w:rPr>
          <w:rStyle w:val="auto-style71"/>
          <w:rFonts w:cstheme="minorHAnsi"/>
          <w:color w:val="000000"/>
        </w:rPr>
        <w:t xml:space="preserve">nearly </w:t>
      </w:r>
      <w:r w:rsidRPr="00F212EE">
        <w:rPr>
          <w:rStyle w:val="auto-style71"/>
          <w:rFonts w:cstheme="minorHAnsi"/>
          <w:color w:val="000000"/>
        </w:rPr>
        <w:t>entirely</w:t>
      </w:r>
      <w:r>
        <w:rPr>
          <w:rStyle w:val="auto-style71"/>
          <w:rFonts w:cstheme="minorHAnsi"/>
          <w:color w:val="000000"/>
        </w:rPr>
        <w:t xml:space="preserve">. The only exception is in terms of possible </w:t>
      </w:r>
      <w:r w:rsidRPr="00F212EE">
        <w:rPr>
          <w:rStyle w:val="auto-style71"/>
          <w:rFonts w:cstheme="minorHAnsi"/>
          <w:color w:val="000000"/>
        </w:rPr>
        <w:t xml:space="preserve">loans at most easy conditions that can be extended to meritorious corporations in need of assistance in order not to face closure </w:t>
      </w:r>
      <w:r>
        <w:rPr>
          <w:rStyle w:val="auto-style71"/>
          <w:rFonts w:cstheme="minorHAnsi"/>
          <w:color w:val="000000"/>
        </w:rPr>
        <w:t xml:space="preserve">of a company, big or small, that is clearly needed as </w:t>
      </w:r>
      <w:hyperlink w:anchor="BIOF" w:history="1">
        <w:r w:rsidRPr="00C22862">
          <w:rPr>
            <w:rStyle w:val="Hyperlink"/>
            <w:rFonts w:cstheme="minorHAnsi"/>
          </w:rPr>
          <w:t>BIOF</w:t>
        </w:r>
      </w:hyperlink>
      <w:r>
        <w:rPr>
          <w:rStyle w:val="auto-style71"/>
          <w:rFonts w:cstheme="minorHAnsi"/>
          <w:color w:val="000000"/>
        </w:rPr>
        <w:t xml:space="preserve">, </w:t>
      </w:r>
      <w:r w:rsidRPr="00F212EE">
        <w:rPr>
          <w:rStyle w:val="auto-style71"/>
          <w:rFonts w:cstheme="minorHAnsi"/>
          <w:color w:val="000000"/>
        </w:rPr>
        <w:t>and</w:t>
      </w:r>
      <w:r>
        <w:rPr>
          <w:rStyle w:val="auto-style71"/>
          <w:rFonts w:cstheme="minorHAnsi"/>
          <w:color w:val="000000"/>
        </w:rPr>
        <w:t xml:space="preserve"> not to</w:t>
      </w:r>
      <w:r w:rsidRPr="00F212EE">
        <w:rPr>
          <w:rStyle w:val="auto-style71"/>
          <w:rFonts w:cstheme="minorHAnsi"/>
          <w:color w:val="000000"/>
        </w:rPr>
        <w:t xml:space="preserve"> be forced to send a significant number of employees to unemployment with probably the permanent loss of their best skills at the service of the nation.</w:t>
      </w:r>
    </w:p>
    <w:p w:rsidR="00880E8B" w:rsidRPr="00F212EE" w:rsidRDefault="00880E8B" w:rsidP="00880E8B">
      <w:pPr>
        <w:rPr>
          <w:rFonts w:cstheme="minorHAnsi"/>
        </w:rPr>
      </w:pPr>
      <w:r w:rsidRPr="00F212EE">
        <w:rPr>
          <w:rFonts w:cstheme="minorHAnsi"/>
        </w:rPr>
        <w:t xml:space="preserve"> </w:t>
      </w:r>
    </w:p>
    <w:p w:rsidR="00252E21" w:rsidRDefault="00880E8B" w:rsidP="00880E8B">
      <w:pPr>
        <w:rPr>
          <w:rStyle w:val="auto-style71"/>
          <w:rFonts w:cstheme="minorHAnsi"/>
          <w:color w:val="000000"/>
        </w:rPr>
      </w:pPr>
      <w:r w:rsidRPr="00F212EE">
        <w:rPr>
          <w:rStyle w:val="auto-style71"/>
          <w:rFonts w:cstheme="minorHAnsi"/>
          <w:color w:val="000000"/>
        </w:rPr>
        <w:t xml:space="preserve">The new extended family unit of </w:t>
      </w:r>
      <w:r w:rsidRPr="00F212EE">
        <w:rPr>
          <w:rStyle w:val="auto-style8"/>
          <w:rFonts w:cstheme="minorHAnsi"/>
          <w:color w:val="000000"/>
        </w:rPr>
        <w:t xml:space="preserve">welfare of </w:t>
      </w:r>
      <w:hyperlink r:id="rId656" w:anchor="FtabAristarchy" w:history="1">
        <w:hyperlink w:anchor="FtabAristarchy" w:history="1">
          <w:hyperlink w:anchor="FtabAristarchy" w:history="1">
            <w:hyperlink w:anchor="FtakAristarchy" w:history="1">
              <w:r w:rsidRPr="00693C85">
                <w:rPr>
                  <w:rStyle w:val="Hyperlink"/>
                </w:rPr>
                <w:t>FtakAristarchy</w:t>
              </w:r>
            </w:hyperlink>
          </w:hyperlink>
        </w:hyperlink>
      </w:hyperlink>
      <w:r w:rsidRPr="00F212EE">
        <w:rPr>
          <w:rStyle w:val="auto-style71"/>
          <w:rFonts w:cstheme="minorHAnsi"/>
          <w:color w:val="000000"/>
        </w:rPr>
        <w:t xml:space="preserve"> has a clear component of merit attached to it, or at its very base. As such, welfare is never provided to the point of encouraging people not to integrate themselves to their own extended family and/or not to search ways to support themselves proudly and independently with </w:t>
      </w:r>
      <w:r>
        <w:rPr>
          <w:rStyle w:val="auto-style71"/>
          <w:rFonts w:cstheme="minorHAnsi"/>
          <w:color w:val="000000"/>
        </w:rPr>
        <w:t xml:space="preserve">employment and/or </w:t>
      </w:r>
      <w:r w:rsidRPr="00F212EE">
        <w:rPr>
          <w:rStyle w:val="auto-style71"/>
          <w:rFonts w:cstheme="minorHAnsi"/>
          <w:color w:val="000000"/>
        </w:rPr>
        <w:t>proper temporary assistance.</w:t>
      </w:r>
    </w:p>
    <w:p w:rsidR="00252E21" w:rsidRDefault="00252E21" w:rsidP="00880E8B">
      <w:pPr>
        <w:rPr>
          <w:rStyle w:val="auto-style71"/>
          <w:rFonts w:cstheme="minorHAnsi"/>
          <w:color w:val="000000"/>
        </w:rPr>
      </w:pPr>
    </w:p>
    <w:p w:rsidR="00880E8B" w:rsidRDefault="00880E8B" w:rsidP="00880E8B">
      <w:pPr>
        <w:rPr>
          <w:rStyle w:val="auto-style71"/>
          <w:rFonts w:cstheme="minorHAnsi"/>
          <w:color w:val="000000"/>
        </w:rPr>
      </w:pPr>
      <w:r w:rsidRPr="00F212EE">
        <w:rPr>
          <w:rStyle w:val="auto-style71"/>
          <w:rFonts w:cstheme="minorHAnsi"/>
          <w:color w:val="000000"/>
        </w:rPr>
        <w:t xml:space="preserve">Receiving welfare directly from the State, as an individual person separate from the extended family, means feeling strong dependency directly on the State, and losing some personal liberty in front of the State. </w:t>
      </w:r>
      <w:r>
        <w:rPr>
          <w:rStyle w:val="auto-style71"/>
          <w:rFonts w:cstheme="minorHAnsi"/>
          <w:color w:val="000000"/>
        </w:rPr>
        <w:t xml:space="preserve">This is totally contrary to the </w:t>
      </w:r>
      <w:hyperlink w:anchor="FSOS" w:history="1">
        <w:r w:rsidRPr="00DC3C3B">
          <w:rPr>
            <w:rStyle w:val="Hyperlink"/>
            <w:rFonts w:cstheme="minorHAnsi"/>
          </w:rPr>
          <w:t>FSOS</w:t>
        </w:r>
      </w:hyperlink>
      <w:r>
        <w:rPr>
          <w:rStyle w:val="auto-style71"/>
          <w:rFonts w:cstheme="minorHAnsi"/>
          <w:color w:val="000000"/>
        </w:rPr>
        <w:t xml:space="preserve"> (</w:t>
      </w:r>
      <w:hyperlink w:anchor="FtakAristarchy" w:history="1">
        <w:r w:rsidRPr="00693C85">
          <w:rPr>
            <w:rStyle w:val="Hyperlink"/>
          </w:rPr>
          <w:t>FtakAristarchy</w:t>
        </w:r>
      </w:hyperlink>
      <w:r w:rsidRPr="00B94EF3">
        <w:rPr>
          <w:rFonts w:cstheme="minorHAnsi"/>
          <w:color w:val="000000"/>
        </w:rPr>
        <w:t xml:space="preserve"> </w:t>
      </w:r>
      <w:r w:rsidRPr="00B94EF3">
        <w:rPr>
          <w:rStyle w:val="style5"/>
          <w:rFonts w:cstheme="minorHAnsi"/>
          <w:color w:val="000000"/>
          <w:u w:val="single"/>
        </w:rPr>
        <w:t>S</w:t>
      </w:r>
      <w:r w:rsidRPr="00B94EF3">
        <w:rPr>
          <w:rFonts w:cstheme="minorHAnsi"/>
          <w:color w:val="000000"/>
        </w:rPr>
        <w:t xml:space="preserve">ocial </w:t>
      </w:r>
      <w:r w:rsidRPr="00B94EF3">
        <w:rPr>
          <w:rStyle w:val="style5"/>
          <w:rFonts w:cstheme="minorHAnsi"/>
          <w:color w:val="000000"/>
          <w:u w:val="single"/>
        </w:rPr>
        <w:t>O</w:t>
      </w:r>
      <w:r w:rsidRPr="00B94EF3">
        <w:rPr>
          <w:rFonts w:cstheme="minorHAnsi"/>
          <w:color w:val="000000"/>
        </w:rPr>
        <w:t xml:space="preserve">lympic </w:t>
      </w:r>
      <w:r w:rsidRPr="00B94EF3">
        <w:rPr>
          <w:rStyle w:val="style5"/>
          <w:rFonts w:cstheme="minorHAnsi"/>
          <w:color w:val="000000"/>
          <w:u w:val="single"/>
        </w:rPr>
        <w:t>S</w:t>
      </w:r>
      <w:r w:rsidRPr="00B94EF3">
        <w:rPr>
          <w:rFonts w:cstheme="minorHAnsi"/>
          <w:color w:val="000000"/>
        </w:rPr>
        <w:t>pirit</w:t>
      </w:r>
      <w:r>
        <w:rPr>
          <w:rFonts w:cstheme="minorHAnsi"/>
          <w:color w:val="000000"/>
        </w:rPr>
        <w:t xml:space="preserve">) </w:t>
      </w:r>
      <w:r>
        <w:rPr>
          <w:rStyle w:val="auto-style71"/>
          <w:rFonts w:cstheme="minorHAnsi"/>
          <w:color w:val="000000"/>
        </w:rPr>
        <w:t xml:space="preserve">of a </w:t>
      </w:r>
      <w:hyperlink w:anchor="FtabAristarchy" w:history="1">
        <w:hyperlink w:anchor="FtakAristarchy" w:history="1">
          <w:r w:rsidRPr="00693C85">
            <w:rPr>
              <w:rStyle w:val="Hyperlink"/>
            </w:rPr>
            <w:t>FtakAristarchy</w:t>
          </w:r>
        </w:hyperlink>
      </w:hyperlink>
      <w:r>
        <w:rPr>
          <w:rStyle w:val="auto-style71"/>
          <w:rFonts w:cstheme="minorHAnsi"/>
          <w:color w:val="000000"/>
        </w:rPr>
        <w:t xml:space="preserve">. </w:t>
      </w:r>
      <w:r w:rsidRPr="00F212EE">
        <w:rPr>
          <w:rStyle w:val="auto-style71"/>
          <w:rFonts w:cstheme="minorHAnsi"/>
          <w:color w:val="000000"/>
        </w:rPr>
        <w:t>Receiving it indirectly, through the extended family, makes that welfare more effective, less expensive, and with a minor loss of liberty in front of the State.</w:t>
      </w:r>
    </w:p>
    <w:p w:rsidR="00252E21" w:rsidRDefault="00252E21" w:rsidP="00880E8B">
      <w:pPr>
        <w:rPr>
          <w:rStyle w:val="auto-style71"/>
          <w:rFonts w:cstheme="minorHAnsi"/>
          <w:color w:val="000000"/>
        </w:rPr>
      </w:pPr>
    </w:p>
    <w:p w:rsidR="00252E21" w:rsidRPr="00F212EE" w:rsidRDefault="00252E21" w:rsidP="00252E21">
      <w:pPr>
        <w:rPr>
          <w:rFonts w:cstheme="minorHAnsi"/>
        </w:rPr>
      </w:pPr>
      <w:r w:rsidRPr="00F212EE">
        <w:rPr>
          <w:rStyle w:val="auto-style71"/>
          <w:rFonts w:cstheme="minorHAnsi"/>
          <w:color w:val="000000"/>
        </w:rPr>
        <w:t xml:space="preserve">All welfare recipients are expected, whenever they can, to contribute with something in exchange for the welfare help they receive, as little as it may be, be it a bit of work in the household of their own </w:t>
      </w:r>
      <w:hyperlink r:id="rId657" w:anchor="Voc_EFU" w:history="1">
        <w:r w:rsidRPr="00F212EE">
          <w:rPr>
            <w:rStyle w:val="Hyperlink"/>
            <w:rFonts w:cstheme="minorHAnsi"/>
          </w:rPr>
          <w:t>e</w:t>
        </w:r>
      </w:hyperlink>
      <w:r w:rsidRPr="00F212EE">
        <w:rPr>
          <w:rStyle w:val="auto-style43"/>
          <w:rFonts w:cstheme="minorHAnsi"/>
          <w:color w:val="000000"/>
        </w:rPr>
        <w:t>xtended family unit</w:t>
      </w:r>
      <w:r w:rsidRPr="00F212EE">
        <w:rPr>
          <w:rStyle w:val="auto-style8"/>
          <w:rFonts w:cstheme="minorHAnsi"/>
          <w:color w:val="000000"/>
        </w:rPr>
        <w:t xml:space="preserve"> receiving the welfare, or in another </w:t>
      </w:r>
      <w:r>
        <w:rPr>
          <w:rStyle w:val="auto-style8"/>
          <w:rFonts w:cstheme="minorHAnsi"/>
          <w:color w:val="000000"/>
        </w:rPr>
        <w:t>home</w:t>
      </w:r>
      <w:r w:rsidRPr="00F212EE">
        <w:rPr>
          <w:rStyle w:val="auto-style8"/>
          <w:rFonts w:cstheme="minorHAnsi"/>
          <w:color w:val="000000"/>
        </w:rPr>
        <w:t xml:space="preserve"> </w:t>
      </w:r>
      <w:r>
        <w:rPr>
          <w:rStyle w:val="auto-style8"/>
          <w:rFonts w:cstheme="minorHAnsi"/>
          <w:color w:val="000000"/>
        </w:rPr>
        <w:t xml:space="preserve">or a poor area </w:t>
      </w:r>
      <w:r w:rsidRPr="00F212EE">
        <w:rPr>
          <w:rStyle w:val="auto-style8"/>
          <w:rFonts w:cstheme="minorHAnsi"/>
          <w:color w:val="000000"/>
        </w:rPr>
        <w:t xml:space="preserve">in the neighborhood. </w:t>
      </w:r>
      <w:r>
        <w:rPr>
          <w:rStyle w:val="auto-style8"/>
          <w:rFonts w:cstheme="minorHAnsi"/>
          <w:color w:val="000000"/>
        </w:rPr>
        <w:t>Otherwise t</w:t>
      </w:r>
      <w:r w:rsidRPr="00F212EE">
        <w:rPr>
          <w:rStyle w:val="auto-style8"/>
          <w:rFonts w:cstheme="minorHAnsi"/>
          <w:color w:val="000000"/>
        </w:rPr>
        <w:t xml:space="preserve">hey are expected to contribute with at least a smile, or providing a bit of company to older incapacitated members </w:t>
      </w:r>
      <w:r>
        <w:rPr>
          <w:rStyle w:val="auto-style8"/>
          <w:rFonts w:cstheme="minorHAnsi"/>
          <w:color w:val="000000"/>
        </w:rPr>
        <w:t xml:space="preserve">of their environment </w:t>
      </w:r>
      <w:r w:rsidRPr="00F212EE">
        <w:rPr>
          <w:rStyle w:val="auto-style71"/>
          <w:rFonts w:cstheme="minorHAnsi"/>
          <w:color w:val="000000"/>
        </w:rPr>
        <w:t>when they cannot help in a more productive way.</w:t>
      </w:r>
    </w:p>
    <w:p w:rsidR="00A82D8D" w:rsidRDefault="00A82D8D" w:rsidP="00880E8B">
      <w:pPr>
        <w:rPr>
          <w:rStyle w:val="auto-style71"/>
          <w:rFonts w:cstheme="minorHAnsi"/>
          <w:color w:val="000000"/>
        </w:rPr>
      </w:pPr>
    </w:p>
    <w:p w:rsidR="00A82D8D" w:rsidRPr="00252E21" w:rsidRDefault="00A82D8D" w:rsidP="00252E21">
      <w:pPr>
        <w:pStyle w:val="auto-style47"/>
        <w:spacing w:before="0" w:beforeAutospacing="0" w:after="0" w:afterAutospacing="0"/>
        <w:jc w:val="center"/>
        <w:textAlignment w:val="baseline"/>
        <w:rPr>
          <w:rFonts w:ascii="Century" w:hAnsi="Century" w:cs="Calibri"/>
          <w:color w:val="000000"/>
          <w:sz w:val="28"/>
          <w:szCs w:val="28"/>
        </w:rPr>
      </w:pPr>
      <w:r w:rsidRPr="00252E21">
        <w:rPr>
          <w:rStyle w:val="auto-style8"/>
          <w:rFonts w:ascii="Century" w:hAnsi="Century" w:cs="Calibri"/>
          <w:color w:val="000000"/>
          <w:sz w:val="28"/>
          <w:szCs w:val="28"/>
        </w:rPr>
        <w:t xml:space="preserve">In </w:t>
      </w:r>
      <w:hyperlink r:id="rId658" w:anchor="FtabAristarchy" w:history="1">
        <w:hyperlink w:anchor="FtabAristarchy" w:history="1">
          <w:hyperlink w:anchor="FtabAristarchy" w:history="1">
            <w:hyperlink w:anchor="FtakAristarchy" w:history="1">
              <w:r w:rsidRPr="00252E21">
                <w:rPr>
                  <w:rStyle w:val="Hyperlink"/>
                  <w:rFonts w:ascii="Century" w:hAnsi="Century" w:cs="Calibri"/>
                  <w:sz w:val="28"/>
                  <w:szCs w:val="28"/>
                </w:rPr>
                <w:t>FtakAristarchy</w:t>
              </w:r>
            </w:hyperlink>
          </w:hyperlink>
        </w:hyperlink>
      </w:hyperlink>
      <w:r w:rsidRPr="00252E21">
        <w:rPr>
          <w:rStyle w:val="auto-style8"/>
          <w:rFonts w:ascii="Century" w:hAnsi="Century" w:cs="Calibri"/>
          <w:color w:val="000000"/>
          <w:sz w:val="28"/>
          <w:szCs w:val="28"/>
        </w:rPr>
        <w:t xml:space="preserve">, </w:t>
      </w:r>
      <w:r w:rsidR="00252E21" w:rsidRPr="00252E21">
        <w:rPr>
          <w:rStyle w:val="auto-style8"/>
          <w:rFonts w:ascii="Century" w:hAnsi="Century" w:cs="Calibri"/>
          <w:color w:val="000000"/>
          <w:sz w:val="28"/>
          <w:szCs w:val="28"/>
        </w:rPr>
        <w:t xml:space="preserve">whenever possible, </w:t>
      </w:r>
      <w:r w:rsidRPr="00252E21">
        <w:rPr>
          <w:rStyle w:val="auto-style8"/>
          <w:rFonts w:ascii="Century" w:hAnsi="Century" w:cs="Calibri"/>
          <w:color w:val="000000"/>
          <w:sz w:val="28"/>
          <w:szCs w:val="28"/>
        </w:rPr>
        <w:t>welfare can never become a career opportunity</w:t>
      </w:r>
      <w:r w:rsidR="00252E21" w:rsidRPr="00252E21">
        <w:rPr>
          <w:rStyle w:val="auto-style8"/>
          <w:rFonts w:ascii="Century" w:hAnsi="Century" w:cs="Calibri"/>
          <w:color w:val="000000"/>
          <w:sz w:val="28"/>
          <w:szCs w:val="28"/>
        </w:rPr>
        <w:t xml:space="preserve"> for long years to come,</w:t>
      </w:r>
      <w:r w:rsidRPr="00252E21">
        <w:rPr>
          <w:rStyle w:val="auto-style8"/>
          <w:rFonts w:ascii="Century" w:hAnsi="Century" w:cs="Calibri"/>
          <w:color w:val="000000"/>
          <w:sz w:val="28"/>
          <w:szCs w:val="28"/>
        </w:rPr>
        <w:t xml:space="preserve"> but is always available, in a more meritorious basis, and in a more human form, to provide justice, and save the pride of people in the best possible way, even in the most difficult of circumstances</w:t>
      </w:r>
      <w:r w:rsidR="00252E21" w:rsidRPr="00252E21">
        <w:rPr>
          <w:rStyle w:val="auto-style8"/>
          <w:rFonts w:ascii="Century" w:hAnsi="Century" w:cs="Calibri"/>
          <w:color w:val="000000"/>
          <w:sz w:val="28"/>
          <w:szCs w:val="28"/>
        </w:rPr>
        <w:t>.</w:t>
      </w:r>
      <w:r w:rsidRPr="00252E21">
        <w:rPr>
          <w:rFonts w:ascii="Century" w:hAnsi="Century" w:cs="Calibri"/>
          <w:color w:val="000000"/>
          <w:sz w:val="28"/>
          <w:szCs w:val="28"/>
        </w:rPr>
        <w:br/>
      </w:r>
    </w:p>
    <w:p w:rsidR="00A82D8D" w:rsidRDefault="00A82D8D" w:rsidP="00A82D8D">
      <w:pPr>
        <w:pStyle w:val="auto-style47"/>
        <w:spacing w:before="0" w:beforeAutospacing="0" w:after="0" w:afterAutospacing="0"/>
        <w:jc w:val="center"/>
        <w:textAlignment w:val="baseline"/>
        <w:rPr>
          <w:rStyle w:val="auto-style162"/>
          <w:rFonts w:ascii="Century" w:hAnsi="Century"/>
          <w:b/>
          <w:bCs/>
          <w:i/>
          <w:iCs/>
          <w:color w:val="000000"/>
          <w:sz w:val="27"/>
          <w:szCs w:val="27"/>
        </w:rPr>
      </w:pPr>
      <w:r w:rsidRPr="00F212EE">
        <w:rPr>
          <w:rStyle w:val="auto-style71"/>
          <w:rFonts w:ascii="Century" w:hAnsi="Century"/>
          <w:b/>
          <w:bCs/>
          <w:i/>
          <w:iCs/>
          <w:color w:val="000000"/>
          <w:sz w:val="27"/>
          <w:szCs w:val="27"/>
        </w:rPr>
        <w:lastRenderedPageBreak/>
        <w:t>"We should measure welfare's success by how many people leave welfare, not by how many are added".</w:t>
      </w:r>
      <w:r w:rsidRPr="00F212EE">
        <w:rPr>
          <w:rFonts w:ascii="Century" w:hAnsi="Century"/>
          <w:b/>
          <w:bCs/>
          <w:i/>
          <w:iCs/>
          <w:color w:val="000000"/>
          <w:sz w:val="27"/>
          <w:szCs w:val="27"/>
        </w:rPr>
        <w:br/>
      </w:r>
      <w:r w:rsidRPr="00F212EE">
        <w:rPr>
          <w:rStyle w:val="auto-style71"/>
          <w:rFonts w:ascii="Century" w:hAnsi="Century"/>
          <w:b/>
          <w:bCs/>
          <w:i/>
          <w:iCs/>
          <w:color w:val="000000"/>
          <w:sz w:val="27"/>
          <w:szCs w:val="27"/>
        </w:rPr>
        <w:t xml:space="preserve">― </w:t>
      </w:r>
      <w:r w:rsidRPr="00F212EE">
        <w:rPr>
          <w:rStyle w:val="auto-style71"/>
          <w:rFonts w:ascii="Century" w:hAnsi="Century"/>
          <w:color w:val="000000"/>
          <w:sz w:val="27"/>
          <w:szCs w:val="27"/>
        </w:rPr>
        <w:t xml:space="preserve">Ronald Reagan </w:t>
      </w:r>
      <w:r w:rsidRPr="00F212EE">
        <w:rPr>
          <w:rStyle w:val="auto-style162"/>
          <w:rFonts w:ascii="Century" w:hAnsi="Century"/>
          <w:b/>
          <w:bCs/>
          <w:i/>
          <w:iCs/>
          <w:color w:val="000000"/>
          <w:sz w:val="27"/>
          <w:szCs w:val="27"/>
        </w:rPr>
        <w:t>―</w:t>
      </w:r>
    </w:p>
    <w:p w:rsidR="00A82D8D" w:rsidRDefault="00A82D8D" w:rsidP="00880E8B">
      <w:pPr>
        <w:rPr>
          <w:rFonts w:cstheme="minorHAnsi"/>
        </w:rPr>
      </w:pPr>
    </w:p>
    <w:p w:rsidR="00EE2160" w:rsidRDefault="00EE2160" w:rsidP="00880E8B">
      <w:pPr>
        <w:rPr>
          <w:rFonts w:cstheme="minorHAnsi"/>
        </w:rPr>
      </w:pPr>
    </w:p>
    <w:p w:rsidR="00EE2160" w:rsidRDefault="00EE2160">
      <w:pPr>
        <w:rPr>
          <w:rFonts w:cstheme="minorHAnsi"/>
        </w:rPr>
      </w:pPr>
      <w:r>
        <w:rPr>
          <w:rFonts w:cstheme="minorHAnsi"/>
        </w:rPr>
        <w:br w:type="page"/>
      </w:r>
    </w:p>
    <w:p w:rsidR="00EE2160" w:rsidRPr="00F212EE" w:rsidRDefault="00EE2160" w:rsidP="00880E8B">
      <w:pPr>
        <w:rPr>
          <w:rFonts w:cstheme="minorHAnsi"/>
        </w:rPr>
      </w:pPr>
      <w:r>
        <w:rPr>
          <w:rFonts w:cstheme="minorHAnsi"/>
        </w:rPr>
        <w:lastRenderedPageBreak/>
        <w:t>(IMAGE)</w:t>
      </w:r>
    </w:p>
    <w:p w:rsidR="00880E8B" w:rsidRDefault="00880E8B" w:rsidP="0020760C"/>
    <w:p w:rsidR="0020760C" w:rsidRDefault="00EB407C" w:rsidP="0020760C">
      <w:r>
        <w:pict>
          <v:rect id="_x0000_i1055" style="width:441.6pt;height:3.75pt" o:hralign="center" o:hrstd="t" o:hrnoshade="t" o:hr="t" fillcolor="#31849b [2408]" stroked="f"/>
        </w:pict>
      </w:r>
    </w:p>
    <w:p w:rsidR="00A82D8D" w:rsidRDefault="00A82D8D" w:rsidP="0020760C"/>
    <w:p w:rsidR="00A82D8D" w:rsidRDefault="00A82D8D" w:rsidP="0020760C">
      <w:pPr>
        <w:sectPr w:rsidR="00A82D8D" w:rsidSect="0020760C">
          <w:pgSz w:w="11907" w:h="16839" w:code="9"/>
          <w:pgMar w:top="1440" w:right="1417" w:bottom="1440" w:left="1800" w:header="708" w:footer="708" w:gutter="0"/>
          <w:cols w:space="708"/>
          <w:docGrid w:linePitch="360"/>
        </w:sectPr>
      </w:pPr>
    </w:p>
    <w:p w:rsidR="000C65F2" w:rsidRDefault="000C65F2" w:rsidP="000C65F2">
      <w:pPr>
        <w:pStyle w:val="Heading2"/>
      </w:pPr>
      <w:bookmarkStart w:id="465" w:name="_Toc176628572"/>
      <w:r>
        <w:lastRenderedPageBreak/>
        <w:t>29</w:t>
      </w:r>
      <w:bookmarkStart w:id="466" w:name="R29"/>
      <w:r>
        <w:t xml:space="preserve">-- </w:t>
      </w:r>
      <w:bookmarkEnd w:id="466"/>
      <w:r>
        <w:t xml:space="preserve">Punish </w:t>
      </w:r>
      <w:r w:rsidR="004931CF">
        <w:t>T</w:t>
      </w:r>
      <w:r>
        <w:t>ransgenderism</w:t>
      </w:r>
      <w:r w:rsidR="004931CF">
        <w:t>, T</w:t>
      </w:r>
      <w:r>
        <w:t xml:space="preserve">ranshumanism </w:t>
      </w:r>
      <w:r w:rsidR="004931CF">
        <w:t>And All</w:t>
      </w:r>
      <w:r>
        <w:t xml:space="preserve"> </w:t>
      </w:r>
      <w:r w:rsidR="004931CF">
        <w:t>T</w:t>
      </w:r>
      <w:r>
        <w:t>ype</w:t>
      </w:r>
      <w:r w:rsidR="004931CF">
        <w:t>s</w:t>
      </w:r>
      <w:r>
        <w:t xml:space="preserve"> of GMO as </w:t>
      </w:r>
      <w:r w:rsidR="004931CF">
        <w:t>T</w:t>
      </w:r>
      <w:r>
        <w:t xml:space="preserve">reason </w:t>
      </w:r>
      <w:r w:rsidR="004931CF">
        <w:t>A</w:t>
      </w:r>
      <w:r>
        <w:t xml:space="preserve">gainst </w:t>
      </w:r>
      <w:r w:rsidR="004931CF">
        <w:t>H</w:t>
      </w:r>
      <w:r>
        <w:t>umanity.</w:t>
      </w:r>
      <w:bookmarkEnd w:id="465"/>
      <w:r>
        <w:t xml:space="preserve"> </w:t>
      </w:r>
    </w:p>
    <w:p w:rsidR="000C65F2" w:rsidRDefault="000C65F2" w:rsidP="000C65F2"/>
    <w:p w:rsidR="0020760C" w:rsidRDefault="0020760C" w:rsidP="000C65F2">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all uses of science and all human activity has to be fully </w:t>
      </w:r>
      <w:hyperlink w:anchor="NELA" w:history="1">
        <w:r w:rsidRPr="0020760C">
          <w:rPr>
            <w:rStyle w:val="Hyperlink"/>
          </w:rPr>
          <w:t>NELA</w:t>
        </w:r>
      </w:hyperlink>
      <w:r>
        <w:t xml:space="preserve"> (</w:t>
      </w:r>
      <w:r w:rsidRPr="00B94EF3">
        <w:rPr>
          <w:rStyle w:val="style2"/>
          <w:rFonts w:cstheme="minorHAnsi"/>
          <w:color w:val="000000"/>
          <w:u w:val="single"/>
        </w:rPr>
        <w:t>N</w:t>
      </w:r>
      <w:r w:rsidRPr="00B94EF3">
        <w:rPr>
          <w:rStyle w:val="auto-style8"/>
          <w:rFonts w:cstheme="minorHAnsi"/>
          <w:color w:val="000000"/>
        </w:rPr>
        <w:t xml:space="preserve">atural </w:t>
      </w:r>
      <w:r w:rsidRPr="00B94EF3">
        <w:rPr>
          <w:rStyle w:val="style2"/>
          <w:rFonts w:cstheme="minorHAnsi"/>
          <w:color w:val="000000"/>
          <w:u w:val="single"/>
        </w:rPr>
        <w:t>E</w:t>
      </w:r>
      <w:r w:rsidRPr="00B94EF3">
        <w:rPr>
          <w:rStyle w:val="auto-style8"/>
          <w:rFonts w:cstheme="minorHAnsi"/>
          <w:color w:val="000000"/>
        </w:rPr>
        <w:t>arth-</w:t>
      </w:r>
      <w:r w:rsidRPr="00B94EF3">
        <w:rPr>
          <w:rStyle w:val="style2"/>
          <w:rFonts w:cstheme="minorHAnsi"/>
          <w:color w:val="000000"/>
          <w:u w:val="single"/>
        </w:rPr>
        <w:t>L</w:t>
      </w:r>
      <w:r w:rsidRPr="00B94EF3">
        <w:rPr>
          <w:rStyle w:val="auto-style8"/>
          <w:rFonts w:cstheme="minorHAnsi"/>
          <w:color w:val="000000"/>
        </w:rPr>
        <w:t xml:space="preserve">ife </w:t>
      </w:r>
      <w:r w:rsidRPr="00B94EF3">
        <w:rPr>
          <w:rStyle w:val="style2"/>
          <w:rFonts w:cstheme="minorHAnsi"/>
          <w:color w:val="000000"/>
          <w:u w:val="single"/>
        </w:rPr>
        <w:t>A</w:t>
      </w:r>
      <w:r w:rsidRPr="00B94EF3">
        <w:rPr>
          <w:rStyle w:val="auto-style8"/>
          <w:rFonts w:cstheme="minorHAnsi"/>
          <w:color w:val="000000"/>
        </w:rPr>
        <w:t>pproach</w:t>
      </w:r>
      <w:r>
        <w:rPr>
          <w:rStyle w:val="auto-style8"/>
          <w:rFonts w:cstheme="minorHAnsi"/>
          <w:color w:val="000000"/>
        </w:rPr>
        <w:t>)</w:t>
      </w:r>
      <w:r>
        <w:t xml:space="preserve"> compliant (s. </w:t>
      </w:r>
      <w:hyperlink w:anchor="R08" w:history="1">
        <w:r w:rsidRPr="0020760C">
          <w:rPr>
            <w:rStyle w:val="Hyperlink"/>
          </w:rPr>
          <w:t>Reform 8</w:t>
        </w:r>
      </w:hyperlink>
      <w:r>
        <w:t>).</w:t>
      </w:r>
      <w:r w:rsidR="003715A1">
        <w:t xml:space="preserve"> Not respecting this fundamental principle means treason against nature, against humanity in particular. </w:t>
      </w:r>
    </w:p>
    <w:p w:rsidR="008D7300" w:rsidRDefault="008D7300" w:rsidP="008D7300">
      <w:pPr>
        <w:pStyle w:val="Heading3"/>
      </w:pPr>
      <w:bookmarkStart w:id="467" w:name="_Toc176628573"/>
      <w:r>
        <w:t>Transgenderism surgery or unnecessary body mutilation are absolutely prohibited</w:t>
      </w:r>
      <w:bookmarkEnd w:id="467"/>
    </w:p>
    <w:p w:rsidR="008D7300" w:rsidRDefault="008D7300" w:rsidP="008D7300"/>
    <w:p w:rsidR="003715A1" w:rsidRDefault="008D7300" w:rsidP="008D7300">
      <w:r>
        <w:t>Mutilating the human body at any age becomes a serious crime of the surgeon operating it, and a crime of an adult requiring it. A foul man who wants to appear and behave like a woman, or a foul woman who wants to appear and behave like a man, can do so as they wish</w:t>
      </w:r>
      <w:r w:rsidR="003715A1">
        <w:t xml:space="preserve"> but can never attempt to promote their foolishness to others, to children in particular</w:t>
      </w:r>
      <w:r>
        <w:t>. In such cases however, they must accept to have no legal recourse when ridiculed by others who hate it</w:t>
      </w:r>
      <w:r w:rsidR="003715A1">
        <w:t xml:space="preserve"> while using full freedom of speech </w:t>
      </w:r>
      <w:r>
        <w:t>in the environment, deriding them on a basis of full non-violent freedom of speech and opinion</w:t>
      </w:r>
      <w:r w:rsidR="003715A1">
        <w:t xml:space="preserve"> (s. </w:t>
      </w:r>
      <w:hyperlink w:anchor="R06" w:history="1">
        <w:r w:rsidR="003715A1" w:rsidRPr="003715A1">
          <w:rPr>
            <w:rStyle w:val="Hyperlink"/>
          </w:rPr>
          <w:t>Reform 6</w:t>
        </w:r>
      </w:hyperlink>
      <w:r w:rsidR="003715A1">
        <w:t>)</w:t>
      </w:r>
      <w:r>
        <w:t xml:space="preserve">. </w:t>
      </w:r>
    </w:p>
    <w:p w:rsidR="003715A1" w:rsidRDefault="003715A1" w:rsidP="008D7300"/>
    <w:p w:rsidR="008D7300" w:rsidRPr="00F315C4" w:rsidRDefault="008D7300" w:rsidP="008D7300">
      <w:r>
        <w:t xml:space="preserve">As seen in another </w:t>
      </w:r>
      <w:r w:rsidR="003715A1">
        <w:t>reform</w:t>
      </w:r>
      <w:r>
        <w:t xml:space="preserve">, even circumcision mutilation </w:t>
      </w:r>
      <w:r w:rsidR="003715A1">
        <w:t xml:space="preserve">(s. </w:t>
      </w:r>
      <w:hyperlink w:anchor="R26" w:history="1">
        <w:r w:rsidR="003715A1" w:rsidRPr="003715A1">
          <w:rPr>
            <w:rStyle w:val="Hyperlink"/>
          </w:rPr>
          <w:t>Reform 26</w:t>
        </w:r>
      </w:hyperlink>
      <w:r w:rsidR="003715A1">
        <w:t xml:space="preserve"> and </w:t>
      </w:r>
      <w:hyperlink w:anchor="R27" w:history="1">
        <w:r w:rsidR="003715A1" w:rsidRPr="003715A1">
          <w:rPr>
            <w:rStyle w:val="Hyperlink"/>
          </w:rPr>
          <w:t>Reform 27</w:t>
        </w:r>
      </w:hyperlink>
      <w:r w:rsidR="003715A1">
        <w:t xml:space="preserve">) </w:t>
      </w:r>
      <w:r>
        <w:t xml:space="preserve">cannot be done legally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not even for religious reasons, let alone women sexual excision.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there are only 2 genders, male and female, as revealed by the genitals at birth, and as indicated in the birth certificate. No national official paper can indicate otherwise. No </w:t>
      </w:r>
      <w:hyperlink w:anchor="LGBTQ" w:history="1">
        <w:r w:rsidRPr="001350E2">
          <w:rPr>
            <w:rStyle w:val="Hyperlink"/>
          </w:rPr>
          <w:t>LGB</w:t>
        </w:r>
        <w:r>
          <w:rPr>
            <w:rStyle w:val="Hyperlink"/>
          </w:rPr>
          <w:t>TQ</w:t>
        </w:r>
      </w:hyperlink>
      <w:r>
        <w:t xml:space="preserve">+ promotion or </w:t>
      </w:r>
      <w:r w:rsidRPr="00BE5077">
        <w:rPr>
          <w:b/>
        </w:rPr>
        <w:t>Gay Pride</w:t>
      </w:r>
      <w:r>
        <w:t xml:space="preserve"> shows can take place in public, in particular not in front of minors. Doing it privately in closed environment is still a crime if the audience includes minors. Of course, necessary body mutilation like amputating a dead leg is always permitted to save the life of the person concerned.    </w:t>
      </w:r>
    </w:p>
    <w:p w:rsidR="003715A1" w:rsidRPr="00F212EE" w:rsidRDefault="003715A1" w:rsidP="003715A1">
      <w:pPr>
        <w:pStyle w:val="Heading3"/>
      </w:pPr>
      <w:bookmarkStart w:id="468" w:name="_Toc160127276"/>
      <w:bookmarkStart w:id="469" w:name="_Toc176628574"/>
      <w:r w:rsidRPr="00F212EE">
        <w:t>DNA manipulation</w:t>
      </w:r>
      <w:r>
        <w:t>, Eugenics</w:t>
      </w:r>
      <w:r w:rsidRPr="00F212EE">
        <w:t xml:space="preserve"> </w:t>
      </w:r>
      <w:r>
        <w:t>and Transhumanism Criminality</w:t>
      </w:r>
      <w:bookmarkEnd w:id="468"/>
      <w:bookmarkEnd w:id="469"/>
    </w:p>
    <w:p w:rsidR="003715A1" w:rsidRPr="00F212EE" w:rsidRDefault="003715A1" w:rsidP="003715A1">
      <w:pPr>
        <w:textAlignment w:val="baseline"/>
        <w:rPr>
          <w:rStyle w:val="auto-style71"/>
          <w:rFonts w:cstheme="minorHAnsi"/>
          <w:color w:val="000000"/>
        </w:rPr>
      </w:pPr>
    </w:p>
    <w:p w:rsidR="00F77DAB" w:rsidRDefault="00F77DAB" w:rsidP="00F77DAB">
      <w:r>
        <w:t xml:space="preserve">Trying to improve human nature and behavior through attempting to merge human biology with technology of </w:t>
      </w:r>
      <w:hyperlink w:anchor="AI" w:history="1">
        <w:r w:rsidRPr="008712A9">
          <w:rPr>
            <w:rStyle w:val="Hyperlink"/>
          </w:rPr>
          <w:t>AI</w:t>
        </w:r>
      </w:hyperlink>
      <w:r>
        <w:t xml:space="preserve"> (</w:t>
      </w:r>
      <w:r w:rsidRPr="00526546">
        <w:rPr>
          <w:u w:val="single"/>
        </w:rPr>
        <w:t>A</w:t>
      </w:r>
      <w:r>
        <w:t xml:space="preserve">rtificial </w:t>
      </w:r>
      <w:r w:rsidRPr="00526546">
        <w:rPr>
          <w:u w:val="single"/>
        </w:rPr>
        <w:t>I</w:t>
      </w:r>
      <w:r>
        <w:t xml:space="preserve">ntelligence) becomes a serious crime. Even doing it for animals is a serious crime. Even changing the nature of a plant through </w:t>
      </w:r>
      <w:hyperlink w:anchor="GMO" w:history="1">
        <w:r w:rsidRPr="00AD6F44">
          <w:rPr>
            <w:rStyle w:val="Hyperlink"/>
          </w:rPr>
          <w:t>GMO</w:t>
        </w:r>
      </w:hyperlink>
      <w:r>
        <w:t xml:space="preserve">, even when it is deceitfully called </w:t>
      </w:r>
      <w:hyperlink w:anchor="NGT" w:history="1">
        <w:r w:rsidRPr="00BB6411">
          <w:rPr>
            <w:rStyle w:val="Hyperlink"/>
          </w:rPr>
          <w:t>NGT</w:t>
        </w:r>
      </w:hyperlink>
      <w:r>
        <w:t xml:space="preserve">, is also a crime. However, using </w:t>
      </w:r>
      <w:hyperlink w:anchor="AI" w:history="1">
        <w:r w:rsidRPr="008712A9">
          <w:rPr>
            <w:rStyle w:val="Hyperlink"/>
          </w:rPr>
          <w:t>AI</w:t>
        </w:r>
      </w:hyperlink>
      <w:r>
        <w:t xml:space="preserve"> in physical tools helping some body function, like a pace maker or an ear unit is always useful and legal for naturally handicapped people requiring this kind of help. </w:t>
      </w:r>
      <w:r w:rsidR="00D56AE5" w:rsidRPr="00F212EE">
        <w:rPr>
          <w:rStyle w:val="auto-style8"/>
          <w:rFonts w:cstheme="minorHAnsi"/>
          <w:color w:val="000000"/>
        </w:rPr>
        <w:t xml:space="preserve">This is </w:t>
      </w:r>
      <w:r w:rsidR="00D56AE5">
        <w:rPr>
          <w:rStyle w:val="auto-style8"/>
          <w:rFonts w:cstheme="minorHAnsi"/>
          <w:color w:val="000000"/>
        </w:rPr>
        <w:t xml:space="preserve">part of </w:t>
      </w:r>
      <w:r w:rsidR="00D56AE5" w:rsidRPr="00F212EE">
        <w:rPr>
          <w:rStyle w:val="auto-style8"/>
          <w:rFonts w:cstheme="minorHAnsi"/>
          <w:color w:val="000000"/>
        </w:rPr>
        <w:t xml:space="preserve">one </w:t>
      </w:r>
      <w:r w:rsidR="00D56AE5">
        <w:rPr>
          <w:rStyle w:val="auto-style8"/>
          <w:rFonts w:cstheme="minorHAnsi"/>
          <w:color w:val="000000"/>
        </w:rPr>
        <w:t xml:space="preserve">fundamental </w:t>
      </w:r>
      <w:r w:rsidR="00D56AE5" w:rsidRPr="00F212EE">
        <w:rPr>
          <w:rStyle w:val="auto-style8"/>
          <w:rFonts w:cstheme="minorHAnsi"/>
          <w:color w:val="000000"/>
        </w:rPr>
        <w:t>principles of</w:t>
      </w:r>
      <w:r w:rsidR="00D56AE5" w:rsidRPr="00F212EE">
        <w:rPr>
          <w:rStyle w:val="auto-style71"/>
          <w:rFonts w:cstheme="minorHAnsi"/>
          <w:color w:val="000000"/>
        </w:rPr>
        <w:t xml:space="preserve"> </w:t>
      </w:r>
      <w:hyperlink r:id="rId659" w:anchor="FtabAristarchy" w:history="1">
        <w:hyperlink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00D56AE5">
        <w:rPr>
          <w:rStyle w:val="auto-style8"/>
          <w:rFonts w:cstheme="minorHAnsi"/>
          <w:color w:val="000000"/>
        </w:rPr>
        <w:t xml:space="preserve"> governance</w:t>
      </w:r>
      <w:r w:rsidR="00D56AE5" w:rsidRPr="00F212EE">
        <w:rPr>
          <w:rStyle w:val="auto-style8"/>
          <w:rFonts w:cstheme="minorHAnsi"/>
          <w:color w:val="000000"/>
        </w:rPr>
        <w:t xml:space="preserve"> called </w:t>
      </w:r>
      <w:hyperlink w:anchor="NoGANO" w:history="1">
        <w:r w:rsidR="00D56AE5" w:rsidRPr="00F624D7">
          <w:rPr>
            <w:rStyle w:val="Hyperlink"/>
            <w:rFonts w:cstheme="minorHAnsi"/>
          </w:rPr>
          <w:t>NoGANO</w:t>
        </w:r>
      </w:hyperlink>
      <w:r w:rsidR="00D56AE5" w:rsidRPr="00F212EE">
        <w:rPr>
          <w:rStyle w:val="auto-style8"/>
          <w:rFonts w:cstheme="minorHAnsi"/>
          <w:color w:val="000000"/>
        </w:rPr>
        <w:t xml:space="preserve"> (</w:t>
      </w:r>
      <w:r w:rsidR="00D56AE5" w:rsidRPr="00F624D7">
        <w:rPr>
          <w:rStyle w:val="style5"/>
          <w:rFonts w:cstheme="minorHAnsi"/>
          <w:color w:val="000000"/>
          <w:u w:val="single"/>
        </w:rPr>
        <w:t>No</w:t>
      </w:r>
      <w:r w:rsidR="00D56AE5" w:rsidRPr="00F212EE">
        <w:rPr>
          <w:rStyle w:val="auto-style8"/>
          <w:rFonts w:cstheme="minorHAnsi"/>
          <w:color w:val="000000"/>
        </w:rPr>
        <w:t xml:space="preserve"> </w:t>
      </w:r>
      <w:r w:rsidR="00D56AE5" w:rsidRPr="00F624D7">
        <w:rPr>
          <w:rStyle w:val="auto-style8"/>
          <w:rFonts w:cstheme="minorHAnsi"/>
          <w:color w:val="000000"/>
          <w:u w:val="single"/>
        </w:rPr>
        <w:t>G</w:t>
      </w:r>
      <w:r w:rsidR="00D56AE5" w:rsidRPr="00F212EE">
        <w:rPr>
          <w:rStyle w:val="auto-style8"/>
          <w:rFonts w:cstheme="minorHAnsi"/>
          <w:color w:val="000000"/>
        </w:rPr>
        <w:t xml:space="preserve">enetically </w:t>
      </w:r>
      <w:r w:rsidR="00D56AE5" w:rsidRPr="00F624D7">
        <w:rPr>
          <w:rStyle w:val="auto-style8"/>
          <w:rFonts w:cstheme="minorHAnsi"/>
          <w:color w:val="000000"/>
          <w:u w:val="single"/>
        </w:rPr>
        <w:t>A</w:t>
      </w:r>
      <w:r w:rsidR="00D56AE5" w:rsidRPr="00F212EE">
        <w:rPr>
          <w:rStyle w:val="auto-style8"/>
          <w:rFonts w:cstheme="minorHAnsi"/>
          <w:color w:val="000000"/>
        </w:rPr>
        <w:t xml:space="preserve">ltered </w:t>
      </w:r>
      <w:r w:rsidR="00D56AE5" w:rsidRPr="00F624D7">
        <w:rPr>
          <w:rStyle w:val="auto-style8"/>
          <w:rFonts w:cstheme="minorHAnsi"/>
          <w:color w:val="000000"/>
          <w:u w:val="single"/>
        </w:rPr>
        <w:t>N</w:t>
      </w:r>
      <w:r w:rsidR="00D56AE5" w:rsidRPr="00F212EE">
        <w:rPr>
          <w:rStyle w:val="auto-style8"/>
          <w:rFonts w:cstheme="minorHAnsi"/>
          <w:color w:val="000000"/>
        </w:rPr>
        <w:t xml:space="preserve">atural </w:t>
      </w:r>
      <w:r w:rsidR="00D56AE5" w:rsidRPr="00F624D7">
        <w:rPr>
          <w:rStyle w:val="auto-style8"/>
          <w:rFonts w:cstheme="minorHAnsi"/>
          <w:color w:val="000000"/>
          <w:u w:val="single"/>
        </w:rPr>
        <w:t>O</w:t>
      </w:r>
      <w:r w:rsidR="00D56AE5" w:rsidRPr="00F212EE">
        <w:rPr>
          <w:rStyle w:val="auto-style8"/>
          <w:rFonts w:cstheme="minorHAnsi"/>
          <w:color w:val="000000"/>
        </w:rPr>
        <w:t xml:space="preserve">rganism) which is basically equivalent to No </w:t>
      </w:r>
      <w:hyperlink w:anchor="GMO" w:history="1">
        <w:r w:rsidR="00D56AE5" w:rsidRPr="001F7DB4">
          <w:rPr>
            <w:rStyle w:val="Hyperlink"/>
            <w:rFonts w:cstheme="minorHAnsi"/>
          </w:rPr>
          <w:t>GMO</w:t>
        </w:r>
      </w:hyperlink>
      <w:r w:rsidR="00D56AE5" w:rsidRPr="00F212EE">
        <w:rPr>
          <w:rStyle w:val="auto-style8"/>
          <w:rFonts w:cstheme="minorHAnsi"/>
          <w:color w:val="000000"/>
        </w:rPr>
        <w:t>.</w:t>
      </w:r>
      <w:r>
        <w:t xml:space="preserve"> </w:t>
      </w:r>
    </w:p>
    <w:p w:rsidR="00F77DAB" w:rsidRDefault="00F77DAB" w:rsidP="003715A1">
      <w:pPr>
        <w:textAlignment w:val="baseline"/>
        <w:rPr>
          <w:rStyle w:val="auto-style71"/>
          <w:rFonts w:cstheme="minorHAnsi"/>
          <w:b/>
          <w:color w:val="000000"/>
        </w:rPr>
      </w:pPr>
    </w:p>
    <w:p w:rsidR="003715A1" w:rsidRDefault="003715A1" w:rsidP="003715A1">
      <w:pPr>
        <w:textAlignment w:val="baseline"/>
        <w:rPr>
          <w:rStyle w:val="auto-style71"/>
          <w:rFonts w:cstheme="minorHAnsi"/>
          <w:color w:val="000000"/>
        </w:rPr>
      </w:pPr>
      <w:r w:rsidRPr="00F212EE">
        <w:rPr>
          <w:rStyle w:val="auto-style71"/>
          <w:rFonts w:cstheme="minorHAnsi"/>
          <w:b/>
          <w:color w:val="000000"/>
        </w:rPr>
        <w:t>Steiner</w:t>
      </w:r>
      <w:r w:rsidRPr="00F212EE">
        <w:rPr>
          <w:rStyle w:val="auto-style71"/>
          <w:rFonts w:cstheme="minorHAnsi"/>
          <w:color w:val="000000"/>
        </w:rPr>
        <w:t xml:space="preserve">’s prediction about </w:t>
      </w:r>
      <w:hyperlink w:anchor="ZBAP_Fake_Covic_Vaccines" w:history="1">
        <w:r w:rsidRPr="00FF4596">
          <w:rPr>
            <w:rStyle w:val="Hyperlink"/>
            <w:rFonts w:cstheme="minorHAnsi"/>
          </w:rPr>
          <w:t>Fake Vaccines</w:t>
        </w:r>
      </w:hyperlink>
      <w:r w:rsidRPr="00F212EE">
        <w:rPr>
          <w:rStyle w:val="auto-style71"/>
          <w:rFonts w:cstheme="minorHAnsi"/>
          <w:color w:val="000000"/>
        </w:rPr>
        <w:t xml:space="preserve"> used as bio-weapons for our global enslavement leads to what is happening today in relation to the criminal manipulation of our DNA for the same purpose through </w:t>
      </w:r>
      <w:r w:rsidRPr="00F212EE">
        <w:rPr>
          <w:rStyle w:val="auto-style71"/>
          <w:rFonts w:cstheme="minorHAnsi"/>
          <w:b/>
          <w:color w:val="000000"/>
        </w:rPr>
        <w:t>transhumanism</w:t>
      </w:r>
      <w:r w:rsidRPr="00F212EE">
        <w:rPr>
          <w:rStyle w:val="auto-style71"/>
          <w:rFonts w:cstheme="minorHAnsi"/>
          <w:color w:val="000000"/>
        </w:rPr>
        <w:t xml:space="preserve">. In this respect, to start with, it is worth having clearly in mind </w:t>
      </w:r>
      <w:hyperlink w:anchor="ZBAP_RudolfSetinerAboutVaccines" w:history="1">
        <w:r w:rsidRPr="00F212EE">
          <w:rPr>
            <w:rStyle w:val="Hyperlink"/>
            <w:rFonts w:cstheme="minorHAnsi"/>
          </w:rPr>
          <w:t>Rudolf Steiner</w:t>
        </w:r>
      </w:hyperlink>
      <w:r w:rsidRPr="00F212EE">
        <w:rPr>
          <w:rStyle w:val="auto-style71"/>
          <w:rFonts w:cstheme="minorHAnsi"/>
          <w:color w:val="000000"/>
        </w:rPr>
        <w:t xml:space="preserve"> prediction about </w:t>
      </w:r>
      <w:hyperlink w:anchor="COVID" w:history="1">
        <w:r w:rsidRPr="00BD75E0">
          <w:rPr>
            <w:rStyle w:val="Hyperlink"/>
            <w:rFonts w:cstheme="minorHAnsi"/>
          </w:rPr>
          <w:t>COVID</w:t>
        </w:r>
      </w:hyperlink>
      <w:r w:rsidRPr="005D096E">
        <w:rPr>
          <w:rFonts w:cstheme="minorHAnsi"/>
        </w:rPr>
        <w:t xml:space="preserve"> </w:t>
      </w:r>
      <w:hyperlink w:anchor="ZBAP_Fake_Covic_Vaccines" w:history="1">
        <w:r w:rsidRPr="00FF4596">
          <w:rPr>
            <w:rStyle w:val="Hyperlink"/>
            <w:rFonts w:cstheme="minorHAnsi"/>
          </w:rPr>
          <w:t>Fake Vaccines</w:t>
        </w:r>
      </w:hyperlink>
      <w:r w:rsidRPr="00F212EE">
        <w:rPr>
          <w:rFonts w:cstheme="minorHAnsi"/>
        </w:rPr>
        <w:t xml:space="preserve"> </w:t>
      </w:r>
      <w:r w:rsidRPr="008D1DD9">
        <w:rPr>
          <w:rFonts w:cstheme="minorHAnsi"/>
          <w:u w:val="single"/>
        </w:rPr>
        <w:t>not protecting the vaccinated</w:t>
      </w:r>
      <w:r w:rsidRPr="00F212EE">
        <w:rPr>
          <w:rFonts w:cstheme="minorHAnsi"/>
        </w:rPr>
        <w:t xml:space="preserve"> but</w:t>
      </w:r>
      <w:r w:rsidRPr="00F212EE">
        <w:rPr>
          <w:rStyle w:val="auto-style71"/>
          <w:rFonts w:cstheme="minorHAnsi"/>
          <w:color w:val="000000"/>
        </w:rPr>
        <w:t xml:space="preserve"> engineered to weaken our human body constitution, but mainly to weaken the strength of our soul, through an attack to our </w:t>
      </w:r>
      <w:r w:rsidRPr="00F212EE">
        <w:rPr>
          <w:rStyle w:val="Strong"/>
          <w:rFonts w:cstheme="minorHAnsi"/>
          <w:color w:val="000000"/>
          <w:u w:val="single"/>
        </w:rPr>
        <w:t>Pineal Gland</w:t>
      </w:r>
      <w:r w:rsidRPr="00F212EE">
        <w:rPr>
          <w:rStyle w:val="auto-style71"/>
          <w:rFonts w:cstheme="minorHAnsi"/>
          <w:color w:val="000000"/>
        </w:rPr>
        <w:t xml:space="preserve"> giving us access to our superior levels of consciousness, thus to our possible higher requests for freedom to resist any kind of enslavement</w:t>
      </w:r>
      <w:r>
        <w:rPr>
          <w:rStyle w:val="auto-style71"/>
          <w:rFonts w:cstheme="minorHAnsi"/>
          <w:color w:val="000000"/>
        </w:rPr>
        <w:t>, national or global</w:t>
      </w:r>
      <w:r w:rsidRPr="00F212EE">
        <w:rPr>
          <w:rStyle w:val="auto-style71"/>
          <w:rFonts w:cstheme="minorHAnsi"/>
          <w:color w:val="000000"/>
        </w:rPr>
        <w:t xml:space="preserve">. </w:t>
      </w:r>
      <w:r w:rsidRPr="00F212EE">
        <w:rPr>
          <w:rStyle w:val="Strong"/>
          <w:rFonts w:cstheme="minorHAnsi"/>
          <w:color w:val="000000"/>
          <w:u w:val="single"/>
        </w:rPr>
        <w:t>Steiner</w:t>
      </w:r>
      <w:r w:rsidRPr="00F212EE">
        <w:rPr>
          <w:rStyle w:val="auto-style71"/>
          <w:rFonts w:cstheme="minorHAnsi"/>
          <w:color w:val="000000"/>
        </w:rPr>
        <w:t xml:space="preserve"> did not know at the time, in the 1920s, that this </w:t>
      </w:r>
      <w:hyperlink w:anchor="COVID" w:history="1">
        <w:r w:rsidRPr="00BD75E0">
          <w:rPr>
            <w:rStyle w:val="Hyperlink"/>
            <w:rFonts w:cstheme="minorHAnsi"/>
          </w:rPr>
          <w:t>COVID</w:t>
        </w:r>
      </w:hyperlink>
      <w:r w:rsidRPr="00F212EE">
        <w:rPr>
          <w:rStyle w:val="auto-style71"/>
          <w:rFonts w:cstheme="minorHAnsi"/>
          <w:color w:val="000000"/>
        </w:rPr>
        <w:t xml:space="preserve"> agenda of </w:t>
      </w:r>
      <w:hyperlink w:anchor="ZBAP_Fake_Covic_Vaccines" w:history="1">
        <w:r w:rsidRPr="00FF4596">
          <w:rPr>
            <w:rStyle w:val="Hyperlink"/>
            <w:rFonts w:cstheme="minorHAnsi"/>
          </w:rPr>
          <w:t>Fake Vaccines</w:t>
        </w:r>
      </w:hyperlink>
      <w:r w:rsidRPr="00F212EE">
        <w:rPr>
          <w:rStyle w:val="auto-style71"/>
          <w:rFonts w:cstheme="minorHAnsi"/>
          <w:color w:val="000000"/>
        </w:rPr>
        <w:t xml:space="preserve"> </w:t>
      </w:r>
      <w:r w:rsidRPr="008D1DD9">
        <w:rPr>
          <w:rFonts w:cstheme="minorHAnsi"/>
          <w:u w:val="single"/>
        </w:rPr>
        <w:t>not protecting the vaccinated</w:t>
      </w:r>
      <w:r w:rsidRPr="00F212EE">
        <w:rPr>
          <w:rStyle w:val="auto-style71"/>
          <w:rFonts w:cstheme="minorHAnsi"/>
          <w:color w:val="000000"/>
        </w:rPr>
        <w:t xml:space="preserve"> would become related to the global </w:t>
      </w:r>
      <w:hyperlink w:anchor="ZBAP_BK_Thompson_UN_Agenda2030Marxist.jp" w:history="1">
        <w:r w:rsidRPr="00F212EE">
          <w:rPr>
            <w:rStyle w:val="Hyperlink"/>
            <w:rFonts w:cstheme="minorHAnsi"/>
            <w:iCs/>
          </w:rPr>
          <w:t>Agenda 21/2030</w:t>
        </w:r>
      </w:hyperlink>
      <w:r w:rsidRPr="00F212EE">
        <w:rPr>
          <w:rStyle w:val="auto-style71"/>
          <w:rFonts w:cstheme="minorHAnsi"/>
          <w:color w:val="000000"/>
        </w:rPr>
        <w:t xml:space="preserve"> of the </w:t>
      </w:r>
      <w:hyperlink w:anchor="ZBAP_UN_to_UNN.jpg" w:history="1">
        <w:hyperlink r:id="rId660" w:anchor="ZBAP_UN_to_UNN.jpg" w:history="1">
          <w:hyperlink w:anchor="ZBAP_UN_to_UNN.jpg" w:history="1">
            <w:r w:rsidRPr="00F212EE">
              <w:rPr>
                <w:rStyle w:val="Hyperlink"/>
                <w:rFonts w:cstheme="minorHAnsi"/>
              </w:rPr>
              <w:t>UNN</w:t>
            </w:r>
          </w:hyperlink>
        </w:hyperlink>
      </w:hyperlink>
      <w:r w:rsidRPr="00F212EE">
        <w:rPr>
          <w:rStyle w:val="auto-style71"/>
          <w:rFonts w:cstheme="minorHAnsi"/>
          <w:color w:val="000000"/>
        </w:rPr>
        <w:t xml:space="preserve"> for evil purposes that include world depopulation, eugenics and transhumanism. </w:t>
      </w:r>
    </w:p>
    <w:p w:rsidR="003715A1" w:rsidRDefault="003715A1" w:rsidP="003715A1">
      <w:pPr>
        <w:textAlignment w:val="baseline"/>
        <w:rPr>
          <w:rStyle w:val="auto-style71"/>
          <w:rFonts w:cstheme="minorHAnsi"/>
          <w:color w:val="000000"/>
        </w:rPr>
      </w:pPr>
    </w:p>
    <w:p w:rsidR="003715A1" w:rsidRDefault="003715A1" w:rsidP="003715A1">
      <w:pPr>
        <w:textAlignment w:val="baseline"/>
        <w:rPr>
          <w:rStyle w:val="auto-style43"/>
          <w:rFonts w:cstheme="minorHAnsi"/>
          <w:color w:val="000000"/>
        </w:rPr>
      </w:pPr>
      <w:r>
        <w:rPr>
          <w:rStyle w:val="auto-style71"/>
          <w:rFonts w:cstheme="minorHAnsi"/>
          <w:color w:val="000000"/>
        </w:rPr>
        <w:t>M</w:t>
      </w:r>
      <w:r w:rsidRPr="00F212EE">
        <w:rPr>
          <w:rStyle w:val="auto-style71"/>
          <w:rFonts w:cstheme="minorHAnsi"/>
          <w:color w:val="000000"/>
        </w:rPr>
        <w:t xml:space="preserve">any serious medical scientists and researchers have confirmed in more modern terms, completely independently from </w:t>
      </w:r>
      <w:r w:rsidRPr="00F212EE">
        <w:rPr>
          <w:rStyle w:val="Strong"/>
          <w:rFonts w:cstheme="minorHAnsi"/>
          <w:color w:val="000000"/>
          <w:u w:val="single"/>
        </w:rPr>
        <w:t>Steiner</w:t>
      </w:r>
      <w:r w:rsidRPr="00F212EE">
        <w:rPr>
          <w:rStyle w:val="auto-style71"/>
          <w:rFonts w:cstheme="minorHAnsi"/>
          <w:color w:val="000000"/>
        </w:rPr>
        <w:t xml:space="preserve">, that this is very much the case today. This is the case for example of </w:t>
      </w:r>
      <w:r w:rsidRPr="00F212EE">
        <w:rPr>
          <w:rStyle w:val="Strong"/>
          <w:rFonts w:cstheme="minorHAnsi"/>
          <w:color w:val="000000"/>
          <w:u w:val="single"/>
        </w:rPr>
        <w:t>Energy Therapist Natalie Schaevers</w:t>
      </w:r>
      <w:r w:rsidRPr="00F212EE">
        <w:rPr>
          <w:rStyle w:val="auto-style71"/>
          <w:rFonts w:cstheme="minorHAnsi"/>
          <w:color w:val="000000"/>
        </w:rPr>
        <w:t xml:space="preserve">. We have also seen that </w:t>
      </w:r>
      <w:r w:rsidRPr="00F212EE">
        <w:rPr>
          <w:rStyle w:val="auto-style540"/>
          <w:rFonts w:cstheme="minorHAnsi"/>
          <w:b/>
          <w:bCs/>
          <w:color w:val="000000"/>
          <w:u w:val="single"/>
        </w:rPr>
        <w:t>Dr. Astrid Stuckelberger</w:t>
      </w:r>
      <w:r w:rsidRPr="00F212EE">
        <w:rPr>
          <w:rStyle w:val="auto-style43"/>
          <w:rFonts w:cstheme="minorHAnsi"/>
          <w:color w:val="000000"/>
        </w:rPr>
        <w:t xml:space="preserve"> </w:t>
      </w:r>
      <w:r w:rsidRPr="00F212EE">
        <w:rPr>
          <w:rStyle w:val="auto-style43"/>
          <w:rFonts w:cstheme="minorHAnsi"/>
          <w:color w:val="000000"/>
        </w:rPr>
        <w:lastRenderedPageBreak/>
        <w:t xml:space="preserve">is certainly another one of them. She is an </w:t>
      </w:r>
      <w:r w:rsidRPr="00F212EE">
        <w:rPr>
          <w:rStyle w:val="style5"/>
          <w:rFonts w:cstheme="minorHAnsi"/>
          <w:color w:val="000000"/>
        </w:rPr>
        <w:t xml:space="preserve">international health scientist, a clinical and epidemiological researcher and faculty member of the </w:t>
      </w:r>
      <w:r w:rsidRPr="00F212EE">
        <w:rPr>
          <w:rStyle w:val="Strong"/>
          <w:rFonts w:cstheme="minorHAnsi"/>
          <w:color w:val="000000"/>
          <w:u w:val="single"/>
        </w:rPr>
        <w:t>Universities of Geneva and Lausanne</w:t>
      </w:r>
      <w:r w:rsidRPr="00F212EE">
        <w:rPr>
          <w:rStyle w:val="auto-style298"/>
          <w:rFonts w:cstheme="minorHAnsi"/>
          <w:color w:val="000000"/>
          <w:u w:val="single"/>
        </w:rPr>
        <w:t xml:space="preserve"> in </w:t>
      </w:r>
      <w:r w:rsidRPr="00F212EE">
        <w:rPr>
          <w:rStyle w:val="Strong"/>
          <w:rFonts w:cstheme="minorHAnsi"/>
          <w:color w:val="000000"/>
          <w:u w:val="single"/>
        </w:rPr>
        <w:t>Switzerland</w:t>
      </w:r>
      <w:r w:rsidRPr="00F212EE">
        <w:rPr>
          <w:rStyle w:val="auto-style298"/>
          <w:rFonts w:cstheme="minorHAnsi"/>
          <w:color w:val="000000"/>
          <w:u w:val="single"/>
        </w:rPr>
        <w:t xml:space="preserve">, as well as a </w:t>
      </w:r>
      <w:r w:rsidRPr="00F212EE">
        <w:rPr>
          <w:rStyle w:val="Strong"/>
          <w:rFonts w:cstheme="minorHAnsi"/>
          <w:color w:val="000000"/>
          <w:u w:val="single"/>
        </w:rPr>
        <w:t xml:space="preserve">former </w:t>
      </w:r>
      <w:hyperlink w:anchor="WHO" w:history="1">
        <w:r w:rsidRPr="003B5816">
          <w:rPr>
            <w:rStyle w:val="Hyperlink"/>
            <w:rFonts w:cstheme="minorHAnsi"/>
          </w:rPr>
          <w:t>WHO</w:t>
        </w:r>
      </w:hyperlink>
      <w:r w:rsidRPr="00F212EE">
        <w:rPr>
          <w:rStyle w:val="Strong"/>
          <w:rFonts w:cstheme="minorHAnsi"/>
          <w:color w:val="000000"/>
          <w:u w:val="single"/>
        </w:rPr>
        <w:t xml:space="preserve"> insider</w:t>
      </w:r>
      <w:r w:rsidRPr="00F212EE">
        <w:rPr>
          <w:rStyle w:val="auto-style43"/>
          <w:rFonts w:cstheme="minorHAnsi"/>
          <w:color w:val="000000"/>
        </w:rPr>
        <w:t xml:space="preserve">. </w:t>
      </w:r>
      <w:r>
        <w:rPr>
          <w:rStyle w:val="auto-style43"/>
          <w:rFonts w:cstheme="minorHAnsi"/>
          <w:color w:val="000000"/>
        </w:rPr>
        <w:t>A</w:t>
      </w:r>
      <w:r w:rsidRPr="00F212EE">
        <w:rPr>
          <w:rStyle w:val="auto-style43"/>
          <w:rFonts w:cstheme="minorHAnsi"/>
          <w:color w:val="000000"/>
        </w:rPr>
        <w:t xml:space="preserve">n important group of medical scientists and medical researchers in </w:t>
      </w:r>
      <w:r w:rsidRPr="00F212EE">
        <w:rPr>
          <w:rStyle w:val="Strong"/>
          <w:rFonts w:cstheme="minorHAnsi"/>
          <w:color w:val="000000"/>
          <w:u w:val="single"/>
        </w:rPr>
        <w:t>Spain</w:t>
      </w:r>
      <w:r w:rsidRPr="00F212EE">
        <w:rPr>
          <w:rStyle w:val="auto-style43"/>
          <w:rFonts w:cstheme="minorHAnsi"/>
          <w:color w:val="000000"/>
        </w:rPr>
        <w:t xml:space="preserve"> have also already qualified the current </w:t>
      </w:r>
      <w:hyperlink w:anchor="COVID" w:history="1">
        <w:r w:rsidRPr="00BD75E0">
          <w:rPr>
            <w:rStyle w:val="Hyperlink"/>
            <w:rFonts w:cstheme="minorHAnsi"/>
          </w:rPr>
          <w:t>COVID</w:t>
        </w:r>
      </w:hyperlink>
      <w:r w:rsidRPr="00F212EE">
        <w:rPr>
          <w:rStyle w:val="auto-style43"/>
          <w:rFonts w:cstheme="minorHAnsi"/>
          <w:color w:val="000000"/>
        </w:rPr>
        <w:t xml:space="preserve"> pandemic as the </w:t>
      </w:r>
      <w:hyperlink w:anchor="COVID" w:history="1">
        <w:r w:rsidRPr="00BD75E0">
          <w:rPr>
            <w:rStyle w:val="Hyperlink"/>
            <w:rFonts w:cstheme="minorHAnsi"/>
          </w:rPr>
          <w:t>COVID</w:t>
        </w:r>
      </w:hyperlink>
      <w:r w:rsidRPr="004F14F0">
        <w:rPr>
          <w:rFonts w:cstheme="minorHAnsi"/>
        </w:rPr>
        <w:t xml:space="preserve"> </w:t>
      </w:r>
      <w:r w:rsidRPr="003715A1">
        <w:rPr>
          <w:rFonts w:cstheme="minorHAnsi"/>
        </w:rPr>
        <w:t>Global Fraud</w:t>
      </w:r>
      <w:r>
        <w:rPr>
          <w:rStyle w:val="auto-style43"/>
          <w:rFonts w:cstheme="minorHAnsi"/>
          <w:color w:val="000000"/>
        </w:rPr>
        <w:t xml:space="preserve"> because some of the substances of its fake vaccines like its spike protein and graphene oxide do serious damages to the human DNA and consequently destroy part of its immune system to produce all sorts of diseases, including death in many cases, contributing to an evil master plan of world depopulation pursued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rPr>
          <w:rStyle w:val="auto-style43"/>
          <w:rFonts w:cstheme="minorHAnsi"/>
          <w:color w:val="000000"/>
        </w:rPr>
        <w:t xml:space="preserve"> Cabal. </w:t>
      </w:r>
    </w:p>
    <w:p w:rsidR="003715A1" w:rsidRPr="00F212EE" w:rsidRDefault="003715A1" w:rsidP="003715A1">
      <w:pPr>
        <w:textAlignment w:val="baseline"/>
        <w:rPr>
          <w:rFonts w:cstheme="minorHAnsi"/>
          <w:color w:val="000000"/>
        </w:rPr>
      </w:pP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noProof/>
          <w:color w:val="000000"/>
          <w:sz w:val="22"/>
          <w:szCs w:val="22"/>
        </w:rPr>
        <w:drawing>
          <wp:anchor distT="0" distB="0" distL="114300" distR="114300" simplePos="0" relativeHeight="251886592" behindDoc="1" locked="0" layoutInCell="1" allowOverlap="1" wp14:anchorId="6792AB36" wp14:editId="00BF2FDB">
            <wp:simplePos x="0" y="0"/>
            <wp:positionH relativeFrom="column">
              <wp:posOffset>-49530</wp:posOffset>
            </wp:positionH>
            <wp:positionV relativeFrom="paragraph">
              <wp:posOffset>27940</wp:posOffset>
            </wp:positionV>
            <wp:extent cx="3730625" cy="3228975"/>
            <wp:effectExtent l="19050" t="19050" r="22225" b="28575"/>
            <wp:wrapTight wrapText="bothSides">
              <wp:wrapPolygon edited="0">
                <wp:start x="-110" y="-127"/>
                <wp:lineTo x="-110" y="21664"/>
                <wp:lineTo x="21618" y="21664"/>
                <wp:lineTo x="21618" y="-127"/>
                <wp:lineTo x="-110" y="-127"/>
              </wp:wrapPolygon>
            </wp:wrapTight>
            <wp:docPr id="56" name="Picture 56" descr="DNA as God Torus Word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A as God Torus Word Powe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730625" cy="32289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F212EE">
        <w:rPr>
          <w:rFonts w:asciiTheme="minorHAnsi" w:hAnsiTheme="minorHAnsi" w:cstheme="minorHAnsi"/>
          <w:color w:val="000000"/>
          <w:sz w:val="22"/>
          <w:szCs w:val="22"/>
        </w:rPr>
        <w:t xml:space="preserve">The reason in the background is also quite clear for a simple person on common sense. Developing new unnatural or artificial viruses in a laboratory, and consequently developing related new </w:t>
      </w:r>
      <w:hyperlink w:anchor="ZBAP_Fake_Covic_Vaccines" w:history="1">
        <w:r w:rsidRPr="00BE4D0B">
          <w:rPr>
            <w:rStyle w:val="Hyperlink"/>
            <w:rFonts w:asciiTheme="minorHAnsi" w:eastAsiaTheme="majorEastAsia" w:hAnsiTheme="minorHAnsi" w:cstheme="minorHAnsi"/>
            <w:sz w:val="22"/>
            <w:szCs w:val="22"/>
          </w:rPr>
          <w:t>Fake Vaccines</w:t>
        </w:r>
      </w:hyperlink>
      <w:r w:rsidRPr="00BE4D0B">
        <w:rPr>
          <w:rFonts w:asciiTheme="minorHAnsi" w:hAnsiTheme="minorHAnsi" w:cstheme="minorHAnsi"/>
          <w:sz w:val="22"/>
          <w:szCs w:val="22"/>
        </w:rPr>
        <w:t xml:space="preserve"> </w:t>
      </w:r>
      <w:r w:rsidRPr="00FB203F">
        <w:rPr>
          <w:rFonts w:asciiTheme="minorHAnsi" w:hAnsiTheme="minorHAnsi" w:cstheme="minorHAnsi"/>
          <w:sz w:val="22"/>
          <w:szCs w:val="22"/>
          <w:u w:val="single"/>
        </w:rPr>
        <w:t>not protecting the vaccinated</w:t>
      </w:r>
      <w:r w:rsidRPr="00F212EE">
        <w:rPr>
          <w:rFonts w:asciiTheme="minorHAnsi" w:hAnsiTheme="minorHAnsi" w:cstheme="minorHAnsi"/>
          <w:color w:val="000000"/>
          <w:sz w:val="22"/>
          <w:szCs w:val="22"/>
        </w:rPr>
        <w:t xml:space="preserve"> (contrary to all previous vaccines developed in the past) is pretending to be god and be allowed to play dangerously with the </w:t>
      </w:r>
      <w:r w:rsidRPr="00F212EE">
        <w:rPr>
          <w:rStyle w:val="Strong"/>
          <w:rFonts w:asciiTheme="minorHAnsi" w:hAnsiTheme="minorHAnsi" w:cstheme="minorHAnsi"/>
          <w:color w:val="000000"/>
          <w:sz w:val="22"/>
          <w:szCs w:val="22"/>
          <w:u w:val="single"/>
        </w:rPr>
        <w:t>DNA</w:t>
      </w:r>
      <w:r w:rsidRPr="00F212EE">
        <w:rPr>
          <w:rFonts w:asciiTheme="minorHAnsi" w:hAnsiTheme="minorHAnsi" w:cstheme="minorHAnsi"/>
          <w:color w:val="000000"/>
          <w:sz w:val="22"/>
          <w:szCs w:val="22"/>
        </w:rPr>
        <w:t xml:space="preserve"> as God created it. Playing with the </w:t>
      </w:r>
      <w:r w:rsidRPr="00D92FE7">
        <w:rPr>
          <w:rFonts w:asciiTheme="minorHAnsi" w:hAnsiTheme="minorHAnsi" w:cstheme="minorHAnsi"/>
          <w:b/>
          <w:color w:val="000000"/>
          <w:sz w:val="22"/>
          <w:szCs w:val="22"/>
        </w:rPr>
        <w:t>DNA</w:t>
      </w:r>
      <w:r w:rsidRPr="00F212EE">
        <w:rPr>
          <w:rFonts w:asciiTheme="minorHAnsi" w:hAnsiTheme="minorHAnsi" w:cstheme="minorHAnsi"/>
          <w:color w:val="000000"/>
          <w:sz w:val="22"/>
          <w:szCs w:val="22"/>
        </w:rPr>
        <w:t xml:space="preserve"> as created by god, or by nature, should </w:t>
      </w:r>
      <w:r>
        <w:rPr>
          <w:rFonts w:asciiTheme="minorHAnsi" w:hAnsiTheme="minorHAnsi" w:cstheme="minorHAnsi"/>
          <w:color w:val="000000"/>
          <w:sz w:val="22"/>
          <w:szCs w:val="22"/>
        </w:rPr>
        <w:t xml:space="preserve">always </w:t>
      </w:r>
      <w:r w:rsidRPr="00F212EE">
        <w:rPr>
          <w:rFonts w:asciiTheme="minorHAnsi" w:hAnsiTheme="minorHAnsi" w:cstheme="minorHAnsi"/>
          <w:color w:val="000000"/>
          <w:sz w:val="22"/>
          <w:szCs w:val="22"/>
        </w:rPr>
        <w:t xml:space="preserve">be a serious crime against humanity, let alone a crime against planet earth, and it is certainly so in </w:t>
      </w:r>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r w:rsidRPr="00F212EE">
        <w:rPr>
          <w:rFonts w:asciiTheme="minorHAnsi" w:hAnsiTheme="minorHAnsi" w:cstheme="minorHAnsi"/>
          <w:color w:val="000000"/>
          <w:sz w:val="22"/>
          <w:szCs w:val="22"/>
        </w:rPr>
        <w:t>. Even with our current most advanced level of scientific research and competence, we still do not know what some most important things really are, including the simplest one with which we deal on a daily basis, which is… gravity. We can explain it with only logical suppositions and deductions, like the existence of invisible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filling the apparent gap of the immense empty space. But we still have not been able to demonstrate that this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really exists or what its nature really is.</w:t>
      </w: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 xml:space="preserve">A similar situation exists at the level of the </w:t>
      </w:r>
      <w:r w:rsidRPr="00F212EE">
        <w:rPr>
          <w:rStyle w:val="Strong"/>
          <w:rFonts w:asciiTheme="minorHAnsi" w:hAnsiTheme="minorHAnsi" w:cstheme="minorHAnsi"/>
          <w:color w:val="000000"/>
          <w:sz w:val="22"/>
          <w:szCs w:val="22"/>
          <w:u w:val="single"/>
        </w:rPr>
        <w:t>DNA</w:t>
      </w:r>
      <w:r w:rsidRPr="00F212EE">
        <w:rPr>
          <w:rFonts w:asciiTheme="minorHAnsi" w:hAnsiTheme="minorHAnsi" w:cstheme="minorHAnsi"/>
          <w:color w:val="000000"/>
          <w:sz w:val="22"/>
          <w:szCs w:val="22"/>
        </w:rPr>
        <w:t xml:space="preserve"> of</w:t>
      </w:r>
      <w:r>
        <w:rPr>
          <w:rFonts w:asciiTheme="minorHAnsi" w:hAnsiTheme="minorHAnsi" w:cstheme="minorHAnsi"/>
          <w:color w:val="000000"/>
          <w:sz w:val="22"/>
          <w:szCs w:val="22"/>
        </w:rPr>
        <w:t xml:space="preserve"> all</w:t>
      </w:r>
      <w:r w:rsidRPr="00F212EE">
        <w:rPr>
          <w:rFonts w:asciiTheme="minorHAnsi" w:hAnsiTheme="minorHAnsi" w:cstheme="minorHAnsi"/>
          <w:color w:val="000000"/>
          <w:sz w:val="22"/>
          <w:szCs w:val="22"/>
        </w:rPr>
        <w:t xml:space="preserve"> living beings. The most we can see is the </w:t>
      </w:r>
      <w:r w:rsidRPr="00F212EE">
        <w:rPr>
          <w:rStyle w:val="Strong"/>
          <w:rFonts w:asciiTheme="minorHAnsi" w:hAnsiTheme="minorHAnsi" w:cstheme="minorHAnsi"/>
          <w:color w:val="000000"/>
          <w:sz w:val="22"/>
          <w:szCs w:val="22"/>
          <w:u w:val="single"/>
        </w:rPr>
        <w:t>visible DNA</w:t>
      </w:r>
      <w:r w:rsidRPr="00F212EE">
        <w:rPr>
          <w:rFonts w:asciiTheme="minorHAnsi" w:hAnsiTheme="minorHAnsi" w:cstheme="minorHAnsi"/>
          <w:color w:val="000000"/>
          <w:sz w:val="22"/>
          <w:szCs w:val="22"/>
        </w:rPr>
        <w:t xml:space="preserve"> under a microscope. But we can still not explain at all what gives that </w:t>
      </w:r>
      <w:r w:rsidRPr="00ED3188">
        <w:rPr>
          <w:rFonts w:asciiTheme="minorHAnsi" w:hAnsiTheme="minorHAnsi" w:cstheme="minorHAnsi"/>
          <w:b/>
          <w:color w:val="000000"/>
          <w:sz w:val="22"/>
          <w:szCs w:val="22"/>
        </w:rPr>
        <w:t>DNA</w:t>
      </w:r>
      <w:r w:rsidRPr="00F212EE">
        <w:rPr>
          <w:rFonts w:asciiTheme="minorHAnsi" w:hAnsiTheme="minorHAnsi" w:cstheme="minorHAnsi"/>
          <w:color w:val="000000"/>
          <w:sz w:val="22"/>
          <w:szCs w:val="22"/>
        </w:rPr>
        <w:t xml:space="preserve"> its nature and functionality, as if it were </w:t>
      </w:r>
      <w:r>
        <w:rPr>
          <w:rFonts w:asciiTheme="minorHAnsi" w:hAnsiTheme="minorHAnsi" w:cstheme="minorHAnsi"/>
          <w:color w:val="000000"/>
          <w:sz w:val="22"/>
          <w:szCs w:val="22"/>
        </w:rPr>
        <w:t>from</w:t>
      </w:r>
      <w:r w:rsidRPr="00F212EE">
        <w:rPr>
          <w:rFonts w:asciiTheme="minorHAnsi" w:hAnsiTheme="minorHAnsi" w:cstheme="minorHAnsi"/>
          <w:color w:val="000000"/>
          <w:sz w:val="22"/>
          <w:szCs w:val="22"/>
        </w:rPr>
        <w:t xml:space="preserve"> a kind of invisible soul. Again here, from a philosophical point of view, like for cosmic space, we can only proceed by deduction. The logical supposition is that there also exists a “</w:t>
      </w:r>
      <w:r w:rsidRPr="00F212EE">
        <w:rPr>
          <w:rFonts w:asciiTheme="minorHAnsi" w:hAnsiTheme="minorHAnsi" w:cstheme="minorHAnsi"/>
          <w:b/>
          <w:color w:val="000000"/>
          <w:sz w:val="22"/>
          <w:szCs w:val="22"/>
          <w:u w:val="single"/>
        </w:rPr>
        <w:t>DNA Soul</w:t>
      </w:r>
      <w:r w:rsidRPr="00F212EE">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or a </w:t>
      </w:r>
      <w:r w:rsidRPr="002B31A2">
        <w:rPr>
          <w:rFonts w:asciiTheme="minorHAnsi" w:hAnsiTheme="minorHAnsi" w:cstheme="minorHAnsi"/>
          <w:b/>
          <w:color w:val="000000"/>
          <w:sz w:val="22"/>
          <w:szCs w:val="22"/>
        </w:rPr>
        <w:t>“</w:t>
      </w:r>
      <w:r w:rsidRPr="00D404EF">
        <w:rPr>
          <w:rFonts w:asciiTheme="minorHAnsi" w:hAnsiTheme="minorHAnsi" w:cstheme="minorHAnsi"/>
          <w:b/>
          <w:color w:val="000000"/>
          <w:sz w:val="22"/>
          <w:szCs w:val="22"/>
          <w:u w:val="single"/>
        </w:rPr>
        <w:t>DNA Idea</w:t>
      </w:r>
      <w:r>
        <w:rPr>
          <w:rFonts w:asciiTheme="minorHAnsi" w:hAnsiTheme="minorHAnsi" w:cstheme="minorHAnsi"/>
          <w:color w:val="000000"/>
          <w:sz w:val="22"/>
          <w:szCs w:val="22"/>
        </w:rPr>
        <w:t xml:space="preserve">” (reminiscent of the </w:t>
      </w:r>
      <w:r w:rsidRPr="00CA7287">
        <w:rPr>
          <w:rFonts w:asciiTheme="minorHAnsi" w:hAnsiTheme="minorHAnsi" w:cstheme="minorHAnsi"/>
          <w:i/>
          <w:color w:val="000000"/>
          <w:sz w:val="22"/>
          <w:szCs w:val="22"/>
        </w:rPr>
        <w:t>Platonic World of Ideas</w:t>
      </w:r>
      <w:r>
        <w:rPr>
          <w:rFonts w:asciiTheme="minorHAnsi" w:hAnsiTheme="minorHAnsi" w:cstheme="minorHAnsi"/>
          <w:color w:val="000000"/>
          <w:sz w:val="22"/>
          <w:szCs w:val="22"/>
        </w:rPr>
        <w:t xml:space="preserve"> hiding behind all visible things), </w:t>
      </w:r>
      <w:r w:rsidRPr="00F212EE">
        <w:rPr>
          <w:rFonts w:asciiTheme="minorHAnsi" w:hAnsiTheme="minorHAnsi" w:cstheme="minorHAnsi"/>
          <w:color w:val="000000"/>
          <w:sz w:val="22"/>
          <w:szCs w:val="22"/>
        </w:rPr>
        <w:t>or</w:t>
      </w:r>
      <w:r>
        <w:rPr>
          <w:rFonts w:asciiTheme="minorHAnsi" w:hAnsiTheme="minorHAnsi" w:cstheme="minorHAnsi"/>
          <w:color w:val="000000"/>
          <w:sz w:val="22"/>
          <w:szCs w:val="22"/>
        </w:rPr>
        <w:t xml:space="preserve"> a kind of</w:t>
      </w:r>
      <w:r w:rsidRPr="00F212EE">
        <w:rPr>
          <w:rFonts w:asciiTheme="minorHAnsi" w:hAnsiTheme="minorHAnsi" w:cstheme="minorHAnsi"/>
          <w:color w:val="000000"/>
          <w:sz w:val="22"/>
          <w:szCs w:val="22"/>
        </w:rPr>
        <w:t xml:space="preserve">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that </w:t>
      </w:r>
      <w:r>
        <w:rPr>
          <w:rFonts w:asciiTheme="minorHAnsi" w:hAnsiTheme="minorHAnsi" w:cstheme="minorHAnsi"/>
          <w:color w:val="000000"/>
          <w:sz w:val="22"/>
          <w:szCs w:val="22"/>
        </w:rPr>
        <w:t xml:space="preserve">hides behind the visible DNA, as a DNA that </w:t>
      </w:r>
      <w:r w:rsidRPr="00F212EE">
        <w:rPr>
          <w:rFonts w:asciiTheme="minorHAnsi" w:hAnsiTheme="minorHAnsi" w:cstheme="minorHAnsi"/>
          <w:color w:val="000000"/>
          <w:sz w:val="22"/>
          <w:szCs w:val="22"/>
        </w:rPr>
        <w:t xml:space="preserve">we cannot see and </w:t>
      </w:r>
      <w:r>
        <w:rPr>
          <w:rFonts w:asciiTheme="minorHAnsi" w:hAnsiTheme="minorHAnsi" w:cstheme="minorHAnsi"/>
          <w:color w:val="000000"/>
          <w:sz w:val="22"/>
          <w:szCs w:val="22"/>
        </w:rPr>
        <w:t xml:space="preserve">that </w:t>
      </w:r>
      <w:r w:rsidRPr="00F212EE">
        <w:rPr>
          <w:rFonts w:asciiTheme="minorHAnsi" w:hAnsiTheme="minorHAnsi" w:cstheme="minorHAnsi"/>
          <w:color w:val="000000"/>
          <w:sz w:val="22"/>
          <w:szCs w:val="22"/>
        </w:rPr>
        <w:t>gives it its real nature</w:t>
      </w:r>
      <w:r>
        <w:rPr>
          <w:rFonts w:asciiTheme="minorHAnsi" w:hAnsiTheme="minorHAnsi" w:cstheme="minorHAnsi"/>
          <w:color w:val="000000"/>
          <w:sz w:val="22"/>
          <w:szCs w:val="22"/>
        </w:rPr>
        <w:t xml:space="preserve"> and functionality at the visible level</w:t>
      </w:r>
      <w:r w:rsidRPr="00F212EE">
        <w:rPr>
          <w:rFonts w:asciiTheme="minorHAnsi" w:hAnsiTheme="minorHAnsi" w:cstheme="minorHAnsi"/>
          <w:color w:val="000000"/>
          <w:sz w:val="22"/>
          <w:szCs w:val="22"/>
        </w:rPr>
        <w:t xml:space="preserve">, somewhat like the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may give the visible cosmic matter</w:t>
      </w:r>
      <w:r>
        <w:rPr>
          <w:rFonts w:asciiTheme="minorHAnsi" w:hAnsiTheme="minorHAnsi" w:cstheme="minorHAnsi"/>
          <w:color w:val="000000"/>
          <w:sz w:val="22"/>
          <w:szCs w:val="22"/>
        </w:rPr>
        <w:t xml:space="preserve"> with gravity</w:t>
      </w:r>
      <w:r w:rsidRPr="00F212EE">
        <w:rPr>
          <w:rFonts w:asciiTheme="minorHAnsi" w:hAnsiTheme="minorHAnsi" w:cstheme="minorHAnsi"/>
          <w:color w:val="000000"/>
          <w:sz w:val="22"/>
          <w:szCs w:val="22"/>
        </w:rPr>
        <w:t xml:space="preserve"> its real nature and functionality. But if the cosmic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and the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of living beings have been created invisible, even to our most sophisticated instruments, like ultra-powerful microscopes or telescopes, we should only respect it, and not attempt to disturb or change their nature without committing a serious crime, if not even a kind of sacrilege against God, or at least a treason against nature</w:t>
      </w:r>
      <w:r>
        <w:rPr>
          <w:rFonts w:asciiTheme="minorHAnsi" w:hAnsiTheme="minorHAnsi" w:cstheme="minorHAnsi"/>
          <w:color w:val="000000"/>
          <w:sz w:val="22"/>
          <w:szCs w:val="22"/>
        </w:rPr>
        <w:t xml:space="preserve"> and humanity in particular</w:t>
      </w:r>
      <w:r w:rsidRPr="00F212EE">
        <w:rPr>
          <w:rFonts w:asciiTheme="minorHAnsi" w:hAnsiTheme="minorHAnsi" w:cstheme="minorHAnsi"/>
          <w:color w:val="000000"/>
          <w:sz w:val="22"/>
          <w:szCs w:val="22"/>
        </w:rPr>
        <w:t xml:space="preserve">. </w:t>
      </w: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sidRPr="00F212EE">
        <w:rPr>
          <w:rStyle w:val="style5"/>
          <w:rFonts w:asciiTheme="minorHAnsi" w:eastAsiaTheme="majorEastAsia" w:hAnsiTheme="minorHAnsi" w:cstheme="minorHAnsi"/>
          <w:color w:val="000000"/>
          <w:sz w:val="22"/>
          <w:szCs w:val="22"/>
        </w:rPr>
        <w:lastRenderedPageBreak/>
        <w:t xml:space="preserve">A simple seed that can grow into a tomato or an onion, or in a tree, let alone a beautiful flower, certainly does not get its functionality from its 'visible' structure of physical atoms, not even at its still visible </w:t>
      </w:r>
      <w:r w:rsidRPr="00F212EE">
        <w:rPr>
          <w:rStyle w:val="Strong"/>
          <w:rFonts w:asciiTheme="minorHAnsi" w:hAnsiTheme="minorHAnsi" w:cstheme="minorHAnsi"/>
          <w:color w:val="000000"/>
          <w:sz w:val="22"/>
          <w:szCs w:val="22"/>
          <w:u w:val="single"/>
        </w:rPr>
        <w:t>DNA</w:t>
      </w:r>
      <w:r w:rsidRPr="00F212EE">
        <w:rPr>
          <w:rStyle w:val="style5"/>
          <w:rFonts w:asciiTheme="minorHAnsi" w:eastAsiaTheme="majorEastAsia" w:hAnsiTheme="minorHAnsi" w:cstheme="minorHAnsi"/>
          <w:color w:val="000000"/>
          <w:sz w:val="22"/>
          <w:szCs w:val="22"/>
        </w:rPr>
        <w:t xml:space="preserve"> level under a powerful microscope. In the same way, a sperm that can develop into a beautiful human child, or a beautiful horse, or a beautiful dolphin, or a beautiful bird, certainly does not either get its functionality from only the 'visible' structure of its physical atoms within its visible DNA under a powerful microscope</w:t>
      </w:r>
      <w:r w:rsidRPr="00F212EE">
        <w:rPr>
          <w:rFonts w:asciiTheme="minorHAnsi" w:hAnsiTheme="minorHAnsi" w:cstheme="minorHAnsi"/>
          <w:color w:val="000000"/>
          <w:sz w:val="22"/>
          <w:szCs w:val="22"/>
        </w:rPr>
        <w:t>. Such seed or sperm can only get its real nature and functionality from its “</w:t>
      </w:r>
      <w:r w:rsidRPr="00F212EE">
        <w:rPr>
          <w:rStyle w:val="Strong"/>
          <w:rFonts w:asciiTheme="minorHAnsi" w:hAnsiTheme="minorHAnsi" w:cstheme="minorHAnsi"/>
          <w:color w:val="000000"/>
          <w:sz w:val="22"/>
          <w:szCs w:val="22"/>
          <w:u w:val="single"/>
        </w:rPr>
        <w:t>soul</w:t>
      </w:r>
      <w:r w:rsidRPr="00F212EE">
        <w:rPr>
          <w:rFonts w:asciiTheme="minorHAnsi" w:hAnsiTheme="minorHAnsi" w:cstheme="minorHAnsi"/>
          <w:color w:val="000000"/>
          <w:sz w:val="22"/>
          <w:szCs w:val="22"/>
        </w:rPr>
        <w:t xml:space="preserve">”, that is, from an invisible level of some kind of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playing a role similar to what the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plays for gravity at the </w:t>
      </w:r>
      <w:r>
        <w:rPr>
          <w:rFonts w:asciiTheme="minorHAnsi" w:hAnsiTheme="minorHAnsi" w:cstheme="minorHAnsi"/>
          <w:color w:val="000000"/>
          <w:sz w:val="22"/>
          <w:szCs w:val="22"/>
        </w:rPr>
        <w:t xml:space="preserve">visible </w:t>
      </w:r>
      <w:r w:rsidRPr="00F212EE">
        <w:rPr>
          <w:rFonts w:asciiTheme="minorHAnsi" w:hAnsiTheme="minorHAnsi" w:cstheme="minorHAnsi"/>
          <w:color w:val="000000"/>
          <w:sz w:val="22"/>
          <w:szCs w:val="22"/>
        </w:rPr>
        <w:t xml:space="preserve">cosmic level. Making a seed a </w:t>
      </w:r>
      <w:hyperlink w:anchor="GMO" w:history="1">
        <w:r w:rsidRPr="00287D49">
          <w:rPr>
            <w:rStyle w:val="Hyperlink"/>
            <w:rFonts w:asciiTheme="minorHAnsi" w:eastAsiaTheme="majorEastAsia" w:hAnsiTheme="minorHAnsi" w:cstheme="minorHAnsi"/>
            <w:sz w:val="22"/>
            <w:szCs w:val="22"/>
          </w:rPr>
          <w:t>GMO</w:t>
        </w:r>
      </w:hyperlink>
      <w:r w:rsidRPr="00F212EE">
        <w:rPr>
          <w:rFonts w:asciiTheme="minorHAnsi" w:hAnsiTheme="minorHAnsi" w:cstheme="minorHAnsi"/>
          <w:color w:val="000000"/>
          <w:sz w:val="22"/>
          <w:szCs w:val="22"/>
        </w:rPr>
        <w:t>, or creating soulless forms of life as an artificial virus, is an attempt to change their respective ‘</w:t>
      </w:r>
      <w:r w:rsidRPr="00F212EE">
        <w:rPr>
          <w:rStyle w:val="Strong"/>
          <w:rFonts w:asciiTheme="minorHAnsi" w:hAnsiTheme="minorHAnsi" w:cstheme="minorHAnsi"/>
          <w:color w:val="000000"/>
          <w:sz w:val="22"/>
          <w:szCs w:val="22"/>
          <w:u w:val="single"/>
        </w:rPr>
        <w:t>souls</w:t>
      </w:r>
      <w:r w:rsidRPr="00F212EE">
        <w:rPr>
          <w:rFonts w:asciiTheme="minorHAnsi" w:hAnsiTheme="minorHAnsi" w:cstheme="minorHAnsi"/>
          <w:color w:val="000000"/>
          <w:sz w:val="22"/>
          <w:szCs w:val="22"/>
        </w:rPr>
        <w:t>’</w:t>
      </w:r>
      <w:r>
        <w:rPr>
          <w:rFonts w:asciiTheme="minorHAnsi" w:hAnsiTheme="minorHAnsi" w:cstheme="minorHAnsi"/>
          <w:color w:val="000000"/>
          <w:sz w:val="22"/>
          <w:szCs w:val="22"/>
        </w:rPr>
        <w:t xml:space="preserve"> or to attempt to use them in an unnatural way without their souls</w:t>
      </w:r>
      <w:r w:rsidRPr="00F212EE">
        <w:rPr>
          <w:rFonts w:asciiTheme="minorHAnsi" w:hAnsiTheme="minorHAnsi" w:cstheme="minorHAnsi"/>
          <w:color w:val="000000"/>
          <w:sz w:val="22"/>
          <w:szCs w:val="22"/>
        </w:rPr>
        <w:t>. This is a criminal</w:t>
      </w:r>
      <w:r>
        <w:rPr>
          <w:rFonts w:asciiTheme="minorHAnsi" w:hAnsiTheme="minorHAnsi" w:cstheme="minorHAnsi"/>
          <w:color w:val="000000"/>
          <w:sz w:val="22"/>
          <w:szCs w:val="22"/>
        </w:rPr>
        <w:t xml:space="preserve"> to the outmost degree,</w:t>
      </w:r>
      <w:r w:rsidRPr="00F212EE">
        <w:rPr>
          <w:rFonts w:asciiTheme="minorHAnsi" w:hAnsiTheme="minorHAnsi" w:cstheme="minorHAnsi"/>
          <w:color w:val="000000"/>
          <w:sz w:val="22"/>
          <w:szCs w:val="22"/>
        </w:rPr>
        <w:t xml:space="preserve"> and most sinful pretention</w:t>
      </w:r>
      <w:r>
        <w:rPr>
          <w:rFonts w:asciiTheme="minorHAnsi" w:hAnsiTheme="minorHAnsi" w:cstheme="minorHAnsi"/>
          <w:color w:val="000000"/>
          <w:sz w:val="22"/>
          <w:szCs w:val="22"/>
        </w:rPr>
        <w:t xml:space="preserve">. It is </w:t>
      </w:r>
      <w:r w:rsidRPr="00F212EE">
        <w:rPr>
          <w:rFonts w:asciiTheme="minorHAnsi" w:hAnsiTheme="minorHAnsi" w:cstheme="minorHAnsi"/>
          <w:color w:val="000000"/>
          <w:sz w:val="22"/>
          <w:szCs w:val="22"/>
        </w:rPr>
        <w:t xml:space="preserve">an unduly attempt to play god, which is totally inadmissible and highly criminal in </w:t>
      </w:r>
      <w:hyperlink r:id="rId662" w:anchor="FtabAristarchy" w:history="1">
        <w:hyperlink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F212EE">
        <w:rPr>
          <w:rFonts w:asciiTheme="minorHAnsi" w:hAnsiTheme="minorHAnsi" w:cstheme="minorHAnsi"/>
          <w:color w:val="000000"/>
          <w:sz w:val="22"/>
          <w:szCs w:val="22"/>
        </w:rPr>
        <w:t>.</w:t>
      </w:r>
    </w:p>
    <w:p w:rsidR="003715A1" w:rsidRPr="00F212EE"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 xml:space="preserve"> </w:t>
      </w:r>
    </w:p>
    <w:p w:rsidR="003715A1"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 xml:space="preserve">Playing god is nothing less than a criminal attempt to change the </w:t>
      </w:r>
      <w:r>
        <w:rPr>
          <w:rFonts w:asciiTheme="minorHAnsi" w:hAnsiTheme="minorHAnsi" w:cstheme="minorHAnsi"/>
          <w:color w:val="000000"/>
          <w:sz w:val="22"/>
          <w:szCs w:val="22"/>
        </w:rPr>
        <w:t xml:space="preserve">immutable </w:t>
      </w:r>
      <w:r w:rsidRPr="00F212EE">
        <w:rPr>
          <w:rFonts w:asciiTheme="minorHAnsi" w:hAnsiTheme="minorHAnsi" w:cstheme="minorHAnsi"/>
          <w:color w:val="000000"/>
          <w:sz w:val="22"/>
          <w:szCs w:val="22"/>
        </w:rPr>
        <w:t>godly "</w:t>
      </w:r>
      <w:r w:rsidRPr="00F212EE">
        <w:rPr>
          <w:rStyle w:val="Strong"/>
          <w:rFonts w:asciiTheme="minorHAnsi" w:hAnsiTheme="minorHAnsi" w:cstheme="minorHAnsi"/>
          <w:color w:val="000000"/>
          <w:sz w:val="22"/>
          <w:szCs w:val="22"/>
          <w:u w:val="single"/>
        </w:rPr>
        <w:t>World of Ideas</w:t>
      </w:r>
      <w:r w:rsidRPr="00F212EE">
        <w:rPr>
          <w:rFonts w:asciiTheme="minorHAnsi" w:hAnsiTheme="minorHAnsi" w:cstheme="minorHAnsi"/>
          <w:color w:val="000000"/>
          <w:sz w:val="22"/>
          <w:szCs w:val="22"/>
        </w:rPr>
        <w:t xml:space="preserve">" of </w:t>
      </w:r>
      <w:r w:rsidRPr="00F212EE">
        <w:rPr>
          <w:rStyle w:val="Strong"/>
          <w:rFonts w:asciiTheme="minorHAnsi" w:hAnsiTheme="minorHAnsi" w:cstheme="minorHAnsi"/>
          <w:color w:val="000000"/>
          <w:sz w:val="22"/>
          <w:szCs w:val="22"/>
          <w:u w:val="single"/>
        </w:rPr>
        <w:t>Plato</w:t>
      </w:r>
      <w:r w:rsidRPr="00F212EE">
        <w:rPr>
          <w:rFonts w:asciiTheme="minorHAnsi" w:hAnsiTheme="minorHAnsi" w:cstheme="minorHAnsi"/>
          <w:color w:val="000000"/>
          <w:sz w:val="22"/>
          <w:szCs w:val="22"/>
        </w:rPr>
        <w:t xml:space="preserve"> hiding but acting forcefully behind all '</w:t>
      </w:r>
      <w:r w:rsidRPr="00F212EE">
        <w:rPr>
          <w:rStyle w:val="Strong"/>
          <w:rFonts w:asciiTheme="minorHAnsi" w:hAnsiTheme="minorHAnsi" w:cstheme="minorHAnsi"/>
          <w:color w:val="000000"/>
          <w:sz w:val="22"/>
          <w:szCs w:val="22"/>
          <w:u w:val="single"/>
        </w:rPr>
        <w:t>visible forms</w:t>
      </w:r>
      <w:r w:rsidRPr="00F212EE">
        <w:rPr>
          <w:rFonts w:asciiTheme="minorHAnsi" w:hAnsiTheme="minorHAnsi" w:cstheme="minorHAnsi"/>
          <w:color w:val="000000"/>
          <w:sz w:val="22"/>
          <w:szCs w:val="22"/>
        </w:rPr>
        <w:t xml:space="preserve">' existing in our </w:t>
      </w:r>
      <w:r>
        <w:rPr>
          <w:rFonts w:asciiTheme="minorHAnsi" w:hAnsiTheme="minorHAnsi" w:cstheme="minorHAnsi"/>
          <w:color w:val="000000"/>
          <w:sz w:val="22"/>
          <w:szCs w:val="22"/>
        </w:rPr>
        <w:t xml:space="preserve">physical </w:t>
      </w:r>
      <w:r w:rsidRPr="00F212EE">
        <w:rPr>
          <w:rFonts w:asciiTheme="minorHAnsi" w:hAnsiTheme="minorHAnsi" w:cstheme="minorHAnsi"/>
          <w:color w:val="000000"/>
          <w:sz w:val="22"/>
          <w:szCs w:val="22"/>
        </w:rPr>
        <w:t>world, and giving these '</w:t>
      </w:r>
      <w:r w:rsidRPr="00F212EE">
        <w:rPr>
          <w:rStyle w:val="Strong"/>
          <w:rFonts w:asciiTheme="minorHAnsi" w:hAnsiTheme="minorHAnsi" w:cstheme="minorHAnsi"/>
          <w:color w:val="000000"/>
          <w:sz w:val="22"/>
          <w:szCs w:val="22"/>
          <w:u w:val="single"/>
        </w:rPr>
        <w:t>visible forms</w:t>
      </w:r>
      <w:r w:rsidRPr="00F212EE">
        <w:rPr>
          <w:rFonts w:asciiTheme="minorHAnsi" w:hAnsiTheme="minorHAnsi" w:cstheme="minorHAnsi"/>
          <w:color w:val="000000"/>
          <w:sz w:val="22"/>
          <w:szCs w:val="22"/>
        </w:rPr>
        <w:t>' their specific invisible nature and functionality as our god creator wanted it</w:t>
      </w:r>
      <w:r>
        <w:rPr>
          <w:rFonts w:asciiTheme="minorHAnsi" w:hAnsiTheme="minorHAnsi" w:cstheme="minorHAnsi"/>
          <w:color w:val="000000"/>
          <w:sz w:val="22"/>
          <w:szCs w:val="22"/>
        </w:rPr>
        <w:t xml:space="preserve"> through an invisible omnipotent energy invisible to us, and that we often call the </w:t>
      </w:r>
      <w:hyperlink w:anchor="SoulCap" w:history="1">
        <w:r w:rsidRPr="003715A1">
          <w:rPr>
            <w:rStyle w:val="Hyperlink"/>
            <w:rFonts w:asciiTheme="minorHAnsi" w:hAnsiTheme="minorHAnsi" w:cstheme="minorHAnsi"/>
            <w:sz w:val="22"/>
            <w:szCs w:val="22"/>
          </w:rPr>
          <w:t>S</w:t>
        </w:r>
        <w:r>
          <w:rPr>
            <w:rStyle w:val="Hyperlink"/>
            <w:rFonts w:asciiTheme="minorHAnsi" w:hAnsiTheme="minorHAnsi" w:cstheme="minorHAnsi"/>
            <w:sz w:val="22"/>
            <w:szCs w:val="22"/>
          </w:rPr>
          <w:t>oul</w:t>
        </w:r>
        <w:r w:rsidRPr="003715A1">
          <w:rPr>
            <w:rStyle w:val="Hyperlink"/>
            <w:rFonts w:asciiTheme="minorHAnsi" w:hAnsiTheme="minorHAnsi" w:cstheme="minorHAnsi"/>
            <w:sz w:val="22"/>
            <w:szCs w:val="22"/>
          </w:rPr>
          <w:t>C</w:t>
        </w:r>
        <w:r>
          <w:rPr>
            <w:rStyle w:val="Hyperlink"/>
            <w:rFonts w:asciiTheme="minorHAnsi" w:hAnsiTheme="minorHAnsi" w:cstheme="minorHAnsi"/>
            <w:sz w:val="22"/>
            <w:szCs w:val="22"/>
          </w:rPr>
          <w:t>ap</w:t>
        </w:r>
      </w:hyperlink>
      <w:r>
        <w:rPr>
          <w:rFonts w:asciiTheme="minorHAnsi" w:hAnsiTheme="minorHAnsi" w:cstheme="minorHAnsi"/>
          <w:color w:val="000000"/>
          <w:sz w:val="22"/>
          <w:szCs w:val="22"/>
        </w:rPr>
        <w:t xml:space="preserve"> energy in our context</w:t>
      </w:r>
      <w:r w:rsidRPr="00F212EE">
        <w:rPr>
          <w:rFonts w:asciiTheme="minorHAnsi" w:hAnsiTheme="minorHAnsi" w:cstheme="minorHAnsi"/>
          <w:color w:val="000000"/>
          <w:sz w:val="22"/>
          <w:szCs w:val="22"/>
        </w:rPr>
        <w:t xml:space="preserve">. Not respecting this creation process is not respecting our god creator. </w:t>
      </w:r>
    </w:p>
    <w:p w:rsidR="003715A1"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p>
    <w:p w:rsidR="003715A1"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Consequently, DNA manipulation, Eugenics and Transhumanism are </w:t>
      </w:r>
      <w:r w:rsidRPr="00F212EE">
        <w:rPr>
          <w:rFonts w:asciiTheme="minorHAnsi" w:hAnsiTheme="minorHAnsi" w:cstheme="minorHAnsi"/>
          <w:color w:val="000000"/>
          <w:sz w:val="22"/>
          <w:szCs w:val="22"/>
        </w:rPr>
        <w:t xml:space="preserve">not only </w:t>
      </w:r>
      <w:r>
        <w:rPr>
          <w:rFonts w:asciiTheme="minorHAnsi" w:hAnsiTheme="minorHAnsi" w:cstheme="minorHAnsi"/>
          <w:color w:val="000000"/>
          <w:sz w:val="22"/>
          <w:szCs w:val="22"/>
        </w:rPr>
        <w:t>serious</w:t>
      </w:r>
      <w:r w:rsidRPr="00F212EE">
        <w:rPr>
          <w:rFonts w:asciiTheme="minorHAnsi" w:hAnsiTheme="minorHAnsi" w:cstheme="minorHAnsi"/>
          <w:color w:val="000000"/>
          <w:sz w:val="22"/>
          <w:szCs w:val="22"/>
        </w:rPr>
        <w:t xml:space="preserve"> crime</w:t>
      </w:r>
      <w:r>
        <w:rPr>
          <w:rFonts w:asciiTheme="minorHAnsi" w:hAnsiTheme="minorHAnsi" w:cstheme="minorHAnsi"/>
          <w:color w:val="000000"/>
          <w:sz w:val="22"/>
          <w:szCs w:val="22"/>
        </w:rPr>
        <w:t>s</w:t>
      </w:r>
      <w:r w:rsidRPr="00F212EE">
        <w:rPr>
          <w:rFonts w:asciiTheme="minorHAnsi" w:hAnsiTheme="minorHAnsi" w:cstheme="minorHAnsi"/>
          <w:color w:val="000000"/>
          <w:sz w:val="22"/>
          <w:szCs w:val="22"/>
        </w:rPr>
        <w:t xml:space="preserve">, but certainly the most serious kind of sin, as it is a pretentious attempt to act against our </w:t>
      </w:r>
      <w:hyperlink w:anchor="SLOGOS" w:history="1">
        <w:r w:rsidRPr="00F212EE">
          <w:rPr>
            <w:rStyle w:val="Hyperlink"/>
            <w:rFonts w:asciiTheme="minorHAnsi" w:eastAsiaTheme="majorEastAsia" w:hAnsiTheme="minorHAnsi" w:cstheme="minorHAnsi"/>
            <w:sz w:val="22"/>
            <w:szCs w:val="22"/>
          </w:rPr>
          <w:t>SLOGOS</w:t>
        </w:r>
      </w:hyperlink>
      <w:r w:rsidRPr="00F212EE">
        <w:rPr>
          <w:rFonts w:asciiTheme="minorHAnsi" w:hAnsiTheme="minorHAnsi" w:cstheme="minorHAnsi"/>
          <w:color w:val="000000"/>
          <w:sz w:val="22"/>
          <w:szCs w:val="22"/>
        </w:rPr>
        <w:t xml:space="preserve"> god creator directly, as opposed to act criminally only against another person. This is why </w:t>
      </w:r>
      <w:hyperlink w:anchor="GMO" w:history="1">
        <w:r w:rsidRPr="00F212EE">
          <w:rPr>
            <w:rStyle w:val="Hyperlink"/>
            <w:rFonts w:asciiTheme="minorHAnsi" w:eastAsiaTheme="majorEastAsia" w:hAnsiTheme="minorHAnsi" w:cstheme="minorHAnsi"/>
            <w:sz w:val="22"/>
            <w:szCs w:val="22"/>
          </w:rPr>
          <w:t>GMO</w:t>
        </w:r>
      </w:hyperlink>
      <w:r w:rsidRPr="00F212EE">
        <w:rPr>
          <w:rStyle w:val="style5"/>
          <w:rFonts w:asciiTheme="minorHAnsi" w:eastAsiaTheme="majorEastAsia" w:hAnsiTheme="minorHAnsi" w:cstheme="minorHAnsi"/>
          <w:color w:val="000000"/>
          <w:sz w:val="22"/>
          <w:szCs w:val="22"/>
        </w:rPr>
        <w:t xml:space="preserve"> and </w:t>
      </w:r>
      <w:r w:rsidRPr="00F212EE">
        <w:rPr>
          <w:rStyle w:val="style5"/>
          <w:rFonts w:asciiTheme="minorHAnsi" w:eastAsiaTheme="majorEastAsia" w:hAnsiTheme="minorHAnsi" w:cstheme="minorHAnsi"/>
          <w:color w:val="000000"/>
          <w:sz w:val="22"/>
          <w:szCs w:val="22"/>
          <w:u w:val="single"/>
        </w:rPr>
        <w:t>all eugenics, along with all attempts of transhumanism, must all be made a serious crime</w:t>
      </w:r>
      <w:r w:rsidRPr="00F212EE">
        <w:rPr>
          <w:rStyle w:val="style5"/>
          <w:rFonts w:asciiTheme="minorHAnsi" w:eastAsiaTheme="majorEastAsia" w:hAnsiTheme="minorHAnsi" w:cstheme="minorHAnsi"/>
          <w:color w:val="000000"/>
          <w:sz w:val="22"/>
          <w:szCs w:val="22"/>
        </w:rPr>
        <w:t xml:space="preserve"> in all countries around the world</w:t>
      </w:r>
      <w:r w:rsidRPr="00F212EE">
        <w:rPr>
          <w:rFonts w:asciiTheme="minorHAnsi" w:hAnsiTheme="minorHAnsi" w:cstheme="minorHAnsi"/>
          <w:color w:val="000000"/>
          <w:sz w:val="22"/>
          <w:szCs w:val="22"/>
        </w:rPr>
        <w:t xml:space="preserve">. This is certainly the case in </w:t>
      </w:r>
      <w:hyperlink r:id="rId663" w:anchor="FtabAristarchy" w:history="1">
        <w:hyperlink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F212EE">
        <w:rPr>
          <w:rFonts w:asciiTheme="minorHAnsi" w:hAnsiTheme="minorHAnsi" w:cstheme="minorHAnsi"/>
          <w:color w:val="000000"/>
          <w:sz w:val="22"/>
          <w:szCs w:val="22"/>
        </w:rPr>
        <w:t xml:space="preserve">. </w:t>
      </w:r>
    </w:p>
    <w:p w:rsidR="003715A1"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p>
    <w:p w:rsidR="003715A1" w:rsidRDefault="003715A1" w:rsidP="003715A1">
      <w:pPr>
        <w:pStyle w:val="auto-style431"/>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Studying DNA carefully to discover and use all its functionality and power is legitimate, but attempting to change it can be only a serious crime. </w:t>
      </w:r>
      <w:r w:rsidRPr="00F212EE">
        <w:rPr>
          <w:rFonts w:asciiTheme="minorHAnsi" w:hAnsiTheme="minorHAnsi" w:cstheme="minorHAnsi"/>
          <w:color w:val="000000"/>
          <w:sz w:val="22"/>
          <w:szCs w:val="22"/>
        </w:rPr>
        <w:t>We should be allowed to only ‘use’ the world in its best possible ways, discovering all the best things it can offer us, but never be allowed to attempt to change nature at its divine '</w:t>
      </w:r>
      <w:r w:rsidRPr="00F212EE">
        <w:rPr>
          <w:rStyle w:val="Strong"/>
          <w:rFonts w:asciiTheme="minorHAnsi" w:hAnsiTheme="minorHAnsi" w:cstheme="minorHAnsi"/>
          <w:color w:val="000000"/>
          <w:sz w:val="22"/>
          <w:szCs w:val="22"/>
          <w:u w:val="single"/>
        </w:rPr>
        <w:t>soul</w:t>
      </w:r>
      <w:r w:rsidRPr="00F212EE">
        <w:rPr>
          <w:rFonts w:asciiTheme="minorHAnsi" w:hAnsiTheme="minorHAnsi" w:cstheme="minorHAnsi"/>
          <w:color w:val="000000"/>
          <w:sz w:val="22"/>
          <w:szCs w:val="22"/>
        </w:rPr>
        <w:t>' level.</w:t>
      </w:r>
      <w:r>
        <w:rPr>
          <w:rFonts w:asciiTheme="minorHAnsi" w:hAnsiTheme="minorHAnsi" w:cstheme="minorHAnsi"/>
          <w:color w:val="000000"/>
          <w:sz w:val="22"/>
          <w:szCs w:val="22"/>
        </w:rPr>
        <w:t xml:space="preserve"> </w:t>
      </w:r>
    </w:p>
    <w:p w:rsidR="00EE2160" w:rsidRDefault="00EE2160" w:rsidP="003715A1">
      <w:pPr>
        <w:pStyle w:val="auto-style431"/>
        <w:spacing w:before="0" w:beforeAutospacing="0" w:after="0" w:afterAutospacing="0"/>
        <w:textAlignment w:val="baseline"/>
        <w:rPr>
          <w:rFonts w:asciiTheme="minorHAnsi" w:hAnsiTheme="minorHAnsi" w:cstheme="minorHAnsi"/>
          <w:color w:val="000000"/>
          <w:sz w:val="22"/>
          <w:szCs w:val="22"/>
        </w:rPr>
      </w:pPr>
    </w:p>
    <w:p w:rsidR="00EE2160" w:rsidRDefault="00EE2160">
      <w:pPr>
        <w:rPr>
          <w:rFonts w:eastAsia="Times New Roman" w:cstheme="minorHAnsi"/>
          <w:color w:val="000000"/>
        </w:rPr>
      </w:pPr>
      <w:r>
        <w:rPr>
          <w:rFonts w:cstheme="minorHAnsi"/>
          <w:color w:val="000000"/>
        </w:rPr>
        <w:br w:type="page"/>
      </w:r>
    </w:p>
    <w:p w:rsidR="00EE2160" w:rsidRPr="00F212EE" w:rsidRDefault="00EE2160" w:rsidP="003715A1">
      <w:pPr>
        <w:pStyle w:val="auto-style431"/>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(IMAGE)</w:t>
      </w:r>
    </w:p>
    <w:p w:rsidR="003715A1" w:rsidRDefault="003715A1" w:rsidP="000C65F2"/>
    <w:p w:rsidR="0020760C" w:rsidRDefault="00EB407C" w:rsidP="0020760C">
      <w:r>
        <w:pict>
          <v:rect id="_x0000_i1056" style="width:441.6pt;height:3.75pt" o:hralign="center" o:hrstd="t" o:hrnoshade="t" o:hr="t" fillcolor="#31849b [2408]" stroked="f"/>
        </w:pict>
      </w:r>
    </w:p>
    <w:p w:rsidR="00037E96" w:rsidRDefault="00037E96" w:rsidP="0020760C"/>
    <w:p w:rsidR="00EE42FA" w:rsidRDefault="00EE42FA" w:rsidP="0020760C">
      <w:pPr>
        <w:sectPr w:rsidR="00EE42FA" w:rsidSect="00A82D8D">
          <w:type w:val="oddPage"/>
          <w:pgSz w:w="11907" w:h="16839" w:code="9"/>
          <w:pgMar w:top="1440" w:right="1417" w:bottom="1440" w:left="1800" w:header="708" w:footer="708" w:gutter="0"/>
          <w:cols w:space="708"/>
          <w:docGrid w:linePitch="360"/>
        </w:sectPr>
      </w:pPr>
    </w:p>
    <w:p w:rsidR="000C65F2" w:rsidRDefault="000C65F2" w:rsidP="000C65F2">
      <w:pPr>
        <w:pStyle w:val="Heading2"/>
      </w:pPr>
      <w:bookmarkStart w:id="470" w:name="_Toc176628575"/>
      <w:r>
        <w:lastRenderedPageBreak/>
        <w:t>30</w:t>
      </w:r>
      <w:bookmarkStart w:id="471" w:name="R30"/>
      <w:r>
        <w:t xml:space="preserve">-- </w:t>
      </w:r>
      <w:bookmarkEnd w:id="471"/>
      <w:r>
        <w:t>Us</w:t>
      </w:r>
      <w:r w:rsidR="00B657F7">
        <w:t>e</w:t>
      </w:r>
      <w:r>
        <w:t xml:space="preserve"> </w:t>
      </w:r>
      <w:r w:rsidR="00B657F7">
        <w:t>D</w:t>
      </w:r>
      <w:r>
        <w:t xml:space="preserve">eath </w:t>
      </w:r>
      <w:r w:rsidR="00B657F7">
        <w:t>P</w:t>
      </w:r>
      <w:r>
        <w:t xml:space="preserve">enalty </w:t>
      </w:r>
      <w:r w:rsidR="00B657F7">
        <w:t>F</w:t>
      </w:r>
      <w:r>
        <w:t xml:space="preserve">or </w:t>
      </w:r>
      <w:r w:rsidR="00B657F7">
        <w:t>L</w:t>
      </w:r>
      <w:r>
        <w:t xml:space="preserve">ogically </w:t>
      </w:r>
      <w:r w:rsidR="00B657F7">
        <w:t>C</w:t>
      </w:r>
      <w:r>
        <w:t xml:space="preserve">ausing </w:t>
      </w:r>
      <w:r w:rsidR="00B657F7">
        <w:t>M</w:t>
      </w:r>
      <w:r>
        <w:t xml:space="preserve">assive </w:t>
      </w:r>
      <w:r w:rsidR="00B657F7">
        <w:t>D</w:t>
      </w:r>
      <w:r>
        <w:t xml:space="preserve">eaths or </w:t>
      </w:r>
      <w:r w:rsidR="00B657F7">
        <w:t>D</w:t>
      </w:r>
      <w:r>
        <w:t xml:space="preserve">amages, </w:t>
      </w:r>
      <w:r w:rsidR="00B657F7">
        <w:t>E</w:t>
      </w:r>
      <w:r>
        <w:t xml:space="preserve">ven </w:t>
      </w:r>
      <w:r w:rsidR="00B657F7">
        <w:t>W</w:t>
      </w:r>
      <w:r>
        <w:t xml:space="preserve">hen it is </w:t>
      </w:r>
      <w:r w:rsidR="00B657F7">
        <w:t>D</w:t>
      </w:r>
      <w:r w:rsidR="003455DE">
        <w:t xml:space="preserve">ue to </w:t>
      </w:r>
      <w:r w:rsidR="00B657F7">
        <w:t>O</w:t>
      </w:r>
      <w:r w:rsidR="003455DE">
        <w:t xml:space="preserve">nly </w:t>
      </w:r>
      <w:r>
        <w:t xml:space="preserve">a </w:t>
      </w:r>
      <w:r w:rsidR="00B657F7">
        <w:t>D</w:t>
      </w:r>
      <w:r w:rsidR="00607765">
        <w:t xml:space="preserve">eceitful </w:t>
      </w:r>
      <w:r w:rsidR="00B657F7">
        <w:t>L</w:t>
      </w:r>
      <w:r>
        <w:t>ie.</w:t>
      </w:r>
      <w:bookmarkEnd w:id="470"/>
      <w:r>
        <w:t xml:space="preserve"> </w:t>
      </w:r>
    </w:p>
    <w:p w:rsidR="000C65F2" w:rsidRDefault="000C65F2" w:rsidP="000C65F2"/>
    <w:p w:rsidR="0020760C" w:rsidRDefault="0020760C" w:rsidP="000C65F2">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the death penalty does not exist for interpersonal crimes of one person killing another single person usually for reasons of jealousy or another kind of prejudice</w:t>
      </w:r>
      <w:r w:rsidR="00FE650B">
        <w:t xml:space="preserve"> or hate</w:t>
      </w:r>
      <w:r>
        <w:t xml:space="preserve">. However, it still exists for much more serious crimes committed by a person who has caused serious massive damage to many persons, not to say </w:t>
      </w:r>
      <w:r w:rsidR="00FE650B">
        <w:t xml:space="preserve">to </w:t>
      </w:r>
      <w:r>
        <w:t>the whole country, or a massive amounts of deaths in the country.</w:t>
      </w:r>
    </w:p>
    <w:p w:rsidR="008D7300" w:rsidRDefault="008D7300" w:rsidP="008D7300">
      <w:pPr>
        <w:pStyle w:val="Heading3"/>
      </w:pPr>
      <w:bookmarkStart w:id="472" w:name="_Toc144144434"/>
      <w:bookmarkStart w:id="473" w:name="_Toc160127761"/>
      <w:bookmarkStart w:id="474" w:name="_Toc176628576"/>
      <w:r w:rsidRPr="003402B8">
        <w:t xml:space="preserve">Death Sentence Exists for Massive Damage Through </w:t>
      </w:r>
      <w:r w:rsidR="00FE650B">
        <w:t xml:space="preserve">Even Only a </w:t>
      </w:r>
      <w:r w:rsidRPr="003402B8">
        <w:t>Lie</w:t>
      </w:r>
      <w:r>
        <w:t>.</w:t>
      </w:r>
      <w:bookmarkEnd w:id="472"/>
      <w:bookmarkEnd w:id="473"/>
      <w:bookmarkEnd w:id="474"/>
      <w:r>
        <w:t xml:space="preserve"> </w:t>
      </w:r>
    </w:p>
    <w:p w:rsidR="008D7300" w:rsidRDefault="008D7300" w:rsidP="008D7300"/>
    <w:p w:rsidR="008D7300" w:rsidRDefault="00FE650B" w:rsidP="008D7300">
      <w:r>
        <w:t>There are</w:t>
      </w:r>
      <w:r w:rsidR="008D7300">
        <w:t xml:space="preserve"> </w:t>
      </w:r>
      <w:r w:rsidR="0020760C">
        <w:t>many</w:t>
      </w:r>
      <w:r w:rsidR="008D7300">
        <w:t xml:space="preserve"> </w:t>
      </w:r>
      <w:hyperlink w:anchor="FTATOT" w:history="1">
        <w:r w:rsidR="008D7300" w:rsidRPr="009A60FF">
          <w:rPr>
            <w:rStyle w:val="Hyperlink"/>
          </w:rPr>
          <w:t>FTATOT</w:t>
        </w:r>
      </w:hyperlink>
      <w:r w:rsidR="008D7300">
        <w:t xml:space="preserve"> (</w:t>
      </w:r>
      <w:r w:rsidR="008D7300" w:rsidRPr="00951B71">
        <w:rPr>
          <w:rStyle w:val="style5"/>
          <w:rFonts w:cstheme="minorHAnsi"/>
          <w:color w:val="000000"/>
          <w:u w:val="single"/>
        </w:rPr>
        <w:t>F</w:t>
      </w:r>
      <w:r w:rsidR="008D7300" w:rsidRPr="00B94EF3">
        <w:rPr>
          <w:rFonts w:cstheme="minorHAnsi"/>
          <w:color w:val="000000"/>
        </w:rPr>
        <w:t xml:space="preserve">ull </w:t>
      </w:r>
      <w:r w:rsidR="008D7300" w:rsidRPr="00951B71">
        <w:rPr>
          <w:rStyle w:val="style5"/>
          <w:rFonts w:cstheme="minorHAnsi"/>
          <w:color w:val="000000"/>
          <w:u w:val="single"/>
        </w:rPr>
        <w:t>T</w:t>
      </w:r>
      <w:r w:rsidR="008D7300" w:rsidRPr="00B94EF3">
        <w:rPr>
          <w:rFonts w:cstheme="minorHAnsi"/>
          <w:color w:val="000000"/>
        </w:rPr>
        <w:t xml:space="preserve">ruth </w:t>
      </w:r>
      <w:r w:rsidR="008D7300" w:rsidRPr="00951B71">
        <w:rPr>
          <w:rStyle w:val="style5"/>
          <w:rFonts w:cstheme="minorHAnsi"/>
          <w:color w:val="000000"/>
          <w:u w:val="single"/>
        </w:rPr>
        <w:t>A</w:t>
      </w:r>
      <w:r w:rsidR="008D7300" w:rsidRPr="00B94EF3">
        <w:rPr>
          <w:rFonts w:cstheme="minorHAnsi"/>
          <w:color w:val="000000"/>
        </w:rPr>
        <w:t xml:space="preserve">nd </w:t>
      </w:r>
      <w:r w:rsidR="008D7300" w:rsidRPr="00951B71">
        <w:rPr>
          <w:rStyle w:val="style5"/>
          <w:rFonts w:cstheme="minorHAnsi"/>
          <w:color w:val="000000"/>
          <w:u w:val="single"/>
        </w:rPr>
        <w:t>T</w:t>
      </w:r>
      <w:r w:rsidR="008D7300" w:rsidRPr="00B94EF3">
        <w:rPr>
          <w:rFonts w:cstheme="minorHAnsi"/>
          <w:color w:val="000000"/>
        </w:rPr>
        <w:t xml:space="preserve">ransparency </w:t>
      </w:r>
      <w:r w:rsidR="008D7300" w:rsidRPr="00951B71">
        <w:rPr>
          <w:rStyle w:val="style5"/>
          <w:rFonts w:cstheme="minorHAnsi"/>
          <w:color w:val="000000"/>
          <w:u w:val="single"/>
        </w:rPr>
        <w:t>O</w:t>
      </w:r>
      <w:r w:rsidR="008D7300" w:rsidRPr="00B94EF3">
        <w:rPr>
          <w:rFonts w:cstheme="minorHAnsi"/>
          <w:color w:val="000000"/>
        </w:rPr>
        <w:t xml:space="preserve">bstruction </w:t>
      </w:r>
      <w:r w:rsidR="008D7300" w:rsidRPr="00104F28">
        <w:rPr>
          <w:rStyle w:val="style5"/>
          <w:rFonts w:cstheme="minorHAnsi"/>
          <w:color w:val="000000"/>
          <w:u w:val="single"/>
        </w:rPr>
        <w:t>T</w:t>
      </w:r>
      <w:r w:rsidR="008D7300" w:rsidRPr="00B94EF3">
        <w:rPr>
          <w:rFonts w:cstheme="minorHAnsi"/>
          <w:color w:val="000000"/>
        </w:rPr>
        <w:t>reason</w:t>
      </w:r>
      <w:r w:rsidR="008D7300">
        <w:rPr>
          <w:rFonts w:cstheme="minorHAnsi"/>
          <w:color w:val="000000"/>
        </w:rPr>
        <w:t>)</w:t>
      </w:r>
      <w:r w:rsidR="008D7300">
        <w:t xml:space="preserve"> examples </w:t>
      </w:r>
      <w:r>
        <w:t>in</w:t>
      </w:r>
      <w:r w:rsidR="008D7300">
        <w:t xml:space="preserve"> this </w:t>
      </w:r>
      <w:r w:rsidR="0020760C">
        <w:t xml:space="preserve">book </w:t>
      </w:r>
      <w:r>
        <w:t xml:space="preserve">of </w:t>
      </w:r>
      <w:r w:rsidR="008D7300">
        <w:t>new form</w:t>
      </w:r>
      <w:r>
        <w:t>s</w:t>
      </w:r>
      <w:r w:rsidR="008D7300">
        <w:t xml:space="preserve"> of </w:t>
      </w:r>
      <w:r>
        <w:t xml:space="preserve">crimes or </w:t>
      </w:r>
      <w:r w:rsidR="008D7300">
        <w:t xml:space="preserve">treason </w:t>
      </w:r>
      <w:r>
        <w:t xml:space="preserve">that </w:t>
      </w:r>
      <w:r w:rsidR="008D7300">
        <w:t xml:space="preserve">can be punished through up to a death penalty. </w:t>
      </w:r>
      <w:r>
        <w:t>However, the d</w:t>
      </w:r>
      <w:r w:rsidR="008D7300">
        <w:t xml:space="preserve">eath sentence for </w:t>
      </w:r>
      <w:r>
        <w:t>even very</w:t>
      </w:r>
      <w:r w:rsidR="008D7300">
        <w:t xml:space="preserve"> serious crimes that are not considered treason</w:t>
      </w:r>
      <w:r>
        <w:t>, or that have not caused serious damage or massive deaths to many people</w:t>
      </w:r>
      <w:r w:rsidR="008D7300">
        <w:t xml:space="preserve">, like the assassination of one single person for reasons of personal hate or jealousy, does not exist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sidR="008D7300">
        <w:t xml:space="preserve">. </w:t>
      </w:r>
    </w:p>
    <w:p w:rsidR="008D7300" w:rsidRDefault="008D7300" w:rsidP="008D7300"/>
    <w:p w:rsidR="008D7300" w:rsidRDefault="008D7300" w:rsidP="008D7300">
      <w:r>
        <w:t xml:space="preserve">The criminal condemned to death is always given a choice of death. If the criminal does not want to choose, medical euthanasia is used. As part of that choice, the death sentence can be executed in public or in a private environment with obligatorily a legal representative of the prisoner and possibly some relatives or other persons to observe that choice of death. However, the most serious </w:t>
      </w:r>
      <w:hyperlink w:anchor="FTATOT" w:history="1">
        <w:r w:rsidRPr="009A60FF">
          <w:rPr>
            <w:rStyle w:val="Hyperlink"/>
          </w:rPr>
          <w:t>FTATOT</w:t>
        </w:r>
      </w:hyperlink>
      <w:r>
        <w:t xml:space="preserve"> criminal considered to have committed treason and ensuing damage </w:t>
      </w:r>
      <w:r w:rsidRPr="004E1343">
        <w:rPr>
          <w:u w:val="single"/>
        </w:rPr>
        <w:t>against his whole country</w:t>
      </w:r>
      <w:r>
        <w:t xml:space="preserve"> is always hung by the neck in a space adjacent to a prison. Such hanging is advised in advance and the hanging space is open to the public and journalists to witness the execution. </w:t>
      </w:r>
    </w:p>
    <w:p w:rsidR="008D7300" w:rsidRDefault="008D7300" w:rsidP="008D7300"/>
    <w:p w:rsidR="008D7300" w:rsidRDefault="008D7300" w:rsidP="008D7300">
      <w:r>
        <w:t>An example of such most serious treason could be a manager responsible for approving or using technology producing an unnatural climate change causing widespread damage in a vast area of the country, or a manager approving the invention of drugs producing fake pandemics or fake vaccines that, in both cases, have caused the death of hundreds or thousands of persons in the country. Treason clearly deserving death sentence could also be for those using genetics and transhumanism</w:t>
      </w:r>
      <w:r w:rsidR="00FE650B">
        <w:t xml:space="preserve"> (s. </w:t>
      </w:r>
      <w:hyperlink w:anchor="R29" w:history="1">
        <w:r w:rsidR="00FE650B" w:rsidRPr="00FE650B">
          <w:rPr>
            <w:rStyle w:val="Hyperlink"/>
          </w:rPr>
          <w:t>Reform 29</w:t>
        </w:r>
      </w:hyperlink>
      <w:r w:rsidR="00FE650B">
        <w:t>)</w:t>
      </w:r>
      <w:r>
        <w:t xml:space="preserve"> to destroy a natural form of life or, for example, to engineer and weaponized insects to propagate disease wildly in the whole country. </w:t>
      </w:r>
    </w:p>
    <w:p w:rsidR="00FE650B" w:rsidRDefault="00FE650B" w:rsidP="008D7300"/>
    <w:p w:rsidR="00CB3923" w:rsidRDefault="00FE650B" w:rsidP="00CB3923">
      <w:pPr>
        <w:rPr>
          <w:b/>
          <w:u w:val="single"/>
        </w:rPr>
      </w:pPr>
      <w:r>
        <w:t xml:space="preserve">It should be clear that a death sentence in </w:t>
      </w:r>
      <w:hyperlink w:anchor="FtatAristarchy" w:history="1">
        <w:hyperlink w:anchor="FtabAristarchy" w:history="1">
          <w:hyperlink w:anchor="FtakAristarchy" w:history="1">
            <w:r w:rsidR="003402DE" w:rsidRPr="003402DE">
              <w:rPr>
                <w:rStyle w:val="Hyperlink"/>
                <w:rFonts w:cstheme="minorHAnsi"/>
              </w:rPr>
              <w:t>FtakAristarchy</w:t>
            </w:r>
          </w:hyperlink>
        </w:hyperlink>
      </w:hyperlink>
      <w:r>
        <w:t xml:space="preserve"> can happen only because of a serious lie about public affair that has caused massive damage or massive deaths. </w:t>
      </w:r>
      <w:r w:rsidR="008D7300" w:rsidRPr="006C6028">
        <w:rPr>
          <w:b/>
          <w:u w:val="single"/>
        </w:rPr>
        <w:t xml:space="preserve">In other words, no liar about public affairs or about affairs affecting the public at large can exist anymore without most serious punishment, including death sentence in the worst cases. </w:t>
      </w:r>
    </w:p>
    <w:p w:rsidR="00CB3923" w:rsidRDefault="00CB3923" w:rsidP="00CB3923">
      <w:pPr>
        <w:rPr>
          <w:b/>
          <w:u w:val="single"/>
        </w:rPr>
      </w:pPr>
    </w:p>
    <w:p w:rsidR="00CB3923" w:rsidRDefault="00CB3923" w:rsidP="00CB3923">
      <w:pPr>
        <w:rPr>
          <w:rFonts w:cstheme="minorHAnsi"/>
        </w:rPr>
      </w:pPr>
      <w:r w:rsidRPr="00F212EE">
        <w:rPr>
          <w:rFonts w:cstheme="minorHAnsi"/>
        </w:rPr>
        <w:t xml:space="preserve">This could be the case for example of an official accepting a bribe to sign the approval of a </w:t>
      </w:r>
      <w:r w:rsidRPr="00F212EE">
        <w:rPr>
          <w:rStyle w:val="Strong"/>
          <w:rFonts w:cstheme="minorHAnsi"/>
          <w:color w:val="000000"/>
        </w:rPr>
        <w:t>Fake Vaccine</w:t>
      </w:r>
      <w:r w:rsidRPr="00F212EE">
        <w:rPr>
          <w:rFonts w:cstheme="minorHAnsi"/>
        </w:rPr>
        <w:t xml:space="preserve"> that he knows is not meant to kill a virus in vaccinated persons but to spread the virus to unvaccinated persons who may die by the hundreds because of it, only to serve an evil agenda of world depopulation, like it may be the case at the moment during the </w:t>
      </w:r>
      <w:hyperlink w:anchor="COVID" w:history="1">
        <w:hyperlink w:anchor="COVID" w:history="1">
          <w:r w:rsidRPr="001B3F3B">
            <w:rPr>
              <w:rStyle w:val="Hyperlink"/>
              <w:rFonts w:cstheme="minorHAnsi"/>
            </w:rPr>
            <w:t>COVID</w:t>
          </w:r>
        </w:hyperlink>
      </w:hyperlink>
      <w:r w:rsidRPr="00F212EE">
        <w:rPr>
          <w:rFonts w:cstheme="minorHAnsi"/>
        </w:rPr>
        <w:t xml:space="preserve"> pandemic. </w:t>
      </w:r>
    </w:p>
    <w:p w:rsidR="00CB3923" w:rsidRDefault="00CB3923" w:rsidP="00CB3923">
      <w:pPr>
        <w:rPr>
          <w:rFonts w:cstheme="minorHAnsi"/>
        </w:rPr>
      </w:pPr>
    </w:p>
    <w:p w:rsidR="00CB3923" w:rsidRPr="00CB3923" w:rsidRDefault="00CB3923" w:rsidP="00CB3923">
      <w:pPr>
        <w:rPr>
          <w:rFonts w:cstheme="minorHAnsi"/>
        </w:rPr>
      </w:pPr>
      <w:r>
        <w:rPr>
          <w:rFonts w:cstheme="minorHAnsi"/>
        </w:rPr>
        <w:t>T</w:t>
      </w:r>
      <w:r w:rsidRPr="00CB3923">
        <w:rPr>
          <w:rFonts w:cstheme="minorHAnsi"/>
        </w:rPr>
        <w:t>he worst part is that the main body that should protect us, the</w:t>
      </w:r>
      <w:r>
        <w:rPr>
          <w:rFonts w:cstheme="minorHAnsi"/>
        </w:rPr>
        <w:t xml:space="preserve"> </w:t>
      </w:r>
      <w:hyperlink w:anchor="UN" w:history="1">
        <w:r w:rsidRPr="00CB3923">
          <w:rPr>
            <w:rStyle w:val="Hyperlink"/>
            <w:rFonts w:cstheme="minorHAnsi"/>
          </w:rPr>
          <w:t>UN</w:t>
        </w:r>
      </w:hyperlink>
      <w:r>
        <w:rPr>
          <w:rFonts w:cstheme="minorHAnsi"/>
        </w:rPr>
        <w:t xml:space="preserve"> </w:t>
      </w:r>
      <w:r w:rsidRPr="00CB3923">
        <w:rPr>
          <w:rFonts w:cstheme="minorHAnsi"/>
        </w:rPr>
        <w:t>(or rather the</w:t>
      </w:r>
      <w:r>
        <w:rPr>
          <w:rFonts w:cstheme="minorHAnsi"/>
        </w:rPr>
        <w:t xml:space="preserve"> </w:t>
      </w:r>
      <w:hyperlink w:anchor="UNN" w:history="1">
        <w:r w:rsidRPr="00CB3923">
          <w:rPr>
            <w:rStyle w:val="Hyperlink"/>
            <w:rFonts w:cstheme="minorHAnsi"/>
          </w:rPr>
          <w:t>UNN</w:t>
        </w:r>
      </w:hyperlink>
      <w:r w:rsidRPr="00CB3923">
        <w:rPr>
          <w:rFonts w:cstheme="minorHAnsi"/>
        </w:rPr>
        <w:t xml:space="preserve">), with its globalist </w:t>
      </w:r>
      <w:hyperlink w:anchor="ZBK_Thompson_UNAgenda2030" w:history="1">
        <w:r w:rsidRPr="00CB3923">
          <w:rPr>
            <w:rStyle w:val="Hyperlink"/>
            <w:rFonts w:cstheme="minorHAnsi"/>
          </w:rPr>
          <w:t>Agenda 2030</w:t>
        </w:r>
      </w:hyperlink>
      <w:r w:rsidRPr="00CB3923">
        <w:rPr>
          <w:rFonts w:cstheme="minorHAnsi"/>
        </w:rPr>
        <w:t xml:space="preserve">, is an acolyte of this </w:t>
      </w:r>
      <w:r>
        <w:rPr>
          <w:rFonts w:cstheme="minorHAnsi"/>
        </w:rPr>
        <w:t xml:space="preserve">kind of </w:t>
      </w:r>
      <w:r w:rsidRPr="00CB3923">
        <w:rPr>
          <w:rFonts w:cstheme="minorHAnsi"/>
        </w:rPr>
        <w:t xml:space="preserve">treason as it also wants a </w:t>
      </w:r>
      <w:r w:rsidRPr="00CB3923">
        <w:rPr>
          <w:rFonts w:cstheme="minorHAnsi"/>
          <w:b/>
        </w:rPr>
        <w:t>One-World-Government</w:t>
      </w:r>
      <w:r w:rsidRPr="00CB3923">
        <w:rPr>
          <w:rFonts w:cstheme="minorHAnsi"/>
        </w:rPr>
        <w:t xml:space="preserve"> being facilitated by the fake Climate Change crisis</w:t>
      </w:r>
      <w:r>
        <w:rPr>
          <w:rFonts w:cstheme="minorHAnsi"/>
        </w:rPr>
        <w:t>, knowing that it is a fake crisis as an engineered climate change</w:t>
      </w:r>
      <w:r w:rsidRPr="00CB3923">
        <w:rPr>
          <w:rFonts w:cstheme="minorHAnsi"/>
        </w:rPr>
        <w:t xml:space="preserve">. As such the top managers of the </w:t>
      </w:r>
      <w:hyperlink w:anchor="UN" w:history="1">
        <w:r w:rsidRPr="00CB3923">
          <w:rPr>
            <w:rStyle w:val="Hyperlink"/>
            <w:rFonts w:cstheme="minorHAnsi"/>
          </w:rPr>
          <w:t>UN</w:t>
        </w:r>
      </w:hyperlink>
      <w:r w:rsidRPr="00CB3923">
        <w:rPr>
          <w:rFonts w:cstheme="minorHAnsi"/>
        </w:rPr>
        <w:t xml:space="preserve"> also commit treason against the whole planet Earth and, as such, on the basis of the strict rules of</w:t>
      </w:r>
      <w:r>
        <w:rPr>
          <w:rFonts w:cstheme="minorHAnsi"/>
        </w:rPr>
        <w:t xml:space="preserve">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rPr>
          <w:rFonts w:cstheme="minorHAnsi"/>
        </w:rPr>
        <w:t xml:space="preserve">, the head of the </w:t>
      </w:r>
      <w:hyperlink w:anchor="UN" w:history="1">
        <w:r w:rsidRPr="00CB3923">
          <w:rPr>
            <w:rStyle w:val="Hyperlink"/>
            <w:rFonts w:cstheme="minorHAnsi"/>
          </w:rPr>
          <w:t>UN</w:t>
        </w:r>
      </w:hyperlink>
      <w:r w:rsidRPr="00CB3923">
        <w:rPr>
          <w:rFonts w:cstheme="minorHAnsi"/>
        </w:rPr>
        <w:t xml:space="preserve"> would also fully deserve a death sentence.</w:t>
      </w:r>
    </w:p>
    <w:p w:rsidR="00CB3923" w:rsidRDefault="00CB3923" w:rsidP="00CB3923">
      <w:pPr>
        <w:rPr>
          <w:rFonts w:cstheme="minorHAnsi"/>
        </w:rPr>
      </w:pPr>
    </w:p>
    <w:p w:rsidR="008D7300" w:rsidRDefault="008D7300" w:rsidP="008D7300"/>
    <w:p w:rsidR="008D7300" w:rsidRDefault="008D7300" w:rsidP="008D7300">
      <w:r>
        <w:t>The same strict rules of full truth and transparency apply not only to public officials, but also to private individuals, journalists and corporation managers lying about public affairs or even about private affairs affecting seriously negatively the public at large. In short</w:t>
      </w:r>
      <w:r w:rsidR="00FE650B">
        <w:t xml:space="preserve"> again</w:t>
      </w:r>
      <w:r>
        <w:t xml:space="preserve">, even a simple lie about affairs affecting badly the public at large can deserve the liar a death sentence if the lie of that liar has caused massive damage in the country, be the liar an official, a journalist or a plain citizen involved in private dangerous business or activity. </w:t>
      </w:r>
    </w:p>
    <w:p w:rsidR="00EE2160" w:rsidRDefault="00EE2160" w:rsidP="008D7300"/>
    <w:p w:rsidR="00EE2160" w:rsidRDefault="00EE2160">
      <w:r>
        <w:br w:type="page"/>
      </w:r>
    </w:p>
    <w:p w:rsidR="00EE2160" w:rsidRDefault="00EE2160" w:rsidP="008D7300">
      <w:r>
        <w:lastRenderedPageBreak/>
        <w:t>(IMAGE)</w:t>
      </w:r>
    </w:p>
    <w:p w:rsidR="0020760C" w:rsidRDefault="0020760C" w:rsidP="008D7300"/>
    <w:p w:rsidR="0020760C" w:rsidRDefault="00EB407C" w:rsidP="0020760C">
      <w:r>
        <w:pict>
          <v:rect id="_x0000_i1057" style="width:441.6pt;height:3.75pt" o:hralign="center" o:hrstd="t" o:hrnoshade="t" o:hr="t" fillcolor="#31849b [2408]" stroked="f"/>
        </w:pict>
      </w:r>
    </w:p>
    <w:p w:rsidR="00037E96" w:rsidRDefault="00037E96" w:rsidP="0020760C"/>
    <w:p w:rsidR="00037E96" w:rsidRDefault="00037E96" w:rsidP="0020760C"/>
    <w:p w:rsidR="0020760C" w:rsidRDefault="0020760C" w:rsidP="008D7300">
      <w:pPr>
        <w:sectPr w:rsidR="0020760C" w:rsidSect="00EE42FA">
          <w:type w:val="oddPage"/>
          <w:pgSz w:w="11907" w:h="16839" w:code="9"/>
          <w:pgMar w:top="1440" w:right="1417" w:bottom="1440" w:left="1800" w:header="708" w:footer="708" w:gutter="0"/>
          <w:cols w:space="708"/>
          <w:docGrid w:linePitch="360"/>
        </w:sectPr>
      </w:pPr>
    </w:p>
    <w:p w:rsidR="0020760C" w:rsidRDefault="0020760C" w:rsidP="008D7300"/>
    <w:p w:rsidR="007132D9" w:rsidRDefault="007132D9" w:rsidP="007132D9">
      <w:pPr>
        <w:pStyle w:val="Heading1"/>
      </w:pPr>
      <w:bookmarkStart w:id="475" w:name="_Toc176628577"/>
      <w:r>
        <w:t>Conclusion</w:t>
      </w:r>
      <w:bookmarkEnd w:id="475"/>
    </w:p>
    <w:p w:rsidR="007132D9" w:rsidRDefault="007132D9" w:rsidP="000C65F2"/>
    <w:p w:rsidR="000C65F2" w:rsidRDefault="000C65F2" w:rsidP="000C65F2">
      <w:r>
        <w:t xml:space="preserve">The </w:t>
      </w:r>
      <w:hyperlink w:anchor="Nutshell" w:history="1">
        <w:r w:rsidRPr="00AD426B">
          <w:rPr>
            <w:rStyle w:val="Hyperlink"/>
          </w:rPr>
          <w:t>30 reforms</w:t>
        </w:r>
      </w:hyperlink>
      <w:r>
        <w:t xml:space="preserve"> of </w:t>
      </w:r>
      <w:r w:rsidR="00AD426B">
        <w:t>A</w:t>
      </w:r>
      <w:r>
        <w:t xml:space="preserve">), </w:t>
      </w:r>
      <w:r w:rsidR="00AD426B">
        <w:t>B</w:t>
      </w:r>
      <w:r>
        <w:t xml:space="preserve">) and </w:t>
      </w:r>
      <w:r w:rsidR="00AD426B">
        <w:t>C</w:t>
      </w:r>
      <w:r>
        <w:t xml:space="preserve">) </w:t>
      </w:r>
      <w:r w:rsidR="00AD426B">
        <w:t xml:space="preserve">of </w:t>
      </w:r>
      <w:hyperlink w:anchor="FtabAristarchy" w:history="1">
        <w:hyperlink w:anchor="FtabAristarchy" w:history="1">
          <w:hyperlink w:anchor="FtakAristarchy" w:history="1">
            <w:r w:rsidR="00AD426B" w:rsidRPr="003402DE">
              <w:rPr>
                <w:rStyle w:val="Hyperlink"/>
                <w:rFonts w:cstheme="minorHAnsi"/>
              </w:rPr>
              <w:t>FtakAristarchy</w:t>
            </w:r>
          </w:hyperlink>
        </w:hyperlink>
      </w:hyperlink>
      <w:r w:rsidR="00AD426B">
        <w:t xml:space="preserve"> </w:t>
      </w:r>
      <w:r>
        <w:t xml:space="preserve">are to be used in a cumulative way in order to achieve full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The </w:t>
      </w:r>
      <w:r w:rsidR="00AD426B">
        <w:t>A</w:t>
      </w:r>
      <w:r>
        <w:t xml:space="preserve">) section reforms are absolutely essential to be used all together to start with as soon as the constitution has been changed or elaborated for their purpose. The </w:t>
      </w:r>
      <w:r w:rsidR="00AD426B">
        <w:t>B</w:t>
      </w:r>
      <w:r>
        <w:t>) section reforms can be easily implemented in a matter of one single electoral mandate of 3 years</w:t>
      </w:r>
      <w:r w:rsidR="00130730">
        <w:t>, while implementing the necessary administrative changes to the existing bureaucracy in the short term</w:t>
      </w:r>
      <w:r>
        <w:t xml:space="preserve">. The </w:t>
      </w:r>
      <w:r w:rsidR="00AD426B">
        <w:t>D</w:t>
      </w:r>
      <w:r>
        <w:t xml:space="preserve">) section reforms require more time, </w:t>
      </w:r>
      <w:r w:rsidR="00130730">
        <w:t>and</w:t>
      </w:r>
      <w:r>
        <w:t xml:space="preserve"> they can be implemented progressively as soon as possible</w:t>
      </w:r>
      <w:r w:rsidR="00130730">
        <w:t>, but pursued strongly as firm necessary objectives</w:t>
      </w:r>
      <w:r w:rsidR="00D24517">
        <w:t xml:space="preserve"> for the full completion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p>
    <w:p w:rsidR="000C65F2" w:rsidRDefault="000C65F2" w:rsidP="000C65F2"/>
    <w:p w:rsidR="008B3EA8" w:rsidRDefault="000C65F2" w:rsidP="000C65F2">
      <w:r>
        <w:t xml:space="preserve">If </w:t>
      </w:r>
      <w:r w:rsidR="00130730">
        <w:t xml:space="preserve">citizens necessarily all vote </w:t>
      </w:r>
      <w:r w:rsidR="00A04077">
        <w:t xml:space="preserve">to maintain citizenship, </w:t>
      </w:r>
      <w:r w:rsidR="00130730">
        <w:t xml:space="preserve">and </w:t>
      </w:r>
      <w:r>
        <w:t xml:space="preserve">have best possible full truth and knowledge </w:t>
      </w:r>
      <w:r w:rsidR="00130730">
        <w:t xml:space="preserve">available </w:t>
      </w:r>
      <w:r>
        <w:t xml:space="preserve">about everything, </w:t>
      </w:r>
      <w:r w:rsidR="00130730">
        <w:t xml:space="preserve">while having </w:t>
      </w:r>
      <w:r>
        <w:t xml:space="preserve">full freedom of opinion even for hate speech, </w:t>
      </w:r>
      <w:r w:rsidR="00130730">
        <w:t xml:space="preserve">having no public debt </w:t>
      </w:r>
      <w:r>
        <w:t>and public money all fully transparent</w:t>
      </w:r>
      <w:r w:rsidR="00130730">
        <w:t xml:space="preserve"> as their own bank account</w:t>
      </w:r>
      <w:r>
        <w:t>,</w:t>
      </w:r>
      <w:r w:rsidR="00130730">
        <w:t xml:space="preserve"> then</w:t>
      </w:r>
      <w:r>
        <w:t xml:space="preserve"> </w:t>
      </w:r>
      <w:r w:rsidR="00130730" w:rsidRPr="00130730">
        <w:rPr>
          <w:b/>
          <w:i/>
        </w:rPr>
        <w:t>We The People</w:t>
      </w:r>
      <w:r w:rsidR="00130730">
        <w:t xml:space="preserve"> a</w:t>
      </w:r>
      <w:r>
        <w:t xml:space="preserve">re in full command. Government officials </w:t>
      </w:r>
      <w:r w:rsidR="00A04077">
        <w:t xml:space="preserve">also </w:t>
      </w:r>
      <w:r>
        <w:t xml:space="preserve">become our best possible public servants. If we also reject all diktats from </w:t>
      </w:r>
      <w:r w:rsidR="00130730">
        <w:t xml:space="preserve">all </w:t>
      </w:r>
      <w:r>
        <w:t>supranational unelected and unaccountable organization</w:t>
      </w:r>
      <w:r w:rsidR="00130730">
        <w:t>s</w:t>
      </w:r>
      <w:r>
        <w:t>, we do not interfere in any foreign affairs</w:t>
      </w:r>
      <w:r w:rsidR="00A04077">
        <w:t>,</w:t>
      </w:r>
      <w:r w:rsidR="00130730">
        <w:t xml:space="preserve"> not even for humanitarian reasons having </w:t>
      </w:r>
      <w:r w:rsidR="00A04077">
        <w:t xml:space="preserve">nothing </w:t>
      </w:r>
      <w:r w:rsidR="00130730">
        <w:t>to do with our citizens</w:t>
      </w:r>
      <w:r>
        <w:t xml:space="preserve">, and we pursue </w:t>
      </w:r>
      <w:hyperlink w:anchor="Kallos" w:history="1">
        <w:r w:rsidRPr="00461836">
          <w:rPr>
            <w:rStyle w:val="Hyperlink"/>
          </w:rPr>
          <w:t>Kallos</w:t>
        </w:r>
      </w:hyperlink>
      <w:r>
        <w:t xml:space="preserve"> beauty in all activity, </w:t>
      </w:r>
      <w:r w:rsidR="00A04077" w:rsidRPr="00A04077">
        <w:rPr>
          <w:b/>
          <w:i/>
        </w:rPr>
        <w:t xml:space="preserve">We The </w:t>
      </w:r>
      <w:r w:rsidR="008B3EA8" w:rsidRPr="00A04077">
        <w:rPr>
          <w:b/>
          <w:i/>
        </w:rPr>
        <w:t>People</w:t>
      </w:r>
      <w:r w:rsidR="008B3EA8">
        <w:t xml:space="preserve"> will</w:t>
      </w:r>
      <w:r>
        <w:t xml:space="preserve"> soon </w:t>
      </w:r>
      <w:r w:rsidR="00A04077">
        <w:t xml:space="preserve">also </w:t>
      </w:r>
      <w:r>
        <w:t xml:space="preserve">have </w:t>
      </w:r>
      <w:r w:rsidR="00A04077">
        <w:t xml:space="preserve">the </w:t>
      </w:r>
      <w:r>
        <w:t xml:space="preserve">best possible </w:t>
      </w:r>
      <w:r w:rsidR="008B3EA8">
        <w:t xml:space="preserve">social harmony in the </w:t>
      </w:r>
      <w:r>
        <w:t xml:space="preserve">national environment. </w:t>
      </w:r>
      <w:r w:rsidR="00130730">
        <w:t>In the meantime, t</w:t>
      </w:r>
      <w:r>
        <w:t xml:space="preserve">he fully binding electoral contract </w:t>
      </w:r>
      <w:r w:rsidR="00A04077">
        <w:t>becomes</w:t>
      </w:r>
      <w:r>
        <w:t xml:space="preserve"> transitorily a priority constitution addendum, </w:t>
      </w:r>
      <w:r w:rsidR="00130730">
        <w:t>because</w:t>
      </w:r>
      <w:r>
        <w:t xml:space="preserve"> all citizens obligatorily voted for it</w:t>
      </w:r>
      <w:r w:rsidR="00A04077">
        <w:t>,</w:t>
      </w:r>
      <w:r>
        <w:t xml:space="preserve"> in majority</w:t>
      </w:r>
      <w:r w:rsidR="00A04077">
        <w:t>,</w:t>
      </w:r>
      <w:r>
        <w:t xml:space="preserve"> and in a </w:t>
      </w:r>
      <w:r w:rsidR="00130730">
        <w:t xml:space="preserve">perfect </w:t>
      </w:r>
      <w:r>
        <w:t>fraud less way: consequently, no court</w:t>
      </w:r>
      <w:r w:rsidR="00130730">
        <w:t>, not even a constitutional one,</w:t>
      </w:r>
      <w:r>
        <w:t xml:space="preserve"> can stop its full </w:t>
      </w:r>
      <w:r w:rsidR="00A04077">
        <w:t>implementation</w:t>
      </w:r>
      <w:r w:rsidR="00130730">
        <w:t xml:space="preserve"> during that current </w:t>
      </w:r>
      <w:r w:rsidR="00A04077">
        <w:t xml:space="preserve">electoral </w:t>
      </w:r>
      <w:r w:rsidR="00130730">
        <w:t>mandate</w:t>
      </w:r>
      <w:r>
        <w:t xml:space="preserve">. Using </w:t>
      </w:r>
      <w:r w:rsidR="00130730">
        <w:t xml:space="preserve">the </w:t>
      </w:r>
      <w:r>
        <w:t xml:space="preserve">death penalty </w:t>
      </w:r>
      <w:r w:rsidR="00A04077">
        <w:t xml:space="preserve">sentence </w:t>
      </w:r>
      <w:r>
        <w:t>for</w:t>
      </w:r>
      <w:r w:rsidR="00A04077">
        <w:t xml:space="preserve"> knowingly or</w:t>
      </w:r>
      <w:r>
        <w:t xml:space="preserve"> </w:t>
      </w:r>
      <w:r w:rsidR="00A04077">
        <w:t xml:space="preserve">logically </w:t>
      </w:r>
      <w:r w:rsidR="00130730">
        <w:t xml:space="preserve">causing </w:t>
      </w:r>
      <w:r>
        <w:t xml:space="preserve">massive deaths or damages, few people will </w:t>
      </w:r>
      <w:r w:rsidR="00130730">
        <w:t>commit such serious crimes, not even indirectly</w:t>
      </w:r>
      <w:r>
        <w:t xml:space="preserve"> through useless wars </w:t>
      </w:r>
      <w:r w:rsidR="00A04077">
        <w:t xml:space="preserve">abroad, </w:t>
      </w:r>
      <w:r>
        <w:t xml:space="preserve">and </w:t>
      </w:r>
      <w:r w:rsidR="00A04077">
        <w:t xml:space="preserve">certainly </w:t>
      </w:r>
      <w:r w:rsidR="00130730">
        <w:t xml:space="preserve">not either directly through </w:t>
      </w:r>
      <w:r>
        <w:t>typical evil tools</w:t>
      </w:r>
      <w:r w:rsidR="00130730">
        <w:t xml:space="preserve"> or deceitful means</w:t>
      </w:r>
      <w:r>
        <w:t xml:space="preserve"> like </w:t>
      </w:r>
      <w:r w:rsidR="00130730">
        <w:t xml:space="preserve">the </w:t>
      </w:r>
      <w:r>
        <w:t xml:space="preserve">fake </w:t>
      </w:r>
      <w:hyperlink w:anchor="COVID" w:history="1">
        <w:r w:rsidRPr="006E1BEA">
          <w:rPr>
            <w:rStyle w:val="Hyperlink"/>
          </w:rPr>
          <w:t>COVID</w:t>
        </w:r>
      </w:hyperlink>
      <w:r>
        <w:t xml:space="preserve"> vaccine</w:t>
      </w:r>
      <w:r w:rsidR="00130730">
        <w:t xml:space="preserve"> bioweapon</w:t>
      </w:r>
      <w:r>
        <w:t xml:space="preserve">s. Overall, we will have gone </w:t>
      </w:r>
      <w:r w:rsidRPr="0082300F">
        <w:rPr>
          <w:i/>
        </w:rPr>
        <w:t>“</w:t>
      </w:r>
      <w:r w:rsidRPr="0082300F">
        <w:rPr>
          <w:b/>
          <w:i/>
        </w:rPr>
        <w:t>From Slavery Downwards to Slavery Upwards</w:t>
      </w:r>
      <w:r w:rsidRPr="0082300F">
        <w:rPr>
          <w:i/>
        </w:rPr>
        <w:t>”</w:t>
      </w:r>
      <w:r>
        <w:rPr>
          <w:i/>
        </w:rPr>
        <w:t>,</w:t>
      </w:r>
      <w:r>
        <w:t xml:space="preserve"> and </w:t>
      </w:r>
      <w:r w:rsidR="00130730">
        <w:t>we will have recuperated our full liberty</w:t>
      </w:r>
      <w:r w:rsidR="00A04077">
        <w:t>,</w:t>
      </w:r>
      <w:r w:rsidR="00130730">
        <w:t xml:space="preserve"> while rendering </w:t>
      </w:r>
      <w:r>
        <w:t xml:space="preserve">the </w:t>
      </w:r>
      <w:r w:rsidR="00A04077">
        <w:t xml:space="preserve">current </w:t>
      </w:r>
      <w:r>
        <w:t xml:space="preserve">national and globalist cabals incapable of enslaving us </w:t>
      </w:r>
      <w:r w:rsidR="00130730">
        <w:t xml:space="preserve">in any way, </w:t>
      </w:r>
      <w:r>
        <w:t xml:space="preserve">like they do it today </w:t>
      </w:r>
      <w:r w:rsidR="00130730">
        <w:t>just too</w:t>
      </w:r>
      <w:r>
        <w:t xml:space="preserve"> easily.</w:t>
      </w:r>
      <w:r w:rsidR="00A04077">
        <w:t xml:space="preserve"> </w:t>
      </w:r>
    </w:p>
    <w:p w:rsidR="008B3EA8" w:rsidRDefault="008B3EA8" w:rsidP="000C65F2"/>
    <w:p w:rsidR="000C65F2" w:rsidRDefault="00A04077" w:rsidP="000C65F2">
      <w:r>
        <w:t>As a result</w:t>
      </w:r>
      <w:r w:rsidR="008B3EA8">
        <w:t xml:space="preserve"> of the </w:t>
      </w:r>
      <w:hyperlink w:anchor="Nutshell" w:history="1">
        <w:r w:rsidR="00AD426B" w:rsidRPr="00AD426B">
          <w:rPr>
            <w:rStyle w:val="Hyperlink"/>
          </w:rPr>
          <w:t>30 reforms</w:t>
        </w:r>
      </w:hyperlink>
      <w:r>
        <w:t xml:space="preserve">, we will have a fully implemented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t>
      </w:r>
      <w:r w:rsidR="008B3EA8">
        <w:t xml:space="preserve">which is the only type of governance that deserve the name of democracy, for being a direct and fully participative assembly democracy, instead of an easily corrupted, distant and outdated representative fake democracy.  </w:t>
      </w:r>
    </w:p>
    <w:p w:rsidR="008D7300" w:rsidRDefault="008D7300" w:rsidP="005A6B09">
      <w:pPr>
        <w:pStyle w:val="Heading2"/>
      </w:pPr>
      <w:bookmarkStart w:id="476" w:name="_Toc144144442"/>
      <w:bookmarkStart w:id="477" w:name="_Toc160127769"/>
      <w:bookmarkStart w:id="478" w:name="_Toc176628578"/>
      <w:r w:rsidRPr="003402B8">
        <w:t>Be conscious of SoulCap Supreme pan</w:t>
      </w:r>
      <w:r w:rsidR="000B2AC0">
        <w:t>-</w:t>
      </w:r>
      <w:r w:rsidRPr="003402B8">
        <w:t>cosmic</w:t>
      </w:r>
      <w:r w:rsidR="000B2AC0">
        <w:t xml:space="preserve"> </w:t>
      </w:r>
      <w:r w:rsidRPr="003402B8">
        <w:t>force</w:t>
      </w:r>
      <w:bookmarkEnd w:id="476"/>
      <w:bookmarkEnd w:id="477"/>
      <w:bookmarkEnd w:id="478"/>
    </w:p>
    <w:p w:rsidR="008D7300" w:rsidRDefault="008D7300" w:rsidP="008D7300"/>
    <w:p w:rsidR="008D7300" w:rsidRDefault="008D7300" w:rsidP="008D7300">
      <w:r>
        <w:t xml:space="preserve">Our new acronym </w:t>
      </w:r>
      <w:hyperlink w:anchor="SoulCap" w:history="1">
        <w:r w:rsidRPr="002D12B4">
          <w:rPr>
            <w:rStyle w:val="Hyperlink"/>
          </w:rPr>
          <w:t>SoulCap</w:t>
        </w:r>
      </w:hyperlink>
      <w:r>
        <w:t xml:space="preserve"> means: </w:t>
      </w:r>
      <w:r w:rsidRPr="00123E79">
        <w:rPr>
          <w:rFonts w:cstheme="minorHAnsi"/>
          <w:color w:val="000000"/>
          <w:u w:val="single"/>
        </w:rPr>
        <w:t>S</w:t>
      </w:r>
      <w:r w:rsidRPr="00123E79">
        <w:rPr>
          <w:rFonts w:cstheme="minorHAnsi"/>
          <w:color w:val="000000"/>
        </w:rPr>
        <w:t xml:space="preserve">piritual </w:t>
      </w:r>
      <w:r w:rsidRPr="00123E79">
        <w:rPr>
          <w:rFonts w:cstheme="minorHAnsi"/>
          <w:color w:val="000000"/>
          <w:u w:val="single"/>
        </w:rPr>
        <w:t>O</w:t>
      </w:r>
      <w:r w:rsidRPr="00123E79">
        <w:rPr>
          <w:rFonts w:cstheme="minorHAnsi"/>
          <w:color w:val="000000"/>
        </w:rPr>
        <w:t xml:space="preserve">mnipotent </w:t>
      </w:r>
      <w:r w:rsidRPr="00123E79">
        <w:rPr>
          <w:rFonts w:cstheme="minorHAnsi"/>
          <w:color w:val="000000"/>
          <w:u w:val="single"/>
        </w:rPr>
        <w:t>U</w:t>
      </w:r>
      <w:r w:rsidRPr="00123E79">
        <w:rPr>
          <w:rFonts w:cstheme="minorHAnsi"/>
          <w:color w:val="000000"/>
        </w:rPr>
        <w:t xml:space="preserve">niting </w:t>
      </w:r>
      <w:r w:rsidRPr="00123E79">
        <w:rPr>
          <w:rFonts w:cstheme="minorHAnsi"/>
          <w:color w:val="000000"/>
          <w:u w:val="single"/>
        </w:rPr>
        <w:t>L</w:t>
      </w:r>
      <w:r w:rsidRPr="00123E79">
        <w:rPr>
          <w:rFonts w:cstheme="minorHAnsi"/>
          <w:color w:val="000000"/>
        </w:rPr>
        <w:t xml:space="preserve">oving </w:t>
      </w:r>
      <w:r w:rsidRPr="00123E79">
        <w:rPr>
          <w:rFonts w:cstheme="minorHAnsi"/>
          <w:color w:val="000000"/>
          <w:u w:val="single"/>
        </w:rPr>
        <w:t>C</w:t>
      </w:r>
      <w:r w:rsidRPr="00123E79">
        <w:rPr>
          <w:rFonts w:cstheme="minorHAnsi"/>
          <w:color w:val="000000"/>
        </w:rPr>
        <w:t xml:space="preserve">reation </w:t>
      </w:r>
      <w:r w:rsidRPr="00123E79">
        <w:rPr>
          <w:rFonts w:cstheme="minorHAnsi"/>
          <w:color w:val="000000"/>
          <w:u w:val="single"/>
        </w:rPr>
        <w:t>A</w:t>
      </w:r>
      <w:r w:rsidRPr="00123E79">
        <w:rPr>
          <w:rFonts w:cstheme="minorHAnsi"/>
          <w:color w:val="000000"/>
        </w:rPr>
        <w:t xml:space="preserve">ether </w:t>
      </w:r>
      <w:r w:rsidRPr="00123E79">
        <w:rPr>
          <w:rFonts w:cstheme="minorHAnsi"/>
          <w:color w:val="000000"/>
          <w:u w:val="single"/>
        </w:rPr>
        <w:t>P</w:t>
      </w:r>
      <w:r w:rsidRPr="00123E79">
        <w:rPr>
          <w:rFonts w:cstheme="minorHAnsi"/>
          <w:color w:val="000000"/>
        </w:rPr>
        <w:t>ower</w:t>
      </w:r>
      <w:r>
        <w:t xml:space="preserve">. This is the main realm to which we belong, as we are not mainly human beings having a spiritual experience, but mainly spiritual beings having a temporary human experience on planet Earth. Hiding behind the beauty of all creation, there is an immense good force, the one that we can call </w:t>
      </w:r>
      <w:hyperlink w:anchor="SoulCap" w:history="1">
        <w:r w:rsidRPr="002D12B4">
          <w:rPr>
            <w:rStyle w:val="Hyperlink"/>
          </w:rPr>
          <w:t>SoulCap</w:t>
        </w:r>
      </w:hyperlink>
      <w:r>
        <w:t xml:space="preserve"> that creates by giving form to all things, and animates all living beings in each their own respective beautiful specific way. We human beings are a little spark of that omnipotent and creative good cosmic force. </w:t>
      </w:r>
    </w:p>
    <w:p w:rsidR="008D7300" w:rsidRDefault="008D7300" w:rsidP="008D7300"/>
    <w:p w:rsidR="008D7300" w:rsidRDefault="008D7300" w:rsidP="008D7300">
      <w:r>
        <w:t>As such, we are part of something much greater and much more beautiful than our visible physical bodies. Calling this force “GOD” is too generic, even if it is surely an omnipotent power of some kind of divine nature, but this GOD term may easily have misleading religious institution connotations. Some ancient philosophers have called it the “</w:t>
      </w:r>
      <w:r w:rsidRPr="009C31CD">
        <w:rPr>
          <w:b/>
        </w:rPr>
        <w:t>Fifth Element</w:t>
      </w:r>
      <w:r>
        <w:t xml:space="preserve">” or more simply the </w:t>
      </w:r>
      <w:r>
        <w:lastRenderedPageBreak/>
        <w:t>“</w:t>
      </w:r>
      <w:r w:rsidRPr="009C31CD">
        <w:rPr>
          <w:b/>
        </w:rPr>
        <w:t>Aether</w:t>
      </w:r>
      <w:r>
        <w:t xml:space="preserve">”, which is closer to what it really is, because the invisible Aether is certainly its real realm of operation. Some scientists have called it the </w:t>
      </w:r>
      <w:r w:rsidRPr="008B5B78">
        <w:rPr>
          <w:b/>
        </w:rPr>
        <w:t>Non-Empty Space</w:t>
      </w:r>
      <w:r>
        <w:t xml:space="preserve"> without knowing what is in it. They also called it unfairly the </w:t>
      </w:r>
      <w:r w:rsidRPr="007F27D5">
        <w:rPr>
          <w:b/>
        </w:rPr>
        <w:t>Black Matter</w:t>
      </w:r>
      <w:r>
        <w:t xml:space="preserve">. But here, under all these names, it is only a way to derive its existence and its realm of operation instead of a description of its real nature. This is why we have coined the new </w:t>
      </w:r>
      <w:hyperlink w:anchor="GOALCAP" w:history="1">
        <w:hyperlink w:anchor="SoulCap" w:history="1">
          <w:r w:rsidRPr="002D12B4">
            <w:rPr>
              <w:rStyle w:val="Hyperlink"/>
            </w:rPr>
            <w:t>SoulCap</w:t>
          </w:r>
        </w:hyperlink>
      </w:hyperlink>
      <w:r>
        <w:t xml:space="preserve"> acronym. </w:t>
      </w:r>
    </w:p>
    <w:p w:rsidR="008D7300" w:rsidRDefault="008D7300" w:rsidP="008D7300"/>
    <w:p w:rsidR="008D7300" w:rsidRDefault="008D7300" w:rsidP="008D7300">
      <w:r>
        <w:t xml:space="preserve">In our context, living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with full Beauty means living in harmony with that omnipotent good creating force that can only produce beauty and harmony. But we, human beings, were created by that </w:t>
      </w:r>
      <w:hyperlink w:anchor="GOALCAP" w:history="1">
        <w:hyperlink w:anchor="SoulCap" w:history="1">
          <w:r w:rsidRPr="002D12B4">
            <w:rPr>
              <w:rStyle w:val="Hyperlink"/>
            </w:rPr>
            <w:t>SoulCap</w:t>
          </w:r>
        </w:hyperlink>
      </w:hyperlink>
      <w:r>
        <w:t xml:space="preserve"> supreme force with free will. Consequently, as a choice, or because of our bad initiatives or selfishness, we can easily live in disharmony with this good creative force. </w:t>
      </w:r>
    </w:p>
    <w:p w:rsidR="008D7300" w:rsidRDefault="008D7300" w:rsidP="008D7300"/>
    <w:p w:rsidR="008D7300" w:rsidRDefault="008D7300" w:rsidP="008D7300">
      <w:r>
        <w:t xml:space="preserve">This is why our world is so full of ugliness and disharmony in so many places at the moment. Becoming conscious of this </w:t>
      </w:r>
      <w:hyperlink w:anchor="GOALCAP" w:history="1">
        <w:hyperlink w:anchor="SoulCap" w:history="1">
          <w:r w:rsidRPr="002D12B4">
            <w:rPr>
              <w:rStyle w:val="Hyperlink"/>
            </w:rPr>
            <w:t>SoulCap</w:t>
          </w:r>
        </w:hyperlink>
      </w:hyperlink>
      <w:r>
        <w:t xml:space="preserve"> supreme force, and living in harmony with it as much as possible, is part of the new discipline and holistic education of the Pythagorean </w:t>
      </w:r>
      <w:hyperlink w:anchor="Tetractys" w:history="1">
        <w:r w:rsidRPr="00F84889">
          <w:rPr>
            <w:rStyle w:val="Hyperlink"/>
          </w:rPr>
          <w:t>Tetractys</w:t>
        </w:r>
      </w:hyperlink>
      <w:r>
        <w:t xml:space="preserve"> of the human soul when living 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With it, in harmony with it, we can reach maximum levels of our respective talents, and achieve best possible wellness, meritorious justice and happiness in our personal and our civic life. This is what we also call the “</w:t>
      </w:r>
      <w:r w:rsidRPr="00123E79">
        <w:rPr>
          <w:b/>
          <w:u w:val="single"/>
        </w:rPr>
        <w:t>Great Return Of Philosophy and Beauty</w:t>
      </w:r>
      <w:r>
        <w:t>” in all aspects of our life.</w:t>
      </w:r>
    </w:p>
    <w:p w:rsidR="008D7300" w:rsidRDefault="008D7300" w:rsidP="005A6B09">
      <w:pPr>
        <w:pStyle w:val="Heading2"/>
      </w:pPr>
      <w:bookmarkStart w:id="479" w:name="_Toc144144443"/>
      <w:bookmarkStart w:id="480" w:name="_Toc160127770"/>
      <w:bookmarkStart w:id="481" w:name="_Toc176628579"/>
      <w:r w:rsidRPr="003402B8">
        <w:t>Be conscious of the consciousness of the universe</w:t>
      </w:r>
      <w:bookmarkEnd w:id="479"/>
      <w:bookmarkEnd w:id="480"/>
      <w:r w:rsidR="00005D27">
        <w:t xml:space="preserve"> and of yours for it</w:t>
      </w:r>
      <w:bookmarkEnd w:id="481"/>
    </w:p>
    <w:p w:rsidR="008D7300" w:rsidRDefault="008D7300" w:rsidP="008D7300"/>
    <w:p w:rsidR="008D7300" w:rsidRDefault="008D7300" w:rsidP="008D7300">
      <w:r>
        <w:t xml:space="preserve">The above </w:t>
      </w:r>
      <w:hyperlink w:anchor="GOALCAP" w:history="1">
        <w:hyperlink w:anchor="SoulCap" w:history="1">
          <w:r w:rsidRPr="002D12B4">
            <w:rPr>
              <w:rStyle w:val="Hyperlink"/>
            </w:rPr>
            <w:t>SoulCap</w:t>
          </w:r>
        </w:hyperlink>
      </w:hyperlink>
      <w:r>
        <w:t xml:space="preserve"> force is a reflection of the fact that the universe is a living conscious entity along with each part of it, including our planet Earth. Regarding us human beings, this is particularly important in the case of beautiful planet Earth on which we are called to make a human experience for a while. On our planet, each component also has a level of consciousness, up to the subatomic level. </w:t>
      </w:r>
    </w:p>
    <w:p w:rsidR="008D7300" w:rsidRDefault="008D7300" w:rsidP="008D7300"/>
    <w:p w:rsidR="008D7300" w:rsidRDefault="008D7300" w:rsidP="008D7300">
      <w:r>
        <w:t xml:space="preserve">As part of it, each part of our biological system in our body is a conscious entity. We can and must talk to all these conscious entities, from the subatomic to the pan cosmic level vis our organic organs, and do so positively with love and gratitude for the wealth and beauty we are being offered to work with positively, forming our own best possible </w:t>
      </w:r>
      <w:hyperlink w:anchor="TORUS" w:history="1">
        <w:r w:rsidRPr="000C6FE4">
          <w:rPr>
            <w:rStyle w:val="Hyperlink"/>
          </w:rPr>
          <w:t>Torus</w:t>
        </w:r>
      </w:hyperlink>
      <w:r>
        <w:t xml:space="preserve"> of positive energy as a </w:t>
      </w:r>
      <w:hyperlink w:anchor="PICCOB" w:history="1">
        <w:r w:rsidRPr="004D7FBC">
          <w:rPr>
            <w:rStyle w:val="Hyperlink"/>
          </w:rPr>
          <w:t>PICCOB</w:t>
        </w:r>
      </w:hyperlink>
      <w:r>
        <w:t xml:space="preserve">, during our short existence and contributing to the best possible </w:t>
      </w:r>
      <w:hyperlink w:anchor="TORUS" w:history="1">
        <w:r w:rsidRPr="000C6FE4">
          <w:rPr>
            <w:rStyle w:val="Hyperlink"/>
          </w:rPr>
          <w:t>Torus</w:t>
        </w:r>
      </w:hyperlink>
      <w:r>
        <w:t xml:space="preserve"> of positive energy of our planet. </w:t>
      </w:r>
    </w:p>
    <w:p w:rsidR="008D7300" w:rsidRDefault="008D7300" w:rsidP="008D7300"/>
    <w:p w:rsidR="008D7300" w:rsidRDefault="008D7300" w:rsidP="008D7300">
      <w:r>
        <w:t xml:space="preserve">This is our mission on this planet, each of us at our own level of capacity and merit. This love dialogue with each part of us is also the only way to be and stay in perfect health, and in an overall state of wealth and beauty on the basis of our own merit. Not having such dialogue of love, and using our freewill for having a negative consciousness of absent gratitude or love, let alone hate, is the source of all our sickness and personal problems. It is also the source of our problems at a worldwide level on the basis of the bad cumulative contributions all of us may provide from our own personal </w:t>
      </w:r>
      <w:hyperlink w:anchor="TORUS" w:history="1">
        <w:r w:rsidRPr="000C6FE4">
          <w:rPr>
            <w:rStyle w:val="Hyperlink"/>
          </w:rPr>
          <w:t>Torus</w:t>
        </w:r>
      </w:hyperlink>
      <w:r>
        <w:t xml:space="preserve"> to the overall </w:t>
      </w:r>
      <w:hyperlink w:anchor="TORUS" w:history="1">
        <w:r w:rsidRPr="000C6FE4">
          <w:rPr>
            <w:rStyle w:val="Hyperlink"/>
          </w:rPr>
          <w:t>Torus</w:t>
        </w:r>
      </w:hyperlink>
      <w:r>
        <w:t xml:space="preserve"> of planet Earth. </w:t>
      </w:r>
    </w:p>
    <w:p w:rsidR="008D7300" w:rsidRDefault="008D7300" w:rsidP="008D7300"/>
    <w:p w:rsidR="008D7300" w:rsidRDefault="008D7300" w:rsidP="008D7300">
      <w:r>
        <w:t xml:space="preserve">In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the above is an eminent part of the holistic education of the Pythagorean </w:t>
      </w:r>
      <w:hyperlink w:anchor="Tetractys" w:history="1">
        <w:r w:rsidRPr="00C1686D">
          <w:rPr>
            <w:rStyle w:val="Hyperlink"/>
          </w:rPr>
          <w:t>Tetractys</w:t>
        </w:r>
      </w:hyperlink>
      <w:r>
        <w:t xml:space="preserve"> of the human soul for achieving best possible wellness and beauty in our personal and civic living. Again, this is what we call the “</w:t>
      </w:r>
      <w:r w:rsidRPr="00123E79">
        <w:rPr>
          <w:b/>
          <w:u w:val="single"/>
        </w:rPr>
        <w:t>Great Return of Philosophy and Beauty</w:t>
      </w:r>
      <w:r>
        <w:t>” in our life.</w:t>
      </w:r>
    </w:p>
    <w:p w:rsidR="008D7300" w:rsidRDefault="008D7300" w:rsidP="005A6B09">
      <w:pPr>
        <w:pStyle w:val="Heading2"/>
      </w:pPr>
      <w:bookmarkStart w:id="482" w:name="_Toc144144444"/>
      <w:bookmarkStart w:id="483" w:name="_Toc160127771"/>
      <w:bookmarkStart w:id="484" w:name="_Toc176628580"/>
      <w:r>
        <w:t>Become a Co-Creator of Beauty as a PICCOB</w:t>
      </w:r>
      <w:bookmarkEnd w:id="482"/>
      <w:bookmarkEnd w:id="483"/>
      <w:bookmarkEnd w:id="484"/>
    </w:p>
    <w:p w:rsidR="008D7300" w:rsidRDefault="008D7300" w:rsidP="008D7300"/>
    <w:p w:rsidR="008D7300" w:rsidRDefault="008D7300" w:rsidP="008D7300">
      <w:pPr>
        <w:rPr>
          <w:rFonts w:cstheme="minorHAnsi"/>
        </w:rPr>
      </w:pPr>
      <w:r>
        <w:t xml:space="preserve">This is the ultimate goal and sense of our life on Earth as a spiritual entity experiencing temporarily a human experience. We potentially can all be a </w:t>
      </w:r>
      <w:hyperlink w:anchor="PICCOB" w:history="1">
        <w:r w:rsidRPr="009E6E97">
          <w:rPr>
            <w:rStyle w:val="Hyperlink"/>
          </w:rPr>
          <w:t>PICCOB</w:t>
        </w:r>
      </w:hyperlink>
      <w: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lastRenderedPageBreak/>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 xml:space="preserve">). This is the only way to achieve a worth living human live and what we call happiness on this beautiful planet. </w:t>
      </w:r>
    </w:p>
    <w:p w:rsidR="008D7300" w:rsidRDefault="008D7300" w:rsidP="005A6B09">
      <w:pPr>
        <w:pStyle w:val="Heading2"/>
      </w:pPr>
      <w:bookmarkStart w:id="485" w:name="_Toc144144445"/>
      <w:bookmarkStart w:id="486" w:name="_Toc160127772"/>
      <w:bookmarkStart w:id="487" w:name="_Toc176628581"/>
      <w:r>
        <w:t xml:space="preserve">Have </w:t>
      </w:r>
      <w:r w:rsidR="00005D27">
        <w:t>enlightened</w:t>
      </w:r>
      <w:r>
        <w:t xml:space="preserve"> people act together to have absolute unlimited power</w:t>
      </w:r>
      <w:bookmarkEnd w:id="485"/>
      <w:bookmarkEnd w:id="486"/>
      <w:bookmarkEnd w:id="487"/>
    </w:p>
    <w:p w:rsidR="008D7300" w:rsidRDefault="008D7300" w:rsidP="008D7300"/>
    <w:p w:rsidR="008D7300" w:rsidRDefault="008D7300" w:rsidP="008D7300">
      <w:r>
        <w:t xml:space="preserve">At the moment, by plan, and in spite of the sophistication of the current technology of communications, most common people around the world are being kept under ignorance, and consequently under full submission to an evil elite. They listen to only mainstream television, and read only mainstream media that are all fully controlled by the evil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t xml:space="preserve"> Cabal governing them worldwide. They are fully enslaved without noticing it. They are kept in fear by political correctness and minimum freedom of opinion. Their Overton Window of open discussion has been reduced to a historical minimum. They obey silently to any stupid command, like the imposition of face masks of the fake </w:t>
      </w:r>
      <w:hyperlink w:anchor="COVID" w:history="1">
        <w:r w:rsidRPr="004E73A6">
          <w:rPr>
            <w:rStyle w:val="Hyperlink"/>
          </w:rPr>
          <w:t>COVID</w:t>
        </w:r>
      </w:hyperlink>
      <w:r>
        <w:t xml:space="preserve"> crisis has well demonstrated.</w:t>
      </w:r>
    </w:p>
    <w:p w:rsidR="008D7300" w:rsidRDefault="008D7300" w:rsidP="008D7300"/>
    <w:p w:rsidR="008D7300" w:rsidRDefault="008D7300" w:rsidP="008D7300">
      <w:r>
        <w:t xml:space="preserve">With the cumulative effect of the reforms expressed by the above </w:t>
      </w:r>
      <w:hyperlink w:anchor="RULE_01" w:history="1">
        <w:r w:rsidRPr="00241170">
          <w:rPr>
            <w:rStyle w:val="Hyperlink"/>
          </w:rPr>
          <w:t>Rule 1</w:t>
        </w:r>
      </w:hyperlink>
      <w:r>
        <w:t xml:space="preserve"> to </w:t>
      </w:r>
      <w:hyperlink w:anchor="RULE_09" w:history="1">
        <w:r w:rsidRPr="00241170">
          <w:rPr>
            <w:rStyle w:val="Hyperlink"/>
          </w:rPr>
          <w:t>Rule 9</w:t>
        </w:r>
      </w:hyperlink>
      <w:r>
        <w:t xml:space="preserve"> of the new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governance promoted by this book, things can change completely. People can gain absolute power and fully neutralize their enslaving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t xml:space="preserve"> Cabal. Following these rules, people can first of all get absolute full truth and full transparency in all public affairs. </w:t>
      </w:r>
      <w:r w:rsidRPr="001A7CAF">
        <w:rPr>
          <w:b/>
          <w:u w:val="single"/>
        </w:rPr>
        <w:t>First and foremost, no lie about public affairs can exist except as a serious crime</w:t>
      </w:r>
      <w:r>
        <w:t xml:space="preserve">. People can enjoy absolute full liberty of speech and opinion, even for hate speech expressed without physical violence. Practically all confidentiality hiding from them useful information is eliminated, even in diplomatic relations. </w:t>
      </w:r>
    </w:p>
    <w:p w:rsidR="008D7300" w:rsidRDefault="008D7300" w:rsidP="008D7300"/>
    <w:p w:rsidR="008D7300" w:rsidRDefault="008D7300" w:rsidP="008D7300">
      <w:r>
        <w:t xml:space="preserve">In fact, all the most important knowledge useful to humanity that is kept in the most secret places, like in </w:t>
      </w:r>
      <w:hyperlink w:anchor="DUMB" w:history="1">
        <w:r w:rsidRPr="00AA15DD">
          <w:rPr>
            <w:rStyle w:val="Hyperlink"/>
          </w:rPr>
          <w:t>DUMB</w:t>
        </w:r>
      </w:hyperlink>
      <w:r>
        <w:t xml:space="preserve"> (</w:t>
      </w:r>
      <w:r w:rsidRPr="006C40F0">
        <w:rPr>
          <w:u w:val="single"/>
        </w:rPr>
        <w:t>D</w:t>
      </w:r>
      <w:r>
        <w:t xml:space="preserve">eep </w:t>
      </w:r>
      <w:r w:rsidRPr="006C40F0">
        <w:rPr>
          <w:u w:val="single"/>
        </w:rPr>
        <w:t>U</w:t>
      </w:r>
      <w:r>
        <w:t xml:space="preserve">nderground </w:t>
      </w:r>
      <w:r w:rsidRPr="006C40F0">
        <w:rPr>
          <w:u w:val="single"/>
        </w:rPr>
        <w:t>M</w:t>
      </w:r>
      <w:r>
        <w:t xml:space="preserve">ilitary </w:t>
      </w:r>
      <w:r w:rsidRPr="006C40F0">
        <w:rPr>
          <w:u w:val="single"/>
        </w:rPr>
        <w:t>B</w:t>
      </w:r>
      <w:r>
        <w:t xml:space="preserve">ase) or the caves of the </w:t>
      </w:r>
      <w:r w:rsidRPr="0020727E">
        <w:rPr>
          <w:b/>
        </w:rPr>
        <w:t>Vatican</w:t>
      </w:r>
      <w:r>
        <w:t xml:space="preserve">, is all revealed and made public. In addition, not one single penny of public money is received or spent by the state without being easily traceable by all citizens as if it was in their own bank account. Governance taxes its citizens at the least possible level, and runs the country without any public debt. People also acquire a better critical mind to assess what is going on in the country through a new holistic education of the 3 levels of the </w:t>
      </w:r>
      <w:hyperlink w:anchor="Tetractys" w:history="1">
        <w:r w:rsidRPr="001C1CDC">
          <w:rPr>
            <w:rStyle w:val="Hyperlink"/>
          </w:rPr>
          <w:t>Tetractys</w:t>
        </w:r>
      </w:hyperlink>
      <w:r>
        <w:t xml:space="preserve"> of the human soul. Finally, people are provided with the most perfect fraud less voting system.  </w:t>
      </w:r>
    </w:p>
    <w:p w:rsidR="008D7300" w:rsidRDefault="008D7300" w:rsidP="008D7300"/>
    <w:p w:rsidR="008D7300" w:rsidRDefault="008D7300" w:rsidP="008D7300">
      <w:r>
        <w:t xml:space="preserve">The resulting cumulative effect of all the above reforms and rules of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means people finally have what they need to control all aspects of their destiny in the country in the best possible way. These new enlightened people are very many, but their old enslaving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r>
        <w:t xml:space="preserve"> Cabal elites are very few, even while counting all those evil elites at both the national and the supranational levels. </w:t>
      </w:r>
    </w:p>
    <w:p w:rsidR="008D7300" w:rsidRDefault="008D7300" w:rsidP="008D7300"/>
    <w:p w:rsidR="008D7300" w:rsidRDefault="008D7300" w:rsidP="008D7300">
      <w:r>
        <w:t xml:space="preserve">If such well enlightened people act together, they get absolute power over what is going on in the country. As such, they can first dismantle most easily the national and global enslavement in which they are caught at the moment. They can also impose a much better respect of all nature as it was created, in order to get from it the best possible natural resources and healthy natural living. In addition, they can give themselves the very best possible social decorum to enjoy their new quality of life all together. Finally, they can govern themselves more justly and slimly through a perfect voting system, electing from the bottom, without any possible fraud, their best leading officials over them as their obedient public servants. </w:t>
      </w:r>
    </w:p>
    <w:p w:rsidR="008D7300" w:rsidRDefault="008D7300" w:rsidP="008D7300"/>
    <w:p w:rsidR="008D7300" w:rsidRDefault="008D7300" w:rsidP="008D7300">
      <w:r>
        <w:t>As per the leading slogans, of our cover page, the country of mostly enlightened and powerful people has gone “</w:t>
      </w:r>
      <w:r w:rsidRPr="006746AE">
        <w:rPr>
          <w:b/>
          <w:u w:val="single"/>
        </w:rPr>
        <w:t>From Slavery Downwards To Slavery Upwards</w:t>
      </w:r>
      <w:r>
        <w:t>”, or “</w:t>
      </w:r>
      <w:r w:rsidRPr="006746AE">
        <w:rPr>
          <w:b/>
          <w:u w:val="single"/>
        </w:rPr>
        <w:t>From CumS to SumS</w:t>
      </w:r>
      <w:r>
        <w:t xml:space="preserve">” (From </w:t>
      </w:r>
      <w:r w:rsidRPr="0041072D">
        <w:rPr>
          <w:u w:val="single"/>
        </w:rPr>
        <w:t>C</w:t>
      </w:r>
      <w:r>
        <w:t xml:space="preserve">itizens </w:t>
      </w:r>
      <w:r w:rsidRPr="0041072D">
        <w:rPr>
          <w:u w:val="single"/>
        </w:rPr>
        <w:t>U</w:t>
      </w:r>
      <w:r>
        <w:t xml:space="preserve">nder </w:t>
      </w:r>
      <w:r w:rsidRPr="0041072D">
        <w:rPr>
          <w:u w:val="single"/>
        </w:rPr>
        <w:t>M</w:t>
      </w:r>
      <w:r>
        <w:t xml:space="preserve">ass </w:t>
      </w:r>
      <w:r w:rsidRPr="0041072D">
        <w:rPr>
          <w:u w:val="single"/>
        </w:rPr>
        <w:t>S</w:t>
      </w:r>
      <w:r>
        <w:t xml:space="preserve">urveillance To </w:t>
      </w:r>
      <w:r w:rsidRPr="0041072D">
        <w:rPr>
          <w:u w:val="single"/>
        </w:rPr>
        <w:t>S</w:t>
      </w:r>
      <w:r>
        <w:t xml:space="preserve">tate </w:t>
      </w:r>
      <w:r w:rsidRPr="0041072D">
        <w:rPr>
          <w:u w:val="single"/>
        </w:rPr>
        <w:t>U</w:t>
      </w:r>
      <w:r>
        <w:t xml:space="preserve">nder </w:t>
      </w:r>
      <w:r w:rsidRPr="0041072D">
        <w:rPr>
          <w:u w:val="single"/>
        </w:rPr>
        <w:t>M</w:t>
      </w:r>
      <w:r>
        <w:t xml:space="preserve">ass </w:t>
      </w:r>
      <w:r w:rsidRPr="0041072D">
        <w:rPr>
          <w:u w:val="single"/>
        </w:rPr>
        <w:t>S</w:t>
      </w:r>
      <w:r>
        <w:t xml:space="preserve">urveillance). The country has become a </w:t>
      </w:r>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r>
        <w:t xml:space="preserve"> on beautiful planet Earth. As for the enlightened citizens, their oneness </w:t>
      </w:r>
      <w:r>
        <w:lastRenderedPageBreak/>
        <w:t xml:space="preserve">as a people, their oneness as a country, and their oneness as a divine entity has given them practically omnipotent power to control their destiny in the best possible way. </w:t>
      </w:r>
    </w:p>
    <w:p w:rsidR="009444FE" w:rsidRDefault="009444FE"/>
    <w:p w:rsidR="00EE2160" w:rsidRDefault="00EE2160" w:rsidP="008D7300">
      <w:r>
        <w:t>(IMAGE)</w:t>
      </w:r>
    </w:p>
    <w:p w:rsidR="008D7300" w:rsidRDefault="008D7300" w:rsidP="008D7300">
      <w:pPr>
        <w:ind w:left="426"/>
      </w:pPr>
    </w:p>
    <w:p w:rsidR="008D7300" w:rsidRPr="000C65F2" w:rsidRDefault="00EB407C" w:rsidP="000C65F2">
      <w:r>
        <w:pict>
          <v:rect id="_x0000_i1058" style="width:441.6pt;height:3.75pt" o:hralign="center" o:hrstd="t" o:hrnoshade="t" o:hr="t" fillcolor="#31849b [2408]" stroked="f"/>
        </w:pict>
      </w:r>
    </w:p>
    <w:p w:rsidR="00BD233F" w:rsidRDefault="00BD233F" w:rsidP="000C65F2"/>
    <w:p w:rsidR="009444FE" w:rsidRDefault="009444FE" w:rsidP="000C65F2">
      <w:pPr>
        <w:sectPr w:rsidR="009444FE" w:rsidSect="0020760C">
          <w:type w:val="oddPage"/>
          <w:pgSz w:w="11907" w:h="16839" w:code="9"/>
          <w:pgMar w:top="1440" w:right="1417" w:bottom="1440" w:left="1800" w:header="708" w:footer="708" w:gutter="0"/>
          <w:cols w:space="708"/>
          <w:docGrid w:linePitch="360"/>
        </w:sectPr>
      </w:pPr>
    </w:p>
    <w:p w:rsidR="009444FE" w:rsidRDefault="009444FE" w:rsidP="009444FE">
      <w:pPr>
        <w:pStyle w:val="Heading2"/>
      </w:pPr>
      <w:bookmarkStart w:id="488" w:name="_The_Great_Restart"/>
      <w:bookmarkStart w:id="489" w:name="_Toc176628582"/>
      <w:bookmarkEnd w:id="488"/>
      <w:r>
        <w:lastRenderedPageBreak/>
        <w:t xml:space="preserve">The </w:t>
      </w:r>
      <w:r w:rsidR="000A10EB">
        <w:t xml:space="preserve">FtakAristarchy </w:t>
      </w:r>
      <w:r>
        <w:t>Great Restart</w:t>
      </w:r>
      <w:bookmarkEnd w:id="489"/>
    </w:p>
    <w:p w:rsidR="009444FE" w:rsidRDefault="009444FE" w:rsidP="009444FE"/>
    <w:p w:rsidR="00200E2E" w:rsidRDefault="00EB407C" w:rsidP="00200E2E">
      <w:hyperlink w:anchor="FtakAristarchy" w:history="1">
        <w:r w:rsidR="00200E2E" w:rsidRPr="003D11A1">
          <w:rPr>
            <w:rStyle w:val="Hyperlink"/>
          </w:rPr>
          <w:t>FtakAristarchy</w:t>
        </w:r>
      </w:hyperlink>
      <w:r w:rsidR="00200E2E">
        <w:t xml:space="preserve"> means a new democratic </w:t>
      </w:r>
      <w:r w:rsidR="00200E2E" w:rsidRPr="000B6A45">
        <w:rPr>
          <w:b/>
        </w:rPr>
        <w:t>Great Restart</w:t>
      </w:r>
      <w:r w:rsidR="003D11A1">
        <w:t xml:space="preserve"> with the best possible form of direct and participative democracy as it was invented in Ancient-Greece</w:t>
      </w:r>
      <w:r w:rsidR="00200E2E">
        <w:t xml:space="preserve">. </w:t>
      </w:r>
    </w:p>
    <w:p w:rsidR="00200E2E" w:rsidRDefault="00200E2E" w:rsidP="00200E2E"/>
    <w:p w:rsidR="00200E2E" w:rsidRDefault="00200E2E" w:rsidP="00200E2E">
      <w:r>
        <w:t xml:space="preserve">There is no reason, except our own stupid neglect, for </w:t>
      </w:r>
      <w:r w:rsidR="0010284E">
        <w:t>so many</w:t>
      </w:r>
      <w:r>
        <w:t xml:space="preserve"> human being</w:t>
      </w:r>
      <w:r w:rsidR="0010284E">
        <w:t>s</w:t>
      </w:r>
      <w:r>
        <w:t xml:space="preserve"> on Earth to suffer misery for lack of good </w:t>
      </w:r>
      <w:r w:rsidR="003D11A1">
        <w:t xml:space="preserve">debt-free </w:t>
      </w:r>
      <w:r>
        <w:t xml:space="preserve">money. There is no reason, except our own stupid neglect, for </w:t>
      </w:r>
      <w:r w:rsidR="0010284E">
        <w:t>so many</w:t>
      </w:r>
      <w:r>
        <w:t xml:space="preserve"> human being</w:t>
      </w:r>
      <w:r w:rsidR="0010284E">
        <w:t>s</w:t>
      </w:r>
      <w:r>
        <w:t xml:space="preserve"> on </w:t>
      </w:r>
      <w:r w:rsidR="000B6A45">
        <w:t>E</w:t>
      </w:r>
      <w:r>
        <w:t xml:space="preserve">arth to suffer disease for lack of good </w:t>
      </w:r>
      <w:r w:rsidR="003D11A1">
        <w:t xml:space="preserve">natural </w:t>
      </w:r>
      <w:r>
        <w:t xml:space="preserve">medicine. There is no reason, except our own stupid neglect, for </w:t>
      </w:r>
      <w:r w:rsidR="0010284E">
        <w:t xml:space="preserve">so many </w:t>
      </w:r>
      <w:r>
        <w:t xml:space="preserve">human beings on Earth to suffer </w:t>
      </w:r>
      <w:r w:rsidR="0010284E">
        <w:t xml:space="preserve">bureaucratic </w:t>
      </w:r>
      <w:r>
        <w:t xml:space="preserve">enslavement for lack of </w:t>
      </w:r>
      <w:r w:rsidR="003D11A1">
        <w:t>a perfect voting system used by fully enlightened voter</w:t>
      </w:r>
      <w:r w:rsidR="0010284E">
        <w:t>s</w:t>
      </w:r>
      <w:r w:rsidR="003D11A1">
        <w:t xml:space="preserve"> for producing best possible democratic</w:t>
      </w:r>
      <w:r>
        <w:t xml:space="preserve"> elections. </w:t>
      </w:r>
      <w:r w:rsidR="003D11A1">
        <w:t xml:space="preserve">And the list of our actions and behavior of stupid neglect could go on ad infinitum. There is </w:t>
      </w:r>
      <w:r w:rsidR="000B6A45">
        <w:t xml:space="preserve">certainly </w:t>
      </w:r>
      <w:r w:rsidR="003D11A1">
        <w:t>no reason</w:t>
      </w:r>
      <w:r w:rsidR="0010284E">
        <w:t>, except the evil interests of our current corrupted politicians,</w:t>
      </w:r>
      <w:r w:rsidR="003D11A1">
        <w:t xml:space="preserve"> why we cannot be given the tools to prevent us from living in a situation of stupid </w:t>
      </w:r>
      <w:r w:rsidR="000B6A45">
        <w:t xml:space="preserve">ignorance and </w:t>
      </w:r>
      <w:r w:rsidR="003D11A1">
        <w:t xml:space="preserve">neglect at the source of all our main problems, as it is sufficient that we collectively wakeup and decide to impose to our leaders </w:t>
      </w:r>
      <w:r w:rsidR="006F0FBD">
        <w:t xml:space="preserve">the need to act by only </w:t>
      </w:r>
      <w:r w:rsidR="000B6A45">
        <w:t>a</w:t>
      </w:r>
      <w:r w:rsidR="003D11A1">
        <w:t xml:space="preserve"> </w:t>
      </w:r>
      <w:r w:rsidR="0010284E">
        <w:t xml:space="preserve">fully binding contract </w:t>
      </w:r>
      <w:r w:rsidR="000B6A45">
        <w:t>that shall</w:t>
      </w:r>
      <w:r w:rsidR="0010284E">
        <w:t xml:space="preserve"> give</w:t>
      </w:r>
      <w:r w:rsidR="003D11A1">
        <w:t xml:space="preserve"> us a new governance of </w:t>
      </w:r>
      <w:hyperlink w:anchor="FtakAristarchy" w:history="1">
        <w:r w:rsidR="003D11A1" w:rsidRPr="003D11A1">
          <w:rPr>
            <w:rStyle w:val="Hyperlink"/>
          </w:rPr>
          <w:t>FtakAristarchy</w:t>
        </w:r>
      </w:hyperlink>
      <w:r w:rsidR="003D11A1">
        <w:t xml:space="preserve">.   </w:t>
      </w:r>
    </w:p>
    <w:p w:rsidR="004071FD" w:rsidRDefault="004071FD" w:rsidP="004071FD">
      <w:pPr>
        <w:pStyle w:val="Heading3"/>
      </w:pPr>
      <w:bookmarkStart w:id="490" w:name="_Toc176628583"/>
      <w:r>
        <w:t>FTAK is the</w:t>
      </w:r>
      <w:r w:rsidR="007D4781">
        <w:t xml:space="preserve"> essential</w:t>
      </w:r>
      <w:r>
        <w:t xml:space="preserve"> Umbilical Cord of the Great Restart of FtakAristarchy.</w:t>
      </w:r>
      <w:bookmarkEnd w:id="490"/>
      <w:r>
        <w:t xml:space="preserve"> </w:t>
      </w:r>
    </w:p>
    <w:p w:rsidR="004071FD" w:rsidRDefault="004071FD" w:rsidP="00200E2E"/>
    <w:p w:rsidR="004071FD" w:rsidRDefault="000E5769" w:rsidP="004071FD">
      <w:pPr>
        <w:tabs>
          <w:tab w:val="left" w:pos="1843"/>
        </w:tabs>
        <w:rPr>
          <w:rStyle w:val="auto-style8"/>
          <w:rFonts w:cstheme="minorHAnsi"/>
          <w:color w:val="000000"/>
        </w:rPr>
      </w:pPr>
      <w:r>
        <w:rPr>
          <w:noProof/>
        </w:rPr>
        <w:drawing>
          <wp:anchor distT="0" distB="0" distL="114300" distR="114300" simplePos="0" relativeHeight="251937792" behindDoc="1" locked="0" layoutInCell="1" allowOverlap="1" wp14:anchorId="419B93FD" wp14:editId="088929EE">
            <wp:simplePos x="0" y="0"/>
            <wp:positionH relativeFrom="column">
              <wp:posOffset>1718945</wp:posOffset>
            </wp:positionH>
            <wp:positionV relativeFrom="paragraph">
              <wp:posOffset>75565</wp:posOffset>
            </wp:positionV>
            <wp:extent cx="3771900" cy="5248275"/>
            <wp:effectExtent l="38100" t="38100" r="38100" b="47625"/>
            <wp:wrapTight wrapText="bothSides">
              <wp:wrapPolygon edited="0">
                <wp:start x="-218" y="-157"/>
                <wp:lineTo x="-218" y="21718"/>
                <wp:lineTo x="21709" y="21718"/>
                <wp:lineTo x="21709" y="-157"/>
                <wp:lineTo x="-218" y="-157"/>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4">
                      <a:extLst>
                        <a:ext uri="{28A0092B-C50C-407E-A947-70E740481C1C}">
                          <a14:useLocalDpi xmlns:a14="http://schemas.microsoft.com/office/drawing/2010/main" val="0"/>
                        </a:ext>
                      </a:extLst>
                    </a:blip>
                    <a:stretch>
                      <a:fillRect/>
                    </a:stretch>
                  </pic:blipFill>
                  <pic:spPr>
                    <a:xfrm>
                      <a:off x="0" y="0"/>
                      <a:ext cx="3771900" cy="5248275"/>
                    </a:xfrm>
                    <a:prstGeom prst="rect">
                      <a:avLst/>
                    </a:prstGeom>
                    <a:ln w="38100">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004071FD">
        <w:t xml:space="preserve">Without the umbilical Cord of </w:t>
      </w:r>
      <w:hyperlink w:anchor="FTAK" w:history="1">
        <w:r w:rsidR="004071FD" w:rsidRPr="004071FD">
          <w:rPr>
            <w:rStyle w:val="Hyperlink"/>
          </w:rPr>
          <w:t>FTAK</w:t>
        </w:r>
      </w:hyperlink>
      <w:r w:rsidR="004071FD">
        <w:t xml:space="preserve"> (</w:t>
      </w:r>
      <w:r w:rsidR="004071FD" w:rsidRPr="00034802">
        <w:rPr>
          <w:rFonts w:cstheme="minorHAnsi"/>
          <w:b/>
          <w:u w:val="single"/>
        </w:rPr>
        <w:t>F</w:t>
      </w:r>
      <w:r w:rsidR="004071FD" w:rsidRPr="00A33856">
        <w:rPr>
          <w:rFonts w:cstheme="minorHAnsi"/>
        </w:rPr>
        <w:t xml:space="preserve">ull </w:t>
      </w:r>
      <w:r w:rsidR="004071FD" w:rsidRPr="00034802">
        <w:rPr>
          <w:rFonts w:cstheme="minorHAnsi"/>
          <w:b/>
          <w:u w:val="single"/>
        </w:rPr>
        <w:t>T</w:t>
      </w:r>
      <w:r w:rsidR="004071FD" w:rsidRPr="00A33856">
        <w:rPr>
          <w:rFonts w:cstheme="minorHAnsi"/>
        </w:rPr>
        <w:t xml:space="preserve">ruth </w:t>
      </w:r>
      <w:r w:rsidR="004071FD" w:rsidRPr="00034802">
        <w:rPr>
          <w:rFonts w:cstheme="minorHAnsi"/>
          <w:b/>
          <w:u w:val="single"/>
        </w:rPr>
        <w:t>A</w:t>
      </w:r>
      <w:r w:rsidR="004071FD" w:rsidRPr="00A33856">
        <w:rPr>
          <w:rFonts w:cstheme="minorHAnsi"/>
        </w:rPr>
        <w:t xml:space="preserve">nd </w:t>
      </w:r>
      <w:r w:rsidR="004071FD" w:rsidRPr="00A33856">
        <w:rPr>
          <w:rFonts w:cstheme="minorHAnsi"/>
          <w:b/>
          <w:u w:val="single"/>
        </w:rPr>
        <w:t>K</w:t>
      </w:r>
      <w:r w:rsidR="004071FD" w:rsidRPr="00A33856">
        <w:rPr>
          <w:rFonts w:cstheme="minorHAnsi"/>
        </w:rPr>
        <w:t>nowledge</w:t>
      </w:r>
      <w:r w:rsidR="004071FD">
        <w:rPr>
          <w:rFonts w:cstheme="minorHAnsi"/>
        </w:rPr>
        <w:t xml:space="preserve">, </w:t>
      </w:r>
      <w:r w:rsidR="004071FD" w:rsidRPr="00A33856">
        <w:rPr>
          <w:rFonts w:cstheme="minorHAnsi"/>
        </w:rPr>
        <w:t>as its basic main meaning</w:t>
      </w:r>
      <w:r w:rsidR="004071FD">
        <w:rPr>
          <w:rFonts w:cstheme="minorHAnsi"/>
        </w:rPr>
        <w:t xml:space="preserve">, or: </w:t>
      </w:r>
      <w:r w:rsidR="004071FD" w:rsidRPr="00034802">
        <w:rPr>
          <w:rStyle w:val="auto-style8"/>
          <w:rFonts w:cstheme="minorHAnsi"/>
          <w:b/>
          <w:color w:val="000000"/>
          <w:u w:val="single"/>
        </w:rPr>
        <w:t>F</w:t>
      </w:r>
      <w:r w:rsidR="004071FD" w:rsidRPr="00A33856">
        <w:rPr>
          <w:rStyle w:val="auto-style8"/>
          <w:rFonts w:cstheme="minorHAnsi"/>
          <w:color w:val="000000"/>
        </w:rPr>
        <w:t xml:space="preserve">ull </w:t>
      </w:r>
      <w:r w:rsidR="004071FD" w:rsidRPr="00034802">
        <w:rPr>
          <w:rStyle w:val="auto-style8"/>
          <w:rFonts w:cstheme="minorHAnsi"/>
          <w:b/>
          <w:color w:val="000000"/>
          <w:u w:val="single"/>
        </w:rPr>
        <w:t>T</w:t>
      </w:r>
      <w:r w:rsidR="004071FD" w:rsidRPr="00A33856">
        <w:rPr>
          <w:rStyle w:val="auto-style8"/>
          <w:rFonts w:cstheme="minorHAnsi"/>
          <w:color w:val="000000"/>
        </w:rPr>
        <w:t xml:space="preserve">ruth </w:t>
      </w:r>
      <w:r w:rsidR="004071FD" w:rsidRPr="00034802">
        <w:rPr>
          <w:rStyle w:val="auto-style8"/>
          <w:rFonts w:cstheme="minorHAnsi"/>
          <w:b/>
          <w:color w:val="000000"/>
          <w:u w:val="single"/>
        </w:rPr>
        <w:t>A</w:t>
      </w:r>
      <w:r w:rsidR="004071FD" w:rsidRPr="00A33856">
        <w:rPr>
          <w:rStyle w:val="auto-style8"/>
          <w:rFonts w:cstheme="minorHAnsi"/>
          <w:color w:val="000000"/>
        </w:rPr>
        <w:t xml:space="preserve">nd </w:t>
      </w:r>
      <w:r w:rsidR="004071FD" w:rsidRPr="00A33856">
        <w:rPr>
          <w:rStyle w:val="auto-style8"/>
          <w:rFonts w:cstheme="minorHAnsi"/>
          <w:b/>
          <w:color w:val="000000"/>
          <w:u w:val="single"/>
        </w:rPr>
        <w:t>K</w:t>
      </w:r>
      <w:r w:rsidR="004071FD" w:rsidRPr="00A33856">
        <w:rPr>
          <w:rStyle w:val="auto-style8"/>
          <w:rFonts w:cstheme="minorHAnsi"/>
          <w:color w:val="000000"/>
        </w:rPr>
        <w:t>allos</w:t>
      </w:r>
      <w:r w:rsidR="004071FD">
        <w:rPr>
          <w:rStyle w:val="auto-style8"/>
          <w:rFonts w:cstheme="minorHAnsi"/>
          <w:color w:val="000000"/>
        </w:rPr>
        <w:t xml:space="preserve"> </w:t>
      </w:r>
      <w:r w:rsidR="004071FD" w:rsidRPr="00A33856">
        <w:rPr>
          <w:rStyle w:val="auto-style8"/>
          <w:rFonts w:cstheme="minorHAnsi"/>
          <w:color w:val="000000"/>
        </w:rPr>
        <w:t xml:space="preserve">as an alternative meaning, where </w:t>
      </w:r>
      <w:hyperlink w:anchor="Kallos" w:history="1">
        <w:r w:rsidR="004071FD" w:rsidRPr="00A33856">
          <w:rPr>
            <w:rStyle w:val="Hyperlink"/>
            <w:rFonts w:cstheme="minorHAnsi"/>
          </w:rPr>
          <w:t>Kallos</w:t>
        </w:r>
      </w:hyperlink>
      <w:r w:rsidR="004071FD" w:rsidRPr="00A33856">
        <w:rPr>
          <w:rStyle w:val="auto-style8"/>
          <w:rFonts w:cstheme="minorHAnsi"/>
          <w:color w:val="000000"/>
        </w:rPr>
        <w:t xml:space="preserve"> means holistic beauty of body, soul, mind, social behavior and phy</w:t>
      </w:r>
      <w:r w:rsidR="004071FD">
        <w:rPr>
          <w:rStyle w:val="auto-style8"/>
          <w:rFonts w:cstheme="minorHAnsi"/>
          <w:color w:val="000000"/>
        </w:rPr>
        <w:t xml:space="preserve">sical environment all together), no real democracy can even be born, certainly not an </w:t>
      </w:r>
      <w:hyperlink w:anchor="Aristarchy" w:history="1">
        <w:r w:rsidR="004071FD" w:rsidRPr="00034802">
          <w:rPr>
            <w:rStyle w:val="Hyperlink"/>
            <w:rFonts w:cstheme="minorHAnsi"/>
          </w:rPr>
          <w:t>Aristarchy</w:t>
        </w:r>
      </w:hyperlink>
      <w:r w:rsidR="004071FD">
        <w:rPr>
          <w:rStyle w:val="auto-style8"/>
          <w:rFonts w:cstheme="minorHAnsi"/>
          <w:color w:val="000000"/>
        </w:rPr>
        <w:t xml:space="preserve"> (or: rule by the “</w:t>
      </w:r>
      <w:hyperlink w:anchor="Aristos" w:history="1">
        <w:r w:rsidR="004071FD" w:rsidRPr="004071FD">
          <w:rPr>
            <w:rStyle w:val="Hyperlink"/>
            <w:rFonts w:cstheme="minorHAnsi"/>
          </w:rPr>
          <w:t>Aristos</w:t>
        </w:r>
      </w:hyperlink>
      <w:r w:rsidR="004071FD">
        <w:rPr>
          <w:rStyle w:val="auto-style8"/>
          <w:rFonts w:cstheme="minorHAnsi"/>
          <w:color w:val="000000"/>
        </w:rPr>
        <w:t xml:space="preserve">”, or: “by the best ones”).  This is why </w:t>
      </w:r>
      <w:hyperlink w:anchor="FTAK" w:history="1">
        <w:r w:rsidR="004071FD" w:rsidRPr="004071FD">
          <w:rPr>
            <w:rStyle w:val="Hyperlink"/>
          </w:rPr>
          <w:t>FTAK</w:t>
        </w:r>
      </w:hyperlink>
      <w:r w:rsidR="004071FD">
        <w:rPr>
          <w:rStyle w:val="auto-style8"/>
          <w:rFonts w:cstheme="minorHAnsi"/>
          <w:color w:val="000000"/>
        </w:rPr>
        <w:t xml:space="preserve"> is the prefix of the new acronym of the best possible form of direct and participative democracy that, in our context, we call </w:t>
      </w:r>
      <w:hyperlink w:anchor="FtakAristarchy" w:history="1">
        <w:r w:rsidR="004071FD" w:rsidRPr="003D11A1">
          <w:rPr>
            <w:rStyle w:val="Hyperlink"/>
          </w:rPr>
          <w:t>FtakAristarchy</w:t>
        </w:r>
      </w:hyperlink>
      <w:r w:rsidR="004071FD">
        <w:rPr>
          <w:rStyle w:val="auto-style8"/>
          <w:rFonts w:cstheme="minorHAnsi"/>
          <w:color w:val="000000"/>
        </w:rPr>
        <w:t xml:space="preserve">. </w:t>
      </w:r>
    </w:p>
    <w:p w:rsidR="004071FD" w:rsidRDefault="004071FD" w:rsidP="004071FD">
      <w:pPr>
        <w:rPr>
          <w:rStyle w:val="auto-style8"/>
          <w:rFonts w:cstheme="minorHAnsi"/>
          <w:color w:val="000000"/>
        </w:rPr>
      </w:pPr>
    </w:p>
    <w:p w:rsidR="004071FD" w:rsidRDefault="004071FD" w:rsidP="004071FD">
      <w:r>
        <w:rPr>
          <w:rStyle w:val="auto-style8"/>
          <w:rFonts w:cstheme="minorHAnsi"/>
          <w:color w:val="000000"/>
        </w:rPr>
        <w:t xml:space="preserve">The mother of the </w:t>
      </w:r>
      <w:hyperlink w:anchor="FTAK" w:history="1">
        <w:r w:rsidRPr="004071FD">
          <w:rPr>
            <w:rStyle w:val="Hyperlink"/>
          </w:rPr>
          <w:t>FTAK</w:t>
        </w:r>
      </w:hyperlink>
      <w:r>
        <w:rPr>
          <w:rStyle w:val="auto-style8"/>
          <w:rFonts w:cstheme="minorHAnsi"/>
          <w:color w:val="000000"/>
        </w:rPr>
        <w:t xml:space="preserve"> Umbilical Cord to whom it is attached is the culture of the </w:t>
      </w:r>
      <w:r>
        <w:rPr>
          <w:rStyle w:val="auto-style8"/>
          <w:rFonts w:cstheme="minorHAnsi"/>
          <w:color w:val="000000"/>
        </w:rPr>
        <w:br/>
        <w:t>“Greek” (H</w:t>
      </w:r>
      <w:r w:rsidRPr="004071FD">
        <w:rPr>
          <w:rStyle w:val="auto-style8"/>
          <w:rFonts w:cstheme="minorHAnsi"/>
          <w:b/>
          <w:color w:val="000000"/>
          <w:u w:val="single"/>
        </w:rPr>
        <w:t>ell</w:t>
      </w:r>
      <w:r>
        <w:rPr>
          <w:rStyle w:val="auto-style8"/>
          <w:rFonts w:cstheme="minorHAnsi"/>
          <w:color w:val="000000"/>
        </w:rPr>
        <w:t xml:space="preserve">enic) people. They are the ones who invented </w:t>
      </w:r>
      <w:r w:rsidR="00034802">
        <w:rPr>
          <w:rStyle w:val="auto-style8"/>
          <w:rFonts w:cstheme="minorHAnsi"/>
          <w:color w:val="000000"/>
        </w:rPr>
        <w:t xml:space="preserve">the </w:t>
      </w:r>
      <w:r>
        <w:rPr>
          <w:rStyle w:val="auto-style8"/>
          <w:rFonts w:cstheme="minorHAnsi"/>
          <w:color w:val="000000"/>
        </w:rPr>
        <w:t>best possible</w:t>
      </w:r>
      <w:r w:rsidR="00034802">
        <w:rPr>
          <w:rStyle w:val="auto-style8"/>
          <w:rFonts w:cstheme="minorHAnsi"/>
          <w:color w:val="000000"/>
        </w:rPr>
        <w:t xml:space="preserve"> form of</w:t>
      </w:r>
      <w:r>
        <w:rPr>
          <w:rStyle w:val="auto-style8"/>
          <w:rFonts w:cstheme="minorHAnsi"/>
          <w:color w:val="000000"/>
        </w:rPr>
        <w:t xml:space="preserve"> democracy</w:t>
      </w:r>
      <w:r w:rsidR="00034802">
        <w:rPr>
          <w:rStyle w:val="auto-style8"/>
          <w:rFonts w:cstheme="minorHAnsi"/>
          <w:color w:val="000000"/>
        </w:rPr>
        <w:t>, the one</w:t>
      </w:r>
      <w:r>
        <w:rPr>
          <w:rStyle w:val="auto-style8"/>
          <w:rFonts w:cstheme="minorHAnsi"/>
          <w:color w:val="000000"/>
        </w:rPr>
        <w:t xml:space="preserve"> based on the </w:t>
      </w:r>
      <w:hyperlink w:anchor="ELL" w:history="1">
        <w:r w:rsidRPr="004071FD">
          <w:rPr>
            <w:rStyle w:val="Hyperlink"/>
            <w:rFonts w:cstheme="minorHAnsi"/>
          </w:rPr>
          <w:t>ELL</w:t>
        </w:r>
      </w:hyperlink>
      <w:r>
        <w:rPr>
          <w:rStyle w:val="auto-style8"/>
          <w:rFonts w:cstheme="minorHAnsi"/>
          <w:color w:val="000000"/>
        </w:rPr>
        <w:t xml:space="preserve"> </w:t>
      </w:r>
      <w:r>
        <w:rPr>
          <w:rStyle w:val="auto-style8"/>
          <w:rFonts w:cstheme="minorHAnsi"/>
          <w:color w:val="000000"/>
        </w:rPr>
        <w:lastRenderedPageBreak/>
        <w:t>(</w:t>
      </w:r>
      <w:r w:rsidRPr="00A33856">
        <w:rPr>
          <w:rStyle w:val="style5"/>
          <w:rFonts w:eastAsiaTheme="majorEastAsia" w:cstheme="minorHAnsi"/>
          <w:color w:val="000000"/>
          <w:u w:val="single"/>
        </w:rPr>
        <w:t>E</w:t>
      </w:r>
      <w:r w:rsidRPr="00A33856">
        <w:rPr>
          <w:rFonts w:cstheme="minorHAnsi"/>
          <w:color w:val="000000"/>
        </w:rPr>
        <w:t xml:space="preserve">nlightened </w:t>
      </w:r>
      <w:r w:rsidRPr="00A33856">
        <w:rPr>
          <w:rStyle w:val="style5"/>
          <w:rFonts w:eastAsiaTheme="majorEastAsia" w:cstheme="minorHAnsi"/>
          <w:color w:val="000000"/>
          <w:u w:val="single"/>
        </w:rPr>
        <w:t>L</w:t>
      </w:r>
      <w:r w:rsidRPr="00A33856">
        <w:rPr>
          <w:rFonts w:cstheme="minorHAnsi"/>
          <w:color w:val="000000"/>
        </w:rPr>
        <w:t xml:space="preserve">ogos </w:t>
      </w:r>
      <w:r w:rsidRPr="00A33856">
        <w:rPr>
          <w:rStyle w:val="style5"/>
          <w:rFonts w:eastAsiaTheme="majorEastAsia" w:cstheme="minorHAnsi"/>
          <w:color w:val="000000"/>
          <w:u w:val="single"/>
        </w:rPr>
        <w:t>L</w:t>
      </w:r>
      <w:r w:rsidRPr="00A33856">
        <w:rPr>
          <w:rFonts w:cstheme="minorHAnsi"/>
          <w:color w:val="000000"/>
        </w:rPr>
        <w:t>iberty</w:t>
      </w:r>
      <w:r>
        <w:rPr>
          <w:rFonts w:cstheme="minorHAnsi"/>
          <w:color w:val="000000"/>
        </w:rPr>
        <w:t xml:space="preserve">) philosophical culture of </w:t>
      </w:r>
      <w:r>
        <w:rPr>
          <w:rStyle w:val="auto-style8"/>
          <w:rFonts w:cstheme="minorHAnsi"/>
          <w:color w:val="000000"/>
        </w:rPr>
        <w:t xml:space="preserve">Ancient-Greece. </w:t>
      </w:r>
      <w:r w:rsidR="007D4781">
        <w:rPr>
          <w:rStyle w:val="auto-style8"/>
          <w:rFonts w:cstheme="minorHAnsi"/>
          <w:color w:val="000000"/>
        </w:rPr>
        <w:t xml:space="preserve">That </w:t>
      </w:r>
      <w:hyperlink w:anchor="ELL" w:history="1">
        <w:r w:rsidR="00034802" w:rsidRPr="004071FD">
          <w:rPr>
            <w:rStyle w:val="Hyperlink"/>
            <w:rFonts w:cstheme="minorHAnsi"/>
          </w:rPr>
          <w:t>ELL</w:t>
        </w:r>
      </w:hyperlink>
      <w:r w:rsidR="007D4781">
        <w:rPr>
          <w:rStyle w:val="auto-style8"/>
          <w:rFonts w:cstheme="minorHAnsi"/>
          <w:color w:val="000000"/>
        </w:rPr>
        <w:t xml:space="preserve"> culture </w:t>
      </w:r>
      <w:r w:rsidR="00034802">
        <w:rPr>
          <w:rStyle w:val="auto-style8"/>
          <w:rFonts w:cstheme="minorHAnsi"/>
          <w:color w:val="000000"/>
        </w:rPr>
        <w:t xml:space="preserve">in relation to democracy </w:t>
      </w:r>
      <w:r w:rsidR="007D4781">
        <w:rPr>
          <w:rStyle w:val="auto-style8"/>
          <w:rFonts w:cstheme="minorHAnsi"/>
          <w:color w:val="000000"/>
        </w:rPr>
        <w:t>means</w:t>
      </w:r>
      <w:r w:rsidR="00034802">
        <w:rPr>
          <w:rStyle w:val="auto-style8"/>
          <w:rFonts w:cstheme="minorHAnsi"/>
          <w:color w:val="000000"/>
        </w:rPr>
        <w:t>,</w:t>
      </w:r>
      <w:r w:rsidR="007D4781">
        <w:rPr>
          <w:rStyle w:val="auto-style8"/>
          <w:rFonts w:cstheme="minorHAnsi"/>
          <w:color w:val="000000"/>
        </w:rPr>
        <w:t xml:space="preserve"> by definition</w:t>
      </w:r>
      <w:r w:rsidR="00034802">
        <w:rPr>
          <w:rStyle w:val="auto-style8"/>
          <w:rFonts w:cstheme="minorHAnsi"/>
          <w:color w:val="000000"/>
        </w:rPr>
        <w:t>,</w:t>
      </w:r>
      <w:r w:rsidR="007D4781">
        <w:rPr>
          <w:rStyle w:val="auto-style8"/>
          <w:rFonts w:cstheme="minorHAnsi"/>
          <w:color w:val="000000"/>
        </w:rPr>
        <w:t xml:space="preserve"> the umbilical cord of </w:t>
      </w:r>
      <w:hyperlink w:anchor="FTAK" w:history="1">
        <w:r w:rsidR="007D4781" w:rsidRPr="004071FD">
          <w:rPr>
            <w:rStyle w:val="Hyperlink"/>
          </w:rPr>
          <w:t>FTAK</w:t>
        </w:r>
      </w:hyperlink>
      <w:r w:rsidR="007D4781">
        <w:rPr>
          <w:rStyle w:val="auto-style8"/>
          <w:rFonts w:cstheme="minorHAnsi"/>
          <w:color w:val="000000"/>
        </w:rPr>
        <w:t xml:space="preserve"> to be born.</w:t>
      </w:r>
      <w:r w:rsidR="00034802">
        <w:rPr>
          <w:rStyle w:val="auto-style8"/>
          <w:rFonts w:cstheme="minorHAnsi"/>
          <w:color w:val="000000"/>
        </w:rPr>
        <w:t xml:space="preserve"> Like for a person to be born, without this essential umbilical cord, there is no way for </w:t>
      </w:r>
      <w:hyperlink w:anchor="Aristarchy" w:history="1">
        <w:r w:rsidR="00034802" w:rsidRPr="00034802">
          <w:rPr>
            <w:rStyle w:val="Hyperlink"/>
            <w:rFonts w:cstheme="minorHAnsi"/>
          </w:rPr>
          <w:t>Aristarchy</w:t>
        </w:r>
      </w:hyperlink>
      <w:r w:rsidR="00034802">
        <w:rPr>
          <w:rStyle w:val="auto-style8"/>
          <w:rFonts w:cstheme="minorHAnsi"/>
          <w:color w:val="000000"/>
        </w:rPr>
        <w:t xml:space="preserve"> or </w:t>
      </w:r>
      <w:hyperlink w:anchor="FtakAristarchy" w:history="1">
        <w:r w:rsidR="00034802" w:rsidRPr="003D11A1">
          <w:rPr>
            <w:rStyle w:val="Hyperlink"/>
          </w:rPr>
          <w:t>FtakAristarchy</w:t>
        </w:r>
      </w:hyperlink>
      <w:r w:rsidR="00034802">
        <w:rPr>
          <w:rStyle w:val="auto-style8"/>
          <w:rFonts w:cstheme="minorHAnsi"/>
          <w:color w:val="000000"/>
        </w:rPr>
        <w:t xml:space="preserve"> to even be born. </w:t>
      </w:r>
      <w:r>
        <w:rPr>
          <w:rStyle w:val="auto-style8"/>
          <w:rFonts w:cstheme="minorHAnsi"/>
          <w:color w:val="000000"/>
        </w:rPr>
        <w:t xml:space="preserve">The fake democracy </w:t>
      </w:r>
      <w:r w:rsidR="007D4781">
        <w:rPr>
          <w:rStyle w:val="auto-style8"/>
          <w:rFonts w:cstheme="minorHAnsi"/>
          <w:color w:val="000000"/>
        </w:rPr>
        <w:t xml:space="preserve">that </w:t>
      </w:r>
      <w:r>
        <w:rPr>
          <w:rStyle w:val="auto-style8"/>
          <w:rFonts w:cstheme="minorHAnsi"/>
          <w:color w:val="000000"/>
        </w:rPr>
        <w:t xml:space="preserve">we have today has nothing to do with </w:t>
      </w:r>
      <w:r w:rsidR="00034802">
        <w:rPr>
          <w:rStyle w:val="auto-style8"/>
          <w:rFonts w:cstheme="minorHAnsi"/>
          <w:color w:val="000000"/>
        </w:rPr>
        <w:t xml:space="preserve">such best form of democracy, </w:t>
      </w:r>
      <w:r>
        <w:rPr>
          <w:rStyle w:val="auto-style8"/>
          <w:rFonts w:cstheme="minorHAnsi"/>
          <w:color w:val="000000"/>
        </w:rPr>
        <w:t xml:space="preserve">and </w:t>
      </w:r>
      <w:r w:rsidR="00034802">
        <w:rPr>
          <w:rStyle w:val="auto-style8"/>
          <w:rFonts w:cstheme="minorHAnsi"/>
          <w:color w:val="000000"/>
        </w:rPr>
        <w:t xml:space="preserve">it </w:t>
      </w:r>
      <w:r>
        <w:rPr>
          <w:rStyle w:val="auto-style8"/>
          <w:rFonts w:cstheme="minorHAnsi"/>
          <w:color w:val="000000"/>
        </w:rPr>
        <w:t xml:space="preserve">must be replaced by </w:t>
      </w:r>
      <w:hyperlink w:anchor="FtakAristarchy" w:history="1">
        <w:r w:rsidRPr="003D11A1">
          <w:rPr>
            <w:rStyle w:val="Hyperlink"/>
          </w:rPr>
          <w:t>FtakAristarchy</w:t>
        </w:r>
      </w:hyperlink>
      <w:r>
        <w:rPr>
          <w:rStyle w:val="auto-style8"/>
          <w:rFonts w:cstheme="minorHAnsi"/>
          <w:color w:val="000000"/>
        </w:rPr>
        <w:t xml:space="preserve">.  </w:t>
      </w:r>
    </w:p>
    <w:p w:rsidR="00AF6108" w:rsidRDefault="00AF6108" w:rsidP="00AF6108">
      <w:pPr>
        <w:pStyle w:val="Heading3"/>
      </w:pPr>
      <w:bookmarkStart w:id="491" w:name="_Toc176628584"/>
      <w:r>
        <w:t xml:space="preserve">A Great Restart based </w:t>
      </w:r>
      <w:r w:rsidR="00FE6FB5">
        <w:t>on</w:t>
      </w:r>
      <w:r>
        <w:t xml:space="preserve"> a previous </w:t>
      </w:r>
      <w:r w:rsidR="00FE6FB5">
        <w:t xml:space="preserve">quintuple </w:t>
      </w:r>
      <w:r w:rsidR="00D064B4">
        <w:t xml:space="preserve">Great </w:t>
      </w:r>
      <w:r>
        <w:t>Stop.</w:t>
      </w:r>
      <w:bookmarkEnd w:id="491"/>
    </w:p>
    <w:p w:rsidR="00AF6108" w:rsidRDefault="00AF6108" w:rsidP="00200E2E"/>
    <w:p w:rsidR="00AF6108" w:rsidRDefault="00AF6108" w:rsidP="00200E2E">
      <w:r>
        <w:t xml:space="preserve">Any Great Restart would fail if not preceded by an immediate preliminary Great Stop of </w:t>
      </w:r>
      <w:r w:rsidR="00FE6FB5">
        <w:t>5</w:t>
      </w:r>
      <w:r>
        <w:t xml:space="preserve"> things</w:t>
      </w:r>
      <w:r w:rsidR="00CA495A">
        <w:t xml:space="preserve"> at the base of our national and global enslavement</w:t>
      </w:r>
      <w:r>
        <w:t xml:space="preserve">. </w:t>
      </w:r>
    </w:p>
    <w:p w:rsidR="00FE6FB5" w:rsidRDefault="00FE6FB5" w:rsidP="00200E2E">
      <w:pPr>
        <w:pStyle w:val="ListParagraph"/>
        <w:numPr>
          <w:ilvl w:val="0"/>
          <w:numId w:val="30"/>
        </w:numPr>
      </w:pPr>
      <w:r>
        <w:t xml:space="preserve">Stop </w:t>
      </w:r>
      <w:r w:rsidR="00CA495A">
        <w:t xml:space="preserve">obedience or submission </w:t>
      </w:r>
      <w:r>
        <w:t>to all commands from any international or transnational unelected and unaccountable entity of fake power</w:t>
      </w:r>
      <w:r w:rsidR="009E3D09">
        <w:t xml:space="preserve"> like</w:t>
      </w:r>
      <w:r w:rsidR="00CA495A">
        <w:t>, typically,</w:t>
      </w:r>
      <w:r w:rsidR="009E3D09">
        <w:t xml:space="preserve"> </w:t>
      </w:r>
      <w:r w:rsidR="00CA495A">
        <w:t xml:space="preserve">for example, </w:t>
      </w:r>
      <w:r w:rsidR="009E3D09">
        <w:t xml:space="preserve">the </w:t>
      </w:r>
      <w:hyperlink w:anchor="UN" w:history="1">
        <w:r w:rsidR="009E3D09" w:rsidRPr="00CA495A">
          <w:rPr>
            <w:rStyle w:val="Hyperlink"/>
          </w:rPr>
          <w:t>UN</w:t>
        </w:r>
      </w:hyperlink>
      <w:r w:rsidR="009E3D09">
        <w:t xml:space="preserve">, the </w:t>
      </w:r>
      <w:hyperlink w:anchor="WEF" w:history="1">
        <w:r w:rsidR="009E3D09" w:rsidRPr="00CA495A">
          <w:rPr>
            <w:rStyle w:val="Hyperlink"/>
          </w:rPr>
          <w:t>WEF</w:t>
        </w:r>
      </w:hyperlink>
      <w:r w:rsidR="009E3D09">
        <w:t xml:space="preserve"> or the </w:t>
      </w:r>
      <w:hyperlink w:anchor="IMF" w:history="1">
        <w:r w:rsidR="009E3D09" w:rsidRPr="00CA495A">
          <w:rPr>
            <w:rStyle w:val="Hyperlink"/>
          </w:rPr>
          <w:t>IMF</w:t>
        </w:r>
      </w:hyperlink>
      <w:r w:rsidR="00CA495A">
        <w:t>,</w:t>
      </w:r>
      <w:r w:rsidR="005C10FE">
        <w:t xml:space="preserve"> </w:t>
      </w:r>
      <w:r w:rsidR="00CA495A">
        <w:t xml:space="preserve">let alone the </w:t>
      </w:r>
      <w:hyperlink w:anchor="EU" w:history="1">
        <w:r w:rsidR="00CA495A" w:rsidRPr="00CA495A">
          <w:rPr>
            <w:rStyle w:val="Hyperlink"/>
          </w:rPr>
          <w:t>EU</w:t>
        </w:r>
      </w:hyperlink>
      <w:r w:rsidR="00CA495A">
        <w:t xml:space="preserve">. </w:t>
      </w:r>
      <w:r>
        <w:t xml:space="preserve"> </w:t>
      </w:r>
    </w:p>
    <w:p w:rsidR="00200E2E" w:rsidRDefault="00AF6108" w:rsidP="00200E2E">
      <w:pPr>
        <w:pStyle w:val="ListParagraph"/>
        <w:numPr>
          <w:ilvl w:val="0"/>
          <w:numId w:val="30"/>
        </w:numPr>
      </w:pPr>
      <w:r>
        <w:t xml:space="preserve">Stop to the creation of money as debt by private banks. In </w:t>
      </w:r>
      <w:hyperlink w:anchor="FtakAristarchy" w:history="1">
        <w:r w:rsidRPr="003D11A1">
          <w:rPr>
            <w:rStyle w:val="Hyperlink"/>
          </w:rPr>
          <w:t>FtakAristarchy</w:t>
        </w:r>
      </w:hyperlink>
      <w:r>
        <w:t xml:space="preserve">, the country has no public debt and cannot have one. Money is created only as debt-free by the treasury on the basis of a strict set of constitutional norms and rules.  </w:t>
      </w:r>
    </w:p>
    <w:p w:rsidR="00AF6108" w:rsidRDefault="00AF6108" w:rsidP="00200E2E">
      <w:pPr>
        <w:pStyle w:val="ListParagraph"/>
        <w:numPr>
          <w:ilvl w:val="0"/>
          <w:numId w:val="30"/>
        </w:numPr>
      </w:pPr>
      <w:r>
        <w:t xml:space="preserve">Stop to constant useless wars created only to enrich the </w:t>
      </w:r>
      <w:hyperlink w:anchor="FAGSPEC" w:history="1">
        <w:r w:rsidRPr="00AF6108">
          <w:rPr>
            <w:rStyle w:val="Hyperlink"/>
          </w:rPr>
          <w:t>FAGSPEC</w:t>
        </w:r>
      </w:hyperlink>
      <w:r>
        <w:t xml:space="preserve"> Cabal. With access to Full Truth and Full Knowledge, wars cannot be created through false flags for the exclusive profit of the Cabal. At the moment, most wars are useful only to the Cabal enriching itself before these useless wars (financing the purchase of arms as public debt), during these useless wars (financing the war operations) and after these useless wars (financing the reconstruction).  </w:t>
      </w:r>
    </w:p>
    <w:p w:rsidR="00AF6108" w:rsidRDefault="00AF6108" w:rsidP="00200E2E">
      <w:pPr>
        <w:pStyle w:val="ListParagraph"/>
        <w:numPr>
          <w:ilvl w:val="0"/>
          <w:numId w:val="30"/>
        </w:numPr>
      </w:pPr>
      <w:r>
        <w:t xml:space="preserve">Stop to fake social conflicts and chaos created by the Cabal while being able to blame the mess on </w:t>
      </w:r>
      <w:r w:rsidR="005C10FE">
        <w:t>“</w:t>
      </w:r>
      <w:r>
        <w:t>others</w:t>
      </w:r>
      <w:r w:rsidR="005C10FE">
        <w:t>”</w:t>
      </w:r>
      <w:r w:rsidR="00D064B4">
        <w:t xml:space="preserve"> in order to be able to enrich itself discretely in the background</w:t>
      </w:r>
      <w:r>
        <w:t xml:space="preserve">. Pushing for massive totally inassimilable immigration </w:t>
      </w:r>
      <w:r w:rsidR="005C10FE">
        <w:t xml:space="preserve">on the basis of the Kalergi Plan </w:t>
      </w:r>
      <w:r>
        <w:t xml:space="preserve">is a typical means of this strategy to create useless social conflicts. </w:t>
      </w:r>
      <w:r w:rsidR="005C10FE">
        <w:t>As a result, d</w:t>
      </w:r>
      <w:r>
        <w:t>uring the chaos</w:t>
      </w:r>
      <w:r w:rsidR="005C10FE">
        <w:t xml:space="preserve"> period</w:t>
      </w:r>
      <w:r>
        <w:t>,</w:t>
      </w:r>
      <w:r w:rsidR="00D064B4">
        <w:t xml:space="preserve"> many members of the productive middle class will go bankrupt or decide to leave the country. Then the Cabal will acquire an immense amount of new property for very cheap money while </w:t>
      </w:r>
      <w:r w:rsidR="005C10FE">
        <w:t xml:space="preserve">being able to </w:t>
      </w:r>
      <w:r w:rsidR="00D064B4">
        <w:t xml:space="preserve">blame the new misery on </w:t>
      </w:r>
      <w:r w:rsidR="005C10FE">
        <w:t>“</w:t>
      </w:r>
      <w:r w:rsidR="00D064B4">
        <w:t>others</w:t>
      </w:r>
      <w:r w:rsidR="005C10FE">
        <w:t>”, like on the massive immigration of Muslims</w:t>
      </w:r>
      <w:r w:rsidR="00D064B4">
        <w:t xml:space="preserve">. </w:t>
      </w:r>
      <w:r>
        <w:t xml:space="preserve"> </w:t>
      </w:r>
    </w:p>
    <w:p w:rsidR="00AF6108" w:rsidRDefault="00AF6108" w:rsidP="00200E2E">
      <w:pPr>
        <w:pStyle w:val="ListParagraph"/>
        <w:numPr>
          <w:ilvl w:val="0"/>
          <w:numId w:val="30"/>
        </w:numPr>
      </w:pPr>
      <w:r>
        <w:t xml:space="preserve">Stop to fake pandemics creating bankruptcy for the enrichment of the Cabal. </w:t>
      </w:r>
      <w:r w:rsidR="00D064B4">
        <w:t xml:space="preserve">In a similar way, the current Cabal will create false pandemics, as new plandemics, in order to enrich themselves discretely in the background, while putting the blame on the pandemic, not on themselves. Typically, the fake COVID plandemic has make the Cabal to transfer easily to themselves over 5 trillions of dollars of good property, in the USA alone, from the best productive middle class going bankrupt. </w:t>
      </w:r>
    </w:p>
    <w:p w:rsidR="00AF6108" w:rsidRDefault="00AF6108" w:rsidP="00AF6108"/>
    <w:p w:rsidR="00D064B4" w:rsidRDefault="00D064B4" w:rsidP="00200E2E">
      <w:r>
        <w:t xml:space="preserve">The </w:t>
      </w:r>
      <w:r w:rsidR="00FE6FB5">
        <w:t xml:space="preserve">quintuple </w:t>
      </w:r>
      <w:r>
        <w:t xml:space="preserve">preliminary Great Stop must then be followed by a great series of initiatives for a successful Great Start of FtakAristarchy. </w:t>
      </w:r>
    </w:p>
    <w:p w:rsidR="00484EEF" w:rsidRDefault="00484EEF" w:rsidP="00484EEF">
      <w:pPr>
        <w:pStyle w:val="Heading3"/>
      </w:pPr>
      <w:bookmarkStart w:id="492" w:name="_Toc176628585"/>
      <w:r>
        <w:t>The major initiatives necessary to avoid any future enslavement</w:t>
      </w:r>
      <w:bookmarkEnd w:id="492"/>
    </w:p>
    <w:p w:rsidR="00484EEF" w:rsidRDefault="00484EEF" w:rsidP="00200E2E"/>
    <w:p w:rsidR="00200E2E" w:rsidRDefault="00D064B4" w:rsidP="00200E2E">
      <w:r>
        <w:t>Again, t</w:t>
      </w:r>
      <w:r w:rsidR="003D11A1">
        <w:t>o start with, m</w:t>
      </w:r>
      <w:r w:rsidR="00200E2E">
        <w:t xml:space="preserve">oney created </w:t>
      </w:r>
      <w:r w:rsidR="00874446">
        <w:t xml:space="preserve">today </w:t>
      </w:r>
      <w:r w:rsidR="00200E2E">
        <w:t>as debt-money</w:t>
      </w:r>
      <w:r w:rsidR="00874446">
        <w:t>, instead of debt-free money,</w:t>
      </w:r>
      <w:r w:rsidR="00200E2E">
        <w:t xml:space="preserve"> in an unlimited debt way, out of nothing, </w:t>
      </w:r>
      <w:r w:rsidR="00874446">
        <w:t xml:space="preserve">by private banks, </w:t>
      </w:r>
      <w:r w:rsidR="00200E2E">
        <w:t xml:space="preserve">is the mother of all scams at the root of the creation of all worldwide misery, disease and enslavement. This illegal </w:t>
      </w:r>
      <w:r w:rsidR="00874446">
        <w:t xml:space="preserve">anti-constitutional </w:t>
      </w:r>
      <w:r w:rsidR="00200E2E">
        <w:t xml:space="preserve">scam is a supreme power acquired illegally by private banks, and only because of our most stupid negligence. Eliminating </w:t>
      </w:r>
      <w:r w:rsidR="00874446">
        <w:t xml:space="preserve">first </w:t>
      </w:r>
      <w:r w:rsidR="00200E2E">
        <w:t xml:space="preserve">this </w:t>
      </w:r>
      <w:r w:rsidR="00874446">
        <w:t xml:space="preserve">fake private </w:t>
      </w:r>
      <w:r w:rsidR="00200E2E">
        <w:t xml:space="preserve">power is not only possible, but in fact very easy, as it is </w:t>
      </w:r>
      <w:r w:rsidR="00874446">
        <w:t xml:space="preserve">fully </w:t>
      </w:r>
      <w:r w:rsidR="00200E2E">
        <w:t>illegal to start with. Doing it automatically mean</w:t>
      </w:r>
      <w:r w:rsidR="00874446">
        <w:t>s</w:t>
      </w:r>
      <w:r w:rsidR="00200E2E">
        <w:t xml:space="preserve"> eliminating most misery, most incurable diseases and most forms of undemocratic enslavement around the world.  </w:t>
      </w:r>
    </w:p>
    <w:p w:rsidR="00200E2E" w:rsidRDefault="00200E2E" w:rsidP="004071FD">
      <w:pPr>
        <w:jc w:val="center"/>
      </w:pPr>
    </w:p>
    <w:p w:rsidR="00200E2E" w:rsidRDefault="00200E2E" w:rsidP="00200E2E">
      <w:r>
        <w:t xml:space="preserve">National public debt has not always existed, even during most prosperous economic periods in many countries before 1913, and has absolutely no need to exist today. It can be all eliminated </w:t>
      </w:r>
      <w:r>
        <w:lastRenderedPageBreak/>
        <w:t xml:space="preserve">instantly through starting creating only debt-free money, issued by the treasury instead of by banks, under a set of strict limits and norms from a good constitution. No injustice to the banks would exist as that public debt that should have not been created in the first place through useless loans has been reimbursed many times already with interests over previous decades. </w:t>
      </w:r>
    </w:p>
    <w:p w:rsidR="00200E2E" w:rsidRDefault="00200E2E" w:rsidP="00200E2E"/>
    <w:p w:rsidR="00200E2E" w:rsidRDefault="00200E2E" w:rsidP="00200E2E">
      <w:r>
        <w:t xml:space="preserve">With the elimination of public debt, income tax has also no reason to exist, as it was created to reimburse a public debt that will no more exist. It can also be immediately abolished. Government financing for public infrastructures and services can, and must all be done through only property tax and sales tax. As for sales tax, it can be shared on both sides of the transaction, and it can also be combined to the only way to accumulate credits for an eventual public pension. This link to pension credits makes its payment highly desirable, and means the near total disappearance of the black economy market affecting unpaid sales tax at the moment. </w:t>
      </w:r>
    </w:p>
    <w:p w:rsidR="00200E2E" w:rsidRDefault="00200E2E" w:rsidP="00200E2E"/>
    <w:p w:rsidR="00200E2E" w:rsidRDefault="00200E2E" w:rsidP="00200E2E">
      <w:r>
        <w:t xml:space="preserve">Except temporarily during criminal investigations, all public affairs of governance must all become exactly that: public affairs, never confidential or secret affairs. Every single action of governance must be fully public. The public money in particular, must all be seen by all taxpayer citizens as if it were their own bank account, seeing all movements in and out to the single penny. Even diplomatic relations with all foreign countries must be all conducted openly, even in the invited presence of observing national journalists. Secret negotiations about public affairs become a crime of the negotiators, and can no more legally take place. </w:t>
      </w:r>
    </w:p>
    <w:p w:rsidR="00200E2E" w:rsidRDefault="00200E2E" w:rsidP="00200E2E"/>
    <w:p w:rsidR="00200E2E" w:rsidRDefault="00200E2E" w:rsidP="00200E2E">
      <w:r>
        <w:t xml:space="preserve">Most embassies abroad must be eliminated, as they were necessary only before the cumulative inventions of the telephone, the airplane, the television and perfect worldwide communications, let alone the Internet. Few temporary ones may still exist in special circumstances. </w:t>
      </w:r>
    </w:p>
    <w:p w:rsidR="00200E2E" w:rsidRDefault="00200E2E" w:rsidP="00200E2E"/>
    <w:p w:rsidR="00200E2E" w:rsidRDefault="00200E2E" w:rsidP="00200E2E">
      <w:r>
        <w:t xml:space="preserve">The technology for a perfect fraud less voting system exists and is much easier to implement than the technology necessary, for example, to go to the moon. If it has not yet been implemented, it is only because corrupted politicians prefer the loose systems from which they can manipulate elections and produce fake results to their advantage. Under a possible perfect electoral system, all citizens must be obliged to vote to maintain citizenship. Citizens vote not for a program, but for a fully binding contract. Consequently, there can be no fraud and no surprise during a mandate in terms of new legislation or taxation not already mentioned in the last winning electoral contract. </w:t>
      </w:r>
    </w:p>
    <w:p w:rsidR="003D11A1" w:rsidRDefault="003D11A1" w:rsidP="00200E2E"/>
    <w:p w:rsidR="00200E2E" w:rsidRDefault="00200E2E" w:rsidP="00200E2E">
      <w:r>
        <w:t xml:space="preserve">With the perfect electoral system and the voting for only a fully binding contract, the same logic that justifies the elimination of embassies also applies for the eliminations of the current huge parliaments of useless babbling corrupted representatives. With the current perfection of telecommunications, and a government under a fully binding contract, we do not need any more any kind of representatives. </w:t>
      </w:r>
    </w:p>
    <w:p w:rsidR="00200E2E" w:rsidRDefault="00200E2E" w:rsidP="00200E2E"/>
    <w:p w:rsidR="00200E2E" w:rsidRDefault="00200E2E" w:rsidP="00200E2E">
      <w:r>
        <w:t xml:space="preserve">Consulates abroad are different from embassies. They must not only survive, but be reinforced for two new main tasks. First, they must assist much better than now the growing number of citizens travelling abroad and in difficulty while abroad. Second they must become a major tool to impose a preselection from abroad of all potential foreign candidates as immigrants or political refugees. In most cases, as much as possible, the decision to accept them must be taken while they are still abroad, before their arrival, and those refused must be prevented to come into the country as much as possible.   </w:t>
      </w:r>
    </w:p>
    <w:p w:rsidR="00200E2E" w:rsidRDefault="00200E2E" w:rsidP="00200E2E"/>
    <w:p w:rsidR="00200E2E" w:rsidRDefault="00200E2E" w:rsidP="00200E2E">
      <w:r>
        <w:t xml:space="preserve">Politicians with no more a babbling parliament for useless political conflicts are still needed, but mainly for formulating a new fully binding electoral contract to compete in the next election. This is their only new official function. The babbling activity they have now in parliaments at </w:t>
      </w:r>
      <w:r>
        <w:lastRenderedPageBreak/>
        <w:t xml:space="preserve">useless extreme costs can only take place for free, in television talk shows and debates between the various shades of the political spectrum, in front of all the electorate of the country. </w:t>
      </w:r>
    </w:p>
    <w:p w:rsidR="00200E2E" w:rsidRDefault="00200E2E" w:rsidP="00200E2E"/>
    <w:p w:rsidR="00200E2E" w:rsidRDefault="00200E2E" w:rsidP="00200E2E">
      <w:r>
        <w:t xml:space="preserve">All politicians and bureaucrats are also forced to not lie at all about public affairs. Otherwise, they commit a new serious crime. A lie about public affairs is no more just a lie, but a serious crime punished most severely. Even when a lie about public affairs comes from a journalist or any private citizen not holding any public position, it is also a serious crime. But hiding a truth about public affairs, by voluntarily not providing full truth and knowledge about an activity or an expense, is also considered a lie by omission. All public affairs become based on full truth and full knowledge. By enjoying full truth and full knowledge about all public affairs, citizens are also in the best possible position to vote correctly in the next election, and to enjoy the best possible electoral results while using the above new perfect fraud less voting system.  </w:t>
      </w:r>
    </w:p>
    <w:p w:rsidR="00200E2E" w:rsidRDefault="00200E2E" w:rsidP="00200E2E"/>
    <w:p w:rsidR="00200E2E" w:rsidRDefault="00200E2E" w:rsidP="00200E2E">
      <w:r>
        <w:t>But full truth is not sufficient to enjoy the best electoral results of the perfect new fraud less voting system. Full knowledge about any kind of information useful to the citizens, or to humanity as a whole, be it to protect it or to help it, is also necessary. All of it must be all fully revealed. Such full useful knowledge can be of a human or of an alien source. Just like a lie about full truth, keeping such useful full knowledge secret also becomes a serious crime. Even the most secret military bases are not allowed to keep such useful information or knowledge secret.</w:t>
      </w:r>
    </w:p>
    <w:p w:rsidR="00200E2E" w:rsidRDefault="00200E2E" w:rsidP="00200E2E"/>
    <w:p w:rsidR="00200E2E" w:rsidRDefault="00200E2E" w:rsidP="00200E2E">
      <w:r>
        <w:t xml:space="preserve">Full truth and full knowledge are also complemented by full freedom of opinion not based on an invented lie, even if and when it is to express hate. The new Internet is provided with full truth, full knowledge, and full freedom of expression. Any censorship preventing access to full truth and full knowledge becomes a serious crime. Expressing hate based on facts, or on real convictions, is no more a crime, while censoring it becomes a crime. Any citizen with good logical reasons not based on a lie can criticize freely any person, any country, any race, any religion or any national or international organization. </w:t>
      </w:r>
    </w:p>
    <w:p w:rsidR="00200E2E" w:rsidRDefault="00200E2E" w:rsidP="00200E2E"/>
    <w:p w:rsidR="00200E2E" w:rsidRDefault="00200E2E" w:rsidP="00200E2E">
      <w:r>
        <w:t xml:space="preserve">No internet platform, or social media, or mainstream media not respecting these rules will be allowed a required operational license. This is true in particular when blogs or media receive BigMoney from rich donors that can influence their independence. All mainstream media and cannot legally join an international network that prevents them to compete fully independently with all other media on only a basis of full truth, full knowledge and full freedom of speech. All must be able to finance their operations without outside BigMoney disturbing their independence, only on the basis of their best ability to provide full truth and full knowledge. Those not able to compete on such basis will soon deserve their going out of business. </w:t>
      </w:r>
    </w:p>
    <w:p w:rsidR="00200E2E" w:rsidRDefault="00200E2E" w:rsidP="00200E2E"/>
    <w:p w:rsidR="00200E2E" w:rsidRDefault="00200E2E" w:rsidP="00200E2E">
      <w:r>
        <w:t xml:space="preserve">On a national basis, many more improvements will take place to help the personal or the social life of citizens. For example, married citizen mothers with minor children with receive a small public salary if they accept to take good care on a fulltime basis of a family home instead of going out daily for a salaried job. Married couples with no more a normal sexual relationship, but not affected by any form of violence, will have a new legal form of discrete pre-divorce legal agreement, with some compensating financial assistance, for having a separate discrete sexual life if they accept to go on living together in the same family home with a good friendly relation while they have minor children. Governance will facilitate and help financially the regrouping of extended families when capable of helping better this way each other. Same sex relations will be accepted as normal if they do not include violence, anal sex or pedophilia. </w:t>
      </w:r>
    </w:p>
    <w:p w:rsidR="00200E2E" w:rsidRDefault="00200E2E" w:rsidP="00200E2E"/>
    <w:p w:rsidR="00200E2E" w:rsidRDefault="00200E2E" w:rsidP="00200E2E">
      <w:r>
        <w:t xml:space="preserve">All school instruction will take place with real holistic education of the various levels of the human body and soul Tetractys. All interpersonal conflicts will get new easy and fast justice through a new form of constructive justice at very limited costs. The new military service will be </w:t>
      </w:r>
      <w:r>
        <w:lastRenderedPageBreak/>
        <w:t xml:space="preserve">based on only best forms of defense and national survival in difficult conditions, with absolutely no possible kind of interference in other countries for any reason. Beauty based on best Greco-Roman values will transform and improve the better appearance of most private and public places. </w:t>
      </w:r>
    </w:p>
    <w:p w:rsidR="00200E2E" w:rsidRDefault="00200E2E" w:rsidP="00200E2E"/>
    <w:p w:rsidR="00200E2E" w:rsidRDefault="00200E2E" w:rsidP="00200E2E">
      <w:r>
        <w:t xml:space="preserve">BigAgri will be eliminated in the country, with a preference to food and farm products being produced by good traditional family farms, and distributed tax free on open street markets or in special food outlets only kilometers away from their source whenever possible. This will bring a major improvement to the good health level of all citizens of the country. To assist this reform, a new medicine will be recognized and formalized to replace most of the current BigPharma chemical </w:t>
      </w:r>
      <w:r w:rsidRPr="0042197B">
        <w:rPr>
          <w:i/>
        </w:rPr>
        <w:t>Disease Medicine</w:t>
      </w:r>
      <w:r>
        <w:t xml:space="preserve"> with real </w:t>
      </w:r>
      <w:r w:rsidRPr="0042197B">
        <w:rPr>
          <w:i/>
        </w:rPr>
        <w:t>Health Medicine</w:t>
      </w:r>
      <w:r>
        <w:t xml:space="preserve"> based on natural plants. </w:t>
      </w:r>
    </w:p>
    <w:p w:rsidR="00200E2E" w:rsidRDefault="00200E2E" w:rsidP="00200E2E"/>
    <w:p w:rsidR="00200E2E" w:rsidRDefault="00200E2E" w:rsidP="00200E2E">
      <w:r>
        <w:t xml:space="preserve">The death penalty is eliminated for interpersonal crimes usually causing the death of one single person. It is however established or maintained for serious crimes involving massive deaths or damages. It can even be applied when the massive damage is caused by only the lie of an official about dangerous tools, like fake vaccines or useless wars, when they cause massive damages and massive deaths. </w:t>
      </w:r>
    </w:p>
    <w:p w:rsidR="00200E2E" w:rsidRDefault="00200E2E" w:rsidP="00200E2E"/>
    <w:p w:rsidR="00200E2E" w:rsidRDefault="00200E2E" w:rsidP="00200E2E">
      <w:r>
        <w:t xml:space="preserve">Above the national level, there is absolutely no need to be forced in any way to accept any command or norm of any kind from any international or transnational unelected and unaccountable entity of fake power. Good relations with all such entities can still well exist on a mutual profitable consultation basis when required if they can take place with full truth, full knowledge and full freedom of expression. Related expenses can even be shared, on an agreed ad hoc basis when necessary, but no formal membership will ever exist with such unelected and unaccountable entities. </w:t>
      </w:r>
    </w:p>
    <w:p w:rsidR="00200E2E" w:rsidRDefault="00200E2E" w:rsidP="00200E2E"/>
    <w:p w:rsidR="00200E2E" w:rsidRDefault="00200E2E" w:rsidP="00200E2E">
      <w:r>
        <w:t xml:space="preserve">On a more long term basis, there will also be the promotion of two new forms of language, one at a chat level (GLOSAN, an improved form of Esperanto), and one at formal level (using the higher Katharevousa level of Greek language) in best interpersonal language communications worldwide. The Greek language has had a well documented superiority over all other western languages for more than 5000 years. It use will not only improve immensely the quality of all interpersonal communications, verbally or in writing, but also replace the invasive and imperialistic English that is not only much inferior in sophistication, but is so much disliked by a great and growing number of the people of so many countries around the world.  </w:t>
      </w:r>
    </w:p>
    <w:p w:rsidR="00AD426B" w:rsidRDefault="00AD426B" w:rsidP="00200E2E"/>
    <w:p w:rsidR="00AD426B" w:rsidRDefault="00AD426B" w:rsidP="00200E2E"/>
    <w:p w:rsidR="00200E2E" w:rsidRDefault="00200E2E"/>
    <w:p w:rsidR="00200E2E" w:rsidRDefault="00200E2E">
      <w:r>
        <w:br w:type="page"/>
      </w:r>
    </w:p>
    <w:p w:rsidR="00200E2E" w:rsidRDefault="00200E2E" w:rsidP="00200E2E">
      <w:r>
        <w:lastRenderedPageBreak/>
        <w:t>(THE GREAT RESTART)</w:t>
      </w:r>
    </w:p>
    <w:p w:rsidR="00200E2E" w:rsidRDefault="00200E2E"/>
    <w:p w:rsidR="00FC35DC" w:rsidRDefault="00FC35DC" w:rsidP="000C65F2"/>
    <w:p w:rsidR="00FC35DC" w:rsidRDefault="00FC35DC" w:rsidP="000C65F2">
      <w:pPr>
        <w:sectPr w:rsidR="00FC35DC" w:rsidSect="0020760C">
          <w:type w:val="oddPage"/>
          <w:pgSz w:w="11907" w:h="16839" w:code="9"/>
          <w:pgMar w:top="1440" w:right="1417" w:bottom="1440" w:left="1800" w:header="708" w:footer="708" w:gutter="0"/>
          <w:cols w:space="708"/>
          <w:docGrid w:linePitch="360"/>
        </w:sectPr>
      </w:pPr>
    </w:p>
    <w:p w:rsidR="00EE2160" w:rsidRPr="000C65F2" w:rsidRDefault="00EB407C" w:rsidP="00EE2160">
      <w:bookmarkStart w:id="493" w:name="_Toc158470580"/>
      <w:bookmarkStart w:id="494" w:name="APPENDIX"/>
      <w:bookmarkStart w:id="495" w:name="VOCABULARY"/>
      <w:bookmarkStart w:id="496" w:name="_Toc158470760"/>
      <w:r>
        <w:lastRenderedPageBreak/>
        <w:pict>
          <v:rect id="_x0000_i1059" style="width:441.6pt;height:3.75pt" o:hralign="center" o:hrstd="t" o:hrnoshade="t" o:hr="t" fillcolor="#31849b [2408]" stroked="f"/>
        </w:pict>
      </w:r>
    </w:p>
    <w:p w:rsidR="00F852D9" w:rsidRPr="00063653" w:rsidRDefault="00F852D9" w:rsidP="00F852D9">
      <w:pPr>
        <w:pStyle w:val="Heading1"/>
        <w:rPr>
          <w:sz w:val="72"/>
          <w:szCs w:val="72"/>
        </w:rPr>
      </w:pPr>
      <w:bookmarkStart w:id="497" w:name="_Toc176628586"/>
      <w:r w:rsidRPr="00063653">
        <w:rPr>
          <w:sz w:val="72"/>
          <w:szCs w:val="72"/>
        </w:rPr>
        <w:t>APPENDIX</w:t>
      </w:r>
      <w:bookmarkEnd w:id="493"/>
      <w:bookmarkEnd w:id="494"/>
      <w:bookmarkEnd w:id="497"/>
    </w:p>
    <w:p w:rsidR="00342D9A" w:rsidRDefault="00342D9A" w:rsidP="00342D9A"/>
    <w:p w:rsidR="00342D9A" w:rsidRDefault="00342D9A" w:rsidP="00342D9A">
      <w:r>
        <w:t>This appendix is composed of first the full special vocabulary developed for the draft of the full book of which this above synthesis is extracted. It also includes a series of special and additional links giving access to useful information complementing many parts of the above sy</w:t>
      </w:r>
      <w:r w:rsidR="00063653">
        <w:t>n</w:t>
      </w:r>
      <w:r>
        <w:t xml:space="preserve">thesis. </w:t>
      </w:r>
    </w:p>
    <w:p w:rsidR="00063653" w:rsidRDefault="00063653" w:rsidP="00342D9A"/>
    <w:p w:rsidR="00063653" w:rsidRDefault="00063653" w:rsidP="00063653">
      <w:pPr>
        <w:rPr>
          <w:rStyle w:val="auto-style71"/>
          <w:rFonts w:ascii="Century" w:hAnsi="Century"/>
          <w:color w:val="000000"/>
        </w:rPr>
      </w:pPr>
    </w:p>
    <w:p w:rsidR="00063653" w:rsidRDefault="00063653" w:rsidP="00063653">
      <w:pPr>
        <w:jc w:val="center"/>
        <w:rPr>
          <w:b/>
          <w:color w:val="31849B" w:themeColor="accent5" w:themeShade="BF"/>
          <w:sz w:val="56"/>
          <w:szCs w:val="56"/>
        </w:rPr>
      </w:pPr>
      <w:r w:rsidRPr="00164911">
        <w:rPr>
          <w:b/>
          <w:color w:val="31849B" w:themeColor="accent5" w:themeShade="BF"/>
          <w:sz w:val="96"/>
          <w:szCs w:val="96"/>
        </w:rPr>
        <w:t>F</w:t>
      </w:r>
      <w:r w:rsidRPr="00C1291C">
        <w:rPr>
          <w:b/>
          <w:color w:val="31849B" w:themeColor="accent5" w:themeShade="BF"/>
          <w:sz w:val="56"/>
          <w:szCs w:val="56"/>
        </w:rPr>
        <w:t>ta</w:t>
      </w:r>
      <w:r w:rsidR="003402DE">
        <w:rPr>
          <w:b/>
          <w:color w:val="31849B" w:themeColor="accent5" w:themeShade="BF"/>
          <w:sz w:val="56"/>
          <w:szCs w:val="56"/>
        </w:rPr>
        <w:t>k</w:t>
      </w:r>
      <w:r w:rsidRPr="00164911">
        <w:rPr>
          <w:b/>
          <w:color w:val="31849B" w:themeColor="accent5" w:themeShade="BF"/>
          <w:sz w:val="96"/>
          <w:szCs w:val="96"/>
        </w:rPr>
        <w:t>A</w:t>
      </w:r>
      <w:r w:rsidRPr="00C1291C">
        <w:rPr>
          <w:b/>
          <w:color w:val="31849B" w:themeColor="accent5" w:themeShade="BF"/>
          <w:sz w:val="56"/>
          <w:szCs w:val="56"/>
        </w:rPr>
        <w:t>ristarchy</w:t>
      </w:r>
    </w:p>
    <w:p w:rsidR="00063653" w:rsidRPr="00727BAB" w:rsidRDefault="00063653" w:rsidP="00063653">
      <w:pPr>
        <w:rPr>
          <w:b/>
          <w:sz w:val="28"/>
          <w:szCs w:val="28"/>
        </w:rPr>
      </w:pPr>
      <w:r w:rsidRPr="00727BAB">
        <w:rPr>
          <w:b/>
          <w:color w:val="31849B" w:themeColor="accent5" w:themeShade="BF"/>
          <w:sz w:val="28"/>
          <w:szCs w:val="28"/>
          <w:u w:val="single"/>
        </w:rPr>
        <w:t>F</w:t>
      </w:r>
      <w:r w:rsidRPr="00727BAB">
        <w:rPr>
          <w:b/>
          <w:sz w:val="28"/>
          <w:szCs w:val="28"/>
        </w:rPr>
        <w:t xml:space="preserve">ull </w:t>
      </w:r>
      <w:r w:rsidRPr="00727BAB">
        <w:rPr>
          <w:b/>
          <w:color w:val="31849B" w:themeColor="accent5" w:themeShade="BF"/>
          <w:sz w:val="28"/>
          <w:szCs w:val="28"/>
          <w:u w:val="single"/>
        </w:rPr>
        <w:t>T</w:t>
      </w:r>
      <w:r w:rsidRPr="00727BAB">
        <w:rPr>
          <w:b/>
          <w:sz w:val="28"/>
          <w:szCs w:val="28"/>
        </w:rPr>
        <w:t xml:space="preserve">ruth </w:t>
      </w:r>
      <w:r w:rsidRPr="00727BAB">
        <w:rPr>
          <w:b/>
          <w:color w:val="31849B" w:themeColor="accent5" w:themeShade="BF"/>
          <w:sz w:val="28"/>
          <w:szCs w:val="28"/>
          <w:u w:val="single"/>
        </w:rPr>
        <w:t>A</w:t>
      </w:r>
      <w:r w:rsidRPr="00727BAB">
        <w:rPr>
          <w:b/>
          <w:sz w:val="28"/>
          <w:szCs w:val="28"/>
        </w:rPr>
        <w:t>nd</w:t>
      </w:r>
      <w:r w:rsidR="003402DE">
        <w:rPr>
          <w:b/>
          <w:sz w:val="28"/>
          <w:szCs w:val="28"/>
        </w:rPr>
        <w:t xml:space="preserve"> </w:t>
      </w:r>
      <w:r w:rsidR="003402DE" w:rsidRPr="003402DE">
        <w:rPr>
          <w:b/>
          <w:color w:val="31849B" w:themeColor="accent5" w:themeShade="BF"/>
          <w:sz w:val="28"/>
          <w:szCs w:val="28"/>
          <w:u w:val="single"/>
        </w:rPr>
        <w:t>K</w:t>
      </w:r>
      <w:r w:rsidR="003402DE">
        <w:rPr>
          <w:b/>
          <w:sz w:val="28"/>
          <w:szCs w:val="28"/>
        </w:rPr>
        <w:t xml:space="preserve">nowledge </w:t>
      </w:r>
      <w:r w:rsidRPr="00CA47E8">
        <w:rPr>
          <w:b/>
          <w:color w:val="31849B" w:themeColor="accent5" w:themeShade="BF"/>
          <w:sz w:val="28"/>
          <w:szCs w:val="28"/>
          <w:u w:val="single"/>
        </w:rPr>
        <w:t>Aristarchy</w:t>
      </w:r>
    </w:p>
    <w:p w:rsidR="00063653" w:rsidRDefault="00063653" w:rsidP="00063653">
      <w:pPr>
        <w:rPr>
          <w:b/>
          <w:color w:val="31849B" w:themeColor="accent5" w:themeShade="BF"/>
        </w:rPr>
      </w:pPr>
    </w:p>
    <w:p w:rsidR="00063653" w:rsidRPr="00063653" w:rsidRDefault="00063653" w:rsidP="00063653">
      <w:pPr>
        <w:jc w:val="center"/>
        <w:rPr>
          <w:b/>
          <w:color w:val="31849B" w:themeColor="accent5" w:themeShade="BF"/>
          <w:sz w:val="36"/>
          <w:szCs w:val="36"/>
        </w:rPr>
      </w:pPr>
      <w:r>
        <w:rPr>
          <w:b/>
          <w:color w:val="31849B" w:themeColor="accent5" w:themeShade="BF"/>
          <w:sz w:val="36"/>
          <w:szCs w:val="36"/>
        </w:rPr>
        <w:t>_________________________</w:t>
      </w:r>
    </w:p>
    <w:p w:rsidR="00063653" w:rsidRDefault="00063653" w:rsidP="00063653">
      <w:pPr>
        <w:rPr>
          <w:b/>
          <w:color w:val="31849B" w:themeColor="accent5" w:themeShade="BF"/>
        </w:rPr>
      </w:pPr>
    </w:p>
    <w:p w:rsidR="00063653" w:rsidRDefault="00063653" w:rsidP="00063653">
      <w:pPr>
        <w:autoSpaceDE w:val="0"/>
        <w:autoSpaceDN w:val="0"/>
        <w:adjustRightInd w:val="0"/>
      </w:pPr>
      <w:r>
        <w:rPr>
          <w:rFonts w:ascii="Calibri" w:hAnsi="Calibri" w:cs="Calibri"/>
          <w:color w:val="000000"/>
        </w:rPr>
        <w:t xml:space="preserve">This is an appendix supplement with more information on subjects mentioned many times in the various parts of the text of the full book. </w:t>
      </w:r>
    </w:p>
    <w:p w:rsidR="00063653" w:rsidRDefault="00063653" w:rsidP="00063653"/>
    <w:p w:rsidR="00063653" w:rsidRDefault="00063653" w:rsidP="00063653"/>
    <w:p w:rsidR="00063653" w:rsidRDefault="00063653" w:rsidP="00063653"/>
    <w:p w:rsidR="00063653" w:rsidRDefault="00063653" w:rsidP="00063653">
      <w:pPr>
        <w:jc w:val="center"/>
      </w:pPr>
      <w:r>
        <w:rPr>
          <w:noProof/>
        </w:rPr>
        <w:drawing>
          <wp:inline distT="0" distB="0" distL="0" distR="0" wp14:anchorId="111A4650" wp14:editId="38081D0A">
            <wp:extent cx="5486400" cy="2132965"/>
            <wp:effectExtent l="0" t="0" r="0" b="63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5"/>
                    <a:stretch>
                      <a:fillRect/>
                    </a:stretch>
                  </pic:blipFill>
                  <pic:spPr>
                    <a:xfrm>
                      <a:off x="0" y="0"/>
                      <a:ext cx="5486400" cy="2132965"/>
                    </a:xfrm>
                    <a:prstGeom prst="rect">
                      <a:avLst/>
                    </a:prstGeom>
                  </pic:spPr>
                </pic:pic>
              </a:graphicData>
            </a:graphic>
          </wp:inline>
        </w:drawing>
      </w:r>
    </w:p>
    <w:p w:rsidR="00063653" w:rsidRDefault="00063653" w:rsidP="00063653"/>
    <w:p w:rsidR="00063653" w:rsidRDefault="00063653" w:rsidP="00063653"/>
    <w:p w:rsidR="00063653" w:rsidRDefault="00063653" w:rsidP="00063653"/>
    <w:p w:rsidR="00063653" w:rsidRDefault="00063653" w:rsidP="00063653">
      <w:r>
        <w:t>By: Jacques H Drapeau</w:t>
      </w:r>
    </w:p>
    <w:p w:rsidR="00063653" w:rsidRDefault="00063653" w:rsidP="00063653">
      <w:r>
        <w:t>March 19, 2024</w:t>
      </w:r>
    </w:p>
    <w:p w:rsidR="00063653" w:rsidRDefault="00063653" w:rsidP="00342D9A"/>
    <w:p w:rsidR="00063653" w:rsidRDefault="00063653" w:rsidP="00342D9A"/>
    <w:p w:rsidR="00063653" w:rsidRDefault="00EB407C" w:rsidP="00063653">
      <w:r>
        <w:pict>
          <v:rect id="_x0000_i1060" style="width:441.6pt;height:3.75pt" o:hralign="center" o:hrstd="t" o:hrnoshade="t" o:hr="t" fillcolor="#31849b [2408]" stroked="f"/>
        </w:pict>
      </w:r>
    </w:p>
    <w:p w:rsidR="004C1633" w:rsidRPr="000C65F2" w:rsidRDefault="004C1633" w:rsidP="00063653"/>
    <w:p w:rsidR="00063653" w:rsidRDefault="00063653" w:rsidP="00342D9A">
      <w:pPr>
        <w:sectPr w:rsidR="00063653" w:rsidSect="00FC35DC">
          <w:type w:val="oddPage"/>
          <w:pgSz w:w="11907" w:h="16839" w:code="9"/>
          <w:pgMar w:top="1440" w:right="1417" w:bottom="1440" w:left="1800" w:header="708" w:footer="708" w:gutter="0"/>
          <w:cols w:space="708"/>
          <w:docGrid w:linePitch="360"/>
        </w:sectPr>
      </w:pPr>
    </w:p>
    <w:p w:rsidR="00EE2160" w:rsidRPr="000C65F2" w:rsidRDefault="00EB407C" w:rsidP="00EE2160">
      <w:r>
        <w:lastRenderedPageBreak/>
        <w:pict>
          <v:rect id="_x0000_i1061" style="width:441.6pt;height:3.75pt" o:hralign="center" o:hrstd="t" o:hrnoshade="t" o:hr="t" fillcolor="#31849b [2408]" stroked="f"/>
        </w:pict>
      </w:r>
    </w:p>
    <w:p w:rsidR="00FC35DC" w:rsidRPr="00F212EE" w:rsidRDefault="00FC35DC" w:rsidP="00F852D9">
      <w:pPr>
        <w:pStyle w:val="Heading2"/>
      </w:pPr>
      <w:bookmarkStart w:id="498" w:name="_Toc176628587"/>
      <w:bookmarkStart w:id="499" w:name="_GoBack"/>
      <w:bookmarkEnd w:id="499"/>
      <w:r w:rsidRPr="00F212EE">
        <w:t>VOCABULARY</w:t>
      </w:r>
      <w:bookmarkEnd w:id="495"/>
      <w:bookmarkEnd w:id="496"/>
      <w:bookmarkEnd w:id="498"/>
    </w:p>
    <w:p w:rsidR="00FC35DC" w:rsidRPr="00B94EF3" w:rsidRDefault="00FC35DC" w:rsidP="00A36913">
      <w:pPr>
        <w:pStyle w:val="ListParagraph"/>
        <w:numPr>
          <w:ilvl w:val="0"/>
          <w:numId w:val="5"/>
        </w:numPr>
        <w:rPr>
          <w:rFonts w:cstheme="minorHAnsi"/>
        </w:rPr>
      </w:pPr>
      <w:r w:rsidRPr="00B94EF3">
        <w:rPr>
          <w:rFonts w:cstheme="minorHAnsi"/>
        </w:rPr>
        <w:t xml:space="preserve">The words in </w:t>
      </w:r>
      <w:r w:rsidRPr="001A525D">
        <w:rPr>
          <w:rFonts w:cstheme="minorHAnsi"/>
          <w:b/>
          <w:u w:val="single"/>
        </w:rPr>
        <w:t>black</w:t>
      </w:r>
      <w:r w:rsidRPr="00B94EF3">
        <w:rPr>
          <w:rFonts w:cstheme="minorHAnsi"/>
        </w:rPr>
        <w:t xml:space="preserve"> </w:t>
      </w:r>
      <w:r>
        <w:rPr>
          <w:rFonts w:cstheme="minorHAnsi"/>
        </w:rPr>
        <w:t xml:space="preserve">color </w:t>
      </w:r>
      <w:r w:rsidRPr="00B94EF3">
        <w:rPr>
          <w:rFonts w:cstheme="minorHAnsi"/>
        </w:rPr>
        <w:t>in the first column are new acronyms</w:t>
      </w:r>
    </w:p>
    <w:p w:rsidR="00FC35DC" w:rsidRDefault="00FC35DC" w:rsidP="00A36913">
      <w:pPr>
        <w:pStyle w:val="ListParagraph"/>
        <w:numPr>
          <w:ilvl w:val="0"/>
          <w:numId w:val="5"/>
        </w:numPr>
        <w:rPr>
          <w:rFonts w:cstheme="minorHAnsi"/>
        </w:rPr>
      </w:pPr>
      <w:r w:rsidRPr="00B94EF3">
        <w:rPr>
          <w:rFonts w:cstheme="minorHAnsi"/>
        </w:rPr>
        <w:t xml:space="preserve">The ones in </w:t>
      </w:r>
      <w:r w:rsidRPr="00CE78D6">
        <w:rPr>
          <w:rFonts w:cstheme="minorHAnsi"/>
          <w:b/>
          <w:color w:val="FF0000"/>
          <w:u w:val="single"/>
        </w:rPr>
        <w:t>red</w:t>
      </w:r>
      <w:r w:rsidRPr="00B94EF3">
        <w:rPr>
          <w:rFonts w:cstheme="minorHAnsi"/>
        </w:rPr>
        <w:t xml:space="preserve"> </w:t>
      </w:r>
      <w:r>
        <w:rPr>
          <w:rFonts w:cstheme="minorHAnsi"/>
        </w:rPr>
        <w:t xml:space="preserve">color </w:t>
      </w:r>
      <w:r w:rsidRPr="00B94EF3">
        <w:rPr>
          <w:rFonts w:cstheme="minorHAnsi"/>
        </w:rPr>
        <w:t xml:space="preserve">are words to </w:t>
      </w:r>
      <w:r>
        <w:rPr>
          <w:rFonts w:cstheme="minorHAnsi"/>
        </w:rPr>
        <w:t xml:space="preserve">help </w:t>
      </w:r>
      <w:r w:rsidRPr="00B94EF3">
        <w:rPr>
          <w:rFonts w:cstheme="minorHAnsi"/>
        </w:rPr>
        <w:t>search the table for the proper acronym</w:t>
      </w:r>
    </w:p>
    <w:p w:rsidR="00FC35DC" w:rsidRDefault="00FC35DC" w:rsidP="00A36913">
      <w:pPr>
        <w:pStyle w:val="ListParagraph"/>
        <w:numPr>
          <w:ilvl w:val="0"/>
          <w:numId w:val="5"/>
        </w:numPr>
        <w:rPr>
          <w:rFonts w:cstheme="minorHAnsi"/>
        </w:rPr>
      </w:pPr>
      <w:r>
        <w:rPr>
          <w:rFonts w:cstheme="minorHAnsi"/>
        </w:rPr>
        <w:t xml:space="preserve">+ </w:t>
      </w:r>
      <w:r w:rsidRPr="00B13742">
        <w:rPr>
          <w:rFonts w:cstheme="minorHAnsi"/>
          <w:b/>
        </w:rPr>
        <w:t>r</w:t>
      </w:r>
      <w:r>
        <w:rPr>
          <w:rFonts w:cstheme="minorHAnsi"/>
        </w:rPr>
        <w:t>. in the second column means “</w:t>
      </w:r>
      <w:r w:rsidRPr="00B13742">
        <w:rPr>
          <w:rFonts w:cstheme="minorHAnsi"/>
          <w:b/>
          <w:u w:val="single"/>
        </w:rPr>
        <w:t>r</w:t>
      </w:r>
      <w:r>
        <w:rPr>
          <w:rFonts w:cstheme="minorHAnsi"/>
        </w:rPr>
        <w:t xml:space="preserve">elated to”  (to another acronym). </w:t>
      </w:r>
    </w:p>
    <w:p w:rsidR="00FC35DC" w:rsidRPr="00B94EF3" w:rsidRDefault="00FC35DC" w:rsidP="00A36913">
      <w:pPr>
        <w:pStyle w:val="ListParagraph"/>
        <w:numPr>
          <w:ilvl w:val="0"/>
          <w:numId w:val="5"/>
        </w:numPr>
        <w:rPr>
          <w:rFonts w:cstheme="minorHAnsi"/>
        </w:rPr>
      </w:pPr>
      <w:r>
        <w:rPr>
          <w:rFonts w:cstheme="minorHAnsi"/>
        </w:rPr>
        <w:t xml:space="preserve">+ </w:t>
      </w:r>
      <w:r w:rsidRPr="00B129FA">
        <w:rPr>
          <w:rFonts w:cstheme="minorHAnsi"/>
          <w:b/>
        </w:rPr>
        <w:t>s</w:t>
      </w:r>
      <w:r>
        <w:rPr>
          <w:rFonts w:cstheme="minorHAnsi"/>
        </w:rPr>
        <w:t>. in the second column means “</w:t>
      </w:r>
      <w:r w:rsidRPr="00B129FA">
        <w:rPr>
          <w:rFonts w:cstheme="minorHAnsi"/>
          <w:b/>
          <w:u w:val="single"/>
        </w:rPr>
        <w:t>s</w:t>
      </w:r>
      <w:r>
        <w:rPr>
          <w:rFonts w:cstheme="minorHAnsi"/>
        </w:rPr>
        <w:t xml:space="preserve">ee” the link for more information. </w:t>
      </w:r>
    </w:p>
    <w:p w:rsidR="00FC35DC" w:rsidRPr="008B185B" w:rsidRDefault="00FC35DC" w:rsidP="00FC35DC">
      <w:pPr>
        <w:tabs>
          <w:tab w:val="left" w:pos="1843"/>
        </w:tabs>
        <w:jc w:val="right"/>
        <w:rPr>
          <w:rFonts w:cstheme="minorHAnsi"/>
          <w:b/>
        </w:rPr>
      </w:pPr>
      <w:r w:rsidRPr="008B185B">
        <w:rPr>
          <w:rFonts w:cstheme="minorHAnsi"/>
          <w:b/>
          <w:color w:val="FF0000"/>
        </w:rPr>
        <w:t>Updated: 202</w:t>
      </w:r>
      <w:r>
        <w:rPr>
          <w:rFonts w:cstheme="minorHAnsi"/>
          <w:b/>
          <w:color w:val="FF0000"/>
        </w:rPr>
        <w:t>4</w:t>
      </w:r>
      <w:r w:rsidRPr="008B185B">
        <w:rPr>
          <w:rFonts w:cstheme="minorHAnsi"/>
          <w:b/>
          <w:color w:val="FF0000"/>
        </w:rPr>
        <w:t>-</w:t>
      </w:r>
      <w:r>
        <w:rPr>
          <w:rFonts w:cstheme="minorHAnsi"/>
          <w:b/>
          <w:color w:val="FF0000"/>
        </w:rPr>
        <w:t>0</w:t>
      </w:r>
      <w:r w:rsidR="00CF1083">
        <w:rPr>
          <w:rFonts w:cstheme="minorHAnsi"/>
          <w:b/>
          <w:color w:val="FF0000"/>
        </w:rPr>
        <w:t>7</w:t>
      </w:r>
      <w:r w:rsidRPr="008B185B">
        <w:rPr>
          <w:rFonts w:cstheme="minorHAnsi"/>
          <w:b/>
          <w:color w:val="FF0000"/>
        </w:rPr>
        <w:t>-</w:t>
      </w:r>
      <w:r>
        <w:rPr>
          <w:rFonts w:cstheme="minorHAnsi"/>
          <w:b/>
          <w:color w:val="FF0000"/>
        </w:rPr>
        <w:t>2</w:t>
      </w:r>
      <w:r w:rsidR="00825B2A">
        <w:rPr>
          <w:rFonts w:cstheme="minorHAnsi"/>
          <w:b/>
          <w:color w:val="FF0000"/>
        </w:rPr>
        <w:t>8</w:t>
      </w:r>
      <w:r>
        <w:rPr>
          <w:rFonts w:cstheme="minorHAnsi"/>
          <w:b/>
          <w:color w:val="FF0000"/>
        </w:rPr>
        <w:t xml:space="preserve"> </w:t>
      </w:r>
    </w:p>
    <w:tbl>
      <w:tblPr>
        <w:tblStyle w:val="TableGrid"/>
        <w:tblW w:w="9174" w:type="dxa"/>
        <w:tblInd w:w="-318" w:type="dxa"/>
        <w:tblLook w:val="04A0" w:firstRow="1" w:lastRow="0" w:firstColumn="1" w:lastColumn="0" w:noHBand="0" w:noVBand="1"/>
      </w:tblPr>
      <w:tblGrid>
        <w:gridCol w:w="2147"/>
        <w:gridCol w:w="7027"/>
      </w:tblGrid>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500" w:name="ABAM"/>
            <w:r w:rsidRPr="00A33856">
              <w:rPr>
                <w:rStyle w:val="Strong"/>
                <w:rFonts w:asciiTheme="minorHAnsi" w:hAnsiTheme="minorHAnsi" w:cstheme="minorHAnsi"/>
                <w:sz w:val="22"/>
                <w:szCs w:val="22"/>
                <w:u w:val="single"/>
              </w:rPr>
              <w:t>ABAM</w:t>
            </w:r>
            <w:bookmarkEnd w:id="500"/>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sset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acked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ll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oney. All new money created is backed by an asset, be it gold, silver or any other important asset like the value of an airport.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APU" w:history="1">
              <w:hyperlink w:anchor="NAKPU" w:history="1">
                <w:r w:rsidRPr="00A33856">
                  <w:rPr>
                    <w:rStyle w:val="Hyperlink"/>
                    <w:rFonts w:asciiTheme="minorHAnsi" w:eastAsiaTheme="majorEastAsia" w:hAnsiTheme="minorHAnsi" w:cstheme="minorHAnsi"/>
                    <w:sz w:val="22"/>
                    <w:szCs w:val="22"/>
                  </w:rPr>
                  <w:t>NAKPU</w:t>
                </w:r>
              </w:hyperlink>
            </w:hyperlink>
            <w:r w:rsidRPr="00A33856">
              <w:rPr>
                <w:rFonts w:asciiTheme="minorHAnsi" w:hAnsiTheme="minorHAnsi" w:cstheme="minorHAnsi"/>
                <w:color w:val="000000"/>
                <w:sz w:val="22"/>
                <w:szCs w:val="22"/>
              </w:rPr>
              <w:t xml:space="preserve"> (The money unit of a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color w:val="000000"/>
                <w:sz w:val="22"/>
                <w:szCs w:val="22"/>
              </w:rPr>
              <w:t xml:space="preserve">), </w:t>
            </w:r>
          </w:p>
        </w:tc>
      </w:tr>
      <w:tr w:rsidR="00A67665" w:rsidRPr="00A33856" w:rsidTr="00C9273F">
        <w:tc>
          <w:tcPr>
            <w:tcW w:w="2147" w:type="dxa"/>
          </w:tcPr>
          <w:p w:rsidR="00A67665" w:rsidRPr="00A33856" w:rsidRDefault="00A67665" w:rsidP="00A67665">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501" w:name="AbrahamicReligions"/>
            <w:r w:rsidRPr="00A33856">
              <w:rPr>
                <w:rStyle w:val="Strong"/>
                <w:rFonts w:asciiTheme="minorHAnsi" w:hAnsiTheme="minorHAnsi" w:cstheme="minorHAnsi"/>
                <w:sz w:val="22"/>
                <w:szCs w:val="22"/>
                <w:u w:val="single"/>
              </w:rPr>
              <w:t>Abraham</w:t>
            </w:r>
            <w:r w:rsidR="00E16091" w:rsidRPr="00A33856">
              <w:rPr>
                <w:rStyle w:val="Strong"/>
                <w:rFonts w:asciiTheme="minorHAnsi" w:hAnsiTheme="minorHAnsi" w:cstheme="minorHAnsi"/>
                <w:sz w:val="22"/>
                <w:szCs w:val="22"/>
                <w:u w:val="single"/>
              </w:rPr>
              <w:t>ic Religions</w:t>
            </w:r>
            <w:bookmarkEnd w:id="501"/>
          </w:p>
        </w:tc>
        <w:tc>
          <w:tcPr>
            <w:tcW w:w="7027" w:type="dxa"/>
          </w:tcPr>
          <w:p w:rsidR="00A67665" w:rsidRPr="00A33856" w:rsidRDefault="00E16091" w:rsidP="00A67665">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Abraham</w:t>
            </w:r>
            <w:r w:rsidR="00A67665" w:rsidRPr="00A33856">
              <w:rPr>
                <w:rFonts w:asciiTheme="minorHAnsi" w:hAnsiTheme="minorHAnsi" w:cstheme="minorHAnsi"/>
                <w:color w:val="000000"/>
                <w:sz w:val="22"/>
                <w:szCs w:val="22"/>
              </w:rPr>
              <w:t xml:space="preserve"> is </w:t>
            </w:r>
            <w:r w:rsidRPr="00A33856">
              <w:rPr>
                <w:rFonts w:asciiTheme="minorHAnsi" w:hAnsiTheme="minorHAnsi" w:cstheme="minorHAnsi"/>
                <w:color w:val="000000"/>
                <w:sz w:val="22"/>
                <w:szCs w:val="22"/>
              </w:rPr>
              <w:t xml:space="preserve">rightly </w:t>
            </w:r>
            <w:r w:rsidR="00A67665" w:rsidRPr="00A33856">
              <w:rPr>
                <w:rFonts w:asciiTheme="minorHAnsi" w:hAnsiTheme="minorHAnsi" w:cstheme="minorHAnsi"/>
                <w:color w:val="000000"/>
                <w:sz w:val="22"/>
                <w:szCs w:val="22"/>
              </w:rPr>
              <w:t xml:space="preserve">considered the founder of Judaism, at the source of the Bible and the commands of Jewish </w:t>
            </w:r>
            <w:r w:rsidR="00FE393B" w:rsidRPr="00A33856">
              <w:rPr>
                <w:rFonts w:asciiTheme="minorHAnsi" w:hAnsiTheme="minorHAnsi" w:cstheme="minorHAnsi"/>
                <w:color w:val="000000"/>
                <w:sz w:val="22"/>
                <w:szCs w:val="22"/>
              </w:rPr>
              <w:t>G</w:t>
            </w:r>
            <w:r w:rsidR="00A67665" w:rsidRPr="00A33856">
              <w:rPr>
                <w:rFonts w:asciiTheme="minorHAnsi" w:hAnsiTheme="minorHAnsi" w:cstheme="minorHAnsi"/>
                <w:color w:val="000000"/>
                <w:sz w:val="22"/>
                <w:szCs w:val="22"/>
              </w:rPr>
              <w:t xml:space="preserve">od Yahweh. Today, 2 other religions are </w:t>
            </w:r>
            <w:r w:rsidRPr="00A33856">
              <w:rPr>
                <w:rFonts w:asciiTheme="minorHAnsi" w:hAnsiTheme="minorHAnsi" w:cstheme="minorHAnsi"/>
                <w:color w:val="000000"/>
                <w:sz w:val="22"/>
                <w:szCs w:val="22"/>
              </w:rPr>
              <w:t xml:space="preserve">also </w:t>
            </w:r>
            <w:r w:rsidR="00A67665" w:rsidRPr="00A33856">
              <w:rPr>
                <w:rFonts w:asciiTheme="minorHAnsi" w:hAnsiTheme="minorHAnsi" w:cstheme="minorHAnsi"/>
                <w:color w:val="000000"/>
                <w:sz w:val="22"/>
                <w:szCs w:val="22"/>
              </w:rPr>
              <w:t xml:space="preserve">considered Abrahamic: Christianity and Islam. </w:t>
            </w:r>
            <w:r w:rsidR="00A67665" w:rsidRPr="00A33856">
              <w:rPr>
                <w:rFonts w:asciiTheme="minorHAnsi" w:hAnsiTheme="minorHAnsi" w:cstheme="minorHAnsi"/>
                <w:color w:val="000000"/>
                <w:sz w:val="22"/>
                <w:szCs w:val="22"/>
                <w:u w:val="single"/>
              </w:rPr>
              <w:t>This is a mistake</w:t>
            </w:r>
            <w:r w:rsidR="00A67665" w:rsidRPr="00A33856">
              <w:rPr>
                <w:rFonts w:asciiTheme="minorHAnsi" w:hAnsiTheme="minorHAnsi" w:cstheme="minorHAnsi"/>
                <w:color w:val="000000"/>
                <w:sz w:val="22"/>
                <w:szCs w:val="22"/>
              </w:rPr>
              <w:t xml:space="preserve">. It </w:t>
            </w:r>
            <w:r w:rsidRPr="00A33856">
              <w:rPr>
                <w:rFonts w:asciiTheme="minorHAnsi" w:hAnsiTheme="minorHAnsi" w:cstheme="minorHAnsi"/>
                <w:color w:val="000000"/>
                <w:sz w:val="22"/>
                <w:szCs w:val="22"/>
              </w:rPr>
              <w:t>can</w:t>
            </w:r>
            <w:r w:rsidR="00A67665" w:rsidRPr="00A33856">
              <w:rPr>
                <w:rFonts w:asciiTheme="minorHAnsi" w:hAnsiTheme="minorHAnsi" w:cstheme="minorHAnsi"/>
                <w:color w:val="000000"/>
                <w:sz w:val="22"/>
                <w:szCs w:val="22"/>
              </w:rPr>
              <w:t xml:space="preserve"> be true </w:t>
            </w:r>
            <w:r w:rsidRPr="00A33856">
              <w:rPr>
                <w:rFonts w:asciiTheme="minorHAnsi" w:hAnsiTheme="minorHAnsi" w:cstheme="minorHAnsi"/>
                <w:color w:val="000000"/>
                <w:sz w:val="22"/>
                <w:szCs w:val="22"/>
              </w:rPr>
              <w:t>mainly of</w:t>
            </w:r>
            <w:r w:rsidR="00A67665" w:rsidRPr="00A33856">
              <w:rPr>
                <w:rFonts w:asciiTheme="minorHAnsi" w:hAnsiTheme="minorHAnsi" w:cstheme="minorHAnsi"/>
                <w:color w:val="000000"/>
                <w:sz w:val="22"/>
                <w:szCs w:val="22"/>
              </w:rPr>
              <w:t xml:space="preserve"> Sunni Islam </w:t>
            </w:r>
            <w:r w:rsidRPr="00A33856">
              <w:rPr>
                <w:rFonts w:asciiTheme="minorHAnsi" w:hAnsiTheme="minorHAnsi" w:cstheme="minorHAnsi"/>
                <w:color w:val="000000"/>
                <w:sz w:val="22"/>
                <w:szCs w:val="22"/>
              </w:rPr>
              <w:t>that was founded by Jews supposedly converted to Islam</w:t>
            </w:r>
            <w:r w:rsidR="00F52A96" w:rsidRPr="00A33856">
              <w:rPr>
                <w:rFonts w:asciiTheme="minorHAnsi" w:hAnsiTheme="minorHAnsi" w:cstheme="minorHAnsi"/>
                <w:color w:val="000000"/>
                <w:sz w:val="22"/>
                <w:szCs w:val="22"/>
              </w:rPr>
              <w:t>, as confirmed by many books</w:t>
            </w:r>
            <w:r w:rsidRPr="00A33856">
              <w:rPr>
                <w:rFonts w:asciiTheme="minorHAnsi" w:hAnsiTheme="minorHAnsi" w:cstheme="minorHAnsi"/>
                <w:color w:val="000000"/>
                <w:sz w:val="22"/>
                <w:szCs w:val="22"/>
              </w:rPr>
              <w:t>. In fact, both their</w:t>
            </w:r>
            <w:r w:rsidR="00A67665" w:rsidRPr="00A33856">
              <w:rPr>
                <w:rFonts w:asciiTheme="minorHAnsi" w:hAnsiTheme="minorHAnsi" w:cstheme="minorHAnsi"/>
                <w:color w:val="000000"/>
                <w:sz w:val="22"/>
                <w:szCs w:val="22"/>
              </w:rPr>
              <w:t xml:space="preserve"> God</w:t>
            </w:r>
            <w:r w:rsidRPr="00A33856">
              <w:rPr>
                <w:rFonts w:asciiTheme="minorHAnsi" w:hAnsiTheme="minorHAnsi" w:cstheme="minorHAnsi"/>
                <w:color w:val="000000"/>
                <w:sz w:val="22"/>
                <w:szCs w:val="22"/>
              </w:rPr>
              <w:t>s, the</w:t>
            </w:r>
            <w:r w:rsidR="00A67665" w:rsidRPr="00A33856">
              <w:rPr>
                <w:rFonts w:asciiTheme="minorHAnsi" w:hAnsiTheme="minorHAnsi" w:cstheme="minorHAnsi"/>
                <w:color w:val="000000"/>
                <w:sz w:val="22"/>
                <w:szCs w:val="22"/>
              </w:rPr>
              <w:t xml:space="preserve"> Yahweh </w:t>
            </w:r>
            <w:r w:rsidRPr="00A33856">
              <w:rPr>
                <w:rFonts w:asciiTheme="minorHAnsi" w:hAnsiTheme="minorHAnsi" w:cstheme="minorHAnsi"/>
                <w:color w:val="000000"/>
                <w:sz w:val="22"/>
                <w:szCs w:val="22"/>
              </w:rPr>
              <w:t>of</w:t>
            </w:r>
            <w:r w:rsidR="00A67665" w:rsidRPr="00A33856">
              <w:rPr>
                <w:rFonts w:asciiTheme="minorHAnsi" w:hAnsiTheme="minorHAnsi" w:cstheme="minorHAnsi"/>
                <w:color w:val="000000"/>
                <w:sz w:val="22"/>
                <w:szCs w:val="22"/>
              </w:rPr>
              <w:t xml:space="preserve"> the Jewish Bible and</w:t>
            </w:r>
            <w:r w:rsidRPr="00A33856">
              <w:rPr>
                <w:rFonts w:asciiTheme="minorHAnsi" w:hAnsiTheme="minorHAnsi" w:cstheme="minorHAnsi"/>
                <w:color w:val="000000"/>
                <w:sz w:val="22"/>
                <w:szCs w:val="22"/>
              </w:rPr>
              <w:t xml:space="preserve"> the</w:t>
            </w:r>
            <w:r w:rsidR="00A67665" w:rsidRPr="00A33856">
              <w:rPr>
                <w:rFonts w:asciiTheme="minorHAnsi" w:hAnsiTheme="minorHAnsi" w:cstheme="minorHAnsi"/>
                <w:color w:val="000000"/>
                <w:sz w:val="22"/>
                <w:szCs w:val="22"/>
              </w:rPr>
              <w:t xml:space="preserve"> </w:t>
            </w:r>
            <w:r w:rsidR="004C1891" w:rsidRPr="00A33856">
              <w:rPr>
                <w:rFonts w:asciiTheme="minorHAnsi" w:hAnsiTheme="minorHAnsi" w:cstheme="minorHAnsi"/>
                <w:color w:val="000000"/>
                <w:sz w:val="22"/>
                <w:szCs w:val="22"/>
              </w:rPr>
              <w:t xml:space="preserve">Allah </w:t>
            </w:r>
            <w:r w:rsidRPr="00A33856">
              <w:rPr>
                <w:rFonts w:asciiTheme="minorHAnsi" w:hAnsiTheme="minorHAnsi" w:cstheme="minorHAnsi"/>
                <w:color w:val="000000"/>
                <w:sz w:val="22"/>
                <w:szCs w:val="22"/>
              </w:rPr>
              <w:t>of</w:t>
            </w:r>
            <w:r w:rsidR="004C1891" w:rsidRPr="00A33856">
              <w:rPr>
                <w:rFonts w:asciiTheme="minorHAnsi" w:hAnsiTheme="minorHAnsi" w:cstheme="minorHAnsi"/>
                <w:color w:val="000000"/>
                <w:sz w:val="22"/>
                <w:szCs w:val="22"/>
              </w:rPr>
              <w:t xml:space="preserve"> </w:t>
            </w:r>
            <w:r w:rsidR="00A67665" w:rsidRPr="00A33856">
              <w:rPr>
                <w:rFonts w:asciiTheme="minorHAnsi" w:hAnsiTheme="minorHAnsi" w:cstheme="minorHAnsi"/>
                <w:color w:val="000000"/>
                <w:sz w:val="22"/>
                <w:szCs w:val="22"/>
              </w:rPr>
              <w:t xml:space="preserve">the Islamic </w:t>
            </w:r>
            <w:r w:rsidR="00F52A96" w:rsidRPr="00A33856">
              <w:rPr>
                <w:rFonts w:asciiTheme="minorHAnsi" w:hAnsiTheme="minorHAnsi" w:cstheme="minorHAnsi"/>
                <w:color w:val="000000"/>
                <w:sz w:val="22"/>
                <w:szCs w:val="22"/>
              </w:rPr>
              <w:t>Qu</w:t>
            </w:r>
            <w:r w:rsidR="00A67665" w:rsidRPr="00A33856">
              <w:rPr>
                <w:rFonts w:asciiTheme="minorHAnsi" w:hAnsiTheme="minorHAnsi" w:cstheme="minorHAnsi"/>
                <w:color w:val="000000"/>
                <w:sz w:val="22"/>
                <w:szCs w:val="22"/>
              </w:rPr>
              <w:t xml:space="preserve">ran </w:t>
            </w:r>
            <w:r w:rsidR="00F52A96" w:rsidRPr="00A33856">
              <w:rPr>
                <w:rFonts w:asciiTheme="minorHAnsi" w:hAnsiTheme="minorHAnsi" w:cstheme="minorHAnsi"/>
                <w:color w:val="000000"/>
                <w:sz w:val="22"/>
                <w:szCs w:val="22"/>
              </w:rPr>
              <w:t xml:space="preserve">similarly </w:t>
            </w:r>
            <w:r w:rsidR="00A67665" w:rsidRPr="00A33856">
              <w:rPr>
                <w:rFonts w:asciiTheme="minorHAnsi" w:hAnsiTheme="minorHAnsi" w:cstheme="minorHAnsi"/>
                <w:color w:val="000000"/>
                <w:sz w:val="22"/>
                <w:szCs w:val="22"/>
              </w:rPr>
              <w:t>request constantly acts of terrible violence on the part of their faithful</w:t>
            </w:r>
            <w:r w:rsidRPr="00A33856">
              <w:rPr>
                <w:rFonts w:asciiTheme="minorHAnsi" w:hAnsiTheme="minorHAnsi" w:cstheme="minorHAnsi"/>
                <w:color w:val="000000"/>
                <w:sz w:val="22"/>
                <w:szCs w:val="22"/>
              </w:rPr>
              <w:t xml:space="preserve"> in terms of wars and massacres</w:t>
            </w:r>
            <w:r w:rsidR="00A67665" w:rsidRPr="00A33856">
              <w:rPr>
                <w:rFonts w:asciiTheme="minorHAnsi" w:hAnsiTheme="minorHAnsi" w:cstheme="minorHAnsi"/>
                <w:color w:val="000000"/>
                <w:sz w:val="22"/>
                <w:szCs w:val="22"/>
              </w:rPr>
              <w:t>.</w:t>
            </w:r>
            <w:r w:rsidRPr="00A33856">
              <w:rPr>
                <w:rFonts w:asciiTheme="minorHAnsi" w:hAnsiTheme="minorHAnsi" w:cstheme="minorHAnsi"/>
                <w:color w:val="000000"/>
                <w:sz w:val="22"/>
                <w:szCs w:val="22"/>
              </w:rPr>
              <w:t xml:space="preserve"> </w:t>
            </w:r>
            <w:r w:rsidR="00F52A96" w:rsidRPr="00A33856">
              <w:rPr>
                <w:rFonts w:asciiTheme="minorHAnsi" w:hAnsiTheme="minorHAnsi" w:cstheme="minorHAnsi"/>
                <w:color w:val="000000"/>
                <w:sz w:val="22"/>
                <w:szCs w:val="22"/>
              </w:rPr>
              <w:t xml:space="preserve">It is less clear about Shia Islam, even if they consider their </w:t>
            </w:r>
            <w:r w:rsidR="00F52A96" w:rsidRPr="00A33856">
              <w:rPr>
                <w:rFonts w:asciiTheme="minorHAnsi" w:hAnsiTheme="minorHAnsi" w:cstheme="minorHAnsi"/>
                <w:color w:val="343434"/>
                <w:sz w:val="22"/>
                <w:szCs w:val="22"/>
                <w:shd w:val="clear" w:color="auto" w:fill="FFFFFF"/>
              </w:rPr>
              <w:t xml:space="preserve">founder and the source of their core doctrines to be </w:t>
            </w:r>
            <w:r w:rsidR="00F52A96" w:rsidRPr="00903B99">
              <w:rPr>
                <w:rFonts w:asciiTheme="minorHAnsi" w:hAnsiTheme="minorHAnsi" w:cstheme="minorHAnsi"/>
                <w:color w:val="343434"/>
                <w:sz w:val="22"/>
                <w:szCs w:val="22"/>
                <w:shd w:val="clear" w:color="auto" w:fill="FFFFFF"/>
              </w:rPr>
              <w:t>Abdullah bin Saba</w:t>
            </w:r>
            <w:r w:rsidR="00F52A96" w:rsidRPr="00A33856">
              <w:rPr>
                <w:rFonts w:asciiTheme="minorHAnsi" w:hAnsiTheme="minorHAnsi" w:cstheme="minorHAnsi"/>
                <w:color w:val="343434"/>
                <w:sz w:val="22"/>
                <w:szCs w:val="22"/>
                <w:shd w:val="clear" w:color="auto" w:fill="FFFFFF"/>
              </w:rPr>
              <w:t>', a Yemeni Jew.</w:t>
            </w:r>
            <w:r w:rsidR="00F52A96" w:rsidRPr="00A33856">
              <w:rPr>
                <w:rFonts w:asciiTheme="minorHAnsi" w:hAnsiTheme="minorHAnsi" w:cstheme="minorHAnsi"/>
                <w:color w:val="000000"/>
                <w:sz w:val="22"/>
                <w:szCs w:val="22"/>
              </w:rPr>
              <w:t xml:space="preserve"> </w:t>
            </w:r>
            <w:r w:rsidR="00903B99" w:rsidRPr="00903B99">
              <w:rPr>
                <w:rFonts w:asciiTheme="minorHAnsi" w:hAnsiTheme="minorHAnsi" w:cstheme="minorHAnsi"/>
                <w:color w:val="343434"/>
                <w:sz w:val="22"/>
                <w:szCs w:val="22"/>
                <w:shd w:val="clear" w:color="auto" w:fill="FFFFFF"/>
              </w:rPr>
              <w:t xml:space="preserve">Abrahamic </w:t>
            </w:r>
            <w:r w:rsidR="00A67665" w:rsidRPr="00903B99">
              <w:rPr>
                <w:rFonts w:asciiTheme="minorHAnsi" w:hAnsiTheme="minorHAnsi" w:cstheme="minorHAnsi"/>
                <w:color w:val="343434"/>
                <w:sz w:val="22"/>
                <w:szCs w:val="22"/>
                <w:shd w:val="clear" w:color="auto" w:fill="FFFFFF"/>
              </w:rPr>
              <w:t xml:space="preserve">cannot </w:t>
            </w:r>
            <w:r w:rsidR="00903B99" w:rsidRPr="00903B99">
              <w:rPr>
                <w:rFonts w:asciiTheme="minorHAnsi" w:hAnsiTheme="minorHAnsi" w:cstheme="minorHAnsi"/>
                <w:color w:val="343434"/>
                <w:sz w:val="22"/>
                <w:szCs w:val="22"/>
                <w:shd w:val="clear" w:color="auto" w:fill="FFFFFF"/>
              </w:rPr>
              <w:t>qualify</w:t>
            </w:r>
            <w:r w:rsidR="00A67665" w:rsidRPr="00A33856">
              <w:rPr>
                <w:rFonts w:asciiTheme="minorHAnsi" w:hAnsiTheme="minorHAnsi" w:cstheme="minorHAnsi"/>
                <w:color w:val="000000"/>
                <w:sz w:val="22"/>
                <w:szCs w:val="22"/>
              </w:rPr>
              <w:t xml:space="preserve"> the real God Jesus of Christianity </w:t>
            </w:r>
            <w:r w:rsidRPr="00A33856">
              <w:rPr>
                <w:rFonts w:asciiTheme="minorHAnsi" w:hAnsiTheme="minorHAnsi" w:cstheme="minorHAnsi"/>
                <w:color w:val="000000"/>
                <w:sz w:val="22"/>
                <w:szCs w:val="22"/>
              </w:rPr>
              <w:t>(</w:t>
            </w:r>
            <w:r w:rsidR="00A67665" w:rsidRPr="00A33856">
              <w:rPr>
                <w:rFonts w:asciiTheme="minorHAnsi" w:hAnsiTheme="minorHAnsi" w:cstheme="minorHAnsi"/>
                <w:color w:val="000000"/>
                <w:sz w:val="22"/>
                <w:szCs w:val="22"/>
              </w:rPr>
              <w:t xml:space="preserve">not </w:t>
            </w:r>
            <w:r w:rsidRPr="00A33856">
              <w:rPr>
                <w:rFonts w:asciiTheme="minorHAnsi" w:hAnsiTheme="minorHAnsi" w:cstheme="minorHAnsi"/>
                <w:color w:val="000000"/>
                <w:sz w:val="22"/>
                <w:szCs w:val="22"/>
              </w:rPr>
              <w:t xml:space="preserve">the Christian Institutional Jesus figure deformed </w:t>
            </w:r>
            <w:r w:rsidR="00A67665" w:rsidRPr="00A33856">
              <w:rPr>
                <w:rFonts w:asciiTheme="minorHAnsi" w:hAnsiTheme="minorHAnsi" w:cstheme="minorHAnsi"/>
                <w:color w:val="000000"/>
                <w:sz w:val="22"/>
                <w:szCs w:val="22"/>
              </w:rPr>
              <w:t>early on by Saint Paul</w:t>
            </w:r>
            <w:r w:rsidRPr="00A33856">
              <w:rPr>
                <w:rFonts w:asciiTheme="minorHAnsi" w:hAnsiTheme="minorHAnsi" w:cstheme="minorHAnsi"/>
                <w:color w:val="000000"/>
                <w:sz w:val="22"/>
                <w:szCs w:val="22"/>
              </w:rPr>
              <w:t xml:space="preserve"> who was a Jew who also pretended a conversion, this time to Christianity)</w:t>
            </w:r>
            <w:r w:rsidR="00A67665" w:rsidRPr="00A33856">
              <w:rPr>
                <w:rFonts w:asciiTheme="minorHAnsi" w:hAnsiTheme="minorHAnsi" w:cstheme="minorHAnsi"/>
                <w:color w:val="000000"/>
                <w:sz w:val="22"/>
                <w:szCs w:val="22"/>
              </w:rPr>
              <w:t xml:space="preserve"> as Jesus only talks about love, compassion and forgiveness</w:t>
            </w:r>
            <w:r w:rsidRPr="00A33856">
              <w:rPr>
                <w:rFonts w:asciiTheme="minorHAnsi" w:hAnsiTheme="minorHAnsi" w:cstheme="minorHAnsi"/>
                <w:color w:val="000000"/>
                <w:sz w:val="22"/>
                <w:szCs w:val="22"/>
              </w:rPr>
              <w:t xml:space="preserve"> in </w:t>
            </w:r>
            <w:r w:rsidR="00F52A96" w:rsidRPr="00A33856">
              <w:rPr>
                <w:rFonts w:asciiTheme="minorHAnsi" w:hAnsiTheme="minorHAnsi" w:cstheme="minorHAnsi"/>
                <w:color w:val="000000"/>
                <w:sz w:val="22"/>
                <w:szCs w:val="22"/>
              </w:rPr>
              <w:t>the 4</w:t>
            </w:r>
            <w:r w:rsidRPr="00A33856">
              <w:rPr>
                <w:rFonts w:asciiTheme="minorHAnsi" w:hAnsiTheme="minorHAnsi" w:cstheme="minorHAnsi"/>
                <w:color w:val="000000"/>
                <w:sz w:val="22"/>
                <w:szCs w:val="22"/>
              </w:rPr>
              <w:t xml:space="preserve"> Gospel </w:t>
            </w:r>
            <w:r w:rsidR="00F52A96" w:rsidRPr="00A33856">
              <w:rPr>
                <w:rFonts w:asciiTheme="minorHAnsi" w:hAnsiTheme="minorHAnsi" w:cstheme="minorHAnsi"/>
                <w:color w:val="000000"/>
                <w:sz w:val="22"/>
                <w:szCs w:val="22"/>
              </w:rPr>
              <w:t xml:space="preserve">books </w:t>
            </w:r>
            <w:r w:rsidRPr="00A33856">
              <w:rPr>
                <w:rFonts w:asciiTheme="minorHAnsi" w:hAnsiTheme="minorHAnsi" w:cstheme="minorHAnsi"/>
                <w:color w:val="000000"/>
                <w:sz w:val="22"/>
                <w:szCs w:val="22"/>
              </w:rPr>
              <w:t>that ha</w:t>
            </w:r>
            <w:r w:rsidR="00F52A96" w:rsidRPr="00A33856">
              <w:rPr>
                <w:rFonts w:asciiTheme="minorHAnsi" w:hAnsiTheme="minorHAnsi" w:cstheme="minorHAnsi"/>
                <w:color w:val="000000"/>
                <w:sz w:val="22"/>
                <w:szCs w:val="22"/>
              </w:rPr>
              <w:t>ve</w:t>
            </w:r>
            <w:r w:rsidRPr="00A33856">
              <w:rPr>
                <w:rFonts w:asciiTheme="minorHAnsi" w:hAnsiTheme="minorHAnsi" w:cstheme="minorHAnsi"/>
                <w:color w:val="000000"/>
                <w:sz w:val="22"/>
                <w:szCs w:val="22"/>
              </w:rPr>
              <w:t xml:space="preserve"> nothing to do with the Bible</w:t>
            </w:r>
            <w:r w:rsidR="00F52A96" w:rsidRPr="00A33856">
              <w:rPr>
                <w:rFonts w:asciiTheme="minorHAnsi" w:hAnsiTheme="minorHAnsi" w:cstheme="minorHAnsi"/>
                <w:color w:val="000000"/>
                <w:sz w:val="22"/>
                <w:szCs w:val="22"/>
              </w:rPr>
              <w:t xml:space="preserve"> or the Quran</w:t>
            </w:r>
            <w:r w:rsidR="00A67665" w:rsidRPr="00A33856">
              <w:rPr>
                <w:rFonts w:asciiTheme="minorHAnsi" w:hAnsiTheme="minorHAnsi" w:cstheme="minorHAnsi"/>
                <w:color w:val="000000"/>
                <w:sz w:val="22"/>
                <w:szCs w:val="22"/>
              </w:rPr>
              <w:t xml:space="preserve">.  </w:t>
            </w:r>
          </w:p>
          <w:p w:rsidR="00A67665" w:rsidRPr="00A33856" w:rsidRDefault="00A67665" w:rsidP="00A67665">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ABRAHAMIC_FamilyHouse" w:history="1">
              <w:r w:rsidRPr="00A33856">
                <w:rPr>
                  <w:rStyle w:val="Hyperlink"/>
                  <w:rFonts w:asciiTheme="minorHAnsi" w:hAnsiTheme="minorHAnsi" w:cstheme="minorHAnsi"/>
                  <w:sz w:val="22"/>
                  <w:szCs w:val="22"/>
                </w:rPr>
                <w:t>Abrahamic Family House</w:t>
              </w:r>
            </w:hyperlink>
            <w:r w:rsidRPr="00A33856">
              <w:rPr>
                <w:rFonts w:asciiTheme="minorHAnsi" w:hAnsiTheme="minorHAnsi" w:cstheme="minorHAnsi"/>
                <w:color w:val="000000"/>
                <w:sz w:val="22"/>
                <w:szCs w:val="22"/>
              </w:rPr>
              <w:t xml:space="preserve">, </w:t>
            </w:r>
            <w:hyperlink w:anchor="FAGSPEC_SatanicTriangle" w:history="1">
              <w:r w:rsidRPr="00A33856">
                <w:rPr>
                  <w:rStyle w:val="Hyperlink"/>
                  <w:rFonts w:asciiTheme="minorHAnsi" w:hAnsiTheme="minorHAnsi" w:cstheme="minorHAnsi"/>
                  <w:sz w:val="22"/>
                  <w:szCs w:val="22"/>
                </w:rPr>
                <w:t>FAGSPEC Satanic Triangle</w:t>
              </w:r>
            </w:hyperlink>
            <w:r w:rsidRPr="00A33856">
              <w:rPr>
                <w:rFonts w:asciiTheme="minorHAnsi" w:hAnsiTheme="minorHAnsi" w:cstheme="minorHAnsi"/>
                <w:color w:val="000000"/>
                <w:sz w:val="22"/>
                <w:szCs w:val="22"/>
              </w:rPr>
              <w:t xml:space="preserve">, </w:t>
            </w:r>
            <w:hyperlink w:anchor="Jesus_as_a_Nazarene_Was__a_Greek_ELL_fig" w:history="1">
              <w:r w:rsidR="004C1891" w:rsidRPr="00A33856">
                <w:rPr>
                  <w:rStyle w:val="Hyperlink"/>
                  <w:rFonts w:asciiTheme="minorHAnsi" w:hAnsiTheme="minorHAnsi" w:cstheme="minorHAnsi"/>
                  <w:sz w:val="22"/>
                  <w:szCs w:val="22"/>
                </w:rPr>
                <w:t>Jesus was not Jew</w:t>
              </w:r>
            </w:hyperlink>
            <w:r w:rsidR="004C1891"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Accounting</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rPr>
              <w:t xml:space="preserve">+ r. </w:t>
            </w:r>
            <w:hyperlink w:anchor="COPMAFAT" w:history="1">
              <w:r w:rsidRPr="00A33856">
                <w:rPr>
                  <w:rStyle w:val="Hyperlink"/>
                  <w:rFonts w:asciiTheme="minorHAnsi" w:eastAsiaTheme="majorEastAsia" w:hAnsiTheme="minorHAnsi" w:cstheme="minorHAnsi"/>
                  <w:sz w:val="22"/>
                  <w:szCs w:val="22"/>
                </w:rPr>
                <w:t>COPMAFAT</w:t>
              </w:r>
            </w:hyperlink>
            <w:r w:rsidRPr="00A33856">
              <w:rPr>
                <w:rFonts w:asciiTheme="minorHAnsi" w:hAnsiTheme="minorHAnsi" w:cstheme="minorHAnsi"/>
                <w:color w:val="000000"/>
                <w:sz w:val="22"/>
                <w:szCs w:val="22"/>
              </w:rPr>
              <w:t xml:space="preserve">, </w:t>
            </w:r>
            <w:hyperlink w:anchor="FOPA" w:history="1">
              <w:r w:rsidRPr="00A33856">
                <w:rPr>
                  <w:rStyle w:val="Hyperlink"/>
                  <w:rFonts w:asciiTheme="minorHAnsi" w:eastAsiaTheme="majorEastAsia" w:hAnsiTheme="minorHAnsi" w:cstheme="minorHAnsi"/>
                  <w:sz w:val="22"/>
                  <w:szCs w:val="22"/>
                  <w:lang w:val="it-IT"/>
                </w:rPr>
                <w:t>FOPA</w:t>
              </w:r>
            </w:hyperlink>
            <w:r w:rsidRPr="00A33856">
              <w:rPr>
                <w:rFonts w:asciiTheme="minorHAnsi" w:hAnsiTheme="minorHAnsi" w:cstheme="minorHAnsi"/>
                <w:color w:val="000000"/>
                <w:sz w:val="22"/>
                <w:szCs w:val="22"/>
                <w:lang w:val="it-IT"/>
              </w:rPr>
              <w:t xml:space="preserve">, </w:t>
            </w:r>
            <w:hyperlink w:anchor="COGNO" w:history="1">
              <w:r w:rsidRPr="00A33856">
                <w:rPr>
                  <w:rStyle w:val="Hyperlink"/>
                  <w:rFonts w:asciiTheme="minorHAnsi" w:eastAsiaTheme="majorEastAsia" w:hAnsiTheme="minorHAnsi" w:cstheme="minorHAnsi"/>
                  <w:sz w:val="22"/>
                  <w:szCs w:val="22"/>
                  <w:lang w:val="it-IT"/>
                </w:rPr>
                <w:t>COGNO</w:t>
              </w:r>
            </w:hyperlink>
            <w:r w:rsidRPr="00A33856">
              <w:rPr>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Activist</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lang w:val="it-IT"/>
              </w:rPr>
              <w:t xml:space="preserve">+ r. </w:t>
            </w:r>
            <w:hyperlink w:anchor="FTAKA" w:history="1">
              <w:r w:rsidRPr="00A33856">
                <w:rPr>
                  <w:rStyle w:val="Hyperlink"/>
                  <w:rFonts w:asciiTheme="minorHAnsi" w:hAnsiTheme="minorHAnsi" w:cstheme="minorHAnsi"/>
                  <w:sz w:val="22"/>
                  <w:szCs w:val="22"/>
                  <w:lang w:val="it-IT"/>
                </w:rPr>
                <w:t>FTAKA</w:t>
              </w:r>
            </w:hyperlink>
            <w:r w:rsidRPr="00A33856">
              <w:rPr>
                <w:rFonts w:asciiTheme="minorHAnsi" w:hAnsiTheme="minorHAnsi" w:cstheme="minorHAnsi"/>
                <w:color w:val="000000"/>
                <w:sz w:val="22"/>
                <w:szCs w:val="22"/>
                <w:lang w:val="it-IT"/>
              </w:rPr>
              <w:t xml:space="preserve">, </w:t>
            </w:r>
            <w:hyperlink w:anchor="FtakaPrep" w:history="1">
              <w:r w:rsidRPr="00A33856">
                <w:rPr>
                  <w:rStyle w:val="Hyperlink"/>
                  <w:rFonts w:asciiTheme="minorHAnsi" w:hAnsiTheme="minorHAnsi" w:cstheme="minorHAnsi"/>
                  <w:sz w:val="22"/>
                  <w:szCs w:val="22"/>
                  <w:lang w:val="it-IT"/>
                </w:rPr>
                <w:t>FtakaPrep</w:t>
              </w:r>
            </w:hyperlink>
            <w:r w:rsidRPr="00A33856">
              <w:rPr>
                <w:rFonts w:asciiTheme="minorHAnsi" w:hAnsiTheme="minorHAnsi" w:cstheme="minorHAnsi"/>
                <w:color w:val="000000"/>
                <w:sz w:val="22"/>
                <w:szCs w:val="22"/>
                <w:lang w:val="it-IT"/>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lang w:val="it-IT"/>
              </w:rPr>
            </w:pPr>
            <w:r w:rsidRPr="00A33856">
              <w:rPr>
                <w:rStyle w:val="Strong"/>
                <w:rFonts w:asciiTheme="minorHAnsi" w:hAnsiTheme="minorHAnsi" w:cstheme="minorHAnsi"/>
                <w:color w:val="FF0000"/>
                <w:sz w:val="22"/>
                <w:szCs w:val="22"/>
                <w:u w:val="single"/>
                <w:lang w:val="it-IT"/>
              </w:rPr>
              <w:t>Agriculture</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lang w:val="it-IT"/>
              </w:rPr>
              <w:t xml:space="preserve">+ r. </w:t>
            </w:r>
            <w:hyperlink w:anchor="NoTOSAP" w:history="1">
              <w:r w:rsidRPr="00A33856">
                <w:rPr>
                  <w:rStyle w:val="Hyperlink"/>
                  <w:rFonts w:asciiTheme="minorHAnsi" w:eastAsiaTheme="majorEastAsia" w:hAnsiTheme="minorHAnsi" w:cstheme="minorHAnsi"/>
                  <w:sz w:val="22"/>
                  <w:szCs w:val="22"/>
                  <w:lang w:val="it-IT"/>
                </w:rPr>
                <w:t>NoTOSAP</w:t>
              </w:r>
            </w:hyperlink>
            <w:r w:rsidRPr="00A33856">
              <w:rPr>
                <w:rFonts w:asciiTheme="minorHAnsi" w:hAnsiTheme="minorHAnsi" w:cstheme="minorHAnsi"/>
                <w:color w:val="000000"/>
                <w:sz w:val="22"/>
                <w:szCs w:val="22"/>
                <w:lang w:val="it-IT"/>
              </w:rPr>
              <w:t xml:space="preserve">, </w:t>
            </w:r>
            <w:hyperlink w:anchor="NoCAFO" w:history="1">
              <w:r w:rsidRPr="00A33856">
                <w:rPr>
                  <w:rStyle w:val="Hyperlink"/>
                  <w:rFonts w:asciiTheme="minorHAnsi" w:eastAsiaTheme="majorEastAsia" w:hAnsiTheme="minorHAnsi" w:cstheme="minorHAnsi"/>
                  <w:sz w:val="22"/>
                  <w:szCs w:val="22"/>
                  <w:lang w:val="it-IT"/>
                </w:rPr>
                <w:t>NoCAFO</w:t>
              </w:r>
            </w:hyperlink>
            <w:r w:rsidRPr="00A33856">
              <w:rPr>
                <w:rFonts w:asciiTheme="minorHAnsi" w:hAnsiTheme="minorHAnsi" w:cstheme="minorHAnsi"/>
                <w:color w:val="000000"/>
                <w:sz w:val="22"/>
                <w:szCs w:val="22"/>
                <w:lang w:val="it-IT"/>
              </w:rPr>
              <w:t xml:space="preserve">, </w:t>
            </w:r>
            <w:hyperlink w:anchor="NoGANO" w:history="1">
              <w:r w:rsidRPr="00A33856">
                <w:rPr>
                  <w:rStyle w:val="Hyperlink"/>
                  <w:rFonts w:asciiTheme="minorHAnsi" w:eastAsiaTheme="majorEastAsia" w:hAnsiTheme="minorHAnsi" w:cstheme="minorHAnsi"/>
                  <w:sz w:val="22"/>
                  <w:szCs w:val="22"/>
                  <w:lang w:val="it-IT"/>
                </w:rPr>
                <w:t>NoGANO</w:t>
              </w:r>
            </w:hyperlink>
            <w:r w:rsidRPr="00A33856">
              <w:rPr>
                <w:rFonts w:asciiTheme="minorHAnsi" w:hAnsiTheme="minorHAnsi" w:cstheme="minorHAnsi"/>
                <w:color w:val="000000"/>
                <w:sz w:val="22"/>
                <w:szCs w:val="22"/>
                <w:lang w:val="it-IT"/>
              </w:rPr>
              <w:t xml:space="preserve">, </w:t>
            </w:r>
            <w:hyperlink w:anchor="GMO" w:history="1">
              <w:r w:rsidRPr="00A33856">
                <w:rPr>
                  <w:rStyle w:val="Hyperlink"/>
                  <w:rFonts w:asciiTheme="minorHAnsi" w:eastAsiaTheme="majorEastAsia" w:hAnsiTheme="minorHAnsi" w:cstheme="minorHAnsi"/>
                  <w:sz w:val="22"/>
                  <w:szCs w:val="22"/>
                  <w:lang w:val="it-IT"/>
                </w:rPr>
                <w:t>GMO</w:t>
              </w:r>
            </w:hyperlink>
            <w:r w:rsidRPr="00A33856">
              <w:rPr>
                <w:rFonts w:asciiTheme="minorHAnsi" w:hAnsiTheme="minorHAnsi" w:cstheme="minorHAnsi"/>
                <w:color w:val="000000"/>
                <w:sz w:val="22"/>
                <w:szCs w:val="22"/>
                <w:lang w:val="it-IT"/>
              </w:rPr>
              <w:t xml:space="preserve">, </w:t>
            </w:r>
            <w:hyperlink w:anchor="NoNAFPED" w:history="1">
              <w:r w:rsidRPr="00A33856">
                <w:rPr>
                  <w:rStyle w:val="Hyperlink"/>
                  <w:rFonts w:asciiTheme="minorHAnsi" w:eastAsiaTheme="majorEastAsia" w:hAnsiTheme="minorHAnsi" w:cstheme="minorHAnsi"/>
                  <w:sz w:val="22"/>
                  <w:szCs w:val="22"/>
                  <w:lang w:val="it-IT"/>
                </w:rPr>
                <w:t>NoNAFPED</w:t>
              </w:r>
            </w:hyperlink>
            <w:r w:rsidRPr="00A33856">
              <w:rPr>
                <w:rFonts w:asciiTheme="minorHAnsi" w:hAnsiTheme="minorHAnsi" w:cstheme="minorHAnsi"/>
                <w:color w:val="000000"/>
                <w:sz w:val="22"/>
                <w:szCs w:val="22"/>
                <w:lang w:val="it-IT"/>
              </w:rPr>
              <w:t xml:space="preserve">, </w:t>
            </w:r>
            <w:hyperlink w:anchor="PASFA" w:history="1">
              <w:r w:rsidRPr="00A33856">
                <w:rPr>
                  <w:rStyle w:val="Hyperlink"/>
                  <w:rFonts w:asciiTheme="minorHAnsi" w:eastAsiaTheme="majorEastAsia" w:hAnsiTheme="minorHAnsi" w:cstheme="minorHAnsi"/>
                  <w:sz w:val="22"/>
                  <w:szCs w:val="22"/>
                  <w:lang w:val="it-IT"/>
                </w:rPr>
                <w:t>PASFA</w:t>
              </w:r>
            </w:hyperlink>
            <w:r w:rsidRPr="00A33856">
              <w:rPr>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02" w:name="AI"/>
            <w:r w:rsidRPr="00A33856">
              <w:rPr>
                <w:rStyle w:val="Strong"/>
                <w:rFonts w:asciiTheme="minorHAnsi" w:hAnsiTheme="minorHAnsi" w:cstheme="minorHAnsi"/>
                <w:sz w:val="22"/>
                <w:szCs w:val="22"/>
                <w:u w:val="single"/>
              </w:rPr>
              <w:t>AI</w:t>
            </w:r>
            <w:bookmarkEnd w:id="502"/>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rtificial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ntelligence. This good basic technology has an extremely bad side with it being used for transhumanism attempting to link it to our brain and/or other biological natural functions for the benefit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Aid</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MATDAW" w:history="1">
              <w:r w:rsidRPr="00A33856">
                <w:rPr>
                  <w:rStyle w:val="Hyperlink"/>
                  <w:rFonts w:asciiTheme="minorHAnsi" w:eastAsiaTheme="majorEastAsia" w:hAnsiTheme="minorHAnsi" w:cstheme="minorHAnsi"/>
                  <w:sz w:val="22"/>
                  <w:szCs w:val="22"/>
                </w:rPr>
                <w:t>MATDAW</w:t>
              </w:r>
            </w:hyperlink>
            <w:r w:rsidRPr="00A33856">
              <w:rPr>
                <w:rFonts w:asciiTheme="minorHAnsi" w:hAnsiTheme="minorHAnsi" w:cstheme="minorHAnsi"/>
                <w:color w:val="000000"/>
                <w:sz w:val="22"/>
                <w:szCs w:val="22"/>
              </w:rPr>
              <w:t xml:space="preserve">, </w:t>
            </w:r>
            <w:hyperlink w:anchor="PEBSTRER" w:history="1">
              <w:r w:rsidRPr="00A33856">
                <w:rPr>
                  <w:rStyle w:val="Hyperlink"/>
                  <w:rFonts w:asciiTheme="minorHAnsi" w:eastAsiaTheme="majorEastAsia" w:hAnsiTheme="minorHAnsi" w:cstheme="minorHAnsi"/>
                  <w:sz w:val="22"/>
                  <w:szCs w:val="22"/>
                </w:rPr>
                <w:t>PEBSTRER</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Airplane</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oSACO" w:history="1">
              <w:r w:rsidRPr="00A33856">
                <w:rPr>
                  <w:rStyle w:val="Hyperlink"/>
                  <w:rFonts w:asciiTheme="minorHAnsi" w:eastAsiaTheme="majorEastAsia" w:hAnsiTheme="minorHAnsi" w:cstheme="minorHAnsi"/>
                  <w:sz w:val="22"/>
                  <w:szCs w:val="22"/>
                </w:rPr>
                <w:t>NoSACO</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Animals</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oCAFO" w:history="1">
              <w:r w:rsidRPr="00A33856">
                <w:rPr>
                  <w:rStyle w:val="Hyperlink"/>
                  <w:rFonts w:asciiTheme="minorHAnsi" w:eastAsiaTheme="majorEastAsia" w:hAnsiTheme="minorHAnsi" w:cstheme="minorHAnsi"/>
                  <w:sz w:val="22"/>
                  <w:szCs w:val="22"/>
                </w:rPr>
                <w:t>NoCAFO</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 xml:space="preserve">Anonymity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AVAD" w:history="1">
              <w:r w:rsidRPr="00A33856">
                <w:rPr>
                  <w:rStyle w:val="Hyperlink"/>
                  <w:rFonts w:asciiTheme="minorHAnsi" w:eastAsiaTheme="majorEastAsia" w:hAnsiTheme="minorHAnsi" w:cstheme="minorHAnsi"/>
                  <w:sz w:val="22"/>
                  <w:szCs w:val="22"/>
                </w:rPr>
                <w:t>BAVAD</w:t>
              </w:r>
            </w:hyperlink>
            <w:r w:rsidRPr="00A33856">
              <w:rPr>
                <w:rFonts w:asciiTheme="minorHAnsi" w:hAnsiTheme="minorHAnsi" w:cstheme="minorHAnsi"/>
                <w:color w:val="000000"/>
                <w:sz w:val="22"/>
                <w:szCs w:val="22"/>
              </w:rPr>
              <w:t xml:space="preserve">, </w:t>
            </w:r>
            <w:hyperlink w:anchor="BECVABAD" w:history="1">
              <w:r w:rsidRPr="00A33856">
                <w:rPr>
                  <w:rStyle w:val="Hyperlink"/>
                  <w:rFonts w:asciiTheme="minorHAnsi" w:eastAsiaTheme="majorEastAsia" w:hAnsiTheme="minorHAnsi" w:cstheme="minorHAnsi"/>
                  <w:sz w:val="22"/>
                  <w:szCs w:val="22"/>
                </w:rPr>
                <w:t>BECVABAD</w:t>
              </w:r>
            </w:hyperlink>
            <w:r w:rsidRPr="00A33856">
              <w:rPr>
                <w:rFonts w:asciiTheme="minorHAnsi" w:hAnsiTheme="minorHAnsi" w:cstheme="minorHAnsi"/>
                <w:color w:val="000000"/>
                <w:sz w:val="22"/>
                <w:szCs w:val="22"/>
              </w:rPr>
              <w:t xml:space="preserve">, </w:t>
            </w:r>
            <w:hyperlink w:anchor="DUAB" w:history="1">
              <w:r w:rsidRPr="00A33856">
                <w:rPr>
                  <w:rStyle w:val="Hyperlink"/>
                  <w:rFonts w:asciiTheme="minorHAnsi" w:eastAsiaTheme="majorEastAsia" w:hAnsiTheme="minorHAnsi" w:cstheme="minorHAnsi"/>
                  <w:sz w:val="22"/>
                  <w:szCs w:val="22"/>
                </w:rPr>
                <w:t>DUAB</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 xml:space="preserve">Apartment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MAPFEF" w:history="1">
              <w:r w:rsidRPr="00A33856">
                <w:rPr>
                  <w:rStyle w:val="Hyperlink"/>
                  <w:rFonts w:asciiTheme="minorHAnsi" w:eastAsiaTheme="majorEastAsia" w:hAnsiTheme="minorHAnsi" w:cstheme="minorHAnsi"/>
                  <w:sz w:val="22"/>
                  <w:szCs w:val="22"/>
                </w:rPr>
                <w:t>MAPFEF</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03" w:name="APT"/>
            <w:r w:rsidRPr="00A33856">
              <w:rPr>
                <w:rStyle w:val="Strong"/>
                <w:rFonts w:asciiTheme="minorHAnsi" w:hAnsiTheme="minorHAnsi" w:cstheme="minorHAnsi"/>
                <w:color w:val="000000" w:themeColor="text1"/>
                <w:sz w:val="22"/>
                <w:szCs w:val="22"/>
                <w:u w:val="single"/>
              </w:rPr>
              <w:t>APT</w:t>
            </w:r>
            <w:bookmarkEnd w:id="50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Style w:val="Strong"/>
                <w:rFonts w:asciiTheme="minorHAnsi" w:hAnsiTheme="minorHAnsi" w:cstheme="minorHAnsi"/>
                <w:sz w:val="22"/>
                <w:szCs w:val="22"/>
              </w:rPr>
              <w:t xml:space="preserve">=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sz w:val="22"/>
                <w:szCs w:val="22"/>
              </w:rPr>
              <w:t xml:space="preserve">utomated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sz w:val="22"/>
                <w:szCs w:val="22"/>
              </w:rPr>
              <w:t xml:space="preserve">ayment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sz w:val="22"/>
                <w:szCs w:val="22"/>
              </w:rPr>
              <w:t xml:space="preserve">ax. This is the taxation system developed by the </w:t>
            </w:r>
            <w:r w:rsidRPr="00A33856">
              <w:rPr>
                <w:rStyle w:val="Strong"/>
                <w:rFonts w:asciiTheme="minorHAnsi" w:hAnsiTheme="minorHAnsi" w:cstheme="minorHAnsi"/>
                <w:color w:val="000000"/>
                <w:sz w:val="22"/>
                <w:szCs w:val="22"/>
              </w:rPr>
              <w:t>University of Wisconsin–Madison</w:t>
            </w:r>
            <w:r w:rsidRPr="00A33856">
              <w:rPr>
                <w:rFonts w:asciiTheme="minorHAnsi" w:hAnsiTheme="minorHAnsi" w:cstheme="minorHAnsi"/>
                <w:sz w:val="22"/>
                <w:szCs w:val="22"/>
              </w:rPr>
              <w:t xml:space="preserve"> Professor of Economics, </w:t>
            </w:r>
            <w:r w:rsidRPr="00A33856">
              <w:rPr>
                <w:rStyle w:val="auto-style8"/>
                <w:rFonts w:asciiTheme="minorHAnsi" w:hAnsiTheme="minorHAnsi" w:cstheme="minorHAnsi"/>
                <w:b/>
                <w:bCs/>
                <w:color w:val="000000"/>
                <w:sz w:val="22"/>
                <w:szCs w:val="22"/>
              </w:rPr>
              <w:t>Dr. Edgar L. Feige</w:t>
            </w:r>
            <w:r w:rsidRPr="00A33856">
              <w:rPr>
                <w:rFonts w:asciiTheme="minorHAnsi" w:hAnsiTheme="minorHAnsi" w:cstheme="minorHAnsi"/>
                <w:sz w:val="22"/>
                <w:szCs w:val="22"/>
              </w:rPr>
              <w:t xml:space="preserve">. Its rival and much better system is the </w:t>
            </w:r>
            <w:hyperlink w:anchor="DAPAST" w:history="1">
              <w:r w:rsidRPr="00A33856">
                <w:rPr>
                  <w:rStyle w:val="Hyperlink"/>
                  <w:rFonts w:asciiTheme="minorHAnsi" w:eastAsiaTheme="majorEastAsia" w:hAnsiTheme="minorHAnsi" w:cstheme="minorHAnsi"/>
                  <w:sz w:val="22"/>
                  <w:szCs w:val="22"/>
                </w:rPr>
                <w:t>DAPAST</w:t>
              </w:r>
            </w:hyperlink>
            <w:r w:rsidRPr="00A33856">
              <w:rPr>
                <w:rFonts w:asciiTheme="minorHAnsi" w:hAnsiTheme="minorHAnsi" w:cstheme="minorHAnsi"/>
                <w:sz w:val="22"/>
                <w:szCs w:val="22"/>
              </w:rPr>
              <w:t xml:space="preserve"> of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Fonts w:asciiTheme="minorHAnsi" w:hAnsiTheme="minorHAnsi" w:cstheme="minorHAnsi"/>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DAPAST" w:history="1">
              <w:r w:rsidRPr="00A33856">
                <w:rPr>
                  <w:rStyle w:val="Hyperlink"/>
                  <w:rFonts w:asciiTheme="minorHAnsi" w:eastAsiaTheme="majorEastAsia" w:hAnsiTheme="minorHAnsi" w:cstheme="minorHAnsi"/>
                  <w:sz w:val="22"/>
                  <w:szCs w:val="22"/>
                </w:rPr>
                <w:t>DAPAST</w:t>
              </w:r>
            </w:hyperlink>
            <w:r w:rsidRPr="00A33856">
              <w:rPr>
                <w:rFonts w:asciiTheme="minorHAnsi" w:hAnsiTheme="minorHAnsi" w:cstheme="minorHAnsi"/>
                <w:sz w:val="22"/>
                <w:szCs w:val="22"/>
              </w:rPr>
              <w:t xml:space="preserve">, </w:t>
            </w:r>
            <w:hyperlink w:anchor="DAFTATAP" w:history="1">
              <w:r w:rsidRPr="00A33856">
                <w:rPr>
                  <w:rStyle w:val="Hyperlink"/>
                  <w:rFonts w:asciiTheme="minorHAnsi" w:eastAsiaTheme="majorEastAsia" w:hAnsiTheme="minorHAnsi" w:cstheme="minorHAnsi"/>
                  <w:sz w:val="22"/>
                  <w:szCs w:val="22"/>
                </w:rPr>
                <w:t>DAFTATAP</w:t>
              </w:r>
            </w:hyperlink>
            <w:r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Arabs</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ZAJAC" w:history="1">
              <w:r w:rsidRPr="00A33856">
                <w:rPr>
                  <w:rStyle w:val="Hyperlink"/>
                  <w:rFonts w:asciiTheme="minorHAnsi" w:eastAsiaTheme="majorEastAsia" w:hAnsiTheme="minorHAnsi" w:cstheme="minorHAnsi"/>
                  <w:sz w:val="22"/>
                  <w:szCs w:val="22"/>
                </w:rPr>
                <w:t>ZAJAC</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04" w:name="Arbitration"/>
            <w:r w:rsidRPr="00A33856">
              <w:rPr>
                <w:rStyle w:val="Strong"/>
                <w:rFonts w:asciiTheme="minorHAnsi" w:hAnsiTheme="minorHAnsi" w:cstheme="minorHAnsi"/>
                <w:color w:val="FF0000"/>
                <w:sz w:val="22"/>
                <w:szCs w:val="22"/>
                <w:u w:val="single"/>
              </w:rPr>
              <w:t>Arbitration</w:t>
            </w:r>
            <w:bookmarkEnd w:id="504"/>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TSA" w:history="1">
              <w:r w:rsidRPr="00A33856">
                <w:rPr>
                  <w:rStyle w:val="Hyperlink"/>
                  <w:rFonts w:asciiTheme="minorHAnsi" w:eastAsiaTheme="majorEastAsia" w:hAnsiTheme="minorHAnsi" w:cstheme="minorHAnsi"/>
                  <w:sz w:val="22"/>
                  <w:szCs w:val="22"/>
                </w:rPr>
                <w:t>TSA</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05" w:name="Ariant"/>
            <w:r w:rsidRPr="00A33856">
              <w:rPr>
                <w:rStyle w:val="Strong"/>
                <w:rFonts w:asciiTheme="minorHAnsi" w:hAnsiTheme="minorHAnsi" w:cstheme="minorHAnsi"/>
                <w:color w:val="000000"/>
                <w:sz w:val="22"/>
                <w:szCs w:val="22"/>
                <w:u w:val="single"/>
              </w:rPr>
              <w:t>Ariant</w:t>
            </w:r>
            <w:bookmarkEnd w:id="505"/>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the appointed head of an </w:t>
            </w:r>
            <w:hyperlink w:anchor="Arium" w:history="1">
              <w:r w:rsidRPr="00A33856">
                <w:rPr>
                  <w:rStyle w:val="Hyperlink"/>
                  <w:rFonts w:asciiTheme="minorHAnsi" w:eastAsiaTheme="majorEastAsia" w:hAnsiTheme="minorHAnsi" w:cstheme="minorHAnsi"/>
                  <w:sz w:val="22"/>
                  <w:szCs w:val="22"/>
                </w:rPr>
                <w:t>Arium</w:t>
              </w:r>
            </w:hyperlink>
            <w:r w:rsidRPr="00A33856">
              <w:rPr>
                <w:rFonts w:asciiTheme="minorHAnsi" w:hAnsiTheme="minorHAnsi" w:cstheme="minorHAnsi"/>
                <w:color w:val="000000"/>
                <w:sz w:val="22"/>
                <w:szCs w:val="22"/>
              </w:rPr>
              <w:t xml:space="preserve"> in the </w:t>
            </w:r>
            <w:hyperlink w:anchor="TetractArium" w:history="1">
              <w:hyperlink w:anchor="TetractArium_FTAK" w:history="1">
                <w:r w:rsidRPr="00A33856">
                  <w:rPr>
                    <w:rStyle w:val="Hyperlink"/>
                    <w:rFonts w:asciiTheme="minorHAnsi" w:hAnsiTheme="minorHAnsi" w:cstheme="minorHAnsi"/>
                    <w:sz w:val="22"/>
                    <w:szCs w:val="22"/>
                  </w:rPr>
                  <w:t>TetractArium</w:t>
                </w:r>
              </w:hyperlink>
            </w:hyperlink>
            <w:r w:rsidRPr="00A33856">
              <w:rPr>
                <w:rFonts w:asciiTheme="minorHAnsi" w:hAnsiTheme="minorHAnsi" w:cstheme="minorHAnsi"/>
                <w:color w:val="000000"/>
                <w:sz w:val="22"/>
                <w:szCs w:val="22"/>
              </w:rPr>
              <w:t xml:space="preserve"> of governance of </w:t>
            </w:r>
            <w:hyperlink r:id="rId666"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TetractArium" w:history="1">
              <w:hyperlink w:anchor="TetractArium_FTAK" w:history="1">
                <w:r w:rsidRPr="00A33856">
                  <w:rPr>
                    <w:rStyle w:val="Hyperlink"/>
                    <w:rFonts w:asciiTheme="minorHAnsi" w:hAnsiTheme="minorHAnsi" w:cstheme="minorHAnsi"/>
                    <w:sz w:val="22"/>
                    <w:szCs w:val="22"/>
                  </w:rPr>
                  <w:t>TetractArium</w:t>
                </w:r>
              </w:hyperlink>
            </w:hyperlink>
            <w:r w:rsidRPr="00A33856">
              <w:rPr>
                <w:rFonts w:asciiTheme="minorHAnsi" w:hAnsiTheme="minorHAnsi" w:cstheme="minorHAnsi"/>
                <w:color w:val="000000"/>
                <w:sz w:val="22"/>
                <w:szCs w:val="22"/>
              </w:rPr>
              <w:t xml:space="preserve">, </w:t>
            </w:r>
            <w:hyperlink w:anchor="Arium" w:history="1">
              <w:r w:rsidRPr="00A33856">
                <w:rPr>
                  <w:rStyle w:val="Hyperlink"/>
                  <w:rFonts w:asciiTheme="minorHAnsi" w:eastAsiaTheme="majorEastAsia" w:hAnsiTheme="minorHAnsi" w:cstheme="minorHAnsi"/>
                  <w:sz w:val="22"/>
                  <w:szCs w:val="22"/>
                </w:rPr>
                <w:t>Arium</w:t>
              </w:r>
            </w:hyperlink>
            <w:r w:rsidRPr="00A33856">
              <w:rPr>
                <w:rFonts w:asciiTheme="minorHAnsi" w:hAnsiTheme="minorHAnsi" w:cstheme="minorHAnsi"/>
                <w:color w:val="000000"/>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06" w:name="Aristarchy"/>
            <w:r w:rsidRPr="00A33856">
              <w:rPr>
                <w:rFonts w:cstheme="minorHAnsi"/>
                <w:b/>
                <w:u w:val="single"/>
              </w:rPr>
              <w:t>Aristarchy</w:t>
            </w:r>
            <w:bookmarkEnd w:id="506"/>
          </w:p>
          <w:p w:rsidR="00030622" w:rsidRPr="00A33856" w:rsidRDefault="00030622" w:rsidP="00C9273F">
            <w:pPr>
              <w:tabs>
                <w:tab w:val="left" w:pos="1843"/>
              </w:tabs>
              <w:rPr>
                <w:rFonts w:cstheme="minorHAnsi"/>
                <w:b/>
                <w:u w:val="single"/>
              </w:rPr>
            </w:pPr>
            <w:bookmarkStart w:id="507" w:name="Aristos"/>
            <w:r w:rsidRPr="00A33856">
              <w:rPr>
                <w:rFonts w:cstheme="minorHAnsi"/>
                <w:b/>
                <w:u w:val="single"/>
              </w:rPr>
              <w:t>Aristos</w:t>
            </w:r>
            <w:bookmarkEnd w:id="507"/>
          </w:p>
        </w:tc>
        <w:tc>
          <w:tcPr>
            <w:tcW w:w="7027" w:type="dxa"/>
          </w:tcPr>
          <w:p w:rsidR="00030622" w:rsidRPr="00A33856" w:rsidRDefault="00030622" w:rsidP="00C9273F">
            <w:pPr>
              <w:tabs>
                <w:tab w:val="left" w:pos="1843"/>
              </w:tabs>
              <w:rPr>
                <w:rFonts w:cstheme="minorHAnsi"/>
                <w:color w:val="000000"/>
              </w:rPr>
            </w:pPr>
            <w:r w:rsidRPr="00A33856">
              <w:rPr>
                <w:rFonts w:cstheme="minorHAnsi"/>
              </w:rPr>
              <w:t>~ Aristarchy = Governance by the “</w:t>
            </w:r>
            <w:r w:rsidRPr="00A33856">
              <w:rPr>
                <w:rFonts w:cstheme="minorHAnsi"/>
                <w:b/>
              </w:rPr>
              <w:t>Aristos</w:t>
            </w:r>
            <w:r w:rsidRPr="00A33856">
              <w:rPr>
                <w:rFonts w:cstheme="minorHAnsi"/>
              </w:rPr>
              <w:t xml:space="preserve">”, or the best possible performers, or leaders in terms of </w:t>
            </w:r>
            <w:hyperlink w:anchor="FTAK" w:history="1">
              <w:r w:rsidRPr="00A33856">
                <w:rPr>
                  <w:rStyle w:val="Hyperlink"/>
                  <w:rFonts w:cstheme="minorHAnsi"/>
                </w:rPr>
                <w:t>FTAK</w:t>
              </w:r>
            </w:hyperlink>
            <w:r w:rsidRPr="00A33856">
              <w:rPr>
                <w:rFonts w:cstheme="minorHAnsi"/>
                <w:color w:val="000000"/>
              </w:rPr>
              <w:t xml:space="preserve"> </w:t>
            </w:r>
            <w:r w:rsidRPr="00A33856">
              <w:rPr>
                <w:rFonts w:cstheme="minorHAnsi"/>
              </w:rPr>
              <w:t xml:space="preserve">compliance, as people issued from the holistic education (or </w:t>
            </w:r>
            <w:hyperlink w:anchor="PythEducation" w:history="1">
              <w:r w:rsidRPr="00A33856">
                <w:rPr>
                  <w:rStyle w:val="Hyperlink"/>
                  <w:rFonts w:cstheme="minorHAnsi"/>
                </w:rPr>
                <w:t>PythEducation</w:t>
              </w:r>
            </w:hyperlink>
            <w:r w:rsidRPr="00A33856">
              <w:rPr>
                <w:rFonts w:cstheme="minorHAnsi"/>
              </w:rPr>
              <w:t xml:space="preserve">) of their soul </w:t>
            </w:r>
            <w:hyperlink w:anchor="Tetractys" w:history="1">
              <w:hyperlink w:anchor="Tetractys" w:history="1">
                <w:hyperlink w:anchor="Tetractys" w:history="1">
                  <w:r w:rsidRPr="00A33856">
                    <w:rPr>
                      <w:rStyle w:val="Hyperlink"/>
                      <w:rFonts w:cstheme="minorHAnsi"/>
                    </w:rPr>
                    <w:t>Tetractys</w:t>
                  </w:r>
                </w:hyperlink>
              </w:hyperlink>
            </w:hyperlink>
            <w:r w:rsidRPr="00A33856">
              <w:rPr>
                <w:rFonts w:cstheme="minorHAnsi"/>
              </w:rPr>
              <w:t xml:space="preserve">. Aristarchy is a </w:t>
            </w:r>
            <w:r w:rsidRPr="00A33856">
              <w:rPr>
                <w:rFonts w:cstheme="minorHAnsi"/>
                <w:color w:val="000000"/>
              </w:rPr>
              <w:t>direct and participative democracy based on</w:t>
            </w:r>
            <w:r w:rsidR="00DB77EF" w:rsidRPr="00A33856">
              <w:rPr>
                <w:rFonts w:cstheme="minorHAnsi"/>
                <w:color w:val="000000"/>
              </w:rPr>
              <w:t xml:space="preserve"> full</w:t>
            </w:r>
            <w:r w:rsidRPr="00A33856">
              <w:rPr>
                <w:rFonts w:cstheme="minorHAnsi"/>
                <w:color w:val="000000"/>
              </w:rPr>
              <w:t xml:space="preserve"> </w:t>
            </w:r>
            <w:r w:rsidRPr="00A33856">
              <w:rPr>
                <w:rStyle w:val="Strong"/>
                <w:rFonts w:cstheme="minorHAnsi"/>
                <w:i/>
                <w:iCs/>
                <w:color w:val="000000"/>
              </w:rPr>
              <w:t>Truth</w:t>
            </w:r>
            <w:r w:rsidR="00DB77EF" w:rsidRPr="00A33856">
              <w:rPr>
                <w:rFonts w:cstheme="minorHAnsi"/>
                <w:color w:val="000000"/>
              </w:rPr>
              <w:t xml:space="preserve"> and full </w:t>
            </w:r>
            <w:r w:rsidR="00DB77EF" w:rsidRPr="00A33856">
              <w:rPr>
                <w:rFonts w:cstheme="minorHAnsi"/>
                <w:b/>
                <w:i/>
                <w:color w:val="000000"/>
              </w:rPr>
              <w:t>Knowledge</w:t>
            </w:r>
            <w:r w:rsidR="00DB77EF" w:rsidRPr="00A33856">
              <w:rPr>
                <w:rFonts w:cstheme="minorHAnsi"/>
                <w:color w:val="000000"/>
              </w:rPr>
              <w:t>,</w:t>
            </w:r>
            <w:r w:rsidRPr="00A33856">
              <w:rPr>
                <w:rFonts w:cstheme="minorHAnsi"/>
                <w:color w:val="000000"/>
              </w:rPr>
              <w:t xml:space="preserve"> </w:t>
            </w:r>
            <w:r w:rsidR="00DB77EF" w:rsidRPr="00A33856">
              <w:rPr>
                <w:rFonts w:cstheme="minorHAnsi"/>
                <w:color w:val="000000"/>
              </w:rPr>
              <w:t xml:space="preserve">plus </w:t>
            </w:r>
            <w:r w:rsidRPr="00A33856">
              <w:rPr>
                <w:rFonts w:cstheme="minorHAnsi"/>
                <w:color w:val="000000"/>
              </w:rPr>
              <w:t xml:space="preserve">merit, beauty, virtue and freedom for all citizens. </w:t>
            </w:r>
          </w:p>
          <w:p w:rsidR="00030622" w:rsidRPr="00A33856" w:rsidRDefault="00030622" w:rsidP="00C9273F">
            <w:pPr>
              <w:tabs>
                <w:tab w:val="left" w:pos="1843"/>
              </w:tabs>
              <w:rPr>
                <w:rFonts w:cstheme="minorHAnsi"/>
                <w:color w:val="000000"/>
              </w:rPr>
            </w:pPr>
            <w:r w:rsidRPr="00A33856">
              <w:rPr>
                <w:rFonts w:cstheme="minorHAnsi"/>
                <w:color w:val="000000"/>
              </w:rPr>
              <w:lastRenderedPageBreak/>
              <w:t xml:space="preserve">~ Aristos = “The Best Ones” as possible leaders or governors.  </w:t>
            </w:r>
          </w:p>
          <w:p w:rsidR="00030622" w:rsidRPr="00A33856" w:rsidRDefault="00030622" w:rsidP="00C9273F">
            <w:pPr>
              <w:tabs>
                <w:tab w:val="left" w:pos="1843"/>
              </w:tabs>
              <w:rPr>
                <w:rFonts w:cstheme="minorHAnsi"/>
              </w:rPr>
            </w:pPr>
            <w:r w:rsidRPr="00A33856">
              <w:rPr>
                <w:rFonts w:cstheme="minorHAnsi"/>
                <w:color w:val="000000"/>
              </w:rPr>
              <w:t xml:space="preserve">+ r.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Fonts w:cstheme="minorHAnsi"/>
                <w:color w:val="000000"/>
              </w:rPr>
              <w:t xml:space="preserve">, </w:t>
            </w:r>
            <w:hyperlink w:anchor="Ftabarist" w:history="1">
              <w:hyperlink w:anchor="Ftakarist" w:history="1">
                <w:r w:rsidRPr="00A33856">
                  <w:rPr>
                    <w:rStyle w:val="Hyperlink"/>
                    <w:rFonts w:cstheme="minorHAnsi"/>
                  </w:rPr>
                  <w:t>Ftakarist</w:t>
                </w:r>
              </w:hyperlink>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08" w:name="Arium"/>
            <w:r w:rsidRPr="00A33856">
              <w:rPr>
                <w:rStyle w:val="Strong"/>
                <w:rFonts w:asciiTheme="minorHAnsi" w:hAnsiTheme="minorHAnsi" w:cstheme="minorHAnsi"/>
                <w:color w:val="000000"/>
                <w:sz w:val="22"/>
                <w:szCs w:val="22"/>
                <w:u w:val="single"/>
              </w:rPr>
              <w:lastRenderedPageBreak/>
              <w:t>Arium</w:t>
            </w:r>
            <w:bookmarkEnd w:id="508"/>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A place where a project is being planned, or where an idea is being discussed for promotion in the country. A public office of governance in the context of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Fonts w:asciiTheme="minorHAnsi" w:hAnsiTheme="minorHAnsi" w:cstheme="minorHAnsi"/>
                <w:color w:val="000000"/>
                <w:sz w:val="22"/>
                <w:szCs w:val="22"/>
              </w:rPr>
              <w:t xml:space="preserve">. </w:t>
            </w:r>
          </w:p>
          <w:p w:rsidR="00030622" w:rsidRPr="00A33856" w:rsidRDefault="00030622" w:rsidP="00B32F02">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Ariant" w:history="1">
              <w:r w:rsidRPr="00A33856">
                <w:rPr>
                  <w:rStyle w:val="Hyperlink"/>
                  <w:rFonts w:asciiTheme="minorHAnsi" w:eastAsiaTheme="majorEastAsia" w:hAnsiTheme="minorHAnsi" w:cstheme="minorHAnsi"/>
                  <w:sz w:val="22"/>
                  <w:szCs w:val="22"/>
                </w:rPr>
                <w:t>Ariant</w:t>
              </w:r>
            </w:hyperlink>
            <w:r w:rsidRPr="00A33856">
              <w:rPr>
                <w:rFonts w:asciiTheme="minorHAnsi" w:hAnsiTheme="minorHAnsi" w:cstheme="minorHAnsi"/>
                <w:color w:val="000000"/>
                <w:sz w:val="22"/>
                <w:szCs w:val="22"/>
              </w:rPr>
              <w:t xml:space="preserv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Fonts w:asciiTheme="minorHAnsi" w:hAnsiTheme="minorHAnsi" w:cstheme="minorHAnsi"/>
                <w:color w:val="000000"/>
                <w:sz w:val="22"/>
                <w:szCs w:val="22"/>
              </w:rPr>
              <w:t xml:space="preserve">, </w:t>
            </w:r>
            <w:hyperlink w:anchor="FtakArium" w:history="1">
              <w:r w:rsidRPr="00A33856">
                <w:rPr>
                  <w:rStyle w:val="Hyperlink"/>
                  <w:rFonts w:asciiTheme="minorHAnsi" w:hAnsiTheme="minorHAnsi" w:cstheme="minorHAnsi"/>
                  <w:sz w:val="22"/>
                  <w:szCs w:val="22"/>
                </w:rPr>
                <w:t>FtakArium</w:t>
              </w:r>
            </w:hyperlink>
            <w:r w:rsidRPr="00A33856">
              <w:rPr>
                <w:rFonts w:asciiTheme="minorHAnsi" w:hAnsiTheme="minorHAnsi" w:cstheme="minorHAnsi"/>
                <w:color w:val="000000"/>
                <w:sz w:val="22"/>
                <w:szCs w:val="22"/>
              </w:rPr>
              <w:t xml:space="preserve">, </w:t>
            </w:r>
            <w:hyperlink w:anchor="ZakArium" w:history="1">
              <w:r w:rsidRPr="00A33856">
                <w:rPr>
                  <w:rStyle w:val="Hyperlink"/>
                  <w:rFonts w:asciiTheme="minorHAnsi" w:hAnsiTheme="minorHAnsi" w:cstheme="minorHAnsi"/>
                  <w:sz w:val="22"/>
                  <w:szCs w:val="22"/>
                </w:rPr>
                <w:t>ZakArium</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Army</w:t>
            </w:r>
            <w:r w:rsidRPr="00A33856">
              <w:rPr>
                <w:rStyle w:val="Strong"/>
                <w:rFonts w:asciiTheme="minorHAnsi" w:hAnsiTheme="minorHAnsi" w:cstheme="minorHAnsi"/>
                <w:color w:val="000000"/>
                <w:sz w:val="22"/>
                <w:szCs w:val="22"/>
                <w:u w:val="single"/>
              </w:rPr>
              <w:t xml:space="preserve"> </w:t>
            </w:r>
          </w:p>
        </w:tc>
        <w:tc>
          <w:tcPr>
            <w:tcW w:w="7027" w:type="dxa"/>
          </w:tcPr>
          <w:p w:rsidR="00030622" w:rsidRPr="00A33856" w:rsidRDefault="00030622" w:rsidP="00622A49">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PythArmy" w:history="1">
              <w:r w:rsidRPr="00A33856">
                <w:rPr>
                  <w:rStyle w:val="Hyperlink"/>
                  <w:rFonts w:asciiTheme="minorHAnsi" w:eastAsiaTheme="majorEastAsia" w:hAnsiTheme="minorHAnsi" w:cstheme="minorHAnsi"/>
                  <w:sz w:val="22"/>
                  <w:szCs w:val="22"/>
                </w:rPr>
                <w:t>PythArmy</w:t>
              </w:r>
            </w:hyperlink>
            <w:r w:rsidRPr="00A33856">
              <w:rPr>
                <w:rFonts w:asciiTheme="minorHAnsi" w:hAnsiTheme="minorHAnsi" w:cstheme="minorHAnsi"/>
                <w:color w:val="000000"/>
                <w:sz w:val="22"/>
                <w:szCs w:val="22"/>
              </w:rPr>
              <w:t xml:space="preserve">, </w:t>
            </w:r>
            <w:hyperlink w:anchor="FtakArmy" w:history="1">
              <w:r w:rsidRPr="00A33856">
                <w:rPr>
                  <w:rStyle w:val="Hyperlink"/>
                  <w:rFonts w:asciiTheme="minorHAnsi" w:hAnsiTheme="minorHAnsi" w:cstheme="minorHAnsi"/>
                  <w:sz w:val="22"/>
                  <w:szCs w:val="22"/>
                </w:rPr>
                <w:t>FtakArmy</w:t>
              </w:r>
            </w:hyperlink>
            <w:r w:rsidRPr="00A33856">
              <w:rPr>
                <w:rFonts w:asciiTheme="minorHAnsi" w:hAnsiTheme="minorHAnsi" w:cstheme="minorHAnsi"/>
                <w:color w:val="000000"/>
                <w:sz w:val="22"/>
                <w:szCs w:val="22"/>
              </w:rPr>
              <w:t xml:space="preserve">, </w:t>
            </w:r>
            <w:hyperlink w:anchor="PAS" w:history="1">
              <w:r w:rsidRPr="00A33856">
                <w:rPr>
                  <w:rStyle w:val="Hyperlink"/>
                  <w:rFonts w:asciiTheme="minorHAnsi" w:eastAsiaTheme="majorEastAsia" w:hAnsiTheme="minorHAnsi" w:cstheme="minorHAnsi"/>
                  <w:sz w:val="22"/>
                  <w:szCs w:val="22"/>
                </w:rPr>
                <w:t>PAS</w:t>
              </w:r>
            </w:hyperlink>
            <w:r w:rsidRPr="00A33856">
              <w:rPr>
                <w:rFonts w:asciiTheme="minorHAnsi" w:hAnsiTheme="minorHAnsi" w:cstheme="minorHAnsi"/>
                <w:color w:val="000000"/>
                <w:sz w:val="22"/>
                <w:szCs w:val="22"/>
              </w:rPr>
              <w:t xml:space="preserve">, </w:t>
            </w:r>
            <w:hyperlink w:anchor="FtakaPrep" w:history="1">
              <w:r w:rsidRPr="00A33856">
                <w:rPr>
                  <w:rStyle w:val="Hyperlink"/>
                  <w:rFonts w:asciiTheme="minorHAnsi" w:hAnsiTheme="minorHAnsi" w:cstheme="minorHAnsi"/>
                  <w:sz w:val="22"/>
                  <w:szCs w:val="22"/>
                </w:rPr>
                <w:t>FtakaPrep</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Assassination</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Assassinated_Presidents" w:history="1">
              <w:r w:rsidRPr="00A33856">
                <w:rPr>
                  <w:rStyle w:val="Hyperlink"/>
                  <w:rFonts w:asciiTheme="minorHAnsi" w:eastAsiaTheme="majorEastAsia" w:hAnsiTheme="minorHAnsi" w:cstheme="minorHAnsi"/>
                  <w:sz w:val="22"/>
                  <w:szCs w:val="22"/>
                </w:rPr>
                <w:t>Presidents</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433B9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09" w:name="AssbIsrael"/>
            <w:r w:rsidRPr="00A33856">
              <w:rPr>
                <w:rStyle w:val="Strong"/>
                <w:rFonts w:asciiTheme="minorHAnsi" w:hAnsiTheme="minorHAnsi" w:cstheme="minorHAnsi"/>
                <w:color w:val="000000"/>
                <w:sz w:val="22"/>
                <w:szCs w:val="22"/>
                <w:u w:val="single"/>
              </w:rPr>
              <w:t>AssbIsrael</w:t>
            </w:r>
            <w:bookmarkEnd w:id="509"/>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merican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uperpower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ubjugated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y </w:t>
            </w:r>
            <w:r w:rsidRPr="00A33856">
              <w:rPr>
                <w:rFonts w:asciiTheme="minorHAnsi" w:hAnsiTheme="minorHAnsi" w:cstheme="minorHAnsi"/>
                <w:color w:val="000000"/>
                <w:sz w:val="22"/>
                <w:szCs w:val="22"/>
                <w:u w:val="single"/>
              </w:rPr>
              <w:t>Israel</w:t>
            </w:r>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10" w:name="ATM"/>
            <w:r w:rsidRPr="00A33856">
              <w:rPr>
                <w:rStyle w:val="Strong"/>
                <w:rFonts w:asciiTheme="minorHAnsi" w:hAnsiTheme="minorHAnsi" w:cstheme="minorHAnsi"/>
                <w:color w:val="000000"/>
                <w:sz w:val="22"/>
                <w:szCs w:val="22"/>
                <w:u w:val="single"/>
              </w:rPr>
              <w:t>ATM</w:t>
            </w:r>
            <w:bookmarkEnd w:id="510"/>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11" w:name="ATMA"/>
            <w:r w:rsidRPr="00A33856">
              <w:rPr>
                <w:rStyle w:val="Strong"/>
                <w:rFonts w:asciiTheme="minorHAnsi" w:hAnsiTheme="minorHAnsi" w:cstheme="minorHAnsi"/>
                <w:color w:val="000000"/>
                <w:sz w:val="22"/>
                <w:szCs w:val="22"/>
                <w:u w:val="single"/>
              </w:rPr>
              <w:t>ATMA</w:t>
            </w:r>
            <w:bookmarkEnd w:id="511"/>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ATM =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utomated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eller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achine. These are the bank machines replacing clerks outside banks.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ATMA =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utomated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eller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achine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PT. These are the new ATM banking machines capable to handle </w:t>
            </w:r>
            <w:hyperlink w:anchor="APT" w:history="1">
              <w:r w:rsidRPr="00A33856">
                <w:rPr>
                  <w:rStyle w:val="Hyperlink"/>
                  <w:rFonts w:asciiTheme="minorHAnsi" w:eastAsiaTheme="majorEastAsia" w:hAnsiTheme="minorHAnsi" w:cstheme="minorHAnsi"/>
                  <w:sz w:val="22"/>
                  <w:szCs w:val="22"/>
                </w:rPr>
                <w:t>APT</w:t>
              </w:r>
            </w:hyperlink>
            <w:r w:rsidRPr="00A33856">
              <w:rPr>
                <w:rFonts w:asciiTheme="minorHAnsi" w:hAnsiTheme="minorHAnsi" w:cstheme="minorHAnsi"/>
                <w:color w:val="000000"/>
                <w:sz w:val="22"/>
                <w:szCs w:val="22"/>
              </w:rPr>
              <w:t xml:space="preserve"> </w:t>
            </w:r>
            <w:hyperlink w:anchor="DAPAST" w:history="1">
              <w:r w:rsidRPr="00A33856">
                <w:rPr>
                  <w:rStyle w:val="Hyperlink"/>
                  <w:rFonts w:asciiTheme="minorHAnsi" w:eastAsiaTheme="majorEastAsia" w:hAnsiTheme="minorHAnsi" w:cstheme="minorHAnsi"/>
                  <w:sz w:val="22"/>
                  <w:szCs w:val="22"/>
                </w:rPr>
                <w:t>DAPAST</w:t>
              </w:r>
            </w:hyperlink>
            <w:r w:rsidRPr="00A33856">
              <w:rPr>
                <w:rFonts w:asciiTheme="minorHAnsi" w:hAnsiTheme="minorHAnsi" w:cstheme="minorHAnsi"/>
                <w:color w:val="000000"/>
                <w:sz w:val="22"/>
                <w:szCs w:val="22"/>
              </w:rPr>
              <w:t xml:space="preserve"> taxation transactions.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Banks</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IS" w:history="1">
              <w:r w:rsidRPr="00A33856">
                <w:rPr>
                  <w:rStyle w:val="Hyperlink"/>
                  <w:rFonts w:asciiTheme="minorHAnsi" w:eastAsiaTheme="majorEastAsia" w:hAnsiTheme="minorHAnsi" w:cstheme="minorHAnsi"/>
                  <w:sz w:val="22"/>
                  <w:szCs w:val="22"/>
                </w:rPr>
                <w:t>BIS</w:t>
              </w:r>
            </w:hyperlink>
            <w:r w:rsidRPr="00A33856">
              <w:rPr>
                <w:rFonts w:asciiTheme="minorHAnsi" w:hAnsiTheme="minorHAnsi" w:cstheme="minorHAnsi"/>
                <w:color w:val="000000"/>
                <w:sz w:val="22"/>
                <w:szCs w:val="22"/>
              </w:rPr>
              <w:t xml:space="preserve">, </w:t>
            </w:r>
            <w:hyperlink w:anchor="IMF" w:history="1">
              <w:r w:rsidRPr="00A33856">
                <w:rPr>
                  <w:rStyle w:val="Hyperlink"/>
                  <w:rFonts w:asciiTheme="minorHAnsi" w:eastAsiaTheme="majorEastAsia" w:hAnsiTheme="minorHAnsi" w:cstheme="minorHAnsi"/>
                  <w:sz w:val="22"/>
                  <w:szCs w:val="22"/>
                </w:rPr>
                <w:t>IMF</w:t>
              </w:r>
            </w:hyperlink>
            <w:r w:rsidRPr="00A33856">
              <w:rPr>
                <w:rFonts w:asciiTheme="minorHAnsi" w:hAnsiTheme="minorHAnsi" w:cstheme="minorHAnsi"/>
                <w:color w:val="000000"/>
                <w:sz w:val="22"/>
                <w:szCs w:val="22"/>
              </w:rPr>
              <w:t xml:space="preserve">, </w:t>
            </w:r>
            <w:hyperlink w:anchor="WB" w:history="1">
              <w:r w:rsidRPr="00A33856">
                <w:rPr>
                  <w:rStyle w:val="Hyperlink"/>
                  <w:rFonts w:asciiTheme="minorHAnsi" w:eastAsiaTheme="majorEastAsia" w:hAnsiTheme="minorHAnsi" w:cstheme="minorHAnsi"/>
                  <w:sz w:val="22"/>
                  <w:szCs w:val="22"/>
                </w:rPr>
                <w:t>WB</w:t>
              </w:r>
            </w:hyperlink>
            <w:r w:rsidRPr="00A33856">
              <w:rPr>
                <w:rFonts w:asciiTheme="minorHAnsi" w:hAnsiTheme="minorHAnsi" w:cstheme="minorHAnsi"/>
                <w:color w:val="000000"/>
                <w:sz w:val="22"/>
                <w:szCs w:val="22"/>
              </w:rPr>
              <w:t xml:space="preserve">, </w:t>
            </w:r>
            <w:hyperlink w:anchor="Banktatorship" w:history="1">
              <w:r w:rsidRPr="00A33856">
                <w:rPr>
                  <w:rStyle w:val="Hyperlink"/>
                  <w:rFonts w:asciiTheme="minorHAnsi" w:eastAsiaTheme="majorEastAsia" w:hAnsiTheme="minorHAnsi" w:cstheme="minorHAnsi"/>
                  <w:sz w:val="22"/>
                  <w:szCs w:val="22"/>
                </w:rPr>
                <w:t>Banktatorship</w:t>
              </w:r>
            </w:hyperlink>
            <w:r w:rsidRPr="00A33856">
              <w:rPr>
                <w:rFonts w:asciiTheme="minorHAnsi" w:hAnsiTheme="minorHAnsi" w:cstheme="minorHAnsi"/>
                <w:color w:val="000000"/>
                <w:sz w:val="22"/>
                <w:szCs w:val="22"/>
              </w:rPr>
              <w:t xml:space="preserve">, </w:t>
            </w:r>
            <w:hyperlink w:anchor="MonetArium" w:history="1">
              <w:r w:rsidRPr="00A33856">
                <w:rPr>
                  <w:rStyle w:val="Hyperlink"/>
                  <w:rFonts w:asciiTheme="minorHAnsi" w:eastAsiaTheme="majorEastAsia" w:hAnsiTheme="minorHAnsi" w:cstheme="minorHAnsi"/>
                  <w:sz w:val="22"/>
                  <w:szCs w:val="22"/>
                </w:rPr>
                <w:t>MonetArium</w:t>
              </w:r>
            </w:hyperlink>
            <w:r w:rsidRPr="00A33856">
              <w:rPr>
                <w:rFonts w:asciiTheme="minorHAnsi" w:hAnsiTheme="minorHAnsi" w:cstheme="minorHAnsi"/>
                <w:color w:val="000000"/>
                <w:sz w:val="22"/>
                <w:szCs w:val="22"/>
              </w:rPr>
              <w:t xml:space="preserve">, </w:t>
            </w:r>
            <w:hyperlink w:anchor="ATM" w:history="1">
              <w:r w:rsidRPr="00A33856">
                <w:rPr>
                  <w:rStyle w:val="Hyperlink"/>
                  <w:rFonts w:asciiTheme="minorHAnsi" w:eastAsiaTheme="majorEastAsia" w:hAnsiTheme="minorHAnsi" w:cstheme="minorHAnsi"/>
                  <w:sz w:val="22"/>
                  <w:szCs w:val="22"/>
                </w:rPr>
                <w:t>ATM</w:t>
              </w:r>
            </w:hyperlink>
            <w:r w:rsidRPr="00A33856">
              <w:rPr>
                <w:rFonts w:asciiTheme="minorHAnsi" w:hAnsiTheme="minorHAnsi" w:cstheme="minorHAnsi"/>
                <w:color w:val="000000"/>
                <w:sz w:val="22"/>
                <w:szCs w:val="22"/>
              </w:rPr>
              <w:t xml:space="preserve">, </w:t>
            </w:r>
            <w:hyperlink w:anchor="ATMA" w:history="1">
              <w:r w:rsidRPr="00A33856">
                <w:rPr>
                  <w:rStyle w:val="Hyperlink"/>
                  <w:rFonts w:asciiTheme="minorHAnsi" w:eastAsiaTheme="majorEastAsia" w:hAnsiTheme="minorHAnsi" w:cstheme="minorHAnsi"/>
                  <w:sz w:val="22"/>
                  <w:szCs w:val="22"/>
                </w:rPr>
                <w:t>ATMA</w:t>
              </w:r>
            </w:hyperlink>
            <w:r w:rsidRPr="00A33856">
              <w:rPr>
                <w:rFonts w:asciiTheme="minorHAnsi" w:hAnsiTheme="minorHAnsi" w:cstheme="minorHAnsi"/>
                <w:color w:val="000000"/>
                <w:sz w:val="22"/>
                <w:szCs w:val="22"/>
              </w:rPr>
              <w:t xml:space="preserve">, </w:t>
            </w:r>
            <w:hyperlink w:anchor="IBAN" w:history="1">
              <w:r w:rsidRPr="00A33856">
                <w:rPr>
                  <w:rStyle w:val="Hyperlink"/>
                  <w:rFonts w:asciiTheme="minorHAnsi" w:eastAsiaTheme="majorEastAsia" w:hAnsiTheme="minorHAnsi" w:cstheme="minorHAnsi"/>
                  <w:sz w:val="22"/>
                  <w:szCs w:val="22"/>
                </w:rPr>
                <w:t>IBAN</w:t>
              </w:r>
            </w:hyperlink>
            <w:r w:rsidRPr="00A33856">
              <w:rPr>
                <w:rFonts w:asciiTheme="minorHAnsi" w:hAnsiTheme="minorHAnsi" w:cstheme="minorHAnsi"/>
                <w:color w:val="000000"/>
                <w:sz w:val="22"/>
                <w:szCs w:val="22"/>
              </w:rPr>
              <w:t xml:space="preserve">, </w:t>
            </w:r>
            <w:hyperlink w:anchor="NIR" w:history="1">
              <w:r w:rsidRPr="00A33856">
                <w:rPr>
                  <w:rStyle w:val="Hyperlink"/>
                  <w:rFonts w:asciiTheme="minorHAnsi" w:eastAsiaTheme="majorEastAsia" w:hAnsiTheme="minorHAnsi" w:cstheme="minorHAnsi"/>
                  <w:sz w:val="22"/>
                  <w:szCs w:val="22"/>
                </w:rPr>
                <w:t>NIR</w:t>
              </w:r>
            </w:hyperlink>
            <w:r w:rsidRPr="00A33856">
              <w:rPr>
                <w:rFonts w:asciiTheme="minorHAnsi" w:hAnsiTheme="minorHAnsi" w:cstheme="minorHAnsi"/>
                <w:color w:val="000000"/>
                <w:sz w:val="22"/>
                <w:szCs w:val="22"/>
              </w:rPr>
              <w:t xml:space="preserve">, </w:t>
            </w:r>
            <w:hyperlink w:anchor="NAMA" w:history="1">
              <w:r w:rsidRPr="00A33856">
                <w:rPr>
                  <w:rStyle w:val="Hyperlink"/>
                  <w:rFonts w:asciiTheme="minorHAnsi" w:eastAsiaTheme="majorEastAsia" w:hAnsiTheme="minorHAnsi" w:cstheme="minorHAnsi"/>
                  <w:sz w:val="22"/>
                  <w:szCs w:val="22"/>
                </w:rPr>
                <w:t>NAMA</w:t>
              </w:r>
            </w:hyperlink>
            <w:r w:rsidRPr="00A33856">
              <w:rPr>
                <w:rFonts w:asciiTheme="minorHAnsi" w:hAnsiTheme="minorHAnsi" w:cstheme="minorHAnsi"/>
                <w:color w:val="000000"/>
                <w:sz w:val="22"/>
                <w:szCs w:val="22"/>
              </w:rPr>
              <w:t xml:space="preserve">, </w:t>
            </w:r>
            <w:hyperlink w:anchor="MATDAW" w:history="1">
              <w:r w:rsidRPr="00A33856">
                <w:rPr>
                  <w:rStyle w:val="Hyperlink"/>
                  <w:rFonts w:asciiTheme="minorHAnsi" w:eastAsiaTheme="majorEastAsia" w:hAnsiTheme="minorHAnsi" w:cstheme="minorHAnsi"/>
                  <w:sz w:val="22"/>
                  <w:szCs w:val="22"/>
                </w:rPr>
                <w:t>MATDAW</w:t>
              </w:r>
            </w:hyperlink>
            <w:r w:rsidRPr="00A33856">
              <w:rPr>
                <w:rFonts w:asciiTheme="minorHAnsi" w:hAnsiTheme="minorHAnsi" w:cstheme="minorHAnsi"/>
                <w:color w:val="000000"/>
                <w:sz w:val="22"/>
                <w:szCs w:val="22"/>
              </w:rPr>
              <w:t xml:space="preserve">, </w:t>
            </w:r>
            <w:hyperlink w:anchor="PEBSTRER" w:history="1">
              <w:r w:rsidRPr="00A33856">
                <w:rPr>
                  <w:rStyle w:val="Hyperlink"/>
                  <w:rFonts w:asciiTheme="minorHAnsi" w:eastAsiaTheme="majorEastAsia" w:hAnsiTheme="minorHAnsi" w:cstheme="minorHAnsi"/>
                  <w:sz w:val="22"/>
                  <w:szCs w:val="22"/>
                </w:rPr>
                <w:t>PEBSTRER</w:t>
              </w:r>
            </w:hyperlink>
            <w:r w:rsidRPr="00A33856">
              <w:rPr>
                <w:rFonts w:asciiTheme="minorHAnsi" w:hAnsiTheme="minorHAnsi" w:cstheme="minorHAnsi"/>
                <w:color w:val="000000"/>
                <w:sz w:val="22"/>
                <w:szCs w:val="22"/>
              </w:rPr>
              <w:t xml:space="preserve">, </w:t>
            </w:r>
            <w:hyperlink w:anchor="MONABFAIT" w:history="1">
              <w:r w:rsidRPr="00A33856">
                <w:rPr>
                  <w:rStyle w:val="Hyperlink"/>
                  <w:rFonts w:asciiTheme="minorHAnsi" w:eastAsiaTheme="majorEastAsia" w:hAnsiTheme="minorHAnsi" w:cstheme="minorHAnsi"/>
                  <w:sz w:val="22"/>
                  <w:szCs w:val="22"/>
                </w:rPr>
                <w:t>MONABFAIT</w:t>
              </w:r>
            </w:hyperlink>
            <w:r w:rsidRPr="00A33856">
              <w:rPr>
                <w:rFonts w:asciiTheme="minorHAnsi" w:hAnsiTheme="minorHAnsi" w:cstheme="minorHAnsi"/>
                <w:color w:val="362F2D"/>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12" w:name="Banktatorship"/>
            <w:r w:rsidRPr="00A33856">
              <w:rPr>
                <w:rStyle w:val="Strong"/>
                <w:rFonts w:asciiTheme="minorHAnsi" w:hAnsiTheme="minorHAnsi" w:cstheme="minorHAnsi"/>
                <w:color w:val="000000"/>
                <w:sz w:val="22"/>
                <w:szCs w:val="22"/>
                <w:u w:val="single"/>
              </w:rPr>
              <w:t>Banktatorship</w:t>
            </w:r>
            <w:bookmarkEnd w:id="512"/>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Bank</w:t>
            </w:r>
            <w:r w:rsidRPr="00A33856">
              <w:rPr>
                <w:rFonts w:asciiTheme="minorHAnsi" w:hAnsiTheme="minorHAnsi" w:cstheme="minorHAnsi"/>
                <w:color w:val="000000"/>
                <w:sz w:val="22"/>
                <w:szCs w:val="22"/>
              </w:rPr>
              <w:t>ing Dic</w:t>
            </w:r>
            <w:r w:rsidRPr="00A33856">
              <w:rPr>
                <w:rStyle w:val="style5"/>
                <w:rFonts w:asciiTheme="minorHAnsi" w:eastAsiaTheme="majorEastAsia" w:hAnsiTheme="minorHAnsi" w:cstheme="minorHAnsi"/>
                <w:color w:val="000000"/>
                <w:sz w:val="22"/>
                <w:szCs w:val="22"/>
                <w:u w:val="single"/>
              </w:rPr>
              <w:t>tatorship</w:t>
            </w:r>
            <w:r w:rsidRPr="00A33856">
              <w:rPr>
                <w:rFonts w:asciiTheme="minorHAnsi" w:hAnsiTheme="minorHAnsi" w:cstheme="minorHAnsi"/>
                <w:color w:val="000000"/>
                <w:sz w:val="22"/>
                <w:szCs w:val="22"/>
              </w:rPr>
              <w:t xml:space="preserve"> (The new enslaving financial dictatorial system run by the new banks of </w:t>
            </w:r>
            <w:hyperlink r:id="rId66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This is </w:t>
            </w:r>
            <w:r w:rsidRPr="00A33856">
              <w:rPr>
                <w:rFonts w:asciiTheme="minorHAnsi" w:hAnsiTheme="minorHAnsi" w:cstheme="minorHAnsi"/>
                <w:sz w:val="22"/>
                <w:szCs w:val="22"/>
              </w:rPr>
              <w:t xml:space="preserve">the new dictatorship of the banks, central banks in particular, used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sz w:val="22"/>
                <w:szCs w:val="22"/>
              </w:rPr>
              <w:t xml:space="preserve"> </w:t>
            </w:r>
            <w:hyperlink w:anchor="GURUC" w:history="1">
              <w:hyperlink w:anchor="GURUC" w:history="1">
                <w:hyperlink w:anchor="GURUC" w:history="1">
                  <w:hyperlink w:anchor="GURUC" w:history="1">
                    <w:r w:rsidRPr="00A33856">
                      <w:rPr>
                        <w:rStyle w:val="Hyperlink"/>
                        <w:rFonts w:asciiTheme="minorHAnsi" w:eastAsiaTheme="majorEastAsia" w:hAnsiTheme="minorHAnsi" w:cstheme="minorHAnsi"/>
                        <w:sz w:val="22"/>
                        <w:szCs w:val="22"/>
                      </w:rPr>
                      <w:t>GURUC</w:t>
                    </w:r>
                  </w:hyperlink>
                </w:hyperlink>
              </w:hyperlink>
            </w:hyperlink>
            <w:r w:rsidRPr="00A33856">
              <w:rPr>
                <w:rFonts w:asciiTheme="minorHAnsi" w:hAnsiTheme="minorHAnsi" w:cstheme="minorHAnsi"/>
                <w:sz w:val="22"/>
                <w:szCs w:val="22"/>
              </w:rPr>
              <w:t xml:space="preserve"> nomenclature for enslaving the rest of us, in addition to its more traditional tools of </w:t>
            </w:r>
            <w:hyperlink w:anchor="DDDD" w:history="1">
              <w:hyperlink w:anchor="DDDD" w:history="1">
                <w:r w:rsidRPr="00A33856">
                  <w:rPr>
                    <w:rStyle w:val="Hyperlink"/>
                    <w:rFonts w:asciiTheme="minorHAnsi" w:eastAsiaTheme="majorEastAsia" w:hAnsiTheme="minorHAnsi" w:cstheme="minorHAnsi"/>
                    <w:sz w:val="22"/>
                    <w:szCs w:val="22"/>
                  </w:rPr>
                  <w:t>DDDD</w:t>
                </w:r>
              </w:hyperlink>
            </w:hyperlink>
            <w:r w:rsidRPr="00A33856">
              <w:rPr>
                <w:rFonts w:asciiTheme="minorHAnsi" w:hAnsiTheme="minorHAnsi" w:cstheme="minorHAnsi"/>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s. </w:t>
            </w:r>
            <w:hyperlink w:anchor="Banktatorship_Plus" w:history="1">
              <w:r w:rsidRPr="00A33856">
                <w:rPr>
                  <w:rStyle w:val="Hyperlink"/>
                  <w:rFonts w:asciiTheme="minorHAnsi" w:eastAsiaTheme="majorEastAsia" w:hAnsiTheme="minorHAnsi" w:cstheme="minorHAnsi"/>
                  <w:sz w:val="22"/>
                  <w:szCs w:val="22"/>
                </w:rPr>
                <w:t>Banktatorship_Plus</w:t>
              </w:r>
            </w:hyperlink>
            <w:r w:rsidRPr="00A33856">
              <w:rPr>
                <w:rFonts w:asciiTheme="minorHAnsi" w:hAnsiTheme="minorHAnsi" w:cstheme="minorHAnsi"/>
                <w:sz w:val="22"/>
                <w:szCs w:val="22"/>
              </w:rPr>
              <w:t xml:space="preserve"> for more information.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Newstatorship" w:history="1">
              <w:r w:rsidRPr="00A33856">
                <w:rPr>
                  <w:rStyle w:val="Hyperlink"/>
                  <w:rFonts w:asciiTheme="minorHAnsi" w:eastAsiaTheme="majorEastAsia" w:hAnsiTheme="minorHAnsi" w:cstheme="minorHAnsi"/>
                  <w:sz w:val="22"/>
                  <w:szCs w:val="22"/>
                </w:rPr>
                <w:t>Newstatorship</w:t>
              </w:r>
            </w:hyperlink>
            <w:r w:rsidRPr="00A33856">
              <w:rPr>
                <w:rFonts w:asciiTheme="minorHAnsi" w:hAnsiTheme="minorHAnsi" w:cstheme="minorHAnsi"/>
                <w:sz w:val="22"/>
                <w:szCs w:val="22"/>
              </w:rPr>
              <w:t xml:space="preserve">, </w:t>
            </w:r>
            <w:hyperlink w:anchor="Healthtatorship" w:history="1">
              <w:r w:rsidRPr="00A33856">
                <w:rPr>
                  <w:rStyle w:val="Hyperlink"/>
                  <w:rFonts w:asciiTheme="minorHAnsi" w:eastAsiaTheme="majorEastAsia" w:hAnsiTheme="minorHAnsi" w:cstheme="minorHAnsi"/>
                  <w:sz w:val="22"/>
                  <w:szCs w:val="22"/>
                </w:rPr>
                <w:t>Healthtatorship</w:t>
              </w:r>
            </w:hyperlink>
            <w:r w:rsidRPr="00A33856">
              <w:rPr>
                <w:rFonts w:asciiTheme="minorHAnsi" w:hAnsiTheme="minorHAnsi" w:cstheme="minorHAnsi"/>
                <w:sz w:val="22"/>
                <w:szCs w:val="22"/>
              </w:rPr>
              <w:t xml:space="preserve">, </w:t>
            </w:r>
            <w:hyperlink w:anchor="GEDWOC" w:history="1">
              <w:r w:rsidRPr="00A33856">
                <w:rPr>
                  <w:rStyle w:val="Hyperlink"/>
                  <w:rFonts w:asciiTheme="minorHAnsi" w:eastAsiaTheme="majorEastAsia" w:hAnsiTheme="minorHAnsi" w:cstheme="minorHAnsi"/>
                  <w:sz w:val="22"/>
                  <w:szCs w:val="22"/>
                </w:rPr>
                <w:t>GEDWOC</w:t>
              </w:r>
            </w:hyperlink>
            <w:r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13" w:name="BAOSTA"/>
            <w:r w:rsidRPr="00A33856">
              <w:rPr>
                <w:rStyle w:val="Strong"/>
                <w:rFonts w:asciiTheme="minorHAnsi" w:hAnsiTheme="minorHAnsi" w:cstheme="minorHAnsi"/>
                <w:color w:val="000000"/>
                <w:sz w:val="22"/>
                <w:szCs w:val="22"/>
                <w:u w:val="single"/>
              </w:rPr>
              <w:t>BAOSTA</w:t>
            </w:r>
            <w:bookmarkEnd w:id="51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eautiful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dolescent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verjoyed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ex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ransitional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ge (with some manual and oral sex play at the teenage of a </w:t>
            </w:r>
            <w:hyperlink w:anchor="TOSPASMO" w:history="1">
              <w:r w:rsidRPr="00A33856">
                <w:rPr>
                  <w:rStyle w:val="Hyperlink"/>
                  <w:rFonts w:asciiTheme="minorHAnsi" w:eastAsiaTheme="majorEastAsia" w:hAnsiTheme="minorHAnsi" w:cstheme="minorHAnsi"/>
                  <w:sz w:val="22"/>
                  <w:szCs w:val="22"/>
                </w:rPr>
                <w:t>TOSPASMO</w:t>
              </w:r>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TOSPASMO" w:history="1">
              <w:r w:rsidRPr="00A33856">
                <w:rPr>
                  <w:rStyle w:val="Hyperlink"/>
                  <w:rFonts w:asciiTheme="minorHAnsi" w:eastAsiaTheme="majorEastAsia" w:hAnsiTheme="minorHAnsi" w:cstheme="minorHAnsi"/>
                  <w:sz w:val="22"/>
                  <w:szCs w:val="22"/>
                </w:rPr>
                <w:t>TOSPASMO</w:t>
              </w:r>
            </w:hyperlink>
            <w:r w:rsidRPr="00A33856">
              <w:rPr>
                <w:rFonts w:asciiTheme="minorHAnsi" w:hAnsiTheme="minorHAnsi" w:cstheme="minorHAnsi"/>
                <w:color w:val="000000"/>
                <w:sz w:val="22"/>
                <w:szCs w:val="22"/>
              </w:rPr>
              <w:t xml:space="preserve">, </w:t>
            </w:r>
            <w:hyperlink w:anchor="GHOBOSSO" w:history="1">
              <w:hyperlink w:anchor="GHAMBOSSO" w:history="1">
                <w:hyperlink w:anchor="GHOBOSSO" w:history="1">
                  <w:hyperlink w:anchor="GHAMBOSSO" w:history="1">
                    <w:hyperlink w:anchor="GRAMBOSSO" w:history="1">
                      <w:r w:rsidRPr="00A33856">
                        <w:rPr>
                          <w:rStyle w:val="Hyperlink"/>
                          <w:rFonts w:asciiTheme="minorHAnsi" w:eastAsiaTheme="majorEastAsia" w:hAnsiTheme="minorHAnsi" w:cstheme="minorHAnsi"/>
                          <w:sz w:val="22"/>
                          <w:szCs w:val="22"/>
                          <w:lang w:val="it-IT"/>
                        </w:rPr>
                        <w:t>GRAMBOSSO</w:t>
                      </w:r>
                    </w:hyperlink>
                  </w:hyperlink>
                </w:hyperlink>
              </w:hyperlink>
            </w:hyperlink>
            <w:r w:rsidRPr="00A33856">
              <w:rPr>
                <w:rFonts w:asciiTheme="minorHAnsi" w:hAnsiTheme="minorHAnsi" w:cstheme="minorHAnsi"/>
                <w:color w:val="000000"/>
                <w:sz w:val="22"/>
                <w:szCs w:val="22"/>
              </w:rPr>
              <w:t xml:space="preserve">, </w:t>
            </w:r>
            <w:hyperlink w:anchor="MIFSARFO" w:history="1">
              <w:r w:rsidRPr="00A33856">
                <w:rPr>
                  <w:rStyle w:val="Hyperlink"/>
                  <w:rFonts w:asciiTheme="minorHAnsi" w:eastAsiaTheme="majorEastAsia" w:hAnsiTheme="minorHAnsi" w:cstheme="minorHAnsi"/>
                  <w:sz w:val="22"/>
                  <w:szCs w:val="22"/>
                  <w:lang w:val="it-IT"/>
                </w:rPr>
                <w:t>MIFSARFO</w:t>
              </w:r>
            </w:hyperlink>
            <w:r w:rsidRPr="00A33856">
              <w:rPr>
                <w:rStyle w:val="auto-style6"/>
                <w:rFonts w:asciiTheme="minorHAnsi" w:hAnsiTheme="minorHAnsi" w:cstheme="minorHAnsi"/>
                <w:color w:val="000000"/>
                <w:sz w:val="22"/>
                <w:szCs w:val="22"/>
                <w:lang w:val="it-IT"/>
              </w:rPr>
              <w:t xml:space="preserve">, </w:t>
            </w:r>
            <w:hyperlink w:anchor="EqualOsexual" w:history="1">
              <w:r w:rsidR="00DB77EF" w:rsidRPr="00A33856">
                <w:rPr>
                  <w:rStyle w:val="Hyperlink"/>
                  <w:rFonts w:asciiTheme="minorHAnsi" w:hAnsiTheme="minorHAnsi" w:cstheme="minorHAnsi"/>
                  <w:sz w:val="22"/>
                  <w:szCs w:val="22"/>
                  <w:lang w:val="it-IT"/>
                </w:rPr>
                <w:t>EqualOsexual</w:t>
              </w:r>
            </w:hyperlink>
            <w:r w:rsidR="00DB77EF" w:rsidRPr="00A33856">
              <w:rPr>
                <w:rStyle w:val="auto-style6"/>
                <w:rFonts w:asciiTheme="minorHAnsi" w:hAnsiTheme="minorHAnsi" w:cstheme="minorHAnsi"/>
                <w:color w:val="000000"/>
                <w:sz w:val="22"/>
                <w:szCs w:val="22"/>
                <w:lang w:val="it-IT"/>
              </w:rPr>
              <w:t xml:space="preserve">, </w:t>
            </w:r>
            <w:r w:rsidRPr="00A33856">
              <w:rPr>
                <w:rStyle w:val="auto-style6"/>
                <w:rFonts w:asciiTheme="minorHAnsi" w:hAnsiTheme="minorHAnsi" w:cstheme="minorHAnsi"/>
                <w:color w:val="000000"/>
                <w:sz w:val="22"/>
                <w:szCs w:val="22"/>
                <w:lang w:val="it-IT"/>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r w:rsidRPr="00A33856">
              <w:rPr>
                <w:rFonts w:cstheme="minorHAnsi"/>
                <w:b/>
                <w:color w:val="FF0000"/>
                <w:u w:val="single"/>
              </w:rPr>
              <w:t>Barcode</w:t>
            </w:r>
          </w:p>
        </w:tc>
        <w:tc>
          <w:tcPr>
            <w:tcW w:w="7027" w:type="dxa"/>
          </w:tcPr>
          <w:p w:rsidR="00030622" w:rsidRPr="00A33856" w:rsidRDefault="00030622" w:rsidP="00C9273F">
            <w:pPr>
              <w:tabs>
                <w:tab w:val="left" w:pos="1843"/>
              </w:tabs>
              <w:rPr>
                <w:rFonts w:cstheme="minorHAnsi"/>
              </w:rPr>
            </w:pPr>
            <w:r w:rsidRPr="00A33856">
              <w:rPr>
                <w:rFonts w:cstheme="minorHAnsi"/>
              </w:rPr>
              <w:t xml:space="preserve">+ r. </w:t>
            </w:r>
            <w:hyperlink w:anchor="DUAB" w:history="1">
              <w:r w:rsidRPr="00A33856">
                <w:rPr>
                  <w:rStyle w:val="Hyperlink"/>
                  <w:rFonts w:cstheme="minorHAnsi"/>
                </w:rPr>
                <w:t>DUAB</w:t>
              </w:r>
            </w:hyperlink>
            <w:r w:rsidRPr="00A33856">
              <w:rPr>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14" w:name="BASHOMBE"/>
            <w:r w:rsidRPr="00A33856">
              <w:rPr>
                <w:rFonts w:cstheme="minorHAnsi"/>
                <w:b/>
                <w:u w:val="single"/>
              </w:rPr>
              <w:t>BASHOMBE</w:t>
            </w:r>
            <w:bookmarkEnd w:id="514"/>
          </w:p>
          <w:p w:rsidR="00030622" w:rsidRPr="00A33856" w:rsidRDefault="00030622" w:rsidP="00C9273F">
            <w:pPr>
              <w:tabs>
                <w:tab w:val="left" w:pos="1843"/>
              </w:tabs>
              <w:rPr>
                <w:rFonts w:cstheme="minorHAnsi"/>
                <w:b/>
                <w:u w:val="single"/>
              </w:rPr>
            </w:pPr>
            <w:bookmarkStart w:id="515" w:name="BASHOWBE"/>
            <w:r w:rsidRPr="00A33856">
              <w:rPr>
                <w:rFonts w:cstheme="minorHAnsi"/>
                <w:b/>
                <w:u w:val="single"/>
              </w:rPr>
              <w:t>BASHOWBE</w:t>
            </w:r>
            <w:bookmarkEnd w:id="515"/>
          </w:p>
          <w:p w:rsidR="00030622" w:rsidRPr="00A33856" w:rsidRDefault="00030622" w:rsidP="00C9273F">
            <w:pPr>
              <w:tabs>
                <w:tab w:val="left" w:pos="1843"/>
              </w:tabs>
              <w:rPr>
                <w:rFonts w:cstheme="minorHAnsi"/>
                <w:b/>
                <w:u w:val="single"/>
              </w:rPr>
            </w:pPr>
            <w:bookmarkStart w:id="516" w:name="BASHOGBE"/>
            <w:r w:rsidRPr="00A33856">
              <w:rPr>
                <w:rFonts w:cstheme="minorHAnsi"/>
                <w:b/>
                <w:u w:val="single"/>
              </w:rPr>
              <w:t>BASHOGBE</w:t>
            </w:r>
            <w:bookmarkEnd w:id="516"/>
          </w:p>
          <w:p w:rsidR="00030622" w:rsidRPr="00A33856" w:rsidRDefault="00030622" w:rsidP="00C9273F">
            <w:pPr>
              <w:tabs>
                <w:tab w:val="left" w:pos="1843"/>
              </w:tabs>
              <w:rPr>
                <w:rFonts w:cstheme="minorHAnsi"/>
                <w:b/>
                <w:u w:val="single"/>
              </w:rPr>
            </w:pPr>
          </w:p>
        </w:tc>
        <w:tc>
          <w:tcPr>
            <w:tcW w:w="7027" w:type="dxa"/>
          </w:tcPr>
          <w:p w:rsidR="00030622" w:rsidRPr="00A33856" w:rsidRDefault="00030622" w:rsidP="00C9273F">
            <w:pPr>
              <w:tabs>
                <w:tab w:val="left" w:pos="1843"/>
              </w:tabs>
              <w:rPr>
                <w:rFonts w:cstheme="minorHAnsi"/>
              </w:rPr>
            </w:pPr>
            <w:r w:rsidRPr="00A33856">
              <w:rPr>
                <w:rFonts w:cstheme="minorHAnsi"/>
              </w:rPr>
              <w:t xml:space="preserve">~ BASHOMBE = </w:t>
            </w:r>
            <w:r w:rsidRPr="00A33856">
              <w:rPr>
                <w:rFonts w:cstheme="minorHAnsi"/>
                <w:u w:val="single"/>
              </w:rPr>
              <w:t>B</w:t>
            </w:r>
            <w:r w:rsidRPr="00A33856">
              <w:rPr>
                <w:rFonts w:cstheme="minorHAnsi"/>
              </w:rPr>
              <w:t xml:space="preserve">ody </w:t>
            </w:r>
            <w:r w:rsidRPr="00A33856">
              <w:rPr>
                <w:rFonts w:cstheme="minorHAnsi"/>
                <w:u w:val="single"/>
              </w:rPr>
              <w:t>A</w:t>
            </w:r>
            <w:r w:rsidRPr="00A33856">
              <w:rPr>
                <w:rFonts w:cstheme="minorHAnsi"/>
              </w:rPr>
              <w:t xml:space="preserve">nd </w:t>
            </w:r>
            <w:r w:rsidRPr="00A33856">
              <w:rPr>
                <w:rFonts w:cstheme="minorHAnsi"/>
                <w:u w:val="single"/>
              </w:rPr>
              <w:t>S</w:t>
            </w:r>
            <w:r w:rsidRPr="00A33856">
              <w:rPr>
                <w:rFonts w:cstheme="minorHAnsi"/>
              </w:rPr>
              <w:t xml:space="preserve">oul </w:t>
            </w:r>
            <w:r w:rsidRPr="00A33856">
              <w:rPr>
                <w:rFonts w:cstheme="minorHAnsi"/>
                <w:u w:val="single"/>
              </w:rPr>
              <w:t>H</w:t>
            </w:r>
            <w:r w:rsidRPr="00A33856">
              <w:rPr>
                <w:rFonts w:cstheme="minorHAnsi"/>
              </w:rPr>
              <w:t xml:space="preserve">olistic </w:t>
            </w:r>
            <w:r w:rsidRPr="00A33856">
              <w:rPr>
                <w:rFonts w:cstheme="minorHAnsi"/>
                <w:u w:val="single"/>
              </w:rPr>
              <w:t>O</w:t>
            </w:r>
            <w:r w:rsidRPr="00A33856">
              <w:rPr>
                <w:rFonts w:cstheme="minorHAnsi"/>
              </w:rPr>
              <w:t xml:space="preserve">utstanding </w:t>
            </w:r>
            <w:r w:rsidRPr="00A33856">
              <w:rPr>
                <w:rFonts w:cstheme="minorHAnsi"/>
                <w:u w:val="single"/>
              </w:rPr>
              <w:t>M</w:t>
            </w:r>
            <w:r w:rsidRPr="00A33856">
              <w:rPr>
                <w:rFonts w:cstheme="minorHAnsi"/>
              </w:rPr>
              <w:t xml:space="preserve">an </w:t>
            </w:r>
            <w:r w:rsidRPr="00A33856">
              <w:rPr>
                <w:rFonts w:cstheme="minorHAnsi"/>
                <w:u w:val="single"/>
              </w:rPr>
              <w:t>B</w:t>
            </w:r>
            <w:r w:rsidRPr="00A33856">
              <w:rPr>
                <w:rFonts w:cstheme="minorHAnsi"/>
              </w:rPr>
              <w:t xml:space="preserve">eauty </w:t>
            </w:r>
            <w:r w:rsidRPr="00A33856">
              <w:rPr>
                <w:rFonts w:cstheme="minorHAnsi"/>
                <w:u w:val="single"/>
              </w:rPr>
              <w:t>E</w:t>
            </w:r>
            <w:r w:rsidRPr="00A33856">
              <w:rPr>
                <w:rFonts w:cstheme="minorHAnsi"/>
              </w:rPr>
              <w:t>xposed.</w:t>
            </w:r>
          </w:p>
          <w:p w:rsidR="00030622" w:rsidRPr="00A33856" w:rsidRDefault="00030622" w:rsidP="00C9273F">
            <w:pPr>
              <w:tabs>
                <w:tab w:val="left" w:pos="1843"/>
              </w:tabs>
              <w:rPr>
                <w:rFonts w:cstheme="minorHAnsi"/>
              </w:rPr>
            </w:pPr>
            <w:r w:rsidRPr="00A33856">
              <w:rPr>
                <w:rFonts w:cstheme="minorHAnsi"/>
              </w:rPr>
              <w:t xml:space="preserve">~ BASHOWBE = </w:t>
            </w:r>
            <w:r w:rsidRPr="00A33856">
              <w:rPr>
                <w:rFonts w:cstheme="minorHAnsi"/>
                <w:u w:val="single"/>
              </w:rPr>
              <w:t>B</w:t>
            </w:r>
            <w:r w:rsidRPr="00A33856">
              <w:rPr>
                <w:rFonts w:cstheme="minorHAnsi"/>
              </w:rPr>
              <w:t xml:space="preserve">ody </w:t>
            </w:r>
            <w:r w:rsidRPr="00A33856">
              <w:rPr>
                <w:rFonts w:cstheme="minorHAnsi"/>
                <w:u w:val="single"/>
              </w:rPr>
              <w:t>A</w:t>
            </w:r>
            <w:r w:rsidRPr="00A33856">
              <w:rPr>
                <w:rFonts w:cstheme="minorHAnsi"/>
              </w:rPr>
              <w:t xml:space="preserve">nd </w:t>
            </w:r>
            <w:r w:rsidRPr="00A33856">
              <w:rPr>
                <w:rFonts w:cstheme="minorHAnsi"/>
                <w:u w:val="single"/>
              </w:rPr>
              <w:t>S</w:t>
            </w:r>
            <w:r w:rsidRPr="00A33856">
              <w:rPr>
                <w:rFonts w:cstheme="minorHAnsi"/>
              </w:rPr>
              <w:t xml:space="preserve">oul </w:t>
            </w:r>
            <w:r w:rsidRPr="00A33856">
              <w:rPr>
                <w:rFonts w:cstheme="minorHAnsi"/>
                <w:u w:val="single"/>
              </w:rPr>
              <w:t>H</w:t>
            </w:r>
            <w:r w:rsidRPr="00A33856">
              <w:rPr>
                <w:rFonts w:cstheme="minorHAnsi"/>
              </w:rPr>
              <w:t xml:space="preserve">olistic </w:t>
            </w:r>
            <w:r w:rsidRPr="00A33856">
              <w:rPr>
                <w:rFonts w:cstheme="minorHAnsi"/>
                <w:u w:val="single"/>
              </w:rPr>
              <w:t>O</w:t>
            </w:r>
            <w:r w:rsidRPr="00A33856">
              <w:rPr>
                <w:rFonts w:cstheme="minorHAnsi"/>
              </w:rPr>
              <w:t xml:space="preserve">utstanding </w:t>
            </w:r>
            <w:r w:rsidRPr="00A33856">
              <w:rPr>
                <w:rFonts w:cstheme="minorHAnsi"/>
                <w:u w:val="single"/>
              </w:rPr>
              <w:t>W</w:t>
            </w:r>
            <w:r w:rsidRPr="00A33856">
              <w:rPr>
                <w:rFonts w:cstheme="minorHAnsi"/>
              </w:rPr>
              <w:t xml:space="preserve">oman </w:t>
            </w:r>
            <w:r w:rsidRPr="00A33856">
              <w:rPr>
                <w:rFonts w:cstheme="minorHAnsi"/>
                <w:u w:val="single"/>
              </w:rPr>
              <w:t>B</w:t>
            </w:r>
            <w:r w:rsidRPr="00A33856">
              <w:rPr>
                <w:rFonts w:cstheme="minorHAnsi"/>
              </w:rPr>
              <w:t xml:space="preserve">eauty </w:t>
            </w:r>
            <w:r w:rsidRPr="00A33856">
              <w:rPr>
                <w:rFonts w:cstheme="minorHAnsi"/>
                <w:u w:val="single"/>
              </w:rPr>
              <w:t>E</w:t>
            </w:r>
            <w:r w:rsidRPr="00A33856">
              <w:rPr>
                <w:rFonts w:cstheme="minorHAnsi"/>
              </w:rPr>
              <w:t>xposed.</w:t>
            </w:r>
          </w:p>
          <w:p w:rsidR="00030622" w:rsidRPr="00A33856" w:rsidRDefault="00030622" w:rsidP="00C9273F">
            <w:pPr>
              <w:tabs>
                <w:tab w:val="left" w:pos="1843"/>
              </w:tabs>
              <w:rPr>
                <w:rFonts w:cstheme="minorHAnsi"/>
              </w:rPr>
            </w:pPr>
            <w:r w:rsidRPr="00A33856">
              <w:rPr>
                <w:rFonts w:cstheme="minorHAnsi"/>
              </w:rPr>
              <w:t xml:space="preserve">~ BASHOGBE = </w:t>
            </w:r>
            <w:r w:rsidRPr="00A33856">
              <w:rPr>
                <w:rFonts w:cstheme="minorHAnsi"/>
                <w:u w:val="single"/>
              </w:rPr>
              <w:t>B</w:t>
            </w:r>
            <w:r w:rsidRPr="00A33856">
              <w:rPr>
                <w:rFonts w:cstheme="minorHAnsi"/>
              </w:rPr>
              <w:t xml:space="preserve">ody </w:t>
            </w:r>
            <w:r w:rsidRPr="00A33856">
              <w:rPr>
                <w:rFonts w:cstheme="minorHAnsi"/>
                <w:u w:val="single"/>
              </w:rPr>
              <w:t>A</w:t>
            </w:r>
            <w:r w:rsidRPr="00A33856">
              <w:rPr>
                <w:rFonts w:cstheme="minorHAnsi"/>
              </w:rPr>
              <w:t xml:space="preserve">nd </w:t>
            </w:r>
            <w:r w:rsidRPr="00A33856">
              <w:rPr>
                <w:rFonts w:cstheme="minorHAnsi"/>
                <w:u w:val="single"/>
              </w:rPr>
              <w:t>S</w:t>
            </w:r>
            <w:r w:rsidRPr="00A33856">
              <w:rPr>
                <w:rFonts w:cstheme="minorHAnsi"/>
              </w:rPr>
              <w:t xml:space="preserve">oul </w:t>
            </w:r>
            <w:r w:rsidRPr="00A33856">
              <w:rPr>
                <w:rFonts w:cstheme="minorHAnsi"/>
                <w:u w:val="single"/>
              </w:rPr>
              <w:t>H</w:t>
            </w:r>
            <w:r w:rsidRPr="00A33856">
              <w:rPr>
                <w:rFonts w:cstheme="minorHAnsi"/>
              </w:rPr>
              <w:t xml:space="preserve">olistic </w:t>
            </w:r>
            <w:r w:rsidRPr="00A33856">
              <w:rPr>
                <w:rFonts w:cstheme="minorHAnsi"/>
                <w:u w:val="single"/>
              </w:rPr>
              <w:t>O</w:t>
            </w:r>
            <w:r w:rsidRPr="00A33856">
              <w:rPr>
                <w:rFonts w:cstheme="minorHAnsi"/>
              </w:rPr>
              <w:t xml:space="preserve">utstanding </w:t>
            </w:r>
            <w:r w:rsidRPr="00A33856">
              <w:rPr>
                <w:rFonts w:cstheme="minorHAnsi"/>
                <w:u w:val="single"/>
              </w:rPr>
              <w:t>G</w:t>
            </w:r>
            <w:r w:rsidRPr="00A33856">
              <w:rPr>
                <w:rFonts w:cstheme="minorHAnsi"/>
              </w:rPr>
              <w:t xml:space="preserve">ender </w:t>
            </w:r>
            <w:r w:rsidRPr="00A33856">
              <w:rPr>
                <w:rFonts w:cstheme="minorHAnsi"/>
                <w:u w:val="single"/>
              </w:rPr>
              <w:t>B</w:t>
            </w:r>
            <w:r w:rsidRPr="00A33856">
              <w:rPr>
                <w:rFonts w:cstheme="minorHAnsi"/>
              </w:rPr>
              <w:t xml:space="preserve">eauty </w:t>
            </w:r>
            <w:r w:rsidRPr="00A33856">
              <w:rPr>
                <w:rFonts w:cstheme="minorHAnsi"/>
                <w:u w:val="single"/>
              </w:rPr>
              <w:t>E</w:t>
            </w:r>
            <w:r w:rsidRPr="00A33856">
              <w:rPr>
                <w:rFonts w:cstheme="minorHAnsi"/>
              </w:rPr>
              <w:t>xposed.</w:t>
            </w:r>
          </w:p>
          <w:p w:rsidR="00030622" w:rsidRPr="00A33856" w:rsidRDefault="00030622" w:rsidP="00C9273F">
            <w:pPr>
              <w:rPr>
                <w:rFonts w:cstheme="minorHAnsi"/>
              </w:rPr>
            </w:pPr>
            <w:r w:rsidRPr="00A33856">
              <w:rPr>
                <w:rFonts w:cstheme="minorHAnsi"/>
              </w:rPr>
              <w:t xml:space="preserve">~ These are the beauty contests at various levels for a </w:t>
            </w:r>
            <w:hyperlink w:anchor="GRAMBOSSO" w:history="1">
              <w:r w:rsidRPr="00A33856">
                <w:rPr>
                  <w:rStyle w:val="Hyperlink"/>
                  <w:rFonts w:cstheme="minorHAnsi"/>
                </w:rPr>
                <w:t>GRAMBOSSO</w:t>
              </w:r>
            </w:hyperlink>
            <w:r w:rsidRPr="00A33856">
              <w:rPr>
                <w:rFonts w:cstheme="minorHAnsi"/>
              </w:rPr>
              <w:t xml:space="preserve"> (</w:t>
            </w:r>
            <w:r w:rsidRPr="00A33856">
              <w:rPr>
                <w:rFonts w:cstheme="minorHAnsi"/>
                <w:u w:val="single"/>
              </w:rPr>
              <w:t>M</w:t>
            </w:r>
            <w:r w:rsidRPr="00A33856">
              <w:rPr>
                <w:rFonts w:cstheme="minorHAnsi"/>
              </w:rPr>
              <w:t xml:space="preserve">an), a </w:t>
            </w:r>
            <w:hyperlink w:anchor="GREWERBO" w:history="1">
              <w:hyperlink w:anchor="GREWERBA" w:history="1">
                <w:r w:rsidRPr="00A33856">
                  <w:rPr>
                    <w:rStyle w:val="Hyperlink"/>
                    <w:rFonts w:cstheme="minorHAnsi"/>
                  </w:rPr>
                  <w:t>GREWERBA</w:t>
                </w:r>
              </w:hyperlink>
            </w:hyperlink>
            <w:r w:rsidRPr="00A33856">
              <w:rPr>
                <w:rFonts w:cstheme="minorHAnsi"/>
              </w:rPr>
              <w:t xml:space="preserve"> (</w:t>
            </w:r>
            <w:r w:rsidRPr="00A33856">
              <w:rPr>
                <w:rFonts w:cstheme="minorHAnsi"/>
                <w:u w:val="single"/>
              </w:rPr>
              <w:t>W</w:t>
            </w:r>
            <w:r w:rsidRPr="00A33856">
              <w:rPr>
                <w:rFonts w:cstheme="minorHAnsi"/>
              </w:rPr>
              <w:t xml:space="preserve">oman), or for both </w:t>
            </w:r>
            <w:r w:rsidRPr="00A33856">
              <w:rPr>
                <w:rFonts w:cstheme="minorHAnsi"/>
                <w:u w:val="single"/>
              </w:rPr>
              <w:t>G</w:t>
            </w:r>
            <w:r w:rsidRPr="00A33856">
              <w:rPr>
                <w:rFonts w:cstheme="minorHAnsi"/>
              </w:rPr>
              <w:t>enders together. The suffix added last letter “C” will stand for “</w:t>
            </w:r>
            <w:r w:rsidRPr="00A33856">
              <w:rPr>
                <w:rFonts w:cstheme="minorHAnsi"/>
                <w:u w:val="single"/>
              </w:rPr>
              <w:t>C</w:t>
            </w:r>
            <w:r w:rsidRPr="00A33856">
              <w:rPr>
                <w:rFonts w:cstheme="minorHAnsi"/>
              </w:rPr>
              <w:t>ity” beauty contest; the “N” for “</w:t>
            </w:r>
            <w:r w:rsidRPr="00A33856">
              <w:rPr>
                <w:rFonts w:cstheme="minorHAnsi"/>
                <w:u w:val="single"/>
              </w:rPr>
              <w:t>N</w:t>
            </w:r>
            <w:r w:rsidRPr="00A33856">
              <w:rPr>
                <w:rFonts w:cstheme="minorHAnsi"/>
              </w:rPr>
              <w:t>ational”; the “R” for “</w:t>
            </w:r>
            <w:r w:rsidRPr="00A33856">
              <w:rPr>
                <w:rFonts w:cstheme="minorHAnsi"/>
                <w:u w:val="single"/>
              </w:rPr>
              <w:t>R</w:t>
            </w:r>
            <w:r w:rsidRPr="00A33856">
              <w:rPr>
                <w:rFonts w:cstheme="minorHAnsi"/>
              </w:rPr>
              <w:t>acial”, the “W” for “</w:t>
            </w:r>
            <w:r w:rsidRPr="00A33856">
              <w:rPr>
                <w:rFonts w:cstheme="minorHAnsi"/>
                <w:u w:val="single"/>
              </w:rPr>
              <w:t>W</w:t>
            </w:r>
            <w:r w:rsidRPr="00A33856">
              <w:rPr>
                <w:rFonts w:cstheme="minorHAnsi"/>
              </w:rPr>
              <w:t>orld” and the “P” for “</w:t>
            </w:r>
            <w:r w:rsidRPr="00A33856">
              <w:rPr>
                <w:rFonts w:cstheme="minorHAnsi"/>
                <w:u w:val="single"/>
              </w:rPr>
              <w:t>P</w:t>
            </w:r>
            <w:r w:rsidRPr="00A33856">
              <w:rPr>
                <w:rFonts w:cstheme="minorHAnsi"/>
              </w:rPr>
              <w:t>ageant”.</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17" w:name="BAVAD"/>
            <w:r w:rsidRPr="00A33856">
              <w:rPr>
                <w:rFonts w:cstheme="minorHAnsi"/>
                <w:b/>
                <w:u w:val="single"/>
              </w:rPr>
              <w:t>BAVAD</w:t>
            </w:r>
            <w:bookmarkEnd w:id="517"/>
          </w:p>
          <w:p w:rsidR="00030622" w:rsidRPr="00A33856" w:rsidRDefault="00030622" w:rsidP="00C9273F">
            <w:pPr>
              <w:tabs>
                <w:tab w:val="left" w:pos="1843"/>
              </w:tabs>
              <w:rPr>
                <w:rFonts w:cstheme="minorHAnsi"/>
                <w:b/>
                <w:u w:val="single"/>
              </w:rPr>
            </w:pPr>
            <w:bookmarkStart w:id="518" w:name="BAVID"/>
            <w:r w:rsidRPr="00A33856">
              <w:rPr>
                <w:rFonts w:cstheme="minorHAnsi"/>
                <w:b/>
                <w:u w:val="single"/>
              </w:rPr>
              <w:t>BAVID</w:t>
            </w:r>
            <w:bookmarkEnd w:id="518"/>
          </w:p>
          <w:p w:rsidR="00030622" w:rsidRPr="00A33856" w:rsidRDefault="00030622" w:rsidP="00C9273F">
            <w:pPr>
              <w:tabs>
                <w:tab w:val="left" w:pos="1843"/>
              </w:tabs>
              <w:rPr>
                <w:rFonts w:cstheme="minorHAnsi"/>
                <w:b/>
                <w:u w:val="single"/>
              </w:rPr>
            </w:pPr>
            <w:bookmarkStart w:id="519" w:name="BAVAB"/>
            <w:r w:rsidRPr="00A33856">
              <w:rPr>
                <w:rFonts w:cstheme="minorHAnsi"/>
                <w:b/>
                <w:u w:val="single"/>
              </w:rPr>
              <w:t>BAVAB</w:t>
            </w:r>
            <w:bookmarkEnd w:id="519"/>
          </w:p>
          <w:p w:rsidR="00030622" w:rsidRPr="00A33856" w:rsidRDefault="00030622" w:rsidP="00C9273F">
            <w:pPr>
              <w:tabs>
                <w:tab w:val="left" w:pos="1843"/>
              </w:tabs>
              <w:rPr>
                <w:rFonts w:cstheme="minorHAnsi"/>
                <w:b/>
                <w:u w:val="single"/>
              </w:rPr>
            </w:pPr>
            <w:bookmarkStart w:id="520" w:name="BAVAM"/>
            <w:r w:rsidRPr="00A33856">
              <w:rPr>
                <w:rFonts w:cstheme="minorHAnsi"/>
                <w:b/>
                <w:u w:val="single"/>
              </w:rPr>
              <w:t>BAVAM</w:t>
            </w:r>
            <w:bookmarkEnd w:id="520"/>
          </w:p>
          <w:p w:rsidR="00030622" w:rsidRPr="00A33856" w:rsidRDefault="00030622" w:rsidP="00C9273F">
            <w:pPr>
              <w:tabs>
                <w:tab w:val="left" w:pos="1843"/>
              </w:tabs>
              <w:rPr>
                <w:rFonts w:cstheme="minorHAnsi"/>
                <w:b/>
                <w:u w:val="single"/>
              </w:rPr>
            </w:pPr>
            <w:bookmarkStart w:id="521" w:name="BAVUB"/>
            <w:r w:rsidRPr="00A33856">
              <w:rPr>
                <w:rFonts w:cstheme="minorHAnsi"/>
                <w:b/>
                <w:u w:val="single"/>
              </w:rPr>
              <w:t>BAVUB</w:t>
            </w:r>
            <w:bookmarkEnd w:id="521"/>
          </w:p>
          <w:p w:rsidR="00030622" w:rsidRPr="00A33856" w:rsidRDefault="00030622" w:rsidP="00C9273F">
            <w:pPr>
              <w:tabs>
                <w:tab w:val="left" w:pos="1843"/>
              </w:tabs>
              <w:rPr>
                <w:rFonts w:cstheme="minorHAnsi"/>
                <w:b/>
                <w:u w:val="single"/>
              </w:rPr>
            </w:pPr>
            <w:bookmarkStart w:id="522" w:name="BAVET"/>
            <w:r w:rsidRPr="00A33856">
              <w:rPr>
                <w:rFonts w:cstheme="minorHAnsi"/>
                <w:b/>
                <w:u w:val="single"/>
              </w:rPr>
              <w:t>BAVET</w:t>
            </w:r>
            <w:bookmarkEnd w:id="522"/>
          </w:p>
          <w:p w:rsidR="00030622" w:rsidRPr="00A33856" w:rsidRDefault="00030622" w:rsidP="00C9273F">
            <w:pPr>
              <w:tabs>
                <w:tab w:val="left" w:pos="1843"/>
              </w:tabs>
              <w:rPr>
                <w:rFonts w:cstheme="minorHAnsi"/>
                <w:b/>
                <w:u w:val="single"/>
              </w:rPr>
            </w:pPr>
            <w:bookmarkStart w:id="523" w:name="BEVER"/>
            <w:r w:rsidRPr="00A33856">
              <w:rPr>
                <w:rFonts w:cstheme="minorHAnsi"/>
                <w:b/>
                <w:u w:val="single"/>
              </w:rPr>
              <w:t>BEVER</w:t>
            </w:r>
            <w:bookmarkEnd w:id="523"/>
          </w:p>
          <w:p w:rsidR="00030622" w:rsidRPr="00A33856" w:rsidRDefault="00030622" w:rsidP="00C9273F">
            <w:pPr>
              <w:tabs>
                <w:tab w:val="left" w:pos="1843"/>
              </w:tabs>
              <w:rPr>
                <w:rFonts w:cstheme="minorHAnsi"/>
                <w:b/>
                <w:u w:val="single"/>
              </w:rPr>
            </w:pPr>
          </w:p>
          <w:p w:rsidR="00030622" w:rsidRPr="00A33856" w:rsidRDefault="00030622" w:rsidP="00C9273F">
            <w:pPr>
              <w:tabs>
                <w:tab w:val="left" w:pos="1843"/>
              </w:tabs>
              <w:rPr>
                <w:rFonts w:cstheme="minorHAnsi"/>
                <w:b/>
                <w:u w:val="single"/>
              </w:rPr>
            </w:pPr>
            <w:bookmarkStart w:id="524" w:name="FEPNID"/>
            <w:r w:rsidRPr="00A33856">
              <w:rPr>
                <w:rFonts w:cstheme="minorHAnsi"/>
                <w:b/>
                <w:u w:val="single"/>
              </w:rPr>
              <w:t>FEPNID</w:t>
            </w:r>
            <w:bookmarkEnd w:id="524"/>
          </w:p>
        </w:tc>
        <w:tc>
          <w:tcPr>
            <w:tcW w:w="7027" w:type="dxa"/>
          </w:tcPr>
          <w:p w:rsidR="00030622" w:rsidRPr="00A33856" w:rsidRDefault="00030622" w:rsidP="00C9273F">
            <w:pPr>
              <w:tabs>
                <w:tab w:val="left" w:pos="1843"/>
              </w:tabs>
              <w:rPr>
                <w:rFonts w:cstheme="minorHAnsi"/>
              </w:rPr>
            </w:pPr>
            <w:r w:rsidRPr="00A33856">
              <w:rPr>
                <w:rFonts w:cstheme="minorHAnsi"/>
              </w:rPr>
              <w:t xml:space="preserve">~ BAVAD = </w:t>
            </w:r>
            <w:r w:rsidRPr="00A33856">
              <w:rPr>
                <w:rFonts w:cstheme="minorHAnsi"/>
                <w:u w:val="single"/>
              </w:rPr>
              <w:t>B</w:t>
            </w:r>
            <w:r w:rsidRPr="00A33856">
              <w:rPr>
                <w:rFonts w:cstheme="minorHAnsi"/>
              </w:rPr>
              <w:t xml:space="preserve">iometric </w:t>
            </w:r>
            <w:r w:rsidRPr="00A33856">
              <w:rPr>
                <w:rFonts w:cstheme="minorHAnsi"/>
                <w:u w:val="single"/>
              </w:rPr>
              <w:t>A</w:t>
            </w:r>
            <w:r w:rsidRPr="00A33856">
              <w:rPr>
                <w:rFonts w:cstheme="minorHAnsi"/>
              </w:rPr>
              <w:t xml:space="preserve">nonymous </w:t>
            </w:r>
            <w:r w:rsidRPr="00A33856">
              <w:rPr>
                <w:rFonts w:cstheme="minorHAnsi"/>
                <w:u w:val="single"/>
              </w:rPr>
              <w:t>V</w:t>
            </w:r>
            <w:r w:rsidRPr="00A33856">
              <w:rPr>
                <w:rFonts w:cstheme="minorHAnsi"/>
              </w:rPr>
              <w:t xml:space="preserve">oting </w:t>
            </w:r>
            <w:r w:rsidRPr="00A33856">
              <w:rPr>
                <w:rFonts w:cstheme="minorHAnsi"/>
                <w:u w:val="single"/>
              </w:rPr>
              <w:t>A</w:t>
            </w:r>
            <w:r w:rsidRPr="00A33856">
              <w:rPr>
                <w:rFonts w:cstheme="minorHAnsi"/>
              </w:rPr>
              <w:t xml:space="preserve">dmission </w:t>
            </w:r>
            <w:r w:rsidRPr="00A33856">
              <w:rPr>
                <w:rFonts w:cstheme="minorHAnsi"/>
                <w:u w:val="single"/>
              </w:rPr>
              <w:t>D</w:t>
            </w:r>
            <w:r w:rsidRPr="00A33856">
              <w:rPr>
                <w:rFonts w:cstheme="minorHAnsi"/>
              </w:rPr>
              <w:t>atabase.</w:t>
            </w:r>
          </w:p>
          <w:p w:rsidR="00030622" w:rsidRPr="00A33856" w:rsidRDefault="00030622" w:rsidP="00C9273F">
            <w:pPr>
              <w:tabs>
                <w:tab w:val="left" w:pos="1843"/>
              </w:tabs>
              <w:rPr>
                <w:rFonts w:cstheme="minorHAnsi"/>
                <w:color w:val="000000"/>
              </w:rPr>
            </w:pPr>
            <w:r w:rsidRPr="00A33856">
              <w:rPr>
                <w:rFonts w:cstheme="minorHAnsi"/>
              </w:rPr>
              <w:t xml:space="preserve">A citizen of </w:t>
            </w:r>
            <w:hyperlink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rPr>
              <w:t xml:space="preserve"> has a normal ID with all the usual data called a </w:t>
            </w:r>
            <w:r w:rsidRPr="00A33856">
              <w:rPr>
                <w:rFonts w:cstheme="minorHAnsi"/>
                <w:b/>
              </w:rPr>
              <w:t>FEPNID</w:t>
            </w:r>
            <w:r w:rsidRPr="00A33856">
              <w:rPr>
                <w:rFonts w:cstheme="minorHAnsi"/>
              </w:rPr>
              <w:t xml:space="preserve">, and a Biometric Anonymous card for voting anonymously as a legal duty as often as required that is called </w:t>
            </w:r>
            <w:r w:rsidRPr="00A33856">
              <w:rPr>
                <w:rFonts w:cstheme="minorHAnsi"/>
                <w:b/>
              </w:rPr>
              <w:t>BAVID</w:t>
            </w:r>
            <w:r w:rsidRPr="00A33856">
              <w:rPr>
                <w:rFonts w:cstheme="minorHAnsi"/>
              </w:rPr>
              <w:t xml:space="preserve">. This is part of </w:t>
            </w:r>
            <w:r w:rsidRPr="00A33856">
              <w:rPr>
                <w:rFonts w:cstheme="minorHAnsi"/>
                <w:color w:val="000000"/>
              </w:rPr>
              <w:t xml:space="preserve">a new voting system without any possible fraud. The </w:t>
            </w:r>
            <w:r w:rsidRPr="00A33856">
              <w:rPr>
                <w:rFonts w:cstheme="minorHAnsi"/>
                <w:b/>
                <w:color w:val="000000"/>
              </w:rPr>
              <w:t>BAVAD</w:t>
            </w:r>
            <w:r w:rsidRPr="00A33856">
              <w:rPr>
                <w:rFonts w:cstheme="minorHAnsi"/>
                <w:color w:val="000000"/>
              </w:rPr>
              <w:t xml:space="preserve"> database does not know who is the owner of the </w:t>
            </w:r>
            <w:r w:rsidRPr="00A33856">
              <w:rPr>
                <w:rFonts w:cstheme="minorHAnsi"/>
                <w:b/>
                <w:color w:val="000000"/>
              </w:rPr>
              <w:t>BAVID</w:t>
            </w:r>
            <w:r w:rsidRPr="00A33856">
              <w:rPr>
                <w:rFonts w:cstheme="minorHAnsi"/>
                <w:color w:val="000000"/>
              </w:rPr>
              <w:t xml:space="preserve"> card, only that the person showing the biometric feature readable on the </w:t>
            </w:r>
            <w:r w:rsidRPr="00A33856">
              <w:rPr>
                <w:rFonts w:cstheme="minorHAnsi"/>
                <w:b/>
                <w:color w:val="000000"/>
              </w:rPr>
              <w:t>BAVID</w:t>
            </w:r>
            <w:r w:rsidRPr="00A33856">
              <w:rPr>
                <w:rFonts w:cstheme="minorHAnsi"/>
                <w:color w:val="000000"/>
              </w:rPr>
              <w:t xml:space="preserve"> card can be admitted to the voting area for the current election. However, each </w:t>
            </w:r>
            <w:r w:rsidRPr="00A33856">
              <w:rPr>
                <w:rFonts w:cstheme="minorHAnsi"/>
                <w:b/>
                <w:color w:val="000000"/>
              </w:rPr>
              <w:t>BAVID</w:t>
            </w:r>
            <w:r w:rsidRPr="00A33856">
              <w:rPr>
                <w:rFonts w:cstheme="minorHAnsi"/>
                <w:color w:val="000000"/>
              </w:rPr>
              <w:t xml:space="preserve"> has a </w:t>
            </w:r>
            <w:hyperlink w:anchor="DUAB" w:history="1">
              <w:r w:rsidRPr="00A33856">
                <w:rPr>
                  <w:rStyle w:val="Hyperlink"/>
                  <w:rFonts w:cstheme="minorHAnsi"/>
                </w:rPr>
                <w:t>DUAB</w:t>
              </w:r>
            </w:hyperlink>
            <w:r w:rsidRPr="00A33856">
              <w:rPr>
                <w:rFonts w:cstheme="minorHAnsi"/>
                <w:color w:val="000000"/>
              </w:rPr>
              <w:t xml:space="preserve"> (</w:t>
            </w:r>
            <w:r w:rsidRPr="00A33856">
              <w:rPr>
                <w:rFonts w:cstheme="minorHAnsi"/>
                <w:color w:val="000000"/>
                <w:u w:val="single"/>
              </w:rPr>
              <w:t>D</w:t>
            </w:r>
            <w:r w:rsidRPr="00A33856">
              <w:rPr>
                <w:rFonts w:cstheme="minorHAnsi"/>
                <w:color w:val="000000"/>
              </w:rPr>
              <w:t xml:space="preserve">istinctive </w:t>
            </w:r>
            <w:r w:rsidRPr="00A33856">
              <w:rPr>
                <w:rFonts w:cstheme="minorHAnsi"/>
                <w:color w:val="000000"/>
                <w:u w:val="single"/>
              </w:rPr>
              <w:t>U</w:t>
            </w:r>
            <w:r w:rsidRPr="00A33856">
              <w:rPr>
                <w:rFonts w:cstheme="minorHAnsi"/>
                <w:color w:val="000000"/>
              </w:rPr>
              <w:t xml:space="preserve">nique </w:t>
            </w:r>
            <w:r w:rsidRPr="00A33856">
              <w:rPr>
                <w:rFonts w:cstheme="minorHAnsi"/>
                <w:color w:val="000000"/>
                <w:u w:val="single"/>
              </w:rPr>
              <w:t>A</w:t>
            </w:r>
            <w:r w:rsidRPr="00A33856">
              <w:rPr>
                <w:rFonts w:cstheme="minorHAnsi"/>
                <w:color w:val="000000"/>
              </w:rPr>
              <w:t xml:space="preserve">nonymous </w:t>
            </w:r>
            <w:r w:rsidRPr="00A33856">
              <w:rPr>
                <w:rFonts w:cstheme="minorHAnsi"/>
                <w:color w:val="000000"/>
                <w:u w:val="single"/>
              </w:rPr>
              <w:t>B</w:t>
            </w:r>
            <w:r w:rsidRPr="00A33856">
              <w:rPr>
                <w:rFonts w:cstheme="minorHAnsi"/>
                <w:color w:val="000000"/>
              </w:rPr>
              <w:t xml:space="preserve">arcode) that appears on the </w:t>
            </w:r>
            <w:r w:rsidRPr="00A33856">
              <w:rPr>
                <w:rFonts w:cstheme="minorHAnsi"/>
                <w:b/>
                <w:color w:val="000000"/>
              </w:rPr>
              <w:t>BAVID</w:t>
            </w:r>
            <w:r w:rsidRPr="00A33856">
              <w:rPr>
                <w:rFonts w:cstheme="minorHAnsi"/>
                <w:color w:val="000000"/>
              </w:rPr>
              <w:t xml:space="preserve">. The voter receives a machine readable </w:t>
            </w:r>
            <w:r w:rsidRPr="00A33856">
              <w:rPr>
                <w:rFonts w:cstheme="minorHAnsi"/>
                <w:b/>
                <w:color w:val="000000"/>
              </w:rPr>
              <w:t>BAVAB</w:t>
            </w:r>
            <w:r w:rsidRPr="00A33856">
              <w:rPr>
                <w:rFonts w:cstheme="minorHAnsi"/>
                <w:color w:val="000000"/>
              </w:rPr>
              <w:t xml:space="preserve"> paper ballot with which to vote. Just after voting, because voting is no more just a right but a legal duty to maintain citizenship, the successful voter gets a </w:t>
            </w:r>
            <w:r w:rsidRPr="00A33856">
              <w:rPr>
                <w:rFonts w:cstheme="minorHAnsi"/>
                <w:b/>
                <w:color w:val="000000"/>
              </w:rPr>
              <w:t>BEVER</w:t>
            </w:r>
            <w:r w:rsidRPr="00A33856">
              <w:rPr>
                <w:rFonts w:cstheme="minorHAnsi"/>
                <w:color w:val="000000"/>
              </w:rPr>
              <w:t xml:space="preserve"> voting receipt with its regular </w:t>
            </w:r>
            <w:r w:rsidRPr="00A33856">
              <w:rPr>
                <w:rFonts w:cstheme="minorHAnsi"/>
                <w:b/>
                <w:color w:val="000000"/>
              </w:rPr>
              <w:t>FEPNID</w:t>
            </w:r>
            <w:r w:rsidRPr="00A33856">
              <w:rPr>
                <w:rFonts w:cstheme="minorHAnsi"/>
                <w:color w:val="000000"/>
              </w:rPr>
              <w:t xml:space="preserve">, entirely separately from its </w:t>
            </w:r>
            <w:r w:rsidRPr="00A33856">
              <w:rPr>
                <w:rFonts w:cstheme="minorHAnsi"/>
                <w:b/>
                <w:color w:val="000000"/>
              </w:rPr>
              <w:t>BAVID</w:t>
            </w:r>
            <w:r w:rsidRPr="00A33856">
              <w:rPr>
                <w:rFonts w:cstheme="minorHAnsi"/>
                <w:color w:val="000000"/>
              </w:rPr>
              <w:t xml:space="preserve">. The voting machine is the </w:t>
            </w:r>
            <w:r w:rsidRPr="00A33856">
              <w:rPr>
                <w:rFonts w:cstheme="minorHAnsi"/>
                <w:b/>
                <w:color w:val="000000"/>
              </w:rPr>
              <w:t>BAVAM</w:t>
            </w:r>
            <w:r w:rsidRPr="00A33856">
              <w:rPr>
                <w:rFonts w:cstheme="minorHAnsi"/>
                <w:color w:val="000000"/>
              </w:rPr>
              <w:t xml:space="preserve">. </w:t>
            </w:r>
          </w:p>
          <w:p w:rsidR="00030622" w:rsidRPr="00A33856" w:rsidRDefault="00030622" w:rsidP="00C9273F">
            <w:pPr>
              <w:tabs>
                <w:tab w:val="left" w:pos="1843"/>
              </w:tabs>
              <w:rPr>
                <w:rFonts w:cstheme="minorHAnsi"/>
                <w:color w:val="000000"/>
              </w:rPr>
            </w:pPr>
            <w:r w:rsidRPr="00A33856">
              <w:rPr>
                <w:rFonts w:cstheme="minorHAnsi"/>
                <w:color w:val="000000"/>
              </w:rPr>
              <w:t xml:space="preserve">~ BAVID = </w:t>
            </w:r>
            <w:r w:rsidRPr="00A33856">
              <w:rPr>
                <w:rFonts w:cstheme="minorHAnsi"/>
                <w:u w:val="single"/>
              </w:rPr>
              <w:t>B</w:t>
            </w:r>
            <w:r w:rsidRPr="00A33856">
              <w:rPr>
                <w:rFonts w:cstheme="minorHAnsi"/>
              </w:rPr>
              <w:t xml:space="preserve">iometric </w:t>
            </w:r>
            <w:r w:rsidRPr="00A33856">
              <w:rPr>
                <w:rFonts w:cstheme="minorHAnsi"/>
                <w:u w:val="single"/>
              </w:rPr>
              <w:t>A</w:t>
            </w:r>
            <w:r w:rsidRPr="00A33856">
              <w:rPr>
                <w:rFonts w:cstheme="minorHAnsi"/>
              </w:rPr>
              <w:t xml:space="preserve">nonymous </w:t>
            </w:r>
            <w:r w:rsidRPr="00A33856">
              <w:rPr>
                <w:rFonts w:cstheme="minorHAnsi"/>
                <w:u w:val="single"/>
              </w:rPr>
              <w:t>V</w:t>
            </w:r>
            <w:r w:rsidRPr="00A33856">
              <w:rPr>
                <w:rFonts w:cstheme="minorHAnsi"/>
              </w:rPr>
              <w:t xml:space="preserve">oter </w:t>
            </w:r>
            <w:r w:rsidRPr="00A33856">
              <w:rPr>
                <w:rFonts w:cstheme="minorHAnsi"/>
                <w:u w:val="single"/>
              </w:rPr>
              <w:t>I</w:t>
            </w:r>
            <w:r w:rsidRPr="00A33856">
              <w:rPr>
                <w:rFonts w:cstheme="minorHAnsi"/>
              </w:rPr>
              <w:t xml:space="preserve">ndividuality </w:t>
            </w:r>
            <w:r w:rsidRPr="00A33856">
              <w:rPr>
                <w:rFonts w:cstheme="minorHAnsi"/>
                <w:u w:val="single"/>
              </w:rPr>
              <w:t>D</w:t>
            </w:r>
            <w:r w:rsidRPr="00A33856">
              <w:rPr>
                <w:rFonts w:cstheme="minorHAnsi"/>
              </w:rPr>
              <w:t>ocument</w:t>
            </w:r>
          </w:p>
          <w:p w:rsidR="00030622" w:rsidRPr="00A33856" w:rsidRDefault="00030622" w:rsidP="00C9273F">
            <w:pPr>
              <w:tabs>
                <w:tab w:val="left" w:pos="1843"/>
              </w:tabs>
              <w:rPr>
                <w:rFonts w:cstheme="minorHAnsi"/>
              </w:rPr>
            </w:pPr>
            <w:r w:rsidRPr="00A33856">
              <w:rPr>
                <w:rFonts w:cstheme="minorHAnsi"/>
                <w:color w:val="000000"/>
              </w:rPr>
              <w:t xml:space="preserve">~ BAVAB = </w:t>
            </w:r>
            <w:r w:rsidRPr="00A33856">
              <w:rPr>
                <w:rFonts w:cstheme="minorHAnsi"/>
                <w:u w:val="single"/>
              </w:rPr>
              <w:t>B</w:t>
            </w:r>
            <w:r w:rsidRPr="00A33856">
              <w:rPr>
                <w:rFonts w:cstheme="minorHAnsi"/>
              </w:rPr>
              <w:t xml:space="preserve">iometric </w:t>
            </w:r>
            <w:r w:rsidRPr="00A33856">
              <w:rPr>
                <w:rFonts w:cstheme="minorHAnsi"/>
                <w:u w:val="single"/>
              </w:rPr>
              <w:t>V</w:t>
            </w:r>
            <w:r w:rsidRPr="00A33856">
              <w:rPr>
                <w:rFonts w:cstheme="minorHAnsi"/>
              </w:rPr>
              <w:t xml:space="preserve">oted </w:t>
            </w:r>
            <w:r w:rsidRPr="00A33856">
              <w:rPr>
                <w:rFonts w:cstheme="minorHAnsi"/>
                <w:u w:val="single"/>
              </w:rPr>
              <w:t>E</w:t>
            </w:r>
            <w:r w:rsidRPr="00A33856">
              <w:rPr>
                <w:rFonts w:cstheme="minorHAnsi"/>
              </w:rPr>
              <w:t xml:space="preserve">lection </w:t>
            </w:r>
            <w:r w:rsidRPr="00A33856">
              <w:rPr>
                <w:rFonts w:cstheme="minorHAnsi"/>
                <w:u w:val="single"/>
              </w:rPr>
              <w:t>B</w:t>
            </w:r>
            <w:r w:rsidRPr="00A33856">
              <w:rPr>
                <w:rFonts w:cstheme="minorHAnsi"/>
              </w:rPr>
              <w:t>allot</w:t>
            </w:r>
          </w:p>
          <w:p w:rsidR="00030622" w:rsidRPr="00A33856" w:rsidRDefault="00030622" w:rsidP="00C9273F">
            <w:pPr>
              <w:tabs>
                <w:tab w:val="left" w:pos="1843"/>
              </w:tabs>
              <w:rPr>
                <w:rFonts w:cstheme="minorHAnsi"/>
              </w:rPr>
            </w:pPr>
            <w:r w:rsidRPr="00A33856">
              <w:rPr>
                <w:rFonts w:cstheme="minorHAnsi"/>
              </w:rPr>
              <w:t xml:space="preserve">~ BAVAM = </w:t>
            </w:r>
            <w:r w:rsidRPr="00A33856">
              <w:rPr>
                <w:rFonts w:cstheme="minorHAnsi"/>
                <w:u w:val="single"/>
              </w:rPr>
              <w:t>B</w:t>
            </w:r>
            <w:r w:rsidRPr="00A33856">
              <w:rPr>
                <w:rFonts w:cstheme="minorHAnsi"/>
              </w:rPr>
              <w:t xml:space="preserve">iometric </w:t>
            </w:r>
            <w:r w:rsidRPr="00A33856">
              <w:rPr>
                <w:rFonts w:cstheme="minorHAnsi"/>
                <w:u w:val="single"/>
              </w:rPr>
              <w:t>A</w:t>
            </w:r>
            <w:r w:rsidRPr="00A33856">
              <w:rPr>
                <w:rFonts w:cstheme="minorHAnsi"/>
              </w:rPr>
              <w:t xml:space="preserve">nonymous </w:t>
            </w:r>
            <w:r w:rsidRPr="00A33856">
              <w:rPr>
                <w:rFonts w:cstheme="minorHAnsi"/>
                <w:u w:val="single"/>
              </w:rPr>
              <w:t>V</w:t>
            </w:r>
            <w:r w:rsidRPr="00A33856">
              <w:rPr>
                <w:rFonts w:cstheme="minorHAnsi"/>
              </w:rPr>
              <w:t xml:space="preserve">oting </w:t>
            </w:r>
            <w:r w:rsidRPr="00A33856">
              <w:rPr>
                <w:rFonts w:cstheme="minorHAnsi"/>
                <w:u w:val="single"/>
              </w:rPr>
              <w:t>A</w:t>
            </w:r>
            <w:r w:rsidRPr="00A33856">
              <w:rPr>
                <w:rFonts w:cstheme="minorHAnsi"/>
              </w:rPr>
              <w:t xml:space="preserve">dmission </w:t>
            </w:r>
            <w:r w:rsidRPr="00A33856">
              <w:rPr>
                <w:rFonts w:cstheme="minorHAnsi"/>
                <w:u w:val="single"/>
              </w:rPr>
              <w:t>M</w:t>
            </w:r>
            <w:r w:rsidRPr="00A33856">
              <w:rPr>
                <w:rFonts w:cstheme="minorHAnsi"/>
              </w:rPr>
              <w:t>achine</w:t>
            </w:r>
          </w:p>
          <w:p w:rsidR="00030622" w:rsidRPr="00A33856" w:rsidRDefault="00030622" w:rsidP="00C9273F">
            <w:pPr>
              <w:tabs>
                <w:tab w:val="left" w:pos="1843"/>
              </w:tabs>
              <w:rPr>
                <w:rFonts w:cstheme="minorHAnsi"/>
              </w:rPr>
            </w:pPr>
            <w:r w:rsidRPr="00A33856">
              <w:rPr>
                <w:rFonts w:cstheme="minorHAnsi"/>
              </w:rPr>
              <w:t xml:space="preserve">~ BAVUB = </w:t>
            </w:r>
            <w:r w:rsidRPr="00A33856">
              <w:rPr>
                <w:rFonts w:cstheme="minorHAnsi"/>
                <w:u w:val="single"/>
              </w:rPr>
              <w:t>B</w:t>
            </w:r>
            <w:r w:rsidRPr="00A33856">
              <w:rPr>
                <w:rFonts w:cstheme="minorHAnsi"/>
              </w:rPr>
              <w:t xml:space="preserve">iometric </w:t>
            </w:r>
            <w:r w:rsidRPr="00A33856">
              <w:rPr>
                <w:rFonts w:cstheme="minorHAnsi"/>
                <w:u w:val="single"/>
              </w:rPr>
              <w:t>A</w:t>
            </w:r>
            <w:r w:rsidRPr="00A33856">
              <w:rPr>
                <w:rFonts w:cstheme="minorHAnsi"/>
              </w:rPr>
              <w:t xml:space="preserve">nonymous </w:t>
            </w:r>
            <w:r w:rsidRPr="00A33856">
              <w:rPr>
                <w:rFonts w:cstheme="minorHAnsi"/>
                <w:u w:val="single"/>
              </w:rPr>
              <w:t>V</w:t>
            </w:r>
            <w:r w:rsidRPr="00A33856">
              <w:rPr>
                <w:rFonts w:cstheme="minorHAnsi"/>
              </w:rPr>
              <w:t xml:space="preserve">oting </w:t>
            </w:r>
            <w:r w:rsidRPr="00A33856">
              <w:rPr>
                <w:rFonts w:cstheme="minorHAnsi"/>
                <w:u w:val="single"/>
              </w:rPr>
              <w:t>U</w:t>
            </w:r>
            <w:r w:rsidRPr="00A33856">
              <w:rPr>
                <w:rFonts w:cstheme="minorHAnsi"/>
              </w:rPr>
              <w:t xml:space="preserve">nique </w:t>
            </w:r>
            <w:r w:rsidRPr="00A33856">
              <w:rPr>
                <w:rFonts w:cstheme="minorHAnsi"/>
                <w:u w:val="single"/>
              </w:rPr>
              <w:t>B</w:t>
            </w:r>
            <w:r w:rsidRPr="00A33856">
              <w:rPr>
                <w:rFonts w:cstheme="minorHAnsi"/>
              </w:rPr>
              <w:t>arcode</w:t>
            </w:r>
          </w:p>
          <w:p w:rsidR="00030622" w:rsidRPr="00A33856" w:rsidRDefault="00030622" w:rsidP="00C9273F">
            <w:pPr>
              <w:tabs>
                <w:tab w:val="left" w:pos="1843"/>
              </w:tabs>
              <w:rPr>
                <w:rFonts w:cstheme="minorHAnsi"/>
                <w:color w:val="000000"/>
              </w:rPr>
            </w:pPr>
            <w:r w:rsidRPr="00A33856">
              <w:rPr>
                <w:rFonts w:cstheme="minorHAnsi"/>
              </w:rPr>
              <w:lastRenderedPageBreak/>
              <w:t xml:space="preserve">~ BAVET = </w:t>
            </w:r>
            <w:r w:rsidRPr="00A33856">
              <w:rPr>
                <w:rFonts w:cstheme="minorHAnsi"/>
                <w:color w:val="000000"/>
                <w:u w:val="single"/>
              </w:rPr>
              <w:t>B</w:t>
            </w:r>
            <w:r w:rsidRPr="00A33856">
              <w:rPr>
                <w:rFonts w:cstheme="minorHAnsi"/>
                <w:color w:val="000000"/>
              </w:rPr>
              <w:t xml:space="preserve">iometric </w:t>
            </w:r>
            <w:r w:rsidRPr="00A33856">
              <w:rPr>
                <w:rFonts w:cstheme="minorHAnsi"/>
                <w:color w:val="000000"/>
                <w:u w:val="single"/>
              </w:rPr>
              <w:t>A</w:t>
            </w:r>
            <w:r w:rsidRPr="00A33856">
              <w:rPr>
                <w:rFonts w:cstheme="minorHAnsi"/>
                <w:color w:val="000000"/>
              </w:rPr>
              <w:t xml:space="preserve">nonymous </w:t>
            </w:r>
            <w:r w:rsidRPr="00A33856">
              <w:rPr>
                <w:rFonts w:cstheme="minorHAnsi"/>
                <w:color w:val="000000"/>
                <w:u w:val="single"/>
              </w:rPr>
              <w:t>V</w:t>
            </w:r>
            <w:r w:rsidRPr="00A33856">
              <w:rPr>
                <w:rFonts w:cstheme="minorHAnsi"/>
                <w:color w:val="000000"/>
              </w:rPr>
              <w:t xml:space="preserve">oted </w:t>
            </w:r>
            <w:r w:rsidRPr="00A33856">
              <w:rPr>
                <w:rFonts w:cstheme="minorHAnsi"/>
                <w:color w:val="000000"/>
                <w:u w:val="single"/>
              </w:rPr>
              <w:t>E</w:t>
            </w:r>
            <w:r w:rsidRPr="00A33856">
              <w:rPr>
                <w:rFonts w:cstheme="minorHAnsi"/>
                <w:color w:val="000000"/>
              </w:rPr>
              <w:t xml:space="preserve">lectoral </w:t>
            </w:r>
            <w:r w:rsidRPr="00A33856">
              <w:rPr>
                <w:rFonts w:cstheme="minorHAnsi"/>
                <w:color w:val="000000"/>
                <w:u w:val="single"/>
              </w:rPr>
              <w:t>T</w:t>
            </w:r>
            <w:r w:rsidRPr="00A33856">
              <w:rPr>
                <w:rFonts w:cstheme="minorHAnsi"/>
                <w:color w:val="000000"/>
              </w:rPr>
              <w:t>icket</w:t>
            </w:r>
          </w:p>
          <w:p w:rsidR="00030622" w:rsidRPr="00A33856" w:rsidRDefault="00030622" w:rsidP="00C9273F">
            <w:pPr>
              <w:tabs>
                <w:tab w:val="left" w:pos="1843"/>
              </w:tabs>
              <w:rPr>
                <w:rFonts w:cstheme="minorHAnsi"/>
                <w:color w:val="000000"/>
              </w:rPr>
            </w:pPr>
            <w:r w:rsidRPr="00A33856">
              <w:rPr>
                <w:rFonts w:cstheme="minorHAnsi"/>
                <w:color w:val="000000"/>
              </w:rPr>
              <w:t xml:space="preserve">~ </w:t>
            </w:r>
            <w:r w:rsidRPr="00A33856">
              <w:rPr>
                <w:rFonts w:cstheme="minorHAnsi"/>
              </w:rPr>
              <w:t xml:space="preserve">FEPNID = </w:t>
            </w:r>
            <w:r w:rsidRPr="00A33856">
              <w:rPr>
                <w:rFonts w:cstheme="minorHAnsi"/>
                <w:u w:val="single"/>
              </w:rPr>
              <w:t>F</w:t>
            </w:r>
            <w:r w:rsidRPr="00A33856">
              <w:rPr>
                <w:rFonts w:cstheme="minorHAnsi"/>
              </w:rPr>
              <w:t xml:space="preserve">ully </w:t>
            </w:r>
            <w:r w:rsidRPr="00A33856">
              <w:rPr>
                <w:rFonts w:cstheme="minorHAnsi"/>
                <w:u w:val="single"/>
              </w:rPr>
              <w:t>E</w:t>
            </w:r>
            <w:r w:rsidRPr="00A33856">
              <w:rPr>
                <w:rFonts w:cstheme="minorHAnsi"/>
              </w:rPr>
              <w:t xml:space="preserve">xplicit </w:t>
            </w:r>
            <w:r w:rsidRPr="00A33856">
              <w:rPr>
                <w:rFonts w:cstheme="minorHAnsi"/>
                <w:u w:val="single"/>
              </w:rPr>
              <w:t>P</w:t>
            </w:r>
            <w:r w:rsidRPr="00A33856">
              <w:rPr>
                <w:rFonts w:cstheme="minorHAnsi"/>
              </w:rPr>
              <w:t xml:space="preserve">icture </w:t>
            </w:r>
            <w:r w:rsidRPr="00A33856">
              <w:rPr>
                <w:rFonts w:cstheme="minorHAnsi"/>
                <w:u w:val="single"/>
              </w:rPr>
              <w:t>N</w:t>
            </w:r>
            <w:r w:rsidRPr="00A33856">
              <w:rPr>
                <w:rFonts w:cstheme="minorHAnsi"/>
              </w:rPr>
              <w:t xml:space="preserve">ational </w:t>
            </w:r>
            <w:r w:rsidRPr="00A33856">
              <w:rPr>
                <w:rFonts w:cstheme="minorHAnsi"/>
                <w:u w:val="single"/>
              </w:rPr>
              <w:t>I</w:t>
            </w:r>
            <w:r w:rsidRPr="00A33856">
              <w:rPr>
                <w:rFonts w:cstheme="minorHAnsi"/>
              </w:rPr>
              <w:t xml:space="preserve">dentity </w:t>
            </w:r>
            <w:r w:rsidRPr="00A33856">
              <w:rPr>
                <w:rFonts w:cstheme="minorHAnsi"/>
                <w:u w:val="single"/>
              </w:rPr>
              <w:t>D</w:t>
            </w:r>
            <w:r w:rsidRPr="00A33856">
              <w:rPr>
                <w:rFonts w:cstheme="minorHAnsi"/>
              </w:rPr>
              <w:t>ocument</w:t>
            </w:r>
          </w:p>
          <w:p w:rsidR="00030622" w:rsidRPr="00A33856" w:rsidRDefault="00030622" w:rsidP="00C9273F">
            <w:pPr>
              <w:tabs>
                <w:tab w:val="left" w:pos="1843"/>
              </w:tabs>
              <w:rPr>
                <w:rFonts w:cstheme="minorHAnsi"/>
                <w:color w:val="000000"/>
              </w:rPr>
            </w:pPr>
            <w:r w:rsidRPr="00A33856">
              <w:rPr>
                <w:rFonts w:cstheme="minorHAnsi"/>
                <w:color w:val="000000"/>
              </w:rPr>
              <w:t xml:space="preserve">~ BEVER = </w:t>
            </w:r>
            <w:r w:rsidRPr="00A33856">
              <w:rPr>
                <w:rFonts w:cstheme="minorHAnsi"/>
                <w:u w:val="single"/>
              </w:rPr>
              <w:t>B</w:t>
            </w:r>
            <w:r w:rsidRPr="00A33856">
              <w:rPr>
                <w:rFonts w:cstheme="minorHAnsi"/>
              </w:rPr>
              <w:t xml:space="preserve">iometric </w:t>
            </w:r>
            <w:r w:rsidRPr="00A33856">
              <w:rPr>
                <w:rFonts w:cstheme="minorHAnsi"/>
                <w:u w:val="single"/>
              </w:rPr>
              <w:t>E</w:t>
            </w:r>
            <w:r w:rsidRPr="00A33856">
              <w:rPr>
                <w:rFonts w:cstheme="minorHAnsi"/>
              </w:rPr>
              <w:t xml:space="preserve">xplicit </w:t>
            </w:r>
            <w:r w:rsidRPr="00A33856">
              <w:rPr>
                <w:rFonts w:cstheme="minorHAnsi"/>
                <w:u w:val="single"/>
              </w:rPr>
              <w:t>V</w:t>
            </w:r>
            <w:r w:rsidRPr="00A33856">
              <w:rPr>
                <w:rFonts w:cstheme="minorHAnsi"/>
              </w:rPr>
              <w:t xml:space="preserve">oted </w:t>
            </w:r>
            <w:r w:rsidRPr="00A33856">
              <w:rPr>
                <w:rFonts w:cstheme="minorHAnsi"/>
                <w:u w:val="single"/>
              </w:rPr>
              <w:t>E</w:t>
            </w:r>
            <w:r w:rsidRPr="00A33856">
              <w:rPr>
                <w:rFonts w:cstheme="minorHAnsi"/>
              </w:rPr>
              <w:t xml:space="preserve">lection </w:t>
            </w:r>
            <w:r w:rsidRPr="00A33856">
              <w:rPr>
                <w:rFonts w:cstheme="minorHAnsi"/>
                <w:u w:val="single"/>
              </w:rPr>
              <w:t>R</w:t>
            </w:r>
            <w:r w:rsidRPr="00A33856">
              <w:rPr>
                <w:rFonts w:cstheme="minorHAnsi"/>
              </w:rPr>
              <w:t>eceipt</w:t>
            </w:r>
          </w:p>
          <w:p w:rsidR="00030622" w:rsidRPr="00A33856" w:rsidRDefault="00030622" w:rsidP="00C9273F">
            <w:pPr>
              <w:tabs>
                <w:tab w:val="left" w:pos="1843"/>
              </w:tabs>
              <w:rPr>
                <w:rFonts w:cstheme="minorHAnsi"/>
                <w:color w:val="000000"/>
              </w:rPr>
            </w:pPr>
            <w:r w:rsidRPr="00A33856">
              <w:rPr>
                <w:rFonts w:cstheme="minorHAnsi"/>
                <w:color w:val="000000"/>
              </w:rPr>
              <w:t xml:space="preserve">+ r. </w:t>
            </w:r>
            <w:hyperlink w:anchor="BEC" w:history="1">
              <w:r w:rsidRPr="00A33856">
                <w:rPr>
                  <w:rStyle w:val="Hyperlink"/>
                  <w:rFonts w:cstheme="minorHAnsi"/>
                </w:rPr>
                <w:t>BEC</w:t>
              </w:r>
            </w:hyperlink>
            <w:r w:rsidRPr="00A33856">
              <w:rPr>
                <w:rFonts w:cstheme="minorHAnsi"/>
                <w:color w:val="000000"/>
              </w:rPr>
              <w:t xml:space="preserve">, </w:t>
            </w:r>
            <w:hyperlink w:anchor="BECVIL" w:history="1">
              <w:r w:rsidRPr="00A33856">
                <w:rPr>
                  <w:rStyle w:val="Hyperlink"/>
                  <w:rFonts w:cstheme="minorHAnsi"/>
                </w:rPr>
                <w:t>BECVIL</w:t>
              </w:r>
            </w:hyperlink>
            <w:r w:rsidRPr="00A33856">
              <w:rPr>
                <w:rFonts w:cstheme="minorHAnsi"/>
                <w:color w:val="000000"/>
              </w:rPr>
              <w:t xml:space="preserve">, </w:t>
            </w:r>
            <w:hyperlink w:anchor="DUAB" w:history="1">
              <w:r w:rsidRPr="00A33856">
                <w:rPr>
                  <w:rStyle w:val="Hyperlink"/>
                  <w:rFonts w:cstheme="minorHAnsi"/>
                </w:rPr>
                <w:t>DUAB</w:t>
              </w:r>
            </w:hyperlink>
            <w:r w:rsidRPr="00A33856">
              <w:rPr>
                <w:rFonts w:cstheme="minorHAnsi"/>
                <w:color w:val="000000"/>
              </w:rPr>
              <w:t xml:space="preserve">, </w:t>
            </w:r>
            <w:hyperlink w:anchor="BECVABAD" w:history="1">
              <w:r w:rsidRPr="00A33856">
                <w:rPr>
                  <w:rStyle w:val="Hyperlink"/>
                  <w:rFonts w:cstheme="minorHAnsi"/>
                </w:rPr>
                <w:t>BECVABAD</w:t>
              </w:r>
            </w:hyperlink>
            <w:r w:rsidRPr="00A33856">
              <w:rPr>
                <w:rFonts w:cstheme="minorHAnsi"/>
                <w:color w:val="000000"/>
              </w:rPr>
              <w:t xml:space="preserve">, </w:t>
            </w:r>
          </w:p>
          <w:p w:rsidR="00030622" w:rsidRPr="00A33856" w:rsidRDefault="00030622" w:rsidP="00C9273F">
            <w:pPr>
              <w:tabs>
                <w:tab w:val="left" w:pos="1843"/>
              </w:tabs>
              <w:rPr>
                <w:rFonts w:cstheme="minorHAnsi"/>
              </w:rPr>
            </w:pPr>
            <w:r w:rsidRPr="00A33856">
              <w:rPr>
                <w:rFonts w:cstheme="minorHAnsi"/>
                <w:color w:val="000000"/>
              </w:rPr>
              <w:t xml:space="preserve">+ s. </w:t>
            </w:r>
            <w:hyperlink w:anchor="_The_fraud-proof_BAVAD" w:history="1">
              <w:r w:rsidRPr="00A33856">
                <w:rPr>
                  <w:rStyle w:val="Hyperlink"/>
                  <w:rFonts w:cstheme="minorHAnsi"/>
                </w:rPr>
                <w:t>BAVAD System</w:t>
              </w:r>
            </w:hyperlink>
            <w:r w:rsidRPr="00A33856">
              <w:rPr>
                <w:rFonts w:cstheme="minorHAnsi"/>
                <w:color w:val="000000"/>
              </w:rPr>
              <w:t xml:space="preserve">, </w:t>
            </w:r>
            <w:hyperlink w:anchor="_ARIUM_BAVAD_ELECTION" w:history="1">
              <w:r w:rsidRPr="00A33856">
                <w:rPr>
                  <w:rStyle w:val="Hyperlink"/>
                  <w:rFonts w:cstheme="minorHAnsi"/>
                </w:rPr>
                <w:t>BAVAD Election Day Steps</w:t>
              </w:r>
            </w:hyperlink>
            <w:r w:rsidRPr="00A33856">
              <w:rPr>
                <w:rFonts w:cstheme="minorHAnsi"/>
                <w:color w:val="000000"/>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25" w:name="BBB"/>
            <w:r w:rsidRPr="00A33856">
              <w:rPr>
                <w:rStyle w:val="Strong"/>
                <w:rFonts w:asciiTheme="minorHAnsi" w:hAnsiTheme="minorHAnsi" w:cstheme="minorHAnsi"/>
                <w:color w:val="000000"/>
                <w:sz w:val="22"/>
                <w:szCs w:val="22"/>
                <w:u w:val="single"/>
              </w:rPr>
              <w:lastRenderedPageBreak/>
              <w:t>BBB</w:t>
            </w:r>
            <w:bookmarkEnd w:id="525"/>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uild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ack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etter. This is the main logo of the new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radical left of the </w:t>
            </w:r>
            <w:hyperlink w:anchor="USA" w:history="1">
              <w:r w:rsidRPr="00A33856">
                <w:rPr>
                  <w:rStyle w:val="Hyperlink"/>
                  <w:rFonts w:asciiTheme="minorHAnsi" w:eastAsiaTheme="majorEastAsia" w:hAnsiTheme="minorHAnsi" w:cstheme="minorHAnsi"/>
                  <w:sz w:val="22"/>
                  <w:szCs w:val="22"/>
                </w:rPr>
                <w:t>USA</w:t>
              </w:r>
            </w:hyperlink>
            <w:r w:rsidRPr="00A33856">
              <w:rPr>
                <w:rFonts w:asciiTheme="minorHAnsi" w:hAnsiTheme="minorHAnsi" w:cstheme="minorHAnsi"/>
                <w:color w:val="000000"/>
                <w:sz w:val="22"/>
                <w:szCs w:val="22"/>
              </w:rPr>
              <w:t>. As things go at the moment, many call it the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uild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ack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ankrupt” or “Build Back Backwards”.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26" w:name="Beauty"/>
            <w:r w:rsidRPr="00A33856">
              <w:rPr>
                <w:rStyle w:val="Strong"/>
                <w:rFonts w:asciiTheme="minorHAnsi" w:hAnsiTheme="minorHAnsi" w:cstheme="minorHAnsi"/>
                <w:color w:val="FF0000"/>
                <w:sz w:val="22"/>
                <w:szCs w:val="22"/>
                <w:u w:val="single"/>
              </w:rPr>
              <w:t>Beauty</w:t>
            </w:r>
            <w:bookmarkEnd w:id="526"/>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lang w:val="it-IT"/>
              </w:rPr>
              <w:t xml:space="preserve">+ r. </w:t>
            </w:r>
            <w:hyperlink w:anchor="TOTAB" w:history="1">
              <w:r w:rsidRPr="00A33856">
                <w:rPr>
                  <w:rStyle w:val="Hyperlink"/>
                  <w:rFonts w:asciiTheme="minorHAnsi" w:eastAsiaTheme="majorEastAsia" w:hAnsiTheme="minorHAnsi" w:cstheme="minorHAnsi"/>
                  <w:sz w:val="22"/>
                  <w:szCs w:val="22"/>
                  <w:lang w:val="it-IT"/>
                </w:rPr>
                <w:t>TOTAB</w:t>
              </w:r>
            </w:hyperlink>
            <w:r w:rsidRPr="00A33856">
              <w:rPr>
                <w:rFonts w:asciiTheme="minorHAnsi" w:hAnsiTheme="minorHAnsi" w:cstheme="minorHAnsi"/>
                <w:color w:val="000000"/>
                <w:sz w:val="22"/>
                <w:szCs w:val="22"/>
                <w:lang w:val="it-IT"/>
              </w:rPr>
              <w:t xml:space="preserve">, </w:t>
            </w:r>
            <w:hyperlink w:anchor="PICCOB" w:history="1">
              <w:r w:rsidRPr="00A33856">
                <w:rPr>
                  <w:rStyle w:val="Hyperlink"/>
                  <w:rFonts w:asciiTheme="minorHAnsi" w:eastAsiaTheme="majorEastAsia" w:hAnsiTheme="minorHAnsi" w:cstheme="minorHAnsi"/>
                  <w:sz w:val="22"/>
                  <w:szCs w:val="22"/>
                  <w:lang w:val="it-IT"/>
                </w:rPr>
                <w:t>PICCOB</w:t>
              </w:r>
            </w:hyperlink>
            <w:r w:rsidRPr="00A33856">
              <w:rPr>
                <w:rFonts w:asciiTheme="minorHAnsi" w:hAnsiTheme="minorHAnsi" w:cstheme="minorHAnsi"/>
                <w:color w:val="000000"/>
                <w:sz w:val="22"/>
                <w:szCs w:val="22"/>
                <w:lang w:val="it-IT"/>
              </w:rPr>
              <w:t xml:space="preserve">, </w:t>
            </w:r>
            <w:hyperlink w:anchor="FtabArium" w:history="1">
              <w:hyperlink w:anchor="FtakArium" w:history="1">
                <w:r w:rsidRPr="00A33856">
                  <w:rPr>
                    <w:rStyle w:val="Hyperlink"/>
                    <w:rFonts w:asciiTheme="minorHAnsi" w:hAnsiTheme="minorHAnsi" w:cstheme="minorHAnsi"/>
                    <w:sz w:val="22"/>
                    <w:szCs w:val="22"/>
                    <w:lang w:val="it-IT"/>
                  </w:rPr>
                  <w:t>FtakArium</w:t>
                </w:r>
              </w:hyperlink>
            </w:hyperlink>
            <w:r w:rsidRPr="00A33856">
              <w:rPr>
                <w:rFonts w:asciiTheme="minorHAnsi" w:hAnsiTheme="minorHAnsi" w:cstheme="minorHAnsi"/>
                <w:color w:val="000000"/>
                <w:sz w:val="22"/>
                <w:szCs w:val="22"/>
                <w:lang w:val="it-IT"/>
              </w:rPr>
              <w:t xml:space="preserve">, </w:t>
            </w:r>
            <w:hyperlink w:anchor="GREREB" w:history="1">
              <w:hyperlink w:anchor="GREWERBO" w:history="1">
                <w:hyperlink w:anchor="GREWERBA" w:history="1">
                  <w:r w:rsidRPr="00A33856">
                    <w:rPr>
                      <w:rStyle w:val="Hyperlink"/>
                      <w:rFonts w:asciiTheme="minorHAnsi" w:eastAsiaTheme="majorEastAsia" w:hAnsiTheme="minorHAnsi" w:cstheme="minorHAnsi"/>
                      <w:sz w:val="22"/>
                      <w:szCs w:val="22"/>
                      <w:lang w:val="it-IT"/>
                    </w:rPr>
                    <w:t>GREWERBA</w:t>
                  </w:r>
                </w:hyperlink>
              </w:hyperlink>
            </w:hyperlink>
            <w:r w:rsidRPr="00A33856">
              <w:rPr>
                <w:rFonts w:asciiTheme="minorHAnsi" w:hAnsiTheme="minorHAnsi" w:cstheme="minorHAnsi"/>
                <w:color w:val="000000"/>
                <w:sz w:val="22"/>
                <w:szCs w:val="22"/>
                <w:lang w:val="it-IT"/>
              </w:rPr>
              <w:t xml:space="preserve">, </w:t>
            </w:r>
            <w:hyperlink w:anchor="GHOBOSSO" w:history="1">
              <w:hyperlink w:anchor="GHOBOSSO" w:history="1">
                <w:hyperlink w:anchor="GHAMBOSSO" w:history="1">
                  <w:hyperlink w:anchor="GHOBOSSO" w:history="1">
                    <w:hyperlink w:anchor="GHAMBOSSO" w:history="1">
                      <w:hyperlink w:anchor="GRAMBOSSO" w:history="1">
                        <w:r w:rsidRPr="00A33856">
                          <w:rPr>
                            <w:rStyle w:val="Hyperlink"/>
                            <w:rFonts w:asciiTheme="minorHAnsi" w:eastAsiaTheme="majorEastAsia" w:hAnsiTheme="minorHAnsi" w:cstheme="minorHAnsi"/>
                            <w:sz w:val="22"/>
                            <w:szCs w:val="22"/>
                            <w:lang w:val="it-IT"/>
                          </w:rPr>
                          <w:t>GRAMBOSSO</w:t>
                        </w:r>
                      </w:hyperlink>
                    </w:hyperlink>
                  </w:hyperlink>
                </w:hyperlink>
              </w:hyperlink>
            </w:hyperlink>
            <w:r w:rsidRPr="00A33856">
              <w:rPr>
                <w:rFonts w:asciiTheme="minorHAnsi" w:hAnsiTheme="minorHAnsi" w:cstheme="minorHAnsi"/>
                <w:color w:val="000000"/>
                <w:sz w:val="22"/>
                <w:szCs w:val="22"/>
                <w:lang w:val="it-IT"/>
              </w:rPr>
              <w:t xml:space="preserve">, </w:t>
            </w:r>
            <w:hyperlink w:anchor="BAOSTA" w:history="1">
              <w:r w:rsidRPr="00A33856">
                <w:rPr>
                  <w:rStyle w:val="Hyperlink"/>
                  <w:rFonts w:asciiTheme="minorHAnsi" w:eastAsiaTheme="majorEastAsia" w:hAnsiTheme="minorHAnsi" w:cstheme="minorHAnsi"/>
                  <w:sz w:val="22"/>
                  <w:szCs w:val="22"/>
                  <w:lang w:val="it-IT"/>
                </w:rPr>
                <w:t>BAOSTA</w:t>
              </w:r>
            </w:hyperlink>
            <w:r w:rsidRPr="00A33856">
              <w:rPr>
                <w:rFonts w:asciiTheme="minorHAnsi" w:hAnsiTheme="minorHAnsi" w:cstheme="minorHAnsi"/>
                <w:color w:val="000000"/>
                <w:sz w:val="22"/>
                <w:szCs w:val="22"/>
                <w:lang w:val="it-IT"/>
              </w:rPr>
              <w:t xml:space="preserve">, </w:t>
            </w:r>
            <w:hyperlink w:anchor="FTABOC" w:history="1">
              <w:hyperlink w:anchor="FTABOC" w:history="1">
                <w:hyperlink w:anchor="FTAKOC" w:history="1">
                  <w:r w:rsidRPr="00A33856">
                    <w:rPr>
                      <w:rStyle w:val="Hyperlink"/>
                      <w:rFonts w:asciiTheme="minorHAnsi" w:hAnsiTheme="minorHAnsi" w:cstheme="minorHAnsi"/>
                      <w:sz w:val="22"/>
                      <w:szCs w:val="22"/>
                      <w:lang w:val="it-IT"/>
                    </w:rPr>
                    <w:t>FTAKOC</w:t>
                  </w:r>
                </w:hyperlink>
              </w:hyperlink>
            </w:hyperlink>
            <w:r w:rsidRPr="00A33856">
              <w:rPr>
                <w:rFonts w:asciiTheme="minorHAnsi" w:hAnsiTheme="minorHAnsi" w:cstheme="minorHAnsi"/>
                <w:color w:val="000000"/>
                <w:sz w:val="22"/>
                <w:szCs w:val="22"/>
                <w:lang w:val="it-IT"/>
              </w:rPr>
              <w:t xml:space="preserve">, </w:t>
            </w:r>
            <w:hyperlink w:anchor="FTABOT" w:history="1">
              <w:hyperlink w:anchor="FTAKOT" w:history="1">
                <w:r w:rsidRPr="00A33856">
                  <w:rPr>
                    <w:rStyle w:val="Hyperlink"/>
                    <w:rFonts w:asciiTheme="minorHAnsi" w:hAnsiTheme="minorHAnsi" w:cstheme="minorHAnsi"/>
                    <w:sz w:val="22"/>
                    <w:szCs w:val="22"/>
                    <w:lang w:val="it-IT"/>
                  </w:rPr>
                  <w:t>FTAKOT</w:t>
                </w:r>
              </w:hyperlink>
            </w:hyperlink>
            <w:r w:rsidRPr="00A33856">
              <w:rPr>
                <w:rFonts w:asciiTheme="minorHAnsi" w:hAnsiTheme="minorHAnsi" w:cstheme="minorHAnsi"/>
                <w:color w:val="000000"/>
                <w:sz w:val="22"/>
                <w:szCs w:val="22"/>
                <w:lang w:val="it-IT"/>
              </w:rPr>
              <w:t xml:space="preserve">, </w:t>
            </w:r>
            <w:hyperlink w:anchor="BASHOMBE" w:history="1">
              <w:r w:rsidRPr="00A33856">
                <w:rPr>
                  <w:rStyle w:val="Hyperlink"/>
                  <w:rFonts w:asciiTheme="minorHAnsi" w:eastAsiaTheme="majorEastAsia" w:hAnsiTheme="minorHAnsi" w:cstheme="minorHAnsi"/>
                  <w:sz w:val="22"/>
                  <w:szCs w:val="22"/>
                  <w:lang w:val="it-IT"/>
                </w:rPr>
                <w:t>BASHOMBE</w:t>
              </w:r>
            </w:hyperlink>
            <w:r w:rsidRPr="00A33856">
              <w:rPr>
                <w:rFonts w:asciiTheme="minorHAnsi" w:hAnsiTheme="minorHAnsi" w:cstheme="minorHAnsi"/>
                <w:color w:val="000000"/>
                <w:sz w:val="22"/>
                <w:szCs w:val="22"/>
                <w:lang w:val="it-IT"/>
              </w:rPr>
              <w:t xml:space="preserve">, </w:t>
            </w:r>
            <w:hyperlink w:anchor="BASHOWEB" w:history="1">
              <w:hyperlink w:anchor="BASHOWBE" w:history="1">
                <w:r w:rsidRPr="00A33856">
                  <w:rPr>
                    <w:rStyle w:val="Hyperlink"/>
                    <w:rFonts w:asciiTheme="minorHAnsi" w:eastAsiaTheme="majorEastAsia" w:hAnsiTheme="minorHAnsi" w:cstheme="minorHAnsi"/>
                    <w:sz w:val="22"/>
                    <w:szCs w:val="22"/>
                    <w:lang w:val="it-IT"/>
                  </w:rPr>
                  <w:t>BASHOWBE</w:t>
                </w:r>
              </w:hyperlink>
            </w:hyperlink>
            <w:r w:rsidRPr="00A33856">
              <w:rPr>
                <w:rFonts w:asciiTheme="minorHAnsi" w:hAnsiTheme="minorHAnsi" w:cstheme="minorHAnsi"/>
                <w:color w:val="000000"/>
                <w:sz w:val="22"/>
                <w:szCs w:val="22"/>
                <w:lang w:val="it-IT"/>
              </w:rPr>
              <w:t xml:space="preserve">, </w:t>
            </w:r>
            <w:hyperlink w:anchor="DEWBOCIM" w:history="1">
              <w:r w:rsidRPr="00A33856">
                <w:rPr>
                  <w:rStyle w:val="Hyperlink"/>
                  <w:rFonts w:asciiTheme="minorHAnsi" w:eastAsiaTheme="majorEastAsia" w:hAnsiTheme="minorHAnsi" w:cstheme="minorHAnsi"/>
                  <w:sz w:val="22"/>
                  <w:szCs w:val="22"/>
                  <w:lang w:val="it-IT"/>
                </w:rPr>
                <w:t>DEWBOCIM</w:t>
              </w:r>
            </w:hyperlink>
            <w:r w:rsidRPr="00A33856">
              <w:rPr>
                <w:rStyle w:val="auto-style8"/>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27" w:name="BEC"/>
            <w:r w:rsidRPr="00A33856">
              <w:rPr>
                <w:rStyle w:val="Strong"/>
                <w:rFonts w:asciiTheme="minorHAnsi" w:hAnsiTheme="minorHAnsi" w:cstheme="minorHAnsi"/>
                <w:color w:val="000000"/>
                <w:sz w:val="22"/>
                <w:szCs w:val="22"/>
                <w:u w:val="single"/>
              </w:rPr>
              <w:t>BEC</w:t>
            </w:r>
            <w:bookmarkEnd w:id="527"/>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28" w:name="BECCIT"/>
            <w:r w:rsidRPr="00A33856">
              <w:rPr>
                <w:rStyle w:val="Strong"/>
                <w:rFonts w:asciiTheme="minorHAnsi" w:hAnsiTheme="minorHAnsi" w:cstheme="minorHAnsi"/>
                <w:color w:val="000000"/>
                <w:sz w:val="22"/>
                <w:szCs w:val="22"/>
                <w:u w:val="single"/>
              </w:rPr>
              <w:t>BECCIT</w:t>
            </w:r>
            <w:bookmarkEnd w:id="528"/>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29" w:name="BECPRO"/>
            <w:r w:rsidRPr="00A33856">
              <w:rPr>
                <w:rStyle w:val="Strong"/>
                <w:rFonts w:asciiTheme="minorHAnsi" w:hAnsiTheme="minorHAnsi" w:cstheme="minorHAnsi"/>
                <w:color w:val="000000"/>
                <w:sz w:val="22"/>
                <w:szCs w:val="22"/>
                <w:u w:val="single"/>
              </w:rPr>
              <w:t>BECPRO</w:t>
            </w:r>
            <w:bookmarkEnd w:id="529"/>
          </w:p>
          <w:p w:rsidR="00030622"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530" w:name="BECVIL"/>
            <w:r w:rsidRPr="00A33856">
              <w:rPr>
                <w:rFonts w:asciiTheme="minorHAnsi" w:hAnsiTheme="minorHAnsi" w:cstheme="minorHAnsi"/>
                <w:b/>
                <w:color w:val="000000"/>
                <w:sz w:val="22"/>
                <w:szCs w:val="22"/>
                <w:u w:val="single"/>
              </w:rPr>
              <w:t>BECVIL</w:t>
            </w:r>
            <w:bookmarkEnd w:id="530"/>
          </w:p>
          <w:p w:rsidR="009423E1" w:rsidRPr="00A33856" w:rsidRDefault="009423E1" w:rsidP="009423E1">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531" w:name="BECOMVBAC"/>
            <w:r>
              <w:rPr>
                <w:rFonts w:asciiTheme="minorHAnsi" w:hAnsiTheme="minorHAnsi" w:cstheme="minorHAnsi"/>
                <w:b/>
                <w:color w:val="000000"/>
                <w:sz w:val="22"/>
                <w:szCs w:val="22"/>
                <w:u w:val="single"/>
              </w:rPr>
              <w:t>BECOMVBAC</w:t>
            </w:r>
            <w:bookmarkEnd w:id="531"/>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BEC = </w:t>
            </w:r>
            <w:r w:rsidRPr="00A33856">
              <w:rPr>
                <w:rStyle w:val="style5"/>
                <w:rFonts w:asciiTheme="minorHAnsi" w:eastAsiaTheme="majorEastAsia" w:hAnsiTheme="minorHAnsi" w:cstheme="minorHAnsi"/>
                <w:color w:val="000000"/>
                <w:sz w:val="22"/>
                <w:szCs w:val="22"/>
                <w:u w:val="single"/>
              </w:rPr>
              <w:t>B</w:t>
            </w:r>
            <w:r w:rsidRPr="00A33856">
              <w:rPr>
                <w:rFonts w:asciiTheme="minorHAnsi" w:hAnsiTheme="minorHAnsi" w:cstheme="minorHAnsi"/>
                <w:color w:val="000000"/>
                <w:sz w:val="22"/>
                <w:szCs w:val="22"/>
              </w:rPr>
              <w:t xml:space="preserve">inding </w:t>
            </w:r>
            <w:r w:rsidRPr="00A33856">
              <w:rPr>
                <w:rStyle w:val="style5"/>
                <w:rFonts w:asciiTheme="minorHAnsi" w:eastAsiaTheme="majorEastAsia" w:hAnsiTheme="minorHAnsi" w:cstheme="minorHAnsi"/>
                <w:color w:val="000000"/>
                <w:sz w:val="22"/>
                <w:szCs w:val="22"/>
                <w:u w:val="single"/>
              </w:rPr>
              <w:t>E</w:t>
            </w:r>
            <w:r w:rsidRPr="00A33856">
              <w:rPr>
                <w:rFonts w:asciiTheme="minorHAnsi" w:hAnsiTheme="minorHAnsi" w:cstheme="minorHAnsi"/>
                <w:color w:val="000000"/>
                <w:sz w:val="22"/>
                <w:szCs w:val="22"/>
              </w:rPr>
              <w:t xml:space="preserve">lectoral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ontract (as opposed to an electoral </w:t>
            </w:r>
            <w:r w:rsidRPr="00A33856">
              <w:rPr>
                <w:rFonts w:asciiTheme="minorHAnsi" w:hAnsiTheme="minorHAnsi" w:cstheme="minorHAnsi"/>
                <w:color w:val="000000"/>
                <w:sz w:val="22"/>
                <w:szCs w:val="22"/>
                <w:u w:val="single"/>
              </w:rPr>
              <w:t>program</w:t>
            </w:r>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BECCIT = </w:t>
            </w:r>
            <w:r w:rsidRPr="00A33856">
              <w:rPr>
                <w:rFonts w:asciiTheme="minorHAnsi" w:hAnsiTheme="minorHAnsi" w:cstheme="minorHAnsi"/>
                <w:color w:val="000000"/>
                <w:sz w:val="22"/>
                <w:szCs w:val="22"/>
                <w:u w:val="single"/>
              </w:rPr>
              <w:t>BEC</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Cit</w:t>
            </w:r>
            <w:r w:rsidRPr="00A33856">
              <w:rPr>
                <w:rFonts w:asciiTheme="minorHAnsi" w:hAnsiTheme="minorHAnsi" w:cstheme="minorHAnsi"/>
                <w:color w:val="000000"/>
                <w:sz w:val="22"/>
                <w:szCs w:val="22"/>
              </w:rPr>
              <w:t>y.</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BECPRO = </w:t>
            </w:r>
            <w:r w:rsidRPr="00A33856">
              <w:rPr>
                <w:rFonts w:asciiTheme="minorHAnsi" w:hAnsiTheme="minorHAnsi" w:cstheme="minorHAnsi"/>
                <w:color w:val="000000"/>
                <w:sz w:val="22"/>
                <w:szCs w:val="22"/>
                <w:u w:val="single"/>
              </w:rPr>
              <w:t>BEC</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Pro</w:t>
            </w:r>
            <w:r w:rsidRPr="00A33856">
              <w:rPr>
                <w:rFonts w:asciiTheme="minorHAnsi" w:hAnsiTheme="minorHAnsi" w:cstheme="minorHAnsi"/>
                <w:color w:val="000000"/>
                <w:sz w:val="22"/>
                <w:szCs w:val="22"/>
              </w:rPr>
              <w:t>vince.</w:t>
            </w:r>
          </w:p>
          <w:p w:rsidR="00030622"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BECVIL = </w:t>
            </w:r>
            <w:r w:rsidRPr="00A33856">
              <w:rPr>
                <w:rStyle w:val="style5"/>
                <w:rFonts w:asciiTheme="minorHAnsi" w:eastAsiaTheme="majorEastAsia" w:hAnsiTheme="minorHAnsi" w:cstheme="minorHAnsi"/>
                <w:color w:val="000000"/>
                <w:sz w:val="22"/>
                <w:szCs w:val="22"/>
                <w:u w:val="single"/>
              </w:rPr>
              <w:t>B</w:t>
            </w:r>
            <w:r w:rsidRPr="00A33856">
              <w:rPr>
                <w:rFonts w:asciiTheme="minorHAnsi" w:hAnsiTheme="minorHAnsi" w:cstheme="minorHAnsi"/>
                <w:color w:val="000000"/>
                <w:sz w:val="22"/>
                <w:szCs w:val="22"/>
              </w:rPr>
              <w:t xml:space="preserve">inding </w:t>
            </w:r>
            <w:r w:rsidRPr="00A33856">
              <w:rPr>
                <w:rStyle w:val="style5"/>
                <w:rFonts w:asciiTheme="minorHAnsi" w:eastAsiaTheme="majorEastAsia" w:hAnsiTheme="minorHAnsi" w:cstheme="minorHAnsi"/>
                <w:color w:val="000000"/>
                <w:sz w:val="22"/>
                <w:szCs w:val="22"/>
                <w:u w:val="single"/>
              </w:rPr>
              <w:t>E</w:t>
            </w:r>
            <w:r w:rsidRPr="00A33856">
              <w:rPr>
                <w:rFonts w:asciiTheme="minorHAnsi" w:hAnsiTheme="minorHAnsi" w:cstheme="minorHAnsi"/>
                <w:color w:val="000000"/>
                <w:sz w:val="22"/>
                <w:szCs w:val="22"/>
              </w:rPr>
              <w:t xml:space="preserve">lectoral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ontract </w:t>
            </w:r>
            <w:r w:rsidRPr="00A33856">
              <w:rPr>
                <w:rFonts w:asciiTheme="minorHAnsi" w:hAnsiTheme="minorHAnsi" w:cstheme="minorHAnsi"/>
                <w:color w:val="000000"/>
                <w:sz w:val="22"/>
                <w:szCs w:val="22"/>
                <w:u w:val="single"/>
              </w:rPr>
              <w:t>V</w:t>
            </w:r>
            <w:r w:rsidRPr="00A33856">
              <w:rPr>
                <w:rFonts w:asciiTheme="minorHAnsi" w:hAnsiTheme="minorHAnsi" w:cstheme="minorHAnsi"/>
                <w:color w:val="000000"/>
                <w:sz w:val="22"/>
                <w:szCs w:val="22"/>
              </w:rPr>
              <w:t xml:space="preserve">oting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nternational </w:t>
            </w:r>
            <w:r w:rsidRPr="00A33856">
              <w:rPr>
                <w:rFonts w:asciiTheme="minorHAnsi" w:hAnsiTheme="minorHAnsi" w:cstheme="minorHAnsi"/>
                <w:color w:val="000000"/>
                <w:sz w:val="22"/>
                <w:szCs w:val="22"/>
                <w:u w:val="single"/>
              </w:rPr>
              <w:t>L</w:t>
            </w:r>
            <w:r w:rsidRPr="00A33856">
              <w:rPr>
                <w:rFonts w:asciiTheme="minorHAnsi" w:hAnsiTheme="minorHAnsi" w:cstheme="minorHAnsi"/>
                <w:color w:val="000000"/>
                <w:sz w:val="22"/>
                <w:szCs w:val="22"/>
              </w:rPr>
              <w:t xml:space="preserve">evel. </w:t>
            </w:r>
          </w:p>
          <w:p w:rsidR="009423E1" w:rsidRPr="009423E1" w:rsidRDefault="009423E1" w:rsidP="009423E1">
            <w:r w:rsidRPr="009423E1">
              <w:t>~ BECOMVBAC</w:t>
            </w:r>
            <w:r>
              <w:t xml:space="preserve"> = </w:t>
            </w:r>
            <w:r w:rsidRPr="009423E1">
              <w:rPr>
                <w:u w:val="single"/>
              </w:rPr>
              <w:t>B</w:t>
            </w:r>
            <w:r>
              <w:t xml:space="preserve">inding </w:t>
            </w:r>
            <w:r w:rsidRPr="009423E1">
              <w:rPr>
                <w:u w:val="single"/>
              </w:rPr>
              <w:t>E</w:t>
            </w:r>
            <w:r>
              <w:t xml:space="preserve">lectoral </w:t>
            </w:r>
            <w:r w:rsidRPr="009423E1">
              <w:rPr>
                <w:u w:val="single"/>
              </w:rPr>
              <w:t>C</w:t>
            </w:r>
            <w:r>
              <w:t xml:space="preserve">ontract </w:t>
            </w:r>
            <w:r w:rsidRPr="009423E1">
              <w:rPr>
                <w:u w:val="single"/>
              </w:rPr>
              <w:t>O</w:t>
            </w:r>
            <w:r>
              <w:t xml:space="preserve">f </w:t>
            </w:r>
            <w:r w:rsidRPr="009423E1">
              <w:rPr>
                <w:u w:val="single"/>
              </w:rPr>
              <w:t>M</w:t>
            </w:r>
            <w:r>
              <w:t xml:space="preserve">ajority </w:t>
            </w:r>
            <w:r w:rsidRPr="009423E1">
              <w:rPr>
                <w:u w:val="single"/>
              </w:rPr>
              <w:t>V</w:t>
            </w:r>
            <w:r>
              <w:t xml:space="preserve">oted </w:t>
            </w:r>
            <w:r w:rsidRPr="009423E1">
              <w:rPr>
                <w:u w:val="single"/>
              </w:rPr>
              <w:t>B</w:t>
            </w:r>
            <w:r>
              <w:t xml:space="preserve">y </w:t>
            </w:r>
            <w:r w:rsidRPr="009423E1">
              <w:rPr>
                <w:u w:val="single"/>
              </w:rPr>
              <w:t>A</w:t>
            </w:r>
            <w:r>
              <w:t xml:space="preserve">ll </w:t>
            </w:r>
            <w:r w:rsidRPr="009423E1">
              <w:rPr>
                <w:u w:val="single"/>
              </w:rPr>
              <w:t>C</w:t>
            </w:r>
            <w:r>
              <w:t>itizens</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The </w:t>
            </w:r>
            <w:r w:rsidRPr="00A33856">
              <w:rPr>
                <w:rStyle w:val="Strong"/>
                <w:rFonts w:asciiTheme="minorHAnsi" w:hAnsiTheme="minorHAnsi" w:cstheme="minorHAnsi"/>
                <w:color w:val="000000"/>
                <w:sz w:val="22"/>
                <w:szCs w:val="22"/>
              </w:rPr>
              <w:t>BEC</w:t>
            </w:r>
            <w:r w:rsidRPr="00A33856">
              <w:rPr>
                <w:rFonts w:asciiTheme="minorHAnsi" w:hAnsiTheme="minorHAnsi" w:cstheme="minorHAnsi"/>
                <w:color w:val="000000"/>
                <w:sz w:val="22"/>
                <w:szCs w:val="22"/>
              </w:rPr>
              <w:t xml:space="preserve"> becomes the </w:t>
            </w:r>
            <w:hyperlink w:anchor="SPEC" w:history="1">
              <w:r w:rsidRPr="00A33856">
                <w:rPr>
                  <w:rStyle w:val="Hyperlink"/>
                  <w:rFonts w:asciiTheme="minorHAnsi" w:eastAsiaTheme="majorEastAsia" w:hAnsiTheme="minorHAnsi" w:cstheme="minorHAnsi"/>
                  <w:sz w:val="22"/>
                  <w:szCs w:val="22"/>
                </w:rPr>
                <w:t>SPEC</w:t>
              </w:r>
            </w:hyperlink>
            <w:r w:rsidRPr="00A33856">
              <w:rPr>
                <w:rFonts w:asciiTheme="minorHAnsi" w:hAnsiTheme="minorHAnsi" w:cstheme="minorHAnsi"/>
                <w:color w:val="000000"/>
                <w:sz w:val="22"/>
                <w:szCs w:val="22"/>
              </w:rPr>
              <w:t xml:space="preserve"> </w:t>
            </w:r>
            <w:r w:rsidR="009423E1">
              <w:rPr>
                <w:rFonts w:asciiTheme="minorHAnsi" w:hAnsiTheme="minorHAnsi" w:cstheme="minorHAnsi"/>
                <w:color w:val="000000"/>
                <w:sz w:val="22"/>
                <w:szCs w:val="22"/>
              </w:rPr>
              <w:t xml:space="preserve">or </w:t>
            </w:r>
            <w:r w:rsidR="006414B1">
              <w:rPr>
                <w:rFonts w:asciiTheme="minorHAnsi" w:hAnsiTheme="minorHAnsi" w:cstheme="minorHAnsi"/>
                <w:color w:val="000000"/>
                <w:sz w:val="22"/>
                <w:szCs w:val="22"/>
              </w:rPr>
              <w:t xml:space="preserve">rather </w:t>
            </w:r>
            <w:r w:rsidR="009423E1">
              <w:rPr>
                <w:rFonts w:asciiTheme="minorHAnsi" w:hAnsiTheme="minorHAnsi" w:cstheme="minorHAnsi"/>
                <w:color w:val="000000"/>
                <w:sz w:val="22"/>
                <w:szCs w:val="22"/>
              </w:rPr>
              <w:t xml:space="preserve">the </w:t>
            </w:r>
            <w:r w:rsidR="009423E1" w:rsidRPr="009423E1">
              <w:rPr>
                <w:rFonts w:asciiTheme="minorHAnsi" w:hAnsiTheme="minorHAnsi" w:cstheme="minorHAnsi"/>
                <w:b/>
                <w:color w:val="000000"/>
                <w:sz w:val="22"/>
                <w:szCs w:val="22"/>
              </w:rPr>
              <w:t>BECOMV</w:t>
            </w:r>
            <w:r w:rsidR="007704DA">
              <w:rPr>
                <w:rFonts w:asciiTheme="minorHAnsi" w:hAnsiTheme="minorHAnsi" w:cstheme="minorHAnsi"/>
                <w:b/>
                <w:color w:val="000000"/>
                <w:sz w:val="22"/>
                <w:szCs w:val="22"/>
              </w:rPr>
              <w:t>B</w:t>
            </w:r>
            <w:r w:rsidR="009423E1" w:rsidRPr="009423E1">
              <w:rPr>
                <w:rFonts w:asciiTheme="minorHAnsi" w:hAnsiTheme="minorHAnsi" w:cstheme="minorHAnsi"/>
                <w:b/>
                <w:color w:val="000000"/>
                <w:sz w:val="22"/>
                <w:szCs w:val="22"/>
              </w:rPr>
              <w:t>AC</w:t>
            </w:r>
            <w:r w:rsidR="009423E1">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rPr>
              <w:t xml:space="preserve">if it is the winning contract after the completion of a national election. It is voted in </w:t>
            </w:r>
            <w:r w:rsidR="009423E1">
              <w:rPr>
                <w:rFonts w:asciiTheme="minorHAnsi" w:hAnsiTheme="minorHAnsi" w:cstheme="minorHAnsi"/>
                <w:color w:val="000000"/>
                <w:sz w:val="22"/>
                <w:szCs w:val="22"/>
              </w:rPr>
              <w:t xml:space="preserve">absolute </w:t>
            </w:r>
            <w:r w:rsidRPr="00A33856">
              <w:rPr>
                <w:rFonts w:asciiTheme="minorHAnsi" w:hAnsiTheme="minorHAnsi" w:cstheme="minorHAnsi"/>
                <w:color w:val="000000"/>
                <w:sz w:val="22"/>
                <w:szCs w:val="22"/>
              </w:rPr>
              <w:t xml:space="preserve">biometric </w:t>
            </w:r>
            <w:r w:rsidR="009423E1" w:rsidRPr="00A33856">
              <w:rPr>
                <w:rFonts w:asciiTheme="minorHAnsi" w:hAnsiTheme="minorHAnsi" w:cstheme="minorHAnsi"/>
                <w:color w:val="000000"/>
                <w:sz w:val="22"/>
                <w:szCs w:val="22"/>
              </w:rPr>
              <w:t>anonym</w:t>
            </w:r>
            <w:r w:rsidR="009423E1">
              <w:rPr>
                <w:rFonts w:asciiTheme="minorHAnsi" w:hAnsiTheme="minorHAnsi" w:cstheme="minorHAnsi"/>
                <w:color w:val="000000"/>
                <w:sz w:val="22"/>
                <w:szCs w:val="22"/>
              </w:rPr>
              <w:t>ity</w:t>
            </w:r>
            <w:r w:rsidRPr="00A33856">
              <w:rPr>
                <w:rFonts w:asciiTheme="minorHAnsi" w:hAnsiTheme="minorHAnsi" w:cstheme="minorHAnsi"/>
                <w:color w:val="000000"/>
                <w:sz w:val="22"/>
                <w:szCs w:val="22"/>
              </w:rPr>
              <w:t xml:space="preserve"> through the </w:t>
            </w:r>
            <w:hyperlink w:anchor="BAVAD" w:history="1">
              <w:r w:rsidRPr="00A33856">
                <w:rPr>
                  <w:rStyle w:val="Hyperlink"/>
                  <w:rFonts w:asciiTheme="minorHAnsi" w:eastAsiaTheme="majorEastAsia" w:hAnsiTheme="minorHAnsi" w:cstheme="minorHAnsi"/>
                  <w:sz w:val="22"/>
                  <w:szCs w:val="22"/>
                </w:rPr>
                <w:t>BAVAD</w:t>
              </w:r>
            </w:hyperlink>
            <w:r w:rsidRPr="00A33856">
              <w:rPr>
                <w:rFonts w:asciiTheme="minorHAnsi" w:hAnsiTheme="minorHAnsi" w:cstheme="minorHAnsi"/>
                <w:color w:val="000000"/>
                <w:sz w:val="22"/>
                <w:szCs w:val="22"/>
              </w:rPr>
              <w:t xml:space="preserve"> system</w:t>
            </w:r>
            <w:r w:rsidR="009423E1">
              <w:rPr>
                <w:rFonts w:asciiTheme="minorHAnsi" w:hAnsiTheme="minorHAnsi" w:cstheme="minorHAnsi"/>
                <w:color w:val="000000"/>
                <w:sz w:val="22"/>
                <w:szCs w:val="22"/>
              </w:rPr>
              <w:t>,</w:t>
            </w:r>
            <w:r w:rsidR="00DE70E5">
              <w:rPr>
                <w:rFonts w:asciiTheme="minorHAnsi" w:hAnsiTheme="minorHAnsi" w:cstheme="minorHAnsi"/>
                <w:color w:val="000000"/>
                <w:sz w:val="22"/>
                <w:szCs w:val="22"/>
              </w:rPr>
              <w:t xml:space="preserve"> </w:t>
            </w:r>
            <w:r w:rsidR="009423E1">
              <w:rPr>
                <w:rFonts w:asciiTheme="minorHAnsi" w:hAnsiTheme="minorHAnsi" w:cstheme="minorHAnsi"/>
                <w:color w:val="000000"/>
                <w:sz w:val="22"/>
                <w:szCs w:val="22"/>
              </w:rPr>
              <w:t xml:space="preserve">and obligatorily by a full </w:t>
            </w:r>
            <w:r w:rsidR="00DE70E5">
              <w:rPr>
                <w:rFonts w:asciiTheme="minorHAnsi" w:hAnsiTheme="minorHAnsi" w:cstheme="minorHAnsi"/>
                <w:color w:val="000000"/>
                <w:sz w:val="22"/>
                <w:szCs w:val="22"/>
              </w:rPr>
              <w:t xml:space="preserve"> </w:t>
            </w:r>
            <w:r w:rsidR="009423E1">
              <w:rPr>
                <w:rFonts w:asciiTheme="minorHAnsi" w:hAnsiTheme="minorHAnsi" w:cstheme="minorHAnsi"/>
                <w:color w:val="000000"/>
                <w:sz w:val="22"/>
                <w:szCs w:val="22"/>
              </w:rPr>
              <w:t>majority of all citizens</w:t>
            </w:r>
            <w:r w:rsidRPr="00A33856">
              <w:rPr>
                <w:rFonts w:asciiTheme="minorHAnsi" w:hAnsiTheme="minorHAnsi" w:cstheme="minorHAnsi"/>
                <w:color w:val="000000"/>
                <w:sz w:val="22"/>
                <w:szCs w:val="22"/>
              </w:rPr>
              <w:t>. It must include an</w:t>
            </w:r>
            <w:r w:rsidR="00DB77EF" w:rsidRPr="00A33856">
              <w:rPr>
                <w:rFonts w:asciiTheme="minorHAnsi" w:hAnsiTheme="minorHAnsi" w:cstheme="minorHAnsi"/>
                <w:color w:val="000000"/>
                <w:sz w:val="22"/>
                <w:szCs w:val="22"/>
              </w:rPr>
              <w:t xml:space="preserve"> annex with an</w:t>
            </w:r>
            <w:r w:rsidRPr="00A33856">
              <w:rPr>
                <w:rFonts w:asciiTheme="minorHAnsi" w:hAnsiTheme="minorHAnsi" w:cstheme="minorHAnsi"/>
                <w:color w:val="000000"/>
                <w:sz w:val="22"/>
                <w:szCs w:val="22"/>
              </w:rPr>
              <w:t xml:space="preserve"> outline of all contemplated new laws as </w:t>
            </w:r>
            <w:hyperlink w:anchor="ClawPro" w:history="1">
              <w:r w:rsidRPr="00A33856">
                <w:rPr>
                  <w:rStyle w:val="Hyperlink"/>
                  <w:rFonts w:asciiTheme="minorHAnsi" w:eastAsiaTheme="majorEastAsia" w:hAnsiTheme="minorHAnsi" w:cstheme="minorHAnsi"/>
                  <w:sz w:val="22"/>
                  <w:szCs w:val="22"/>
                </w:rPr>
                <w:t>ClawPro</w:t>
              </w:r>
            </w:hyperlink>
            <w:r w:rsidRPr="00A33856">
              <w:rPr>
                <w:rFonts w:asciiTheme="minorHAnsi" w:hAnsiTheme="minorHAnsi" w:cstheme="minorHAnsi"/>
                <w:color w:val="000000"/>
                <w:sz w:val="22"/>
                <w:szCs w:val="22"/>
              </w:rPr>
              <w:t xml:space="preserve"> and their related proposed financing. No new law can be enacted as a surprise during an electoral mandate if it has not been first included as </w:t>
            </w:r>
            <w:hyperlink w:anchor="ClawPro" w:history="1">
              <w:r w:rsidRPr="00A33856">
                <w:rPr>
                  <w:rStyle w:val="Hyperlink"/>
                  <w:rFonts w:asciiTheme="minorHAnsi" w:eastAsiaTheme="majorEastAsia" w:hAnsiTheme="minorHAnsi" w:cstheme="minorHAnsi"/>
                  <w:sz w:val="22"/>
                  <w:szCs w:val="22"/>
                </w:rPr>
                <w:t>ClawPro</w:t>
              </w:r>
            </w:hyperlink>
            <w:r w:rsidRPr="00A33856">
              <w:rPr>
                <w:rFonts w:asciiTheme="minorHAnsi" w:hAnsiTheme="minorHAnsi" w:cstheme="minorHAnsi"/>
                <w:color w:val="000000"/>
                <w:sz w:val="22"/>
                <w:szCs w:val="22"/>
              </w:rPr>
              <w:t xml:space="preserve"> in the BEC winning the last election. The same applies to all new taxation that can never be imposed as a surprise during a mandate without having been included in the last BEC. All new taxation and all new legislation must all be decided </w:t>
            </w:r>
            <w:r w:rsidRPr="00A33856">
              <w:rPr>
                <w:rFonts w:asciiTheme="minorHAnsi" w:hAnsiTheme="minorHAnsi" w:cstheme="minorHAnsi"/>
                <w:color w:val="000000"/>
                <w:sz w:val="22"/>
                <w:szCs w:val="22"/>
                <w:u w:val="single"/>
              </w:rPr>
              <w:t>before</w:t>
            </w:r>
            <w:r w:rsidRPr="00A33856">
              <w:rPr>
                <w:rFonts w:asciiTheme="minorHAnsi" w:hAnsiTheme="minorHAnsi" w:cstheme="minorHAnsi"/>
                <w:color w:val="000000"/>
                <w:sz w:val="22"/>
                <w:szCs w:val="22"/>
              </w:rPr>
              <w:t xml:space="preserve"> a mandate.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The BECVIL is also fully binding, but voted openly by names of the main executive persons elected by countries joining the organization.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BEC_Plus" w:history="1">
              <w:r w:rsidRPr="00A33856">
                <w:rPr>
                  <w:rStyle w:val="Hyperlink"/>
                  <w:rFonts w:asciiTheme="minorHAnsi" w:eastAsiaTheme="majorEastAsia" w:hAnsiTheme="minorHAnsi" w:cstheme="minorHAnsi"/>
                  <w:sz w:val="22"/>
                  <w:szCs w:val="22"/>
                </w:rPr>
                <w:t>BEC_Plus</w:t>
              </w:r>
            </w:hyperlink>
            <w:r w:rsidRPr="00A33856">
              <w:rPr>
                <w:rFonts w:asciiTheme="minorHAnsi" w:hAnsiTheme="minorHAnsi" w:cstheme="minorHAnsi"/>
                <w:color w:val="000000"/>
                <w:sz w:val="22"/>
                <w:szCs w:val="22"/>
              </w:rPr>
              <w:t xml:space="preserve"> for more information,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FF"/>
                <w:sz w:val="22"/>
                <w:szCs w:val="22"/>
              </w:rPr>
            </w:pPr>
            <w:r w:rsidRPr="00A33856">
              <w:rPr>
                <w:rFonts w:asciiTheme="minorHAnsi" w:hAnsiTheme="minorHAnsi" w:cstheme="minorHAnsi"/>
                <w:color w:val="000000"/>
                <w:sz w:val="22"/>
                <w:szCs w:val="22"/>
              </w:rPr>
              <w:t xml:space="preserve">+ r. </w:t>
            </w:r>
            <w:hyperlink w:anchor="OBECOF" w:history="1">
              <w:r w:rsidRPr="00A33856">
                <w:rPr>
                  <w:rStyle w:val="Hyperlink"/>
                  <w:rFonts w:asciiTheme="minorHAnsi" w:eastAsiaTheme="majorEastAsia" w:hAnsiTheme="minorHAnsi" w:cstheme="minorHAnsi"/>
                  <w:sz w:val="22"/>
                  <w:szCs w:val="22"/>
                </w:rPr>
                <w:t>OBECOF</w:t>
              </w:r>
            </w:hyperlink>
            <w:r w:rsidRPr="00A33856">
              <w:rPr>
                <w:rFonts w:asciiTheme="minorHAnsi" w:hAnsiTheme="minorHAnsi" w:cstheme="minorHAnsi"/>
                <w:color w:val="000000"/>
                <w:sz w:val="22"/>
                <w:szCs w:val="22"/>
              </w:rPr>
              <w:t xml:space="preserve">, </w:t>
            </w:r>
            <w:hyperlink w:anchor="SPEC" w:history="1">
              <w:r w:rsidRPr="00A33856">
                <w:rPr>
                  <w:rStyle w:val="Hyperlink"/>
                  <w:rFonts w:asciiTheme="minorHAnsi" w:eastAsiaTheme="majorEastAsia" w:hAnsiTheme="minorHAnsi" w:cstheme="minorHAnsi"/>
                  <w:sz w:val="22"/>
                  <w:szCs w:val="22"/>
                </w:rPr>
                <w:t>SPEC</w:t>
              </w:r>
            </w:hyperlink>
            <w:r w:rsidRPr="00A33856">
              <w:rPr>
                <w:rStyle w:val="Hyperlink"/>
                <w:rFonts w:asciiTheme="minorHAnsi" w:eastAsiaTheme="majorEastAsia" w:hAnsiTheme="minorHAnsi" w:cstheme="minorHAnsi"/>
                <w:sz w:val="22"/>
                <w:szCs w:val="22"/>
              </w:rPr>
              <w:t xml:space="preserve">, </w:t>
            </w:r>
            <w:hyperlink w:anchor="CLAW" w:history="1">
              <w:r w:rsidRPr="00A33856">
                <w:rPr>
                  <w:rStyle w:val="Hyperlink"/>
                  <w:rFonts w:asciiTheme="minorHAnsi" w:eastAsiaTheme="majorEastAsia" w:hAnsiTheme="minorHAnsi" w:cstheme="minorHAnsi"/>
                  <w:sz w:val="22"/>
                  <w:szCs w:val="22"/>
                </w:rPr>
                <w:t>Claw</w:t>
              </w:r>
            </w:hyperlink>
            <w:r w:rsidRPr="00A33856">
              <w:rPr>
                <w:rStyle w:val="Hyperlink"/>
                <w:rFonts w:asciiTheme="minorHAnsi" w:eastAsiaTheme="majorEastAsia" w:hAnsiTheme="minorHAnsi" w:cstheme="minorHAnsi"/>
                <w:sz w:val="22"/>
                <w:szCs w:val="22"/>
              </w:rPr>
              <w:t xml:space="preserve">, </w:t>
            </w:r>
            <w:hyperlink w:anchor="ClawPro" w:history="1">
              <w:r w:rsidRPr="00A33856">
                <w:rPr>
                  <w:rStyle w:val="Hyperlink"/>
                  <w:rFonts w:asciiTheme="minorHAnsi" w:eastAsiaTheme="majorEastAsia" w:hAnsiTheme="minorHAnsi" w:cstheme="minorHAnsi"/>
                  <w:sz w:val="22"/>
                  <w:szCs w:val="22"/>
                </w:rPr>
                <w:t>ClawPro</w:t>
              </w:r>
            </w:hyperlink>
            <w:r w:rsidRPr="00A33856">
              <w:rPr>
                <w:rStyle w:val="Hyperlink"/>
                <w:rFonts w:asciiTheme="minorHAnsi" w:eastAsiaTheme="majorEastAsia" w:hAnsiTheme="minorHAnsi" w:cstheme="minorHAnsi"/>
                <w:sz w:val="22"/>
                <w:szCs w:val="22"/>
              </w:rPr>
              <w:t xml:space="preserve">, PPC. </w:t>
            </w:r>
            <w:hyperlink w:anchor="BECVABAD" w:history="1">
              <w:r w:rsidRPr="00A33856">
                <w:rPr>
                  <w:rStyle w:val="Hyperlink"/>
                  <w:rFonts w:asciiTheme="minorHAnsi" w:eastAsiaTheme="majorEastAsia" w:hAnsiTheme="minorHAnsi" w:cstheme="minorHAnsi"/>
                  <w:sz w:val="22"/>
                  <w:szCs w:val="22"/>
                </w:rPr>
                <w:t>BECVABAD</w:t>
              </w:r>
            </w:hyperlink>
            <w:r w:rsidRPr="00A33856">
              <w:rPr>
                <w:rStyle w:val="Hyperlink"/>
                <w:rFonts w:asciiTheme="minorHAnsi" w:eastAsiaTheme="majorEastAsia" w:hAnsiTheme="minorHAnsi" w:cstheme="minorHAnsi"/>
                <w:sz w:val="22"/>
                <w:szCs w:val="22"/>
              </w:rPr>
              <w:t>,</w:t>
            </w:r>
            <w:r w:rsidRPr="00A33856">
              <w:rPr>
                <w:rFonts w:asciiTheme="minorHAnsi" w:hAnsiTheme="minorHAnsi" w:cstheme="minorHAnsi"/>
                <w:color w:val="000000"/>
                <w:sz w:val="22"/>
                <w:szCs w:val="22"/>
              </w:rPr>
              <w:t xml:space="preserve"> </w:t>
            </w:r>
            <w:hyperlink w:anchor="PPC" w:history="1">
              <w:r w:rsidRPr="00A33856">
                <w:rPr>
                  <w:rStyle w:val="Hyperlink"/>
                  <w:rFonts w:asciiTheme="minorHAnsi" w:eastAsiaTheme="majorEastAsia" w:hAnsiTheme="minorHAnsi" w:cstheme="minorHAnsi"/>
                  <w:sz w:val="22"/>
                  <w:szCs w:val="22"/>
                </w:rPr>
                <w:t>PPC</w:t>
              </w:r>
            </w:hyperlink>
            <w:r w:rsidRPr="00A33856">
              <w:rPr>
                <w:rFonts w:asciiTheme="minorHAnsi" w:hAnsiTheme="minorHAnsi" w:cstheme="minorHAnsi"/>
                <w:color w:val="000000"/>
                <w:sz w:val="22"/>
                <w:szCs w:val="22"/>
              </w:rPr>
              <w:t>,</w:t>
            </w:r>
            <w:r w:rsidR="00DB77EF" w:rsidRPr="00A33856">
              <w:rPr>
                <w:rFonts w:asciiTheme="minorHAnsi" w:hAnsiTheme="minorHAnsi" w:cstheme="minorHAnsi"/>
                <w:color w:val="000000"/>
                <w:sz w:val="22"/>
                <w:szCs w:val="22"/>
              </w:rPr>
              <w:t xml:space="preserve"> </w:t>
            </w:r>
            <w:hyperlink w:anchor="RUS" w:history="1">
              <w:r w:rsidR="00DB77EF" w:rsidRPr="00A33856">
                <w:rPr>
                  <w:rStyle w:val="Hyperlink"/>
                  <w:rFonts w:asciiTheme="minorHAnsi" w:hAnsiTheme="minorHAnsi" w:cstheme="minorHAnsi"/>
                  <w:sz w:val="22"/>
                  <w:szCs w:val="22"/>
                </w:rPr>
                <w:t>RUS</w:t>
              </w:r>
            </w:hyperlink>
            <w:r w:rsidR="00DB77EF"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54"/>
                <w:rFonts w:asciiTheme="minorHAnsi" w:hAnsiTheme="minorHAnsi" w:cstheme="minorHAnsi"/>
                <w:color w:val="000000"/>
                <w:sz w:val="22"/>
                <w:szCs w:val="22"/>
                <w:u w:val="single"/>
              </w:rPr>
            </w:pPr>
            <w:bookmarkStart w:id="532" w:name="BECVABAD"/>
            <w:r w:rsidRPr="00A33856">
              <w:rPr>
                <w:rStyle w:val="Strong"/>
                <w:rFonts w:asciiTheme="minorHAnsi" w:hAnsiTheme="minorHAnsi" w:cstheme="minorHAnsi"/>
                <w:color w:val="000000"/>
                <w:sz w:val="22"/>
                <w:szCs w:val="22"/>
                <w:u w:val="single"/>
              </w:rPr>
              <w:t>BECVABAD</w:t>
            </w:r>
            <w:bookmarkEnd w:id="532"/>
            <w:r w:rsidRPr="00A33856">
              <w:rPr>
                <w:rStyle w:val="auto-style54"/>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54"/>
                <w:rFonts w:asciiTheme="minorHAnsi" w:hAnsiTheme="minorHAnsi" w:cstheme="minorHAnsi"/>
                <w:color w:val="000000"/>
                <w:sz w:val="22"/>
                <w:szCs w:val="22"/>
              </w:rPr>
            </w:pPr>
            <w:r w:rsidRPr="00A33856">
              <w:rPr>
                <w:rStyle w:val="auto-style54"/>
                <w:rFonts w:asciiTheme="minorHAnsi" w:hAnsiTheme="minorHAnsi" w:cstheme="minorHAnsi"/>
                <w:color w:val="000000"/>
                <w:sz w:val="22"/>
                <w:szCs w:val="22"/>
              </w:rPr>
              <w:t xml:space="preserve">= </w:t>
            </w:r>
            <w:r w:rsidRPr="00A33856">
              <w:rPr>
                <w:rStyle w:val="auto-style56"/>
                <w:rFonts w:asciiTheme="minorHAnsi" w:hAnsiTheme="minorHAnsi" w:cstheme="minorHAnsi"/>
                <w:color w:val="000000"/>
                <w:sz w:val="22"/>
                <w:szCs w:val="22"/>
                <w:u w:val="single"/>
              </w:rPr>
              <w:t>B</w:t>
            </w:r>
            <w:r w:rsidRPr="00A33856">
              <w:rPr>
                <w:rStyle w:val="auto-style78"/>
                <w:rFonts w:asciiTheme="minorHAnsi" w:hAnsiTheme="minorHAnsi" w:cstheme="minorHAnsi"/>
                <w:color w:val="000000"/>
                <w:sz w:val="22"/>
                <w:szCs w:val="22"/>
              </w:rPr>
              <w:t xml:space="preserve">inding </w:t>
            </w:r>
            <w:r w:rsidRPr="00A33856">
              <w:rPr>
                <w:rStyle w:val="auto-style56"/>
                <w:rFonts w:asciiTheme="minorHAnsi" w:hAnsiTheme="minorHAnsi" w:cstheme="minorHAnsi"/>
                <w:color w:val="000000"/>
                <w:sz w:val="22"/>
                <w:szCs w:val="22"/>
                <w:u w:val="single"/>
              </w:rPr>
              <w:t>E</w:t>
            </w:r>
            <w:r w:rsidRPr="00A33856">
              <w:rPr>
                <w:rStyle w:val="auto-style78"/>
                <w:rFonts w:asciiTheme="minorHAnsi" w:hAnsiTheme="minorHAnsi" w:cstheme="minorHAnsi"/>
                <w:color w:val="000000"/>
                <w:sz w:val="22"/>
                <w:szCs w:val="22"/>
              </w:rPr>
              <w:t xml:space="preserve">lectoral </w:t>
            </w:r>
            <w:r w:rsidRPr="00A33856">
              <w:rPr>
                <w:rStyle w:val="auto-style56"/>
                <w:rFonts w:asciiTheme="minorHAnsi" w:hAnsiTheme="minorHAnsi" w:cstheme="minorHAnsi"/>
                <w:color w:val="000000"/>
                <w:sz w:val="22"/>
                <w:szCs w:val="22"/>
                <w:u w:val="single"/>
              </w:rPr>
              <w:t>C</w:t>
            </w:r>
            <w:r w:rsidRPr="00A33856">
              <w:rPr>
                <w:rStyle w:val="auto-style78"/>
                <w:rFonts w:asciiTheme="minorHAnsi" w:hAnsiTheme="minorHAnsi" w:cstheme="minorHAnsi"/>
                <w:color w:val="000000"/>
                <w:sz w:val="22"/>
                <w:szCs w:val="22"/>
              </w:rPr>
              <w:t xml:space="preserve">ontract </w:t>
            </w:r>
            <w:r w:rsidRPr="00A33856">
              <w:rPr>
                <w:rStyle w:val="auto-style56"/>
                <w:rFonts w:asciiTheme="minorHAnsi" w:hAnsiTheme="minorHAnsi" w:cstheme="minorHAnsi"/>
                <w:color w:val="000000"/>
                <w:sz w:val="22"/>
                <w:szCs w:val="22"/>
                <w:u w:val="single"/>
              </w:rPr>
              <w:t>V</w:t>
            </w:r>
            <w:r w:rsidRPr="00A33856">
              <w:rPr>
                <w:rStyle w:val="auto-style78"/>
                <w:rFonts w:asciiTheme="minorHAnsi" w:hAnsiTheme="minorHAnsi" w:cstheme="minorHAnsi"/>
                <w:color w:val="000000"/>
                <w:sz w:val="22"/>
                <w:szCs w:val="22"/>
              </w:rPr>
              <w:t xml:space="preserve">oted </w:t>
            </w:r>
            <w:r w:rsidRPr="00A33856">
              <w:rPr>
                <w:rStyle w:val="auto-style56"/>
                <w:rFonts w:asciiTheme="minorHAnsi" w:hAnsiTheme="minorHAnsi" w:cstheme="minorHAnsi"/>
                <w:color w:val="000000"/>
                <w:sz w:val="22"/>
                <w:szCs w:val="22"/>
                <w:u w:val="single"/>
              </w:rPr>
              <w:t>A</w:t>
            </w:r>
            <w:r w:rsidRPr="00A33856">
              <w:rPr>
                <w:rStyle w:val="auto-style54"/>
                <w:rFonts w:asciiTheme="minorHAnsi" w:hAnsiTheme="minorHAnsi" w:cstheme="minorHAnsi"/>
                <w:color w:val="000000"/>
                <w:sz w:val="22"/>
                <w:szCs w:val="22"/>
              </w:rPr>
              <w:t xml:space="preserve">s </w:t>
            </w:r>
            <w:r w:rsidRPr="00A33856">
              <w:rPr>
                <w:rFonts w:asciiTheme="minorHAnsi" w:hAnsiTheme="minorHAnsi" w:cstheme="minorHAnsi"/>
                <w:color w:val="000000"/>
                <w:sz w:val="22"/>
                <w:szCs w:val="22"/>
              </w:rPr>
              <w:t xml:space="preserve">Biometric </w:t>
            </w:r>
            <w:r w:rsidRPr="00A33856">
              <w:rPr>
                <w:rStyle w:val="auto-style56"/>
                <w:rFonts w:asciiTheme="minorHAnsi" w:hAnsiTheme="minorHAnsi" w:cstheme="minorHAnsi"/>
                <w:color w:val="000000"/>
                <w:sz w:val="22"/>
                <w:szCs w:val="22"/>
                <w:u w:val="single"/>
              </w:rPr>
              <w:t>A</w:t>
            </w:r>
            <w:r w:rsidRPr="00A33856">
              <w:rPr>
                <w:rStyle w:val="auto-style78"/>
                <w:rFonts w:asciiTheme="minorHAnsi" w:hAnsiTheme="minorHAnsi" w:cstheme="minorHAnsi"/>
                <w:color w:val="000000"/>
                <w:sz w:val="22"/>
                <w:szCs w:val="22"/>
              </w:rPr>
              <w:t xml:space="preserve">nonymous </w:t>
            </w:r>
            <w:r w:rsidRPr="00A33856">
              <w:rPr>
                <w:rStyle w:val="auto-style56"/>
                <w:rFonts w:asciiTheme="minorHAnsi" w:hAnsiTheme="minorHAnsi" w:cstheme="minorHAnsi"/>
                <w:color w:val="000000"/>
                <w:sz w:val="22"/>
                <w:szCs w:val="22"/>
                <w:u w:val="single"/>
              </w:rPr>
              <w:t>D</w:t>
            </w:r>
            <w:r w:rsidRPr="00A33856">
              <w:rPr>
                <w:rStyle w:val="auto-style54"/>
                <w:rFonts w:asciiTheme="minorHAnsi" w:hAnsiTheme="minorHAnsi" w:cstheme="minorHAnsi"/>
                <w:color w:val="000000"/>
                <w:sz w:val="22"/>
                <w:szCs w:val="22"/>
              </w:rPr>
              <w:t xml:space="preserve">uty (the new voting </w:t>
            </w:r>
            <w:r w:rsidRPr="00A33856">
              <w:rPr>
                <w:rFonts w:asciiTheme="minorHAnsi" w:hAnsiTheme="minorHAnsi" w:cstheme="minorHAnsi"/>
                <w:color w:val="000000"/>
                <w:sz w:val="22"/>
                <w:szCs w:val="22"/>
              </w:rPr>
              <w:t xml:space="preserve">biometric </w:t>
            </w:r>
            <w:r w:rsidRPr="00A33856">
              <w:rPr>
                <w:rStyle w:val="auto-style54"/>
                <w:rFonts w:asciiTheme="minorHAnsi" w:hAnsiTheme="minorHAnsi" w:cstheme="minorHAnsi"/>
                <w:color w:val="000000"/>
                <w:sz w:val="22"/>
                <w:szCs w:val="22"/>
              </w:rPr>
              <w:t xml:space="preserve">anonymous system without any possible fraud of </w:t>
            </w:r>
            <w:hyperlink r:id="rId668"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54"/>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54"/>
                <w:rFonts w:asciiTheme="minorHAnsi" w:hAnsiTheme="minorHAnsi" w:cstheme="minorHAnsi"/>
                <w:color w:val="000000"/>
                <w:sz w:val="22"/>
                <w:szCs w:val="22"/>
              </w:rPr>
              <w:t xml:space="preserve">+ r. </w:t>
            </w:r>
            <w:hyperlink w:anchor="BEC" w:history="1">
              <w:r w:rsidRPr="00A33856">
                <w:rPr>
                  <w:rStyle w:val="Hyperlink"/>
                  <w:rFonts w:asciiTheme="minorHAnsi" w:eastAsiaTheme="majorEastAsia" w:hAnsiTheme="minorHAnsi" w:cstheme="minorHAnsi"/>
                  <w:sz w:val="22"/>
                  <w:szCs w:val="22"/>
                </w:rPr>
                <w:t>BEC</w:t>
              </w:r>
            </w:hyperlink>
            <w:r w:rsidRPr="00A33856">
              <w:rPr>
                <w:rStyle w:val="auto-style54"/>
                <w:rFonts w:asciiTheme="minorHAnsi" w:hAnsiTheme="minorHAnsi" w:cstheme="minorHAnsi"/>
                <w:color w:val="000000"/>
                <w:sz w:val="22"/>
                <w:szCs w:val="22"/>
              </w:rPr>
              <w:t xml:space="preserve">, </w:t>
            </w:r>
            <w:hyperlink w:anchor="SPEC" w:history="1">
              <w:r w:rsidRPr="00A33856">
                <w:rPr>
                  <w:rStyle w:val="Hyperlink"/>
                  <w:rFonts w:asciiTheme="minorHAnsi" w:eastAsiaTheme="majorEastAsia" w:hAnsiTheme="minorHAnsi" w:cstheme="minorHAnsi"/>
                  <w:sz w:val="22"/>
                  <w:szCs w:val="22"/>
                </w:rPr>
                <w:t>SPEC</w:t>
              </w:r>
            </w:hyperlink>
            <w:r w:rsidRPr="00A33856">
              <w:rPr>
                <w:rStyle w:val="auto-style54"/>
                <w:rFonts w:asciiTheme="minorHAnsi" w:hAnsiTheme="minorHAnsi" w:cstheme="minorHAnsi"/>
                <w:color w:val="000000"/>
                <w:sz w:val="22"/>
                <w:szCs w:val="22"/>
              </w:rPr>
              <w:t xml:space="preserve">, </w:t>
            </w:r>
            <w:hyperlink w:anchor="BAVAD" w:history="1">
              <w:r w:rsidRPr="00A33856">
                <w:rPr>
                  <w:rStyle w:val="Hyperlink"/>
                  <w:rFonts w:asciiTheme="minorHAnsi" w:eastAsiaTheme="majorEastAsia" w:hAnsiTheme="minorHAnsi" w:cstheme="minorHAnsi"/>
                  <w:sz w:val="22"/>
                  <w:szCs w:val="22"/>
                </w:rPr>
                <w:t>BAVAD</w:t>
              </w:r>
            </w:hyperlink>
            <w:r w:rsidRPr="00A33856">
              <w:rPr>
                <w:rStyle w:val="auto-style54"/>
                <w:rFonts w:asciiTheme="minorHAnsi" w:hAnsiTheme="minorHAnsi" w:cstheme="minorHAnsi"/>
                <w:color w:val="000000"/>
                <w:sz w:val="22"/>
                <w:szCs w:val="22"/>
              </w:rPr>
              <w:t xml:space="preserve">, </w:t>
            </w:r>
            <w:hyperlink w:anchor="BECOMVBAC" w:history="1">
              <w:r w:rsidR="00CA2BD2" w:rsidRPr="00CA2BD2">
                <w:rPr>
                  <w:rStyle w:val="Hyperlink"/>
                  <w:rFonts w:asciiTheme="minorHAnsi" w:hAnsiTheme="minorHAnsi" w:cstheme="minorHAnsi"/>
                  <w:sz w:val="22"/>
                  <w:szCs w:val="22"/>
                </w:rPr>
                <w:t>BECOMVBAC</w:t>
              </w:r>
            </w:hyperlink>
            <w:r w:rsidR="00CA2BD2" w:rsidRPr="00CA2BD2">
              <w:rPr>
                <w:rFonts w:asciiTheme="minorHAnsi" w:hAnsiTheme="minorHAnsi" w:cstheme="minorHAnsi"/>
                <w:sz w:val="22"/>
                <w:szCs w:val="22"/>
              </w:rPr>
              <w:t>,</w:t>
            </w:r>
            <w:r w:rsidR="00CA2BD2">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u w:val="single"/>
              </w:rPr>
            </w:pPr>
            <w:bookmarkStart w:id="533" w:name="BeLove"/>
            <w:r w:rsidRPr="00A33856">
              <w:rPr>
                <w:rStyle w:val="Strong"/>
                <w:rFonts w:asciiTheme="minorHAnsi" w:hAnsiTheme="minorHAnsi" w:cstheme="minorHAnsi"/>
                <w:color w:val="000000"/>
                <w:sz w:val="22"/>
                <w:szCs w:val="22"/>
                <w:u w:val="single"/>
              </w:rPr>
              <w:t>BeLove</w:t>
            </w:r>
            <w:bookmarkEnd w:id="533"/>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Be</w:t>
            </w: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Love</w:t>
            </w:r>
            <w:r w:rsidRPr="00A33856">
              <w:rPr>
                <w:rFonts w:asciiTheme="minorHAnsi" w:hAnsiTheme="minorHAnsi" w:cstheme="minorHAnsi"/>
                <w:color w:val="000000"/>
                <w:sz w:val="22"/>
                <w:szCs w:val="22"/>
              </w:rPr>
              <w:t xml:space="preserve">, or: </w:t>
            </w:r>
            <w:r w:rsidRPr="00A33856">
              <w:rPr>
                <w:rStyle w:val="style5"/>
                <w:rFonts w:asciiTheme="minorHAnsi" w:eastAsiaTheme="majorEastAsia" w:hAnsiTheme="minorHAnsi" w:cstheme="minorHAnsi"/>
                <w:color w:val="000000"/>
                <w:sz w:val="22"/>
                <w:szCs w:val="22"/>
                <w:u w:val="single"/>
              </w:rPr>
              <w:t>Be</w:t>
            </w:r>
            <w:r w:rsidRPr="00A33856">
              <w:rPr>
                <w:rFonts w:asciiTheme="minorHAnsi" w:hAnsiTheme="minorHAnsi" w:cstheme="minorHAnsi"/>
                <w:color w:val="000000"/>
                <w:sz w:val="22"/>
                <w:szCs w:val="22"/>
              </w:rPr>
              <w:t xml:space="preserve">lief and </w:t>
            </w:r>
            <w:r w:rsidRPr="00A33856">
              <w:rPr>
                <w:rStyle w:val="style5"/>
                <w:rFonts w:asciiTheme="minorHAnsi" w:eastAsiaTheme="majorEastAsia" w:hAnsiTheme="minorHAnsi" w:cstheme="minorHAnsi"/>
                <w:color w:val="000000"/>
                <w:sz w:val="22"/>
                <w:szCs w:val="22"/>
                <w:u w:val="single"/>
              </w:rPr>
              <w:t>Love</w:t>
            </w:r>
            <w:r w:rsidRPr="00A33856">
              <w:rPr>
                <w:rFonts w:asciiTheme="minorHAnsi" w:hAnsiTheme="minorHAnsi" w:cstheme="minorHAnsi"/>
                <w:color w:val="000000"/>
                <w:sz w:val="22"/>
                <w:szCs w:val="22"/>
              </w:rPr>
              <w:t xml:space="preserve"> (a nice different way to say hello in the context of </w:t>
            </w:r>
            <w:hyperlink r:id="rId669"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and the </w:t>
            </w:r>
            <w:hyperlink r:id="rId670" w:history="1">
              <w:r w:rsidRPr="00A33856">
                <w:rPr>
                  <w:rStyle w:val="Hyperlink"/>
                  <w:rFonts w:asciiTheme="minorHAnsi" w:eastAsiaTheme="majorEastAsia" w:hAnsiTheme="minorHAnsi" w:cstheme="minorHAnsi"/>
                  <w:sz w:val="22"/>
                  <w:szCs w:val="22"/>
                </w:rPr>
                <w:t>PythagorArium Project</w:t>
              </w:r>
            </w:hyperlink>
            <w:r w:rsidRPr="00A33856">
              <w:rPr>
                <w:rFonts w:asciiTheme="minorHAnsi" w:hAnsiTheme="minorHAnsi" w:cstheme="minorHAnsi"/>
                <w:color w:val="000000"/>
                <w:sz w:val="22"/>
                <w:szCs w:val="22"/>
              </w:rPr>
              <w:t>).</w:t>
            </w:r>
          </w:p>
        </w:tc>
      </w:tr>
      <w:tr w:rsidR="00030622" w:rsidRPr="0096551B" w:rsidTr="00C9273F">
        <w:tc>
          <w:tcPr>
            <w:tcW w:w="2147" w:type="dxa"/>
          </w:tcPr>
          <w:p w:rsidR="00030622" w:rsidRPr="0096551B"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34" w:name="BEP"/>
            <w:r w:rsidRPr="0096551B">
              <w:rPr>
                <w:rStyle w:val="Strong"/>
                <w:rFonts w:asciiTheme="minorHAnsi" w:hAnsiTheme="minorHAnsi" w:cstheme="minorHAnsi"/>
                <w:color w:val="000000"/>
                <w:sz w:val="22"/>
                <w:szCs w:val="22"/>
                <w:u w:val="single"/>
              </w:rPr>
              <w:t>BEP</w:t>
            </w:r>
            <w:bookmarkEnd w:id="534"/>
            <w:r w:rsidRPr="0096551B">
              <w:rPr>
                <w:rFonts w:asciiTheme="minorHAnsi" w:hAnsiTheme="minorHAnsi" w:cstheme="minorHAnsi"/>
                <w:color w:val="000000"/>
                <w:sz w:val="22"/>
                <w:szCs w:val="22"/>
                <w:u w:val="single"/>
              </w:rPr>
              <w:t xml:space="preserve"> </w:t>
            </w:r>
          </w:p>
        </w:tc>
        <w:tc>
          <w:tcPr>
            <w:tcW w:w="7027" w:type="dxa"/>
          </w:tcPr>
          <w:p w:rsidR="00030622" w:rsidRPr="0096551B"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96551B">
              <w:rPr>
                <w:rFonts w:asciiTheme="minorHAnsi" w:hAnsiTheme="minorHAnsi" w:cstheme="minorHAnsi"/>
                <w:color w:val="000000"/>
                <w:sz w:val="22"/>
                <w:szCs w:val="22"/>
              </w:rPr>
              <w:t xml:space="preserve">= </w:t>
            </w:r>
            <w:r w:rsidRPr="0096551B">
              <w:rPr>
                <w:rFonts w:asciiTheme="minorHAnsi" w:hAnsiTheme="minorHAnsi" w:cstheme="minorHAnsi"/>
                <w:color w:val="000000"/>
                <w:sz w:val="22"/>
                <w:szCs w:val="22"/>
                <w:u w:val="single"/>
              </w:rPr>
              <w:t>B</w:t>
            </w:r>
            <w:r w:rsidRPr="0096551B">
              <w:rPr>
                <w:rFonts w:asciiTheme="minorHAnsi" w:hAnsiTheme="minorHAnsi" w:cstheme="minorHAnsi"/>
                <w:color w:val="000000"/>
                <w:sz w:val="22"/>
                <w:szCs w:val="22"/>
              </w:rPr>
              <w:t xml:space="preserve">inding </w:t>
            </w:r>
            <w:r w:rsidRPr="0096551B">
              <w:rPr>
                <w:rFonts w:asciiTheme="minorHAnsi" w:hAnsiTheme="minorHAnsi" w:cstheme="minorHAnsi"/>
                <w:color w:val="000000"/>
                <w:sz w:val="22"/>
                <w:szCs w:val="22"/>
                <w:u w:val="single"/>
              </w:rPr>
              <w:t>E</w:t>
            </w:r>
            <w:r w:rsidRPr="0096551B">
              <w:rPr>
                <w:rFonts w:asciiTheme="minorHAnsi" w:hAnsiTheme="minorHAnsi" w:cstheme="minorHAnsi"/>
                <w:color w:val="000000"/>
                <w:sz w:val="22"/>
                <w:szCs w:val="22"/>
              </w:rPr>
              <w:t xml:space="preserve">lectoral </w:t>
            </w:r>
            <w:r w:rsidRPr="0096551B">
              <w:rPr>
                <w:rFonts w:asciiTheme="minorHAnsi" w:hAnsiTheme="minorHAnsi" w:cstheme="minorHAnsi"/>
                <w:color w:val="000000"/>
                <w:sz w:val="22"/>
                <w:szCs w:val="22"/>
                <w:u w:val="single"/>
              </w:rPr>
              <w:t>P</w:t>
            </w:r>
            <w:r w:rsidRPr="0096551B">
              <w:rPr>
                <w:rFonts w:asciiTheme="minorHAnsi" w:hAnsiTheme="minorHAnsi" w:cstheme="minorHAnsi"/>
                <w:color w:val="000000"/>
                <w:sz w:val="22"/>
                <w:szCs w:val="22"/>
              </w:rPr>
              <w:t xml:space="preserve">rogram (which becomes a </w:t>
            </w:r>
            <w:hyperlink w:anchor="BEC" w:history="1">
              <w:r w:rsidRPr="0096551B">
                <w:rPr>
                  <w:rStyle w:val="Hyperlink"/>
                  <w:rFonts w:asciiTheme="minorHAnsi" w:eastAsiaTheme="majorEastAsia" w:hAnsiTheme="minorHAnsi" w:cstheme="minorHAnsi"/>
                  <w:sz w:val="22"/>
                  <w:szCs w:val="22"/>
                </w:rPr>
                <w:t>BEC</w:t>
              </w:r>
            </w:hyperlink>
            <w:r w:rsidRPr="0096551B">
              <w:rPr>
                <w:rFonts w:asciiTheme="minorHAnsi" w:hAnsiTheme="minorHAnsi" w:cstheme="minorHAnsi"/>
                <w:color w:val="000000"/>
                <w:sz w:val="22"/>
                <w:szCs w:val="22"/>
              </w:rPr>
              <w:t xml:space="preserve"> within </w:t>
            </w:r>
            <w:hyperlink w:anchor="FtabAristarchy" w:history="1">
              <w:hyperlink w:anchor="FtabAristarchy" w:history="1">
                <w:hyperlink w:anchor="FtakAristarchy" w:history="1">
                  <w:r w:rsidRPr="0096551B">
                    <w:rPr>
                      <w:rStyle w:val="Hyperlink"/>
                      <w:rFonts w:asciiTheme="minorHAnsi" w:hAnsiTheme="minorHAnsi" w:cstheme="minorHAnsi"/>
                      <w:sz w:val="22"/>
                      <w:szCs w:val="22"/>
                    </w:rPr>
                    <w:t>FtakAristarchy</w:t>
                  </w:r>
                </w:hyperlink>
              </w:hyperlink>
            </w:hyperlink>
            <w:r w:rsidRPr="0096551B">
              <w:rPr>
                <w:rFonts w:asciiTheme="minorHAnsi" w:hAnsiTheme="minorHAnsi" w:cstheme="minorHAnsi"/>
                <w:color w:val="000000"/>
                <w:sz w:val="22"/>
                <w:szCs w:val="22"/>
              </w:rPr>
              <w:t xml:space="preserve">, when the party can become a </w:t>
            </w:r>
            <w:hyperlink w:anchor="PPC" w:history="1">
              <w:r w:rsidRPr="0096551B">
                <w:rPr>
                  <w:rStyle w:val="Hyperlink"/>
                  <w:rFonts w:asciiTheme="minorHAnsi" w:eastAsiaTheme="majorEastAsia" w:hAnsiTheme="minorHAnsi" w:cstheme="minorHAnsi"/>
                  <w:sz w:val="22"/>
                  <w:szCs w:val="22"/>
                </w:rPr>
                <w:t>PPC</w:t>
              </w:r>
            </w:hyperlink>
            <w:r w:rsidRPr="0096551B">
              <w:rPr>
                <w:rFonts w:asciiTheme="minorHAnsi" w:hAnsiTheme="minorHAnsi" w:cstheme="minorHAnsi"/>
                <w:color w:val="000000"/>
                <w:sz w:val="22"/>
                <w:szCs w:val="22"/>
              </w:rPr>
              <w:t xml:space="preserve">, and becomes a </w:t>
            </w:r>
            <w:hyperlink w:anchor="SPEC" w:history="1">
              <w:r w:rsidRPr="0096551B">
                <w:rPr>
                  <w:rStyle w:val="Hyperlink"/>
                  <w:rFonts w:asciiTheme="minorHAnsi" w:eastAsiaTheme="majorEastAsia" w:hAnsiTheme="minorHAnsi" w:cstheme="minorHAnsi"/>
                  <w:sz w:val="22"/>
                  <w:szCs w:val="22"/>
                </w:rPr>
                <w:t>SPEC</w:t>
              </w:r>
            </w:hyperlink>
            <w:r w:rsidRPr="0096551B">
              <w:rPr>
                <w:rFonts w:asciiTheme="minorHAnsi" w:hAnsiTheme="minorHAnsi" w:cstheme="minorHAnsi"/>
                <w:color w:val="000000"/>
                <w:sz w:val="22"/>
                <w:szCs w:val="22"/>
              </w:rPr>
              <w:t xml:space="preserve"> after winning a national election)</w:t>
            </w:r>
            <w:r w:rsidR="00857ADB" w:rsidRPr="0096551B">
              <w:rPr>
                <w:rFonts w:asciiTheme="minorHAnsi" w:hAnsiTheme="minorHAnsi" w:cstheme="minorHAnsi"/>
                <w:color w:val="000000"/>
                <w:sz w:val="22"/>
                <w:szCs w:val="22"/>
              </w:rPr>
              <w:t>.</w:t>
            </w:r>
          </w:p>
          <w:p w:rsidR="00030622" w:rsidRPr="0096551B"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96551B">
              <w:rPr>
                <w:rFonts w:asciiTheme="minorHAnsi" w:hAnsiTheme="minorHAnsi" w:cstheme="minorHAnsi"/>
                <w:color w:val="000000"/>
                <w:sz w:val="22"/>
                <w:szCs w:val="22"/>
              </w:rPr>
              <w:t xml:space="preserve">+ r. </w:t>
            </w:r>
            <w:hyperlink w:anchor="BEC" w:history="1">
              <w:r w:rsidRPr="0096551B">
                <w:rPr>
                  <w:rStyle w:val="Hyperlink"/>
                  <w:rFonts w:asciiTheme="minorHAnsi" w:eastAsiaTheme="majorEastAsia" w:hAnsiTheme="minorHAnsi" w:cstheme="minorHAnsi"/>
                  <w:sz w:val="22"/>
                  <w:szCs w:val="22"/>
                </w:rPr>
                <w:t>BEC</w:t>
              </w:r>
            </w:hyperlink>
            <w:r w:rsidRPr="0096551B">
              <w:rPr>
                <w:rFonts w:asciiTheme="minorHAnsi" w:hAnsiTheme="minorHAnsi" w:cstheme="minorHAnsi"/>
                <w:color w:val="000000"/>
                <w:sz w:val="22"/>
                <w:szCs w:val="22"/>
              </w:rPr>
              <w:t xml:space="preserve">, </w:t>
            </w:r>
            <w:hyperlink w:anchor="SPEC" w:history="1">
              <w:r w:rsidRPr="0096551B">
                <w:rPr>
                  <w:rStyle w:val="Hyperlink"/>
                  <w:rFonts w:asciiTheme="minorHAnsi" w:eastAsiaTheme="majorEastAsia" w:hAnsiTheme="minorHAnsi" w:cstheme="minorHAnsi"/>
                  <w:sz w:val="22"/>
                  <w:szCs w:val="22"/>
                </w:rPr>
                <w:t>SPEC</w:t>
              </w:r>
            </w:hyperlink>
            <w:r w:rsidRPr="0096551B">
              <w:rPr>
                <w:rFonts w:asciiTheme="minorHAnsi" w:hAnsiTheme="minorHAnsi" w:cstheme="minorHAnsi"/>
                <w:color w:val="000000"/>
                <w:sz w:val="22"/>
                <w:szCs w:val="22"/>
              </w:rPr>
              <w:t xml:space="preserve">, </w:t>
            </w:r>
            <w:hyperlink w:anchor="PPC" w:history="1">
              <w:r w:rsidRPr="0096551B">
                <w:rPr>
                  <w:rStyle w:val="Hyperlink"/>
                  <w:rFonts w:asciiTheme="minorHAnsi" w:eastAsiaTheme="majorEastAsia" w:hAnsiTheme="minorHAnsi" w:cstheme="minorHAnsi"/>
                  <w:sz w:val="22"/>
                  <w:szCs w:val="22"/>
                </w:rPr>
                <w:t>PPC</w:t>
              </w:r>
            </w:hyperlink>
            <w:r w:rsidRPr="0096551B">
              <w:rPr>
                <w:rFonts w:asciiTheme="minorHAnsi" w:hAnsiTheme="minorHAnsi" w:cstheme="minorHAnsi"/>
                <w:color w:val="000000"/>
                <w:sz w:val="22"/>
                <w:szCs w:val="22"/>
              </w:rPr>
              <w:t xml:space="preserve">, </w:t>
            </w:r>
            <w:hyperlink w:anchor="BECOMVBAC" w:history="1">
              <w:r w:rsidR="0096551B" w:rsidRPr="0096551B">
                <w:rPr>
                  <w:rStyle w:val="Hyperlink"/>
                  <w:rFonts w:asciiTheme="minorHAnsi" w:hAnsiTheme="minorHAnsi" w:cstheme="minorHAnsi"/>
                  <w:sz w:val="22"/>
                  <w:szCs w:val="22"/>
                </w:rPr>
                <w:t>BECOMVBAC</w:t>
              </w:r>
            </w:hyperlink>
            <w:r w:rsidR="0096551B" w:rsidRPr="0096551B">
              <w:rPr>
                <w:rFonts w:asciiTheme="minorHAnsi" w:hAnsiTheme="minorHAnsi" w:cstheme="minorHAnsi"/>
                <w:sz w:val="22"/>
                <w:szCs w:val="22"/>
              </w:rPr>
              <w:t xml:space="preserve">, </w:t>
            </w:r>
          </w:p>
        </w:tc>
      </w:tr>
      <w:tr w:rsidR="00030622" w:rsidRPr="00A33856" w:rsidTr="00C9273F">
        <w:tc>
          <w:tcPr>
            <w:tcW w:w="2147" w:type="dxa"/>
          </w:tcPr>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35" w:name="BigAgri"/>
            <w:bookmarkStart w:id="536" w:name="BigFarm"/>
            <w:bookmarkStart w:id="537" w:name="BigOrg"/>
            <w:bookmarkStart w:id="538" w:name="BigBusiness"/>
            <w:r w:rsidRPr="00A33856">
              <w:rPr>
                <w:rStyle w:val="Strong"/>
                <w:rFonts w:asciiTheme="minorHAnsi" w:hAnsiTheme="minorHAnsi" w:cstheme="minorHAnsi"/>
                <w:color w:val="000000"/>
                <w:sz w:val="22"/>
                <w:szCs w:val="22"/>
                <w:u w:val="single"/>
              </w:rPr>
              <w:t>BigAgri</w:t>
            </w:r>
            <w:bookmarkEnd w:id="535"/>
          </w:p>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A33856">
              <w:rPr>
                <w:rStyle w:val="Strong"/>
                <w:rFonts w:asciiTheme="minorHAnsi" w:hAnsiTheme="minorHAnsi" w:cstheme="minorHAnsi"/>
                <w:b w:val="0"/>
                <w:color w:val="000000"/>
                <w:sz w:val="22"/>
                <w:szCs w:val="22"/>
              </w:rPr>
              <w:t>+</w:t>
            </w:r>
          </w:p>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BigFarm</w:t>
            </w:r>
            <w:bookmarkEnd w:id="536"/>
            <w:r w:rsidRPr="00A33856">
              <w:rPr>
                <w:rStyle w:val="Strong"/>
                <w:rFonts w:asciiTheme="minorHAnsi" w:hAnsiTheme="minorHAnsi" w:cstheme="minorHAnsi"/>
                <w:color w:val="000000"/>
                <w:sz w:val="22"/>
                <w:szCs w:val="22"/>
                <w:u w:val="single"/>
              </w:rPr>
              <w:t xml:space="preserve"> </w:t>
            </w:r>
          </w:p>
          <w:p w:rsidR="00E06163" w:rsidRPr="00A33856" w:rsidRDefault="00E06163" w:rsidP="00E06163">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BigOrg</w:t>
            </w:r>
            <w:bookmarkEnd w:id="537"/>
            <w:r w:rsidRPr="00A33856">
              <w:rPr>
                <w:rStyle w:val="Strong"/>
                <w:rFonts w:asciiTheme="minorHAnsi" w:hAnsiTheme="minorHAnsi" w:cstheme="minorHAnsi"/>
                <w:color w:val="000000"/>
                <w:sz w:val="22"/>
                <w:szCs w:val="22"/>
                <w:u w:val="single"/>
              </w:rPr>
              <w:t xml:space="preserve"> </w:t>
            </w:r>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BigBusiness</w:t>
            </w:r>
            <w:bookmarkEnd w:id="538"/>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39" w:name="BigMilitary"/>
            <w:r w:rsidRPr="00A33856">
              <w:rPr>
                <w:rStyle w:val="Strong"/>
                <w:rFonts w:asciiTheme="minorHAnsi" w:hAnsiTheme="minorHAnsi" w:cstheme="minorHAnsi"/>
                <w:color w:val="000000"/>
                <w:sz w:val="22"/>
                <w:szCs w:val="22"/>
                <w:u w:val="single"/>
              </w:rPr>
              <w:t>BigMilitary</w:t>
            </w:r>
            <w:bookmarkEnd w:id="539"/>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0" w:name="BigMoney"/>
            <w:r w:rsidRPr="00A33856">
              <w:rPr>
                <w:rStyle w:val="Strong"/>
                <w:rFonts w:asciiTheme="minorHAnsi" w:hAnsiTheme="minorHAnsi" w:cstheme="minorHAnsi"/>
                <w:color w:val="000000"/>
                <w:sz w:val="22"/>
                <w:szCs w:val="22"/>
                <w:u w:val="single"/>
              </w:rPr>
              <w:t>BigMoney</w:t>
            </w:r>
            <w:bookmarkEnd w:id="540"/>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1" w:name="BigPharma"/>
            <w:r w:rsidRPr="00A33856">
              <w:rPr>
                <w:rStyle w:val="Strong"/>
                <w:rFonts w:asciiTheme="minorHAnsi" w:hAnsiTheme="minorHAnsi" w:cstheme="minorHAnsi"/>
                <w:color w:val="000000"/>
                <w:sz w:val="22"/>
                <w:szCs w:val="22"/>
                <w:u w:val="single"/>
              </w:rPr>
              <w:t>BigPharma</w:t>
            </w:r>
            <w:bookmarkEnd w:id="541"/>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2" w:name="BigReligion"/>
            <w:r w:rsidRPr="00A33856">
              <w:rPr>
                <w:rStyle w:val="Strong"/>
                <w:rFonts w:asciiTheme="minorHAnsi" w:hAnsiTheme="minorHAnsi" w:cstheme="minorHAnsi"/>
                <w:color w:val="000000"/>
                <w:sz w:val="22"/>
                <w:szCs w:val="22"/>
                <w:u w:val="single"/>
              </w:rPr>
              <w:t>BigReligion</w:t>
            </w:r>
            <w:bookmarkEnd w:id="542"/>
          </w:p>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3" w:name="BigCorp"/>
            <w:bookmarkStart w:id="544" w:name="BigGov"/>
            <w:r w:rsidRPr="00A33856">
              <w:rPr>
                <w:rStyle w:val="Strong"/>
                <w:rFonts w:asciiTheme="minorHAnsi" w:hAnsiTheme="minorHAnsi" w:cstheme="minorHAnsi"/>
                <w:color w:val="000000"/>
                <w:sz w:val="22"/>
                <w:szCs w:val="22"/>
                <w:u w:val="single"/>
              </w:rPr>
              <w:t>BigCorp</w:t>
            </w:r>
            <w:bookmarkEnd w:id="543"/>
          </w:p>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5" w:name="BigTech"/>
            <w:r w:rsidRPr="00A33856">
              <w:rPr>
                <w:rStyle w:val="Strong"/>
                <w:rFonts w:asciiTheme="minorHAnsi" w:hAnsiTheme="minorHAnsi" w:cstheme="minorHAnsi"/>
                <w:color w:val="000000"/>
                <w:sz w:val="22"/>
                <w:szCs w:val="22"/>
                <w:u w:val="single"/>
              </w:rPr>
              <w:t>BigTech</w:t>
            </w:r>
            <w:bookmarkEnd w:id="545"/>
          </w:p>
          <w:p w:rsidR="00857ADB" w:rsidRPr="00A33856" w:rsidRDefault="00857ADB" w:rsidP="00857ADB">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6" w:name="BigFinTech"/>
            <w:r w:rsidRPr="00A33856">
              <w:rPr>
                <w:rStyle w:val="Strong"/>
                <w:rFonts w:asciiTheme="minorHAnsi" w:hAnsiTheme="minorHAnsi" w:cstheme="minorHAnsi"/>
                <w:color w:val="000000"/>
                <w:sz w:val="22"/>
                <w:szCs w:val="22"/>
                <w:u w:val="single"/>
              </w:rPr>
              <w:lastRenderedPageBreak/>
              <w:t>BigFinTech</w:t>
            </w:r>
            <w:bookmarkEnd w:id="546"/>
          </w:p>
          <w:p w:rsidR="00030622" w:rsidRPr="00A33856" w:rsidRDefault="000306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BigGov</w:t>
            </w:r>
            <w:bookmarkEnd w:id="544"/>
          </w:p>
          <w:p w:rsidR="00404FB8" w:rsidRPr="00A33856" w:rsidRDefault="00D61822" w:rsidP="0042229A">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47" w:name="BigOnes"/>
            <w:r>
              <w:rPr>
                <w:rStyle w:val="Strong"/>
                <w:rFonts w:asciiTheme="minorHAnsi" w:hAnsiTheme="minorHAnsi" w:cstheme="minorHAnsi"/>
                <w:color w:val="000000"/>
                <w:sz w:val="22"/>
                <w:szCs w:val="22"/>
                <w:u w:val="single"/>
              </w:rPr>
              <w:t>BigOnes</w:t>
            </w:r>
            <w:bookmarkEnd w:id="547"/>
          </w:p>
        </w:tc>
        <w:tc>
          <w:tcPr>
            <w:tcW w:w="7027" w:type="dxa"/>
          </w:tcPr>
          <w:p w:rsidR="00857ADB" w:rsidRPr="00A33856" w:rsidRDefault="00857ADB" w:rsidP="00857ADB">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lastRenderedPageBreak/>
              <w:t xml:space="preserve">~ </w:t>
            </w:r>
            <w:r w:rsidRPr="00A33856">
              <w:rPr>
                <w:rFonts w:asciiTheme="minorHAnsi" w:hAnsiTheme="minorHAnsi" w:cstheme="minorHAnsi"/>
                <w:i/>
                <w:color w:val="000000"/>
                <w:sz w:val="22"/>
                <w:szCs w:val="22"/>
              </w:rPr>
              <w:t>BigAgri</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Agriculture</w:t>
            </w:r>
            <w:r w:rsidRPr="00A33856">
              <w:rPr>
                <w:rFonts w:asciiTheme="minorHAnsi" w:hAnsiTheme="minorHAnsi" w:cstheme="minorHAnsi"/>
                <w:color w:val="000000"/>
                <w:sz w:val="22"/>
                <w:szCs w:val="22"/>
              </w:rPr>
              <w:t xml:space="preserve"> </w:t>
            </w:r>
            <w:hyperlink w:anchor="BUUDO" w:history="1">
              <w:r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ullying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nelected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naccountable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isallowed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verpower). </w:t>
            </w:r>
          </w:p>
          <w:p w:rsidR="00857ADB" w:rsidRPr="00A33856" w:rsidRDefault="00857ADB" w:rsidP="00857ADB">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BigFarm</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Farming</w:t>
            </w:r>
            <w:r w:rsidRPr="00A33856">
              <w:rPr>
                <w:rFonts w:asciiTheme="minorHAnsi" w:hAnsiTheme="minorHAnsi" w:cstheme="minorHAnsi"/>
                <w:color w:val="000000"/>
                <w:sz w:val="22"/>
                <w:szCs w:val="22"/>
              </w:rPr>
              <w:t xml:space="preserve"> </w:t>
            </w:r>
            <w:hyperlink w:anchor="BUUDO" w:history="1">
              <w:r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 xml:space="preserve"> </w:t>
            </w:r>
          </w:p>
          <w:p w:rsidR="00E06163" w:rsidRPr="00A33856" w:rsidRDefault="00E06163"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BigOrg</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Organization</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00BE6C9F"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BigBusiness</w:t>
            </w:r>
            <w:r w:rsidRPr="00A33856">
              <w:rPr>
                <w:rFonts w:asciiTheme="minorHAnsi" w:hAnsiTheme="minorHAnsi" w:cstheme="minorHAnsi"/>
                <w:color w:val="000000"/>
                <w:sz w:val="22"/>
                <w:szCs w:val="22"/>
              </w:rPr>
              <w:t xml:space="preserve"> =</w:t>
            </w:r>
            <w:r w:rsidRPr="00A33856">
              <w:rPr>
                <w:rFonts w:asciiTheme="minorHAnsi" w:hAnsiTheme="minorHAnsi" w:cstheme="minorHAnsi"/>
                <w:b/>
                <w:i/>
                <w:color w:val="000000"/>
                <w:sz w:val="22"/>
                <w:szCs w:val="22"/>
              </w:rPr>
              <w:t>Big Business</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w:t>
            </w:r>
          </w:p>
          <w:p w:rsidR="00030622" w:rsidRPr="00A33856" w:rsidRDefault="00030622" w:rsidP="00C872F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BigMilitary</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Military</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BigMoney</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Money</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w:t>
            </w:r>
            <w:r w:rsidR="00BE6C9F" w:rsidRPr="00A33856">
              <w:rPr>
                <w:rFonts w:asciiTheme="minorHAnsi" w:hAnsiTheme="minorHAnsi" w:cstheme="minorHAnsi"/>
                <w:color w:val="000000"/>
                <w:sz w:val="22"/>
                <w:szCs w:val="22"/>
              </w:rPr>
              <w:t xml:space="preserve"> </w:t>
            </w:r>
          </w:p>
          <w:p w:rsidR="00030622" w:rsidRPr="00A33856" w:rsidRDefault="00030622"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BigPharma</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Pharmaceutics</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w:t>
            </w:r>
          </w:p>
          <w:p w:rsidR="00030622" w:rsidRPr="00A33856" w:rsidRDefault="00030622"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BigReligion</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Religion</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 xml:space="preserve">. </w:t>
            </w:r>
          </w:p>
          <w:p w:rsidR="00030622" w:rsidRPr="00A33856" w:rsidRDefault="00030622"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BigCorp</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Corporation</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 xml:space="preserve">. </w:t>
            </w:r>
          </w:p>
          <w:p w:rsidR="00DB77EF" w:rsidRPr="00A33856" w:rsidRDefault="00DB77EF"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BigTech</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Technology</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w:t>
            </w:r>
          </w:p>
          <w:p w:rsidR="00404FB8" w:rsidRPr="00A33856" w:rsidRDefault="00404FB8"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lastRenderedPageBreak/>
              <w:t xml:space="preserve">~ </w:t>
            </w:r>
            <w:r w:rsidRPr="00A33856">
              <w:rPr>
                <w:rFonts w:asciiTheme="minorHAnsi" w:hAnsiTheme="minorHAnsi" w:cstheme="minorHAnsi"/>
                <w:i/>
                <w:color w:val="000000"/>
                <w:sz w:val="22"/>
                <w:szCs w:val="22"/>
              </w:rPr>
              <w:t>BigFinTech</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Financial Technology</w:t>
            </w:r>
            <w:r w:rsidRPr="00A33856">
              <w:rPr>
                <w:rFonts w:asciiTheme="minorHAnsi" w:hAnsiTheme="minorHAnsi" w:cstheme="minorHAnsi"/>
                <w:color w:val="000000"/>
                <w:sz w:val="22"/>
                <w:szCs w:val="22"/>
              </w:rPr>
              <w:t xml:space="preserve"> </w:t>
            </w:r>
            <w:hyperlink w:anchor="BUUDO" w:history="1">
              <w:r w:rsidR="00BE6C9F" w:rsidRPr="00A33856">
                <w:rPr>
                  <w:rStyle w:val="Hyperlink"/>
                  <w:rFonts w:asciiTheme="minorHAnsi" w:hAnsiTheme="minorHAnsi" w:cstheme="minorHAnsi"/>
                  <w:sz w:val="22"/>
                  <w:szCs w:val="22"/>
                </w:rPr>
                <w:t>BUUDO</w:t>
              </w:r>
            </w:hyperlink>
            <w:r w:rsidRPr="00A33856">
              <w:rPr>
                <w:rFonts w:asciiTheme="minorHAnsi" w:hAnsiTheme="minorHAnsi" w:cstheme="minorHAnsi"/>
                <w:color w:val="000000"/>
                <w:sz w:val="22"/>
                <w:szCs w:val="22"/>
              </w:rPr>
              <w:t>.</w:t>
            </w:r>
          </w:p>
          <w:p w:rsidR="00030622" w:rsidRDefault="00030622" w:rsidP="0042229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i/>
                <w:color w:val="000000"/>
                <w:sz w:val="22"/>
                <w:szCs w:val="22"/>
              </w:rPr>
              <w:t>BigGov</w:t>
            </w:r>
            <w:r w:rsidRPr="00A33856">
              <w:rPr>
                <w:rFonts w:asciiTheme="minorHAnsi" w:hAnsiTheme="minorHAnsi" w:cstheme="minorHAnsi"/>
                <w:color w:val="000000"/>
                <w:sz w:val="22"/>
                <w:szCs w:val="22"/>
              </w:rPr>
              <w:t xml:space="preserve"> = </w:t>
            </w:r>
            <w:r w:rsidRPr="00A33856">
              <w:rPr>
                <w:rFonts w:asciiTheme="minorHAnsi" w:hAnsiTheme="minorHAnsi" w:cstheme="minorHAnsi"/>
                <w:b/>
                <w:i/>
                <w:color w:val="000000"/>
                <w:sz w:val="22"/>
                <w:szCs w:val="22"/>
              </w:rPr>
              <w:t>Big Government</w:t>
            </w:r>
            <w:r w:rsidRPr="00A33856">
              <w:rPr>
                <w:rFonts w:asciiTheme="minorHAnsi" w:hAnsiTheme="minorHAnsi" w:cstheme="minorHAnsi"/>
                <w:color w:val="000000"/>
                <w:sz w:val="22"/>
                <w:szCs w:val="22"/>
              </w:rPr>
              <w:t xml:space="preserve"> when grown oversize</w:t>
            </w:r>
            <w:r w:rsidR="00857ADB" w:rsidRPr="00A33856">
              <w:rPr>
                <w:rFonts w:asciiTheme="minorHAnsi" w:hAnsiTheme="minorHAnsi" w:cstheme="minorHAnsi"/>
                <w:color w:val="000000"/>
                <w:sz w:val="22"/>
                <w:szCs w:val="22"/>
              </w:rPr>
              <w:t xml:space="preserve"> and bullying citizens</w:t>
            </w:r>
            <w:r w:rsidRPr="00A33856">
              <w:rPr>
                <w:rFonts w:asciiTheme="minorHAnsi" w:hAnsiTheme="minorHAnsi" w:cstheme="minorHAnsi"/>
                <w:color w:val="000000"/>
                <w:sz w:val="22"/>
                <w:szCs w:val="22"/>
              </w:rPr>
              <w:t>.</w:t>
            </w:r>
          </w:p>
          <w:p w:rsidR="00030622" w:rsidRPr="00A33856" w:rsidRDefault="00D61822" w:rsidP="00D61822">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D61822">
              <w:rPr>
                <w:rFonts w:asciiTheme="minorHAnsi" w:hAnsiTheme="minorHAnsi" w:cstheme="minorHAnsi"/>
                <w:i/>
                <w:color w:val="000000"/>
                <w:sz w:val="22"/>
                <w:szCs w:val="22"/>
              </w:rPr>
              <w:t>BigOnes</w:t>
            </w:r>
            <w:r>
              <w:rPr>
                <w:rFonts w:asciiTheme="minorHAnsi" w:hAnsiTheme="minorHAnsi" w:cstheme="minorHAnsi"/>
                <w:color w:val="000000"/>
                <w:sz w:val="22"/>
                <w:szCs w:val="22"/>
              </w:rPr>
              <w:t xml:space="preserve"> = a group of, or all the above </w:t>
            </w:r>
            <w:r w:rsidRPr="00D61822">
              <w:rPr>
                <w:rFonts w:asciiTheme="minorHAnsi" w:hAnsiTheme="minorHAnsi" w:cstheme="minorHAnsi"/>
                <w:b/>
                <w:i/>
                <w:color w:val="000000"/>
                <w:sz w:val="22"/>
                <w:szCs w:val="22"/>
              </w:rPr>
              <w:t>“Big</w:t>
            </w:r>
            <w:r w:rsidRPr="00D61822">
              <w:rPr>
                <w:rFonts w:asciiTheme="minorHAnsi" w:hAnsiTheme="minorHAnsi" w:cstheme="minorHAnsi"/>
                <w:i/>
                <w:color w:val="000000"/>
                <w:sz w:val="22"/>
                <w:szCs w:val="22"/>
              </w:rPr>
              <w:t>”</w:t>
            </w:r>
            <w:r>
              <w:rPr>
                <w:rFonts w:asciiTheme="minorHAnsi" w:hAnsiTheme="minorHAnsi" w:cstheme="minorHAnsi"/>
                <w:color w:val="000000"/>
                <w:sz w:val="22"/>
                <w:szCs w:val="22"/>
              </w:rPr>
              <w:t xml:space="preserve"> entities acting together. </w:t>
            </w:r>
            <w:r w:rsidR="00030622" w:rsidRPr="00A33856">
              <w:rPr>
                <w:rFonts w:asciiTheme="minorHAnsi" w:hAnsiTheme="minorHAnsi" w:cstheme="minorHAnsi"/>
                <w:color w:val="000000"/>
                <w:sz w:val="22"/>
                <w:szCs w:val="22"/>
              </w:rPr>
              <w:t>All “</w:t>
            </w:r>
            <w:r w:rsidR="00030622" w:rsidRPr="00A33856">
              <w:rPr>
                <w:rFonts w:asciiTheme="minorHAnsi" w:hAnsiTheme="minorHAnsi" w:cstheme="minorHAnsi"/>
                <w:b/>
                <w:i/>
                <w:color w:val="000000"/>
                <w:sz w:val="22"/>
                <w:szCs w:val="22"/>
              </w:rPr>
              <w:t>Big</w:t>
            </w:r>
            <w:r w:rsidR="00030622" w:rsidRPr="00A33856">
              <w:rPr>
                <w:rFonts w:asciiTheme="minorHAnsi" w:hAnsiTheme="minorHAnsi" w:cstheme="minorHAnsi"/>
                <w:color w:val="000000"/>
                <w:sz w:val="22"/>
                <w:szCs w:val="22"/>
              </w:rPr>
              <w:t xml:space="preserve">” forms of power interfering with </w:t>
            </w:r>
            <w:r w:rsidR="00857ADB" w:rsidRPr="00A33856">
              <w:rPr>
                <w:rFonts w:asciiTheme="minorHAnsi" w:hAnsiTheme="minorHAnsi" w:cstheme="minorHAnsi"/>
                <w:color w:val="000000"/>
                <w:sz w:val="22"/>
                <w:szCs w:val="22"/>
              </w:rPr>
              <w:t xml:space="preserve">normal </w:t>
            </w:r>
            <w:r w:rsidR="00030622" w:rsidRPr="00A33856">
              <w:rPr>
                <w:rFonts w:asciiTheme="minorHAnsi" w:hAnsiTheme="minorHAnsi" w:cstheme="minorHAnsi"/>
                <w:color w:val="000000"/>
                <w:sz w:val="22"/>
                <w:szCs w:val="22"/>
              </w:rPr>
              <w:t xml:space="preserve">governance of </w:t>
            </w:r>
            <w:hyperlink w:anchor="FtakAristarchy" w:history="1">
              <w:r w:rsidR="00030622" w:rsidRPr="00A33856">
                <w:rPr>
                  <w:rStyle w:val="Hyperlink"/>
                  <w:rFonts w:asciiTheme="minorHAnsi" w:hAnsiTheme="minorHAnsi" w:cstheme="minorHAnsi"/>
                  <w:sz w:val="22"/>
                  <w:szCs w:val="22"/>
                </w:rPr>
                <w:t>FtakAristarchy</w:t>
              </w:r>
            </w:hyperlink>
            <w:r w:rsidR="00030622" w:rsidRPr="00A33856">
              <w:rPr>
                <w:rFonts w:asciiTheme="minorHAnsi" w:hAnsiTheme="minorHAnsi" w:cstheme="minorHAnsi"/>
                <w:color w:val="000000"/>
                <w:sz w:val="22"/>
                <w:szCs w:val="22"/>
              </w:rPr>
              <w:t xml:space="preserve"> are </w:t>
            </w:r>
            <w:r w:rsidR="00985128" w:rsidRPr="00A33856">
              <w:rPr>
                <w:rFonts w:asciiTheme="minorHAnsi" w:hAnsiTheme="minorHAnsi" w:cstheme="minorHAnsi"/>
                <w:color w:val="000000"/>
                <w:sz w:val="22"/>
                <w:szCs w:val="22"/>
              </w:rPr>
              <w:t xml:space="preserve">inadmissible </w:t>
            </w:r>
            <w:r w:rsidR="00030622" w:rsidRPr="00A33856">
              <w:rPr>
                <w:rFonts w:asciiTheme="minorHAnsi" w:hAnsiTheme="minorHAnsi" w:cstheme="minorHAnsi"/>
                <w:color w:val="000000"/>
                <w:sz w:val="22"/>
                <w:szCs w:val="22"/>
              </w:rPr>
              <w:t>as “</w:t>
            </w:r>
            <w:hyperlink w:anchor="BUUDO" w:history="1">
              <w:r w:rsidR="00BE6C9F" w:rsidRPr="00A33856">
                <w:rPr>
                  <w:rStyle w:val="Hyperlink"/>
                  <w:rFonts w:asciiTheme="minorHAnsi" w:hAnsiTheme="minorHAnsi" w:cstheme="minorHAnsi"/>
                  <w:sz w:val="22"/>
                  <w:szCs w:val="22"/>
                </w:rPr>
                <w:t>BUUDO</w:t>
              </w:r>
            </w:hyperlink>
            <w:r w:rsidR="00030622" w:rsidRPr="00A33856">
              <w:rPr>
                <w:rFonts w:asciiTheme="minorHAnsi" w:hAnsiTheme="minorHAnsi" w:cstheme="minorHAnsi"/>
                <w:color w:val="000000"/>
                <w:sz w:val="22"/>
                <w:szCs w:val="22"/>
              </w:rPr>
              <w:t xml:space="preserve">” </w:t>
            </w:r>
            <w:r w:rsidR="00BE6C9F" w:rsidRPr="00A33856">
              <w:rPr>
                <w:rFonts w:asciiTheme="minorHAnsi" w:hAnsiTheme="minorHAnsi" w:cstheme="minorHAnsi"/>
                <w:color w:val="000000"/>
                <w:sz w:val="22"/>
                <w:szCs w:val="22"/>
              </w:rPr>
              <w:t>(</w:t>
            </w:r>
            <w:r w:rsidR="00BE6C9F" w:rsidRPr="00A33856">
              <w:rPr>
                <w:rFonts w:asciiTheme="minorHAnsi" w:hAnsiTheme="minorHAnsi" w:cstheme="minorHAnsi"/>
                <w:color w:val="000000"/>
                <w:sz w:val="22"/>
                <w:szCs w:val="22"/>
                <w:u w:val="single"/>
              </w:rPr>
              <w:t>B</w:t>
            </w:r>
            <w:r w:rsidR="00BE6C9F" w:rsidRPr="00A33856">
              <w:rPr>
                <w:rFonts w:asciiTheme="minorHAnsi" w:hAnsiTheme="minorHAnsi" w:cstheme="minorHAnsi"/>
                <w:color w:val="000000"/>
                <w:sz w:val="22"/>
                <w:szCs w:val="22"/>
              </w:rPr>
              <w:t xml:space="preserve">ullying </w:t>
            </w:r>
            <w:r w:rsidR="00BE6C9F" w:rsidRPr="00A33856">
              <w:rPr>
                <w:rFonts w:asciiTheme="minorHAnsi" w:hAnsiTheme="minorHAnsi" w:cstheme="minorHAnsi"/>
                <w:color w:val="000000"/>
                <w:sz w:val="22"/>
                <w:szCs w:val="22"/>
                <w:u w:val="single"/>
              </w:rPr>
              <w:t>U</w:t>
            </w:r>
            <w:r w:rsidR="00BE6C9F" w:rsidRPr="00A33856">
              <w:rPr>
                <w:rFonts w:asciiTheme="minorHAnsi" w:hAnsiTheme="minorHAnsi" w:cstheme="minorHAnsi"/>
                <w:color w:val="000000"/>
                <w:sz w:val="22"/>
                <w:szCs w:val="22"/>
              </w:rPr>
              <w:t xml:space="preserve">nelected, </w:t>
            </w:r>
            <w:r w:rsidR="00BE6C9F" w:rsidRPr="00A33856">
              <w:rPr>
                <w:rFonts w:asciiTheme="minorHAnsi" w:hAnsiTheme="minorHAnsi" w:cstheme="minorHAnsi"/>
                <w:color w:val="000000"/>
                <w:sz w:val="22"/>
                <w:szCs w:val="22"/>
                <w:u w:val="single"/>
              </w:rPr>
              <w:t>U</w:t>
            </w:r>
            <w:r w:rsidR="00030622" w:rsidRPr="00A33856">
              <w:rPr>
                <w:rFonts w:asciiTheme="minorHAnsi" w:hAnsiTheme="minorHAnsi" w:cstheme="minorHAnsi"/>
                <w:color w:val="000000"/>
                <w:sz w:val="22"/>
                <w:szCs w:val="22"/>
              </w:rPr>
              <w:t>n</w:t>
            </w:r>
            <w:r w:rsidR="00BE6C9F" w:rsidRPr="00A33856">
              <w:rPr>
                <w:rFonts w:asciiTheme="minorHAnsi" w:hAnsiTheme="minorHAnsi" w:cstheme="minorHAnsi"/>
                <w:color w:val="000000"/>
                <w:sz w:val="22"/>
                <w:szCs w:val="22"/>
              </w:rPr>
              <w:t xml:space="preserve">accountable </w:t>
            </w:r>
            <w:r w:rsidR="00BE6C9F" w:rsidRPr="00A33856">
              <w:rPr>
                <w:rFonts w:asciiTheme="minorHAnsi" w:hAnsiTheme="minorHAnsi" w:cstheme="minorHAnsi"/>
                <w:color w:val="000000"/>
                <w:sz w:val="22"/>
                <w:szCs w:val="22"/>
                <w:u w:val="single"/>
              </w:rPr>
              <w:t>D</w:t>
            </w:r>
            <w:r w:rsidR="00BE6C9F" w:rsidRPr="00A33856">
              <w:rPr>
                <w:rFonts w:asciiTheme="minorHAnsi" w:hAnsiTheme="minorHAnsi" w:cstheme="minorHAnsi"/>
                <w:color w:val="000000"/>
                <w:sz w:val="22"/>
                <w:szCs w:val="22"/>
              </w:rPr>
              <w:t xml:space="preserve">isallowed </w:t>
            </w:r>
            <w:r w:rsidR="00BE6C9F" w:rsidRPr="00A33856">
              <w:rPr>
                <w:rFonts w:asciiTheme="minorHAnsi" w:hAnsiTheme="minorHAnsi" w:cstheme="minorHAnsi"/>
                <w:color w:val="000000"/>
                <w:sz w:val="22"/>
                <w:szCs w:val="22"/>
                <w:u w:val="single"/>
              </w:rPr>
              <w:t>O</w:t>
            </w:r>
            <w:r w:rsidR="00030622" w:rsidRPr="00A33856">
              <w:rPr>
                <w:rFonts w:asciiTheme="minorHAnsi" w:hAnsiTheme="minorHAnsi" w:cstheme="minorHAnsi"/>
                <w:color w:val="000000"/>
                <w:sz w:val="22"/>
                <w:szCs w:val="22"/>
              </w:rPr>
              <w:t>verpower</w:t>
            </w:r>
            <w:r w:rsidR="00985128" w:rsidRPr="00A33856">
              <w:rPr>
                <w:rFonts w:asciiTheme="minorHAnsi" w:hAnsiTheme="minorHAnsi" w:cstheme="minorHAnsi"/>
                <w:color w:val="000000"/>
                <w:sz w:val="22"/>
                <w:szCs w:val="22"/>
              </w:rPr>
              <w:t>)</w:t>
            </w:r>
            <w:r w:rsidR="00030622" w:rsidRPr="00A33856">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They usually do not work for the good of the country, only for their own self interest or evil purposes. </w:t>
            </w:r>
            <w:r w:rsidR="00030622" w:rsidRPr="00A33856">
              <w:rPr>
                <w:rFonts w:asciiTheme="minorHAnsi" w:hAnsiTheme="minorHAnsi" w:cstheme="minorHAnsi"/>
                <w:color w:val="000000"/>
                <w:sz w:val="22"/>
                <w:szCs w:val="22"/>
              </w:rPr>
              <w:t xml:space="preserve">They can still try to influence governance, but only through normal open </w:t>
            </w:r>
            <w:hyperlink w:anchor="DlocTV" w:history="1">
              <w:r w:rsidR="00030622" w:rsidRPr="00A33856">
                <w:rPr>
                  <w:rStyle w:val="Hyperlink"/>
                  <w:rFonts w:asciiTheme="minorHAnsi" w:eastAsiaTheme="majorEastAsia" w:hAnsiTheme="minorHAnsi" w:cstheme="minorHAnsi"/>
                  <w:sz w:val="22"/>
                  <w:szCs w:val="22"/>
                </w:rPr>
                <w:t>DlocTV</w:t>
              </w:r>
            </w:hyperlink>
            <w:r w:rsidR="00030622" w:rsidRPr="00A33856">
              <w:rPr>
                <w:rFonts w:asciiTheme="minorHAnsi" w:hAnsiTheme="minorHAnsi" w:cstheme="minorHAnsi"/>
                <w:color w:val="000000"/>
                <w:sz w:val="22"/>
                <w:szCs w:val="22"/>
              </w:rPr>
              <w:t xml:space="preserve"> lobbying.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lastRenderedPageBreak/>
              <w:t>BIO</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BIO</w:t>
            </w:r>
            <w:r w:rsidRPr="00A33856">
              <w:rPr>
                <w:rStyle w:val="auto-style8"/>
                <w:rFonts w:asciiTheme="minorHAnsi" w:hAnsiTheme="minorHAnsi" w:cstheme="minorHAnsi"/>
                <w:color w:val="000000"/>
                <w:sz w:val="22"/>
                <w:szCs w:val="22"/>
              </w:rPr>
              <w:t xml:space="preserve">logical.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NELA" w:history="1">
              <w:hyperlink w:anchor="NELAR" w:history="1">
                <w:r w:rsidRPr="00A33856">
                  <w:rPr>
                    <w:rStyle w:val="Hyperlink"/>
                    <w:rFonts w:asciiTheme="minorHAnsi" w:eastAsiaTheme="majorEastAsia" w:hAnsiTheme="minorHAnsi" w:cstheme="minorHAnsi"/>
                    <w:sz w:val="22"/>
                    <w:szCs w:val="22"/>
                  </w:rPr>
                  <w:t>NELAR</w:t>
                </w:r>
              </w:hyperlink>
            </w:hyperlink>
            <w:r w:rsidRPr="00A33856">
              <w:rPr>
                <w:rStyle w:val="auto-style8"/>
                <w:rFonts w:asciiTheme="minorHAnsi" w:hAnsiTheme="minorHAnsi" w:cstheme="minorHAnsi"/>
                <w:color w:val="000000"/>
                <w:sz w:val="22"/>
                <w:szCs w:val="22"/>
              </w:rPr>
              <w:t xml:space="preserve">, </w:t>
            </w:r>
            <w:hyperlink w:anchor="GMO" w:history="1">
              <w:r w:rsidRPr="00A33856">
                <w:rPr>
                  <w:rStyle w:val="Hyperlink"/>
                  <w:rFonts w:asciiTheme="minorHAnsi" w:eastAsiaTheme="majorEastAsia" w:hAnsiTheme="minorHAnsi" w:cstheme="minorHAnsi"/>
                  <w:sz w:val="22"/>
                  <w:szCs w:val="22"/>
                </w:rPr>
                <w:t>GMO</w:t>
              </w:r>
            </w:hyperlink>
            <w:r w:rsidRPr="00A33856">
              <w:rPr>
                <w:rStyle w:val="auto-style8"/>
                <w:rFonts w:asciiTheme="minorHAnsi" w:hAnsiTheme="minorHAnsi" w:cstheme="minorHAnsi"/>
                <w:color w:val="000000"/>
                <w:sz w:val="22"/>
                <w:szCs w:val="22"/>
              </w:rPr>
              <w:t xml:space="preserve">, </w:t>
            </w:r>
            <w:hyperlink w:anchor="NGT" w:history="1">
              <w:r w:rsidRPr="00A33856">
                <w:rPr>
                  <w:rStyle w:val="Hyperlink"/>
                  <w:rFonts w:asciiTheme="minorHAnsi" w:eastAsiaTheme="majorEastAsia" w:hAnsiTheme="minorHAnsi" w:cstheme="minorHAnsi"/>
                  <w:sz w:val="22"/>
                  <w:szCs w:val="22"/>
                </w:rPr>
                <w:t>NGT</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548" w:name="BIOF"/>
            <w:r w:rsidRPr="00A33856">
              <w:rPr>
                <w:rStyle w:val="Strong"/>
                <w:rFonts w:asciiTheme="minorHAnsi" w:hAnsiTheme="minorHAnsi" w:cstheme="minorHAnsi"/>
                <w:color w:val="000000"/>
                <w:sz w:val="22"/>
                <w:szCs w:val="22"/>
                <w:u w:val="single"/>
              </w:rPr>
              <w:t>BIOF</w:t>
            </w:r>
            <w:bookmarkEnd w:id="548"/>
            <w:r w:rsidRPr="00A33856">
              <w:rPr>
                <w:rStyle w:val="auto-style8"/>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B</w:t>
            </w:r>
            <w:r w:rsidRPr="00A33856">
              <w:rPr>
                <w:rStyle w:val="auto-style8"/>
                <w:rFonts w:asciiTheme="minorHAnsi" w:hAnsiTheme="minorHAnsi" w:cstheme="minorHAnsi"/>
                <w:color w:val="000000"/>
                <w:sz w:val="22"/>
                <w:szCs w:val="22"/>
              </w:rPr>
              <w:t xml:space="preserve">est </w:t>
            </w:r>
            <w:r w:rsidRPr="00A33856">
              <w:rPr>
                <w:rStyle w:val="auto-style8"/>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nterest </w:t>
            </w:r>
            <w:r w:rsidRPr="00A33856">
              <w:rPr>
                <w:rStyle w:val="auto-style8"/>
                <w:rFonts w:asciiTheme="minorHAnsi" w:hAnsiTheme="minorHAnsi" w:cstheme="minorHAnsi"/>
                <w:color w:val="000000"/>
                <w:sz w:val="22"/>
                <w:szCs w:val="22"/>
                <w:u w:val="single"/>
              </w:rPr>
              <w:t>O</w:t>
            </w:r>
            <w:r w:rsidRPr="00A33856">
              <w:rPr>
                <w:rStyle w:val="auto-style8"/>
                <w:rFonts w:asciiTheme="minorHAnsi" w:hAnsiTheme="minorHAnsi" w:cstheme="minorHAnsi"/>
                <w:color w:val="000000"/>
                <w:sz w:val="22"/>
                <w:szCs w:val="22"/>
              </w:rPr>
              <w:t xml:space="preserve">f </w:t>
            </w:r>
            <w:hyperlink w:anchor="FtabAristarchy" w:history="1">
              <w:r w:rsidRPr="00A33856">
                <w:rPr>
                  <w:rFonts w:asciiTheme="minorHAnsi" w:hAnsiTheme="minorHAnsi" w:cstheme="minorHAnsi"/>
                  <w:sz w:val="22"/>
                  <w:szCs w:val="22"/>
                  <w:u w:val="single"/>
                </w:rPr>
                <w:t>F</w:t>
              </w:r>
              <w:r w:rsidRPr="00A33856">
                <w:rPr>
                  <w:rFonts w:asciiTheme="minorHAnsi" w:hAnsiTheme="minorHAnsi" w:cstheme="minorHAnsi"/>
                  <w:sz w:val="22"/>
                  <w:szCs w:val="22"/>
                </w:rPr>
                <w:t>takAristarchy</w:t>
              </w:r>
            </w:hyperlink>
            <w:r w:rsidRPr="00A33856">
              <w:rPr>
                <w:rStyle w:val="auto-style8"/>
                <w:rFonts w:asciiTheme="minorHAnsi" w:hAnsiTheme="minorHAnsi" w:cstheme="minorHAnsi"/>
                <w:color w:val="000000"/>
                <w:sz w:val="22"/>
                <w:szCs w:val="22"/>
              </w:rPr>
              <w:t>. This is the criteria to assess if something can be done</w:t>
            </w:r>
            <w:r w:rsidR="00DB77EF" w:rsidRPr="00A33856">
              <w:rPr>
                <w:rStyle w:val="auto-style8"/>
                <w:rFonts w:asciiTheme="minorHAnsi" w:hAnsiTheme="minorHAnsi" w:cstheme="minorHAnsi"/>
                <w:color w:val="000000"/>
                <w:sz w:val="22"/>
                <w:szCs w:val="22"/>
              </w:rPr>
              <w:t>,</w:t>
            </w:r>
            <w:r w:rsidRPr="00A33856">
              <w:rPr>
                <w:rStyle w:val="auto-style8"/>
                <w:rFonts w:asciiTheme="minorHAnsi" w:hAnsiTheme="minorHAnsi" w:cstheme="minorHAnsi"/>
                <w:color w:val="000000"/>
                <w:sz w:val="22"/>
                <w:szCs w:val="22"/>
              </w:rPr>
              <w:t xml:space="preserve"> because it is done with the best interest of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Style w:val="auto-style8"/>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CONGIPAS" w:history="1">
              <w:r w:rsidRPr="00A33856">
                <w:rPr>
                  <w:rStyle w:val="Hyperlink"/>
                  <w:rFonts w:asciiTheme="minorHAnsi" w:eastAsiaTheme="majorEastAsia" w:hAnsiTheme="minorHAnsi" w:cstheme="minorHAnsi"/>
                  <w:sz w:val="22"/>
                  <w:szCs w:val="22"/>
                </w:rPr>
                <w:t>CONGIPAS</w:t>
              </w:r>
            </w:hyperlink>
            <w:r w:rsidRPr="00A33856">
              <w:rPr>
                <w:rStyle w:val="auto-style8"/>
                <w:rFonts w:asciiTheme="minorHAnsi" w:hAnsiTheme="minorHAnsi" w:cstheme="minorHAnsi"/>
                <w:color w:val="000000"/>
                <w:sz w:val="22"/>
                <w:szCs w:val="22"/>
              </w:rPr>
              <w:t xml:space="preserve">, </w:t>
            </w:r>
            <w:hyperlink w:anchor="TUFNEPSANI" w:history="1">
              <w:r w:rsidRPr="00A33856">
                <w:rPr>
                  <w:rStyle w:val="Hyperlink"/>
                  <w:rFonts w:asciiTheme="minorHAnsi" w:eastAsiaTheme="majorEastAsia" w:hAnsiTheme="minorHAnsi" w:cstheme="minorHAnsi"/>
                  <w:sz w:val="22"/>
                  <w:szCs w:val="22"/>
                </w:rPr>
                <w:t>TUFNEPSANI</w:t>
              </w:r>
            </w:hyperlink>
            <w:r w:rsidRPr="00A33856">
              <w:rPr>
                <w:rStyle w:val="auto-style8"/>
                <w:rFonts w:asciiTheme="minorHAnsi" w:hAnsiTheme="minorHAnsi" w:cstheme="minorHAnsi"/>
                <w:color w:val="000000"/>
                <w:sz w:val="22"/>
                <w:szCs w:val="22"/>
              </w:rPr>
              <w:t xml:space="preserve">, </w:t>
            </w:r>
            <w:hyperlink w:anchor="DEWBOCIM" w:history="1">
              <w:r w:rsidRPr="00A33856">
                <w:rPr>
                  <w:rStyle w:val="Hyperlink"/>
                  <w:rFonts w:asciiTheme="minorHAnsi" w:eastAsiaTheme="majorEastAsia" w:hAnsiTheme="minorHAnsi" w:cstheme="minorHAnsi"/>
                  <w:sz w:val="22"/>
                  <w:szCs w:val="22"/>
                </w:rPr>
                <w:t>DEWBOCIM</w:t>
              </w:r>
            </w:hyperlink>
            <w:r w:rsidRPr="00A33856">
              <w:rPr>
                <w:rStyle w:val="auto-style8"/>
                <w:rFonts w:asciiTheme="minorHAnsi" w:hAnsiTheme="minorHAnsi" w:cstheme="minorHAnsi"/>
                <w:color w:val="000000"/>
                <w:sz w:val="22"/>
                <w:szCs w:val="22"/>
              </w:rPr>
              <w:t xml:space="preserve">, </w:t>
            </w:r>
            <w:hyperlink w:anchor="PASFOGOC" w:history="1">
              <w:r w:rsidR="00DB77EF" w:rsidRPr="00A33856">
                <w:rPr>
                  <w:rStyle w:val="Hyperlink"/>
                  <w:rFonts w:asciiTheme="minorHAnsi" w:hAnsiTheme="minorHAnsi" w:cstheme="minorHAnsi"/>
                  <w:sz w:val="22"/>
                  <w:szCs w:val="22"/>
                </w:rPr>
                <w:t>PASFOGOC</w:t>
              </w:r>
            </w:hyperlink>
            <w:r w:rsidR="00DB77EF" w:rsidRPr="00A33856">
              <w:rPr>
                <w:rStyle w:val="auto-style8"/>
                <w:rFonts w:asciiTheme="minorHAnsi" w:hAnsiTheme="minorHAnsi" w:cstheme="minorHAnsi"/>
                <w:color w:val="000000"/>
                <w:sz w:val="22"/>
                <w:szCs w:val="22"/>
              </w:rPr>
              <w:t xml:space="preserve">, </w:t>
            </w:r>
            <w:hyperlink w:anchor="TOMBATODENG" w:history="1">
              <w:r w:rsidR="00C3465B" w:rsidRPr="00C3465B">
                <w:rPr>
                  <w:rStyle w:val="Hyperlink"/>
                  <w:rFonts w:asciiTheme="minorHAnsi" w:hAnsiTheme="minorHAnsi" w:cstheme="minorHAnsi"/>
                  <w:sz w:val="22"/>
                  <w:szCs w:val="22"/>
                </w:rPr>
                <w:t>TOMBATODENG</w:t>
              </w:r>
            </w:hyperlink>
            <w:r w:rsidR="00C3465B">
              <w:rPr>
                <w:rFonts w:asciiTheme="minorHAnsi" w:hAnsiTheme="minorHAnsi" w:cstheme="minorHAnsi"/>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49" w:name="BIS"/>
            <w:r w:rsidRPr="00A33856">
              <w:rPr>
                <w:rFonts w:cstheme="minorHAnsi"/>
                <w:b/>
                <w:u w:val="single"/>
              </w:rPr>
              <w:t>BIS</w:t>
            </w:r>
            <w:bookmarkEnd w:id="549"/>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B</w:t>
            </w:r>
            <w:r w:rsidRPr="00A33856">
              <w:rPr>
                <w:rFonts w:cstheme="minorHAnsi"/>
              </w:rPr>
              <w:t xml:space="preserve">ank of </w:t>
            </w:r>
            <w:r w:rsidRPr="00A33856">
              <w:rPr>
                <w:rFonts w:cstheme="minorHAnsi"/>
                <w:u w:val="single"/>
              </w:rPr>
              <w:t>I</w:t>
            </w:r>
            <w:r w:rsidRPr="00A33856">
              <w:rPr>
                <w:rFonts w:cstheme="minorHAnsi"/>
              </w:rPr>
              <w:t xml:space="preserve">nternational </w:t>
            </w:r>
            <w:r w:rsidRPr="00A33856">
              <w:rPr>
                <w:rFonts w:cstheme="minorHAnsi"/>
                <w:u w:val="single"/>
              </w:rPr>
              <w:t>S</w:t>
            </w:r>
            <w:r w:rsidRPr="00A33856">
              <w:rPr>
                <w:rFonts w:cstheme="minorHAnsi"/>
              </w:rPr>
              <w:t xml:space="preserve">ettlements. This is the global central bank of all national central banks. It is based in Basel, in Switzerland. </w:t>
            </w:r>
          </w:p>
          <w:p w:rsidR="00030622" w:rsidRPr="00A33856" w:rsidRDefault="00030622" w:rsidP="00C9273F">
            <w:pPr>
              <w:tabs>
                <w:tab w:val="left" w:pos="1843"/>
              </w:tabs>
              <w:rPr>
                <w:rFonts w:cstheme="minorHAnsi"/>
              </w:rPr>
            </w:pPr>
            <w:r w:rsidRPr="00A33856">
              <w:rPr>
                <w:rFonts w:cstheme="minorHAnsi"/>
              </w:rPr>
              <w:t xml:space="preserve">+ r. </w:t>
            </w:r>
            <w:hyperlink w:anchor="ECB" w:history="1">
              <w:r w:rsidRPr="00A33856">
                <w:rPr>
                  <w:rStyle w:val="Hyperlink"/>
                  <w:rFonts w:cstheme="minorHAnsi"/>
                </w:rPr>
                <w:t>ECB</w:t>
              </w:r>
            </w:hyperlink>
            <w:r w:rsidRPr="00A33856">
              <w:rPr>
                <w:rFonts w:cstheme="minorHAnsi"/>
              </w:rPr>
              <w:t xml:space="preserve">, </w:t>
            </w:r>
            <w:hyperlink w:anchor="FED" w:history="1">
              <w:r w:rsidRPr="00A33856">
                <w:rPr>
                  <w:rStyle w:val="Hyperlink"/>
                  <w:rFonts w:cstheme="minorHAnsi"/>
                </w:rPr>
                <w:t>FED</w:t>
              </w:r>
            </w:hyperlink>
            <w:r w:rsidRPr="00A33856">
              <w:rPr>
                <w:rFonts w:cstheme="minorHAnsi"/>
              </w:rPr>
              <w:t xml:space="preserve">, </w:t>
            </w:r>
            <w:hyperlink w:anchor="Banktatorship" w:history="1">
              <w:r w:rsidRPr="00A33856">
                <w:rPr>
                  <w:rStyle w:val="Hyperlink"/>
                  <w:rFonts w:cstheme="minorHAnsi"/>
                </w:rPr>
                <w:t>Banktatorship</w:t>
              </w:r>
            </w:hyperlink>
            <w:r w:rsidRPr="00A33856">
              <w:rPr>
                <w:rFonts w:cstheme="minorHAnsi"/>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Borders</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MACBRE" w:history="1">
              <w:r w:rsidRPr="00A33856">
                <w:rPr>
                  <w:rStyle w:val="Hyperlink"/>
                  <w:rFonts w:asciiTheme="minorHAnsi" w:eastAsiaTheme="majorEastAsia" w:hAnsiTheme="minorHAnsi" w:cstheme="minorHAnsi"/>
                  <w:sz w:val="22"/>
                  <w:szCs w:val="22"/>
                </w:rPr>
                <w:t>MACBRE</w:t>
              </w:r>
            </w:hyperlink>
            <w:r w:rsidRPr="00A33856">
              <w:rPr>
                <w:rStyle w:val="Hyperlink"/>
                <w:rFonts w:asciiTheme="minorHAnsi" w:eastAsiaTheme="majorEastAsia" w:hAnsiTheme="minorHAnsi" w:cstheme="minorHAnsi"/>
                <w:color w:val="auto"/>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Boy</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JABGOB" w:history="1">
              <w:r w:rsidRPr="00A33856">
                <w:rPr>
                  <w:rStyle w:val="Hyperlink"/>
                  <w:rFonts w:asciiTheme="minorHAnsi" w:eastAsiaTheme="majorEastAsia" w:hAnsiTheme="minorHAnsi" w:cstheme="minorHAnsi"/>
                  <w:sz w:val="22"/>
                  <w:szCs w:val="22"/>
                </w:rPr>
                <w:t>JABGOB</w:t>
              </w:r>
            </w:hyperlink>
            <w:r w:rsidRPr="00A33856">
              <w:rPr>
                <w:rStyle w:val="auto-style8"/>
                <w:rFonts w:asciiTheme="minorHAnsi" w:hAnsiTheme="minorHAnsi" w:cstheme="minorHAnsi"/>
                <w:color w:val="000000"/>
                <w:sz w:val="22"/>
                <w:szCs w:val="22"/>
              </w:rPr>
              <w:t xml:space="preserve">, </w:t>
            </w:r>
            <w:hyperlink w:anchor="BAOSTA" w:history="1">
              <w:r w:rsidR="00DB77EF" w:rsidRPr="00A33856">
                <w:rPr>
                  <w:rStyle w:val="Hyperlink"/>
                  <w:rFonts w:asciiTheme="minorHAnsi" w:hAnsiTheme="minorHAnsi" w:cstheme="minorHAnsi"/>
                  <w:sz w:val="22"/>
                  <w:szCs w:val="22"/>
                </w:rPr>
                <w:t>BAOSTA</w:t>
              </w:r>
            </w:hyperlink>
            <w:r w:rsidR="00DB77EF" w:rsidRPr="00A33856">
              <w:rPr>
                <w:rStyle w:val="auto-style8"/>
                <w:rFonts w:asciiTheme="minorHAnsi" w:hAnsiTheme="minorHAnsi" w:cstheme="minorHAnsi"/>
                <w:color w:val="000000"/>
                <w:sz w:val="22"/>
                <w:szCs w:val="22"/>
              </w:rPr>
              <w:t xml:space="preserve">, </w:t>
            </w:r>
          </w:p>
        </w:tc>
      </w:tr>
      <w:tr w:rsidR="00FC7CCB" w:rsidRPr="00A33856" w:rsidTr="00C9273F">
        <w:trPr>
          <w:trHeight w:val="269"/>
        </w:trPr>
        <w:tc>
          <w:tcPr>
            <w:tcW w:w="2147" w:type="dxa"/>
          </w:tcPr>
          <w:p w:rsidR="00FC7CCB" w:rsidRPr="00FC7CCB" w:rsidRDefault="00FC7CCB" w:rsidP="00C9273F">
            <w:pPr>
              <w:tabs>
                <w:tab w:val="left" w:pos="1843"/>
              </w:tabs>
              <w:rPr>
                <w:rFonts w:cstheme="minorHAnsi"/>
                <w:b/>
                <w:u w:val="single"/>
              </w:rPr>
            </w:pPr>
            <w:bookmarkStart w:id="550" w:name="BRATCID"/>
            <w:r w:rsidRPr="00FC7CCB">
              <w:rPr>
                <w:b/>
                <w:u w:val="single"/>
              </w:rPr>
              <w:t>BRATCID</w:t>
            </w:r>
            <w:bookmarkEnd w:id="550"/>
          </w:p>
        </w:tc>
        <w:tc>
          <w:tcPr>
            <w:tcW w:w="7027" w:type="dxa"/>
          </w:tcPr>
          <w:p w:rsidR="00FC7CCB" w:rsidRDefault="00FC7CCB" w:rsidP="00FC7CCB">
            <w:r>
              <w:t xml:space="preserve">= </w:t>
            </w:r>
            <w:r w:rsidRPr="00FC7CCB">
              <w:rPr>
                <w:u w:val="single"/>
              </w:rPr>
              <w:t>B</w:t>
            </w:r>
            <w:r>
              <w:t xml:space="preserve">ureaucracy </w:t>
            </w:r>
            <w:r w:rsidRPr="00FC7CCB">
              <w:rPr>
                <w:u w:val="single"/>
              </w:rPr>
              <w:t>R</w:t>
            </w:r>
            <w:r>
              <w:t xml:space="preserve">esolver </w:t>
            </w:r>
            <w:r w:rsidRPr="00FC7CCB">
              <w:rPr>
                <w:u w:val="single"/>
              </w:rPr>
              <w:t>A</w:t>
            </w:r>
            <w:r>
              <w:t xml:space="preserve">ppointed </w:t>
            </w:r>
            <w:r w:rsidRPr="00FC7CCB">
              <w:rPr>
                <w:u w:val="single"/>
              </w:rPr>
              <w:t>T</w:t>
            </w:r>
            <w:r>
              <w:t xml:space="preserve">o </w:t>
            </w:r>
            <w:r w:rsidRPr="00FC7CCB">
              <w:rPr>
                <w:u w:val="single"/>
              </w:rPr>
              <w:t>C</w:t>
            </w:r>
            <w:r>
              <w:t xml:space="preserve">itizen </w:t>
            </w:r>
            <w:r w:rsidRPr="00FC7CCB">
              <w:rPr>
                <w:u w:val="single"/>
              </w:rPr>
              <w:t>I</w:t>
            </w:r>
            <w:r>
              <w:t xml:space="preserve">n </w:t>
            </w:r>
            <w:r w:rsidRPr="00FC7CCB">
              <w:rPr>
                <w:u w:val="single"/>
              </w:rPr>
              <w:t>D</w:t>
            </w:r>
            <w:r>
              <w:t>ifficulty</w:t>
            </w:r>
            <w:r w:rsidR="00FF69C7">
              <w:t xml:space="preserve">. </w:t>
            </w:r>
          </w:p>
          <w:p w:rsidR="00FF69C7" w:rsidRPr="00FC7CCB" w:rsidRDefault="00FF69C7" w:rsidP="00B621AA">
            <w:r>
              <w:t xml:space="preserve">+ r. </w:t>
            </w:r>
            <w:hyperlink w:anchor="DAFGE" w:history="1">
              <w:r w:rsidRPr="00FF69C7">
                <w:rPr>
                  <w:rStyle w:val="Hyperlink"/>
                </w:rPr>
                <w:t>DAFGE</w:t>
              </w:r>
            </w:hyperlink>
            <w:r>
              <w:t xml:space="preserve">, </w:t>
            </w:r>
            <w:hyperlink w:anchor="CARFCAID" w:history="1">
              <w:r w:rsidR="00B621AA" w:rsidRPr="009C62BA">
                <w:rPr>
                  <w:rStyle w:val="Hyperlink"/>
                </w:rPr>
                <w:t>CARFCAID</w:t>
              </w:r>
            </w:hyperlink>
            <w:r w:rsidR="00B621AA">
              <w:t xml:space="preserve">, </w:t>
            </w:r>
            <w:hyperlink w:anchor="BUUDO" w:history="1">
              <w:r w:rsidR="009C62BA" w:rsidRPr="009C62BA">
                <w:rPr>
                  <w:rStyle w:val="Hyperlink"/>
                  <w:rFonts w:cstheme="minorHAnsi"/>
                </w:rPr>
                <w:t>BUUDO</w:t>
              </w:r>
            </w:hyperlink>
            <w:r w:rsidR="009C62BA">
              <w:rPr>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51" w:name="BrecTerrorism"/>
            <w:r w:rsidRPr="00A33856">
              <w:rPr>
                <w:rFonts w:cstheme="minorHAnsi"/>
                <w:b/>
                <w:u w:val="single"/>
              </w:rPr>
              <w:t>BrecTerrorism</w:t>
            </w:r>
            <w:bookmarkEnd w:id="551"/>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B</w:t>
            </w:r>
            <w:r w:rsidRPr="00A33856">
              <w:rPr>
                <w:rFonts w:cstheme="minorHAnsi"/>
              </w:rPr>
              <w:t xml:space="preserve">iological, </w:t>
            </w:r>
            <w:r w:rsidRPr="00A33856">
              <w:rPr>
                <w:rFonts w:cstheme="minorHAnsi"/>
                <w:u w:val="single"/>
              </w:rPr>
              <w:t>R</w:t>
            </w:r>
            <w:r w:rsidRPr="00A33856">
              <w:rPr>
                <w:rFonts w:cstheme="minorHAnsi"/>
              </w:rPr>
              <w:t xml:space="preserve">eligious, </w:t>
            </w:r>
            <w:r w:rsidRPr="00A33856">
              <w:rPr>
                <w:rFonts w:cstheme="minorHAnsi"/>
                <w:u w:val="single"/>
              </w:rPr>
              <w:t>E</w:t>
            </w:r>
            <w:r w:rsidRPr="00A33856">
              <w:rPr>
                <w:rFonts w:cstheme="minorHAnsi"/>
              </w:rPr>
              <w:t xml:space="preserve">conomic, </w:t>
            </w:r>
            <w:r w:rsidRPr="00A33856">
              <w:rPr>
                <w:rFonts w:cstheme="minorHAnsi"/>
                <w:u w:val="single"/>
              </w:rPr>
              <w:t>C</w:t>
            </w:r>
            <w:r w:rsidRPr="00A33856">
              <w:rPr>
                <w:rFonts w:cstheme="minorHAnsi"/>
              </w:rPr>
              <w:t xml:space="preserve">ultural </w:t>
            </w:r>
            <w:r w:rsidRPr="00A33856">
              <w:rPr>
                <w:rFonts w:cstheme="minorHAnsi"/>
                <w:u w:val="single"/>
              </w:rPr>
              <w:t>Terrorism</w:t>
            </w:r>
            <w:r w:rsidRPr="00A33856">
              <w:rPr>
                <w:rFonts w:cstheme="minorHAnsi"/>
              </w:rPr>
              <w:t xml:space="preserve">. A combination of 4 forms of terrorism used by a governance of </w:t>
            </w:r>
            <w:hyperlink w:anchor="TerroristOcracy" w:history="1">
              <w:r w:rsidRPr="00A33856">
                <w:rPr>
                  <w:rStyle w:val="Hyperlink"/>
                  <w:rFonts w:cstheme="minorHAnsi"/>
                </w:rPr>
                <w:t>TerroristOcracy</w:t>
              </w:r>
            </w:hyperlink>
            <w:r w:rsidRPr="00A33856">
              <w:rPr>
                <w:rFonts w:cstheme="minorHAnsi"/>
              </w:rPr>
              <w:t xml:space="preserve">. </w:t>
            </w:r>
          </w:p>
          <w:p w:rsidR="00030622" w:rsidRPr="00A33856" w:rsidRDefault="00030622" w:rsidP="00C9273F">
            <w:pPr>
              <w:tabs>
                <w:tab w:val="left" w:pos="1843"/>
              </w:tabs>
              <w:rPr>
                <w:rFonts w:cstheme="minorHAnsi"/>
              </w:rPr>
            </w:pPr>
            <w:r w:rsidRPr="00A33856">
              <w:rPr>
                <w:rFonts w:cstheme="minorHAnsi"/>
              </w:rPr>
              <w:t xml:space="preserve">+ r. </w:t>
            </w:r>
            <w:hyperlink w:anchor="DDDD" w:history="1">
              <w:r w:rsidRPr="00A33856">
                <w:rPr>
                  <w:rStyle w:val="Hyperlink"/>
                  <w:rFonts w:cstheme="minorHAnsi"/>
                </w:rPr>
                <w:t>DDDD</w:t>
              </w:r>
            </w:hyperlink>
            <w:r w:rsidRPr="00A33856">
              <w:rPr>
                <w:rFonts w:cstheme="minorHAnsi"/>
              </w:rPr>
              <w:t xml:space="preserve">, </w:t>
            </w:r>
            <w:hyperlink w:anchor="DEW" w:history="1">
              <w:r w:rsidRPr="00A33856">
                <w:rPr>
                  <w:rStyle w:val="Hyperlink"/>
                  <w:rFonts w:cstheme="minorHAnsi"/>
                </w:rPr>
                <w:t>DEW</w:t>
              </w:r>
            </w:hyperlink>
            <w:r w:rsidRPr="00A33856">
              <w:rPr>
                <w:rFonts w:cstheme="minorHAnsi"/>
              </w:rPr>
              <w:t xml:space="preserve">, </w:t>
            </w:r>
            <w:hyperlink w:anchor="GEEP" w:history="1">
              <w:r w:rsidRPr="00A33856">
                <w:rPr>
                  <w:rStyle w:val="Hyperlink"/>
                  <w:rFonts w:cstheme="minorHAnsi"/>
                </w:rPr>
                <w:t>GEEP</w:t>
              </w:r>
            </w:hyperlink>
            <w:r w:rsidRPr="00A33856">
              <w:rPr>
                <w:rFonts w:cstheme="minorHAnsi"/>
              </w:rPr>
              <w:t xml:space="preserve">, </w:t>
            </w:r>
            <w:hyperlink w:anchor="HAARP" w:history="1">
              <w:r w:rsidRPr="00A33856">
                <w:rPr>
                  <w:rStyle w:val="Hyperlink"/>
                  <w:rFonts w:cstheme="minorHAnsi"/>
                </w:rPr>
                <w:t>HAARP</w:t>
              </w:r>
            </w:hyperlink>
            <w:r w:rsidRPr="00A33856">
              <w:rPr>
                <w:rFonts w:cstheme="minorHAnsi"/>
              </w:rPr>
              <w:t xml:space="preserve">, </w:t>
            </w:r>
            <w:hyperlink w:anchor="DARPA" w:history="1">
              <w:r w:rsidRPr="00A33856">
                <w:rPr>
                  <w:rStyle w:val="Hyperlink"/>
                  <w:rFonts w:cstheme="minorHAnsi"/>
                </w:rPr>
                <w:t>DARPA</w:t>
              </w:r>
            </w:hyperlink>
            <w:r w:rsidRPr="00A33856">
              <w:rPr>
                <w:rFonts w:cstheme="minorHAnsi"/>
              </w:rPr>
              <w:t xml:space="preserve">, </w:t>
            </w:r>
            <w:hyperlink w:anchor="TerroristOcracy" w:history="1">
              <w:r w:rsidRPr="00A33856">
                <w:rPr>
                  <w:rStyle w:val="Hyperlink"/>
                  <w:rFonts w:cstheme="minorHAnsi"/>
                </w:rPr>
                <w:t>TerroristOcracy</w:t>
              </w:r>
            </w:hyperlink>
            <w:r w:rsidRPr="00A33856">
              <w:rPr>
                <w:rFonts w:cstheme="minorHAnsi"/>
              </w:rPr>
              <w:t xml:space="preserve">, </w:t>
            </w:r>
          </w:p>
          <w:p w:rsidR="00030622" w:rsidRPr="00A33856" w:rsidRDefault="00030622" w:rsidP="00C9273F">
            <w:pPr>
              <w:tabs>
                <w:tab w:val="left" w:pos="1843"/>
              </w:tabs>
              <w:rPr>
                <w:rFonts w:cstheme="minorHAnsi"/>
              </w:rPr>
            </w:pPr>
            <w:r w:rsidRPr="00A33856">
              <w:rPr>
                <w:rFonts w:cstheme="minorHAnsi"/>
              </w:rPr>
              <w:t xml:space="preserve">+ s. </w:t>
            </w:r>
            <w:hyperlink w:anchor="ZBAK_BrecTerrorism" w:history="1">
              <w:r w:rsidRPr="00A33856">
                <w:rPr>
                  <w:rStyle w:val="Hyperlink"/>
                  <w:rFonts w:cstheme="minorHAnsi"/>
                </w:rPr>
                <w:t>BrecTerrorism</w:t>
              </w:r>
            </w:hyperlink>
            <w:r w:rsidRPr="00A33856">
              <w:rPr>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52" w:name="BRICS"/>
            <w:r w:rsidRPr="00A33856">
              <w:rPr>
                <w:rFonts w:cstheme="minorHAnsi"/>
                <w:b/>
                <w:u w:val="single"/>
              </w:rPr>
              <w:t>BRICS</w:t>
            </w:r>
            <w:bookmarkEnd w:id="552"/>
          </w:p>
          <w:p w:rsidR="00DB77EF" w:rsidRPr="00A33856" w:rsidRDefault="00DB77EF" w:rsidP="00C9273F">
            <w:pPr>
              <w:tabs>
                <w:tab w:val="left" w:pos="1843"/>
              </w:tabs>
              <w:rPr>
                <w:rFonts w:cstheme="minorHAnsi"/>
                <w:b/>
                <w:u w:val="single"/>
              </w:rPr>
            </w:pPr>
            <w:r w:rsidRPr="00A33856">
              <w:rPr>
                <w:rFonts w:cstheme="minorHAnsi"/>
                <w:b/>
                <w:u w:val="single"/>
              </w:rPr>
              <w:t>BRICS+</w:t>
            </w:r>
          </w:p>
        </w:tc>
        <w:tc>
          <w:tcPr>
            <w:tcW w:w="7027" w:type="dxa"/>
          </w:tcPr>
          <w:p w:rsidR="00030622" w:rsidRPr="00A33856" w:rsidRDefault="00DB77EF" w:rsidP="00C9273F">
            <w:pPr>
              <w:tabs>
                <w:tab w:val="left" w:pos="1843"/>
              </w:tabs>
              <w:rPr>
                <w:rFonts w:cstheme="minorHAnsi"/>
                <w:color w:val="202122"/>
                <w:shd w:val="clear" w:color="auto" w:fill="FFFFFF"/>
              </w:rPr>
            </w:pPr>
            <w:r w:rsidRPr="00A33856">
              <w:rPr>
                <w:rFonts w:cstheme="minorHAnsi"/>
              </w:rPr>
              <w:t xml:space="preserve">~ BRICS </w:t>
            </w:r>
            <w:r w:rsidR="00030622" w:rsidRPr="00A33856">
              <w:rPr>
                <w:rFonts w:cstheme="minorHAnsi"/>
              </w:rPr>
              <w:t xml:space="preserve">= </w:t>
            </w:r>
            <w:r w:rsidR="00030622" w:rsidRPr="00A33856">
              <w:rPr>
                <w:rFonts w:cstheme="minorHAnsi"/>
                <w:color w:val="202122"/>
                <w:u w:val="single"/>
                <w:shd w:val="clear" w:color="auto" w:fill="FFFFFF"/>
              </w:rPr>
              <w:t>B</w:t>
            </w:r>
            <w:r w:rsidR="00030622" w:rsidRPr="00A33856">
              <w:rPr>
                <w:rFonts w:cstheme="minorHAnsi"/>
                <w:color w:val="202122"/>
                <w:shd w:val="clear" w:color="auto" w:fill="FFFFFF"/>
              </w:rPr>
              <w:t xml:space="preserve">razil, </w:t>
            </w:r>
            <w:r w:rsidR="00030622" w:rsidRPr="00A33856">
              <w:rPr>
                <w:rFonts w:cstheme="minorHAnsi"/>
                <w:color w:val="202122"/>
                <w:u w:val="single"/>
                <w:shd w:val="clear" w:color="auto" w:fill="FFFFFF"/>
              </w:rPr>
              <w:t>R</w:t>
            </w:r>
            <w:r w:rsidR="00030622" w:rsidRPr="00A33856">
              <w:rPr>
                <w:rFonts w:cstheme="minorHAnsi"/>
                <w:color w:val="202122"/>
                <w:shd w:val="clear" w:color="auto" w:fill="FFFFFF"/>
              </w:rPr>
              <w:t xml:space="preserve">ussia, </w:t>
            </w:r>
            <w:r w:rsidR="00030622" w:rsidRPr="00A33856">
              <w:rPr>
                <w:rFonts w:cstheme="minorHAnsi"/>
                <w:color w:val="202122"/>
                <w:u w:val="single"/>
                <w:shd w:val="clear" w:color="auto" w:fill="FFFFFF"/>
              </w:rPr>
              <w:t>I</w:t>
            </w:r>
            <w:r w:rsidR="00030622" w:rsidRPr="00A33856">
              <w:rPr>
                <w:rFonts w:cstheme="minorHAnsi"/>
                <w:color w:val="202122"/>
                <w:shd w:val="clear" w:color="auto" w:fill="FFFFFF"/>
              </w:rPr>
              <w:t xml:space="preserve">ndia, </w:t>
            </w:r>
            <w:r w:rsidR="00030622" w:rsidRPr="00A33856">
              <w:rPr>
                <w:rFonts w:cstheme="minorHAnsi"/>
                <w:color w:val="202122"/>
                <w:u w:val="single"/>
                <w:shd w:val="clear" w:color="auto" w:fill="FFFFFF"/>
              </w:rPr>
              <w:t>C</w:t>
            </w:r>
            <w:r w:rsidR="00030622" w:rsidRPr="00A33856">
              <w:rPr>
                <w:rFonts w:cstheme="minorHAnsi"/>
                <w:color w:val="202122"/>
                <w:shd w:val="clear" w:color="auto" w:fill="FFFFFF"/>
              </w:rPr>
              <w:t xml:space="preserve">hina and </w:t>
            </w:r>
            <w:r w:rsidR="00030622" w:rsidRPr="00A33856">
              <w:rPr>
                <w:rFonts w:cstheme="minorHAnsi"/>
                <w:color w:val="202122"/>
                <w:u w:val="single"/>
                <w:shd w:val="clear" w:color="auto" w:fill="FFFFFF"/>
              </w:rPr>
              <w:t>S</w:t>
            </w:r>
            <w:r w:rsidR="00030622" w:rsidRPr="00A33856">
              <w:rPr>
                <w:rFonts w:cstheme="minorHAnsi"/>
                <w:color w:val="202122"/>
                <w:shd w:val="clear" w:color="auto" w:fill="FFFFFF"/>
              </w:rPr>
              <w:t>outh Africa</w:t>
            </w:r>
            <w:r w:rsidRPr="00A33856">
              <w:rPr>
                <w:rFonts w:cstheme="minorHAnsi"/>
                <w:color w:val="202122"/>
                <w:shd w:val="clear" w:color="auto" w:fill="FFFFFF"/>
              </w:rPr>
              <w:t xml:space="preserve"> (The original founders).</w:t>
            </w:r>
            <w:r w:rsidR="00030622" w:rsidRPr="00A33856">
              <w:rPr>
                <w:rFonts w:cstheme="minorHAnsi"/>
                <w:color w:val="202122"/>
                <w:shd w:val="clear" w:color="auto" w:fill="FFFFFF"/>
              </w:rPr>
              <w:t xml:space="preserve"> This is the acronym coined to associate these five major emerging economies. BRICS host a New Development Bank, as a Contingent Reserve Arrangement, for a new BRICS payment system avoiding the </w:t>
            </w:r>
            <w:hyperlink w:anchor="BIS" w:history="1">
              <w:r w:rsidR="00030622" w:rsidRPr="00A33856">
                <w:rPr>
                  <w:rStyle w:val="Hyperlink"/>
                  <w:rFonts w:cstheme="minorHAnsi"/>
                  <w:shd w:val="clear" w:color="auto" w:fill="FFFFFF"/>
                </w:rPr>
                <w:t>BIS</w:t>
              </w:r>
            </w:hyperlink>
            <w:r w:rsidR="00030622" w:rsidRPr="00A33856">
              <w:rPr>
                <w:rFonts w:cstheme="minorHAnsi"/>
                <w:color w:val="202122"/>
                <w:shd w:val="clear" w:color="auto" w:fill="FFFFFF"/>
              </w:rPr>
              <w:t>, and a BRICS basket reserve currency that avoids the dollar, as officially announced in 2022.</w:t>
            </w:r>
          </w:p>
          <w:p w:rsidR="00DB77EF" w:rsidRPr="00A33856" w:rsidRDefault="00DB77EF" w:rsidP="00DB77EF">
            <w:pPr>
              <w:tabs>
                <w:tab w:val="left" w:pos="1843"/>
              </w:tabs>
              <w:rPr>
                <w:rFonts w:cstheme="minorHAnsi"/>
                <w:color w:val="202122"/>
                <w:shd w:val="clear" w:color="auto" w:fill="FFFFFF"/>
              </w:rPr>
            </w:pPr>
            <w:r w:rsidRPr="00A33856">
              <w:rPr>
                <w:rFonts w:cstheme="minorHAnsi"/>
                <w:color w:val="202122"/>
                <w:shd w:val="clear" w:color="auto" w:fill="FFFFFF"/>
              </w:rPr>
              <w:t xml:space="preserve">~ BRICS+ = BRICS plus the new countries joining, like Argentina, Egypt, Ethiopia, Iran, Saudi Arabia and the United Arab Emirates.  </w:t>
            </w:r>
          </w:p>
          <w:p w:rsidR="00030622" w:rsidRPr="00A33856" w:rsidRDefault="00030622" w:rsidP="00DB77EF">
            <w:pPr>
              <w:tabs>
                <w:tab w:val="left" w:pos="1843"/>
              </w:tabs>
              <w:rPr>
                <w:rFonts w:cstheme="minorHAnsi"/>
              </w:rPr>
            </w:pPr>
            <w:r w:rsidRPr="00A33856">
              <w:rPr>
                <w:rFonts w:cstheme="minorHAnsi"/>
                <w:color w:val="202122"/>
                <w:shd w:val="clear" w:color="auto" w:fill="FFFFFF"/>
              </w:rPr>
              <w:t xml:space="preserve">+ r. </w:t>
            </w:r>
            <w:hyperlink w:anchor="NATO" w:history="1">
              <w:r w:rsidRPr="00A33856">
                <w:rPr>
                  <w:rStyle w:val="Hyperlink"/>
                  <w:rFonts w:cstheme="minorHAnsi"/>
                  <w:shd w:val="clear" w:color="auto" w:fill="FFFFFF"/>
                </w:rPr>
                <w:t>NATO</w:t>
              </w:r>
            </w:hyperlink>
            <w:r w:rsidRPr="00A33856">
              <w:rPr>
                <w:rFonts w:cstheme="minorHAnsi"/>
                <w:color w:val="202122"/>
                <w:shd w:val="clear" w:color="auto" w:fill="FFFFFF"/>
              </w:rPr>
              <w:t xml:space="preserve">, </w:t>
            </w:r>
            <w:hyperlink w:anchor="CANZUK" w:history="1">
              <w:r w:rsidRPr="00A33856">
                <w:rPr>
                  <w:rStyle w:val="Hyperlink"/>
                  <w:rFonts w:cstheme="minorHAnsi"/>
                  <w:shd w:val="clear" w:color="auto" w:fill="FFFFFF"/>
                </w:rPr>
                <w:t>CANZUK</w:t>
              </w:r>
            </w:hyperlink>
            <w:r w:rsidRPr="00A33856">
              <w:rPr>
                <w:rFonts w:cstheme="minorHAnsi"/>
                <w:color w:val="202122"/>
                <w:shd w:val="clear" w:color="auto" w:fill="FFFFFF"/>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Brothel</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Kalsa" w:history="1">
              <w:r w:rsidRPr="00A33856">
                <w:rPr>
                  <w:rStyle w:val="Hyperlink"/>
                  <w:rFonts w:asciiTheme="minorHAnsi" w:eastAsiaTheme="majorEastAsia" w:hAnsiTheme="minorHAnsi" w:cstheme="minorHAnsi"/>
                  <w:sz w:val="22"/>
                  <w:szCs w:val="22"/>
                </w:rPr>
                <w:t>KALSA</w:t>
              </w:r>
            </w:hyperlink>
            <w:r w:rsidRPr="00A33856">
              <w:rPr>
                <w:rStyle w:val="auto-style8"/>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Budget</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OBECOF" w:history="1">
              <w:r w:rsidRPr="00A33856">
                <w:rPr>
                  <w:rStyle w:val="Hyperlink"/>
                  <w:rFonts w:asciiTheme="minorHAnsi" w:eastAsiaTheme="majorEastAsia" w:hAnsiTheme="minorHAnsi" w:cstheme="minorHAnsi"/>
                  <w:sz w:val="22"/>
                  <w:szCs w:val="22"/>
                </w:rPr>
                <w:t>OBECOF</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Bureaucracy</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DAFGE" w:history="1">
              <w:r w:rsidRPr="00A33856">
                <w:rPr>
                  <w:rStyle w:val="Hyperlink"/>
                  <w:rFonts w:asciiTheme="minorHAnsi" w:eastAsiaTheme="majorEastAsia" w:hAnsiTheme="minorHAnsi" w:cstheme="minorHAnsi"/>
                  <w:sz w:val="22"/>
                  <w:szCs w:val="22"/>
                </w:rPr>
                <w:t>DAFGE</w:t>
              </w:r>
            </w:hyperlink>
            <w:r w:rsidRPr="00A33856">
              <w:rPr>
                <w:rStyle w:val="auto-style8"/>
                <w:rFonts w:asciiTheme="minorHAnsi" w:hAnsiTheme="minorHAnsi" w:cstheme="minorHAnsi"/>
                <w:color w:val="000000"/>
                <w:sz w:val="22"/>
                <w:szCs w:val="22"/>
              </w:rPr>
              <w:t xml:space="preserve">, </w:t>
            </w:r>
            <w:hyperlink w:anchor="BRATCID" w:history="1">
              <w:r w:rsidR="005855C6" w:rsidRPr="00FF69C7">
                <w:rPr>
                  <w:rStyle w:val="Hyperlink"/>
                  <w:rFonts w:asciiTheme="minorHAnsi" w:hAnsiTheme="minorHAnsi" w:cstheme="minorHAnsi"/>
                  <w:sz w:val="22"/>
                  <w:szCs w:val="22"/>
                </w:rPr>
                <w:t>BRATCID</w:t>
              </w:r>
            </w:hyperlink>
            <w:r w:rsidR="00FF69C7">
              <w:rPr>
                <w:rStyle w:val="auto-style8"/>
                <w:rFonts w:asciiTheme="minorHAnsi" w:hAnsiTheme="minorHAnsi" w:cstheme="minorHAnsi"/>
                <w:color w:val="000000"/>
                <w:sz w:val="22"/>
                <w:szCs w:val="22"/>
              </w:rPr>
              <w:t xml:space="preserve">, </w:t>
            </w:r>
            <w:hyperlink w:anchor="TOMBATODENG" w:history="1">
              <w:r w:rsidR="00582393" w:rsidRPr="00582393">
                <w:rPr>
                  <w:rStyle w:val="Hyperlink"/>
                  <w:rFonts w:asciiTheme="minorHAnsi" w:hAnsiTheme="minorHAnsi" w:cstheme="minorHAnsi"/>
                  <w:sz w:val="22"/>
                  <w:szCs w:val="22"/>
                </w:rPr>
                <w:t>TOMBATODENG</w:t>
              </w:r>
            </w:hyperlink>
            <w:r w:rsidR="00582393">
              <w:rPr>
                <w:rStyle w:val="auto-style8"/>
                <w:rFonts w:asciiTheme="minorHAnsi" w:hAnsiTheme="minorHAnsi" w:cstheme="minorHAnsi"/>
                <w:color w:val="000000"/>
                <w:sz w:val="22"/>
                <w:szCs w:val="22"/>
              </w:rPr>
              <w:t xml:space="preserve">, </w:t>
            </w:r>
            <w:hyperlink w:anchor="CARFCAID" w:history="1">
              <w:r w:rsidR="009C62BA" w:rsidRPr="009C62BA">
                <w:rPr>
                  <w:rStyle w:val="Hyperlink"/>
                  <w:rFonts w:asciiTheme="minorHAnsi" w:hAnsiTheme="minorHAnsi" w:cstheme="minorHAnsi"/>
                  <w:sz w:val="22"/>
                  <w:szCs w:val="22"/>
                </w:rPr>
                <w:t>CARFCAID</w:t>
              </w:r>
            </w:hyperlink>
            <w:r w:rsidR="009C62BA">
              <w:rPr>
                <w:rStyle w:val="auto-style8"/>
                <w:rFonts w:asciiTheme="minorHAnsi" w:hAnsiTheme="minorHAnsi" w:cstheme="minorHAnsi"/>
                <w:color w:val="000000"/>
                <w:sz w:val="22"/>
                <w:szCs w:val="22"/>
              </w:rPr>
              <w:t xml:space="preserve">, </w:t>
            </w:r>
            <w:hyperlink w:anchor="BUUDO" w:history="1">
              <w:r w:rsidR="009C62BA" w:rsidRPr="009C62BA">
                <w:rPr>
                  <w:rStyle w:val="Hyperlink"/>
                  <w:rFonts w:asciiTheme="minorHAnsi" w:hAnsiTheme="minorHAnsi" w:cstheme="minorHAnsi"/>
                  <w:sz w:val="22"/>
                  <w:szCs w:val="22"/>
                </w:rPr>
                <w:t>BUUDO</w:t>
              </w:r>
            </w:hyperlink>
            <w:r w:rsidR="009C62BA">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Business</w:t>
            </w:r>
          </w:p>
        </w:tc>
        <w:tc>
          <w:tcPr>
            <w:tcW w:w="7027" w:type="dxa"/>
          </w:tcPr>
          <w:p w:rsidR="00030622" w:rsidRPr="00A33856" w:rsidRDefault="00030622" w:rsidP="00BE6C9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BigBusiness" w:history="1">
              <w:r w:rsidRPr="00A33856">
                <w:rPr>
                  <w:rStyle w:val="Hyperlink"/>
                  <w:rFonts w:asciiTheme="minorHAnsi" w:hAnsiTheme="minorHAnsi" w:cstheme="minorHAnsi"/>
                  <w:sz w:val="22"/>
                  <w:szCs w:val="22"/>
                </w:rPr>
                <w:t>BigBusiness</w:t>
              </w:r>
            </w:hyperlink>
            <w:r w:rsidRPr="00A33856">
              <w:rPr>
                <w:rStyle w:val="auto-style8"/>
                <w:rFonts w:asciiTheme="minorHAnsi" w:hAnsiTheme="minorHAnsi" w:cstheme="minorHAnsi"/>
                <w:color w:val="000000"/>
                <w:sz w:val="22"/>
                <w:szCs w:val="22"/>
              </w:rPr>
              <w:t xml:space="preserve">, </w:t>
            </w:r>
            <w:hyperlink w:anchor="BigPharma" w:history="1">
              <w:r w:rsidRPr="00A33856">
                <w:rPr>
                  <w:rStyle w:val="Hyperlink"/>
                  <w:rFonts w:asciiTheme="minorHAnsi" w:hAnsiTheme="minorHAnsi" w:cstheme="minorHAnsi"/>
                  <w:sz w:val="22"/>
                  <w:szCs w:val="22"/>
                </w:rPr>
                <w:t>BigPharma</w:t>
              </w:r>
            </w:hyperlink>
            <w:r w:rsidRPr="00A33856">
              <w:rPr>
                <w:rStyle w:val="auto-style8"/>
                <w:rFonts w:asciiTheme="minorHAnsi" w:hAnsiTheme="minorHAnsi" w:cstheme="minorHAnsi"/>
                <w:color w:val="000000"/>
                <w:sz w:val="22"/>
                <w:szCs w:val="22"/>
              </w:rPr>
              <w:t xml:space="preserve">, </w:t>
            </w:r>
            <w:r w:rsidR="00BE6C9F" w:rsidRPr="00A33856">
              <w:rPr>
                <w:rStyle w:val="auto-style8"/>
                <w:rFonts w:asciiTheme="minorHAnsi" w:hAnsiTheme="minorHAnsi" w:cstheme="minorHAnsi"/>
                <w:color w:val="000000"/>
                <w:sz w:val="22"/>
                <w:szCs w:val="22"/>
              </w:rPr>
              <w:t xml:space="preserve"> </w:t>
            </w:r>
          </w:p>
        </w:tc>
      </w:tr>
      <w:tr w:rsidR="00E06163" w:rsidRPr="00A33856" w:rsidTr="00C9273F">
        <w:tc>
          <w:tcPr>
            <w:tcW w:w="2147" w:type="dxa"/>
          </w:tcPr>
          <w:p w:rsidR="00E06163" w:rsidRPr="00A33856" w:rsidRDefault="00E06163" w:rsidP="00BE6C9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53" w:name="BUUDO"/>
            <w:r w:rsidRPr="00A33856">
              <w:rPr>
                <w:rStyle w:val="Strong"/>
                <w:rFonts w:asciiTheme="minorHAnsi" w:hAnsiTheme="minorHAnsi" w:cstheme="minorHAnsi"/>
                <w:color w:val="000000" w:themeColor="text1"/>
                <w:sz w:val="22"/>
                <w:szCs w:val="22"/>
                <w:u w:val="single"/>
              </w:rPr>
              <w:t>BUU</w:t>
            </w:r>
            <w:r w:rsidR="00BE6C9F" w:rsidRPr="00A33856">
              <w:rPr>
                <w:rStyle w:val="Strong"/>
                <w:rFonts w:asciiTheme="minorHAnsi" w:hAnsiTheme="minorHAnsi" w:cstheme="minorHAnsi"/>
                <w:color w:val="000000" w:themeColor="text1"/>
                <w:sz w:val="22"/>
                <w:szCs w:val="22"/>
                <w:u w:val="single"/>
              </w:rPr>
              <w:t>DO</w:t>
            </w:r>
            <w:bookmarkEnd w:id="553"/>
          </w:p>
        </w:tc>
        <w:tc>
          <w:tcPr>
            <w:tcW w:w="7027" w:type="dxa"/>
          </w:tcPr>
          <w:p w:rsidR="00E06163" w:rsidRPr="00A33856" w:rsidRDefault="00E06163" w:rsidP="00BE6C9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B</w:t>
            </w:r>
            <w:r w:rsidRPr="00A33856">
              <w:rPr>
                <w:rStyle w:val="auto-style8"/>
                <w:rFonts w:asciiTheme="minorHAnsi" w:hAnsiTheme="minorHAnsi" w:cstheme="minorHAnsi"/>
                <w:color w:val="000000"/>
                <w:sz w:val="22"/>
                <w:szCs w:val="22"/>
              </w:rPr>
              <w:t xml:space="preserve">ullying </w:t>
            </w:r>
            <w:r w:rsidRPr="00A33856">
              <w:rPr>
                <w:rStyle w:val="auto-style8"/>
                <w:rFonts w:asciiTheme="minorHAnsi" w:hAnsiTheme="minorHAnsi" w:cstheme="minorHAnsi"/>
                <w:color w:val="000000"/>
                <w:sz w:val="22"/>
                <w:szCs w:val="22"/>
                <w:u w:val="single"/>
              </w:rPr>
              <w:t>U</w:t>
            </w:r>
            <w:r w:rsidRPr="00A33856">
              <w:rPr>
                <w:rStyle w:val="auto-style8"/>
                <w:rFonts w:asciiTheme="minorHAnsi" w:hAnsiTheme="minorHAnsi" w:cstheme="minorHAnsi"/>
                <w:color w:val="000000"/>
                <w:sz w:val="22"/>
                <w:szCs w:val="22"/>
              </w:rPr>
              <w:t xml:space="preserve">nelected </w:t>
            </w:r>
            <w:r w:rsidRPr="00A33856">
              <w:rPr>
                <w:rStyle w:val="auto-style8"/>
                <w:rFonts w:asciiTheme="minorHAnsi" w:hAnsiTheme="minorHAnsi" w:cstheme="minorHAnsi"/>
                <w:color w:val="000000"/>
                <w:sz w:val="22"/>
                <w:szCs w:val="22"/>
                <w:u w:val="single"/>
              </w:rPr>
              <w:t>U</w:t>
            </w:r>
            <w:r w:rsidRPr="00A33856">
              <w:rPr>
                <w:rStyle w:val="auto-style8"/>
                <w:rFonts w:asciiTheme="minorHAnsi" w:hAnsiTheme="minorHAnsi" w:cstheme="minorHAnsi"/>
                <w:color w:val="000000"/>
                <w:sz w:val="22"/>
                <w:szCs w:val="22"/>
              </w:rPr>
              <w:t>naccountable</w:t>
            </w:r>
            <w:r w:rsidR="00BE6C9F" w:rsidRPr="00A33856">
              <w:rPr>
                <w:rStyle w:val="auto-style8"/>
                <w:rFonts w:asciiTheme="minorHAnsi" w:hAnsiTheme="minorHAnsi" w:cstheme="minorHAnsi"/>
                <w:color w:val="000000"/>
                <w:sz w:val="22"/>
                <w:szCs w:val="22"/>
              </w:rPr>
              <w:t xml:space="preserve"> </w:t>
            </w:r>
            <w:r w:rsidR="00BE6C9F" w:rsidRPr="00A33856">
              <w:rPr>
                <w:rStyle w:val="auto-style8"/>
                <w:rFonts w:asciiTheme="minorHAnsi" w:hAnsiTheme="minorHAnsi" w:cstheme="minorHAnsi"/>
                <w:color w:val="000000"/>
                <w:sz w:val="22"/>
                <w:szCs w:val="22"/>
                <w:u w:val="single"/>
              </w:rPr>
              <w:t>D</w:t>
            </w:r>
            <w:r w:rsidR="00BE6C9F" w:rsidRPr="00A33856">
              <w:rPr>
                <w:rStyle w:val="auto-style8"/>
                <w:rFonts w:asciiTheme="minorHAnsi" w:hAnsiTheme="minorHAnsi" w:cstheme="minorHAnsi"/>
                <w:color w:val="000000"/>
                <w:sz w:val="22"/>
                <w:szCs w:val="22"/>
              </w:rPr>
              <w:t xml:space="preserve">isallowed </w:t>
            </w:r>
            <w:r w:rsidR="00BE6C9F" w:rsidRPr="00A33856">
              <w:rPr>
                <w:rStyle w:val="auto-style8"/>
                <w:rFonts w:asciiTheme="minorHAnsi" w:hAnsiTheme="minorHAnsi" w:cstheme="minorHAnsi"/>
                <w:color w:val="000000"/>
                <w:sz w:val="22"/>
                <w:szCs w:val="22"/>
                <w:u w:val="single"/>
              </w:rPr>
              <w:t>O</w:t>
            </w:r>
            <w:r w:rsidR="00BE6C9F" w:rsidRPr="00A33856">
              <w:rPr>
                <w:rStyle w:val="auto-style8"/>
                <w:rFonts w:asciiTheme="minorHAnsi" w:hAnsiTheme="minorHAnsi" w:cstheme="minorHAnsi"/>
                <w:color w:val="000000"/>
                <w:sz w:val="22"/>
                <w:szCs w:val="22"/>
              </w:rPr>
              <w:t>verp</w:t>
            </w:r>
            <w:r w:rsidRPr="00A33856">
              <w:rPr>
                <w:rStyle w:val="auto-style8"/>
                <w:rFonts w:asciiTheme="minorHAnsi" w:hAnsiTheme="minorHAnsi" w:cstheme="minorHAnsi"/>
                <w:color w:val="000000"/>
                <w:sz w:val="22"/>
                <w:szCs w:val="22"/>
              </w:rPr>
              <w:t>ower.</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Cabal</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GURUC" w:history="1">
              <w:r w:rsidRPr="00A33856">
                <w:rPr>
                  <w:rStyle w:val="Hyperlink"/>
                  <w:rFonts w:asciiTheme="minorHAnsi" w:eastAsiaTheme="majorEastAsia" w:hAnsiTheme="minorHAnsi" w:cstheme="minorHAnsi"/>
                  <w:sz w:val="22"/>
                  <w:szCs w:val="22"/>
                </w:rPr>
                <w:t>GURUC</w:t>
              </w:r>
            </w:hyperlink>
            <w:r w:rsidRPr="00A33856">
              <w:rPr>
                <w:rStyle w:val="auto-style8"/>
                <w:rFonts w:asciiTheme="minorHAnsi" w:hAnsiTheme="minorHAnsi" w:cstheme="minorHAnsi"/>
                <w:color w:val="000000"/>
                <w:sz w:val="22"/>
                <w:szCs w:val="22"/>
              </w:rPr>
              <w:t xml:space="preserv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A33856">
              <w:rPr>
                <w:rStyle w:val="auto-style8"/>
                <w:rFonts w:asciiTheme="minorHAnsi" w:hAnsiTheme="minorHAnsi" w:cstheme="minorHAnsi"/>
                <w:color w:val="000000"/>
                <w:sz w:val="22"/>
                <w:szCs w:val="22"/>
              </w:rPr>
              <w:t xml:space="preserve">, </w:t>
            </w:r>
            <w:hyperlink w:anchor="JudiChrIslam" w:history="1">
              <w:r w:rsidRPr="00A33856">
                <w:rPr>
                  <w:rStyle w:val="Hyperlink"/>
                  <w:rFonts w:asciiTheme="minorHAnsi" w:eastAsiaTheme="majorEastAsia" w:hAnsiTheme="minorHAnsi" w:cstheme="minorHAnsi"/>
                  <w:sz w:val="22"/>
                  <w:szCs w:val="22"/>
                </w:rPr>
                <w:t>JudiChrIslam</w:t>
              </w:r>
            </w:hyperlink>
            <w:r w:rsidRPr="00A33856">
              <w:rPr>
                <w:rFonts w:asciiTheme="minorHAnsi" w:hAnsiTheme="minorHAnsi" w:cstheme="minorHAnsi"/>
                <w:color w:val="000000"/>
                <w:sz w:val="22"/>
                <w:szCs w:val="22"/>
              </w:rPr>
              <w:t xml:space="preserve">, </w:t>
            </w:r>
            <w:hyperlink w:anchor="SWEAT" w:history="1">
              <w:r w:rsidRPr="00A33856">
                <w:rPr>
                  <w:rStyle w:val="Hyperlink"/>
                  <w:rFonts w:asciiTheme="minorHAnsi" w:eastAsiaTheme="majorEastAsia" w:hAnsiTheme="minorHAnsi" w:cstheme="minorHAnsi"/>
                  <w:sz w:val="22"/>
                  <w:szCs w:val="22"/>
                </w:rPr>
                <w:t>SWEAT</w:t>
              </w:r>
            </w:hyperlink>
            <w:r w:rsidRPr="00A33856">
              <w:rPr>
                <w:rFonts w:asciiTheme="minorHAnsi" w:hAnsiTheme="minorHAnsi" w:cstheme="minorHAnsi"/>
                <w:color w:val="000000"/>
                <w:sz w:val="22"/>
                <w:szCs w:val="22"/>
              </w:rPr>
              <w:t xml:space="preserve">, </w:t>
            </w:r>
            <w:hyperlink w:anchor="FODSWAGREC" w:history="1">
              <w:r w:rsidRPr="00A33856">
                <w:rPr>
                  <w:rStyle w:val="Hyperlink"/>
                  <w:rFonts w:asciiTheme="minorHAnsi" w:eastAsiaTheme="majorEastAsia" w:hAnsiTheme="minorHAnsi" w:cstheme="minorHAnsi"/>
                  <w:sz w:val="22"/>
                  <w:szCs w:val="22"/>
                </w:rPr>
                <w:t>FODSWAGREC</w:t>
              </w:r>
            </w:hyperlink>
            <w:r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4" w:name="CabinetArium"/>
            <w:r w:rsidRPr="00A33856">
              <w:rPr>
                <w:rStyle w:val="Strong"/>
                <w:rFonts w:asciiTheme="minorHAnsi" w:hAnsiTheme="minorHAnsi" w:cstheme="minorHAnsi"/>
                <w:color w:val="000000"/>
                <w:sz w:val="22"/>
                <w:szCs w:val="22"/>
                <w:u w:val="single"/>
              </w:rPr>
              <w:t>CabinetArium</w:t>
            </w:r>
            <w:bookmarkEnd w:id="554"/>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A special section of the </w:t>
            </w:r>
            <w:hyperlink w:anchor="GovernArium" w:history="1">
              <w:r w:rsidRPr="00A33856">
                <w:rPr>
                  <w:rStyle w:val="Hyperlink"/>
                  <w:rFonts w:asciiTheme="minorHAnsi" w:eastAsiaTheme="majorEastAsia" w:hAnsiTheme="minorHAnsi" w:cstheme="minorHAnsi"/>
                  <w:sz w:val="22"/>
                  <w:szCs w:val="22"/>
                </w:rPr>
                <w:t>GovernArium</w:t>
              </w:r>
            </w:hyperlink>
            <w:r w:rsidRPr="00A33856">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Style w:val="auto-style71"/>
                <w:rFonts w:asciiTheme="minorHAnsi" w:hAnsiTheme="minorHAnsi" w:cstheme="minorHAnsi"/>
                <w:color w:val="000000" w:themeColor="text1"/>
                <w:sz w:val="22"/>
                <w:szCs w:val="22"/>
              </w:rPr>
              <w:t xml:space="preserve"> of governance of </w:t>
            </w:r>
            <w:hyperlink r:id="rId671"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themeColor="text1"/>
                <w:sz w:val="22"/>
                <w:szCs w:val="22"/>
              </w:rPr>
              <w:t xml:space="preserve"> in which 8 ministers are appointed. </w:t>
            </w:r>
          </w:p>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 s. </w:t>
            </w:r>
            <w:hyperlink w:anchor="ZBAP_Aristarchy_Ministries.jpg" w:history="1">
              <w:r w:rsidRPr="00A33856">
                <w:rPr>
                  <w:rStyle w:val="Hyperlink"/>
                  <w:rFonts w:asciiTheme="minorHAnsi" w:eastAsiaTheme="majorEastAsia" w:hAnsiTheme="minorHAnsi" w:cstheme="minorHAnsi"/>
                  <w:sz w:val="22"/>
                  <w:szCs w:val="22"/>
                </w:rPr>
                <w:t>CABINETARIUM</w:t>
              </w:r>
            </w:hyperlink>
            <w:r w:rsidRPr="00A33856">
              <w:rPr>
                <w:rStyle w:val="auto-style71"/>
                <w:rFonts w:asciiTheme="minorHAnsi" w:hAnsiTheme="minorHAnsi" w:cstheme="minorHAnsi"/>
                <w:color w:val="000000" w:themeColor="text1"/>
                <w:sz w:val="22"/>
                <w:szCs w:val="22"/>
              </w:rPr>
              <w:t xml:space="preserve">, </w:t>
            </w:r>
          </w:p>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themeColor="text1"/>
                <w:sz w:val="22"/>
                <w:szCs w:val="22"/>
              </w:rPr>
              <w:t xml:space="preserve">+ r.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5" w:name="CANZUK"/>
            <w:r w:rsidRPr="00A33856">
              <w:rPr>
                <w:rStyle w:val="Strong"/>
                <w:rFonts w:asciiTheme="minorHAnsi" w:hAnsiTheme="minorHAnsi" w:cstheme="minorHAnsi"/>
                <w:color w:val="000000"/>
                <w:sz w:val="22"/>
                <w:szCs w:val="22"/>
                <w:u w:val="single"/>
              </w:rPr>
              <w:t>CANZUK</w:t>
            </w:r>
            <w:bookmarkEnd w:id="555"/>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Style w:val="auto-style71"/>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sz w:val="22"/>
                <w:szCs w:val="22"/>
              </w:rPr>
              <w:t xml:space="preserve">anada,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sz w:val="22"/>
                <w:szCs w:val="22"/>
              </w:rPr>
              <w:t xml:space="preserve">ustralia, </w:t>
            </w:r>
            <w:r w:rsidRPr="00A33856">
              <w:rPr>
                <w:rStyle w:val="style5"/>
                <w:rFonts w:asciiTheme="minorHAnsi" w:eastAsiaTheme="majorEastAsia" w:hAnsiTheme="minorHAnsi" w:cstheme="minorHAnsi"/>
                <w:color w:val="000000"/>
                <w:sz w:val="22"/>
                <w:szCs w:val="22"/>
                <w:u w:val="single"/>
              </w:rPr>
              <w:t>N</w:t>
            </w:r>
            <w:r w:rsidRPr="00A33856">
              <w:rPr>
                <w:rFonts w:asciiTheme="minorHAnsi" w:hAnsiTheme="minorHAnsi" w:cstheme="minorHAnsi"/>
                <w:sz w:val="22"/>
                <w:szCs w:val="22"/>
              </w:rPr>
              <w:t>ew-</w:t>
            </w:r>
            <w:r w:rsidRPr="00A33856">
              <w:rPr>
                <w:rStyle w:val="style5"/>
                <w:rFonts w:asciiTheme="minorHAnsi" w:eastAsiaTheme="majorEastAsia" w:hAnsiTheme="minorHAnsi" w:cstheme="minorHAnsi"/>
                <w:color w:val="000000"/>
                <w:sz w:val="22"/>
                <w:szCs w:val="22"/>
                <w:u w:val="single"/>
              </w:rPr>
              <w:t>Z</w:t>
            </w:r>
            <w:r w:rsidRPr="00A33856">
              <w:rPr>
                <w:rFonts w:asciiTheme="minorHAnsi" w:hAnsiTheme="minorHAnsi" w:cstheme="minorHAnsi"/>
                <w:sz w:val="22"/>
                <w:szCs w:val="22"/>
              </w:rPr>
              <w:t xml:space="preserve">ealand and </w:t>
            </w:r>
            <w:r w:rsidRPr="00A33856">
              <w:rPr>
                <w:rStyle w:val="style5"/>
                <w:rFonts w:asciiTheme="minorHAnsi" w:eastAsiaTheme="majorEastAsia" w:hAnsiTheme="minorHAnsi" w:cstheme="minorHAnsi"/>
                <w:color w:val="000000"/>
                <w:sz w:val="22"/>
                <w:szCs w:val="22"/>
                <w:u w:val="single"/>
              </w:rPr>
              <w:t>U</w:t>
            </w:r>
            <w:r w:rsidRPr="00A33856">
              <w:rPr>
                <w:rFonts w:asciiTheme="minorHAnsi" w:hAnsiTheme="minorHAnsi" w:cstheme="minorHAnsi"/>
                <w:sz w:val="22"/>
                <w:szCs w:val="22"/>
              </w:rPr>
              <w:t xml:space="preserve">nited </w:t>
            </w:r>
            <w:r w:rsidRPr="00A33856">
              <w:rPr>
                <w:rStyle w:val="style5"/>
                <w:rFonts w:asciiTheme="minorHAnsi" w:eastAsiaTheme="majorEastAsia" w:hAnsiTheme="minorHAnsi" w:cstheme="minorHAnsi"/>
                <w:color w:val="000000"/>
                <w:sz w:val="22"/>
                <w:szCs w:val="22"/>
                <w:u w:val="single"/>
              </w:rPr>
              <w:t>K</w:t>
            </w:r>
            <w:r w:rsidRPr="00A33856">
              <w:rPr>
                <w:rFonts w:asciiTheme="minorHAnsi" w:hAnsiTheme="minorHAnsi" w:cstheme="minorHAnsi"/>
                <w:sz w:val="22"/>
                <w:szCs w:val="22"/>
              </w:rPr>
              <w:t xml:space="preserve">ingdom. </w:t>
            </w:r>
          </w:p>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BRICS" w:history="1">
              <w:r w:rsidRPr="00A33856">
                <w:rPr>
                  <w:rStyle w:val="Hyperlink"/>
                  <w:rFonts w:asciiTheme="minorHAnsi" w:eastAsiaTheme="majorEastAsia" w:hAnsiTheme="minorHAnsi" w:cstheme="minorHAnsi"/>
                  <w:sz w:val="22"/>
                  <w:szCs w:val="22"/>
                </w:rPr>
                <w:t>BRICS</w:t>
              </w:r>
            </w:hyperlink>
            <w:r w:rsidRPr="00A33856">
              <w:rPr>
                <w:rFonts w:asciiTheme="minorHAnsi" w:hAnsiTheme="minorHAnsi" w:cstheme="minorHAnsi"/>
                <w:sz w:val="22"/>
                <w:szCs w:val="22"/>
              </w:rPr>
              <w:t xml:space="preserve">, </w:t>
            </w:r>
            <w:hyperlink w:anchor="NATO" w:history="1">
              <w:r w:rsidRPr="00A33856">
                <w:rPr>
                  <w:rStyle w:val="Hyperlink"/>
                  <w:rFonts w:asciiTheme="minorHAnsi" w:eastAsiaTheme="majorEastAsia" w:hAnsiTheme="minorHAnsi" w:cstheme="minorHAnsi"/>
                  <w:sz w:val="22"/>
                  <w:szCs w:val="22"/>
                </w:rPr>
                <w:t>NATO</w:t>
              </w:r>
            </w:hyperlink>
            <w:r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Capitalism</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CIC" w:history="1">
              <w:r w:rsidRPr="00A33856">
                <w:rPr>
                  <w:rStyle w:val="Hyperlink"/>
                  <w:rFonts w:asciiTheme="minorHAnsi" w:eastAsiaTheme="majorEastAsia" w:hAnsiTheme="minorHAnsi" w:cstheme="minorHAnsi"/>
                  <w:sz w:val="22"/>
                  <w:szCs w:val="22"/>
                </w:rPr>
                <w:t>CIC</w:t>
              </w:r>
            </w:hyperlink>
            <w:r w:rsidRPr="00A33856">
              <w:rPr>
                <w:rStyle w:val="auto-style71"/>
                <w:rFonts w:asciiTheme="minorHAnsi" w:hAnsiTheme="minorHAnsi" w:cstheme="minorHAnsi"/>
                <w:color w:val="000000"/>
                <w:sz w:val="22"/>
                <w:szCs w:val="22"/>
              </w:rPr>
              <w:t xml:space="preserve">, </w:t>
            </w:r>
            <w:hyperlink w:anchor="GlobFascism" w:history="1">
              <w:r w:rsidRPr="00A33856">
                <w:rPr>
                  <w:rStyle w:val="Hyperlink"/>
                  <w:rFonts w:asciiTheme="minorHAnsi" w:eastAsiaTheme="majorEastAsia" w:hAnsiTheme="minorHAnsi" w:cstheme="minorHAnsi"/>
                  <w:sz w:val="22"/>
                  <w:szCs w:val="22"/>
                </w:rPr>
                <w:t>GlobFascism</w:t>
              </w:r>
            </w:hyperlink>
            <w:r w:rsidRPr="00A33856">
              <w:rPr>
                <w:rStyle w:val="auto-style71"/>
                <w:rFonts w:asciiTheme="minorHAnsi" w:hAnsiTheme="minorHAnsi" w:cstheme="minorHAnsi"/>
                <w:color w:val="000000"/>
                <w:sz w:val="22"/>
                <w:szCs w:val="22"/>
              </w:rPr>
              <w:t xml:space="preserve">, </w:t>
            </w:r>
            <w:hyperlink w:anchor="GlobCommunism" w:history="1">
              <w:r w:rsidRPr="00A33856">
                <w:rPr>
                  <w:rStyle w:val="Hyperlink"/>
                  <w:rFonts w:asciiTheme="minorHAnsi" w:eastAsiaTheme="majorEastAsia" w:hAnsiTheme="minorHAnsi" w:cstheme="minorHAnsi"/>
                  <w:sz w:val="22"/>
                  <w:szCs w:val="22"/>
                </w:rPr>
                <w:t>GlobCommunism</w:t>
              </w:r>
            </w:hyperlink>
            <w:r w:rsidRPr="00A33856">
              <w:rPr>
                <w:rStyle w:val="auto-style71"/>
                <w:rFonts w:asciiTheme="minorHAnsi" w:hAnsiTheme="minorHAnsi" w:cstheme="minorHAnsi"/>
                <w:color w:val="000000"/>
                <w:sz w:val="22"/>
                <w:szCs w:val="22"/>
              </w:rPr>
              <w:t xml:space="preserve">, </w:t>
            </w:r>
          </w:p>
        </w:tc>
      </w:tr>
      <w:tr w:rsidR="006A3FCF" w:rsidRPr="006A3FCF" w:rsidTr="00C9273F">
        <w:tc>
          <w:tcPr>
            <w:tcW w:w="2147" w:type="dxa"/>
          </w:tcPr>
          <w:p w:rsidR="006A3FCF" w:rsidRPr="006A3FCF" w:rsidRDefault="006A3FCF"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6" w:name="CARFCAID"/>
            <w:r w:rsidRPr="006A3FCF">
              <w:rPr>
                <w:rStyle w:val="Strong"/>
                <w:rFonts w:asciiTheme="minorHAnsi" w:hAnsiTheme="minorHAnsi" w:cstheme="minorHAnsi"/>
                <w:color w:val="000000"/>
                <w:sz w:val="22"/>
                <w:szCs w:val="22"/>
                <w:u w:val="single"/>
              </w:rPr>
              <w:t>CARFCAID</w:t>
            </w:r>
            <w:bookmarkEnd w:id="556"/>
          </w:p>
        </w:tc>
        <w:tc>
          <w:tcPr>
            <w:tcW w:w="7027" w:type="dxa"/>
          </w:tcPr>
          <w:p w:rsidR="006A3FCF" w:rsidRPr="006A3FCF" w:rsidRDefault="006A3FCF" w:rsidP="00C9273F">
            <w:pPr>
              <w:pStyle w:val="auto-style40"/>
              <w:spacing w:before="0" w:beforeAutospacing="0" w:after="0" w:afterAutospacing="0"/>
              <w:textAlignment w:val="baseline"/>
              <w:rPr>
                <w:rFonts w:asciiTheme="minorHAnsi" w:hAnsiTheme="minorHAnsi" w:cstheme="minorHAnsi"/>
                <w:sz w:val="22"/>
                <w:szCs w:val="22"/>
              </w:rPr>
            </w:pPr>
            <w:r w:rsidRPr="006A3FCF">
              <w:rPr>
                <w:rFonts w:asciiTheme="minorHAnsi" w:hAnsiTheme="minorHAnsi" w:cstheme="minorHAnsi"/>
                <w:sz w:val="22"/>
                <w:szCs w:val="22"/>
              </w:rPr>
              <w:t xml:space="preserve">= </w:t>
            </w:r>
            <w:r w:rsidRPr="00B621AA">
              <w:rPr>
                <w:rFonts w:asciiTheme="minorHAnsi" w:hAnsiTheme="minorHAnsi" w:cstheme="minorHAnsi"/>
                <w:sz w:val="22"/>
                <w:szCs w:val="22"/>
                <w:u w:val="single"/>
              </w:rPr>
              <w:t>C</w:t>
            </w:r>
            <w:r w:rsidRPr="006A3FCF">
              <w:rPr>
                <w:rFonts w:asciiTheme="minorHAnsi" w:hAnsiTheme="minorHAnsi" w:cstheme="minorHAnsi"/>
                <w:sz w:val="22"/>
                <w:szCs w:val="22"/>
              </w:rPr>
              <w:t xml:space="preserve">onsulate </w:t>
            </w:r>
            <w:r w:rsidRPr="00B621AA">
              <w:rPr>
                <w:rFonts w:asciiTheme="minorHAnsi" w:hAnsiTheme="minorHAnsi" w:cstheme="minorHAnsi"/>
                <w:sz w:val="22"/>
                <w:szCs w:val="22"/>
                <w:u w:val="single"/>
              </w:rPr>
              <w:t>A</w:t>
            </w:r>
            <w:r w:rsidRPr="006A3FCF">
              <w:rPr>
                <w:rFonts w:asciiTheme="minorHAnsi" w:hAnsiTheme="minorHAnsi" w:cstheme="minorHAnsi"/>
                <w:sz w:val="22"/>
                <w:szCs w:val="22"/>
              </w:rPr>
              <w:t xml:space="preserve">ppointed </w:t>
            </w:r>
            <w:r w:rsidRPr="00B621AA">
              <w:rPr>
                <w:rFonts w:asciiTheme="minorHAnsi" w:hAnsiTheme="minorHAnsi" w:cstheme="minorHAnsi"/>
                <w:sz w:val="22"/>
                <w:szCs w:val="22"/>
                <w:u w:val="single"/>
              </w:rPr>
              <w:t>R</w:t>
            </w:r>
            <w:r w:rsidRPr="006A3FCF">
              <w:rPr>
                <w:rFonts w:asciiTheme="minorHAnsi" w:hAnsiTheme="minorHAnsi" w:cstheme="minorHAnsi"/>
                <w:sz w:val="22"/>
                <w:szCs w:val="22"/>
              </w:rPr>
              <w:t xml:space="preserve">esolver </w:t>
            </w:r>
            <w:r w:rsidRPr="00B621AA">
              <w:rPr>
                <w:rFonts w:asciiTheme="minorHAnsi" w:hAnsiTheme="minorHAnsi" w:cstheme="minorHAnsi"/>
                <w:sz w:val="22"/>
                <w:szCs w:val="22"/>
                <w:u w:val="single"/>
              </w:rPr>
              <w:t>F</w:t>
            </w:r>
            <w:r w:rsidRPr="006A3FCF">
              <w:rPr>
                <w:rFonts w:asciiTheme="minorHAnsi" w:hAnsiTheme="minorHAnsi" w:cstheme="minorHAnsi"/>
                <w:sz w:val="22"/>
                <w:szCs w:val="22"/>
              </w:rPr>
              <w:t xml:space="preserve">or </w:t>
            </w:r>
            <w:r w:rsidRPr="00B621AA">
              <w:rPr>
                <w:rFonts w:asciiTheme="minorHAnsi" w:hAnsiTheme="minorHAnsi" w:cstheme="minorHAnsi"/>
                <w:sz w:val="22"/>
                <w:szCs w:val="22"/>
                <w:u w:val="single"/>
              </w:rPr>
              <w:t>C</w:t>
            </w:r>
            <w:r w:rsidRPr="006A3FCF">
              <w:rPr>
                <w:rFonts w:asciiTheme="minorHAnsi" w:hAnsiTheme="minorHAnsi" w:cstheme="minorHAnsi"/>
                <w:sz w:val="22"/>
                <w:szCs w:val="22"/>
              </w:rPr>
              <w:t xml:space="preserve">itizen </w:t>
            </w:r>
            <w:r w:rsidRPr="00B621AA">
              <w:rPr>
                <w:rFonts w:asciiTheme="minorHAnsi" w:hAnsiTheme="minorHAnsi" w:cstheme="minorHAnsi"/>
                <w:sz w:val="22"/>
                <w:szCs w:val="22"/>
                <w:u w:val="single"/>
              </w:rPr>
              <w:t>A</w:t>
            </w:r>
            <w:r w:rsidRPr="006A3FCF">
              <w:rPr>
                <w:rFonts w:asciiTheme="minorHAnsi" w:hAnsiTheme="minorHAnsi" w:cstheme="minorHAnsi"/>
                <w:sz w:val="22"/>
                <w:szCs w:val="22"/>
              </w:rPr>
              <w:t xml:space="preserve">broad </w:t>
            </w:r>
            <w:r w:rsidRPr="00B621AA">
              <w:rPr>
                <w:rFonts w:asciiTheme="minorHAnsi" w:hAnsiTheme="minorHAnsi" w:cstheme="minorHAnsi"/>
                <w:sz w:val="22"/>
                <w:szCs w:val="22"/>
                <w:u w:val="single"/>
              </w:rPr>
              <w:t>I</w:t>
            </w:r>
            <w:r w:rsidRPr="006A3FCF">
              <w:rPr>
                <w:rFonts w:asciiTheme="minorHAnsi" w:hAnsiTheme="minorHAnsi" w:cstheme="minorHAnsi"/>
                <w:sz w:val="22"/>
                <w:szCs w:val="22"/>
              </w:rPr>
              <w:t xml:space="preserve">n </w:t>
            </w:r>
            <w:r w:rsidRPr="00B621AA">
              <w:rPr>
                <w:rFonts w:asciiTheme="minorHAnsi" w:hAnsiTheme="minorHAnsi" w:cstheme="minorHAnsi"/>
                <w:sz w:val="22"/>
                <w:szCs w:val="22"/>
                <w:u w:val="single"/>
              </w:rPr>
              <w:t>D</w:t>
            </w:r>
            <w:r w:rsidRPr="006A3FCF">
              <w:rPr>
                <w:rFonts w:asciiTheme="minorHAnsi" w:hAnsiTheme="minorHAnsi" w:cstheme="minorHAnsi"/>
                <w:sz w:val="22"/>
                <w:szCs w:val="22"/>
              </w:rPr>
              <w:t>ifficulty.</w:t>
            </w:r>
          </w:p>
          <w:p w:rsidR="006A3FCF" w:rsidRPr="006A3FCF" w:rsidRDefault="006A3FCF"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6A3FCF">
              <w:rPr>
                <w:rFonts w:asciiTheme="minorHAnsi" w:hAnsiTheme="minorHAnsi" w:cstheme="minorHAnsi"/>
                <w:sz w:val="22"/>
                <w:szCs w:val="22"/>
              </w:rPr>
              <w:t xml:space="preserve">+ r. </w:t>
            </w:r>
            <w:hyperlink w:anchor="BRATCID" w:history="1">
              <w:r w:rsidR="00B621AA" w:rsidRPr="00B621AA">
                <w:rPr>
                  <w:rStyle w:val="Hyperlink"/>
                  <w:rFonts w:asciiTheme="minorHAnsi" w:hAnsiTheme="minorHAnsi" w:cstheme="minorHAnsi"/>
                  <w:sz w:val="22"/>
                  <w:szCs w:val="22"/>
                </w:rPr>
                <w:t>BRATCID</w:t>
              </w:r>
            </w:hyperlink>
            <w:r w:rsidR="00B621AA">
              <w:rPr>
                <w:rFonts w:asciiTheme="minorHAnsi" w:hAnsiTheme="minorHAnsi" w:cstheme="minorHAnsi"/>
                <w:sz w:val="22"/>
                <w:szCs w:val="22"/>
              </w:rPr>
              <w:t xml:space="preserve">, </w:t>
            </w:r>
            <w:hyperlink w:anchor="DAFGE" w:history="1">
              <w:r w:rsidR="009C62BA" w:rsidRPr="009C62BA">
                <w:rPr>
                  <w:rStyle w:val="Hyperlink"/>
                  <w:rFonts w:asciiTheme="minorHAnsi" w:hAnsiTheme="minorHAnsi" w:cstheme="minorHAnsi"/>
                  <w:sz w:val="22"/>
                  <w:szCs w:val="22"/>
                </w:rPr>
                <w:t>DAFGE</w:t>
              </w:r>
            </w:hyperlink>
            <w:r w:rsidR="009C62BA">
              <w:rPr>
                <w:rFonts w:asciiTheme="minorHAnsi" w:hAnsiTheme="minorHAnsi" w:cstheme="minorHAnsi"/>
                <w:sz w:val="22"/>
                <w:szCs w:val="22"/>
              </w:rPr>
              <w:t xml:space="preserve">, </w:t>
            </w:r>
            <w:hyperlink w:anchor="BUUDO" w:history="1">
              <w:r w:rsidR="009C62BA" w:rsidRPr="009C62BA">
                <w:rPr>
                  <w:rStyle w:val="Hyperlink"/>
                  <w:rFonts w:asciiTheme="minorHAnsi" w:hAnsiTheme="minorHAnsi" w:cstheme="minorHAnsi"/>
                  <w:sz w:val="22"/>
                  <w:szCs w:val="22"/>
                </w:rPr>
                <w:t>BUUDO</w:t>
              </w:r>
            </w:hyperlink>
            <w:r w:rsidR="009C62BA">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7" w:name="CAS"/>
            <w:r w:rsidRPr="00A33856">
              <w:rPr>
                <w:rStyle w:val="Strong"/>
                <w:rFonts w:asciiTheme="minorHAnsi" w:hAnsiTheme="minorHAnsi" w:cstheme="minorHAnsi"/>
                <w:color w:val="000000"/>
                <w:sz w:val="22"/>
                <w:szCs w:val="22"/>
                <w:u w:val="single"/>
              </w:rPr>
              <w:t>CAS</w:t>
            </w:r>
            <w:bookmarkEnd w:id="557"/>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C</w:t>
            </w:r>
            <w:r w:rsidRPr="00A33856">
              <w:rPr>
                <w:rStyle w:val="auto-style71"/>
                <w:rFonts w:asciiTheme="minorHAnsi" w:hAnsiTheme="minorHAnsi" w:cstheme="minorHAnsi"/>
                <w:color w:val="000000"/>
                <w:sz w:val="22"/>
                <w:szCs w:val="22"/>
              </w:rPr>
              <w:t xml:space="preserve">loset </w:t>
            </w:r>
            <w:r w:rsidRPr="00A33856">
              <w:rPr>
                <w:rStyle w:val="style5"/>
                <w:rFonts w:asciiTheme="minorHAnsi" w:eastAsiaTheme="majorEastAsia" w:hAnsiTheme="minorHAnsi" w:cstheme="minorHAnsi"/>
                <w:color w:val="000000"/>
                <w:sz w:val="22"/>
                <w:szCs w:val="22"/>
                <w:u w:val="single"/>
              </w:rPr>
              <w:t>A</w:t>
            </w:r>
            <w:r w:rsidRPr="00A33856">
              <w:rPr>
                <w:rStyle w:val="auto-style71"/>
                <w:rFonts w:asciiTheme="minorHAnsi" w:hAnsiTheme="minorHAnsi" w:cstheme="minorHAnsi"/>
                <w:color w:val="000000"/>
                <w:sz w:val="22"/>
                <w:szCs w:val="22"/>
              </w:rPr>
              <w:t xml:space="preserve">rrangement </w:t>
            </w:r>
            <w:r w:rsidRPr="00A33856">
              <w:rPr>
                <w:rStyle w:val="style5"/>
                <w:rFonts w:asciiTheme="minorHAnsi" w:eastAsiaTheme="majorEastAsia" w:hAnsiTheme="minorHAnsi" w:cstheme="minorHAnsi"/>
                <w:color w:val="000000"/>
                <w:sz w:val="22"/>
                <w:szCs w:val="22"/>
                <w:u w:val="single"/>
              </w:rPr>
              <w:t>S</w:t>
            </w:r>
            <w:r w:rsidRPr="00A33856">
              <w:rPr>
                <w:rStyle w:val="auto-style71"/>
                <w:rFonts w:asciiTheme="minorHAnsi" w:hAnsiTheme="minorHAnsi" w:cstheme="minorHAnsi"/>
                <w:color w:val="000000"/>
                <w:sz w:val="22"/>
                <w:szCs w:val="22"/>
              </w:rPr>
              <w:t>tate. This is the so-called real “</w:t>
            </w:r>
            <w:r w:rsidRPr="00A33856">
              <w:rPr>
                <w:rStyle w:val="Strong"/>
                <w:rFonts w:asciiTheme="minorHAnsi" w:hAnsiTheme="minorHAnsi" w:cstheme="minorHAnsi"/>
                <w:color w:val="000000"/>
                <w:sz w:val="22"/>
                <w:szCs w:val="22"/>
              </w:rPr>
              <w:t>Deep State</w:t>
            </w:r>
            <w:r w:rsidRPr="00A33856">
              <w:rPr>
                <w:rStyle w:val="auto-style71"/>
                <w:rFonts w:asciiTheme="minorHAnsi" w:hAnsiTheme="minorHAnsi" w:cstheme="minorHAnsi"/>
                <w:color w:val="000000"/>
                <w:sz w:val="22"/>
                <w:szCs w:val="22"/>
              </w:rPr>
              <w:t>”, or the dangerous crocodiles of the “</w:t>
            </w:r>
            <w:r w:rsidRPr="00A33856">
              <w:rPr>
                <w:rStyle w:val="Strong"/>
                <w:rFonts w:asciiTheme="minorHAnsi" w:hAnsiTheme="minorHAnsi" w:cstheme="minorHAnsi"/>
                <w:color w:val="000000"/>
                <w:sz w:val="22"/>
                <w:szCs w:val="22"/>
              </w:rPr>
              <w:t>Swamp</w:t>
            </w:r>
            <w:r w:rsidRPr="00A33856">
              <w:rPr>
                <w:rStyle w:val="auto-style71"/>
                <w:rFonts w:asciiTheme="minorHAnsi" w:hAnsiTheme="minorHAnsi" w:cstheme="minorHAnsi"/>
                <w:color w:val="000000"/>
                <w:sz w:val="22"/>
                <w:szCs w:val="22"/>
              </w:rPr>
              <w:t xml:space="preserve">”, holding the real State (and global) power behind the higher surface levels of the </w:t>
            </w:r>
            <w:hyperlink w:anchor="SAS" w:history="1">
              <w:r w:rsidRPr="00A33856">
                <w:rPr>
                  <w:rStyle w:val="Hyperlink"/>
                  <w:rFonts w:asciiTheme="minorHAnsi" w:eastAsiaTheme="majorEastAsia" w:hAnsiTheme="minorHAnsi" w:cstheme="minorHAnsi"/>
                  <w:sz w:val="22"/>
                  <w:szCs w:val="22"/>
                </w:rPr>
                <w:t>SAS</w:t>
              </w:r>
            </w:hyperlink>
            <w:r w:rsidRPr="00A33856">
              <w:rPr>
                <w:rStyle w:val="auto-style71"/>
                <w:rFonts w:asciiTheme="minorHAnsi" w:hAnsiTheme="minorHAnsi" w:cstheme="minorHAnsi"/>
                <w:color w:val="000000"/>
                <w:sz w:val="22"/>
                <w:szCs w:val="22"/>
              </w:rPr>
              <w:t xml:space="preserve"> and the </w:t>
            </w:r>
            <w:hyperlink w:anchor="FAS" w:history="1">
              <w:r w:rsidRPr="00A33856">
                <w:rPr>
                  <w:rStyle w:val="Hyperlink"/>
                  <w:rFonts w:asciiTheme="minorHAnsi" w:eastAsiaTheme="majorEastAsia" w:hAnsiTheme="minorHAnsi" w:cstheme="minorHAnsi"/>
                  <w:sz w:val="22"/>
                  <w:szCs w:val="22"/>
                </w:rPr>
                <w:t>FAS</w:t>
              </w:r>
            </w:hyperlink>
            <w:r w:rsidRPr="00A33856">
              <w:rPr>
                <w:rStyle w:val="auto-style71"/>
                <w:rFonts w:asciiTheme="minorHAnsi" w:hAnsiTheme="minorHAnsi" w:cstheme="minorHAnsi"/>
                <w:color w:val="000000"/>
                <w:sz w:val="22"/>
                <w:szCs w:val="22"/>
              </w:rPr>
              <w:t xml:space="preserve">. Their </w:t>
            </w:r>
            <w:r w:rsidRPr="00A33856">
              <w:rPr>
                <w:rStyle w:val="auto-style71"/>
                <w:rFonts w:asciiTheme="minorHAnsi" w:hAnsiTheme="minorHAnsi" w:cstheme="minorHAnsi"/>
                <w:color w:val="000000"/>
                <w:sz w:val="22"/>
                <w:szCs w:val="22"/>
              </w:rPr>
              <w:lastRenderedPageBreak/>
              <w:t xml:space="preserve">leaders appear rarely in presence of the </w:t>
            </w:r>
            <w:hyperlink w:anchor="SAS" w:history="1">
              <w:r w:rsidRPr="00A33856">
                <w:rPr>
                  <w:rStyle w:val="Hyperlink"/>
                  <w:rFonts w:asciiTheme="minorHAnsi" w:eastAsiaTheme="majorEastAsia" w:hAnsiTheme="minorHAnsi" w:cstheme="minorHAnsi"/>
                  <w:sz w:val="22"/>
                  <w:szCs w:val="22"/>
                </w:rPr>
                <w:t>SAS</w:t>
              </w:r>
            </w:hyperlink>
            <w:r w:rsidRPr="00A33856">
              <w:rPr>
                <w:rStyle w:val="auto-style71"/>
                <w:rFonts w:asciiTheme="minorHAnsi" w:hAnsiTheme="minorHAnsi" w:cstheme="minorHAnsi"/>
                <w:color w:val="000000"/>
                <w:sz w:val="22"/>
                <w:szCs w:val="22"/>
              </w:rPr>
              <w:t xml:space="preserve"> or the </w:t>
            </w:r>
            <w:hyperlink w:anchor="FAS" w:history="1">
              <w:r w:rsidRPr="00A33856">
                <w:rPr>
                  <w:rStyle w:val="Hyperlink"/>
                  <w:rFonts w:asciiTheme="minorHAnsi" w:eastAsiaTheme="majorEastAsia" w:hAnsiTheme="minorHAnsi" w:cstheme="minorHAnsi"/>
                  <w:sz w:val="22"/>
                  <w:szCs w:val="22"/>
                </w:rPr>
                <w:t>FAS</w:t>
              </w:r>
            </w:hyperlink>
            <w:r w:rsidRPr="00A33856">
              <w:rPr>
                <w:rStyle w:val="auto-style71"/>
                <w:rFonts w:asciiTheme="minorHAnsi" w:hAnsiTheme="minorHAnsi" w:cstheme="minorHAnsi"/>
                <w:color w:val="000000"/>
                <w:sz w:val="22"/>
                <w:szCs w:val="22"/>
              </w:rPr>
              <w:t xml:space="preserve"> except incidentally at some rare inevitable official occasions.</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Structure of World Power</w:t>
              </w:r>
            </w:hyperlink>
            <w:r w:rsidRPr="00A33856">
              <w:rPr>
                <w:rStyle w:val="auto-style71"/>
                <w:rFonts w:asciiTheme="minorHAnsi" w:hAnsiTheme="minorHAnsi" w:cstheme="minorHAnsi"/>
                <w:color w:val="000000"/>
                <w:sz w:val="22"/>
                <w:szCs w:val="22"/>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lastRenderedPageBreak/>
              <w:t>Cash</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lang w:val="it-IT"/>
              </w:rPr>
            </w:pPr>
            <w:r w:rsidRPr="00A33856">
              <w:rPr>
                <w:rStyle w:val="auto-style8"/>
                <w:rFonts w:asciiTheme="minorHAnsi" w:hAnsiTheme="minorHAnsi" w:cstheme="minorHAnsi"/>
                <w:color w:val="000000"/>
                <w:sz w:val="22"/>
                <w:szCs w:val="22"/>
                <w:lang w:val="it-IT"/>
              </w:rPr>
              <w:t xml:space="preserve">+ r. </w:t>
            </w:r>
            <w:hyperlink w:anchor="COPMAT" w:history="1">
              <w:hyperlink w:anchor="COPMAT" w:history="1">
                <w:hyperlink w:anchor="COPMAFAT" w:history="1">
                  <w:r w:rsidRPr="00A33856">
                    <w:rPr>
                      <w:rStyle w:val="Hyperlink"/>
                      <w:rFonts w:asciiTheme="minorHAnsi" w:eastAsiaTheme="majorEastAsia" w:hAnsiTheme="minorHAnsi" w:cstheme="minorHAnsi"/>
                      <w:sz w:val="22"/>
                      <w:szCs w:val="22"/>
                      <w:lang w:val="it-IT"/>
                    </w:rPr>
                    <w:t>COPMAFAT</w:t>
                  </w:r>
                </w:hyperlink>
              </w:hyperlink>
            </w:hyperlink>
            <w:r w:rsidRPr="00A33856">
              <w:rPr>
                <w:rStyle w:val="auto-style8"/>
                <w:rFonts w:asciiTheme="minorHAnsi" w:hAnsiTheme="minorHAnsi" w:cstheme="minorHAnsi"/>
                <w:color w:val="000000"/>
                <w:sz w:val="22"/>
                <w:szCs w:val="22"/>
                <w:lang w:val="it-IT"/>
              </w:rPr>
              <w:t xml:space="preserve">, </w:t>
            </w:r>
            <w:hyperlink w:anchor="FOPA" w:history="1">
              <w:r w:rsidRPr="00A33856">
                <w:rPr>
                  <w:rStyle w:val="Hyperlink"/>
                  <w:rFonts w:asciiTheme="minorHAnsi" w:eastAsiaTheme="majorEastAsia" w:hAnsiTheme="minorHAnsi" w:cstheme="minorHAnsi"/>
                  <w:sz w:val="22"/>
                  <w:szCs w:val="22"/>
                  <w:lang w:val="it-IT"/>
                </w:rPr>
                <w:t>FOPA</w:t>
              </w:r>
            </w:hyperlink>
            <w:r w:rsidRPr="00A33856">
              <w:rPr>
                <w:rStyle w:val="auto-style8"/>
                <w:rFonts w:asciiTheme="minorHAnsi" w:hAnsiTheme="minorHAnsi" w:cstheme="minorHAnsi"/>
                <w:color w:val="000000"/>
                <w:sz w:val="22"/>
                <w:szCs w:val="22"/>
                <w:lang w:val="it-IT"/>
              </w:rPr>
              <w:t xml:space="preserve">, </w:t>
            </w:r>
            <w:hyperlink w:anchor="COGNO" w:history="1">
              <w:r w:rsidRPr="00A33856">
                <w:rPr>
                  <w:rStyle w:val="Hyperlink"/>
                  <w:rFonts w:asciiTheme="minorHAnsi" w:eastAsiaTheme="majorEastAsia" w:hAnsiTheme="minorHAnsi" w:cstheme="minorHAnsi"/>
                  <w:sz w:val="22"/>
                  <w:szCs w:val="22"/>
                  <w:lang w:val="it-IT"/>
                </w:rPr>
                <w:t>COGNO</w:t>
              </w:r>
            </w:hyperlink>
            <w:r w:rsidRPr="00A33856">
              <w:rPr>
                <w:rStyle w:val="auto-style8"/>
                <w:rFonts w:asciiTheme="minorHAnsi" w:hAnsiTheme="minorHAnsi" w:cstheme="minorHAnsi"/>
                <w:color w:val="000000"/>
                <w:sz w:val="22"/>
                <w:szCs w:val="22"/>
                <w:lang w:val="it-IT"/>
              </w:rPr>
              <w:t xml:space="preserve">, </w:t>
            </w:r>
            <w:hyperlink w:anchor="CBDC" w:history="1">
              <w:r w:rsidRPr="00A33856">
                <w:rPr>
                  <w:rStyle w:val="Hyperlink"/>
                  <w:rFonts w:asciiTheme="minorHAnsi" w:eastAsiaTheme="majorEastAsia" w:hAnsiTheme="minorHAnsi" w:cstheme="minorHAnsi"/>
                  <w:sz w:val="22"/>
                  <w:szCs w:val="22"/>
                  <w:lang w:val="it-IT"/>
                </w:rPr>
                <w:t>CBDC</w:t>
              </w:r>
            </w:hyperlink>
            <w:r w:rsidRPr="00A33856">
              <w:rPr>
                <w:rStyle w:val="auto-style8"/>
                <w:rFonts w:asciiTheme="minorHAnsi" w:hAnsiTheme="minorHAnsi" w:cstheme="minorHAnsi"/>
                <w:color w:val="000000"/>
                <w:sz w:val="22"/>
                <w:szCs w:val="22"/>
                <w:lang w:val="it-IT"/>
              </w:rPr>
              <w:t xml:space="preserve">, </w:t>
            </w:r>
            <w:hyperlink w:anchor="FtakCoin" w:history="1">
              <w:r w:rsidR="00CA0E23" w:rsidRPr="00A33856">
                <w:rPr>
                  <w:rStyle w:val="Hyperlink"/>
                  <w:rFonts w:asciiTheme="minorHAnsi" w:hAnsiTheme="minorHAnsi" w:cstheme="minorHAnsi"/>
                  <w:sz w:val="22"/>
                  <w:szCs w:val="22"/>
                  <w:lang w:val="it-IT"/>
                </w:rPr>
                <w:t>FtakCoin</w:t>
              </w:r>
            </w:hyperlink>
            <w:r w:rsidR="00CA0E23" w:rsidRPr="00A33856">
              <w:rPr>
                <w:rStyle w:val="auto-style8"/>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8" w:name="CBDC"/>
            <w:r w:rsidRPr="00A33856">
              <w:rPr>
                <w:rStyle w:val="Strong"/>
                <w:rFonts w:asciiTheme="minorHAnsi" w:hAnsiTheme="minorHAnsi" w:cstheme="minorHAnsi"/>
                <w:color w:val="000000"/>
                <w:sz w:val="22"/>
                <w:szCs w:val="22"/>
                <w:u w:val="single"/>
              </w:rPr>
              <w:t>CBDC</w:t>
            </w:r>
            <w:bookmarkEnd w:id="558"/>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entral </w:t>
            </w:r>
            <w:r w:rsidRPr="00A33856">
              <w:rPr>
                <w:rStyle w:val="auto-style8"/>
                <w:rFonts w:asciiTheme="minorHAnsi" w:hAnsiTheme="minorHAnsi" w:cstheme="minorHAnsi"/>
                <w:color w:val="000000"/>
                <w:sz w:val="22"/>
                <w:szCs w:val="22"/>
                <w:u w:val="single"/>
              </w:rPr>
              <w:t>B</w:t>
            </w:r>
            <w:r w:rsidRPr="00A33856">
              <w:rPr>
                <w:rStyle w:val="auto-style8"/>
                <w:rFonts w:asciiTheme="minorHAnsi" w:hAnsiTheme="minorHAnsi" w:cstheme="minorHAnsi"/>
                <w:color w:val="000000"/>
                <w:sz w:val="22"/>
                <w:szCs w:val="22"/>
              </w:rPr>
              <w:t xml:space="preserve">ank </w:t>
            </w:r>
            <w:r w:rsidRPr="00A33856">
              <w:rPr>
                <w:rStyle w:val="auto-style8"/>
                <w:rFonts w:asciiTheme="minorHAnsi" w:hAnsiTheme="minorHAnsi" w:cstheme="minorHAnsi"/>
                <w:color w:val="000000"/>
                <w:sz w:val="22"/>
                <w:szCs w:val="22"/>
                <w:u w:val="single"/>
              </w:rPr>
              <w:t>D</w:t>
            </w:r>
            <w:r w:rsidRPr="00A33856">
              <w:rPr>
                <w:rStyle w:val="auto-style8"/>
                <w:rFonts w:asciiTheme="minorHAnsi" w:hAnsiTheme="minorHAnsi" w:cstheme="minorHAnsi"/>
                <w:color w:val="000000"/>
                <w:sz w:val="22"/>
                <w:szCs w:val="22"/>
              </w:rPr>
              <w:t xml:space="preserve">igital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urrency. This is the forthcoming purely digital currency what will enslave us in a completely cashless society.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ZBAP_CBDC.jpg" w:history="1">
              <w:r w:rsidRPr="00A33856">
                <w:rPr>
                  <w:rStyle w:val="Hyperlink"/>
                  <w:rFonts w:asciiTheme="minorHAnsi" w:eastAsiaTheme="majorEastAsia" w:hAnsiTheme="minorHAnsi" w:cstheme="minorHAnsi"/>
                  <w:sz w:val="22"/>
                  <w:szCs w:val="22"/>
                </w:rPr>
                <w:t>CBDC</w:t>
              </w:r>
            </w:hyperlink>
            <w:r w:rsidRPr="00A33856">
              <w:rPr>
                <w:rStyle w:val="auto-style8"/>
                <w:rFonts w:asciiTheme="minorHAnsi" w:hAnsiTheme="minorHAnsi" w:cstheme="minorHAnsi"/>
                <w:color w:val="000000"/>
                <w:sz w:val="22"/>
                <w:szCs w:val="22"/>
              </w:rPr>
              <w:t xml:space="preserve">, </w:t>
            </w:r>
            <w:hyperlink w:anchor="Trustmoney" w:history="1">
              <w:r w:rsidRPr="00A33856">
                <w:rPr>
                  <w:rStyle w:val="Hyperlink"/>
                  <w:rFonts w:asciiTheme="minorHAnsi" w:eastAsiaTheme="majorEastAsia" w:hAnsiTheme="minorHAnsi" w:cstheme="minorHAnsi"/>
                  <w:sz w:val="22"/>
                  <w:szCs w:val="22"/>
                </w:rPr>
                <w:t>Trustmoney</w:t>
              </w:r>
            </w:hyperlink>
            <w:r w:rsidRPr="00A33856">
              <w:rPr>
                <w:rStyle w:val="auto-style8"/>
                <w:rFonts w:asciiTheme="minorHAnsi" w:hAnsiTheme="minorHAnsi" w:cstheme="minorHAnsi"/>
                <w:color w:val="000000"/>
                <w:sz w:val="22"/>
                <w:szCs w:val="22"/>
              </w:rPr>
              <w:t xml:space="preserve">, </w:t>
            </w:r>
            <w:hyperlink w:anchor="CC" w:history="1">
              <w:r w:rsidRPr="00A33856">
                <w:rPr>
                  <w:rStyle w:val="Hyperlink"/>
                  <w:rFonts w:asciiTheme="minorHAnsi" w:eastAsiaTheme="majorEastAsia" w:hAnsiTheme="minorHAnsi" w:cstheme="minorHAnsi"/>
                  <w:sz w:val="22"/>
                  <w:szCs w:val="22"/>
                </w:rPr>
                <w:t>CC</w:t>
              </w:r>
            </w:hyperlink>
            <w:r w:rsidRPr="00A33856">
              <w:rPr>
                <w:rStyle w:val="auto-style8"/>
                <w:rFonts w:asciiTheme="minorHAnsi" w:hAnsiTheme="minorHAnsi" w:cstheme="minorHAnsi"/>
                <w:color w:val="000000"/>
                <w:sz w:val="22"/>
                <w:szCs w:val="22"/>
              </w:rPr>
              <w:t xml:space="preserve">, </w:t>
            </w:r>
            <w:hyperlink w:anchor="Banktatorship" w:history="1">
              <w:r w:rsidRPr="00A33856">
                <w:rPr>
                  <w:rStyle w:val="Hyperlink"/>
                  <w:rFonts w:asciiTheme="minorHAnsi" w:eastAsiaTheme="majorEastAsia" w:hAnsiTheme="minorHAnsi" w:cstheme="minorHAnsi"/>
                  <w:sz w:val="22"/>
                  <w:szCs w:val="22"/>
                </w:rPr>
                <w:t>Banktatorship</w:t>
              </w:r>
            </w:hyperlink>
            <w:r w:rsidRPr="00A33856">
              <w:rPr>
                <w:rStyle w:val="auto-style8"/>
                <w:rFonts w:asciiTheme="minorHAnsi" w:hAnsiTheme="minorHAnsi" w:cstheme="minorHAnsi"/>
                <w:color w:val="000000"/>
                <w:sz w:val="22"/>
                <w:szCs w:val="22"/>
              </w:rPr>
              <w:t xml:space="preserve">, </w:t>
            </w:r>
            <w:hyperlink w:anchor="FtakCoin" w:history="1">
              <w:r w:rsidR="001E7910" w:rsidRPr="00A33856">
                <w:rPr>
                  <w:rStyle w:val="Hyperlink"/>
                  <w:rFonts w:asciiTheme="minorHAnsi" w:hAnsiTheme="minorHAnsi" w:cstheme="minorHAnsi"/>
                  <w:sz w:val="22"/>
                  <w:szCs w:val="22"/>
                </w:rPr>
                <w:t>FtakCoin</w:t>
              </w:r>
            </w:hyperlink>
            <w:r w:rsidR="001E7910" w:rsidRPr="00A33856">
              <w:rPr>
                <w:rStyle w:val="auto-style8"/>
                <w:rFonts w:asciiTheme="minorHAnsi" w:hAnsiTheme="minorHAnsi" w:cstheme="minorHAnsi"/>
                <w:color w:val="000000"/>
                <w:sz w:val="22"/>
                <w:szCs w:val="22"/>
              </w:rPr>
              <w:t xml:space="preserve">, </w:t>
            </w:r>
            <w:hyperlink w:anchor="GEDWO" w:history="1">
              <w:r w:rsidR="001E7910" w:rsidRPr="00A33856">
                <w:rPr>
                  <w:rStyle w:val="Hyperlink"/>
                  <w:rFonts w:asciiTheme="minorHAnsi" w:hAnsiTheme="minorHAnsi" w:cstheme="minorHAnsi"/>
                  <w:sz w:val="22"/>
                  <w:szCs w:val="22"/>
                </w:rPr>
                <w:t>GEDWO</w:t>
              </w:r>
            </w:hyperlink>
            <w:r w:rsidR="001E791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59" w:name="CC"/>
            <w:r w:rsidRPr="00A33856">
              <w:rPr>
                <w:rStyle w:val="Strong"/>
                <w:rFonts w:asciiTheme="minorHAnsi" w:hAnsiTheme="minorHAnsi" w:cstheme="minorHAnsi"/>
                <w:color w:val="000000"/>
                <w:sz w:val="22"/>
                <w:szCs w:val="22"/>
                <w:u w:val="single"/>
              </w:rPr>
              <w:t>CC</w:t>
            </w:r>
            <w:bookmarkEnd w:id="559"/>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rypto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urrency.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Trustmoney" w:history="1">
              <w:r w:rsidRPr="00A33856">
                <w:rPr>
                  <w:rStyle w:val="Hyperlink"/>
                  <w:rFonts w:asciiTheme="minorHAnsi" w:eastAsiaTheme="majorEastAsia" w:hAnsiTheme="minorHAnsi" w:cstheme="minorHAnsi"/>
                  <w:sz w:val="22"/>
                  <w:szCs w:val="22"/>
                </w:rPr>
                <w:t>Trustmoney</w:t>
              </w:r>
            </w:hyperlink>
            <w:r w:rsidRPr="00A33856">
              <w:rPr>
                <w:rStyle w:val="auto-style8"/>
                <w:rFonts w:asciiTheme="minorHAnsi" w:hAnsiTheme="minorHAnsi" w:cstheme="minorHAnsi"/>
                <w:color w:val="000000"/>
                <w:sz w:val="22"/>
                <w:szCs w:val="22"/>
              </w:rPr>
              <w:t xml:space="preserve">, </w:t>
            </w:r>
            <w:hyperlink w:anchor="CBDC" w:history="1">
              <w:r w:rsidRPr="00A33856">
                <w:rPr>
                  <w:rStyle w:val="Hyperlink"/>
                  <w:rFonts w:asciiTheme="minorHAnsi" w:eastAsiaTheme="majorEastAsia" w:hAnsiTheme="minorHAnsi" w:cstheme="minorHAnsi"/>
                  <w:sz w:val="22"/>
                  <w:szCs w:val="22"/>
                </w:rPr>
                <w:t>CBDC</w:t>
              </w:r>
            </w:hyperlink>
            <w:r w:rsidRPr="00A33856">
              <w:rPr>
                <w:rStyle w:val="auto-style8"/>
                <w:rFonts w:asciiTheme="minorHAnsi" w:hAnsiTheme="minorHAnsi" w:cstheme="minorHAnsi"/>
                <w:color w:val="000000"/>
                <w:sz w:val="22"/>
                <w:szCs w:val="22"/>
              </w:rPr>
              <w:t xml:space="preserve">, </w:t>
            </w:r>
            <w:hyperlink w:anchor="FtakCoin" w:history="1">
              <w:r w:rsidR="001E7910" w:rsidRPr="00A33856">
                <w:rPr>
                  <w:rStyle w:val="Hyperlink"/>
                  <w:rFonts w:asciiTheme="minorHAnsi" w:hAnsiTheme="minorHAnsi" w:cstheme="minorHAnsi"/>
                  <w:sz w:val="22"/>
                  <w:szCs w:val="22"/>
                </w:rPr>
                <w:t>FtakCoin</w:t>
              </w:r>
            </w:hyperlink>
            <w:r w:rsidR="001E791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60" w:name="CFR"/>
            <w:r w:rsidRPr="00A33856">
              <w:rPr>
                <w:rStyle w:val="Strong"/>
                <w:rFonts w:asciiTheme="minorHAnsi" w:hAnsiTheme="minorHAnsi" w:cstheme="minorHAnsi"/>
                <w:color w:val="000000"/>
                <w:sz w:val="22"/>
                <w:szCs w:val="22"/>
                <w:u w:val="single"/>
              </w:rPr>
              <w:t>CFR</w:t>
            </w:r>
            <w:bookmarkEnd w:id="560"/>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ouncil on </w:t>
            </w:r>
            <w:r w:rsidRPr="00A33856">
              <w:rPr>
                <w:rStyle w:val="auto-style8"/>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oreign </w:t>
            </w:r>
            <w:r w:rsidRPr="00A33856">
              <w:rPr>
                <w:rStyle w:val="auto-style8"/>
                <w:rFonts w:asciiTheme="minorHAnsi" w:hAnsiTheme="minorHAnsi" w:cstheme="minorHAnsi"/>
                <w:color w:val="000000"/>
                <w:sz w:val="22"/>
                <w:szCs w:val="22"/>
                <w:u w:val="single"/>
              </w:rPr>
              <w:t>R</w:t>
            </w:r>
            <w:r w:rsidRPr="00A33856">
              <w:rPr>
                <w:rStyle w:val="auto-style8"/>
                <w:rFonts w:asciiTheme="minorHAnsi" w:hAnsiTheme="minorHAnsi" w:cstheme="minorHAnsi"/>
                <w:color w:val="000000"/>
                <w:sz w:val="22"/>
                <w:szCs w:val="22"/>
              </w:rPr>
              <w:t xml:space="preserve">elations. This is the main body of the </w:t>
            </w:r>
            <w:hyperlink w:anchor="USA" w:history="1">
              <w:r w:rsidRPr="00A33856">
                <w:rPr>
                  <w:rStyle w:val="Hyperlink"/>
                  <w:rFonts w:asciiTheme="minorHAnsi" w:eastAsiaTheme="majorEastAsia" w:hAnsiTheme="minorHAnsi" w:cstheme="minorHAnsi"/>
                  <w:sz w:val="22"/>
                  <w:szCs w:val="22"/>
                </w:rPr>
                <w:t>USA</w:t>
              </w:r>
            </w:hyperlink>
            <w:r w:rsidRPr="00A33856">
              <w:rPr>
                <w:rFonts w:asciiTheme="minorHAnsi" w:hAnsiTheme="minorHAnsi" w:cstheme="minorHAnsi"/>
                <w:sz w:val="22"/>
                <w:szCs w:val="22"/>
              </w:rPr>
              <w:t xml:space="preserve"> </w:t>
            </w:r>
            <w:r w:rsidRPr="00A33856">
              <w:rPr>
                <w:rStyle w:val="auto-style8"/>
                <w:rFonts w:asciiTheme="minorHAnsi" w:hAnsiTheme="minorHAnsi" w:cstheme="minorHAnsi"/>
                <w:color w:val="000000"/>
                <w:sz w:val="22"/>
                <w:szCs w:val="22"/>
              </w:rPr>
              <w:t xml:space="preserve">that dictates to the American government what policies to follow, regarding foreign relations in particular. It was created in 1921, reinforced in 1971. This is the less hidden face of the globalist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A33856">
              <w:rPr>
                <w:rStyle w:val="auto-style8"/>
                <w:rFonts w:asciiTheme="minorHAnsi" w:hAnsiTheme="minorHAnsi" w:cstheme="minorHAnsi"/>
                <w:color w:val="000000"/>
                <w:sz w:val="22"/>
                <w:szCs w:val="22"/>
              </w:rPr>
              <w:t xml:space="preserve"> Cabal. It is the “little sister” of the British </w:t>
            </w:r>
            <w:hyperlink w:anchor="RIIA" w:history="1">
              <w:r w:rsidRPr="00A33856">
                <w:rPr>
                  <w:rStyle w:val="Hyperlink"/>
                  <w:rFonts w:asciiTheme="minorHAnsi" w:eastAsiaTheme="majorEastAsia" w:hAnsiTheme="minorHAnsi" w:cstheme="minorHAnsi"/>
                  <w:sz w:val="22"/>
                  <w:szCs w:val="22"/>
                </w:rPr>
                <w:t>RIIA</w:t>
              </w:r>
            </w:hyperlink>
            <w:r w:rsidRPr="00A33856">
              <w:rPr>
                <w:rStyle w:val="auto-style8"/>
                <w:rFonts w:asciiTheme="minorHAnsi" w:hAnsiTheme="minorHAnsi" w:cstheme="minorHAnsi"/>
                <w:b/>
                <w:color w:val="000000"/>
                <w:sz w:val="22"/>
                <w:szCs w:val="22"/>
              </w:rPr>
              <w:t xml:space="preserve"> </w:t>
            </w:r>
            <w:r w:rsidRPr="00A33856">
              <w:rPr>
                <w:rStyle w:val="auto-style8"/>
                <w:rFonts w:asciiTheme="minorHAnsi" w:hAnsiTheme="minorHAnsi" w:cstheme="minorHAnsi"/>
                <w:color w:val="000000"/>
                <w:sz w:val="22"/>
                <w:szCs w:val="22"/>
              </w:rPr>
              <w:t>(</w:t>
            </w:r>
            <w:r w:rsidRPr="00A33856">
              <w:rPr>
                <w:rStyle w:val="auto-style8"/>
                <w:rFonts w:asciiTheme="minorHAnsi" w:hAnsiTheme="minorHAnsi" w:cstheme="minorHAnsi"/>
                <w:color w:val="000000"/>
                <w:sz w:val="22"/>
                <w:szCs w:val="22"/>
                <w:u w:val="single"/>
              </w:rPr>
              <w:t>R</w:t>
            </w:r>
            <w:r w:rsidRPr="00A33856">
              <w:rPr>
                <w:rStyle w:val="auto-style8"/>
                <w:rFonts w:asciiTheme="minorHAnsi" w:hAnsiTheme="minorHAnsi" w:cstheme="minorHAnsi"/>
                <w:color w:val="000000"/>
                <w:sz w:val="22"/>
                <w:szCs w:val="22"/>
              </w:rPr>
              <w:t xml:space="preserve">oyal </w:t>
            </w:r>
            <w:r w:rsidRPr="00A33856">
              <w:rPr>
                <w:rStyle w:val="auto-style8"/>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nstitute of </w:t>
            </w:r>
            <w:r w:rsidRPr="00A33856">
              <w:rPr>
                <w:rStyle w:val="auto-style8"/>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nternational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ffairs) also called the </w:t>
            </w:r>
            <w:r w:rsidRPr="00A33856">
              <w:rPr>
                <w:rStyle w:val="auto-style8"/>
                <w:rFonts w:asciiTheme="minorHAnsi" w:hAnsiTheme="minorHAnsi" w:cstheme="minorHAnsi"/>
                <w:b/>
                <w:color w:val="000000"/>
                <w:sz w:val="22"/>
                <w:szCs w:val="22"/>
              </w:rPr>
              <w:t>Chatham House</w:t>
            </w:r>
            <w:r w:rsidRPr="00A33856">
              <w:rPr>
                <w:rStyle w:val="auto-style8"/>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FastOgre" w:history="1">
              <w:r w:rsidRPr="00A33856">
                <w:rPr>
                  <w:rStyle w:val="Hyperlink"/>
                  <w:rFonts w:asciiTheme="minorHAnsi" w:eastAsiaTheme="majorEastAsia" w:hAnsiTheme="minorHAnsi" w:cstheme="minorHAnsi"/>
                  <w:sz w:val="22"/>
                  <w:szCs w:val="22"/>
                </w:rPr>
                <w:t>FAGSPEC</w:t>
              </w:r>
            </w:hyperlink>
            <w:r w:rsidRPr="00A33856">
              <w:rPr>
                <w:rStyle w:val="auto-style8"/>
                <w:rFonts w:asciiTheme="minorHAnsi" w:hAnsiTheme="minorHAnsi" w:cstheme="minorHAnsi"/>
                <w:color w:val="000000"/>
                <w:sz w:val="22"/>
                <w:szCs w:val="22"/>
              </w:rPr>
              <w:t xml:space="preserve">, </w:t>
            </w:r>
            <w:hyperlink w:anchor="RIIA" w:history="1">
              <w:r w:rsidRPr="00A33856">
                <w:rPr>
                  <w:rStyle w:val="Hyperlink"/>
                  <w:rFonts w:asciiTheme="minorHAnsi" w:eastAsiaTheme="majorEastAsia" w:hAnsiTheme="minorHAnsi" w:cstheme="minorHAnsi"/>
                  <w:sz w:val="22"/>
                  <w:szCs w:val="22"/>
                </w:rPr>
                <w:t>RIIA</w:t>
              </w:r>
            </w:hyperlink>
            <w:r w:rsidRPr="00A33856">
              <w:rPr>
                <w:rStyle w:val="auto-style8"/>
                <w:rFonts w:asciiTheme="minorHAnsi" w:hAnsiTheme="minorHAnsi" w:cstheme="minorHAnsi"/>
                <w:color w:val="000000"/>
                <w:sz w:val="22"/>
                <w:szCs w:val="22"/>
              </w:rPr>
              <w:t xml:space="preserve">, </w:t>
            </w:r>
            <w:hyperlink w:anchor="TsegTechnocracy" w:history="1">
              <w:r w:rsidR="001E7910" w:rsidRPr="00A33856">
                <w:rPr>
                  <w:rStyle w:val="Hyperlink"/>
                  <w:rFonts w:asciiTheme="minorHAnsi" w:hAnsiTheme="minorHAnsi" w:cstheme="minorHAnsi"/>
                  <w:sz w:val="22"/>
                  <w:szCs w:val="22"/>
                </w:rPr>
                <w:t>TsegTechnocracy</w:t>
              </w:r>
            </w:hyperlink>
            <w:r w:rsidR="001E791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61" w:name="Chemtrails"/>
            <w:r w:rsidRPr="00A33856">
              <w:rPr>
                <w:rStyle w:val="Strong"/>
                <w:rFonts w:asciiTheme="minorHAnsi" w:hAnsiTheme="minorHAnsi" w:cstheme="minorHAnsi"/>
                <w:color w:val="000000" w:themeColor="text1"/>
                <w:sz w:val="22"/>
                <w:szCs w:val="22"/>
                <w:u w:val="single"/>
              </w:rPr>
              <w:t>Chemtrails</w:t>
            </w:r>
            <w:bookmarkEnd w:id="561"/>
            <w:r w:rsidRPr="00A33856">
              <w:rPr>
                <w:rStyle w:val="Strong"/>
                <w:rFonts w:asciiTheme="minorHAnsi" w:hAnsiTheme="minorHAnsi" w:cstheme="minorHAnsi"/>
                <w:color w:val="FF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Chem</w:t>
            </w:r>
            <w:r w:rsidRPr="00A33856">
              <w:rPr>
                <w:rStyle w:val="auto-style8"/>
                <w:rFonts w:asciiTheme="minorHAnsi" w:hAnsiTheme="minorHAnsi" w:cstheme="minorHAnsi"/>
                <w:color w:val="000000"/>
                <w:sz w:val="22"/>
                <w:szCs w:val="22"/>
              </w:rPr>
              <w:t xml:space="preserve">ical </w:t>
            </w:r>
            <w:r w:rsidRPr="00A33856">
              <w:rPr>
                <w:rStyle w:val="auto-style8"/>
                <w:rFonts w:asciiTheme="minorHAnsi" w:hAnsiTheme="minorHAnsi" w:cstheme="minorHAnsi"/>
                <w:color w:val="000000"/>
                <w:sz w:val="22"/>
                <w:szCs w:val="22"/>
                <w:u w:val="single"/>
              </w:rPr>
              <w:t>Trails</w:t>
            </w:r>
            <w:r w:rsidRPr="00A33856">
              <w:rPr>
                <w:rStyle w:val="auto-style8"/>
                <w:rFonts w:asciiTheme="minorHAnsi" w:hAnsiTheme="minorHAnsi" w:cstheme="minorHAnsi"/>
                <w:color w:val="000000"/>
                <w:sz w:val="22"/>
                <w:szCs w:val="22"/>
              </w:rPr>
              <w:t xml:space="preserve"> (spread by airplanes for various evil purposes).</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PNICPIF" w:history="1">
              <w:hyperlink w:anchor="PNICLIF" w:history="1">
                <w:r w:rsidRPr="00A33856">
                  <w:rPr>
                    <w:rStyle w:val="Hyperlink"/>
                    <w:rFonts w:asciiTheme="minorHAnsi" w:eastAsiaTheme="majorEastAsia" w:hAnsiTheme="minorHAnsi" w:cstheme="minorHAnsi"/>
                    <w:sz w:val="22"/>
                    <w:szCs w:val="22"/>
                  </w:rPr>
                  <w:t>PNICLIF</w:t>
                </w:r>
              </w:hyperlink>
            </w:hyperlink>
            <w:r w:rsidRPr="00A33856">
              <w:rPr>
                <w:rStyle w:val="auto-style8"/>
                <w:rFonts w:asciiTheme="minorHAnsi" w:hAnsiTheme="minorHAnsi" w:cstheme="minorHAnsi"/>
                <w:color w:val="000000"/>
                <w:sz w:val="22"/>
                <w:szCs w:val="22"/>
              </w:rPr>
              <w:t xml:space="preserve">, </w:t>
            </w:r>
            <w:hyperlink w:anchor="NoSACO" w:history="1">
              <w:r w:rsidRPr="00A33856">
                <w:rPr>
                  <w:rStyle w:val="Hyperlink"/>
                  <w:rFonts w:asciiTheme="minorHAnsi" w:eastAsiaTheme="majorEastAsia" w:hAnsiTheme="minorHAnsi" w:cstheme="minorHAnsi"/>
                  <w:sz w:val="22"/>
                  <w:szCs w:val="22"/>
                </w:rPr>
                <w:t>NoSACO</w:t>
              </w:r>
            </w:hyperlink>
            <w:r w:rsidRPr="00A33856">
              <w:rPr>
                <w:rStyle w:val="auto-style8"/>
                <w:rFonts w:asciiTheme="minorHAnsi" w:hAnsiTheme="minorHAnsi" w:cstheme="minorHAnsi"/>
                <w:color w:val="000000"/>
                <w:sz w:val="22"/>
                <w:szCs w:val="22"/>
              </w:rPr>
              <w:t xml:space="preserve">, </w:t>
            </w:r>
            <w:hyperlink w:anchor="GEEP" w:history="1">
              <w:r w:rsidR="001E7910" w:rsidRPr="00A33856">
                <w:rPr>
                  <w:rStyle w:val="Hyperlink"/>
                  <w:rFonts w:asciiTheme="minorHAnsi" w:hAnsiTheme="minorHAnsi" w:cstheme="minorHAnsi"/>
                  <w:sz w:val="22"/>
                  <w:szCs w:val="22"/>
                </w:rPr>
                <w:t>GEEP</w:t>
              </w:r>
            </w:hyperlink>
            <w:r w:rsidR="001E791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Children</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UNICEF" w:history="1">
              <w:r w:rsidRPr="00A33856">
                <w:rPr>
                  <w:rStyle w:val="Hyperlink"/>
                  <w:rFonts w:asciiTheme="minorHAnsi" w:eastAsiaTheme="majorEastAsia" w:hAnsiTheme="minorHAnsi" w:cstheme="minorHAnsi"/>
                  <w:sz w:val="22"/>
                  <w:szCs w:val="22"/>
                </w:rPr>
                <w:t>UNICEF</w:t>
              </w:r>
            </w:hyperlink>
            <w:r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CHIPS</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NoHICHIP" w:history="1">
              <w:r w:rsidRPr="00A33856">
                <w:rPr>
                  <w:rStyle w:val="Hyperlink"/>
                  <w:rFonts w:asciiTheme="minorHAnsi" w:eastAsiaTheme="majorEastAsia" w:hAnsiTheme="minorHAnsi" w:cstheme="minorHAnsi"/>
                  <w:sz w:val="22"/>
                  <w:szCs w:val="22"/>
                </w:rPr>
                <w:t>NoHICHIP</w:t>
              </w:r>
            </w:hyperlink>
            <w:r w:rsidRPr="00A33856">
              <w:rPr>
                <w:rStyle w:val="auto-style8"/>
                <w:rFonts w:asciiTheme="minorHAnsi" w:hAnsiTheme="minorHAnsi" w:cstheme="minorHAnsi"/>
                <w:color w:val="000000"/>
                <w:sz w:val="22"/>
                <w:szCs w:val="22"/>
              </w:rPr>
              <w:t xml:space="preserve">, </w:t>
            </w:r>
            <w:hyperlink w:anchor="PNICLIF" w:history="1">
              <w:r w:rsidRPr="00A33856">
                <w:rPr>
                  <w:rStyle w:val="Hyperlink"/>
                  <w:rFonts w:asciiTheme="minorHAnsi" w:eastAsiaTheme="majorEastAsia" w:hAnsiTheme="minorHAnsi" w:cstheme="minorHAnsi"/>
                  <w:sz w:val="22"/>
                  <w:szCs w:val="22"/>
                </w:rPr>
                <w:t>PNILIF</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Christianity</w:t>
            </w:r>
          </w:p>
        </w:tc>
        <w:tc>
          <w:tcPr>
            <w:tcW w:w="7027" w:type="dxa"/>
          </w:tcPr>
          <w:p w:rsidR="00030622" w:rsidRPr="00A33856" w:rsidRDefault="00030622" w:rsidP="001E7910">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Jospelian" w:history="1">
              <w:r w:rsidRPr="00A33856">
                <w:rPr>
                  <w:rStyle w:val="Hyperlink"/>
                  <w:rFonts w:asciiTheme="minorHAnsi" w:eastAsiaTheme="majorEastAsia" w:hAnsiTheme="minorHAnsi" w:cstheme="minorHAnsi"/>
                  <w:sz w:val="22"/>
                  <w:szCs w:val="22"/>
                </w:rPr>
                <w:t>Jospelian</w:t>
              </w:r>
            </w:hyperlink>
            <w:r w:rsidRPr="00A33856">
              <w:rPr>
                <w:rStyle w:val="auto-style8"/>
                <w:rFonts w:asciiTheme="minorHAnsi" w:hAnsiTheme="minorHAnsi" w:cstheme="minorHAnsi"/>
                <w:color w:val="000000"/>
                <w:sz w:val="22"/>
                <w:szCs w:val="22"/>
              </w:rPr>
              <w:t xml:space="preserve">, </w:t>
            </w:r>
            <w:hyperlink w:anchor="JesusELLism" w:history="1">
              <w:r w:rsidR="001E7910" w:rsidRPr="00A33856">
                <w:rPr>
                  <w:rStyle w:val="Hyperlink"/>
                  <w:rFonts w:asciiTheme="minorHAnsi" w:hAnsiTheme="minorHAnsi" w:cstheme="minorHAnsi"/>
                  <w:sz w:val="22"/>
                  <w:szCs w:val="22"/>
                </w:rPr>
                <w:t>JesusELLism</w:t>
              </w:r>
            </w:hyperlink>
            <w:r w:rsidR="001E791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31849B" w:themeColor="accent5" w:themeShade="BF"/>
                <w:sz w:val="22"/>
                <w:szCs w:val="22"/>
                <w:u w:val="single"/>
              </w:rPr>
            </w:pPr>
            <w:bookmarkStart w:id="562" w:name="CIC"/>
            <w:r w:rsidRPr="00A33856">
              <w:rPr>
                <w:rStyle w:val="Strong"/>
                <w:rFonts w:asciiTheme="minorHAnsi" w:hAnsiTheme="minorHAnsi" w:cstheme="minorHAnsi"/>
                <w:color w:val="000000" w:themeColor="text1"/>
                <w:sz w:val="22"/>
                <w:szCs w:val="22"/>
                <w:u w:val="single"/>
              </w:rPr>
              <w:t>CIC</w:t>
            </w:r>
            <w:bookmarkEnd w:id="562"/>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 xml:space="preserve">ouncil for </w:t>
            </w:r>
            <w:r w:rsidRPr="00A33856">
              <w:rPr>
                <w:rFonts w:asciiTheme="minorHAnsi" w:hAnsiTheme="minorHAnsi" w:cstheme="minorHAnsi"/>
                <w:sz w:val="22"/>
                <w:szCs w:val="22"/>
                <w:u w:val="single"/>
              </w:rPr>
              <w:t>I</w:t>
            </w:r>
            <w:r w:rsidRPr="00A33856">
              <w:rPr>
                <w:rFonts w:asciiTheme="minorHAnsi" w:hAnsiTheme="minorHAnsi" w:cstheme="minorHAnsi"/>
                <w:sz w:val="22"/>
                <w:szCs w:val="22"/>
              </w:rPr>
              <w:t xml:space="preserve">nclusive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 xml:space="preserve">apitalism. Technocracy is NOT Capitalism but its polar opposite. The two are mutually exclusive. The deceitful expression “Inclusive Capitalism” seems to be favorable to what could be a good type of capitalism, but in fact it means Technocracy and the elimination of the liberty that is usually offered by real capitalism. Nevertheless Judeo-Jesuit Fake Christian Pope </w:t>
            </w:r>
            <w:r w:rsidRPr="00A33856">
              <w:rPr>
                <w:rFonts w:asciiTheme="minorHAnsi" w:hAnsiTheme="minorHAnsi" w:cstheme="minorHAnsi"/>
                <w:b/>
                <w:sz w:val="22"/>
                <w:szCs w:val="22"/>
              </w:rPr>
              <w:t>Francis</w:t>
            </w:r>
            <w:r w:rsidRPr="00A33856">
              <w:rPr>
                <w:rFonts w:asciiTheme="minorHAnsi" w:hAnsiTheme="minorHAnsi" w:cstheme="minorHAnsi"/>
                <w:sz w:val="22"/>
                <w:szCs w:val="22"/>
              </w:rPr>
              <w:t xml:space="preserve"> has committed even the </w:t>
            </w:r>
            <w:r w:rsidRPr="00A33856">
              <w:rPr>
                <w:rFonts w:asciiTheme="minorHAnsi" w:hAnsiTheme="minorHAnsi" w:cstheme="minorHAnsi"/>
                <w:b/>
                <w:sz w:val="22"/>
                <w:szCs w:val="22"/>
              </w:rPr>
              <w:t>Vatican</w:t>
            </w:r>
            <w:r w:rsidRPr="00A33856">
              <w:rPr>
                <w:rFonts w:asciiTheme="minorHAnsi" w:hAnsiTheme="minorHAnsi" w:cstheme="minorHAnsi"/>
                <w:sz w:val="22"/>
                <w:szCs w:val="22"/>
              </w:rPr>
              <w:t xml:space="preserve"> to be fully pro technocracy when meeting with the “Guardians” of the CIC in 2022.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GlobFascism" w:history="1">
              <w:r w:rsidRPr="00A33856">
                <w:rPr>
                  <w:rStyle w:val="Hyperlink"/>
                  <w:rFonts w:asciiTheme="minorHAnsi" w:eastAsiaTheme="majorEastAsia" w:hAnsiTheme="minorHAnsi" w:cstheme="minorHAnsi"/>
                  <w:sz w:val="22"/>
                  <w:szCs w:val="22"/>
                </w:rPr>
                <w:t>GlobFascism</w:t>
              </w:r>
            </w:hyperlink>
            <w:r w:rsidRPr="00A33856">
              <w:rPr>
                <w:rStyle w:val="auto-style71"/>
                <w:rFonts w:asciiTheme="minorHAnsi" w:hAnsiTheme="minorHAnsi" w:cstheme="minorHAnsi"/>
                <w:color w:val="000000"/>
                <w:sz w:val="22"/>
                <w:szCs w:val="22"/>
              </w:rPr>
              <w:t xml:space="preserve">, </w:t>
            </w:r>
            <w:hyperlink w:anchor="GlobCommunism" w:history="1">
              <w:r w:rsidRPr="00A33856">
                <w:rPr>
                  <w:rStyle w:val="Hyperlink"/>
                  <w:rFonts w:asciiTheme="minorHAnsi" w:eastAsiaTheme="majorEastAsia" w:hAnsiTheme="minorHAnsi" w:cstheme="minorHAnsi"/>
                  <w:sz w:val="22"/>
                  <w:szCs w:val="22"/>
                </w:rPr>
                <w:t>GlobCommunism</w:t>
              </w:r>
            </w:hyperlink>
            <w:r w:rsidRPr="00A33856">
              <w:rPr>
                <w:rStyle w:val="auto-style71"/>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Citizenship</w:t>
            </w:r>
          </w:p>
        </w:tc>
        <w:tc>
          <w:tcPr>
            <w:tcW w:w="7027" w:type="dxa"/>
          </w:tcPr>
          <w:p w:rsidR="00030622" w:rsidRPr="00A33856" w:rsidRDefault="00030622" w:rsidP="004B3FB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FTAKCY" w:history="1">
              <w:r w:rsidRPr="00A33856">
                <w:rPr>
                  <w:rStyle w:val="Hyperlink"/>
                  <w:rFonts w:asciiTheme="minorHAnsi" w:hAnsiTheme="minorHAnsi" w:cstheme="minorHAnsi"/>
                  <w:sz w:val="22"/>
                  <w:szCs w:val="22"/>
                </w:rPr>
                <w:t>FTAKCY</w:t>
              </w:r>
            </w:hyperlink>
            <w:r w:rsidRPr="00A33856">
              <w:rPr>
                <w:rStyle w:val="auto-style8"/>
                <w:rFonts w:asciiTheme="minorHAnsi" w:hAnsiTheme="minorHAnsi" w:cstheme="minorHAnsi"/>
                <w:color w:val="000000"/>
                <w:sz w:val="22"/>
                <w:szCs w:val="22"/>
              </w:rPr>
              <w:t xml:space="preserve">, </w:t>
            </w:r>
            <w:hyperlink w:anchor="FTABCY" w:history="1"/>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City</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lang w:val="it-IT"/>
              </w:rPr>
            </w:pPr>
            <w:r w:rsidRPr="00A33856">
              <w:rPr>
                <w:rStyle w:val="auto-style8"/>
                <w:rFonts w:asciiTheme="minorHAnsi" w:hAnsiTheme="minorHAnsi" w:cstheme="minorHAnsi"/>
                <w:color w:val="000000"/>
                <w:sz w:val="22"/>
                <w:szCs w:val="22"/>
                <w:lang w:val="it-IT"/>
              </w:rPr>
              <w:t xml:space="preserve">+ r. </w:t>
            </w:r>
            <w:hyperlink w:anchor="SUCA" w:history="1">
              <w:r w:rsidRPr="00A33856">
                <w:rPr>
                  <w:rStyle w:val="Hyperlink"/>
                  <w:rFonts w:asciiTheme="minorHAnsi" w:eastAsiaTheme="majorEastAsia" w:hAnsiTheme="minorHAnsi" w:cstheme="minorHAnsi"/>
                  <w:sz w:val="22"/>
                  <w:szCs w:val="22"/>
                  <w:lang w:val="it-IT"/>
                </w:rPr>
                <w:t>SUCA</w:t>
              </w:r>
            </w:hyperlink>
            <w:r w:rsidRPr="00A33856">
              <w:rPr>
                <w:rStyle w:val="auto-style8"/>
                <w:rFonts w:asciiTheme="minorHAnsi" w:hAnsiTheme="minorHAnsi" w:cstheme="minorHAnsi"/>
                <w:color w:val="000000"/>
                <w:sz w:val="22"/>
                <w:szCs w:val="22"/>
                <w:lang w:val="it-IT"/>
              </w:rPr>
              <w:t xml:space="preserve">, </w:t>
            </w:r>
            <w:hyperlink w:anchor="MAPFEF" w:history="1">
              <w:r w:rsidRPr="00A33856">
                <w:rPr>
                  <w:rStyle w:val="Hyperlink"/>
                  <w:rFonts w:asciiTheme="minorHAnsi" w:eastAsiaTheme="majorEastAsia" w:hAnsiTheme="minorHAnsi" w:cstheme="minorHAnsi"/>
                  <w:sz w:val="22"/>
                  <w:szCs w:val="22"/>
                  <w:lang w:val="it-IT"/>
                </w:rPr>
                <w:t>MAPFEF</w:t>
              </w:r>
            </w:hyperlink>
            <w:r w:rsidRPr="00A33856">
              <w:rPr>
                <w:rStyle w:val="auto-style8"/>
                <w:rFonts w:asciiTheme="minorHAnsi" w:hAnsiTheme="minorHAnsi" w:cstheme="minorHAnsi"/>
                <w:color w:val="000000"/>
                <w:sz w:val="22"/>
                <w:szCs w:val="22"/>
                <w:lang w:val="it-IT"/>
              </w:rPr>
              <w:t xml:space="preserve">, </w:t>
            </w:r>
            <w:hyperlink w:anchor="MACBRE" w:history="1">
              <w:r w:rsidRPr="00A33856">
                <w:rPr>
                  <w:rStyle w:val="Hyperlink"/>
                  <w:rFonts w:asciiTheme="minorHAnsi" w:eastAsiaTheme="majorEastAsia" w:hAnsiTheme="minorHAnsi" w:cstheme="minorHAnsi"/>
                  <w:sz w:val="22"/>
                  <w:szCs w:val="22"/>
                  <w:lang w:val="it-IT"/>
                </w:rPr>
                <w:t>MACBRE</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FUCA" w:history="1">
              <w:r w:rsidRPr="00A33856">
                <w:rPr>
                  <w:rStyle w:val="Hyperlink"/>
                  <w:rFonts w:asciiTheme="minorHAnsi" w:eastAsiaTheme="majorEastAsia" w:hAnsiTheme="minorHAnsi" w:cstheme="minorHAnsi"/>
                  <w:sz w:val="22"/>
                  <w:szCs w:val="22"/>
                  <w:lang w:val="it-IT"/>
                </w:rPr>
                <w:t>FUCA</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Cuntakic" w:history="1">
              <w:r w:rsidRPr="00A33856">
                <w:rPr>
                  <w:rStyle w:val="Hyperlink"/>
                  <w:rFonts w:asciiTheme="minorHAnsi" w:eastAsiaTheme="majorEastAsia" w:hAnsiTheme="minorHAnsi" w:cstheme="minorHAnsi"/>
                  <w:sz w:val="22"/>
                  <w:szCs w:val="22"/>
                  <w:lang w:val="it-IT"/>
                </w:rPr>
                <w:t>CUNTAKIK</w:t>
              </w:r>
            </w:hyperlink>
            <w:r w:rsidRPr="00A33856">
              <w:rPr>
                <w:rStyle w:val="Hyperlink"/>
                <w:rFonts w:asciiTheme="minorHAnsi" w:eastAsiaTheme="majorEastAsia" w:hAnsiTheme="minorHAnsi" w:cstheme="minorHAnsi"/>
                <w:color w:val="000000" w:themeColor="text1"/>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63" w:name="CLAPMAOS"/>
            <w:r w:rsidRPr="00A33856">
              <w:rPr>
                <w:rStyle w:val="Strong"/>
                <w:rFonts w:asciiTheme="minorHAnsi" w:hAnsiTheme="minorHAnsi" w:cstheme="minorHAnsi"/>
                <w:color w:val="000000" w:themeColor="text1"/>
                <w:sz w:val="22"/>
                <w:szCs w:val="22"/>
                <w:u w:val="single"/>
              </w:rPr>
              <w:t>CLAPMAOS</w:t>
            </w:r>
            <w:bookmarkEnd w:id="563"/>
          </w:p>
        </w:tc>
        <w:tc>
          <w:tcPr>
            <w:tcW w:w="7027" w:type="dxa"/>
          </w:tcPr>
          <w:p w:rsidR="00030622" w:rsidRPr="00A33856" w:rsidRDefault="00030622" w:rsidP="00C9273F">
            <w:pPr>
              <w:rPr>
                <w:rFonts w:cstheme="minorHAnsi"/>
              </w:rPr>
            </w:pPr>
            <w:r w:rsidRPr="00A33856">
              <w:rPr>
                <w:rStyle w:val="auto-style8"/>
                <w:rFonts w:cstheme="minorHAnsi"/>
                <w:color w:val="000000"/>
              </w:rPr>
              <w:t xml:space="preserve">= </w:t>
            </w:r>
            <w:r w:rsidRPr="00A33856">
              <w:rPr>
                <w:rFonts w:cstheme="minorHAnsi"/>
                <w:u w:val="single"/>
              </w:rPr>
              <w:t>C</w:t>
            </w:r>
            <w:r w:rsidRPr="00A33856">
              <w:rPr>
                <w:rFonts w:cstheme="minorHAnsi"/>
              </w:rPr>
              <w:t xml:space="preserve">rime </w:t>
            </w:r>
            <w:r w:rsidRPr="00A33856">
              <w:rPr>
                <w:rFonts w:cstheme="minorHAnsi"/>
                <w:u w:val="single"/>
              </w:rPr>
              <w:t>L</w:t>
            </w:r>
            <w:r w:rsidRPr="00A33856">
              <w:rPr>
                <w:rFonts w:cstheme="minorHAnsi"/>
              </w:rPr>
              <w:t xml:space="preserve">ying </w:t>
            </w:r>
            <w:r w:rsidRPr="00A33856">
              <w:rPr>
                <w:rFonts w:cstheme="minorHAnsi"/>
                <w:u w:val="single"/>
              </w:rPr>
              <w:t>A</w:t>
            </w:r>
            <w:r w:rsidRPr="00A33856">
              <w:rPr>
                <w:rFonts w:cstheme="minorHAnsi"/>
              </w:rPr>
              <w:t xml:space="preserve">bout </w:t>
            </w:r>
            <w:r w:rsidRPr="00A33856">
              <w:rPr>
                <w:rFonts w:cstheme="minorHAnsi"/>
                <w:u w:val="single"/>
              </w:rPr>
              <w:t>P</w:t>
            </w:r>
            <w:r w:rsidRPr="00A33856">
              <w:rPr>
                <w:rFonts w:cstheme="minorHAnsi"/>
              </w:rPr>
              <w:t xml:space="preserve">ublic </w:t>
            </w:r>
            <w:r w:rsidRPr="00A33856">
              <w:rPr>
                <w:rFonts w:cstheme="minorHAnsi"/>
                <w:u w:val="single"/>
              </w:rPr>
              <w:t>M</w:t>
            </w:r>
            <w:r w:rsidRPr="00A33856">
              <w:rPr>
                <w:rFonts w:cstheme="minorHAnsi"/>
              </w:rPr>
              <w:t xml:space="preserve">oney </w:t>
            </w:r>
            <w:r w:rsidRPr="00A33856">
              <w:rPr>
                <w:rFonts w:cstheme="minorHAnsi"/>
                <w:u w:val="single"/>
              </w:rPr>
              <w:t>A</w:t>
            </w:r>
            <w:r w:rsidRPr="00A33856">
              <w:rPr>
                <w:rFonts w:cstheme="minorHAnsi"/>
              </w:rPr>
              <w:t xml:space="preserve">cquired </w:t>
            </w:r>
            <w:r w:rsidRPr="00A33856">
              <w:rPr>
                <w:rFonts w:cstheme="minorHAnsi"/>
                <w:u w:val="single"/>
              </w:rPr>
              <w:t>O</w:t>
            </w:r>
            <w:r w:rsidRPr="00A33856">
              <w:rPr>
                <w:rFonts w:cstheme="minorHAnsi"/>
              </w:rPr>
              <w:t xml:space="preserve">r </w:t>
            </w:r>
            <w:r w:rsidRPr="00A33856">
              <w:rPr>
                <w:rFonts w:cstheme="minorHAnsi"/>
                <w:u w:val="single"/>
              </w:rPr>
              <w:t>S</w:t>
            </w:r>
            <w:r w:rsidRPr="00A33856">
              <w:rPr>
                <w:rFonts w:cstheme="minorHAnsi"/>
              </w:rPr>
              <w:t xml:space="preserve">pent. </w:t>
            </w:r>
          </w:p>
          <w:p w:rsidR="00030622" w:rsidRPr="00A33856" w:rsidRDefault="00030622" w:rsidP="00C9273F">
            <w:pPr>
              <w:rPr>
                <w:rStyle w:val="auto-style8"/>
                <w:rFonts w:cstheme="minorHAnsi"/>
              </w:rPr>
            </w:pPr>
            <w:r w:rsidRPr="00A33856">
              <w:rPr>
                <w:rFonts w:cstheme="minorHAnsi"/>
              </w:rPr>
              <w:t xml:space="preserve">+ r. </w:t>
            </w:r>
            <w:hyperlink w:anchor="FTABOC" w:history="1">
              <w:hyperlink w:anchor="FTABOC" w:history="1">
                <w:hyperlink w:anchor="FTAKOC" w:history="1">
                  <w:r w:rsidRPr="00A33856">
                    <w:rPr>
                      <w:rStyle w:val="Hyperlink"/>
                      <w:rFonts w:cstheme="minorHAnsi"/>
                    </w:rPr>
                    <w:t>FTAKOC</w:t>
                  </w:r>
                </w:hyperlink>
              </w:hyperlink>
            </w:hyperlink>
            <w:r w:rsidRPr="00A33856">
              <w:rPr>
                <w:rFonts w:cstheme="minorHAnsi"/>
              </w:rPr>
              <w:t xml:space="preserve">, </w:t>
            </w:r>
            <w:hyperlink w:anchor="FTATOC" w:history="1">
              <w:r w:rsidRPr="00A33856">
                <w:rPr>
                  <w:rStyle w:val="Hyperlink"/>
                  <w:rFonts w:cstheme="minorHAnsi"/>
                </w:rPr>
                <w:t>FTATOC</w:t>
              </w:r>
            </w:hyperlink>
            <w:r w:rsidRPr="00A33856">
              <w:rPr>
                <w:rFonts w:cstheme="minorHAnsi"/>
              </w:rPr>
              <w:t xml:space="preserve">, </w:t>
            </w:r>
            <w:hyperlink w:anchor="PPPP" w:history="1">
              <w:r w:rsidRPr="00A33856">
                <w:rPr>
                  <w:rStyle w:val="Hyperlink"/>
                  <w:rFonts w:cstheme="minorHAnsi"/>
                </w:rPr>
                <w:t>PPPP</w:t>
              </w:r>
            </w:hyperlink>
            <w:r w:rsidRPr="00A33856">
              <w:rPr>
                <w:rFonts w:cstheme="minorHAnsi"/>
              </w:rPr>
              <w:t xml:space="preserve">, </w:t>
            </w:r>
            <w:hyperlink w:anchor="KSUKITAH" w:history="1">
              <w:r w:rsidRPr="00A33856">
                <w:rPr>
                  <w:rStyle w:val="Hyperlink"/>
                  <w:rFonts w:cstheme="minorHAnsi"/>
                </w:rPr>
                <w:t>KSUKITAH</w:t>
              </w:r>
            </w:hyperlink>
            <w:r w:rsidRPr="00A33856">
              <w:rPr>
                <w:rFonts w:cstheme="minorHAnsi"/>
              </w:rPr>
              <w:t xml:space="preserve">, </w:t>
            </w:r>
            <w:hyperlink w:anchor="SDAMPIC" w:history="1">
              <w:r w:rsidRPr="00A33856">
                <w:rPr>
                  <w:rStyle w:val="Hyperlink"/>
                  <w:rFonts w:cstheme="minorHAnsi"/>
                </w:rPr>
                <w:t>SDAMPIC</w:t>
              </w:r>
            </w:hyperlink>
            <w:r w:rsidRPr="00A33856">
              <w:rPr>
                <w:rFonts w:cstheme="minorHAnsi"/>
              </w:rPr>
              <w:t xml:space="preserve">, </w:t>
            </w:r>
            <w:hyperlink w:anchor="VROSMAD" w:history="1">
              <w:r w:rsidRPr="00A33856">
                <w:rPr>
                  <w:rStyle w:val="Hyperlink"/>
                  <w:rFonts w:cstheme="minorHAnsi"/>
                </w:rPr>
                <w:t>VROSMAD</w:t>
              </w:r>
            </w:hyperlink>
            <w:r w:rsidRPr="00A33856">
              <w:rPr>
                <w:rFonts w:cstheme="minorHAnsi"/>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64" w:name="CLAW"/>
            <w:r w:rsidRPr="00A33856">
              <w:rPr>
                <w:rStyle w:val="Strong"/>
                <w:rFonts w:asciiTheme="minorHAnsi" w:hAnsiTheme="minorHAnsi" w:cstheme="minorHAnsi"/>
                <w:color w:val="000000" w:themeColor="text1"/>
                <w:sz w:val="22"/>
                <w:szCs w:val="22"/>
                <w:u w:val="single"/>
              </w:rPr>
              <w:t>CLAW</w:t>
            </w:r>
            <w:bookmarkEnd w:id="564"/>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65" w:name="CLAWS"/>
            <w:r w:rsidRPr="00A33856">
              <w:rPr>
                <w:rStyle w:val="Strong"/>
                <w:rFonts w:asciiTheme="minorHAnsi" w:hAnsiTheme="minorHAnsi" w:cstheme="minorHAnsi"/>
                <w:color w:val="000000" w:themeColor="text1"/>
                <w:sz w:val="22"/>
                <w:szCs w:val="22"/>
                <w:u w:val="single"/>
              </w:rPr>
              <w:t>CLAWS</w:t>
            </w:r>
            <w:bookmarkEnd w:id="565"/>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66" w:name="ClawPro"/>
            <w:r w:rsidRPr="00A33856">
              <w:rPr>
                <w:rStyle w:val="Strong"/>
                <w:rFonts w:asciiTheme="minorHAnsi" w:hAnsiTheme="minorHAnsi" w:cstheme="minorHAnsi"/>
                <w:color w:val="000000" w:themeColor="text1"/>
                <w:sz w:val="22"/>
                <w:szCs w:val="22"/>
                <w:u w:val="single"/>
              </w:rPr>
              <w:t>ClawPro</w:t>
            </w:r>
            <w:bookmarkEnd w:id="566"/>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67" w:name="Clawstitution"/>
            <w:r w:rsidRPr="00A33856">
              <w:rPr>
                <w:rStyle w:val="Strong"/>
                <w:rFonts w:asciiTheme="minorHAnsi" w:hAnsiTheme="minorHAnsi" w:cstheme="minorHAnsi"/>
                <w:color w:val="000000" w:themeColor="text1"/>
                <w:sz w:val="22"/>
                <w:szCs w:val="22"/>
                <w:u w:val="single"/>
              </w:rPr>
              <w:t>Clawstitution</w:t>
            </w:r>
            <w:bookmarkEnd w:id="567"/>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68" w:name="Clawdemocracy"/>
            <w:r w:rsidRPr="00A33856">
              <w:rPr>
                <w:rStyle w:val="Strong"/>
                <w:rFonts w:asciiTheme="minorHAnsi" w:hAnsiTheme="minorHAnsi" w:cstheme="minorHAnsi"/>
                <w:color w:val="000000" w:themeColor="text1"/>
                <w:sz w:val="22"/>
                <w:szCs w:val="22"/>
                <w:u w:val="single"/>
              </w:rPr>
              <w:t>Clawdemocracy</w:t>
            </w:r>
            <w:bookmarkEnd w:id="568"/>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CLAW =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onstitutional </w:t>
            </w:r>
            <w:r w:rsidRPr="00A33856">
              <w:rPr>
                <w:rStyle w:val="auto-style8"/>
                <w:rFonts w:asciiTheme="minorHAnsi" w:hAnsiTheme="minorHAnsi" w:cstheme="minorHAnsi"/>
                <w:color w:val="000000"/>
                <w:sz w:val="22"/>
                <w:szCs w:val="22"/>
                <w:u w:val="single"/>
              </w:rPr>
              <w:t>L</w:t>
            </w:r>
            <w:r w:rsidRPr="00A33856">
              <w:rPr>
                <w:rStyle w:val="auto-style8"/>
                <w:rFonts w:asciiTheme="minorHAnsi" w:hAnsiTheme="minorHAnsi" w:cstheme="minorHAnsi"/>
                <w:color w:val="000000"/>
                <w:sz w:val="22"/>
                <w:szCs w:val="22"/>
              </w:rPr>
              <w:t xml:space="preserve">egal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dministrative </w:t>
            </w:r>
            <w:r w:rsidRPr="00A33856">
              <w:rPr>
                <w:rStyle w:val="auto-style8"/>
                <w:rFonts w:asciiTheme="minorHAnsi" w:hAnsiTheme="minorHAnsi" w:cstheme="minorHAnsi"/>
                <w:color w:val="000000"/>
                <w:sz w:val="22"/>
                <w:szCs w:val="22"/>
                <w:u w:val="single"/>
              </w:rPr>
              <w:t>W</w:t>
            </w:r>
            <w:r w:rsidRPr="00A33856">
              <w:rPr>
                <w:rStyle w:val="auto-style8"/>
                <w:rFonts w:asciiTheme="minorHAnsi" w:hAnsiTheme="minorHAnsi" w:cstheme="minorHAnsi"/>
                <w:color w:val="000000"/>
                <w:sz w:val="22"/>
                <w:szCs w:val="22"/>
              </w:rPr>
              <w:t>isdom (legal system).</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CLAWS = </w:t>
            </w:r>
            <w:r w:rsidRPr="00A33856">
              <w:rPr>
                <w:rStyle w:val="auto-style8"/>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onstitutional </w:t>
            </w:r>
            <w:r w:rsidRPr="00A33856">
              <w:rPr>
                <w:rStyle w:val="auto-style8"/>
                <w:rFonts w:asciiTheme="minorHAnsi" w:hAnsiTheme="minorHAnsi" w:cstheme="minorHAnsi"/>
                <w:color w:val="000000"/>
                <w:sz w:val="22"/>
                <w:szCs w:val="22"/>
                <w:u w:val="single"/>
              </w:rPr>
              <w:t>L</w:t>
            </w:r>
            <w:r w:rsidRPr="00A33856">
              <w:rPr>
                <w:rStyle w:val="auto-style8"/>
                <w:rFonts w:asciiTheme="minorHAnsi" w:hAnsiTheme="minorHAnsi" w:cstheme="minorHAnsi"/>
                <w:color w:val="000000"/>
                <w:sz w:val="22"/>
                <w:szCs w:val="22"/>
              </w:rPr>
              <w:t xml:space="preserve">egal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dministrative </w:t>
            </w:r>
            <w:r w:rsidRPr="00A33856">
              <w:rPr>
                <w:rStyle w:val="auto-style8"/>
                <w:rFonts w:asciiTheme="minorHAnsi" w:hAnsiTheme="minorHAnsi" w:cstheme="minorHAnsi"/>
                <w:color w:val="000000"/>
                <w:sz w:val="22"/>
                <w:szCs w:val="22"/>
                <w:u w:val="single"/>
              </w:rPr>
              <w:t>W</w:t>
            </w:r>
            <w:r w:rsidRPr="00A33856">
              <w:rPr>
                <w:rStyle w:val="auto-style8"/>
                <w:rFonts w:asciiTheme="minorHAnsi" w:hAnsiTheme="minorHAnsi" w:cstheme="minorHAnsi"/>
                <w:color w:val="000000"/>
                <w:sz w:val="22"/>
                <w:szCs w:val="22"/>
              </w:rPr>
              <w:t xml:space="preserve">isdom </w:t>
            </w:r>
            <w:r w:rsidRPr="00A33856">
              <w:rPr>
                <w:rStyle w:val="auto-style8"/>
                <w:rFonts w:asciiTheme="minorHAnsi" w:hAnsiTheme="minorHAnsi" w:cstheme="minorHAnsi"/>
                <w:color w:val="000000"/>
                <w:sz w:val="22"/>
                <w:szCs w:val="22"/>
                <w:u w:val="single"/>
              </w:rPr>
              <w:t>S</w:t>
            </w:r>
            <w:r w:rsidRPr="00A33856">
              <w:rPr>
                <w:rStyle w:val="auto-style8"/>
                <w:rFonts w:asciiTheme="minorHAnsi" w:hAnsiTheme="minorHAnsi" w:cstheme="minorHAnsi"/>
                <w:color w:val="000000"/>
                <w:sz w:val="22"/>
                <w:szCs w:val="22"/>
              </w:rPr>
              <w:t>ystem.</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ClawPro = </w:t>
            </w:r>
            <w:r w:rsidRPr="00A33856">
              <w:rPr>
                <w:rStyle w:val="auto-style8"/>
                <w:rFonts w:asciiTheme="minorHAnsi" w:hAnsiTheme="minorHAnsi" w:cstheme="minorHAnsi"/>
                <w:color w:val="000000"/>
                <w:sz w:val="22"/>
                <w:szCs w:val="22"/>
                <w:u w:val="single"/>
              </w:rPr>
              <w:t>Claw</w:t>
            </w: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Pro</w:t>
            </w:r>
            <w:r w:rsidRPr="00A33856">
              <w:rPr>
                <w:rStyle w:val="auto-style8"/>
                <w:rFonts w:asciiTheme="minorHAnsi" w:hAnsiTheme="minorHAnsi" w:cstheme="minorHAnsi"/>
                <w:color w:val="000000"/>
                <w:sz w:val="22"/>
                <w:szCs w:val="22"/>
              </w:rPr>
              <w:t xml:space="preserve">position. All new laws have to be first a ClawPro in a </w:t>
            </w:r>
            <w:hyperlink w:anchor="BEC" w:history="1">
              <w:r w:rsidRPr="00A33856">
                <w:rPr>
                  <w:rStyle w:val="Hyperlink"/>
                  <w:rFonts w:asciiTheme="minorHAnsi" w:eastAsiaTheme="majorEastAsia" w:hAnsiTheme="minorHAnsi" w:cstheme="minorHAnsi"/>
                  <w:sz w:val="22"/>
                  <w:szCs w:val="22"/>
                </w:rPr>
                <w:t>BEC</w:t>
              </w:r>
            </w:hyperlink>
            <w:r w:rsidRPr="00A33856">
              <w:rPr>
                <w:rStyle w:val="auto-style8"/>
                <w:rFonts w:asciiTheme="minorHAnsi" w:hAnsiTheme="minorHAnsi" w:cstheme="minorHAnsi"/>
                <w:color w:val="000000"/>
                <w:sz w:val="22"/>
                <w:szCs w:val="22"/>
              </w:rPr>
              <w:t xml:space="preserve"> (Binding Electoral Contract) being voted on. There can be no new law made after an election during a mandate, if it was not first a ClawPro.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Clawstitution = a Con</w:t>
            </w:r>
            <w:r w:rsidRPr="00A33856">
              <w:rPr>
                <w:rStyle w:val="auto-style8"/>
                <w:rFonts w:asciiTheme="minorHAnsi" w:hAnsiTheme="minorHAnsi" w:cstheme="minorHAnsi"/>
                <w:color w:val="000000"/>
                <w:sz w:val="22"/>
                <w:szCs w:val="22"/>
                <w:u w:val="single"/>
              </w:rPr>
              <w:t>stitution</w:t>
            </w:r>
            <w:r w:rsidRPr="00A33856">
              <w:rPr>
                <w:rStyle w:val="auto-style8"/>
                <w:rFonts w:asciiTheme="minorHAnsi" w:hAnsiTheme="minorHAnsi" w:cstheme="minorHAnsi"/>
                <w:color w:val="000000"/>
                <w:sz w:val="22"/>
                <w:szCs w:val="22"/>
              </w:rPr>
              <w:t xml:space="preserve"> of </w:t>
            </w:r>
            <w:r w:rsidRPr="00A33856">
              <w:rPr>
                <w:rStyle w:val="auto-style8"/>
                <w:rFonts w:asciiTheme="minorHAnsi" w:hAnsiTheme="minorHAnsi" w:cstheme="minorHAnsi"/>
                <w:color w:val="000000"/>
                <w:sz w:val="22"/>
                <w:szCs w:val="22"/>
                <w:u w:val="single"/>
              </w:rPr>
              <w:t>Claw</w:t>
            </w:r>
            <w:r w:rsidRPr="00A33856">
              <w:rPr>
                <w:rStyle w:val="auto-style8"/>
                <w:rFonts w:asciiTheme="minorHAnsi" w:hAnsiTheme="minorHAnsi" w:cstheme="minorHAnsi"/>
                <w:color w:val="000000"/>
                <w:sz w:val="22"/>
                <w:szCs w:val="22"/>
              </w:rPr>
              <w:t>s (instead of a normal Constitution).</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Clawdemocracy = a </w:t>
            </w:r>
            <w:r w:rsidRPr="00A33856">
              <w:rPr>
                <w:rStyle w:val="auto-style8"/>
                <w:rFonts w:asciiTheme="minorHAnsi" w:hAnsiTheme="minorHAnsi" w:cstheme="minorHAnsi"/>
                <w:color w:val="000000"/>
                <w:sz w:val="22"/>
                <w:szCs w:val="22"/>
                <w:u w:val="single"/>
              </w:rPr>
              <w:t>democracy</w:t>
            </w:r>
            <w:r w:rsidRPr="00A33856">
              <w:rPr>
                <w:rStyle w:val="auto-style8"/>
                <w:rFonts w:asciiTheme="minorHAnsi" w:hAnsiTheme="minorHAnsi" w:cstheme="minorHAnsi"/>
                <w:color w:val="000000"/>
                <w:sz w:val="22"/>
                <w:szCs w:val="22"/>
              </w:rPr>
              <w:t xml:space="preserve"> based on a </w:t>
            </w:r>
            <w:r w:rsidRPr="00A33856">
              <w:rPr>
                <w:rStyle w:val="auto-style8"/>
                <w:rFonts w:asciiTheme="minorHAnsi" w:hAnsiTheme="minorHAnsi" w:cstheme="minorHAnsi"/>
                <w:color w:val="000000"/>
                <w:sz w:val="22"/>
                <w:szCs w:val="22"/>
                <w:u w:val="single"/>
              </w:rPr>
              <w:t>Claw</w:t>
            </w:r>
            <w:r w:rsidRPr="00A33856">
              <w:rPr>
                <w:rStyle w:val="auto-style8"/>
                <w:rFonts w:asciiTheme="minorHAnsi" w:hAnsiTheme="minorHAnsi" w:cstheme="minorHAnsi"/>
                <w:color w:val="000000"/>
                <w:sz w:val="22"/>
                <w:szCs w:val="22"/>
              </w:rPr>
              <w:t xml:space="preserve">stitution.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Style w:val="auto-style8"/>
                <w:rFonts w:asciiTheme="minorHAnsi" w:hAnsiTheme="minorHAnsi" w:cstheme="minorHAnsi"/>
                <w:color w:val="000000"/>
                <w:sz w:val="22"/>
                <w:szCs w:val="22"/>
              </w:rPr>
              <w:t xml:space="preserve"> does not issue new traditional laws with thousands of details of possible legal infractions, but a simple new system of laws of good administrative wisdom or behavior to be respected, or CLAWS. The CLAWS have precedence on the LAWS that still exist and are being phased out.  </w:t>
            </w:r>
          </w:p>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BEC" w:history="1">
              <w:r w:rsidRPr="00A33856">
                <w:rPr>
                  <w:rStyle w:val="Hyperlink"/>
                  <w:rFonts w:asciiTheme="minorHAnsi" w:eastAsiaTheme="majorEastAsia" w:hAnsiTheme="minorHAnsi" w:cstheme="minorHAnsi"/>
                  <w:sz w:val="22"/>
                  <w:szCs w:val="22"/>
                </w:rPr>
                <w:t>BEC</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Climate</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IPCC" w:history="1">
              <w:r w:rsidRPr="00A33856">
                <w:rPr>
                  <w:rStyle w:val="Hyperlink"/>
                  <w:rFonts w:asciiTheme="minorHAnsi" w:eastAsiaTheme="majorEastAsia" w:hAnsiTheme="minorHAnsi" w:cstheme="minorHAnsi"/>
                  <w:sz w:val="22"/>
                  <w:szCs w:val="22"/>
                </w:rPr>
                <w:t>IPCC</w:t>
              </w:r>
            </w:hyperlink>
            <w:r w:rsidRPr="00A33856">
              <w:rPr>
                <w:rStyle w:val="Hyperlink"/>
                <w:rFonts w:asciiTheme="minorHAnsi" w:eastAsiaTheme="majorEastAsia" w:hAnsiTheme="minorHAnsi" w:cstheme="minorHAnsi"/>
                <w:color w:val="000000" w:themeColor="text1"/>
                <w:sz w:val="22"/>
                <w:szCs w:val="22"/>
              </w:rPr>
              <w:t xml:space="preserve">, </w:t>
            </w:r>
            <w:hyperlink w:anchor="WMO" w:history="1">
              <w:r w:rsidRPr="00A33856">
                <w:rPr>
                  <w:rStyle w:val="Hyperlink"/>
                  <w:rFonts w:asciiTheme="minorHAnsi" w:eastAsiaTheme="majorEastAsia" w:hAnsiTheme="minorHAnsi" w:cstheme="minorHAnsi"/>
                  <w:sz w:val="22"/>
                  <w:szCs w:val="22"/>
                </w:rPr>
                <w:t>WMO</w:t>
              </w:r>
            </w:hyperlink>
            <w:r w:rsidRPr="00A33856">
              <w:rPr>
                <w:rStyle w:val="Hyperlink"/>
                <w:rFonts w:asciiTheme="minorHAnsi" w:eastAsiaTheme="majorEastAsia" w:hAnsiTheme="minorHAnsi" w:cstheme="minorHAnsi"/>
                <w:color w:val="000000" w:themeColor="text1"/>
                <w:sz w:val="22"/>
                <w:szCs w:val="22"/>
              </w:rPr>
              <w:t xml:space="preserve">, </w:t>
            </w:r>
            <w:hyperlink w:anchor="GEEP" w:history="1">
              <w:r w:rsidR="001E7910" w:rsidRPr="00A33856">
                <w:rPr>
                  <w:rStyle w:val="Hyperlink"/>
                  <w:rFonts w:asciiTheme="minorHAnsi" w:eastAsiaTheme="majorEastAsia" w:hAnsiTheme="minorHAnsi" w:cstheme="minorHAnsi"/>
                  <w:sz w:val="22"/>
                  <w:szCs w:val="22"/>
                </w:rPr>
                <w:t>GEEP</w:t>
              </w:r>
            </w:hyperlink>
            <w:r w:rsidR="001E7910"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Clothing</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Cuntakic" w:history="1">
              <w:r w:rsidRPr="00A33856">
                <w:rPr>
                  <w:rStyle w:val="Hyperlink"/>
                  <w:rFonts w:asciiTheme="minorHAnsi" w:eastAsiaTheme="majorEastAsia" w:hAnsiTheme="minorHAnsi" w:cstheme="minorHAnsi"/>
                  <w:sz w:val="22"/>
                  <w:szCs w:val="22"/>
                </w:rPr>
                <w:t>CUNTAKIC</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69" w:name="COGNO"/>
            <w:r w:rsidRPr="00A33856">
              <w:rPr>
                <w:rStyle w:val="Strong"/>
                <w:rFonts w:asciiTheme="minorHAnsi" w:hAnsiTheme="minorHAnsi" w:cstheme="minorHAnsi"/>
                <w:color w:val="000000"/>
                <w:sz w:val="22"/>
                <w:szCs w:val="22"/>
                <w:u w:val="single"/>
              </w:rPr>
              <w:t>COGNO</w:t>
            </w:r>
            <w:bookmarkEnd w:id="569"/>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ash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ut, </w:t>
            </w:r>
            <w:r w:rsidRPr="00A33856">
              <w:rPr>
                <w:rStyle w:val="style5"/>
                <w:rFonts w:asciiTheme="minorHAnsi" w:eastAsiaTheme="majorEastAsia" w:hAnsiTheme="minorHAnsi" w:cstheme="minorHAnsi"/>
                <w:color w:val="000000"/>
                <w:sz w:val="22"/>
                <w:szCs w:val="22"/>
                <w:u w:val="single"/>
              </w:rPr>
              <w:t>G</w:t>
            </w:r>
            <w:r w:rsidRPr="00A33856">
              <w:rPr>
                <w:rFonts w:asciiTheme="minorHAnsi" w:hAnsiTheme="minorHAnsi" w:cstheme="minorHAnsi"/>
                <w:color w:val="000000"/>
                <w:sz w:val="22"/>
                <w:szCs w:val="22"/>
              </w:rPr>
              <w:t xml:space="preserve">overnment </w:t>
            </w:r>
            <w:r w:rsidRPr="00A33856">
              <w:rPr>
                <w:rStyle w:val="style5"/>
                <w:rFonts w:asciiTheme="minorHAnsi" w:eastAsiaTheme="majorEastAsia" w:hAnsiTheme="minorHAnsi" w:cstheme="minorHAnsi"/>
                <w:color w:val="000000"/>
                <w:sz w:val="22"/>
                <w:szCs w:val="22"/>
                <w:u w:val="single"/>
              </w:rPr>
              <w:t>N</w:t>
            </w:r>
            <w:r w:rsidRPr="00A33856">
              <w:rPr>
                <w:rFonts w:asciiTheme="minorHAnsi" w:hAnsiTheme="minorHAnsi" w:cstheme="minorHAnsi"/>
                <w:color w:val="000000"/>
                <w:sz w:val="22"/>
                <w:szCs w:val="22"/>
              </w:rPr>
              <w:t xml:space="preserve">ose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ut (Government may know how much you spend, but not where nor on how you spend, except during investigations).</w:t>
            </w:r>
          </w:p>
          <w:p w:rsidR="00030622" w:rsidRPr="00A33856" w:rsidRDefault="00030622" w:rsidP="007A0509">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KCOGNOM" w:history="1">
              <w:r w:rsidRPr="00A33856">
                <w:rPr>
                  <w:rStyle w:val="Hyperlink"/>
                  <w:rFonts w:asciiTheme="minorHAnsi" w:hAnsiTheme="minorHAnsi" w:cstheme="minorHAnsi"/>
                  <w:sz w:val="22"/>
                  <w:szCs w:val="22"/>
                </w:rPr>
                <w:t>FTAKCOGNOM</w:t>
              </w:r>
            </w:hyperlink>
            <w:r w:rsidRPr="00A33856">
              <w:rPr>
                <w:rFonts w:asciiTheme="minorHAnsi" w:hAnsiTheme="minorHAnsi" w:cstheme="minorHAnsi"/>
                <w:color w:val="000000"/>
                <w:sz w:val="22"/>
                <w:szCs w:val="22"/>
              </w:rPr>
              <w:t xml:space="preserve">, </w:t>
            </w:r>
            <w:hyperlink w:anchor="FTABCOGNOM" w:history="1"/>
            <w:hyperlink w:anchor="COPMAT" w:history="1">
              <w:hyperlink w:anchor="COPMAT" w:history="1">
                <w:hyperlink w:anchor="COPMAT" w:history="1">
                  <w:hyperlink w:anchor="COPMAFAT" w:history="1">
                    <w:r w:rsidRPr="00A33856">
                      <w:rPr>
                        <w:rStyle w:val="Hyperlink"/>
                        <w:rFonts w:asciiTheme="minorHAnsi" w:eastAsiaTheme="majorEastAsia" w:hAnsiTheme="minorHAnsi" w:cstheme="minorHAnsi"/>
                        <w:sz w:val="22"/>
                        <w:szCs w:val="22"/>
                      </w:rPr>
                      <w:t>COPMAFAT</w:t>
                    </w:r>
                  </w:hyperlink>
                </w:hyperlink>
              </w:hyperlink>
            </w:hyperlink>
            <w:r w:rsidRPr="00A33856">
              <w:rPr>
                <w:rFonts w:asciiTheme="minorHAnsi" w:hAnsiTheme="minorHAnsi" w:cstheme="minorHAnsi"/>
                <w:color w:val="000000"/>
                <w:sz w:val="22"/>
                <w:szCs w:val="22"/>
              </w:rPr>
              <w:t xml:space="preserve">, </w:t>
            </w:r>
            <w:hyperlink w:anchor="FOPA" w:history="1">
              <w:r w:rsidRPr="00A33856">
                <w:rPr>
                  <w:rStyle w:val="Hyperlink"/>
                  <w:rFonts w:asciiTheme="minorHAnsi" w:eastAsiaTheme="majorEastAsia" w:hAnsiTheme="minorHAnsi" w:cstheme="minorHAnsi"/>
                  <w:sz w:val="22"/>
                  <w:szCs w:val="22"/>
                </w:rPr>
                <w:t>FOPA</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Communism</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GlobCommunism" w:history="1">
              <w:r w:rsidRPr="00A33856">
                <w:rPr>
                  <w:rStyle w:val="Hyperlink"/>
                  <w:rFonts w:asciiTheme="minorHAnsi" w:eastAsiaTheme="majorEastAsia" w:hAnsiTheme="minorHAnsi" w:cstheme="minorHAnsi"/>
                  <w:sz w:val="22"/>
                  <w:szCs w:val="22"/>
                </w:rPr>
                <w:t>GlobCommunism</w:t>
              </w:r>
            </w:hyperlink>
            <w:r w:rsidRPr="00A33856">
              <w:rPr>
                <w:rStyle w:val="auto-style71"/>
                <w:rFonts w:asciiTheme="minorHAnsi" w:hAnsiTheme="minorHAnsi" w:cstheme="minorHAnsi"/>
                <w:color w:val="000000"/>
                <w:sz w:val="22"/>
                <w:szCs w:val="22"/>
              </w:rPr>
              <w:t xml:space="preserve">,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w:t>
            </w:r>
            <w:hyperlink w:anchor="GlobFascism" w:history="1">
              <w:r w:rsidRPr="00A33856">
                <w:rPr>
                  <w:rStyle w:val="Hyperlink"/>
                  <w:rFonts w:asciiTheme="minorHAnsi" w:eastAsiaTheme="majorEastAsia" w:hAnsiTheme="minorHAnsi" w:cstheme="minorHAnsi"/>
                  <w:sz w:val="22"/>
                  <w:szCs w:val="22"/>
                </w:rPr>
                <w:t>GlobFascism</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lastRenderedPageBreak/>
              <w:t>Community</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PICO" w:history="1">
              <w:r w:rsidRPr="00A33856">
                <w:rPr>
                  <w:rStyle w:val="Hyperlink"/>
                  <w:rFonts w:asciiTheme="minorHAnsi" w:eastAsiaTheme="majorEastAsia" w:hAnsiTheme="minorHAnsi" w:cstheme="minorHAnsi"/>
                  <w:sz w:val="22"/>
                  <w:szCs w:val="22"/>
                </w:rPr>
                <w:t>PICO</w:t>
              </w:r>
            </w:hyperlink>
            <w:r w:rsidRPr="00A33856">
              <w:rPr>
                <w:rStyle w:val="auto-style71"/>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570" w:name="CONGIPAS"/>
            <w:r w:rsidRPr="00A33856">
              <w:rPr>
                <w:rStyle w:val="Strong"/>
                <w:rFonts w:asciiTheme="minorHAnsi" w:hAnsiTheme="minorHAnsi" w:cstheme="minorHAnsi"/>
                <w:color w:val="000000"/>
                <w:sz w:val="22"/>
                <w:szCs w:val="22"/>
                <w:u w:val="single"/>
              </w:rPr>
              <w:t>CONGIPAS</w:t>
            </w:r>
            <w:bookmarkEnd w:id="570"/>
            <w:r w:rsidRPr="00A33856">
              <w:rPr>
                <w:rStyle w:val="auto-style8"/>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style2"/>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ode </w:t>
            </w:r>
            <w:r w:rsidRPr="00A33856">
              <w:rPr>
                <w:rStyle w:val="style2"/>
                <w:rFonts w:asciiTheme="minorHAnsi" w:hAnsiTheme="minorHAnsi" w:cstheme="minorHAnsi"/>
                <w:color w:val="000000"/>
                <w:sz w:val="22"/>
                <w:szCs w:val="22"/>
                <w:u w:val="single"/>
              </w:rPr>
              <w:t>O</w:t>
            </w:r>
            <w:r w:rsidRPr="00A33856">
              <w:rPr>
                <w:rStyle w:val="auto-style8"/>
                <w:rFonts w:asciiTheme="minorHAnsi" w:hAnsiTheme="minorHAnsi" w:cstheme="minorHAnsi"/>
                <w:color w:val="000000"/>
                <w:sz w:val="22"/>
                <w:szCs w:val="22"/>
              </w:rPr>
              <w:t xml:space="preserve">f </w:t>
            </w:r>
            <w:r w:rsidRPr="00A33856">
              <w:rPr>
                <w:rStyle w:val="auto-style8"/>
                <w:rFonts w:asciiTheme="minorHAnsi" w:hAnsiTheme="minorHAnsi" w:cstheme="minorHAnsi"/>
                <w:color w:val="000000"/>
                <w:sz w:val="22"/>
                <w:szCs w:val="22"/>
                <w:u w:val="single"/>
              </w:rPr>
              <w:t>N</w:t>
            </w:r>
            <w:r w:rsidRPr="00A33856">
              <w:rPr>
                <w:rStyle w:val="auto-style8"/>
                <w:rFonts w:asciiTheme="minorHAnsi" w:hAnsiTheme="minorHAnsi" w:cstheme="minorHAnsi"/>
                <w:color w:val="000000"/>
                <w:sz w:val="22"/>
                <w:szCs w:val="22"/>
              </w:rPr>
              <w:t xml:space="preserve">ational </w:t>
            </w:r>
            <w:r w:rsidRPr="00A33856">
              <w:rPr>
                <w:rStyle w:val="style2"/>
                <w:rFonts w:asciiTheme="minorHAnsi" w:hAnsiTheme="minorHAnsi" w:cstheme="minorHAnsi"/>
                <w:color w:val="000000"/>
                <w:sz w:val="22"/>
                <w:szCs w:val="22"/>
                <w:u w:val="single"/>
              </w:rPr>
              <w:t>G</w:t>
            </w:r>
            <w:r w:rsidRPr="00A33856">
              <w:rPr>
                <w:rStyle w:val="auto-style8"/>
                <w:rFonts w:asciiTheme="minorHAnsi" w:hAnsiTheme="minorHAnsi" w:cstheme="minorHAnsi"/>
                <w:color w:val="000000"/>
                <w:sz w:val="22"/>
                <w:szCs w:val="22"/>
              </w:rPr>
              <w:t xml:space="preserve">oodness </w:t>
            </w:r>
            <w:r w:rsidRPr="00A33856">
              <w:rPr>
                <w:rStyle w:val="style2"/>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 </w:t>
            </w:r>
            <w:r w:rsidRPr="00A33856">
              <w:rPr>
                <w:rStyle w:val="style2"/>
                <w:rFonts w:asciiTheme="minorHAnsi" w:hAnsiTheme="minorHAnsi" w:cstheme="minorHAnsi"/>
                <w:color w:val="000000"/>
                <w:sz w:val="22"/>
                <w:szCs w:val="22"/>
                <w:u w:val="single"/>
              </w:rPr>
              <w:t>P</w:t>
            </w:r>
            <w:r w:rsidRPr="00A33856">
              <w:rPr>
                <w:rStyle w:val="auto-style8"/>
                <w:rFonts w:asciiTheme="minorHAnsi" w:hAnsiTheme="minorHAnsi" w:cstheme="minorHAnsi"/>
                <w:color w:val="000000"/>
                <w:sz w:val="22"/>
                <w:szCs w:val="22"/>
              </w:rPr>
              <w:t xml:space="preserve">roducts </w:t>
            </w:r>
            <w:r w:rsidRPr="00A33856">
              <w:rPr>
                <w:rStyle w:val="style2"/>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nd </w:t>
            </w:r>
            <w:r w:rsidRPr="00A33856">
              <w:rPr>
                <w:rStyle w:val="style2"/>
                <w:rFonts w:asciiTheme="minorHAnsi" w:hAnsiTheme="minorHAnsi" w:cstheme="minorHAnsi"/>
                <w:color w:val="000000"/>
                <w:sz w:val="22"/>
                <w:szCs w:val="22"/>
                <w:u w:val="single"/>
              </w:rPr>
              <w:t>S</w:t>
            </w:r>
            <w:r w:rsidRPr="00A33856">
              <w:rPr>
                <w:rStyle w:val="auto-style8"/>
                <w:rFonts w:asciiTheme="minorHAnsi" w:hAnsiTheme="minorHAnsi" w:cstheme="minorHAnsi"/>
                <w:color w:val="000000"/>
                <w:sz w:val="22"/>
                <w:szCs w:val="22"/>
              </w:rPr>
              <w:t>ervices (principles of good conduct and behavior to offer products or services to the public: closure at 4th infraction).</w:t>
            </w:r>
          </w:p>
          <w:p w:rsidR="00030622" w:rsidRPr="00A33856" w:rsidRDefault="00030622" w:rsidP="001E7910">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r. </w:t>
            </w:r>
            <w:hyperlink w:anchor="BIOF" w:history="1">
              <w:r w:rsidRPr="00A33856">
                <w:rPr>
                  <w:rStyle w:val="Hyperlink"/>
                  <w:rFonts w:asciiTheme="minorHAnsi" w:eastAsiaTheme="majorEastAsia" w:hAnsiTheme="minorHAnsi" w:cstheme="minorHAnsi"/>
                  <w:sz w:val="22"/>
                  <w:szCs w:val="22"/>
                </w:rPr>
                <w:t>BIOF</w:t>
              </w:r>
            </w:hyperlink>
            <w:r w:rsidRPr="00A33856">
              <w:rPr>
                <w:rStyle w:val="auto-style8"/>
                <w:rFonts w:asciiTheme="minorHAnsi" w:hAnsiTheme="minorHAnsi" w:cstheme="minorHAnsi"/>
                <w:color w:val="000000"/>
                <w:sz w:val="22"/>
                <w:szCs w:val="22"/>
              </w:rPr>
              <w:t xml:space="preserve">, </w:t>
            </w:r>
            <w:hyperlink w:anchor="TUFNEPSANI" w:history="1">
              <w:r w:rsidRPr="00A33856">
                <w:rPr>
                  <w:rStyle w:val="Hyperlink"/>
                  <w:rFonts w:asciiTheme="minorHAnsi" w:eastAsiaTheme="majorEastAsia" w:hAnsiTheme="minorHAnsi" w:cstheme="minorHAnsi"/>
                  <w:sz w:val="22"/>
                  <w:szCs w:val="22"/>
                </w:rPr>
                <w:t>TUFNEPSANI</w:t>
              </w:r>
            </w:hyperlink>
            <w:r w:rsidRPr="00A33856">
              <w:rPr>
                <w:rStyle w:val="auto-style8"/>
                <w:rFonts w:asciiTheme="minorHAnsi" w:hAnsiTheme="minorHAnsi" w:cstheme="minorHAnsi"/>
                <w:color w:val="000000"/>
                <w:sz w:val="22"/>
                <w:szCs w:val="22"/>
              </w:rPr>
              <w:t xml:space="preserve">, </w:t>
            </w:r>
            <w:hyperlink w:anchor="DEWBOCIM" w:history="1">
              <w:r w:rsidR="001E7910" w:rsidRPr="00A33856">
                <w:rPr>
                  <w:rStyle w:val="Hyperlink"/>
                  <w:rFonts w:asciiTheme="minorHAnsi" w:hAnsiTheme="minorHAnsi" w:cstheme="minorHAnsi"/>
                  <w:sz w:val="22"/>
                  <w:szCs w:val="22"/>
                </w:rPr>
                <w:t>DEWBOCIM</w:t>
              </w:r>
            </w:hyperlink>
            <w:r w:rsidR="001E7910" w:rsidRPr="00A33856">
              <w:rPr>
                <w:rStyle w:val="auto-style8"/>
                <w:rFonts w:asciiTheme="minorHAnsi" w:hAnsiTheme="minorHAnsi" w:cstheme="minorHAnsi"/>
                <w:color w:val="000000"/>
                <w:sz w:val="22"/>
                <w:szCs w:val="22"/>
              </w:rPr>
              <w:t xml:space="preserve">, </w:t>
            </w:r>
            <w:hyperlink w:anchor="TOMBATODENG" w:history="1">
              <w:r w:rsidR="00C3465B" w:rsidRPr="00C3465B">
                <w:rPr>
                  <w:rStyle w:val="Hyperlink"/>
                  <w:rFonts w:asciiTheme="minorHAnsi" w:hAnsiTheme="minorHAnsi" w:cstheme="minorHAnsi"/>
                  <w:sz w:val="22"/>
                  <w:szCs w:val="22"/>
                </w:rPr>
                <w:t>TOMBATODENG</w:t>
              </w:r>
            </w:hyperlink>
            <w:r w:rsidR="00C3465B">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 xml:space="preserve">Conspiracy </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FODSWAGREC" w:history="1">
              <w:r w:rsidRPr="00A33856">
                <w:rPr>
                  <w:rStyle w:val="Hyperlink"/>
                  <w:rFonts w:asciiTheme="minorHAnsi" w:eastAsiaTheme="majorEastAsia" w:hAnsiTheme="minorHAnsi" w:cstheme="minorHAnsi"/>
                  <w:sz w:val="22"/>
                  <w:szCs w:val="22"/>
                </w:rPr>
                <w:t>FODSWAGREC</w:t>
              </w:r>
            </w:hyperlink>
            <w:r w:rsidRPr="00A33856">
              <w:rPr>
                <w:rFonts w:asciiTheme="minorHAnsi" w:hAnsiTheme="minorHAnsi" w:cstheme="minorHAnsi"/>
                <w:sz w:val="22"/>
                <w:szCs w:val="22"/>
              </w:rPr>
              <w:t xml:space="preserve">, </w:t>
            </w:r>
            <w:hyperlink w:anchor="FAGSPEC" w:history="1">
              <w:r w:rsidR="00454608" w:rsidRPr="00A33856">
                <w:rPr>
                  <w:rStyle w:val="Hyperlink"/>
                  <w:rFonts w:asciiTheme="minorHAnsi" w:hAnsiTheme="minorHAnsi" w:cstheme="minorHAnsi"/>
                  <w:sz w:val="22"/>
                  <w:szCs w:val="22"/>
                </w:rPr>
                <w:t>FAGSPEC</w:t>
              </w:r>
            </w:hyperlink>
            <w:r w:rsidR="00454608" w:rsidRPr="00A33856">
              <w:rPr>
                <w:rFonts w:asciiTheme="minorHAnsi" w:hAnsiTheme="minorHAnsi" w:cstheme="minorHAnsi"/>
                <w:sz w:val="22"/>
                <w:szCs w:val="22"/>
              </w:rPr>
              <w:t xml:space="preserve">, </w:t>
            </w:r>
            <w:hyperlink w:anchor="ZruCofacDegSee" w:history="1">
              <w:r w:rsidR="00454608" w:rsidRPr="00A33856">
                <w:rPr>
                  <w:rStyle w:val="Hyperlink"/>
                  <w:rFonts w:asciiTheme="minorHAnsi" w:hAnsiTheme="minorHAnsi" w:cstheme="minorHAnsi"/>
                  <w:sz w:val="22"/>
                  <w:szCs w:val="22"/>
                </w:rPr>
                <w:t>ZruCofacDegSee</w:t>
              </w:r>
            </w:hyperlink>
            <w:r w:rsidR="00454608" w:rsidRPr="00A33856">
              <w:rPr>
                <w:rFonts w:asciiTheme="minorHAnsi" w:hAnsiTheme="minorHAnsi" w:cstheme="minorHAnsi"/>
                <w:sz w:val="22"/>
                <w:szCs w:val="22"/>
              </w:rPr>
              <w:t xml:space="preserve">, </w:t>
            </w:r>
            <w:hyperlink w:anchor="TsegTechnocracy" w:history="1">
              <w:r w:rsidR="00454608" w:rsidRPr="00A33856">
                <w:rPr>
                  <w:rStyle w:val="Hyperlink"/>
                  <w:rFonts w:asciiTheme="minorHAnsi" w:hAnsiTheme="minorHAnsi" w:cstheme="minorHAnsi"/>
                  <w:sz w:val="22"/>
                  <w:szCs w:val="22"/>
                </w:rPr>
                <w:t>TsegTechnocracy</w:t>
              </w:r>
            </w:hyperlink>
            <w:r w:rsidR="00454608"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71" w:name="ConstitArium"/>
            <w:r w:rsidRPr="00A33856">
              <w:rPr>
                <w:rStyle w:val="Strong"/>
                <w:rFonts w:asciiTheme="minorHAnsi" w:hAnsiTheme="minorHAnsi" w:cstheme="minorHAnsi"/>
                <w:color w:val="000000" w:themeColor="text1"/>
                <w:sz w:val="22"/>
                <w:szCs w:val="22"/>
                <w:u w:val="single"/>
              </w:rPr>
              <w:t>ConstitArium</w:t>
            </w:r>
            <w:bookmarkEnd w:id="571"/>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A special section of the </w:t>
            </w:r>
            <w:hyperlink w:anchor="LeaderArium" w:history="1">
              <w:r w:rsidRPr="00A33856">
                <w:rPr>
                  <w:rStyle w:val="Hyperlink"/>
                  <w:rFonts w:asciiTheme="minorHAnsi" w:eastAsiaTheme="majorEastAsia" w:hAnsiTheme="minorHAnsi" w:cstheme="minorHAnsi"/>
                  <w:sz w:val="22"/>
                  <w:szCs w:val="22"/>
                </w:rPr>
                <w:t>LeaderArium</w:t>
              </w:r>
            </w:hyperlink>
            <w:r w:rsidRPr="00A33856">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Style w:val="auto-style71"/>
                <w:rFonts w:asciiTheme="minorHAnsi" w:hAnsiTheme="minorHAnsi" w:cstheme="minorHAnsi"/>
                <w:color w:val="000000" w:themeColor="text1"/>
                <w:sz w:val="22"/>
                <w:szCs w:val="22"/>
              </w:rPr>
              <w:t xml:space="preserve"> of governance of </w:t>
            </w:r>
            <w:hyperlink r:id="rId672"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themeColor="text1"/>
                <w:sz w:val="22"/>
                <w:szCs w:val="22"/>
              </w:rPr>
              <w:t xml:space="preserve"> in which up to 10 counsellors who are specialists of the constitution are appointed to counsel the </w:t>
            </w:r>
            <w:hyperlink w:anchor="LeaderArium" w:history="1">
              <w:r w:rsidRPr="00A33856">
                <w:rPr>
                  <w:rStyle w:val="Hyperlink"/>
                  <w:rFonts w:asciiTheme="minorHAnsi" w:eastAsiaTheme="majorEastAsia" w:hAnsiTheme="minorHAnsi" w:cstheme="minorHAnsi"/>
                  <w:sz w:val="22"/>
                  <w:szCs w:val="22"/>
                </w:rPr>
                <w:t>LeaderArium</w:t>
              </w:r>
            </w:hyperlink>
            <w:r w:rsidRPr="00A33856">
              <w:rPr>
                <w:rStyle w:val="auto-style71"/>
                <w:rFonts w:asciiTheme="minorHAnsi" w:hAnsiTheme="minorHAnsi" w:cstheme="minorHAnsi"/>
                <w:color w:val="000000" w:themeColor="text1"/>
                <w:sz w:val="22"/>
                <w:szCs w:val="22"/>
              </w:rPr>
              <w:t xml:space="preserve">. </w:t>
            </w:r>
          </w:p>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 r. </w:t>
            </w:r>
            <w:hyperlink w:anchor="Clawstitution" w:history="1">
              <w:r w:rsidRPr="00A33856">
                <w:rPr>
                  <w:rStyle w:val="Hyperlink"/>
                  <w:rFonts w:asciiTheme="minorHAnsi" w:eastAsiaTheme="majorEastAsia" w:hAnsiTheme="minorHAnsi" w:cstheme="minorHAnsi"/>
                  <w:sz w:val="22"/>
                  <w:szCs w:val="22"/>
                </w:rPr>
                <w:t>Clawstitution</w:t>
              </w:r>
            </w:hyperlink>
            <w:r w:rsidRPr="00A33856">
              <w:rPr>
                <w:rStyle w:val="auto-style71"/>
                <w:rFonts w:asciiTheme="minorHAnsi" w:hAnsiTheme="minorHAnsi" w:cstheme="minorHAnsi"/>
                <w:color w:val="000000" w:themeColor="text1"/>
                <w:sz w:val="22"/>
                <w:szCs w:val="22"/>
              </w:rPr>
              <w:t xml:space="preserve">, </w:t>
            </w:r>
            <w:hyperlink w:anchor="TetractArium_FTAK" w:history="1">
              <w:r w:rsidR="003B1ED0" w:rsidRPr="00A33856">
                <w:rPr>
                  <w:rStyle w:val="Hyperlink"/>
                  <w:rFonts w:asciiTheme="minorHAnsi" w:hAnsiTheme="minorHAnsi" w:cstheme="minorHAnsi"/>
                  <w:sz w:val="22"/>
                  <w:szCs w:val="22"/>
                </w:rPr>
                <w:t>TetractArium</w:t>
              </w:r>
            </w:hyperlink>
            <w:r w:rsidR="003B1ED0"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Constitution</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Clawstitution" w:history="1">
              <w:r w:rsidRPr="00A33856">
                <w:rPr>
                  <w:rStyle w:val="Hyperlink"/>
                  <w:rFonts w:asciiTheme="minorHAnsi" w:eastAsiaTheme="majorEastAsia" w:hAnsiTheme="minorHAnsi" w:cstheme="minorHAnsi"/>
                  <w:sz w:val="22"/>
                  <w:szCs w:val="22"/>
                </w:rPr>
                <w:t>Clawstitution</w:t>
              </w:r>
            </w:hyperlink>
            <w:r w:rsidRPr="00A33856">
              <w:rPr>
                <w:rStyle w:val="auto-style71"/>
                <w:rFonts w:asciiTheme="minorHAnsi" w:hAnsiTheme="minorHAnsi" w:cstheme="minorHAnsi"/>
                <w:color w:val="000000"/>
                <w:sz w:val="22"/>
                <w:szCs w:val="22"/>
              </w:rPr>
              <w:t xml:space="preserve">, </w:t>
            </w:r>
            <w:hyperlink w:anchor="ConstitArium" w:history="1">
              <w:r w:rsidRPr="00A33856">
                <w:rPr>
                  <w:rStyle w:val="Hyperlink"/>
                  <w:rFonts w:asciiTheme="minorHAnsi" w:eastAsiaTheme="majorEastAsia" w:hAnsiTheme="minorHAnsi" w:cstheme="minorHAnsi"/>
                  <w:sz w:val="22"/>
                  <w:szCs w:val="22"/>
                </w:rPr>
                <w:t>ConstitArium</w:t>
              </w:r>
            </w:hyperlink>
            <w:r w:rsidRPr="00A33856">
              <w:rPr>
                <w:rStyle w:val="auto-style71"/>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Containers</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NoRACO" w:history="1">
              <w:r w:rsidRPr="00A33856">
                <w:rPr>
                  <w:rStyle w:val="Hyperlink"/>
                  <w:rFonts w:asciiTheme="minorHAnsi" w:eastAsiaTheme="majorEastAsia" w:hAnsiTheme="minorHAnsi" w:cstheme="minorHAnsi"/>
                  <w:sz w:val="22"/>
                  <w:szCs w:val="22"/>
                </w:rPr>
                <w:t>NoRACO</w:t>
              </w:r>
            </w:hyperlink>
            <w:r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Contract</w:t>
            </w:r>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r. </w:t>
            </w:r>
            <w:hyperlink w:anchor="BEC" w:history="1">
              <w:r w:rsidRPr="00A33856">
                <w:rPr>
                  <w:rStyle w:val="Hyperlink"/>
                  <w:rFonts w:asciiTheme="minorHAnsi" w:eastAsiaTheme="majorEastAsia" w:hAnsiTheme="minorHAnsi" w:cstheme="minorHAnsi"/>
                  <w:sz w:val="22"/>
                  <w:szCs w:val="22"/>
                </w:rPr>
                <w:t>BEC</w:t>
              </w:r>
            </w:hyperlink>
            <w:r w:rsidRPr="00A33856">
              <w:rPr>
                <w:rStyle w:val="auto-style71"/>
                <w:rFonts w:asciiTheme="minorHAnsi" w:hAnsiTheme="minorHAnsi" w:cstheme="minorHAnsi"/>
                <w:color w:val="000000"/>
                <w:sz w:val="22"/>
                <w:szCs w:val="22"/>
              </w:rPr>
              <w:t xml:space="preserve">, </w:t>
            </w:r>
            <w:hyperlink w:anchor="BECVIL" w:history="1">
              <w:r w:rsidRPr="00A33856">
                <w:rPr>
                  <w:rStyle w:val="Hyperlink"/>
                  <w:rFonts w:asciiTheme="minorHAnsi" w:eastAsiaTheme="majorEastAsia" w:hAnsiTheme="minorHAnsi" w:cstheme="minorHAnsi"/>
                  <w:sz w:val="22"/>
                  <w:szCs w:val="22"/>
                </w:rPr>
                <w:t>BEECVIL</w:t>
              </w:r>
            </w:hyperlink>
            <w:r w:rsidRPr="00A33856">
              <w:rPr>
                <w:rStyle w:val="auto-style71"/>
                <w:rFonts w:asciiTheme="minorHAnsi" w:hAnsiTheme="minorHAnsi" w:cstheme="minorHAnsi"/>
                <w:color w:val="000000"/>
                <w:sz w:val="22"/>
                <w:szCs w:val="22"/>
              </w:rPr>
              <w:t xml:space="preserve">, </w:t>
            </w:r>
            <w:hyperlink w:anchor="OBECOF" w:history="1">
              <w:r w:rsidRPr="00A33856">
                <w:rPr>
                  <w:rStyle w:val="Hyperlink"/>
                  <w:rFonts w:asciiTheme="minorHAnsi" w:eastAsiaTheme="majorEastAsia" w:hAnsiTheme="minorHAnsi" w:cstheme="minorHAnsi"/>
                  <w:sz w:val="22"/>
                  <w:szCs w:val="22"/>
                </w:rPr>
                <w:t>OBECOF</w:t>
              </w:r>
            </w:hyperlink>
            <w:r w:rsidRPr="00A33856">
              <w:rPr>
                <w:rStyle w:val="auto-style71"/>
                <w:rFonts w:asciiTheme="minorHAnsi" w:hAnsiTheme="minorHAnsi" w:cstheme="minorHAnsi"/>
                <w:color w:val="000000"/>
                <w:sz w:val="22"/>
                <w:szCs w:val="22"/>
              </w:rPr>
              <w:t xml:space="preserve">, </w:t>
            </w:r>
            <w:hyperlink w:anchor="SPEC" w:history="1">
              <w:r w:rsidRPr="00A33856">
                <w:rPr>
                  <w:rStyle w:val="Hyperlink"/>
                  <w:rFonts w:asciiTheme="minorHAnsi" w:eastAsiaTheme="majorEastAsia" w:hAnsiTheme="minorHAnsi" w:cstheme="minorHAnsi"/>
                  <w:sz w:val="22"/>
                  <w:szCs w:val="22"/>
                </w:rPr>
                <w:t>SPEC</w:t>
              </w:r>
            </w:hyperlink>
            <w:r w:rsidRPr="00A33856">
              <w:rPr>
                <w:rStyle w:val="auto-style71"/>
                <w:rFonts w:asciiTheme="minorHAnsi" w:hAnsiTheme="minorHAnsi" w:cstheme="minorHAnsi"/>
                <w:color w:val="000000"/>
                <w:sz w:val="22"/>
                <w:szCs w:val="22"/>
              </w:rPr>
              <w:t xml:space="preserve">, </w:t>
            </w:r>
            <w:hyperlink w:anchor="BECOMVBAC" w:history="1">
              <w:r w:rsidR="00CA2BD2" w:rsidRPr="00CA2BD2">
                <w:rPr>
                  <w:rStyle w:val="Hyperlink"/>
                  <w:rFonts w:asciiTheme="minorHAnsi" w:hAnsiTheme="minorHAnsi" w:cstheme="minorHAnsi"/>
                  <w:sz w:val="22"/>
                  <w:szCs w:val="22"/>
                </w:rPr>
                <w:t>BECOMVBAC</w:t>
              </w:r>
            </w:hyperlink>
            <w:r w:rsidR="00CA2BD2" w:rsidRPr="00CA2BD2">
              <w:rPr>
                <w:rFonts w:asciiTheme="minorHAnsi" w:hAnsiTheme="minorHAnsi" w:cstheme="minorHAnsi"/>
                <w:sz w:val="22"/>
                <w:szCs w:val="22"/>
              </w:rPr>
              <w:t>,</w:t>
            </w:r>
            <w:r w:rsidR="00CA2BD2">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71"/>
                <w:rFonts w:asciiTheme="minorHAnsi" w:eastAsiaTheme="majorEastAsia" w:hAnsiTheme="minorHAnsi" w:cstheme="minorHAnsi"/>
                <w:color w:val="000000"/>
                <w:sz w:val="22"/>
                <w:szCs w:val="22"/>
                <w:u w:val="single"/>
              </w:rPr>
            </w:pPr>
            <w:bookmarkStart w:id="572" w:name="COPAN"/>
            <w:r w:rsidRPr="00A33856">
              <w:rPr>
                <w:rStyle w:val="Strong"/>
                <w:rFonts w:asciiTheme="minorHAnsi" w:hAnsiTheme="minorHAnsi" w:cstheme="minorHAnsi"/>
                <w:color w:val="000000"/>
                <w:sz w:val="22"/>
                <w:szCs w:val="22"/>
                <w:u w:val="single"/>
              </w:rPr>
              <w:t>COPAN</w:t>
            </w:r>
            <w:bookmarkEnd w:id="572"/>
            <w:r w:rsidRPr="00A33856">
              <w:rPr>
                <w:rStyle w:val="auto-style71"/>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71"/>
                <w:rFonts w:asciiTheme="minorHAnsi" w:hAnsiTheme="minorHAnsi" w:cstheme="minorHAnsi"/>
                <w:color w:val="000000"/>
                <w:sz w:val="22"/>
                <w:szCs w:val="22"/>
              </w:rPr>
              <w:t xml:space="preserve">= </w:t>
            </w:r>
            <w:r w:rsidRPr="00A33856">
              <w:rPr>
                <w:rStyle w:val="auto-style311"/>
                <w:rFonts w:asciiTheme="minorHAnsi" w:hAnsiTheme="minorHAnsi" w:cstheme="minorHAnsi"/>
                <w:color w:val="000000"/>
                <w:sz w:val="22"/>
                <w:szCs w:val="22"/>
                <w:u w:val="single"/>
              </w:rPr>
              <w:t>C</w:t>
            </w:r>
            <w:r w:rsidRPr="00A33856">
              <w:rPr>
                <w:rStyle w:val="auto-style71"/>
                <w:rFonts w:asciiTheme="minorHAnsi" w:hAnsiTheme="minorHAnsi" w:cstheme="minorHAnsi"/>
                <w:color w:val="000000"/>
                <w:sz w:val="22"/>
                <w:szCs w:val="22"/>
              </w:rPr>
              <w:t xml:space="preserve">onfederation </w:t>
            </w:r>
            <w:r w:rsidRPr="00A33856">
              <w:rPr>
                <w:rStyle w:val="auto-style311"/>
                <w:rFonts w:asciiTheme="minorHAnsi" w:hAnsiTheme="minorHAnsi" w:cstheme="minorHAnsi"/>
                <w:color w:val="000000"/>
                <w:sz w:val="22"/>
                <w:szCs w:val="22"/>
                <w:u w:val="single"/>
              </w:rPr>
              <w:t>O</w:t>
            </w:r>
            <w:r w:rsidRPr="00A33856">
              <w:rPr>
                <w:rStyle w:val="auto-style71"/>
                <w:rFonts w:asciiTheme="minorHAnsi" w:hAnsiTheme="minorHAnsi" w:cstheme="minorHAnsi"/>
                <w:color w:val="000000"/>
                <w:sz w:val="22"/>
                <w:szCs w:val="22"/>
              </w:rPr>
              <w:t xml:space="preserve">f </w:t>
            </w:r>
            <w:r w:rsidRPr="00A33856">
              <w:rPr>
                <w:rStyle w:val="auto-style311"/>
                <w:rFonts w:asciiTheme="minorHAnsi" w:hAnsiTheme="minorHAnsi" w:cstheme="minorHAnsi"/>
                <w:color w:val="000000"/>
                <w:sz w:val="22"/>
                <w:szCs w:val="22"/>
                <w:u w:val="single"/>
              </w:rPr>
              <w:t>P</w:t>
            </w:r>
            <w:r w:rsidRPr="00A33856">
              <w:rPr>
                <w:rStyle w:val="auto-style71"/>
                <w:rFonts w:asciiTheme="minorHAnsi" w:hAnsiTheme="minorHAnsi" w:cstheme="minorHAnsi"/>
                <w:color w:val="000000"/>
                <w:sz w:val="22"/>
                <w:szCs w:val="22"/>
              </w:rPr>
              <w:t>atriotic</w:t>
            </w: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A</w:t>
            </w:r>
            <w:r w:rsidRPr="00A33856">
              <w:rPr>
                <w:rFonts w:asciiTheme="minorHAnsi" w:hAnsiTheme="minorHAnsi" w:cstheme="minorHAnsi"/>
                <w:sz w:val="22"/>
                <w:szCs w:val="22"/>
              </w:rPr>
              <w:t>ristarchy</w:t>
            </w:r>
            <w:r w:rsidRPr="00A33856">
              <w:rPr>
                <w:rStyle w:val="auto-style71"/>
                <w:rFonts w:asciiTheme="minorHAnsi" w:hAnsiTheme="minorHAnsi" w:cstheme="minorHAnsi"/>
                <w:color w:val="000000"/>
                <w:sz w:val="22"/>
                <w:szCs w:val="22"/>
              </w:rPr>
              <w:t xml:space="preserve"> </w:t>
            </w:r>
            <w:r w:rsidRPr="00A33856">
              <w:rPr>
                <w:rStyle w:val="auto-style311"/>
                <w:rFonts w:asciiTheme="minorHAnsi" w:hAnsiTheme="minorHAnsi" w:cstheme="minorHAnsi"/>
                <w:color w:val="000000"/>
                <w:sz w:val="22"/>
                <w:szCs w:val="22"/>
                <w:u w:val="single"/>
              </w:rPr>
              <w:t>N</w:t>
            </w:r>
            <w:r w:rsidRPr="00A33856">
              <w:rPr>
                <w:rStyle w:val="auto-style8"/>
                <w:rFonts w:asciiTheme="minorHAnsi" w:hAnsiTheme="minorHAnsi" w:cstheme="minorHAnsi"/>
                <w:color w:val="000000"/>
                <w:sz w:val="22"/>
                <w:szCs w:val="22"/>
              </w:rPr>
              <w:t xml:space="preserve">ations (the organization meant to replace the United Nations as the </w:t>
            </w:r>
            <w:hyperlink w:anchor="FALPNO" w:history="1">
              <w:r w:rsidRPr="00A33856">
                <w:rPr>
                  <w:rStyle w:val="Hyperlink"/>
                  <w:rFonts w:asciiTheme="minorHAnsi" w:eastAsiaTheme="majorEastAsia" w:hAnsiTheme="minorHAnsi" w:cstheme="minorHAnsi"/>
                  <w:sz w:val="22"/>
                  <w:szCs w:val="22"/>
                </w:rPr>
                <w:t>FALPNO</w:t>
              </w:r>
            </w:hyperlink>
            <w:r w:rsidRPr="00A33856">
              <w:rPr>
                <w:rStyle w:val="auto-style8"/>
                <w:rFonts w:asciiTheme="minorHAnsi" w:hAnsiTheme="minorHAnsi" w:cstheme="minorHAnsi"/>
                <w:color w:val="000000"/>
                <w:sz w:val="22"/>
                <w:szCs w:val="22"/>
              </w:rPr>
              <w:t>.</w:t>
            </w:r>
          </w:p>
          <w:p w:rsidR="00030622" w:rsidRPr="00A33856" w:rsidRDefault="00030622" w:rsidP="001C0585">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Style w:val="auto-style8"/>
                <w:rFonts w:asciiTheme="minorHAnsi" w:hAnsiTheme="minorHAnsi" w:cstheme="minorHAnsi"/>
                <w:color w:val="000000"/>
                <w:sz w:val="22"/>
                <w:szCs w:val="22"/>
                <w:lang w:val="it-IT"/>
              </w:rPr>
              <w:t xml:space="preserve">+ r. </w:t>
            </w:r>
            <w:hyperlink w:anchor="FTABUN" w:history="1">
              <w:hyperlink w:anchor="FTAKUN" w:history="1">
                <w:r w:rsidRPr="00A33856">
                  <w:rPr>
                    <w:rStyle w:val="Hyperlink"/>
                    <w:rFonts w:asciiTheme="minorHAnsi" w:hAnsiTheme="minorHAnsi" w:cstheme="minorHAnsi"/>
                    <w:sz w:val="22"/>
                    <w:szCs w:val="22"/>
                    <w:lang w:val="it-IT"/>
                  </w:rPr>
                  <w:t>FTAKUN</w:t>
                </w:r>
              </w:hyperlink>
            </w:hyperlink>
            <w:r w:rsidRPr="00A33856">
              <w:rPr>
                <w:rStyle w:val="auto-style8"/>
                <w:rFonts w:asciiTheme="minorHAnsi" w:hAnsiTheme="minorHAnsi" w:cstheme="minorHAnsi"/>
                <w:color w:val="000000"/>
                <w:sz w:val="22"/>
                <w:szCs w:val="22"/>
                <w:lang w:val="it-IT"/>
              </w:rPr>
              <w:t xml:space="preserve">, </w:t>
            </w:r>
            <w:hyperlink w:anchor="UN" w:history="1">
              <w:r w:rsidRPr="00A33856">
                <w:rPr>
                  <w:rStyle w:val="Hyperlink"/>
                  <w:rFonts w:asciiTheme="minorHAnsi" w:eastAsiaTheme="majorEastAsia" w:hAnsiTheme="minorHAnsi" w:cstheme="minorHAnsi"/>
                  <w:sz w:val="22"/>
                  <w:szCs w:val="22"/>
                  <w:lang w:val="it-IT"/>
                </w:rPr>
                <w:t>UN</w:t>
              </w:r>
            </w:hyperlink>
            <w:r w:rsidRPr="00A33856">
              <w:rPr>
                <w:rStyle w:val="auto-style8"/>
                <w:rFonts w:asciiTheme="minorHAnsi" w:hAnsiTheme="minorHAnsi" w:cstheme="minorHAnsi"/>
                <w:color w:val="000000"/>
                <w:sz w:val="22"/>
                <w:szCs w:val="22"/>
                <w:lang w:val="it-IT"/>
              </w:rPr>
              <w:t xml:space="preserve">, </w:t>
            </w:r>
            <w:hyperlink w:anchor="UNN" w:history="1">
              <w:r w:rsidRPr="00A33856">
                <w:rPr>
                  <w:rStyle w:val="Hyperlink"/>
                  <w:rFonts w:asciiTheme="minorHAnsi" w:eastAsiaTheme="majorEastAsia" w:hAnsiTheme="minorHAnsi" w:cstheme="minorHAnsi"/>
                  <w:sz w:val="22"/>
                  <w:szCs w:val="22"/>
                  <w:lang w:val="it-IT"/>
                </w:rPr>
                <w:t>UNN</w:t>
              </w:r>
            </w:hyperlink>
            <w:r w:rsidRPr="00A33856">
              <w:rPr>
                <w:rStyle w:val="auto-style8"/>
                <w:rFonts w:asciiTheme="minorHAnsi" w:hAnsiTheme="minorHAnsi" w:cstheme="minorHAnsi"/>
                <w:color w:val="000000"/>
                <w:sz w:val="22"/>
                <w:szCs w:val="22"/>
                <w:lang w:val="it-IT"/>
              </w:rPr>
              <w:t xml:space="preserve">, </w:t>
            </w:r>
            <w:hyperlink w:anchor="FALPNO" w:history="1">
              <w:r w:rsidRPr="00A33856">
                <w:rPr>
                  <w:rStyle w:val="Hyperlink"/>
                  <w:rFonts w:asciiTheme="minorHAnsi" w:eastAsiaTheme="majorEastAsia" w:hAnsiTheme="minorHAnsi" w:cstheme="minorHAnsi"/>
                  <w:sz w:val="22"/>
                  <w:szCs w:val="22"/>
                  <w:lang w:val="it-IT"/>
                </w:rPr>
                <w:t>FALPNO</w:t>
              </w:r>
            </w:hyperlink>
            <w:r w:rsidRPr="00A33856">
              <w:rPr>
                <w:rStyle w:val="auto-style8"/>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573" w:name="COPFIC"/>
            <w:r w:rsidRPr="00A33856">
              <w:rPr>
                <w:rFonts w:asciiTheme="minorHAnsi" w:hAnsiTheme="minorHAnsi" w:cstheme="minorHAnsi"/>
                <w:b/>
                <w:color w:val="000000"/>
                <w:sz w:val="22"/>
                <w:szCs w:val="22"/>
                <w:u w:val="single"/>
              </w:rPr>
              <w:t>COPFIC</w:t>
            </w:r>
            <w:bookmarkEnd w:id="57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 xml:space="preserve">onfiscation </w:t>
            </w:r>
            <w:r w:rsidRPr="00A33856">
              <w:rPr>
                <w:rFonts w:asciiTheme="minorHAnsi" w:hAnsiTheme="minorHAnsi" w:cstheme="minorHAnsi"/>
                <w:sz w:val="22"/>
                <w:szCs w:val="22"/>
                <w:u w:val="single"/>
              </w:rPr>
              <w:t>O</w:t>
            </w:r>
            <w:r w:rsidRPr="00A33856">
              <w:rPr>
                <w:rFonts w:asciiTheme="minorHAnsi" w:hAnsiTheme="minorHAnsi" w:cstheme="minorHAnsi"/>
                <w:sz w:val="22"/>
                <w:szCs w:val="22"/>
              </w:rPr>
              <w:t xml:space="preserve">f </w:t>
            </w:r>
            <w:r w:rsidRPr="00A33856">
              <w:rPr>
                <w:rFonts w:asciiTheme="minorHAnsi" w:hAnsiTheme="minorHAnsi" w:cstheme="minorHAnsi"/>
                <w:sz w:val="22"/>
                <w:szCs w:val="22"/>
                <w:u w:val="single"/>
              </w:rPr>
              <w:t>P</w:t>
            </w:r>
            <w:r w:rsidRPr="00A33856">
              <w:rPr>
                <w:rFonts w:asciiTheme="minorHAnsi" w:hAnsiTheme="minorHAnsi" w:cstheme="minorHAnsi"/>
                <w:sz w:val="22"/>
                <w:szCs w:val="22"/>
              </w:rPr>
              <w:t xml:space="preserve">roperty </w:t>
            </w:r>
            <w:r w:rsidRPr="00A33856">
              <w:rPr>
                <w:rFonts w:asciiTheme="minorHAnsi" w:hAnsiTheme="minorHAnsi" w:cstheme="minorHAnsi"/>
                <w:sz w:val="22"/>
                <w:szCs w:val="22"/>
                <w:u w:val="single"/>
              </w:rPr>
              <w:t>F</w:t>
            </w:r>
            <w:r w:rsidRPr="00A33856">
              <w:rPr>
                <w:rFonts w:asciiTheme="minorHAnsi" w:hAnsiTheme="minorHAnsi" w:cstheme="minorHAnsi"/>
                <w:sz w:val="22"/>
                <w:szCs w:val="22"/>
              </w:rPr>
              <w:t xml:space="preserve">or </w:t>
            </w:r>
            <w:r w:rsidRPr="00A33856">
              <w:rPr>
                <w:rFonts w:asciiTheme="minorHAnsi" w:hAnsiTheme="minorHAnsi" w:cstheme="minorHAnsi"/>
                <w:sz w:val="22"/>
                <w:szCs w:val="22"/>
                <w:u w:val="single"/>
              </w:rPr>
              <w:t>I</w:t>
            </w:r>
            <w:r w:rsidRPr="00A33856">
              <w:rPr>
                <w:rFonts w:asciiTheme="minorHAnsi" w:hAnsiTheme="minorHAnsi" w:cstheme="minorHAnsi"/>
                <w:sz w:val="22"/>
                <w:szCs w:val="22"/>
              </w:rPr>
              <w:t xml:space="preserve">mprisonment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 xml:space="preserve">osts. If the criminal has transferred property he first acquired himself with his own money, the confiscation could also apply to these transfers if necessary.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PPPP" w:history="1">
              <w:r w:rsidRPr="00A33856">
                <w:rPr>
                  <w:rStyle w:val="Hyperlink"/>
                  <w:rFonts w:asciiTheme="minorHAnsi" w:eastAsiaTheme="majorEastAsia" w:hAnsiTheme="minorHAnsi" w:cstheme="minorHAnsi"/>
                  <w:sz w:val="22"/>
                  <w:szCs w:val="22"/>
                </w:rPr>
                <w:t>PPPP,</w:t>
              </w:r>
            </w:hyperlink>
            <w:r w:rsidRPr="00A33856">
              <w:rPr>
                <w:rFonts w:asciiTheme="minorHAnsi" w:hAnsiTheme="minorHAnsi" w:cstheme="minorHAnsi"/>
                <w:sz w:val="22"/>
                <w:szCs w:val="22"/>
              </w:rPr>
              <w:t xml:space="preserve"> </w:t>
            </w:r>
            <w:hyperlink w:anchor="SDAMPIC" w:history="1">
              <w:r w:rsidRPr="00A33856">
                <w:rPr>
                  <w:rStyle w:val="Hyperlink"/>
                  <w:rFonts w:asciiTheme="minorHAnsi" w:eastAsiaTheme="majorEastAsia" w:hAnsiTheme="minorHAnsi" w:cstheme="minorHAnsi"/>
                  <w:sz w:val="22"/>
                  <w:szCs w:val="22"/>
                </w:rPr>
                <w:t>SDAMPIC</w:t>
              </w:r>
            </w:hyperlink>
            <w:r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574" w:name="COPMAFAT"/>
            <w:r w:rsidRPr="00A33856">
              <w:rPr>
                <w:rFonts w:asciiTheme="minorHAnsi" w:hAnsiTheme="minorHAnsi" w:cstheme="minorHAnsi"/>
                <w:b/>
                <w:color w:val="000000"/>
                <w:sz w:val="22"/>
                <w:szCs w:val="22"/>
                <w:u w:val="single"/>
              </w:rPr>
              <w:t>COPMAFAT</w:t>
            </w:r>
            <w:bookmarkEnd w:id="574"/>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ashless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nly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ublic </w:t>
            </w:r>
            <w:r w:rsidRPr="00A33856">
              <w:rPr>
                <w:rStyle w:val="style5"/>
                <w:rFonts w:asciiTheme="minorHAnsi" w:eastAsiaTheme="majorEastAsia" w:hAnsiTheme="minorHAnsi" w:cstheme="minorHAnsi"/>
                <w:color w:val="000000"/>
                <w:sz w:val="22"/>
                <w:szCs w:val="22"/>
                <w:u w:val="single"/>
              </w:rPr>
              <w:t>M</w:t>
            </w:r>
            <w:r w:rsidRPr="00A33856">
              <w:rPr>
                <w:rFonts w:asciiTheme="minorHAnsi" w:hAnsiTheme="minorHAnsi" w:cstheme="minorHAnsi"/>
                <w:color w:val="000000"/>
                <w:sz w:val="22"/>
                <w:szCs w:val="22"/>
              </w:rPr>
              <w:t xml:space="preserve">oney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ccounting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ransparency. Only public money must be public, i.e. obligatorily be cashless and spent with full transparency. But non-heritance big private money given to anybody, even to charity or </w:t>
            </w:r>
            <w:hyperlink w:anchor="NGO" w:history="1">
              <w:r w:rsidRPr="00A33856">
                <w:rPr>
                  <w:rStyle w:val="Hyperlink"/>
                  <w:rFonts w:asciiTheme="minorHAnsi" w:eastAsiaTheme="majorEastAsia" w:hAnsiTheme="minorHAnsi" w:cstheme="minorHAnsi"/>
                  <w:sz w:val="22"/>
                  <w:szCs w:val="22"/>
                </w:rPr>
                <w:t>NGO</w:t>
              </w:r>
            </w:hyperlink>
            <w:r w:rsidRPr="00A33856">
              <w:rPr>
                <w:rFonts w:asciiTheme="minorHAnsi" w:hAnsiTheme="minorHAnsi" w:cstheme="minorHAnsi"/>
                <w:color w:val="000000"/>
                <w:sz w:val="22"/>
                <w:szCs w:val="22"/>
              </w:rPr>
              <w:t>, becomes public and must also be COPMAFAT compliant.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OPA" w:history="1">
              <w:r w:rsidRPr="00A33856">
                <w:rPr>
                  <w:rStyle w:val="Hyperlink"/>
                  <w:rFonts w:asciiTheme="minorHAnsi" w:eastAsiaTheme="majorEastAsia" w:hAnsiTheme="minorHAnsi" w:cstheme="minorHAnsi"/>
                  <w:sz w:val="22"/>
                  <w:szCs w:val="22"/>
                </w:rPr>
                <w:t>FOPA</w:t>
              </w:r>
            </w:hyperlink>
            <w:r w:rsidRPr="00A33856">
              <w:rPr>
                <w:rFonts w:asciiTheme="minorHAnsi" w:hAnsiTheme="minorHAnsi" w:cstheme="minorHAnsi"/>
                <w:color w:val="000000"/>
                <w:sz w:val="22"/>
                <w:szCs w:val="22"/>
              </w:rPr>
              <w:t xml:space="preserve">, </w:t>
            </w:r>
            <w:hyperlink w:anchor="COGNO" w:history="1">
              <w:r w:rsidRPr="00A33856">
                <w:rPr>
                  <w:rStyle w:val="Hyperlink"/>
                  <w:rFonts w:asciiTheme="minorHAnsi" w:eastAsiaTheme="majorEastAsia" w:hAnsiTheme="minorHAnsi" w:cstheme="minorHAnsi"/>
                  <w:sz w:val="22"/>
                  <w:szCs w:val="22"/>
                </w:rPr>
                <w:t>COGNO</w:t>
              </w:r>
            </w:hyperlink>
            <w:r w:rsidRPr="00A33856">
              <w:rPr>
                <w:rFonts w:asciiTheme="minorHAnsi" w:hAnsiTheme="minorHAnsi" w:cstheme="minorHAnsi"/>
                <w:color w:val="000000"/>
                <w:sz w:val="22"/>
                <w:szCs w:val="22"/>
              </w:rPr>
              <w:t xml:space="preserve">, </w:t>
            </w:r>
            <w:hyperlink w:anchor="FTABCOGNOM" w:history="1">
              <w:hyperlink w:anchor="FTAKCOGNOM" w:history="1">
                <w:r w:rsidRPr="00A33856">
                  <w:rPr>
                    <w:rStyle w:val="Hyperlink"/>
                    <w:rFonts w:asciiTheme="minorHAnsi" w:hAnsiTheme="minorHAnsi" w:cstheme="minorHAnsi"/>
                    <w:sz w:val="22"/>
                    <w:szCs w:val="22"/>
                  </w:rPr>
                  <w:t>FTAKCOGNOM</w:t>
                </w:r>
              </w:hyperlink>
            </w:hyperlink>
            <w:r w:rsidRPr="00A33856">
              <w:rPr>
                <w:rFonts w:asciiTheme="minorHAnsi" w:hAnsiTheme="minorHAnsi" w:cstheme="minorHAnsi"/>
                <w:color w:val="000000"/>
                <w:sz w:val="22"/>
                <w:szCs w:val="22"/>
              </w:rPr>
              <w:t xml:space="preserve">, </w:t>
            </w:r>
            <w:hyperlink w:anchor="BigCorp" w:history="1">
              <w:r w:rsidR="001C0585" w:rsidRPr="00A33856">
                <w:rPr>
                  <w:rStyle w:val="Hyperlink"/>
                  <w:rFonts w:asciiTheme="minorHAnsi" w:hAnsiTheme="minorHAnsi" w:cstheme="minorHAnsi"/>
                  <w:sz w:val="22"/>
                  <w:szCs w:val="22"/>
                </w:rPr>
                <w:t>BigCorp</w:t>
              </w:r>
            </w:hyperlink>
            <w:r w:rsidR="001C0585" w:rsidRPr="00A33856">
              <w:rPr>
                <w:rFonts w:asciiTheme="minorHAnsi" w:hAnsiTheme="minorHAnsi" w:cstheme="minorHAnsi"/>
                <w:color w:val="000000"/>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r w:rsidRPr="00A33856">
              <w:rPr>
                <w:rFonts w:cstheme="minorHAnsi"/>
                <w:b/>
                <w:color w:val="FF0000"/>
                <w:u w:val="single"/>
              </w:rPr>
              <w:t>CORPORATION</w:t>
            </w:r>
          </w:p>
        </w:tc>
        <w:tc>
          <w:tcPr>
            <w:tcW w:w="7027" w:type="dxa"/>
          </w:tcPr>
          <w:p w:rsidR="00030622" w:rsidRPr="00A33856" w:rsidRDefault="00030622" w:rsidP="00C9273F">
            <w:pPr>
              <w:tabs>
                <w:tab w:val="left" w:pos="1843"/>
              </w:tabs>
              <w:rPr>
                <w:rStyle w:val="auto-style71"/>
                <w:rFonts w:cstheme="minorHAnsi"/>
                <w:color w:val="000000" w:themeColor="text1"/>
              </w:rPr>
            </w:pPr>
            <w:r w:rsidRPr="00A33856">
              <w:rPr>
                <w:rStyle w:val="auto-style71"/>
                <w:rFonts w:cstheme="minorHAnsi"/>
                <w:color w:val="000000" w:themeColor="text1"/>
              </w:rPr>
              <w:t xml:space="preserve">+ r. </w:t>
            </w:r>
            <w:hyperlink w:anchor="VROSMAD" w:history="1">
              <w:r w:rsidRPr="00A33856">
                <w:rPr>
                  <w:rStyle w:val="Hyperlink"/>
                  <w:rFonts w:cstheme="minorHAnsi"/>
                </w:rPr>
                <w:t>VROSMAD</w:t>
              </w:r>
            </w:hyperlink>
            <w:r w:rsidRPr="00A33856">
              <w:rPr>
                <w:rStyle w:val="auto-style71"/>
                <w:rFonts w:cstheme="minorHAnsi"/>
                <w:color w:val="000000" w:themeColor="text1"/>
              </w:rPr>
              <w:t xml:space="preserve">, </w:t>
            </w:r>
            <w:hyperlink w:anchor="ZruCofacDegSee" w:history="1">
              <w:r w:rsidRPr="00A33856">
                <w:rPr>
                  <w:rStyle w:val="Hyperlink"/>
                  <w:rFonts w:cstheme="minorHAnsi"/>
                </w:rPr>
                <w:t>ZruCofacDegSee</w:t>
              </w:r>
            </w:hyperlink>
            <w:r w:rsidRPr="00A33856">
              <w:rPr>
                <w:rFonts w:cstheme="minorHAnsi"/>
                <w:color w:val="000000"/>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75" w:name="CouncilArium"/>
            <w:r w:rsidRPr="00A33856">
              <w:rPr>
                <w:rFonts w:cstheme="minorHAnsi"/>
                <w:b/>
                <w:u w:val="single"/>
              </w:rPr>
              <w:t>CouncilArium</w:t>
            </w:r>
            <w:bookmarkEnd w:id="575"/>
          </w:p>
        </w:tc>
        <w:tc>
          <w:tcPr>
            <w:tcW w:w="7027" w:type="dxa"/>
          </w:tcPr>
          <w:p w:rsidR="00030622" w:rsidRPr="00A33856" w:rsidRDefault="00030622" w:rsidP="00C9273F">
            <w:pPr>
              <w:tabs>
                <w:tab w:val="left" w:pos="1843"/>
              </w:tabs>
              <w:rPr>
                <w:rStyle w:val="auto-style71"/>
                <w:rFonts w:cstheme="minorHAnsi"/>
                <w:color w:val="000000" w:themeColor="text1"/>
              </w:rPr>
            </w:pPr>
            <w:r w:rsidRPr="00A33856">
              <w:rPr>
                <w:rStyle w:val="auto-style71"/>
                <w:rFonts w:cstheme="minorHAnsi"/>
                <w:color w:val="000000" w:themeColor="text1"/>
              </w:rPr>
              <w:t xml:space="preserve">A special section of the </w:t>
            </w:r>
            <w:hyperlink w:anchor="LeaderArium" w:history="1">
              <w:r w:rsidRPr="00A33856">
                <w:rPr>
                  <w:rStyle w:val="Hyperlink"/>
                  <w:rFonts w:cstheme="minorHAnsi"/>
                </w:rPr>
                <w:t>LeaderArium</w:t>
              </w:r>
            </w:hyperlink>
            <w:r w:rsidRPr="00A33856">
              <w:rPr>
                <w:rStyle w:val="auto-style71"/>
                <w:rFonts w:cstheme="minorHAnsi"/>
                <w:color w:val="000000" w:themeColor="text1"/>
              </w:rPr>
              <w:t xml:space="preserve"> of the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Style w:val="auto-style71"/>
                <w:rFonts w:cstheme="minorHAnsi"/>
                <w:color w:val="000000" w:themeColor="text1"/>
              </w:rPr>
              <w:t xml:space="preserve"> of governance of </w:t>
            </w:r>
            <w:hyperlink r:id="rId673"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Style w:val="auto-style71"/>
                <w:rFonts w:cstheme="minorHAnsi"/>
                <w:color w:val="000000" w:themeColor="text1"/>
              </w:rPr>
              <w:t xml:space="preserve"> in which up to 10 external specialists who have no history linked to the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Style w:val="auto-style71"/>
                <w:rFonts w:cstheme="minorHAnsi"/>
                <w:color w:val="000000" w:themeColor="text1"/>
              </w:rPr>
              <w:t xml:space="preserve"> are appointed for various counselling purposes.</w:t>
            </w:r>
          </w:p>
          <w:p w:rsidR="00030622" w:rsidRPr="00A33856" w:rsidRDefault="00030622" w:rsidP="00C9273F">
            <w:pPr>
              <w:tabs>
                <w:tab w:val="left" w:pos="1843"/>
              </w:tabs>
              <w:rPr>
                <w:rFonts w:cstheme="minorHAnsi"/>
              </w:rPr>
            </w:pPr>
            <w:r w:rsidRPr="00A33856">
              <w:rPr>
                <w:rStyle w:val="auto-style71"/>
                <w:rFonts w:cstheme="minorHAnsi"/>
                <w:color w:val="000000" w:themeColor="text1"/>
              </w:rPr>
              <w:t xml:space="preserve">+ r.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Style w:val="auto-style71"/>
                <w:rFonts w:cstheme="minorHAnsi"/>
                <w:color w:val="000000" w:themeColor="text1"/>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color w:val="FF0000"/>
                <w:u w:val="single"/>
              </w:rPr>
            </w:pPr>
            <w:bookmarkStart w:id="576" w:name="COVID"/>
            <w:r w:rsidRPr="00A33856">
              <w:rPr>
                <w:rFonts w:cstheme="minorHAnsi"/>
                <w:b/>
                <w:u w:val="single"/>
              </w:rPr>
              <w:t>COVID</w:t>
            </w:r>
            <w:bookmarkEnd w:id="576"/>
          </w:p>
        </w:tc>
        <w:tc>
          <w:tcPr>
            <w:tcW w:w="7027" w:type="dxa"/>
          </w:tcPr>
          <w:p w:rsidR="00030622" w:rsidRPr="00A33856" w:rsidRDefault="00030622" w:rsidP="00C9273F">
            <w:pPr>
              <w:tabs>
                <w:tab w:val="left" w:pos="1843"/>
              </w:tabs>
              <w:rPr>
                <w:rFonts w:cstheme="minorHAnsi"/>
              </w:rPr>
            </w:pPr>
            <w:r w:rsidRPr="00A33856">
              <w:rPr>
                <w:rFonts w:cstheme="minorHAnsi"/>
              </w:rPr>
              <w:t xml:space="preserve">= The name of the fake coronavirus pandemic that was engineered to start to affect the world in 2020 and 2021. It is fake not because the virus does not exist. It does exist. But it is fake even from this point of view, because it is not more dangerous than most annual flu pandemic we had in the last few years, like the </w:t>
            </w:r>
            <w:r w:rsidRPr="00A33856">
              <w:rPr>
                <w:rFonts w:cstheme="minorHAnsi"/>
                <w:b/>
              </w:rPr>
              <w:t>Hong Kong Flu</w:t>
            </w:r>
            <w:r w:rsidRPr="00A33856">
              <w:rPr>
                <w:rFonts w:cstheme="minorHAnsi"/>
              </w:rPr>
              <w:t xml:space="preserve"> of 1968. It is also fake in its deceitfully engineered primary effects</w:t>
            </w:r>
            <w:r w:rsidR="00106AFB" w:rsidRPr="00A33856">
              <w:rPr>
                <w:rFonts w:cstheme="minorHAnsi"/>
              </w:rPr>
              <w:t>: t</w:t>
            </w:r>
            <w:r w:rsidRPr="00A33856">
              <w:rPr>
                <w:rFonts w:cstheme="minorHAnsi"/>
              </w:rPr>
              <w:t xml:space="preserve">his had, and still has to do with its ensuing unnecessary lockdowns that transferred easily and cheaply the biggest amount of wealth and property in the history of humanity from the hands of the most productive middle class into the hands of the parasitic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class. This primary effect was already a huge and complete success for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class. </w:t>
            </w:r>
            <w:r w:rsidR="00CF556A" w:rsidRPr="00A33856">
              <w:rPr>
                <w:rFonts w:cstheme="minorHAnsi"/>
                <w:b/>
              </w:rPr>
              <w:t>COVID</w:t>
            </w:r>
            <w:r w:rsidRPr="00A33856">
              <w:rPr>
                <w:rFonts w:cstheme="minorHAnsi"/>
              </w:rPr>
              <w:t xml:space="preserve"> is also criminally fake from the point of view of its engineered solution. The fake solution is the </w:t>
            </w:r>
            <w:r w:rsidRPr="00A33856">
              <w:rPr>
                <w:rFonts w:cstheme="minorHAnsi"/>
                <w:b/>
              </w:rPr>
              <w:t>COVID</w:t>
            </w:r>
            <w:r w:rsidRPr="00A33856">
              <w:rPr>
                <w:rFonts w:cstheme="minorHAnsi"/>
              </w:rPr>
              <w:t xml:space="preserve"> vaccines engineered as bio-weapons</w:t>
            </w:r>
            <w:r w:rsidR="00CF556A" w:rsidRPr="00A33856">
              <w:rPr>
                <w:rFonts w:cstheme="minorHAnsi"/>
              </w:rPr>
              <w:t xml:space="preserve"> for massive world depopulation</w:t>
            </w:r>
            <w:r w:rsidRPr="00A33856">
              <w:rPr>
                <w:rFonts w:cstheme="minorHAnsi"/>
              </w:rPr>
              <w:t>. In other words, it is fake mainly in its hidden evil purposes of enslaving a</w:t>
            </w:r>
            <w:r w:rsidR="004633BA" w:rsidRPr="00A33856">
              <w:rPr>
                <w:rFonts w:cstheme="minorHAnsi"/>
              </w:rPr>
              <w:t xml:space="preserve"> reduced</w:t>
            </w:r>
            <w:r w:rsidRPr="00A33856">
              <w:rPr>
                <w:rFonts w:cstheme="minorHAnsi"/>
              </w:rPr>
              <w:t xml:space="preserve"> obedient world population to create more easily a new dictatorial </w:t>
            </w:r>
            <w:r w:rsidRPr="00A33856">
              <w:rPr>
                <w:rFonts w:cstheme="minorHAnsi"/>
                <w:b/>
              </w:rPr>
              <w:t>One-World-Government</w:t>
            </w:r>
            <w:r w:rsidRPr="00A33856">
              <w:rPr>
                <w:rFonts w:cstheme="minorHAnsi"/>
              </w:rPr>
              <w:t xml:space="preserve"> managed exclusively by the small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Cabal. The pandemic and its bio-weapons not only do not protect the vaccinated (who all need to receive boosters and even be constantly re-vaccinated) but cause all sorts of serious collateral health effects, including earlier death, contributing to the world </w:t>
            </w:r>
            <w:hyperlink w:anchor="UN" w:history="1">
              <w:r w:rsidRPr="00A33856">
                <w:rPr>
                  <w:rStyle w:val="Hyperlink"/>
                  <w:rFonts w:cstheme="minorHAnsi"/>
                </w:rPr>
                <w:t>UN</w:t>
              </w:r>
            </w:hyperlink>
            <w:r w:rsidRPr="00A33856">
              <w:rPr>
                <w:rFonts w:cstheme="minorHAnsi"/>
              </w:rPr>
              <w:t>/</w:t>
            </w:r>
            <w:hyperlink w:anchor="WEF" w:history="1">
              <w:r w:rsidRPr="00A33856">
                <w:rPr>
                  <w:rStyle w:val="Hyperlink"/>
                  <w:rFonts w:cstheme="minorHAnsi"/>
                </w:rPr>
                <w:t>WEF</w:t>
              </w:r>
            </w:hyperlink>
            <w:r w:rsidRPr="00A33856">
              <w:rPr>
                <w:rFonts w:cstheme="minorHAnsi"/>
              </w:rPr>
              <w:t xml:space="preserve"> agenda of crime against humanity in terms of a deceitful pursuit of world depopulation. Those people to be eliminated through </w:t>
            </w:r>
            <w:r w:rsidRPr="00A33856">
              <w:rPr>
                <w:rFonts w:cstheme="minorHAnsi"/>
              </w:rPr>
              <w:lastRenderedPageBreak/>
              <w:t xml:space="preserve">depopulation are those that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Cabal calls offensively, but nevertheless explicitly, the world </w:t>
            </w:r>
            <w:r w:rsidRPr="00A33856">
              <w:rPr>
                <w:rFonts w:cstheme="minorHAnsi"/>
                <w:i/>
              </w:rPr>
              <w:t>“useless eaters”</w:t>
            </w:r>
            <w:r w:rsidRPr="00A33856">
              <w:rPr>
                <w:rFonts w:cstheme="minorHAnsi"/>
              </w:rPr>
              <w:t xml:space="preserve"> or </w:t>
            </w:r>
            <w:r w:rsidRPr="00A33856">
              <w:rPr>
                <w:rFonts w:cstheme="minorHAnsi"/>
                <w:i/>
              </w:rPr>
              <w:t>“disobedient national terrorists”</w:t>
            </w:r>
            <w:r w:rsidRPr="00A33856">
              <w:rPr>
                <w:rFonts w:cstheme="minorHAnsi"/>
              </w:rPr>
              <w:t xml:space="preserve">. In short, the </w:t>
            </w:r>
            <w:r w:rsidRPr="00A33856">
              <w:rPr>
                <w:rFonts w:cstheme="minorHAnsi"/>
                <w:b/>
              </w:rPr>
              <w:t>COVID</w:t>
            </w:r>
            <w:r w:rsidRPr="00A33856">
              <w:rPr>
                <w:rFonts w:cstheme="minorHAnsi"/>
              </w:rPr>
              <w:t xml:space="preserve"> pandemic is fake in its source (a </w:t>
            </w:r>
            <w:hyperlink w:anchor="USA" w:history="1">
              <w:r w:rsidRPr="00A33856">
                <w:rPr>
                  <w:rStyle w:val="Hyperlink"/>
                  <w:rFonts w:cstheme="minorHAnsi"/>
                </w:rPr>
                <w:t>USA</w:t>
              </w:r>
            </w:hyperlink>
            <w:r w:rsidRPr="00A33856">
              <w:rPr>
                <w:rFonts w:cstheme="minorHAnsi"/>
              </w:rPr>
              <w:t xml:space="preserve"> lab working with a Chinese lab), its solutions, and in particular in its intended hidden purposes of global enslavement of the rest of us under a globalist evil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Cabal. For them, it is a great success. </w:t>
            </w:r>
          </w:p>
          <w:p w:rsidR="00030622" w:rsidRPr="00A33856" w:rsidRDefault="00030622" w:rsidP="00C9273F">
            <w:pPr>
              <w:tabs>
                <w:tab w:val="left" w:pos="1843"/>
              </w:tabs>
              <w:rPr>
                <w:rFonts w:cstheme="minorHAnsi"/>
              </w:rPr>
            </w:pPr>
            <w:r w:rsidRPr="00A33856">
              <w:rPr>
                <w:rFonts w:cstheme="minorHAnsi"/>
              </w:rPr>
              <w:t xml:space="preserve">+ r. </w:t>
            </w:r>
            <w:hyperlink w:anchor="Healthtatorship" w:history="1">
              <w:r w:rsidRPr="00A33856">
                <w:rPr>
                  <w:rStyle w:val="Hyperlink"/>
                  <w:rFonts w:cstheme="minorHAnsi"/>
                </w:rPr>
                <w:t>HealthTatorship</w:t>
              </w:r>
            </w:hyperlink>
            <w:r w:rsidRPr="00A33856">
              <w:rPr>
                <w:rFonts w:cstheme="minorHAnsi"/>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lastRenderedPageBreak/>
              <w:t>Creation</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PICCOB" w:history="1">
              <w:r w:rsidRPr="00A33856">
                <w:rPr>
                  <w:rStyle w:val="Hyperlink"/>
                  <w:rFonts w:asciiTheme="minorHAnsi" w:eastAsiaTheme="majorEastAsia" w:hAnsiTheme="minorHAnsi" w:cstheme="minorHAnsi"/>
                  <w:sz w:val="22"/>
                  <w:szCs w:val="22"/>
                </w:rPr>
                <w:t>PICCOB</w:t>
              </w:r>
            </w:hyperlink>
            <w:r w:rsidRPr="00A33856">
              <w:rPr>
                <w:rFonts w:asciiTheme="minorHAnsi" w:hAnsiTheme="minorHAnsi" w:cstheme="minorHAnsi"/>
                <w:color w:val="000000"/>
                <w:sz w:val="22"/>
                <w:szCs w:val="22"/>
              </w:rPr>
              <w:t xml:space="preserve">, </w:t>
            </w:r>
            <w:hyperlink w:anchor="TORUS" w:history="1">
              <w:r w:rsidRPr="00A33856">
                <w:rPr>
                  <w:rStyle w:val="Hyperlink"/>
                  <w:rFonts w:asciiTheme="minorHAnsi" w:hAnsiTheme="minorHAnsi" w:cstheme="minorHAnsi"/>
                  <w:sz w:val="22"/>
                  <w:szCs w:val="22"/>
                </w:rPr>
                <w:t>T</w:t>
              </w:r>
              <w:r w:rsidRPr="00A33856">
                <w:rPr>
                  <w:rStyle w:val="Hyperlink"/>
                  <w:rFonts w:asciiTheme="minorHAnsi" w:eastAsiaTheme="majorEastAsia" w:hAnsiTheme="minorHAnsi" w:cstheme="minorHAnsi"/>
                  <w:sz w:val="22"/>
                  <w:szCs w:val="22"/>
                </w:rPr>
                <w:t>ORUS</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Crime</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BOC" w:history="1">
              <w:hyperlink w:anchor="FTABOC" w:history="1">
                <w:hyperlink w:anchor="FTAKOC" w:history="1">
                  <w:r w:rsidRPr="00A33856">
                    <w:rPr>
                      <w:rStyle w:val="Hyperlink"/>
                      <w:rFonts w:asciiTheme="minorHAnsi" w:hAnsiTheme="minorHAnsi" w:cstheme="minorHAnsi"/>
                      <w:sz w:val="22"/>
                      <w:szCs w:val="22"/>
                    </w:rPr>
                    <w:t>FTAKOC</w:t>
                  </w:r>
                </w:hyperlink>
              </w:hyperlink>
            </w:hyperlink>
            <w:r w:rsidRPr="00A33856">
              <w:rPr>
                <w:rFonts w:asciiTheme="minorHAnsi" w:hAnsiTheme="minorHAnsi" w:cstheme="minorHAnsi"/>
                <w:color w:val="000000"/>
                <w:sz w:val="22"/>
                <w:szCs w:val="22"/>
              </w:rPr>
              <w:t xml:space="preserve">, </w:t>
            </w:r>
            <w:hyperlink w:anchor="FTABOT" w:history="1">
              <w:hyperlink w:anchor="FTAKOT" w:history="1">
                <w:r w:rsidRPr="00A33856">
                  <w:rPr>
                    <w:rStyle w:val="Hyperlink"/>
                    <w:rFonts w:asciiTheme="minorHAnsi" w:hAnsiTheme="minorHAnsi" w:cstheme="minorHAnsi"/>
                    <w:sz w:val="22"/>
                    <w:szCs w:val="22"/>
                  </w:rPr>
                  <w:t>FTAKOT</w:t>
                </w:r>
              </w:hyperlink>
            </w:hyperlink>
            <w:r w:rsidRPr="00A33856">
              <w:rPr>
                <w:rFonts w:asciiTheme="minorHAnsi" w:hAnsiTheme="minorHAnsi" w:cstheme="minorHAnsi"/>
                <w:color w:val="000000"/>
                <w:sz w:val="22"/>
                <w:szCs w:val="22"/>
              </w:rPr>
              <w:t xml:space="preserve">, </w:t>
            </w:r>
            <w:hyperlink w:anchor="FTATOC" w:history="1">
              <w:r w:rsidRPr="00A33856">
                <w:rPr>
                  <w:rStyle w:val="Hyperlink"/>
                  <w:rFonts w:asciiTheme="minorHAnsi" w:eastAsiaTheme="majorEastAsia" w:hAnsiTheme="minorHAnsi" w:cstheme="minorHAnsi"/>
                  <w:sz w:val="22"/>
                  <w:szCs w:val="22"/>
                </w:rPr>
                <w:t>FTATOC</w:t>
              </w:r>
            </w:hyperlink>
            <w:r w:rsidRPr="00A33856">
              <w:rPr>
                <w:rFonts w:asciiTheme="minorHAnsi" w:hAnsiTheme="minorHAnsi" w:cstheme="minorHAnsi"/>
                <w:color w:val="000000"/>
                <w:sz w:val="22"/>
                <w:szCs w:val="22"/>
              </w:rPr>
              <w:t xml:space="preserve">, </w:t>
            </w:r>
            <w:hyperlink w:anchor="FTATOT" w:history="1">
              <w:r w:rsidRPr="00A33856">
                <w:rPr>
                  <w:rStyle w:val="Hyperlink"/>
                  <w:rFonts w:asciiTheme="minorHAnsi" w:eastAsiaTheme="majorEastAsia" w:hAnsiTheme="minorHAnsi" w:cstheme="minorHAnsi"/>
                  <w:sz w:val="22"/>
                  <w:szCs w:val="22"/>
                </w:rPr>
                <w:t>FTATOT</w:t>
              </w:r>
            </w:hyperlink>
            <w:r w:rsidRPr="00A33856">
              <w:rPr>
                <w:rFonts w:asciiTheme="minorHAnsi" w:hAnsiTheme="minorHAnsi" w:cstheme="minorHAnsi"/>
                <w:color w:val="000000"/>
                <w:sz w:val="22"/>
                <w:szCs w:val="22"/>
              </w:rPr>
              <w:t xml:space="preserve">, </w:t>
            </w:r>
            <w:hyperlink w:anchor="KONAC" w:history="1">
              <w:r w:rsidRPr="00A33856">
                <w:rPr>
                  <w:rStyle w:val="Hyperlink"/>
                  <w:rFonts w:asciiTheme="minorHAnsi" w:eastAsiaTheme="majorEastAsia" w:hAnsiTheme="minorHAnsi" w:cstheme="minorHAnsi"/>
                  <w:sz w:val="22"/>
                  <w:szCs w:val="22"/>
                </w:rPr>
                <w:t>KONAC</w:t>
              </w:r>
            </w:hyperlink>
            <w:r w:rsidRPr="00A33856">
              <w:rPr>
                <w:rFonts w:asciiTheme="minorHAnsi" w:hAnsiTheme="minorHAnsi" w:cstheme="minorHAnsi"/>
                <w:color w:val="000000"/>
                <w:sz w:val="22"/>
                <w:szCs w:val="22"/>
              </w:rPr>
              <w:t xml:space="preserve">, </w:t>
            </w:r>
            <w:hyperlink w:anchor="KONAT" w:history="1">
              <w:r w:rsidRPr="00A33856">
                <w:rPr>
                  <w:rStyle w:val="Hyperlink"/>
                  <w:rFonts w:asciiTheme="minorHAnsi" w:eastAsiaTheme="majorEastAsia" w:hAnsiTheme="minorHAnsi" w:cstheme="minorHAnsi"/>
                  <w:sz w:val="22"/>
                  <w:szCs w:val="22"/>
                </w:rPr>
                <w:t>KONAT</w:t>
              </w:r>
            </w:hyperlink>
            <w:r w:rsidRPr="00A33856">
              <w:rPr>
                <w:rFonts w:asciiTheme="minorHAnsi" w:hAnsiTheme="minorHAnsi" w:cstheme="minorHAnsi"/>
                <w:color w:val="000000"/>
                <w:sz w:val="22"/>
                <w:szCs w:val="22"/>
              </w:rPr>
              <w:t xml:space="preserve">, </w:t>
            </w:r>
            <w:hyperlink w:anchor="NELAC" w:history="1">
              <w:r w:rsidRPr="00A33856">
                <w:rPr>
                  <w:rStyle w:val="Hyperlink"/>
                  <w:rFonts w:asciiTheme="minorHAnsi" w:eastAsiaTheme="majorEastAsia" w:hAnsiTheme="minorHAnsi" w:cstheme="minorHAnsi"/>
                  <w:sz w:val="22"/>
                  <w:szCs w:val="22"/>
                </w:rPr>
                <w:t>NELAC</w:t>
              </w:r>
            </w:hyperlink>
            <w:r w:rsidRPr="00A33856">
              <w:rPr>
                <w:rFonts w:asciiTheme="minorHAnsi" w:hAnsiTheme="minorHAnsi" w:cstheme="minorHAnsi"/>
                <w:color w:val="000000"/>
                <w:sz w:val="22"/>
                <w:szCs w:val="22"/>
              </w:rPr>
              <w:t xml:space="preserve">, </w:t>
            </w:r>
            <w:hyperlink w:anchor="NELAT" w:history="1">
              <w:r w:rsidRPr="00A33856">
                <w:rPr>
                  <w:rStyle w:val="Hyperlink"/>
                  <w:rFonts w:asciiTheme="minorHAnsi" w:eastAsiaTheme="majorEastAsia" w:hAnsiTheme="minorHAnsi" w:cstheme="minorHAnsi"/>
                  <w:sz w:val="22"/>
                  <w:szCs w:val="22"/>
                </w:rPr>
                <w:t>NELAT</w:t>
              </w:r>
            </w:hyperlink>
            <w:r w:rsidRPr="00A33856">
              <w:rPr>
                <w:rFonts w:asciiTheme="minorHAnsi" w:hAnsiTheme="minorHAnsi" w:cstheme="minorHAnsi"/>
                <w:color w:val="000000"/>
                <w:sz w:val="22"/>
                <w:szCs w:val="22"/>
              </w:rPr>
              <w:t xml:space="preserve">, </w:t>
            </w:r>
            <w:hyperlink w:anchor="CLAPMAOS" w:history="1">
              <w:r w:rsidRPr="00A33856">
                <w:rPr>
                  <w:rStyle w:val="Hyperlink"/>
                  <w:rFonts w:asciiTheme="minorHAnsi" w:eastAsiaTheme="majorEastAsia" w:hAnsiTheme="minorHAnsi" w:cstheme="minorHAnsi"/>
                  <w:sz w:val="22"/>
                  <w:szCs w:val="22"/>
                </w:rPr>
                <w:t>CLAPMAOS</w:t>
              </w:r>
            </w:hyperlink>
            <w:r w:rsidRPr="00A33856">
              <w:rPr>
                <w:rFonts w:asciiTheme="minorHAnsi" w:hAnsiTheme="minorHAnsi" w:cstheme="minorHAnsi"/>
                <w:color w:val="000000"/>
                <w:sz w:val="22"/>
                <w:szCs w:val="22"/>
              </w:rPr>
              <w:t xml:space="preserve">, </w:t>
            </w:r>
            <w:hyperlink w:anchor="PATOC" w:history="1">
              <w:r w:rsidRPr="00A33856">
                <w:rPr>
                  <w:rStyle w:val="Hyperlink"/>
                  <w:rFonts w:asciiTheme="minorHAnsi" w:eastAsiaTheme="majorEastAsia" w:hAnsiTheme="minorHAnsi" w:cstheme="minorHAnsi"/>
                  <w:sz w:val="22"/>
                  <w:szCs w:val="22"/>
                </w:rPr>
                <w:t>PATOC</w:t>
              </w:r>
            </w:hyperlink>
            <w:r w:rsidRPr="00A33856">
              <w:rPr>
                <w:rFonts w:asciiTheme="minorHAnsi" w:hAnsiTheme="minorHAnsi" w:cstheme="minorHAnsi"/>
                <w:color w:val="000000"/>
                <w:sz w:val="22"/>
                <w:szCs w:val="22"/>
              </w:rPr>
              <w:t xml:space="preserve">, </w:t>
            </w:r>
            <w:hyperlink w:anchor="KSUKITAH" w:history="1">
              <w:r w:rsidRPr="00A33856">
                <w:rPr>
                  <w:rStyle w:val="Hyperlink"/>
                  <w:rFonts w:asciiTheme="minorHAnsi" w:eastAsiaTheme="majorEastAsia" w:hAnsiTheme="minorHAnsi" w:cstheme="minorHAnsi"/>
                  <w:sz w:val="22"/>
                  <w:szCs w:val="22"/>
                </w:rPr>
                <w:t>KSUKITAH</w:t>
              </w:r>
            </w:hyperlink>
            <w:r w:rsidRPr="00A33856">
              <w:rPr>
                <w:rFonts w:asciiTheme="minorHAnsi" w:hAnsiTheme="minorHAnsi" w:cstheme="minorHAnsi"/>
                <w:color w:val="000000"/>
                <w:sz w:val="22"/>
                <w:szCs w:val="22"/>
              </w:rPr>
              <w:t xml:space="preserve">, </w:t>
            </w:r>
            <w:hyperlink w:anchor="SDAMPIC" w:history="1">
              <w:r w:rsidRPr="00A33856">
                <w:rPr>
                  <w:rStyle w:val="Hyperlink"/>
                  <w:rFonts w:asciiTheme="minorHAnsi" w:eastAsiaTheme="majorEastAsia" w:hAnsiTheme="minorHAnsi" w:cstheme="minorHAnsi"/>
                  <w:sz w:val="22"/>
                  <w:szCs w:val="22"/>
                </w:rPr>
                <w:t>SDAMPIC</w:t>
              </w:r>
            </w:hyperlink>
            <w:r w:rsidRPr="00A33856">
              <w:rPr>
                <w:rFonts w:asciiTheme="minorHAnsi" w:hAnsiTheme="minorHAnsi" w:cstheme="minorHAnsi"/>
                <w:color w:val="000000"/>
                <w:sz w:val="22"/>
                <w:szCs w:val="22"/>
              </w:rPr>
              <w:t xml:space="preserve">, </w:t>
            </w:r>
            <w:hyperlink w:anchor="COPFIC" w:history="1">
              <w:r w:rsidRPr="00A33856">
                <w:rPr>
                  <w:rStyle w:val="Hyperlink"/>
                  <w:rFonts w:asciiTheme="minorHAnsi" w:eastAsiaTheme="majorEastAsia" w:hAnsiTheme="minorHAnsi" w:cstheme="minorHAnsi"/>
                  <w:sz w:val="22"/>
                  <w:szCs w:val="22"/>
                </w:rPr>
                <w:t>COPFIC,</w:t>
              </w:r>
            </w:hyperlink>
            <w:r w:rsidRPr="00A33856">
              <w:rPr>
                <w:rFonts w:asciiTheme="minorHAnsi" w:hAnsiTheme="minorHAnsi" w:cstheme="minorHAnsi"/>
                <w:color w:val="000000"/>
                <w:sz w:val="22"/>
                <w:szCs w:val="22"/>
              </w:rPr>
              <w:t xml:space="preserve"> </w:t>
            </w:r>
            <w:hyperlink w:anchor="VapSexual" w:history="1">
              <w:r w:rsidR="00106AFB" w:rsidRPr="00A33856">
                <w:rPr>
                  <w:rStyle w:val="Hyperlink"/>
                  <w:rFonts w:asciiTheme="minorHAnsi" w:hAnsiTheme="minorHAnsi" w:cstheme="minorHAnsi"/>
                  <w:sz w:val="22"/>
                  <w:szCs w:val="22"/>
                </w:rPr>
                <w:t>VapSexual</w:t>
              </w:r>
            </w:hyperlink>
            <w:r w:rsidR="00106AFB"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577" w:name="CRT"/>
            <w:r w:rsidRPr="00A33856">
              <w:rPr>
                <w:rStyle w:val="Strong"/>
                <w:rFonts w:asciiTheme="minorHAnsi" w:hAnsiTheme="minorHAnsi" w:cstheme="minorHAnsi"/>
                <w:sz w:val="22"/>
                <w:szCs w:val="22"/>
                <w:u w:val="single"/>
              </w:rPr>
              <w:t>CRT</w:t>
            </w:r>
            <w:bookmarkEnd w:id="577"/>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ritical </w:t>
            </w:r>
            <w:r w:rsidRPr="00A33856">
              <w:rPr>
                <w:rFonts w:asciiTheme="minorHAnsi" w:hAnsiTheme="minorHAnsi" w:cstheme="minorHAnsi"/>
                <w:color w:val="000000"/>
                <w:sz w:val="22"/>
                <w:szCs w:val="22"/>
                <w:u w:val="single"/>
              </w:rPr>
              <w:t>R</w:t>
            </w:r>
            <w:r w:rsidRPr="00A33856">
              <w:rPr>
                <w:rFonts w:asciiTheme="minorHAnsi" w:hAnsiTheme="minorHAnsi" w:cstheme="minorHAnsi"/>
                <w:color w:val="000000"/>
                <w:sz w:val="22"/>
                <w:szCs w:val="22"/>
              </w:rPr>
              <w:t xml:space="preserve">ace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heory. This is part of the new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education </w:t>
            </w:r>
            <w:r w:rsidR="00106AFB" w:rsidRPr="00A33856">
              <w:rPr>
                <w:rFonts w:asciiTheme="minorHAnsi" w:hAnsiTheme="minorHAnsi" w:cstheme="minorHAnsi"/>
                <w:color w:val="000000"/>
                <w:sz w:val="22"/>
                <w:szCs w:val="22"/>
              </w:rPr>
              <w:t xml:space="preserve">of Marxist </w:t>
            </w:r>
            <w:r w:rsidRPr="00A33856">
              <w:rPr>
                <w:rFonts w:asciiTheme="minorHAnsi" w:hAnsiTheme="minorHAnsi" w:cstheme="minorHAnsi"/>
                <w:color w:val="000000"/>
                <w:sz w:val="22"/>
                <w:szCs w:val="22"/>
              </w:rPr>
              <w:t>indoctrination.</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78" w:name="CUFI"/>
            <w:r w:rsidRPr="00A33856">
              <w:rPr>
                <w:rStyle w:val="Strong"/>
                <w:rFonts w:asciiTheme="minorHAnsi" w:hAnsiTheme="minorHAnsi" w:cstheme="minorHAnsi"/>
                <w:sz w:val="22"/>
                <w:szCs w:val="22"/>
                <w:u w:val="single"/>
              </w:rPr>
              <w:t>CUFI</w:t>
            </w:r>
            <w:bookmarkEnd w:id="578"/>
          </w:p>
        </w:tc>
        <w:tc>
          <w:tcPr>
            <w:tcW w:w="702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b w:val="0"/>
                <w:iCs/>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hristians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nited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or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srael. The fake Judeo-Christian religious movement of Evangelical John Hagee with the logo </w:t>
            </w:r>
            <w:r w:rsidRPr="00A33856">
              <w:rPr>
                <w:rStyle w:val="Strong"/>
                <w:rFonts w:asciiTheme="minorHAnsi" w:hAnsiTheme="minorHAnsi" w:cstheme="minorHAnsi"/>
                <w:i/>
                <w:iCs/>
                <w:color w:val="000000"/>
                <w:sz w:val="22"/>
                <w:szCs w:val="22"/>
              </w:rPr>
              <w:t>"All the Gospel To All The World"</w:t>
            </w:r>
            <w:r w:rsidRPr="00A33856">
              <w:rPr>
                <w:rStyle w:val="Strong"/>
                <w:rFonts w:asciiTheme="minorHAnsi" w:hAnsiTheme="minorHAnsi" w:cstheme="minorHAnsi"/>
                <w:iCs/>
                <w:color w:val="000000"/>
                <w:sz w:val="22"/>
                <w:szCs w:val="22"/>
              </w:rPr>
              <w:t xml:space="preserve"> when he really means “All the Bible To All The World”. </w:t>
            </w:r>
          </w:p>
          <w:p w:rsidR="00030622" w:rsidRPr="00A33856" w:rsidRDefault="00030622" w:rsidP="004633BA">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Strong"/>
                <w:rFonts w:asciiTheme="minorHAnsi" w:hAnsiTheme="minorHAnsi" w:cstheme="minorHAnsi"/>
                <w:iCs/>
                <w:color w:val="000000"/>
                <w:sz w:val="22"/>
                <w:szCs w:val="22"/>
              </w:rPr>
              <w:t xml:space="preserve">+ r. </w:t>
            </w:r>
            <w:hyperlink w:anchor="ZAJAC" w:history="1">
              <w:r w:rsidRPr="00A33856">
                <w:rPr>
                  <w:rStyle w:val="Hyperlink"/>
                  <w:rFonts w:asciiTheme="minorHAnsi" w:eastAsiaTheme="majorEastAsia" w:hAnsiTheme="minorHAnsi" w:cstheme="minorHAnsi"/>
                  <w:iCs/>
                  <w:sz w:val="22"/>
                  <w:szCs w:val="22"/>
                </w:rPr>
                <w:t>ZAJAC</w:t>
              </w:r>
            </w:hyperlink>
            <w:r w:rsidRPr="00A33856">
              <w:rPr>
                <w:rStyle w:val="Strong"/>
                <w:rFonts w:asciiTheme="minorHAnsi" w:hAnsiTheme="minorHAnsi" w:cstheme="minorHAnsi"/>
                <w:iCs/>
                <w:color w:val="000000"/>
                <w:sz w:val="22"/>
                <w:szCs w:val="22"/>
              </w:rPr>
              <w:t xml:space="preserve">, </w:t>
            </w:r>
            <w:hyperlink w:anchor="FAGSPEC" w:history="1">
              <w:r w:rsidR="004633BA" w:rsidRPr="00A33856">
                <w:rPr>
                  <w:rStyle w:val="Hyperlink"/>
                  <w:rFonts w:asciiTheme="minorHAnsi" w:hAnsiTheme="minorHAnsi" w:cstheme="minorHAnsi"/>
                  <w:iCs/>
                  <w:sz w:val="22"/>
                  <w:szCs w:val="22"/>
                </w:rPr>
                <w:t>FAGSPEC</w:t>
              </w:r>
            </w:hyperlink>
            <w:r w:rsidR="004633BA" w:rsidRPr="00A33856">
              <w:rPr>
                <w:rStyle w:val="Strong"/>
                <w:rFonts w:asciiTheme="minorHAnsi" w:hAnsiTheme="minorHAnsi" w:cstheme="minorHAnsi"/>
                <w:b w:val="0"/>
                <w:iCs/>
                <w:color w:val="000000"/>
                <w:sz w:val="22"/>
                <w:szCs w:val="22"/>
              </w:rPr>
              <w:t xml:space="preserve">, </w:t>
            </w:r>
            <w:hyperlink w:anchor="Jospelian" w:history="1">
              <w:r w:rsidR="004633BA" w:rsidRPr="00A33856">
                <w:rPr>
                  <w:rStyle w:val="Hyperlink"/>
                  <w:rFonts w:asciiTheme="minorHAnsi" w:hAnsiTheme="minorHAnsi" w:cstheme="minorHAnsi"/>
                  <w:iCs/>
                  <w:sz w:val="22"/>
                  <w:szCs w:val="22"/>
                </w:rPr>
                <w:t>Jospelian</w:t>
              </w:r>
            </w:hyperlink>
            <w:r w:rsidR="004633BA" w:rsidRPr="00A33856">
              <w:rPr>
                <w:rStyle w:val="Strong"/>
                <w:rFonts w:asciiTheme="minorHAnsi" w:hAnsiTheme="minorHAnsi" w:cstheme="minorHAnsi"/>
                <w:b w:val="0"/>
                <w:iCs/>
                <w:color w:val="000000"/>
                <w:sz w:val="22"/>
                <w:szCs w:val="22"/>
              </w:rPr>
              <w:t xml:space="preserve">, </w:t>
            </w:r>
            <w:hyperlink w:anchor="JesusELLism" w:history="1">
              <w:r w:rsidR="004633BA" w:rsidRPr="00A33856">
                <w:rPr>
                  <w:rStyle w:val="Hyperlink"/>
                  <w:rFonts w:asciiTheme="minorHAnsi" w:hAnsiTheme="minorHAnsi" w:cstheme="minorHAnsi"/>
                  <w:iCs/>
                  <w:sz w:val="22"/>
                  <w:szCs w:val="22"/>
                </w:rPr>
                <w:t>JesusELLism</w:t>
              </w:r>
            </w:hyperlink>
            <w:r w:rsidR="004633BA" w:rsidRPr="00A33856">
              <w:rPr>
                <w:rStyle w:val="Strong"/>
                <w:rFonts w:asciiTheme="minorHAnsi" w:hAnsiTheme="minorHAnsi" w:cstheme="minorHAnsi"/>
                <w:b w:val="0"/>
                <w:iCs/>
                <w:color w:val="000000"/>
                <w:sz w:val="22"/>
                <w:szCs w:val="22"/>
              </w:rPr>
              <w:t xml:space="preserve">, </w:t>
            </w:r>
            <w:r w:rsidR="004633BA" w:rsidRPr="00A33856">
              <w:rPr>
                <w:rStyle w:val="Strong"/>
                <w:rFonts w:asciiTheme="minorHAnsi" w:hAnsiTheme="minorHAnsi" w:cstheme="minorHAnsi"/>
                <w:iCs/>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 xml:space="preserve">Culture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MACBRE" w:history="1">
              <w:r w:rsidRPr="00A33856">
                <w:rPr>
                  <w:rStyle w:val="Hyperlink"/>
                  <w:rFonts w:asciiTheme="minorHAnsi" w:eastAsiaTheme="majorEastAsia" w:hAnsiTheme="minorHAnsi" w:cstheme="minorHAnsi"/>
                  <w:sz w:val="22"/>
                  <w:szCs w:val="22"/>
                </w:rPr>
                <w:t>MACBRE</w:t>
              </w:r>
            </w:hyperlink>
            <w:r w:rsidRPr="00A33856">
              <w:rPr>
                <w:rFonts w:asciiTheme="minorHAnsi" w:hAnsiTheme="minorHAnsi" w:cstheme="minorHAnsi"/>
                <w:color w:val="000000"/>
                <w:sz w:val="22"/>
                <w:szCs w:val="22"/>
              </w:rPr>
              <w:t xml:space="preserve">, </w:t>
            </w:r>
            <w:hyperlink w:anchor="SUCA" w:history="1">
              <w:r w:rsidRPr="00A33856">
                <w:rPr>
                  <w:rStyle w:val="Hyperlink"/>
                  <w:rFonts w:asciiTheme="minorHAnsi" w:eastAsiaTheme="majorEastAsia" w:hAnsiTheme="minorHAnsi" w:cstheme="minorHAnsi"/>
                  <w:sz w:val="22"/>
                  <w:szCs w:val="22"/>
                </w:rPr>
                <w:t>SUCA</w:t>
              </w:r>
            </w:hyperlink>
            <w:r w:rsidRPr="00A33856">
              <w:rPr>
                <w:rFonts w:asciiTheme="minorHAnsi" w:hAnsiTheme="minorHAnsi" w:cstheme="minorHAnsi"/>
                <w:color w:val="000000"/>
                <w:sz w:val="22"/>
                <w:szCs w:val="22"/>
              </w:rPr>
              <w:t>,</w:t>
            </w:r>
            <w:r w:rsidR="004633BA" w:rsidRPr="00A33856">
              <w:rPr>
                <w:rFonts w:asciiTheme="minorHAnsi" w:hAnsiTheme="minorHAnsi" w:cstheme="minorHAnsi"/>
                <w:color w:val="000000"/>
                <w:sz w:val="22"/>
                <w:szCs w:val="22"/>
              </w:rPr>
              <w:t xml:space="preserve"> </w:t>
            </w:r>
            <w:hyperlink w:anchor="Kallos" w:history="1">
              <w:r w:rsidR="004633BA" w:rsidRPr="00A33856">
                <w:rPr>
                  <w:rStyle w:val="Hyperlink"/>
                  <w:rFonts w:asciiTheme="minorHAnsi" w:hAnsiTheme="minorHAnsi" w:cstheme="minorHAnsi"/>
                  <w:sz w:val="22"/>
                  <w:szCs w:val="22"/>
                </w:rPr>
                <w:t>KALLOS</w:t>
              </w:r>
            </w:hyperlink>
            <w:r w:rsidR="004633BA"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579" w:name="CumSbas"/>
            <w:r w:rsidRPr="00A33856">
              <w:rPr>
                <w:rStyle w:val="Strong"/>
                <w:rFonts w:asciiTheme="minorHAnsi" w:hAnsiTheme="minorHAnsi" w:cstheme="minorHAnsi"/>
                <w:color w:val="000000" w:themeColor="text1"/>
                <w:sz w:val="22"/>
                <w:szCs w:val="22"/>
                <w:u w:val="single"/>
              </w:rPr>
              <w:t>CumSbas</w:t>
            </w:r>
            <w:bookmarkEnd w:id="579"/>
          </w:p>
        </w:tc>
        <w:tc>
          <w:tcPr>
            <w:tcW w:w="7027" w:type="dxa"/>
          </w:tcPr>
          <w:p w:rsidR="004633BA"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 xml:space="preserve">itizens </w:t>
            </w:r>
            <w:r w:rsidRPr="00A33856">
              <w:rPr>
                <w:rFonts w:asciiTheme="minorHAnsi" w:hAnsiTheme="minorHAnsi" w:cstheme="minorHAnsi"/>
                <w:sz w:val="22"/>
                <w:szCs w:val="22"/>
                <w:u w:val="single"/>
              </w:rPr>
              <w:t>U</w:t>
            </w:r>
            <w:r w:rsidRPr="00A33856">
              <w:rPr>
                <w:rFonts w:asciiTheme="minorHAnsi" w:hAnsiTheme="minorHAnsi" w:cstheme="minorHAnsi"/>
                <w:sz w:val="22"/>
                <w:szCs w:val="22"/>
              </w:rPr>
              <w:t xml:space="preserve">nder </w:t>
            </w:r>
            <w:r w:rsidRPr="00A33856">
              <w:rPr>
                <w:rFonts w:asciiTheme="minorHAnsi" w:hAnsiTheme="minorHAnsi" w:cstheme="minorHAnsi"/>
                <w:sz w:val="22"/>
                <w:szCs w:val="22"/>
                <w:u w:val="single"/>
              </w:rPr>
              <w:t>M</w:t>
            </w:r>
            <w:r w:rsidRPr="00A33856">
              <w:rPr>
                <w:rFonts w:asciiTheme="minorHAnsi" w:hAnsiTheme="minorHAnsi" w:cstheme="minorHAnsi"/>
                <w:sz w:val="22"/>
                <w:szCs w:val="22"/>
              </w:rPr>
              <w:t xml:space="preserve">ass </w:t>
            </w:r>
            <w:r w:rsidRPr="00A33856">
              <w:rPr>
                <w:rFonts w:asciiTheme="minorHAnsi" w:hAnsiTheme="minorHAnsi" w:cstheme="minorHAnsi"/>
                <w:sz w:val="22"/>
                <w:szCs w:val="22"/>
                <w:u w:val="single"/>
              </w:rPr>
              <w:t>S</w:t>
            </w:r>
            <w:r w:rsidRPr="00A33856">
              <w:rPr>
                <w:rFonts w:asciiTheme="minorHAnsi" w:hAnsiTheme="minorHAnsi" w:cstheme="minorHAnsi"/>
                <w:sz w:val="22"/>
                <w:szCs w:val="22"/>
              </w:rPr>
              <w:t xml:space="preserve">urveillance </w:t>
            </w:r>
            <w:r w:rsidRPr="00A33856">
              <w:rPr>
                <w:rFonts w:asciiTheme="minorHAnsi" w:hAnsiTheme="minorHAnsi" w:cstheme="minorHAnsi"/>
                <w:sz w:val="22"/>
                <w:szCs w:val="22"/>
                <w:u w:val="single"/>
              </w:rPr>
              <w:t>B</w:t>
            </w:r>
            <w:r w:rsidRPr="00A33856">
              <w:rPr>
                <w:rFonts w:asciiTheme="minorHAnsi" w:hAnsiTheme="minorHAnsi" w:cstheme="minorHAnsi"/>
                <w:sz w:val="22"/>
                <w:szCs w:val="22"/>
              </w:rPr>
              <w:t xml:space="preserve">y </w:t>
            </w:r>
            <w:r w:rsidRPr="00A33856">
              <w:rPr>
                <w:rFonts w:asciiTheme="minorHAnsi" w:hAnsiTheme="minorHAnsi" w:cstheme="minorHAnsi"/>
                <w:sz w:val="22"/>
                <w:szCs w:val="22"/>
                <w:u w:val="single"/>
              </w:rPr>
              <w:t>A</w:t>
            </w:r>
            <w:r w:rsidRPr="00A33856">
              <w:rPr>
                <w:rFonts w:asciiTheme="minorHAnsi" w:hAnsiTheme="minorHAnsi" w:cstheme="minorHAnsi"/>
                <w:sz w:val="22"/>
                <w:szCs w:val="22"/>
              </w:rPr>
              <w:t xml:space="preserve">ll </w:t>
            </w:r>
            <w:r w:rsidRPr="00A33856">
              <w:rPr>
                <w:rFonts w:asciiTheme="minorHAnsi" w:hAnsiTheme="minorHAnsi" w:cstheme="minorHAnsi"/>
                <w:sz w:val="22"/>
                <w:szCs w:val="22"/>
                <w:u w:val="single"/>
              </w:rPr>
              <w:t>S</w:t>
            </w:r>
            <w:r w:rsidRPr="00A33856">
              <w:rPr>
                <w:rFonts w:asciiTheme="minorHAnsi" w:hAnsiTheme="minorHAnsi" w:cstheme="minorHAnsi"/>
                <w:sz w:val="22"/>
                <w:szCs w:val="22"/>
              </w:rPr>
              <w:t xml:space="preserve">tate.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Fonts w:asciiTheme="minorHAnsi" w:hAnsiTheme="minorHAnsi" w:cstheme="minorHAnsi"/>
                <w:sz w:val="22"/>
                <w:szCs w:val="22"/>
              </w:rPr>
              <w:t xml:space="preserve"> reverses it as an anagram to: </w:t>
            </w:r>
            <w:hyperlink w:anchor="SumSbac" w:history="1">
              <w:r w:rsidRPr="00A33856">
                <w:rPr>
                  <w:rStyle w:val="Hyperlink"/>
                  <w:rFonts w:asciiTheme="minorHAnsi" w:eastAsiaTheme="majorEastAsia" w:hAnsiTheme="minorHAnsi" w:cstheme="minorHAnsi"/>
                  <w:sz w:val="22"/>
                  <w:szCs w:val="22"/>
                </w:rPr>
                <w:t>SumSbac</w:t>
              </w:r>
            </w:hyperlink>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S</w:t>
            </w:r>
            <w:r w:rsidRPr="00A33856">
              <w:rPr>
                <w:rFonts w:asciiTheme="minorHAnsi" w:hAnsiTheme="minorHAnsi" w:cstheme="minorHAnsi"/>
                <w:sz w:val="22"/>
                <w:szCs w:val="22"/>
              </w:rPr>
              <w:t xml:space="preserve">tate </w:t>
            </w:r>
            <w:r w:rsidRPr="00A33856">
              <w:rPr>
                <w:rFonts w:asciiTheme="minorHAnsi" w:hAnsiTheme="minorHAnsi" w:cstheme="minorHAnsi"/>
                <w:sz w:val="22"/>
                <w:szCs w:val="22"/>
                <w:u w:val="single"/>
              </w:rPr>
              <w:t>U</w:t>
            </w:r>
            <w:r w:rsidRPr="00A33856">
              <w:rPr>
                <w:rFonts w:asciiTheme="minorHAnsi" w:hAnsiTheme="minorHAnsi" w:cstheme="minorHAnsi"/>
                <w:sz w:val="22"/>
                <w:szCs w:val="22"/>
              </w:rPr>
              <w:t xml:space="preserve">nder </w:t>
            </w:r>
            <w:r w:rsidRPr="00A33856">
              <w:rPr>
                <w:rFonts w:asciiTheme="minorHAnsi" w:hAnsiTheme="minorHAnsi" w:cstheme="minorHAnsi"/>
                <w:sz w:val="22"/>
                <w:szCs w:val="22"/>
                <w:u w:val="single"/>
              </w:rPr>
              <w:t>M</w:t>
            </w:r>
            <w:r w:rsidRPr="00A33856">
              <w:rPr>
                <w:rFonts w:asciiTheme="minorHAnsi" w:hAnsiTheme="minorHAnsi" w:cstheme="minorHAnsi"/>
                <w:sz w:val="22"/>
                <w:szCs w:val="22"/>
              </w:rPr>
              <w:t xml:space="preserve">assive </w:t>
            </w:r>
            <w:r w:rsidRPr="00A33856">
              <w:rPr>
                <w:rFonts w:asciiTheme="minorHAnsi" w:hAnsiTheme="minorHAnsi" w:cstheme="minorHAnsi"/>
                <w:sz w:val="22"/>
                <w:szCs w:val="22"/>
                <w:u w:val="single"/>
              </w:rPr>
              <w:t>S</w:t>
            </w:r>
            <w:r w:rsidRPr="00A33856">
              <w:rPr>
                <w:rFonts w:asciiTheme="minorHAnsi" w:hAnsiTheme="minorHAnsi" w:cstheme="minorHAnsi"/>
                <w:sz w:val="22"/>
                <w:szCs w:val="22"/>
              </w:rPr>
              <w:t xml:space="preserve">urveillance </w:t>
            </w:r>
            <w:r w:rsidRPr="00A33856">
              <w:rPr>
                <w:rFonts w:asciiTheme="minorHAnsi" w:hAnsiTheme="minorHAnsi" w:cstheme="minorHAnsi"/>
                <w:sz w:val="22"/>
                <w:szCs w:val="22"/>
                <w:u w:val="single"/>
              </w:rPr>
              <w:t>B</w:t>
            </w:r>
            <w:r w:rsidRPr="00A33856">
              <w:rPr>
                <w:rFonts w:asciiTheme="minorHAnsi" w:hAnsiTheme="minorHAnsi" w:cstheme="minorHAnsi"/>
                <w:sz w:val="22"/>
                <w:szCs w:val="22"/>
              </w:rPr>
              <w:t xml:space="preserve">y </w:t>
            </w:r>
            <w:r w:rsidRPr="00A33856">
              <w:rPr>
                <w:rFonts w:asciiTheme="minorHAnsi" w:hAnsiTheme="minorHAnsi" w:cstheme="minorHAnsi"/>
                <w:sz w:val="22"/>
                <w:szCs w:val="22"/>
                <w:u w:val="single"/>
              </w:rPr>
              <w:t>A</w:t>
            </w:r>
            <w:r w:rsidRPr="00A33856">
              <w:rPr>
                <w:rFonts w:asciiTheme="minorHAnsi" w:hAnsiTheme="minorHAnsi" w:cstheme="minorHAnsi"/>
                <w:sz w:val="22"/>
                <w:szCs w:val="22"/>
              </w:rPr>
              <w:t xml:space="preserve">ll </w:t>
            </w:r>
            <w:r w:rsidRPr="00A33856">
              <w:rPr>
                <w:rFonts w:asciiTheme="minorHAnsi" w:hAnsiTheme="minorHAnsi" w:cstheme="minorHAnsi"/>
                <w:sz w:val="22"/>
                <w:szCs w:val="22"/>
                <w:u w:val="single"/>
              </w:rPr>
              <w:t>C</w:t>
            </w:r>
            <w:r w:rsidRPr="00A33856">
              <w:rPr>
                <w:rFonts w:asciiTheme="minorHAnsi" w:hAnsiTheme="minorHAnsi" w:cstheme="minorHAnsi"/>
                <w:sz w:val="22"/>
                <w:szCs w:val="22"/>
              </w:rPr>
              <w:t>itizens.</w:t>
            </w:r>
          </w:p>
          <w:p w:rsidR="00030622" w:rsidRPr="00A33856" w:rsidRDefault="004633BA"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SumSbac" w:history="1">
              <w:r w:rsidRPr="00A33856">
                <w:rPr>
                  <w:rStyle w:val="Hyperlink"/>
                  <w:rFonts w:asciiTheme="minorHAnsi" w:eastAsiaTheme="majorEastAsia" w:hAnsiTheme="minorHAnsi" w:cstheme="minorHAnsi"/>
                  <w:sz w:val="22"/>
                  <w:szCs w:val="22"/>
                </w:rPr>
                <w:t>SumSbac</w:t>
              </w:r>
            </w:hyperlink>
            <w:r w:rsidRPr="00A33856">
              <w:rPr>
                <w:rFonts w:asciiTheme="minorHAnsi" w:hAnsiTheme="minorHAnsi" w:cstheme="minorHAnsi"/>
                <w:sz w:val="22"/>
                <w:szCs w:val="22"/>
              </w:rPr>
              <w:t xml:space="preserve">, </w:t>
            </w:r>
            <w:r w:rsidR="00030622"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580" w:name="Cuntakic"/>
            <w:r w:rsidRPr="00A33856">
              <w:rPr>
                <w:rStyle w:val="Strong"/>
                <w:rFonts w:asciiTheme="minorHAnsi" w:hAnsiTheme="minorHAnsi" w:cstheme="minorHAnsi"/>
                <w:color w:val="000000" w:themeColor="text1"/>
                <w:sz w:val="22"/>
                <w:szCs w:val="22"/>
                <w:u w:val="single"/>
              </w:rPr>
              <w:t>Cuntakic</w:t>
            </w:r>
            <w:bookmarkEnd w:id="580"/>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41"/>
                <w:rFonts w:asciiTheme="minorHAnsi" w:hAnsiTheme="minorHAnsi" w:cstheme="minorHAnsi"/>
                <w:color w:val="000000"/>
                <w:sz w:val="22"/>
                <w:szCs w:val="22"/>
                <w:u w:val="single"/>
              </w:rPr>
              <w:t>C</w:t>
            </w:r>
            <w:r w:rsidRPr="00A33856">
              <w:rPr>
                <w:rStyle w:val="auto-style8"/>
                <w:rFonts w:asciiTheme="minorHAnsi" w:hAnsiTheme="minorHAnsi" w:cstheme="minorHAnsi"/>
                <w:color w:val="000000"/>
                <w:sz w:val="22"/>
                <w:szCs w:val="22"/>
              </w:rPr>
              <w:t xml:space="preserve">overing </w:t>
            </w:r>
            <w:r w:rsidRPr="00A33856">
              <w:rPr>
                <w:rStyle w:val="auto-style41"/>
                <w:rFonts w:asciiTheme="minorHAnsi" w:hAnsiTheme="minorHAnsi" w:cstheme="minorHAnsi"/>
                <w:color w:val="000000"/>
                <w:sz w:val="22"/>
                <w:szCs w:val="22"/>
                <w:u w:val="single"/>
              </w:rPr>
              <w:t>U</w:t>
            </w:r>
            <w:r w:rsidRPr="00A33856">
              <w:rPr>
                <w:rStyle w:val="auto-style8"/>
                <w:rFonts w:asciiTheme="minorHAnsi" w:hAnsiTheme="minorHAnsi" w:cstheme="minorHAnsi"/>
                <w:color w:val="000000"/>
                <w:sz w:val="22"/>
                <w:szCs w:val="22"/>
              </w:rPr>
              <w:t xml:space="preserve">nder </w:t>
            </w:r>
            <w:r w:rsidRPr="00A33856">
              <w:rPr>
                <w:rStyle w:val="auto-style41"/>
                <w:rFonts w:asciiTheme="minorHAnsi" w:hAnsiTheme="minorHAnsi" w:cstheme="minorHAnsi"/>
                <w:color w:val="000000"/>
                <w:sz w:val="22"/>
                <w:szCs w:val="22"/>
                <w:u w:val="single"/>
              </w:rPr>
              <w:t>N</w:t>
            </w:r>
            <w:r w:rsidRPr="00A33856">
              <w:rPr>
                <w:rStyle w:val="auto-style8"/>
                <w:rFonts w:asciiTheme="minorHAnsi" w:hAnsiTheme="minorHAnsi" w:cstheme="minorHAnsi"/>
                <w:color w:val="000000"/>
                <w:sz w:val="22"/>
                <w:szCs w:val="22"/>
              </w:rPr>
              <w:t xml:space="preserve">eck </w:t>
            </w:r>
            <w:r w:rsidRPr="00A33856">
              <w:rPr>
                <w:rStyle w:val="auto-style41"/>
                <w:rFonts w:asciiTheme="minorHAnsi" w:hAnsiTheme="minorHAnsi" w:cstheme="minorHAnsi"/>
                <w:color w:val="000000"/>
                <w:sz w:val="22"/>
                <w:szCs w:val="22"/>
                <w:u w:val="single"/>
              </w:rPr>
              <w:t>T</w:t>
            </w:r>
            <w:r w:rsidRPr="00A33856">
              <w:rPr>
                <w:rStyle w:val="auto-style8"/>
                <w:rFonts w:asciiTheme="minorHAnsi" w:hAnsiTheme="minorHAnsi" w:cstheme="minorHAnsi"/>
                <w:color w:val="000000"/>
                <w:sz w:val="22"/>
                <w:szCs w:val="22"/>
              </w:rPr>
              <w:t xml:space="preserve">o </w:t>
            </w:r>
            <w:r w:rsidRPr="00A33856">
              <w:rPr>
                <w:rStyle w:val="auto-style41"/>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ll </w:t>
            </w:r>
            <w:r w:rsidRPr="00A33856">
              <w:rPr>
                <w:rStyle w:val="auto-style41"/>
                <w:rFonts w:asciiTheme="minorHAnsi" w:hAnsiTheme="minorHAnsi" w:cstheme="minorHAnsi"/>
                <w:color w:val="000000"/>
                <w:sz w:val="22"/>
                <w:szCs w:val="22"/>
                <w:u w:val="single"/>
              </w:rPr>
              <w:t>K</w:t>
            </w:r>
            <w:r w:rsidRPr="00A33856">
              <w:rPr>
                <w:rStyle w:val="auto-style8"/>
                <w:rFonts w:asciiTheme="minorHAnsi" w:hAnsiTheme="minorHAnsi" w:cstheme="minorHAnsi"/>
                <w:color w:val="000000"/>
                <w:sz w:val="22"/>
                <w:szCs w:val="22"/>
              </w:rPr>
              <w:t xml:space="preserve">nee </w:t>
            </w:r>
            <w:r w:rsidRPr="00A33856">
              <w:rPr>
                <w:rStyle w:val="auto-style41"/>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 </w:t>
            </w:r>
            <w:r w:rsidRPr="00A33856">
              <w:rPr>
                <w:rStyle w:val="auto-style41"/>
                <w:rFonts w:asciiTheme="minorHAnsi" w:hAnsiTheme="minorHAnsi" w:cstheme="minorHAnsi"/>
                <w:color w:val="000000"/>
                <w:sz w:val="22"/>
                <w:szCs w:val="22"/>
                <w:u w:val="single"/>
              </w:rPr>
              <w:t>C</w:t>
            </w:r>
            <w:r w:rsidRPr="00A33856">
              <w:rPr>
                <w:rStyle w:val="auto-style71"/>
                <w:rFonts w:asciiTheme="minorHAnsi" w:hAnsiTheme="minorHAnsi" w:cstheme="minorHAnsi"/>
                <w:color w:val="000000"/>
                <w:sz w:val="22"/>
                <w:szCs w:val="22"/>
              </w:rPr>
              <w:t xml:space="preserve">ity. This is the basic dressing code required in cities of </w:t>
            </w:r>
            <w:hyperlink r:id="rId674"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81" w:name="Currency"/>
            <w:r w:rsidRPr="00A33856">
              <w:rPr>
                <w:rStyle w:val="Strong"/>
                <w:rFonts w:asciiTheme="minorHAnsi" w:hAnsiTheme="minorHAnsi" w:cstheme="minorHAnsi"/>
                <w:color w:val="FF0000"/>
                <w:sz w:val="22"/>
                <w:szCs w:val="22"/>
                <w:u w:val="single"/>
              </w:rPr>
              <w:t>Currency</w:t>
            </w:r>
            <w:bookmarkEnd w:id="581"/>
            <w:r w:rsidRPr="00A33856">
              <w:rPr>
                <w:rFonts w:asciiTheme="minorHAnsi" w:hAnsiTheme="minorHAnsi" w:cstheme="minorHAnsi"/>
                <w:color w:val="FF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MONEY" w:history="1">
              <w:r w:rsidRPr="00A33856">
                <w:rPr>
                  <w:rStyle w:val="Hyperlink"/>
                  <w:rFonts w:asciiTheme="minorHAnsi" w:eastAsiaTheme="majorEastAsia" w:hAnsiTheme="minorHAnsi" w:cstheme="minorHAnsi"/>
                  <w:color w:val="FF0000"/>
                  <w:sz w:val="22"/>
                  <w:szCs w:val="22"/>
                </w:rPr>
                <w:t>MONEY</w:t>
              </w:r>
            </w:hyperlink>
            <w:r w:rsidRPr="00A33856">
              <w:rPr>
                <w:rFonts w:asciiTheme="minorHAnsi" w:hAnsiTheme="minorHAnsi" w:cstheme="minorHAnsi"/>
                <w:color w:val="000000"/>
                <w:sz w:val="22"/>
                <w:szCs w:val="22"/>
              </w:rPr>
              <w:t xml:space="preserve">, </w:t>
            </w:r>
            <w:hyperlink w:anchor="ABAM" w:history="1">
              <w:r w:rsidRPr="00A33856">
                <w:rPr>
                  <w:rStyle w:val="Hyperlink"/>
                  <w:rFonts w:asciiTheme="minorHAnsi" w:eastAsiaTheme="majorEastAsia" w:hAnsiTheme="minorHAnsi" w:cstheme="minorHAnsi"/>
                  <w:sz w:val="22"/>
                  <w:szCs w:val="22"/>
                </w:rPr>
                <w:t>ABAM,</w:t>
              </w:r>
            </w:hyperlink>
            <w:r w:rsidRPr="00A33856">
              <w:rPr>
                <w:rFonts w:asciiTheme="minorHAnsi" w:hAnsiTheme="minorHAnsi" w:cstheme="minorHAnsi"/>
                <w:color w:val="000000"/>
                <w:sz w:val="22"/>
                <w:szCs w:val="22"/>
              </w:rPr>
              <w:t xml:space="preserve"> </w:t>
            </w:r>
            <w:hyperlink w:anchor="NUS" w:history="1">
              <w:hyperlink w:anchor="NUSP" w:history="1">
                <w:r w:rsidRPr="00A33856">
                  <w:rPr>
                    <w:rStyle w:val="Hyperlink"/>
                    <w:rFonts w:asciiTheme="minorHAnsi" w:eastAsiaTheme="majorEastAsia" w:hAnsiTheme="minorHAnsi" w:cstheme="minorHAnsi"/>
                    <w:sz w:val="22"/>
                    <w:szCs w:val="22"/>
                  </w:rPr>
                  <w:t>NUSP</w:t>
                </w:r>
              </w:hyperlink>
            </w:hyperlink>
            <w:r w:rsidRPr="00A33856">
              <w:rPr>
                <w:rFonts w:asciiTheme="minorHAnsi" w:hAnsiTheme="minorHAnsi" w:cstheme="minorHAnsi"/>
                <w:color w:val="000000"/>
                <w:sz w:val="22"/>
                <w:szCs w:val="22"/>
              </w:rPr>
              <w:t xml:space="preserve">, </w:t>
            </w:r>
            <w:hyperlink w:anchor="NASCU" w:history="1">
              <w:r w:rsidRPr="00A33856">
                <w:rPr>
                  <w:rStyle w:val="Hyperlink"/>
                  <w:rFonts w:asciiTheme="minorHAnsi" w:eastAsiaTheme="majorEastAsia" w:hAnsiTheme="minorHAnsi" w:cstheme="minorHAnsi"/>
                  <w:sz w:val="22"/>
                  <w:szCs w:val="22"/>
                </w:rPr>
                <w:t>NASCU</w:t>
              </w:r>
            </w:hyperlink>
            <w:r w:rsidRPr="00A33856">
              <w:rPr>
                <w:rFonts w:asciiTheme="minorHAnsi" w:hAnsiTheme="minorHAnsi" w:cstheme="minorHAnsi"/>
                <w:color w:val="000000"/>
                <w:sz w:val="22"/>
                <w:szCs w:val="22"/>
              </w:rPr>
              <w:t xml:space="preserve">, </w:t>
            </w:r>
            <w:hyperlink w:anchor="NAMA" w:history="1">
              <w:r w:rsidRPr="00A33856">
                <w:rPr>
                  <w:rStyle w:val="Hyperlink"/>
                  <w:rFonts w:asciiTheme="minorHAnsi" w:eastAsiaTheme="majorEastAsia" w:hAnsiTheme="minorHAnsi" w:cstheme="minorHAnsi"/>
                  <w:sz w:val="22"/>
                  <w:szCs w:val="22"/>
                </w:rPr>
                <w:t>NAMA</w:t>
              </w:r>
            </w:hyperlink>
            <w:r w:rsidRPr="00A33856">
              <w:rPr>
                <w:rFonts w:asciiTheme="minorHAnsi" w:hAnsiTheme="minorHAnsi" w:cstheme="minorHAnsi"/>
                <w:color w:val="000000"/>
                <w:sz w:val="22"/>
                <w:szCs w:val="22"/>
              </w:rPr>
              <w:t xml:space="preserve">, </w:t>
            </w:r>
            <w:hyperlink r:id="rId675" w:anchor="Trustmoney" w:history="1">
              <w:r w:rsidRPr="00A33856">
                <w:rPr>
                  <w:rStyle w:val="Hyperlink"/>
                  <w:rFonts w:asciiTheme="minorHAnsi" w:eastAsiaTheme="majorEastAsia" w:hAnsiTheme="minorHAnsi" w:cstheme="minorHAnsi"/>
                  <w:sz w:val="22"/>
                  <w:szCs w:val="22"/>
                </w:rPr>
                <w:t>Trustmoney</w:t>
              </w:r>
            </w:hyperlink>
            <w:r w:rsidRPr="00A33856">
              <w:rPr>
                <w:rFonts w:asciiTheme="minorHAnsi" w:hAnsiTheme="minorHAnsi" w:cstheme="minorHAnsi"/>
                <w:color w:val="000000"/>
                <w:sz w:val="22"/>
                <w:szCs w:val="22"/>
              </w:rPr>
              <w:t xml:space="preserve">, </w:t>
            </w:r>
            <w:hyperlink w:anchor="COGNO" w:history="1">
              <w:r w:rsidRPr="00A33856">
                <w:rPr>
                  <w:rStyle w:val="Hyperlink"/>
                  <w:rFonts w:asciiTheme="minorHAnsi" w:eastAsiaTheme="majorEastAsia" w:hAnsiTheme="minorHAnsi" w:cstheme="minorHAnsi"/>
                  <w:sz w:val="22"/>
                  <w:szCs w:val="22"/>
                </w:rPr>
                <w:t>COGNO</w:t>
              </w:r>
            </w:hyperlink>
            <w:r w:rsidRPr="00A33856">
              <w:rPr>
                <w:rFonts w:asciiTheme="minorHAnsi" w:hAnsiTheme="minorHAnsi" w:cstheme="minorHAnsi"/>
                <w:color w:val="000000"/>
                <w:sz w:val="22"/>
                <w:szCs w:val="22"/>
              </w:rPr>
              <w:t xml:space="preserve">, </w:t>
            </w:r>
            <w:hyperlink w:anchor="COPMAT" w:history="1">
              <w:hyperlink w:anchor="COPMAT" w:history="1">
                <w:hyperlink w:anchor="COPMAT" w:history="1">
                  <w:hyperlink w:anchor="COPMAFAT" w:history="1">
                    <w:r w:rsidRPr="00A33856">
                      <w:rPr>
                        <w:rStyle w:val="Hyperlink"/>
                        <w:rFonts w:asciiTheme="minorHAnsi" w:eastAsiaTheme="majorEastAsia" w:hAnsiTheme="minorHAnsi" w:cstheme="minorHAnsi"/>
                        <w:sz w:val="22"/>
                        <w:szCs w:val="22"/>
                      </w:rPr>
                      <w:t>COPMAFAT</w:t>
                    </w:r>
                  </w:hyperlink>
                </w:hyperlink>
              </w:hyperlink>
            </w:hyperlink>
            <w:r w:rsidRPr="00A33856">
              <w:rPr>
                <w:rFonts w:asciiTheme="minorHAnsi" w:hAnsiTheme="minorHAnsi" w:cstheme="minorHAnsi"/>
                <w:color w:val="000000"/>
                <w:sz w:val="22"/>
                <w:szCs w:val="22"/>
              </w:rPr>
              <w:t xml:space="preserve">, </w:t>
            </w:r>
            <w:hyperlink w:anchor="NASCU" w:history="1">
              <w:r w:rsidRPr="00A33856">
                <w:rPr>
                  <w:rStyle w:val="Hyperlink"/>
                  <w:rFonts w:asciiTheme="minorHAnsi" w:eastAsiaTheme="majorEastAsia" w:hAnsiTheme="minorHAnsi" w:cstheme="minorHAnsi"/>
                  <w:sz w:val="22"/>
                  <w:szCs w:val="22"/>
                </w:rPr>
                <w:t>NASCU</w:t>
              </w:r>
            </w:hyperlink>
            <w:r w:rsidR="00106AFB" w:rsidRPr="00A33856">
              <w:rPr>
                <w:rFonts w:asciiTheme="minorHAnsi" w:hAnsiTheme="minorHAnsi" w:cstheme="minorHAnsi"/>
                <w:color w:val="000000"/>
                <w:sz w:val="22"/>
                <w:szCs w:val="22"/>
              </w:rPr>
              <w:t xml:space="preserve">, </w:t>
            </w:r>
            <w:hyperlink w:anchor="FtakCoin" w:history="1">
              <w:r w:rsidR="00106AFB" w:rsidRPr="00A33856">
                <w:rPr>
                  <w:rStyle w:val="Hyperlink"/>
                  <w:rFonts w:asciiTheme="minorHAnsi" w:hAnsiTheme="minorHAnsi" w:cstheme="minorHAnsi"/>
                  <w:sz w:val="22"/>
                  <w:szCs w:val="22"/>
                </w:rPr>
                <w:t>FtakCoin</w:t>
              </w:r>
            </w:hyperlink>
            <w:r w:rsidR="00106AFB"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Curriculum</w:t>
            </w:r>
          </w:p>
        </w:tc>
        <w:tc>
          <w:tcPr>
            <w:tcW w:w="7027" w:type="dxa"/>
          </w:tcPr>
          <w:p w:rsidR="00030622" w:rsidRPr="00A33856" w:rsidRDefault="00030622" w:rsidP="00C9273F">
            <w:pPr>
              <w:pStyle w:val="auto-style40"/>
              <w:spacing w:before="0" w:beforeAutospacing="0" w:after="0" w:afterAutospacing="0"/>
              <w:textAlignment w:val="baseline"/>
              <w:rPr>
                <w:rStyle w:val="auto-style41"/>
                <w:rFonts w:asciiTheme="minorHAnsi" w:hAnsiTheme="minorHAnsi" w:cstheme="minorHAnsi"/>
                <w:color w:val="000000"/>
                <w:sz w:val="22"/>
                <w:szCs w:val="22"/>
              </w:rPr>
            </w:pPr>
            <w:r w:rsidRPr="00A33856">
              <w:rPr>
                <w:rStyle w:val="auto-style41"/>
                <w:rFonts w:asciiTheme="minorHAnsi" w:hAnsiTheme="minorHAnsi" w:cstheme="minorHAnsi"/>
                <w:color w:val="000000"/>
                <w:sz w:val="22"/>
                <w:szCs w:val="22"/>
              </w:rPr>
              <w:t xml:space="preserve">Details of the curriculum of the author Jacques H Drapeau (with his Greek philosophy sacred name being: Pythellippos, and his nickname “ZAK”). </w:t>
            </w:r>
          </w:p>
          <w:p w:rsidR="00030622" w:rsidRPr="00A33856" w:rsidRDefault="00030622" w:rsidP="00C9273F">
            <w:pPr>
              <w:pStyle w:val="auto-style40"/>
              <w:spacing w:before="0" w:beforeAutospacing="0" w:after="0" w:afterAutospacing="0"/>
              <w:textAlignment w:val="baseline"/>
              <w:rPr>
                <w:rStyle w:val="auto-style41"/>
                <w:rFonts w:asciiTheme="minorHAnsi" w:hAnsiTheme="minorHAnsi" w:cstheme="minorHAnsi"/>
                <w:color w:val="000000"/>
                <w:sz w:val="22"/>
                <w:szCs w:val="22"/>
              </w:rPr>
            </w:pPr>
            <w:r w:rsidRPr="00A33856">
              <w:rPr>
                <w:rStyle w:val="auto-style41"/>
                <w:rFonts w:asciiTheme="minorHAnsi" w:hAnsiTheme="minorHAnsi" w:cstheme="minorHAnsi"/>
                <w:color w:val="000000"/>
                <w:sz w:val="22"/>
                <w:szCs w:val="22"/>
              </w:rPr>
              <w:t xml:space="preserve">+ s. </w:t>
            </w:r>
            <w:hyperlink w:anchor="Curriculum" w:history="1">
              <w:r w:rsidRPr="00A33856">
                <w:rPr>
                  <w:rStyle w:val="Hyperlink"/>
                  <w:rFonts w:asciiTheme="minorHAnsi" w:eastAsiaTheme="majorEastAsia" w:hAnsiTheme="minorHAnsi" w:cstheme="minorHAnsi"/>
                  <w:sz w:val="22"/>
                  <w:szCs w:val="22"/>
                </w:rPr>
                <w:t>Full Curriculum</w:t>
              </w:r>
            </w:hyperlink>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82" w:name="DAFGE"/>
            <w:r w:rsidRPr="00A33856">
              <w:rPr>
                <w:rStyle w:val="Strong"/>
                <w:rFonts w:asciiTheme="minorHAnsi" w:hAnsiTheme="minorHAnsi" w:cstheme="minorHAnsi"/>
                <w:color w:val="000000"/>
                <w:sz w:val="22"/>
                <w:szCs w:val="22"/>
                <w:u w:val="single"/>
              </w:rPr>
              <w:t>DAFGE</w:t>
            </w:r>
            <w:bookmarkEnd w:id="582"/>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D</w:t>
            </w:r>
            <w:r w:rsidRPr="00A33856">
              <w:rPr>
                <w:rFonts w:asciiTheme="minorHAnsi" w:hAnsiTheme="minorHAnsi" w:cstheme="minorHAnsi"/>
                <w:sz w:val="22"/>
                <w:szCs w:val="22"/>
              </w:rPr>
              <w:t xml:space="preserve">efense </w:t>
            </w:r>
            <w:r w:rsidRPr="00A33856">
              <w:rPr>
                <w:rFonts w:asciiTheme="minorHAnsi" w:hAnsiTheme="minorHAnsi" w:cstheme="minorHAnsi"/>
                <w:sz w:val="22"/>
                <w:szCs w:val="22"/>
                <w:u w:val="single"/>
              </w:rPr>
              <w:t>A</w:t>
            </w:r>
            <w:r w:rsidRPr="00A33856">
              <w:rPr>
                <w:rFonts w:asciiTheme="minorHAnsi" w:hAnsiTheme="minorHAnsi" w:cstheme="minorHAnsi"/>
                <w:sz w:val="22"/>
                <w:szCs w:val="22"/>
              </w:rPr>
              <w:t xml:space="preserve">gainst </w:t>
            </w:r>
            <w:r w:rsidRPr="00A33856">
              <w:rPr>
                <w:rFonts w:asciiTheme="minorHAnsi" w:hAnsiTheme="minorHAnsi" w:cstheme="minorHAnsi"/>
                <w:sz w:val="22"/>
                <w:szCs w:val="22"/>
                <w:u w:val="single"/>
              </w:rPr>
              <w:t>F</w:t>
            </w:r>
            <w:r w:rsidRPr="00A33856">
              <w:rPr>
                <w:rFonts w:asciiTheme="minorHAnsi" w:hAnsiTheme="minorHAnsi" w:cstheme="minorHAnsi"/>
                <w:sz w:val="22"/>
                <w:szCs w:val="22"/>
              </w:rPr>
              <w:t xml:space="preserve">ake </w:t>
            </w:r>
            <w:r w:rsidRPr="00A33856">
              <w:rPr>
                <w:rFonts w:asciiTheme="minorHAnsi" w:hAnsiTheme="minorHAnsi" w:cstheme="minorHAnsi"/>
                <w:sz w:val="22"/>
                <w:szCs w:val="22"/>
                <w:u w:val="single"/>
              </w:rPr>
              <w:t>G</w:t>
            </w:r>
            <w:r w:rsidRPr="00A33856">
              <w:rPr>
                <w:rFonts w:asciiTheme="minorHAnsi" w:hAnsiTheme="minorHAnsi" w:cstheme="minorHAnsi"/>
                <w:sz w:val="22"/>
                <w:szCs w:val="22"/>
              </w:rPr>
              <w:t xml:space="preserve">overnment </w:t>
            </w:r>
            <w:r w:rsidRPr="00A33856">
              <w:rPr>
                <w:rFonts w:asciiTheme="minorHAnsi" w:hAnsiTheme="minorHAnsi" w:cstheme="minorHAnsi"/>
                <w:sz w:val="22"/>
                <w:szCs w:val="22"/>
                <w:u w:val="single"/>
              </w:rPr>
              <w:t>E</w:t>
            </w:r>
            <w:r w:rsidRPr="00A33856">
              <w:rPr>
                <w:rFonts w:asciiTheme="minorHAnsi" w:hAnsiTheme="minorHAnsi" w:cstheme="minorHAnsi"/>
                <w:sz w:val="22"/>
                <w:szCs w:val="22"/>
              </w:rPr>
              <w:t>ntities. In this private office retired lawyers assist free of charge the citizens in difficulty with powerful entities of fake government abusing their power, like a bank, a hospital or a corporation. They receive a fee from governance for each case they assist.</w:t>
            </w:r>
          </w:p>
          <w:p w:rsidR="00030622" w:rsidRPr="00FF69C7" w:rsidRDefault="00030622" w:rsidP="00C9273F">
            <w:pPr>
              <w:pStyle w:val="auto-style40"/>
              <w:spacing w:before="0" w:beforeAutospacing="0" w:after="0" w:afterAutospacing="0"/>
              <w:textAlignment w:val="baseline"/>
              <w:rPr>
                <w:rStyle w:val="auto-style41"/>
                <w:rFonts w:asciiTheme="minorHAnsi" w:hAnsiTheme="minorHAnsi" w:cstheme="minorHAnsi"/>
                <w:b/>
                <w:color w:val="000000"/>
                <w:sz w:val="22"/>
                <w:szCs w:val="22"/>
              </w:rPr>
            </w:pPr>
            <w:r w:rsidRPr="00A33856">
              <w:rPr>
                <w:rFonts w:asciiTheme="minorHAnsi" w:hAnsiTheme="minorHAnsi" w:cstheme="minorHAnsi"/>
                <w:sz w:val="22"/>
                <w:szCs w:val="22"/>
              </w:rPr>
              <w:t xml:space="preserve">+ r. </w:t>
            </w:r>
            <w:hyperlink w:anchor="JudicArium" w:history="1">
              <w:r w:rsidRPr="00A33856">
                <w:rPr>
                  <w:rStyle w:val="Hyperlink"/>
                  <w:rFonts w:asciiTheme="minorHAnsi" w:eastAsiaTheme="majorEastAsia" w:hAnsiTheme="minorHAnsi" w:cstheme="minorHAnsi"/>
                  <w:sz w:val="22"/>
                  <w:szCs w:val="22"/>
                </w:rPr>
                <w:t>JudicArium</w:t>
              </w:r>
            </w:hyperlink>
            <w:r w:rsidRPr="00A33856">
              <w:rPr>
                <w:rFonts w:asciiTheme="minorHAnsi" w:hAnsiTheme="minorHAnsi" w:cstheme="minorHAnsi"/>
                <w:sz w:val="22"/>
                <w:szCs w:val="22"/>
              </w:rPr>
              <w:t xml:space="preserve">, </w:t>
            </w:r>
            <w:hyperlink w:anchor="BRATCID" w:history="1">
              <w:r w:rsidR="00FF69C7" w:rsidRPr="00FF69C7">
                <w:rPr>
                  <w:rStyle w:val="Hyperlink"/>
                  <w:rFonts w:asciiTheme="minorHAnsi" w:hAnsiTheme="minorHAnsi" w:cstheme="minorHAnsi"/>
                  <w:sz w:val="22"/>
                  <w:szCs w:val="22"/>
                </w:rPr>
                <w:t>BRATCID</w:t>
              </w:r>
            </w:hyperlink>
            <w:r w:rsidR="00FF69C7">
              <w:rPr>
                <w:rStyle w:val="auto-style8"/>
                <w:rFonts w:asciiTheme="minorHAnsi" w:hAnsiTheme="minorHAnsi" w:cstheme="minorHAnsi"/>
                <w:color w:val="000000"/>
                <w:sz w:val="22"/>
                <w:szCs w:val="22"/>
              </w:rPr>
              <w:t xml:space="preserve">, </w:t>
            </w:r>
            <w:hyperlink w:anchor="BUUDO" w:history="1">
              <w:r w:rsidR="009C62BA" w:rsidRPr="009C62BA">
                <w:rPr>
                  <w:rStyle w:val="Hyperlink"/>
                  <w:rFonts w:asciiTheme="minorHAnsi" w:hAnsiTheme="minorHAnsi" w:cstheme="minorHAnsi"/>
                  <w:sz w:val="22"/>
                  <w:szCs w:val="22"/>
                </w:rPr>
                <w:t>BUUDO</w:t>
              </w:r>
            </w:hyperlink>
            <w:r w:rsidR="009C62BA">
              <w:rPr>
                <w:rFonts w:asciiTheme="minorHAnsi" w:hAnsiTheme="minorHAnsi" w:cstheme="minorHAnsi"/>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41"/>
                <w:rFonts w:asciiTheme="minorHAnsi" w:hAnsiTheme="minorHAnsi" w:cstheme="minorHAnsi"/>
                <w:color w:val="000000"/>
                <w:sz w:val="22"/>
                <w:szCs w:val="22"/>
                <w:u w:val="single"/>
              </w:rPr>
            </w:pPr>
            <w:bookmarkStart w:id="583" w:name="DAFTATAP"/>
            <w:r w:rsidRPr="00A33856">
              <w:rPr>
                <w:rStyle w:val="Strong"/>
                <w:rFonts w:asciiTheme="minorHAnsi" w:hAnsiTheme="minorHAnsi" w:cstheme="minorHAnsi"/>
                <w:color w:val="000000"/>
                <w:sz w:val="22"/>
                <w:szCs w:val="22"/>
                <w:u w:val="single"/>
              </w:rPr>
              <w:t>DAFTATAP</w:t>
            </w:r>
            <w:bookmarkEnd w:id="583"/>
            <w:r w:rsidRPr="00A33856">
              <w:rPr>
                <w:rStyle w:val="auto-style41"/>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41"/>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D</w:t>
            </w:r>
            <w:r w:rsidRPr="00A33856">
              <w:rPr>
                <w:rStyle w:val="auto-style41"/>
                <w:rFonts w:asciiTheme="minorHAnsi" w:hAnsiTheme="minorHAnsi" w:cstheme="minorHAnsi"/>
                <w:color w:val="000000"/>
                <w:sz w:val="22"/>
                <w:szCs w:val="22"/>
              </w:rPr>
              <w:t xml:space="preserve">ual </w:t>
            </w:r>
            <w:r w:rsidRPr="00A33856">
              <w:rPr>
                <w:rStyle w:val="style5"/>
                <w:rFonts w:asciiTheme="minorHAnsi" w:eastAsiaTheme="majorEastAsia" w:hAnsiTheme="minorHAnsi" w:cstheme="minorHAnsi"/>
                <w:color w:val="000000"/>
                <w:sz w:val="22"/>
                <w:szCs w:val="22"/>
                <w:u w:val="single"/>
              </w:rPr>
              <w:t>A</w:t>
            </w:r>
            <w:r w:rsidRPr="00A33856">
              <w:rPr>
                <w:rStyle w:val="auto-style41"/>
                <w:rFonts w:asciiTheme="minorHAnsi" w:hAnsiTheme="minorHAnsi" w:cstheme="minorHAnsi"/>
                <w:color w:val="000000"/>
                <w:sz w:val="22"/>
                <w:szCs w:val="22"/>
              </w:rPr>
              <w:t xml:space="preserve">utomated </w:t>
            </w:r>
            <w:r w:rsidRPr="00A33856">
              <w:rPr>
                <w:rStyle w:val="style5"/>
                <w:rFonts w:asciiTheme="minorHAnsi" w:eastAsiaTheme="majorEastAsia" w:hAnsiTheme="minorHAnsi" w:cstheme="minorHAnsi"/>
                <w:color w:val="000000"/>
                <w:sz w:val="22"/>
                <w:szCs w:val="22"/>
                <w:u w:val="single"/>
              </w:rPr>
              <w:t>F</w:t>
            </w:r>
            <w:r w:rsidRPr="00A33856">
              <w:rPr>
                <w:rStyle w:val="auto-style41"/>
                <w:rFonts w:asciiTheme="minorHAnsi" w:hAnsiTheme="minorHAnsi" w:cstheme="minorHAnsi"/>
                <w:color w:val="000000"/>
                <w:sz w:val="22"/>
                <w:szCs w:val="22"/>
              </w:rPr>
              <w:t xml:space="preserve">iscal </w:t>
            </w:r>
            <w:r w:rsidRPr="00A33856">
              <w:rPr>
                <w:rStyle w:val="style5"/>
                <w:rFonts w:asciiTheme="minorHAnsi" w:eastAsiaTheme="majorEastAsia" w:hAnsiTheme="minorHAnsi" w:cstheme="minorHAnsi"/>
                <w:color w:val="000000"/>
                <w:sz w:val="22"/>
                <w:szCs w:val="22"/>
                <w:u w:val="single"/>
              </w:rPr>
              <w:t>T</w:t>
            </w:r>
            <w:r w:rsidRPr="00A33856">
              <w:rPr>
                <w:rStyle w:val="auto-style41"/>
                <w:rFonts w:asciiTheme="minorHAnsi" w:hAnsiTheme="minorHAnsi" w:cstheme="minorHAnsi"/>
                <w:color w:val="000000"/>
                <w:sz w:val="22"/>
                <w:szCs w:val="22"/>
              </w:rPr>
              <w:t xml:space="preserve">ransaction </w:t>
            </w:r>
            <w:r w:rsidRPr="00A33856">
              <w:rPr>
                <w:rStyle w:val="style5"/>
                <w:rFonts w:asciiTheme="minorHAnsi" w:eastAsiaTheme="majorEastAsia" w:hAnsiTheme="minorHAnsi" w:cstheme="minorHAnsi"/>
                <w:color w:val="000000"/>
                <w:sz w:val="22"/>
                <w:szCs w:val="22"/>
                <w:u w:val="single"/>
              </w:rPr>
              <w:t>A</w:t>
            </w:r>
            <w:r w:rsidRPr="00A33856">
              <w:rPr>
                <w:rStyle w:val="auto-style41"/>
                <w:rFonts w:asciiTheme="minorHAnsi" w:hAnsiTheme="minorHAnsi" w:cstheme="minorHAnsi"/>
                <w:color w:val="000000"/>
                <w:sz w:val="22"/>
                <w:szCs w:val="22"/>
              </w:rPr>
              <w:t xml:space="preserve">ccruing </w:t>
            </w:r>
            <w:r w:rsidRPr="00A33856">
              <w:rPr>
                <w:rStyle w:val="style5"/>
                <w:rFonts w:asciiTheme="minorHAnsi" w:eastAsiaTheme="majorEastAsia" w:hAnsiTheme="minorHAnsi" w:cstheme="minorHAnsi"/>
                <w:color w:val="000000"/>
                <w:sz w:val="22"/>
                <w:szCs w:val="22"/>
                <w:u w:val="single"/>
              </w:rPr>
              <w:t>T</w:t>
            </w:r>
            <w:r w:rsidRPr="00A33856">
              <w:rPr>
                <w:rStyle w:val="auto-style41"/>
                <w:rFonts w:asciiTheme="minorHAnsi" w:hAnsiTheme="minorHAnsi" w:cstheme="minorHAnsi"/>
                <w:color w:val="000000"/>
                <w:sz w:val="22"/>
                <w:szCs w:val="22"/>
              </w:rPr>
              <w:t xml:space="preserve">ax </w:t>
            </w:r>
            <w:r w:rsidRPr="00A33856">
              <w:rPr>
                <w:rStyle w:val="style5"/>
                <w:rFonts w:asciiTheme="minorHAnsi" w:eastAsiaTheme="majorEastAsia" w:hAnsiTheme="minorHAnsi" w:cstheme="minorHAnsi"/>
                <w:color w:val="000000"/>
                <w:sz w:val="22"/>
                <w:szCs w:val="22"/>
                <w:u w:val="single"/>
              </w:rPr>
              <w:t>A</w:t>
            </w:r>
            <w:r w:rsidRPr="00A33856">
              <w:rPr>
                <w:rStyle w:val="auto-style41"/>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ension (the new basic financing system of </w:t>
            </w:r>
            <w:hyperlink r:id="rId676"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DAPAST" w:history="1">
              <w:r w:rsidRPr="00A33856">
                <w:rPr>
                  <w:rStyle w:val="Hyperlink"/>
                  <w:rFonts w:asciiTheme="minorHAnsi" w:eastAsiaTheme="majorEastAsia" w:hAnsiTheme="minorHAnsi" w:cstheme="minorHAnsi"/>
                  <w:sz w:val="22"/>
                  <w:szCs w:val="22"/>
                </w:rPr>
                <w:t>DAPAST</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u w:val="single"/>
              </w:rPr>
            </w:pPr>
            <w:bookmarkStart w:id="584" w:name="DAPAST"/>
            <w:r w:rsidRPr="00A33856">
              <w:rPr>
                <w:rStyle w:val="Strong"/>
                <w:rFonts w:asciiTheme="minorHAnsi" w:hAnsiTheme="minorHAnsi" w:cstheme="minorHAnsi"/>
                <w:color w:val="000000"/>
                <w:sz w:val="22"/>
                <w:szCs w:val="22"/>
                <w:u w:val="single"/>
              </w:rPr>
              <w:t>DAPAST</w:t>
            </w:r>
            <w:bookmarkEnd w:id="584"/>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D</w:t>
            </w:r>
            <w:r w:rsidRPr="00A33856">
              <w:rPr>
                <w:rFonts w:asciiTheme="minorHAnsi" w:hAnsiTheme="minorHAnsi" w:cstheme="minorHAnsi"/>
                <w:color w:val="000000"/>
                <w:sz w:val="22"/>
                <w:szCs w:val="22"/>
              </w:rPr>
              <w:t xml:space="preserve">ual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ccumulator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roperty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ales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ax (the only 2 forms of taxation of </w:t>
            </w:r>
            <w:hyperlink r:id="rId677"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accumulating also pension benefits on both sides).</w:t>
            </w:r>
          </w:p>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APT" w:history="1">
              <w:r w:rsidRPr="00A33856">
                <w:rPr>
                  <w:rStyle w:val="Hyperlink"/>
                  <w:rFonts w:asciiTheme="minorHAnsi" w:eastAsiaTheme="majorEastAsia" w:hAnsiTheme="minorHAnsi" w:cstheme="minorHAnsi"/>
                  <w:sz w:val="22"/>
                  <w:szCs w:val="22"/>
                </w:rPr>
                <w:t>APT</w:t>
              </w:r>
            </w:hyperlink>
            <w:r w:rsidRPr="00A33856">
              <w:rPr>
                <w:rFonts w:asciiTheme="minorHAnsi" w:hAnsiTheme="minorHAnsi" w:cstheme="minorHAnsi"/>
                <w:color w:val="000000"/>
                <w:sz w:val="22"/>
                <w:szCs w:val="22"/>
              </w:rPr>
              <w:t xml:space="preserve">, </w:t>
            </w:r>
            <w:hyperlink w:anchor="VAT" w:history="1">
              <w:r w:rsidRPr="00A33856">
                <w:rPr>
                  <w:rStyle w:val="Hyperlink"/>
                  <w:rFonts w:asciiTheme="minorHAnsi" w:eastAsiaTheme="majorEastAsia" w:hAnsiTheme="minorHAnsi" w:cstheme="minorHAnsi"/>
                  <w:sz w:val="22"/>
                  <w:szCs w:val="22"/>
                </w:rPr>
                <w:t>VAT</w:t>
              </w:r>
            </w:hyperlink>
            <w:r w:rsidRPr="00A33856">
              <w:rPr>
                <w:rFonts w:asciiTheme="minorHAnsi" w:hAnsiTheme="minorHAnsi" w:cstheme="minorHAnsi"/>
                <w:color w:val="000000"/>
                <w:sz w:val="22"/>
                <w:szCs w:val="22"/>
              </w:rPr>
              <w:t xml:space="preserve">, </w:t>
            </w:r>
            <w:hyperlink w:anchor="DAFTATAP" w:history="1">
              <w:r w:rsidRPr="00A33856">
                <w:rPr>
                  <w:rStyle w:val="Hyperlink"/>
                  <w:rFonts w:asciiTheme="minorHAnsi" w:eastAsiaTheme="majorEastAsia" w:hAnsiTheme="minorHAnsi" w:cstheme="minorHAnsi"/>
                  <w:sz w:val="22"/>
                  <w:szCs w:val="22"/>
                </w:rPr>
                <w:t>DAFTATAP</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b/>
                <w:sz w:val="22"/>
                <w:szCs w:val="22"/>
                <w:u w:val="single"/>
              </w:rPr>
            </w:pPr>
            <w:bookmarkStart w:id="585" w:name="DARPA"/>
            <w:r w:rsidRPr="00A33856">
              <w:rPr>
                <w:rStyle w:val="Strong"/>
                <w:rFonts w:asciiTheme="minorHAnsi" w:hAnsiTheme="minorHAnsi" w:cstheme="minorHAnsi"/>
                <w:color w:val="000000"/>
                <w:sz w:val="22"/>
                <w:szCs w:val="22"/>
                <w:u w:val="single"/>
              </w:rPr>
              <w:t>DARPA</w:t>
            </w:r>
            <w:bookmarkEnd w:id="585"/>
          </w:p>
        </w:tc>
        <w:tc>
          <w:tcPr>
            <w:tcW w:w="7027" w:type="dxa"/>
          </w:tcPr>
          <w:p w:rsidR="00030622" w:rsidRPr="00A33856" w:rsidRDefault="00030622" w:rsidP="00C9273F">
            <w:pPr>
              <w:pStyle w:val="auto-style295"/>
              <w:spacing w:before="0" w:beforeAutospacing="0" w:after="0" w:afterAutospacing="0"/>
              <w:textAlignment w:val="baseline"/>
              <w:rPr>
                <w:rStyle w:val="style5"/>
                <w:rFonts w:asciiTheme="minorHAnsi" w:eastAsiaTheme="majorEastAsia" w:hAnsiTheme="minorHAnsi" w:cstheme="minorHAnsi"/>
                <w:color w:val="000000"/>
                <w:sz w:val="22"/>
                <w:szCs w:val="22"/>
              </w:rPr>
            </w:pPr>
            <w:r w:rsidRPr="00A33856">
              <w:rPr>
                <w:rStyle w:val="style5"/>
                <w:rFonts w:asciiTheme="minorHAnsi" w:eastAsiaTheme="majorEastAsia"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D</w:t>
            </w:r>
            <w:r w:rsidRPr="00A33856">
              <w:rPr>
                <w:rStyle w:val="style5"/>
                <w:rFonts w:asciiTheme="minorHAnsi" w:eastAsiaTheme="majorEastAsia" w:hAnsiTheme="minorHAnsi" w:cstheme="minorHAnsi"/>
                <w:color w:val="000000"/>
                <w:sz w:val="22"/>
                <w:szCs w:val="22"/>
              </w:rPr>
              <w:t xml:space="preserve">efense </w:t>
            </w:r>
            <w:r w:rsidRPr="00A33856">
              <w:rPr>
                <w:rStyle w:val="style5"/>
                <w:rFonts w:asciiTheme="minorHAnsi" w:eastAsiaTheme="majorEastAsia" w:hAnsiTheme="minorHAnsi" w:cstheme="minorHAnsi"/>
                <w:color w:val="000000"/>
                <w:sz w:val="22"/>
                <w:szCs w:val="22"/>
                <w:u w:val="single"/>
              </w:rPr>
              <w:t>A</w:t>
            </w:r>
            <w:r w:rsidRPr="00A33856">
              <w:rPr>
                <w:rStyle w:val="style5"/>
                <w:rFonts w:asciiTheme="minorHAnsi" w:eastAsiaTheme="majorEastAsia" w:hAnsiTheme="minorHAnsi" w:cstheme="minorHAnsi"/>
                <w:color w:val="000000"/>
                <w:sz w:val="22"/>
                <w:szCs w:val="22"/>
              </w:rPr>
              <w:t xml:space="preserve">dvanced </w:t>
            </w:r>
            <w:r w:rsidRPr="00A33856">
              <w:rPr>
                <w:rStyle w:val="style5"/>
                <w:rFonts w:asciiTheme="minorHAnsi" w:eastAsiaTheme="majorEastAsia" w:hAnsiTheme="minorHAnsi" w:cstheme="minorHAnsi"/>
                <w:color w:val="000000"/>
                <w:sz w:val="22"/>
                <w:szCs w:val="22"/>
                <w:u w:val="single"/>
              </w:rPr>
              <w:t>R</w:t>
            </w:r>
            <w:r w:rsidRPr="00A33856">
              <w:rPr>
                <w:rStyle w:val="style5"/>
                <w:rFonts w:asciiTheme="minorHAnsi" w:eastAsiaTheme="majorEastAsia" w:hAnsiTheme="minorHAnsi" w:cstheme="minorHAnsi"/>
                <w:color w:val="000000"/>
                <w:sz w:val="22"/>
                <w:szCs w:val="22"/>
              </w:rPr>
              <w:t xml:space="preserve">esearch </w:t>
            </w:r>
            <w:r w:rsidRPr="00A33856">
              <w:rPr>
                <w:rStyle w:val="style5"/>
                <w:rFonts w:asciiTheme="minorHAnsi" w:eastAsiaTheme="majorEastAsia" w:hAnsiTheme="minorHAnsi" w:cstheme="minorHAnsi"/>
                <w:color w:val="000000"/>
                <w:sz w:val="22"/>
                <w:szCs w:val="22"/>
                <w:u w:val="single"/>
              </w:rPr>
              <w:t>P</w:t>
            </w:r>
            <w:r w:rsidRPr="00A33856">
              <w:rPr>
                <w:rStyle w:val="style5"/>
                <w:rFonts w:asciiTheme="minorHAnsi" w:eastAsiaTheme="majorEastAsia" w:hAnsiTheme="minorHAnsi" w:cstheme="minorHAnsi"/>
                <w:color w:val="000000"/>
                <w:sz w:val="22"/>
                <w:szCs w:val="22"/>
              </w:rPr>
              <w:t xml:space="preserve">rojects </w:t>
            </w:r>
            <w:r w:rsidRPr="00A33856">
              <w:rPr>
                <w:rStyle w:val="style5"/>
                <w:rFonts w:asciiTheme="minorHAnsi" w:eastAsiaTheme="majorEastAsia" w:hAnsiTheme="minorHAnsi" w:cstheme="minorHAnsi"/>
                <w:color w:val="000000"/>
                <w:sz w:val="22"/>
                <w:szCs w:val="22"/>
                <w:u w:val="single"/>
              </w:rPr>
              <w:t>A</w:t>
            </w:r>
            <w:r w:rsidRPr="00A33856">
              <w:rPr>
                <w:rStyle w:val="style5"/>
                <w:rFonts w:asciiTheme="minorHAnsi" w:eastAsiaTheme="majorEastAsia" w:hAnsiTheme="minorHAnsi" w:cstheme="minorHAnsi"/>
                <w:color w:val="000000"/>
                <w:sz w:val="22"/>
                <w:szCs w:val="22"/>
              </w:rPr>
              <w:t xml:space="preserve">gency. This is an institution of many technological projects often working against the wellbeing of humanity, as part of </w:t>
            </w:r>
            <w:hyperlink w:anchor="GEEP" w:history="1">
              <w:r w:rsidRPr="00A33856">
                <w:rPr>
                  <w:rStyle w:val="Hyperlink"/>
                  <w:rFonts w:asciiTheme="minorHAnsi" w:eastAsiaTheme="majorEastAsia" w:hAnsiTheme="minorHAnsi" w:cstheme="minorHAnsi"/>
                  <w:sz w:val="22"/>
                  <w:szCs w:val="22"/>
                </w:rPr>
                <w:t>GEEP</w:t>
              </w:r>
            </w:hyperlink>
            <w:r w:rsidRPr="00A33856">
              <w:rPr>
                <w:rStyle w:val="style5"/>
                <w:rFonts w:asciiTheme="minorHAnsi" w:eastAsiaTheme="majorEastAsia" w:hAnsiTheme="minorHAnsi" w:cstheme="minorHAnsi"/>
                <w:color w:val="000000"/>
                <w:sz w:val="22"/>
                <w:szCs w:val="22"/>
              </w:rPr>
              <w:t xml:space="preserve">, for the exclusive profit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A33856">
              <w:rPr>
                <w:rStyle w:val="style5"/>
                <w:rFonts w:asciiTheme="minorHAnsi" w:eastAsiaTheme="majorEastAsia" w:hAnsiTheme="minorHAnsi" w:cstheme="minorHAnsi"/>
                <w:color w:val="000000"/>
                <w:sz w:val="22"/>
                <w:szCs w:val="22"/>
              </w:rPr>
              <w:t xml:space="preserve"> Cabal. </w:t>
            </w:r>
          </w:p>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Style w:val="style5"/>
                <w:rFonts w:asciiTheme="minorHAnsi" w:eastAsiaTheme="majorEastAsia" w:hAnsiTheme="minorHAnsi" w:cstheme="minorHAnsi"/>
                <w:color w:val="000000"/>
                <w:sz w:val="22"/>
                <w:szCs w:val="22"/>
              </w:rPr>
              <w:t xml:space="preserve">+ r. </w:t>
            </w:r>
            <w:hyperlink w:anchor="BrecTerrorism" w:history="1">
              <w:r w:rsidRPr="00A33856">
                <w:rPr>
                  <w:rStyle w:val="Hyperlink"/>
                  <w:rFonts w:asciiTheme="minorHAnsi" w:eastAsiaTheme="majorEastAsia" w:hAnsiTheme="minorHAnsi" w:cstheme="minorHAnsi"/>
                  <w:sz w:val="22"/>
                  <w:szCs w:val="22"/>
                </w:rPr>
                <w:t>BrecTerrorism</w:t>
              </w:r>
            </w:hyperlink>
            <w:r w:rsidRPr="00A33856">
              <w:rPr>
                <w:rStyle w:val="style5"/>
                <w:rFonts w:asciiTheme="minorHAnsi" w:eastAsiaTheme="majorEastAsia" w:hAnsiTheme="minorHAnsi" w:cstheme="minorHAnsi"/>
                <w:color w:val="000000"/>
                <w:sz w:val="22"/>
                <w:szCs w:val="22"/>
              </w:rPr>
              <w:t xml:space="preserve">, </w:t>
            </w:r>
            <w:hyperlink w:anchor="HAARP" w:history="1">
              <w:r w:rsidRPr="00A33856">
                <w:rPr>
                  <w:rStyle w:val="Hyperlink"/>
                  <w:rFonts w:asciiTheme="minorHAnsi" w:eastAsiaTheme="majorEastAsia" w:hAnsiTheme="minorHAnsi" w:cstheme="minorHAnsi"/>
                  <w:sz w:val="22"/>
                  <w:szCs w:val="22"/>
                </w:rPr>
                <w:t>HAARP</w:t>
              </w:r>
            </w:hyperlink>
            <w:r w:rsidRPr="00A33856">
              <w:rPr>
                <w:rStyle w:val="style5"/>
                <w:rFonts w:asciiTheme="minorHAnsi" w:eastAsiaTheme="majorEastAsia" w:hAnsiTheme="minorHAnsi" w:cstheme="minorHAnsi"/>
                <w:color w:val="000000"/>
                <w:sz w:val="22"/>
                <w:szCs w:val="22"/>
              </w:rPr>
              <w:t xml:space="preserve">, </w:t>
            </w:r>
            <w:hyperlink w:anchor="EMP" w:history="1">
              <w:r w:rsidRPr="00A33856">
                <w:rPr>
                  <w:rStyle w:val="Hyperlink"/>
                  <w:rFonts w:asciiTheme="minorHAnsi" w:eastAsiaTheme="majorEastAsia" w:hAnsiTheme="minorHAnsi" w:cstheme="minorHAnsi"/>
                  <w:sz w:val="22"/>
                  <w:szCs w:val="22"/>
                </w:rPr>
                <w:t>EMP,</w:t>
              </w:r>
            </w:hyperlink>
            <w:r w:rsidRPr="00A33856">
              <w:rPr>
                <w:rStyle w:val="style5"/>
                <w:rFonts w:asciiTheme="minorHAnsi" w:eastAsiaTheme="majorEastAsia"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b/>
                <w:color w:val="000000"/>
                <w:sz w:val="22"/>
                <w:szCs w:val="22"/>
                <w:u w:val="single"/>
              </w:rPr>
            </w:pPr>
            <w:bookmarkStart w:id="586" w:name="DAS"/>
            <w:r w:rsidRPr="00A33856">
              <w:rPr>
                <w:rFonts w:asciiTheme="minorHAnsi" w:hAnsiTheme="minorHAnsi" w:cstheme="minorHAnsi"/>
                <w:b/>
                <w:sz w:val="22"/>
                <w:szCs w:val="22"/>
                <w:u w:val="single"/>
              </w:rPr>
              <w:t>DAS</w:t>
            </w:r>
            <w:bookmarkEnd w:id="586"/>
            <w:r w:rsidRPr="00A33856">
              <w:rPr>
                <w:rFonts w:asciiTheme="minorHAnsi" w:hAnsiTheme="minorHAnsi" w:cstheme="minorHAnsi"/>
                <w:b/>
                <w:color w:val="000000"/>
                <w:sz w:val="22"/>
                <w:szCs w:val="22"/>
                <w:u w:val="single"/>
              </w:rPr>
              <w:t xml:space="preserve"> </w:t>
            </w:r>
          </w:p>
        </w:tc>
        <w:tc>
          <w:tcPr>
            <w:tcW w:w="7027" w:type="dxa"/>
          </w:tcPr>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D</w:t>
            </w:r>
            <w:r w:rsidRPr="00A33856">
              <w:rPr>
                <w:rFonts w:asciiTheme="minorHAnsi" w:hAnsiTheme="minorHAnsi" w:cstheme="minorHAnsi"/>
                <w:color w:val="000000"/>
                <w:sz w:val="22"/>
                <w:szCs w:val="22"/>
              </w:rPr>
              <w:t xml:space="preserve">ebt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pproach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trategy (the part of the </w:t>
            </w:r>
            <w:hyperlink r:id="rId67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Cabal who prefers global enslavement through mainly </w:t>
            </w:r>
            <w:r w:rsidRPr="00A33856">
              <w:rPr>
                <w:rStyle w:val="style5"/>
                <w:rFonts w:asciiTheme="minorHAnsi" w:eastAsiaTheme="majorEastAsia" w:hAnsiTheme="minorHAnsi" w:cstheme="minorHAnsi"/>
                <w:color w:val="000000"/>
                <w:sz w:val="22"/>
                <w:szCs w:val="22"/>
              </w:rPr>
              <w:t>debt-money</w:t>
            </w:r>
            <w:r w:rsidRPr="00A33856">
              <w:rPr>
                <w:rFonts w:asciiTheme="minorHAnsi" w:hAnsiTheme="minorHAnsi" w:cstheme="minorHAnsi"/>
                <w:color w:val="000000"/>
                <w:sz w:val="22"/>
                <w:szCs w:val="22"/>
              </w:rPr>
              <w:t xml:space="preserve">. They oppose the </w:t>
            </w:r>
            <w:hyperlink r:id="rId67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Cabal part that we call </w:t>
            </w:r>
            <w:hyperlink r:id="rId680" w:anchor="GAS" w:history="1">
              <w:hyperlink w:anchor="GAS" w:history="1">
                <w:hyperlink w:anchor="GAS" w:history="1">
                  <w:r w:rsidRPr="00A33856">
                    <w:rPr>
                      <w:rStyle w:val="Hyperlink"/>
                      <w:rFonts w:asciiTheme="minorHAnsi" w:eastAsiaTheme="majorEastAsia" w:hAnsiTheme="minorHAnsi" w:cstheme="minorHAnsi"/>
                      <w:sz w:val="22"/>
                      <w:szCs w:val="22"/>
                    </w:rPr>
                    <w:t>GAS</w:t>
                  </w:r>
                </w:hyperlink>
              </w:hyperlink>
            </w:hyperlink>
            <w:r w:rsidRPr="00A33856">
              <w:rPr>
                <w:rFonts w:asciiTheme="minorHAnsi" w:hAnsiTheme="minorHAnsi" w:cstheme="minorHAnsi"/>
                <w:color w:val="000000"/>
                <w:sz w:val="22"/>
                <w:szCs w:val="22"/>
              </w:rPr>
              <w:t>)</w:t>
            </w:r>
          </w:p>
          <w:p w:rsidR="00030622" w:rsidRPr="00A33856" w:rsidRDefault="00030622" w:rsidP="00C9273F">
            <w:pPr>
              <w:pStyle w:val="auto-style295"/>
              <w:spacing w:before="0" w:beforeAutospacing="0" w:after="0" w:afterAutospacing="0"/>
              <w:textAlignment w:val="baseline"/>
              <w:rPr>
                <w:rStyle w:val="Hyperlink"/>
                <w:rFonts w:asciiTheme="minorHAnsi" w:eastAsiaTheme="majorEastAsia" w:hAnsiTheme="minorHAnsi" w:cstheme="minorHAnsi"/>
                <w:color w:val="auto"/>
                <w:sz w:val="22"/>
                <w:szCs w:val="22"/>
              </w:rPr>
            </w:pPr>
            <w:r w:rsidRPr="00A33856">
              <w:rPr>
                <w:rFonts w:asciiTheme="minorHAnsi" w:hAnsiTheme="minorHAnsi" w:cstheme="minorHAnsi"/>
                <w:color w:val="000000"/>
                <w:sz w:val="22"/>
                <w:szCs w:val="22"/>
              </w:rPr>
              <w:t xml:space="preserve">+ r. </w:t>
            </w:r>
            <w:hyperlink w:anchor="DebtOcracy" w:history="1">
              <w:r w:rsidRPr="00A33856">
                <w:rPr>
                  <w:rStyle w:val="Hyperlink"/>
                  <w:rFonts w:asciiTheme="minorHAnsi" w:eastAsiaTheme="majorEastAsia" w:hAnsiTheme="minorHAnsi" w:cstheme="minorHAnsi"/>
                  <w:sz w:val="22"/>
                  <w:szCs w:val="22"/>
                </w:rPr>
                <w:t>DebtOcracy</w:t>
              </w:r>
            </w:hyperlink>
            <w:r w:rsidRPr="00A33856">
              <w:rPr>
                <w:rStyle w:val="Hyperlink"/>
                <w:rFonts w:asciiTheme="minorHAnsi" w:eastAsiaTheme="majorEastAsia" w:hAnsiTheme="minorHAnsi" w:cstheme="minorHAnsi"/>
                <w:sz w:val="22"/>
                <w:szCs w:val="22"/>
              </w:rPr>
              <w:t xml:space="preserve">, </w:t>
            </w:r>
            <w:hyperlink w:anchor="GAS" w:history="1">
              <w:r w:rsidRPr="00A33856">
                <w:rPr>
                  <w:rStyle w:val="Hyperlink"/>
                  <w:rFonts w:asciiTheme="minorHAnsi" w:eastAsiaTheme="majorEastAsia" w:hAnsiTheme="minorHAnsi" w:cstheme="minorHAnsi"/>
                  <w:sz w:val="22"/>
                  <w:szCs w:val="22"/>
                </w:rPr>
                <w:t>GAS</w:t>
              </w:r>
            </w:hyperlink>
            <w:r w:rsidRPr="00A33856">
              <w:rPr>
                <w:rStyle w:val="Hyperlink"/>
                <w:rFonts w:asciiTheme="minorHAnsi" w:eastAsiaTheme="majorEastAsia" w:hAnsiTheme="minorHAnsi" w:cstheme="minorHAnsi"/>
                <w:color w:val="auto"/>
                <w:sz w:val="22"/>
                <w:szCs w:val="22"/>
              </w:rPr>
              <w:t xml:space="preserve">, </w:t>
            </w:r>
          </w:p>
          <w:p w:rsidR="00030622" w:rsidRPr="00A33856" w:rsidRDefault="00030622" w:rsidP="00C9273F">
            <w:pPr>
              <w:pStyle w:val="auto-style295"/>
              <w:spacing w:before="0" w:beforeAutospacing="0" w:after="0" w:afterAutospacing="0"/>
              <w:textAlignment w:val="baseline"/>
              <w:rPr>
                <w:rFonts w:asciiTheme="minorHAnsi" w:hAnsiTheme="minorHAnsi" w:cstheme="minorHAnsi"/>
                <w:color w:val="000000"/>
                <w:sz w:val="22"/>
                <w:szCs w:val="22"/>
              </w:rPr>
            </w:pPr>
            <w:r w:rsidRPr="00A33856">
              <w:rPr>
                <w:rStyle w:val="Hyperlink"/>
                <w:rFonts w:asciiTheme="minorHAnsi" w:eastAsiaTheme="majorEastAsia" w:hAnsiTheme="minorHAnsi" w:cstheme="minorHAnsi"/>
                <w:color w:val="auto"/>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Structure Of World Power</w:t>
              </w:r>
            </w:hyperlink>
            <w:r w:rsidRPr="00A33856">
              <w:rPr>
                <w:rStyle w:val="Hyperlink"/>
                <w:rFonts w:asciiTheme="minorHAnsi" w:eastAsiaTheme="majorEastAsia" w:hAnsiTheme="minorHAnsi" w:cstheme="minorHAnsi"/>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587" w:name="DDDD"/>
            <w:r w:rsidRPr="00A33856">
              <w:rPr>
                <w:rFonts w:cstheme="minorHAnsi"/>
                <w:b/>
                <w:u w:val="single"/>
              </w:rPr>
              <w:t>DDDD</w:t>
            </w:r>
            <w:bookmarkEnd w:id="587"/>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D</w:t>
            </w:r>
            <w:r w:rsidRPr="00A33856">
              <w:rPr>
                <w:rFonts w:cstheme="minorHAnsi"/>
              </w:rPr>
              <w:t xml:space="preserve">ogma, </w:t>
            </w:r>
            <w:r w:rsidRPr="00A33856">
              <w:rPr>
                <w:rFonts w:cstheme="minorHAnsi"/>
                <w:u w:val="single"/>
              </w:rPr>
              <w:t>D</w:t>
            </w:r>
            <w:r w:rsidRPr="00A33856">
              <w:rPr>
                <w:rFonts w:cstheme="minorHAnsi"/>
              </w:rPr>
              <w:t xml:space="preserve">ebt, </w:t>
            </w:r>
            <w:r w:rsidRPr="00A33856">
              <w:rPr>
                <w:rFonts w:cstheme="minorHAnsi"/>
                <w:u w:val="single"/>
              </w:rPr>
              <w:t>D</w:t>
            </w:r>
            <w:r w:rsidRPr="00A33856">
              <w:rPr>
                <w:rFonts w:cstheme="minorHAnsi"/>
              </w:rPr>
              <w:t xml:space="preserve">isinformation, </w:t>
            </w:r>
            <w:r w:rsidRPr="00A33856">
              <w:rPr>
                <w:rFonts w:cstheme="minorHAnsi"/>
                <w:u w:val="single"/>
              </w:rPr>
              <w:t>D</w:t>
            </w:r>
            <w:r w:rsidRPr="00A33856">
              <w:rPr>
                <w:rFonts w:cstheme="minorHAnsi"/>
              </w:rPr>
              <w:t xml:space="preserve">espair. These are the 4 basic tools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to enslave the rest of us. These tools result in constant fear and despair, thus submission to the current oligarchy we call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cstheme="minorHAnsi"/>
              </w:rPr>
              <w:t xml:space="preserve">. At the </w:t>
            </w:r>
            <w:r w:rsidRPr="00A33856">
              <w:rPr>
                <w:rFonts w:cstheme="minorHAnsi"/>
              </w:rPr>
              <w:lastRenderedPageBreak/>
              <w:t>moment these 4 older tools are supplemented by newer ones that we call</w:t>
            </w:r>
            <w:r w:rsidR="00106AFB" w:rsidRPr="00A33856">
              <w:rPr>
                <w:rFonts w:cstheme="minorHAnsi"/>
              </w:rPr>
              <w:t>:</w:t>
            </w:r>
            <w:r w:rsidRPr="00A33856">
              <w:rPr>
                <w:rFonts w:cstheme="minorHAnsi"/>
              </w:rPr>
              <w:t xml:space="preserve"> </w:t>
            </w:r>
            <w:r w:rsidR="00106AFB" w:rsidRPr="00A33856">
              <w:rPr>
                <w:rFonts w:cstheme="minorHAnsi"/>
              </w:rPr>
              <w:t xml:space="preserve">+ r. </w:t>
            </w:r>
            <w:hyperlink w:anchor="Newstatorship" w:history="1">
              <w:r w:rsidRPr="00A33856">
                <w:rPr>
                  <w:rStyle w:val="Hyperlink"/>
                  <w:rFonts w:cstheme="minorHAnsi"/>
                </w:rPr>
                <w:t>Newstatorship</w:t>
              </w:r>
            </w:hyperlink>
            <w:r w:rsidRPr="00A33856">
              <w:rPr>
                <w:rFonts w:cstheme="minorHAnsi"/>
              </w:rPr>
              <w:t xml:space="preserve">, </w:t>
            </w:r>
            <w:hyperlink w:anchor="Banktatorship" w:history="1">
              <w:r w:rsidRPr="00A33856">
                <w:rPr>
                  <w:rStyle w:val="Hyperlink"/>
                  <w:rFonts w:cstheme="minorHAnsi"/>
                </w:rPr>
                <w:t>Banktatorship</w:t>
              </w:r>
            </w:hyperlink>
            <w:r w:rsidRPr="00A33856">
              <w:rPr>
                <w:rFonts w:cstheme="minorHAnsi"/>
              </w:rPr>
              <w:t xml:space="preserve">, and </w:t>
            </w:r>
            <w:hyperlink w:anchor="Healthtatorship" w:history="1">
              <w:r w:rsidRPr="00A33856">
                <w:rPr>
                  <w:rStyle w:val="Hyperlink"/>
                  <w:rFonts w:cstheme="minorHAnsi"/>
                </w:rPr>
                <w:t>Healthtatorship</w:t>
              </w:r>
            </w:hyperlink>
            <w:r w:rsidRPr="00A33856">
              <w:rPr>
                <w:rFonts w:cstheme="minorHAnsi"/>
              </w:rPr>
              <w:t xml:space="preserve">. </w:t>
            </w:r>
          </w:p>
          <w:p w:rsidR="00030622" w:rsidRPr="00A33856" w:rsidRDefault="00030622" w:rsidP="00C9273F">
            <w:pPr>
              <w:tabs>
                <w:tab w:val="left" w:pos="1843"/>
              </w:tabs>
              <w:rPr>
                <w:rFonts w:cstheme="minorHAnsi"/>
              </w:rPr>
            </w:pPr>
            <w:r w:rsidRPr="00A33856">
              <w:rPr>
                <w:rFonts w:cstheme="minorHAnsi"/>
              </w:rPr>
              <w:t xml:space="preserve">+ s. </w:t>
            </w:r>
            <w:hyperlink w:anchor="DDDD_Plus" w:history="1">
              <w:r w:rsidRPr="00A33856">
                <w:rPr>
                  <w:rStyle w:val="Hyperlink"/>
                  <w:rFonts w:cstheme="minorHAnsi"/>
                </w:rPr>
                <w:t>DDDD_Plus</w:t>
              </w:r>
            </w:hyperlink>
            <w:r w:rsidRPr="00A33856">
              <w:rPr>
                <w:rFonts w:cstheme="minorHAnsi"/>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lastRenderedPageBreak/>
              <w:t>Debt</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DAS" w:history="1">
              <w:r w:rsidRPr="00A33856">
                <w:rPr>
                  <w:rStyle w:val="Hyperlink"/>
                  <w:rFonts w:asciiTheme="minorHAnsi" w:eastAsiaTheme="majorEastAsia" w:hAnsiTheme="minorHAnsi" w:cstheme="minorHAnsi"/>
                  <w:sz w:val="22"/>
                  <w:szCs w:val="22"/>
                </w:rPr>
                <w:t>DAS</w:t>
              </w:r>
            </w:hyperlink>
            <w:r w:rsidRPr="00A33856">
              <w:rPr>
                <w:rFonts w:asciiTheme="minorHAnsi" w:hAnsiTheme="minorHAnsi" w:cstheme="minorHAnsi"/>
                <w:color w:val="000000"/>
                <w:sz w:val="22"/>
                <w:szCs w:val="22"/>
              </w:rPr>
              <w:t xml:space="preserve">, </w:t>
            </w:r>
            <w:hyperlink w:anchor="DebtOcracy" w:history="1">
              <w:r w:rsidRPr="00A33856">
                <w:rPr>
                  <w:rStyle w:val="Hyperlink"/>
                  <w:rFonts w:asciiTheme="minorHAnsi" w:eastAsiaTheme="majorEastAsia" w:hAnsiTheme="minorHAnsi" w:cstheme="minorHAnsi"/>
                  <w:sz w:val="22"/>
                  <w:szCs w:val="22"/>
                </w:rPr>
                <w:t>DebtOcracy</w:t>
              </w:r>
            </w:hyperlink>
            <w:r w:rsidRPr="00A33856">
              <w:rPr>
                <w:rFonts w:asciiTheme="minorHAnsi" w:hAnsiTheme="minorHAnsi" w:cstheme="minorHAnsi"/>
                <w:color w:val="000000"/>
                <w:sz w:val="22"/>
                <w:szCs w:val="22"/>
              </w:rPr>
              <w:t xml:space="preserve">, </w:t>
            </w:r>
            <w:hyperlink w:anchor="NoNAFPED" w:history="1">
              <w:r w:rsidRPr="00A33856">
                <w:rPr>
                  <w:rStyle w:val="Hyperlink"/>
                  <w:rFonts w:asciiTheme="minorHAnsi" w:eastAsiaTheme="majorEastAsia" w:hAnsiTheme="minorHAnsi" w:cstheme="minorHAnsi"/>
                  <w:sz w:val="22"/>
                  <w:szCs w:val="22"/>
                </w:rPr>
                <w:t>NoNAFPED</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88" w:name="DebtOcracy"/>
            <w:r w:rsidRPr="00A33856">
              <w:rPr>
                <w:rStyle w:val="Strong"/>
                <w:rFonts w:asciiTheme="minorHAnsi" w:hAnsiTheme="minorHAnsi" w:cstheme="minorHAnsi"/>
                <w:color w:val="000000"/>
                <w:sz w:val="22"/>
                <w:szCs w:val="22"/>
                <w:u w:val="single"/>
              </w:rPr>
              <w:t>DebtOcracy</w:t>
            </w:r>
            <w:bookmarkEnd w:id="588"/>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color w:val="000000"/>
                <w:sz w:val="22"/>
                <w:szCs w:val="22"/>
              </w:rPr>
              <w:t xml:space="preserve">= a fake democracy based on mainly debt and fear for a new enslavement of all citizens below the small </w:t>
            </w:r>
            <w:hyperlink r:id="rId68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Cabal. This is a </w:t>
            </w:r>
            <w:r w:rsidRPr="00A33856">
              <w:rPr>
                <w:rFonts w:asciiTheme="minorHAnsi" w:hAnsiTheme="minorHAnsi" w:cstheme="minorHAnsi"/>
                <w:sz w:val="22"/>
                <w:szCs w:val="22"/>
              </w:rPr>
              <w:t>fake form of democracy based on the creation of debt-money, as an enslaving power assisted by useless excessive taxation and useless extreme legislation.</w:t>
            </w:r>
          </w:p>
          <w:p w:rsidR="00030622" w:rsidRPr="00A33856" w:rsidRDefault="00030622" w:rsidP="00106AFB">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Plutocracy" w:history="1">
              <w:r w:rsidRPr="00A33856">
                <w:rPr>
                  <w:rStyle w:val="Hyperlink"/>
                  <w:rFonts w:asciiTheme="minorHAnsi" w:eastAsiaTheme="majorEastAsia" w:hAnsiTheme="minorHAnsi" w:cstheme="minorHAnsi"/>
                  <w:sz w:val="22"/>
                  <w:szCs w:val="22"/>
                </w:rPr>
                <w:t>Plutocracy</w:t>
              </w:r>
            </w:hyperlink>
            <w:r w:rsidRPr="00A33856">
              <w:rPr>
                <w:rFonts w:asciiTheme="minorHAnsi" w:hAnsiTheme="minorHAnsi" w:cstheme="minorHAnsi"/>
                <w:sz w:val="22"/>
                <w:szCs w:val="22"/>
              </w:rPr>
              <w:t xml:space="preserve">, </w:t>
            </w:r>
            <w:hyperlink w:anchor="DAS" w:history="1">
              <w:r w:rsidRPr="00A33856">
                <w:rPr>
                  <w:rStyle w:val="Hyperlink"/>
                  <w:rFonts w:asciiTheme="minorHAnsi" w:eastAsiaTheme="majorEastAsia" w:hAnsiTheme="minorHAnsi" w:cstheme="minorHAnsi"/>
                  <w:sz w:val="22"/>
                  <w:szCs w:val="22"/>
                </w:rPr>
                <w:t>DAS</w:t>
              </w:r>
            </w:hyperlink>
            <w:r w:rsidRPr="00A33856">
              <w:rPr>
                <w:rStyle w:val="Hyperlink"/>
                <w:rFonts w:asciiTheme="minorHAnsi" w:eastAsiaTheme="majorEastAsia" w:hAnsiTheme="minorHAnsi" w:cstheme="minorHAnsi"/>
                <w:color w:val="auto"/>
                <w:sz w:val="22"/>
                <w:szCs w:val="22"/>
                <w:u w:val="none"/>
              </w:rPr>
              <w:t xml:space="preserve">, </w:t>
            </w:r>
            <w:hyperlink w:anchor="FED" w:history="1">
              <w:r w:rsidR="00106AFB" w:rsidRPr="00A33856">
                <w:rPr>
                  <w:rStyle w:val="Hyperlink"/>
                  <w:rFonts w:asciiTheme="minorHAnsi" w:eastAsiaTheme="majorEastAsia" w:hAnsiTheme="minorHAnsi" w:cstheme="minorHAnsi"/>
                  <w:sz w:val="22"/>
                  <w:szCs w:val="22"/>
                </w:rPr>
                <w:t>FED</w:t>
              </w:r>
            </w:hyperlink>
            <w:r w:rsidR="00106AFB" w:rsidRPr="00A33856">
              <w:rPr>
                <w:rStyle w:val="Hyperlink"/>
                <w:rFonts w:asciiTheme="minorHAnsi" w:eastAsiaTheme="majorEastAsia" w:hAnsiTheme="minorHAnsi" w:cstheme="minorHAnsi"/>
                <w:color w:val="auto"/>
                <w:sz w:val="22"/>
                <w:szCs w:val="22"/>
                <w:u w:val="none"/>
              </w:rPr>
              <w:t xml:space="preserve">, </w:t>
            </w:r>
            <w:hyperlink w:anchor="BIS" w:history="1">
              <w:r w:rsidR="00106AFB" w:rsidRPr="00A33856">
                <w:rPr>
                  <w:rStyle w:val="Hyperlink"/>
                  <w:rFonts w:asciiTheme="minorHAnsi" w:eastAsiaTheme="majorEastAsia" w:hAnsiTheme="minorHAnsi" w:cstheme="minorHAnsi"/>
                  <w:sz w:val="22"/>
                  <w:szCs w:val="22"/>
                </w:rPr>
                <w:t>BIS</w:t>
              </w:r>
            </w:hyperlink>
            <w:r w:rsidR="00106AFB" w:rsidRPr="00A33856">
              <w:rPr>
                <w:rStyle w:val="Hyperlink"/>
                <w:rFonts w:asciiTheme="minorHAnsi" w:eastAsiaTheme="majorEastAsia" w:hAnsiTheme="minorHAnsi" w:cstheme="minorHAnsi"/>
                <w:color w:val="auto"/>
                <w:sz w:val="22"/>
                <w:szCs w:val="22"/>
                <w:u w:val="none"/>
              </w:rPr>
              <w:t xml:space="preserve">, </w:t>
            </w:r>
            <w:hyperlink w:anchor="ECB" w:history="1">
              <w:r w:rsidR="00106AFB" w:rsidRPr="00A33856">
                <w:rPr>
                  <w:rStyle w:val="Hyperlink"/>
                  <w:rFonts w:asciiTheme="minorHAnsi" w:eastAsiaTheme="majorEastAsia" w:hAnsiTheme="minorHAnsi" w:cstheme="minorHAnsi"/>
                  <w:sz w:val="22"/>
                  <w:szCs w:val="22"/>
                </w:rPr>
                <w:t>ECB</w:t>
              </w:r>
            </w:hyperlink>
            <w:r w:rsidR="00106AFB" w:rsidRPr="00A33856">
              <w:rPr>
                <w:rStyle w:val="Hyperlink"/>
                <w:rFonts w:asciiTheme="minorHAnsi" w:eastAsiaTheme="majorEastAsia" w:hAnsiTheme="minorHAnsi" w:cstheme="minorHAnsi"/>
                <w:color w:val="auto"/>
                <w:sz w:val="22"/>
                <w:szCs w:val="22"/>
                <w:u w:val="none"/>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Democracy</w:t>
            </w:r>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589" w:name="Democracy_PA"/>
            <w:r w:rsidRPr="00A33856">
              <w:rPr>
                <w:rStyle w:val="Strong"/>
                <w:rFonts w:asciiTheme="minorHAnsi" w:hAnsiTheme="minorHAnsi" w:cstheme="minorHAnsi"/>
                <w:sz w:val="22"/>
                <w:szCs w:val="22"/>
                <w:u w:val="single"/>
              </w:rPr>
              <w:t>Democracy_PA</w:t>
            </w:r>
            <w:bookmarkEnd w:id="589"/>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90" w:name="Democracy_DE"/>
            <w:r w:rsidRPr="00A33856">
              <w:rPr>
                <w:rStyle w:val="Strong"/>
                <w:rFonts w:asciiTheme="minorHAnsi" w:hAnsiTheme="minorHAnsi" w:cstheme="minorHAnsi"/>
                <w:color w:val="000000"/>
                <w:sz w:val="22"/>
                <w:szCs w:val="22"/>
                <w:u w:val="single"/>
              </w:rPr>
              <w:t>Democracy_DE</w:t>
            </w:r>
            <w:bookmarkEnd w:id="590"/>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91" w:name="Democracy_MI"/>
            <w:r w:rsidRPr="00A33856">
              <w:rPr>
                <w:rStyle w:val="Strong"/>
                <w:rFonts w:asciiTheme="minorHAnsi" w:hAnsiTheme="minorHAnsi" w:cstheme="minorHAnsi"/>
                <w:color w:val="000000"/>
                <w:sz w:val="22"/>
                <w:szCs w:val="22"/>
                <w:u w:val="single"/>
              </w:rPr>
              <w:t>Democracy_MI</w:t>
            </w:r>
            <w:bookmarkEnd w:id="591"/>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it-IT"/>
              </w:rPr>
            </w:pPr>
            <w:bookmarkStart w:id="592" w:name="Democracy_CA"/>
            <w:r w:rsidRPr="00A33856">
              <w:rPr>
                <w:rStyle w:val="Strong"/>
                <w:rFonts w:asciiTheme="minorHAnsi" w:hAnsiTheme="minorHAnsi" w:cstheme="minorHAnsi"/>
                <w:color w:val="000000"/>
                <w:sz w:val="22"/>
                <w:szCs w:val="22"/>
                <w:u w:val="single"/>
                <w:lang w:val="it-IT"/>
              </w:rPr>
              <w:t>Democracy_CA</w:t>
            </w:r>
            <w:bookmarkEnd w:id="592"/>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93" w:name="Democracy_DA"/>
            <w:r w:rsidRPr="00A33856">
              <w:rPr>
                <w:rStyle w:val="Strong"/>
                <w:rFonts w:asciiTheme="minorHAnsi" w:hAnsiTheme="minorHAnsi" w:cstheme="minorHAnsi"/>
                <w:color w:val="000000"/>
                <w:sz w:val="22"/>
                <w:szCs w:val="22"/>
                <w:u w:val="single"/>
              </w:rPr>
              <w:t>Democracy_DA</w:t>
            </w:r>
            <w:bookmarkEnd w:id="59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Governance by the people. History shows 4 kinds or successive levels: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Democracy_PA = </w:t>
            </w:r>
            <w:r w:rsidRPr="00A33856">
              <w:rPr>
                <w:rFonts w:asciiTheme="minorHAnsi" w:hAnsiTheme="minorHAnsi" w:cstheme="minorHAnsi"/>
                <w:color w:val="000000"/>
                <w:sz w:val="22"/>
                <w:szCs w:val="22"/>
                <w:u w:val="single"/>
              </w:rPr>
              <w:t>Democracy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P</w:t>
            </w:r>
            <w:r w:rsidRPr="00A33856">
              <w:rPr>
                <w:rFonts w:asciiTheme="minorHAnsi" w:hAnsiTheme="minorHAnsi" w:cstheme="minorHAnsi"/>
                <w:color w:val="000000"/>
                <w:sz w:val="22"/>
                <w:szCs w:val="22"/>
              </w:rPr>
              <w:t xml:space="preserve">hysical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ssembly (Like in Ancient-Greece).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Democracy_DE = </w:t>
            </w:r>
            <w:r w:rsidRPr="00A33856">
              <w:rPr>
                <w:rFonts w:asciiTheme="minorHAnsi" w:hAnsiTheme="minorHAnsi" w:cstheme="minorHAnsi"/>
                <w:color w:val="000000"/>
                <w:sz w:val="22"/>
                <w:szCs w:val="22"/>
                <w:u w:val="single"/>
              </w:rPr>
              <w:t>Democracy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istant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lector (generally the case today). </w:t>
            </w:r>
          </w:p>
          <w:p w:rsidR="00030622" w:rsidRPr="00A33856" w:rsidRDefault="00030622" w:rsidP="00C9273F">
            <w:pPr>
              <w:pStyle w:val="auto-style40"/>
              <w:tabs>
                <w:tab w:val="left" w:pos="5795"/>
              </w:tabs>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Democracy_MI = </w:t>
            </w:r>
            <w:r w:rsidRPr="00A33856">
              <w:rPr>
                <w:rFonts w:asciiTheme="minorHAnsi" w:hAnsiTheme="minorHAnsi" w:cstheme="minorHAnsi"/>
                <w:color w:val="000000"/>
                <w:sz w:val="22"/>
                <w:szCs w:val="22"/>
                <w:u w:val="single"/>
              </w:rPr>
              <w:t>Democracy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onitory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nvestigator (frequent already).</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Democracy_CA = </w:t>
            </w:r>
            <w:r w:rsidRPr="00A33856">
              <w:rPr>
                <w:rFonts w:asciiTheme="minorHAnsi" w:hAnsiTheme="minorHAnsi" w:cstheme="minorHAnsi"/>
                <w:color w:val="000000"/>
                <w:sz w:val="22"/>
                <w:szCs w:val="22"/>
                <w:u w:val="single"/>
              </w:rPr>
              <w:t>Democracy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ontrolling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utocracy (mostly the case now).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Democracy_DA = </w:t>
            </w:r>
            <w:r w:rsidRPr="00A33856">
              <w:rPr>
                <w:rFonts w:asciiTheme="minorHAnsi" w:hAnsiTheme="minorHAnsi" w:cstheme="minorHAnsi"/>
                <w:color w:val="000000"/>
                <w:sz w:val="22"/>
                <w:szCs w:val="22"/>
                <w:u w:val="single"/>
              </w:rPr>
              <w:t>Democracy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igital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ssembly (coming in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ELLFAD" w:history="1">
              <w:r w:rsidRPr="00A33856">
                <w:rPr>
                  <w:rStyle w:val="Hyperlink"/>
                  <w:rFonts w:asciiTheme="minorHAnsi" w:eastAsiaTheme="majorEastAsia" w:hAnsiTheme="minorHAnsi" w:cstheme="minorHAnsi"/>
                  <w:sz w:val="22"/>
                  <w:szCs w:val="22"/>
                </w:rPr>
                <w:t>ELLFAD</w:t>
              </w:r>
            </w:hyperlink>
            <w:r w:rsidRPr="00A33856">
              <w:rPr>
                <w:rFonts w:asciiTheme="minorHAnsi" w:hAnsiTheme="minorHAnsi" w:cstheme="minorHAnsi"/>
                <w:color w:val="000000"/>
                <w:sz w:val="22"/>
                <w:szCs w:val="22"/>
              </w:rPr>
              <w:t xml:space="preserve">, </w:t>
            </w:r>
            <w:hyperlink w:anchor="ELLFADUM" w:history="1">
              <w:r w:rsidRPr="00A33856">
                <w:rPr>
                  <w:rStyle w:val="Hyperlink"/>
                  <w:rFonts w:asciiTheme="minorHAnsi" w:eastAsiaTheme="majorEastAsia" w:hAnsiTheme="minorHAnsi" w:cstheme="minorHAnsi"/>
                  <w:sz w:val="22"/>
                  <w:szCs w:val="22"/>
                </w:rPr>
                <w:t>ELLFADUM</w:t>
              </w:r>
            </w:hyperlink>
            <w:r w:rsidRPr="00A33856">
              <w:rPr>
                <w:rFonts w:asciiTheme="minorHAnsi" w:hAnsiTheme="minorHAnsi" w:cstheme="minorHAnsi"/>
                <w:color w:val="000000"/>
                <w:sz w:val="22"/>
                <w:szCs w:val="22"/>
              </w:rPr>
              <w:t xml:space="preserve">, </w:t>
            </w:r>
            <w:hyperlink w:anchor="VROSMAD" w:history="1">
              <w:r w:rsidRPr="00A33856">
                <w:rPr>
                  <w:rStyle w:val="Hyperlink"/>
                  <w:rFonts w:asciiTheme="minorHAnsi" w:eastAsiaTheme="majorEastAsia" w:hAnsiTheme="minorHAnsi" w:cstheme="minorHAnsi"/>
                  <w:sz w:val="22"/>
                  <w:szCs w:val="22"/>
                </w:rPr>
                <w:t>VROSMAD</w:t>
              </w:r>
            </w:hyperlink>
            <w:r w:rsidRPr="00A33856">
              <w:rPr>
                <w:rFonts w:asciiTheme="minorHAnsi" w:hAnsiTheme="minorHAnsi" w:cstheme="minorHAnsi"/>
                <w:color w:val="000000"/>
                <w:sz w:val="22"/>
                <w:szCs w:val="22"/>
              </w:rPr>
              <w:t xml:space="preserve">, </w:t>
            </w:r>
            <w:hyperlink w:anchor="Clawdemocracy" w:history="1">
              <w:r w:rsidRPr="00A33856">
                <w:rPr>
                  <w:rStyle w:val="Hyperlink"/>
                  <w:rFonts w:asciiTheme="minorHAnsi" w:eastAsiaTheme="majorEastAsia" w:hAnsiTheme="minorHAnsi" w:cstheme="minorHAnsi"/>
                  <w:sz w:val="22"/>
                  <w:szCs w:val="22"/>
                </w:rPr>
                <w:t>Clawdemocracy</w:t>
              </w:r>
            </w:hyperlink>
            <w:r w:rsidRPr="00A33856">
              <w:rPr>
                <w:rFonts w:asciiTheme="minorHAnsi" w:hAnsiTheme="minorHAnsi" w:cstheme="minorHAnsi"/>
                <w:color w:val="000000"/>
                <w:sz w:val="22"/>
                <w:szCs w:val="22"/>
              </w:rPr>
              <w:t xml:space="preserve">, </w:t>
            </w:r>
            <w:hyperlink w:anchor="FtabAristarchy" w:history="1">
              <w:hyperlink w:anchor="FtabAristarchy" w:history="1">
                <w:hyperlink w:anchor="FtakAristarchy" w:history="1">
                  <w:r w:rsidR="003F5828" w:rsidRPr="00A33856">
                    <w:rPr>
                      <w:rStyle w:val="Hyperlink"/>
                      <w:rFonts w:asciiTheme="minorHAnsi" w:hAnsiTheme="minorHAnsi" w:cstheme="minorHAnsi"/>
                      <w:sz w:val="22"/>
                      <w:szCs w:val="22"/>
                    </w:rPr>
                    <w:t>FtakAristarchy</w:t>
                  </w:r>
                </w:hyperlink>
              </w:hyperlink>
            </w:hyperlink>
            <w:r w:rsidR="003F5828"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FF"/>
                <w:sz w:val="22"/>
                <w:szCs w:val="22"/>
                <w:u w:val="single"/>
              </w:rPr>
            </w:pPr>
            <w:r w:rsidRPr="00A33856">
              <w:rPr>
                <w:rFonts w:asciiTheme="minorHAnsi" w:hAnsiTheme="minorHAnsi" w:cstheme="minorHAnsi"/>
                <w:color w:val="000000"/>
                <w:sz w:val="22"/>
                <w:szCs w:val="22"/>
              </w:rPr>
              <w:t>+ s.</w:t>
            </w:r>
            <w:r w:rsidRPr="00A33856">
              <w:rPr>
                <w:rFonts w:asciiTheme="minorHAnsi" w:hAnsiTheme="minorHAnsi" w:cstheme="minorHAnsi"/>
                <w:sz w:val="22"/>
                <w:szCs w:val="22"/>
              </w:rPr>
              <w:t xml:space="preserve"> </w:t>
            </w:r>
            <w:hyperlink w:anchor="_Democracy_levels_and" w:history="1">
              <w:r w:rsidRPr="00A33856">
                <w:rPr>
                  <w:rStyle w:val="Hyperlink"/>
                  <w:rFonts w:asciiTheme="minorHAnsi" w:eastAsiaTheme="majorEastAsia" w:hAnsiTheme="minorHAnsi" w:cstheme="minorHAnsi"/>
                  <w:sz w:val="22"/>
                  <w:szCs w:val="22"/>
                </w:rPr>
                <w:t>Democracy Levels and Kinds</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594" w:name="DEW"/>
            <w:r w:rsidRPr="00A33856">
              <w:rPr>
                <w:rStyle w:val="Strong"/>
                <w:rFonts w:asciiTheme="minorHAnsi" w:hAnsiTheme="minorHAnsi" w:cstheme="minorHAnsi"/>
                <w:color w:val="000000"/>
                <w:sz w:val="22"/>
                <w:szCs w:val="22"/>
                <w:u w:val="single"/>
              </w:rPr>
              <w:t>DEW</w:t>
            </w:r>
            <w:bookmarkEnd w:id="594"/>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4D5156"/>
                <w:sz w:val="22"/>
                <w:szCs w:val="22"/>
                <w:shd w:val="clear" w:color="auto" w:fill="FFFFFF"/>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irected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nergy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eapon. This is one of the </w:t>
            </w:r>
            <w:hyperlink w:anchor="GEEP" w:history="1">
              <w:r w:rsidRPr="00A33856">
                <w:rPr>
                  <w:rStyle w:val="Hyperlink"/>
                  <w:rFonts w:asciiTheme="minorHAnsi" w:eastAsiaTheme="majorEastAsia" w:hAnsiTheme="minorHAnsi" w:cstheme="minorHAnsi"/>
                  <w:sz w:val="22"/>
                  <w:szCs w:val="22"/>
                </w:rPr>
                <w:t>GEEP</w:t>
              </w:r>
            </w:hyperlink>
            <w:r w:rsidRPr="00A33856">
              <w:rPr>
                <w:rFonts w:asciiTheme="minorHAnsi" w:hAnsiTheme="minorHAnsi" w:cstheme="minorHAnsi"/>
                <w:color w:val="000000"/>
                <w:sz w:val="22"/>
                <w:szCs w:val="22"/>
              </w:rPr>
              <w:t xml:space="preserve"> tools used by evil institutions like </w:t>
            </w:r>
            <w:hyperlink w:anchor="HAARP" w:history="1">
              <w:r w:rsidRPr="00A33856">
                <w:rPr>
                  <w:rStyle w:val="Hyperlink"/>
                  <w:rFonts w:asciiTheme="minorHAnsi" w:eastAsiaTheme="majorEastAsia" w:hAnsiTheme="minorHAnsi" w:cstheme="minorHAnsi"/>
                  <w:sz w:val="22"/>
                  <w:szCs w:val="22"/>
                </w:rPr>
                <w:t>HAARP</w:t>
              </w:r>
            </w:hyperlink>
            <w:r w:rsidRPr="00A33856">
              <w:rPr>
                <w:rFonts w:asciiTheme="minorHAnsi" w:hAnsiTheme="minorHAnsi" w:cstheme="minorHAnsi"/>
                <w:color w:val="4D5156"/>
                <w:sz w:val="22"/>
                <w:szCs w:val="22"/>
                <w:shd w:val="clear" w:color="auto" w:fill="FFFFFF"/>
              </w:rPr>
              <w:t xml:space="preserve"> and </w:t>
            </w:r>
            <w:hyperlink w:anchor="DARPA" w:history="1">
              <w:r w:rsidRPr="00A33856">
                <w:rPr>
                  <w:rStyle w:val="Hyperlink"/>
                  <w:rFonts w:asciiTheme="minorHAnsi" w:eastAsiaTheme="majorEastAsia" w:hAnsiTheme="minorHAnsi" w:cstheme="minorHAnsi"/>
                  <w:sz w:val="22"/>
                  <w:szCs w:val="22"/>
                  <w:shd w:val="clear" w:color="auto" w:fill="FFFFFF"/>
                </w:rPr>
                <w:t>DARPA</w:t>
              </w:r>
            </w:hyperlink>
            <w:r w:rsidRPr="00A33856">
              <w:rPr>
                <w:rFonts w:asciiTheme="minorHAnsi" w:hAnsiTheme="minorHAnsi" w:cstheme="minorHAnsi"/>
                <w:color w:val="4D5156"/>
                <w:sz w:val="22"/>
                <w:szCs w:val="22"/>
                <w:shd w:val="clear" w:color="auto" w:fill="FFFFFF"/>
              </w:rPr>
              <w:t xml:space="preserve"> that can damage distant world targets with engineered disasters by plan, in order to create at will some local</w:t>
            </w:r>
            <w:r w:rsidR="003F5828" w:rsidRPr="00A33856">
              <w:rPr>
                <w:rFonts w:asciiTheme="minorHAnsi" w:hAnsiTheme="minorHAnsi" w:cstheme="minorHAnsi"/>
                <w:color w:val="4D5156"/>
                <w:sz w:val="22"/>
                <w:szCs w:val="22"/>
                <w:shd w:val="clear" w:color="auto" w:fill="FFFFFF"/>
              </w:rPr>
              <w:t xml:space="preserve"> extreme </w:t>
            </w:r>
            <w:r w:rsidRPr="00A33856">
              <w:rPr>
                <w:rFonts w:asciiTheme="minorHAnsi" w:hAnsiTheme="minorHAnsi" w:cstheme="minorHAnsi"/>
                <w:color w:val="4D5156"/>
                <w:sz w:val="22"/>
                <w:szCs w:val="22"/>
                <w:shd w:val="clear" w:color="auto" w:fill="FFFFFF"/>
              </w:rPr>
              <w:t>fires, huge storms, or even earthquakes and earthquakes.</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4D5156"/>
                <w:sz w:val="22"/>
                <w:szCs w:val="22"/>
                <w:shd w:val="clear" w:color="auto" w:fill="FFFFFF"/>
              </w:rPr>
              <w:t xml:space="preserve">+ r. </w:t>
            </w:r>
            <w:hyperlink w:anchor="HAARP" w:history="1">
              <w:r w:rsidRPr="00A33856">
                <w:rPr>
                  <w:rStyle w:val="Hyperlink"/>
                  <w:rFonts w:asciiTheme="minorHAnsi" w:eastAsiaTheme="majorEastAsia" w:hAnsiTheme="minorHAnsi" w:cstheme="minorHAnsi"/>
                  <w:sz w:val="22"/>
                  <w:szCs w:val="22"/>
                </w:rPr>
                <w:t>HAARP</w:t>
              </w:r>
            </w:hyperlink>
            <w:r w:rsidRPr="00A33856">
              <w:rPr>
                <w:rFonts w:asciiTheme="minorHAnsi" w:hAnsiTheme="minorHAnsi" w:cstheme="minorHAnsi"/>
                <w:color w:val="4D5156"/>
                <w:sz w:val="22"/>
                <w:szCs w:val="22"/>
                <w:shd w:val="clear" w:color="auto" w:fill="FFFFFF"/>
              </w:rPr>
              <w:t xml:space="preserve">, </w:t>
            </w:r>
            <w:hyperlink w:anchor="DARPA" w:history="1">
              <w:r w:rsidRPr="00A33856">
                <w:rPr>
                  <w:rStyle w:val="Hyperlink"/>
                  <w:rFonts w:asciiTheme="minorHAnsi" w:eastAsiaTheme="majorEastAsia" w:hAnsiTheme="minorHAnsi" w:cstheme="minorHAnsi"/>
                  <w:sz w:val="22"/>
                  <w:szCs w:val="22"/>
                  <w:shd w:val="clear" w:color="auto" w:fill="FFFFFF"/>
                </w:rPr>
                <w:t>DARPA</w:t>
              </w:r>
            </w:hyperlink>
            <w:r w:rsidRPr="00A33856">
              <w:rPr>
                <w:rFonts w:asciiTheme="minorHAnsi" w:hAnsiTheme="minorHAnsi" w:cstheme="minorHAnsi"/>
                <w:color w:val="4D5156"/>
                <w:sz w:val="22"/>
                <w:szCs w:val="22"/>
                <w:shd w:val="clear" w:color="auto" w:fill="FFFFFF"/>
              </w:rPr>
              <w:t xml:space="preserve">, </w:t>
            </w:r>
            <w:hyperlink w:anchor="EMP" w:history="1">
              <w:r w:rsidRPr="00A33856">
                <w:rPr>
                  <w:rStyle w:val="Hyperlink"/>
                  <w:rFonts w:asciiTheme="minorHAnsi" w:eastAsiaTheme="majorEastAsia" w:hAnsiTheme="minorHAnsi" w:cstheme="minorHAnsi"/>
                  <w:sz w:val="22"/>
                  <w:szCs w:val="22"/>
                  <w:shd w:val="clear" w:color="auto" w:fill="FFFFFF"/>
                </w:rPr>
                <w:t>EMP</w:t>
              </w:r>
            </w:hyperlink>
            <w:r w:rsidRPr="00A33856">
              <w:rPr>
                <w:rFonts w:asciiTheme="minorHAnsi" w:hAnsiTheme="minorHAnsi" w:cstheme="minorHAnsi"/>
                <w:color w:val="4D5156"/>
                <w:sz w:val="22"/>
                <w:szCs w:val="22"/>
                <w:shd w:val="clear" w:color="auto" w:fill="FFFFFF"/>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595" w:name="DEWBOCIM"/>
            <w:r w:rsidRPr="00A33856">
              <w:rPr>
                <w:rStyle w:val="Strong"/>
                <w:rFonts w:asciiTheme="minorHAnsi" w:hAnsiTheme="minorHAnsi" w:cstheme="minorHAnsi"/>
                <w:color w:val="000000"/>
                <w:sz w:val="22"/>
                <w:szCs w:val="22"/>
                <w:u w:val="single"/>
              </w:rPr>
              <w:t>DEWBOCIM</w:t>
            </w:r>
            <w:bookmarkEnd w:id="595"/>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o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verything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ith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est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ountry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ind. </w:t>
            </w:r>
          </w:p>
          <w:p w:rsidR="00030622" w:rsidRPr="00A33856" w:rsidRDefault="00030622" w:rsidP="003F5828">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IOF" w:history="1">
              <w:r w:rsidRPr="00A33856">
                <w:rPr>
                  <w:rStyle w:val="Hyperlink"/>
                  <w:rFonts w:asciiTheme="minorHAnsi" w:eastAsiaTheme="majorEastAsia" w:hAnsiTheme="minorHAnsi" w:cstheme="minorHAnsi"/>
                  <w:sz w:val="22"/>
                  <w:szCs w:val="22"/>
                </w:rPr>
                <w:t>BIOF</w:t>
              </w:r>
            </w:hyperlink>
            <w:r w:rsidRPr="00A33856">
              <w:rPr>
                <w:rFonts w:asciiTheme="minorHAnsi" w:hAnsiTheme="minorHAnsi" w:cstheme="minorHAnsi"/>
                <w:color w:val="000000"/>
                <w:sz w:val="22"/>
                <w:szCs w:val="22"/>
              </w:rPr>
              <w:t xml:space="preserve">, </w:t>
            </w:r>
            <w:hyperlink w:anchor="PICCOB" w:history="1">
              <w:r w:rsidRPr="00A33856">
                <w:rPr>
                  <w:rStyle w:val="Hyperlink"/>
                  <w:rFonts w:asciiTheme="minorHAnsi" w:eastAsiaTheme="majorEastAsia" w:hAnsiTheme="minorHAnsi" w:cstheme="minorHAnsi"/>
                  <w:sz w:val="22"/>
                  <w:szCs w:val="22"/>
                </w:rPr>
                <w:t>PICCOB</w:t>
              </w:r>
            </w:hyperlink>
            <w:r w:rsidRPr="00A33856">
              <w:rPr>
                <w:rFonts w:asciiTheme="minorHAnsi" w:hAnsiTheme="minorHAnsi" w:cstheme="minorHAnsi"/>
                <w:color w:val="000000"/>
                <w:sz w:val="22"/>
                <w:szCs w:val="22"/>
              </w:rPr>
              <w:t xml:space="preserve">, </w:t>
            </w:r>
            <w:hyperlink w:anchor="CONGIPAS" w:history="1">
              <w:r w:rsidR="003F5828" w:rsidRPr="00A33856">
                <w:rPr>
                  <w:rStyle w:val="Hyperlink"/>
                  <w:rFonts w:asciiTheme="minorHAnsi" w:hAnsiTheme="minorHAnsi" w:cstheme="minorHAnsi"/>
                  <w:sz w:val="22"/>
                  <w:szCs w:val="22"/>
                </w:rPr>
                <w:t>CONGIPAS</w:t>
              </w:r>
            </w:hyperlink>
            <w:r w:rsidR="003F5828" w:rsidRPr="00A33856">
              <w:rPr>
                <w:rFonts w:asciiTheme="minorHAnsi" w:hAnsiTheme="minorHAnsi" w:cstheme="minorHAnsi"/>
                <w:color w:val="000000"/>
                <w:sz w:val="22"/>
                <w:szCs w:val="22"/>
              </w:rPr>
              <w:t xml:space="preserve">, </w:t>
            </w:r>
            <w:hyperlink w:anchor="PASFOGOC" w:history="1">
              <w:r w:rsidR="003F5828" w:rsidRPr="00A33856">
                <w:rPr>
                  <w:rStyle w:val="Hyperlink"/>
                  <w:rFonts w:asciiTheme="minorHAnsi" w:hAnsiTheme="minorHAnsi" w:cstheme="minorHAnsi"/>
                  <w:sz w:val="22"/>
                  <w:szCs w:val="22"/>
                </w:rPr>
                <w:t>PASFOGOC</w:t>
              </w:r>
            </w:hyperlink>
            <w:r w:rsidR="003F5828"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r w:rsidRPr="00A33856">
              <w:rPr>
                <w:rStyle w:val="style5"/>
                <w:rFonts w:asciiTheme="minorHAnsi" w:eastAsiaTheme="majorEastAsia" w:hAnsiTheme="minorHAnsi" w:cstheme="minorHAnsi"/>
                <w:b/>
                <w:bCs/>
                <w:color w:val="FF0000"/>
                <w:sz w:val="22"/>
                <w:szCs w:val="22"/>
                <w:u w:val="single"/>
              </w:rPr>
              <w:t>Dialogue</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ethoPlay" w:history="1">
              <w:r w:rsidRPr="00A33856">
                <w:rPr>
                  <w:rStyle w:val="Hyperlink"/>
                  <w:rFonts w:asciiTheme="minorHAnsi" w:eastAsiaTheme="majorEastAsia" w:hAnsiTheme="minorHAnsi" w:cstheme="minorHAnsi"/>
                  <w:sz w:val="22"/>
                  <w:szCs w:val="22"/>
                </w:rPr>
                <w:t>FethoPlay</w:t>
              </w:r>
            </w:hyperlink>
            <w:r w:rsidRPr="00A33856">
              <w:rPr>
                <w:rFonts w:asciiTheme="minorHAnsi" w:hAnsiTheme="minorHAnsi" w:cstheme="minorHAnsi"/>
                <w:color w:val="000000"/>
                <w:sz w:val="22"/>
                <w:szCs w:val="22"/>
              </w:rPr>
              <w:t xml:space="preserve">, </w:t>
            </w:r>
            <w:hyperlink w:anchor="FethoDialogue" w:history="1">
              <w:r w:rsidRPr="00A33856">
                <w:rPr>
                  <w:rStyle w:val="Hyperlink"/>
                  <w:rFonts w:asciiTheme="minorHAnsi" w:eastAsiaTheme="majorEastAsia" w:hAnsiTheme="minorHAnsi" w:cstheme="minorHAnsi"/>
                  <w:sz w:val="22"/>
                  <w:szCs w:val="22"/>
                </w:rPr>
                <w:t>FethoDialogue</w:t>
              </w:r>
            </w:hyperlink>
            <w:r w:rsidRPr="00A33856">
              <w:rPr>
                <w:rFonts w:asciiTheme="minorHAnsi" w:hAnsiTheme="minorHAnsi" w:cstheme="minorHAnsi"/>
                <w:color w:val="000000"/>
                <w:sz w:val="22"/>
                <w:szCs w:val="22"/>
              </w:rPr>
              <w:t xml:space="preserve">, </w:t>
            </w:r>
            <w:hyperlink w:anchor="TORUS" w:history="1">
              <w:r w:rsidRPr="00A33856">
                <w:rPr>
                  <w:rStyle w:val="Hyperlink"/>
                  <w:rFonts w:asciiTheme="minorHAnsi" w:eastAsiaTheme="majorEastAsia" w:hAnsiTheme="minorHAnsi" w:cstheme="minorHAnsi"/>
                  <w:sz w:val="22"/>
                  <w:szCs w:val="22"/>
                </w:rPr>
                <w:t>TORUS</w:t>
              </w:r>
            </w:hyperlink>
            <w:r w:rsidRPr="00A33856">
              <w:rPr>
                <w:rFonts w:asciiTheme="minorHAnsi" w:hAnsiTheme="minorHAnsi" w:cstheme="minorHAnsi"/>
                <w:color w:val="000000"/>
                <w:sz w:val="22"/>
                <w:szCs w:val="22"/>
              </w:rPr>
              <w:t xml:space="preserve">, </w:t>
            </w:r>
            <w:hyperlink w:anchor="PICCOB" w:history="1">
              <w:r w:rsidRPr="00A33856">
                <w:rPr>
                  <w:rStyle w:val="Hyperlink"/>
                  <w:rFonts w:asciiTheme="minorHAnsi" w:eastAsiaTheme="majorEastAsia" w:hAnsiTheme="minorHAnsi" w:cstheme="minorHAnsi"/>
                  <w:sz w:val="22"/>
                  <w:szCs w:val="22"/>
                </w:rPr>
                <w:t>PICCOB</w:t>
              </w:r>
            </w:hyperlink>
            <w:r w:rsidRPr="00A33856">
              <w:rPr>
                <w:rFonts w:asciiTheme="minorHAnsi" w:hAnsiTheme="minorHAnsi" w:cstheme="minorHAnsi"/>
                <w:color w:val="000000"/>
                <w:sz w:val="22"/>
                <w:szCs w:val="22"/>
              </w:rPr>
              <w:t xml:space="preserve">, </w:t>
            </w:r>
            <w:hyperlink w:anchor="ELL" w:history="1">
              <w:r w:rsidR="003F5828" w:rsidRPr="00A33856">
                <w:rPr>
                  <w:rStyle w:val="Hyperlink"/>
                  <w:rFonts w:asciiTheme="minorHAnsi" w:hAnsiTheme="minorHAnsi" w:cstheme="minorHAnsi"/>
                  <w:sz w:val="22"/>
                  <w:szCs w:val="22"/>
                </w:rPr>
                <w:t>ELL</w:t>
              </w:r>
            </w:hyperlink>
            <w:r w:rsidR="003F5828"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596" w:name="DIDSLA"/>
            <w:r w:rsidRPr="00A33856">
              <w:rPr>
                <w:rStyle w:val="style5"/>
                <w:rFonts w:asciiTheme="minorHAnsi" w:eastAsiaTheme="majorEastAsia" w:hAnsiTheme="minorHAnsi" w:cstheme="minorHAnsi"/>
                <w:b/>
                <w:bCs/>
                <w:color w:val="000000"/>
                <w:sz w:val="22"/>
                <w:szCs w:val="22"/>
                <w:u w:val="single"/>
              </w:rPr>
              <w:t>DIDSLA</w:t>
            </w:r>
            <w:bookmarkEnd w:id="596"/>
          </w:p>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597" w:name="DIDSLAM"/>
            <w:r w:rsidRPr="00A33856">
              <w:rPr>
                <w:rStyle w:val="style5"/>
                <w:rFonts w:asciiTheme="minorHAnsi" w:eastAsiaTheme="majorEastAsia" w:hAnsiTheme="minorHAnsi" w:cstheme="minorHAnsi"/>
                <w:b/>
                <w:bCs/>
                <w:color w:val="000000"/>
                <w:sz w:val="22"/>
                <w:szCs w:val="22"/>
                <w:u w:val="single"/>
              </w:rPr>
              <w:t>DIDSLAM</w:t>
            </w:r>
            <w:bookmarkEnd w:id="597"/>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DIDSLA = </w:t>
            </w:r>
            <w:r w:rsidRPr="00A33856">
              <w:rPr>
                <w:rFonts w:asciiTheme="minorHAnsi" w:hAnsiTheme="minorHAnsi" w:cstheme="minorHAnsi"/>
                <w:color w:val="000000"/>
                <w:sz w:val="22"/>
                <w:szCs w:val="22"/>
                <w:u w:val="single"/>
              </w:rPr>
              <w:t>Di</w:t>
            </w:r>
            <w:r w:rsidRPr="00A33856">
              <w:rPr>
                <w:rFonts w:asciiTheme="minorHAnsi" w:hAnsiTheme="minorHAnsi" w:cstheme="minorHAnsi"/>
                <w:color w:val="000000"/>
                <w:sz w:val="22"/>
                <w:szCs w:val="22"/>
              </w:rPr>
              <w:t xml:space="preserve">screte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ntimate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ouble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exual </w:t>
            </w:r>
            <w:r w:rsidRPr="00A33856">
              <w:rPr>
                <w:rFonts w:asciiTheme="minorHAnsi" w:hAnsiTheme="minorHAnsi" w:cstheme="minorHAnsi"/>
                <w:color w:val="000000"/>
                <w:sz w:val="22"/>
                <w:szCs w:val="22"/>
                <w:u w:val="single"/>
              </w:rPr>
              <w:t>L</w:t>
            </w:r>
            <w:r w:rsidRPr="00A33856">
              <w:rPr>
                <w:rFonts w:asciiTheme="minorHAnsi" w:hAnsiTheme="minorHAnsi" w:cstheme="minorHAnsi"/>
                <w:color w:val="000000"/>
                <w:sz w:val="22"/>
                <w:szCs w:val="22"/>
              </w:rPr>
              <w:t xml:space="preserve">ife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greement (Legal pact of spouses to discretely go out separately for joy/sex with another partner).</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DIDSLAM = </w:t>
            </w:r>
            <w:r w:rsidRPr="00A33856">
              <w:rPr>
                <w:rFonts w:asciiTheme="minorHAnsi" w:hAnsiTheme="minorHAnsi" w:cstheme="minorHAnsi"/>
                <w:color w:val="000000"/>
                <w:sz w:val="22"/>
                <w:szCs w:val="22"/>
                <w:u w:val="single"/>
              </w:rPr>
              <w:t>Di</w:t>
            </w:r>
            <w:r w:rsidRPr="00A33856">
              <w:rPr>
                <w:rFonts w:asciiTheme="minorHAnsi" w:hAnsiTheme="minorHAnsi" w:cstheme="minorHAnsi"/>
                <w:color w:val="000000"/>
                <w:sz w:val="22"/>
                <w:szCs w:val="22"/>
              </w:rPr>
              <w:t xml:space="preserve">screte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ntimate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ouble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exual </w:t>
            </w:r>
            <w:r w:rsidRPr="00A33856">
              <w:rPr>
                <w:rFonts w:asciiTheme="minorHAnsi" w:hAnsiTheme="minorHAnsi" w:cstheme="minorHAnsi"/>
                <w:color w:val="000000"/>
                <w:sz w:val="22"/>
                <w:szCs w:val="22"/>
                <w:u w:val="single"/>
              </w:rPr>
              <w:t>L</w:t>
            </w:r>
            <w:r w:rsidRPr="00A33856">
              <w:rPr>
                <w:rFonts w:asciiTheme="minorHAnsi" w:hAnsiTheme="minorHAnsi" w:cstheme="minorHAnsi"/>
                <w:color w:val="000000"/>
                <w:sz w:val="22"/>
                <w:szCs w:val="22"/>
              </w:rPr>
              <w:t xml:space="preserve">ife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greement </w:t>
            </w:r>
            <w:r w:rsidRPr="00A33856">
              <w:rPr>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arriage.</w:t>
            </w:r>
          </w:p>
          <w:p w:rsidR="003F5828" w:rsidRPr="00A33856" w:rsidRDefault="003F5828"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EqualOsexual" w:history="1">
              <w:r w:rsidRPr="00A33856">
                <w:rPr>
                  <w:rStyle w:val="Hyperlink"/>
                  <w:rFonts w:asciiTheme="minorHAnsi" w:hAnsiTheme="minorHAnsi" w:cstheme="minorHAnsi"/>
                  <w:sz w:val="22"/>
                  <w:szCs w:val="22"/>
                </w:rPr>
                <w:t>EqualOsexual</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b/>
                <w:color w:val="000000" w:themeColor="text1"/>
                <w:sz w:val="22"/>
                <w:szCs w:val="22"/>
                <w:u w:val="single"/>
              </w:rPr>
            </w:pPr>
            <w:bookmarkStart w:id="598" w:name="DiogTV"/>
            <w:r w:rsidRPr="00A33856">
              <w:rPr>
                <w:rStyle w:val="auto-style71"/>
                <w:rFonts w:asciiTheme="minorHAnsi" w:hAnsiTheme="minorHAnsi" w:cstheme="minorHAnsi"/>
                <w:b/>
                <w:color w:val="000000" w:themeColor="text1"/>
                <w:sz w:val="22"/>
                <w:szCs w:val="22"/>
                <w:u w:val="single"/>
              </w:rPr>
              <w:t>DiogTV</w:t>
            </w:r>
            <w:bookmarkEnd w:id="598"/>
          </w:p>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599" w:name="DiagTV"/>
            <w:r w:rsidRPr="00A33856">
              <w:rPr>
                <w:rStyle w:val="auto-style71"/>
                <w:rFonts w:asciiTheme="minorHAnsi" w:hAnsiTheme="minorHAnsi" w:cstheme="minorHAnsi"/>
                <w:b/>
                <w:color w:val="000000" w:themeColor="text1"/>
                <w:sz w:val="22"/>
                <w:szCs w:val="22"/>
                <w:u w:val="single"/>
              </w:rPr>
              <w:t>DiagTV</w:t>
            </w:r>
            <w:bookmarkEnd w:id="599"/>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DiogTV =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edicated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nformation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overnance </w:t>
            </w:r>
            <w:r w:rsidRPr="00A33856">
              <w:rPr>
                <w:rFonts w:asciiTheme="minorHAnsi" w:hAnsiTheme="minorHAnsi" w:cstheme="minorHAnsi"/>
                <w:color w:val="000000"/>
                <w:sz w:val="22"/>
                <w:szCs w:val="22"/>
                <w:u w:val="single"/>
              </w:rPr>
              <w:t>TV</w:t>
            </w:r>
            <w:r w:rsidRPr="00A33856">
              <w:rPr>
                <w:rFonts w:asciiTheme="minorHAnsi" w:hAnsiTheme="minorHAnsi" w:cstheme="minorHAnsi"/>
                <w:color w:val="000000"/>
                <w:sz w:val="22"/>
                <w:szCs w:val="22"/>
              </w:rPr>
              <w:t xml:space="preserve">. This is the only TV channel on which governance can provide its own useful information.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DiagTV =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edicated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nformation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gainst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overnance </w:t>
            </w:r>
            <w:r w:rsidRPr="00A33856">
              <w:rPr>
                <w:rFonts w:asciiTheme="minorHAnsi" w:hAnsiTheme="minorHAnsi" w:cstheme="minorHAnsi"/>
                <w:color w:val="000000"/>
                <w:sz w:val="22"/>
                <w:szCs w:val="22"/>
                <w:u w:val="single"/>
              </w:rPr>
              <w:t>TV</w:t>
            </w:r>
            <w:r w:rsidRPr="00A33856">
              <w:rPr>
                <w:rFonts w:asciiTheme="minorHAnsi" w:hAnsiTheme="minorHAnsi" w:cstheme="minorHAnsi"/>
                <w:color w:val="000000"/>
                <w:sz w:val="22"/>
                <w:szCs w:val="22"/>
              </w:rPr>
              <w:t xml:space="preserve">. This is a dedicated TV channel on a booking basis for all forces opposing governance. </w:t>
            </w:r>
          </w:p>
          <w:p w:rsidR="00030622" w:rsidRPr="00A33856" w:rsidRDefault="00030622" w:rsidP="0027290B">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DlocTV" w:history="1">
              <w:r w:rsidRPr="00A33856">
                <w:rPr>
                  <w:rStyle w:val="Hyperlink"/>
                  <w:rFonts w:asciiTheme="minorHAnsi" w:hAnsiTheme="minorHAnsi" w:cstheme="minorHAnsi"/>
                  <w:sz w:val="22"/>
                  <w:szCs w:val="22"/>
                </w:rPr>
                <w:t>DlocTV</w:t>
              </w:r>
            </w:hyperlink>
            <w:r w:rsidRPr="00A33856">
              <w:rPr>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0" w:name="DIT"/>
            <w:r w:rsidRPr="00A33856">
              <w:rPr>
                <w:rStyle w:val="style5"/>
                <w:rFonts w:asciiTheme="minorHAnsi" w:eastAsiaTheme="majorEastAsia" w:hAnsiTheme="minorHAnsi" w:cstheme="minorHAnsi"/>
                <w:b/>
                <w:bCs/>
                <w:color w:val="000000"/>
                <w:sz w:val="22"/>
                <w:szCs w:val="22"/>
                <w:u w:val="single"/>
              </w:rPr>
              <w:t>DIT</w:t>
            </w:r>
            <w:bookmarkEnd w:id="600"/>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ual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nstruction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ransition. This is a transition of </w:t>
            </w:r>
            <w:r w:rsidR="003F5828" w:rsidRPr="00A33856">
              <w:rPr>
                <w:rFonts w:asciiTheme="minorHAnsi" w:hAnsiTheme="minorHAnsi" w:cstheme="minorHAnsi"/>
                <w:color w:val="000000"/>
                <w:sz w:val="22"/>
                <w:szCs w:val="22"/>
              </w:rPr>
              <w:t>1</w:t>
            </w:r>
            <w:r w:rsidRPr="00A33856">
              <w:rPr>
                <w:rFonts w:asciiTheme="minorHAnsi" w:hAnsiTheme="minorHAnsi" w:cstheme="minorHAnsi"/>
                <w:color w:val="000000"/>
                <w:sz w:val="22"/>
                <w:szCs w:val="22"/>
              </w:rPr>
              <w:t xml:space="preserve"> years of dual study, after the completion of the </w:t>
            </w:r>
            <w:hyperlink w:anchor="PAS" w:history="1">
              <w:r w:rsidRPr="00A33856">
                <w:rPr>
                  <w:rStyle w:val="Hyperlink"/>
                  <w:rFonts w:asciiTheme="minorHAnsi" w:eastAsiaTheme="majorEastAsia" w:hAnsiTheme="minorHAnsi" w:cstheme="minorHAnsi"/>
                  <w:sz w:val="22"/>
                  <w:szCs w:val="22"/>
                </w:rPr>
                <w:t>PAS</w:t>
              </w:r>
            </w:hyperlink>
            <w:r w:rsidRPr="00A33856">
              <w:rPr>
                <w:rFonts w:asciiTheme="minorHAnsi" w:hAnsiTheme="minorHAnsi" w:cstheme="minorHAnsi"/>
                <w:color w:val="000000"/>
                <w:sz w:val="22"/>
                <w:szCs w:val="22"/>
              </w:rPr>
              <w:t xml:space="preserve"> military service at age 19, while being a </w:t>
            </w:r>
            <w:hyperlink w:anchor="PAT" w:history="1">
              <w:r w:rsidRPr="00A33856">
                <w:rPr>
                  <w:rStyle w:val="Hyperlink"/>
                  <w:rFonts w:asciiTheme="minorHAnsi" w:eastAsiaTheme="majorEastAsia" w:hAnsiTheme="minorHAnsi" w:cstheme="minorHAnsi"/>
                  <w:sz w:val="22"/>
                  <w:szCs w:val="22"/>
                </w:rPr>
                <w:t>PAT</w:t>
              </w:r>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P</w:t>
            </w:r>
            <w:r w:rsidRPr="00A33856">
              <w:rPr>
                <w:rFonts w:asciiTheme="minorHAnsi" w:hAnsiTheme="minorHAnsi" w:cstheme="minorHAnsi"/>
                <w:color w:val="000000"/>
                <w:sz w:val="22"/>
                <w:szCs w:val="22"/>
              </w:rPr>
              <w:t xml:space="preserve">rofession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ssistance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rainee) for half a day, and a </w:t>
            </w:r>
            <w:hyperlink w:anchor="PUF" w:history="1">
              <w:r w:rsidRPr="00A33856">
                <w:rPr>
                  <w:rStyle w:val="Hyperlink"/>
                  <w:rFonts w:asciiTheme="minorHAnsi" w:eastAsiaTheme="majorEastAsia" w:hAnsiTheme="minorHAnsi" w:cstheme="minorHAnsi"/>
                  <w:sz w:val="22"/>
                  <w:szCs w:val="22"/>
                </w:rPr>
                <w:t>PUF</w:t>
              </w:r>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P</w:t>
            </w:r>
            <w:r w:rsidRPr="00A33856">
              <w:rPr>
                <w:rFonts w:asciiTheme="minorHAnsi" w:hAnsiTheme="minorHAnsi" w:cstheme="minorHAnsi"/>
                <w:color w:val="000000"/>
                <w:sz w:val="22"/>
                <w:szCs w:val="22"/>
              </w:rPr>
              <w:t>re-</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niversity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requenter) for half a day, while receiving a ¼ </w:t>
            </w:r>
            <w:hyperlink w:anchor="NUS" w:history="1">
              <w:hyperlink w:anchor="NUSP" w:history="1">
                <w:r w:rsidRPr="00A33856">
                  <w:rPr>
                    <w:rStyle w:val="Hyperlink"/>
                    <w:rFonts w:asciiTheme="minorHAnsi" w:eastAsiaTheme="majorEastAsia" w:hAnsiTheme="minorHAnsi" w:cstheme="minorHAnsi"/>
                    <w:sz w:val="22"/>
                    <w:szCs w:val="22"/>
                  </w:rPr>
                  <w:t>NUSP</w:t>
                </w:r>
              </w:hyperlink>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N</w:t>
            </w:r>
            <w:r w:rsidRPr="00A33856">
              <w:rPr>
                <w:rFonts w:asciiTheme="minorHAnsi" w:hAnsiTheme="minorHAnsi" w:cstheme="minorHAnsi"/>
                <w:color w:val="000000"/>
                <w:sz w:val="22"/>
                <w:szCs w:val="22"/>
              </w:rPr>
              <w:t xml:space="preserve">urse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nit </w:t>
            </w:r>
            <w:r w:rsidRPr="00A33856">
              <w:rPr>
                <w:rFonts w:asciiTheme="minorHAnsi" w:hAnsiTheme="minorHAnsi" w:cstheme="minorHAnsi"/>
                <w:color w:val="000000"/>
                <w:sz w:val="22"/>
                <w:szCs w:val="22"/>
                <w:u w:val="single"/>
              </w:rPr>
              <w:t>S</w:t>
            </w:r>
            <w:r w:rsidRPr="00A33856">
              <w:rPr>
                <w:rFonts w:asciiTheme="minorHAnsi" w:hAnsiTheme="minorHAnsi" w:cstheme="minorHAnsi"/>
                <w:color w:val="000000"/>
                <w:sz w:val="22"/>
                <w:szCs w:val="22"/>
              </w:rPr>
              <w:t xml:space="preserve">alary </w:t>
            </w:r>
            <w:r w:rsidRPr="00A33856">
              <w:rPr>
                <w:rFonts w:asciiTheme="minorHAnsi" w:hAnsiTheme="minorHAnsi" w:cstheme="minorHAnsi"/>
                <w:color w:val="000000"/>
                <w:sz w:val="22"/>
                <w:szCs w:val="22"/>
                <w:u w:val="single"/>
              </w:rPr>
              <w:t>P</w:t>
            </w:r>
            <w:r w:rsidRPr="00A33856">
              <w:rPr>
                <w:rFonts w:asciiTheme="minorHAnsi" w:hAnsiTheme="minorHAnsi" w:cstheme="minorHAnsi"/>
                <w:color w:val="000000"/>
                <w:sz w:val="22"/>
                <w:szCs w:val="22"/>
              </w:rPr>
              <w:t xml:space="preserve">rovincial) remuneration from the state. This ¼ </w:t>
            </w:r>
            <w:hyperlink w:anchor="NUS" w:history="1">
              <w:hyperlink w:anchor="NUSP" w:history="1">
                <w:r w:rsidRPr="00A33856">
                  <w:rPr>
                    <w:rStyle w:val="Hyperlink"/>
                    <w:rFonts w:asciiTheme="minorHAnsi" w:eastAsiaTheme="majorEastAsia" w:hAnsiTheme="minorHAnsi" w:cstheme="minorHAnsi"/>
                    <w:sz w:val="22"/>
                    <w:szCs w:val="22"/>
                  </w:rPr>
                  <w:t>NUSP</w:t>
                </w:r>
              </w:hyperlink>
            </w:hyperlink>
            <w:r w:rsidRPr="00A33856">
              <w:rPr>
                <w:rFonts w:asciiTheme="minorHAnsi" w:hAnsiTheme="minorHAnsi" w:cstheme="minorHAnsi"/>
                <w:color w:val="000000"/>
                <w:sz w:val="22"/>
                <w:szCs w:val="22"/>
              </w:rPr>
              <w:t xml:space="preserve"> will be continued with each successful year of study at a superior level. Frequenting as a </w:t>
            </w:r>
            <w:hyperlink w:anchor="PAT" w:history="1">
              <w:r w:rsidRPr="00A33856">
                <w:rPr>
                  <w:rStyle w:val="Hyperlink"/>
                  <w:rFonts w:asciiTheme="minorHAnsi" w:eastAsiaTheme="majorEastAsia" w:hAnsiTheme="minorHAnsi" w:cstheme="minorHAnsi"/>
                  <w:sz w:val="22"/>
                  <w:szCs w:val="22"/>
                </w:rPr>
                <w:t>PAT</w:t>
              </w:r>
            </w:hyperlink>
            <w:r w:rsidRPr="00A33856">
              <w:rPr>
                <w:rFonts w:asciiTheme="minorHAnsi" w:hAnsiTheme="minorHAnsi" w:cstheme="minorHAnsi"/>
                <w:color w:val="000000"/>
                <w:sz w:val="22"/>
                <w:szCs w:val="22"/>
              </w:rPr>
              <w:t xml:space="preserve"> or a </w:t>
            </w:r>
            <w:hyperlink w:anchor="PUF" w:history="1">
              <w:r w:rsidRPr="00A33856">
                <w:rPr>
                  <w:rStyle w:val="Hyperlink"/>
                  <w:rFonts w:asciiTheme="minorHAnsi" w:eastAsiaTheme="majorEastAsia" w:hAnsiTheme="minorHAnsi" w:cstheme="minorHAnsi"/>
                  <w:sz w:val="22"/>
                  <w:szCs w:val="22"/>
                </w:rPr>
                <w:t>PUF</w:t>
              </w:r>
            </w:hyperlink>
            <w:r w:rsidRPr="00A33856">
              <w:rPr>
                <w:rFonts w:asciiTheme="minorHAnsi" w:hAnsiTheme="minorHAnsi" w:cstheme="minorHAnsi"/>
                <w:color w:val="000000"/>
                <w:sz w:val="22"/>
                <w:szCs w:val="22"/>
              </w:rPr>
              <w:t xml:space="preserve"> accumulates credits for further fulltime study of any kind. </w:t>
            </w:r>
          </w:p>
          <w:p w:rsidR="00030622" w:rsidRPr="00A33856" w:rsidRDefault="00030622" w:rsidP="00842DF0">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PAT" w:history="1">
              <w:r w:rsidRPr="00A33856">
                <w:rPr>
                  <w:rStyle w:val="Hyperlink"/>
                  <w:rFonts w:asciiTheme="minorHAnsi" w:eastAsiaTheme="majorEastAsia" w:hAnsiTheme="minorHAnsi" w:cstheme="minorHAnsi"/>
                  <w:sz w:val="22"/>
                  <w:szCs w:val="22"/>
                </w:rPr>
                <w:t>PAT</w:t>
              </w:r>
            </w:hyperlink>
            <w:r w:rsidRPr="00A33856">
              <w:rPr>
                <w:rFonts w:asciiTheme="minorHAnsi" w:hAnsiTheme="minorHAnsi" w:cstheme="minorHAnsi"/>
                <w:color w:val="000000"/>
                <w:sz w:val="22"/>
                <w:szCs w:val="22"/>
              </w:rPr>
              <w:t xml:space="preserve">, </w:t>
            </w:r>
            <w:hyperlink w:anchor="PAS" w:history="1">
              <w:r w:rsidRPr="00A33856">
                <w:rPr>
                  <w:rStyle w:val="Hyperlink"/>
                  <w:rFonts w:asciiTheme="minorHAnsi" w:eastAsiaTheme="majorEastAsia" w:hAnsiTheme="minorHAnsi" w:cstheme="minorHAnsi"/>
                  <w:sz w:val="22"/>
                  <w:szCs w:val="22"/>
                </w:rPr>
                <w:t>PAS</w:t>
              </w:r>
            </w:hyperlink>
            <w:r w:rsidRPr="00A33856">
              <w:rPr>
                <w:rFonts w:asciiTheme="minorHAnsi" w:hAnsiTheme="minorHAnsi" w:cstheme="minorHAnsi"/>
                <w:color w:val="000000"/>
                <w:sz w:val="22"/>
                <w:szCs w:val="22"/>
              </w:rPr>
              <w:t xml:space="preserve">, </w:t>
            </w:r>
            <w:hyperlink w:anchor="FtakaPrep" w:history="1">
              <w:r w:rsidRPr="00A33856">
                <w:rPr>
                  <w:rStyle w:val="Hyperlink"/>
                  <w:rFonts w:asciiTheme="minorHAnsi" w:hAnsiTheme="minorHAnsi" w:cstheme="minorHAnsi"/>
                  <w:sz w:val="22"/>
                  <w:szCs w:val="22"/>
                </w:rPr>
                <w:t>FtakaPrep</w:t>
              </w:r>
            </w:hyperlink>
            <w:r w:rsidRPr="00A33856">
              <w:rPr>
                <w:rFonts w:asciiTheme="minorHAnsi" w:hAnsiTheme="minorHAnsi" w:cstheme="minorHAnsi"/>
                <w:color w:val="000000"/>
                <w:sz w:val="22"/>
                <w:szCs w:val="22"/>
              </w:rPr>
              <w:t xml:space="preserve">,  </w:t>
            </w:r>
            <w:hyperlink w:anchor="PythArmy" w:history="1">
              <w:r w:rsidRPr="00A33856">
                <w:rPr>
                  <w:rStyle w:val="Hyperlink"/>
                  <w:rFonts w:asciiTheme="minorHAnsi" w:eastAsiaTheme="majorEastAsia" w:hAnsiTheme="minorHAnsi" w:cstheme="minorHAnsi"/>
                  <w:sz w:val="22"/>
                  <w:szCs w:val="22"/>
                </w:rPr>
                <w:t>PythArmy</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r w:rsidRPr="00A33856">
              <w:rPr>
                <w:rStyle w:val="style5"/>
                <w:rFonts w:asciiTheme="minorHAnsi" w:eastAsiaTheme="majorEastAsia" w:hAnsiTheme="minorHAnsi" w:cstheme="minorHAnsi"/>
                <w:b/>
                <w:bCs/>
                <w:color w:val="FF0000"/>
                <w:sz w:val="22"/>
                <w:szCs w:val="22"/>
                <w:u w:val="single"/>
              </w:rPr>
              <w:t>Divorce</w:t>
            </w:r>
          </w:p>
        </w:tc>
        <w:tc>
          <w:tcPr>
            <w:tcW w:w="7027" w:type="dxa"/>
          </w:tcPr>
          <w:p w:rsidR="00030622" w:rsidRPr="00A33856" w:rsidRDefault="00030622" w:rsidP="00E21CEB">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 r. </w:t>
            </w:r>
            <w:hyperlink w:anchor="DIDSLA" w:history="1">
              <w:r w:rsidRPr="00A33856">
                <w:rPr>
                  <w:rStyle w:val="Hyperlink"/>
                  <w:rFonts w:asciiTheme="minorHAnsi" w:hAnsiTheme="minorHAnsi" w:cstheme="minorHAnsi"/>
                  <w:sz w:val="22"/>
                  <w:szCs w:val="22"/>
                </w:rPr>
                <w:t>DIDSLA</w:t>
              </w:r>
            </w:hyperlink>
            <w:r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1" w:name="DlocTV"/>
            <w:r w:rsidRPr="00A33856">
              <w:rPr>
                <w:rStyle w:val="style5"/>
                <w:rFonts w:asciiTheme="minorHAnsi" w:eastAsiaTheme="majorEastAsia" w:hAnsiTheme="minorHAnsi" w:cstheme="minorHAnsi"/>
                <w:b/>
                <w:bCs/>
                <w:color w:val="000000"/>
                <w:sz w:val="22"/>
                <w:szCs w:val="22"/>
                <w:u w:val="single"/>
              </w:rPr>
              <w:t>DlocTV</w:t>
            </w:r>
            <w:bookmarkEnd w:id="601"/>
          </w:p>
          <w:p w:rsidR="00030622" w:rsidRPr="00A33856" w:rsidRDefault="00030622" w:rsidP="0027290B">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p>
        </w:tc>
        <w:tc>
          <w:tcPr>
            <w:tcW w:w="7027" w:type="dxa"/>
          </w:tcPr>
          <w:p w:rsidR="00030622" w:rsidRPr="00A33856" w:rsidRDefault="00030622" w:rsidP="003F5AB7">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 </w:t>
            </w:r>
            <w:r w:rsidRPr="00A33856">
              <w:rPr>
                <w:rStyle w:val="auto-style71"/>
                <w:rFonts w:asciiTheme="minorHAnsi" w:hAnsiTheme="minorHAnsi" w:cstheme="minorHAnsi"/>
                <w:color w:val="000000" w:themeColor="text1"/>
                <w:sz w:val="22"/>
                <w:szCs w:val="22"/>
                <w:u w:val="single"/>
              </w:rPr>
              <w:t>D</w:t>
            </w:r>
            <w:r w:rsidRPr="00A33856">
              <w:rPr>
                <w:rStyle w:val="auto-style71"/>
                <w:rFonts w:asciiTheme="minorHAnsi" w:hAnsiTheme="minorHAnsi" w:cstheme="minorHAnsi"/>
                <w:color w:val="000000" w:themeColor="text1"/>
                <w:sz w:val="22"/>
                <w:szCs w:val="22"/>
              </w:rPr>
              <w:t xml:space="preserve">edicated </w:t>
            </w:r>
            <w:r w:rsidRPr="00A33856">
              <w:rPr>
                <w:rStyle w:val="auto-style71"/>
                <w:rFonts w:asciiTheme="minorHAnsi" w:hAnsiTheme="minorHAnsi" w:cstheme="minorHAnsi"/>
                <w:color w:val="000000" w:themeColor="text1"/>
                <w:sz w:val="22"/>
                <w:szCs w:val="22"/>
                <w:u w:val="single"/>
              </w:rPr>
              <w:t>L</w:t>
            </w:r>
            <w:r w:rsidRPr="00A33856">
              <w:rPr>
                <w:rStyle w:val="auto-style71"/>
                <w:rFonts w:asciiTheme="minorHAnsi" w:hAnsiTheme="minorHAnsi" w:cstheme="minorHAnsi"/>
                <w:color w:val="000000" w:themeColor="text1"/>
                <w:sz w:val="22"/>
                <w:szCs w:val="22"/>
              </w:rPr>
              <w:t xml:space="preserve">obbying </w:t>
            </w:r>
            <w:r w:rsidRPr="00A33856">
              <w:rPr>
                <w:rStyle w:val="auto-style71"/>
                <w:rFonts w:asciiTheme="minorHAnsi" w:hAnsiTheme="minorHAnsi" w:cstheme="minorHAnsi"/>
                <w:color w:val="000000" w:themeColor="text1"/>
                <w:sz w:val="22"/>
                <w:szCs w:val="22"/>
                <w:u w:val="single"/>
              </w:rPr>
              <w:t>O</w:t>
            </w:r>
            <w:r w:rsidRPr="00A33856">
              <w:rPr>
                <w:rStyle w:val="auto-style71"/>
                <w:rFonts w:asciiTheme="minorHAnsi" w:hAnsiTheme="minorHAnsi" w:cstheme="minorHAnsi"/>
                <w:color w:val="000000" w:themeColor="text1"/>
                <w:sz w:val="22"/>
                <w:szCs w:val="22"/>
              </w:rPr>
              <w:t xml:space="preserve">fficial </w:t>
            </w:r>
            <w:r w:rsidRPr="00A33856">
              <w:rPr>
                <w:rStyle w:val="auto-style71"/>
                <w:rFonts w:asciiTheme="minorHAnsi" w:hAnsiTheme="minorHAnsi" w:cstheme="minorHAnsi"/>
                <w:color w:val="000000" w:themeColor="text1"/>
                <w:sz w:val="22"/>
                <w:szCs w:val="22"/>
                <w:u w:val="single"/>
              </w:rPr>
              <w:t>C</w:t>
            </w:r>
            <w:r w:rsidRPr="00A33856">
              <w:rPr>
                <w:rStyle w:val="auto-style71"/>
                <w:rFonts w:asciiTheme="minorHAnsi" w:hAnsiTheme="minorHAnsi" w:cstheme="minorHAnsi"/>
                <w:color w:val="000000" w:themeColor="text1"/>
                <w:sz w:val="22"/>
                <w:szCs w:val="22"/>
              </w:rPr>
              <w:t xml:space="preserve">hannel </w:t>
            </w:r>
            <w:r w:rsidRPr="00A33856">
              <w:rPr>
                <w:rStyle w:val="auto-style71"/>
                <w:rFonts w:asciiTheme="minorHAnsi" w:hAnsiTheme="minorHAnsi" w:cstheme="minorHAnsi"/>
                <w:color w:val="000000" w:themeColor="text1"/>
                <w:sz w:val="22"/>
                <w:szCs w:val="22"/>
                <w:u w:val="single"/>
              </w:rPr>
              <w:t>TV</w:t>
            </w:r>
            <w:r w:rsidRPr="00A33856">
              <w:rPr>
                <w:rStyle w:val="auto-style71"/>
                <w:rFonts w:asciiTheme="minorHAnsi" w:hAnsiTheme="minorHAnsi" w:cstheme="minorHAnsi"/>
                <w:color w:val="000000" w:themeColor="text1"/>
                <w:sz w:val="22"/>
                <w:szCs w:val="22"/>
              </w:rPr>
              <w:t xml:space="preserve">. This is absolutely the only way and means for anyone to do lobbying with public officials in </w:t>
            </w:r>
            <w:hyperlink r:id="rId682"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themeColor="text1"/>
                <w:sz w:val="22"/>
                <w:szCs w:val="22"/>
              </w:rPr>
              <w:t xml:space="preserve">, </w:t>
            </w:r>
            <w:r w:rsidR="00CD5803" w:rsidRPr="00A33856">
              <w:rPr>
                <w:rStyle w:val="auto-style71"/>
                <w:rFonts w:asciiTheme="minorHAnsi" w:hAnsiTheme="minorHAnsi" w:cstheme="minorHAnsi"/>
                <w:color w:val="000000" w:themeColor="text1"/>
                <w:sz w:val="22"/>
                <w:szCs w:val="22"/>
              </w:rPr>
              <w:t xml:space="preserve">openly on TV, </w:t>
            </w:r>
            <w:r w:rsidRPr="00A33856">
              <w:rPr>
                <w:rStyle w:val="auto-style71"/>
                <w:rFonts w:asciiTheme="minorHAnsi" w:hAnsiTheme="minorHAnsi" w:cstheme="minorHAnsi"/>
                <w:color w:val="000000" w:themeColor="text1"/>
                <w:sz w:val="22"/>
                <w:szCs w:val="22"/>
              </w:rPr>
              <w:t xml:space="preserve">on a booking time basis. Any other form of </w:t>
            </w:r>
            <w:r w:rsidR="00CD5803" w:rsidRPr="00A33856">
              <w:rPr>
                <w:rStyle w:val="auto-style71"/>
                <w:rFonts w:asciiTheme="minorHAnsi" w:hAnsiTheme="minorHAnsi" w:cstheme="minorHAnsi"/>
                <w:color w:val="000000" w:themeColor="text1"/>
                <w:sz w:val="22"/>
                <w:szCs w:val="22"/>
              </w:rPr>
              <w:t xml:space="preserve">hidden </w:t>
            </w:r>
            <w:r w:rsidRPr="00A33856">
              <w:rPr>
                <w:rStyle w:val="auto-style71"/>
                <w:rFonts w:asciiTheme="minorHAnsi" w:hAnsiTheme="minorHAnsi" w:cstheme="minorHAnsi"/>
                <w:color w:val="000000" w:themeColor="text1"/>
                <w:sz w:val="22"/>
                <w:szCs w:val="22"/>
              </w:rPr>
              <w:t xml:space="preserve">lobbying is a serious crime.  </w:t>
            </w:r>
          </w:p>
          <w:p w:rsidR="00030622" w:rsidRPr="00A33856" w:rsidRDefault="00030622" w:rsidP="0027290B">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sidRPr="00A33856">
              <w:rPr>
                <w:rStyle w:val="auto-style71"/>
                <w:rFonts w:asciiTheme="minorHAnsi" w:hAnsiTheme="minorHAnsi" w:cstheme="minorHAnsi"/>
                <w:color w:val="000000" w:themeColor="text1"/>
                <w:sz w:val="22"/>
                <w:szCs w:val="22"/>
              </w:rPr>
              <w:t xml:space="preserve">+ r. </w:t>
            </w:r>
            <w:hyperlink w:anchor="DiogTV" w:history="1">
              <w:r w:rsidRPr="00A33856">
                <w:rPr>
                  <w:rStyle w:val="Hyperlink"/>
                  <w:rFonts w:asciiTheme="minorHAnsi" w:hAnsiTheme="minorHAnsi" w:cstheme="minorHAnsi"/>
                  <w:sz w:val="22"/>
                  <w:szCs w:val="22"/>
                </w:rPr>
                <w:t>DiogTV</w:t>
              </w:r>
            </w:hyperlink>
            <w:r w:rsidRPr="00A33856">
              <w:rPr>
                <w:rStyle w:val="auto-style71"/>
                <w:rFonts w:asciiTheme="minorHAnsi" w:hAnsiTheme="minorHAnsi" w:cstheme="minorHAnsi"/>
                <w:color w:val="000000" w:themeColor="text1"/>
                <w:sz w:val="22"/>
                <w:szCs w:val="22"/>
              </w:rPr>
              <w:t xml:space="preserve">, </w:t>
            </w:r>
            <w:hyperlink w:anchor="DiagTV" w:history="1">
              <w:r w:rsidRPr="00A33856">
                <w:rPr>
                  <w:rStyle w:val="Hyperlink"/>
                  <w:rFonts w:asciiTheme="minorHAnsi" w:hAnsiTheme="minorHAnsi" w:cstheme="minorHAnsi"/>
                  <w:sz w:val="22"/>
                  <w:szCs w:val="22"/>
                </w:rPr>
                <w:t>DiagTV</w:t>
              </w:r>
            </w:hyperlink>
            <w:r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2" w:name="DomArium"/>
            <w:r w:rsidRPr="00A33856">
              <w:rPr>
                <w:rStyle w:val="style5"/>
                <w:rFonts w:asciiTheme="minorHAnsi" w:eastAsiaTheme="majorEastAsia" w:hAnsiTheme="minorHAnsi" w:cstheme="minorHAnsi"/>
                <w:b/>
                <w:bCs/>
                <w:color w:val="000000"/>
                <w:sz w:val="22"/>
                <w:szCs w:val="22"/>
                <w:u w:val="single"/>
              </w:rPr>
              <w:t>DomArium</w:t>
            </w:r>
            <w:bookmarkEnd w:id="602"/>
          </w:p>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3" w:name="DomAriant"/>
            <w:r w:rsidRPr="00A33856">
              <w:rPr>
                <w:rStyle w:val="style5"/>
                <w:rFonts w:asciiTheme="minorHAnsi" w:eastAsiaTheme="majorEastAsia" w:hAnsiTheme="minorHAnsi" w:cstheme="minorHAnsi"/>
                <w:b/>
                <w:bCs/>
                <w:color w:val="000000"/>
                <w:sz w:val="22"/>
                <w:szCs w:val="22"/>
                <w:u w:val="single"/>
              </w:rPr>
              <w:t>DomAriant</w:t>
            </w:r>
            <w:bookmarkEnd w:id="60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71"/>
                <w:rFonts w:asciiTheme="minorHAnsi" w:hAnsiTheme="minorHAnsi" w:cstheme="minorHAnsi"/>
                <w:color w:val="000000" w:themeColor="text1"/>
                <w:sz w:val="22"/>
                <w:szCs w:val="22"/>
              </w:rPr>
              <w:t xml:space="preserve">A special section of the </w:t>
            </w:r>
            <w:hyperlink w:anchor="FtabArium" w:history="1">
              <w:hyperlink w:anchor="FtabArium" w:history="1">
                <w:hyperlink w:anchor="FtakArium" w:history="1">
                  <w:r w:rsidRPr="00A33856">
                    <w:rPr>
                      <w:rStyle w:val="Hyperlink"/>
                      <w:rFonts w:asciiTheme="minorHAnsi" w:hAnsiTheme="minorHAnsi" w:cstheme="minorHAnsi"/>
                      <w:sz w:val="22"/>
                      <w:szCs w:val="22"/>
                    </w:rPr>
                    <w:t>FtakArium</w:t>
                  </w:r>
                </w:hyperlink>
              </w:hyperlink>
            </w:hyperlink>
            <w:r w:rsidRPr="00A33856">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Style w:val="auto-style71"/>
                <w:rFonts w:asciiTheme="minorHAnsi" w:hAnsiTheme="minorHAnsi" w:cstheme="minorHAnsi"/>
                <w:color w:val="000000" w:themeColor="text1"/>
                <w:sz w:val="22"/>
                <w:szCs w:val="22"/>
              </w:rPr>
              <w:t xml:space="preserve"> of governance of </w:t>
            </w:r>
            <w:hyperlink r:id="rId683"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themeColor="text1"/>
                <w:sz w:val="22"/>
                <w:szCs w:val="22"/>
              </w:rPr>
              <w:t xml:space="preserve"> in which officials take care of the housing of the various </w:t>
            </w:r>
            <w:hyperlink w:anchor="Arium" w:history="1">
              <w:r w:rsidRPr="00A33856">
                <w:rPr>
                  <w:rStyle w:val="Hyperlink"/>
                  <w:rFonts w:asciiTheme="minorHAnsi" w:eastAsiaTheme="majorEastAsia" w:hAnsiTheme="minorHAnsi" w:cstheme="minorHAnsi"/>
                  <w:sz w:val="22"/>
                  <w:szCs w:val="22"/>
                </w:rPr>
                <w:t>Ariums</w:t>
              </w:r>
            </w:hyperlink>
            <w:r w:rsidRPr="00A33856">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Style w:val="auto-style71"/>
                <w:rFonts w:asciiTheme="minorHAnsi" w:hAnsiTheme="minorHAnsi" w:cstheme="minorHAnsi"/>
                <w:color w:val="000000" w:themeColor="text1"/>
                <w:sz w:val="22"/>
                <w:szCs w:val="22"/>
              </w:rPr>
              <w:t xml:space="preserve">. The head official is called the </w:t>
            </w:r>
            <w:r w:rsidRPr="00A33856">
              <w:rPr>
                <w:rStyle w:val="auto-style71"/>
                <w:rFonts w:asciiTheme="minorHAnsi" w:hAnsiTheme="minorHAnsi" w:cstheme="minorHAnsi"/>
                <w:b/>
                <w:color w:val="000000" w:themeColor="text1"/>
                <w:sz w:val="22"/>
                <w:szCs w:val="22"/>
              </w:rPr>
              <w:t>DomAriant</w:t>
            </w:r>
            <w:r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4" w:name="DOTAP"/>
            <w:r w:rsidRPr="00A33856">
              <w:rPr>
                <w:rStyle w:val="style5"/>
                <w:rFonts w:asciiTheme="minorHAnsi" w:eastAsiaTheme="majorEastAsia" w:hAnsiTheme="minorHAnsi" w:cstheme="minorHAnsi"/>
                <w:b/>
                <w:bCs/>
                <w:color w:val="000000"/>
                <w:sz w:val="22"/>
                <w:szCs w:val="22"/>
                <w:u w:val="single"/>
              </w:rPr>
              <w:lastRenderedPageBreak/>
              <w:t>DOTAP</w:t>
            </w:r>
            <w:bookmarkEnd w:id="604"/>
          </w:p>
        </w:tc>
        <w:tc>
          <w:tcPr>
            <w:tcW w:w="7027" w:type="dxa"/>
          </w:tcPr>
          <w:p w:rsidR="00CD5803"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etermination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alent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ccreditation </w:t>
            </w:r>
            <w:r w:rsidRPr="00A33856">
              <w:rPr>
                <w:rFonts w:asciiTheme="minorHAnsi" w:hAnsiTheme="minorHAnsi" w:cstheme="minorHAnsi"/>
                <w:color w:val="000000"/>
                <w:sz w:val="22"/>
                <w:szCs w:val="22"/>
                <w:u w:val="single"/>
              </w:rPr>
              <w:t>P</w:t>
            </w:r>
            <w:r w:rsidRPr="00A33856">
              <w:rPr>
                <w:rFonts w:asciiTheme="minorHAnsi" w:hAnsiTheme="minorHAnsi" w:cstheme="minorHAnsi"/>
                <w:color w:val="000000"/>
                <w:sz w:val="22"/>
                <w:szCs w:val="22"/>
              </w:rPr>
              <w:t>rocess.</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r w:rsidRPr="00A33856">
              <w:rPr>
                <w:rStyle w:val="style5"/>
                <w:rFonts w:asciiTheme="minorHAnsi" w:eastAsiaTheme="majorEastAsia" w:hAnsiTheme="minorHAnsi" w:cstheme="minorHAnsi"/>
                <w:b/>
                <w:bCs/>
                <w:color w:val="FF0000"/>
                <w:sz w:val="22"/>
                <w:szCs w:val="22"/>
                <w:u w:val="single"/>
              </w:rPr>
              <w:t>Dressing</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Cuntakic" w:history="1">
              <w:r w:rsidRPr="00A33856">
                <w:rPr>
                  <w:rStyle w:val="Hyperlink"/>
                  <w:rFonts w:asciiTheme="minorHAnsi" w:eastAsiaTheme="majorEastAsia" w:hAnsiTheme="minorHAnsi" w:cstheme="minorHAnsi"/>
                  <w:sz w:val="22"/>
                  <w:szCs w:val="22"/>
                </w:rPr>
                <w:t>Cuntakic</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5" w:name="DUAB"/>
            <w:r w:rsidRPr="00A33856">
              <w:rPr>
                <w:rStyle w:val="style5"/>
                <w:rFonts w:asciiTheme="minorHAnsi" w:eastAsiaTheme="majorEastAsia" w:hAnsiTheme="minorHAnsi" w:cstheme="minorHAnsi"/>
                <w:b/>
                <w:bCs/>
                <w:color w:val="000000"/>
                <w:sz w:val="22"/>
                <w:szCs w:val="22"/>
                <w:u w:val="single"/>
              </w:rPr>
              <w:t>DUAB</w:t>
            </w:r>
            <w:bookmarkEnd w:id="605"/>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istinctive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nique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nonymous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arcode. That barcode belongs to a </w:t>
            </w:r>
            <w:hyperlink w:anchor="BAVAD" w:history="1">
              <w:r w:rsidRPr="00A33856">
                <w:rPr>
                  <w:rStyle w:val="Hyperlink"/>
                  <w:rFonts w:asciiTheme="minorHAnsi" w:eastAsiaTheme="majorEastAsia" w:hAnsiTheme="minorHAnsi" w:cstheme="minorHAnsi"/>
                  <w:sz w:val="22"/>
                  <w:szCs w:val="22"/>
                </w:rPr>
                <w:t>BAVAD</w:t>
              </w:r>
            </w:hyperlink>
            <w:r w:rsidRPr="00A33856">
              <w:rPr>
                <w:rFonts w:asciiTheme="minorHAnsi" w:hAnsiTheme="minorHAnsi" w:cstheme="minorHAnsi"/>
                <w:color w:val="000000"/>
                <w:sz w:val="22"/>
                <w:szCs w:val="22"/>
              </w:rPr>
              <w:t xml:space="preserve"> in the special anonymous voting system of </w:t>
            </w:r>
            <w:hyperlink r:id="rId684"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AVAD" w:history="1">
              <w:r w:rsidRPr="00A33856">
                <w:rPr>
                  <w:rStyle w:val="Hyperlink"/>
                  <w:rFonts w:asciiTheme="minorHAnsi" w:eastAsiaTheme="majorEastAsia" w:hAnsiTheme="minorHAnsi" w:cstheme="minorHAnsi"/>
                  <w:sz w:val="22"/>
                  <w:szCs w:val="22"/>
                </w:rPr>
                <w:t>BAVAD</w:t>
              </w:r>
            </w:hyperlink>
            <w:r w:rsidRPr="00A33856">
              <w:rPr>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606" w:name="DUMB"/>
            <w:r w:rsidRPr="00A33856">
              <w:rPr>
                <w:rStyle w:val="style5"/>
                <w:rFonts w:asciiTheme="minorHAnsi" w:eastAsiaTheme="majorEastAsia" w:hAnsiTheme="minorHAnsi" w:cstheme="minorHAnsi"/>
                <w:b/>
                <w:bCs/>
                <w:color w:val="000000"/>
                <w:sz w:val="22"/>
                <w:szCs w:val="22"/>
                <w:u w:val="single"/>
              </w:rPr>
              <w:t>DUMB</w:t>
            </w:r>
            <w:bookmarkEnd w:id="606"/>
            <w:r w:rsidRPr="00A33856">
              <w:rPr>
                <w:rStyle w:val="Strong"/>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D</w:t>
            </w:r>
            <w:r w:rsidRPr="00A33856">
              <w:rPr>
                <w:rFonts w:asciiTheme="minorHAnsi" w:hAnsiTheme="minorHAnsi" w:cstheme="minorHAnsi"/>
                <w:color w:val="000000"/>
                <w:sz w:val="22"/>
                <w:szCs w:val="22"/>
              </w:rPr>
              <w:t xml:space="preserve">eep </w:t>
            </w:r>
            <w:r w:rsidRPr="00A33856">
              <w:rPr>
                <w:rStyle w:val="style5"/>
                <w:rFonts w:asciiTheme="minorHAnsi" w:eastAsiaTheme="majorEastAsia" w:hAnsiTheme="minorHAnsi" w:cstheme="minorHAnsi"/>
                <w:color w:val="000000"/>
                <w:sz w:val="22"/>
                <w:szCs w:val="22"/>
                <w:u w:val="single"/>
              </w:rPr>
              <w:t>U</w:t>
            </w:r>
            <w:r w:rsidRPr="00A33856">
              <w:rPr>
                <w:rFonts w:asciiTheme="minorHAnsi" w:hAnsiTheme="minorHAnsi" w:cstheme="minorHAnsi"/>
                <w:color w:val="000000"/>
                <w:sz w:val="22"/>
                <w:szCs w:val="22"/>
              </w:rPr>
              <w:t xml:space="preserve">nderground </w:t>
            </w:r>
            <w:r w:rsidRPr="00A33856">
              <w:rPr>
                <w:rStyle w:val="style5"/>
                <w:rFonts w:asciiTheme="minorHAnsi" w:eastAsiaTheme="majorEastAsia" w:hAnsiTheme="minorHAnsi" w:cstheme="minorHAnsi"/>
                <w:color w:val="000000"/>
                <w:sz w:val="22"/>
                <w:szCs w:val="22"/>
                <w:u w:val="single"/>
              </w:rPr>
              <w:t>M</w:t>
            </w:r>
            <w:r w:rsidRPr="00A33856">
              <w:rPr>
                <w:rFonts w:asciiTheme="minorHAnsi" w:hAnsiTheme="minorHAnsi" w:cstheme="minorHAnsi"/>
                <w:color w:val="000000"/>
                <w:sz w:val="22"/>
                <w:szCs w:val="22"/>
              </w:rPr>
              <w:t xml:space="preserve">ilitary </w:t>
            </w:r>
            <w:r w:rsidRPr="00A33856">
              <w:rPr>
                <w:rStyle w:val="style5"/>
                <w:rFonts w:asciiTheme="minorHAnsi" w:eastAsiaTheme="majorEastAsia" w:hAnsiTheme="minorHAnsi" w:cstheme="minorHAnsi"/>
                <w:color w:val="000000"/>
                <w:sz w:val="22"/>
                <w:szCs w:val="22"/>
                <w:u w:val="single"/>
              </w:rPr>
              <w:t>B</w:t>
            </w:r>
            <w:r w:rsidRPr="00A33856">
              <w:rPr>
                <w:rFonts w:asciiTheme="minorHAnsi" w:hAnsiTheme="minorHAnsi" w:cstheme="minorHAnsi"/>
                <w:color w:val="000000"/>
                <w:sz w:val="22"/>
                <w:szCs w:val="22"/>
              </w:rPr>
              <w:t xml:space="preserve">ase (like China Lake Naval Air Weapons in California </w:t>
            </w:r>
            <w:hyperlink w:anchor="USA" w:history="1">
              <w:r w:rsidRPr="00A33856">
                <w:rPr>
                  <w:rStyle w:val="Hyperlink"/>
                  <w:rFonts w:asciiTheme="minorHAnsi" w:eastAsiaTheme="majorEastAsia" w:hAnsiTheme="minorHAnsi" w:cstheme="minorHAnsi"/>
                  <w:sz w:val="22"/>
                  <w:szCs w:val="22"/>
                </w:rPr>
                <w:t>USA</w:t>
              </w:r>
            </w:hyperlink>
            <w:r w:rsidRPr="00A33856">
              <w:rPr>
                <w:rFonts w:asciiTheme="minorHAnsi" w:hAnsiTheme="minorHAnsi" w:cstheme="minorHAnsi"/>
                <w:sz w:val="22"/>
                <w:szCs w:val="22"/>
              </w:rPr>
              <w:t xml:space="preserve"> </w:t>
            </w:r>
            <w:r w:rsidRPr="00A33856">
              <w:rPr>
                <w:rFonts w:asciiTheme="minorHAnsi" w:hAnsiTheme="minorHAnsi" w:cstheme="minorHAnsi"/>
                <w:color w:val="000000"/>
                <w:sz w:val="22"/>
                <w:szCs w:val="22"/>
              </w:rPr>
              <w:t>and Pine Gap in Australia, or the one claimed to exist under the Denver International Airport).</w:t>
            </w:r>
            <w:r w:rsidR="00510B8A" w:rsidRPr="00A33856">
              <w:rPr>
                <w:rFonts w:asciiTheme="minorHAnsi" w:hAnsiTheme="minorHAnsi" w:cstheme="minorHAnsi"/>
                <w:color w:val="000000"/>
                <w:sz w:val="22"/>
                <w:szCs w:val="22"/>
              </w:rPr>
              <w:t xml:space="preserve"> They are all forced to be </w:t>
            </w:r>
            <w:hyperlink w:anchor="FTAK" w:history="1">
              <w:r w:rsidR="00510B8A" w:rsidRPr="00A33856">
                <w:rPr>
                  <w:rStyle w:val="Hyperlink"/>
                  <w:rFonts w:asciiTheme="minorHAnsi" w:hAnsiTheme="minorHAnsi" w:cstheme="minorHAnsi"/>
                  <w:sz w:val="22"/>
                  <w:szCs w:val="22"/>
                </w:rPr>
                <w:t>FTAK</w:t>
              </w:r>
            </w:hyperlink>
            <w:r w:rsidR="00510B8A" w:rsidRPr="00A33856">
              <w:rPr>
                <w:rFonts w:asciiTheme="minorHAnsi" w:hAnsiTheme="minorHAnsi" w:cstheme="minorHAnsi"/>
                <w:color w:val="000000"/>
                <w:sz w:val="22"/>
                <w:szCs w:val="22"/>
              </w:rPr>
              <w:t xml:space="preserve"> compliant.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MilitArium" w:history="1">
              <w:r w:rsidRPr="00A33856">
                <w:rPr>
                  <w:rStyle w:val="Hyperlink"/>
                  <w:rFonts w:asciiTheme="minorHAnsi" w:eastAsiaTheme="majorEastAsia" w:hAnsiTheme="minorHAnsi" w:cstheme="minorHAnsi"/>
                  <w:sz w:val="22"/>
                  <w:szCs w:val="22"/>
                </w:rPr>
                <w:t>MilitArium</w:t>
              </w:r>
            </w:hyperlink>
            <w:r w:rsidRPr="00A33856">
              <w:rPr>
                <w:rFonts w:asciiTheme="minorHAnsi" w:hAnsiTheme="minorHAnsi" w:cstheme="minorHAnsi"/>
                <w:color w:val="000000"/>
                <w:sz w:val="22"/>
                <w:szCs w:val="22"/>
              </w:rPr>
              <w:t xml:space="preserve">, </w:t>
            </w:r>
            <w:hyperlink w:anchor="MIC" w:history="1">
              <w:r w:rsidR="00510B8A" w:rsidRPr="00A33856">
                <w:rPr>
                  <w:rStyle w:val="Hyperlink"/>
                  <w:rFonts w:asciiTheme="minorHAnsi" w:hAnsiTheme="minorHAnsi" w:cstheme="minorHAnsi"/>
                  <w:sz w:val="22"/>
                  <w:szCs w:val="22"/>
                </w:rPr>
                <w:t>MIC</w:t>
              </w:r>
            </w:hyperlink>
            <w:r w:rsidR="00510B8A"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607" w:name="ECB"/>
            <w:r w:rsidRPr="00A33856">
              <w:rPr>
                <w:rStyle w:val="style5"/>
                <w:rFonts w:asciiTheme="minorHAnsi" w:eastAsiaTheme="majorEastAsia" w:hAnsiTheme="minorHAnsi" w:cstheme="minorHAnsi"/>
                <w:b/>
                <w:bCs/>
                <w:color w:val="000000"/>
                <w:sz w:val="22"/>
                <w:szCs w:val="22"/>
                <w:u w:val="single"/>
              </w:rPr>
              <w:t>ECB</w:t>
            </w:r>
            <w:bookmarkEnd w:id="607"/>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uropean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entral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ank. This is a typical </w:t>
            </w:r>
            <w:hyperlink w:anchor="GURUC" w:history="1">
              <w:r w:rsidRPr="00A33856">
                <w:rPr>
                  <w:rStyle w:val="Hyperlink"/>
                  <w:rFonts w:asciiTheme="minorHAnsi" w:eastAsiaTheme="majorEastAsia" w:hAnsiTheme="minorHAnsi" w:cstheme="minorHAnsi"/>
                  <w:sz w:val="22"/>
                  <w:szCs w:val="22"/>
                </w:rPr>
                <w:t>GURUC</w:t>
              </w:r>
            </w:hyperlink>
            <w:r w:rsidRPr="00A33856">
              <w:rPr>
                <w:rFonts w:asciiTheme="minorHAnsi" w:hAnsiTheme="minorHAnsi" w:cstheme="minorHAnsi"/>
                <w:color w:val="000000"/>
                <w:sz w:val="22"/>
                <w:szCs w:val="22"/>
              </w:rPr>
              <w:t xml:space="preserve"> organization issuing debt-money “out-of-nothing” in subservience to the bigger American </w:t>
            </w:r>
            <w:hyperlink w:anchor="FED" w:history="1">
              <w:r w:rsidRPr="00A33856">
                <w:rPr>
                  <w:rStyle w:val="Hyperlink"/>
                  <w:rFonts w:asciiTheme="minorHAnsi" w:eastAsiaTheme="majorEastAsia" w:hAnsiTheme="minorHAnsi" w:cstheme="minorHAnsi"/>
                  <w:sz w:val="22"/>
                  <w:szCs w:val="22"/>
                </w:rPr>
                <w:t>FED</w:t>
              </w:r>
            </w:hyperlink>
            <w:r w:rsidRPr="00A33856">
              <w:rPr>
                <w:rFonts w:asciiTheme="minorHAnsi" w:hAnsiTheme="minorHAnsi" w:cstheme="minorHAnsi"/>
                <w:color w:val="000000"/>
                <w:sz w:val="22"/>
                <w:szCs w:val="22"/>
              </w:rPr>
              <w:t xml:space="preserve"> and its </w:t>
            </w:r>
            <w:hyperlink w:anchor="BIS" w:history="1">
              <w:r w:rsidRPr="00A33856">
                <w:rPr>
                  <w:rStyle w:val="Hyperlink"/>
                  <w:rFonts w:asciiTheme="minorHAnsi" w:eastAsiaTheme="majorEastAsia" w:hAnsiTheme="minorHAnsi" w:cstheme="minorHAnsi"/>
                  <w:sz w:val="22"/>
                  <w:szCs w:val="22"/>
                </w:rPr>
                <w:t>BIS</w:t>
              </w:r>
            </w:hyperlink>
            <w:r w:rsidRPr="00A33856">
              <w:rPr>
                <w:rFonts w:asciiTheme="minorHAnsi" w:hAnsiTheme="minorHAnsi" w:cstheme="minorHAnsi"/>
                <w:color w:val="000000"/>
                <w:sz w:val="22"/>
                <w:szCs w:val="22"/>
              </w:rPr>
              <w:t xml:space="preserve"> accomplice.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IS" w:history="1">
              <w:r w:rsidRPr="00A33856">
                <w:rPr>
                  <w:rStyle w:val="Hyperlink"/>
                  <w:rFonts w:asciiTheme="minorHAnsi" w:eastAsiaTheme="majorEastAsia" w:hAnsiTheme="minorHAnsi" w:cstheme="minorHAnsi"/>
                  <w:sz w:val="22"/>
                  <w:szCs w:val="22"/>
                </w:rPr>
                <w:t>BIS</w:t>
              </w:r>
            </w:hyperlink>
            <w:r w:rsidRPr="00A33856">
              <w:rPr>
                <w:rFonts w:asciiTheme="minorHAnsi" w:hAnsiTheme="minorHAnsi" w:cstheme="minorHAnsi"/>
                <w:color w:val="000000"/>
                <w:sz w:val="22"/>
                <w:szCs w:val="22"/>
              </w:rPr>
              <w:t xml:space="preserve">, </w:t>
            </w:r>
            <w:hyperlink w:anchor="FED" w:history="1">
              <w:r w:rsidRPr="00A33856">
                <w:rPr>
                  <w:rStyle w:val="Hyperlink"/>
                  <w:rFonts w:asciiTheme="minorHAnsi" w:eastAsiaTheme="majorEastAsia" w:hAnsiTheme="minorHAnsi" w:cstheme="minorHAnsi"/>
                  <w:sz w:val="22"/>
                  <w:szCs w:val="22"/>
                </w:rPr>
                <w:t>FED</w:t>
              </w:r>
            </w:hyperlink>
            <w:r w:rsidRPr="00A33856">
              <w:rPr>
                <w:rFonts w:asciiTheme="minorHAnsi" w:hAnsiTheme="minorHAnsi" w:cstheme="minorHAnsi"/>
                <w:color w:val="000000"/>
                <w:sz w:val="22"/>
                <w:szCs w:val="22"/>
              </w:rPr>
              <w:t xml:space="preserve">, </w:t>
            </w:r>
            <w:hyperlink w:anchor="Banktatorship" w:history="1">
              <w:r w:rsidRPr="00A33856">
                <w:rPr>
                  <w:rStyle w:val="Hyperlink"/>
                  <w:rFonts w:asciiTheme="minorHAnsi" w:eastAsiaTheme="majorEastAsia" w:hAnsiTheme="minorHAnsi" w:cstheme="minorHAnsi"/>
                  <w:sz w:val="22"/>
                  <w:szCs w:val="22"/>
                </w:rPr>
                <w:t>Banktatorship</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Economy</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RICS" w:history="1">
              <w:r w:rsidRPr="00A33856">
                <w:rPr>
                  <w:rStyle w:val="Hyperlink"/>
                  <w:rFonts w:asciiTheme="minorHAnsi" w:eastAsiaTheme="majorEastAsia" w:hAnsiTheme="minorHAnsi" w:cstheme="minorHAnsi"/>
                  <w:sz w:val="22"/>
                  <w:szCs w:val="22"/>
                </w:rPr>
                <w:t>BRICS</w:t>
              </w:r>
            </w:hyperlink>
            <w:r w:rsidRPr="00A33856">
              <w:rPr>
                <w:rFonts w:asciiTheme="minorHAnsi" w:hAnsiTheme="minorHAnsi" w:cstheme="minorHAnsi"/>
                <w:color w:val="000000"/>
                <w:sz w:val="22"/>
                <w:szCs w:val="22"/>
              </w:rPr>
              <w:t xml:space="preserve">, </w:t>
            </w:r>
            <w:hyperlink w:anchor="WEF" w:history="1">
              <w:r w:rsidRPr="00A33856">
                <w:rPr>
                  <w:rStyle w:val="Hyperlink"/>
                  <w:rFonts w:asciiTheme="minorHAnsi" w:eastAsiaTheme="majorEastAsia" w:hAnsiTheme="minorHAnsi" w:cstheme="minorHAnsi"/>
                  <w:sz w:val="22"/>
                  <w:szCs w:val="22"/>
                </w:rPr>
                <w:t>WEF</w:t>
              </w:r>
            </w:hyperlink>
            <w:r w:rsidRPr="00A33856">
              <w:rPr>
                <w:rFonts w:asciiTheme="minorHAnsi" w:hAnsiTheme="minorHAnsi" w:cstheme="minorHAnsi"/>
                <w:color w:val="000000"/>
                <w:sz w:val="22"/>
                <w:szCs w:val="22"/>
              </w:rPr>
              <w:t xml:space="preserve">, </w:t>
            </w:r>
            <w:hyperlink w:anchor="Ftabaristics" w:history="1">
              <w:hyperlink w:anchor="Ftakaristics" w:history="1">
                <w:r w:rsidRPr="00A33856">
                  <w:rPr>
                    <w:rStyle w:val="Hyperlink"/>
                    <w:rFonts w:asciiTheme="minorHAnsi" w:hAnsiTheme="minorHAnsi" w:cstheme="minorHAnsi"/>
                    <w:sz w:val="22"/>
                    <w:szCs w:val="22"/>
                  </w:rPr>
                  <w:t>Ftakaristics</w:t>
                </w:r>
              </w:hyperlink>
            </w:hyperlink>
            <w:r w:rsidRPr="00A33856">
              <w:rPr>
                <w:rFonts w:asciiTheme="minorHAnsi" w:hAnsiTheme="minorHAnsi" w:cstheme="minorHAnsi"/>
                <w:color w:val="000000"/>
                <w:sz w:val="22"/>
                <w:szCs w:val="22"/>
              </w:rPr>
              <w:t xml:space="preserve">, </w:t>
            </w:r>
            <w:hyperlink w:anchor="PluckDown" w:history="1">
              <w:r w:rsidRPr="00A33856">
                <w:rPr>
                  <w:rStyle w:val="Hyperlink"/>
                  <w:rFonts w:asciiTheme="minorHAnsi" w:eastAsiaTheme="majorEastAsia" w:hAnsiTheme="minorHAnsi" w:cstheme="minorHAnsi"/>
                  <w:sz w:val="22"/>
                  <w:szCs w:val="22"/>
                </w:rPr>
                <w:t>PluckDown</w:t>
              </w:r>
            </w:hyperlink>
            <w:r w:rsidRPr="00A33856">
              <w:rPr>
                <w:rFonts w:asciiTheme="minorHAnsi" w:hAnsiTheme="minorHAnsi" w:cstheme="minorHAnsi"/>
                <w:color w:val="000000"/>
                <w:sz w:val="22"/>
                <w:szCs w:val="22"/>
              </w:rPr>
              <w:t xml:space="preserve">, </w:t>
            </w:r>
            <w:hyperlink w:anchor="FOPA" w:history="1">
              <w:r w:rsidRPr="00A33856">
                <w:rPr>
                  <w:rStyle w:val="Hyperlink"/>
                  <w:rFonts w:asciiTheme="minorHAnsi" w:eastAsiaTheme="majorEastAsia" w:hAnsiTheme="minorHAnsi" w:cstheme="minorHAnsi"/>
                  <w:sz w:val="22"/>
                  <w:szCs w:val="22"/>
                </w:rPr>
                <w:t>FOPA</w:t>
              </w:r>
            </w:hyperlink>
            <w:r w:rsidRPr="00A33856">
              <w:rPr>
                <w:rFonts w:asciiTheme="minorHAnsi" w:hAnsiTheme="minorHAnsi" w:cstheme="minorHAnsi"/>
                <w:color w:val="000000"/>
                <w:sz w:val="22"/>
                <w:szCs w:val="22"/>
              </w:rPr>
              <w:t xml:space="preserve">, </w:t>
            </w:r>
            <w:hyperlink w:anchor="NBT" w:history="1">
              <w:r w:rsidRPr="00A33856">
                <w:rPr>
                  <w:rStyle w:val="Hyperlink"/>
                  <w:rFonts w:asciiTheme="minorHAnsi" w:eastAsiaTheme="majorEastAsia" w:hAnsiTheme="minorHAnsi" w:cstheme="minorHAnsi"/>
                  <w:sz w:val="22"/>
                  <w:szCs w:val="22"/>
                </w:rPr>
                <w:t>NBT</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Education</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lang w:val="fr-CA"/>
              </w:rPr>
              <w:t xml:space="preserve">+ r. </w:t>
            </w:r>
            <w:hyperlink w:anchor="DOTAP" w:history="1">
              <w:r w:rsidRPr="00A33856">
                <w:rPr>
                  <w:rStyle w:val="Hyperlink"/>
                  <w:rFonts w:asciiTheme="minorHAnsi" w:eastAsiaTheme="majorEastAsia" w:hAnsiTheme="minorHAnsi" w:cstheme="minorHAnsi"/>
                  <w:sz w:val="22"/>
                  <w:szCs w:val="22"/>
                </w:rPr>
                <w:t>DOTAP</w:t>
              </w:r>
            </w:hyperlink>
            <w:r w:rsidRPr="00A33856">
              <w:rPr>
                <w:rFonts w:asciiTheme="minorHAnsi" w:hAnsiTheme="minorHAnsi" w:cstheme="minorHAnsi"/>
                <w:color w:val="000000"/>
                <w:sz w:val="22"/>
                <w:szCs w:val="22"/>
              </w:rPr>
              <w:t xml:space="preserve">, </w:t>
            </w:r>
            <w:hyperlink w:anchor="PUS" w:history="1">
              <w:r w:rsidRPr="00A33856">
                <w:rPr>
                  <w:rStyle w:val="Hyperlink"/>
                  <w:rFonts w:asciiTheme="minorHAnsi" w:eastAsiaTheme="majorEastAsia" w:hAnsiTheme="minorHAnsi" w:cstheme="minorHAnsi"/>
                  <w:sz w:val="22"/>
                  <w:szCs w:val="22"/>
                </w:rPr>
                <w:t>PUS</w:t>
              </w:r>
            </w:hyperlink>
            <w:r w:rsidRPr="00A33856">
              <w:rPr>
                <w:rFonts w:asciiTheme="minorHAnsi" w:hAnsiTheme="minorHAnsi" w:cstheme="minorHAnsi"/>
                <w:color w:val="000000"/>
                <w:sz w:val="22"/>
                <w:szCs w:val="22"/>
              </w:rPr>
              <w:t xml:space="preserve">, </w:t>
            </w:r>
            <w:hyperlink w:anchor="PUF" w:history="1">
              <w:r w:rsidRPr="00A33856">
                <w:rPr>
                  <w:rStyle w:val="Hyperlink"/>
                  <w:rFonts w:asciiTheme="minorHAnsi" w:eastAsiaTheme="majorEastAsia" w:hAnsiTheme="minorHAnsi" w:cstheme="minorHAnsi"/>
                  <w:sz w:val="22"/>
                  <w:szCs w:val="22"/>
                </w:rPr>
                <w:t>PUF</w:t>
              </w:r>
            </w:hyperlink>
            <w:r w:rsidRPr="00A33856">
              <w:rPr>
                <w:rFonts w:asciiTheme="minorHAnsi" w:hAnsiTheme="minorHAnsi" w:cstheme="minorHAnsi"/>
                <w:color w:val="000000"/>
                <w:sz w:val="22"/>
                <w:szCs w:val="22"/>
              </w:rPr>
              <w:t xml:space="preserve">, </w:t>
            </w:r>
            <w:hyperlink w:anchor="DIT" w:history="1">
              <w:r w:rsidRPr="00A33856">
                <w:rPr>
                  <w:rStyle w:val="Hyperlink"/>
                  <w:rFonts w:asciiTheme="minorHAnsi" w:eastAsiaTheme="majorEastAsia" w:hAnsiTheme="minorHAnsi" w:cstheme="minorHAnsi"/>
                  <w:sz w:val="22"/>
                  <w:szCs w:val="22"/>
                </w:rPr>
                <w:t>DIT</w:t>
              </w:r>
            </w:hyperlink>
            <w:r w:rsidRPr="00A33856">
              <w:rPr>
                <w:rFonts w:asciiTheme="minorHAnsi" w:hAnsiTheme="minorHAnsi" w:cstheme="minorHAnsi"/>
                <w:color w:val="000000"/>
                <w:sz w:val="22"/>
                <w:szCs w:val="22"/>
              </w:rPr>
              <w:t xml:space="preserve">, </w:t>
            </w:r>
            <w:hyperlink w:anchor="PAT" w:history="1">
              <w:r w:rsidRPr="00A33856">
                <w:rPr>
                  <w:rStyle w:val="Hyperlink"/>
                  <w:rFonts w:asciiTheme="minorHAnsi" w:eastAsiaTheme="majorEastAsia" w:hAnsiTheme="minorHAnsi" w:cstheme="minorHAnsi"/>
                  <w:sz w:val="22"/>
                  <w:szCs w:val="22"/>
                </w:rPr>
                <w:t>PAT</w:t>
              </w:r>
            </w:hyperlink>
            <w:r w:rsidRPr="00A33856">
              <w:rPr>
                <w:rFonts w:asciiTheme="minorHAnsi" w:hAnsiTheme="minorHAnsi" w:cstheme="minorHAnsi"/>
                <w:color w:val="000000"/>
                <w:sz w:val="22"/>
                <w:szCs w:val="22"/>
              </w:rPr>
              <w:t xml:space="preserve">, </w:t>
            </w:r>
            <w:hyperlink w:anchor="WOKE" w:history="1">
              <w:r w:rsidRPr="00A33856">
                <w:rPr>
                  <w:rStyle w:val="Hyperlink"/>
                  <w:rFonts w:asciiTheme="minorHAnsi" w:eastAsiaTheme="majorEastAsia" w:hAnsiTheme="minorHAnsi" w:cstheme="minorHAnsi"/>
                  <w:sz w:val="22"/>
                  <w:szCs w:val="22"/>
                </w:rPr>
                <w:t>WOKE</w:t>
              </w:r>
            </w:hyperlink>
            <w:r w:rsidRPr="00A33856">
              <w:rPr>
                <w:rFonts w:asciiTheme="minorHAnsi" w:hAnsiTheme="minorHAnsi" w:cstheme="minorHAnsi"/>
                <w:color w:val="000000"/>
                <w:sz w:val="22"/>
                <w:szCs w:val="22"/>
              </w:rPr>
              <w:t xml:space="preserve">, </w:t>
            </w:r>
            <w:hyperlink w:anchor="CRT" w:history="1">
              <w:r w:rsidRPr="00A33856">
                <w:rPr>
                  <w:rStyle w:val="Hyperlink"/>
                  <w:rFonts w:asciiTheme="minorHAnsi" w:eastAsiaTheme="majorEastAsia" w:hAnsiTheme="minorHAnsi" w:cstheme="minorHAnsi"/>
                  <w:sz w:val="22"/>
                  <w:szCs w:val="22"/>
                </w:rPr>
                <w:t>CRT</w:t>
              </w:r>
            </w:hyperlink>
            <w:r w:rsidRPr="00A33856">
              <w:rPr>
                <w:rFonts w:asciiTheme="minorHAnsi" w:hAnsiTheme="minorHAnsi" w:cstheme="minorHAnsi"/>
                <w:color w:val="000000"/>
                <w:sz w:val="22"/>
                <w:szCs w:val="22"/>
              </w:rPr>
              <w:t xml:space="preserve">, </w:t>
            </w:r>
            <w:hyperlink w:anchor="Tetractys" w:history="1">
              <w:r w:rsidRPr="00A33856">
                <w:rPr>
                  <w:rStyle w:val="Hyperlink"/>
                  <w:rFonts w:asciiTheme="minorHAnsi" w:eastAsiaTheme="majorEastAsia" w:hAnsiTheme="minorHAnsi" w:cstheme="minorHAnsi"/>
                  <w:sz w:val="22"/>
                  <w:szCs w:val="22"/>
                </w:rPr>
                <w:t>Tetractys</w:t>
              </w:r>
            </w:hyperlink>
            <w:r w:rsidRPr="00A33856">
              <w:rPr>
                <w:rFonts w:asciiTheme="minorHAnsi" w:hAnsiTheme="minorHAnsi" w:cstheme="minorHAnsi"/>
                <w:color w:val="000000"/>
                <w:sz w:val="22"/>
                <w:szCs w:val="22"/>
              </w:rPr>
              <w:t xml:space="preserve">, </w:t>
            </w:r>
            <w:hyperlink w:anchor="ELLducation" w:history="1">
              <w:r w:rsidRPr="00A33856">
                <w:rPr>
                  <w:rStyle w:val="Hyperlink"/>
                  <w:rFonts w:asciiTheme="minorHAnsi" w:eastAsiaTheme="majorEastAsia" w:hAnsiTheme="minorHAnsi" w:cstheme="minorHAnsi"/>
                  <w:sz w:val="22"/>
                  <w:szCs w:val="22"/>
                </w:rPr>
                <w:t>ELLducation</w:t>
              </w:r>
            </w:hyperlink>
            <w:r w:rsidRPr="00A33856">
              <w:rPr>
                <w:rFonts w:asciiTheme="minorHAnsi" w:hAnsiTheme="minorHAnsi" w:cstheme="minorHAnsi"/>
                <w:color w:val="000000"/>
                <w:sz w:val="22"/>
                <w:szCs w:val="22"/>
              </w:rPr>
              <w:t xml:space="preserve">, </w:t>
            </w:r>
            <w:hyperlink w:anchor="PythEducation" w:history="1">
              <w:r w:rsidRPr="00A33856">
                <w:rPr>
                  <w:rStyle w:val="Hyperlink"/>
                  <w:rFonts w:asciiTheme="minorHAnsi" w:eastAsiaTheme="majorEastAsia" w:hAnsiTheme="minorHAnsi" w:cstheme="minorHAnsi"/>
                  <w:sz w:val="22"/>
                  <w:szCs w:val="22"/>
                </w:rPr>
                <w:t>PythEducation</w:t>
              </w:r>
            </w:hyperlink>
            <w:r w:rsidRPr="00A33856">
              <w:rPr>
                <w:rFonts w:asciiTheme="minorHAnsi" w:hAnsiTheme="minorHAnsi" w:cstheme="minorHAnsi"/>
                <w:color w:val="000000"/>
                <w:sz w:val="22"/>
                <w:szCs w:val="22"/>
              </w:rPr>
              <w:t xml:space="preserve">, </w:t>
            </w:r>
            <w:hyperlink w:anchor="FtabaPrep" w:history="1">
              <w:hyperlink w:anchor="FtakaPrep" w:history="1">
                <w:r w:rsidRPr="00A33856">
                  <w:rPr>
                    <w:rStyle w:val="Hyperlink"/>
                    <w:rFonts w:asciiTheme="minorHAnsi" w:hAnsiTheme="minorHAnsi" w:cstheme="minorHAnsi"/>
                    <w:sz w:val="22"/>
                    <w:szCs w:val="22"/>
                  </w:rPr>
                  <w:t>FtakaPrep</w:t>
                </w:r>
              </w:hyperlink>
            </w:hyperlink>
            <w:r w:rsidRPr="00A33856">
              <w:rPr>
                <w:rFonts w:asciiTheme="minorHAnsi" w:hAnsiTheme="minorHAnsi" w:cstheme="minorHAnsi"/>
                <w:color w:val="000000"/>
                <w:sz w:val="22"/>
                <w:szCs w:val="22"/>
              </w:rPr>
              <w:t xml:space="preserve">, </w:t>
            </w:r>
            <w:hyperlink w:anchor="FTATAL" w:history="1">
              <w:r w:rsidRPr="00A33856">
                <w:rPr>
                  <w:rStyle w:val="Hyperlink"/>
                  <w:rFonts w:asciiTheme="minorHAnsi" w:eastAsiaTheme="majorEastAsia" w:hAnsiTheme="minorHAnsi" w:cstheme="minorHAnsi"/>
                  <w:sz w:val="22"/>
                  <w:szCs w:val="22"/>
                </w:rPr>
                <w:t>FTATAL</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608" w:name="EFALWI"/>
            <w:r w:rsidRPr="00A33856">
              <w:rPr>
                <w:rStyle w:val="Strong"/>
                <w:rFonts w:asciiTheme="minorHAnsi" w:hAnsiTheme="minorHAnsi" w:cstheme="minorHAnsi"/>
                <w:color w:val="000000" w:themeColor="text1"/>
                <w:sz w:val="22"/>
                <w:szCs w:val="22"/>
                <w:u w:val="single"/>
              </w:rPr>
              <w:t>EFALWI</w:t>
            </w:r>
            <w:bookmarkEnd w:id="608"/>
            <w:r w:rsidRPr="00A33856">
              <w:rPr>
                <w:rStyle w:val="Strong"/>
                <w:rFonts w:asciiTheme="minorHAnsi" w:hAnsiTheme="minorHAnsi" w:cstheme="minorHAnsi"/>
                <w:color w:val="000000" w:themeColor="text1"/>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Strong"/>
                <w:rFonts w:asciiTheme="minorHAnsi" w:hAnsiTheme="minorHAnsi" w:cstheme="minorHAnsi"/>
                <w:color w:val="000000"/>
                <w:sz w:val="22"/>
                <w:szCs w:val="22"/>
              </w:rPr>
              <w:t xml:space="preserve">= </w:t>
            </w:r>
            <w:r w:rsidRPr="00A33856">
              <w:rPr>
                <w:rStyle w:val="auto-style41"/>
                <w:rFonts w:asciiTheme="minorHAnsi" w:hAnsiTheme="minorHAnsi" w:cstheme="minorHAnsi"/>
                <w:color w:val="000000"/>
                <w:sz w:val="22"/>
                <w:szCs w:val="22"/>
                <w:u w:val="single"/>
              </w:rPr>
              <w:t>E</w:t>
            </w:r>
            <w:r w:rsidRPr="00A33856">
              <w:rPr>
                <w:rStyle w:val="auto-style8"/>
                <w:rFonts w:asciiTheme="minorHAnsi" w:hAnsiTheme="minorHAnsi" w:cstheme="minorHAnsi"/>
                <w:color w:val="000000"/>
                <w:sz w:val="22"/>
                <w:szCs w:val="22"/>
              </w:rPr>
              <w:t xml:space="preserve">xtended </w:t>
            </w:r>
            <w:r w:rsidRPr="00A33856">
              <w:rPr>
                <w:rStyle w:val="auto-style41"/>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amily </w:t>
            </w:r>
            <w:r w:rsidRPr="00A33856">
              <w:rPr>
                <w:rStyle w:val="auto-style41"/>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dvanced </w:t>
            </w:r>
            <w:r w:rsidRPr="00A33856">
              <w:rPr>
                <w:rStyle w:val="auto-style41"/>
                <w:rFonts w:asciiTheme="minorHAnsi" w:hAnsiTheme="minorHAnsi" w:cstheme="minorHAnsi"/>
                <w:color w:val="000000"/>
                <w:sz w:val="22"/>
                <w:szCs w:val="22"/>
                <w:u w:val="single"/>
              </w:rPr>
              <w:t>L</w:t>
            </w:r>
            <w:r w:rsidRPr="00A33856">
              <w:rPr>
                <w:rStyle w:val="auto-style8"/>
                <w:rFonts w:asciiTheme="minorHAnsi" w:hAnsiTheme="minorHAnsi" w:cstheme="minorHAnsi"/>
                <w:color w:val="000000"/>
                <w:sz w:val="22"/>
                <w:szCs w:val="22"/>
              </w:rPr>
              <w:t xml:space="preserve">oan </w:t>
            </w:r>
            <w:r w:rsidRPr="00A33856">
              <w:rPr>
                <w:rStyle w:val="auto-style41"/>
                <w:rFonts w:asciiTheme="minorHAnsi" w:hAnsiTheme="minorHAnsi" w:cstheme="minorHAnsi"/>
                <w:color w:val="000000"/>
                <w:sz w:val="22"/>
                <w:szCs w:val="22"/>
                <w:u w:val="single"/>
              </w:rPr>
              <w:t>W</w:t>
            </w:r>
            <w:r w:rsidRPr="00A33856">
              <w:rPr>
                <w:rStyle w:val="auto-style8"/>
                <w:rFonts w:asciiTheme="minorHAnsi" w:hAnsiTheme="minorHAnsi" w:cstheme="minorHAnsi"/>
                <w:color w:val="000000"/>
                <w:sz w:val="22"/>
                <w:szCs w:val="22"/>
              </w:rPr>
              <w:t xml:space="preserve">ithout </w:t>
            </w:r>
            <w:r w:rsidRPr="00A33856">
              <w:rPr>
                <w:rStyle w:val="auto-style41"/>
                <w:rFonts w:asciiTheme="minorHAnsi" w:hAnsiTheme="minorHAnsi" w:cstheme="minorHAnsi"/>
                <w:color w:val="000000"/>
                <w:sz w:val="22"/>
                <w:szCs w:val="22"/>
                <w:u w:val="single"/>
              </w:rPr>
              <w:t>I</w:t>
            </w:r>
            <w:r w:rsidRPr="00A33856">
              <w:rPr>
                <w:rStyle w:val="auto-style8"/>
                <w:rFonts w:asciiTheme="minorHAnsi" w:hAnsiTheme="minorHAnsi" w:cstheme="minorHAnsi"/>
                <w:color w:val="000000"/>
                <w:sz w:val="22"/>
                <w:szCs w:val="22"/>
              </w:rPr>
              <w:t xml:space="preserve">nterest. </w:t>
            </w:r>
          </w:p>
          <w:p w:rsidR="00030622" w:rsidRPr="00A33856" w:rsidRDefault="00030622" w:rsidP="00510B8A">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hyperlink w:anchor="EFREA" w:history="1">
              <w:r w:rsidRPr="00A33856">
                <w:rPr>
                  <w:rStyle w:val="Hyperlink"/>
                  <w:rFonts w:asciiTheme="minorHAnsi" w:eastAsiaTheme="majorEastAsia" w:hAnsiTheme="minorHAnsi" w:cstheme="minorHAnsi"/>
                  <w:sz w:val="22"/>
                  <w:szCs w:val="22"/>
                </w:rPr>
                <w:t>EFREA</w:t>
              </w:r>
            </w:hyperlink>
            <w:r w:rsidRPr="00A33856">
              <w:rPr>
                <w:rStyle w:val="auto-style8"/>
                <w:rFonts w:asciiTheme="minorHAnsi" w:hAnsiTheme="minorHAnsi" w:cstheme="minorHAnsi"/>
                <w:color w:val="000000"/>
                <w:sz w:val="22"/>
                <w:szCs w:val="22"/>
              </w:rPr>
              <w:t xml:space="preserve">,  </w:t>
            </w:r>
            <w:hyperlink w:anchor="EFWAPAJ" w:history="1">
              <w:r w:rsidRPr="00A33856">
                <w:rPr>
                  <w:rStyle w:val="Hyperlink"/>
                  <w:rFonts w:asciiTheme="minorHAnsi" w:eastAsiaTheme="majorEastAsia" w:hAnsiTheme="minorHAnsi" w:cstheme="minorHAnsi"/>
                  <w:sz w:val="22"/>
                  <w:szCs w:val="22"/>
                </w:rPr>
                <w:t>EFWAPAJ</w:t>
              </w:r>
            </w:hyperlink>
            <w:r w:rsidRPr="00A33856">
              <w:rPr>
                <w:rStyle w:val="auto-style8"/>
                <w:rFonts w:asciiTheme="minorHAnsi" w:hAnsiTheme="minorHAnsi" w:cstheme="minorHAnsi"/>
                <w:color w:val="000000"/>
                <w:sz w:val="22"/>
                <w:szCs w:val="22"/>
              </w:rPr>
              <w:t xml:space="preserve">, </w:t>
            </w:r>
            <w:hyperlink w:anchor="PAJ" w:history="1">
              <w:r w:rsidRPr="00A33856">
                <w:rPr>
                  <w:rStyle w:val="Hyperlink"/>
                  <w:rFonts w:asciiTheme="minorHAnsi" w:eastAsiaTheme="majorEastAsia" w:hAnsiTheme="minorHAnsi" w:cstheme="minorHAnsi"/>
                  <w:sz w:val="22"/>
                  <w:szCs w:val="22"/>
                </w:rPr>
                <w:t>PAJ</w:t>
              </w:r>
            </w:hyperlink>
            <w:r w:rsidRPr="00A33856">
              <w:rPr>
                <w:rStyle w:val="auto-style8"/>
                <w:rFonts w:asciiTheme="minorHAnsi" w:hAnsiTheme="minorHAnsi" w:cstheme="minorHAnsi"/>
                <w:color w:val="000000"/>
                <w:sz w:val="22"/>
                <w:szCs w:val="22"/>
              </w:rPr>
              <w:t xml:space="preserve">, </w:t>
            </w:r>
            <w:hyperlink w:anchor="MAPFEF" w:history="1">
              <w:r w:rsidR="00510B8A" w:rsidRPr="00A33856">
                <w:rPr>
                  <w:rStyle w:val="Hyperlink"/>
                  <w:rFonts w:asciiTheme="minorHAnsi" w:hAnsiTheme="minorHAnsi" w:cstheme="minorHAnsi"/>
                  <w:sz w:val="22"/>
                  <w:szCs w:val="22"/>
                </w:rPr>
                <w:t>MAPFEF</w:t>
              </w:r>
            </w:hyperlink>
            <w:r w:rsidR="00510B8A" w:rsidRPr="00A33856">
              <w:rPr>
                <w:rStyle w:val="auto-style8"/>
                <w:rFonts w:asciiTheme="minorHAnsi" w:hAnsiTheme="minorHAnsi" w:cstheme="minorHAnsi"/>
                <w:color w:val="000000"/>
                <w:sz w:val="22"/>
                <w:szCs w:val="22"/>
              </w:rPr>
              <w:t xml:space="preserve">, </w:t>
            </w:r>
            <w:hyperlink w:anchor="FamilArium" w:history="1">
              <w:r w:rsidR="00510B8A" w:rsidRPr="00A33856">
                <w:rPr>
                  <w:rStyle w:val="Hyperlink"/>
                  <w:rFonts w:asciiTheme="minorHAnsi" w:hAnsiTheme="minorHAnsi" w:cstheme="minorHAnsi"/>
                  <w:sz w:val="22"/>
                  <w:szCs w:val="22"/>
                </w:rPr>
                <w:t>FamilArium</w:t>
              </w:r>
            </w:hyperlink>
            <w:r w:rsidR="00510B8A"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609" w:name="EFREA"/>
            <w:r w:rsidRPr="00A33856">
              <w:rPr>
                <w:rStyle w:val="Strong"/>
                <w:rFonts w:asciiTheme="minorHAnsi" w:hAnsiTheme="minorHAnsi" w:cstheme="minorHAnsi"/>
                <w:color w:val="000000" w:themeColor="text1"/>
                <w:sz w:val="22"/>
                <w:szCs w:val="22"/>
                <w:u w:val="single"/>
              </w:rPr>
              <w:t>EFREA</w:t>
            </w:r>
            <w:bookmarkEnd w:id="609"/>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E</w:t>
            </w:r>
            <w:r w:rsidRPr="00A33856">
              <w:rPr>
                <w:rStyle w:val="auto-style8"/>
                <w:rFonts w:asciiTheme="minorHAnsi" w:hAnsiTheme="minorHAnsi" w:cstheme="minorHAnsi"/>
                <w:color w:val="000000"/>
                <w:sz w:val="22"/>
                <w:szCs w:val="22"/>
              </w:rPr>
              <w:t xml:space="preserve">xtended </w:t>
            </w:r>
            <w:r w:rsidRPr="00A33856">
              <w:rPr>
                <w:rStyle w:val="auto-style8"/>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amily </w:t>
            </w:r>
            <w:r w:rsidRPr="00A33856">
              <w:rPr>
                <w:rStyle w:val="auto-style8"/>
                <w:rFonts w:asciiTheme="minorHAnsi" w:hAnsiTheme="minorHAnsi" w:cstheme="minorHAnsi"/>
                <w:color w:val="000000"/>
                <w:sz w:val="22"/>
                <w:szCs w:val="22"/>
                <w:u w:val="single"/>
              </w:rPr>
              <w:t>R</w:t>
            </w:r>
            <w:r w:rsidRPr="00A33856">
              <w:rPr>
                <w:rStyle w:val="auto-style8"/>
                <w:rFonts w:asciiTheme="minorHAnsi" w:hAnsiTheme="minorHAnsi" w:cstheme="minorHAnsi"/>
                <w:color w:val="000000"/>
                <w:sz w:val="22"/>
                <w:szCs w:val="22"/>
              </w:rPr>
              <w:t xml:space="preserve">eal </w:t>
            </w:r>
            <w:r w:rsidRPr="00A33856">
              <w:rPr>
                <w:rStyle w:val="auto-style8"/>
                <w:rFonts w:asciiTheme="minorHAnsi" w:hAnsiTheme="minorHAnsi" w:cstheme="minorHAnsi"/>
                <w:color w:val="000000"/>
                <w:sz w:val="22"/>
                <w:szCs w:val="22"/>
                <w:u w:val="single"/>
              </w:rPr>
              <w:t>E</w:t>
            </w:r>
            <w:r w:rsidRPr="00A33856">
              <w:rPr>
                <w:rStyle w:val="auto-style8"/>
                <w:rFonts w:asciiTheme="minorHAnsi" w:hAnsiTheme="minorHAnsi" w:cstheme="minorHAnsi"/>
                <w:color w:val="000000"/>
                <w:sz w:val="22"/>
                <w:szCs w:val="22"/>
              </w:rPr>
              <w:t xml:space="preserve">state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gents. </w:t>
            </w:r>
          </w:p>
          <w:p w:rsidR="00030622" w:rsidRPr="00A33856" w:rsidRDefault="00030622" w:rsidP="00C9273F">
            <w:pPr>
              <w:pStyle w:val="auto-style40"/>
              <w:spacing w:before="0" w:beforeAutospacing="0" w:after="0" w:afterAutospacing="0"/>
              <w:textAlignment w:val="baseline"/>
              <w:rPr>
                <w:rStyle w:val="auto-style231"/>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hyperlink w:anchor="EFALWI" w:history="1">
              <w:r w:rsidRPr="00A33856">
                <w:rPr>
                  <w:rStyle w:val="Hyperlink"/>
                  <w:rFonts w:asciiTheme="minorHAnsi" w:eastAsiaTheme="majorEastAsia" w:hAnsiTheme="minorHAnsi" w:cstheme="minorHAnsi"/>
                  <w:sz w:val="22"/>
                  <w:szCs w:val="22"/>
                </w:rPr>
                <w:t>EFALWI</w:t>
              </w:r>
            </w:hyperlink>
            <w:r w:rsidRPr="00A33856">
              <w:rPr>
                <w:rStyle w:val="auto-style8"/>
                <w:rFonts w:asciiTheme="minorHAnsi" w:hAnsiTheme="minorHAnsi" w:cstheme="minorHAnsi"/>
                <w:color w:val="000000"/>
                <w:sz w:val="22"/>
                <w:szCs w:val="22"/>
              </w:rPr>
              <w:t xml:space="preserve">, </w:t>
            </w:r>
            <w:hyperlink w:anchor="EFWAPAJ" w:history="1">
              <w:r w:rsidRPr="00A33856">
                <w:rPr>
                  <w:rStyle w:val="Hyperlink"/>
                  <w:rFonts w:asciiTheme="minorHAnsi" w:eastAsiaTheme="majorEastAsia" w:hAnsiTheme="minorHAnsi" w:cstheme="minorHAnsi"/>
                  <w:sz w:val="22"/>
                  <w:szCs w:val="22"/>
                </w:rPr>
                <w:t>EFWAPAJ</w:t>
              </w:r>
            </w:hyperlink>
            <w:r w:rsidRPr="00A33856">
              <w:rPr>
                <w:rStyle w:val="auto-style8"/>
                <w:rFonts w:asciiTheme="minorHAnsi" w:hAnsiTheme="minorHAnsi" w:cstheme="minorHAnsi"/>
                <w:color w:val="000000"/>
                <w:sz w:val="22"/>
                <w:szCs w:val="22"/>
              </w:rPr>
              <w:t xml:space="preserve">, </w:t>
            </w:r>
            <w:hyperlink w:anchor="PAJ" w:history="1">
              <w:r w:rsidRPr="00A33856">
                <w:rPr>
                  <w:rStyle w:val="Hyperlink"/>
                  <w:rFonts w:asciiTheme="minorHAnsi" w:eastAsiaTheme="majorEastAsia" w:hAnsiTheme="minorHAnsi" w:cstheme="minorHAnsi"/>
                  <w:sz w:val="22"/>
                  <w:szCs w:val="22"/>
                </w:rPr>
                <w:t>PAJ</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610" w:name="EFWAPAJ"/>
            <w:r w:rsidRPr="00A33856">
              <w:rPr>
                <w:rStyle w:val="Strong"/>
                <w:rFonts w:asciiTheme="minorHAnsi" w:hAnsiTheme="minorHAnsi" w:cstheme="minorHAnsi"/>
                <w:color w:val="000000" w:themeColor="text1"/>
                <w:sz w:val="22"/>
                <w:szCs w:val="22"/>
                <w:u w:val="single"/>
              </w:rPr>
              <w:t>EFWAPAJ</w:t>
            </w:r>
            <w:bookmarkEnd w:id="610"/>
          </w:p>
        </w:tc>
        <w:tc>
          <w:tcPr>
            <w:tcW w:w="7027" w:type="dxa"/>
          </w:tcPr>
          <w:p w:rsidR="00030622" w:rsidRPr="00A33856" w:rsidRDefault="00030622" w:rsidP="00C9273F">
            <w:pPr>
              <w:pStyle w:val="auto-style40"/>
              <w:spacing w:before="0" w:beforeAutospacing="0" w:after="0" w:afterAutospacing="0"/>
              <w:textAlignment w:val="baseline"/>
              <w:rPr>
                <w:rStyle w:val="auto-style231"/>
                <w:rFonts w:asciiTheme="minorHAnsi" w:hAnsiTheme="minorHAnsi" w:cstheme="minorHAnsi"/>
                <w:color w:val="000000"/>
                <w:sz w:val="22"/>
                <w:szCs w:val="22"/>
              </w:rPr>
            </w:pPr>
            <w:r w:rsidRPr="00A33856">
              <w:rPr>
                <w:rStyle w:val="auto-style231"/>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E</w:t>
            </w:r>
            <w:r w:rsidRPr="00A33856">
              <w:rPr>
                <w:rStyle w:val="auto-style231"/>
                <w:rFonts w:asciiTheme="minorHAnsi" w:hAnsiTheme="minorHAnsi" w:cstheme="minorHAnsi"/>
                <w:color w:val="000000"/>
                <w:sz w:val="22"/>
                <w:szCs w:val="22"/>
              </w:rPr>
              <w:t>xtended-</w:t>
            </w:r>
            <w:r w:rsidRPr="00A33856">
              <w:rPr>
                <w:rStyle w:val="auto-style8"/>
                <w:rFonts w:asciiTheme="minorHAnsi" w:hAnsiTheme="minorHAnsi" w:cstheme="minorHAnsi"/>
                <w:color w:val="000000"/>
                <w:sz w:val="22"/>
                <w:szCs w:val="22"/>
                <w:u w:val="single"/>
              </w:rPr>
              <w:t>F</w:t>
            </w:r>
            <w:r w:rsidRPr="00A33856">
              <w:rPr>
                <w:rStyle w:val="auto-style231"/>
                <w:rFonts w:asciiTheme="minorHAnsi" w:hAnsiTheme="minorHAnsi" w:cstheme="minorHAnsi"/>
                <w:color w:val="000000"/>
                <w:sz w:val="22"/>
                <w:szCs w:val="22"/>
              </w:rPr>
              <w:t xml:space="preserve">amily </w:t>
            </w:r>
            <w:r w:rsidRPr="00A33856">
              <w:rPr>
                <w:rStyle w:val="auto-style8"/>
                <w:rFonts w:asciiTheme="minorHAnsi" w:hAnsiTheme="minorHAnsi" w:cstheme="minorHAnsi"/>
                <w:color w:val="000000"/>
                <w:sz w:val="22"/>
                <w:szCs w:val="22"/>
                <w:u w:val="single"/>
              </w:rPr>
              <w:t>W</w:t>
            </w:r>
            <w:r w:rsidRPr="00A33856">
              <w:rPr>
                <w:rStyle w:val="auto-style231"/>
                <w:rFonts w:asciiTheme="minorHAnsi" w:hAnsiTheme="minorHAnsi" w:cstheme="minorHAnsi"/>
                <w:color w:val="000000"/>
                <w:sz w:val="22"/>
                <w:szCs w:val="22"/>
              </w:rPr>
              <w:t xml:space="preserve">elfare </w:t>
            </w:r>
            <w:r w:rsidRPr="00A33856">
              <w:rPr>
                <w:rStyle w:val="auto-style8"/>
                <w:rFonts w:asciiTheme="minorHAnsi" w:hAnsiTheme="minorHAnsi" w:cstheme="minorHAnsi"/>
                <w:color w:val="000000"/>
                <w:sz w:val="22"/>
                <w:szCs w:val="22"/>
                <w:u w:val="single"/>
              </w:rPr>
              <w:t>A</w:t>
            </w:r>
            <w:r w:rsidRPr="00A33856">
              <w:rPr>
                <w:rStyle w:val="auto-style231"/>
                <w:rFonts w:asciiTheme="minorHAnsi" w:hAnsiTheme="minorHAnsi" w:cstheme="minorHAnsi"/>
                <w:color w:val="000000"/>
                <w:sz w:val="22"/>
                <w:szCs w:val="22"/>
              </w:rPr>
              <w:t xml:space="preserve">nd </w:t>
            </w:r>
            <w:r w:rsidRPr="00A33856">
              <w:rPr>
                <w:rStyle w:val="auto-style8"/>
                <w:rFonts w:asciiTheme="minorHAnsi" w:hAnsiTheme="minorHAnsi" w:cstheme="minorHAnsi"/>
                <w:color w:val="000000"/>
                <w:sz w:val="22"/>
                <w:szCs w:val="22"/>
                <w:u w:val="single"/>
              </w:rPr>
              <w:t>P</w:t>
            </w:r>
            <w:r w:rsidRPr="00A33856">
              <w:rPr>
                <w:rStyle w:val="auto-style231"/>
                <w:rFonts w:asciiTheme="minorHAnsi" w:hAnsiTheme="minorHAnsi" w:cstheme="minorHAnsi"/>
                <w:color w:val="000000"/>
                <w:sz w:val="22"/>
                <w:szCs w:val="22"/>
              </w:rPr>
              <w:t xml:space="preserve">rivate </w:t>
            </w:r>
            <w:r w:rsidRPr="00A33856">
              <w:rPr>
                <w:rStyle w:val="auto-style8"/>
                <w:rFonts w:asciiTheme="minorHAnsi" w:hAnsiTheme="minorHAnsi" w:cstheme="minorHAnsi"/>
                <w:color w:val="000000"/>
                <w:sz w:val="22"/>
                <w:szCs w:val="22"/>
                <w:u w:val="single"/>
              </w:rPr>
              <w:t>A</w:t>
            </w:r>
            <w:r w:rsidRPr="00A33856">
              <w:rPr>
                <w:rStyle w:val="auto-style231"/>
                <w:rFonts w:asciiTheme="minorHAnsi" w:hAnsiTheme="minorHAnsi" w:cstheme="minorHAnsi"/>
                <w:color w:val="000000"/>
                <w:sz w:val="22"/>
                <w:szCs w:val="22"/>
              </w:rPr>
              <w:t xml:space="preserve">lternative </w:t>
            </w:r>
            <w:r w:rsidRPr="00A33856">
              <w:rPr>
                <w:rStyle w:val="auto-style8"/>
                <w:rFonts w:asciiTheme="minorHAnsi" w:hAnsiTheme="minorHAnsi" w:cstheme="minorHAnsi"/>
                <w:color w:val="000000"/>
                <w:sz w:val="22"/>
                <w:szCs w:val="22"/>
                <w:u w:val="single"/>
              </w:rPr>
              <w:t>J</w:t>
            </w:r>
            <w:r w:rsidRPr="00A33856">
              <w:rPr>
                <w:rStyle w:val="auto-style231"/>
                <w:rFonts w:asciiTheme="minorHAnsi" w:hAnsiTheme="minorHAnsi" w:cstheme="minorHAnsi"/>
                <w:color w:val="000000"/>
                <w:sz w:val="22"/>
                <w:szCs w:val="22"/>
              </w:rPr>
              <w:t xml:space="preserve">ustice.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231"/>
                <w:rFonts w:asciiTheme="minorHAnsi" w:hAnsiTheme="minorHAnsi" w:cstheme="minorHAnsi"/>
                <w:color w:val="000000"/>
                <w:sz w:val="22"/>
                <w:szCs w:val="22"/>
              </w:rPr>
              <w:t xml:space="preserve">+ r. </w:t>
            </w:r>
            <w:hyperlink w:anchor="PAJ" w:history="1">
              <w:r w:rsidRPr="00A33856">
                <w:rPr>
                  <w:rStyle w:val="Hyperlink"/>
                  <w:rFonts w:asciiTheme="minorHAnsi" w:eastAsiaTheme="majorEastAsia" w:hAnsiTheme="minorHAnsi" w:cstheme="minorHAnsi"/>
                  <w:sz w:val="22"/>
                  <w:szCs w:val="22"/>
                </w:rPr>
                <w:t>PAJ</w:t>
              </w:r>
            </w:hyperlink>
            <w:r w:rsidRPr="00A33856">
              <w:rPr>
                <w:rStyle w:val="auto-style231"/>
                <w:rFonts w:asciiTheme="minorHAnsi" w:hAnsiTheme="minorHAnsi" w:cstheme="minorHAnsi"/>
                <w:color w:val="000000"/>
                <w:sz w:val="22"/>
                <w:szCs w:val="22"/>
              </w:rPr>
              <w:t xml:space="preserve">, </w:t>
            </w:r>
            <w:hyperlink w:anchor="EFALWI" w:history="1">
              <w:r w:rsidRPr="00A33856">
                <w:rPr>
                  <w:rStyle w:val="Hyperlink"/>
                  <w:rFonts w:asciiTheme="minorHAnsi" w:eastAsiaTheme="majorEastAsia" w:hAnsiTheme="minorHAnsi" w:cstheme="minorHAnsi"/>
                  <w:sz w:val="22"/>
                  <w:szCs w:val="22"/>
                </w:rPr>
                <w:t>EFALWI</w:t>
              </w:r>
            </w:hyperlink>
            <w:r w:rsidRPr="00A33856">
              <w:rPr>
                <w:rStyle w:val="auto-style231"/>
                <w:rFonts w:asciiTheme="minorHAnsi" w:hAnsiTheme="minorHAnsi" w:cstheme="minorHAnsi"/>
                <w:color w:val="000000"/>
                <w:sz w:val="22"/>
                <w:szCs w:val="22"/>
              </w:rPr>
              <w:t xml:space="preserve">, </w:t>
            </w:r>
            <w:hyperlink w:anchor="EFREA" w:history="1">
              <w:r w:rsidRPr="00A33856">
                <w:rPr>
                  <w:rStyle w:val="Hyperlink"/>
                  <w:rFonts w:asciiTheme="minorHAnsi" w:eastAsiaTheme="majorEastAsia" w:hAnsiTheme="minorHAnsi" w:cstheme="minorHAnsi"/>
                  <w:sz w:val="22"/>
                  <w:szCs w:val="22"/>
                </w:rPr>
                <w:t>EFREA</w:t>
              </w:r>
            </w:hyperlink>
            <w:r w:rsidRPr="00A33856">
              <w:rPr>
                <w:rStyle w:val="auto-style231"/>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A33856">
              <w:rPr>
                <w:rStyle w:val="Strong"/>
                <w:rFonts w:asciiTheme="minorHAnsi" w:hAnsiTheme="minorHAnsi" w:cstheme="minorHAnsi"/>
                <w:color w:val="FF0000"/>
                <w:sz w:val="22"/>
                <w:szCs w:val="22"/>
                <w:u w:val="single"/>
              </w:rPr>
              <w:t>Elders</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ETPOW" w:history="1">
              <w:r w:rsidRPr="00A33856">
                <w:rPr>
                  <w:rStyle w:val="Hyperlink"/>
                  <w:rFonts w:asciiTheme="minorHAnsi" w:eastAsiaTheme="majorEastAsia" w:hAnsiTheme="minorHAnsi" w:cstheme="minorHAnsi"/>
                  <w:sz w:val="22"/>
                  <w:szCs w:val="22"/>
                </w:rPr>
                <w:t>ETPOW</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11" w:name="Elites"/>
            <w:r w:rsidRPr="00A33856">
              <w:rPr>
                <w:rStyle w:val="Strong"/>
                <w:rFonts w:asciiTheme="minorHAnsi" w:hAnsiTheme="minorHAnsi" w:cstheme="minorHAnsi"/>
                <w:color w:val="FF0000"/>
                <w:sz w:val="22"/>
                <w:szCs w:val="22"/>
                <w:u w:val="single"/>
              </w:rPr>
              <w:t>Elites</w:t>
            </w:r>
            <w:bookmarkEnd w:id="611"/>
          </w:p>
        </w:tc>
        <w:tc>
          <w:tcPr>
            <w:tcW w:w="7027" w:type="dxa"/>
          </w:tcPr>
          <w:p w:rsidR="00030622" w:rsidRPr="00A33856" w:rsidRDefault="00030622" w:rsidP="00510B8A">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Style w:val="Hyperlink"/>
                <w:rFonts w:asciiTheme="minorHAnsi" w:eastAsiaTheme="majorEastAsia" w:hAnsiTheme="minorHAnsi" w:cstheme="minorHAnsi"/>
                <w:sz w:val="22"/>
                <w:szCs w:val="22"/>
              </w:rPr>
              <w:t xml:space="preserve"> </w:t>
            </w:r>
            <w:r w:rsidRPr="00A33856">
              <w:rPr>
                <w:rStyle w:val="Hyperlink"/>
                <w:rFonts w:asciiTheme="minorHAnsi" w:eastAsiaTheme="majorEastAsia" w:hAnsiTheme="minorHAnsi" w:cstheme="minorHAnsi"/>
                <w:color w:val="000000" w:themeColor="text1"/>
                <w:sz w:val="22"/>
                <w:szCs w:val="22"/>
              </w:rPr>
              <w:t xml:space="preserve">(originally called </w:t>
            </w:r>
            <w:hyperlink w:anchor="SWEAT" w:history="1">
              <w:r w:rsidRPr="00A33856">
                <w:rPr>
                  <w:rStyle w:val="Hyperlink"/>
                  <w:rFonts w:asciiTheme="minorHAnsi" w:eastAsiaTheme="majorEastAsia" w:hAnsiTheme="minorHAnsi" w:cstheme="minorHAnsi"/>
                  <w:sz w:val="22"/>
                  <w:szCs w:val="22"/>
                </w:rPr>
                <w:t>Sweat</w:t>
              </w:r>
            </w:hyperlink>
            <w:r w:rsidRPr="00A33856">
              <w:rPr>
                <w:rStyle w:val="Hyperlink"/>
                <w:rFonts w:asciiTheme="minorHAnsi" w:eastAsiaTheme="majorEastAsia" w:hAnsiTheme="minorHAnsi" w:cstheme="minorHAnsi"/>
                <w:color w:val="000000" w:themeColor="text1"/>
                <w:sz w:val="22"/>
                <w:szCs w:val="22"/>
              </w:rPr>
              <w:t xml:space="preserve">), </w:t>
            </w:r>
            <w:hyperlink w:anchor="VROSMAD" w:history="1">
              <w:r w:rsidRPr="00A33856">
                <w:rPr>
                  <w:rStyle w:val="Hyperlink"/>
                  <w:rFonts w:asciiTheme="minorHAnsi" w:eastAsiaTheme="majorEastAsia" w:hAnsiTheme="minorHAnsi" w:cstheme="minorHAnsi"/>
                  <w:sz w:val="22"/>
                  <w:szCs w:val="22"/>
                </w:rPr>
                <w:t>VROSMAD</w:t>
              </w:r>
            </w:hyperlink>
            <w:r w:rsidRPr="00A33856">
              <w:rPr>
                <w:rStyle w:val="Hyperlink"/>
                <w:rFonts w:asciiTheme="minorHAnsi" w:eastAsiaTheme="majorEastAsia" w:hAnsiTheme="minorHAnsi" w:cstheme="minorHAnsi"/>
                <w:color w:val="000000" w:themeColor="text1"/>
                <w:sz w:val="22"/>
                <w:szCs w:val="22"/>
              </w:rPr>
              <w:t xml:space="preserve">, </w:t>
            </w:r>
            <w:hyperlink w:anchor="ZruCofacDegSee" w:history="1">
              <w:r w:rsidRPr="00A33856">
                <w:rPr>
                  <w:rStyle w:val="Hyperlink"/>
                  <w:rFonts w:asciiTheme="minorHAnsi" w:eastAsiaTheme="majorEastAsia" w:hAnsiTheme="minorHAnsi" w:cstheme="minorHAnsi"/>
                  <w:sz w:val="22"/>
                  <w:szCs w:val="22"/>
                </w:rPr>
                <w:t>ZruCofacDegSee</w:t>
              </w:r>
            </w:hyperlink>
            <w:r w:rsidRPr="00A33856">
              <w:rPr>
                <w:rStyle w:val="Hyperlink"/>
                <w:rFonts w:asciiTheme="minorHAnsi" w:eastAsiaTheme="majorEastAsia" w:hAnsiTheme="minorHAnsi" w:cstheme="minorHAnsi"/>
                <w:color w:val="000000" w:themeColor="text1"/>
                <w:sz w:val="22"/>
                <w:szCs w:val="22"/>
              </w:rPr>
              <w:t xml:space="preserve">, </w:t>
            </w:r>
            <w:hyperlink w:anchor="GEDWOC" w:history="1">
              <w:r w:rsidR="00510B8A" w:rsidRPr="00A33856">
                <w:rPr>
                  <w:rStyle w:val="Hyperlink"/>
                  <w:rFonts w:asciiTheme="minorHAnsi" w:eastAsiaTheme="majorEastAsia" w:hAnsiTheme="minorHAnsi" w:cstheme="minorHAnsi"/>
                  <w:sz w:val="22"/>
                  <w:szCs w:val="22"/>
                </w:rPr>
                <w:t>GEDWOC</w:t>
              </w:r>
            </w:hyperlink>
            <w:r w:rsidR="00510B8A" w:rsidRPr="00A33856">
              <w:rPr>
                <w:rStyle w:val="Hyperlink"/>
                <w:rFonts w:asciiTheme="minorHAnsi" w:eastAsiaTheme="majorEastAsia" w:hAnsiTheme="minorHAnsi" w:cstheme="minorHAnsi"/>
                <w:color w:val="000000" w:themeColor="text1"/>
                <w:sz w:val="22"/>
                <w:szCs w:val="22"/>
              </w:rPr>
              <w:t xml:space="preserve">, TsegTechnocracy,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bookmarkStart w:id="612" w:name="ELL"/>
            <w:r w:rsidRPr="00A33856">
              <w:rPr>
                <w:rStyle w:val="Strong"/>
                <w:rFonts w:asciiTheme="minorHAnsi" w:hAnsiTheme="minorHAnsi" w:cstheme="minorHAnsi"/>
                <w:color w:val="000000"/>
                <w:sz w:val="22"/>
                <w:szCs w:val="22"/>
                <w:u w:val="single"/>
                <w:lang w:val="fr-CA"/>
              </w:rPr>
              <w:t>ELL</w:t>
            </w:r>
            <w:bookmarkEnd w:id="612"/>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bookmarkStart w:id="613" w:name="ELLAS"/>
            <w:r w:rsidRPr="00A33856">
              <w:rPr>
                <w:rStyle w:val="Strong"/>
                <w:rFonts w:asciiTheme="minorHAnsi" w:hAnsiTheme="minorHAnsi" w:cstheme="minorHAnsi"/>
                <w:color w:val="000000"/>
                <w:sz w:val="22"/>
                <w:szCs w:val="22"/>
                <w:u w:val="single"/>
                <w:lang w:val="fr-CA"/>
              </w:rPr>
              <w:t>ELLAS</w:t>
            </w:r>
            <w:bookmarkEnd w:id="613"/>
            <w:r w:rsidRPr="00A33856">
              <w:rPr>
                <w:rStyle w:val="Strong"/>
                <w:rFonts w:asciiTheme="minorHAnsi" w:hAnsiTheme="minorHAnsi" w:cstheme="minorHAnsi"/>
                <w:color w:val="000000"/>
                <w:sz w:val="22"/>
                <w:szCs w:val="22"/>
                <w:u w:val="single"/>
                <w:lang w:val="fr-CA"/>
              </w:rPr>
              <w:t xml:space="preserve"> / </w:t>
            </w:r>
            <w:bookmarkStart w:id="614" w:name="ELLADA"/>
            <w:r w:rsidRPr="00A33856">
              <w:rPr>
                <w:rStyle w:val="Strong"/>
                <w:rFonts w:asciiTheme="minorHAnsi" w:hAnsiTheme="minorHAnsi" w:cstheme="minorHAnsi"/>
                <w:color w:val="000000"/>
                <w:sz w:val="22"/>
                <w:szCs w:val="22"/>
                <w:u w:val="single"/>
                <w:lang w:val="fr-CA"/>
              </w:rPr>
              <w:t>ELLADA</w:t>
            </w:r>
            <w:bookmarkEnd w:id="614"/>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bookmarkStart w:id="615" w:name="ELLINAS"/>
            <w:r w:rsidRPr="00A33856">
              <w:rPr>
                <w:rStyle w:val="Strong"/>
                <w:rFonts w:asciiTheme="minorHAnsi" w:hAnsiTheme="minorHAnsi" w:cstheme="minorHAnsi"/>
                <w:color w:val="000000"/>
                <w:sz w:val="22"/>
                <w:szCs w:val="22"/>
                <w:u w:val="single"/>
                <w:lang w:val="fr-CA"/>
              </w:rPr>
              <w:t>ELLINAS</w:t>
            </w:r>
            <w:bookmarkEnd w:id="615"/>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lang w:val="fr-CA"/>
              </w:rPr>
            </w:pPr>
            <w:bookmarkStart w:id="616" w:name="ELLINIKA"/>
            <w:r w:rsidRPr="00A33856">
              <w:rPr>
                <w:rStyle w:val="Strong"/>
                <w:rFonts w:asciiTheme="minorHAnsi" w:hAnsiTheme="minorHAnsi" w:cstheme="minorHAnsi"/>
                <w:color w:val="000000"/>
                <w:sz w:val="22"/>
                <w:szCs w:val="22"/>
                <w:u w:val="single"/>
                <w:lang w:val="fr-CA"/>
              </w:rPr>
              <w:t>ELLINIKA</w:t>
            </w:r>
            <w:bookmarkEnd w:id="616"/>
            <w:r w:rsidRPr="00A33856">
              <w:rPr>
                <w:rFonts w:asciiTheme="minorHAnsi" w:hAnsiTheme="minorHAnsi" w:cstheme="minorHAnsi"/>
                <w:color w:val="000000"/>
                <w:sz w:val="22"/>
                <w:szCs w:val="22"/>
                <w:u w:val="single"/>
                <w:lang w:val="fr-CA"/>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E</w:t>
            </w:r>
            <w:r w:rsidRPr="00A33856">
              <w:rPr>
                <w:rFonts w:asciiTheme="minorHAnsi" w:hAnsiTheme="minorHAnsi" w:cstheme="minorHAnsi"/>
                <w:color w:val="000000"/>
                <w:sz w:val="22"/>
                <w:szCs w:val="22"/>
              </w:rPr>
              <w:t xml:space="preserve">nlightened </w:t>
            </w:r>
            <w:r w:rsidRPr="00A33856">
              <w:rPr>
                <w:rStyle w:val="style5"/>
                <w:rFonts w:asciiTheme="minorHAnsi" w:eastAsiaTheme="majorEastAsia" w:hAnsiTheme="minorHAnsi" w:cstheme="minorHAnsi"/>
                <w:color w:val="000000"/>
                <w:sz w:val="22"/>
                <w:szCs w:val="22"/>
                <w:u w:val="single"/>
              </w:rPr>
              <w:t>L</w:t>
            </w:r>
            <w:r w:rsidRPr="00A33856">
              <w:rPr>
                <w:rFonts w:asciiTheme="minorHAnsi" w:hAnsiTheme="minorHAnsi" w:cstheme="minorHAnsi"/>
                <w:color w:val="000000"/>
                <w:sz w:val="22"/>
                <w:szCs w:val="22"/>
              </w:rPr>
              <w:t xml:space="preserve">ogos </w:t>
            </w:r>
            <w:r w:rsidRPr="00A33856">
              <w:rPr>
                <w:rStyle w:val="style5"/>
                <w:rFonts w:asciiTheme="minorHAnsi" w:eastAsiaTheme="majorEastAsia" w:hAnsiTheme="minorHAnsi" w:cstheme="minorHAnsi"/>
                <w:color w:val="000000"/>
                <w:sz w:val="22"/>
                <w:szCs w:val="22"/>
                <w:u w:val="single"/>
              </w:rPr>
              <w:t>L</w:t>
            </w:r>
            <w:r w:rsidRPr="00A33856">
              <w:rPr>
                <w:rFonts w:asciiTheme="minorHAnsi" w:hAnsiTheme="minorHAnsi" w:cstheme="minorHAnsi"/>
                <w:color w:val="000000"/>
                <w:sz w:val="22"/>
                <w:szCs w:val="22"/>
              </w:rPr>
              <w:t>iberty. This is the culture of Ancient-Greece that founded philosophy, democracy, the Olympics and holistic virtuous education, while being enlightened by philosophy and thus truth.</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ELLAS or ELLADA = the only real names of Greece in the Greek language.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ELLINAS = the name of a Greek citizen in the Greek language.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ELLINIKA = the name of the Greek language within Greece.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r w:rsidRPr="00A33856">
              <w:rPr>
                <w:rFonts w:asciiTheme="minorHAnsi" w:hAnsiTheme="minorHAnsi" w:cstheme="minorHAnsi"/>
                <w:color w:val="000000"/>
                <w:sz w:val="22"/>
                <w:szCs w:val="22"/>
              </w:rPr>
              <w:t xml:space="preserve">+ r. </w:t>
            </w:r>
            <w:hyperlink w:anchor="Philotimo" w:history="1">
              <w:r w:rsidRPr="00A33856">
                <w:rPr>
                  <w:rStyle w:val="Hyperlink"/>
                  <w:rFonts w:asciiTheme="minorHAnsi" w:eastAsiaTheme="majorEastAsia" w:hAnsiTheme="minorHAnsi" w:cstheme="minorHAnsi"/>
                  <w:sz w:val="22"/>
                  <w:szCs w:val="22"/>
                </w:rPr>
                <w:t>PHILOTIMO</w:t>
              </w:r>
            </w:hyperlink>
            <w:r w:rsidRPr="00A33856">
              <w:rPr>
                <w:rStyle w:val="Hyperlink"/>
                <w:rFonts w:asciiTheme="minorHAnsi" w:eastAsiaTheme="majorEastAsia" w:hAnsiTheme="minorHAnsi" w:cstheme="minorHAnsi"/>
                <w:color w:val="000000" w:themeColor="text1"/>
                <w:sz w:val="22"/>
                <w:szCs w:val="22"/>
              </w:rPr>
              <w:t xml:space="preserve">, </w:t>
            </w:r>
            <w:hyperlink w:anchor="ELLducation" w:history="1">
              <w:r w:rsidRPr="00A33856">
                <w:rPr>
                  <w:rStyle w:val="Hyperlink"/>
                  <w:rFonts w:asciiTheme="minorHAnsi" w:eastAsiaTheme="majorEastAsia" w:hAnsiTheme="minorHAnsi" w:cstheme="minorHAnsi"/>
                  <w:sz w:val="22"/>
                  <w:szCs w:val="22"/>
                </w:rPr>
                <w:t>ELLducation</w:t>
              </w:r>
            </w:hyperlink>
            <w:r w:rsidRPr="00A33856">
              <w:rPr>
                <w:rStyle w:val="Hyperlink"/>
                <w:rFonts w:asciiTheme="minorHAnsi" w:eastAsiaTheme="majorEastAsia" w:hAnsiTheme="minorHAnsi" w:cstheme="minorHAnsi"/>
                <w:color w:val="000000" w:themeColor="text1"/>
                <w:sz w:val="22"/>
                <w:szCs w:val="22"/>
              </w:rPr>
              <w:t xml:space="preserve">, </w:t>
            </w:r>
            <w:hyperlink w:anchor="PELLAS" w:history="1">
              <w:r w:rsidRPr="00A33856">
                <w:rPr>
                  <w:rStyle w:val="Hyperlink"/>
                  <w:rFonts w:asciiTheme="minorHAnsi" w:eastAsiaTheme="majorEastAsia" w:hAnsiTheme="minorHAnsi" w:cstheme="minorHAnsi"/>
                  <w:sz w:val="22"/>
                  <w:szCs w:val="22"/>
                </w:rPr>
                <w:t>PELLAS</w:t>
              </w:r>
            </w:hyperlink>
            <w:r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u w:val="single"/>
              </w:rPr>
            </w:pPr>
            <w:bookmarkStart w:id="617" w:name="ELLANIA"/>
            <w:r w:rsidRPr="00A33856">
              <w:rPr>
                <w:rStyle w:val="Strong"/>
                <w:rFonts w:cstheme="minorHAnsi"/>
                <w:color w:val="000000"/>
                <w:u w:val="single"/>
              </w:rPr>
              <w:t>ELLANIA</w:t>
            </w:r>
            <w:bookmarkEnd w:id="617"/>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the name of the positive outflow of Greeks from Greece to go out and spread their superior </w:t>
            </w:r>
            <w:hyperlink w:anchor="ELL" w:history="1">
              <w:r w:rsidRPr="00A33856">
                <w:rPr>
                  <w:rStyle w:val="Hyperlink"/>
                  <w:rFonts w:cstheme="minorHAnsi"/>
                </w:rPr>
                <w:t>ELL</w:t>
              </w:r>
            </w:hyperlink>
            <w:r w:rsidRPr="00A33856">
              <w:rPr>
                <w:rFonts w:cstheme="minorHAnsi"/>
                <w:color w:val="000000"/>
              </w:rPr>
              <w:t xml:space="preserve"> culture around the world. The word ELLANIA has given birth to the name </w:t>
            </w:r>
            <w:hyperlink w:anchor="ELLADA" w:history="1">
              <w:r w:rsidRPr="00A33856">
                <w:rPr>
                  <w:rStyle w:val="Hyperlink"/>
                  <w:rFonts w:cstheme="minorHAnsi"/>
                </w:rPr>
                <w:t>ELLADA</w:t>
              </w:r>
            </w:hyperlink>
            <w:r w:rsidRPr="00A33856">
              <w:rPr>
                <w:rFonts w:cstheme="minorHAnsi"/>
                <w:color w:val="000000"/>
              </w:rPr>
              <w:t xml:space="preserve"> that is the only real name of Greece.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u w:val="single"/>
              </w:rPr>
            </w:pPr>
            <w:bookmarkStart w:id="618" w:name="ELLducation"/>
            <w:r w:rsidRPr="00A33856">
              <w:rPr>
                <w:rStyle w:val="Strong"/>
                <w:rFonts w:cstheme="minorHAnsi"/>
                <w:color w:val="000000"/>
                <w:u w:val="single"/>
              </w:rPr>
              <w:t>ELLducation</w:t>
            </w:r>
            <w:bookmarkEnd w:id="618"/>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the best possible holistic education on the basis of the </w:t>
            </w:r>
            <w:hyperlink w:anchor="ELL" w:history="1">
              <w:r w:rsidRPr="00A33856">
                <w:rPr>
                  <w:rStyle w:val="Hyperlink"/>
                  <w:rFonts w:cstheme="minorHAnsi"/>
                </w:rPr>
                <w:t>ELL</w:t>
              </w:r>
            </w:hyperlink>
            <w:r w:rsidRPr="00A33856">
              <w:rPr>
                <w:rFonts w:cstheme="minorHAnsi"/>
                <w:color w:val="000000"/>
              </w:rPr>
              <w:t xml:space="preserve"> culture forming the </w:t>
            </w:r>
            <w:hyperlink w:anchor="Levels_of_the_Pythagorean_Tetractys" w:history="1">
              <w:r w:rsidRPr="00A33856">
                <w:rPr>
                  <w:rStyle w:val="Hyperlink"/>
                  <w:rFonts w:cstheme="minorHAnsi"/>
                </w:rPr>
                <w:t>3 levels of the Pythagorean Tetractys</w:t>
              </w:r>
            </w:hyperlink>
            <w:r w:rsidRPr="00A33856">
              <w:rPr>
                <w:rFonts w:cstheme="minorHAnsi"/>
                <w:color w:val="000000"/>
              </w:rPr>
              <w:t xml:space="preserve"> of the human soul. </w:t>
            </w:r>
            <w:r w:rsidRPr="00A33856">
              <w:rPr>
                <w:rFonts w:cstheme="minorHAnsi"/>
                <w:color w:val="000000"/>
              </w:rPr>
              <w:br/>
              <w:t xml:space="preserve">+ r. </w:t>
            </w:r>
            <w:hyperlink w:anchor="PythEducation" w:history="1">
              <w:r w:rsidRPr="00A33856">
                <w:rPr>
                  <w:rStyle w:val="Hyperlink"/>
                  <w:rFonts w:cstheme="minorHAnsi"/>
                </w:rPr>
                <w:t>PythEducation</w:t>
              </w:r>
            </w:hyperlink>
            <w:r w:rsidRPr="00A33856">
              <w:rPr>
                <w:rFonts w:cstheme="minorHAnsi"/>
              </w:rPr>
              <w:t xml:space="preserve">, </w:t>
            </w:r>
            <w:hyperlink w:anchor="FtabaPrep" w:history="1">
              <w:hyperlink w:anchor="FtakaPrep" w:history="1">
                <w:r w:rsidRPr="00A33856">
                  <w:rPr>
                    <w:rStyle w:val="Hyperlink"/>
                    <w:rFonts w:cstheme="minorHAnsi"/>
                  </w:rPr>
                  <w:t>FtakaPrep</w:t>
                </w:r>
              </w:hyperlink>
            </w:hyperlink>
            <w:r w:rsidRPr="00A33856">
              <w:rPr>
                <w:rFonts w:cstheme="minorHAnsi"/>
                <w:color w:val="000000"/>
              </w:rPr>
              <w:t xml:space="preserve">, </w:t>
            </w:r>
            <w:hyperlink w:anchor="DIT" w:history="1">
              <w:r w:rsidRPr="00A33856">
                <w:rPr>
                  <w:rStyle w:val="Hyperlink"/>
                  <w:rFonts w:cstheme="minorHAnsi"/>
                </w:rPr>
                <w:t>DIT</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u w:val="single"/>
              </w:rPr>
            </w:pPr>
            <w:bookmarkStart w:id="619" w:name="ELLFAD"/>
            <w:r w:rsidRPr="00A33856">
              <w:rPr>
                <w:rStyle w:val="Strong"/>
                <w:rFonts w:cstheme="minorHAnsi"/>
                <w:color w:val="000000"/>
                <w:u w:val="single"/>
              </w:rPr>
              <w:t>ELLFAD</w:t>
            </w:r>
            <w:bookmarkEnd w:id="619"/>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 xml:space="preserve">nlightened </w:t>
            </w:r>
            <w:r w:rsidRPr="00A33856">
              <w:rPr>
                <w:rFonts w:cstheme="minorHAnsi"/>
                <w:color w:val="000000"/>
                <w:u w:val="single"/>
              </w:rPr>
              <w:t>L</w:t>
            </w:r>
            <w:r w:rsidRPr="00A33856">
              <w:rPr>
                <w:rFonts w:cstheme="minorHAnsi"/>
                <w:color w:val="000000"/>
              </w:rPr>
              <w:t xml:space="preserve">eaders </w:t>
            </w:r>
            <w:r w:rsidRPr="00A33856">
              <w:rPr>
                <w:rFonts w:cstheme="minorHAnsi"/>
                <w:color w:val="000000"/>
                <w:u w:val="single"/>
              </w:rPr>
              <w:t>L</w:t>
            </w:r>
            <w:r w:rsidRPr="00A33856">
              <w:rPr>
                <w:rFonts w:cstheme="minorHAnsi"/>
                <w:color w:val="000000"/>
              </w:rPr>
              <w:t xml:space="preserve">eague, </w:t>
            </w:r>
            <w:hyperlink w:anchor="FtabAristarchy" w:history="1">
              <w:hyperlink w:anchor="FtakAristarchy" w:history="1">
                <w:r w:rsidRPr="00A33856">
                  <w:rPr>
                    <w:rStyle w:val="Hyperlink"/>
                    <w:rFonts w:cstheme="minorHAnsi"/>
                  </w:rPr>
                  <w:t>FtakAristarchy</w:t>
                </w:r>
              </w:hyperlink>
            </w:hyperlink>
            <w:r w:rsidRPr="00A33856">
              <w:rPr>
                <w:rFonts w:cstheme="minorHAnsi"/>
                <w:color w:val="000000"/>
              </w:rPr>
              <w:t xml:space="preserve"> </w:t>
            </w:r>
            <w:r w:rsidRPr="00A33856">
              <w:rPr>
                <w:rFonts w:cstheme="minorHAnsi"/>
                <w:color w:val="000000"/>
                <w:u w:val="single"/>
              </w:rPr>
              <w:t>A</w:t>
            </w:r>
            <w:r w:rsidRPr="00A33856">
              <w:rPr>
                <w:rFonts w:cstheme="minorHAnsi"/>
                <w:color w:val="000000"/>
              </w:rPr>
              <w:t xml:space="preserve">ssembly </w:t>
            </w:r>
            <w:r w:rsidRPr="00A33856">
              <w:rPr>
                <w:rFonts w:cstheme="minorHAnsi"/>
                <w:color w:val="000000"/>
                <w:u w:val="single"/>
              </w:rPr>
              <w:t>D</w:t>
            </w:r>
            <w:r w:rsidRPr="00A33856">
              <w:rPr>
                <w:rFonts w:cstheme="minorHAnsi"/>
                <w:color w:val="000000"/>
              </w:rPr>
              <w:t>emocracy  (or)</w:t>
            </w:r>
          </w:p>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 xml:space="preserve">nlightened </w:t>
            </w:r>
            <w:r w:rsidRPr="00A33856">
              <w:rPr>
                <w:rFonts w:cstheme="minorHAnsi"/>
                <w:color w:val="000000"/>
                <w:u w:val="single"/>
              </w:rPr>
              <w:t>L</w:t>
            </w:r>
            <w:r w:rsidRPr="00A33856">
              <w:rPr>
                <w:rFonts w:cstheme="minorHAnsi"/>
                <w:color w:val="000000"/>
              </w:rPr>
              <w:t xml:space="preserve">eaders </w:t>
            </w:r>
            <w:r w:rsidRPr="00A33856">
              <w:rPr>
                <w:rFonts w:cstheme="minorHAnsi"/>
                <w:color w:val="000000"/>
                <w:u w:val="single"/>
              </w:rPr>
              <w:t>L</w:t>
            </w:r>
            <w:r w:rsidRPr="00A33856">
              <w:rPr>
                <w:rFonts w:cstheme="minorHAnsi"/>
                <w:color w:val="000000"/>
              </w:rPr>
              <w:t xml:space="preserve">eague </w:t>
            </w:r>
            <w:r w:rsidRPr="00A33856">
              <w:rPr>
                <w:rFonts w:cstheme="minorHAnsi"/>
                <w:color w:val="000000"/>
                <w:u w:val="single"/>
              </w:rPr>
              <w:t>F</w:t>
            </w:r>
            <w:r w:rsidRPr="00A33856">
              <w:rPr>
                <w:rFonts w:cstheme="minorHAnsi"/>
                <w:color w:val="000000"/>
              </w:rPr>
              <w:t xml:space="preserve">or </w:t>
            </w:r>
            <w:r w:rsidRPr="00A33856">
              <w:rPr>
                <w:rFonts w:cstheme="minorHAnsi"/>
                <w:color w:val="000000"/>
                <w:u w:val="single"/>
              </w:rPr>
              <w:t>A</w:t>
            </w:r>
            <w:r w:rsidRPr="00A33856">
              <w:rPr>
                <w:rFonts w:cstheme="minorHAnsi"/>
                <w:color w:val="000000"/>
              </w:rPr>
              <w:t xml:space="preserve">ssembly </w:t>
            </w:r>
            <w:r w:rsidRPr="00A33856">
              <w:rPr>
                <w:rFonts w:cstheme="minorHAnsi"/>
                <w:color w:val="000000"/>
                <w:u w:val="single"/>
              </w:rPr>
              <w:t>D</w:t>
            </w:r>
            <w:r w:rsidRPr="00A33856">
              <w:rPr>
                <w:rFonts w:cstheme="minorHAnsi"/>
                <w:color w:val="000000"/>
              </w:rPr>
              <w:t xml:space="preserve">emocracy (for countries that are not yet under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Fonts w:cstheme="minorHAnsi"/>
                <w:color w:val="000000"/>
              </w:rPr>
              <w:t>). A league of leaders for a movement of anti-</w:t>
            </w:r>
            <w:hyperlink w:anchor="WEF" w:history="1">
              <w:r w:rsidRPr="00A33856">
                <w:rPr>
                  <w:rStyle w:val="Hyperlink"/>
                  <w:rFonts w:cstheme="minorHAnsi"/>
                </w:rPr>
                <w:t>WEF</w:t>
              </w:r>
            </w:hyperlink>
            <w:r w:rsidRPr="00A33856">
              <w:rPr>
                <w:rFonts w:cstheme="minorHAnsi"/>
                <w:color w:val="000000"/>
              </w:rPr>
              <w:t xml:space="preserve">, anti-nontraditional vaccinations, and overall anti </w:t>
            </w:r>
            <w:hyperlink w:anchor="NWO" w:history="1">
              <w:r w:rsidRPr="00A33856">
                <w:rPr>
                  <w:rStyle w:val="Hyperlink"/>
                  <w:rFonts w:cstheme="minorHAnsi"/>
                </w:rPr>
                <w:t>NWO</w:t>
              </w:r>
            </w:hyperlink>
            <w:r w:rsidRPr="00A33856">
              <w:rPr>
                <w:rFonts w:cstheme="minorHAnsi"/>
                <w:color w:val="000000"/>
              </w:rPr>
              <w:t xml:space="preserve"> (</w:t>
            </w:r>
            <w:r w:rsidRPr="00A33856">
              <w:rPr>
                <w:rFonts w:cstheme="minorHAnsi"/>
                <w:color w:val="000000"/>
                <w:u w:val="single"/>
              </w:rPr>
              <w:t>N</w:t>
            </w:r>
            <w:r w:rsidRPr="00A33856">
              <w:rPr>
                <w:rFonts w:cstheme="minorHAnsi"/>
                <w:color w:val="000000"/>
              </w:rPr>
              <w:t xml:space="preserve">ew </w:t>
            </w:r>
            <w:r w:rsidRPr="00A33856">
              <w:rPr>
                <w:rFonts w:cstheme="minorHAnsi"/>
                <w:color w:val="000000"/>
                <w:u w:val="single"/>
              </w:rPr>
              <w:t>W</w:t>
            </w:r>
            <w:r w:rsidRPr="00A33856">
              <w:rPr>
                <w:rFonts w:cstheme="minorHAnsi"/>
                <w:color w:val="000000"/>
              </w:rPr>
              <w:t xml:space="preserve">orld </w:t>
            </w:r>
            <w:r w:rsidRPr="00A33856">
              <w:rPr>
                <w:rFonts w:cstheme="minorHAnsi"/>
                <w:color w:val="000000"/>
                <w:u w:val="single"/>
              </w:rPr>
              <w:t>O</w:t>
            </w:r>
            <w:r w:rsidRPr="00A33856">
              <w:rPr>
                <w:rFonts w:cstheme="minorHAnsi"/>
                <w:color w:val="000000"/>
              </w:rPr>
              <w:t>rder) or rather anti-</w:t>
            </w:r>
            <w:hyperlink w:anchor="NEWO" w:history="1">
              <w:r w:rsidRPr="00A33856">
                <w:rPr>
                  <w:rStyle w:val="Hyperlink"/>
                  <w:rFonts w:cstheme="minorHAnsi"/>
                </w:rPr>
                <w:t>NEWO</w:t>
              </w:r>
            </w:hyperlink>
            <w:r w:rsidRPr="00A33856">
              <w:rPr>
                <w:rFonts w:cstheme="minorHAnsi"/>
                <w:color w:val="000000"/>
              </w:rPr>
              <w:t xml:space="preserve"> (</w:t>
            </w:r>
            <w:r w:rsidRPr="00A33856">
              <w:rPr>
                <w:rFonts w:cstheme="minorHAnsi"/>
                <w:color w:val="000000"/>
                <w:u w:val="single"/>
              </w:rPr>
              <w:t>N</w:t>
            </w:r>
            <w:r w:rsidRPr="00A33856">
              <w:rPr>
                <w:rFonts w:cstheme="minorHAnsi"/>
                <w:color w:val="000000"/>
              </w:rPr>
              <w:t xml:space="preserve">ew </w:t>
            </w:r>
            <w:r w:rsidRPr="00A33856">
              <w:rPr>
                <w:rFonts w:cstheme="minorHAnsi"/>
                <w:color w:val="000000"/>
                <w:u w:val="single"/>
              </w:rPr>
              <w:t>E</w:t>
            </w:r>
            <w:r w:rsidRPr="00A33856">
              <w:rPr>
                <w:rFonts w:cstheme="minorHAnsi"/>
                <w:color w:val="000000"/>
              </w:rPr>
              <w:t xml:space="preserve">nslavement </w:t>
            </w:r>
            <w:r w:rsidRPr="00A33856">
              <w:rPr>
                <w:rFonts w:cstheme="minorHAnsi"/>
                <w:color w:val="000000"/>
                <w:u w:val="single"/>
              </w:rPr>
              <w:t>W</w:t>
            </w:r>
            <w:r w:rsidRPr="00A33856">
              <w:rPr>
                <w:rFonts w:cstheme="minorHAnsi"/>
                <w:color w:val="000000"/>
              </w:rPr>
              <w:t xml:space="preserve">orld </w:t>
            </w:r>
            <w:r w:rsidRPr="00A33856">
              <w:rPr>
                <w:rFonts w:cstheme="minorHAnsi"/>
                <w:color w:val="000000"/>
                <w:u w:val="single"/>
              </w:rPr>
              <w:t>O</w:t>
            </w:r>
            <w:r w:rsidRPr="00A33856">
              <w:rPr>
                <w:rFonts w:cstheme="minorHAnsi"/>
                <w:color w:val="000000"/>
              </w:rPr>
              <w:t xml:space="preserve">rder). </w:t>
            </w:r>
          </w:p>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ELLFADUM" w:history="1">
              <w:r w:rsidRPr="00A33856">
                <w:rPr>
                  <w:rStyle w:val="Hyperlink"/>
                  <w:rFonts w:cstheme="minorHAnsi"/>
                </w:rPr>
                <w:t>ELLFADUM</w:t>
              </w:r>
            </w:hyperlink>
            <w:r w:rsidRPr="00A33856">
              <w:rPr>
                <w:rFonts w:cstheme="minorHAnsi"/>
                <w:color w:val="000000"/>
              </w:rPr>
              <w:t xml:space="preserve">, </w:t>
            </w:r>
            <w:hyperlink w:anchor="VROSMAD" w:history="1">
              <w:r w:rsidRPr="00A33856">
                <w:rPr>
                  <w:rStyle w:val="Hyperlink"/>
                  <w:rFonts w:cstheme="minorHAnsi"/>
                </w:rPr>
                <w:t>VROSMAD</w:t>
              </w:r>
            </w:hyperlink>
            <w:r w:rsidRPr="00A33856">
              <w:rPr>
                <w:rFonts w:cstheme="minorHAnsi"/>
                <w:color w:val="000000"/>
              </w:rPr>
              <w:t xml:space="preserve">, </w:t>
            </w:r>
            <w:hyperlink w:anchor="ZruCofacDegSee" w:history="1">
              <w:r w:rsidRPr="00A33856">
                <w:rPr>
                  <w:rStyle w:val="Hyperlink"/>
                  <w:rFonts w:cstheme="minorHAnsi"/>
                </w:rPr>
                <w:t>ZRUCOFACDESEE</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Fonts w:cstheme="minorHAnsi"/>
                <w:color w:val="000000"/>
                <w:u w:val="single"/>
              </w:rPr>
            </w:pPr>
            <w:bookmarkStart w:id="620" w:name="ELLFADUM"/>
            <w:r w:rsidRPr="00A33856">
              <w:rPr>
                <w:rStyle w:val="Strong"/>
                <w:rFonts w:cstheme="minorHAnsi"/>
                <w:color w:val="000000"/>
                <w:u w:val="single"/>
              </w:rPr>
              <w:t>ELLFADUM</w:t>
            </w:r>
            <w:bookmarkEnd w:id="620"/>
            <w:r w:rsidRPr="00A33856">
              <w:rPr>
                <w:rFonts w:cstheme="minorHAnsi"/>
                <w:color w:val="000000"/>
                <w:u w:val="single"/>
              </w:rPr>
              <w:t xml:space="preserve"> </w:t>
            </w:r>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Style w:val="style5"/>
                <w:rFonts w:cstheme="minorHAnsi"/>
                <w:color w:val="000000"/>
                <w:u w:val="single"/>
              </w:rPr>
              <w:t>E</w:t>
            </w:r>
            <w:r w:rsidRPr="00A33856">
              <w:rPr>
                <w:rFonts w:cstheme="minorHAnsi"/>
                <w:color w:val="000000"/>
              </w:rPr>
              <w:t xml:space="preserve">nlightened </w:t>
            </w:r>
            <w:r w:rsidRPr="00A33856">
              <w:rPr>
                <w:rStyle w:val="style5"/>
                <w:rFonts w:cstheme="minorHAnsi"/>
                <w:color w:val="000000"/>
                <w:u w:val="single"/>
              </w:rPr>
              <w:t>L</w:t>
            </w:r>
            <w:r w:rsidRPr="00A33856">
              <w:rPr>
                <w:rFonts w:cstheme="minorHAnsi"/>
                <w:color w:val="000000"/>
              </w:rPr>
              <w:t xml:space="preserve">ogos </w:t>
            </w:r>
            <w:r w:rsidRPr="00A33856">
              <w:rPr>
                <w:rStyle w:val="style5"/>
                <w:rFonts w:cstheme="minorHAnsi"/>
                <w:color w:val="000000"/>
                <w:u w:val="single"/>
              </w:rPr>
              <w:t>L</w:t>
            </w:r>
            <w:r w:rsidRPr="00A33856">
              <w:rPr>
                <w:rFonts w:cstheme="minorHAnsi"/>
                <w:color w:val="000000"/>
              </w:rPr>
              <w:t xml:space="preserve">iberty </w:t>
            </w:r>
            <w:hyperlink w:anchor="FtabAristarchy" w:history="1">
              <w:r w:rsidRPr="00A33856">
                <w:rPr>
                  <w:rFonts w:cstheme="minorHAnsi"/>
                  <w:u w:val="single"/>
                </w:rPr>
                <w:t>F</w:t>
              </w:r>
              <w:r w:rsidRPr="00A33856">
                <w:rPr>
                  <w:rFonts w:cstheme="minorHAnsi"/>
                </w:rPr>
                <w:t>tak</w:t>
              </w:r>
              <w:r w:rsidRPr="00A33856">
                <w:rPr>
                  <w:rFonts w:cstheme="minorHAnsi"/>
                  <w:u w:val="single"/>
                </w:rPr>
                <w:t>A</w:t>
              </w:r>
              <w:r w:rsidRPr="00A33856">
                <w:rPr>
                  <w:rFonts w:cstheme="minorHAnsi"/>
                </w:rPr>
                <w:t>ristarchy</w:t>
              </w:r>
            </w:hyperlink>
            <w:r w:rsidRPr="00A33856">
              <w:rPr>
                <w:rFonts w:cstheme="minorHAnsi"/>
                <w:color w:val="000000"/>
              </w:rPr>
              <w:t xml:space="preserve"> </w:t>
            </w:r>
            <w:r w:rsidRPr="00A33856">
              <w:rPr>
                <w:rStyle w:val="style5"/>
                <w:rFonts w:cstheme="minorHAnsi"/>
                <w:color w:val="000000"/>
                <w:u w:val="single"/>
              </w:rPr>
              <w:t>D</w:t>
            </w:r>
            <w:r w:rsidRPr="00A33856">
              <w:rPr>
                <w:rFonts w:cstheme="minorHAnsi"/>
                <w:color w:val="000000"/>
              </w:rPr>
              <w:t xml:space="preserve">emocratic </w:t>
            </w:r>
            <w:r w:rsidRPr="00A33856">
              <w:rPr>
                <w:rStyle w:val="style5"/>
                <w:rFonts w:cstheme="minorHAnsi"/>
                <w:color w:val="000000"/>
                <w:u w:val="single"/>
              </w:rPr>
              <w:t>U</w:t>
            </w:r>
            <w:r w:rsidRPr="00A33856">
              <w:rPr>
                <w:rFonts w:cstheme="minorHAnsi"/>
                <w:color w:val="000000"/>
              </w:rPr>
              <w:t xml:space="preserve">ndertaking </w:t>
            </w:r>
            <w:r w:rsidRPr="00A33856">
              <w:rPr>
                <w:rStyle w:val="style5"/>
                <w:rFonts w:cstheme="minorHAnsi"/>
                <w:color w:val="000000"/>
                <w:u w:val="single"/>
              </w:rPr>
              <w:t>M</w:t>
            </w:r>
            <w:r w:rsidRPr="00A33856">
              <w:rPr>
                <w:rFonts w:cstheme="minorHAnsi"/>
                <w:color w:val="000000"/>
              </w:rPr>
              <w:t xml:space="preserve">ovement (fighting </w:t>
            </w:r>
            <w:hyperlink r:id="rId685" w:anchor="SEGWO" w:history="1">
              <w:r w:rsidRPr="00A33856">
                <w:rPr>
                  <w:rStyle w:val="Hyperlink"/>
                  <w:rFonts w:cstheme="minorHAnsi"/>
                </w:rPr>
                <w:t>SEGWO</w:t>
              </w:r>
            </w:hyperlink>
            <w:r w:rsidRPr="00A33856">
              <w:rPr>
                <w:rFonts w:cstheme="minorHAnsi"/>
                <w:color w:val="000000"/>
              </w:rPr>
              <w:t xml:space="preserve"> and/or </w:t>
            </w:r>
            <w:hyperlink w:anchor="GEDWO" w:history="1">
              <w:r w:rsidRPr="00A33856">
                <w:rPr>
                  <w:rStyle w:val="Hyperlink"/>
                  <w:rFonts w:cstheme="minorHAnsi"/>
                </w:rPr>
                <w:t>GEDWO</w:t>
              </w:r>
            </w:hyperlink>
            <w:r w:rsidRPr="00A33856">
              <w:rPr>
                <w:rFonts w:cstheme="minorHAnsi"/>
                <w:color w:val="000000"/>
              </w:rPr>
              <w:t xml:space="preserve">, and promoting </w:t>
            </w:r>
            <w:hyperlink r:id="rId686" w:anchor="FALPNO" w:history="1">
              <w:r w:rsidRPr="00A33856">
                <w:rPr>
                  <w:rStyle w:val="Hyperlink"/>
                  <w:rFonts w:cstheme="minorHAnsi"/>
                </w:rPr>
                <w:t>FALPNO</w:t>
              </w:r>
            </w:hyperlink>
            <w:r w:rsidRPr="00A33856">
              <w:rPr>
                <w:rFonts w:cstheme="minorHAnsi"/>
                <w:color w:val="000000"/>
              </w:rPr>
              <w:t xml:space="preserve">). </w:t>
            </w:r>
          </w:p>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ELLFAD" w:history="1">
              <w:r w:rsidRPr="00A33856">
                <w:rPr>
                  <w:rStyle w:val="Hyperlink"/>
                  <w:rFonts w:cstheme="minorHAnsi"/>
                </w:rPr>
                <w:t>ELLFAD</w:t>
              </w:r>
            </w:hyperlink>
            <w:r w:rsidRPr="00A33856">
              <w:rPr>
                <w:rFonts w:cstheme="minorHAnsi"/>
                <w:color w:val="000000"/>
              </w:rPr>
              <w:t xml:space="preserve">, </w:t>
            </w:r>
            <w:hyperlink w:anchor="VROSMAD" w:history="1">
              <w:r w:rsidRPr="00A33856">
                <w:rPr>
                  <w:rStyle w:val="Hyperlink"/>
                  <w:rFonts w:cstheme="minorHAnsi"/>
                </w:rPr>
                <w:t>VROSMAD</w:t>
              </w:r>
            </w:hyperlink>
            <w:r w:rsidRPr="00A33856">
              <w:rPr>
                <w:rFonts w:cstheme="minorHAnsi"/>
                <w:color w:val="000000"/>
              </w:rPr>
              <w:t xml:space="preserve">, </w:t>
            </w:r>
            <w:hyperlink w:anchor="ZruCofacDegSee" w:history="1">
              <w:r w:rsidRPr="00A33856">
                <w:rPr>
                  <w:rStyle w:val="Hyperlink"/>
                  <w:rFonts w:cstheme="minorHAnsi"/>
                </w:rPr>
                <w:t>ZRUCOFACDESEE</w:t>
              </w:r>
            </w:hyperlink>
            <w:r w:rsidRPr="00A33856">
              <w:rPr>
                <w:rFonts w:cstheme="minorHAnsi"/>
                <w:color w:val="000000"/>
              </w:rPr>
              <w:t xml:space="preserve">,  </w:t>
            </w:r>
            <w:hyperlink w:anchor="GRINCAGE" w:history="1">
              <w:r w:rsidRPr="00A33856">
                <w:rPr>
                  <w:rStyle w:val="Hyperlink"/>
                  <w:rFonts w:cstheme="minorHAnsi"/>
                </w:rPr>
                <w:t>GRINCAGE</w:t>
              </w:r>
            </w:hyperlink>
            <w:r w:rsidRPr="00A33856">
              <w:rPr>
                <w:rStyle w:val="Hyperlink"/>
                <w:rFonts w:cstheme="minorHAnsi"/>
                <w:color w:val="auto"/>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FF0000"/>
                <w:u w:val="single"/>
              </w:rPr>
            </w:pPr>
            <w:r w:rsidRPr="00A33856">
              <w:rPr>
                <w:rStyle w:val="Strong"/>
                <w:rFonts w:cstheme="minorHAnsi"/>
                <w:color w:val="FF0000"/>
                <w:u w:val="single"/>
              </w:rPr>
              <w:t>Emergency</w:t>
            </w:r>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OBECOF" w:history="1">
              <w:r w:rsidRPr="00A33856">
                <w:rPr>
                  <w:rStyle w:val="Hyperlink"/>
                  <w:rFonts w:cstheme="minorHAnsi"/>
                </w:rPr>
                <w:t>OBECOF</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FF0000"/>
                <w:u w:val="single"/>
              </w:rPr>
            </w:pPr>
            <w:bookmarkStart w:id="621" w:name="EMP"/>
            <w:r w:rsidRPr="00A33856">
              <w:rPr>
                <w:rStyle w:val="Strong"/>
                <w:rFonts w:cstheme="minorHAnsi"/>
                <w:color w:val="000000" w:themeColor="text1"/>
                <w:u w:val="single"/>
              </w:rPr>
              <w:t>EMP</w:t>
            </w:r>
            <w:bookmarkEnd w:id="621"/>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 xml:space="preserve">lectro </w:t>
            </w:r>
            <w:r w:rsidRPr="00A33856">
              <w:rPr>
                <w:rFonts w:cstheme="minorHAnsi"/>
                <w:color w:val="000000"/>
                <w:u w:val="single"/>
              </w:rPr>
              <w:t>M</w:t>
            </w:r>
            <w:r w:rsidRPr="00A33856">
              <w:rPr>
                <w:rFonts w:cstheme="minorHAnsi"/>
                <w:color w:val="000000"/>
              </w:rPr>
              <w:t xml:space="preserve">agnetic </w:t>
            </w:r>
            <w:r w:rsidRPr="00A33856">
              <w:rPr>
                <w:rFonts w:cstheme="minorHAnsi"/>
                <w:color w:val="000000"/>
                <w:u w:val="single"/>
              </w:rPr>
              <w:t>P</w:t>
            </w:r>
            <w:r w:rsidRPr="00A33856">
              <w:rPr>
                <w:rFonts w:cstheme="minorHAnsi"/>
                <w:color w:val="000000"/>
              </w:rPr>
              <w:t xml:space="preserve">ulse. Artificial EMP can be used as an evil technology for fake climate change or as a weapon for the destruction of the telecommunication network of even an entire country. </w:t>
            </w:r>
          </w:p>
          <w:p w:rsidR="00030622" w:rsidRPr="00A33856" w:rsidRDefault="00030622" w:rsidP="00C9273F">
            <w:pPr>
              <w:textAlignment w:val="baseline"/>
              <w:rPr>
                <w:rFonts w:cstheme="minorHAnsi"/>
                <w:color w:val="000000"/>
              </w:rPr>
            </w:pPr>
            <w:r w:rsidRPr="00A33856">
              <w:rPr>
                <w:rFonts w:cstheme="minorHAnsi"/>
                <w:color w:val="000000"/>
              </w:rPr>
              <w:lastRenderedPageBreak/>
              <w:t xml:space="preserve">+ r. </w:t>
            </w:r>
            <w:hyperlink w:anchor="DEW" w:history="1">
              <w:r w:rsidRPr="00A33856">
                <w:rPr>
                  <w:rStyle w:val="Hyperlink"/>
                  <w:rFonts w:cstheme="minorHAnsi"/>
                </w:rPr>
                <w:t>DEW</w:t>
              </w:r>
            </w:hyperlink>
            <w:r w:rsidRPr="00A33856">
              <w:rPr>
                <w:rFonts w:cstheme="minorHAnsi"/>
                <w:color w:val="000000"/>
              </w:rPr>
              <w:t xml:space="preserve">, </w:t>
            </w:r>
            <w:hyperlink w:anchor="HAARP" w:history="1">
              <w:r w:rsidRPr="00A33856">
                <w:rPr>
                  <w:rStyle w:val="Hyperlink"/>
                  <w:rFonts w:cstheme="minorHAnsi"/>
                  <w:shd w:val="clear" w:color="auto" w:fill="FFFFFF"/>
                </w:rPr>
                <w:t>HAARP</w:t>
              </w:r>
            </w:hyperlink>
            <w:r w:rsidRPr="00A33856">
              <w:rPr>
                <w:rFonts w:cstheme="minorHAnsi"/>
                <w:color w:val="202122"/>
                <w:shd w:val="clear" w:color="auto" w:fill="FFFFFF"/>
              </w:rPr>
              <w:t xml:space="preserve">, </w:t>
            </w:r>
            <w:hyperlink w:anchor="DARPA" w:history="1">
              <w:r w:rsidRPr="00A33856">
                <w:rPr>
                  <w:rStyle w:val="Hyperlink"/>
                  <w:rFonts w:cstheme="minorHAnsi"/>
                </w:rPr>
                <w:t>DARPA</w:t>
              </w:r>
            </w:hyperlink>
            <w:r w:rsidRPr="00A33856">
              <w:rPr>
                <w:rFonts w:cstheme="minorHAnsi"/>
                <w:color w:val="222222"/>
                <w:shd w:val="clear" w:color="auto" w:fill="FFFFFF"/>
              </w:rPr>
              <w:t>,</w:t>
            </w:r>
          </w:p>
        </w:tc>
      </w:tr>
      <w:tr w:rsidR="00030622" w:rsidRPr="00A33856" w:rsidTr="00C9273F">
        <w:tc>
          <w:tcPr>
            <w:tcW w:w="2147" w:type="dxa"/>
          </w:tcPr>
          <w:p w:rsidR="00030622" w:rsidRPr="00A33856" w:rsidRDefault="00030622" w:rsidP="00C9273F">
            <w:pPr>
              <w:textAlignment w:val="baseline"/>
              <w:rPr>
                <w:rFonts w:cstheme="minorHAnsi"/>
                <w:color w:val="000000"/>
                <w:u w:val="single"/>
              </w:rPr>
            </w:pPr>
            <w:bookmarkStart w:id="622" w:name="Energy"/>
            <w:r w:rsidRPr="00A33856">
              <w:rPr>
                <w:rStyle w:val="Strong"/>
                <w:rFonts w:cstheme="minorHAnsi"/>
                <w:color w:val="FF0000"/>
                <w:u w:val="single"/>
              </w:rPr>
              <w:lastRenderedPageBreak/>
              <w:t>Energy</w:t>
            </w:r>
            <w:bookmarkEnd w:id="622"/>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DEW" w:history="1">
              <w:r w:rsidRPr="00A33856">
                <w:rPr>
                  <w:rStyle w:val="Hyperlink"/>
                  <w:rFonts w:cstheme="minorHAnsi"/>
                </w:rPr>
                <w:t>DEW</w:t>
              </w:r>
            </w:hyperlink>
            <w:r w:rsidRPr="00A33856">
              <w:rPr>
                <w:rFonts w:cstheme="minorHAnsi"/>
                <w:color w:val="000000"/>
              </w:rPr>
              <w:t xml:space="preserve">, </w:t>
            </w:r>
            <w:hyperlink w:anchor="EMP" w:history="1">
              <w:r w:rsidRPr="00A33856">
                <w:rPr>
                  <w:rStyle w:val="Hyperlink"/>
                  <w:rFonts w:cstheme="minorHAnsi"/>
                </w:rPr>
                <w:t>EMP</w:t>
              </w:r>
            </w:hyperlink>
            <w:r w:rsidRPr="00A33856">
              <w:rPr>
                <w:rFonts w:cstheme="minorHAnsi"/>
                <w:color w:val="000000"/>
              </w:rPr>
              <w:t xml:space="preserve">, </w:t>
            </w:r>
            <w:hyperlink w:anchor="GEEP" w:history="1">
              <w:r w:rsidRPr="00A33856">
                <w:rPr>
                  <w:rStyle w:val="Hyperlink"/>
                  <w:rFonts w:cstheme="minorHAnsi"/>
                </w:rPr>
                <w:t>GEEP</w:t>
              </w:r>
            </w:hyperlink>
            <w:r w:rsidRPr="00A33856">
              <w:rPr>
                <w:rFonts w:cstheme="minorHAnsi"/>
                <w:color w:val="000000"/>
              </w:rPr>
              <w:t xml:space="preserve">, </w:t>
            </w:r>
            <w:hyperlink w:anchor="HAARP" w:history="1">
              <w:r w:rsidRPr="00A33856">
                <w:rPr>
                  <w:rStyle w:val="Hyperlink"/>
                  <w:rFonts w:cstheme="minorHAnsi"/>
                  <w:shd w:val="clear" w:color="auto" w:fill="FFFFFF"/>
                </w:rPr>
                <w:t>HAARP</w:t>
              </w:r>
            </w:hyperlink>
            <w:r w:rsidRPr="00A33856">
              <w:rPr>
                <w:rFonts w:cstheme="minorHAnsi"/>
                <w:color w:val="202122"/>
                <w:shd w:val="clear" w:color="auto" w:fill="FFFFFF"/>
              </w:rPr>
              <w:t xml:space="preserve">, </w:t>
            </w:r>
            <w:hyperlink w:anchor="DARPA" w:history="1">
              <w:r w:rsidRPr="00A33856">
                <w:rPr>
                  <w:rStyle w:val="Hyperlink"/>
                  <w:rFonts w:cstheme="minorHAnsi"/>
                </w:rPr>
                <w:t>DARPA</w:t>
              </w:r>
            </w:hyperlink>
            <w:r w:rsidRPr="00A33856">
              <w:rPr>
                <w:rFonts w:cstheme="minorHAnsi"/>
                <w:color w:val="222222"/>
                <w:shd w:val="clear" w:color="auto" w:fill="FFFFFF"/>
              </w:rPr>
              <w:t xml:space="preserve">, </w:t>
            </w:r>
            <w:hyperlink w:anchor="ZBAP_SacredTorus" w:history="1">
              <w:r w:rsidRPr="00A33856">
                <w:rPr>
                  <w:rStyle w:val="Hyperlink"/>
                  <w:rFonts w:cstheme="minorHAnsi"/>
                  <w:shd w:val="clear" w:color="auto" w:fill="FFFFFF"/>
                </w:rPr>
                <w:t>TORUS</w:t>
              </w:r>
            </w:hyperlink>
            <w:r w:rsidRPr="00A33856">
              <w:rPr>
                <w:rFonts w:cstheme="minorHAnsi"/>
                <w:color w:val="222222"/>
                <w:shd w:val="clear" w:color="auto" w:fill="FFFFFF"/>
              </w:rPr>
              <w:t xml:space="preserve">, </w:t>
            </w:r>
            <w:hyperlink w:anchor="PICCOB" w:history="1">
              <w:r w:rsidRPr="00A33856">
                <w:rPr>
                  <w:rStyle w:val="Hyperlink"/>
                  <w:rFonts w:cstheme="minorHAnsi"/>
                  <w:shd w:val="clear" w:color="auto" w:fill="FFFFFF"/>
                </w:rPr>
                <w:t>PICCOB</w:t>
              </w:r>
            </w:hyperlink>
            <w:r w:rsidRPr="00A33856">
              <w:rPr>
                <w:rFonts w:cstheme="minorHAnsi"/>
                <w:color w:val="222222"/>
                <w:shd w:val="clear" w:color="auto" w:fill="FFFFFF"/>
              </w:rPr>
              <w:t xml:space="preserve">, </w:t>
            </w:r>
            <w:hyperlink w:anchor="SoulCap" w:history="1">
              <w:r w:rsidRPr="00A33856">
                <w:rPr>
                  <w:rStyle w:val="Hyperlink"/>
                  <w:rFonts w:cstheme="minorHAnsi"/>
                  <w:shd w:val="clear" w:color="auto" w:fill="FFFFFF"/>
                </w:rPr>
                <w:t>SoulCap</w:t>
              </w:r>
            </w:hyperlink>
            <w:r w:rsidRPr="00A33856">
              <w:rPr>
                <w:rFonts w:cstheme="minorHAnsi"/>
                <w:color w:val="222222"/>
                <w:shd w:val="clear" w:color="auto" w:fill="FFFFFF"/>
              </w:rPr>
              <w:t xml:space="preserve">, </w:t>
            </w:r>
            <w:hyperlink w:anchor="GodCap" w:history="1">
              <w:r w:rsidRPr="00A33856">
                <w:rPr>
                  <w:rStyle w:val="Hyperlink"/>
                  <w:rFonts w:cstheme="minorHAnsi"/>
                  <w:shd w:val="clear" w:color="auto" w:fill="FFFFFF"/>
                </w:rPr>
                <w:t>GODCAP</w:t>
              </w:r>
            </w:hyperlink>
            <w:r w:rsidRPr="00A33856">
              <w:rPr>
                <w:rFonts w:cstheme="minorHAnsi"/>
                <w:color w:val="222222"/>
                <w:shd w:val="clear" w:color="auto" w:fill="FFFFFF"/>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FF0000"/>
                <w:u w:val="single"/>
              </w:rPr>
            </w:pPr>
            <w:r w:rsidRPr="00A33856">
              <w:rPr>
                <w:rStyle w:val="Strong"/>
                <w:rFonts w:cstheme="minorHAnsi"/>
                <w:color w:val="FF0000"/>
                <w:u w:val="single"/>
              </w:rPr>
              <w:t>Enslavement</w:t>
            </w:r>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GEWO" w:history="1">
              <w:hyperlink w:anchor="GEDWO" w:history="1">
                <w:r w:rsidRPr="00A33856">
                  <w:rPr>
                    <w:rStyle w:val="Hyperlink"/>
                    <w:rFonts w:cstheme="minorHAnsi"/>
                  </w:rPr>
                  <w:t>GEDWO</w:t>
                </w:r>
              </w:hyperlink>
            </w:hyperlink>
            <w:r w:rsidRPr="00A33856">
              <w:rPr>
                <w:rFonts w:cstheme="minorHAnsi"/>
                <w:color w:val="000000"/>
              </w:rPr>
              <w:t xml:space="preserve">, </w:t>
            </w:r>
            <w:hyperlink w:anchor="SEGWO" w:history="1">
              <w:r w:rsidRPr="00A33856">
                <w:rPr>
                  <w:rStyle w:val="Hyperlink"/>
                  <w:rFonts w:cstheme="minorHAnsi"/>
                </w:rPr>
                <w:t>SEGWO</w:t>
              </w:r>
            </w:hyperlink>
            <w:r w:rsidRPr="00A33856">
              <w:rPr>
                <w:rFonts w:cstheme="minorHAnsi"/>
                <w:color w:val="000000"/>
              </w:rPr>
              <w:t xml:space="preserve">, </w:t>
            </w:r>
            <w:hyperlink w:anchor="FAZRUFDEGSEE" w:history="1">
              <w:hyperlink w:anchor="ZruCofacDegSee" w:history="1">
                <w:r w:rsidRPr="00A33856">
                  <w:rPr>
                    <w:rStyle w:val="Hyperlink"/>
                    <w:rFonts w:cstheme="minorHAnsi"/>
                  </w:rPr>
                  <w:t>ZruCofacDegSee</w:t>
                </w:r>
              </w:hyperlink>
              <w:r w:rsidRPr="00A33856">
                <w:rPr>
                  <w:rStyle w:val="auto-style71"/>
                  <w:rFonts w:cstheme="minorHAnsi"/>
                  <w:color w:val="000000" w:themeColor="text1"/>
                </w:rPr>
                <w:t xml:space="preserve">, </w:t>
              </w:r>
            </w:hyperlink>
            <w:hyperlink w:anchor="VROSMAD" w:history="1">
              <w:r w:rsidRPr="00A33856">
                <w:rPr>
                  <w:rStyle w:val="Hyperlink"/>
                  <w:rFonts w:cstheme="minorHAnsi"/>
                </w:rPr>
                <w:t>VROSMAD</w:t>
              </w:r>
            </w:hyperlink>
            <w:r w:rsidRPr="00A33856">
              <w:rPr>
                <w:rStyle w:val="auto-style71"/>
                <w:rFonts w:cstheme="minorHAnsi"/>
                <w:color w:val="000000" w:themeColor="text1"/>
              </w:rPr>
              <w:t xml:space="preserve">, </w:t>
            </w:r>
            <w:hyperlink w:anchor="GRINCAGE" w:history="1">
              <w:r w:rsidRPr="00A33856">
                <w:rPr>
                  <w:rStyle w:val="Hyperlink"/>
                  <w:rFonts w:cstheme="minorHAnsi"/>
                </w:rPr>
                <w:t>GRINCAGE</w:t>
              </w:r>
            </w:hyperlink>
            <w:r w:rsidRPr="00A33856">
              <w:rPr>
                <w:rStyle w:val="Hyperlink"/>
                <w:rFonts w:cstheme="minorHAnsi"/>
                <w:color w:val="auto"/>
                <w:u w:val="none"/>
              </w:rPr>
              <w:t xml:space="preserve">, </w:t>
            </w:r>
            <w:hyperlink w:anchor="FAGSPEC" w:history="1">
              <w:r w:rsidRPr="00A33856">
                <w:rPr>
                  <w:rStyle w:val="Hyperlink"/>
                  <w:rFonts w:cstheme="minorHAnsi"/>
                </w:rPr>
                <w:t>FAGSPEC</w:t>
              </w:r>
            </w:hyperlink>
            <w:r w:rsidRPr="00A33856">
              <w:rPr>
                <w:rStyle w:val="Hyperlink"/>
                <w:rFonts w:cstheme="minorHAnsi"/>
                <w:color w:val="auto"/>
                <w:u w:val="none"/>
              </w:rPr>
              <w:t>,</w:t>
            </w:r>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FF0000"/>
                <w:u w:val="single"/>
              </w:rPr>
            </w:pPr>
            <w:r w:rsidRPr="00A33856">
              <w:rPr>
                <w:rStyle w:val="Strong"/>
                <w:rFonts w:cstheme="minorHAnsi"/>
                <w:color w:val="FF0000"/>
                <w:u w:val="single"/>
              </w:rPr>
              <w:t>Environment</w:t>
            </w:r>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Chemtrails" w:history="1">
              <w:r w:rsidRPr="00A33856">
                <w:rPr>
                  <w:rStyle w:val="Hyperlink"/>
                  <w:rFonts w:cstheme="minorHAnsi"/>
                </w:rPr>
                <w:t>Chemtrails</w:t>
              </w:r>
            </w:hyperlink>
            <w:r w:rsidRPr="00A33856">
              <w:rPr>
                <w:rFonts w:cstheme="minorHAnsi"/>
                <w:color w:val="000000"/>
              </w:rPr>
              <w:t xml:space="preserve">, </w:t>
            </w:r>
            <w:hyperlink w:anchor="GEEP" w:history="1">
              <w:r w:rsidRPr="00A33856">
                <w:rPr>
                  <w:rStyle w:val="Hyperlink"/>
                  <w:rFonts w:cstheme="minorHAnsi"/>
                </w:rPr>
                <w:t>GEEP</w:t>
              </w:r>
            </w:hyperlink>
            <w:r w:rsidRPr="00A33856">
              <w:rPr>
                <w:rFonts w:cstheme="minorHAnsi"/>
                <w:color w:val="000000"/>
              </w:rPr>
              <w:t xml:space="preserve">, </w:t>
            </w:r>
            <w:hyperlink w:anchor="SoulCap" w:history="1">
              <w:r w:rsidRPr="00A33856">
                <w:rPr>
                  <w:rStyle w:val="Hyperlink"/>
                  <w:rFonts w:cstheme="minorHAnsi"/>
                  <w:shd w:val="clear" w:color="auto" w:fill="FFFFFF"/>
                </w:rPr>
                <w:t>SoulCap</w:t>
              </w:r>
            </w:hyperlink>
            <w:r w:rsidRPr="00A33856">
              <w:rPr>
                <w:rFonts w:cstheme="minorHAnsi"/>
                <w:color w:val="222222"/>
                <w:shd w:val="clear" w:color="auto" w:fill="FFFFFF"/>
              </w:rPr>
              <w:t xml:space="preserve">, </w:t>
            </w:r>
            <w:hyperlink w:anchor="FAZRUFDEGSEE" w:history="1">
              <w:hyperlink w:anchor="ZruCofacDegSee" w:history="1">
                <w:r w:rsidRPr="00A33856">
                  <w:rPr>
                    <w:rStyle w:val="Hyperlink"/>
                    <w:rFonts w:cstheme="minorHAnsi"/>
                  </w:rPr>
                  <w:t>ZruCofacDegSee</w:t>
                </w:r>
              </w:hyperlink>
              <w:r w:rsidRPr="00A33856">
                <w:rPr>
                  <w:rStyle w:val="auto-style71"/>
                  <w:rFonts w:cstheme="minorHAnsi"/>
                  <w:color w:val="000000" w:themeColor="text1"/>
                </w:rPr>
                <w:t xml:space="preserve">, </w:t>
              </w:r>
            </w:hyperlink>
            <w:hyperlink w:anchor="TORUS" w:history="1">
              <w:r w:rsidRPr="00A33856">
                <w:rPr>
                  <w:rStyle w:val="Hyperlink"/>
                  <w:rFonts w:cstheme="minorHAnsi"/>
                </w:rPr>
                <w:t>TORUS</w:t>
              </w:r>
            </w:hyperlink>
            <w:r w:rsidRPr="00A33856">
              <w:rPr>
                <w:rStyle w:val="auto-style71"/>
                <w:rFonts w:cstheme="minorHAnsi"/>
                <w:color w:val="000000" w:themeColor="text1"/>
              </w:rPr>
              <w:t xml:space="preserve">, </w:t>
            </w:r>
            <w:hyperlink w:anchor="IPCC" w:history="1">
              <w:r w:rsidRPr="00A33856">
                <w:rPr>
                  <w:rStyle w:val="Hyperlink"/>
                  <w:rFonts w:cstheme="minorHAnsi"/>
                </w:rPr>
                <w:t>IPCC</w:t>
              </w:r>
            </w:hyperlink>
            <w:r w:rsidRPr="00A33856">
              <w:rPr>
                <w:rStyle w:val="Hyperlink"/>
                <w:rFonts w:cstheme="minorHAnsi"/>
                <w:color w:val="000000" w:themeColor="text1"/>
              </w:rPr>
              <w:t>,</w:t>
            </w:r>
            <w:r w:rsidRPr="00A33856">
              <w:rPr>
                <w:rStyle w:val="Hyperlink"/>
                <w:rFonts w:cstheme="minorHAnsi"/>
                <w:color w:val="000000" w:themeColor="text1"/>
                <w:u w:val="none"/>
              </w:rPr>
              <w:t xml:space="preserve"> </w:t>
            </w:r>
            <w:hyperlink w:anchor="WMO" w:history="1">
              <w:r w:rsidRPr="00A33856">
                <w:rPr>
                  <w:rStyle w:val="Hyperlink"/>
                  <w:rFonts w:cstheme="minorHAnsi"/>
                </w:rPr>
                <w:t>WMO</w:t>
              </w:r>
            </w:hyperlink>
            <w:r w:rsidRPr="00A33856">
              <w:rPr>
                <w:rStyle w:val="Hyperlink"/>
                <w:rFonts w:cstheme="minorHAnsi"/>
                <w:color w:val="000000" w:themeColor="text1"/>
                <w:u w:val="none"/>
              </w:rPr>
              <w:t>,</w:t>
            </w:r>
            <w:r w:rsidR="00510B8A" w:rsidRPr="00A33856">
              <w:rPr>
                <w:rStyle w:val="Hyperlink"/>
                <w:rFonts w:cstheme="minorHAnsi"/>
                <w:color w:val="000000" w:themeColor="text1"/>
                <w:u w:val="none"/>
              </w:rPr>
              <w:t xml:space="preserve"> </w:t>
            </w:r>
            <w:hyperlink w:anchor="PICCOB" w:history="1">
              <w:r w:rsidR="00510B8A" w:rsidRPr="00A33856">
                <w:rPr>
                  <w:rStyle w:val="Hyperlink"/>
                  <w:rFonts w:cstheme="minorHAnsi"/>
                </w:rPr>
                <w:t>PICCOB</w:t>
              </w:r>
            </w:hyperlink>
            <w:r w:rsidR="00510B8A" w:rsidRPr="00A33856">
              <w:rPr>
                <w:rStyle w:val="Hyperlink"/>
                <w:rFonts w:cstheme="minorHAnsi"/>
                <w:color w:val="000000" w:themeColor="text1"/>
                <w:u w:val="none"/>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themeColor="text1"/>
                <w:u w:val="single"/>
              </w:rPr>
            </w:pPr>
            <w:bookmarkStart w:id="623" w:name="EqualOsexual"/>
            <w:r w:rsidRPr="00A33856">
              <w:rPr>
                <w:rStyle w:val="Strong"/>
                <w:rFonts w:cstheme="minorHAnsi"/>
                <w:color w:val="000000" w:themeColor="text1"/>
                <w:u w:val="single"/>
              </w:rPr>
              <w:t>EqualOsexual</w:t>
            </w:r>
            <w:bookmarkEnd w:id="623"/>
          </w:p>
          <w:p w:rsidR="00030622" w:rsidRPr="00A33856" w:rsidRDefault="00030622" w:rsidP="00C9273F">
            <w:pPr>
              <w:textAlignment w:val="baseline"/>
              <w:rPr>
                <w:rStyle w:val="Strong"/>
                <w:rFonts w:cstheme="minorHAnsi"/>
                <w:color w:val="000000" w:themeColor="text1"/>
                <w:u w:val="single"/>
              </w:rPr>
            </w:pPr>
            <w:bookmarkStart w:id="624" w:name="EqualOSexuality"/>
            <w:r w:rsidRPr="00A33856">
              <w:rPr>
                <w:rStyle w:val="Strong"/>
                <w:rFonts w:cstheme="minorHAnsi"/>
                <w:color w:val="000000" w:themeColor="text1"/>
                <w:u w:val="single"/>
              </w:rPr>
              <w:t>EqualOSexuality</w:t>
            </w:r>
            <w:bookmarkEnd w:id="624"/>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Person enjoying sex with another person being in the same situation in terms of sexual force, i.e. being of the “Equal” sex (Same-sex). This is not a homosexual who enjoys only same-sex pleasure, but someone who will enjoy same-sex activity with an equal, essentially before marriage, when still not ready to face the responsivities of pregnancy and marriage, in transit towards full heterosexual intercourse. </w:t>
            </w:r>
            <w:r w:rsidR="00712C0A" w:rsidRPr="007E18EF">
              <w:rPr>
                <w:rFonts w:cstheme="minorHAnsi"/>
                <w:b/>
                <w:color w:val="000000"/>
              </w:rPr>
              <w:t>EqualOsexuality</w:t>
            </w:r>
            <w:r w:rsidR="00712C0A">
              <w:rPr>
                <w:rFonts w:cstheme="minorHAnsi"/>
                <w:color w:val="000000"/>
              </w:rPr>
              <w:t xml:space="preserve">, at its three </w:t>
            </w:r>
            <w:r w:rsidR="007E18EF">
              <w:rPr>
                <w:rFonts w:cstheme="minorHAnsi"/>
                <w:color w:val="000000"/>
              </w:rPr>
              <w:t xml:space="preserve">essential </w:t>
            </w:r>
            <w:r w:rsidR="00712C0A">
              <w:rPr>
                <w:rFonts w:cstheme="minorHAnsi"/>
                <w:color w:val="000000"/>
              </w:rPr>
              <w:t>conditions (</w:t>
            </w:r>
            <w:r w:rsidR="00712C0A" w:rsidRPr="007E18EF">
              <w:rPr>
                <w:rFonts w:cstheme="minorHAnsi"/>
                <w:b/>
                <w:color w:val="000000"/>
                <w:u w:val="single"/>
              </w:rPr>
              <w:t>no</w:t>
            </w:r>
            <w:r w:rsidR="00712C0A">
              <w:rPr>
                <w:rFonts w:cstheme="minorHAnsi"/>
                <w:color w:val="000000"/>
              </w:rPr>
              <w:t xml:space="preserve"> pedophilia, </w:t>
            </w:r>
            <w:r w:rsidR="00712C0A" w:rsidRPr="007E18EF">
              <w:rPr>
                <w:rFonts w:cstheme="minorHAnsi"/>
                <w:b/>
                <w:color w:val="000000"/>
                <w:u w:val="single"/>
              </w:rPr>
              <w:t>no</w:t>
            </w:r>
            <w:r w:rsidR="00712C0A">
              <w:rPr>
                <w:rFonts w:cstheme="minorHAnsi"/>
                <w:color w:val="000000"/>
              </w:rPr>
              <w:t xml:space="preserve"> anal sex and </w:t>
            </w:r>
            <w:r w:rsidR="00712C0A" w:rsidRPr="007E18EF">
              <w:rPr>
                <w:rFonts w:cstheme="minorHAnsi"/>
                <w:b/>
                <w:color w:val="000000"/>
                <w:u w:val="single"/>
              </w:rPr>
              <w:t>no</w:t>
            </w:r>
            <w:r w:rsidR="00712C0A">
              <w:rPr>
                <w:rFonts w:cstheme="minorHAnsi"/>
                <w:color w:val="000000"/>
              </w:rPr>
              <w:t xml:space="preserve"> violence), can often be a good alternative in the often difficult conditions of life, </w:t>
            </w:r>
            <w:r w:rsidR="007E18EF">
              <w:rPr>
                <w:rFonts w:cstheme="minorHAnsi"/>
                <w:color w:val="000000"/>
              </w:rPr>
              <w:t xml:space="preserve">in particular at a pre-marriage young age, </w:t>
            </w:r>
            <w:r w:rsidR="00712C0A">
              <w:rPr>
                <w:rFonts w:cstheme="minorHAnsi"/>
                <w:color w:val="000000"/>
              </w:rPr>
              <w:t xml:space="preserve">but </w:t>
            </w:r>
            <w:r w:rsidR="007E18EF">
              <w:rPr>
                <w:rFonts w:cstheme="minorHAnsi"/>
                <w:color w:val="000000"/>
              </w:rPr>
              <w:t xml:space="preserve">it will </w:t>
            </w:r>
            <w:r w:rsidR="00712C0A">
              <w:rPr>
                <w:rFonts w:cstheme="minorHAnsi"/>
                <w:color w:val="000000"/>
              </w:rPr>
              <w:t xml:space="preserve">always </w:t>
            </w:r>
            <w:r w:rsidR="007E18EF">
              <w:rPr>
                <w:rFonts w:cstheme="minorHAnsi"/>
                <w:color w:val="000000"/>
              </w:rPr>
              <w:t xml:space="preserve">be </w:t>
            </w:r>
            <w:r w:rsidR="00712C0A">
              <w:rPr>
                <w:rFonts w:cstheme="minorHAnsi"/>
                <w:color w:val="000000"/>
              </w:rPr>
              <w:t>only as a second</w:t>
            </w:r>
            <w:r w:rsidR="007E18EF">
              <w:rPr>
                <w:rFonts w:cstheme="minorHAnsi"/>
                <w:color w:val="000000"/>
              </w:rPr>
              <w:t>ary</w:t>
            </w:r>
            <w:r w:rsidR="00712C0A">
              <w:rPr>
                <w:rFonts w:cstheme="minorHAnsi"/>
                <w:color w:val="000000"/>
              </w:rPr>
              <w:t xml:space="preserve"> level of orgasmic pleasure, </w:t>
            </w:r>
            <w:r w:rsidR="00F65AF7">
              <w:rPr>
                <w:rFonts w:cstheme="minorHAnsi"/>
                <w:color w:val="000000"/>
              </w:rPr>
              <w:t>inevitably never being</w:t>
            </w:r>
            <w:r w:rsidR="00712C0A">
              <w:rPr>
                <w:rFonts w:cstheme="minorHAnsi"/>
                <w:color w:val="000000"/>
              </w:rPr>
              <w:t xml:space="preserve"> the top possible level of human orgasmic pleasure that can be reached only by a couple where the man acts as a skillful </w:t>
            </w:r>
            <w:hyperlink w:anchor="MEWHOTAST" w:history="1">
              <w:r w:rsidR="00712C0A" w:rsidRPr="007E18EF">
                <w:rPr>
                  <w:rStyle w:val="Hyperlink"/>
                  <w:rFonts w:cstheme="minorHAnsi"/>
                </w:rPr>
                <w:t>MEWHOTAST</w:t>
              </w:r>
            </w:hyperlink>
            <w:r w:rsidR="00712C0A">
              <w:rPr>
                <w:rFonts w:cstheme="minorHAnsi"/>
                <w:color w:val="000000"/>
              </w:rPr>
              <w:t xml:space="preserve"> with a consenting woman, making the couple </w:t>
            </w:r>
            <w:r w:rsidR="007E18EF">
              <w:rPr>
                <w:rFonts w:cstheme="minorHAnsi"/>
                <w:color w:val="000000"/>
              </w:rPr>
              <w:t xml:space="preserve">finally </w:t>
            </w:r>
            <w:r w:rsidR="00712C0A">
              <w:rPr>
                <w:rFonts w:cstheme="minorHAnsi"/>
                <w:color w:val="000000"/>
              </w:rPr>
              <w:t xml:space="preserve">reach </w:t>
            </w:r>
            <w:hyperlink w:anchor="HOTASTAHTOL" w:history="1">
              <w:r w:rsidR="007E18EF" w:rsidRPr="00D86CE3">
                <w:rPr>
                  <w:rStyle w:val="Hyperlink"/>
                  <w:rFonts w:cstheme="minorHAnsi"/>
                </w:rPr>
                <w:t>HOTASTAHTOL</w:t>
              </w:r>
            </w:hyperlink>
            <w:r w:rsidR="007E18EF">
              <w:rPr>
                <w:rFonts w:cstheme="minorHAnsi"/>
                <w:color w:val="000000"/>
              </w:rPr>
              <w:t xml:space="preserve"> divine ecstasy.  </w:t>
            </w:r>
          </w:p>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TransitOsexuality" w:history="1">
              <w:r w:rsidRPr="00A33856">
                <w:rPr>
                  <w:rStyle w:val="Hyperlink"/>
                  <w:rFonts w:cstheme="minorHAnsi"/>
                </w:rPr>
                <w:t>TransitOsexuality</w:t>
              </w:r>
            </w:hyperlink>
            <w:r w:rsidRPr="00A33856">
              <w:rPr>
                <w:rFonts w:cstheme="minorHAnsi"/>
                <w:color w:val="000000"/>
              </w:rPr>
              <w:t xml:space="preserve">, </w:t>
            </w:r>
            <w:hyperlink w:anchor="KisoSexuality" w:history="1">
              <w:r w:rsidRPr="00A33856">
                <w:rPr>
                  <w:rStyle w:val="Hyperlink"/>
                  <w:rFonts w:cstheme="minorHAnsi"/>
                </w:rPr>
                <w:t>KisoSexuality</w:t>
              </w:r>
            </w:hyperlink>
            <w:r w:rsidRPr="00A33856">
              <w:rPr>
                <w:rFonts w:cstheme="minorHAnsi"/>
                <w:color w:val="000000"/>
              </w:rPr>
              <w:t xml:space="preserve">, </w:t>
            </w:r>
            <w:hyperlink w:anchor="Hequalkosexuality" w:history="1">
              <w:r w:rsidRPr="00A33856">
                <w:rPr>
                  <w:rStyle w:val="Hyperlink"/>
                  <w:rFonts w:cstheme="minorHAnsi"/>
                </w:rPr>
                <w:t>HequalkOsexuality</w:t>
              </w:r>
            </w:hyperlink>
            <w:r w:rsidRPr="00A33856">
              <w:rPr>
                <w:rFonts w:cstheme="minorHAnsi"/>
                <w:color w:val="000000"/>
              </w:rPr>
              <w:t xml:space="preserve">, </w:t>
            </w:r>
            <w:hyperlink w:anchor="NakBisexual" w:history="1">
              <w:r w:rsidRPr="00A33856">
                <w:rPr>
                  <w:rStyle w:val="Hyperlink"/>
                  <w:rFonts w:cstheme="minorHAnsi"/>
                </w:rPr>
                <w:t>NakBisexual</w:t>
              </w:r>
            </w:hyperlink>
            <w:r w:rsidRPr="00A33856">
              <w:rPr>
                <w:rFonts w:cstheme="minorHAnsi"/>
                <w:color w:val="000000"/>
              </w:rPr>
              <w:t xml:space="preserve">, </w:t>
            </w:r>
            <w:hyperlink w:anchor="SEVAP" w:history="1">
              <w:r w:rsidRPr="00A33856">
                <w:rPr>
                  <w:rStyle w:val="Hyperlink"/>
                  <w:rFonts w:cstheme="minorHAnsi"/>
                </w:rPr>
                <w:t>SEVAP</w:t>
              </w:r>
            </w:hyperlink>
            <w:r w:rsidRPr="00A33856">
              <w:rPr>
                <w:rFonts w:cstheme="minorHAnsi"/>
                <w:color w:val="000000"/>
              </w:rPr>
              <w:t xml:space="preserve">, </w:t>
            </w:r>
            <w:hyperlink w:anchor="NaetOsexual" w:history="1">
              <w:r w:rsidRPr="00A33856">
                <w:rPr>
                  <w:rStyle w:val="Hyperlink"/>
                  <w:rFonts w:cstheme="minorHAnsi"/>
                </w:rPr>
                <w:t>NaetOsexual,</w:t>
              </w:r>
            </w:hyperlink>
            <w:r w:rsidRPr="00A33856">
              <w:rPr>
                <w:rFonts w:cstheme="minorHAnsi"/>
                <w:color w:val="000000"/>
              </w:rPr>
              <w:t xml:space="preserve"> </w:t>
            </w:r>
            <w:hyperlink w:anchor="IsoSexuality" w:history="1">
              <w:r w:rsidR="00510B8A" w:rsidRPr="00A33856">
                <w:rPr>
                  <w:rStyle w:val="Hyperlink"/>
                  <w:rFonts w:cstheme="minorHAnsi"/>
                </w:rPr>
                <w:t>IsoSexuality</w:t>
              </w:r>
            </w:hyperlink>
            <w:r w:rsidR="00510B8A" w:rsidRPr="00A33856">
              <w:rPr>
                <w:rFonts w:cstheme="minorHAnsi"/>
                <w:color w:val="000000"/>
              </w:rPr>
              <w:t xml:space="preserve">, </w:t>
            </w:r>
            <w:hyperlink w:anchor="JABGOB" w:history="1">
              <w:r w:rsidR="00510B8A" w:rsidRPr="00A33856">
                <w:rPr>
                  <w:rStyle w:val="Hyperlink"/>
                  <w:rFonts w:cstheme="minorHAnsi"/>
                </w:rPr>
                <w:t>JABGOB</w:t>
              </w:r>
            </w:hyperlink>
            <w:r w:rsidR="00510B8A" w:rsidRPr="00A33856">
              <w:rPr>
                <w:rFonts w:cstheme="minorHAnsi"/>
                <w:color w:val="000000"/>
              </w:rPr>
              <w:t xml:space="preserve">, </w:t>
            </w:r>
            <w:hyperlink w:anchor="NaetOsexual" w:history="1">
              <w:r w:rsidR="00510B8A" w:rsidRPr="00A33856">
                <w:rPr>
                  <w:rStyle w:val="Hyperlink"/>
                  <w:rFonts w:cstheme="minorHAnsi"/>
                </w:rPr>
                <w:t>NaetOsexual</w:t>
              </w:r>
            </w:hyperlink>
            <w:r w:rsidR="00510B8A" w:rsidRPr="00A33856">
              <w:rPr>
                <w:rFonts w:cstheme="minorHAnsi"/>
                <w:color w:val="000000"/>
              </w:rPr>
              <w:t xml:space="preserve">, </w:t>
            </w:r>
            <w:hyperlink w:anchor="MEWHOTAST" w:history="1">
              <w:r w:rsidR="007E18EF" w:rsidRPr="007E18EF">
                <w:rPr>
                  <w:rStyle w:val="Hyperlink"/>
                  <w:rFonts w:cstheme="minorHAnsi"/>
                </w:rPr>
                <w:t>MEWHOTAST</w:t>
              </w:r>
            </w:hyperlink>
            <w:r w:rsidR="007E18EF">
              <w:rPr>
                <w:rFonts w:cstheme="minorHAnsi"/>
                <w:color w:val="000000"/>
              </w:rPr>
              <w:t xml:space="preserve">, </w:t>
            </w:r>
            <w:hyperlink w:anchor="HOTASTAHTOL" w:history="1">
              <w:r w:rsidR="007E18EF" w:rsidRPr="00D86CE3">
                <w:rPr>
                  <w:rStyle w:val="Hyperlink"/>
                  <w:rFonts w:cstheme="minorHAnsi"/>
                </w:rPr>
                <w:t>HOTASTAHTOL</w:t>
              </w:r>
            </w:hyperlink>
            <w:r w:rsidR="007E18EF">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FF0000"/>
                <w:u w:val="single"/>
              </w:rPr>
            </w:pPr>
            <w:bookmarkStart w:id="625" w:name="ERT"/>
            <w:r w:rsidRPr="00A33856">
              <w:rPr>
                <w:rStyle w:val="Strong"/>
                <w:rFonts w:cstheme="minorHAnsi"/>
                <w:color w:val="000000" w:themeColor="text1"/>
                <w:u w:val="single"/>
              </w:rPr>
              <w:t>ERT</w:t>
            </w:r>
            <w:bookmarkEnd w:id="625"/>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 xml:space="preserve">uropean </w:t>
            </w:r>
            <w:r w:rsidRPr="00A33856">
              <w:rPr>
                <w:rFonts w:cstheme="minorHAnsi"/>
                <w:color w:val="000000"/>
                <w:u w:val="single"/>
              </w:rPr>
              <w:t>R</w:t>
            </w:r>
            <w:r w:rsidRPr="00A33856">
              <w:rPr>
                <w:rFonts w:cstheme="minorHAnsi"/>
                <w:color w:val="000000"/>
              </w:rPr>
              <w:t xml:space="preserve">ound </w:t>
            </w:r>
            <w:r w:rsidRPr="00A33856">
              <w:rPr>
                <w:rFonts w:cstheme="minorHAnsi"/>
                <w:color w:val="000000"/>
                <w:u w:val="single"/>
              </w:rPr>
              <w:t>T</w:t>
            </w:r>
            <w:r w:rsidRPr="00A33856">
              <w:rPr>
                <w:rFonts w:cstheme="minorHAnsi"/>
                <w:color w:val="000000"/>
              </w:rPr>
              <w:t xml:space="preserve">able. This is the </w:t>
            </w:r>
            <w:hyperlink w:anchor="EU" w:history="1">
              <w:r w:rsidRPr="00A33856">
                <w:rPr>
                  <w:rStyle w:val="Hyperlink"/>
                  <w:rFonts w:cstheme="minorHAnsi"/>
                </w:rPr>
                <w:t>EU</w:t>
              </w:r>
            </w:hyperlink>
            <w:r w:rsidRPr="00A33856">
              <w:rPr>
                <w:rFonts w:cstheme="minorHAnsi"/>
              </w:rPr>
              <w:t xml:space="preserve"> </w:t>
            </w:r>
            <w:r w:rsidRPr="00A33856">
              <w:rPr>
                <w:rFonts w:cstheme="minorHAnsi"/>
                <w:color w:val="000000"/>
              </w:rPr>
              <w:t>(</w:t>
            </w:r>
            <w:r w:rsidRPr="00A33856">
              <w:rPr>
                <w:rFonts w:cstheme="minorHAnsi"/>
                <w:color w:val="000000"/>
                <w:u w:val="single"/>
              </w:rPr>
              <w:t>E</w:t>
            </w:r>
            <w:r w:rsidRPr="00A33856">
              <w:rPr>
                <w:rFonts w:cstheme="minorHAnsi"/>
                <w:color w:val="000000"/>
              </w:rPr>
              <w:t xml:space="preserve">uropean </w:t>
            </w:r>
            <w:r w:rsidRPr="00A33856">
              <w:rPr>
                <w:rFonts w:cstheme="minorHAnsi"/>
                <w:color w:val="000000"/>
                <w:u w:val="single"/>
              </w:rPr>
              <w:t>U</w:t>
            </w:r>
            <w:r w:rsidRPr="00A33856">
              <w:rPr>
                <w:rFonts w:cstheme="minorHAnsi"/>
                <w:color w:val="000000"/>
              </w:rPr>
              <w:t xml:space="preserve">nion) main lobbying network in Brussels. </w:t>
            </w:r>
          </w:p>
          <w:p w:rsidR="00030622" w:rsidRPr="00A33856" w:rsidRDefault="00030622" w:rsidP="00C9273F">
            <w:pPr>
              <w:textAlignment w:val="baseline"/>
              <w:rPr>
                <w:rFonts w:cstheme="minorHAnsi"/>
                <w:color w:val="000000"/>
                <w:lang w:val="fr-CA"/>
              </w:rPr>
            </w:pPr>
            <w:r w:rsidRPr="00A33856">
              <w:rPr>
                <w:rFonts w:cstheme="minorHAnsi"/>
                <w:color w:val="000000"/>
                <w:lang w:val="fr-CA"/>
              </w:rPr>
              <w:t xml:space="preserve">+ r. </w:t>
            </w:r>
            <w:hyperlink w:anchor="EU" w:history="1">
              <w:r w:rsidRPr="00A33856">
                <w:rPr>
                  <w:rStyle w:val="Hyperlink"/>
                  <w:rFonts w:cstheme="minorHAnsi"/>
                  <w:lang w:val="fr-CA"/>
                </w:rPr>
                <w:t>EU,</w:t>
              </w:r>
            </w:hyperlink>
            <w:r w:rsidRPr="00A33856">
              <w:rPr>
                <w:rFonts w:cstheme="minorHAnsi"/>
                <w:color w:val="000000"/>
                <w:lang w:val="fr-CA"/>
              </w:rPr>
              <w:t xml:space="preserve"> </w:t>
            </w:r>
            <w:hyperlink w:anchor="ESU" w:history="1">
              <w:r w:rsidRPr="00A33856">
                <w:rPr>
                  <w:rStyle w:val="Hyperlink"/>
                  <w:rFonts w:cstheme="minorHAnsi"/>
                  <w:lang w:val="fr-CA"/>
                </w:rPr>
                <w:t>ESU</w:t>
              </w:r>
            </w:hyperlink>
            <w:r w:rsidRPr="00A33856">
              <w:rPr>
                <w:rFonts w:cstheme="minorHAnsi"/>
                <w:color w:val="000000"/>
                <w:lang w:val="fr-CA"/>
              </w:rPr>
              <w:t xml:space="preserve">, </w:t>
            </w:r>
            <w:hyperlink w:anchor="DlocTV" w:history="1">
              <w:r w:rsidR="00510B8A" w:rsidRPr="00A33856">
                <w:rPr>
                  <w:rStyle w:val="Hyperlink"/>
                  <w:rFonts w:cstheme="minorHAnsi"/>
                  <w:lang w:val="fr-CA"/>
                </w:rPr>
                <w:t>DlocTV</w:t>
              </w:r>
            </w:hyperlink>
            <w:r w:rsidR="00510B8A" w:rsidRPr="00A33856">
              <w:rPr>
                <w:rFonts w:cstheme="minorHAnsi"/>
                <w:color w:val="000000"/>
                <w:lang w:val="fr-CA"/>
              </w:rPr>
              <w:t xml:space="preserve">, </w:t>
            </w:r>
            <w:hyperlink w:anchor="MEP" w:history="1">
              <w:r w:rsidR="00510B8A" w:rsidRPr="00A33856">
                <w:rPr>
                  <w:rStyle w:val="Hyperlink"/>
                  <w:rFonts w:cstheme="minorHAnsi"/>
                  <w:lang w:val="fr-CA"/>
                </w:rPr>
                <w:t>MEP</w:t>
              </w:r>
            </w:hyperlink>
            <w:r w:rsidR="00510B8A" w:rsidRPr="00A33856">
              <w:rPr>
                <w:rFonts w:cstheme="minorHAnsi"/>
                <w:color w:val="000000"/>
                <w:lang w:val="fr-CA"/>
              </w:rPr>
              <w:t xml:space="preserve">, </w:t>
            </w:r>
          </w:p>
          <w:p w:rsidR="00030622" w:rsidRPr="00A33856" w:rsidRDefault="00030622" w:rsidP="00C9273F">
            <w:pPr>
              <w:textAlignment w:val="baseline"/>
              <w:rPr>
                <w:rFonts w:cstheme="minorHAnsi"/>
                <w:color w:val="000000"/>
                <w:lang w:val="fr-CA"/>
              </w:rPr>
            </w:pPr>
            <w:r w:rsidRPr="00A33856">
              <w:rPr>
                <w:rFonts w:cstheme="minorHAnsi"/>
                <w:color w:val="000000"/>
                <w:lang w:val="fr-CA"/>
              </w:rPr>
              <w:t xml:space="preserve">+ s. </w:t>
            </w:r>
            <w:hyperlink w:anchor="ZBAP_Brus$elsBusiness_RoundTable.jpg" w:history="1">
              <w:r w:rsidRPr="00A33856">
                <w:rPr>
                  <w:rStyle w:val="Hyperlink"/>
                  <w:rFonts w:cstheme="minorHAnsi"/>
                  <w:lang w:val="fr-CA"/>
                </w:rPr>
                <w:t>ERT</w:t>
              </w:r>
            </w:hyperlink>
            <w:r w:rsidRPr="00A33856">
              <w:rPr>
                <w:rFonts w:cstheme="minorHAnsi"/>
                <w:color w:val="000000"/>
                <w:lang w:val="fr-CA"/>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themeColor="text1"/>
                <w:u w:val="single"/>
              </w:rPr>
            </w:pPr>
            <w:bookmarkStart w:id="626" w:name="ESU"/>
            <w:r w:rsidRPr="00A33856">
              <w:rPr>
                <w:rStyle w:val="Strong"/>
                <w:rFonts w:cstheme="minorHAnsi"/>
                <w:color w:val="000000" w:themeColor="text1"/>
                <w:u w:val="single"/>
              </w:rPr>
              <w:t>ESU</w:t>
            </w:r>
            <w:bookmarkEnd w:id="626"/>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 xml:space="preserve">uropean </w:t>
            </w:r>
            <w:r w:rsidRPr="00A33856">
              <w:rPr>
                <w:rFonts w:cstheme="minorHAnsi"/>
                <w:color w:val="000000"/>
                <w:u w:val="single"/>
              </w:rPr>
              <w:t>S</w:t>
            </w:r>
            <w:r w:rsidRPr="00A33856">
              <w:rPr>
                <w:rFonts w:cstheme="minorHAnsi"/>
                <w:color w:val="000000"/>
              </w:rPr>
              <w:t xml:space="preserve">oviet </w:t>
            </w:r>
            <w:r w:rsidRPr="00A33856">
              <w:rPr>
                <w:rFonts w:cstheme="minorHAnsi"/>
                <w:color w:val="000000"/>
                <w:u w:val="single"/>
              </w:rPr>
              <w:t>U</w:t>
            </w:r>
            <w:r w:rsidRPr="00A33856">
              <w:rPr>
                <w:rFonts w:cstheme="minorHAnsi"/>
                <w:color w:val="000000"/>
              </w:rPr>
              <w:t xml:space="preserve">nion. This is the name often given by critics of the gargantuan bureaucracy of the </w:t>
            </w:r>
            <w:hyperlink w:anchor="EU" w:history="1">
              <w:r w:rsidRPr="00A33856">
                <w:rPr>
                  <w:rStyle w:val="Hyperlink"/>
                  <w:rFonts w:cstheme="minorHAnsi"/>
                </w:rPr>
                <w:t>EU</w:t>
              </w:r>
            </w:hyperlink>
            <w:r w:rsidRPr="00A33856">
              <w:rPr>
                <w:rFonts w:cstheme="minorHAnsi"/>
                <w:color w:val="000000"/>
              </w:rPr>
              <w:t xml:space="preserve"> that is a globalist dictatorial power. </w:t>
            </w:r>
          </w:p>
          <w:p w:rsidR="00030622" w:rsidRPr="00A33856" w:rsidRDefault="00030622" w:rsidP="00C9273F">
            <w:pPr>
              <w:textAlignment w:val="baseline"/>
              <w:rPr>
                <w:rFonts w:cstheme="minorHAnsi"/>
                <w:color w:val="000000"/>
              </w:rPr>
            </w:pPr>
            <w:r w:rsidRPr="00A33856">
              <w:rPr>
                <w:rFonts w:cstheme="minorHAnsi"/>
                <w:color w:val="000000"/>
              </w:rPr>
              <w:t xml:space="preserve">+ r. </w:t>
            </w:r>
            <w:hyperlink w:anchor="EU" w:history="1">
              <w:r w:rsidRPr="00A33856">
                <w:rPr>
                  <w:rStyle w:val="Hyperlink"/>
                  <w:rFonts w:cstheme="minorHAnsi"/>
                </w:rPr>
                <w:t>EU</w:t>
              </w:r>
            </w:hyperlink>
            <w:r w:rsidRPr="00A33856">
              <w:rPr>
                <w:rFonts w:cstheme="minorHAnsi"/>
                <w:color w:val="000000"/>
              </w:rPr>
              <w:t xml:space="preserve">, </w:t>
            </w:r>
            <w:hyperlink w:anchor="ERT" w:history="1">
              <w:r w:rsidRPr="00A33856">
                <w:rPr>
                  <w:rStyle w:val="Hyperlink"/>
                  <w:rFonts w:cstheme="minorHAnsi"/>
                </w:rPr>
                <w:t>ERT</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Strong"/>
                <w:rFonts w:cstheme="minorHAnsi"/>
                <w:color w:val="000000" w:themeColor="text1"/>
                <w:u w:val="single"/>
              </w:rPr>
            </w:pPr>
            <w:bookmarkStart w:id="627" w:name="ET"/>
            <w:r w:rsidRPr="00A33856">
              <w:rPr>
                <w:rStyle w:val="Strong"/>
                <w:rFonts w:cstheme="minorHAnsi"/>
                <w:color w:val="000000" w:themeColor="text1"/>
                <w:u w:val="single"/>
              </w:rPr>
              <w:t>ET</w:t>
            </w:r>
            <w:bookmarkEnd w:id="627"/>
          </w:p>
        </w:tc>
        <w:tc>
          <w:tcPr>
            <w:tcW w:w="7027" w:type="dxa"/>
          </w:tcPr>
          <w:p w:rsidR="00030622" w:rsidRPr="00A33856" w:rsidRDefault="00030622" w:rsidP="00C9273F">
            <w:pPr>
              <w:textAlignment w:val="baseline"/>
              <w:rPr>
                <w:rFonts w:cstheme="minorHAnsi"/>
                <w:color w:val="000000"/>
              </w:rPr>
            </w:pPr>
            <w:r w:rsidRPr="00A33856">
              <w:rPr>
                <w:rFonts w:cstheme="minorHAnsi"/>
                <w:color w:val="000000"/>
              </w:rPr>
              <w:t xml:space="preserve">= </w:t>
            </w:r>
            <w:r w:rsidRPr="00A33856">
              <w:rPr>
                <w:rFonts w:cstheme="minorHAnsi"/>
                <w:color w:val="000000"/>
                <w:u w:val="single"/>
              </w:rPr>
              <w:t>E</w:t>
            </w:r>
            <w:r w:rsidRPr="00A33856">
              <w:rPr>
                <w:rFonts w:cstheme="minorHAnsi"/>
                <w:color w:val="000000"/>
              </w:rPr>
              <w:t>xtra-</w:t>
            </w:r>
            <w:r w:rsidRPr="00A33856">
              <w:rPr>
                <w:rFonts w:cstheme="minorHAnsi"/>
                <w:color w:val="000000"/>
                <w:u w:val="single"/>
              </w:rPr>
              <w:t>T</w:t>
            </w:r>
            <w:r w:rsidRPr="00A33856">
              <w:rPr>
                <w:rFonts w:cstheme="minorHAnsi"/>
                <w:color w:val="000000"/>
              </w:rPr>
              <w:t xml:space="preserve">errestrial. These are considered human-like beings coming from other planets or galaxies, or from other dimensions. </w:t>
            </w:r>
          </w:p>
          <w:p w:rsidR="00510B8A" w:rsidRPr="00A33856" w:rsidRDefault="00510B8A" w:rsidP="00C9273F">
            <w:pPr>
              <w:textAlignment w:val="baseline"/>
              <w:rPr>
                <w:rFonts w:cstheme="minorHAnsi"/>
                <w:color w:val="000000"/>
              </w:rPr>
            </w:pPr>
            <w:r w:rsidRPr="00A33856">
              <w:rPr>
                <w:rFonts w:cstheme="minorHAnsi"/>
                <w:color w:val="000000"/>
              </w:rPr>
              <w:t xml:space="preserve">+ r. </w:t>
            </w:r>
            <w:hyperlink w:anchor="DUMB" w:history="1">
              <w:r w:rsidRPr="00A33856">
                <w:rPr>
                  <w:rStyle w:val="Hyperlink"/>
                  <w:rFonts w:cstheme="minorHAnsi"/>
                </w:rPr>
                <w:t>DUMB</w:t>
              </w:r>
            </w:hyperlink>
            <w:r w:rsidRPr="00A33856">
              <w:rPr>
                <w:rFonts w:cstheme="minorHAnsi"/>
                <w:color w:val="000000"/>
              </w:rPr>
              <w:t xml:space="preserve">, </w:t>
            </w:r>
          </w:p>
        </w:tc>
      </w:tr>
      <w:tr w:rsidR="00030622" w:rsidRPr="00CA52FC" w:rsidTr="00C9273F">
        <w:tc>
          <w:tcPr>
            <w:tcW w:w="2147" w:type="dxa"/>
          </w:tcPr>
          <w:p w:rsidR="00030622" w:rsidRPr="00A33856" w:rsidRDefault="00030622" w:rsidP="00C9273F">
            <w:pPr>
              <w:textAlignment w:val="baseline"/>
              <w:rPr>
                <w:rStyle w:val="Strong"/>
                <w:rFonts w:cstheme="minorHAnsi"/>
                <w:color w:val="FF0000"/>
                <w:u w:val="single"/>
              </w:rPr>
            </w:pPr>
            <w:r w:rsidRPr="00A33856">
              <w:rPr>
                <w:rStyle w:val="Strong"/>
                <w:rFonts w:cstheme="minorHAnsi"/>
                <w:color w:val="FF0000"/>
                <w:u w:val="single"/>
              </w:rPr>
              <w:t>Ethnics</w:t>
            </w:r>
          </w:p>
        </w:tc>
        <w:tc>
          <w:tcPr>
            <w:tcW w:w="7027" w:type="dxa"/>
          </w:tcPr>
          <w:p w:rsidR="00030622" w:rsidRPr="00A33856" w:rsidRDefault="00030622" w:rsidP="00C9273F">
            <w:pPr>
              <w:textAlignment w:val="baseline"/>
              <w:rPr>
                <w:rFonts w:cstheme="minorHAnsi"/>
                <w:color w:val="000000"/>
                <w:lang w:val="it-IT"/>
              </w:rPr>
            </w:pPr>
            <w:r w:rsidRPr="00A33856">
              <w:rPr>
                <w:rFonts w:cstheme="minorHAnsi"/>
                <w:color w:val="000000"/>
                <w:lang w:val="it-IT"/>
              </w:rPr>
              <w:t xml:space="preserve">+ r. </w:t>
            </w:r>
            <w:hyperlink w:anchor="MACBRE" w:history="1">
              <w:r w:rsidRPr="00A33856">
                <w:rPr>
                  <w:rStyle w:val="Hyperlink"/>
                  <w:rFonts w:cstheme="minorHAnsi"/>
                  <w:lang w:val="it-IT"/>
                </w:rPr>
                <w:t>MACBRE</w:t>
              </w:r>
            </w:hyperlink>
            <w:r w:rsidRPr="00A33856">
              <w:rPr>
                <w:rFonts w:cstheme="minorHAnsi"/>
                <w:color w:val="000000"/>
                <w:lang w:val="it-IT"/>
              </w:rPr>
              <w:t xml:space="preserve">, </w:t>
            </w:r>
            <w:hyperlink w:anchor="SUCA" w:history="1">
              <w:r w:rsidRPr="00A33856">
                <w:rPr>
                  <w:rStyle w:val="Hyperlink"/>
                  <w:rFonts w:cstheme="minorHAnsi"/>
                  <w:lang w:val="it-IT"/>
                </w:rPr>
                <w:t>SUCA</w:t>
              </w:r>
            </w:hyperlink>
            <w:r w:rsidRPr="00A33856">
              <w:rPr>
                <w:rFonts w:cstheme="minorHAnsi"/>
                <w:color w:val="000000"/>
                <w:lang w:val="it-IT"/>
              </w:rPr>
              <w:t xml:space="preserve">, </w:t>
            </w:r>
            <w:hyperlink w:anchor="MAPFEF" w:history="1">
              <w:r w:rsidRPr="00A33856">
                <w:rPr>
                  <w:rStyle w:val="Hyperlink"/>
                  <w:rFonts w:cstheme="minorHAnsi"/>
                  <w:lang w:val="it-IT"/>
                </w:rPr>
                <w:t>MAPFEF</w:t>
              </w:r>
            </w:hyperlink>
            <w:r w:rsidRPr="00A33856">
              <w:rPr>
                <w:rFonts w:cstheme="minorHAnsi"/>
                <w:color w:val="000000"/>
                <w:lang w:val="it-IT"/>
              </w:rPr>
              <w:t xml:space="preserve">, </w:t>
            </w:r>
            <w:hyperlink w:anchor="FUCA" w:history="1">
              <w:r w:rsidRPr="00A33856">
                <w:rPr>
                  <w:rStyle w:val="Hyperlink"/>
                  <w:rFonts w:cstheme="minorHAnsi"/>
                  <w:lang w:val="it-IT"/>
                </w:rPr>
                <w:t>FUCA</w:t>
              </w:r>
            </w:hyperlink>
            <w:r w:rsidRPr="00A33856">
              <w:rPr>
                <w:rFonts w:cstheme="minorHAnsi"/>
                <w:color w:val="000000"/>
                <w:lang w:val="it-IT"/>
              </w:rPr>
              <w:t xml:space="preserve">, </w:t>
            </w:r>
          </w:p>
        </w:tc>
      </w:tr>
      <w:tr w:rsidR="00030622" w:rsidRPr="00A33856" w:rsidTr="00C9273F">
        <w:tc>
          <w:tcPr>
            <w:tcW w:w="2147" w:type="dxa"/>
          </w:tcPr>
          <w:p w:rsidR="00030622" w:rsidRPr="00A33856" w:rsidRDefault="00030622" w:rsidP="00C9273F">
            <w:pPr>
              <w:textAlignment w:val="baseline"/>
              <w:rPr>
                <w:rStyle w:val="auto-style318"/>
                <w:rFonts w:cstheme="minorHAnsi"/>
                <w:b/>
                <w:bCs/>
                <w:color w:val="000000"/>
                <w:u w:val="single"/>
              </w:rPr>
            </w:pPr>
            <w:bookmarkStart w:id="628" w:name="ETPOW"/>
            <w:r w:rsidRPr="00A33856">
              <w:rPr>
                <w:rStyle w:val="auto-style318"/>
                <w:rFonts w:cstheme="minorHAnsi"/>
                <w:b/>
                <w:bCs/>
                <w:color w:val="000000"/>
                <w:u w:val="single"/>
              </w:rPr>
              <w:t>ETPOW</w:t>
            </w:r>
            <w:bookmarkEnd w:id="628"/>
          </w:p>
        </w:tc>
        <w:tc>
          <w:tcPr>
            <w:tcW w:w="7027" w:type="dxa"/>
          </w:tcPr>
          <w:p w:rsidR="00030622" w:rsidRPr="00A33856" w:rsidRDefault="00030622" w:rsidP="00C9273F">
            <w:pPr>
              <w:textAlignment w:val="baseline"/>
              <w:rPr>
                <w:rStyle w:val="auto-style71"/>
                <w:rFonts w:cstheme="minorHAnsi"/>
                <w:color w:val="000000"/>
              </w:rPr>
            </w:pPr>
            <w:r w:rsidRPr="00A33856">
              <w:rPr>
                <w:rStyle w:val="auto-style71"/>
                <w:rFonts w:cstheme="minorHAnsi"/>
                <w:color w:val="000000"/>
              </w:rPr>
              <w:t xml:space="preserve">= </w:t>
            </w:r>
            <w:r w:rsidRPr="00A33856">
              <w:rPr>
                <w:rStyle w:val="auto-style71"/>
                <w:rFonts w:cstheme="minorHAnsi"/>
                <w:color w:val="000000"/>
                <w:u w:val="single"/>
              </w:rPr>
              <w:t>E</w:t>
            </w:r>
            <w:r w:rsidRPr="00A33856">
              <w:rPr>
                <w:rStyle w:val="auto-style71"/>
                <w:rFonts w:cstheme="minorHAnsi"/>
                <w:color w:val="000000"/>
              </w:rPr>
              <w:t xml:space="preserve">lders </w:t>
            </w:r>
            <w:r w:rsidRPr="00A33856">
              <w:rPr>
                <w:rStyle w:val="auto-style71"/>
                <w:rFonts w:cstheme="minorHAnsi"/>
                <w:color w:val="000000"/>
                <w:u w:val="single"/>
              </w:rPr>
              <w:t>T</w:t>
            </w:r>
            <w:r w:rsidRPr="00A33856">
              <w:rPr>
                <w:rStyle w:val="auto-style71"/>
                <w:rFonts w:cstheme="minorHAnsi"/>
                <w:color w:val="000000"/>
              </w:rPr>
              <w:t xml:space="preserve">roika </w:t>
            </w:r>
            <w:r w:rsidRPr="00A33856">
              <w:rPr>
                <w:rStyle w:val="auto-style71"/>
                <w:rFonts w:cstheme="minorHAnsi"/>
                <w:color w:val="000000"/>
                <w:u w:val="single"/>
              </w:rPr>
              <w:t>P</w:t>
            </w:r>
            <w:r w:rsidRPr="00A33856">
              <w:rPr>
                <w:rStyle w:val="auto-style71"/>
                <w:rFonts w:cstheme="minorHAnsi"/>
                <w:color w:val="000000"/>
              </w:rPr>
              <w:t xml:space="preserve">rovider </w:t>
            </w:r>
            <w:r w:rsidRPr="00A33856">
              <w:rPr>
                <w:rStyle w:val="auto-style71"/>
                <w:rFonts w:cstheme="minorHAnsi"/>
                <w:color w:val="000000"/>
                <w:u w:val="single"/>
              </w:rPr>
              <w:t>O</w:t>
            </w:r>
            <w:r w:rsidRPr="00A33856">
              <w:rPr>
                <w:rStyle w:val="auto-style71"/>
                <w:rFonts w:cstheme="minorHAnsi"/>
                <w:color w:val="000000"/>
              </w:rPr>
              <w:t xml:space="preserve">f </w:t>
            </w:r>
            <w:r w:rsidRPr="00A33856">
              <w:rPr>
                <w:rStyle w:val="auto-style71"/>
                <w:rFonts w:cstheme="minorHAnsi"/>
                <w:color w:val="000000"/>
                <w:u w:val="single"/>
              </w:rPr>
              <w:t>W</w:t>
            </w:r>
            <w:r w:rsidRPr="00A33856">
              <w:rPr>
                <w:rStyle w:val="auto-style71"/>
                <w:rFonts w:cstheme="minorHAnsi"/>
                <w:color w:val="000000"/>
              </w:rPr>
              <w:t xml:space="preserve">isdom. In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Style w:val="auto-style71"/>
                <w:rFonts w:cstheme="minorHAnsi"/>
                <w:color w:val="000000"/>
              </w:rPr>
              <w:t xml:space="preserve">, each family, city and country is encouraged to consult such troika of elders of over age 70 for advice before difficult decisions. It can be appointed, typically in a city, or simply consulted on a regularly renewed consensus established in a family. </w:t>
            </w:r>
          </w:p>
          <w:p w:rsidR="00030622" w:rsidRPr="00A33856" w:rsidRDefault="00030622" w:rsidP="00C9273F">
            <w:pPr>
              <w:textAlignment w:val="baseline"/>
              <w:rPr>
                <w:rStyle w:val="auto-style71"/>
                <w:rFonts w:cstheme="minorHAnsi"/>
                <w:color w:val="000000"/>
              </w:rPr>
            </w:pPr>
            <w:r w:rsidRPr="00A33856">
              <w:rPr>
                <w:rStyle w:val="auto-style71"/>
                <w:rFonts w:cstheme="minorHAnsi"/>
                <w:color w:val="000000"/>
              </w:rPr>
              <w:t xml:space="preserve">+ r. </w:t>
            </w:r>
            <w:hyperlink w:anchor="FamilArium" w:history="1">
              <w:r w:rsidRPr="00A33856">
                <w:rPr>
                  <w:rStyle w:val="Hyperlink"/>
                  <w:rFonts w:cstheme="minorHAnsi"/>
                </w:rPr>
                <w:t>FamilArium</w:t>
              </w:r>
            </w:hyperlink>
            <w:r w:rsidRPr="00A33856">
              <w:rPr>
                <w:rStyle w:val="auto-style71"/>
                <w:rFonts w:cstheme="minorHAnsi"/>
                <w:color w:val="000000"/>
              </w:rPr>
              <w:t xml:space="preserve">, </w:t>
            </w:r>
          </w:p>
        </w:tc>
      </w:tr>
      <w:tr w:rsidR="00030622" w:rsidRPr="00CA52FC" w:rsidTr="00C9273F">
        <w:tc>
          <w:tcPr>
            <w:tcW w:w="2147" w:type="dxa"/>
          </w:tcPr>
          <w:p w:rsidR="00030622" w:rsidRPr="00A33856" w:rsidRDefault="00030622" w:rsidP="00C9273F">
            <w:pPr>
              <w:textAlignment w:val="baseline"/>
              <w:rPr>
                <w:rStyle w:val="auto-style318"/>
                <w:rFonts w:cstheme="minorHAnsi"/>
                <w:b/>
                <w:bCs/>
                <w:color w:val="000000"/>
                <w:u w:val="single"/>
              </w:rPr>
            </w:pPr>
            <w:bookmarkStart w:id="629" w:name="EU"/>
            <w:r w:rsidRPr="00A33856">
              <w:rPr>
                <w:rStyle w:val="auto-style318"/>
                <w:rFonts w:cstheme="minorHAnsi"/>
                <w:b/>
                <w:bCs/>
                <w:color w:val="000000"/>
                <w:u w:val="single"/>
              </w:rPr>
              <w:t>EU</w:t>
            </w:r>
            <w:bookmarkEnd w:id="629"/>
          </w:p>
        </w:tc>
        <w:tc>
          <w:tcPr>
            <w:tcW w:w="7027" w:type="dxa"/>
          </w:tcPr>
          <w:p w:rsidR="00030622" w:rsidRPr="00A33856" w:rsidRDefault="00030622" w:rsidP="00C9273F">
            <w:pPr>
              <w:textAlignment w:val="baseline"/>
              <w:rPr>
                <w:rStyle w:val="auto-style71"/>
                <w:rFonts w:cstheme="minorHAnsi"/>
                <w:color w:val="000000"/>
              </w:rPr>
            </w:pPr>
            <w:r w:rsidRPr="00A33856">
              <w:rPr>
                <w:rStyle w:val="auto-style71"/>
                <w:rFonts w:cstheme="minorHAnsi"/>
                <w:color w:val="000000"/>
              </w:rPr>
              <w:t xml:space="preserve">= </w:t>
            </w:r>
            <w:r w:rsidRPr="00A33856">
              <w:rPr>
                <w:rStyle w:val="auto-style71"/>
                <w:rFonts w:cstheme="minorHAnsi"/>
                <w:color w:val="000000"/>
                <w:u w:val="single"/>
              </w:rPr>
              <w:t>E</w:t>
            </w:r>
            <w:r w:rsidRPr="00A33856">
              <w:rPr>
                <w:rStyle w:val="auto-style71"/>
                <w:rFonts w:cstheme="minorHAnsi"/>
                <w:color w:val="000000"/>
              </w:rPr>
              <w:t xml:space="preserve">uropean </w:t>
            </w:r>
            <w:r w:rsidRPr="00A33856">
              <w:rPr>
                <w:rStyle w:val="auto-style71"/>
                <w:rFonts w:cstheme="minorHAnsi"/>
                <w:color w:val="000000"/>
                <w:u w:val="single"/>
              </w:rPr>
              <w:t>U</w:t>
            </w:r>
            <w:r w:rsidRPr="00A33856">
              <w:rPr>
                <w:rStyle w:val="auto-style71"/>
                <w:rFonts w:cstheme="minorHAnsi"/>
                <w:color w:val="000000"/>
              </w:rPr>
              <w:t xml:space="preserve">nion. This is the union based in Brussels, formed, in its latest version, by the Maastricht Treaty of 1992. It is a globalist dictatorial bureaucracy over 28 European countries often called the </w:t>
            </w:r>
            <w:hyperlink w:anchor="ESU" w:history="1">
              <w:r w:rsidRPr="00A33856">
                <w:rPr>
                  <w:rStyle w:val="Hyperlink"/>
                  <w:rFonts w:cstheme="minorHAnsi"/>
                </w:rPr>
                <w:t>ESU</w:t>
              </w:r>
            </w:hyperlink>
            <w:r w:rsidRPr="00A33856">
              <w:rPr>
                <w:rStyle w:val="auto-style71"/>
                <w:rFonts w:cstheme="minorHAnsi"/>
                <w:color w:val="000000"/>
              </w:rPr>
              <w:t xml:space="preserve"> by its critics. </w:t>
            </w:r>
          </w:p>
          <w:p w:rsidR="00030622" w:rsidRPr="00A33856" w:rsidRDefault="00030622" w:rsidP="00C9273F">
            <w:pPr>
              <w:textAlignment w:val="baseline"/>
              <w:rPr>
                <w:rStyle w:val="auto-style71"/>
                <w:rFonts w:cstheme="minorHAnsi"/>
                <w:color w:val="000000"/>
                <w:lang w:val="it-IT"/>
              </w:rPr>
            </w:pPr>
            <w:r w:rsidRPr="00A33856">
              <w:rPr>
                <w:rStyle w:val="auto-style71"/>
                <w:rFonts w:cstheme="minorHAnsi"/>
                <w:color w:val="000000"/>
                <w:lang w:val="it-IT"/>
              </w:rPr>
              <w:t xml:space="preserve">+ r. </w:t>
            </w:r>
            <w:hyperlink w:anchor="ESU" w:history="1">
              <w:r w:rsidRPr="00A33856">
                <w:rPr>
                  <w:rStyle w:val="Hyperlink"/>
                  <w:rFonts w:cstheme="minorHAnsi"/>
                  <w:lang w:val="it-IT"/>
                </w:rPr>
                <w:t>ESU</w:t>
              </w:r>
            </w:hyperlink>
            <w:r w:rsidRPr="00A33856">
              <w:rPr>
                <w:rStyle w:val="auto-style71"/>
                <w:rFonts w:cstheme="minorHAnsi"/>
                <w:color w:val="000000"/>
                <w:lang w:val="it-IT"/>
              </w:rPr>
              <w:t xml:space="preserve">, </w:t>
            </w:r>
            <w:hyperlink w:anchor="MEP" w:history="1">
              <w:r w:rsidRPr="00A33856">
                <w:rPr>
                  <w:rStyle w:val="Hyperlink"/>
                  <w:rFonts w:cstheme="minorHAnsi"/>
                  <w:lang w:val="it-IT"/>
                </w:rPr>
                <w:t>MEP</w:t>
              </w:r>
            </w:hyperlink>
            <w:r w:rsidRPr="00A33856">
              <w:rPr>
                <w:rStyle w:val="auto-style71"/>
                <w:rFonts w:cstheme="minorHAnsi"/>
                <w:color w:val="000000"/>
                <w:lang w:val="it-IT"/>
              </w:rPr>
              <w:t xml:space="preserve">, </w:t>
            </w:r>
            <w:hyperlink w:anchor="ECB" w:history="1">
              <w:r w:rsidRPr="00A33856">
                <w:rPr>
                  <w:rStyle w:val="Hyperlink"/>
                  <w:rFonts w:cstheme="minorHAnsi"/>
                  <w:lang w:val="it-IT"/>
                </w:rPr>
                <w:t>ECB</w:t>
              </w:r>
            </w:hyperlink>
            <w:r w:rsidRPr="00A33856">
              <w:rPr>
                <w:rStyle w:val="auto-style71"/>
                <w:rFonts w:cstheme="minorHAnsi"/>
                <w:color w:val="000000"/>
                <w:lang w:val="it-IT"/>
              </w:rPr>
              <w:t xml:space="preserve">, </w:t>
            </w:r>
            <w:hyperlink w:anchor="EURASIA" w:history="1">
              <w:r w:rsidRPr="00A33856">
                <w:rPr>
                  <w:rStyle w:val="Hyperlink"/>
                  <w:rFonts w:cstheme="minorHAnsi"/>
                  <w:lang w:val="it-IT"/>
                </w:rPr>
                <w:t>EURASIA</w:t>
              </w:r>
            </w:hyperlink>
            <w:r w:rsidRPr="00A33856">
              <w:rPr>
                <w:rStyle w:val="auto-style71"/>
                <w:rFonts w:cstheme="minorHAnsi"/>
                <w:color w:val="000000"/>
                <w:lang w:val="it-IT"/>
              </w:rPr>
              <w:t xml:space="preserve">, </w:t>
            </w:r>
            <w:hyperlink w:anchor="ERT" w:history="1">
              <w:r w:rsidRPr="00A33856">
                <w:rPr>
                  <w:rStyle w:val="Hyperlink"/>
                  <w:rFonts w:cstheme="minorHAnsi"/>
                  <w:lang w:val="it-IT"/>
                </w:rPr>
                <w:t>ERT</w:t>
              </w:r>
            </w:hyperlink>
            <w:r w:rsidRPr="00A33856">
              <w:rPr>
                <w:rStyle w:val="auto-style71"/>
                <w:rFonts w:cstheme="minorHAnsi"/>
                <w:color w:val="000000"/>
                <w:lang w:val="it-IT"/>
              </w:rPr>
              <w:t xml:space="preserve">,  </w:t>
            </w:r>
          </w:p>
        </w:tc>
      </w:tr>
      <w:tr w:rsidR="00030622" w:rsidRPr="00A33856" w:rsidTr="00C9273F">
        <w:tc>
          <w:tcPr>
            <w:tcW w:w="2147" w:type="dxa"/>
          </w:tcPr>
          <w:p w:rsidR="00030622" w:rsidRPr="00A33856" w:rsidRDefault="00030622" w:rsidP="00C9273F">
            <w:pPr>
              <w:textAlignment w:val="baseline"/>
              <w:rPr>
                <w:rStyle w:val="auto-style318"/>
                <w:rFonts w:cstheme="minorHAnsi"/>
                <w:b/>
                <w:bCs/>
                <w:color w:val="000000"/>
                <w:u w:val="single"/>
              </w:rPr>
            </w:pPr>
            <w:bookmarkStart w:id="630" w:name="EURASIA"/>
            <w:r w:rsidRPr="00A33856">
              <w:rPr>
                <w:rStyle w:val="auto-style318"/>
                <w:rFonts w:cstheme="minorHAnsi"/>
                <w:b/>
                <w:bCs/>
                <w:color w:val="000000"/>
                <w:u w:val="single"/>
              </w:rPr>
              <w:t>EURASIA</w:t>
            </w:r>
            <w:bookmarkEnd w:id="630"/>
          </w:p>
        </w:tc>
        <w:tc>
          <w:tcPr>
            <w:tcW w:w="7027" w:type="dxa"/>
          </w:tcPr>
          <w:p w:rsidR="00030622" w:rsidRPr="00A33856" w:rsidRDefault="00030622" w:rsidP="00C9273F">
            <w:pPr>
              <w:textAlignment w:val="baseline"/>
              <w:rPr>
                <w:rStyle w:val="auto-style71"/>
                <w:rFonts w:cstheme="minorHAnsi"/>
                <w:color w:val="000000"/>
              </w:rPr>
            </w:pPr>
            <w:r w:rsidRPr="00A33856">
              <w:rPr>
                <w:rStyle w:val="Strong"/>
                <w:rFonts w:cstheme="minorHAnsi"/>
                <w:color w:val="000000"/>
              </w:rPr>
              <w:t xml:space="preserve">= </w:t>
            </w:r>
            <w:r w:rsidRPr="00A33856">
              <w:rPr>
                <w:rFonts w:cstheme="minorHAnsi"/>
                <w:color w:val="000000"/>
              </w:rPr>
              <w:t xml:space="preserve">a combined continental landmass of </w:t>
            </w:r>
            <w:r w:rsidRPr="00A33856">
              <w:rPr>
                <w:rStyle w:val="Strong"/>
                <w:rFonts w:cstheme="minorHAnsi"/>
                <w:color w:val="000000"/>
              </w:rPr>
              <w:t>Europe</w:t>
            </w:r>
            <w:r w:rsidRPr="00A33856">
              <w:rPr>
                <w:rFonts w:cstheme="minorHAnsi"/>
                <w:color w:val="000000"/>
              </w:rPr>
              <w:t xml:space="preserve"> and </w:t>
            </w:r>
            <w:r w:rsidRPr="00A33856">
              <w:rPr>
                <w:rStyle w:val="Strong"/>
                <w:rFonts w:cstheme="minorHAnsi"/>
                <w:color w:val="000000"/>
              </w:rPr>
              <w:t>Asia</w:t>
            </w:r>
            <w:r w:rsidRPr="00A33856">
              <w:rPr>
                <w:rFonts w:cstheme="minorHAnsi"/>
                <w:color w:val="000000"/>
              </w:rPr>
              <w:t>.</w:t>
            </w:r>
          </w:p>
        </w:tc>
      </w:tr>
      <w:tr w:rsidR="00030622" w:rsidRPr="00A33856" w:rsidTr="00C9273F">
        <w:tc>
          <w:tcPr>
            <w:tcW w:w="2147" w:type="dxa"/>
          </w:tcPr>
          <w:p w:rsidR="00030622" w:rsidRPr="00A33856" w:rsidRDefault="00030622" w:rsidP="00C9273F">
            <w:pPr>
              <w:textAlignment w:val="baseline"/>
              <w:rPr>
                <w:rStyle w:val="auto-style318"/>
                <w:rFonts w:cstheme="minorHAnsi"/>
                <w:b/>
                <w:bCs/>
                <w:color w:val="000000"/>
                <w:u w:val="single"/>
              </w:rPr>
            </w:pPr>
            <w:bookmarkStart w:id="631" w:name="ExpertArium"/>
            <w:r w:rsidRPr="00A33856">
              <w:rPr>
                <w:rStyle w:val="auto-style318"/>
                <w:rFonts w:cstheme="minorHAnsi"/>
                <w:b/>
                <w:bCs/>
                <w:color w:val="000000"/>
                <w:u w:val="single"/>
              </w:rPr>
              <w:t>ExpertArium</w:t>
            </w:r>
            <w:bookmarkEnd w:id="631"/>
          </w:p>
        </w:tc>
        <w:tc>
          <w:tcPr>
            <w:tcW w:w="7027" w:type="dxa"/>
          </w:tcPr>
          <w:p w:rsidR="00030622" w:rsidRPr="00A33856" w:rsidRDefault="00030622" w:rsidP="00C9273F">
            <w:pPr>
              <w:textAlignment w:val="baseline"/>
              <w:rPr>
                <w:rStyle w:val="auto-style71"/>
                <w:rFonts w:cstheme="minorHAnsi"/>
                <w:color w:val="000000" w:themeColor="text1"/>
              </w:rPr>
            </w:pPr>
            <w:r w:rsidRPr="00A33856">
              <w:rPr>
                <w:rStyle w:val="auto-style71"/>
                <w:rFonts w:cstheme="minorHAnsi"/>
                <w:color w:val="000000" w:themeColor="text1"/>
              </w:rPr>
              <w:t xml:space="preserve">A special section of the </w:t>
            </w:r>
            <w:hyperlink w:anchor="JudicArium" w:history="1">
              <w:r w:rsidRPr="00A33856">
                <w:rPr>
                  <w:rStyle w:val="Hyperlink"/>
                  <w:rFonts w:cstheme="minorHAnsi"/>
                </w:rPr>
                <w:t>JudicArium</w:t>
              </w:r>
            </w:hyperlink>
            <w:r w:rsidRPr="00A33856">
              <w:rPr>
                <w:rStyle w:val="auto-style71"/>
                <w:rFonts w:cstheme="minorHAnsi"/>
                <w:color w:val="000000" w:themeColor="text1"/>
              </w:rPr>
              <w:t xml:space="preserve"> of the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Style w:val="auto-style71"/>
                <w:rFonts w:cstheme="minorHAnsi"/>
                <w:color w:val="000000" w:themeColor="text1"/>
              </w:rPr>
              <w:t xml:space="preserve"> of governance of </w:t>
            </w:r>
            <w:hyperlink r:id="rId687"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Style w:val="auto-style71"/>
                <w:rFonts w:cstheme="minorHAnsi"/>
                <w:color w:val="000000" w:themeColor="text1"/>
              </w:rPr>
              <w:t xml:space="preserve"> in which any kind of experts can be hired for their expertise.</w:t>
            </w:r>
          </w:p>
          <w:p w:rsidR="00030622" w:rsidRPr="00A33856" w:rsidRDefault="00030622" w:rsidP="00C9273F">
            <w:pPr>
              <w:textAlignment w:val="baseline"/>
              <w:rPr>
                <w:rStyle w:val="auto-style71"/>
                <w:rFonts w:cstheme="minorHAnsi"/>
                <w:color w:val="000000"/>
              </w:rPr>
            </w:pPr>
            <w:r w:rsidRPr="00A33856">
              <w:rPr>
                <w:rStyle w:val="auto-style71"/>
                <w:rFonts w:cstheme="minorHAnsi"/>
                <w:color w:val="000000" w:themeColor="text1"/>
              </w:rPr>
              <w:t xml:space="preserve">+ r.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Style w:val="auto-style71"/>
                <w:rFonts w:cstheme="minorHAnsi"/>
                <w:color w:val="000000" w:themeColor="text1"/>
              </w:rPr>
              <w:t xml:space="preserve">,  </w:t>
            </w:r>
          </w:p>
        </w:tc>
      </w:tr>
      <w:tr w:rsidR="00030622" w:rsidRPr="00A33856" w:rsidTr="00682603">
        <w:trPr>
          <w:trHeight w:val="269"/>
        </w:trPr>
        <w:tc>
          <w:tcPr>
            <w:tcW w:w="2147" w:type="dxa"/>
          </w:tcPr>
          <w:p w:rsidR="00030622" w:rsidRPr="00A33856" w:rsidRDefault="00030622" w:rsidP="00084BDC">
            <w:pPr>
              <w:tabs>
                <w:tab w:val="left" w:pos="1843"/>
              </w:tabs>
              <w:rPr>
                <w:rFonts w:cstheme="minorHAnsi"/>
                <w:b/>
                <w:u w:val="single"/>
              </w:rPr>
            </w:pPr>
            <w:bookmarkStart w:id="632" w:name="FAGSPEC"/>
            <w:bookmarkStart w:id="633" w:name="FastOgre"/>
            <w:r w:rsidRPr="00A33856">
              <w:rPr>
                <w:rFonts w:cstheme="minorHAnsi"/>
                <w:b/>
                <w:u w:val="single"/>
              </w:rPr>
              <w:t>FAGSPEC</w:t>
            </w:r>
            <w:bookmarkEnd w:id="632"/>
          </w:p>
          <w:p w:rsidR="00030622" w:rsidRPr="00A33856" w:rsidRDefault="00030622" w:rsidP="00682603">
            <w:pPr>
              <w:tabs>
                <w:tab w:val="left" w:pos="1843"/>
              </w:tabs>
              <w:rPr>
                <w:rFonts w:cstheme="minorHAnsi"/>
                <w:b/>
                <w:u w:val="single"/>
              </w:rPr>
            </w:pPr>
          </w:p>
          <w:p w:rsidR="00030622" w:rsidRPr="00A33856" w:rsidRDefault="00030622" w:rsidP="00682603">
            <w:pPr>
              <w:tabs>
                <w:tab w:val="left" w:pos="1843"/>
              </w:tabs>
              <w:rPr>
                <w:rFonts w:cstheme="minorHAnsi"/>
                <w:b/>
                <w:u w:val="single"/>
              </w:rPr>
            </w:pPr>
            <w:r w:rsidRPr="00A33856">
              <w:rPr>
                <w:rFonts w:cstheme="minorHAnsi"/>
                <w:b/>
                <w:u w:val="single"/>
              </w:rPr>
              <w:t>FastOgre</w:t>
            </w:r>
            <w:bookmarkEnd w:id="633"/>
            <w:r w:rsidRPr="00A33856">
              <w:rPr>
                <w:rFonts w:cstheme="minorHAnsi"/>
                <w:b/>
              </w:rPr>
              <w:t xml:space="preserve"> / </w:t>
            </w:r>
            <w:bookmarkStart w:id="634" w:name="FAST"/>
            <w:r w:rsidRPr="00A33856">
              <w:rPr>
                <w:rFonts w:cstheme="minorHAnsi"/>
                <w:b/>
                <w:u w:val="single"/>
              </w:rPr>
              <w:t>FAST</w:t>
            </w:r>
            <w:bookmarkEnd w:id="634"/>
          </w:p>
          <w:p w:rsidR="00030622" w:rsidRPr="00A33856" w:rsidRDefault="00030622" w:rsidP="00682603">
            <w:pPr>
              <w:tabs>
                <w:tab w:val="left" w:pos="1843"/>
              </w:tabs>
              <w:rPr>
                <w:rFonts w:cstheme="minorHAnsi"/>
                <w:b/>
                <w:u w:val="single"/>
              </w:rPr>
            </w:pPr>
            <w:bookmarkStart w:id="635" w:name="FODSWAGREC"/>
            <w:r w:rsidRPr="00A33856">
              <w:rPr>
                <w:rFonts w:cstheme="minorHAnsi"/>
                <w:b/>
                <w:u w:val="single"/>
              </w:rPr>
              <w:t>FODSWAGREC</w:t>
            </w:r>
            <w:bookmarkEnd w:id="635"/>
          </w:p>
          <w:p w:rsidR="00030622" w:rsidRPr="00A33856" w:rsidRDefault="00030622" w:rsidP="00682603">
            <w:pPr>
              <w:tabs>
                <w:tab w:val="left" w:pos="1843"/>
              </w:tabs>
              <w:rPr>
                <w:rFonts w:cstheme="minorHAnsi"/>
                <w:b/>
                <w:u w:val="single"/>
              </w:rPr>
            </w:pPr>
          </w:p>
          <w:p w:rsidR="00030622" w:rsidRPr="00A33856" w:rsidRDefault="00030622" w:rsidP="00084BDC">
            <w:pPr>
              <w:tabs>
                <w:tab w:val="left" w:pos="1843"/>
              </w:tabs>
              <w:rPr>
                <w:rFonts w:cstheme="minorHAnsi"/>
                <w:b/>
                <w:u w:val="single"/>
              </w:rPr>
            </w:pPr>
          </w:p>
        </w:tc>
        <w:tc>
          <w:tcPr>
            <w:tcW w:w="7027" w:type="dxa"/>
          </w:tcPr>
          <w:p w:rsidR="00030622" w:rsidRPr="00A33856" w:rsidRDefault="00030622" w:rsidP="00682603">
            <w:pPr>
              <w:tabs>
                <w:tab w:val="left" w:pos="1843"/>
              </w:tabs>
              <w:rPr>
                <w:rFonts w:cstheme="minorHAnsi"/>
                <w:color w:val="000000"/>
              </w:rPr>
            </w:pPr>
            <w:r w:rsidRPr="00A33856">
              <w:rPr>
                <w:rFonts w:cstheme="minorHAnsi"/>
                <w:color w:val="000000"/>
              </w:rPr>
              <w:t xml:space="preserve">~ </w:t>
            </w:r>
            <w:r w:rsidRPr="00A33856">
              <w:rPr>
                <w:rFonts w:cstheme="minorHAnsi"/>
                <w:b/>
                <w:color w:val="000000"/>
              </w:rPr>
              <w:t>FAGSPEC</w:t>
            </w:r>
            <w:r w:rsidRPr="00A33856">
              <w:rPr>
                <w:rFonts w:cstheme="minorHAnsi"/>
                <w:color w:val="000000"/>
              </w:rPr>
              <w:t xml:space="preserve"> = </w:t>
            </w:r>
            <w:r w:rsidRPr="00A33856">
              <w:rPr>
                <w:rFonts w:cstheme="minorHAnsi"/>
                <w:color w:val="000000"/>
                <w:u w:val="single"/>
              </w:rPr>
              <w:t>F</w:t>
            </w:r>
            <w:r w:rsidRPr="00A33856">
              <w:rPr>
                <w:rFonts w:cstheme="minorHAnsi"/>
                <w:color w:val="000000"/>
              </w:rPr>
              <w:t xml:space="preserve">ake </w:t>
            </w:r>
            <w:r w:rsidRPr="00A33856">
              <w:rPr>
                <w:rFonts w:cstheme="minorHAnsi"/>
                <w:color w:val="000000"/>
                <w:u w:val="single"/>
              </w:rPr>
              <w:t>A</w:t>
            </w:r>
            <w:r w:rsidRPr="00A33856">
              <w:rPr>
                <w:rFonts w:cstheme="minorHAnsi"/>
                <w:color w:val="000000"/>
              </w:rPr>
              <w:t xml:space="preserve">brahamic </w:t>
            </w:r>
            <w:r w:rsidRPr="00A33856">
              <w:rPr>
                <w:rFonts w:cstheme="minorHAnsi"/>
                <w:color w:val="000000"/>
                <w:u w:val="single"/>
              </w:rPr>
              <w:t>G</w:t>
            </w:r>
            <w:r w:rsidRPr="00A33856">
              <w:rPr>
                <w:rFonts w:cstheme="minorHAnsi"/>
                <w:color w:val="000000"/>
              </w:rPr>
              <w:t xml:space="preserve">lobalist </w:t>
            </w:r>
            <w:r w:rsidRPr="00A33856">
              <w:rPr>
                <w:rFonts w:cstheme="minorHAnsi"/>
                <w:color w:val="000000"/>
                <w:u w:val="single"/>
              </w:rPr>
              <w:t>S</w:t>
            </w:r>
            <w:r w:rsidRPr="00A33856">
              <w:rPr>
                <w:rFonts w:cstheme="minorHAnsi"/>
                <w:color w:val="000000"/>
              </w:rPr>
              <w:t xml:space="preserve">atanic </w:t>
            </w:r>
            <w:r w:rsidRPr="00A33856">
              <w:rPr>
                <w:rFonts w:cstheme="minorHAnsi"/>
                <w:color w:val="000000"/>
                <w:u w:val="single"/>
              </w:rPr>
              <w:t>P</w:t>
            </w:r>
            <w:r w:rsidRPr="00A33856">
              <w:rPr>
                <w:rFonts w:cstheme="minorHAnsi"/>
                <w:color w:val="000000"/>
              </w:rPr>
              <w:t xml:space="preserve">olitical </w:t>
            </w:r>
            <w:r w:rsidRPr="00A33856">
              <w:rPr>
                <w:rFonts w:cstheme="minorHAnsi"/>
                <w:color w:val="000000"/>
                <w:u w:val="single"/>
              </w:rPr>
              <w:t>E</w:t>
            </w:r>
            <w:r w:rsidRPr="00A33856">
              <w:rPr>
                <w:rFonts w:cstheme="minorHAnsi"/>
                <w:color w:val="000000"/>
              </w:rPr>
              <w:t xml:space="preserve">nslavement </w:t>
            </w:r>
            <w:r w:rsidRPr="00A33856">
              <w:rPr>
                <w:rFonts w:cstheme="minorHAnsi"/>
                <w:color w:val="000000"/>
                <w:u w:val="single"/>
              </w:rPr>
              <w:t>C</w:t>
            </w:r>
            <w:r w:rsidRPr="00A33856">
              <w:rPr>
                <w:rFonts w:cstheme="minorHAnsi"/>
                <w:color w:val="000000"/>
              </w:rPr>
              <w:t>abal.</w:t>
            </w:r>
          </w:p>
          <w:p w:rsidR="00030622" w:rsidRPr="00A33856" w:rsidRDefault="00030622" w:rsidP="00682603">
            <w:pPr>
              <w:tabs>
                <w:tab w:val="left" w:pos="1843"/>
              </w:tabs>
              <w:rPr>
                <w:rFonts w:cstheme="minorHAnsi"/>
              </w:rPr>
            </w:pPr>
            <w:r w:rsidRPr="00A33856">
              <w:rPr>
                <w:rFonts w:cstheme="minorHAnsi"/>
              </w:rPr>
              <w:t xml:space="preserve">~ </w:t>
            </w:r>
            <w:r w:rsidRPr="00A33856">
              <w:rPr>
                <w:rFonts w:cstheme="minorHAnsi"/>
                <w:b/>
              </w:rPr>
              <w:t>FastOgre</w:t>
            </w:r>
            <w:r w:rsidRPr="00A33856">
              <w:rPr>
                <w:rFonts w:cstheme="minorHAnsi"/>
              </w:rPr>
              <w:t xml:space="preserve"> = </w:t>
            </w:r>
            <w:r w:rsidRPr="00A33856">
              <w:rPr>
                <w:rFonts w:cstheme="minorHAnsi"/>
                <w:u w:val="single"/>
              </w:rPr>
              <w:t>F</w:t>
            </w:r>
            <w:r w:rsidRPr="00A33856">
              <w:rPr>
                <w:rFonts w:cstheme="minorHAnsi"/>
              </w:rPr>
              <w:t xml:space="preserve">ake </w:t>
            </w:r>
            <w:r w:rsidRPr="00A33856">
              <w:rPr>
                <w:rFonts w:cstheme="minorHAnsi"/>
                <w:u w:val="single"/>
              </w:rPr>
              <w:t>A</w:t>
            </w:r>
            <w:r w:rsidRPr="00A33856">
              <w:rPr>
                <w:rFonts w:cstheme="minorHAnsi"/>
              </w:rPr>
              <w:t xml:space="preserve">brahamic </w:t>
            </w:r>
            <w:r w:rsidRPr="00A33856">
              <w:rPr>
                <w:rFonts w:cstheme="minorHAnsi"/>
                <w:u w:val="single"/>
              </w:rPr>
              <w:t>S</w:t>
            </w:r>
            <w:r w:rsidRPr="00A33856">
              <w:rPr>
                <w:rFonts w:cstheme="minorHAnsi"/>
              </w:rPr>
              <w:t xml:space="preserve">atanic </w:t>
            </w:r>
            <w:r w:rsidRPr="00A33856">
              <w:rPr>
                <w:rFonts w:cstheme="minorHAnsi"/>
                <w:u w:val="single"/>
              </w:rPr>
              <w:t>T</w:t>
            </w:r>
            <w:r w:rsidRPr="00A33856">
              <w:rPr>
                <w:rFonts w:cstheme="minorHAnsi"/>
              </w:rPr>
              <w:t xml:space="preserve">eam </w:t>
            </w:r>
            <w:r w:rsidRPr="00A33856">
              <w:rPr>
                <w:rFonts w:cstheme="minorHAnsi"/>
                <w:u w:val="single"/>
              </w:rPr>
              <w:t>O</w:t>
            </w:r>
            <w:r w:rsidRPr="00A33856">
              <w:rPr>
                <w:rFonts w:cstheme="minorHAnsi"/>
              </w:rPr>
              <w:t xml:space="preserve">rganizing </w:t>
            </w:r>
            <w:r w:rsidRPr="00A33856">
              <w:rPr>
                <w:rFonts w:cstheme="minorHAnsi"/>
                <w:u w:val="single"/>
              </w:rPr>
              <w:t>G</w:t>
            </w:r>
            <w:r w:rsidRPr="00A33856">
              <w:rPr>
                <w:rFonts w:cstheme="minorHAnsi"/>
              </w:rPr>
              <w:t xml:space="preserve">lobalist </w:t>
            </w:r>
            <w:r w:rsidRPr="00A33856">
              <w:rPr>
                <w:rFonts w:cstheme="minorHAnsi"/>
                <w:u w:val="single"/>
              </w:rPr>
              <w:t>R</w:t>
            </w:r>
            <w:r w:rsidRPr="00A33856">
              <w:rPr>
                <w:rFonts w:cstheme="minorHAnsi"/>
              </w:rPr>
              <w:t xml:space="preserve">egressive </w:t>
            </w:r>
            <w:r w:rsidRPr="00A33856">
              <w:rPr>
                <w:rFonts w:cstheme="minorHAnsi"/>
                <w:u w:val="single"/>
              </w:rPr>
              <w:t>E</w:t>
            </w:r>
            <w:r w:rsidRPr="00A33856">
              <w:rPr>
                <w:rFonts w:cstheme="minorHAnsi"/>
              </w:rPr>
              <w:t xml:space="preserve">nslavement, often reduced to </w:t>
            </w:r>
            <w:r w:rsidRPr="00A33856">
              <w:rPr>
                <w:rFonts w:cstheme="minorHAnsi"/>
                <w:b/>
              </w:rPr>
              <w:t>FAST</w:t>
            </w:r>
            <w:r w:rsidRPr="00A33856">
              <w:rPr>
                <w:rFonts w:cstheme="minorHAnsi"/>
              </w:rPr>
              <w:t xml:space="preserve"> (</w:t>
            </w:r>
            <w:r w:rsidRPr="00A33856">
              <w:rPr>
                <w:rFonts w:cstheme="minorHAnsi"/>
                <w:u w:val="single"/>
              </w:rPr>
              <w:t>F</w:t>
            </w:r>
            <w:r w:rsidRPr="00A33856">
              <w:rPr>
                <w:rFonts w:cstheme="minorHAnsi"/>
              </w:rPr>
              <w:t xml:space="preserve">ake </w:t>
            </w:r>
            <w:r w:rsidRPr="00A33856">
              <w:rPr>
                <w:rFonts w:cstheme="minorHAnsi"/>
                <w:u w:val="single"/>
              </w:rPr>
              <w:t>A</w:t>
            </w:r>
            <w:r w:rsidRPr="00A33856">
              <w:rPr>
                <w:rFonts w:cstheme="minorHAnsi"/>
              </w:rPr>
              <w:t xml:space="preserve">brahamic </w:t>
            </w:r>
            <w:r w:rsidRPr="00A33856">
              <w:rPr>
                <w:rFonts w:cstheme="minorHAnsi"/>
                <w:u w:val="single"/>
              </w:rPr>
              <w:t>S</w:t>
            </w:r>
            <w:r w:rsidRPr="00A33856">
              <w:rPr>
                <w:rFonts w:cstheme="minorHAnsi"/>
              </w:rPr>
              <w:t xml:space="preserve">atanic </w:t>
            </w:r>
            <w:r w:rsidRPr="00A33856">
              <w:rPr>
                <w:rFonts w:cstheme="minorHAnsi"/>
                <w:u w:val="single"/>
              </w:rPr>
              <w:t>T</w:t>
            </w:r>
            <w:r w:rsidRPr="00A33856">
              <w:rPr>
                <w:rFonts w:cstheme="minorHAnsi"/>
              </w:rPr>
              <w:t xml:space="preserve">eam). </w:t>
            </w:r>
          </w:p>
          <w:p w:rsidR="00030622" w:rsidRPr="00A33856" w:rsidRDefault="00030622" w:rsidP="00682603">
            <w:pPr>
              <w:tabs>
                <w:tab w:val="left" w:pos="1843"/>
              </w:tabs>
              <w:rPr>
                <w:rFonts w:cstheme="minorHAnsi"/>
              </w:rPr>
            </w:pPr>
            <w:r w:rsidRPr="00A33856">
              <w:rPr>
                <w:rFonts w:cstheme="minorHAnsi"/>
              </w:rPr>
              <w:t xml:space="preserve">~ In new version </w:t>
            </w:r>
            <w:hyperlink w:anchor="FtakAristarchy" w:history="1">
              <w:r w:rsidRPr="00A33856">
                <w:rPr>
                  <w:rStyle w:val="Hyperlink"/>
                  <w:rFonts w:cstheme="minorHAnsi"/>
                </w:rPr>
                <w:t>FtakAristarchy</w:t>
              </w:r>
            </w:hyperlink>
            <w:r w:rsidRPr="00A33856">
              <w:rPr>
                <w:rFonts w:cstheme="minorHAnsi"/>
              </w:rPr>
              <w:t xml:space="preserve"> of this book, </w:t>
            </w:r>
            <w:r w:rsidRPr="00A33856">
              <w:rPr>
                <w:rFonts w:cstheme="minorHAnsi"/>
                <w:b/>
              </w:rPr>
              <w:t>FastOgre</w:t>
            </w:r>
            <w:r w:rsidRPr="00A33856">
              <w:rPr>
                <w:rFonts w:cstheme="minorHAnsi"/>
              </w:rPr>
              <w:t xml:space="preserve"> is called </w:t>
            </w:r>
            <w:hyperlink w:anchor="FAGSPEC" w:history="1">
              <w:r w:rsidRPr="00A33856">
                <w:rPr>
                  <w:rStyle w:val="Hyperlink"/>
                  <w:rFonts w:cstheme="minorHAnsi"/>
                </w:rPr>
                <w:t>FAGSPEC</w:t>
              </w:r>
            </w:hyperlink>
            <w:r w:rsidRPr="00A33856">
              <w:rPr>
                <w:rFonts w:cstheme="minorHAnsi"/>
              </w:rPr>
              <w:t xml:space="preserve">. </w:t>
            </w:r>
          </w:p>
          <w:p w:rsidR="00030622" w:rsidRPr="00A33856" w:rsidRDefault="00030622" w:rsidP="00682603">
            <w:pPr>
              <w:tabs>
                <w:tab w:val="left" w:pos="1843"/>
              </w:tabs>
              <w:rPr>
                <w:rFonts w:cstheme="minorHAnsi"/>
              </w:rPr>
            </w:pPr>
            <w:r w:rsidRPr="00A33856">
              <w:rPr>
                <w:rFonts w:cstheme="minorHAnsi"/>
              </w:rPr>
              <w:t xml:space="preserve">~ </w:t>
            </w:r>
            <w:r w:rsidRPr="00A33856">
              <w:rPr>
                <w:rFonts w:cstheme="minorHAnsi"/>
                <w:b/>
              </w:rPr>
              <w:t>FODSWAGREC</w:t>
            </w:r>
            <w:r w:rsidRPr="00A33856">
              <w:rPr>
                <w:rFonts w:cstheme="minorHAnsi"/>
              </w:rPr>
              <w:t xml:space="preserve"> = </w:t>
            </w:r>
            <w:r w:rsidRPr="00A33856">
              <w:rPr>
                <w:rFonts w:cstheme="minorHAnsi"/>
                <w:u w:val="single"/>
              </w:rPr>
              <w:t>F</w:t>
            </w:r>
            <w:r w:rsidRPr="00A33856">
              <w:rPr>
                <w:rFonts w:cstheme="minorHAnsi"/>
              </w:rPr>
              <w:t>ast</w:t>
            </w:r>
            <w:r w:rsidRPr="00A33856">
              <w:rPr>
                <w:rFonts w:cstheme="minorHAnsi"/>
                <w:u w:val="single"/>
              </w:rPr>
              <w:t>O</w:t>
            </w:r>
            <w:r w:rsidRPr="00A33856">
              <w:rPr>
                <w:rFonts w:cstheme="minorHAnsi"/>
              </w:rPr>
              <w:t xml:space="preserve">gre </w:t>
            </w:r>
            <w:r w:rsidRPr="00A33856">
              <w:rPr>
                <w:rFonts w:cstheme="minorHAnsi"/>
                <w:u w:val="single"/>
              </w:rPr>
              <w:t>D</w:t>
            </w:r>
            <w:r w:rsidRPr="00A33856">
              <w:rPr>
                <w:rFonts w:cstheme="minorHAnsi"/>
              </w:rPr>
              <w:t xml:space="preserve">eep </w:t>
            </w:r>
            <w:r w:rsidRPr="00A33856">
              <w:rPr>
                <w:rFonts w:cstheme="minorHAnsi"/>
                <w:u w:val="single"/>
              </w:rPr>
              <w:t>S</w:t>
            </w:r>
            <w:r w:rsidRPr="00A33856">
              <w:rPr>
                <w:rFonts w:cstheme="minorHAnsi"/>
              </w:rPr>
              <w:t xml:space="preserve">tate </w:t>
            </w:r>
            <w:r w:rsidRPr="00A33856">
              <w:rPr>
                <w:rFonts w:cstheme="minorHAnsi"/>
                <w:u w:val="single"/>
              </w:rPr>
              <w:t>W</w:t>
            </w:r>
            <w:r w:rsidRPr="00A33856">
              <w:rPr>
                <w:rFonts w:cstheme="minorHAnsi"/>
              </w:rPr>
              <w:t xml:space="preserve">orld </w:t>
            </w:r>
            <w:r w:rsidRPr="00A33856">
              <w:rPr>
                <w:rFonts w:cstheme="minorHAnsi"/>
                <w:u w:val="single"/>
              </w:rPr>
              <w:t>A</w:t>
            </w:r>
            <w:r w:rsidRPr="00A33856">
              <w:rPr>
                <w:rFonts w:cstheme="minorHAnsi"/>
              </w:rPr>
              <w:t xml:space="preserve">llied </w:t>
            </w:r>
            <w:r w:rsidRPr="00A33856">
              <w:rPr>
                <w:rFonts w:cstheme="minorHAnsi"/>
                <w:u w:val="single"/>
              </w:rPr>
              <w:t>G</w:t>
            </w:r>
            <w:r w:rsidRPr="00A33856">
              <w:rPr>
                <w:rFonts w:cstheme="minorHAnsi"/>
              </w:rPr>
              <w:t xml:space="preserve">lobalist </w:t>
            </w:r>
            <w:r w:rsidRPr="00A33856">
              <w:rPr>
                <w:rFonts w:cstheme="minorHAnsi"/>
                <w:u w:val="single"/>
              </w:rPr>
              <w:t>R</w:t>
            </w:r>
            <w:r w:rsidRPr="00A33856">
              <w:rPr>
                <w:rFonts w:cstheme="minorHAnsi"/>
              </w:rPr>
              <w:t xml:space="preserve">egressive </w:t>
            </w:r>
            <w:r w:rsidRPr="00A33856">
              <w:rPr>
                <w:rFonts w:cstheme="minorHAnsi"/>
                <w:u w:val="single"/>
              </w:rPr>
              <w:t>E</w:t>
            </w:r>
            <w:r w:rsidRPr="00A33856">
              <w:rPr>
                <w:rFonts w:cstheme="minorHAnsi"/>
              </w:rPr>
              <w:t xml:space="preserve">nslavers </w:t>
            </w:r>
            <w:r w:rsidRPr="00A33856">
              <w:rPr>
                <w:rFonts w:cstheme="minorHAnsi"/>
                <w:u w:val="single"/>
              </w:rPr>
              <w:t>C</w:t>
            </w:r>
            <w:r w:rsidRPr="00A33856">
              <w:rPr>
                <w:rFonts w:cstheme="minorHAnsi"/>
              </w:rPr>
              <w:t>onspiracy. This is a more explicit name for FastOgre.</w:t>
            </w:r>
          </w:p>
          <w:p w:rsidR="00030622" w:rsidRPr="00A33856" w:rsidRDefault="00030622" w:rsidP="00682603">
            <w:pPr>
              <w:tabs>
                <w:tab w:val="left" w:pos="1843"/>
              </w:tabs>
              <w:rPr>
                <w:rFonts w:cstheme="minorHAnsi"/>
              </w:rPr>
            </w:pPr>
            <w:r w:rsidRPr="00A33856">
              <w:rPr>
                <w:rFonts w:cstheme="minorHAnsi"/>
              </w:rPr>
              <w:lastRenderedPageBreak/>
              <w:t xml:space="preserve">~ The above 2 acronyms are replaced with </w:t>
            </w:r>
            <w:r w:rsidRPr="00A33856">
              <w:rPr>
                <w:rFonts w:cstheme="minorHAnsi"/>
                <w:b/>
              </w:rPr>
              <w:t>FAGSPEC</w:t>
            </w:r>
            <w:r w:rsidRPr="00A33856">
              <w:rPr>
                <w:rFonts w:cstheme="minorHAnsi"/>
              </w:rPr>
              <w:t xml:space="preserve"> (in last book version).  </w:t>
            </w:r>
          </w:p>
          <w:p w:rsidR="00030622" w:rsidRPr="00A33856" w:rsidRDefault="00030622" w:rsidP="00682603">
            <w:pPr>
              <w:tabs>
                <w:tab w:val="left" w:pos="1843"/>
              </w:tabs>
              <w:rPr>
                <w:rFonts w:cstheme="minorHAnsi"/>
                <w:color w:val="000000"/>
              </w:rPr>
            </w:pPr>
            <w:r w:rsidRPr="00A33856">
              <w:rPr>
                <w:rFonts w:cstheme="minorHAnsi"/>
              </w:rPr>
              <w:t xml:space="preserve">~ The FastOgre is the real nature of the </w:t>
            </w:r>
            <w:hyperlink w:anchor="GURUC" w:history="1">
              <w:hyperlink w:anchor="GURUC" w:history="1">
                <w:hyperlink w:anchor="GURUC" w:history="1">
                  <w:hyperlink w:anchor="GURUC" w:history="1">
                    <w:r w:rsidRPr="00A33856">
                      <w:rPr>
                        <w:rStyle w:val="Hyperlink"/>
                        <w:rFonts w:cstheme="minorHAnsi"/>
                      </w:rPr>
                      <w:t>GURUC</w:t>
                    </w:r>
                  </w:hyperlink>
                </w:hyperlink>
              </w:hyperlink>
            </w:hyperlink>
            <w:r w:rsidRPr="00A33856">
              <w:rPr>
                <w:rFonts w:cstheme="minorHAnsi"/>
              </w:rPr>
              <w:t xml:space="preserve"> cabal enslaving the rest of us in an unnoticed way through </w:t>
            </w:r>
            <w:hyperlink w:anchor="DDDD" w:history="1">
              <w:hyperlink w:anchor="DDDD" w:history="1">
                <w:r w:rsidRPr="00A33856">
                  <w:rPr>
                    <w:rStyle w:val="Hyperlink"/>
                    <w:rFonts w:cstheme="minorHAnsi"/>
                  </w:rPr>
                  <w:t>DDDD</w:t>
                </w:r>
              </w:hyperlink>
            </w:hyperlink>
            <w:r w:rsidRPr="00A33856">
              <w:rPr>
                <w:rFonts w:cstheme="minorHAnsi"/>
              </w:rPr>
              <w:t xml:space="preserve">, extreme legislation and excessive taxation. </w:t>
            </w:r>
            <w:hyperlink w:anchor="GURUC" w:history="1">
              <w:hyperlink w:anchor="FastOgre" w:history="1">
                <w:hyperlink w:anchor="FastOgre" w:history="1">
                  <w:hyperlink w:anchor="FastOgre" w:history="1">
                    <w:hyperlink w:anchor="FastOgre" w:history="1">
                      <w:r w:rsidRPr="00A33856">
                        <w:rPr>
                          <w:rFonts w:cstheme="minorHAnsi"/>
                          <w:b/>
                        </w:rPr>
                        <w:t>FastOgre</w:t>
                      </w:r>
                    </w:hyperlink>
                  </w:hyperlink>
                </w:hyperlink>
              </w:hyperlink>
            </w:hyperlink>
            <w:r w:rsidRPr="00A33856">
              <w:rPr>
                <w:rFonts w:cstheme="minorHAnsi"/>
              </w:rPr>
              <w:t xml:space="preserve"> is a previous acronym that has replaced the older </w:t>
            </w:r>
            <w:hyperlink w:anchor="SWEAT" w:history="1">
              <w:r w:rsidRPr="00A33856">
                <w:rPr>
                  <w:rStyle w:val="Hyperlink"/>
                  <w:rFonts w:cstheme="minorHAnsi"/>
                </w:rPr>
                <w:t>Sweat</w:t>
              </w:r>
            </w:hyperlink>
            <w:r w:rsidRPr="00A33856">
              <w:rPr>
                <w:rFonts w:cstheme="minorHAnsi"/>
              </w:rPr>
              <w:t xml:space="preserve"> acronym in the original draft of this book. When you see </w:t>
            </w:r>
            <w:hyperlink w:anchor="SWEAT" w:history="1">
              <w:r w:rsidRPr="00A33856">
                <w:rPr>
                  <w:rStyle w:val="Hyperlink"/>
                  <w:rFonts w:cstheme="minorHAnsi"/>
                </w:rPr>
                <w:t>Sweat</w:t>
              </w:r>
            </w:hyperlink>
            <w:r w:rsidRPr="00A33856">
              <w:rPr>
                <w:rFonts w:cstheme="minorHAnsi"/>
              </w:rPr>
              <w:t xml:space="preserve">, just replace it with </w:t>
            </w:r>
            <w:hyperlink w:anchor="FastOgre" w:history="1">
              <w:hyperlink w:anchor="GURUC" w:history="1">
                <w:hyperlink w:anchor="FastOgre" w:history="1">
                  <w:hyperlink w:anchor="FastOgre" w:history="1">
                    <w:hyperlink w:anchor="FastOgre" w:history="1">
                      <w:hyperlink w:anchor="FastOgre" w:history="1">
                        <w:r w:rsidRPr="00A33856">
                          <w:rPr>
                            <w:rStyle w:val="Hyperlink"/>
                            <w:rFonts w:cstheme="minorHAnsi"/>
                          </w:rPr>
                          <w:t>FastOgre</w:t>
                        </w:r>
                      </w:hyperlink>
                    </w:hyperlink>
                  </w:hyperlink>
                </w:hyperlink>
              </w:hyperlink>
            </w:hyperlink>
            <w:r w:rsidRPr="00A33856">
              <w:rPr>
                <w:rFonts w:cstheme="minorHAnsi"/>
              </w:rPr>
              <w:t xml:space="preserve"> which means </w:t>
            </w:r>
            <w:r w:rsidRPr="00A33856">
              <w:rPr>
                <w:rFonts w:cstheme="minorHAnsi"/>
                <w:color w:val="000000"/>
              </w:rPr>
              <w:t xml:space="preserve">the backstage satanic cabal of a conspiring set of globalist deep states trying to enslave the rest of us. The </w:t>
            </w:r>
            <w:r w:rsidRPr="00A33856">
              <w:rPr>
                <w:rFonts w:cstheme="minorHAnsi"/>
              </w:rPr>
              <w:t>“</w:t>
            </w:r>
            <w:r w:rsidRPr="00A33856">
              <w:rPr>
                <w:rFonts w:cstheme="minorHAnsi"/>
                <w:b/>
              </w:rPr>
              <w:t>Fast</w:t>
            </w:r>
            <w:r w:rsidRPr="00A33856">
              <w:rPr>
                <w:rFonts w:cstheme="minorHAnsi"/>
              </w:rPr>
              <w:t>” pun and the “Ogre” pun are well intended as the cabal is a real “</w:t>
            </w:r>
            <w:r w:rsidRPr="00A33856">
              <w:rPr>
                <w:rFonts w:cstheme="minorHAnsi"/>
                <w:b/>
              </w:rPr>
              <w:t>Ogre</w:t>
            </w:r>
            <w:r w:rsidRPr="00A33856">
              <w:rPr>
                <w:rFonts w:cstheme="minorHAnsi"/>
              </w:rPr>
              <w:t>” acting “</w:t>
            </w:r>
            <w:r w:rsidRPr="00A33856">
              <w:rPr>
                <w:rFonts w:cstheme="minorHAnsi"/>
                <w:b/>
              </w:rPr>
              <w:t>Fast</w:t>
            </w:r>
            <w:r w:rsidRPr="00A33856">
              <w:rPr>
                <w:rFonts w:cstheme="minorHAnsi"/>
              </w:rPr>
              <w:t xml:space="preserve">” against the rest of us, using monstrous forms of tools and </w:t>
            </w:r>
            <w:r w:rsidRPr="00A33856">
              <w:rPr>
                <w:rStyle w:val="Emphasis"/>
                <w:rFonts w:cstheme="minorHAnsi"/>
                <w:color w:val="000000"/>
              </w:rPr>
              <w:t xml:space="preserve">fear leading to our full global enslavement in the most regressive way. </w:t>
            </w:r>
          </w:p>
          <w:p w:rsidR="004C1891" w:rsidRPr="00A33856" w:rsidRDefault="004C1891" w:rsidP="00682603">
            <w:pPr>
              <w:tabs>
                <w:tab w:val="left" w:pos="1843"/>
              </w:tabs>
              <w:rPr>
                <w:rFonts w:cstheme="minorHAnsi"/>
                <w:color w:val="000000"/>
              </w:rPr>
            </w:pPr>
            <w:r w:rsidRPr="00A33856">
              <w:rPr>
                <w:rFonts w:cstheme="minorHAnsi"/>
              </w:rPr>
              <w:t xml:space="preserve">+ r. </w:t>
            </w:r>
            <w:hyperlink w:anchor="GEDWO" w:history="1">
              <w:r w:rsidRPr="00A33856">
                <w:rPr>
                  <w:rStyle w:val="Hyperlink"/>
                  <w:rFonts w:cstheme="minorHAnsi"/>
                </w:rPr>
                <w:t>GEDWO</w:t>
              </w:r>
            </w:hyperlink>
            <w:r w:rsidRPr="00A33856">
              <w:rPr>
                <w:rFonts w:cstheme="minorHAnsi"/>
                <w:color w:val="000000"/>
              </w:rPr>
              <w:t xml:space="preserve">, </w:t>
            </w:r>
            <w:hyperlink w:anchor="GEDWOC" w:history="1">
              <w:r w:rsidRPr="00A33856">
                <w:rPr>
                  <w:rStyle w:val="Hyperlink"/>
                  <w:rFonts w:cstheme="minorHAnsi"/>
                </w:rPr>
                <w:t>GEDWOC</w:t>
              </w:r>
            </w:hyperlink>
            <w:r w:rsidRPr="00A33856">
              <w:rPr>
                <w:rFonts w:cstheme="minorHAnsi"/>
                <w:color w:val="000000"/>
              </w:rPr>
              <w:t xml:space="preserve">, </w:t>
            </w:r>
            <w:hyperlink w:anchor="VROSMAD" w:history="1">
              <w:r w:rsidRPr="00A33856">
                <w:rPr>
                  <w:rStyle w:val="Hyperlink"/>
                  <w:rFonts w:cstheme="minorHAnsi"/>
                </w:rPr>
                <w:t>VROSMAD</w:t>
              </w:r>
            </w:hyperlink>
            <w:r w:rsidRPr="00A33856">
              <w:rPr>
                <w:rFonts w:cstheme="minorHAnsi"/>
                <w:color w:val="000000"/>
              </w:rPr>
              <w:t xml:space="preserve">, </w:t>
            </w:r>
            <w:hyperlink w:anchor="ZruCofacDegSee" w:history="1">
              <w:r w:rsidRPr="00A33856">
                <w:rPr>
                  <w:rStyle w:val="Hyperlink"/>
                  <w:rFonts w:cstheme="minorHAnsi"/>
                </w:rPr>
                <w:t>ZruCofacDegSee</w:t>
              </w:r>
            </w:hyperlink>
            <w:r w:rsidRPr="00A33856">
              <w:rPr>
                <w:rFonts w:cstheme="minorHAnsi"/>
                <w:color w:val="000000"/>
              </w:rPr>
              <w:t xml:space="preserve">, </w:t>
            </w:r>
            <w:hyperlink w:anchor="SWEAT" w:history="1">
              <w:r w:rsidRPr="00A33856">
                <w:rPr>
                  <w:rStyle w:val="Hyperlink"/>
                  <w:rFonts w:cstheme="minorHAnsi"/>
                </w:rPr>
                <w:t>SWEAT</w:t>
              </w:r>
            </w:hyperlink>
            <w:r w:rsidRPr="00A33856">
              <w:rPr>
                <w:rFonts w:cstheme="minorHAnsi"/>
                <w:color w:val="000000"/>
              </w:rPr>
              <w:t>,</w:t>
            </w:r>
          </w:p>
          <w:p w:rsidR="00030622" w:rsidRPr="00A33856" w:rsidRDefault="00030622" w:rsidP="00682603">
            <w:pPr>
              <w:tabs>
                <w:tab w:val="left" w:pos="1843"/>
              </w:tabs>
              <w:rPr>
                <w:rFonts w:cstheme="minorHAnsi"/>
                <w:color w:val="000000"/>
              </w:rPr>
            </w:pPr>
            <w:r w:rsidRPr="00A33856">
              <w:rPr>
                <w:rFonts w:cstheme="minorHAnsi"/>
                <w:color w:val="000000"/>
              </w:rPr>
              <w:t xml:space="preserve">+ s. </w:t>
            </w:r>
            <w:hyperlink w:anchor="JudiChrIslam" w:history="1">
              <w:r w:rsidRPr="00A33856">
                <w:rPr>
                  <w:rStyle w:val="Hyperlink"/>
                  <w:rFonts w:cstheme="minorHAnsi"/>
                </w:rPr>
                <w:t>JudiChrIslam</w:t>
              </w:r>
            </w:hyperlink>
            <w:r w:rsidRPr="00A33856">
              <w:rPr>
                <w:rFonts w:cstheme="minorHAnsi"/>
                <w:color w:val="000000"/>
              </w:rPr>
              <w:t xml:space="preserve">, </w:t>
            </w:r>
            <w:hyperlink w:anchor="ABRAHAMIC_FamilyHouse" w:history="1">
              <w:r w:rsidR="004C1891" w:rsidRPr="00A33856">
                <w:rPr>
                  <w:rStyle w:val="Hyperlink"/>
                  <w:rFonts w:cstheme="minorHAnsi"/>
                </w:rPr>
                <w:t>FAGSPEC Family House</w:t>
              </w:r>
            </w:hyperlink>
            <w:r w:rsidR="004C1891" w:rsidRPr="00A33856">
              <w:rPr>
                <w:rFonts w:cstheme="minorHAnsi"/>
                <w:color w:val="000000"/>
              </w:rPr>
              <w:t xml:space="preserve">, </w:t>
            </w:r>
            <w:hyperlink w:anchor="FAGSPEC_SatanicTriangle" w:history="1">
              <w:r w:rsidR="004C1891" w:rsidRPr="00A33856">
                <w:rPr>
                  <w:rStyle w:val="Hyperlink"/>
                  <w:rFonts w:cstheme="minorHAnsi"/>
                </w:rPr>
                <w:t>FAGSPEC Satanic Triangle</w:t>
              </w:r>
            </w:hyperlink>
            <w:r w:rsidR="004C1891" w:rsidRPr="00A33856">
              <w:rPr>
                <w:rFonts w:cstheme="minorHAnsi"/>
                <w:color w:val="000000"/>
              </w:rPr>
              <w:t xml:space="preserve">, </w:t>
            </w:r>
          </w:p>
        </w:tc>
      </w:tr>
      <w:tr w:rsidR="00030622" w:rsidRPr="00A33856" w:rsidTr="00C9273F">
        <w:tc>
          <w:tcPr>
            <w:tcW w:w="2147" w:type="dxa"/>
          </w:tcPr>
          <w:p w:rsidR="00030622" w:rsidRPr="00A33856" w:rsidRDefault="00030622" w:rsidP="00C9273F">
            <w:pPr>
              <w:textAlignment w:val="baseline"/>
              <w:rPr>
                <w:rStyle w:val="auto-style71"/>
                <w:rFonts w:cstheme="minorHAnsi"/>
                <w:b/>
                <w:color w:val="000000"/>
                <w:u w:val="single"/>
              </w:rPr>
            </w:pPr>
            <w:bookmarkStart w:id="636" w:name="FALPNO"/>
            <w:r w:rsidRPr="00A33856">
              <w:rPr>
                <w:rStyle w:val="auto-style318"/>
                <w:rFonts w:cstheme="minorHAnsi"/>
                <w:b/>
                <w:bCs/>
                <w:color w:val="000000"/>
                <w:u w:val="single"/>
              </w:rPr>
              <w:lastRenderedPageBreak/>
              <w:t>FALPNO</w:t>
            </w:r>
            <w:bookmarkEnd w:id="636"/>
            <w:r w:rsidRPr="00A33856">
              <w:rPr>
                <w:rStyle w:val="auto-style71"/>
                <w:rFonts w:cstheme="minorHAnsi"/>
                <w:b/>
                <w:color w:val="000000"/>
                <w:u w:val="single"/>
              </w:rPr>
              <w:t xml:space="preserve"> </w:t>
            </w:r>
          </w:p>
        </w:tc>
        <w:tc>
          <w:tcPr>
            <w:tcW w:w="7027" w:type="dxa"/>
          </w:tcPr>
          <w:p w:rsidR="00030622" w:rsidRPr="00A33856" w:rsidRDefault="00030622" w:rsidP="00C9273F">
            <w:pPr>
              <w:textAlignment w:val="baseline"/>
              <w:rPr>
                <w:rStyle w:val="auto-style71"/>
                <w:rFonts w:cstheme="minorHAnsi"/>
                <w:color w:val="000000"/>
              </w:rPr>
            </w:pPr>
            <w:r w:rsidRPr="00A33856">
              <w:rPr>
                <w:rStyle w:val="auto-style71"/>
                <w:rFonts w:cstheme="minorHAnsi"/>
                <w:color w:val="000000"/>
              </w:rPr>
              <w:t xml:space="preserve">=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Style w:val="auto-style71"/>
                <w:rFonts w:cstheme="minorHAnsi"/>
                <w:color w:val="000000"/>
              </w:rPr>
              <w:t xml:space="preserve"> </w:t>
            </w:r>
            <w:r w:rsidRPr="00A33856">
              <w:rPr>
                <w:rStyle w:val="style5"/>
                <w:rFonts w:cstheme="minorHAnsi"/>
                <w:color w:val="000000"/>
                <w:u w:val="single"/>
              </w:rPr>
              <w:t>L</w:t>
            </w:r>
            <w:r w:rsidRPr="00A33856">
              <w:rPr>
                <w:rStyle w:val="auto-style71"/>
                <w:rFonts w:cstheme="minorHAnsi"/>
                <w:color w:val="000000"/>
              </w:rPr>
              <w:t xml:space="preserve">iberating </w:t>
            </w:r>
            <w:r w:rsidRPr="00A33856">
              <w:rPr>
                <w:rStyle w:val="style5"/>
                <w:rFonts w:cstheme="minorHAnsi"/>
                <w:color w:val="000000"/>
                <w:u w:val="single"/>
              </w:rPr>
              <w:t>P</w:t>
            </w:r>
            <w:r w:rsidRPr="00A33856">
              <w:rPr>
                <w:rStyle w:val="auto-style71"/>
                <w:rFonts w:cstheme="minorHAnsi"/>
                <w:color w:val="000000"/>
              </w:rPr>
              <w:t xml:space="preserve">atriotic </w:t>
            </w:r>
            <w:r w:rsidRPr="00A33856">
              <w:rPr>
                <w:rStyle w:val="style5"/>
                <w:rFonts w:cstheme="minorHAnsi"/>
                <w:color w:val="000000"/>
                <w:u w:val="single"/>
              </w:rPr>
              <w:t>N</w:t>
            </w:r>
            <w:r w:rsidRPr="00A33856">
              <w:rPr>
                <w:rStyle w:val="auto-style71"/>
                <w:rFonts w:cstheme="minorHAnsi"/>
                <w:color w:val="000000"/>
              </w:rPr>
              <w:t xml:space="preserve">ational </w:t>
            </w:r>
            <w:r w:rsidRPr="00A33856">
              <w:rPr>
                <w:rStyle w:val="style5"/>
                <w:rFonts w:cstheme="minorHAnsi"/>
                <w:color w:val="000000"/>
                <w:u w:val="single"/>
              </w:rPr>
              <w:t>O</w:t>
            </w:r>
            <w:r w:rsidRPr="00A33856">
              <w:rPr>
                <w:rStyle w:val="auto-style71"/>
                <w:rFonts w:cstheme="minorHAnsi"/>
                <w:color w:val="000000"/>
              </w:rPr>
              <w:t xml:space="preserve">rder (the good world order pursued instead of the current </w:t>
            </w:r>
            <w:hyperlink w:anchor="SEGWO" w:history="1">
              <w:r w:rsidRPr="00A33856">
                <w:rPr>
                  <w:rStyle w:val="Hyperlink"/>
                  <w:rFonts w:cstheme="minorHAnsi"/>
                </w:rPr>
                <w:t>SEGWO</w:t>
              </w:r>
            </w:hyperlink>
            <w:r w:rsidRPr="00A33856">
              <w:rPr>
                <w:rStyle w:val="auto-style71"/>
                <w:rFonts w:cstheme="minorHAnsi"/>
                <w:color w:val="000000"/>
              </w:rPr>
              <w:t xml:space="preserve"> being imposed on us).</w:t>
            </w:r>
          </w:p>
          <w:p w:rsidR="00030622" w:rsidRPr="00A33856" w:rsidRDefault="00030622" w:rsidP="00C9273F">
            <w:pPr>
              <w:textAlignment w:val="baseline"/>
              <w:rPr>
                <w:rStyle w:val="Hyperlink"/>
                <w:rFonts w:cstheme="minorHAnsi"/>
                <w:color w:val="000000" w:themeColor="text1"/>
              </w:rPr>
            </w:pPr>
            <w:r w:rsidRPr="00A33856">
              <w:rPr>
                <w:rStyle w:val="Hyperlink"/>
                <w:rFonts w:cstheme="minorHAnsi"/>
                <w:color w:val="000000" w:themeColor="text1"/>
              </w:rPr>
              <w:t xml:space="preserve">+ s. </w:t>
            </w:r>
            <w:hyperlink w:anchor="ZBAP_ForcesAndStrategiesOfWorldOrder.jpg" w:history="1">
              <w:r w:rsidRPr="00A33856">
                <w:rPr>
                  <w:rStyle w:val="Hyperlink"/>
                  <w:rFonts w:cstheme="minorHAnsi"/>
                </w:rPr>
                <w:t>Structure of world order</w:t>
              </w:r>
            </w:hyperlink>
            <w:r w:rsidRPr="00A33856">
              <w:rPr>
                <w:rStyle w:val="Hyperlink"/>
                <w:rFonts w:cstheme="minorHAnsi"/>
                <w:color w:val="000000" w:themeColor="text1"/>
              </w:rPr>
              <w:t>,</w:t>
            </w:r>
          </w:p>
          <w:p w:rsidR="00030622" w:rsidRPr="00A33856" w:rsidRDefault="00030622" w:rsidP="00C9273F">
            <w:pPr>
              <w:textAlignment w:val="baseline"/>
              <w:rPr>
                <w:rFonts w:cstheme="minorHAnsi"/>
                <w:color w:val="000000"/>
              </w:rPr>
            </w:pPr>
            <w:r w:rsidRPr="00A33856">
              <w:rPr>
                <w:rStyle w:val="Hyperlink"/>
                <w:rFonts w:cstheme="minorHAnsi"/>
                <w:color w:val="000000" w:themeColor="text1"/>
              </w:rPr>
              <w:t xml:space="preserve">+ r. </w:t>
            </w:r>
            <w:hyperlink w:anchor="SEGWO" w:history="1">
              <w:r w:rsidRPr="00A33856">
                <w:rPr>
                  <w:rStyle w:val="Hyperlink"/>
                  <w:rFonts w:cstheme="minorHAnsi"/>
                </w:rPr>
                <w:t>SEGWO</w:t>
              </w:r>
            </w:hyperlink>
            <w:r w:rsidRPr="00A33856">
              <w:rPr>
                <w:rStyle w:val="Hyperlink"/>
                <w:rFonts w:cstheme="minorHAnsi"/>
                <w:color w:val="000000" w:themeColor="text1"/>
              </w:rPr>
              <w:t xml:space="preserve">, </w:t>
            </w:r>
            <w:hyperlink w:anchor="NWO" w:history="1">
              <w:r w:rsidRPr="00A33856">
                <w:rPr>
                  <w:rStyle w:val="Hyperlink"/>
                  <w:rFonts w:cstheme="minorHAnsi"/>
                </w:rPr>
                <w:t>NWO</w:t>
              </w:r>
            </w:hyperlink>
            <w:r w:rsidRPr="00A33856">
              <w:rPr>
                <w:rStyle w:val="Hyperlink"/>
                <w:rFonts w:cstheme="minorHAnsi"/>
                <w:color w:val="000000" w:themeColor="text1"/>
              </w:rPr>
              <w:t xml:space="preserve">, </w:t>
            </w:r>
            <w:hyperlink w:anchor="OWO" w:history="1">
              <w:r w:rsidRPr="00A33856">
                <w:rPr>
                  <w:rStyle w:val="Hyperlink"/>
                  <w:rFonts w:cstheme="minorHAnsi"/>
                </w:rPr>
                <w:t>OWO</w:t>
              </w:r>
            </w:hyperlink>
            <w:r w:rsidRPr="00A33856">
              <w:rPr>
                <w:rStyle w:val="Hyperlink"/>
                <w:rFonts w:cstheme="minorHAnsi"/>
                <w:color w:val="000000" w:themeColor="text1"/>
              </w:rPr>
              <w:t xml:space="preserve">, </w:t>
            </w:r>
            <w:hyperlink w:anchor="GEDWOC" w:history="1">
              <w:r w:rsidRPr="00A33856">
                <w:rPr>
                  <w:rStyle w:val="Hyperlink"/>
                  <w:rFonts w:cstheme="minorHAnsi"/>
                </w:rPr>
                <w:t>GEDWOC</w:t>
              </w:r>
            </w:hyperlink>
            <w:r w:rsidRPr="00A33856">
              <w:rPr>
                <w:rFonts w:cstheme="minorHAnsi"/>
              </w:rPr>
              <w:t xml:space="preserve">, </w:t>
            </w:r>
            <w:hyperlink w:anchor="VROSMAD" w:history="1">
              <w:r w:rsidRPr="00A33856">
                <w:rPr>
                  <w:rStyle w:val="Hyperlink"/>
                  <w:rFonts w:cstheme="minorHAnsi"/>
                </w:rPr>
                <w:t>VROSMAD</w:t>
              </w:r>
            </w:hyperlink>
            <w:r w:rsidRPr="00A33856">
              <w:rPr>
                <w:rFonts w:cstheme="minorHAnsi"/>
              </w:rPr>
              <w:t xml:space="preserve">, </w:t>
            </w:r>
            <w:hyperlink w:anchor="ZruCofacDegSee" w:history="1">
              <w:r w:rsidRPr="00A33856">
                <w:rPr>
                  <w:rStyle w:val="Hyperlink"/>
                  <w:rFonts w:cstheme="minorHAnsi"/>
                </w:rPr>
                <w:t>ZRUCOFACDEGSEE</w:t>
              </w:r>
            </w:hyperlink>
            <w:r w:rsidRPr="00A33856">
              <w:rPr>
                <w:rFonts w:cstheme="minorHAnsi"/>
              </w:rPr>
              <w:t xml:space="preserve">, </w:t>
            </w:r>
          </w:p>
        </w:tc>
      </w:tr>
      <w:tr w:rsidR="00030622" w:rsidRPr="00A33856" w:rsidTr="00C9273F">
        <w:tc>
          <w:tcPr>
            <w:tcW w:w="2147" w:type="dxa"/>
          </w:tcPr>
          <w:p w:rsidR="00030622" w:rsidRPr="00A33856" w:rsidRDefault="00030622" w:rsidP="00C9273F">
            <w:pPr>
              <w:textAlignment w:val="baseline"/>
              <w:rPr>
                <w:rStyle w:val="auto-style318"/>
                <w:rFonts w:cstheme="minorHAnsi"/>
                <w:b/>
                <w:bCs/>
                <w:color w:val="000000"/>
                <w:u w:val="single"/>
              </w:rPr>
            </w:pPr>
            <w:bookmarkStart w:id="637" w:name="FamilArium"/>
            <w:r w:rsidRPr="00A33856">
              <w:rPr>
                <w:rStyle w:val="auto-style318"/>
                <w:rFonts w:cstheme="minorHAnsi"/>
                <w:b/>
                <w:bCs/>
                <w:color w:val="000000"/>
                <w:u w:val="single"/>
              </w:rPr>
              <w:t>FamilArium</w:t>
            </w:r>
            <w:bookmarkEnd w:id="637"/>
          </w:p>
        </w:tc>
        <w:tc>
          <w:tcPr>
            <w:tcW w:w="7027" w:type="dxa"/>
          </w:tcPr>
          <w:p w:rsidR="00030622" w:rsidRPr="00A33856" w:rsidRDefault="00030622" w:rsidP="00C9273F">
            <w:pPr>
              <w:textAlignment w:val="baseline"/>
              <w:rPr>
                <w:rStyle w:val="auto-style54"/>
                <w:rFonts w:cstheme="minorHAnsi"/>
                <w:color w:val="000000"/>
              </w:rPr>
            </w:pPr>
            <w:r w:rsidRPr="00A33856">
              <w:rPr>
                <w:rStyle w:val="auto-style71"/>
                <w:rFonts w:cstheme="minorHAnsi"/>
                <w:color w:val="000000"/>
              </w:rPr>
              <w:t xml:space="preserve">= </w:t>
            </w:r>
            <w:r w:rsidRPr="00A33856">
              <w:rPr>
                <w:rStyle w:val="auto-style71"/>
                <w:rFonts w:cstheme="minorHAnsi"/>
                <w:color w:val="000000"/>
                <w:u w:val="single"/>
              </w:rPr>
              <w:t>Famil</w:t>
            </w:r>
            <w:r w:rsidRPr="00A33856">
              <w:rPr>
                <w:rStyle w:val="auto-style71"/>
                <w:rFonts w:cstheme="minorHAnsi"/>
                <w:color w:val="000000"/>
              </w:rPr>
              <w:t xml:space="preserve">y </w:t>
            </w:r>
            <w:r w:rsidRPr="00A33856">
              <w:rPr>
                <w:rStyle w:val="auto-style71"/>
                <w:rFonts w:cstheme="minorHAnsi"/>
                <w:color w:val="000000"/>
                <w:u w:val="single"/>
              </w:rPr>
              <w:t>Arium</w:t>
            </w:r>
            <w:r w:rsidRPr="00A33856">
              <w:rPr>
                <w:rStyle w:val="auto-style71"/>
                <w:rFonts w:cstheme="minorHAnsi"/>
                <w:color w:val="000000"/>
              </w:rPr>
              <w:t xml:space="preserve">. This is the common extended family space for common use in the new buildings of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Style w:val="auto-style71"/>
                <w:rFonts w:cstheme="minorHAnsi"/>
                <w:color w:val="000000"/>
              </w:rPr>
              <w:t xml:space="preserve">. It is ideally a dedicated floor close to outside playing grounds. Part of it can be </w:t>
            </w:r>
            <w:r w:rsidRPr="00A33856">
              <w:rPr>
                <w:rStyle w:val="Strong"/>
                <w:rFonts w:cstheme="minorHAnsi"/>
                <w:color w:val="000000"/>
              </w:rPr>
              <w:t xml:space="preserve">used </w:t>
            </w:r>
            <w:r w:rsidRPr="00A33856">
              <w:rPr>
                <w:rStyle w:val="auto-style54"/>
                <w:rFonts w:cstheme="minorHAnsi"/>
                <w:color w:val="000000"/>
              </w:rPr>
              <w:t xml:space="preserve">to better assist old, incapacitated or sick persons of an extended family in need of welfare, or more simply to accommodate all children of the building to play or socialize together instead of alone with their cellular phone in their own rooms, or to be easily grouped for home schooling purposes. </w:t>
            </w:r>
          </w:p>
          <w:p w:rsidR="00030622" w:rsidRPr="00A33856" w:rsidRDefault="00030622" w:rsidP="00C9273F">
            <w:pPr>
              <w:textAlignment w:val="baseline"/>
              <w:rPr>
                <w:rStyle w:val="auto-style71"/>
                <w:rFonts w:cstheme="minorHAnsi"/>
                <w:color w:val="000000"/>
              </w:rPr>
            </w:pPr>
            <w:r w:rsidRPr="00A33856">
              <w:rPr>
                <w:rStyle w:val="auto-style54"/>
                <w:rFonts w:cstheme="minorHAnsi"/>
                <w:color w:val="000000"/>
              </w:rPr>
              <w:t xml:space="preserve">+ r. </w:t>
            </w:r>
            <w:hyperlink w:anchor="ETPOW" w:history="1">
              <w:r w:rsidRPr="00A33856">
                <w:rPr>
                  <w:rStyle w:val="Hyperlink"/>
                  <w:rFonts w:cstheme="minorHAnsi"/>
                </w:rPr>
                <w:t>ETPOW</w:t>
              </w:r>
            </w:hyperlink>
            <w:r w:rsidRPr="00A33856">
              <w:rPr>
                <w:rStyle w:val="auto-style54"/>
                <w:rFonts w:cstheme="minorHAnsi"/>
                <w:color w:val="000000"/>
              </w:rPr>
              <w:t xml:space="preserve">, </w:t>
            </w:r>
            <w:hyperlink w:anchor="TIENPACIC" w:history="1">
              <w:r w:rsidRPr="00A33856">
                <w:rPr>
                  <w:rStyle w:val="Hyperlink"/>
                  <w:rFonts w:cstheme="minorHAnsi"/>
                </w:rPr>
                <w:t>TIENPACIC</w:t>
              </w:r>
            </w:hyperlink>
            <w:r w:rsidRPr="00A33856">
              <w:rPr>
                <w:rStyle w:val="auto-style54"/>
                <w:rFonts w:cstheme="minorHAnsi"/>
                <w:color w:val="000000"/>
              </w:rPr>
              <w:t xml:space="preserve">, </w:t>
            </w:r>
            <w:hyperlink w:anchor="EFALWI" w:history="1">
              <w:r w:rsidR="00DC4140" w:rsidRPr="00A33856">
                <w:rPr>
                  <w:rStyle w:val="Hyperlink"/>
                  <w:rFonts w:cstheme="minorHAnsi"/>
                </w:rPr>
                <w:t>EFALWI</w:t>
              </w:r>
            </w:hyperlink>
            <w:r w:rsidR="00DC4140" w:rsidRPr="00A33856">
              <w:rPr>
                <w:rStyle w:val="auto-style54"/>
                <w:rFonts w:cstheme="minorHAnsi"/>
                <w:color w:val="000000"/>
              </w:rPr>
              <w:t xml:space="preserve">, </w:t>
            </w:r>
            <w:hyperlink w:anchor="MAPFEF" w:history="1">
              <w:r w:rsidR="00DC4140" w:rsidRPr="00A33856">
                <w:rPr>
                  <w:rStyle w:val="Hyperlink"/>
                  <w:rFonts w:cstheme="minorHAnsi"/>
                </w:rPr>
                <w:t>MAPFEF</w:t>
              </w:r>
            </w:hyperlink>
            <w:r w:rsidR="00DC4140" w:rsidRPr="00A33856">
              <w:rPr>
                <w:rStyle w:val="auto-style54"/>
                <w:rFonts w:cstheme="minorHAnsi"/>
                <w:color w:val="000000"/>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r w:rsidRPr="00A33856">
              <w:rPr>
                <w:rFonts w:cstheme="minorHAnsi"/>
                <w:b/>
                <w:color w:val="FF0000"/>
                <w:u w:val="single"/>
              </w:rPr>
              <w:t>Family</w:t>
            </w:r>
          </w:p>
        </w:tc>
        <w:tc>
          <w:tcPr>
            <w:tcW w:w="7027" w:type="dxa"/>
          </w:tcPr>
          <w:p w:rsidR="00030622" w:rsidRPr="00A33856" w:rsidRDefault="00030622" w:rsidP="00C9273F">
            <w:pPr>
              <w:tabs>
                <w:tab w:val="left" w:pos="1843"/>
              </w:tabs>
              <w:rPr>
                <w:rFonts w:cstheme="minorHAnsi"/>
              </w:rPr>
            </w:pPr>
            <w:r w:rsidRPr="00A33856">
              <w:rPr>
                <w:rFonts w:cstheme="minorHAnsi"/>
              </w:rPr>
              <w:t xml:space="preserve">+ r. </w:t>
            </w:r>
            <w:hyperlink w:anchor="EFALWI" w:history="1">
              <w:r w:rsidRPr="00A33856">
                <w:rPr>
                  <w:rStyle w:val="Hyperlink"/>
                  <w:rFonts w:cstheme="minorHAnsi"/>
                </w:rPr>
                <w:t>EFALWI</w:t>
              </w:r>
            </w:hyperlink>
            <w:r w:rsidRPr="00A33856">
              <w:rPr>
                <w:rFonts w:cstheme="minorHAnsi"/>
              </w:rPr>
              <w:t xml:space="preserve">, </w:t>
            </w:r>
            <w:hyperlink w:anchor="EFREA" w:history="1">
              <w:r w:rsidRPr="00A33856">
                <w:rPr>
                  <w:rStyle w:val="Hyperlink"/>
                  <w:rFonts w:cstheme="minorHAnsi"/>
                </w:rPr>
                <w:t>EFREA</w:t>
              </w:r>
            </w:hyperlink>
            <w:r w:rsidRPr="00A33856">
              <w:rPr>
                <w:rFonts w:cstheme="minorHAnsi"/>
              </w:rPr>
              <w:t xml:space="preserve">, </w:t>
            </w:r>
            <w:hyperlink w:anchor="EFWAPAJ" w:history="1">
              <w:r w:rsidRPr="00A33856">
                <w:rPr>
                  <w:rStyle w:val="Hyperlink"/>
                  <w:rFonts w:cstheme="minorHAnsi"/>
                </w:rPr>
                <w:t>EFWAPAJ</w:t>
              </w:r>
            </w:hyperlink>
            <w:r w:rsidRPr="00A33856">
              <w:rPr>
                <w:rFonts w:cstheme="minorHAnsi"/>
              </w:rPr>
              <w:t xml:space="preserve">, </w:t>
            </w:r>
            <w:hyperlink w:anchor="FamilArium" w:history="1">
              <w:r w:rsidRPr="00A33856">
                <w:rPr>
                  <w:rStyle w:val="Hyperlink"/>
                  <w:rFonts w:cstheme="minorHAnsi"/>
                </w:rPr>
                <w:t>FamilArium</w:t>
              </w:r>
            </w:hyperlink>
            <w:r w:rsidRPr="00A33856">
              <w:rPr>
                <w:rFonts w:cstheme="minorHAnsi"/>
              </w:rPr>
              <w:t xml:space="preserve">, </w:t>
            </w:r>
            <w:hyperlink w:anchor="MaMoHoMaC" w:history="1">
              <w:r w:rsidRPr="00A33856">
                <w:rPr>
                  <w:rStyle w:val="Hyperlink"/>
                  <w:rFonts w:cstheme="minorHAnsi"/>
                </w:rPr>
                <w:t>MaMoHoMaC</w:t>
              </w:r>
            </w:hyperlink>
            <w:r w:rsidRPr="00A33856">
              <w:rPr>
                <w:rFonts w:cstheme="minorHAnsi"/>
              </w:rPr>
              <w:t xml:space="preserve">, </w:t>
            </w:r>
            <w:hyperlink w:anchor="ETPOW" w:history="1">
              <w:r w:rsidRPr="00A33856">
                <w:rPr>
                  <w:rStyle w:val="Hyperlink"/>
                  <w:rFonts w:cstheme="minorHAnsi"/>
                </w:rPr>
                <w:t>ETPOW</w:t>
              </w:r>
            </w:hyperlink>
            <w:r w:rsidRPr="00A33856">
              <w:rPr>
                <w:rFonts w:cstheme="minorHAnsi"/>
              </w:rPr>
              <w:t xml:space="preserve">, </w:t>
            </w:r>
            <w:hyperlink w:anchor="MAPFEF" w:history="1">
              <w:r w:rsidRPr="00A33856">
                <w:rPr>
                  <w:rStyle w:val="Hyperlink"/>
                  <w:rFonts w:cstheme="minorHAnsi"/>
                </w:rPr>
                <w:t>MAPFEF</w:t>
              </w:r>
            </w:hyperlink>
            <w:r w:rsidRPr="00A33856">
              <w:rPr>
                <w:rFonts w:cstheme="minorHAnsi"/>
              </w:rPr>
              <w:t xml:space="preserve">, </w:t>
            </w:r>
            <w:hyperlink w:anchor="Parriage" w:history="1">
              <w:r w:rsidRPr="00A33856">
                <w:rPr>
                  <w:rStyle w:val="Hyperlink"/>
                  <w:rFonts w:cstheme="minorHAnsi"/>
                </w:rPr>
                <w:t>Parriage</w:t>
              </w:r>
            </w:hyperlink>
            <w:r w:rsidRPr="00A33856">
              <w:rPr>
                <w:rFonts w:cstheme="minorHAnsi"/>
              </w:rPr>
              <w:t xml:space="preserve">,  </w:t>
            </w:r>
            <w:hyperlink w:anchor="MACHUM" w:history="1">
              <w:r w:rsidRPr="00A33856">
                <w:rPr>
                  <w:rStyle w:val="Hyperlink"/>
                  <w:rFonts w:cstheme="minorHAnsi"/>
                </w:rPr>
                <w:t>MACHUM</w:t>
              </w:r>
            </w:hyperlink>
            <w:r w:rsidRPr="00A33856">
              <w:rPr>
                <w:rFonts w:cstheme="minorHAnsi"/>
              </w:rPr>
              <w:t xml:space="preserve">, </w:t>
            </w:r>
            <w:hyperlink w:anchor="MACBRE" w:history="1">
              <w:r w:rsidRPr="00A33856">
                <w:rPr>
                  <w:rStyle w:val="Hyperlink"/>
                  <w:rFonts w:cstheme="minorHAnsi"/>
                </w:rPr>
                <w:t>MACBRE</w:t>
              </w:r>
            </w:hyperlink>
            <w:r w:rsidRPr="00A33856">
              <w:rPr>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638" w:name="FAO"/>
            <w:r w:rsidRPr="00A33856">
              <w:rPr>
                <w:rFonts w:cstheme="minorHAnsi"/>
                <w:b/>
                <w:u w:val="single"/>
              </w:rPr>
              <w:t>FAO</w:t>
            </w:r>
            <w:bookmarkEnd w:id="638"/>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ood </w:t>
            </w:r>
            <w:r w:rsidR="00DC4140" w:rsidRPr="00A33856">
              <w:rPr>
                <w:rFonts w:cstheme="minorHAnsi"/>
              </w:rPr>
              <w:t>a</w:t>
            </w:r>
            <w:r w:rsidRPr="00A33856">
              <w:rPr>
                <w:rFonts w:cstheme="minorHAnsi"/>
              </w:rPr>
              <w:t xml:space="preserve">nd </w:t>
            </w:r>
            <w:r w:rsidRPr="00A33856">
              <w:rPr>
                <w:rFonts w:cstheme="minorHAnsi"/>
                <w:u w:val="single"/>
              </w:rPr>
              <w:t>A</w:t>
            </w:r>
            <w:r w:rsidRPr="00A33856">
              <w:rPr>
                <w:rFonts w:cstheme="minorHAnsi"/>
              </w:rPr>
              <w:t>griculture</w:t>
            </w:r>
            <w:r w:rsidR="00DC4140" w:rsidRPr="00A33856">
              <w:rPr>
                <w:rFonts w:cstheme="minorHAnsi"/>
              </w:rPr>
              <w:t xml:space="preserve"> Organization</w:t>
            </w:r>
            <w:r w:rsidRPr="00A33856">
              <w:rPr>
                <w:rFonts w:cstheme="minorHAnsi"/>
              </w:rPr>
              <w:t xml:space="preserve"> (a </w:t>
            </w:r>
            <w:hyperlink w:anchor="UN" w:history="1">
              <w:r w:rsidRPr="00A33856">
                <w:rPr>
                  <w:rStyle w:val="Hyperlink"/>
                  <w:rFonts w:cstheme="minorHAnsi"/>
                </w:rPr>
                <w:t>UN</w:t>
              </w:r>
            </w:hyperlink>
            <w:r w:rsidRPr="00A33856">
              <w:rPr>
                <w:rFonts w:cstheme="minorHAnsi"/>
              </w:rPr>
              <w:t xml:space="preserve"> </w:t>
            </w:r>
            <w:hyperlink w:anchor="BigOrg" w:history="1">
              <w:r w:rsidR="00DC4140" w:rsidRPr="00A33856">
                <w:rPr>
                  <w:rStyle w:val="Hyperlink"/>
                  <w:rFonts w:cstheme="minorHAnsi"/>
                </w:rPr>
                <w:t>BigOrg</w:t>
              </w:r>
            </w:hyperlink>
            <w:r w:rsidRPr="00A33856">
              <w:rPr>
                <w:rFonts w:cstheme="minorHAnsi"/>
              </w:rPr>
              <w:t xml:space="preserve"> based in Rome, Italy).</w:t>
            </w:r>
          </w:p>
          <w:p w:rsidR="00030622" w:rsidRPr="00A33856" w:rsidRDefault="00030622" w:rsidP="00C9273F">
            <w:pPr>
              <w:tabs>
                <w:tab w:val="left" w:pos="1843"/>
              </w:tabs>
              <w:rPr>
                <w:rFonts w:cstheme="minorHAnsi"/>
              </w:rPr>
            </w:pPr>
            <w:r w:rsidRPr="00A33856">
              <w:rPr>
                <w:rFonts w:cstheme="minorHAnsi"/>
              </w:rPr>
              <w:t xml:space="preserve">+ r. </w:t>
            </w:r>
            <w:hyperlink w:anchor="UN" w:history="1">
              <w:r w:rsidRPr="00A33856">
                <w:rPr>
                  <w:rStyle w:val="Hyperlink"/>
                  <w:rFonts w:cstheme="minorHAnsi"/>
                </w:rPr>
                <w:t>UN</w:t>
              </w:r>
            </w:hyperlink>
            <w:r w:rsidRPr="00A33856">
              <w:rPr>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639" w:name="FAS"/>
            <w:r w:rsidRPr="00A33856">
              <w:rPr>
                <w:rFonts w:cstheme="minorHAnsi"/>
                <w:b/>
                <w:u w:val="single"/>
              </w:rPr>
              <w:t>FAS</w:t>
            </w:r>
            <w:bookmarkEnd w:id="639"/>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Style w:val="style5"/>
                <w:rFonts w:cstheme="minorHAnsi"/>
                <w:color w:val="000000"/>
                <w:u w:val="single"/>
              </w:rPr>
              <w:t>F</w:t>
            </w:r>
            <w:r w:rsidRPr="00A33856">
              <w:rPr>
                <w:rFonts w:cstheme="minorHAnsi"/>
              </w:rPr>
              <w:t xml:space="preserve">ace </w:t>
            </w:r>
            <w:r w:rsidRPr="00A33856">
              <w:rPr>
                <w:rStyle w:val="style5"/>
                <w:rFonts w:cstheme="minorHAnsi"/>
                <w:color w:val="000000"/>
                <w:u w:val="single"/>
              </w:rPr>
              <w:t>A</w:t>
            </w:r>
            <w:r w:rsidRPr="00A33856">
              <w:rPr>
                <w:rFonts w:cstheme="minorHAnsi"/>
              </w:rPr>
              <w:t xml:space="preserve">rrangement </w:t>
            </w:r>
            <w:r w:rsidRPr="00A33856">
              <w:rPr>
                <w:rStyle w:val="style5"/>
                <w:rFonts w:cstheme="minorHAnsi"/>
                <w:color w:val="000000"/>
                <w:u w:val="single"/>
              </w:rPr>
              <w:t>S</w:t>
            </w:r>
            <w:r w:rsidRPr="00A33856">
              <w:rPr>
                <w:rFonts w:cstheme="minorHAnsi"/>
              </w:rPr>
              <w:t xml:space="preserve">tate. This is the normal surface arrangement of the State with the officials showing their face, as those we think we elect, even if they are preselected by the </w:t>
            </w:r>
            <w:hyperlink w:anchor="SAS" w:history="1">
              <w:r w:rsidRPr="00A33856">
                <w:rPr>
                  <w:rStyle w:val="Hyperlink"/>
                  <w:rFonts w:cstheme="minorHAnsi"/>
                </w:rPr>
                <w:t>SAS</w:t>
              </w:r>
            </w:hyperlink>
            <w:r w:rsidRPr="00A33856">
              <w:rPr>
                <w:rFonts w:cstheme="minorHAnsi"/>
              </w:rPr>
              <w:t xml:space="preserve"> and the </w:t>
            </w:r>
            <w:hyperlink w:anchor="CAS" w:history="1">
              <w:r w:rsidRPr="00A33856">
                <w:rPr>
                  <w:rStyle w:val="Hyperlink"/>
                  <w:rFonts w:cstheme="minorHAnsi"/>
                </w:rPr>
                <w:t>CAS</w:t>
              </w:r>
            </w:hyperlink>
            <w:r w:rsidRPr="00A33856">
              <w:rPr>
                <w:rFonts w:cstheme="minorHAnsi"/>
              </w:rPr>
              <w:t xml:space="preserve">, often on behalf of the </w:t>
            </w:r>
            <w:hyperlink w:anchor="TAS" w:history="1">
              <w:r w:rsidRPr="00A33856">
                <w:rPr>
                  <w:rStyle w:val="Hyperlink"/>
                  <w:rFonts w:cstheme="minorHAnsi"/>
                </w:rPr>
                <w:t>TAS</w:t>
              </w:r>
            </w:hyperlink>
            <w:r w:rsidRPr="00A33856">
              <w:rPr>
                <w:rFonts w:cstheme="minorHAnsi"/>
              </w:rPr>
              <w:t>.</w:t>
            </w:r>
          </w:p>
          <w:p w:rsidR="00030622" w:rsidRPr="00A33856" w:rsidRDefault="00030622" w:rsidP="00C9273F">
            <w:pPr>
              <w:tabs>
                <w:tab w:val="left" w:pos="1843"/>
              </w:tabs>
              <w:rPr>
                <w:rFonts w:cstheme="minorHAnsi"/>
              </w:rPr>
            </w:pPr>
            <w:r w:rsidRPr="00A33856">
              <w:rPr>
                <w:rStyle w:val="Hyperlink"/>
                <w:rFonts w:cstheme="minorHAnsi"/>
                <w:color w:val="auto"/>
              </w:rPr>
              <w:t xml:space="preserve">+ s. </w:t>
            </w:r>
            <w:hyperlink w:anchor="ZBAP_ForcesAndStrategiesOfWorldOrder.jpg" w:history="1">
              <w:r w:rsidRPr="00A33856">
                <w:rPr>
                  <w:rStyle w:val="Hyperlink"/>
                  <w:rFonts w:cstheme="minorHAnsi"/>
                </w:rPr>
                <w:t>Structure Of World Power</w:t>
              </w:r>
            </w:hyperlink>
            <w:r w:rsidRPr="00A33856">
              <w:rPr>
                <w:rStyle w:val="Hyperlink"/>
                <w:rFonts w:cstheme="minorHAnsi"/>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r w:rsidRPr="00A33856">
              <w:rPr>
                <w:rFonts w:cstheme="minorHAnsi"/>
                <w:b/>
                <w:color w:val="FF0000"/>
                <w:u w:val="single"/>
              </w:rPr>
              <w:t>Fascism</w:t>
            </w:r>
          </w:p>
        </w:tc>
        <w:tc>
          <w:tcPr>
            <w:tcW w:w="7027" w:type="dxa"/>
          </w:tcPr>
          <w:p w:rsidR="00030622" w:rsidRPr="00A33856" w:rsidRDefault="00030622" w:rsidP="00C9273F">
            <w:pPr>
              <w:tabs>
                <w:tab w:val="left" w:pos="1843"/>
              </w:tabs>
              <w:rPr>
                <w:rFonts w:cstheme="minorHAnsi"/>
              </w:rPr>
            </w:pPr>
            <w:r w:rsidRPr="00A33856">
              <w:rPr>
                <w:rFonts w:cstheme="minorHAnsi"/>
              </w:rPr>
              <w:t xml:space="preserve">+ r. </w:t>
            </w:r>
            <w:hyperlink w:anchor="GUFUG" w:history="1">
              <w:r w:rsidRPr="00A33856">
                <w:rPr>
                  <w:rStyle w:val="Hyperlink"/>
                  <w:rFonts w:cstheme="minorHAnsi"/>
                </w:rPr>
                <w:t>GUFUG</w:t>
              </w:r>
            </w:hyperlink>
            <w:r w:rsidRPr="00A33856">
              <w:rPr>
                <w:rFonts w:cstheme="minorHAnsi"/>
              </w:rPr>
              <w:t xml:space="preserve">, </w:t>
            </w:r>
            <w:hyperlink w:anchor="GURUC" w:history="1">
              <w:r w:rsidRPr="00A33856">
                <w:rPr>
                  <w:rStyle w:val="Hyperlink"/>
                  <w:rFonts w:cstheme="minorHAnsi"/>
                </w:rPr>
                <w:t>GURUC</w:t>
              </w:r>
            </w:hyperlink>
            <w:r w:rsidRPr="00A33856">
              <w:rPr>
                <w:rFonts w:cstheme="minorHAnsi"/>
                <w:color w:val="000000"/>
              </w:rPr>
              <w:t xml:space="preserve">, </w:t>
            </w:r>
            <w:hyperlink w:anchor="GlobFascism" w:history="1">
              <w:r w:rsidRPr="00A33856">
                <w:rPr>
                  <w:rStyle w:val="Hyperlink"/>
                  <w:rFonts w:cstheme="minorHAnsi"/>
                </w:rPr>
                <w:t>GlobFascism</w:t>
              </w:r>
            </w:hyperlink>
            <w:r w:rsidRPr="00A33856">
              <w:rPr>
                <w:rFonts w:cstheme="minorHAnsi"/>
              </w:rPr>
              <w:t xml:space="preserve">, </w:t>
            </w:r>
            <w:hyperlink w:anchor="GlobCommunism" w:history="1">
              <w:r w:rsidRPr="00A33856">
                <w:rPr>
                  <w:rStyle w:val="Hyperlink"/>
                  <w:rFonts w:cstheme="minorHAnsi"/>
                </w:rPr>
                <w:t>GlobCommunism</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40" w:name="FED"/>
            <w:r w:rsidRPr="00A33856">
              <w:rPr>
                <w:rStyle w:val="Strong"/>
                <w:rFonts w:asciiTheme="minorHAnsi" w:hAnsiTheme="minorHAnsi" w:cstheme="minorHAnsi"/>
                <w:color w:val="000000"/>
                <w:sz w:val="22"/>
                <w:szCs w:val="22"/>
                <w:u w:val="single"/>
              </w:rPr>
              <w:t>FED</w:t>
            </w:r>
            <w:bookmarkEnd w:id="640"/>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Fed</w:t>
            </w:r>
            <w:r w:rsidRPr="00A33856">
              <w:rPr>
                <w:rFonts w:asciiTheme="minorHAnsi" w:hAnsiTheme="minorHAnsi" w:cstheme="minorHAnsi"/>
                <w:color w:val="000000"/>
                <w:sz w:val="22"/>
                <w:szCs w:val="22"/>
              </w:rPr>
              <w:t xml:space="preserve">eral Reserve. This is the American central bank issuing debt-money </w:t>
            </w:r>
            <w:r w:rsidRPr="00A33856">
              <w:rPr>
                <w:rFonts w:asciiTheme="minorHAnsi" w:hAnsiTheme="minorHAnsi" w:cstheme="minorHAnsi"/>
                <w:i/>
                <w:color w:val="000000"/>
                <w:sz w:val="22"/>
                <w:szCs w:val="22"/>
              </w:rPr>
              <w:t>“out of nothing”</w:t>
            </w:r>
            <w:r w:rsidRPr="00A33856">
              <w:rPr>
                <w:rFonts w:asciiTheme="minorHAnsi" w:hAnsiTheme="minorHAnsi" w:cstheme="minorHAnsi"/>
                <w:color w:val="000000"/>
                <w:sz w:val="22"/>
                <w:szCs w:val="22"/>
              </w:rPr>
              <w:t xml:space="preserve"> as much as it wants, and lending it as public debt guaranteed to be reimbursed as real money with interests by taxpayers. This illegitimate function is used mainly for having an unlimited corruption power for various purposes, and for the financing of constant wars generating constant new enormous profits to the private central banks’ lending the money financing these useless wars.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BIS" w:history="1">
              <w:r w:rsidRPr="00A33856">
                <w:rPr>
                  <w:rStyle w:val="Hyperlink"/>
                  <w:rFonts w:asciiTheme="minorHAnsi" w:eastAsiaTheme="majorEastAsia" w:hAnsiTheme="minorHAnsi" w:cstheme="minorHAnsi"/>
                  <w:sz w:val="22"/>
                  <w:szCs w:val="22"/>
                </w:rPr>
                <w:t>BIS</w:t>
              </w:r>
            </w:hyperlink>
            <w:r w:rsidRPr="00A33856">
              <w:rPr>
                <w:rFonts w:asciiTheme="minorHAnsi" w:hAnsiTheme="minorHAnsi" w:cstheme="minorHAnsi"/>
                <w:color w:val="000000"/>
                <w:sz w:val="22"/>
                <w:szCs w:val="22"/>
              </w:rPr>
              <w:t xml:space="preserve">, </w:t>
            </w:r>
            <w:hyperlink w:anchor="ECB" w:history="1">
              <w:r w:rsidRPr="00A33856">
                <w:rPr>
                  <w:rStyle w:val="Hyperlink"/>
                  <w:rFonts w:asciiTheme="minorHAnsi" w:eastAsiaTheme="majorEastAsia" w:hAnsiTheme="minorHAnsi" w:cstheme="minorHAnsi"/>
                  <w:sz w:val="22"/>
                  <w:szCs w:val="22"/>
                </w:rPr>
                <w:t>ECB</w:t>
              </w:r>
            </w:hyperlink>
            <w:r w:rsidRPr="00A33856">
              <w:rPr>
                <w:rFonts w:asciiTheme="minorHAnsi" w:hAnsiTheme="minorHAnsi" w:cstheme="minorHAnsi"/>
                <w:color w:val="000000"/>
                <w:sz w:val="22"/>
                <w:szCs w:val="22"/>
              </w:rPr>
              <w:t xml:space="preserve">, </w:t>
            </w:r>
            <w:hyperlink w:anchor="Trustmoney" w:history="1">
              <w:r w:rsidRPr="00A33856">
                <w:rPr>
                  <w:rStyle w:val="Hyperlink"/>
                  <w:rFonts w:asciiTheme="minorHAnsi" w:eastAsiaTheme="majorEastAsia" w:hAnsiTheme="minorHAnsi" w:cstheme="minorHAnsi"/>
                  <w:sz w:val="22"/>
                  <w:szCs w:val="22"/>
                </w:rPr>
                <w:t>Trustmoney</w:t>
              </w:r>
            </w:hyperlink>
            <w:r w:rsidRPr="00A33856">
              <w:rPr>
                <w:rFonts w:asciiTheme="minorHAnsi" w:hAnsiTheme="minorHAnsi" w:cstheme="minorHAnsi"/>
                <w:color w:val="000000"/>
                <w:sz w:val="22"/>
                <w:szCs w:val="22"/>
              </w:rPr>
              <w:t xml:space="preserve">, </w:t>
            </w:r>
            <w:hyperlink w:anchor="Banktatorship" w:history="1">
              <w:r w:rsidRPr="00A33856">
                <w:rPr>
                  <w:rStyle w:val="Hyperlink"/>
                  <w:rFonts w:asciiTheme="minorHAnsi" w:eastAsiaTheme="majorEastAsia" w:hAnsiTheme="minorHAnsi" w:cstheme="minorHAnsi"/>
                  <w:sz w:val="22"/>
                  <w:szCs w:val="22"/>
                </w:rPr>
                <w:t>Banktatorship</w:t>
              </w:r>
            </w:hyperlink>
            <w:r w:rsidR="00DC4140" w:rsidRPr="00A33856">
              <w:rPr>
                <w:rFonts w:asciiTheme="minorHAnsi" w:hAnsiTheme="minorHAnsi" w:cstheme="minorHAnsi"/>
                <w:color w:val="000000"/>
                <w:sz w:val="22"/>
                <w:szCs w:val="22"/>
              </w:rPr>
              <w:t xml:space="preserve">, </w:t>
            </w:r>
            <w:hyperlink w:anchor="CFR" w:history="1">
              <w:r w:rsidR="00DC4140" w:rsidRPr="00A33856">
                <w:rPr>
                  <w:rStyle w:val="Hyperlink"/>
                  <w:rFonts w:asciiTheme="minorHAnsi" w:hAnsiTheme="minorHAnsi" w:cstheme="minorHAnsi"/>
                  <w:sz w:val="22"/>
                  <w:szCs w:val="22"/>
                </w:rPr>
                <w:t>CFR</w:t>
              </w:r>
            </w:hyperlink>
            <w:r w:rsidR="00DC4140" w:rsidRPr="00A33856">
              <w:rPr>
                <w:rFonts w:asciiTheme="minorHAnsi" w:hAnsiTheme="minorHAnsi" w:cstheme="minorHAnsi"/>
                <w:color w:val="000000"/>
                <w:sz w:val="22"/>
                <w:szCs w:val="22"/>
              </w:rPr>
              <w:t xml:space="preserve">, </w:t>
            </w:r>
            <w:hyperlink w:anchor="RIIA" w:history="1">
              <w:r w:rsidR="00DC4140" w:rsidRPr="00A33856">
                <w:rPr>
                  <w:rStyle w:val="Hyperlink"/>
                  <w:rFonts w:asciiTheme="minorHAnsi" w:eastAsiaTheme="majorEastAsia" w:hAnsiTheme="minorHAnsi" w:cstheme="minorHAnsi"/>
                  <w:sz w:val="22"/>
                  <w:szCs w:val="22"/>
                </w:rPr>
                <w:t>RIIA</w:t>
              </w:r>
            </w:hyperlink>
            <w:r w:rsidR="00DC4140" w:rsidRPr="00A33856">
              <w:rPr>
                <w:rStyle w:val="auto-style8"/>
                <w:rFonts w:asciiTheme="minorHAnsi" w:hAnsiTheme="minorHAnsi" w:cstheme="minorHAnsi"/>
                <w:color w:val="000000"/>
                <w:sz w:val="22"/>
                <w:szCs w:val="22"/>
              </w:rPr>
              <w:t xml:space="preserve">, </w:t>
            </w:r>
            <w:hyperlink w:anchor="TsegTechnocracy" w:history="1">
              <w:r w:rsidR="00DC4140" w:rsidRPr="00A33856">
                <w:rPr>
                  <w:rStyle w:val="Hyperlink"/>
                  <w:rFonts w:asciiTheme="minorHAnsi" w:hAnsiTheme="minorHAnsi" w:cstheme="minorHAnsi"/>
                  <w:sz w:val="22"/>
                  <w:szCs w:val="22"/>
                </w:rPr>
                <w:t>TsegTechnocracy</w:t>
              </w:r>
            </w:hyperlink>
            <w:r w:rsidR="00DC4140"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41" w:name="FethoPlay"/>
            <w:r w:rsidRPr="00A33856">
              <w:rPr>
                <w:rStyle w:val="Strong"/>
                <w:rFonts w:asciiTheme="minorHAnsi" w:hAnsiTheme="minorHAnsi" w:cstheme="minorHAnsi"/>
                <w:color w:val="000000"/>
                <w:sz w:val="22"/>
                <w:szCs w:val="22"/>
                <w:u w:val="single"/>
              </w:rPr>
              <w:t>FethoPlay</w:t>
            </w:r>
            <w:bookmarkEnd w:id="641"/>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42" w:name="FethoJudo"/>
            <w:r w:rsidRPr="00A33856">
              <w:rPr>
                <w:rStyle w:val="Strong"/>
                <w:rFonts w:asciiTheme="minorHAnsi" w:hAnsiTheme="minorHAnsi" w:cstheme="minorHAnsi"/>
                <w:color w:val="000000"/>
                <w:sz w:val="22"/>
                <w:szCs w:val="22"/>
                <w:u w:val="single"/>
              </w:rPr>
              <w:t>FethoJudo</w:t>
            </w:r>
            <w:bookmarkEnd w:id="642"/>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43" w:name="FethoDialogue"/>
            <w:r w:rsidRPr="00A33856">
              <w:rPr>
                <w:rStyle w:val="Strong"/>
                <w:rFonts w:asciiTheme="minorHAnsi" w:hAnsiTheme="minorHAnsi" w:cstheme="minorHAnsi"/>
                <w:color w:val="000000"/>
                <w:sz w:val="22"/>
                <w:szCs w:val="22"/>
                <w:u w:val="single"/>
              </w:rPr>
              <w:t>FethoDialogue</w:t>
            </w:r>
            <w:bookmarkEnd w:id="64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FethoPlay =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Etho</w:t>
            </w:r>
            <w:r w:rsidRPr="00A33856">
              <w:rPr>
                <w:rFonts w:asciiTheme="minorHAnsi" w:hAnsiTheme="minorHAnsi" w:cstheme="minorHAnsi"/>
                <w:color w:val="000000"/>
                <w:sz w:val="22"/>
                <w:szCs w:val="22"/>
              </w:rPr>
              <w:t xml:space="preserve">s </w:t>
            </w:r>
            <w:r w:rsidRPr="00A33856">
              <w:rPr>
                <w:rFonts w:asciiTheme="minorHAnsi" w:hAnsiTheme="minorHAnsi" w:cstheme="minorHAnsi"/>
                <w:color w:val="000000"/>
                <w:sz w:val="22"/>
                <w:szCs w:val="22"/>
                <w:u w:val="single"/>
              </w:rPr>
              <w:t>Play</w:t>
            </w:r>
            <w:r w:rsidRPr="00A33856">
              <w:rPr>
                <w:rFonts w:asciiTheme="minorHAnsi" w:hAnsiTheme="minorHAnsi" w:cstheme="minorHAnsi"/>
                <w:color w:val="000000"/>
                <w:sz w:val="22"/>
                <w:szCs w:val="22"/>
              </w:rPr>
              <w:t xml:space="preserve"> (a new sport based on ethics or justice, both physically and mentally).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FethoJudo =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Etho</w:t>
            </w:r>
            <w:r w:rsidRPr="00A33856">
              <w:rPr>
                <w:rFonts w:asciiTheme="minorHAnsi" w:hAnsiTheme="minorHAnsi" w:cstheme="minorHAnsi"/>
                <w:color w:val="000000"/>
                <w:sz w:val="22"/>
                <w:szCs w:val="22"/>
              </w:rPr>
              <w:t xml:space="preserve">s </w:t>
            </w:r>
            <w:r w:rsidRPr="00A33856">
              <w:rPr>
                <w:rFonts w:asciiTheme="minorHAnsi" w:hAnsiTheme="minorHAnsi" w:cstheme="minorHAnsi"/>
                <w:color w:val="000000"/>
                <w:sz w:val="22"/>
                <w:szCs w:val="22"/>
                <w:u w:val="single"/>
              </w:rPr>
              <w:t>Judo</w:t>
            </w:r>
            <w:r w:rsidRPr="00A33856">
              <w:rPr>
                <w:rFonts w:asciiTheme="minorHAnsi" w:hAnsiTheme="minorHAnsi" w:cstheme="minorHAnsi"/>
                <w:color w:val="000000"/>
                <w:sz w:val="22"/>
                <w:szCs w:val="22"/>
              </w:rPr>
              <w:t xml:space="preserve"> (the physical part of  FethoPlay as a special new sport discipline of </w:t>
            </w:r>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r w:rsidRPr="00A33856">
              <w:rPr>
                <w:rFonts w:asciiTheme="minorHAnsi" w:hAnsiTheme="minorHAnsi" w:cstheme="minorHAnsi"/>
                <w:color w:val="000000"/>
                <w:sz w:val="22"/>
                <w:szCs w:val="22"/>
              </w:rPr>
              <w:t xml:space="preserve"> that is judo-like and meant to resolve easily violent physical conflicts when they happen, and appease the aggressive speaking of persons in civic environments when required.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FethoDialogue =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Etho</w:t>
            </w:r>
            <w:r w:rsidRPr="00A33856">
              <w:rPr>
                <w:rFonts w:asciiTheme="minorHAnsi" w:hAnsiTheme="minorHAnsi" w:cstheme="minorHAnsi"/>
                <w:color w:val="000000"/>
                <w:sz w:val="22"/>
                <w:szCs w:val="22"/>
              </w:rPr>
              <w:t xml:space="preserve">s </w:t>
            </w:r>
            <w:r w:rsidRPr="00A33856">
              <w:rPr>
                <w:rFonts w:asciiTheme="minorHAnsi" w:hAnsiTheme="minorHAnsi" w:cstheme="minorHAnsi"/>
                <w:color w:val="000000"/>
                <w:sz w:val="22"/>
                <w:szCs w:val="22"/>
                <w:u w:val="single"/>
              </w:rPr>
              <w:t>Dialogue</w:t>
            </w:r>
            <w:r w:rsidRPr="00A33856">
              <w:rPr>
                <w:rFonts w:asciiTheme="minorHAnsi" w:hAnsiTheme="minorHAnsi" w:cstheme="minorHAnsi"/>
                <w:color w:val="000000"/>
                <w:sz w:val="22"/>
                <w:szCs w:val="22"/>
              </w:rPr>
              <w:t xml:space="preserve">. (the mental part of FethoPlay.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s. This is better explained in our main EthoPlasìn website as “</w:t>
            </w:r>
            <w:hyperlink r:id="rId688" w:history="1">
              <w:r w:rsidRPr="00A33856">
                <w:rPr>
                  <w:rStyle w:val="Hyperlink"/>
                  <w:rFonts w:asciiTheme="minorHAnsi" w:eastAsiaTheme="majorEastAsia" w:hAnsiTheme="minorHAnsi" w:cstheme="minorHAnsi"/>
                  <w:sz w:val="22"/>
                  <w:szCs w:val="22"/>
                </w:rPr>
                <w:t>EthoPlay</w:t>
              </w:r>
            </w:hyperlink>
            <w:r w:rsidRPr="00A33856">
              <w:rPr>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Financing</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OBECOF" w:history="1">
              <w:r w:rsidRPr="00A33856">
                <w:rPr>
                  <w:rStyle w:val="Hyperlink"/>
                  <w:rFonts w:asciiTheme="minorHAnsi" w:eastAsiaTheme="majorEastAsia" w:hAnsiTheme="minorHAnsi" w:cstheme="minorHAnsi"/>
                  <w:sz w:val="22"/>
                  <w:szCs w:val="22"/>
                </w:rPr>
                <w:t>OBECOF</w:t>
              </w:r>
            </w:hyperlink>
            <w:r w:rsidRPr="00A33856">
              <w:rPr>
                <w:rFonts w:asciiTheme="minorHAnsi" w:hAnsiTheme="minorHAnsi" w:cstheme="minorHAnsi"/>
                <w:color w:val="000000"/>
                <w:sz w:val="22"/>
                <w:szCs w:val="22"/>
              </w:rPr>
              <w:t xml:space="preserve">, </w:t>
            </w:r>
            <w:hyperlink w:anchor="TUFNEPSANI" w:history="1">
              <w:r w:rsidRPr="00A33856">
                <w:rPr>
                  <w:rStyle w:val="Hyperlink"/>
                  <w:rFonts w:asciiTheme="minorHAnsi" w:eastAsiaTheme="majorEastAsia" w:hAnsiTheme="minorHAnsi" w:cstheme="minorHAnsi"/>
                  <w:sz w:val="22"/>
                  <w:szCs w:val="22"/>
                </w:rPr>
                <w:t>TUFNEPSANI</w:t>
              </w:r>
            </w:hyperlink>
            <w:r w:rsidRPr="00A33856">
              <w:rPr>
                <w:rFonts w:asciiTheme="minorHAnsi" w:hAnsiTheme="minorHAnsi" w:cstheme="minorHAnsi"/>
                <w:color w:val="000000"/>
                <w:sz w:val="22"/>
                <w:szCs w:val="22"/>
              </w:rPr>
              <w:t xml:space="preserve">, </w:t>
            </w:r>
            <w:hyperlink w:anchor="VROSMAD" w:history="1">
              <w:r w:rsidRPr="00A33856">
                <w:rPr>
                  <w:rStyle w:val="Hyperlink"/>
                  <w:rFonts w:asciiTheme="minorHAnsi" w:eastAsiaTheme="majorEastAsia" w:hAnsiTheme="minorHAnsi" w:cstheme="minorHAnsi"/>
                  <w:sz w:val="22"/>
                  <w:szCs w:val="22"/>
                </w:rPr>
                <w:t>VROSMAD</w:t>
              </w:r>
            </w:hyperlink>
            <w:r w:rsidRPr="00A33856">
              <w:rPr>
                <w:rStyle w:val="auto-style71"/>
                <w:rFonts w:asciiTheme="minorHAnsi" w:hAnsiTheme="minorHAnsi" w:cstheme="minorHAnsi"/>
                <w:color w:val="000000" w:themeColor="text1"/>
                <w:sz w:val="22"/>
                <w:szCs w:val="22"/>
              </w:rPr>
              <w:t xml:space="preserve">, </w:t>
            </w:r>
            <w:hyperlink w:anchor="ZruCofacDegSee" w:history="1">
              <w:r w:rsidRPr="00A33856">
                <w:rPr>
                  <w:rStyle w:val="Hyperlink"/>
                  <w:rFonts w:asciiTheme="minorHAnsi" w:eastAsiaTheme="majorEastAsia" w:hAnsiTheme="minorHAnsi" w:cstheme="minorHAnsi"/>
                  <w:sz w:val="22"/>
                  <w:szCs w:val="22"/>
                </w:rPr>
                <w:t>ZruCofacDegSee</w:t>
              </w:r>
            </w:hyperlink>
            <w:r w:rsidRPr="00A33856">
              <w:rPr>
                <w:rStyle w:val="auto-style71"/>
                <w:rFonts w:asciiTheme="minorHAnsi"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644" w:name="FLOFMARKET"/>
            <w:r w:rsidRPr="00A33856">
              <w:rPr>
                <w:rFonts w:asciiTheme="minorHAnsi" w:hAnsiTheme="minorHAnsi" w:cstheme="minorHAnsi"/>
                <w:b/>
                <w:sz w:val="22"/>
                <w:szCs w:val="22"/>
                <w:u w:val="single"/>
              </w:rPr>
              <w:lastRenderedPageBreak/>
              <w:t>FLOFMARKET</w:t>
            </w:r>
            <w:bookmarkEnd w:id="644"/>
          </w:p>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645" w:name="FLOM"/>
            <w:r w:rsidRPr="00A33856">
              <w:rPr>
                <w:rFonts w:asciiTheme="minorHAnsi" w:hAnsiTheme="minorHAnsi" w:cstheme="minorHAnsi"/>
                <w:b/>
                <w:sz w:val="22"/>
                <w:szCs w:val="22"/>
                <w:u w:val="single"/>
              </w:rPr>
              <w:t>FLOM</w:t>
            </w:r>
            <w:bookmarkEnd w:id="645"/>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FlofMarket = </w:t>
            </w:r>
            <w:r w:rsidRPr="00A33856">
              <w:rPr>
                <w:rFonts w:asciiTheme="minorHAnsi" w:hAnsiTheme="minorHAnsi" w:cstheme="minorHAnsi"/>
                <w:sz w:val="22"/>
                <w:szCs w:val="22"/>
                <w:u w:val="single"/>
              </w:rPr>
              <w:t>F</w:t>
            </w:r>
            <w:r w:rsidRPr="00A33856">
              <w:rPr>
                <w:rFonts w:asciiTheme="minorHAnsi" w:hAnsiTheme="minorHAnsi" w:cstheme="minorHAnsi"/>
                <w:sz w:val="22"/>
                <w:szCs w:val="22"/>
              </w:rPr>
              <w:t xml:space="preserve">resh </w:t>
            </w:r>
            <w:r w:rsidRPr="00A33856">
              <w:rPr>
                <w:rFonts w:asciiTheme="minorHAnsi" w:hAnsiTheme="minorHAnsi" w:cstheme="minorHAnsi"/>
                <w:sz w:val="22"/>
                <w:szCs w:val="22"/>
                <w:u w:val="single"/>
              </w:rPr>
              <w:t>L</w:t>
            </w:r>
            <w:r w:rsidRPr="00A33856">
              <w:rPr>
                <w:rFonts w:asciiTheme="minorHAnsi" w:hAnsiTheme="minorHAnsi" w:cstheme="minorHAnsi"/>
                <w:sz w:val="22"/>
                <w:szCs w:val="22"/>
              </w:rPr>
              <w:t xml:space="preserve">ocal </w:t>
            </w:r>
            <w:r w:rsidRPr="00A33856">
              <w:rPr>
                <w:rFonts w:asciiTheme="minorHAnsi" w:hAnsiTheme="minorHAnsi" w:cstheme="minorHAnsi"/>
                <w:sz w:val="22"/>
                <w:szCs w:val="22"/>
                <w:u w:val="single"/>
              </w:rPr>
              <w:t>O</w:t>
            </w:r>
            <w:r w:rsidRPr="00A33856">
              <w:rPr>
                <w:rFonts w:asciiTheme="minorHAnsi" w:hAnsiTheme="minorHAnsi" w:cstheme="minorHAnsi"/>
                <w:sz w:val="22"/>
                <w:szCs w:val="22"/>
              </w:rPr>
              <w:t xml:space="preserve">utput </w:t>
            </w:r>
            <w:r w:rsidRPr="00A33856">
              <w:rPr>
                <w:rFonts w:asciiTheme="minorHAnsi" w:hAnsiTheme="minorHAnsi" w:cstheme="minorHAnsi"/>
                <w:sz w:val="22"/>
                <w:szCs w:val="22"/>
                <w:u w:val="single"/>
              </w:rPr>
              <w:t>F</w:t>
            </w:r>
            <w:r w:rsidRPr="00A33856">
              <w:rPr>
                <w:rFonts w:asciiTheme="minorHAnsi" w:hAnsiTheme="minorHAnsi" w:cstheme="minorHAnsi"/>
                <w:sz w:val="22"/>
                <w:szCs w:val="22"/>
              </w:rPr>
              <w:t xml:space="preserve">ood </w:t>
            </w:r>
            <w:r w:rsidRPr="00A33856">
              <w:rPr>
                <w:rFonts w:asciiTheme="minorHAnsi" w:hAnsiTheme="minorHAnsi" w:cstheme="minorHAnsi"/>
                <w:sz w:val="22"/>
                <w:szCs w:val="22"/>
                <w:u w:val="single"/>
              </w:rPr>
              <w:t>Market</w:t>
            </w:r>
            <w:r w:rsidRPr="00A33856">
              <w:rPr>
                <w:rFonts w:asciiTheme="minorHAnsi" w:hAnsiTheme="minorHAnsi" w:cstheme="minorHAnsi"/>
                <w:sz w:val="22"/>
                <w:szCs w:val="22"/>
              </w:rPr>
              <w:t xml:space="preserve">. In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sz w:val="22"/>
                <w:szCs w:val="22"/>
              </w:rPr>
              <w:t>, all supermarkets are meant to become FLOFMARKETS with K0</w:t>
            </w:r>
            <w:r w:rsidR="00FC5F49" w:rsidRPr="00A33856">
              <w:rPr>
                <w:rFonts w:asciiTheme="minorHAnsi" w:hAnsiTheme="minorHAnsi" w:cstheme="minorHAnsi"/>
                <w:sz w:val="22"/>
                <w:szCs w:val="22"/>
              </w:rPr>
              <w:t xml:space="preserve"> (</w:t>
            </w:r>
            <w:r w:rsidR="00FC5F49" w:rsidRPr="00A33856">
              <w:rPr>
                <w:rFonts w:asciiTheme="minorHAnsi" w:hAnsiTheme="minorHAnsi" w:cstheme="minorHAnsi"/>
                <w:sz w:val="22"/>
                <w:szCs w:val="22"/>
                <w:u w:val="single"/>
              </w:rPr>
              <w:t>K</w:t>
            </w:r>
            <w:r w:rsidR="00FC5F49" w:rsidRPr="00A33856">
              <w:rPr>
                <w:rFonts w:asciiTheme="minorHAnsi" w:hAnsiTheme="minorHAnsi" w:cstheme="minorHAnsi"/>
                <w:sz w:val="22"/>
                <w:szCs w:val="22"/>
              </w:rPr>
              <w:t xml:space="preserve">ilometer </w:t>
            </w:r>
            <w:r w:rsidR="00FC5F49" w:rsidRPr="00A33856">
              <w:rPr>
                <w:rFonts w:asciiTheme="minorHAnsi" w:hAnsiTheme="minorHAnsi" w:cstheme="minorHAnsi"/>
                <w:sz w:val="22"/>
                <w:szCs w:val="22"/>
                <w:u w:val="single"/>
              </w:rPr>
              <w:t>Z</w:t>
            </w:r>
            <w:r w:rsidR="00FC5F49" w:rsidRPr="00A33856">
              <w:rPr>
                <w:rFonts w:asciiTheme="minorHAnsi" w:hAnsiTheme="minorHAnsi" w:cstheme="minorHAnsi"/>
                <w:sz w:val="22"/>
                <w:szCs w:val="22"/>
              </w:rPr>
              <w:t>ero)</w:t>
            </w:r>
            <w:r w:rsidRPr="00A33856">
              <w:rPr>
                <w:rFonts w:asciiTheme="minorHAnsi" w:hAnsiTheme="minorHAnsi" w:cstheme="minorHAnsi"/>
                <w:sz w:val="22"/>
                <w:szCs w:val="22"/>
              </w:rPr>
              <w:t xml:space="preserve"> food and no one-time plastic containers.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sz w:val="22"/>
                <w:szCs w:val="22"/>
              </w:rPr>
              <w:t xml:space="preserve">~ FLOM = </w:t>
            </w:r>
            <w:r w:rsidRPr="00A33856">
              <w:rPr>
                <w:rFonts w:asciiTheme="minorHAnsi" w:hAnsiTheme="minorHAnsi" w:cstheme="minorHAnsi"/>
                <w:sz w:val="22"/>
                <w:szCs w:val="22"/>
                <w:u w:val="single"/>
              </w:rPr>
              <w:t>F</w:t>
            </w:r>
            <w:r w:rsidRPr="00A33856">
              <w:rPr>
                <w:rFonts w:asciiTheme="minorHAnsi" w:hAnsiTheme="minorHAnsi" w:cstheme="minorHAnsi"/>
                <w:sz w:val="22"/>
                <w:szCs w:val="22"/>
              </w:rPr>
              <w:t xml:space="preserve">ood </w:t>
            </w:r>
            <w:r w:rsidRPr="00A33856">
              <w:rPr>
                <w:rFonts w:asciiTheme="minorHAnsi" w:hAnsiTheme="minorHAnsi" w:cstheme="minorHAnsi"/>
                <w:sz w:val="22"/>
                <w:szCs w:val="22"/>
                <w:u w:val="single"/>
              </w:rPr>
              <w:t>L</w:t>
            </w:r>
            <w:r w:rsidRPr="00A33856">
              <w:rPr>
                <w:rFonts w:asciiTheme="minorHAnsi" w:hAnsiTheme="minorHAnsi" w:cstheme="minorHAnsi"/>
                <w:sz w:val="22"/>
                <w:szCs w:val="22"/>
              </w:rPr>
              <w:t xml:space="preserve">ocal </w:t>
            </w:r>
            <w:r w:rsidRPr="00A33856">
              <w:rPr>
                <w:rFonts w:asciiTheme="minorHAnsi" w:hAnsiTheme="minorHAnsi" w:cstheme="minorHAnsi"/>
                <w:sz w:val="22"/>
                <w:szCs w:val="22"/>
                <w:u w:val="single"/>
              </w:rPr>
              <w:t>O</w:t>
            </w:r>
            <w:r w:rsidRPr="00A33856">
              <w:rPr>
                <w:rFonts w:asciiTheme="minorHAnsi" w:hAnsiTheme="minorHAnsi" w:cstheme="minorHAnsi"/>
                <w:sz w:val="22"/>
                <w:szCs w:val="22"/>
              </w:rPr>
              <w:t xml:space="preserve">verproduction </w:t>
            </w:r>
            <w:r w:rsidRPr="00A33856">
              <w:rPr>
                <w:rFonts w:asciiTheme="minorHAnsi" w:hAnsiTheme="minorHAnsi" w:cstheme="minorHAnsi"/>
                <w:sz w:val="22"/>
                <w:szCs w:val="22"/>
                <w:u w:val="single"/>
              </w:rPr>
              <w:t>M</w:t>
            </w:r>
            <w:r w:rsidRPr="00A33856">
              <w:rPr>
                <w:rFonts w:asciiTheme="minorHAnsi" w:hAnsiTheme="minorHAnsi" w:cstheme="minorHAnsi"/>
                <w:sz w:val="22"/>
                <w:szCs w:val="22"/>
              </w:rPr>
              <w:t xml:space="preserve">arket. </w:t>
            </w:r>
          </w:p>
          <w:p w:rsidR="00DC4140" w:rsidRPr="00A33856" w:rsidRDefault="00DC4140"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NoNAFPED" w:history="1">
              <w:r w:rsidRPr="00A33856">
                <w:rPr>
                  <w:rStyle w:val="Hyperlink"/>
                  <w:rFonts w:asciiTheme="minorHAnsi" w:hAnsiTheme="minorHAnsi" w:cstheme="minorHAnsi"/>
                  <w:sz w:val="22"/>
                  <w:szCs w:val="22"/>
                </w:rPr>
                <w:t>NoNAFPED</w:t>
              </w:r>
            </w:hyperlink>
            <w:r w:rsidRPr="00A33856">
              <w:rPr>
                <w:rFonts w:asciiTheme="minorHAnsi" w:hAnsiTheme="minorHAnsi" w:cstheme="minorHAnsi"/>
                <w:sz w:val="22"/>
                <w:szCs w:val="22"/>
              </w:rPr>
              <w:t xml:space="preserve">, </w:t>
            </w:r>
            <w:hyperlink w:anchor="NoTOSAP" w:history="1">
              <w:r w:rsidR="00FC5F49" w:rsidRPr="00A33856">
                <w:rPr>
                  <w:rStyle w:val="Hyperlink"/>
                  <w:rFonts w:asciiTheme="minorHAnsi" w:hAnsiTheme="minorHAnsi" w:cstheme="minorHAnsi"/>
                  <w:sz w:val="22"/>
                  <w:szCs w:val="22"/>
                </w:rPr>
                <w:t>NoTOSAP</w:t>
              </w:r>
            </w:hyperlink>
            <w:r w:rsidR="00FC5F49"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46" w:name="FOB"/>
            <w:r w:rsidRPr="00A33856">
              <w:rPr>
                <w:rStyle w:val="Strong"/>
                <w:rFonts w:asciiTheme="minorHAnsi" w:hAnsiTheme="minorHAnsi" w:cstheme="minorHAnsi"/>
                <w:color w:val="000000"/>
                <w:sz w:val="22"/>
                <w:szCs w:val="22"/>
                <w:u w:val="single"/>
              </w:rPr>
              <w:t>FOB</w:t>
            </w:r>
            <w:bookmarkEnd w:id="646"/>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orce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Style w:val="style5"/>
                <w:rFonts w:asciiTheme="minorHAnsi" w:eastAsiaTheme="majorEastAsia" w:hAnsiTheme="minorHAnsi" w:cstheme="minorHAnsi"/>
                <w:color w:val="000000"/>
                <w:sz w:val="22"/>
                <w:szCs w:val="22"/>
                <w:u w:val="single"/>
              </w:rPr>
              <w:t>B</w:t>
            </w:r>
            <w:r w:rsidRPr="00A33856">
              <w:rPr>
                <w:rFonts w:asciiTheme="minorHAnsi" w:hAnsiTheme="minorHAnsi" w:cstheme="minorHAnsi"/>
                <w:color w:val="000000"/>
                <w:sz w:val="22"/>
                <w:szCs w:val="22"/>
              </w:rPr>
              <w:t xml:space="preserve">ad. This is the cosmic force of </w:t>
            </w:r>
            <w:hyperlink w:anchor="ZBAP_Satan_Cosmic_Force.jpg" w:history="1">
              <w:r w:rsidRPr="00A33856">
                <w:rPr>
                  <w:rStyle w:val="Hyperlink"/>
                  <w:rFonts w:asciiTheme="minorHAnsi" w:eastAsiaTheme="majorEastAsia" w:hAnsiTheme="minorHAnsi" w:cstheme="minorHAnsi"/>
                  <w:sz w:val="22"/>
                  <w:szCs w:val="22"/>
                </w:rPr>
                <w:t>Satan</w:t>
              </w:r>
            </w:hyperlink>
            <w:r w:rsidRPr="00A33856">
              <w:rPr>
                <w:rFonts w:asciiTheme="minorHAnsi" w:hAnsiTheme="minorHAnsi" w:cstheme="minorHAnsi"/>
                <w:color w:val="000000"/>
                <w:sz w:val="22"/>
                <w:szCs w:val="22"/>
              </w:rPr>
              <w:t xml:space="preserve"> opposing the divine </w:t>
            </w:r>
            <w:hyperlink w:anchor="FOG" w:history="1">
              <w:r w:rsidRPr="00A33856">
                <w:rPr>
                  <w:rStyle w:val="Hyperlink"/>
                  <w:rFonts w:asciiTheme="minorHAnsi" w:eastAsiaTheme="majorEastAsia" w:hAnsiTheme="minorHAnsi" w:cstheme="minorHAnsi"/>
                  <w:sz w:val="22"/>
                  <w:szCs w:val="22"/>
                </w:rPr>
                <w:t>FOG</w:t>
              </w:r>
            </w:hyperlink>
            <w:r w:rsidRPr="00A33856">
              <w:rPr>
                <w:rFonts w:asciiTheme="minorHAnsi" w:hAnsiTheme="minorHAnsi" w:cstheme="minorHAnsi"/>
                <w:color w:val="000000"/>
                <w:sz w:val="22"/>
                <w:szCs w:val="22"/>
              </w:rPr>
              <w:t xml:space="preserve"> -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orce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ood.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Structure of World Power</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47" w:name="FOG"/>
            <w:r w:rsidRPr="00A33856">
              <w:rPr>
                <w:rStyle w:val="Strong"/>
                <w:rFonts w:asciiTheme="minorHAnsi" w:hAnsiTheme="minorHAnsi" w:cstheme="minorHAnsi"/>
                <w:color w:val="000000"/>
                <w:sz w:val="22"/>
                <w:szCs w:val="22"/>
                <w:u w:val="single"/>
              </w:rPr>
              <w:t>FOG</w:t>
            </w:r>
            <w:bookmarkEnd w:id="647"/>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orce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Style w:val="style5"/>
                <w:rFonts w:asciiTheme="minorHAnsi" w:eastAsiaTheme="majorEastAsia" w:hAnsiTheme="minorHAnsi" w:cstheme="minorHAnsi"/>
                <w:color w:val="000000"/>
                <w:sz w:val="22"/>
                <w:szCs w:val="22"/>
                <w:u w:val="single"/>
              </w:rPr>
              <w:t>G</w:t>
            </w:r>
            <w:r w:rsidRPr="00A33856">
              <w:rPr>
                <w:rFonts w:asciiTheme="minorHAnsi" w:hAnsiTheme="minorHAnsi" w:cstheme="minorHAnsi"/>
                <w:color w:val="000000"/>
                <w:sz w:val="22"/>
                <w:szCs w:val="22"/>
              </w:rPr>
              <w:t xml:space="preserve">ood. This is the cosmic force of the creator of the universe, in opposition to the </w:t>
            </w:r>
            <w:hyperlink w:anchor="FOB" w:history="1">
              <w:r w:rsidRPr="00A33856">
                <w:rPr>
                  <w:rStyle w:val="Hyperlink"/>
                  <w:rFonts w:asciiTheme="minorHAnsi" w:eastAsiaTheme="majorEastAsia" w:hAnsiTheme="minorHAnsi" w:cstheme="minorHAnsi"/>
                  <w:sz w:val="22"/>
                  <w:szCs w:val="22"/>
                </w:rPr>
                <w:t>FOB</w:t>
              </w:r>
            </w:hyperlink>
            <w:r w:rsidRPr="00A33856">
              <w:rPr>
                <w:rFonts w:asciiTheme="minorHAnsi" w:hAnsiTheme="minorHAnsi" w:cstheme="minorHAnsi"/>
                <w:color w:val="000000"/>
                <w:sz w:val="22"/>
                <w:szCs w:val="22"/>
              </w:rPr>
              <w:t xml:space="preserve"> -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orce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ad.</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Structure of World Power</w:t>
              </w:r>
            </w:hyperlink>
            <w:r w:rsidRPr="00A33856">
              <w:rPr>
                <w:rFonts w:asciiTheme="minorHAnsi" w:hAnsiTheme="minorHAnsi" w:cstheme="minorHAnsi"/>
                <w:color w:val="000000"/>
                <w:sz w:val="22"/>
                <w:szCs w:val="22"/>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FF0000"/>
                <w:sz w:val="22"/>
                <w:szCs w:val="22"/>
                <w:u w:val="single"/>
              </w:rPr>
              <w:t>Food</w:t>
            </w:r>
          </w:p>
        </w:tc>
        <w:tc>
          <w:tcPr>
            <w:tcW w:w="7027" w:type="dxa"/>
          </w:tcPr>
          <w:p w:rsidR="00030622" w:rsidRPr="00A33856" w:rsidRDefault="00030622" w:rsidP="00DC4140">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oCAFO" w:history="1">
              <w:r w:rsidRPr="00A33856">
                <w:rPr>
                  <w:rStyle w:val="Hyperlink"/>
                  <w:rFonts w:asciiTheme="minorHAnsi" w:eastAsiaTheme="majorEastAsia" w:hAnsiTheme="minorHAnsi" w:cstheme="minorHAnsi"/>
                  <w:sz w:val="22"/>
                  <w:szCs w:val="22"/>
                </w:rPr>
                <w:t>NoCAFO</w:t>
              </w:r>
            </w:hyperlink>
            <w:r w:rsidRPr="00A33856">
              <w:rPr>
                <w:rFonts w:asciiTheme="minorHAnsi" w:hAnsiTheme="minorHAnsi" w:cstheme="minorHAnsi"/>
                <w:color w:val="000000"/>
                <w:sz w:val="22"/>
                <w:szCs w:val="22"/>
              </w:rPr>
              <w:t xml:space="preserve">, </w:t>
            </w:r>
            <w:hyperlink w:anchor="NoTOSAP" w:history="1">
              <w:r w:rsidRPr="00A33856">
                <w:rPr>
                  <w:rStyle w:val="Hyperlink"/>
                  <w:rFonts w:asciiTheme="minorHAnsi" w:eastAsiaTheme="majorEastAsia" w:hAnsiTheme="minorHAnsi" w:cstheme="minorHAnsi"/>
                  <w:sz w:val="22"/>
                  <w:szCs w:val="22"/>
                </w:rPr>
                <w:t>NoTOSAP</w:t>
              </w:r>
            </w:hyperlink>
            <w:r w:rsidRPr="00A33856">
              <w:rPr>
                <w:rFonts w:asciiTheme="minorHAnsi" w:hAnsiTheme="minorHAnsi" w:cstheme="minorHAnsi"/>
                <w:color w:val="000000"/>
                <w:sz w:val="22"/>
                <w:szCs w:val="22"/>
              </w:rPr>
              <w:t xml:space="preserve">, </w:t>
            </w:r>
            <w:hyperlink w:anchor="NoNAFPED" w:history="1">
              <w:r w:rsidRPr="00A33856">
                <w:rPr>
                  <w:rStyle w:val="Hyperlink"/>
                  <w:rFonts w:asciiTheme="minorHAnsi" w:eastAsiaTheme="majorEastAsia" w:hAnsiTheme="minorHAnsi" w:cstheme="minorHAnsi"/>
                  <w:sz w:val="22"/>
                  <w:szCs w:val="22"/>
                </w:rPr>
                <w:t>NoNAFPED</w:t>
              </w:r>
            </w:hyperlink>
            <w:r w:rsidRPr="00A33856">
              <w:rPr>
                <w:rFonts w:asciiTheme="minorHAnsi" w:hAnsiTheme="minorHAnsi" w:cstheme="minorHAnsi"/>
                <w:color w:val="000000"/>
                <w:sz w:val="22"/>
                <w:szCs w:val="22"/>
              </w:rPr>
              <w:t xml:space="preserve">, </w:t>
            </w:r>
            <w:hyperlink w:anchor="NoROPED" w:history="1">
              <w:r w:rsidRPr="00A33856">
                <w:rPr>
                  <w:rStyle w:val="Hyperlink"/>
                  <w:rFonts w:asciiTheme="minorHAnsi" w:eastAsiaTheme="majorEastAsia" w:hAnsiTheme="minorHAnsi" w:cstheme="minorHAnsi"/>
                  <w:sz w:val="22"/>
                  <w:szCs w:val="22"/>
                </w:rPr>
                <w:t>NoROPED</w:t>
              </w:r>
            </w:hyperlink>
            <w:r w:rsidRPr="00A33856">
              <w:rPr>
                <w:rStyle w:val="auto-style8"/>
                <w:rFonts w:asciiTheme="minorHAnsi" w:hAnsiTheme="minorHAnsi" w:cstheme="minorHAnsi"/>
                <w:color w:val="000000"/>
                <w:sz w:val="22"/>
                <w:szCs w:val="22"/>
              </w:rPr>
              <w:t xml:space="preserve"> (for non-agricultural products), </w:t>
            </w:r>
            <w:hyperlink w:anchor="FLOFMARKET" w:history="1">
              <w:r w:rsidRPr="00A33856">
                <w:rPr>
                  <w:rStyle w:val="Hyperlink"/>
                  <w:rFonts w:asciiTheme="minorHAnsi" w:eastAsiaTheme="majorEastAsia" w:hAnsiTheme="minorHAnsi" w:cstheme="minorHAnsi"/>
                  <w:sz w:val="22"/>
                  <w:szCs w:val="22"/>
                </w:rPr>
                <w:t>FL</w:t>
              </w:r>
              <w:r w:rsidR="00DC4140" w:rsidRPr="00A33856">
                <w:rPr>
                  <w:rStyle w:val="Hyperlink"/>
                  <w:rFonts w:asciiTheme="minorHAnsi" w:eastAsiaTheme="majorEastAsia" w:hAnsiTheme="minorHAnsi" w:cstheme="minorHAnsi"/>
                  <w:sz w:val="22"/>
                  <w:szCs w:val="22"/>
                </w:rPr>
                <w:t>O</w:t>
              </w:r>
              <w:r w:rsidRPr="00A33856">
                <w:rPr>
                  <w:rStyle w:val="Hyperlink"/>
                  <w:rFonts w:asciiTheme="minorHAnsi" w:eastAsiaTheme="majorEastAsia" w:hAnsiTheme="minorHAnsi" w:cstheme="minorHAnsi"/>
                  <w:sz w:val="22"/>
                  <w:szCs w:val="22"/>
                </w:rPr>
                <w:t>FMARKET,</w:t>
              </w:r>
            </w:hyperlink>
            <w:r w:rsidRPr="00A33856">
              <w:rPr>
                <w:rStyle w:val="auto-style8"/>
                <w:rFonts w:asciiTheme="minorHAnsi" w:hAnsiTheme="minorHAnsi" w:cstheme="minorHAnsi"/>
                <w:color w:val="000000"/>
                <w:sz w:val="22"/>
                <w:szCs w:val="22"/>
              </w:rPr>
              <w:t xml:space="preserve"> </w:t>
            </w:r>
            <w:hyperlink w:anchor="FLOM" w:history="1">
              <w:r w:rsidRPr="00A33856">
                <w:rPr>
                  <w:rStyle w:val="Hyperlink"/>
                  <w:rFonts w:asciiTheme="minorHAnsi" w:eastAsiaTheme="majorEastAsia" w:hAnsiTheme="minorHAnsi" w:cstheme="minorHAnsi"/>
                  <w:sz w:val="22"/>
                  <w:szCs w:val="22"/>
                </w:rPr>
                <w:t>FLOM,</w:t>
              </w:r>
            </w:hyperlink>
            <w:r w:rsidRPr="00A33856">
              <w:rPr>
                <w:rStyle w:val="auto-style8"/>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48" w:name="FOPA"/>
            <w:r w:rsidRPr="00A33856">
              <w:rPr>
                <w:rStyle w:val="Strong"/>
                <w:rFonts w:asciiTheme="minorHAnsi" w:hAnsiTheme="minorHAnsi" w:cstheme="minorHAnsi"/>
                <w:color w:val="000000"/>
                <w:sz w:val="22"/>
                <w:szCs w:val="22"/>
                <w:u w:val="single"/>
              </w:rPr>
              <w:t>FOPA</w:t>
            </w:r>
            <w:bookmarkEnd w:id="648"/>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ully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pen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ublic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ccounting (a first step for governance to become </w:t>
            </w:r>
            <w:hyperlink w:anchor="FTAB" w:history="1">
              <w:hyperlink w:anchor="FTAK" w:history="1">
                <w:r w:rsidRPr="00A33856">
                  <w:rPr>
                    <w:rStyle w:val="Hyperlink"/>
                    <w:rFonts w:asciiTheme="minorHAnsi" w:hAnsiTheme="minorHAnsi" w:cstheme="minorHAnsi"/>
                    <w:sz w:val="22"/>
                    <w:szCs w:val="22"/>
                  </w:rPr>
                  <w:t>FTAK</w:t>
                </w:r>
              </w:hyperlink>
            </w:hyperlink>
            <w:r w:rsidRPr="00A33856">
              <w:rPr>
                <w:rFonts w:asciiTheme="minorHAnsi" w:hAnsiTheme="minorHAnsi" w:cstheme="minorHAnsi"/>
                <w:color w:val="000000"/>
                <w:sz w:val="22"/>
                <w:szCs w:val="22"/>
              </w:rPr>
              <w:t>, where every public penny spent can be followed by all tax payers).</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COPMAT" w:history="1">
              <w:hyperlink w:anchor="COPMAT" w:history="1">
                <w:hyperlink w:anchor="COPMAT" w:history="1">
                  <w:hyperlink w:anchor="COPMAFAT" w:history="1">
                    <w:r w:rsidRPr="00A33856">
                      <w:rPr>
                        <w:rStyle w:val="Hyperlink"/>
                        <w:rFonts w:asciiTheme="minorHAnsi" w:eastAsiaTheme="majorEastAsia" w:hAnsiTheme="minorHAnsi" w:cstheme="minorHAnsi"/>
                        <w:sz w:val="22"/>
                        <w:szCs w:val="22"/>
                      </w:rPr>
                      <w:t>COPMAFAT</w:t>
                    </w:r>
                  </w:hyperlink>
                </w:hyperlink>
              </w:hyperlink>
            </w:hyperlink>
            <w:r w:rsidRPr="00A33856">
              <w:rPr>
                <w:rFonts w:asciiTheme="minorHAnsi" w:hAnsiTheme="minorHAnsi" w:cstheme="minorHAnsi"/>
                <w:color w:val="000000"/>
                <w:sz w:val="22"/>
                <w:szCs w:val="22"/>
              </w:rPr>
              <w:t xml:space="preserve">, </w:t>
            </w:r>
            <w:hyperlink w:anchor="COGNO" w:history="1">
              <w:r w:rsidRPr="00A33856">
                <w:rPr>
                  <w:rStyle w:val="Hyperlink"/>
                  <w:rFonts w:asciiTheme="minorHAnsi" w:eastAsiaTheme="majorEastAsia" w:hAnsiTheme="minorHAnsi" w:cstheme="minorHAnsi"/>
                  <w:sz w:val="22"/>
                  <w:szCs w:val="22"/>
                </w:rPr>
                <w:t>COGNO</w:t>
              </w:r>
            </w:hyperlink>
            <w:r w:rsidRPr="00A33856">
              <w:rPr>
                <w:rFonts w:asciiTheme="minorHAnsi" w:hAnsiTheme="minorHAnsi" w:cstheme="minorHAnsi"/>
                <w:color w:val="000000"/>
                <w:sz w:val="22"/>
                <w:szCs w:val="22"/>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r w:rsidRPr="00A33856">
              <w:rPr>
                <w:rStyle w:val="style5"/>
                <w:rFonts w:asciiTheme="minorHAnsi" w:eastAsiaTheme="majorEastAsia" w:hAnsiTheme="minorHAnsi" w:cstheme="minorHAnsi"/>
                <w:b/>
                <w:bCs/>
                <w:color w:val="FF0000"/>
                <w:sz w:val="22"/>
                <w:szCs w:val="22"/>
                <w:u w:val="single"/>
              </w:rPr>
              <w:t>FOUNDATION</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lang w:val="it-IT"/>
              </w:rPr>
              <w:t xml:space="preserve">+ r. </w:t>
            </w:r>
            <w:hyperlink w:anchor="VROSMAD" w:history="1">
              <w:r w:rsidRPr="00A33856">
                <w:rPr>
                  <w:rStyle w:val="Hyperlink"/>
                  <w:rFonts w:asciiTheme="minorHAnsi" w:eastAsiaTheme="majorEastAsia" w:hAnsiTheme="minorHAnsi" w:cstheme="minorHAnsi"/>
                  <w:sz w:val="22"/>
                  <w:szCs w:val="22"/>
                  <w:lang w:val="it-IT"/>
                </w:rPr>
                <w:t>VROSMAD</w:t>
              </w:r>
            </w:hyperlink>
            <w:r w:rsidRPr="00A33856">
              <w:rPr>
                <w:rStyle w:val="auto-style71"/>
                <w:rFonts w:asciiTheme="minorHAnsi" w:hAnsiTheme="minorHAnsi" w:cstheme="minorHAnsi"/>
                <w:color w:val="000000" w:themeColor="text1"/>
                <w:sz w:val="22"/>
                <w:szCs w:val="22"/>
                <w:lang w:val="it-IT"/>
              </w:rPr>
              <w:t xml:space="preserve">, </w:t>
            </w:r>
            <w:hyperlink w:anchor="FAZRUFDEGSEE" w:history="1">
              <w:hyperlink w:anchor="ZruCofacDegSee" w:history="1">
                <w:r w:rsidRPr="00A33856">
                  <w:rPr>
                    <w:rStyle w:val="Hyperlink"/>
                    <w:rFonts w:asciiTheme="minorHAnsi" w:eastAsiaTheme="majorEastAsia" w:hAnsiTheme="minorHAnsi" w:cstheme="minorHAnsi"/>
                    <w:sz w:val="22"/>
                    <w:szCs w:val="22"/>
                    <w:lang w:val="it-IT"/>
                  </w:rPr>
                  <w:t>ZruCofacDegSee</w:t>
                </w:r>
              </w:hyperlink>
              <w:r w:rsidRPr="00A33856">
                <w:rPr>
                  <w:rStyle w:val="auto-style71"/>
                  <w:rFonts w:asciiTheme="minorHAnsi" w:hAnsiTheme="minorHAnsi" w:cstheme="minorHAnsi"/>
                  <w:color w:val="000000" w:themeColor="text1"/>
                  <w:sz w:val="22"/>
                  <w:szCs w:val="22"/>
                  <w:lang w:val="it-IT"/>
                </w:rPr>
                <w:t xml:space="preserve">, </w:t>
              </w:r>
            </w:hyperlink>
            <w:hyperlink w:anchor="OSF" w:history="1">
              <w:r w:rsidRPr="00A33856">
                <w:rPr>
                  <w:rStyle w:val="Hyperlink"/>
                  <w:rFonts w:asciiTheme="minorHAnsi" w:eastAsiaTheme="majorEastAsia" w:hAnsiTheme="minorHAnsi" w:cstheme="minorHAnsi"/>
                  <w:sz w:val="22"/>
                  <w:szCs w:val="22"/>
                  <w:lang w:val="it-IT"/>
                </w:rPr>
                <w:t>OSF</w:t>
              </w:r>
            </w:hyperlink>
            <w:r w:rsidRPr="00A33856">
              <w:rPr>
                <w:rStyle w:val="auto-style71"/>
                <w:rFonts w:asciiTheme="minorHAnsi" w:hAnsiTheme="minorHAnsi" w:cstheme="minorHAnsi"/>
                <w:color w:val="000000" w:themeColor="text1"/>
                <w:sz w:val="22"/>
                <w:szCs w:val="22"/>
                <w:lang w:val="it-IT"/>
              </w:rPr>
              <w:t xml:space="preserve">, </w:t>
            </w:r>
            <w:hyperlink w:anchor="VULVA" w:history="1">
              <w:r w:rsidR="003378C1" w:rsidRPr="00A33856">
                <w:rPr>
                  <w:rStyle w:val="Hyperlink"/>
                  <w:rFonts w:asciiTheme="minorHAnsi" w:hAnsiTheme="minorHAnsi" w:cstheme="minorHAnsi"/>
                  <w:sz w:val="22"/>
                  <w:szCs w:val="22"/>
                  <w:lang w:val="it-IT"/>
                </w:rPr>
                <w:t>VULVA</w:t>
              </w:r>
            </w:hyperlink>
            <w:r w:rsidR="003378C1" w:rsidRPr="00A33856">
              <w:rPr>
                <w:rStyle w:val="auto-style71"/>
                <w:rFonts w:asciiTheme="minorHAnsi" w:hAnsiTheme="minorHAnsi" w:cstheme="minorHAnsi"/>
                <w:color w:val="000000" w:themeColor="text1"/>
                <w:sz w:val="22"/>
                <w:szCs w:val="22"/>
                <w:lang w:val="it-IT"/>
              </w:rPr>
              <w:t xml:space="preserve">, </w:t>
            </w:r>
            <w:hyperlink w:anchor="PENIS" w:history="1">
              <w:r w:rsidR="003378C1" w:rsidRPr="00A33856">
                <w:rPr>
                  <w:rStyle w:val="Hyperlink"/>
                  <w:rFonts w:asciiTheme="minorHAnsi" w:hAnsiTheme="minorHAnsi" w:cstheme="minorHAnsi"/>
                  <w:sz w:val="22"/>
                  <w:szCs w:val="22"/>
                  <w:lang w:val="it-IT"/>
                </w:rPr>
                <w:t>PENIS</w:t>
              </w:r>
            </w:hyperlink>
            <w:r w:rsidR="003378C1" w:rsidRPr="00A33856">
              <w:rPr>
                <w:rStyle w:val="auto-style71"/>
                <w:rFonts w:asciiTheme="minorHAnsi" w:hAnsiTheme="minorHAnsi" w:cstheme="minorHAnsi"/>
                <w:color w:val="000000" w:themeColor="text1"/>
                <w:sz w:val="22"/>
                <w:szCs w:val="22"/>
                <w:lang w:val="it-IT"/>
              </w:rPr>
              <w:t xml:space="preserve">, </w:t>
            </w:r>
            <w:r w:rsidRPr="00A33856">
              <w:rPr>
                <w:rFonts w:asciiTheme="minorHAnsi" w:hAnsiTheme="minorHAnsi" w:cstheme="minorHAnsi"/>
                <w:color w:val="000000"/>
                <w:sz w:val="22"/>
                <w:szCs w:val="22"/>
                <w:lang w:val="it-IT"/>
              </w:rPr>
              <w:t xml:space="preserve"> </w:t>
            </w:r>
            <w:r w:rsidRPr="00A33856">
              <w:rPr>
                <w:rStyle w:val="auto-style71"/>
                <w:rFonts w:asciiTheme="minorHAnsi" w:hAnsiTheme="minorHAnsi" w:cstheme="minorHAnsi"/>
                <w:color w:val="000000" w:themeColor="text1"/>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649" w:name="FSOS"/>
            <w:r w:rsidRPr="00A33856">
              <w:rPr>
                <w:rStyle w:val="style5"/>
                <w:rFonts w:asciiTheme="minorHAnsi" w:eastAsiaTheme="majorEastAsia" w:hAnsiTheme="minorHAnsi" w:cstheme="minorHAnsi"/>
                <w:b/>
                <w:bCs/>
                <w:color w:val="000000"/>
                <w:sz w:val="22"/>
                <w:szCs w:val="22"/>
                <w:u w:val="single"/>
              </w:rPr>
              <w:t>FSOS</w:t>
            </w:r>
            <w:bookmarkEnd w:id="649"/>
            <w:r w:rsidRPr="00A33856">
              <w:rPr>
                <w:rStyle w:val="Strong"/>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FtabAristarchy" w:history="1">
              <w:hyperlink w:anchor="FtakAristarchy" w:history="1">
                <w:r w:rsidRPr="00A33856">
                  <w:rPr>
                    <w:rStyle w:val="Hyperlink"/>
                    <w:rFonts w:asciiTheme="minorHAnsi" w:hAnsiTheme="minorHAnsi" w:cstheme="minorHAnsi"/>
                    <w:sz w:val="22"/>
                    <w:szCs w:val="22"/>
                  </w:rPr>
                  <w:t>FtakAristarchy</w:t>
                </w:r>
              </w:hyperlink>
            </w:hyperlink>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ocial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lympic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pirit /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oul </w:t>
            </w:r>
            <w:r w:rsidRPr="00A33856">
              <w:rPr>
                <w:rStyle w:val="style5"/>
                <w:rFonts w:asciiTheme="minorHAnsi" w:eastAsiaTheme="majorEastAsia" w:hAnsiTheme="minorHAnsi" w:cstheme="minorHAnsi"/>
                <w:color w:val="000000"/>
                <w:sz w:val="22"/>
                <w:szCs w:val="22"/>
                <w:u w:val="single"/>
              </w:rPr>
              <w:t>O</w:t>
            </w:r>
            <w:r w:rsidRPr="00A33856">
              <w:rPr>
                <w:rStyle w:val="style5"/>
                <w:rFonts w:asciiTheme="minorHAnsi" w:eastAsiaTheme="majorEastAsia" w:hAnsiTheme="minorHAnsi" w:cstheme="minorHAnsi"/>
                <w:color w:val="000000"/>
                <w:sz w:val="22"/>
                <w:szCs w:val="22"/>
              </w:rPr>
              <w:t>l</w:t>
            </w:r>
            <w:r w:rsidRPr="00A33856">
              <w:rPr>
                <w:rFonts w:asciiTheme="minorHAnsi" w:hAnsiTheme="minorHAnsi" w:cstheme="minorHAnsi"/>
                <w:color w:val="000000"/>
                <w:sz w:val="22"/>
                <w:szCs w:val="22"/>
              </w:rPr>
              <w:t xml:space="preserve">ympic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pirit. This is the spirit animating all education in an </w:t>
            </w:r>
            <w:hyperlink w:anchor="Aristarchy" w:history="1">
              <w:r w:rsidRPr="00A33856">
                <w:rPr>
                  <w:rStyle w:val="Hyperlink"/>
                  <w:rFonts w:asciiTheme="minorHAnsi" w:eastAsiaTheme="majorEastAsia" w:hAnsiTheme="minorHAnsi" w:cstheme="minorHAnsi"/>
                  <w:sz w:val="22"/>
                  <w:szCs w:val="22"/>
                </w:rPr>
                <w:t>Aristarchy</w:t>
              </w:r>
            </w:hyperlink>
            <w:r w:rsidRPr="00A33856">
              <w:rPr>
                <w:rFonts w:asciiTheme="minorHAnsi" w:hAnsiTheme="minorHAnsi" w:cstheme="minorHAnsi"/>
                <w:sz w:val="22"/>
                <w:szCs w:val="22"/>
              </w:rPr>
              <w:t xml:space="preserve"> or rather </w:t>
            </w:r>
            <w:hyperlink r:id="rId689"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sz w:val="22"/>
                <w:szCs w:val="22"/>
              </w:rPr>
              <w:t xml:space="preserve">, with success based </w:t>
            </w:r>
            <w:r w:rsidRPr="00A33856">
              <w:rPr>
                <w:rFonts w:asciiTheme="minorHAnsi" w:hAnsiTheme="minorHAnsi" w:cstheme="minorHAnsi"/>
                <w:color w:val="000000"/>
                <w:sz w:val="22"/>
                <w:szCs w:val="22"/>
              </w:rPr>
              <w:t xml:space="preserve">on talent, dedication, merit, truth and beauty.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SOS" w:history="1">
              <w:r w:rsidRPr="00A33856">
                <w:rPr>
                  <w:rStyle w:val="Hyperlink"/>
                  <w:rFonts w:asciiTheme="minorHAnsi" w:eastAsiaTheme="majorEastAsia" w:hAnsiTheme="minorHAnsi" w:cstheme="minorHAnsi"/>
                  <w:sz w:val="22"/>
                  <w:szCs w:val="22"/>
                </w:rPr>
                <w:t>SOS</w:t>
              </w:r>
            </w:hyperlink>
            <w:r w:rsidRPr="00A33856">
              <w:rPr>
                <w:rFonts w:asciiTheme="minorHAnsi" w:hAnsiTheme="minorHAnsi" w:cstheme="minorHAnsi"/>
                <w:color w:val="000000"/>
                <w:sz w:val="22"/>
                <w:szCs w:val="22"/>
              </w:rPr>
              <w:t xml:space="preserve">, </w:t>
            </w:r>
            <w:hyperlink w:anchor="SoulCap" w:history="1">
              <w:r w:rsidRPr="00A33856">
                <w:rPr>
                  <w:rStyle w:val="Hyperlink"/>
                  <w:rFonts w:asciiTheme="minorHAnsi" w:eastAsiaTheme="majorEastAsia" w:hAnsiTheme="minorHAnsi" w:cstheme="minorHAnsi"/>
                  <w:sz w:val="22"/>
                  <w:szCs w:val="22"/>
                </w:rPr>
                <w:t>SoulCap</w:t>
              </w:r>
            </w:hyperlink>
            <w:r w:rsidRPr="00A33856">
              <w:rPr>
                <w:rFonts w:asciiTheme="minorHAnsi" w:hAnsiTheme="minorHAnsi" w:cstheme="minorHAnsi"/>
                <w:color w:val="000000"/>
                <w:sz w:val="22"/>
                <w:szCs w:val="22"/>
              </w:rPr>
              <w:t xml:space="preserve">, </w:t>
            </w:r>
          </w:p>
        </w:tc>
      </w:tr>
      <w:tr w:rsidR="00030622" w:rsidRPr="00A33856" w:rsidTr="00347CBF">
        <w:trPr>
          <w:trHeight w:val="269"/>
        </w:trPr>
        <w:tc>
          <w:tcPr>
            <w:tcW w:w="2147" w:type="dxa"/>
          </w:tcPr>
          <w:p w:rsidR="00030622" w:rsidRPr="00A33856" w:rsidRDefault="00030622" w:rsidP="00347CBF">
            <w:pPr>
              <w:tabs>
                <w:tab w:val="left" w:pos="1843"/>
              </w:tabs>
              <w:rPr>
                <w:rFonts w:cstheme="minorHAnsi"/>
                <w:b/>
                <w:u w:val="single"/>
              </w:rPr>
            </w:pPr>
            <w:bookmarkStart w:id="650" w:name="FtabAristarchy"/>
            <w:r w:rsidRPr="00A33856">
              <w:rPr>
                <w:rFonts w:cstheme="minorHAnsi"/>
                <w:b/>
                <w:u w:val="single"/>
              </w:rPr>
              <w:t>FtabAristarchy</w:t>
            </w:r>
            <w:bookmarkEnd w:id="650"/>
          </w:p>
        </w:tc>
        <w:tc>
          <w:tcPr>
            <w:tcW w:w="7027" w:type="dxa"/>
          </w:tcPr>
          <w:p w:rsidR="00030622" w:rsidRPr="00A33856" w:rsidRDefault="00030622" w:rsidP="00347CBF">
            <w:pPr>
              <w:tabs>
                <w:tab w:val="left" w:pos="1843"/>
              </w:tabs>
              <w:rPr>
                <w:rFonts w:cstheme="minorHAnsi"/>
                <w:color w:val="000000"/>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B</w:t>
            </w:r>
            <w:r w:rsidRPr="00A33856">
              <w:rPr>
                <w:rFonts w:cstheme="minorHAnsi"/>
              </w:rPr>
              <w:t xml:space="preserve">eauty </w:t>
            </w:r>
            <w:hyperlink w:anchor="Aristarchy" w:history="1">
              <w:r w:rsidRPr="00A33856">
                <w:rPr>
                  <w:rStyle w:val="Hyperlink"/>
                  <w:rFonts w:cstheme="minorHAnsi"/>
                </w:rPr>
                <w:t>Aristarchy</w:t>
              </w:r>
            </w:hyperlink>
            <w:r w:rsidRPr="00A33856">
              <w:rPr>
                <w:rFonts w:cstheme="minorHAnsi"/>
              </w:rPr>
              <w:t xml:space="preserve">. This is a recent </w:t>
            </w:r>
            <w:r w:rsidRPr="00A33856">
              <w:rPr>
                <w:rFonts w:cstheme="minorHAnsi"/>
                <w:u w:val="single"/>
              </w:rPr>
              <w:t>old</w:t>
            </w:r>
            <w:r w:rsidRPr="00A33856">
              <w:rPr>
                <w:rFonts w:cstheme="minorHAnsi"/>
              </w:rPr>
              <w:t xml:space="preserve"> name of what used to be called </w:t>
            </w:r>
            <w:hyperlink w:anchor="FtatAristarchy" w:history="1">
              <w:r w:rsidRPr="00A33856">
                <w:rPr>
                  <w:rStyle w:val="Hyperlink"/>
                  <w:rFonts w:cstheme="minorHAnsi"/>
                </w:rPr>
                <w:t>FtatAristarchy</w:t>
              </w:r>
            </w:hyperlink>
            <w:r w:rsidRPr="00A33856">
              <w:rPr>
                <w:rFonts w:cstheme="minorHAnsi"/>
              </w:rPr>
              <w:t xml:space="preserve"> in the very first draft of this book, and of what is now called </w:t>
            </w:r>
            <w:hyperlink w:anchor="FtakAristarchy" w:history="1">
              <w:r w:rsidRPr="00A33856">
                <w:rPr>
                  <w:rStyle w:val="Hyperlink"/>
                  <w:rFonts w:cstheme="minorHAnsi"/>
                  <w:b/>
                </w:rPr>
                <w:t>FtakAristarchy</w:t>
              </w:r>
            </w:hyperlink>
            <w:r w:rsidRPr="00A33856">
              <w:rPr>
                <w:rFonts w:cstheme="minorHAnsi"/>
              </w:rPr>
              <w:t xml:space="preserve"> in the final version of the book. This meant </w:t>
            </w:r>
            <w:r w:rsidRPr="00A33856">
              <w:rPr>
                <w:rFonts w:cstheme="minorHAnsi"/>
                <w:color w:val="000000"/>
              </w:rPr>
              <w:t xml:space="preserve">direct participative governance based on full </w:t>
            </w:r>
            <w:r w:rsidRPr="00A33856">
              <w:rPr>
                <w:rStyle w:val="Strong"/>
                <w:rFonts w:cstheme="minorHAnsi"/>
                <w:i/>
                <w:iCs/>
                <w:color w:val="000000"/>
              </w:rPr>
              <w:t>Truth</w:t>
            </w:r>
            <w:r w:rsidRPr="00A33856">
              <w:rPr>
                <w:rFonts w:cstheme="minorHAnsi"/>
                <w:color w:val="000000"/>
              </w:rPr>
              <w:t xml:space="preserve">, Transparency, Merit and </w:t>
            </w:r>
            <w:r w:rsidRPr="00A33856">
              <w:rPr>
                <w:rFonts w:cstheme="minorHAnsi"/>
                <w:b/>
                <w:color w:val="000000"/>
                <w:u w:val="single"/>
              </w:rPr>
              <w:t>Beauty</w:t>
            </w:r>
            <w:r w:rsidRPr="00A33856">
              <w:rPr>
                <w:rFonts w:cstheme="minorHAnsi"/>
                <w:color w:val="000000"/>
              </w:rPr>
              <w:t xml:space="preserve">. The science of </w:t>
            </w:r>
            <w:r w:rsidRPr="00A33856">
              <w:rPr>
                <w:rFonts w:cstheme="minorHAnsi"/>
                <w:b/>
                <w:color w:val="000000"/>
              </w:rPr>
              <w:t>FtabAristarchy</w:t>
            </w:r>
            <w:r w:rsidRPr="00A33856">
              <w:rPr>
                <w:rFonts w:cstheme="minorHAnsi"/>
                <w:color w:val="000000"/>
              </w:rPr>
              <w:t xml:space="preserve"> was called </w:t>
            </w:r>
            <w:r w:rsidRPr="00A33856">
              <w:rPr>
                <w:rFonts w:cstheme="minorHAnsi"/>
                <w:b/>
              </w:rPr>
              <w:t>Ftabaristics</w:t>
            </w:r>
            <w:r w:rsidRPr="00A33856">
              <w:rPr>
                <w:rFonts w:cstheme="minorHAnsi"/>
                <w:color w:val="000000"/>
              </w:rPr>
              <w:t xml:space="preserve">. Its expert was called </w:t>
            </w:r>
            <w:r w:rsidRPr="00A33856">
              <w:rPr>
                <w:rFonts w:cstheme="minorHAnsi"/>
                <w:b/>
                <w:color w:val="000000"/>
              </w:rPr>
              <w:t>Ftabarist</w:t>
            </w:r>
            <w:r w:rsidRPr="00A33856">
              <w:rPr>
                <w:rFonts w:cstheme="minorHAnsi"/>
                <w:color w:val="000000"/>
              </w:rPr>
              <w:t xml:space="preserve"> and its special journalist was and still is called </w:t>
            </w:r>
            <w:hyperlink w:anchor="Ftanalyst" w:history="1">
              <w:r w:rsidRPr="00A33856">
                <w:rPr>
                  <w:rStyle w:val="Hyperlink"/>
                  <w:rFonts w:cstheme="minorHAnsi"/>
                </w:rPr>
                <w:t>Ftanalyst</w:t>
              </w:r>
            </w:hyperlink>
            <w:r w:rsidRPr="00A33856">
              <w:rPr>
                <w:rFonts w:cstheme="minorHAnsi"/>
                <w:color w:val="000000"/>
              </w:rPr>
              <w:t xml:space="preserve">. </w:t>
            </w:r>
          </w:p>
          <w:p w:rsidR="00030622" w:rsidRPr="00A33856" w:rsidRDefault="00030622" w:rsidP="00347CBF">
            <w:pPr>
              <w:tabs>
                <w:tab w:val="left" w:pos="1843"/>
              </w:tabs>
              <w:rPr>
                <w:rFonts w:cstheme="minorHAnsi"/>
                <w:color w:val="000000"/>
              </w:rPr>
            </w:pPr>
            <w:r w:rsidRPr="00A33856">
              <w:rPr>
                <w:rFonts w:cstheme="minorHAnsi"/>
                <w:color w:val="000000"/>
              </w:rPr>
              <w:t xml:space="preserve">~ The very first step to </w:t>
            </w:r>
            <w:hyperlink r:id="rId690" w:anchor="FtabAristarchy" w:history="1">
              <w:hyperlink w:anchor="FtabAristarchy" w:history="1">
                <w:hyperlink w:anchor="FtabAristarchy" w:history="1">
                  <w:r w:rsidRPr="00A33856">
                    <w:rPr>
                      <w:rStyle w:val="Hyperlink"/>
                      <w:rFonts w:cstheme="minorHAnsi"/>
                    </w:rPr>
                    <w:t>FtabAristarchy</w:t>
                  </w:r>
                </w:hyperlink>
              </w:hyperlink>
            </w:hyperlink>
            <w:r w:rsidRPr="00A33856">
              <w:rPr>
                <w:rFonts w:cstheme="minorHAnsi"/>
                <w:color w:val="000000"/>
              </w:rPr>
              <w:t xml:space="preserve"> was considered to be </w:t>
            </w:r>
            <w:hyperlink w:anchor="TruthOcracy" w:history="1">
              <w:r w:rsidRPr="00A33856">
                <w:rPr>
                  <w:rStyle w:val="Hyperlink"/>
                  <w:rFonts w:cstheme="minorHAnsi"/>
                </w:rPr>
                <w:t>TruthOcracy</w:t>
              </w:r>
            </w:hyperlink>
            <w:r w:rsidRPr="00A33856">
              <w:rPr>
                <w:rFonts w:cstheme="minorHAnsi"/>
                <w:color w:val="000000"/>
              </w:rPr>
              <w:t xml:space="preserve"> leading to </w:t>
            </w:r>
            <w:hyperlink w:anchor="Democracy_DA" w:history="1">
              <w:r w:rsidRPr="00A33856">
                <w:rPr>
                  <w:rStyle w:val="Hyperlink"/>
                  <w:rFonts w:cstheme="minorHAnsi"/>
                </w:rPr>
                <w:t>Democracy_DA</w:t>
              </w:r>
            </w:hyperlink>
            <w:r w:rsidRPr="00A33856">
              <w:rPr>
                <w:rFonts w:cstheme="minorHAnsi"/>
                <w:color w:val="000000"/>
              </w:rPr>
              <w:t>.</w:t>
            </w:r>
          </w:p>
          <w:p w:rsidR="00030622" w:rsidRPr="00A33856" w:rsidRDefault="00030622" w:rsidP="0068276F">
            <w:pPr>
              <w:tabs>
                <w:tab w:val="left" w:pos="1843"/>
              </w:tabs>
              <w:rPr>
                <w:rFonts w:cstheme="minorHAnsi"/>
              </w:rPr>
            </w:pPr>
            <w:r w:rsidRPr="00A33856">
              <w:rPr>
                <w:rFonts w:cstheme="minorHAnsi"/>
                <w:color w:val="000000"/>
              </w:rPr>
              <w:t xml:space="preserve">+ r. </w:t>
            </w:r>
            <w:hyperlink w:anchor="Aristarchy" w:history="1">
              <w:r w:rsidRPr="00A33856">
                <w:rPr>
                  <w:rStyle w:val="Hyperlink"/>
                  <w:rFonts w:cstheme="minorHAnsi"/>
                </w:rPr>
                <w:t>Aristarchy</w:t>
              </w:r>
            </w:hyperlink>
            <w:r w:rsidRPr="00A33856">
              <w:rPr>
                <w:rFonts w:cstheme="minorHAnsi"/>
                <w:color w:val="000000"/>
              </w:rPr>
              <w:t xml:space="preserve">, </w:t>
            </w:r>
            <w:hyperlink w:anchor="Democracy_DA" w:history="1">
              <w:r w:rsidRPr="00A33856">
                <w:rPr>
                  <w:rStyle w:val="Hyperlink"/>
                  <w:rFonts w:cstheme="minorHAnsi"/>
                </w:rPr>
                <w:t>Democracy_DA</w:t>
              </w:r>
            </w:hyperlink>
            <w:r w:rsidRPr="00A33856">
              <w:rPr>
                <w:rFonts w:cstheme="minorHAnsi"/>
                <w:color w:val="000000"/>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651" w:name="FTAK"/>
            <w:r w:rsidRPr="00A33856">
              <w:rPr>
                <w:rFonts w:cstheme="minorHAnsi"/>
                <w:b/>
                <w:u w:val="single"/>
              </w:rPr>
              <w:t>FTAK</w:t>
            </w:r>
            <w:bookmarkEnd w:id="651"/>
          </w:p>
          <w:p w:rsidR="00030622" w:rsidRPr="00A33856" w:rsidRDefault="00030622" w:rsidP="00C9273F">
            <w:pPr>
              <w:tabs>
                <w:tab w:val="left" w:pos="1843"/>
              </w:tabs>
              <w:rPr>
                <w:rFonts w:cstheme="minorHAnsi"/>
                <w:b/>
                <w:u w:val="single"/>
              </w:rPr>
            </w:pPr>
            <w:bookmarkStart w:id="652" w:name="FTAKA"/>
            <w:r w:rsidRPr="00A33856">
              <w:rPr>
                <w:rFonts w:cstheme="minorHAnsi"/>
                <w:b/>
                <w:u w:val="single"/>
              </w:rPr>
              <w:t>FTAKA</w:t>
            </w:r>
            <w:bookmarkEnd w:id="652"/>
          </w:p>
          <w:p w:rsidR="00030622" w:rsidRPr="00A33856" w:rsidRDefault="00030622" w:rsidP="0030211B">
            <w:pPr>
              <w:tabs>
                <w:tab w:val="left" w:pos="1843"/>
              </w:tabs>
              <w:rPr>
                <w:rFonts w:cstheme="minorHAnsi"/>
                <w:b/>
                <w:u w:val="single"/>
              </w:rPr>
            </w:pPr>
            <w:bookmarkStart w:id="653" w:name="FTAKAS"/>
            <w:r w:rsidRPr="00A33856">
              <w:rPr>
                <w:rFonts w:cstheme="minorHAnsi"/>
                <w:b/>
                <w:u w:val="single"/>
              </w:rPr>
              <w:t>FTAKAS</w:t>
            </w:r>
            <w:bookmarkEnd w:id="653"/>
          </w:p>
          <w:p w:rsidR="00030622" w:rsidRPr="00A33856" w:rsidRDefault="00030622" w:rsidP="00861906">
            <w:pPr>
              <w:tabs>
                <w:tab w:val="left" w:pos="1843"/>
              </w:tabs>
              <w:rPr>
                <w:rFonts w:cstheme="minorHAnsi"/>
                <w:b/>
                <w:u w:val="single"/>
              </w:rPr>
            </w:pPr>
          </w:p>
        </w:tc>
        <w:tc>
          <w:tcPr>
            <w:tcW w:w="7027" w:type="dxa"/>
          </w:tcPr>
          <w:p w:rsidR="00030622" w:rsidRPr="00A33856" w:rsidRDefault="00030622" w:rsidP="00C9273F">
            <w:pPr>
              <w:tabs>
                <w:tab w:val="left" w:pos="1843"/>
              </w:tabs>
              <w:rPr>
                <w:rFonts w:cstheme="minorHAnsi"/>
              </w:rPr>
            </w:pPr>
            <w:r w:rsidRPr="00A33856">
              <w:rPr>
                <w:rFonts w:cstheme="minorHAnsi"/>
              </w:rPr>
              <w:t xml:space="preserve">~ FTAK =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b/>
                <w:u w:val="single"/>
              </w:rPr>
              <w:t>K</w:t>
            </w:r>
            <w:r w:rsidRPr="00A33856">
              <w:rPr>
                <w:rFonts w:cstheme="minorHAnsi"/>
              </w:rPr>
              <w:t xml:space="preserve">nowledge (as its basic main meaning). </w:t>
            </w:r>
          </w:p>
          <w:p w:rsidR="00030622" w:rsidRPr="00A33856" w:rsidRDefault="00030622" w:rsidP="00C9273F">
            <w:pPr>
              <w:tabs>
                <w:tab w:val="left" w:pos="1843"/>
              </w:tabs>
              <w:rPr>
                <w:rFonts w:cstheme="minorHAnsi"/>
              </w:rPr>
            </w:pPr>
            <w:r w:rsidRPr="00A33856">
              <w:rPr>
                <w:rFonts w:cstheme="minorHAnsi"/>
              </w:rPr>
              <w:t xml:space="preserve">~ FTAK = </w:t>
            </w:r>
            <w:r w:rsidRPr="00A33856">
              <w:rPr>
                <w:rStyle w:val="auto-style8"/>
                <w:rFonts w:cstheme="minorHAnsi"/>
                <w:color w:val="000000"/>
                <w:u w:val="single"/>
              </w:rPr>
              <w:t>F</w:t>
            </w:r>
            <w:r w:rsidRPr="00A33856">
              <w:rPr>
                <w:rStyle w:val="auto-style8"/>
                <w:rFonts w:cstheme="minorHAnsi"/>
                <w:color w:val="000000"/>
              </w:rPr>
              <w:t xml:space="preserve">ull </w:t>
            </w:r>
            <w:r w:rsidRPr="00A33856">
              <w:rPr>
                <w:rStyle w:val="auto-style8"/>
                <w:rFonts w:cstheme="minorHAnsi"/>
                <w:color w:val="000000"/>
                <w:u w:val="single"/>
              </w:rPr>
              <w:t>T</w:t>
            </w:r>
            <w:r w:rsidRPr="00A33856">
              <w:rPr>
                <w:rStyle w:val="auto-style8"/>
                <w:rFonts w:cstheme="minorHAnsi"/>
                <w:color w:val="000000"/>
              </w:rPr>
              <w:t xml:space="preserve">ruth </w:t>
            </w:r>
            <w:r w:rsidRPr="00A33856">
              <w:rPr>
                <w:rStyle w:val="auto-style8"/>
                <w:rFonts w:cstheme="minorHAnsi"/>
                <w:color w:val="000000"/>
                <w:u w:val="single"/>
              </w:rPr>
              <w:t>A</w:t>
            </w:r>
            <w:r w:rsidRPr="00A33856">
              <w:rPr>
                <w:rStyle w:val="auto-style8"/>
                <w:rFonts w:cstheme="minorHAnsi"/>
                <w:color w:val="000000"/>
              </w:rPr>
              <w:t xml:space="preserve">nd </w:t>
            </w:r>
            <w:r w:rsidRPr="00A33856">
              <w:rPr>
                <w:rStyle w:val="auto-style8"/>
                <w:rFonts w:cstheme="minorHAnsi"/>
                <w:b/>
                <w:color w:val="000000"/>
                <w:u w:val="single"/>
              </w:rPr>
              <w:t>K</w:t>
            </w:r>
            <w:r w:rsidRPr="00A33856">
              <w:rPr>
                <w:rStyle w:val="auto-style8"/>
                <w:rFonts w:cstheme="minorHAnsi"/>
                <w:color w:val="000000"/>
              </w:rPr>
              <w:t xml:space="preserve">allos (as an alternative meaning, where </w:t>
            </w:r>
            <w:hyperlink w:anchor="Kallos" w:history="1">
              <w:r w:rsidRPr="00A33856">
                <w:rPr>
                  <w:rStyle w:val="Hyperlink"/>
                  <w:rFonts w:cstheme="minorHAnsi"/>
                </w:rPr>
                <w:t>Kallos</w:t>
              </w:r>
            </w:hyperlink>
            <w:r w:rsidRPr="00A33856">
              <w:rPr>
                <w:rStyle w:val="auto-style8"/>
                <w:rFonts w:cstheme="minorHAnsi"/>
                <w:color w:val="000000"/>
              </w:rPr>
              <w:t xml:space="preserve"> means holistic beauty of body, soul, mind, social behavior and physical environment all together).</w:t>
            </w:r>
          </w:p>
          <w:p w:rsidR="00030622" w:rsidRPr="00A33856" w:rsidRDefault="00030622" w:rsidP="00C9273F">
            <w:pPr>
              <w:tabs>
                <w:tab w:val="left" w:pos="1843"/>
              </w:tabs>
              <w:rPr>
                <w:rFonts w:cstheme="minorHAnsi"/>
              </w:rPr>
            </w:pPr>
            <w:r w:rsidRPr="00A33856">
              <w:rPr>
                <w:rFonts w:cstheme="minorHAnsi"/>
              </w:rPr>
              <w:t xml:space="preserve">~ FTAKA =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A</w:t>
            </w:r>
            <w:r w:rsidRPr="00A33856">
              <w:rPr>
                <w:rFonts w:cstheme="minorHAnsi"/>
              </w:rPr>
              <w:t xml:space="preserve">ctivist (or </w:t>
            </w:r>
            <w:r w:rsidRPr="00A33856">
              <w:rPr>
                <w:rFonts w:cstheme="minorHAnsi"/>
                <w:u w:val="single"/>
              </w:rPr>
              <w:t>A</w:t>
            </w:r>
            <w:r w:rsidRPr="00A33856">
              <w:rPr>
                <w:rFonts w:cstheme="minorHAnsi"/>
              </w:rPr>
              <w:t xml:space="preserve">ristarchy) as per context. </w:t>
            </w:r>
          </w:p>
          <w:p w:rsidR="00030622" w:rsidRPr="00A33856" w:rsidRDefault="00030622" w:rsidP="00C9273F">
            <w:pPr>
              <w:tabs>
                <w:tab w:val="left" w:pos="1843"/>
              </w:tabs>
              <w:rPr>
                <w:rFonts w:cstheme="minorHAnsi"/>
              </w:rPr>
            </w:pPr>
            <w:r w:rsidRPr="00A33856">
              <w:rPr>
                <w:rFonts w:cstheme="minorHAnsi"/>
              </w:rPr>
              <w:t xml:space="preserve">~ FTAKAS = </w:t>
            </w:r>
            <w:r w:rsidRPr="00A33856">
              <w:rPr>
                <w:rFonts w:cstheme="minorHAnsi"/>
                <w:u w:val="single"/>
              </w:rPr>
              <w:t>FTAKA</w:t>
            </w:r>
            <w:r w:rsidRPr="00A33856">
              <w:rPr>
                <w:rFonts w:cstheme="minorHAnsi"/>
              </w:rPr>
              <w:t xml:space="preserve"> </w:t>
            </w:r>
            <w:r w:rsidRPr="00A33856">
              <w:rPr>
                <w:rFonts w:cstheme="minorHAnsi"/>
                <w:u w:val="single"/>
              </w:rPr>
              <w:t>S</w:t>
            </w:r>
            <w:r w:rsidRPr="00A33856">
              <w:rPr>
                <w:rFonts w:cstheme="minorHAnsi"/>
              </w:rPr>
              <w:t xml:space="preserve">peak (the 2 new languages promoted by </w:t>
            </w:r>
            <w:hyperlink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rPr>
              <w:t xml:space="preserve">: </w:t>
            </w:r>
            <w:hyperlink w:anchor="Glosan" w:history="1">
              <w:r w:rsidRPr="00A33856">
                <w:rPr>
                  <w:rStyle w:val="Hyperlink"/>
                  <w:rFonts w:cstheme="minorHAnsi"/>
                </w:rPr>
                <w:t>GLOSAN</w:t>
              </w:r>
            </w:hyperlink>
            <w:r w:rsidRPr="00A33856">
              <w:rPr>
                <w:rFonts w:cstheme="minorHAnsi"/>
              </w:rPr>
              <w:t xml:space="preserve"> and </w:t>
            </w:r>
            <w:hyperlink w:anchor="Katharevousa" w:history="1">
              <w:r w:rsidRPr="00A33856">
                <w:rPr>
                  <w:rStyle w:val="Hyperlink"/>
                  <w:rFonts w:cstheme="minorHAnsi"/>
                </w:rPr>
                <w:t>Katharevousa</w:t>
              </w:r>
            </w:hyperlink>
            <w:r w:rsidRPr="00A33856">
              <w:rPr>
                <w:rFonts w:cstheme="minorHAnsi"/>
              </w:rPr>
              <w:t>).</w:t>
            </w:r>
          </w:p>
          <w:p w:rsidR="00030622" w:rsidRPr="00A33856" w:rsidRDefault="00030622" w:rsidP="00C9273F">
            <w:pPr>
              <w:tabs>
                <w:tab w:val="left" w:pos="1843"/>
              </w:tabs>
              <w:rPr>
                <w:rFonts w:cstheme="minorHAnsi"/>
              </w:rPr>
            </w:pPr>
            <w:r w:rsidRPr="00A33856">
              <w:rPr>
                <w:rFonts w:cstheme="minorHAnsi"/>
              </w:rPr>
              <w:t xml:space="preserve">~ FTAK is the main essential attribute of </w:t>
            </w:r>
            <w:hyperlink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rPr>
              <w:t xml:space="preserve"> and thus the prefix of its acronym. Please note that full truth implies full transparency and consequently, when </w:t>
            </w:r>
            <w:r w:rsidRPr="00A33856">
              <w:rPr>
                <w:rFonts w:cstheme="minorHAnsi"/>
                <w:b/>
              </w:rPr>
              <w:t>FTAK</w:t>
            </w:r>
            <w:r w:rsidRPr="00A33856">
              <w:rPr>
                <w:rFonts w:cstheme="minorHAnsi"/>
              </w:rPr>
              <w:t xml:space="preserve"> is used, it always implies also </w:t>
            </w:r>
            <w:hyperlink w:anchor="FTAT" w:history="1">
              <w:r w:rsidRPr="00A33856">
                <w:rPr>
                  <w:rStyle w:val="Hyperlink"/>
                  <w:rFonts w:cstheme="minorHAnsi"/>
                </w:rPr>
                <w:t>FTAT</w:t>
              </w:r>
            </w:hyperlink>
            <w:r w:rsidRPr="00A33856">
              <w:rPr>
                <w:rFonts w:cstheme="minorHAnsi"/>
              </w:rPr>
              <w:t xml:space="preserve">. </w:t>
            </w:r>
          </w:p>
          <w:p w:rsidR="00030622" w:rsidRPr="00A33856" w:rsidRDefault="00030622" w:rsidP="00A722E5">
            <w:pPr>
              <w:tabs>
                <w:tab w:val="left" w:pos="1843"/>
              </w:tabs>
              <w:rPr>
                <w:rFonts w:cstheme="minorHAnsi"/>
              </w:rPr>
            </w:pPr>
            <w:r w:rsidRPr="00A33856">
              <w:rPr>
                <w:rFonts w:cstheme="minorHAnsi"/>
              </w:rPr>
              <w:t xml:space="preserve">+ s. </w:t>
            </w:r>
            <w:hyperlink w:anchor="Glosan" w:history="1">
              <w:r w:rsidRPr="00A33856">
                <w:rPr>
                  <w:rStyle w:val="Hyperlink"/>
                  <w:rFonts w:cstheme="minorHAnsi"/>
                </w:rPr>
                <w:t>Glosan</w:t>
              </w:r>
            </w:hyperlink>
            <w:r w:rsidRPr="00A33856">
              <w:rPr>
                <w:rFonts w:cstheme="minorHAnsi"/>
              </w:rPr>
              <w:t xml:space="preserve">, </w:t>
            </w:r>
            <w:hyperlink w:anchor="Katharevousa" w:history="1">
              <w:r w:rsidRPr="00A33856">
                <w:rPr>
                  <w:rStyle w:val="Hyperlink"/>
                  <w:rFonts w:cstheme="minorHAnsi"/>
                </w:rPr>
                <w:t>Katharevousa</w:t>
              </w:r>
            </w:hyperlink>
            <w:r w:rsidRPr="00A33856">
              <w:rPr>
                <w:rFonts w:cstheme="minorHAnsi"/>
              </w:rPr>
              <w:t xml:space="preserve">, </w:t>
            </w:r>
            <w:hyperlink w:anchor="FtakGloVousa" w:history="1">
              <w:r w:rsidRPr="00A33856">
                <w:rPr>
                  <w:rStyle w:val="Hyperlink"/>
                  <w:rFonts w:cstheme="minorHAnsi"/>
                </w:rPr>
                <w:t>FtakGloVousa</w:t>
              </w:r>
            </w:hyperlink>
            <w:r w:rsidRPr="00A33856">
              <w:rPr>
                <w:rFonts w:cstheme="minorHAnsi"/>
              </w:rPr>
              <w:t xml:space="preserve">, </w:t>
            </w:r>
            <w:hyperlink w:anchor="FtakaSpeak" w:history="1">
              <w:r w:rsidRPr="00A33856">
                <w:rPr>
                  <w:rStyle w:val="Hyperlink"/>
                  <w:rFonts w:cstheme="minorHAnsi"/>
                </w:rPr>
                <w:t>FtakaSpeak</w:t>
              </w:r>
            </w:hyperlink>
            <w:r w:rsidRPr="00A33856">
              <w:rPr>
                <w:rFonts w:cstheme="minorHAnsi"/>
              </w:rPr>
              <w:t xml:space="preserve">, </w:t>
            </w:r>
            <w:hyperlink r:id="rId691"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color w:val="000000"/>
              </w:rPr>
              <w:t xml:space="preserve">, </w:t>
            </w:r>
            <w:hyperlink w:anchor="WASA" w:history="1">
              <w:r w:rsidRPr="00A33856">
                <w:rPr>
                  <w:rStyle w:val="Hyperlink"/>
                  <w:rFonts w:cstheme="minorHAnsi"/>
                </w:rPr>
                <w:t>WASA</w:t>
              </w:r>
            </w:hyperlink>
            <w:r w:rsidRPr="00A33856">
              <w:rPr>
                <w:rFonts w:cstheme="minorHAnsi"/>
                <w:color w:val="000000"/>
              </w:rPr>
              <w:t xml:space="preserve">, </w:t>
            </w:r>
          </w:p>
        </w:tc>
      </w:tr>
      <w:tr w:rsidR="00030622" w:rsidRPr="00A33856" w:rsidTr="00C9273F">
        <w:trPr>
          <w:trHeight w:val="269"/>
        </w:trPr>
        <w:tc>
          <w:tcPr>
            <w:tcW w:w="2147" w:type="dxa"/>
          </w:tcPr>
          <w:p w:rsidR="00030622" w:rsidRPr="00A33856" w:rsidRDefault="00030622" w:rsidP="00952258">
            <w:pPr>
              <w:tabs>
                <w:tab w:val="left" w:pos="1843"/>
              </w:tabs>
              <w:rPr>
                <w:rFonts w:cstheme="minorHAnsi"/>
                <w:b/>
                <w:u w:val="single"/>
              </w:rPr>
            </w:pPr>
            <w:bookmarkStart w:id="654" w:name="Ftakal"/>
            <w:r w:rsidRPr="00A33856">
              <w:rPr>
                <w:rFonts w:cstheme="minorHAnsi"/>
                <w:b/>
                <w:u w:val="single"/>
              </w:rPr>
              <w:t>Ftakal</w:t>
            </w:r>
            <w:bookmarkEnd w:id="654"/>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A</w:t>
            </w:r>
            <w:r w:rsidRPr="00A33856">
              <w:rPr>
                <w:rFonts w:cstheme="minorHAnsi"/>
              </w:rPr>
              <w:t xml:space="preserve">ristarchy </w:t>
            </w:r>
            <w:r w:rsidRPr="00A33856">
              <w:rPr>
                <w:rFonts w:cstheme="minorHAnsi"/>
                <w:u w:val="single"/>
              </w:rPr>
              <w:t>L</w:t>
            </w:r>
            <w:r w:rsidRPr="00A33856">
              <w:rPr>
                <w:rFonts w:cstheme="minorHAnsi"/>
              </w:rPr>
              <w:t xml:space="preserve">eader. The best leaders promoting </w:t>
            </w:r>
            <w:hyperlink r:id="rId692"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rPr>
              <w:t>.</w:t>
            </w:r>
          </w:p>
          <w:p w:rsidR="00030622" w:rsidRPr="00A33856" w:rsidRDefault="00030622" w:rsidP="00C9273F">
            <w:pPr>
              <w:tabs>
                <w:tab w:val="left" w:pos="1843"/>
              </w:tabs>
              <w:rPr>
                <w:rFonts w:cstheme="minorHAnsi"/>
              </w:rPr>
            </w:pPr>
            <w:r w:rsidRPr="00A33856">
              <w:rPr>
                <w:rFonts w:cstheme="minorHAnsi"/>
              </w:rPr>
              <w:t xml:space="preserve">+ r. </w:t>
            </w:r>
            <w:hyperlink r:id="rId693"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color w:val="000000"/>
              </w:rPr>
              <w:t xml:space="preserve">, </w:t>
            </w:r>
            <w:hyperlink w:anchor="FtakGovernorG" w:history="1">
              <w:r w:rsidR="00CE78AE" w:rsidRPr="00A33856">
                <w:rPr>
                  <w:rStyle w:val="Hyperlink"/>
                  <w:rFonts w:cstheme="minorHAnsi"/>
                </w:rPr>
                <w:t>FtakGovernorG</w:t>
              </w:r>
            </w:hyperlink>
            <w:r w:rsidR="00CE78AE" w:rsidRPr="00A33856">
              <w:rPr>
                <w:rFonts w:cstheme="minorHAnsi"/>
              </w:rPr>
              <w:t xml:space="preserve">, </w:t>
            </w:r>
          </w:p>
        </w:tc>
      </w:tr>
      <w:tr w:rsidR="00030622" w:rsidRPr="00A33856" w:rsidTr="00C9273F">
        <w:trPr>
          <w:trHeight w:val="269"/>
        </w:trPr>
        <w:tc>
          <w:tcPr>
            <w:tcW w:w="2147" w:type="dxa"/>
          </w:tcPr>
          <w:p w:rsidR="00030622" w:rsidRPr="00A33856" w:rsidRDefault="00030622" w:rsidP="00CF2AA3">
            <w:pPr>
              <w:tabs>
                <w:tab w:val="left" w:pos="1843"/>
              </w:tabs>
              <w:rPr>
                <w:rFonts w:cstheme="minorHAnsi"/>
                <w:b/>
                <w:u w:val="single"/>
              </w:rPr>
            </w:pPr>
            <w:bookmarkStart w:id="655" w:name="FtakaPrep"/>
            <w:r w:rsidRPr="00A33856">
              <w:rPr>
                <w:rFonts w:cstheme="minorHAnsi"/>
                <w:b/>
                <w:u w:val="single"/>
              </w:rPr>
              <w:t>FtakaPrep</w:t>
            </w:r>
            <w:bookmarkEnd w:id="655"/>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FTAKA</w:t>
            </w:r>
            <w:r w:rsidRPr="00A33856">
              <w:rPr>
                <w:rFonts w:cstheme="minorHAnsi"/>
              </w:rPr>
              <w:t xml:space="preserve"> </w:t>
            </w:r>
            <w:r w:rsidRPr="00A33856">
              <w:rPr>
                <w:rFonts w:cstheme="minorHAnsi"/>
                <w:u w:val="single"/>
              </w:rPr>
              <w:t>Prep</w:t>
            </w:r>
            <w:r w:rsidRPr="00A33856">
              <w:rPr>
                <w:rFonts w:cstheme="minorHAnsi"/>
              </w:rPr>
              <w:t xml:space="preserve">aration. This is a short one week course of assessments of young candidates interested not only in joining the PythArmy if possible but in becoming activist life promoters of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Fonts w:cstheme="minorHAnsi"/>
              </w:rPr>
              <w:t xml:space="preserve">. The best ones can be certified as such and even have access to free full university training. </w:t>
            </w:r>
          </w:p>
          <w:p w:rsidR="00030622" w:rsidRPr="00A33856" w:rsidRDefault="00030622" w:rsidP="00C9273F">
            <w:pPr>
              <w:tabs>
                <w:tab w:val="left" w:pos="1843"/>
              </w:tabs>
              <w:rPr>
                <w:rFonts w:cstheme="minorHAnsi"/>
              </w:rPr>
            </w:pPr>
            <w:r w:rsidRPr="00A33856">
              <w:rPr>
                <w:rFonts w:cstheme="minorHAnsi"/>
              </w:rPr>
              <w:t xml:space="preserve">+ r. </w:t>
            </w:r>
            <w:hyperlink w:anchor="PythArmy" w:history="1">
              <w:r w:rsidRPr="00A33856">
                <w:rPr>
                  <w:rStyle w:val="Hyperlink"/>
                  <w:rFonts w:cstheme="minorHAnsi"/>
                </w:rPr>
                <w:t>PythArmy</w:t>
              </w:r>
            </w:hyperlink>
            <w:r w:rsidRPr="00A33856">
              <w:rPr>
                <w:rFonts w:cstheme="minorHAnsi"/>
              </w:rPr>
              <w:t xml:space="preserve">, </w:t>
            </w:r>
            <w:hyperlink w:anchor="PAT" w:history="1">
              <w:r w:rsidR="00296495" w:rsidRPr="00A33856">
                <w:rPr>
                  <w:rStyle w:val="Hyperlink"/>
                  <w:rFonts w:cstheme="minorHAnsi"/>
                </w:rPr>
                <w:t>PAT</w:t>
              </w:r>
            </w:hyperlink>
            <w:r w:rsidR="00296495" w:rsidRPr="00A33856">
              <w:rPr>
                <w:rFonts w:cstheme="minorHAnsi"/>
              </w:rPr>
              <w:t xml:space="preserve">, </w:t>
            </w:r>
          </w:p>
        </w:tc>
      </w:tr>
      <w:tr w:rsidR="00030622" w:rsidRPr="00A33856" w:rsidTr="001C66F2">
        <w:trPr>
          <w:trHeight w:val="269"/>
        </w:trPr>
        <w:tc>
          <w:tcPr>
            <w:tcW w:w="2147" w:type="dxa"/>
          </w:tcPr>
          <w:p w:rsidR="00030622" w:rsidRPr="00A33856" w:rsidRDefault="00030622" w:rsidP="001C66F2">
            <w:pPr>
              <w:tabs>
                <w:tab w:val="left" w:pos="1843"/>
              </w:tabs>
              <w:rPr>
                <w:rFonts w:cstheme="minorHAnsi"/>
                <w:b/>
                <w:u w:val="single"/>
              </w:rPr>
            </w:pPr>
            <w:bookmarkStart w:id="656" w:name="Ftakarist"/>
            <w:r w:rsidRPr="00A33856">
              <w:rPr>
                <w:rFonts w:cstheme="minorHAnsi"/>
                <w:b/>
                <w:u w:val="single"/>
              </w:rPr>
              <w:t>Ftakarist</w:t>
            </w:r>
            <w:bookmarkEnd w:id="656"/>
          </w:p>
          <w:p w:rsidR="00030622" w:rsidRPr="00A33856" w:rsidRDefault="00030622" w:rsidP="001C66F2">
            <w:pPr>
              <w:tabs>
                <w:tab w:val="left" w:pos="1843"/>
              </w:tabs>
              <w:rPr>
                <w:rFonts w:cstheme="minorHAnsi"/>
                <w:b/>
                <w:u w:val="single"/>
              </w:rPr>
            </w:pPr>
            <w:r w:rsidRPr="00A33856">
              <w:rPr>
                <w:rFonts w:cstheme="minorHAnsi"/>
                <w:b/>
                <w:u w:val="single"/>
              </w:rPr>
              <w:lastRenderedPageBreak/>
              <w:t xml:space="preserve">Ftakaristarium </w:t>
            </w:r>
            <w:bookmarkStart w:id="657" w:name="Ftakaristics"/>
            <w:r w:rsidRPr="00A33856">
              <w:rPr>
                <w:rFonts w:cstheme="minorHAnsi"/>
                <w:b/>
                <w:u w:val="single"/>
              </w:rPr>
              <w:t>Ftakaristics</w:t>
            </w:r>
            <w:bookmarkEnd w:id="657"/>
          </w:p>
        </w:tc>
        <w:tc>
          <w:tcPr>
            <w:tcW w:w="7027" w:type="dxa"/>
          </w:tcPr>
          <w:p w:rsidR="00030622" w:rsidRPr="00A33856" w:rsidRDefault="00030622" w:rsidP="001C66F2">
            <w:pPr>
              <w:tabs>
                <w:tab w:val="left" w:pos="1843"/>
              </w:tabs>
              <w:rPr>
                <w:rFonts w:cstheme="minorHAnsi"/>
              </w:rPr>
            </w:pPr>
            <w:r w:rsidRPr="00A33856">
              <w:rPr>
                <w:rFonts w:cstheme="minorHAnsi"/>
              </w:rPr>
              <w:lastRenderedPageBreak/>
              <w:t xml:space="preserve">~ </w:t>
            </w:r>
            <w:r w:rsidRPr="00A33856">
              <w:rPr>
                <w:rFonts w:cstheme="minorHAnsi"/>
                <w:b/>
              </w:rPr>
              <w:t>Ftakarist</w:t>
            </w:r>
            <w:r w:rsidRPr="00A33856">
              <w:rPr>
                <w:rFonts w:cstheme="minorHAnsi"/>
              </w:rPr>
              <w:t xml:space="preserve"> =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Ar</w:t>
            </w:r>
            <w:r w:rsidRPr="00A33856">
              <w:rPr>
                <w:rFonts w:cstheme="minorHAnsi"/>
              </w:rPr>
              <w:t>istarchy Special</w:t>
            </w:r>
            <w:r w:rsidRPr="00A33856">
              <w:rPr>
                <w:rFonts w:cstheme="minorHAnsi"/>
                <w:u w:val="single"/>
              </w:rPr>
              <w:t>ist</w:t>
            </w:r>
            <w:r w:rsidRPr="00A33856">
              <w:rPr>
                <w:rFonts w:cstheme="minorHAnsi"/>
              </w:rPr>
              <w:t xml:space="preserve">. A specialist of </w:t>
            </w:r>
            <w:r w:rsidRPr="00A33856">
              <w:rPr>
                <w:rFonts w:cstheme="minorHAnsi"/>
              </w:rPr>
              <w:lastRenderedPageBreak/>
              <w:t xml:space="preserve">the best implementation and maintenance of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Fonts w:cstheme="minorHAnsi"/>
              </w:rPr>
              <w:t xml:space="preserve">. </w:t>
            </w:r>
          </w:p>
          <w:p w:rsidR="00030622" w:rsidRPr="00A33856" w:rsidRDefault="00030622" w:rsidP="001C66F2">
            <w:pPr>
              <w:tabs>
                <w:tab w:val="left" w:pos="1843"/>
              </w:tabs>
              <w:rPr>
                <w:rFonts w:cstheme="minorHAnsi"/>
              </w:rPr>
            </w:pPr>
            <w:r w:rsidRPr="00A33856">
              <w:rPr>
                <w:rFonts w:cstheme="minorHAnsi"/>
              </w:rPr>
              <w:t xml:space="preserve">~ </w:t>
            </w:r>
            <w:r w:rsidRPr="00A33856">
              <w:rPr>
                <w:rFonts w:cstheme="minorHAnsi"/>
                <w:b/>
              </w:rPr>
              <w:t>Ftakaristarium</w:t>
            </w:r>
            <w:r w:rsidRPr="00A33856">
              <w:rPr>
                <w:rFonts w:cstheme="minorHAnsi"/>
              </w:rPr>
              <w:t xml:space="preserve"> = the university arium or faculty of the PythAcademia where a Ftakarist and/or a </w:t>
            </w:r>
            <w:hyperlink w:anchor="Ftanalyst" w:history="1">
              <w:r w:rsidRPr="00A33856">
                <w:rPr>
                  <w:rStyle w:val="Hyperlink"/>
                  <w:rFonts w:cstheme="minorHAnsi"/>
                </w:rPr>
                <w:t>Ftanalyst</w:t>
              </w:r>
            </w:hyperlink>
            <w:r w:rsidRPr="00A33856">
              <w:rPr>
                <w:rFonts w:cstheme="minorHAnsi"/>
              </w:rPr>
              <w:t xml:space="preserve"> is trained in Ftakaristics. </w:t>
            </w:r>
          </w:p>
          <w:p w:rsidR="00030622" w:rsidRPr="00A33856" w:rsidRDefault="00030622" w:rsidP="001C66F2">
            <w:pPr>
              <w:tabs>
                <w:tab w:val="left" w:pos="1843"/>
              </w:tabs>
              <w:rPr>
                <w:rFonts w:cstheme="minorHAnsi"/>
              </w:rPr>
            </w:pPr>
            <w:r w:rsidRPr="00A33856">
              <w:rPr>
                <w:rFonts w:cstheme="minorHAnsi"/>
              </w:rPr>
              <w:t xml:space="preserve">~ </w:t>
            </w:r>
            <w:r w:rsidRPr="00A33856">
              <w:rPr>
                <w:rFonts w:cstheme="minorHAnsi"/>
                <w:b/>
              </w:rPr>
              <w:t>Ftakaristics</w:t>
            </w:r>
            <w:r w:rsidRPr="00A33856">
              <w:rPr>
                <w:rFonts w:cstheme="minorHAnsi"/>
              </w:rPr>
              <w:t xml:space="preserve"> = the science of knowing and implementing </w:t>
            </w:r>
            <w:hyperlink w:anchor="FtabAristarchy" w:history="1">
              <w:hyperlink w:anchor="FtabAristarchy" w:history="1">
                <w:hyperlink w:anchor="FtakAristarchy" w:history="1">
                  <w:r w:rsidRPr="00A33856">
                    <w:rPr>
                      <w:rStyle w:val="Hyperlink"/>
                      <w:rFonts w:cstheme="minorHAnsi"/>
                    </w:rPr>
                    <w:t>FtakAristarchy</w:t>
                  </w:r>
                </w:hyperlink>
              </w:hyperlink>
            </w:hyperlink>
            <w:r w:rsidRPr="00A33856">
              <w:rPr>
                <w:rFonts w:cstheme="minorHAnsi"/>
              </w:rPr>
              <w:t xml:space="preserve">. </w:t>
            </w:r>
          </w:p>
          <w:p w:rsidR="00030622" w:rsidRPr="00A33856" w:rsidRDefault="00030622" w:rsidP="001C66F2">
            <w:pPr>
              <w:tabs>
                <w:tab w:val="left" w:pos="1843"/>
              </w:tabs>
              <w:rPr>
                <w:rFonts w:cstheme="minorHAnsi"/>
              </w:rPr>
            </w:pPr>
            <w:r w:rsidRPr="00A33856">
              <w:rPr>
                <w:rFonts w:cstheme="minorHAnsi"/>
              </w:rPr>
              <w:t xml:space="preserve">+ r. </w:t>
            </w:r>
            <w:hyperlink w:anchor="Ftanalyst" w:history="1">
              <w:r w:rsidRPr="00A33856">
                <w:rPr>
                  <w:rStyle w:val="Hyperlink"/>
                  <w:rFonts w:cstheme="minorHAnsi"/>
                </w:rPr>
                <w:t>Ftanalyst</w:t>
              </w:r>
            </w:hyperlink>
            <w:r w:rsidRPr="00A33856">
              <w:rPr>
                <w:rFonts w:cstheme="minorHAnsi"/>
              </w:rPr>
              <w:t xml:space="preserve">, </w:t>
            </w:r>
            <w:hyperlink r:id="rId694" w:anchor="FtabAristarchy" w:history="1">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r w:rsidRPr="00A33856">
              <w:rPr>
                <w:rFonts w:cstheme="minorHAnsi"/>
                <w:color w:val="000000"/>
              </w:rPr>
              <w:t xml:space="preserve">, </w:t>
            </w:r>
          </w:p>
        </w:tc>
      </w:tr>
      <w:tr w:rsidR="00030622" w:rsidRPr="00A33856" w:rsidTr="001C66F2">
        <w:tc>
          <w:tcPr>
            <w:tcW w:w="2147" w:type="dxa"/>
          </w:tcPr>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58" w:name="FtakAristarchy"/>
            <w:r w:rsidRPr="00A33856">
              <w:rPr>
                <w:rStyle w:val="Strong"/>
                <w:rFonts w:asciiTheme="minorHAnsi" w:hAnsiTheme="minorHAnsi" w:cstheme="minorHAnsi"/>
                <w:color w:val="000000"/>
                <w:sz w:val="22"/>
                <w:szCs w:val="22"/>
                <w:u w:val="single"/>
              </w:rPr>
              <w:lastRenderedPageBreak/>
              <w:t>FtakAristarchy</w:t>
            </w:r>
            <w:bookmarkEnd w:id="658"/>
            <w:r w:rsidRPr="00A33856">
              <w:rPr>
                <w:rStyle w:val="Strong"/>
                <w:rFonts w:asciiTheme="minorHAnsi" w:hAnsiTheme="minorHAnsi" w:cstheme="minorHAnsi"/>
                <w:color w:val="000000"/>
                <w:sz w:val="22"/>
                <w:szCs w:val="22"/>
                <w:u w:val="single"/>
              </w:rPr>
              <w:t xml:space="preserve"> </w:t>
            </w:r>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FTAK</w:t>
            </w:r>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Ftakaristics</w:t>
            </w:r>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3856">
              <w:rPr>
                <w:rStyle w:val="Strong"/>
                <w:rFonts w:asciiTheme="minorHAnsi" w:hAnsiTheme="minorHAnsi" w:cstheme="minorHAnsi"/>
                <w:color w:val="000000"/>
                <w:sz w:val="22"/>
                <w:szCs w:val="22"/>
                <w:u w:val="single"/>
              </w:rPr>
              <w:t>Ftakarist</w:t>
            </w:r>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59" w:name="Ftaknalist"/>
            <w:r w:rsidRPr="00A33856">
              <w:rPr>
                <w:rStyle w:val="Strong"/>
                <w:rFonts w:asciiTheme="minorHAnsi" w:hAnsiTheme="minorHAnsi" w:cstheme="minorHAnsi"/>
                <w:color w:val="000000"/>
                <w:sz w:val="22"/>
                <w:szCs w:val="22"/>
                <w:u w:val="single"/>
              </w:rPr>
              <w:t>Ftaknalist</w:t>
            </w:r>
            <w:bookmarkEnd w:id="659"/>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60" w:name="FtakAristArium"/>
            <w:r w:rsidRPr="00A33856">
              <w:rPr>
                <w:rStyle w:val="Strong"/>
                <w:rFonts w:asciiTheme="minorHAnsi" w:hAnsiTheme="minorHAnsi" w:cstheme="minorHAnsi"/>
                <w:color w:val="000000"/>
                <w:sz w:val="22"/>
                <w:szCs w:val="22"/>
                <w:u w:val="single"/>
              </w:rPr>
              <w:t>FtakAristArium</w:t>
            </w:r>
            <w:bookmarkEnd w:id="660"/>
          </w:p>
          <w:p w:rsidR="00030622" w:rsidRPr="00A33856" w:rsidRDefault="00030622" w:rsidP="001C66F2">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tc>
        <w:tc>
          <w:tcPr>
            <w:tcW w:w="7027" w:type="dxa"/>
          </w:tcPr>
          <w:p w:rsidR="00030622" w:rsidRPr="00A33856" w:rsidRDefault="00030622" w:rsidP="001C66F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FtakAristarchy = </w:t>
            </w:r>
            <w:r w:rsidRPr="00A33856">
              <w:rPr>
                <w:rStyle w:val="auto-style8"/>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ull </w:t>
            </w:r>
            <w:r w:rsidRPr="00A33856">
              <w:rPr>
                <w:rStyle w:val="auto-style8"/>
                <w:rFonts w:asciiTheme="minorHAnsi" w:hAnsiTheme="minorHAnsi" w:cstheme="minorHAnsi"/>
                <w:color w:val="000000"/>
                <w:sz w:val="22"/>
                <w:szCs w:val="22"/>
                <w:u w:val="single"/>
              </w:rPr>
              <w:t>T</w:t>
            </w:r>
            <w:r w:rsidRPr="00A33856">
              <w:rPr>
                <w:rStyle w:val="auto-style8"/>
                <w:rFonts w:asciiTheme="minorHAnsi" w:hAnsiTheme="minorHAnsi" w:cstheme="minorHAnsi"/>
                <w:color w:val="000000"/>
                <w:sz w:val="22"/>
                <w:szCs w:val="22"/>
              </w:rPr>
              <w:t xml:space="preserve">ruth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nd </w:t>
            </w:r>
            <w:r w:rsidRPr="00A33856">
              <w:rPr>
                <w:rStyle w:val="auto-style8"/>
                <w:rFonts w:asciiTheme="minorHAnsi" w:hAnsiTheme="minorHAnsi" w:cstheme="minorHAnsi"/>
                <w:color w:val="000000"/>
                <w:sz w:val="22"/>
                <w:szCs w:val="22"/>
                <w:u w:val="single"/>
              </w:rPr>
              <w:t>K</w:t>
            </w:r>
            <w:r w:rsidRPr="00A33856">
              <w:rPr>
                <w:rStyle w:val="auto-style8"/>
                <w:rFonts w:asciiTheme="minorHAnsi" w:hAnsiTheme="minorHAnsi" w:cstheme="minorHAnsi"/>
                <w:color w:val="000000"/>
                <w:sz w:val="22"/>
                <w:szCs w:val="22"/>
              </w:rPr>
              <w:t xml:space="preserve">nowledge </w:t>
            </w:r>
            <w:r w:rsidRPr="00A33856">
              <w:rPr>
                <w:rStyle w:val="auto-style8"/>
                <w:rFonts w:asciiTheme="minorHAnsi" w:hAnsiTheme="minorHAnsi" w:cstheme="minorHAnsi"/>
                <w:color w:val="000000"/>
                <w:sz w:val="22"/>
                <w:szCs w:val="22"/>
                <w:u w:val="single"/>
              </w:rPr>
              <w:t>Aristarchy</w:t>
            </w:r>
            <w:r w:rsidRPr="00A33856">
              <w:rPr>
                <w:rStyle w:val="auto-style8"/>
                <w:rFonts w:asciiTheme="minorHAnsi" w:hAnsiTheme="minorHAnsi" w:cstheme="minorHAnsi"/>
                <w:color w:val="000000"/>
                <w:sz w:val="22"/>
                <w:szCs w:val="22"/>
              </w:rPr>
              <w:t xml:space="preserve">. </w:t>
            </w:r>
          </w:p>
          <w:p w:rsidR="00030622" w:rsidRPr="00A33856" w:rsidRDefault="00030622" w:rsidP="001C66F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Ftak = </w:t>
            </w:r>
            <w:r w:rsidRPr="00A33856">
              <w:rPr>
                <w:rStyle w:val="auto-style8"/>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ull </w:t>
            </w:r>
            <w:r w:rsidRPr="00A33856">
              <w:rPr>
                <w:rStyle w:val="auto-style8"/>
                <w:rFonts w:asciiTheme="minorHAnsi" w:hAnsiTheme="minorHAnsi" w:cstheme="minorHAnsi"/>
                <w:color w:val="000000"/>
                <w:sz w:val="22"/>
                <w:szCs w:val="22"/>
                <w:u w:val="single"/>
              </w:rPr>
              <w:t>T</w:t>
            </w:r>
            <w:r w:rsidRPr="00A33856">
              <w:rPr>
                <w:rStyle w:val="auto-style8"/>
                <w:rFonts w:asciiTheme="minorHAnsi" w:hAnsiTheme="minorHAnsi" w:cstheme="minorHAnsi"/>
                <w:color w:val="000000"/>
                <w:sz w:val="22"/>
                <w:szCs w:val="22"/>
              </w:rPr>
              <w:t xml:space="preserve">ruth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nd </w:t>
            </w:r>
            <w:r w:rsidRPr="00A33856">
              <w:rPr>
                <w:rStyle w:val="auto-style8"/>
                <w:rFonts w:asciiTheme="minorHAnsi" w:hAnsiTheme="minorHAnsi" w:cstheme="minorHAnsi"/>
                <w:b/>
                <w:color w:val="000000"/>
                <w:sz w:val="22"/>
                <w:szCs w:val="22"/>
                <w:u w:val="single"/>
              </w:rPr>
              <w:t>K</w:t>
            </w:r>
            <w:r w:rsidRPr="00A33856">
              <w:rPr>
                <w:rStyle w:val="auto-style8"/>
                <w:rFonts w:asciiTheme="minorHAnsi" w:hAnsiTheme="minorHAnsi" w:cstheme="minorHAnsi"/>
                <w:color w:val="000000"/>
                <w:sz w:val="22"/>
                <w:szCs w:val="22"/>
              </w:rPr>
              <w:t xml:space="preserve">nowledge (its basis main meaning). </w:t>
            </w:r>
          </w:p>
          <w:p w:rsidR="00030622" w:rsidRPr="00A33856" w:rsidRDefault="00030622" w:rsidP="001C66F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Ftak = </w:t>
            </w:r>
            <w:r w:rsidRPr="00A33856">
              <w:rPr>
                <w:rStyle w:val="auto-style8"/>
                <w:rFonts w:asciiTheme="minorHAnsi" w:hAnsiTheme="minorHAnsi" w:cstheme="minorHAnsi"/>
                <w:color w:val="000000"/>
                <w:sz w:val="22"/>
                <w:szCs w:val="22"/>
                <w:u w:val="single"/>
              </w:rPr>
              <w:t>F</w:t>
            </w:r>
            <w:r w:rsidRPr="00A33856">
              <w:rPr>
                <w:rStyle w:val="auto-style8"/>
                <w:rFonts w:asciiTheme="minorHAnsi" w:hAnsiTheme="minorHAnsi" w:cstheme="minorHAnsi"/>
                <w:color w:val="000000"/>
                <w:sz w:val="22"/>
                <w:szCs w:val="22"/>
              </w:rPr>
              <w:t xml:space="preserve">ull </w:t>
            </w:r>
            <w:r w:rsidRPr="00A33856">
              <w:rPr>
                <w:rStyle w:val="auto-style8"/>
                <w:rFonts w:asciiTheme="minorHAnsi" w:hAnsiTheme="minorHAnsi" w:cstheme="minorHAnsi"/>
                <w:color w:val="000000"/>
                <w:sz w:val="22"/>
                <w:szCs w:val="22"/>
                <w:u w:val="single"/>
              </w:rPr>
              <w:t>T</w:t>
            </w:r>
            <w:r w:rsidRPr="00A33856">
              <w:rPr>
                <w:rStyle w:val="auto-style8"/>
                <w:rFonts w:asciiTheme="minorHAnsi" w:hAnsiTheme="minorHAnsi" w:cstheme="minorHAnsi"/>
                <w:color w:val="000000"/>
                <w:sz w:val="22"/>
                <w:szCs w:val="22"/>
              </w:rPr>
              <w:t xml:space="preserve">ruth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nd </w:t>
            </w:r>
            <w:r w:rsidRPr="00A33856">
              <w:rPr>
                <w:rStyle w:val="auto-style8"/>
                <w:rFonts w:asciiTheme="minorHAnsi" w:hAnsiTheme="minorHAnsi" w:cstheme="minorHAnsi"/>
                <w:b/>
                <w:color w:val="000000"/>
                <w:sz w:val="22"/>
                <w:szCs w:val="22"/>
                <w:u w:val="single"/>
              </w:rPr>
              <w:t>K</w:t>
            </w:r>
            <w:r w:rsidRPr="00A33856">
              <w:rPr>
                <w:rStyle w:val="auto-style8"/>
                <w:rFonts w:asciiTheme="minorHAnsi" w:hAnsiTheme="minorHAnsi" w:cstheme="minorHAnsi"/>
                <w:color w:val="000000"/>
                <w:sz w:val="22"/>
                <w:szCs w:val="22"/>
              </w:rPr>
              <w:t xml:space="preserve">allos (as an alternative meaning, where </w:t>
            </w:r>
            <w:hyperlink w:anchor="Kallos" w:history="1">
              <w:r w:rsidRPr="00A33856">
                <w:rPr>
                  <w:rStyle w:val="Hyperlink"/>
                  <w:rFonts w:asciiTheme="minorHAnsi" w:hAnsiTheme="minorHAnsi" w:cstheme="minorHAnsi"/>
                  <w:sz w:val="22"/>
                  <w:szCs w:val="22"/>
                </w:rPr>
                <w:t>Kallos</w:t>
              </w:r>
            </w:hyperlink>
            <w:r w:rsidRPr="00A33856">
              <w:rPr>
                <w:rStyle w:val="auto-style8"/>
                <w:rFonts w:asciiTheme="minorHAnsi" w:hAnsiTheme="minorHAnsi" w:cstheme="minorHAnsi"/>
                <w:color w:val="000000"/>
                <w:sz w:val="22"/>
                <w:szCs w:val="22"/>
              </w:rPr>
              <w:t xml:space="preserve"> means holistic beauty of body, soul, mind, social behavior and physical environment all together).</w:t>
            </w:r>
          </w:p>
          <w:p w:rsidR="00030622" w:rsidRPr="00A33856" w:rsidRDefault="00030622" w:rsidP="001C66F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FtakAristArium = the special school to train a journalist as a </w:t>
            </w:r>
            <w:r w:rsidRPr="00A33856">
              <w:rPr>
                <w:rStyle w:val="auto-style8"/>
                <w:rFonts w:asciiTheme="minorHAnsi" w:hAnsiTheme="minorHAnsi" w:cstheme="minorHAnsi"/>
                <w:b/>
                <w:color w:val="000000"/>
                <w:sz w:val="22"/>
                <w:szCs w:val="22"/>
              </w:rPr>
              <w:t>Ftaknalyst</w:t>
            </w:r>
            <w:r w:rsidRPr="00A33856">
              <w:rPr>
                <w:rStyle w:val="auto-style8"/>
                <w:rFonts w:asciiTheme="minorHAnsi" w:hAnsiTheme="minorHAnsi" w:cstheme="minorHAnsi"/>
                <w:color w:val="000000"/>
                <w:sz w:val="22"/>
                <w:szCs w:val="22"/>
              </w:rPr>
              <w:t xml:space="preserve">.  </w:t>
            </w:r>
          </w:p>
          <w:p w:rsidR="00030622" w:rsidRPr="00A33856" w:rsidRDefault="00030622" w:rsidP="001C66F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FtakAristarchy is the final name of what was first called </w:t>
            </w:r>
            <w:hyperlink w:anchor="TruthOcracy" w:history="1">
              <w:r w:rsidRPr="00A33856">
                <w:rPr>
                  <w:rStyle w:val="Hyperlink"/>
                  <w:rFonts w:asciiTheme="minorHAnsi" w:hAnsiTheme="minorHAnsi" w:cstheme="minorHAnsi"/>
                  <w:sz w:val="22"/>
                  <w:szCs w:val="22"/>
                </w:rPr>
                <w:t>TruthOcracy</w:t>
              </w:r>
            </w:hyperlink>
            <w:r w:rsidRPr="00A33856">
              <w:rPr>
                <w:rStyle w:val="auto-style8"/>
                <w:rFonts w:asciiTheme="minorHAnsi" w:hAnsiTheme="minorHAnsi" w:cstheme="minorHAnsi"/>
                <w:color w:val="000000"/>
                <w:sz w:val="22"/>
                <w:szCs w:val="22"/>
              </w:rPr>
              <w:t xml:space="preserve">, then </w:t>
            </w:r>
            <w:hyperlink w:anchor="FtatAristarchy" w:history="1">
              <w:r w:rsidRPr="00A33856">
                <w:rPr>
                  <w:rStyle w:val="Hyperlink"/>
                  <w:rFonts w:asciiTheme="minorHAnsi" w:hAnsiTheme="minorHAnsi" w:cstheme="minorHAnsi"/>
                  <w:sz w:val="22"/>
                  <w:szCs w:val="22"/>
                </w:rPr>
                <w:t>FtatAristarchy</w:t>
              </w:r>
            </w:hyperlink>
            <w:r w:rsidRPr="00A33856">
              <w:rPr>
                <w:rStyle w:val="auto-style8"/>
                <w:rFonts w:asciiTheme="minorHAnsi" w:hAnsiTheme="minorHAnsi" w:cstheme="minorHAnsi"/>
                <w:color w:val="000000"/>
                <w:sz w:val="22"/>
                <w:szCs w:val="22"/>
              </w:rPr>
              <w:t xml:space="preserve">, and more recently called </w:t>
            </w:r>
            <w:hyperlink w:anchor="FtabAristarchy" w:history="1">
              <w:r w:rsidRPr="00A33856">
                <w:rPr>
                  <w:rStyle w:val="Hyperlink"/>
                  <w:rFonts w:asciiTheme="minorHAnsi" w:hAnsiTheme="minorHAnsi" w:cstheme="minorHAnsi"/>
                  <w:sz w:val="22"/>
                  <w:szCs w:val="22"/>
                </w:rPr>
                <w:t>FtabAristarchy</w:t>
              </w:r>
            </w:hyperlink>
            <w:r w:rsidRPr="00A33856">
              <w:rPr>
                <w:rStyle w:val="auto-style8"/>
                <w:rFonts w:asciiTheme="minorHAnsi" w:hAnsiTheme="minorHAnsi" w:cstheme="minorHAnsi"/>
                <w:color w:val="000000"/>
                <w:sz w:val="22"/>
                <w:szCs w:val="22"/>
              </w:rPr>
              <w:t xml:space="preserve">. </w:t>
            </w:r>
          </w:p>
          <w:p w:rsidR="00030622" w:rsidRPr="00A33856" w:rsidRDefault="00030622" w:rsidP="001C66F2">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rPr>
              <w:t xml:space="preserve">The science of </w:t>
            </w:r>
            <w:r w:rsidRPr="00A33856">
              <w:rPr>
                <w:rFonts w:asciiTheme="minorHAnsi" w:hAnsiTheme="minorHAnsi" w:cstheme="minorHAnsi"/>
                <w:b/>
                <w:color w:val="000000"/>
                <w:sz w:val="22"/>
                <w:szCs w:val="22"/>
              </w:rPr>
              <w:t>FtakAristarchy</w:t>
            </w:r>
            <w:r w:rsidRPr="00A33856">
              <w:rPr>
                <w:rFonts w:asciiTheme="minorHAnsi" w:hAnsiTheme="minorHAnsi" w:cstheme="minorHAnsi"/>
                <w:color w:val="000000"/>
                <w:sz w:val="22"/>
                <w:szCs w:val="22"/>
              </w:rPr>
              <w:t xml:space="preserve"> is called </w:t>
            </w:r>
            <w:r w:rsidRPr="00A33856">
              <w:rPr>
                <w:rFonts w:asciiTheme="minorHAnsi" w:hAnsiTheme="minorHAnsi" w:cstheme="minorHAnsi"/>
                <w:b/>
                <w:color w:val="000000"/>
                <w:sz w:val="22"/>
                <w:szCs w:val="22"/>
              </w:rPr>
              <w:t>Ftakaristics</w:t>
            </w:r>
            <w:r w:rsidRPr="00A33856">
              <w:rPr>
                <w:rFonts w:asciiTheme="minorHAnsi" w:hAnsiTheme="minorHAnsi" w:cstheme="minorHAnsi"/>
                <w:color w:val="000000"/>
                <w:sz w:val="22"/>
                <w:szCs w:val="22"/>
              </w:rPr>
              <w:t xml:space="preserve">. Its expert is called </w:t>
            </w:r>
            <w:r w:rsidRPr="00A33856">
              <w:rPr>
                <w:rFonts w:asciiTheme="minorHAnsi" w:hAnsiTheme="minorHAnsi" w:cstheme="minorHAnsi"/>
                <w:b/>
                <w:color w:val="000000"/>
                <w:sz w:val="22"/>
                <w:szCs w:val="22"/>
              </w:rPr>
              <w:t>Ftakarist</w:t>
            </w:r>
            <w:r w:rsidRPr="00A33856">
              <w:rPr>
                <w:rFonts w:asciiTheme="minorHAnsi" w:hAnsiTheme="minorHAnsi" w:cstheme="minorHAnsi"/>
                <w:color w:val="000000"/>
                <w:sz w:val="22"/>
                <w:szCs w:val="22"/>
              </w:rPr>
              <w:t xml:space="preserve">, and its special journalist is called a </w:t>
            </w:r>
            <w:r w:rsidRPr="00A33856">
              <w:rPr>
                <w:rFonts w:asciiTheme="minorHAnsi" w:hAnsiTheme="minorHAnsi" w:cstheme="minorHAnsi"/>
                <w:b/>
                <w:color w:val="000000"/>
                <w:sz w:val="22"/>
                <w:szCs w:val="22"/>
              </w:rPr>
              <w:t>Ftanalyst</w:t>
            </w:r>
            <w:r w:rsidRPr="00A33856">
              <w:rPr>
                <w:rFonts w:asciiTheme="minorHAnsi" w:hAnsiTheme="minorHAnsi" w:cstheme="minorHAnsi"/>
                <w:color w:val="000000"/>
                <w:sz w:val="22"/>
                <w:szCs w:val="22"/>
              </w:rPr>
              <w:t xml:space="preserve">, or </w:t>
            </w:r>
            <w:r w:rsidRPr="00A33856">
              <w:rPr>
                <w:rFonts w:asciiTheme="minorHAnsi" w:hAnsiTheme="minorHAnsi" w:cstheme="minorHAnsi"/>
                <w:b/>
                <w:color w:val="000000"/>
                <w:sz w:val="22"/>
                <w:szCs w:val="22"/>
              </w:rPr>
              <w:t>Ftaknalyst</w:t>
            </w:r>
            <w:r w:rsidRPr="00A33856">
              <w:rPr>
                <w:rFonts w:asciiTheme="minorHAnsi" w:hAnsiTheme="minorHAnsi" w:cstheme="minorHAnsi"/>
                <w:color w:val="000000"/>
                <w:sz w:val="22"/>
                <w:szCs w:val="22"/>
              </w:rPr>
              <w:t xml:space="preserve">. </w:t>
            </w:r>
          </w:p>
          <w:p w:rsidR="00030622" w:rsidRPr="00A33856" w:rsidRDefault="00030622" w:rsidP="00B32F02">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Fonts w:asciiTheme="minorHAnsi" w:hAnsiTheme="minorHAnsi" w:cstheme="minorHAnsi"/>
                <w:color w:val="000000"/>
                <w:sz w:val="22"/>
                <w:szCs w:val="22"/>
              </w:rPr>
              <w:t>+ r.</w:t>
            </w:r>
            <w:r w:rsidRPr="00A33856">
              <w:rPr>
                <w:rStyle w:val="auto-style8"/>
                <w:rFonts w:asciiTheme="minorHAnsi" w:hAnsiTheme="minorHAnsi" w:cstheme="minorHAnsi"/>
                <w:sz w:val="22"/>
                <w:szCs w:val="22"/>
              </w:rPr>
              <w:t xml:space="preserve"> </w:t>
            </w:r>
            <w:hyperlink w:anchor="FtakArium" w:history="1">
              <w:r w:rsidRPr="00A33856">
                <w:rPr>
                  <w:rStyle w:val="Hyperlink"/>
                  <w:rFonts w:asciiTheme="minorHAnsi" w:hAnsiTheme="minorHAnsi" w:cstheme="minorHAnsi"/>
                  <w:sz w:val="22"/>
                  <w:szCs w:val="22"/>
                </w:rPr>
                <w:t>FtakArium</w:t>
              </w:r>
            </w:hyperlink>
            <w:r w:rsidRPr="00A33856">
              <w:rPr>
                <w:rStyle w:val="auto-style8"/>
                <w:rFonts w:asciiTheme="minorHAnsi" w:hAnsiTheme="minorHAnsi" w:cstheme="minorHAnsi"/>
                <w:sz w:val="22"/>
                <w:szCs w:val="22"/>
              </w:rPr>
              <w:t xml:space="preserve">, </w:t>
            </w:r>
            <w:hyperlink w:anchor="ZakArium" w:history="1">
              <w:r w:rsidRPr="00A33856">
                <w:rPr>
                  <w:rStyle w:val="Hyperlink"/>
                  <w:rFonts w:asciiTheme="minorHAnsi" w:hAnsiTheme="minorHAnsi" w:cstheme="minorHAnsi"/>
                  <w:sz w:val="22"/>
                  <w:szCs w:val="22"/>
                </w:rPr>
                <w:t>ZakArium</w:t>
              </w:r>
            </w:hyperlink>
            <w:r w:rsidRPr="00A33856">
              <w:rPr>
                <w:rFonts w:asciiTheme="minorHAnsi" w:hAnsiTheme="minorHAnsi" w:cstheme="minorHAnsi"/>
                <w:color w:val="000000"/>
                <w:sz w:val="22"/>
                <w:szCs w:val="22"/>
              </w:rPr>
              <w:t xml:space="preserve">, </w:t>
            </w:r>
            <w:r w:rsidRPr="00A33856">
              <w:rPr>
                <w:rStyle w:val="auto-style8"/>
                <w:rFonts w:asciiTheme="minorHAnsi" w:hAnsiTheme="minorHAnsi" w:cstheme="minorHAnsi"/>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661" w:name="FtakArium"/>
            <w:r w:rsidRPr="00A33856">
              <w:rPr>
                <w:rFonts w:cstheme="minorHAnsi"/>
                <w:b/>
                <w:u w:val="single"/>
              </w:rPr>
              <w:t>FtakArium</w:t>
            </w:r>
            <w:bookmarkEnd w:id="661"/>
          </w:p>
          <w:p w:rsidR="00030622" w:rsidRPr="00A33856" w:rsidRDefault="00030622" w:rsidP="008F141B">
            <w:pPr>
              <w:tabs>
                <w:tab w:val="left" w:pos="1843"/>
              </w:tabs>
              <w:rPr>
                <w:rFonts w:cstheme="minorHAnsi"/>
                <w:b/>
                <w:u w:val="single"/>
              </w:rPr>
            </w:pPr>
            <w:bookmarkStart w:id="662" w:name="FtakAriant"/>
            <w:r w:rsidRPr="00A33856">
              <w:rPr>
                <w:rFonts w:cstheme="minorHAnsi"/>
                <w:b/>
                <w:u w:val="single"/>
              </w:rPr>
              <w:t>FtakAriant</w:t>
            </w:r>
            <w:bookmarkEnd w:id="662"/>
          </w:p>
          <w:p w:rsidR="00030622" w:rsidRPr="00A33856" w:rsidRDefault="00030622" w:rsidP="008F141B">
            <w:pPr>
              <w:tabs>
                <w:tab w:val="left" w:pos="1843"/>
              </w:tabs>
              <w:rPr>
                <w:rFonts w:cstheme="minorHAnsi"/>
                <w:b/>
                <w:u w:val="single"/>
              </w:rPr>
            </w:pPr>
          </w:p>
        </w:tc>
        <w:tc>
          <w:tcPr>
            <w:tcW w:w="7027" w:type="dxa"/>
          </w:tcPr>
          <w:p w:rsidR="00030622" w:rsidRPr="00A33856" w:rsidRDefault="00030622" w:rsidP="00C9273F">
            <w:pPr>
              <w:tabs>
                <w:tab w:val="left" w:pos="1843"/>
              </w:tabs>
              <w:rPr>
                <w:rFonts w:cstheme="minorHAnsi"/>
                <w:color w:val="000000"/>
              </w:rPr>
            </w:pPr>
            <w:r w:rsidRPr="00A33856">
              <w:rPr>
                <w:rFonts w:cstheme="minorHAnsi"/>
              </w:rPr>
              <w:t xml:space="preserve">~ FtakArium =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Arium</w:t>
            </w:r>
            <w:r w:rsidRPr="00A33856">
              <w:rPr>
                <w:rFonts w:cstheme="minorHAnsi"/>
              </w:rPr>
              <w:t xml:space="preserve"> (headed by the </w:t>
            </w:r>
            <w:r w:rsidRPr="00A33856">
              <w:rPr>
                <w:rFonts w:cstheme="minorHAnsi"/>
                <w:b/>
              </w:rPr>
              <w:t>FtakAriant</w:t>
            </w:r>
            <w:r w:rsidRPr="00A33856">
              <w:rPr>
                <w:rFonts w:cstheme="minorHAnsi"/>
              </w:rPr>
              <w:t>). ~ This</w:t>
            </w:r>
            <w:r w:rsidRPr="00A33856">
              <w:rPr>
                <w:rFonts w:cstheme="minorHAnsi"/>
                <w:color w:val="000000"/>
              </w:rPr>
              <w:t xml:space="preserve"> is the central power of the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Fonts w:cstheme="minorHAnsi"/>
                <w:color w:val="000000"/>
              </w:rPr>
              <w:t xml:space="preserve"> of </w:t>
            </w:r>
            <w:hyperlink w:anchor="FtakAristarchy" w:history="1">
              <w:r w:rsidRPr="00A33856">
                <w:rPr>
                  <w:rStyle w:val="Hyperlink"/>
                  <w:rFonts w:cstheme="minorHAnsi"/>
                </w:rPr>
                <w:t>FtakAristarchy</w:t>
              </w:r>
            </w:hyperlink>
            <w:r w:rsidRPr="00A33856">
              <w:rPr>
                <w:rFonts w:cstheme="minorHAnsi"/>
                <w:color w:val="000000"/>
              </w:rPr>
              <w:t xml:space="preserve"> that is meant to ensure all government </w:t>
            </w:r>
            <w:r w:rsidRPr="00A33856">
              <w:rPr>
                <w:rStyle w:val="style5"/>
                <w:rFonts w:cstheme="minorHAnsi"/>
                <w:color w:val="000000"/>
              </w:rPr>
              <w:t xml:space="preserve">information </w:t>
            </w:r>
            <w:r w:rsidRPr="00A33856">
              <w:rPr>
                <w:rFonts w:cstheme="minorHAnsi"/>
                <w:color w:val="000000"/>
              </w:rPr>
              <w:t xml:space="preserve">is based on full </w:t>
            </w:r>
            <w:r w:rsidRPr="00A33856">
              <w:rPr>
                <w:rStyle w:val="Emphasis"/>
                <w:rFonts w:cstheme="minorHAnsi"/>
                <w:b/>
                <w:bCs/>
                <w:color w:val="000000"/>
              </w:rPr>
              <w:t>Truth</w:t>
            </w:r>
            <w:r w:rsidRPr="00A33856">
              <w:rPr>
                <w:rStyle w:val="auto-style71"/>
                <w:rFonts w:cstheme="minorHAnsi"/>
                <w:color w:val="000000"/>
              </w:rPr>
              <w:t xml:space="preserve"> and, as such, is communicated to people. The </w:t>
            </w:r>
            <w:hyperlink w:anchor="TinformArium" w:history="1">
              <w:r w:rsidRPr="00A33856">
                <w:rPr>
                  <w:rStyle w:val="Hyperlink"/>
                  <w:rFonts w:cstheme="minorHAnsi"/>
                </w:rPr>
                <w:t>TinformArium</w:t>
              </w:r>
            </w:hyperlink>
            <w:r w:rsidRPr="00A33856">
              <w:rPr>
                <w:rStyle w:val="auto-style71"/>
                <w:rFonts w:cstheme="minorHAnsi"/>
                <w:color w:val="000000"/>
              </w:rPr>
              <w:t xml:space="preserve"> </w:t>
            </w:r>
            <w:r w:rsidRPr="00A33856">
              <w:rPr>
                <w:rFonts w:cstheme="minorHAnsi"/>
                <w:color w:val="000000"/>
              </w:rPr>
              <w:t xml:space="preserve">does it for information external to the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Fonts w:cstheme="minorHAnsi"/>
                <w:color w:val="000000"/>
              </w:rPr>
              <w:t xml:space="preserve"> that deals with public affairs or private affairs with a high influence on the public at large. Its leader is the </w:t>
            </w:r>
            <w:r w:rsidRPr="00A33856">
              <w:rPr>
                <w:rFonts w:cstheme="minorHAnsi"/>
                <w:b/>
                <w:color w:val="000000"/>
              </w:rPr>
              <w:t>FtakAriant</w:t>
            </w:r>
            <w:r w:rsidRPr="00A33856">
              <w:rPr>
                <w:rFonts w:cstheme="minorHAnsi"/>
                <w:color w:val="000000"/>
              </w:rPr>
              <w:t xml:space="preserve">. The </w:t>
            </w:r>
            <w:r w:rsidRPr="00A33856">
              <w:rPr>
                <w:rFonts w:cstheme="minorHAnsi"/>
                <w:b/>
                <w:color w:val="000000"/>
              </w:rPr>
              <w:t>FtakArium</w:t>
            </w:r>
            <w:r w:rsidRPr="00A33856">
              <w:rPr>
                <w:rFonts w:cstheme="minorHAnsi"/>
                <w:color w:val="000000"/>
              </w:rPr>
              <w:t xml:space="preserve"> includes the </w:t>
            </w:r>
            <w:hyperlink w:anchor="DomArium" w:history="1">
              <w:r w:rsidRPr="00A33856">
                <w:rPr>
                  <w:rStyle w:val="Hyperlink"/>
                  <w:rFonts w:cstheme="minorHAnsi"/>
                </w:rPr>
                <w:t>DomArium</w:t>
              </w:r>
            </w:hyperlink>
            <w:r w:rsidRPr="00A33856">
              <w:rPr>
                <w:rFonts w:cstheme="minorHAnsi"/>
                <w:color w:val="000000"/>
              </w:rPr>
              <w:t xml:space="preserve"> and the </w:t>
            </w:r>
            <w:hyperlink w:anchor="VotArium" w:history="1">
              <w:r w:rsidRPr="00A33856">
                <w:rPr>
                  <w:rStyle w:val="Hyperlink"/>
                  <w:rFonts w:cstheme="minorHAnsi"/>
                </w:rPr>
                <w:t>VotArium</w:t>
              </w:r>
            </w:hyperlink>
            <w:r w:rsidRPr="00A33856">
              <w:rPr>
                <w:rFonts w:cstheme="minorHAnsi"/>
                <w:color w:val="000000"/>
              </w:rPr>
              <w:t xml:space="preserve">. </w:t>
            </w:r>
          </w:p>
          <w:p w:rsidR="00030622" w:rsidRPr="00A33856" w:rsidRDefault="00030622" w:rsidP="00C9273F">
            <w:pPr>
              <w:tabs>
                <w:tab w:val="left" w:pos="1843"/>
              </w:tabs>
              <w:rPr>
                <w:rFonts w:cstheme="minorHAnsi"/>
              </w:rPr>
            </w:pPr>
            <w:r w:rsidRPr="00A33856">
              <w:rPr>
                <w:rFonts w:cstheme="minorHAnsi"/>
                <w:color w:val="000000"/>
              </w:rPr>
              <w:t xml:space="preserve">+ r. </w:t>
            </w:r>
            <w:hyperlink w:anchor="TetractArium" w:history="1">
              <w:hyperlink w:anchor="TetractArium" w:history="1">
                <w:hyperlink w:anchor="TetractArium_FTAK" w:history="1">
                  <w:r w:rsidRPr="00A33856">
                    <w:rPr>
                      <w:rStyle w:val="Hyperlink"/>
                      <w:rFonts w:cstheme="minorHAnsi"/>
                    </w:rPr>
                    <w:t>TetractArium</w:t>
                  </w:r>
                </w:hyperlink>
              </w:hyperlink>
            </w:hyperlink>
            <w:r w:rsidRPr="00A33856">
              <w:rPr>
                <w:rFonts w:cstheme="minorHAnsi"/>
                <w:color w:val="000000"/>
              </w:rPr>
              <w:t xml:space="preserve">, </w:t>
            </w:r>
            <w:hyperlink w:anchor="FtakAristarchy" w:history="1">
              <w:r w:rsidRPr="00A33856">
                <w:rPr>
                  <w:rStyle w:val="Hyperlink"/>
                  <w:rFonts w:cstheme="minorHAnsi"/>
                </w:rPr>
                <w:t>FtakAristarchy</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DA088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63" w:name="FTAKCOGNOM"/>
            <w:r w:rsidRPr="00A33856">
              <w:rPr>
                <w:rStyle w:val="Strong"/>
                <w:rFonts w:asciiTheme="minorHAnsi" w:hAnsiTheme="minorHAnsi" w:cstheme="minorHAnsi"/>
                <w:color w:val="000000"/>
                <w:sz w:val="22"/>
                <w:szCs w:val="22"/>
                <w:u w:val="single"/>
              </w:rPr>
              <w:t>FTAKCOGNOM</w:t>
            </w:r>
            <w:bookmarkEnd w:id="663"/>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The combination of </w:t>
            </w:r>
            <w:hyperlink w:anchor="FTAK" w:history="1">
              <w:r w:rsidRPr="00A33856">
                <w:rPr>
                  <w:rStyle w:val="Hyperlink"/>
                  <w:rFonts w:asciiTheme="minorHAnsi" w:eastAsiaTheme="majorEastAsia" w:hAnsiTheme="minorHAnsi" w:cstheme="minorHAnsi"/>
                  <w:sz w:val="22"/>
                  <w:szCs w:val="22"/>
                </w:rPr>
                <w:t>FTAK</w:t>
              </w:r>
            </w:hyperlink>
            <w:r w:rsidRPr="00A33856">
              <w:rPr>
                <w:rFonts w:asciiTheme="minorHAnsi" w:hAnsiTheme="minorHAnsi" w:cstheme="minorHAnsi"/>
                <w:color w:val="000000"/>
                <w:sz w:val="22"/>
                <w:szCs w:val="22"/>
              </w:rPr>
              <w:t xml:space="preserve">, </w:t>
            </w:r>
            <w:hyperlink w:anchor="COGNO" w:history="1">
              <w:r w:rsidRPr="00A33856">
                <w:rPr>
                  <w:rStyle w:val="Hyperlink"/>
                  <w:rFonts w:asciiTheme="minorHAnsi" w:eastAsiaTheme="majorEastAsia" w:hAnsiTheme="minorHAnsi" w:cstheme="minorHAnsi"/>
                  <w:sz w:val="22"/>
                  <w:szCs w:val="22"/>
                </w:rPr>
                <w:t>COGNO</w:t>
              </w:r>
            </w:hyperlink>
            <w:r w:rsidRPr="00A33856">
              <w:rPr>
                <w:rFonts w:asciiTheme="minorHAnsi" w:hAnsiTheme="minorHAnsi" w:cstheme="minorHAnsi"/>
                <w:color w:val="000000"/>
                <w:sz w:val="22"/>
                <w:szCs w:val="22"/>
              </w:rPr>
              <w:t xml:space="preserve"> and </w:t>
            </w:r>
            <w:r w:rsidRPr="00A33856">
              <w:rPr>
                <w:rStyle w:val="Strong"/>
                <w:rFonts w:asciiTheme="minorHAnsi" w:hAnsiTheme="minorHAnsi" w:cstheme="minorHAnsi"/>
                <w:color w:val="000000"/>
                <w:sz w:val="22"/>
                <w:szCs w:val="22"/>
                <w:u w:val="single"/>
              </w:rPr>
              <w:t>M</w:t>
            </w:r>
            <w:r w:rsidRPr="00A33856">
              <w:rPr>
                <w:rFonts w:asciiTheme="minorHAnsi" w:hAnsiTheme="minorHAnsi" w:cstheme="minorHAnsi"/>
                <w:color w:val="000000"/>
                <w:sz w:val="22"/>
                <w:szCs w:val="22"/>
              </w:rPr>
              <w:t xml:space="preserve">erit (the three most fundamental characteristics of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governance).</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COGNO" w:history="1">
              <w:r w:rsidRPr="00A33856">
                <w:rPr>
                  <w:rStyle w:val="Hyperlink"/>
                  <w:rFonts w:asciiTheme="minorHAnsi" w:eastAsiaTheme="majorEastAsia" w:hAnsiTheme="minorHAnsi" w:cstheme="minorHAnsi"/>
                  <w:sz w:val="22"/>
                  <w:szCs w:val="22"/>
                </w:rPr>
                <w:t>COGNO</w:t>
              </w:r>
            </w:hyperlink>
            <w:r w:rsidRPr="00A33856">
              <w:rPr>
                <w:rFonts w:asciiTheme="minorHAnsi" w:hAnsiTheme="minorHAnsi" w:cstheme="minorHAnsi"/>
                <w:color w:val="000000"/>
                <w:sz w:val="22"/>
                <w:szCs w:val="22"/>
              </w:rPr>
              <w:t xml:space="preserve"> , </w:t>
            </w:r>
            <w:hyperlink w:anchor="COPMAT" w:history="1">
              <w:hyperlink w:anchor="COPMAT" w:history="1">
                <w:hyperlink w:anchor="COPMAT" w:history="1">
                  <w:hyperlink w:anchor="COPMAFAT" w:history="1">
                    <w:r w:rsidRPr="00A33856">
                      <w:rPr>
                        <w:rStyle w:val="Hyperlink"/>
                        <w:rFonts w:asciiTheme="minorHAnsi" w:eastAsiaTheme="majorEastAsia" w:hAnsiTheme="minorHAnsi" w:cstheme="minorHAnsi"/>
                        <w:sz w:val="22"/>
                        <w:szCs w:val="22"/>
                      </w:rPr>
                      <w:t>COPMAFAT</w:t>
                    </w:r>
                  </w:hyperlink>
                </w:hyperlink>
              </w:hyperlink>
            </w:hyperlink>
            <w:r w:rsidRPr="00A33856">
              <w:rPr>
                <w:rFonts w:asciiTheme="minorHAnsi" w:hAnsiTheme="minorHAnsi" w:cstheme="minorHAnsi"/>
                <w:color w:val="000000"/>
                <w:sz w:val="22"/>
                <w:szCs w:val="22"/>
              </w:rPr>
              <w:t xml:space="preserve">,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hyperlink w:anchor="FTAK" w:history="1">
              <w:r w:rsidR="00296495" w:rsidRPr="00A33856">
                <w:rPr>
                  <w:rStyle w:val="Hyperlink"/>
                  <w:rFonts w:asciiTheme="minorHAnsi" w:eastAsiaTheme="majorEastAsia" w:hAnsiTheme="minorHAnsi" w:cstheme="minorHAnsi"/>
                  <w:sz w:val="22"/>
                  <w:szCs w:val="22"/>
                </w:rPr>
                <w:t>FTAK</w:t>
              </w:r>
            </w:hyperlink>
            <w:r w:rsidR="00296495" w:rsidRPr="00A33856">
              <w:rPr>
                <w:rFonts w:asciiTheme="minorHAnsi" w:hAnsiTheme="minorHAnsi" w:cstheme="minorHAnsi"/>
                <w:color w:val="000000"/>
                <w:sz w:val="22"/>
                <w:szCs w:val="22"/>
              </w:rPr>
              <w:t xml:space="preserve">, </w:t>
            </w:r>
          </w:p>
        </w:tc>
      </w:tr>
      <w:tr w:rsidR="00CA0E23" w:rsidRPr="00A33856" w:rsidTr="00C9273F">
        <w:tc>
          <w:tcPr>
            <w:tcW w:w="2147" w:type="dxa"/>
          </w:tcPr>
          <w:p w:rsidR="00CA0E23" w:rsidRPr="00A33856" w:rsidRDefault="00CA0E23" w:rsidP="00DA088F">
            <w:pPr>
              <w:pStyle w:val="auto-style431"/>
              <w:spacing w:before="0" w:beforeAutospacing="0" w:after="0" w:afterAutospacing="0"/>
              <w:textAlignment w:val="baseline"/>
              <w:rPr>
                <w:rStyle w:val="Strong"/>
                <w:rFonts w:asciiTheme="minorHAnsi" w:hAnsiTheme="minorHAnsi" w:cstheme="minorHAnsi"/>
                <w:color w:val="000000"/>
                <w:sz w:val="22"/>
                <w:szCs w:val="22"/>
                <w:u w:val="single"/>
              </w:rPr>
            </w:pPr>
            <w:bookmarkStart w:id="664" w:name="FtakCoin"/>
            <w:r w:rsidRPr="00A33856">
              <w:rPr>
                <w:rStyle w:val="Strong"/>
                <w:rFonts w:asciiTheme="minorHAnsi" w:hAnsiTheme="minorHAnsi" w:cstheme="minorHAnsi"/>
                <w:color w:val="000000"/>
                <w:sz w:val="22"/>
                <w:szCs w:val="22"/>
                <w:u w:val="single"/>
              </w:rPr>
              <w:t>FtakCoin</w:t>
            </w:r>
            <w:bookmarkEnd w:id="664"/>
          </w:p>
        </w:tc>
        <w:tc>
          <w:tcPr>
            <w:tcW w:w="7027" w:type="dxa"/>
          </w:tcPr>
          <w:p w:rsidR="00CA0E23" w:rsidRPr="00A33856" w:rsidRDefault="00CA0E23" w:rsidP="00296495">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The new crypto currency of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u w:val="single"/>
              </w:rPr>
            </w:pPr>
            <w:bookmarkStart w:id="665" w:name="FTAKCY"/>
            <w:r w:rsidRPr="00A33856">
              <w:rPr>
                <w:rStyle w:val="Strong"/>
                <w:rFonts w:asciiTheme="minorHAnsi" w:hAnsiTheme="minorHAnsi" w:cstheme="minorHAnsi"/>
                <w:color w:val="000000"/>
                <w:sz w:val="22"/>
                <w:szCs w:val="22"/>
                <w:u w:val="single"/>
              </w:rPr>
              <w:t>FTAKCY</w:t>
            </w:r>
            <w:bookmarkEnd w:id="665"/>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itizen </w:t>
            </w:r>
            <w:r w:rsidRPr="00A33856">
              <w:rPr>
                <w:rStyle w:val="style5"/>
                <w:rFonts w:asciiTheme="minorHAnsi" w:eastAsiaTheme="majorEastAsia" w:hAnsiTheme="minorHAnsi" w:cstheme="minorHAnsi"/>
                <w:color w:val="000000"/>
                <w:sz w:val="22"/>
                <w:szCs w:val="22"/>
                <w:u w:val="single"/>
              </w:rPr>
              <w:t>Y</w:t>
            </w:r>
            <w:r w:rsidRPr="00A33856">
              <w:rPr>
                <w:rFonts w:asciiTheme="minorHAnsi" w:hAnsiTheme="minorHAnsi" w:cstheme="minorHAnsi"/>
                <w:color w:val="000000"/>
                <w:sz w:val="22"/>
                <w:szCs w:val="22"/>
              </w:rPr>
              <w:t xml:space="preserve">ear (+ the year: the best citizen of the year, of the nationality of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up to 4 in any given year, graded from 1 to 4).</w:t>
            </w:r>
          </w:p>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FTAKMY" w:history="1">
              <w:r w:rsidRPr="00A33856">
                <w:rPr>
                  <w:rStyle w:val="Hyperlink"/>
                  <w:rFonts w:asciiTheme="minorHAnsi" w:eastAsiaTheme="majorEastAsia" w:hAnsiTheme="minorHAnsi" w:cstheme="minorHAnsi"/>
                  <w:sz w:val="22"/>
                  <w:szCs w:val="22"/>
                </w:rPr>
                <w:t>FTAKMY</w:t>
              </w:r>
            </w:hyperlink>
            <w:r w:rsidRPr="00A33856">
              <w:rPr>
                <w:rFonts w:asciiTheme="minorHAnsi" w:hAnsiTheme="minorHAnsi" w:cstheme="minorHAnsi"/>
                <w:color w:val="000000"/>
                <w:sz w:val="22"/>
                <w:szCs w:val="22"/>
              </w:rPr>
              <w:t xml:space="preserve">, </w:t>
            </w:r>
            <w:hyperlink w:anchor="FTAKPY" w:history="1">
              <w:r w:rsidRPr="00A33856">
                <w:rPr>
                  <w:rStyle w:val="Hyperlink"/>
                  <w:rFonts w:asciiTheme="minorHAnsi" w:hAnsiTheme="minorHAnsi" w:cstheme="minorHAnsi"/>
                  <w:sz w:val="22"/>
                  <w:szCs w:val="22"/>
                </w:rPr>
                <w:t>FTAKPY</w:t>
              </w:r>
            </w:hyperlink>
            <w:r w:rsidRPr="00A33856">
              <w:rPr>
                <w:rFonts w:asciiTheme="minorHAnsi" w:hAnsiTheme="minorHAnsi" w:cstheme="minorHAnsi"/>
                <w:color w:val="000000"/>
                <w:sz w:val="22"/>
                <w:szCs w:val="22"/>
              </w:rPr>
              <w:t xml:space="preserve">,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p>
        </w:tc>
      </w:tr>
      <w:tr w:rsidR="00030622" w:rsidRPr="00A33856" w:rsidTr="001A5A90">
        <w:trPr>
          <w:trHeight w:val="269"/>
        </w:trPr>
        <w:tc>
          <w:tcPr>
            <w:tcW w:w="2147" w:type="dxa"/>
          </w:tcPr>
          <w:p w:rsidR="00030622" w:rsidRPr="00A33856" w:rsidRDefault="00030622" w:rsidP="001A5A90">
            <w:pPr>
              <w:tabs>
                <w:tab w:val="left" w:pos="1843"/>
              </w:tabs>
              <w:rPr>
                <w:rFonts w:cstheme="minorHAnsi"/>
                <w:b/>
                <w:u w:val="single"/>
              </w:rPr>
            </w:pPr>
            <w:bookmarkStart w:id="666" w:name="FtakGloVousa"/>
            <w:r w:rsidRPr="00A33856">
              <w:rPr>
                <w:rFonts w:cstheme="minorHAnsi"/>
                <w:b/>
                <w:u w:val="single"/>
              </w:rPr>
              <w:t>FtakGloVousa</w:t>
            </w:r>
            <w:bookmarkEnd w:id="666"/>
          </w:p>
          <w:p w:rsidR="00030622" w:rsidRPr="00A33856" w:rsidRDefault="00030622" w:rsidP="001A5A90">
            <w:pPr>
              <w:tabs>
                <w:tab w:val="left" w:pos="1843"/>
              </w:tabs>
              <w:rPr>
                <w:rFonts w:cstheme="minorHAnsi"/>
                <w:b/>
                <w:u w:val="single"/>
              </w:rPr>
            </w:pPr>
            <w:bookmarkStart w:id="667" w:name="FtakaSpeak"/>
          </w:p>
          <w:p w:rsidR="00030622" w:rsidRPr="00A33856" w:rsidRDefault="00030622" w:rsidP="001A5A90">
            <w:pPr>
              <w:tabs>
                <w:tab w:val="left" w:pos="1843"/>
              </w:tabs>
              <w:rPr>
                <w:rFonts w:cstheme="minorHAnsi"/>
                <w:b/>
                <w:u w:val="single"/>
              </w:rPr>
            </w:pPr>
            <w:r w:rsidRPr="00A33856">
              <w:rPr>
                <w:rFonts w:cstheme="minorHAnsi"/>
                <w:b/>
                <w:u w:val="single"/>
              </w:rPr>
              <w:t>FtakaSpeak</w:t>
            </w:r>
            <w:bookmarkEnd w:id="667"/>
          </w:p>
        </w:tc>
        <w:tc>
          <w:tcPr>
            <w:tcW w:w="7027" w:type="dxa"/>
          </w:tcPr>
          <w:p w:rsidR="00030622" w:rsidRPr="00A33856" w:rsidRDefault="00030622" w:rsidP="001A5A90">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Glo</w:t>
            </w:r>
            <w:r w:rsidRPr="00A33856">
              <w:rPr>
                <w:rFonts w:cstheme="minorHAnsi"/>
              </w:rPr>
              <w:t>san and Kathare</w:t>
            </w:r>
            <w:r w:rsidRPr="00A33856">
              <w:rPr>
                <w:rFonts w:cstheme="minorHAnsi"/>
                <w:u w:val="single"/>
              </w:rPr>
              <w:t>vousa</w:t>
            </w:r>
            <w:r w:rsidRPr="00A33856">
              <w:rPr>
                <w:rFonts w:cstheme="minorHAnsi"/>
              </w:rPr>
              <w:t xml:space="preserve">. This is the two-level type of language promoted by </w:t>
            </w:r>
            <w:hyperlink w:anchor="FtakAristarchy" w:history="1">
              <w:r w:rsidRPr="00A33856">
                <w:rPr>
                  <w:rStyle w:val="Hyperlink"/>
                  <w:rFonts w:cstheme="minorHAnsi"/>
                </w:rPr>
                <w:t>FtakAristarchy</w:t>
              </w:r>
            </w:hyperlink>
            <w:r w:rsidRPr="00A33856">
              <w:rPr>
                <w:rFonts w:cstheme="minorHAnsi"/>
              </w:rPr>
              <w:t xml:space="preserve">. The easy basic level that should allow universal spontaneous chat speak with anybody of any culture, at anytime and anywhere in the world, is called </w:t>
            </w:r>
            <w:hyperlink w:anchor="GLOSA" w:history="1">
              <w:hyperlink w:anchor="Glosan" w:history="1">
                <w:r w:rsidRPr="00A33856">
                  <w:rPr>
                    <w:rStyle w:val="Hyperlink"/>
                    <w:rFonts w:cstheme="minorHAnsi"/>
                  </w:rPr>
                  <w:t>Glosan</w:t>
                </w:r>
              </w:hyperlink>
            </w:hyperlink>
            <w:r w:rsidRPr="00A33856">
              <w:rPr>
                <w:rFonts w:cstheme="minorHAnsi"/>
              </w:rPr>
              <w:t>, as an IAL (</w:t>
            </w:r>
            <w:r w:rsidRPr="00A33856">
              <w:rPr>
                <w:rFonts w:cstheme="minorHAnsi"/>
                <w:u w:val="single"/>
              </w:rPr>
              <w:t>I</w:t>
            </w:r>
            <w:r w:rsidRPr="00A33856">
              <w:rPr>
                <w:rFonts w:cstheme="minorHAnsi"/>
              </w:rPr>
              <w:t xml:space="preserve">nternational </w:t>
            </w:r>
            <w:r w:rsidRPr="00A33856">
              <w:rPr>
                <w:rFonts w:cstheme="minorHAnsi"/>
                <w:u w:val="single"/>
              </w:rPr>
              <w:t>A</w:t>
            </w:r>
            <w:r w:rsidRPr="00A33856">
              <w:rPr>
                <w:rFonts w:cstheme="minorHAnsi"/>
              </w:rPr>
              <w:t xml:space="preserve">uxiliary </w:t>
            </w:r>
            <w:r w:rsidRPr="00A33856">
              <w:rPr>
                <w:rFonts w:cstheme="minorHAnsi"/>
                <w:u w:val="single"/>
              </w:rPr>
              <w:t>L</w:t>
            </w:r>
            <w:r w:rsidRPr="00A33856">
              <w:rPr>
                <w:rFonts w:cstheme="minorHAnsi"/>
              </w:rPr>
              <w:t xml:space="preserve">anguage) developed and promoted by </w:t>
            </w:r>
            <w:hyperlink w:anchor="FtakAristarchy" w:history="1">
              <w:r w:rsidRPr="00A33856">
                <w:rPr>
                  <w:rStyle w:val="Hyperlink"/>
                  <w:rFonts w:cstheme="minorHAnsi"/>
                </w:rPr>
                <w:t>FtakAristarchy</w:t>
              </w:r>
            </w:hyperlink>
            <w:r w:rsidRPr="00A33856">
              <w:rPr>
                <w:rFonts w:cstheme="minorHAnsi"/>
              </w:rPr>
              <w:t xml:space="preserve"> as a kind of improved Esperanto. The more intellectual higher level is </w:t>
            </w:r>
            <w:hyperlink w:anchor="Katharevousa" w:history="1">
              <w:r w:rsidRPr="00A33856">
                <w:rPr>
                  <w:rStyle w:val="Hyperlink"/>
                  <w:rFonts w:cstheme="minorHAnsi"/>
                </w:rPr>
                <w:t>Katharevousa</w:t>
              </w:r>
            </w:hyperlink>
            <w:r w:rsidRPr="00A33856">
              <w:rPr>
                <w:rFonts w:cstheme="minorHAnsi"/>
              </w:rPr>
              <w:t xml:space="preserve">, which is the top level of the Greek language to be revived now as it was used for best communications for more than 5000 years. This </w:t>
            </w:r>
            <w:hyperlink w:anchor="FtakGloVousa" w:history="1">
              <w:r w:rsidRPr="00A33856">
                <w:rPr>
                  <w:rStyle w:val="Hyperlink"/>
                  <w:rFonts w:cstheme="minorHAnsi"/>
                </w:rPr>
                <w:t>FtakGloVousa</w:t>
              </w:r>
            </w:hyperlink>
            <w:r w:rsidRPr="00A33856">
              <w:rPr>
                <w:rFonts w:cstheme="minorHAnsi"/>
              </w:rPr>
              <w:t xml:space="preserve"> acronym is often simplified as </w:t>
            </w:r>
            <w:r w:rsidRPr="00A33856">
              <w:rPr>
                <w:rFonts w:cstheme="minorHAnsi"/>
                <w:b/>
              </w:rPr>
              <w:t>FtakaSpeak</w:t>
            </w:r>
            <w:r w:rsidRPr="00A33856">
              <w:rPr>
                <w:rFonts w:cstheme="minorHAnsi"/>
              </w:rPr>
              <w:t xml:space="preserve"> or even </w:t>
            </w:r>
            <w:hyperlink w:anchor="FTAKAS" w:history="1">
              <w:r w:rsidRPr="00A33856">
                <w:rPr>
                  <w:rStyle w:val="Hyperlink"/>
                  <w:rFonts w:cstheme="minorHAnsi"/>
                </w:rPr>
                <w:t>FTAKAS</w:t>
              </w:r>
            </w:hyperlink>
            <w:r w:rsidRPr="00A33856">
              <w:rPr>
                <w:rFonts w:cstheme="minorHAnsi"/>
              </w:rPr>
              <w:t xml:space="preserve">. </w:t>
            </w:r>
          </w:p>
          <w:p w:rsidR="00030622" w:rsidRPr="00A33856" w:rsidRDefault="00030622" w:rsidP="001A5A90">
            <w:pPr>
              <w:tabs>
                <w:tab w:val="left" w:pos="1843"/>
              </w:tabs>
              <w:rPr>
                <w:rFonts w:cstheme="minorHAnsi"/>
              </w:rPr>
            </w:pPr>
            <w:r w:rsidRPr="00A33856">
              <w:rPr>
                <w:rFonts w:cstheme="minorHAnsi"/>
              </w:rPr>
              <w:t xml:space="preserve">+ r. </w:t>
            </w:r>
            <w:hyperlink w:anchor="WASA" w:history="1">
              <w:r w:rsidRPr="00A33856">
                <w:rPr>
                  <w:rStyle w:val="Hyperlink"/>
                  <w:rFonts w:cstheme="minorHAnsi"/>
                </w:rPr>
                <w:t>WASA</w:t>
              </w:r>
            </w:hyperlink>
            <w:r w:rsidRPr="00A33856">
              <w:rPr>
                <w:rFonts w:cstheme="minorHAnsi"/>
              </w:rPr>
              <w:t xml:space="preserve">, </w:t>
            </w:r>
            <w:hyperlink w:anchor="FTAKAS" w:history="1">
              <w:r w:rsidRPr="00A33856">
                <w:rPr>
                  <w:rStyle w:val="Hyperlink"/>
                  <w:rFonts w:cstheme="minorHAnsi"/>
                </w:rPr>
                <w:t>FTAKAS</w:t>
              </w:r>
            </w:hyperlink>
            <w:r w:rsidRPr="00A33856">
              <w:rPr>
                <w:rFonts w:cstheme="minorHAnsi"/>
              </w:rPr>
              <w:t xml:space="preserve">,  </w:t>
            </w:r>
            <w:hyperlink w:anchor="FtakAristarchy" w:history="1">
              <w:r w:rsidRPr="00A33856">
                <w:rPr>
                  <w:rStyle w:val="Hyperlink"/>
                  <w:rFonts w:cstheme="minorHAnsi"/>
                </w:rPr>
                <w:t>FtakAristarchy</w:t>
              </w:r>
            </w:hyperlink>
            <w:r w:rsidRPr="00A33856">
              <w:rPr>
                <w:rFonts w:cstheme="minorHAnsi"/>
                <w:color w:val="000000"/>
              </w:rPr>
              <w:t xml:space="preserve">, </w:t>
            </w:r>
            <w:r w:rsidRPr="00A33856">
              <w:rPr>
                <w:rFonts w:cstheme="minorHAnsi"/>
              </w:rPr>
              <w:t xml:space="preserve"> </w:t>
            </w:r>
            <w:hyperlink w:anchor="FTAKAS" w:history="1">
              <w:r w:rsidRPr="00A33856">
                <w:rPr>
                  <w:rStyle w:val="Hyperlink"/>
                  <w:rFonts w:cstheme="minorHAnsi"/>
                </w:rPr>
                <w:t>FTAKAS</w:t>
              </w:r>
            </w:hyperlink>
            <w:r w:rsidRPr="00A33856">
              <w:rPr>
                <w:rFonts w:cstheme="minorHAnsi"/>
              </w:rPr>
              <w:t xml:space="preserve">, </w:t>
            </w:r>
          </w:p>
        </w:tc>
      </w:tr>
      <w:tr w:rsidR="00FC5F49" w:rsidRPr="00A33856" w:rsidTr="001A5A90">
        <w:trPr>
          <w:trHeight w:val="269"/>
        </w:trPr>
        <w:tc>
          <w:tcPr>
            <w:tcW w:w="2147" w:type="dxa"/>
          </w:tcPr>
          <w:p w:rsidR="00FC5F49" w:rsidRPr="00A33856" w:rsidRDefault="00FC5F49" w:rsidP="001A5A90">
            <w:pPr>
              <w:tabs>
                <w:tab w:val="left" w:pos="1843"/>
              </w:tabs>
              <w:rPr>
                <w:rFonts w:cstheme="minorHAnsi"/>
                <w:b/>
                <w:u w:val="single"/>
              </w:rPr>
            </w:pPr>
            <w:bookmarkStart w:id="668" w:name="FtakGovernorG"/>
            <w:r w:rsidRPr="00A33856">
              <w:rPr>
                <w:rFonts w:cstheme="minorHAnsi"/>
                <w:b/>
                <w:u w:val="single"/>
              </w:rPr>
              <w:t>FtakGovernorG</w:t>
            </w:r>
            <w:bookmarkEnd w:id="668"/>
          </w:p>
          <w:p w:rsidR="00FC5F49" w:rsidRPr="00A33856" w:rsidRDefault="00FC5F49" w:rsidP="001A5A90">
            <w:pPr>
              <w:tabs>
                <w:tab w:val="left" w:pos="1843"/>
              </w:tabs>
              <w:rPr>
                <w:rFonts w:cstheme="minorHAnsi"/>
                <w:b/>
                <w:u w:val="single"/>
              </w:rPr>
            </w:pPr>
            <w:bookmarkStart w:id="669" w:name="FtakGovernorF"/>
            <w:r w:rsidRPr="00A33856">
              <w:rPr>
                <w:rFonts w:cstheme="minorHAnsi"/>
                <w:b/>
                <w:u w:val="single"/>
              </w:rPr>
              <w:t>FtakGovernorF</w:t>
            </w:r>
            <w:bookmarkEnd w:id="669"/>
          </w:p>
          <w:p w:rsidR="00FC5F49" w:rsidRPr="00A33856" w:rsidRDefault="00FC5F49" w:rsidP="001A5A90">
            <w:pPr>
              <w:tabs>
                <w:tab w:val="left" w:pos="1843"/>
              </w:tabs>
              <w:rPr>
                <w:rFonts w:cstheme="minorHAnsi"/>
                <w:b/>
                <w:u w:val="single"/>
              </w:rPr>
            </w:pPr>
            <w:bookmarkStart w:id="670" w:name="FtakGovernorS"/>
            <w:r w:rsidRPr="00A33856">
              <w:rPr>
                <w:rFonts w:cstheme="minorHAnsi"/>
                <w:b/>
                <w:u w:val="single"/>
              </w:rPr>
              <w:t>FtakGovernorS</w:t>
            </w:r>
            <w:bookmarkEnd w:id="670"/>
            <w:r w:rsidRPr="00A33856">
              <w:rPr>
                <w:rFonts w:cstheme="minorHAnsi"/>
                <w:b/>
                <w:u w:val="single"/>
              </w:rPr>
              <w:t xml:space="preserve"> </w:t>
            </w:r>
          </w:p>
        </w:tc>
        <w:tc>
          <w:tcPr>
            <w:tcW w:w="7027" w:type="dxa"/>
          </w:tcPr>
          <w:p w:rsidR="00FC5F49" w:rsidRPr="00A33856" w:rsidRDefault="00FC5F49" w:rsidP="00FC5F49">
            <w:pPr>
              <w:tabs>
                <w:tab w:val="left" w:pos="1843"/>
              </w:tabs>
              <w:rPr>
                <w:rFonts w:cstheme="minorHAnsi"/>
              </w:rPr>
            </w:pPr>
            <w:r w:rsidRPr="00A33856">
              <w:rPr>
                <w:rFonts w:cstheme="minorHAnsi"/>
              </w:rPr>
              <w:t>~ FtakGovernorG = Governor “</w:t>
            </w:r>
            <w:r w:rsidRPr="00A33856">
              <w:rPr>
                <w:rFonts w:cstheme="minorHAnsi"/>
                <w:b/>
              </w:rPr>
              <w:t>G</w:t>
            </w:r>
            <w:r w:rsidRPr="00A33856">
              <w:rPr>
                <w:rFonts w:cstheme="minorHAnsi"/>
              </w:rPr>
              <w:t xml:space="preserve">” of the </w:t>
            </w:r>
            <w:hyperlink w:anchor="TetractArium_FTAK" w:history="1">
              <w:r w:rsidRPr="00A33856">
                <w:rPr>
                  <w:rStyle w:val="Hyperlink"/>
                  <w:rFonts w:cstheme="minorHAnsi"/>
                </w:rPr>
                <w:t>TetractArium</w:t>
              </w:r>
            </w:hyperlink>
            <w:r w:rsidRPr="00A33856">
              <w:rPr>
                <w:rFonts w:cstheme="minorHAnsi"/>
              </w:rPr>
              <w:t xml:space="preserve"> of </w:t>
            </w:r>
            <w:hyperlink w:anchor="FtakAristarchy" w:history="1">
              <w:r w:rsidRPr="00A33856">
                <w:rPr>
                  <w:rStyle w:val="Hyperlink"/>
                  <w:rFonts w:cstheme="minorHAnsi"/>
                </w:rPr>
                <w:t>FtakAristarchy</w:t>
              </w:r>
            </w:hyperlink>
            <w:r w:rsidRPr="00A33856">
              <w:rPr>
                <w:rFonts w:cstheme="minorHAnsi"/>
              </w:rPr>
              <w:t>.</w:t>
            </w:r>
          </w:p>
          <w:p w:rsidR="00FC5F49" w:rsidRPr="00A33856" w:rsidRDefault="00FC5F49" w:rsidP="00FC5F49">
            <w:pPr>
              <w:tabs>
                <w:tab w:val="left" w:pos="1843"/>
              </w:tabs>
              <w:rPr>
                <w:rFonts w:cstheme="minorHAnsi"/>
              </w:rPr>
            </w:pPr>
            <w:r w:rsidRPr="00A33856">
              <w:rPr>
                <w:rFonts w:cstheme="minorHAnsi"/>
              </w:rPr>
              <w:t>~ FtakGovernorF = Governor “</w:t>
            </w:r>
            <w:r w:rsidRPr="00A33856">
              <w:rPr>
                <w:rFonts w:cstheme="minorHAnsi"/>
                <w:b/>
              </w:rPr>
              <w:t>F</w:t>
            </w:r>
            <w:r w:rsidRPr="00A33856">
              <w:rPr>
                <w:rFonts w:cstheme="minorHAnsi"/>
              </w:rPr>
              <w:t xml:space="preserve">” of the </w:t>
            </w:r>
            <w:hyperlink w:anchor="TetractArium_FTAK" w:history="1">
              <w:r w:rsidRPr="00A33856">
                <w:rPr>
                  <w:rStyle w:val="Hyperlink"/>
                  <w:rFonts w:cstheme="minorHAnsi"/>
                </w:rPr>
                <w:t>TetractArium</w:t>
              </w:r>
            </w:hyperlink>
            <w:r w:rsidRPr="00A33856">
              <w:rPr>
                <w:rFonts w:cstheme="minorHAnsi"/>
              </w:rPr>
              <w:t xml:space="preserve"> of </w:t>
            </w:r>
            <w:hyperlink w:anchor="FtakAristarchy" w:history="1">
              <w:r w:rsidRPr="00A33856">
                <w:rPr>
                  <w:rStyle w:val="Hyperlink"/>
                  <w:rFonts w:cstheme="minorHAnsi"/>
                </w:rPr>
                <w:t>FtakAristarchy</w:t>
              </w:r>
            </w:hyperlink>
            <w:r w:rsidRPr="00A33856">
              <w:rPr>
                <w:rFonts w:cstheme="minorHAnsi"/>
              </w:rPr>
              <w:t>.</w:t>
            </w:r>
          </w:p>
          <w:p w:rsidR="00FC5F49" w:rsidRPr="00A33856" w:rsidRDefault="00FC5F49" w:rsidP="00FC5F49">
            <w:pPr>
              <w:tabs>
                <w:tab w:val="left" w:pos="1843"/>
              </w:tabs>
              <w:rPr>
                <w:rFonts w:cstheme="minorHAnsi"/>
              </w:rPr>
            </w:pPr>
            <w:r w:rsidRPr="00A33856">
              <w:rPr>
                <w:rFonts w:cstheme="minorHAnsi"/>
              </w:rPr>
              <w:t>~ FtakGovernorS = Governor “</w:t>
            </w:r>
            <w:r w:rsidRPr="00A33856">
              <w:rPr>
                <w:rFonts w:cstheme="minorHAnsi"/>
                <w:b/>
              </w:rPr>
              <w:t>S</w:t>
            </w:r>
            <w:r w:rsidRPr="00A33856">
              <w:rPr>
                <w:rFonts w:cstheme="minorHAnsi"/>
              </w:rPr>
              <w:t xml:space="preserve">” of the </w:t>
            </w:r>
            <w:hyperlink w:anchor="TetractArium_FTAK" w:history="1">
              <w:r w:rsidRPr="00A33856">
                <w:rPr>
                  <w:rStyle w:val="Hyperlink"/>
                  <w:rFonts w:cstheme="minorHAnsi"/>
                </w:rPr>
                <w:t>TetractArium</w:t>
              </w:r>
            </w:hyperlink>
            <w:r w:rsidRPr="00A33856">
              <w:rPr>
                <w:rFonts w:cstheme="minorHAnsi"/>
              </w:rPr>
              <w:t xml:space="preserve"> of </w:t>
            </w:r>
            <w:hyperlink w:anchor="FtakAristarchy" w:history="1">
              <w:r w:rsidRPr="00A33856">
                <w:rPr>
                  <w:rStyle w:val="Hyperlink"/>
                  <w:rFonts w:cstheme="minorHAnsi"/>
                </w:rPr>
                <w:t>FtakAristarchy</w:t>
              </w:r>
            </w:hyperlink>
            <w:r w:rsidRPr="00A33856">
              <w:rPr>
                <w:rFonts w:cstheme="minorHAnsi"/>
              </w:rPr>
              <w:t>.</w:t>
            </w:r>
          </w:p>
          <w:p w:rsidR="00FC5F49" w:rsidRPr="00A33856" w:rsidRDefault="00FC5F49" w:rsidP="00FC5F49">
            <w:pPr>
              <w:tabs>
                <w:tab w:val="left" w:pos="1843"/>
              </w:tabs>
              <w:rPr>
                <w:rFonts w:cstheme="minorHAnsi"/>
              </w:rPr>
            </w:pPr>
            <w:r w:rsidRPr="00A33856">
              <w:rPr>
                <w:rFonts w:cstheme="minorHAnsi"/>
              </w:rPr>
              <w:t xml:space="preserve">+r. </w:t>
            </w:r>
            <w:hyperlink w:anchor="GRINCAGE" w:history="1">
              <w:r w:rsidRPr="00A33856">
                <w:rPr>
                  <w:rStyle w:val="Hyperlink"/>
                  <w:rFonts w:cstheme="minorHAnsi"/>
                </w:rPr>
                <w:t>GRINCAGE</w:t>
              </w:r>
            </w:hyperlink>
            <w:r w:rsidRPr="00A33856">
              <w:rPr>
                <w:rFonts w:cstheme="minorHAnsi"/>
              </w:rPr>
              <w:t xml:space="preserve">, </w:t>
            </w:r>
            <w:hyperlink w:anchor="ELLFAD" w:history="1">
              <w:r w:rsidRPr="00A33856">
                <w:rPr>
                  <w:rStyle w:val="Hyperlink"/>
                  <w:rFonts w:cstheme="minorHAnsi"/>
                </w:rPr>
                <w:t>ELLFAD</w:t>
              </w:r>
            </w:hyperlink>
            <w:r w:rsidRPr="00A33856">
              <w:rPr>
                <w:rFonts w:cstheme="minorHAnsi"/>
              </w:rPr>
              <w:t xml:space="preserve">, </w:t>
            </w:r>
            <w:hyperlink w:anchor="Ftakal" w:history="1">
              <w:r w:rsidRPr="00A33856">
                <w:rPr>
                  <w:rStyle w:val="Hyperlink"/>
                  <w:rFonts w:cstheme="minorHAnsi"/>
                </w:rPr>
                <w:t>FTAKAL</w:t>
              </w:r>
            </w:hyperlink>
            <w:r w:rsidRPr="00A33856">
              <w:rPr>
                <w:rFonts w:cstheme="minorHAnsi"/>
              </w:rPr>
              <w:t xml:space="preserve">, </w:t>
            </w:r>
            <w:hyperlink w:anchor="GovernArium" w:history="1">
              <w:r w:rsidRPr="00A33856">
                <w:rPr>
                  <w:rStyle w:val="Hyperlink"/>
                  <w:rFonts w:cstheme="minorHAnsi"/>
                </w:rPr>
                <w:t>GovernArium</w:t>
              </w:r>
            </w:hyperlink>
            <w:r w:rsidRPr="00A33856">
              <w:rPr>
                <w:rFonts w:cstheme="minorHAnsi"/>
              </w:rPr>
              <w:t xml:space="preserve">, </w:t>
            </w:r>
            <w:hyperlink w:anchor="TetractArium_FTAK" w:history="1">
              <w:r w:rsidRPr="00A33856">
                <w:rPr>
                  <w:rStyle w:val="Hyperlink"/>
                  <w:rFonts w:cstheme="minorHAnsi"/>
                </w:rPr>
                <w:t>TetractArium</w:t>
              </w:r>
            </w:hyperlink>
            <w:r w:rsidRPr="00A33856">
              <w:rPr>
                <w:rFonts w:cstheme="minorHAnsi"/>
              </w:rPr>
              <w:t>,</w:t>
            </w:r>
          </w:p>
        </w:tc>
      </w:tr>
      <w:tr w:rsidR="00030622" w:rsidRPr="00A33856" w:rsidTr="001A5A90">
        <w:trPr>
          <w:trHeight w:val="269"/>
        </w:trPr>
        <w:tc>
          <w:tcPr>
            <w:tcW w:w="2147" w:type="dxa"/>
          </w:tcPr>
          <w:p w:rsidR="00030622" w:rsidRPr="00A33856" w:rsidRDefault="00030622" w:rsidP="001A5A90">
            <w:pPr>
              <w:tabs>
                <w:tab w:val="left" w:pos="1843"/>
              </w:tabs>
              <w:rPr>
                <w:rFonts w:cstheme="minorHAnsi"/>
                <w:b/>
                <w:u w:val="single"/>
              </w:rPr>
            </w:pPr>
            <w:bookmarkStart w:id="671" w:name="FtakInvention"/>
            <w:bookmarkStart w:id="672" w:name="FtakInternet"/>
            <w:bookmarkStart w:id="673" w:name="Ftinternet"/>
            <w:r w:rsidRPr="00A33856">
              <w:rPr>
                <w:rFonts w:cstheme="minorHAnsi"/>
                <w:b/>
                <w:u w:val="single"/>
              </w:rPr>
              <w:t>FtakInternet</w:t>
            </w:r>
            <w:bookmarkEnd w:id="671"/>
            <w:bookmarkEnd w:id="672"/>
          </w:p>
          <w:p w:rsidR="00030622" w:rsidRPr="00A33856" w:rsidRDefault="00030622" w:rsidP="001A5A90">
            <w:pPr>
              <w:tabs>
                <w:tab w:val="left" w:pos="1843"/>
              </w:tabs>
              <w:rPr>
                <w:rFonts w:cstheme="minorHAnsi"/>
                <w:b/>
                <w:u w:val="single"/>
              </w:rPr>
            </w:pPr>
          </w:p>
          <w:p w:rsidR="00030622" w:rsidRPr="00A33856" w:rsidRDefault="00030622" w:rsidP="001A5A90">
            <w:pPr>
              <w:tabs>
                <w:tab w:val="left" w:pos="1843"/>
              </w:tabs>
              <w:rPr>
                <w:rFonts w:cstheme="minorHAnsi"/>
                <w:b/>
                <w:u w:val="single"/>
              </w:rPr>
            </w:pPr>
            <w:r w:rsidRPr="00A33856">
              <w:rPr>
                <w:rFonts w:cstheme="minorHAnsi"/>
                <w:b/>
                <w:u w:val="single"/>
              </w:rPr>
              <w:t>Ftinternet</w:t>
            </w:r>
            <w:bookmarkEnd w:id="673"/>
          </w:p>
          <w:p w:rsidR="00030622" w:rsidRPr="00A33856" w:rsidRDefault="00030622" w:rsidP="001A5A90">
            <w:pPr>
              <w:tabs>
                <w:tab w:val="left" w:pos="1843"/>
              </w:tabs>
              <w:rPr>
                <w:rFonts w:cstheme="minorHAnsi"/>
                <w:b/>
                <w:u w:val="single"/>
              </w:rPr>
            </w:pPr>
          </w:p>
          <w:p w:rsidR="00030622" w:rsidRPr="00A33856" w:rsidRDefault="00030622" w:rsidP="001A5A90">
            <w:pPr>
              <w:tabs>
                <w:tab w:val="left" w:pos="1843"/>
              </w:tabs>
              <w:rPr>
                <w:rFonts w:cstheme="minorHAnsi"/>
                <w:b/>
                <w:u w:val="single"/>
              </w:rPr>
            </w:pPr>
          </w:p>
          <w:p w:rsidR="00030622" w:rsidRPr="00A33856" w:rsidRDefault="00030622" w:rsidP="001A5A90">
            <w:pPr>
              <w:tabs>
                <w:tab w:val="left" w:pos="1843"/>
              </w:tabs>
              <w:rPr>
                <w:rFonts w:cstheme="minorHAnsi"/>
                <w:b/>
                <w:u w:val="single"/>
              </w:rPr>
            </w:pPr>
            <w:bookmarkStart w:id="674" w:name="Grinternet"/>
            <w:r w:rsidRPr="00A33856">
              <w:rPr>
                <w:rFonts w:cstheme="minorHAnsi"/>
                <w:b/>
                <w:u w:val="single"/>
              </w:rPr>
              <w:lastRenderedPageBreak/>
              <w:t>Grinternet</w:t>
            </w:r>
            <w:bookmarkEnd w:id="674"/>
          </w:p>
        </w:tc>
        <w:tc>
          <w:tcPr>
            <w:tcW w:w="7027" w:type="dxa"/>
          </w:tcPr>
          <w:p w:rsidR="00030622" w:rsidRPr="00A33856" w:rsidRDefault="00030622" w:rsidP="001A5A90">
            <w:pPr>
              <w:tabs>
                <w:tab w:val="left" w:pos="1843"/>
              </w:tabs>
              <w:rPr>
                <w:rFonts w:cstheme="minorHAnsi"/>
              </w:rPr>
            </w:pPr>
            <w:r w:rsidRPr="00A33856">
              <w:rPr>
                <w:rFonts w:cstheme="minorHAnsi"/>
              </w:rPr>
              <w:lastRenderedPageBreak/>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Internet</w:t>
            </w:r>
            <w:r w:rsidRPr="00A33856">
              <w:rPr>
                <w:rFonts w:cstheme="minorHAnsi"/>
              </w:rPr>
              <w:t xml:space="preserve">. </w:t>
            </w:r>
          </w:p>
          <w:p w:rsidR="00030622" w:rsidRPr="00A33856" w:rsidRDefault="00030622" w:rsidP="001A5A90">
            <w:pPr>
              <w:tabs>
                <w:tab w:val="left" w:pos="1843"/>
              </w:tabs>
              <w:rPr>
                <w:rFonts w:cstheme="minorHAnsi"/>
              </w:rPr>
            </w:pPr>
            <w:r w:rsidRPr="00A33856">
              <w:rPr>
                <w:rFonts w:cstheme="minorHAnsi"/>
              </w:rPr>
              <w:t xml:space="preserve">~ This is the new Internet of </w:t>
            </w:r>
            <w:hyperlink w:anchor="FtabAristarchy" w:history="1">
              <w:hyperlink w:anchor="FtabAristarchy" w:history="1">
                <w:hyperlink w:anchor="FtabAristarchy" w:history="1">
                  <w:hyperlink r:id="rId695"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hyperlink>
              </w:hyperlink>
            </w:hyperlink>
            <w:r w:rsidRPr="00A33856">
              <w:rPr>
                <w:rFonts w:cstheme="minorHAnsi"/>
              </w:rPr>
              <w:t xml:space="preserve"> governance built on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(thus often abbreviated as </w:t>
            </w:r>
            <w:r w:rsidRPr="00A33856">
              <w:rPr>
                <w:rFonts w:cstheme="minorHAnsi"/>
                <w:b/>
              </w:rPr>
              <w:t>Ftinternet</w:t>
            </w:r>
            <w:r w:rsidRPr="00A33856">
              <w:rPr>
                <w:rFonts w:cstheme="minorHAnsi"/>
              </w:rPr>
              <w:t xml:space="preserve">) and Full Knowledge, provided free of charge in all public places with WIFI-4 (maximum allowed) and full freedom of speech not based on a lie. It is opposing the current </w:t>
            </w:r>
            <w:r w:rsidRPr="00A33856">
              <w:rPr>
                <w:rFonts w:cstheme="minorHAnsi"/>
                <w:b/>
              </w:rPr>
              <w:t>Grinternet</w:t>
            </w:r>
            <w:r w:rsidRPr="00A33856">
              <w:rPr>
                <w:rFonts w:cstheme="minorHAnsi"/>
              </w:rPr>
              <w:t xml:space="preserve"> </w:t>
            </w:r>
            <w:r w:rsidRPr="00A33856">
              <w:rPr>
                <w:rFonts w:cstheme="minorHAnsi"/>
              </w:rPr>
              <w:lastRenderedPageBreak/>
              <w:t>(</w:t>
            </w:r>
            <w:r w:rsidRPr="00A33856">
              <w:rPr>
                <w:rFonts w:cstheme="minorHAnsi"/>
                <w:u w:val="single"/>
              </w:rPr>
              <w:t>G</w:t>
            </w:r>
            <w:r w:rsidRPr="00A33856">
              <w:rPr>
                <w:rFonts w:cstheme="minorHAnsi"/>
              </w:rPr>
              <w:t xml:space="preserve">overnance </w:t>
            </w:r>
            <w:r w:rsidRPr="00A33856">
              <w:rPr>
                <w:rFonts w:cstheme="minorHAnsi"/>
                <w:u w:val="single"/>
              </w:rPr>
              <w:t>R</w:t>
            </w:r>
            <w:r w:rsidRPr="00A33856">
              <w:rPr>
                <w:rFonts w:cstheme="minorHAnsi"/>
              </w:rPr>
              <w:t xml:space="preserve">igged </w:t>
            </w:r>
            <w:r w:rsidRPr="00A33856">
              <w:rPr>
                <w:rFonts w:cstheme="minorHAnsi"/>
                <w:u w:val="single"/>
              </w:rPr>
              <w:t>I</w:t>
            </w:r>
            <w:r w:rsidRPr="00A33856">
              <w:rPr>
                <w:rFonts w:cstheme="minorHAnsi"/>
              </w:rPr>
              <w:t xml:space="preserve">nternet).  </w:t>
            </w:r>
          </w:p>
          <w:p w:rsidR="00030622" w:rsidRPr="00A33856" w:rsidRDefault="00030622" w:rsidP="001A5A90">
            <w:pPr>
              <w:tabs>
                <w:tab w:val="left" w:pos="1843"/>
              </w:tabs>
              <w:rPr>
                <w:rFonts w:cstheme="minorHAnsi"/>
              </w:rPr>
            </w:pPr>
            <w:r w:rsidRPr="00A33856">
              <w:rPr>
                <w:rFonts w:cstheme="minorHAnsi"/>
              </w:rPr>
              <w:t xml:space="preserve">+ r. </w:t>
            </w:r>
            <w:hyperlink w:anchor="Newstatorship" w:history="1">
              <w:r w:rsidRPr="00A33856">
                <w:rPr>
                  <w:rStyle w:val="Hyperlink"/>
                  <w:rFonts w:cstheme="minorHAnsi"/>
                </w:rPr>
                <w:t>Newstatorship</w:t>
              </w:r>
            </w:hyperlink>
            <w:r w:rsidRPr="00A33856">
              <w:rPr>
                <w:rFonts w:cstheme="minorHAnsi"/>
              </w:rPr>
              <w:t xml:space="preserve">, </w:t>
            </w:r>
          </w:p>
        </w:tc>
      </w:tr>
      <w:tr w:rsidR="00030622" w:rsidRPr="00A33856" w:rsidTr="00C9273F">
        <w:trPr>
          <w:trHeight w:val="269"/>
        </w:trPr>
        <w:tc>
          <w:tcPr>
            <w:tcW w:w="2147" w:type="dxa"/>
          </w:tcPr>
          <w:p w:rsidR="00030622" w:rsidRPr="00A33856" w:rsidRDefault="00030622" w:rsidP="00DA088F">
            <w:pPr>
              <w:tabs>
                <w:tab w:val="left" w:pos="1843"/>
              </w:tabs>
              <w:rPr>
                <w:rFonts w:cstheme="minorHAnsi"/>
                <w:b/>
                <w:u w:val="single"/>
              </w:rPr>
            </w:pPr>
            <w:r w:rsidRPr="00A33856">
              <w:rPr>
                <w:rFonts w:cstheme="minorHAnsi"/>
                <w:b/>
                <w:u w:val="single"/>
              </w:rPr>
              <w:lastRenderedPageBreak/>
              <w:t>FtakInvention</w:t>
            </w:r>
          </w:p>
        </w:tc>
        <w:tc>
          <w:tcPr>
            <w:tcW w:w="7027" w:type="dxa"/>
          </w:tcPr>
          <w:p w:rsidR="00030622" w:rsidRPr="00A33856" w:rsidRDefault="00030622" w:rsidP="00516A0B">
            <w:pPr>
              <w:tabs>
                <w:tab w:val="left" w:pos="1843"/>
              </w:tabs>
              <w:rPr>
                <w:rFonts w:cstheme="minorHAnsi"/>
              </w:rPr>
            </w:pPr>
            <w:r w:rsidRPr="00A33856">
              <w:rPr>
                <w:rFonts w:cstheme="minorHAnsi"/>
              </w:rPr>
              <w:t xml:space="preserve">= The new ‘Invention’ facilities of </w:t>
            </w:r>
            <w:hyperlink w:anchor="FtakAristarchy" w:history="1">
              <w:r w:rsidRPr="00A33856">
                <w:rPr>
                  <w:rStyle w:val="Hyperlink"/>
                  <w:rFonts w:cstheme="minorHAnsi"/>
                </w:rPr>
                <w:t>FtakAristarchy</w:t>
              </w:r>
            </w:hyperlink>
            <w:r w:rsidRPr="00A33856">
              <w:rPr>
                <w:rFonts w:cstheme="minorHAnsi"/>
              </w:rPr>
              <w:t xml:space="preserve"> based on </w:t>
            </w:r>
            <w:hyperlink w:anchor="FTAK" w:history="1">
              <w:r w:rsidRPr="00A33856">
                <w:rPr>
                  <w:rStyle w:val="Hyperlink"/>
                  <w:rFonts w:cstheme="minorHAnsi"/>
                </w:rPr>
                <w:t>FTAK</w:t>
              </w:r>
            </w:hyperlink>
            <w:r w:rsidRPr="00A33856">
              <w:rPr>
                <w:rFonts w:cstheme="minorHAnsi"/>
              </w:rPr>
              <w:t xml:space="preserve">. </w:t>
            </w:r>
          </w:p>
        </w:tc>
      </w:tr>
      <w:tr w:rsidR="00030622" w:rsidRPr="00A33856" w:rsidTr="00C9273F">
        <w:tc>
          <w:tcPr>
            <w:tcW w:w="2147" w:type="dxa"/>
          </w:tcPr>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u w:val="single"/>
              </w:rPr>
            </w:pPr>
            <w:bookmarkStart w:id="675" w:name="FTAKMY"/>
            <w:r w:rsidRPr="00A33856">
              <w:rPr>
                <w:rStyle w:val="Strong"/>
                <w:rFonts w:asciiTheme="minorHAnsi" w:hAnsiTheme="minorHAnsi" w:cstheme="minorHAnsi"/>
                <w:color w:val="000000"/>
                <w:sz w:val="22"/>
                <w:szCs w:val="22"/>
                <w:u w:val="single"/>
              </w:rPr>
              <w:t>FTAKMY</w:t>
            </w:r>
            <w:bookmarkEnd w:id="675"/>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M</w:t>
            </w:r>
            <w:r w:rsidRPr="00A33856">
              <w:rPr>
                <w:rFonts w:asciiTheme="minorHAnsi" w:hAnsiTheme="minorHAnsi" w:cstheme="minorHAnsi"/>
                <w:color w:val="000000"/>
                <w:sz w:val="22"/>
                <w:szCs w:val="22"/>
              </w:rPr>
              <w:t xml:space="preserve">edia </w:t>
            </w:r>
            <w:r w:rsidRPr="00A33856">
              <w:rPr>
                <w:rStyle w:val="style5"/>
                <w:rFonts w:asciiTheme="minorHAnsi" w:eastAsiaTheme="majorEastAsia" w:hAnsiTheme="minorHAnsi" w:cstheme="minorHAnsi"/>
                <w:color w:val="000000"/>
                <w:sz w:val="22"/>
                <w:szCs w:val="22"/>
                <w:u w:val="single"/>
              </w:rPr>
              <w:t>Y</w:t>
            </w:r>
            <w:r w:rsidRPr="00A33856">
              <w:rPr>
                <w:rFonts w:asciiTheme="minorHAnsi" w:hAnsiTheme="minorHAnsi" w:cstheme="minorHAnsi"/>
                <w:color w:val="000000"/>
                <w:sz w:val="22"/>
                <w:szCs w:val="22"/>
              </w:rPr>
              <w:t xml:space="preserve">ear (+ the year: the best media of the year, of any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up to 4 in any given year, graded from 1 [BEST] to 4).</w:t>
            </w:r>
          </w:p>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KPY" w:history="1">
              <w:r w:rsidRPr="00A33856">
                <w:rPr>
                  <w:rStyle w:val="Hyperlink"/>
                  <w:rFonts w:asciiTheme="minorHAnsi" w:hAnsiTheme="minorHAnsi" w:cstheme="minorHAnsi"/>
                  <w:sz w:val="22"/>
                  <w:szCs w:val="22"/>
                </w:rPr>
                <w:t>FTAKPY</w:t>
              </w:r>
            </w:hyperlink>
            <w:r w:rsidRPr="00A33856">
              <w:rPr>
                <w:rFonts w:asciiTheme="minorHAnsi" w:hAnsiTheme="minorHAnsi" w:cstheme="minorHAnsi"/>
                <w:color w:val="000000"/>
                <w:sz w:val="22"/>
                <w:szCs w:val="22"/>
              </w:rPr>
              <w:t xml:space="preserve">, </w:t>
            </w:r>
            <w:hyperlink w:anchor="FTAKCY" w:history="1">
              <w:r w:rsidRPr="00A33856">
                <w:rPr>
                  <w:rStyle w:val="Hyperlink"/>
                  <w:rFonts w:asciiTheme="minorHAnsi" w:hAnsiTheme="minorHAnsi" w:cstheme="minorHAnsi"/>
                  <w:sz w:val="22"/>
                  <w:szCs w:val="22"/>
                </w:rPr>
                <w:t>FTAKCY</w:t>
              </w:r>
            </w:hyperlink>
            <w:r w:rsidRPr="00A33856">
              <w:rPr>
                <w:rFonts w:asciiTheme="minorHAnsi" w:hAnsiTheme="minorHAnsi" w:cstheme="minorHAnsi"/>
                <w:color w:val="000000"/>
                <w:sz w:val="22"/>
                <w:szCs w:val="22"/>
              </w:rPr>
              <w:t xml:space="preserve">,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hyperlink w:anchor="Newstatorship" w:history="1">
              <w:r w:rsidRPr="00A33856">
                <w:rPr>
                  <w:rStyle w:val="Hyperlink"/>
                  <w:rFonts w:asciiTheme="minorHAnsi" w:eastAsiaTheme="majorEastAsia" w:hAnsiTheme="minorHAnsi" w:cstheme="minorHAnsi"/>
                  <w:sz w:val="22"/>
                  <w:szCs w:val="22"/>
                </w:rPr>
                <w:t>Newstatorship</w:t>
              </w:r>
            </w:hyperlink>
            <w:r w:rsidRPr="00A33856">
              <w:rPr>
                <w:rFonts w:asciiTheme="minorHAnsi" w:hAnsiTheme="minorHAnsi" w:cstheme="minorHAnsi"/>
                <w:sz w:val="22"/>
                <w:szCs w:val="22"/>
              </w:rPr>
              <w:t>,</w:t>
            </w:r>
          </w:p>
        </w:tc>
      </w:tr>
      <w:tr w:rsidR="00030622" w:rsidRPr="008F68EA" w:rsidTr="001A5A90">
        <w:tc>
          <w:tcPr>
            <w:tcW w:w="2147" w:type="dxa"/>
          </w:tcPr>
          <w:p w:rsidR="00030622" w:rsidRPr="008F68EA" w:rsidRDefault="00030622" w:rsidP="001A5A90">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76" w:name="Ftaknalyst"/>
            <w:bookmarkStart w:id="677" w:name="Ftanalyst"/>
            <w:r w:rsidRPr="008F68EA">
              <w:rPr>
                <w:rStyle w:val="Strong"/>
                <w:rFonts w:asciiTheme="minorHAnsi" w:hAnsiTheme="minorHAnsi" w:cstheme="minorHAnsi"/>
                <w:color w:val="000000"/>
                <w:sz w:val="22"/>
                <w:szCs w:val="22"/>
                <w:u w:val="single"/>
              </w:rPr>
              <w:t>Ftaknalyst</w:t>
            </w:r>
            <w:bookmarkEnd w:id="676"/>
            <w:r w:rsidRPr="008F68EA">
              <w:rPr>
                <w:rStyle w:val="Strong"/>
                <w:rFonts w:asciiTheme="minorHAnsi" w:hAnsiTheme="minorHAnsi" w:cstheme="minorHAnsi"/>
                <w:color w:val="000000"/>
                <w:sz w:val="22"/>
                <w:szCs w:val="22"/>
                <w:u w:val="single"/>
              </w:rPr>
              <w:t xml:space="preserve"> </w:t>
            </w:r>
          </w:p>
          <w:p w:rsidR="00030622" w:rsidRPr="008F68EA" w:rsidRDefault="00030622" w:rsidP="001A5A90">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p w:rsidR="00030622" w:rsidRPr="008F68EA" w:rsidRDefault="00030622" w:rsidP="001A5A90">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8F68EA">
              <w:rPr>
                <w:rStyle w:val="Strong"/>
                <w:rFonts w:asciiTheme="minorHAnsi" w:hAnsiTheme="minorHAnsi" w:cstheme="minorHAnsi"/>
                <w:color w:val="000000"/>
                <w:sz w:val="22"/>
                <w:szCs w:val="22"/>
                <w:u w:val="single"/>
              </w:rPr>
              <w:t>Ftanalyst</w:t>
            </w:r>
            <w:bookmarkEnd w:id="677"/>
          </w:p>
          <w:p w:rsidR="00030622" w:rsidRPr="008F68EA" w:rsidRDefault="00030622" w:rsidP="001A5A90">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p w:rsidR="00030622" w:rsidRPr="008F68EA" w:rsidRDefault="00030622" w:rsidP="001A5A90">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tc>
        <w:tc>
          <w:tcPr>
            <w:tcW w:w="7027" w:type="dxa"/>
          </w:tcPr>
          <w:p w:rsidR="00030622" w:rsidRPr="008F68EA" w:rsidRDefault="00030622" w:rsidP="001A5A90">
            <w:pPr>
              <w:pStyle w:val="auto-style40"/>
              <w:spacing w:before="0" w:beforeAutospacing="0" w:after="0" w:afterAutospacing="0"/>
              <w:textAlignment w:val="baseline"/>
              <w:rPr>
                <w:rFonts w:asciiTheme="minorHAnsi" w:hAnsiTheme="minorHAnsi" w:cstheme="minorHAnsi"/>
                <w:color w:val="000000"/>
                <w:sz w:val="22"/>
                <w:szCs w:val="22"/>
              </w:rPr>
            </w:pPr>
            <w:r w:rsidRPr="008F68EA">
              <w:rPr>
                <w:rFonts w:asciiTheme="minorHAnsi" w:hAnsiTheme="minorHAnsi" w:cstheme="minorHAnsi"/>
                <w:color w:val="000000"/>
                <w:sz w:val="22"/>
                <w:szCs w:val="22"/>
              </w:rPr>
              <w:t xml:space="preserve">~ Ftaknalyst = </w:t>
            </w:r>
            <w:r w:rsidRPr="008F68EA">
              <w:rPr>
                <w:rFonts w:asciiTheme="minorHAnsi" w:hAnsiTheme="minorHAnsi" w:cstheme="minorHAnsi"/>
                <w:color w:val="000000"/>
                <w:sz w:val="22"/>
                <w:szCs w:val="22"/>
                <w:u w:val="single"/>
              </w:rPr>
              <w:t>F</w:t>
            </w:r>
            <w:r w:rsidRPr="008F68EA">
              <w:rPr>
                <w:rFonts w:asciiTheme="minorHAnsi" w:hAnsiTheme="minorHAnsi" w:cstheme="minorHAnsi"/>
                <w:color w:val="000000"/>
                <w:sz w:val="22"/>
                <w:szCs w:val="22"/>
              </w:rPr>
              <w:t xml:space="preserve">ull </w:t>
            </w:r>
            <w:r w:rsidRPr="008F68EA">
              <w:rPr>
                <w:rFonts w:asciiTheme="minorHAnsi" w:hAnsiTheme="minorHAnsi" w:cstheme="minorHAnsi"/>
                <w:color w:val="000000"/>
                <w:sz w:val="22"/>
                <w:szCs w:val="22"/>
                <w:u w:val="single"/>
              </w:rPr>
              <w:t>T</w:t>
            </w:r>
            <w:r w:rsidRPr="008F68EA">
              <w:rPr>
                <w:rFonts w:asciiTheme="minorHAnsi" w:hAnsiTheme="minorHAnsi" w:cstheme="minorHAnsi"/>
                <w:color w:val="000000"/>
                <w:sz w:val="22"/>
                <w:szCs w:val="22"/>
              </w:rPr>
              <w:t xml:space="preserve">ruth </w:t>
            </w:r>
            <w:r w:rsidRPr="008F68EA">
              <w:rPr>
                <w:rFonts w:asciiTheme="minorHAnsi" w:hAnsiTheme="minorHAnsi" w:cstheme="minorHAnsi"/>
                <w:color w:val="000000"/>
                <w:sz w:val="22"/>
                <w:szCs w:val="22"/>
                <w:u w:val="single"/>
              </w:rPr>
              <w:t>A</w:t>
            </w:r>
            <w:r w:rsidRPr="008F68EA">
              <w:rPr>
                <w:rFonts w:asciiTheme="minorHAnsi" w:hAnsiTheme="minorHAnsi" w:cstheme="minorHAnsi"/>
                <w:color w:val="000000"/>
                <w:sz w:val="22"/>
                <w:szCs w:val="22"/>
              </w:rPr>
              <w:t xml:space="preserve">nd </w:t>
            </w:r>
            <w:r w:rsidRPr="008F68EA">
              <w:rPr>
                <w:rFonts w:asciiTheme="minorHAnsi" w:hAnsiTheme="minorHAnsi" w:cstheme="minorHAnsi"/>
                <w:color w:val="000000"/>
                <w:sz w:val="22"/>
                <w:szCs w:val="22"/>
                <w:u w:val="single"/>
              </w:rPr>
              <w:t>K</w:t>
            </w:r>
            <w:r w:rsidRPr="008F68EA">
              <w:rPr>
                <w:rFonts w:asciiTheme="minorHAnsi" w:hAnsiTheme="minorHAnsi" w:cstheme="minorHAnsi"/>
                <w:color w:val="000000"/>
                <w:sz w:val="22"/>
                <w:szCs w:val="22"/>
              </w:rPr>
              <w:t xml:space="preserve">nowledge </w:t>
            </w:r>
            <w:r w:rsidRPr="008F68EA">
              <w:rPr>
                <w:rFonts w:asciiTheme="minorHAnsi" w:hAnsiTheme="minorHAnsi" w:cstheme="minorHAnsi"/>
                <w:color w:val="000000"/>
                <w:sz w:val="22"/>
                <w:szCs w:val="22"/>
                <w:u w:val="single"/>
              </w:rPr>
              <w:t>analyst</w:t>
            </w:r>
            <w:r w:rsidRPr="008F68EA">
              <w:rPr>
                <w:rFonts w:asciiTheme="minorHAnsi" w:hAnsiTheme="minorHAnsi" w:cstheme="minorHAnsi"/>
                <w:color w:val="000000"/>
                <w:sz w:val="22"/>
                <w:szCs w:val="22"/>
              </w:rPr>
              <w:t xml:space="preserve">. </w:t>
            </w:r>
          </w:p>
          <w:p w:rsidR="00030622" w:rsidRPr="008F68EA" w:rsidRDefault="00030622" w:rsidP="001A5A90">
            <w:pPr>
              <w:pStyle w:val="auto-style40"/>
              <w:spacing w:before="0" w:beforeAutospacing="0" w:after="0" w:afterAutospacing="0"/>
              <w:textAlignment w:val="baseline"/>
              <w:rPr>
                <w:rFonts w:asciiTheme="minorHAnsi" w:hAnsiTheme="minorHAnsi" w:cstheme="minorHAnsi"/>
                <w:color w:val="000000"/>
                <w:sz w:val="22"/>
                <w:szCs w:val="22"/>
              </w:rPr>
            </w:pPr>
            <w:r w:rsidRPr="008F68EA">
              <w:rPr>
                <w:rFonts w:asciiTheme="minorHAnsi" w:hAnsiTheme="minorHAnsi" w:cstheme="minorHAnsi"/>
                <w:color w:val="000000"/>
                <w:sz w:val="22"/>
                <w:szCs w:val="22"/>
              </w:rPr>
              <w:t>~ Ftanalyst =</w:t>
            </w:r>
            <w:r w:rsidRPr="008F68EA">
              <w:rPr>
                <w:rFonts w:asciiTheme="minorHAnsi" w:hAnsiTheme="minorHAnsi" w:cstheme="minorHAnsi"/>
                <w:color w:val="000000"/>
                <w:sz w:val="22"/>
                <w:szCs w:val="22"/>
                <w:u w:val="single"/>
              </w:rPr>
              <w:t>F</w:t>
            </w:r>
            <w:r w:rsidRPr="008F68EA">
              <w:rPr>
                <w:rFonts w:asciiTheme="minorHAnsi" w:hAnsiTheme="minorHAnsi" w:cstheme="minorHAnsi"/>
                <w:color w:val="000000"/>
                <w:sz w:val="22"/>
                <w:szCs w:val="22"/>
              </w:rPr>
              <w:t xml:space="preserve">ull </w:t>
            </w:r>
            <w:r w:rsidRPr="008F68EA">
              <w:rPr>
                <w:rFonts w:asciiTheme="minorHAnsi" w:hAnsiTheme="minorHAnsi" w:cstheme="minorHAnsi"/>
                <w:color w:val="000000"/>
                <w:sz w:val="22"/>
                <w:szCs w:val="22"/>
                <w:u w:val="single"/>
              </w:rPr>
              <w:t>t</w:t>
            </w:r>
            <w:r w:rsidRPr="008F68EA">
              <w:rPr>
                <w:rFonts w:asciiTheme="minorHAnsi" w:hAnsiTheme="minorHAnsi" w:cstheme="minorHAnsi"/>
                <w:color w:val="000000"/>
                <w:sz w:val="22"/>
                <w:szCs w:val="22"/>
              </w:rPr>
              <w:t xml:space="preserve">ruth </w:t>
            </w:r>
            <w:r w:rsidRPr="008F68EA">
              <w:rPr>
                <w:rFonts w:asciiTheme="minorHAnsi" w:hAnsiTheme="minorHAnsi" w:cstheme="minorHAnsi"/>
                <w:color w:val="000000"/>
                <w:sz w:val="22"/>
                <w:szCs w:val="22"/>
                <w:u w:val="single"/>
              </w:rPr>
              <w:t>analyst</w:t>
            </w:r>
            <w:r w:rsidRPr="008F68EA">
              <w:rPr>
                <w:rFonts w:asciiTheme="minorHAnsi" w:hAnsiTheme="minorHAnsi" w:cstheme="minorHAnsi"/>
                <w:color w:val="000000"/>
                <w:sz w:val="22"/>
                <w:szCs w:val="22"/>
              </w:rPr>
              <w:t xml:space="preserve">. In </w:t>
            </w:r>
            <w:hyperlink w:anchor="FtabAristarchy" w:history="1">
              <w:hyperlink w:anchor="FtakAristarchy" w:history="1">
                <w:r w:rsidRPr="008F68EA">
                  <w:rPr>
                    <w:rStyle w:val="Hyperlink"/>
                    <w:rFonts w:asciiTheme="minorHAnsi" w:hAnsiTheme="minorHAnsi" w:cstheme="minorHAnsi"/>
                    <w:sz w:val="22"/>
                    <w:szCs w:val="22"/>
                  </w:rPr>
                  <w:t>FtakAristarchy</w:t>
                </w:r>
              </w:hyperlink>
            </w:hyperlink>
            <w:r w:rsidRPr="008F68EA">
              <w:rPr>
                <w:rFonts w:asciiTheme="minorHAnsi" w:hAnsiTheme="minorHAnsi" w:cstheme="minorHAnsi"/>
                <w:color w:val="000000"/>
                <w:sz w:val="22"/>
                <w:szCs w:val="22"/>
              </w:rPr>
              <w:t xml:space="preserve">, a normal journalist is called a Ftanalyst. A special journalist expert of </w:t>
            </w:r>
            <w:hyperlink w:anchor="FTAK" w:history="1">
              <w:r w:rsidRPr="008F68EA">
                <w:rPr>
                  <w:rStyle w:val="Hyperlink"/>
                  <w:rFonts w:asciiTheme="minorHAnsi" w:hAnsiTheme="minorHAnsi" w:cstheme="minorHAnsi"/>
                  <w:sz w:val="22"/>
                  <w:szCs w:val="22"/>
                </w:rPr>
                <w:t>FTAK</w:t>
              </w:r>
            </w:hyperlink>
            <w:r w:rsidRPr="008F68EA">
              <w:rPr>
                <w:rFonts w:asciiTheme="minorHAnsi" w:hAnsiTheme="minorHAnsi" w:cstheme="minorHAnsi"/>
                <w:color w:val="000000"/>
                <w:sz w:val="22"/>
                <w:szCs w:val="22"/>
              </w:rPr>
              <w:t xml:space="preserve"> is called a Ftaknalyst. </w:t>
            </w:r>
          </w:p>
          <w:p w:rsidR="00030622" w:rsidRPr="008F68EA" w:rsidRDefault="00030622" w:rsidP="001A5A90">
            <w:pPr>
              <w:pStyle w:val="auto-style40"/>
              <w:spacing w:before="0" w:beforeAutospacing="0" w:after="0" w:afterAutospacing="0"/>
              <w:textAlignment w:val="baseline"/>
              <w:rPr>
                <w:rFonts w:asciiTheme="minorHAnsi" w:hAnsiTheme="minorHAnsi" w:cstheme="minorHAnsi"/>
                <w:color w:val="000000"/>
                <w:sz w:val="22"/>
                <w:szCs w:val="22"/>
              </w:rPr>
            </w:pPr>
            <w:r w:rsidRPr="008F68EA">
              <w:rPr>
                <w:rFonts w:asciiTheme="minorHAnsi" w:hAnsiTheme="minorHAnsi" w:cstheme="minorHAnsi"/>
                <w:color w:val="000000"/>
                <w:sz w:val="22"/>
                <w:szCs w:val="22"/>
              </w:rPr>
              <w:t xml:space="preserve">~ Each diplomatic mission abroad includes a </w:t>
            </w:r>
            <w:r w:rsidRPr="008F68EA">
              <w:rPr>
                <w:rFonts w:asciiTheme="minorHAnsi" w:hAnsiTheme="minorHAnsi" w:cstheme="minorHAnsi"/>
                <w:b/>
                <w:color w:val="000000"/>
                <w:sz w:val="22"/>
                <w:szCs w:val="22"/>
              </w:rPr>
              <w:t>Ftanalyst</w:t>
            </w:r>
            <w:r w:rsidRPr="008F68EA">
              <w:rPr>
                <w:rFonts w:asciiTheme="minorHAnsi" w:hAnsiTheme="minorHAnsi" w:cstheme="minorHAnsi"/>
                <w:color w:val="000000"/>
                <w:sz w:val="22"/>
                <w:szCs w:val="22"/>
              </w:rPr>
              <w:t xml:space="preserve"> with full diplomatic immunity to investigate national affairs in that country and the full truth nature of our relations in the foreign country. Within the </w:t>
            </w:r>
            <w:hyperlink w:anchor="FtabAristarchy" w:history="1">
              <w:hyperlink w:anchor="FtabAristarchy" w:history="1">
                <w:hyperlink w:anchor="FtakAristarchy" w:history="1">
                  <w:r w:rsidRPr="008F68EA">
                    <w:rPr>
                      <w:rStyle w:val="Hyperlink"/>
                      <w:rFonts w:asciiTheme="minorHAnsi" w:hAnsiTheme="minorHAnsi" w:cstheme="minorHAnsi"/>
                      <w:sz w:val="22"/>
                      <w:szCs w:val="22"/>
                    </w:rPr>
                    <w:t>FtakAristarchy</w:t>
                  </w:r>
                </w:hyperlink>
              </w:hyperlink>
            </w:hyperlink>
            <w:r w:rsidRPr="008F68EA">
              <w:rPr>
                <w:rFonts w:asciiTheme="minorHAnsi" w:hAnsiTheme="minorHAnsi" w:cstheme="minorHAnsi"/>
                <w:color w:val="000000"/>
                <w:sz w:val="22"/>
                <w:szCs w:val="22"/>
              </w:rPr>
              <w:t xml:space="preserve">, the </w:t>
            </w:r>
            <w:r w:rsidRPr="008F68EA">
              <w:rPr>
                <w:rFonts w:asciiTheme="minorHAnsi" w:hAnsiTheme="minorHAnsi" w:cstheme="minorHAnsi"/>
                <w:b/>
                <w:color w:val="000000"/>
                <w:sz w:val="22"/>
                <w:szCs w:val="22"/>
              </w:rPr>
              <w:t>Ftanalyst</w:t>
            </w:r>
            <w:r w:rsidRPr="008F68EA">
              <w:rPr>
                <w:rFonts w:asciiTheme="minorHAnsi" w:hAnsiTheme="minorHAnsi" w:cstheme="minorHAnsi"/>
                <w:color w:val="000000"/>
                <w:sz w:val="22"/>
                <w:szCs w:val="22"/>
              </w:rPr>
              <w:t xml:space="preserve"> has full investigative power regarding national public affairs in front of any organization or corporation, public or private, national or international that cannot refuse full access for this purpose. He is involved in all activities that need clarification for </w:t>
            </w:r>
            <w:hyperlink w:anchor="COGIPAS" w:history="1">
              <w:hyperlink w:anchor="CONGIPAS" w:history="1">
                <w:r w:rsidRPr="008F68EA">
                  <w:rPr>
                    <w:rStyle w:val="Hyperlink"/>
                    <w:rFonts w:asciiTheme="minorHAnsi" w:eastAsiaTheme="majorEastAsia" w:hAnsiTheme="minorHAnsi" w:cstheme="minorHAnsi"/>
                    <w:sz w:val="22"/>
                    <w:szCs w:val="22"/>
                  </w:rPr>
                  <w:t>CONGIPAS</w:t>
                </w:r>
              </w:hyperlink>
            </w:hyperlink>
            <w:r w:rsidRPr="008F68EA">
              <w:rPr>
                <w:rFonts w:asciiTheme="minorHAnsi" w:hAnsiTheme="minorHAnsi" w:cstheme="minorHAnsi"/>
                <w:color w:val="000000"/>
                <w:sz w:val="22"/>
                <w:szCs w:val="22"/>
              </w:rPr>
              <w:t xml:space="preserve">, </w:t>
            </w:r>
            <w:hyperlink w:anchor="PASFOGOC" w:history="1">
              <w:r w:rsidRPr="008F68EA">
                <w:rPr>
                  <w:rStyle w:val="Hyperlink"/>
                  <w:rFonts w:asciiTheme="minorHAnsi" w:eastAsiaTheme="majorEastAsia" w:hAnsiTheme="minorHAnsi" w:cstheme="minorHAnsi"/>
                  <w:sz w:val="22"/>
                  <w:szCs w:val="22"/>
                </w:rPr>
                <w:t>PASFOGOC</w:t>
              </w:r>
            </w:hyperlink>
            <w:r w:rsidRPr="008F68EA">
              <w:rPr>
                <w:rFonts w:asciiTheme="minorHAnsi" w:hAnsiTheme="minorHAnsi" w:cstheme="minorHAnsi"/>
                <w:color w:val="000000"/>
                <w:sz w:val="22"/>
                <w:szCs w:val="22"/>
              </w:rPr>
              <w:t xml:space="preserve">, </w:t>
            </w:r>
            <w:hyperlink w:anchor="BIOF" w:history="1">
              <w:r w:rsidRPr="008F68EA">
                <w:rPr>
                  <w:rStyle w:val="Hyperlink"/>
                  <w:rFonts w:asciiTheme="minorHAnsi" w:eastAsiaTheme="majorEastAsia" w:hAnsiTheme="minorHAnsi" w:cstheme="minorHAnsi"/>
                  <w:sz w:val="22"/>
                  <w:szCs w:val="22"/>
                </w:rPr>
                <w:t>BIOF</w:t>
              </w:r>
            </w:hyperlink>
            <w:r w:rsidRPr="008F68EA">
              <w:rPr>
                <w:rFonts w:asciiTheme="minorHAnsi" w:hAnsiTheme="minorHAnsi" w:cstheme="minorHAnsi"/>
                <w:color w:val="000000"/>
                <w:sz w:val="22"/>
                <w:szCs w:val="22"/>
              </w:rPr>
              <w:t xml:space="preserve"> activity. The </w:t>
            </w:r>
            <w:hyperlink w:anchor="PythagorArium" w:history="1">
              <w:r w:rsidRPr="008F68EA">
                <w:rPr>
                  <w:rStyle w:val="Hyperlink"/>
                  <w:rFonts w:asciiTheme="minorHAnsi" w:eastAsiaTheme="majorEastAsia" w:hAnsiTheme="minorHAnsi" w:cstheme="minorHAnsi"/>
                  <w:sz w:val="22"/>
                  <w:szCs w:val="22"/>
                </w:rPr>
                <w:t>PythagorArium</w:t>
              </w:r>
            </w:hyperlink>
            <w:r w:rsidRPr="008F68EA">
              <w:rPr>
                <w:rFonts w:asciiTheme="minorHAnsi" w:hAnsiTheme="minorHAnsi" w:cstheme="minorHAnsi"/>
                <w:color w:val="000000"/>
                <w:sz w:val="22"/>
                <w:szCs w:val="22"/>
              </w:rPr>
              <w:t xml:space="preserve"> Project has the FtakAristArium as a special school for their full formation. </w:t>
            </w:r>
          </w:p>
          <w:p w:rsidR="00030622" w:rsidRPr="008F68EA" w:rsidRDefault="00030622" w:rsidP="001A5A90">
            <w:pPr>
              <w:pStyle w:val="auto-style40"/>
              <w:spacing w:before="0" w:beforeAutospacing="0" w:after="0" w:afterAutospacing="0"/>
              <w:textAlignment w:val="baseline"/>
              <w:rPr>
                <w:rFonts w:asciiTheme="minorHAnsi" w:hAnsiTheme="minorHAnsi" w:cstheme="minorHAnsi"/>
                <w:color w:val="000000"/>
                <w:sz w:val="22"/>
                <w:szCs w:val="22"/>
              </w:rPr>
            </w:pPr>
            <w:r w:rsidRPr="008F68EA">
              <w:rPr>
                <w:rFonts w:asciiTheme="minorHAnsi" w:hAnsiTheme="minorHAnsi" w:cstheme="minorHAnsi"/>
                <w:color w:val="000000"/>
                <w:sz w:val="22"/>
                <w:szCs w:val="22"/>
              </w:rPr>
              <w:t xml:space="preserve">+ r. </w:t>
            </w:r>
            <w:hyperlink w:anchor="Ftakarist" w:history="1">
              <w:r w:rsidRPr="008F68EA">
                <w:rPr>
                  <w:rStyle w:val="Hyperlink"/>
                  <w:rFonts w:asciiTheme="minorHAnsi" w:hAnsiTheme="minorHAnsi" w:cstheme="minorHAnsi"/>
                  <w:sz w:val="22"/>
                  <w:szCs w:val="22"/>
                </w:rPr>
                <w:t>Ftakarist</w:t>
              </w:r>
            </w:hyperlink>
            <w:r w:rsidRPr="008F68EA">
              <w:rPr>
                <w:rFonts w:asciiTheme="minorHAnsi" w:hAnsiTheme="minorHAnsi" w:cstheme="minorHAnsi"/>
                <w:color w:val="000000"/>
                <w:sz w:val="22"/>
                <w:szCs w:val="22"/>
              </w:rPr>
              <w:t xml:space="preserve">, </w:t>
            </w:r>
            <w:hyperlink r:id="rId696" w:anchor="FtabAristarchy" w:history="1">
              <w:hyperlink w:anchor="FtabAristarchy" w:history="1">
                <w:hyperlink w:anchor="FtabAristarchy" w:history="1">
                  <w:hyperlink w:anchor="FtabAristarchy" w:history="1">
                    <w:hyperlink w:anchor="FtakAristarchy" w:history="1">
                      <w:r w:rsidRPr="008F68EA">
                        <w:rPr>
                          <w:rStyle w:val="Hyperlink"/>
                          <w:rFonts w:asciiTheme="minorHAnsi" w:hAnsiTheme="minorHAnsi" w:cstheme="minorHAnsi"/>
                          <w:sz w:val="22"/>
                          <w:szCs w:val="22"/>
                        </w:rPr>
                        <w:t>FtakAristarchy</w:t>
                      </w:r>
                    </w:hyperlink>
                  </w:hyperlink>
                </w:hyperlink>
              </w:hyperlink>
            </w:hyperlink>
            <w:r w:rsidRPr="008F68EA">
              <w:rPr>
                <w:rFonts w:asciiTheme="minorHAnsi" w:hAnsiTheme="minorHAnsi" w:cstheme="minorHAnsi"/>
                <w:color w:val="000000"/>
                <w:sz w:val="22"/>
                <w:szCs w:val="22"/>
              </w:rPr>
              <w:t xml:space="preserve">, </w:t>
            </w:r>
            <w:hyperlink w:anchor="TOMBATODENG" w:history="1">
              <w:r w:rsidR="008F68EA" w:rsidRPr="008F68EA">
                <w:rPr>
                  <w:rStyle w:val="Hyperlink"/>
                  <w:rFonts w:asciiTheme="minorHAnsi" w:hAnsiTheme="minorHAnsi" w:cstheme="minorHAnsi"/>
                  <w:sz w:val="22"/>
                  <w:szCs w:val="22"/>
                </w:rPr>
                <w:t>TOMBATODENG</w:t>
              </w:r>
            </w:hyperlink>
            <w:r w:rsidR="008F68EA" w:rsidRPr="008F68EA">
              <w:rPr>
                <w:rFonts w:asciiTheme="minorHAnsi" w:hAnsiTheme="minorHAnsi" w:cstheme="minorHAnsi"/>
                <w:color w:val="000000"/>
                <w:sz w:val="22"/>
                <w:szCs w:val="22"/>
              </w:rPr>
              <w:t xml:space="preserve">, </w:t>
            </w:r>
          </w:p>
        </w:tc>
      </w:tr>
      <w:tr w:rsidR="00030622" w:rsidRPr="00A33856" w:rsidTr="001A5A90">
        <w:trPr>
          <w:trHeight w:val="269"/>
        </w:trPr>
        <w:tc>
          <w:tcPr>
            <w:tcW w:w="2147" w:type="dxa"/>
          </w:tcPr>
          <w:p w:rsidR="00030622" w:rsidRPr="00A33856" w:rsidRDefault="00030622" w:rsidP="001A5A90">
            <w:pPr>
              <w:tabs>
                <w:tab w:val="left" w:pos="1843"/>
              </w:tabs>
              <w:rPr>
                <w:rFonts w:cstheme="minorHAnsi"/>
                <w:b/>
                <w:u w:val="single"/>
              </w:rPr>
            </w:pPr>
            <w:bookmarkStart w:id="678" w:name="FTAKOC"/>
            <w:r w:rsidRPr="00A33856">
              <w:rPr>
                <w:rFonts w:cstheme="minorHAnsi"/>
                <w:b/>
                <w:u w:val="single"/>
              </w:rPr>
              <w:t>FTAKOC</w:t>
            </w:r>
            <w:bookmarkEnd w:id="678"/>
          </w:p>
        </w:tc>
        <w:tc>
          <w:tcPr>
            <w:tcW w:w="7027" w:type="dxa"/>
          </w:tcPr>
          <w:p w:rsidR="00030622" w:rsidRPr="00A33856" w:rsidRDefault="00030622" w:rsidP="001A5A90">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O</w:t>
            </w:r>
            <w:r w:rsidRPr="00A33856">
              <w:rPr>
                <w:rFonts w:cstheme="minorHAnsi"/>
              </w:rPr>
              <w:t xml:space="preserve">bstruction </w:t>
            </w:r>
            <w:r w:rsidRPr="00A33856">
              <w:rPr>
                <w:rFonts w:cstheme="minorHAnsi"/>
                <w:u w:val="single"/>
              </w:rPr>
              <w:t>C</w:t>
            </w:r>
            <w:r w:rsidRPr="00A33856">
              <w:rPr>
                <w:rFonts w:cstheme="minorHAnsi"/>
              </w:rPr>
              <w:t xml:space="preserve">rime. This is a brand new and most serious crime punished most severely in </w:t>
            </w:r>
            <w:hyperlink w:anchor="FtakAristarchy" w:history="1">
              <w:r w:rsidRPr="00A33856">
                <w:rPr>
                  <w:rStyle w:val="Hyperlink"/>
                  <w:rFonts w:cstheme="minorHAnsi"/>
                </w:rPr>
                <w:t>FtakAristarchy</w:t>
              </w:r>
            </w:hyperlink>
            <w:r w:rsidRPr="00A33856">
              <w:rPr>
                <w:rFonts w:cstheme="minorHAnsi"/>
              </w:rPr>
              <w:t xml:space="preserve">. Most serious FTAKOC crimes become treason, as </w:t>
            </w:r>
            <w:hyperlink w:anchor="FTAKOT" w:history="1">
              <w:r w:rsidRPr="00A33856">
                <w:rPr>
                  <w:rStyle w:val="Hyperlink"/>
                  <w:rFonts w:cstheme="minorHAnsi"/>
                </w:rPr>
                <w:t>FTAKOT</w:t>
              </w:r>
            </w:hyperlink>
            <w:r w:rsidRPr="00A33856">
              <w:rPr>
                <w:rFonts w:cstheme="minorHAnsi"/>
              </w:rPr>
              <w:t xml:space="preserve">. </w:t>
            </w:r>
          </w:p>
          <w:p w:rsidR="00030622" w:rsidRPr="00A33856" w:rsidRDefault="00030622" w:rsidP="001A5A90">
            <w:pPr>
              <w:tabs>
                <w:tab w:val="left" w:pos="1843"/>
              </w:tabs>
              <w:rPr>
                <w:rFonts w:cstheme="minorHAnsi"/>
              </w:rPr>
            </w:pPr>
            <w:r w:rsidRPr="00A33856">
              <w:rPr>
                <w:rFonts w:cstheme="minorHAnsi"/>
              </w:rPr>
              <w:t xml:space="preserve">+ s. </w:t>
            </w:r>
            <w:hyperlink w:anchor="FTABOC_Plus" w:history="1">
              <w:hyperlink w:anchor="FTABOC" w:history="1">
                <w:hyperlink w:anchor="FTAKOC" w:history="1">
                  <w:r w:rsidRPr="00A33856">
                    <w:rPr>
                      <w:rStyle w:val="Hyperlink"/>
                      <w:rFonts w:cstheme="minorHAnsi"/>
                    </w:rPr>
                    <w:t>FTAKOC</w:t>
                  </w:r>
                </w:hyperlink>
              </w:hyperlink>
              <w:r w:rsidRPr="00A33856">
                <w:rPr>
                  <w:rStyle w:val="Hyperlink"/>
                  <w:rFonts w:cstheme="minorHAnsi"/>
                </w:rPr>
                <w:t>_Plus</w:t>
              </w:r>
            </w:hyperlink>
            <w:r w:rsidRPr="00A33856">
              <w:rPr>
                <w:rFonts w:cstheme="minorHAnsi"/>
              </w:rPr>
              <w:t xml:space="preserve"> for more information. </w:t>
            </w:r>
          </w:p>
          <w:p w:rsidR="00030622" w:rsidRPr="00A33856" w:rsidRDefault="00030622" w:rsidP="001A5A90">
            <w:pPr>
              <w:tabs>
                <w:tab w:val="left" w:pos="1843"/>
              </w:tabs>
              <w:rPr>
                <w:rFonts w:cstheme="minorHAnsi"/>
              </w:rPr>
            </w:pPr>
            <w:r w:rsidRPr="00A33856">
              <w:rPr>
                <w:rFonts w:cstheme="minorHAnsi"/>
              </w:rPr>
              <w:t xml:space="preserve">+ r. </w:t>
            </w:r>
            <w:hyperlink w:anchor="FTAKOT" w:history="1">
              <w:r w:rsidRPr="00A33856">
                <w:rPr>
                  <w:rStyle w:val="Hyperlink"/>
                  <w:rFonts w:cstheme="minorHAnsi"/>
                </w:rPr>
                <w:t>FTAKOT</w:t>
              </w:r>
            </w:hyperlink>
            <w:r w:rsidRPr="00A33856">
              <w:rPr>
                <w:rFonts w:cstheme="minorHAnsi"/>
              </w:rPr>
              <w:t xml:space="preserve">, </w:t>
            </w:r>
            <w:hyperlink w:anchor="FtakAristarchy" w:history="1">
              <w:r w:rsidRPr="00A33856">
                <w:rPr>
                  <w:rStyle w:val="Hyperlink"/>
                  <w:rFonts w:cstheme="minorHAnsi"/>
                </w:rPr>
                <w:t>FtakAristarchy</w:t>
              </w:r>
            </w:hyperlink>
            <w:r w:rsidRPr="00A33856">
              <w:rPr>
                <w:rFonts w:cstheme="minorHAnsi"/>
                <w:color w:val="000000"/>
              </w:rPr>
              <w:t xml:space="preserve">, </w:t>
            </w:r>
            <w:hyperlink w:anchor="SDAMPIC" w:history="1">
              <w:r w:rsidRPr="00A33856">
                <w:rPr>
                  <w:rStyle w:val="Hyperlink"/>
                  <w:rFonts w:cstheme="minorHAnsi"/>
                </w:rPr>
                <w:t>SDAMPIC</w:t>
              </w:r>
            </w:hyperlink>
            <w:r w:rsidRPr="00A33856">
              <w:rPr>
                <w:rFonts w:cstheme="minorHAnsi"/>
                <w:color w:val="000000"/>
              </w:rPr>
              <w:t xml:space="preserve">, </w:t>
            </w:r>
            <w:hyperlink w:anchor="COPFIC" w:history="1">
              <w:r w:rsidRPr="00A33856">
                <w:rPr>
                  <w:rStyle w:val="Hyperlink"/>
                  <w:rFonts w:cstheme="minorHAnsi"/>
                </w:rPr>
                <w:t>COPFIC</w:t>
              </w:r>
            </w:hyperlink>
            <w:r w:rsidRPr="00A33856">
              <w:rPr>
                <w:rFonts w:cstheme="minorHAnsi"/>
                <w:color w:val="000000"/>
              </w:rPr>
              <w:t xml:space="preserve">, </w:t>
            </w:r>
          </w:p>
        </w:tc>
      </w:tr>
      <w:tr w:rsidR="00030622" w:rsidRPr="00A33856" w:rsidTr="00C9273F">
        <w:trPr>
          <w:trHeight w:val="269"/>
        </w:trPr>
        <w:tc>
          <w:tcPr>
            <w:tcW w:w="2147" w:type="dxa"/>
          </w:tcPr>
          <w:p w:rsidR="00030622" w:rsidRPr="00A33856" w:rsidRDefault="00030622" w:rsidP="00F41944">
            <w:pPr>
              <w:tabs>
                <w:tab w:val="left" w:pos="1843"/>
              </w:tabs>
              <w:rPr>
                <w:rFonts w:cstheme="minorHAnsi"/>
                <w:b/>
                <w:u w:val="single"/>
              </w:rPr>
            </w:pPr>
            <w:bookmarkStart w:id="679" w:name="FTAKOT"/>
            <w:r w:rsidRPr="00A33856">
              <w:rPr>
                <w:rFonts w:cstheme="minorHAnsi"/>
                <w:b/>
                <w:u w:val="single"/>
              </w:rPr>
              <w:t>FTAKOT</w:t>
            </w:r>
            <w:bookmarkEnd w:id="679"/>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O</w:t>
            </w:r>
            <w:r w:rsidRPr="00A33856">
              <w:rPr>
                <w:rFonts w:cstheme="minorHAnsi"/>
              </w:rPr>
              <w:t xml:space="preserve">bstruction </w:t>
            </w:r>
            <w:r w:rsidRPr="00A33856">
              <w:rPr>
                <w:rFonts w:cstheme="minorHAnsi"/>
                <w:u w:val="single"/>
              </w:rPr>
              <w:t>T</w:t>
            </w:r>
            <w:r w:rsidRPr="00A33856">
              <w:rPr>
                <w:rFonts w:cstheme="minorHAnsi"/>
              </w:rPr>
              <w:t xml:space="preserve">reason. When a </w:t>
            </w:r>
            <w:hyperlink w:anchor="FTABOC" w:history="1">
              <w:hyperlink w:anchor="FTABOC" w:history="1">
                <w:hyperlink w:anchor="FTABOC" w:history="1">
                  <w:hyperlink w:anchor="FTAKOC" w:history="1">
                    <w:r w:rsidRPr="00A33856">
                      <w:rPr>
                        <w:rStyle w:val="Hyperlink"/>
                        <w:rFonts w:cstheme="minorHAnsi"/>
                      </w:rPr>
                      <w:t>FTAKOC</w:t>
                    </w:r>
                  </w:hyperlink>
                </w:hyperlink>
              </w:hyperlink>
            </w:hyperlink>
            <w:r w:rsidRPr="00A33856">
              <w:rPr>
                <w:rFonts w:cstheme="minorHAnsi"/>
              </w:rPr>
              <w:t xml:space="preserve"> affect severely most of the national population, it becomes treason, as </w:t>
            </w:r>
            <w:r w:rsidRPr="00A33856">
              <w:rPr>
                <w:rFonts w:cstheme="minorHAnsi"/>
                <w:b/>
              </w:rPr>
              <w:t>FTAKOT</w:t>
            </w:r>
            <w:r w:rsidRPr="00A33856">
              <w:rPr>
                <w:rFonts w:cstheme="minorHAnsi"/>
              </w:rPr>
              <w:t xml:space="preserve">, as an ultimate crime that, in the most serious cases, can lead to even a death sentence. </w:t>
            </w:r>
          </w:p>
          <w:p w:rsidR="00030622" w:rsidRPr="00A33856" w:rsidRDefault="00030622" w:rsidP="00287478">
            <w:pPr>
              <w:tabs>
                <w:tab w:val="left" w:pos="1843"/>
              </w:tabs>
              <w:rPr>
                <w:rFonts w:cstheme="minorHAnsi"/>
              </w:rPr>
            </w:pPr>
            <w:r w:rsidRPr="00A33856">
              <w:rPr>
                <w:rFonts w:cstheme="minorHAnsi"/>
              </w:rPr>
              <w:t xml:space="preserve">+ r. </w:t>
            </w:r>
            <w:hyperlink w:anchor="FTATOT" w:history="1">
              <w:r w:rsidRPr="00A33856">
                <w:rPr>
                  <w:rStyle w:val="Hyperlink"/>
                  <w:rFonts w:cstheme="minorHAnsi"/>
                </w:rPr>
                <w:t>FTATOT</w:t>
              </w:r>
            </w:hyperlink>
            <w:r w:rsidRPr="00A33856">
              <w:rPr>
                <w:rFonts w:cstheme="minorHAnsi"/>
              </w:rPr>
              <w:t xml:space="preserve">, </w:t>
            </w:r>
            <w:hyperlink w:anchor="FtakAristarchy" w:history="1">
              <w:r w:rsidRPr="00A33856">
                <w:rPr>
                  <w:rStyle w:val="Hyperlink"/>
                  <w:rFonts w:cstheme="minorHAnsi"/>
                </w:rPr>
                <w:t>FtakAristarchy</w:t>
              </w:r>
            </w:hyperlink>
            <w:r w:rsidRPr="00A33856">
              <w:rPr>
                <w:rFonts w:cstheme="minorHAnsi"/>
                <w:color w:val="000000"/>
              </w:rPr>
              <w:t xml:space="preserve">, </w:t>
            </w:r>
            <w:hyperlink w:anchor="FTAKOC" w:history="1">
              <w:r w:rsidRPr="00A33856">
                <w:rPr>
                  <w:rStyle w:val="Hyperlink"/>
                  <w:rFonts w:cstheme="minorHAnsi"/>
                </w:rPr>
                <w:t>FTAKOC</w:t>
              </w:r>
            </w:hyperlink>
            <w:r w:rsidRPr="00A33856">
              <w:rPr>
                <w:rFonts w:cstheme="minorHAnsi"/>
                <w:color w:val="000000"/>
              </w:rPr>
              <w:t xml:space="preserve">, </w:t>
            </w:r>
            <w:hyperlink w:anchor="SDAMPIC" w:history="1">
              <w:r w:rsidRPr="00A33856">
                <w:rPr>
                  <w:rStyle w:val="Hyperlink"/>
                  <w:rFonts w:cstheme="minorHAnsi"/>
                </w:rPr>
                <w:t>SDAMPIC</w:t>
              </w:r>
            </w:hyperlink>
            <w:r w:rsidRPr="00A33856">
              <w:rPr>
                <w:rFonts w:cstheme="minorHAnsi"/>
                <w:color w:val="000000"/>
              </w:rPr>
              <w:t xml:space="preserve">, </w:t>
            </w:r>
            <w:hyperlink w:anchor="COPFIC" w:history="1">
              <w:r w:rsidRPr="00A33856">
                <w:rPr>
                  <w:rStyle w:val="Hyperlink"/>
                  <w:rFonts w:cstheme="minorHAnsi"/>
                </w:rPr>
                <w:t>COPFIC</w:t>
              </w:r>
            </w:hyperlink>
            <w:r w:rsidRPr="00A33856">
              <w:rPr>
                <w:rFonts w:cstheme="minorHAnsi"/>
                <w:color w:val="000000"/>
              </w:rPr>
              <w:t xml:space="preserve">, </w:t>
            </w:r>
          </w:p>
        </w:tc>
      </w:tr>
      <w:tr w:rsidR="00030622" w:rsidRPr="00A33856" w:rsidTr="00C9273F">
        <w:tc>
          <w:tcPr>
            <w:tcW w:w="2147" w:type="dxa"/>
          </w:tcPr>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u w:val="single"/>
              </w:rPr>
            </w:pPr>
            <w:bookmarkStart w:id="680" w:name="FTAKPY"/>
            <w:r w:rsidRPr="00A33856">
              <w:rPr>
                <w:rStyle w:val="Strong"/>
                <w:rFonts w:asciiTheme="minorHAnsi" w:hAnsiTheme="minorHAnsi" w:cstheme="minorHAnsi"/>
                <w:color w:val="000000"/>
                <w:sz w:val="22"/>
                <w:szCs w:val="22"/>
                <w:u w:val="single"/>
              </w:rPr>
              <w:t>FTAKPY</w:t>
            </w:r>
            <w:bookmarkEnd w:id="680"/>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erson </w:t>
            </w:r>
            <w:r w:rsidRPr="00A33856">
              <w:rPr>
                <w:rStyle w:val="style5"/>
                <w:rFonts w:asciiTheme="minorHAnsi" w:eastAsiaTheme="majorEastAsia" w:hAnsiTheme="minorHAnsi" w:cstheme="minorHAnsi"/>
                <w:color w:val="000000"/>
                <w:sz w:val="22"/>
                <w:szCs w:val="22"/>
                <w:u w:val="single"/>
              </w:rPr>
              <w:t>Y</w:t>
            </w:r>
            <w:r w:rsidRPr="00A33856">
              <w:rPr>
                <w:rFonts w:asciiTheme="minorHAnsi" w:hAnsiTheme="minorHAnsi" w:cstheme="minorHAnsi"/>
                <w:color w:val="000000"/>
                <w:sz w:val="22"/>
                <w:szCs w:val="22"/>
              </w:rPr>
              <w:t xml:space="preserve">ear (+ the year: the best person of the year, of any nationality, from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point of view, one only each year).</w:t>
            </w:r>
          </w:p>
          <w:p w:rsidR="00030622" w:rsidRPr="00A33856" w:rsidRDefault="00030622" w:rsidP="00DA088F">
            <w:pPr>
              <w:pStyle w:val="auto-style431"/>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KMY" w:history="1">
              <w:r w:rsidRPr="00A33856">
                <w:rPr>
                  <w:rStyle w:val="Hyperlink"/>
                  <w:rFonts w:asciiTheme="minorHAnsi" w:hAnsiTheme="minorHAnsi" w:cstheme="minorHAnsi"/>
                  <w:sz w:val="22"/>
                  <w:szCs w:val="22"/>
                </w:rPr>
                <w:t>FTAKMY</w:t>
              </w:r>
            </w:hyperlink>
            <w:r w:rsidRPr="00A33856">
              <w:rPr>
                <w:rFonts w:asciiTheme="minorHAnsi" w:hAnsiTheme="minorHAnsi" w:cstheme="minorHAnsi"/>
                <w:color w:val="000000"/>
                <w:sz w:val="22"/>
                <w:szCs w:val="22"/>
              </w:rPr>
              <w:t xml:space="preserve">,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p>
        </w:tc>
      </w:tr>
      <w:tr w:rsidR="00030622" w:rsidRPr="00A33856" w:rsidTr="00C9273F">
        <w:trPr>
          <w:trHeight w:val="269"/>
        </w:trPr>
        <w:tc>
          <w:tcPr>
            <w:tcW w:w="2147" w:type="dxa"/>
          </w:tcPr>
          <w:p w:rsidR="00030622" w:rsidRPr="00A33856" w:rsidRDefault="00030622" w:rsidP="00115BA9">
            <w:pPr>
              <w:tabs>
                <w:tab w:val="left" w:pos="1843"/>
              </w:tabs>
              <w:rPr>
                <w:rFonts w:cstheme="minorHAnsi"/>
                <w:b/>
                <w:u w:val="single"/>
              </w:rPr>
            </w:pPr>
            <w:bookmarkStart w:id="681" w:name="FTAKUN"/>
            <w:r w:rsidRPr="00A33856">
              <w:rPr>
                <w:rFonts w:cstheme="minorHAnsi"/>
                <w:b/>
                <w:u w:val="single"/>
              </w:rPr>
              <w:t>FTAKUN</w:t>
            </w:r>
            <w:bookmarkEnd w:id="681"/>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K</w:t>
            </w:r>
            <w:r w:rsidRPr="00A33856">
              <w:rPr>
                <w:rFonts w:cstheme="minorHAnsi"/>
              </w:rPr>
              <w:t xml:space="preserve">nowledge </w:t>
            </w:r>
            <w:r w:rsidRPr="00A33856">
              <w:rPr>
                <w:rFonts w:cstheme="minorHAnsi"/>
                <w:u w:val="single"/>
              </w:rPr>
              <w:t>U</w:t>
            </w:r>
            <w:r w:rsidRPr="00A33856">
              <w:rPr>
                <w:rFonts w:cstheme="minorHAnsi"/>
              </w:rPr>
              <w:t xml:space="preserve">nited </w:t>
            </w:r>
            <w:r w:rsidRPr="00A33856">
              <w:rPr>
                <w:rFonts w:cstheme="minorHAnsi"/>
                <w:u w:val="single"/>
              </w:rPr>
              <w:t>N</w:t>
            </w:r>
            <w:r w:rsidRPr="00A33856">
              <w:rPr>
                <w:rFonts w:cstheme="minorHAnsi"/>
              </w:rPr>
              <w:t xml:space="preserve">ations. </w:t>
            </w:r>
            <w:hyperlink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r w:rsidRPr="00A33856">
              <w:rPr>
                <w:rFonts w:cstheme="minorHAnsi"/>
              </w:rPr>
              <w:t xml:space="preserve"> promotes the dismantling of the current </w:t>
            </w:r>
            <w:hyperlink w:anchor="GURUC" w:history="1">
              <w:hyperlink w:anchor="GURUC" w:history="1">
                <w:hyperlink w:anchor="GURUC" w:history="1">
                  <w:hyperlink w:anchor="GURUC" w:history="1">
                    <w:r w:rsidRPr="00A33856">
                      <w:rPr>
                        <w:rStyle w:val="Hyperlink"/>
                        <w:rFonts w:cstheme="minorHAnsi"/>
                      </w:rPr>
                      <w:t>GURUC</w:t>
                    </w:r>
                  </w:hyperlink>
                </w:hyperlink>
              </w:hyperlink>
            </w:hyperlink>
            <w:r w:rsidRPr="00A33856">
              <w:rPr>
                <w:rFonts w:cstheme="minorHAnsi"/>
              </w:rPr>
              <w:t xml:space="preserve"> undemocratic </w:t>
            </w:r>
            <w:hyperlink w:anchor="UN" w:history="1">
              <w:r w:rsidRPr="00A33856">
                <w:rPr>
                  <w:rStyle w:val="Hyperlink"/>
                  <w:rFonts w:cstheme="minorHAnsi"/>
                </w:rPr>
                <w:t>UN</w:t>
              </w:r>
            </w:hyperlink>
            <w:r w:rsidRPr="00A33856">
              <w:rPr>
                <w:rFonts w:cstheme="minorHAnsi"/>
              </w:rPr>
              <w:t xml:space="preserve"> and replace it with a </w:t>
            </w:r>
            <w:r w:rsidRPr="00A33856">
              <w:rPr>
                <w:rFonts w:cstheme="minorHAnsi"/>
                <w:b/>
              </w:rPr>
              <w:t>FTAKUN</w:t>
            </w:r>
            <w:r w:rsidRPr="00A33856">
              <w:rPr>
                <w:rFonts w:cstheme="minorHAnsi"/>
              </w:rPr>
              <w:t xml:space="preserve"> as a first step with its current members, and a </w:t>
            </w:r>
            <w:hyperlink w:anchor="FTAKWA" w:history="1">
              <w:r w:rsidRPr="00A33856">
                <w:rPr>
                  <w:rStyle w:val="Hyperlink"/>
                  <w:rFonts w:cstheme="minorHAnsi"/>
                </w:rPr>
                <w:t>FTAKWA</w:t>
              </w:r>
            </w:hyperlink>
            <w:r w:rsidRPr="00A33856">
              <w:rPr>
                <w:rFonts w:cstheme="minorHAnsi"/>
              </w:rPr>
              <w:t xml:space="preserve"> as soon as possible while </w:t>
            </w:r>
            <w:hyperlink w:anchor="FtakAristarchy" w:history="1">
              <w:r w:rsidR="004457BF" w:rsidRPr="004457BF">
                <w:rPr>
                  <w:rStyle w:val="Hyperlink"/>
                  <w:rFonts w:cstheme="minorHAnsi"/>
                </w:rPr>
                <w:t>FtakAristarchy</w:t>
              </w:r>
            </w:hyperlink>
            <w:r w:rsidRPr="00A33856">
              <w:rPr>
                <w:rFonts w:cstheme="minorHAnsi"/>
              </w:rPr>
              <w:t xml:space="preserve"> starts to be implemented in various countries. </w:t>
            </w:r>
          </w:p>
          <w:p w:rsidR="00030622" w:rsidRPr="00A33856" w:rsidRDefault="00030622" w:rsidP="00C9273F">
            <w:pPr>
              <w:tabs>
                <w:tab w:val="left" w:pos="1843"/>
              </w:tabs>
              <w:rPr>
                <w:rFonts w:cstheme="minorHAnsi"/>
                <w:lang w:val="it-IT"/>
              </w:rPr>
            </w:pPr>
            <w:r w:rsidRPr="00A33856">
              <w:rPr>
                <w:rFonts w:cstheme="minorHAnsi"/>
                <w:lang w:val="it-IT"/>
              </w:rPr>
              <w:t xml:space="preserve">+ r. </w:t>
            </w:r>
            <w:hyperlink w:anchor="COPAN" w:history="1">
              <w:r w:rsidRPr="00A33856">
                <w:rPr>
                  <w:rStyle w:val="Hyperlink"/>
                  <w:rFonts w:cstheme="minorHAnsi"/>
                  <w:lang w:val="it-IT"/>
                </w:rPr>
                <w:t>COPAN</w:t>
              </w:r>
            </w:hyperlink>
            <w:r w:rsidRPr="00A33856">
              <w:rPr>
                <w:rFonts w:cstheme="minorHAnsi"/>
                <w:lang w:val="it-IT"/>
              </w:rPr>
              <w:t xml:space="preserve">, </w:t>
            </w:r>
            <w:hyperlink w:anchor="UN" w:history="1">
              <w:r w:rsidRPr="00A33856">
                <w:rPr>
                  <w:rStyle w:val="Hyperlink"/>
                  <w:rFonts w:cstheme="minorHAnsi"/>
                  <w:lang w:val="it-IT"/>
                </w:rPr>
                <w:t>UN</w:t>
              </w:r>
            </w:hyperlink>
            <w:r w:rsidRPr="00A33856">
              <w:rPr>
                <w:rFonts w:cstheme="minorHAnsi"/>
                <w:lang w:val="it-IT"/>
              </w:rPr>
              <w:t xml:space="preserve">, </w:t>
            </w:r>
            <w:hyperlink w:anchor="UNN" w:history="1">
              <w:r w:rsidRPr="00A33856">
                <w:rPr>
                  <w:rStyle w:val="Hyperlink"/>
                  <w:rFonts w:cstheme="minorHAnsi"/>
                  <w:lang w:val="it-IT"/>
                </w:rPr>
                <w:t>UNN</w:t>
              </w:r>
            </w:hyperlink>
            <w:r w:rsidRPr="00A33856">
              <w:rPr>
                <w:rFonts w:cstheme="minorHAnsi"/>
                <w:lang w:val="it-IT"/>
              </w:rPr>
              <w:t xml:space="preserve">, </w:t>
            </w:r>
            <w:hyperlink w:anchor="FtakAristarchy" w:history="1">
              <w:r w:rsidRPr="00A33856">
                <w:rPr>
                  <w:rStyle w:val="Hyperlink"/>
                  <w:rFonts w:cstheme="minorHAnsi"/>
                  <w:lang w:val="it-IT"/>
                </w:rPr>
                <w:t>FtakAristarchy</w:t>
              </w:r>
            </w:hyperlink>
            <w:r w:rsidRPr="00A33856">
              <w:rPr>
                <w:rFonts w:cstheme="minorHAnsi"/>
                <w:color w:val="000000"/>
                <w:lang w:val="it-IT"/>
              </w:rPr>
              <w:t xml:space="preserve">, </w:t>
            </w:r>
            <w:hyperlink w:anchor="FTAKWA" w:history="1">
              <w:r w:rsidRPr="00A33856">
                <w:rPr>
                  <w:rStyle w:val="Hyperlink"/>
                  <w:rFonts w:cstheme="minorHAnsi"/>
                  <w:lang w:val="it-IT"/>
                </w:rPr>
                <w:t>FTAKWA</w:t>
              </w:r>
            </w:hyperlink>
            <w:r w:rsidRPr="00A33856">
              <w:rPr>
                <w:rFonts w:cstheme="minorHAnsi"/>
                <w:color w:val="000000"/>
                <w:lang w:val="it-IT"/>
              </w:rPr>
              <w:t xml:space="preserve">, </w:t>
            </w:r>
          </w:p>
        </w:tc>
      </w:tr>
      <w:tr w:rsidR="00030622" w:rsidRPr="00A33856" w:rsidTr="005D6091">
        <w:tc>
          <w:tcPr>
            <w:tcW w:w="2147" w:type="dxa"/>
          </w:tcPr>
          <w:p w:rsidR="00030622" w:rsidRPr="00A33856" w:rsidRDefault="00030622" w:rsidP="005D6091">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82" w:name="FTAKUW"/>
            <w:r w:rsidRPr="00A33856">
              <w:rPr>
                <w:rStyle w:val="Strong"/>
                <w:rFonts w:asciiTheme="minorHAnsi" w:hAnsiTheme="minorHAnsi" w:cstheme="minorHAnsi"/>
                <w:color w:val="000000"/>
                <w:sz w:val="22"/>
                <w:szCs w:val="22"/>
                <w:u w:val="single"/>
              </w:rPr>
              <w:t>FTAKUW</w:t>
            </w:r>
            <w:bookmarkEnd w:id="682"/>
          </w:p>
        </w:tc>
        <w:tc>
          <w:tcPr>
            <w:tcW w:w="7027" w:type="dxa"/>
          </w:tcPr>
          <w:p w:rsidR="00030622" w:rsidRPr="00A33856" w:rsidRDefault="00030622" w:rsidP="005D6091">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Fonts w:asciiTheme="minorHAnsi" w:hAnsiTheme="minorHAnsi" w:cstheme="minorHAnsi"/>
                <w:color w:val="000000"/>
                <w:sz w:val="22"/>
                <w:szCs w:val="22"/>
                <w:u w:val="single"/>
              </w:rPr>
              <w:t>K</w:t>
            </w:r>
            <w:r w:rsidRPr="00A33856">
              <w:rPr>
                <w:rFonts w:asciiTheme="minorHAnsi" w:hAnsiTheme="minorHAnsi" w:cstheme="minorHAnsi"/>
                <w:color w:val="000000"/>
                <w:sz w:val="22"/>
                <w:szCs w:val="22"/>
              </w:rPr>
              <w:t xml:space="preserve">nowledge </w:t>
            </w:r>
            <w:r w:rsidRPr="00A33856">
              <w:rPr>
                <w:rFonts w:asciiTheme="minorHAnsi" w:hAnsiTheme="minorHAnsi" w:cstheme="minorHAnsi"/>
                <w:color w:val="000000"/>
                <w:sz w:val="22"/>
                <w:szCs w:val="22"/>
                <w:u w:val="single"/>
              </w:rPr>
              <w:t>U</w:t>
            </w:r>
            <w:r w:rsidRPr="00A33856">
              <w:rPr>
                <w:rFonts w:asciiTheme="minorHAnsi" w:hAnsiTheme="minorHAnsi" w:cstheme="minorHAnsi"/>
                <w:color w:val="000000"/>
                <w:sz w:val="22"/>
                <w:szCs w:val="22"/>
              </w:rPr>
              <w:t xml:space="preserve">seful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histleblower. Truth whistleblowers are always fully protected but also recompensed with one or more years of pension contributions. They receive a </w:t>
            </w:r>
            <w:r w:rsidRPr="00A33856">
              <w:rPr>
                <w:rFonts w:asciiTheme="minorHAnsi" w:hAnsiTheme="minorHAnsi" w:cstheme="minorHAnsi"/>
                <w:b/>
                <w:color w:val="000000"/>
                <w:sz w:val="22"/>
                <w:szCs w:val="22"/>
              </w:rPr>
              <w:t>FTAKUW</w:t>
            </w:r>
            <w:r w:rsidRPr="00A33856">
              <w:rPr>
                <w:rFonts w:asciiTheme="minorHAnsi" w:hAnsiTheme="minorHAnsi" w:cstheme="minorHAnsi"/>
                <w:color w:val="000000"/>
                <w:sz w:val="22"/>
                <w:szCs w:val="22"/>
              </w:rPr>
              <w:t xml:space="preserve"> certificate, and the main one each year receives a kind of “Nobel of Truth” called the </w:t>
            </w:r>
            <w:r w:rsidRPr="00A33856">
              <w:rPr>
                <w:rFonts w:asciiTheme="minorHAnsi" w:hAnsiTheme="minorHAnsi" w:cstheme="minorHAnsi"/>
                <w:b/>
                <w:color w:val="000000"/>
                <w:sz w:val="22"/>
                <w:szCs w:val="22"/>
              </w:rPr>
              <w:t>FTAKUW</w:t>
            </w:r>
            <w:r w:rsidRPr="00A33856">
              <w:rPr>
                <w:rFonts w:asciiTheme="minorHAnsi" w:hAnsiTheme="minorHAnsi" w:cstheme="minorHAnsi"/>
                <w:color w:val="000000"/>
                <w:sz w:val="22"/>
                <w:szCs w:val="22"/>
              </w:rPr>
              <w:t xml:space="preserve"> Prize.   </w:t>
            </w:r>
          </w:p>
          <w:p w:rsidR="00030622" w:rsidRPr="00A33856" w:rsidRDefault="00030622" w:rsidP="005D6091">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KOT" w:history="1">
              <w:r w:rsidRPr="00A33856">
                <w:rPr>
                  <w:rStyle w:val="Hyperlink"/>
                  <w:rFonts w:asciiTheme="minorHAnsi" w:hAnsiTheme="minorHAnsi" w:cstheme="minorHAnsi"/>
                  <w:sz w:val="22"/>
                  <w:szCs w:val="22"/>
                </w:rPr>
                <w:t>FTAKOT</w:t>
              </w:r>
            </w:hyperlink>
            <w:r w:rsidRPr="00A33856">
              <w:rPr>
                <w:rFonts w:asciiTheme="minorHAnsi" w:hAnsiTheme="minorHAnsi" w:cstheme="minorHAnsi"/>
                <w:color w:val="000000"/>
                <w:sz w:val="22"/>
                <w:szCs w:val="22"/>
              </w:rPr>
              <w:t xml:space="preserve">, </w:t>
            </w:r>
            <w:hyperlink w:anchor="FTAKOC" w:history="1">
              <w:r w:rsidRPr="00A33856">
                <w:rPr>
                  <w:rStyle w:val="Hyperlink"/>
                  <w:rFonts w:asciiTheme="minorHAnsi" w:hAnsiTheme="minorHAnsi" w:cstheme="minorHAnsi"/>
                  <w:sz w:val="22"/>
                  <w:szCs w:val="22"/>
                </w:rPr>
                <w:t>FTAKOC</w:t>
              </w:r>
            </w:hyperlink>
            <w:r w:rsidRPr="00A33856">
              <w:rPr>
                <w:rFonts w:asciiTheme="minorHAnsi" w:hAnsiTheme="minorHAnsi" w:cstheme="minorHAnsi"/>
                <w:color w:val="000000"/>
                <w:sz w:val="22"/>
                <w:szCs w:val="22"/>
              </w:rPr>
              <w:t xml:space="preserve">, </w:t>
            </w:r>
            <w:hyperlink r:id="rId697" w:anchor="FtabAristarchy" w:history="1">
              <w:hyperlink w:anchor="FtabAristarchy" w:history="1">
                <w:hyperlink w:anchor="FtabAristarchy" w:history="1">
                  <w:hyperlink r:id="rId698"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hyperlink>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83" w:name="FTAKWA"/>
            <w:r w:rsidRPr="00A33856">
              <w:rPr>
                <w:rStyle w:val="Strong"/>
                <w:rFonts w:asciiTheme="minorHAnsi" w:hAnsiTheme="minorHAnsi" w:cstheme="minorHAnsi"/>
                <w:color w:val="000000"/>
                <w:sz w:val="22"/>
                <w:szCs w:val="22"/>
                <w:u w:val="single"/>
              </w:rPr>
              <w:t>FTAKWA</w:t>
            </w:r>
            <w:bookmarkEnd w:id="683"/>
          </w:p>
          <w:p w:rsidR="004457BF" w:rsidRPr="00A33856" w:rsidRDefault="004457BF"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84" w:name="FTAKWAR"/>
            <w:r>
              <w:rPr>
                <w:rStyle w:val="Strong"/>
                <w:rFonts w:asciiTheme="minorHAnsi" w:hAnsiTheme="minorHAnsi" w:cstheme="minorHAnsi"/>
                <w:color w:val="000000"/>
                <w:sz w:val="22"/>
                <w:szCs w:val="22"/>
                <w:u w:val="single"/>
              </w:rPr>
              <w:t>FTAKWAR</w:t>
            </w:r>
            <w:bookmarkEnd w:id="684"/>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Fonts w:asciiTheme="minorHAnsi" w:hAnsiTheme="minorHAnsi" w:cstheme="minorHAnsi"/>
                <w:color w:val="000000"/>
                <w:sz w:val="22"/>
                <w:szCs w:val="22"/>
                <w:u w:val="single"/>
              </w:rPr>
              <w:t>K</w:t>
            </w:r>
            <w:r w:rsidRPr="00A33856">
              <w:rPr>
                <w:rFonts w:asciiTheme="minorHAnsi" w:hAnsiTheme="minorHAnsi" w:cstheme="minorHAnsi"/>
                <w:color w:val="000000"/>
                <w:sz w:val="22"/>
                <w:szCs w:val="22"/>
              </w:rPr>
              <w:t xml:space="preserve">nowledge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orld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gency. This is the agency meant to replace the </w:t>
            </w:r>
            <w:hyperlink w:anchor="UN" w:history="1">
              <w:r w:rsidRPr="00A33856">
                <w:rPr>
                  <w:rStyle w:val="Hyperlink"/>
                  <w:rFonts w:asciiTheme="minorHAnsi" w:hAnsiTheme="minorHAnsi" w:cstheme="minorHAnsi"/>
                  <w:sz w:val="22"/>
                  <w:szCs w:val="22"/>
                </w:rPr>
                <w:t>UN</w:t>
              </w:r>
            </w:hyperlink>
            <w:r w:rsidRPr="00A33856">
              <w:rPr>
                <w:rFonts w:asciiTheme="minorHAnsi" w:hAnsiTheme="minorHAnsi" w:cstheme="minorHAnsi"/>
                <w:color w:val="000000"/>
                <w:sz w:val="22"/>
                <w:szCs w:val="22"/>
              </w:rPr>
              <w:t xml:space="preserve"> (when and before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starts to be implemented in many countries). Its function will be </w:t>
            </w:r>
            <w:r w:rsidR="004457BF">
              <w:rPr>
                <w:rFonts w:asciiTheme="minorHAnsi" w:hAnsiTheme="minorHAnsi" w:cstheme="minorHAnsi"/>
                <w:color w:val="000000"/>
                <w:sz w:val="22"/>
                <w:szCs w:val="22"/>
              </w:rPr>
              <w:t xml:space="preserve">mainly </w:t>
            </w:r>
            <w:r w:rsidRPr="00A33856">
              <w:rPr>
                <w:rFonts w:asciiTheme="minorHAnsi" w:hAnsiTheme="minorHAnsi" w:cstheme="minorHAnsi"/>
                <w:color w:val="000000"/>
                <w:sz w:val="22"/>
                <w:szCs w:val="22"/>
              </w:rPr>
              <w:t xml:space="preserve">to provide best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Fonts w:asciiTheme="minorHAnsi" w:hAnsiTheme="minorHAnsi" w:cstheme="minorHAnsi"/>
                <w:color w:val="000000"/>
                <w:sz w:val="22"/>
                <w:szCs w:val="22"/>
                <w:u w:val="single"/>
              </w:rPr>
              <w:t>K</w:t>
            </w:r>
            <w:r w:rsidRPr="00A33856">
              <w:rPr>
                <w:rFonts w:asciiTheme="minorHAnsi" w:hAnsiTheme="minorHAnsi" w:cstheme="minorHAnsi"/>
                <w:color w:val="000000"/>
                <w:sz w:val="22"/>
                <w:szCs w:val="22"/>
              </w:rPr>
              <w:t xml:space="preserve">nowledge) to all countries in order to achieve best possible peace and world order between all national countries. </w:t>
            </w:r>
            <w:r w:rsidR="004457BF">
              <w:rPr>
                <w:rFonts w:asciiTheme="minorHAnsi" w:hAnsiTheme="minorHAnsi" w:cstheme="minorHAnsi"/>
                <w:color w:val="000000"/>
                <w:sz w:val="22"/>
                <w:szCs w:val="22"/>
              </w:rPr>
              <w:t xml:space="preserve">For a </w:t>
            </w:r>
            <w:hyperlink w:anchor="FtakAristarchy" w:history="1">
              <w:r w:rsidR="004457BF" w:rsidRPr="00A33856">
                <w:rPr>
                  <w:rStyle w:val="Hyperlink"/>
                  <w:rFonts w:asciiTheme="minorHAnsi" w:hAnsiTheme="minorHAnsi" w:cstheme="minorHAnsi"/>
                  <w:sz w:val="22"/>
                  <w:szCs w:val="22"/>
                </w:rPr>
                <w:t>FtakAristarchy</w:t>
              </w:r>
            </w:hyperlink>
            <w:r w:rsidR="004457BF">
              <w:rPr>
                <w:rFonts w:asciiTheme="minorHAnsi" w:hAnsiTheme="minorHAnsi" w:cstheme="minorHAnsi"/>
                <w:color w:val="000000"/>
                <w:sz w:val="22"/>
                <w:szCs w:val="22"/>
              </w:rPr>
              <w:t xml:space="preserve">, its national representative is elected from between the members of the </w:t>
            </w:r>
            <w:hyperlink w:anchor="LeaderArium" w:history="1">
              <w:r w:rsidR="004457BF" w:rsidRPr="002F7AB3">
                <w:rPr>
                  <w:rStyle w:val="Hyperlink"/>
                  <w:rFonts w:asciiTheme="minorHAnsi" w:hAnsiTheme="minorHAnsi" w:cstheme="minorHAnsi"/>
                  <w:sz w:val="22"/>
                  <w:szCs w:val="22"/>
                </w:rPr>
                <w:t>LeaderArium</w:t>
              </w:r>
            </w:hyperlink>
            <w:r w:rsidR="004457BF">
              <w:rPr>
                <w:rFonts w:asciiTheme="minorHAnsi" w:hAnsiTheme="minorHAnsi" w:cstheme="minorHAnsi"/>
                <w:color w:val="000000"/>
                <w:sz w:val="22"/>
                <w:szCs w:val="22"/>
              </w:rPr>
              <w:t xml:space="preserve"> it</w:t>
            </w:r>
            <w:r w:rsidR="002F7AB3">
              <w:rPr>
                <w:rFonts w:asciiTheme="minorHAnsi" w:hAnsiTheme="minorHAnsi" w:cstheme="minorHAnsi"/>
                <w:color w:val="000000"/>
                <w:sz w:val="22"/>
                <w:szCs w:val="22"/>
              </w:rPr>
              <w:t>s</w:t>
            </w:r>
            <w:r w:rsidR="004457BF">
              <w:rPr>
                <w:rFonts w:asciiTheme="minorHAnsi" w:hAnsiTheme="minorHAnsi" w:cstheme="minorHAnsi"/>
                <w:color w:val="000000"/>
                <w:sz w:val="22"/>
                <w:szCs w:val="22"/>
              </w:rPr>
              <w:t xml:space="preserve">elf as it new </w:t>
            </w:r>
            <w:r w:rsidR="004457BF" w:rsidRPr="004457BF">
              <w:rPr>
                <w:rFonts w:asciiTheme="minorHAnsi" w:hAnsiTheme="minorHAnsi" w:cstheme="minorHAnsi"/>
                <w:b/>
                <w:color w:val="000000"/>
                <w:sz w:val="22"/>
                <w:szCs w:val="22"/>
              </w:rPr>
              <w:t>FTAKWAR</w:t>
            </w:r>
            <w:r w:rsidR="004457BF">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rPr>
              <w:t xml:space="preserve">In the </w:t>
            </w:r>
            <w:hyperlink w:anchor="TetractArium_FTAK" w:history="1">
              <w:r w:rsidRPr="00A33856">
                <w:rPr>
                  <w:rStyle w:val="Hyperlink"/>
                  <w:rFonts w:asciiTheme="minorHAnsi" w:hAnsiTheme="minorHAnsi" w:cstheme="minorHAnsi"/>
                  <w:sz w:val="22"/>
                  <w:szCs w:val="22"/>
                </w:rPr>
                <w:t>TetractArium</w:t>
              </w:r>
            </w:hyperlink>
            <w:r w:rsidRPr="00A33856">
              <w:rPr>
                <w:rFonts w:asciiTheme="minorHAnsi" w:hAnsiTheme="minorHAnsi" w:cstheme="minorHAnsi"/>
                <w:color w:val="000000"/>
                <w:sz w:val="22"/>
                <w:szCs w:val="22"/>
              </w:rPr>
              <w:t xml:space="preserve"> of a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the </w:t>
            </w:r>
            <w:r w:rsidRPr="00A33856">
              <w:rPr>
                <w:rFonts w:asciiTheme="minorHAnsi" w:hAnsiTheme="minorHAnsi" w:cstheme="minorHAnsi"/>
                <w:b/>
                <w:color w:val="000000"/>
                <w:sz w:val="22"/>
                <w:szCs w:val="22"/>
              </w:rPr>
              <w:t>FTAKWA</w:t>
            </w:r>
            <w:r w:rsidRPr="00A33856">
              <w:rPr>
                <w:rFonts w:asciiTheme="minorHAnsi" w:hAnsiTheme="minorHAnsi" w:cstheme="minorHAnsi"/>
                <w:color w:val="000000"/>
                <w:sz w:val="22"/>
                <w:szCs w:val="22"/>
              </w:rPr>
              <w:t xml:space="preserve"> deals and collaborates with the </w:t>
            </w:r>
            <w:hyperlink w:anchor="FtakArium" w:history="1">
              <w:r w:rsidRPr="00A33856">
                <w:rPr>
                  <w:rStyle w:val="Hyperlink"/>
                  <w:rFonts w:asciiTheme="minorHAnsi" w:hAnsiTheme="minorHAnsi" w:cstheme="minorHAnsi"/>
                  <w:sz w:val="22"/>
                  <w:szCs w:val="22"/>
                </w:rPr>
                <w:t>FtakArium</w:t>
              </w:r>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UN" w:history="1">
              <w:r w:rsidRPr="00A33856">
                <w:rPr>
                  <w:rStyle w:val="Hyperlink"/>
                  <w:rFonts w:asciiTheme="minorHAnsi" w:hAnsiTheme="minorHAnsi" w:cstheme="minorHAnsi"/>
                  <w:sz w:val="22"/>
                  <w:szCs w:val="22"/>
                </w:rPr>
                <w:t>UN</w:t>
              </w:r>
            </w:hyperlink>
            <w:r w:rsidRPr="00A33856">
              <w:rPr>
                <w:rFonts w:asciiTheme="minorHAnsi" w:hAnsiTheme="minorHAnsi" w:cstheme="minorHAnsi"/>
                <w:color w:val="000000"/>
                <w:sz w:val="22"/>
                <w:szCs w:val="22"/>
              </w:rPr>
              <w:t xml:space="preserve">, </w:t>
            </w:r>
            <w:hyperlink w:anchor="FTAKUN" w:history="1">
              <w:r w:rsidRPr="00A33856">
                <w:rPr>
                  <w:rStyle w:val="Hyperlink"/>
                  <w:rFonts w:asciiTheme="minorHAnsi" w:hAnsiTheme="minorHAnsi" w:cstheme="minorHAnsi"/>
                  <w:sz w:val="22"/>
                  <w:szCs w:val="22"/>
                </w:rPr>
                <w:t>FTAKUN</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85" w:name="FTAT"/>
            <w:r w:rsidRPr="00A33856">
              <w:rPr>
                <w:rStyle w:val="Strong"/>
                <w:rFonts w:asciiTheme="minorHAnsi" w:hAnsiTheme="minorHAnsi" w:cstheme="minorHAnsi"/>
                <w:color w:val="000000"/>
                <w:sz w:val="22"/>
                <w:szCs w:val="22"/>
                <w:u w:val="single"/>
              </w:rPr>
              <w:lastRenderedPageBreak/>
              <w:t>FTAT</w:t>
            </w:r>
            <w:bookmarkEnd w:id="685"/>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ransparency (a fundamental basic characteristics of </w:t>
            </w:r>
            <w:hyperlink r:id="rId699"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based also on a </w:t>
            </w:r>
            <w:hyperlink w:anchor="Platonic_Philosophy" w:history="1">
              <w:r w:rsidRPr="00A33856">
                <w:rPr>
                  <w:rStyle w:val="Hyperlink"/>
                  <w:rFonts w:asciiTheme="minorHAnsi" w:eastAsiaTheme="majorEastAsia" w:hAnsiTheme="minorHAnsi" w:cstheme="minorHAnsi"/>
                  <w:sz w:val="22"/>
                  <w:szCs w:val="22"/>
                </w:rPr>
                <w:t>philosophy of truth, merit, ethics and beauty</w:t>
              </w:r>
            </w:hyperlink>
            <w:r w:rsidRPr="00A33856">
              <w:rPr>
                <w:rFonts w:asciiTheme="minorHAnsi" w:hAnsiTheme="minorHAnsi" w:cstheme="minorHAnsi"/>
                <w:color w:val="000000"/>
                <w:sz w:val="22"/>
                <w:szCs w:val="22"/>
              </w:rPr>
              <w:t xml:space="preserve"> and full Knowledge. Truth implies Transparency and </w:t>
            </w:r>
            <w:r w:rsidRPr="00A33856">
              <w:rPr>
                <w:rFonts w:asciiTheme="minorHAnsi" w:hAnsiTheme="minorHAnsi" w:cstheme="minorHAnsi"/>
                <w:b/>
                <w:color w:val="000000"/>
                <w:sz w:val="22"/>
                <w:szCs w:val="22"/>
              </w:rPr>
              <w:t>FTAT</w:t>
            </w:r>
            <w:r w:rsidRPr="00A33856">
              <w:rPr>
                <w:rFonts w:asciiTheme="minorHAnsi" w:hAnsiTheme="minorHAnsi" w:cstheme="minorHAnsi"/>
                <w:color w:val="000000"/>
                <w:sz w:val="22"/>
                <w:szCs w:val="22"/>
              </w:rPr>
              <w:t xml:space="preserve"> is always part of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that is its new name in the latest version of the book.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r:id="rId700"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w:t>
            </w:r>
            <w:hyperlink w:anchor="FTAK" w:history="1">
              <w:r w:rsidRPr="00A33856">
                <w:rPr>
                  <w:rStyle w:val="Hyperlink"/>
                  <w:rFonts w:asciiTheme="minorHAnsi" w:hAnsiTheme="minorHAnsi" w:cstheme="minorHAnsi"/>
                  <w:sz w:val="22"/>
                  <w:szCs w:val="22"/>
                </w:rPr>
                <w:t>FTAK</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86" w:name="FTATAL"/>
            <w:r w:rsidRPr="00A33856">
              <w:rPr>
                <w:rStyle w:val="Strong"/>
                <w:rFonts w:asciiTheme="minorHAnsi" w:hAnsiTheme="minorHAnsi" w:cstheme="minorHAnsi"/>
                <w:color w:val="000000"/>
                <w:sz w:val="22"/>
                <w:szCs w:val="22"/>
                <w:u w:val="single"/>
              </w:rPr>
              <w:t>FTATAL</w:t>
            </w:r>
            <w:bookmarkEnd w:id="686"/>
            <w:r w:rsidRPr="00A33856">
              <w:rPr>
                <w:rStyle w:val="Strong"/>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Strong"/>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Fonts w:asciiTheme="minorHAnsi" w:hAnsiTheme="minorHAnsi" w:cstheme="minorHAnsi"/>
                <w:color w:val="000000"/>
                <w:sz w:val="22"/>
                <w:szCs w:val="22"/>
                <w:u w:val="single"/>
              </w:rPr>
              <w:t>T</w:t>
            </w:r>
            <w:r w:rsidRPr="00A33856">
              <w:rPr>
                <w:rFonts w:asciiTheme="minorHAnsi" w:hAnsiTheme="minorHAnsi" w:cstheme="minorHAnsi"/>
                <w:color w:val="000000"/>
                <w:sz w:val="22"/>
                <w:szCs w:val="22"/>
              </w:rPr>
              <w:t>ransparency</w:t>
            </w:r>
            <w:r w:rsidRPr="00A33856">
              <w:rPr>
                <w:rFonts w:asciiTheme="minorHAnsi" w:hAnsiTheme="minorHAnsi" w:cstheme="minorHAnsi"/>
                <w:sz w:val="22"/>
                <w:szCs w:val="22"/>
              </w:rPr>
              <w:t xml:space="preserve"> </w:t>
            </w:r>
            <w:r w:rsidRPr="00A33856">
              <w:rPr>
                <w:rFonts w:asciiTheme="minorHAnsi" w:hAnsiTheme="minorHAnsi" w:cstheme="minorHAnsi"/>
                <w:sz w:val="22"/>
                <w:szCs w:val="22"/>
                <w:u w:val="single"/>
              </w:rPr>
              <w:t>A</w:t>
            </w:r>
            <w:r w:rsidRPr="00A33856">
              <w:rPr>
                <w:rFonts w:asciiTheme="minorHAnsi" w:hAnsiTheme="minorHAnsi" w:cstheme="minorHAnsi"/>
                <w:sz w:val="22"/>
                <w:szCs w:val="22"/>
              </w:rPr>
              <w:t>ristarchy</w:t>
            </w: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L</w:t>
            </w:r>
            <w:r w:rsidRPr="00A33856">
              <w:rPr>
                <w:rFonts w:asciiTheme="minorHAnsi" w:hAnsiTheme="minorHAnsi" w:cstheme="minorHAnsi"/>
                <w:color w:val="000000"/>
                <w:sz w:val="22"/>
                <w:szCs w:val="22"/>
              </w:rPr>
              <w:t xml:space="preserve">eader. These are formed at the </w:t>
            </w:r>
            <w:hyperlink w:anchor="FtakAristArium" w:history="1">
              <w:r w:rsidRPr="00A33856">
                <w:rPr>
                  <w:rStyle w:val="Hyperlink"/>
                  <w:rFonts w:asciiTheme="minorHAnsi" w:hAnsiTheme="minorHAnsi" w:cstheme="minorHAnsi"/>
                  <w:sz w:val="22"/>
                  <w:szCs w:val="22"/>
                </w:rPr>
                <w:t>FtakAristArium</w:t>
              </w:r>
            </w:hyperlink>
            <w:r w:rsidRPr="00A33856">
              <w:rPr>
                <w:rFonts w:asciiTheme="minorHAnsi" w:hAnsiTheme="minorHAnsi" w:cstheme="minorHAnsi"/>
                <w:color w:val="000000"/>
                <w:sz w:val="22"/>
                <w:szCs w:val="22"/>
              </w:rPr>
              <w:t xml:space="preserve"> School for a young </w:t>
            </w:r>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r w:rsidRPr="00A33856">
              <w:rPr>
                <w:rFonts w:asciiTheme="minorHAnsi" w:hAnsiTheme="minorHAnsi" w:cstheme="minorHAnsi"/>
                <w:color w:val="000000"/>
                <w:sz w:val="22"/>
                <w:szCs w:val="22"/>
              </w:rPr>
              <w:t xml:space="preserve"> manager and </w:t>
            </w:r>
            <w:hyperlink w:anchor="Ftaknalyst" w:history="1">
              <w:r w:rsidRPr="00A33856">
                <w:rPr>
                  <w:rStyle w:val="Hyperlink"/>
                  <w:rFonts w:asciiTheme="minorHAnsi" w:hAnsiTheme="minorHAnsi" w:cstheme="minorHAnsi"/>
                  <w:sz w:val="22"/>
                  <w:szCs w:val="22"/>
                </w:rPr>
                <w:t>Ftaknalyst</w:t>
              </w:r>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r:id="rId701" w:anchor="FtabAristarchy" w:history="1">
              <w:hyperlink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w:t>
            </w:r>
            <w:hyperlink w:anchor="FTAT" w:history="1">
              <w:r w:rsidRPr="00A33856">
                <w:rPr>
                  <w:rStyle w:val="Hyperlink"/>
                  <w:rFonts w:asciiTheme="minorHAnsi" w:eastAsiaTheme="majorEastAsia" w:hAnsiTheme="minorHAnsi" w:cstheme="minorHAnsi"/>
                  <w:sz w:val="22"/>
                  <w:szCs w:val="22"/>
                </w:rPr>
                <w:t>FTAT</w:t>
              </w:r>
            </w:hyperlink>
            <w:r w:rsidRPr="00A33856">
              <w:rPr>
                <w:rFonts w:asciiTheme="minorHAnsi" w:hAnsiTheme="minorHAnsi" w:cstheme="minorHAnsi"/>
                <w:color w:val="000000"/>
                <w:sz w:val="22"/>
                <w:szCs w:val="22"/>
              </w:rPr>
              <w:t xml:space="preserve">, </w:t>
            </w:r>
            <w:hyperlink w:anchor="Ftakal" w:history="1">
              <w:r w:rsidRPr="00A33856">
                <w:rPr>
                  <w:rStyle w:val="Hyperlink"/>
                  <w:rFonts w:asciiTheme="minorHAnsi" w:hAnsiTheme="minorHAnsi" w:cstheme="minorHAnsi"/>
                  <w:sz w:val="22"/>
                  <w:szCs w:val="22"/>
                </w:rPr>
                <w:t>Ftakal</w:t>
              </w:r>
            </w:hyperlink>
            <w:r w:rsidRPr="00A33856">
              <w:rPr>
                <w:rFonts w:asciiTheme="minorHAnsi" w:hAnsiTheme="minorHAnsi" w:cstheme="minorHAnsi"/>
                <w:color w:val="000000"/>
                <w:sz w:val="22"/>
                <w:szCs w:val="22"/>
              </w:rPr>
              <w:t xml:space="preserve">, </w:t>
            </w:r>
            <w:hyperlink w:anchor="Ftakarist" w:history="1">
              <w:r w:rsidRPr="00A33856">
                <w:rPr>
                  <w:rStyle w:val="Hyperlink"/>
                  <w:rFonts w:asciiTheme="minorHAnsi" w:hAnsiTheme="minorHAnsi" w:cstheme="minorHAnsi"/>
                  <w:sz w:val="22"/>
                  <w:szCs w:val="22"/>
                </w:rPr>
                <w:t>Ftakarist</w:t>
              </w:r>
            </w:hyperlink>
            <w:r w:rsidRPr="00A33856">
              <w:rPr>
                <w:rFonts w:asciiTheme="minorHAnsi" w:hAnsiTheme="minorHAnsi" w:cstheme="minorHAnsi"/>
                <w:color w:val="000000"/>
                <w:sz w:val="22"/>
                <w:szCs w:val="22"/>
              </w:rPr>
              <w:t xml:space="preserve">, </w:t>
            </w:r>
          </w:p>
        </w:tc>
      </w:tr>
      <w:tr w:rsidR="00030622" w:rsidRPr="00A33856" w:rsidTr="00C9273F">
        <w:trPr>
          <w:trHeight w:val="269"/>
        </w:trPr>
        <w:tc>
          <w:tcPr>
            <w:tcW w:w="2147" w:type="dxa"/>
          </w:tcPr>
          <w:p w:rsidR="00030622" w:rsidRPr="00A33856" w:rsidRDefault="00030622" w:rsidP="00C9273F">
            <w:pPr>
              <w:tabs>
                <w:tab w:val="left" w:pos="1843"/>
              </w:tabs>
              <w:rPr>
                <w:rFonts w:cstheme="minorHAnsi"/>
                <w:b/>
                <w:u w:val="single"/>
              </w:rPr>
            </w:pPr>
            <w:bookmarkStart w:id="687" w:name="FtatAristarchy"/>
            <w:r w:rsidRPr="00A33856">
              <w:rPr>
                <w:rFonts w:cstheme="minorHAnsi"/>
                <w:b/>
                <w:u w:val="single"/>
              </w:rPr>
              <w:t>FtatAristarchy</w:t>
            </w:r>
            <w:bookmarkEnd w:id="687"/>
          </w:p>
        </w:tc>
        <w:tc>
          <w:tcPr>
            <w:tcW w:w="7027" w:type="dxa"/>
          </w:tcPr>
          <w:p w:rsidR="00030622" w:rsidRPr="00A33856" w:rsidRDefault="00030622" w:rsidP="00C9273F">
            <w:pPr>
              <w:tabs>
                <w:tab w:val="left" w:pos="1843"/>
              </w:tabs>
              <w:rPr>
                <w:rFonts w:cstheme="minorHAnsi"/>
              </w:rPr>
            </w:pPr>
            <w:r w:rsidRPr="00A33856">
              <w:rPr>
                <w:rFonts w:cstheme="minorHAnsi"/>
              </w:rPr>
              <w:t xml:space="preserve">= </w:t>
            </w:r>
            <w:r w:rsidRPr="00A33856">
              <w:rPr>
                <w:rFonts w:cstheme="minorHAnsi"/>
                <w:u w:val="single"/>
              </w:rPr>
              <w:t>F</w:t>
            </w:r>
            <w:r w:rsidRPr="00A33856">
              <w:rPr>
                <w:rFonts w:cstheme="minorHAnsi"/>
              </w:rPr>
              <w:t xml:space="preserve">ull </w:t>
            </w:r>
            <w:r w:rsidRPr="00A33856">
              <w:rPr>
                <w:rFonts w:cstheme="minorHAnsi"/>
                <w:u w:val="single"/>
              </w:rPr>
              <w:t>T</w:t>
            </w:r>
            <w:r w:rsidRPr="00A33856">
              <w:rPr>
                <w:rFonts w:cstheme="minorHAnsi"/>
              </w:rPr>
              <w:t xml:space="preserve">ruth </w:t>
            </w:r>
            <w:r w:rsidRPr="00A33856">
              <w:rPr>
                <w:rFonts w:cstheme="minorHAnsi"/>
                <w:u w:val="single"/>
              </w:rPr>
              <w:t>A</w:t>
            </w:r>
            <w:r w:rsidRPr="00A33856">
              <w:rPr>
                <w:rFonts w:cstheme="minorHAnsi"/>
              </w:rPr>
              <w:t xml:space="preserve">nd </w:t>
            </w:r>
            <w:r w:rsidRPr="00A33856">
              <w:rPr>
                <w:rFonts w:cstheme="minorHAnsi"/>
                <w:u w:val="single"/>
              </w:rPr>
              <w:t>T</w:t>
            </w:r>
            <w:r w:rsidRPr="00A33856">
              <w:rPr>
                <w:rFonts w:cstheme="minorHAnsi"/>
              </w:rPr>
              <w:t xml:space="preserve">ransparency </w:t>
            </w:r>
            <w:hyperlink w:anchor="Aristarchy" w:history="1">
              <w:r w:rsidRPr="00A33856">
                <w:rPr>
                  <w:rStyle w:val="Hyperlink"/>
                  <w:rFonts w:cstheme="minorHAnsi"/>
                </w:rPr>
                <w:t>Aristarchy</w:t>
              </w:r>
            </w:hyperlink>
            <w:r w:rsidRPr="00A33856">
              <w:rPr>
                <w:rFonts w:cstheme="minorHAnsi"/>
              </w:rPr>
              <w:t xml:space="preserve">. This is an older name of </w:t>
            </w:r>
            <w:hyperlink w:anchor="FtabAristarchy" w:history="1">
              <w:hyperlink w:anchor="FtakAristarchy" w:history="1">
                <w:r w:rsidRPr="00A33856">
                  <w:rPr>
                    <w:rStyle w:val="Hyperlink"/>
                    <w:rFonts w:cstheme="minorHAnsi"/>
                  </w:rPr>
                  <w:t>FtakAristarchy</w:t>
                </w:r>
              </w:hyperlink>
            </w:hyperlink>
            <w:r w:rsidRPr="00A33856">
              <w:rPr>
                <w:rFonts w:cstheme="minorHAnsi"/>
              </w:rPr>
              <w:t xml:space="preserve">. Just replace it with the newer name that is </w:t>
            </w:r>
            <w:hyperlink w:anchor="FtakAristarchy" w:history="1">
              <w:r w:rsidRPr="00A33856">
                <w:rPr>
                  <w:rStyle w:val="Hyperlink"/>
                  <w:rFonts w:cstheme="minorHAnsi"/>
                </w:rPr>
                <w:t>FtakAristarchy</w:t>
              </w:r>
            </w:hyperlink>
            <w:r w:rsidRPr="00A33856">
              <w:rPr>
                <w:rFonts w:cstheme="minorHAnsi"/>
              </w:rPr>
              <w:t xml:space="preserve">. But the concept of FtatAristarchy is always implied as included in the newer concept of </w:t>
            </w:r>
            <w:hyperlink r:id="rId702"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r w:rsidRPr="00A33856">
              <w:rPr>
                <w:rFonts w:cstheme="minorHAnsi"/>
              </w:rPr>
              <w:t>.</w:t>
            </w:r>
          </w:p>
          <w:p w:rsidR="00030622" w:rsidRPr="00A33856" w:rsidRDefault="00030622" w:rsidP="00C9273F">
            <w:pPr>
              <w:tabs>
                <w:tab w:val="left" w:pos="1843"/>
              </w:tabs>
              <w:rPr>
                <w:rFonts w:cstheme="minorHAnsi"/>
              </w:rPr>
            </w:pPr>
            <w:r w:rsidRPr="00A33856">
              <w:rPr>
                <w:rFonts w:cstheme="minorHAnsi"/>
              </w:rPr>
              <w:t xml:space="preserve">+ r. </w:t>
            </w:r>
            <w:hyperlink r:id="rId703" w:anchor="FtabAristarchy" w:history="1">
              <w:hyperlink w:anchor="FtabAristarchy" w:history="1">
                <w:hyperlink w:anchor="FtabAristarchy" w:history="1">
                  <w:hyperlink w:anchor="FtakAristarchy" w:history="1">
                    <w:r w:rsidRPr="00A33856">
                      <w:rPr>
                        <w:rStyle w:val="Hyperlink"/>
                        <w:rFonts w:cstheme="minorHAnsi"/>
                      </w:rPr>
                      <w:t>FtakAristarchy</w:t>
                    </w:r>
                  </w:hyperlink>
                </w:hyperlink>
              </w:hyperlink>
            </w:hyperlink>
            <w:r w:rsidRPr="00A33856">
              <w:rPr>
                <w:rFonts w:cstheme="minorHAnsi"/>
                <w:color w:val="000000"/>
              </w:rPr>
              <w:t>,</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88" w:name="FtatArium"/>
            <w:r w:rsidRPr="00A33856">
              <w:rPr>
                <w:rStyle w:val="Strong"/>
                <w:rFonts w:asciiTheme="minorHAnsi" w:hAnsiTheme="minorHAnsi" w:cstheme="minorHAnsi"/>
                <w:color w:val="000000"/>
                <w:sz w:val="22"/>
                <w:szCs w:val="22"/>
                <w:u w:val="single"/>
              </w:rPr>
              <w:t>FtatArium</w:t>
            </w:r>
            <w:bookmarkEnd w:id="688"/>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ransparency </w:t>
            </w:r>
            <w:r w:rsidRPr="00A33856">
              <w:rPr>
                <w:rStyle w:val="style5"/>
                <w:rFonts w:asciiTheme="minorHAnsi" w:eastAsiaTheme="majorEastAsia" w:hAnsiTheme="minorHAnsi" w:cstheme="minorHAnsi"/>
                <w:color w:val="000000"/>
                <w:sz w:val="22"/>
                <w:szCs w:val="22"/>
                <w:u w:val="single"/>
              </w:rPr>
              <w:t>Arium</w:t>
            </w:r>
            <w:r w:rsidRPr="00A33856">
              <w:rPr>
                <w:rFonts w:asciiTheme="minorHAnsi" w:hAnsiTheme="minorHAnsi" w:cstheme="minorHAnsi"/>
                <w:color w:val="000000"/>
                <w:sz w:val="22"/>
                <w:szCs w:val="22"/>
              </w:rPr>
              <w:t xml:space="preserve">. An Arium ensuring all </w:t>
            </w:r>
            <w:r w:rsidRPr="00A33856">
              <w:rPr>
                <w:rStyle w:val="style5"/>
                <w:rFonts w:asciiTheme="minorHAnsi" w:eastAsiaTheme="majorEastAsia" w:hAnsiTheme="minorHAnsi" w:cstheme="minorHAnsi"/>
                <w:color w:val="000000"/>
                <w:sz w:val="22"/>
                <w:szCs w:val="22"/>
              </w:rPr>
              <w:t>internal governance</w:t>
            </w:r>
            <w:r w:rsidRPr="00A33856">
              <w:rPr>
                <w:rFonts w:asciiTheme="minorHAnsi" w:hAnsiTheme="minorHAnsi" w:cstheme="minorHAnsi"/>
                <w:color w:val="000000"/>
                <w:sz w:val="22"/>
                <w:szCs w:val="22"/>
              </w:rPr>
              <w:t xml:space="preserve"> is Truth (</w:t>
            </w:r>
            <w:hyperlink r:id="rId704" w:anchor="TinformArium" w:history="1">
              <w:r w:rsidRPr="00A33856">
                <w:rPr>
                  <w:rStyle w:val="Hyperlink"/>
                  <w:rFonts w:asciiTheme="minorHAnsi" w:eastAsiaTheme="majorEastAsia" w:hAnsiTheme="minorHAnsi" w:cstheme="minorHAnsi"/>
                  <w:sz w:val="22"/>
                  <w:szCs w:val="22"/>
                </w:rPr>
                <w:t>TinformArium</w:t>
              </w:r>
            </w:hyperlink>
            <w:r w:rsidRPr="00A33856">
              <w:rPr>
                <w:rFonts w:asciiTheme="minorHAnsi" w:hAnsiTheme="minorHAnsi" w:cstheme="minorHAnsi"/>
                <w:color w:val="000000"/>
                <w:sz w:val="22"/>
                <w:szCs w:val="22"/>
              </w:rPr>
              <w:t xml:space="preserve"> does it for all </w:t>
            </w:r>
            <w:r w:rsidRPr="00A33856">
              <w:rPr>
                <w:rStyle w:val="style5"/>
                <w:rFonts w:asciiTheme="minorHAnsi" w:eastAsiaTheme="majorEastAsia" w:hAnsiTheme="minorHAnsi" w:cstheme="minorHAnsi"/>
                <w:color w:val="000000"/>
                <w:sz w:val="22"/>
                <w:szCs w:val="22"/>
              </w:rPr>
              <w:t>external public</w:t>
            </w:r>
            <w:r w:rsidRPr="00A33856">
              <w:rPr>
                <w:rFonts w:asciiTheme="minorHAnsi" w:hAnsiTheme="minorHAnsi" w:cstheme="minorHAnsi"/>
                <w:color w:val="000000"/>
                <w:sz w:val="22"/>
                <w:szCs w:val="22"/>
              </w:rPr>
              <w:t xml:space="preserve"> information). Its latest name is </w:t>
            </w:r>
            <w:hyperlink w:anchor="FtakArium" w:history="1">
              <w:r w:rsidRPr="00A33856">
                <w:rPr>
                  <w:rStyle w:val="Hyperlink"/>
                  <w:rFonts w:asciiTheme="minorHAnsi" w:hAnsiTheme="minorHAnsi" w:cstheme="minorHAnsi"/>
                  <w:sz w:val="22"/>
                  <w:szCs w:val="22"/>
                </w:rPr>
                <w:t>FtakArium</w:t>
              </w:r>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kAristarchy" w:history="1">
              <w:r w:rsidRPr="00A33856">
                <w:rPr>
                  <w:rStyle w:val="Hyperlink"/>
                  <w:rFonts w:asciiTheme="minorHAnsi" w:hAnsiTheme="minorHAnsi" w:cstheme="minorHAnsi"/>
                  <w:sz w:val="22"/>
                  <w:szCs w:val="22"/>
                </w:rPr>
                <w:t>FtakAristarchy</w:t>
              </w:r>
            </w:hyperlink>
            <w:r w:rsidRPr="00A33856">
              <w:rPr>
                <w:rFonts w:asciiTheme="minorHAnsi" w:hAnsiTheme="minorHAnsi" w:cstheme="minorHAnsi"/>
                <w:color w:val="000000"/>
                <w:sz w:val="22"/>
                <w:szCs w:val="22"/>
              </w:rPr>
              <w:t xml:space="preserve">, </w:t>
            </w:r>
            <w:hyperlink w:anchor="TetractArium" w:history="1">
              <w:hyperlink w:anchor="TetractArium" w:history="1">
                <w:hyperlink w:anchor="TetractArium_FTAK" w:history="1">
                  <w:r w:rsidRPr="00A33856">
                    <w:rPr>
                      <w:rStyle w:val="Hyperlink"/>
                      <w:rFonts w:asciiTheme="minorHAnsi" w:hAnsiTheme="minorHAnsi" w:cstheme="minorHAnsi"/>
                      <w:sz w:val="22"/>
                      <w:szCs w:val="22"/>
                    </w:rPr>
                    <w:t>TetractArium</w:t>
                  </w:r>
                </w:hyperlink>
              </w:hyperlink>
            </w:hyperlink>
            <w:r w:rsidRPr="00A33856">
              <w:rPr>
                <w:rFonts w:asciiTheme="minorHAnsi" w:hAnsiTheme="minorHAnsi" w:cstheme="minorHAnsi"/>
                <w:color w:val="000000"/>
                <w:sz w:val="22"/>
                <w:szCs w:val="22"/>
              </w:rPr>
              <w:t xml:space="preserve">, </w:t>
            </w:r>
            <w:hyperlink w:anchor="FtakArium" w:history="1">
              <w:r w:rsidRPr="00A33856">
                <w:rPr>
                  <w:rStyle w:val="Hyperlink"/>
                  <w:rFonts w:asciiTheme="minorHAnsi" w:hAnsiTheme="minorHAnsi" w:cstheme="minorHAnsi"/>
                  <w:sz w:val="22"/>
                  <w:szCs w:val="22"/>
                </w:rPr>
                <w:t>FtakArium</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89" w:name="FTATOC"/>
            <w:r w:rsidRPr="00A33856">
              <w:rPr>
                <w:rStyle w:val="Strong"/>
                <w:rFonts w:asciiTheme="minorHAnsi" w:hAnsiTheme="minorHAnsi" w:cstheme="minorHAnsi"/>
                <w:color w:val="000000"/>
                <w:sz w:val="22"/>
                <w:szCs w:val="22"/>
                <w:u w:val="single"/>
              </w:rPr>
              <w:t>FTATOC</w:t>
            </w:r>
            <w:bookmarkEnd w:id="689"/>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ransparency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bstruction </w:t>
            </w:r>
            <w:r w:rsidRPr="00A33856">
              <w:rPr>
                <w:rStyle w:val="style5"/>
                <w:rFonts w:asciiTheme="minorHAnsi" w:eastAsiaTheme="majorEastAsia" w:hAnsiTheme="minorHAnsi" w:cstheme="minorHAnsi"/>
                <w:color w:val="000000"/>
                <w:sz w:val="22"/>
                <w:szCs w:val="22"/>
                <w:u w:val="single"/>
              </w:rPr>
              <w:t>C</w:t>
            </w:r>
            <w:r w:rsidRPr="00A33856">
              <w:rPr>
                <w:rFonts w:asciiTheme="minorHAnsi" w:hAnsiTheme="minorHAnsi" w:cstheme="minorHAnsi"/>
                <w:color w:val="000000"/>
                <w:sz w:val="22"/>
                <w:szCs w:val="22"/>
              </w:rPr>
              <w:t xml:space="preserve">rime (new main crime of </w:t>
            </w:r>
            <w:hyperlink r:id="rId705"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r w:rsidRPr="00A33856">
              <w:rPr>
                <w:rFonts w:asciiTheme="minorHAnsi" w:hAnsiTheme="minorHAnsi" w:cstheme="minorHAnsi"/>
                <w:color w:val="000000"/>
                <w:sz w:val="22"/>
                <w:szCs w:val="22"/>
              </w:rPr>
              <w:t xml:space="preserve">, more serious than murder. Its new name is </w:t>
            </w:r>
            <w:hyperlink w:anchor="FTABOC" w:history="1">
              <w:hyperlink w:anchor="FTABOC" w:history="1">
                <w:hyperlink w:anchor="FTAKOC" w:history="1">
                  <w:r w:rsidRPr="00A33856">
                    <w:rPr>
                      <w:rStyle w:val="Hyperlink"/>
                      <w:rFonts w:asciiTheme="minorHAnsi" w:hAnsiTheme="minorHAnsi" w:cstheme="minorHAnsi"/>
                      <w:sz w:val="22"/>
                      <w:szCs w:val="22"/>
                    </w:rPr>
                    <w:t>FTAKOC</w:t>
                  </w:r>
                </w:hyperlink>
              </w:hyperlink>
            </w:hyperlink>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PASFOGOC" w:history="1">
              <w:r w:rsidRPr="00A33856">
                <w:rPr>
                  <w:rStyle w:val="Hyperlink"/>
                  <w:rFonts w:asciiTheme="minorHAnsi" w:eastAsiaTheme="majorEastAsia" w:hAnsiTheme="minorHAnsi" w:cstheme="minorHAnsi"/>
                  <w:sz w:val="22"/>
                  <w:szCs w:val="22"/>
                </w:rPr>
                <w:t>PASFOGOC</w:t>
              </w:r>
            </w:hyperlink>
            <w:r w:rsidRPr="00A33856">
              <w:rPr>
                <w:rFonts w:asciiTheme="minorHAnsi" w:hAnsiTheme="minorHAnsi" w:cstheme="minorHAnsi"/>
                <w:color w:val="000000"/>
                <w:sz w:val="22"/>
                <w:szCs w:val="22"/>
              </w:rPr>
              <w:t xml:space="preserve">, </w:t>
            </w:r>
            <w:hyperlink w:anchor="FTATOT" w:history="1">
              <w:r w:rsidRPr="00A33856">
                <w:rPr>
                  <w:rStyle w:val="Hyperlink"/>
                  <w:rFonts w:asciiTheme="minorHAnsi" w:eastAsiaTheme="majorEastAsia" w:hAnsiTheme="minorHAnsi" w:cstheme="minorHAnsi"/>
                  <w:sz w:val="22"/>
                  <w:szCs w:val="22"/>
                </w:rPr>
                <w:t>FTATOT</w:t>
              </w:r>
            </w:hyperlink>
            <w:r w:rsidRPr="00A33856">
              <w:rPr>
                <w:rFonts w:asciiTheme="minorHAnsi" w:hAnsiTheme="minorHAnsi" w:cstheme="minorHAnsi"/>
                <w:color w:val="000000"/>
                <w:sz w:val="22"/>
                <w:szCs w:val="22"/>
              </w:rPr>
              <w:t xml:space="preserve">, </w:t>
            </w:r>
            <w:hyperlink w:anchor="FTATUW" w:history="1">
              <w:r w:rsidRPr="00A33856">
                <w:rPr>
                  <w:rStyle w:val="Hyperlink"/>
                  <w:rFonts w:asciiTheme="minorHAnsi" w:eastAsiaTheme="majorEastAsia" w:hAnsiTheme="minorHAnsi" w:cstheme="minorHAnsi"/>
                  <w:sz w:val="22"/>
                  <w:szCs w:val="22"/>
                </w:rPr>
                <w:t>FTATUW</w:t>
              </w:r>
            </w:hyperlink>
            <w:r w:rsidRPr="00A33856">
              <w:rPr>
                <w:rFonts w:asciiTheme="minorHAnsi" w:hAnsiTheme="minorHAnsi" w:cstheme="minorHAnsi"/>
                <w:color w:val="000000"/>
                <w:sz w:val="22"/>
                <w:szCs w:val="22"/>
              </w:rPr>
              <w:t xml:space="preserve">, </w:t>
            </w:r>
            <w:hyperlink w:anchor="FTABOT" w:history="1">
              <w:hyperlink w:anchor="FTAKOT" w:history="1">
                <w:r w:rsidRPr="00A33856">
                  <w:rPr>
                    <w:rStyle w:val="Hyperlink"/>
                    <w:rFonts w:asciiTheme="minorHAnsi" w:hAnsiTheme="minorHAnsi" w:cstheme="minorHAnsi"/>
                    <w:sz w:val="22"/>
                    <w:szCs w:val="22"/>
                  </w:rPr>
                  <w:t>FTAKOT</w:t>
                </w:r>
              </w:hyperlink>
            </w:hyperlink>
            <w:r w:rsidRPr="00A33856">
              <w:rPr>
                <w:rFonts w:asciiTheme="minorHAnsi" w:hAnsiTheme="minorHAnsi" w:cstheme="minorHAnsi"/>
                <w:color w:val="000000"/>
                <w:sz w:val="22"/>
                <w:szCs w:val="22"/>
              </w:rPr>
              <w:t xml:space="preserve">, </w:t>
            </w:r>
            <w:hyperlink w:anchor="SDAMPIC" w:history="1">
              <w:r w:rsidRPr="00A33856">
                <w:rPr>
                  <w:rStyle w:val="Hyperlink"/>
                  <w:rFonts w:asciiTheme="minorHAnsi" w:eastAsiaTheme="majorEastAsia" w:hAnsiTheme="minorHAnsi" w:cstheme="minorHAnsi"/>
                  <w:sz w:val="22"/>
                  <w:szCs w:val="22"/>
                </w:rPr>
                <w:t>SDAMPIC</w:t>
              </w:r>
            </w:hyperlink>
            <w:r w:rsidRPr="00A33856">
              <w:rPr>
                <w:rFonts w:asciiTheme="minorHAnsi" w:hAnsiTheme="minorHAnsi" w:cstheme="minorHAnsi"/>
                <w:color w:val="000000"/>
                <w:sz w:val="22"/>
                <w:szCs w:val="22"/>
              </w:rPr>
              <w:t xml:space="preserve">, </w:t>
            </w:r>
            <w:hyperlink w:anchor="COPFIC" w:history="1">
              <w:r w:rsidRPr="00A33856">
                <w:rPr>
                  <w:rStyle w:val="Hyperlink"/>
                  <w:rFonts w:asciiTheme="minorHAnsi" w:eastAsiaTheme="majorEastAsia" w:hAnsiTheme="minorHAnsi" w:cstheme="minorHAnsi"/>
                  <w:sz w:val="22"/>
                  <w:szCs w:val="22"/>
                </w:rPr>
                <w:t>COPFIC</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90" w:name="FtatOcracy"/>
            <w:r w:rsidRPr="00A33856">
              <w:rPr>
                <w:rStyle w:val="Strong"/>
                <w:rFonts w:asciiTheme="minorHAnsi" w:hAnsiTheme="minorHAnsi" w:cstheme="minorHAnsi"/>
                <w:color w:val="000000"/>
                <w:sz w:val="22"/>
                <w:szCs w:val="22"/>
                <w:u w:val="single"/>
              </w:rPr>
              <w:t>FtatOcracy</w:t>
            </w:r>
            <w:bookmarkEnd w:id="690"/>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ransparency dem</w:t>
            </w:r>
            <w:r w:rsidRPr="00A33856">
              <w:rPr>
                <w:rStyle w:val="style5"/>
                <w:rFonts w:asciiTheme="minorHAnsi" w:eastAsiaTheme="majorEastAsia" w:hAnsiTheme="minorHAnsi" w:cstheme="minorHAnsi"/>
                <w:color w:val="000000"/>
                <w:sz w:val="22"/>
                <w:szCs w:val="22"/>
                <w:u w:val="single"/>
              </w:rPr>
              <w:t>ocracy</w:t>
            </w:r>
            <w:r w:rsidRPr="00A33856">
              <w:rPr>
                <w:rFonts w:asciiTheme="minorHAnsi" w:hAnsiTheme="minorHAnsi" w:cstheme="minorHAnsi"/>
                <w:color w:val="000000"/>
                <w:sz w:val="22"/>
                <w:szCs w:val="22"/>
              </w:rPr>
              <w:t xml:space="preserve"> (the middle stage between a </w:t>
            </w:r>
            <w:hyperlink r:id="rId706" w:anchor="TruthOcracy" w:history="1">
              <w:r w:rsidRPr="00A33856">
                <w:rPr>
                  <w:rStyle w:val="Hyperlink"/>
                  <w:rFonts w:asciiTheme="minorHAnsi" w:eastAsiaTheme="majorEastAsia" w:hAnsiTheme="minorHAnsi" w:cstheme="minorHAnsi"/>
                  <w:sz w:val="22"/>
                  <w:szCs w:val="22"/>
                </w:rPr>
                <w:t>TruthOcracy</w:t>
              </w:r>
            </w:hyperlink>
            <w:r w:rsidRPr="00A33856">
              <w:rPr>
                <w:rFonts w:asciiTheme="minorHAnsi" w:hAnsiTheme="minorHAnsi" w:cstheme="minorHAnsi"/>
                <w:color w:val="000000"/>
                <w:sz w:val="22"/>
                <w:szCs w:val="22"/>
              </w:rPr>
              <w:t xml:space="preserve"> and </w:t>
            </w:r>
            <w:hyperlink r:id="rId707" w:anchor="FtabAristarchy" w:history="1">
              <w:hyperlink w:anchor="FtabAristarchy" w:history="1">
                <w:hyperlink w:anchor="FtabAristarchy" w:history="1">
                  <w:hyperlink r:id="rId708"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hyperlink>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691" w:name="FTATOT"/>
            <w:r w:rsidRPr="00A33856">
              <w:rPr>
                <w:rStyle w:val="Strong"/>
                <w:rFonts w:asciiTheme="minorHAnsi" w:hAnsiTheme="minorHAnsi" w:cstheme="minorHAnsi"/>
                <w:color w:val="000000"/>
                <w:sz w:val="22"/>
                <w:szCs w:val="22"/>
                <w:u w:val="single"/>
              </w:rPr>
              <w:t>FTATOT</w:t>
            </w:r>
            <w:bookmarkEnd w:id="691"/>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F</w:t>
            </w:r>
            <w:r w:rsidRPr="00A33856">
              <w:rPr>
                <w:rFonts w:asciiTheme="minorHAnsi" w:hAnsiTheme="minorHAnsi" w:cstheme="minorHAnsi"/>
                <w:color w:val="000000"/>
                <w:sz w:val="22"/>
                <w:szCs w:val="22"/>
              </w:rPr>
              <w:t xml:space="preserve">ull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ruth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nd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ransparency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bstruction </w:t>
            </w:r>
            <w:r w:rsidRPr="00A33856">
              <w:rPr>
                <w:rStyle w:val="style5"/>
                <w:rFonts w:asciiTheme="minorHAnsi" w:eastAsiaTheme="majorEastAsia" w:hAnsiTheme="minorHAnsi" w:cstheme="minorHAnsi"/>
                <w:color w:val="000000"/>
                <w:sz w:val="22"/>
                <w:szCs w:val="22"/>
                <w:u w:val="single"/>
              </w:rPr>
              <w:t>T</w:t>
            </w:r>
            <w:r w:rsidRPr="00A33856">
              <w:rPr>
                <w:rFonts w:asciiTheme="minorHAnsi" w:hAnsiTheme="minorHAnsi" w:cstheme="minorHAnsi"/>
                <w:color w:val="000000"/>
                <w:sz w:val="22"/>
                <w:szCs w:val="22"/>
              </w:rPr>
              <w:t xml:space="preserve">reason (this is a </w:t>
            </w:r>
            <w:hyperlink w:anchor="FTATOC" w:history="1">
              <w:r w:rsidRPr="00A33856">
                <w:rPr>
                  <w:rStyle w:val="Hyperlink"/>
                  <w:rFonts w:asciiTheme="minorHAnsi" w:eastAsiaTheme="majorEastAsia" w:hAnsiTheme="minorHAnsi" w:cstheme="minorHAnsi"/>
                  <w:sz w:val="22"/>
                  <w:szCs w:val="22"/>
                </w:rPr>
                <w:t>FTATOC</w:t>
              </w:r>
            </w:hyperlink>
            <w:r w:rsidRPr="00A33856">
              <w:rPr>
                <w:rFonts w:asciiTheme="minorHAnsi" w:hAnsiTheme="minorHAnsi" w:cstheme="minorHAnsi"/>
                <w:color w:val="000000"/>
                <w:sz w:val="22"/>
                <w:szCs w:val="22"/>
              </w:rPr>
              <w:t xml:space="preserve"> that is so serious that it becomes </w:t>
            </w:r>
            <w:r w:rsidRPr="00A33856">
              <w:rPr>
                <w:rStyle w:val="style5"/>
                <w:rFonts w:asciiTheme="minorHAnsi" w:eastAsiaTheme="majorEastAsia" w:hAnsiTheme="minorHAnsi" w:cstheme="minorHAnsi"/>
                <w:color w:val="000000"/>
                <w:sz w:val="22"/>
                <w:szCs w:val="22"/>
              </w:rPr>
              <w:t>T</w:t>
            </w:r>
            <w:r w:rsidRPr="00A33856">
              <w:rPr>
                <w:rFonts w:asciiTheme="minorHAnsi" w:hAnsiTheme="minorHAnsi" w:cstheme="minorHAnsi"/>
                <w:color w:val="000000"/>
                <w:sz w:val="22"/>
                <w:szCs w:val="22"/>
              </w:rPr>
              <w:t xml:space="preserve">reason).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FTATOC" w:history="1">
              <w:r w:rsidRPr="00A33856">
                <w:rPr>
                  <w:rStyle w:val="Hyperlink"/>
                  <w:rFonts w:asciiTheme="minorHAnsi" w:eastAsiaTheme="majorEastAsia" w:hAnsiTheme="minorHAnsi" w:cstheme="minorHAnsi"/>
                  <w:sz w:val="22"/>
                  <w:szCs w:val="22"/>
                </w:rPr>
                <w:t>FTATOC</w:t>
              </w:r>
            </w:hyperlink>
            <w:r w:rsidRPr="00A33856">
              <w:rPr>
                <w:rFonts w:asciiTheme="minorHAnsi" w:hAnsiTheme="minorHAnsi" w:cstheme="minorHAnsi"/>
                <w:color w:val="000000"/>
                <w:sz w:val="22"/>
                <w:szCs w:val="22"/>
              </w:rPr>
              <w:t xml:space="preserve">, </w:t>
            </w:r>
            <w:hyperlink w:anchor="FTATUW" w:history="1">
              <w:r w:rsidRPr="00A33856">
                <w:rPr>
                  <w:rStyle w:val="Hyperlink"/>
                  <w:rFonts w:asciiTheme="minorHAnsi" w:eastAsiaTheme="majorEastAsia" w:hAnsiTheme="minorHAnsi" w:cstheme="minorHAnsi"/>
                  <w:sz w:val="22"/>
                  <w:szCs w:val="22"/>
                </w:rPr>
                <w:t>FTATUW</w:t>
              </w:r>
            </w:hyperlink>
            <w:r w:rsidRPr="00A33856">
              <w:rPr>
                <w:rFonts w:asciiTheme="minorHAnsi" w:hAnsiTheme="minorHAnsi" w:cstheme="minorHAnsi"/>
                <w:color w:val="000000"/>
                <w:sz w:val="22"/>
                <w:szCs w:val="22"/>
              </w:rPr>
              <w:t xml:space="preserve">, </w:t>
            </w:r>
            <w:hyperlink r:id="rId709" w:anchor="FtabAristarchy" w:history="1">
              <w:hyperlink w:anchor="FtabAristarchy" w:history="1">
                <w:hyperlink w:anchor="FtabAristarchy" w:history="1">
                  <w:hyperlink r:id="rId710"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hyperlink>
            </w:hyperlink>
            <w:r w:rsidRPr="00A33856">
              <w:rPr>
                <w:rFonts w:asciiTheme="minorHAnsi" w:hAnsiTheme="minorHAnsi" w:cstheme="minorHAnsi"/>
                <w:color w:val="000000"/>
                <w:sz w:val="22"/>
                <w:szCs w:val="22"/>
              </w:rPr>
              <w:t xml:space="preserve">, </w:t>
            </w:r>
            <w:hyperlink w:anchor="SDAMPIC" w:history="1">
              <w:r w:rsidRPr="00A33856">
                <w:rPr>
                  <w:rStyle w:val="Hyperlink"/>
                  <w:rFonts w:asciiTheme="minorHAnsi" w:eastAsiaTheme="majorEastAsia" w:hAnsiTheme="minorHAnsi" w:cstheme="minorHAnsi"/>
                  <w:sz w:val="22"/>
                  <w:szCs w:val="22"/>
                </w:rPr>
                <w:t>SDAMPIC</w:t>
              </w:r>
            </w:hyperlink>
            <w:r w:rsidRPr="00A33856">
              <w:rPr>
                <w:rFonts w:asciiTheme="minorHAnsi" w:hAnsiTheme="minorHAnsi" w:cstheme="minorHAnsi"/>
                <w:color w:val="000000"/>
                <w:sz w:val="22"/>
                <w:szCs w:val="22"/>
              </w:rPr>
              <w:t xml:space="preserve">, </w:t>
            </w:r>
            <w:hyperlink w:anchor="COPFIC" w:history="1">
              <w:r w:rsidRPr="00A33856">
                <w:rPr>
                  <w:rStyle w:val="Hyperlink"/>
                  <w:rFonts w:asciiTheme="minorHAnsi" w:eastAsiaTheme="majorEastAsia" w:hAnsiTheme="minorHAnsi" w:cstheme="minorHAnsi"/>
                  <w:sz w:val="22"/>
                  <w:szCs w:val="22"/>
                </w:rPr>
                <w:t>COPFIC</w:t>
              </w:r>
            </w:hyperlink>
            <w:r w:rsidRPr="00A33856">
              <w:rPr>
                <w:rFonts w:asciiTheme="minorHAnsi" w:hAnsiTheme="minorHAnsi" w:cstheme="minorHAnsi"/>
                <w:color w:val="000000"/>
                <w:sz w:val="22"/>
                <w:szCs w:val="22"/>
              </w:rPr>
              <w:t xml:space="preserve">, </w:t>
            </w:r>
          </w:p>
        </w:tc>
      </w:tr>
      <w:tr w:rsidR="00030622" w:rsidRPr="0056547D"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692" w:name="FUCA"/>
            <w:r w:rsidRPr="00A33856">
              <w:rPr>
                <w:rStyle w:val="Strong"/>
                <w:rFonts w:asciiTheme="minorHAnsi" w:hAnsiTheme="minorHAnsi" w:cstheme="minorHAnsi"/>
                <w:color w:val="000000"/>
                <w:sz w:val="22"/>
                <w:szCs w:val="22"/>
                <w:u w:val="single"/>
              </w:rPr>
              <w:t>FUCA</w:t>
            </w:r>
            <w:bookmarkEnd w:id="692"/>
          </w:p>
        </w:tc>
        <w:tc>
          <w:tcPr>
            <w:tcW w:w="7027" w:type="dxa"/>
          </w:tcPr>
          <w:p w:rsidR="00030622" w:rsidRPr="00A33856" w:rsidRDefault="00030622"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hyperlink w:anchor="FtabAristarchy" w:history="1">
              <w:hyperlink r:id="rId711" w:anchor="FtabAristarchy" w:history="1">
                <w:hyperlink w:anchor="FtabAristarchy" w:history="1">
                  <w:hyperlink w:anchor="FtabAristarchy" w:history="1">
                    <w:r w:rsidRPr="00A33856">
                      <w:rPr>
                        <w:rFonts w:asciiTheme="minorHAnsi" w:hAnsiTheme="minorHAnsi" w:cstheme="minorHAnsi"/>
                        <w:sz w:val="22"/>
                        <w:szCs w:val="22"/>
                        <w:u w:val="single"/>
                      </w:rPr>
                      <w:t>F</w:t>
                    </w:r>
                    <w:r w:rsidRPr="00A33856">
                      <w:rPr>
                        <w:rFonts w:asciiTheme="minorHAnsi" w:hAnsiTheme="minorHAnsi" w:cstheme="minorHAnsi"/>
                        <w:sz w:val="22"/>
                        <w:szCs w:val="22"/>
                      </w:rPr>
                      <w:t>takAristarchy</w:t>
                    </w:r>
                  </w:hyperlink>
                </w:hyperlink>
              </w:hyperlink>
            </w:hyperlink>
            <w:r w:rsidRPr="00A33856">
              <w:rPr>
                <w:rStyle w:val="auto-style71"/>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U</w:t>
            </w:r>
            <w:r w:rsidRPr="00A33856">
              <w:rPr>
                <w:rStyle w:val="auto-style71"/>
                <w:rFonts w:asciiTheme="minorHAnsi" w:hAnsiTheme="minorHAnsi" w:cstheme="minorHAnsi"/>
                <w:color w:val="000000"/>
                <w:sz w:val="22"/>
                <w:szCs w:val="22"/>
              </w:rPr>
              <w:t xml:space="preserve">rban </w:t>
            </w:r>
            <w:r w:rsidRPr="00A33856">
              <w:rPr>
                <w:rStyle w:val="style5"/>
                <w:rFonts w:asciiTheme="minorHAnsi" w:eastAsiaTheme="majorEastAsia" w:hAnsiTheme="minorHAnsi" w:cstheme="minorHAnsi"/>
                <w:color w:val="000000"/>
                <w:sz w:val="22"/>
                <w:szCs w:val="22"/>
                <w:u w:val="single"/>
              </w:rPr>
              <w:t>C</w:t>
            </w:r>
            <w:r w:rsidRPr="00A33856">
              <w:rPr>
                <w:rStyle w:val="auto-style71"/>
                <w:rFonts w:asciiTheme="minorHAnsi" w:hAnsiTheme="minorHAnsi" w:cstheme="minorHAnsi"/>
                <w:color w:val="000000"/>
                <w:sz w:val="22"/>
                <w:szCs w:val="22"/>
              </w:rPr>
              <w:t xml:space="preserve">ultural </w:t>
            </w:r>
            <w:r w:rsidRPr="00A33856">
              <w:rPr>
                <w:rStyle w:val="style5"/>
                <w:rFonts w:asciiTheme="minorHAnsi" w:eastAsiaTheme="majorEastAsia" w:hAnsiTheme="minorHAnsi" w:cstheme="minorHAnsi"/>
                <w:color w:val="000000"/>
                <w:sz w:val="22"/>
                <w:szCs w:val="22"/>
                <w:u w:val="single"/>
              </w:rPr>
              <w:t>A</w:t>
            </w:r>
            <w:r w:rsidRPr="00A33856">
              <w:rPr>
                <w:rStyle w:val="auto-style71"/>
                <w:rFonts w:asciiTheme="minorHAnsi" w:hAnsiTheme="minorHAnsi" w:cstheme="minorHAnsi"/>
                <w:color w:val="000000"/>
                <w:sz w:val="22"/>
                <w:szCs w:val="22"/>
              </w:rPr>
              <w:t xml:space="preserve">rea. </w:t>
            </w:r>
            <w:hyperlink w:anchor="FtabAristarchy" w:history="1">
              <w:hyperlink r:id="rId712"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71"/>
                <w:rFonts w:asciiTheme="minorHAnsi" w:hAnsiTheme="minorHAnsi" w:cstheme="minorHAnsi"/>
                <w:color w:val="000000"/>
                <w:sz w:val="22"/>
                <w:szCs w:val="22"/>
              </w:rPr>
              <w:t xml:space="preserve"> opposes massive multiculturalism as much as possible, but will allow the formation of well-confined urban areas where people of the same culture or religion can regroup themselves for a better respect of their culture or religion. A FUCA will declare itself through a majority vote to be officially an urban area of a particular religious and/or cultural lifestyle to be fully respected by all. A more severe cultural enclosure might be a </w:t>
            </w:r>
            <w:hyperlink w:anchor="SUCA" w:history="1">
              <w:r w:rsidRPr="00A33856">
                <w:rPr>
                  <w:rStyle w:val="Hyperlink"/>
                  <w:rFonts w:asciiTheme="minorHAnsi" w:eastAsiaTheme="majorEastAsia" w:hAnsiTheme="minorHAnsi" w:cstheme="minorHAnsi"/>
                  <w:sz w:val="22"/>
                  <w:szCs w:val="22"/>
                </w:rPr>
                <w:t>SUCA</w:t>
              </w:r>
            </w:hyperlink>
            <w:r w:rsidRPr="00A33856">
              <w:rPr>
                <w:rStyle w:val="auto-style71"/>
                <w:rFonts w:asciiTheme="minorHAnsi" w:hAnsiTheme="minorHAnsi" w:cstheme="minorHAnsi"/>
                <w:color w:val="000000"/>
                <w:sz w:val="22"/>
                <w:szCs w:val="22"/>
              </w:rPr>
              <w:t xml:space="preserve">. </w:t>
            </w:r>
          </w:p>
          <w:p w:rsidR="00030622" w:rsidRPr="0056547D" w:rsidRDefault="00030622" w:rsidP="00296495">
            <w:pPr>
              <w:pStyle w:val="auto-style40"/>
              <w:spacing w:before="0" w:beforeAutospacing="0" w:after="0" w:afterAutospacing="0"/>
              <w:textAlignment w:val="baseline"/>
              <w:rPr>
                <w:rStyle w:val="auto-style8"/>
                <w:rFonts w:asciiTheme="minorHAnsi" w:hAnsiTheme="minorHAnsi" w:cstheme="minorHAnsi"/>
                <w:color w:val="000000"/>
                <w:sz w:val="22"/>
                <w:szCs w:val="22"/>
                <w:lang w:val="it-IT"/>
              </w:rPr>
            </w:pPr>
            <w:r w:rsidRPr="00A33856">
              <w:rPr>
                <w:rStyle w:val="auto-style71"/>
                <w:rFonts w:asciiTheme="minorHAnsi" w:hAnsiTheme="minorHAnsi" w:cstheme="minorHAnsi"/>
                <w:color w:val="000000"/>
                <w:sz w:val="22"/>
                <w:szCs w:val="22"/>
              </w:rPr>
              <w:t xml:space="preserve">+ r. </w:t>
            </w:r>
            <w:hyperlink w:anchor="FUPA" w:history="1">
              <w:r w:rsidRPr="0056547D">
                <w:rPr>
                  <w:rStyle w:val="Hyperlink"/>
                  <w:rFonts w:asciiTheme="minorHAnsi" w:eastAsiaTheme="majorEastAsia" w:hAnsiTheme="minorHAnsi" w:cstheme="minorHAnsi"/>
                  <w:sz w:val="22"/>
                  <w:szCs w:val="22"/>
                  <w:lang w:val="it-IT"/>
                </w:rPr>
                <w:t>FUPA</w:t>
              </w:r>
            </w:hyperlink>
            <w:r w:rsidRPr="0056547D">
              <w:rPr>
                <w:rStyle w:val="auto-style71"/>
                <w:rFonts w:asciiTheme="minorHAnsi" w:hAnsiTheme="minorHAnsi" w:cstheme="minorHAnsi"/>
                <w:color w:val="000000"/>
                <w:sz w:val="22"/>
                <w:szCs w:val="22"/>
                <w:lang w:val="it-IT"/>
              </w:rPr>
              <w:t xml:space="preserve">, </w:t>
            </w:r>
            <w:hyperlink w:anchor="SUCA" w:history="1">
              <w:r w:rsidRPr="0056547D">
                <w:rPr>
                  <w:rStyle w:val="Hyperlink"/>
                  <w:rFonts w:asciiTheme="minorHAnsi" w:eastAsiaTheme="majorEastAsia" w:hAnsiTheme="minorHAnsi" w:cstheme="minorHAnsi"/>
                  <w:sz w:val="22"/>
                  <w:szCs w:val="22"/>
                  <w:lang w:val="it-IT"/>
                </w:rPr>
                <w:t>SUCA</w:t>
              </w:r>
            </w:hyperlink>
            <w:r w:rsidRPr="0056547D">
              <w:rPr>
                <w:rStyle w:val="auto-style71"/>
                <w:rFonts w:asciiTheme="minorHAnsi" w:hAnsiTheme="minorHAnsi" w:cstheme="minorHAnsi"/>
                <w:color w:val="000000"/>
                <w:sz w:val="22"/>
                <w:szCs w:val="22"/>
                <w:lang w:val="it-IT"/>
              </w:rPr>
              <w:t xml:space="preserve">, </w:t>
            </w:r>
            <w:hyperlink r:id="rId713" w:anchor="FtabAristarchy" w:history="1">
              <w:hyperlink w:anchor="FtabAristarchy" w:history="1">
                <w:hyperlink w:anchor="FtabAristarchy" w:history="1">
                  <w:hyperlink r:id="rId714" w:anchor="FtabAristarchy" w:history="1">
                    <w:hyperlink w:anchor="FtabAristarchy" w:history="1">
                      <w:hyperlink w:anchor="FtabAristarchy" w:history="1">
                        <w:hyperlink w:anchor="FtakAristarchy" w:history="1">
                          <w:r w:rsidRPr="0056547D">
                            <w:rPr>
                              <w:rStyle w:val="Hyperlink"/>
                              <w:rFonts w:asciiTheme="minorHAnsi" w:hAnsiTheme="minorHAnsi" w:cstheme="minorHAnsi"/>
                              <w:sz w:val="22"/>
                              <w:szCs w:val="22"/>
                              <w:lang w:val="it-IT"/>
                            </w:rPr>
                            <w:t>FtakAristarchy</w:t>
                          </w:r>
                        </w:hyperlink>
                      </w:hyperlink>
                    </w:hyperlink>
                  </w:hyperlink>
                </w:hyperlink>
              </w:hyperlink>
            </w:hyperlink>
            <w:r w:rsidRPr="0056547D">
              <w:rPr>
                <w:rFonts w:asciiTheme="minorHAnsi" w:hAnsiTheme="minorHAnsi" w:cstheme="minorHAnsi"/>
                <w:color w:val="000000"/>
                <w:sz w:val="22"/>
                <w:szCs w:val="22"/>
                <w:lang w:val="it-IT"/>
              </w:rPr>
              <w:t xml:space="preserve">, </w:t>
            </w:r>
            <w:hyperlink w:anchor="MACBRE" w:history="1">
              <w:r w:rsidRPr="0056547D">
                <w:rPr>
                  <w:rStyle w:val="Hyperlink"/>
                  <w:rFonts w:asciiTheme="minorHAnsi" w:eastAsiaTheme="majorEastAsia" w:hAnsiTheme="minorHAnsi" w:cstheme="minorHAnsi"/>
                  <w:sz w:val="22"/>
                  <w:szCs w:val="22"/>
                  <w:lang w:val="it-IT"/>
                </w:rPr>
                <w:t>MACBRE</w:t>
              </w:r>
            </w:hyperlink>
            <w:r w:rsidRPr="0056547D">
              <w:rPr>
                <w:rFonts w:asciiTheme="minorHAnsi" w:hAnsiTheme="minorHAnsi" w:cstheme="minorHAnsi"/>
                <w:color w:val="000000"/>
                <w:sz w:val="22"/>
                <w:szCs w:val="22"/>
                <w:lang w:val="it-IT"/>
              </w:rPr>
              <w:t xml:space="preserve">, </w:t>
            </w:r>
            <w:hyperlink w:anchor="MAPFEF" w:history="1">
              <w:r w:rsidR="00296495" w:rsidRPr="0056547D">
                <w:rPr>
                  <w:rStyle w:val="Hyperlink"/>
                  <w:rFonts w:asciiTheme="minorHAnsi" w:hAnsiTheme="minorHAnsi" w:cstheme="minorHAnsi"/>
                  <w:sz w:val="22"/>
                  <w:szCs w:val="22"/>
                  <w:lang w:val="it-IT"/>
                </w:rPr>
                <w:t>MAPFEF</w:t>
              </w:r>
            </w:hyperlink>
            <w:r w:rsidR="00296495" w:rsidRPr="0056547D">
              <w:rPr>
                <w:rFonts w:asciiTheme="minorHAnsi" w:hAnsiTheme="minorHAnsi" w:cstheme="minorHAnsi"/>
                <w:color w:val="000000"/>
                <w:sz w:val="22"/>
                <w:szCs w:val="22"/>
                <w:lang w:val="it-IT"/>
              </w:rPr>
              <w:t xml:space="preserve">, </w:t>
            </w:r>
            <w:hyperlink w:anchor="EFALWI" w:history="1">
              <w:r w:rsidR="00296495" w:rsidRPr="0056547D">
                <w:rPr>
                  <w:rStyle w:val="Hyperlink"/>
                  <w:rFonts w:asciiTheme="minorHAnsi" w:hAnsiTheme="minorHAnsi" w:cstheme="minorHAnsi"/>
                  <w:sz w:val="22"/>
                  <w:szCs w:val="22"/>
                  <w:lang w:val="it-IT"/>
                </w:rPr>
                <w:t>EFALWI</w:t>
              </w:r>
            </w:hyperlink>
            <w:r w:rsidR="00296495" w:rsidRPr="0056547D">
              <w:rPr>
                <w:rFonts w:asciiTheme="minorHAnsi" w:hAnsiTheme="minorHAnsi" w:cstheme="minorHAnsi"/>
                <w:color w:val="000000"/>
                <w:sz w:val="22"/>
                <w:szCs w:val="22"/>
                <w:lang w:val="it-IT"/>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693" w:name="FUPA"/>
            <w:r w:rsidRPr="00A33856">
              <w:rPr>
                <w:rStyle w:val="Strong"/>
                <w:rFonts w:asciiTheme="minorHAnsi" w:hAnsiTheme="minorHAnsi" w:cstheme="minorHAnsi"/>
                <w:color w:val="000000"/>
                <w:sz w:val="22"/>
                <w:szCs w:val="22"/>
                <w:u w:val="single"/>
              </w:rPr>
              <w:t>FUPA</w:t>
            </w:r>
            <w:bookmarkEnd w:id="693"/>
            <w:r w:rsidRPr="00A33856">
              <w:rPr>
                <w:rStyle w:val="auto-style8"/>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A33856">
              <w:rPr>
                <w:rStyle w:val="auto-style8"/>
                <w:rFonts w:asciiTheme="minorHAnsi" w:hAnsiTheme="minorHAnsi" w:cstheme="minorHAnsi"/>
                <w:color w:val="000000"/>
                <w:sz w:val="22"/>
                <w:szCs w:val="22"/>
              </w:rPr>
              <w:t xml:space="preserve">= </w:t>
            </w:r>
            <w:hyperlink w:anchor="FtabAristarchy" w:history="1">
              <w:hyperlink r:id="rId715"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Style w:val="auto-style8"/>
                <w:rFonts w:asciiTheme="minorHAnsi" w:hAnsiTheme="minorHAnsi" w:cstheme="minorHAnsi"/>
                <w:color w:val="000000"/>
                <w:sz w:val="22"/>
                <w:szCs w:val="22"/>
              </w:rPr>
              <w:t xml:space="preserve"> </w:t>
            </w:r>
            <w:r w:rsidRPr="00A33856">
              <w:rPr>
                <w:rStyle w:val="auto-style8"/>
                <w:rFonts w:asciiTheme="minorHAnsi" w:hAnsiTheme="minorHAnsi" w:cstheme="minorHAnsi"/>
                <w:color w:val="000000"/>
                <w:sz w:val="22"/>
                <w:szCs w:val="22"/>
                <w:u w:val="single"/>
              </w:rPr>
              <w:t>U</w:t>
            </w:r>
            <w:r w:rsidRPr="00A33856">
              <w:rPr>
                <w:rStyle w:val="auto-style8"/>
                <w:rFonts w:asciiTheme="minorHAnsi" w:hAnsiTheme="minorHAnsi" w:cstheme="minorHAnsi"/>
                <w:color w:val="000000"/>
                <w:sz w:val="22"/>
                <w:szCs w:val="22"/>
              </w:rPr>
              <w:t xml:space="preserve">rban </w:t>
            </w:r>
            <w:r w:rsidRPr="00A33856">
              <w:rPr>
                <w:rStyle w:val="auto-style8"/>
                <w:rFonts w:asciiTheme="minorHAnsi" w:hAnsiTheme="minorHAnsi" w:cstheme="minorHAnsi"/>
                <w:color w:val="000000"/>
                <w:sz w:val="22"/>
                <w:szCs w:val="22"/>
                <w:u w:val="single"/>
              </w:rPr>
              <w:t>P</w:t>
            </w:r>
            <w:r w:rsidRPr="00A33856">
              <w:rPr>
                <w:rStyle w:val="auto-style8"/>
                <w:rFonts w:asciiTheme="minorHAnsi" w:hAnsiTheme="minorHAnsi" w:cstheme="minorHAnsi"/>
                <w:color w:val="000000"/>
                <w:sz w:val="22"/>
                <w:szCs w:val="22"/>
              </w:rPr>
              <w:t xml:space="preserve">atriotic </w:t>
            </w:r>
            <w:r w:rsidRPr="00A33856">
              <w:rPr>
                <w:rStyle w:val="auto-style8"/>
                <w:rFonts w:asciiTheme="minorHAnsi" w:hAnsiTheme="minorHAnsi" w:cstheme="minorHAnsi"/>
                <w:color w:val="000000"/>
                <w:sz w:val="22"/>
                <w:szCs w:val="22"/>
                <w:u w:val="single"/>
              </w:rPr>
              <w:t>A</w:t>
            </w:r>
            <w:r w:rsidRPr="00A33856">
              <w:rPr>
                <w:rStyle w:val="auto-style8"/>
                <w:rFonts w:asciiTheme="minorHAnsi" w:hAnsiTheme="minorHAnsi" w:cstheme="minorHAnsi"/>
                <w:color w:val="000000"/>
                <w:sz w:val="22"/>
                <w:szCs w:val="22"/>
              </w:rPr>
              <w:t xml:space="preserve">rea (a well confined city or agricultural area for people living with common patriotic values under the best principles of </w:t>
            </w:r>
            <w:hyperlink r:id="rId716" w:anchor="Voc_FtabAristarchy" w:history="1">
              <w:hyperlink w:anchor="FtabAristarchy" w:history="1">
                <w:hyperlink w:anchor="FtabAristarchy" w:history="1">
                  <w:hyperlink r:id="rId717"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hyperlink>
            </w:hyperlink>
            <w:r w:rsidRPr="00A33856">
              <w:rPr>
                <w:rStyle w:val="auto-style8"/>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Style w:val="auto-style8"/>
                <w:rFonts w:asciiTheme="minorHAnsi" w:hAnsiTheme="minorHAnsi" w:cstheme="minorHAnsi"/>
                <w:color w:val="000000"/>
                <w:sz w:val="22"/>
                <w:szCs w:val="22"/>
                <w:lang w:val="it-IT"/>
              </w:rPr>
              <w:t xml:space="preserve">+ r. </w:t>
            </w:r>
            <w:hyperlink w:anchor="FUCA" w:history="1">
              <w:r w:rsidRPr="00A33856">
                <w:rPr>
                  <w:rStyle w:val="Hyperlink"/>
                  <w:rFonts w:asciiTheme="minorHAnsi" w:eastAsiaTheme="majorEastAsia" w:hAnsiTheme="minorHAnsi" w:cstheme="minorHAnsi"/>
                  <w:sz w:val="22"/>
                  <w:szCs w:val="22"/>
                  <w:lang w:val="it-IT"/>
                </w:rPr>
                <w:t>FUCA</w:t>
              </w:r>
            </w:hyperlink>
            <w:r w:rsidRPr="00A33856">
              <w:rPr>
                <w:rStyle w:val="auto-style8"/>
                <w:rFonts w:asciiTheme="minorHAnsi" w:hAnsiTheme="minorHAnsi" w:cstheme="minorHAnsi"/>
                <w:color w:val="000000"/>
                <w:sz w:val="22"/>
                <w:szCs w:val="22"/>
                <w:lang w:val="it-IT"/>
              </w:rPr>
              <w:t xml:space="preserve">, </w:t>
            </w:r>
            <w:hyperlink w:anchor="SUCA" w:history="1">
              <w:r w:rsidRPr="00A33856">
                <w:rPr>
                  <w:rStyle w:val="Hyperlink"/>
                  <w:rFonts w:asciiTheme="minorHAnsi" w:eastAsiaTheme="majorEastAsia" w:hAnsiTheme="minorHAnsi" w:cstheme="minorHAnsi"/>
                  <w:sz w:val="22"/>
                  <w:szCs w:val="22"/>
                  <w:lang w:val="it-IT"/>
                </w:rPr>
                <w:t>SUCA</w:t>
              </w:r>
            </w:hyperlink>
            <w:r w:rsidRPr="00A33856">
              <w:rPr>
                <w:rStyle w:val="auto-style8"/>
                <w:rFonts w:asciiTheme="minorHAnsi" w:hAnsiTheme="minorHAnsi" w:cstheme="minorHAnsi"/>
                <w:color w:val="000000"/>
                <w:sz w:val="22"/>
                <w:szCs w:val="22"/>
                <w:lang w:val="it-IT"/>
              </w:rPr>
              <w:t xml:space="preserve">, </w:t>
            </w:r>
            <w:hyperlink r:id="rId718" w:anchor="FtabAristarchy" w:history="1">
              <w:hyperlink w:anchor="FtabAristarchy" w:history="1">
                <w:hyperlink w:anchor="FtabAristarchy" w:history="1">
                  <w:hyperlink r:id="rId719"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lang w:val="it-IT"/>
                            </w:rPr>
                            <w:t>FtakAristarchy</w:t>
                          </w:r>
                        </w:hyperlink>
                      </w:hyperlink>
                    </w:hyperlink>
                  </w:hyperlink>
                </w:hyperlink>
              </w:hyperlink>
            </w:hyperlink>
            <w:r w:rsidRPr="00A33856">
              <w:rPr>
                <w:rFonts w:asciiTheme="minorHAnsi" w:hAnsiTheme="minorHAnsi" w:cstheme="minorHAnsi"/>
                <w:color w:val="000000"/>
                <w:sz w:val="22"/>
                <w:szCs w:val="22"/>
                <w:lang w:val="it-IT"/>
              </w:rPr>
              <w:t xml:space="preserve">, </w:t>
            </w:r>
            <w:hyperlink w:anchor="MAPFEF" w:history="1">
              <w:r w:rsidR="00296495" w:rsidRPr="00A33856">
                <w:rPr>
                  <w:rStyle w:val="Hyperlink"/>
                  <w:rFonts w:asciiTheme="minorHAnsi" w:hAnsiTheme="minorHAnsi" w:cstheme="minorHAnsi"/>
                  <w:sz w:val="22"/>
                  <w:szCs w:val="22"/>
                  <w:lang w:val="it-IT"/>
                </w:rPr>
                <w:t>MAPFEF</w:t>
              </w:r>
            </w:hyperlink>
            <w:r w:rsidR="00296495" w:rsidRPr="00A33856">
              <w:rPr>
                <w:rFonts w:asciiTheme="minorHAnsi" w:hAnsiTheme="minorHAnsi" w:cstheme="minorHAnsi"/>
                <w:color w:val="000000"/>
                <w:sz w:val="22"/>
                <w:szCs w:val="22"/>
                <w:lang w:val="it-IT"/>
              </w:rPr>
              <w:t xml:space="preserve">, </w:t>
            </w:r>
            <w:hyperlink w:anchor="EFALWI" w:history="1">
              <w:r w:rsidR="00296495" w:rsidRPr="00A33856">
                <w:rPr>
                  <w:rStyle w:val="Hyperlink"/>
                  <w:rFonts w:asciiTheme="minorHAnsi" w:hAnsiTheme="minorHAnsi" w:cstheme="minorHAnsi"/>
                  <w:sz w:val="22"/>
                  <w:szCs w:val="22"/>
                  <w:lang w:val="it-IT"/>
                </w:rPr>
                <w:t>EFALWI</w:t>
              </w:r>
            </w:hyperlink>
            <w:r w:rsidR="00296495" w:rsidRPr="00A33856">
              <w:rPr>
                <w:rFonts w:asciiTheme="minorHAnsi" w:hAnsiTheme="minorHAnsi" w:cstheme="minorHAnsi"/>
                <w:color w:val="000000"/>
                <w:sz w:val="22"/>
                <w:szCs w:val="22"/>
                <w:lang w:val="it-IT"/>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u w:val="single"/>
              </w:rPr>
            </w:pPr>
            <w:r w:rsidRPr="00A33856">
              <w:rPr>
                <w:rFonts w:asciiTheme="minorHAnsi" w:hAnsiTheme="minorHAnsi" w:cstheme="minorHAnsi"/>
                <w:b/>
                <w:color w:val="FF0000"/>
                <w:sz w:val="22"/>
                <w:szCs w:val="22"/>
                <w:u w:val="single"/>
              </w:rPr>
              <w:t>Garbage</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oRACO" w:history="1">
              <w:r w:rsidRPr="00A33856">
                <w:rPr>
                  <w:rStyle w:val="Hyperlink"/>
                  <w:rFonts w:asciiTheme="minorHAnsi" w:eastAsiaTheme="majorEastAsia" w:hAnsiTheme="minorHAnsi" w:cstheme="minorHAnsi"/>
                  <w:sz w:val="22"/>
                  <w:szCs w:val="22"/>
                </w:rPr>
                <w:t>NoRACO</w:t>
              </w:r>
            </w:hyperlink>
            <w:r w:rsidRPr="00A33856">
              <w:rPr>
                <w:rFonts w:asciiTheme="minorHAnsi" w:hAnsiTheme="minorHAnsi" w:cstheme="minorHAnsi"/>
                <w:color w:val="000000"/>
                <w:sz w:val="22"/>
                <w:szCs w:val="22"/>
              </w:rPr>
              <w:t xml:space="preserve">, </w:t>
            </w:r>
            <w:hyperlink w:anchor="GEEP" w:history="1">
              <w:r w:rsidRPr="00A33856">
                <w:rPr>
                  <w:rStyle w:val="Hyperlink"/>
                  <w:rFonts w:asciiTheme="minorHAnsi" w:eastAsiaTheme="majorEastAsia" w:hAnsiTheme="minorHAnsi" w:cstheme="minorHAnsi"/>
                  <w:sz w:val="22"/>
                  <w:szCs w:val="22"/>
                </w:rPr>
                <w:t>GEEP</w:t>
              </w:r>
            </w:hyperlink>
            <w:r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694" w:name="GAS"/>
            <w:r w:rsidRPr="00A33856">
              <w:rPr>
                <w:rFonts w:asciiTheme="minorHAnsi" w:hAnsiTheme="minorHAnsi" w:cstheme="minorHAnsi"/>
                <w:b/>
                <w:sz w:val="22"/>
                <w:szCs w:val="22"/>
                <w:u w:val="single"/>
              </w:rPr>
              <w:t>GAS</w:t>
            </w:r>
            <w:bookmarkEnd w:id="694"/>
            <w:r w:rsidRPr="00A33856">
              <w:rPr>
                <w:rFonts w:asciiTheme="minorHAnsi" w:hAnsiTheme="minorHAnsi" w:cstheme="minorHAnsi"/>
                <w:b/>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G</w:t>
            </w:r>
            <w:r w:rsidRPr="00A33856">
              <w:rPr>
                <w:rFonts w:asciiTheme="minorHAnsi" w:hAnsiTheme="minorHAnsi" w:cstheme="minorHAnsi"/>
                <w:color w:val="000000"/>
                <w:sz w:val="22"/>
                <w:szCs w:val="22"/>
              </w:rPr>
              <w:t xml:space="preserve">lobal </w:t>
            </w:r>
            <w:r w:rsidRPr="00A33856">
              <w:rPr>
                <w:rStyle w:val="style5"/>
                <w:rFonts w:asciiTheme="minorHAnsi" w:eastAsiaTheme="majorEastAsia" w:hAnsiTheme="minorHAnsi" w:cstheme="minorHAnsi"/>
                <w:color w:val="000000"/>
                <w:sz w:val="22"/>
                <w:szCs w:val="22"/>
                <w:u w:val="single"/>
              </w:rPr>
              <w:t>A</w:t>
            </w:r>
            <w:r w:rsidRPr="00A33856">
              <w:rPr>
                <w:rFonts w:asciiTheme="minorHAnsi" w:hAnsiTheme="minorHAnsi" w:cstheme="minorHAnsi"/>
                <w:color w:val="000000"/>
                <w:sz w:val="22"/>
                <w:szCs w:val="22"/>
              </w:rPr>
              <w:t xml:space="preserve">pproach </w:t>
            </w:r>
            <w:r w:rsidRPr="00A33856">
              <w:rPr>
                <w:rStyle w:val="style5"/>
                <w:rFonts w:asciiTheme="minorHAnsi" w:eastAsiaTheme="majorEastAsia" w:hAnsiTheme="minorHAnsi" w:cstheme="minorHAnsi"/>
                <w:color w:val="000000"/>
                <w:sz w:val="22"/>
                <w:szCs w:val="22"/>
                <w:u w:val="single"/>
              </w:rPr>
              <w:t>S</w:t>
            </w:r>
            <w:r w:rsidRPr="00A33856">
              <w:rPr>
                <w:rFonts w:asciiTheme="minorHAnsi" w:hAnsiTheme="minorHAnsi" w:cstheme="minorHAnsi"/>
                <w:color w:val="000000"/>
                <w:sz w:val="22"/>
                <w:szCs w:val="22"/>
              </w:rPr>
              <w:t xml:space="preserve">trategy (the part of the </w:t>
            </w:r>
            <w:hyperlink r:id="rId72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Cabal elites who prefer global enslavement in a holistic way, including our soul. They oppose the </w:t>
            </w:r>
            <w:hyperlink r:id="rId72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w:t>
            </w:r>
            <w:hyperlink r:id="rId722" w:anchor="DAS" w:history="1">
              <w:hyperlink w:anchor="DAS" w:history="1">
                <w:hyperlink w:anchor="DAS" w:history="1">
                  <w:r w:rsidRPr="00A33856">
                    <w:rPr>
                      <w:rStyle w:val="Hyperlink"/>
                      <w:rFonts w:asciiTheme="minorHAnsi" w:eastAsiaTheme="majorEastAsia" w:hAnsiTheme="minorHAnsi" w:cstheme="minorHAnsi"/>
                      <w:sz w:val="22"/>
                      <w:szCs w:val="22"/>
                    </w:rPr>
                    <w:t>DAS</w:t>
                  </w:r>
                </w:hyperlink>
              </w:hyperlink>
            </w:hyperlink>
            <w:r w:rsidRPr="00A33856">
              <w:rPr>
                <w:rFonts w:asciiTheme="minorHAnsi" w:hAnsiTheme="minorHAnsi" w:cstheme="minorHAnsi"/>
                <w:color w:val="000000"/>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Style w:val="Hyperlink"/>
                <w:rFonts w:asciiTheme="minorHAnsi" w:eastAsiaTheme="majorEastAsia" w:hAnsiTheme="minorHAnsi" w:cstheme="minorHAnsi"/>
                <w:color w:val="auto"/>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Structure Of World Power</w:t>
              </w:r>
            </w:hyperlink>
            <w:r w:rsidRPr="00A33856">
              <w:rPr>
                <w:rStyle w:val="Hyperlink"/>
                <w:rFonts w:asciiTheme="minorHAnsi" w:eastAsiaTheme="majorEastAsia"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695" w:name="GAY"/>
            <w:r w:rsidRPr="00A33856">
              <w:rPr>
                <w:rFonts w:asciiTheme="minorHAnsi" w:hAnsiTheme="minorHAnsi" w:cstheme="minorHAnsi"/>
                <w:b/>
                <w:sz w:val="22"/>
                <w:szCs w:val="22"/>
              </w:rPr>
              <w:t>GAY</w:t>
            </w:r>
            <w:bookmarkEnd w:id="695"/>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696" w:name="GAYNAS"/>
            <w:r w:rsidRPr="00A33856">
              <w:rPr>
                <w:rFonts w:asciiTheme="minorHAnsi" w:hAnsiTheme="minorHAnsi" w:cstheme="minorHAnsi"/>
                <w:b/>
                <w:sz w:val="22"/>
                <w:szCs w:val="22"/>
              </w:rPr>
              <w:t>GAYNAS</w:t>
            </w:r>
            <w:bookmarkEnd w:id="696"/>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697" w:name="GAYNASEXUAL"/>
            <w:r w:rsidRPr="00A33856">
              <w:rPr>
                <w:rFonts w:asciiTheme="minorHAnsi" w:hAnsiTheme="minorHAnsi" w:cstheme="minorHAnsi"/>
                <w:b/>
                <w:sz w:val="22"/>
                <w:szCs w:val="22"/>
              </w:rPr>
              <w:t>GAYNASEXUAL</w:t>
            </w:r>
            <w:bookmarkEnd w:id="697"/>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698" w:name="GAYNASVAP"/>
            <w:r w:rsidRPr="00A33856">
              <w:rPr>
                <w:rFonts w:asciiTheme="minorHAnsi" w:hAnsiTheme="minorHAnsi" w:cstheme="minorHAnsi"/>
                <w:b/>
                <w:sz w:val="22"/>
                <w:szCs w:val="22"/>
              </w:rPr>
              <w:t>GAYNASVAP</w:t>
            </w:r>
            <w:bookmarkEnd w:id="698"/>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699" w:name="NAG"/>
            <w:r w:rsidRPr="00A33856">
              <w:rPr>
                <w:rFonts w:asciiTheme="minorHAnsi" w:hAnsiTheme="minorHAnsi" w:cstheme="minorHAnsi"/>
                <w:b/>
                <w:sz w:val="22"/>
                <w:szCs w:val="22"/>
              </w:rPr>
              <w:t>NAG</w:t>
            </w:r>
            <w:bookmarkEnd w:id="699"/>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700" w:name="RAG"/>
            <w:r w:rsidRPr="00A33856">
              <w:rPr>
                <w:rFonts w:asciiTheme="minorHAnsi" w:hAnsiTheme="minorHAnsi" w:cstheme="minorHAnsi"/>
                <w:b/>
                <w:sz w:val="22"/>
                <w:szCs w:val="22"/>
              </w:rPr>
              <w:t>RAG</w:t>
            </w:r>
            <w:bookmarkEnd w:id="700"/>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701" w:name="FAG"/>
            <w:r w:rsidRPr="00A33856">
              <w:rPr>
                <w:rFonts w:asciiTheme="minorHAnsi" w:hAnsiTheme="minorHAnsi" w:cstheme="minorHAnsi"/>
                <w:b/>
                <w:sz w:val="22"/>
                <w:szCs w:val="22"/>
              </w:rPr>
              <w:t>FAG</w:t>
            </w:r>
            <w:bookmarkEnd w:id="701"/>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bookmarkStart w:id="702" w:name="SAG"/>
            <w:r w:rsidRPr="00A33856">
              <w:rPr>
                <w:rFonts w:asciiTheme="minorHAnsi" w:hAnsiTheme="minorHAnsi" w:cstheme="minorHAnsi"/>
                <w:b/>
                <w:sz w:val="22"/>
                <w:szCs w:val="22"/>
              </w:rPr>
              <w:t>SAG</w:t>
            </w:r>
            <w:bookmarkEnd w:id="702"/>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222222"/>
                <w:sz w:val="22"/>
                <w:szCs w:val="22"/>
                <w:shd w:val="clear" w:color="auto" w:fill="FFFFFF"/>
              </w:rPr>
            </w:pPr>
            <w:r w:rsidRPr="00A33856">
              <w:rPr>
                <w:rFonts w:asciiTheme="minorHAnsi" w:hAnsiTheme="minorHAnsi" w:cstheme="minorHAnsi"/>
                <w:color w:val="000000"/>
                <w:sz w:val="22"/>
                <w:szCs w:val="22"/>
              </w:rPr>
              <w:t xml:space="preserve">~ GAY = A person </w:t>
            </w:r>
            <w:r w:rsidRPr="00A33856">
              <w:rPr>
                <w:rFonts w:asciiTheme="minorHAnsi" w:hAnsiTheme="minorHAnsi" w:cstheme="minorHAnsi"/>
                <w:color w:val="222222"/>
                <w:sz w:val="22"/>
                <w:szCs w:val="22"/>
                <w:shd w:val="clear" w:color="auto" w:fill="FFFFFF"/>
              </w:rPr>
              <w:t xml:space="preserve">having a sexual orientation to persons of the same sex. The GAY persons are usually considered homosexuals because they use anal sex, but the category is more complex and many will never use anal sex.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222222"/>
                <w:sz w:val="22"/>
                <w:szCs w:val="22"/>
                <w:shd w:val="clear" w:color="auto" w:fill="FFFFFF"/>
              </w:rPr>
            </w:pPr>
            <w:r w:rsidRPr="00A33856">
              <w:rPr>
                <w:rFonts w:asciiTheme="minorHAnsi" w:hAnsiTheme="minorHAnsi" w:cstheme="minorHAnsi"/>
                <w:color w:val="222222"/>
                <w:sz w:val="22"/>
                <w:szCs w:val="22"/>
                <w:shd w:val="clear" w:color="auto" w:fill="FFFFFF"/>
              </w:rPr>
              <w:t xml:space="preserve">~ GAYNAS = </w:t>
            </w:r>
            <w:r w:rsidRPr="00A33856">
              <w:rPr>
                <w:rFonts w:asciiTheme="minorHAnsi" w:hAnsiTheme="minorHAnsi" w:cstheme="minorHAnsi"/>
                <w:color w:val="222222"/>
                <w:sz w:val="22"/>
                <w:szCs w:val="22"/>
                <w:u w:val="single"/>
                <w:shd w:val="clear" w:color="auto" w:fill="FFFFFF"/>
              </w:rPr>
              <w:t>GAY</w:t>
            </w:r>
            <w:r w:rsidRPr="00A33856">
              <w:rPr>
                <w:rFonts w:asciiTheme="minorHAnsi" w:hAnsiTheme="minorHAnsi" w:cstheme="minorHAnsi"/>
                <w:color w:val="222222"/>
                <w:sz w:val="22"/>
                <w:szCs w:val="22"/>
                <w:shd w:val="clear" w:color="auto" w:fill="FFFFFF"/>
              </w:rPr>
              <w:t xml:space="preserve"> </w:t>
            </w:r>
            <w:r w:rsidRPr="00A33856">
              <w:rPr>
                <w:rFonts w:asciiTheme="minorHAnsi" w:hAnsiTheme="minorHAnsi" w:cstheme="minorHAnsi"/>
                <w:color w:val="222222"/>
                <w:sz w:val="22"/>
                <w:szCs w:val="22"/>
                <w:u w:val="single"/>
                <w:shd w:val="clear" w:color="auto" w:fill="FFFFFF"/>
              </w:rPr>
              <w:t>N</w:t>
            </w:r>
            <w:r w:rsidRPr="00A33856">
              <w:rPr>
                <w:rFonts w:asciiTheme="minorHAnsi" w:hAnsiTheme="minorHAnsi" w:cstheme="minorHAnsi"/>
                <w:color w:val="222222"/>
                <w:sz w:val="22"/>
                <w:szCs w:val="22"/>
                <w:shd w:val="clear" w:color="auto" w:fill="FFFFFF"/>
              </w:rPr>
              <w:t xml:space="preserve">o </w:t>
            </w:r>
            <w:r w:rsidRPr="00A33856">
              <w:rPr>
                <w:rFonts w:asciiTheme="minorHAnsi" w:hAnsiTheme="minorHAnsi" w:cstheme="minorHAnsi"/>
                <w:color w:val="222222"/>
                <w:sz w:val="22"/>
                <w:szCs w:val="22"/>
                <w:u w:val="single"/>
                <w:shd w:val="clear" w:color="auto" w:fill="FFFFFF"/>
              </w:rPr>
              <w:t>A</w:t>
            </w:r>
            <w:r w:rsidRPr="00A33856">
              <w:rPr>
                <w:rFonts w:asciiTheme="minorHAnsi" w:hAnsiTheme="minorHAnsi" w:cstheme="minorHAnsi"/>
                <w:color w:val="222222"/>
                <w:sz w:val="22"/>
                <w:szCs w:val="22"/>
                <w:shd w:val="clear" w:color="auto" w:fill="FFFFFF"/>
              </w:rPr>
              <w:t xml:space="preserve">nal </w:t>
            </w:r>
            <w:r w:rsidRPr="00A33856">
              <w:rPr>
                <w:rFonts w:asciiTheme="minorHAnsi" w:hAnsiTheme="minorHAnsi" w:cstheme="minorHAnsi"/>
                <w:color w:val="222222"/>
                <w:sz w:val="22"/>
                <w:szCs w:val="22"/>
                <w:u w:val="single"/>
                <w:shd w:val="clear" w:color="auto" w:fill="FFFFFF"/>
              </w:rPr>
              <w:t>S</w:t>
            </w:r>
            <w:r w:rsidRPr="00A33856">
              <w:rPr>
                <w:rFonts w:asciiTheme="minorHAnsi" w:hAnsiTheme="minorHAnsi" w:cstheme="minorHAnsi"/>
                <w:color w:val="222222"/>
                <w:sz w:val="22"/>
                <w:szCs w:val="22"/>
                <w:shd w:val="clear" w:color="auto" w:fill="FFFFFF"/>
              </w:rPr>
              <w:t xml:space="preserve">ex. Those always exclude disliked anal sex. If the person is a category of its own that disregards the common homosexual and heterosexual division, then that person is a GAYNASEXUAL or </w:t>
            </w:r>
            <w:hyperlink w:anchor="Nasexual" w:history="1">
              <w:r w:rsidRPr="00A33856">
                <w:rPr>
                  <w:rStyle w:val="Hyperlink"/>
                  <w:rFonts w:asciiTheme="minorHAnsi" w:eastAsiaTheme="majorEastAsia" w:hAnsiTheme="minorHAnsi" w:cstheme="minorHAnsi"/>
                  <w:sz w:val="22"/>
                  <w:szCs w:val="22"/>
                  <w:shd w:val="clear" w:color="auto" w:fill="FFFFFF"/>
                </w:rPr>
                <w:t>nasexual</w:t>
              </w:r>
            </w:hyperlink>
            <w:r w:rsidRPr="00A33856">
              <w:rPr>
                <w:rFonts w:asciiTheme="minorHAnsi" w:hAnsiTheme="minorHAnsi" w:cstheme="minorHAnsi"/>
                <w:color w:val="222222"/>
                <w:sz w:val="22"/>
                <w:szCs w:val="22"/>
                <w:shd w:val="clear" w:color="auto" w:fill="FFFFFF"/>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222222"/>
                <w:sz w:val="22"/>
                <w:szCs w:val="22"/>
                <w:shd w:val="clear" w:color="auto" w:fill="FFFFFF"/>
              </w:rPr>
            </w:pPr>
            <w:r w:rsidRPr="00A33856">
              <w:rPr>
                <w:rFonts w:asciiTheme="minorHAnsi" w:hAnsiTheme="minorHAnsi" w:cstheme="minorHAnsi"/>
                <w:color w:val="222222"/>
                <w:sz w:val="22"/>
                <w:szCs w:val="22"/>
                <w:shd w:val="clear" w:color="auto" w:fill="FFFFFF"/>
              </w:rPr>
              <w:t xml:space="preserve">~ GAYNASVAP = </w:t>
            </w:r>
            <w:r w:rsidRPr="00A33856">
              <w:rPr>
                <w:rFonts w:asciiTheme="minorHAnsi" w:hAnsiTheme="minorHAnsi" w:cstheme="minorHAnsi"/>
                <w:color w:val="222222"/>
                <w:sz w:val="22"/>
                <w:szCs w:val="22"/>
                <w:u w:val="single"/>
                <w:shd w:val="clear" w:color="auto" w:fill="FFFFFF"/>
              </w:rPr>
              <w:t>GAY</w:t>
            </w:r>
            <w:r w:rsidRPr="00A33856">
              <w:rPr>
                <w:rFonts w:asciiTheme="minorHAnsi" w:hAnsiTheme="minorHAnsi" w:cstheme="minorHAnsi"/>
                <w:color w:val="222222"/>
                <w:sz w:val="22"/>
                <w:szCs w:val="22"/>
                <w:shd w:val="clear" w:color="auto" w:fill="FFFFFF"/>
              </w:rPr>
              <w:t xml:space="preserve"> </w:t>
            </w:r>
            <w:r w:rsidRPr="00A33856">
              <w:rPr>
                <w:rFonts w:asciiTheme="minorHAnsi" w:hAnsiTheme="minorHAnsi" w:cstheme="minorHAnsi"/>
                <w:color w:val="222222"/>
                <w:sz w:val="22"/>
                <w:szCs w:val="22"/>
                <w:u w:val="single"/>
                <w:shd w:val="clear" w:color="auto" w:fill="FFFFFF"/>
              </w:rPr>
              <w:t>N</w:t>
            </w:r>
            <w:r w:rsidRPr="00A33856">
              <w:rPr>
                <w:rFonts w:asciiTheme="minorHAnsi" w:hAnsiTheme="minorHAnsi" w:cstheme="minorHAnsi"/>
                <w:color w:val="222222"/>
                <w:sz w:val="22"/>
                <w:szCs w:val="22"/>
                <w:shd w:val="clear" w:color="auto" w:fill="FFFFFF"/>
              </w:rPr>
              <w:t xml:space="preserve">o </w:t>
            </w:r>
            <w:r w:rsidRPr="00A33856">
              <w:rPr>
                <w:rFonts w:asciiTheme="minorHAnsi" w:hAnsiTheme="minorHAnsi" w:cstheme="minorHAnsi"/>
                <w:color w:val="222222"/>
                <w:sz w:val="22"/>
                <w:szCs w:val="22"/>
                <w:u w:val="single"/>
                <w:shd w:val="clear" w:color="auto" w:fill="FFFFFF"/>
              </w:rPr>
              <w:t>A</w:t>
            </w:r>
            <w:r w:rsidRPr="00A33856">
              <w:rPr>
                <w:rFonts w:asciiTheme="minorHAnsi" w:hAnsiTheme="minorHAnsi" w:cstheme="minorHAnsi"/>
                <w:color w:val="222222"/>
                <w:sz w:val="22"/>
                <w:szCs w:val="22"/>
                <w:shd w:val="clear" w:color="auto" w:fill="FFFFFF"/>
              </w:rPr>
              <w:t xml:space="preserve">nal </w:t>
            </w:r>
            <w:r w:rsidRPr="00A33856">
              <w:rPr>
                <w:rFonts w:asciiTheme="minorHAnsi" w:hAnsiTheme="minorHAnsi" w:cstheme="minorHAnsi"/>
                <w:color w:val="222222"/>
                <w:sz w:val="22"/>
                <w:szCs w:val="22"/>
                <w:u w:val="single"/>
                <w:shd w:val="clear" w:color="auto" w:fill="FFFFFF"/>
              </w:rPr>
              <w:t>S</w:t>
            </w:r>
            <w:r w:rsidRPr="00A33856">
              <w:rPr>
                <w:rFonts w:asciiTheme="minorHAnsi" w:hAnsiTheme="minorHAnsi" w:cstheme="minorHAnsi"/>
                <w:color w:val="222222"/>
                <w:sz w:val="22"/>
                <w:szCs w:val="22"/>
                <w:shd w:val="clear" w:color="auto" w:fill="FFFFFF"/>
              </w:rPr>
              <w:t xml:space="preserve">ex, </w:t>
            </w:r>
            <w:r w:rsidRPr="00A33856">
              <w:rPr>
                <w:rFonts w:asciiTheme="minorHAnsi" w:hAnsiTheme="minorHAnsi" w:cstheme="minorHAnsi"/>
                <w:color w:val="222222"/>
                <w:sz w:val="22"/>
                <w:szCs w:val="22"/>
                <w:u w:val="single"/>
                <w:shd w:val="clear" w:color="auto" w:fill="FFFFFF"/>
              </w:rPr>
              <w:t>V</w:t>
            </w:r>
            <w:r w:rsidRPr="00A33856">
              <w:rPr>
                <w:rFonts w:asciiTheme="minorHAnsi" w:hAnsiTheme="minorHAnsi" w:cstheme="minorHAnsi"/>
                <w:color w:val="222222"/>
                <w:sz w:val="22"/>
                <w:szCs w:val="22"/>
                <w:shd w:val="clear" w:color="auto" w:fill="FFFFFF"/>
              </w:rPr>
              <w:t xml:space="preserve">iolence </w:t>
            </w:r>
            <w:r w:rsidRPr="00A33856">
              <w:rPr>
                <w:rFonts w:asciiTheme="minorHAnsi" w:hAnsiTheme="minorHAnsi" w:cstheme="minorHAnsi"/>
                <w:color w:val="222222"/>
                <w:sz w:val="22"/>
                <w:szCs w:val="22"/>
                <w:u w:val="single"/>
                <w:shd w:val="clear" w:color="auto" w:fill="FFFFFF"/>
              </w:rPr>
              <w:t>A</w:t>
            </w:r>
            <w:r w:rsidRPr="00A33856">
              <w:rPr>
                <w:rFonts w:asciiTheme="minorHAnsi" w:hAnsiTheme="minorHAnsi" w:cstheme="minorHAnsi"/>
                <w:color w:val="222222"/>
                <w:sz w:val="22"/>
                <w:szCs w:val="22"/>
                <w:shd w:val="clear" w:color="auto" w:fill="FFFFFF"/>
              </w:rPr>
              <w:t xml:space="preserve">nd </w:t>
            </w:r>
            <w:r w:rsidRPr="00A33856">
              <w:rPr>
                <w:rFonts w:asciiTheme="minorHAnsi" w:hAnsiTheme="minorHAnsi" w:cstheme="minorHAnsi"/>
                <w:color w:val="222222"/>
                <w:sz w:val="22"/>
                <w:szCs w:val="22"/>
                <w:u w:val="single"/>
                <w:shd w:val="clear" w:color="auto" w:fill="FFFFFF"/>
              </w:rPr>
              <w:t>P</w:t>
            </w:r>
            <w:r w:rsidRPr="00A33856">
              <w:rPr>
                <w:rFonts w:asciiTheme="minorHAnsi" w:hAnsiTheme="minorHAnsi" w:cstheme="minorHAnsi"/>
                <w:color w:val="222222"/>
                <w:sz w:val="22"/>
                <w:szCs w:val="22"/>
                <w:shd w:val="clear" w:color="auto" w:fill="FFFFFF"/>
              </w:rPr>
              <w:t xml:space="preserve">edophilia. These GAY persons will always exclude all the 3 prohibitions: 1) the disliked anal sex mixed with excrements, 2) Violence with unwilling partners and in </w:t>
            </w:r>
            <w:r w:rsidRPr="00A33856">
              <w:rPr>
                <w:rFonts w:asciiTheme="minorHAnsi" w:hAnsiTheme="minorHAnsi" w:cstheme="minorHAnsi"/>
                <w:color w:val="222222"/>
                <w:sz w:val="22"/>
                <w:szCs w:val="22"/>
                <w:shd w:val="clear" w:color="auto" w:fill="FFFFFF"/>
              </w:rPr>
              <w:lastRenderedPageBreak/>
              <w:t xml:space="preserve">particular 3) Pedophilia that they consider a crime with pre-teenager youths. They will use only manual and oral sex, and only with adults.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222222"/>
                <w:sz w:val="22"/>
                <w:szCs w:val="22"/>
                <w:shd w:val="clear" w:color="auto" w:fill="FFFFFF"/>
              </w:rPr>
            </w:pPr>
            <w:r w:rsidRPr="00A33856">
              <w:rPr>
                <w:rFonts w:asciiTheme="minorHAnsi" w:hAnsiTheme="minorHAnsi" w:cstheme="minorHAnsi"/>
                <w:color w:val="222222"/>
                <w:sz w:val="22"/>
                <w:szCs w:val="22"/>
                <w:shd w:val="clear" w:color="auto" w:fill="FFFFFF"/>
              </w:rPr>
              <w:t xml:space="preserve">~ r. </w:t>
            </w:r>
            <w:hyperlink w:anchor="NapovSexuality" w:history="1">
              <w:r w:rsidRPr="00A33856">
                <w:rPr>
                  <w:rStyle w:val="Hyperlink"/>
                  <w:rFonts w:asciiTheme="minorHAnsi" w:eastAsiaTheme="majorEastAsia" w:hAnsiTheme="minorHAnsi" w:cstheme="minorHAnsi"/>
                  <w:sz w:val="22"/>
                  <w:szCs w:val="22"/>
                  <w:shd w:val="clear" w:color="auto" w:fill="FFFFFF"/>
                </w:rPr>
                <w:t>NapovSexuality</w:t>
              </w:r>
            </w:hyperlink>
            <w:r w:rsidRPr="00A33856">
              <w:rPr>
                <w:rFonts w:asciiTheme="minorHAnsi" w:hAnsiTheme="minorHAnsi" w:cstheme="minorHAnsi"/>
                <w:color w:val="222222"/>
                <w:sz w:val="22"/>
                <w:szCs w:val="22"/>
                <w:shd w:val="clear" w:color="auto" w:fill="FFFFFF"/>
              </w:rPr>
              <w:t xml:space="preserve">, </w:t>
            </w:r>
            <w:hyperlink w:anchor="TransitOsexuality" w:history="1">
              <w:r w:rsidRPr="00A33856">
                <w:rPr>
                  <w:rStyle w:val="Hyperlink"/>
                  <w:rFonts w:asciiTheme="minorHAnsi" w:eastAsiaTheme="majorEastAsia" w:hAnsiTheme="minorHAnsi" w:cstheme="minorHAnsi"/>
                  <w:sz w:val="22"/>
                  <w:szCs w:val="22"/>
                  <w:shd w:val="clear" w:color="auto" w:fill="FFFFFF"/>
                </w:rPr>
                <w:t>TransitOsexuality</w:t>
              </w:r>
            </w:hyperlink>
            <w:r w:rsidRPr="00A33856">
              <w:rPr>
                <w:rFonts w:asciiTheme="minorHAnsi" w:hAnsiTheme="minorHAnsi" w:cstheme="minorHAnsi"/>
                <w:color w:val="222222"/>
                <w:sz w:val="22"/>
                <w:szCs w:val="22"/>
                <w:shd w:val="clear" w:color="auto" w:fill="FFFFFF"/>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222222"/>
                <w:sz w:val="22"/>
                <w:szCs w:val="22"/>
                <w:shd w:val="clear" w:color="auto" w:fill="FFFFFF"/>
              </w:rPr>
            </w:pPr>
            <w:r w:rsidRPr="00A33856">
              <w:rPr>
                <w:rFonts w:asciiTheme="minorHAnsi" w:hAnsiTheme="minorHAnsi" w:cstheme="minorHAnsi"/>
                <w:color w:val="222222"/>
                <w:sz w:val="22"/>
                <w:szCs w:val="22"/>
                <w:shd w:val="clear" w:color="auto" w:fill="FFFFFF"/>
              </w:rPr>
              <w:t xml:space="preserve">~ In the context of </w:t>
            </w:r>
            <w:hyperlink w:anchor="FtabAristarchy" w:history="1">
              <w:hyperlink r:id="rId723"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222222"/>
                <w:sz w:val="22"/>
                <w:szCs w:val="22"/>
                <w:shd w:val="clear" w:color="auto" w:fill="FFFFFF"/>
              </w:rPr>
              <w:t xml:space="preserve"> and its </w:t>
            </w:r>
            <w:hyperlink w:anchor="KSexuality" w:history="1">
              <w:hyperlink w:anchor="KalSexuality" w:history="1">
                <w:r w:rsidRPr="00A33856">
                  <w:rPr>
                    <w:rStyle w:val="Hyperlink"/>
                    <w:rFonts w:asciiTheme="minorHAnsi" w:eastAsiaTheme="majorEastAsia" w:hAnsiTheme="minorHAnsi" w:cstheme="minorHAnsi"/>
                    <w:sz w:val="22"/>
                    <w:szCs w:val="22"/>
                  </w:rPr>
                  <w:t>KalSexuality</w:t>
                </w:r>
              </w:hyperlink>
            </w:hyperlink>
            <w:r w:rsidRPr="00A33856">
              <w:rPr>
                <w:rFonts w:asciiTheme="minorHAnsi" w:hAnsiTheme="minorHAnsi" w:cstheme="minorHAnsi"/>
                <w:color w:val="222222"/>
                <w:sz w:val="22"/>
                <w:szCs w:val="22"/>
                <w:shd w:val="clear" w:color="auto" w:fill="FFFFFF"/>
              </w:rPr>
              <w:t xml:space="preserve">, GAY persons can be homosexuals but also </w:t>
            </w:r>
            <w:hyperlink w:anchor="KisoSexual" w:history="1">
              <w:r w:rsidRPr="00A33856">
                <w:rPr>
                  <w:rStyle w:val="Hyperlink"/>
                  <w:rFonts w:asciiTheme="minorHAnsi" w:eastAsiaTheme="majorEastAsia" w:hAnsiTheme="minorHAnsi" w:cstheme="minorHAnsi"/>
                  <w:sz w:val="22"/>
                  <w:szCs w:val="22"/>
                  <w:shd w:val="clear" w:color="auto" w:fill="FFFFFF"/>
                </w:rPr>
                <w:t>KisoSexuals</w:t>
              </w:r>
            </w:hyperlink>
            <w:r w:rsidRPr="00A33856">
              <w:rPr>
                <w:rFonts w:asciiTheme="minorHAnsi" w:hAnsiTheme="minorHAnsi" w:cstheme="minorHAnsi"/>
                <w:color w:val="222222"/>
                <w:sz w:val="22"/>
                <w:szCs w:val="22"/>
                <w:shd w:val="clear" w:color="auto" w:fill="FFFFFF"/>
              </w:rPr>
              <w:t xml:space="preserve"> (not all are necessarily homosexuals), or </w:t>
            </w:r>
            <w:hyperlink w:anchor="KheteroSexual" w:history="1">
              <w:r w:rsidRPr="00A33856">
                <w:rPr>
                  <w:rStyle w:val="Hyperlink"/>
                  <w:rFonts w:asciiTheme="minorHAnsi" w:eastAsiaTheme="majorEastAsia" w:hAnsiTheme="minorHAnsi" w:cstheme="minorHAnsi"/>
                  <w:sz w:val="22"/>
                  <w:szCs w:val="22"/>
                  <w:shd w:val="clear" w:color="auto" w:fill="FFFFFF"/>
                </w:rPr>
                <w:t>KheteroSexuals</w:t>
              </w:r>
            </w:hyperlink>
            <w:r w:rsidRPr="00A33856">
              <w:rPr>
                <w:rFonts w:asciiTheme="minorHAnsi" w:hAnsiTheme="minorHAnsi" w:cstheme="minorHAnsi"/>
                <w:color w:val="222222"/>
                <w:sz w:val="22"/>
                <w:szCs w:val="22"/>
                <w:shd w:val="clear" w:color="auto" w:fill="FFFFFF"/>
              </w:rPr>
              <w:t xml:space="preserve"> (who are normally not homosexuals); and can be of 4 categories in degree of </w:t>
            </w:r>
            <w:hyperlink w:anchor="GayCategories" w:history="1">
              <w:r w:rsidRPr="00A33856">
                <w:rPr>
                  <w:rStyle w:val="Hyperlink"/>
                  <w:rFonts w:asciiTheme="minorHAnsi" w:eastAsiaTheme="majorEastAsia" w:hAnsiTheme="minorHAnsi" w:cstheme="minorHAnsi"/>
                  <w:sz w:val="22"/>
                  <w:szCs w:val="22"/>
                  <w:shd w:val="clear" w:color="auto" w:fill="FFFFFF"/>
                </w:rPr>
                <w:t>social admissibility</w:t>
              </w:r>
            </w:hyperlink>
            <w:r w:rsidRPr="00A33856">
              <w:rPr>
                <w:rFonts w:asciiTheme="minorHAnsi" w:hAnsiTheme="minorHAnsi" w:cstheme="minorHAnsi"/>
                <w:color w:val="222222"/>
                <w:sz w:val="22"/>
                <w:szCs w:val="22"/>
                <w:shd w:val="clear" w:color="auto" w:fill="FFFFFF"/>
              </w:rPr>
              <w:t xml:space="preserve">: </w:t>
            </w:r>
          </w:p>
          <w:p w:rsidR="00030622" w:rsidRPr="00A33856" w:rsidRDefault="00030622" w:rsidP="00C9273F">
            <w:pPr>
              <w:rPr>
                <w:rFonts w:eastAsia="Times New Roman" w:cstheme="minorHAnsi"/>
              </w:rPr>
            </w:pPr>
            <w:r w:rsidRPr="00A33856">
              <w:rPr>
                <w:rFonts w:eastAsia="Times New Roman" w:cstheme="minorHAnsi"/>
                <w:bCs/>
              </w:rPr>
              <w:t xml:space="preserve">~ </w:t>
            </w:r>
            <w:r w:rsidRPr="00A33856">
              <w:rPr>
                <w:rFonts w:eastAsia="Times New Roman" w:cstheme="minorHAnsi"/>
                <w:b/>
                <w:bCs/>
              </w:rPr>
              <w:t>NAG</w:t>
            </w:r>
            <w:r w:rsidRPr="00A33856">
              <w:rPr>
                <w:rFonts w:eastAsia="Times New Roman" w:cstheme="minorHAnsi"/>
                <w:bCs/>
              </w:rPr>
              <w:t xml:space="preserve"> = Nasty </w:t>
            </w:r>
            <w:r w:rsidRPr="00A33856">
              <w:rPr>
                <w:rFonts w:eastAsia="Times New Roman" w:cstheme="minorHAnsi"/>
                <w:bCs/>
                <w:u w:val="single"/>
              </w:rPr>
              <w:t>A</w:t>
            </w:r>
            <w:r w:rsidRPr="00A33856">
              <w:rPr>
                <w:rFonts w:eastAsia="Times New Roman" w:cstheme="minorHAnsi"/>
                <w:bCs/>
              </w:rPr>
              <w:t xml:space="preserve">ggressive </w:t>
            </w:r>
            <w:r w:rsidRPr="00A33856">
              <w:rPr>
                <w:rFonts w:eastAsia="Times New Roman" w:cstheme="minorHAnsi"/>
                <w:bCs/>
                <w:u w:val="single"/>
              </w:rPr>
              <w:t>G</w:t>
            </w:r>
            <w:r w:rsidRPr="00A33856">
              <w:rPr>
                <w:rFonts w:eastAsia="Times New Roman" w:cstheme="minorHAnsi"/>
                <w:bCs/>
              </w:rPr>
              <w:t>ay (RED LIGHT)</w:t>
            </w:r>
            <w:r w:rsidRPr="00A33856">
              <w:rPr>
                <w:rFonts w:eastAsia="Times New Roman" w:cstheme="minorHAnsi"/>
              </w:rPr>
              <w:t>.</w:t>
            </w:r>
          </w:p>
          <w:p w:rsidR="00030622" w:rsidRPr="00A33856" w:rsidRDefault="00030622" w:rsidP="00C9273F">
            <w:pPr>
              <w:rPr>
                <w:rFonts w:eastAsia="Times New Roman" w:cstheme="minorHAnsi"/>
              </w:rPr>
            </w:pPr>
            <w:r w:rsidRPr="00A33856">
              <w:rPr>
                <w:rFonts w:eastAsia="Times New Roman" w:cstheme="minorHAnsi"/>
                <w:bCs/>
              </w:rPr>
              <w:t xml:space="preserve">~ </w:t>
            </w:r>
            <w:r w:rsidRPr="00A33856">
              <w:rPr>
                <w:rFonts w:eastAsia="Times New Roman" w:cstheme="minorHAnsi"/>
                <w:b/>
                <w:bCs/>
              </w:rPr>
              <w:t>RAG</w:t>
            </w:r>
            <w:r w:rsidRPr="00A33856">
              <w:rPr>
                <w:rFonts w:eastAsia="Times New Roman" w:cstheme="minorHAnsi"/>
                <w:bCs/>
              </w:rPr>
              <w:t xml:space="preserve"> = </w:t>
            </w:r>
            <w:r w:rsidRPr="00A33856">
              <w:rPr>
                <w:rFonts w:eastAsia="Times New Roman" w:cstheme="minorHAnsi"/>
                <w:bCs/>
                <w:u w:val="single"/>
              </w:rPr>
              <w:t>R</w:t>
            </w:r>
            <w:r w:rsidRPr="00A33856">
              <w:rPr>
                <w:rFonts w:eastAsia="Times New Roman" w:cstheme="minorHAnsi"/>
                <w:bCs/>
              </w:rPr>
              <w:t xml:space="preserve">ough </w:t>
            </w:r>
            <w:r w:rsidRPr="00A33856">
              <w:rPr>
                <w:rFonts w:eastAsia="Times New Roman" w:cstheme="minorHAnsi"/>
                <w:bCs/>
                <w:u w:val="single"/>
              </w:rPr>
              <w:t>A</w:t>
            </w:r>
            <w:r w:rsidRPr="00A33856">
              <w:rPr>
                <w:rFonts w:eastAsia="Times New Roman" w:cstheme="minorHAnsi"/>
                <w:bCs/>
              </w:rPr>
              <w:t xml:space="preserve">ssailing </w:t>
            </w:r>
            <w:r w:rsidRPr="00A33856">
              <w:rPr>
                <w:rFonts w:eastAsia="Times New Roman" w:cstheme="minorHAnsi"/>
                <w:bCs/>
                <w:u w:val="single"/>
              </w:rPr>
              <w:t>G</w:t>
            </w:r>
            <w:r w:rsidRPr="00A33856">
              <w:rPr>
                <w:rFonts w:eastAsia="Times New Roman" w:cstheme="minorHAnsi"/>
                <w:bCs/>
              </w:rPr>
              <w:t>ay (YELLOW LIGHT)</w:t>
            </w:r>
            <w:r w:rsidRPr="00A33856">
              <w:rPr>
                <w:rFonts w:eastAsia="Times New Roman" w:cstheme="minorHAnsi"/>
              </w:rPr>
              <w:t>.</w:t>
            </w:r>
          </w:p>
          <w:p w:rsidR="00030622" w:rsidRPr="00A33856" w:rsidRDefault="00030622" w:rsidP="00C9273F">
            <w:pPr>
              <w:rPr>
                <w:rFonts w:eastAsia="Times New Roman" w:cstheme="minorHAnsi"/>
              </w:rPr>
            </w:pPr>
            <w:r w:rsidRPr="00A33856">
              <w:rPr>
                <w:rFonts w:eastAsia="Times New Roman" w:cstheme="minorHAnsi"/>
                <w:bCs/>
              </w:rPr>
              <w:t xml:space="preserve">~ </w:t>
            </w:r>
            <w:r w:rsidRPr="00A33856">
              <w:rPr>
                <w:rFonts w:eastAsia="Times New Roman" w:cstheme="minorHAnsi"/>
                <w:b/>
                <w:bCs/>
              </w:rPr>
              <w:t>FAG</w:t>
            </w:r>
            <w:r w:rsidRPr="00A33856">
              <w:rPr>
                <w:rFonts w:eastAsia="Times New Roman" w:cstheme="minorHAnsi"/>
                <w:bCs/>
              </w:rPr>
              <w:t xml:space="preserve"> = </w:t>
            </w:r>
            <w:r w:rsidRPr="00A33856">
              <w:rPr>
                <w:rFonts w:eastAsia="Times New Roman" w:cstheme="minorHAnsi"/>
                <w:bCs/>
                <w:u w:val="single"/>
              </w:rPr>
              <w:t>F</w:t>
            </w:r>
            <w:r w:rsidRPr="00A33856">
              <w:rPr>
                <w:rFonts w:eastAsia="Times New Roman" w:cstheme="minorHAnsi"/>
                <w:bCs/>
              </w:rPr>
              <w:t xml:space="preserve">alse </w:t>
            </w:r>
            <w:r w:rsidRPr="00A33856">
              <w:rPr>
                <w:rFonts w:eastAsia="Times New Roman" w:cstheme="minorHAnsi"/>
                <w:bCs/>
                <w:u w:val="single"/>
              </w:rPr>
              <w:t>A</w:t>
            </w:r>
            <w:r w:rsidRPr="00A33856">
              <w:rPr>
                <w:rFonts w:eastAsia="Times New Roman" w:cstheme="minorHAnsi"/>
                <w:bCs/>
              </w:rPr>
              <w:t xml:space="preserve">ppearance </w:t>
            </w:r>
            <w:r w:rsidRPr="00A33856">
              <w:rPr>
                <w:rFonts w:eastAsia="Times New Roman" w:cstheme="minorHAnsi"/>
                <w:bCs/>
                <w:u w:val="single"/>
              </w:rPr>
              <w:t>G</w:t>
            </w:r>
            <w:r w:rsidRPr="00A33856">
              <w:rPr>
                <w:rFonts w:eastAsia="Times New Roman" w:cstheme="minorHAnsi"/>
                <w:bCs/>
              </w:rPr>
              <w:t>ay (BLUE LIGHT)</w:t>
            </w:r>
            <w:r w:rsidRPr="00A33856">
              <w:rPr>
                <w:rFonts w:eastAsia="Times New Roman" w:cstheme="minorHAnsi"/>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sz w:val="22"/>
                <w:szCs w:val="22"/>
              </w:rPr>
            </w:pPr>
            <w:r w:rsidRPr="00A33856">
              <w:rPr>
                <w:rFonts w:asciiTheme="minorHAnsi" w:hAnsiTheme="minorHAnsi" w:cstheme="minorHAnsi"/>
                <w:bCs/>
                <w:sz w:val="22"/>
                <w:szCs w:val="22"/>
              </w:rPr>
              <w:t xml:space="preserve">~ </w:t>
            </w:r>
            <w:r w:rsidRPr="00A33856">
              <w:rPr>
                <w:rFonts w:asciiTheme="minorHAnsi" w:hAnsiTheme="minorHAnsi" w:cstheme="minorHAnsi"/>
                <w:b/>
                <w:bCs/>
                <w:sz w:val="22"/>
                <w:szCs w:val="22"/>
              </w:rPr>
              <w:t>SAG</w:t>
            </w:r>
            <w:r w:rsidRPr="00A33856">
              <w:rPr>
                <w:rFonts w:asciiTheme="minorHAnsi" w:hAnsiTheme="minorHAnsi" w:cstheme="minorHAnsi"/>
                <w:bCs/>
                <w:sz w:val="22"/>
                <w:szCs w:val="22"/>
              </w:rPr>
              <w:t xml:space="preserve"> = </w:t>
            </w:r>
            <w:r w:rsidRPr="00A33856">
              <w:rPr>
                <w:rFonts w:asciiTheme="minorHAnsi" w:hAnsiTheme="minorHAnsi" w:cstheme="minorHAnsi"/>
                <w:bCs/>
                <w:sz w:val="22"/>
                <w:szCs w:val="22"/>
                <w:u w:val="single"/>
              </w:rPr>
              <w:t>S</w:t>
            </w:r>
            <w:r w:rsidRPr="00A33856">
              <w:rPr>
                <w:rFonts w:asciiTheme="minorHAnsi" w:hAnsiTheme="minorHAnsi" w:cstheme="minorHAnsi"/>
                <w:bCs/>
                <w:sz w:val="22"/>
                <w:szCs w:val="22"/>
              </w:rPr>
              <w:t xml:space="preserve">oft </w:t>
            </w:r>
            <w:r w:rsidRPr="00A33856">
              <w:rPr>
                <w:rFonts w:asciiTheme="minorHAnsi" w:hAnsiTheme="minorHAnsi" w:cstheme="minorHAnsi"/>
                <w:bCs/>
                <w:sz w:val="22"/>
                <w:szCs w:val="22"/>
                <w:u w:val="single"/>
              </w:rPr>
              <w:t>A</w:t>
            </w:r>
            <w:r w:rsidRPr="00A33856">
              <w:rPr>
                <w:rFonts w:asciiTheme="minorHAnsi" w:hAnsiTheme="minorHAnsi" w:cstheme="minorHAnsi"/>
                <w:bCs/>
                <w:sz w:val="22"/>
                <w:szCs w:val="22"/>
              </w:rPr>
              <w:t xml:space="preserve">ppeasing </w:t>
            </w:r>
            <w:r w:rsidRPr="00A33856">
              <w:rPr>
                <w:rFonts w:asciiTheme="minorHAnsi" w:hAnsiTheme="minorHAnsi" w:cstheme="minorHAnsi"/>
                <w:bCs/>
                <w:sz w:val="22"/>
                <w:szCs w:val="22"/>
                <w:u w:val="single"/>
              </w:rPr>
              <w:t>G</w:t>
            </w:r>
            <w:r w:rsidRPr="00A33856">
              <w:rPr>
                <w:rFonts w:asciiTheme="minorHAnsi" w:hAnsiTheme="minorHAnsi" w:cstheme="minorHAnsi"/>
                <w:bCs/>
                <w:sz w:val="22"/>
                <w:szCs w:val="22"/>
              </w:rPr>
              <w:t>ay (GREEN LIGHT)</w:t>
            </w:r>
            <w:r w:rsidRPr="00A33856">
              <w:rPr>
                <w:rFonts w:asciiTheme="minorHAnsi" w:hAnsiTheme="minorHAnsi" w:cstheme="minorHAnsi"/>
                <w:sz w:val="22"/>
                <w:szCs w:val="22"/>
              </w:rPr>
              <w: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sz w:val="22"/>
                <w:szCs w:val="22"/>
              </w:rPr>
              <w:t xml:space="preserve">+ r. </w:t>
            </w:r>
            <w:hyperlink w:anchor="GOSCROSO" w:history="1">
              <w:r w:rsidRPr="00A33856">
                <w:rPr>
                  <w:rStyle w:val="Hyperlink"/>
                  <w:rFonts w:asciiTheme="minorHAnsi" w:eastAsiaTheme="majorEastAsia" w:hAnsiTheme="minorHAnsi" w:cstheme="minorHAnsi"/>
                  <w:sz w:val="22"/>
                  <w:szCs w:val="22"/>
                </w:rPr>
                <w:t>GOSCROSO</w:t>
              </w:r>
            </w:hyperlink>
            <w:r w:rsidRPr="00A33856">
              <w:rPr>
                <w:rFonts w:asciiTheme="minorHAnsi" w:hAnsiTheme="minorHAnsi" w:cstheme="minorHAnsi"/>
                <w:sz w:val="22"/>
                <w:szCs w:val="22"/>
              </w:rPr>
              <w:t xml:space="preserve">, </w:t>
            </w:r>
            <w:hyperlink w:anchor="EqualOsexual" w:history="1">
              <w:r w:rsidR="00296495" w:rsidRPr="00A33856">
                <w:rPr>
                  <w:rStyle w:val="Hyperlink"/>
                  <w:rFonts w:asciiTheme="minorHAnsi" w:hAnsiTheme="minorHAnsi" w:cstheme="minorHAnsi"/>
                  <w:sz w:val="22"/>
                  <w:szCs w:val="22"/>
                </w:rPr>
                <w:t>EqualOsexual</w:t>
              </w:r>
            </w:hyperlink>
            <w:r w:rsidR="00296495" w:rsidRPr="00A33856">
              <w:rPr>
                <w:rFonts w:asciiTheme="minorHAnsi" w:hAnsiTheme="minorHAnsi" w:cstheme="minorHAnsi"/>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703" w:name="GEDWO"/>
            <w:r w:rsidRPr="00A33856">
              <w:rPr>
                <w:rFonts w:asciiTheme="minorHAnsi" w:hAnsiTheme="minorHAnsi" w:cstheme="minorHAnsi"/>
                <w:b/>
                <w:sz w:val="22"/>
                <w:szCs w:val="22"/>
                <w:u w:val="single"/>
              </w:rPr>
              <w:lastRenderedPageBreak/>
              <w:t>GEDWO</w:t>
            </w:r>
            <w:bookmarkEnd w:id="703"/>
          </w:p>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704" w:name="GEDWOC"/>
            <w:r w:rsidRPr="00A33856">
              <w:rPr>
                <w:rFonts w:asciiTheme="minorHAnsi" w:hAnsiTheme="minorHAnsi" w:cstheme="minorHAnsi"/>
                <w:b/>
                <w:sz w:val="22"/>
                <w:szCs w:val="22"/>
                <w:u w:val="single"/>
              </w:rPr>
              <w:t>GEDWOC</w:t>
            </w:r>
            <w:bookmarkEnd w:id="704"/>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GEDWO =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lobal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nslavement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igital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orld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rder</w:t>
            </w:r>
            <w:r w:rsidR="001E7910" w:rsidRPr="00A33856">
              <w:rPr>
                <w:rFonts w:asciiTheme="minorHAnsi" w:hAnsiTheme="minorHAnsi" w:cstheme="minorHAnsi"/>
                <w:color w:val="000000"/>
                <w:sz w:val="22"/>
                <w:szCs w:val="22"/>
              </w:rPr>
              <w:t xml:space="preserve"> (through debt money)</w:t>
            </w:r>
            <w:r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GEDWOC =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lobal </w:t>
            </w:r>
            <w:r w:rsidRPr="00A33856">
              <w:rPr>
                <w:rFonts w:asciiTheme="minorHAnsi" w:hAnsiTheme="minorHAnsi" w:cstheme="minorHAnsi"/>
                <w:color w:val="000000"/>
                <w:sz w:val="22"/>
                <w:szCs w:val="22"/>
                <w:u w:val="single"/>
              </w:rPr>
              <w:t>E</w:t>
            </w:r>
            <w:r w:rsidRPr="00A33856">
              <w:rPr>
                <w:rFonts w:asciiTheme="minorHAnsi" w:hAnsiTheme="minorHAnsi" w:cstheme="minorHAnsi"/>
                <w:color w:val="000000"/>
                <w:sz w:val="22"/>
                <w:szCs w:val="22"/>
              </w:rPr>
              <w:t xml:space="preserve">nslavement </w:t>
            </w:r>
            <w:r w:rsidRPr="00A33856">
              <w:rPr>
                <w:rFonts w:asciiTheme="minorHAnsi" w:hAnsiTheme="minorHAnsi" w:cstheme="minorHAnsi"/>
                <w:color w:val="000000"/>
                <w:sz w:val="22"/>
                <w:szCs w:val="22"/>
                <w:u w:val="single"/>
              </w:rPr>
              <w:t>D</w:t>
            </w:r>
            <w:r w:rsidRPr="00A33856">
              <w:rPr>
                <w:rFonts w:asciiTheme="minorHAnsi" w:hAnsiTheme="minorHAnsi" w:cstheme="minorHAnsi"/>
                <w:color w:val="000000"/>
                <w:sz w:val="22"/>
                <w:szCs w:val="22"/>
              </w:rPr>
              <w:t xml:space="preserve">igital </w:t>
            </w:r>
            <w:r w:rsidRPr="00A33856">
              <w:rPr>
                <w:rFonts w:asciiTheme="minorHAnsi" w:hAnsiTheme="minorHAnsi" w:cstheme="minorHAnsi"/>
                <w:color w:val="000000"/>
                <w:sz w:val="22"/>
                <w:szCs w:val="22"/>
                <w:u w:val="single"/>
              </w:rPr>
              <w:t>W</w:t>
            </w:r>
            <w:r w:rsidRPr="00A33856">
              <w:rPr>
                <w:rFonts w:asciiTheme="minorHAnsi" w:hAnsiTheme="minorHAnsi" w:cstheme="minorHAnsi"/>
                <w:color w:val="000000"/>
                <w:sz w:val="22"/>
                <w:szCs w:val="22"/>
              </w:rPr>
              <w:t xml:space="preserve">orld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rder </w:t>
            </w:r>
            <w:r w:rsidRPr="00A33856">
              <w:rPr>
                <w:rFonts w:asciiTheme="minorHAnsi" w:hAnsiTheme="minorHAnsi" w:cstheme="minorHAnsi"/>
                <w:color w:val="000000"/>
                <w:sz w:val="22"/>
                <w:szCs w:val="22"/>
                <w:u w:val="single"/>
              </w:rPr>
              <w:t>C</w:t>
            </w:r>
            <w:r w:rsidRPr="00A33856">
              <w:rPr>
                <w:rFonts w:asciiTheme="minorHAnsi" w:hAnsiTheme="minorHAnsi" w:cstheme="minorHAnsi"/>
                <w:color w:val="000000"/>
                <w:sz w:val="22"/>
                <w:szCs w:val="22"/>
              </w:rPr>
              <w:t xml:space="preserve">abal.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This is the </w:t>
            </w:r>
            <w:hyperlink w:anchor="NWO" w:history="1">
              <w:r w:rsidRPr="00A33856">
                <w:rPr>
                  <w:rStyle w:val="Hyperlink"/>
                  <w:rFonts w:asciiTheme="minorHAnsi" w:eastAsiaTheme="majorEastAsia" w:hAnsiTheme="minorHAnsi" w:cstheme="minorHAnsi"/>
                  <w:sz w:val="22"/>
                  <w:szCs w:val="22"/>
                </w:rPr>
                <w:t>NWO</w:t>
              </w:r>
            </w:hyperlink>
            <w:r w:rsidRPr="00A33856">
              <w:rPr>
                <w:rFonts w:asciiTheme="minorHAnsi" w:hAnsiTheme="minorHAnsi" w:cstheme="minorHAnsi"/>
                <w:color w:val="000000"/>
                <w:sz w:val="22"/>
                <w:szCs w:val="22"/>
              </w:rPr>
              <w:t xml:space="preserve"> that has become GEDWO, in particular since the crisis of 2008, run by the GEDWOC that we also call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A33856">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A33856">
              <w:rPr>
                <w:rFonts w:asciiTheme="minorHAnsi" w:hAnsiTheme="minorHAnsi" w:cstheme="minorHAnsi"/>
                <w:color w:val="000000"/>
                <w:sz w:val="22"/>
                <w:szCs w:val="22"/>
              </w:rPr>
              <w:t xml:space="preserve"> Cabal.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SEGWO" w:history="1">
              <w:r w:rsidRPr="00A33856">
                <w:rPr>
                  <w:rStyle w:val="Hyperlink"/>
                  <w:rFonts w:asciiTheme="minorHAnsi" w:eastAsiaTheme="majorEastAsia" w:hAnsiTheme="minorHAnsi" w:cstheme="minorHAnsi"/>
                  <w:sz w:val="22"/>
                  <w:szCs w:val="22"/>
                </w:rPr>
                <w:t>SEGWO</w:t>
              </w:r>
            </w:hyperlink>
            <w:r w:rsidRPr="00A33856">
              <w:rPr>
                <w:rFonts w:asciiTheme="minorHAnsi" w:hAnsiTheme="minorHAnsi" w:cstheme="minorHAnsi"/>
                <w:color w:val="000000"/>
                <w:sz w:val="22"/>
                <w:szCs w:val="22"/>
              </w:rPr>
              <w:t xml:space="preserve">, </w:t>
            </w:r>
            <w:hyperlink w:anchor="OWO" w:history="1">
              <w:r w:rsidRPr="00A33856">
                <w:rPr>
                  <w:rStyle w:val="Hyperlink"/>
                  <w:rFonts w:asciiTheme="minorHAnsi" w:eastAsiaTheme="majorEastAsia" w:hAnsiTheme="minorHAnsi" w:cstheme="minorHAnsi"/>
                  <w:sz w:val="22"/>
                  <w:szCs w:val="22"/>
                </w:rPr>
                <w:t>OWO</w:t>
              </w:r>
            </w:hyperlink>
            <w:r w:rsidRPr="00A33856">
              <w:rPr>
                <w:rFonts w:asciiTheme="minorHAnsi" w:hAnsiTheme="minorHAnsi" w:cstheme="minorHAnsi"/>
                <w:color w:val="000000"/>
                <w:sz w:val="22"/>
                <w:szCs w:val="22"/>
              </w:rPr>
              <w:t xml:space="preserve">, </w:t>
            </w:r>
            <w:hyperlink w:anchor="MOWOP" w:history="1">
              <w:r w:rsidRPr="00A33856">
                <w:rPr>
                  <w:rStyle w:val="Hyperlink"/>
                  <w:rFonts w:asciiTheme="minorHAnsi" w:eastAsiaTheme="majorEastAsia" w:hAnsiTheme="minorHAnsi" w:cstheme="minorHAnsi"/>
                  <w:sz w:val="22"/>
                  <w:szCs w:val="22"/>
                </w:rPr>
                <w:t>MOWOP</w:t>
              </w:r>
            </w:hyperlink>
            <w:r w:rsidRPr="00A33856">
              <w:rPr>
                <w:rStyle w:val="Hyperlink"/>
                <w:rFonts w:asciiTheme="minorHAnsi" w:eastAsiaTheme="majorEastAsia" w:hAnsiTheme="minorHAnsi" w:cstheme="minorHAnsi"/>
                <w:color w:val="000000" w:themeColor="text1"/>
                <w:sz w:val="22"/>
                <w:szCs w:val="22"/>
              </w:rPr>
              <w:t xml:space="preserve">, </w:t>
            </w:r>
            <w:hyperlink w:anchor="NWO" w:history="1">
              <w:r w:rsidRPr="00A33856">
                <w:rPr>
                  <w:rStyle w:val="Hyperlink"/>
                  <w:rFonts w:asciiTheme="minorHAnsi" w:eastAsiaTheme="majorEastAsia" w:hAnsiTheme="minorHAnsi" w:cstheme="minorHAnsi"/>
                  <w:sz w:val="22"/>
                  <w:szCs w:val="22"/>
                </w:rPr>
                <w:t>NWO</w:t>
              </w:r>
            </w:hyperlink>
            <w:r w:rsidRPr="00A33856">
              <w:rPr>
                <w:rStyle w:val="Hyperlink"/>
                <w:rFonts w:asciiTheme="minorHAnsi" w:eastAsiaTheme="majorEastAsia" w:hAnsiTheme="minorHAnsi" w:cstheme="minorHAnsi"/>
                <w:color w:val="000000" w:themeColor="text1"/>
                <w:sz w:val="22"/>
                <w:szCs w:val="22"/>
              </w:rPr>
              <w:t xml:space="preserve">, </w:t>
            </w:r>
            <w:hyperlink w:anchor="FALPNO" w:history="1">
              <w:r w:rsidRPr="00A33856">
                <w:rPr>
                  <w:rStyle w:val="Hyperlink"/>
                  <w:rFonts w:asciiTheme="minorHAnsi" w:eastAsiaTheme="majorEastAsia" w:hAnsiTheme="minorHAnsi" w:cstheme="minorHAnsi"/>
                  <w:sz w:val="22"/>
                  <w:szCs w:val="22"/>
                </w:rPr>
                <w:t>FALPNO</w:t>
              </w:r>
            </w:hyperlink>
            <w:r w:rsidRPr="00A33856">
              <w:rPr>
                <w:rStyle w:val="Hyperlink"/>
                <w:rFonts w:asciiTheme="minorHAnsi" w:eastAsiaTheme="majorEastAsia" w:hAnsiTheme="minorHAnsi" w:cstheme="minorHAnsi"/>
                <w:color w:val="000000" w:themeColor="text1"/>
                <w:sz w:val="22"/>
                <w:szCs w:val="22"/>
              </w:rPr>
              <w:t xml:space="preserve">, </w:t>
            </w:r>
            <w:hyperlink w:anchor="Banktatorship" w:history="1">
              <w:r w:rsidRPr="00A33856">
                <w:rPr>
                  <w:rStyle w:val="Hyperlink"/>
                  <w:rFonts w:asciiTheme="minorHAnsi" w:eastAsiaTheme="majorEastAsia" w:hAnsiTheme="minorHAnsi" w:cstheme="minorHAnsi"/>
                  <w:sz w:val="22"/>
                  <w:szCs w:val="22"/>
                </w:rPr>
                <w:t>Banktatorship</w:t>
              </w:r>
            </w:hyperlink>
            <w:r w:rsidRPr="00A33856">
              <w:rPr>
                <w:rStyle w:val="Hyperlink"/>
                <w:rFonts w:asciiTheme="minorHAnsi" w:eastAsiaTheme="majorEastAsia" w:hAnsiTheme="minorHAnsi" w:cstheme="minorHAnsi"/>
                <w:color w:val="000000" w:themeColor="text1"/>
                <w:sz w:val="22"/>
                <w:szCs w:val="22"/>
              </w:rPr>
              <w:t xml:space="preserve">, </w:t>
            </w:r>
            <w:hyperlink w:anchor="Healthtatorship" w:history="1">
              <w:r w:rsidRPr="00A33856">
                <w:rPr>
                  <w:rStyle w:val="Hyperlink"/>
                  <w:rFonts w:asciiTheme="minorHAnsi" w:eastAsiaTheme="majorEastAsia" w:hAnsiTheme="minorHAnsi" w:cstheme="minorHAnsi"/>
                  <w:sz w:val="22"/>
                  <w:szCs w:val="22"/>
                </w:rPr>
                <w:t>Healthtatorship</w:t>
              </w:r>
            </w:hyperlink>
            <w:r w:rsidRPr="00A33856">
              <w:rPr>
                <w:rStyle w:val="Hyperlink"/>
                <w:rFonts w:asciiTheme="minorHAnsi" w:eastAsiaTheme="majorEastAsia" w:hAnsiTheme="minorHAnsi" w:cstheme="minorHAnsi"/>
                <w:color w:val="000000" w:themeColor="text1"/>
                <w:sz w:val="22"/>
                <w:szCs w:val="22"/>
              </w:rPr>
              <w:t xml:space="preserve">, </w:t>
            </w:r>
            <w:hyperlink w:anchor="Newstatorship" w:history="1">
              <w:r w:rsidRPr="00A33856">
                <w:rPr>
                  <w:rStyle w:val="Hyperlink"/>
                  <w:rFonts w:asciiTheme="minorHAnsi" w:eastAsiaTheme="majorEastAsia" w:hAnsiTheme="minorHAnsi" w:cstheme="minorHAnsi"/>
                  <w:sz w:val="22"/>
                  <w:szCs w:val="22"/>
                </w:rPr>
                <w:t>Newstatorship</w:t>
              </w:r>
            </w:hyperlink>
            <w:r w:rsidRPr="00A33856">
              <w:rPr>
                <w:rStyle w:val="Hyperlink"/>
                <w:rFonts w:asciiTheme="minorHAnsi" w:eastAsiaTheme="majorEastAsia" w:hAnsiTheme="minorHAnsi" w:cstheme="minorHAnsi"/>
                <w:color w:val="000000" w:themeColor="text1"/>
                <w:sz w:val="22"/>
                <w:szCs w:val="22"/>
              </w:rPr>
              <w:t xml:space="preserve">, </w:t>
            </w:r>
            <w:hyperlink w:anchor="ZruCofacDegSee" w:history="1">
              <w:r w:rsidRPr="00A33856">
                <w:rPr>
                  <w:rStyle w:val="Hyperlink"/>
                  <w:rFonts w:asciiTheme="minorHAnsi" w:eastAsiaTheme="majorEastAsia" w:hAnsiTheme="minorHAnsi" w:cstheme="minorHAnsi"/>
                  <w:sz w:val="22"/>
                  <w:szCs w:val="22"/>
                </w:rPr>
                <w:t>ZRUCOFACDEGSEE</w:t>
              </w:r>
            </w:hyperlink>
            <w:r w:rsidRPr="00A33856">
              <w:rPr>
                <w:rStyle w:val="Hyperlink"/>
                <w:rFonts w:asciiTheme="minorHAnsi" w:eastAsiaTheme="majorEastAsia" w:hAnsiTheme="minorHAnsi" w:cstheme="minorHAnsi"/>
                <w:color w:val="000000" w:themeColor="text1"/>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05" w:name="GEEP"/>
            <w:r w:rsidRPr="00A33856">
              <w:rPr>
                <w:rStyle w:val="Strong"/>
                <w:rFonts w:asciiTheme="minorHAnsi" w:hAnsiTheme="minorHAnsi" w:cstheme="minorHAnsi"/>
                <w:color w:val="000000"/>
                <w:sz w:val="22"/>
                <w:szCs w:val="22"/>
                <w:u w:val="single"/>
              </w:rPr>
              <w:t>GEEP</w:t>
            </w:r>
            <w:bookmarkEnd w:id="705"/>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G</w:t>
            </w:r>
            <w:r w:rsidRPr="00A33856">
              <w:rPr>
                <w:rFonts w:asciiTheme="minorHAnsi" w:hAnsiTheme="minorHAnsi" w:cstheme="minorHAnsi"/>
                <w:color w:val="000000"/>
                <w:sz w:val="22"/>
                <w:szCs w:val="22"/>
              </w:rPr>
              <w:t xml:space="preserve">lobal </w:t>
            </w:r>
            <w:r w:rsidRPr="00A33856">
              <w:rPr>
                <w:rStyle w:val="style5"/>
                <w:rFonts w:asciiTheme="minorHAnsi" w:eastAsiaTheme="majorEastAsia" w:hAnsiTheme="minorHAnsi" w:cstheme="minorHAnsi"/>
                <w:color w:val="000000"/>
                <w:sz w:val="22"/>
                <w:szCs w:val="22"/>
                <w:u w:val="single"/>
              </w:rPr>
              <w:t>E</w:t>
            </w:r>
            <w:r w:rsidRPr="00A33856">
              <w:rPr>
                <w:rFonts w:asciiTheme="minorHAnsi" w:hAnsiTheme="minorHAnsi" w:cstheme="minorHAnsi"/>
                <w:color w:val="000000"/>
                <w:sz w:val="22"/>
                <w:szCs w:val="22"/>
              </w:rPr>
              <w:t xml:space="preserve">nslavement </w:t>
            </w:r>
            <w:r w:rsidRPr="00A33856">
              <w:rPr>
                <w:rStyle w:val="style5"/>
                <w:rFonts w:asciiTheme="minorHAnsi" w:eastAsiaTheme="majorEastAsia" w:hAnsiTheme="minorHAnsi" w:cstheme="minorHAnsi"/>
                <w:color w:val="000000"/>
                <w:sz w:val="22"/>
                <w:szCs w:val="22"/>
                <w:u w:val="single"/>
              </w:rPr>
              <w:t>E</w:t>
            </w:r>
            <w:r w:rsidRPr="00A33856">
              <w:rPr>
                <w:rFonts w:asciiTheme="minorHAnsi" w:hAnsiTheme="minorHAnsi" w:cstheme="minorHAnsi"/>
                <w:color w:val="000000"/>
                <w:sz w:val="22"/>
                <w:szCs w:val="22"/>
              </w:rPr>
              <w:t xml:space="preserve">ngineered </w:t>
            </w:r>
            <w:r w:rsidRPr="00A33856">
              <w:rPr>
                <w:rStyle w:val="style5"/>
                <w:rFonts w:asciiTheme="minorHAnsi" w:eastAsiaTheme="majorEastAsia" w:hAnsiTheme="minorHAnsi" w:cstheme="minorHAnsi"/>
                <w:color w:val="000000"/>
                <w:sz w:val="22"/>
                <w:szCs w:val="22"/>
                <w:u w:val="single"/>
              </w:rPr>
              <w:t>P</w:t>
            </w:r>
            <w:r w:rsidRPr="00A33856">
              <w:rPr>
                <w:rFonts w:asciiTheme="minorHAnsi" w:hAnsiTheme="minorHAnsi" w:cstheme="minorHAnsi"/>
                <w:color w:val="000000"/>
                <w:sz w:val="22"/>
                <w:szCs w:val="22"/>
              </w:rPr>
              <w:t xml:space="preserve">ollution. This includes </w:t>
            </w:r>
            <w:hyperlink w:anchor="Chemtrails" w:history="1">
              <w:hyperlink w:anchor="Chemtrails" w:history="1">
                <w:r w:rsidRPr="00A33856">
                  <w:rPr>
                    <w:rStyle w:val="Hyperlink"/>
                    <w:rFonts w:asciiTheme="minorHAnsi" w:eastAsiaTheme="majorEastAsia" w:hAnsiTheme="minorHAnsi" w:cstheme="minorHAnsi"/>
                    <w:sz w:val="22"/>
                    <w:szCs w:val="22"/>
                  </w:rPr>
                  <w:t>chemtrails</w:t>
                </w:r>
              </w:hyperlink>
            </w:hyperlink>
            <w:r w:rsidRPr="00A33856">
              <w:rPr>
                <w:rFonts w:asciiTheme="minorHAnsi" w:hAnsiTheme="minorHAnsi" w:cstheme="minorHAnsi"/>
                <w:color w:val="000000"/>
                <w:sz w:val="22"/>
                <w:szCs w:val="22"/>
              </w:rPr>
              <w:t xml:space="preserve">, </w:t>
            </w:r>
            <w:r w:rsidRPr="00A33856">
              <w:rPr>
                <w:rStyle w:val="Strong"/>
                <w:rFonts w:asciiTheme="minorHAnsi" w:hAnsiTheme="minorHAnsi" w:cstheme="minorHAnsi"/>
                <w:color w:val="000000"/>
                <w:sz w:val="22"/>
                <w:szCs w:val="22"/>
              </w:rPr>
              <w:t xml:space="preserve">WIFI G5+, </w:t>
            </w:r>
            <w:hyperlink w:anchor="DARPA" w:history="1">
              <w:r w:rsidRPr="00A33856">
                <w:rPr>
                  <w:rStyle w:val="Hyperlink"/>
                  <w:rFonts w:asciiTheme="minorHAnsi" w:eastAsiaTheme="majorEastAsia" w:hAnsiTheme="minorHAnsi" w:cstheme="minorHAnsi"/>
                  <w:sz w:val="22"/>
                  <w:szCs w:val="22"/>
                </w:rPr>
                <w:t>DARPA</w:t>
              </w:r>
            </w:hyperlink>
            <w:r w:rsidRPr="00A33856">
              <w:rPr>
                <w:rFonts w:asciiTheme="minorHAnsi" w:hAnsiTheme="minorHAnsi" w:cstheme="minorHAnsi"/>
                <w:color w:val="000000"/>
                <w:sz w:val="22"/>
                <w:szCs w:val="22"/>
              </w:rPr>
              <w:t xml:space="preserve">, </w:t>
            </w:r>
            <w:hyperlink w:anchor="HAARP" w:history="1">
              <w:r w:rsidRPr="00A33856">
                <w:rPr>
                  <w:rStyle w:val="Hyperlink"/>
                  <w:rFonts w:asciiTheme="minorHAnsi" w:eastAsiaTheme="majorEastAsia" w:hAnsiTheme="minorHAnsi" w:cstheme="minorHAnsi"/>
                  <w:sz w:val="22"/>
                  <w:szCs w:val="22"/>
                </w:rPr>
                <w:t>HAARP</w:t>
              </w:r>
            </w:hyperlink>
            <w:r w:rsidRPr="00A33856">
              <w:rPr>
                <w:rFonts w:asciiTheme="minorHAnsi" w:hAnsiTheme="minorHAnsi" w:cstheme="minorHAnsi"/>
                <w:color w:val="000000"/>
                <w:sz w:val="22"/>
                <w:szCs w:val="22"/>
              </w:rPr>
              <w:t xml:space="preserve">, </w:t>
            </w:r>
            <w:hyperlink w:anchor="EMP" w:history="1">
              <w:r w:rsidRPr="00A33856">
                <w:rPr>
                  <w:rStyle w:val="Hyperlink"/>
                  <w:rFonts w:asciiTheme="minorHAnsi" w:eastAsiaTheme="majorEastAsia" w:hAnsiTheme="minorHAnsi" w:cstheme="minorHAnsi"/>
                  <w:sz w:val="22"/>
                  <w:szCs w:val="22"/>
                </w:rPr>
                <w:t>EMP</w:t>
              </w:r>
            </w:hyperlink>
            <w:r w:rsidRPr="00A33856">
              <w:rPr>
                <w:rFonts w:asciiTheme="minorHAnsi" w:hAnsiTheme="minorHAnsi" w:cstheme="minorHAnsi"/>
                <w:color w:val="000000"/>
                <w:sz w:val="22"/>
                <w:szCs w:val="22"/>
              </w:rPr>
              <w:t xml:space="preserve">, and </w:t>
            </w:r>
            <w:hyperlink w:anchor="DEW" w:history="1">
              <w:r w:rsidRPr="00A33856">
                <w:rPr>
                  <w:rStyle w:val="Hyperlink"/>
                  <w:rFonts w:asciiTheme="minorHAnsi" w:eastAsiaTheme="majorEastAsia" w:hAnsiTheme="minorHAnsi" w:cstheme="minorHAnsi"/>
                  <w:sz w:val="22"/>
                  <w:szCs w:val="22"/>
                </w:rPr>
                <w:t>DEW</w:t>
              </w:r>
            </w:hyperlink>
            <w:r w:rsidRPr="00A33856">
              <w:rPr>
                <w:rFonts w:asciiTheme="minorHAnsi" w:hAnsiTheme="minorHAnsi" w:cstheme="minorHAnsi"/>
                <w:color w:val="000000"/>
                <w:sz w:val="22"/>
                <w:szCs w:val="22"/>
              </w:rPr>
              <w:t xml:space="preserve"> etc. capable of earthquakes, storms and tsunamis.</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oRACO" w:history="1">
              <w:r w:rsidRPr="00A33856">
                <w:rPr>
                  <w:rStyle w:val="Hyperlink"/>
                  <w:rFonts w:asciiTheme="minorHAnsi" w:eastAsiaTheme="majorEastAsia" w:hAnsiTheme="minorHAnsi" w:cstheme="minorHAnsi"/>
                  <w:sz w:val="22"/>
                  <w:szCs w:val="22"/>
                </w:rPr>
                <w:t>NoRACO</w:t>
              </w:r>
            </w:hyperlink>
            <w:r w:rsidRPr="00A33856">
              <w:rPr>
                <w:rFonts w:asciiTheme="minorHAnsi" w:hAnsiTheme="minorHAnsi" w:cstheme="minorHAnsi"/>
                <w:color w:val="000000"/>
                <w:sz w:val="22"/>
                <w:szCs w:val="22"/>
              </w:rPr>
              <w:t xml:space="preserve">, </w:t>
            </w:r>
            <w:hyperlink w:anchor="WIFI" w:history="1">
              <w:r w:rsidRPr="00A33856">
                <w:rPr>
                  <w:rStyle w:val="Hyperlink"/>
                  <w:rFonts w:asciiTheme="minorHAnsi" w:eastAsiaTheme="majorEastAsia" w:hAnsiTheme="minorHAnsi" w:cstheme="minorHAnsi"/>
                  <w:sz w:val="22"/>
                  <w:szCs w:val="22"/>
                </w:rPr>
                <w:t>WIFI</w:t>
              </w:r>
            </w:hyperlink>
            <w:r w:rsidRPr="00A33856">
              <w:rPr>
                <w:rFonts w:asciiTheme="minorHAnsi" w:hAnsiTheme="minorHAnsi" w:cstheme="minorHAnsi"/>
                <w:color w:val="000000"/>
                <w:sz w:val="22"/>
                <w:szCs w:val="22"/>
              </w:rPr>
              <w:t xml:space="preserve">, </w:t>
            </w:r>
            <w:hyperlink w:anchor="Chemtrails" w:history="1">
              <w:r w:rsidR="00296495" w:rsidRPr="00A33856">
                <w:rPr>
                  <w:rStyle w:val="Hyperlink"/>
                  <w:rFonts w:asciiTheme="minorHAnsi" w:hAnsiTheme="minorHAnsi" w:cstheme="minorHAnsi"/>
                  <w:sz w:val="22"/>
                  <w:szCs w:val="22"/>
                </w:rPr>
                <w:t>Chemtrail</w:t>
              </w:r>
            </w:hyperlink>
            <w:r w:rsidR="00296495"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706" w:name="GG"/>
            <w:r w:rsidRPr="00A33856">
              <w:rPr>
                <w:rFonts w:asciiTheme="minorHAnsi" w:hAnsiTheme="minorHAnsi" w:cstheme="minorHAnsi"/>
                <w:b/>
                <w:sz w:val="22"/>
                <w:szCs w:val="22"/>
                <w:u w:val="single"/>
              </w:rPr>
              <w:t>GG</w:t>
            </w:r>
            <w:bookmarkEnd w:id="706"/>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reat </w:t>
            </w:r>
            <w:r w:rsidRPr="00A33856">
              <w:rPr>
                <w:rFonts w:asciiTheme="minorHAnsi" w:hAnsiTheme="minorHAnsi" w:cstheme="minorHAnsi"/>
                <w:color w:val="000000"/>
                <w:sz w:val="22"/>
                <w:szCs w:val="22"/>
                <w:u w:val="single"/>
              </w:rPr>
              <w:t>G</w:t>
            </w:r>
            <w:r w:rsidRPr="00A33856">
              <w:rPr>
                <w:rFonts w:asciiTheme="minorHAnsi" w:hAnsiTheme="minorHAnsi" w:cstheme="minorHAnsi"/>
                <w:color w:val="000000"/>
                <w:sz w:val="22"/>
                <w:szCs w:val="22"/>
              </w:rPr>
              <w:t xml:space="preserve">ame. This is the conflict between the 2 </w:t>
            </w:r>
            <w:hyperlink w:anchor="FOB" w:history="1">
              <w:r w:rsidRPr="00A33856">
                <w:rPr>
                  <w:rStyle w:val="Hyperlink"/>
                  <w:rFonts w:asciiTheme="minorHAnsi" w:eastAsiaTheme="majorEastAsia" w:hAnsiTheme="minorHAnsi" w:cstheme="minorHAnsi"/>
                  <w:sz w:val="22"/>
                  <w:szCs w:val="22"/>
                </w:rPr>
                <w:t>FOB</w:t>
              </w:r>
            </w:hyperlink>
            <w:r w:rsidRPr="00A33856">
              <w:rPr>
                <w:rFonts w:asciiTheme="minorHAnsi" w:hAnsiTheme="minorHAnsi" w:cstheme="minorHAnsi"/>
                <w:color w:val="000000"/>
                <w:sz w:val="22"/>
                <w:szCs w:val="22"/>
              </w:rPr>
              <w:t xml:space="preserve"> (</w:t>
            </w:r>
            <w:r w:rsidRPr="00A33856">
              <w:rPr>
                <w:rFonts w:asciiTheme="minorHAnsi" w:hAnsiTheme="minorHAnsi" w:cstheme="minorHAnsi"/>
                <w:color w:val="000000"/>
                <w:sz w:val="22"/>
                <w:szCs w:val="22"/>
                <w:u w:val="single"/>
              </w:rPr>
              <w:t>F</w:t>
            </w:r>
            <w:r w:rsidRPr="00A33856">
              <w:rPr>
                <w:rFonts w:asciiTheme="minorHAnsi" w:hAnsiTheme="minorHAnsi" w:cstheme="minorHAnsi"/>
                <w:color w:val="000000"/>
                <w:sz w:val="22"/>
                <w:szCs w:val="22"/>
              </w:rPr>
              <w:t xml:space="preserve">orce </w:t>
            </w:r>
            <w:r w:rsidRPr="00A33856">
              <w:rPr>
                <w:rFonts w:asciiTheme="minorHAnsi" w:hAnsiTheme="minorHAnsi" w:cstheme="minorHAnsi"/>
                <w:color w:val="000000"/>
                <w:sz w:val="22"/>
                <w:szCs w:val="22"/>
                <w:u w:val="single"/>
              </w:rPr>
              <w:t>O</w:t>
            </w:r>
            <w:r w:rsidRPr="00A33856">
              <w:rPr>
                <w:rFonts w:asciiTheme="minorHAnsi" w:hAnsiTheme="minorHAnsi" w:cstheme="minorHAnsi"/>
                <w:color w:val="000000"/>
                <w:sz w:val="22"/>
                <w:szCs w:val="22"/>
              </w:rPr>
              <w:t xml:space="preserve">f </w:t>
            </w:r>
            <w:r w:rsidRPr="00A33856">
              <w:rPr>
                <w:rFonts w:asciiTheme="minorHAnsi" w:hAnsiTheme="minorHAnsi" w:cstheme="minorHAnsi"/>
                <w:color w:val="000000"/>
                <w:sz w:val="22"/>
                <w:szCs w:val="22"/>
                <w:u w:val="single"/>
              </w:rPr>
              <w:t>B</w:t>
            </w:r>
            <w:r w:rsidRPr="00A33856">
              <w:rPr>
                <w:rFonts w:asciiTheme="minorHAnsi" w:hAnsiTheme="minorHAnsi" w:cstheme="minorHAnsi"/>
                <w:color w:val="000000"/>
                <w:sz w:val="22"/>
                <w:szCs w:val="22"/>
              </w:rPr>
              <w:t xml:space="preserve">ad), the </w:t>
            </w:r>
            <w:r w:rsidRPr="00A33856">
              <w:rPr>
                <w:rFonts w:asciiTheme="minorHAnsi" w:hAnsiTheme="minorHAnsi" w:cstheme="minorHAnsi"/>
                <w:b/>
                <w:color w:val="000000"/>
                <w:sz w:val="22"/>
                <w:szCs w:val="22"/>
              </w:rPr>
              <w:t>Black Brotherhood</w:t>
            </w:r>
            <w:r w:rsidRPr="00A33856">
              <w:rPr>
                <w:rFonts w:asciiTheme="minorHAnsi" w:hAnsiTheme="minorHAnsi" w:cstheme="minorHAnsi"/>
                <w:color w:val="000000"/>
                <w:sz w:val="22"/>
                <w:szCs w:val="22"/>
              </w:rPr>
              <w:t xml:space="preserve"> with its </w:t>
            </w:r>
            <w:hyperlink w:anchor="DAS" w:history="1">
              <w:r w:rsidRPr="00A33856">
                <w:rPr>
                  <w:rStyle w:val="Hyperlink"/>
                  <w:rFonts w:asciiTheme="minorHAnsi" w:eastAsiaTheme="majorEastAsia" w:hAnsiTheme="minorHAnsi" w:cstheme="minorHAnsi"/>
                  <w:sz w:val="22"/>
                  <w:szCs w:val="22"/>
                </w:rPr>
                <w:t>DAS</w:t>
              </w:r>
            </w:hyperlink>
            <w:r w:rsidRPr="00A33856">
              <w:rPr>
                <w:rFonts w:asciiTheme="minorHAnsi" w:hAnsiTheme="minorHAnsi" w:cstheme="minorHAnsi"/>
                <w:color w:val="000000"/>
                <w:sz w:val="22"/>
                <w:szCs w:val="22"/>
              </w:rPr>
              <w:t xml:space="preserve"> and the White </w:t>
            </w:r>
            <w:r w:rsidRPr="00A33856">
              <w:rPr>
                <w:rFonts w:asciiTheme="minorHAnsi" w:hAnsiTheme="minorHAnsi" w:cstheme="minorHAnsi"/>
                <w:b/>
                <w:color w:val="000000"/>
                <w:sz w:val="22"/>
                <w:szCs w:val="22"/>
                <w:u w:val="single"/>
              </w:rPr>
              <w:t>Brotherhood</w:t>
            </w:r>
            <w:r w:rsidRPr="00A33856">
              <w:rPr>
                <w:rFonts w:asciiTheme="minorHAnsi" w:hAnsiTheme="minorHAnsi" w:cstheme="minorHAnsi"/>
                <w:color w:val="000000"/>
                <w:sz w:val="22"/>
                <w:szCs w:val="22"/>
              </w:rPr>
              <w:t xml:space="preserve"> with its </w:t>
            </w:r>
            <w:hyperlink w:anchor="GAS" w:history="1">
              <w:r w:rsidRPr="00A33856">
                <w:rPr>
                  <w:rStyle w:val="Hyperlink"/>
                  <w:rFonts w:asciiTheme="minorHAnsi" w:eastAsiaTheme="majorEastAsia" w:hAnsiTheme="minorHAnsi" w:cstheme="minorHAnsi"/>
                  <w:sz w:val="22"/>
                  <w:szCs w:val="22"/>
                </w:rPr>
                <w:t>GAS</w:t>
              </w:r>
            </w:hyperlink>
            <w:r w:rsidRPr="00A33856">
              <w:rPr>
                <w:rFonts w:asciiTheme="minorHAnsi" w:hAnsiTheme="minorHAnsi" w:cstheme="minorHAnsi"/>
                <w:color w:val="000000"/>
                <w:sz w:val="22"/>
                <w:szCs w:val="22"/>
              </w:rPr>
              <w:t xml:space="preserve"> .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NWO" w:history="1">
              <w:r w:rsidRPr="00A33856">
                <w:rPr>
                  <w:rStyle w:val="Hyperlink"/>
                  <w:rFonts w:asciiTheme="minorHAnsi" w:eastAsiaTheme="majorEastAsia" w:hAnsiTheme="minorHAnsi" w:cstheme="minorHAnsi"/>
                  <w:sz w:val="22"/>
                  <w:szCs w:val="22"/>
                </w:rPr>
                <w:t>NWO</w:t>
              </w:r>
            </w:hyperlink>
            <w:r w:rsidRPr="00A33856">
              <w:rPr>
                <w:rFonts w:asciiTheme="minorHAnsi" w:hAnsiTheme="minorHAnsi" w:cstheme="minorHAnsi"/>
                <w:color w:val="000000"/>
                <w:sz w:val="22"/>
                <w:szCs w:val="22"/>
              </w:rPr>
              <w:t xml:space="preserve">, </w:t>
            </w:r>
            <w:hyperlink w:anchor="SEGWO" w:history="1">
              <w:r w:rsidRPr="00A33856">
                <w:rPr>
                  <w:rStyle w:val="Hyperlink"/>
                  <w:rFonts w:asciiTheme="minorHAnsi" w:eastAsiaTheme="majorEastAsia" w:hAnsiTheme="minorHAnsi" w:cstheme="minorHAnsi"/>
                  <w:sz w:val="22"/>
                  <w:szCs w:val="22"/>
                </w:rPr>
                <w:t>SEGWO</w:t>
              </w:r>
            </w:hyperlink>
            <w:r w:rsidRPr="00A33856">
              <w:rPr>
                <w:rFonts w:asciiTheme="minorHAnsi" w:hAnsiTheme="minorHAnsi" w:cstheme="minorHAnsi"/>
                <w:color w:val="000000"/>
                <w:sz w:val="22"/>
                <w:szCs w:val="22"/>
              </w:rPr>
              <w:t xml:space="preserve">, </w:t>
            </w:r>
            <w:hyperlink w:anchor="FALPNO" w:history="1">
              <w:r w:rsidR="00296495" w:rsidRPr="00A33856">
                <w:rPr>
                  <w:rStyle w:val="Hyperlink"/>
                  <w:rFonts w:asciiTheme="minorHAnsi" w:hAnsiTheme="minorHAnsi" w:cstheme="minorHAnsi"/>
                  <w:sz w:val="22"/>
                  <w:szCs w:val="22"/>
                </w:rPr>
                <w:t>FALPNO</w:t>
              </w:r>
            </w:hyperlink>
            <w:r w:rsidR="00296495" w:rsidRPr="00A33856">
              <w:rPr>
                <w:rFonts w:asciiTheme="minorHAnsi" w:hAnsiTheme="minorHAnsi" w:cstheme="minorHAnsi"/>
                <w:color w:val="000000"/>
                <w:sz w:val="22"/>
                <w:szCs w:val="22"/>
              </w:rPr>
              <w:t xml:space="preserve">,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s. </w:t>
            </w:r>
            <w:hyperlink w:anchor="ZBAP_ForcesAndStrategiesOfWorldOrder.jpg" w:history="1">
              <w:r w:rsidRPr="00A33856">
                <w:rPr>
                  <w:rStyle w:val="Hyperlink"/>
                  <w:rFonts w:asciiTheme="minorHAnsi" w:eastAsiaTheme="majorEastAsia" w:hAnsiTheme="minorHAnsi" w:cstheme="minorHAnsi"/>
                  <w:sz w:val="22"/>
                  <w:szCs w:val="22"/>
                </w:rPr>
                <w:t>overall structure of forces and strategies of world order</w:t>
              </w:r>
            </w:hyperlink>
            <w:r w:rsidRPr="00A33856">
              <w:rPr>
                <w:rFonts w:asciiTheme="minorHAnsi" w:hAnsiTheme="minorHAnsi" w:cstheme="minorHAnsi"/>
                <w:color w:val="000000"/>
                <w:sz w:val="22"/>
                <w:szCs w:val="22"/>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707" w:name="GlobCommunism"/>
            <w:r w:rsidRPr="00A33856">
              <w:rPr>
                <w:rFonts w:asciiTheme="minorHAnsi" w:hAnsiTheme="minorHAnsi" w:cstheme="minorHAnsi"/>
                <w:b/>
                <w:sz w:val="22"/>
                <w:szCs w:val="22"/>
                <w:u w:val="single"/>
              </w:rPr>
              <w:t>GlobCommunism</w:t>
            </w:r>
            <w:bookmarkEnd w:id="707"/>
            <w:r w:rsidRPr="00A33856">
              <w:rPr>
                <w:rFonts w:asciiTheme="minorHAnsi" w:hAnsiTheme="minorHAnsi" w:cstheme="minorHAnsi"/>
                <w:b/>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Glob</w:t>
            </w:r>
            <w:r w:rsidRPr="00A33856">
              <w:rPr>
                <w:rFonts w:asciiTheme="minorHAnsi" w:hAnsiTheme="minorHAnsi" w:cstheme="minorHAnsi"/>
                <w:color w:val="000000"/>
                <w:sz w:val="22"/>
                <w:szCs w:val="22"/>
              </w:rPr>
              <w:t xml:space="preserve">al </w:t>
            </w:r>
            <w:r w:rsidRPr="00A33856">
              <w:rPr>
                <w:rStyle w:val="style5"/>
                <w:rFonts w:asciiTheme="minorHAnsi" w:eastAsiaTheme="majorEastAsia" w:hAnsiTheme="minorHAnsi" w:cstheme="minorHAnsi"/>
                <w:color w:val="000000"/>
                <w:sz w:val="22"/>
                <w:szCs w:val="22"/>
                <w:u w:val="single"/>
              </w:rPr>
              <w:t>Communism</w:t>
            </w:r>
            <w:r w:rsidRPr="00A33856">
              <w:rPr>
                <w:rFonts w:asciiTheme="minorHAnsi" w:hAnsiTheme="minorHAnsi" w:cstheme="minorHAnsi"/>
                <w:color w:val="000000"/>
                <w:sz w:val="22"/>
                <w:szCs w:val="22"/>
              </w:rPr>
              <w:t xml:space="preserve">. This is an </w:t>
            </w:r>
            <w:hyperlink w:anchor="1993:_Improved_Communism_Starts_Moving_W" w:history="1">
              <w:hyperlink w:anchor="1993:_Improved_Communism_Starts_Moving_W" w:history="1">
                <w:hyperlink w:anchor="_1993:_Improved_Communism" w:history="1">
                  <w:r w:rsidRPr="00A33856">
                    <w:rPr>
                      <w:rStyle w:val="Hyperlink"/>
                      <w:rFonts w:asciiTheme="minorHAnsi" w:eastAsiaTheme="majorEastAsia" w:hAnsiTheme="minorHAnsi" w:cstheme="minorHAnsi"/>
                      <w:sz w:val="22"/>
                      <w:szCs w:val="22"/>
                    </w:rPr>
                    <w:t>Improved Communism</w:t>
                  </w:r>
                </w:hyperlink>
              </w:hyperlink>
            </w:hyperlink>
            <w:r w:rsidRPr="00A33856">
              <w:rPr>
                <w:rFonts w:asciiTheme="minorHAnsi" w:hAnsiTheme="minorHAnsi" w:cstheme="minorHAnsi"/>
                <w:color w:val="000000"/>
                <w:sz w:val="22"/>
                <w:szCs w:val="22"/>
              </w:rPr>
              <w:t xml:space="preserve"> (“Improved” as “Reinforced”) without that name, fine-tuned in </w:t>
            </w:r>
            <w:r w:rsidRPr="00A33856">
              <w:rPr>
                <w:rStyle w:val="Strong"/>
                <w:rFonts w:asciiTheme="minorHAnsi" w:hAnsiTheme="minorHAnsi" w:cstheme="minorHAnsi"/>
                <w:color w:val="000000"/>
                <w:sz w:val="22"/>
                <w:szCs w:val="22"/>
              </w:rPr>
              <w:t>China</w:t>
            </w:r>
            <w:r w:rsidRPr="00A33856">
              <w:rPr>
                <w:rFonts w:asciiTheme="minorHAnsi" w:hAnsiTheme="minorHAnsi" w:cstheme="minorHAnsi"/>
                <w:color w:val="000000"/>
                <w:sz w:val="22"/>
                <w:szCs w:val="22"/>
              </w:rPr>
              <w:t xml:space="preserve">, to be pushed at world level, through a dictatorial One-World-Government eventually based in </w:t>
            </w:r>
            <w:hyperlink w:anchor="ZBAP_jerUSAlem.jpg" w:history="1">
              <w:r w:rsidRPr="00A33856">
                <w:rPr>
                  <w:rStyle w:val="Hyperlink"/>
                  <w:rFonts w:asciiTheme="minorHAnsi" w:eastAsiaTheme="majorEastAsia" w:hAnsiTheme="minorHAnsi" w:cstheme="minorHAnsi"/>
                  <w:sz w:val="22"/>
                  <w:szCs w:val="22"/>
                </w:rPr>
                <w:t>JerUSAlem</w:t>
              </w:r>
            </w:hyperlink>
            <w:r w:rsidRPr="00A33856">
              <w:rPr>
                <w:rFonts w:asciiTheme="minorHAnsi" w:hAnsiTheme="minorHAnsi" w:cstheme="minorHAnsi"/>
                <w:color w:val="000000"/>
                <w:sz w:val="22"/>
                <w:szCs w:val="22"/>
              </w:rPr>
              <w:t xml:space="preserve"> after the fall of the </w:t>
            </w:r>
            <w:hyperlink w:anchor="USA" w:history="1">
              <w:r w:rsidRPr="00A33856">
                <w:rPr>
                  <w:rStyle w:val="Hyperlink"/>
                  <w:rFonts w:asciiTheme="minorHAnsi" w:eastAsiaTheme="majorEastAsia" w:hAnsiTheme="minorHAnsi" w:cstheme="minorHAnsi"/>
                  <w:sz w:val="22"/>
                  <w:szCs w:val="22"/>
                </w:rPr>
                <w:t>USA</w:t>
              </w:r>
            </w:hyperlink>
            <w:r w:rsidRPr="00A33856">
              <w:rPr>
                <w:rFonts w:asciiTheme="minorHAnsi" w:hAnsiTheme="minorHAnsi" w:cstheme="minorHAnsi"/>
                <w:color w:val="000000"/>
                <w:sz w:val="22"/>
                <w:szCs w:val="22"/>
              </w:rPr>
              <w:t xml:space="preserve"> and the </w:t>
            </w:r>
            <w:hyperlink w:anchor="EU" w:history="1">
              <w:r w:rsidRPr="00A33856">
                <w:rPr>
                  <w:rStyle w:val="Hyperlink"/>
                  <w:rFonts w:asciiTheme="minorHAnsi" w:eastAsiaTheme="majorEastAsia" w:hAnsiTheme="minorHAnsi" w:cstheme="minorHAnsi"/>
                  <w:sz w:val="22"/>
                  <w:szCs w:val="22"/>
                </w:rPr>
                <w:t>EU</w:t>
              </w:r>
            </w:hyperlink>
            <w:r w:rsidRPr="00A33856">
              <w:rPr>
                <w:rFonts w:asciiTheme="minorHAnsi" w:hAnsiTheme="minorHAnsi" w:cstheme="minorHAnsi"/>
                <w:color w:val="000000"/>
                <w:sz w:val="22"/>
                <w:szCs w:val="22"/>
              </w:rPr>
              <w:t xml:space="preserve">, let alone after the planned collapse of other disturbing powers like </w:t>
            </w:r>
            <w:r w:rsidRPr="00A33856">
              <w:rPr>
                <w:rFonts w:asciiTheme="minorHAnsi" w:hAnsiTheme="minorHAnsi" w:cstheme="minorHAnsi"/>
                <w:b/>
                <w:color w:val="000000"/>
                <w:sz w:val="22"/>
                <w:szCs w:val="22"/>
              </w:rPr>
              <w:t>Russia</w:t>
            </w:r>
            <w:r w:rsidRPr="00A33856">
              <w:rPr>
                <w:rFonts w:asciiTheme="minorHAnsi" w:hAnsiTheme="minorHAnsi" w:cstheme="minorHAnsi"/>
                <w:color w:val="000000"/>
                <w:sz w:val="22"/>
                <w:szCs w:val="22"/>
              </w:rPr>
              <w:t xml:space="preserve"> and even the paper-tiger of </w:t>
            </w:r>
            <w:r w:rsidRPr="00A33856">
              <w:rPr>
                <w:rFonts w:asciiTheme="minorHAnsi" w:hAnsiTheme="minorHAnsi" w:cstheme="minorHAnsi"/>
                <w:b/>
                <w:color w:val="000000"/>
                <w:sz w:val="22"/>
                <w:szCs w:val="22"/>
              </w:rPr>
              <w:t>China</w:t>
            </w:r>
            <w:r w:rsidRPr="00A33856">
              <w:rPr>
                <w:rFonts w:asciiTheme="minorHAnsi" w:hAnsiTheme="minorHAnsi" w:cstheme="minorHAnsi"/>
                <w:color w:val="000000"/>
                <w:sz w:val="22"/>
                <w:szCs w:val="22"/>
              </w:rPr>
              <w:t xml:space="preserve"> itself. It is very technocratic, fully </w:t>
            </w:r>
            <w:hyperlink w:anchor="GURUC" w:history="1">
              <w:r w:rsidRPr="00A33856">
                <w:rPr>
                  <w:rStyle w:val="Hyperlink"/>
                  <w:rFonts w:asciiTheme="minorHAnsi" w:eastAsiaTheme="majorEastAsia" w:hAnsiTheme="minorHAnsi" w:cstheme="minorHAnsi"/>
                  <w:sz w:val="22"/>
                  <w:szCs w:val="22"/>
                </w:rPr>
                <w:t>GURUC</w:t>
              </w:r>
            </w:hyperlink>
            <w:r w:rsidRPr="00A33856">
              <w:rPr>
                <w:rFonts w:asciiTheme="minorHAnsi" w:hAnsiTheme="minorHAnsi" w:cstheme="minorHAnsi"/>
                <w:color w:val="000000"/>
                <w:sz w:val="22"/>
                <w:szCs w:val="22"/>
              </w:rPr>
              <w:t xml:space="preserve"> anti-democratic.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bookmarkStart w:id="708" w:name="TechnoGlobCommunism"/>
            <w:r w:rsidRPr="00A33856">
              <w:rPr>
                <w:rFonts w:asciiTheme="minorHAnsi" w:hAnsiTheme="minorHAnsi" w:cstheme="minorHAnsi"/>
                <w:b/>
                <w:color w:val="000000"/>
                <w:sz w:val="22"/>
                <w:szCs w:val="22"/>
              </w:rPr>
              <w:t>TechnoGlobCommunism</w:t>
            </w:r>
            <w:bookmarkEnd w:id="708"/>
            <w:r w:rsidRPr="00A33856">
              <w:rPr>
                <w:rFonts w:asciiTheme="minorHAnsi" w:hAnsiTheme="minorHAnsi" w:cstheme="minorHAnsi"/>
                <w:color w:val="000000"/>
                <w:sz w:val="22"/>
                <w:szCs w:val="22"/>
              </w:rPr>
              <w:t xml:space="preserve"> might be a better way to call this Communism.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GlobFascism" w:history="1">
              <w:r w:rsidRPr="00A33856">
                <w:rPr>
                  <w:rStyle w:val="Hyperlink"/>
                  <w:rFonts w:asciiTheme="minorHAnsi" w:eastAsiaTheme="majorEastAsia" w:hAnsiTheme="minorHAnsi" w:cstheme="minorHAnsi"/>
                  <w:sz w:val="22"/>
                  <w:szCs w:val="22"/>
                </w:rPr>
                <w:t>GlobFascism</w:t>
              </w:r>
            </w:hyperlink>
            <w:r w:rsidRPr="00A33856">
              <w:rPr>
                <w:rFonts w:asciiTheme="minorHAnsi" w:hAnsiTheme="minorHAnsi" w:cstheme="minorHAnsi"/>
                <w:color w:val="000000"/>
                <w:sz w:val="22"/>
                <w:szCs w:val="22"/>
              </w:rPr>
              <w:t xml:space="preserve">, </w:t>
            </w:r>
            <w:hyperlink w:anchor="TerroristOcracy" w:history="1">
              <w:r w:rsidRPr="00A33856">
                <w:rPr>
                  <w:rStyle w:val="Hyperlink"/>
                  <w:rFonts w:asciiTheme="minorHAnsi" w:eastAsiaTheme="majorEastAsia" w:hAnsiTheme="minorHAnsi" w:cstheme="minorHAnsi"/>
                  <w:sz w:val="22"/>
                  <w:szCs w:val="22"/>
                </w:rPr>
                <w:t>TerroristOcracy</w:t>
              </w:r>
            </w:hyperlink>
            <w:r w:rsidRPr="00A33856">
              <w:rPr>
                <w:rFonts w:asciiTheme="minorHAnsi" w:hAnsiTheme="minorHAnsi" w:cstheme="minorHAnsi"/>
                <w:color w:val="000000"/>
                <w:sz w:val="22"/>
                <w:szCs w:val="22"/>
              </w:rPr>
              <w:t xml:space="preserve">, </w:t>
            </w:r>
            <w:hyperlink w:anchor="FAGSPEC" w:history="1">
              <w:r w:rsidRPr="00A33856">
                <w:rPr>
                  <w:rStyle w:val="Hyperlink"/>
                  <w:rFonts w:asciiTheme="minorHAnsi" w:hAnsiTheme="minorHAnsi" w:cstheme="minorHAnsi"/>
                  <w:sz w:val="22"/>
                  <w:szCs w:val="22"/>
                </w:rPr>
                <w:t>FAGSPEC</w:t>
              </w:r>
            </w:hyperlink>
            <w:r w:rsidRPr="00A33856">
              <w:rPr>
                <w:rStyle w:val="Hyperlink"/>
                <w:rFonts w:asciiTheme="minorHAnsi" w:hAnsiTheme="minorHAnsi" w:cstheme="minorHAnsi"/>
                <w:color w:val="auto"/>
                <w:sz w:val="22"/>
                <w:szCs w:val="22"/>
                <w:u w:val="none"/>
              </w:rPr>
              <w:t xml:space="preserve">, </w:t>
            </w:r>
            <w:hyperlink w:anchor="TsegTechnocracy" w:history="1">
              <w:r w:rsidRPr="00A33856">
                <w:rPr>
                  <w:rStyle w:val="Hyperlink"/>
                  <w:rFonts w:asciiTheme="minorHAnsi" w:hAnsiTheme="minorHAnsi" w:cstheme="minorHAnsi"/>
                  <w:sz w:val="22"/>
                  <w:szCs w:val="22"/>
                </w:rPr>
                <w:t>TsegTechnocracy</w:t>
              </w:r>
            </w:hyperlink>
            <w:r w:rsidRPr="00A33856">
              <w:rPr>
                <w:rStyle w:val="Hyperlink"/>
                <w:rFonts w:asciiTheme="minorHAnsi" w:hAnsiTheme="minorHAnsi" w:cstheme="minorHAnsi"/>
                <w:color w:val="auto"/>
                <w:sz w:val="22"/>
                <w:szCs w:val="22"/>
                <w:u w:val="none"/>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709" w:name="GlobFascism"/>
            <w:r w:rsidRPr="00A33856">
              <w:rPr>
                <w:rFonts w:asciiTheme="minorHAnsi" w:hAnsiTheme="minorHAnsi" w:cstheme="minorHAnsi"/>
                <w:b/>
                <w:sz w:val="22"/>
                <w:szCs w:val="22"/>
                <w:u w:val="single"/>
              </w:rPr>
              <w:t>GlobFascism</w:t>
            </w:r>
            <w:bookmarkEnd w:id="709"/>
            <w:r w:rsidRPr="00A33856">
              <w:rPr>
                <w:rFonts w:asciiTheme="minorHAnsi" w:hAnsiTheme="minorHAnsi" w:cstheme="minorHAnsi"/>
                <w:b/>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Glob</w:t>
            </w:r>
            <w:r w:rsidRPr="00A33856">
              <w:rPr>
                <w:rFonts w:asciiTheme="minorHAnsi" w:hAnsiTheme="minorHAnsi" w:cstheme="minorHAnsi"/>
                <w:color w:val="000000"/>
                <w:sz w:val="22"/>
                <w:szCs w:val="22"/>
              </w:rPr>
              <w:t xml:space="preserve">al </w:t>
            </w:r>
            <w:r w:rsidRPr="00A33856">
              <w:rPr>
                <w:rStyle w:val="Strong"/>
                <w:rFonts w:asciiTheme="minorHAnsi" w:hAnsiTheme="minorHAnsi" w:cstheme="minorHAnsi"/>
                <w:color w:val="000000"/>
                <w:sz w:val="22"/>
                <w:szCs w:val="22"/>
                <w:u w:val="single"/>
              </w:rPr>
              <w:t>Fascism</w:t>
            </w:r>
            <w:r w:rsidRPr="00A33856">
              <w:rPr>
                <w:rFonts w:asciiTheme="minorHAnsi" w:hAnsiTheme="minorHAnsi" w:cstheme="minorHAnsi"/>
                <w:color w:val="000000"/>
                <w:sz w:val="22"/>
                <w:szCs w:val="22"/>
              </w:rPr>
              <w:t xml:space="preserve"> (The fake mask of the </w:t>
            </w:r>
            <w:hyperlink w:anchor="GlobCommunism" w:history="1">
              <w:hyperlink w:anchor="GlobCommunism" w:history="1">
                <w:hyperlink w:anchor="GlobCommunism" w:history="1">
                  <w:r w:rsidRPr="00A33856">
                    <w:rPr>
                      <w:rStyle w:val="Hyperlink"/>
                      <w:rFonts w:asciiTheme="minorHAnsi" w:eastAsiaTheme="majorEastAsia" w:hAnsiTheme="minorHAnsi" w:cstheme="minorHAnsi"/>
                      <w:sz w:val="22"/>
                      <w:szCs w:val="22"/>
                    </w:rPr>
                    <w:t>GlobCommunism</w:t>
                  </w:r>
                </w:hyperlink>
              </w:hyperlink>
            </w:hyperlink>
            <w:r w:rsidRPr="00A33856">
              <w:rPr>
                <w:rFonts w:asciiTheme="minorHAnsi" w:hAnsiTheme="minorHAnsi" w:cstheme="minorHAnsi"/>
                <w:color w:val="000000"/>
                <w:sz w:val="22"/>
                <w:szCs w:val="22"/>
              </w:rPr>
              <w:t xml:space="preserve"> fine-tuned in China and pushed at world level through a One-World-Government). </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GlobCommunism" w:history="1">
              <w:r w:rsidRPr="00A33856">
                <w:rPr>
                  <w:rStyle w:val="Hyperlink"/>
                  <w:rFonts w:asciiTheme="minorHAnsi" w:eastAsiaTheme="majorEastAsia" w:hAnsiTheme="minorHAnsi" w:cstheme="minorHAnsi"/>
                  <w:sz w:val="22"/>
                  <w:szCs w:val="22"/>
                </w:rPr>
                <w:t>GlobCommunism</w:t>
              </w:r>
            </w:hyperlink>
            <w:r w:rsidRPr="00A33856">
              <w:rPr>
                <w:rFonts w:asciiTheme="minorHAnsi" w:hAnsiTheme="minorHAnsi" w:cstheme="minorHAnsi"/>
                <w:color w:val="000000"/>
                <w:sz w:val="22"/>
                <w:szCs w:val="22"/>
              </w:rPr>
              <w:t xml:space="preserve">, </w:t>
            </w:r>
            <w:hyperlink w:anchor="GUFUG" w:history="1">
              <w:r w:rsidRPr="00A33856">
                <w:rPr>
                  <w:rStyle w:val="Hyperlink"/>
                  <w:rFonts w:asciiTheme="minorHAnsi" w:eastAsiaTheme="majorEastAsia" w:hAnsiTheme="minorHAnsi" w:cstheme="minorHAnsi"/>
                  <w:sz w:val="22"/>
                  <w:szCs w:val="22"/>
                </w:rPr>
                <w:t>GUFUG</w:t>
              </w:r>
            </w:hyperlink>
            <w:r w:rsidRPr="00A33856">
              <w:rPr>
                <w:rFonts w:asciiTheme="minorHAnsi" w:hAnsiTheme="minorHAnsi" w:cstheme="minorHAnsi"/>
                <w:color w:val="000000"/>
                <w:sz w:val="22"/>
                <w:szCs w:val="22"/>
              </w:rPr>
              <w:t xml:space="preserve">, </w:t>
            </w:r>
            <w:hyperlink w:anchor="TerroristOcracy" w:history="1">
              <w:r w:rsidRPr="00A33856">
                <w:rPr>
                  <w:rStyle w:val="Hyperlink"/>
                  <w:rFonts w:asciiTheme="minorHAnsi" w:eastAsiaTheme="majorEastAsia" w:hAnsiTheme="minorHAnsi" w:cstheme="minorHAnsi"/>
                  <w:sz w:val="22"/>
                  <w:szCs w:val="22"/>
                </w:rPr>
                <w:t>TerroristOcracy</w:t>
              </w:r>
            </w:hyperlink>
            <w:r w:rsidRPr="00A33856">
              <w:rPr>
                <w:rFonts w:asciiTheme="minorHAnsi" w:hAnsiTheme="minorHAnsi" w:cstheme="minorHAnsi"/>
                <w:color w:val="000000"/>
                <w:sz w:val="22"/>
                <w:szCs w:val="22"/>
              </w:rPr>
              <w:t xml:space="preserve">, </w:t>
            </w:r>
            <w:hyperlink w:anchor="FAGSPEC" w:history="1">
              <w:r w:rsidRPr="00A33856">
                <w:rPr>
                  <w:rStyle w:val="Hyperlink"/>
                  <w:rFonts w:asciiTheme="minorHAnsi" w:hAnsiTheme="minorHAnsi" w:cstheme="minorHAnsi"/>
                  <w:sz w:val="22"/>
                  <w:szCs w:val="22"/>
                </w:rPr>
                <w:t>FAGSPEC</w:t>
              </w:r>
            </w:hyperlink>
            <w:r w:rsidRPr="00A33856">
              <w:rPr>
                <w:rStyle w:val="Hyperlink"/>
                <w:rFonts w:asciiTheme="minorHAnsi" w:hAnsiTheme="minorHAnsi" w:cstheme="minorHAnsi"/>
                <w:color w:val="auto"/>
                <w:sz w:val="22"/>
                <w:szCs w:val="22"/>
                <w:u w:val="none"/>
              </w:rPr>
              <w:t xml:space="preserve">, </w:t>
            </w:r>
            <w:hyperlink w:anchor="TsegTechnocracy" w:history="1">
              <w:r w:rsidRPr="00A33856">
                <w:rPr>
                  <w:rStyle w:val="Hyperlink"/>
                  <w:rFonts w:asciiTheme="minorHAnsi" w:hAnsiTheme="minorHAnsi" w:cstheme="minorHAnsi"/>
                  <w:sz w:val="22"/>
                  <w:szCs w:val="22"/>
                </w:rPr>
                <w:t>TsegTechnocracy</w:t>
              </w:r>
            </w:hyperlink>
            <w:r w:rsidRPr="00A33856">
              <w:rPr>
                <w:rStyle w:val="Hyperlink"/>
                <w:rFonts w:asciiTheme="minorHAnsi" w:hAnsiTheme="minorHAnsi" w:cstheme="minorHAnsi"/>
                <w:color w:val="auto"/>
                <w:sz w:val="22"/>
                <w:szCs w:val="22"/>
                <w:u w:val="none"/>
              </w:rPr>
              <w:t xml:space="preserve">, </w:t>
            </w:r>
          </w:p>
        </w:tc>
      </w:tr>
      <w:tr w:rsidR="00030622" w:rsidRPr="00A33856" w:rsidTr="00C9273F">
        <w:tc>
          <w:tcPr>
            <w:tcW w:w="2147" w:type="dxa"/>
          </w:tcPr>
          <w:p w:rsidR="00030622" w:rsidRPr="00A33856" w:rsidRDefault="0003062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0" w:name="Glosan"/>
            <w:r w:rsidRPr="00A33856">
              <w:rPr>
                <w:rStyle w:val="Strong"/>
                <w:rFonts w:asciiTheme="minorHAnsi" w:hAnsiTheme="minorHAnsi" w:cstheme="minorHAnsi"/>
                <w:color w:val="000000"/>
                <w:sz w:val="22"/>
                <w:szCs w:val="22"/>
                <w:u w:val="single"/>
              </w:rPr>
              <w:t>Glosan</w:t>
            </w:r>
            <w:bookmarkEnd w:id="710"/>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the basic chat level of the IAL (</w:t>
            </w:r>
            <w:r w:rsidRPr="00A33856">
              <w:rPr>
                <w:rFonts w:asciiTheme="minorHAnsi" w:hAnsiTheme="minorHAnsi" w:cstheme="minorHAnsi"/>
                <w:color w:val="000000"/>
                <w:sz w:val="22"/>
                <w:szCs w:val="22"/>
                <w:u w:val="single"/>
              </w:rPr>
              <w:t>I</w:t>
            </w:r>
            <w:r w:rsidRPr="00A33856">
              <w:rPr>
                <w:rFonts w:asciiTheme="minorHAnsi" w:hAnsiTheme="minorHAnsi" w:cstheme="minorHAnsi"/>
                <w:color w:val="000000"/>
                <w:sz w:val="22"/>
                <w:szCs w:val="22"/>
              </w:rPr>
              <w:t xml:space="preserve">nternational </w:t>
            </w:r>
            <w:r w:rsidRPr="00A33856">
              <w:rPr>
                <w:rFonts w:asciiTheme="minorHAnsi" w:hAnsiTheme="minorHAnsi" w:cstheme="minorHAnsi"/>
                <w:color w:val="000000"/>
                <w:sz w:val="22"/>
                <w:szCs w:val="22"/>
                <w:u w:val="single"/>
              </w:rPr>
              <w:t>A</w:t>
            </w:r>
            <w:r w:rsidRPr="00A33856">
              <w:rPr>
                <w:rFonts w:asciiTheme="minorHAnsi" w:hAnsiTheme="minorHAnsi" w:cstheme="minorHAnsi"/>
                <w:color w:val="000000"/>
                <w:sz w:val="22"/>
                <w:szCs w:val="22"/>
              </w:rPr>
              <w:t xml:space="preserve">uxiliary </w:t>
            </w:r>
            <w:r w:rsidRPr="00A33856">
              <w:rPr>
                <w:rFonts w:asciiTheme="minorHAnsi" w:hAnsiTheme="minorHAnsi" w:cstheme="minorHAnsi"/>
                <w:color w:val="000000"/>
                <w:sz w:val="22"/>
                <w:szCs w:val="22"/>
                <w:u w:val="single"/>
              </w:rPr>
              <w:t>L</w:t>
            </w:r>
            <w:r w:rsidRPr="00A33856">
              <w:rPr>
                <w:rFonts w:asciiTheme="minorHAnsi" w:hAnsiTheme="minorHAnsi" w:cstheme="minorHAnsi"/>
                <w:color w:val="000000"/>
                <w:sz w:val="22"/>
                <w:szCs w:val="22"/>
              </w:rPr>
              <w:t xml:space="preserve">anguage) developed and promoted by </w:t>
            </w:r>
            <w:hyperlink w:anchor="FtabAristarchy" w:history="1">
              <w:hyperlink r:id="rId724"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Together with the highest intellectual level of language called </w:t>
            </w:r>
            <w:hyperlink w:anchor="Katharevousa" w:history="1">
              <w:r w:rsidRPr="00A33856">
                <w:rPr>
                  <w:rStyle w:val="Hyperlink"/>
                  <w:rFonts w:asciiTheme="minorHAnsi" w:eastAsiaTheme="majorEastAsia" w:hAnsiTheme="minorHAnsi" w:cstheme="minorHAnsi"/>
                  <w:sz w:val="22"/>
                  <w:szCs w:val="22"/>
                </w:rPr>
                <w:t>Katharevousa</w:t>
              </w:r>
            </w:hyperlink>
            <w:r w:rsidR="00296495" w:rsidRPr="00A33856">
              <w:rPr>
                <w:rFonts w:asciiTheme="minorHAnsi" w:hAnsiTheme="minorHAnsi" w:cstheme="minorHAnsi"/>
                <w:color w:val="000000"/>
                <w:sz w:val="22"/>
                <w:szCs w:val="22"/>
              </w:rPr>
              <w:t xml:space="preserve"> (the higher level of the Greek language),</w:t>
            </w:r>
            <w:r w:rsidRPr="00A33856">
              <w:rPr>
                <w:rFonts w:asciiTheme="minorHAnsi" w:hAnsiTheme="minorHAnsi" w:cstheme="minorHAnsi"/>
                <w:color w:val="000000"/>
                <w:sz w:val="22"/>
                <w:szCs w:val="22"/>
              </w:rPr>
              <w:t xml:space="preserve"> also proposed by </w:t>
            </w:r>
            <w:hyperlink w:anchor="FtabAristarchy" w:history="1">
              <w:hyperlink r:id="rId725"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r w:rsidRPr="00A33856">
              <w:rPr>
                <w:rFonts w:asciiTheme="minorHAnsi" w:hAnsiTheme="minorHAnsi" w:cstheme="minorHAnsi"/>
                <w:color w:val="000000"/>
                <w:sz w:val="22"/>
                <w:szCs w:val="22"/>
              </w:rPr>
              <w:t xml:space="preserve">, the two levels form what is called </w:t>
            </w:r>
            <w:hyperlink w:anchor="FtakGloVousa" w:history="1">
              <w:r w:rsidRPr="00A33856">
                <w:rPr>
                  <w:rStyle w:val="Hyperlink"/>
                  <w:rFonts w:asciiTheme="minorHAnsi" w:hAnsiTheme="minorHAnsi" w:cstheme="minorHAnsi"/>
                  <w:sz w:val="22"/>
                  <w:szCs w:val="22"/>
                </w:rPr>
                <w:t>FtakGloVousa</w:t>
              </w:r>
            </w:hyperlink>
            <w:r w:rsidRPr="00A33856">
              <w:rPr>
                <w:rFonts w:asciiTheme="minorHAnsi" w:hAnsiTheme="minorHAnsi" w:cstheme="minorHAnsi"/>
                <w:color w:val="000000"/>
                <w:sz w:val="22"/>
                <w:szCs w:val="22"/>
              </w:rPr>
              <w:t xml:space="preserve">  or </w:t>
            </w:r>
            <w:r w:rsidRPr="00A33856">
              <w:rPr>
                <w:rFonts w:asciiTheme="minorHAnsi" w:hAnsiTheme="minorHAnsi" w:cstheme="minorHAnsi"/>
                <w:i/>
                <w:color w:val="000000"/>
                <w:sz w:val="22"/>
                <w:szCs w:val="22"/>
              </w:rPr>
              <w:t>“</w:t>
            </w:r>
            <w:hyperlink w:anchor="FTABA" w:history="1">
              <w:hyperlink w:anchor="FTAKA" w:history="1">
                <w:r w:rsidRPr="00A33856">
                  <w:rPr>
                    <w:rStyle w:val="Hyperlink"/>
                    <w:rFonts w:asciiTheme="minorHAnsi" w:hAnsiTheme="minorHAnsi" w:cstheme="minorHAnsi"/>
                    <w:sz w:val="22"/>
                    <w:szCs w:val="22"/>
                  </w:rPr>
                  <w:t>FTAKA</w:t>
                </w:r>
              </w:hyperlink>
            </w:hyperlink>
            <w:r w:rsidRPr="00A33856">
              <w:rPr>
                <w:rFonts w:asciiTheme="minorHAnsi" w:hAnsiTheme="minorHAnsi" w:cstheme="minorHAnsi"/>
                <w:i/>
                <w:color w:val="000000"/>
                <w:sz w:val="22"/>
                <w:szCs w:val="22"/>
              </w:rPr>
              <w:t xml:space="preserve"> Speak” </w:t>
            </w:r>
            <w:r w:rsidRPr="00A33856">
              <w:rPr>
                <w:rFonts w:asciiTheme="minorHAnsi" w:hAnsiTheme="minorHAnsi" w:cstheme="minorHAnsi"/>
                <w:color w:val="000000"/>
                <w:sz w:val="22"/>
                <w:szCs w:val="22"/>
              </w:rPr>
              <w:t xml:space="preserve">(its original first name in some old documents is still </w:t>
            </w:r>
            <w:r w:rsidRPr="00A33856">
              <w:rPr>
                <w:rFonts w:asciiTheme="minorHAnsi" w:hAnsiTheme="minorHAnsi" w:cstheme="minorHAnsi"/>
                <w:b/>
                <w:color w:val="000000"/>
                <w:sz w:val="22"/>
                <w:szCs w:val="22"/>
              </w:rPr>
              <w:t>EthoGloso</w:t>
            </w:r>
            <w:r w:rsidRPr="00A33856">
              <w:rPr>
                <w:rFonts w:asciiTheme="minorHAnsi" w:hAnsiTheme="minorHAnsi" w:cstheme="minorHAnsi"/>
                <w:color w:val="000000"/>
                <w:sz w:val="22"/>
                <w:szCs w:val="22"/>
              </w:rPr>
              <w:t xml:space="preserve">). </w:t>
            </w:r>
          </w:p>
          <w:p w:rsidR="00030622" w:rsidRPr="00A33856" w:rsidRDefault="00030622" w:rsidP="00842DF0">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Katharevousa" w:history="1">
              <w:r w:rsidRPr="00A33856">
                <w:rPr>
                  <w:rStyle w:val="Hyperlink"/>
                  <w:rFonts w:asciiTheme="minorHAnsi" w:eastAsiaTheme="majorEastAsia" w:hAnsiTheme="minorHAnsi" w:cstheme="minorHAnsi"/>
                  <w:sz w:val="22"/>
                  <w:szCs w:val="22"/>
                </w:rPr>
                <w:t>Katharevousa</w:t>
              </w:r>
            </w:hyperlink>
            <w:r w:rsidRPr="00A33856">
              <w:rPr>
                <w:rFonts w:asciiTheme="minorHAnsi" w:hAnsiTheme="minorHAnsi" w:cstheme="minorHAnsi"/>
                <w:color w:val="000000"/>
                <w:sz w:val="22"/>
                <w:szCs w:val="22"/>
              </w:rPr>
              <w:t xml:space="preserve">, </w:t>
            </w:r>
            <w:hyperlink w:anchor="FtakGloVousa" w:history="1">
              <w:r w:rsidRPr="00A33856">
                <w:rPr>
                  <w:rStyle w:val="Hyperlink"/>
                  <w:rFonts w:asciiTheme="minorHAnsi" w:hAnsiTheme="minorHAnsi" w:cstheme="minorHAnsi"/>
                  <w:sz w:val="22"/>
                  <w:szCs w:val="22"/>
                </w:rPr>
                <w:t>FtakGloVousa</w:t>
              </w:r>
            </w:hyperlink>
            <w:r w:rsidRPr="00A33856">
              <w:rPr>
                <w:rFonts w:asciiTheme="minorHAnsi" w:hAnsiTheme="minorHAnsi" w:cstheme="minorHAnsi"/>
                <w:color w:val="000000"/>
                <w:sz w:val="22"/>
                <w:szCs w:val="22"/>
              </w:rPr>
              <w:t xml:space="preserve">, </w:t>
            </w:r>
            <w:hyperlink w:anchor="FtakaSpeak" w:history="1">
              <w:r w:rsidRPr="00A33856">
                <w:rPr>
                  <w:rStyle w:val="Hyperlink"/>
                  <w:rFonts w:asciiTheme="minorHAnsi" w:hAnsiTheme="minorHAnsi" w:cstheme="minorHAnsi"/>
                  <w:sz w:val="22"/>
                  <w:szCs w:val="22"/>
                </w:rPr>
                <w:t>FtakaSpeak</w:t>
              </w:r>
            </w:hyperlink>
            <w:r w:rsidRPr="00A33856">
              <w:rPr>
                <w:rFonts w:asciiTheme="minorHAnsi" w:hAnsiTheme="minorHAnsi" w:cstheme="minorHAnsi"/>
                <w:color w:val="000000"/>
                <w:sz w:val="22"/>
                <w:szCs w:val="22"/>
              </w:rPr>
              <w:t xml:space="preserve">,  </w:t>
            </w:r>
            <w:hyperlink w:anchor="FTAKAS" w:history="1">
              <w:r w:rsidRPr="00A33856">
                <w:rPr>
                  <w:rStyle w:val="Hyperlink"/>
                  <w:rFonts w:asciiTheme="minorHAnsi" w:hAnsiTheme="minorHAnsi" w:cstheme="minorHAnsi"/>
                  <w:sz w:val="22"/>
                  <w:szCs w:val="22"/>
                </w:rPr>
                <w:t>FTAKAS</w:t>
              </w:r>
            </w:hyperlink>
            <w:r w:rsidRPr="00A33856">
              <w:rPr>
                <w:rFonts w:asciiTheme="minorHAnsi" w:hAnsiTheme="minorHAnsi" w:cstheme="minorHAnsi"/>
                <w:color w:val="000000"/>
                <w:sz w:val="22"/>
                <w:szCs w:val="22"/>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11" w:name="GMO"/>
            <w:r w:rsidRPr="00A33856">
              <w:rPr>
                <w:rStyle w:val="Strong"/>
                <w:rFonts w:asciiTheme="minorHAnsi" w:hAnsiTheme="minorHAnsi" w:cstheme="minorHAnsi"/>
                <w:color w:val="000000"/>
                <w:sz w:val="22"/>
                <w:szCs w:val="22"/>
                <w:u w:val="single"/>
              </w:rPr>
              <w:t>GMO</w:t>
            </w:r>
            <w:bookmarkEnd w:id="711"/>
            <w:r w:rsidRPr="00A33856">
              <w:rPr>
                <w:rFonts w:asciiTheme="minorHAnsi" w:hAnsiTheme="minorHAnsi" w:cstheme="minorHAnsi"/>
                <w:color w:val="00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G</w:t>
            </w:r>
            <w:r w:rsidRPr="00A33856">
              <w:rPr>
                <w:rFonts w:asciiTheme="minorHAnsi" w:hAnsiTheme="minorHAnsi" w:cstheme="minorHAnsi"/>
                <w:color w:val="000000"/>
                <w:sz w:val="22"/>
                <w:szCs w:val="22"/>
              </w:rPr>
              <w:t xml:space="preserve">enetically </w:t>
            </w:r>
            <w:r w:rsidRPr="00A33856">
              <w:rPr>
                <w:rStyle w:val="style5"/>
                <w:rFonts w:asciiTheme="minorHAnsi" w:eastAsiaTheme="majorEastAsia" w:hAnsiTheme="minorHAnsi" w:cstheme="minorHAnsi"/>
                <w:color w:val="000000"/>
                <w:sz w:val="22"/>
                <w:szCs w:val="22"/>
                <w:u w:val="single"/>
              </w:rPr>
              <w:t>M</w:t>
            </w:r>
            <w:r w:rsidRPr="00A33856">
              <w:rPr>
                <w:rFonts w:asciiTheme="minorHAnsi" w:hAnsiTheme="minorHAnsi" w:cstheme="minorHAnsi"/>
                <w:color w:val="000000"/>
                <w:sz w:val="22"/>
                <w:szCs w:val="22"/>
              </w:rPr>
              <w:t xml:space="preserve">odified </w:t>
            </w:r>
            <w:r w:rsidRPr="00A33856">
              <w:rPr>
                <w:rStyle w:val="style5"/>
                <w:rFonts w:asciiTheme="minorHAnsi" w:eastAsiaTheme="majorEastAsia" w:hAnsiTheme="minorHAnsi" w:cstheme="minorHAnsi"/>
                <w:color w:val="000000"/>
                <w:sz w:val="22"/>
                <w:szCs w:val="22"/>
                <w:u w:val="single"/>
              </w:rPr>
              <w:t>O</w:t>
            </w:r>
            <w:r w:rsidRPr="00A33856">
              <w:rPr>
                <w:rFonts w:asciiTheme="minorHAnsi" w:hAnsiTheme="minorHAnsi" w:cstheme="minorHAnsi"/>
                <w:color w:val="000000"/>
                <w:sz w:val="22"/>
                <w:szCs w:val="22"/>
              </w:rPr>
              <w:t xml:space="preserve">rganism (none can be produced or imported in </w:t>
            </w:r>
            <w:hyperlink r:id="rId726" w:anchor="FtabAristarchy" w:history="1">
              <w:hyperlink w:anchor="FtabAristarchy" w:history="1">
                <w:hyperlink w:anchor="FtabAristarchy" w:history="1">
                  <w:hyperlink r:id="rId727" w:anchor="FtabAristarchy" w:history="1">
                    <w:hyperlink w:anchor="FtabAristarchy" w:history="1">
                      <w:hyperlink w:anchor="FtabAristarchy" w:history="1">
                        <w:hyperlink w:anchor="FtakAristarchy" w:history="1">
                          <w:r w:rsidRPr="00A33856">
                            <w:rPr>
                              <w:rStyle w:val="Hyperlink"/>
                              <w:rFonts w:asciiTheme="minorHAnsi" w:hAnsiTheme="minorHAnsi" w:cstheme="minorHAnsi"/>
                              <w:sz w:val="22"/>
                              <w:szCs w:val="22"/>
                            </w:rPr>
                            <w:t>FtakAristarchy</w:t>
                          </w:r>
                        </w:hyperlink>
                      </w:hyperlink>
                    </w:hyperlink>
                  </w:hyperlink>
                </w:hyperlink>
              </w:hyperlink>
            </w:hyperlink>
            <w:r w:rsidRPr="00A33856">
              <w:rPr>
                <w:rFonts w:asciiTheme="minorHAnsi" w:hAnsiTheme="minorHAnsi" w:cstheme="minorHAnsi"/>
                <w:color w:val="000000"/>
                <w:sz w:val="22"/>
                <w:szCs w:val="22"/>
              </w:rPr>
              <w:t xml:space="preserve">, not even if obtained through </w:t>
            </w:r>
            <w:hyperlink w:anchor="NGT" w:history="1">
              <w:r w:rsidRPr="00A33856">
                <w:rPr>
                  <w:rStyle w:val="Hyperlink"/>
                  <w:rFonts w:asciiTheme="minorHAnsi" w:eastAsiaTheme="majorEastAsia" w:hAnsiTheme="minorHAnsi" w:cstheme="minorHAnsi"/>
                  <w:sz w:val="22"/>
                  <w:szCs w:val="22"/>
                </w:rPr>
                <w:t>NGT</w:t>
              </w:r>
            </w:hyperlink>
            <w:r w:rsidRPr="00A33856">
              <w:rPr>
                <w:rFonts w:asciiTheme="minorHAnsi" w:hAnsiTheme="minorHAnsi" w:cstheme="minorHAnsi"/>
                <w:color w:val="000000"/>
                <w:sz w:val="22"/>
                <w:szCs w:val="22"/>
              </w:rPr>
              <w:t xml:space="preserve">, where all products must be </w:t>
            </w:r>
            <w:hyperlink w:anchor="NELA" w:history="1">
              <w:hyperlink w:anchor="NELAR" w:history="1">
                <w:r w:rsidRPr="00A33856">
                  <w:rPr>
                    <w:rStyle w:val="Hyperlink"/>
                    <w:rFonts w:asciiTheme="minorHAnsi" w:eastAsiaTheme="majorEastAsia" w:hAnsiTheme="minorHAnsi" w:cstheme="minorHAnsi"/>
                    <w:sz w:val="22"/>
                    <w:szCs w:val="22"/>
                  </w:rPr>
                  <w:t>NELAR</w:t>
                </w:r>
              </w:hyperlink>
            </w:hyperlink>
            <w:r w:rsidRPr="00A33856">
              <w:rPr>
                <w:rFonts w:asciiTheme="minorHAnsi" w:hAnsiTheme="minorHAnsi" w:cstheme="minorHAnsi"/>
                <w:color w:val="000000"/>
                <w:sz w:val="22"/>
                <w:szCs w:val="22"/>
              </w:rPr>
              <w:t xml:space="preserve"> and </w:t>
            </w:r>
            <w:hyperlink w:anchor="NoGANO" w:history="1">
              <w:r w:rsidRPr="00A33856">
                <w:rPr>
                  <w:rStyle w:val="Hyperlink"/>
                  <w:rFonts w:asciiTheme="minorHAnsi" w:eastAsiaTheme="majorEastAsia" w:hAnsiTheme="minorHAnsi" w:cstheme="minorHAnsi"/>
                  <w:sz w:val="22"/>
                  <w:szCs w:val="22"/>
                </w:rPr>
                <w:t>NoGANO</w:t>
              </w:r>
            </w:hyperlink>
            <w:r w:rsidRPr="00A33856">
              <w:rPr>
                <w:rFonts w:asciiTheme="minorHAnsi" w:hAnsiTheme="minorHAnsi" w:cstheme="minorHAnsi"/>
                <w:color w:val="000000"/>
                <w:sz w:val="22"/>
                <w:szCs w:val="22"/>
              </w:rPr>
              <w:t xml:space="preserve"> compliant).</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A33856">
              <w:rPr>
                <w:rFonts w:asciiTheme="minorHAnsi" w:hAnsiTheme="minorHAnsi" w:cstheme="minorHAnsi"/>
                <w:color w:val="000000"/>
                <w:sz w:val="22"/>
                <w:szCs w:val="22"/>
                <w:lang w:val="it-IT"/>
              </w:rPr>
              <w:t xml:space="preserve">+ r. </w:t>
            </w:r>
            <w:hyperlink w:anchor="NoGANO" w:history="1">
              <w:r w:rsidRPr="00A33856">
                <w:rPr>
                  <w:rStyle w:val="Hyperlink"/>
                  <w:rFonts w:asciiTheme="minorHAnsi" w:eastAsiaTheme="majorEastAsia" w:hAnsiTheme="minorHAnsi" w:cstheme="minorHAnsi"/>
                  <w:sz w:val="22"/>
                  <w:szCs w:val="22"/>
                  <w:lang w:val="it-IT"/>
                </w:rPr>
                <w:t>NoGANO</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NGT" w:history="1">
              <w:r w:rsidRPr="00A33856">
                <w:rPr>
                  <w:rStyle w:val="Hyperlink"/>
                  <w:rFonts w:asciiTheme="minorHAnsi" w:eastAsiaTheme="majorEastAsia" w:hAnsiTheme="minorHAnsi" w:cstheme="minorHAnsi"/>
                  <w:sz w:val="22"/>
                  <w:szCs w:val="22"/>
                  <w:lang w:val="it-IT"/>
                </w:rPr>
                <w:t>NGT</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NELA" w:history="1">
              <w:r w:rsidRPr="00A33856">
                <w:rPr>
                  <w:rStyle w:val="Hyperlink"/>
                  <w:rFonts w:asciiTheme="minorHAnsi" w:eastAsiaTheme="majorEastAsia" w:hAnsiTheme="minorHAnsi" w:cstheme="minorHAnsi"/>
                  <w:sz w:val="22"/>
                  <w:szCs w:val="22"/>
                  <w:lang w:val="it-IT"/>
                </w:rPr>
                <w:t>NELA</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NELA" w:history="1">
              <w:r w:rsidRPr="00A33856">
                <w:rPr>
                  <w:rStyle w:val="Hyperlink"/>
                  <w:rFonts w:asciiTheme="minorHAnsi" w:eastAsiaTheme="majorEastAsia" w:hAnsiTheme="minorHAnsi" w:cstheme="minorHAnsi"/>
                  <w:sz w:val="22"/>
                  <w:szCs w:val="22"/>
                  <w:lang w:val="it-IT"/>
                </w:rPr>
                <w:t>NELAR</w:t>
              </w:r>
            </w:hyperlink>
            <w:r w:rsidRPr="00A33856">
              <w:rPr>
                <w:rStyle w:val="Hyperlink"/>
                <w:rFonts w:asciiTheme="minorHAnsi" w:eastAsiaTheme="majorEastAsia" w:hAnsiTheme="minorHAnsi" w:cstheme="minorHAnsi"/>
                <w:color w:val="000000" w:themeColor="text1"/>
                <w:sz w:val="22"/>
                <w:szCs w:val="22"/>
                <w:lang w:val="it-IT"/>
              </w:rPr>
              <w:t xml:space="preserve">, </w:t>
            </w:r>
            <w:hyperlink w:anchor="NoHICHIP" w:history="1">
              <w:r w:rsidRPr="00A33856">
                <w:rPr>
                  <w:rStyle w:val="Hyperlink"/>
                  <w:rFonts w:asciiTheme="minorHAnsi" w:eastAsiaTheme="majorEastAsia" w:hAnsiTheme="minorHAnsi" w:cstheme="minorHAnsi"/>
                  <w:sz w:val="22"/>
                  <w:szCs w:val="22"/>
                  <w:lang w:val="it-IT"/>
                </w:rPr>
                <w:t>NoHIChip</w:t>
              </w:r>
            </w:hyperlink>
            <w:r w:rsidRPr="00A33856">
              <w:rPr>
                <w:rStyle w:val="Hyperlink"/>
                <w:rFonts w:asciiTheme="minorHAnsi" w:eastAsiaTheme="majorEastAsia" w:hAnsiTheme="minorHAnsi" w:cstheme="minorHAnsi"/>
                <w:color w:val="000000" w:themeColor="text1"/>
                <w:sz w:val="22"/>
                <w:szCs w:val="22"/>
                <w:lang w:val="it-IT"/>
              </w:rPr>
              <w:t xml:space="preserve">, </w:t>
            </w:r>
          </w:p>
        </w:tc>
      </w:tr>
      <w:tr w:rsidR="00030622" w:rsidRPr="00CA52FC" w:rsidTr="00C9273F">
        <w:tc>
          <w:tcPr>
            <w:tcW w:w="214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12" w:name="GOD"/>
            <w:r w:rsidRPr="00A33856">
              <w:rPr>
                <w:rStyle w:val="Strong"/>
                <w:rFonts w:asciiTheme="minorHAnsi" w:hAnsiTheme="minorHAnsi" w:cstheme="minorHAnsi"/>
                <w:color w:val="FF0000"/>
                <w:sz w:val="22"/>
                <w:szCs w:val="22"/>
                <w:u w:val="single"/>
              </w:rPr>
              <w:t>GOD</w:t>
            </w:r>
            <w:bookmarkEnd w:id="712"/>
            <w:r w:rsidRPr="00A33856">
              <w:rPr>
                <w:rFonts w:asciiTheme="minorHAnsi" w:hAnsiTheme="minorHAnsi" w:cstheme="minorHAnsi"/>
                <w:color w:val="FF0000"/>
                <w:sz w:val="22"/>
                <w:szCs w:val="22"/>
                <w:u w:val="single"/>
              </w:rPr>
              <w:t xml:space="preserve"> </w:t>
            </w:r>
          </w:p>
        </w:tc>
        <w:tc>
          <w:tcPr>
            <w:tcW w:w="7027" w:type="dxa"/>
          </w:tcPr>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33856">
              <w:rPr>
                <w:rFonts w:asciiTheme="minorHAnsi" w:hAnsiTheme="minorHAnsi" w:cstheme="minorHAnsi"/>
                <w:color w:val="000000"/>
                <w:sz w:val="22"/>
                <w:szCs w:val="22"/>
              </w:rPr>
              <w:t xml:space="preserve">+ r. </w:t>
            </w:r>
            <w:hyperlink w:anchor="SLOGOS" w:history="1">
              <w:r w:rsidRPr="00A33856">
                <w:rPr>
                  <w:rStyle w:val="Hyperlink"/>
                  <w:rFonts w:asciiTheme="minorHAnsi" w:eastAsiaTheme="majorEastAsia" w:hAnsiTheme="minorHAnsi" w:cstheme="minorHAnsi"/>
                  <w:sz w:val="22"/>
                  <w:szCs w:val="22"/>
                </w:rPr>
                <w:t>SLOGOS</w:t>
              </w:r>
            </w:hyperlink>
            <w:r w:rsidRPr="00A33856">
              <w:rPr>
                <w:rStyle w:val="style5"/>
                <w:rFonts w:asciiTheme="minorHAnsi" w:eastAsiaTheme="majorEastAsia" w:hAnsiTheme="minorHAnsi" w:cstheme="minorHAnsi"/>
                <w:color w:val="000000"/>
                <w:sz w:val="22"/>
                <w:szCs w:val="22"/>
              </w:rPr>
              <w:t xml:space="preserve"> (</w:t>
            </w:r>
            <w:r w:rsidRPr="00A33856">
              <w:rPr>
                <w:rStyle w:val="style5"/>
                <w:rFonts w:asciiTheme="minorHAnsi" w:eastAsiaTheme="majorEastAsia" w:hAnsiTheme="minorHAnsi" w:cstheme="minorHAnsi"/>
                <w:color w:val="000000"/>
                <w:sz w:val="22"/>
                <w:szCs w:val="22"/>
                <w:u w:val="single"/>
              </w:rPr>
              <w:t>S</w:t>
            </w:r>
            <w:r w:rsidRPr="00A33856">
              <w:rPr>
                <w:rStyle w:val="style5"/>
                <w:rFonts w:asciiTheme="minorHAnsi" w:eastAsiaTheme="majorEastAsia" w:hAnsiTheme="minorHAnsi" w:cstheme="minorHAnsi"/>
                <w:color w:val="000000"/>
                <w:sz w:val="22"/>
                <w:szCs w:val="22"/>
              </w:rPr>
              <w:t xml:space="preserve">upreme </w:t>
            </w:r>
            <w:hyperlink r:id="rId728" w:anchor="LOGOS" w:history="1">
              <w:r w:rsidRPr="00A33856">
                <w:rPr>
                  <w:rStyle w:val="Hyperlink"/>
                  <w:rFonts w:asciiTheme="minorHAnsi" w:eastAsiaTheme="majorEastAsia" w:hAnsiTheme="minorHAnsi" w:cstheme="minorHAnsi"/>
                  <w:sz w:val="22"/>
                  <w:szCs w:val="22"/>
                </w:rPr>
                <w:t>LOGOS</w:t>
              </w:r>
            </w:hyperlink>
            <w:r w:rsidRPr="00A33856">
              <w:rPr>
                <w:rFonts w:asciiTheme="minorHAnsi" w:hAnsiTheme="minorHAnsi" w:cstheme="minorHAnsi"/>
                <w:color w:val="000000"/>
                <w:sz w:val="22"/>
                <w:szCs w:val="22"/>
              </w:rPr>
              <w:t>, as the supreme creator behind the cosmos and all things), and</w:t>
            </w:r>
            <w:r w:rsidRPr="00A33856">
              <w:rPr>
                <w:rStyle w:val="auto-style71"/>
                <w:rFonts w:asciiTheme="minorHAnsi" w:hAnsiTheme="minorHAnsi" w:cstheme="minorHAnsi"/>
                <w:color w:val="000000"/>
                <w:sz w:val="22"/>
                <w:szCs w:val="22"/>
              </w:rPr>
              <w:t xml:space="preserve"> </w:t>
            </w:r>
            <w:hyperlink w:anchor="SAPNOS" w:history="1">
              <w:r w:rsidRPr="00A33856">
                <w:rPr>
                  <w:rStyle w:val="Hyperlink"/>
                  <w:rFonts w:asciiTheme="minorHAnsi" w:eastAsiaTheme="majorEastAsia" w:hAnsiTheme="minorHAnsi" w:cstheme="minorHAnsi"/>
                  <w:sz w:val="22"/>
                  <w:szCs w:val="22"/>
                </w:rPr>
                <w:t>SAPNOS</w:t>
              </w:r>
            </w:hyperlink>
            <w:r w:rsidRPr="00A33856">
              <w:rPr>
                <w:rFonts w:asciiTheme="minorHAnsi" w:hAnsiTheme="minorHAnsi" w:cstheme="minorHAnsi"/>
                <w:color w:val="000000"/>
                <w:sz w:val="22"/>
                <w:szCs w:val="22"/>
              </w:rPr>
              <w:t xml:space="preserve"> (his human incarnated form as Jesus).</w:t>
            </w:r>
          </w:p>
          <w:p w:rsidR="00030622" w:rsidRPr="00A33856" w:rsidRDefault="00030622"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A33856">
              <w:rPr>
                <w:rFonts w:asciiTheme="minorHAnsi" w:hAnsiTheme="minorHAnsi" w:cstheme="minorHAnsi"/>
                <w:color w:val="000000"/>
                <w:sz w:val="22"/>
                <w:szCs w:val="22"/>
                <w:lang w:val="fr-CA"/>
              </w:rPr>
              <w:t xml:space="preserve">+ r. </w:t>
            </w:r>
            <w:hyperlink w:anchor="THEOS" w:history="1">
              <w:r w:rsidRPr="00A33856">
                <w:rPr>
                  <w:rStyle w:val="Hyperlink"/>
                  <w:rFonts w:asciiTheme="minorHAnsi" w:eastAsiaTheme="majorEastAsia" w:hAnsiTheme="minorHAnsi" w:cstheme="minorHAnsi"/>
                  <w:sz w:val="22"/>
                  <w:szCs w:val="22"/>
                  <w:lang w:val="fr-CA"/>
                </w:rPr>
                <w:t>THEOS</w:t>
              </w:r>
            </w:hyperlink>
            <w:r w:rsidRPr="00A33856">
              <w:rPr>
                <w:rFonts w:asciiTheme="minorHAnsi" w:hAnsiTheme="minorHAnsi" w:cstheme="minorHAnsi"/>
                <w:color w:val="000000"/>
                <w:sz w:val="22"/>
                <w:szCs w:val="22"/>
                <w:lang w:val="fr-CA"/>
              </w:rPr>
              <w:t xml:space="preserve">, </w:t>
            </w:r>
            <w:hyperlink w:anchor="SELLOS" w:history="1">
              <w:r w:rsidRPr="00A33856">
                <w:rPr>
                  <w:rStyle w:val="Hyperlink"/>
                  <w:rFonts w:asciiTheme="minorHAnsi" w:eastAsiaTheme="majorEastAsia" w:hAnsiTheme="minorHAnsi" w:cstheme="minorHAnsi"/>
                  <w:sz w:val="22"/>
                  <w:szCs w:val="22"/>
                  <w:lang w:val="fr-CA"/>
                </w:rPr>
                <w:t>SELLOS</w:t>
              </w:r>
            </w:hyperlink>
            <w:r w:rsidRPr="00A33856">
              <w:rPr>
                <w:rFonts w:asciiTheme="minorHAnsi" w:hAnsiTheme="minorHAnsi" w:cstheme="minorHAnsi"/>
                <w:color w:val="000000"/>
                <w:sz w:val="22"/>
                <w:szCs w:val="22"/>
                <w:lang w:val="fr-CA"/>
              </w:rPr>
              <w:t xml:space="preserve">, </w:t>
            </w:r>
            <w:hyperlink w:anchor="STRIOS" w:history="1">
              <w:r w:rsidRPr="00A33856">
                <w:rPr>
                  <w:rStyle w:val="Hyperlink"/>
                  <w:rFonts w:asciiTheme="minorHAnsi" w:eastAsiaTheme="majorEastAsia" w:hAnsiTheme="minorHAnsi" w:cstheme="minorHAnsi"/>
                  <w:sz w:val="22"/>
                  <w:szCs w:val="22"/>
                  <w:lang w:val="fr-CA"/>
                </w:rPr>
                <w:t>STRIOS</w:t>
              </w:r>
            </w:hyperlink>
            <w:r w:rsidRPr="00A33856">
              <w:rPr>
                <w:rFonts w:asciiTheme="minorHAnsi" w:hAnsiTheme="minorHAnsi" w:cstheme="minorHAnsi"/>
                <w:color w:val="000000"/>
                <w:sz w:val="22"/>
                <w:szCs w:val="22"/>
                <w:lang w:val="fr-CA"/>
              </w:rPr>
              <w:t xml:space="preserve">, </w:t>
            </w:r>
            <w:hyperlink w:anchor="SLOGOS" w:history="1">
              <w:r w:rsidRPr="00A33856">
                <w:rPr>
                  <w:rStyle w:val="Hyperlink"/>
                  <w:rFonts w:asciiTheme="minorHAnsi" w:eastAsiaTheme="majorEastAsia" w:hAnsiTheme="minorHAnsi" w:cstheme="minorHAnsi"/>
                  <w:sz w:val="22"/>
                  <w:szCs w:val="22"/>
                  <w:lang w:val="fr-CA"/>
                </w:rPr>
                <w:t>Slogos</w:t>
              </w:r>
            </w:hyperlink>
            <w:r w:rsidRPr="00A33856">
              <w:rPr>
                <w:rFonts w:asciiTheme="minorHAnsi" w:hAnsiTheme="minorHAnsi" w:cstheme="minorHAnsi"/>
                <w:color w:val="000000"/>
                <w:sz w:val="22"/>
                <w:szCs w:val="22"/>
                <w:lang w:val="fr-CA"/>
              </w:rPr>
              <w:t xml:space="preserve">, </w:t>
            </w:r>
            <w:hyperlink w:anchor="SAPNOS" w:history="1">
              <w:r w:rsidRPr="00A33856">
                <w:rPr>
                  <w:rStyle w:val="Hyperlink"/>
                  <w:rFonts w:asciiTheme="minorHAnsi" w:eastAsiaTheme="majorEastAsia" w:hAnsiTheme="minorHAnsi" w:cstheme="minorHAnsi"/>
                  <w:sz w:val="22"/>
                  <w:szCs w:val="22"/>
                  <w:lang w:val="fr-CA"/>
                </w:rPr>
                <w:t>SAPNOS</w:t>
              </w:r>
            </w:hyperlink>
            <w:r w:rsidRPr="00A33856">
              <w:rPr>
                <w:rFonts w:asciiTheme="minorHAnsi" w:hAnsiTheme="minorHAnsi" w:cstheme="minorHAnsi"/>
                <w:color w:val="000000"/>
                <w:sz w:val="22"/>
                <w:szCs w:val="22"/>
                <w:lang w:val="fr-CA"/>
              </w:rPr>
              <w:t xml:space="preserve">, </w:t>
            </w:r>
            <w:hyperlink w:anchor="SoulCap" w:history="1">
              <w:r w:rsidRPr="00A33856">
                <w:rPr>
                  <w:rStyle w:val="Hyperlink"/>
                  <w:rFonts w:asciiTheme="minorHAnsi" w:eastAsiaTheme="majorEastAsia" w:hAnsiTheme="minorHAnsi" w:cstheme="minorHAnsi"/>
                  <w:sz w:val="22"/>
                  <w:szCs w:val="22"/>
                  <w:lang w:val="fr-CA"/>
                </w:rPr>
                <w:t>SoulCap</w:t>
              </w:r>
            </w:hyperlink>
            <w:r w:rsidRPr="00A33856">
              <w:rPr>
                <w:rFonts w:asciiTheme="minorHAnsi" w:hAnsiTheme="minorHAnsi" w:cstheme="minorHAnsi"/>
                <w:color w:val="000000"/>
                <w:sz w:val="22"/>
                <w:szCs w:val="22"/>
                <w:lang w:val="fr-CA"/>
              </w:rPr>
              <w:t xml:space="preserve">, </w:t>
            </w:r>
            <w:hyperlink w:anchor="GodCap" w:history="1">
              <w:r w:rsidRPr="00A33856">
                <w:rPr>
                  <w:rStyle w:val="Hyperlink"/>
                  <w:rFonts w:asciiTheme="minorHAnsi" w:eastAsiaTheme="majorEastAsia" w:hAnsiTheme="minorHAnsi" w:cstheme="minorHAnsi"/>
                  <w:sz w:val="22"/>
                  <w:szCs w:val="22"/>
                  <w:lang w:val="fr-CA"/>
                </w:rPr>
                <w:t>GodCap</w:t>
              </w:r>
            </w:hyperlink>
            <w:r w:rsidRPr="00A33856">
              <w:rPr>
                <w:rFonts w:asciiTheme="minorHAnsi" w:hAnsiTheme="minorHAnsi" w:cstheme="minorHAnsi"/>
                <w:color w:val="000000"/>
                <w:sz w:val="22"/>
                <w:szCs w:val="22"/>
                <w:lang w:val="fr-CA"/>
              </w:rPr>
              <w:t xml:space="preserve">, </w:t>
            </w:r>
            <w:hyperlink w:anchor="Jospelian" w:history="1">
              <w:r w:rsidR="00296495" w:rsidRPr="00A33856">
                <w:rPr>
                  <w:rStyle w:val="Hyperlink"/>
                  <w:rFonts w:asciiTheme="minorHAnsi" w:hAnsiTheme="minorHAnsi" w:cstheme="minorHAnsi"/>
                  <w:sz w:val="22"/>
                  <w:szCs w:val="22"/>
                  <w:lang w:val="fr-CA"/>
                </w:rPr>
                <w:t>Jospelian</w:t>
              </w:r>
            </w:hyperlink>
            <w:r w:rsidR="00296495" w:rsidRPr="00A33856">
              <w:rPr>
                <w:rFonts w:asciiTheme="minorHAnsi" w:hAnsiTheme="minorHAnsi" w:cstheme="minorHAnsi"/>
                <w:color w:val="000000"/>
                <w:sz w:val="22"/>
                <w:szCs w:val="22"/>
                <w:lang w:val="fr-CA"/>
              </w:rPr>
              <w:t xml:space="preserve">, </w:t>
            </w:r>
            <w:hyperlink w:anchor="JesusELLism" w:history="1">
              <w:r w:rsidR="00296495" w:rsidRPr="00A33856">
                <w:rPr>
                  <w:rStyle w:val="Hyperlink"/>
                  <w:rFonts w:asciiTheme="minorHAnsi" w:hAnsiTheme="minorHAnsi" w:cstheme="minorHAnsi"/>
                  <w:sz w:val="22"/>
                  <w:szCs w:val="22"/>
                  <w:lang w:val="fr-CA"/>
                </w:rPr>
                <w:t>JesusELLism</w:t>
              </w:r>
            </w:hyperlink>
            <w:r w:rsidR="00296495" w:rsidRPr="00A33856">
              <w:rPr>
                <w:rFonts w:asciiTheme="minorHAnsi" w:hAnsiTheme="minorHAnsi" w:cstheme="minorHAnsi"/>
                <w:color w:val="000000"/>
                <w:sz w:val="22"/>
                <w:szCs w:val="22"/>
                <w:lang w:val="fr-CA"/>
              </w:rPr>
              <w:t xml:space="preserve">, </w:t>
            </w:r>
          </w:p>
        </w:tc>
      </w:tr>
    </w:tbl>
    <w:tbl>
      <w:tblPr>
        <w:tblW w:w="91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7027"/>
      </w:tblGrid>
      <w:tr w:rsidR="00FC35DC" w:rsidRPr="0005242B" w:rsidTr="00C9273F">
        <w:tc>
          <w:tcPr>
            <w:tcW w:w="2147" w:type="dxa"/>
          </w:tcPr>
          <w:p w:rsidR="00FC35DC" w:rsidRPr="0005242B"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13" w:name="GodCap"/>
            <w:r w:rsidRPr="0005242B">
              <w:rPr>
                <w:rStyle w:val="Strong"/>
                <w:rFonts w:asciiTheme="minorHAnsi" w:hAnsiTheme="minorHAnsi" w:cstheme="minorHAnsi"/>
                <w:color w:val="000000" w:themeColor="text1"/>
                <w:sz w:val="22"/>
                <w:szCs w:val="22"/>
                <w:u w:val="single"/>
              </w:rPr>
              <w:lastRenderedPageBreak/>
              <w:t>GODCAP</w:t>
            </w:r>
            <w:bookmarkEnd w:id="713"/>
          </w:p>
        </w:tc>
        <w:tc>
          <w:tcPr>
            <w:tcW w:w="7027" w:type="dxa"/>
          </w:tcPr>
          <w:p w:rsidR="00FC35DC" w:rsidRPr="0005242B"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05242B">
              <w:rPr>
                <w:rFonts w:asciiTheme="minorHAnsi" w:hAnsiTheme="minorHAnsi" w:cstheme="minorHAnsi"/>
                <w:color w:val="000000"/>
                <w:sz w:val="22"/>
                <w:szCs w:val="22"/>
              </w:rPr>
              <w:t xml:space="preserve">= </w:t>
            </w:r>
            <w:r w:rsidRPr="0005242B">
              <w:rPr>
                <w:rFonts w:asciiTheme="minorHAnsi" w:hAnsiTheme="minorHAnsi" w:cstheme="minorHAnsi"/>
                <w:sz w:val="22"/>
                <w:szCs w:val="22"/>
                <w:u w:val="single"/>
              </w:rPr>
              <w:t>G</w:t>
            </w:r>
            <w:r w:rsidRPr="0005242B">
              <w:rPr>
                <w:rFonts w:asciiTheme="minorHAnsi" w:hAnsiTheme="minorHAnsi" w:cstheme="minorHAnsi"/>
                <w:sz w:val="22"/>
                <w:szCs w:val="22"/>
              </w:rPr>
              <w:t xml:space="preserve">ood </w:t>
            </w:r>
            <w:r w:rsidRPr="0005242B">
              <w:rPr>
                <w:rFonts w:asciiTheme="minorHAnsi" w:hAnsiTheme="minorHAnsi" w:cstheme="minorHAnsi"/>
                <w:sz w:val="22"/>
                <w:szCs w:val="22"/>
                <w:u w:val="single"/>
              </w:rPr>
              <w:t>O</w:t>
            </w:r>
            <w:r w:rsidRPr="0005242B">
              <w:rPr>
                <w:rFonts w:asciiTheme="minorHAnsi" w:hAnsiTheme="minorHAnsi" w:cstheme="minorHAnsi"/>
                <w:sz w:val="22"/>
                <w:szCs w:val="22"/>
              </w:rPr>
              <w:t xml:space="preserve">mnipotent </w:t>
            </w:r>
            <w:r w:rsidRPr="0005242B">
              <w:rPr>
                <w:rFonts w:asciiTheme="minorHAnsi" w:hAnsiTheme="minorHAnsi" w:cstheme="minorHAnsi"/>
                <w:sz w:val="22"/>
                <w:szCs w:val="22"/>
                <w:u w:val="single"/>
              </w:rPr>
              <w:t>D</w:t>
            </w:r>
            <w:r w:rsidRPr="0005242B">
              <w:rPr>
                <w:rFonts w:asciiTheme="minorHAnsi" w:hAnsiTheme="minorHAnsi" w:cstheme="minorHAnsi"/>
                <w:sz w:val="22"/>
                <w:szCs w:val="22"/>
              </w:rPr>
              <w:t xml:space="preserve">ivine </w:t>
            </w:r>
            <w:r w:rsidRPr="0005242B">
              <w:rPr>
                <w:rFonts w:asciiTheme="minorHAnsi" w:hAnsiTheme="minorHAnsi" w:cstheme="minorHAnsi"/>
                <w:sz w:val="22"/>
                <w:szCs w:val="22"/>
                <w:u w:val="single"/>
              </w:rPr>
              <w:t>C</w:t>
            </w:r>
            <w:r w:rsidRPr="0005242B">
              <w:rPr>
                <w:rFonts w:asciiTheme="minorHAnsi" w:hAnsiTheme="minorHAnsi" w:cstheme="minorHAnsi"/>
                <w:sz w:val="22"/>
                <w:szCs w:val="22"/>
              </w:rPr>
              <w:t xml:space="preserve">reative </w:t>
            </w:r>
            <w:r w:rsidRPr="0005242B">
              <w:rPr>
                <w:rFonts w:asciiTheme="minorHAnsi" w:hAnsiTheme="minorHAnsi" w:cstheme="minorHAnsi"/>
                <w:sz w:val="22"/>
                <w:szCs w:val="22"/>
                <w:u w:val="single"/>
              </w:rPr>
              <w:t>A</w:t>
            </w:r>
            <w:r w:rsidRPr="0005242B">
              <w:rPr>
                <w:rFonts w:asciiTheme="minorHAnsi" w:hAnsiTheme="minorHAnsi" w:cstheme="minorHAnsi"/>
                <w:sz w:val="22"/>
                <w:szCs w:val="22"/>
              </w:rPr>
              <w:t xml:space="preserve">ether </w:t>
            </w:r>
            <w:r w:rsidRPr="0005242B">
              <w:rPr>
                <w:rFonts w:asciiTheme="minorHAnsi" w:hAnsiTheme="minorHAnsi" w:cstheme="minorHAnsi"/>
                <w:sz w:val="22"/>
                <w:szCs w:val="22"/>
                <w:u w:val="single"/>
              </w:rPr>
              <w:t>P</w:t>
            </w:r>
            <w:r w:rsidRPr="0005242B">
              <w:rPr>
                <w:rFonts w:asciiTheme="minorHAnsi" w:hAnsiTheme="minorHAnsi" w:cstheme="minorHAnsi"/>
                <w:sz w:val="22"/>
                <w:szCs w:val="22"/>
              </w:rPr>
              <w:t xml:space="preserve">ower. The pan cosmic Aether energy giving form and animating all things and living beings. </w:t>
            </w:r>
          </w:p>
          <w:p w:rsidR="00FC35DC" w:rsidRPr="0005242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05242B">
              <w:rPr>
                <w:rFonts w:asciiTheme="minorHAnsi" w:hAnsiTheme="minorHAnsi" w:cstheme="minorHAnsi"/>
                <w:sz w:val="22"/>
                <w:szCs w:val="22"/>
              </w:rPr>
              <w:t xml:space="preserve">+ r. </w:t>
            </w:r>
            <w:hyperlink w:anchor="SoulCap" w:history="1">
              <w:r w:rsidRPr="0005242B">
                <w:rPr>
                  <w:rStyle w:val="Hyperlink"/>
                  <w:rFonts w:asciiTheme="minorHAnsi" w:eastAsiaTheme="majorEastAsia" w:hAnsiTheme="minorHAnsi" w:cstheme="minorHAnsi"/>
                  <w:sz w:val="22"/>
                  <w:szCs w:val="22"/>
                </w:rPr>
                <w:t>SoulCap</w:t>
              </w:r>
            </w:hyperlink>
            <w:r w:rsidRPr="0005242B">
              <w:rPr>
                <w:rFonts w:asciiTheme="minorHAnsi" w:hAnsiTheme="minorHAnsi" w:cstheme="minorHAnsi"/>
                <w:sz w:val="22"/>
                <w:szCs w:val="22"/>
              </w:rPr>
              <w:t xml:space="preserve">, </w:t>
            </w:r>
            <w:hyperlink w:anchor="TORUS" w:history="1">
              <w:r w:rsidRPr="00F42C60">
                <w:rPr>
                  <w:rStyle w:val="Hyperlink"/>
                  <w:rFonts w:asciiTheme="minorHAnsi" w:eastAsiaTheme="majorEastAsia" w:hAnsiTheme="minorHAnsi" w:cstheme="minorHAnsi"/>
                  <w:sz w:val="22"/>
                  <w:szCs w:val="22"/>
                </w:rPr>
                <w:t>TORUS</w:t>
              </w:r>
            </w:hyperlink>
            <w:r>
              <w:rPr>
                <w:rFonts w:asciiTheme="minorHAnsi" w:hAnsiTheme="minorHAnsi" w:cstheme="minorHAnsi"/>
                <w:sz w:val="22"/>
                <w:szCs w:val="22"/>
              </w:rPr>
              <w:t xml:space="preserve">, </w:t>
            </w:r>
          </w:p>
        </w:tc>
      </w:tr>
    </w:tbl>
    <w:tbl>
      <w:tblPr>
        <w:tblStyle w:val="TableGrid"/>
        <w:tblW w:w="9174" w:type="dxa"/>
        <w:tblInd w:w="-318" w:type="dxa"/>
        <w:tblLook w:val="04A0" w:firstRow="1" w:lastRow="0" w:firstColumn="1" w:lastColumn="0" w:noHBand="0" w:noVBand="1"/>
      </w:tblPr>
      <w:tblGrid>
        <w:gridCol w:w="2147"/>
        <w:gridCol w:w="7027"/>
      </w:tblGrid>
      <w:tr w:rsidR="00FC35DC" w:rsidRPr="001A5AB0" w:rsidTr="00C9273F">
        <w:tc>
          <w:tcPr>
            <w:tcW w:w="2147" w:type="dxa"/>
          </w:tcPr>
          <w:p w:rsidR="00FC35DC" w:rsidRPr="001A5AB0"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4" w:name="GOODNESS"/>
            <w:r w:rsidRPr="001A5AB0">
              <w:rPr>
                <w:rStyle w:val="Strong"/>
                <w:rFonts w:asciiTheme="minorHAnsi" w:hAnsiTheme="minorHAnsi" w:cstheme="minorHAnsi"/>
                <w:color w:val="FF0000"/>
                <w:sz w:val="22"/>
                <w:szCs w:val="22"/>
                <w:u w:val="single"/>
              </w:rPr>
              <w:t>G</w:t>
            </w:r>
            <w:bookmarkEnd w:id="714"/>
            <w:r w:rsidRPr="001A5AB0">
              <w:rPr>
                <w:rStyle w:val="Strong"/>
                <w:rFonts w:asciiTheme="minorHAnsi" w:hAnsiTheme="minorHAnsi" w:cstheme="minorHAnsi"/>
                <w:color w:val="FF0000"/>
                <w:sz w:val="22"/>
                <w:szCs w:val="22"/>
                <w:u w:val="single"/>
              </w:rPr>
              <w:t>oodness</w:t>
            </w:r>
          </w:p>
        </w:tc>
        <w:tc>
          <w:tcPr>
            <w:tcW w:w="7027" w:type="dxa"/>
          </w:tcPr>
          <w:p w:rsidR="00FC35DC" w:rsidRPr="001A5AB0" w:rsidRDefault="00FC35DC" w:rsidP="00C3465B">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CONGIPAS" w:history="1">
              <w:r w:rsidRPr="00536634">
                <w:rPr>
                  <w:rStyle w:val="Hyperlink"/>
                  <w:rFonts w:asciiTheme="minorHAnsi" w:eastAsiaTheme="majorEastAsia" w:hAnsiTheme="minorHAnsi" w:cstheme="minorHAnsi"/>
                  <w:sz w:val="22"/>
                  <w:szCs w:val="22"/>
                </w:rPr>
                <w:t>CONGIPAS</w:t>
              </w:r>
            </w:hyperlink>
            <w:r w:rsidRPr="001A5AB0">
              <w:rPr>
                <w:rFonts w:asciiTheme="minorHAnsi" w:hAnsiTheme="minorHAnsi" w:cstheme="minorHAnsi"/>
                <w:color w:val="000000"/>
                <w:sz w:val="22"/>
                <w:szCs w:val="22"/>
              </w:rPr>
              <w:t xml:space="preserve">, </w:t>
            </w:r>
            <w:hyperlink w:anchor="PASFOGOC" w:history="1">
              <w:r w:rsidRPr="001A5AB0">
                <w:rPr>
                  <w:rStyle w:val="Hyperlink"/>
                  <w:rFonts w:asciiTheme="minorHAnsi" w:eastAsiaTheme="majorEastAsia" w:hAnsiTheme="minorHAnsi" w:cstheme="minorHAnsi"/>
                  <w:sz w:val="22"/>
                  <w:szCs w:val="22"/>
                </w:rPr>
                <w:t>PASFOGOC</w:t>
              </w:r>
            </w:hyperlink>
            <w:r w:rsidRPr="001A5AB0">
              <w:rPr>
                <w:rFonts w:asciiTheme="minorHAnsi" w:hAnsiTheme="minorHAnsi" w:cstheme="minorHAnsi"/>
                <w:color w:val="000000"/>
                <w:sz w:val="22"/>
                <w:szCs w:val="22"/>
              </w:rPr>
              <w:t xml:space="preserve">, </w:t>
            </w:r>
            <w:hyperlink w:anchor="BIOF" w:history="1">
              <w:r w:rsidRPr="001A5AB0">
                <w:rPr>
                  <w:rStyle w:val="Hyperlink"/>
                  <w:rFonts w:asciiTheme="minorHAnsi" w:eastAsiaTheme="majorEastAsia" w:hAnsiTheme="minorHAnsi" w:cstheme="minorHAnsi"/>
                  <w:sz w:val="22"/>
                  <w:szCs w:val="22"/>
                </w:rPr>
                <w:t>BIOF</w:t>
              </w:r>
            </w:hyperlink>
            <w:r w:rsidRPr="001A5AB0">
              <w:rPr>
                <w:rFonts w:asciiTheme="minorHAnsi" w:hAnsiTheme="minorHAnsi" w:cstheme="minorHAnsi"/>
                <w:color w:val="000000"/>
                <w:sz w:val="22"/>
                <w:szCs w:val="22"/>
              </w:rPr>
              <w:t xml:space="preserve">, </w:t>
            </w:r>
            <w:hyperlink w:anchor="Ftanalyst" w:history="1">
              <w:r w:rsidRPr="001A5AB0">
                <w:rPr>
                  <w:rStyle w:val="Hyperlink"/>
                  <w:rFonts w:asciiTheme="minorHAnsi" w:eastAsiaTheme="majorEastAsia" w:hAnsiTheme="minorHAnsi" w:cstheme="minorHAnsi"/>
                  <w:sz w:val="22"/>
                  <w:szCs w:val="22"/>
                </w:rPr>
                <w:t>Ftanalyst</w:t>
              </w:r>
            </w:hyperlink>
            <w:r w:rsidRPr="001A5AB0">
              <w:rPr>
                <w:rFonts w:asciiTheme="minorHAnsi" w:hAnsiTheme="minorHAnsi" w:cstheme="minorHAnsi"/>
                <w:color w:val="000000"/>
                <w:sz w:val="22"/>
                <w:szCs w:val="22"/>
              </w:rPr>
              <w:t xml:space="preserve">, </w:t>
            </w:r>
            <w:hyperlink w:anchor="TUFNEPSANI" w:history="1">
              <w:r w:rsidRPr="001D5203">
                <w:rPr>
                  <w:rStyle w:val="Hyperlink"/>
                  <w:rFonts w:asciiTheme="minorHAnsi" w:eastAsiaTheme="majorEastAsia" w:hAnsiTheme="minorHAnsi" w:cstheme="minorHAnsi"/>
                  <w:sz w:val="22"/>
                  <w:szCs w:val="22"/>
                </w:rPr>
                <w:t>TUFNEPSANI</w:t>
              </w:r>
            </w:hyperlink>
            <w:r w:rsidRPr="001A5AB0">
              <w:rPr>
                <w:rFonts w:asciiTheme="minorHAnsi" w:hAnsiTheme="minorHAnsi" w:cstheme="minorHAnsi"/>
                <w:color w:val="000000"/>
                <w:sz w:val="22"/>
                <w:szCs w:val="22"/>
              </w:rPr>
              <w:t xml:space="preserve">, </w:t>
            </w:r>
            <w:hyperlink w:anchor="DEWBOCIM" w:history="1">
              <w:r w:rsidRPr="00860803">
                <w:rPr>
                  <w:rStyle w:val="Hyperlink"/>
                  <w:rFonts w:asciiTheme="minorHAnsi" w:eastAsiaTheme="majorEastAsia" w:hAnsiTheme="minorHAnsi" w:cstheme="minorHAnsi"/>
                  <w:sz w:val="22"/>
                  <w:szCs w:val="22"/>
                </w:rPr>
                <w:t>DEWBOCIM</w:t>
              </w:r>
            </w:hyperlink>
            <w:r>
              <w:rPr>
                <w:rStyle w:val="auto-style8"/>
                <w:rFonts w:asciiTheme="minorHAnsi" w:hAnsiTheme="minorHAnsi" w:cstheme="minorHAnsi"/>
                <w:color w:val="000000"/>
                <w:sz w:val="22"/>
                <w:szCs w:val="22"/>
              </w:rPr>
              <w:t xml:space="preserve">, </w:t>
            </w:r>
            <w:hyperlink w:anchor="PICCOB" w:history="1">
              <w:r w:rsidRPr="00B94EF3">
                <w:rPr>
                  <w:rStyle w:val="Hyperlink"/>
                  <w:rFonts w:asciiTheme="minorHAnsi" w:eastAsiaTheme="majorEastAsia" w:hAnsiTheme="minorHAnsi" w:cstheme="minorHAnsi"/>
                  <w:sz w:val="22"/>
                  <w:szCs w:val="22"/>
                </w:rPr>
                <w:t>PICCOB</w:t>
              </w:r>
            </w:hyperlink>
            <w:r w:rsidRPr="00B94EF3">
              <w:rPr>
                <w:rFonts w:asciiTheme="minorHAnsi" w:hAnsiTheme="minorHAnsi" w:cstheme="minorHAnsi"/>
                <w:color w:val="000000"/>
                <w:sz w:val="22"/>
                <w:szCs w:val="22"/>
              </w:rPr>
              <w:t>,</w:t>
            </w:r>
            <w:r w:rsidR="00296495">
              <w:rPr>
                <w:rFonts w:asciiTheme="minorHAnsi" w:hAnsiTheme="minorHAnsi" w:cstheme="minorHAnsi"/>
                <w:color w:val="000000"/>
                <w:sz w:val="22"/>
                <w:szCs w:val="22"/>
              </w:rPr>
              <w:t xml:space="preserve"> </w:t>
            </w:r>
            <w:hyperlink w:anchor="GodCap" w:history="1">
              <w:r w:rsidR="00296495" w:rsidRPr="00296495">
                <w:rPr>
                  <w:rStyle w:val="Hyperlink"/>
                  <w:rFonts w:asciiTheme="minorHAnsi" w:hAnsiTheme="minorHAnsi" w:cstheme="minorHAnsi"/>
                  <w:sz w:val="22"/>
                  <w:szCs w:val="22"/>
                </w:rPr>
                <w:t>G</w:t>
              </w:r>
              <w:r w:rsidR="00296495">
                <w:rPr>
                  <w:rStyle w:val="Hyperlink"/>
                  <w:rFonts w:asciiTheme="minorHAnsi" w:hAnsiTheme="minorHAnsi" w:cstheme="minorHAnsi"/>
                  <w:sz w:val="22"/>
                  <w:szCs w:val="22"/>
                </w:rPr>
                <w:t>od</w:t>
              </w:r>
              <w:r w:rsidR="00296495" w:rsidRPr="00296495">
                <w:rPr>
                  <w:rStyle w:val="Hyperlink"/>
                  <w:rFonts w:asciiTheme="minorHAnsi" w:hAnsiTheme="minorHAnsi" w:cstheme="minorHAnsi"/>
                  <w:sz w:val="22"/>
                  <w:szCs w:val="22"/>
                </w:rPr>
                <w:t>C</w:t>
              </w:r>
              <w:r w:rsidR="00296495">
                <w:rPr>
                  <w:rStyle w:val="Hyperlink"/>
                  <w:rFonts w:asciiTheme="minorHAnsi" w:hAnsiTheme="minorHAnsi" w:cstheme="minorHAnsi"/>
                  <w:sz w:val="22"/>
                  <w:szCs w:val="22"/>
                </w:rPr>
                <w:t>ap</w:t>
              </w:r>
            </w:hyperlink>
            <w:r w:rsidR="00296495">
              <w:rPr>
                <w:rFonts w:asciiTheme="minorHAnsi" w:hAnsiTheme="minorHAnsi" w:cstheme="minorHAnsi"/>
                <w:color w:val="000000"/>
                <w:sz w:val="22"/>
                <w:szCs w:val="22"/>
              </w:rPr>
              <w:t xml:space="preserve">, </w:t>
            </w:r>
            <w:hyperlink w:anchor="SoulCap" w:history="1">
              <w:r w:rsidR="00296495" w:rsidRPr="0005242B">
                <w:rPr>
                  <w:rStyle w:val="Hyperlink"/>
                  <w:rFonts w:asciiTheme="minorHAnsi" w:eastAsiaTheme="majorEastAsia" w:hAnsiTheme="minorHAnsi" w:cstheme="minorHAnsi"/>
                  <w:sz w:val="22"/>
                  <w:szCs w:val="22"/>
                </w:rPr>
                <w:t>SoulCap</w:t>
              </w:r>
            </w:hyperlink>
            <w:r w:rsidR="00296495" w:rsidRPr="0005242B">
              <w:rPr>
                <w:rFonts w:asciiTheme="minorHAnsi" w:hAnsiTheme="minorHAnsi" w:cstheme="minorHAnsi"/>
                <w:sz w:val="22"/>
                <w:szCs w:val="22"/>
              </w:rPr>
              <w:t xml:space="preserve">, </w:t>
            </w:r>
            <w:hyperlink w:anchor="TORUS" w:history="1">
              <w:r w:rsidR="00296495" w:rsidRPr="00F42C60">
                <w:rPr>
                  <w:rStyle w:val="Hyperlink"/>
                  <w:rFonts w:asciiTheme="minorHAnsi" w:eastAsiaTheme="majorEastAsia" w:hAnsiTheme="minorHAnsi" w:cstheme="minorHAnsi"/>
                  <w:sz w:val="22"/>
                  <w:szCs w:val="22"/>
                </w:rPr>
                <w:t>TORUS</w:t>
              </w:r>
            </w:hyperlink>
            <w:r w:rsidR="00296495">
              <w:rPr>
                <w:rFonts w:asciiTheme="minorHAnsi" w:hAnsiTheme="minorHAnsi" w:cstheme="minorHAnsi"/>
                <w:sz w:val="22"/>
                <w:szCs w:val="22"/>
              </w:rPr>
              <w:t xml:space="preserve">, </w:t>
            </w:r>
            <w:hyperlink w:anchor="TOMBATODENG" w:history="1">
              <w:r w:rsidR="00C3465B" w:rsidRPr="00C3465B">
                <w:rPr>
                  <w:rStyle w:val="Hyperlink"/>
                  <w:rFonts w:asciiTheme="minorHAnsi" w:hAnsiTheme="minorHAnsi" w:cstheme="minorHAnsi"/>
                  <w:sz w:val="22"/>
                  <w:szCs w:val="22"/>
                </w:rPr>
                <w:t>TOMBATODENG</w:t>
              </w:r>
            </w:hyperlink>
            <w:r w:rsidR="00C3465B">
              <w:rPr>
                <w:rFonts w:asciiTheme="minorHAnsi" w:hAnsiTheme="minorHAnsi" w:cstheme="minorHAnsi"/>
                <w:sz w:val="22"/>
                <w:szCs w:val="22"/>
              </w:rPr>
              <w:t xml:space="preserve">, </w:t>
            </w:r>
          </w:p>
        </w:tc>
      </w:tr>
      <w:tr w:rsidR="00FC35DC" w:rsidRPr="00454608" w:rsidTr="00C9273F">
        <w:tc>
          <w:tcPr>
            <w:tcW w:w="2147" w:type="dxa"/>
          </w:tcPr>
          <w:p w:rsidR="00FC35DC" w:rsidRPr="00E95C2F"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5" w:name="GOSCROSO"/>
            <w:r w:rsidRPr="00E95C2F">
              <w:rPr>
                <w:rStyle w:val="Strong"/>
                <w:rFonts w:asciiTheme="minorHAnsi" w:hAnsiTheme="minorHAnsi" w:cstheme="minorHAnsi"/>
                <w:color w:val="000000"/>
                <w:sz w:val="22"/>
                <w:szCs w:val="22"/>
                <w:u w:val="single"/>
              </w:rPr>
              <w:t>GOSCROSO</w:t>
            </w:r>
            <w:bookmarkEnd w:id="71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95C2F">
              <w:rPr>
                <w:rFonts w:asciiTheme="minorHAnsi" w:hAnsiTheme="minorHAnsi" w:cstheme="minorHAnsi"/>
                <w:sz w:val="22"/>
                <w:szCs w:val="22"/>
              </w:rPr>
              <w:t xml:space="preserve">= </w:t>
            </w:r>
            <w:r w:rsidRPr="00E95C2F">
              <w:rPr>
                <w:rFonts w:asciiTheme="minorHAnsi" w:hAnsiTheme="minorHAnsi" w:cstheme="minorHAnsi"/>
                <w:color w:val="000000"/>
                <w:sz w:val="22"/>
                <w:szCs w:val="22"/>
                <w:u w:val="single"/>
              </w:rPr>
              <w:t>G</w:t>
            </w:r>
            <w:r>
              <w:rPr>
                <w:rFonts w:asciiTheme="minorHAnsi" w:hAnsiTheme="minorHAnsi" w:cstheme="minorHAnsi"/>
                <w:color w:val="000000"/>
                <w:sz w:val="22"/>
                <w:szCs w:val="22"/>
              </w:rPr>
              <w:t>ram</w:t>
            </w:r>
            <w:r w:rsidRPr="00E95C2F">
              <w:rPr>
                <w:rFonts w:asciiTheme="minorHAnsi" w:hAnsiTheme="minorHAnsi" w:cstheme="minorHAnsi"/>
                <w:color w:val="000000"/>
                <w:sz w:val="22"/>
                <w:szCs w:val="22"/>
              </w:rPr>
              <w:t xml:space="preserve">bosso </w:t>
            </w:r>
            <w:r w:rsidRPr="00E95C2F">
              <w:rPr>
                <w:rFonts w:asciiTheme="minorHAnsi" w:hAnsiTheme="minorHAnsi" w:cstheme="minorHAnsi"/>
                <w:color w:val="000000"/>
                <w:sz w:val="22"/>
                <w:szCs w:val="22"/>
                <w:u w:val="single"/>
              </w:rPr>
              <w:t>O</w:t>
            </w:r>
            <w:r w:rsidRPr="00E95C2F">
              <w:rPr>
                <w:rFonts w:asciiTheme="minorHAnsi" w:hAnsiTheme="minorHAnsi" w:cstheme="minorHAnsi"/>
                <w:color w:val="000000"/>
                <w:sz w:val="22"/>
                <w:szCs w:val="22"/>
              </w:rPr>
              <w:t xml:space="preserve">ral </w:t>
            </w:r>
            <w:r w:rsidRPr="00E95C2F">
              <w:rPr>
                <w:rFonts w:asciiTheme="minorHAnsi" w:hAnsiTheme="minorHAnsi" w:cstheme="minorHAnsi"/>
                <w:color w:val="000000"/>
                <w:sz w:val="22"/>
                <w:szCs w:val="22"/>
                <w:u w:val="single"/>
              </w:rPr>
              <w:t>S</w:t>
            </w:r>
            <w:r w:rsidRPr="00E95C2F">
              <w:rPr>
                <w:rFonts w:asciiTheme="minorHAnsi" w:hAnsiTheme="minorHAnsi" w:cstheme="minorHAnsi"/>
                <w:color w:val="000000"/>
                <w:sz w:val="22"/>
                <w:szCs w:val="22"/>
              </w:rPr>
              <w:t xml:space="preserve">ex </w:t>
            </w:r>
            <w:r w:rsidRPr="00E95C2F">
              <w:rPr>
                <w:rFonts w:asciiTheme="minorHAnsi" w:hAnsiTheme="minorHAnsi" w:cstheme="minorHAnsi"/>
                <w:color w:val="000000"/>
                <w:sz w:val="22"/>
                <w:szCs w:val="22"/>
                <w:u w:val="single"/>
              </w:rPr>
              <w:t>C</w:t>
            </w:r>
            <w:r w:rsidRPr="00E95C2F">
              <w:rPr>
                <w:rFonts w:asciiTheme="minorHAnsi" w:hAnsiTheme="minorHAnsi" w:cstheme="minorHAnsi"/>
                <w:color w:val="000000"/>
                <w:sz w:val="22"/>
                <w:szCs w:val="22"/>
              </w:rPr>
              <w:t xml:space="preserve">ontractual </w:t>
            </w:r>
            <w:r w:rsidRPr="00E95C2F">
              <w:rPr>
                <w:rFonts w:asciiTheme="minorHAnsi" w:hAnsiTheme="minorHAnsi" w:cstheme="minorHAnsi"/>
                <w:color w:val="000000"/>
                <w:sz w:val="22"/>
                <w:szCs w:val="22"/>
                <w:u w:val="single"/>
              </w:rPr>
              <w:t>R</w:t>
            </w:r>
            <w:r w:rsidRPr="00E95C2F">
              <w:rPr>
                <w:rFonts w:asciiTheme="minorHAnsi" w:hAnsiTheme="minorHAnsi" w:cstheme="minorHAnsi"/>
                <w:color w:val="000000"/>
                <w:sz w:val="22"/>
                <w:szCs w:val="22"/>
              </w:rPr>
              <w:t xml:space="preserve">elationship </w:t>
            </w:r>
            <w:r w:rsidRPr="00E95C2F">
              <w:rPr>
                <w:rFonts w:asciiTheme="minorHAnsi" w:hAnsiTheme="minorHAnsi" w:cstheme="minorHAnsi"/>
                <w:color w:val="000000"/>
                <w:sz w:val="22"/>
                <w:szCs w:val="22"/>
                <w:u w:val="single"/>
              </w:rPr>
              <w:t>O</w:t>
            </w:r>
            <w:r w:rsidRPr="00E95C2F">
              <w:rPr>
                <w:rFonts w:asciiTheme="minorHAnsi" w:hAnsiTheme="minorHAnsi" w:cstheme="minorHAnsi"/>
                <w:color w:val="000000"/>
                <w:sz w:val="22"/>
                <w:szCs w:val="22"/>
              </w:rPr>
              <w:t xml:space="preserve">f </w:t>
            </w:r>
            <w:r w:rsidRPr="00E95C2F">
              <w:rPr>
                <w:rFonts w:asciiTheme="minorHAnsi" w:hAnsiTheme="minorHAnsi" w:cstheme="minorHAnsi"/>
                <w:color w:val="000000"/>
                <w:sz w:val="22"/>
                <w:szCs w:val="22"/>
                <w:u w:val="single"/>
              </w:rPr>
              <w:t>Sp</w:t>
            </w:r>
            <w:r w:rsidRPr="00E95C2F">
              <w:rPr>
                <w:rFonts w:asciiTheme="minorHAnsi" w:hAnsiTheme="minorHAnsi" w:cstheme="minorHAnsi"/>
                <w:color w:val="000000"/>
                <w:sz w:val="22"/>
                <w:szCs w:val="22"/>
              </w:rPr>
              <w:t xml:space="preserve">erm </w:t>
            </w:r>
            <w:r w:rsidRPr="00E95C2F">
              <w:rPr>
                <w:rFonts w:asciiTheme="minorHAnsi" w:hAnsiTheme="minorHAnsi" w:cstheme="minorHAnsi"/>
                <w:color w:val="000000"/>
                <w:sz w:val="22"/>
                <w:szCs w:val="22"/>
                <w:u w:val="single"/>
              </w:rPr>
              <w:t>Ov</w:t>
            </w:r>
            <w:r w:rsidRPr="00E95C2F">
              <w:rPr>
                <w:rFonts w:asciiTheme="minorHAnsi" w:hAnsiTheme="minorHAnsi" w:cstheme="minorHAnsi"/>
                <w:color w:val="000000"/>
                <w:sz w:val="22"/>
                <w:szCs w:val="22"/>
              </w:rPr>
              <w:t>erproduction</w:t>
            </w:r>
            <w:r>
              <w:rPr>
                <w:rFonts w:asciiTheme="minorHAnsi" w:hAnsiTheme="minorHAnsi" w:cstheme="minorHAnsi"/>
                <w:color w:val="000000"/>
                <w:sz w:val="22"/>
                <w:szCs w:val="22"/>
              </w:rPr>
              <w:t xml:space="preserve"> (usually a confirmed relationship of homosexuality, but without anal sex). </w:t>
            </w:r>
          </w:p>
          <w:p w:rsidR="00FC35DC" w:rsidRPr="00463568" w:rsidRDefault="00FC35DC" w:rsidP="00C9273F">
            <w:pPr>
              <w:rPr>
                <w:lang w:val="it-IT"/>
              </w:rPr>
            </w:pPr>
            <w:r w:rsidRPr="00B56807">
              <w:rPr>
                <w:rFonts w:cstheme="minorHAnsi"/>
                <w:color w:val="000000"/>
                <w:lang w:val="it-IT"/>
              </w:rPr>
              <w:t xml:space="preserve">+ r. </w:t>
            </w:r>
            <w:hyperlink w:anchor="KalSexuality" w:history="1">
              <w:r w:rsidRPr="00463568">
                <w:rPr>
                  <w:rStyle w:val="Hyperlink"/>
                  <w:rFonts w:cstheme="minorHAnsi"/>
                  <w:lang w:val="it-IT"/>
                </w:rPr>
                <w:t>KalSexuality</w:t>
              </w:r>
            </w:hyperlink>
            <w:r w:rsidRPr="00463568">
              <w:rPr>
                <w:rFonts w:cstheme="minorHAnsi"/>
                <w:color w:val="000000" w:themeColor="text1"/>
                <w:lang w:val="it-IT"/>
              </w:rPr>
              <w:t xml:space="preserve">, </w:t>
            </w:r>
            <w:hyperlink w:anchor="GRAMBOSSO" w:history="1">
              <w:r w:rsidRPr="00463568">
                <w:rPr>
                  <w:rStyle w:val="Hyperlink"/>
                  <w:rFonts w:cstheme="minorHAnsi"/>
                  <w:lang w:val="it-IT"/>
                </w:rPr>
                <w:t>GRAMBOSSO</w:t>
              </w:r>
            </w:hyperlink>
            <w:hyperlink w:anchor="GHOBOSSO" w:history="1"/>
            <w:r w:rsidRPr="00463568">
              <w:rPr>
                <w:rFonts w:cstheme="minorHAnsi"/>
                <w:color w:val="000000" w:themeColor="text1"/>
                <w:lang w:val="it-IT"/>
              </w:rPr>
              <w:t xml:space="preserve">, </w:t>
            </w:r>
            <w:hyperlink w:anchor="TOSPASMO" w:history="1">
              <w:r w:rsidRPr="00463568">
                <w:rPr>
                  <w:rStyle w:val="Hyperlink"/>
                  <w:rFonts w:cstheme="minorHAnsi"/>
                  <w:lang w:val="it-IT"/>
                </w:rPr>
                <w:t>Tospasmo</w:t>
              </w:r>
            </w:hyperlink>
            <w:r w:rsidRPr="00463568">
              <w:rPr>
                <w:rStyle w:val="auto-style6"/>
                <w:rFonts w:cstheme="minorHAnsi"/>
                <w:color w:val="000000"/>
                <w:lang w:val="it-IT"/>
              </w:rPr>
              <w:t xml:space="preserve">, </w:t>
            </w:r>
            <w:hyperlink w:anchor="BAOSTA" w:history="1">
              <w:r w:rsidRPr="00463568">
                <w:rPr>
                  <w:rStyle w:val="Hyperlink"/>
                  <w:rFonts w:cstheme="minorHAnsi"/>
                  <w:lang w:val="it-IT"/>
                </w:rPr>
                <w:t>BAOSTA</w:t>
              </w:r>
            </w:hyperlink>
            <w:r w:rsidRPr="00463568">
              <w:rPr>
                <w:rStyle w:val="auto-style6"/>
                <w:rFonts w:cstheme="minorHAnsi"/>
                <w:color w:val="000000"/>
                <w:lang w:val="it-IT"/>
              </w:rPr>
              <w:t xml:space="preserve">, </w:t>
            </w:r>
            <w:hyperlink w:anchor="MIFSARFO" w:history="1">
              <w:r w:rsidRPr="00463568">
                <w:rPr>
                  <w:rStyle w:val="Hyperlink"/>
                  <w:rFonts w:cstheme="minorHAnsi"/>
                  <w:lang w:val="it-IT"/>
                </w:rPr>
                <w:t>MIFSARFO</w:t>
              </w:r>
            </w:hyperlink>
            <w:r w:rsidRPr="00463568">
              <w:rPr>
                <w:rStyle w:val="auto-style6"/>
                <w:rFonts w:cstheme="minorHAnsi"/>
                <w:color w:val="000000"/>
                <w:lang w:val="it-IT"/>
              </w:rPr>
              <w:t xml:space="preserve">, </w:t>
            </w:r>
            <w:hyperlink w:anchor="GAYNAS" w:history="1">
              <w:r w:rsidRPr="00463568">
                <w:rPr>
                  <w:rStyle w:val="Hyperlink"/>
                  <w:rFonts w:cstheme="minorHAnsi"/>
                  <w:lang w:val="it-IT"/>
                </w:rPr>
                <w:t>GAYNAS</w:t>
              </w:r>
            </w:hyperlink>
            <w:r w:rsidRPr="00463568">
              <w:rPr>
                <w:rStyle w:val="auto-style6"/>
                <w:rFonts w:cstheme="minorHAnsi"/>
                <w:color w:val="000000"/>
                <w:lang w:val="it-IT"/>
              </w:rPr>
              <w:t xml:space="preserve">, </w:t>
            </w:r>
            <w:hyperlink w:anchor="EqualOsexual" w:history="1">
              <w:r w:rsidR="00296495" w:rsidRPr="00296495">
                <w:rPr>
                  <w:rStyle w:val="Hyperlink"/>
                  <w:rFonts w:cstheme="minorHAnsi"/>
                  <w:lang w:val="it-IT"/>
                </w:rPr>
                <w:t>EqualOsexual</w:t>
              </w:r>
            </w:hyperlink>
            <w:r w:rsidR="00296495">
              <w:rPr>
                <w:rStyle w:val="auto-style6"/>
                <w:rFonts w:cstheme="minorHAnsi"/>
                <w:color w:val="000000"/>
                <w:lang w:val="it-IT"/>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Gospel</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Jospelian" w:history="1">
              <w:r w:rsidRPr="000E67E0">
                <w:rPr>
                  <w:rStyle w:val="Hyperlink"/>
                  <w:rFonts w:asciiTheme="minorHAnsi" w:eastAsiaTheme="majorEastAsia" w:hAnsiTheme="minorHAnsi" w:cstheme="minorHAnsi"/>
                  <w:sz w:val="22"/>
                  <w:szCs w:val="22"/>
                </w:rPr>
                <w:t>Jospelian</w:t>
              </w:r>
            </w:hyperlink>
            <w:r>
              <w:rPr>
                <w:rFonts w:asciiTheme="minorHAnsi" w:hAnsiTheme="minorHAnsi" w:cstheme="minorHAnsi"/>
                <w:color w:val="000000"/>
                <w:sz w:val="22"/>
                <w:szCs w:val="22"/>
              </w:rPr>
              <w:t xml:space="preserve">, </w:t>
            </w:r>
            <w:hyperlink w:anchor="JesusELLian" w:history="1">
              <w:r w:rsidRPr="004F32F0">
                <w:rPr>
                  <w:rStyle w:val="Hyperlink"/>
                  <w:rFonts w:asciiTheme="minorHAnsi" w:eastAsiaTheme="majorEastAsia" w:hAnsiTheme="minorHAnsi" w:cstheme="minorHAnsi"/>
                  <w:sz w:val="22"/>
                  <w:szCs w:val="22"/>
                </w:rPr>
                <w:t>JesusELLian</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6" w:name="Governance"/>
            <w:r w:rsidRPr="00B94EF3">
              <w:rPr>
                <w:rStyle w:val="Strong"/>
                <w:rFonts w:asciiTheme="minorHAnsi" w:hAnsiTheme="minorHAnsi" w:cstheme="minorHAnsi"/>
                <w:color w:val="FF0000"/>
                <w:sz w:val="22"/>
                <w:szCs w:val="22"/>
                <w:u w:val="single"/>
              </w:rPr>
              <w:t>Governance</w:t>
            </w:r>
            <w:bookmarkEnd w:id="716"/>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Aristarchy" w:history="1">
              <w:hyperlink r:id="rId72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t>
            </w:r>
            <w:hyperlink w:anchor="RUS" w:history="1">
              <w:r w:rsidRPr="00B94EF3">
                <w:rPr>
                  <w:rStyle w:val="Hyperlink"/>
                  <w:rFonts w:asciiTheme="minorHAnsi" w:eastAsiaTheme="majorEastAsia" w:hAnsiTheme="minorHAnsi" w:cstheme="minorHAnsi"/>
                  <w:sz w:val="22"/>
                  <w:szCs w:val="22"/>
                </w:rPr>
                <w:t>RUS</w:t>
              </w:r>
            </w:hyperlink>
            <w:r>
              <w:rPr>
                <w:rStyle w:val="Hyperlink"/>
                <w:rFonts w:asciiTheme="minorHAnsi" w:eastAsiaTheme="majorEastAsia" w:hAnsiTheme="minorHAnsi" w:cstheme="minorHAnsi"/>
                <w:color w:val="auto"/>
                <w:sz w:val="22"/>
                <w:szCs w:val="22"/>
              </w:rPr>
              <w:t xml:space="preserve">, </w:t>
            </w:r>
            <w:hyperlink w:anchor="Aristarchy" w:history="1">
              <w:r w:rsidRPr="009E50B7">
                <w:rPr>
                  <w:rStyle w:val="Hyperlink"/>
                  <w:rFonts w:asciiTheme="minorHAnsi" w:eastAsiaTheme="majorEastAsia" w:hAnsiTheme="minorHAnsi" w:cstheme="minorHAnsi"/>
                  <w:sz w:val="22"/>
                  <w:szCs w:val="22"/>
                </w:rPr>
                <w:t>Aristarchy</w:t>
              </w:r>
            </w:hyperlink>
            <w:r w:rsidRPr="007D0C34">
              <w:rPr>
                <w:rStyle w:val="Hyperlink"/>
                <w:rFonts w:asciiTheme="minorHAnsi" w:eastAsiaTheme="majorEastAsia" w:hAnsiTheme="minorHAnsi" w:cstheme="minorHAnsi"/>
                <w:color w:val="auto"/>
                <w:sz w:val="22"/>
                <w:szCs w:val="22"/>
              </w:rPr>
              <w:t xml:space="preserve">, </w:t>
            </w:r>
            <w:hyperlink w:anchor="DebtOcracy" w:history="1">
              <w:r w:rsidRPr="009E50B7">
                <w:rPr>
                  <w:rStyle w:val="Hyperlink"/>
                  <w:rFonts w:asciiTheme="minorHAnsi" w:eastAsiaTheme="majorEastAsia" w:hAnsiTheme="minorHAnsi" w:cstheme="minorHAnsi"/>
                  <w:sz w:val="22"/>
                  <w:szCs w:val="22"/>
                </w:rPr>
                <w:t>DebtOcracy</w:t>
              </w:r>
            </w:hyperlink>
            <w:r>
              <w:rPr>
                <w:rStyle w:val="Hyperlink"/>
                <w:rFonts w:asciiTheme="minorHAnsi" w:eastAsiaTheme="majorEastAsia" w:hAnsiTheme="minorHAnsi" w:cstheme="minorHAnsi"/>
                <w:color w:val="auto"/>
                <w:sz w:val="22"/>
                <w:szCs w:val="22"/>
              </w:rPr>
              <w:t xml:space="preserve">, </w:t>
            </w:r>
            <w:hyperlink w:anchor="Plutocracy" w:history="1">
              <w:r w:rsidRPr="0036753B">
                <w:rPr>
                  <w:rStyle w:val="Hyperlink"/>
                  <w:rFonts w:asciiTheme="minorHAnsi" w:eastAsiaTheme="majorEastAsia" w:hAnsiTheme="minorHAnsi" w:cstheme="minorHAnsi"/>
                  <w:sz w:val="22"/>
                  <w:szCs w:val="22"/>
                </w:rPr>
                <w:t>Plutocracy</w:t>
              </w:r>
            </w:hyperlink>
            <w:r>
              <w:rPr>
                <w:rStyle w:val="Hyperlink"/>
                <w:rFonts w:asciiTheme="minorHAnsi" w:eastAsiaTheme="majorEastAsia" w:hAnsiTheme="minorHAnsi" w:cstheme="minorHAnsi"/>
                <w:color w:val="auto"/>
                <w:sz w:val="22"/>
                <w:szCs w:val="22"/>
              </w:rPr>
              <w:t xml:space="preserve">, </w:t>
            </w:r>
            <w:hyperlink w:anchor="SAS" w:history="1">
              <w:r w:rsidRPr="00ED5473">
                <w:rPr>
                  <w:rStyle w:val="Hyperlink"/>
                  <w:rFonts w:asciiTheme="minorHAnsi" w:eastAsiaTheme="majorEastAsia" w:hAnsiTheme="minorHAnsi" w:cstheme="minorHAnsi"/>
                  <w:sz w:val="22"/>
                  <w:szCs w:val="22"/>
                </w:rPr>
                <w:t>SAS</w:t>
              </w:r>
            </w:hyperlink>
            <w:r>
              <w:rPr>
                <w:rStyle w:val="Hyperlink"/>
                <w:rFonts w:asciiTheme="minorHAnsi" w:eastAsiaTheme="majorEastAsia" w:hAnsiTheme="minorHAnsi" w:cstheme="minorHAnsi"/>
                <w:color w:val="auto"/>
                <w:sz w:val="22"/>
                <w:szCs w:val="22"/>
              </w:rPr>
              <w:t xml:space="preserve">, </w:t>
            </w:r>
            <w:hyperlink w:anchor="TAS" w:history="1">
              <w:r w:rsidRPr="0019687F">
                <w:rPr>
                  <w:rStyle w:val="Hyperlink"/>
                  <w:rFonts w:asciiTheme="minorHAnsi" w:eastAsiaTheme="majorEastAsia" w:hAnsiTheme="minorHAnsi" w:cstheme="minorHAnsi"/>
                  <w:sz w:val="22"/>
                  <w:szCs w:val="22"/>
                </w:rPr>
                <w:t>TAS</w:t>
              </w:r>
            </w:hyperlink>
            <w:r>
              <w:rPr>
                <w:rStyle w:val="Hyperlink"/>
                <w:rFonts w:asciiTheme="minorHAnsi" w:eastAsiaTheme="majorEastAsia" w:hAnsiTheme="minorHAnsi" w:cstheme="minorHAnsi"/>
                <w:color w:val="auto"/>
                <w:sz w:val="22"/>
                <w:szCs w:val="22"/>
              </w:rPr>
              <w:t xml:space="preserve">, </w:t>
            </w:r>
            <w:hyperlink w:anchor="DAFGE" w:history="1">
              <w:r w:rsidRPr="0076270D">
                <w:rPr>
                  <w:rStyle w:val="Hyperlink"/>
                  <w:rFonts w:asciiTheme="minorHAnsi" w:eastAsiaTheme="majorEastAsia" w:hAnsiTheme="minorHAnsi" w:cstheme="minorHAnsi"/>
                  <w:sz w:val="22"/>
                  <w:szCs w:val="22"/>
                </w:rPr>
                <w:t>DAFGE</w:t>
              </w:r>
            </w:hyperlink>
            <w:r>
              <w:rPr>
                <w:rStyle w:val="Hyperlink"/>
                <w:rFonts w:asciiTheme="minorHAnsi" w:eastAsiaTheme="majorEastAsia" w:hAnsiTheme="minorHAnsi" w:cstheme="minorHAnsi"/>
                <w:color w:val="auto"/>
                <w:sz w:val="22"/>
                <w:szCs w:val="22"/>
              </w:rPr>
              <w:t xml:space="preserve">, </w:t>
            </w:r>
            <w:hyperlink w:anchor="GRINCAGE" w:history="1">
              <w:r w:rsidRPr="00276AD0">
                <w:rPr>
                  <w:rStyle w:val="Hyperlink"/>
                  <w:rFonts w:asciiTheme="minorHAnsi" w:eastAsiaTheme="majorEastAsia" w:hAnsiTheme="minorHAnsi" w:cstheme="minorHAnsi"/>
                  <w:sz w:val="22"/>
                  <w:szCs w:val="22"/>
                </w:rPr>
                <w:t>GRINCAGE</w:t>
              </w:r>
            </w:hyperlink>
            <w:r>
              <w:rPr>
                <w:rStyle w:val="Hyperlink"/>
                <w:rFonts w:asciiTheme="minorHAnsi" w:eastAsiaTheme="majorEastAsia" w:hAnsiTheme="minorHAnsi" w:cstheme="minorHAnsi"/>
                <w:color w:val="auto"/>
                <w:sz w:val="22"/>
                <w:szCs w:val="22"/>
              </w:rPr>
              <w:t xml:space="preserve">, </w:t>
            </w:r>
            <w:hyperlink w:anchor="TsegTechnocracy" w:history="1">
              <w:r w:rsidR="00A410B6" w:rsidRPr="00A410B6">
                <w:rPr>
                  <w:rStyle w:val="Hyperlink"/>
                  <w:rFonts w:asciiTheme="minorHAnsi" w:eastAsiaTheme="majorEastAsia" w:hAnsiTheme="minorHAnsi" w:cstheme="minorHAnsi"/>
                  <w:sz w:val="22"/>
                  <w:szCs w:val="22"/>
                </w:rPr>
                <w:t>TsegTechnocracy</w:t>
              </w:r>
            </w:hyperlink>
            <w:r w:rsidR="00A410B6">
              <w:rPr>
                <w:rStyle w:val="Hyperlink"/>
                <w:rFonts w:asciiTheme="minorHAnsi" w:eastAsiaTheme="majorEastAsia" w:hAnsiTheme="minorHAnsi" w:cstheme="minorHAnsi"/>
                <w:color w:val="auto"/>
                <w:sz w:val="22"/>
                <w:szCs w:val="22"/>
              </w:rPr>
              <w:t xml:space="preserve">, </w:t>
            </w:r>
            <w:hyperlink w:anchor="BigGovernment" w:history="1">
              <w:r w:rsidR="008F1F97" w:rsidRPr="008F1F97">
                <w:rPr>
                  <w:rStyle w:val="Hyperlink"/>
                  <w:rFonts w:asciiTheme="minorHAnsi" w:eastAsiaTheme="majorEastAsia" w:hAnsiTheme="minorHAnsi" w:cstheme="minorHAnsi"/>
                  <w:sz w:val="22"/>
                  <w:szCs w:val="22"/>
                </w:rPr>
                <w:t>BigGovernment</w:t>
              </w:r>
            </w:hyperlink>
            <w:r w:rsidR="008F1F97" w:rsidRPr="00296495">
              <w:rPr>
                <w:rStyle w:val="Hyperlink"/>
                <w:rFonts w:asciiTheme="minorHAnsi" w:eastAsiaTheme="majorEastAsia" w:hAnsiTheme="minorHAnsi" w:cstheme="minorHAnsi"/>
                <w:color w:val="auto"/>
                <w:sz w:val="22"/>
                <w:szCs w:val="22"/>
                <w:u w:val="none"/>
              </w:rPr>
              <w:t xml:space="preserve">, </w:t>
            </w:r>
            <w:hyperlink w:anchor="GlobFascism" w:history="1">
              <w:r w:rsidR="00296495" w:rsidRPr="00296495">
                <w:rPr>
                  <w:rStyle w:val="Hyperlink"/>
                  <w:rFonts w:asciiTheme="minorHAnsi" w:eastAsiaTheme="majorEastAsia" w:hAnsiTheme="minorHAnsi" w:cstheme="minorHAnsi"/>
                  <w:sz w:val="22"/>
                  <w:szCs w:val="22"/>
                </w:rPr>
                <w:t>GlobFascism</w:t>
              </w:r>
            </w:hyperlink>
            <w:r w:rsidR="00296495" w:rsidRPr="00296495">
              <w:rPr>
                <w:rStyle w:val="Hyperlink"/>
                <w:rFonts w:asciiTheme="minorHAnsi" w:eastAsiaTheme="majorEastAsia" w:hAnsiTheme="minorHAnsi" w:cstheme="minorHAnsi"/>
                <w:color w:val="auto"/>
                <w:sz w:val="22"/>
                <w:szCs w:val="22"/>
                <w:u w:val="none"/>
              </w:rPr>
              <w:t xml:space="preserve">, </w:t>
            </w:r>
            <w:hyperlink w:anchor="GlobCommunism" w:history="1">
              <w:r w:rsidR="00296495" w:rsidRPr="00296495">
                <w:rPr>
                  <w:rStyle w:val="Hyperlink"/>
                  <w:rFonts w:asciiTheme="minorHAnsi" w:eastAsiaTheme="majorEastAsia" w:hAnsiTheme="minorHAnsi" w:cstheme="minorHAnsi"/>
                  <w:sz w:val="22"/>
                  <w:szCs w:val="22"/>
                </w:rPr>
                <w:t>GlobCommunism</w:t>
              </w:r>
            </w:hyperlink>
            <w:r w:rsidR="00296495" w:rsidRPr="00296495">
              <w:rPr>
                <w:rStyle w:val="Hyperlink"/>
                <w:rFonts w:asciiTheme="minorHAnsi" w:eastAsiaTheme="majorEastAsia" w:hAnsiTheme="minorHAnsi" w:cstheme="minorHAnsi"/>
                <w:color w:val="auto"/>
                <w:sz w:val="22"/>
                <w:szCs w:val="22"/>
                <w:u w:val="none"/>
              </w:rPr>
              <w:t>,</w:t>
            </w:r>
            <w:r w:rsidR="00296495">
              <w:rPr>
                <w:rStyle w:val="Hyperlink"/>
                <w:rFonts w:asciiTheme="minorHAnsi" w:eastAsiaTheme="majorEastAsia" w:hAnsiTheme="minorHAnsi" w:cstheme="minorHAnsi"/>
                <w:color w:val="auto"/>
                <w:sz w:val="22"/>
                <w:szCs w:val="22"/>
              </w:rPr>
              <w:t xml:space="preserve"> </w:t>
            </w:r>
          </w:p>
        </w:tc>
      </w:tr>
      <w:tr w:rsidR="00FC35DC" w:rsidRPr="0096551B" w:rsidTr="00C9273F">
        <w:tc>
          <w:tcPr>
            <w:tcW w:w="2147" w:type="dxa"/>
          </w:tcPr>
          <w:p w:rsidR="00FC35DC" w:rsidRPr="009655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7" w:name="GovernArium"/>
            <w:r w:rsidRPr="0096551B">
              <w:rPr>
                <w:rStyle w:val="Strong"/>
                <w:rFonts w:asciiTheme="minorHAnsi" w:hAnsiTheme="minorHAnsi" w:cstheme="minorHAnsi"/>
                <w:color w:val="000000"/>
                <w:sz w:val="22"/>
                <w:szCs w:val="22"/>
                <w:u w:val="single"/>
              </w:rPr>
              <w:t>GovernArium</w:t>
            </w:r>
            <w:bookmarkEnd w:id="717"/>
          </w:p>
          <w:p w:rsidR="00FC35DC" w:rsidRPr="0096551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18" w:name="GovernAriant"/>
            <w:r w:rsidRPr="0096551B">
              <w:rPr>
                <w:rStyle w:val="Strong"/>
                <w:rFonts w:asciiTheme="minorHAnsi" w:hAnsiTheme="minorHAnsi" w:cstheme="minorHAnsi"/>
                <w:color w:val="000000"/>
                <w:sz w:val="22"/>
                <w:szCs w:val="22"/>
                <w:u w:val="single"/>
              </w:rPr>
              <w:t>GovernAriant</w:t>
            </w:r>
            <w:bookmarkEnd w:id="718"/>
            <w:r w:rsidRPr="0096551B">
              <w:rPr>
                <w:rFonts w:asciiTheme="minorHAnsi" w:hAnsiTheme="minorHAnsi" w:cstheme="minorHAnsi"/>
                <w:color w:val="000000"/>
                <w:sz w:val="22"/>
                <w:szCs w:val="22"/>
                <w:u w:val="single"/>
              </w:rPr>
              <w:t xml:space="preserve"> </w:t>
            </w:r>
          </w:p>
        </w:tc>
        <w:tc>
          <w:tcPr>
            <w:tcW w:w="7027" w:type="dxa"/>
          </w:tcPr>
          <w:p w:rsidR="00FC35DC" w:rsidRPr="0096551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96551B">
              <w:rPr>
                <w:rFonts w:asciiTheme="minorHAnsi" w:hAnsiTheme="minorHAnsi" w:cstheme="minorHAnsi"/>
                <w:color w:val="000000"/>
                <w:sz w:val="22"/>
                <w:szCs w:val="22"/>
              </w:rPr>
              <w:t xml:space="preserve">= the main executive figure of a </w:t>
            </w:r>
            <w:hyperlink w:anchor="TetractArium" w:history="1">
              <w:hyperlink w:anchor="TetractArium" w:history="1">
                <w:hyperlink w:anchor="TetractArium_FTAK" w:history="1">
                  <w:r w:rsidR="00DF73A8" w:rsidRPr="0096551B">
                    <w:rPr>
                      <w:rStyle w:val="Hyperlink"/>
                      <w:rFonts w:asciiTheme="minorHAnsi" w:hAnsiTheme="minorHAnsi" w:cstheme="minorHAnsi"/>
                      <w:sz w:val="22"/>
                      <w:szCs w:val="22"/>
                    </w:rPr>
                    <w:t>TetractArium</w:t>
                  </w:r>
                </w:hyperlink>
              </w:hyperlink>
            </w:hyperlink>
            <w:r w:rsidRPr="0096551B">
              <w:rPr>
                <w:rFonts w:asciiTheme="minorHAnsi" w:hAnsiTheme="minorHAnsi" w:cstheme="minorHAnsi"/>
                <w:color w:val="000000"/>
                <w:sz w:val="22"/>
                <w:szCs w:val="22"/>
              </w:rPr>
              <w:t xml:space="preserve"> that must fulfill a </w:t>
            </w:r>
            <w:hyperlink w:anchor="SPEC" w:history="1">
              <w:r w:rsidR="0096551B" w:rsidRPr="0096551B">
                <w:rPr>
                  <w:rStyle w:val="Hyperlink"/>
                  <w:rFonts w:asciiTheme="minorHAnsi" w:hAnsiTheme="minorHAnsi" w:cstheme="minorHAnsi"/>
                  <w:sz w:val="22"/>
                  <w:szCs w:val="22"/>
                </w:rPr>
                <w:t>SPEC</w:t>
              </w:r>
            </w:hyperlink>
            <w:r w:rsidR="0096551B">
              <w:rPr>
                <w:rFonts w:asciiTheme="minorHAnsi" w:hAnsiTheme="minorHAnsi" w:cstheme="minorHAnsi"/>
                <w:color w:val="000000"/>
                <w:sz w:val="22"/>
                <w:szCs w:val="22"/>
              </w:rPr>
              <w:t xml:space="preserve"> or the </w:t>
            </w:r>
            <w:hyperlink w:anchor="BECOMVBAC" w:history="1">
              <w:r w:rsidR="0096551B" w:rsidRPr="0096551B">
                <w:rPr>
                  <w:rStyle w:val="Hyperlink"/>
                  <w:rFonts w:asciiTheme="minorHAnsi" w:hAnsiTheme="minorHAnsi" w:cstheme="minorHAnsi"/>
                  <w:sz w:val="22"/>
                  <w:szCs w:val="22"/>
                </w:rPr>
                <w:t>BECOMVBAC</w:t>
              </w:r>
            </w:hyperlink>
            <w:r w:rsidR="0096551B" w:rsidRPr="0096551B">
              <w:rPr>
                <w:rFonts w:asciiTheme="minorHAnsi" w:hAnsiTheme="minorHAnsi" w:cstheme="minorHAnsi"/>
                <w:sz w:val="22"/>
                <w:szCs w:val="22"/>
              </w:rPr>
              <w:t xml:space="preserve">, </w:t>
            </w:r>
            <w:r w:rsidRPr="0096551B">
              <w:rPr>
                <w:rFonts w:asciiTheme="minorHAnsi" w:hAnsiTheme="minorHAnsi" w:cstheme="minorHAnsi"/>
                <w:color w:val="000000"/>
                <w:sz w:val="22"/>
                <w:szCs w:val="22"/>
              </w:rPr>
              <w:t xml:space="preserve">during an electoral mandate. Its leader is the </w:t>
            </w:r>
            <w:r w:rsidRPr="0096551B">
              <w:rPr>
                <w:rFonts w:asciiTheme="minorHAnsi" w:hAnsiTheme="minorHAnsi" w:cstheme="minorHAnsi"/>
                <w:b/>
                <w:color w:val="000000"/>
                <w:sz w:val="22"/>
                <w:szCs w:val="22"/>
              </w:rPr>
              <w:t>GovernAriant</w:t>
            </w:r>
            <w:r w:rsidRPr="0096551B">
              <w:rPr>
                <w:rFonts w:asciiTheme="minorHAnsi" w:hAnsiTheme="minorHAnsi" w:cstheme="minorHAnsi"/>
                <w:color w:val="000000"/>
                <w:sz w:val="22"/>
                <w:szCs w:val="22"/>
              </w:rPr>
              <w:t xml:space="preserve">. The GovernArium includes the </w:t>
            </w:r>
            <w:hyperlink w:anchor="CabinetArium" w:history="1">
              <w:r w:rsidRPr="0096551B">
                <w:rPr>
                  <w:rStyle w:val="Hyperlink"/>
                  <w:rFonts w:asciiTheme="minorHAnsi" w:eastAsiaTheme="majorEastAsia" w:hAnsiTheme="minorHAnsi" w:cstheme="minorHAnsi"/>
                  <w:sz w:val="22"/>
                  <w:szCs w:val="22"/>
                </w:rPr>
                <w:t>CabinetArium</w:t>
              </w:r>
            </w:hyperlink>
            <w:r w:rsidRPr="0096551B">
              <w:rPr>
                <w:rFonts w:asciiTheme="minorHAnsi" w:hAnsiTheme="minorHAnsi" w:cstheme="minorHAnsi"/>
                <w:color w:val="000000"/>
                <w:sz w:val="22"/>
                <w:szCs w:val="22"/>
              </w:rPr>
              <w:t xml:space="preserve"> and the </w:t>
            </w:r>
            <w:hyperlink w:anchor="LegisArium" w:history="1">
              <w:r w:rsidRPr="0096551B">
                <w:rPr>
                  <w:rStyle w:val="Hyperlink"/>
                  <w:rFonts w:asciiTheme="minorHAnsi" w:eastAsiaTheme="majorEastAsia" w:hAnsiTheme="minorHAnsi" w:cstheme="minorHAnsi"/>
                  <w:sz w:val="22"/>
                  <w:szCs w:val="22"/>
                </w:rPr>
                <w:t>LegisArium</w:t>
              </w:r>
            </w:hyperlink>
            <w:r w:rsidRPr="0096551B">
              <w:rPr>
                <w:rFonts w:asciiTheme="minorHAnsi" w:hAnsiTheme="minorHAnsi" w:cstheme="minorHAnsi"/>
                <w:color w:val="000000"/>
                <w:sz w:val="22"/>
                <w:szCs w:val="22"/>
              </w:rPr>
              <w:t xml:space="preserve">. </w:t>
            </w:r>
          </w:p>
          <w:p w:rsidR="00FC35DC" w:rsidRPr="0096551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96551B">
              <w:rPr>
                <w:rFonts w:asciiTheme="minorHAnsi" w:hAnsiTheme="minorHAnsi" w:cstheme="minorHAnsi"/>
                <w:color w:val="000000"/>
                <w:sz w:val="22"/>
                <w:szCs w:val="22"/>
              </w:rPr>
              <w:t xml:space="preserve">+ r. </w:t>
            </w:r>
            <w:hyperlink w:anchor="TetractArium" w:history="1">
              <w:hyperlink w:anchor="TetractArium" w:history="1">
                <w:hyperlink w:anchor="TetractArium_FTAK" w:history="1">
                  <w:r w:rsidR="00DF73A8" w:rsidRPr="0096551B">
                    <w:rPr>
                      <w:rStyle w:val="Hyperlink"/>
                      <w:rFonts w:asciiTheme="minorHAnsi" w:hAnsiTheme="minorHAnsi" w:cstheme="minorHAnsi"/>
                      <w:sz w:val="22"/>
                      <w:szCs w:val="22"/>
                    </w:rPr>
                    <w:t>TetractArium</w:t>
                  </w:r>
                </w:hyperlink>
              </w:hyperlink>
            </w:hyperlink>
            <w:r w:rsidRPr="0096551B">
              <w:rPr>
                <w:rFonts w:asciiTheme="minorHAnsi" w:hAnsiTheme="minorHAnsi" w:cstheme="minorHAnsi"/>
                <w:color w:val="000000"/>
                <w:sz w:val="22"/>
                <w:szCs w:val="22"/>
              </w:rPr>
              <w:t xml:space="preserve">, </w:t>
            </w:r>
            <w:hyperlink w:anchor="FtakGovernorG" w:history="1">
              <w:r w:rsidR="00FA171A" w:rsidRPr="0096551B">
                <w:rPr>
                  <w:rStyle w:val="Hyperlink"/>
                  <w:rFonts w:asciiTheme="minorHAnsi" w:hAnsiTheme="minorHAnsi" w:cstheme="minorHAnsi"/>
                  <w:sz w:val="22"/>
                  <w:szCs w:val="22"/>
                </w:rPr>
                <w:t>FtakGovernorG</w:t>
              </w:r>
            </w:hyperlink>
            <w:r w:rsidR="00FA171A" w:rsidRPr="0096551B">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19" w:name="GPS"/>
            <w:r>
              <w:rPr>
                <w:rStyle w:val="Strong"/>
                <w:rFonts w:asciiTheme="minorHAnsi" w:hAnsiTheme="minorHAnsi" w:cstheme="minorHAnsi"/>
                <w:color w:val="000000"/>
                <w:sz w:val="22"/>
                <w:szCs w:val="22"/>
                <w:u w:val="single"/>
              </w:rPr>
              <w:t>GPS</w:t>
            </w:r>
            <w:bookmarkEnd w:id="719"/>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F819BE">
              <w:rPr>
                <w:rFonts w:asciiTheme="minorHAnsi" w:hAnsiTheme="minorHAnsi" w:cstheme="minorHAnsi"/>
                <w:color w:val="000000"/>
                <w:sz w:val="22"/>
                <w:szCs w:val="22"/>
                <w:u w:val="single"/>
              </w:rPr>
              <w:t>G</w:t>
            </w:r>
            <w:r>
              <w:rPr>
                <w:rFonts w:asciiTheme="minorHAnsi" w:hAnsiTheme="minorHAnsi" w:cstheme="minorHAnsi"/>
                <w:color w:val="000000"/>
                <w:sz w:val="22"/>
                <w:szCs w:val="22"/>
              </w:rPr>
              <w:t xml:space="preserve">lobal </w:t>
            </w:r>
            <w:r w:rsidRPr="00F819BE">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ositioning </w:t>
            </w:r>
            <w:r w:rsidRPr="00F819BE">
              <w:rPr>
                <w:rFonts w:asciiTheme="minorHAnsi" w:hAnsiTheme="minorHAnsi" w:cstheme="minorHAnsi"/>
                <w:color w:val="000000"/>
                <w:sz w:val="22"/>
                <w:szCs w:val="22"/>
                <w:u w:val="single"/>
              </w:rPr>
              <w:t>S</w:t>
            </w:r>
            <w:r>
              <w:rPr>
                <w:rFonts w:asciiTheme="minorHAnsi" w:hAnsiTheme="minorHAnsi" w:cstheme="minorHAnsi"/>
                <w:color w:val="000000"/>
                <w:sz w:val="22"/>
                <w:szCs w:val="22"/>
              </w:rPr>
              <w:t xml:space="preserve">ystem. This is </w:t>
            </w:r>
            <w:r w:rsidRPr="00BF1DE0">
              <w:rPr>
                <w:rFonts w:asciiTheme="minorHAnsi" w:hAnsiTheme="minorHAnsi" w:cstheme="minorHAnsi"/>
                <w:color w:val="000000"/>
                <w:sz w:val="22"/>
                <w:szCs w:val="22"/>
              </w:rPr>
              <w:t xml:space="preserve">a navigational system involving satellites and computers that can determine the latitude and longitude of a receiver </w:t>
            </w:r>
            <w:r>
              <w:rPr>
                <w:rFonts w:asciiTheme="minorHAnsi" w:hAnsiTheme="minorHAnsi" w:cstheme="minorHAnsi"/>
                <w:color w:val="000000"/>
                <w:sz w:val="22"/>
                <w:szCs w:val="22"/>
              </w:rPr>
              <w:t xml:space="preserve">(like typically a car or a smart phone) </w:t>
            </w:r>
            <w:r w:rsidRPr="00BF1DE0">
              <w:rPr>
                <w:rFonts w:asciiTheme="minorHAnsi" w:hAnsiTheme="minorHAnsi" w:cstheme="minorHAnsi"/>
                <w:color w:val="000000"/>
                <w:sz w:val="22"/>
                <w:szCs w:val="22"/>
              </w:rPr>
              <w:t>on Earth</w:t>
            </w:r>
            <w:r>
              <w:rPr>
                <w:rFonts w:asciiTheme="minorHAnsi" w:hAnsiTheme="minorHAnsi" w:cstheme="minorHAnsi"/>
                <w:color w:val="000000"/>
                <w:sz w:val="22"/>
                <w:szCs w:val="22"/>
              </w:rPr>
              <w:t xml:space="preserve">. </w:t>
            </w:r>
          </w:p>
        </w:tc>
      </w:tr>
      <w:tr w:rsidR="00FC35DC" w:rsidRPr="00FA171A" w:rsidTr="00C9273F">
        <w:tc>
          <w:tcPr>
            <w:tcW w:w="2147" w:type="dxa"/>
          </w:tcPr>
          <w:p w:rsidR="00FC35DC" w:rsidRPr="00067984"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it-IT"/>
              </w:rPr>
            </w:pPr>
            <w:bookmarkStart w:id="720" w:name="GRAMBOSSO"/>
            <w:r w:rsidRPr="00067984">
              <w:rPr>
                <w:rStyle w:val="Strong"/>
                <w:rFonts w:asciiTheme="minorHAnsi" w:hAnsiTheme="minorHAnsi" w:cstheme="minorHAnsi"/>
                <w:color w:val="000000"/>
                <w:sz w:val="22"/>
                <w:szCs w:val="22"/>
                <w:u w:val="single"/>
                <w:lang w:val="it-IT"/>
              </w:rPr>
              <w:t>GRAMBOSSO</w:t>
            </w:r>
            <w:bookmarkEnd w:id="720"/>
          </w:p>
          <w:p w:rsidR="00FC35DC" w:rsidRPr="000A7597"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it-IT"/>
              </w:rPr>
            </w:pPr>
          </w:p>
        </w:tc>
        <w:tc>
          <w:tcPr>
            <w:tcW w:w="7027" w:type="dxa"/>
          </w:tcPr>
          <w:p w:rsidR="00FC35DC" w:rsidRPr="007567FB" w:rsidRDefault="00FC35DC" w:rsidP="00C9273F">
            <w:pPr>
              <w:pStyle w:val="auto-style40"/>
              <w:spacing w:before="0" w:beforeAutospacing="0" w:after="0" w:afterAutospacing="0"/>
              <w:textAlignment w:val="baseline"/>
              <w:rPr>
                <w:rStyle w:val="auto-style6"/>
                <w:rFonts w:asciiTheme="minorHAnsi" w:hAnsiTheme="minorHAnsi" w:cstheme="minorHAnsi"/>
                <w:color w:val="000000"/>
                <w:sz w:val="22"/>
                <w:szCs w:val="22"/>
              </w:rPr>
            </w:pPr>
            <w:r w:rsidRPr="007567FB">
              <w:rPr>
                <w:rFonts w:asciiTheme="minorHAnsi" w:hAnsiTheme="minorHAnsi" w:cstheme="minorHAnsi"/>
                <w:sz w:val="22"/>
                <w:szCs w:val="22"/>
              </w:rPr>
              <w:t xml:space="preserve">= </w:t>
            </w:r>
            <w:r w:rsidRPr="007567FB">
              <w:rPr>
                <w:rStyle w:val="auto-style6"/>
                <w:rFonts w:asciiTheme="minorHAnsi" w:hAnsiTheme="minorHAnsi" w:cstheme="minorHAnsi"/>
                <w:color w:val="000000"/>
                <w:sz w:val="22"/>
                <w:szCs w:val="22"/>
                <w:u w:val="single"/>
              </w:rPr>
              <w:t>G</w:t>
            </w:r>
            <w:r w:rsidRPr="007567FB">
              <w:rPr>
                <w:rStyle w:val="auto-style6"/>
                <w:rFonts w:asciiTheme="minorHAnsi" w:hAnsiTheme="minorHAnsi" w:cstheme="minorHAnsi"/>
                <w:color w:val="000000"/>
                <w:sz w:val="22"/>
                <w:szCs w:val="22"/>
              </w:rPr>
              <w:t>odlike</w:t>
            </w:r>
            <w:r>
              <w:rPr>
                <w:rStyle w:val="auto-style6"/>
                <w:rFonts w:asciiTheme="minorHAnsi" w:hAnsiTheme="minorHAnsi" w:cstheme="minorHAnsi"/>
                <w:color w:val="000000"/>
                <w:sz w:val="22"/>
                <w:szCs w:val="22"/>
              </w:rPr>
              <w:t xml:space="preserve"> </w:t>
            </w:r>
            <w:r w:rsidRPr="008B11EC">
              <w:rPr>
                <w:rStyle w:val="auto-style6"/>
                <w:rFonts w:asciiTheme="minorHAnsi" w:hAnsiTheme="minorHAnsi" w:cstheme="minorHAnsi"/>
                <w:color w:val="000000"/>
                <w:sz w:val="22"/>
                <w:szCs w:val="22"/>
                <w:u w:val="single"/>
              </w:rPr>
              <w:t>R</w:t>
            </w:r>
            <w:r>
              <w:rPr>
                <w:rStyle w:val="auto-style6"/>
                <w:rFonts w:asciiTheme="minorHAnsi" w:hAnsiTheme="minorHAnsi" w:cstheme="minorHAnsi"/>
                <w:color w:val="000000"/>
                <w:sz w:val="22"/>
                <w:szCs w:val="22"/>
              </w:rPr>
              <w:t xml:space="preserve">egenerating </w:t>
            </w:r>
            <w:r w:rsidRPr="007567FB">
              <w:rPr>
                <w:rStyle w:val="auto-style6"/>
                <w:rFonts w:asciiTheme="minorHAnsi" w:hAnsiTheme="minorHAnsi" w:cstheme="minorHAnsi"/>
                <w:color w:val="000000"/>
                <w:sz w:val="22"/>
                <w:szCs w:val="22"/>
                <w:u w:val="single"/>
              </w:rPr>
              <w:t>A</w:t>
            </w:r>
            <w:r w:rsidRPr="007567FB">
              <w:rPr>
                <w:rStyle w:val="auto-style6"/>
                <w:rFonts w:asciiTheme="minorHAnsi" w:hAnsiTheme="minorHAnsi" w:cstheme="minorHAnsi"/>
                <w:color w:val="000000"/>
                <w:sz w:val="22"/>
                <w:szCs w:val="22"/>
              </w:rPr>
              <w:t xml:space="preserve">ccredited </w:t>
            </w:r>
            <w:r w:rsidRPr="007567FB">
              <w:rPr>
                <w:rStyle w:val="auto-style6"/>
                <w:rFonts w:asciiTheme="minorHAnsi" w:hAnsiTheme="minorHAnsi" w:cstheme="minorHAnsi"/>
                <w:color w:val="000000"/>
                <w:sz w:val="22"/>
                <w:szCs w:val="22"/>
                <w:u w:val="single"/>
              </w:rPr>
              <w:t>M</w:t>
            </w:r>
            <w:r w:rsidRPr="007567FB">
              <w:rPr>
                <w:rStyle w:val="auto-style6"/>
                <w:rFonts w:asciiTheme="minorHAnsi" w:hAnsiTheme="minorHAnsi" w:cstheme="minorHAnsi"/>
                <w:color w:val="000000"/>
                <w:sz w:val="22"/>
                <w:szCs w:val="22"/>
              </w:rPr>
              <w:t xml:space="preserve">an </w:t>
            </w:r>
            <w:r w:rsidRPr="007567FB">
              <w:rPr>
                <w:rStyle w:val="auto-style6"/>
                <w:rFonts w:asciiTheme="minorHAnsi" w:hAnsiTheme="minorHAnsi" w:cstheme="minorHAnsi"/>
                <w:color w:val="000000"/>
                <w:sz w:val="22"/>
                <w:szCs w:val="22"/>
                <w:u w:val="single"/>
              </w:rPr>
              <w:t>B</w:t>
            </w:r>
            <w:r w:rsidRPr="007567FB">
              <w:rPr>
                <w:rStyle w:val="auto-style6"/>
                <w:rFonts w:asciiTheme="minorHAnsi" w:hAnsiTheme="minorHAnsi" w:cstheme="minorHAnsi"/>
                <w:color w:val="000000"/>
                <w:sz w:val="22"/>
                <w:szCs w:val="22"/>
              </w:rPr>
              <w:t xml:space="preserve">enefactor </w:t>
            </w:r>
            <w:r w:rsidRPr="007567FB">
              <w:rPr>
                <w:rStyle w:val="auto-style6"/>
                <w:rFonts w:asciiTheme="minorHAnsi" w:hAnsiTheme="minorHAnsi" w:cstheme="minorHAnsi"/>
                <w:color w:val="000000"/>
                <w:sz w:val="22"/>
                <w:szCs w:val="22"/>
                <w:u w:val="single"/>
              </w:rPr>
              <w:t>O</w:t>
            </w:r>
            <w:r w:rsidRPr="007567FB">
              <w:rPr>
                <w:rStyle w:val="auto-style6"/>
                <w:rFonts w:asciiTheme="minorHAnsi" w:hAnsiTheme="minorHAnsi" w:cstheme="minorHAnsi"/>
                <w:color w:val="000000"/>
                <w:sz w:val="22"/>
                <w:szCs w:val="22"/>
              </w:rPr>
              <w:t xml:space="preserve">f </w:t>
            </w:r>
            <w:r w:rsidRPr="007567FB">
              <w:rPr>
                <w:rStyle w:val="auto-style6"/>
                <w:rFonts w:asciiTheme="minorHAnsi" w:hAnsiTheme="minorHAnsi" w:cstheme="minorHAnsi"/>
                <w:color w:val="000000"/>
                <w:sz w:val="22"/>
                <w:szCs w:val="22"/>
                <w:u w:val="single"/>
              </w:rPr>
              <w:t>S</w:t>
            </w:r>
            <w:r w:rsidRPr="007567FB">
              <w:rPr>
                <w:rStyle w:val="auto-style6"/>
                <w:rFonts w:asciiTheme="minorHAnsi" w:hAnsiTheme="minorHAnsi" w:cstheme="minorHAnsi"/>
                <w:color w:val="000000"/>
                <w:sz w:val="22"/>
                <w:szCs w:val="22"/>
              </w:rPr>
              <w:t xml:space="preserve">uperior </w:t>
            </w:r>
            <w:r w:rsidRPr="007567FB">
              <w:rPr>
                <w:rStyle w:val="auto-style6"/>
                <w:rFonts w:asciiTheme="minorHAnsi" w:hAnsiTheme="minorHAnsi" w:cstheme="minorHAnsi"/>
                <w:color w:val="000000"/>
                <w:sz w:val="22"/>
                <w:szCs w:val="22"/>
                <w:u w:val="single"/>
              </w:rPr>
              <w:t>S</w:t>
            </w:r>
            <w:r w:rsidRPr="007567FB">
              <w:rPr>
                <w:rStyle w:val="auto-style6"/>
                <w:rFonts w:asciiTheme="minorHAnsi" w:hAnsiTheme="minorHAnsi" w:cstheme="minorHAnsi"/>
                <w:color w:val="000000"/>
                <w:sz w:val="22"/>
                <w:szCs w:val="22"/>
              </w:rPr>
              <w:t xml:space="preserve">perm </w:t>
            </w:r>
            <w:r w:rsidRPr="007567FB">
              <w:rPr>
                <w:rStyle w:val="auto-style6"/>
                <w:rFonts w:asciiTheme="minorHAnsi" w:hAnsiTheme="minorHAnsi" w:cstheme="minorHAnsi"/>
                <w:color w:val="000000"/>
                <w:sz w:val="22"/>
                <w:szCs w:val="22"/>
                <w:u w:val="single"/>
              </w:rPr>
              <w:t>O</w:t>
            </w:r>
            <w:r w:rsidRPr="007567FB">
              <w:rPr>
                <w:rStyle w:val="auto-style6"/>
                <w:rFonts w:asciiTheme="minorHAnsi" w:hAnsiTheme="minorHAnsi" w:cstheme="minorHAnsi"/>
                <w:color w:val="000000"/>
                <w:sz w:val="22"/>
                <w:szCs w:val="22"/>
              </w:rPr>
              <w:t xml:space="preserve">verproduction. This is the situation of </w:t>
            </w:r>
            <w:r>
              <w:rPr>
                <w:rStyle w:val="auto-style6"/>
                <w:rFonts w:asciiTheme="minorHAnsi" w:hAnsiTheme="minorHAnsi" w:cstheme="minorHAnsi"/>
                <w:color w:val="000000"/>
                <w:sz w:val="22"/>
                <w:szCs w:val="22"/>
              </w:rPr>
              <w:t>very many</w:t>
            </w:r>
            <w:r w:rsidRPr="007567FB">
              <w:rPr>
                <w:rStyle w:val="auto-style6"/>
                <w:rFonts w:asciiTheme="minorHAnsi" w:hAnsiTheme="minorHAnsi" w:cstheme="minorHAnsi"/>
                <w:color w:val="000000"/>
                <w:sz w:val="22"/>
                <w:szCs w:val="22"/>
              </w:rPr>
              <w:t xml:space="preserve"> strong and healthy young men who, </w:t>
            </w:r>
            <w:r>
              <w:rPr>
                <w:rStyle w:val="auto-style6"/>
                <w:rFonts w:asciiTheme="minorHAnsi" w:hAnsiTheme="minorHAnsi" w:cstheme="minorHAnsi"/>
                <w:color w:val="000000"/>
                <w:sz w:val="22"/>
                <w:szCs w:val="22"/>
              </w:rPr>
              <w:t>starting in</w:t>
            </w:r>
            <w:r w:rsidRPr="007567FB">
              <w:rPr>
                <w:rStyle w:val="auto-style6"/>
                <w:rFonts w:asciiTheme="minorHAnsi" w:hAnsiTheme="minorHAnsi" w:cstheme="minorHAnsi"/>
                <w:color w:val="000000"/>
                <w:sz w:val="22"/>
                <w:szCs w:val="22"/>
              </w:rPr>
              <w:t xml:space="preserve"> their 3</w:t>
            </w:r>
            <w:r w:rsidRPr="007567FB">
              <w:rPr>
                <w:rStyle w:val="auto-style6"/>
                <w:rFonts w:asciiTheme="minorHAnsi" w:hAnsiTheme="minorHAnsi" w:cstheme="minorHAnsi"/>
                <w:color w:val="000000"/>
                <w:sz w:val="22"/>
                <w:szCs w:val="22"/>
                <w:vertAlign w:val="superscript"/>
              </w:rPr>
              <w:t>rd</w:t>
            </w:r>
            <w:r w:rsidRPr="007567FB">
              <w:rPr>
                <w:rStyle w:val="auto-style6"/>
                <w:rFonts w:asciiTheme="minorHAnsi" w:hAnsiTheme="minorHAnsi" w:cstheme="minorHAnsi"/>
                <w:color w:val="000000"/>
                <w:sz w:val="22"/>
                <w:szCs w:val="22"/>
              </w:rPr>
              <w:t xml:space="preserve"> </w:t>
            </w:r>
            <w:hyperlink w:anchor="Septennials" w:history="1">
              <w:hyperlink w:anchor="_18_-_Pythagorean" w:history="1">
                <w:r w:rsidRPr="007567FB">
                  <w:rPr>
                    <w:rStyle w:val="Hyperlink"/>
                    <w:rFonts w:asciiTheme="minorHAnsi" w:eastAsiaTheme="majorEastAsia" w:hAnsiTheme="minorHAnsi" w:cstheme="minorHAnsi"/>
                    <w:sz w:val="22"/>
                    <w:szCs w:val="22"/>
                  </w:rPr>
                  <w:t>Septennial</w:t>
                </w:r>
              </w:hyperlink>
            </w:hyperlink>
            <w:r w:rsidRPr="007567FB">
              <w:rPr>
                <w:rStyle w:val="auto-style6"/>
                <w:rFonts w:asciiTheme="minorHAnsi" w:hAnsiTheme="minorHAnsi" w:cstheme="minorHAnsi"/>
                <w:color w:val="000000"/>
                <w:sz w:val="22"/>
                <w:szCs w:val="22"/>
              </w:rPr>
              <w:t xml:space="preserve"> of young life (between ate 1</w:t>
            </w:r>
            <w:r>
              <w:rPr>
                <w:rStyle w:val="auto-style6"/>
                <w:rFonts w:asciiTheme="minorHAnsi" w:hAnsiTheme="minorHAnsi" w:cstheme="minorHAnsi"/>
                <w:color w:val="000000"/>
                <w:sz w:val="22"/>
                <w:szCs w:val="22"/>
              </w:rPr>
              <w:t>4</w:t>
            </w:r>
            <w:r w:rsidRPr="007567FB">
              <w:rPr>
                <w:rStyle w:val="auto-style6"/>
                <w:rFonts w:asciiTheme="minorHAnsi" w:hAnsiTheme="minorHAnsi" w:cstheme="minorHAnsi"/>
                <w:color w:val="000000"/>
                <w:sz w:val="22"/>
                <w:szCs w:val="22"/>
              </w:rPr>
              <w:t xml:space="preserve"> and 2</w:t>
            </w:r>
            <w:r>
              <w:rPr>
                <w:rStyle w:val="auto-style6"/>
                <w:rFonts w:asciiTheme="minorHAnsi" w:hAnsiTheme="minorHAnsi" w:cstheme="minorHAnsi"/>
                <w:color w:val="000000"/>
                <w:sz w:val="22"/>
                <w:szCs w:val="22"/>
              </w:rPr>
              <w:t>1</w:t>
            </w:r>
            <w:r w:rsidRPr="007567FB">
              <w:rPr>
                <w:rStyle w:val="auto-style6"/>
                <w:rFonts w:asciiTheme="minorHAnsi" w:hAnsiTheme="minorHAnsi" w:cstheme="minorHAnsi"/>
                <w:color w:val="000000"/>
                <w:sz w:val="22"/>
                <w:szCs w:val="22"/>
              </w:rPr>
              <w:t xml:space="preserve">), </w:t>
            </w:r>
            <w:r>
              <w:rPr>
                <w:rStyle w:val="auto-style6"/>
                <w:rFonts w:asciiTheme="minorHAnsi" w:hAnsiTheme="minorHAnsi" w:cstheme="minorHAnsi"/>
                <w:color w:val="000000"/>
                <w:sz w:val="22"/>
                <w:szCs w:val="22"/>
              </w:rPr>
              <w:t xml:space="preserve">but in particular between age 18 and 28, </w:t>
            </w:r>
            <w:r w:rsidRPr="007567FB">
              <w:rPr>
                <w:rStyle w:val="auto-style6"/>
                <w:rFonts w:asciiTheme="minorHAnsi" w:hAnsiTheme="minorHAnsi" w:cstheme="minorHAnsi"/>
                <w:color w:val="000000"/>
                <w:sz w:val="22"/>
                <w:szCs w:val="22"/>
              </w:rPr>
              <w:t xml:space="preserve">are like flowers or plants during the spring season spreading freely and wildly their overproduction of pollen. The </w:t>
            </w:r>
            <w:r w:rsidRPr="007567FB">
              <w:rPr>
                <w:rStyle w:val="auto-style6"/>
                <w:rFonts w:asciiTheme="minorHAnsi" w:hAnsiTheme="minorHAnsi" w:cstheme="minorHAnsi"/>
                <w:b/>
                <w:color w:val="000000"/>
                <w:sz w:val="22"/>
                <w:szCs w:val="22"/>
              </w:rPr>
              <w:t>G</w:t>
            </w:r>
            <w:r>
              <w:rPr>
                <w:rStyle w:val="auto-style6"/>
                <w:rFonts w:asciiTheme="minorHAnsi" w:hAnsiTheme="minorHAnsi" w:cstheme="minorHAnsi"/>
                <w:b/>
                <w:color w:val="000000"/>
                <w:sz w:val="22"/>
                <w:szCs w:val="22"/>
              </w:rPr>
              <w:t>R</w:t>
            </w:r>
            <w:r w:rsidRPr="007567FB">
              <w:rPr>
                <w:rStyle w:val="auto-style6"/>
                <w:rFonts w:asciiTheme="minorHAnsi" w:hAnsiTheme="minorHAnsi" w:cstheme="minorHAnsi"/>
                <w:b/>
                <w:color w:val="000000"/>
                <w:sz w:val="22"/>
                <w:szCs w:val="22"/>
              </w:rPr>
              <w:t>AMBOSSO</w:t>
            </w:r>
            <w:r w:rsidRPr="007567FB">
              <w:rPr>
                <w:rStyle w:val="auto-style6"/>
                <w:rFonts w:asciiTheme="minorHAnsi" w:hAnsiTheme="minorHAnsi" w:cstheme="minorHAnsi"/>
                <w:color w:val="000000"/>
                <w:sz w:val="22"/>
                <w:szCs w:val="22"/>
              </w:rPr>
              <w:t xml:space="preserve"> is like these flowers with an overproduction of sperm in this case</w:t>
            </w:r>
            <w:r>
              <w:rPr>
                <w:rStyle w:val="auto-style6"/>
                <w:rFonts w:asciiTheme="minorHAnsi" w:hAnsiTheme="minorHAnsi" w:cstheme="minorHAnsi"/>
                <w:color w:val="000000"/>
                <w:sz w:val="22"/>
                <w:szCs w:val="22"/>
              </w:rPr>
              <w:t xml:space="preserve"> to be put to best possible use</w:t>
            </w:r>
            <w:r w:rsidRPr="007567FB">
              <w:rPr>
                <w:rStyle w:val="auto-style6"/>
                <w:rFonts w:asciiTheme="minorHAnsi" w:hAnsiTheme="minorHAnsi" w:cstheme="minorHAnsi"/>
                <w:color w:val="000000"/>
                <w:sz w:val="22"/>
                <w:szCs w:val="22"/>
              </w:rPr>
              <w:t xml:space="preserve">. </w:t>
            </w:r>
          </w:p>
          <w:p w:rsidR="00FC35DC" w:rsidRPr="00FA171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53E65">
              <w:rPr>
                <w:rStyle w:val="auto-style6"/>
                <w:rFonts w:asciiTheme="minorHAnsi" w:hAnsiTheme="minorHAnsi" w:cstheme="minorHAnsi"/>
                <w:color w:val="000000"/>
                <w:sz w:val="22"/>
                <w:szCs w:val="22"/>
              </w:rPr>
              <w:t xml:space="preserve">+ r. </w:t>
            </w:r>
            <w:hyperlink w:anchor="KalSexuality" w:history="1">
              <w:r w:rsidRPr="00FA171A">
                <w:rPr>
                  <w:rStyle w:val="Hyperlink"/>
                  <w:rFonts w:asciiTheme="minorHAnsi" w:eastAsiaTheme="majorEastAsia" w:hAnsiTheme="minorHAnsi" w:cstheme="minorHAnsi"/>
                  <w:sz w:val="22"/>
                  <w:szCs w:val="22"/>
                </w:rPr>
                <w:t>KalSexuality</w:t>
              </w:r>
            </w:hyperlink>
            <w:r w:rsidRPr="00FA171A">
              <w:rPr>
                <w:rStyle w:val="auto-style6"/>
                <w:rFonts w:asciiTheme="minorHAnsi" w:hAnsiTheme="minorHAnsi" w:cstheme="minorHAnsi"/>
                <w:color w:val="000000"/>
                <w:sz w:val="22"/>
                <w:szCs w:val="22"/>
              </w:rPr>
              <w:t xml:space="preserve">, </w:t>
            </w:r>
            <w:hyperlink w:anchor="GREWERBA" w:history="1">
              <w:r w:rsidRPr="00FA171A">
                <w:rPr>
                  <w:rStyle w:val="Hyperlink"/>
                  <w:rFonts w:asciiTheme="minorHAnsi" w:eastAsiaTheme="majorEastAsia" w:hAnsiTheme="minorHAnsi" w:cstheme="minorHAnsi"/>
                  <w:sz w:val="22"/>
                  <w:szCs w:val="22"/>
                </w:rPr>
                <w:t>GREWERBA</w:t>
              </w:r>
            </w:hyperlink>
            <w:r w:rsidRPr="00FA171A">
              <w:rPr>
                <w:rStyle w:val="auto-style6"/>
                <w:rFonts w:asciiTheme="minorHAnsi" w:hAnsiTheme="minorHAnsi" w:cstheme="minorHAnsi"/>
                <w:color w:val="000000"/>
                <w:sz w:val="22"/>
                <w:szCs w:val="22"/>
              </w:rPr>
              <w:t xml:space="preserve"> (a female </w:t>
            </w:r>
            <w:r w:rsidRPr="00FA171A">
              <w:rPr>
                <w:rStyle w:val="auto-style6"/>
                <w:rFonts w:asciiTheme="minorHAnsi" w:hAnsiTheme="minorHAnsi" w:cstheme="minorHAnsi"/>
                <w:b/>
                <w:color w:val="000000"/>
                <w:sz w:val="22"/>
                <w:szCs w:val="22"/>
              </w:rPr>
              <w:t>GRAMBOSSO</w:t>
            </w:r>
            <w:r w:rsidRPr="00FA171A">
              <w:rPr>
                <w:rStyle w:val="auto-style6"/>
                <w:rFonts w:asciiTheme="minorHAnsi" w:hAnsiTheme="minorHAnsi" w:cstheme="minorHAnsi"/>
                <w:color w:val="000000"/>
                <w:sz w:val="22"/>
                <w:szCs w:val="22"/>
              </w:rPr>
              <w:t xml:space="preserve">), </w:t>
            </w:r>
            <w:hyperlink w:anchor="BAOSTA" w:history="1">
              <w:r w:rsidRPr="00FA171A">
                <w:rPr>
                  <w:rStyle w:val="Hyperlink"/>
                  <w:rFonts w:asciiTheme="minorHAnsi" w:eastAsiaTheme="majorEastAsia" w:hAnsiTheme="minorHAnsi" w:cstheme="minorHAnsi"/>
                  <w:sz w:val="22"/>
                  <w:szCs w:val="22"/>
                </w:rPr>
                <w:t>BAOSTA</w:t>
              </w:r>
            </w:hyperlink>
            <w:r w:rsidRPr="00FA171A">
              <w:rPr>
                <w:rStyle w:val="auto-style6"/>
                <w:rFonts w:asciiTheme="minorHAnsi" w:hAnsiTheme="minorHAnsi" w:cstheme="minorHAnsi"/>
                <w:color w:val="000000"/>
                <w:sz w:val="22"/>
                <w:szCs w:val="22"/>
              </w:rPr>
              <w:t xml:space="preserve">, </w:t>
            </w:r>
            <w:hyperlink w:anchor="TOSPASMO" w:history="1">
              <w:r w:rsidRPr="00FA171A">
                <w:rPr>
                  <w:rStyle w:val="Hyperlink"/>
                  <w:rFonts w:asciiTheme="minorHAnsi" w:eastAsiaTheme="majorEastAsia" w:hAnsiTheme="minorHAnsi" w:cstheme="minorHAnsi"/>
                  <w:sz w:val="22"/>
                  <w:szCs w:val="22"/>
                </w:rPr>
                <w:t>Tospasmo</w:t>
              </w:r>
            </w:hyperlink>
            <w:r w:rsidRPr="00FA171A">
              <w:rPr>
                <w:rStyle w:val="auto-style6"/>
                <w:rFonts w:asciiTheme="minorHAnsi" w:hAnsiTheme="minorHAnsi" w:cstheme="minorHAnsi"/>
                <w:color w:val="000000"/>
                <w:sz w:val="22"/>
                <w:szCs w:val="22"/>
              </w:rPr>
              <w:t xml:space="preserve">, </w:t>
            </w:r>
            <w:hyperlink w:anchor="MIFSARFO" w:history="1">
              <w:r w:rsidRPr="00FA171A">
                <w:rPr>
                  <w:rStyle w:val="Hyperlink"/>
                  <w:rFonts w:asciiTheme="minorHAnsi" w:eastAsiaTheme="majorEastAsia" w:hAnsiTheme="minorHAnsi" w:cstheme="minorHAnsi"/>
                  <w:sz w:val="22"/>
                  <w:szCs w:val="22"/>
                </w:rPr>
                <w:t>MIFSARFO</w:t>
              </w:r>
            </w:hyperlink>
            <w:r w:rsidRPr="00FA171A">
              <w:rPr>
                <w:rStyle w:val="auto-style6"/>
                <w:rFonts w:asciiTheme="minorHAnsi" w:hAnsiTheme="minorHAnsi" w:cstheme="minorHAnsi"/>
                <w:color w:val="000000"/>
                <w:sz w:val="22"/>
                <w:szCs w:val="22"/>
              </w:rPr>
              <w:t xml:space="preserve">,  </w:t>
            </w:r>
            <w:hyperlink w:anchor="GOSCROSO" w:history="1">
              <w:r w:rsidRPr="00FA171A">
                <w:rPr>
                  <w:rStyle w:val="Hyperlink"/>
                  <w:rFonts w:asciiTheme="minorHAnsi" w:eastAsiaTheme="majorEastAsia" w:hAnsiTheme="minorHAnsi" w:cstheme="minorHAnsi"/>
                  <w:sz w:val="22"/>
                  <w:szCs w:val="22"/>
                </w:rPr>
                <w:t>GOSCROSO</w:t>
              </w:r>
            </w:hyperlink>
            <w:r w:rsidRPr="00FA171A">
              <w:rPr>
                <w:rStyle w:val="auto-style6"/>
                <w:rFonts w:asciiTheme="minorHAnsi" w:hAnsiTheme="minorHAnsi" w:cstheme="minorHAnsi"/>
                <w:color w:val="000000"/>
                <w:sz w:val="22"/>
                <w:szCs w:val="22"/>
              </w:rPr>
              <w:t xml:space="preserve">, </w:t>
            </w:r>
            <w:hyperlink w:anchor="JABGOB" w:history="1">
              <w:r w:rsidRPr="00FA171A">
                <w:rPr>
                  <w:rStyle w:val="Hyperlink"/>
                  <w:rFonts w:asciiTheme="minorHAnsi" w:eastAsiaTheme="majorEastAsia" w:hAnsiTheme="minorHAnsi" w:cstheme="minorHAnsi"/>
                  <w:sz w:val="22"/>
                  <w:szCs w:val="22"/>
                </w:rPr>
                <w:t>JABGOB</w:t>
              </w:r>
            </w:hyperlink>
            <w:r w:rsidRPr="00FA171A">
              <w:rPr>
                <w:rStyle w:val="auto-style6"/>
                <w:rFonts w:asciiTheme="minorHAnsi" w:hAnsiTheme="minorHAnsi" w:cstheme="minorHAnsi"/>
                <w:color w:val="000000"/>
                <w:sz w:val="22"/>
                <w:szCs w:val="22"/>
              </w:rPr>
              <w:t xml:space="preserve">, </w:t>
            </w:r>
            <w:hyperlink w:anchor="BASHOMEB" w:history="1">
              <w:hyperlink w:anchor="BASHOMBE" w:history="1">
                <w:r w:rsidRPr="00FA171A">
                  <w:rPr>
                    <w:rStyle w:val="Hyperlink"/>
                    <w:rFonts w:asciiTheme="minorHAnsi" w:eastAsiaTheme="majorEastAsia" w:hAnsiTheme="minorHAnsi" w:cstheme="minorHAnsi"/>
                    <w:sz w:val="22"/>
                    <w:szCs w:val="22"/>
                  </w:rPr>
                  <w:t>BASHOMBE</w:t>
                </w:r>
              </w:hyperlink>
            </w:hyperlink>
            <w:r w:rsidRPr="00FA171A">
              <w:rPr>
                <w:rFonts w:asciiTheme="minorHAnsi" w:hAnsiTheme="minorHAnsi" w:cstheme="minorHAnsi"/>
                <w:color w:val="000000"/>
                <w:sz w:val="22"/>
                <w:szCs w:val="22"/>
              </w:rPr>
              <w:t xml:space="preserve">, </w:t>
            </w:r>
            <w:hyperlink w:anchor="EqualOsexual" w:history="1">
              <w:r w:rsidR="00FA171A" w:rsidRPr="00FA171A">
                <w:rPr>
                  <w:rStyle w:val="Hyperlink"/>
                  <w:rFonts w:cstheme="minorHAnsi"/>
                </w:rPr>
                <w:t>EqualOsexual</w:t>
              </w:r>
            </w:hyperlink>
            <w:r w:rsidR="00FA171A" w:rsidRPr="00FA171A">
              <w:rPr>
                <w:rStyle w:val="auto-style6"/>
                <w:rFonts w:cstheme="minorHAnsi"/>
                <w:color w:val="000000"/>
              </w:rPr>
              <w:t>,</w:t>
            </w:r>
            <w:r w:rsidR="00FA171A">
              <w:rPr>
                <w:rStyle w:val="auto-style6"/>
                <w:rFonts w:cstheme="minorHAnsi"/>
                <w:color w:val="000000"/>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color w:val="FF0000"/>
                <w:u w:val="single"/>
              </w:rPr>
            </w:pPr>
            <w:r w:rsidRPr="00B94EF3">
              <w:rPr>
                <w:rFonts w:cstheme="minorHAnsi"/>
                <w:b/>
                <w:color w:val="FF0000"/>
                <w:u w:val="single"/>
              </w:rPr>
              <w:t>Greek</w:t>
            </w:r>
          </w:p>
        </w:tc>
        <w:tc>
          <w:tcPr>
            <w:tcW w:w="7027" w:type="dxa"/>
          </w:tcPr>
          <w:p w:rsidR="00FC35DC" w:rsidRDefault="00FC35DC" w:rsidP="00C9273F">
            <w:pPr>
              <w:rPr>
                <w:rFonts w:cstheme="minorHAnsi"/>
              </w:rPr>
            </w:pPr>
            <w:r w:rsidRPr="00B94EF3">
              <w:rPr>
                <w:rFonts w:cstheme="minorHAnsi"/>
              </w:rPr>
              <w:t>+</w:t>
            </w:r>
            <w:r>
              <w:rPr>
                <w:rFonts w:cstheme="minorHAnsi"/>
              </w:rPr>
              <w:t xml:space="preserve"> r</w:t>
            </w:r>
            <w:r w:rsidRPr="00B94EF3">
              <w:rPr>
                <w:rFonts w:cstheme="minorHAnsi"/>
              </w:rPr>
              <w:t xml:space="preserve">. </w:t>
            </w:r>
            <w:hyperlink w:anchor="ELL" w:history="1">
              <w:r w:rsidRPr="00B94EF3">
                <w:rPr>
                  <w:rStyle w:val="Hyperlink"/>
                  <w:rFonts w:cstheme="minorHAnsi"/>
                </w:rPr>
                <w:t>ELL</w:t>
              </w:r>
            </w:hyperlink>
            <w:r w:rsidRPr="00B94EF3">
              <w:rPr>
                <w:rFonts w:cstheme="minorHAnsi"/>
              </w:rPr>
              <w:t xml:space="preserve">, </w:t>
            </w:r>
            <w:hyperlink w:anchor="Philotimo" w:history="1">
              <w:r w:rsidRPr="00B94EF3">
                <w:rPr>
                  <w:rStyle w:val="Hyperlink"/>
                  <w:rFonts w:cstheme="minorHAnsi"/>
                </w:rPr>
                <w:t>Philotimo</w:t>
              </w:r>
            </w:hyperlink>
            <w:r w:rsidRPr="00B94EF3">
              <w:rPr>
                <w:rFonts w:cstheme="minorHAnsi"/>
              </w:rPr>
              <w:t xml:space="preserve">, </w:t>
            </w:r>
            <w:hyperlink w:anchor="ELLINAS" w:history="1">
              <w:r w:rsidRPr="00BA25D8">
                <w:rPr>
                  <w:rStyle w:val="Hyperlink"/>
                  <w:rFonts w:cstheme="minorHAnsi"/>
                </w:rPr>
                <w:t>Ellinas</w:t>
              </w:r>
            </w:hyperlink>
            <w:r>
              <w:rPr>
                <w:rFonts w:cstheme="minorHAnsi"/>
              </w:rPr>
              <w:t xml:space="preserve">, </w:t>
            </w:r>
            <w:hyperlink w:anchor="ELLAS" w:history="1">
              <w:r w:rsidRPr="00BA25D8">
                <w:rPr>
                  <w:rStyle w:val="Hyperlink"/>
                  <w:rFonts w:cstheme="minorHAnsi"/>
                </w:rPr>
                <w:t>Ellas</w:t>
              </w:r>
            </w:hyperlink>
            <w:r>
              <w:rPr>
                <w:rFonts w:cstheme="minorHAnsi"/>
              </w:rPr>
              <w:t xml:space="preserve">, </w:t>
            </w:r>
            <w:hyperlink w:anchor="ELLINIKA" w:history="1">
              <w:r w:rsidRPr="00881978">
                <w:rPr>
                  <w:rStyle w:val="Hyperlink"/>
                  <w:rFonts w:cstheme="minorHAnsi"/>
                </w:rPr>
                <w:t>Ellinika</w:t>
              </w:r>
            </w:hyperlink>
            <w:r>
              <w:rPr>
                <w:rFonts w:cstheme="minorHAnsi"/>
              </w:rPr>
              <w:t xml:space="preserve">, </w:t>
            </w:r>
            <w:hyperlink w:anchor="ELLANIA" w:history="1">
              <w:r w:rsidRPr="009703AB">
                <w:rPr>
                  <w:rStyle w:val="Hyperlink"/>
                  <w:rFonts w:cstheme="minorHAnsi"/>
                </w:rPr>
                <w:t>ELLania</w:t>
              </w:r>
            </w:hyperlink>
            <w:r>
              <w:rPr>
                <w:rFonts w:cstheme="minorHAnsi"/>
              </w:rPr>
              <w:t xml:space="preserve">, </w:t>
            </w:r>
          </w:p>
          <w:p w:rsidR="00FA171A" w:rsidRPr="00B94EF3" w:rsidRDefault="00FA171A" w:rsidP="00C9273F">
            <w:pPr>
              <w:rPr>
                <w:rFonts w:cstheme="minorHAnsi"/>
              </w:rPr>
            </w:pPr>
            <w:r>
              <w:rPr>
                <w:rFonts w:cstheme="minorHAnsi"/>
              </w:rPr>
              <w:t xml:space="preserve">+ s. </w:t>
            </w:r>
            <w:hyperlink w:anchor="ZBAP_GreekLanguage_Superiority.jpg" w:history="1">
              <w:r w:rsidRPr="00FA171A">
                <w:rPr>
                  <w:rStyle w:val="Hyperlink"/>
                  <w:rFonts w:cstheme="minorHAnsi"/>
                </w:rPr>
                <w:t>Greek is not a Greek word</w:t>
              </w:r>
            </w:hyperlink>
            <w:r>
              <w:rPr>
                <w:rFonts w:cstheme="minorHAnsi"/>
              </w:rPr>
              <w:t xml:space="preserve">, </w:t>
            </w:r>
          </w:p>
        </w:tc>
      </w:tr>
      <w:tr w:rsidR="00FC35DC" w:rsidRPr="00B94EF3" w:rsidTr="00C9273F">
        <w:trPr>
          <w:trHeight w:val="269"/>
        </w:trPr>
        <w:tc>
          <w:tcPr>
            <w:tcW w:w="2147" w:type="dxa"/>
          </w:tcPr>
          <w:p w:rsidR="00FC35DC" w:rsidRDefault="00FC35DC" w:rsidP="00C9273F">
            <w:pPr>
              <w:tabs>
                <w:tab w:val="left" w:pos="1843"/>
              </w:tabs>
              <w:rPr>
                <w:rFonts w:cstheme="minorHAnsi"/>
                <w:b/>
                <w:u w:val="single"/>
              </w:rPr>
            </w:pPr>
            <w:bookmarkStart w:id="721" w:name="GREWERBA"/>
            <w:r w:rsidRPr="00B94EF3">
              <w:rPr>
                <w:rFonts w:cstheme="minorHAnsi"/>
                <w:b/>
                <w:u w:val="single"/>
              </w:rPr>
              <w:t>GRE</w:t>
            </w:r>
            <w:r>
              <w:rPr>
                <w:rFonts w:cstheme="minorHAnsi"/>
                <w:b/>
                <w:u w:val="single"/>
              </w:rPr>
              <w:t>WERBA</w:t>
            </w:r>
            <w:bookmarkEnd w:id="721"/>
          </w:p>
          <w:p w:rsidR="00FC35DC" w:rsidRPr="00B94EF3" w:rsidRDefault="00FC35DC" w:rsidP="00C9273F">
            <w:pPr>
              <w:tabs>
                <w:tab w:val="left" w:pos="1843"/>
              </w:tabs>
              <w:rPr>
                <w:rFonts w:cstheme="minorHAnsi"/>
                <w:b/>
                <w:u w:val="single"/>
              </w:rPr>
            </w:pPr>
          </w:p>
        </w:tc>
        <w:tc>
          <w:tcPr>
            <w:tcW w:w="7027" w:type="dxa"/>
          </w:tcPr>
          <w:p w:rsidR="00FC35DC" w:rsidRPr="00B94EF3" w:rsidRDefault="00FC35DC" w:rsidP="00C9273F">
            <w:pPr>
              <w:rPr>
                <w:rFonts w:cstheme="minorHAnsi"/>
              </w:rPr>
            </w:pPr>
            <w:r w:rsidRPr="00B94EF3">
              <w:rPr>
                <w:rFonts w:cstheme="minorHAnsi"/>
              </w:rPr>
              <w:t xml:space="preserve">= </w:t>
            </w:r>
            <w:r w:rsidRPr="00B94EF3">
              <w:rPr>
                <w:rFonts w:cstheme="minorHAnsi"/>
                <w:u w:val="single"/>
              </w:rPr>
              <w:t>G</w:t>
            </w:r>
            <w:r w:rsidRPr="00B94EF3">
              <w:rPr>
                <w:rFonts w:cstheme="minorHAnsi"/>
              </w:rPr>
              <w:t xml:space="preserve">orgeous </w:t>
            </w:r>
            <w:r w:rsidRPr="00B94EF3">
              <w:rPr>
                <w:rFonts w:cstheme="minorHAnsi"/>
                <w:u w:val="single"/>
              </w:rPr>
              <w:t>R</w:t>
            </w:r>
            <w:r w:rsidRPr="00B94EF3">
              <w:rPr>
                <w:rFonts w:cstheme="minorHAnsi"/>
              </w:rPr>
              <w:t xml:space="preserve">esourceful </w:t>
            </w:r>
            <w:r w:rsidRPr="00B94EF3">
              <w:rPr>
                <w:rFonts w:cstheme="minorHAnsi"/>
                <w:u w:val="single"/>
              </w:rPr>
              <w:t>E</w:t>
            </w:r>
            <w:r w:rsidRPr="00B94EF3">
              <w:rPr>
                <w:rFonts w:cstheme="minorHAnsi"/>
              </w:rPr>
              <w:t>ncourager</w:t>
            </w:r>
            <w:r>
              <w:rPr>
                <w:rFonts w:cstheme="minorHAnsi"/>
              </w:rPr>
              <w:t xml:space="preserve"> </w:t>
            </w:r>
            <w:r w:rsidRPr="00494703">
              <w:rPr>
                <w:rFonts w:cstheme="minorHAnsi"/>
                <w:u w:val="single"/>
              </w:rPr>
              <w:t>W</w:t>
            </w:r>
            <w:r>
              <w:rPr>
                <w:rFonts w:cstheme="minorHAnsi"/>
              </w:rPr>
              <w:t xml:space="preserve">oman </w:t>
            </w:r>
            <w:r w:rsidRPr="00494703">
              <w:rPr>
                <w:rFonts w:cstheme="minorHAnsi"/>
                <w:u w:val="single"/>
              </w:rPr>
              <w:t>E</w:t>
            </w:r>
            <w:r>
              <w:rPr>
                <w:rFonts w:cstheme="minorHAnsi"/>
              </w:rPr>
              <w:t xml:space="preserve">levating </w:t>
            </w:r>
            <w:r w:rsidRPr="00494703">
              <w:rPr>
                <w:rFonts w:cstheme="minorHAnsi"/>
                <w:u w:val="single"/>
              </w:rPr>
              <w:t>R</w:t>
            </w:r>
            <w:r>
              <w:rPr>
                <w:rFonts w:cstheme="minorHAnsi"/>
              </w:rPr>
              <w:t>acial</w:t>
            </w:r>
            <w:r w:rsidRPr="00B94EF3">
              <w:rPr>
                <w:rFonts w:cstheme="minorHAnsi"/>
              </w:rPr>
              <w:t xml:space="preserve"> </w:t>
            </w:r>
            <w:r w:rsidRPr="00B94EF3">
              <w:rPr>
                <w:rFonts w:cstheme="minorHAnsi"/>
                <w:u w:val="single"/>
              </w:rPr>
              <w:t>B</w:t>
            </w:r>
            <w:r w:rsidRPr="00B94EF3">
              <w:rPr>
                <w:rFonts w:cstheme="minorHAnsi"/>
              </w:rPr>
              <w:t>eauty</w:t>
            </w:r>
            <w:r>
              <w:rPr>
                <w:rFonts w:cstheme="minorHAnsi"/>
              </w:rPr>
              <w:t xml:space="preserve"> </w:t>
            </w:r>
            <w:r w:rsidRPr="005D0313">
              <w:rPr>
                <w:rFonts w:cstheme="minorHAnsi"/>
                <w:u w:val="single"/>
              </w:rPr>
              <w:t>A</w:t>
            </w:r>
            <w:r>
              <w:rPr>
                <w:rFonts w:cstheme="minorHAnsi"/>
              </w:rPr>
              <w:t>ttraction</w:t>
            </w:r>
            <w:r w:rsidRPr="00B94EF3">
              <w:rPr>
                <w:rFonts w:cstheme="minorHAnsi"/>
              </w:rPr>
              <w:t>.</w:t>
            </w:r>
            <w:r>
              <w:rPr>
                <w:rFonts w:cstheme="minorHAnsi"/>
              </w:rPr>
              <w:t xml:space="preserve"> This indicates a particularly beautiful female human woman. </w:t>
            </w:r>
            <w:r w:rsidRPr="00B94EF3">
              <w:rPr>
                <w:rFonts w:cstheme="minorHAnsi"/>
              </w:rPr>
              <w:t xml:space="preserve"> </w:t>
            </w:r>
          </w:p>
          <w:p w:rsidR="00FC35DC" w:rsidRPr="003268D0" w:rsidRDefault="00FC35DC" w:rsidP="00C9273F">
            <w:pPr>
              <w:tabs>
                <w:tab w:val="left" w:pos="1843"/>
              </w:tabs>
              <w:rPr>
                <w:rFonts w:cstheme="minorHAnsi"/>
              </w:rPr>
            </w:pPr>
            <w:r w:rsidRPr="00B94EF3">
              <w:rPr>
                <w:rFonts w:cstheme="minorHAnsi"/>
              </w:rPr>
              <w:t>+</w:t>
            </w:r>
            <w:r>
              <w:rPr>
                <w:rFonts w:cstheme="minorHAnsi"/>
              </w:rPr>
              <w:t xml:space="preserve"> r. </w:t>
            </w:r>
            <w:hyperlink w:anchor="GHOBOSSO" w:history="1">
              <w:hyperlink w:anchor="GHAMBOSSO" w:history="1">
                <w:hyperlink w:anchor="GRAMBOSSO" w:history="1">
                  <w:r w:rsidRPr="00463568">
                    <w:rPr>
                      <w:rStyle w:val="Hyperlink"/>
                      <w:rFonts w:cstheme="minorHAnsi"/>
                    </w:rPr>
                    <w:t>GRAMBOSSO</w:t>
                  </w:r>
                </w:hyperlink>
              </w:hyperlink>
            </w:hyperlink>
            <w:r>
              <w:rPr>
                <w:rFonts w:cstheme="minorHAnsi"/>
              </w:rPr>
              <w:t xml:space="preserve"> (the handsome male man equivalent to the </w:t>
            </w:r>
            <w:r w:rsidRPr="00F42C50">
              <w:rPr>
                <w:rFonts w:cstheme="minorHAnsi"/>
                <w:b/>
                <w:color w:val="000000"/>
              </w:rPr>
              <w:t>GREWERB</w:t>
            </w:r>
            <w:r>
              <w:rPr>
                <w:rFonts w:cstheme="minorHAnsi"/>
                <w:b/>
                <w:color w:val="000000"/>
              </w:rPr>
              <w:t>A</w:t>
            </w:r>
            <w:r>
              <w:rPr>
                <w:rFonts w:cstheme="minorHAnsi"/>
              </w:rPr>
              <w:t xml:space="preserve">), </w:t>
            </w:r>
            <w:hyperlink w:anchor="MIFSARFO" w:history="1">
              <w:r w:rsidRPr="003268D0">
                <w:rPr>
                  <w:rStyle w:val="Hyperlink"/>
                  <w:rFonts w:cstheme="minorHAnsi"/>
                </w:rPr>
                <w:t>MIFSARFO</w:t>
              </w:r>
            </w:hyperlink>
            <w:r w:rsidRPr="003268D0">
              <w:rPr>
                <w:rStyle w:val="auto-style6"/>
                <w:rFonts w:cstheme="minorHAnsi"/>
                <w:color w:val="000000"/>
              </w:rPr>
              <w:t xml:space="preserve">,  </w:t>
            </w:r>
            <w:hyperlink w:anchor="MIFSARFO" w:history="1">
              <w:r w:rsidRPr="003268D0">
                <w:rPr>
                  <w:rStyle w:val="Hyperlink"/>
                  <w:rFonts w:cstheme="minorHAnsi"/>
                </w:rPr>
                <w:t>MIFSARFO</w:t>
              </w:r>
            </w:hyperlink>
            <w:r w:rsidRPr="003268D0">
              <w:rPr>
                <w:rStyle w:val="auto-style6"/>
                <w:rFonts w:cstheme="minorHAnsi"/>
                <w:color w:val="000000"/>
              </w:rPr>
              <w:t xml:space="preserve">, </w:t>
            </w:r>
            <w:hyperlink w:anchor="BASHOWEB" w:history="1">
              <w:hyperlink w:anchor="BASHOWEB" w:history="1">
                <w:hyperlink w:anchor="BASHOWBE" w:history="1">
                  <w:r w:rsidRPr="00E135CA">
                    <w:rPr>
                      <w:rStyle w:val="Hyperlink"/>
                      <w:rFonts w:cstheme="minorHAnsi"/>
                    </w:rPr>
                    <w:t>BASHOWBE</w:t>
                  </w:r>
                </w:hyperlink>
              </w:hyperlink>
            </w:hyperlink>
            <w:r>
              <w:rPr>
                <w:rFonts w:cstheme="minorHAnsi"/>
                <w:color w:val="000000"/>
              </w:rPr>
              <w:t xml:space="preserve">, </w:t>
            </w:r>
            <w:r w:rsidRPr="003268D0">
              <w:rPr>
                <w:rStyle w:val="auto-style6"/>
                <w:rFonts w:cstheme="minorHAnsi"/>
                <w:color w:val="000000"/>
              </w:rPr>
              <w:t xml:space="preserve"> </w:t>
            </w:r>
          </w:p>
        </w:tc>
      </w:tr>
      <w:tr w:rsidR="00FC35DC" w:rsidRPr="00FB3F89" w:rsidTr="00C9273F">
        <w:trPr>
          <w:trHeight w:val="269"/>
        </w:trPr>
        <w:tc>
          <w:tcPr>
            <w:tcW w:w="2147" w:type="dxa"/>
          </w:tcPr>
          <w:p w:rsidR="00FC35DC" w:rsidRPr="00FB3F89" w:rsidRDefault="00FC35DC" w:rsidP="00C9273F">
            <w:pPr>
              <w:tabs>
                <w:tab w:val="left" w:pos="1843"/>
              </w:tabs>
              <w:rPr>
                <w:rFonts w:cstheme="minorHAnsi"/>
                <w:b/>
                <w:u w:val="single"/>
              </w:rPr>
            </w:pPr>
            <w:bookmarkStart w:id="722" w:name="GRINCAGE"/>
            <w:r w:rsidRPr="00FB3F89">
              <w:rPr>
                <w:rFonts w:eastAsia="Times New Roman" w:cstheme="minorHAnsi"/>
                <w:b/>
                <w:u w:val="single"/>
              </w:rPr>
              <w:t>GRINCAGE</w:t>
            </w:r>
            <w:bookmarkEnd w:id="722"/>
          </w:p>
        </w:tc>
        <w:tc>
          <w:tcPr>
            <w:tcW w:w="7027" w:type="dxa"/>
          </w:tcPr>
          <w:p w:rsidR="00FC35DC" w:rsidRDefault="00FC35DC" w:rsidP="00C9273F">
            <w:pPr>
              <w:textAlignment w:val="center"/>
              <w:rPr>
                <w:rFonts w:eastAsia="Times New Roman" w:cstheme="minorHAnsi"/>
              </w:rPr>
            </w:pPr>
            <w:r w:rsidRPr="00FB3F89">
              <w:rPr>
                <w:rFonts w:eastAsia="Times New Roman" w:cstheme="minorHAnsi"/>
              </w:rPr>
              <w:t xml:space="preserve">= </w:t>
            </w:r>
            <w:r w:rsidRPr="00FB3F89">
              <w:rPr>
                <w:rFonts w:eastAsia="Times New Roman" w:cstheme="minorHAnsi"/>
                <w:u w:val="single"/>
              </w:rPr>
              <w:t>G</w:t>
            </w:r>
            <w:r w:rsidRPr="00FB3F89">
              <w:rPr>
                <w:rFonts w:eastAsia="Times New Roman" w:cstheme="minorHAnsi"/>
              </w:rPr>
              <w:t xml:space="preserve">overnor </w:t>
            </w:r>
            <w:r w:rsidRPr="00FB3F89">
              <w:rPr>
                <w:rFonts w:eastAsia="Times New Roman" w:cstheme="minorHAnsi"/>
                <w:u w:val="single"/>
              </w:rPr>
              <w:t>R</w:t>
            </w:r>
            <w:r w:rsidRPr="00FB3F89">
              <w:rPr>
                <w:rFonts w:eastAsia="Times New Roman" w:cstheme="minorHAnsi"/>
              </w:rPr>
              <w:t xml:space="preserve">eally </w:t>
            </w:r>
            <w:r w:rsidRPr="00FB3F89">
              <w:rPr>
                <w:rFonts w:eastAsia="Times New Roman" w:cstheme="minorHAnsi"/>
                <w:u w:val="single"/>
              </w:rPr>
              <w:t>I</w:t>
            </w:r>
            <w:r w:rsidRPr="00FB3F89">
              <w:rPr>
                <w:rFonts w:eastAsia="Times New Roman" w:cstheme="minorHAnsi"/>
              </w:rPr>
              <w:t xml:space="preserve">n </w:t>
            </w:r>
            <w:r w:rsidRPr="00FB3F89">
              <w:rPr>
                <w:rFonts w:eastAsia="Times New Roman" w:cstheme="minorHAnsi"/>
                <w:u w:val="single"/>
              </w:rPr>
              <w:t>N</w:t>
            </w:r>
            <w:r w:rsidRPr="00FB3F89">
              <w:rPr>
                <w:rFonts w:eastAsia="Times New Roman" w:cstheme="minorHAnsi"/>
              </w:rPr>
              <w:t xml:space="preserve">ational </w:t>
            </w:r>
            <w:r w:rsidRPr="00FB3F89">
              <w:rPr>
                <w:rFonts w:eastAsia="Times New Roman" w:cstheme="minorHAnsi"/>
                <w:u w:val="single"/>
              </w:rPr>
              <w:t>C</w:t>
            </w:r>
            <w:r w:rsidRPr="00FB3F89">
              <w:rPr>
                <w:rFonts w:eastAsia="Times New Roman" w:cstheme="minorHAnsi"/>
              </w:rPr>
              <w:t xml:space="preserve">ommand </w:t>
            </w:r>
            <w:r w:rsidRPr="00FB3F89">
              <w:rPr>
                <w:rFonts w:eastAsia="Times New Roman" w:cstheme="minorHAnsi"/>
                <w:u w:val="single"/>
              </w:rPr>
              <w:t>A</w:t>
            </w:r>
            <w:r w:rsidRPr="00FB3F89">
              <w:rPr>
                <w:rFonts w:eastAsia="Times New Roman" w:cstheme="minorHAnsi"/>
              </w:rPr>
              <w:t xml:space="preserve">gainst </w:t>
            </w:r>
            <w:r w:rsidRPr="00FB3F89">
              <w:rPr>
                <w:rFonts w:eastAsia="Times New Roman" w:cstheme="minorHAnsi"/>
                <w:u w:val="single"/>
              </w:rPr>
              <w:t>G</w:t>
            </w:r>
            <w:r w:rsidRPr="00FB3F89">
              <w:rPr>
                <w:rFonts w:eastAsia="Times New Roman" w:cstheme="minorHAnsi"/>
              </w:rPr>
              <w:t xml:space="preserve">lobalist </w:t>
            </w:r>
            <w:r w:rsidRPr="00FB3F89">
              <w:rPr>
                <w:rFonts w:eastAsia="Times New Roman" w:cstheme="minorHAnsi"/>
                <w:u w:val="single"/>
              </w:rPr>
              <w:t>E</w:t>
            </w:r>
            <w:r w:rsidRPr="00FB3F89">
              <w:rPr>
                <w:rFonts w:eastAsia="Times New Roman" w:cstheme="minorHAnsi"/>
              </w:rPr>
              <w:t>nslavement</w:t>
            </w:r>
            <w:r>
              <w:rPr>
                <w:rFonts w:eastAsia="Times New Roman" w:cstheme="minorHAnsi"/>
              </w:rPr>
              <w:t xml:space="preserve">. </w:t>
            </w:r>
          </w:p>
          <w:p w:rsidR="00FC35DC" w:rsidRPr="00B90668" w:rsidRDefault="00FC35DC" w:rsidP="00C9273F">
            <w:pPr>
              <w:textAlignment w:val="center"/>
              <w:rPr>
                <w:rFonts w:eastAsia="Times New Roman" w:cstheme="minorHAnsi"/>
              </w:rPr>
            </w:pPr>
            <w:r>
              <w:rPr>
                <w:rFonts w:eastAsia="Times New Roman" w:cstheme="minorHAnsi"/>
              </w:rPr>
              <w:t xml:space="preserve">+ r. </w:t>
            </w:r>
            <w:hyperlink w:anchor="FAZRUFDEGSEE" w:history="1">
              <w:hyperlink w:anchor="ZruCofacDegSee" w:history="1">
                <w:r w:rsidRPr="009E20D6">
                  <w:rPr>
                    <w:rStyle w:val="Hyperlink"/>
                    <w:rFonts w:cstheme="minorHAnsi"/>
                  </w:rPr>
                  <w:t>ZruCofacDegSee</w:t>
                </w:r>
              </w:hyperlink>
              <w:r w:rsidRPr="009E20D6">
                <w:rPr>
                  <w:rStyle w:val="auto-style71"/>
                  <w:rFonts w:cstheme="minorHAnsi"/>
                  <w:color w:val="000000" w:themeColor="text1"/>
                </w:rPr>
                <w:t xml:space="preserve">, </w:t>
              </w:r>
            </w:hyperlink>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r w:rsidRPr="00B90668">
                <w:rPr>
                  <w:rStyle w:val="Hyperlink"/>
                  <w:rFonts w:eastAsia="Times New Roman" w:cstheme="minorHAnsi"/>
                </w:rPr>
                <w:t>,</w:t>
              </w:r>
            </w:hyperlink>
            <w:r>
              <w:rPr>
                <w:rFonts w:eastAsia="Times New Roman" w:cstheme="minorHAnsi"/>
              </w:rPr>
              <w:t xml:space="preserve"> </w:t>
            </w:r>
            <w:hyperlink w:anchor="FtakGovernorG" w:history="1">
              <w:r w:rsidR="00FA171A" w:rsidRPr="00FA171A">
                <w:rPr>
                  <w:rStyle w:val="Hyperlink"/>
                  <w:rFonts w:eastAsia="Times New Roman" w:cstheme="minorHAnsi"/>
                </w:rPr>
                <w:t>FtakGovernorG</w:t>
              </w:r>
            </w:hyperlink>
            <w:r w:rsidR="00FA171A">
              <w:rPr>
                <w:rFonts w:eastAsia="Times New Roman" w:cstheme="minorHAnsi"/>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r w:rsidRPr="00B94EF3">
              <w:rPr>
                <w:rFonts w:cstheme="minorHAnsi"/>
                <w:b/>
                <w:color w:val="FF0000"/>
                <w:u w:val="single"/>
              </w:rPr>
              <w:t>Guardian</w:t>
            </w:r>
          </w:p>
        </w:tc>
        <w:tc>
          <w:tcPr>
            <w:tcW w:w="7027" w:type="dxa"/>
          </w:tcPr>
          <w:p w:rsidR="00FC35DC" w:rsidRPr="00B94EF3" w:rsidRDefault="00FC35DC" w:rsidP="00C9273F">
            <w:pPr>
              <w:tabs>
                <w:tab w:val="left" w:pos="1843"/>
              </w:tabs>
              <w:rPr>
                <w:rFonts w:cstheme="minorHAnsi"/>
              </w:rPr>
            </w:pPr>
            <w:r w:rsidRPr="00B94EF3">
              <w:rPr>
                <w:rFonts w:cstheme="minorHAnsi"/>
              </w:rPr>
              <w:t>+</w:t>
            </w:r>
            <w:r>
              <w:rPr>
                <w:rFonts w:cstheme="minorHAnsi"/>
              </w:rPr>
              <w:t xml:space="preserve"> r.</w:t>
            </w:r>
            <w:r w:rsidRPr="00B94EF3">
              <w:rPr>
                <w:rFonts w:cstheme="minorHAnsi"/>
              </w:rPr>
              <w:t xml:space="preserve"> </w:t>
            </w:r>
            <w:hyperlink w:anchor="CIC" w:history="1">
              <w:r w:rsidRPr="00B94EF3">
                <w:rPr>
                  <w:rStyle w:val="Hyperlink"/>
                  <w:rFonts w:cstheme="minorHAnsi"/>
                </w:rPr>
                <w:t>CIC</w:t>
              </w:r>
            </w:hyperlink>
            <w:r w:rsidRPr="00B94EF3">
              <w:rPr>
                <w:rFonts w:cstheme="minorHAnsi"/>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723" w:name="GUAUG"/>
            <w:r w:rsidRPr="00B94EF3">
              <w:rPr>
                <w:rFonts w:cstheme="minorHAnsi"/>
                <w:b/>
                <w:u w:val="single"/>
              </w:rPr>
              <w:t>GUAUG</w:t>
            </w:r>
            <w:bookmarkEnd w:id="723"/>
          </w:p>
        </w:tc>
        <w:tc>
          <w:tcPr>
            <w:tcW w:w="7027" w:type="dxa"/>
          </w:tcPr>
          <w:p w:rsidR="00FC35DC" w:rsidRPr="00B94EF3" w:rsidRDefault="00FC35DC" w:rsidP="00C9273F">
            <w:pPr>
              <w:tabs>
                <w:tab w:val="left" w:pos="1843"/>
              </w:tabs>
              <w:rPr>
                <w:rFonts w:cstheme="minorHAnsi"/>
              </w:rPr>
            </w:pPr>
            <w:r w:rsidRPr="00B94EF3">
              <w:rPr>
                <w:rFonts w:cstheme="minorHAnsi"/>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A</w:t>
            </w:r>
            <w:r w:rsidRPr="00B94EF3">
              <w:rPr>
                <w:rFonts w:cstheme="minorHAnsi"/>
              </w:rPr>
              <w:t xml:space="preserve">nd </w:t>
            </w:r>
            <w:r w:rsidRPr="00B94EF3">
              <w:rPr>
                <w:rFonts w:cstheme="minorHAnsi"/>
                <w:u w:val="single"/>
              </w:rPr>
              <w:t>U</w:t>
            </w:r>
            <w:r w:rsidRPr="00B94EF3">
              <w:rPr>
                <w:rFonts w:cstheme="minorHAnsi"/>
              </w:rPr>
              <w:t xml:space="preserve">naccountable </w:t>
            </w:r>
            <w:r w:rsidRPr="00B94EF3">
              <w:rPr>
                <w:rFonts w:cstheme="minorHAnsi"/>
                <w:u w:val="single"/>
              </w:rPr>
              <w:t>G</w:t>
            </w:r>
            <w:r w:rsidRPr="00B94EF3">
              <w:rPr>
                <w:rFonts w:cstheme="minorHAnsi"/>
              </w:rPr>
              <w:t xml:space="preserve">overnance. This is an older acronym of the original draft of this book. Whenever you see this older </w:t>
            </w:r>
            <w:r w:rsidRPr="00B94EF3">
              <w:rPr>
                <w:rFonts w:cstheme="minorHAnsi"/>
                <w:b/>
              </w:rPr>
              <w:t>GUAUG</w:t>
            </w:r>
            <w:r w:rsidRPr="00B94EF3">
              <w:rPr>
                <w:rFonts w:cstheme="minorHAnsi"/>
              </w:rPr>
              <w:t xml:space="preserve"> acronym, just replace it with the newer one that is </w:t>
            </w:r>
            <w:hyperlink w:anchor="GURUC" w:history="1">
              <w:hyperlink w:anchor="GURUC" w:history="1">
                <w:hyperlink w:anchor="GURUC" w:history="1">
                  <w:hyperlink w:anchor="GURUC" w:history="1">
                    <w:r w:rsidRPr="00B94EF3">
                      <w:rPr>
                        <w:rStyle w:val="Hyperlink"/>
                        <w:rFonts w:cstheme="minorHAnsi"/>
                      </w:rPr>
                      <w:t>GURUC</w:t>
                    </w:r>
                  </w:hyperlink>
                </w:hyperlink>
              </w:hyperlink>
            </w:hyperlink>
            <w:r w:rsidRPr="00B94EF3">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GURUC" w:history="1">
              <w:r w:rsidRPr="00B94EF3">
                <w:rPr>
                  <w:rStyle w:val="Hyperlink"/>
                  <w:rFonts w:cstheme="minorHAnsi"/>
                </w:rPr>
                <w:t>GURUC</w:t>
              </w:r>
            </w:hyperlink>
            <w:r>
              <w:rPr>
                <w:rFonts w:cstheme="minorHAnsi"/>
              </w:rPr>
              <w:t xml:space="preserve">, </w:t>
            </w:r>
            <w:hyperlink w:anchor="GUFUG" w:history="1">
              <w:r w:rsidRPr="006A11F1">
                <w:rPr>
                  <w:rStyle w:val="Hyperlink"/>
                  <w:rFonts w:cstheme="minorHAnsi"/>
                </w:rPr>
                <w:t>GUFUG</w:t>
              </w:r>
            </w:hyperlink>
            <w:r>
              <w:rPr>
                <w:rFonts w:cstheme="minorHAnsi"/>
              </w:rPr>
              <w:t xml:space="preserve">, </w:t>
            </w:r>
            <w:hyperlink w:anchor="TOMBATODENG" w:history="1">
              <w:r w:rsidR="00A51469" w:rsidRPr="00A51469">
                <w:rPr>
                  <w:rStyle w:val="Hyperlink"/>
                  <w:rFonts w:cstheme="minorHAnsi"/>
                </w:rPr>
                <w:t>TOMBATODENG</w:t>
              </w:r>
            </w:hyperlink>
            <w:r w:rsidR="00A51469">
              <w:rPr>
                <w:rFonts w:cstheme="minorHAnsi"/>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24" w:name="GUFUG"/>
            <w:r w:rsidRPr="00B94EF3">
              <w:rPr>
                <w:rStyle w:val="Strong"/>
                <w:rFonts w:asciiTheme="minorHAnsi" w:hAnsiTheme="minorHAnsi" w:cstheme="minorHAnsi"/>
                <w:color w:val="000000"/>
                <w:sz w:val="22"/>
                <w:szCs w:val="22"/>
                <w:u w:val="single"/>
              </w:rPr>
              <w:t>GUFUG</w:t>
            </w:r>
            <w:bookmarkEnd w:id="724"/>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G</w:t>
            </w:r>
            <w:r w:rsidRPr="00B94EF3">
              <w:rPr>
                <w:rFonts w:asciiTheme="minorHAnsi" w:hAnsiTheme="minorHAnsi" w:cstheme="minorHAnsi"/>
                <w:color w:val="000000"/>
                <w:sz w:val="22"/>
                <w:szCs w:val="22"/>
              </w:rPr>
              <w:t xml:space="preserve">lobal </w:t>
            </w:r>
            <w:r w:rsidRPr="00B94EF3">
              <w:rPr>
                <w:rStyle w:val="style5"/>
                <w:rFonts w:asciiTheme="minorHAnsi" w:eastAsiaTheme="majorEastAsia" w:hAnsiTheme="minorHAnsi" w:cstheme="minorHAnsi"/>
                <w:color w:val="000000"/>
                <w:sz w:val="22"/>
                <w:szCs w:val="22"/>
                <w:u w:val="single"/>
              </w:rPr>
              <w:t>U</w:t>
            </w:r>
            <w:r w:rsidRPr="00B94EF3">
              <w:rPr>
                <w:rFonts w:asciiTheme="minorHAnsi" w:hAnsiTheme="minorHAnsi" w:cstheme="minorHAnsi"/>
                <w:color w:val="000000"/>
                <w:sz w:val="22"/>
                <w:szCs w:val="22"/>
              </w:rPr>
              <w:t xml:space="preserve">nelected </w:t>
            </w:r>
            <w:r w:rsidRPr="00B94EF3">
              <w:rPr>
                <w:rStyle w:val="style5"/>
                <w:rFonts w:asciiTheme="minorHAnsi" w:eastAsiaTheme="majorEastAsia" w:hAnsiTheme="minorHAnsi" w:cstheme="minorHAnsi"/>
                <w:color w:val="000000"/>
                <w:sz w:val="22"/>
                <w:szCs w:val="22"/>
                <w:u w:val="single"/>
              </w:rPr>
              <w:t>F</w:t>
            </w:r>
            <w:r w:rsidRPr="00B94EF3">
              <w:rPr>
                <w:rFonts w:asciiTheme="minorHAnsi" w:hAnsiTheme="minorHAnsi" w:cstheme="minorHAnsi"/>
                <w:color w:val="000000"/>
                <w:sz w:val="22"/>
                <w:szCs w:val="22"/>
              </w:rPr>
              <w:t xml:space="preserve">ascist </w:t>
            </w:r>
            <w:r w:rsidRPr="00B94EF3">
              <w:rPr>
                <w:rStyle w:val="style5"/>
                <w:rFonts w:asciiTheme="minorHAnsi" w:eastAsiaTheme="majorEastAsia" w:hAnsiTheme="minorHAnsi" w:cstheme="minorHAnsi"/>
                <w:color w:val="000000"/>
                <w:sz w:val="22"/>
                <w:szCs w:val="22"/>
                <w:u w:val="single"/>
              </w:rPr>
              <w:t>U</w:t>
            </w:r>
            <w:r w:rsidRPr="00B94EF3">
              <w:rPr>
                <w:rFonts w:asciiTheme="minorHAnsi" w:hAnsiTheme="minorHAnsi" w:cstheme="minorHAnsi"/>
                <w:color w:val="000000"/>
                <w:sz w:val="22"/>
                <w:szCs w:val="22"/>
              </w:rPr>
              <w:t xml:space="preserve">naccountable </w:t>
            </w:r>
            <w:r w:rsidRPr="00B94EF3">
              <w:rPr>
                <w:rStyle w:val="style5"/>
                <w:rFonts w:asciiTheme="minorHAnsi" w:eastAsiaTheme="majorEastAsia" w:hAnsiTheme="minorHAnsi" w:cstheme="minorHAnsi"/>
                <w:color w:val="000000"/>
                <w:sz w:val="22"/>
                <w:szCs w:val="22"/>
                <w:u w:val="single"/>
              </w:rPr>
              <w:t>G</w:t>
            </w:r>
            <w:r w:rsidRPr="00B94EF3">
              <w:rPr>
                <w:rFonts w:asciiTheme="minorHAnsi" w:hAnsiTheme="minorHAnsi" w:cstheme="minorHAnsi"/>
                <w:color w:val="000000"/>
                <w:sz w:val="22"/>
                <w:szCs w:val="22"/>
              </w:rPr>
              <w:t xml:space="preserve">overnance (the new type of governance destroying national power). </w:t>
            </w:r>
            <w:r>
              <w:rPr>
                <w:rFonts w:asciiTheme="minorHAnsi" w:hAnsiTheme="minorHAnsi" w:cstheme="minorHAnsi"/>
                <w:color w:val="000000"/>
                <w:sz w:val="22"/>
                <w:szCs w:val="22"/>
              </w:rPr>
              <w:t>This is a</w:t>
            </w:r>
            <w:r w:rsidRPr="00B94EF3">
              <w:rPr>
                <w:rFonts w:asciiTheme="minorHAnsi" w:hAnsiTheme="minorHAnsi" w:cstheme="minorHAnsi"/>
                <w:color w:val="000000"/>
                <w:sz w:val="22"/>
                <w:szCs w:val="22"/>
              </w:rPr>
              <w:t xml:space="preserve">n update to replace </w:t>
            </w:r>
            <w:hyperlink r:id="rId730" w:anchor="GURUC" w:history="1">
              <w:r w:rsidRPr="00B94EF3">
                <w:rPr>
                  <w:rStyle w:val="Hyperlink"/>
                  <w:rFonts w:asciiTheme="minorHAnsi" w:eastAsiaTheme="majorEastAsia" w:hAnsiTheme="minorHAnsi" w:cstheme="minorHAnsi"/>
                  <w:sz w:val="22"/>
                  <w:szCs w:val="22"/>
                </w:rPr>
                <w:t>GUAUG</w:t>
              </w:r>
            </w:hyperlink>
            <w:r w:rsidRPr="00B94EF3">
              <w:rPr>
                <w:rFonts w:asciiTheme="minorHAnsi" w:hAnsiTheme="minorHAnsi" w:cstheme="minorHAnsi"/>
                <w:color w:val="000000"/>
                <w:sz w:val="22"/>
                <w:szCs w:val="22"/>
              </w:rPr>
              <w:t xml:space="preserve">, but better replaced by </w:t>
            </w:r>
            <w:hyperlink w:anchor="GURUC" w:history="1">
              <w:r w:rsidRPr="00B94EF3">
                <w:rPr>
                  <w:rStyle w:val="Hyperlink"/>
                  <w:rFonts w:asciiTheme="minorHAnsi" w:eastAsiaTheme="majorEastAsia" w:hAnsiTheme="minorHAnsi" w:cstheme="minorHAnsi"/>
                  <w:sz w:val="22"/>
                  <w:szCs w:val="22"/>
                </w:rPr>
                <w:t>GURUC</w:t>
              </w:r>
            </w:hyperlink>
            <w:r>
              <w:rPr>
                <w:rFonts w:asciiTheme="minorHAnsi" w:hAnsiTheme="minorHAnsi" w:cstheme="minorHAnsi"/>
                <w:color w:val="000000"/>
                <w:sz w:val="22"/>
                <w:szCs w:val="22"/>
              </w:rPr>
              <w:t xml:space="preserve">, </w:t>
            </w:r>
            <w:hyperlink w:anchor="FAGSPEC" w:history="1">
              <w:r w:rsidR="0097272D" w:rsidRPr="0097272D">
                <w:rPr>
                  <w:rStyle w:val="Hyperlink"/>
                  <w:rFonts w:asciiTheme="minorHAnsi" w:hAnsiTheme="minorHAnsi" w:cstheme="minorHAnsi"/>
                  <w:sz w:val="22"/>
                  <w:szCs w:val="22"/>
                </w:rPr>
                <w:t>FAGSPEC</w:t>
              </w:r>
            </w:hyperlink>
            <w:r w:rsidR="0097272D" w:rsidRPr="0097272D">
              <w:rPr>
                <w:rStyle w:val="Hyperlink"/>
                <w:rFonts w:asciiTheme="minorHAnsi" w:hAnsiTheme="minorHAnsi" w:cstheme="minorHAnsi"/>
                <w:color w:val="auto"/>
                <w:sz w:val="22"/>
                <w:szCs w:val="22"/>
                <w:u w:val="none"/>
              </w:rPr>
              <w:t>,</w:t>
            </w:r>
            <w:r w:rsidR="00A51469">
              <w:rPr>
                <w:rStyle w:val="Hyperlink"/>
                <w:rFonts w:asciiTheme="minorHAnsi" w:hAnsiTheme="minorHAnsi" w:cstheme="minorHAnsi"/>
                <w:color w:val="auto"/>
                <w:sz w:val="22"/>
                <w:szCs w:val="22"/>
                <w:u w:val="none"/>
              </w:rPr>
              <w:t xml:space="preserve"> </w:t>
            </w:r>
            <w:hyperlink w:anchor="TOMBATODENG" w:history="1">
              <w:r w:rsidR="00A51469" w:rsidRPr="00A51469">
                <w:rPr>
                  <w:rStyle w:val="Hyperlink"/>
                  <w:rFonts w:asciiTheme="minorHAnsi" w:hAnsiTheme="minorHAnsi" w:cstheme="minorHAnsi"/>
                  <w:sz w:val="22"/>
                  <w:szCs w:val="22"/>
                </w:rPr>
                <w:t>TOMBATODENG</w:t>
              </w:r>
            </w:hyperlink>
            <w:r w:rsidR="00A51469">
              <w:rPr>
                <w:rStyle w:val="Hyperlink"/>
                <w:rFonts w:asciiTheme="minorHAnsi" w:hAnsiTheme="minorHAnsi" w:cstheme="minorHAnsi"/>
                <w:color w:val="auto"/>
                <w:sz w:val="22"/>
                <w:szCs w:val="22"/>
                <w:u w:val="none"/>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725" w:name="GURUC"/>
            <w:r w:rsidRPr="00B94EF3">
              <w:rPr>
                <w:rFonts w:asciiTheme="minorHAnsi" w:hAnsiTheme="minorHAnsi" w:cstheme="minorHAnsi"/>
                <w:b/>
                <w:color w:val="000000"/>
                <w:sz w:val="22"/>
                <w:szCs w:val="22"/>
                <w:u w:val="single"/>
              </w:rPr>
              <w:t>GURUC</w:t>
            </w:r>
            <w:bookmarkEnd w:id="725"/>
          </w:p>
          <w:p w:rsidR="00FC35DC" w:rsidRPr="00B94EF3"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726" w:name="GURUCOM"/>
            <w:r>
              <w:rPr>
                <w:rFonts w:asciiTheme="minorHAnsi" w:hAnsiTheme="minorHAnsi" w:cstheme="minorHAnsi"/>
                <w:b/>
                <w:color w:val="000000"/>
                <w:sz w:val="22"/>
                <w:szCs w:val="22"/>
                <w:u w:val="single"/>
              </w:rPr>
              <w:t>GURUCOM</w:t>
            </w:r>
            <w:bookmarkEnd w:id="72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GURUC </w:t>
            </w:r>
            <w:r w:rsidRPr="00B94EF3">
              <w:rPr>
                <w:rFonts w:asciiTheme="minorHAnsi" w:hAnsiTheme="minorHAnsi" w:cstheme="minorHAnsi"/>
                <w:color w:val="000000"/>
                <w:sz w:val="22"/>
                <w:szCs w:val="22"/>
              </w:rPr>
              <w:t xml:space="preserve">= </w:t>
            </w:r>
            <w:r w:rsidRPr="00B94EF3">
              <w:rPr>
                <w:rFonts w:asciiTheme="minorHAnsi" w:hAnsiTheme="minorHAnsi" w:cstheme="minorHAnsi"/>
                <w:sz w:val="22"/>
                <w:szCs w:val="22"/>
                <w:u w:val="single"/>
              </w:rPr>
              <w:t>G</w:t>
            </w:r>
            <w:r w:rsidRPr="00B94EF3">
              <w:rPr>
                <w:rFonts w:asciiTheme="minorHAnsi" w:hAnsiTheme="minorHAnsi" w:cstheme="minorHAnsi"/>
                <w:sz w:val="22"/>
                <w:szCs w:val="22"/>
              </w:rPr>
              <w:t xml:space="preserve">lobal </w:t>
            </w:r>
            <w:r w:rsidRPr="00B94EF3">
              <w:rPr>
                <w:rFonts w:asciiTheme="minorHAnsi" w:hAnsiTheme="minorHAnsi" w:cstheme="minorHAnsi"/>
                <w:sz w:val="22"/>
                <w:szCs w:val="22"/>
                <w:u w:val="single"/>
              </w:rPr>
              <w:t>U</w:t>
            </w:r>
            <w:r w:rsidRPr="00B94EF3">
              <w:rPr>
                <w:rFonts w:asciiTheme="minorHAnsi" w:hAnsiTheme="minorHAnsi" w:cstheme="minorHAnsi"/>
                <w:sz w:val="22"/>
                <w:szCs w:val="22"/>
              </w:rPr>
              <w:t xml:space="preserve">nelected </w:t>
            </w:r>
            <w:r w:rsidRPr="00B94EF3">
              <w:rPr>
                <w:rFonts w:asciiTheme="minorHAnsi" w:hAnsiTheme="minorHAnsi" w:cstheme="minorHAnsi"/>
                <w:sz w:val="22"/>
                <w:szCs w:val="22"/>
                <w:u w:val="single"/>
              </w:rPr>
              <w:t>R</w:t>
            </w:r>
            <w:r w:rsidRPr="00B94EF3">
              <w:rPr>
                <w:rFonts w:asciiTheme="minorHAnsi" w:hAnsiTheme="minorHAnsi" w:cstheme="minorHAnsi"/>
                <w:sz w:val="22"/>
                <w:szCs w:val="22"/>
              </w:rPr>
              <w:t xml:space="preserve">ed-technocratic </w:t>
            </w:r>
            <w:r w:rsidRPr="00B94EF3">
              <w:rPr>
                <w:rFonts w:asciiTheme="minorHAnsi" w:hAnsiTheme="minorHAnsi" w:cstheme="minorHAnsi"/>
                <w:sz w:val="22"/>
                <w:szCs w:val="22"/>
                <w:u w:val="single"/>
              </w:rPr>
              <w:t>U</w:t>
            </w:r>
            <w:r w:rsidRPr="00B94EF3">
              <w:rPr>
                <w:rFonts w:asciiTheme="minorHAnsi" w:hAnsiTheme="minorHAnsi" w:cstheme="minorHAnsi"/>
                <w:sz w:val="22"/>
                <w:szCs w:val="22"/>
              </w:rPr>
              <w:t xml:space="preserve">naccountable </w:t>
            </w:r>
            <w:r w:rsidRPr="00B94EF3">
              <w:rPr>
                <w:rFonts w:asciiTheme="minorHAnsi" w:hAnsiTheme="minorHAnsi" w:cstheme="minorHAnsi"/>
                <w:sz w:val="22"/>
                <w:szCs w:val="22"/>
                <w:u w:val="single"/>
              </w:rPr>
              <w:t>C</w:t>
            </w:r>
            <w:r w:rsidRPr="00B94EF3">
              <w:rPr>
                <w:rFonts w:asciiTheme="minorHAnsi" w:hAnsiTheme="minorHAnsi" w:cstheme="minorHAnsi"/>
                <w:sz w:val="22"/>
                <w:szCs w:val="22"/>
              </w:rPr>
              <w:t>abal.</w:t>
            </w:r>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A</w:t>
            </w:r>
            <w:r w:rsidRPr="00B94EF3">
              <w:rPr>
                <w:rFonts w:asciiTheme="minorHAnsi" w:hAnsiTheme="minorHAnsi" w:cstheme="minorHAnsi"/>
                <w:color w:val="000000"/>
                <w:sz w:val="22"/>
                <w:szCs w:val="22"/>
              </w:rPr>
              <w:t xml:space="preserve"> type of governance destroying national power for purposes of full globalization.</w:t>
            </w:r>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GURUCOM = </w:t>
            </w:r>
            <w:r w:rsidRPr="00B94EF3">
              <w:rPr>
                <w:rFonts w:asciiTheme="minorHAnsi" w:hAnsiTheme="minorHAnsi" w:cstheme="minorHAnsi"/>
                <w:sz w:val="22"/>
                <w:szCs w:val="22"/>
                <w:u w:val="single"/>
              </w:rPr>
              <w:t>G</w:t>
            </w:r>
            <w:r w:rsidRPr="00B94EF3">
              <w:rPr>
                <w:rFonts w:asciiTheme="minorHAnsi" w:hAnsiTheme="minorHAnsi" w:cstheme="minorHAnsi"/>
                <w:sz w:val="22"/>
                <w:szCs w:val="22"/>
              </w:rPr>
              <w:t xml:space="preserve">lobal </w:t>
            </w:r>
            <w:r w:rsidRPr="00B94EF3">
              <w:rPr>
                <w:rFonts w:asciiTheme="minorHAnsi" w:hAnsiTheme="minorHAnsi" w:cstheme="minorHAnsi"/>
                <w:sz w:val="22"/>
                <w:szCs w:val="22"/>
                <w:u w:val="single"/>
              </w:rPr>
              <w:t>U</w:t>
            </w:r>
            <w:r w:rsidRPr="00B94EF3">
              <w:rPr>
                <w:rFonts w:asciiTheme="minorHAnsi" w:hAnsiTheme="minorHAnsi" w:cstheme="minorHAnsi"/>
                <w:sz w:val="22"/>
                <w:szCs w:val="22"/>
              </w:rPr>
              <w:t xml:space="preserve">nelected </w:t>
            </w:r>
            <w:r w:rsidRPr="00B94EF3">
              <w:rPr>
                <w:rFonts w:asciiTheme="minorHAnsi" w:hAnsiTheme="minorHAnsi" w:cstheme="minorHAnsi"/>
                <w:sz w:val="22"/>
                <w:szCs w:val="22"/>
                <w:u w:val="single"/>
              </w:rPr>
              <w:t>R</w:t>
            </w:r>
            <w:r w:rsidRPr="00B94EF3">
              <w:rPr>
                <w:rFonts w:asciiTheme="minorHAnsi" w:hAnsiTheme="minorHAnsi" w:cstheme="minorHAnsi"/>
                <w:sz w:val="22"/>
                <w:szCs w:val="22"/>
              </w:rPr>
              <w:t xml:space="preserve">ed-technocratic </w:t>
            </w:r>
            <w:r w:rsidRPr="00B94EF3">
              <w:rPr>
                <w:rFonts w:asciiTheme="minorHAnsi" w:hAnsiTheme="minorHAnsi" w:cstheme="minorHAnsi"/>
                <w:sz w:val="22"/>
                <w:szCs w:val="22"/>
                <w:u w:val="single"/>
              </w:rPr>
              <w:t>U</w:t>
            </w:r>
            <w:r w:rsidRPr="00B94EF3">
              <w:rPr>
                <w:rFonts w:asciiTheme="minorHAnsi" w:hAnsiTheme="minorHAnsi" w:cstheme="minorHAnsi"/>
                <w:sz w:val="22"/>
                <w:szCs w:val="22"/>
              </w:rPr>
              <w:t xml:space="preserve">naccountable </w:t>
            </w:r>
            <w:r w:rsidRPr="00B94EF3">
              <w:rPr>
                <w:rFonts w:asciiTheme="minorHAnsi" w:hAnsiTheme="minorHAnsi" w:cstheme="minorHAnsi"/>
                <w:sz w:val="22"/>
                <w:szCs w:val="22"/>
                <w:u w:val="single"/>
              </w:rPr>
              <w:t>C</w:t>
            </w:r>
            <w:r w:rsidRPr="00B94EF3">
              <w:rPr>
                <w:rFonts w:asciiTheme="minorHAnsi" w:hAnsiTheme="minorHAnsi" w:cstheme="minorHAnsi"/>
                <w:sz w:val="22"/>
                <w:szCs w:val="22"/>
              </w:rPr>
              <w:t>abal</w:t>
            </w:r>
            <w:r>
              <w:rPr>
                <w:rFonts w:asciiTheme="minorHAnsi" w:hAnsiTheme="minorHAnsi" w:cstheme="minorHAnsi"/>
                <w:sz w:val="22"/>
                <w:szCs w:val="22"/>
              </w:rPr>
              <w:t xml:space="preserve"> </w:t>
            </w:r>
            <w:r w:rsidRPr="002D30AE">
              <w:rPr>
                <w:rFonts w:asciiTheme="minorHAnsi" w:hAnsiTheme="minorHAnsi" w:cstheme="minorHAnsi"/>
                <w:sz w:val="22"/>
                <w:szCs w:val="22"/>
                <w:u w:val="single"/>
              </w:rPr>
              <w:t>Op</w:t>
            </w:r>
            <w:r>
              <w:rPr>
                <w:rFonts w:asciiTheme="minorHAnsi" w:hAnsiTheme="minorHAnsi" w:cstheme="minorHAnsi"/>
                <w:sz w:val="22"/>
                <w:szCs w:val="22"/>
              </w:rPr>
              <w:t xml:space="preserve">position </w:t>
            </w:r>
            <w:r w:rsidRPr="002D30AE">
              <w:rPr>
                <w:rFonts w:asciiTheme="minorHAnsi" w:hAnsiTheme="minorHAnsi" w:cstheme="minorHAnsi"/>
                <w:sz w:val="22"/>
                <w:szCs w:val="22"/>
                <w:u w:val="single"/>
              </w:rPr>
              <w:t>M</w:t>
            </w:r>
            <w:r>
              <w:rPr>
                <w:rFonts w:asciiTheme="minorHAnsi" w:hAnsiTheme="minorHAnsi" w:cstheme="minorHAnsi"/>
                <w:sz w:val="22"/>
                <w:szCs w:val="22"/>
              </w:rPr>
              <w:t>ovement</w:t>
            </w:r>
            <w:r w:rsidRPr="00B94EF3">
              <w:rPr>
                <w:rFonts w:asciiTheme="minorHAnsi" w:hAnsiTheme="minorHAnsi" w:cstheme="minorHAnsi"/>
                <w:sz w:val="22"/>
                <w:szCs w:val="22"/>
              </w:rPr>
              <w:t>.</w:t>
            </w:r>
            <w:r>
              <w:rPr>
                <w:rFonts w:asciiTheme="minorHAnsi" w:hAnsiTheme="minorHAnsi" w:cstheme="minorHAnsi"/>
                <w:sz w:val="22"/>
                <w:szCs w:val="22"/>
              </w:rPr>
              <w:t xml:space="preserve"> </w:t>
            </w:r>
            <w:r w:rsidRPr="00B94EF3">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GlobCommunism" w:history="1">
              <w:r w:rsidRPr="0065476B">
                <w:rPr>
                  <w:rStyle w:val="Hyperlink"/>
                  <w:rFonts w:asciiTheme="minorHAnsi" w:eastAsiaTheme="majorEastAsia" w:hAnsiTheme="minorHAnsi" w:cstheme="minorHAnsi"/>
                  <w:sz w:val="22"/>
                  <w:szCs w:val="22"/>
                </w:rPr>
                <w:t>GlobCommunism</w:t>
              </w:r>
            </w:hyperlink>
            <w:r>
              <w:rPr>
                <w:rFonts w:asciiTheme="minorHAnsi" w:hAnsiTheme="minorHAnsi" w:cstheme="minorHAnsi"/>
                <w:color w:val="000000"/>
                <w:sz w:val="22"/>
                <w:szCs w:val="22"/>
              </w:rPr>
              <w:t xml:space="preserve">, </w:t>
            </w:r>
            <w:hyperlink w:anchor="GlobFascism" w:history="1">
              <w:r w:rsidRPr="003268D0">
                <w:rPr>
                  <w:rStyle w:val="Hyperlink"/>
                  <w:rFonts w:asciiTheme="minorHAnsi" w:eastAsiaTheme="majorEastAsia" w:hAnsiTheme="minorHAnsi" w:cstheme="minorHAnsi"/>
                  <w:sz w:val="22"/>
                  <w:szCs w:val="22"/>
                </w:rPr>
                <w:t>GlobFascism</w:t>
              </w:r>
            </w:hyperlink>
            <w:r>
              <w:rPr>
                <w:rFonts w:asciiTheme="minorHAnsi" w:hAnsiTheme="minorHAnsi" w:cstheme="minorHAnsi"/>
                <w:color w:val="000000"/>
                <w:sz w:val="22"/>
                <w:szCs w:val="22"/>
              </w:rPr>
              <w:t xml:space="preserve">, </w:t>
            </w:r>
            <w:hyperlink w:anchor="NWO" w:history="1">
              <w:r w:rsidRPr="003268D0">
                <w:rPr>
                  <w:rStyle w:val="Hyperlink"/>
                  <w:rFonts w:asciiTheme="minorHAnsi" w:eastAsiaTheme="majorEastAsia" w:hAnsiTheme="minorHAnsi" w:cstheme="minorHAnsi"/>
                  <w:sz w:val="22"/>
                  <w:szCs w:val="22"/>
                </w:rPr>
                <w:t>NWO</w:t>
              </w:r>
            </w:hyperlink>
            <w:r>
              <w:rPr>
                <w:rFonts w:asciiTheme="minorHAnsi" w:hAnsiTheme="minorHAnsi" w:cstheme="minorHAnsi"/>
                <w:color w:val="000000"/>
                <w:sz w:val="22"/>
                <w:szCs w:val="22"/>
              </w:rPr>
              <w:t xml:space="preserve">, </w:t>
            </w:r>
            <w:hyperlink w:anchor="VULVA" w:history="1">
              <w:r w:rsidRPr="0069571E">
                <w:rPr>
                  <w:rStyle w:val="Hyperlink"/>
                  <w:rFonts w:asciiTheme="minorHAnsi" w:eastAsiaTheme="majorEastAsia" w:hAnsiTheme="minorHAnsi" w:cstheme="minorHAnsi"/>
                  <w:sz w:val="22"/>
                  <w:szCs w:val="22"/>
                </w:rPr>
                <w:t>VULVA</w:t>
              </w:r>
            </w:hyperlink>
            <w:r>
              <w:rPr>
                <w:rFonts w:asciiTheme="minorHAnsi" w:hAnsiTheme="minorHAnsi" w:cstheme="minorHAnsi"/>
                <w:color w:val="000000"/>
                <w:sz w:val="22"/>
                <w:szCs w:val="22"/>
              </w:rPr>
              <w:t xml:space="preserve">, </w:t>
            </w:r>
            <w:hyperlink w:anchor="PENIS" w:history="1">
              <w:r w:rsidRPr="002D5334">
                <w:rPr>
                  <w:rStyle w:val="Hyperlink"/>
                  <w:rFonts w:asciiTheme="minorHAnsi" w:eastAsiaTheme="majorEastAsia" w:hAnsiTheme="minorHAnsi" w:cstheme="minorHAnsi"/>
                  <w:sz w:val="22"/>
                  <w:szCs w:val="22"/>
                </w:rPr>
                <w:t>PENIS</w:t>
              </w:r>
            </w:hyperlink>
            <w:r>
              <w:rPr>
                <w:rFonts w:asciiTheme="minorHAnsi" w:hAnsiTheme="minorHAnsi" w:cstheme="minorHAnsi"/>
                <w:color w:val="000000"/>
                <w:sz w:val="22"/>
                <w:szCs w:val="22"/>
              </w:rPr>
              <w:t xml:space="preserve">, </w:t>
            </w:r>
            <w:hyperlink w:anchor="GUFUG" w:history="1">
              <w:r w:rsidRPr="00B94EF3">
                <w:rPr>
                  <w:rStyle w:val="Hyperlink"/>
                  <w:rFonts w:asciiTheme="minorHAnsi" w:eastAsiaTheme="majorEastAsia" w:hAnsiTheme="minorHAnsi" w:cstheme="minorHAnsi"/>
                  <w:sz w:val="22"/>
                  <w:szCs w:val="22"/>
                </w:rPr>
                <w:t>GUFUG</w:t>
              </w:r>
            </w:hyperlink>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hyperlink w:anchor="GUAUG" w:history="1">
              <w:r w:rsidRPr="00B94EF3">
                <w:rPr>
                  <w:rStyle w:val="Hyperlink"/>
                  <w:rFonts w:asciiTheme="minorHAnsi" w:eastAsiaTheme="majorEastAsia" w:hAnsiTheme="minorHAnsi" w:cstheme="minorHAnsi"/>
                  <w:sz w:val="22"/>
                  <w:szCs w:val="22"/>
                </w:rPr>
                <w:t>GUAUG</w:t>
              </w:r>
            </w:hyperlink>
            <w:r>
              <w:rPr>
                <w:rFonts w:asciiTheme="minorHAnsi" w:hAnsiTheme="minorHAnsi" w:cstheme="minorHAnsi"/>
                <w:color w:val="000000"/>
                <w:sz w:val="22"/>
                <w:szCs w:val="22"/>
              </w:rPr>
              <w:t xml:space="preserve">, </w:t>
            </w:r>
            <w:hyperlink w:anchor="TOMBATODENG" w:history="1">
              <w:r w:rsidR="00A51469" w:rsidRPr="00A51469">
                <w:rPr>
                  <w:rStyle w:val="Hyperlink"/>
                  <w:rFonts w:asciiTheme="minorHAnsi" w:hAnsiTheme="minorHAnsi" w:cstheme="minorHAnsi"/>
                  <w:sz w:val="22"/>
                  <w:szCs w:val="22"/>
                </w:rPr>
                <w:t>TOMBATODENG</w:t>
              </w:r>
            </w:hyperlink>
            <w:r w:rsidR="00A51469">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27" w:name="HAARP"/>
            <w:r w:rsidRPr="00B94EF3">
              <w:rPr>
                <w:rStyle w:val="Strong"/>
                <w:rFonts w:asciiTheme="minorHAnsi" w:hAnsiTheme="minorHAnsi" w:cstheme="minorHAnsi"/>
                <w:color w:val="000000"/>
                <w:sz w:val="22"/>
                <w:szCs w:val="22"/>
                <w:u w:val="single"/>
              </w:rPr>
              <w:lastRenderedPageBreak/>
              <w:t>HAARP</w:t>
            </w:r>
            <w:bookmarkEnd w:id="727"/>
          </w:p>
        </w:tc>
        <w:tc>
          <w:tcPr>
            <w:tcW w:w="7027" w:type="dxa"/>
          </w:tcPr>
          <w:p w:rsidR="00FC35DC"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color w:val="000000"/>
                <w:sz w:val="22"/>
                <w:szCs w:val="22"/>
              </w:rPr>
            </w:pPr>
            <w:r w:rsidRPr="00B94EF3">
              <w:rPr>
                <w:rStyle w:val="style5"/>
                <w:rFonts w:asciiTheme="minorHAnsi" w:eastAsiaTheme="majorEastAsia"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H</w:t>
            </w:r>
            <w:r w:rsidRPr="00B94EF3">
              <w:rPr>
                <w:rStyle w:val="style5"/>
                <w:rFonts w:asciiTheme="minorHAnsi" w:eastAsiaTheme="majorEastAsia" w:hAnsiTheme="minorHAnsi" w:cstheme="minorHAnsi"/>
                <w:color w:val="000000"/>
                <w:sz w:val="22"/>
                <w:szCs w:val="22"/>
              </w:rPr>
              <w:t xml:space="preserve">igh-frequency </w:t>
            </w:r>
            <w:r w:rsidRPr="00B94EF3">
              <w:rPr>
                <w:rStyle w:val="style5"/>
                <w:rFonts w:asciiTheme="minorHAnsi" w:eastAsiaTheme="majorEastAsia" w:hAnsiTheme="minorHAnsi" w:cstheme="minorHAnsi"/>
                <w:color w:val="000000"/>
                <w:sz w:val="22"/>
                <w:szCs w:val="22"/>
                <w:u w:val="single"/>
              </w:rPr>
              <w:t>A</w:t>
            </w:r>
            <w:r w:rsidRPr="00B94EF3">
              <w:rPr>
                <w:rStyle w:val="style5"/>
                <w:rFonts w:asciiTheme="minorHAnsi" w:eastAsiaTheme="majorEastAsia" w:hAnsiTheme="minorHAnsi" w:cstheme="minorHAnsi"/>
                <w:color w:val="000000"/>
                <w:sz w:val="22"/>
                <w:szCs w:val="22"/>
              </w:rPr>
              <w:t xml:space="preserve">ctive </w:t>
            </w:r>
            <w:r w:rsidRPr="00B94EF3">
              <w:rPr>
                <w:rStyle w:val="style5"/>
                <w:rFonts w:asciiTheme="minorHAnsi" w:eastAsiaTheme="majorEastAsia" w:hAnsiTheme="minorHAnsi" w:cstheme="minorHAnsi"/>
                <w:color w:val="000000"/>
                <w:sz w:val="22"/>
                <w:szCs w:val="22"/>
                <w:u w:val="single"/>
              </w:rPr>
              <w:t>A</w:t>
            </w:r>
            <w:r w:rsidRPr="00B94EF3">
              <w:rPr>
                <w:rStyle w:val="style5"/>
                <w:rFonts w:asciiTheme="minorHAnsi" w:eastAsiaTheme="majorEastAsia" w:hAnsiTheme="minorHAnsi" w:cstheme="minorHAnsi"/>
                <w:color w:val="000000"/>
                <w:sz w:val="22"/>
                <w:szCs w:val="22"/>
              </w:rPr>
              <w:t xml:space="preserve">uroral </w:t>
            </w:r>
            <w:r w:rsidRPr="00B94EF3">
              <w:rPr>
                <w:rStyle w:val="style5"/>
                <w:rFonts w:asciiTheme="minorHAnsi" w:eastAsiaTheme="majorEastAsia" w:hAnsiTheme="minorHAnsi" w:cstheme="minorHAnsi"/>
                <w:color w:val="000000"/>
                <w:sz w:val="22"/>
                <w:szCs w:val="22"/>
                <w:u w:val="single"/>
              </w:rPr>
              <w:t>R</w:t>
            </w:r>
            <w:r w:rsidRPr="00B94EF3">
              <w:rPr>
                <w:rStyle w:val="style5"/>
                <w:rFonts w:asciiTheme="minorHAnsi" w:eastAsiaTheme="majorEastAsia" w:hAnsiTheme="minorHAnsi" w:cstheme="minorHAnsi"/>
                <w:color w:val="000000"/>
                <w:sz w:val="22"/>
                <w:szCs w:val="22"/>
              </w:rPr>
              <w:t xml:space="preserve">esearch </w:t>
            </w:r>
            <w:r w:rsidRPr="00B94EF3">
              <w:rPr>
                <w:rStyle w:val="style5"/>
                <w:rFonts w:asciiTheme="minorHAnsi" w:eastAsiaTheme="majorEastAsia" w:hAnsiTheme="minorHAnsi" w:cstheme="minorHAnsi"/>
                <w:color w:val="000000"/>
                <w:sz w:val="22"/>
                <w:szCs w:val="22"/>
                <w:u w:val="single"/>
              </w:rPr>
              <w:t>P</w:t>
            </w:r>
            <w:r w:rsidRPr="00B94EF3">
              <w:rPr>
                <w:rStyle w:val="style5"/>
                <w:rFonts w:asciiTheme="minorHAnsi" w:eastAsiaTheme="majorEastAsia" w:hAnsiTheme="minorHAnsi" w:cstheme="minorHAnsi"/>
                <w:color w:val="000000"/>
                <w:sz w:val="22"/>
                <w:szCs w:val="22"/>
              </w:rPr>
              <w:t xml:space="preserve">rogram. This is an institution of many technological projects </w:t>
            </w:r>
            <w:r>
              <w:rPr>
                <w:rStyle w:val="style5"/>
                <w:rFonts w:asciiTheme="minorHAnsi" w:eastAsiaTheme="majorEastAsia" w:hAnsiTheme="minorHAnsi" w:cstheme="minorHAnsi"/>
                <w:color w:val="000000"/>
                <w:sz w:val="22"/>
                <w:szCs w:val="22"/>
              </w:rPr>
              <w:t xml:space="preserve">often </w:t>
            </w:r>
            <w:r w:rsidRPr="00B94EF3">
              <w:rPr>
                <w:rStyle w:val="style5"/>
                <w:rFonts w:asciiTheme="minorHAnsi" w:eastAsiaTheme="majorEastAsia" w:hAnsiTheme="minorHAnsi" w:cstheme="minorHAnsi"/>
                <w:color w:val="000000"/>
                <w:sz w:val="22"/>
                <w:szCs w:val="22"/>
              </w:rPr>
              <w:t xml:space="preserve">working against the wellbeing of humanity, as part of </w:t>
            </w:r>
            <w:hyperlink w:anchor="GEEP" w:history="1">
              <w:r w:rsidRPr="00B94EF3">
                <w:rPr>
                  <w:rStyle w:val="Hyperlink"/>
                  <w:rFonts w:asciiTheme="minorHAnsi" w:eastAsiaTheme="majorEastAsia" w:hAnsiTheme="minorHAnsi" w:cstheme="minorHAnsi"/>
                  <w:sz w:val="22"/>
                  <w:szCs w:val="22"/>
                </w:rPr>
                <w:t>GEEP</w:t>
              </w:r>
            </w:hyperlink>
            <w:r w:rsidRPr="00B94EF3">
              <w:rPr>
                <w:rStyle w:val="style5"/>
                <w:rFonts w:asciiTheme="minorHAnsi" w:eastAsiaTheme="majorEastAsia" w:hAnsiTheme="minorHAnsi" w:cstheme="minorHAnsi"/>
                <w:color w:val="000000"/>
                <w:sz w:val="22"/>
                <w:szCs w:val="22"/>
              </w:rPr>
              <w:t xml:space="preserve">, for the exclusive profit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sidRPr="00B94EF3">
              <w:rPr>
                <w:rStyle w:val="style5"/>
                <w:rFonts w:asciiTheme="minorHAnsi" w:eastAsiaTheme="majorEastAsia" w:hAnsiTheme="minorHAnsi" w:cstheme="minorHAnsi"/>
                <w:color w:val="000000"/>
                <w:sz w:val="22"/>
                <w:szCs w:val="22"/>
              </w:rPr>
              <w:t xml:space="preserve"> </w:t>
            </w:r>
            <w:r>
              <w:rPr>
                <w:rStyle w:val="style5"/>
                <w:rFonts w:asciiTheme="minorHAnsi" w:eastAsiaTheme="majorEastAsia" w:hAnsiTheme="minorHAnsi" w:cstheme="minorHAnsi"/>
                <w:color w:val="000000"/>
                <w:sz w:val="22"/>
                <w:szCs w:val="22"/>
              </w:rPr>
              <w:t>Cabal</w:t>
            </w:r>
            <w:r w:rsidRPr="00B94EF3">
              <w:rPr>
                <w:rStyle w:val="style5"/>
                <w:rFonts w:asciiTheme="minorHAnsi" w:eastAsiaTheme="majorEastAsia" w:hAnsiTheme="minorHAnsi" w:cstheme="minorHAnsi"/>
                <w:color w:val="000000"/>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style5"/>
                <w:rFonts w:asciiTheme="minorHAnsi" w:eastAsiaTheme="majorEastAsia" w:hAnsiTheme="minorHAnsi" w:cstheme="minorHAnsi"/>
                <w:color w:val="000000"/>
                <w:sz w:val="22"/>
                <w:szCs w:val="22"/>
              </w:rPr>
              <w:t xml:space="preserve">+ r. </w:t>
            </w:r>
            <w:hyperlink w:anchor="BrecTerrorism" w:history="1">
              <w:r w:rsidRPr="00A06C86">
                <w:rPr>
                  <w:rStyle w:val="Hyperlink"/>
                  <w:rFonts w:asciiTheme="minorHAnsi" w:eastAsiaTheme="majorEastAsia" w:hAnsiTheme="minorHAnsi" w:cstheme="minorHAnsi"/>
                  <w:sz w:val="22"/>
                  <w:szCs w:val="22"/>
                </w:rPr>
                <w:t>BrecTerrorism</w:t>
              </w:r>
            </w:hyperlink>
            <w:r>
              <w:rPr>
                <w:rStyle w:val="style5"/>
                <w:rFonts w:asciiTheme="minorHAnsi" w:eastAsiaTheme="majorEastAsia" w:hAnsiTheme="minorHAnsi" w:cstheme="minorHAnsi"/>
                <w:color w:val="000000"/>
                <w:sz w:val="22"/>
                <w:szCs w:val="22"/>
              </w:rPr>
              <w:t xml:space="preserve">, </w:t>
            </w:r>
            <w:hyperlink w:anchor="DARPA" w:history="1">
              <w:r w:rsidRPr="003C6F36">
                <w:rPr>
                  <w:rStyle w:val="Hyperlink"/>
                  <w:rFonts w:asciiTheme="minorHAnsi" w:eastAsiaTheme="majorEastAsia" w:hAnsiTheme="minorHAnsi" w:cstheme="minorHAnsi"/>
                  <w:sz w:val="22"/>
                  <w:szCs w:val="22"/>
                </w:rPr>
                <w:t>DARPA</w:t>
              </w:r>
            </w:hyperlink>
            <w:r>
              <w:rPr>
                <w:rStyle w:val="style5"/>
                <w:rFonts w:asciiTheme="minorHAnsi" w:eastAsiaTheme="majorEastAsia" w:hAnsiTheme="minorHAnsi" w:cstheme="minorHAnsi"/>
                <w:color w:val="000000"/>
                <w:sz w:val="22"/>
                <w:szCs w:val="22"/>
              </w:rPr>
              <w:t xml:space="preserve">, </w:t>
            </w:r>
            <w:hyperlink w:anchor="EMP" w:history="1">
              <w:r w:rsidRPr="00FF742A">
                <w:rPr>
                  <w:rStyle w:val="Hyperlink"/>
                  <w:rFonts w:asciiTheme="minorHAnsi" w:eastAsiaTheme="majorEastAsia" w:hAnsiTheme="minorHAnsi" w:cstheme="minorHAnsi"/>
                  <w:sz w:val="22"/>
                  <w:szCs w:val="22"/>
                </w:rPr>
                <w:t>EMP,</w:t>
              </w:r>
            </w:hyperlink>
            <w:r>
              <w:rPr>
                <w:rStyle w:val="style5"/>
                <w:rFonts w:asciiTheme="minorHAnsi" w:eastAsiaTheme="majorEastAsia"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6E4FB6">
              <w:rPr>
                <w:rStyle w:val="Strong"/>
                <w:rFonts w:asciiTheme="minorHAnsi" w:hAnsiTheme="minorHAnsi" w:cstheme="minorHAnsi"/>
                <w:color w:val="FF0000"/>
                <w:sz w:val="22"/>
                <w:szCs w:val="22"/>
                <w:u w:val="single"/>
              </w:rPr>
              <w:t>Health</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lanDemic" w:history="1">
              <w:r w:rsidRPr="006E4FB6">
                <w:rPr>
                  <w:rStyle w:val="Hyperlink"/>
                  <w:rFonts w:asciiTheme="minorHAnsi" w:eastAsiaTheme="majorEastAsia" w:hAnsiTheme="minorHAnsi" w:cstheme="minorHAnsi"/>
                  <w:sz w:val="22"/>
                  <w:szCs w:val="22"/>
                </w:rPr>
                <w:t>Plandemic</w:t>
              </w:r>
            </w:hyperlink>
            <w:r>
              <w:rPr>
                <w:rFonts w:asciiTheme="minorHAnsi" w:hAnsiTheme="minorHAnsi" w:cstheme="minorHAnsi"/>
                <w:color w:val="000000"/>
                <w:sz w:val="22"/>
                <w:szCs w:val="22"/>
              </w:rPr>
              <w:t xml:space="preserve">, </w:t>
            </w:r>
            <w:hyperlink w:anchor="Healthtatorship" w:history="1">
              <w:r w:rsidRPr="009C7CBC">
                <w:rPr>
                  <w:rStyle w:val="Hyperlink"/>
                  <w:rFonts w:asciiTheme="minorHAnsi" w:eastAsiaTheme="majorEastAsia" w:hAnsiTheme="minorHAnsi" w:cstheme="minorHAnsi"/>
                  <w:sz w:val="22"/>
                  <w:szCs w:val="22"/>
                </w:rPr>
                <w:t>Healthtatorship</w:t>
              </w:r>
            </w:hyperlink>
            <w:r>
              <w:rPr>
                <w:rFonts w:asciiTheme="minorHAnsi" w:hAnsiTheme="minorHAnsi" w:cstheme="minorHAnsi"/>
                <w:color w:val="000000"/>
                <w:sz w:val="22"/>
                <w:szCs w:val="22"/>
              </w:rPr>
              <w:t xml:space="preserve">, </w:t>
            </w:r>
            <w:hyperlink w:anchor="WHO" w:history="1">
              <w:r w:rsidRPr="00957222">
                <w:rPr>
                  <w:rStyle w:val="Hyperlink"/>
                  <w:rFonts w:asciiTheme="minorHAnsi" w:eastAsiaTheme="majorEastAsia" w:hAnsiTheme="minorHAnsi" w:cstheme="minorHAnsi"/>
                  <w:sz w:val="22"/>
                  <w:szCs w:val="22"/>
                </w:rPr>
                <w:t>WHO</w:t>
              </w:r>
            </w:hyperlink>
            <w:r>
              <w:rPr>
                <w:rFonts w:asciiTheme="minorHAnsi" w:hAnsiTheme="minorHAnsi" w:cstheme="minorHAnsi"/>
                <w:color w:val="000000"/>
                <w:sz w:val="22"/>
                <w:szCs w:val="22"/>
              </w:rPr>
              <w:t xml:space="preserve">, </w:t>
            </w:r>
            <w:hyperlink w:anchor="SEGWO" w:history="1">
              <w:r w:rsidRPr="00B94EF3">
                <w:rPr>
                  <w:rStyle w:val="Hyperlink"/>
                  <w:rFonts w:asciiTheme="minorHAnsi" w:eastAsiaTheme="majorEastAsia" w:hAnsiTheme="minorHAnsi" w:cstheme="minorHAnsi"/>
                  <w:sz w:val="22"/>
                  <w:szCs w:val="22"/>
                </w:rPr>
                <w:t>SEGWO</w:t>
              </w:r>
            </w:hyperlink>
            <w:r w:rsidRPr="00B94EF3">
              <w:rPr>
                <w:rFonts w:asciiTheme="minorHAnsi" w:hAnsiTheme="minorHAnsi" w:cstheme="minorHAnsi"/>
                <w:color w:val="000000"/>
                <w:sz w:val="22"/>
                <w:szCs w:val="22"/>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28" w:name="Healthtatorship"/>
            <w:r w:rsidRPr="00B94EF3">
              <w:rPr>
                <w:rStyle w:val="Strong"/>
                <w:rFonts w:asciiTheme="minorHAnsi" w:hAnsiTheme="minorHAnsi" w:cstheme="minorHAnsi"/>
                <w:color w:val="000000"/>
                <w:sz w:val="22"/>
                <w:szCs w:val="22"/>
                <w:u w:val="single"/>
              </w:rPr>
              <w:t>Healthtatorship</w:t>
            </w:r>
            <w:bookmarkEnd w:id="728"/>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Health</w:t>
            </w:r>
            <w:r w:rsidRPr="00B94EF3">
              <w:rPr>
                <w:rFonts w:asciiTheme="minorHAnsi" w:hAnsiTheme="minorHAnsi" w:cstheme="minorHAnsi"/>
                <w:color w:val="000000"/>
                <w:sz w:val="22"/>
                <w:szCs w:val="22"/>
              </w:rPr>
              <w:t xml:space="preserve"> Dic</w:t>
            </w:r>
            <w:r w:rsidRPr="00B94EF3">
              <w:rPr>
                <w:rStyle w:val="style5"/>
                <w:rFonts w:asciiTheme="minorHAnsi" w:eastAsiaTheme="majorEastAsia" w:hAnsiTheme="minorHAnsi" w:cstheme="minorHAnsi"/>
                <w:color w:val="000000"/>
                <w:sz w:val="22"/>
                <w:szCs w:val="22"/>
                <w:u w:val="single"/>
              </w:rPr>
              <w:t>tatorship</w:t>
            </w:r>
            <w:r w:rsidRPr="00B94EF3">
              <w:rPr>
                <w:rFonts w:asciiTheme="minorHAnsi" w:hAnsiTheme="minorHAnsi" w:cstheme="minorHAnsi"/>
                <w:color w:val="000000"/>
                <w:sz w:val="22"/>
                <w:szCs w:val="22"/>
              </w:rPr>
              <w:t xml:space="preserve"> (The new system of compulsory </w:t>
            </w:r>
            <w:r w:rsidRPr="00B94EF3">
              <w:rPr>
                <w:rStyle w:val="Strong"/>
                <w:rFonts w:asciiTheme="minorHAnsi" w:hAnsiTheme="minorHAnsi" w:cstheme="minorHAnsi"/>
                <w:color w:val="000000"/>
                <w:sz w:val="22"/>
                <w:szCs w:val="22"/>
              </w:rPr>
              <w:t>Fake Vaccines</w:t>
            </w:r>
            <w:r w:rsidRPr="00B94EF3">
              <w:rPr>
                <w:rFonts w:asciiTheme="minorHAnsi" w:hAnsiTheme="minorHAnsi" w:cstheme="minorHAnsi"/>
                <w:color w:val="000000"/>
                <w:sz w:val="22"/>
                <w:szCs w:val="22"/>
              </w:rPr>
              <w:t xml:space="preserve"> and health passport to control and enslave people). This is the </w:t>
            </w:r>
            <w:r w:rsidRPr="00B94EF3">
              <w:rPr>
                <w:rFonts w:asciiTheme="minorHAnsi" w:hAnsiTheme="minorHAnsi" w:cstheme="minorHAnsi"/>
                <w:sz w:val="22"/>
                <w:szCs w:val="22"/>
              </w:rPr>
              <w:t xml:space="preserve">new dictatorship of the </w:t>
            </w:r>
            <w:hyperlink w:anchor="GURUC" w:history="1">
              <w:hyperlink w:anchor="GURUC" w:history="1">
                <w:hyperlink w:anchor="GURUC" w:history="1">
                  <w:hyperlink w:anchor="GURUC" w:history="1">
                    <w:r w:rsidRPr="00B94EF3">
                      <w:rPr>
                        <w:rStyle w:val="Hyperlink"/>
                        <w:rFonts w:asciiTheme="minorHAnsi" w:eastAsiaTheme="majorEastAsia" w:hAnsiTheme="minorHAnsi" w:cstheme="minorHAnsi"/>
                        <w:sz w:val="22"/>
                        <w:szCs w:val="22"/>
                      </w:rPr>
                      <w:t>GURUC</w:t>
                    </w:r>
                  </w:hyperlink>
                </w:hyperlink>
              </w:hyperlink>
            </w:hyperlink>
            <w:r w:rsidRPr="00B94EF3">
              <w:rPr>
                <w:rFonts w:asciiTheme="minorHAnsi" w:hAnsiTheme="minorHAnsi" w:cstheme="minorHAnsi"/>
                <w:sz w:val="22"/>
                <w:szCs w:val="22"/>
              </w:rPr>
              <w:t xml:space="preserv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B94EF3">
              <w:rPr>
                <w:rFonts w:asciiTheme="minorHAnsi" w:hAnsiTheme="minorHAnsi" w:cstheme="minorHAnsi"/>
                <w:sz w:val="22"/>
                <w:szCs w:val="22"/>
              </w:rPr>
              <w:t xml:space="preserve"> health nomenclature to enslave the rest of us in a deceitful way as much as possible, in addition to its more traditional tools of </w:t>
            </w:r>
            <w:hyperlink w:anchor="DDDD" w:history="1">
              <w:hyperlink w:anchor="DDDD" w:history="1">
                <w:r w:rsidRPr="00B94EF3">
                  <w:rPr>
                    <w:rStyle w:val="Hyperlink"/>
                    <w:rFonts w:asciiTheme="minorHAnsi" w:eastAsiaTheme="majorEastAsia" w:hAnsiTheme="minorHAnsi" w:cstheme="minorHAnsi"/>
                    <w:sz w:val="22"/>
                    <w:szCs w:val="22"/>
                  </w:rPr>
                  <w:t>DDDD</w:t>
                </w:r>
              </w:hyperlink>
            </w:hyperlink>
            <w:r w:rsidRPr="00B94EF3">
              <w:rPr>
                <w:rFonts w:asciiTheme="minorHAnsi" w:hAnsiTheme="minorHAnsi" w:cstheme="minorHAnsi"/>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s. </w:t>
            </w:r>
            <w:hyperlink w:anchor="Healthtatorship_Plus" w:history="1">
              <w:r w:rsidRPr="00B94EF3">
                <w:rPr>
                  <w:rStyle w:val="Hyperlink"/>
                  <w:rFonts w:asciiTheme="minorHAnsi" w:eastAsiaTheme="majorEastAsia" w:hAnsiTheme="minorHAnsi" w:cstheme="minorHAnsi"/>
                  <w:sz w:val="22"/>
                  <w:szCs w:val="22"/>
                </w:rPr>
                <w:t>Healtatorship_Plus</w:t>
              </w:r>
            </w:hyperlink>
            <w:r w:rsidRPr="00B94EF3">
              <w:rPr>
                <w:rFonts w:asciiTheme="minorHAnsi" w:hAnsiTheme="minorHAnsi" w:cstheme="minorHAnsi"/>
                <w:sz w:val="22"/>
                <w:szCs w:val="22"/>
              </w:rPr>
              <w:t xml:space="preserve"> for more information.</w:t>
            </w:r>
            <w:r w:rsidR="00FA171A">
              <w:rPr>
                <w:rFonts w:asciiTheme="minorHAnsi" w:hAnsiTheme="minorHAnsi" w:cstheme="minorHAnsi"/>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s. </w:t>
            </w:r>
            <w:hyperlink w:anchor="ZBAP_HealthTatorship.jpg" w:history="1">
              <w:r w:rsidRPr="00B94EF3">
                <w:rPr>
                  <w:rStyle w:val="Hyperlink"/>
                  <w:rFonts w:asciiTheme="minorHAnsi" w:eastAsiaTheme="majorEastAsia" w:hAnsiTheme="minorHAnsi" w:cstheme="minorHAnsi"/>
                  <w:sz w:val="22"/>
                  <w:szCs w:val="22"/>
                </w:rPr>
                <w:t>Healthtatorship Passport</w:t>
              </w:r>
            </w:hyperlink>
            <w:r w:rsidRPr="00B94EF3">
              <w:rPr>
                <w:rFonts w:asciiTheme="minorHAnsi" w:hAnsiTheme="minorHAnsi" w:cstheme="minorHAnsi"/>
                <w:sz w:val="22"/>
                <w:szCs w:val="22"/>
              </w:rPr>
              <w:t xml:space="preserve"> </w:t>
            </w:r>
            <w:r w:rsidR="00FA171A">
              <w:rPr>
                <w:rFonts w:asciiTheme="minorHAnsi" w:hAnsiTheme="minorHAnsi" w:cstheme="minorHAnsi"/>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r. </w:t>
            </w:r>
            <w:hyperlink w:anchor="Banktatorship" w:history="1">
              <w:r w:rsidRPr="003268D0">
                <w:rPr>
                  <w:rStyle w:val="Hyperlink"/>
                  <w:rFonts w:asciiTheme="minorHAnsi" w:eastAsiaTheme="majorEastAsia" w:hAnsiTheme="minorHAnsi" w:cstheme="minorHAnsi"/>
                  <w:sz w:val="22"/>
                  <w:szCs w:val="22"/>
                </w:rPr>
                <w:t>Banktatorship</w:t>
              </w:r>
            </w:hyperlink>
            <w:r>
              <w:rPr>
                <w:rFonts w:asciiTheme="minorHAnsi" w:hAnsiTheme="minorHAnsi" w:cstheme="minorHAnsi"/>
                <w:sz w:val="22"/>
                <w:szCs w:val="22"/>
              </w:rPr>
              <w:t xml:space="preserve">, </w:t>
            </w:r>
            <w:hyperlink w:anchor="Newstatorship" w:history="1">
              <w:r w:rsidRPr="003268D0">
                <w:rPr>
                  <w:rStyle w:val="Hyperlink"/>
                  <w:rFonts w:asciiTheme="minorHAnsi" w:eastAsiaTheme="majorEastAsia" w:hAnsiTheme="minorHAnsi" w:cstheme="minorHAnsi"/>
                  <w:sz w:val="22"/>
                  <w:szCs w:val="22"/>
                </w:rPr>
                <w:t>Newstatorship</w:t>
              </w:r>
            </w:hyperlink>
            <w:r>
              <w:rPr>
                <w:rFonts w:asciiTheme="minorHAnsi" w:hAnsiTheme="minorHAnsi" w:cstheme="minorHAnsi"/>
                <w:sz w:val="22"/>
                <w:szCs w:val="22"/>
              </w:rPr>
              <w:t xml:space="preserve">, </w:t>
            </w:r>
            <w:hyperlink w:anchor="WHO" w:history="1">
              <w:r w:rsidRPr="00120D21">
                <w:rPr>
                  <w:rStyle w:val="Hyperlink"/>
                  <w:rFonts w:asciiTheme="minorHAnsi" w:eastAsiaTheme="majorEastAsia" w:hAnsiTheme="minorHAnsi" w:cstheme="minorHAnsi"/>
                  <w:sz w:val="22"/>
                  <w:szCs w:val="22"/>
                </w:rPr>
                <w:t>WHO</w:t>
              </w:r>
            </w:hyperlink>
            <w:r>
              <w:rPr>
                <w:rFonts w:asciiTheme="minorHAnsi" w:hAnsiTheme="minorHAnsi" w:cstheme="minorHAnsi"/>
                <w:sz w:val="22"/>
                <w:szCs w:val="22"/>
              </w:rPr>
              <w:t xml:space="preserve">, </w:t>
            </w:r>
            <w:hyperlink w:anchor="WHT" w:history="1">
              <w:r w:rsidRPr="00120D21">
                <w:rPr>
                  <w:rStyle w:val="Hyperlink"/>
                  <w:rFonts w:asciiTheme="minorHAnsi" w:eastAsiaTheme="majorEastAsia" w:hAnsiTheme="minorHAnsi" w:cstheme="minorHAnsi"/>
                  <w:sz w:val="22"/>
                  <w:szCs w:val="22"/>
                </w:rPr>
                <w:t>WHT</w:t>
              </w:r>
            </w:hyperlink>
            <w:r>
              <w:rPr>
                <w:rFonts w:asciiTheme="minorHAnsi" w:hAnsiTheme="minorHAnsi" w:cstheme="minorHAnsi"/>
                <w:sz w:val="22"/>
                <w:szCs w:val="22"/>
              </w:rPr>
              <w:t xml:space="preserve">, </w:t>
            </w:r>
            <w:hyperlink w:anchor="GEDWOC" w:history="1">
              <w:r w:rsidRPr="00C04B21">
                <w:rPr>
                  <w:rStyle w:val="Hyperlink"/>
                  <w:rFonts w:asciiTheme="minorHAnsi" w:eastAsiaTheme="majorEastAsia" w:hAnsiTheme="minorHAnsi" w:cstheme="minorHAnsi"/>
                  <w:sz w:val="22"/>
                  <w:szCs w:val="22"/>
                </w:rPr>
                <w:t>GEDWOC</w:t>
              </w:r>
            </w:hyperlink>
            <w:r>
              <w:rPr>
                <w:rFonts w:asciiTheme="minorHAnsi" w:hAnsiTheme="minorHAnsi" w:cstheme="minorHAnsi"/>
                <w:sz w:val="22"/>
                <w:szCs w:val="22"/>
              </w:rPr>
              <w:t xml:space="preserve">, </w:t>
            </w:r>
          </w:p>
        </w:tc>
      </w:tr>
      <w:tr w:rsidR="00FC35DC" w:rsidRPr="00132108" w:rsidTr="00C9273F">
        <w:tc>
          <w:tcPr>
            <w:tcW w:w="2147" w:type="dxa"/>
          </w:tcPr>
          <w:p w:rsidR="00FC35DC" w:rsidRPr="00132108" w:rsidRDefault="00FC35DC"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729" w:name="Hequalkosexual"/>
            <w:r w:rsidRPr="00132108">
              <w:rPr>
                <w:rFonts w:asciiTheme="minorHAnsi" w:hAnsiTheme="minorHAnsi" w:cstheme="minorHAnsi"/>
                <w:b/>
                <w:sz w:val="22"/>
                <w:szCs w:val="22"/>
                <w:u w:val="single"/>
              </w:rPr>
              <w:t>HequalkOsexual</w:t>
            </w:r>
            <w:bookmarkEnd w:id="729"/>
          </w:p>
          <w:p w:rsidR="00FC35DC" w:rsidRPr="00132108"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30" w:name="Hequalkosexuality"/>
            <w:r w:rsidRPr="00132108">
              <w:rPr>
                <w:rFonts w:asciiTheme="minorHAnsi" w:hAnsiTheme="minorHAnsi" w:cstheme="minorHAnsi"/>
                <w:b/>
                <w:sz w:val="22"/>
                <w:szCs w:val="22"/>
                <w:u w:val="single"/>
              </w:rPr>
              <w:t>HequalkOsexuality</w:t>
            </w:r>
            <w:bookmarkEnd w:id="730"/>
          </w:p>
        </w:tc>
        <w:tc>
          <w:tcPr>
            <w:tcW w:w="7027" w:type="dxa"/>
          </w:tcPr>
          <w:p w:rsidR="00FC35DC" w:rsidRPr="00132108"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132108">
              <w:rPr>
                <w:rFonts w:asciiTheme="minorHAnsi" w:hAnsiTheme="minorHAnsi" w:cstheme="minorHAnsi"/>
                <w:color w:val="000000"/>
                <w:sz w:val="22"/>
                <w:szCs w:val="22"/>
              </w:rPr>
              <w:t xml:space="preserve">= </w:t>
            </w:r>
            <w:r w:rsidRPr="00132108">
              <w:rPr>
                <w:rFonts w:asciiTheme="minorHAnsi" w:hAnsiTheme="minorHAnsi" w:cstheme="minorHAnsi"/>
                <w:color w:val="000000"/>
                <w:sz w:val="22"/>
                <w:szCs w:val="22"/>
                <w:u w:val="single"/>
              </w:rPr>
              <w:t>H</w:t>
            </w:r>
            <w:r w:rsidRPr="00132108">
              <w:rPr>
                <w:rFonts w:asciiTheme="minorHAnsi" w:hAnsiTheme="minorHAnsi" w:cstheme="minorHAnsi"/>
                <w:color w:val="000000"/>
                <w:sz w:val="22"/>
                <w:szCs w:val="22"/>
              </w:rPr>
              <w:t xml:space="preserve">etero </w:t>
            </w:r>
            <w:r w:rsidRPr="00132108">
              <w:rPr>
                <w:rFonts w:asciiTheme="minorHAnsi" w:hAnsiTheme="minorHAnsi" w:cstheme="minorHAnsi"/>
                <w:color w:val="000000"/>
                <w:sz w:val="22"/>
                <w:szCs w:val="22"/>
                <w:u w:val="single"/>
              </w:rPr>
              <w:t>Equal</w:t>
            </w:r>
            <w:r w:rsidRPr="00132108">
              <w:rPr>
                <w:rFonts w:asciiTheme="minorHAnsi" w:hAnsiTheme="minorHAnsi" w:cstheme="minorHAnsi"/>
                <w:color w:val="000000"/>
                <w:sz w:val="22"/>
                <w:szCs w:val="22"/>
              </w:rPr>
              <w:t xml:space="preserve"> </w:t>
            </w:r>
            <w:r w:rsidRPr="00132108">
              <w:rPr>
                <w:rFonts w:asciiTheme="minorHAnsi" w:hAnsiTheme="minorHAnsi" w:cstheme="minorHAnsi"/>
                <w:color w:val="000000"/>
                <w:sz w:val="22"/>
                <w:szCs w:val="22"/>
                <w:u w:val="single"/>
              </w:rPr>
              <w:t>K</w:t>
            </w:r>
            <w:r w:rsidRPr="00132108">
              <w:rPr>
                <w:rFonts w:asciiTheme="minorHAnsi" w:hAnsiTheme="minorHAnsi" w:cstheme="minorHAnsi"/>
                <w:color w:val="000000"/>
                <w:sz w:val="22"/>
                <w:szCs w:val="22"/>
              </w:rPr>
              <w:t xml:space="preserve">allos </w:t>
            </w:r>
            <w:r w:rsidRPr="00132108">
              <w:rPr>
                <w:rFonts w:asciiTheme="minorHAnsi" w:hAnsiTheme="minorHAnsi" w:cstheme="minorHAnsi"/>
                <w:color w:val="000000"/>
                <w:sz w:val="22"/>
                <w:szCs w:val="22"/>
                <w:u w:val="single"/>
              </w:rPr>
              <w:t>O</w:t>
            </w:r>
            <w:r w:rsidRPr="00132108">
              <w:rPr>
                <w:rFonts w:asciiTheme="minorHAnsi" w:hAnsiTheme="minorHAnsi" w:cstheme="minorHAnsi"/>
                <w:color w:val="000000"/>
                <w:sz w:val="22"/>
                <w:szCs w:val="22"/>
              </w:rPr>
              <w:t xml:space="preserve">ccasional </w:t>
            </w:r>
            <w:r w:rsidRPr="00132108">
              <w:rPr>
                <w:rFonts w:asciiTheme="minorHAnsi" w:hAnsiTheme="minorHAnsi" w:cstheme="minorHAnsi"/>
                <w:color w:val="000000"/>
                <w:sz w:val="22"/>
                <w:szCs w:val="22"/>
                <w:u w:val="single"/>
              </w:rPr>
              <w:t>Sexual</w:t>
            </w:r>
            <w:r w:rsidRPr="00132108">
              <w:rPr>
                <w:rFonts w:asciiTheme="minorHAnsi" w:hAnsiTheme="minorHAnsi" w:cstheme="minorHAnsi"/>
                <w:color w:val="000000"/>
                <w:sz w:val="22"/>
                <w:szCs w:val="22"/>
              </w:rPr>
              <w:t xml:space="preserve">.  </w:t>
            </w:r>
          </w:p>
          <w:p w:rsidR="00FC35DC" w:rsidRPr="00132108"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132108">
              <w:rPr>
                <w:rFonts w:asciiTheme="minorHAnsi" w:hAnsiTheme="minorHAnsi" w:cstheme="minorHAnsi"/>
                <w:sz w:val="22"/>
                <w:szCs w:val="22"/>
              </w:rPr>
              <w:t xml:space="preserve">This is the sexual trait of someone who is regularly a perfect heterosexual partner, most of the time, but who occasionally will enjoy sex with an equal (one of the same sex) based on an irresistible attraction to the </w:t>
            </w:r>
            <w:hyperlink w:anchor="Kallos" w:history="1">
              <w:r w:rsidRPr="00132108">
                <w:rPr>
                  <w:rStyle w:val="Hyperlink"/>
                  <w:rFonts w:asciiTheme="minorHAnsi" w:eastAsiaTheme="majorEastAsia" w:hAnsiTheme="minorHAnsi" w:cstheme="minorHAnsi"/>
                  <w:sz w:val="22"/>
                  <w:szCs w:val="22"/>
                </w:rPr>
                <w:t>Kallos</w:t>
              </w:r>
            </w:hyperlink>
            <w:r w:rsidRPr="00132108">
              <w:rPr>
                <w:rFonts w:asciiTheme="minorHAnsi" w:hAnsiTheme="minorHAnsi" w:cstheme="minorHAnsi"/>
                <w:sz w:val="22"/>
                <w:szCs w:val="22"/>
              </w:rPr>
              <w:t xml:space="preserve"> (which means a superior level of holistic beauty of both the body and soul together) of a potential partner. But the </w:t>
            </w:r>
            <w:r>
              <w:rPr>
                <w:rFonts w:asciiTheme="minorHAnsi" w:hAnsiTheme="minorHAnsi" w:cstheme="minorHAnsi"/>
                <w:sz w:val="22"/>
                <w:szCs w:val="22"/>
              </w:rPr>
              <w:t>H</w:t>
            </w:r>
            <w:r w:rsidRPr="00132108">
              <w:rPr>
                <w:rFonts w:asciiTheme="minorHAnsi" w:hAnsiTheme="minorHAnsi" w:cstheme="minorHAnsi"/>
                <w:sz w:val="22"/>
                <w:szCs w:val="22"/>
              </w:rPr>
              <w:t>equalk</w:t>
            </w:r>
            <w:r>
              <w:rPr>
                <w:rFonts w:asciiTheme="minorHAnsi" w:hAnsiTheme="minorHAnsi" w:cstheme="minorHAnsi"/>
                <w:sz w:val="22"/>
                <w:szCs w:val="22"/>
              </w:rPr>
              <w:t>O</w:t>
            </w:r>
            <w:r w:rsidRPr="00132108">
              <w:rPr>
                <w:rFonts w:asciiTheme="minorHAnsi" w:hAnsiTheme="minorHAnsi" w:cstheme="minorHAnsi"/>
                <w:sz w:val="22"/>
                <w:szCs w:val="22"/>
              </w:rPr>
              <w:t xml:space="preserve">sexual will always spontaneously respect the </w:t>
            </w:r>
            <w:hyperlink w:anchor="SexProhibitions_x3" w:history="1">
              <w:r w:rsidRPr="00132108">
                <w:rPr>
                  <w:rStyle w:val="Hyperlink"/>
                  <w:rFonts w:asciiTheme="minorHAnsi" w:eastAsiaTheme="majorEastAsia" w:hAnsiTheme="minorHAnsi" w:cstheme="minorHAnsi"/>
                  <w:sz w:val="22"/>
                  <w:szCs w:val="22"/>
                </w:rPr>
                <w:t>3 sexual prohibitions</w:t>
              </w:r>
            </w:hyperlink>
            <w:r w:rsidRPr="00132108">
              <w:rPr>
                <w:rFonts w:asciiTheme="minorHAnsi" w:hAnsiTheme="minorHAnsi" w:cstheme="minorHAnsi"/>
                <w:sz w:val="22"/>
                <w:szCs w:val="22"/>
              </w:rPr>
              <w:t xml:space="preserve"> of </w:t>
            </w:r>
            <w:hyperlink w:anchor="FtabAristarchy" w:history="1">
              <w:hyperlink r:id="rId731"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132108">
              <w:rPr>
                <w:rFonts w:asciiTheme="minorHAnsi" w:hAnsiTheme="minorHAnsi" w:cstheme="minorHAnsi"/>
                <w:sz w:val="22"/>
                <w:szCs w:val="22"/>
              </w:rPr>
              <w:t xml:space="preserve"> (no violence, no pedophilia and no anal sex), not because they are prohibited, but because they are not appealing to his good nature.</w:t>
            </w:r>
            <w:r w:rsidRPr="00132108">
              <w:rPr>
                <w:rFonts w:asciiTheme="minorHAnsi" w:hAnsiTheme="minorHAnsi" w:cstheme="minorHAnsi"/>
                <w:color w:val="000000"/>
                <w:sz w:val="22"/>
                <w:szCs w:val="22"/>
              </w:rPr>
              <w:t xml:space="preserve"> </w:t>
            </w:r>
          </w:p>
          <w:p w:rsidR="00FC35DC" w:rsidRPr="00132108"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132108">
              <w:rPr>
                <w:rFonts w:asciiTheme="minorHAnsi" w:hAnsiTheme="minorHAnsi" w:cstheme="minorHAnsi"/>
                <w:color w:val="000000"/>
                <w:sz w:val="22"/>
                <w:szCs w:val="22"/>
              </w:rPr>
              <w:t xml:space="preserve">+r. </w:t>
            </w:r>
            <w:hyperlink w:anchor="TransitOsexual" w:history="1">
              <w:r w:rsidRPr="00132108">
                <w:rPr>
                  <w:rStyle w:val="Hyperlink"/>
                  <w:rFonts w:asciiTheme="minorHAnsi" w:eastAsiaTheme="majorEastAsia" w:hAnsiTheme="minorHAnsi" w:cstheme="minorHAnsi"/>
                  <w:sz w:val="22"/>
                  <w:szCs w:val="22"/>
                </w:rPr>
                <w:t>TransitOsexual</w:t>
              </w:r>
            </w:hyperlink>
            <w:r w:rsidRPr="00132108">
              <w:rPr>
                <w:rFonts w:asciiTheme="minorHAnsi" w:hAnsiTheme="minorHAnsi" w:cstheme="minorHAnsi"/>
                <w:sz w:val="22"/>
                <w:szCs w:val="22"/>
              </w:rPr>
              <w:t xml:space="preserve">, </w:t>
            </w:r>
            <w:r w:rsidRPr="00132108">
              <w:rPr>
                <w:rFonts w:asciiTheme="minorHAnsi" w:hAnsiTheme="minorHAnsi" w:cstheme="minorHAnsi"/>
                <w:color w:val="000000"/>
                <w:sz w:val="22"/>
                <w:szCs w:val="22"/>
              </w:rPr>
              <w:t xml:space="preserve"> </w:t>
            </w:r>
            <w:hyperlink w:anchor="Equalsexual" w:history="1">
              <w:hyperlink w:anchor="EqualOsexual" w:history="1">
                <w:r w:rsidRPr="00132108">
                  <w:rPr>
                    <w:rStyle w:val="Hyperlink"/>
                    <w:rFonts w:asciiTheme="minorHAnsi" w:eastAsiaTheme="majorEastAsia" w:hAnsiTheme="minorHAnsi" w:cstheme="minorHAnsi"/>
                    <w:sz w:val="22"/>
                    <w:szCs w:val="22"/>
                  </w:rPr>
                  <w:t>EqualOsexual</w:t>
                </w:r>
              </w:hyperlink>
            </w:hyperlink>
            <w:r w:rsidRPr="00132108">
              <w:rPr>
                <w:rFonts w:asciiTheme="minorHAnsi" w:hAnsiTheme="minorHAnsi" w:cstheme="minorHAnsi"/>
                <w:color w:val="000000"/>
                <w:sz w:val="22"/>
                <w:szCs w:val="22"/>
              </w:rPr>
              <w:t xml:space="preserve">, </w:t>
            </w:r>
            <w:hyperlink w:anchor="SEVAP" w:history="1">
              <w:r w:rsidRPr="00132108">
                <w:rPr>
                  <w:rStyle w:val="Hyperlink"/>
                  <w:rFonts w:asciiTheme="minorHAnsi" w:eastAsiaTheme="majorEastAsia" w:hAnsiTheme="minorHAnsi" w:cstheme="minorHAnsi"/>
                  <w:sz w:val="22"/>
                  <w:szCs w:val="22"/>
                </w:rPr>
                <w:t>SEVAP</w:t>
              </w:r>
            </w:hyperlink>
            <w:r w:rsidRPr="00132108">
              <w:rPr>
                <w:rFonts w:asciiTheme="minorHAnsi" w:hAnsiTheme="minorHAnsi" w:cstheme="minorHAnsi"/>
                <w:color w:val="000000"/>
                <w:sz w:val="22"/>
                <w:szCs w:val="22"/>
              </w:rPr>
              <w:t xml:space="preserve">, </w:t>
            </w:r>
          </w:p>
        </w:tc>
      </w:tr>
      <w:tr w:rsidR="00FC35DC" w:rsidRPr="00B94EF3" w:rsidTr="00C9273F">
        <w:trPr>
          <w:trHeight w:val="269"/>
        </w:trPr>
        <w:tc>
          <w:tcPr>
            <w:tcW w:w="2147" w:type="dxa"/>
          </w:tcPr>
          <w:p w:rsidR="00FC35DC" w:rsidRPr="000D3278" w:rsidRDefault="00FC35DC" w:rsidP="00C9273F">
            <w:pPr>
              <w:tabs>
                <w:tab w:val="left" w:pos="1843"/>
              </w:tabs>
              <w:rPr>
                <w:rFonts w:cstheme="minorHAnsi"/>
                <w:b/>
                <w:color w:val="FF0000"/>
                <w:u w:val="single"/>
              </w:rPr>
            </w:pPr>
            <w:r>
              <w:rPr>
                <w:rFonts w:cstheme="minorHAnsi"/>
                <w:b/>
                <w:color w:val="FF0000"/>
                <w:u w:val="single"/>
              </w:rPr>
              <w:t>Homosexual</w:t>
            </w:r>
          </w:p>
        </w:tc>
        <w:tc>
          <w:tcPr>
            <w:tcW w:w="7027" w:type="dxa"/>
          </w:tcPr>
          <w:p w:rsidR="00FC35DC" w:rsidRDefault="00FC35DC" w:rsidP="00C9273F">
            <w:pPr>
              <w:tabs>
                <w:tab w:val="left" w:pos="1843"/>
              </w:tabs>
              <w:rPr>
                <w:rFonts w:cstheme="minorHAnsi"/>
              </w:rPr>
            </w:pPr>
            <w:r>
              <w:rPr>
                <w:rFonts w:cstheme="minorHAnsi"/>
              </w:rPr>
              <w:t xml:space="preserve">+ r. </w:t>
            </w:r>
            <w:hyperlink w:anchor="TransitOsexual" w:history="1">
              <w:r w:rsidRPr="00BB2F22">
                <w:rPr>
                  <w:rStyle w:val="Hyperlink"/>
                  <w:rFonts w:cstheme="minorHAnsi"/>
                </w:rPr>
                <w:t>TransitOsexual</w:t>
              </w:r>
            </w:hyperlink>
            <w:r>
              <w:rPr>
                <w:rFonts w:cstheme="minorHAnsi"/>
              </w:rPr>
              <w:t xml:space="preserve">, </w:t>
            </w:r>
            <w:hyperlink w:anchor="Equalsexual" w:history="1">
              <w:hyperlink w:anchor="EqualOsexual" w:history="1">
                <w:r w:rsidRPr="00132108">
                  <w:rPr>
                    <w:rStyle w:val="Hyperlink"/>
                    <w:rFonts w:cstheme="minorHAnsi"/>
                  </w:rPr>
                  <w:t>EqualOsexual</w:t>
                </w:r>
              </w:hyperlink>
            </w:hyperlink>
            <w:r>
              <w:rPr>
                <w:rFonts w:cstheme="minorHAnsi"/>
              </w:rPr>
              <w:t xml:space="preserve">, </w:t>
            </w:r>
            <w:hyperlink w:anchor="Hequalkosexual" w:history="1">
              <w:r w:rsidRPr="00250647">
                <w:rPr>
                  <w:rStyle w:val="Hyperlink"/>
                  <w:rFonts w:cstheme="minorHAnsi"/>
                </w:rPr>
                <w:t>HequalkOsexual</w:t>
              </w:r>
            </w:hyperlink>
            <w:r>
              <w:rPr>
                <w:rFonts w:cstheme="minorHAnsi"/>
              </w:rPr>
              <w:t xml:space="preserve">, </w:t>
            </w:r>
            <w:hyperlink w:anchor="GOSCROSO" w:history="1">
              <w:r w:rsidRPr="00853D9E">
                <w:rPr>
                  <w:rStyle w:val="Hyperlink"/>
                  <w:rFonts w:cstheme="minorHAnsi"/>
                </w:rPr>
                <w:t>GOSCROSO</w:t>
              </w:r>
            </w:hyperlink>
            <w:r>
              <w:rPr>
                <w:rFonts w:cstheme="minorHAnsi"/>
              </w:rPr>
              <w:t xml:space="preserve">, </w:t>
            </w:r>
          </w:p>
        </w:tc>
      </w:tr>
      <w:tr w:rsidR="00A33856" w:rsidRPr="00B94EF3" w:rsidTr="00C9273F">
        <w:trPr>
          <w:trHeight w:val="269"/>
        </w:trPr>
        <w:tc>
          <w:tcPr>
            <w:tcW w:w="2147" w:type="dxa"/>
          </w:tcPr>
          <w:p w:rsidR="00A33856" w:rsidRDefault="00A33856" w:rsidP="00C9273F">
            <w:pPr>
              <w:tabs>
                <w:tab w:val="left" w:pos="1843"/>
              </w:tabs>
              <w:rPr>
                <w:rFonts w:cstheme="minorHAnsi"/>
                <w:b/>
                <w:u w:val="single"/>
              </w:rPr>
            </w:pPr>
            <w:bookmarkStart w:id="731" w:name="HOTAST"/>
            <w:r w:rsidRPr="008F237B">
              <w:rPr>
                <w:rFonts w:cstheme="minorHAnsi"/>
                <w:b/>
                <w:u w:val="single"/>
              </w:rPr>
              <w:t>HOTAST</w:t>
            </w:r>
            <w:bookmarkEnd w:id="731"/>
          </w:p>
          <w:p w:rsidR="001F3C27" w:rsidRPr="000D3278" w:rsidRDefault="001F3C27" w:rsidP="00C9273F">
            <w:pPr>
              <w:tabs>
                <w:tab w:val="left" w:pos="1843"/>
              </w:tabs>
              <w:rPr>
                <w:rFonts w:cstheme="minorHAnsi"/>
                <w:b/>
                <w:color w:val="FF0000"/>
                <w:u w:val="single"/>
              </w:rPr>
            </w:pPr>
            <w:bookmarkStart w:id="732" w:name="HOTASTAHTOL"/>
            <w:r>
              <w:rPr>
                <w:rFonts w:cstheme="minorHAnsi"/>
                <w:b/>
                <w:u w:val="single"/>
              </w:rPr>
              <w:t>HOTASTAHTOL</w:t>
            </w:r>
            <w:bookmarkEnd w:id="732"/>
          </w:p>
        </w:tc>
        <w:tc>
          <w:tcPr>
            <w:tcW w:w="7027" w:type="dxa"/>
          </w:tcPr>
          <w:p w:rsidR="00A33856" w:rsidRDefault="001F3C27" w:rsidP="00C9273F">
            <w:pPr>
              <w:tabs>
                <w:tab w:val="left" w:pos="1843"/>
              </w:tabs>
              <w:rPr>
                <w:rFonts w:cstheme="minorHAnsi"/>
              </w:rPr>
            </w:pPr>
            <w:r>
              <w:rPr>
                <w:rFonts w:cstheme="minorHAnsi"/>
              </w:rPr>
              <w:t xml:space="preserve">~ HOTAST </w:t>
            </w:r>
            <w:r w:rsidR="00A33856">
              <w:rPr>
                <w:rFonts w:cstheme="minorHAnsi"/>
              </w:rPr>
              <w:t xml:space="preserve">= </w:t>
            </w:r>
            <w:r w:rsidR="00A33856" w:rsidRPr="00A33856">
              <w:rPr>
                <w:rFonts w:cstheme="minorHAnsi"/>
                <w:u w:val="single"/>
              </w:rPr>
              <w:t>H</w:t>
            </w:r>
            <w:r w:rsidR="00A33856">
              <w:rPr>
                <w:rFonts w:cstheme="minorHAnsi"/>
              </w:rPr>
              <w:t xml:space="preserve">aving </w:t>
            </w:r>
            <w:r w:rsidR="00A33856" w:rsidRPr="00A33856">
              <w:rPr>
                <w:rFonts w:cstheme="minorHAnsi"/>
                <w:u w:val="single"/>
              </w:rPr>
              <w:t>O</w:t>
            </w:r>
            <w:r w:rsidR="00A33856">
              <w:rPr>
                <w:rFonts w:cstheme="minorHAnsi"/>
              </w:rPr>
              <w:t xml:space="preserve">rgasm </w:t>
            </w:r>
            <w:r w:rsidR="00A33856" w:rsidRPr="00A33856">
              <w:rPr>
                <w:rFonts w:cstheme="minorHAnsi"/>
                <w:u w:val="single"/>
              </w:rPr>
              <w:t>T</w:t>
            </w:r>
            <w:r w:rsidR="00A33856">
              <w:rPr>
                <w:rFonts w:cstheme="minorHAnsi"/>
              </w:rPr>
              <w:t xml:space="preserve">ogether </w:t>
            </w:r>
            <w:r w:rsidR="00A33856" w:rsidRPr="00A33856">
              <w:rPr>
                <w:rFonts w:cstheme="minorHAnsi"/>
                <w:u w:val="single"/>
              </w:rPr>
              <w:t>A</w:t>
            </w:r>
            <w:r w:rsidR="00A33856">
              <w:rPr>
                <w:rFonts w:cstheme="minorHAnsi"/>
              </w:rPr>
              <w:t xml:space="preserve">t </w:t>
            </w:r>
            <w:r w:rsidR="00A33856" w:rsidRPr="00A33856">
              <w:rPr>
                <w:rFonts w:cstheme="minorHAnsi"/>
                <w:u w:val="single"/>
              </w:rPr>
              <w:t>S</w:t>
            </w:r>
            <w:r w:rsidR="00A33856">
              <w:rPr>
                <w:rFonts w:cstheme="minorHAnsi"/>
              </w:rPr>
              <w:t xml:space="preserve">ame </w:t>
            </w:r>
            <w:r w:rsidR="00A33856" w:rsidRPr="00A33856">
              <w:rPr>
                <w:rFonts w:cstheme="minorHAnsi"/>
                <w:u w:val="single"/>
              </w:rPr>
              <w:t>T</w:t>
            </w:r>
            <w:r w:rsidR="00A33856">
              <w:rPr>
                <w:rFonts w:cstheme="minorHAnsi"/>
              </w:rPr>
              <w:t xml:space="preserve">ime. </w:t>
            </w:r>
          </w:p>
          <w:p w:rsidR="001F3C27" w:rsidRDefault="001F3C27" w:rsidP="00C9273F">
            <w:pPr>
              <w:tabs>
                <w:tab w:val="left" w:pos="1843"/>
              </w:tabs>
              <w:rPr>
                <w:rFonts w:cstheme="minorHAnsi"/>
              </w:rPr>
            </w:pPr>
            <w:r>
              <w:rPr>
                <w:rFonts w:cstheme="minorHAnsi"/>
              </w:rPr>
              <w:t xml:space="preserve">~ HOTASTAHTOL = </w:t>
            </w:r>
            <w:r w:rsidRPr="00A33856">
              <w:rPr>
                <w:rFonts w:cstheme="minorHAnsi"/>
                <w:u w:val="single"/>
              </w:rPr>
              <w:t>H</w:t>
            </w:r>
            <w:r>
              <w:rPr>
                <w:rFonts w:cstheme="minorHAnsi"/>
              </w:rPr>
              <w:t xml:space="preserve">aving </w:t>
            </w:r>
            <w:r w:rsidRPr="00A33856">
              <w:rPr>
                <w:rFonts w:cstheme="minorHAnsi"/>
                <w:u w:val="single"/>
              </w:rPr>
              <w:t>O</w:t>
            </w:r>
            <w:r>
              <w:rPr>
                <w:rFonts w:cstheme="minorHAnsi"/>
              </w:rPr>
              <w:t xml:space="preserve">rgasm </w:t>
            </w:r>
            <w:r w:rsidRPr="00A33856">
              <w:rPr>
                <w:rFonts w:cstheme="minorHAnsi"/>
                <w:u w:val="single"/>
              </w:rPr>
              <w:t>T</w:t>
            </w:r>
            <w:r>
              <w:rPr>
                <w:rFonts w:cstheme="minorHAnsi"/>
              </w:rPr>
              <w:t xml:space="preserve">ogether </w:t>
            </w:r>
            <w:r w:rsidRPr="00A33856">
              <w:rPr>
                <w:rFonts w:cstheme="minorHAnsi"/>
                <w:u w:val="single"/>
              </w:rPr>
              <w:t>A</w:t>
            </w:r>
            <w:r>
              <w:rPr>
                <w:rFonts w:cstheme="minorHAnsi"/>
              </w:rPr>
              <w:t xml:space="preserve">t </w:t>
            </w:r>
            <w:r w:rsidRPr="00A33856">
              <w:rPr>
                <w:rFonts w:cstheme="minorHAnsi"/>
                <w:u w:val="single"/>
              </w:rPr>
              <w:t>S</w:t>
            </w:r>
            <w:r>
              <w:rPr>
                <w:rFonts w:cstheme="minorHAnsi"/>
              </w:rPr>
              <w:t xml:space="preserve">ame </w:t>
            </w:r>
            <w:r w:rsidRPr="00A33856">
              <w:rPr>
                <w:rFonts w:cstheme="minorHAnsi"/>
                <w:u w:val="single"/>
              </w:rPr>
              <w:t>T</w:t>
            </w:r>
            <w:r>
              <w:rPr>
                <w:rFonts w:cstheme="minorHAnsi"/>
              </w:rPr>
              <w:t xml:space="preserve">ime </w:t>
            </w:r>
            <w:r w:rsidRPr="001F3C27">
              <w:rPr>
                <w:rFonts w:cstheme="minorHAnsi"/>
                <w:u w:val="single"/>
              </w:rPr>
              <w:t>A</w:t>
            </w:r>
            <w:r>
              <w:rPr>
                <w:rFonts w:cstheme="minorHAnsi"/>
              </w:rPr>
              <w:t xml:space="preserve">s </w:t>
            </w:r>
            <w:r w:rsidRPr="001F3C27">
              <w:rPr>
                <w:rFonts w:cstheme="minorHAnsi"/>
                <w:u w:val="single"/>
              </w:rPr>
              <w:t>H</w:t>
            </w:r>
            <w:r>
              <w:rPr>
                <w:rFonts w:cstheme="minorHAnsi"/>
              </w:rPr>
              <w:t xml:space="preserve">uman </w:t>
            </w:r>
            <w:r w:rsidRPr="001F3C27">
              <w:rPr>
                <w:rFonts w:cstheme="minorHAnsi"/>
                <w:u w:val="single"/>
              </w:rPr>
              <w:t>T</w:t>
            </w:r>
            <w:r>
              <w:rPr>
                <w:rFonts w:cstheme="minorHAnsi"/>
              </w:rPr>
              <w:t xml:space="preserve">op </w:t>
            </w:r>
            <w:r w:rsidRPr="001F3C27">
              <w:rPr>
                <w:rFonts w:cstheme="minorHAnsi"/>
                <w:u w:val="single"/>
              </w:rPr>
              <w:t>O</w:t>
            </w:r>
            <w:r>
              <w:rPr>
                <w:rFonts w:cstheme="minorHAnsi"/>
              </w:rPr>
              <w:t xml:space="preserve">rgasmic </w:t>
            </w:r>
            <w:r w:rsidRPr="001F3C27">
              <w:rPr>
                <w:rFonts w:cstheme="minorHAnsi"/>
                <w:u w:val="single"/>
              </w:rPr>
              <w:t>L</w:t>
            </w:r>
            <w:r>
              <w:rPr>
                <w:rFonts w:cstheme="minorHAnsi"/>
              </w:rPr>
              <w:t xml:space="preserve">evel. </w:t>
            </w:r>
          </w:p>
          <w:p w:rsidR="00A33856" w:rsidRDefault="00A33856" w:rsidP="00C9273F">
            <w:pPr>
              <w:tabs>
                <w:tab w:val="left" w:pos="1843"/>
              </w:tabs>
              <w:rPr>
                <w:rFonts w:cstheme="minorHAnsi"/>
              </w:rPr>
            </w:pPr>
            <w:r>
              <w:rPr>
                <w:rFonts w:cstheme="minorHAnsi"/>
              </w:rPr>
              <w:t xml:space="preserve">This is the best sexual technique </w:t>
            </w:r>
            <w:r w:rsidR="007E18EF">
              <w:rPr>
                <w:rFonts w:cstheme="minorHAnsi"/>
              </w:rPr>
              <w:t xml:space="preserve">or skill </w:t>
            </w:r>
            <w:r>
              <w:rPr>
                <w:rFonts w:cstheme="minorHAnsi"/>
              </w:rPr>
              <w:t>a young man will learn to dominate in order to become best</w:t>
            </w:r>
            <w:r w:rsidR="005F7F00">
              <w:rPr>
                <w:rFonts w:cstheme="minorHAnsi"/>
              </w:rPr>
              <w:t xml:space="preserve"> </w:t>
            </w:r>
            <w:hyperlink w:anchor="MEWHOTAST" w:history="1">
              <w:r w:rsidR="005F7F00" w:rsidRPr="00A33856">
                <w:rPr>
                  <w:rStyle w:val="Hyperlink"/>
                  <w:rFonts w:cstheme="minorHAnsi"/>
                </w:rPr>
                <w:t>MEWHOTAST</w:t>
              </w:r>
            </w:hyperlink>
            <w:r w:rsidR="005F7F00">
              <w:rPr>
                <w:rFonts w:cstheme="minorHAnsi"/>
              </w:rPr>
              <w:t xml:space="preserve"> </w:t>
            </w:r>
            <w:r>
              <w:rPr>
                <w:rFonts w:cstheme="minorHAnsi"/>
              </w:rPr>
              <w:t xml:space="preserve">co-procreator. </w:t>
            </w:r>
          </w:p>
          <w:p w:rsidR="00A33856" w:rsidRDefault="00A33856" w:rsidP="00C9273F">
            <w:pPr>
              <w:tabs>
                <w:tab w:val="left" w:pos="1843"/>
              </w:tabs>
              <w:rPr>
                <w:rFonts w:cstheme="minorHAnsi"/>
              </w:rPr>
            </w:pPr>
            <w:r>
              <w:rPr>
                <w:rFonts w:cstheme="minorHAnsi"/>
              </w:rPr>
              <w:t xml:space="preserve">+ r. </w:t>
            </w:r>
            <w:hyperlink w:anchor="MEWHOTAST" w:history="1">
              <w:r w:rsidRPr="00A33856">
                <w:rPr>
                  <w:rStyle w:val="Hyperlink"/>
                  <w:rFonts w:cstheme="minorHAnsi"/>
                </w:rPr>
                <w:t>MEWHOTAST</w:t>
              </w:r>
            </w:hyperlink>
            <w:r>
              <w:rPr>
                <w:rFonts w:cstheme="minorHAnsi"/>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r w:rsidRPr="000D3278">
              <w:rPr>
                <w:rFonts w:cstheme="minorHAnsi"/>
                <w:b/>
                <w:color w:val="FF0000"/>
                <w:u w:val="single"/>
              </w:rPr>
              <w:t>Housekeeper</w:t>
            </w:r>
            <w:r>
              <w:rPr>
                <w:rFonts w:cstheme="minorHAnsi"/>
                <w:b/>
                <w:u w:val="single"/>
              </w:rPr>
              <w:t xml:space="preserve">  </w:t>
            </w:r>
          </w:p>
        </w:tc>
        <w:tc>
          <w:tcPr>
            <w:tcW w:w="7027" w:type="dxa"/>
          </w:tcPr>
          <w:p w:rsidR="00FC35DC" w:rsidRPr="00B94EF3" w:rsidRDefault="00FC35DC" w:rsidP="00C9273F">
            <w:pPr>
              <w:tabs>
                <w:tab w:val="left" w:pos="1843"/>
              </w:tabs>
              <w:rPr>
                <w:rFonts w:cstheme="minorHAnsi"/>
              </w:rPr>
            </w:pPr>
            <w:r>
              <w:rPr>
                <w:rFonts w:cstheme="minorHAnsi"/>
              </w:rPr>
              <w:t xml:space="preserve">+ r. </w:t>
            </w:r>
            <w:hyperlink w:anchor="MaMoHoMaC" w:history="1">
              <w:r w:rsidRPr="000D3278">
                <w:rPr>
                  <w:rStyle w:val="Hyperlink"/>
                  <w:rFonts w:cstheme="minorHAnsi"/>
                </w:rPr>
                <w:t>MaMoHoMaC</w:t>
              </w:r>
            </w:hyperlink>
            <w:r>
              <w:rPr>
                <w:rFonts w:cstheme="minorHAnsi"/>
              </w:rPr>
              <w:t xml:space="preserve">, </w:t>
            </w:r>
            <w:hyperlink w:anchor="MACHUM" w:history="1">
              <w:r w:rsidRPr="003E780D">
                <w:rPr>
                  <w:rStyle w:val="Hyperlink"/>
                  <w:rFonts w:cstheme="minorHAnsi"/>
                </w:rPr>
                <w:t>MACHUM</w:t>
              </w:r>
            </w:hyperlink>
            <w:r>
              <w:rPr>
                <w:rFonts w:cstheme="minorHAnsi"/>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733" w:name="IAL"/>
            <w:r w:rsidRPr="00B94EF3">
              <w:rPr>
                <w:rFonts w:cstheme="minorHAnsi"/>
                <w:b/>
                <w:u w:val="single"/>
              </w:rPr>
              <w:t>IAL</w:t>
            </w:r>
            <w:bookmarkEnd w:id="733"/>
          </w:p>
        </w:tc>
        <w:tc>
          <w:tcPr>
            <w:tcW w:w="7027" w:type="dxa"/>
          </w:tcPr>
          <w:p w:rsidR="00FC35DC" w:rsidRPr="00B94EF3" w:rsidRDefault="00FC35DC" w:rsidP="00C9273F">
            <w:pPr>
              <w:tabs>
                <w:tab w:val="left" w:pos="1843"/>
              </w:tabs>
              <w:rPr>
                <w:rFonts w:cstheme="minorHAnsi"/>
              </w:rPr>
            </w:pPr>
            <w:r w:rsidRPr="00B94EF3">
              <w:rPr>
                <w:rFonts w:cstheme="minorHAnsi"/>
              </w:rPr>
              <w:t xml:space="preserve">= </w:t>
            </w:r>
            <w:r w:rsidRPr="00B94EF3">
              <w:rPr>
                <w:rFonts w:cstheme="minorHAnsi"/>
                <w:u w:val="single"/>
              </w:rPr>
              <w:t>I</w:t>
            </w:r>
            <w:r w:rsidRPr="00B94EF3">
              <w:rPr>
                <w:rFonts w:cstheme="minorHAnsi"/>
              </w:rPr>
              <w:t xml:space="preserve">nternational </w:t>
            </w:r>
            <w:r w:rsidRPr="00B94EF3">
              <w:rPr>
                <w:rFonts w:cstheme="minorHAnsi"/>
                <w:u w:val="single"/>
              </w:rPr>
              <w:t>A</w:t>
            </w:r>
            <w:r w:rsidRPr="00B94EF3">
              <w:rPr>
                <w:rFonts w:cstheme="minorHAnsi"/>
              </w:rPr>
              <w:t xml:space="preserve">uxiliary </w:t>
            </w:r>
            <w:r w:rsidRPr="00B94EF3">
              <w:rPr>
                <w:rFonts w:cstheme="minorHAnsi"/>
                <w:u w:val="single"/>
              </w:rPr>
              <w:t>L</w:t>
            </w:r>
            <w:r w:rsidRPr="00B94EF3">
              <w:rPr>
                <w:rFonts w:cstheme="minorHAnsi"/>
              </w:rPr>
              <w:t xml:space="preserve">anguage. </w:t>
            </w:r>
            <w:hyperlink w:anchor="FtabAristarchy" w:history="1">
              <w:hyperlink r:id="rId732"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B94EF3">
              <w:rPr>
                <w:rFonts w:cstheme="minorHAnsi"/>
              </w:rPr>
              <w:t xml:space="preserve"> developed and promotes its own IAL called </w:t>
            </w:r>
            <w:hyperlink w:anchor="Glosan" w:history="1">
              <w:r w:rsidRPr="00B94EF3">
                <w:rPr>
                  <w:rStyle w:val="Hyperlink"/>
                  <w:rFonts w:cstheme="minorHAnsi"/>
                </w:rPr>
                <w:t>Glosan</w:t>
              </w:r>
            </w:hyperlink>
            <w:r w:rsidRPr="00B94EF3">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Glosan" w:history="1">
              <w:r w:rsidRPr="00B94EF3">
                <w:rPr>
                  <w:rStyle w:val="Hyperlink"/>
                  <w:rFonts w:cstheme="minorHAnsi"/>
                </w:rPr>
                <w:t>GLOSAN</w:t>
              </w:r>
            </w:hyperlink>
            <w:r w:rsidRPr="00B94EF3">
              <w:rPr>
                <w:rFonts w:cstheme="minorHAnsi"/>
              </w:rPr>
              <w:t xml:space="preserve">, </w:t>
            </w:r>
            <w:hyperlink w:anchor="FtabGloVousa" w:history="1">
              <w:hyperlink w:anchor="FtakGloVousa" w:history="1">
                <w:r w:rsidR="00301F9B" w:rsidRPr="00301F9B">
                  <w:rPr>
                    <w:rStyle w:val="Hyperlink"/>
                    <w:rFonts w:cstheme="minorHAnsi"/>
                  </w:rPr>
                  <w:t>FtakGloVousa</w:t>
                </w:r>
              </w:hyperlink>
            </w:hyperlink>
            <w:r w:rsidRPr="00F02C42">
              <w:rPr>
                <w:rStyle w:val="Hyperlink"/>
                <w:rFonts w:cstheme="minorHAnsi"/>
                <w:color w:val="000000" w:themeColor="text1"/>
              </w:rPr>
              <w:t xml:space="preserve">, </w:t>
            </w:r>
            <w:hyperlink w:anchor="FtabaSpeak" w:history="1">
              <w:hyperlink w:anchor="FtakaSpeak" w:history="1">
                <w:r w:rsidR="00842DF0" w:rsidRPr="00842DF0">
                  <w:rPr>
                    <w:rStyle w:val="Hyperlink"/>
                    <w:rFonts w:cstheme="minorHAnsi"/>
                  </w:rPr>
                  <w:t>FtakaSpeak</w:t>
                </w:r>
              </w:hyperlink>
            </w:hyperlink>
            <w:r>
              <w:rPr>
                <w:rStyle w:val="Hyperlink"/>
                <w:rFonts w:cstheme="minorHAnsi"/>
                <w:color w:val="000000" w:themeColor="text1"/>
              </w:rPr>
              <w:t xml:space="preserve">, </w:t>
            </w:r>
            <w:hyperlink w:anchor="FTABAS" w:history="1">
              <w:hyperlink w:anchor="FTAKAS" w:history="1">
                <w:r w:rsidR="00842DF0" w:rsidRPr="00842DF0">
                  <w:rPr>
                    <w:rStyle w:val="Hyperlink"/>
                    <w:rFonts w:cstheme="minorHAnsi"/>
                  </w:rPr>
                  <w:t>FTAKAS</w:t>
                </w:r>
              </w:hyperlink>
            </w:hyperlink>
            <w:r>
              <w:rPr>
                <w:rStyle w:val="Hyperlink"/>
                <w:rFonts w:cstheme="minorHAnsi"/>
                <w:color w:val="000000" w:themeColor="text1"/>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734" w:name="IBAN"/>
            <w:r>
              <w:rPr>
                <w:rFonts w:cstheme="minorHAnsi"/>
                <w:b/>
                <w:u w:val="single"/>
              </w:rPr>
              <w:t>IBAN</w:t>
            </w:r>
            <w:bookmarkEnd w:id="734"/>
            <w:r>
              <w:rPr>
                <w:rFonts w:cstheme="minorHAnsi"/>
                <w:b/>
                <w:u w:val="single"/>
              </w:rPr>
              <w:t xml:space="preserve"> </w:t>
            </w:r>
          </w:p>
        </w:tc>
        <w:tc>
          <w:tcPr>
            <w:tcW w:w="7027" w:type="dxa"/>
          </w:tcPr>
          <w:p w:rsidR="00FC35DC" w:rsidRDefault="00FC35DC" w:rsidP="00C9273F">
            <w:pPr>
              <w:tabs>
                <w:tab w:val="left" w:pos="1843"/>
              </w:tabs>
              <w:rPr>
                <w:rFonts w:cstheme="minorHAnsi"/>
              </w:rPr>
            </w:pPr>
            <w:r>
              <w:rPr>
                <w:rFonts w:cstheme="minorHAnsi"/>
              </w:rPr>
              <w:t xml:space="preserve">= </w:t>
            </w:r>
            <w:r w:rsidRPr="00FF4845">
              <w:rPr>
                <w:rFonts w:cstheme="minorHAnsi"/>
                <w:u w:val="single"/>
              </w:rPr>
              <w:t>I</w:t>
            </w:r>
            <w:r>
              <w:rPr>
                <w:rFonts w:cstheme="minorHAnsi"/>
              </w:rPr>
              <w:t xml:space="preserve">nternational </w:t>
            </w:r>
            <w:r w:rsidRPr="00FF4845">
              <w:rPr>
                <w:rFonts w:cstheme="minorHAnsi"/>
                <w:u w:val="single"/>
              </w:rPr>
              <w:t>B</w:t>
            </w:r>
            <w:r>
              <w:rPr>
                <w:rFonts w:cstheme="minorHAnsi"/>
              </w:rPr>
              <w:t xml:space="preserve">ank </w:t>
            </w:r>
            <w:r w:rsidRPr="00FF4845">
              <w:rPr>
                <w:rFonts w:cstheme="minorHAnsi"/>
                <w:u w:val="single"/>
              </w:rPr>
              <w:t>A</w:t>
            </w:r>
            <w:r>
              <w:rPr>
                <w:rFonts w:cstheme="minorHAnsi"/>
              </w:rPr>
              <w:t xml:space="preserve">ccount </w:t>
            </w:r>
            <w:r w:rsidRPr="00FF4845">
              <w:rPr>
                <w:rFonts w:cstheme="minorHAnsi"/>
                <w:u w:val="single"/>
              </w:rPr>
              <w:t>N</w:t>
            </w:r>
            <w:r>
              <w:rPr>
                <w:rFonts w:cstheme="minorHAnsi"/>
              </w:rPr>
              <w:t xml:space="preserve">umber. This is the number of your personal bank account that you can use for banking transactions between two bank accounts, be they national or international bank accounts. </w:t>
            </w:r>
          </w:p>
          <w:p w:rsidR="00FC35DC" w:rsidRPr="00B94EF3" w:rsidRDefault="00FC35DC" w:rsidP="00C9273F">
            <w:pPr>
              <w:tabs>
                <w:tab w:val="left" w:pos="1843"/>
              </w:tabs>
              <w:rPr>
                <w:rFonts w:cstheme="minorHAnsi"/>
              </w:rPr>
            </w:pPr>
            <w:r>
              <w:rPr>
                <w:rFonts w:cstheme="minorHAnsi"/>
              </w:rPr>
              <w:t xml:space="preserve">+ r. </w:t>
            </w:r>
            <w:hyperlink w:anchor="Banktatorship" w:history="1">
              <w:r w:rsidRPr="003268D0">
                <w:rPr>
                  <w:rStyle w:val="Hyperlink"/>
                  <w:rFonts w:cstheme="minorHAnsi"/>
                </w:rPr>
                <w:t>Banktatorship</w:t>
              </w:r>
            </w:hyperlink>
            <w:r>
              <w:rPr>
                <w:rFonts w:cstheme="minorHAnsi"/>
              </w:rPr>
              <w:t>,</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r w:rsidRPr="00B94EF3">
              <w:rPr>
                <w:rFonts w:cstheme="minorHAnsi"/>
                <w:b/>
                <w:color w:val="FF0000"/>
                <w:u w:val="single"/>
              </w:rPr>
              <w:t>I</w:t>
            </w:r>
            <w:r>
              <w:rPr>
                <w:rFonts w:cstheme="minorHAnsi"/>
                <w:b/>
                <w:color w:val="FF0000"/>
                <w:u w:val="single"/>
              </w:rPr>
              <w:t>dentity</w:t>
            </w:r>
          </w:p>
        </w:tc>
        <w:tc>
          <w:tcPr>
            <w:tcW w:w="7027" w:type="dxa"/>
          </w:tcPr>
          <w:p w:rsidR="00FC35DC" w:rsidRPr="008E4AF3" w:rsidRDefault="00FC35DC" w:rsidP="00C9273F">
            <w:pPr>
              <w:tabs>
                <w:tab w:val="left" w:pos="1843"/>
              </w:tabs>
              <w:rPr>
                <w:rFonts w:cstheme="minorHAnsi"/>
                <w:b/>
              </w:rPr>
            </w:pPr>
            <w:r>
              <w:rPr>
                <w:rFonts w:cstheme="minorHAnsi"/>
              </w:rPr>
              <w:t xml:space="preserve">+ r. </w:t>
            </w:r>
            <w:hyperlink w:anchor="FEPNID" w:history="1">
              <w:r w:rsidRPr="00B102B0">
                <w:rPr>
                  <w:rStyle w:val="Hyperlink"/>
                  <w:rFonts w:cstheme="minorHAnsi"/>
                </w:rPr>
                <w:t>FEPNID</w:t>
              </w:r>
            </w:hyperlink>
            <w:r>
              <w:rPr>
                <w:rFonts w:cstheme="minorHAnsi"/>
              </w:rPr>
              <w:t xml:space="preserve">, </w:t>
            </w:r>
            <w:hyperlink w:anchor="BAVID" w:history="1">
              <w:r w:rsidRPr="00207916">
                <w:rPr>
                  <w:rStyle w:val="Hyperlink"/>
                  <w:rFonts w:cstheme="minorHAnsi"/>
                </w:rPr>
                <w:t>BAVID</w:t>
              </w:r>
            </w:hyperlink>
            <w:r>
              <w:rPr>
                <w:rFonts w:cstheme="minorHAnsi"/>
              </w:rPr>
              <w:t xml:space="preserve">, </w:t>
            </w:r>
            <w:hyperlink w:anchor="BAVAD" w:history="1">
              <w:r w:rsidRPr="00BE2583">
                <w:rPr>
                  <w:rStyle w:val="Hyperlink"/>
                  <w:rFonts w:cstheme="minorHAnsi"/>
                </w:rPr>
                <w:t>BAVAD</w:t>
              </w:r>
            </w:hyperlink>
            <w:r w:rsidRPr="008E4AF3">
              <w:rPr>
                <w:rFonts w:cstheme="minorHAnsi"/>
              </w:rPr>
              <w:t>,</w:t>
            </w:r>
            <w:r>
              <w:rPr>
                <w:rFonts w:cstheme="minorHAnsi"/>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735" w:name="IMF"/>
            <w:r w:rsidRPr="00B94EF3">
              <w:rPr>
                <w:rFonts w:cstheme="minorHAnsi"/>
                <w:b/>
                <w:u w:val="single"/>
              </w:rPr>
              <w:t>IMF</w:t>
            </w:r>
            <w:bookmarkEnd w:id="735"/>
          </w:p>
        </w:tc>
        <w:tc>
          <w:tcPr>
            <w:tcW w:w="7027" w:type="dxa"/>
          </w:tcPr>
          <w:p w:rsidR="00FC35DC" w:rsidRPr="00B94EF3" w:rsidRDefault="00FC35DC" w:rsidP="002D04EB">
            <w:pPr>
              <w:tabs>
                <w:tab w:val="left" w:pos="1843"/>
              </w:tabs>
              <w:rPr>
                <w:rFonts w:cstheme="minorHAnsi"/>
              </w:rPr>
            </w:pPr>
            <w:r w:rsidRPr="00B94EF3">
              <w:rPr>
                <w:rFonts w:cstheme="minorHAnsi"/>
              </w:rPr>
              <w:t xml:space="preserve">= </w:t>
            </w:r>
            <w:r w:rsidRPr="00B94EF3">
              <w:rPr>
                <w:rFonts w:cstheme="minorHAnsi"/>
                <w:u w:val="single"/>
              </w:rPr>
              <w:t>I</w:t>
            </w:r>
            <w:r w:rsidRPr="00B94EF3">
              <w:rPr>
                <w:rFonts w:cstheme="minorHAnsi"/>
              </w:rPr>
              <w:t xml:space="preserve">nternational </w:t>
            </w:r>
            <w:r w:rsidRPr="00B94EF3">
              <w:rPr>
                <w:rFonts w:cstheme="minorHAnsi"/>
                <w:u w:val="single"/>
              </w:rPr>
              <w:t>M</w:t>
            </w:r>
            <w:r w:rsidRPr="00B94EF3">
              <w:rPr>
                <w:rFonts w:cstheme="minorHAnsi"/>
              </w:rPr>
              <w:t xml:space="preserve">onetary </w:t>
            </w:r>
            <w:r w:rsidRPr="00B94EF3">
              <w:rPr>
                <w:rFonts w:cstheme="minorHAnsi"/>
                <w:u w:val="single"/>
              </w:rPr>
              <w:t>F</w:t>
            </w:r>
            <w:r w:rsidRPr="00B94EF3">
              <w:rPr>
                <w:rFonts w:cstheme="minorHAnsi"/>
              </w:rPr>
              <w:t xml:space="preserve">und. </w:t>
            </w:r>
            <w:r w:rsidR="002D04EB">
              <w:rPr>
                <w:rFonts w:cstheme="minorHAnsi"/>
              </w:rPr>
              <w:t xml:space="preserve">(should be: </w:t>
            </w:r>
            <w:r w:rsidR="002D04EB" w:rsidRPr="002D04EB">
              <w:rPr>
                <w:rFonts w:cstheme="minorHAnsi"/>
                <w:u w:val="single"/>
              </w:rPr>
              <w:t>I</w:t>
            </w:r>
            <w:r w:rsidR="002D04EB">
              <w:rPr>
                <w:rFonts w:cstheme="minorHAnsi"/>
              </w:rPr>
              <w:t xml:space="preserve">nternational </w:t>
            </w:r>
            <w:r w:rsidR="002D04EB" w:rsidRPr="002D04EB">
              <w:rPr>
                <w:rFonts w:cstheme="minorHAnsi"/>
                <w:u w:val="single"/>
              </w:rPr>
              <w:t>M</w:t>
            </w:r>
            <w:r w:rsidR="002D04EB">
              <w:rPr>
                <w:rFonts w:cstheme="minorHAnsi"/>
              </w:rPr>
              <w:t xml:space="preserve">afia </w:t>
            </w:r>
            <w:r w:rsidR="002D04EB" w:rsidRPr="002D04EB">
              <w:rPr>
                <w:rFonts w:cstheme="minorHAnsi"/>
                <w:u w:val="single"/>
              </w:rPr>
              <w:t>F</w:t>
            </w:r>
            <w:r w:rsidR="002D04EB">
              <w:rPr>
                <w:rFonts w:cstheme="minorHAnsi"/>
              </w:rPr>
              <w:t>und)</w:t>
            </w:r>
          </w:p>
        </w:tc>
      </w:tr>
      <w:tr w:rsidR="00FC35DC" w:rsidRPr="00CA52FC" w:rsidTr="00C9273F">
        <w:trPr>
          <w:trHeight w:val="269"/>
        </w:trPr>
        <w:tc>
          <w:tcPr>
            <w:tcW w:w="2147" w:type="dxa"/>
          </w:tcPr>
          <w:p w:rsidR="00FC35DC" w:rsidRPr="00B94EF3" w:rsidRDefault="00FC35DC" w:rsidP="00C9273F">
            <w:pPr>
              <w:tabs>
                <w:tab w:val="left" w:pos="1843"/>
              </w:tabs>
              <w:rPr>
                <w:rFonts w:cstheme="minorHAnsi"/>
                <w:b/>
                <w:u w:val="single"/>
              </w:rPr>
            </w:pPr>
            <w:r w:rsidRPr="00F71EBF">
              <w:rPr>
                <w:rFonts w:cstheme="minorHAnsi"/>
                <w:b/>
                <w:color w:val="FF0000"/>
                <w:u w:val="single"/>
              </w:rPr>
              <w:t>Immigration</w:t>
            </w:r>
          </w:p>
        </w:tc>
        <w:tc>
          <w:tcPr>
            <w:tcW w:w="7027" w:type="dxa"/>
          </w:tcPr>
          <w:p w:rsidR="00FC35DC" w:rsidRPr="00FA000F" w:rsidRDefault="00FC35DC" w:rsidP="00C9273F">
            <w:pPr>
              <w:tabs>
                <w:tab w:val="left" w:pos="1843"/>
              </w:tabs>
              <w:rPr>
                <w:rFonts w:cstheme="minorHAnsi"/>
                <w:lang w:val="it-IT"/>
              </w:rPr>
            </w:pPr>
            <w:r w:rsidRPr="00FA000F">
              <w:rPr>
                <w:rFonts w:cstheme="minorHAnsi"/>
                <w:lang w:val="it-IT"/>
              </w:rPr>
              <w:t xml:space="preserve">+ r. </w:t>
            </w:r>
            <w:hyperlink w:anchor="Kalergi_Plan_1922" w:history="1">
              <w:r w:rsidRPr="00FA000F">
                <w:rPr>
                  <w:rStyle w:val="Hyperlink"/>
                  <w:rFonts w:cstheme="minorHAnsi"/>
                  <w:lang w:val="it-IT"/>
                </w:rPr>
                <w:t>Kalergi</w:t>
              </w:r>
            </w:hyperlink>
            <w:r w:rsidRPr="00FA000F">
              <w:rPr>
                <w:rFonts w:cstheme="minorHAnsi"/>
                <w:lang w:val="it-IT"/>
              </w:rPr>
              <w:t xml:space="preserve">, </w:t>
            </w:r>
            <w:hyperlink w:anchor="IPSA" w:history="1">
              <w:r w:rsidRPr="00FA000F">
                <w:rPr>
                  <w:rStyle w:val="Hyperlink"/>
                  <w:rFonts w:cstheme="minorHAnsi"/>
                  <w:lang w:val="it-IT"/>
                </w:rPr>
                <w:t>IPSA</w:t>
              </w:r>
            </w:hyperlink>
            <w:r w:rsidRPr="00FA000F">
              <w:rPr>
                <w:rFonts w:cstheme="minorHAnsi"/>
                <w:lang w:val="it-IT"/>
              </w:rPr>
              <w:t xml:space="preserve">, </w:t>
            </w:r>
            <w:hyperlink w:anchor="CRT" w:history="1">
              <w:r w:rsidRPr="00FA000F">
                <w:rPr>
                  <w:rStyle w:val="Hyperlink"/>
                  <w:rFonts w:cstheme="minorHAnsi"/>
                  <w:lang w:val="it-IT"/>
                </w:rPr>
                <w:t>CRT</w:t>
              </w:r>
            </w:hyperlink>
            <w:r w:rsidRPr="00FA000F">
              <w:rPr>
                <w:rFonts w:cstheme="minorHAnsi"/>
                <w:lang w:val="it-IT"/>
              </w:rPr>
              <w:t xml:space="preserve">, </w:t>
            </w:r>
            <w:hyperlink w:anchor="PNICLIF" w:history="1">
              <w:r w:rsidRPr="00FA000F">
                <w:rPr>
                  <w:rStyle w:val="Hyperlink"/>
                  <w:rFonts w:cstheme="minorHAnsi"/>
                  <w:lang w:val="it-IT"/>
                </w:rPr>
                <w:t>PNILIF</w:t>
              </w:r>
            </w:hyperlink>
            <w:r w:rsidRPr="00FA000F">
              <w:rPr>
                <w:rStyle w:val="auto-style8"/>
                <w:rFonts w:cstheme="minorHAnsi"/>
                <w:color w:val="000000"/>
                <w:lang w:val="it-IT"/>
              </w:rPr>
              <w:t>,</w:t>
            </w:r>
            <w:r>
              <w:rPr>
                <w:rStyle w:val="auto-style8"/>
                <w:rFonts w:cstheme="minorHAnsi"/>
                <w:color w:val="000000"/>
                <w:lang w:val="it-IT"/>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Income</w:t>
            </w:r>
          </w:p>
        </w:tc>
        <w:tc>
          <w:tcPr>
            <w:tcW w:w="7027" w:type="dxa"/>
          </w:tcPr>
          <w:p w:rsidR="00FC35DC" w:rsidRPr="00BE258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UBI" w:history="1">
              <w:r w:rsidRPr="00BE2583">
                <w:rPr>
                  <w:rStyle w:val="Hyperlink"/>
                  <w:rFonts w:asciiTheme="minorHAnsi" w:eastAsiaTheme="majorEastAsia" w:hAnsiTheme="minorHAnsi" w:cstheme="minorHAnsi"/>
                  <w:sz w:val="22"/>
                  <w:szCs w:val="22"/>
                </w:rPr>
                <w:t>UBI</w:t>
              </w:r>
            </w:hyperlink>
            <w:r w:rsidRPr="00BE2583">
              <w:rPr>
                <w:rFonts w:asciiTheme="minorHAnsi" w:hAnsiTheme="minorHAnsi" w:cstheme="minorHAnsi"/>
                <w:color w:val="000000"/>
                <w:sz w:val="22"/>
                <w:szCs w:val="22"/>
              </w:rPr>
              <w:t xml:space="preserve">, </w:t>
            </w:r>
          </w:p>
        </w:tc>
      </w:tr>
      <w:tr w:rsidR="00FC35DC" w:rsidRPr="0039283F"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Information</w:t>
            </w:r>
          </w:p>
        </w:tc>
        <w:tc>
          <w:tcPr>
            <w:tcW w:w="7027" w:type="dxa"/>
          </w:tcPr>
          <w:p w:rsidR="00FC35DC" w:rsidRPr="001C27A3" w:rsidRDefault="00FC35DC" w:rsidP="00E12F52">
            <w:pPr>
              <w:pStyle w:val="auto-style40"/>
              <w:spacing w:before="0" w:beforeAutospacing="0" w:after="0" w:afterAutospacing="0"/>
              <w:textAlignment w:val="baseline"/>
              <w:rPr>
                <w:rFonts w:asciiTheme="minorHAnsi" w:hAnsiTheme="minorHAnsi" w:cstheme="minorHAnsi"/>
                <w:color w:val="000000"/>
                <w:sz w:val="22"/>
                <w:szCs w:val="22"/>
              </w:rPr>
            </w:pPr>
            <w:r w:rsidRPr="001C27A3">
              <w:rPr>
                <w:rFonts w:asciiTheme="minorHAnsi" w:hAnsiTheme="minorHAnsi" w:cstheme="minorHAnsi"/>
                <w:color w:val="000000"/>
                <w:sz w:val="22"/>
                <w:szCs w:val="22"/>
              </w:rPr>
              <w:t xml:space="preserve">+ r. </w:t>
            </w:r>
            <w:hyperlink w:anchor="KSUKITAH" w:history="1">
              <w:r w:rsidRPr="001C27A3">
                <w:rPr>
                  <w:rStyle w:val="Hyperlink"/>
                  <w:rFonts w:asciiTheme="minorHAnsi" w:eastAsiaTheme="majorEastAsia" w:hAnsiTheme="minorHAnsi" w:cstheme="minorHAnsi"/>
                  <w:sz w:val="22"/>
                  <w:szCs w:val="22"/>
                </w:rPr>
                <w:t>KSUKITAH</w:t>
              </w:r>
            </w:hyperlink>
            <w:r w:rsidRPr="001C27A3">
              <w:rPr>
                <w:rFonts w:asciiTheme="minorHAnsi" w:hAnsiTheme="minorHAnsi" w:cstheme="minorHAnsi"/>
                <w:color w:val="000000"/>
                <w:sz w:val="22"/>
                <w:szCs w:val="22"/>
              </w:rPr>
              <w:t xml:space="preserve">, </w:t>
            </w:r>
            <w:hyperlink w:anchor="Ftanalyst" w:history="1">
              <w:r w:rsidRPr="00B2064F">
                <w:rPr>
                  <w:rStyle w:val="Hyperlink"/>
                  <w:rFonts w:asciiTheme="minorHAnsi" w:eastAsiaTheme="majorEastAsia" w:hAnsiTheme="minorHAnsi" w:cstheme="minorHAnsi"/>
                  <w:sz w:val="22"/>
                  <w:szCs w:val="22"/>
                </w:rPr>
                <w:t>Ftanalyst</w:t>
              </w:r>
            </w:hyperlink>
            <w:r>
              <w:rPr>
                <w:rFonts w:asciiTheme="minorHAnsi" w:hAnsiTheme="minorHAnsi" w:cstheme="minorHAnsi"/>
                <w:color w:val="000000"/>
                <w:sz w:val="22"/>
                <w:szCs w:val="22"/>
              </w:rPr>
              <w:t xml:space="preserve">, </w:t>
            </w:r>
            <w:hyperlink w:anchor="Ftabarist" w:history="1">
              <w:hyperlink w:anchor="Ftakarist" w:history="1">
                <w:r w:rsidR="00842DF0" w:rsidRPr="00842DF0">
                  <w:rPr>
                    <w:rStyle w:val="Hyperlink"/>
                    <w:rFonts w:asciiTheme="minorHAnsi" w:hAnsiTheme="minorHAnsi" w:cstheme="minorHAnsi"/>
                    <w:sz w:val="22"/>
                    <w:szCs w:val="22"/>
                  </w:rPr>
                  <w:t>Ftakarist</w:t>
                </w:r>
              </w:hyperlink>
            </w:hyperlink>
            <w:r>
              <w:rPr>
                <w:rFonts w:asciiTheme="minorHAnsi" w:hAnsiTheme="minorHAnsi" w:cstheme="minorHAnsi"/>
                <w:color w:val="000000"/>
                <w:sz w:val="22"/>
                <w:szCs w:val="22"/>
              </w:rPr>
              <w:t xml:space="preserve">, </w:t>
            </w:r>
            <w:hyperlink w:anchor="FTAKMY" w:history="1">
              <w:r w:rsidRPr="00E12F52">
                <w:rPr>
                  <w:rStyle w:val="Hyperlink"/>
                  <w:rFonts w:asciiTheme="minorHAnsi" w:eastAsiaTheme="majorEastAsia" w:hAnsiTheme="minorHAnsi" w:cstheme="minorHAnsi"/>
                  <w:sz w:val="22"/>
                  <w:szCs w:val="22"/>
                </w:rPr>
                <w:t>FTA</w:t>
              </w:r>
              <w:r w:rsidR="00E12F52" w:rsidRPr="00E12F52">
                <w:rPr>
                  <w:rStyle w:val="Hyperlink"/>
                  <w:rFonts w:asciiTheme="minorHAnsi" w:eastAsiaTheme="majorEastAsia" w:hAnsiTheme="minorHAnsi" w:cstheme="minorHAnsi"/>
                  <w:sz w:val="22"/>
                  <w:szCs w:val="22"/>
                </w:rPr>
                <w:t>K</w:t>
              </w:r>
              <w:r w:rsidRPr="00E12F52">
                <w:rPr>
                  <w:rStyle w:val="Hyperlink"/>
                  <w:rFonts w:asciiTheme="minorHAnsi" w:eastAsiaTheme="majorEastAsia" w:hAnsiTheme="minorHAnsi" w:cstheme="minorHAnsi"/>
                  <w:sz w:val="22"/>
                  <w:szCs w:val="22"/>
                </w:rPr>
                <w:t>MY</w:t>
              </w:r>
            </w:hyperlink>
            <w:r>
              <w:rPr>
                <w:rFonts w:asciiTheme="minorHAnsi" w:hAnsiTheme="minorHAnsi" w:cstheme="minorHAnsi"/>
                <w:color w:val="000000"/>
                <w:sz w:val="22"/>
                <w:szCs w:val="22"/>
              </w:rPr>
              <w:t xml:space="preserve">, </w:t>
            </w:r>
            <w:r w:rsidRPr="001C27A3">
              <w:rPr>
                <w:rFonts w:asciiTheme="minorHAnsi" w:hAnsiTheme="minorHAnsi" w:cstheme="minorHAnsi"/>
                <w:color w:val="000000"/>
                <w:sz w:val="22"/>
                <w:szCs w:val="22"/>
              </w:rPr>
              <w:t xml:space="preserve"> (+ </w:t>
            </w:r>
            <w:r w:rsidRPr="001C27A3">
              <w:rPr>
                <w:rFonts w:asciiTheme="minorHAnsi" w:hAnsiTheme="minorHAnsi" w:cstheme="minorHAnsi"/>
                <w:color w:val="FF0000"/>
                <w:sz w:val="22"/>
                <w:szCs w:val="22"/>
              </w:rPr>
              <w:t>Media</w:t>
            </w:r>
            <w:r w:rsidRPr="001C27A3">
              <w:rPr>
                <w:rFonts w:asciiTheme="minorHAnsi" w:hAnsiTheme="minorHAnsi" w:cstheme="minorHAnsi"/>
                <w:color w:val="000000"/>
                <w:sz w:val="22"/>
                <w:szCs w:val="22"/>
              </w:rPr>
              <w:t>)</w:t>
            </w:r>
          </w:p>
        </w:tc>
      </w:tr>
      <w:tr w:rsidR="00FC35DC" w:rsidRPr="0039283F" w:rsidTr="00C9273F">
        <w:tc>
          <w:tcPr>
            <w:tcW w:w="2147" w:type="dxa"/>
          </w:tcPr>
          <w:p w:rsidR="00FC35DC" w:rsidRPr="0039283F"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lang w:val="fr-CA"/>
              </w:rPr>
            </w:pPr>
            <w:r w:rsidRPr="0039283F">
              <w:rPr>
                <w:rStyle w:val="Strong"/>
                <w:rFonts w:asciiTheme="minorHAnsi" w:hAnsiTheme="minorHAnsi" w:cstheme="minorHAnsi"/>
                <w:color w:val="FF0000"/>
                <w:sz w:val="22"/>
                <w:szCs w:val="22"/>
                <w:u w:val="single"/>
                <w:lang w:val="fr-CA"/>
              </w:rPr>
              <w:t>Infrastructures</w:t>
            </w:r>
          </w:p>
        </w:tc>
        <w:tc>
          <w:tcPr>
            <w:tcW w:w="7027" w:type="dxa"/>
          </w:tcPr>
          <w:p w:rsidR="00FC35DC" w:rsidRPr="0039283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39283F">
              <w:rPr>
                <w:rFonts w:asciiTheme="minorHAnsi" w:hAnsiTheme="minorHAnsi" w:cstheme="minorHAnsi"/>
                <w:color w:val="000000"/>
                <w:sz w:val="22"/>
                <w:szCs w:val="22"/>
                <w:lang w:val="fr-CA"/>
              </w:rPr>
              <w:t xml:space="preserve">+ r. </w:t>
            </w:r>
            <w:hyperlink w:anchor="TUFNEPSANI" w:history="1">
              <w:r w:rsidRPr="0039283F">
                <w:rPr>
                  <w:rStyle w:val="Hyperlink"/>
                  <w:rFonts w:asciiTheme="minorHAnsi" w:eastAsiaTheme="majorEastAsia" w:hAnsiTheme="minorHAnsi" w:cstheme="minorHAnsi"/>
                  <w:sz w:val="22"/>
                  <w:szCs w:val="22"/>
                  <w:lang w:val="fr-CA"/>
                </w:rPr>
                <w:t>TUFNEPSANI</w:t>
              </w:r>
            </w:hyperlink>
            <w:r w:rsidRPr="0039283F">
              <w:rPr>
                <w:rFonts w:asciiTheme="minorHAnsi" w:hAnsiTheme="minorHAnsi" w:cstheme="minorHAnsi"/>
                <w:color w:val="000000"/>
                <w:sz w:val="22"/>
                <w:szCs w:val="22"/>
                <w:lang w:val="fr-CA"/>
              </w:rPr>
              <w:t xml:space="preserve">, </w:t>
            </w:r>
          </w:p>
        </w:tc>
      </w:tr>
      <w:tr w:rsidR="00FC35DC" w:rsidRPr="0039283F" w:rsidTr="00C9273F">
        <w:tc>
          <w:tcPr>
            <w:tcW w:w="2147" w:type="dxa"/>
          </w:tcPr>
          <w:p w:rsidR="00FC35DC" w:rsidRPr="0039283F"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lang w:val="fr-CA"/>
              </w:rPr>
            </w:pPr>
            <w:r w:rsidRPr="0039283F">
              <w:rPr>
                <w:rStyle w:val="Strong"/>
                <w:rFonts w:asciiTheme="minorHAnsi" w:hAnsiTheme="minorHAnsi" w:cstheme="minorHAnsi"/>
                <w:color w:val="FF0000"/>
                <w:sz w:val="22"/>
                <w:szCs w:val="22"/>
                <w:u w:val="single"/>
                <w:lang w:val="fr-CA"/>
              </w:rPr>
              <w:t>Inquiry</w:t>
            </w:r>
          </w:p>
        </w:tc>
        <w:tc>
          <w:tcPr>
            <w:tcW w:w="7027" w:type="dxa"/>
          </w:tcPr>
          <w:p w:rsidR="00FC35DC" w:rsidRPr="0039283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39283F">
              <w:rPr>
                <w:rFonts w:asciiTheme="minorHAnsi" w:hAnsiTheme="minorHAnsi" w:cstheme="minorHAnsi"/>
                <w:color w:val="000000"/>
                <w:sz w:val="22"/>
                <w:szCs w:val="22"/>
                <w:lang w:val="fr-CA"/>
              </w:rPr>
              <w:t xml:space="preserve">+ r. </w:t>
            </w:r>
            <w:hyperlink w:anchor="PAPIC" w:history="1">
              <w:r w:rsidRPr="0039283F">
                <w:rPr>
                  <w:rStyle w:val="Hyperlink"/>
                  <w:rFonts w:asciiTheme="minorHAnsi" w:eastAsiaTheme="majorEastAsia" w:hAnsiTheme="minorHAnsi" w:cstheme="minorHAnsi"/>
                  <w:sz w:val="22"/>
                  <w:szCs w:val="22"/>
                  <w:lang w:val="fr-CA"/>
                </w:rPr>
                <w:t>PAPIC</w:t>
              </w:r>
            </w:hyperlink>
            <w:r w:rsidRPr="0039283F">
              <w:rPr>
                <w:rFonts w:asciiTheme="minorHAnsi" w:hAnsiTheme="minorHAnsi" w:cstheme="minorHAnsi"/>
                <w:color w:val="000000"/>
                <w:sz w:val="22"/>
                <w:szCs w:val="22"/>
                <w:lang w:val="fr-CA"/>
              </w:rPr>
              <w:t xml:space="preserve">, </w:t>
            </w:r>
          </w:p>
        </w:tc>
      </w:tr>
      <w:tr w:rsidR="00FC35DC" w:rsidRPr="00B94EF3" w:rsidTr="00C9273F">
        <w:tc>
          <w:tcPr>
            <w:tcW w:w="2147" w:type="dxa"/>
          </w:tcPr>
          <w:p w:rsidR="00FC35DC" w:rsidRPr="0039283F"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lang w:val="fr-CA"/>
              </w:rPr>
            </w:pPr>
            <w:r w:rsidRPr="0039283F">
              <w:rPr>
                <w:rStyle w:val="Strong"/>
                <w:rFonts w:asciiTheme="minorHAnsi" w:hAnsiTheme="minorHAnsi" w:cstheme="minorHAnsi"/>
                <w:color w:val="FF0000"/>
                <w:sz w:val="22"/>
                <w:szCs w:val="22"/>
                <w:u w:val="single"/>
                <w:lang w:val="fr-CA"/>
              </w:rPr>
              <w:t>Interest</w:t>
            </w:r>
          </w:p>
        </w:tc>
        <w:tc>
          <w:tcPr>
            <w:tcW w:w="7027" w:type="dxa"/>
          </w:tcPr>
          <w:p w:rsidR="00FC35DC" w:rsidRPr="00BE258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39283F">
              <w:rPr>
                <w:rFonts w:asciiTheme="minorHAnsi" w:hAnsiTheme="minorHAnsi" w:cstheme="minorHAnsi"/>
                <w:color w:val="000000"/>
                <w:sz w:val="22"/>
                <w:szCs w:val="22"/>
                <w:lang w:val="fr-CA"/>
              </w:rPr>
              <w:t xml:space="preserve">+ </w:t>
            </w:r>
            <w:r>
              <w:rPr>
                <w:rFonts w:asciiTheme="minorHAnsi" w:hAnsiTheme="minorHAnsi" w:cstheme="minorHAnsi"/>
                <w:color w:val="000000"/>
                <w:sz w:val="22"/>
                <w:szCs w:val="22"/>
              </w:rPr>
              <w:t xml:space="preserve">r. </w:t>
            </w:r>
            <w:hyperlink w:anchor="BIOF" w:history="1">
              <w:r w:rsidRPr="00BE2583">
                <w:rPr>
                  <w:rStyle w:val="Hyperlink"/>
                  <w:rFonts w:asciiTheme="minorHAnsi" w:eastAsiaTheme="majorEastAsia" w:hAnsiTheme="minorHAnsi" w:cstheme="minorHAnsi"/>
                  <w:sz w:val="22"/>
                  <w:szCs w:val="22"/>
                </w:rPr>
                <w:t>BIOF</w:t>
              </w:r>
            </w:hyperlink>
            <w:r w:rsidRPr="00BE2583">
              <w:rPr>
                <w:rStyle w:val="Hyperlink"/>
                <w:rFonts w:asciiTheme="minorHAnsi" w:eastAsiaTheme="majorEastAsia" w:hAnsiTheme="minorHAnsi" w:cstheme="minorHAnsi"/>
                <w:color w:val="auto"/>
                <w:sz w:val="22"/>
                <w:szCs w:val="22"/>
              </w:rPr>
              <w:t>,</w:t>
            </w:r>
          </w:p>
        </w:tc>
      </w:tr>
      <w:tr w:rsidR="00FC35DC" w:rsidRPr="00174AC3" w:rsidTr="00C9273F">
        <w:tc>
          <w:tcPr>
            <w:tcW w:w="2147" w:type="dxa"/>
          </w:tcPr>
          <w:p w:rsidR="00FC35DC" w:rsidRPr="00193BE6"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E2583">
              <w:rPr>
                <w:rStyle w:val="Strong"/>
                <w:rFonts w:asciiTheme="minorHAnsi" w:hAnsiTheme="minorHAnsi" w:cstheme="minorHAnsi"/>
                <w:color w:val="FF0000"/>
                <w:sz w:val="22"/>
                <w:szCs w:val="22"/>
                <w:u w:val="single"/>
              </w:rPr>
              <w:t>In</w:t>
            </w:r>
            <w:r w:rsidRPr="00193BE6">
              <w:rPr>
                <w:rStyle w:val="Strong"/>
                <w:rFonts w:asciiTheme="minorHAnsi" w:hAnsiTheme="minorHAnsi" w:cstheme="minorHAnsi"/>
                <w:color w:val="FF0000"/>
                <w:sz w:val="22"/>
                <w:szCs w:val="22"/>
                <w:u w:val="single"/>
              </w:rPr>
              <w:t xml:space="preserve">ternet </w:t>
            </w:r>
          </w:p>
        </w:tc>
        <w:tc>
          <w:tcPr>
            <w:tcW w:w="7027" w:type="dxa"/>
          </w:tcPr>
          <w:p w:rsidR="00FC35DC" w:rsidRPr="009F4484" w:rsidRDefault="00FC35DC" w:rsidP="004C3653">
            <w:pPr>
              <w:pStyle w:val="auto-style40"/>
              <w:spacing w:before="0" w:beforeAutospacing="0" w:after="0" w:afterAutospacing="0"/>
              <w:textAlignment w:val="baseline"/>
              <w:rPr>
                <w:rFonts w:asciiTheme="minorHAnsi" w:hAnsiTheme="minorHAnsi" w:cstheme="minorHAnsi"/>
                <w:color w:val="000000"/>
                <w:sz w:val="22"/>
                <w:szCs w:val="22"/>
                <w:lang w:val="fr-CA"/>
              </w:rPr>
            </w:pPr>
            <w:r w:rsidRPr="009F4484">
              <w:rPr>
                <w:rFonts w:asciiTheme="minorHAnsi" w:hAnsiTheme="minorHAnsi" w:cstheme="minorHAnsi"/>
                <w:color w:val="000000"/>
                <w:sz w:val="22"/>
                <w:szCs w:val="22"/>
                <w:lang w:val="fr-CA"/>
              </w:rPr>
              <w:t xml:space="preserve">+ r. </w:t>
            </w:r>
            <w:hyperlink w:anchor="FtakInternet" w:history="1">
              <w:r w:rsidR="004C3653" w:rsidRPr="004C3653">
                <w:rPr>
                  <w:rStyle w:val="Hyperlink"/>
                  <w:rFonts w:asciiTheme="minorHAnsi" w:hAnsiTheme="minorHAnsi" w:cstheme="minorHAnsi"/>
                  <w:sz w:val="22"/>
                  <w:szCs w:val="22"/>
                  <w:lang w:val="fr-CA"/>
                </w:rPr>
                <w:t>FtakInternet</w:t>
              </w:r>
            </w:hyperlink>
            <w:r w:rsidR="004C3653">
              <w:rPr>
                <w:rFonts w:asciiTheme="minorHAnsi" w:hAnsiTheme="minorHAnsi" w:cstheme="minorHAnsi"/>
                <w:color w:val="000000"/>
                <w:sz w:val="22"/>
                <w:szCs w:val="22"/>
                <w:lang w:val="fr-CA"/>
              </w:rPr>
              <w:t xml:space="preserve">, </w:t>
            </w:r>
            <w:hyperlink w:anchor="Ftinternet" w:history="1">
              <w:r w:rsidRPr="004C270A">
                <w:rPr>
                  <w:rStyle w:val="Hyperlink"/>
                  <w:rFonts w:asciiTheme="minorHAnsi" w:eastAsiaTheme="majorEastAsia" w:hAnsiTheme="minorHAnsi" w:cstheme="minorHAnsi"/>
                  <w:sz w:val="22"/>
                  <w:szCs w:val="22"/>
                  <w:lang w:val="fr-CA"/>
                </w:rPr>
                <w:t>Ftinternet</w:t>
              </w:r>
            </w:hyperlink>
            <w:r w:rsidRPr="009F4484">
              <w:rPr>
                <w:rStyle w:val="Strong"/>
                <w:rFonts w:asciiTheme="minorHAnsi" w:hAnsiTheme="minorHAnsi" w:cstheme="minorHAnsi"/>
                <w:color w:val="000000"/>
                <w:sz w:val="22"/>
                <w:szCs w:val="22"/>
                <w:lang w:val="fr-CA"/>
              </w:rPr>
              <w:t xml:space="preserve">, </w:t>
            </w:r>
            <w:hyperlink w:anchor="Grinternet" w:history="1">
              <w:r w:rsidRPr="004C270A">
                <w:rPr>
                  <w:rStyle w:val="Hyperlink"/>
                  <w:rFonts w:asciiTheme="minorHAnsi" w:eastAsiaTheme="majorEastAsia" w:hAnsiTheme="minorHAnsi" w:cstheme="minorHAnsi"/>
                  <w:sz w:val="22"/>
                  <w:szCs w:val="22"/>
                  <w:lang w:val="fr-CA"/>
                </w:rPr>
                <w:t>Grinternet</w:t>
              </w:r>
            </w:hyperlink>
            <w:r>
              <w:rPr>
                <w:rStyle w:val="Strong"/>
                <w:rFonts w:asciiTheme="minorHAnsi" w:hAnsiTheme="minorHAnsi" w:cstheme="minorHAnsi"/>
                <w:color w:val="000000"/>
                <w:sz w:val="22"/>
                <w:szCs w:val="22"/>
                <w:lang w:val="fr-CA"/>
              </w:rPr>
              <w:t xml:space="preserve">, </w:t>
            </w:r>
            <w:hyperlink w:anchor="PNICLIF" w:history="1">
              <w:r w:rsidRPr="009F4484">
                <w:rPr>
                  <w:rStyle w:val="Hyperlink"/>
                  <w:rFonts w:asciiTheme="minorHAnsi" w:eastAsiaTheme="majorEastAsia" w:hAnsiTheme="minorHAnsi" w:cstheme="minorHAnsi"/>
                  <w:sz w:val="22"/>
                  <w:szCs w:val="22"/>
                  <w:lang w:val="fr-CA"/>
                </w:rPr>
                <w:t>PNICLIF</w:t>
              </w:r>
            </w:hyperlink>
            <w:r w:rsidRPr="009F4484">
              <w:rPr>
                <w:rStyle w:val="auto-style8"/>
                <w:rFonts w:asciiTheme="minorHAnsi" w:hAnsiTheme="minorHAnsi" w:cstheme="minorHAnsi"/>
                <w:color w:val="000000"/>
                <w:sz w:val="22"/>
                <w:szCs w:val="22"/>
                <w:lang w:val="fr-CA"/>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r w:rsidRPr="00B94EF3">
              <w:rPr>
                <w:rStyle w:val="Strong"/>
                <w:rFonts w:asciiTheme="minorHAnsi" w:hAnsiTheme="minorHAnsi" w:cstheme="minorHAnsi"/>
                <w:color w:val="FF0000"/>
                <w:sz w:val="22"/>
                <w:szCs w:val="22"/>
                <w:u w:val="single"/>
                <w:lang w:val="fr-CA"/>
              </w:rPr>
              <w:t>Invention</w:t>
            </w:r>
          </w:p>
        </w:tc>
        <w:tc>
          <w:tcPr>
            <w:tcW w:w="7027" w:type="dxa"/>
          </w:tcPr>
          <w:p w:rsidR="00FC35DC" w:rsidRPr="00B94EF3" w:rsidRDefault="00FC35DC" w:rsidP="00DA088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r.</w:t>
            </w:r>
            <w:r w:rsidR="00DA088F">
              <w:rPr>
                <w:rFonts w:asciiTheme="minorHAnsi" w:hAnsiTheme="minorHAnsi" w:cstheme="minorHAnsi"/>
                <w:color w:val="000000"/>
                <w:sz w:val="22"/>
                <w:szCs w:val="22"/>
                <w:lang w:val="fr-CA"/>
              </w:rPr>
              <w:t xml:space="preserve"> </w:t>
            </w:r>
            <w:hyperlink w:anchor="FtakInvention" w:history="1">
              <w:r w:rsidR="00DA088F" w:rsidRPr="00DA088F">
                <w:rPr>
                  <w:rStyle w:val="Hyperlink"/>
                  <w:rFonts w:asciiTheme="minorHAnsi" w:hAnsiTheme="minorHAnsi" w:cstheme="minorHAnsi"/>
                  <w:sz w:val="22"/>
                  <w:szCs w:val="22"/>
                </w:rPr>
                <w:t>FtakInvention</w:t>
              </w:r>
            </w:hyperlink>
            <w:r w:rsidR="00DA088F">
              <w:rPr>
                <w:rFonts w:cstheme="minorHAnsi"/>
                <w:b/>
                <w:u w:val="single"/>
              </w:rPr>
              <w:t xml:space="preserve">, </w:t>
            </w:r>
            <w:r>
              <w:rPr>
                <w:rFonts w:asciiTheme="minorHAnsi" w:hAnsiTheme="minorHAnsi" w:cstheme="minorHAnsi"/>
                <w:color w:val="000000"/>
                <w:sz w:val="22"/>
                <w:szCs w:val="22"/>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36" w:name="IPCC"/>
            <w:r w:rsidRPr="00B94EF3">
              <w:rPr>
                <w:rStyle w:val="Strong"/>
                <w:rFonts w:asciiTheme="minorHAnsi" w:hAnsiTheme="minorHAnsi" w:cstheme="minorHAnsi"/>
                <w:color w:val="000000"/>
                <w:sz w:val="22"/>
                <w:szCs w:val="22"/>
                <w:u w:val="single"/>
              </w:rPr>
              <w:t>IPCC</w:t>
            </w:r>
            <w:bookmarkEnd w:id="736"/>
          </w:p>
        </w:tc>
        <w:tc>
          <w:tcPr>
            <w:tcW w:w="7027" w:type="dxa"/>
          </w:tcPr>
          <w:p w:rsidR="00FC35DC" w:rsidRDefault="00FC35DC" w:rsidP="00C9273F">
            <w:r w:rsidRPr="00F52936">
              <w:t xml:space="preserve">= </w:t>
            </w:r>
            <w:r w:rsidRPr="006272FA">
              <w:rPr>
                <w:u w:val="single"/>
              </w:rPr>
              <w:t>I</w:t>
            </w:r>
            <w:r w:rsidRPr="00F52936">
              <w:t xml:space="preserve">ntergovernmental </w:t>
            </w:r>
            <w:r w:rsidRPr="006272FA">
              <w:rPr>
                <w:u w:val="single"/>
              </w:rPr>
              <w:t>P</w:t>
            </w:r>
            <w:r w:rsidRPr="00F52936">
              <w:t xml:space="preserve">anel on </w:t>
            </w:r>
            <w:r w:rsidRPr="006272FA">
              <w:rPr>
                <w:u w:val="single"/>
              </w:rPr>
              <w:t>C</w:t>
            </w:r>
            <w:r w:rsidRPr="00F52936">
              <w:t xml:space="preserve">limate </w:t>
            </w:r>
            <w:r w:rsidRPr="006272FA">
              <w:rPr>
                <w:u w:val="single"/>
              </w:rPr>
              <w:t>C</w:t>
            </w:r>
            <w:r w:rsidRPr="00F52936">
              <w:t xml:space="preserve">hange. This is the </w:t>
            </w:r>
            <w:hyperlink w:anchor="UN" w:history="1">
              <w:r w:rsidRPr="00F52936">
                <w:rPr>
                  <w:rStyle w:val="Hyperlink"/>
                  <w:rFonts w:eastAsia="Times New Roman" w:cstheme="minorHAnsi"/>
                </w:rPr>
                <w:t>UN</w:t>
              </w:r>
            </w:hyperlink>
            <w:r w:rsidRPr="00F52936">
              <w:t xml:space="preserve"> body </w:t>
            </w:r>
            <w:r>
              <w:t xml:space="preserve">created in 2021 </w:t>
            </w:r>
            <w:r w:rsidRPr="00F52936">
              <w:t>for assessing the science related to climate change</w:t>
            </w:r>
            <w:r>
              <w:t xml:space="preserve">. It is a recent </w:t>
            </w:r>
            <w:r>
              <w:lastRenderedPageBreak/>
              <w:t xml:space="preserve">evolution of the </w:t>
            </w:r>
            <w:hyperlink w:anchor="WMO" w:history="1">
              <w:r w:rsidR="00FA171A" w:rsidRPr="00A91514">
                <w:rPr>
                  <w:rStyle w:val="Hyperlink"/>
                </w:rPr>
                <w:t>WMO</w:t>
              </w:r>
            </w:hyperlink>
            <w:r>
              <w:t xml:space="preserve"> (</w:t>
            </w:r>
            <w:r w:rsidRPr="00F52936">
              <w:rPr>
                <w:u w:val="single"/>
              </w:rPr>
              <w:t>W</w:t>
            </w:r>
            <w:r>
              <w:t xml:space="preserve">orld </w:t>
            </w:r>
            <w:r w:rsidRPr="00F52936">
              <w:rPr>
                <w:u w:val="single"/>
              </w:rPr>
              <w:t>M</w:t>
            </w:r>
            <w:r>
              <w:t xml:space="preserve">eteorological </w:t>
            </w:r>
            <w:r w:rsidRPr="00F52936">
              <w:rPr>
                <w:u w:val="single"/>
              </w:rPr>
              <w:t>O</w:t>
            </w:r>
            <w:r>
              <w:t xml:space="preserve">rganization) of 1988. </w:t>
            </w:r>
          </w:p>
          <w:p w:rsidR="00FC35DC" w:rsidRPr="00F52936" w:rsidRDefault="00FC35DC" w:rsidP="00C9273F">
            <w:pPr>
              <w:rPr>
                <w:b/>
                <w:bCs/>
              </w:rPr>
            </w:pPr>
            <w:r>
              <w:t xml:space="preserve">+ r. </w:t>
            </w:r>
            <w:hyperlink w:anchor="WMO" w:history="1">
              <w:r w:rsidRPr="00A91514">
                <w:rPr>
                  <w:rStyle w:val="Hyperlink"/>
                </w:rPr>
                <w:t>WMO</w:t>
              </w:r>
            </w:hyperlink>
            <w:r>
              <w:t xml:space="preserve">, </w:t>
            </w:r>
          </w:p>
        </w:tc>
      </w:tr>
      <w:tr w:rsidR="00FC35DC" w:rsidRPr="00B76E5E" w:rsidTr="00C9273F">
        <w:tc>
          <w:tcPr>
            <w:tcW w:w="2147" w:type="dxa"/>
          </w:tcPr>
          <w:p w:rsidR="00FC35DC" w:rsidRPr="00B76E5E"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737" w:name="IPSA"/>
            <w:r w:rsidRPr="00B76E5E">
              <w:rPr>
                <w:rStyle w:val="style5"/>
                <w:rFonts w:asciiTheme="minorHAnsi" w:eastAsiaTheme="majorEastAsia" w:hAnsiTheme="minorHAnsi" w:cstheme="minorHAnsi"/>
                <w:b/>
                <w:bCs/>
                <w:color w:val="000000"/>
                <w:sz w:val="22"/>
                <w:szCs w:val="22"/>
                <w:u w:val="single"/>
              </w:rPr>
              <w:lastRenderedPageBreak/>
              <w:t>I</w:t>
            </w:r>
            <w:r>
              <w:rPr>
                <w:rStyle w:val="style5"/>
                <w:rFonts w:asciiTheme="minorHAnsi" w:eastAsiaTheme="majorEastAsia" w:hAnsiTheme="minorHAnsi" w:cstheme="minorHAnsi"/>
                <w:b/>
                <w:bCs/>
                <w:color w:val="000000"/>
                <w:sz w:val="22"/>
                <w:szCs w:val="22"/>
                <w:u w:val="single"/>
              </w:rPr>
              <w:t>P</w:t>
            </w:r>
            <w:r w:rsidRPr="00B76E5E">
              <w:rPr>
                <w:rStyle w:val="style5"/>
                <w:rFonts w:asciiTheme="minorHAnsi" w:eastAsiaTheme="majorEastAsia" w:hAnsiTheme="minorHAnsi" w:cstheme="minorHAnsi"/>
                <w:b/>
                <w:bCs/>
                <w:color w:val="000000"/>
                <w:sz w:val="22"/>
                <w:szCs w:val="22"/>
                <w:u w:val="single"/>
              </w:rPr>
              <w:t>SA</w:t>
            </w:r>
            <w:bookmarkEnd w:id="737"/>
          </w:p>
        </w:tc>
        <w:tc>
          <w:tcPr>
            <w:tcW w:w="7027" w:type="dxa"/>
          </w:tcPr>
          <w:p w:rsidR="00FC35DC" w:rsidRPr="00B76E5E"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76E5E">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r w:rsidRPr="002555F0">
              <w:rPr>
                <w:rStyle w:val="style5"/>
                <w:rFonts w:asciiTheme="minorHAnsi" w:eastAsiaTheme="majorEastAsia" w:hAnsiTheme="minorHAnsi" w:cstheme="minorHAnsi"/>
                <w:color w:val="000000"/>
                <w:sz w:val="22"/>
                <w:szCs w:val="22"/>
                <w:u w:val="single"/>
              </w:rPr>
              <w:t>I</w:t>
            </w:r>
            <w:r w:rsidRPr="00B76E5E">
              <w:rPr>
                <w:rStyle w:val="auto-style41"/>
                <w:rFonts w:asciiTheme="minorHAnsi" w:hAnsiTheme="minorHAnsi" w:cstheme="minorHAnsi"/>
                <w:color w:val="000000"/>
                <w:sz w:val="22"/>
                <w:szCs w:val="22"/>
              </w:rPr>
              <w:t xml:space="preserve">mmigration </w:t>
            </w:r>
            <w:r w:rsidRPr="002555F0">
              <w:rPr>
                <w:rStyle w:val="auto-style41"/>
                <w:rFonts w:asciiTheme="minorHAnsi" w:hAnsiTheme="minorHAnsi" w:cstheme="minorHAnsi"/>
                <w:color w:val="000000"/>
                <w:sz w:val="22"/>
                <w:szCs w:val="22"/>
                <w:u w:val="single"/>
              </w:rPr>
              <w:t>P</w:t>
            </w:r>
            <w:r>
              <w:rPr>
                <w:rStyle w:val="auto-style41"/>
                <w:rFonts w:asciiTheme="minorHAnsi" w:hAnsiTheme="minorHAnsi" w:cstheme="minorHAnsi"/>
                <w:color w:val="000000"/>
                <w:sz w:val="22"/>
                <w:szCs w:val="22"/>
              </w:rPr>
              <w:t>re-</w:t>
            </w:r>
            <w:r w:rsidRPr="002555F0">
              <w:rPr>
                <w:rStyle w:val="style5"/>
                <w:rFonts w:asciiTheme="minorHAnsi" w:eastAsiaTheme="majorEastAsia" w:hAnsiTheme="minorHAnsi" w:cstheme="minorHAnsi"/>
                <w:color w:val="000000"/>
                <w:sz w:val="22"/>
                <w:szCs w:val="22"/>
                <w:u w:val="single"/>
              </w:rPr>
              <w:t>S</w:t>
            </w:r>
            <w:r w:rsidRPr="00B76E5E">
              <w:rPr>
                <w:rStyle w:val="auto-style41"/>
                <w:rFonts w:asciiTheme="minorHAnsi" w:hAnsiTheme="minorHAnsi" w:cstheme="minorHAnsi"/>
                <w:color w:val="000000"/>
                <w:sz w:val="22"/>
                <w:szCs w:val="22"/>
              </w:rPr>
              <w:t xml:space="preserve">election </w:t>
            </w:r>
            <w:r w:rsidRPr="002555F0">
              <w:rPr>
                <w:rStyle w:val="style5"/>
                <w:rFonts w:asciiTheme="minorHAnsi" w:eastAsiaTheme="majorEastAsia" w:hAnsiTheme="minorHAnsi" w:cstheme="minorHAnsi"/>
                <w:color w:val="000000"/>
                <w:sz w:val="22"/>
                <w:szCs w:val="22"/>
                <w:u w:val="single"/>
              </w:rPr>
              <w:t>A</w:t>
            </w:r>
            <w:r>
              <w:rPr>
                <w:rStyle w:val="auto-style41"/>
                <w:rFonts w:asciiTheme="minorHAnsi" w:hAnsiTheme="minorHAnsi" w:cstheme="minorHAnsi"/>
                <w:color w:val="000000"/>
                <w:sz w:val="22"/>
                <w:szCs w:val="22"/>
              </w:rPr>
              <w:t xml:space="preserve">broad (only in reinforced consulates). </w:t>
            </w:r>
          </w:p>
        </w:tc>
      </w:tr>
      <w:tr w:rsidR="00FC35DC" w:rsidRPr="00B76E5E" w:rsidTr="00C9273F">
        <w:tc>
          <w:tcPr>
            <w:tcW w:w="2147" w:type="dxa"/>
          </w:tcPr>
          <w:p w:rsidR="00FC35DC" w:rsidRPr="00B76E5E"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738" w:name="IsoSexuality"/>
            <w:r>
              <w:rPr>
                <w:rStyle w:val="style5"/>
                <w:rFonts w:asciiTheme="minorHAnsi" w:eastAsiaTheme="majorEastAsia" w:hAnsiTheme="minorHAnsi" w:cstheme="minorHAnsi"/>
                <w:b/>
                <w:bCs/>
                <w:color w:val="000000"/>
                <w:sz w:val="22"/>
                <w:szCs w:val="22"/>
                <w:u w:val="single"/>
              </w:rPr>
              <w:t>IsoSexuality</w:t>
            </w:r>
            <w:bookmarkEnd w:id="738"/>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B70583">
              <w:rPr>
                <w:rFonts w:asciiTheme="minorHAnsi" w:hAnsiTheme="minorHAnsi" w:cstheme="minorHAnsi"/>
                <w:color w:val="000000"/>
                <w:sz w:val="22"/>
                <w:szCs w:val="22"/>
                <w:u w:val="single"/>
              </w:rPr>
              <w:t>Iso</w:t>
            </w:r>
            <w:r>
              <w:rPr>
                <w:rFonts w:asciiTheme="minorHAnsi" w:hAnsiTheme="minorHAnsi" w:cstheme="minorHAnsi"/>
                <w:color w:val="000000"/>
                <w:sz w:val="22"/>
                <w:szCs w:val="22"/>
              </w:rPr>
              <w:t xml:space="preserve">s </w:t>
            </w:r>
            <w:r w:rsidRPr="00B70583">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xml:space="preserve">. Means the same sexuality enjoyed between two persons, but with no meaning of homosexuality, only a means to resolve the same problem in the same way in the absence of a better heterosexual solution. </w:t>
            </w:r>
            <w:r w:rsidRPr="00B94EF3">
              <w:rPr>
                <w:rFonts w:asciiTheme="minorHAnsi" w:hAnsiTheme="minorHAnsi" w:cstheme="minorHAnsi"/>
                <w:color w:val="000000"/>
                <w:sz w:val="22"/>
                <w:szCs w:val="22"/>
              </w:rPr>
              <w:t xml:space="preserve">It </w:t>
            </w:r>
            <w:r>
              <w:rPr>
                <w:rFonts w:asciiTheme="minorHAnsi" w:hAnsiTheme="minorHAnsi" w:cstheme="minorHAnsi"/>
                <w:color w:val="000000"/>
                <w:sz w:val="22"/>
                <w:szCs w:val="22"/>
              </w:rPr>
              <w:t xml:space="preserve">excludes anal or rectal sex. It </w:t>
            </w:r>
            <w:r w:rsidRPr="00B94EF3">
              <w:rPr>
                <w:rFonts w:asciiTheme="minorHAnsi" w:hAnsiTheme="minorHAnsi" w:cstheme="minorHAnsi"/>
                <w:color w:val="000000"/>
                <w:sz w:val="22"/>
                <w:szCs w:val="22"/>
              </w:rPr>
              <w:t xml:space="preserve">is practiced </w:t>
            </w:r>
            <w:r>
              <w:rPr>
                <w:rFonts w:asciiTheme="minorHAnsi" w:hAnsiTheme="minorHAnsi" w:cstheme="minorHAnsi"/>
                <w:color w:val="000000"/>
                <w:sz w:val="22"/>
                <w:szCs w:val="22"/>
              </w:rPr>
              <w:t xml:space="preserve">mainly </w:t>
            </w:r>
            <w:r w:rsidRPr="00B94EF3">
              <w:rPr>
                <w:rFonts w:asciiTheme="minorHAnsi" w:hAnsiTheme="minorHAnsi" w:cstheme="minorHAnsi"/>
                <w:color w:val="000000"/>
                <w:sz w:val="22"/>
                <w:szCs w:val="22"/>
              </w:rPr>
              <w:t xml:space="preserve">by young </w:t>
            </w:r>
            <w:r>
              <w:rPr>
                <w:rFonts w:asciiTheme="minorHAnsi" w:hAnsiTheme="minorHAnsi" w:cstheme="minorHAnsi"/>
                <w:color w:val="000000"/>
                <w:sz w:val="22"/>
                <w:szCs w:val="22"/>
              </w:rPr>
              <w:t>men</w:t>
            </w:r>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affected by a natural overproduction of sperm </w:t>
            </w:r>
            <w:r w:rsidRPr="00B94EF3">
              <w:rPr>
                <w:rFonts w:asciiTheme="minorHAnsi" w:hAnsiTheme="minorHAnsi" w:cstheme="minorHAnsi"/>
                <w:color w:val="000000"/>
                <w:sz w:val="22"/>
                <w:szCs w:val="22"/>
              </w:rPr>
              <w:t>between age 14 and 28</w:t>
            </w:r>
            <w:r>
              <w:rPr>
                <w:rFonts w:asciiTheme="minorHAnsi" w:hAnsiTheme="minorHAnsi" w:cstheme="minorHAnsi"/>
                <w:color w:val="000000"/>
                <w:sz w:val="22"/>
                <w:szCs w:val="22"/>
              </w:rPr>
              <w:t xml:space="preserve">, while </w:t>
            </w:r>
            <w:r w:rsidRPr="00B94EF3">
              <w:rPr>
                <w:rFonts w:asciiTheme="minorHAnsi" w:hAnsiTheme="minorHAnsi" w:cstheme="minorHAnsi"/>
                <w:color w:val="000000"/>
                <w:sz w:val="22"/>
                <w:szCs w:val="22"/>
              </w:rPr>
              <w:t xml:space="preserve">ready to </w:t>
            </w:r>
            <w:r>
              <w:rPr>
                <w:rFonts w:asciiTheme="minorHAnsi" w:hAnsiTheme="minorHAnsi" w:cstheme="minorHAnsi"/>
                <w:color w:val="000000"/>
                <w:sz w:val="22"/>
                <w:szCs w:val="22"/>
              </w:rPr>
              <w:t xml:space="preserve">fully </w:t>
            </w:r>
            <w:r w:rsidRPr="00B94EF3">
              <w:rPr>
                <w:rFonts w:asciiTheme="minorHAnsi" w:hAnsiTheme="minorHAnsi" w:cstheme="minorHAnsi"/>
                <w:color w:val="000000"/>
                <w:sz w:val="22"/>
                <w:szCs w:val="22"/>
              </w:rPr>
              <w:t>enjoy sex</w:t>
            </w:r>
            <w:r>
              <w:rPr>
                <w:rFonts w:asciiTheme="minorHAnsi" w:hAnsiTheme="minorHAnsi" w:cstheme="minorHAnsi"/>
                <w:color w:val="000000"/>
                <w:sz w:val="22"/>
                <w:szCs w:val="22"/>
              </w:rPr>
              <w:t xml:space="preserve"> but</w:t>
            </w:r>
            <w:r w:rsidRPr="00B94EF3">
              <w:rPr>
                <w:rFonts w:asciiTheme="minorHAnsi" w:hAnsiTheme="minorHAnsi" w:cstheme="minorHAnsi"/>
                <w:color w:val="000000"/>
                <w:sz w:val="22"/>
                <w:szCs w:val="22"/>
              </w:rPr>
              <w:t xml:space="preserve"> not yet ready for </w:t>
            </w:r>
            <w:r>
              <w:rPr>
                <w:rFonts w:asciiTheme="minorHAnsi" w:hAnsiTheme="minorHAnsi" w:cstheme="minorHAnsi"/>
                <w:color w:val="000000"/>
                <w:sz w:val="22"/>
                <w:szCs w:val="22"/>
              </w:rPr>
              <w:t xml:space="preserve">pregnancy and </w:t>
            </w:r>
            <w:r w:rsidRPr="00B94EF3">
              <w:rPr>
                <w:rFonts w:asciiTheme="minorHAnsi" w:hAnsiTheme="minorHAnsi" w:cstheme="minorHAnsi"/>
                <w:color w:val="000000"/>
                <w:sz w:val="22"/>
                <w:szCs w:val="22"/>
              </w:rPr>
              <w:t>marriage</w:t>
            </w:r>
            <w:r>
              <w:rPr>
                <w:rFonts w:asciiTheme="minorHAnsi" w:hAnsiTheme="minorHAnsi" w:cstheme="minorHAnsi"/>
                <w:color w:val="000000"/>
                <w:sz w:val="22"/>
                <w:szCs w:val="22"/>
              </w:rPr>
              <w:t xml:space="preserve"> responsibility. Depending on the context, we use this new acronym more as </w:t>
            </w:r>
            <w:hyperlink w:anchor="KisoSexuality" w:history="1">
              <w:r w:rsidRPr="006A68CC">
                <w:rPr>
                  <w:rStyle w:val="Hyperlink"/>
                  <w:rFonts w:asciiTheme="minorHAnsi" w:eastAsiaTheme="majorEastAsia" w:hAnsiTheme="minorHAnsi" w:cstheme="minorHAnsi"/>
                  <w:sz w:val="22"/>
                  <w:szCs w:val="22"/>
                </w:rPr>
                <w:t>KisoSexuality</w:t>
              </w:r>
            </w:hyperlink>
            <w:r>
              <w:rPr>
                <w:rFonts w:asciiTheme="minorHAnsi" w:hAnsiTheme="minorHAnsi" w:cstheme="minorHAnsi"/>
                <w:color w:val="000000"/>
                <w:sz w:val="22"/>
                <w:szCs w:val="22"/>
              </w:rPr>
              <w:t xml:space="preserve">. </w:t>
            </w:r>
          </w:p>
          <w:p w:rsidR="00FC35DC" w:rsidRPr="00B76E5E"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KalSexuality" w:history="1">
              <w:r w:rsidRPr="00F520CF">
                <w:rPr>
                  <w:rStyle w:val="Hyperlink"/>
                  <w:rFonts w:asciiTheme="minorHAnsi" w:eastAsiaTheme="majorEastAsia" w:hAnsiTheme="minorHAnsi" w:cstheme="minorHAnsi"/>
                  <w:sz w:val="22"/>
                  <w:szCs w:val="22"/>
                </w:rPr>
                <w:t>KalSexuality</w:t>
              </w:r>
            </w:hyperlink>
            <w:r>
              <w:rPr>
                <w:rFonts w:asciiTheme="minorHAnsi" w:hAnsiTheme="minorHAnsi" w:cstheme="minorHAnsi"/>
                <w:color w:val="000000"/>
                <w:sz w:val="22"/>
                <w:szCs w:val="22"/>
              </w:rPr>
              <w:t xml:space="preserve">, </w:t>
            </w:r>
            <w:hyperlink w:anchor="GAYNAS" w:history="1">
              <w:r w:rsidRPr="003528F3">
                <w:rPr>
                  <w:rStyle w:val="Hyperlink"/>
                  <w:rFonts w:asciiTheme="minorHAnsi" w:eastAsiaTheme="majorEastAsia" w:hAnsiTheme="minorHAnsi" w:cstheme="minorHAnsi"/>
                  <w:sz w:val="22"/>
                  <w:szCs w:val="22"/>
                </w:rPr>
                <w:t>GAYNAS</w:t>
              </w:r>
            </w:hyperlink>
            <w:r>
              <w:rPr>
                <w:rFonts w:asciiTheme="minorHAnsi" w:hAnsiTheme="minorHAnsi" w:cstheme="minorHAnsi"/>
                <w:color w:val="000000"/>
                <w:sz w:val="22"/>
                <w:szCs w:val="22"/>
              </w:rPr>
              <w:t xml:space="preserve">, </w:t>
            </w:r>
            <w:hyperlink w:anchor="EqualOSexuality" w:history="1">
              <w:r w:rsidR="00FA171A" w:rsidRPr="00FA171A">
                <w:rPr>
                  <w:rStyle w:val="Hyperlink"/>
                  <w:rFonts w:asciiTheme="minorHAnsi" w:hAnsiTheme="minorHAnsi" w:cstheme="minorHAnsi"/>
                  <w:sz w:val="22"/>
                  <w:szCs w:val="22"/>
                </w:rPr>
                <w:t>EqualOsexuality</w:t>
              </w:r>
            </w:hyperlink>
            <w:r w:rsidR="00FA171A">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743340">
              <w:rPr>
                <w:rStyle w:val="Strong"/>
                <w:rFonts w:asciiTheme="minorHAnsi" w:hAnsiTheme="minorHAnsi" w:cstheme="minorHAnsi"/>
                <w:color w:val="FF0000"/>
                <w:sz w:val="22"/>
                <w:szCs w:val="22"/>
                <w:u w:val="single"/>
              </w:rPr>
              <w:t>Israel</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r. </w:t>
            </w:r>
            <w:hyperlink w:anchor="CUFI" w:history="1">
              <w:r w:rsidRPr="00743340">
                <w:rPr>
                  <w:rStyle w:val="Hyperlink"/>
                  <w:rFonts w:asciiTheme="minorHAnsi" w:eastAsiaTheme="majorEastAsia" w:hAnsiTheme="minorHAnsi" w:cstheme="minorHAnsi"/>
                  <w:sz w:val="22"/>
                  <w:szCs w:val="22"/>
                  <w:shd w:val="clear" w:color="auto" w:fill="FFFFFF"/>
                </w:rPr>
                <w:t>CUFI</w:t>
              </w:r>
            </w:hyperlink>
            <w:r>
              <w:rPr>
                <w:rFonts w:asciiTheme="minorHAnsi" w:hAnsiTheme="minorHAnsi" w:cstheme="minorHAnsi"/>
                <w:sz w:val="22"/>
                <w:szCs w:val="22"/>
                <w:shd w:val="clear" w:color="auto" w:fill="FFFFFF"/>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s. </w:t>
            </w:r>
            <w:hyperlink w:anchor="ZBAP_jerUSAlem.jpg" w:history="1">
              <w:r w:rsidRPr="00253C50">
                <w:rPr>
                  <w:rStyle w:val="Hyperlink"/>
                  <w:rFonts w:asciiTheme="minorHAnsi" w:eastAsiaTheme="majorEastAsia" w:hAnsiTheme="minorHAnsi" w:cstheme="minorHAnsi"/>
                  <w:sz w:val="22"/>
                  <w:szCs w:val="22"/>
                  <w:shd w:val="clear" w:color="auto" w:fill="FFFFFF"/>
                </w:rPr>
                <w:t>JerUSAlem</w:t>
              </w:r>
            </w:hyperlink>
            <w:r>
              <w:rPr>
                <w:rFonts w:asciiTheme="minorHAnsi" w:hAnsiTheme="minorHAnsi" w:cstheme="minorHAnsi"/>
                <w:sz w:val="22"/>
                <w:szCs w:val="22"/>
                <w:shd w:val="clear" w:color="auto" w:fill="FFFFFF"/>
              </w:rPr>
              <w:t xml:space="preserve">, </w:t>
            </w:r>
            <w:hyperlink w:anchor="AssbIsrael" w:history="1">
              <w:r w:rsidR="00A832E0" w:rsidRPr="00A832E0">
                <w:rPr>
                  <w:rStyle w:val="Hyperlink"/>
                  <w:rFonts w:asciiTheme="minorHAnsi" w:hAnsiTheme="minorHAnsi" w:cstheme="minorHAnsi"/>
                  <w:sz w:val="22"/>
                  <w:szCs w:val="22"/>
                  <w:shd w:val="clear" w:color="auto" w:fill="FFFFFF"/>
                </w:rPr>
                <w:t>AssbIsrael</w:t>
              </w:r>
            </w:hyperlink>
            <w:r w:rsidR="00A832E0">
              <w:rPr>
                <w:rFonts w:asciiTheme="minorHAnsi" w:hAnsiTheme="minorHAnsi" w:cstheme="minorHAnsi"/>
                <w:sz w:val="22"/>
                <w:szCs w:val="22"/>
                <w:shd w:val="clear" w:color="auto" w:fill="FFFFFF"/>
              </w:rPr>
              <w:t xml:space="preserve">, </w:t>
            </w:r>
            <w:r>
              <w:rPr>
                <w:rFonts w:asciiTheme="minorHAnsi" w:hAnsiTheme="minorHAnsi" w:cstheme="minorHAnsi"/>
                <w:sz w:val="22"/>
                <w:szCs w:val="22"/>
                <w:shd w:val="clear" w:color="auto" w:fill="FFFFFF"/>
              </w:rPr>
              <w:t xml:space="preserve">  </w:t>
            </w:r>
          </w:p>
        </w:tc>
      </w:tr>
      <w:tr w:rsidR="00FC35DC" w:rsidRPr="00E26B39"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39" w:name="JABGOB"/>
            <w:r>
              <w:rPr>
                <w:rStyle w:val="Strong"/>
                <w:rFonts w:asciiTheme="minorHAnsi" w:hAnsiTheme="minorHAnsi" w:cstheme="minorHAnsi"/>
                <w:color w:val="000000"/>
                <w:sz w:val="22"/>
                <w:szCs w:val="22"/>
                <w:u w:val="single"/>
              </w:rPr>
              <w:t>JABGOB</w:t>
            </w:r>
            <w:bookmarkEnd w:id="739"/>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w:t>
            </w:r>
            <w:r w:rsidRPr="00EB664C">
              <w:rPr>
                <w:rFonts w:asciiTheme="minorHAnsi" w:hAnsiTheme="minorHAnsi" w:cstheme="minorHAnsi"/>
                <w:sz w:val="22"/>
                <w:szCs w:val="22"/>
                <w:u w:val="single"/>
                <w:shd w:val="clear" w:color="auto" w:fill="FFFFFF"/>
              </w:rPr>
              <w:t>J</w:t>
            </w:r>
            <w:r>
              <w:rPr>
                <w:rFonts w:asciiTheme="minorHAnsi" w:hAnsiTheme="minorHAnsi" w:cstheme="minorHAnsi"/>
                <w:sz w:val="22"/>
                <w:szCs w:val="22"/>
                <w:shd w:val="clear" w:color="auto" w:fill="FFFFFF"/>
              </w:rPr>
              <w:t xml:space="preserve">oyful </w:t>
            </w:r>
            <w:r w:rsidRPr="00EB664C">
              <w:rPr>
                <w:rFonts w:asciiTheme="minorHAnsi" w:hAnsiTheme="minorHAnsi" w:cstheme="minorHAnsi"/>
                <w:sz w:val="22"/>
                <w:szCs w:val="22"/>
                <w:u w:val="single"/>
                <w:shd w:val="clear" w:color="auto" w:fill="FFFFFF"/>
              </w:rPr>
              <w:t>A</w:t>
            </w:r>
            <w:r>
              <w:rPr>
                <w:rFonts w:asciiTheme="minorHAnsi" w:hAnsiTheme="minorHAnsi" w:cstheme="minorHAnsi"/>
                <w:sz w:val="22"/>
                <w:szCs w:val="22"/>
                <w:shd w:val="clear" w:color="auto" w:fill="FFFFFF"/>
              </w:rPr>
              <w:t xml:space="preserve">ge </w:t>
            </w:r>
            <w:r w:rsidRPr="00EB664C">
              <w:rPr>
                <w:rFonts w:asciiTheme="minorHAnsi" w:hAnsiTheme="minorHAnsi" w:cstheme="minorHAnsi"/>
                <w:sz w:val="22"/>
                <w:szCs w:val="22"/>
                <w:u w:val="single"/>
                <w:shd w:val="clear" w:color="auto" w:fill="FFFFFF"/>
              </w:rPr>
              <w:t>B</w:t>
            </w:r>
            <w:r>
              <w:rPr>
                <w:rFonts w:asciiTheme="minorHAnsi" w:hAnsiTheme="minorHAnsi" w:cstheme="minorHAnsi"/>
                <w:sz w:val="22"/>
                <w:szCs w:val="22"/>
                <w:shd w:val="clear" w:color="auto" w:fill="FFFFFF"/>
              </w:rPr>
              <w:t xml:space="preserve">oys </w:t>
            </w:r>
            <w:r w:rsidRPr="00EB664C">
              <w:rPr>
                <w:rFonts w:asciiTheme="minorHAnsi" w:hAnsiTheme="minorHAnsi" w:cstheme="minorHAnsi"/>
                <w:sz w:val="22"/>
                <w:szCs w:val="22"/>
                <w:u w:val="single"/>
                <w:shd w:val="clear" w:color="auto" w:fill="FFFFFF"/>
              </w:rPr>
              <w:t>G</w:t>
            </w:r>
            <w:r>
              <w:rPr>
                <w:rFonts w:asciiTheme="minorHAnsi" w:hAnsiTheme="minorHAnsi" w:cstheme="minorHAnsi"/>
                <w:sz w:val="22"/>
                <w:szCs w:val="22"/>
                <w:shd w:val="clear" w:color="auto" w:fill="FFFFFF"/>
              </w:rPr>
              <w:t xml:space="preserve">roping </w:t>
            </w:r>
            <w:r w:rsidRPr="00EB664C">
              <w:rPr>
                <w:rFonts w:asciiTheme="minorHAnsi" w:hAnsiTheme="minorHAnsi" w:cstheme="minorHAnsi"/>
                <w:sz w:val="22"/>
                <w:szCs w:val="22"/>
                <w:u w:val="single"/>
                <w:shd w:val="clear" w:color="auto" w:fill="FFFFFF"/>
              </w:rPr>
              <w:t>O</w:t>
            </w:r>
            <w:r>
              <w:rPr>
                <w:rFonts w:asciiTheme="minorHAnsi" w:hAnsiTheme="minorHAnsi" w:cstheme="minorHAnsi"/>
                <w:sz w:val="22"/>
                <w:szCs w:val="22"/>
                <w:shd w:val="clear" w:color="auto" w:fill="FFFFFF"/>
              </w:rPr>
              <w:t xml:space="preserve">ther </w:t>
            </w:r>
            <w:r w:rsidRPr="00EB664C">
              <w:rPr>
                <w:rFonts w:asciiTheme="minorHAnsi" w:hAnsiTheme="minorHAnsi" w:cstheme="minorHAnsi"/>
                <w:sz w:val="22"/>
                <w:szCs w:val="22"/>
                <w:u w:val="single"/>
                <w:shd w:val="clear" w:color="auto" w:fill="FFFFFF"/>
              </w:rPr>
              <w:t>B</w:t>
            </w:r>
            <w:r>
              <w:rPr>
                <w:rFonts w:asciiTheme="minorHAnsi" w:hAnsiTheme="minorHAnsi" w:cstheme="minorHAnsi"/>
                <w:sz w:val="22"/>
                <w:szCs w:val="22"/>
                <w:shd w:val="clear" w:color="auto" w:fill="FFFFFF"/>
              </w:rPr>
              <w:t>oys. The joyful age of teenage boys discovering the beauty of their own sex and the sex of other boys like them.</w:t>
            </w:r>
          </w:p>
          <w:p w:rsidR="00FC35DC" w:rsidRPr="00E26B39"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lang w:val="fr-CA"/>
              </w:rPr>
            </w:pPr>
            <w:r>
              <w:rPr>
                <w:rFonts w:asciiTheme="minorHAnsi" w:hAnsiTheme="minorHAnsi" w:cstheme="minorHAnsi"/>
                <w:sz w:val="22"/>
                <w:szCs w:val="22"/>
                <w:shd w:val="clear" w:color="auto" w:fill="FFFFFF"/>
                <w:lang w:val="fr-CA"/>
              </w:rPr>
              <w:t xml:space="preserve">+ r. </w:t>
            </w:r>
            <w:hyperlink w:anchor="GHOBOSSO" w:history="1">
              <w:hyperlink w:anchor="GHAMBOSSO" w:history="1">
                <w:hyperlink w:anchor="GRAMBOSSO" w:history="1">
                  <w:r w:rsidRPr="00463568">
                    <w:rPr>
                      <w:rStyle w:val="Hyperlink"/>
                      <w:rFonts w:asciiTheme="minorHAnsi" w:eastAsiaTheme="majorEastAsia" w:hAnsiTheme="minorHAnsi" w:cstheme="minorHAnsi"/>
                      <w:sz w:val="22"/>
                      <w:szCs w:val="22"/>
                      <w:lang w:val="it-IT"/>
                    </w:rPr>
                    <w:t>GRAMBOSSO</w:t>
                  </w:r>
                </w:hyperlink>
              </w:hyperlink>
            </w:hyperlink>
            <w:r>
              <w:rPr>
                <w:rFonts w:asciiTheme="minorHAnsi" w:hAnsiTheme="minorHAnsi" w:cstheme="minorHAnsi"/>
                <w:sz w:val="22"/>
                <w:szCs w:val="22"/>
                <w:shd w:val="clear" w:color="auto" w:fill="FFFFFF"/>
                <w:lang w:val="fr-CA"/>
              </w:rPr>
              <w:t xml:space="preserve">, </w:t>
            </w:r>
            <w:hyperlink w:anchor="EqualOsexual" w:history="1">
              <w:r w:rsidR="00A832E0" w:rsidRPr="00A832E0">
                <w:rPr>
                  <w:rStyle w:val="Hyperlink"/>
                  <w:rFonts w:asciiTheme="minorHAnsi" w:hAnsiTheme="minorHAnsi" w:cstheme="minorHAnsi"/>
                  <w:sz w:val="22"/>
                  <w:szCs w:val="22"/>
                  <w:shd w:val="clear" w:color="auto" w:fill="FFFFFF"/>
                  <w:lang w:val="fr-CA"/>
                </w:rPr>
                <w:t>EqualOsexual</w:t>
              </w:r>
            </w:hyperlink>
            <w:r w:rsidR="00A832E0">
              <w:rPr>
                <w:rFonts w:asciiTheme="minorHAnsi" w:hAnsiTheme="minorHAnsi" w:cstheme="minorHAnsi"/>
                <w:sz w:val="22"/>
                <w:szCs w:val="22"/>
                <w:shd w:val="clear" w:color="auto" w:fill="FFFFFF"/>
                <w:lang w:val="fr-CA"/>
              </w:rPr>
              <w:t xml:space="preserve">, </w:t>
            </w:r>
            <w:r w:rsidRPr="00E26B39">
              <w:rPr>
                <w:rFonts w:asciiTheme="minorHAnsi" w:hAnsiTheme="minorHAnsi" w:cstheme="minorHAnsi"/>
                <w:sz w:val="22"/>
                <w:szCs w:val="22"/>
                <w:shd w:val="clear" w:color="auto" w:fill="FFFFFF"/>
                <w:lang w:val="fr-CA"/>
              </w:rPr>
              <w:t xml:space="preserve"> </w:t>
            </w:r>
          </w:p>
        </w:tc>
      </w:tr>
      <w:tr w:rsidR="00FC35DC" w:rsidRPr="00CA52FC" w:rsidTr="00C9273F">
        <w:tc>
          <w:tcPr>
            <w:tcW w:w="2147" w:type="dxa"/>
          </w:tcPr>
          <w:p w:rsidR="00FC35DC" w:rsidRPr="00E26B39"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r w:rsidRPr="00E26B39">
              <w:rPr>
                <w:rStyle w:val="Strong"/>
                <w:rFonts w:asciiTheme="minorHAnsi" w:hAnsiTheme="minorHAnsi" w:cstheme="minorHAnsi"/>
                <w:color w:val="FF0000"/>
                <w:sz w:val="22"/>
                <w:szCs w:val="22"/>
                <w:u w:val="single"/>
                <w:lang w:val="fr-CA"/>
              </w:rPr>
              <w:t>Jesuits</w:t>
            </w:r>
          </w:p>
        </w:tc>
        <w:tc>
          <w:tcPr>
            <w:tcW w:w="7027" w:type="dxa"/>
          </w:tcPr>
          <w:p w:rsidR="00FC35DC" w:rsidRPr="00A832E0" w:rsidRDefault="00FC35DC" w:rsidP="00A832E0">
            <w:pPr>
              <w:pStyle w:val="auto-style40"/>
              <w:spacing w:before="0" w:beforeAutospacing="0" w:after="0" w:afterAutospacing="0"/>
              <w:textAlignment w:val="baseline"/>
              <w:rPr>
                <w:rFonts w:asciiTheme="minorHAnsi" w:hAnsiTheme="minorHAnsi" w:cstheme="minorHAnsi"/>
                <w:sz w:val="22"/>
                <w:szCs w:val="22"/>
                <w:shd w:val="clear" w:color="auto" w:fill="FFFFFF"/>
                <w:lang w:val="fr-CA"/>
              </w:rPr>
            </w:pPr>
            <w:r w:rsidRPr="00E26B39">
              <w:rPr>
                <w:rFonts w:asciiTheme="minorHAnsi" w:hAnsiTheme="minorHAnsi" w:cstheme="minorHAnsi"/>
                <w:sz w:val="22"/>
                <w:szCs w:val="22"/>
                <w:shd w:val="clear" w:color="auto" w:fill="FFFFFF"/>
                <w:lang w:val="fr-CA"/>
              </w:rPr>
              <w:t xml:space="preserve">+ r. </w:t>
            </w:r>
            <w:hyperlink w:anchor="ZAJAC" w:history="1">
              <w:r w:rsidRPr="00E26B39">
                <w:rPr>
                  <w:rStyle w:val="Hyperlink"/>
                  <w:rFonts w:asciiTheme="minorHAnsi" w:eastAsiaTheme="majorEastAsia" w:hAnsiTheme="minorHAnsi" w:cstheme="minorHAnsi"/>
                  <w:sz w:val="22"/>
                  <w:szCs w:val="22"/>
                  <w:shd w:val="clear" w:color="auto" w:fill="FFFFFF"/>
                  <w:lang w:val="fr-CA"/>
                </w:rPr>
                <w:t>ZAJAC</w:t>
              </w:r>
            </w:hyperlink>
            <w:r w:rsidRPr="00E26B39">
              <w:rPr>
                <w:rFonts w:asciiTheme="minorHAnsi" w:hAnsiTheme="minorHAnsi" w:cstheme="minorHAnsi"/>
                <w:sz w:val="22"/>
                <w:szCs w:val="22"/>
                <w:shd w:val="clear" w:color="auto" w:fill="FFFFFF"/>
                <w:lang w:val="fr-CA"/>
              </w:rPr>
              <w:t xml:space="preserve">, </w:t>
            </w:r>
            <w:hyperlink w:anchor="Jospelian" w:history="1">
              <w:r w:rsidRPr="00E26B39">
                <w:rPr>
                  <w:rStyle w:val="Hyperlink"/>
                  <w:rFonts w:asciiTheme="minorHAnsi" w:eastAsiaTheme="majorEastAsia" w:hAnsiTheme="minorHAnsi" w:cstheme="minorHAnsi"/>
                  <w:sz w:val="22"/>
                  <w:szCs w:val="22"/>
                  <w:shd w:val="clear" w:color="auto" w:fill="FFFFFF"/>
                  <w:lang w:val="fr-CA"/>
                </w:rPr>
                <w:t>Jospelian</w:t>
              </w:r>
            </w:hyperlink>
            <w:r w:rsidRPr="00E26B39">
              <w:rPr>
                <w:rFonts w:asciiTheme="minorHAnsi" w:hAnsiTheme="minorHAnsi" w:cstheme="minorHAnsi"/>
                <w:sz w:val="22"/>
                <w:szCs w:val="22"/>
                <w:shd w:val="clear" w:color="auto" w:fill="FFFFFF"/>
                <w:lang w:val="fr-CA"/>
              </w:rPr>
              <w:t>,</w:t>
            </w:r>
            <w:r w:rsidR="00A832E0">
              <w:rPr>
                <w:rFonts w:asciiTheme="minorHAnsi" w:hAnsiTheme="minorHAnsi" w:cstheme="minorHAnsi"/>
                <w:sz w:val="22"/>
                <w:szCs w:val="22"/>
                <w:shd w:val="clear" w:color="auto" w:fill="FFFFFF"/>
                <w:lang w:val="fr-CA"/>
              </w:rPr>
              <w:t xml:space="preserve"> </w:t>
            </w:r>
            <w:hyperlink w:anchor="JesusELLism" w:history="1">
              <w:r w:rsidR="00A832E0" w:rsidRPr="00A832E0">
                <w:rPr>
                  <w:rStyle w:val="Hyperlink"/>
                  <w:rFonts w:asciiTheme="minorHAnsi" w:hAnsiTheme="minorHAnsi" w:cstheme="minorHAnsi"/>
                  <w:sz w:val="22"/>
                  <w:szCs w:val="22"/>
                  <w:shd w:val="clear" w:color="auto" w:fill="FFFFFF"/>
                  <w:lang w:val="fr-CA"/>
                </w:rPr>
                <w:t>JesusELLism</w:t>
              </w:r>
            </w:hyperlink>
            <w:r w:rsidR="00A832E0">
              <w:rPr>
                <w:rFonts w:asciiTheme="minorHAnsi" w:hAnsiTheme="minorHAnsi" w:cstheme="minorHAnsi"/>
                <w:sz w:val="22"/>
                <w:szCs w:val="22"/>
                <w:shd w:val="clear" w:color="auto" w:fill="FFFFFF"/>
                <w:lang w:val="fr-CA"/>
              </w:rPr>
              <w:t xml:space="preserve">, </w:t>
            </w:r>
            <w:hyperlink w:anchor="JudiChrIslam" w:history="1">
              <w:r w:rsidR="00A832E0" w:rsidRPr="00A832E0">
                <w:rPr>
                  <w:rStyle w:val="Hyperlink"/>
                  <w:rFonts w:asciiTheme="minorHAnsi" w:hAnsiTheme="minorHAnsi" w:cstheme="minorHAnsi"/>
                  <w:sz w:val="22"/>
                  <w:szCs w:val="22"/>
                  <w:shd w:val="clear" w:color="auto" w:fill="FFFFFF"/>
                  <w:lang w:val="fr-CA"/>
                </w:rPr>
                <w:t>JudiChrIslam</w:t>
              </w:r>
            </w:hyperlink>
            <w:r w:rsidR="00A832E0" w:rsidRPr="00A832E0">
              <w:rPr>
                <w:rFonts w:asciiTheme="minorHAnsi" w:hAnsiTheme="minorHAnsi" w:cstheme="minorHAnsi"/>
                <w:sz w:val="22"/>
                <w:szCs w:val="22"/>
                <w:shd w:val="clear" w:color="auto" w:fill="FFFFFF"/>
                <w:lang w:val="fr-CA"/>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0" w:name="JesusELLian"/>
            <w:r>
              <w:rPr>
                <w:rStyle w:val="Strong"/>
                <w:rFonts w:asciiTheme="minorHAnsi" w:hAnsiTheme="minorHAnsi" w:cstheme="minorHAnsi"/>
                <w:color w:val="000000"/>
                <w:sz w:val="22"/>
                <w:szCs w:val="22"/>
                <w:u w:val="single"/>
              </w:rPr>
              <w:t>JesusELLian</w:t>
            </w:r>
            <w:bookmarkEnd w:id="740"/>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1" w:name="JesusELList"/>
            <w:r>
              <w:rPr>
                <w:rStyle w:val="Strong"/>
                <w:rFonts w:asciiTheme="minorHAnsi" w:hAnsiTheme="minorHAnsi" w:cstheme="minorHAnsi"/>
                <w:color w:val="000000"/>
                <w:sz w:val="22"/>
                <w:szCs w:val="22"/>
                <w:u w:val="single"/>
              </w:rPr>
              <w:t>JesusELList</w:t>
            </w:r>
            <w:bookmarkEnd w:id="741"/>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2" w:name="JesusELLism"/>
            <w:r>
              <w:rPr>
                <w:rStyle w:val="Strong"/>
                <w:rFonts w:asciiTheme="minorHAnsi" w:hAnsiTheme="minorHAnsi" w:cstheme="minorHAnsi"/>
                <w:color w:val="000000"/>
                <w:sz w:val="22"/>
                <w:szCs w:val="22"/>
                <w:u w:val="single"/>
              </w:rPr>
              <w:t>JesusELLism</w:t>
            </w:r>
            <w:bookmarkEnd w:id="742"/>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w:t>
            </w:r>
            <w:r w:rsidRPr="00DF5F25">
              <w:rPr>
                <w:rFonts w:asciiTheme="minorHAnsi" w:hAnsiTheme="minorHAnsi" w:cstheme="minorHAnsi"/>
                <w:sz w:val="22"/>
                <w:szCs w:val="22"/>
                <w:u w:val="single"/>
                <w:shd w:val="clear" w:color="auto" w:fill="FFFFFF"/>
              </w:rPr>
              <w:t>Jesus</w:t>
            </w:r>
            <w:r>
              <w:rPr>
                <w:rFonts w:asciiTheme="minorHAnsi" w:hAnsiTheme="minorHAnsi" w:cstheme="minorHAnsi"/>
                <w:sz w:val="22"/>
                <w:szCs w:val="22"/>
                <w:shd w:val="clear" w:color="auto" w:fill="FFFFFF"/>
              </w:rPr>
              <w:t xml:space="preserve"> </w:t>
            </w:r>
            <w:hyperlink w:anchor="ELL" w:history="1">
              <w:r w:rsidRPr="00DF5F25">
                <w:rPr>
                  <w:rStyle w:val="Hyperlink"/>
                  <w:rFonts w:asciiTheme="minorHAnsi" w:eastAsiaTheme="majorEastAsia" w:hAnsiTheme="minorHAnsi" w:cstheme="minorHAnsi"/>
                  <w:sz w:val="22"/>
                  <w:szCs w:val="22"/>
                  <w:shd w:val="clear" w:color="auto" w:fill="FFFFFF"/>
                </w:rPr>
                <w:t>ELL</w:t>
              </w:r>
            </w:hyperlink>
            <w:r>
              <w:rPr>
                <w:rFonts w:asciiTheme="minorHAnsi" w:hAnsiTheme="minorHAnsi" w:cstheme="minorHAnsi"/>
                <w:sz w:val="22"/>
                <w:szCs w:val="22"/>
                <w:shd w:val="clear" w:color="auto" w:fill="FFFFFF"/>
              </w:rPr>
              <w:t xml:space="preserve"> + suffix “</w:t>
            </w:r>
            <w:r w:rsidRPr="00DF5F25">
              <w:rPr>
                <w:rFonts w:asciiTheme="minorHAnsi" w:hAnsiTheme="minorHAnsi" w:cstheme="minorHAnsi"/>
                <w:sz w:val="22"/>
                <w:szCs w:val="22"/>
                <w:u w:val="single"/>
                <w:shd w:val="clear" w:color="auto" w:fill="FFFFFF"/>
              </w:rPr>
              <w:t>ian</w:t>
            </w:r>
            <w:r>
              <w:rPr>
                <w:rFonts w:asciiTheme="minorHAnsi" w:hAnsiTheme="minorHAnsi" w:cstheme="minorHAnsi"/>
                <w:sz w:val="22"/>
                <w:szCs w:val="22"/>
                <w:shd w:val="clear" w:color="auto" w:fill="FFFFFF"/>
              </w:rPr>
              <w:t>” (which means “related to”, or “</w:t>
            </w:r>
            <w:r w:rsidRPr="00DF5F25">
              <w:rPr>
                <w:rFonts w:asciiTheme="minorHAnsi" w:hAnsiTheme="minorHAnsi" w:cstheme="minorHAnsi"/>
                <w:sz w:val="22"/>
                <w:szCs w:val="22"/>
                <w:u w:val="single"/>
                <w:shd w:val="clear" w:color="auto" w:fill="FFFFFF"/>
              </w:rPr>
              <w:t>ist</w:t>
            </w:r>
            <w:r>
              <w:rPr>
                <w:rFonts w:asciiTheme="minorHAnsi" w:hAnsiTheme="minorHAnsi" w:cstheme="minorHAnsi"/>
                <w:sz w:val="22"/>
                <w:szCs w:val="22"/>
                <w:shd w:val="clear" w:color="auto" w:fill="FFFFFF"/>
              </w:rPr>
              <w:t xml:space="preserve">”, which means “dedicated to”, or “ism” which means devoted to a culture or religion): those related to </w:t>
            </w:r>
            <w:hyperlink w:anchor="Jesus_as_a_Nazarene_Was__a_Greek_ELL_fig" w:history="1">
              <w:r w:rsidRPr="0060531F">
                <w:rPr>
                  <w:rStyle w:val="Hyperlink"/>
                  <w:rFonts w:asciiTheme="minorHAnsi" w:eastAsiaTheme="majorEastAsia" w:hAnsiTheme="minorHAnsi" w:cstheme="minorHAnsi"/>
                  <w:sz w:val="22"/>
                  <w:szCs w:val="22"/>
                  <w:shd w:val="clear" w:color="auto" w:fill="FFFFFF"/>
                </w:rPr>
                <w:t>the real Jesus who was not a Jew, but an “Ellinas”</w:t>
              </w:r>
            </w:hyperlink>
            <w:r>
              <w:rPr>
                <w:rFonts w:asciiTheme="minorHAnsi" w:hAnsiTheme="minorHAnsi" w:cstheme="minorHAnsi"/>
                <w:sz w:val="22"/>
                <w:szCs w:val="22"/>
                <w:shd w:val="clear" w:color="auto" w:fill="FFFFFF"/>
              </w:rPr>
              <w:t xml:space="preserve"> (a person of “Greek” culture) from Nazareth, and the only non-warmonger major god. </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w:t>
            </w:r>
            <w:hyperlink w:anchor="Jospelian" w:history="1">
              <w:r w:rsidRPr="00CD4D47">
                <w:rPr>
                  <w:rStyle w:val="Hyperlink"/>
                  <w:rFonts w:asciiTheme="minorHAnsi" w:eastAsiaTheme="majorEastAsia" w:hAnsiTheme="minorHAnsi" w:cstheme="minorHAnsi"/>
                  <w:sz w:val="22"/>
                  <w:szCs w:val="22"/>
                  <w:shd w:val="clear" w:color="auto" w:fill="FFFFFF"/>
                </w:rPr>
                <w:t>Jospelian</w:t>
              </w:r>
            </w:hyperlink>
            <w:r>
              <w:rPr>
                <w:rFonts w:asciiTheme="minorHAnsi" w:hAnsiTheme="minorHAnsi" w:cstheme="minorHAnsi"/>
                <w:sz w:val="22"/>
                <w:szCs w:val="22"/>
                <w:shd w:val="clear" w:color="auto" w:fill="FFFFFF"/>
              </w:rPr>
              <w:t xml:space="preserve">, </w:t>
            </w:r>
            <w:hyperlink w:anchor="JudiChrIslam" w:history="1">
              <w:r w:rsidR="00A832E0" w:rsidRPr="00A832E0">
                <w:rPr>
                  <w:rStyle w:val="Hyperlink"/>
                  <w:rFonts w:asciiTheme="minorHAnsi" w:hAnsiTheme="minorHAnsi" w:cstheme="minorHAnsi"/>
                  <w:sz w:val="22"/>
                  <w:szCs w:val="22"/>
                  <w:shd w:val="clear" w:color="auto" w:fill="FFFFFF"/>
                  <w:lang w:val="fr-CA"/>
                </w:rPr>
                <w:t>JudiChrIslam</w:t>
              </w:r>
            </w:hyperlink>
            <w:r w:rsidR="00A832E0" w:rsidRPr="00A832E0">
              <w:rPr>
                <w:rFonts w:asciiTheme="minorHAnsi" w:hAnsiTheme="minorHAnsi" w:cstheme="minorHAnsi"/>
                <w:sz w:val="22"/>
                <w:szCs w:val="22"/>
                <w:shd w:val="clear" w:color="auto" w:fill="FFFFFF"/>
                <w:lang w:val="fr-CA"/>
              </w:rPr>
              <w:t>,</w:t>
            </w:r>
            <w:r w:rsidR="00A832E0">
              <w:rPr>
                <w:rFonts w:asciiTheme="minorHAnsi" w:hAnsiTheme="minorHAnsi" w:cstheme="minorHAnsi"/>
                <w:sz w:val="22"/>
                <w:szCs w:val="22"/>
                <w:shd w:val="clear" w:color="auto" w:fill="FFFFFF"/>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3" w:name="Jospelian"/>
            <w:r>
              <w:rPr>
                <w:rStyle w:val="Strong"/>
                <w:rFonts w:asciiTheme="minorHAnsi" w:hAnsiTheme="minorHAnsi" w:cstheme="minorHAnsi"/>
                <w:color w:val="000000"/>
                <w:sz w:val="22"/>
                <w:szCs w:val="22"/>
                <w:u w:val="single"/>
              </w:rPr>
              <w:t>Jospelian</w:t>
            </w:r>
            <w:bookmarkEnd w:id="74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those religious people respecting only the philosophy of the 4 gospels of God Jesus, and totally ignore the rest of the Bible of God Allah, doing so on their own, without submission to any Christian institutional authority.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r. </w:t>
            </w:r>
            <w:hyperlink w:anchor="JesusELLian" w:history="1">
              <w:r w:rsidRPr="00085A03">
                <w:rPr>
                  <w:rStyle w:val="Hyperlink"/>
                  <w:rFonts w:asciiTheme="minorHAnsi" w:eastAsiaTheme="majorEastAsia" w:hAnsiTheme="minorHAnsi" w:cstheme="minorHAnsi"/>
                  <w:sz w:val="22"/>
                  <w:szCs w:val="22"/>
                  <w:shd w:val="clear" w:color="auto" w:fill="FFFFFF"/>
                </w:rPr>
                <w:t>JesusELLian</w:t>
              </w:r>
            </w:hyperlink>
            <w:r>
              <w:rPr>
                <w:rFonts w:asciiTheme="minorHAnsi" w:hAnsiTheme="minorHAnsi" w:cstheme="minorHAnsi"/>
                <w:sz w:val="22"/>
                <w:szCs w:val="22"/>
                <w:shd w:val="clear" w:color="auto" w:fill="FFFFFF"/>
              </w:rPr>
              <w:t xml:space="preserve">, </w:t>
            </w:r>
            <w:hyperlink w:anchor="JudiChrIslam" w:history="1">
              <w:r w:rsidR="00A832E0" w:rsidRPr="00A832E0">
                <w:rPr>
                  <w:rStyle w:val="Hyperlink"/>
                  <w:rFonts w:asciiTheme="minorHAnsi" w:hAnsiTheme="minorHAnsi" w:cstheme="minorHAnsi"/>
                  <w:sz w:val="22"/>
                  <w:szCs w:val="22"/>
                  <w:shd w:val="clear" w:color="auto" w:fill="FFFFFF"/>
                  <w:lang w:val="fr-CA"/>
                </w:rPr>
                <w:t>JudiChrIslam</w:t>
              </w:r>
            </w:hyperlink>
            <w:r w:rsidR="00A832E0" w:rsidRPr="00A832E0">
              <w:rPr>
                <w:rFonts w:asciiTheme="minorHAnsi" w:hAnsiTheme="minorHAnsi" w:cstheme="minorHAnsi"/>
                <w:sz w:val="22"/>
                <w:szCs w:val="22"/>
                <w:shd w:val="clear" w:color="auto" w:fill="FFFFFF"/>
                <w:lang w:val="fr-CA"/>
              </w:rPr>
              <w:t>,</w:t>
            </w:r>
            <w:r w:rsidR="00A832E0">
              <w:rPr>
                <w:rFonts w:asciiTheme="minorHAnsi" w:hAnsiTheme="minorHAnsi" w:cstheme="minorHAnsi"/>
                <w:sz w:val="22"/>
                <w:szCs w:val="22"/>
                <w:shd w:val="clear" w:color="auto" w:fill="FFFFFF"/>
                <w:lang w:val="fr-CA"/>
              </w:rPr>
              <w:t xml:space="preserve"> </w:t>
            </w:r>
          </w:p>
        </w:tc>
      </w:tr>
      <w:tr w:rsidR="00FC35DC" w:rsidRPr="00ED60BD" w:rsidTr="00C9273F">
        <w:tc>
          <w:tcPr>
            <w:tcW w:w="2147" w:type="dxa"/>
          </w:tcPr>
          <w:p w:rsidR="00FC35DC" w:rsidRPr="00ED60B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30B5B">
              <w:rPr>
                <w:rStyle w:val="Strong"/>
                <w:rFonts w:asciiTheme="minorHAnsi" w:hAnsiTheme="minorHAnsi" w:cstheme="minorHAnsi"/>
                <w:color w:val="FF0000"/>
                <w:sz w:val="22"/>
                <w:szCs w:val="22"/>
                <w:u w:val="single"/>
              </w:rPr>
              <w:t>Journalist</w:t>
            </w:r>
          </w:p>
        </w:tc>
        <w:tc>
          <w:tcPr>
            <w:tcW w:w="7027" w:type="dxa"/>
          </w:tcPr>
          <w:p w:rsidR="00FC35DC" w:rsidRPr="00ED60BD"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sz w:val="22"/>
                <w:szCs w:val="22"/>
                <w:shd w:val="clear" w:color="auto" w:fill="FFFFFF"/>
              </w:rPr>
              <w:t xml:space="preserve">+ r. </w:t>
            </w:r>
            <w:hyperlink w:anchor="Ftanalyst" w:history="1">
              <w:r w:rsidRPr="00E5317B">
                <w:rPr>
                  <w:rStyle w:val="Hyperlink"/>
                  <w:rFonts w:asciiTheme="minorHAnsi" w:eastAsiaTheme="majorEastAsia" w:hAnsiTheme="minorHAnsi" w:cstheme="minorHAnsi"/>
                  <w:sz w:val="22"/>
                  <w:szCs w:val="22"/>
                  <w:shd w:val="clear" w:color="auto" w:fill="FFFFFF"/>
                </w:rPr>
                <w:t>Ftanalyst</w:t>
              </w:r>
            </w:hyperlink>
            <w:r w:rsidRPr="00DF29D7">
              <w:rPr>
                <w:rStyle w:val="Hyperlink"/>
                <w:rFonts w:asciiTheme="minorHAnsi" w:eastAsiaTheme="majorEastAsia" w:hAnsiTheme="minorHAnsi" w:cstheme="minorHAnsi"/>
                <w:color w:val="auto"/>
                <w:sz w:val="22"/>
                <w:szCs w:val="22"/>
                <w:shd w:val="clear" w:color="auto" w:fill="FFFFFF"/>
              </w:rPr>
              <w:t xml:space="preserve">, </w:t>
            </w:r>
          </w:p>
        </w:tc>
      </w:tr>
      <w:tr w:rsidR="00FC35DC" w:rsidRPr="00ED60BD"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4" w:name="JudicArium"/>
            <w:r>
              <w:rPr>
                <w:rStyle w:val="Strong"/>
                <w:rFonts w:asciiTheme="minorHAnsi" w:hAnsiTheme="minorHAnsi" w:cstheme="minorHAnsi"/>
                <w:color w:val="000000"/>
                <w:sz w:val="22"/>
                <w:szCs w:val="22"/>
                <w:u w:val="single"/>
              </w:rPr>
              <w:t>JudicArium</w:t>
            </w:r>
            <w:bookmarkEnd w:id="744"/>
          </w:p>
          <w:p w:rsidR="00FC35DC" w:rsidRPr="00ED60B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5" w:name="JudicAriant"/>
            <w:r>
              <w:rPr>
                <w:rStyle w:val="Strong"/>
                <w:rFonts w:asciiTheme="minorHAnsi" w:hAnsiTheme="minorHAnsi" w:cstheme="minorHAnsi"/>
                <w:color w:val="000000"/>
                <w:sz w:val="22"/>
                <w:szCs w:val="22"/>
                <w:u w:val="single"/>
              </w:rPr>
              <w:t>JudicAriant</w:t>
            </w:r>
            <w:bookmarkEnd w:id="74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shd w:val="clear" w:color="auto" w:fill="FFFFFF"/>
              </w:rPr>
              <w:t xml:space="preserve">= </w:t>
            </w:r>
            <w:r w:rsidRPr="00362798">
              <w:rPr>
                <w:rFonts w:asciiTheme="minorHAnsi" w:hAnsiTheme="minorHAnsi" w:cstheme="minorHAnsi"/>
                <w:sz w:val="22"/>
                <w:szCs w:val="22"/>
                <w:u w:val="single"/>
                <w:shd w:val="clear" w:color="auto" w:fill="FFFFFF"/>
              </w:rPr>
              <w:t>Ju</w:t>
            </w:r>
            <w:r>
              <w:rPr>
                <w:rFonts w:asciiTheme="minorHAnsi" w:hAnsiTheme="minorHAnsi" w:cstheme="minorHAnsi"/>
                <w:sz w:val="22"/>
                <w:szCs w:val="22"/>
                <w:shd w:val="clear" w:color="auto" w:fill="FFFFFF"/>
              </w:rPr>
              <w:t xml:space="preserve">stice </w:t>
            </w:r>
            <w:r w:rsidRPr="00362798">
              <w:rPr>
                <w:rFonts w:asciiTheme="minorHAnsi" w:hAnsiTheme="minorHAnsi" w:cstheme="minorHAnsi"/>
                <w:sz w:val="22"/>
                <w:szCs w:val="22"/>
                <w:u w:val="single"/>
                <w:shd w:val="clear" w:color="auto" w:fill="FFFFFF"/>
              </w:rPr>
              <w:t>Dic</w:t>
            </w:r>
            <w:r>
              <w:rPr>
                <w:rFonts w:asciiTheme="minorHAnsi" w:hAnsiTheme="minorHAnsi" w:cstheme="minorHAnsi"/>
                <w:sz w:val="22"/>
                <w:szCs w:val="22"/>
                <w:shd w:val="clear" w:color="auto" w:fill="FFFFFF"/>
              </w:rPr>
              <w:t xml:space="preserve">tation </w:t>
            </w:r>
            <w:r w:rsidRPr="00362798">
              <w:rPr>
                <w:rFonts w:asciiTheme="minorHAnsi" w:hAnsiTheme="minorHAnsi" w:cstheme="minorHAnsi"/>
                <w:sz w:val="22"/>
                <w:szCs w:val="22"/>
                <w:u w:val="single"/>
                <w:shd w:val="clear" w:color="auto" w:fill="FFFFFF"/>
              </w:rPr>
              <w:t>Arium</w:t>
            </w:r>
            <w:r>
              <w:rPr>
                <w:rFonts w:asciiTheme="minorHAnsi" w:hAnsiTheme="minorHAnsi" w:cstheme="minorHAnsi"/>
                <w:sz w:val="22"/>
                <w:szCs w:val="22"/>
                <w:shd w:val="clear" w:color="auto" w:fill="FFFFFF"/>
              </w:rPr>
              <w:t xml:space="preserve">. </w:t>
            </w:r>
            <w:r>
              <w:rPr>
                <w:rFonts w:asciiTheme="minorHAnsi" w:hAnsiTheme="minorHAnsi" w:cstheme="minorHAnsi"/>
                <w:color w:val="000000"/>
                <w:sz w:val="22"/>
                <w:szCs w:val="22"/>
              </w:rPr>
              <w:t xml:space="preserve">This is the state power of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of </w:t>
            </w:r>
            <w:hyperlink w:anchor="FtabAristarchy" w:history="1">
              <w:hyperlink r:id="rId733"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governance that controls the administration of the new double system of justice and provides legal advice for new legislation. Its leader is the </w:t>
            </w:r>
            <w:r w:rsidRPr="006C49B1">
              <w:rPr>
                <w:rFonts w:asciiTheme="minorHAnsi" w:hAnsiTheme="minorHAnsi" w:cstheme="minorHAnsi"/>
                <w:b/>
                <w:color w:val="000000"/>
                <w:sz w:val="22"/>
                <w:szCs w:val="22"/>
              </w:rPr>
              <w:t>JudicAriant</w:t>
            </w:r>
            <w:r>
              <w:rPr>
                <w:rFonts w:asciiTheme="minorHAnsi" w:hAnsiTheme="minorHAnsi" w:cstheme="minorHAnsi"/>
                <w:color w:val="000000"/>
                <w:sz w:val="22"/>
                <w:szCs w:val="22"/>
              </w:rPr>
              <w:t xml:space="preserve">. The </w:t>
            </w:r>
            <w:r w:rsidRPr="00C0559E">
              <w:rPr>
                <w:rFonts w:asciiTheme="minorHAnsi" w:hAnsiTheme="minorHAnsi" w:cstheme="minorHAnsi"/>
                <w:b/>
                <w:color w:val="000000"/>
                <w:sz w:val="22"/>
                <w:szCs w:val="22"/>
              </w:rPr>
              <w:t>JudicArium</w:t>
            </w:r>
            <w:r>
              <w:rPr>
                <w:rFonts w:asciiTheme="minorHAnsi" w:hAnsiTheme="minorHAnsi" w:cstheme="minorHAnsi"/>
                <w:color w:val="000000"/>
                <w:sz w:val="22"/>
                <w:szCs w:val="22"/>
              </w:rPr>
              <w:t xml:space="preserve"> includes the </w:t>
            </w:r>
            <w:hyperlink w:anchor="ExpertArium" w:history="1">
              <w:r w:rsidRPr="00BD2C29">
                <w:rPr>
                  <w:rStyle w:val="Hyperlink"/>
                  <w:rFonts w:asciiTheme="minorHAnsi" w:eastAsiaTheme="majorEastAsia" w:hAnsiTheme="minorHAnsi" w:cstheme="minorHAnsi"/>
                  <w:sz w:val="22"/>
                  <w:szCs w:val="22"/>
                </w:rPr>
                <w:t>ExpertArium</w:t>
              </w:r>
            </w:hyperlink>
            <w:r>
              <w:rPr>
                <w:rFonts w:asciiTheme="minorHAnsi" w:hAnsiTheme="minorHAnsi" w:cstheme="minorHAnsi"/>
                <w:color w:val="000000"/>
                <w:sz w:val="22"/>
                <w:szCs w:val="22"/>
              </w:rPr>
              <w:t xml:space="preserve">. </w:t>
            </w:r>
          </w:p>
          <w:p w:rsidR="00FC35DC" w:rsidRPr="00ED60BD" w:rsidRDefault="00FC35DC" w:rsidP="00C9273F">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color w:val="000000"/>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hyperlink w:anchor="DAFGE" w:history="1">
              <w:r w:rsidRPr="008061DC">
                <w:rPr>
                  <w:rStyle w:val="Hyperlink"/>
                  <w:rFonts w:asciiTheme="minorHAnsi" w:eastAsiaTheme="majorEastAsia" w:hAnsiTheme="minorHAnsi" w:cstheme="minorHAnsi"/>
                  <w:sz w:val="22"/>
                  <w:szCs w:val="22"/>
                </w:rPr>
                <w:t>DAFGE</w:t>
              </w:r>
            </w:hyperlink>
            <w:r>
              <w:rPr>
                <w:rFonts w:asciiTheme="minorHAnsi" w:hAnsiTheme="minorHAnsi" w:cstheme="minorHAnsi"/>
                <w:color w:val="000000"/>
                <w:sz w:val="22"/>
                <w:szCs w:val="22"/>
              </w:rPr>
              <w:t xml:space="preserve">, </w:t>
            </w:r>
          </w:p>
        </w:tc>
      </w:tr>
      <w:tr w:rsidR="00FC35DC" w:rsidRPr="00ED60BD" w:rsidTr="00C9273F">
        <w:tc>
          <w:tcPr>
            <w:tcW w:w="2147" w:type="dxa"/>
          </w:tcPr>
          <w:p w:rsidR="00FC35DC" w:rsidRPr="00ED60B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6" w:name="JudiChrIslam"/>
            <w:r w:rsidRPr="00ED60BD">
              <w:rPr>
                <w:rStyle w:val="Strong"/>
                <w:rFonts w:asciiTheme="minorHAnsi" w:hAnsiTheme="minorHAnsi" w:cstheme="minorHAnsi"/>
                <w:color w:val="000000"/>
                <w:sz w:val="22"/>
                <w:szCs w:val="22"/>
                <w:u w:val="single"/>
              </w:rPr>
              <w:t>JudiChrIslam</w:t>
            </w:r>
            <w:bookmarkEnd w:id="74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D60BD">
              <w:rPr>
                <w:rFonts w:asciiTheme="minorHAnsi" w:hAnsiTheme="minorHAnsi" w:cstheme="minorHAnsi"/>
                <w:sz w:val="22"/>
                <w:szCs w:val="22"/>
                <w:shd w:val="clear" w:color="auto" w:fill="FFFFFF"/>
              </w:rPr>
              <w:t xml:space="preserve">= The common objectives and background joint activities of the 3 Abrahamic religions for world domination: Judaism, Christianity and Islam. </w:t>
            </w:r>
            <w:r>
              <w:rPr>
                <w:rFonts w:asciiTheme="minorHAnsi" w:hAnsiTheme="minorHAnsi" w:cstheme="minorHAnsi"/>
                <w:sz w:val="22"/>
                <w:szCs w:val="22"/>
                <w:shd w:val="clear" w:color="auto" w:fill="FFFFFF"/>
              </w:rPr>
              <w:t xml:space="preserve">This deceitful collaboration includes </w:t>
            </w:r>
            <w:r w:rsidRPr="00ED60BD">
              <w:rPr>
                <w:rFonts w:asciiTheme="minorHAnsi" w:hAnsiTheme="minorHAnsi" w:cstheme="minorHAnsi"/>
                <w:color w:val="000000"/>
                <w:sz w:val="22"/>
                <w:szCs w:val="22"/>
              </w:rPr>
              <w:t xml:space="preserve">what we can legitimately call </w:t>
            </w:r>
            <w:r w:rsidRPr="00ED60BD">
              <w:rPr>
                <w:rStyle w:val="Strong"/>
                <w:rFonts w:asciiTheme="minorHAnsi" w:hAnsiTheme="minorHAnsi" w:cstheme="minorHAnsi"/>
                <w:i/>
                <w:iCs/>
                <w:color w:val="000000"/>
                <w:sz w:val="22"/>
                <w:szCs w:val="22"/>
                <w:u w:val="single"/>
              </w:rPr>
              <w:t>Judeofascism</w:t>
            </w:r>
            <w:r w:rsidRPr="00ED60BD">
              <w:rPr>
                <w:rFonts w:asciiTheme="minorHAnsi" w:hAnsiTheme="minorHAnsi" w:cstheme="minorHAnsi"/>
                <w:color w:val="000000"/>
                <w:sz w:val="22"/>
                <w:szCs w:val="22"/>
              </w:rPr>
              <w:t xml:space="preserve">, </w:t>
            </w:r>
            <w:r w:rsidRPr="00ED60BD">
              <w:rPr>
                <w:rStyle w:val="Strong"/>
                <w:rFonts w:asciiTheme="minorHAnsi" w:hAnsiTheme="minorHAnsi" w:cstheme="minorHAnsi"/>
                <w:i/>
                <w:iCs/>
                <w:color w:val="000000"/>
                <w:sz w:val="22"/>
                <w:szCs w:val="22"/>
                <w:u w:val="single"/>
              </w:rPr>
              <w:t>Islamofascism</w:t>
            </w:r>
            <w:r w:rsidRPr="00ED60BD">
              <w:rPr>
                <w:rFonts w:asciiTheme="minorHAnsi" w:hAnsiTheme="minorHAnsi" w:cstheme="minorHAnsi"/>
                <w:color w:val="000000"/>
                <w:sz w:val="22"/>
                <w:szCs w:val="22"/>
              </w:rPr>
              <w:t xml:space="preserve">, and </w:t>
            </w:r>
            <w:r w:rsidRPr="00ED60BD">
              <w:rPr>
                <w:rStyle w:val="Strong"/>
                <w:rFonts w:asciiTheme="minorHAnsi" w:hAnsiTheme="minorHAnsi" w:cstheme="minorHAnsi"/>
                <w:i/>
                <w:iCs/>
                <w:color w:val="000000"/>
                <w:sz w:val="22"/>
                <w:szCs w:val="22"/>
                <w:u w:val="single"/>
              </w:rPr>
              <w:t>Christofascism</w:t>
            </w:r>
            <w:r w:rsidRPr="00ED60BD">
              <w:rPr>
                <w:rFonts w:asciiTheme="minorHAnsi" w:hAnsiTheme="minorHAnsi" w:cstheme="minorHAnsi"/>
                <w:color w:val="000000"/>
                <w:sz w:val="22"/>
                <w:szCs w:val="22"/>
              </w:rPr>
              <w:t xml:space="preserve">, or more simply </w:t>
            </w:r>
            <w:r w:rsidRPr="00ED60BD">
              <w:rPr>
                <w:rStyle w:val="Strong"/>
                <w:rFonts w:asciiTheme="minorHAnsi" w:hAnsiTheme="minorHAnsi" w:cstheme="minorHAnsi"/>
                <w:color w:val="000000"/>
                <w:sz w:val="22"/>
                <w:szCs w:val="22"/>
                <w:u w:val="single"/>
              </w:rPr>
              <w:t>JudiChrIslam Fascism</w:t>
            </w:r>
            <w:r w:rsidRPr="00ED60BD">
              <w:rPr>
                <w:rFonts w:asciiTheme="minorHAnsi" w:hAnsiTheme="minorHAnsi" w:cstheme="minorHAnsi"/>
                <w:color w:val="000000"/>
                <w:sz w:val="22"/>
                <w:szCs w:val="22"/>
              </w:rPr>
              <w:t xml:space="preserve"> or maybe just </w:t>
            </w:r>
            <w:r w:rsidRPr="00ED60BD">
              <w:rPr>
                <w:rStyle w:val="Strong"/>
                <w:rFonts w:asciiTheme="minorHAnsi" w:hAnsiTheme="minorHAnsi" w:cstheme="minorHAnsi"/>
                <w:color w:val="000000"/>
                <w:sz w:val="22"/>
                <w:szCs w:val="22"/>
                <w:u w:val="single"/>
              </w:rPr>
              <w:t>Abrahamofascism</w:t>
            </w:r>
            <w:r w:rsidRPr="00ED60BD">
              <w:rPr>
                <w:rFonts w:asciiTheme="minorHAnsi" w:hAnsiTheme="minorHAnsi" w:cstheme="minorHAnsi"/>
                <w:color w:val="000000"/>
                <w:sz w:val="22"/>
                <w:szCs w:val="22"/>
              </w:rPr>
              <w:t xml:space="preserve">. </w:t>
            </w:r>
          </w:p>
          <w:p w:rsidR="00A832E0" w:rsidRDefault="00A832E0"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ED60BD">
              <w:rPr>
                <w:rFonts w:asciiTheme="minorHAnsi" w:hAnsiTheme="minorHAnsi" w:cstheme="minorHAnsi"/>
                <w:color w:val="000000"/>
                <w:sz w:val="22"/>
                <w:szCs w:val="22"/>
              </w:rPr>
              <w:t xml:space="preserve">For simplicity we will call </w:t>
            </w:r>
            <w:r>
              <w:rPr>
                <w:rFonts w:asciiTheme="minorHAnsi" w:hAnsiTheme="minorHAnsi" w:cstheme="minorHAnsi"/>
                <w:color w:val="000000"/>
                <w:sz w:val="22"/>
                <w:szCs w:val="22"/>
              </w:rPr>
              <w:t>all forms by</w:t>
            </w:r>
            <w:r w:rsidRPr="00ED60BD">
              <w:rPr>
                <w:rFonts w:asciiTheme="minorHAnsi" w:hAnsiTheme="minorHAnsi" w:cstheme="minorHAnsi"/>
                <w:color w:val="000000"/>
                <w:sz w:val="22"/>
                <w:szCs w:val="22"/>
              </w:rPr>
              <w:t xml:space="preserve"> the</w:t>
            </w:r>
            <w:r>
              <w:rPr>
                <w:rFonts w:asciiTheme="minorHAnsi" w:hAnsiTheme="minorHAnsi" w:cstheme="minorHAnsi"/>
                <w:color w:val="000000"/>
                <w:sz w:val="22"/>
                <w:szCs w:val="22"/>
              </w:rPr>
              <w:t xml:space="preserve"> new acronym </w:t>
            </w:r>
            <w:hyperlink r:id="rId73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hyperlink>
          </w:p>
          <w:p w:rsidR="00FC35DC" w:rsidRPr="00ED60BD" w:rsidRDefault="00FC35DC" w:rsidP="00A832E0">
            <w:pPr>
              <w:pStyle w:val="auto-style40"/>
              <w:spacing w:before="0" w:beforeAutospacing="0" w:after="0" w:afterAutospacing="0"/>
              <w:textAlignment w:val="baseline"/>
              <w:rPr>
                <w:rFonts w:asciiTheme="minorHAnsi" w:hAnsiTheme="minorHAnsi" w:cstheme="minorHAnsi"/>
                <w:sz w:val="22"/>
                <w:szCs w:val="22"/>
                <w:shd w:val="clear" w:color="auto" w:fill="FFFFFF"/>
              </w:rPr>
            </w:pPr>
            <w:r>
              <w:rPr>
                <w:rFonts w:asciiTheme="minorHAnsi" w:hAnsiTheme="minorHAnsi" w:cstheme="minorHAnsi"/>
                <w:color w:val="000000"/>
                <w:sz w:val="22"/>
                <w:szCs w:val="22"/>
              </w:rPr>
              <w:t xml:space="preserve">+ r. </w:t>
            </w:r>
            <w:hyperlink w:anchor="ZAJAC" w:history="1">
              <w:r w:rsidRPr="009263EC">
                <w:rPr>
                  <w:rStyle w:val="Hyperlink"/>
                  <w:rFonts w:asciiTheme="minorHAnsi" w:eastAsiaTheme="majorEastAsia" w:hAnsiTheme="minorHAnsi" w:cstheme="minorHAnsi"/>
                  <w:sz w:val="22"/>
                  <w:szCs w:val="22"/>
                </w:rPr>
                <w:t>ZAJAC</w:t>
              </w:r>
            </w:hyperlink>
            <w:r w:rsidR="00A832E0">
              <w:rPr>
                <w:rFonts w:asciiTheme="minorHAnsi" w:hAnsiTheme="minorHAnsi" w:cstheme="minorHAnsi"/>
                <w:color w:val="000000"/>
                <w:sz w:val="22"/>
                <w:szCs w:val="22"/>
              </w:rPr>
              <w:t xml:space="preserve">, </w:t>
            </w:r>
            <w:hyperlink w:anchor="Panthriskia" w:history="1">
              <w:r w:rsidR="00A832E0" w:rsidRPr="00A832E0">
                <w:rPr>
                  <w:rStyle w:val="Hyperlink"/>
                  <w:rFonts w:asciiTheme="minorHAnsi" w:hAnsiTheme="minorHAnsi" w:cstheme="minorHAnsi"/>
                  <w:sz w:val="22"/>
                  <w:szCs w:val="22"/>
                </w:rPr>
                <w:t>Panthriskia,</w:t>
              </w:r>
            </w:hyperlink>
            <w:r w:rsidR="00A832E0">
              <w:rPr>
                <w:rFonts w:asciiTheme="minorHAnsi" w:hAnsiTheme="minorHAnsi" w:cstheme="minorHAnsi"/>
                <w:color w:val="000000"/>
                <w:sz w:val="22"/>
                <w:szCs w:val="22"/>
              </w:rPr>
              <w:t xml:space="preserve"> </w:t>
            </w:r>
          </w:p>
        </w:tc>
      </w:tr>
      <w:tr w:rsidR="00FC35DC" w:rsidRPr="000D799F" w:rsidTr="00C9273F">
        <w:tc>
          <w:tcPr>
            <w:tcW w:w="2147" w:type="dxa"/>
          </w:tcPr>
          <w:p w:rsidR="00FC35DC" w:rsidRPr="006F0545"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Judo</w:t>
            </w:r>
          </w:p>
        </w:tc>
        <w:tc>
          <w:tcPr>
            <w:tcW w:w="7027" w:type="dxa"/>
          </w:tcPr>
          <w:p w:rsidR="00FC35DC" w:rsidRPr="000D799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0D799F">
              <w:rPr>
                <w:rFonts w:asciiTheme="minorHAnsi" w:hAnsiTheme="minorHAnsi" w:cstheme="minorHAnsi"/>
                <w:color w:val="000000"/>
                <w:sz w:val="22"/>
                <w:szCs w:val="22"/>
                <w:lang w:val="fr-CA"/>
              </w:rPr>
              <w:t xml:space="preserve">+ r. </w:t>
            </w:r>
            <w:hyperlink w:anchor="FethoJudo" w:history="1">
              <w:r w:rsidRPr="000D799F">
                <w:rPr>
                  <w:rStyle w:val="Hyperlink"/>
                  <w:rFonts w:asciiTheme="minorHAnsi" w:eastAsiaTheme="majorEastAsia" w:hAnsiTheme="minorHAnsi" w:cstheme="minorHAnsi"/>
                  <w:sz w:val="22"/>
                  <w:szCs w:val="22"/>
                  <w:lang w:val="fr-CA"/>
                </w:rPr>
                <w:t>FethoJudo</w:t>
              </w:r>
            </w:hyperlink>
            <w:r>
              <w:rPr>
                <w:rFonts w:asciiTheme="minorHAnsi" w:hAnsiTheme="minorHAnsi" w:cstheme="minorHAnsi"/>
                <w:color w:val="000000"/>
                <w:sz w:val="22"/>
                <w:szCs w:val="22"/>
                <w:lang w:val="fr-CA"/>
              </w:rPr>
              <w:t xml:space="preserve">, </w:t>
            </w:r>
            <w:hyperlink w:anchor="FethoPlay" w:history="1">
              <w:r w:rsidRPr="00231D9F">
                <w:rPr>
                  <w:rStyle w:val="Hyperlink"/>
                  <w:rFonts w:asciiTheme="minorHAnsi" w:eastAsiaTheme="majorEastAsia" w:hAnsiTheme="minorHAnsi" w:cstheme="minorHAnsi"/>
                  <w:sz w:val="22"/>
                  <w:szCs w:val="22"/>
                  <w:lang w:val="fr-CA"/>
                </w:rPr>
                <w:t>FethoPlay</w:t>
              </w:r>
            </w:hyperlink>
            <w:r>
              <w:rPr>
                <w:rFonts w:asciiTheme="minorHAnsi" w:hAnsiTheme="minorHAnsi" w:cstheme="minorHAnsi"/>
                <w:color w:val="000000"/>
                <w:sz w:val="22"/>
                <w:szCs w:val="22"/>
                <w:lang w:val="fr-CA"/>
              </w:rPr>
              <w:t xml:space="preserve">, </w:t>
            </w:r>
          </w:p>
        </w:tc>
      </w:tr>
      <w:tr w:rsidR="00FC35DC" w:rsidRPr="00CA52FC" w:rsidTr="00C9273F">
        <w:tc>
          <w:tcPr>
            <w:tcW w:w="2147" w:type="dxa"/>
          </w:tcPr>
          <w:p w:rsidR="00FC35DC" w:rsidRPr="000D799F"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fr-CA"/>
              </w:rPr>
            </w:pPr>
            <w:r w:rsidRPr="000D799F">
              <w:rPr>
                <w:rStyle w:val="Strong"/>
                <w:rFonts w:asciiTheme="minorHAnsi" w:hAnsiTheme="minorHAnsi" w:cstheme="minorHAnsi"/>
                <w:color w:val="FF0000"/>
                <w:sz w:val="22"/>
                <w:szCs w:val="22"/>
                <w:u w:val="single"/>
                <w:lang w:val="fr-CA"/>
              </w:rPr>
              <w:t>Justice</w:t>
            </w:r>
          </w:p>
        </w:tc>
        <w:tc>
          <w:tcPr>
            <w:tcW w:w="7027" w:type="dxa"/>
          </w:tcPr>
          <w:p w:rsidR="00FC35DC" w:rsidRPr="00665C1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0D799F">
              <w:rPr>
                <w:rFonts w:asciiTheme="minorHAnsi" w:hAnsiTheme="minorHAnsi" w:cstheme="minorHAnsi"/>
                <w:color w:val="000000"/>
                <w:sz w:val="22"/>
                <w:szCs w:val="22"/>
                <w:lang w:val="fr-CA"/>
              </w:rPr>
              <w:t xml:space="preserve">+ r. </w:t>
            </w:r>
            <w:hyperlink w:anchor="PAJ" w:history="1">
              <w:r w:rsidRPr="00665C13">
                <w:rPr>
                  <w:rStyle w:val="Hyperlink"/>
                  <w:rFonts w:asciiTheme="minorHAnsi" w:eastAsiaTheme="majorEastAsia" w:hAnsiTheme="minorHAnsi" w:cstheme="minorHAnsi"/>
                  <w:sz w:val="22"/>
                  <w:szCs w:val="22"/>
                  <w:lang w:val="fr-CA"/>
                </w:rPr>
                <w:t>PAJ</w:t>
              </w:r>
            </w:hyperlink>
            <w:r w:rsidRPr="00665C13">
              <w:rPr>
                <w:rFonts w:asciiTheme="minorHAnsi" w:hAnsiTheme="minorHAnsi" w:cstheme="minorHAnsi"/>
                <w:color w:val="000000"/>
                <w:sz w:val="22"/>
                <w:szCs w:val="22"/>
                <w:lang w:val="fr-CA"/>
              </w:rPr>
              <w:t xml:space="preserve">, </w:t>
            </w:r>
            <w:hyperlink w:anchor="PEJ" w:history="1">
              <w:r w:rsidRPr="00665C13">
                <w:rPr>
                  <w:rStyle w:val="Hyperlink"/>
                  <w:rFonts w:asciiTheme="minorHAnsi" w:eastAsiaTheme="majorEastAsia" w:hAnsiTheme="minorHAnsi" w:cstheme="minorHAnsi"/>
                  <w:sz w:val="22"/>
                  <w:szCs w:val="22"/>
                  <w:lang w:val="fr-CA"/>
                </w:rPr>
                <w:t>PEJ</w:t>
              </w:r>
            </w:hyperlink>
            <w:r w:rsidRPr="00665C13">
              <w:rPr>
                <w:rFonts w:asciiTheme="minorHAnsi" w:hAnsiTheme="minorHAnsi" w:cstheme="minorHAnsi"/>
                <w:color w:val="000000"/>
                <w:sz w:val="22"/>
                <w:szCs w:val="22"/>
                <w:lang w:val="fr-CA"/>
              </w:rPr>
              <w:t xml:space="preserve">, </w:t>
            </w:r>
            <w:hyperlink w:anchor="POJ" w:history="1">
              <w:r w:rsidRPr="00665C13">
                <w:rPr>
                  <w:rStyle w:val="Hyperlink"/>
                  <w:rFonts w:asciiTheme="minorHAnsi" w:eastAsiaTheme="majorEastAsia" w:hAnsiTheme="minorHAnsi" w:cstheme="minorHAnsi"/>
                  <w:sz w:val="22"/>
                  <w:szCs w:val="22"/>
                  <w:lang w:val="fr-CA"/>
                </w:rPr>
                <w:t>POJ</w:t>
              </w:r>
            </w:hyperlink>
            <w:r w:rsidRPr="00665C13">
              <w:rPr>
                <w:rFonts w:asciiTheme="minorHAnsi" w:hAnsiTheme="minorHAnsi" w:cstheme="minorHAnsi"/>
                <w:color w:val="000000"/>
                <w:sz w:val="22"/>
                <w:szCs w:val="22"/>
                <w:lang w:val="fr-CA"/>
              </w:rPr>
              <w:t xml:space="preserve">, </w:t>
            </w:r>
            <w:hyperlink w:anchor="PUJ" w:history="1">
              <w:r w:rsidRPr="00665C13">
                <w:rPr>
                  <w:rStyle w:val="Hyperlink"/>
                  <w:rFonts w:asciiTheme="minorHAnsi" w:eastAsiaTheme="majorEastAsia" w:hAnsiTheme="minorHAnsi" w:cstheme="minorHAnsi"/>
                  <w:sz w:val="22"/>
                  <w:szCs w:val="22"/>
                  <w:lang w:val="fr-CA"/>
                </w:rPr>
                <w:t>PUJ</w:t>
              </w:r>
            </w:hyperlink>
            <w:r w:rsidRPr="00665C13">
              <w:rPr>
                <w:rFonts w:asciiTheme="minorHAnsi" w:hAnsiTheme="minorHAnsi" w:cstheme="minorHAnsi"/>
                <w:color w:val="000000"/>
                <w:sz w:val="22"/>
                <w:szCs w:val="22"/>
                <w:lang w:val="fr-CA"/>
              </w:rPr>
              <w:t xml:space="preserve">, </w:t>
            </w:r>
            <w:hyperlink w:anchor="CLAWS" w:history="1">
              <w:r w:rsidRPr="00665C13">
                <w:rPr>
                  <w:rStyle w:val="Hyperlink"/>
                  <w:rFonts w:asciiTheme="minorHAnsi" w:eastAsiaTheme="majorEastAsia" w:hAnsiTheme="minorHAnsi" w:cstheme="minorHAnsi"/>
                  <w:sz w:val="22"/>
                  <w:szCs w:val="22"/>
                  <w:lang w:val="fr-CA"/>
                </w:rPr>
                <w:t>CLAWS</w:t>
              </w:r>
            </w:hyperlink>
            <w:r w:rsidRPr="00665C13">
              <w:rPr>
                <w:rFonts w:asciiTheme="minorHAnsi" w:hAnsiTheme="minorHAnsi" w:cstheme="minorHAnsi"/>
                <w:color w:val="000000"/>
                <w:sz w:val="22"/>
                <w:szCs w:val="22"/>
                <w:lang w:val="fr-CA"/>
              </w:rPr>
              <w:t xml:space="preserve">, </w:t>
            </w:r>
            <w:hyperlink w:anchor="DAFGE" w:history="1">
              <w:r w:rsidRPr="00665C13">
                <w:rPr>
                  <w:rStyle w:val="Hyperlink"/>
                  <w:rFonts w:asciiTheme="minorHAnsi" w:eastAsiaTheme="majorEastAsia" w:hAnsiTheme="minorHAnsi" w:cstheme="minorHAnsi"/>
                  <w:sz w:val="22"/>
                  <w:szCs w:val="22"/>
                  <w:lang w:val="fr-CA"/>
                </w:rPr>
                <w:t>DAFGE</w:t>
              </w:r>
            </w:hyperlink>
            <w:r w:rsidRPr="00665C13">
              <w:rPr>
                <w:rFonts w:asciiTheme="minorHAnsi" w:hAnsiTheme="minorHAnsi" w:cstheme="minorHAnsi"/>
                <w:color w:val="000000"/>
                <w:sz w:val="22"/>
                <w:szCs w:val="22"/>
                <w:lang w:val="fr-CA"/>
              </w:rPr>
              <w:t xml:space="preserve">, </w:t>
            </w:r>
            <w:hyperlink w:anchor="TSA" w:history="1">
              <w:r w:rsidRPr="00665C13">
                <w:rPr>
                  <w:rStyle w:val="Hyperlink"/>
                  <w:rFonts w:asciiTheme="minorHAnsi" w:eastAsiaTheme="majorEastAsia" w:hAnsiTheme="minorHAnsi" w:cstheme="minorHAnsi"/>
                  <w:sz w:val="22"/>
                  <w:szCs w:val="22"/>
                  <w:lang w:val="fr-CA"/>
                </w:rPr>
                <w:t>TSA</w:t>
              </w:r>
            </w:hyperlink>
            <w:r w:rsidRPr="00665C13">
              <w:rPr>
                <w:rFonts w:asciiTheme="minorHAnsi" w:hAnsiTheme="minorHAnsi" w:cstheme="minorHAnsi"/>
                <w:color w:val="000000"/>
                <w:sz w:val="22"/>
                <w:szCs w:val="22"/>
                <w:lang w:val="fr-CA"/>
              </w:rPr>
              <w:t xml:space="preserve">, </w:t>
            </w:r>
          </w:p>
        </w:tc>
      </w:tr>
      <w:tr w:rsidR="00A832E0" w:rsidRPr="0069407D" w:rsidTr="00C9273F">
        <w:tc>
          <w:tcPr>
            <w:tcW w:w="2147" w:type="dxa"/>
          </w:tcPr>
          <w:p w:rsidR="00A832E0" w:rsidRPr="0069407D" w:rsidRDefault="00A832E0"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Pr>
                <w:rStyle w:val="Strong"/>
                <w:rFonts w:asciiTheme="minorHAnsi" w:hAnsiTheme="minorHAnsi" w:cstheme="minorHAnsi"/>
                <w:color w:val="000000"/>
                <w:sz w:val="22"/>
                <w:szCs w:val="22"/>
                <w:u w:val="single"/>
              </w:rPr>
              <w:t>Kalergi</w:t>
            </w:r>
          </w:p>
        </w:tc>
        <w:tc>
          <w:tcPr>
            <w:tcW w:w="7027" w:type="dxa"/>
          </w:tcPr>
          <w:p w:rsidR="00A832E0" w:rsidRDefault="00A832E0"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The plan to destabilize the western world through wild immigration. </w:t>
            </w:r>
          </w:p>
          <w:p w:rsidR="00A832E0" w:rsidRPr="0069407D" w:rsidRDefault="00A832E0" w:rsidP="00A832E0">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 </w:t>
            </w:r>
            <w:hyperlink w:anchor="Kalergi_Plan_1922" w:history="1">
              <w:r w:rsidRPr="00A832E0">
                <w:rPr>
                  <w:rStyle w:val="Hyperlink"/>
                  <w:rFonts w:asciiTheme="minorHAnsi" w:hAnsiTheme="minorHAnsi" w:cstheme="minorHAnsi"/>
                  <w:sz w:val="22"/>
                  <w:szCs w:val="22"/>
                </w:rPr>
                <w:t>Kalergi Plan of 1922</w:t>
              </w:r>
            </w:hyperlink>
            <w:r>
              <w:rPr>
                <w:rFonts w:asciiTheme="minorHAnsi" w:hAnsiTheme="minorHAnsi" w:cstheme="minorHAnsi"/>
                <w:color w:val="000000"/>
                <w:sz w:val="22"/>
                <w:szCs w:val="22"/>
              </w:rPr>
              <w:t xml:space="preserve">, </w:t>
            </w:r>
          </w:p>
        </w:tc>
      </w:tr>
      <w:tr w:rsidR="00FC35DC" w:rsidRPr="0069407D" w:rsidTr="00C9273F">
        <w:tc>
          <w:tcPr>
            <w:tcW w:w="2147" w:type="dxa"/>
          </w:tcPr>
          <w:p w:rsidR="00FC35DC" w:rsidRPr="0069407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7" w:name="Kallos"/>
            <w:r w:rsidRPr="0069407D">
              <w:rPr>
                <w:rStyle w:val="Strong"/>
                <w:rFonts w:asciiTheme="minorHAnsi" w:hAnsiTheme="minorHAnsi" w:cstheme="minorHAnsi"/>
                <w:color w:val="000000"/>
                <w:sz w:val="22"/>
                <w:szCs w:val="22"/>
                <w:u w:val="single"/>
              </w:rPr>
              <w:t>Kallos</w:t>
            </w:r>
            <w:bookmarkEnd w:id="747"/>
          </w:p>
          <w:p w:rsidR="00FC35DC" w:rsidRPr="0069407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8" w:name="KalloSexual"/>
            <w:r w:rsidRPr="0069407D">
              <w:rPr>
                <w:rStyle w:val="Strong"/>
                <w:rFonts w:asciiTheme="minorHAnsi" w:hAnsiTheme="minorHAnsi" w:cstheme="minorHAnsi"/>
                <w:color w:val="000000"/>
                <w:sz w:val="22"/>
                <w:szCs w:val="22"/>
                <w:u w:val="single"/>
              </w:rPr>
              <w:t>KalloSexual</w:t>
            </w:r>
            <w:bookmarkEnd w:id="748"/>
          </w:p>
          <w:p w:rsidR="00FC35DC" w:rsidRPr="0069407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49" w:name="KalloSexuality"/>
            <w:r w:rsidRPr="0069407D">
              <w:rPr>
                <w:rStyle w:val="Strong"/>
                <w:rFonts w:asciiTheme="minorHAnsi" w:hAnsiTheme="minorHAnsi" w:cstheme="minorHAnsi"/>
                <w:color w:val="000000"/>
                <w:sz w:val="22"/>
                <w:szCs w:val="22"/>
                <w:u w:val="single"/>
              </w:rPr>
              <w:t>KalloSexuality</w:t>
            </w:r>
            <w:bookmarkEnd w:id="749"/>
          </w:p>
          <w:p w:rsidR="00FC35DC" w:rsidRPr="0069407D"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tc>
        <w:tc>
          <w:tcPr>
            <w:tcW w:w="7027" w:type="dxa"/>
          </w:tcPr>
          <w:p w:rsidR="00FC35DC" w:rsidRPr="0069407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9407D">
              <w:rPr>
                <w:rFonts w:asciiTheme="minorHAnsi" w:hAnsiTheme="minorHAnsi" w:cstheme="minorHAnsi"/>
                <w:color w:val="000000"/>
                <w:sz w:val="22"/>
                <w:szCs w:val="22"/>
              </w:rPr>
              <w:t>~ Kallos = the Greek word for “</w:t>
            </w:r>
            <w:r w:rsidRPr="0069407D">
              <w:rPr>
                <w:rFonts w:asciiTheme="minorHAnsi" w:hAnsiTheme="minorHAnsi" w:cstheme="minorHAnsi"/>
                <w:b/>
                <w:color w:val="000000"/>
                <w:sz w:val="22"/>
                <w:szCs w:val="22"/>
              </w:rPr>
              <w:t>Pure Perfect Beauty</w:t>
            </w:r>
            <w:r w:rsidRPr="0069407D">
              <w:rPr>
                <w:rFonts w:asciiTheme="minorHAnsi" w:hAnsiTheme="minorHAnsi" w:cstheme="minorHAnsi"/>
                <w:color w:val="000000"/>
                <w:sz w:val="22"/>
                <w:szCs w:val="22"/>
              </w:rPr>
              <w:t>”, or</w:t>
            </w:r>
            <w:r w:rsidR="00DC595B">
              <w:rPr>
                <w:rFonts w:asciiTheme="minorHAnsi" w:hAnsiTheme="minorHAnsi" w:cstheme="minorHAnsi"/>
                <w:color w:val="000000"/>
                <w:sz w:val="22"/>
                <w:szCs w:val="22"/>
              </w:rPr>
              <w:t xml:space="preserve"> a holistic form of</w:t>
            </w:r>
            <w:r w:rsidRPr="0069407D">
              <w:rPr>
                <w:rFonts w:asciiTheme="minorHAnsi" w:hAnsiTheme="minorHAnsi" w:cstheme="minorHAnsi"/>
                <w:color w:val="000000"/>
                <w:sz w:val="22"/>
                <w:szCs w:val="22"/>
              </w:rPr>
              <w:t xml:space="preserve"> “</w:t>
            </w:r>
            <w:r w:rsidRPr="0069407D">
              <w:rPr>
                <w:rFonts w:asciiTheme="minorHAnsi" w:hAnsiTheme="minorHAnsi" w:cstheme="minorHAnsi"/>
                <w:b/>
                <w:color w:val="000000"/>
                <w:sz w:val="22"/>
                <w:szCs w:val="22"/>
              </w:rPr>
              <w:t>Ideal of Beauty</w:t>
            </w:r>
            <w:r w:rsidRPr="0069407D">
              <w:rPr>
                <w:rFonts w:asciiTheme="minorHAnsi" w:hAnsiTheme="minorHAnsi" w:cstheme="minorHAnsi"/>
                <w:color w:val="000000"/>
                <w:sz w:val="22"/>
                <w:szCs w:val="22"/>
              </w:rPr>
              <w:t>”, not only in body</w:t>
            </w:r>
            <w:r w:rsidR="0028400C">
              <w:rPr>
                <w:rFonts w:asciiTheme="minorHAnsi" w:hAnsiTheme="minorHAnsi" w:cstheme="minorHAnsi"/>
                <w:color w:val="000000"/>
                <w:sz w:val="22"/>
                <w:szCs w:val="22"/>
              </w:rPr>
              <w:t>. In fact,</w:t>
            </w:r>
            <w:r w:rsidRPr="0069407D">
              <w:rPr>
                <w:rFonts w:asciiTheme="minorHAnsi" w:hAnsiTheme="minorHAnsi" w:cstheme="minorHAnsi"/>
                <w:color w:val="000000"/>
                <w:sz w:val="22"/>
                <w:szCs w:val="22"/>
              </w:rPr>
              <w:t xml:space="preserve"> </w:t>
            </w:r>
            <w:r w:rsidR="0028400C">
              <w:rPr>
                <w:rFonts w:asciiTheme="minorHAnsi" w:hAnsiTheme="minorHAnsi" w:cstheme="minorHAnsi"/>
                <w:color w:val="000000"/>
                <w:sz w:val="22"/>
                <w:szCs w:val="22"/>
              </w:rPr>
              <w:t xml:space="preserve">Kallos means </w:t>
            </w:r>
            <w:r w:rsidR="0028400C">
              <w:rPr>
                <w:rStyle w:val="auto-style8"/>
                <w:rFonts w:asciiTheme="minorHAnsi" w:hAnsiTheme="minorHAnsi" w:cstheme="minorHAnsi"/>
                <w:color w:val="000000"/>
                <w:sz w:val="22"/>
                <w:szCs w:val="22"/>
              </w:rPr>
              <w:t xml:space="preserve">holistic beauty of body, soul, mind, behavior and physical </w:t>
            </w:r>
            <w:r w:rsidR="001C4FD3">
              <w:rPr>
                <w:rStyle w:val="auto-style8"/>
                <w:rFonts w:asciiTheme="minorHAnsi" w:hAnsiTheme="minorHAnsi" w:cstheme="minorHAnsi"/>
                <w:color w:val="000000"/>
                <w:sz w:val="22"/>
                <w:szCs w:val="22"/>
              </w:rPr>
              <w:t xml:space="preserve">or social </w:t>
            </w:r>
            <w:r w:rsidR="0028400C">
              <w:rPr>
                <w:rStyle w:val="auto-style8"/>
                <w:rFonts w:asciiTheme="minorHAnsi" w:hAnsiTheme="minorHAnsi" w:cstheme="minorHAnsi"/>
                <w:color w:val="000000"/>
                <w:sz w:val="22"/>
                <w:szCs w:val="22"/>
              </w:rPr>
              <w:t xml:space="preserve">environment all together. </w:t>
            </w:r>
          </w:p>
          <w:p w:rsidR="00FC35DC" w:rsidRPr="0069407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9407D">
              <w:rPr>
                <w:rFonts w:asciiTheme="minorHAnsi" w:hAnsiTheme="minorHAnsi" w:cstheme="minorHAnsi"/>
                <w:color w:val="000000"/>
                <w:sz w:val="22"/>
                <w:szCs w:val="22"/>
              </w:rPr>
              <w:t xml:space="preserve">~ Kallosexual = someone sexually attracted by pure beauty, independently of the sex of the other person involved. </w:t>
            </w:r>
          </w:p>
          <w:p w:rsidR="00FC35DC" w:rsidRPr="0069407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9407D">
              <w:rPr>
                <w:rFonts w:asciiTheme="minorHAnsi" w:hAnsiTheme="minorHAnsi" w:cstheme="minorHAnsi"/>
                <w:color w:val="000000"/>
                <w:sz w:val="22"/>
                <w:szCs w:val="22"/>
              </w:rPr>
              <w:t xml:space="preserve">~ KalloSexuality = a form of sexuality or erotic relations of a KalloSexual based on a reaction of sexual attraction and love for pure beauty. </w:t>
            </w:r>
            <w:r w:rsidRPr="0069407D">
              <w:rPr>
                <w:rFonts w:asciiTheme="minorHAnsi" w:hAnsiTheme="minorHAnsi" w:cstheme="minorHAnsi"/>
                <w:sz w:val="22"/>
                <w:szCs w:val="22"/>
              </w:rPr>
              <w:t xml:space="preserve">The </w:t>
            </w:r>
            <w:hyperlink w:anchor="Kallos" w:history="1">
              <w:r w:rsidRPr="0069407D">
                <w:rPr>
                  <w:rStyle w:val="Hyperlink"/>
                  <w:rFonts w:asciiTheme="minorHAnsi" w:eastAsiaTheme="majorEastAsia" w:hAnsiTheme="minorHAnsi" w:cstheme="minorHAnsi"/>
                  <w:sz w:val="22"/>
                  <w:szCs w:val="22"/>
                </w:rPr>
                <w:t>Kallos</w:t>
              </w:r>
            </w:hyperlink>
            <w:r w:rsidRPr="0069407D">
              <w:rPr>
                <w:rFonts w:asciiTheme="minorHAnsi" w:hAnsiTheme="minorHAnsi" w:cstheme="minorHAnsi"/>
                <w:sz w:val="22"/>
                <w:szCs w:val="22"/>
              </w:rPr>
              <w:t xml:space="preserve"> </w:t>
            </w:r>
            <w:r w:rsidRPr="0069407D">
              <w:rPr>
                <w:rFonts w:asciiTheme="minorHAnsi" w:hAnsiTheme="minorHAnsi" w:cstheme="minorHAnsi"/>
                <w:sz w:val="22"/>
                <w:szCs w:val="22"/>
              </w:rPr>
              <w:lastRenderedPageBreak/>
              <w:t xml:space="preserve">Beauty factor plays most often between persons of the opposite sex, but may also apply to some persons of the same sex which, in </w:t>
            </w:r>
            <w:hyperlink w:anchor="FtatAristarchy" w:history="1">
              <w:hyperlink r:id="rId73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69407D">
              <w:rPr>
                <w:rFonts w:asciiTheme="minorHAnsi" w:hAnsiTheme="minorHAnsi" w:cstheme="minorHAnsi"/>
                <w:sz w:val="22"/>
                <w:szCs w:val="22"/>
              </w:rPr>
              <w:t xml:space="preserve">, is considered normal when it does not involve violence, anal sex </w:t>
            </w:r>
            <w:r>
              <w:rPr>
                <w:rFonts w:asciiTheme="minorHAnsi" w:hAnsiTheme="minorHAnsi" w:cstheme="minorHAnsi"/>
                <w:sz w:val="22"/>
                <w:szCs w:val="22"/>
              </w:rPr>
              <w:t>or</w:t>
            </w:r>
            <w:r w:rsidRPr="0069407D">
              <w:rPr>
                <w:rFonts w:asciiTheme="minorHAnsi" w:hAnsiTheme="minorHAnsi" w:cstheme="minorHAnsi"/>
                <w:sz w:val="22"/>
                <w:szCs w:val="22"/>
              </w:rPr>
              <w:t xml:space="preserve"> pedophilia.</w:t>
            </w:r>
          </w:p>
          <w:p w:rsidR="00FC35DC" w:rsidRPr="0069407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9407D">
              <w:rPr>
                <w:rFonts w:asciiTheme="minorHAnsi" w:hAnsiTheme="minorHAnsi" w:cstheme="minorHAnsi"/>
                <w:color w:val="000000"/>
                <w:sz w:val="22"/>
                <w:szCs w:val="22"/>
              </w:rPr>
              <w:t xml:space="preserve">+ r. </w:t>
            </w:r>
            <w:hyperlink w:anchor="KisoSexuality" w:history="1">
              <w:hyperlink w:anchor="KalSexuality" w:history="1">
                <w:r w:rsidRPr="0069407D">
                  <w:rPr>
                    <w:rStyle w:val="Hyperlink"/>
                    <w:rFonts w:asciiTheme="minorHAnsi" w:eastAsiaTheme="majorEastAsia" w:hAnsiTheme="minorHAnsi" w:cstheme="minorHAnsi"/>
                    <w:sz w:val="22"/>
                    <w:szCs w:val="22"/>
                  </w:rPr>
                  <w:t>KalSexuality</w:t>
                </w:r>
              </w:hyperlink>
            </w:hyperlink>
            <w:r w:rsidRPr="0069407D">
              <w:rPr>
                <w:rFonts w:asciiTheme="minorHAnsi" w:hAnsiTheme="minorHAnsi" w:cstheme="minorHAnsi"/>
                <w:color w:val="000000"/>
                <w:sz w:val="22"/>
                <w:szCs w:val="22"/>
              </w:rPr>
              <w:t xml:space="preserve">, </w:t>
            </w:r>
            <w:hyperlink w:anchor="TransitOsexuality" w:history="1">
              <w:r w:rsidRPr="0069407D">
                <w:rPr>
                  <w:rStyle w:val="Hyperlink"/>
                  <w:rFonts w:asciiTheme="minorHAnsi" w:eastAsiaTheme="majorEastAsia" w:hAnsiTheme="minorHAnsi" w:cstheme="minorHAnsi"/>
                  <w:sz w:val="22"/>
                  <w:szCs w:val="22"/>
                </w:rPr>
                <w:t>TransitOsexuality</w:t>
              </w:r>
            </w:hyperlink>
            <w:r w:rsidRPr="0069407D">
              <w:rPr>
                <w:rFonts w:asciiTheme="minorHAnsi" w:hAnsiTheme="minorHAnsi" w:cstheme="minorHAnsi"/>
                <w:color w:val="000000"/>
                <w:sz w:val="22"/>
                <w:szCs w:val="22"/>
              </w:rPr>
              <w:t xml:space="preserve">, </w:t>
            </w:r>
            <w:hyperlink w:anchor="NapovSexuality" w:history="1">
              <w:r w:rsidRPr="0069407D">
                <w:rPr>
                  <w:rStyle w:val="Hyperlink"/>
                  <w:rFonts w:asciiTheme="minorHAnsi" w:eastAsiaTheme="majorEastAsia" w:hAnsiTheme="minorHAnsi" w:cstheme="minorHAnsi"/>
                  <w:sz w:val="22"/>
                  <w:szCs w:val="22"/>
                </w:rPr>
                <w:t>NapovSexuality</w:t>
              </w:r>
            </w:hyperlink>
            <w:r w:rsidRPr="0069407D">
              <w:rPr>
                <w:rFonts w:asciiTheme="minorHAnsi" w:hAnsiTheme="minorHAnsi" w:cstheme="minorHAnsi"/>
                <w:color w:val="000000"/>
                <w:sz w:val="22"/>
                <w:szCs w:val="22"/>
              </w:rPr>
              <w:t xml:space="preserve">, </w:t>
            </w:r>
            <w:hyperlink w:anchor="GAYNAS" w:history="1">
              <w:r w:rsidRPr="0069407D">
                <w:rPr>
                  <w:rStyle w:val="Hyperlink"/>
                  <w:rFonts w:asciiTheme="minorHAnsi" w:eastAsiaTheme="majorEastAsia" w:hAnsiTheme="minorHAnsi" w:cstheme="minorHAnsi"/>
                  <w:sz w:val="22"/>
                  <w:szCs w:val="22"/>
                </w:rPr>
                <w:t>GAYNAS</w:t>
              </w:r>
            </w:hyperlink>
            <w:r w:rsidRPr="0069407D">
              <w:rPr>
                <w:rFonts w:asciiTheme="minorHAnsi" w:hAnsiTheme="minorHAnsi" w:cstheme="minorHAnsi"/>
                <w:color w:val="000000"/>
                <w:sz w:val="22"/>
                <w:szCs w:val="22"/>
              </w:rPr>
              <w:t xml:space="preserve">, </w:t>
            </w:r>
            <w:hyperlink w:anchor="Hequalkosexual" w:history="1">
              <w:r w:rsidRPr="0069407D">
                <w:rPr>
                  <w:rStyle w:val="Hyperlink"/>
                  <w:rFonts w:asciiTheme="minorHAnsi" w:eastAsiaTheme="majorEastAsia" w:hAnsiTheme="minorHAnsi" w:cstheme="minorHAnsi"/>
                  <w:sz w:val="22"/>
                  <w:szCs w:val="22"/>
                </w:rPr>
                <w:t>HequalkOsexual</w:t>
              </w:r>
            </w:hyperlink>
            <w:r w:rsidRPr="0069407D">
              <w:rPr>
                <w:rFonts w:asciiTheme="minorHAnsi" w:hAnsiTheme="minorHAnsi" w:cstheme="minorHAnsi"/>
                <w:color w:val="000000"/>
                <w:sz w:val="22"/>
                <w:szCs w:val="22"/>
              </w:rPr>
              <w:t xml:space="preserve">, </w:t>
            </w:r>
          </w:p>
        </w:tc>
      </w:tr>
      <w:tr w:rsidR="00FC35DC" w:rsidRPr="00B94EF3" w:rsidTr="00C9273F">
        <w:tc>
          <w:tcPr>
            <w:tcW w:w="2147" w:type="dxa"/>
          </w:tcPr>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0" w:name="KalSexuality"/>
            <w:r w:rsidRPr="00103F1B">
              <w:rPr>
                <w:rStyle w:val="Strong"/>
                <w:rFonts w:asciiTheme="minorHAnsi" w:hAnsiTheme="minorHAnsi" w:cstheme="minorHAnsi"/>
                <w:color w:val="000000"/>
                <w:sz w:val="22"/>
                <w:szCs w:val="22"/>
                <w:u w:val="single"/>
              </w:rPr>
              <w:lastRenderedPageBreak/>
              <w:t>KalSexuality</w:t>
            </w:r>
            <w:bookmarkEnd w:id="750"/>
          </w:p>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103F1B">
              <w:rPr>
                <w:rStyle w:val="Strong"/>
                <w:rFonts w:asciiTheme="minorHAnsi" w:hAnsiTheme="minorHAnsi" w:cstheme="minorHAnsi"/>
                <w:color w:val="000000"/>
                <w:sz w:val="22"/>
                <w:szCs w:val="22"/>
              </w:rPr>
              <w:t xml:space="preserve">+ </w:t>
            </w:r>
            <w:bookmarkStart w:id="751" w:name="KalSexual"/>
            <w:r w:rsidRPr="00103F1B">
              <w:rPr>
                <w:rStyle w:val="Strong"/>
                <w:rFonts w:asciiTheme="minorHAnsi" w:hAnsiTheme="minorHAnsi" w:cstheme="minorHAnsi"/>
                <w:color w:val="000000"/>
                <w:sz w:val="22"/>
                <w:szCs w:val="22"/>
                <w:u w:val="single"/>
              </w:rPr>
              <w:t>KalSexual</w:t>
            </w:r>
            <w:bookmarkEnd w:id="751"/>
          </w:p>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2" w:name="KisoSexuality"/>
            <w:r w:rsidRPr="00103F1B">
              <w:rPr>
                <w:rStyle w:val="Strong"/>
                <w:rFonts w:asciiTheme="minorHAnsi" w:hAnsiTheme="minorHAnsi" w:cstheme="minorHAnsi"/>
                <w:color w:val="000000"/>
                <w:sz w:val="22"/>
                <w:szCs w:val="22"/>
                <w:u w:val="single"/>
              </w:rPr>
              <w:t>KisoSexuality</w:t>
            </w:r>
            <w:bookmarkEnd w:id="752"/>
            <w:r w:rsidRPr="00103F1B">
              <w:rPr>
                <w:rStyle w:val="Strong"/>
                <w:rFonts w:asciiTheme="minorHAnsi" w:hAnsiTheme="minorHAnsi" w:cstheme="minorHAnsi"/>
                <w:color w:val="000000"/>
                <w:sz w:val="22"/>
                <w:szCs w:val="22"/>
                <w:u w:val="single"/>
              </w:rPr>
              <w:t xml:space="preserve"> </w:t>
            </w:r>
          </w:p>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103F1B">
              <w:rPr>
                <w:rStyle w:val="Strong"/>
                <w:rFonts w:asciiTheme="minorHAnsi" w:hAnsiTheme="minorHAnsi" w:cstheme="minorHAnsi"/>
                <w:color w:val="000000"/>
                <w:sz w:val="22"/>
                <w:szCs w:val="22"/>
              </w:rPr>
              <w:t xml:space="preserve">+ </w:t>
            </w:r>
            <w:bookmarkStart w:id="753" w:name="KisoSexual"/>
            <w:r w:rsidRPr="00103F1B">
              <w:rPr>
                <w:rStyle w:val="Strong"/>
                <w:rFonts w:asciiTheme="minorHAnsi" w:hAnsiTheme="minorHAnsi" w:cstheme="minorHAnsi"/>
                <w:color w:val="000000"/>
                <w:sz w:val="22"/>
                <w:szCs w:val="22"/>
                <w:u w:val="single"/>
              </w:rPr>
              <w:t>KisoSexual</w:t>
            </w:r>
            <w:bookmarkEnd w:id="753"/>
          </w:p>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4" w:name="KheteroSexuality"/>
            <w:r w:rsidRPr="00103F1B">
              <w:rPr>
                <w:rStyle w:val="Strong"/>
                <w:rFonts w:asciiTheme="minorHAnsi" w:hAnsiTheme="minorHAnsi" w:cstheme="minorHAnsi"/>
                <w:color w:val="000000"/>
                <w:sz w:val="22"/>
                <w:szCs w:val="22"/>
                <w:u w:val="single"/>
              </w:rPr>
              <w:t>KheteroSexuality</w:t>
            </w:r>
            <w:bookmarkEnd w:id="754"/>
            <w:r w:rsidRPr="00103F1B">
              <w:rPr>
                <w:rStyle w:val="Strong"/>
                <w:rFonts w:asciiTheme="minorHAnsi" w:hAnsiTheme="minorHAnsi" w:cstheme="minorHAnsi"/>
                <w:color w:val="000000"/>
                <w:sz w:val="22"/>
                <w:szCs w:val="22"/>
                <w:u w:val="single"/>
              </w:rPr>
              <w:t xml:space="preserve"> </w:t>
            </w:r>
          </w:p>
          <w:p w:rsidR="00FC35DC" w:rsidRPr="00103F1B"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103F1B">
              <w:rPr>
                <w:rStyle w:val="Strong"/>
                <w:rFonts w:asciiTheme="minorHAnsi" w:hAnsiTheme="minorHAnsi" w:cstheme="minorHAnsi"/>
                <w:color w:val="000000"/>
                <w:sz w:val="22"/>
                <w:szCs w:val="22"/>
              </w:rPr>
              <w:t xml:space="preserve">+ </w:t>
            </w:r>
            <w:bookmarkStart w:id="755" w:name="KheteroSexual"/>
            <w:r w:rsidRPr="00103F1B">
              <w:rPr>
                <w:rStyle w:val="Strong"/>
                <w:rFonts w:asciiTheme="minorHAnsi" w:hAnsiTheme="minorHAnsi" w:cstheme="minorHAnsi"/>
                <w:color w:val="000000"/>
                <w:sz w:val="22"/>
                <w:szCs w:val="22"/>
                <w:u w:val="single"/>
              </w:rPr>
              <w:t>KheteroSexual</w:t>
            </w:r>
            <w:bookmarkEnd w:id="755"/>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6" w:name="Kalsa"/>
            <w:r>
              <w:rPr>
                <w:rStyle w:val="Strong"/>
                <w:rFonts w:asciiTheme="minorHAnsi" w:hAnsiTheme="minorHAnsi" w:cstheme="minorHAnsi"/>
                <w:color w:val="000000"/>
                <w:sz w:val="22"/>
                <w:szCs w:val="22"/>
                <w:u w:val="single"/>
              </w:rPr>
              <w:t>Kalsa</w:t>
            </w:r>
            <w:bookmarkEnd w:id="756"/>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7" w:name="Kalsab"/>
            <w:r>
              <w:rPr>
                <w:rStyle w:val="Strong"/>
                <w:rFonts w:asciiTheme="minorHAnsi" w:hAnsiTheme="minorHAnsi" w:cstheme="minorHAnsi"/>
                <w:color w:val="000000"/>
                <w:sz w:val="22"/>
                <w:szCs w:val="22"/>
                <w:u w:val="single"/>
              </w:rPr>
              <w:t>Kalsab</w:t>
            </w:r>
            <w:bookmarkEnd w:id="757"/>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KalSexuality = </w:t>
            </w:r>
            <w:r w:rsidRPr="003E3C45">
              <w:rPr>
                <w:rFonts w:asciiTheme="minorHAnsi" w:hAnsiTheme="minorHAnsi" w:cstheme="minorHAnsi"/>
                <w:color w:val="000000"/>
                <w:sz w:val="22"/>
                <w:szCs w:val="22"/>
                <w:u w:val="single"/>
              </w:rPr>
              <w:t>Kal</w:t>
            </w:r>
            <w:r>
              <w:rPr>
                <w:rFonts w:asciiTheme="minorHAnsi" w:hAnsiTheme="minorHAnsi" w:cstheme="minorHAnsi"/>
                <w:color w:val="000000"/>
                <w:sz w:val="22"/>
                <w:szCs w:val="22"/>
              </w:rPr>
              <w:t xml:space="preserve">los </w:t>
            </w:r>
            <w:r w:rsidRPr="00733B61">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(from “</w:t>
            </w:r>
            <w:hyperlink w:anchor="Kallos" w:history="1">
              <w:r w:rsidRPr="002B371C">
                <w:rPr>
                  <w:rStyle w:val="Hyperlink"/>
                  <w:rFonts w:asciiTheme="minorHAnsi" w:eastAsiaTheme="majorEastAsia" w:hAnsiTheme="minorHAnsi" w:cstheme="minorHAnsi"/>
                  <w:sz w:val="22"/>
                  <w:szCs w:val="22"/>
                </w:rPr>
                <w:t>Kallos</w:t>
              </w:r>
            </w:hyperlink>
            <w:r>
              <w:rPr>
                <w:rFonts w:asciiTheme="minorHAnsi" w:hAnsiTheme="minorHAnsi" w:cstheme="minorHAnsi"/>
                <w:color w:val="000000"/>
                <w:sz w:val="22"/>
                <w:szCs w:val="22"/>
              </w:rPr>
              <w:t xml:space="preserve">” which means “Beauty”). A </w:t>
            </w:r>
            <w:r w:rsidRPr="00E65AC4">
              <w:rPr>
                <w:rFonts w:asciiTheme="minorHAnsi" w:hAnsiTheme="minorHAnsi" w:cstheme="minorHAnsi"/>
                <w:b/>
                <w:color w:val="000000"/>
                <w:sz w:val="22"/>
                <w:szCs w:val="22"/>
              </w:rPr>
              <w:t>K</w:t>
            </w:r>
            <w:r>
              <w:rPr>
                <w:rFonts w:asciiTheme="minorHAnsi" w:hAnsiTheme="minorHAnsi" w:cstheme="minorHAnsi"/>
                <w:b/>
                <w:color w:val="000000"/>
                <w:sz w:val="22"/>
                <w:szCs w:val="22"/>
              </w:rPr>
              <w:t>al</w:t>
            </w:r>
            <w:r w:rsidRPr="00E65AC4">
              <w:rPr>
                <w:rFonts w:asciiTheme="minorHAnsi" w:hAnsiTheme="minorHAnsi" w:cstheme="minorHAnsi"/>
                <w:b/>
                <w:color w:val="000000"/>
                <w:sz w:val="22"/>
                <w:szCs w:val="22"/>
              </w:rPr>
              <w:t>Sexual</w:t>
            </w:r>
            <w:r>
              <w:rPr>
                <w:rFonts w:asciiTheme="minorHAnsi" w:hAnsiTheme="minorHAnsi" w:cstheme="minorHAnsi"/>
                <w:color w:val="000000"/>
                <w:sz w:val="22"/>
                <w:szCs w:val="22"/>
              </w:rPr>
              <w:t xml:space="preserve"> is a person enjoying KalSexuality. It includes a period of </w:t>
            </w:r>
            <w:hyperlink w:anchor="TransitOsexuality" w:history="1">
              <w:r w:rsidRPr="00843D51">
                <w:rPr>
                  <w:rStyle w:val="Hyperlink"/>
                  <w:rFonts w:asciiTheme="minorHAnsi" w:eastAsiaTheme="majorEastAsia" w:hAnsiTheme="minorHAnsi" w:cstheme="minorHAnsi"/>
                  <w:sz w:val="22"/>
                  <w:szCs w:val="22"/>
                </w:rPr>
                <w:t>TransitOsexuality</w:t>
              </w:r>
            </w:hyperlink>
            <w:r>
              <w:rPr>
                <w:rFonts w:asciiTheme="minorHAnsi" w:hAnsiTheme="minorHAnsi" w:cstheme="minorHAnsi"/>
                <w:color w:val="000000"/>
                <w:sz w:val="22"/>
                <w:szCs w:val="22"/>
              </w:rPr>
              <w:t xml:space="preserve"> that can be expresses as both KisoSexuality and KheteroSexuality.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KisoSexuality = </w:t>
            </w:r>
            <w:r w:rsidRPr="005527D1">
              <w:rPr>
                <w:rFonts w:asciiTheme="minorHAnsi" w:hAnsiTheme="minorHAnsi" w:cstheme="minorHAnsi"/>
                <w:color w:val="000000"/>
                <w:sz w:val="22"/>
                <w:szCs w:val="22"/>
                <w:u w:val="single"/>
              </w:rPr>
              <w:t>K</w:t>
            </w:r>
            <w:r>
              <w:rPr>
                <w:rFonts w:asciiTheme="minorHAnsi" w:hAnsiTheme="minorHAnsi" w:cstheme="minorHAnsi"/>
                <w:color w:val="000000"/>
                <w:sz w:val="22"/>
                <w:szCs w:val="22"/>
              </w:rPr>
              <w:t xml:space="preserve">allos </w:t>
            </w:r>
            <w:r>
              <w:rPr>
                <w:rFonts w:asciiTheme="minorHAnsi" w:hAnsiTheme="minorHAnsi" w:cstheme="minorHAnsi"/>
                <w:color w:val="000000"/>
                <w:sz w:val="22"/>
                <w:szCs w:val="22"/>
                <w:u w:val="single"/>
              </w:rPr>
              <w:t>i</w:t>
            </w:r>
            <w:r w:rsidRPr="005527D1">
              <w:rPr>
                <w:rFonts w:asciiTheme="minorHAnsi" w:hAnsiTheme="minorHAnsi" w:cstheme="minorHAnsi"/>
                <w:color w:val="000000"/>
                <w:sz w:val="22"/>
                <w:szCs w:val="22"/>
                <w:u w:val="single"/>
              </w:rPr>
              <w:t>so</w:t>
            </w:r>
            <w:r>
              <w:rPr>
                <w:rFonts w:asciiTheme="minorHAnsi" w:hAnsiTheme="minorHAnsi" w:cstheme="minorHAnsi"/>
                <w:color w:val="000000"/>
                <w:sz w:val="22"/>
                <w:szCs w:val="22"/>
              </w:rPr>
              <w:t xml:space="preserve">s </w:t>
            </w:r>
            <w:r w:rsidRPr="005527D1">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xml:space="preserve"> (with “isos” meaning “The Same”). A </w:t>
            </w:r>
            <w:r w:rsidRPr="00E65AC4">
              <w:rPr>
                <w:rFonts w:asciiTheme="minorHAnsi" w:hAnsiTheme="minorHAnsi" w:cstheme="minorHAnsi"/>
                <w:b/>
                <w:color w:val="000000"/>
                <w:sz w:val="22"/>
                <w:szCs w:val="22"/>
              </w:rPr>
              <w:t>KisoSexual</w:t>
            </w:r>
            <w:r>
              <w:rPr>
                <w:rFonts w:asciiTheme="minorHAnsi" w:hAnsiTheme="minorHAnsi" w:cstheme="minorHAnsi"/>
                <w:color w:val="000000"/>
                <w:sz w:val="22"/>
                <w:szCs w:val="22"/>
              </w:rPr>
              <w:t xml:space="preserve"> is a person enjoying KisoSexuality.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KheteroSexuality = </w:t>
            </w:r>
            <w:r w:rsidRPr="001819D9">
              <w:rPr>
                <w:rFonts w:asciiTheme="minorHAnsi" w:hAnsiTheme="minorHAnsi" w:cstheme="minorHAnsi"/>
                <w:color w:val="000000"/>
                <w:sz w:val="22"/>
                <w:szCs w:val="22"/>
                <w:u w:val="single"/>
              </w:rPr>
              <w:t>K</w:t>
            </w:r>
            <w:r>
              <w:rPr>
                <w:rFonts w:asciiTheme="minorHAnsi" w:hAnsiTheme="minorHAnsi" w:cstheme="minorHAnsi"/>
                <w:color w:val="000000"/>
                <w:sz w:val="22"/>
                <w:szCs w:val="22"/>
              </w:rPr>
              <w:t xml:space="preserve">allos </w:t>
            </w:r>
            <w:r w:rsidRPr="001819D9">
              <w:rPr>
                <w:rFonts w:asciiTheme="minorHAnsi" w:hAnsiTheme="minorHAnsi" w:cstheme="minorHAnsi"/>
                <w:color w:val="000000"/>
                <w:sz w:val="22"/>
                <w:szCs w:val="22"/>
                <w:u w:val="single"/>
              </w:rPr>
              <w:t>hetero</w:t>
            </w:r>
            <w:r>
              <w:rPr>
                <w:rFonts w:asciiTheme="minorHAnsi" w:hAnsiTheme="minorHAnsi" w:cstheme="minorHAnsi"/>
                <w:color w:val="000000"/>
                <w:sz w:val="22"/>
                <w:szCs w:val="22"/>
              </w:rPr>
              <w:t xml:space="preserve"> </w:t>
            </w:r>
            <w:r w:rsidRPr="0022690F">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xml:space="preserve"> (with “Hetero” = “The Other” as “the different”). A </w:t>
            </w:r>
            <w:r w:rsidRPr="00E65AC4">
              <w:rPr>
                <w:rFonts w:asciiTheme="minorHAnsi" w:hAnsiTheme="minorHAnsi" w:cstheme="minorHAnsi"/>
                <w:b/>
                <w:color w:val="000000"/>
                <w:sz w:val="22"/>
                <w:szCs w:val="22"/>
              </w:rPr>
              <w:t>KheteroSexual</w:t>
            </w:r>
            <w:r>
              <w:rPr>
                <w:rFonts w:asciiTheme="minorHAnsi" w:hAnsiTheme="minorHAnsi" w:cstheme="minorHAnsi"/>
                <w:color w:val="000000"/>
                <w:sz w:val="22"/>
                <w:szCs w:val="22"/>
              </w:rPr>
              <w:t xml:space="preserve"> is a person enjoying KheteroSexuality.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Kalsa = </w:t>
            </w:r>
            <w:r w:rsidRPr="00B22853">
              <w:rPr>
                <w:rFonts w:asciiTheme="minorHAnsi" w:hAnsiTheme="minorHAnsi" w:cstheme="minorHAnsi"/>
                <w:color w:val="000000"/>
                <w:sz w:val="22"/>
                <w:szCs w:val="22"/>
                <w:u w:val="single"/>
              </w:rPr>
              <w:t>KalS</w:t>
            </w:r>
            <w:r>
              <w:rPr>
                <w:rFonts w:asciiTheme="minorHAnsi" w:hAnsiTheme="minorHAnsi" w:cstheme="minorHAnsi"/>
                <w:color w:val="000000"/>
                <w:sz w:val="22"/>
                <w:szCs w:val="22"/>
              </w:rPr>
              <w:t xml:space="preserve">exuality </w:t>
            </w:r>
            <w:r w:rsidRPr="001E2A71">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rea. This is a better name for a brothel maintained in the best possible way for </w:t>
            </w:r>
            <w:r w:rsidRPr="00233655">
              <w:rPr>
                <w:rFonts w:asciiTheme="minorHAnsi" w:hAnsiTheme="minorHAnsi" w:cstheme="minorHAnsi"/>
                <w:b/>
                <w:color w:val="000000"/>
                <w:sz w:val="22"/>
                <w:szCs w:val="22"/>
              </w:rPr>
              <w:t>K</w:t>
            </w:r>
            <w:r>
              <w:rPr>
                <w:rFonts w:asciiTheme="minorHAnsi" w:hAnsiTheme="minorHAnsi" w:cstheme="minorHAnsi"/>
                <w:b/>
                <w:color w:val="000000"/>
                <w:sz w:val="22"/>
                <w:szCs w:val="22"/>
              </w:rPr>
              <w:t>al</w:t>
            </w:r>
            <w:r w:rsidRPr="00233655">
              <w:rPr>
                <w:rFonts w:asciiTheme="minorHAnsi" w:hAnsiTheme="minorHAnsi" w:cstheme="minorHAnsi"/>
                <w:b/>
                <w:color w:val="000000"/>
                <w:sz w:val="22"/>
                <w:szCs w:val="22"/>
              </w:rPr>
              <w:t>Sexuality</w:t>
            </w:r>
            <w:r>
              <w:rPr>
                <w:rFonts w:asciiTheme="minorHAnsi" w:hAnsiTheme="minorHAnsi" w:cstheme="minorHAnsi"/>
                <w:color w:val="000000"/>
                <w:sz w:val="22"/>
                <w:szCs w:val="22"/>
              </w:rPr>
              <w:t xml:space="preserve"> within </w:t>
            </w:r>
            <w:hyperlink w:anchor="FtabAristarchy" w:history="1">
              <w:hyperlink r:id="rId73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Kalsab = </w:t>
            </w:r>
            <w:r w:rsidRPr="00D51C77">
              <w:rPr>
                <w:rFonts w:asciiTheme="minorHAnsi" w:hAnsiTheme="minorHAnsi" w:cstheme="minorHAnsi"/>
                <w:color w:val="000000"/>
                <w:sz w:val="22"/>
                <w:szCs w:val="22"/>
                <w:u w:val="single"/>
              </w:rPr>
              <w:t>K</w:t>
            </w:r>
            <w:r>
              <w:rPr>
                <w:rFonts w:asciiTheme="minorHAnsi" w:hAnsiTheme="minorHAnsi" w:cstheme="minorHAnsi"/>
                <w:color w:val="000000"/>
                <w:sz w:val="22"/>
                <w:szCs w:val="22"/>
                <w:u w:val="single"/>
              </w:rPr>
              <w:t>al</w:t>
            </w:r>
            <w:r w:rsidRPr="00307DD8">
              <w:rPr>
                <w:rFonts w:asciiTheme="minorHAnsi" w:hAnsiTheme="minorHAnsi" w:cstheme="minorHAnsi"/>
                <w:color w:val="000000"/>
                <w:sz w:val="22"/>
                <w:szCs w:val="22"/>
              </w:rPr>
              <w:t>sa</w:t>
            </w:r>
            <w:r>
              <w:rPr>
                <w:rFonts w:asciiTheme="minorHAnsi" w:hAnsiTheme="minorHAnsi" w:cstheme="minorHAnsi"/>
                <w:color w:val="000000"/>
                <w:sz w:val="22"/>
                <w:szCs w:val="22"/>
              </w:rPr>
              <w:t xml:space="preserve"> </w:t>
            </w:r>
            <w:r w:rsidRPr="00D51C77">
              <w:rPr>
                <w:rFonts w:asciiTheme="minorHAnsi" w:hAnsiTheme="minorHAnsi" w:cstheme="minorHAnsi"/>
                <w:color w:val="000000"/>
                <w:sz w:val="22"/>
                <w:szCs w:val="22"/>
                <w:u w:val="single"/>
              </w:rPr>
              <w:t>B</w:t>
            </w:r>
            <w:r>
              <w:rPr>
                <w:rFonts w:asciiTheme="minorHAnsi" w:hAnsiTheme="minorHAnsi" w:cstheme="minorHAnsi"/>
                <w:color w:val="000000"/>
                <w:sz w:val="22"/>
                <w:szCs w:val="22"/>
              </w:rPr>
              <w:t xml:space="preserve">enefactor (A </w:t>
            </w:r>
            <w:hyperlink w:anchor="GHOBOSSO" w:history="1">
              <w:hyperlink w:anchor="GHOBOSSO" w:history="1">
                <w:hyperlink w:anchor="GHAMBOSSO" w:history="1">
                  <w:hyperlink w:anchor="GHOBOSSO" w:history="1">
                    <w:hyperlink w:anchor="GHAMBOSSO" w:history="1">
                      <w:hyperlink w:anchor="GRAMBOSSO" w:history="1">
                        <w:r w:rsidRPr="00463568">
                          <w:rPr>
                            <w:rStyle w:val="Hyperlink"/>
                            <w:rFonts w:asciiTheme="minorHAnsi" w:eastAsiaTheme="majorEastAsia" w:hAnsiTheme="minorHAnsi" w:cstheme="minorHAnsi"/>
                            <w:sz w:val="22"/>
                            <w:szCs w:val="22"/>
                          </w:rPr>
                          <w:t>GRAMBOSSO</w:t>
                        </w:r>
                      </w:hyperlink>
                    </w:hyperlink>
                  </w:hyperlink>
                </w:hyperlink>
              </w:hyperlink>
            </w:hyperlink>
            <w:r>
              <w:rPr>
                <w:rFonts w:asciiTheme="minorHAnsi" w:hAnsiTheme="minorHAnsi" w:cstheme="minorHAnsi"/>
                <w:color w:val="000000"/>
                <w:sz w:val="22"/>
                <w:szCs w:val="22"/>
              </w:rPr>
              <w:t xml:space="preserve"> working in a </w:t>
            </w:r>
            <w:hyperlink w:anchor="Kalsa" w:history="1">
              <w:r w:rsidRPr="00500203">
                <w:rPr>
                  <w:rStyle w:val="Hyperlink"/>
                  <w:rFonts w:asciiTheme="minorHAnsi" w:eastAsiaTheme="majorEastAsia" w:hAnsiTheme="minorHAnsi" w:cstheme="minorHAnsi"/>
                  <w:sz w:val="22"/>
                  <w:szCs w:val="22"/>
                </w:rPr>
                <w:t>Kalsa</w:t>
              </w:r>
            </w:hyperlink>
            <w:r>
              <w:rPr>
                <w:rFonts w:asciiTheme="minorHAnsi" w:hAnsiTheme="minorHAnsi" w:cstheme="minorHAnsi"/>
                <w:color w:val="000000"/>
                <w:sz w:val="22"/>
                <w:szCs w:val="22"/>
              </w:rPr>
              <w:t xml:space="preserve"> as Benefactor).</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The </w:t>
            </w:r>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r>
              <w:rPr>
                <w:rFonts w:asciiTheme="minorHAnsi" w:hAnsiTheme="minorHAnsi" w:cstheme="minorHAnsi"/>
                <w:color w:val="000000"/>
                <w:sz w:val="22"/>
                <w:szCs w:val="22"/>
              </w:rPr>
              <w:t xml:space="preserve"> of teenagers normally includes a period of TransitOsexuality that can be expresses as both KisoSexuality and KheteroSexuality. These periods are a</w:t>
            </w:r>
            <w:r w:rsidRPr="00B94EF3">
              <w:rPr>
                <w:rFonts w:asciiTheme="minorHAnsi" w:hAnsiTheme="minorHAnsi" w:cstheme="minorHAnsi"/>
                <w:color w:val="000000"/>
                <w:sz w:val="22"/>
                <w:szCs w:val="22"/>
              </w:rPr>
              <w:t xml:space="preserve"> form of sexuality based on “</w:t>
            </w:r>
            <w:hyperlink w:anchor="Kallos" w:history="1">
              <w:r w:rsidRPr="00E65AC4">
                <w:rPr>
                  <w:rStyle w:val="Hyperlink"/>
                  <w:rFonts w:asciiTheme="minorHAnsi" w:eastAsiaTheme="majorEastAsia" w:hAnsiTheme="minorHAnsi" w:cstheme="minorHAnsi"/>
                  <w:sz w:val="22"/>
                  <w:szCs w:val="22"/>
                </w:rPr>
                <w:t>Kallos</w:t>
              </w:r>
            </w:hyperlink>
            <w:r w:rsidRPr="00B94EF3">
              <w:rPr>
                <w:rFonts w:asciiTheme="minorHAnsi" w:hAnsiTheme="minorHAnsi" w:cstheme="minorHAnsi"/>
                <w:color w:val="000000"/>
                <w:sz w:val="22"/>
                <w:szCs w:val="22"/>
              </w:rPr>
              <w:t xml:space="preserve">”, which means </w:t>
            </w:r>
            <w:r>
              <w:rPr>
                <w:rFonts w:asciiTheme="minorHAnsi" w:hAnsiTheme="minorHAnsi" w:cstheme="minorHAnsi"/>
                <w:color w:val="000000"/>
                <w:sz w:val="22"/>
                <w:szCs w:val="22"/>
              </w:rPr>
              <w:t xml:space="preserve">enjoyed from pure </w:t>
            </w:r>
            <w:r w:rsidRPr="00B94EF3">
              <w:rPr>
                <w:rFonts w:asciiTheme="minorHAnsi" w:hAnsiTheme="minorHAnsi" w:cstheme="minorHAnsi"/>
                <w:color w:val="000000"/>
                <w:sz w:val="22"/>
                <w:szCs w:val="22"/>
              </w:rPr>
              <w:t>beauty</w:t>
            </w:r>
            <w:r>
              <w:rPr>
                <w:rFonts w:asciiTheme="minorHAnsi" w:hAnsiTheme="minorHAnsi" w:cstheme="minorHAnsi"/>
                <w:color w:val="000000"/>
                <w:sz w:val="22"/>
                <w:szCs w:val="22"/>
              </w:rPr>
              <w:t>, independently of the sex of a partner that can be of the same sex or of the opposite sex, and always excludes anal sex</w:t>
            </w:r>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The KisoSexual teenager during his </w:t>
            </w:r>
            <w:hyperlink w:anchor="TransitOsexuality" w:history="1">
              <w:r w:rsidRPr="009512AC">
                <w:rPr>
                  <w:rStyle w:val="Hyperlink"/>
                  <w:rFonts w:asciiTheme="minorHAnsi" w:eastAsiaTheme="majorEastAsia" w:hAnsiTheme="minorHAnsi" w:cstheme="minorHAnsi"/>
                  <w:sz w:val="22"/>
                  <w:szCs w:val="22"/>
                </w:rPr>
                <w:t>TransitOsexuality</w:t>
              </w:r>
            </w:hyperlink>
            <w:r>
              <w:rPr>
                <w:rFonts w:asciiTheme="minorHAnsi" w:hAnsiTheme="minorHAnsi" w:cstheme="minorHAnsi"/>
                <w:color w:val="000000"/>
                <w:sz w:val="22"/>
                <w:szCs w:val="22"/>
              </w:rPr>
              <w:t xml:space="preserve"> is a youth ready to fully enjoy sexual pleasure with a partner, but not yet ready to take the risks involved. </w:t>
            </w:r>
            <w:r w:rsidRPr="008D786F">
              <w:rPr>
                <w:rFonts w:asciiTheme="minorHAnsi" w:hAnsiTheme="minorHAnsi" w:cstheme="minorHAnsi"/>
                <w:color w:val="000000"/>
                <w:sz w:val="22"/>
                <w:szCs w:val="22"/>
                <w:u w:val="single"/>
              </w:rPr>
              <w:t>In particular, a young man teenager</w:t>
            </w:r>
            <w:r>
              <w:rPr>
                <w:rFonts w:asciiTheme="minorHAnsi" w:hAnsiTheme="minorHAnsi" w:cstheme="minorHAnsi"/>
                <w:color w:val="000000"/>
                <w:sz w:val="22"/>
                <w:szCs w:val="22"/>
              </w:rPr>
              <w:t xml:space="preserve"> is affected by a sudden overproduction of sperm that needs to be well taken care of, but he is not yet ready to take the responsibility of a pregnancy or of a forced early marriage taking care of a wife and children. </w:t>
            </w:r>
            <w:r w:rsidRPr="00B539B5">
              <w:rPr>
                <w:rFonts w:asciiTheme="minorHAnsi" w:hAnsiTheme="minorHAnsi" w:cstheme="minorHAnsi"/>
                <w:color w:val="000000"/>
                <w:sz w:val="22"/>
                <w:szCs w:val="22"/>
                <w:u w:val="single"/>
              </w:rPr>
              <w:t xml:space="preserve">He can then enjoy </w:t>
            </w:r>
            <w:r>
              <w:rPr>
                <w:rFonts w:asciiTheme="minorHAnsi" w:hAnsiTheme="minorHAnsi" w:cstheme="minorHAnsi"/>
                <w:color w:val="000000"/>
                <w:sz w:val="22"/>
                <w:szCs w:val="22"/>
                <w:u w:val="single"/>
              </w:rPr>
              <w:t xml:space="preserve">serenely </w:t>
            </w:r>
            <w:r w:rsidRPr="00B539B5">
              <w:rPr>
                <w:rFonts w:asciiTheme="minorHAnsi" w:hAnsiTheme="minorHAnsi" w:cstheme="minorHAnsi"/>
                <w:color w:val="000000"/>
                <w:sz w:val="22"/>
                <w:szCs w:val="22"/>
                <w:u w:val="single"/>
              </w:rPr>
              <w:t>a partner of the same sex who is in the same situation</w:t>
            </w:r>
            <w:r>
              <w:rPr>
                <w:rFonts w:asciiTheme="minorHAnsi" w:hAnsiTheme="minorHAnsi" w:cstheme="minorHAnsi"/>
                <w:color w:val="000000"/>
                <w:sz w:val="22"/>
                <w:szCs w:val="22"/>
              </w:rPr>
              <w:t xml:space="preserve">, while laughing at each other about it after the act, but while always totally excluding nonsensical anal sex, and including mainly mutual manual and possibly oral sex. </w:t>
            </w:r>
            <w:r>
              <w:rPr>
                <w:rFonts w:asciiTheme="minorHAnsi" w:hAnsiTheme="minorHAnsi" w:cstheme="minorHAnsi"/>
                <w:color w:val="000000"/>
                <w:sz w:val="22"/>
                <w:szCs w:val="22"/>
                <w:u w:val="single"/>
              </w:rPr>
              <w:t xml:space="preserve">When this happens </w:t>
            </w:r>
            <w:r w:rsidRPr="003B03DF">
              <w:rPr>
                <w:rFonts w:asciiTheme="minorHAnsi" w:hAnsiTheme="minorHAnsi" w:cstheme="minorHAnsi"/>
                <w:color w:val="000000"/>
                <w:sz w:val="22"/>
                <w:szCs w:val="22"/>
                <w:u w:val="single"/>
              </w:rPr>
              <w:t xml:space="preserve">however, </w:t>
            </w:r>
            <w:r>
              <w:rPr>
                <w:rFonts w:asciiTheme="minorHAnsi" w:hAnsiTheme="minorHAnsi" w:cstheme="minorHAnsi"/>
                <w:color w:val="000000"/>
                <w:sz w:val="22"/>
                <w:szCs w:val="22"/>
                <w:u w:val="single"/>
              </w:rPr>
              <w:t xml:space="preserve">in the great majority of cases, </w:t>
            </w:r>
            <w:r w:rsidRPr="003B03DF">
              <w:rPr>
                <w:rFonts w:asciiTheme="minorHAnsi" w:hAnsiTheme="minorHAnsi" w:cstheme="minorHAnsi"/>
                <w:color w:val="000000"/>
                <w:sz w:val="22"/>
                <w:szCs w:val="22"/>
                <w:u w:val="single"/>
              </w:rPr>
              <w:t xml:space="preserve">it has no implication or meaning of </w:t>
            </w:r>
            <w:r>
              <w:rPr>
                <w:rFonts w:asciiTheme="minorHAnsi" w:hAnsiTheme="minorHAnsi" w:cstheme="minorHAnsi"/>
                <w:color w:val="000000"/>
                <w:sz w:val="22"/>
                <w:szCs w:val="22"/>
                <w:u w:val="single"/>
              </w:rPr>
              <w:t xml:space="preserve">any kind of </w:t>
            </w:r>
            <w:r w:rsidRPr="003B03DF">
              <w:rPr>
                <w:rFonts w:asciiTheme="minorHAnsi" w:hAnsiTheme="minorHAnsi" w:cstheme="minorHAnsi"/>
                <w:color w:val="000000"/>
                <w:sz w:val="22"/>
                <w:szCs w:val="22"/>
                <w:u w:val="single"/>
              </w:rPr>
              <w:t>homosexuality</w:t>
            </w:r>
            <w:r>
              <w:rPr>
                <w:rFonts w:asciiTheme="minorHAnsi" w:hAnsiTheme="minorHAnsi" w:cstheme="minorHAnsi"/>
                <w:color w:val="000000"/>
                <w:sz w:val="22"/>
                <w:szCs w:val="22"/>
              </w:rPr>
              <w:t xml:space="preserve">. It is only a temporary way, free of any risks, to take care nicely of an overpowering natural situation before the male youth is ready for full intercourse, but not yet ready for risking a pregnancy and an early unsustainable marriage. It is certainly much better for the healthy young man than masturbating alone in a closed room with feelings of fear, guilt or shame, let alone stupid religious sin.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KheteroSexuality it normally the following second period of </w:t>
            </w:r>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r>
              <w:rPr>
                <w:rFonts w:asciiTheme="minorHAnsi" w:hAnsiTheme="minorHAnsi" w:cstheme="minorHAnsi"/>
                <w:color w:val="000000"/>
                <w:sz w:val="22"/>
                <w:szCs w:val="22"/>
              </w:rPr>
              <w:t xml:space="preserve"> of a late male teenager starting to experiment with a partner of the opposite sex before being ready for marriage. The good prostitute alternative will soon become a better option to start with, for experimenting full intercourse, when finally ready to face the costs and other kinds of risks and responsibilities before becoming best possible husband and father.</w:t>
            </w:r>
          </w:p>
          <w:p w:rsidR="00FC35DC" w:rsidRPr="00B94EF3" w:rsidRDefault="00FC35DC" w:rsidP="00524B5B">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ransitOsexuality" w:history="1">
              <w:r w:rsidRPr="00843D51">
                <w:rPr>
                  <w:rStyle w:val="Hyperlink"/>
                  <w:rFonts w:asciiTheme="minorHAnsi" w:eastAsiaTheme="majorEastAsia" w:hAnsiTheme="minorHAnsi" w:cstheme="minorHAnsi"/>
                  <w:sz w:val="22"/>
                  <w:szCs w:val="22"/>
                </w:rPr>
                <w:t>TransitOsexuality</w:t>
              </w:r>
            </w:hyperlink>
            <w:r>
              <w:rPr>
                <w:rFonts w:asciiTheme="minorHAnsi" w:hAnsiTheme="minorHAnsi" w:cstheme="minorHAnsi"/>
                <w:color w:val="000000"/>
                <w:sz w:val="22"/>
                <w:szCs w:val="22"/>
              </w:rPr>
              <w:t xml:space="preserve">, </w:t>
            </w:r>
            <w:hyperlink w:anchor="KalloSexuality" w:history="1">
              <w:r w:rsidRPr="00DC4DE8">
                <w:rPr>
                  <w:rStyle w:val="Hyperlink"/>
                  <w:rFonts w:asciiTheme="minorHAnsi" w:eastAsiaTheme="majorEastAsia" w:hAnsiTheme="minorHAnsi" w:cstheme="minorHAnsi"/>
                  <w:sz w:val="22"/>
                  <w:szCs w:val="22"/>
                </w:rPr>
                <w:t>KalloSexuality</w:t>
              </w:r>
            </w:hyperlink>
            <w:r>
              <w:rPr>
                <w:rFonts w:asciiTheme="minorHAnsi" w:hAnsiTheme="minorHAnsi" w:cstheme="minorHAnsi"/>
                <w:color w:val="000000"/>
                <w:sz w:val="22"/>
                <w:szCs w:val="22"/>
              </w:rPr>
              <w:t xml:space="preserve">, </w:t>
            </w:r>
            <w:hyperlink w:anchor="EqualOSexuality" w:history="1">
              <w:r w:rsidRPr="00132108">
                <w:rPr>
                  <w:rStyle w:val="Hyperlink"/>
                  <w:rFonts w:asciiTheme="minorHAnsi" w:eastAsiaTheme="majorEastAsia" w:hAnsiTheme="minorHAnsi" w:cstheme="minorHAnsi"/>
                  <w:sz w:val="22"/>
                  <w:szCs w:val="22"/>
                </w:rPr>
                <w:t>EqualOsexuality</w:t>
              </w:r>
            </w:hyperlink>
            <w:r>
              <w:rPr>
                <w:rFonts w:asciiTheme="minorHAnsi" w:hAnsiTheme="minorHAnsi" w:cstheme="minorHAnsi"/>
                <w:color w:val="000000"/>
                <w:sz w:val="22"/>
                <w:szCs w:val="22"/>
              </w:rPr>
              <w:t xml:space="preserve">, </w:t>
            </w:r>
            <w:hyperlink w:anchor="Hequalkosexual" w:history="1">
              <w:r w:rsidRPr="000B7FDD">
                <w:rPr>
                  <w:rStyle w:val="Hyperlink"/>
                  <w:rFonts w:asciiTheme="minorHAnsi" w:eastAsiaTheme="majorEastAsia" w:hAnsiTheme="minorHAnsi" w:cstheme="minorHAnsi"/>
                  <w:sz w:val="22"/>
                  <w:szCs w:val="22"/>
                </w:rPr>
                <w:t>HequalkOsexual</w:t>
              </w:r>
            </w:hyperlink>
            <w:r>
              <w:rPr>
                <w:rFonts w:asciiTheme="minorHAnsi" w:hAnsiTheme="minorHAnsi" w:cstheme="minorHAnsi"/>
                <w:color w:val="000000"/>
                <w:sz w:val="22"/>
                <w:szCs w:val="22"/>
              </w:rPr>
              <w:t xml:space="preserve">,  </w:t>
            </w:r>
            <w:hyperlink w:anchor="DIDSLA" w:history="1">
              <w:r w:rsidR="00524B5B" w:rsidRPr="00524B5B">
                <w:rPr>
                  <w:rStyle w:val="Hyperlink"/>
                  <w:rFonts w:asciiTheme="minorHAnsi" w:hAnsiTheme="minorHAnsi" w:cstheme="minorHAnsi"/>
                  <w:sz w:val="22"/>
                  <w:szCs w:val="22"/>
                </w:rPr>
                <w:t>DIDSLA</w:t>
              </w:r>
            </w:hyperlink>
            <w:r w:rsidR="00524B5B">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8" w:name="Katharevousa"/>
            <w:r w:rsidRPr="00B94EF3">
              <w:rPr>
                <w:rStyle w:val="Strong"/>
                <w:rFonts w:asciiTheme="minorHAnsi" w:hAnsiTheme="minorHAnsi" w:cstheme="minorHAnsi"/>
                <w:color w:val="000000"/>
                <w:sz w:val="22"/>
                <w:szCs w:val="22"/>
                <w:u w:val="single"/>
              </w:rPr>
              <w:t>Katharevousa</w:t>
            </w:r>
            <w:bookmarkEnd w:id="758"/>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The highest intellectual level of the Greek language. Together with </w:t>
            </w:r>
            <w:hyperlink w:anchor="GLOSA" w:history="1">
              <w:hyperlink w:anchor="Glosan" w:history="1">
                <w:r w:rsidRPr="00B94EF3">
                  <w:rPr>
                    <w:rStyle w:val="Hyperlink"/>
                    <w:rFonts w:asciiTheme="minorHAnsi" w:eastAsiaTheme="majorEastAsia" w:hAnsiTheme="minorHAnsi" w:cstheme="minorHAnsi"/>
                    <w:sz w:val="22"/>
                    <w:szCs w:val="22"/>
                  </w:rPr>
                  <w:t>Glosan</w:t>
                </w:r>
              </w:hyperlink>
            </w:hyperlink>
            <w:r w:rsidRPr="00B94EF3">
              <w:rPr>
                <w:rFonts w:asciiTheme="minorHAnsi" w:hAnsiTheme="minorHAnsi" w:cstheme="minorHAnsi"/>
                <w:color w:val="000000"/>
                <w:sz w:val="22"/>
                <w:szCs w:val="22"/>
              </w:rPr>
              <w:t xml:space="preserve"> at the basic chat level, and as an </w:t>
            </w:r>
            <w:hyperlink w:anchor="IAL" w:history="1">
              <w:r w:rsidRPr="00B94EF3">
                <w:rPr>
                  <w:rStyle w:val="Hyperlink"/>
                  <w:rFonts w:asciiTheme="minorHAnsi" w:eastAsiaTheme="majorEastAsia" w:hAnsiTheme="minorHAnsi" w:cstheme="minorHAnsi"/>
                  <w:sz w:val="22"/>
                  <w:szCs w:val="22"/>
                </w:rPr>
                <w:t>IAL</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I</w:t>
            </w:r>
            <w:r w:rsidRPr="00B94EF3">
              <w:rPr>
                <w:rFonts w:asciiTheme="minorHAnsi" w:hAnsiTheme="minorHAnsi" w:cstheme="minorHAnsi"/>
                <w:color w:val="000000"/>
                <w:sz w:val="22"/>
                <w:szCs w:val="22"/>
              </w:rPr>
              <w:t xml:space="preserve">nternational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uxiliary </w:t>
            </w:r>
            <w:r w:rsidRPr="00B94EF3">
              <w:rPr>
                <w:rFonts w:asciiTheme="minorHAnsi" w:hAnsiTheme="minorHAnsi" w:cstheme="minorHAnsi"/>
                <w:color w:val="000000"/>
                <w:sz w:val="22"/>
                <w:szCs w:val="22"/>
                <w:u w:val="single"/>
              </w:rPr>
              <w:t>L</w:t>
            </w:r>
            <w:r w:rsidRPr="00B94EF3">
              <w:rPr>
                <w:rFonts w:asciiTheme="minorHAnsi" w:hAnsiTheme="minorHAnsi" w:cstheme="minorHAnsi"/>
                <w:color w:val="000000"/>
                <w:sz w:val="22"/>
                <w:szCs w:val="22"/>
              </w:rPr>
              <w:t xml:space="preserve">anguage) </w:t>
            </w:r>
            <w:r w:rsidRPr="00B94EF3">
              <w:rPr>
                <w:rFonts w:asciiTheme="minorHAnsi" w:hAnsiTheme="minorHAnsi" w:cstheme="minorHAnsi"/>
                <w:color w:val="000000"/>
                <w:sz w:val="22"/>
                <w:szCs w:val="22"/>
              </w:rPr>
              <w:lastRenderedPageBreak/>
              <w:t xml:space="preserve">developed and promoted by </w:t>
            </w:r>
            <w:hyperlink w:anchor="FtabAristarchy" w:history="1">
              <w:hyperlink r:id="rId737"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color w:val="000000"/>
                <w:sz w:val="22"/>
                <w:szCs w:val="22"/>
              </w:rPr>
              <w:t xml:space="preserve">, it forms the two levels of best communications promoted by </w:t>
            </w:r>
            <w:hyperlink w:anchor="FtabAristarchy" w:history="1">
              <w:hyperlink r:id="rId738"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color w:val="000000"/>
                <w:sz w:val="22"/>
                <w:szCs w:val="22"/>
              </w:rPr>
              <w:t xml:space="preserve"> as </w:t>
            </w:r>
            <w:hyperlink w:anchor="FtabGloVousa" w:history="1">
              <w:hyperlink w:anchor="FtakGloVousa" w:history="1">
                <w:r w:rsidR="00301F9B" w:rsidRPr="00301F9B">
                  <w:rPr>
                    <w:rStyle w:val="Hyperlink"/>
                    <w:rFonts w:asciiTheme="minorHAnsi" w:hAnsiTheme="minorHAnsi" w:cstheme="minorHAnsi"/>
                    <w:sz w:val="22"/>
                    <w:szCs w:val="22"/>
                  </w:rPr>
                  <w:t>FtakGloVousa</w:t>
                </w:r>
              </w:hyperlink>
            </w:hyperlink>
            <w:r w:rsidRPr="00B94EF3">
              <w:rPr>
                <w:rFonts w:asciiTheme="minorHAnsi" w:hAnsiTheme="minorHAnsi" w:cstheme="minorHAnsi"/>
                <w:color w:val="000000"/>
                <w:sz w:val="22"/>
                <w:szCs w:val="22"/>
              </w:rPr>
              <w:t>. Katharevousa has been used as a language superior to all others for more than 5000 years, and is intended to be revived and used today to replace English that has no comparable superior level of sophistication, and is pushed as a common language at too many people who do not like it.</w:t>
            </w:r>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GloVousa" w:history="1">
              <w:hyperlink w:anchor="FtakGloVousa" w:history="1">
                <w:r w:rsidR="00301F9B" w:rsidRPr="00301F9B">
                  <w:rPr>
                    <w:rStyle w:val="Hyperlink"/>
                    <w:rFonts w:asciiTheme="minorHAnsi" w:hAnsiTheme="minorHAnsi" w:cstheme="minorHAnsi"/>
                    <w:sz w:val="22"/>
                    <w:szCs w:val="22"/>
                  </w:rPr>
                  <w:t>FtakGloVousa</w:t>
                </w:r>
              </w:hyperlink>
            </w:hyperlink>
            <w:r w:rsidRPr="00B94EF3">
              <w:rPr>
                <w:rFonts w:asciiTheme="minorHAnsi" w:hAnsiTheme="minorHAnsi" w:cstheme="minorHAnsi"/>
                <w:color w:val="000000"/>
                <w:sz w:val="22"/>
                <w:szCs w:val="22"/>
              </w:rPr>
              <w:t xml:space="preserve">, </w:t>
            </w:r>
            <w:hyperlink w:anchor="WASA" w:history="1">
              <w:r w:rsidRPr="00B94EF3">
                <w:rPr>
                  <w:rStyle w:val="Hyperlink"/>
                  <w:rFonts w:asciiTheme="minorHAnsi" w:eastAsiaTheme="majorEastAsia" w:hAnsiTheme="minorHAnsi" w:cstheme="minorHAnsi"/>
                  <w:sz w:val="22"/>
                  <w:szCs w:val="22"/>
                </w:rPr>
                <w:t>WASA</w:t>
              </w:r>
            </w:hyperlink>
            <w:r w:rsidRPr="00762BCD">
              <w:rPr>
                <w:rStyle w:val="Hyperlink"/>
                <w:rFonts w:asciiTheme="minorHAnsi" w:eastAsiaTheme="majorEastAsia" w:hAnsiTheme="minorHAnsi" w:cstheme="minorHAnsi"/>
                <w:color w:val="auto"/>
                <w:sz w:val="22"/>
                <w:szCs w:val="22"/>
              </w:rPr>
              <w:t xml:space="preserve">, </w:t>
            </w:r>
            <w:hyperlink w:anchor="Glosan" w:history="1">
              <w:r w:rsidRPr="00762BCD">
                <w:rPr>
                  <w:rStyle w:val="Hyperlink"/>
                  <w:rFonts w:asciiTheme="minorHAnsi" w:eastAsiaTheme="majorEastAsia" w:hAnsiTheme="minorHAnsi" w:cstheme="minorHAnsi"/>
                  <w:sz w:val="22"/>
                  <w:szCs w:val="22"/>
                </w:rPr>
                <w:t>GLOSAN</w:t>
              </w:r>
            </w:hyperlink>
            <w:r>
              <w:rPr>
                <w:rStyle w:val="Hyperlink"/>
                <w:rFonts w:asciiTheme="minorHAnsi" w:eastAsiaTheme="majorEastAsia" w:hAnsiTheme="minorHAnsi" w:cstheme="minorHAnsi"/>
                <w:color w:val="auto"/>
                <w:sz w:val="22"/>
                <w:szCs w:val="22"/>
              </w:rPr>
              <w:t xml:space="preserve">, </w:t>
            </w:r>
            <w:hyperlink w:anchor="FtabaSpeak" w:history="1">
              <w:hyperlink w:anchor="FtakaSpeak" w:history="1">
                <w:r w:rsidR="00842DF0" w:rsidRPr="00842DF0">
                  <w:rPr>
                    <w:rStyle w:val="Hyperlink"/>
                    <w:rFonts w:asciiTheme="minorHAnsi" w:hAnsiTheme="minorHAnsi" w:cstheme="minorHAnsi"/>
                    <w:sz w:val="22"/>
                    <w:szCs w:val="22"/>
                  </w:rPr>
                  <w:t>FtakaSpeak</w:t>
                </w:r>
              </w:hyperlink>
            </w:hyperlink>
            <w:r>
              <w:rPr>
                <w:rFonts w:asciiTheme="minorHAnsi" w:hAnsiTheme="minorHAnsi" w:cstheme="minorHAnsi"/>
                <w:color w:val="000000"/>
                <w:sz w:val="22"/>
                <w:szCs w:val="22"/>
              </w:rPr>
              <w:t xml:space="preserve">, </w:t>
            </w:r>
            <w:hyperlink w:anchor="FTABAS" w:history="1">
              <w:hyperlink w:anchor="FTAKAS" w:history="1">
                <w:r w:rsidR="00842DF0" w:rsidRPr="00842DF0">
                  <w:rPr>
                    <w:rStyle w:val="Hyperlink"/>
                    <w:rFonts w:asciiTheme="minorHAnsi" w:hAnsiTheme="minorHAnsi" w:cstheme="minorHAnsi"/>
                    <w:sz w:val="22"/>
                    <w:szCs w:val="22"/>
                  </w:rPr>
                  <w:t>FTAKAS</w:t>
                </w:r>
              </w:hyperlink>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525324">
              <w:rPr>
                <w:rStyle w:val="Strong"/>
                <w:rFonts w:asciiTheme="minorHAnsi" w:hAnsiTheme="minorHAnsi" w:cstheme="minorHAnsi"/>
                <w:color w:val="FF0000"/>
                <w:sz w:val="22"/>
                <w:szCs w:val="22"/>
                <w:u w:val="single"/>
              </w:rPr>
              <w:lastRenderedPageBreak/>
              <w:t>Knowledge</w:t>
            </w:r>
          </w:p>
        </w:tc>
        <w:tc>
          <w:tcPr>
            <w:tcW w:w="7027" w:type="dxa"/>
          </w:tcPr>
          <w:p w:rsidR="00FC35DC" w:rsidRDefault="00FC35DC" w:rsidP="00C9273F">
            <w:r>
              <w:t xml:space="preserve">+ r. </w:t>
            </w:r>
            <w:hyperlink w:anchor="KSUKITAH" w:history="1">
              <w:r w:rsidRPr="000F2F3E">
                <w:rPr>
                  <w:rStyle w:val="Hyperlink"/>
                </w:rPr>
                <w:t>KSUKITAH</w:t>
              </w:r>
            </w:hyperlink>
            <w:r>
              <w:t xml:space="preserve">, </w:t>
            </w:r>
            <w:hyperlink w:anchor="Newstatorship" w:history="1">
              <w:r w:rsidRPr="00BB5159">
                <w:rPr>
                  <w:rStyle w:val="Hyperlink"/>
                </w:rPr>
                <w:t>Newstatorship</w:t>
              </w:r>
            </w:hyperlink>
            <w: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59" w:name="KONAC"/>
            <w:r>
              <w:rPr>
                <w:rStyle w:val="Strong"/>
                <w:rFonts w:asciiTheme="minorHAnsi" w:hAnsiTheme="minorHAnsi" w:cstheme="minorHAnsi"/>
                <w:color w:val="000000"/>
                <w:sz w:val="22"/>
                <w:szCs w:val="22"/>
                <w:u w:val="single"/>
              </w:rPr>
              <w:t>KONAC</w:t>
            </w:r>
            <w:bookmarkEnd w:id="759"/>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60" w:name="KONAT"/>
            <w:r>
              <w:rPr>
                <w:rStyle w:val="Strong"/>
                <w:rFonts w:asciiTheme="minorHAnsi" w:hAnsiTheme="minorHAnsi" w:cstheme="minorHAnsi"/>
                <w:color w:val="000000"/>
                <w:sz w:val="22"/>
                <w:szCs w:val="22"/>
                <w:u w:val="single"/>
              </w:rPr>
              <w:t>KONAT</w:t>
            </w:r>
            <w:bookmarkEnd w:id="760"/>
          </w:p>
        </w:tc>
        <w:tc>
          <w:tcPr>
            <w:tcW w:w="7027" w:type="dxa"/>
          </w:tcPr>
          <w:p w:rsidR="00FC35DC" w:rsidRDefault="00FC35DC" w:rsidP="00C9273F">
            <w:r>
              <w:t xml:space="preserve">~ KONAC = </w:t>
            </w:r>
            <w:r w:rsidRPr="00AF72BE">
              <w:rPr>
                <w:u w:val="single"/>
              </w:rPr>
              <w:t>K</w:t>
            </w:r>
            <w:r>
              <w:t xml:space="preserve">ingdom </w:t>
            </w:r>
            <w:r w:rsidRPr="00AF72BE">
              <w:rPr>
                <w:u w:val="single"/>
              </w:rPr>
              <w:t>O</w:t>
            </w:r>
            <w:r>
              <w:t xml:space="preserve">f </w:t>
            </w:r>
            <w:r w:rsidRPr="00556DBB">
              <w:rPr>
                <w:u w:val="single"/>
              </w:rPr>
              <w:t>N</w:t>
            </w:r>
            <w:r>
              <w:t xml:space="preserve">ature </w:t>
            </w:r>
            <w:r w:rsidRPr="00AF72BE">
              <w:rPr>
                <w:u w:val="single"/>
              </w:rPr>
              <w:t>A</w:t>
            </w:r>
            <w:r>
              <w:t xml:space="preserve">ttack </w:t>
            </w:r>
            <w:r w:rsidRPr="00AF72BE">
              <w:rPr>
                <w:u w:val="single"/>
              </w:rPr>
              <w:t>C</w:t>
            </w:r>
            <w:r>
              <w:t xml:space="preserve">rime </w:t>
            </w:r>
          </w:p>
          <w:p w:rsidR="00FC35DC" w:rsidRDefault="00FC35DC" w:rsidP="00C9273F">
            <w:r>
              <w:t xml:space="preserve">~ KONAT = </w:t>
            </w:r>
            <w:r w:rsidRPr="00556DBB">
              <w:rPr>
                <w:u w:val="single"/>
              </w:rPr>
              <w:t>K</w:t>
            </w:r>
            <w:r>
              <w:t xml:space="preserve">ingdom </w:t>
            </w:r>
            <w:r w:rsidRPr="00556DBB">
              <w:rPr>
                <w:u w:val="single"/>
              </w:rPr>
              <w:t>O</w:t>
            </w:r>
            <w:r>
              <w:t xml:space="preserve">f </w:t>
            </w:r>
            <w:r w:rsidRPr="00556DBB">
              <w:rPr>
                <w:u w:val="single"/>
              </w:rPr>
              <w:t>N</w:t>
            </w:r>
            <w:r>
              <w:t xml:space="preserve">ature </w:t>
            </w:r>
            <w:r w:rsidRPr="00556DBB">
              <w:rPr>
                <w:u w:val="single"/>
              </w:rPr>
              <w:t>A</w:t>
            </w:r>
            <w:r>
              <w:t xml:space="preserve">ttack </w:t>
            </w:r>
            <w:r w:rsidRPr="00556DBB">
              <w:rPr>
                <w:u w:val="single"/>
              </w:rPr>
              <w:t>T</w:t>
            </w:r>
            <w:r>
              <w:t>reason</w:t>
            </w:r>
          </w:p>
          <w:p w:rsidR="00FC35DC" w:rsidRDefault="00FC35DC" w:rsidP="00C9273F">
            <w:r>
              <w:t>~ When the KONAC is serious enough, involving negatively the wellness of thousands of living entities, it becomes a KONAT, or treason instead of a crime, for which the death penalty still exists.</w:t>
            </w:r>
          </w:p>
          <w:p w:rsidR="00FC35DC" w:rsidRPr="00AF72BE" w:rsidRDefault="00FC35DC" w:rsidP="00C9273F">
            <w:r>
              <w:t xml:space="preserve">+ r. </w:t>
            </w:r>
            <w:hyperlink w:anchor="NELAC" w:history="1">
              <w:r w:rsidRPr="00EC66AF">
                <w:rPr>
                  <w:rStyle w:val="Hyperlink"/>
                </w:rPr>
                <w:t>NELAC</w:t>
              </w:r>
            </w:hyperlink>
            <w:r>
              <w:t xml:space="preserve">, </w:t>
            </w:r>
            <w:hyperlink w:anchor="NELAT" w:history="1">
              <w:r w:rsidRPr="00EC66AF">
                <w:rPr>
                  <w:rStyle w:val="Hyperlink"/>
                </w:rPr>
                <w:t>NELAT</w:t>
              </w:r>
            </w:hyperlink>
            <w:r>
              <w:t xml:space="preserve">, </w:t>
            </w:r>
          </w:p>
        </w:tc>
      </w:tr>
      <w:tr w:rsidR="00FC35DC" w:rsidRPr="00CC3A3A" w:rsidTr="00C9273F">
        <w:tc>
          <w:tcPr>
            <w:tcW w:w="2147" w:type="dxa"/>
          </w:tcPr>
          <w:p w:rsidR="00FC35DC" w:rsidRPr="00E306C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761" w:name="KSUKITAH"/>
            <w:r w:rsidRPr="00E306C5">
              <w:rPr>
                <w:rFonts w:asciiTheme="minorHAnsi" w:hAnsiTheme="minorHAnsi" w:cstheme="minorHAnsi"/>
                <w:b/>
                <w:sz w:val="22"/>
                <w:szCs w:val="22"/>
                <w:u w:val="single"/>
              </w:rPr>
              <w:t>KSUKITAH</w:t>
            </w:r>
            <w:bookmarkEnd w:id="76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CC3A3A">
              <w:rPr>
                <w:rFonts w:asciiTheme="minorHAnsi" w:hAnsiTheme="minorHAnsi" w:cstheme="minorHAnsi"/>
                <w:sz w:val="22"/>
                <w:szCs w:val="22"/>
              </w:rPr>
              <w:t xml:space="preserve">= </w:t>
            </w:r>
            <w:r w:rsidRPr="00623F0C">
              <w:rPr>
                <w:rFonts w:asciiTheme="minorHAnsi" w:hAnsiTheme="minorHAnsi" w:cstheme="minorHAnsi"/>
                <w:sz w:val="22"/>
                <w:szCs w:val="22"/>
                <w:u w:val="single"/>
              </w:rPr>
              <w:t>K</w:t>
            </w:r>
            <w:r w:rsidRPr="00CC3A3A">
              <w:rPr>
                <w:rFonts w:asciiTheme="minorHAnsi" w:hAnsiTheme="minorHAnsi" w:cstheme="minorHAnsi"/>
                <w:sz w:val="22"/>
                <w:szCs w:val="22"/>
              </w:rPr>
              <w:t xml:space="preserve">eeping </w:t>
            </w:r>
            <w:r w:rsidRPr="00623F0C">
              <w:rPr>
                <w:rFonts w:asciiTheme="minorHAnsi" w:hAnsiTheme="minorHAnsi" w:cstheme="minorHAnsi"/>
                <w:sz w:val="22"/>
                <w:szCs w:val="22"/>
                <w:u w:val="single"/>
              </w:rPr>
              <w:t>S</w:t>
            </w:r>
            <w:r w:rsidRPr="00CC3A3A">
              <w:rPr>
                <w:rFonts w:asciiTheme="minorHAnsi" w:hAnsiTheme="minorHAnsi" w:cstheme="minorHAnsi"/>
                <w:sz w:val="22"/>
                <w:szCs w:val="22"/>
              </w:rPr>
              <w:t xml:space="preserve">ecret </w:t>
            </w:r>
            <w:r w:rsidRPr="00623F0C">
              <w:rPr>
                <w:rFonts w:asciiTheme="minorHAnsi" w:hAnsiTheme="minorHAnsi" w:cstheme="minorHAnsi"/>
                <w:sz w:val="22"/>
                <w:szCs w:val="22"/>
                <w:u w:val="single"/>
              </w:rPr>
              <w:t>U</w:t>
            </w:r>
            <w:r w:rsidRPr="00CC3A3A">
              <w:rPr>
                <w:rFonts w:asciiTheme="minorHAnsi" w:hAnsiTheme="minorHAnsi" w:cstheme="minorHAnsi"/>
                <w:sz w:val="22"/>
                <w:szCs w:val="22"/>
              </w:rPr>
              <w:t xml:space="preserve">seful </w:t>
            </w:r>
            <w:r w:rsidRPr="00623F0C">
              <w:rPr>
                <w:rFonts w:asciiTheme="minorHAnsi" w:hAnsiTheme="minorHAnsi" w:cstheme="minorHAnsi"/>
                <w:sz w:val="22"/>
                <w:szCs w:val="22"/>
                <w:u w:val="single"/>
              </w:rPr>
              <w:t>K</w:t>
            </w:r>
            <w:r w:rsidRPr="00CC3A3A">
              <w:rPr>
                <w:rFonts w:asciiTheme="minorHAnsi" w:hAnsiTheme="minorHAnsi" w:cstheme="minorHAnsi"/>
                <w:sz w:val="22"/>
                <w:szCs w:val="22"/>
              </w:rPr>
              <w:t xml:space="preserve">nowledge </w:t>
            </w:r>
            <w:r w:rsidRPr="00623F0C">
              <w:rPr>
                <w:rFonts w:asciiTheme="minorHAnsi" w:hAnsiTheme="minorHAnsi" w:cstheme="minorHAnsi"/>
                <w:sz w:val="22"/>
                <w:szCs w:val="22"/>
                <w:u w:val="single"/>
              </w:rPr>
              <w:t>I</w:t>
            </w:r>
            <w:r w:rsidRPr="00CC3A3A">
              <w:rPr>
                <w:rFonts w:asciiTheme="minorHAnsi" w:hAnsiTheme="minorHAnsi" w:cstheme="minorHAnsi"/>
                <w:sz w:val="22"/>
                <w:szCs w:val="22"/>
              </w:rPr>
              <w:t xml:space="preserve">s </w:t>
            </w:r>
            <w:r w:rsidRPr="00623F0C">
              <w:rPr>
                <w:rFonts w:asciiTheme="minorHAnsi" w:hAnsiTheme="minorHAnsi" w:cstheme="minorHAnsi"/>
                <w:sz w:val="22"/>
                <w:szCs w:val="22"/>
                <w:u w:val="single"/>
              </w:rPr>
              <w:t>T</w:t>
            </w:r>
            <w:r w:rsidRPr="00CC3A3A">
              <w:rPr>
                <w:rFonts w:asciiTheme="minorHAnsi" w:hAnsiTheme="minorHAnsi" w:cstheme="minorHAnsi"/>
                <w:sz w:val="22"/>
                <w:szCs w:val="22"/>
              </w:rPr>
              <w:t xml:space="preserve">reason </w:t>
            </w:r>
            <w:r w:rsidRPr="00623F0C">
              <w:rPr>
                <w:rFonts w:asciiTheme="minorHAnsi" w:hAnsiTheme="minorHAnsi" w:cstheme="minorHAnsi"/>
                <w:sz w:val="22"/>
                <w:szCs w:val="22"/>
                <w:u w:val="single"/>
              </w:rPr>
              <w:t>A</w:t>
            </w:r>
            <w:r w:rsidRPr="00CC3A3A">
              <w:rPr>
                <w:rFonts w:asciiTheme="minorHAnsi" w:hAnsiTheme="minorHAnsi" w:cstheme="minorHAnsi"/>
                <w:sz w:val="22"/>
                <w:szCs w:val="22"/>
              </w:rPr>
              <w:t xml:space="preserve">gainst </w:t>
            </w:r>
            <w:r w:rsidRPr="001D58D9">
              <w:rPr>
                <w:rFonts w:asciiTheme="minorHAnsi" w:hAnsiTheme="minorHAnsi" w:cstheme="minorHAnsi"/>
                <w:sz w:val="22"/>
                <w:szCs w:val="22"/>
                <w:u w:val="single"/>
              </w:rPr>
              <w:t>H</w:t>
            </w:r>
            <w:r w:rsidRPr="00CC3A3A">
              <w:rPr>
                <w:rFonts w:asciiTheme="minorHAnsi" w:hAnsiTheme="minorHAnsi" w:cstheme="minorHAnsi"/>
                <w:sz w:val="22"/>
                <w:szCs w:val="22"/>
              </w:rPr>
              <w:t>umanity.</w:t>
            </w:r>
            <w:r>
              <w:rPr>
                <w:rFonts w:asciiTheme="minorHAnsi" w:hAnsiTheme="minorHAnsi" w:cstheme="minorHAnsi"/>
                <w:sz w:val="22"/>
                <w:szCs w:val="22"/>
              </w:rPr>
              <w:t xml:space="preserve"> The Vatican, with its secret library, and the </w:t>
            </w:r>
            <w:hyperlink w:anchor="DUMB" w:history="1">
              <w:r w:rsidRPr="00534018">
                <w:rPr>
                  <w:rStyle w:val="Hyperlink"/>
                  <w:rFonts w:asciiTheme="minorHAnsi" w:eastAsiaTheme="majorEastAsia" w:hAnsiTheme="minorHAnsi" w:cstheme="minorHAnsi"/>
                  <w:sz w:val="22"/>
                  <w:szCs w:val="22"/>
                </w:rPr>
                <w:t>DUMB</w:t>
              </w:r>
            </w:hyperlink>
            <w:r>
              <w:rPr>
                <w:rFonts w:asciiTheme="minorHAnsi" w:hAnsiTheme="minorHAnsi" w:cstheme="minorHAnsi"/>
                <w:sz w:val="22"/>
                <w:szCs w:val="22"/>
              </w:rPr>
              <w:t>s (</w:t>
            </w:r>
            <w:r w:rsidRPr="00534018">
              <w:rPr>
                <w:rFonts w:asciiTheme="minorHAnsi" w:hAnsiTheme="minorHAnsi" w:cstheme="minorHAnsi"/>
                <w:sz w:val="22"/>
                <w:szCs w:val="22"/>
                <w:u w:val="single"/>
              </w:rPr>
              <w:t>D</w:t>
            </w:r>
            <w:r>
              <w:rPr>
                <w:rFonts w:asciiTheme="minorHAnsi" w:hAnsiTheme="minorHAnsi" w:cstheme="minorHAnsi"/>
                <w:sz w:val="22"/>
                <w:szCs w:val="22"/>
              </w:rPr>
              <w:t xml:space="preserve">eep </w:t>
            </w:r>
            <w:r w:rsidRPr="00534018">
              <w:rPr>
                <w:rFonts w:asciiTheme="minorHAnsi" w:hAnsiTheme="minorHAnsi" w:cstheme="minorHAnsi"/>
                <w:sz w:val="22"/>
                <w:szCs w:val="22"/>
                <w:u w:val="single"/>
              </w:rPr>
              <w:t>U</w:t>
            </w:r>
            <w:r>
              <w:rPr>
                <w:rFonts w:asciiTheme="minorHAnsi" w:hAnsiTheme="minorHAnsi" w:cstheme="minorHAnsi"/>
                <w:sz w:val="22"/>
                <w:szCs w:val="22"/>
              </w:rPr>
              <w:t xml:space="preserve">nderground </w:t>
            </w:r>
            <w:r w:rsidRPr="00534018">
              <w:rPr>
                <w:rFonts w:asciiTheme="minorHAnsi" w:hAnsiTheme="minorHAnsi" w:cstheme="minorHAnsi"/>
                <w:sz w:val="22"/>
                <w:szCs w:val="22"/>
                <w:u w:val="single"/>
              </w:rPr>
              <w:t>M</w:t>
            </w:r>
            <w:r>
              <w:rPr>
                <w:rFonts w:asciiTheme="minorHAnsi" w:hAnsiTheme="minorHAnsi" w:cstheme="minorHAnsi"/>
                <w:sz w:val="22"/>
                <w:szCs w:val="22"/>
              </w:rPr>
              <w:t xml:space="preserve">ilitary </w:t>
            </w:r>
            <w:r w:rsidRPr="00534018">
              <w:rPr>
                <w:rFonts w:asciiTheme="minorHAnsi" w:hAnsiTheme="minorHAnsi" w:cstheme="minorHAnsi"/>
                <w:sz w:val="22"/>
                <w:szCs w:val="22"/>
                <w:u w:val="single"/>
              </w:rPr>
              <w:t>B</w:t>
            </w:r>
            <w:r>
              <w:rPr>
                <w:rFonts w:asciiTheme="minorHAnsi" w:hAnsiTheme="minorHAnsi" w:cstheme="minorHAnsi"/>
                <w:sz w:val="22"/>
                <w:szCs w:val="22"/>
              </w:rPr>
              <w:t xml:space="preserve">ase) are typically automatically guilty of such treason in </w:t>
            </w:r>
            <w:hyperlink w:anchor="FtabAristarchy" w:history="1">
              <w:hyperlink r:id="rId73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sz w:val="22"/>
                <w:szCs w:val="22"/>
              </w:rPr>
              <w:t xml:space="preserve">.  </w:t>
            </w:r>
          </w:p>
          <w:p w:rsidR="00FC35DC" w:rsidRPr="00CC3A3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w:t>
            </w:r>
            <w:hyperlink w:anchor="SDAMPIC" w:history="1">
              <w:r w:rsidRPr="004A530F">
                <w:rPr>
                  <w:rStyle w:val="Hyperlink"/>
                  <w:rFonts w:asciiTheme="minorHAnsi" w:eastAsiaTheme="majorEastAsia" w:hAnsiTheme="minorHAnsi" w:cstheme="minorHAnsi"/>
                  <w:sz w:val="22"/>
                  <w:szCs w:val="22"/>
                </w:rPr>
                <w:t>SDAMPIC</w:t>
              </w:r>
            </w:hyperlink>
            <w:r>
              <w:rPr>
                <w:rFonts w:asciiTheme="minorHAnsi" w:hAnsiTheme="minorHAnsi" w:cstheme="minorHAnsi"/>
                <w:sz w:val="22"/>
                <w:szCs w:val="22"/>
              </w:rPr>
              <w:t xml:space="preserve">, </w:t>
            </w:r>
            <w:hyperlink w:anchor="COPFIC" w:history="1">
              <w:r w:rsidRPr="004A530F">
                <w:rPr>
                  <w:rStyle w:val="Hyperlink"/>
                  <w:rFonts w:asciiTheme="minorHAnsi" w:eastAsiaTheme="majorEastAsia" w:hAnsiTheme="minorHAnsi" w:cstheme="minorHAnsi"/>
                  <w:sz w:val="22"/>
                  <w:szCs w:val="22"/>
                </w:rPr>
                <w:t>COPFIC</w:t>
              </w:r>
            </w:hyperlink>
            <w:r>
              <w:rPr>
                <w:rFonts w:asciiTheme="minorHAnsi" w:hAnsiTheme="minorHAnsi" w:cstheme="minorHAnsi"/>
                <w:sz w:val="22"/>
                <w:szCs w:val="22"/>
              </w:rPr>
              <w:t xml:space="preserve">, </w:t>
            </w:r>
            <w:hyperlink w:anchor="FTAK" w:history="1">
              <w:r w:rsidR="00A832E0" w:rsidRPr="00A832E0">
                <w:rPr>
                  <w:rStyle w:val="Hyperlink"/>
                  <w:rFonts w:asciiTheme="minorHAnsi" w:hAnsiTheme="minorHAnsi" w:cstheme="minorHAnsi"/>
                  <w:sz w:val="22"/>
                  <w:szCs w:val="22"/>
                </w:rPr>
                <w:t>FTAK</w:t>
              </w:r>
            </w:hyperlink>
            <w:r w:rsidR="00A832E0">
              <w:rPr>
                <w:rFonts w:asciiTheme="minorHAnsi" w:hAnsiTheme="minorHAnsi" w:cstheme="minorHAnsi"/>
                <w:sz w:val="22"/>
                <w:szCs w:val="22"/>
              </w:rPr>
              <w:t xml:space="preserve">, </w:t>
            </w:r>
            <w:hyperlink w:anchor="PPPP" w:history="1">
              <w:r w:rsidR="00A832E0" w:rsidRPr="00A832E0">
                <w:rPr>
                  <w:rStyle w:val="Hyperlink"/>
                  <w:rFonts w:asciiTheme="minorHAnsi" w:hAnsiTheme="minorHAnsi" w:cstheme="minorHAnsi"/>
                  <w:sz w:val="22"/>
                  <w:szCs w:val="22"/>
                </w:rPr>
                <w:t>PPPP</w:t>
              </w:r>
            </w:hyperlink>
            <w:r w:rsidR="00A832E0">
              <w:rPr>
                <w:rFonts w:asciiTheme="minorHAnsi" w:hAnsiTheme="minorHAnsi" w:cstheme="minorHAnsi"/>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Language</w:t>
            </w:r>
          </w:p>
        </w:tc>
        <w:tc>
          <w:tcPr>
            <w:tcW w:w="7027" w:type="dxa"/>
          </w:tcPr>
          <w:p w:rsidR="00FC35DC" w:rsidRPr="00B94EF3" w:rsidRDefault="00FC35DC" w:rsidP="002D4041">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Glosan" w:history="1">
              <w:r w:rsidRPr="00B94EF3">
                <w:rPr>
                  <w:rStyle w:val="Hyperlink"/>
                  <w:rFonts w:asciiTheme="minorHAnsi" w:eastAsiaTheme="majorEastAsia" w:hAnsiTheme="minorHAnsi" w:cstheme="minorHAnsi"/>
                  <w:sz w:val="22"/>
                  <w:szCs w:val="22"/>
                </w:rPr>
                <w:t>GLOSAN</w:t>
              </w:r>
            </w:hyperlink>
            <w:r w:rsidRPr="00B94EF3">
              <w:rPr>
                <w:rFonts w:asciiTheme="minorHAnsi" w:hAnsiTheme="minorHAnsi" w:cstheme="minorHAnsi"/>
                <w:color w:val="000000"/>
                <w:sz w:val="22"/>
                <w:szCs w:val="22"/>
              </w:rPr>
              <w:t>,</w:t>
            </w:r>
            <w:r w:rsidR="002D4041">
              <w:rPr>
                <w:rFonts w:asciiTheme="minorHAnsi" w:hAnsiTheme="minorHAnsi" w:cstheme="minorHAnsi"/>
                <w:color w:val="000000"/>
                <w:sz w:val="22"/>
                <w:szCs w:val="22"/>
              </w:rPr>
              <w:t xml:space="preserve"> </w:t>
            </w:r>
            <w:hyperlink w:anchor="FtakGloVousa" w:history="1">
              <w:r w:rsidR="002D4041" w:rsidRPr="002D4041">
                <w:rPr>
                  <w:rStyle w:val="Hyperlink"/>
                  <w:rFonts w:asciiTheme="minorHAnsi" w:hAnsiTheme="minorHAnsi" w:cstheme="minorHAnsi"/>
                  <w:sz w:val="22"/>
                  <w:szCs w:val="22"/>
                </w:rPr>
                <w:t>FtakGloVousa</w:t>
              </w:r>
            </w:hyperlink>
            <w:r w:rsidR="002D4041">
              <w:rPr>
                <w:rFonts w:asciiTheme="minorHAnsi" w:hAnsiTheme="minorHAnsi" w:cstheme="minorHAnsi"/>
                <w:color w:val="000000"/>
                <w:sz w:val="22"/>
                <w:szCs w:val="22"/>
              </w:rPr>
              <w:t xml:space="preserve">, </w:t>
            </w:r>
            <w:hyperlink w:anchor="WASA" w:history="1">
              <w:r w:rsidRPr="00B94EF3">
                <w:rPr>
                  <w:rStyle w:val="Hyperlink"/>
                  <w:rFonts w:asciiTheme="minorHAnsi" w:eastAsiaTheme="majorEastAsia" w:hAnsiTheme="minorHAnsi" w:cstheme="minorHAnsi"/>
                  <w:sz w:val="22"/>
                  <w:szCs w:val="22"/>
                </w:rPr>
                <w:t>WASA</w:t>
              </w:r>
            </w:hyperlink>
            <w:r w:rsidRPr="00B94EF3">
              <w:rPr>
                <w:rFonts w:asciiTheme="minorHAnsi" w:hAnsiTheme="minorHAnsi" w:cstheme="minorHAnsi"/>
                <w:color w:val="000000"/>
                <w:sz w:val="22"/>
                <w:szCs w:val="22"/>
              </w:rPr>
              <w:t xml:space="preserve">, </w:t>
            </w:r>
            <w:hyperlink w:anchor="Katharevousa" w:history="1">
              <w:r w:rsidRPr="00B94EF3">
                <w:rPr>
                  <w:rStyle w:val="Hyperlink"/>
                  <w:rFonts w:asciiTheme="minorHAnsi" w:eastAsiaTheme="majorEastAsia" w:hAnsiTheme="minorHAnsi" w:cstheme="minorHAnsi"/>
                  <w:sz w:val="22"/>
                  <w:szCs w:val="22"/>
                </w:rPr>
                <w:t>KATHAREVOUSA</w:t>
              </w:r>
            </w:hyperlink>
            <w:r w:rsidRPr="00B94EF3">
              <w:rPr>
                <w:rFonts w:asciiTheme="minorHAnsi" w:hAnsiTheme="minorHAnsi" w:cstheme="minorHAnsi"/>
                <w:color w:val="000000"/>
                <w:sz w:val="22"/>
                <w:szCs w:val="22"/>
              </w:rPr>
              <w:t xml:space="preserve">, </w:t>
            </w:r>
            <w:hyperlink w:anchor="IAL" w:history="1">
              <w:r w:rsidRPr="00B94EF3">
                <w:rPr>
                  <w:rStyle w:val="Hyperlink"/>
                  <w:rFonts w:asciiTheme="minorHAnsi" w:eastAsiaTheme="majorEastAsia" w:hAnsiTheme="minorHAnsi" w:cstheme="minorHAnsi"/>
                  <w:sz w:val="22"/>
                  <w:szCs w:val="22"/>
                </w:rPr>
                <w:t>IAL</w:t>
              </w:r>
            </w:hyperlink>
            <w:r w:rsidRPr="00B94EF3">
              <w:rPr>
                <w:rFonts w:asciiTheme="minorHAnsi" w:hAnsiTheme="minorHAnsi" w:cstheme="minorHAnsi"/>
                <w:color w:val="000000"/>
                <w:sz w:val="22"/>
                <w:szCs w:val="22"/>
              </w:rPr>
              <w:t xml:space="preserve">, </w:t>
            </w:r>
            <w:hyperlink w:anchor="WASA" w:history="1">
              <w:r w:rsidRPr="00B94EF3">
                <w:rPr>
                  <w:rStyle w:val="Hyperlink"/>
                  <w:rFonts w:asciiTheme="minorHAnsi" w:eastAsiaTheme="majorEastAsia" w:hAnsiTheme="minorHAnsi" w:cstheme="minorHAnsi"/>
                  <w:sz w:val="22"/>
                  <w:szCs w:val="22"/>
                </w:rPr>
                <w:t>WASA</w:t>
              </w:r>
            </w:hyperlink>
            <w:r w:rsidRPr="00B94EF3">
              <w:rPr>
                <w:rFonts w:asciiTheme="minorHAnsi" w:hAnsiTheme="minorHAnsi" w:cstheme="minorHAnsi"/>
                <w:color w:val="000000"/>
                <w:sz w:val="22"/>
                <w:szCs w:val="22"/>
              </w:rPr>
              <w:t xml:space="preserve">, </w:t>
            </w:r>
            <w:hyperlink w:anchor="IAL" w:history="1">
              <w:r w:rsidRPr="00DC4DE8">
                <w:rPr>
                  <w:rStyle w:val="Hyperlink"/>
                  <w:rFonts w:asciiTheme="minorHAnsi" w:eastAsiaTheme="majorEastAsia" w:hAnsiTheme="minorHAnsi" w:cstheme="minorHAnsi"/>
                  <w:sz w:val="22"/>
                  <w:szCs w:val="22"/>
                </w:rPr>
                <w:t>IAL</w:t>
              </w:r>
            </w:hyperlink>
            <w:r>
              <w:rPr>
                <w:rFonts w:asciiTheme="minorHAnsi" w:hAnsiTheme="minorHAnsi" w:cstheme="minorHAnsi"/>
                <w:color w:val="000000"/>
                <w:sz w:val="22"/>
                <w:szCs w:val="22"/>
              </w:rPr>
              <w:t xml:space="preserve">, </w:t>
            </w:r>
            <w:hyperlink w:anchor="FtakaSpeak" w:history="1">
              <w:r w:rsidR="002D4041" w:rsidRPr="002D4041">
                <w:rPr>
                  <w:rStyle w:val="Hyperlink"/>
                  <w:rFonts w:asciiTheme="minorHAnsi" w:hAnsiTheme="minorHAnsi" w:cstheme="minorHAnsi"/>
                  <w:sz w:val="22"/>
                  <w:szCs w:val="22"/>
                </w:rPr>
                <w:t>FtakaSpeak</w:t>
              </w:r>
            </w:hyperlink>
            <w:r w:rsidR="002D4041">
              <w:rPr>
                <w:rFonts w:asciiTheme="minorHAnsi" w:hAnsiTheme="minorHAnsi" w:cstheme="minorHAnsi"/>
                <w:color w:val="000000"/>
                <w:sz w:val="22"/>
                <w:szCs w:val="22"/>
              </w:rPr>
              <w:t xml:space="preserve">, </w:t>
            </w:r>
            <w:hyperlink w:anchor="FTAKAS" w:history="1">
              <w:r w:rsidR="003C77D3" w:rsidRPr="003C77D3">
                <w:rPr>
                  <w:rStyle w:val="Hyperlink"/>
                  <w:rFonts w:asciiTheme="minorHAnsi" w:hAnsiTheme="minorHAnsi" w:cstheme="minorHAnsi"/>
                  <w:sz w:val="22"/>
                  <w:szCs w:val="22"/>
                </w:rPr>
                <w:t>FTAKAS</w:t>
              </w:r>
            </w:hyperlink>
            <w:r w:rsidR="003C77D3">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LAW</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J" w:history="1">
              <w:r w:rsidRPr="006F0545">
                <w:rPr>
                  <w:rStyle w:val="Hyperlink"/>
                  <w:rFonts w:asciiTheme="minorHAnsi" w:eastAsiaTheme="majorEastAsia" w:hAnsiTheme="minorHAnsi" w:cstheme="minorHAnsi"/>
                  <w:sz w:val="22"/>
                  <w:szCs w:val="22"/>
                </w:rPr>
                <w:t>PAJ</w:t>
              </w:r>
            </w:hyperlink>
            <w:r>
              <w:rPr>
                <w:rFonts w:asciiTheme="minorHAnsi" w:hAnsiTheme="minorHAnsi" w:cstheme="minorHAnsi"/>
                <w:color w:val="000000"/>
                <w:sz w:val="22"/>
                <w:szCs w:val="22"/>
              </w:rPr>
              <w:t xml:space="preserve">, </w:t>
            </w:r>
            <w:hyperlink w:anchor="PEJ" w:history="1">
              <w:r w:rsidRPr="006F0545">
                <w:rPr>
                  <w:rStyle w:val="Hyperlink"/>
                  <w:rFonts w:asciiTheme="minorHAnsi" w:eastAsiaTheme="majorEastAsia" w:hAnsiTheme="minorHAnsi" w:cstheme="minorHAnsi"/>
                  <w:sz w:val="22"/>
                  <w:szCs w:val="22"/>
                </w:rPr>
                <w:t>PEJ</w:t>
              </w:r>
            </w:hyperlink>
            <w:r>
              <w:rPr>
                <w:rFonts w:asciiTheme="minorHAnsi" w:hAnsiTheme="minorHAnsi" w:cstheme="minorHAnsi"/>
                <w:color w:val="000000"/>
                <w:sz w:val="22"/>
                <w:szCs w:val="22"/>
              </w:rPr>
              <w:t xml:space="preserve">, </w:t>
            </w:r>
            <w:hyperlink w:anchor="POJ" w:history="1">
              <w:r w:rsidRPr="006F0545">
                <w:rPr>
                  <w:rStyle w:val="Hyperlink"/>
                  <w:rFonts w:asciiTheme="minorHAnsi" w:eastAsiaTheme="majorEastAsia" w:hAnsiTheme="minorHAnsi" w:cstheme="minorHAnsi"/>
                  <w:sz w:val="22"/>
                  <w:szCs w:val="22"/>
                </w:rPr>
                <w:t>POJ</w:t>
              </w:r>
            </w:hyperlink>
            <w:r>
              <w:rPr>
                <w:rFonts w:asciiTheme="minorHAnsi" w:hAnsiTheme="minorHAnsi" w:cstheme="minorHAnsi"/>
                <w:color w:val="000000"/>
                <w:sz w:val="22"/>
                <w:szCs w:val="22"/>
              </w:rPr>
              <w:t xml:space="preserve">, </w:t>
            </w:r>
            <w:hyperlink w:anchor="PUJ" w:history="1">
              <w:r w:rsidRPr="006F0545">
                <w:rPr>
                  <w:rStyle w:val="Hyperlink"/>
                  <w:rFonts w:asciiTheme="minorHAnsi" w:eastAsiaTheme="majorEastAsia" w:hAnsiTheme="minorHAnsi" w:cstheme="minorHAnsi"/>
                  <w:sz w:val="22"/>
                  <w:szCs w:val="22"/>
                </w:rPr>
                <w:t>PUJ</w:t>
              </w:r>
            </w:hyperlink>
            <w:r>
              <w:rPr>
                <w:rFonts w:asciiTheme="minorHAnsi" w:hAnsiTheme="minorHAnsi" w:cstheme="minorHAnsi"/>
                <w:color w:val="000000"/>
                <w:sz w:val="22"/>
                <w:szCs w:val="22"/>
              </w:rPr>
              <w:t xml:space="preserve">, </w:t>
            </w:r>
            <w:hyperlink w:anchor="CLAWS" w:history="1">
              <w:r w:rsidRPr="00781C3C">
                <w:rPr>
                  <w:rStyle w:val="Hyperlink"/>
                  <w:rFonts w:asciiTheme="minorHAnsi" w:eastAsiaTheme="majorEastAsia" w:hAnsiTheme="minorHAnsi" w:cstheme="minorHAnsi"/>
                  <w:sz w:val="22"/>
                  <w:szCs w:val="22"/>
                </w:rPr>
                <w:t>CLAWS</w:t>
              </w:r>
            </w:hyperlink>
            <w:r>
              <w:rPr>
                <w:rFonts w:asciiTheme="minorHAnsi" w:hAnsiTheme="minorHAnsi" w:cstheme="minorHAnsi"/>
                <w:color w:val="000000"/>
                <w:sz w:val="22"/>
                <w:szCs w:val="22"/>
              </w:rPr>
              <w:t xml:space="preserve">, </w:t>
            </w:r>
            <w:hyperlink w:anchor="ClawPro" w:history="1">
              <w:r w:rsidRPr="00C148FF">
                <w:rPr>
                  <w:rStyle w:val="Hyperlink"/>
                  <w:rFonts w:asciiTheme="minorHAnsi" w:eastAsiaTheme="majorEastAsia" w:hAnsiTheme="minorHAnsi" w:cstheme="minorHAnsi"/>
                  <w:sz w:val="22"/>
                  <w:szCs w:val="22"/>
                </w:rPr>
                <w:t>ClawPro</w:t>
              </w:r>
            </w:hyperlink>
            <w:r>
              <w:rPr>
                <w:rFonts w:asciiTheme="minorHAnsi" w:hAnsiTheme="minorHAnsi" w:cstheme="minorHAnsi"/>
                <w:color w:val="000000"/>
                <w:sz w:val="22"/>
                <w:szCs w:val="22"/>
              </w:rPr>
              <w:t xml:space="preserve">, </w:t>
            </w:r>
            <w:hyperlink w:anchor="Clawstitution" w:history="1">
              <w:r w:rsidRPr="00915412">
                <w:rPr>
                  <w:rStyle w:val="Hyperlink"/>
                  <w:rFonts w:asciiTheme="minorHAnsi" w:eastAsiaTheme="majorEastAsia" w:hAnsiTheme="minorHAnsi" w:cstheme="minorHAnsi"/>
                  <w:sz w:val="22"/>
                  <w:szCs w:val="22"/>
                </w:rPr>
                <w:t>Clawstitution</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31849B" w:themeColor="accent5" w:themeShade="BF"/>
                <w:sz w:val="22"/>
                <w:szCs w:val="22"/>
                <w:u w:val="single"/>
              </w:rPr>
            </w:pPr>
            <w:r w:rsidRPr="00B94EF3">
              <w:rPr>
                <w:rStyle w:val="Strong"/>
                <w:rFonts w:asciiTheme="minorHAnsi" w:hAnsiTheme="minorHAnsi" w:cstheme="minorHAnsi"/>
                <w:color w:val="FF0000"/>
                <w:sz w:val="22"/>
                <w:szCs w:val="22"/>
                <w:u w:val="single"/>
              </w:rPr>
              <w:t>Leader</w:t>
            </w:r>
          </w:p>
        </w:tc>
        <w:tc>
          <w:tcPr>
            <w:tcW w:w="7027" w:type="dxa"/>
          </w:tcPr>
          <w:p w:rsidR="00FC35DC" w:rsidRPr="00B94EF3" w:rsidRDefault="00FC35DC" w:rsidP="0009218A">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Ariant" w:history="1">
              <w:r w:rsidRPr="00B94EF3">
                <w:rPr>
                  <w:rStyle w:val="Hyperlink"/>
                  <w:rFonts w:asciiTheme="minorHAnsi" w:eastAsiaTheme="majorEastAsia" w:hAnsiTheme="minorHAnsi" w:cstheme="minorHAnsi"/>
                  <w:sz w:val="22"/>
                  <w:szCs w:val="22"/>
                </w:rPr>
                <w:t>ARIANT</w:t>
              </w:r>
            </w:hyperlink>
            <w:r w:rsidRPr="00B94EF3">
              <w:rPr>
                <w:rFonts w:asciiTheme="minorHAnsi" w:hAnsiTheme="minorHAnsi" w:cstheme="minorHAnsi"/>
                <w:color w:val="000000"/>
                <w:sz w:val="22"/>
                <w:szCs w:val="22"/>
              </w:rPr>
              <w:t xml:space="preserve">, </w:t>
            </w:r>
            <w:hyperlink w:anchor="LeaderArium" w:history="1">
              <w:r w:rsidRPr="00AE045B">
                <w:rPr>
                  <w:rStyle w:val="Hyperlink"/>
                  <w:rFonts w:asciiTheme="minorHAnsi" w:eastAsiaTheme="majorEastAsia" w:hAnsiTheme="minorHAnsi" w:cstheme="minorHAnsi"/>
                  <w:sz w:val="22"/>
                  <w:szCs w:val="22"/>
                </w:rPr>
                <w:t>LeaderArium</w:t>
              </w:r>
            </w:hyperlink>
            <w:r>
              <w:rPr>
                <w:rFonts w:asciiTheme="minorHAnsi" w:hAnsiTheme="minorHAnsi" w:cstheme="minorHAnsi"/>
                <w:color w:val="000000"/>
                <w:sz w:val="22"/>
                <w:szCs w:val="22"/>
              </w:rPr>
              <w:t xml:space="preserve">, </w:t>
            </w:r>
            <w:hyperlink w:anchor="Ftakal" w:history="1">
              <w:r w:rsidR="0009218A" w:rsidRPr="0009218A">
                <w:rPr>
                  <w:rStyle w:val="Hyperlink"/>
                  <w:rFonts w:asciiTheme="minorHAnsi" w:hAnsiTheme="minorHAnsi" w:cstheme="minorHAnsi"/>
                  <w:sz w:val="22"/>
                  <w:szCs w:val="22"/>
                </w:rPr>
                <w:t>Ftakal</w:t>
              </w:r>
            </w:hyperlink>
            <w:r w:rsidR="0009218A">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62" w:name="LeaderArium"/>
            <w:r>
              <w:rPr>
                <w:rStyle w:val="Strong"/>
                <w:rFonts w:asciiTheme="minorHAnsi" w:hAnsiTheme="minorHAnsi" w:cstheme="minorHAnsi"/>
                <w:color w:val="000000" w:themeColor="text1"/>
                <w:sz w:val="22"/>
                <w:szCs w:val="22"/>
                <w:u w:val="single"/>
              </w:rPr>
              <w:t>LeaderArium</w:t>
            </w:r>
            <w:bookmarkEnd w:id="762"/>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63" w:name="LeaderAriant"/>
            <w:r>
              <w:rPr>
                <w:rStyle w:val="Strong"/>
                <w:rFonts w:asciiTheme="minorHAnsi" w:hAnsiTheme="minorHAnsi" w:cstheme="minorHAnsi"/>
                <w:color w:val="000000" w:themeColor="text1"/>
                <w:sz w:val="22"/>
                <w:szCs w:val="22"/>
                <w:u w:val="single"/>
              </w:rPr>
              <w:t>LeaderAriant</w:t>
            </w:r>
            <w:bookmarkEnd w:id="76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A15B29">
              <w:rPr>
                <w:rFonts w:asciiTheme="minorHAnsi" w:hAnsiTheme="minorHAnsi" w:cstheme="minorHAnsi"/>
                <w:color w:val="000000"/>
                <w:sz w:val="22"/>
                <w:szCs w:val="22"/>
                <w:u w:val="single"/>
              </w:rPr>
              <w:t>Leader</w:t>
            </w:r>
            <w:r>
              <w:rPr>
                <w:rFonts w:asciiTheme="minorHAnsi" w:hAnsiTheme="minorHAnsi" w:cstheme="minorHAnsi"/>
                <w:color w:val="000000"/>
                <w:sz w:val="22"/>
                <w:szCs w:val="22"/>
              </w:rPr>
              <w:t xml:space="preserve"> </w:t>
            </w:r>
            <w:r w:rsidRPr="00A15B29">
              <w:rPr>
                <w:rFonts w:asciiTheme="minorHAnsi" w:hAnsiTheme="minorHAnsi" w:cstheme="minorHAnsi"/>
                <w:color w:val="000000"/>
                <w:sz w:val="22"/>
                <w:szCs w:val="22"/>
                <w:u w:val="single"/>
              </w:rPr>
              <w:t>Arium</w:t>
            </w:r>
            <w:r>
              <w:rPr>
                <w:rFonts w:asciiTheme="minorHAnsi" w:hAnsiTheme="minorHAnsi" w:cstheme="minorHAnsi"/>
                <w:color w:val="000000"/>
                <w:sz w:val="22"/>
                <w:szCs w:val="22"/>
              </w:rPr>
              <w:t xml:space="preserve">. The </w:t>
            </w:r>
            <w:hyperlink w:anchor="Arium" w:history="1">
              <w:r w:rsidRPr="00B60E0A">
                <w:rPr>
                  <w:rStyle w:val="Hyperlink"/>
                  <w:rFonts w:asciiTheme="minorHAnsi" w:eastAsiaTheme="majorEastAsia" w:hAnsiTheme="minorHAnsi" w:cstheme="minorHAnsi"/>
                  <w:sz w:val="22"/>
                  <w:szCs w:val="22"/>
                </w:rPr>
                <w:t>Arium</w:t>
              </w:r>
            </w:hyperlink>
            <w:r>
              <w:rPr>
                <w:rFonts w:asciiTheme="minorHAnsi" w:hAnsiTheme="minorHAnsi" w:cstheme="minorHAnsi"/>
                <w:color w:val="000000"/>
                <w:sz w:val="22"/>
                <w:szCs w:val="22"/>
              </w:rPr>
              <w:t xml:space="preserve"> of all the ex-leaders of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of </w:t>
            </w:r>
            <w:hyperlink w:anchor="FtabAristarchy" w:history="1">
              <w:hyperlink r:id="rId740"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who are willing to still serve before retirement. They provide advice and take charge of governance in special circumstances. Its head is the </w:t>
            </w:r>
            <w:r w:rsidRPr="00260FC2">
              <w:rPr>
                <w:rFonts w:asciiTheme="minorHAnsi" w:hAnsiTheme="minorHAnsi" w:cstheme="minorHAnsi"/>
                <w:b/>
                <w:color w:val="000000"/>
                <w:sz w:val="22"/>
                <w:szCs w:val="22"/>
              </w:rPr>
              <w:t>LeaderAriant</w:t>
            </w:r>
            <w:r>
              <w:rPr>
                <w:rFonts w:asciiTheme="minorHAnsi" w:hAnsiTheme="minorHAnsi" w:cstheme="minorHAnsi"/>
                <w:color w:val="000000"/>
                <w:sz w:val="22"/>
                <w:szCs w:val="22"/>
              </w:rPr>
              <w:t xml:space="preserve">. The LeaderArium includes the </w:t>
            </w:r>
            <w:hyperlink w:anchor="ConstitArium" w:history="1">
              <w:r w:rsidRPr="006C04F2">
                <w:rPr>
                  <w:rStyle w:val="Hyperlink"/>
                  <w:rFonts w:asciiTheme="minorHAnsi" w:eastAsiaTheme="majorEastAsia" w:hAnsiTheme="minorHAnsi" w:cstheme="minorHAnsi"/>
                  <w:sz w:val="22"/>
                  <w:szCs w:val="22"/>
                </w:rPr>
                <w:t>ConstitArium</w:t>
              </w:r>
            </w:hyperlink>
            <w:r>
              <w:rPr>
                <w:rFonts w:asciiTheme="minorHAnsi" w:hAnsiTheme="minorHAnsi" w:cstheme="minorHAnsi"/>
                <w:color w:val="000000"/>
                <w:sz w:val="22"/>
                <w:szCs w:val="22"/>
              </w:rPr>
              <w:t xml:space="preserve"> and the </w:t>
            </w:r>
            <w:hyperlink w:anchor="CouncilArium" w:history="1">
              <w:r w:rsidRPr="006C04F2">
                <w:rPr>
                  <w:rStyle w:val="Hyperlink"/>
                  <w:rFonts w:asciiTheme="minorHAnsi" w:eastAsiaTheme="majorEastAsia" w:hAnsiTheme="minorHAnsi" w:cstheme="minorHAnsi"/>
                  <w:sz w:val="22"/>
                  <w:szCs w:val="22"/>
                </w:rPr>
                <w:t>CouncilArium</w:t>
              </w:r>
            </w:hyperlink>
            <w:r>
              <w:rPr>
                <w:rFonts w:asciiTheme="minorHAnsi" w:hAnsiTheme="minorHAnsi" w:cstheme="minorHAnsi"/>
                <w:color w:val="000000"/>
                <w:sz w:val="22"/>
                <w:szCs w:val="22"/>
              </w:rPr>
              <w:t xml:space="preserve">  </w:t>
            </w:r>
            <w:r w:rsidR="002F7AB3">
              <w:rPr>
                <w:rFonts w:asciiTheme="minorHAnsi" w:hAnsiTheme="minorHAnsi" w:cstheme="minorHAnsi"/>
                <w:color w:val="000000"/>
                <w:sz w:val="22"/>
                <w:szCs w:val="22"/>
              </w:rPr>
              <w:t xml:space="preserve">and elects the new </w:t>
            </w:r>
            <w:hyperlink w:anchor="FTAKWAR" w:history="1">
              <w:r w:rsidR="002F7AB3" w:rsidRPr="002F7AB3">
                <w:rPr>
                  <w:rStyle w:val="Hyperlink"/>
                  <w:rFonts w:asciiTheme="minorHAnsi" w:hAnsiTheme="minorHAnsi" w:cstheme="minorHAnsi"/>
                  <w:sz w:val="22"/>
                  <w:szCs w:val="22"/>
                </w:rPr>
                <w:t>FtakWAR</w:t>
              </w:r>
            </w:hyperlink>
            <w:r w:rsidR="002F7AB3">
              <w:rPr>
                <w:rFonts w:asciiTheme="minorHAnsi" w:hAnsiTheme="minorHAnsi" w:cstheme="minorHAnsi"/>
                <w:color w:val="000000"/>
                <w:sz w:val="22"/>
                <w:szCs w:val="22"/>
              </w:rPr>
              <w:t xml:space="preserve"> from its own members.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hyperlink w:anchor="Ftakal" w:history="1">
              <w:r w:rsidR="00A832E0" w:rsidRPr="00A832E0">
                <w:rPr>
                  <w:rStyle w:val="Hyperlink"/>
                  <w:rFonts w:asciiTheme="minorHAnsi" w:hAnsiTheme="minorHAnsi" w:cstheme="minorHAnsi"/>
                  <w:sz w:val="22"/>
                  <w:szCs w:val="22"/>
                </w:rPr>
                <w:t>Ftakal</w:t>
              </w:r>
            </w:hyperlink>
            <w:r w:rsidR="00A832E0">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64" w:name="LegisArium"/>
            <w:r>
              <w:rPr>
                <w:rStyle w:val="Strong"/>
                <w:rFonts w:asciiTheme="minorHAnsi" w:hAnsiTheme="minorHAnsi" w:cstheme="minorHAnsi"/>
                <w:color w:val="000000" w:themeColor="text1"/>
                <w:sz w:val="22"/>
                <w:szCs w:val="22"/>
                <w:u w:val="single"/>
              </w:rPr>
              <w:t>LegisArium</w:t>
            </w:r>
            <w:bookmarkEnd w:id="764"/>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Style w:val="auto-style71"/>
                <w:rFonts w:asciiTheme="minorHAnsi" w:hAnsiTheme="minorHAnsi" w:cstheme="minorHAnsi"/>
                <w:color w:val="000000" w:themeColor="text1"/>
                <w:sz w:val="22"/>
                <w:szCs w:val="22"/>
              </w:rPr>
              <w:t xml:space="preserve">A special section of the </w:t>
            </w:r>
            <w:hyperlink w:anchor="GovernArium" w:history="1">
              <w:r w:rsidRPr="004D33B9">
                <w:rPr>
                  <w:rStyle w:val="Hyperlink"/>
                  <w:rFonts w:asciiTheme="minorHAnsi" w:eastAsiaTheme="majorEastAsia" w:hAnsiTheme="minorHAnsi" w:cstheme="minorHAnsi"/>
                  <w:sz w:val="22"/>
                  <w:szCs w:val="22"/>
                </w:rPr>
                <w:t>GovernArium</w:t>
              </w:r>
            </w:hyperlink>
            <w:r>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of governance of </w:t>
            </w:r>
            <w:hyperlink r:id="rId741" w:anchor="FtabAristarchy" w:history="1">
              <w:hyperlink w:anchor="FtabAristarchy" w:history="1">
                <w:hyperlink w:anchor="FtabAristarchy" w:history="1">
                  <w:hyperlink r:id="rId742"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Pr>
                <w:rStyle w:val="auto-style71"/>
                <w:rFonts w:asciiTheme="minorHAnsi" w:hAnsiTheme="minorHAnsi" w:cstheme="minorHAnsi"/>
                <w:color w:val="000000" w:themeColor="text1"/>
                <w:sz w:val="22"/>
                <w:szCs w:val="22"/>
              </w:rPr>
              <w:t xml:space="preserve"> in which specialist legislators are appointed regarding the final formulation of the new laws contained in a </w:t>
            </w:r>
            <w:hyperlink w:anchor="BEC" w:history="1">
              <w:r w:rsidRPr="00090A23">
                <w:rPr>
                  <w:rStyle w:val="Hyperlink"/>
                  <w:rFonts w:asciiTheme="minorHAnsi" w:eastAsiaTheme="majorEastAsia" w:hAnsiTheme="minorHAnsi" w:cstheme="minorHAnsi"/>
                  <w:sz w:val="22"/>
                  <w:szCs w:val="22"/>
                </w:rPr>
                <w:t>BEC</w:t>
              </w:r>
            </w:hyperlink>
            <w:r>
              <w:rPr>
                <w:rStyle w:val="auto-style71"/>
                <w:rFonts w:asciiTheme="minorHAnsi" w:hAnsiTheme="minorHAnsi" w:cstheme="minorHAnsi"/>
                <w:color w:val="000000" w:themeColor="text1"/>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r w:rsidRPr="00BE77E2">
              <w:rPr>
                <w:rStyle w:val="Strong"/>
                <w:rFonts w:asciiTheme="minorHAnsi" w:hAnsiTheme="minorHAnsi" w:cstheme="minorHAnsi"/>
                <w:color w:val="FF0000"/>
                <w:sz w:val="22"/>
                <w:szCs w:val="22"/>
                <w:u w:val="single"/>
              </w:rPr>
              <w:t>Legislation</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LegisArium" w:history="1">
              <w:r w:rsidRPr="00E12599">
                <w:rPr>
                  <w:rStyle w:val="Hyperlink"/>
                  <w:rFonts w:asciiTheme="minorHAnsi" w:eastAsiaTheme="majorEastAsia" w:hAnsiTheme="minorHAnsi" w:cstheme="minorHAnsi"/>
                  <w:sz w:val="22"/>
                  <w:szCs w:val="22"/>
                </w:rPr>
                <w:t>LegisArium</w:t>
              </w:r>
            </w:hyperlink>
            <w:r>
              <w:rPr>
                <w:rFonts w:asciiTheme="minorHAnsi" w:hAnsiTheme="minorHAnsi" w:cstheme="minorHAnsi"/>
                <w:color w:val="000000"/>
                <w:sz w:val="22"/>
                <w:szCs w:val="22"/>
              </w:rPr>
              <w:t xml:space="preserve">, </w:t>
            </w:r>
            <w:hyperlink w:anchor="JudicArium" w:history="1">
              <w:r w:rsidRPr="00E12599">
                <w:rPr>
                  <w:rStyle w:val="Hyperlink"/>
                  <w:rFonts w:asciiTheme="minorHAnsi" w:eastAsiaTheme="majorEastAsia" w:hAnsiTheme="minorHAnsi" w:cstheme="minorHAnsi"/>
                  <w:sz w:val="22"/>
                  <w:szCs w:val="22"/>
                </w:rPr>
                <w:t>JudicArium</w:t>
              </w:r>
            </w:hyperlink>
            <w:r>
              <w:rPr>
                <w:rFonts w:asciiTheme="minorHAnsi" w:hAnsiTheme="minorHAnsi" w:cstheme="minorHAnsi"/>
                <w:color w:val="000000"/>
                <w:sz w:val="22"/>
                <w:szCs w:val="22"/>
              </w:rPr>
              <w:t xml:space="preserve">, </w:t>
            </w:r>
            <w:hyperlink w:anchor="CLAW" w:history="1">
              <w:r w:rsidRPr="004C69B4">
                <w:rPr>
                  <w:rStyle w:val="Hyperlink"/>
                  <w:rFonts w:asciiTheme="minorHAnsi" w:eastAsiaTheme="majorEastAsia" w:hAnsiTheme="minorHAnsi" w:cstheme="minorHAnsi"/>
                  <w:sz w:val="22"/>
                  <w:szCs w:val="22"/>
                </w:rPr>
                <w:t>Claw</w:t>
              </w:r>
            </w:hyperlink>
            <w:r>
              <w:rPr>
                <w:rFonts w:asciiTheme="minorHAnsi" w:hAnsiTheme="minorHAnsi" w:cstheme="minorHAnsi"/>
                <w:color w:val="000000"/>
                <w:sz w:val="22"/>
                <w:szCs w:val="22"/>
              </w:rPr>
              <w:t xml:space="preserve">, </w:t>
            </w:r>
            <w:hyperlink w:anchor="Clawstitution" w:history="1">
              <w:r w:rsidRPr="00915412">
                <w:rPr>
                  <w:rStyle w:val="Hyperlink"/>
                  <w:rFonts w:asciiTheme="minorHAnsi" w:eastAsiaTheme="majorEastAsia" w:hAnsiTheme="minorHAnsi" w:cstheme="minorHAnsi"/>
                  <w:sz w:val="22"/>
                  <w:szCs w:val="22"/>
                </w:rPr>
                <w:t>Clawstitution</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65" w:name="LGBTQ"/>
            <w:r w:rsidRPr="00B94EF3">
              <w:rPr>
                <w:rStyle w:val="Strong"/>
                <w:rFonts w:asciiTheme="minorHAnsi" w:hAnsiTheme="minorHAnsi" w:cstheme="minorHAnsi"/>
                <w:color w:val="000000" w:themeColor="text1"/>
                <w:sz w:val="22"/>
                <w:szCs w:val="22"/>
                <w:u w:val="single"/>
              </w:rPr>
              <w:t>LGBTQ</w:t>
            </w:r>
            <w:bookmarkEnd w:id="765"/>
            <w:r w:rsidRPr="00B94EF3">
              <w:rPr>
                <w:rStyle w:val="Strong"/>
                <w:rFonts w:asciiTheme="minorHAnsi" w:hAnsiTheme="minorHAnsi" w:cstheme="minorHAnsi"/>
                <w:color w:val="000000" w:themeColor="text1"/>
                <w:sz w:val="22"/>
                <w:szCs w:val="22"/>
                <w:u w:val="single"/>
              </w:rPr>
              <w:t>+</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494949"/>
                <w:sz w:val="22"/>
                <w:szCs w:val="22"/>
                <w:shd w:val="clear" w:color="auto" w:fill="FFFFFF"/>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L</w:t>
            </w:r>
            <w:r w:rsidRPr="00B94EF3">
              <w:rPr>
                <w:rFonts w:asciiTheme="minorHAnsi" w:hAnsiTheme="minorHAnsi" w:cstheme="minorHAnsi"/>
                <w:color w:val="000000"/>
                <w:sz w:val="22"/>
                <w:szCs w:val="22"/>
              </w:rPr>
              <w:t xml:space="preserve">esbian, </w:t>
            </w:r>
            <w:r w:rsidRPr="00B94EF3">
              <w:rPr>
                <w:rFonts w:asciiTheme="minorHAnsi" w:hAnsiTheme="minorHAnsi" w:cstheme="minorHAnsi"/>
                <w:color w:val="000000"/>
                <w:sz w:val="22"/>
                <w:szCs w:val="22"/>
                <w:u w:val="single"/>
              </w:rPr>
              <w:t>G</w:t>
            </w:r>
            <w:r w:rsidRPr="00B94EF3">
              <w:rPr>
                <w:rFonts w:asciiTheme="minorHAnsi" w:hAnsiTheme="minorHAnsi" w:cstheme="minorHAnsi"/>
                <w:color w:val="000000"/>
                <w:sz w:val="22"/>
                <w:szCs w:val="22"/>
              </w:rPr>
              <w:t xml:space="preserve">ay, </w:t>
            </w:r>
            <w:r w:rsidRPr="00B94EF3">
              <w:rPr>
                <w:rFonts w:asciiTheme="minorHAnsi" w:hAnsiTheme="minorHAnsi" w:cstheme="minorHAnsi"/>
                <w:color w:val="000000"/>
                <w:sz w:val="22"/>
                <w:szCs w:val="22"/>
                <w:u w:val="single"/>
              </w:rPr>
              <w:t>B</w:t>
            </w:r>
            <w:r w:rsidRPr="00B94EF3">
              <w:rPr>
                <w:rFonts w:asciiTheme="minorHAnsi" w:hAnsiTheme="minorHAnsi" w:cstheme="minorHAnsi"/>
                <w:color w:val="000000"/>
                <w:sz w:val="22"/>
                <w:szCs w:val="22"/>
              </w:rPr>
              <w:t xml:space="preserve">isexual,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ranssexual, Queer +.</w:t>
            </w:r>
            <w:r>
              <w:rPr>
                <w:rFonts w:asciiTheme="minorHAnsi" w:hAnsiTheme="minorHAnsi" w:cstheme="minorHAnsi"/>
                <w:color w:val="000000"/>
                <w:sz w:val="22"/>
                <w:szCs w:val="22"/>
              </w:rPr>
              <w:t xml:space="preserve"> </w:t>
            </w:r>
            <w:r w:rsidRPr="00B94EF3">
              <w:rPr>
                <w:rFonts w:asciiTheme="minorHAnsi" w:hAnsiTheme="minorHAnsi" w:cstheme="minorHAnsi"/>
                <w:b/>
                <w:bCs/>
                <w:color w:val="494949"/>
                <w:sz w:val="22"/>
                <w:szCs w:val="22"/>
                <w:bdr w:val="none" w:sz="0" w:space="0" w:color="auto" w:frame="1"/>
                <w:shd w:val="clear" w:color="auto" w:fill="FFFFFF"/>
              </w:rPr>
              <w:t>LGBTQ+</w:t>
            </w:r>
            <w:r w:rsidRPr="00B94EF3">
              <w:rPr>
                <w:rFonts w:asciiTheme="minorHAnsi" w:hAnsiTheme="minorHAnsi" w:cstheme="minorHAnsi"/>
                <w:color w:val="494949"/>
                <w:sz w:val="22"/>
                <w:szCs w:val="22"/>
                <w:shd w:val="clear" w:color="auto" w:fill="FFFFFF"/>
              </w:rPr>
              <w:t xml:space="preserve"> is an abbreviation for lesbian, gay, bisexual, transgender and queer or questioning. These terms describe a person's sexual orientation or gender identity and sort of imply that they are all </w:t>
            </w:r>
            <w:r>
              <w:rPr>
                <w:rFonts w:asciiTheme="minorHAnsi" w:hAnsiTheme="minorHAnsi" w:cstheme="minorHAnsi"/>
                <w:color w:val="494949"/>
                <w:sz w:val="22"/>
                <w:szCs w:val="22"/>
                <w:shd w:val="clear" w:color="auto" w:fill="FFFFFF"/>
              </w:rPr>
              <w:t>normal, while the absence of the “</w:t>
            </w:r>
            <w:r w:rsidRPr="003E6290">
              <w:rPr>
                <w:rFonts w:asciiTheme="minorHAnsi" w:hAnsiTheme="minorHAnsi" w:cstheme="minorHAnsi"/>
                <w:b/>
                <w:color w:val="494949"/>
                <w:sz w:val="22"/>
                <w:szCs w:val="22"/>
                <w:shd w:val="clear" w:color="auto" w:fill="FFFFFF"/>
              </w:rPr>
              <w:t>H</w:t>
            </w:r>
            <w:r>
              <w:rPr>
                <w:rFonts w:asciiTheme="minorHAnsi" w:hAnsiTheme="minorHAnsi" w:cstheme="minorHAnsi"/>
                <w:color w:val="494949"/>
                <w:sz w:val="22"/>
                <w:szCs w:val="22"/>
                <w:shd w:val="clear" w:color="auto" w:fill="FFFFFF"/>
              </w:rPr>
              <w:t>’ seems to imply that being a</w:t>
            </w:r>
            <w:r w:rsidRPr="00B94EF3">
              <w:rPr>
                <w:rFonts w:asciiTheme="minorHAnsi" w:hAnsiTheme="minorHAnsi" w:cstheme="minorHAnsi"/>
                <w:color w:val="494949"/>
                <w:sz w:val="22"/>
                <w:szCs w:val="22"/>
                <w:shd w:val="clear" w:color="auto" w:fill="FFFFFF"/>
              </w:rPr>
              <w:t xml:space="preserve"> straight </w:t>
            </w:r>
            <w:r w:rsidRPr="001745E8">
              <w:rPr>
                <w:rFonts w:asciiTheme="minorHAnsi" w:hAnsiTheme="minorHAnsi" w:cstheme="minorHAnsi"/>
                <w:b/>
                <w:color w:val="494949"/>
                <w:sz w:val="22"/>
                <w:szCs w:val="22"/>
                <w:shd w:val="clear" w:color="auto" w:fill="FFFFFF"/>
              </w:rPr>
              <w:t>H</w:t>
            </w:r>
            <w:r w:rsidRPr="00B94EF3">
              <w:rPr>
                <w:rFonts w:asciiTheme="minorHAnsi" w:hAnsiTheme="minorHAnsi" w:cstheme="minorHAnsi"/>
                <w:color w:val="494949"/>
                <w:sz w:val="22"/>
                <w:szCs w:val="22"/>
                <w:shd w:val="clear" w:color="auto" w:fill="FFFFFF"/>
              </w:rPr>
              <w:t>eterosexual person</w:t>
            </w:r>
            <w:r>
              <w:rPr>
                <w:rFonts w:asciiTheme="minorHAnsi" w:hAnsiTheme="minorHAnsi" w:cstheme="minorHAnsi"/>
                <w:color w:val="494949"/>
                <w:sz w:val="22"/>
                <w:szCs w:val="22"/>
                <w:shd w:val="clear" w:color="auto" w:fill="FFFFFF"/>
              </w:rPr>
              <w:t xml:space="preserve"> is somewhat abnormal</w:t>
            </w:r>
            <w:r w:rsidRPr="00B94EF3">
              <w:rPr>
                <w:rFonts w:asciiTheme="minorHAnsi" w:hAnsiTheme="minorHAnsi" w:cstheme="minorHAnsi"/>
                <w:color w:val="494949"/>
                <w:sz w:val="22"/>
                <w:szCs w:val="22"/>
                <w:shd w:val="clear" w:color="auto" w:fill="FFFFFF"/>
              </w:rPr>
              <w:t>.</w:t>
            </w:r>
            <w:r>
              <w:rPr>
                <w:rFonts w:asciiTheme="minorHAnsi" w:hAnsiTheme="minorHAnsi" w:cstheme="minorHAnsi"/>
                <w:color w:val="494949"/>
                <w:sz w:val="22"/>
                <w:szCs w:val="22"/>
                <w:shd w:val="clear" w:color="auto" w:fill="FFFFFF"/>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494949"/>
                <w:sz w:val="22"/>
                <w:szCs w:val="22"/>
                <w:shd w:val="clear" w:color="auto" w:fill="FFFFFF"/>
              </w:rPr>
            </w:pPr>
            <w:r>
              <w:rPr>
                <w:rFonts w:asciiTheme="minorHAnsi" w:hAnsiTheme="minorHAnsi" w:cstheme="minorHAnsi"/>
                <w:color w:val="494949"/>
                <w:sz w:val="22"/>
                <w:szCs w:val="22"/>
                <w:shd w:val="clear" w:color="auto" w:fill="FFFFFF"/>
              </w:rPr>
              <w:t>+ r</w:t>
            </w:r>
            <w:r w:rsidRPr="00BB5159">
              <w:rPr>
                <w:rFonts w:asciiTheme="minorHAnsi" w:hAnsiTheme="minorHAnsi" w:cstheme="minorHAnsi"/>
                <w:i/>
                <w:color w:val="494949"/>
                <w:sz w:val="22"/>
                <w:szCs w:val="22"/>
                <w:shd w:val="clear" w:color="auto" w:fill="FFFFFF"/>
              </w:rPr>
              <w:t xml:space="preserve">. </w:t>
            </w:r>
            <w:hyperlink w:anchor="WOKE" w:history="1">
              <w:r w:rsidRPr="00BB5159">
                <w:rPr>
                  <w:rStyle w:val="Hyperlink"/>
                  <w:rFonts w:asciiTheme="minorHAnsi" w:eastAsiaTheme="majorEastAsia" w:hAnsiTheme="minorHAnsi" w:cstheme="minorHAnsi"/>
                  <w:sz w:val="22"/>
                  <w:szCs w:val="22"/>
                  <w:shd w:val="clear" w:color="auto" w:fill="FFFFFF"/>
                </w:rPr>
                <w:t>WOKE</w:t>
              </w:r>
            </w:hyperlink>
            <w:r w:rsidRPr="00BB5159">
              <w:rPr>
                <w:rFonts w:asciiTheme="minorHAnsi" w:hAnsiTheme="minorHAnsi" w:cstheme="minorHAnsi"/>
                <w:color w:val="494949"/>
                <w:sz w:val="22"/>
                <w:szCs w:val="22"/>
                <w:shd w:val="clear" w:color="auto" w:fill="FFFFFF"/>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494949"/>
                <w:sz w:val="22"/>
                <w:szCs w:val="22"/>
                <w:shd w:val="clear" w:color="auto" w:fill="FFFFFF"/>
              </w:rPr>
              <w:t>+ s. It is today the “</w:t>
            </w:r>
            <w:hyperlink w:anchor="ZBK_Marcuse_StudyGuide.jpg" w:history="1">
              <w:r w:rsidRPr="007460DB">
                <w:rPr>
                  <w:rStyle w:val="Hyperlink"/>
                  <w:rFonts w:asciiTheme="minorHAnsi" w:eastAsiaTheme="majorEastAsia" w:hAnsiTheme="minorHAnsi" w:cstheme="minorHAnsi"/>
                  <w:sz w:val="22"/>
                  <w:szCs w:val="22"/>
                  <w:shd w:val="clear" w:color="auto" w:fill="FFFFFF"/>
                </w:rPr>
                <w:t>Polymorphous Sexuality</w:t>
              </w:r>
            </w:hyperlink>
            <w:r>
              <w:rPr>
                <w:rFonts w:asciiTheme="minorHAnsi" w:hAnsiTheme="minorHAnsi" w:cstheme="minorHAnsi"/>
                <w:color w:val="494949"/>
                <w:sz w:val="22"/>
                <w:szCs w:val="22"/>
                <w:shd w:val="clear" w:color="auto" w:fill="FFFFFF"/>
              </w:rPr>
              <w:t xml:space="preserve">” of </w:t>
            </w:r>
            <w:r w:rsidRPr="005A551B">
              <w:rPr>
                <w:rFonts w:asciiTheme="minorHAnsi" w:hAnsiTheme="minorHAnsi" w:cstheme="minorHAnsi"/>
                <w:b/>
                <w:color w:val="494949"/>
                <w:sz w:val="22"/>
                <w:szCs w:val="22"/>
                <w:shd w:val="clear" w:color="auto" w:fill="FFFFFF"/>
              </w:rPr>
              <w:t>Herbert Marcuse</w:t>
            </w:r>
            <w:r>
              <w:rPr>
                <w:rFonts w:asciiTheme="minorHAnsi" w:hAnsiTheme="minorHAnsi" w:cstheme="minorHAnsi"/>
                <w:color w:val="494949"/>
                <w:sz w:val="22"/>
                <w:szCs w:val="22"/>
                <w:shd w:val="clear" w:color="auto" w:fill="FFFFFF"/>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Liberty</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LL" w:history="1">
              <w:r w:rsidRPr="00F832E7">
                <w:rPr>
                  <w:rStyle w:val="Hyperlink"/>
                  <w:rFonts w:asciiTheme="minorHAnsi" w:eastAsiaTheme="majorEastAsia" w:hAnsiTheme="minorHAnsi" w:cstheme="minorHAnsi"/>
                  <w:sz w:val="22"/>
                  <w:szCs w:val="22"/>
                </w:rPr>
                <w:t>ELL</w:t>
              </w:r>
            </w:hyperlink>
            <w:r w:rsidRPr="00616DC4">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ELLFAD" w:history="1">
              <w:r w:rsidRPr="00A93850">
                <w:rPr>
                  <w:rStyle w:val="Hyperlink"/>
                  <w:rFonts w:asciiTheme="minorHAnsi" w:eastAsiaTheme="majorEastAsia" w:hAnsiTheme="minorHAnsi" w:cstheme="minorHAnsi"/>
                  <w:sz w:val="22"/>
                  <w:szCs w:val="22"/>
                </w:rPr>
                <w:t>ELLFAD</w:t>
              </w:r>
            </w:hyperlink>
            <w:r>
              <w:rPr>
                <w:rFonts w:asciiTheme="minorHAnsi" w:hAnsiTheme="minorHAnsi" w:cstheme="minorHAnsi"/>
                <w:color w:val="000000"/>
                <w:sz w:val="22"/>
                <w:szCs w:val="22"/>
              </w:rPr>
              <w:t>,</w:t>
            </w:r>
            <w:r w:rsidRPr="00616DC4">
              <w:rPr>
                <w:rFonts w:asciiTheme="minorHAnsi" w:hAnsiTheme="minorHAnsi" w:cstheme="minorHAnsi"/>
                <w:color w:val="000000"/>
                <w:sz w:val="22"/>
                <w:szCs w:val="22"/>
              </w:rPr>
              <w:t xml:space="preserve"> </w:t>
            </w:r>
            <w:hyperlink w:anchor="ELLADUM" w:history="1">
              <w:hyperlink w:anchor="ELLFADUM" w:history="1">
                <w:r w:rsidRPr="00616DC4">
                  <w:rPr>
                    <w:rStyle w:val="Hyperlink"/>
                    <w:rFonts w:asciiTheme="minorHAnsi" w:eastAsiaTheme="majorEastAsia" w:hAnsiTheme="minorHAnsi" w:cstheme="minorHAnsi"/>
                    <w:sz w:val="22"/>
                    <w:szCs w:val="22"/>
                  </w:rPr>
                  <w:t>ELLFADUM</w:t>
                </w:r>
              </w:hyperlink>
            </w:hyperlink>
            <w:r w:rsidRPr="00616DC4">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FALPNO" w:history="1">
              <w:r w:rsidRPr="00D35C75">
                <w:rPr>
                  <w:rStyle w:val="Hyperlink"/>
                  <w:rFonts w:asciiTheme="minorHAnsi" w:eastAsiaTheme="majorEastAsia" w:hAnsiTheme="minorHAnsi" w:cstheme="minorHAnsi"/>
                  <w:sz w:val="22"/>
                  <w:szCs w:val="22"/>
                </w:rPr>
                <w:t>FALPNO</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Lie</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CLAPMAOS" w:history="1">
              <w:r w:rsidRPr="006207A3">
                <w:rPr>
                  <w:rStyle w:val="Hyperlink"/>
                  <w:rFonts w:asciiTheme="minorHAnsi" w:eastAsiaTheme="majorEastAsia" w:hAnsiTheme="minorHAnsi" w:cstheme="minorHAnsi"/>
                  <w:sz w:val="22"/>
                  <w:szCs w:val="22"/>
                </w:rPr>
                <w:t>CLAPMAOS</w:t>
              </w:r>
            </w:hyperlink>
            <w:r>
              <w:rPr>
                <w:rFonts w:asciiTheme="minorHAnsi" w:hAnsiTheme="minorHAnsi" w:cstheme="minorHAnsi"/>
                <w:color w:val="000000"/>
                <w:sz w:val="22"/>
                <w:szCs w:val="22"/>
              </w:rPr>
              <w:t xml:space="preserve">, </w:t>
            </w:r>
            <w:hyperlink w:anchor="Truth_V0CAB" w:history="1">
              <w:r w:rsidRPr="002842D5">
                <w:rPr>
                  <w:rStyle w:val="Hyperlink"/>
                  <w:rFonts w:asciiTheme="minorHAnsi" w:eastAsiaTheme="majorEastAsia" w:hAnsiTheme="minorHAnsi" w:cstheme="minorHAnsi"/>
                  <w:color w:val="FF0000"/>
                  <w:sz w:val="22"/>
                  <w:szCs w:val="22"/>
                </w:rPr>
                <w:t>Truth</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Loan</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FALWI" w:history="1">
              <w:r w:rsidRPr="00176CF1">
                <w:rPr>
                  <w:rStyle w:val="Hyperlink"/>
                  <w:rFonts w:asciiTheme="minorHAnsi" w:eastAsiaTheme="majorEastAsia" w:hAnsiTheme="minorHAnsi" w:cstheme="minorHAnsi"/>
                  <w:sz w:val="22"/>
                  <w:szCs w:val="22"/>
                </w:rPr>
                <w:t>EFALWI</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Lobbying</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locTV" w:history="1">
              <w:r w:rsidRPr="00956D2F">
                <w:rPr>
                  <w:rStyle w:val="Hyperlink"/>
                  <w:rFonts w:asciiTheme="minorHAnsi" w:eastAsiaTheme="majorEastAsia" w:hAnsiTheme="minorHAnsi" w:cstheme="minorHAnsi"/>
                  <w:sz w:val="22"/>
                  <w:szCs w:val="22"/>
                </w:rPr>
                <w:t>DlocTV</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Lockdown</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luckDown" w:history="1">
              <w:r w:rsidRPr="00B63171">
                <w:rPr>
                  <w:rStyle w:val="Hyperlink"/>
                  <w:rFonts w:asciiTheme="minorHAnsi" w:eastAsiaTheme="majorEastAsia" w:hAnsiTheme="minorHAnsi" w:cstheme="minorHAnsi"/>
                  <w:sz w:val="22"/>
                  <w:szCs w:val="22"/>
                </w:rPr>
                <w:t>PluckDown</w:t>
              </w:r>
            </w:hyperlink>
            <w:r>
              <w:rPr>
                <w:rFonts w:asciiTheme="minorHAnsi" w:hAnsiTheme="minorHAnsi" w:cstheme="minorHAnsi"/>
                <w:color w:val="000000"/>
                <w:sz w:val="22"/>
                <w:szCs w:val="22"/>
              </w:rPr>
              <w:t xml:space="preserve">, </w:t>
            </w:r>
            <w:hyperlink w:anchor="PNICLIF" w:history="1">
              <w:r w:rsidRPr="00FA000F">
                <w:rPr>
                  <w:rStyle w:val="Hyperlink"/>
                  <w:rFonts w:asciiTheme="minorHAnsi" w:eastAsiaTheme="majorEastAsia" w:hAnsiTheme="minorHAnsi" w:cstheme="minorHAnsi"/>
                  <w:sz w:val="22"/>
                  <w:szCs w:val="22"/>
                </w:rPr>
                <w:t>PNILIF</w:t>
              </w:r>
            </w:hyperlink>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31849B" w:themeColor="accent5" w:themeShade="BF"/>
                <w:sz w:val="22"/>
                <w:szCs w:val="22"/>
                <w:u w:val="single"/>
              </w:rPr>
            </w:pPr>
            <w:r w:rsidRPr="00B94EF3">
              <w:rPr>
                <w:rStyle w:val="Strong"/>
                <w:rFonts w:asciiTheme="minorHAnsi" w:hAnsiTheme="minorHAnsi" w:cstheme="minorHAnsi"/>
                <w:color w:val="FF0000"/>
                <w:sz w:val="22"/>
                <w:szCs w:val="22"/>
                <w:u w:val="single"/>
              </w:rPr>
              <w:t>Logo</w:t>
            </w:r>
            <w:r>
              <w:rPr>
                <w:rStyle w:val="Strong"/>
                <w:rFonts w:asciiTheme="minorHAnsi" w:hAnsiTheme="minorHAnsi" w:cstheme="minorHAnsi"/>
                <w:color w:val="FF0000"/>
                <w:sz w:val="22"/>
                <w:szCs w:val="22"/>
                <w:u w:val="single"/>
              </w:rPr>
              <w:t xml:space="preserve"> (Slogan)</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BB" w:history="1">
              <w:r w:rsidRPr="00B94EF3">
                <w:rPr>
                  <w:rStyle w:val="Hyperlink"/>
                  <w:rFonts w:asciiTheme="minorHAnsi" w:eastAsiaTheme="majorEastAsia" w:hAnsiTheme="minorHAnsi" w:cstheme="minorHAnsi"/>
                  <w:sz w:val="22"/>
                  <w:szCs w:val="22"/>
                </w:rPr>
                <w:t>BBB</w:t>
              </w:r>
            </w:hyperlink>
            <w:r w:rsidRPr="00B94EF3">
              <w:rPr>
                <w:rFonts w:asciiTheme="minorHAnsi" w:hAnsiTheme="minorHAnsi" w:cstheme="minorHAnsi"/>
                <w:color w:val="000000"/>
                <w:sz w:val="22"/>
                <w:szCs w:val="22"/>
              </w:rPr>
              <w:t xml:space="preserve">, </w:t>
            </w:r>
            <w:hyperlink w:anchor="WOKE" w:history="1">
              <w:r w:rsidRPr="00E7298B">
                <w:rPr>
                  <w:rStyle w:val="Hyperlink"/>
                  <w:rFonts w:asciiTheme="minorHAnsi" w:eastAsiaTheme="majorEastAsia" w:hAnsiTheme="minorHAnsi" w:cstheme="minorHAnsi"/>
                  <w:sz w:val="22"/>
                  <w:szCs w:val="22"/>
                </w:rPr>
                <w:t>WOKE</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66" w:name="LOGOS"/>
            <w:r w:rsidRPr="00B94EF3">
              <w:rPr>
                <w:rStyle w:val="Strong"/>
                <w:rFonts w:asciiTheme="minorHAnsi" w:hAnsiTheme="minorHAnsi" w:cstheme="minorHAnsi"/>
                <w:color w:val="000000"/>
                <w:sz w:val="22"/>
                <w:szCs w:val="22"/>
                <w:u w:val="single"/>
              </w:rPr>
              <w:t>LOGOS</w:t>
            </w:r>
            <w:bookmarkEnd w:id="766"/>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 xml:space="preserve">oving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mnipotent </w:t>
            </w:r>
            <w:r w:rsidRPr="00B94EF3">
              <w:rPr>
                <w:rStyle w:val="style5"/>
                <w:rFonts w:asciiTheme="minorHAnsi" w:eastAsiaTheme="majorEastAsia" w:hAnsiTheme="minorHAnsi" w:cstheme="minorHAnsi"/>
                <w:color w:val="000000"/>
                <w:sz w:val="22"/>
                <w:szCs w:val="22"/>
                <w:u w:val="single"/>
              </w:rPr>
              <w:t>G</w:t>
            </w:r>
            <w:r w:rsidRPr="00B94EF3">
              <w:rPr>
                <w:rFonts w:asciiTheme="minorHAnsi" w:hAnsiTheme="minorHAnsi" w:cstheme="minorHAnsi"/>
                <w:color w:val="000000"/>
                <w:sz w:val="22"/>
                <w:szCs w:val="22"/>
              </w:rPr>
              <w:t xml:space="preserve">enerator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r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urveyor (often used as </w:t>
            </w:r>
            <w:hyperlink w:anchor="SLOGOS" w:history="1">
              <w:r w:rsidRPr="00B94EF3">
                <w:rPr>
                  <w:rStyle w:val="Hyperlink"/>
                  <w:rFonts w:asciiTheme="minorHAnsi" w:eastAsiaTheme="majorEastAsia" w:hAnsiTheme="minorHAnsi" w:cstheme="minorHAnsi"/>
                  <w:sz w:val="22"/>
                  <w:szCs w:val="22"/>
                </w:rPr>
                <w:t>SLOGOS</w:t>
              </w:r>
            </w:hyperlink>
            <w:r w:rsidRPr="00B94EF3">
              <w:rPr>
                <w:rFonts w:asciiTheme="minorHAnsi" w:hAnsiTheme="minorHAnsi" w:cstheme="minorHAnsi"/>
                <w:color w:val="000000"/>
                <w:sz w:val="22"/>
                <w:szCs w:val="22"/>
              </w:rPr>
              <w:t xml:space="preserve">, or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upreme </w:t>
            </w:r>
            <w:r w:rsidRPr="00B94EF3">
              <w:rPr>
                <w:rFonts w:asciiTheme="minorHAnsi" w:hAnsiTheme="minorHAnsi" w:cstheme="minorHAnsi"/>
                <w:sz w:val="22"/>
                <w:szCs w:val="22"/>
                <w:u w:val="single"/>
              </w:rPr>
              <w:t>LOGOS</w:t>
            </w:r>
            <w:r w:rsidRPr="00B94EF3">
              <w:rPr>
                <w:rStyle w:val="style5"/>
                <w:rFonts w:asciiTheme="minorHAnsi" w:eastAsiaTheme="majorEastAsia" w:hAnsiTheme="minorHAnsi" w:cstheme="minorHAnsi"/>
                <w:color w:val="000000"/>
                <w:sz w:val="22"/>
                <w:szCs w:val="22"/>
              </w:rPr>
              <w:t>)</w:t>
            </w:r>
            <w:r w:rsidRPr="00B94EF3">
              <w:rPr>
                <w:rFonts w:asciiTheme="minorHAnsi" w:hAnsiTheme="minorHAnsi" w:cstheme="minorHAnsi"/>
                <w:color w:val="000000"/>
                <w:sz w:val="22"/>
                <w:szCs w:val="22"/>
              </w:rPr>
              <w:t xml:space="preserve"> meaning "GOD" as the omnipotent power of his 'words'.</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SLOGOS" w:history="1">
              <w:r w:rsidRPr="00B94EF3">
                <w:rPr>
                  <w:rStyle w:val="Hyperlink"/>
                  <w:rFonts w:asciiTheme="minorHAnsi" w:eastAsiaTheme="majorEastAsia" w:hAnsiTheme="minorHAnsi" w:cstheme="minorHAnsi"/>
                  <w:sz w:val="22"/>
                  <w:szCs w:val="22"/>
                </w:rPr>
                <w:t>SLOGOS</w:t>
              </w:r>
            </w:hyperlink>
            <w:r>
              <w:rPr>
                <w:rFonts w:asciiTheme="minorHAnsi" w:hAnsiTheme="minorHAnsi" w:cstheme="minorHAnsi"/>
                <w:color w:val="000000"/>
                <w:sz w:val="22"/>
                <w:szCs w:val="22"/>
              </w:rPr>
              <w:t xml:space="preserve">, </w:t>
            </w:r>
            <w:hyperlink w:anchor="STRIOS" w:history="1">
              <w:r w:rsidRPr="00987E66">
                <w:rPr>
                  <w:rStyle w:val="Hyperlink"/>
                  <w:rFonts w:asciiTheme="minorHAnsi" w:eastAsiaTheme="majorEastAsia" w:hAnsiTheme="minorHAnsi" w:cstheme="minorHAnsi"/>
                  <w:sz w:val="22"/>
                  <w:szCs w:val="22"/>
                </w:rPr>
                <w:t>STRIOS</w:t>
              </w:r>
            </w:hyperlink>
            <w:r>
              <w:rPr>
                <w:rFonts w:asciiTheme="minorHAnsi" w:hAnsiTheme="minorHAnsi" w:cstheme="minorHAnsi"/>
                <w:color w:val="000000"/>
                <w:sz w:val="22"/>
                <w:szCs w:val="22"/>
              </w:rPr>
              <w:t xml:space="preserve">, </w:t>
            </w:r>
          </w:p>
        </w:tc>
      </w:tr>
      <w:tr w:rsidR="00B533C4" w:rsidRPr="00B94EF3" w:rsidTr="00C9273F">
        <w:tc>
          <w:tcPr>
            <w:tcW w:w="2147" w:type="dxa"/>
          </w:tcPr>
          <w:p w:rsidR="00B533C4" w:rsidRPr="00B94EF3" w:rsidRDefault="00B533C4"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67" w:name="Loxism"/>
            <w:r>
              <w:rPr>
                <w:rStyle w:val="Strong"/>
                <w:rFonts w:asciiTheme="minorHAnsi" w:hAnsiTheme="minorHAnsi" w:cstheme="minorHAnsi"/>
                <w:color w:val="000000" w:themeColor="text1"/>
                <w:sz w:val="22"/>
                <w:szCs w:val="22"/>
                <w:u w:val="single"/>
              </w:rPr>
              <w:t>Loxism</w:t>
            </w:r>
            <w:bookmarkEnd w:id="767"/>
          </w:p>
        </w:tc>
        <w:tc>
          <w:tcPr>
            <w:tcW w:w="7027" w:type="dxa"/>
          </w:tcPr>
          <w:p w:rsidR="00B533C4" w:rsidRDefault="00B533C4" w:rsidP="00B533C4">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A theory whereby planet Earth includes many races at the human level but that only one of them is of a superior nature, and all the others should </w:t>
            </w:r>
            <w:r>
              <w:rPr>
                <w:rFonts w:asciiTheme="minorHAnsi" w:hAnsiTheme="minorHAnsi" w:cstheme="minorHAnsi"/>
                <w:sz w:val="22"/>
                <w:szCs w:val="22"/>
              </w:rPr>
              <w:lastRenderedPageBreak/>
              <w:t>be reduced to slavery for the main one, or eliminated. It has its origin in the very ancient history of the giant</w:t>
            </w:r>
            <w:r w:rsidR="00450F1D">
              <w:rPr>
                <w:rFonts w:asciiTheme="minorHAnsi" w:hAnsiTheme="minorHAnsi" w:cstheme="minorHAnsi"/>
                <w:sz w:val="22"/>
                <w:szCs w:val="22"/>
              </w:rPr>
              <w:t xml:space="preserve"> demonic</w:t>
            </w:r>
            <w:r>
              <w:rPr>
                <w:rFonts w:asciiTheme="minorHAnsi" w:hAnsiTheme="minorHAnsi" w:cstheme="minorHAnsi"/>
                <w:sz w:val="22"/>
                <w:szCs w:val="22"/>
              </w:rPr>
              <w:t xml:space="preserve"> Nephilim race that preceded the Bible but influenced </w:t>
            </w:r>
            <w:r w:rsidR="00450F1D">
              <w:rPr>
                <w:rFonts w:asciiTheme="minorHAnsi" w:hAnsiTheme="minorHAnsi" w:cstheme="minorHAnsi"/>
                <w:sz w:val="22"/>
                <w:szCs w:val="22"/>
              </w:rPr>
              <w:t>it</w:t>
            </w:r>
            <w:r>
              <w:rPr>
                <w:rFonts w:asciiTheme="minorHAnsi" w:hAnsiTheme="minorHAnsi" w:cstheme="minorHAnsi"/>
                <w:sz w:val="22"/>
                <w:szCs w:val="22"/>
              </w:rPr>
              <w:t xml:space="preserve"> in claiming that the Jews are the Chosen People. </w:t>
            </w:r>
          </w:p>
          <w:p w:rsidR="00B533C4" w:rsidRDefault="00B533C4" w:rsidP="00B533C4">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Zionism" w:history="1">
              <w:r w:rsidRPr="00450F1D">
                <w:rPr>
                  <w:rStyle w:val="Hyperlink"/>
                  <w:rFonts w:asciiTheme="minorHAnsi" w:hAnsiTheme="minorHAnsi" w:cstheme="minorHAnsi"/>
                  <w:sz w:val="22"/>
                  <w:szCs w:val="22"/>
                </w:rPr>
                <w:t>Zionism</w:t>
              </w:r>
            </w:hyperlink>
            <w:r>
              <w:rPr>
                <w:rFonts w:asciiTheme="minorHAnsi" w:hAnsiTheme="minorHAnsi" w:cstheme="minorHAnsi"/>
                <w:sz w:val="22"/>
                <w:szCs w:val="22"/>
              </w:rPr>
              <w:t xml:space="preserve">, </w:t>
            </w:r>
          </w:p>
          <w:p w:rsidR="00B533C4" w:rsidRPr="00B94EF3" w:rsidRDefault="00B533C4" w:rsidP="00B533C4">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s. </w:t>
            </w:r>
            <w:hyperlink w:anchor="FakeJewCategoriesS" w:history="1">
              <w:r w:rsidRPr="00B533C4">
                <w:rPr>
                  <w:rStyle w:val="Hyperlink"/>
                  <w:rFonts w:asciiTheme="minorHAnsi" w:hAnsiTheme="minorHAnsi" w:cstheme="minorHAnsi"/>
                  <w:sz w:val="22"/>
                  <w:szCs w:val="22"/>
                </w:rPr>
                <w:t>Categories of Fake Jews</w:t>
              </w:r>
            </w:hyperlink>
            <w:r>
              <w:rPr>
                <w:rFonts w:asciiTheme="minorHAnsi" w:hAnsiTheme="minorHAnsi" w:cstheme="minorHAnsi"/>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31849B" w:themeColor="accent5" w:themeShade="BF"/>
                <w:sz w:val="22"/>
                <w:szCs w:val="22"/>
                <w:u w:val="single"/>
              </w:rPr>
            </w:pPr>
            <w:bookmarkStart w:id="768" w:name="MACBRE"/>
            <w:r w:rsidRPr="00B94EF3">
              <w:rPr>
                <w:rStyle w:val="Strong"/>
                <w:rFonts w:asciiTheme="minorHAnsi" w:hAnsiTheme="minorHAnsi" w:cstheme="minorHAnsi"/>
                <w:color w:val="000000" w:themeColor="text1"/>
                <w:sz w:val="22"/>
                <w:szCs w:val="22"/>
                <w:u w:val="single"/>
              </w:rPr>
              <w:lastRenderedPageBreak/>
              <w:t>MACBRE</w:t>
            </w:r>
            <w:bookmarkEnd w:id="768"/>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B94EF3">
              <w:rPr>
                <w:rFonts w:asciiTheme="minorHAnsi" w:hAnsiTheme="minorHAnsi" w:cstheme="minorHAnsi"/>
                <w:sz w:val="22"/>
                <w:szCs w:val="22"/>
              </w:rPr>
              <w:t xml:space="preserve">= </w:t>
            </w:r>
            <w:r w:rsidRPr="00B94EF3">
              <w:rPr>
                <w:rFonts w:asciiTheme="minorHAnsi" w:hAnsiTheme="minorHAnsi" w:cstheme="minorHAnsi"/>
                <w:sz w:val="22"/>
                <w:szCs w:val="22"/>
                <w:u w:val="single"/>
              </w:rPr>
              <w:t>M</w:t>
            </w:r>
            <w:r w:rsidRPr="00B94EF3">
              <w:rPr>
                <w:rFonts w:asciiTheme="minorHAnsi" w:hAnsiTheme="minorHAnsi" w:cstheme="minorHAnsi"/>
                <w:sz w:val="22"/>
                <w:szCs w:val="22"/>
              </w:rPr>
              <w:t xml:space="preserve">obile </w:t>
            </w:r>
            <w:r w:rsidRPr="00B94EF3">
              <w:rPr>
                <w:rFonts w:asciiTheme="minorHAnsi" w:hAnsiTheme="minorHAnsi" w:cstheme="minorHAnsi"/>
                <w:sz w:val="22"/>
                <w:szCs w:val="22"/>
                <w:u w:val="single"/>
              </w:rPr>
              <w:t>A</w:t>
            </w:r>
            <w:r w:rsidRPr="00B94EF3">
              <w:rPr>
                <w:rFonts w:asciiTheme="minorHAnsi" w:hAnsiTheme="minorHAnsi" w:cstheme="minorHAnsi"/>
                <w:sz w:val="22"/>
                <w:szCs w:val="22"/>
              </w:rPr>
              <w:t xml:space="preserve">greed </w:t>
            </w:r>
            <w:r w:rsidRPr="00B94EF3">
              <w:rPr>
                <w:rFonts w:asciiTheme="minorHAnsi" w:hAnsiTheme="minorHAnsi" w:cstheme="minorHAnsi"/>
                <w:sz w:val="22"/>
                <w:szCs w:val="22"/>
                <w:u w:val="single"/>
              </w:rPr>
              <w:t>C</w:t>
            </w:r>
            <w:r w:rsidRPr="00B94EF3">
              <w:rPr>
                <w:rFonts w:asciiTheme="minorHAnsi" w:hAnsiTheme="minorHAnsi" w:cstheme="minorHAnsi"/>
                <w:sz w:val="22"/>
                <w:szCs w:val="22"/>
              </w:rPr>
              <w:t xml:space="preserve">ountry </w:t>
            </w:r>
            <w:r w:rsidRPr="00B94EF3">
              <w:rPr>
                <w:rFonts w:asciiTheme="minorHAnsi" w:hAnsiTheme="minorHAnsi" w:cstheme="minorHAnsi"/>
                <w:sz w:val="22"/>
                <w:szCs w:val="22"/>
                <w:u w:val="single"/>
              </w:rPr>
              <w:t>B</w:t>
            </w:r>
            <w:r w:rsidRPr="00B94EF3">
              <w:rPr>
                <w:rFonts w:asciiTheme="minorHAnsi" w:hAnsiTheme="minorHAnsi" w:cstheme="minorHAnsi"/>
                <w:sz w:val="22"/>
                <w:szCs w:val="22"/>
              </w:rPr>
              <w:t xml:space="preserve">orders </w:t>
            </w:r>
            <w:r w:rsidRPr="00B94EF3">
              <w:rPr>
                <w:rFonts w:asciiTheme="minorHAnsi" w:hAnsiTheme="minorHAnsi" w:cstheme="minorHAnsi"/>
                <w:sz w:val="22"/>
                <w:szCs w:val="22"/>
                <w:u w:val="single"/>
              </w:rPr>
              <w:t>R</w:t>
            </w:r>
            <w:r w:rsidRPr="00B94EF3">
              <w:rPr>
                <w:rFonts w:asciiTheme="minorHAnsi" w:hAnsiTheme="minorHAnsi" w:cstheme="minorHAnsi"/>
                <w:sz w:val="22"/>
                <w:szCs w:val="22"/>
              </w:rPr>
              <w:t xml:space="preserve">egrouping </w:t>
            </w:r>
            <w:r w:rsidRPr="00B94EF3">
              <w:rPr>
                <w:rFonts w:asciiTheme="minorHAnsi" w:hAnsiTheme="minorHAnsi" w:cstheme="minorHAnsi"/>
                <w:sz w:val="22"/>
                <w:szCs w:val="22"/>
                <w:u w:val="single"/>
              </w:rPr>
              <w:t>E</w:t>
            </w:r>
            <w:r w:rsidRPr="00B94EF3">
              <w:rPr>
                <w:rFonts w:asciiTheme="minorHAnsi" w:hAnsiTheme="minorHAnsi" w:cstheme="minorHAnsi"/>
                <w:sz w:val="22"/>
                <w:szCs w:val="22"/>
              </w:rPr>
              <w:t>thnics.</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r. </w:t>
            </w:r>
            <w:hyperlink w:anchor="MAPFEF" w:history="1">
              <w:r w:rsidRPr="008361DD">
                <w:rPr>
                  <w:rStyle w:val="Hyperlink"/>
                  <w:rFonts w:asciiTheme="minorHAnsi" w:eastAsiaTheme="majorEastAsia" w:hAnsiTheme="minorHAnsi" w:cstheme="minorHAnsi"/>
                  <w:sz w:val="22"/>
                  <w:szCs w:val="22"/>
                </w:rPr>
                <w:t>MAPFEF</w:t>
              </w:r>
            </w:hyperlink>
            <w:r>
              <w:rPr>
                <w:rFonts w:asciiTheme="minorHAnsi" w:hAnsiTheme="minorHAnsi" w:cstheme="minorHAnsi"/>
                <w:sz w:val="22"/>
                <w:szCs w:val="22"/>
              </w:rPr>
              <w:t xml:space="preserve">, </w:t>
            </w:r>
            <w:hyperlink w:anchor="FUCA" w:history="1">
              <w:r w:rsidRPr="008361DD">
                <w:rPr>
                  <w:rStyle w:val="Hyperlink"/>
                  <w:rFonts w:asciiTheme="minorHAnsi" w:eastAsiaTheme="majorEastAsia" w:hAnsiTheme="minorHAnsi" w:cstheme="minorHAnsi"/>
                  <w:sz w:val="22"/>
                  <w:szCs w:val="22"/>
                </w:rPr>
                <w:t>FUCA</w:t>
              </w:r>
            </w:hyperlink>
            <w:r>
              <w:rPr>
                <w:rFonts w:asciiTheme="minorHAnsi" w:hAnsiTheme="minorHAnsi" w:cstheme="minorHAnsi"/>
                <w:sz w:val="22"/>
                <w:szCs w:val="22"/>
              </w:rPr>
              <w:t xml:space="preserve">, </w:t>
            </w:r>
          </w:p>
        </w:tc>
      </w:tr>
      <w:tr w:rsidR="00FC35DC" w:rsidRPr="000272F9"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r w:rsidRPr="00B94EF3">
              <w:rPr>
                <w:rStyle w:val="Strong"/>
                <w:rFonts w:asciiTheme="minorHAnsi" w:hAnsiTheme="minorHAnsi" w:cstheme="minorHAnsi"/>
                <w:color w:val="FF0000"/>
                <w:sz w:val="22"/>
                <w:szCs w:val="22"/>
                <w:u w:val="single"/>
              </w:rPr>
              <w:t>Man</w:t>
            </w:r>
          </w:p>
        </w:tc>
        <w:tc>
          <w:tcPr>
            <w:tcW w:w="7027" w:type="dxa"/>
          </w:tcPr>
          <w:p w:rsidR="00FC35DC" w:rsidRPr="00F515B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F515BC">
              <w:rPr>
                <w:rFonts w:asciiTheme="minorHAnsi" w:hAnsiTheme="minorHAnsi" w:cstheme="minorHAnsi"/>
                <w:sz w:val="22"/>
                <w:szCs w:val="22"/>
              </w:rPr>
              <w:t xml:space="preserve">+ r. </w:t>
            </w:r>
            <w:hyperlink w:anchor="GHOBOSSO" w:history="1">
              <w:hyperlink w:anchor="GHOBOSSO" w:history="1">
                <w:hyperlink w:anchor="GHAMBOSSO" w:history="1">
                  <w:hyperlink w:anchor="GHOBOSSO" w:history="1">
                    <w:hyperlink w:anchor="GHAMBOSSO" w:history="1">
                      <w:hyperlink w:anchor="GRAMBOSSO" w:history="1">
                        <w:r w:rsidRPr="00F515BC">
                          <w:rPr>
                            <w:rStyle w:val="Hyperlink"/>
                            <w:rFonts w:asciiTheme="minorHAnsi" w:eastAsiaTheme="majorEastAsia" w:hAnsiTheme="minorHAnsi" w:cstheme="minorHAnsi"/>
                            <w:sz w:val="22"/>
                            <w:szCs w:val="22"/>
                          </w:rPr>
                          <w:t>GRAMBOSSO</w:t>
                        </w:r>
                      </w:hyperlink>
                    </w:hyperlink>
                  </w:hyperlink>
                </w:hyperlink>
              </w:hyperlink>
            </w:hyperlink>
            <w:r w:rsidRPr="00F515BC">
              <w:rPr>
                <w:rFonts w:asciiTheme="minorHAnsi" w:hAnsiTheme="minorHAnsi" w:cstheme="minorHAnsi"/>
                <w:sz w:val="22"/>
                <w:szCs w:val="22"/>
              </w:rPr>
              <w:t xml:space="preserve">, </w:t>
            </w:r>
            <w:hyperlink w:anchor="MIFSARFO" w:history="1">
              <w:r w:rsidRPr="00F515BC">
                <w:rPr>
                  <w:rStyle w:val="Hyperlink"/>
                  <w:rFonts w:asciiTheme="minorHAnsi" w:eastAsiaTheme="majorEastAsia" w:hAnsiTheme="minorHAnsi" w:cstheme="minorHAnsi"/>
                  <w:sz w:val="22"/>
                  <w:szCs w:val="22"/>
                </w:rPr>
                <w:t>MIFSARFO</w:t>
              </w:r>
            </w:hyperlink>
            <w:r w:rsidRPr="00F515BC">
              <w:rPr>
                <w:rFonts w:asciiTheme="minorHAnsi" w:hAnsiTheme="minorHAnsi" w:cstheme="minorHAnsi"/>
                <w:sz w:val="22"/>
                <w:szCs w:val="22"/>
              </w:rPr>
              <w:t xml:space="preserve">, </w:t>
            </w:r>
            <w:hyperlink w:anchor="TOSPASMO" w:history="1">
              <w:r w:rsidRPr="00F515BC">
                <w:rPr>
                  <w:rStyle w:val="Hyperlink"/>
                  <w:rFonts w:asciiTheme="minorHAnsi" w:eastAsiaTheme="majorEastAsia" w:hAnsiTheme="minorHAnsi" w:cstheme="minorHAnsi"/>
                  <w:sz w:val="22"/>
                  <w:szCs w:val="22"/>
                </w:rPr>
                <w:t>TOSPASMO</w:t>
              </w:r>
            </w:hyperlink>
            <w:r w:rsidRPr="00F515BC">
              <w:rPr>
                <w:rFonts w:asciiTheme="minorHAnsi" w:hAnsiTheme="minorHAnsi" w:cstheme="minorHAnsi"/>
                <w:sz w:val="22"/>
                <w:szCs w:val="22"/>
              </w:rPr>
              <w:t xml:space="preserve">, </w:t>
            </w:r>
            <w:hyperlink w:anchor="GOSCROSO" w:history="1">
              <w:r w:rsidRPr="00F515BC">
                <w:rPr>
                  <w:rStyle w:val="Hyperlink"/>
                  <w:rFonts w:asciiTheme="minorHAnsi" w:eastAsiaTheme="majorEastAsia" w:hAnsiTheme="minorHAnsi" w:cstheme="minorHAnsi"/>
                  <w:sz w:val="22"/>
                  <w:szCs w:val="22"/>
                </w:rPr>
                <w:t>GOSCROSO</w:t>
              </w:r>
            </w:hyperlink>
            <w:r w:rsidRPr="00F515BC">
              <w:rPr>
                <w:rFonts w:asciiTheme="minorHAnsi" w:hAnsiTheme="minorHAnsi" w:cstheme="minorHAnsi"/>
                <w:sz w:val="22"/>
                <w:szCs w:val="22"/>
              </w:rPr>
              <w:t xml:space="preserve">, </w:t>
            </w:r>
            <w:hyperlink w:anchor="BASHOMEB" w:history="1">
              <w:hyperlink w:anchor="BASHOMBE" w:history="1">
                <w:r w:rsidRPr="00E135CA">
                  <w:rPr>
                    <w:rStyle w:val="Hyperlink"/>
                    <w:rFonts w:asciiTheme="minorHAnsi" w:eastAsiaTheme="majorEastAsia" w:hAnsiTheme="minorHAnsi" w:cstheme="minorHAnsi"/>
                    <w:sz w:val="22"/>
                    <w:szCs w:val="22"/>
                  </w:rPr>
                  <w:t>BASHOMBE</w:t>
                </w:r>
              </w:hyperlink>
            </w:hyperlink>
            <w:r w:rsidRPr="00F515BC">
              <w:rPr>
                <w:rFonts w:asciiTheme="minorHAnsi" w:hAnsiTheme="minorHAnsi" w:cstheme="minorHAnsi"/>
                <w:sz w:val="22"/>
                <w:szCs w:val="22"/>
              </w:rPr>
              <w:t xml:space="preserve">, </w:t>
            </w:r>
            <w:hyperlink w:anchor="HOTAST" w:history="1">
              <w:r w:rsidR="006A30BF" w:rsidRPr="006A30BF">
                <w:rPr>
                  <w:rStyle w:val="Hyperlink"/>
                  <w:rFonts w:asciiTheme="minorHAnsi" w:hAnsiTheme="minorHAnsi" w:cstheme="minorHAnsi"/>
                  <w:sz w:val="22"/>
                  <w:szCs w:val="22"/>
                </w:rPr>
                <w:t>HOTAST</w:t>
              </w:r>
            </w:hyperlink>
            <w:r w:rsidR="006A30BF">
              <w:rPr>
                <w:rFonts w:asciiTheme="minorHAnsi" w:hAnsiTheme="minorHAnsi" w:cstheme="minorHAnsi"/>
                <w:color w:val="000000"/>
                <w:sz w:val="22"/>
                <w:szCs w:val="22"/>
              </w:rPr>
              <w:t xml:space="preserve">, </w:t>
            </w:r>
            <w:hyperlink w:anchor="MEWHOTAST" w:history="1">
              <w:r w:rsidR="006A30BF" w:rsidRPr="006A30BF">
                <w:rPr>
                  <w:rStyle w:val="Hyperlink"/>
                  <w:rFonts w:asciiTheme="minorHAnsi" w:hAnsiTheme="minorHAnsi" w:cstheme="minorHAnsi"/>
                  <w:sz w:val="22"/>
                  <w:szCs w:val="22"/>
                </w:rPr>
                <w:t>MEWHOTAST</w:t>
              </w:r>
            </w:hyperlink>
            <w:r w:rsidR="006A30BF">
              <w:rPr>
                <w:rFonts w:asciiTheme="minorHAnsi" w:hAnsiTheme="minorHAnsi" w:cstheme="minorHAnsi"/>
                <w:color w:val="000000"/>
                <w:sz w:val="22"/>
                <w:szCs w:val="22"/>
              </w:rPr>
              <w:t xml:space="preserve">, </w:t>
            </w:r>
            <w:hyperlink w:anchor="HOTASTAHTOL" w:history="1">
              <w:r w:rsidR="00EA4F3A" w:rsidRPr="00D86CE3">
                <w:rPr>
                  <w:rStyle w:val="Hyperlink"/>
                  <w:rFonts w:asciiTheme="minorHAnsi" w:hAnsiTheme="minorHAnsi" w:cstheme="minorHAnsi"/>
                  <w:sz w:val="22"/>
                  <w:szCs w:val="22"/>
                </w:rPr>
                <w:t>HOTASTAHTOL</w:t>
              </w:r>
            </w:hyperlink>
            <w:r w:rsidR="00EA4F3A">
              <w:rPr>
                <w:rFonts w:asciiTheme="minorHAnsi" w:hAnsiTheme="minorHAnsi" w:cstheme="minorHAnsi"/>
                <w:color w:val="000000"/>
                <w:sz w:val="22"/>
                <w:szCs w:val="22"/>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69" w:name="MAPFEF"/>
            <w:r w:rsidRPr="00B94EF3">
              <w:rPr>
                <w:rStyle w:val="Strong"/>
                <w:rFonts w:asciiTheme="minorHAnsi" w:hAnsiTheme="minorHAnsi" w:cstheme="minorHAnsi"/>
                <w:color w:val="000000" w:themeColor="text1"/>
                <w:sz w:val="22"/>
                <w:szCs w:val="22"/>
                <w:u w:val="single"/>
              </w:rPr>
              <w:t>MAPFEF</w:t>
            </w:r>
            <w:bookmarkEnd w:id="769"/>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B94EF3">
              <w:rPr>
                <w:rFonts w:asciiTheme="minorHAnsi" w:hAnsiTheme="minorHAnsi" w:cstheme="minorHAnsi"/>
                <w:sz w:val="22"/>
                <w:szCs w:val="22"/>
              </w:rPr>
              <w:t xml:space="preserve">= </w:t>
            </w:r>
            <w:r w:rsidRPr="00B94EF3">
              <w:rPr>
                <w:rFonts w:asciiTheme="minorHAnsi" w:hAnsiTheme="minorHAnsi" w:cstheme="minorHAnsi"/>
                <w:sz w:val="22"/>
                <w:szCs w:val="22"/>
                <w:u w:val="single"/>
              </w:rPr>
              <w:t>M</w:t>
            </w:r>
            <w:r w:rsidRPr="00B94EF3">
              <w:rPr>
                <w:rFonts w:asciiTheme="minorHAnsi" w:hAnsiTheme="minorHAnsi" w:cstheme="minorHAnsi"/>
                <w:sz w:val="22"/>
                <w:szCs w:val="22"/>
              </w:rPr>
              <w:t xml:space="preserve">obile </w:t>
            </w:r>
            <w:r w:rsidRPr="00B94EF3">
              <w:rPr>
                <w:rFonts w:asciiTheme="minorHAnsi" w:hAnsiTheme="minorHAnsi" w:cstheme="minorHAnsi"/>
                <w:sz w:val="22"/>
                <w:szCs w:val="22"/>
                <w:u w:val="single"/>
              </w:rPr>
              <w:t>A</w:t>
            </w:r>
            <w:r w:rsidRPr="00B94EF3">
              <w:rPr>
                <w:rFonts w:asciiTheme="minorHAnsi" w:hAnsiTheme="minorHAnsi" w:cstheme="minorHAnsi"/>
                <w:sz w:val="22"/>
                <w:szCs w:val="22"/>
              </w:rPr>
              <w:t xml:space="preserve">partment </w:t>
            </w:r>
            <w:r w:rsidRPr="00B94EF3">
              <w:rPr>
                <w:rFonts w:asciiTheme="minorHAnsi" w:hAnsiTheme="minorHAnsi" w:cstheme="minorHAnsi"/>
                <w:sz w:val="22"/>
                <w:szCs w:val="22"/>
                <w:u w:val="single"/>
              </w:rPr>
              <w:t>P</w:t>
            </w:r>
            <w:r w:rsidRPr="00B94EF3">
              <w:rPr>
                <w:rFonts w:asciiTheme="minorHAnsi" w:hAnsiTheme="minorHAnsi" w:cstheme="minorHAnsi"/>
                <w:sz w:val="22"/>
                <w:szCs w:val="22"/>
              </w:rPr>
              <w:t xml:space="preserve">artitions </w:t>
            </w:r>
            <w:r w:rsidRPr="00B94EF3">
              <w:rPr>
                <w:rFonts w:asciiTheme="minorHAnsi" w:hAnsiTheme="minorHAnsi" w:cstheme="minorHAnsi"/>
                <w:sz w:val="22"/>
                <w:szCs w:val="22"/>
                <w:u w:val="single"/>
              </w:rPr>
              <w:t>F</w:t>
            </w:r>
            <w:r w:rsidRPr="00B94EF3">
              <w:rPr>
                <w:rFonts w:asciiTheme="minorHAnsi" w:hAnsiTheme="minorHAnsi" w:cstheme="minorHAnsi"/>
                <w:sz w:val="22"/>
                <w:szCs w:val="22"/>
              </w:rPr>
              <w:t xml:space="preserve">or </w:t>
            </w:r>
            <w:r w:rsidRPr="00B94EF3">
              <w:rPr>
                <w:rFonts w:asciiTheme="minorHAnsi" w:hAnsiTheme="minorHAnsi" w:cstheme="minorHAnsi"/>
                <w:sz w:val="22"/>
                <w:szCs w:val="22"/>
                <w:u w:val="single"/>
              </w:rPr>
              <w:t>E</w:t>
            </w:r>
            <w:r w:rsidRPr="00B94EF3">
              <w:rPr>
                <w:rFonts w:asciiTheme="minorHAnsi" w:hAnsiTheme="minorHAnsi" w:cstheme="minorHAnsi"/>
                <w:sz w:val="22"/>
                <w:szCs w:val="22"/>
              </w:rPr>
              <w:t xml:space="preserve">xtended </w:t>
            </w:r>
            <w:r w:rsidRPr="00B94EF3">
              <w:rPr>
                <w:rFonts w:asciiTheme="minorHAnsi" w:hAnsiTheme="minorHAnsi" w:cstheme="minorHAnsi"/>
                <w:sz w:val="22"/>
                <w:szCs w:val="22"/>
                <w:u w:val="single"/>
              </w:rPr>
              <w:t>F</w:t>
            </w:r>
            <w:r w:rsidRPr="00B94EF3">
              <w:rPr>
                <w:rFonts w:asciiTheme="minorHAnsi" w:hAnsiTheme="minorHAnsi" w:cstheme="minorHAnsi"/>
                <w:sz w:val="22"/>
                <w:szCs w:val="22"/>
              </w:rPr>
              <w:t xml:space="preserve">amilies.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MACBRE" w:history="1">
              <w:r w:rsidRPr="00681DC8">
                <w:rPr>
                  <w:rStyle w:val="Hyperlink"/>
                  <w:rFonts w:asciiTheme="minorHAnsi" w:eastAsiaTheme="majorEastAsia" w:hAnsiTheme="minorHAnsi" w:cstheme="minorHAnsi"/>
                  <w:sz w:val="22"/>
                  <w:szCs w:val="22"/>
                </w:rPr>
                <w:t>MACBRE</w:t>
              </w:r>
            </w:hyperlink>
            <w:r>
              <w:rPr>
                <w:rFonts w:asciiTheme="minorHAnsi" w:hAnsiTheme="minorHAnsi" w:cstheme="minorHAnsi"/>
                <w:sz w:val="22"/>
                <w:szCs w:val="22"/>
              </w:rPr>
              <w:t xml:space="preserve">, </w:t>
            </w:r>
            <w:hyperlink w:anchor="FUCA" w:history="1">
              <w:r w:rsidRPr="00681DC8">
                <w:rPr>
                  <w:rStyle w:val="Hyperlink"/>
                  <w:rFonts w:asciiTheme="minorHAnsi" w:eastAsiaTheme="majorEastAsia" w:hAnsiTheme="minorHAnsi" w:cstheme="minorHAnsi"/>
                  <w:sz w:val="22"/>
                  <w:szCs w:val="22"/>
                </w:rPr>
                <w:t>FUCA</w:t>
              </w:r>
            </w:hyperlink>
            <w:r>
              <w:rPr>
                <w:rFonts w:asciiTheme="minorHAnsi" w:hAnsiTheme="minorHAnsi" w:cstheme="minorHAnsi"/>
                <w:sz w:val="22"/>
                <w:szCs w:val="22"/>
              </w:rPr>
              <w:t xml:space="preserve">, </w:t>
            </w:r>
            <w:hyperlink w:anchor="EFALWI" w:history="1">
              <w:r w:rsidR="00A832E0" w:rsidRPr="00A832E0">
                <w:rPr>
                  <w:rStyle w:val="Hyperlink"/>
                  <w:rFonts w:asciiTheme="minorHAnsi" w:hAnsiTheme="minorHAnsi" w:cstheme="minorHAnsi"/>
                  <w:sz w:val="22"/>
                  <w:szCs w:val="22"/>
                </w:rPr>
                <w:t>EFALWI</w:t>
              </w:r>
            </w:hyperlink>
            <w:r w:rsidR="00A832E0">
              <w:rPr>
                <w:rFonts w:asciiTheme="minorHAnsi" w:hAnsiTheme="minorHAnsi" w:cstheme="minorHAnsi"/>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70" w:name="MaMoHoMaC"/>
            <w:r w:rsidRPr="00C8070F">
              <w:rPr>
                <w:rStyle w:val="Strong"/>
                <w:rFonts w:asciiTheme="minorHAnsi" w:hAnsiTheme="minorHAnsi" w:cstheme="minorHAnsi"/>
                <w:color w:val="000000" w:themeColor="text1"/>
                <w:sz w:val="22"/>
                <w:szCs w:val="22"/>
                <w:u w:val="single"/>
              </w:rPr>
              <w:t>MaMoHoMaC</w:t>
            </w:r>
            <w:bookmarkEnd w:id="770"/>
          </w:p>
          <w:p w:rsidR="00FC35DC" w:rsidRPr="00067C17"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71" w:name="MACHUM"/>
            <w:r>
              <w:rPr>
                <w:rStyle w:val="Strong"/>
                <w:rFonts w:asciiTheme="minorHAnsi" w:hAnsiTheme="minorHAnsi" w:cstheme="minorHAnsi"/>
                <w:color w:val="000000" w:themeColor="text1"/>
                <w:sz w:val="22"/>
                <w:szCs w:val="22"/>
                <w:u w:val="single"/>
              </w:rPr>
              <w:t>MACHUM</w:t>
            </w:r>
            <w:bookmarkEnd w:id="77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MaMoHoMac = </w:t>
            </w:r>
            <w:r w:rsidRPr="00C1642D">
              <w:rPr>
                <w:rFonts w:asciiTheme="minorHAnsi" w:hAnsiTheme="minorHAnsi" w:cstheme="minorHAnsi"/>
                <w:color w:val="000000"/>
                <w:sz w:val="22"/>
                <w:szCs w:val="22"/>
                <w:u w:val="single"/>
              </w:rPr>
              <w:t>Ma</w:t>
            </w:r>
            <w:r>
              <w:rPr>
                <w:rFonts w:asciiTheme="minorHAnsi" w:hAnsiTheme="minorHAnsi" w:cstheme="minorHAnsi"/>
                <w:color w:val="000000"/>
                <w:sz w:val="22"/>
                <w:szCs w:val="22"/>
              </w:rPr>
              <w:t xml:space="preserve">rried </w:t>
            </w:r>
            <w:r w:rsidRPr="00D633CA">
              <w:rPr>
                <w:rFonts w:asciiTheme="minorHAnsi" w:hAnsiTheme="minorHAnsi" w:cstheme="minorHAnsi"/>
                <w:color w:val="000000"/>
                <w:sz w:val="22"/>
                <w:szCs w:val="22"/>
                <w:u w:val="single"/>
              </w:rPr>
              <w:t>Mo</w:t>
            </w:r>
            <w:r>
              <w:rPr>
                <w:rFonts w:asciiTheme="minorHAnsi" w:hAnsiTheme="minorHAnsi" w:cstheme="minorHAnsi"/>
                <w:color w:val="000000"/>
                <w:sz w:val="22"/>
                <w:szCs w:val="22"/>
              </w:rPr>
              <w:t xml:space="preserve">ther </w:t>
            </w:r>
            <w:r w:rsidRPr="00D633CA">
              <w:rPr>
                <w:rFonts w:asciiTheme="minorHAnsi" w:hAnsiTheme="minorHAnsi" w:cstheme="minorHAnsi"/>
                <w:color w:val="000000"/>
                <w:sz w:val="22"/>
                <w:szCs w:val="22"/>
                <w:u w:val="single"/>
              </w:rPr>
              <w:t>Ho</w:t>
            </w:r>
            <w:r>
              <w:rPr>
                <w:rFonts w:asciiTheme="minorHAnsi" w:hAnsiTheme="minorHAnsi" w:cstheme="minorHAnsi"/>
                <w:color w:val="000000"/>
                <w:sz w:val="22"/>
                <w:szCs w:val="22"/>
              </w:rPr>
              <w:t xml:space="preserve">me </w:t>
            </w:r>
            <w:r w:rsidRPr="00D633CA">
              <w:rPr>
                <w:rFonts w:asciiTheme="minorHAnsi" w:hAnsiTheme="minorHAnsi" w:cstheme="minorHAnsi"/>
                <w:color w:val="000000"/>
                <w:sz w:val="22"/>
                <w:szCs w:val="22"/>
                <w:u w:val="single"/>
              </w:rPr>
              <w:t>Ma</w:t>
            </w:r>
            <w:r>
              <w:rPr>
                <w:rFonts w:asciiTheme="minorHAnsi" w:hAnsiTheme="minorHAnsi" w:cstheme="minorHAnsi"/>
                <w:color w:val="000000"/>
                <w:sz w:val="22"/>
                <w:szCs w:val="22"/>
              </w:rPr>
              <w:t xml:space="preserve">nager </w:t>
            </w:r>
            <w:r w:rsidRPr="00D633CA">
              <w:rPr>
                <w:rFonts w:asciiTheme="minorHAnsi" w:hAnsiTheme="minorHAnsi" w:cstheme="minorHAnsi"/>
                <w:color w:val="000000"/>
                <w:sz w:val="22"/>
                <w:szCs w:val="22"/>
                <w:u w:val="single"/>
              </w:rPr>
              <w:t>C</w:t>
            </w:r>
            <w:r>
              <w:rPr>
                <w:rFonts w:asciiTheme="minorHAnsi" w:hAnsiTheme="minorHAnsi" w:cstheme="minorHAnsi"/>
                <w:color w:val="000000"/>
                <w:sz w:val="22"/>
                <w:szCs w:val="22"/>
              </w:rPr>
              <w:t xml:space="preserve">itizen. A new profession of women-citizens who has children and stays home to manage a home-family. </w:t>
            </w:r>
            <w:r>
              <w:t>She is granted</w:t>
            </w:r>
            <w:r>
              <w:rPr>
                <w:rFonts w:asciiTheme="minorHAnsi" w:hAnsiTheme="minorHAnsi" w:cstheme="minorHAnsi"/>
                <w:color w:val="000000"/>
                <w:sz w:val="22"/>
                <w:szCs w:val="22"/>
              </w:rPr>
              <w:t xml:space="preserve"> a basic salary (½ a </w:t>
            </w:r>
            <w:hyperlink w:anchor="NASCO" w:history="1">
              <w:r w:rsidRPr="00764DBC">
                <w:rPr>
                  <w:rStyle w:val="Hyperlink"/>
                  <w:rFonts w:asciiTheme="minorHAnsi" w:eastAsiaTheme="majorEastAsia" w:hAnsiTheme="minorHAnsi" w:cstheme="minorHAnsi"/>
                  <w:sz w:val="22"/>
                  <w:szCs w:val="22"/>
                </w:rPr>
                <w:t>NASCO</w:t>
              </w:r>
            </w:hyperlink>
            <w:r>
              <w:rPr>
                <w:rFonts w:asciiTheme="minorHAnsi" w:hAnsiTheme="minorHAnsi" w:cstheme="minorHAnsi"/>
                <w:color w:val="000000"/>
                <w:sz w:val="22"/>
                <w:szCs w:val="22"/>
              </w:rPr>
              <w:t xml:space="preserve"> with a first child and ¼ additional </w:t>
            </w:r>
            <w:hyperlink w:anchor="NASCO" w:history="1">
              <w:r w:rsidRPr="00764DBC">
                <w:rPr>
                  <w:rStyle w:val="Hyperlink"/>
                  <w:rFonts w:asciiTheme="minorHAnsi" w:eastAsiaTheme="majorEastAsia" w:hAnsiTheme="minorHAnsi" w:cstheme="minorHAnsi"/>
                  <w:sz w:val="22"/>
                  <w:szCs w:val="22"/>
                </w:rPr>
                <w:t>NASCO</w:t>
              </w:r>
            </w:hyperlink>
            <w:r>
              <w:rPr>
                <w:rFonts w:asciiTheme="minorHAnsi" w:hAnsiTheme="minorHAnsi" w:cstheme="minorHAnsi"/>
                <w:color w:val="000000"/>
                <w:sz w:val="22"/>
                <w:szCs w:val="22"/>
              </w:rPr>
              <w:t xml:space="preserve"> for each additional one) to encourage married family stability and growth, the maintenance of patriotic values and the growth of national population with 2 parents at home taking care of children.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MACHUM = </w:t>
            </w:r>
            <w:r w:rsidRPr="00C97DB6">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other </w:t>
            </w:r>
            <w:r w:rsidRPr="00C97DB6">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nd </w:t>
            </w:r>
            <w:r w:rsidRPr="00C97DB6">
              <w:rPr>
                <w:rFonts w:asciiTheme="minorHAnsi" w:hAnsiTheme="minorHAnsi" w:cstheme="minorHAnsi"/>
                <w:color w:val="000000"/>
                <w:sz w:val="22"/>
                <w:szCs w:val="22"/>
                <w:u w:val="single"/>
              </w:rPr>
              <w:t>C</w:t>
            </w:r>
            <w:r>
              <w:rPr>
                <w:rFonts w:asciiTheme="minorHAnsi" w:hAnsiTheme="minorHAnsi" w:cstheme="minorHAnsi"/>
                <w:color w:val="000000"/>
                <w:sz w:val="22"/>
                <w:szCs w:val="22"/>
              </w:rPr>
              <w:t xml:space="preserve">itizen </w:t>
            </w:r>
            <w:r w:rsidRPr="00C97DB6">
              <w:rPr>
                <w:rFonts w:asciiTheme="minorHAnsi" w:hAnsiTheme="minorHAnsi" w:cstheme="minorHAnsi"/>
                <w:color w:val="000000"/>
                <w:sz w:val="22"/>
                <w:szCs w:val="22"/>
                <w:u w:val="single"/>
              </w:rPr>
              <w:t>H</w:t>
            </w:r>
            <w:r>
              <w:rPr>
                <w:rFonts w:asciiTheme="minorHAnsi" w:hAnsiTheme="minorHAnsi" w:cstheme="minorHAnsi"/>
                <w:color w:val="000000"/>
                <w:sz w:val="22"/>
                <w:szCs w:val="22"/>
              </w:rPr>
              <w:t xml:space="preserve">ome </w:t>
            </w:r>
            <w:r w:rsidRPr="00C97DB6">
              <w:rPr>
                <w:rFonts w:asciiTheme="minorHAnsi" w:hAnsiTheme="minorHAnsi" w:cstheme="minorHAnsi"/>
                <w:color w:val="000000"/>
                <w:sz w:val="22"/>
                <w:szCs w:val="22"/>
                <w:u w:val="single"/>
              </w:rPr>
              <w:t>U</w:t>
            </w:r>
            <w:r>
              <w:rPr>
                <w:rFonts w:asciiTheme="minorHAnsi" w:hAnsiTheme="minorHAnsi" w:cstheme="minorHAnsi"/>
                <w:color w:val="000000"/>
                <w:sz w:val="22"/>
                <w:szCs w:val="22"/>
              </w:rPr>
              <w:t xml:space="preserve">nemployed </w:t>
            </w:r>
            <w:r w:rsidRPr="00C97DB6">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anager. An unmarried MaMoHoMac who receives ¼ </w:t>
            </w:r>
            <w:hyperlink w:anchor="NASCU" w:history="1">
              <w:r w:rsidRPr="004C7BEB">
                <w:rPr>
                  <w:rStyle w:val="Hyperlink"/>
                  <w:rFonts w:asciiTheme="minorHAnsi" w:eastAsiaTheme="majorEastAsia" w:hAnsiTheme="minorHAnsi" w:cstheme="minorHAnsi"/>
                  <w:sz w:val="22"/>
                  <w:szCs w:val="22"/>
                </w:rPr>
                <w:t>NASCU</w:t>
              </w:r>
            </w:hyperlink>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GREWERBA" w:history="1">
              <w:r w:rsidRPr="00EF229B">
                <w:rPr>
                  <w:rStyle w:val="Hyperlink"/>
                  <w:rFonts w:asciiTheme="minorHAnsi" w:eastAsiaTheme="majorEastAsia" w:hAnsiTheme="minorHAnsi" w:cstheme="minorHAnsi"/>
                  <w:sz w:val="22"/>
                  <w:szCs w:val="22"/>
                </w:rPr>
                <w:t>GREWERBA</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Marriage</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rriage" w:history="1">
              <w:r w:rsidRPr="00B94EF3">
                <w:rPr>
                  <w:rStyle w:val="Hyperlink"/>
                  <w:rFonts w:asciiTheme="minorHAnsi" w:eastAsiaTheme="majorEastAsia" w:hAnsiTheme="minorHAnsi" w:cstheme="minorHAnsi"/>
                  <w:sz w:val="22"/>
                  <w:szCs w:val="22"/>
                </w:rPr>
                <w:t>Parriage</w:t>
              </w:r>
            </w:hyperlink>
            <w:r w:rsidRPr="00262291">
              <w:rPr>
                <w:rStyle w:val="Hyperlink"/>
                <w:rFonts w:asciiTheme="minorHAnsi" w:eastAsiaTheme="majorEastAsia" w:hAnsiTheme="minorHAnsi" w:cstheme="minorHAnsi"/>
                <w:sz w:val="22"/>
                <w:szCs w:val="22"/>
                <w:u w:val="none"/>
              </w:rPr>
              <w:t xml:space="preserve">, </w:t>
            </w:r>
            <w:hyperlink w:anchor="MIFSARFO" w:history="1">
              <w:r w:rsidRPr="00C5614E">
                <w:rPr>
                  <w:rStyle w:val="Hyperlink"/>
                  <w:rFonts w:asciiTheme="minorHAnsi" w:eastAsiaTheme="majorEastAsia" w:hAnsiTheme="minorHAnsi" w:cstheme="minorHAnsi"/>
                  <w:sz w:val="22"/>
                  <w:szCs w:val="22"/>
                </w:rPr>
                <w:t>MIFSARFO</w:t>
              </w:r>
            </w:hyperlink>
            <w:r w:rsidRPr="00262291">
              <w:rPr>
                <w:rStyle w:val="Hyperlink"/>
                <w:rFonts w:asciiTheme="minorHAnsi" w:eastAsiaTheme="majorEastAsia" w:hAnsiTheme="minorHAnsi" w:cstheme="minorHAnsi"/>
                <w:sz w:val="22"/>
                <w:szCs w:val="22"/>
                <w:u w:val="none"/>
              </w:rPr>
              <w:t xml:space="preserve">, </w:t>
            </w:r>
            <w:hyperlink w:anchor="DIDSLA" w:history="1">
              <w:r w:rsidR="00262291" w:rsidRPr="00262291">
                <w:rPr>
                  <w:rStyle w:val="Hyperlink"/>
                  <w:rFonts w:asciiTheme="minorHAnsi" w:eastAsiaTheme="majorEastAsia" w:hAnsiTheme="minorHAnsi" w:cstheme="minorHAnsi"/>
                  <w:sz w:val="22"/>
                  <w:szCs w:val="22"/>
                </w:rPr>
                <w:t>DIDSLA</w:t>
              </w:r>
            </w:hyperlink>
            <w:r w:rsidR="00262291">
              <w:rPr>
                <w:rStyle w:val="Hyperlink"/>
                <w:rFonts w:asciiTheme="minorHAnsi" w:eastAsiaTheme="majorEastAsia" w:hAnsiTheme="minorHAnsi" w:cstheme="minorHAnsi"/>
                <w:sz w:val="22"/>
                <w:szCs w:val="22"/>
                <w:u w:val="none"/>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Marxism</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hyperlink w:anchor="WOKE" w:history="1">
              <w:r w:rsidRPr="009E2B6A">
                <w:rPr>
                  <w:rStyle w:val="Hyperlink"/>
                  <w:rFonts w:asciiTheme="minorHAnsi" w:eastAsiaTheme="majorEastAsia" w:hAnsiTheme="minorHAnsi" w:cstheme="minorHAnsi"/>
                  <w:sz w:val="22"/>
                  <w:szCs w:val="22"/>
                </w:rPr>
                <w:t>WOKE</w:t>
              </w:r>
            </w:hyperlink>
            <w:r>
              <w:rPr>
                <w:rFonts w:asciiTheme="minorHAnsi" w:hAnsiTheme="minorHAnsi" w:cstheme="minorHAnsi"/>
                <w:color w:val="000000"/>
                <w:sz w:val="22"/>
                <w:szCs w:val="22"/>
              </w:rPr>
              <w:t xml:space="preserve">, </w:t>
            </w:r>
            <w:hyperlink w:anchor="GlobFascism" w:history="1">
              <w:r w:rsidRPr="0010333E">
                <w:rPr>
                  <w:rStyle w:val="Hyperlink"/>
                  <w:rFonts w:asciiTheme="minorHAnsi" w:eastAsiaTheme="majorEastAsia" w:hAnsiTheme="minorHAnsi" w:cstheme="minorHAnsi"/>
                  <w:sz w:val="22"/>
                  <w:szCs w:val="22"/>
                </w:rPr>
                <w:t>GlobFascism</w:t>
              </w:r>
            </w:hyperlink>
            <w:r>
              <w:rPr>
                <w:rFonts w:asciiTheme="minorHAnsi" w:hAnsiTheme="minorHAnsi" w:cstheme="minorHAnsi"/>
                <w:color w:val="000000"/>
                <w:sz w:val="22"/>
                <w:szCs w:val="22"/>
              </w:rPr>
              <w:t xml:space="preserve">, </w:t>
            </w:r>
            <w:hyperlink w:anchor="GlobCommunism" w:history="1">
              <w:r w:rsidRPr="00F93DEF">
                <w:rPr>
                  <w:rStyle w:val="Hyperlink"/>
                  <w:rFonts w:asciiTheme="minorHAnsi" w:eastAsiaTheme="majorEastAsia" w:hAnsiTheme="minorHAnsi" w:cstheme="minorHAnsi"/>
                  <w:sz w:val="22"/>
                  <w:szCs w:val="22"/>
                </w:rPr>
                <w:t>GlobCommunism</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72" w:name="MATDAW"/>
            <w:r w:rsidRPr="008A4F0A">
              <w:rPr>
                <w:rStyle w:val="Strong"/>
                <w:rFonts w:asciiTheme="minorHAnsi" w:hAnsiTheme="minorHAnsi" w:cstheme="minorHAnsi"/>
                <w:color w:val="000000" w:themeColor="text1"/>
                <w:sz w:val="22"/>
                <w:szCs w:val="22"/>
                <w:u w:val="single"/>
              </w:rPr>
              <w:t>MATDAW</w:t>
            </w:r>
            <w:bookmarkEnd w:id="772"/>
          </w:p>
        </w:tc>
        <w:tc>
          <w:tcPr>
            <w:tcW w:w="7027" w:type="dxa"/>
          </w:tcPr>
          <w:p w:rsidR="00FC35DC" w:rsidRDefault="00FC35DC" w:rsidP="00C9273F">
            <w:r>
              <w:rPr>
                <w:rFonts w:cstheme="minorHAnsi"/>
                <w:color w:val="000000"/>
              </w:rPr>
              <w:t xml:space="preserve">= </w:t>
            </w:r>
            <w:r w:rsidRPr="00BD1F1D">
              <w:rPr>
                <w:u w:val="single"/>
              </w:rPr>
              <w:t>M</w:t>
            </w:r>
            <w:r>
              <w:t xml:space="preserve">onetary </w:t>
            </w:r>
            <w:r w:rsidRPr="00BD1F1D">
              <w:rPr>
                <w:u w:val="single"/>
              </w:rPr>
              <w:t>A</w:t>
            </w:r>
            <w:r>
              <w:t xml:space="preserve">id </w:t>
            </w:r>
            <w:r w:rsidRPr="00BD1F1D">
              <w:rPr>
                <w:u w:val="single"/>
              </w:rPr>
              <w:t>T</w:t>
            </w:r>
            <w:r>
              <w:t xml:space="preserve">ransparent </w:t>
            </w:r>
            <w:r w:rsidRPr="00BD1F1D">
              <w:rPr>
                <w:u w:val="single"/>
              </w:rPr>
              <w:t>D</w:t>
            </w:r>
            <w:r>
              <w:t xml:space="preserve">elivery </w:t>
            </w:r>
            <w:r w:rsidRPr="00BD1F1D">
              <w:rPr>
                <w:u w:val="single"/>
              </w:rPr>
              <w:t>A</w:t>
            </w:r>
            <w:r>
              <w:t xml:space="preserve">gency </w:t>
            </w:r>
            <w:r w:rsidRPr="00BD1F1D">
              <w:rPr>
                <w:u w:val="single"/>
              </w:rPr>
              <w:t>W</w:t>
            </w:r>
            <w:r>
              <w:t xml:space="preserve">orldwide. (This is for all money aid over a </w:t>
            </w:r>
            <w:hyperlink w:anchor="NASCO" w:history="1">
              <w:r w:rsidRPr="00857668">
                <w:rPr>
                  <w:rStyle w:val="Hyperlink"/>
                </w:rPr>
                <w:t>NASCO</w:t>
              </w:r>
            </w:hyperlink>
            <w:r>
              <w:t xml:space="preserve">, be it from rich private persons, or from governments, or from international organizations like the </w:t>
            </w:r>
            <w:hyperlink w:anchor="IMF" w:history="1">
              <w:r w:rsidRPr="00857668">
                <w:rPr>
                  <w:rStyle w:val="Hyperlink"/>
                </w:rPr>
                <w:t>IMF</w:t>
              </w:r>
            </w:hyperlink>
            <w:r>
              <w:t xml:space="preserve">. We may not know the exact purpose of the aid, but we know where the money went, and exactly who received it through the </w:t>
            </w:r>
            <w:hyperlink w:anchor="PEBSTRER" w:history="1">
              <w:r w:rsidRPr="002563B3">
                <w:rPr>
                  <w:rStyle w:val="Hyperlink"/>
                </w:rPr>
                <w:t>PEBSTRER</w:t>
              </w:r>
            </w:hyperlink>
            <w:r>
              <w:t xml:space="preserve"> process). </w:t>
            </w:r>
          </w:p>
          <w:p w:rsidR="00FC35DC" w:rsidRDefault="00FC35DC" w:rsidP="00C9273F">
            <w:pPr>
              <w:rPr>
                <w:rFonts w:cstheme="minorHAnsi"/>
                <w:color w:val="000000"/>
              </w:rPr>
            </w:pPr>
            <w:r>
              <w:t xml:space="preserve">+ r. </w:t>
            </w:r>
            <w:hyperlink w:anchor="PEBSTRER" w:history="1">
              <w:r w:rsidRPr="00A24CA7">
                <w:rPr>
                  <w:rStyle w:val="Hyperlink"/>
                </w:rPr>
                <w:t>PEBSTRER</w:t>
              </w:r>
            </w:hyperlink>
            <w:r>
              <w:t xml:space="preserve">, </w:t>
            </w:r>
          </w:p>
        </w:tc>
      </w:tr>
      <w:tr w:rsidR="00FC35DC" w:rsidRPr="00B94EF3" w:rsidTr="00C9273F">
        <w:tc>
          <w:tcPr>
            <w:tcW w:w="2147" w:type="dxa"/>
          </w:tcPr>
          <w:p w:rsidR="00FC35DC" w:rsidRPr="00067C17"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Media</w:t>
            </w:r>
          </w:p>
        </w:tc>
        <w:tc>
          <w:tcPr>
            <w:tcW w:w="7027" w:type="dxa"/>
          </w:tcPr>
          <w:p w:rsidR="00FC35DC" w:rsidRDefault="00FC35DC" w:rsidP="00CD2D77">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nalyst" w:history="1">
              <w:r w:rsidRPr="00B2064F">
                <w:rPr>
                  <w:rStyle w:val="Hyperlink"/>
                  <w:rFonts w:asciiTheme="minorHAnsi" w:eastAsiaTheme="majorEastAsia" w:hAnsiTheme="minorHAnsi" w:cstheme="minorHAnsi"/>
                  <w:sz w:val="22"/>
                  <w:szCs w:val="22"/>
                </w:rPr>
                <w:t>Ftanalyst</w:t>
              </w:r>
            </w:hyperlink>
            <w:r>
              <w:rPr>
                <w:rFonts w:asciiTheme="minorHAnsi" w:hAnsiTheme="minorHAnsi" w:cstheme="minorHAnsi"/>
                <w:color w:val="000000"/>
                <w:sz w:val="22"/>
                <w:szCs w:val="22"/>
              </w:rPr>
              <w:t xml:space="preserve">, </w:t>
            </w:r>
            <w:hyperlink w:anchor="Ftabarist" w:history="1">
              <w:hyperlink w:anchor="Ftabarist" w:history="1">
                <w:hyperlink w:anchor="Ftakarist" w:history="1">
                  <w:r w:rsidR="00842DF0" w:rsidRPr="00842DF0">
                    <w:rPr>
                      <w:rStyle w:val="Hyperlink"/>
                      <w:rFonts w:asciiTheme="minorHAnsi" w:hAnsiTheme="minorHAnsi" w:cstheme="minorHAnsi"/>
                      <w:sz w:val="22"/>
                      <w:szCs w:val="22"/>
                    </w:rPr>
                    <w:t>Ftakarist</w:t>
                  </w:r>
                </w:hyperlink>
              </w:hyperlink>
            </w:hyperlink>
            <w:r>
              <w:rPr>
                <w:rFonts w:asciiTheme="minorHAnsi" w:hAnsiTheme="minorHAnsi" w:cstheme="minorHAnsi"/>
                <w:color w:val="000000"/>
                <w:sz w:val="22"/>
                <w:szCs w:val="22"/>
              </w:rPr>
              <w:t xml:space="preserve">, </w:t>
            </w:r>
            <w:hyperlink w:anchor="FTAKMY" w:history="1">
              <w:r w:rsidRPr="00CD2D77">
                <w:rPr>
                  <w:rStyle w:val="Hyperlink"/>
                  <w:rFonts w:asciiTheme="minorHAnsi" w:eastAsiaTheme="majorEastAsia" w:hAnsiTheme="minorHAnsi" w:cstheme="minorHAnsi"/>
                  <w:sz w:val="22"/>
                  <w:szCs w:val="22"/>
                </w:rPr>
                <w:t>FTA</w:t>
              </w:r>
              <w:r w:rsidR="00CD2D77" w:rsidRPr="00CD2D77">
                <w:rPr>
                  <w:rStyle w:val="Hyperlink"/>
                  <w:rFonts w:asciiTheme="minorHAnsi" w:eastAsiaTheme="majorEastAsia" w:hAnsiTheme="minorHAnsi" w:cstheme="minorHAnsi"/>
                  <w:sz w:val="22"/>
                  <w:szCs w:val="22"/>
                </w:rPr>
                <w:t>K</w:t>
              </w:r>
              <w:r w:rsidRPr="00CD2D77">
                <w:rPr>
                  <w:rStyle w:val="Hyperlink"/>
                  <w:rFonts w:asciiTheme="minorHAnsi" w:eastAsiaTheme="majorEastAsia" w:hAnsiTheme="minorHAnsi" w:cstheme="minorHAnsi"/>
                  <w:sz w:val="22"/>
                  <w:szCs w:val="22"/>
                </w:rPr>
                <w:t>MY</w:t>
              </w:r>
            </w:hyperlink>
            <w:r>
              <w:rPr>
                <w:rFonts w:asciiTheme="minorHAnsi" w:hAnsiTheme="minorHAnsi" w:cstheme="minorHAnsi"/>
                <w:color w:val="000000"/>
                <w:sz w:val="22"/>
                <w:szCs w:val="22"/>
              </w:rPr>
              <w:t>, (+</w:t>
            </w:r>
            <w:r w:rsidRPr="001C27A3">
              <w:rPr>
                <w:rFonts w:asciiTheme="minorHAnsi" w:hAnsiTheme="minorHAnsi" w:cstheme="minorHAnsi"/>
                <w:color w:val="FF0000"/>
                <w:sz w:val="22"/>
                <w:szCs w:val="22"/>
              </w:rPr>
              <w:t>Information</w:t>
            </w:r>
            <w:r>
              <w:rPr>
                <w:rFonts w:asciiTheme="minorHAnsi" w:hAnsiTheme="minorHAnsi" w:cstheme="minorHAnsi"/>
                <w:color w:val="000000"/>
                <w:sz w:val="22"/>
                <w:szCs w:val="22"/>
              </w:rPr>
              <w:t>)</w:t>
            </w:r>
          </w:p>
        </w:tc>
      </w:tr>
      <w:tr w:rsidR="00FC35DC" w:rsidRPr="00B94EF3" w:rsidTr="00C9273F">
        <w:tc>
          <w:tcPr>
            <w:tcW w:w="2147" w:type="dxa"/>
          </w:tcPr>
          <w:p w:rsidR="00FC35DC" w:rsidRPr="00F424B4"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r w:rsidRPr="00067C17">
              <w:rPr>
                <w:rStyle w:val="Strong"/>
                <w:rFonts w:asciiTheme="minorHAnsi" w:hAnsiTheme="minorHAnsi" w:cstheme="minorHAnsi"/>
                <w:color w:val="FF0000"/>
                <w:sz w:val="22"/>
                <w:szCs w:val="22"/>
                <w:u w:val="single"/>
              </w:rPr>
              <w:t>Medicine</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AM" w:history="1">
              <w:r w:rsidRPr="00067C17">
                <w:rPr>
                  <w:rStyle w:val="Hyperlink"/>
                  <w:rFonts w:asciiTheme="minorHAnsi" w:eastAsiaTheme="majorEastAsia" w:hAnsiTheme="minorHAnsi" w:cstheme="minorHAnsi"/>
                  <w:sz w:val="22"/>
                  <w:szCs w:val="22"/>
                </w:rPr>
                <w:t>NAM</w:t>
              </w:r>
            </w:hyperlink>
            <w:r>
              <w:rPr>
                <w:rFonts w:asciiTheme="minorHAnsi" w:hAnsiTheme="minorHAnsi" w:cstheme="minorHAnsi"/>
                <w:color w:val="000000"/>
                <w:sz w:val="22"/>
                <w:szCs w:val="22"/>
              </w:rPr>
              <w:t xml:space="preserve">, </w:t>
            </w:r>
            <w:hyperlink w:anchor="NoGANO" w:history="1">
              <w:r w:rsidRPr="00986139">
                <w:rPr>
                  <w:rStyle w:val="Hyperlink"/>
                  <w:rFonts w:asciiTheme="minorHAnsi" w:eastAsiaTheme="majorEastAsia" w:hAnsiTheme="minorHAnsi" w:cstheme="minorHAnsi"/>
                  <w:sz w:val="22"/>
                  <w:szCs w:val="22"/>
                </w:rPr>
                <w:t>No</w:t>
              </w:r>
              <w:r>
                <w:rPr>
                  <w:rStyle w:val="Hyperlink"/>
                  <w:rFonts w:asciiTheme="minorHAnsi" w:eastAsiaTheme="majorEastAsia" w:hAnsiTheme="minorHAnsi" w:cstheme="minorHAnsi"/>
                  <w:sz w:val="22"/>
                  <w:szCs w:val="22"/>
                </w:rPr>
                <w:t>GANO</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73" w:name="MEP"/>
            <w:r w:rsidRPr="00F424B4">
              <w:rPr>
                <w:rStyle w:val="Strong"/>
                <w:rFonts w:asciiTheme="minorHAnsi" w:hAnsiTheme="minorHAnsi" w:cstheme="minorHAnsi"/>
                <w:color w:val="000000" w:themeColor="text1"/>
                <w:sz w:val="22"/>
                <w:szCs w:val="22"/>
                <w:u w:val="single"/>
              </w:rPr>
              <w:t>MEP</w:t>
            </w:r>
            <w:bookmarkEnd w:id="77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CC78FA">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ember of the </w:t>
            </w:r>
            <w:r w:rsidRPr="00CC78FA">
              <w:rPr>
                <w:rFonts w:asciiTheme="minorHAnsi" w:hAnsiTheme="minorHAnsi" w:cstheme="minorHAnsi"/>
                <w:color w:val="000000"/>
                <w:sz w:val="22"/>
                <w:szCs w:val="22"/>
                <w:u w:val="single"/>
              </w:rPr>
              <w:t>E</w:t>
            </w:r>
            <w:r>
              <w:rPr>
                <w:rFonts w:asciiTheme="minorHAnsi" w:hAnsiTheme="minorHAnsi" w:cstheme="minorHAnsi"/>
                <w:color w:val="000000"/>
                <w:sz w:val="22"/>
                <w:szCs w:val="22"/>
              </w:rPr>
              <w:t xml:space="preserve">uropean </w:t>
            </w:r>
            <w:r w:rsidRPr="00CC78FA">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arliament.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U" w:history="1">
              <w:r w:rsidRPr="00B25AD4">
                <w:rPr>
                  <w:rStyle w:val="Hyperlink"/>
                  <w:rFonts w:asciiTheme="minorHAnsi" w:eastAsiaTheme="majorEastAsia" w:hAnsiTheme="minorHAnsi" w:cstheme="minorHAnsi"/>
                  <w:sz w:val="22"/>
                  <w:szCs w:val="22"/>
                </w:rPr>
                <w:t>EU,</w:t>
              </w:r>
            </w:hyperlink>
            <w:r>
              <w:rPr>
                <w:rFonts w:asciiTheme="minorHAnsi" w:hAnsiTheme="minorHAnsi" w:cstheme="minorHAnsi"/>
                <w:color w:val="000000"/>
                <w:sz w:val="22"/>
                <w:szCs w:val="22"/>
              </w:rPr>
              <w:t xml:space="preserve"> </w:t>
            </w:r>
            <w:hyperlink w:anchor="ERT" w:history="1">
              <w:r w:rsidR="00262291" w:rsidRPr="00262291">
                <w:rPr>
                  <w:rStyle w:val="Hyperlink"/>
                  <w:rFonts w:asciiTheme="minorHAnsi" w:hAnsiTheme="minorHAnsi" w:cstheme="minorHAnsi"/>
                  <w:sz w:val="22"/>
                  <w:szCs w:val="22"/>
                </w:rPr>
                <w:t>ERT</w:t>
              </w:r>
            </w:hyperlink>
            <w:r w:rsidR="00262291">
              <w:rPr>
                <w:rFonts w:asciiTheme="minorHAnsi" w:hAnsiTheme="minorHAnsi" w:cstheme="minorHAnsi"/>
                <w:color w:val="000000"/>
                <w:sz w:val="22"/>
                <w:szCs w:val="22"/>
              </w:rPr>
              <w:t xml:space="preserve">, </w:t>
            </w:r>
            <w:hyperlink w:anchor="ESU" w:history="1">
              <w:r w:rsidR="00262291" w:rsidRPr="00262291">
                <w:rPr>
                  <w:rStyle w:val="Hyperlink"/>
                  <w:rFonts w:asciiTheme="minorHAnsi" w:hAnsiTheme="minorHAnsi" w:cstheme="minorHAnsi"/>
                  <w:sz w:val="22"/>
                  <w:szCs w:val="22"/>
                </w:rPr>
                <w:t>ESU</w:t>
              </w:r>
            </w:hyperlink>
            <w:r w:rsidR="00262291">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Merit</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COGNOM" w:history="1">
              <w:hyperlink w:anchor="FTAKCOGNOM" w:history="1">
                <w:r w:rsidR="007A0509" w:rsidRPr="007A0509">
                  <w:rPr>
                    <w:rStyle w:val="Hyperlink"/>
                    <w:rFonts w:asciiTheme="minorHAnsi" w:hAnsiTheme="minorHAnsi" w:cstheme="minorHAnsi"/>
                    <w:sz w:val="22"/>
                    <w:szCs w:val="22"/>
                  </w:rPr>
                  <w:t>FTAKCOGNOM</w:t>
                </w:r>
              </w:hyperlink>
            </w:hyperlink>
            <w:r w:rsidRPr="001F531F">
              <w:rPr>
                <w:rStyle w:val="Hyperlink"/>
                <w:rFonts w:asciiTheme="minorHAnsi" w:eastAsiaTheme="majorEastAsia" w:hAnsiTheme="minorHAnsi" w:cstheme="minorHAnsi"/>
                <w:color w:val="auto"/>
                <w:sz w:val="22"/>
                <w:szCs w:val="22"/>
              </w:rPr>
              <w:t xml:space="preserve">, </w:t>
            </w:r>
          </w:p>
        </w:tc>
      </w:tr>
      <w:tr w:rsidR="008F237B" w:rsidRPr="008F237B" w:rsidTr="00C9273F">
        <w:tc>
          <w:tcPr>
            <w:tcW w:w="2147" w:type="dxa"/>
          </w:tcPr>
          <w:p w:rsidR="008F237B" w:rsidRPr="008F237B" w:rsidRDefault="008F237B"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774" w:name="MEWHOTAST"/>
            <w:r w:rsidRPr="008F237B">
              <w:rPr>
                <w:rFonts w:asciiTheme="minorHAnsi" w:hAnsiTheme="minorHAnsi" w:cstheme="minorHAnsi"/>
                <w:b/>
                <w:sz w:val="22"/>
                <w:szCs w:val="22"/>
                <w:u w:val="single"/>
              </w:rPr>
              <w:t>MEWHOTAST</w:t>
            </w:r>
            <w:bookmarkEnd w:id="774"/>
          </w:p>
          <w:p w:rsidR="008F237B" w:rsidRPr="008F237B" w:rsidRDefault="008F237B" w:rsidP="00C9273F">
            <w:pPr>
              <w:pStyle w:val="auto-style40"/>
              <w:spacing w:before="0" w:beforeAutospacing="0" w:after="0" w:afterAutospacing="0"/>
              <w:textAlignment w:val="baseline"/>
              <w:rPr>
                <w:rStyle w:val="Strong"/>
                <w:rFonts w:asciiTheme="minorHAnsi" w:hAnsiTheme="minorHAnsi" w:cstheme="minorHAnsi"/>
                <w:b w:val="0"/>
                <w:color w:val="000000" w:themeColor="text1"/>
                <w:sz w:val="22"/>
                <w:szCs w:val="22"/>
                <w:u w:val="single"/>
              </w:rPr>
            </w:pPr>
          </w:p>
        </w:tc>
        <w:tc>
          <w:tcPr>
            <w:tcW w:w="7027" w:type="dxa"/>
          </w:tcPr>
          <w:p w:rsidR="005F7F00" w:rsidRDefault="008F237B"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MEWHOTAST = </w:t>
            </w:r>
            <w:r w:rsidRPr="008F237B">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an </w:t>
            </w:r>
            <w:r w:rsidRPr="008F237B">
              <w:rPr>
                <w:rFonts w:asciiTheme="minorHAnsi" w:hAnsiTheme="minorHAnsi" w:cstheme="minorHAnsi"/>
                <w:color w:val="000000"/>
                <w:sz w:val="22"/>
                <w:szCs w:val="22"/>
                <w:u w:val="single"/>
              </w:rPr>
              <w:t>E</w:t>
            </w:r>
            <w:r>
              <w:rPr>
                <w:rFonts w:asciiTheme="minorHAnsi" w:hAnsiTheme="minorHAnsi" w:cstheme="minorHAnsi"/>
                <w:color w:val="000000"/>
                <w:sz w:val="22"/>
                <w:szCs w:val="22"/>
              </w:rPr>
              <w:t xml:space="preserve">nabling </w:t>
            </w:r>
            <w:r w:rsidRPr="008F237B">
              <w:rPr>
                <w:rFonts w:asciiTheme="minorHAnsi" w:hAnsiTheme="minorHAnsi" w:cstheme="minorHAnsi"/>
                <w:color w:val="000000"/>
                <w:sz w:val="22"/>
                <w:szCs w:val="22"/>
                <w:u w:val="single"/>
              </w:rPr>
              <w:t>W</w:t>
            </w:r>
            <w:r>
              <w:rPr>
                <w:rFonts w:asciiTheme="minorHAnsi" w:hAnsiTheme="minorHAnsi" w:cstheme="minorHAnsi"/>
                <w:color w:val="000000"/>
                <w:sz w:val="22"/>
                <w:szCs w:val="22"/>
              </w:rPr>
              <w:t xml:space="preserve">oman </w:t>
            </w:r>
            <w:r w:rsidRPr="008F237B">
              <w:rPr>
                <w:rFonts w:asciiTheme="minorHAnsi" w:hAnsiTheme="minorHAnsi" w:cstheme="minorHAnsi"/>
                <w:color w:val="000000"/>
                <w:sz w:val="22"/>
                <w:szCs w:val="22"/>
                <w:u w:val="single"/>
              </w:rPr>
              <w:t>H</w:t>
            </w:r>
            <w:r>
              <w:rPr>
                <w:rFonts w:asciiTheme="minorHAnsi" w:hAnsiTheme="minorHAnsi" w:cstheme="minorHAnsi"/>
                <w:color w:val="000000"/>
                <w:sz w:val="22"/>
                <w:szCs w:val="22"/>
              </w:rPr>
              <w:t xml:space="preserve">aving </w:t>
            </w:r>
            <w:r w:rsidRPr="008F237B">
              <w:rPr>
                <w:rFonts w:asciiTheme="minorHAnsi" w:hAnsiTheme="minorHAnsi" w:cstheme="minorHAnsi"/>
                <w:color w:val="000000"/>
                <w:sz w:val="22"/>
                <w:szCs w:val="22"/>
                <w:u w:val="single"/>
              </w:rPr>
              <w:t>O</w:t>
            </w:r>
            <w:r>
              <w:rPr>
                <w:rFonts w:asciiTheme="minorHAnsi" w:hAnsiTheme="minorHAnsi" w:cstheme="minorHAnsi"/>
                <w:color w:val="000000"/>
                <w:sz w:val="22"/>
                <w:szCs w:val="22"/>
              </w:rPr>
              <w:t xml:space="preserve">rgasm </w:t>
            </w:r>
            <w:r w:rsidRPr="008F237B">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ogether </w:t>
            </w:r>
            <w:r w:rsidRPr="008F237B">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t </w:t>
            </w:r>
            <w:r w:rsidRPr="008F237B">
              <w:rPr>
                <w:rFonts w:asciiTheme="minorHAnsi" w:hAnsiTheme="minorHAnsi" w:cstheme="minorHAnsi"/>
                <w:color w:val="000000"/>
                <w:sz w:val="22"/>
                <w:szCs w:val="22"/>
                <w:u w:val="single"/>
              </w:rPr>
              <w:t>S</w:t>
            </w:r>
            <w:r>
              <w:rPr>
                <w:rFonts w:asciiTheme="minorHAnsi" w:hAnsiTheme="minorHAnsi" w:cstheme="minorHAnsi"/>
                <w:color w:val="000000"/>
                <w:sz w:val="22"/>
                <w:szCs w:val="22"/>
              </w:rPr>
              <w:t xml:space="preserve">ame </w:t>
            </w:r>
            <w:r w:rsidRPr="008F237B">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ime. </w:t>
            </w:r>
          </w:p>
          <w:p w:rsidR="008F237B" w:rsidRDefault="005F7F00"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008F237B">
              <w:rPr>
                <w:rFonts w:asciiTheme="minorHAnsi" w:hAnsiTheme="minorHAnsi" w:cstheme="minorHAnsi"/>
                <w:color w:val="000000"/>
                <w:sz w:val="22"/>
                <w:szCs w:val="22"/>
              </w:rPr>
              <w:t xml:space="preserve">The </w:t>
            </w:r>
            <w:hyperlink w:anchor="HOTAST" w:history="1">
              <w:r w:rsidR="008F237B" w:rsidRPr="005F7F00">
                <w:rPr>
                  <w:rStyle w:val="Hyperlink"/>
                  <w:rFonts w:asciiTheme="minorHAnsi" w:hAnsiTheme="minorHAnsi" w:cstheme="minorHAnsi"/>
                  <w:sz w:val="22"/>
                  <w:szCs w:val="22"/>
                </w:rPr>
                <w:t>HOTAST</w:t>
              </w:r>
            </w:hyperlink>
            <w:r w:rsidR="00A33856">
              <w:rPr>
                <w:rFonts w:asciiTheme="minorHAnsi" w:hAnsiTheme="minorHAnsi" w:cstheme="minorHAnsi"/>
                <w:color w:val="000000"/>
                <w:sz w:val="22"/>
                <w:szCs w:val="22"/>
              </w:rPr>
              <w:t xml:space="preserve"> (</w:t>
            </w:r>
            <w:r w:rsidR="00A33856" w:rsidRPr="008F237B">
              <w:rPr>
                <w:rFonts w:asciiTheme="minorHAnsi" w:hAnsiTheme="minorHAnsi" w:cstheme="minorHAnsi"/>
                <w:color w:val="000000"/>
                <w:sz w:val="22"/>
                <w:szCs w:val="22"/>
                <w:u w:val="single"/>
              </w:rPr>
              <w:t>H</w:t>
            </w:r>
            <w:r w:rsidR="00A33856">
              <w:rPr>
                <w:rFonts w:asciiTheme="minorHAnsi" w:hAnsiTheme="minorHAnsi" w:cstheme="minorHAnsi"/>
                <w:color w:val="000000"/>
                <w:sz w:val="22"/>
                <w:szCs w:val="22"/>
              </w:rPr>
              <w:t xml:space="preserve">aving </w:t>
            </w:r>
            <w:r w:rsidR="00A33856" w:rsidRPr="008F237B">
              <w:rPr>
                <w:rFonts w:asciiTheme="minorHAnsi" w:hAnsiTheme="minorHAnsi" w:cstheme="minorHAnsi"/>
                <w:color w:val="000000"/>
                <w:sz w:val="22"/>
                <w:szCs w:val="22"/>
                <w:u w:val="single"/>
              </w:rPr>
              <w:t>O</w:t>
            </w:r>
            <w:r w:rsidR="00A33856">
              <w:rPr>
                <w:rFonts w:asciiTheme="minorHAnsi" w:hAnsiTheme="minorHAnsi" w:cstheme="minorHAnsi"/>
                <w:color w:val="000000"/>
                <w:sz w:val="22"/>
                <w:szCs w:val="22"/>
              </w:rPr>
              <w:t xml:space="preserve">rgasm </w:t>
            </w:r>
            <w:r w:rsidR="00A33856" w:rsidRPr="008F237B">
              <w:rPr>
                <w:rFonts w:asciiTheme="minorHAnsi" w:hAnsiTheme="minorHAnsi" w:cstheme="minorHAnsi"/>
                <w:color w:val="000000"/>
                <w:sz w:val="22"/>
                <w:szCs w:val="22"/>
                <w:u w:val="single"/>
              </w:rPr>
              <w:t>T</w:t>
            </w:r>
            <w:r w:rsidR="00A33856">
              <w:rPr>
                <w:rFonts w:asciiTheme="minorHAnsi" w:hAnsiTheme="minorHAnsi" w:cstheme="minorHAnsi"/>
                <w:color w:val="000000"/>
                <w:sz w:val="22"/>
                <w:szCs w:val="22"/>
              </w:rPr>
              <w:t xml:space="preserve">ogether </w:t>
            </w:r>
            <w:r w:rsidR="00A33856" w:rsidRPr="008F237B">
              <w:rPr>
                <w:rFonts w:asciiTheme="minorHAnsi" w:hAnsiTheme="minorHAnsi" w:cstheme="minorHAnsi"/>
                <w:color w:val="000000"/>
                <w:sz w:val="22"/>
                <w:szCs w:val="22"/>
                <w:u w:val="single"/>
              </w:rPr>
              <w:t>A</w:t>
            </w:r>
            <w:r w:rsidR="00A33856">
              <w:rPr>
                <w:rFonts w:asciiTheme="minorHAnsi" w:hAnsiTheme="minorHAnsi" w:cstheme="minorHAnsi"/>
                <w:color w:val="000000"/>
                <w:sz w:val="22"/>
                <w:szCs w:val="22"/>
              </w:rPr>
              <w:t xml:space="preserve">t </w:t>
            </w:r>
            <w:r w:rsidR="00A33856" w:rsidRPr="008F237B">
              <w:rPr>
                <w:rFonts w:asciiTheme="minorHAnsi" w:hAnsiTheme="minorHAnsi" w:cstheme="minorHAnsi"/>
                <w:color w:val="000000"/>
                <w:sz w:val="22"/>
                <w:szCs w:val="22"/>
                <w:u w:val="single"/>
              </w:rPr>
              <w:t>S</w:t>
            </w:r>
            <w:r w:rsidR="00A33856">
              <w:rPr>
                <w:rFonts w:asciiTheme="minorHAnsi" w:hAnsiTheme="minorHAnsi" w:cstheme="minorHAnsi"/>
                <w:color w:val="000000"/>
                <w:sz w:val="22"/>
                <w:szCs w:val="22"/>
              </w:rPr>
              <w:t xml:space="preserve">ame </w:t>
            </w:r>
            <w:r w:rsidR="00A33856" w:rsidRPr="008F237B">
              <w:rPr>
                <w:rFonts w:asciiTheme="minorHAnsi" w:hAnsiTheme="minorHAnsi" w:cstheme="minorHAnsi"/>
                <w:color w:val="000000"/>
                <w:sz w:val="22"/>
                <w:szCs w:val="22"/>
                <w:u w:val="single"/>
              </w:rPr>
              <w:t>T</w:t>
            </w:r>
            <w:r w:rsidR="00A33856">
              <w:rPr>
                <w:rFonts w:asciiTheme="minorHAnsi" w:hAnsiTheme="minorHAnsi" w:cstheme="minorHAnsi"/>
                <w:color w:val="000000"/>
                <w:sz w:val="22"/>
                <w:szCs w:val="22"/>
              </w:rPr>
              <w:t>ime)</w:t>
            </w:r>
            <w:r w:rsidR="008F237B">
              <w:rPr>
                <w:rFonts w:asciiTheme="minorHAnsi" w:hAnsiTheme="minorHAnsi" w:cstheme="minorHAnsi"/>
                <w:color w:val="000000"/>
                <w:sz w:val="22"/>
                <w:szCs w:val="22"/>
              </w:rPr>
              <w:t xml:space="preserve"> is the best sex technique to</w:t>
            </w:r>
            <w:r w:rsidR="00A33856">
              <w:rPr>
                <w:rFonts w:asciiTheme="minorHAnsi" w:hAnsiTheme="minorHAnsi" w:cstheme="minorHAnsi"/>
                <w:color w:val="000000"/>
                <w:sz w:val="22"/>
                <w:szCs w:val="22"/>
              </w:rPr>
              <w:t xml:space="preserve"> be</w:t>
            </w:r>
            <w:r w:rsidR="008F237B">
              <w:rPr>
                <w:rFonts w:asciiTheme="minorHAnsi" w:hAnsiTheme="minorHAnsi" w:cstheme="minorHAnsi"/>
                <w:color w:val="000000"/>
                <w:sz w:val="22"/>
                <w:szCs w:val="22"/>
              </w:rPr>
              <w:t xml:space="preserve"> dominated by young men</w:t>
            </w:r>
            <w:r w:rsidR="00A33856">
              <w:rPr>
                <w:rFonts w:asciiTheme="minorHAnsi" w:hAnsiTheme="minorHAnsi" w:cstheme="minorHAnsi"/>
                <w:color w:val="000000"/>
                <w:sz w:val="22"/>
                <w:szCs w:val="22"/>
              </w:rPr>
              <w:t xml:space="preserve"> to be</w:t>
            </w:r>
            <w:r>
              <w:rPr>
                <w:rFonts w:asciiTheme="minorHAnsi" w:hAnsiTheme="minorHAnsi" w:cstheme="minorHAnsi"/>
                <w:color w:val="000000"/>
                <w:sz w:val="22"/>
                <w:szCs w:val="22"/>
              </w:rPr>
              <w:t xml:space="preserve">come </w:t>
            </w:r>
            <w:r w:rsidR="00A33856">
              <w:rPr>
                <w:rFonts w:asciiTheme="minorHAnsi" w:hAnsiTheme="minorHAnsi" w:cstheme="minorHAnsi"/>
                <w:color w:val="000000"/>
                <w:sz w:val="22"/>
                <w:szCs w:val="22"/>
              </w:rPr>
              <w:t>best sex partner for a woman</w:t>
            </w:r>
            <w:r w:rsidR="008F237B">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The best of this skill can only happen between a man and a woman, </w:t>
            </w:r>
            <w:r w:rsidR="00F515BC">
              <w:rPr>
                <w:rFonts w:asciiTheme="minorHAnsi" w:hAnsiTheme="minorHAnsi" w:cstheme="minorHAnsi"/>
                <w:color w:val="000000"/>
                <w:sz w:val="22"/>
                <w:szCs w:val="22"/>
              </w:rPr>
              <w:t xml:space="preserve">never with an un-consenting woman, </w:t>
            </w:r>
            <w:r>
              <w:rPr>
                <w:rFonts w:asciiTheme="minorHAnsi" w:hAnsiTheme="minorHAnsi" w:cstheme="minorHAnsi"/>
                <w:color w:val="000000"/>
                <w:sz w:val="22"/>
                <w:szCs w:val="22"/>
              </w:rPr>
              <w:t>never in a same-sex relationship, and never in sex activity of animals below the human level</w:t>
            </w:r>
            <w:r w:rsidR="00872EA2">
              <w:rPr>
                <w:rFonts w:asciiTheme="minorHAnsi" w:hAnsiTheme="minorHAnsi" w:cstheme="minorHAnsi"/>
                <w:color w:val="000000"/>
                <w:sz w:val="22"/>
                <w:szCs w:val="22"/>
              </w:rPr>
              <w:t xml:space="preserve">, because it </w:t>
            </w:r>
            <w:r>
              <w:rPr>
                <w:rFonts w:asciiTheme="minorHAnsi" w:hAnsiTheme="minorHAnsi" w:cstheme="minorHAnsi"/>
                <w:color w:val="000000"/>
                <w:sz w:val="22"/>
                <w:szCs w:val="22"/>
              </w:rPr>
              <w:t xml:space="preserve">requires </w:t>
            </w:r>
            <w:r w:rsidR="00F515BC">
              <w:rPr>
                <w:rFonts w:asciiTheme="minorHAnsi" w:hAnsiTheme="minorHAnsi" w:cstheme="minorHAnsi"/>
                <w:color w:val="000000"/>
                <w:sz w:val="22"/>
                <w:szCs w:val="22"/>
              </w:rPr>
              <w:t xml:space="preserve">the mutually desired </w:t>
            </w:r>
            <w:r>
              <w:rPr>
                <w:rFonts w:asciiTheme="minorHAnsi" w:hAnsiTheme="minorHAnsi" w:cstheme="minorHAnsi"/>
                <w:color w:val="000000"/>
                <w:sz w:val="22"/>
                <w:szCs w:val="22"/>
              </w:rPr>
              <w:t xml:space="preserve">combined orgasmic effects of a human male and a human female reacting together at the same time when </w:t>
            </w:r>
            <w:r w:rsidR="00F515BC">
              <w:rPr>
                <w:rFonts w:asciiTheme="minorHAnsi" w:hAnsiTheme="minorHAnsi" w:cstheme="minorHAnsi"/>
                <w:color w:val="000000"/>
                <w:sz w:val="22"/>
                <w:szCs w:val="22"/>
              </w:rPr>
              <w:t xml:space="preserve">the couple is </w:t>
            </w:r>
            <w:r>
              <w:rPr>
                <w:rFonts w:asciiTheme="minorHAnsi" w:hAnsiTheme="minorHAnsi" w:cstheme="minorHAnsi"/>
                <w:color w:val="000000"/>
                <w:sz w:val="22"/>
                <w:szCs w:val="22"/>
              </w:rPr>
              <w:t xml:space="preserve">conducted </w:t>
            </w:r>
            <w:r w:rsidR="007E750F">
              <w:rPr>
                <w:rFonts w:asciiTheme="minorHAnsi" w:hAnsiTheme="minorHAnsi" w:cstheme="minorHAnsi"/>
                <w:color w:val="000000"/>
                <w:sz w:val="22"/>
                <w:szCs w:val="22"/>
              </w:rPr>
              <w:t xml:space="preserve">to orgasm </w:t>
            </w:r>
            <w:r>
              <w:rPr>
                <w:rFonts w:asciiTheme="minorHAnsi" w:hAnsiTheme="minorHAnsi" w:cstheme="minorHAnsi"/>
                <w:color w:val="000000"/>
                <w:sz w:val="22"/>
                <w:szCs w:val="22"/>
              </w:rPr>
              <w:t xml:space="preserve">by a </w:t>
            </w:r>
            <w:r w:rsidR="00F515BC">
              <w:rPr>
                <w:rFonts w:asciiTheme="minorHAnsi" w:hAnsiTheme="minorHAnsi" w:cstheme="minorHAnsi"/>
                <w:color w:val="000000"/>
                <w:sz w:val="22"/>
                <w:szCs w:val="22"/>
              </w:rPr>
              <w:t xml:space="preserve">good </w:t>
            </w:r>
            <w:r w:rsidR="00F65AF7" w:rsidRPr="00F65AF7">
              <w:rPr>
                <w:rFonts w:asciiTheme="minorHAnsi" w:hAnsiTheme="minorHAnsi" w:cstheme="minorHAnsi"/>
                <w:b/>
                <w:color w:val="000000"/>
                <w:sz w:val="22"/>
                <w:szCs w:val="22"/>
              </w:rPr>
              <w:t>MEWHOTAST</w:t>
            </w:r>
            <w:r w:rsidR="00F65AF7">
              <w:rPr>
                <w:rFonts w:asciiTheme="minorHAnsi" w:hAnsiTheme="minorHAnsi" w:cstheme="minorHAnsi"/>
                <w:color w:val="000000"/>
                <w:sz w:val="22"/>
                <w:szCs w:val="22"/>
              </w:rPr>
              <w:t xml:space="preserve"> </w:t>
            </w:r>
            <w:r>
              <w:rPr>
                <w:rFonts w:asciiTheme="minorHAnsi" w:hAnsiTheme="minorHAnsi" w:cstheme="minorHAnsi"/>
                <w:color w:val="000000"/>
                <w:sz w:val="22"/>
                <w:szCs w:val="22"/>
              </w:rPr>
              <w:t>man conscious of his special leading role.</w:t>
            </w:r>
            <w:r w:rsidR="001F3C27">
              <w:rPr>
                <w:rFonts w:asciiTheme="minorHAnsi" w:hAnsiTheme="minorHAnsi" w:cstheme="minorHAnsi"/>
                <w:color w:val="000000"/>
                <w:sz w:val="22"/>
                <w:szCs w:val="22"/>
              </w:rPr>
              <w:t xml:space="preserve"> </w:t>
            </w:r>
            <w:r w:rsidR="00F65AF7">
              <w:rPr>
                <w:rFonts w:asciiTheme="minorHAnsi" w:hAnsiTheme="minorHAnsi" w:cstheme="minorHAnsi"/>
                <w:color w:val="000000"/>
                <w:sz w:val="22"/>
                <w:szCs w:val="22"/>
              </w:rPr>
              <w:t>We call t</w:t>
            </w:r>
            <w:r w:rsidR="001F3C27">
              <w:rPr>
                <w:rFonts w:asciiTheme="minorHAnsi" w:hAnsiTheme="minorHAnsi" w:cstheme="minorHAnsi"/>
                <w:color w:val="000000"/>
                <w:sz w:val="22"/>
                <w:szCs w:val="22"/>
              </w:rPr>
              <w:t xml:space="preserve">his top </w:t>
            </w:r>
            <w:r w:rsidR="00D86CE3">
              <w:rPr>
                <w:rFonts w:asciiTheme="minorHAnsi" w:hAnsiTheme="minorHAnsi" w:cstheme="minorHAnsi"/>
                <w:color w:val="000000"/>
                <w:sz w:val="22"/>
                <w:szCs w:val="22"/>
              </w:rPr>
              <w:t xml:space="preserve">human </w:t>
            </w:r>
            <w:r w:rsidR="001F3C27">
              <w:rPr>
                <w:rFonts w:asciiTheme="minorHAnsi" w:hAnsiTheme="minorHAnsi" w:cstheme="minorHAnsi"/>
                <w:color w:val="000000"/>
                <w:sz w:val="22"/>
                <w:szCs w:val="22"/>
              </w:rPr>
              <w:t xml:space="preserve">level or orgasmic pleasure </w:t>
            </w:r>
            <w:r w:rsidR="00F65AF7">
              <w:rPr>
                <w:rFonts w:asciiTheme="minorHAnsi" w:hAnsiTheme="minorHAnsi" w:cstheme="minorHAnsi"/>
                <w:color w:val="000000"/>
                <w:sz w:val="22"/>
                <w:szCs w:val="22"/>
              </w:rPr>
              <w:t>the</w:t>
            </w:r>
            <w:r w:rsidR="001F3C27">
              <w:rPr>
                <w:rFonts w:asciiTheme="minorHAnsi" w:hAnsiTheme="minorHAnsi" w:cstheme="minorHAnsi"/>
                <w:color w:val="000000"/>
                <w:sz w:val="22"/>
                <w:szCs w:val="22"/>
              </w:rPr>
              <w:t xml:space="preserve"> </w:t>
            </w:r>
            <w:hyperlink w:anchor="HOTASTAHTOL" w:history="1">
              <w:r w:rsidR="001F3C27" w:rsidRPr="00D86CE3">
                <w:rPr>
                  <w:rStyle w:val="Hyperlink"/>
                  <w:rFonts w:asciiTheme="minorHAnsi" w:hAnsiTheme="minorHAnsi" w:cstheme="minorHAnsi"/>
                  <w:sz w:val="22"/>
                  <w:szCs w:val="22"/>
                </w:rPr>
                <w:t>HOTAS</w:t>
              </w:r>
              <w:r w:rsidR="00D86CE3" w:rsidRPr="00D86CE3">
                <w:rPr>
                  <w:rStyle w:val="Hyperlink"/>
                  <w:rFonts w:asciiTheme="minorHAnsi" w:hAnsiTheme="minorHAnsi" w:cstheme="minorHAnsi"/>
                  <w:sz w:val="22"/>
                  <w:szCs w:val="22"/>
                </w:rPr>
                <w:t>TAH</w:t>
              </w:r>
              <w:r w:rsidR="001F3C27" w:rsidRPr="00D86CE3">
                <w:rPr>
                  <w:rStyle w:val="Hyperlink"/>
                  <w:rFonts w:asciiTheme="minorHAnsi" w:hAnsiTheme="minorHAnsi" w:cstheme="minorHAnsi"/>
                  <w:sz w:val="22"/>
                  <w:szCs w:val="22"/>
                </w:rPr>
                <w:t>TOL</w:t>
              </w:r>
            </w:hyperlink>
            <w:r w:rsidR="00D86CE3">
              <w:rPr>
                <w:rFonts w:asciiTheme="minorHAnsi" w:hAnsiTheme="minorHAnsi" w:cstheme="minorHAnsi"/>
                <w:color w:val="000000"/>
                <w:sz w:val="22"/>
                <w:szCs w:val="22"/>
              </w:rPr>
              <w:t>,</w:t>
            </w:r>
            <w:r w:rsidR="001F3C27">
              <w:rPr>
                <w:rFonts w:asciiTheme="minorHAnsi" w:hAnsiTheme="minorHAnsi" w:cstheme="minorHAnsi"/>
                <w:color w:val="000000"/>
                <w:sz w:val="22"/>
                <w:szCs w:val="22"/>
              </w:rPr>
              <w:t xml:space="preserve"> </w:t>
            </w:r>
            <w:r w:rsidR="00D86CE3">
              <w:rPr>
                <w:rFonts w:asciiTheme="minorHAnsi" w:hAnsiTheme="minorHAnsi" w:cstheme="minorHAnsi"/>
                <w:color w:val="000000"/>
                <w:sz w:val="22"/>
                <w:szCs w:val="22"/>
              </w:rPr>
              <w:t xml:space="preserve">and it is nothing but fully divine in nature, as it is </w:t>
            </w:r>
            <w:r w:rsidR="00F515BC">
              <w:rPr>
                <w:rFonts w:asciiTheme="minorHAnsi" w:hAnsiTheme="minorHAnsi" w:cstheme="minorHAnsi"/>
                <w:color w:val="000000"/>
                <w:sz w:val="22"/>
                <w:szCs w:val="22"/>
              </w:rPr>
              <w:t xml:space="preserve">protective of a woman and </w:t>
            </w:r>
            <w:r w:rsidR="00F65AF7">
              <w:rPr>
                <w:rFonts w:asciiTheme="minorHAnsi" w:hAnsiTheme="minorHAnsi" w:cstheme="minorHAnsi"/>
                <w:color w:val="000000"/>
                <w:sz w:val="22"/>
                <w:szCs w:val="22"/>
              </w:rPr>
              <w:t xml:space="preserve">possibly </w:t>
            </w:r>
            <w:r w:rsidR="00D86CE3">
              <w:rPr>
                <w:rFonts w:asciiTheme="minorHAnsi" w:hAnsiTheme="minorHAnsi" w:cstheme="minorHAnsi"/>
                <w:color w:val="000000"/>
                <w:sz w:val="22"/>
                <w:szCs w:val="22"/>
              </w:rPr>
              <w:t>procreative</w:t>
            </w:r>
            <w:r w:rsidR="00F515BC">
              <w:rPr>
                <w:rFonts w:asciiTheme="minorHAnsi" w:hAnsiTheme="minorHAnsi" w:cstheme="minorHAnsi"/>
                <w:color w:val="000000"/>
                <w:sz w:val="22"/>
                <w:szCs w:val="22"/>
              </w:rPr>
              <w:t xml:space="preserve"> of beautiful children</w:t>
            </w:r>
            <w:r w:rsidR="00D86CE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 </w:t>
            </w:r>
          </w:p>
          <w:p w:rsidR="008F237B" w:rsidRPr="008F237B" w:rsidRDefault="00A33856" w:rsidP="00D86CE3">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HOTAST" w:history="1">
              <w:r w:rsidRPr="00A33856">
                <w:rPr>
                  <w:rStyle w:val="Hyperlink"/>
                  <w:rFonts w:asciiTheme="minorHAnsi" w:hAnsiTheme="minorHAnsi" w:cstheme="minorHAnsi"/>
                  <w:sz w:val="22"/>
                  <w:szCs w:val="22"/>
                </w:rPr>
                <w:t>HOTAST</w:t>
              </w:r>
            </w:hyperlink>
            <w:r>
              <w:rPr>
                <w:rFonts w:asciiTheme="minorHAnsi" w:hAnsiTheme="minorHAnsi" w:cstheme="minorHAnsi"/>
                <w:color w:val="000000"/>
                <w:sz w:val="22"/>
                <w:szCs w:val="22"/>
              </w:rPr>
              <w:t xml:space="preserve">, </w:t>
            </w:r>
            <w:hyperlink w:anchor="HOTASTAHTOL" w:history="1">
              <w:r w:rsidR="00D86CE3" w:rsidRPr="00D86CE3">
                <w:rPr>
                  <w:rStyle w:val="Hyperlink"/>
                  <w:rFonts w:asciiTheme="minorHAnsi" w:hAnsiTheme="minorHAnsi" w:cstheme="minorHAnsi"/>
                  <w:sz w:val="22"/>
                  <w:szCs w:val="22"/>
                </w:rPr>
                <w:t>HOTASTAHTOL</w:t>
              </w:r>
            </w:hyperlink>
            <w:r w:rsidR="00D86CE3">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75" w:name="MIC"/>
            <w:r w:rsidRPr="00B94EF3">
              <w:rPr>
                <w:rStyle w:val="Strong"/>
                <w:rFonts w:asciiTheme="minorHAnsi" w:hAnsiTheme="minorHAnsi" w:cstheme="minorHAnsi"/>
                <w:color w:val="000000" w:themeColor="text1"/>
                <w:sz w:val="22"/>
                <w:szCs w:val="22"/>
                <w:u w:val="single"/>
              </w:rPr>
              <w:t>MIC</w:t>
            </w:r>
            <w:bookmarkEnd w:id="77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M</w:t>
            </w:r>
            <w:r w:rsidRPr="00B94EF3">
              <w:rPr>
                <w:rFonts w:asciiTheme="minorHAnsi" w:hAnsiTheme="minorHAnsi" w:cstheme="minorHAnsi"/>
                <w:color w:val="000000"/>
                <w:sz w:val="22"/>
                <w:szCs w:val="22"/>
              </w:rPr>
              <w:t xml:space="preserve">ilitary </w:t>
            </w:r>
            <w:r w:rsidRPr="00B94EF3">
              <w:rPr>
                <w:rFonts w:asciiTheme="minorHAnsi" w:hAnsiTheme="minorHAnsi" w:cstheme="minorHAnsi"/>
                <w:color w:val="000000"/>
                <w:sz w:val="22"/>
                <w:szCs w:val="22"/>
                <w:u w:val="single"/>
              </w:rPr>
              <w:t>I</w:t>
            </w:r>
            <w:r w:rsidRPr="00B94EF3">
              <w:rPr>
                <w:rFonts w:asciiTheme="minorHAnsi" w:hAnsiTheme="minorHAnsi" w:cstheme="minorHAnsi"/>
                <w:color w:val="000000"/>
                <w:sz w:val="22"/>
                <w:szCs w:val="22"/>
              </w:rPr>
              <w:t xml:space="preserve">ndustrial </w:t>
            </w:r>
            <w:r w:rsidRPr="00B94EF3">
              <w:rPr>
                <w:rFonts w:asciiTheme="minorHAnsi" w:hAnsiTheme="minorHAnsi" w:cstheme="minorHAnsi"/>
                <w:color w:val="000000"/>
                <w:sz w:val="22"/>
                <w:szCs w:val="22"/>
                <w:u w:val="single"/>
              </w:rPr>
              <w:t>C</w:t>
            </w:r>
            <w:r w:rsidRPr="00B94EF3">
              <w:rPr>
                <w:rFonts w:asciiTheme="minorHAnsi" w:hAnsiTheme="minorHAnsi" w:cstheme="minorHAnsi"/>
                <w:color w:val="000000"/>
                <w:sz w:val="22"/>
                <w:szCs w:val="22"/>
              </w:rPr>
              <w:t>omplex (</w:t>
            </w:r>
            <w:r w:rsidR="005F7F00">
              <w:rPr>
                <w:rFonts w:asciiTheme="minorHAnsi" w:hAnsiTheme="minorHAnsi" w:cstheme="minorHAnsi"/>
                <w:color w:val="000000"/>
                <w:sz w:val="22"/>
                <w:szCs w:val="22"/>
              </w:rPr>
              <w:t xml:space="preserve">the network </w:t>
            </w:r>
            <w:r w:rsidRPr="00B94EF3">
              <w:rPr>
                <w:rFonts w:asciiTheme="minorHAnsi" w:hAnsiTheme="minorHAnsi" w:cstheme="minorHAnsi"/>
                <w:color w:val="000000"/>
                <w:sz w:val="22"/>
                <w:szCs w:val="22"/>
              </w:rPr>
              <w:t xml:space="preserve">of </w:t>
            </w:r>
            <w:r>
              <w:rPr>
                <w:rFonts w:asciiTheme="minorHAnsi" w:hAnsiTheme="minorHAnsi" w:cstheme="minorHAnsi"/>
                <w:color w:val="000000"/>
                <w:sz w:val="22"/>
                <w:szCs w:val="22"/>
              </w:rPr>
              <w:t xml:space="preserve">mainly </w:t>
            </w:r>
            <w:r w:rsidRPr="00B94EF3">
              <w:rPr>
                <w:rFonts w:asciiTheme="minorHAnsi" w:hAnsiTheme="minorHAnsi" w:cstheme="minorHAnsi"/>
                <w:color w:val="000000"/>
                <w:sz w:val="22"/>
                <w:szCs w:val="22"/>
              </w:rPr>
              <w:t>the</w:t>
            </w:r>
            <w:r w:rsidR="005F7F00">
              <w:rPr>
                <w:rFonts w:asciiTheme="minorHAnsi" w:hAnsiTheme="minorHAnsi" w:cstheme="minorHAnsi"/>
                <w:color w:val="000000"/>
                <w:sz w:val="22"/>
                <w:szCs w:val="22"/>
              </w:rPr>
              <w:t xml:space="preserve"> </w:t>
            </w:r>
            <w:hyperlink w:anchor="BigMilitary" w:history="1">
              <w:r w:rsidR="005F7F00" w:rsidRPr="005F7F00">
                <w:rPr>
                  <w:rStyle w:val="Hyperlink"/>
                  <w:rFonts w:asciiTheme="minorHAnsi" w:hAnsiTheme="minorHAnsi" w:cstheme="minorHAnsi"/>
                  <w:sz w:val="22"/>
                  <w:szCs w:val="22"/>
                </w:rPr>
                <w:t>BigMilitary</w:t>
              </w:r>
            </w:hyperlink>
            <w:r w:rsidR="005F7F00">
              <w:rPr>
                <w:rFonts w:asciiTheme="minorHAnsi" w:hAnsiTheme="minorHAnsi" w:cstheme="minorHAnsi"/>
                <w:color w:val="000000"/>
                <w:sz w:val="22"/>
                <w:szCs w:val="22"/>
              </w:rPr>
              <w:t xml:space="preserve"> corporations of the</w:t>
            </w:r>
            <w:r w:rsidRPr="00B94EF3">
              <w:rPr>
                <w:rFonts w:asciiTheme="minorHAnsi" w:hAnsiTheme="minorHAnsi" w:cstheme="minorHAnsi"/>
                <w:color w:val="000000"/>
                <w:sz w:val="22"/>
                <w:szCs w:val="22"/>
              </w:rPr>
              <w:t xml:space="preserve"> </w:t>
            </w:r>
            <w:hyperlink w:anchor="USA" w:history="1">
              <w:r w:rsidRPr="00B94EF3">
                <w:rPr>
                  <w:rStyle w:val="Hyperlink"/>
                  <w:rFonts w:asciiTheme="minorHAnsi" w:eastAsiaTheme="majorEastAsia" w:hAnsiTheme="minorHAnsi" w:cstheme="minorHAnsi"/>
                  <w:sz w:val="22"/>
                  <w:szCs w:val="22"/>
                </w:rPr>
                <w:t>USA</w:t>
              </w:r>
            </w:hyperlink>
            <w:r>
              <w:rPr>
                <w:rStyle w:val="auto-style71"/>
                <w:rFonts w:asciiTheme="minorHAnsi" w:hAnsiTheme="minorHAnsi" w:cstheme="minorHAnsi"/>
                <w:color w:val="000000"/>
                <w:sz w:val="22"/>
                <w:szCs w:val="22"/>
              </w:rPr>
              <w:t xml:space="preserve"> </w:t>
            </w:r>
            <w:r w:rsidR="005F7F00">
              <w:rPr>
                <w:rStyle w:val="auto-style71"/>
                <w:rFonts w:asciiTheme="minorHAnsi" w:hAnsiTheme="minorHAnsi" w:cstheme="minorHAnsi"/>
                <w:color w:val="000000"/>
                <w:sz w:val="22"/>
                <w:szCs w:val="22"/>
              </w:rPr>
              <w:t xml:space="preserve">producing arms, </w:t>
            </w:r>
            <w:r>
              <w:rPr>
                <w:rStyle w:val="auto-style71"/>
                <w:rFonts w:asciiTheme="minorHAnsi" w:hAnsiTheme="minorHAnsi" w:cstheme="minorHAnsi"/>
                <w:color w:val="000000"/>
                <w:sz w:val="22"/>
                <w:szCs w:val="22"/>
              </w:rPr>
              <w:t>but transnational)</w:t>
            </w:r>
            <w:r w:rsidRPr="00B94EF3">
              <w:rPr>
                <w:rFonts w:asciiTheme="minorHAnsi" w:hAnsiTheme="minorHAnsi" w:cstheme="minorHAnsi"/>
                <w:color w:val="000000"/>
                <w:sz w:val="22"/>
                <w:szCs w:val="22"/>
              </w:rPr>
              <w:t xml:space="preserve">. </w:t>
            </w:r>
          </w:p>
          <w:p w:rsidR="00262291" w:rsidRPr="00B94EF3" w:rsidRDefault="00262291"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UMB" w:history="1">
              <w:r w:rsidRPr="00262291">
                <w:rPr>
                  <w:rStyle w:val="Hyperlink"/>
                  <w:rFonts w:asciiTheme="minorHAnsi" w:hAnsiTheme="minorHAnsi" w:cstheme="minorHAnsi"/>
                  <w:sz w:val="22"/>
                  <w:szCs w:val="22"/>
                </w:rPr>
                <w:t>DUMB</w:t>
              </w:r>
            </w:hyperlink>
            <w:r>
              <w:rPr>
                <w:rFonts w:asciiTheme="minorHAnsi" w:hAnsiTheme="minorHAnsi" w:cstheme="minorHAnsi"/>
                <w:color w:val="000000"/>
                <w:sz w:val="22"/>
                <w:szCs w:val="22"/>
              </w:rPr>
              <w:t xml:space="preserve">, </w:t>
            </w:r>
          </w:p>
        </w:tc>
      </w:tr>
      <w:tr w:rsidR="00FC35DC" w:rsidRPr="003166DD" w:rsidTr="00C9273F">
        <w:tc>
          <w:tcPr>
            <w:tcW w:w="2147" w:type="dxa"/>
          </w:tcPr>
          <w:p w:rsidR="00FC35DC" w:rsidRPr="003166DD"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76" w:name="MIFSARFO"/>
            <w:r w:rsidRPr="003166DD">
              <w:rPr>
                <w:rStyle w:val="Strong"/>
                <w:rFonts w:asciiTheme="minorHAnsi" w:hAnsiTheme="minorHAnsi" w:cstheme="minorHAnsi"/>
                <w:color w:val="000000" w:themeColor="text1"/>
                <w:sz w:val="22"/>
                <w:szCs w:val="22"/>
                <w:u w:val="single"/>
              </w:rPr>
              <w:t>MIFSARFO</w:t>
            </w:r>
            <w:bookmarkEnd w:id="77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3166DD">
              <w:rPr>
                <w:rFonts w:asciiTheme="minorHAnsi" w:hAnsiTheme="minorHAnsi" w:cstheme="minorHAnsi"/>
                <w:color w:val="000000"/>
                <w:sz w:val="22"/>
                <w:szCs w:val="22"/>
              </w:rPr>
              <w:t xml:space="preserve">= </w:t>
            </w:r>
            <w:r w:rsidRPr="003166DD">
              <w:rPr>
                <w:rFonts w:asciiTheme="minorHAnsi" w:hAnsiTheme="minorHAnsi" w:cstheme="minorHAnsi"/>
                <w:color w:val="000000"/>
                <w:sz w:val="22"/>
                <w:szCs w:val="22"/>
                <w:u w:val="single"/>
              </w:rPr>
              <w:t>M</w:t>
            </w:r>
            <w:r w:rsidRPr="003166DD">
              <w:rPr>
                <w:rFonts w:asciiTheme="minorHAnsi" w:hAnsiTheme="minorHAnsi" w:cstheme="minorHAnsi"/>
                <w:color w:val="000000"/>
                <w:sz w:val="22"/>
                <w:szCs w:val="22"/>
              </w:rPr>
              <w:t xml:space="preserve">ature </w:t>
            </w:r>
            <w:r w:rsidRPr="003166DD">
              <w:rPr>
                <w:rFonts w:asciiTheme="minorHAnsi" w:hAnsiTheme="minorHAnsi" w:cstheme="minorHAnsi"/>
                <w:color w:val="000000"/>
                <w:sz w:val="22"/>
                <w:szCs w:val="22"/>
                <w:u w:val="single"/>
              </w:rPr>
              <w:t>I</w:t>
            </w:r>
            <w:r w:rsidRPr="003166DD">
              <w:rPr>
                <w:rFonts w:asciiTheme="minorHAnsi" w:hAnsiTheme="minorHAnsi" w:cstheme="minorHAnsi"/>
                <w:color w:val="000000"/>
                <w:sz w:val="22"/>
                <w:szCs w:val="22"/>
              </w:rPr>
              <w:t xml:space="preserve">ntercourse </w:t>
            </w:r>
            <w:r w:rsidRPr="003166DD">
              <w:rPr>
                <w:rFonts w:asciiTheme="minorHAnsi" w:hAnsiTheme="minorHAnsi" w:cstheme="minorHAnsi"/>
                <w:color w:val="000000"/>
                <w:sz w:val="22"/>
                <w:szCs w:val="22"/>
                <w:u w:val="single"/>
              </w:rPr>
              <w:t>F</w:t>
            </w:r>
            <w:r w:rsidRPr="003166DD">
              <w:rPr>
                <w:rFonts w:asciiTheme="minorHAnsi" w:hAnsiTheme="minorHAnsi" w:cstheme="minorHAnsi"/>
                <w:color w:val="000000"/>
                <w:sz w:val="22"/>
                <w:szCs w:val="22"/>
              </w:rPr>
              <w:t xml:space="preserve">aithful </w:t>
            </w:r>
            <w:r w:rsidRPr="003166DD">
              <w:rPr>
                <w:rFonts w:asciiTheme="minorHAnsi" w:hAnsiTheme="minorHAnsi" w:cstheme="minorHAnsi"/>
                <w:color w:val="000000"/>
                <w:sz w:val="22"/>
                <w:szCs w:val="22"/>
                <w:u w:val="single"/>
              </w:rPr>
              <w:t>S</w:t>
            </w:r>
            <w:r w:rsidRPr="003166DD">
              <w:rPr>
                <w:rFonts w:asciiTheme="minorHAnsi" w:hAnsiTheme="minorHAnsi" w:cstheme="minorHAnsi"/>
                <w:color w:val="000000"/>
                <w:sz w:val="22"/>
                <w:szCs w:val="22"/>
              </w:rPr>
              <w:t xml:space="preserve">pouse </w:t>
            </w:r>
            <w:r w:rsidRPr="003166DD">
              <w:rPr>
                <w:rFonts w:asciiTheme="minorHAnsi" w:hAnsiTheme="minorHAnsi" w:cstheme="minorHAnsi"/>
                <w:color w:val="000000"/>
                <w:sz w:val="22"/>
                <w:szCs w:val="22"/>
                <w:u w:val="single"/>
              </w:rPr>
              <w:t>A</w:t>
            </w:r>
            <w:r w:rsidRPr="003166DD">
              <w:rPr>
                <w:rFonts w:asciiTheme="minorHAnsi" w:hAnsiTheme="minorHAnsi" w:cstheme="minorHAnsi"/>
                <w:color w:val="000000"/>
                <w:sz w:val="22"/>
                <w:szCs w:val="22"/>
              </w:rPr>
              <w:t xml:space="preserve">nd </w:t>
            </w:r>
            <w:r w:rsidRPr="003166DD">
              <w:rPr>
                <w:rFonts w:asciiTheme="minorHAnsi" w:hAnsiTheme="minorHAnsi" w:cstheme="minorHAnsi"/>
                <w:color w:val="000000"/>
                <w:sz w:val="22"/>
                <w:szCs w:val="22"/>
                <w:u w:val="single"/>
              </w:rPr>
              <w:t>R</w:t>
            </w:r>
            <w:r w:rsidRPr="003166DD">
              <w:rPr>
                <w:rFonts w:asciiTheme="minorHAnsi" w:hAnsiTheme="minorHAnsi" w:cstheme="minorHAnsi"/>
                <w:color w:val="000000"/>
                <w:sz w:val="22"/>
                <w:szCs w:val="22"/>
              </w:rPr>
              <w:t xml:space="preserve">esponsible </w:t>
            </w:r>
            <w:r w:rsidRPr="003166DD">
              <w:rPr>
                <w:rFonts w:asciiTheme="minorHAnsi" w:hAnsiTheme="minorHAnsi" w:cstheme="minorHAnsi"/>
                <w:color w:val="000000"/>
                <w:sz w:val="22"/>
                <w:szCs w:val="22"/>
                <w:u w:val="single"/>
              </w:rPr>
              <w:t>F</w:t>
            </w:r>
            <w:r w:rsidRPr="003166DD">
              <w:rPr>
                <w:rFonts w:asciiTheme="minorHAnsi" w:hAnsiTheme="minorHAnsi" w:cstheme="minorHAnsi"/>
                <w:color w:val="000000"/>
                <w:sz w:val="22"/>
                <w:szCs w:val="22"/>
              </w:rPr>
              <w:t xml:space="preserve">ather </w:t>
            </w:r>
            <w:r w:rsidRPr="003166DD">
              <w:rPr>
                <w:rFonts w:asciiTheme="minorHAnsi" w:hAnsiTheme="minorHAnsi" w:cstheme="minorHAnsi"/>
                <w:color w:val="000000"/>
                <w:sz w:val="22"/>
                <w:szCs w:val="22"/>
                <w:u w:val="single"/>
              </w:rPr>
              <w:lastRenderedPageBreak/>
              <w:t>O</w:t>
            </w:r>
            <w:r w:rsidRPr="003166DD">
              <w:rPr>
                <w:rFonts w:asciiTheme="minorHAnsi" w:hAnsiTheme="minorHAnsi" w:cstheme="minorHAnsi"/>
                <w:color w:val="000000"/>
                <w:sz w:val="22"/>
                <w:szCs w:val="22"/>
              </w:rPr>
              <w:t>utperformer</w:t>
            </w:r>
            <w:r>
              <w:rPr>
                <w:rFonts w:asciiTheme="minorHAnsi" w:hAnsiTheme="minorHAnsi" w:cstheme="minorHAnsi"/>
                <w:color w:val="000000"/>
                <w:sz w:val="22"/>
                <w:szCs w:val="22"/>
              </w:rPr>
              <w:t>.</w:t>
            </w:r>
          </w:p>
          <w:p w:rsidR="00FC35DC" w:rsidRPr="003166D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KalSexuality" w:history="1">
              <w:r w:rsidRPr="00CE5693">
                <w:rPr>
                  <w:rStyle w:val="Hyperlink"/>
                  <w:rFonts w:asciiTheme="minorHAnsi" w:eastAsiaTheme="majorEastAsia" w:hAnsiTheme="minorHAnsi" w:cstheme="minorHAnsi"/>
                  <w:sz w:val="22"/>
                  <w:szCs w:val="22"/>
                </w:rPr>
                <w:t>KalSexuality</w:t>
              </w:r>
            </w:hyperlink>
            <w:r>
              <w:rPr>
                <w:rFonts w:asciiTheme="minorHAnsi" w:hAnsiTheme="minorHAnsi" w:cstheme="minorHAnsi"/>
                <w:color w:val="000000"/>
                <w:sz w:val="22"/>
                <w:szCs w:val="22"/>
              </w:rPr>
              <w:t xml:space="preserve">, </w:t>
            </w:r>
            <w:hyperlink w:anchor="GHOBOSSO" w:history="1">
              <w:hyperlink w:anchor="GHOBOSSO" w:history="1">
                <w:hyperlink w:anchor="GHAMBOSSO" w:history="1">
                  <w:hyperlink w:anchor="GHOBOSSO" w:history="1">
                    <w:hyperlink w:anchor="GHAMBOSSO" w:history="1">
                      <w:hyperlink w:anchor="GRAMBOSSO" w:history="1">
                        <w:r w:rsidRPr="00463568">
                          <w:rPr>
                            <w:rStyle w:val="Hyperlink"/>
                            <w:rFonts w:asciiTheme="minorHAnsi" w:eastAsiaTheme="majorEastAsia" w:hAnsiTheme="minorHAnsi" w:cstheme="minorHAnsi"/>
                            <w:sz w:val="22"/>
                            <w:szCs w:val="22"/>
                            <w:lang w:val="it-IT"/>
                          </w:rPr>
                          <w:t>GRAMBOSSO</w:t>
                        </w:r>
                      </w:hyperlink>
                    </w:hyperlink>
                  </w:hyperlink>
                </w:hyperlink>
              </w:hyperlink>
            </w:hyperlink>
            <w:r>
              <w:rPr>
                <w:rFonts w:asciiTheme="minorHAnsi" w:hAnsiTheme="minorHAnsi" w:cstheme="minorHAnsi"/>
                <w:color w:val="000000"/>
                <w:sz w:val="22"/>
                <w:szCs w:val="22"/>
              </w:rPr>
              <w:t xml:space="preserve">, </w:t>
            </w:r>
            <w:hyperlink w:anchor="Hequalkosexual" w:history="1">
              <w:r w:rsidRPr="000B7FDD">
                <w:rPr>
                  <w:rStyle w:val="Hyperlink"/>
                  <w:rFonts w:asciiTheme="minorHAnsi" w:eastAsiaTheme="majorEastAsia" w:hAnsiTheme="minorHAnsi" w:cstheme="minorHAnsi"/>
                  <w:sz w:val="22"/>
                  <w:szCs w:val="22"/>
                </w:rPr>
                <w:t>HequalkOsexual</w:t>
              </w:r>
            </w:hyperlink>
            <w:r w:rsidR="00262291">
              <w:rPr>
                <w:rFonts w:asciiTheme="minorHAnsi" w:hAnsiTheme="minorHAnsi" w:cstheme="minorHAnsi"/>
                <w:color w:val="000000"/>
                <w:sz w:val="22"/>
                <w:szCs w:val="22"/>
              </w:rPr>
              <w:t xml:space="preserve">, </w:t>
            </w:r>
            <w:hyperlink w:anchor="BASHOMBE" w:history="1">
              <w:r w:rsidR="00262291" w:rsidRPr="00262291">
                <w:rPr>
                  <w:rStyle w:val="Hyperlink"/>
                  <w:rFonts w:asciiTheme="minorHAnsi" w:hAnsiTheme="minorHAnsi" w:cstheme="minorHAnsi"/>
                  <w:sz w:val="22"/>
                  <w:szCs w:val="22"/>
                </w:rPr>
                <w:t>BASHOMBE</w:t>
              </w:r>
            </w:hyperlink>
            <w:r w:rsidR="00262291">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lastRenderedPageBreak/>
              <w:t>Military</w:t>
            </w:r>
          </w:p>
        </w:tc>
        <w:tc>
          <w:tcPr>
            <w:tcW w:w="7027" w:type="dxa"/>
          </w:tcPr>
          <w:p w:rsidR="00FC35DC" w:rsidRPr="00B94EF3" w:rsidRDefault="00FC35DC" w:rsidP="0006237A">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UMB" w:history="1">
              <w:r w:rsidRPr="00B94EF3">
                <w:rPr>
                  <w:rStyle w:val="Hyperlink"/>
                  <w:rFonts w:asciiTheme="minorHAnsi" w:eastAsiaTheme="majorEastAsia" w:hAnsiTheme="minorHAnsi" w:cstheme="minorHAnsi"/>
                  <w:sz w:val="22"/>
                  <w:szCs w:val="22"/>
                </w:rPr>
                <w:t>DUMB</w:t>
              </w:r>
            </w:hyperlink>
            <w:r w:rsidRPr="00B94EF3">
              <w:rPr>
                <w:rFonts w:asciiTheme="minorHAnsi" w:hAnsiTheme="minorHAnsi" w:cstheme="minorHAnsi"/>
                <w:color w:val="000000"/>
                <w:sz w:val="22"/>
                <w:szCs w:val="22"/>
              </w:rPr>
              <w:t xml:space="preserve">, </w:t>
            </w:r>
            <w:hyperlink w:anchor="PAS" w:history="1">
              <w:r w:rsidRPr="00B94EF3">
                <w:rPr>
                  <w:rStyle w:val="Hyperlink"/>
                  <w:rFonts w:asciiTheme="minorHAnsi" w:eastAsiaTheme="majorEastAsia" w:hAnsiTheme="minorHAnsi" w:cstheme="minorHAnsi"/>
                  <w:sz w:val="22"/>
                  <w:szCs w:val="22"/>
                </w:rPr>
                <w:t>PAS</w:t>
              </w:r>
            </w:hyperlink>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PASMA" w:history="1">
              <w:r w:rsidRPr="00AA5886">
                <w:rPr>
                  <w:rStyle w:val="Hyperlink"/>
                  <w:rFonts w:asciiTheme="minorHAnsi" w:eastAsiaTheme="majorEastAsia" w:hAnsiTheme="minorHAnsi" w:cstheme="minorHAnsi"/>
                  <w:sz w:val="22"/>
                  <w:szCs w:val="22"/>
                </w:rPr>
                <w:t>PASMA</w:t>
              </w:r>
            </w:hyperlink>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hyperlink w:anchor="MIC" w:history="1">
              <w:r w:rsidRPr="00B94EF3">
                <w:rPr>
                  <w:rStyle w:val="Hyperlink"/>
                  <w:rFonts w:asciiTheme="minorHAnsi" w:eastAsiaTheme="majorEastAsia" w:hAnsiTheme="minorHAnsi" w:cstheme="minorHAnsi"/>
                  <w:sz w:val="22"/>
                  <w:szCs w:val="22"/>
                </w:rPr>
                <w:t>MIC</w:t>
              </w:r>
            </w:hyperlink>
            <w:r w:rsidRPr="00B94EF3">
              <w:rPr>
                <w:rFonts w:asciiTheme="minorHAnsi" w:hAnsiTheme="minorHAnsi" w:cstheme="minorHAnsi"/>
                <w:color w:val="000000"/>
                <w:sz w:val="22"/>
                <w:szCs w:val="22"/>
              </w:rPr>
              <w:t xml:space="preserve">, </w:t>
            </w:r>
            <w:hyperlink w:anchor="MilitArium" w:history="1">
              <w:r w:rsidRPr="00C0559E">
                <w:rPr>
                  <w:rStyle w:val="Hyperlink"/>
                  <w:rFonts w:asciiTheme="minorHAnsi" w:eastAsiaTheme="majorEastAsia" w:hAnsiTheme="minorHAnsi" w:cstheme="minorHAnsi"/>
                  <w:sz w:val="22"/>
                  <w:szCs w:val="22"/>
                </w:rPr>
                <w:t>MilitArium</w:t>
              </w:r>
            </w:hyperlink>
            <w:r>
              <w:rPr>
                <w:rFonts w:asciiTheme="minorHAnsi" w:hAnsiTheme="minorHAnsi" w:cstheme="minorHAnsi"/>
                <w:color w:val="000000"/>
                <w:sz w:val="22"/>
                <w:szCs w:val="22"/>
              </w:rPr>
              <w:t xml:space="preserve">, </w:t>
            </w:r>
            <w:hyperlink w:anchor="PythArmy" w:history="1">
              <w:r w:rsidRPr="000C46AF">
                <w:rPr>
                  <w:rStyle w:val="Hyperlink"/>
                  <w:rFonts w:asciiTheme="minorHAnsi" w:eastAsiaTheme="majorEastAsia" w:hAnsiTheme="minorHAnsi" w:cstheme="minorHAnsi"/>
                  <w:sz w:val="22"/>
                  <w:szCs w:val="22"/>
                </w:rPr>
                <w:t>PythArmy</w:t>
              </w:r>
            </w:hyperlink>
            <w:r>
              <w:rPr>
                <w:rFonts w:asciiTheme="minorHAnsi" w:hAnsiTheme="minorHAnsi" w:cstheme="minorHAnsi"/>
                <w:color w:val="000000"/>
                <w:sz w:val="22"/>
                <w:szCs w:val="22"/>
              </w:rPr>
              <w:t xml:space="preserve">, </w:t>
            </w:r>
            <w:hyperlink w:anchor="PytHoplite" w:history="1">
              <w:r w:rsidRPr="000C46AF">
                <w:rPr>
                  <w:rStyle w:val="Hyperlink"/>
                  <w:rFonts w:asciiTheme="minorHAnsi" w:eastAsiaTheme="majorEastAsia" w:hAnsiTheme="minorHAnsi" w:cstheme="minorHAnsi"/>
                  <w:sz w:val="22"/>
                  <w:szCs w:val="22"/>
                </w:rPr>
                <w:t>PytHoplite</w:t>
              </w:r>
            </w:hyperlink>
            <w:r>
              <w:rPr>
                <w:rFonts w:asciiTheme="minorHAnsi" w:hAnsiTheme="minorHAnsi" w:cstheme="minorHAnsi"/>
                <w:color w:val="000000"/>
                <w:sz w:val="22"/>
                <w:szCs w:val="22"/>
              </w:rPr>
              <w:t>,</w:t>
            </w:r>
            <w:r w:rsidR="0006237A">
              <w:rPr>
                <w:rFonts w:asciiTheme="minorHAnsi" w:hAnsiTheme="minorHAnsi" w:cstheme="minorHAnsi"/>
                <w:color w:val="000000"/>
                <w:sz w:val="22"/>
                <w:szCs w:val="22"/>
              </w:rPr>
              <w:t xml:space="preserve"> </w:t>
            </w:r>
            <w:hyperlink w:anchor="FtakArmy" w:history="1">
              <w:r w:rsidR="0006237A" w:rsidRPr="0006237A">
                <w:rPr>
                  <w:rStyle w:val="Hyperlink"/>
                  <w:rFonts w:asciiTheme="minorHAnsi" w:hAnsiTheme="minorHAnsi" w:cstheme="minorHAnsi"/>
                  <w:sz w:val="22"/>
                  <w:szCs w:val="22"/>
                </w:rPr>
                <w:t>FtakArmy</w:t>
              </w:r>
            </w:hyperlink>
            <w:r w:rsidR="0006237A">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KSUKITAH" w:history="1">
              <w:r w:rsidRPr="004C6E86">
                <w:rPr>
                  <w:rStyle w:val="Hyperlink"/>
                  <w:rFonts w:asciiTheme="minorHAnsi" w:eastAsiaTheme="majorEastAsia" w:hAnsiTheme="minorHAnsi" w:cstheme="minorHAnsi"/>
                  <w:sz w:val="22"/>
                  <w:szCs w:val="22"/>
                </w:rPr>
                <w:t>KSUKITAH</w:t>
              </w:r>
            </w:hyperlink>
            <w:r>
              <w:rPr>
                <w:rFonts w:asciiTheme="minorHAnsi" w:hAnsiTheme="minorHAnsi" w:cstheme="minorHAnsi"/>
                <w:color w:val="000000"/>
                <w:sz w:val="22"/>
                <w:szCs w:val="22"/>
              </w:rPr>
              <w:t xml:space="preserve">, </w:t>
            </w:r>
            <w:hyperlink w:anchor="BigMilitary" w:history="1">
              <w:r w:rsidR="008F1F97" w:rsidRPr="008F1F97">
                <w:rPr>
                  <w:rStyle w:val="Hyperlink"/>
                  <w:rFonts w:asciiTheme="minorHAnsi" w:hAnsiTheme="minorHAnsi" w:cstheme="minorHAnsi"/>
                  <w:sz w:val="22"/>
                  <w:szCs w:val="22"/>
                </w:rPr>
                <w:t>BigMilitary</w:t>
              </w:r>
            </w:hyperlink>
            <w:r w:rsidR="008F1F97">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77" w:name="MilitArium"/>
            <w:r>
              <w:rPr>
                <w:rStyle w:val="Strong"/>
                <w:rFonts w:asciiTheme="minorHAnsi" w:hAnsiTheme="minorHAnsi" w:cstheme="minorHAnsi"/>
                <w:color w:val="000000" w:themeColor="text1"/>
                <w:sz w:val="22"/>
                <w:szCs w:val="22"/>
                <w:u w:val="single"/>
              </w:rPr>
              <w:t>MilitArium</w:t>
            </w:r>
            <w:bookmarkEnd w:id="777"/>
          </w:p>
          <w:p w:rsidR="00FC35DC" w:rsidRPr="000619BB"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78" w:name="MilitAriant"/>
            <w:r>
              <w:rPr>
                <w:rStyle w:val="Strong"/>
                <w:rFonts w:asciiTheme="minorHAnsi" w:hAnsiTheme="minorHAnsi" w:cstheme="minorHAnsi"/>
                <w:color w:val="000000" w:themeColor="text1"/>
                <w:sz w:val="22"/>
                <w:szCs w:val="22"/>
                <w:u w:val="single"/>
              </w:rPr>
              <w:t>MilitAriant</w:t>
            </w:r>
            <w:bookmarkEnd w:id="778"/>
            <w:r>
              <w:rPr>
                <w:rStyle w:val="Strong"/>
                <w:rFonts w:asciiTheme="minorHAnsi" w:hAnsiTheme="minorHAnsi" w:cstheme="minorHAnsi"/>
                <w:color w:val="000000" w:themeColor="text1"/>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Style w:val="auto-style71"/>
                <w:rFonts w:asciiTheme="minorHAnsi" w:hAnsiTheme="minorHAnsi" w:cstheme="minorHAnsi"/>
                <w:color w:val="000000" w:themeColor="text1"/>
                <w:sz w:val="22"/>
                <w:szCs w:val="22"/>
              </w:rPr>
              <w:t xml:space="preserve">A special section of the </w:t>
            </w:r>
            <w:hyperlink w:anchor="ProtectArium" w:history="1">
              <w:r w:rsidRPr="00680BDF">
                <w:rPr>
                  <w:rStyle w:val="Hyperlink"/>
                  <w:rFonts w:asciiTheme="minorHAnsi" w:eastAsiaTheme="majorEastAsia" w:hAnsiTheme="minorHAnsi" w:cstheme="minorHAnsi"/>
                  <w:sz w:val="22"/>
                  <w:szCs w:val="22"/>
                </w:rPr>
                <w:t>ProtectArium</w:t>
              </w:r>
            </w:hyperlink>
            <w:r>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of governance of </w:t>
            </w:r>
            <w:hyperlink r:id="rId743" w:anchor="FtabAristarchy" w:history="1">
              <w:hyperlink w:anchor="FtabAristarchy" w:history="1">
                <w:hyperlink w:anchor="FtabAristarchy" w:history="1">
                  <w:hyperlink r:id="rId744"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Pr>
                <w:rStyle w:val="auto-style71"/>
                <w:rFonts w:asciiTheme="minorHAnsi" w:hAnsiTheme="minorHAnsi" w:cstheme="minorHAnsi"/>
                <w:color w:val="000000" w:themeColor="text1"/>
                <w:sz w:val="22"/>
                <w:szCs w:val="22"/>
              </w:rPr>
              <w:t xml:space="preserve"> in which all military forces are managed by the </w:t>
            </w:r>
            <w:r w:rsidRPr="009B48D4">
              <w:rPr>
                <w:rStyle w:val="auto-style71"/>
                <w:rFonts w:asciiTheme="minorHAnsi" w:hAnsiTheme="minorHAnsi" w:cstheme="minorHAnsi"/>
                <w:b/>
                <w:color w:val="000000" w:themeColor="text1"/>
                <w:sz w:val="22"/>
                <w:szCs w:val="22"/>
              </w:rPr>
              <w:t>MilitAriant</w:t>
            </w:r>
            <w:r>
              <w:rPr>
                <w:rStyle w:val="auto-style71"/>
                <w:rFonts w:asciiTheme="minorHAnsi" w:hAnsiTheme="minorHAnsi" w:cstheme="minorHAnsi"/>
                <w:color w:val="000000" w:themeColor="text1"/>
                <w:sz w:val="22"/>
                <w:szCs w:val="22"/>
              </w:rPr>
              <w:t xml:space="preserve">. </w:t>
            </w:r>
          </w:p>
          <w:p w:rsidR="00FC35DC" w:rsidRPr="00773FA9"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themeColor="text1"/>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w:t>
            </w:r>
            <w:hyperlink w:anchor="DUMB" w:history="1">
              <w:r w:rsidRPr="0000003B">
                <w:rPr>
                  <w:rStyle w:val="Hyperlink"/>
                  <w:rFonts w:asciiTheme="minorHAnsi" w:eastAsiaTheme="majorEastAsia" w:hAnsiTheme="minorHAnsi" w:cstheme="minorHAnsi"/>
                  <w:sz w:val="22"/>
                  <w:szCs w:val="22"/>
                </w:rPr>
                <w:t>DUMB</w:t>
              </w:r>
            </w:hyperlink>
            <w:r>
              <w:rPr>
                <w:rStyle w:val="auto-style71"/>
                <w:rFonts w:asciiTheme="minorHAnsi" w:hAnsiTheme="minorHAnsi" w:cstheme="minorHAnsi"/>
                <w:color w:val="000000" w:themeColor="text1"/>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r w:rsidRPr="00754F08">
              <w:rPr>
                <w:rStyle w:val="Strong"/>
                <w:rFonts w:asciiTheme="minorHAnsi" w:hAnsiTheme="minorHAnsi" w:cstheme="minorHAnsi"/>
                <w:color w:val="FF0000"/>
                <w:sz w:val="22"/>
                <w:szCs w:val="22"/>
                <w:u w:val="single"/>
              </w:rPr>
              <w:t>Ministers</w:t>
            </w:r>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Style w:val="auto-style71"/>
                <w:rFonts w:asciiTheme="minorHAnsi" w:hAnsiTheme="minorHAnsi" w:cstheme="minorHAnsi"/>
                <w:color w:val="000000" w:themeColor="text1"/>
                <w:sz w:val="22"/>
                <w:szCs w:val="22"/>
              </w:rPr>
              <w:t xml:space="preserve">+ r. </w:t>
            </w:r>
            <w:hyperlink w:anchor="CabinetArium" w:history="1">
              <w:r w:rsidRPr="00754F08">
                <w:rPr>
                  <w:rStyle w:val="Hyperlink"/>
                  <w:rFonts w:asciiTheme="minorHAnsi" w:eastAsiaTheme="majorEastAsia" w:hAnsiTheme="minorHAnsi" w:cstheme="minorHAnsi"/>
                  <w:sz w:val="22"/>
                  <w:szCs w:val="22"/>
                </w:rPr>
                <w:t>CabinetArium</w:t>
              </w:r>
            </w:hyperlink>
            <w:r>
              <w:rPr>
                <w:rStyle w:val="auto-style71"/>
                <w:rFonts w:asciiTheme="minorHAnsi" w:hAnsiTheme="minorHAnsi" w:cstheme="minorHAnsi"/>
                <w:color w:val="000000" w:themeColor="text1"/>
                <w:sz w:val="22"/>
                <w:szCs w:val="22"/>
              </w:rPr>
              <w:t xml:space="preserv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w:t>
            </w:r>
          </w:p>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Style w:val="auto-style71"/>
                <w:rFonts w:asciiTheme="minorHAnsi" w:hAnsiTheme="minorHAnsi" w:cstheme="minorHAnsi"/>
                <w:color w:val="000000" w:themeColor="text1"/>
                <w:sz w:val="22"/>
                <w:szCs w:val="22"/>
              </w:rPr>
              <w:t xml:space="preserve">+ s. </w:t>
            </w:r>
            <w:hyperlink w:anchor="ZBAP_Aristarchy_Ministries.jpg" w:history="1">
              <w:r w:rsidRPr="00CB055C">
                <w:rPr>
                  <w:rStyle w:val="Hyperlink"/>
                  <w:rFonts w:asciiTheme="minorHAnsi" w:eastAsiaTheme="majorEastAsia" w:hAnsiTheme="minorHAnsi" w:cstheme="minorHAnsi"/>
                  <w:sz w:val="22"/>
                  <w:szCs w:val="22"/>
                </w:rPr>
                <w:t>Aristarchy Ministries</w:t>
              </w:r>
            </w:hyperlink>
            <w:r>
              <w:rPr>
                <w:rStyle w:val="auto-style71"/>
                <w:rFonts w:asciiTheme="minorHAnsi" w:hAnsiTheme="minorHAnsi" w:cstheme="minorHAnsi"/>
                <w:color w:val="000000" w:themeColor="text1"/>
                <w:sz w:val="22"/>
                <w:szCs w:val="22"/>
              </w:rPr>
              <w:t xml:space="preserve">, </w:t>
            </w:r>
          </w:p>
        </w:tc>
      </w:tr>
      <w:tr w:rsidR="00FC35DC" w:rsidRPr="00762EA8" w:rsidTr="00C9273F">
        <w:tc>
          <w:tcPr>
            <w:tcW w:w="2147" w:type="dxa"/>
          </w:tcPr>
          <w:p w:rsidR="00FC35DC" w:rsidRPr="00762EA8"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themeColor="text1"/>
                <w:sz w:val="22"/>
                <w:szCs w:val="22"/>
                <w:u w:val="single"/>
              </w:rPr>
            </w:pPr>
            <w:bookmarkStart w:id="779" w:name="MONABFAIT"/>
            <w:r w:rsidRPr="00762EA8">
              <w:rPr>
                <w:rFonts w:asciiTheme="minorHAnsi" w:hAnsiTheme="minorHAnsi" w:cstheme="minorHAnsi"/>
                <w:b/>
                <w:color w:val="000000"/>
                <w:sz w:val="22"/>
                <w:szCs w:val="22"/>
                <w:u w:val="single"/>
              </w:rPr>
              <w:t>MONABFAIT</w:t>
            </w:r>
            <w:bookmarkEnd w:id="779"/>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762EA8">
              <w:rPr>
                <w:rFonts w:asciiTheme="minorHAnsi" w:hAnsiTheme="minorHAnsi" w:cstheme="minorHAnsi"/>
                <w:color w:val="000000"/>
                <w:sz w:val="22"/>
                <w:szCs w:val="22"/>
              </w:rPr>
              <w:t xml:space="preserve">= </w:t>
            </w:r>
            <w:r w:rsidRPr="00DB2FB6">
              <w:rPr>
                <w:rFonts w:asciiTheme="minorHAnsi" w:hAnsiTheme="minorHAnsi" w:cstheme="minorHAnsi"/>
                <w:color w:val="000000"/>
                <w:sz w:val="22"/>
                <w:szCs w:val="22"/>
                <w:u w:val="single"/>
              </w:rPr>
              <w:t>M</w:t>
            </w:r>
            <w:r w:rsidRPr="00762EA8">
              <w:rPr>
                <w:rFonts w:asciiTheme="minorHAnsi" w:hAnsiTheme="minorHAnsi" w:cstheme="minorHAnsi"/>
                <w:color w:val="000000"/>
                <w:sz w:val="22"/>
                <w:szCs w:val="22"/>
              </w:rPr>
              <w:t xml:space="preserve">oney </w:t>
            </w:r>
            <w:r w:rsidRPr="00DB2FB6">
              <w:rPr>
                <w:rFonts w:asciiTheme="minorHAnsi" w:hAnsiTheme="minorHAnsi" w:cstheme="minorHAnsi"/>
                <w:color w:val="000000"/>
                <w:sz w:val="22"/>
                <w:szCs w:val="22"/>
                <w:u w:val="single"/>
              </w:rPr>
              <w:t>O</w:t>
            </w:r>
            <w:r w:rsidRPr="00762EA8">
              <w:rPr>
                <w:rFonts w:asciiTheme="minorHAnsi" w:hAnsiTheme="minorHAnsi" w:cstheme="minorHAnsi"/>
                <w:color w:val="000000"/>
                <w:sz w:val="22"/>
                <w:szCs w:val="22"/>
              </w:rPr>
              <w:t xml:space="preserve">ver </w:t>
            </w:r>
            <w:r w:rsidRPr="00DB2FB6">
              <w:rPr>
                <w:rFonts w:asciiTheme="minorHAnsi" w:hAnsiTheme="minorHAnsi" w:cstheme="minorHAnsi"/>
                <w:color w:val="000000"/>
                <w:sz w:val="22"/>
                <w:szCs w:val="22"/>
                <w:u w:val="single"/>
              </w:rPr>
              <w:t>N</w:t>
            </w:r>
            <w:r w:rsidRPr="00762EA8">
              <w:rPr>
                <w:rFonts w:asciiTheme="minorHAnsi" w:hAnsiTheme="minorHAnsi" w:cstheme="minorHAnsi"/>
                <w:color w:val="000000"/>
                <w:sz w:val="22"/>
                <w:szCs w:val="22"/>
              </w:rPr>
              <w:t xml:space="preserve">asco </w:t>
            </w:r>
            <w:r w:rsidRPr="00DB2FB6">
              <w:rPr>
                <w:rFonts w:asciiTheme="minorHAnsi" w:hAnsiTheme="minorHAnsi" w:cstheme="minorHAnsi"/>
                <w:color w:val="000000"/>
                <w:sz w:val="22"/>
                <w:szCs w:val="22"/>
                <w:u w:val="single"/>
              </w:rPr>
              <w:t>A</w:t>
            </w:r>
            <w:r w:rsidRPr="00762EA8">
              <w:rPr>
                <w:rFonts w:asciiTheme="minorHAnsi" w:hAnsiTheme="minorHAnsi" w:cstheme="minorHAnsi"/>
                <w:color w:val="000000"/>
                <w:sz w:val="22"/>
                <w:szCs w:val="22"/>
              </w:rPr>
              <w:t xml:space="preserve">cross </w:t>
            </w:r>
            <w:r w:rsidRPr="00DB2FB6">
              <w:rPr>
                <w:rFonts w:asciiTheme="minorHAnsi" w:hAnsiTheme="minorHAnsi" w:cstheme="minorHAnsi"/>
                <w:color w:val="000000"/>
                <w:sz w:val="22"/>
                <w:szCs w:val="22"/>
                <w:u w:val="single"/>
              </w:rPr>
              <w:t>B</w:t>
            </w:r>
            <w:r w:rsidRPr="00762EA8">
              <w:rPr>
                <w:rFonts w:asciiTheme="minorHAnsi" w:hAnsiTheme="minorHAnsi" w:cstheme="minorHAnsi"/>
                <w:color w:val="000000"/>
                <w:sz w:val="22"/>
                <w:szCs w:val="22"/>
              </w:rPr>
              <w:t xml:space="preserve">orders </w:t>
            </w:r>
            <w:r w:rsidRPr="00DB2FB6">
              <w:rPr>
                <w:rFonts w:asciiTheme="minorHAnsi" w:hAnsiTheme="minorHAnsi" w:cstheme="minorHAnsi"/>
                <w:color w:val="000000"/>
                <w:sz w:val="22"/>
                <w:szCs w:val="22"/>
                <w:u w:val="single"/>
              </w:rPr>
              <w:t>F</w:t>
            </w:r>
            <w:r w:rsidRPr="00762EA8">
              <w:rPr>
                <w:rFonts w:asciiTheme="minorHAnsi" w:hAnsiTheme="minorHAnsi" w:cstheme="minorHAnsi"/>
                <w:color w:val="000000"/>
                <w:sz w:val="22"/>
                <w:szCs w:val="22"/>
              </w:rPr>
              <w:t xml:space="preserve">ully </w:t>
            </w:r>
            <w:r w:rsidRPr="00DB2FB6">
              <w:rPr>
                <w:rFonts w:asciiTheme="minorHAnsi" w:hAnsiTheme="minorHAnsi" w:cstheme="minorHAnsi"/>
                <w:color w:val="000000"/>
                <w:sz w:val="22"/>
                <w:szCs w:val="22"/>
                <w:u w:val="single"/>
              </w:rPr>
              <w:t>A</w:t>
            </w:r>
            <w:r w:rsidRPr="00762EA8">
              <w:rPr>
                <w:rFonts w:asciiTheme="minorHAnsi" w:hAnsiTheme="minorHAnsi" w:cstheme="minorHAnsi"/>
                <w:color w:val="000000"/>
                <w:sz w:val="22"/>
                <w:szCs w:val="22"/>
              </w:rPr>
              <w:t xml:space="preserve">ll </w:t>
            </w:r>
            <w:r w:rsidRPr="00DB2FB6">
              <w:rPr>
                <w:rFonts w:asciiTheme="minorHAnsi" w:hAnsiTheme="minorHAnsi" w:cstheme="minorHAnsi"/>
                <w:color w:val="000000"/>
                <w:sz w:val="22"/>
                <w:szCs w:val="22"/>
                <w:u w:val="single"/>
              </w:rPr>
              <w:t>I</w:t>
            </w:r>
            <w:r w:rsidRPr="00762EA8">
              <w:rPr>
                <w:rFonts w:asciiTheme="minorHAnsi" w:hAnsiTheme="minorHAnsi" w:cstheme="minorHAnsi"/>
                <w:color w:val="000000"/>
                <w:sz w:val="22"/>
                <w:szCs w:val="22"/>
              </w:rPr>
              <w:t xml:space="preserve">nstantly </w:t>
            </w:r>
            <w:r w:rsidRPr="00DB2FB6">
              <w:rPr>
                <w:rFonts w:asciiTheme="minorHAnsi" w:hAnsiTheme="minorHAnsi" w:cstheme="minorHAnsi"/>
                <w:color w:val="000000"/>
                <w:sz w:val="22"/>
                <w:szCs w:val="22"/>
                <w:u w:val="single"/>
              </w:rPr>
              <w:t>T</w:t>
            </w:r>
            <w:r w:rsidRPr="00762EA8">
              <w:rPr>
                <w:rFonts w:asciiTheme="minorHAnsi" w:hAnsiTheme="minorHAnsi" w:cstheme="minorHAnsi"/>
                <w:color w:val="000000"/>
                <w:sz w:val="22"/>
                <w:szCs w:val="22"/>
              </w:rPr>
              <w:t>ransparent.</w:t>
            </w:r>
            <w:r>
              <w:rPr>
                <w:rFonts w:asciiTheme="minorHAnsi" w:hAnsiTheme="minorHAnsi" w:cstheme="minorHAnsi"/>
                <w:color w:val="000000"/>
                <w:sz w:val="22"/>
                <w:szCs w:val="22"/>
              </w:rPr>
              <w:t xml:space="preserve"> A</w:t>
            </w:r>
            <w:r w:rsidRPr="00F02959">
              <w:rPr>
                <w:rFonts w:asciiTheme="minorHAnsi" w:hAnsiTheme="minorHAnsi" w:cstheme="minorHAnsi"/>
                <w:color w:val="000000"/>
                <w:sz w:val="22"/>
                <w:szCs w:val="22"/>
              </w:rPr>
              <w:t>ll money movements</w:t>
            </w:r>
            <w:r>
              <w:rPr>
                <w:rFonts w:asciiTheme="minorHAnsi" w:hAnsiTheme="minorHAnsi" w:cstheme="minorHAnsi"/>
                <w:color w:val="000000"/>
                <w:sz w:val="22"/>
                <w:szCs w:val="22"/>
              </w:rPr>
              <w:t xml:space="preserve"> over the sum of a </w:t>
            </w:r>
            <w:hyperlink w:anchor="NASCO" w:history="1">
              <w:r w:rsidRPr="00DB2FB6">
                <w:rPr>
                  <w:rStyle w:val="Hyperlink"/>
                  <w:rFonts w:asciiTheme="minorHAnsi" w:eastAsiaTheme="majorEastAsia" w:hAnsiTheme="minorHAnsi" w:cstheme="minorHAnsi"/>
                  <w:sz w:val="22"/>
                  <w:szCs w:val="22"/>
                </w:rPr>
                <w:t>NASCO</w:t>
              </w:r>
            </w:hyperlink>
            <w:r>
              <w:rPr>
                <w:rFonts w:asciiTheme="minorHAnsi" w:hAnsiTheme="minorHAnsi" w:cstheme="minorHAnsi"/>
                <w:color w:val="000000"/>
                <w:sz w:val="22"/>
                <w:szCs w:val="22"/>
              </w:rPr>
              <w:t>,</w:t>
            </w:r>
            <w:r w:rsidRPr="00F02959">
              <w:rPr>
                <w:rFonts w:asciiTheme="minorHAnsi" w:hAnsiTheme="minorHAnsi" w:cstheme="minorHAnsi"/>
                <w:color w:val="000000"/>
                <w:sz w:val="22"/>
                <w:szCs w:val="22"/>
              </w:rPr>
              <w:t xml:space="preserve"> across borders</w:t>
            </w:r>
            <w:r>
              <w:rPr>
                <w:rFonts w:asciiTheme="minorHAnsi" w:hAnsiTheme="minorHAnsi" w:cstheme="minorHAnsi"/>
                <w:color w:val="000000"/>
                <w:sz w:val="22"/>
                <w:szCs w:val="22"/>
              </w:rPr>
              <w:t>,</w:t>
            </w:r>
            <w:r w:rsidRPr="00F02959">
              <w:rPr>
                <w:rFonts w:asciiTheme="minorHAnsi" w:hAnsiTheme="minorHAnsi" w:cstheme="minorHAnsi"/>
                <w:color w:val="000000"/>
                <w:sz w:val="22"/>
                <w:szCs w:val="22"/>
              </w:rPr>
              <w:t xml:space="preserve"> must become transparent transactions visible by all, be it private or public money, and including of course transfers from </w:t>
            </w:r>
            <w:r>
              <w:rPr>
                <w:rFonts w:asciiTheme="minorHAnsi" w:hAnsiTheme="minorHAnsi" w:cstheme="minorHAnsi"/>
                <w:color w:val="000000"/>
                <w:sz w:val="22"/>
                <w:szCs w:val="22"/>
              </w:rPr>
              <w:t xml:space="preserve">all </w:t>
            </w:r>
            <w:r w:rsidRPr="00F02959">
              <w:rPr>
                <w:rFonts w:asciiTheme="minorHAnsi" w:hAnsiTheme="minorHAnsi" w:cstheme="minorHAnsi"/>
                <w:color w:val="000000"/>
                <w:sz w:val="22"/>
                <w:szCs w:val="22"/>
              </w:rPr>
              <w:t>secret intelligence services.</w:t>
            </w:r>
          </w:p>
          <w:p w:rsidR="00262291" w:rsidRPr="00762EA8" w:rsidRDefault="00262291"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EBSTRER" w:history="1">
              <w:r w:rsidRPr="00262291">
                <w:rPr>
                  <w:rStyle w:val="Hyperlink"/>
                  <w:rFonts w:asciiTheme="minorHAnsi" w:hAnsiTheme="minorHAnsi" w:cstheme="minorHAnsi"/>
                  <w:sz w:val="22"/>
                  <w:szCs w:val="22"/>
                </w:rPr>
                <w:t>PEBSTRER</w:t>
              </w:r>
            </w:hyperlink>
            <w:r>
              <w:rPr>
                <w:rFonts w:asciiTheme="minorHAnsi" w:hAnsiTheme="minorHAnsi" w:cstheme="minorHAnsi"/>
                <w:color w:val="000000"/>
                <w:sz w:val="22"/>
                <w:szCs w:val="22"/>
              </w:rPr>
              <w:t xml:space="preserve">, </w:t>
            </w:r>
            <w:hyperlink w:anchor="ZruCofacDegSee" w:history="1">
              <w:r w:rsidRPr="00262291">
                <w:rPr>
                  <w:rStyle w:val="Hyperlink"/>
                  <w:rFonts w:asciiTheme="minorHAnsi" w:hAnsiTheme="minorHAnsi" w:cstheme="minorHAnsi"/>
                  <w:sz w:val="22"/>
                  <w:szCs w:val="22"/>
                </w:rPr>
                <w:t>ZruCofacDegSee</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themeColor="text1"/>
                <w:sz w:val="22"/>
                <w:szCs w:val="22"/>
                <w:u w:val="single"/>
              </w:rPr>
            </w:pPr>
            <w:bookmarkStart w:id="780" w:name="MonetArium"/>
            <w:r w:rsidRPr="000619BB">
              <w:rPr>
                <w:rStyle w:val="Strong"/>
                <w:rFonts w:asciiTheme="minorHAnsi" w:hAnsiTheme="minorHAnsi" w:cstheme="minorHAnsi"/>
                <w:color w:val="000000" w:themeColor="text1"/>
                <w:sz w:val="22"/>
                <w:szCs w:val="22"/>
                <w:u w:val="single"/>
              </w:rPr>
              <w:t>MonetArium</w:t>
            </w:r>
            <w:bookmarkEnd w:id="780"/>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781" w:name="MonetAriant"/>
            <w:r>
              <w:rPr>
                <w:rStyle w:val="Strong"/>
                <w:rFonts w:asciiTheme="minorHAnsi" w:hAnsiTheme="minorHAnsi" w:cstheme="minorHAnsi"/>
                <w:color w:val="000000" w:themeColor="text1"/>
                <w:sz w:val="22"/>
                <w:szCs w:val="22"/>
                <w:u w:val="single"/>
              </w:rPr>
              <w:t>MonetAriant</w:t>
            </w:r>
            <w:bookmarkEnd w:id="78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F67026">
              <w:rPr>
                <w:rFonts w:asciiTheme="minorHAnsi" w:hAnsiTheme="minorHAnsi" w:cstheme="minorHAnsi"/>
                <w:color w:val="000000"/>
                <w:sz w:val="22"/>
                <w:szCs w:val="22"/>
                <w:u w:val="single"/>
              </w:rPr>
              <w:t>Mone</w:t>
            </w:r>
            <w:r>
              <w:rPr>
                <w:rFonts w:asciiTheme="minorHAnsi" w:hAnsiTheme="minorHAnsi" w:cstheme="minorHAnsi"/>
                <w:color w:val="000000"/>
                <w:sz w:val="22"/>
                <w:szCs w:val="22"/>
                <w:u w:val="single"/>
              </w:rPr>
              <w:t>t</w:t>
            </w:r>
            <w:r w:rsidRPr="00E12EBC">
              <w:rPr>
                <w:rFonts w:asciiTheme="minorHAnsi" w:hAnsiTheme="minorHAnsi" w:cstheme="minorHAnsi"/>
                <w:color w:val="000000"/>
                <w:sz w:val="22"/>
                <w:szCs w:val="22"/>
              </w:rPr>
              <w:t>ary</w:t>
            </w:r>
            <w:r>
              <w:rPr>
                <w:rFonts w:asciiTheme="minorHAnsi" w:hAnsiTheme="minorHAnsi" w:cstheme="minorHAnsi"/>
                <w:color w:val="000000"/>
                <w:sz w:val="22"/>
                <w:szCs w:val="22"/>
              </w:rPr>
              <w:t xml:space="preserve"> </w:t>
            </w:r>
            <w:r w:rsidRPr="00F67026">
              <w:rPr>
                <w:rFonts w:asciiTheme="minorHAnsi" w:hAnsiTheme="minorHAnsi" w:cstheme="minorHAnsi"/>
                <w:color w:val="000000"/>
                <w:sz w:val="22"/>
                <w:szCs w:val="22"/>
                <w:u w:val="single"/>
              </w:rPr>
              <w:t>Arium</w:t>
            </w:r>
            <w:r>
              <w:rPr>
                <w:rFonts w:asciiTheme="minorHAnsi" w:hAnsiTheme="minorHAnsi" w:cstheme="minorHAnsi"/>
                <w:color w:val="000000"/>
                <w:sz w:val="22"/>
                <w:szCs w:val="22"/>
              </w:rPr>
              <w:t xml:space="preserve">. This is the state power of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of </w:t>
            </w:r>
            <w:hyperlink w:anchor="FtabAristarchy" w:history="1">
              <w:hyperlink r:id="rId74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governance that controls money distribution and creation. Its leader is the </w:t>
            </w:r>
            <w:r w:rsidRPr="0084483F">
              <w:rPr>
                <w:rFonts w:asciiTheme="minorHAnsi" w:hAnsiTheme="minorHAnsi" w:cstheme="minorHAnsi"/>
                <w:b/>
                <w:color w:val="000000"/>
                <w:sz w:val="22"/>
                <w:szCs w:val="22"/>
              </w:rPr>
              <w:t>MonetAriant</w:t>
            </w:r>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The </w:t>
            </w:r>
            <w:r w:rsidRPr="000767DA">
              <w:rPr>
                <w:rFonts w:asciiTheme="minorHAnsi" w:hAnsiTheme="minorHAnsi" w:cstheme="minorHAnsi"/>
                <w:b/>
                <w:color w:val="000000"/>
                <w:sz w:val="22"/>
                <w:szCs w:val="22"/>
              </w:rPr>
              <w:t>MonetArium</w:t>
            </w:r>
            <w:r>
              <w:rPr>
                <w:rFonts w:asciiTheme="minorHAnsi" w:hAnsiTheme="minorHAnsi" w:cstheme="minorHAnsi"/>
                <w:color w:val="000000"/>
                <w:sz w:val="22"/>
                <w:szCs w:val="22"/>
              </w:rPr>
              <w:t xml:space="preserve"> includes the </w:t>
            </w:r>
            <w:hyperlink w:anchor="NamArium" w:history="1">
              <w:r w:rsidRPr="00E87BFD">
                <w:rPr>
                  <w:rStyle w:val="Hyperlink"/>
                  <w:rFonts w:asciiTheme="minorHAnsi" w:eastAsiaTheme="majorEastAsia" w:hAnsiTheme="minorHAnsi" w:cstheme="minorHAnsi"/>
                  <w:sz w:val="22"/>
                  <w:szCs w:val="22"/>
                </w:rPr>
                <w:t>NamArium</w:t>
              </w:r>
            </w:hyperlink>
            <w:r>
              <w:rPr>
                <w:rFonts w:asciiTheme="minorHAnsi" w:hAnsiTheme="minorHAnsi" w:cstheme="minorHAnsi"/>
                <w:color w:val="000000"/>
                <w:sz w:val="22"/>
                <w:szCs w:val="22"/>
              </w:rPr>
              <w:t xml:space="preserve"> with its </w:t>
            </w:r>
            <w:hyperlink w:anchor="NAMA" w:history="1">
              <w:r w:rsidRPr="00E87BFD">
                <w:rPr>
                  <w:rStyle w:val="Hyperlink"/>
                  <w:rFonts w:asciiTheme="minorHAnsi" w:eastAsiaTheme="majorEastAsia" w:hAnsiTheme="minorHAnsi" w:cstheme="minorHAnsi"/>
                  <w:sz w:val="22"/>
                  <w:szCs w:val="22"/>
                </w:rPr>
                <w:t>NAMA</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themeColor="text1"/>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w:t>
            </w:r>
            <w:hyperlink w:anchor="NAMA" w:history="1">
              <w:r w:rsidRPr="00E87BFD">
                <w:rPr>
                  <w:rStyle w:val="Hyperlink"/>
                  <w:rFonts w:asciiTheme="minorHAnsi" w:eastAsiaTheme="majorEastAsia" w:hAnsiTheme="minorHAnsi" w:cstheme="minorHAnsi"/>
                  <w:sz w:val="22"/>
                  <w:szCs w:val="22"/>
                </w:rPr>
                <w:t>NAMA</w:t>
              </w:r>
            </w:hyperlink>
            <w:r>
              <w:rPr>
                <w:rStyle w:val="auto-style71"/>
                <w:rFonts w:asciiTheme="minorHAnsi" w:hAnsiTheme="minorHAnsi" w:cstheme="minorHAnsi"/>
                <w:color w:val="000000" w:themeColor="text1"/>
                <w:sz w:val="22"/>
                <w:szCs w:val="22"/>
              </w:rPr>
              <w:t xml:space="preserve">, </w:t>
            </w:r>
            <w:hyperlink w:anchor="NamArium" w:history="1">
              <w:r w:rsidRPr="00D97858">
                <w:rPr>
                  <w:rStyle w:val="Hyperlink"/>
                  <w:rFonts w:asciiTheme="minorHAnsi" w:eastAsiaTheme="majorEastAsia" w:hAnsiTheme="minorHAnsi" w:cstheme="minorHAnsi"/>
                  <w:sz w:val="22"/>
                  <w:szCs w:val="22"/>
                </w:rPr>
                <w:t>NAMARIUM</w:t>
              </w:r>
            </w:hyperlink>
            <w:r>
              <w:rPr>
                <w:rStyle w:val="auto-style71"/>
                <w:rFonts w:asciiTheme="minorHAnsi" w:hAnsiTheme="minorHAnsi" w:cstheme="minorHAnsi"/>
                <w:color w:val="000000" w:themeColor="text1"/>
                <w:sz w:val="22"/>
                <w:szCs w:val="22"/>
              </w:rPr>
              <w:t xml:space="preserve">, </w:t>
            </w:r>
            <w:hyperlink w:anchor="ABAM" w:history="1">
              <w:r w:rsidR="00262291" w:rsidRPr="00262291">
                <w:rPr>
                  <w:rStyle w:val="Hyperlink"/>
                  <w:rFonts w:asciiTheme="minorHAnsi" w:hAnsiTheme="minorHAnsi" w:cstheme="minorHAnsi"/>
                  <w:sz w:val="22"/>
                  <w:szCs w:val="22"/>
                </w:rPr>
                <w:t>ABAM</w:t>
              </w:r>
            </w:hyperlink>
            <w:r w:rsidR="00262291">
              <w:rPr>
                <w:rStyle w:val="auto-style71"/>
                <w:rFonts w:asciiTheme="minorHAnsi" w:hAnsiTheme="minorHAnsi" w:cstheme="minorHAnsi"/>
                <w:color w:val="000000" w:themeColor="text1"/>
                <w:sz w:val="22"/>
                <w:szCs w:val="22"/>
              </w:rPr>
              <w:t xml:space="preserve">, </w:t>
            </w:r>
          </w:p>
        </w:tc>
      </w:tr>
      <w:tr w:rsidR="00FC35DC" w:rsidRPr="003C1B89" w:rsidTr="00C9273F">
        <w:tc>
          <w:tcPr>
            <w:tcW w:w="2147" w:type="dxa"/>
          </w:tcPr>
          <w:p w:rsidR="00FC35DC" w:rsidRPr="003C1B89"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82" w:name="MONEY"/>
            <w:r w:rsidRPr="003C1B89">
              <w:rPr>
                <w:rStyle w:val="Strong"/>
                <w:rFonts w:asciiTheme="minorHAnsi" w:hAnsiTheme="minorHAnsi" w:cstheme="minorHAnsi"/>
                <w:color w:val="FF0000"/>
                <w:sz w:val="22"/>
                <w:szCs w:val="22"/>
                <w:u w:val="single"/>
              </w:rPr>
              <w:t>M</w:t>
            </w:r>
            <w:bookmarkEnd w:id="782"/>
            <w:r w:rsidRPr="003C1B89">
              <w:rPr>
                <w:rStyle w:val="Strong"/>
                <w:rFonts w:asciiTheme="minorHAnsi" w:hAnsiTheme="minorHAnsi" w:cstheme="minorHAnsi"/>
                <w:color w:val="FF0000"/>
                <w:sz w:val="22"/>
                <w:szCs w:val="22"/>
                <w:u w:val="single"/>
              </w:rPr>
              <w:t>oney</w:t>
            </w:r>
          </w:p>
        </w:tc>
        <w:tc>
          <w:tcPr>
            <w:tcW w:w="7027" w:type="dxa"/>
          </w:tcPr>
          <w:p w:rsidR="00FC35DC" w:rsidRPr="003C1B89" w:rsidRDefault="00FC35DC" w:rsidP="00262291">
            <w:pPr>
              <w:pStyle w:val="auto-style40"/>
              <w:spacing w:before="0" w:beforeAutospacing="0" w:after="0" w:afterAutospacing="0"/>
              <w:textAlignment w:val="baseline"/>
              <w:rPr>
                <w:rFonts w:asciiTheme="minorHAnsi" w:hAnsiTheme="minorHAnsi" w:cstheme="minorHAnsi"/>
                <w:color w:val="000000"/>
                <w:sz w:val="22"/>
                <w:szCs w:val="22"/>
              </w:rPr>
            </w:pPr>
            <w:r w:rsidRPr="003C1B89">
              <w:rPr>
                <w:rFonts w:asciiTheme="minorHAnsi" w:hAnsiTheme="minorHAnsi" w:cstheme="minorHAnsi"/>
                <w:color w:val="000000"/>
                <w:sz w:val="22"/>
                <w:szCs w:val="22"/>
              </w:rPr>
              <w:t xml:space="preserve">+ r. </w:t>
            </w:r>
            <w:hyperlink w:anchor="ABAM" w:history="1">
              <w:r w:rsidRPr="003C1B89">
                <w:rPr>
                  <w:rStyle w:val="Hyperlink"/>
                  <w:rFonts w:asciiTheme="minorHAnsi" w:eastAsiaTheme="majorEastAsia" w:hAnsiTheme="minorHAnsi" w:cstheme="minorHAnsi"/>
                  <w:sz w:val="22"/>
                  <w:szCs w:val="22"/>
                </w:rPr>
                <w:t>ABAM</w:t>
              </w:r>
            </w:hyperlink>
            <w:r w:rsidRPr="003C1B89">
              <w:rPr>
                <w:rFonts w:asciiTheme="minorHAnsi" w:hAnsiTheme="minorHAnsi" w:cstheme="minorHAnsi"/>
                <w:color w:val="000000"/>
                <w:sz w:val="22"/>
                <w:szCs w:val="22"/>
              </w:rPr>
              <w:t xml:space="preserve">, </w:t>
            </w:r>
            <w:hyperlink w:anchor="NUS" w:history="1">
              <w:hyperlink w:anchor="NUSP" w:history="1">
                <w:r w:rsidRPr="003C1B89">
                  <w:rPr>
                    <w:rStyle w:val="Hyperlink"/>
                    <w:rFonts w:asciiTheme="minorHAnsi" w:eastAsiaTheme="majorEastAsia" w:hAnsiTheme="minorHAnsi" w:cstheme="minorHAnsi"/>
                    <w:sz w:val="22"/>
                    <w:szCs w:val="22"/>
                  </w:rPr>
                  <w:t>NUSP</w:t>
                </w:r>
              </w:hyperlink>
            </w:hyperlink>
            <w:r w:rsidRPr="003C1B89">
              <w:rPr>
                <w:rFonts w:asciiTheme="minorHAnsi" w:hAnsiTheme="minorHAnsi" w:cstheme="minorHAnsi"/>
                <w:color w:val="000000"/>
                <w:sz w:val="22"/>
                <w:szCs w:val="22"/>
              </w:rPr>
              <w:t xml:space="preserve">, </w:t>
            </w:r>
            <w:hyperlink w:anchor="COPMAT" w:history="1">
              <w:hyperlink w:anchor="COPMAT" w:history="1">
                <w:hyperlink w:anchor="COPMAT" w:history="1">
                  <w:hyperlink w:anchor="COPMAFAT" w:history="1">
                    <w:r w:rsidRPr="003C1B89">
                      <w:rPr>
                        <w:rStyle w:val="Hyperlink"/>
                        <w:rFonts w:asciiTheme="minorHAnsi" w:eastAsiaTheme="majorEastAsia" w:hAnsiTheme="minorHAnsi" w:cstheme="minorHAnsi"/>
                        <w:sz w:val="22"/>
                        <w:szCs w:val="22"/>
                      </w:rPr>
                      <w:t>COPMAFAT</w:t>
                    </w:r>
                  </w:hyperlink>
                </w:hyperlink>
              </w:hyperlink>
            </w:hyperlink>
            <w:r w:rsidRPr="003C1B89">
              <w:rPr>
                <w:rFonts w:asciiTheme="minorHAnsi" w:hAnsiTheme="minorHAnsi" w:cstheme="minorHAnsi"/>
                <w:color w:val="000000"/>
                <w:sz w:val="22"/>
                <w:szCs w:val="22"/>
              </w:rPr>
              <w:t xml:space="preserve">, </w:t>
            </w:r>
            <w:hyperlink w:anchor="COGNO" w:history="1">
              <w:r w:rsidRPr="003C1B89">
                <w:rPr>
                  <w:rStyle w:val="Hyperlink"/>
                  <w:rFonts w:asciiTheme="minorHAnsi" w:eastAsiaTheme="majorEastAsia" w:hAnsiTheme="minorHAnsi" w:cstheme="minorHAnsi"/>
                  <w:sz w:val="22"/>
                  <w:szCs w:val="22"/>
                </w:rPr>
                <w:t>COGNO</w:t>
              </w:r>
            </w:hyperlink>
            <w:r w:rsidRPr="003C1B89">
              <w:rPr>
                <w:rFonts w:asciiTheme="minorHAnsi" w:hAnsiTheme="minorHAnsi" w:cstheme="minorHAnsi"/>
                <w:color w:val="000000"/>
                <w:sz w:val="22"/>
                <w:szCs w:val="22"/>
              </w:rPr>
              <w:t xml:space="preserve">, </w:t>
            </w:r>
            <w:hyperlink w:anchor="UBI" w:history="1">
              <w:r w:rsidRPr="003C1B89">
                <w:rPr>
                  <w:rStyle w:val="Hyperlink"/>
                  <w:rFonts w:asciiTheme="minorHAnsi" w:eastAsiaTheme="majorEastAsia" w:hAnsiTheme="minorHAnsi" w:cstheme="minorHAnsi"/>
                  <w:sz w:val="22"/>
                  <w:szCs w:val="22"/>
                </w:rPr>
                <w:t>UBI</w:t>
              </w:r>
            </w:hyperlink>
            <w:r w:rsidRPr="003C1B89">
              <w:rPr>
                <w:rFonts w:asciiTheme="minorHAnsi" w:hAnsiTheme="minorHAnsi" w:cstheme="minorHAnsi"/>
                <w:color w:val="000000"/>
                <w:sz w:val="22"/>
                <w:szCs w:val="22"/>
              </w:rPr>
              <w:t xml:space="preserve">, </w:t>
            </w:r>
            <w:hyperlink w:anchor="DebtOcracy" w:history="1">
              <w:r w:rsidRPr="003C1B89">
                <w:rPr>
                  <w:rStyle w:val="Hyperlink"/>
                  <w:rFonts w:asciiTheme="minorHAnsi" w:eastAsiaTheme="majorEastAsia" w:hAnsiTheme="minorHAnsi" w:cstheme="minorHAnsi"/>
                  <w:sz w:val="22"/>
                  <w:szCs w:val="22"/>
                </w:rPr>
                <w:t>DebtOcracy</w:t>
              </w:r>
            </w:hyperlink>
            <w:r w:rsidRPr="003C1B89">
              <w:rPr>
                <w:rFonts w:asciiTheme="minorHAnsi" w:hAnsiTheme="minorHAnsi" w:cstheme="minorHAnsi"/>
                <w:color w:val="000000"/>
                <w:sz w:val="22"/>
                <w:szCs w:val="22"/>
              </w:rPr>
              <w:t xml:space="preserve">, </w:t>
            </w:r>
            <w:hyperlink w:anchor="Plutocracy" w:history="1">
              <w:r w:rsidRPr="003C1B89">
                <w:rPr>
                  <w:rStyle w:val="Hyperlink"/>
                  <w:rFonts w:asciiTheme="minorHAnsi" w:eastAsiaTheme="majorEastAsia" w:hAnsiTheme="minorHAnsi" w:cstheme="minorHAnsi"/>
                  <w:sz w:val="22"/>
                  <w:szCs w:val="22"/>
                </w:rPr>
                <w:t>PlutOcracy</w:t>
              </w:r>
            </w:hyperlink>
            <w:r w:rsidRPr="003C1B89">
              <w:rPr>
                <w:rFonts w:asciiTheme="minorHAnsi" w:hAnsiTheme="minorHAnsi" w:cstheme="minorHAnsi"/>
                <w:color w:val="000000"/>
                <w:sz w:val="22"/>
                <w:szCs w:val="22"/>
              </w:rPr>
              <w:t xml:space="preserve">, </w:t>
            </w:r>
            <w:hyperlink w:anchor="OBECOF" w:history="1">
              <w:r w:rsidRPr="003C1B89">
                <w:rPr>
                  <w:rStyle w:val="Hyperlink"/>
                  <w:rFonts w:asciiTheme="minorHAnsi" w:eastAsiaTheme="majorEastAsia" w:hAnsiTheme="minorHAnsi" w:cstheme="minorHAnsi"/>
                  <w:sz w:val="22"/>
                  <w:szCs w:val="22"/>
                </w:rPr>
                <w:t>OBECOF</w:t>
              </w:r>
            </w:hyperlink>
            <w:r w:rsidRPr="003C1B89">
              <w:rPr>
                <w:rFonts w:asciiTheme="minorHAnsi" w:hAnsiTheme="minorHAnsi" w:cstheme="minorHAnsi"/>
                <w:color w:val="000000"/>
                <w:sz w:val="22"/>
                <w:szCs w:val="22"/>
              </w:rPr>
              <w:t xml:space="preserve">, </w:t>
            </w:r>
            <w:hyperlink w:anchor="NAMA" w:history="1">
              <w:r w:rsidRPr="003C1B89">
                <w:rPr>
                  <w:rStyle w:val="Hyperlink"/>
                  <w:rFonts w:asciiTheme="minorHAnsi" w:eastAsiaTheme="majorEastAsia" w:hAnsiTheme="minorHAnsi" w:cstheme="minorHAnsi"/>
                  <w:sz w:val="22"/>
                  <w:szCs w:val="22"/>
                </w:rPr>
                <w:t>NAMA</w:t>
              </w:r>
            </w:hyperlink>
            <w:r w:rsidRPr="003C1B89">
              <w:rPr>
                <w:rStyle w:val="Hyperlink"/>
                <w:rFonts w:asciiTheme="minorHAnsi" w:eastAsiaTheme="majorEastAsia" w:hAnsiTheme="minorHAnsi" w:cstheme="minorHAnsi"/>
                <w:sz w:val="22"/>
                <w:szCs w:val="22"/>
              </w:rPr>
              <w:t xml:space="preserve">, </w:t>
            </w:r>
            <w:hyperlink w:anchor="FOPA" w:history="1">
              <w:r w:rsidRPr="003C1B89">
                <w:rPr>
                  <w:rStyle w:val="Hyperlink"/>
                  <w:rFonts w:asciiTheme="minorHAnsi" w:eastAsiaTheme="majorEastAsia" w:hAnsiTheme="minorHAnsi" w:cstheme="minorHAnsi"/>
                  <w:sz w:val="22"/>
                  <w:szCs w:val="22"/>
                </w:rPr>
                <w:t>FOPA</w:t>
              </w:r>
            </w:hyperlink>
            <w:r w:rsidRPr="003C1B89">
              <w:rPr>
                <w:rStyle w:val="Hyperlink"/>
                <w:rFonts w:asciiTheme="minorHAnsi" w:eastAsiaTheme="majorEastAsia" w:hAnsiTheme="minorHAnsi" w:cstheme="minorHAnsi"/>
                <w:color w:val="000000" w:themeColor="text1"/>
                <w:sz w:val="22"/>
                <w:szCs w:val="22"/>
              </w:rPr>
              <w:t xml:space="preserve">, </w:t>
            </w:r>
            <w:hyperlink w:anchor="CBDC" w:history="1">
              <w:r w:rsidRPr="003C1B89">
                <w:rPr>
                  <w:rStyle w:val="Hyperlink"/>
                  <w:rFonts w:asciiTheme="minorHAnsi" w:eastAsiaTheme="majorEastAsia" w:hAnsiTheme="minorHAnsi" w:cstheme="minorHAnsi"/>
                  <w:sz w:val="22"/>
                  <w:szCs w:val="22"/>
                </w:rPr>
                <w:t>CBDC</w:t>
              </w:r>
            </w:hyperlink>
            <w:r w:rsidRPr="003C1B89">
              <w:rPr>
                <w:rStyle w:val="Hyperlink"/>
                <w:rFonts w:asciiTheme="minorHAnsi" w:eastAsiaTheme="majorEastAsia" w:hAnsiTheme="minorHAnsi" w:cstheme="minorHAnsi"/>
                <w:color w:val="000000" w:themeColor="text1"/>
                <w:sz w:val="22"/>
                <w:szCs w:val="22"/>
              </w:rPr>
              <w:t xml:space="preserve">, </w:t>
            </w:r>
            <w:hyperlink w:anchor="IMF" w:history="1">
              <w:r w:rsidRPr="003C1B89">
                <w:rPr>
                  <w:rStyle w:val="Hyperlink"/>
                  <w:rFonts w:asciiTheme="minorHAnsi" w:eastAsiaTheme="majorEastAsia" w:hAnsiTheme="minorHAnsi" w:cstheme="minorHAnsi"/>
                  <w:sz w:val="22"/>
                  <w:szCs w:val="22"/>
                </w:rPr>
                <w:t>IMF</w:t>
              </w:r>
            </w:hyperlink>
            <w:r w:rsidRPr="003C1B89">
              <w:rPr>
                <w:rStyle w:val="Hyperlink"/>
                <w:rFonts w:asciiTheme="minorHAnsi" w:eastAsiaTheme="majorEastAsia" w:hAnsiTheme="minorHAnsi" w:cstheme="minorHAnsi"/>
                <w:color w:val="000000" w:themeColor="text1"/>
                <w:sz w:val="22"/>
                <w:szCs w:val="22"/>
              </w:rPr>
              <w:t xml:space="preserve">, </w:t>
            </w:r>
            <w:hyperlink w:anchor="NIR" w:history="1">
              <w:r w:rsidRPr="003C1B89">
                <w:rPr>
                  <w:rStyle w:val="Hyperlink"/>
                  <w:rFonts w:asciiTheme="minorHAnsi" w:eastAsiaTheme="majorEastAsia" w:hAnsiTheme="minorHAnsi" w:cstheme="minorHAnsi"/>
                  <w:sz w:val="22"/>
                  <w:szCs w:val="22"/>
                </w:rPr>
                <w:t>NIR</w:t>
              </w:r>
            </w:hyperlink>
            <w:r w:rsidRPr="003C1B89">
              <w:rPr>
                <w:rStyle w:val="Hyperlink"/>
                <w:rFonts w:asciiTheme="minorHAnsi" w:eastAsiaTheme="majorEastAsia" w:hAnsiTheme="minorHAnsi" w:cstheme="minorHAnsi"/>
                <w:color w:val="000000" w:themeColor="text1"/>
                <w:sz w:val="22"/>
                <w:szCs w:val="22"/>
              </w:rPr>
              <w:t xml:space="preserve">, </w:t>
            </w:r>
            <w:hyperlink w:anchor="CC" w:history="1">
              <w:r w:rsidRPr="003C1B89">
                <w:rPr>
                  <w:rStyle w:val="Hyperlink"/>
                  <w:rFonts w:asciiTheme="minorHAnsi" w:eastAsiaTheme="majorEastAsia" w:hAnsiTheme="minorHAnsi" w:cstheme="minorHAnsi"/>
                  <w:sz w:val="22"/>
                  <w:szCs w:val="22"/>
                </w:rPr>
                <w:t>CC</w:t>
              </w:r>
            </w:hyperlink>
            <w:r w:rsidRPr="003C1B89">
              <w:rPr>
                <w:rStyle w:val="Hyperlink"/>
                <w:rFonts w:asciiTheme="minorHAnsi" w:eastAsiaTheme="majorEastAsia" w:hAnsiTheme="minorHAnsi" w:cstheme="minorHAnsi"/>
                <w:color w:val="000000" w:themeColor="text1"/>
                <w:sz w:val="22"/>
                <w:szCs w:val="22"/>
              </w:rPr>
              <w:t xml:space="preserve">, </w:t>
            </w:r>
            <w:hyperlink w:anchor="MonetArium" w:history="1">
              <w:r w:rsidRPr="003C1B89">
                <w:rPr>
                  <w:rStyle w:val="Hyperlink"/>
                  <w:rFonts w:asciiTheme="minorHAnsi" w:eastAsiaTheme="majorEastAsia" w:hAnsiTheme="minorHAnsi" w:cstheme="minorHAnsi"/>
                  <w:sz w:val="22"/>
                  <w:szCs w:val="22"/>
                </w:rPr>
                <w:t>MonetArium</w:t>
              </w:r>
            </w:hyperlink>
            <w:r w:rsidRPr="003C1B89">
              <w:rPr>
                <w:rStyle w:val="Hyperlink"/>
                <w:rFonts w:asciiTheme="minorHAnsi" w:eastAsiaTheme="majorEastAsia" w:hAnsiTheme="minorHAnsi" w:cstheme="minorHAnsi"/>
                <w:color w:val="000000" w:themeColor="text1"/>
                <w:sz w:val="22"/>
                <w:szCs w:val="22"/>
              </w:rPr>
              <w:t xml:space="preserve">, </w:t>
            </w:r>
            <w:hyperlink w:anchor="NBT" w:history="1">
              <w:r w:rsidRPr="003C1B89">
                <w:rPr>
                  <w:rStyle w:val="Hyperlink"/>
                  <w:rFonts w:asciiTheme="minorHAnsi" w:eastAsiaTheme="majorEastAsia" w:hAnsiTheme="minorHAnsi" w:cstheme="minorHAnsi"/>
                  <w:sz w:val="22"/>
                  <w:szCs w:val="22"/>
                </w:rPr>
                <w:t>NBT</w:t>
              </w:r>
            </w:hyperlink>
            <w:r w:rsidRPr="003C1B89">
              <w:rPr>
                <w:rStyle w:val="Hyperlink"/>
                <w:rFonts w:asciiTheme="minorHAnsi" w:eastAsiaTheme="majorEastAsia" w:hAnsiTheme="minorHAnsi" w:cstheme="minorHAnsi"/>
                <w:color w:val="000000" w:themeColor="text1"/>
                <w:sz w:val="22"/>
                <w:szCs w:val="22"/>
              </w:rPr>
              <w:t xml:space="preserve">, </w:t>
            </w:r>
            <w:hyperlink w:anchor="CC" w:history="1">
              <w:r w:rsidRPr="003C1B89">
                <w:rPr>
                  <w:rStyle w:val="Hyperlink"/>
                  <w:rFonts w:asciiTheme="minorHAnsi" w:eastAsiaTheme="majorEastAsia" w:hAnsiTheme="minorHAnsi" w:cstheme="minorHAnsi"/>
                  <w:sz w:val="22"/>
                  <w:szCs w:val="22"/>
                </w:rPr>
                <w:t>CC</w:t>
              </w:r>
            </w:hyperlink>
            <w:r w:rsidRPr="003C1B89">
              <w:rPr>
                <w:rStyle w:val="Hyperlink"/>
                <w:rFonts w:asciiTheme="minorHAnsi" w:eastAsiaTheme="majorEastAsia" w:hAnsiTheme="minorHAnsi" w:cstheme="minorHAnsi"/>
                <w:color w:val="000000" w:themeColor="text1"/>
                <w:sz w:val="22"/>
                <w:szCs w:val="22"/>
              </w:rPr>
              <w:t xml:space="preserve">, </w:t>
            </w:r>
            <w:hyperlink w:anchor="FOPA" w:history="1">
              <w:r w:rsidRPr="003C1B89">
                <w:rPr>
                  <w:rStyle w:val="Hyperlink"/>
                  <w:rFonts w:asciiTheme="minorHAnsi" w:eastAsiaTheme="majorEastAsia" w:hAnsiTheme="minorHAnsi" w:cstheme="minorHAnsi"/>
                  <w:sz w:val="22"/>
                  <w:szCs w:val="22"/>
                </w:rPr>
                <w:t>FOPA</w:t>
              </w:r>
            </w:hyperlink>
            <w:r w:rsidRPr="003C1B89">
              <w:rPr>
                <w:rStyle w:val="Hyperlink"/>
                <w:rFonts w:asciiTheme="minorHAnsi" w:eastAsiaTheme="majorEastAsia" w:hAnsiTheme="minorHAnsi" w:cstheme="minorHAnsi"/>
                <w:color w:val="000000" w:themeColor="text1"/>
                <w:sz w:val="22"/>
                <w:szCs w:val="22"/>
              </w:rPr>
              <w:t xml:space="preserve">, </w:t>
            </w:r>
            <w:hyperlink w:anchor="EFALWI" w:history="1">
              <w:r w:rsidRPr="003C1B89">
                <w:rPr>
                  <w:rStyle w:val="Hyperlink"/>
                  <w:rFonts w:asciiTheme="minorHAnsi" w:eastAsiaTheme="majorEastAsia" w:hAnsiTheme="minorHAnsi" w:cstheme="minorHAnsi"/>
                  <w:sz w:val="22"/>
                  <w:szCs w:val="22"/>
                </w:rPr>
                <w:t>EFALWI</w:t>
              </w:r>
            </w:hyperlink>
            <w:r w:rsidRPr="003C1B89">
              <w:rPr>
                <w:rStyle w:val="Hyperlink"/>
                <w:rFonts w:asciiTheme="minorHAnsi" w:eastAsiaTheme="majorEastAsia" w:hAnsiTheme="minorHAnsi" w:cstheme="minorHAnsi"/>
                <w:color w:val="000000" w:themeColor="text1"/>
                <w:sz w:val="22"/>
                <w:szCs w:val="22"/>
              </w:rPr>
              <w:t xml:space="preserve">, </w:t>
            </w:r>
            <w:hyperlink w:anchor="CLAPMAOS" w:history="1">
              <w:r w:rsidRPr="003C1B89">
                <w:rPr>
                  <w:rStyle w:val="Hyperlink"/>
                  <w:rFonts w:asciiTheme="minorHAnsi" w:eastAsiaTheme="majorEastAsia" w:hAnsiTheme="minorHAnsi" w:cstheme="minorHAnsi"/>
                  <w:sz w:val="22"/>
                  <w:szCs w:val="22"/>
                </w:rPr>
                <w:t>CLAPMAOS</w:t>
              </w:r>
            </w:hyperlink>
            <w:r w:rsidRPr="003C1B89">
              <w:rPr>
                <w:rFonts w:asciiTheme="minorHAnsi" w:hAnsiTheme="minorHAnsi" w:cstheme="minorHAnsi"/>
                <w:color w:val="000000"/>
                <w:sz w:val="22"/>
                <w:szCs w:val="22"/>
              </w:rPr>
              <w:t xml:space="preserve">, </w:t>
            </w:r>
            <w:hyperlink w:anchor="VROSMAD" w:history="1">
              <w:r w:rsidRPr="003C1B89">
                <w:rPr>
                  <w:rStyle w:val="Hyperlink"/>
                  <w:rFonts w:asciiTheme="minorHAnsi" w:eastAsiaTheme="majorEastAsia" w:hAnsiTheme="minorHAnsi" w:cstheme="minorHAnsi"/>
                  <w:sz w:val="22"/>
                  <w:szCs w:val="22"/>
                </w:rPr>
                <w:t>VROSMAD</w:t>
              </w:r>
            </w:hyperlink>
            <w:r w:rsidRPr="003C1B89">
              <w:rPr>
                <w:rFonts w:asciiTheme="minorHAnsi" w:hAnsiTheme="minorHAnsi" w:cstheme="minorHAnsi"/>
                <w:color w:val="000000"/>
                <w:sz w:val="22"/>
                <w:szCs w:val="22"/>
              </w:rPr>
              <w:t xml:space="preserve">, </w:t>
            </w:r>
            <w:hyperlink w:anchor="ZruCofacDegSee" w:history="1">
              <w:r w:rsidRPr="003C1B89">
                <w:rPr>
                  <w:rStyle w:val="Hyperlink"/>
                  <w:rFonts w:asciiTheme="minorHAnsi" w:eastAsiaTheme="majorEastAsia" w:hAnsiTheme="minorHAnsi" w:cstheme="minorHAnsi"/>
                  <w:sz w:val="22"/>
                  <w:szCs w:val="22"/>
                </w:rPr>
                <w:t>ZRUCOFACD</w:t>
              </w:r>
              <w:r w:rsidR="00262291">
                <w:rPr>
                  <w:rStyle w:val="Hyperlink"/>
                  <w:rFonts w:asciiTheme="minorHAnsi" w:eastAsiaTheme="majorEastAsia" w:hAnsiTheme="minorHAnsi" w:cstheme="minorHAnsi"/>
                  <w:sz w:val="22"/>
                  <w:szCs w:val="22"/>
                </w:rPr>
                <w:t>E</w:t>
              </w:r>
              <w:r w:rsidRPr="003C1B89">
                <w:rPr>
                  <w:rStyle w:val="Hyperlink"/>
                  <w:rFonts w:asciiTheme="minorHAnsi" w:eastAsiaTheme="majorEastAsia" w:hAnsiTheme="minorHAnsi" w:cstheme="minorHAnsi"/>
                  <w:sz w:val="22"/>
                  <w:szCs w:val="22"/>
                </w:rPr>
                <w:t>GSEE</w:t>
              </w:r>
            </w:hyperlink>
            <w:r w:rsidRPr="003C1B89">
              <w:rPr>
                <w:rFonts w:asciiTheme="minorHAnsi" w:hAnsiTheme="minorHAnsi" w:cstheme="minorHAnsi"/>
                <w:color w:val="000000"/>
                <w:sz w:val="22"/>
                <w:szCs w:val="22"/>
              </w:rPr>
              <w:t xml:space="preserve">, </w:t>
            </w:r>
            <w:hyperlink w:anchor="PEBSTRER" w:history="1">
              <w:r w:rsidRPr="003C1B89">
                <w:rPr>
                  <w:rStyle w:val="Hyperlink"/>
                  <w:rFonts w:asciiTheme="minorHAnsi" w:eastAsiaTheme="majorEastAsia" w:hAnsiTheme="minorHAnsi" w:cstheme="minorHAnsi"/>
                  <w:sz w:val="22"/>
                  <w:szCs w:val="22"/>
                </w:rPr>
                <w:t>PEBSTRER</w:t>
              </w:r>
            </w:hyperlink>
            <w:r w:rsidRPr="003C1B89">
              <w:rPr>
                <w:rFonts w:asciiTheme="minorHAnsi" w:hAnsiTheme="minorHAnsi" w:cstheme="minorHAnsi"/>
                <w:color w:val="000000"/>
                <w:sz w:val="22"/>
                <w:szCs w:val="22"/>
              </w:rPr>
              <w:t xml:space="preserve">, </w:t>
            </w:r>
            <w:hyperlink w:anchor="MONABFAIT" w:history="1">
              <w:r w:rsidRPr="003C1B89">
                <w:rPr>
                  <w:rStyle w:val="Hyperlink"/>
                  <w:rFonts w:asciiTheme="minorHAnsi" w:eastAsiaTheme="majorEastAsia" w:hAnsiTheme="minorHAnsi" w:cstheme="minorHAnsi"/>
                  <w:sz w:val="22"/>
                  <w:szCs w:val="22"/>
                </w:rPr>
                <w:t>MONABFAIT</w:t>
              </w:r>
            </w:hyperlink>
            <w:r w:rsidRPr="003C1B89">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NAPU" w:history="1">
              <w:hyperlink w:anchor="NAPU" w:history="1">
                <w:hyperlink w:anchor="NAKPU" w:history="1">
                  <w:r w:rsidRPr="0053678F">
                    <w:rPr>
                      <w:rStyle w:val="Hyperlink"/>
                      <w:rFonts w:asciiTheme="minorHAnsi" w:eastAsiaTheme="majorEastAsia" w:hAnsiTheme="minorHAnsi" w:cstheme="minorHAnsi"/>
                      <w:sz w:val="22"/>
                      <w:szCs w:val="22"/>
                    </w:rPr>
                    <w:t>NAKPU</w:t>
                  </w:r>
                </w:hyperlink>
              </w:hyperlink>
            </w:hyperlink>
            <w:r>
              <w:rPr>
                <w:rFonts w:asciiTheme="minorHAnsi" w:hAnsiTheme="minorHAnsi" w:cstheme="minorHAnsi"/>
                <w:color w:val="000000"/>
                <w:sz w:val="22"/>
                <w:szCs w:val="22"/>
              </w:rPr>
              <w:t xml:space="preserve">, </w:t>
            </w:r>
            <w:hyperlink w:anchor="NASCU" w:history="1">
              <w:r w:rsidRPr="003C1B89">
                <w:rPr>
                  <w:rStyle w:val="Hyperlink"/>
                  <w:rFonts w:asciiTheme="minorHAnsi" w:eastAsiaTheme="majorEastAsia" w:hAnsiTheme="minorHAnsi" w:cstheme="minorHAnsi"/>
                  <w:sz w:val="22"/>
                  <w:szCs w:val="22"/>
                </w:rPr>
                <w:t>NASCU</w:t>
              </w:r>
            </w:hyperlink>
            <w:r w:rsidRPr="00590F70">
              <w:rPr>
                <w:rStyle w:val="Hyperlink"/>
                <w:rFonts w:asciiTheme="minorHAnsi" w:eastAsiaTheme="majorEastAsia" w:hAnsiTheme="minorHAnsi" w:cstheme="minorHAnsi"/>
                <w:color w:val="000000" w:themeColor="text1"/>
                <w:sz w:val="22"/>
                <w:szCs w:val="22"/>
                <w:u w:val="none"/>
              </w:rPr>
              <w:t xml:space="preserve">, </w:t>
            </w:r>
            <w:hyperlink w:anchor="NASCO" w:history="1">
              <w:r w:rsidRPr="00D90464">
                <w:rPr>
                  <w:rStyle w:val="Hyperlink"/>
                  <w:rFonts w:asciiTheme="minorHAnsi" w:eastAsiaTheme="majorEastAsia" w:hAnsiTheme="minorHAnsi" w:cstheme="minorHAnsi"/>
                  <w:sz w:val="22"/>
                  <w:szCs w:val="22"/>
                </w:rPr>
                <w:t>NASCO</w:t>
              </w:r>
            </w:hyperlink>
            <w:r w:rsidRPr="00590F70">
              <w:rPr>
                <w:rStyle w:val="Hyperlink"/>
                <w:rFonts w:asciiTheme="minorHAnsi" w:eastAsiaTheme="majorEastAsia" w:hAnsiTheme="minorHAnsi" w:cstheme="minorHAnsi"/>
                <w:color w:val="000000" w:themeColor="text1"/>
                <w:sz w:val="22"/>
                <w:szCs w:val="22"/>
                <w:u w:val="none"/>
              </w:rPr>
              <w:t xml:space="preserve">, </w:t>
            </w:r>
            <w:hyperlink w:anchor="BigMoney" w:history="1">
              <w:r w:rsidR="008F1F97" w:rsidRPr="008F1F97">
                <w:rPr>
                  <w:rStyle w:val="Hyperlink"/>
                  <w:rFonts w:asciiTheme="minorHAnsi" w:eastAsiaTheme="majorEastAsia" w:hAnsiTheme="minorHAnsi" w:cstheme="minorHAnsi"/>
                  <w:sz w:val="22"/>
                  <w:szCs w:val="22"/>
                </w:rPr>
                <w:t>BigMoney</w:t>
              </w:r>
            </w:hyperlink>
            <w:r w:rsidR="008F1F97">
              <w:rPr>
                <w:rStyle w:val="Hyperlink"/>
                <w:rFonts w:asciiTheme="minorHAnsi" w:eastAsiaTheme="majorEastAsia" w:hAnsiTheme="minorHAnsi" w:cstheme="minorHAnsi"/>
                <w:color w:val="000000" w:themeColor="text1"/>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Mother</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MaMoHoMaC" w:history="1">
              <w:r w:rsidRPr="008876A0">
                <w:rPr>
                  <w:rStyle w:val="Hyperlink"/>
                  <w:rFonts w:asciiTheme="minorHAnsi" w:eastAsiaTheme="majorEastAsia" w:hAnsiTheme="minorHAnsi" w:cstheme="minorHAnsi"/>
                  <w:sz w:val="22"/>
                  <w:szCs w:val="22"/>
                </w:rPr>
                <w:t>MaMoHoMac</w:t>
              </w:r>
            </w:hyperlink>
            <w:r>
              <w:rPr>
                <w:rFonts w:asciiTheme="minorHAnsi" w:hAnsiTheme="minorHAnsi" w:cstheme="minorHAnsi"/>
                <w:color w:val="000000"/>
                <w:sz w:val="22"/>
                <w:szCs w:val="22"/>
              </w:rPr>
              <w:t xml:space="preserve">, </w:t>
            </w:r>
            <w:hyperlink w:anchor="MACHUM" w:history="1">
              <w:r w:rsidRPr="008876A0">
                <w:rPr>
                  <w:rStyle w:val="Hyperlink"/>
                  <w:rFonts w:asciiTheme="minorHAnsi" w:eastAsiaTheme="majorEastAsia" w:hAnsiTheme="minorHAnsi" w:cstheme="minorHAnsi"/>
                  <w:sz w:val="22"/>
                  <w:szCs w:val="22"/>
                </w:rPr>
                <w:t>MACHUM</w:t>
              </w:r>
            </w:hyperlink>
            <w:r>
              <w:rPr>
                <w:rFonts w:asciiTheme="minorHAnsi" w:hAnsiTheme="minorHAnsi" w:cstheme="minorHAnsi"/>
                <w:color w:val="000000"/>
                <w:sz w:val="22"/>
                <w:szCs w:val="22"/>
              </w:rPr>
              <w:t xml:space="preserve">, </w:t>
            </w:r>
            <w:hyperlink w:anchor="GREWERBA" w:history="1">
              <w:r w:rsidRPr="00EF229B">
                <w:rPr>
                  <w:rStyle w:val="Hyperlink"/>
                  <w:rFonts w:asciiTheme="minorHAnsi" w:eastAsiaTheme="majorEastAsia" w:hAnsiTheme="minorHAnsi" w:cstheme="minorHAnsi"/>
                  <w:sz w:val="22"/>
                  <w:szCs w:val="22"/>
                </w:rPr>
                <w:t>GREWERBA</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Movement</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hyperlink w:anchor="ELLFAD" w:history="1">
              <w:r w:rsidRPr="00246D30">
                <w:rPr>
                  <w:rStyle w:val="Hyperlink"/>
                  <w:rFonts w:asciiTheme="minorHAnsi" w:eastAsiaTheme="majorEastAsia" w:hAnsiTheme="minorHAnsi" w:cstheme="minorHAnsi"/>
                  <w:sz w:val="22"/>
                  <w:szCs w:val="22"/>
                </w:rPr>
                <w:t>ELLFAD</w:t>
              </w:r>
            </w:hyperlink>
            <w:r>
              <w:rPr>
                <w:rFonts w:asciiTheme="minorHAnsi" w:hAnsiTheme="minorHAnsi" w:cstheme="minorHAnsi"/>
                <w:color w:val="000000"/>
                <w:sz w:val="22"/>
                <w:szCs w:val="22"/>
              </w:rPr>
              <w:t xml:space="preserve">, </w:t>
            </w:r>
            <w:hyperlink w:anchor="ELLFADUM" w:history="1">
              <w:r w:rsidRPr="00246D30">
                <w:rPr>
                  <w:rStyle w:val="Hyperlink"/>
                  <w:rFonts w:asciiTheme="minorHAnsi" w:eastAsiaTheme="majorEastAsia" w:hAnsiTheme="minorHAnsi" w:cstheme="minorHAnsi"/>
                  <w:sz w:val="22"/>
                  <w:szCs w:val="22"/>
                </w:rPr>
                <w:t>ELLFADUM</w:t>
              </w:r>
            </w:hyperlink>
            <w:r>
              <w:rPr>
                <w:rFonts w:asciiTheme="minorHAnsi" w:hAnsiTheme="minorHAnsi" w:cstheme="minorHAnsi"/>
                <w:color w:val="000000"/>
                <w:sz w:val="22"/>
                <w:szCs w:val="22"/>
              </w:rPr>
              <w:t xml:space="preserve">, </w:t>
            </w:r>
            <w:hyperlink w:anchor="GURUCOM" w:history="1">
              <w:r w:rsidRPr="004B7E87">
                <w:rPr>
                  <w:rStyle w:val="Hyperlink"/>
                  <w:rFonts w:asciiTheme="minorHAnsi" w:eastAsiaTheme="majorEastAsia" w:hAnsiTheme="minorHAnsi" w:cstheme="minorHAnsi"/>
                  <w:sz w:val="22"/>
                  <w:szCs w:val="22"/>
                </w:rPr>
                <w:t>GURUCOM</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83" w:name="MOWOP"/>
            <w:r w:rsidRPr="00B94EF3">
              <w:rPr>
                <w:rStyle w:val="Strong"/>
                <w:rFonts w:asciiTheme="minorHAnsi" w:hAnsiTheme="minorHAnsi" w:cstheme="minorHAnsi"/>
                <w:color w:val="000000"/>
                <w:sz w:val="22"/>
                <w:szCs w:val="22"/>
                <w:u w:val="single"/>
              </w:rPr>
              <w:t>MOWOP</w:t>
            </w:r>
            <w:bookmarkEnd w:id="783"/>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M</w:t>
            </w:r>
            <w:r w:rsidRPr="00B94EF3">
              <w:rPr>
                <w:rFonts w:asciiTheme="minorHAnsi" w:hAnsiTheme="minorHAnsi" w:cstheme="minorHAnsi"/>
                <w:color w:val="000000"/>
                <w:sz w:val="22"/>
                <w:szCs w:val="22"/>
              </w:rPr>
              <w:t xml:space="preserve">aster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ne-</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color w:val="000000"/>
                <w:sz w:val="22"/>
                <w:szCs w:val="22"/>
              </w:rPr>
              <w:t>orld-</w:t>
            </w:r>
            <w:r w:rsidRPr="00B94EF3">
              <w:rPr>
                <w:rFonts w:asciiTheme="minorHAnsi" w:hAnsiTheme="minorHAnsi" w:cstheme="minorHAnsi"/>
                <w:color w:val="000000"/>
                <w:sz w:val="22"/>
                <w:szCs w:val="22"/>
                <w:u w:val="single"/>
              </w:rPr>
              <w:t>O</w:t>
            </w:r>
            <w:r w:rsidRPr="00B94EF3">
              <w:rPr>
                <w:rFonts w:asciiTheme="minorHAnsi" w:hAnsiTheme="minorHAnsi" w:cstheme="minorHAnsi"/>
                <w:color w:val="000000"/>
                <w:sz w:val="22"/>
                <w:szCs w:val="22"/>
              </w:rPr>
              <w:t xml:space="preserve">rder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lan (the more specific name of the "</w:t>
            </w:r>
            <w:hyperlink r:id="rId746" w:anchor="THE_MASTER_PLAN" w:history="1">
              <w:hyperlink w:anchor="THE_MASTER_PLAN_MORE_SPECIFICALLY" w:history="1">
                <w:r w:rsidRPr="00B94EF3">
                  <w:rPr>
                    <w:rStyle w:val="Hyperlink"/>
                    <w:rFonts w:asciiTheme="minorHAnsi" w:eastAsiaTheme="majorEastAsia" w:hAnsiTheme="minorHAnsi" w:cstheme="minorHAnsi"/>
                    <w:sz w:val="22"/>
                    <w:szCs w:val="22"/>
                  </w:rPr>
                  <w:t>Master Plan</w:t>
                </w:r>
              </w:hyperlink>
            </w:hyperlink>
            <w:r w:rsidRPr="00B94EF3">
              <w:rPr>
                <w:rFonts w:asciiTheme="minorHAnsi" w:hAnsiTheme="minorHAnsi" w:cstheme="minorHAnsi"/>
                <w:color w:val="000000"/>
                <w:sz w:val="22"/>
                <w:szCs w:val="22"/>
              </w:rPr>
              <w:t xml:space="preserve">" of the </w:t>
            </w:r>
            <w:hyperlink r:id="rId74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Cabal</w:t>
            </w:r>
            <w:r w:rsidRPr="00B94EF3">
              <w:rPr>
                <w:rFonts w:asciiTheme="minorHAnsi" w:hAnsiTheme="minorHAnsi" w:cstheme="minorHAnsi"/>
                <w:color w:val="000000"/>
                <w:sz w:val="22"/>
                <w:szCs w:val="22"/>
              </w:rPr>
              <w:t xml:space="preserve"> to enslave the whole world).</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WO" w:history="1">
              <w:r w:rsidRPr="00043E49">
                <w:rPr>
                  <w:rStyle w:val="Hyperlink"/>
                  <w:rFonts w:asciiTheme="minorHAnsi" w:eastAsiaTheme="majorEastAsia" w:hAnsiTheme="minorHAnsi" w:cstheme="minorHAnsi"/>
                  <w:sz w:val="22"/>
                  <w:szCs w:val="22"/>
                </w:rPr>
                <w:t>NWO</w:t>
              </w:r>
            </w:hyperlink>
            <w:r>
              <w:rPr>
                <w:rFonts w:asciiTheme="minorHAnsi" w:hAnsiTheme="minorHAnsi" w:cstheme="minorHAnsi"/>
                <w:color w:val="000000"/>
                <w:sz w:val="22"/>
                <w:szCs w:val="22"/>
              </w:rPr>
              <w:t xml:space="preserve">, </w:t>
            </w:r>
            <w:hyperlink w:anchor="SEGWO" w:history="1">
              <w:r w:rsidRPr="00043E49">
                <w:rPr>
                  <w:rStyle w:val="Hyperlink"/>
                  <w:rFonts w:asciiTheme="minorHAnsi" w:eastAsiaTheme="majorEastAsia" w:hAnsiTheme="minorHAnsi" w:cstheme="minorHAnsi"/>
                  <w:sz w:val="22"/>
                  <w:szCs w:val="22"/>
                </w:rPr>
                <w:t>SEGWO</w:t>
              </w:r>
            </w:hyperlink>
            <w:r>
              <w:rPr>
                <w:rFonts w:asciiTheme="minorHAnsi" w:hAnsiTheme="minorHAnsi" w:cstheme="minorHAnsi"/>
                <w:color w:val="000000"/>
                <w:sz w:val="22"/>
                <w:szCs w:val="22"/>
              </w:rPr>
              <w:t xml:space="preserve">, </w:t>
            </w:r>
            <w:hyperlink w:anchor="GEDWOC" w:history="1">
              <w:r w:rsidRPr="00C04B21">
                <w:rPr>
                  <w:rStyle w:val="Hyperlink"/>
                  <w:rFonts w:asciiTheme="minorHAnsi" w:eastAsiaTheme="majorEastAsia" w:hAnsiTheme="minorHAnsi" w:cstheme="minorHAnsi"/>
                  <w:sz w:val="22"/>
                  <w:szCs w:val="22"/>
                </w:rPr>
                <w:t>GEDWOC</w:t>
              </w:r>
            </w:hyperlink>
            <w:r>
              <w:rPr>
                <w:rFonts w:asciiTheme="minorHAnsi" w:hAnsiTheme="minorHAnsi" w:cstheme="minorHAnsi"/>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94013A">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w:t>
            </w:r>
          </w:p>
        </w:tc>
      </w:tr>
      <w:tr w:rsidR="00FC35DC" w:rsidRPr="00236431" w:rsidTr="00C9273F">
        <w:tc>
          <w:tcPr>
            <w:tcW w:w="2147" w:type="dxa"/>
          </w:tcPr>
          <w:p w:rsidR="00FC35DC"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784" w:name="NaetOsexual"/>
            <w:r w:rsidRPr="00236431">
              <w:rPr>
                <w:rStyle w:val="style5"/>
                <w:rFonts w:asciiTheme="minorHAnsi" w:eastAsiaTheme="majorEastAsia" w:hAnsiTheme="minorHAnsi" w:cstheme="minorHAnsi"/>
                <w:b/>
                <w:bCs/>
                <w:color w:val="000000"/>
                <w:sz w:val="22"/>
                <w:szCs w:val="22"/>
                <w:lang w:val="it-IT"/>
              </w:rPr>
              <w:t>NaetOsexual</w:t>
            </w:r>
            <w:bookmarkEnd w:id="784"/>
          </w:p>
          <w:p w:rsidR="00FC35DC" w:rsidRPr="00236431"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785" w:name="NaetOsexuality"/>
            <w:r>
              <w:rPr>
                <w:rStyle w:val="style5"/>
                <w:rFonts w:asciiTheme="minorHAnsi" w:eastAsiaTheme="majorEastAsia" w:hAnsiTheme="minorHAnsi" w:cstheme="minorHAnsi"/>
                <w:b/>
                <w:bCs/>
                <w:color w:val="000000"/>
                <w:sz w:val="22"/>
                <w:szCs w:val="22"/>
                <w:lang w:val="it-IT"/>
              </w:rPr>
              <w:t>NaetOsexuality</w:t>
            </w:r>
            <w:bookmarkEnd w:id="78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236431">
              <w:rPr>
                <w:rFonts w:asciiTheme="minorHAnsi" w:hAnsiTheme="minorHAnsi" w:cstheme="minorHAnsi"/>
                <w:sz w:val="22"/>
                <w:szCs w:val="22"/>
              </w:rPr>
              <w:t xml:space="preserve">= </w:t>
            </w:r>
            <w:r w:rsidRPr="00236431">
              <w:rPr>
                <w:rFonts w:asciiTheme="minorHAnsi" w:hAnsiTheme="minorHAnsi" w:cstheme="minorHAnsi"/>
                <w:sz w:val="22"/>
                <w:szCs w:val="22"/>
                <w:u w:val="single"/>
              </w:rPr>
              <w:t>N</w:t>
            </w:r>
            <w:r w:rsidRPr="00236431">
              <w:rPr>
                <w:rFonts w:asciiTheme="minorHAnsi" w:hAnsiTheme="minorHAnsi" w:cstheme="minorHAnsi"/>
                <w:sz w:val="22"/>
                <w:szCs w:val="22"/>
              </w:rPr>
              <w:t xml:space="preserve">o </w:t>
            </w:r>
            <w:r w:rsidRPr="00236431">
              <w:rPr>
                <w:rFonts w:asciiTheme="minorHAnsi" w:hAnsiTheme="minorHAnsi" w:cstheme="minorHAnsi"/>
                <w:sz w:val="22"/>
                <w:szCs w:val="22"/>
                <w:u w:val="single"/>
              </w:rPr>
              <w:t>A</w:t>
            </w:r>
            <w:r w:rsidRPr="00236431">
              <w:rPr>
                <w:rFonts w:asciiTheme="minorHAnsi" w:hAnsiTheme="minorHAnsi" w:cstheme="minorHAnsi"/>
                <w:sz w:val="22"/>
                <w:szCs w:val="22"/>
              </w:rPr>
              <w:t xml:space="preserve">nal </w:t>
            </w:r>
            <w:r w:rsidRPr="00236431">
              <w:rPr>
                <w:rFonts w:asciiTheme="minorHAnsi" w:hAnsiTheme="minorHAnsi" w:cstheme="minorHAnsi"/>
                <w:sz w:val="22"/>
                <w:szCs w:val="22"/>
                <w:u w:val="single"/>
              </w:rPr>
              <w:t>E</w:t>
            </w:r>
            <w:r w:rsidRPr="00236431">
              <w:rPr>
                <w:rFonts w:asciiTheme="minorHAnsi" w:hAnsiTheme="minorHAnsi" w:cstheme="minorHAnsi"/>
                <w:sz w:val="22"/>
                <w:szCs w:val="22"/>
              </w:rPr>
              <w:t xml:space="preserve">qual </w:t>
            </w:r>
            <w:r w:rsidRPr="00236431">
              <w:rPr>
                <w:rFonts w:asciiTheme="minorHAnsi" w:hAnsiTheme="minorHAnsi" w:cstheme="minorHAnsi"/>
                <w:sz w:val="22"/>
                <w:szCs w:val="22"/>
                <w:u w:val="single"/>
              </w:rPr>
              <w:t>T</w:t>
            </w:r>
            <w:r w:rsidRPr="00236431">
              <w:rPr>
                <w:rFonts w:asciiTheme="minorHAnsi" w:hAnsiTheme="minorHAnsi" w:cstheme="minorHAnsi"/>
                <w:sz w:val="22"/>
                <w:szCs w:val="22"/>
              </w:rPr>
              <w:t xml:space="preserve">emporary </w:t>
            </w:r>
            <w:r w:rsidRPr="00236431">
              <w:rPr>
                <w:rFonts w:asciiTheme="minorHAnsi" w:hAnsiTheme="minorHAnsi" w:cstheme="minorHAnsi"/>
                <w:sz w:val="22"/>
                <w:szCs w:val="22"/>
                <w:u w:val="single"/>
              </w:rPr>
              <w:t>O</w:t>
            </w:r>
            <w:r w:rsidRPr="00236431">
              <w:rPr>
                <w:rFonts w:asciiTheme="minorHAnsi" w:hAnsiTheme="minorHAnsi" w:cstheme="minorHAnsi"/>
                <w:sz w:val="22"/>
                <w:szCs w:val="22"/>
              </w:rPr>
              <w:t xml:space="preserve">ccasional </w:t>
            </w:r>
            <w:r w:rsidRPr="00236431">
              <w:rPr>
                <w:rFonts w:asciiTheme="minorHAnsi" w:hAnsiTheme="minorHAnsi" w:cstheme="minorHAnsi"/>
                <w:sz w:val="22"/>
                <w:szCs w:val="22"/>
                <w:u w:val="single"/>
              </w:rPr>
              <w:t>Sexual</w:t>
            </w:r>
            <w:r>
              <w:rPr>
                <w:rFonts w:asciiTheme="minorHAnsi" w:hAnsiTheme="minorHAnsi" w:cstheme="minorHAnsi"/>
                <w:sz w:val="22"/>
                <w:szCs w:val="22"/>
              </w:rPr>
              <w:t xml:space="preserve">. This is the sexual activity of a heterosexual who temporarily will get involved with an “Equal” (same-sex) partner on an occasional basis, while excluding anal sex, usually before marriage, at a young age, when the partners are fully equipped to fully enjoy sexual pleasure, but net yet capable of facing the risks of a pregnancy and the support of a new family. </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The NaetOsexual is a valid normal intermediate category between the Homosexual and the Heterosexual. Most young men in particular who are not ready for marriage go through some instances of NaetOsexuality. </w:t>
            </w:r>
          </w:p>
          <w:p w:rsidR="00FC35DC" w:rsidRPr="00236431"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Fonts w:asciiTheme="minorHAnsi" w:hAnsiTheme="minorHAnsi" w:cstheme="minorHAnsi"/>
                <w:sz w:val="22"/>
                <w:szCs w:val="22"/>
              </w:rPr>
              <w:t xml:space="preserve">+r. </w:t>
            </w:r>
            <w:hyperlink w:anchor="Nasexual" w:history="1">
              <w:r w:rsidRPr="00C8090F">
                <w:rPr>
                  <w:rStyle w:val="Hyperlink"/>
                  <w:rFonts w:asciiTheme="minorHAnsi" w:eastAsiaTheme="majorEastAsia" w:hAnsiTheme="minorHAnsi" w:cstheme="minorHAnsi"/>
                  <w:sz w:val="22"/>
                  <w:szCs w:val="22"/>
                </w:rPr>
                <w:t>Nasexual</w:t>
              </w:r>
            </w:hyperlink>
            <w:r>
              <w:rPr>
                <w:rFonts w:asciiTheme="minorHAnsi" w:hAnsiTheme="minorHAnsi" w:cstheme="minorHAnsi"/>
                <w:sz w:val="22"/>
                <w:szCs w:val="22"/>
              </w:rPr>
              <w:t xml:space="preserve">, </w:t>
            </w:r>
            <w:hyperlink w:anchor="EqualOsexual" w:history="1">
              <w:r w:rsidRPr="00C8090F">
                <w:rPr>
                  <w:rStyle w:val="Hyperlink"/>
                  <w:rFonts w:asciiTheme="minorHAnsi" w:eastAsiaTheme="majorEastAsia" w:hAnsiTheme="minorHAnsi" w:cstheme="minorHAnsi"/>
                  <w:sz w:val="22"/>
                  <w:szCs w:val="22"/>
                </w:rPr>
                <w:t>EqualOsexual</w:t>
              </w:r>
            </w:hyperlink>
            <w:r>
              <w:rPr>
                <w:rFonts w:asciiTheme="minorHAnsi" w:hAnsiTheme="minorHAnsi" w:cstheme="minorHAnsi"/>
                <w:sz w:val="22"/>
                <w:szCs w:val="22"/>
              </w:rPr>
              <w:t xml:space="preserve">, </w:t>
            </w:r>
            <w:hyperlink w:anchor="NASHA" w:history="1">
              <w:r w:rsidR="00590F70" w:rsidRPr="00590F70">
                <w:rPr>
                  <w:rStyle w:val="Hyperlink"/>
                  <w:rFonts w:asciiTheme="minorHAnsi" w:hAnsiTheme="minorHAnsi" w:cstheme="minorHAnsi"/>
                  <w:sz w:val="22"/>
                  <w:szCs w:val="22"/>
                </w:rPr>
                <w:t>NASHA</w:t>
              </w:r>
            </w:hyperlink>
            <w:r w:rsidR="00590F70">
              <w:rPr>
                <w:rFonts w:asciiTheme="minorHAnsi" w:hAnsiTheme="minorHAnsi" w:cstheme="minorHAnsi"/>
                <w:sz w:val="22"/>
                <w:szCs w:val="22"/>
              </w:rPr>
              <w:t xml:space="preserve">, </w:t>
            </w:r>
            <w:hyperlink w:anchor="SEVAP" w:history="1">
              <w:r w:rsidR="00590F70" w:rsidRPr="00590F70">
                <w:rPr>
                  <w:rStyle w:val="Hyperlink"/>
                  <w:rFonts w:asciiTheme="minorHAnsi" w:hAnsiTheme="minorHAnsi" w:cstheme="minorHAnsi"/>
                  <w:sz w:val="22"/>
                  <w:szCs w:val="22"/>
                </w:rPr>
                <w:t>SEVAP</w:t>
              </w:r>
            </w:hyperlink>
            <w:r w:rsidR="00590F70">
              <w:rPr>
                <w:rFonts w:asciiTheme="minorHAnsi" w:hAnsiTheme="minorHAnsi" w:cstheme="minorHAnsi"/>
                <w:sz w:val="22"/>
                <w:szCs w:val="22"/>
              </w:rPr>
              <w:t xml:space="preserve">, </w:t>
            </w:r>
            <w:hyperlink w:anchor="NakBisexual" w:history="1">
              <w:r w:rsidR="00590F70" w:rsidRPr="00590F70">
                <w:rPr>
                  <w:rStyle w:val="Hyperlink"/>
                  <w:rFonts w:asciiTheme="minorHAnsi" w:hAnsiTheme="minorHAnsi" w:cstheme="minorHAnsi"/>
                  <w:sz w:val="22"/>
                  <w:szCs w:val="22"/>
                </w:rPr>
                <w:t>NakBisexual</w:t>
              </w:r>
            </w:hyperlink>
            <w:r w:rsidR="00590F70">
              <w:rPr>
                <w:rFonts w:asciiTheme="minorHAnsi" w:hAnsiTheme="minorHAnsi" w:cstheme="minorHAnsi"/>
                <w:sz w:val="22"/>
                <w:szCs w:val="22"/>
              </w:rPr>
              <w:t xml:space="preserve">, </w:t>
            </w:r>
            <w:hyperlink w:anchor="NapovSexual" w:history="1">
              <w:r w:rsidR="00590F70" w:rsidRPr="00590F70">
                <w:rPr>
                  <w:rStyle w:val="Hyperlink"/>
                  <w:rFonts w:asciiTheme="minorHAnsi" w:hAnsiTheme="minorHAnsi" w:cstheme="minorHAnsi"/>
                  <w:sz w:val="22"/>
                  <w:szCs w:val="22"/>
                </w:rPr>
                <w:t>NapovSexual</w:t>
              </w:r>
            </w:hyperlink>
            <w:r w:rsidR="00590F70">
              <w:rPr>
                <w:rFonts w:asciiTheme="minorHAnsi" w:hAnsiTheme="minorHAnsi" w:cstheme="minorHAnsi"/>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86" w:name="NAM"/>
            <w:r>
              <w:rPr>
                <w:rStyle w:val="Strong"/>
                <w:rFonts w:asciiTheme="minorHAnsi" w:hAnsiTheme="minorHAnsi" w:cstheme="minorHAnsi"/>
                <w:color w:val="000000"/>
                <w:sz w:val="22"/>
                <w:szCs w:val="22"/>
                <w:u w:val="single"/>
              </w:rPr>
              <w:t>NAM</w:t>
            </w:r>
            <w:bookmarkEnd w:id="78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8777F9">
              <w:rPr>
                <w:rFonts w:asciiTheme="minorHAnsi" w:hAnsiTheme="minorHAnsi" w:cstheme="minorHAnsi"/>
                <w:color w:val="000000"/>
                <w:sz w:val="22"/>
                <w:szCs w:val="22"/>
                <w:u w:val="single"/>
              </w:rPr>
              <w:t>N</w:t>
            </w:r>
            <w:r>
              <w:rPr>
                <w:rFonts w:asciiTheme="minorHAnsi" w:hAnsiTheme="minorHAnsi" w:cstheme="minorHAnsi"/>
                <w:color w:val="000000"/>
                <w:sz w:val="22"/>
                <w:szCs w:val="22"/>
              </w:rPr>
              <w:t xml:space="preserve">atural </w:t>
            </w:r>
            <w:r w:rsidRPr="008777F9">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lternative </w:t>
            </w:r>
            <w:r w:rsidRPr="008777F9">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edicine. This is always the only type of medicine allowed in </w:t>
            </w:r>
            <w:hyperlink r:id="rId748"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r>
              <w:rPr>
                <w:rFonts w:asciiTheme="minorHAnsi" w:hAnsiTheme="minorHAnsi" w:cstheme="minorHAnsi"/>
                <w:color w:val="000000"/>
                <w:sz w:val="22"/>
                <w:szCs w:val="22"/>
              </w:rPr>
              <w:t xml:space="preserve"> when it is possible to do it. In such cases a BigPharma artificial product is absolutely prohibited.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oGANO" w:history="1">
              <w:r w:rsidRPr="00236E76">
                <w:rPr>
                  <w:rStyle w:val="Hyperlink"/>
                  <w:rFonts w:asciiTheme="minorHAnsi" w:eastAsiaTheme="majorEastAsia" w:hAnsiTheme="minorHAnsi" w:cstheme="minorHAnsi"/>
                  <w:sz w:val="22"/>
                  <w:szCs w:val="22"/>
                </w:rPr>
                <w:t>NoGANO</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87" w:name="NAMA"/>
            <w:r w:rsidRPr="00B94EF3">
              <w:rPr>
                <w:rStyle w:val="Strong"/>
                <w:rFonts w:asciiTheme="minorHAnsi" w:hAnsiTheme="minorHAnsi" w:cstheme="minorHAnsi"/>
                <w:color w:val="000000"/>
                <w:sz w:val="22"/>
                <w:szCs w:val="22"/>
                <w:u w:val="single"/>
              </w:rPr>
              <w:t>NAMA</w:t>
            </w:r>
            <w:bookmarkEnd w:id="787"/>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88" w:name="NAMACIT"/>
            <w:r>
              <w:rPr>
                <w:rStyle w:val="Strong"/>
                <w:rFonts w:asciiTheme="minorHAnsi" w:hAnsiTheme="minorHAnsi" w:cstheme="minorHAnsi"/>
                <w:color w:val="000000"/>
                <w:sz w:val="22"/>
                <w:szCs w:val="22"/>
                <w:u w:val="single"/>
              </w:rPr>
              <w:t>NAMACIT</w:t>
            </w:r>
            <w:bookmarkEnd w:id="788"/>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789" w:name="NAMAPRO"/>
            <w:r>
              <w:rPr>
                <w:rStyle w:val="Strong"/>
                <w:rFonts w:asciiTheme="minorHAnsi" w:hAnsiTheme="minorHAnsi" w:cstheme="minorHAnsi"/>
                <w:color w:val="000000"/>
                <w:sz w:val="22"/>
                <w:szCs w:val="22"/>
                <w:u w:val="single"/>
              </w:rPr>
              <w:t>NAMAPRO</w:t>
            </w:r>
            <w:bookmarkEnd w:id="789"/>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790" w:name="NamArium"/>
            <w:r>
              <w:rPr>
                <w:rStyle w:val="Strong"/>
                <w:rFonts w:asciiTheme="minorHAnsi" w:hAnsiTheme="minorHAnsi" w:cstheme="minorHAnsi"/>
                <w:color w:val="000000"/>
                <w:sz w:val="22"/>
                <w:szCs w:val="22"/>
                <w:u w:val="single"/>
              </w:rPr>
              <w:t>NamArium</w:t>
            </w:r>
            <w:bookmarkEnd w:id="790"/>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NAMA </w:t>
            </w: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rPr>
              <w:t xml:space="preserve">ational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utonomous </w:t>
            </w:r>
            <w:r w:rsidRPr="00B94EF3">
              <w:rPr>
                <w:rStyle w:val="style5"/>
                <w:rFonts w:asciiTheme="minorHAnsi" w:eastAsiaTheme="majorEastAsia" w:hAnsiTheme="minorHAnsi" w:cstheme="minorHAnsi"/>
                <w:color w:val="000000"/>
                <w:sz w:val="22"/>
                <w:szCs w:val="22"/>
                <w:u w:val="single"/>
              </w:rPr>
              <w:t>M</w:t>
            </w:r>
            <w:r w:rsidRPr="00B94EF3">
              <w:rPr>
                <w:rFonts w:asciiTheme="minorHAnsi" w:hAnsiTheme="minorHAnsi" w:cstheme="minorHAnsi"/>
                <w:color w:val="000000"/>
                <w:sz w:val="22"/>
                <w:szCs w:val="22"/>
              </w:rPr>
              <w:t xml:space="preserve">onetary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gency</w:t>
            </w:r>
            <w:r>
              <w:rPr>
                <w:rFonts w:asciiTheme="minorHAnsi" w:hAnsiTheme="minorHAnsi" w:cstheme="minorHAnsi"/>
                <w:color w:val="000000"/>
                <w:sz w:val="22"/>
                <w:szCs w:val="22"/>
              </w:rPr>
              <w:t xml:space="preserve"> (the national Treasury).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NAMACIT = </w:t>
            </w:r>
            <w:r w:rsidRPr="00EA6B76">
              <w:rPr>
                <w:rFonts w:asciiTheme="minorHAnsi" w:hAnsiTheme="minorHAnsi" w:cstheme="minorHAnsi"/>
                <w:color w:val="000000"/>
                <w:sz w:val="22"/>
                <w:szCs w:val="22"/>
                <w:u w:val="single"/>
              </w:rPr>
              <w:t>NAMA</w:t>
            </w:r>
            <w:r>
              <w:rPr>
                <w:rFonts w:asciiTheme="minorHAnsi" w:hAnsiTheme="minorHAnsi" w:cstheme="minorHAnsi"/>
                <w:color w:val="000000"/>
                <w:sz w:val="22"/>
                <w:szCs w:val="22"/>
              </w:rPr>
              <w:t xml:space="preserve"> </w:t>
            </w:r>
            <w:r w:rsidRPr="00EA6B76">
              <w:rPr>
                <w:rFonts w:asciiTheme="minorHAnsi" w:hAnsiTheme="minorHAnsi" w:cstheme="minorHAnsi"/>
                <w:color w:val="000000"/>
                <w:sz w:val="22"/>
                <w:szCs w:val="22"/>
                <w:u w:val="single"/>
              </w:rPr>
              <w:t>Cit</w:t>
            </w:r>
            <w:r>
              <w:rPr>
                <w:rFonts w:asciiTheme="minorHAnsi" w:hAnsiTheme="minorHAnsi" w:cstheme="minorHAnsi"/>
                <w:color w:val="000000"/>
                <w:sz w:val="22"/>
                <w:szCs w:val="22"/>
              </w:rPr>
              <w:t xml:space="preserve">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NAMAPRO = </w:t>
            </w:r>
            <w:r w:rsidRPr="00EA6B76">
              <w:rPr>
                <w:rFonts w:asciiTheme="minorHAnsi" w:hAnsiTheme="minorHAnsi" w:cstheme="minorHAnsi"/>
                <w:color w:val="000000"/>
                <w:sz w:val="22"/>
                <w:szCs w:val="22"/>
                <w:u w:val="single"/>
              </w:rPr>
              <w:t>NAMA</w:t>
            </w:r>
            <w:r>
              <w:rPr>
                <w:rFonts w:asciiTheme="minorHAnsi" w:hAnsiTheme="minorHAnsi" w:cstheme="minorHAnsi"/>
                <w:color w:val="000000"/>
                <w:sz w:val="22"/>
                <w:szCs w:val="22"/>
              </w:rPr>
              <w:t xml:space="preserve"> </w:t>
            </w:r>
            <w:r w:rsidRPr="00EA6B76">
              <w:rPr>
                <w:rFonts w:asciiTheme="minorHAnsi" w:hAnsiTheme="minorHAnsi" w:cstheme="minorHAnsi"/>
                <w:color w:val="000000"/>
                <w:sz w:val="22"/>
                <w:szCs w:val="22"/>
                <w:u w:val="single"/>
              </w:rPr>
              <w:t>Pro</w:t>
            </w:r>
            <w:r>
              <w:rPr>
                <w:rFonts w:asciiTheme="minorHAnsi" w:hAnsiTheme="minorHAnsi" w:cstheme="minorHAnsi"/>
                <w:color w:val="000000"/>
                <w:sz w:val="22"/>
                <w:szCs w:val="22"/>
              </w:rPr>
              <w:t xml:space="preserve">vincial.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The NAMA at national level has full transparency access to control the two lower levels of the NAMACIT and the NAMAPRO.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NamArium = </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rPr>
              <w:t xml:space="preserve">ational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utonomous </w:t>
            </w:r>
            <w:r w:rsidRPr="00B94EF3">
              <w:rPr>
                <w:rStyle w:val="style5"/>
                <w:rFonts w:asciiTheme="minorHAnsi" w:eastAsiaTheme="majorEastAsia" w:hAnsiTheme="minorHAnsi" w:cstheme="minorHAnsi"/>
                <w:color w:val="000000"/>
                <w:sz w:val="22"/>
                <w:szCs w:val="22"/>
                <w:u w:val="single"/>
              </w:rPr>
              <w:t>M</w:t>
            </w:r>
            <w:r w:rsidRPr="00B94EF3">
              <w:rPr>
                <w:rFonts w:asciiTheme="minorHAnsi" w:hAnsiTheme="minorHAnsi" w:cstheme="minorHAnsi"/>
                <w:color w:val="000000"/>
                <w:sz w:val="22"/>
                <w:szCs w:val="22"/>
              </w:rPr>
              <w:t xml:space="preserve">onetary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gency</w:t>
            </w:r>
            <w:r>
              <w:rPr>
                <w:rFonts w:asciiTheme="minorHAnsi" w:hAnsiTheme="minorHAnsi" w:cstheme="minorHAnsi"/>
                <w:color w:val="000000"/>
                <w:sz w:val="22"/>
                <w:szCs w:val="22"/>
              </w:rPr>
              <w:t xml:space="preserve"> </w:t>
            </w:r>
            <w:r w:rsidRPr="00AF3578">
              <w:rPr>
                <w:rFonts w:asciiTheme="minorHAnsi" w:hAnsiTheme="minorHAnsi" w:cstheme="minorHAnsi"/>
                <w:color w:val="000000"/>
                <w:sz w:val="22"/>
                <w:szCs w:val="22"/>
                <w:u w:val="single"/>
              </w:rPr>
              <w:t>Arium</w:t>
            </w:r>
            <w:r>
              <w:rPr>
                <w:rFonts w:asciiTheme="minorHAnsi" w:hAnsiTheme="minorHAnsi" w:cstheme="minorHAnsi"/>
                <w:color w:val="000000"/>
                <w:sz w:val="22"/>
                <w:szCs w:val="22"/>
              </w:rPr>
              <w:t>. This is t</w:t>
            </w:r>
            <w:r w:rsidRPr="00B94EF3">
              <w:rPr>
                <w:rFonts w:asciiTheme="minorHAnsi" w:hAnsiTheme="minorHAnsi" w:cstheme="minorHAnsi"/>
                <w:color w:val="000000"/>
                <w:sz w:val="22"/>
                <w:szCs w:val="22"/>
              </w:rPr>
              <w:t xml:space="preserve">he </w:t>
            </w:r>
            <w:r>
              <w:rPr>
                <w:rFonts w:asciiTheme="minorHAnsi" w:hAnsiTheme="minorHAnsi" w:cstheme="minorHAnsi"/>
                <w:color w:val="000000"/>
                <w:sz w:val="22"/>
                <w:szCs w:val="22"/>
              </w:rPr>
              <w:t xml:space="preserve">specific </w:t>
            </w:r>
            <w:r w:rsidRPr="00B94EF3">
              <w:rPr>
                <w:rFonts w:asciiTheme="minorHAnsi" w:hAnsiTheme="minorHAnsi" w:cstheme="minorHAnsi"/>
                <w:color w:val="000000"/>
                <w:sz w:val="22"/>
                <w:szCs w:val="22"/>
              </w:rPr>
              <w:t>agency of the</w:t>
            </w:r>
            <w:r>
              <w:rPr>
                <w:rFonts w:asciiTheme="minorHAnsi" w:hAnsiTheme="minorHAnsi" w:cstheme="minorHAnsi"/>
                <w:color w:val="000000"/>
                <w:sz w:val="22"/>
                <w:szCs w:val="22"/>
              </w:rPr>
              <w:t xml:space="preserve"> </w:t>
            </w:r>
            <w:hyperlink w:anchor="MonetArium" w:history="1">
              <w:r w:rsidRPr="006C5535">
                <w:rPr>
                  <w:rStyle w:val="Hyperlink"/>
                  <w:rFonts w:asciiTheme="minorHAnsi" w:eastAsiaTheme="majorEastAsia" w:hAnsiTheme="minorHAnsi" w:cstheme="minorHAnsi"/>
                  <w:sz w:val="22"/>
                  <w:szCs w:val="22"/>
                </w:rPr>
                <w:t>MonetArium</w:t>
              </w:r>
            </w:hyperlink>
            <w:r>
              <w:rPr>
                <w:rFonts w:asciiTheme="minorHAnsi" w:hAnsiTheme="minorHAnsi" w:cstheme="minorHAnsi"/>
                <w:color w:val="000000"/>
                <w:sz w:val="22"/>
                <w:szCs w:val="22"/>
              </w:rPr>
              <w:t xml:space="preserve"> of the</w:t>
            </w:r>
            <w:r w:rsidRPr="00B94EF3">
              <w:rPr>
                <w:rFonts w:asciiTheme="minorHAnsi" w:hAnsiTheme="minorHAnsi" w:cstheme="minorHAnsi"/>
                <w:color w:val="000000"/>
                <w:sz w:val="22"/>
                <w:szCs w:val="22"/>
              </w:rPr>
              <w:t xml:space="preserve"> </w:t>
            </w:r>
            <w:hyperlink r:id="rId749" w:anchor="ZBAP_TetractArium.jpg"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sidRPr="00B94EF3">
              <w:rPr>
                <w:rFonts w:asciiTheme="minorHAnsi" w:hAnsiTheme="minorHAnsi" w:cstheme="minorHAnsi"/>
                <w:color w:val="000000"/>
                <w:sz w:val="22"/>
                <w:szCs w:val="22"/>
              </w:rPr>
              <w:t xml:space="preserve"> of </w:t>
            </w:r>
            <w:hyperlink r:id="rId750" w:anchor="Voc_FtabAristarchy" w:history="1">
              <w:hyperlink w:anchor="FtabAristarchy" w:history="1">
                <w:hyperlink w:anchor="FtabAristarchy" w:history="1">
                  <w:hyperlink r:id="rId751"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governance with competence for </w:t>
            </w:r>
            <w:r w:rsidRPr="00B94EF3">
              <w:rPr>
                <w:rFonts w:asciiTheme="minorHAnsi" w:hAnsiTheme="minorHAnsi" w:cstheme="minorHAnsi"/>
                <w:color w:val="000000"/>
                <w:sz w:val="22"/>
                <w:szCs w:val="22"/>
              </w:rPr>
              <w:t xml:space="preserve">issuing </w:t>
            </w:r>
            <w:r>
              <w:rPr>
                <w:rFonts w:asciiTheme="minorHAnsi" w:hAnsiTheme="minorHAnsi" w:cstheme="minorHAnsi"/>
                <w:color w:val="000000"/>
                <w:sz w:val="22"/>
                <w:szCs w:val="22"/>
              </w:rPr>
              <w:t xml:space="preserve">new </w:t>
            </w:r>
            <w:r w:rsidRPr="00B94EF3">
              <w:rPr>
                <w:rFonts w:asciiTheme="minorHAnsi" w:hAnsiTheme="minorHAnsi" w:cstheme="minorHAnsi"/>
                <w:color w:val="000000"/>
                <w:sz w:val="22"/>
                <w:szCs w:val="22"/>
              </w:rPr>
              <w:t>debt-free treasury money.</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 </w:t>
            </w:r>
            <w:hyperlink w:anchor="Trustmoney" w:history="1">
              <w:r w:rsidRPr="003322A2">
                <w:rPr>
                  <w:rStyle w:val="Hyperlink"/>
                  <w:rFonts w:asciiTheme="minorHAnsi" w:eastAsiaTheme="majorEastAsia" w:hAnsiTheme="minorHAnsi" w:cstheme="minorHAnsi"/>
                  <w:sz w:val="22"/>
                  <w:szCs w:val="22"/>
                </w:rPr>
                <w:t>Trustmoney</w:t>
              </w:r>
            </w:hyperlink>
            <w:r>
              <w:rPr>
                <w:rFonts w:asciiTheme="minorHAnsi" w:hAnsiTheme="minorHAnsi" w:cstheme="minorHAnsi"/>
                <w:color w:val="000000"/>
                <w:sz w:val="22"/>
                <w:szCs w:val="22"/>
              </w:rPr>
              <w:t xml:space="preserve">, </w:t>
            </w:r>
            <w:hyperlink w:anchor="MonetArium" w:history="1">
              <w:r w:rsidRPr="006C5535">
                <w:rPr>
                  <w:rStyle w:val="Hyperlink"/>
                  <w:rFonts w:asciiTheme="minorHAnsi" w:eastAsiaTheme="majorEastAsia" w:hAnsiTheme="minorHAnsi" w:cstheme="minorHAnsi"/>
                  <w:sz w:val="22"/>
                  <w:szCs w:val="22"/>
                </w:rPr>
                <w:t>MonetArium</w:t>
              </w:r>
            </w:hyperlink>
            <w:r>
              <w:rPr>
                <w:rFonts w:asciiTheme="minorHAnsi" w:hAnsiTheme="minorHAnsi" w:cstheme="minorHAnsi"/>
                <w:color w:val="000000"/>
                <w:sz w:val="22"/>
                <w:szCs w:val="22"/>
              </w:rPr>
              <w:t xml:space="preserve">, </w:t>
            </w:r>
            <w:hyperlink r:id="rId752" w:anchor="ZBAP_TetractArium.jpg"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hyperlink w:anchor="MATDAW" w:history="1">
              <w:r w:rsidRPr="00CF55EF">
                <w:rPr>
                  <w:rStyle w:val="Hyperlink"/>
                  <w:rFonts w:asciiTheme="minorHAnsi" w:eastAsiaTheme="majorEastAsia" w:hAnsiTheme="minorHAnsi" w:cstheme="minorHAnsi"/>
                  <w:sz w:val="22"/>
                  <w:szCs w:val="22"/>
                </w:rPr>
                <w:t>MATDAW</w:t>
              </w:r>
            </w:hyperlink>
            <w:r>
              <w:rPr>
                <w:rFonts w:asciiTheme="minorHAnsi" w:hAnsiTheme="minorHAnsi" w:cstheme="minorHAnsi"/>
                <w:color w:val="000000"/>
                <w:sz w:val="22"/>
                <w:szCs w:val="22"/>
              </w:rPr>
              <w:t xml:space="preserve">, </w:t>
            </w:r>
            <w:hyperlink w:anchor="PEBSTRER" w:history="1">
              <w:r w:rsidRPr="006F0682">
                <w:rPr>
                  <w:rStyle w:val="Hyperlink"/>
                  <w:rFonts w:asciiTheme="minorHAnsi" w:eastAsiaTheme="majorEastAsia" w:hAnsiTheme="minorHAnsi" w:cstheme="minorHAnsi"/>
                  <w:sz w:val="22"/>
                  <w:szCs w:val="22"/>
                </w:rPr>
                <w:t>PEBSTRER</w:t>
              </w:r>
            </w:hyperlink>
            <w:r>
              <w:rPr>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textAlignment w:val="baseline"/>
              <w:rPr>
                <w:rFonts w:cstheme="minorHAnsi"/>
                <w:color w:val="000000"/>
                <w:u w:val="single"/>
              </w:rPr>
            </w:pPr>
            <w:bookmarkStart w:id="791" w:name="NAS"/>
            <w:r w:rsidRPr="00B94EF3">
              <w:rPr>
                <w:rStyle w:val="Strong"/>
                <w:rFonts w:cstheme="minorHAnsi"/>
                <w:color w:val="000000"/>
                <w:u w:val="single"/>
              </w:rPr>
              <w:lastRenderedPageBreak/>
              <w:t>NAS</w:t>
            </w:r>
            <w:bookmarkEnd w:id="791"/>
            <w:r w:rsidRPr="00B94EF3">
              <w:rPr>
                <w:rFonts w:cstheme="minorHAnsi"/>
                <w:color w:val="000000"/>
                <w:u w:val="single"/>
              </w:rPr>
              <w:t xml:space="preserve"> </w:t>
            </w:r>
          </w:p>
        </w:tc>
        <w:tc>
          <w:tcPr>
            <w:tcW w:w="7027" w:type="dxa"/>
          </w:tcPr>
          <w:p w:rsidR="00FC35DC" w:rsidRPr="00B94EF3" w:rsidRDefault="00FC35DC" w:rsidP="00C9273F">
            <w:pPr>
              <w:textAlignment w:val="baseline"/>
              <w:rPr>
                <w:rFonts w:cstheme="minorHAnsi"/>
                <w:color w:val="000000"/>
              </w:rPr>
            </w:pPr>
            <w:r w:rsidRPr="00B94EF3">
              <w:rPr>
                <w:rFonts w:cstheme="minorHAnsi"/>
                <w:color w:val="000000"/>
              </w:rPr>
              <w:t xml:space="preserve">= </w:t>
            </w:r>
            <w:r w:rsidRPr="00B94EF3">
              <w:rPr>
                <w:rStyle w:val="style5"/>
                <w:rFonts w:cstheme="minorHAnsi"/>
                <w:color w:val="000000"/>
                <w:u w:val="single"/>
              </w:rPr>
              <w:t>N</w:t>
            </w:r>
            <w:r w:rsidRPr="00B94EF3">
              <w:rPr>
                <w:rFonts w:cstheme="minorHAnsi"/>
                <w:color w:val="000000"/>
              </w:rPr>
              <w:t xml:space="preserve">urseAide </w:t>
            </w:r>
            <w:r w:rsidRPr="00B94EF3">
              <w:rPr>
                <w:rStyle w:val="style5"/>
                <w:rFonts w:cstheme="minorHAnsi"/>
                <w:color w:val="000000"/>
                <w:u w:val="single"/>
              </w:rPr>
              <w:t>A</w:t>
            </w:r>
            <w:r w:rsidRPr="00B94EF3">
              <w:rPr>
                <w:rFonts w:cstheme="minorHAnsi"/>
                <w:color w:val="000000"/>
              </w:rPr>
              <w:t xml:space="preserve">nnual </w:t>
            </w:r>
            <w:r w:rsidRPr="00B94EF3">
              <w:rPr>
                <w:rStyle w:val="style5"/>
                <w:rFonts w:cstheme="minorHAnsi"/>
                <w:color w:val="000000"/>
                <w:u w:val="single"/>
              </w:rPr>
              <w:t>S</w:t>
            </w:r>
            <w:r w:rsidRPr="00B94EF3">
              <w:rPr>
                <w:rFonts w:cstheme="minorHAnsi"/>
                <w:color w:val="000000"/>
              </w:rPr>
              <w:t>alary (This hospital position is considered both essential and hard meritorious work within any community).</w:t>
            </w:r>
          </w:p>
          <w:p w:rsidR="00FC35DC" w:rsidRPr="00844F3B" w:rsidRDefault="00FC35DC" w:rsidP="00E53E65">
            <w:pPr>
              <w:textAlignment w:val="baseline"/>
              <w:rPr>
                <w:rFonts w:cstheme="minorHAnsi"/>
                <w:color w:val="000000"/>
                <w:lang w:val="it-IT"/>
              </w:rPr>
            </w:pPr>
            <w:r w:rsidRPr="00844F3B">
              <w:rPr>
                <w:rFonts w:cstheme="minorHAnsi"/>
                <w:color w:val="000000"/>
                <w:lang w:val="it-IT"/>
              </w:rPr>
              <w:t xml:space="preserve">+ r. </w:t>
            </w:r>
            <w:hyperlink w:anchor="NUS" w:history="1">
              <w:hyperlink w:anchor="NUSP" w:history="1">
                <w:r w:rsidR="00E53E65" w:rsidRPr="00844F3B">
                  <w:rPr>
                    <w:rStyle w:val="Hyperlink"/>
                    <w:rFonts w:cstheme="minorHAnsi"/>
                    <w:lang w:val="it-IT"/>
                  </w:rPr>
                  <w:t>NUSP</w:t>
                </w:r>
              </w:hyperlink>
            </w:hyperlink>
            <w:r w:rsidR="00E53E65" w:rsidRPr="00844F3B">
              <w:rPr>
                <w:rFonts w:cstheme="minorHAnsi"/>
                <w:color w:val="000000"/>
                <w:lang w:val="it-IT"/>
              </w:rPr>
              <w:t xml:space="preserve">, </w:t>
            </w:r>
            <w:hyperlink w:anchor="NASCO" w:history="1">
              <w:r w:rsidR="00E53E65" w:rsidRPr="00844F3B">
                <w:rPr>
                  <w:rStyle w:val="Hyperlink"/>
                  <w:rFonts w:cstheme="minorHAnsi"/>
                  <w:lang w:val="it-IT"/>
                </w:rPr>
                <w:t>NASCO</w:t>
              </w:r>
            </w:hyperlink>
            <w:r w:rsidR="00E53E65" w:rsidRPr="00844F3B">
              <w:rPr>
                <w:rFonts w:cstheme="minorHAnsi"/>
                <w:color w:val="000000"/>
                <w:lang w:val="it-IT"/>
              </w:rPr>
              <w:t xml:space="preserve">, </w:t>
            </w:r>
            <w:hyperlink w:anchor="NASMA" w:history="1">
              <w:r w:rsidR="00E53E65" w:rsidRPr="00844F3B">
                <w:rPr>
                  <w:rStyle w:val="Hyperlink"/>
                  <w:rFonts w:cstheme="minorHAnsi"/>
                  <w:lang w:val="it-IT"/>
                </w:rPr>
                <w:t>NASMA</w:t>
              </w:r>
            </w:hyperlink>
            <w:r w:rsidR="00E53E65" w:rsidRPr="00844F3B">
              <w:rPr>
                <w:rFonts w:cstheme="minorHAnsi"/>
                <w:color w:val="000000"/>
                <w:lang w:val="it-IT"/>
              </w:rPr>
              <w:t xml:space="preserve">, </w:t>
            </w:r>
            <w:hyperlink w:anchor="NASMAP" w:history="1">
              <w:r w:rsidR="00E53E65" w:rsidRPr="00844F3B">
                <w:rPr>
                  <w:rStyle w:val="Hyperlink"/>
                  <w:rFonts w:cstheme="minorHAnsi"/>
                  <w:lang w:val="it-IT"/>
                </w:rPr>
                <w:t>NASMAP</w:t>
              </w:r>
            </w:hyperlink>
            <w:r w:rsidR="00E53E65" w:rsidRPr="00844F3B">
              <w:rPr>
                <w:rFonts w:cstheme="minorHAnsi"/>
                <w:color w:val="000000"/>
                <w:lang w:val="it-IT"/>
              </w:rPr>
              <w:t xml:space="preserve">, </w:t>
            </w:r>
            <w:hyperlink w:anchor="NASNI" w:history="1">
              <w:r w:rsidR="00E53E65" w:rsidRPr="00844F3B">
                <w:rPr>
                  <w:rStyle w:val="Hyperlink"/>
                  <w:rFonts w:cstheme="minorHAnsi"/>
                  <w:lang w:val="it-IT"/>
                </w:rPr>
                <w:t>NASNI</w:t>
              </w:r>
            </w:hyperlink>
            <w:r w:rsidR="00E53E65" w:rsidRPr="00844F3B">
              <w:rPr>
                <w:rFonts w:cstheme="minorHAnsi"/>
                <w:color w:val="000000"/>
                <w:lang w:val="it-IT"/>
              </w:rPr>
              <w:t xml:space="preserve">, </w:t>
            </w:r>
          </w:p>
        </w:tc>
      </w:tr>
      <w:tr w:rsidR="00FC35DC" w:rsidRPr="00B94EF3" w:rsidTr="00C9273F">
        <w:tc>
          <w:tcPr>
            <w:tcW w:w="2147" w:type="dxa"/>
          </w:tcPr>
          <w:p w:rsidR="00FC35DC" w:rsidRPr="00B94EF3" w:rsidRDefault="00FC35DC" w:rsidP="00C9273F">
            <w:pPr>
              <w:textAlignment w:val="baseline"/>
              <w:rPr>
                <w:rStyle w:val="Strong"/>
                <w:rFonts w:cstheme="minorHAnsi"/>
                <w:color w:val="000000"/>
                <w:u w:val="single"/>
              </w:rPr>
            </w:pPr>
            <w:bookmarkStart w:id="792" w:name="NASHA"/>
            <w:r>
              <w:rPr>
                <w:rStyle w:val="Strong"/>
                <w:rFonts w:cstheme="minorHAnsi"/>
                <w:color w:val="000000"/>
                <w:u w:val="single"/>
              </w:rPr>
              <w:t>NASHA</w:t>
            </w:r>
            <w:bookmarkEnd w:id="792"/>
          </w:p>
        </w:tc>
        <w:tc>
          <w:tcPr>
            <w:tcW w:w="7027" w:type="dxa"/>
          </w:tcPr>
          <w:p w:rsidR="00FC35DC" w:rsidRDefault="00FC35DC" w:rsidP="00C9273F">
            <w:pPr>
              <w:textAlignment w:val="baseline"/>
              <w:rPr>
                <w:rStyle w:val="auto-style71"/>
                <w:rFonts w:cstheme="minorHAnsi"/>
                <w:color w:val="000000"/>
              </w:rPr>
            </w:pPr>
            <w:r>
              <w:rPr>
                <w:rStyle w:val="auto-style71"/>
                <w:rFonts w:cstheme="minorHAnsi"/>
                <w:color w:val="000000"/>
              </w:rPr>
              <w:t xml:space="preserve">= </w:t>
            </w:r>
            <w:r w:rsidRPr="003C426A">
              <w:rPr>
                <w:rStyle w:val="auto-style71"/>
                <w:rFonts w:cstheme="minorHAnsi"/>
                <w:color w:val="000000"/>
                <w:u w:val="single"/>
              </w:rPr>
              <w:t>N</w:t>
            </w:r>
            <w:r>
              <w:rPr>
                <w:rStyle w:val="auto-style71"/>
                <w:rFonts w:cstheme="minorHAnsi"/>
                <w:color w:val="000000"/>
              </w:rPr>
              <w:t xml:space="preserve">o </w:t>
            </w:r>
            <w:r w:rsidRPr="003C426A">
              <w:rPr>
                <w:rStyle w:val="auto-style71"/>
                <w:rFonts w:cstheme="minorHAnsi"/>
                <w:color w:val="000000"/>
                <w:u w:val="single"/>
              </w:rPr>
              <w:t>A</w:t>
            </w:r>
            <w:r>
              <w:rPr>
                <w:rStyle w:val="auto-style71"/>
                <w:rFonts w:cstheme="minorHAnsi"/>
                <w:color w:val="000000"/>
              </w:rPr>
              <w:t xml:space="preserve">nal </w:t>
            </w:r>
            <w:r w:rsidRPr="003C426A">
              <w:rPr>
                <w:rStyle w:val="auto-style71"/>
                <w:rFonts w:cstheme="minorHAnsi"/>
                <w:color w:val="000000"/>
                <w:u w:val="single"/>
              </w:rPr>
              <w:t>S</w:t>
            </w:r>
            <w:r>
              <w:rPr>
                <w:rStyle w:val="auto-style71"/>
                <w:rFonts w:cstheme="minorHAnsi"/>
                <w:color w:val="000000"/>
              </w:rPr>
              <w:t xml:space="preserve">ex </w:t>
            </w:r>
            <w:r w:rsidRPr="002F266A">
              <w:rPr>
                <w:rStyle w:val="auto-style71"/>
                <w:rFonts w:cstheme="minorHAnsi"/>
                <w:color w:val="000000"/>
                <w:u w:val="single"/>
              </w:rPr>
              <w:t>H</w:t>
            </w:r>
            <w:r>
              <w:rPr>
                <w:rStyle w:val="auto-style71"/>
                <w:rFonts w:cstheme="minorHAnsi"/>
                <w:color w:val="000000"/>
              </w:rPr>
              <w:t xml:space="preserve">uman </w:t>
            </w:r>
            <w:r w:rsidRPr="002F266A">
              <w:rPr>
                <w:rStyle w:val="auto-style71"/>
                <w:rFonts w:cstheme="minorHAnsi"/>
                <w:color w:val="000000"/>
                <w:u w:val="single"/>
              </w:rPr>
              <w:t>A</w:t>
            </w:r>
            <w:r>
              <w:rPr>
                <w:rStyle w:val="auto-style71"/>
                <w:rFonts w:cstheme="minorHAnsi"/>
                <w:color w:val="000000"/>
              </w:rPr>
              <w:t xml:space="preserve">ctivity. This applies equally to anal or rectal sex with both men and women. This prohibition is the first trait of the good sexual conduct of homosexuals that can make a society accept homosexuality as good when it respects the 3 prohibitions of 1) No Anal Sex, 2) No Violence, and 3) No Pedophilia. These homosexuals are qualified by the </w:t>
            </w:r>
            <w:hyperlink w:anchor="GAYNASVAP" w:history="1">
              <w:r w:rsidRPr="001864CE">
                <w:rPr>
                  <w:rStyle w:val="Hyperlink"/>
                  <w:rFonts w:cstheme="minorHAnsi"/>
                </w:rPr>
                <w:t>GAYNASVAP</w:t>
              </w:r>
            </w:hyperlink>
            <w:r>
              <w:rPr>
                <w:rStyle w:val="auto-style71"/>
                <w:rFonts w:cstheme="minorHAnsi"/>
                <w:color w:val="000000"/>
              </w:rPr>
              <w:t xml:space="preserve"> new acronym.  </w:t>
            </w:r>
          </w:p>
          <w:p w:rsidR="00FC35DC" w:rsidRPr="00B94EF3" w:rsidRDefault="00FC35DC" w:rsidP="00C9273F">
            <w:pPr>
              <w:textAlignment w:val="baseline"/>
              <w:rPr>
                <w:rStyle w:val="auto-style71"/>
                <w:rFonts w:cstheme="minorHAnsi"/>
                <w:color w:val="000000"/>
              </w:rPr>
            </w:pPr>
            <w:r>
              <w:rPr>
                <w:rStyle w:val="auto-style71"/>
                <w:rFonts w:cstheme="minorHAnsi"/>
                <w:color w:val="000000"/>
              </w:rPr>
              <w:t xml:space="preserve">+ r. </w:t>
            </w:r>
            <w:hyperlink w:anchor="KalSexuality" w:history="1">
              <w:r w:rsidRPr="00D17CDE">
                <w:rPr>
                  <w:rStyle w:val="Hyperlink"/>
                  <w:rFonts w:cstheme="minorHAnsi"/>
                </w:rPr>
                <w:t>KalSexuality</w:t>
              </w:r>
            </w:hyperlink>
            <w:r>
              <w:rPr>
                <w:rStyle w:val="auto-style71"/>
                <w:rFonts w:cstheme="minorHAnsi"/>
                <w:color w:val="000000"/>
              </w:rPr>
              <w:t xml:space="preserve">, </w:t>
            </w:r>
            <w:hyperlink w:anchor="GAYNASVAP" w:history="1">
              <w:r w:rsidRPr="001864CE">
                <w:rPr>
                  <w:rStyle w:val="Hyperlink"/>
                  <w:rFonts w:cstheme="minorHAnsi"/>
                </w:rPr>
                <w:t>GAYNASVAP</w:t>
              </w:r>
            </w:hyperlink>
            <w:r>
              <w:rPr>
                <w:rStyle w:val="auto-style71"/>
                <w:rFonts w:cstheme="minorHAnsi"/>
                <w:color w:val="000000"/>
              </w:rPr>
              <w:t xml:space="preserve">, </w:t>
            </w:r>
            <w:hyperlink w:anchor="GAYNAS" w:history="1">
              <w:r w:rsidRPr="0062637D">
                <w:rPr>
                  <w:rStyle w:val="Hyperlink"/>
                  <w:rFonts w:cstheme="minorHAnsi"/>
                </w:rPr>
                <w:t>GAYNAS</w:t>
              </w:r>
            </w:hyperlink>
            <w:r>
              <w:rPr>
                <w:rStyle w:val="auto-style71"/>
                <w:rFonts w:cstheme="minorHAnsi"/>
                <w:color w:val="000000"/>
              </w:rPr>
              <w:t xml:space="preserve">, </w:t>
            </w:r>
            <w:hyperlink w:anchor="EqualOsexual" w:history="1">
              <w:r w:rsidRPr="00132108">
                <w:rPr>
                  <w:rStyle w:val="Hyperlink"/>
                  <w:rFonts w:cstheme="minorHAnsi"/>
                </w:rPr>
                <w:t>EqualOsexual</w:t>
              </w:r>
            </w:hyperlink>
            <w:r>
              <w:rPr>
                <w:rStyle w:val="auto-style71"/>
                <w:rFonts w:cstheme="minorHAnsi"/>
                <w:color w:val="000000"/>
              </w:rPr>
              <w:t xml:space="preserve">, </w:t>
            </w:r>
            <w:hyperlink w:anchor="Hequalkosexual" w:history="1">
              <w:hyperlink w:anchor="Hequalkosexual" w:history="1">
                <w:r w:rsidRPr="000B7FDD">
                  <w:rPr>
                    <w:rStyle w:val="Hyperlink"/>
                    <w:rFonts w:cstheme="minorHAnsi"/>
                  </w:rPr>
                  <w:t>HequalkOsexual</w:t>
                </w:r>
              </w:hyperlink>
            </w:hyperlink>
            <w:r>
              <w:rPr>
                <w:rStyle w:val="auto-style71"/>
                <w:rFonts w:cstheme="minorHAnsi"/>
                <w:color w:val="000000"/>
              </w:rPr>
              <w:t xml:space="preserve">, </w:t>
            </w:r>
            <w:hyperlink w:anchor="SEVAP" w:history="1">
              <w:r w:rsidRPr="0092641D">
                <w:rPr>
                  <w:rStyle w:val="Hyperlink"/>
                  <w:rFonts w:cstheme="minorHAnsi"/>
                </w:rPr>
                <w:t>SEVAP</w:t>
              </w:r>
            </w:hyperlink>
            <w:r>
              <w:rPr>
                <w:rStyle w:val="auto-style71"/>
                <w:rFonts w:cstheme="minorHAnsi"/>
                <w:color w:val="000000"/>
              </w:rPr>
              <w:t xml:space="preserve">, </w:t>
            </w:r>
            <w:hyperlink w:anchor="NaetOsexual" w:history="1">
              <w:r w:rsidR="00E53E65" w:rsidRPr="00E53E65">
                <w:rPr>
                  <w:rStyle w:val="Hyperlink"/>
                  <w:rFonts w:cstheme="minorHAnsi"/>
                </w:rPr>
                <w:t>NaetOsexual</w:t>
              </w:r>
            </w:hyperlink>
            <w:r w:rsidR="00E53E65">
              <w:rPr>
                <w:rStyle w:val="auto-style71"/>
                <w:rFonts w:cstheme="minorHAnsi"/>
                <w:color w:val="000000"/>
              </w:rPr>
              <w:t xml:space="preserve">, </w:t>
            </w:r>
          </w:p>
        </w:tc>
      </w:tr>
      <w:tr w:rsidR="00FC35DC" w:rsidRPr="00156EC1" w:rsidTr="00C9273F">
        <w:tc>
          <w:tcPr>
            <w:tcW w:w="2147" w:type="dxa"/>
          </w:tcPr>
          <w:p w:rsidR="00FC35DC" w:rsidRDefault="00FC35DC" w:rsidP="00C9273F">
            <w:pPr>
              <w:textAlignment w:val="baseline"/>
              <w:rPr>
                <w:rStyle w:val="auto-style71"/>
                <w:rFonts w:cstheme="minorHAnsi"/>
                <w:color w:val="000000"/>
                <w:u w:val="single"/>
              </w:rPr>
            </w:pPr>
            <w:bookmarkStart w:id="793" w:name="NASCO"/>
            <w:r w:rsidRPr="00B94EF3">
              <w:rPr>
                <w:rStyle w:val="Strong"/>
                <w:rFonts w:cstheme="minorHAnsi"/>
                <w:color w:val="000000"/>
                <w:u w:val="single"/>
              </w:rPr>
              <w:t>NASCO</w:t>
            </w:r>
            <w:bookmarkEnd w:id="793"/>
            <w:r w:rsidRPr="00B94EF3">
              <w:rPr>
                <w:rStyle w:val="auto-style71"/>
                <w:rFonts w:cstheme="minorHAnsi"/>
                <w:color w:val="000000"/>
                <w:u w:val="single"/>
              </w:rPr>
              <w:t xml:space="preserve"> </w:t>
            </w:r>
          </w:p>
          <w:p w:rsidR="00FC35DC" w:rsidRDefault="00FC35DC" w:rsidP="00C9273F">
            <w:pPr>
              <w:textAlignment w:val="baseline"/>
              <w:rPr>
                <w:rStyle w:val="auto-style71"/>
                <w:rFonts w:cstheme="minorHAnsi"/>
                <w:b/>
                <w:color w:val="000000"/>
                <w:u w:val="single"/>
              </w:rPr>
            </w:pPr>
            <w:bookmarkStart w:id="794" w:name="NASCOF"/>
            <w:r w:rsidRPr="001230BE">
              <w:rPr>
                <w:rStyle w:val="auto-style71"/>
                <w:rFonts w:cstheme="minorHAnsi"/>
                <w:b/>
                <w:color w:val="000000"/>
                <w:u w:val="single"/>
              </w:rPr>
              <w:t>NASCOF</w:t>
            </w:r>
            <w:bookmarkEnd w:id="794"/>
          </w:p>
          <w:p w:rsidR="00FC35DC" w:rsidRPr="001230BE" w:rsidRDefault="00FC35DC" w:rsidP="00C9273F">
            <w:pPr>
              <w:textAlignment w:val="baseline"/>
              <w:rPr>
                <w:rStyle w:val="auto-style71"/>
                <w:rFonts w:cstheme="minorHAnsi"/>
                <w:b/>
                <w:color w:val="000000"/>
                <w:u w:val="single"/>
              </w:rPr>
            </w:pPr>
            <w:bookmarkStart w:id="795" w:name="NAKPU"/>
            <w:r>
              <w:rPr>
                <w:rStyle w:val="auto-style71"/>
                <w:rFonts w:cstheme="minorHAnsi"/>
                <w:b/>
                <w:color w:val="000000"/>
                <w:u w:val="single"/>
              </w:rPr>
              <w:t>NAKPU</w:t>
            </w:r>
            <w:bookmarkEnd w:id="795"/>
          </w:p>
        </w:tc>
        <w:tc>
          <w:tcPr>
            <w:tcW w:w="7027" w:type="dxa"/>
          </w:tcPr>
          <w:p w:rsidR="00FC35DC" w:rsidRDefault="00FC35DC" w:rsidP="00C9273F">
            <w:pPr>
              <w:textAlignment w:val="baseline"/>
              <w:rPr>
                <w:rStyle w:val="auto-style71"/>
                <w:rFonts w:cstheme="minorHAnsi"/>
                <w:color w:val="000000"/>
              </w:rPr>
            </w:pPr>
            <w:r>
              <w:rPr>
                <w:rStyle w:val="auto-style71"/>
                <w:rFonts w:cstheme="minorHAnsi"/>
                <w:color w:val="000000"/>
              </w:rPr>
              <w:t xml:space="preserve">~ NASCO </w:t>
            </w:r>
            <w:r w:rsidRPr="00B94EF3">
              <w:rPr>
                <w:rStyle w:val="auto-style71"/>
                <w:rFonts w:cstheme="minorHAnsi"/>
                <w:color w:val="000000"/>
              </w:rPr>
              <w:t xml:space="preserve">= </w:t>
            </w:r>
            <w:r w:rsidRPr="00B94EF3">
              <w:rPr>
                <w:rStyle w:val="auto-style71"/>
                <w:rFonts w:cstheme="minorHAnsi"/>
                <w:color w:val="000000"/>
                <w:u w:val="single"/>
              </w:rPr>
              <w:t>N</w:t>
            </w:r>
            <w:r w:rsidRPr="00B94EF3">
              <w:rPr>
                <w:rStyle w:val="auto-style71"/>
                <w:rFonts w:cstheme="minorHAnsi"/>
                <w:color w:val="000000"/>
              </w:rPr>
              <w:t xml:space="preserve">urseAide </w:t>
            </w:r>
            <w:r w:rsidRPr="00B94EF3">
              <w:rPr>
                <w:rStyle w:val="auto-style41"/>
                <w:rFonts w:cstheme="minorHAnsi"/>
                <w:color w:val="000000"/>
                <w:u w:val="single"/>
              </w:rPr>
              <w:t>A</w:t>
            </w:r>
            <w:r w:rsidRPr="00B94EF3">
              <w:rPr>
                <w:rStyle w:val="auto-style71"/>
                <w:rFonts w:cstheme="minorHAnsi"/>
                <w:color w:val="000000"/>
              </w:rPr>
              <w:t xml:space="preserve">nnual </w:t>
            </w:r>
            <w:r w:rsidRPr="00B94EF3">
              <w:rPr>
                <w:rStyle w:val="auto-style163"/>
                <w:rFonts w:cstheme="minorHAnsi"/>
                <w:bCs/>
                <w:color w:val="000000"/>
                <w:u w:val="single"/>
              </w:rPr>
              <w:t>S</w:t>
            </w:r>
            <w:r w:rsidRPr="00B94EF3">
              <w:rPr>
                <w:rStyle w:val="auto-style71"/>
                <w:rFonts w:cstheme="minorHAnsi"/>
                <w:color w:val="000000"/>
              </w:rPr>
              <w:t xml:space="preserve">alary </w:t>
            </w:r>
            <w:r w:rsidRPr="00B94EF3">
              <w:rPr>
                <w:rStyle w:val="auto-style41"/>
                <w:rFonts w:cstheme="minorHAnsi"/>
                <w:color w:val="000000"/>
                <w:u w:val="single"/>
              </w:rPr>
              <w:t>C</w:t>
            </w:r>
            <w:r w:rsidRPr="00B94EF3">
              <w:rPr>
                <w:rStyle w:val="auto-style71"/>
                <w:rFonts w:cstheme="minorHAnsi"/>
                <w:color w:val="000000"/>
              </w:rPr>
              <w:t xml:space="preserve">urrency </w:t>
            </w:r>
            <w:r w:rsidRPr="00B94EF3">
              <w:rPr>
                <w:rStyle w:val="auto-style41"/>
                <w:rFonts w:cstheme="minorHAnsi"/>
                <w:color w:val="000000"/>
                <w:u w:val="single"/>
              </w:rPr>
              <w:t>O</w:t>
            </w:r>
            <w:r w:rsidRPr="00B94EF3">
              <w:rPr>
                <w:rStyle w:val="auto-style71"/>
                <w:rFonts w:cstheme="minorHAnsi"/>
                <w:color w:val="000000"/>
              </w:rPr>
              <w:t>utput (the output figure of the average annual salary of a</w:t>
            </w:r>
            <w:r>
              <w:rPr>
                <w:rStyle w:val="auto-style71"/>
                <w:rFonts w:cstheme="minorHAnsi"/>
                <w:color w:val="000000"/>
              </w:rPr>
              <w:t xml:space="preserve"> </w:t>
            </w:r>
            <w:r w:rsidRPr="00B94EF3">
              <w:rPr>
                <w:rStyle w:val="auto-style71"/>
                <w:rFonts w:cstheme="minorHAnsi"/>
                <w:color w:val="000000"/>
              </w:rPr>
              <w:t>NurseAide</w:t>
            </w:r>
            <w:r>
              <w:rPr>
                <w:rStyle w:val="auto-style71"/>
                <w:rFonts w:cstheme="minorHAnsi"/>
                <w:color w:val="000000"/>
              </w:rPr>
              <w:t xml:space="preserve"> at about €30,000 or €14 an hour</w:t>
            </w:r>
            <w:r w:rsidRPr="00B94EF3">
              <w:rPr>
                <w:rStyle w:val="auto-style71"/>
                <w:rFonts w:cstheme="minorHAnsi"/>
                <w:color w:val="000000"/>
              </w:rPr>
              <w:t>).</w:t>
            </w:r>
          </w:p>
          <w:p w:rsidR="00FC35DC" w:rsidRDefault="00FC35DC" w:rsidP="00C9273F">
            <w:pPr>
              <w:textAlignment w:val="baseline"/>
              <w:rPr>
                <w:rStyle w:val="auto-style71"/>
                <w:rFonts w:cstheme="minorHAnsi"/>
                <w:color w:val="000000"/>
              </w:rPr>
            </w:pPr>
            <w:r>
              <w:rPr>
                <w:rStyle w:val="auto-style71"/>
                <w:rFonts w:cstheme="minorHAnsi"/>
                <w:color w:val="000000"/>
              </w:rPr>
              <w:t xml:space="preserve">~ NASCOF = </w:t>
            </w:r>
            <w:r w:rsidRPr="00B94EF3">
              <w:rPr>
                <w:rStyle w:val="auto-style71"/>
                <w:rFonts w:cstheme="minorHAnsi"/>
                <w:color w:val="000000"/>
                <w:u w:val="single"/>
              </w:rPr>
              <w:t>N</w:t>
            </w:r>
            <w:r w:rsidRPr="00B94EF3">
              <w:rPr>
                <w:rStyle w:val="auto-style71"/>
                <w:rFonts w:cstheme="minorHAnsi"/>
                <w:color w:val="000000"/>
              </w:rPr>
              <w:t xml:space="preserve">urseAide </w:t>
            </w:r>
            <w:r w:rsidRPr="00B94EF3">
              <w:rPr>
                <w:rStyle w:val="auto-style41"/>
                <w:rFonts w:cstheme="minorHAnsi"/>
                <w:color w:val="000000"/>
                <w:u w:val="single"/>
              </w:rPr>
              <w:t>A</w:t>
            </w:r>
            <w:r w:rsidRPr="00B94EF3">
              <w:rPr>
                <w:rStyle w:val="auto-style71"/>
                <w:rFonts w:cstheme="minorHAnsi"/>
                <w:color w:val="000000"/>
              </w:rPr>
              <w:t xml:space="preserve">nnual </w:t>
            </w:r>
            <w:r w:rsidRPr="00B94EF3">
              <w:rPr>
                <w:rStyle w:val="auto-style163"/>
                <w:rFonts w:cstheme="minorHAnsi"/>
                <w:bCs/>
                <w:color w:val="000000"/>
                <w:u w:val="single"/>
              </w:rPr>
              <w:t>S</w:t>
            </w:r>
            <w:r w:rsidRPr="00B94EF3">
              <w:rPr>
                <w:rStyle w:val="auto-style71"/>
                <w:rFonts w:cstheme="minorHAnsi"/>
                <w:color w:val="000000"/>
              </w:rPr>
              <w:t xml:space="preserve">alary </w:t>
            </w:r>
            <w:r w:rsidRPr="00B94EF3">
              <w:rPr>
                <w:rStyle w:val="auto-style41"/>
                <w:rFonts w:cstheme="minorHAnsi"/>
                <w:color w:val="000000"/>
                <w:u w:val="single"/>
              </w:rPr>
              <w:t>C</w:t>
            </w:r>
            <w:r w:rsidRPr="00B94EF3">
              <w:rPr>
                <w:rStyle w:val="auto-style71"/>
                <w:rFonts w:cstheme="minorHAnsi"/>
                <w:color w:val="000000"/>
              </w:rPr>
              <w:t xml:space="preserve">urrency </w:t>
            </w:r>
            <w:r w:rsidRPr="00B94EF3">
              <w:rPr>
                <w:rStyle w:val="auto-style41"/>
                <w:rFonts w:cstheme="minorHAnsi"/>
                <w:color w:val="000000"/>
                <w:u w:val="single"/>
              </w:rPr>
              <w:t>O</w:t>
            </w:r>
            <w:r w:rsidRPr="00B94EF3">
              <w:rPr>
                <w:rStyle w:val="auto-style71"/>
                <w:rFonts w:cstheme="minorHAnsi"/>
                <w:color w:val="000000"/>
              </w:rPr>
              <w:t>utput</w:t>
            </w:r>
            <w:r>
              <w:rPr>
                <w:rStyle w:val="auto-style71"/>
                <w:rFonts w:cstheme="minorHAnsi"/>
                <w:color w:val="000000"/>
              </w:rPr>
              <w:t xml:space="preserve"> </w:t>
            </w:r>
            <w:r w:rsidRPr="00060750">
              <w:rPr>
                <w:rStyle w:val="auto-style71"/>
                <w:rFonts w:cstheme="minorHAnsi"/>
                <w:color w:val="000000"/>
                <w:u w:val="single"/>
              </w:rPr>
              <w:t>F</w:t>
            </w:r>
            <w:r>
              <w:rPr>
                <w:rStyle w:val="auto-style71"/>
                <w:rFonts w:cstheme="minorHAnsi"/>
                <w:color w:val="000000"/>
              </w:rPr>
              <w:t xml:space="preserve">raction (usually 10% pf a NASCO). </w:t>
            </w:r>
          </w:p>
          <w:p w:rsidR="00FC35DC" w:rsidRDefault="00FC35DC" w:rsidP="00C9273F">
            <w:pPr>
              <w:textAlignment w:val="baseline"/>
              <w:rPr>
                <w:rStyle w:val="auto-style71"/>
                <w:rFonts w:cstheme="minorHAnsi"/>
                <w:color w:val="000000"/>
              </w:rPr>
            </w:pPr>
            <w:r>
              <w:rPr>
                <w:rStyle w:val="auto-style71"/>
                <w:rFonts w:cstheme="minorHAnsi"/>
                <w:color w:val="000000"/>
              </w:rPr>
              <w:t xml:space="preserve">~ NAKPU = </w:t>
            </w:r>
            <w:r w:rsidRPr="000D6AB5">
              <w:rPr>
                <w:rStyle w:val="auto-style71"/>
                <w:rFonts w:cstheme="minorHAnsi"/>
                <w:color w:val="000000"/>
                <w:u w:val="single"/>
              </w:rPr>
              <w:t>N</w:t>
            </w:r>
            <w:r>
              <w:rPr>
                <w:rStyle w:val="auto-style71"/>
                <w:rFonts w:cstheme="minorHAnsi"/>
                <w:color w:val="000000"/>
              </w:rPr>
              <w:t xml:space="preserve">ASCO </w:t>
            </w:r>
            <w:r w:rsidRPr="000D6AB5">
              <w:rPr>
                <w:rStyle w:val="auto-style71"/>
                <w:rFonts w:cstheme="minorHAnsi"/>
                <w:color w:val="000000"/>
                <w:u w:val="single"/>
              </w:rPr>
              <w:t>A</w:t>
            </w:r>
            <w:r>
              <w:rPr>
                <w:rStyle w:val="auto-style71"/>
                <w:rFonts w:cstheme="minorHAnsi"/>
                <w:color w:val="000000"/>
              </w:rPr>
              <w:t xml:space="preserve">pple </w:t>
            </w:r>
            <w:r w:rsidRPr="003748DC">
              <w:rPr>
                <w:rStyle w:val="auto-style71"/>
                <w:rFonts w:cstheme="minorHAnsi"/>
                <w:color w:val="000000"/>
                <w:u w:val="single"/>
              </w:rPr>
              <w:t>K</w:t>
            </w:r>
            <w:r>
              <w:rPr>
                <w:rStyle w:val="auto-style71"/>
                <w:rFonts w:cstheme="minorHAnsi"/>
                <w:color w:val="000000"/>
              </w:rPr>
              <w:t xml:space="preserve">ilogram </w:t>
            </w:r>
            <w:r w:rsidRPr="000D6AB5">
              <w:rPr>
                <w:rStyle w:val="auto-style71"/>
                <w:rFonts w:cstheme="minorHAnsi"/>
                <w:color w:val="000000"/>
                <w:u w:val="single"/>
              </w:rPr>
              <w:t>P</w:t>
            </w:r>
            <w:r>
              <w:rPr>
                <w:rStyle w:val="auto-style71"/>
                <w:rFonts w:cstheme="minorHAnsi"/>
                <w:color w:val="000000"/>
              </w:rPr>
              <w:t xml:space="preserve">rice </w:t>
            </w:r>
            <w:r w:rsidRPr="000D6AB5">
              <w:rPr>
                <w:rStyle w:val="auto-style71"/>
                <w:rFonts w:cstheme="minorHAnsi"/>
                <w:color w:val="000000"/>
                <w:u w:val="single"/>
              </w:rPr>
              <w:t>U</w:t>
            </w:r>
            <w:r>
              <w:rPr>
                <w:rStyle w:val="auto-style71"/>
                <w:rFonts w:cstheme="minorHAnsi"/>
                <w:color w:val="000000"/>
              </w:rPr>
              <w:t xml:space="preserve">nit (the price of a kilo of apples in NASCO). The money unit of a </w:t>
            </w:r>
            <w:hyperlink w:anchor="FtabAristarchy" w:history="1">
              <w:hyperlink r:id="rId75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71"/>
                <w:rFonts w:cstheme="minorHAnsi"/>
                <w:color w:val="000000"/>
              </w:rPr>
              <w:t xml:space="preserve"> is called a NAKPU (like a 1 EURO), that is the national value of a kilogram of apples (or another most common fruit where apples do not grow) compared to the national </w:t>
            </w:r>
            <w:hyperlink w:anchor="NASCU" w:history="1">
              <w:r w:rsidRPr="00156EC1">
                <w:rPr>
                  <w:rStyle w:val="Hyperlink"/>
                  <w:rFonts w:cstheme="minorHAnsi"/>
                </w:rPr>
                <w:t>NASCU</w:t>
              </w:r>
            </w:hyperlink>
            <w:r>
              <w:rPr>
                <w:rStyle w:val="auto-style71"/>
                <w:rFonts w:cstheme="minorHAnsi"/>
                <w:color w:val="000000"/>
              </w:rPr>
              <w:t xml:space="preserve"> value (or a NurseAide salary as the most common employee in the country). </w:t>
            </w:r>
          </w:p>
          <w:p w:rsidR="00FC35DC" w:rsidRPr="009064E7" w:rsidRDefault="00FC35DC" w:rsidP="00C9273F">
            <w:pPr>
              <w:textAlignment w:val="baseline"/>
              <w:rPr>
                <w:rFonts w:cstheme="minorHAnsi"/>
                <w:color w:val="000000"/>
              </w:rPr>
            </w:pPr>
            <w:r w:rsidRPr="00156EC1">
              <w:rPr>
                <w:rStyle w:val="auto-style71"/>
                <w:rFonts w:cstheme="minorHAnsi"/>
                <w:color w:val="000000"/>
              </w:rPr>
              <w:t xml:space="preserve">+ </w:t>
            </w:r>
            <w:hyperlink w:anchor="NASCU" w:history="1">
              <w:r w:rsidRPr="00156EC1">
                <w:rPr>
                  <w:rStyle w:val="Hyperlink"/>
                  <w:rFonts w:cstheme="minorHAnsi"/>
                </w:rPr>
                <w:t>NASCU</w:t>
              </w:r>
            </w:hyperlink>
            <w:r w:rsidRPr="00156EC1">
              <w:rPr>
                <w:rStyle w:val="auto-style71"/>
                <w:rFonts w:cstheme="minorHAnsi"/>
                <w:color w:val="000000"/>
              </w:rPr>
              <w:t xml:space="preserve">, </w:t>
            </w:r>
            <w:hyperlink w:anchor="NASNI" w:history="1">
              <w:r w:rsidRPr="00156EC1">
                <w:rPr>
                  <w:rStyle w:val="Hyperlink"/>
                  <w:rFonts w:cstheme="minorHAnsi"/>
                </w:rPr>
                <w:t>NASNI</w:t>
              </w:r>
            </w:hyperlink>
            <w:r w:rsidRPr="00156EC1">
              <w:rPr>
                <w:rFonts w:cstheme="minorHAnsi"/>
                <w:color w:val="000000"/>
              </w:rPr>
              <w:t xml:space="preserve">, </w:t>
            </w:r>
            <w:hyperlink w:anchor="NASMAP" w:history="1">
              <w:r w:rsidRPr="00156EC1">
                <w:rPr>
                  <w:rStyle w:val="Hyperlink"/>
                  <w:rFonts w:cstheme="minorHAnsi"/>
                </w:rPr>
                <w:t>NASMAP</w:t>
              </w:r>
            </w:hyperlink>
            <w:r w:rsidRPr="00156EC1">
              <w:rPr>
                <w:rFonts w:cstheme="minorHAnsi"/>
                <w:color w:val="000000"/>
              </w:rPr>
              <w:t xml:space="preserve">, </w:t>
            </w:r>
            <w:hyperlink w:anchor="NUSP" w:history="1">
              <w:r w:rsidRPr="00156EC1">
                <w:rPr>
                  <w:rStyle w:val="Hyperlink"/>
                  <w:rFonts w:cstheme="minorHAnsi"/>
                </w:rPr>
                <w:t>NUSP</w:t>
              </w:r>
            </w:hyperlink>
            <w:r w:rsidRPr="00156EC1">
              <w:rPr>
                <w:rFonts w:cstheme="minorHAnsi"/>
                <w:color w:val="000000"/>
              </w:rPr>
              <w:t xml:space="preserve">, </w:t>
            </w:r>
            <w:hyperlink w:anchor="MONABFAIT" w:history="1">
              <w:r w:rsidRPr="00156EC1">
                <w:rPr>
                  <w:rStyle w:val="Hyperlink"/>
                  <w:rFonts w:cstheme="minorHAnsi"/>
                </w:rPr>
                <w:t>MONABFAIT</w:t>
              </w:r>
            </w:hyperlink>
            <w:r w:rsidRPr="00156EC1">
              <w:rPr>
                <w:rFonts w:cstheme="minorHAnsi"/>
                <w:color w:val="000000"/>
              </w:rPr>
              <w:t xml:space="preserve">, </w:t>
            </w:r>
            <w:hyperlink w:anchor="TIENPACIC" w:history="1">
              <w:r w:rsidRPr="00156EC1">
                <w:rPr>
                  <w:rStyle w:val="Hyperlink"/>
                  <w:rFonts w:cstheme="minorHAnsi"/>
                </w:rPr>
                <w:t>TIENPACIC</w:t>
              </w:r>
            </w:hyperlink>
            <w:r w:rsidRPr="00156EC1">
              <w:rPr>
                <w:rFonts w:cstheme="minorHAnsi"/>
                <w:color w:val="000000"/>
              </w:rPr>
              <w:t xml:space="preserve">, </w:t>
            </w:r>
            <w:hyperlink w:anchor="ABAM" w:history="1">
              <w:r w:rsidRPr="009064E7">
                <w:rPr>
                  <w:rStyle w:val="Hyperlink"/>
                  <w:rFonts w:cstheme="minorHAnsi"/>
                </w:rPr>
                <w:t>ABAM</w:t>
              </w:r>
            </w:hyperlink>
            <w:r w:rsidRPr="009064E7">
              <w:rPr>
                <w:rFonts w:cstheme="minorHAnsi"/>
                <w:color w:val="000000"/>
              </w:rPr>
              <w:t>,</w:t>
            </w:r>
            <w:r>
              <w:rPr>
                <w:rFonts w:cstheme="minorHAnsi"/>
                <w:color w:val="000000"/>
              </w:rPr>
              <w:t xml:space="preserve"> </w:t>
            </w:r>
          </w:p>
        </w:tc>
      </w:tr>
      <w:tr w:rsidR="00FC35DC" w:rsidRPr="00CA52FC" w:rsidTr="00C9273F">
        <w:tc>
          <w:tcPr>
            <w:tcW w:w="2147" w:type="dxa"/>
          </w:tcPr>
          <w:p w:rsidR="00FC35DC" w:rsidRPr="00B94EF3" w:rsidRDefault="00FC35DC" w:rsidP="00C9273F">
            <w:pPr>
              <w:textAlignment w:val="baseline"/>
              <w:rPr>
                <w:rFonts w:cstheme="minorHAnsi"/>
                <w:color w:val="000000"/>
                <w:u w:val="single"/>
              </w:rPr>
            </w:pPr>
            <w:bookmarkStart w:id="796" w:name="NASCU"/>
            <w:r w:rsidRPr="00B94EF3">
              <w:rPr>
                <w:rStyle w:val="Strong"/>
                <w:rFonts w:cstheme="minorHAnsi"/>
                <w:color w:val="000000"/>
                <w:u w:val="single"/>
              </w:rPr>
              <w:t>NASCU</w:t>
            </w:r>
            <w:bookmarkEnd w:id="796"/>
            <w:r w:rsidRPr="00B94EF3">
              <w:rPr>
                <w:rFonts w:cstheme="minorHAnsi"/>
                <w:color w:val="000000"/>
                <w:u w:val="single"/>
              </w:rPr>
              <w:t xml:space="preserve"> </w:t>
            </w:r>
          </w:p>
        </w:tc>
        <w:tc>
          <w:tcPr>
            <w:tcW w:w="7027" w:type="dxa"/>
          </w:tcPr>
          <w:p w:rsidR="00FC35DC" w:rsidRDefault="00FC35DC" w:rsidP="00C9273F">
            <w:pPr>
              <w:textAlignment w:val="baseline"/>
              <w:rPr>
                <w:rFonts w:cstheme="minorHAnsi"/>
                <w:color w:val="000000"/>
              </w:rPr>
            </w:pPr>
            <w:r w:rsidRPr="00B94EF3">
              <w:rPr>
                <w:rFonts w:cstheme="minorHAnsi"/>
                <w:color w:val="000000"/>
              </w:rPr>
              <w:t xml:space="preserve">= </w:t>
            </w:r>
            <w:r w:rsidRPr="00B94EF3">
              <w:rPr>
                <w:rFonts w:cstheme="minorHAnsi"/>
                <w:color w:val="000000"/>
                <w:u w:val="single"/>
              </w:rPr>
              <w:t>N</w:t>
            </w:r>
            <w:r w:rsidRPr="00B94EF3">
              <w:rPr>
                <w:rFonts w:cstheme="minorHAnsi"/>
                <w:color w:val="000000"/>
              </w:rPr>
              <w:t>urseA</w:t>
            </w:r>
            <w:r w:rsidRPr="002A39E0">
              <w:rPr>
                <w:rFonts w:cstheme="minorHAnsi"/>
                <w:color w:val="000000"/>
              </w:rPr>
              <w:t>i</w:t>
            </w:r>
            <w:r w:rsidRPr="00B94EF3">
              <w:rPr>
                <w:rFonts w:cstheme="minorHAnsi"/>
                <w:color w:val="000000"/>
              </w:rPr>
              <w:t xml:space="preserve">de </w:t>
            </w:r>
            <w:r w:rsidRPr="00B94EF3">
              <w:rPr>
                <w:rStyle w:val="style5"/>
                <w:rFonts w:cstheme="minorHAnsi"/>
                <w:color w:val="000000"/>
                <w:u w:val="single"/>
              </w:rPr>
              <w:t>A</w:t>
            </w:r>
            <w:r w:rsidRPr="00B94EF3">
              <w:rPr>
                <w:rFonts w:cstheme="minorHAnsi"/>
                <w:color w:val="000000"/>
              </w:rPr>
              <w:t xml:space="preserve">verage </w:t>
            </w:r>
            <w:r w:rsidRPr="00B94EF3">
              <w:rPr>
                <w:rStyle w:val="style5"/>
                <w:rFonts w:cstheme="minorHAnsi"/>
                <w:color w:val="000000"/>
                <w:u w:val="single"/>
              </w:rPr>
              <w:t>S</w:t>
            </w:r>
            <w:r w:rsidRPr="00B94EF3">
              <w:rPr>
                <w:rFonts w:cstheme="minorHAnsi"/>
                <w:color w:val="000000"/>
              </w:rPr>
              <w:t xml:space="preserve">alary </w:t>
            </w:r>
            <w:r w:rsidRPr="00B94EF3">
              <w:rPr>
                <w:rStyle w:val="style5"/>
                <w:rFonts w:cstheme="minorHAnsi"/>
                <w:color w:val="000000"/>
                <w:u w:val="single"/>
              </w:rPr>
              <w:t>C</w:t>
            </w:r>
            <w:r w:rsidRPr="00B94EF3">
              <w:rPr>
                <w:rFonts w:cstheme="minorHAnsi"/>
                <w:color w:val="000000"/>
              </w:rPr>
              <w:t xml:space="preserve">urrency </w:t>
            </w:r>
            <w:r w:rsidRPr="00B94EF3">
              <w:rPr>
                <w:rStyle w:val="style5"/>
                <w:rFonts w:cstheme="minorHAnsi"/>
                <w:color w:val="000000"/>
                <w:u w:val="single"/>
              </w:rPr>
              <w:t>U</w:t>
            </w:r>
            <w:r w:rsidRPr="00B94EF3">
              <w:rPr>
                <w:rFonts w:cstheme="minorHAnsi"/>
                <w:color w:val="000000"/>
              </w:rPr>
              <w:t xml:space="preserve">nit (the unit figure of the </w:t>
            </w:r>
            <w:hyperlink w:anchor="NASCO" w:history="1">
              <w:r w:rsidRPr="00B94EF3">
                <w:rPr>
                  <w:rStyle w:val="Hyperlink"/>
                  <w:rFonts w:cstheme="minorHAnsi"/>
                </w:rPr>
                <w:t>NASCO</w:t>
              </w:r>
            </w:hyperlink>
            <w:r w:rsidRPr="00B94EF3">
              <w:rPr>
                <w:rFonts w:cstheme="minorHAnsi"/>
                <w:color w:val="000000"/>
              </w:rPr>
              <w:t xml:space="preserve"> figure divided by 2100 working hours per year at 40 hours a week).</w:t>
            </w:r>
          </w:p>
          <w:p w:rsidR="00FC35DC" w:rsidRPr="00640AB5" w:rsidRDefault="00FC35DC" w:rsidP="00C9273F">
            <w:pPr>
              <w:textAlignment w:val="baseline"/>
              <w:rPr>
                <w:rFonts w:cstheme="minorHAnsi"/>
                <w:color w:val="000000"/>
                <w:lang w:val="it-IT"/>
              </w:rPr>
            </w:pPr>
            <w:r w:rsidRPr="00640AB5">
              <w:rPr>
                <w:rFonts w:cstheme="minorHAnsi"/>
                <w:color w:val="000000"/>
                <w:lang w:val="it-IT"/>
              </w:rPr>
              <w:t xml:space="preserve">+ r. </w:t>
            </w:r>
            <w:hyperlink w:anchor="NASNI" w:history="1">
              <w:r w:rsidRPr="00640AB5">
                <w:rPr>
                  <w:rStyle w:val="Hyperlink"/>
                  <w:rFonts w:cstheme="minorHAnsi"/>
                  <w:lang w:val="it-IT"/>
                </w:rPr>
                <w:t>NASNI</w:t>
              </w:r>
            </w:hyperlink>
            <w:r w:rsidRPr="00640AB5">
              <w:rPr>
                <w:rFonts w:cstheme="minorHAnsi"/>
                <w:color w:val="000000"/>
                <w:lang w:val="it-IT"/>
              </w:rPr>
              <w:t xml:space="preserve">, </w:t>
            </w:r>
            <w:hyperlink w:anchor="NASCO" w:history="1">
              <w:r w:rsidRPr="00640AB5">
                <w:rPr>
                  <w:rStyle w:val="Hyperlink"/>
                  <w:rFonts w:cstheme="minorHAnsi"/>
                  <w:lang w:val="it-IT"/>
                </w:rPr>
                <w:t>NASCO</w:t>
              </w:r>
            </w:hyperlink>
            <w:r w:rsidRPr="00640AB5">
              <w:rPr>
                <w:rFonts w:cstheme="minorHAnsi"/>
                <w:color w:val="000000"/>
                <w:lang w:val="it-IT"/>
              </w:rPr>
              <w:t xml:space="preserve">, </w:t>
            </w:r>
            <w:hyperlink w:anchor="NASMAP" w:history="1">
              <w:r w:rsidRPr="00640AB5">
                <w:rPr>
                  <w:rStyle w:val="Hyperlink"/>
                  <w:rFonts w:cstheme="minorHAnsi"/>
                  <w:lang w:val="it-IT"/>
                </w:rPr>
                <w:t>NASMAP</w:t>
              </w:r>
            </w:hyperlink>
            <w:r w:rsidRPr="00640AB5">
              <w:rPr>
                <w:rFonts w:cstheme="minorHAnsi"/>
                <w:color w:val="000000"/>
                <w:lang w:val="it-IT"/>
              </w:rPr>
              <w:t xml:space="preserve">, </w:t>
            </w:r>
            <w:hyperlink w:anchor="NUSP" w:history="1">
              <w:r w:rsidRPr="00640AB5">
                <w:rPr>
                  <w:rStyle w:val="Hyperlink"/>
                  <w:rFonts w:cstheme="minorHAnsi"/>
                  <w:lang w:val="it-IT"/>
                </w:rPr>
                <w:t>NUSP</w:t>
              </w:r>
            </w:hyperlink>
            <w:r w:rsidRPr="00640AB5">
              <w:rPr>
                <w:rFonts w:cstheme="minorHAnsi"/>
                <w:color w:val="000000"/>
                <w:lang w:val="it-IT"/>
              </w:rPr>
              <w:t>,</w:t>
            </w:r>
            <w:r>
              <w:rPr>
                <w:rFonts w:cstheme="minorHAnsi"/>
                <w:color w:val="000000"/>
                <w:lang w:val="it-IT"/>
              </w:rPr>
              <w:t xml:space="preserve"> </w:t>
            </w:r>
            <w:hyperlink w:anchor="ABAM" w:history="1">
              <w:r w:rsidRPr="003F67D6">
                <w:rPr>
                  <w:rStyle w:val="Hyperlink"/>
                  <w:rFonts w:cstheme="minorHAnsi"/>
                  <w:lang w:val="it-IT"/>
                </w:rPr>
                <w:t>ABAM</w:t>
              </w:r>
            </w:hyperlink>
            <w:r>
              <w:rPr>
                <w:rFonts w:cstheme="minorHAnsi"/>
                <w:color w:val="000000"/>
                <w:lang w:val="it-IT"/>
              </w:rPr>
              <w:t xml:space="preserve">, </w:t>
            </w:r>
            <w:hyperlink w:anchor="NAKPU" w:history="1">
              <w:r w:rsidRPr="0053678F">
                <w:rPr>
                  <w:rStyle w:val="Hyperlink"/>
                  <w:rFonts w:cstheme="minorHAnsi"/>
                  <w:lang w:val="it-IT"/>
                </w:rPr>
                <w:t>NAKPU</w:t>
              </w:r>
            </w:hyperlink>
            <w:r>
              <w:rPr>
                <w:rFonts w:cstheme="minorHAnsi"/>
                <w:color w:val="000000"/>
                <w:lang w:val="it-IT"/>
              </w:rPr>
              <w:t xml:space="preserve">,   </w:t>
            </w:r>
          </w:p>
        </w:tc>
      </w:tr>
      <w:tr w:rsidR="00FC35DC" w:rsidRPr="00132108" w:rsidTr="00C9273F">
        <w:tc>
          <w:tcPr>
            <w:tcW w:w="2147" w:type="dxa"/>
          </w:tcPr>
          <w:p w:rsidR="00FC35DC" w:rsidRPr="000A68C5"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797" w:name="Nasexual"/>
            <w:r w:rsidRPr="000A68C5">
              <w:rPr>
                <w:rStyle w:val="style5"/>
                <w:rFonts w:asciiTheme="minorHAnsi" w:eastAsiaTheme="majorEastAsia" w:hAnsiTheme="minorHAnsi" w:cstheme="minorHAnsi"/>
                <w:b/>
                <w:bCs/>
                <w:color w:val="000000"/>
                <w:sz w:val="22"/>
                <w:szCs w:val="22"/>
                <w:lang w:val="it-IT"/>
              </w:rPr>
              <w:t>Nasexual</w:t>
            </w:r>
            <w:bookmarkEnd w:id="797"/>
            <w:r w:rsidRPr="000A68C5">
              <w:rPr>
                <w:rStyle w:val="style5"/>
                <w:rFonts w:asciiTheme="minorHAnsi" w:eastAsiaTheme="majorEastAsia" w:hAnsiTheme="minorHAnsi" w:cstheme="minorHAnsi"/>
                <w:b/>
                <w:bCs/>
                <w:color w:val="000000"/>
                <w:sz w:val="22"/>
                <w:szCs w:val="22"/>
                <w:lang w:val="it-IT"/>
              </w:rPr>
              <w:t xml:space="preserve"> </w:t>
            </w:r>
          </w:p>
          <w:p w:rsidR="00FC35DC" w:rsidRPr="000A68C5"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798" w:name="NakBisexual"/>
            <w:r w:rsidRPr="000A68C5">
              <w:rPr>
                <w:rStyle w:val="style5"/>
                <w:rFonts w:asciiTheme="minorHAnsi" w:eastAsiaTheme="majorEastAsia" w:hAnsiTheme="minorHAnsi" w:cstheme="minorHAnsi"/>
                <w:b/>
                <w:bCs/>
                <w:color w:val="000000"/>
                <w:sz w:val="22"/>
                <w:szCs w:val="22"/>
                <w:lang w:val="it-IT"/>
              </w:rPr>
              <w:t>NakBisexual</w:t>
            </w:r>
            <w:bookmarkEnd w:id="798"/>
          </w:p>
          <w:p w:rsidR="00FC35DC" w:rsidRPr="000A68C5"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799" w:name="NaTriSexual"/>
            <w:r w:rsidRPr="000A68C5">
              <w:rPr>
                <w:rStyle w:val="style5"/>
                <w:rFonts w:asciiTheme="minorHAnsi" w:eastAsiaTheme="majorEastAsia" w:hAnsiTheme="minorHAnsi" w:cstheme="minorHAnsi"/>
                <w:b/>
                <w:bCs/>
                <w:color w:val="000000"/>
                <w:sz w:val="22"/>
                <w:szCs w:val="22"/>
                <w:lang w:val="it-IT"/>
              </w:rPr>
              <w:t>NaTriSexual</w:t>
            </w:r>
            <w:bookmarkEnd w:id="799"/>
          </w:p>
          <w:p w:rsidR="00FC35DC" w:rsidRPr="000A68C5"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800" w:name="NapovSexual"/>
            <w:r w:rsidRPr="000A68C5">
              <w:rPr>
                <w:rStyle w:val="style5"/>
                <w:rFonts w:asciiTheme="minorHAnsi" w:eastAsiaTheme="majorEastAsia" w:hAnsiTheme="minorHAnsi" w:cstheme="minorHAnsi"/>
                <w:b/>
                <w:bCs/>
                <w:color w:val="000000"/>
                <w:sz w:val="22"/>
                <w:szCs w:val="22"/>
                <w:lang w:val="it-IT"/>
              </w:rPr>
              <w:t>NapovSexual</w:t>
            </w:r>
            <w:bookmarkEnd w:id="800"/>
          </w:p>
          <w:p w:rsidR="00FC35DC" w:rsidRPr="000A68C5"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lang w:val="it-IT"/>
              </w:rPr>
            </w:pPr>
            <w:bookmarkStart w:id="801" w:name="NapovSexuality"/>
            <w:r w:rsidRPr="000A68C5">
              <w:rPr>
                <w:rStyle w:val="style5"/>
                <w:rFonts w:asciiTheme="minorHAnsi" w:eastAsiaTheme="majorEastAsia" w:hAnsiTheme="minorHAnsi" w:cstheme="minorHAnsi"/>
                <w:b/>
                <w:bCs/>
                <w:color w:val="000000"/>
                <w:sz w:val="22"/>
                <w:szCs w:val="22"/>
                <w:lang w:val="it-IT"/>
              </w:rPr>
              <w:t>NapovSexuality</w:t>
            </w:r>
            <w:bookmarkEnd w:id="801"/>
          </w:p>
        </w:tc>
        <w:tc>
          <w:tcPr>
            <w:tcW w:w="7027" w:type="dxa"/>
          </w:tcPr>
          <w:p w:rsidR="00FC35DC" w:rsidRPr="00E53E6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rPr>
              <w:t xml:space="preserve">~ NaSexual = </w:t>
            </w:r>
            <w:r w:rsidRPr="00E53E65">
              <w:rPr>
                <w:rStyle w:val="Strong"/>
                <w:rFonts w:asciiTheme="minorHAnsi" w:hAnsiTheme="minorHAnsi" w:cstheme="minorHAnsi"/>
                <w:b w:val="0"/>
                <w:color w:val="000000"/>
                <w:sz w:val="22"/>
                <w:szCs w:val="22"/>
                <w:u w:val="single"/>
              </w:rPr>
              <w:t>N</w:t>
            </w:r>
            <w:r w:rsidRPr="00E53E65">
              <w:rPr>
                <w:rStyle w:val="Strong"/>
                <w:rFonts w:asciiTheme="minorHAnsi" w:hAnsiTheme="minorHAnsi" w:cstheme="minorHAnsi"/>
                <w:b w:val="0"/>
                <w:color w:val="000000"/>
                <w:sz w:val="22"/>
                <w:szCs w:val="22"/>
              </w:rPr>
              <w:t xml:space="preserve">o </w:t>
            </w:r>
            <w:r w:rsidRPr="00E53E65">
              <w:rPr>
                <w:rStyle w:val="Strong"/>
                <w:rFonts w:asciiTheme="minorHAnsi" w:hAnsiTheme="minorHAnsi" w:cstheme="minorHAnsi"/>
                <w:b w:val="0"/>
                <w:color w:val="000000"/>
                <w:sz w:val="22"/>
                <w:szCs w:val="22"/>
                <w:u w:val="single"/>
              </w:rPr>
              <w:t>A</w:t>
            </w:r>
            <w:r w:rsidRPr="00E53E65">
              <w:rPr>
                <w:rStyle w:val="Strong"/>
                <w:rFonts w:asciiTheme="minorHAnsi" w:hAnsiTheme="minorHAnsi" w:cstheme="minorHAnsi"/>
                <w:b w:val="0"/>
                <w:color w:val="000000"/>
                <w:sz w:val="22"/>
                <w:szCs w:val="22"/>
              </w:rPr>
              <w:t xml:space="preserve">nal </w:t>
            </w:r>
            <w:r w:rsidRPr="00E53E65">
              <w:rPr>
                <w:rStyle w:val="Strong"/>
                <w:rFonts w:asciiTheme="minorHAnsi" w:hAnsiTheme="minorHAnsi" w:cstheme="minorHAnsi"/>
                <w:b w:val="0"/>
                <w:color w:val="000000"/>
                <w:sz w:val="22"/>
                <w:szCs w:val="22"/>
                <w:u w:val="single"/>
              </w:rPr>
              <w:t>Sexual</w:t>
            </w:r>
            <w:r w:rsidRPr="00E53E65">
              <w:rPr>
                <w:rStyle w:val="Strong"/>
                <w:rFonts w:asciiTheme="minorHAnsi" w:hAnsiTheme="minorHAnsi" w:cstheme="minorHAnsi"/>
                <w:b w:val="0"/>
                <w:color w:val="000000"/>
                <w:sz w:val="22"/>
                <w:szCs w:val="22"/>
              </w:rPr>
              <w:t>. A person who is a nasexual, as opposed to a homosexual or a heterosexual, who always excludes anal sex, but enjoys manual and/or oral sex freely with either a man or a woman indifferently.</w:t>
            </w:r>
          </w:p>
          <w:p w:rsidR="00FC35DC" w:rsidRPr="00E53E6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lang w:val="it-IT"/>
              </w:rPr>
              <w:t xml:space="preserve">~ NakBisexual = </w:t>
            </w:r>
            <w:r w:rsidRPr="00E53E65">
              <w:rPr>
                <w:rStyle w:val="Strong"/>
                <w:rFonts w:asciiTheme="minorHAnsi" w:hAnsiTheme="minorHAnsi" w:cstheme="minorHAnsi"/>
                <w:b w:val="0"/>
                <w:color w:val="000000"/>
                <w:sz w:val="22"/>
                <w:szCs w:val="22"/>
                <w:u w:val="single"/>
                <w:lang w:val="it-IT"/>
              </w:rPr>
              <w:t>N</w:t>
            </w:r>
            <w:r w:rsidRPr="00E53E65">
              <w:rPr>
                <w:rStyle w:val="Strong"/>
                <w:rFonts w:asciiTheme="minorHAnsi" w:hAnsiTheme="minorHAnsi" w:cstheme="minorHAnsi"/>
                <w:b w:val="0"/>
                <w:color w:val="000000"/>
                <w:sz w:val="22"/>
                <w:szCs w:val="22"/>
                <w:lang w:val="it-IT"/>
              </w:rPr>
              <w:t xml:space="preserve">o </w:t>
            </w:r>
            <w:r w:rsidRPr="00E53E65">
              <w:rPr>
                <w:rStyle w:val="Strong"/>
                <w:rFonts w:asciiTheme="minorHAnsi" w:hAnsiTheme="minorHAnsi" w:cstheme="minorHAnsi"/>
                <w:b w:val="0"/>
                <w:color w:val="000000"/>
                <w:sz w:val="22"/>
                <w:szCs w:val="22"/>
                <w:u w:val="single"/>
                <w:lang w:val="it-IT"/>
              </w:rPr>
              <w:t>A</w:t>
            </w:r>
            <w:r w:rsidRPr="00E53E65">
              <w:rPr>
                <w:rStyle w:val="Strong"/>
                <w:rFonts w:asciiTheme="minorHAnsi" w:hAnsiTheme="minorHAnsi" w:cstheme="minorHAnsi"/>
                <w:b w:val="0"/>
                <w:color w:val="000000"/>
                <w:sz w:val="22"/>
                <w:szCs w:val="22"/>
                <w:lang w:val="it-IT"/>
              </w:rPr>
              <w:t xml:space="preserve">nal </w:t>
            </w:r>
            <w:r w:rsidRPr="00E53E65">
              <w:rPr>
                <w:rStyle w:val="Strong"/>
                <w:rFonts w:asciiTheme="minorHAnsi" w:hAnsiTheme="minorHAnsi" w:cstheme="minorHAnsi"/>
                <w:b w:val="0"/>
                <w:color w:val="000000"/>
                <w:sz w:val="22"/>
                <w:szCs w:val="22"/>
                <w:u w:val="single"/>
                <w:lang w:val="it-IT"/>
              </w:rPr>
              <w:t>K</w:t>
            </w:r>
            <w:r w:rsidRPr="00E53E65">
              <w:rPr>
                <w:rStyle w:val="Strong"/>
                <w:rFonts w:asciiTheme="minorHAnsi" w:hAnsiTheme="minorHAnsi" w:cstheme="minorHAnsi"/>
                <w:b w:val="0"/>
                <w:color w:val="000000"/>
                <w:sz w:val="22"/>
                <w:szCs w:val="22"/>
                <w:lang w:val="it-IT"/>
              </w:rPr>
              <w:t xml:space="preserve">allo </w:t>
            </w:r>
            <w:r w:rsidRPr="00E53E65">
              <w:rPr>
                <w:rStyle w:val="Strong"/>
                <w:rFonts w:asciiTheme="minorHAnsi" w:hAnsiTheme="minorHAnsi" w:cstheme="minorHAnsi"/>
                <w:b w:val="0"/>
                <w:color w:val="000000"/>
                <w:sz w:val="22"/>
                <w:szCs w:val="22"/>
                <w:u w:val="single"/>
                <w:lang w:val="it-IT"/>
              </w:rPr>
              <w:t>Bisexual</w:t>
            </w:r>
            <w:r w:rsidRPr="00E53E65">
              <w:rPr>
                <w:rStyle w:val="Strong"/>
                <w:rFonts w:asciiTheme="minorHAnsi" w:hAnsiTheme="minorHAnsi" w:cstheme="minorHAnsi"/>
                <w:b w:val="0"/>
                <w:color w:val="000000"/>
                <w:sz w:val="22"/>
                <w:szCs w:val="22"/>
                <w:lang w:val="it-IT"/>
              </w:rPr>
              <w:t xml:space="preserve">. </w:t>
            </w:r>
            <w:r w:rsidRPr="00E53E65">
              <w:rPr>
                <w:rStyle w:val="Strong"/>
                <w:rFonts w:asciiTheme="minorHAnsi" w:hAnsiTheme="minorHAnsi" w:cstheme="minorHAnsi"/>
                <w:b w:val="0"/>
                <w:color w:val="000000"/>
                <w:sz w:val="22"/>
                <w:szCs w:val="22"/>
              </w:rPr>
              <w:t>This is usually a youth teenager well before marriage age who is bisexual in that he is sexually aroused by the immense beauty (</w:t>
            </w:r>
            <w:hyperlink w:anchor="Kallos" w:history="1">
              <w:r w:rsidRPr="00E53E65">
                <w:rPr>
                  <w:rStyle w:val="Hyperlink"/>
                  <w:rFonts w:asciiTheme="minorHAnsi" w:eastAsiaTheme="majorEastAsia" w:hAnsiTheme="minorHAnsi" w:cstheme="minorHAnsi"/>
                  <w:b/>
                  <w:sz w:val="22"/>
                  <w:szCs w:val="22"/>
                </w:rPr>
                <w:t>Kallos</w:t>
              </w:r>
            </w:hyperlink>
            <w:r w:rsidRPr="00E53E65">
              <w:rPr>
                <w:rStyle w:val="Strong"/>
                <w:rFonts w:asciiTheme="minorHAnsi" w:hAnsiTheme="minorHAnsi" w:cstheme="minorHAnsi"/>
                <w:b w:val="0"/>
                <w:color w:val="000000"/>
                <w:sz w:val="22"/>
                <w:szCs w:val="22"/>
              </w:rPr>
              <w:t xml:space="preserve">) of another young adult person of either sex, but with whom would never even think of ever using anal sex. Most young men teenagers well before marriage age, usually as a </w:t>
            </w:r>
            <w:hyperlink w:anchor="TOSPASMO" w:history="1">
              <w:r w:rsidRPr="00E53E65">
                <w:rPr>
                  <w:rStyle w:val="Hyperlink"/>
                  <w:rFonts w:asciiTheme="minorHAnsi" w:eastAsiaTheme="majorEastAsia" w:hAnsiTheme="minorHAnsi" w:cstheme="minorHAnsi"/>
                  <w:b/>
                  <w:sz w:val="22"/>
                  <w:szCs w:val="22"/>
                </w:rPr>
                <w:t>TOSPASMO</w:t>
              </w:r>
            </w:hyperlink>
            <w:r w:rsidRPr="00E53E65">
              <w:rPr>
                <w:rStyle w:val="Strong"/>
                <w:rFonts w:asciiTheme="minorHAnsi" w:hAnsiTheme="minorHAnsi" w:cstheme="minorHAnsi"/>
                <w:b w:val="0"/>
                <w:color w:val="000000"/>
                <w:sz w:val="22"/>
                <w:szCs w:val="22"/>
              </w:rPr>
              <w:t xml:space="preserve">, have a period of sex life in this category at various degrees. </w:t>
            </w:r>
          </w:p>
          <w:p w:rsidR="00FC35DC" w:rsidRPr="00E53E6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rPr>
              <w:t xml:space="preserve">~ NaTriSexual = NaSexual enjoying a trio partnership with usually two persons of the same sex, and a third one of the opposite sex.  </w:t>
            </w:r>
          </w:p>
          <w:p w:rsidR="00FC35DC" w:rsidRPr="00E53E6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rPr>
              <w:t xml:space="preserve">~ If a NaSexual is basically </w:t>
            </w:r>
            <w:hyperlink w:anchor="GAY" w:history="1">
              <w:r w:rsidRPr="00E53E65">
                <w:rPr>
                  <w:rStyle w:val="Hyperlink"/>
                  <w:rFonts w:asciiTheme="minorHAnsi" w:eastAsiaTheme="majorEastAsia" w:hAnsiTheme="minorHAnsi" w:cstheme="minorHAnsi"/>
                  <w:b/>
                  <w:sz w:val="22"/>
                  <w:szCs w:val="22"/>
                </w:rPr>
                <w:t>GAY</w:t>
              </w:r>
            </w:hyperlink>
            <w:r w:rsidRPr="00E53E65">
              <w:rPr>
                <w:rStyle w:val="Strong"/>
                <w:rFonts w:asciiTheme="minorHAnsi" w:hAnsiTheme="minorHAnsi" w:cstheme="minorHAnsi"/>
                <w:b w:val="0"/>
                <w:color w:val="000000"/>
                <w:sz w:val="22"/>
                <w:szCs w:val="22"/>
              </w:rPr>
              <w:t xml:space="preserve">, then it is considered to be a </w:t>
            </w:r>
            <w:hyperlink w:anchor="GAYNAS" w:history="1">
              <w:r w:rsidRPr="00E53E65">
                <w:rPr>
                  <w:rStyle w:val="Hyperlink"/>
                  <w:rFonts w:asciiTheme="minorHAnsi" w:eastAsiaTheme="majorEastAsia" w:hAnsiTheme="minorHAnsi" w:cstheme="minorHAnsi"/>
                  <w:b/>
                  <w:sz w:val="22"/>
                  <w:szCs w:val="22"/>
                </w:rPr>
                <w:t>GAYNAS</w:t>
              </w:r>
            </w:hyperlink>
            <w:r w:rsidRPr="00E53E65">
              <w:rPr>
                <w:rStyle w:val="Strong"/>
                <w:rFonts w:asciiTheme="minorHAnsi" w:hAnsiTheme="minorHAnsi" w:cstheme="minorHAnsi"/>
                <w:b w:val="0"/>
                <w:color w:val="000000"/>
                <w:sz w:val="22"/>
                <w:szCs w:val="22"/>
              </w:rPr>
              <w:t xml:space="preserve">.  </w:t>
            </w:r>
          </w:p>
          <w:p w:rsidR="00FC35DC" w:rsidRPr="00E53E6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rPr>
              <w:t xml:space="preserve">~ NapovSexual = </w:t>
            </w:r>
            <w:r w:rsidRPr="00E53E65">
              <w:rPr>
                <w:rStyle w:val="Strong"/>
                <w:rFonts w:asciiTheme="minorHAnsi" w:hAnsiTheme="minorHAnsi" w:cstheme="minorHAnsi"/>
                <w:b w:val="0"/>
                <w:color w:val="000000"/>
                <w:sz w:val="22"/>
                <w:szCs w:val="22"/>
                <w:u w:val="single"/>
              </w:rPr>
              <w:t>N</w:t>
            </w:r>
            <w:r w:rsidRPr="00E53E65">
              <w:rPr>
                <w:rStyle w:val="Strong"/>
                <w:rFonts w:asciiTheme="minorHAnsi" w:hAnsiTheme="minorHAnsi" w:cstheme="minorHAnsi"/>
                <w:b w:val="0"/>
                <w:color w:val="000000"/>
                <w:sz w:val="22"/>
                <w:szCs w:val="22"/>
              </w:rPr>
              <w:t xml:space="preserve">o </w:t>
            </w:r>
            <w:r w:rsidRPr="00E53E65">
              <w:rPr>
                <w:rStyle w:val="Strong"/>
                <w:rFonts w:asciiTheme="minorHAnsi" w:hAnsiTheme="minorHAnsi" w:cstheme="minorHAnsi"/>
                <w:b w:val="0"/>
                <w:color w:val="000000"/>
                <w:sz w:val="22"/>
                <w:szCs w:val="22"/>
                <w:u w:val="single"/>
              </w:rPr>
              <w:t>A</w:t>
            </w:r>
            <w:r w:rsidRPr="00E53E65">
              <w:rPr>
                <w:rStyle w:val="Strong"/>
                <w:rFonts w:asciiTheme="minorHAnsi" w:hAnsiTheme="minorHAnsi" w:cstheme="minorHAnsi"/>
                <w:b w:val="0"/>
                <w:color w:val="000000"/>
                <w:sz w:val="22"/>
                <w:szCs w:val="22"/>
              </w:rPr>
              <w:t xml:space="preserve">nal, </w:t>
            </w:r>
            <w:r w:rsidRPr="00E53E65">
              <w:rPr>
                <w:rStyle w:val="Strong"/>
                <w:rFonts w:asciiTheme="minorHAnsi" w:hAnsiTheme="minorHAnsi" w:cstheme="minorHAnsi"/>
                <w:b w:val="0"/>
                <w:color w:val="000000"/>
                <w:sz w:val="22"/>
                <w:szCs w:val="22"/>
                <w:u w:val="single"/>
              </w:rPr>
              <w:t>P</w:t>
            </w:r>
            <w:r w:rsidRPr="00E53E65">
              <w:rPr>
                <w:rStyle w:val="Strong"/>
                <w:rFonts w:asciiTheme="minorHAnsi" w:hAnsiTheme="minorHAnsi" w:cstheme="minorHAnsi"/>
                <w:b w:val="0"/>
                <w:color w:val="000000"/>
                <w:sz w:val="22"/>
                <w:szCs w:val="22"/>
              </w:rPr>
              <w:t xml:space="preserve">edophiliac </w:t>
            </w:r>
            <w:r w:rsidRPr="00E53E65">
              <w:rPr>
                <w:rStyle w:val="Strong"/>
                <w:rFonts w:asciiTheme="minorHAnsi" w:hAnsiTheme="minorHAnsi" w:cstheme="minorHAnsi"/>
                <w:b w:val="0"/>
                <w:color w:val="000000"/>
                <w:sz w:val="22"/>
                <w:szCs w:val="22"/>
                <w:u w:val="single"/>
              </w:rPr>
              <w:t>O</w:t>
            </w:r>
            <w:r w:rsidRPr="00E53E65">
              <w:rPr>
                <w:rStyle w:val="Strong"/>
                <w:rFonts w:asciiTheme="minorHAnsi" w:hAnsiTheme="minorHAnsi" w:cstheme="minorHAnsi"/>
                <w:b w:val="0"/>
                <w:color w:val="000000"/>
                <w:sz w:val="22"/>
                <w:szCs w:val="22"/>
              </w:rPr>
              <w:t xml:space="preserve">r </w:t>
            </w:r>
            <w:r w:rsidRPr="00E53E65">
              <w:rPr>
                <w:rStyle w:val="Strong"/>
                <w:rFonts w:asciiTheme="minorHAnsi" w:hAnsiTheme="minorHAnsi" w:cstheme="minorHAnsi"/>
                <w:b w:val="0"/>
                <w:color w:val="000000"/>
                <w:sz w:val="22"/>
                <w:szCs w:val="22"/>
                <w:u w:val="single"/>
              </w:rPr>
              <w:t>V</w:t>
            </w:r>
            <w:r w:rsidRPr="00E53E65">
              <w:rPr>
                <w:rStyle w:val="Strong"/>
                <w:rFonts w:asciiTheme="minorHAnsi" w:hAnsiTheme="minorHAnsi" w:cstheme="minorHAnsi"/>
                <w:b w:val="0"/>
                <w:color w:val="000000"/>
                <w:sz w:val="22"/>
                <w:szCs w:val="22"/>
              </w:rPr>
              <w:t xml:space="preserve">iolent </w:t>
            </w:r>
            <w:r w:rsidRPr="00E53E65">
              <w:rPr>
                <w:rStyle w:val="Strong"/>
                <w:rFonts w:asciiTheme="minorHAnsi" w:hAnsiTheme="minorHAnsi" w:cstheme="minorHAnsi"/>
                <w:b w:val="0"/>
                <w:color w:val="000000"/>
                <w:sz w:val="22"/>
                <w:szCs w:val="22"/>
                <w:u w:val="single"/>
              </w:rPr>
              <w:t>Sexual</w:t>
            </w:r>
            <w:r w:rsidRPr="00E53E65">
              <w:rPr>
                <w:rStyle w:val="Strong"/>
                <w:rFonts w:asciiTheme="minorHAnsi" w:hAnsiTheme="minorHAnsi" w:cstheme="minorHAnsi"/>
                <w:b w:val="0"/>
                <w:color w:val="000000"/>
                <w:sz w:val="22"/>
                <w:szCs w:val="22"/>
              </w:rPr>
              <w:t xml:space="preserve">. This is a more specific name for the </w:t>
            </w:r>
            <w:hyperlink w:anchor="GAYNAS" w:history="1">
              <w:r w:rsidRPr="00E53E65">
                <w:rPr>
                  <w:rStyle w:val="Hyperlink"/>
                  <w:rFonts w:asciiTheme="minorHAnsi" w:eastAsiaTheme="majorEastAsia" w:hAnsiTheme="minorHAnsi" w:cstheme="minorHAnsi"/>
                  <w:b/>
                  <w:sz w:val="22"/>
                  <w:szCs w:val="22"/>
                </w:rPr>
                <w:t>GAYNAS</w:t>
              </w:r>
            </w:hyperlink>
            <w:r w:rsidRPr="00E53E65">
              <w:rPr>
                <w:rStyle w:val="Strong"/>
                <w:rFonts w:asciiTheme="minorHAnsi" w:hAnsiTheme="minorHAnsi" w:cstheme="minorHAnsi"/>
                <w:b w:val="0"/>
                <w:color w:val="000000"/>
                <w:sz w:val="22"/>
                <w:szCs w:val="22"/>
              </w:rPr>
              <w:t xml:space="preserve"> or </w:t>
            </w:r>
            <w:hyperlink w:anchor="GAYNASVAP" w:history="1">
              <w:r w:rsidRPr="00E53E65">
                <w:rPr>
                  <w:rStyle w:val="Hyperlink"/>
                  <w:rFonts w:asciiTheme="minorHAnsi" w:eastAsiaTheme="majorEastAsia" w:hAnsiTheme="minorHAnsi" w:cstheme="minorHAnsi"/>
                  <w:b/>
                  <w:sz w:val="22"/>
                  <w:szCs w:val="22"/>
                </w:rPr>
                <w:t>GAYNASVAP</w:t>
              </w:r>
            </w:hyperlink>
            <w:r w:rsidRPr="00E53E65">
              <w:rPr>
                <w:rStyle w:val="Strong"/>
                <w:rFonts w:asciiTheme="minorHAnsi" w:hAnsiTheme="minorHAnsi" w:cstheme="minorHAnsi"/>
                <w:b w:val="0"/>
                <w:color w:val="000000"/>
                <w:sz w:val="22"/>
                <w:szCs w:val="22"/>
              </w:rPr>
              <w:t xml:space="preserve"> respecting fully the 3 sexual prohibitions of NapovSexuality: No Anal sex, No Pedophilia, No Violence. </w:t>
            </w:r>
          </w:p>
          <w:p w:rsidR="00FC35DC" w:rsidRPr="00132108"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E53E65">
              <w:rPr>
                <w:rStyle w:val="Strong"/>
                <w:rFonts w:asciiTheme="minorHAnsi" w:hAnsiTheme="minorHAnsi" w:cstheme="minorHAnsi"/>
                <w:b w:val="0"/>
                <w:color w:val="000000"/>
                <w:sz w:val="22"/>
                <w:szCs w:val="22"/>
              </w:rPr>
              <w:t xml:space="preserve">+ r. </w:t>
            </w:r>
            <w:hyperlink w:anchor="KalSexuality" w:history="1">
              <w:r w:rsidRPr="00E53E65">
                <w:rPr>
                  <w:rStyle w:val="Hyperlink"/>
                  <w:rFonts w:asciiTheme="minorHAnsi" w:eastAsiaTheme="majorEastAsia" w:hAnsiTheme="minorHAnsi" w:cstheme="minorHAnsi"/>
                  <w:b/>
                  <w:sz w:val="22"/>
                  <w:szCs w:val="22"/>
                </w:rPr>
                <w:t>KalSexuality</w:t>
              </w:r>
            </w:hyperlink>
            <w:r w:rsidRPr="00E53E65">
              <w:rPr>
                <w:rStyle w:val="Strong"/>
                <w:rFonts w:asciiTheme="minorHAnsi" w:hAnsiTheme="minorHAnsi" w:cstheme="minorHAnsi"/>
                <w:b w:val="0"/>
                <w:color w:val="000000"/>
                <w:sz w:val="22"/>
                <w:szCs w:val="22"/>
              </w:rPr>
              <w:t xml:space="preserve">, </w:t>
            </w:r>
            <w:hyperlink w:anchor="GAYNASEXUAL" w:history="1">
              <w:r w:rsidRPr="00E53E65">
                <w:rPr>
                  <w:rStyle w:val="Hyperlink"/>
                  <w:rFonts w:asciiTheme="minorHAnsi" w:eastAsiaTheme="majorEastAsia" w:hAnsiTheme="minorHAnsi" w:cstheme="minorHAnsi"/>
                  <w:b/>
                  <w:sz w:val="22"/>
                  <w:szCs w:val="22"/>
                </w:rPr>
                <w:t>GAYNASEXUAL</w:t>
              </w:r>
            </w:hyperlink>
            <w:r w:rsidRPr="00E53E65">
              <w:rPr>
                <w:rStyle w:val="Strong"/>
                <w:rFonts w:asciiTheme="minorHAnsi" w:hAnsiTheme="minorHAnsi" w:cstheme="minorHAnsi"/>
                <w:b w:val="0"/>
                <w:color w:val="000000"/>
                <w:sz w:val="22"/>
                <w:szCs w:val="22"/>
              </w:rPr>
              <w:t xml:space="preserve">, </w:t>
            </w:r>
            <w:hyperlink w:anchor="Equalsexual" w:history="1">
              <w:hyperlink w:anchor="EqualOsexual" w:history="1">
                <w:r w:rsidRPr="00E53E65">
                  <w:rPr>
                    <w:rStyle w:val="Hyperlink"/>
                    <w:rFonts w:asciiTheme="minorHAnsi" w:eastAsiaTheme="majorEastAsia" w:hAnsiTheme="minorHAnsi" w:cstheme="minorHAnsi"/>
                    <w:b/>
                    <w:sz w:val="22"/>
                    <w:szCs w:val="22"/>
                  </w:rPr>
                  <w:t>EqualOsexual</w:t>
                </w:r>
              </w:hyperlink>
            </w:hyperlink>
            <w:r w:rsidRPr="00E53E65">
              <w:rPr>
                <w:rStyle w:val="Strong"/>
                <w:rFonts w:asciiTheme="minorHAnsi" w:hAnsiTheme="minorHAnsi" w:cstheme="minorHAnsi"/>
                <w:b w:val="0"/>
                <w:color w:val="000000"/>
                <w:sz w:val="22"/>
                <w:szCs w:val="22"/>
              </w:rPr>
              <w:t xml:space="preserve">, </w:t>
            </w:r>
            <w:hyperlink w:anchor="Hequalkosexual" w:history="1">
              <w:hyperlink w:anchor="Hequalkosexual" w:history="1">
                <w:r w:rsidRPr="00E53E65">
                  <w:rPr>
                    <w:rStyle w:val="Hyperlink"/>
                    <w:rFonts w:asciiTheme="minorHAnsi" w:eastAsiaTheme="majorEastAsia" w:hAnsiTheme="minorHAnsi" w:cstheme="minorHAnsi"/>
                    <w:b/>
                    <w:sz w:val="22"/>
                    <w:szCs w:val="22"/>
                  </w:rPr>
                  <w:t>HequalkOsexual</w:t>
                </w:r>
              </w:hyperlink>
            </w:hyperlink>
            <w:r w:rsidRPr="00E53E65">
              <w:rPr>
                <w:rStyle w:val="Strong"/>
                <w:rFonts w:asciiTheme="minorHAnsi" w:hAnsiTheme="minorHAnsi" w:cstheme="minorHAnsi"/>
                <w:b w:val="0"/>
                <w:color w:val="000000"/>
                <w:sz w:val="22"/>
                <w:szCs w:val="22"/>
              </w:rPr>
              <w:t xml:space="preserve">, </w:t>
            </w:r>
            <w:hyperlink w:anchor="SEVAP" w:history="1">
              <w:r w:rsidR="00E53E65" w:rsidRPr="00E53E65">
                <w:rPr>
                  <w:rStyle w:val="Hyperlink"/>
                  <w:rFonts w:asciiTheme="minorHAnsi" w:hAnsiTheme="minorHAnsi" w:cstheme="minorHAnsi"/>
                  <w:b/>
                  <w:sz w:val="22"/>
                  <w:szCs w:val="22"/>
                </w:rPr>
                <w:t>SEVAP</w:t>
              </w:r>
            </w:hyperlink>
            <w:r w:rsidR="00E53E65" w:rsidRPr="00E53E65">
              <w:rPr>
                <w:rStyle w:val="auto-style71"/>
                <w:rFonts w:asciiTheme="minorHAnsi" w:hAnsiTheme="minorHAnsi" w:cstheme="minorHAnsi"/>
                <w:b/>
                <w:color w:val="000000"/>
                <w:sz w:val="22"/>
                <w:szCs w:val="22"/>
              </w:rPr>
              <w:t xml:space="preserve">, </w:t>
            </w:r>
            <w:hyperlink w:anchor="NaetOsexual" w:history="1">
              <w:r w:rsidR="00E53E65" w:rsidRPr="00E53E65">
                <w:rPr>
                  <w:rStyle w:val="Hyperlink"/>
                  <w:rFonts w:asciiTheme="minorHAnsi" w:hAnsiTheme="minorHAnsi" w:cstheme="minorHAnsi"/>
                  <w:b/>
                  <w:sz w:val="22"/>
                  <w:szCs w:val="22"/>
                </w:rPr>
                <w:t>NaetOsexual</w:t>
              </w:r>
            </w:hyperlink>
            <w:r w:rsidR="00E53E65" w:rsidRPr="00E53E65">
              <w:rPr>
                <w:rStyle w:val="auto-style71"/>
                <w:rFonts w:asciiTheme="minorHAnsi" w:hAnsiTheme="minorHAnsi" w:cstheme="minorHAnsi"/>
                <w:b/>
                <w:color w:val="000000"/>
                <w:sz w:val="22"/>
                <w:szCs w:val="22"/>
              </w:rPr>
              <w:t>,</w:t>
            </w:r>
          </w:p>
        </w:tc>
      </w:tr>
      <w:tr w:rsidR="00FC35DC" w:rsidRPr="00B94EF3" w:rsidTr="00C9273F">
        <w:tc>
          <w:tcPr>
            <w:tcW w:w="2147" w:type="dxa"/>
          </w:tcPr>
          <w:p w:rsidR="00FC35DC" w:rsidRPr="00B94EF3" w:rsidRDefault="00FC35DC" w:rsidP="00C9273F">
            <w:pPr>
              <w:textAlignment w:val="baseline"/>
              <w:rPr>
                <w:rFonts w:cstheme="minorHAnsi"/>
                <w:color w:val="000000"/>
                <w:u w:val="single"/>
              </w:rPr>
            </w:pPr>
            <w:bookmarkStart w:id="802" w:name="NASMA"/>
            <w:r w:rsidRPr="00B94EF3">
              <w:rPr>
                <w:rStyle w:val="Strong"/>
                <w:rFonts w:cstheme="minorHAnsi"/>
                <w:color w:val="000000"/>
                <w:u w:val="single"/>
              </w:rPr>
              <w:t>NASMA</w:t>
            </w:r>
            <w:bookmarkEnd w:id="802"/>
            <w:r w:rsidRPr="00B94EF3">
              <w:rPr>
                <w:rFonts w:cstheme="minorHAnsi"/>
                <w:color w:val="000000"/>
                <w:u w:val="single"/>
              </w:rPr>
              <w:t xml:space="preserve"> </w:t>
            </w:r>
          </w:p>
        </w:tc>
        <w:tc>
          <w:tcPr>
            <w:tcW w:w="7027" w:type="dxa"/>
          </w:tcPr>
          <w:p w:rsidR="00FC35DC" w:rsidRPr="00B94EF3" w:rsidRDefault="00FC35DC" w:rsidP="00C9273F">
            <w:pPr>
              <w:textAlignment w:val="baseline"/>
              <w:rPr>
                <w:rFonts w:cstheme="minorHAnsi"/>
                <w:color w:val="000000"/>
              </w:rPr>
            </w:pPr>
            <w:r w:rsidRPr="00B94EF3">
              <w:rPr>
                <w:rFonts w:cstheme="minorHAnsi"/>
                <w:color w:val="000000"/>
              </w:rPr>
              <w:t xml:space="preserve">= </w:t>
            </w:r>
            <w:r w:rsidRPr="00B94EF3">
              <w:rPr>
                <w:rFonts w:cstheme="minorHAnsi"/>
                <w:color w:val="000000"/>
                <w:u w:val="single"/>
              </w:rPr>
              <w:t>N</w:t>
            </w:r>
            <w:r w:rsidRPr="00B94EF3">
              <w:rPr>
                <w:rFonts w:cstheme="minorHAnsi"/>
                <w:color w:val="000000"/>
              </w:rPr>
              <w:t xml:space="preserve">urseAide </w:t>
            </w:r>
            <w:r w:rsidRPr="00B94EF3">
              <w:rPr>
                <w:rStyle w:val="style5"/>
                <w:rFonts w:cstheme="minorHAnsi"/>
                <w:color w:val="000000"/>
                <w:u w:val="single"/>
              </w:rPr>
              <w:t>A</w:t>
            </w:r>
            <w:r w:rsidRPr="00B94EF3">
              <w:rPr>
                <w:rFonts w:cstheme="minorHAnsi"/>
                <w:color w:val="000000"/>
              </w:rPr>
              <w:t xml:space="preserve">nnual </w:t>
            </w:r>
            <w:r w:rsidRPr="00B94EF3">
              <w:rPr>
                <w:rStyle w:val="style5"/>
                <w:rFonts w:cstheme="minorHAnsi"/>
                <w:color w:val="000000"/>
                <w:u w:val="single"/>
              </w:rPr>
              <w:t>S</w:t>
            </w:r>
            <w:r w:rsidRPr="00B94EF3">
              <w:rPr>
                <w:rFonts w:cstheme="minorHAnsi"/>
                <w:color w:val="000000"/>
              </w:rPr>
              <w:t xml:space="preserve">alary </w:t>
            </w:r>
            <w:r w:rsidRPr="00B94EF3">
              <w:rPr>
                <w:rStyle w:val="style5"/>
                <w:rFonts w:cstheme="minorHAnsi"/>
                <w:color w:val="000000"/>
                <w:u w:val="single"/>
              </w:rPr>
              <w:t>M</w:t>
            </w:r>
            <w:r w:rsidRPr="00B94EF3">
              <w:rPr>
                <w:rFonts w:cstheme="minorHAnsi"/>
                <w:color w:val="000000"/>
              </w:rPr>
              <w:t xml:space="preserve">onthly </w:t>
            </w:r>
            <w:r w:rsidRPr="00B94EF3">
              <w:rPr>
                <w:rStyle w:val="style5"/>
                <w:rFonts w:cstheme="minorHAnsi"/>
                <w:color w:val="000000"/>
                <w:u w:val="single"/>
              </w:rPr>
              <w:t>A</w:t>
            </w:r>
            <w:r w:rsidRPr="00B94EF3">
              <w:rPr>
                <w:rFonts w:cstheme="minorHAnsi"/>
                <w:color w:val="000000"/>
              </w:rPr>
              <w:t xml:space="preserve">ttribution (the annual divided by 13 months. Up to 10 </w:t>
            </w:r>
            <w:r w:rsidRPr="00B94EF3">
              <w:rPr>
                <w:rStyle w:val="Strong"/>
                <w:rFonts w:cstheme="minorHAnsi"/>
                <w:color w:val="000000"/>
              </w:rPr>
              <w:t>NASMA</w:t>
            </w:r>
            <w:r w:rsidRPr="00B94EF3">
              <w:rPr>
                <w:rFonts w:cstheme="minorHAnsi"/>
                <w:color w:val="000000"/>
              </w:rPr>
              <w:t xml:space="preserve"> maximum in government positions). </w:t>
            </w:r>
          </w:p>
          <w:p w:rsidR="00FC35DC" w:rsidRPr="00B94EF3" w:rsidRDefault="00FC35DC" w:rsidP="00C9273F">
            <w:pPr>
              <w:textAlignment w:val="baseline"/>
              <w:rPr>
                <w:rFonts w:cstheme="minorHAnsi"/>
                <w:color w:val="000000"/>
              </w:rPr>
            </w:pPr>
            <w:r>
              <w:rPr>
                <w:rFonts w:cstheme="minorHAnsi"/>
                <w:color w:val="000000"/>
              </w:rPr>
              <w:t xml:space="preserve">+ r. </w:t>
            </w:r>
            <w:hyperlink w:anchor="NASCO" w:history="1">
              <w:r w:rsidRPr="00640AB5">
                <w:rPr>
                  <w:rStyle w:val="Hyperlink"/>
                  <w:rFonts w:cstheme="minorHAnsi"/>
                </w:rPr>
                <w:t>NASCO</w:t>
              </w:r>
            </w:hyperlink>
            <w:r>
              <w:rPr>
                <w:rFonts w:cstheme="minorHAnsi"/>
                <w:color w:val="000000"/>
              </w:rPr>
              <w:t xml:space="preserve">, </w:t>
            </w:r>
            <w:hyperlink w:anchor="NUS" w:history="1">
              <w:hyperlink w:anchor="NUSP" w:history="1">
                <w:r w:rsidRPr="00B94EF3">
                  <w:rPr>
                    <w:rStyle w:val="Hyperlink"/>
                    <w:rFonts w:cstheme="minorHAnsi"/>
                  </w:rPr>
                  <w:t>NUSP</w:t>
                </w:r>
              </w:hyperlink>
            </w:hyperlink>
            <w:r>
              <w:rPr>
                <w:rFonts w:cstheme="minorHAnsi"/>
                <w:color w:val="000000"/>
              </w:rPr>
              <w:t xml:space="preserve">, </w:t>
            </w:r>
            <w:hyperlink w:anchor="NAS" w:history="1">
              <w:r w:rsidR="00E53E65" w:rsidRPr="00E53E65">
                <w:rPr>
                  <w:rStyle w:val="Hyperlink"/>
                  <w:rFonts w:cstheme="minorHAnsi"/>
                </w:rPr>
                <w:t>NAS</w:t>
              </w:r>
            </w:hyperlink>
            <w:r w:rsidR="00E53E65">
              <w:rPr>
                <w:rFonts w:cstheme="minorHAnsi"/>
                <w:color w:val="000000"/>
              </w:rPr>
              <w:t xml:space="preserve">, </w:t>
            </w:r>
          </w:p>
        </w:tc>
      </w:tr>
      <w:tr w:rsidR="00FC35DC" w:rsidRPr="00B94EF3" w:rsidTr="00C9273F">
        <w:tc>
          <w:tcPr>
            <w:tcW w:w="2147" w:type="dxa"/>
          </w:tcPr>
          <w:p w:rsidR="00FC35DC" w:rsidRPr="00B94EF3" w:rsidRDefault="00FC35DC" w:rsidP="00C9273F">
            <w:pPr>
              <w:textAlignment w:val="baseline"/>
              <w:rPr>
                <w:rFonts w:cstheme="minorHAnsi"/>
                <w:color w:val="000000"/>
                <w:u w:val="single"/>
              </w:rPr>
            </w:pPr>
            <w:bookmarkStart w:id="803" w:name="NASMAP"/>
            <w:r w:rsidRPr="00B94EF3">
              <w:rPr>
                <w:rStyle w:val="Strong"/>
                <w:rFonts w:cstheme="minorHAnsi"/>
                <w:color w:val="000000"/>
                <w:u w:val="single"/>
              </w:rPr>
              <w:t>NASMAP</w:t>
            </w:r>
            <w:bookmarkEnd w:id="803"/>
            <w:r w:rsidRPr="00B94EF3">
              <w:rPr>
                <w:rFonts w:cstheme="minorHAnsi"/>
                <w:color w:val="000000"/>
                <w:u w:val="single"/>
              </w:rPr>
              <w:t xml:space="preserve"> </w:t>
            </w:r>
          </w:p>
        </w:tc>
        <w:tc>
          <w:tcPr>
            <w:tcW w:w="7027" w:type="dxa"/>
          </w:tcPr>
          <w:p w:rsidR="00FC35DC" w:rsidRDefault="00FC35DC" w:rsidP="00C9273F">
            <w:pPr>
              <w:textAlignment w:val="baseline"/>
              <w:rPr>
                <w:rFonts w:cstheme="minorHAnsi"/>
                <w:color w:val="000000"/>
              </w:rPr>
            </w:pPr>
            <w:r w:rsidRPr="00B94EF3">
              <w:rPr>
                <w:rFonts w:cstheme="minorHAnsi"/>
                <w:color w:val="000000"/>
              </w:rPr>
              <w:t xml:space="preserve">= </w:t>
            </w:r>
            <w:r w:rsidRPr="00B94EF3">
              <w:rPr>
                <w:rStyle w:val="style5"/>
                <w:rFonts w:cstheme="minorHAnsi"/>
                <w:color w:val="000000"/>
                <w:u w:val="single"/>
              </w:rPr>
              <w:t>N</w:t>
            </w:r>
            <w:r w:rsidRPr="00B94EF3">
              <w:rPr>
                <w:rStyle w:val="style5"/>
                <w:rFonts w:cstheme="minorHAnsi"/>
                <w:color w:val="000000"/>
              </w:rPr>
              <w:t>urseAide</w:t>
            </w:r>
            <w:r w:rsidRPr="00B94EF3">
              <w:rPr>
                <w:rFonts w:cstheme="minorHAnsi"/>
                <w:color w:val="000000"/>
              </w:rPr>
              <w:t xml:space="preserve"> </w:t>
            </w:r>
            <w:r w:rsidRPr="00B94EF3">
              <w:rPr>
                <w:rStyle w:val="style5"/>
                <w:rFonts w:cstheme="minorHAnsi"/>
                <w:color w:val="000000"/>
                <w:u w:val="single"/>
              </w:rPr>
              <w:t>A</w:t>
            </w:r>
            <w:r w:rsidRPr="00B94EF3">
              <w:rPr>
                <w:rFonts w:cstheme="minorHAnsi"/>
                <w:color w:val="000000"/>
              </w:rPr>
              <w:t xml:space="preserve">nnual </w:t>
            </w:r>
            <w:r w:rsidRPr="00B94EF3">
              <w:rPr>
                <w:rStyle w:val="style5"/>
                <w:rFonts w:cstheme="minorHAnsi"/>
                <w:color w:val="000000"/>
                <w:u w:val="single"/>
              </w:rPr>
              <w:t>S</w:t>
            </w:r>
            <w:r w:rsidRPr="00B94EF3">
              <w:rPr>
                <w:rFonts w:cstheme="minorHAnsi"/>
                <w:color w:val="000000"/>
              </w:rPr>
              <w:t xml:space="preserve">alary </w:t>
            </w:r>
            <w:r w:rsidRPr="00B94EF3">
              <w:rPr>
                <w:rStyle w:val="style5"/>
                <w:rFonts w:cstheme="minorHAnsi"/>
                <w:color w:val="000000"/>
                <w:u w:val="single"/>
              </w:rPr>
              <w:t>M</w:t>
            </w:r>
            <w:r w:rsidRPr="00B94EF3">
              <w:rPr>
                <w:rFonts w:cstheme="minorHAnsi"/>
                <w:color w:val="000000"/>
              </w:rPr>
              <w:t xml:space="preserve">onthly </w:t>
            </w:r>
            <w:r w:rsidRPr="00B94EF3">
              <w:rPr>
                <w:rStyle w:val="style5"/>
                <w:rFonts w:cstheme="minorHAnsi"/>
                <w:color w:val="000000"/>
                <w:u w:val="single"/>
              </w:rPr>
              <w:t>A</w:t>
            </w:r>
            <w:r w:rsidRPr="00B94EF3">
              <w:rPr>
                <w:rFonts w:cstheme="minorHAnsi"/>
                <w:color w:val="000000"/>
              </w:rPr>
              <w:t xml:space="preserve">ttribution </w:t>
            </w:r>
            <w:r w:rsidRPr="00B94EF3">
              <w:rPr>
                <w:rStyle w:val="style5"/>
                <w:rFonts w:cstheme="minorHAnsi"/>
                <w:color w:val="000000"/>
                <w:u w:val="single"/>
              </w:rPr>
              <w:t>P</w:t>
            </w:r>
            <w:r w:rsidRPr="00B94EF3">
              <w:rPr>
                <w:rFonts w:cstheme="minorHAnsi"/>
                <w:color w:val="000000"/>
              </w:rPr>
              <w:t xml:space="preserve">ension (which is half a </w:t>
            </w:r>
            <w:hyperlink w:anchor="NASMA" w:history="1">
              <w:r w:rsidRPr="006325C1">
                <w:rPr>
                  <w:rStyle w:val="Hyperlink"/>
                  <w:rFonts w:cstheme="minorHAnsi"/>
                </w:rPr>
                <w:t>NASMA</w:t>
              </w:r>
            </w:hyperlink>
            <w:r w:rsidRPr="00B94EF3">
              <w:rPr>
                <w:rFonts w:cstheme="minorHAnsi"/>
                <w:color w:val="000000"/>
              </w:rPr>
              <w:t>).</w:t>
            </w:r>
          </w:p>
          <w:p w:rsidR="00FC35DC" w:rsidRPr="00B94EF3" w:rsidRDefault="00FC35DC" w:rsidP="00C9273F">
            <w:pPr>
              <w:textAlignment w:val="baseline"/>
              <w:rPr>
                <w:rFonts w:cstheme="minorHAnsi"/>
                <w:color w:val="000000"/>
              </w:rPr>
            </w:pPr>
            <w:r>
              <w:rPr>
                <w:rFonts w:cstheme="minorHAnsi"/>
                <w:color w:val="000000"/>
              </w:rPr>
              <w:t xml:space="preserve">+ </w:t>
            </w:r>
            <w:hyperlink w:anchor="NASCO" w:history="1">
              <w:r w:rsidRPr="00D679BE">
                <w:rPr>
                  <w:rStyle w:val="Hyperlink"/>
                  <w:rFonts w:cstheme="minorHAnsi"/>
                </w:rPr>
                <w:t>NASCO</w:t>
              </w:r>
            </w:hyperlink>
            <w:r>
              <w:rPr>
                <w:rFonts w:cstheme="minorHAnsi"/>
                <w:color w:val="000000"/>
              </w:rPr>
              <w:t xml:space="preserve">, </w:t>
            </w:r>
            <w:hyperlink w:anchor="NASCU" w:history="1">
              <w:r w:rsidRPr="00D679BE">
                <w:rPr>
                  <w:rStyle w:val="Hyperlink"/>
                  <w:rFonts w:cstheme="minorHAnsi"/>
                </w:rPr>
                <w:t>NASCU</w:t>
              </w:r>
            </w:hyperlink>
            <w:r>
              <w:rPr>
                <w:rFonts w:cstheme="minorHAnsi"/>
                <w:color w:val="000000"/>
              </w:rPr>
              <w:t xml:space="preserve">, </w:t>
            </w:r>
            <w:hyperlink w:anchor="NUS" w:history="1">
              <w:hyperlink w:anchor="NUSP" w:history="1">
                <w:r w:rsidRPr="00B94EF3">
                  <w:rPr>
                    <w:rStyle w:val="Hyperlink"/>
                    <w:rFonts w:cstheme="minorHAnsi"/>
                  </w:rPr>
                  <w:t>NUSP</w:t>
                </w:r>
              </w:hyperlink>
            </w:hyperlink>
            <w:r>
              <w:rPr>
                <w:rFonts w:cstheme="minorHAnsi"/>
                <w:color w:val="000000"/>
              </w:rPr>
              <w:t xml:space="preserve">, </w:t>
            </w:r>
          </w:p>
        </w:tc>
      </w:tr>
      <w:tr w:rsidR="00FC35DC" w:rsidRPr="00640AB5" w:rsidTr="00C9273F">
        <w:tc>
          <w:tcPr>
            <w:tcW w:w="2147" w:type="dxa"/>
          </w:tcPr>
          <w:p w:rsidR="00FC35DC" w:rsidRPr="00640AB5"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804" w:name="NASNI"/>
            <w:r w:rsidRPr="00640AB5">
              <w:rPr>
                <w:rStyle w:val="style5"/>
                <w:rFonts w:asciiTheme="minorHAnsi" w:eastAsiaTheme="majorEastAsia" w:hAnsiTheme="minorHAnsi" w:cstheme="minorHAnsi"/>
                <w:b/>
                <w:bCs/>
                <w:color w:val="000000"/>
                <w:sz w:val="22"/>
                <w:szCs w:val="22"/>
              </w:rPr>
              <w:t>NASNI</w:t>
            </w:r>
            <w:bookmarkEnd w:id="804"/>
            <w:r w:rsidRPr="00640AB5">
              <w:rPr>
                <w:rStyle w:val="Strong"/>
                <w:rFonts w:asciiTheme="minorHAnsi" w:hAnsiTheme="minorHAnsi" w:cstheme="minorHAnsi"/>
                <w:color w:val="000000"/>
                <w:sz w:val="22"/>
                <w:szCs w:val="22"/>
                <w:u w:val="single"/>
              </w:rPr>
              <w:t xml:space="preserve"> </w:t>
            </w:r>
          </w:p>
        </w:tc>
        <w:tc>
          <w:tcPr>
            <w:tcW w:w="7027" w:type="dxa"/>
          </w:tcPr>
          <w:p w:rsidR="00FC35DC" w:rsidRPr="00640AB5"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40AB5">
              <w:rPr>
                <w:rStyle w:val="Strong"/>
                <w:rFonts w:asciiTheme="minorHAnsi" w:hAnsiTheme="minorHAnsi" w:cstheme="minorHAnsi"/>
                <w:color w:val="000000"/>
                <w:sz w:val="22"/>
                <w:szCs w:val="22"/>
              </w:rPr>
              <w:t xml:space="preserve">= </w:t>
            </w:r>
            <w:r w:rsidRPr="00640AB5">
              <w:rPr>
                <w:rStyle w:val="style5"/>
                <w:rFonts w:asciiTheme="minorHAnsi" w:eastAsiaTheme="majorEastAsia" w:hAnsiTheme="minorHAnsi" w:cstheme="minorHAnsi"/>
                <w:color w:val="000000"/>
                <w:sz w:val="22"/>
                <w:szCs w:val="22"/>
                <w:u w:val="single"/>
              </w:rPr>
              <w:t>N</w:t>
            </w:r>
            <w:r w:rsidRPr="00640AB5">
              <w:rPr>
                <w:rStyle w:val="style5"/>
                <w:rFonts w:asciiTheme="minorHAnsi" w:eastAsiaTheme="majorEastAsia" w:hAnsiTheme="minorHAnsi" w:cstheme="minorHAnsi"/>
                <w:color w:val="000000"/>
                <w:sz w:val="22"/>
                <w:szCs w:val="22"/>
              </w:rPr>
              <w:t>urseAide</w:t>
            </w:r>
            <w:r w:rsidRPr="00640AB5">
              <w:rPr>
                <w:rFonts w:asciiTheme="minorHAnsi" w:hAnsiTheme="minorHAnsi" w:cstheme="minorHAnsi"/>
                <w:color w:val="000000"/>
                <w:sz w:val="22"/>
                <w:szCs w:val="22"/>
              </w:rPr>
              <w:t xml:space="preserve"> </w:t>
            </w:r>
            <w:r w:rsidRPr="00640AB5">
              <w:rPr>
                <w:rStyle w:val="style5"/>
                <w:rFonts w:asciiTheme="minorHAnsi" w:eastAsiaTheme="majorEastAsia" w:hAnsiTheme="minorHAnsi" w:cstheme="minorHAnsi"/>
                <w:color w:val="000000"/>
                <w:sz w:val="22"/>
                <w:szCs w:val="22"/>
                <w:u w:val="single"/>
              </w:rPr>
              <w:t>A</w:t>
            </w:r>
            <w:r w:rsidRPr="00640AB5">
              <w:rPr>
                <w:rFonts w:asciiTheme="minorHAnsi" w:hAnsiTheme="minorHAnsi" w:cstheme="minorHAnsi"/>
                <w:color w:val="000000"/>
                <w:sz w:val="22"/>
                <w:szCs w:val="22"/>
              </w:rPr>
              <w:t xml:space="preserve">verage </w:t>
            </w:r>
            <w:r w:rsidRPr="00640AB5">
              <w:rPr>
                <w:rStyle w:val="style5"/>
                <w:rFonts w:asciiTheme="minorHAnsi" w:eastAsiaTheme="majorEastAsia" w:hAnsiTheme="minorHAnsi" w:cstheme="minorHAnsi"/>
                <w:color w:val="000000"/>
                <w:sz w:val="22"/>
                <w:szCs w:val="22"/>
                <w:u w:val="single"/>
              </w:rPr>
              <w:t>S</w:t>
            </w:r>
            <w:r w:rsidRPr="00640AB5">
              <w:rPr>
                <w:rFonts w:asciiTheme="minorHAnsi" w:hAnsiTheme="minorHAnsi" w:cstheme="minorHAnsi"/>
                <w:color w:val="000000"/>
                <w:sz w:val="22"/>
                <w:szCs w:val="22"/>
              </w:rPr>
              <w:t xml:space="preserve">alary </w:t>
            </w:r>
            <w:r w:rsidRPr="00640AB5">
              <w:rPr>
                <w:rStyle w:val="style5"/>
                <w:rFonts w:asciiTheme="minorHAnsi" w:eastAsiaTheme="majorEastAsia" w:hAnsiTheme="minorHAnsi" w:cstheme="minorHAnsi"/>
                <w:color w:val="000000"/>
                <w:sz w:val="22"/>
                <w:szCs w:val="22"/>
                <w:u w:val="single"/>
              </w:rPr>
              <w:t>N</w:t>
            </w:r>
            <w:r w:rsidRPr="00640AB5">
              <w:rPr>
                <w:rFonts w:asciiTheme="minorHAnsi" w:hAnsiTheme="minorHAnsi" w:cstheme="minorHAnsi"/>
                <w:color w:val="000000"/>
                <w:sz w:val="22"/>
                <w:szCs w:val="22"/>
              </w:rPr>
              <w:t xml:space="preserve">ational </w:t>
            </w:r>
            <w:r w:rsidRPr="00640AB5">
              <w:rPr>
                <w:rStyle w:val="style5"/>
                <w:rFonts w:asciiTheme="minorHAnsi" w:eastAsiaTheme="majorEastAsia" w:hAnsiTheme="minorHAnsi" w:cstheme="minorHAnsi"/>
                <w:color w:val="000000"/>
                <w:sz w:val="22"/>
                <w:szCs w:val="22"/>
                <w:u w:val="single"/>
              </w:rPr>
              <w:t>I</w:t>
            </w:r>
            <w:r w:rsidRPr="00640AB5">
              <w:rPr>
                <w:rFonts w:asciiTheme="minorHAnsi" w:hAnsiTheme="minorHAnsi" w:cstheme="minorHAnsi"/>
                <w:color w:val="000000"/>
                <w:sz w:val="22"/>
                <w:szCs w:val="22"/>
              </w:rPr>
              <w:t>ndex (national average of a NurseAide salary that can vary from city to city).</w:t>
            </w:r>
          </w:p>
          <w:p w:rsidR="00FC35DC" w:rsidRPr="00640AB5"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640AB5">
              <w:rPr>
                <w:rFonts w:asciiTheme="minorHAnsi" w:hAnsiTheme="minorHAnsi" w:cstheme="minorHAnsi"/>
                <w:color w:val="000000"/>
                <w:sz w:val="22"/>
                <w:szCs w:val="22"/>
              </w:rPr>
              <w:t xml:space="preserve">+ r. </w:t>
            </w:r>
            <w:hyperlink w:anchor="NASCU" w:history="1">
              <w:r w:rsidRPr="00640AB5">
                <w:rPr>
                  <w:rStyle w:val="Hyperlink"/>
                  <w:rFonts w:asciiTheme="minorHAnsi" w:eastAsiaTheme="majorEastAsia" w:hAnsiTheme="minorHAnsi" w:cstheme="minorHAnsi"/>
                  <w:sz w:val="22"/>
                  <w:szCs w:val="22"/>
                </w:rPr>
                <w:t>NASCU</w:t>
              </w:r>
            </w:hyperlink>
            <w:r w:rsidRPr="00640AB5">
              <w:rPr>
                <w:rFonts w:asciiTheme="minorHAnsi" w:hAnsiTheme="minorHAnsi" w:cstheme="minorHAnsi"/>
                <w:color w:val="000000"/>
                <w:sz w:val="22"/>
                <w:szCs w:val="22"/>
              </w:rPr>
              <w:t xml:space="preserve">, </w:t>
            </w:r>
            <w:hyperlink w:anchor="NUS" w:history="1">
              <w:hyperlink w:anchor="NUSP" w:history="1">
                <w:r w:rsidRPr="00640AB5">
                  <w:rPr>
                    <w:rStyle w:val="Hyperlink"/>
                    <w:rFonts w:asciiTheme="minorHAnsi" w:eastAsiaTheme="majorEastAsia" w:hAnsiTheme="minorHAnsi" w:cstheme="minorHAnsi"/>
                    <w:sz w:val="22"/>
                    <w:szCs w:val="22"/>
                  </w:rPr>
                  <w:t>NUSP</w:t>
                </w:r>
              </w:hyperlink>
            </w:hyperlink>
            <w:r w:rsidRPr="00640AB5">
              <w:rPr>
                <w:rFonts w:asciiTheme="minorHAnsi" w:hAnsiTheme="minorHAnsi" w:cstheme="minorHAnsi"/>
                <w:color w:val="000000"/>
                <w:sz w:val="22"/>
                <w:szCs w:val="22"/>
              </w:rPr>
              <w:t>,</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05" w:name="NATIONS"/>
            <w:r w:rsidRPr="00B94EF3">
              <w:rPr>
                <w:rStyle w:val="Strong"/>
                <w:rFonts w:asciiTheme="minorHAnsi" w:hAnsiTheme="minorHAnsi" w:cstheme="minorHAnsi"/>
                <w:color w:val="FF0000"/>
                <w:sz w:val="22"/>
                <w:szCs w:val="22"/>
                <w:u w:val="single"/>
              </w:rPr>
              <w:lastRenderedPageBreak/>
              <w:t>N</w:t>
            </w:r>
            <w:bookmarkEnd w:id="805"/>
            <w:r w:rsidRPr="00B94EF3">
              <w:rPr>
                <w:rStyle w:val="Strong"/>
                <w:rFonts w:asciiTheme="minorHAnsi" w:hAnsiTheme="minorHAnsi" w:cstheme="minorHAnsi"/>
                <w:color w:val="FF0000"/>
                <w:sz w:val="22"/>
                <w:szCs w:val="22"/>
                <w:u w:val="single"/>
              </w:rPr>
              <w:t>ations</w:t>
            </w:r>
          </w:p>
        </w:tc>
        <w:tc>
          <w:tcPr>
            <w:tcW w:w="7027" w:type="dxa"/>
          </w:tcPr>
          <w:p w:rsidR="00FC35DC" w:rsidRPr="00E53E65"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lang w:val="it-IT"/>
              </w:rPr>
            </w:pPr>
            <w:r w:rsidRPr="00E53E65">
              <w:rPr>
                <w:rFonts w:asciiTheme="minorHAnsi" w:hAnsiTheme="minorHAnsi" w:cstheme="minorHAnsi"/>
                <w:color w:val="000000"/>
                <w:sz w:val="22"/>
                <w:szCs w:val="22"/>
                <w:lang w:val="it-IT"/>
              </w:rPr>
              <w:t xml:space="preserve">+ r. </w:t>
            </w:r>
            <w:hyperlink w:anchor="COPAN" w:history="1">
              <w:r w:rsidRPr="00E53E65">
                <w:rPr>
                  <w:rStyle w:val="Hyperlink"/>
                  <w:rFonts w:asciiTheme="minorHAnsi" w:eastAsiaTheme="majorEastAsia" w:hAnsiTheme="minorHAnsi" w:cstheme="minorHAnsi"/>
                  <w:sz w:val="22"/>
                  <w:szCs w:val="22"/>
                  <w:lang w:val="it-IT"/>
                </w:rPr>
                <w:t>COPAN</w:t>
              </w:r>
            </w:hyperlink>
            <w:r w:rsidRPr="00E53E65">
              <w:rPr>
                <w:rStyle w:val="auto-style8"/>
                <w:rFonts w:asciiTheme="minorHAnsi" w:hAnsiTheme="minorHAnsi" w:cstheme="minorHAnsi"/>
                <w:color w:val="000000"/>
                <w:sz w:val="22"/>
                <w:szCs w:val="22"/>
                <w:lang w:val="it-IT"/>
              </w:rPr>
              <w:t xml:space="preserve">, </w:t>
            </w:r>
            <w:hyperlink w:anchor="FTABUN" w:history="1">
              <w:hyperlink w:anchor="FTABUN" w:history="1">
                <w:hyperlink w:anchor="FTAKUN" w:history="1">
                  <w:r w:rsidR="008E539E" w:rsidRPr="00E53E65">
                    <w:rPr>
                      <w:rStyle w:val="Hyperlink"/>
                      <w:rFonts w:asciiTheme="minorHAnsi" w:hAnsiTheme="minorHAnsi" w:cstheme="minorHAnsi"/>
                      <w:sz w:val="22"/>
                      <w:szCs w:val="22"/>
                      <w:lang w:val="it-IT"/>
                    </w:rPr>
                    <w:t>FTAKUN</w:t>
                  </w:r>
                </w:hyperlink>
              </w:hyperlink>
            </w:hyperlink>
            <w:r w:rsidRPr="00E53E65">
              <w:rPr>
                <w:rStyle w:val="auto-style8"/>
                <w:rFonts w:asciiTheme="minorHAnsi" w:hAnsiTheme="minorHAnsi" w:cstheme="minorHAnsi"/>
                <w:color w:val="000000"/>
                <w:sz w:val="22"/>
                <w:szCs w:val="22"/>
                <w:lang w:val="it-IT"/>
              </w:rPr>
              <w:t xml:space="preserve">, </w:t>
            </w:r>
            <w:hyperlink w:anchor="UNN" w:history="1">
              <w:r w:rsidRPr="00E53E65">
                <w:rPr>
                  <w:rStyle w:val="Hyperlink"/>
                  <w:rFonts w:asciiTheme="minorHAnsi" w:eastAsiaTheme="majorEastAsia" w:hAnsiTheme="minorHAnsi" w:cstheme="minorHAnsi"/>
                  <w:sz w:val="22"/>
                  <w:szCs w:val="22"/>
                  <w:lang w:val="it-IT"/>
                </w:rPr>
                <w:t>UNN</w:t>
              </w:r>
            </w:hyperlink>
            <w:r w:rsidRPr="00E53E65">
              <w:rPr>
                <w:rStyle w:val="auto-style8"/>
                <w:rFonts w:asciiTheme="minorHAnsi" w:hAnsiTheme="minorHAnsi" w:cstheme="minorHAnsi"/>
                <w:color w:val="000000"/>
                <w:sz w:val="22"/>
                <w:szCs w:val="22"/>
                <w:lang w:val="it-IT"/>
              </w:rPr>
              <w:t xml:space="preserve">, </w:t>
            </w:r>
            <w:hyperlink w:anchor="UN" w:history="1">
              <w:r w:rsidRPr="00E53E65">
                <w:rPr>
                  <w:rStyle w:val="Hyperlink"/>
                  <w:rFonts w:asciiTheme="minorHAnsi" w:eastAsiaTheme="majorEastAsia" w:hAnsiTheme="minorHAnsi" w:cstheme="minorHAnsi"/>
                  <w:sz w:val="22"/>
                  <w:szCs w:val="22"/>
                  <w:lang w:val="it-IT"/>
                </w:rPr>
                <w:t>UN</w:t>
              </w:r>
            </w:hyperlink>
            <w:r w:rsidRPr="00E53E65">
              <w:rPr>
                <w:rStyle w:val="auto-style8"/>
                <w:rFonts w:asciiTheme="minorHAnsi" w:hAnsiTheme="minorHAnsi" w:cstheme="minorHAnsi"/>
                <w:color w:val="000000"/>
                <w:sz w:val="22"/>
                <w:szCs w:val="22"/>
                <w:lang w:val="it-IT"/>
              </w:rPr>
              <w:t xml:space="preserve">, </w:t>
            </w:r>
            <w:hyperlink w:anchor="BRICS" w:history="1">
              <w:r w:rsidRPr="00E53E65">
                <w:rPr>
                  <w:rStyle w:val="Hyperlink"/>
                  <w:rFonts w:asciiTheme="minorHAnsi" w:eastAsiaTheme="majorEastAsia" w:hAnsiTheme="minorHAnsi" w:cstheme="minorHAnsi"/>
                  <w:sz w:val="22"/>
                  <w:szCs w:val="22"/>
                  <w:lang w:val="it-IT"/>
                </w:rPr>
                <w:t>BRICS</w:t>
              </w:r>
            </w:hyperlink>
            <w:r w:rsidRPr="00E53E65">
              <w:rPr>
                <w:rFonts w:asciiTheme="minorHAnsi" w:hAnsiTheme="minorHAnsi" w:cstheme="minorHAnsi"/>
                <w:color w:val="202122"/>
                <w:sz w:val="22"/>
                <w:szCs w:val="22"/>
                <w:lang w:val="it-IT"/>
              </w:rPr>
              <w:t xml:space="preserve">, </w:t>
            </w:r>
            <w:hyperlink w:anchor="NATO" w:history="1">
              <w:r w:rsidRPr="00E53E65">
                <w:rPr>
                  <w:rStyle w:val="Hyperlink"/>
                  <w:rFonts w:asciiTheme="minorHAnsi" w:eastAsiaTheme="majorEastAsia" w:hAnsiTheme="minorHAnsi" w:cstheme="minorHAnsi"/>
                  <w:sz w:val="22"/>
                  <w:szCs w:val="22"/>
                  <w:lang w:val="it-IT"/>
                </w:rPr>
                <w:t>NATO</w:t>
              </w:r>
            </w:hyperlink>
            <w:r w:rsidRPr="00E53E65">
              <w:rPr>
                <w:rFonts w:asciiTheme="minorHAnsi" w:hAnsiTheme="minorHAnsi" w:cstheme="minorHAnsi"/>
                <w:color w:val="202122"/>
                <w:sz w:val="22"/>
                <w:szCs w:val="22"/>
                <w:lang w:val="it-IT"/>
              </w:rPr>
              <w:t xml:space="preserve">, </w:t>
            </w:r>
            <w:hyperlink w:anchor="CANZUK" w:history="1">
              <w:r w:rsidR="00E53E65" w:rsidRPr="00E53E65">
                <w:rPr>
                  <w:rStyle w:val="Hyperlink"/>
                  <w:rFonts w:asciiTheme="minorHAnsi" w:hAnsiTheme="minorHAnsi" w:cstheme="minorHAnsi"/>
                  <w:sz w:val="22"/>
                  <w:szCs w:val="22"/>
                  <w:lang w:val="it-IT"/>
                </w:rPr>
                <w:t>CANZUK</w:t>
              </w:r>
            </w:hyperlink>
            <w:r w:rsidR="00E53E65" w:rsidRPr="00E53E65">
              <w:rPr>
                <w:rFonts w:asciiTheme="minorHAnsi" w:hAnsiTheme="minorHAnsi" w:cstheme="minorHAnsi"/>
                <w:color w:val="202122"/>
                <w:sz w:val="22"/>
                <w:szCs w:val="22"/>
                <w:lang w:val="it-IT"/>
              </w:rPr>
              <w:t xml:space="preserve">, </w:t>
            </w:r>
            <w:hyperlink w:anchor="ZAJAC" w:history="1">
              <w:r w:rsidR="00E53E65" w:rsidRPr="00E53E65">
                <w:rPr>
                  <w:rStyle w:val="Hyperlink"/>
                  <w:rFonts w:asciiTheme="minorHAnsi" w:hAnsiTheme="minorHAnsi" w:cstheme="minorHAnsi"/>
                  <w:sz w:val="22"/>
                  <w:szCs w:val="22"/>
                  <w:lang w:val="it-IT"/>
                </w:rPr>
                <w:t>ZAJAC</w:t>
              </w:r>
            </w:hyperlink>
            <w:r w:rsidR="00E53E65" w:rsidRPr="00E53E65">
              <w:rPr>
                <w:rFonts w:asciiTheme="minorHAnsi" w:hAnsiTheme="minorHAnsi" w:cstheme="minorHAnsi"/>
                <w:color w:val="202122"/>
                <w:sz w:val="22"/>
                <w:szCs w:val="22"/>
                <w:lang w:val="it-IT"/>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806" w:name="NATO"/>
            <w:r w:rsidRPr="003C2CCB">
              <w:rPr>
                <w:rStyle w:val="Strong"/>
                <w:rFonts w:asciiTheme="minorHAnsi" w:hAnsiTheme="minorHAnsi" w:cstheme="minorHAnsi"/>
                <w:sz w:val="22"/>
                <w:szCs w:val="22"/>
                <w:u w:val="single"/>
              </w:rPr>
              <w:t>NATO</w:t>
            </w:r>
            <w:bookmarkEnd w:id="80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202122"/>
                <w:sz w:val="22"/>
                <w:szCs w:val="22"/>
              </w:rPr>
            </w:pPr>
            <w:r>
              <w:rPr>
                <w:rFonts w:asciiTheme="minorHAnsi" w:hAnsiTheme="minorHAnsi" w:cstheme="minorHAnsi"/>
                <w:color w:val="000000"/>
                <w:sz w:val="22"/>
                <w:szCs w:val="22"/>
              </w:rPr>
              <w:t xml:space="preserve">= </w:t>
            </w:r>
            <w:r w:rsidRPr="00830C32">
              <w:rPr>
                <w:rFonts w:asciiTheme="minorHAnsi" w:hAnsiTheme="minorHAnsi" w:cstheme="minorHAnsi"/>
                <w:color w:val="000000"/>
                <w:sz w:val="22"/>
                <w:szCs w:val="22"/>
                <w:u w:val="single"/>
              </w:rPr>
              <w:t>N</w:t>
            </w:r>
            <w:r>
              <w:rPr>
                <w:rFonts w:asciiTheme="minorHAnsi" w:hAnsiTheme="minorHAnsi" w:cstheme="minorHAnsi"/>
                <w:color w:val="000000"/>
                <w:sz w:val="22"/>
                <w:szCs w:val="22"/>
              </w:rPr>
              <w:t xml:space="preserve">orth </w:t>
            </w:r>
            <w:r w:rsidRPr="00830C32">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tlantic </w:t>
            </w:r>
            <w:r w:rsidRPr="00830C32">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reaty </w:t>
            </w:r>
            <w:r w:rsidRPr="00830C32">
              <w:rPr>
                <w:rFonts w:asciiTheme="minorHAnsi" w:hAnsiTheme="minorHAnsi" w:cstheme="minorHAnsi"/>
                <w:color w:val="000000"/>
                <w:sz w:val="22"/>
                <w:szCs w:val="22"/>
                <w:u w:val="single"/>
              </w:rPr>
              <w:t>O</w:t>
            </w:r>
            <w:r>
              <w:rPr>
                <w:rFonts w:asciiTheme="minorHAnsi" w:hAnsiTheme="minorHAnsi" w:cstheme="minorHAnsi"/>
                <w:color w:val="000000"/>
                <w:sz w:val="22"/>
                <w:szCs w:val="22"/>
              </w:rPr>
              <w:t xml:space="preserve">rganization. </w:t>
            </w:r>
            <w:r w:rsidRPr="00CA0A27">
              <w:rPr>
                <w:rFonts w:asciiTheme="minorHAnsi" w:hAnsiTheme="minorHAnsi" w:cstheme="minorHAnsi"/>
                <w:color w:val="202122"/>
                <w:sz w:val="22"/>
                <w:szCs w:val="22"/>
              </w:rPr>
              <w:t>This is an </w:t>
            </w:r>
            <w:r w:rsidRPr="00CA0A27">
              <w:rPr>
                <w:rFonts w:asciiTheme="minorHAnsi" w:eastAsiaTheme="majorEastAsia" w:hAnsiTheme="minorHAnsi" w:cstheme="minorHAnsi"/>
                <w:color w:val="202122"/>
                <w:sz w:val="22"/>
                <w:szCs w:val="22"/>
              </w:rPr>
              <w:t>intergovernmental</w:t>
            </w:r>
            <w:r w:rsidRPr="00CA0A27">
              <w:rPr>
                <w:rFonts w:asciiTheme="minorHAnsi" w:hAnsiTheme="minorHAnsi" w:cstheme="minorHAnsi"/>
                <w:color w:val="202122"/>
                <w:sz w:val="22"/>
                <w:szCs w:val="22"/>
              </w:rPr>
              <w:t> </w:t>
            </w:r>
            <w:r w:rsidRPr="00CA0A27">
              <w:rPr>
                <w:rFonts w:asciiTheme="minorHAnsi" w:eastAsiaTheme="majorEastAsia" w:hAnsiTheme="minorHAnsi" w:cstheme="minorHAnsi"/>
                <w:color w:val="202122"/>
                <w:sz w:val="22"/>
                <w:szCs w:val="22"/>
              </w:rPr>
              <w:t>military alliance</w:t>
            </w:r>
            <w:r w:rsidRPr="00CA0A27">
              <w:rPr>
                <w:rFonts w:asciiTheme="minorHAnsi" w:hAnsiTheme="minorHAnsi" w:cstheme="minorHAnsi"/>
                <w:color w:val="202122"/>
                <w:sz w:val="22"/>
                <w:szCs w:val="22"/>
              </w:rPr>
              <w:t> between 30 </w:t>
            </w:r>
            <w:r w:rsidRPr="00CA0A27">
              <w:rPr>
                <w:rFonts w:asciiTheme="minorHAnsi" w:eastAsiaTheme="majorEastAsia" w:hAnsiTheme="minorHAnsi" w:cstheme="minorHAnsi"/>
                <w:color w:val="202122"/>
                <w:sz w:val="22"/>
                <w:szCs w:val="22"/>
              </w:rPr>
              <w:t>member states</w:t>
            </w:r>
            <w:r w:rsidRPr="00CA0A27">
              <w:rPr>
                <w:rFonts w:asciiTheme="minorHAnsi" w:hAnsiTheme="minorHAnsi" w:cstheme="minorHAnsi"/>
                <w:color w:val="202122"/>
                <w:sz w:val="22"/>
                <w:szCs w:val="22"/>
              </w:rPr>
              <w:t xml:space="preserve"> – 28 European and two North American, established in 1949. </w:t>
            </w:r>
            <w:r>
              <w:rPr>
                <w:rFonts w:asciiTheme="minorHAnsi" w:hAnsiTheme="minorHAnsi" w:cstheme="minorHAnsi"/>
                <w:color w:val="202122"/>
                <w:sz w:val="22"/>
                <w:szCs w:val="22"/>
              </w:rPr>
              <w:t>I</w:t>
            </w:r>
            <w:r w:rsidRPr="00CA0A27">
              <w:rPr>
                <w:rFonts w:asciiTheme="minorHAnsi" w:hAnsiTheme="minorHAnsi" w:cstheme="minorHAnsi"/>
                <w:color w:val="202122"/>
                <w:sz w:val="22"/>
                <w:szCs w:val="22"/>
              </w:rPr>
              <w:t>ndependent member states agreed to defend each other against the perceived threat posed by the </w:t>
            </w:r>
            <w:r w:rsidRPr="008A5B39">
              <w:rPr>
                <w:rFonts w:asciiTheme="minorHAnsi" w:eastAsiaTheme="majorEastAsia" w:hAnsiTheme="minorHAnsi" w:cstheme="minorHAnsi"/>
                <w:color w:val="202122"/>
                <w:sz w:val="22"/>
                <w:szCs w:val="22"/>
              </w:rPr>
              <w:t>Soviet Union</w:t>
            </w:r>
            <w:r>
              <w:rPr>
                <w:rFonts w:asciiTheme="minorHAnsi" w:eastAsiaTheme="majorEastAsia" w:hAnsiTheme="minorHAnsi" w:cstheme="minorHAnsi"/>
                <w:color w:val="202122"/>
                <w:sz w:val="22"/>
                <w:szCs w:val="22"/>
              </w:rPr>
              <w:t xml:space="preserve"> but </w:t>
            </w:r>
            <w:r w:rsidRPr="00CA0A27">
              <w:rPr>
                <w:rFonts w:asciiTheme="minorHAnsi" w:hAnsiTheme="minorHAnsi" w:cstheme="minorHAnsi"/>
                <w:color w:val="202122"/>
                <w:sz w:val="22"/>
                <w:szCs w:val="22"/>
              </w:rPr>
              <w:t>remained in place after the </w:t>
            </w:r>
            <w:r w:rsidRPr="008A5B39">
              <w:rPr>
                <w:rFonts w:asciiTheme="minorHAnsi" w:eastAsiaTheme="majorEastAsia" w:hAnsiTheme="minorHAnsi" w:cstheme="minorHAnsi"/>
                <w:color w:val="202122"/>
                <w:sz w:val="22"/>
                <w:szCs w:val="22"/>
              </w:rPr>
              <w:t>dissolution of the Soviet Union</w:t>
            </w:r>
            <w:r>
              <w:rPr>
                <w:rFonts w:asciiTheme="minorHAnsi" w:eastAsiaTheme="majorEastAsia" w:hAnsiTheme="minorHAnsi" w:cstheme="minorHAnsi"/>
                <w:color w:val="202122"/>
                <w:sz w:val="22"/>
                <w:szCs w:val="22"/>
              </w:rPr>
              <w:t xml:space="preserve">. By now it </w:t>
            </w:r>
            <w:r w:rsidRPr="00CA0A27">
              <w:rPr>
                <w:rFonts w:asciiTheme="minorHAnsi" w:hAnsiTheme="minorHAnsi" w:cstheme="minorHAnsi"/>
                <w:color w:val="202122"/>
                <w:sz w:val="22"/>
                <w:szCs w:val="22"/>
              </w:rPr>
              <w:t>has been involved in military operations in the </w:t>
            </w:r>
            <w:r w:rsidRPr="008A5B39">
              <w:rPr>
                <w:rFonts w:asciiTheme="minorHAnsi" w:eastAsiaTheme="majorEastAsia" w:hAnsiTheme="minorHAnsi" w:cstheme="minorHAnsi"/>
                <w:color w:val="202122"/>
                <w:sz w:val="22"/>
                <w:szCs w:val="22"/>
              </w:rPr>
              <w:t>Balkans</w:t>
            </w:r>
            <w:r w:rsidRPr="00CA0A27">
              <w:rPr>
                <w:rFonts w:asciiTheme="minorHAnsi" w:hAnsiTheme="minorHAnsi" w:cstheme="minorHAnsi"/>
                <w:color w:val="202122"/>
                <w:sz w:val="22"/>
                <w:szCs w:val="22"/>
              </w:rPr>
              <w:t>, the </w:t>
            </w:r>
            <w:r w:rsidRPr="008A5B39">
              <w:rPr>
                <w:rFonts w:asciiTheme="minorHAnsi" w:eastAsiaTheme="majorEastAsia" w:hAnsiTheme="minorHAnsi" w:cstheme="minorHAnsi"/>
                <w:color w:val="202122"/>
                <w:sz w:val="22"/>
                <w:szCs w:val="22"/>
              </w:rPr>
              <w:t>Middle East</w:t>
            </w:r>
            <w:r w:rsidRPr="00CA0A27">
              <w:rPr>
                <w:rFonts w:asciiTheme="minorHAnsi" w:hAnsiTheme="minorHAnsi" w:cstheme="minorHAnsi"/>
                <w:color w:val="202122"/>
                <w:sz w:val="22"/>
                <w:szCs w:val="22"/>
              </w:rPr>
              <w:t>, </w:t>
            </w:r>
            <w:r w:rsidRPr="008A5B39">
              <w:rPr>
                <w:rFonts w:asciiTheme="minorHAnsi" w:eastAsiaTheme="majorEastAsia" w:hAnsiTheme="minorHAnsi" w:cstheme="minorHAnsi"/>
                <w:color w:val="202122"/>
                <w:sz w:val="22"/>
                <w:szCs w:val="22"/>
              </w:rPr>
              <w:t>South Asia</w:t>
            </w:r>
            <w:r w:rsidRPr="00CA0A27">
              <w:rPr>
                <w:rFonts w:asciiTheme="minorHAnsi" w:hAnsiTheme="minorHAnsi" w:cstheme="minorHAnsi"/>
                <w:color w:val="202122"/>
                <w:sz w:val="22"/>
                <w:szCs w:val="22"/>
              </w:rPr>
              <w:t>, and </w:t>
            </w:r>
            <w:r w:rsidRPr="008A5B39">
              <w:rPr>
                <w:rFonts w:asciiTheme="minorHAnsi" w:eastAsiaTheme="majorEastAsia" w:hAnsiTheme="minorHAnsi" w:cstheme="minorHAnsi"/>
                <w:color w:val="202122"/>
                <w:sz w:val="22"/>
                <w:szCs w:val="22"/>
              </w:rPr>
              <w:t>Africa</w:t>
            </w:r>
            <w:r w:rsidRPr="00CA0A27">
              <w:rPr>
                <w:rFonts w:asciiTheme="minorHAnsi" w:hAnsiTheme="minorHAnsi" w:cstheme="minorHAnsi"/>
                <w:color w:val="202122"/>
                <w:sz w:val="22"/>
                <w:szCs w:val="22"/>
              </w:rPr>
              <w:t>. In the last 30 years it kept extending East, in most countries surrounding Russia. Its headquarters are located in </w:t>
            </w:r>
            <w:r w:rsidRPr="00B42DE1">
              <w:rPr>
                <w:rFonts w:asciiTheme="minorHAnsi" w:eastAsiaTheme="majorEastAsia" w:hAnsiTheme="minorHAnsi" w:cstheme="minorHAnsi"/>
                <w:color w:val="202122"/>
                <w:sz w:val="22"/>
                <w:szCs w:val="22"/>
              </w:rPr>
              <w:t>Brussels, Belgium</w:t>
            </w:r>
            <w:r w:rsidRPr="00CA0A27">
              <w:rPr>
                <w:rFonts w:asciiTheme="minorHAnsi" w:hAnsiTheme="minorHAnsi" w:cstheme="minorHAnsi"/>
                <w:color w:val="202122"/>
                <w:sz w:val="22"/>
                <w:szCs w:val="22"/>
              </w:rPr>
              <w:t>, while </w:t>
            </w:r>
            <w:r w:rsidRPr="00B42DE1">
              <w:rPr>
                <w:rFonts w:asciiTheme="minorHAnsi" w:eastAsiaTheme="majorEastAsia" w:hAnsiTheme="minorHAnsi" w:cstheme="minorHAnsi"/>
                <w:color w:val="202122"/>
                <w:sz w:val="22"/>
                <w:szCs w:val="22"/>
              </w:rPr>
              <w:t>NATO's military headquarters</w:t>
            </w:r>
            <w:r w:rsidRPr="00CA0A27">
              <w:rPr>
                <w:rFonts w:asciiTheme="minorHAnsi" w:hAnsiTheme="minorHAnsi" w:cstheme="minorHAnsi"/>
                <w:color w:val="202122"/>
                <w:sz w:val="22"/>
                <w:szCs w:val="22"/>
              </w:rPr>
              <w:t> are near </w:t>
            </w:r>
            <w:r w:rsidRPr="00B42DE1">
              <w:rPr>
                <w:rFonts w:asciiTheme="minorHAnsi" w:eastAsiaTheme="majorEastAsia" w:hAnsiTheme="minorHAnsi" w:cstheme="minorHAnsi"/>
                <w:color w:val="202122"/>
                <w:sz w:val="22"/>
                <w:szCs w:val="22"/>
              </w:rPr>
              <w:t>Mons</w:t>
            </w:r>
            <w:r w:rsidRPr="00CA0A27">
              <w:rPr>
                <w:rFonts w:asciiTheme="minorHAnsi" w:hAnsiTheme="minorHAnsi" w:cstheme="minorHAnsi"/>
                <w:color w:val="202122"/>
                <w:sz w:val="22"/>
                <w:szCs w:val="22"/>
              </w:rPr>
              <w:t>, Belgium.</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202122"/>
                <w:sz w:val="22"/>
                <w:szCs w:val="22"/>
              </w:rPr>
              <w:t xml:space="preserve">+ r. </w:t>
            </w:r>
            <w:hyperlink w:anchor="BRICS" w:history="1">
              <w:r w:rsidRPr="00B62DA5">
                <w:rPr>
                  <w:rStyle w:val="Hyperlink"/>
                  <w:rFonts w:asciiTheme="minorHAnsi" w:eastAsiaTheme="majorEastAsia" w:hAnsiTheme="minorHAnsi" w:cstheme="minorHAnsi"/>
                  <w:sz w:val="22"/>
                  <w:szCs w:val="22"/>
                </w:rPr>
                <w:t>BRICS</w:t>
              </w:r>
            </w:hyperlink>
            <w:r>
              <w:rPr>
                <w:rFonts w:asciiTheme="minorHAnsi" w:hAnsiTheme="minorHAnsi" w:cstheme="minorHAnsi"/>
                <w:color w:val="202122"/>
                <w:sz w:val="22"/>
                <w:szCs w:val="22"/>
              </w:rPr>
              <w:t xml:space="preserve">, </w:t>
            </w:r>
          </w:p>
        </w:tc>
      </w:tr>
      <w:tr w:rsidR="00FC35DC" w:rsidRPr="00AE7A4F" w:rsidTr="00C9273F">
        <w:tc>
          <w:tcPr>
            <w:tcW w:w="2147" w:type="dxa"/>
          </w:tcPr>
          <w:p w:rsidR="00FC35DC" w:rsidRPr="00281576"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281576">
              <w:rPr>
                <w:rStyle w:val="Strong"/>
                <w:rFonts w:asciiTheme="minorHAnsi" w:hAnsiTheme="minorHAnsi" w:cstheme="minorHAnsi"/>
                <w:color w:val="FF0000"/>
                <w:sz w:val="22"/>
                <w:szCs w:val="22"/>
                <w:u w:val="single"/>
              </w:rPr>
              <w:t>Nature</w:t>
            </w:r>
          </w:p>
        </w:tc>
        <w:tc>
          <w:tcPr>
            <w:tcW w:w="7027" w:type="dxa"/>
          </w:tcPr>
          <w:p w:rsidR="00FC35DC" w:rsidRPr="00AE7A4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ELA" w:history="1">
              <w:hyperlink w:anchor="NELAR" w:history="1">
                <w:r w:rsidRPr="00281576">
                  <w:rPr>
                    <w:rStyle w:val="Hyperlink"/>
                    <w:rFonts w:asciiTheme="minorHAnsi" w:eastAsiaTheme="majorEastAsia" w:hAnsiTheme="minorHAnsi" w:cstheme="minorHAnsi"/>
                    <w:sz w:val="22"/>
                    <w:szCs w:val="22"/>
                  </w:rPr>
                  <w:t>NELAR</w:t>
                </w:r>
              </w:hyperlink>
            </w:hyperlink>
            <w:r w:rsidRPr="00AE7A4F">
              <w:rPr>
                <w:rFonts w:asciiTheme="minorHAnsi" w:hAnsiTheme="minorHAnsi" w:cstheme="minorHAnsi"/>
                <w:color w:val="000000"/>
                <w:sz w:val="22"/>
                <w:szCs w:val="22"/>
              </w:rPr>
              <w:t xml:space="preserve">, </w:t>
            </w:r>
            <w:hyperlink w:anchor="NELAC" w:history="1">
              <w:r w:rsidRPr="00AE7A4F">
                <w:rPr>
                  <w:rStyle w:val="Hyperlink"/>
                  <w:rFonts w:asciiTheme="minorHAnsi" w:eastAsiaTheme="majorEastAsia" w:hAnsiTheme="minorHAnsi" w:cstheme="minorHAnsi"/>
                  <w:sz w:val="22"/>
                  <w:szCs w:val="22"/>
                </w:rPr>
                <w:t>NELAC</w:t>
              </w:r>
            </w:hyperlink>
            <w:r w:rsidRPr="00AE7A4F">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NELAT" w:history="1">
              <w:r w:rsidRPr="005A2FED">
                <w:rPr>
                  <w:rStyle w:val="Hyperlink"/>
                  <w:rFonts w:asciiTheme="minorHAnsi" w:eastAsiaTheme="majorEastAsia" w:hAnsiTheme="minorHAnsi" w:cstheme="minorHAnsi"/>
                  <w:sz w:val="22"/>
                  <w:szCs w:val="22"/>
                </w:rPr>
                <w:t>NELAT</w:t>
              </w:r>
            </w:hyperlink>
            <w:r>
              <w:rPr>
                <w:rFonts w:asciiTheme="minorHAnsi" w:hAnsiTheme="minorHAnsi" w:cstheme="minorHAnsi"/>
                <w:color w:val="000000"/>
                <w:sz w:val="22"/>
                <w:szCs w:val="22"/>
              </w:rPr>
              <w:t>,</w:t>
            </w:r>
            <w:r w:rsidRPr="00AE7A4F">
              <w:rPr>
                <w:rFonts w:asciiTheme="minorHAnsi" w:hAnsiTheme="minorHAnsi" w:cstheme="minorHAnsi"/>
                <w:color w:val="000000"/>
                <w:sz w:val="22"/>
                <w:szCs w:val="22"/>
              </w:rPr>
              <w:t xml:space="preserve"> </w:t>
            </w:r>
            <w:hyperlink w:anchor="KONAC" w:history="1">
              <w:r w:rsidRPr="00AE7A4F">
                <w:rPr>
                  <w:rStyle w:val="Hyperlink"/>
                  <w:rFonts w:asciiTheme="minorHAnsi" w:eastAsiaTheme="majorEastAsia" w:hAnsiTheme="minorHAnsi" w:cstheme="minorHAnsi"/>
                  <w:sz w:val="22"/>
                  <w:szCs w:val="22"/>
                </w:rPr>
                <w:t>KONAC</w:t>
              </w:r>
            </w:hyperlink>
            <w:r w:rsidRPr="00AE7A4F">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KONAT" w:history="1">
              <w:r w:rsidRPr="00DA310A">
                <w:rPr>
                  <w:rStyle w:val="Hyperlink"/>
                  <w:rFonts w:asciiTheme="minorHAnsi" w:eastAsiaTheme="majorEastAsia" w:hAnsiTheme="minorHAnsi" w:cstheme="minorHAnsi"/>
                  <w:sz w:val="22"/>
                  <w:szCs w:val="22"/>
                </w:rPr>
                <w:t>KONAT</w:t>
              </w:r>
            </w:hyperlink>
            <w:r>
              <w:rPr>
                <w:rFonts w:asciiTheme="minorHAnsi" w:hAnsiTheme="minorHAnsi" w:cstheme="minorHAnsi"/>
                <w:color w:val="000000"/>
                <w:sz w:val="22"/>
                <w:szCs w:val="22"/>
              </w:rPr>
              <w:t>,</w:t>
            </w:r>
            <w:r w:rsidRPr="00AE7A4F">
              <w:rPr>
                <w:rFonts w:asciiTheme="minorHAnsi" w:hAnsiTheme="minorHAnsi" w:cstheme="minorHAnsi"/>
                <w:color w:val="000000"/>
                <w:sz w:val="22"/>
                <w:szCs w:val="22"/>
              </w:rPr>
              <w:t xml:space="preserve"> </w:t>
            </w:r>
            <w:hyperlink w:anchor="GMO" w:history="1">
              <w:r w:rsidRPr="00AE7A4F">
                <w:rPr>
                  <w:rStyle w:val="Hyperlink"/>
                  <w:rFonts w:asciiTheme="minorHAnsi" w:eastAsiaTheme="majorEastAsia" w:hAnsiTheme="minorHAnsi" w:cstheme="minorHAnsi"/>
                  <w:sz w:val="22"/>
                  <w:szCs w:val="22"/>
                </w:rPr>
                <w:t>GMO</w:t>
              </w:r>
            </w:hyperlink>
            <w:r w:rsidRPr="00AE7A4F">
              <w:rPr>
                <w:rFonts w:asciiTheme="minorHAnsi" w:hAnsiTheme="minorHAnsi" w:cstheme="minorHAnsi"/>
                <w:color w:val="000000"/>
                <w:sz w:val="22"/>
                <w:szCs w:val="22"/>
              </w:rPr>
              <w:t xml:space="preserve">, </w:t>
            </w:r>
            <w:hyperlink w:anchor="NoGANO" w:history="1">
              <w:r w:rsidRPr="00AE7A4F">
                <w:rPr>
                  <w:rStyle w:val="Hyperlink"/>
                  <w:rFonts w:asciiTheme="minorHAnsi" w:eastAsiaTheme="majorEastAsia" w:hAnsiTheme="minorHAnsi" w:cstheme="minorHAnsi"/>
                  <w:sz w:val="22"/>
                  <w:szCs w:val="22"/>
                </w:rPr>
                <w:t>NoGANO</w:t>
              </w:r>
            </w:hyperlink>
            <w:r w:rsidRPr="00AE7A4F">
              <w:rPr>
                <w:rFonts w:asciiTheme="minorHAnsi" w:hAnsiTheme="minorHAnsi" w:cstheme="minorHAnsi"/>
                <w:color w:val="000000"/>
                <w:sz w:val="22"/>
                <w:szCs w:val="22"/>
              </w:rPr>
              <w:t xml:space="preserve">, </w:t>
            </w:r>
            <w:hyperlink w:anchor="NGT" w:history="1">
              <w:r w:rsidRPr="00AE7A4F">
                <w:rPr>
                  <w:rStyle w:val="Hyperlink"/>
                  <w:rFonts w:asciiTheme="minorHAnsi" w:eastAsiaTheme="majorEastAsia" w:hAnsiTheme="minorHAnsi" w:cstheme="minorHAnsi"/>
                  <w:sz w:val="22"/>
                  <w:szCs w:val="22"/>
                </w:rPr>
                <w:t>NGT</w:t>
              </w:r>
            </w:hyperlink>
            <w:r w:rsidRPr="00AE7A4F">
              <w:rPr>
                <w:rFonts w:asciiTheme="minorHAnsi" w:hAnsiTheme="minorHAnsi" w:cstheme="minorHAnsi"/>
                <w:color w:val="000000"/>
                <w:sz w:val="22"/>
                <w:szCs w:val="22"/>
              </w:rPr>
              <w:t xml:space="preserve">, </w:t>
            </w:r>
            <w:hyperlink w:anchor="Chemtrails" w:history="1">
              <w:r w:rsidRPr="00AE7A4F">
                <w:rPr>
                  <w:rStyle w:val="Hyperlink"/>
                  <w:rFonts w:asciiTheme="minorHAnsi" w:eastAsiaTheme="majorEastAsia" w:hAnsiTheme="minorHAnsi" w:cstheme="minorHAnsi"/>
                  <w:sz w:val="22"/>
                  <w:szCs w:val="22"/>
                </w:rPr>
                <w:t>Chemtrail</w:t>
              </w:r>
            </w:hyperlink>
            <w:r w:rsidRPr="00AE7A4F">
              <w:rPr>
                <w:rFonts w:asciiTheme="minorHAnsi" w:hAnsiTheme="minorHAnsi" w:cstheme="minorHAnsi"/>
                <w:color w:val="000000"/>
                <w:sz w:val="22"/>
                <w:szCs w:val="22"/>
              </w:rPr>
              <w:t xml:space="preserve">, </w:t>
            </w:r>
            <w:hyperlink w:anchor="PNICLIF" w:history="1">
              <w:r w:rsidRPr="00D30566">
                <w:rPr>
                  <w:rStyle w:val="Hyperlink"/>
                  <w:rFonts w:asciiTheme="minorHAnsi" w:eastAsiaTheme="majorEastAsia" w:hAnsiTheme="minorHAnsi" w:cstheme="minorHAnsi"/>
                  <w:sz w:val="22"/>
                  <w:szCs w:val="22"/>
                </w:rPr>
                <w:t>PNICLIF</w:t>
              </w:r>
            </w:hyperlink>
            <w:r>
              <w:rPr>
                <w:rFonts w:asciiTheme="minorHAnsi" w:hAnsiTheme="minorHAnsi" w:cstheme="minorHAnsi"/>
                <w:color w:val="000000"/>
                <w:sz w:val="22"/>
                <w:szCs w:val="22"/>
              </w:rPr>
              <w:t xml:space="preserve">, </w:t>
            </w:r>
            <w:hyperlink w:anchor="WWF" w:history="1">
              <w:r w:rsidRPr="0027317A">
                <w:rPr>
                  <w:rStyle w:val="Hyperlink"/>
                  <w:rFonts w:asciiTheme="minorHAnsi" w:eastAsiaTheme="majorEastAsia" w:hAnsiTheme="minorHAnsi" w:cstheme="minorHAnsi"/>
                  <w:sz w:val="22"/>
                  <w:szCs w:val="22"/>
                </w:rPr>
                <w:t>WWF</w:t>
              </w:r>
            </w:hyperlink>
            <w:r>
              <w:rPr>
                <w:rFonts w:asciiTheme="minorHAnsi" w:hAnsiTheme="minorHAnsi" w:cstheme="minorHAnsi"/>
                <w:color w:val="000000"/>
                <w:sz w:val="22"/>
                <w:szCs w:val="22"/>
              </w:rPr>
              <w:t xml:space="preserve">, </w:t>
            </w:r>
            <w:hyperlink w:anchor="NAM" w:history="1">
              <w:r w:rsidRPr="008E429B">
                <w:rPr>
                  <w:rStyle w:val="Hyperlink"/>
                  <w:rFonts w:asciiTheme="minorHAnsi" w:eastAsiaTheme="majorEastAsia" w:hAnsiTheme="minorHAnsi" w:cstheme="minorHAnsi"/>
                  <w:sz w:val="22"/>
                  <w:szCs w:val="22"/>
                </w:rPr>
                <w:t>NAM</w:t>
              </w:r>
            </w:hyperlink>
            <w:r>
              <w:rPr>
                <w:rFonts w:asciiTheme="minorHAnsi" w:hAnsiTheme="minorHAnsi" w:cstheme="minorHAnsi"/>
                <w:color w:val="000000"/>
                <w:sz w:val="22"/>
                <w:szCs w:val="22"/>
              </w:rPr>
              <w:t xml:space="preserve">, </w:t>
            </w:r>
            <w:hyperlink w:anchor="NoNAFPED" w:history="1">
              <w:r w:rsidRPr="00B3704B">
                <w:rPr>
                  <w:rStyle w:val="Hyperlink"/>
                  <w:rFonts w:asciiTheme="minorHAnsi" w:eastAsiaTheme="majorEastAsia" w:hAnsiTheme="minorHAnsi" w:cstheme="minorHAnsi"/>
                  <w:sz w:val="22"/>
                  <w:szCs w:val="22"/>
                </w:rPr>
                <w:t>N</w:t>
              </w:r>
              <w:r>
                <w:rPr>
                  <w:rStyle w:val="Hyperlink"/>
                  <w:rFonts w:asciiTheme="minorHAnsi" w:eastAsiaTheme="majorEastAsia" w:hAnsiTheme="minorHAnsi" w:cstheme="minorHAnsi"/>
                  <w:sz w:val="22"/>
                  <w:szCs w:val="22"/>
                </w:rPr>
                <w:t>o</w:t>
              </w:r>
              <w:r w:rsidRPr="00B3704B">
                <w:rPr>
                  <w:rStyle w:val="Hyperlink"/>
                  <w:rFonts w:asciiTheme="minorHAnsi" w:eastAsiaTheme="majorEastAsia" w:hAnsiTheme="minorHAnsi" w:cstheme="minorHAnsi"/>
                  <w:sz w:val="22"/>
                  <w:szCs w:val="22"/>
                </w:rPr>
                <w:t>NAFPED</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07" w:name="NBT"/>
            <w:r>
              <w:rPr>
                <w:rStyle w:val="Strong"/>
                <w:rFonts w:asciiTheme="minorHAnsi" w:hAnsiTheme="minorHAnsi" w:cstheme="minorHAnsi"/>
                <w:color w:val="000000"/>
                <w:sz w:val="22"/>
                <w:szCs w:val="22"/>
                <w:u w:val="single"/>
              </w:rPr>
              <w:t>NBT</w:t>
            </w:r>
            <w:bookmarkEnd w:id="807"/>
          </w:p>
        </w:tc>
        <w:tc>
          <w:tcPr>
            <w:tcW w:w="702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w:t>
            </w:r>
            <w:r w:rsidRPr="00DE7F5A">
              <w:rPr>
                <w:rStyle w:val="auto-style8"/>
                <w:rFonts w:asciiTheme="minorHAnsi" w:hAnsiTheme="minorHAnsi" w:cstheme="minorHAnsi"/>
                <w:color w:val="000000"/>
                <w:sz w:val="22"/>
                <w:szCs w:val="22"/>
                <w:u w:val="single"/>
              </w:rPr>
              <w:t>N</w:t>
            </w:r>
            <w:r>
              <w:rPr>
                <w:rStyle w:val="auto-style8"/>
                <w:rFonts w:asciiTheme="minorHAnsi" w:hAnsiTheme="minorHAnsi" w:cstheme="minorHAnsi"/>
                <w:color w:val="000000"/>
                <w:sz w:val="22"/>
                <w:szCs w:val="22"/>
              </w:rPr>
              <w:t xml:space="preserve">ational </w:t>
            </w:r>
            <w:r w:rsidRPr="00DE7F5A">
              <w:rPr>
                <w:rStyle w:val="auto-style8"/>
                <w:rFonts w:asciiTheme="minorHAnsi" w:hAnsiTheme="minorHAnsi" w:cstheme="minorHAnsi"/>
                <w:color w:val="000000"/>
                <w:sz w:val="22"/>
                <w:szCs w:val="22"/>
                <w:u w:val="single"/>
              </w:rPr>
              <w:t>B</w:t>
            </w:r>
            <w:r>
              <w:rPr>
                <w:rStyle w:val="auto-style8"/>
                <w:rFonts w:asciiTheme="minorHAnsi" w:hAnsiTheme="minorHAnsi" w:cstheme="minorHAnsi"/>
                <w:color w:val="000000"/>
                <w:sz w:val="22"/>
                <w:szCs w:val="22"/>
              </w:rPr>
              <w:t xml:space="preserve">lind </w:t>
            </w:r>
            <w:r w:rsidRPr="00DE7F5A">
              <w:rPr>
                <w:rStyle w:val="auto-style8"/>
                <w:rFonts w:asciiTheme="minorHAnsi" w:hAnsiTheme="minorHAnsi" w:cstheme="minorHAnsi"/>
                <w:color w:val="000000"/>
                <w:sz w:val="22"/>
                <w:szCs w:val="22"/>
                <w:u w:val="single"/>
              </w:rPr>
              <w:t>T</w:t>
            </w:r>
            <w:r>
              <w:rPr>
                <w:rStyle w:val="auto-style8"/>
                <w:rFonts w:asciiTheme="minorHAnsi" w:hAnsiTheme="minorHAnsi" w:cstheme="minorHAnsi"/>
                <w:color w:val="000000"/>
                <w:sz w:val="22"/>
                <w:szCs w:val="22"/>
              </w:rPr>
              <w:t xml:space="preserve">rust. </w:t>
            </w:r>
          </w:p>
        </w:tc>
      </w:tr>
      <w:tr w:rsidR="00FC35DC" w:rsidRPr="00B94EF3" w:rsidTr="00C9273F">
        <w:tc>
          <w:tcPr>
            <w:tcW w:w="2147" w:type="dxa"/>
          </w:tcPr>
          <w:p w:rsidR="00FC35DC" w:rsidRPr="00334210"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lang w:val="it-IT"/>
              </w:rPr>
            </w:pPr>
            <w:bookmarkStart w:id="808" w:name="NELA"/>
            <w:bookmarkStart w:id="809" w:name="NELAR"/>
            <w:r w:rsidRPr="00334210">
              <w:rPr>
                <w:rStyle w:val="Strong"/>
                <w:rFonts w:asciiTheme="minorHAnsi" w:hAnsiTheme="minorHAnsi" w:cstheme="minorHAnsi"/>
                <w:color w:val="000000"/>
                <w:sz w:val="22"/>
                <w:szCs w:val="22"/>
                <w:u w:val="single"/>
                <w:lang w:val="it-IT"/>
              </w:rPr>
              <w:t>NELA</w:t>
            </w:r>
            <w:bookmarkEnd w:id="808"/>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lang w:val="it-IT"/>
              </w:rPr>
            </w:pPr>
            <w:r w:rsidRPr="003D6EB0">
              <w:rPr>
                <w:rStyle w:val="Strong"/>
                <w:rFonts w:asciiTheme="minorHAnsi" w:hAnsiTheme="minorHAnsi" w:cstheme="minorHAnsi"/>
                <w:color w:val="000000"/>
                <w:sz w:val="22"/>
                <w:szCs w:val="22"/>
                <w:u w:val="single"/>
                <w:lang w:val="it-IT"/>
              </w:rPr>
              <w:t>NELAR</w:t>
            </w:r>
            <w:bookmarkEnd w:id="809"/>
            <w:r w:rsidRPr="003D6EB0">
              <w:rPr>
                <w:rStyle w:val="auto-style8"/>
                <w:rFonts w:asciiTheme="minorHAnsi" w:hAnsiTheme="minorHAnsi" w:cstheme="minorHAnsi"/>
                <w:color w:val="000000"/>
                <w:sz w:val="22"/>
                <w:szCs w:val="22"/>
                <w:u w:val="single"/>
                <w:lang w:val="it-IT"/>
              </w:rPr>
              <w:t xml:space="preserve"> </w:t>
            </w:r>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0" w:name="NELAC"/>
            <w:r w:rsidRPr="003D6EB0">
              <w:rPr>
                <w:rStyle w:val="auto-style8"/>
                <w:rFonts w:asciiTheme="minorHAnsi" w:hAnsiTheme="minorHAnsi" w:cstheme="minorHAnsi"/>
                <w:b/>
                <w:color w:val="000000"/>
                <w:sz w:val="22"/>
                <w:szCs w:val="22"/>
                <w:u w:val="single"/>
                <w:lang w:val="it-IT"/>
              </w:rPr>
              <w:t>NELAC</w:t>
            </w:r>
            <w:bookmarkEnd w:id="810"/>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1" w:name="NELAT"/>
            <w:r w:rsidRPr="003D6EB0">
              <w:rPr>
                <w:rStyle w:val="auto-style8"/>
                <w:rFonts w:asciiTheme="minorHAnsi" w:hAnsiTheme="minorHAnsi" w:cstheme="minorHAnsi"/>
                <w:b/>
                <w:color w:val="000000"/>
                <w:sz w:val="22"/>
                <w:szCs w:val="22"/>
                <w:u w:val="single"/>
                <w:lang w:val="it-IT"/>
              </w:rPr>
              <w:t>NELAT</w:t>
            </w:r>
            <w:bookmarkEnd w:id="811"/>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2" w:name="SNELA"/>
            <w:r w:rsidRPr="003D6EB0">
              <w:rPr>
                <w:rStyle w:val="auto-style8"/>
                <w:rFonts w:asciiTheme="minorHAnsi" w:hAnsiTheme="minorHAnsi" w:cstheme="minorHAnsi"/>
                <w:b/>
                <w:color w:val="000000"/>
                <w:sz w:val="22"/>
                <w:szCs w:val="22"/>
                <w:u w:val="single"/>
                <w:lang w:val="it-IT"/>
              </w:rPr>
              <w:t>SNELA</w:t>
            </w:r>
            <w:bookmarkEnd w:id="812"/>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3" w:name="ASNELA"/>
            <w:r w:rsidRPr="003D6EB0">
              <w:rPr>
                <w:rStyle w:val="auto-style8"/>
                <w:rFonts w:asciiTheme="minorHAnsi" w:hAnsiTheme="minorHAnsi" w:cstheme="minorHAnsi"/>
                <w:b/>
                <w:color w:val="000000"/>
                <w:sz w:val="22"/>
                <w:szCs w:val="22"/>
                <w:u w:val="single"/>
                <w:lang w:val="it-IT"/>
              </w:rPr>
              <w:t>ASNELA</w:t>
            </w:r>
            <w:bookmarkEnd w:id="813"/>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4" w:name="DASNELA"/>
            <w:r w:rsidRPr="003D6EB0">
              <w:rPr>
                <w:rStyle w:val="auto-style8"/>
                <w:rFonts w:asciiTheme="minorHAnsi" w:hAnsiTheme="minorHAnsi" w:cstheme="minorHAnsi"/>
                <w:b/>
                <w:color w:val="000000"/>
                <w:sz w:val="22"/>
                <w:szCs w:val="22"/>
                <w:u w:val="single"/>
                <w:lang w:val="it-IT"/>
              </w:rPr>
              <w:t>DASNELA</w:t>
            </w:r>
            <w:bookmarkEnd w:id="814"/>
          </w:p>
          <w:p w:rsidR="00FC35DC" w:rsidRPr="003D6EB0" w:rsidRDefault="00FC35DC" w:rsidP="00C9273F">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5" w:name="DASNELAF"/>
            <w:r>
              <w:rPr>
                <w:rStyle w:val="auto-style8"/>
                <w:rFonts w:asciiTheme="minorHAnsi" w:hAnsiTheme="minorHAnsi" w:cstheme="minorHAnsi"/>
                <w:b/>
                <w:color w:val="000000"/>
                <w:sz w:val="22"/>
                <w:szCs w:val="22"/>
                <w:u w:val="single"/>
                <w:lang w:val="it-IT"/>
              </w:rPr>
              <w:t>DASNELAF</w:t>
            </w:r>
            <w:bookmarkEnd w:id="815"/>
          </w:p>
          <w:p w:rsidR="00FC35DC" w:rsidRPr="001E40DE" w:rsidRDefault="00FC35DC" w:rsidP="0006237A">
            <w:pPr>
              <w:pStyle w:val="auto-style40"/>
              <w:spacing w:before="0" w:beforeAutospacing="0" w:after="0" w:afterAutospacing="0"/>
              <w:textAlignment w:val="baseline"/>
              <w:rPr>
                <w:rStyle w:val="auto-style8"/>
                <w:rFonts w:asciiTheme="minorHAnsi" w:hAnsiTheme="minorHAnsi" w:cstheme="minorHAnsi"/>
                <w:b/>
                <w:color w:val="000000"/>
                <w:sz w:val="22"/>
                <w:szCs w:val="22"/>
                <w:u w:val="single"/>
                <w:lang w:val="it-IT"/>
              </w:rPr>
            </w:pPr>
            <w:bookmarkStart w:id="816" w:name="FtakaDasNela"/>
            <w:r w:rsidRPr="001E40DE">
              <w:rPr>
                <w:rStyle w:val="auto-style8"/>
                <w:rFonts w:asciiTheme="minorHAnsi" w:hAnsiTheme="minorHAnsi" w:cstheme="minorHAnsi"/>
                <w:b/>
                <w:color w:val="000000"/>
                <w:sz w:val="22"/>
                <w:szCs w:val="22"/>
                <w:u w:val="single"/>
                <w:lang w:val="it-IT"/>
              </w:rPr>
              <w:t>Fta</w:t>
            </w:r>
            <w:r w:rsidR="0006237A">
              <w:rPr>
                <w:rStyle w:val="auto-style8"/>
                <w:rFonts w:asciiTheme="minorHAnsi" w:hAnsiTheme="minorHAnsi" w:cstheme="minorHAnsi"/>
                <w:b/>
                <w:color w:val="000000"/>
                <w:sz w:val="22"/>
                <w:szCs w:val="22"/>
                <w:u w:val="single"/>
                <w:lang w:val="it-IT"/>
              </w:rPr>
              <w:t>k</w:t>
            </w:r>
            <w:r w:rsidRPr="001E40DE">
              <w:rPr>
                <w:rStyle w:val="auto-style8"/>
                <w:rFonts w:asciiTheme="minorHAnsi" w:hAnsiTheme="minorHAnsi" w:cstheme="minorHAnsi"/>
                <w:b/>
                <w:color w:val="000000"/>
                <w:sz w:val="22"/>
                <w:szCs w:val="22"/>
                <w:u w:val="single"/>
                <w:lang w:val="it-IT"/>
              </w:rPr>
              <w:t>aDasNela</w:t>
            </w:r>
            <w:bookmarkEnd w:id="816"/>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NELA =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r>
              <w:rPr>
                <w:rStyle w:val="auto-style8"/>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NELAR </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r>
              <w:rPr>
                <w:rStyle w:val="auto-style8"/>
                <w:rFonts w:asciiTheme="minorHAnsi" w:hAnsiTheme="minorHAnsi" w:cstheme="minorHAnsi"/>
                <w:color w:val="000000"/>
                <w:sz w:val="22"/>
                <w:szCs w:val="22"/>
              </w:rPr>
              <w:t xml:space="preserve"> </w:t>
            </w:r>
            <w:r w:rsidRPr="008751C2">
              <w:rPr>
                <w:rStyle w:val="auto-style8"/>
                <w:rFonts w:asciiTheme="minorHAnsi" w:hAnsiTheme="minorHAnsi" w:cstheme="minorHAnsi"/>
                <w:color w:val="000000"/>
                <w:sz w:val="22"/>
                <w:szCs w:val="22"/>
                <w:u w:val="single"/>
              </w:rPr>
              <w:t>R</w:t>
            </w:r>
            <w:r>
              <w:rPr>
                <w:rStyle w:val="auto-style8"/>
                <w:rFonts w:asciiTheme="minorHAnsi" w:hAnsiTheme="minorHAnsi" w:cstheme="minorHAnsi"/>
                <w:color w:val="000000"/>
                <w:sz w:val="22"/>
                <w:szCs w:val="22"/>
              </w:rPr>
              <w:t xml:space="preserve">espect (or </w:t>
            </w:r>
            <w:r w:rsidRPr="000D3FF1">
              <w:rPr>
                <w:rStyle w:val="auto-style8"/>
                <w:rFonts w:asciiTheme="minorHAnsi" w:hAnsiTheme="minorHAnsi" w:cstheme="minorHAnsi"/>
                <w:color w:val="000000"/>
                <w:sz w:val="22"/>
                <w:szCs w:val="22"/>
                <w:u w:val="single"/>
              </w:rPr>
              <w:t>R</w:t>
            </w:r>
            <w:r>
              <w:rPr>
                <w:rStyle w:val="auto-style8"/>
                <w:rFonts w:asciiTheme="minorHAnsi" w:hAnsiTheme="minorHAnsi" w:cstheme="minorHAnsi"/>
                <w:color w:val="000000"/>
                <w:sz w:val="22"/>
                <w:szCs w:val="22"/>
              </w:rPr>
              <w:t>estauration)</w:t>
            </w:r>
            <w:r w:rsidRPr="00B94EF3">
              <w:rPr>
                <w:rStyle w:val="auto-style8"/>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NELAC =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r>
              <w:rPr>
                <w:rStyle w:val="auto-style8"/>
                <w:rFonts w:asciiTheme="minorHAnsi" w:hAnsiTheme="minorHAnsi" w:cstheme="minorHAnsi"/>
                <w:color w:val="000000"/>
                <w:sz w:val="22"/>
                <w:szCs w:val="22"/>
              </w:rPr>
              <w:t xml:space="preserve"> </w:t>
            </w:r>
            <w:r w:rsidRPr="00CD4714">
              <w:rPr>
                <w:rStyle w:val="auto-style8"/>
                <w:rFonts w:asciiTheme="minorHAnsi" w:hAnsiTheme="minorHAnsi" w:cstheme="minorHAnsi"/>
                <w:color w:val="000000"/>
                <w:sz w:val="22"/>
                <w:szCs w:val="22"/>
                <w:u w:val="single"/>
              </w:rPr>
              <w:t>C</w:t>
            </w:r>
            <w:r>
              <w:rPr>
                <w:rStyle w:val="auto-style8"/>
                <w:rFonts w:asciiTheme="minorHAnsi" w:hAnsiTheme="minorHAnsi" w:cstheme="minorHAnsi"/>
                <w:color w:val="000000"/>
                <w:sz w:val="22"/>
                <w:szCs w:val="22"/>
              </w:rPr>
              <w:t>ertification.</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NELAT =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r>
              <w:rPr>
                <w:rStyle w:val="auto-style8"/>
                <w:rFonts w:asciiTheme="minorHAnsi" w:hAnsiTheme="minorHAnsi" w:cstheme="minorHAnsi"/>
                <w:color w:val="000000"/>
                <w:sz w:val="22"/>
                <w:szCs w:val="22"/>
              </w:rPr>
              <w:t xml:space="preserve"> </w:t>
            </w:r>
            <w:r w:rsidRPr="00CD4714">
              <w:rPr>
                <w:rStyle w:val="auto-style8"/>
                <w:rFonts w:asciiTheme="minorHAnsi" w:hAnsiTheme="minorHAnsi" w:cstheme="minorHAnsi"/>
                <w:color w:val="000000"/>
                <w:sz w:val="22"/>
                <w:szCs w:val="22"/>
                <w:u w:val="single"/>
              </w:rPr>
              <w:t>T</w:t>
            </w:r>
            <w:r>
              <w:rPr>
                <w:rStyle w:val="auto-style8"/>
                <w:rFonts w:asciiTheme="minorHAnsi" w:hAnsiTheme="minorHAnsi" w:cstheme="minorHAnsi"/>
                <w:color w:val="000000"/>
                <w:sz w:val="22"/>
                <w:szCs w:val="22"/>
              </w:rPr>
              <w:t xml:space="preserve">reason. </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SNELA = </w:t>
            </w:r>
            <w:r w:rsidRPr="006E1784">
              <w:rPr>
                <w:rStyle w:val="auto-style8"/>
                <w:rFonts w:asciiTheme="minorHAnsi" w:hAnsiTheme="minorHAnsi" w:cstheme="minorHAnsi"/>
                <w:color w:val="000000"/>
                <w:sz w:val="22"/>
                <w:szCs w:val="22"/>
                <w:u w:val="single"/>
              </w:rPr>
              <w:t>S</w:t>
            </w:r>
            <w:r>
              <w:rPr>
                <w:rStyle w:val="auto-style8"/>
                <w:rFonts w:asciiTheme="minorHAnsi" w:hAnsiTheme="minorHAnsi" w:cstheme="minorHAnsi"/>
                <w:color w:val="000000"/>
                <w:sz w:val="22"/>
                <w:szCs w:val="22"/>
              </w:rPr>
              <w:t xml:space="preserve">cience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ASNELA = </w:t>
            </w:r>
            <w:r w:rsidRPr="003B64A5">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ll </w:t>
            </w:r>
            <w:r w:rsidRPr="003B64A5">
              <w:rPr>
                <w:rStyle w:val="auto-style8"/>
                <w:rFonts w:asciiTheme="minorHAnsi" w:hAnsiTheme="minorHAnsi" w:cstheme="minorHAnsi"/>
                <w:color w:val="000000"/>
                <w:sz w:val="22"/>
                <w:szCs w:val="22"/>
                <w:u w:val="single"/>
              </w:rPr>
              <w:t>S</w:t>
            </w:r>
            <w:r>
              <w:rPr>
                <w:rStyle w:val="auto-style8"/>
                <w:rFonts w:asciiTheme="minorHAnsi" w:hAnsiTheme="minorHAnsi" w:cstheme="minorHAnsi"/>
                <w:color w:val="000000"/>
                <w:sz w:val="22"/>
                <w:szCs w:val="22"/>
              </w:rPr>
              <w:t xml:space="preserve">ciences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DASNELA = </w:t>
            </w:r>
            <w:r w:rsidRPr="003B64A5">
              <w:rPr>
                <w:rStyle w:val="auto-style8"/>
                <w:rFonts w:asciiTheme="minorHAnsi" w:hAnsiTheme="minorHAnsi" w:cstheme="minorHAnsi"/>
                <w:color w:val="000000"/>
                <w:sz w:val="22"/>
                <w:szCs w:val="22"/>
                <w:u w:val="single"/>
              </w:rPr>
              <w:t>D</w:t>
            </w:r>
            <w:r>
              <w:rPr>
                <w:rStyle w:val="auto-style8"/>
                <w:rFonts w:asciiTheme="minorHAnsi" w:hAnsiTheme="minorHAnsi" w:cstheme="minorHAnsi"/>
                <w:color w:val="000000"/>
                <w:sz w:val="22"/>
                <w:szCs w:val="22"/>
              </w:rPr>
              <w:t xml:space="preserve">emocracy </w:t>
            </w:r>
            <w:r w:rsidRPr="003B64A5">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nd </w:t>
            </w:r>
            <w:r w:rsidRPr="003B64A5">
              <w:rPr>
                <w:rStyle w:val="auto-style8"/>
                <w:rFonts w:asciiTheme="minorHAnsi" w:hAnsiTheme="minorHAnsi" w:cstheme="minorHAnsi"/>
                <w:color w:val="000000"/>
                <w:sz w:val="22"/>
                <w:szCs w:val="22"/>
                <w:u w:val="single"/>
              </w:rPr>
              <w:t>S</w:t>
            </w:r>
            <w:r>
              <w:rPr>
                <w:rStyle w:val="auto-style8"/>
                <w:rFonts w:asciiTheme="minorHAnsi" w:hAnsiTheme="minorHAnsi" w:cstheme="minorHAnsi"/>
                <w:color w:val="000000"/>
                <w:sz w:val="22"/>
                <w:szCs w:val="22"/>
              </w:rPr>
              <w:t xml:space="preserve">cience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DASNELAF = </w:t>
            </w:r>
            <w:r w:rsidRPr="003B64A5">
              <w:rPr>
                <w:rStyle w:val="auto-style8"/>
                <w:rFonts w:asciiTheme="minorHAnsi" w:hAnsiTheme="minorHAnsi" w:cstheme="minorHAnsi"/>
                <w:color w:val="000000"/>
                <w:sz w:val="22"/>
                <w:szCs w:val="22"/>
                <w:u w:val="single"/>
              </w:rPr>
              <w:t>D</w:t>
            </w:r>
            <w:r>
              <w:rPr>
                <w:rStyle w:val="auto-style8"/>
                <w:rFonts w:asciiTheme="minorHAnsi" w:hAnsiTheme="minorHAnsi" w:cstheme="minorHAnsi"/>
                <w:color w:val="000000"/>
                <w:sz w:val="22"/>
                <w:szCs w:val="22"/>
              </w:rPr>
              <w:t xml:space="preserve">emocracy </w:t>
            </w:r>
            <w:r w:rsidRPr="003B64A5">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nd </w:t>
            </w:r>
            <w:r w:rsidRPr="003B64A5">
              <w:rPr>
                <w:rStyle w:val="auto-style8"/>
                <w:rFonts w:asciiTheme="minorHAnsi" w:hAnsiTheme="minorHAnsi" w:cstheme="minorHAnsi"/>
                <w:color w:val="000000"/>
                <w:sz w:val="22"/>
                <w:szCs w:val="22"/>
                <w:u w:val="single"/>
              </w:rPr>
              <w:t>S</w:t>
            </w:r>
            <w:r>
              <w:rPr>
                <w:rStyle w:val="auto-style8"/>
                <w:rFonts w:asciiTheme="minorHAnsi" w:hAnsiTheme="minorHAnsi" w:cstheme="minorHAnsi"/>
                <w:color w:val="000000"/>
                <w:sz w:val="22"/>
                <w:szCs w:val="22"/>
              </w:rPr>
              <w:t xml:space="preserve">cience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w:t>
            </w:r>
            <w:r>
              <w:rPr>
                <w:rStyle w:val="auto-style8"/>
                <w:rFonts w:asciiTheme="minorHAnsi" w:hAnsiTheme="minorHAnsi" w:cstheme="minorHAnsi"/>
                <w:color w:val="000000"/>
                <w:sz w:val="22"/>
                <w:szCs w:val="22"/>
              </w:rPr>
              <w:t xml:space="preserve">h </w:t>
            </w:r>
            <w:r w:rsidRPr="005350F4">
              <w:rPr>
                <w:rStyle w:val="auto-style8"/>
                <w:rFonts w:asciiTheme="minorHAnsi" w:hAnsiTheme="minorHAnsi" w:cstheme="minorHAnsi"/>
                <w:color w:val="000000"/>
                <w:sz w:val="22"/>
                <w:szCs w:val="22"/>
                <w:u w:val="single"/>
              </w:rPr>
              <w:t>F</w:t>
            </w:r>
            <w:r>
              <w:rPr>
                <w:rStyle w:val="auto-style8"/>
                <w:rFonts w:asciiTheme="minorHAnsi" w:hAnsiTheme="minorHAnsi" w:cstheme="minorHAnsi"/>
                <w:color w:val="000000"/>
                <w:sz w:val="22"/>
                <w:szCs w:val="22"/>
              </w:rPr>
              <w:t>aculty</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Fta</w:t>
            </w:r>
            <w:r w:rsidR="0006237A">
              <w:rPr>
                <w:rStyle w:val="auto-style8"/>
                <w:rFonts w:asciiTheme="minorHAnsi" w:hAnsiTheme="minorHAnsi" w:cstheme="minorHAnsi"/>
                <w:color w:val="000000"/>
                <w:sz w:val="22"/>
                <w:szCs w:val="22"/>
              </w:rPr>
              <w:t>k</w:t>
            </w:r>
            <w:r>
              <w:rPr>
                <w:rStyle w:val="auto-style8"/>
                <w:rFonts w:asciiTheme="minorHAnsi" w:hAnsiTheme="minorHAnsi" w:cstheme="minorHAnsi"/>
                <w:color w:val="000000"/>
                <w:sz w:val="22"/>
                <w:szCs w:val="22"/>
              </w:rPr>
              <w:t xml:space="preserve">aDasNela = </w:t>
            </w:r>
            <w:hyperlink r:id="rId754" w:anchor="FtabAristarchy" w:history="1">
              <w:hyperlink w:anchor="FtabAristarchy" w:history="1">
                <w:hyperlink w:anchor="FtabAristarchy" w:history="1">
                  <w:r w:rsidR="003402DE" w:rsidRPr="0006237A">
                    <w:rPr>
                      <w:rFonts w:asciiTheme="minorHAnsi" w:hAnsiTheme="minorHAnsi" w:cstheme="minorHAnsi"/>
                      <w:sz w:val="22"/>
                      <w:szCs w:val="22"/>
                      <w:u w:val="single"/>
                    </w:rPr>
                    <w:t>FtakA</w:t>
                  </w:r>
                  <w:r w:rsidR="003402DE" w:rsidRPr="0006237A">
                    <w:rPr>
                      <w:rFonts w:asciiTheme="minorHAnsi" w:hAnsiTheme="minorHAnsi" w:cstheme="minorHAnsi"/>
                      <w:sz w:val="22"/>
                      <w:szCs w:val="22"/>
                    </w:rPr>
                    <w:t>ristarchy</w:t>
                  </w:r>
                </w:hyperlink>
              </w:hyperlink>
            </w:hyperlink>
            <w:r>
              <w:rPr>
                <w:rStyle w:val="auto-style8"/>
                <w:rFonts w:asciiTheme="minorHAnsi" w:hAnsiTheme="minorHAnsi" w:cstheme="minorHAnsi"/>
                <w:color w:val="000000"/>
                <w:sz w:val="22"/>
                <w:szCs w:val="22"/>
              </w:rPr>
              <w:t xml:space="preserve"> </w:t>
            </w:r>
            <w:r w:rsidRPr="003B64A5">
              <w:rPr>
                <w:rStyle w:val="auto-style8"/>
                <w:rFonts w:asciiTheme="minorHAnsi" w:hAnsiTheme="minorHAnsi" w:cstheme="minorHAnsi"/>
                <w:color w:val="000000"/>
                <w:sz w:val="22"/>
                <w:szCs w:val="22"/>
                <w:u w:val="single"/>
              </w:rPr>
              <w:t>D</w:t>
            </w:r>
            <w:r>
              <w:rPr>
                <w:rStyle w:val="auto-style8"/>
                <w:rFonts w:asciiTheme="minorHAnsi" w:hAnsiTheme="minorHAnsi" w:cstheme="minorHAnsi"/>
                <w:color w:val="000000"/>
                <w:sz w:val="22"/>
                <w:szCs w:val="22"/>
              </w:rPr>
              <w:t xml:space="preserve">emocracy </w:t>
            </w:r>
            <w:r w:rsidRPr="003B64A5">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nd </w:t>
            </w:r>
            <w:r w:rsidRPr="003B64A5">
              <w:rPr>
                <w:rStyle w:val="auto-style8"/>
                <w:rFonts w:asciiTheme="minorHAnsi" w:hAnsiTheme="minorHAnsi" w:cstheme="minorHAnsi"/>
                <w:color w:val="000000"/>
                <w:sz w:val="22"/>
                <w:szCs w:val="22"/>
                <w:u w:val="single"/>
              </w:rPr>
              <w:t>S</w:t>
            </w:r>
            <w:r>
              <w:rPr>
                <w:rStyle w:val="auto-style8"/>
                <w:rFonts w:asciiTheme="minorHAnsi" w:hAnsiTheme="minorHAnsi" w:cstheme="minorHAnsi"/>
                <w:color w:val="000000"/>
                <w:sz w:val="22"/>
                <w:szCs w:val="22"/>
              </w:rPr>
              <w:t xml:space="preserve">cience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arth-</w:t>
            </w:r>
            <w:r w:rsidRPr="00B94EF3">
              <w:rPr>
                <w:rStyle w:val="style2"/>
                <w:rFonts w:asciiTheme="minorHAnsi" w:hAnsiTheme="minorHAnsi" w:cstheme="minorHAnsi"/>
                <w:color w:val="000000"/>
                <w:sz w:val="22"/>
                <w:szCs w:val="22"/>
                <w:u w:val="single"/>
              </w:rPr>
              <w:t>L</w:t>
            </w:r>
            <w:r w:rsidRPr="00B94EF3">
              <w:rPr>
                <w:rStyle w:val="auto-style8"/>
                <w:rFonts w:asciiTheme="minorHAnsi" w:hAnsiTheme="minorHAnsi" w:cstheme="minorHAnsi"/>
                <w:color w:val="000000"/>
                <w:sz w:val="22"/>
                <w:szCs w:val="22"/>
              </w:rPr>
              <w:t xml:space="preserve">ife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pproach</w:t>
            </w:r>
            <w:r>
              <w:rPr>
                <w:rStyle w:val="auto-style8"/>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w:t>
            </w:r>
            <w:r w:rsidRPr="00B94EF3">
              <w:rPr>
                <w:rStyle w:val="auto-style8"/>
                <w:rFonts w:asciiTheme="minorHAnsi" w:hAnsiTheme="minorHAnsi" w:cstheme="minorHAnsi"/>
                <w:color w:val="000000"/>
                <w:sz w:val="22"/>
                <w:szCs w:val="22"/>
              </w:rPr>
              <w:t>All sciences must become NELA</w:t>
            </w:r>
            <w:r>
              <w:rPr>
                <w:rStyle w:val="auto-style8"/>
                <w:rFonts w:asciiTheme="minorHAnsi" w:hAnsiTheme="minorHAnsi" w:cstheme="minorHAnsi"/>
                <w:color w:val="000000"/>
                <w:sz w:val="22"/>
                <w:szCs w:val="22"/>
              </w:rPr>
              <w:t>R compliant</w:t>
            </w:r>
            <w:r w:rsidRPr="00B94EF3">
              <w:rPr>
                <w:rStyle w:val="auto-style8"/>
                <w:rFonts w:asciiTheme="minorHAnsi" w:hAnsiTheme="minorHAnsi" w:cstheme="minorHAnsi"/>
                <w:color w:val="000000"/>
                <w:sz w:val="22"/>
                <w:szCs w:val="22"/>
              </w:rPr>
              <w:t xml:space="preserve"> in the way they are taught</w:t>
            </w:r>
            <w:r>
              <w:rPr>
                <w:rStyle w:val="auto-style8"/>
                <w:rFonts w:asciiTheme="minorHAnsi" w:hAnsiTheme="minorHAnsi" w:cstheme="minorHAnsi"/>
                <w:color w:val="000000"/>
                <w:sz w:val="22"/>
                <w:szCs w:val="22"/>
              </w:rPr>
              <w:t xml:space="preserve"> in the </w:t>
            </w:r>
            <w:r w:rsidRPr="00AB5DDF">
              <w:rPr>
                <w:rStyle w:val="auto-style8"/>
                <w:rFonts w:asciiTheme="minorHAnsi" w:hAnsiTheme="minorHAnsi" w:cstheme="minorHAnsi"/>
                <w:b/>
                <w:color w:val="000000"/>
                <w:sz w:val="22"/>
                <w:szCs w:val="22"/>
              </w:rPr>
              <w:t>DASNELA</w:t>
            </w:r>
            <w:r>
              <w:rPr>
                <w:rStyle w:val="auto-style8"/>
                <w:rFonts w:asciiTheme="minorHAnsi" w:hAnsiTheme="minorHAnsi" w:cstheme="minorHAnsi"/>
                <w:b/>
                <w:color w:val="000000"/>
                <w:sz w:val="22"/>
                <w:szCs w:val="22"/>
              </w:rPr>
              <w:t>F</w:t>
            </w:r>
            <w:r>
              <w:rPr>
                <w:rStyle w:val="auto-style8"/>
                <w:rFonts w:asciiTheme="minorHAnsi" w:hAnsiTheme="minorHAnsi" w:cstheme="minorHAnsi"/>
                <w:color w:val="000000"/>
                <w:sz w:val="22"/>
                <w:szCs w:val="22"/>
              </w:rPr>
              <w:t xml:space="preserve"> of the </w:t>
            </w:r>
            <w:r w:rsidRPr="00AB5DDF">
              <w:rPr>
                <w:rStyle w:val="auto-style8"/>
                <w:rFonts w:asciiTheme="minorHAnsi" w:hAnsiTheme="minorHAnsi" w:cstheme="minorHAnsi"/>
                <w:b/>
                <w:color w:val="000000"/>
                <w:sz w:val="22"/>
                <w:szCs w:val="22"/>
              </w:rPr>
              <w:t>PythagorArium Academy</w:t>
            </w:r>
            <w:r>
              <w:rPr>
                <w:rStyle w:val="auto-style8"/>
                <w:rFonts w:asciiTheme="minorHAnsi" w:hAnsiTheme="minorHAnsi" w:cstheme="minorHAnsi"/>
                <w:color w:val="000000"/>
                <w:sz w:val="22"/>
                <w:szCs w:val="22"/>
              </w:rPr>
              <w:t>,</w:t>
            </w:r>
            <w:r w:rsidRPr="00B94EF3">
              <w:rPr>
                <w:rStyle w:val="auto-style8"/>
                <w:rFonts w:asciiTheme="minorHAnsi" w:hAnsiTheme="minorHAnsi" w:cstheme="minorHAnsi"/>
                <w:color w:val="000000"/>
                <w:sz w:val="22"/>
                <w:szCs w:val="22"/>
              </w:rPr>
              <w:t xml:space="preserve"> and used</w:t>
            </w:r>
            <w:r>
              <w:rPr>
                <w:rStyle w:val="auto-style8"/>
                <w:rFonts w:asciiTheme="minorHAnsi" w:hAnsiTheme="minorHAnsi" w:cstheme="minorHAnsi"/>
                <w:color w:val="000000"/>
                <w:sz w:val="22"/>
                <w:szCs w:val="22"/>
              </w:rPr>
              <w:t xml:space="preserve"> in in all fields of </w:t>
            </w:r>
            <w:hyperlink w:anchor="FtabAristarchy" w:history="1">
              <w:hyperlink r:id="rId75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Style w:val="auto-style8"/>
                <w:rFonts w:asciiTheme="minorHAnsi" w:hAnsiTheme="minorHAnsi" w:cstheme="minorHAnsi"/>
                <w:color w:val="000000"/>
                <w:sz w:val="22"/>
                <w:szCs w:val="22"/>
              </w:rPr>
              <w:t xml:space="preserve"> as </w:t>
            </w:r>
            <w:r w:rsidRPr="0034610F">
              <w:rPr>
                <w:rStyle w:val="auto-style8"/>
                <w:rFonts w:asciiTheme="minorHAnsi" w:hAnsiTheme="minorHAnsi" w:cstheme="minorHAnsi"/>
                <w:b/>
                <w:color w:val="000000"/>
                <w:sz w:val="22"/>
                <w:szCs w:val="22"/>
              </w:rPr>
              <w:t>Fta</w:t>
            </w:r>
            <w:r w:rsidR="006A08CF">
              <w:rPr>
                <w:rStyle w:val="auto-style8"/>
                <w:rFonts w:asciiTheme="minorHAnsi" w:hAnsiTheme="minorHAnsi" w:cstheme="minorHAnsi"/>
                <w:b/>
                <w:color w:val="000000"/>
                <w:sz w:val="22"/>
                <w:szCs w:val="22"/>
              </w:rPr>
              <w:t>k</w:t>
            </w:r>
            <w:r w:rsidRPr="0034610F">
              <w:rPr>
                <w:rStyle w:val="auto-style8"/>
                <w:rFonts w:asciiTheme="minorHAnsi" w:hAnsiTheme="minorHAnsi" w:cstheme="minorHAnsi"/>
                <w:b/>
                <w:color w:val="000000"/>
                <w:sz w:val="22"/>
                <w:szCs w:val="22"/>
              </w:rPr>
              <w:t>aDasNela</w:t>
            </w:r>
            <w:r w:rsidRPr="00B94EF3">
              <w:rPr>
                <w:rStyle w:val="auto-style8"/>
                <w:rFonts w:asciiTheme="minorHAnsi" w:hAnsiTheme="minorHAnsi" w:cstheme="minorHAnsi"/>
                <w:color w:val="000000"/>
                <w:sz w:val="22"/>
                <w:szCs w:val="22"/>
              </w:rPr>
              <w:t xml:space="preserve">. </w:t>
            </w:r>
            <w:r>
              <w:rPr>
                <w:rStyle w:val="auto-style8"/>
                <w:rFonts w:asciiTheme="minorHAnsi" w:hAnsiTheme="minorHAnsi" w:cstheme="minorHAnsi"/>
                <w:color w:val="000000"/>
                <w:sz w:val="22"/>
                <w:szCs w:val="22"/>
              </w:rPr>
              <w:t xml:space="preserve">The same with products and services in the way they ae produced or used. </w:t>
            </w:r>
            <w:r w:rsidRPr="00B94EF3">
              <w:rPr>
                <w:rStyle w:val="auto-style8"/>
                <w:rFonts w:asciiTheme="minorHAnsi" w:hAnsiTheme="minorHAnsi" w:cstheme="minorHAnsi"/>
                <w:color w:val="000000"/>
                <w:sz w:val="22"/>
                <w:szCs w:val="22"/>
              </w:rPr>
              <w:t xml:space="preserve">For example, in </w:t>
            </w:r>
            <w:hyperlink w:anchor="FtabAristarchy" w:history="1">
              <w:hyperlink r:id="rId75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Style w:val="auto-style8"/>
                <w:rFonts w:asciiTheme="minorHAnsi" w:hAnsiTheme="minorHAnsi" w:cstheme="minorHAnsi"/>
                <w:color w:val="000000"/>
                <w:sz w:val="22"/>
                <w:szCs w:val="22"/>
              </w:rPr>
              <w:t xml:space="preserve">, any kind of product produced or imported must exclude </w:t>
            </w:r>
            <w:hyperlink w:anchor="GMO" w:history="1">
              <w:r w:rsidRPr="00B94EF3">
                <w:rPr>
                  <w:rStyle w:val="Hyperlink"/>
                  <w:rFonts w:asciiTheme="minorHAnsi" w:eastAsiaTheme="majorEastAsia" w:hAnsiTheme="minorHAnsi" w:cstheme="minorHAnsi"/>
                  <w:sz w:val="22"/>
                  <w:szCs w:val="22"/>
                </w:rPr>
                <w:t>GMO</w:t>
              </w:r>
            </w:hyperlink>
            <w:r w:rsidRPr="00B94EF3">
              <w:rPr>
                <w:rStyle w:val="auto-style8"/>
                <w:rFonts w:asciiTheme="minorHAnsi" w:hAnsiTheme="minorHAnsi" w:cstheme="minorHAnsi"/>
                <w:color w:val="000000"/>
                <w:sz w:val="22"/>
                <w:szCs w:val="22"/>
              </w:rPr>
              <w:t xml:space="preserve">. DNA engineering for better understanding and use of it is welcome, but absolutely prohibited for changing it, at any level of any kingdom of nature. </w:t>
            </w:r>
            <w:r>
              <w:rPr>
                <w:rStyle w:val="auto-style8"/>
                <w:rFonts w:asciiTheme="minorHAnsi" w:hAnsiTheme="minorHAnsi" w:cstheme="minorHAnsi"/>
                <w:color w:val="000000"/>
                <w:sz w:val="22"/>
                <w:szCs w:val="22"/>
              </w:rPr>
              <w:t>Not being NELAR means committing a serious crime called NELAT as its faulty compliance is a form of treason because it always affects a major group of people or the majority of citizenry. The DASNELAF issues an additional NELAC certification to its chosen students of any faculty of any other university.</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KONAC" w:history="1">
              <w:r w:rsidRPr="00F25EBF">
                <w:rPr>
                  <w:rStyle w:val="Hyperlink"/>
                  <w:rFonts w:asciiTheme="minorHAnsi" w:eastAsiaTheme="majorEastAsia" w:hAnsiTheme="minorHAnsi" w:cstheme="minorHAnsi"/>
                  <w:sz w:val="22"/>
                  <w:szCs w:val="22"/>
                </w:rPr>
                <w:t>KONAC</w:t>
              </w:r>
            </w:hyperlink>
            <w:r>
              <w:rPr>
                <w:rStyle w:val="auto-style8"/>
                <w:rFonts w:asciiTheme="minorHAnsi" w:hAnsiTheme="minorHAnsi" w:cstheme="minorHAnsi"/>
                <w:color w:val="000000"/>
                <w:sz w:val="22"/>
                <w:szCs w:val="22"/>
              </w:rPr>
              <w:t xml:space="preserve">, </w:t>
            </w:r>
            <w:hyperlink w:anchor="KONAT" w:history="1">
              <w:r w:rsidRPr="00E92035">
                <w:rPr>
                  <w:rStyle w:val="Hyperlink"/>
                  <w:rFonts w:asciiTheme="minorHAnsi" w:eastAsiaTheme="majorEastAsia" w:hAnsiTheme="minorHAnsi" w:cstheme="minorHAnsi"/>
                  <w:sz w:val="22"/>
                  <w:szCs w:val="22"/>
                </w:rPr>
                <w:t>KONAT</w:t>
              </w:r>
            </w:hyperlink>
            <w:r>
              <w:rPr>
                <w:rStyle w:val="auto-style8"/>
                <w:rFonts w:asciiTheme="minorHAnsi" w:hAnsiTheme="minorHAnsi" w:cstheme="minorHAnsi"/>
                <w:color w:val="000000"/>
                <w:sz w:val="22"/>
                <w:szCs w:val="22"/>
              </w:rPr>
              <w:t xml:space="preserve">, </w:t>
            </w:r>
            <w:hyperlink w:anchor="PASFA" w:history="1">
              <w:r w:rsidR="00073BFA" w:rsidRPr="00073BFA">
                <w:rPr>
                  <w:rStyle w:val="Hyperlink"/>
                  <w:rFonts w:asciiTheme="minorHAnsi" w:hAnsiTheme="minorHAnsi" w:cstheme="minorHAnsi"/>
                  <w:sz w:val="22"/>
                  <w:szCs w:val="22"/>
                </w:rPr>
                <w:t>PASFA</w:t>
              </w:r>
            </w:hyperlink>
            <w:r w:rsidR="00073BFA">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17" w:name="NEWO"/>
            <w:r w:rsidRPr="00B94EF3">
              <w:rPr>
                <w:rStyle w:val="Strong"/>
                <w:rFonts w:asciiTheme="minorHAnsi" w:hAnsiTheme="minorHAnsi" w:cstheme="minorHAnsi"/>
                <w:color w:val="000000"/>
                <w:sz w:val="22"/>
                <w:szCs w:val="22"/>
                <w:u w:val="single"/>
              </w:rPr>
              <w:t>NEWO</w:t>
            </w:r>
            <w:bookmarkEnd w:id="817"/>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u w:val="single"/>
              </w:rPr>
              <w:t>e</w:t>
            </w:r>
            <w:r w:rsidRPr="00B94EF3">
              <w:rPr>
                <w:rFonts w:asciiTheme="minorHAnsi" w:hAnsiTheme="minorHAnsi" w:cstheme="minorHAnsi"/>
                <w:color w:val="000000"/>
                <w:sz w:val="22"/>
                <w:szCs w:val="22"/>
              </w:rPr>
              <w:t xml:space="preserve">w </w:t>
            </w:r>
            <w:r w:rsidRPr="00B94EF3">
              <w:rPr>
                <w:rStyle w:val="style5"/>
                <w:rFonts w:asciiTheme="minorHAnsi" w:eastAsiaTheme="majorEastAsia" w:hAnsiTheme="minorHAnsi" w:cstheme="minorHAnsi"/>
                <w:color w:val="000000"/>
                <w:sz w:val="22"/>
                <w:szCs w:val="22"/>
                <w:u w:val="single"/>
              </w:rPr>
              <w:t>E</w:t>
            </w:r>
            <w:r w:rsidRPr="00B94EF3">
              <w:rPr>
                <w:rFonts w:asciiTheme="minorHAnsi" w:hAnsiTheme="minorHAnsi" w:cstheme="minorHAnsi"/>
                <w:color w:val="000000"/>
                <w:sz w:val="22"/>
                <w:szCs w:val="22"/>
              </w:rPr>
              <w:t xml:space="preserve">nslaving </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color w:val="000000"/>
                <w:sz w:val="22"/>
                <w:szCs w:val="22"/>
              </w:rPr>
              <w:t xml:space="preserve">orld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rder (a better way to say </w:t>
            </w:r>
            <w:hyperlink r:id="rId757" w:anchor="NWO" w:history="1">
              <w:hyperlink w:anchor="NWO" w:history="1">
                <w:hyperlink w:anchor="NWO" w:history="1">
                  <w:r w:rsidRPr="00B94EF3">
                    <w:rPr>
                      <w:rStyle w:val="Hyperlink"/>
                      <w:rFonts w:asciiTheme="minorHAnsi" w:eastAsiaTheme="majorEastAsia" w:hAnsiTheme="minorHAnsi" w:cstheme="minorHAnsi"/>
                      <w:sz w:val="22"/>
                      <w:szCs w:val="22"/>
                    </w:rPr>
                    <w:t>NWO</w:t>
                  </w:r>
                </w:hyperlink>
              </w:hyperlink>
            </w:hyperlink>
            <w:r w:rsidRPr="00B94EF3">
              <w:rPr>
                <w:rFonts w:asciiTheme="minorHAnsi" w:hAnsiTheme="minorHAnsi" w:cstheme="minorHAnsi"/>
                <w:color w:val="000000"/>
                <w:sz w:val="22"/>
                <w:szCs w:val="22"/>
              </w:rPr>
              <w:t xml:space="preserve"> that is the more innocuous acronym meant to deceive us regarding our enslavement)</w:t>
            </w:r>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This NEWO is no more “new”. Since 2008 is has become the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WO" w:history="1">
              <w:r w:rsidRPr="00B94EF3">
                <w:rPr>
                  <w:rStyle w:val="Hyperlink"/>
                  <w:rFonts w:asciiTheme="minorHAnsi" w:eastAsiaTheme="majorEastAsia" w:hAnsiTheme="minorHAnsi" w:cstheme="minorHAnsi"/>
                  <w:sz w:val="22"/>
                  <w:szCs w:val="22"/>
                </w:rPr>
                <w:t>NWO</w:t>
              </w:r>
            </w:hyperlink>
            <w:r>
              <w:rPr>
                <w:rFonts w:asciiTheme="minorHAnsi" w:hAnsiTheme="minorHAnsi" w:cstheme="minorHAnsi"/>
                <w:color w:val="000000"/>
                <w:sz w:val="22"/>
                <w:szCs w:val="22"/>
              </w:rPr>
              <w:t xml:space="preserv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 xml:space="preserve">, </w:t>
            </w:r>
            <w:hyperlink w:anchor="MOWOP" w:history="1">
              <w:r w:rsidRPr="00F762C1">
                <w:rPr>
                  <w:rStyle w:val="Hyperlink"/>
                  <w:rFonts w:asciiTheme="minorHAnsi" w:eastAsiaTheme="majorEastAsia" w:hAnsiTheme="minorHAnsi" w:cstheme="minorHAnsi"/>
                  <w:sz w:val="22"/>
                  <w:szCs w:val="22"/>
                </w:rPr>
                <w:t>MOWOP</w:t>
              </w:r>
            </w:hyperlink>
            <w:r>
              <w:rPr>
                <w:rFonts w:asciiTheme="minorHAnsi" w:hAnsiTheme="minorHAnsi" w:cstheme="minorHAnsi"/>
                <w:color w:val="000000"/>
                <w:sz w:val="22"/>
                <w:szCs w:val="22"/>
              </w:rPr>
              <w:t xml:space="preserve">, </w:t>
            </w:r>
            <w:hyperlink w:anchor="OWO" w:history="1">
              <w:r w:rsidRPr="005A2FED">
                <w:rPr>
                  <w:rStyle w:val="Hyperlink"/>
                  <w:rFonts w:asciiTheme="minorHAnsi" w:eastAsiaTheme="majorEastAsia" w:hAnsiTheme="minorHAnsi" w:cstheme="minorHAnsi"/>
                  <w:sz w:val="22"/>
                  <w:szCs w:val="22"/>
                </w:rPr>
                <w:t>OWO</w:t>
              </w:r>
            </w:hyperlink>
            <w:r>
              <w:rPr>
                <w:rFonts w:asciiTheme="minorHAnsi" w:hAnsiTheme="minorHAnsi" w:cstheme="minorHAnsi"/>
                <w:color w:val="000000"/>
                <w:sz w:val="22"/>
                <w:szCs w:val="22"/>
              </w:rPr>
              <w:t xml:space="preserve">, </w:t>
            </w:r>
            <w:hyperlink w:anchor="FALPNO" w:history="1">
              <w:r w:rsidRPr="003C18CD">
                <w:rPr>
                  <w:rStyle w:val="Hyperlink"/>
                  <w:rFonts w:asciiTheme="minorHAnsi" w:eastAsiaTheme="majorEastAsia" w:hAnsiTheme="minorHAnsi" w:cstheme="minorHAnsi"/>
                  <w:sz w:val="22"/>
                  <w:szCs w:val="22"/>
                </w:rPr>
                <w:t>FALPNO</w:t>
              </w:r>
            </w:hyperlink>
            <w:r>
              <w:rPr>
                <w:rFonts w:asciiTheme="minorHAnsi" w:hAnsiTheme="minorHAnsi" w:cstheme="minorHAnsi"/>
                <w:color w:val="000000"/>
                <w:sz w:val="22"/>
                <w:szCs w:val="22"/>
              </w:rPr>
              <w:t xml:space="preserve">, </w:t>
            </w:r>
            <w:hyperlink w:anchor="ZruCofacDegSee" w:history="1">
              <w:r w:rsidRPr="00876C93">
                <w:rPr>
                  <w:rStyle w:val="Hyperlink"/>
                  <w:rFonts w:asciiTheme="minorHAnsi" w:eastAsiaTheme="majorEastAsia" w:hAnsiTheme="minorHAnsi" w:cstheme="minorHAnsi"/>
                  <w:sz w:val="22"/>
                  <w:szCs w:val="22"/>
                </w:rPr>
                <w:t>ZRUCOFACDEGS</w:t>
              </w:r>
              <w:r>
                <w:rPr>
                  <w:rStyle w:val="Hyperlink"/>
                  <w:rFonts w:asciiTheme="minorHAnsi" w:eastAsiaTheme="majorEastAsia" w:hAnsiTheme="minorHAnsi" w:cstheme="minorHAnsi"/>
                  <w:sz w:val="22"/>
                  <w:szCs w:val="22"/>
                </w:rPr>
                <w:t>E</w:t>
              </w:r>
              <w:r w:rsidRPr="00876C93">
                <w:rPr>
                  <w:rStyle w:val="Hyperlink"/>
                  <w:rFonts w:asciiTheme="minorHAnsi" w:eastAsiaTheme="majorEastAsia" w:hAnsiTheme="minorHAnsi" w:cstheme="minorHAnsi"/>
                  <w:sz w:val="22"/>
                  <w:szCs w:val="22"/>
                </w:rPr>
                <w:t>E</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94013A">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818" w:name="Newstatorship"/>
            <w:r w:rsidRPr="00B94EF3">
              <w:rPr>
                <w:rFonts w:cstheme="minorHAnsi"/>
                <w:b/>
                <w:u w:val="single"/>
              </w:rPr>
              <w:t>Newstatorship</w:t>
            </w:r>
            <w:bookmarkEnd w:id="818"/>
          </w:p>
        </w:tc>
        <w:tc>
          <w:tcPr>
            <w:tcW w:w="7027" w:type="dxa"/>
          </w:tcPr>
          <w:p w:rsidR="00FC35DC" w:rsidRDefault="00FC35DC" w:rsidP="00C9273F">
            <w:pPr>
              <w:tabs>
                <w:tab w:val="left" w:pos="1843"/>
              </w:tabs>
              <w:rPr>
                <w:rFonts w:cstheme="minorHAnsi"/>
                <w:color w:val="000000"/>
              </w:rPr>
            </w:pPr>
            <w:r w:rsidRPr="00B94EF3">
              <w:rPr>
                <w:rFonts w:cstheme="minorHAnsi"/>
              </w:rPr>
              <w:t xml:space="preserve">= </w:t>
            </w:r>
            <w:r w:rsidRPr="00B94EF3">
              <w:rPr>
                <w:rFonts w:cstheme="minorHAnsi"/>
                <w:u w:val="single"/>
              </w:rPr>
              <w:t>News</w:t>
            </w:r>
            <w:r w:rsidRPr="00B94EF3">
              <w:rPr>
                <w:rFonts w:cstheme="minorHAnsi"/>
              </w:rPr>
              <w:t xml:space="preserve"> Dic</w:t>
            </w:r>
            <w:r w:rsidRPr="00B94EF3">
              <w:rPr>
                <w:rFonts w:cstheme="minorHAnsi"/>
                <w:u w:val="single"/>
              </w:rPr>
              <w:t>tatorship</w:t>
            </w:r>
            <w:r w:rsidRPr="00B94EF3">
              <w:rPr>
                <w:rFonts w:cstheme="minorHAnsi"/>
              </w:rPr>
              <w:t xml:space="preserve">. The new dictatorship of the fake news coming from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B94EF3">
              <w:rPr>
                <w:rFonts w:cstheme="minorHAnsi"/>
              </w:rPr>
              <w:t xml:space="preserve"> </w:t>
            </w:r>
            <w:hyperlink w:anchor="GURUC" w:history="1">
              <w:hyperlink w:anchor="GURUC" w:history="1">
                <w:hyperlink w:anchor="GURUC" w:history="1">
                  <w:hyperlink w:anchor="GURUC" w:history="1">
                    <w:r w:rsidRPr="00B94EF3">
                      <w:rPr>
                        <w:rStyle w:val="Hyperlink"/>
                        <w:rFonts w:cstheme="minorHAnsi"/>
                      </w:rPr>
                      <w:t>GURUC</w:t>
                    </w:r>
                  </w:hyperlink>
                </w:hyperlink>
              </w:hyperlink>
            </w:hyperlink>
            <w:r w:rsidRPr="00B94EF3">
              <w:rPr>
                <w:rFonts w:cstheme="minorHAnsi"/>
              </w:rPr>
              <w:t xml:space="preserve"> nomenclature to enslave the rest of us in an unnoticed way as much as possible, in addition to its more traditional tools of </w:t>
            </w:r>
            <w:hyperlink w:anchor="DDDD" w:history="1">
              <w:hyperlink w:anchor="DDDD" w:history="1">
                <w:r w:rsidRPr="00B94EF3">
                  <w:rPr>
                    <w:rStyle w:val="Hyperlink"/>
                    <w:rFonts w:cstheme="minorHAnsi"/>
                  </w:rPr>
                  <w:t>DDDD</w:t>
                </w:r>
              </w:hyperlink>
            </w:hyperlink>
            <w:r w:rsidRPr="00B94EF3">
              <w:rPr>
                <w:rFonts w:cstheme="minorHAnsi"/>
              </w:rPr>
              <w:t xml:space="preserve">. This is the </w:t>
            </w:r>
            <w:r w:rsidRPr="00B94EF3">
              <w:rPr>
                <w:rFonts w:cstheme="minorHAnsi"/>
                <w:color w:val="000000"/>
              </w:rPr>
              <w:t xml:space="preserve">system of full control of information and limit of freedom of speech to enslave through fake news. </w:t>
            </w:r>
          </w:p>
          <w:p w:rsidR="00FC35DC" w:rsidRPr="00B94EF3" w:rsidRDefault="00FC35DC" w:rsidP="00C9273F">
            <w:pPr>
              <w:tabs>
                <w:tab w:val="left" w:pos="1843"/>
              </w:tabs>
              <w:rPr>
                <w:rFonts w:cstheme="minorHAnsi"/>
              </w:rPr>
            </w:pPr>
            <w:r>
              <w:rPr>
                <w:rFonts w:cstheme="minorHAnsi"/>
                <w:color w:val="000000"/>
              </w:rPr>
              <w:t xml:space="preserve">+ r. </w:t>
            </w:r>
            <w:hyperlink w:anchor="Healthtatorship" w:history="1">
              <w:r w:rsidRPr="006272FA">
                <w:rPr>
                  <w:rStyle w:val="Hyperlink"/>
                  <w:rFonts w:cstheme="minorHAnsi"/>
                </w:rPr>
                <w:t>Healthtatorship</w:t>
              </w:r>
            </w:hyperlink>
            <w:r>
              <w:rPr>
                <w:rFonts w:cstheme="minorHAnsi"/>
                <w:color w:val="000000"/>
              </w:rPr>
              <w:t xml:space="preserve">, </w:t>
            </w:r>
            <w:hyperlink w:anchor="Banktatorship" w:history="1">
              <w:r w:rsidRPr="006272FA">
                <w:rPr>
                  <w:rStyle w:val="Hyperlink"/>
                  <w:rFonts w:cstheme="minorHAnsi"/>
                </w:rPr>
                <w:t>Banktatorship</w:t>
              </w:r>
            </w:hyperlink>
            <w:r>
              <w:rPr>
                <w:rFonts w:cstheme="minorHAnsi"/>
                <w:color w:val="000000"/>
              </w:rPr>
              <w:t xml:space="preserve">, </w:t>
            </w:r>
            <w:hyperlink w:anchor="GEDWOC" w:history="1">
              <w:r w:rsidRPr="00C04B21">
                <w:rPr>
                  <w:rStyle w:val="Hyperlink"/>
                  <w:rFonts w:cstheme="minorHAnsi"/>
                </w:rPr>
                <w:t>GEDWOC</w:t>
              </w:r>
            </w:hyperlink>
            <w:r>
              <w:rPr>
                <w:rFonts w:cstheme="minorHAnsi"/>
              </w:rPr>
              <w:t xml:space="preserve">, </w:t>
            </w:r>
            <w:hyperlink w:anchor="FtabInternet" w:history="1">
              <w:hyperlink w:anchor="FtakInternet" w:history="1">
                <w:r w:rsidR="004C3653" w:rsidRPr="00577EE8">
                  <w:rPr>
                    <w:rStyle w:val="Hyperlink"/>
                    <w:rFonts w:cstheme="minorHAnsi"/>
                  </w:rPr>
                  <w:t>FtakInternet</w:t>
                </w:r>
              </w:hyperlink>
            </w:hyperlink>
            <w:r>
              <w:rPr>
                <w:rFonts w:cstheme="minorHAnsi"/>
              </w:rPr>
              <w:t xml:space="preserve">, </w:t>
            </w:r>
            <w:hyperlink w:anchor="KSUKITAH" w:history="1">
              <w:r w:rsidRPr="00DC078E">
                <w:rPr>
                  <w:rStyle w:val="Hyperlink"/>
                  <w:rFonts w:cstheme="minorHAnsi"/>
                </w:rPr>
                <w:t>KSUKITAH</w:t>
              </w:r>
            </w:hyperlink>
            <w:r>
              <w:rPr>
                <w:rFonts w:cstheme="minorHAnsi"/>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819" w:name="NGO"/>
            <w:r w:rsidRPr="00B94EF3">
              <w:rPr>
                <w:rStyle w:val="Strong"/>
                <w:rFonts w:asciiTheme="minorHAnsi" w:hAnsiTheme="minorHAnsi" w:cstheme="minorHAnsi"/>
                <w:color w:val="000000"/>
                <w:sz w:val="22"/>
                <w:szCs w:val="22"/>
                <w:u w:val="single"/>
              </w:rPr>
              <w:t>NGO</w:t>
            </w:r>
            <w:bookmarkEnd w:id="819"/>
            <w:r w:rsidRPr="00B94EF3">
              <w:rPr>
                <w:rStyle w:val="Strong"/>
                <w:rFonts w:asciiTheme="minorHAnsi" w:hAnsiTheme="minorHAnsi" w:cstheme="minorHAnsi"/>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D85B28">
              <w:rPr>
                <w:rStyle w:val="Strong"/>
                <w:rFonts w:asciiTheme="minorHAnsi" w:hAnsiTheme="minorHAnsi" w:cstheme="minorHAnsi"/>
                <w:b w:val="0"/>
                <w:sz w:val="22"/>
                <w:szCs w:val="22"/>
              </w:rPr>
              <w:t xml:space="preserve">= </w:t>
            </w:r>
            <w:r w:rsidRPr="00D85B28">
              <w:rPr>
                <w:rStyle w:val="Strong"/>
                <w:rFonts w:asciiTheme="minorHAnsi" w:hAnsiTheme="minorHAnsi" w:cstheme="minorHAnsi"/>
                <w:b w:val="0"/>
                <w:sz w:val="22"/>
                <w:szCs w:val="22"/>
                <w:u w:val="single"/>
              </w:rPr>
              <w:t>N</w:t>
            </w:r>
            <w:r w:rsidRPr="00D85B28">
              <w:rPr>
                <w:rStyle w:val="Strong"/>
                <w:rFonts w:asciiTheme="minorHAnsi" w:hAnsiTheme="minorHAnsi" w:cstheme="minorHAnsi"/>
                <w:b w:val="0"/>
                <w:sz w:val="22"/>
                <w:szCs w:val="22"/>
              </w:rPr>
              <w:t>on-</w:t>
            </w:r>
            <w:r w:rsidRPr="00D85B28">
              <w:rPr>
                <w:rStyle w:val="Strong"/>
                <w:rFonts w:asciiTheme="minorHAnsi" w:hAnsiTheme="minorHAnsi" w:cstheme="minorHAnsi"/>
                <w:b w:val="0"/>
                <w:sz w:val="22"/>
                <w:szCs w:val="22"/>
                <w:u w:val="single"/>
              </w:rPr>
              <w:t>G</w:t>
            </w:r>
            <w:r w:rsidRPr="00D85B28">
              <w:rPr>
                <w:rStyle w:val="Strong"/>
                <w:rFonts w:asciiTheme="minorHAnsi" w:hAnsiTheme="minorHAnsi" w:cstheme="minorHAnsi"/>
                <w:b w:val="0"/>
                <w:sz w:val="22"/>
                <w:szCs w:val="22"/>
              </w:rPr>
              <w:t xml:space="preserve">overnment </w:t>
            </w:r>
            <w:r w:rsidRPr="00D85B28">
              <w:rPr>
                <w:rStyle w:val="Strong"/>
                <w:rFonts w:asciiTheme="minorHAnsi" w:hAnsiTheme="minorHAnsi" w:cstheme="minorHAnsi"/>
                <w:b w:val="0"/>
                <w:sz w:val="22"/>
                <w:szCs w:val="22"/>
                <w:u w:val="single"/>
              </w:rPr>
              <w:t>O</w:t>
            </w:r>
            <w:r w:rsidRPr="00D85B28">
              <w:rPr>
                <w:rStyle w:val="Strong"/>
                <w:rFonts w:asciiTheme="minorHAnsi" w:hAnsiTheme="minorHAnsi" w:cstheme="minorHAnsi"/>
                <w:b w:val="0"/>
                <w:sz w:val="22"/>
                <w:szCs w:val="22"/>
              </w:rPr>
              <w:t>rganization. In</w:t>
            </w:r>
            <w:r w:rsidRPr="00B94EF3">
              <w:rPr>
                <w:rStyle w:val="Strong"/>
                <w:rFonts w:asciiTheme="minorHAnsi" w:hAnsiTheme="minorHAnsi" w:cstheme="minorHAnsi"/>
                <w:sz w:val="22"/>
                <w:szCs w:val="22"/>
              </w:rPr>
              <w:t xml:space="preserve"> </w:t>
            </w:r>
            <w:hyperlink w:anchor="FtabAristarchy" w:history="1">
              <w:hyperlink r:id="rId758"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Style w:val="Strong"/>
                <w:rFonts w:asciiTheme="minorHAnsi" w:hAnsiTheme="minorHAnsi" w:cstheme="minorHAnsi"/>
                <w:sz w:val="22"/>
                <w:szCs w:val="22"/>
              </w:rPr>
              <w:t xml:space="preserve">, </w:t>
            </w:r>
            <w:r w:rsidRPr="00D85B28">
              <w:rPr>
                <w:rStyle w:val="Strong"/>
                <w:rFonts w:asciiTheme="minorHAnsi" w:hAnsiTheme="minorHAnsi" w:cstheme="minorHAnsi"/>
                <w:b w:val="0"/>
                <w:sz w:val="22"/>
                <w:szCs w:val="22"/>
              </w:rPr>
              <w:t>none</w:t>
            </w:r>
            <w:r w:rsidRPr="00B94EF3">
              <w:rPr>
                <w:rFonts w:asciiTheme="minorHAnsi" w:hAnsiTheme="minorHAnsi" w:cstheme="minorHAnsi"/>
                <w:color w:val="000000"/>
                <w:sz w:val="22"/>
                <w:szCs w:val="22"/>
              </w:rPr>
              <w:t xml:space="preserve"> can operate inland with foreign funds, nor abroad with national public funds.</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ICO" w:history="1">
              <w:r w:rsidRPr="004F606B">
                <w:rPr>
                  <w:rStyle w:val="Hyperlink"/>
                  <w:rFonts w:asciiTheme="minorHAnsi" w:eastAsiaTheme="majorEastAsia" w:hAnsiTheme="minorHAnsi" w:cstheme="minorHAnsi"/>
                  <w:sz w:val="22"/>
                  <w:szCs w:val="22"/>
                </w:rPr>
                <w:t>PICO</w:t>
              </w:r>
            </w:hyperlink>
            <w:r>
              <w:rPr>
                <w:rFonts w:asciiTheme="minorHAnsi" w:hAnsiTheme="minorHAnsi" w:cstheme="minorHAnsi"/>
                <w:color w:val="000000"/>
                <w:sz w:val="22"/>
                <w:szCs w:val="22"/>
              </w:rPr>
              <w:t xml:space="preserve">, </w:t>
            </w:r>
            <w:hyperlink w:anchor="SPLC" w:history="1">
              <w:r w:rsidR="00073BFA" w:rsidRPr="00073BFA">
                <w:rPr>
                  <w:rStyle w:val="Hyperlink"/>
                  <w:rFonts w:asciiTheme="minorHAnsi" w:hAnsiTheme="minorHAnsi" w:cstheme="minorHAnsi"/>
                  <w:sz w:val="22"/>
                  <w:szCs w:val="22"/>
                </w:rPr>
                <w:t>SPLC</w:t>
              </w:r>
            </w:hyperlink>
            <w:r w:rsidR="00073BFA">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20" w:name="NGT"/>
            <w:r>
              <w:rPr>
                <w:rStyle w:val="Strong"/>
                <w:rFonts w:asciiTheme="minorHAnsi" w:hAnsiTheme="minorHAnsi" w:cstheme="minorHAnsi"/>
                <w:color w:val="000000"/>
                <w:sz w:val="22"/>
                <w:szCs w:val="22"/>
                <w:u w:val="single"/>
              </w:rPr>
              <w:t>NGT</w:t>
            </w:r>
            <w:bookmarkEnd w:id="820"/>
          </w:p>
        </w:tc>
        <w:tc>
          <w:tcPr>
            <w:tcW w:w="702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b w:val="0"/>
                <w:sz w:val="22"/>
                <w:szCs w:val="22"/>
              </w:rPr>
            </w:pPr>
            <w:r w:rsidRPr="00D85B28">
              <w:rPr>
                <w:rStyle w:val="Strong"/>
                <w:rFonts w:asciiTheme="minorHAnsi" w:hAnsiTheme="minorHAnsi" w:cstheme="minorHAnsi"/>
                <w:b w:val="0"/>
                <w:sz w:val="22"/>
                <w:szCs w:val="22"/>
              </w:rPr>
              <w:t xml:space="preserve">= </w:t>
            </w:r>
            <w:r w:rsidRPr="00D85B28">
              <w:rPr>
                <w:rStyle w:val="Strong"/>
                <w:rFonts w:asciiTheme="minorHAnsi" w:hAnsiTheme="minorHAnsi" w:cstheme="minorHAnsi"/>
                <w:b w:val="0"/>
                <w:sz w:val="22"/>
                <w:szCs w:val="22"/>
                <w:u w:val="single"/>
              </w:rPr>
              <w:t>N</w:t>
            </w:r>
            <w:r w:rsidRPr="00D85B28">
              <w:rPr>
                <w:rStyle w:val="Strong"/>
                <w:rFonts w:asciiTheme="minorHAnsi" w:hAnsiTheme="minorHAnsi" w:cstheme="minorHAnsi"/>
                <w:b w:val="0"/>
                <w:sz w:val="22"/>
                <w:szCs w:val="22"/>
              </w:rPr>
              <w:t xml:space="preserve">ew </w:t>
            </w:r>
            <w:r w:rsidRPr="00D85B28">
              <w:rPr>
                <w:rStyle w:val="Strong"/>
                <w:rFonts w:asciiTheme="minorHAnsi" w:hAnsiTheme="minorHAnsi" w:cstheme="minorHAnsi"/>
                <w:b w:val="0"/>
                <w:sz w:val="22"/>
                <w:szCs w:val="22"/>
                <w:u w:val="single"/>
              </w:rPr>
              <w:t>G</w:t>
            </w:r>
            <w:r w:rsidRPr="00D85B28">
              <w:rPr>
                <w:rStyle w:val="Strong"/>
                <w:rFonts w:asciiTheme="minorHAnsi" w:hAnsiTheme="minorHAnsi" w:cstheme="minorHAnsi"/>
                <w:b w:val="0"/>
                <w:sz w:val="22"/>
                <w:szCs w:val="22"/>
              </w:rPr>
              <w:t xml:space="preserve">enomic </w:t>
            </w:r>
            <w:r w:rsidRPr="00D85B28">
              <w:rPr>
                <w:rStyle w:val="Strong"/>
                <w:rFonts w:asciiTheme="minorHAnsi" w:hAnsiTheme="minorHAnsi" w:cstheme="minorHAnsi"/>
                <w:b w:val="0"/>
                <w:sz w:val="22"/>
                <w:szCs w:val="22"/>
                <w:u w:val="single"/>
              </w:rPr>
              <w:t>T</w:t>
            </w:r>
            <w:r w:rsidRPr="00D85B28">
              <w:rPr>
                <w:rStyle w:val="Strong"/>
                <w:rFonts w:asciiTheme="minorHAnsi" w:hAnsiTheme="minorHAnsi" w:cstheme="minorHAnsi"/>
                <w:b w:val="0"/>
                <w:sz w:val="22"/>
                <w:szCs w:val="22"/>
              </w:rPr>
              <w:t xml:space="preserve">echnique. These are new techniques attempting to </w:t>
            </w:r>
            <w:r w:rsidRPr="00D85B28">
              <w:rPr>
                <w:rStyle w:val="Strong"/>
                <w:rFonts w:asciiTheme="minorHAnsi" w:hAnsiTheme="minorHAnsi" w:cstheme="minorHAnsi"/>
                <w:b w:val="0"/>
                <w:sz w:val="22"/>
                <w:szCs w:val="22"/>
              </w:rPr>
              <w:lastRenderedPageBreak/>
              <w:t>change the genome of live products to deceitfully allow</w:t>
            </w:r>
            <w:r>
              <w:rPr>
                <w:rStyle w:val="Strong"/>
                <w:rFonts w:asciiTheme="minorHAnsi" w:hAnsiTheme="minorHAnsi" w:cstheme="minorHAnsi"/>
                <w:sz w:val="22"/>
                <w:szCs w:val="22"/>
              </w:rPr>
              <w:t xml:space="preserve"> </w:t>
            </w:r>
            <w:hyperlink w:anchor="GMO" w:history="1">
              <w:r w:rsidRPr="007A48D9">
                <w:rPr>
                  <w:rStyle w:val="Hyperlink"/>
                  <w:rFonts w:asciiTheme="minorHAnsi" w:eastAsiaTheme="majorEastAsia" w:hAnsiTheme="minorHAnsi" w:cstheme="minorHAnsi"/>
                  <w:sz w:val="22"/>
                  <w:szCs w:val="22"/>
                </w:rPr>
                <w:t>GMO</w:t>
              </w:r>
            </w:hyperlink>
            <w:r>
              <w:rPr>
                <w:rStyle w:val="Strong"/>
                <w:rFonts w:asciiTheme="minorHAnsi" w:hAnsiTheme="minorHAnsi" w:cstheme="minorHAnsi"/>
                <w:sz w:val="22"/>
                <w:szCs w:val="22"/>
              </w:rPr>
              <w:t xml:space="preserve"> </w:t>
            </w:r>
            <w:r w:rsidRPr="00D85B28">
              <w:rPr>
                <w:rStyle w:val="Strong"/>
                <w:rFonts w:asciiTheme="minorHAnsi" w:hAnsiTheme="minorHAnsi" w:cstheme="minorHAnsi"/>
                <w:b w:val="0"/>
                <w:sz w:val="22"/>
                <w:szCs w:val="22"/>
              </w:rPr>
              <w:t>products.</w:t>
            </w:r>
            <w:r>
              <w:rPr>
                <w:rStyle w:val="Strong"/>
                <w:rFonts w:asciiTheme="minorHAnsi" w:hAnsiTheme="minorHAnsi" w:cstheme="minorHAnsi"/>
                <w:sz w:val="22"/>
                <w:szCs w:val="22"/>
              </w:rPr>
              <w:t xml:space="preserve"> </w:t>
            </w:r>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b w:val="0"/>
                <w:sz w:val="22"/>
                <w:szCs w:val="22"/>
              </w:rPr>
            </w:pPr>
            <w:r>
              <w:rPr>
                <w:rStyle w:val="Strong"/>
                <w:rFonts w:asciiTheme="minorHAnsi" w:hAnsiTheme="minorHAnsi" w:cstheme="minorHAnsi"/>
                <w:sz w:val="22"/>
                <w:szCs w:val="22"/>
              </w:rPr>
              <w:t xml:space="preserve">+ r. </w:t>
            </w:r>
            <w:hyperlink w:anchor="GMO" w:history="1">
              <w:r w:rsidRPr="00227089">
                <w:rPr>
                  <w:rStyle w:val="Hyperlink"/>
                  <w:rFonts w:asciiTheme="minorHAnsi" w:eastAsiaTheme="majorEastAsia" w:hAnsiTheme="minorHAnsi" w:cstheme="minorHAnsi"/>
                  <w:sz w:val="22"/>
                  <w:szCs w:val="22"/>
                </w:rPr>
                <w:t>GMO</w:t>
              </w:r>
            </w:hyperlink>
            <w:r>
              <w:rPr>
                <w:rStyle w:val="Strong"/>
                <w:rFonts w:asciiTheme="minorHAnsi" w:hAnsiTheme="minorHAnsi" w:cstheme="minorHAnsi"/>
                <w:sz w:val="22"/>
                <w:szCs w:val="22"/>
              </w:rPr>
              <w:t xml:space="preserve">, </w:t>
            </w:r>
            <w:hyperlink w:anchor="NoGANO" w:history="1">
              <w:r w:rsidRPr="00A62E09">
                <w:rPr>
                  <w:rStyle w:val="Hyperlink"/>
                  <w:rFonts w:asciiTheme="minorHAnsi" w:eastAsiaTheme="majorEastAsia" w:hAnsiTheme="minorHAnsi" w:cstheme="minorHAnsi"/>
                  <w:sz w:val="22"/>
                  <w:szCs w:val="22"/>
                </w:rPr>
                <w:t>NoGANO</w:t>
              </w:r>
            </w:hyperlink>
            <w:r w:rsidRPr="00A62E09">
              <w:rPr>
                <w:rStyle w:val="Hyperlink"/>
                <w:rFonts w:asciiTheme="minorHAnsi" w:eastAsiaTheme="majorEastAsia" w:hAnsiTheme="minorHAnsi" w:cstheme="minorHAnsi"/>
                <w:color w:val="000000" w:themeColor="text1"/>
                <w:sz w:val="22"/>
                <w:szCs w:val="22"/>
              </w:rPr>
              <w:t>,</w:t>
            </w:r>
            <w:r>
              <w:rPr>
                <w:rStyle w:val="Hyperlink"/>
                <w:rFonts w:asciiTheme="minorHAnsi" w:eastAsiaTheme="majorEastAsia" w:hAnsiTheme="minorHAnsi" w:cstheme="minorHAnsi"/>
                <w:color w:val="000000" w:themeColor="text1"/>
                <w:sz w:val="22"/>
                <w:szCs w:val="22"/>
              </w:rPr>
              <w:t xml:space="preserve"> </w:t>
            </w:r>
            <w:hyperlink w:anchor="NELA" w:history="1">
              <w:r w:rsidRPr="009C69E8">
                <w:rPr>
                  <w:rStyle w:val="Hyperlink"/>
                  <w:rFonts w:asciiTheme="minorHAnsi" w:eastAsiaTheme="majorEastAsia" w:hAnsiTheme="minorHAnsi" w:cstheme="minorHAnsi"/>
                  <w:sz w:val="22"/>
                  <w:szCs w:val="22"/>
                </w:rPr>
                <w:t>NELA</w:t>
              </w:r>
            </w:hyperlink>
            <w:r>
              <w:rPr>
                <w:rStyle w:val="Hyperlink"/>
                <w:rFonts w:asciiTheme="minorHAnsi" w:eastAsiaTheme="majorEastAsia" w:hAnsiTheme="minorHAnsi" w:cstheme="minorHAnsi"/>
                <w:color w:val="000000" w:themeColor="text1"/>
                <w:sz w:val="22"/>
                <w:szCs w:val="22"/>
              </w:rPr>
              <w:t xml:space="preserve">, </w:t>
            </w:r>
          </w:p>
        </w:tc>
      </w:tr>
      <w:tr w:rsidR="00FC35DC" w:rsidRPr="00F57201" w:rsidTr="00C9273F">
        <w:tc>
          <w:tcPr>
            <w:tcW w:w="2147" w:type="dxa"/>
          </w:tcPr>
          <w:p w:rsidR="00FC35DC" w:rsidRPr="00F57201"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21" w:name="NIR"/>
            <w:r w:rsidRPr="00F57201">
              <w:rPr>
                <w:rStyle w:val="Strong"/>
                <w:rFonts w:asciiTheme="minorHAnsi" w:hAnsiTheme="minorHAnsi" w:cstheme="minorHAnsi"/>
                <w:color w:val="000000"/>
                <w:sz w:val="22"/>
                <w:szCs w:val="22"/>
                <w:u w:val="single"/>
              </w:rPr>
              <w:lastRenderedPageBreak/>
              <w:t>NIR</w:t>
            </w:r>
            <w:bookmarkEnd w:id="821"/>
            <w:r w:rsidRPr="00F57201">
              <w:rPr>
                <w:rStyle w:val="Strong"/>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F57201">
              <w:rPr>
                <w:rStyle w:val="auto-style8"/>
                <w:rFonts w:asciiTheme="minorHAnsi" w:hAnsiTheme="minorHAnsi" w:cstheme="minorHAnsi"/>
                <w:color w:val="000000"/>
                <w:sz w:val="22"/>
                <w:szCs w:val="22"/>
              </w:rPr>
              <w:t xml:space="preserve">= </w:t>
            </w:r>
            <w:r w:rsidRPr="00F57201">
              <w:rPr>
                <w:rStyle w:val="auto-style41"/>
                <w:rFonts w:asciiTheme="minorHAnsi" w:hAnsiTheme="minorHAnsi" w:cstheme="minorHAnsi"/>
                <w:color w:val="000000"/>
                <w:sz w:val="22"/>
                <w:szCs w:val="22"/>
                <w:u w:val="single"/>
              </w:rPr>
              <w:t>N</w:t>
            </w:r>
            <w:r w:rsidRPr="00F57201">
              <w:rPr>
                <w:rStyle w:val="auto-style8"/>
                <w:rFonts w:asciiTheme="minorHAnsi" w:hAnsiTheme="minorHAnsi" w:cstheme="minorHAnsi"/>
                <w:color w:val="000000"/>
                <w:sz w:val="22"/>
                <w:szCs w:val="22"/>
              </w:rPr>
              <w:t xml:space="preserve">egative </w:t>
            </w:r>
            <w:r w:rsidRPr="00F57201">
              <w:rPr>
                <w:rStyle w:val="auto-style41"/>
                <w:rFonts w:asciiTheme="minorHAnsi" w:hAnsiTheme="minorHAnsi" w:cstheme="minorHAnsi"/>
                <w:color w:val="000000"/>
                <w:sz w:val="22"/>
                <w:szCs w:val="22"/>
                <w:u w:val="single"/>
              </w:rPr>
              <w:t>I</w:t>
            </w:r>
            <w:r w:rsidRPr="00F57201">
              <w:rPr>
                <w:rStyle w:val="auto-style8"/>
                <w:rFonts w:asciiTheme="minorHAnsi" w:hAnsiTheme="minorHAnsi" w:cstheme="minorHAnsi"/>
                <w:color w:val="000000"/>
                <w:sz w:val="22"/>
                <w:szCs w:val="22"/>
              </w:rPr>
              <w:t xml:space="preserve">nterest </w:t>
            </w:r>
            <w:r w:rsidRPr="00F57201">
              <w:rPr>
                <w:rStyle w:val="auto-style41"/>
                <w:rFonts w:asciiTheme="minorHAnsi" w:hAnsiTheme="minorHAnsi" w:cstheme="minorHAnsi"/>
                <w:color w:val="000000"/>
                <w:sz w:val="22"/>
                <w:szCs w:val="22"/>
                <w:u w:val="single"/>
              </w:rPr>
              <w:t>R</w:t>
            </w:r>
            <w:r w:rsidRPr="00F57201">
              <w:rPr>
                <w:rStyle w:val="auto-style8"/>
                <w:rFonts w:asciiTheme="minorHAnsi" w:hAnsiTheme="minorHAnsi" w:cstheme="minorHAnsi"/>
                <w:color w:val="000000"/>
                <w:sz w:val="22"/>
                <w:szCs w:val="22"/>
              </w:rPr>
              <w:t xml:space="preserve">ates. </w:t>
            </w:r>
          </w:p>
          <w:p w:rsidR="00FC35DC" w:rsidRPr="00F57201"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Banktatorship" w:history="1">
              <w:r w:rsidRPr="009C69E8">
                <w:rPr>
                  <w:rStyle w:val="Hyperlink"/>
                  <w:rFonts w:asciiTheme="minorHAnsi" w:eastAsiaTheme="majorEastAsia" w:hAnsiTheme="minorHAnsi" w:cstheme="minorHAnsi"/>
                  <w:sz w:val="22"/>
                  <w:szCs w:val="22"/>
                </w:rPr>
                <w:t>Banktatorship</w:t>
              </w:r>
            </w:hyperlink>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CC24C8">
              <w:rPr>
                <w:rStyle w:val="Strong"/>
                <w:rFonts w:asciiTheme="minorHAnsi" w:hAnsiTheme="minorHAnsi" w:cstheme="minorHAnsi"/>
                <w:color w:val="FF0000"/>
                <w:sz w:val="22"/>
                <w:szCs w:val="22"/>
                <w:u w:val="single"/>
              </w:rPr>
              <w:t>NOBEL</w:t>
            </w:r>
          </w:p>
        </w:tc>
        <w:tc>
          <w:tcPr>
            <w:tcW w:w="7027" w:type="dxa"/>
          </w:tcPr>
          <w:p w:rsidR="00FC35DC" w:rsidRPr="00B94EF3" w:rsidRDefault="00FC35DC" w:rsidP="00073BFA">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r.</w:t>
            </w:r>
            <w:r w:rsidR="00073BFA">
              <w:rPr>
                <w:rStyle w:val="auto-style8"/>
                <w:rFonts w:asciiTheme="minorHAnsi" w:hAnsiTheme="minorHAnsi" w:cstheme="minorHAnsi"/>
                <w:color w:val="000000"/>
                <w:sz w:val="22"/>
                <w:szCs w:val="22"/>
              </w:rPr>
              <w:t xml:space="preserve"> </w:t>
            </w:r>
            <w:hyperlink w:anchor="FTAKUW" w:history="1">
              <w:r w:rsidR="00073BFA" w:rsidRPr="00073BFA">
                <w:rPr>
                  <w:rStyle w:val="Hyperlink"/>
                  <w:rFonts w:asciiTheme="minorHAnsi" w:hAnsiTheme="minorHAnsi" w:cstheme="minorHAnsi"/>
                  <w:sz w:val="22"/>
                  <w:szCs w:val="22"/>
                </w:rPr>
                <w:t>FTAKUW</w:t>
              </w:r>
            </w:hyperlink>
            <w:r w:rsidR="00073BFA">
              <w:rPr>
                <w:rStyle w:val="auto-style8"/>
                <w:rFonts w:asciiTheme="minorHAnsi" w:hAnsiTheme="minorHAnsi" w:cstheme="minorHAnsi"/>
                <w:color w:val="000000"/>
                <w:sz w:val="22"/>
                <w:szCs w:val="22"/>
              </w:rPr>
              <w:t xml:space="preserve"> </w:t>
            </w:r>
            <w:r>
              <w:rPr>
                <w:rStyle w:val="auto-style8"/>
                <w:rFonts w:asciiTheme="minorHAnsi" w:hAnsiTheme="minorHAnsi" w:cstheme="minorHAnsi"/>
                <w:color w:val="000000"/>
                <w:sz w:val="22"/>
                <w:szCs w:val="22"/>
              </w:rPr>
              <w:t xml:space="preserve"> (“Nobel of </w:t>
            </w:r>
            <w:hyperlink w:anchor="FTAK" w:history="1">
              <w:r w:rsidR="00073BFA" w:rsidRPr="00073BFA">
                <w:rPr>
                  <w:rStyle w:val="Hyperlink"/>
                  <w:rFonts w:asciiTheme="minorHAnsi" w:hAnsiTheme="minorHAnsi" w:cstheme="minorHAnsi"/>
                  <w:sz w:val="22"/>
                  <w:szCs w:val="22"/>
                </w:rPr>
                <w:t>FTAK</w:t>
              </w:r>
            </w:hyperlink>
            <w:r w:rsidR="00073BFA">
              <w:rPr>
                <w:rStyle w:val="auto-style8"/>
                <w:rFonts w:asciiTheme="minorHAnsi" w:hAnsiTheme="minorHAnsi" w:cstheme="minorHAnsi"/>
                <w:color w:val="000000"/>
                <w:sz w:val="22"/>
                <w:szCs w:val="22"/>
              </w:rPr>
              <w:t xml:space="preserve"> compliance through whistleblowing</w:t>
            </w:r>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22" w:name="NoCAFO"/>
            <w:r w:rsidRPr="00B94EF3">
              <w:rPr>
                <w:rStyle w:val="Strong"/>
                <w:rFonts w:asciiTheme="minorHAnsi" w:hAnsiTheme="minorHAnsi" w:cstheme="minorHAnsi"/>
                <w:color w:val="000000"/>
                <w:sz w:val="22"/>
                <w:szCs w:val="22"/>
                <w:u w:val="single"/>
              </w:rPr>
              <w:t>NoCAFO</w:t>
            </w:r>
            <w:bookmarkEnd w:id="822"/>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D91DA4">
              <w:rPr>
                <w:rStyle w:val="style5"/>
                <w:rFonts w:asciiTheme="minorHAnsi" w:eastAsiaTheme="majorEastAsia"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C</w:t>
            </w:r>
            <w:r w:rsidRPr="00B94EF3">
              <w:rPr>
                <w:rStyle w:val="auto-style8"/>
                <w:rFonts w:asciiTheme="minorHAnsi" w:hAnsiTheme="minorHAnsi" w:cstheme="minorHAnsi"/>
                <w:color w:val="000000"/>
                <w:sz w:val="22"/>
                <w:szCs w:val="22"/>
              </w:rPr>
              <w:t xml:space="preserve">oncentrated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 xml:space="preserve">nimal </w:t>
            </w:r>
            <w:r w:rsidRPr="00B94EF3">
              <w:rPr>
                <w:rStyle w:val="style2"/>
                <w:rFonts w:asciiTheme="minorHAnsi" w:hAnsiTheme="minorHAnsi" w:cstheme="minorHAnsi"/>
                <w:color w:val="000000"/>
                <w:sz w:val="22"/>
                <w:szCs w:val="22"/>
                <w:u w:val="single"/>
              </w:rPr>
              <w:t>F</w:t>
            </w:r>
            <w:r w:rsidRPr="00B94EF3">
              <w:rPr>
                <w:rStyle w:val="auto-style8"/>
                <w:rFonts w:asciiTheme="minorHAnsi" w:hAnsiTheme="minorHAnsi" w:cstheme="minorHAnsi"/>
                <w:color w:val="000000"/>
                <w:sz w:val="22"/>
                <w:szCs w:val="22"/>
              </w:rPr>
              <w:t xml:space="preserve">eeding </w:t>
            </w:r>
            <w:r w:rsidRPr="00B94EF3">
              <w:rPr>
                <w:rStyle w:val="style2"/>
                <w:rFonts w:asciiTheme="minorHAnsi"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perations (all such operations become a serious crime).</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NoTOSAP" w:history="1">
              <w:r w:rsidRPr="00B94EF3">
                <w:rPr>
                  <w:rStyle w:val="Hyperlink"/>
                  <w:rFonts w:asciiTheme="minorHAnsi" w:eastAsiaTheme="majorEastAsia" w:hAnsiTheme="minorHAnsi" w:cstheme="minorHAnsi"/>
                  <w:sz w:val="22"/>
                  <w:szCs w:val="22"/>
                </w:rPr>
                <w:t>NoTOSAP</w:t>
              </w:r>
            </w:hyperlink>
            <w:r w:rsidRPr="00B94EF3">
              <w:rPr>
                <w:rFonts w:asciiTheme="minorHAnsi" w:hAnsiTheme="minorHAnsi" w:cstheme="minorHAnsi"/>
                <w:color w:val="000000"/>
                <w:sz w:val="22"/>
                <w:szCs w:val="22"/>
              </w:rPr>
              <w:t xml:space="preserve">, </w:t>
            </w:r>
            <w:hyperlink w:anchor="NoNAFPED" w:history="1">
              <w:r w:rsidRPr="00464285">
                <w:rPr>
                  <w:rStyle w:val="Hyperlink"/>
                  <w:rFonts w:asciiTheme="minorHAnsi" w:eastAsiaTheme="majorEastAsia" w:hAnsiTheme="minorHAnsi" w:cstheme="minorHAnsi"/>
                  <w:sz w:val="22"/>
                  <w:szCs w:val="22"/>
                </w:rPr>
                <w:t>NoNAFPED</w:t>
              </w:r>
            </w:hyperlink>
            <w:r>
              <w:rPr>
                <w:rFonts w:asciiTheme="minorHAnsi" w:hAnsiTheme="minorHAnsi" w:cstheme="minorHAnsi"/>
                <w:color w:val="000000"/>
                <w:sz w:val="22"/>
                <w:szCs w:val="22"/>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23" w:name="NoGANO"/>
            <w:r w:rsidRPr="00B94EF3">
              <w:rPr>
                <w:rStyle w:val="Strong"/>
                <w:rFonts w:asciiTheme="minorHAnsi" w:hAnsiTheme="minorHAnsi" w:cstheme="minorHAnsi"/>
                <w:color w:val="000000"/>
                <w:sz w:val="22"/>
                <w:szCs w:val="22"/>
                <w:u w:val="single"/>
              </w:rPr>
              <w:t>NoGANO</w:t>
            </w:r>
            <w:bookmarkEnd w:id="823"/>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G</w:t>
            </w:r>
            <w:r w:rsidRPr="00B94EF3">
              <w:rPr>
                <w:rStyle w:val="auto-style8"/>
                <w:rFonts w:asciiTheme="minorHAnsi" w:hAnsiTheme="minorHAnsi" w:cstheme="minorHAnsi"/>
                <w:color w:val="000000"/>
                <w:sz w:val="22"/>
                <w:szCs w:val="22"/>
              </w:rPr>
              <w:t xml:space="preserve">enetically </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 xml:space="preserve">ltered </w:t>
            </w:r>
            <w:r w:rsidRPr="00B94EF3">
              <w:rPr>
                <w:rStyle w:val="style2"/>
                <w:rFonts w:asciiTheme="minorHAnsi" w:hAnsiTheme="minorHAnsi" w:cstheme="minorHAnsi"/>
                <w:color w:val="000000"/>
                <w:sz w:val="22"/>
                <w:szCs w:val="22"/>
                <w:u w:val="single"/>
              </w:rPr>
              <w:t>N</w:t>
            </w:r>
            <w:r w:rsidRPr="00B94EF3">
              <w:rPr>
                <w:rStyle w:val="auto-style8"/>
                <w:rFonts w:asciiTheme="minorHAnsi" w:hAnsiTheme="minorHAnsi" w:cstheme="minorHAnsi"/>
                <w:color w:val="000000"/>
                <w:sz w:val="22"/>
                <w:szCs w:val="22"/>
              </w:rPr>
              <w:t xml:space="preserve">atural </w:t>
            </w:r>
            <w:r w:rsidRPr="00B94EF3">
              <w:rPr>
                <w:rStyle w:val="style2"/>
                <w:rFonts w:asciiTheme="minorHAnsi"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 xml:space="preserve">rganism (consumption of products fully </w:t>
            </w:r>
            <w:hyperlink r:id="rId759" w:anchor="NELA" w:history="1">
              <w:hyperlink w:anchor="NELA" w:history="1">
                <w:hyperlink w:anchor="NELAR" w:history="1">
                  <w:r w:rsidRPr="00281576">
                    <w:rPr>
                      <w:rStyle w:val="Hyperlink"/>
                      <w:rFonts w:asciiTheme="minorHAnsi" w:eastAsiaTheme="majorEastAsia" w:hAnsiTheme="minorHAnsi" w:cstheme="minorHAnsi"/>
                      <w:sz w:val="22"/>
                      <w:szCs w:val="22"/>
                    </w:rPr>
                    <w:t>NELAR</w:t>
                  </w:r>
                </w:hyperlink>
              </w:hyperlink>
            </w:hyperlink>
            <w:r w:rsidRPr="00B94EF3">
              <w:rPr>
                <w:rStyle w:val="auto-style8"/>
                <w:rFonts w:asciiTheme="minorHAnsi" w:hAnsiTheme="minorHAnsi" w:cstheme="minorHAnsi"/>
                <w:color w:val="000000"/>
                <w:sz w:val="22"/>
                <w:szCs w:val="22"/>
              </w:rPr>
              <w:t xml:space="preserve">, with no </w:t>
            </w:r>
            <w:hyperlink r:id="rId760" w:anchor="GMO" w:history="1">
              <w:r w:rsidRPr="00B94EF3">
                <w:rPr>
                  <w:rStyle w:val="Hyperlink"/>
                  <w:rFonts w:asciiTheme="minorHAnsi" w:eastAsiaTheme="majorEastAsia" w:hAnsiTheme="minorHAnsi" w:cstheme="minorHAnsi"/>
                  <w:sz w:val="22"/>
                  <w:szCs w:val="22"/>
                </w:rPr>
                <w:t>GMO</w:t>
              </w:r>
            </w:hyperlink>
            <w:r w:rsidRPr="00B94EF3">
              <w:rPr>
                <w:rStyle w:val="auto-style8"/>
                <w:rFonts w:asciiTheme="minorHAnsi" w:hAnsiTheme="minorHAnsi" w:cstheme="minorHAnsi"/>
                <w:color w:val="000000"/>
                <w:sz w:val="22"/>
                <w:szCs w:val="22"/>
              </w:rPr>
              <w:t xml:space="preserve"> or DNA engineering).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GMO" w:history="1">
              <w:r w:rsidRPr="00320630">
                <w:rPr>
                  <w:rStyle w:val="Hyperlink"/>
                  <w:rFonts w:asciiTheme="minorHAnsi" w:eastAsiaTheme="majorEastAsia" w:hAnsiTheme="minorHAnsi" w:cstheme="minorHAnsi"/>
                  <w:sz w:val="22"/>
                  <w:szCs w:val="22"/>
                </w:rPr>
                <w:t>GMO</w:t>
              </w:r>
            </w:hyperlink>
            <w:r>
              <w:rPr>
                <w:rStyle w:val="auto-style8"/>
                <w:rFonts w:asciiTheme="minorHAnsi" w:hAnsiTheme="minorHAnsi" w:cstheme="minorHAnsi"/>
                <w:color w:val="000000"/>
                <w:sz w:val="22"/>
                <w:szCs w:val="22"/>
              </w:rPr>
              <w:t xml:space="preserve">, </w:t>
            </w:r>
            <w:hyperlink w:anchor="NGT" w:history="1">
              <w:r w:rsidRPr="00236E76">
                <w:rPr>
                  <w:rStyle w:val="Hyperlink"/>
                  <w:rFonts w:asciiTheme="minorHAnsi" w:eastAsiaTheme="majorEastAsia" w:hAnsiTheme="minorHAnsi" w:cstheme="minorHAnsi"/>
                  <w:sz w:val="22"/>
                  <w:szCs w:val="22"/>
                </w:rPr>
                <w:t>NGT</w:t>
              </w:r>
            </w:hyperlink>
            <w:r>
              <w:rPr>
                <w:rStyle w:val="auto-style8"/>
                <w:rFonts w:asciiTheme="minorHAnsi" w:hAnsiTheme="minorHAnsi" w:cstheme="minorHAnsi"/>
                <w:color w:val="000000"/>
                <w:sz w:val="22"/>
                <w:szCs w:val="22"/>
              </w:rPr>
              <w:t xml:space="preserve">, </w:t>
            </w:r>
            <w:hyperlink w:anchor="NELA" w:history="1">
              <w:r w:rsidRPr="002A7009">
                <w:rPr>
                  <w:rStyle w:val="Hyperlink"/>
                  <w:rFonts w:asciiTheme="minorHAnsi" w:eastAsiaTheme="majorEastAsia" w:hAnsiTheme="minorHAnsi" w:cstheme="minorHAnsi"/>
                  <w:sz w:val="22"/>
                  <w:szCs w:val="22"/>
                </w:rPr>
                <w:t>NELA</w:t>
              </w:r>
            </w:hyperlink>
            <w:r>
              <w:rPr>
                <w:rStyle w:val="auto-style8"/>
                <w:rFonts w:asciiTheme="minorHAnsi" w:hAnsiTheme="minorHAnsi" w:cstheme="minorHAnsi"/>
                <w:color w:val="000000"/>
                <w:sz w:val="22"/>
                <w:szCs w:val="22"/>
              </w:rPr>
              <w:t xml:space="preserve">, </w:t>
            </w:r>
            <w:hyperlink w:anchor="NAM" w:history="1">
              <w:r w:rsidR="00073BFA" w:rsidRPr="00073BFA">
                <w:rPr>
                  <w:rStyle w:val="Hyperlink"/>
                  <w:rFonts w:asciiTheme="minorHAnsi" w:hAnsiTheme="minorHAnsi" w:cstheme="minorHAnsi"/>
                  <w:sz w:val="22"/>
                  <w:szCs w:val="22"/>
                </w:rPr>
                <w:t>NAM</w:t>
              </w:r>
            </w:hyperlink>
            <w:r w:rsidR="00073BFA">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24" w:name="NoHICHIP"/>
            <w:r>
              <w:rPr>
                <w:rStyle w:val="Strong"/>
                <w:rFonts w:asciiTheme="minorHAnsi" w:hAnsiTheme="minorHAnsi" w:cstheme="minorHAnsi"/>
                <w:color w:val="000000"/>
                <w:sz w:val="22"/>
                <w:szCs w:val="22"/>
                <w:u w:val="single"/>
              </w:rPr>
              <w:t>NoHICHIP</w:t>
            </w:r>
            <w:bookmarkEnd w:id="824"/>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w:t>
            </w:r>
            <w:r w:rsidRPr="00453BA8">
              <w:rPr>
                <w:rStyle w:val="auto-style8"/>
                <w:rFonts w:asciiTheme="minorHAnsi" w:hAnsiTheme="minorHAnsi" w:cstheme="minorHAnsi"/>
                <w:color w:val="000000"/>
                <w:sz w:val="22"/>
                <w:szCs w:val="22"/>
                <w:u w:val="single"/>
              </w:rPr>
              <w:t>No</w:t>
            </w:r>
            <w:r>
              <w:rPr>
                <w:rStyle w:val="auto-style8"/>
                <w:rFonts w:asciiTheme="minorHAnsi" w:hAnsiTheme="minorHAnsi" w:cstheme="minorHAnsi"/>
                <w:color w:val="000000"/>
                <w:sz w:val="22"/>
                <w:szCs w:val="22"/>
              </w:rPr>
              <w:t xml:space="preserve"> </w:t>
            </w:r>
            <w:r w:rsidRPr="00453BA8">
              <w:rPr>
                <w:rStyle w:val="auto-style8"/>
                <w:rFonts w:asciiTheme="minorHAnsi" w:hAnsiTheme="minorHAnsi" w:cstheme="minorHAnsi"/>
                <w:color w:val="000000"/>
                <w:sz w:val="22"/>
                <w:szCs w:val="22"/>
                <w:u w:val="single"/>
              </w:rPr>
              <w:t>H</w:t>
            </w:r>
            <w:r>
              <w:rPr>
                <w:rStyle w:val="auto-style8"/>
                <w:rFonts w:asciiTheme="minorHAnsi" w:hAnsiTheme="minorHAnsi" w:cstheme="minorHAnsi"/>
                <w:color w:val="000000"/>
                <w:sz w:val="22"/>
                <w:szCs w:val="22"/>
              </w:rPr>
              <w:t xml:space="preserve">uman </w:t>
            </w:r>
            <w:r w:rsidRPr="00453BA8">
              <w:rPr>
                <w:rStyle w:val="auto-style8"/>
                <w:rFonts w:asciiTheme="minorHAnsi" w:hAnsiTheme="minorHAnsi" w:cstheme="minorHAnsi"/>
                <w:color w:val="000000"/>
                <w:sz w:val="22"/>
                <w:szCs w:val="22"/>
                <w:u w:val="single"/>
              </w:rPr>
              <w:t>I</w:t>
            </w:r>
            <w:r>
              <w:rPr>
                <w:rStyle w:val="auto-style8"/>
                <w:rFonts w:asciiTheme="minorHAnsi" w:hAnsiTheme="minorHAnsi" w:cstheme="minorHAnsi"/>
                <w:color w:val="000000"/>
                <w:sz w:val="22"/>
                <w:szCs w:val="22"/>
              </w:rPr>
              <w:t xml:space="preserve">mplant </w:t>
            </w:r>
            <w:r w:rsidRPr="00453BA8">
              <w:rPr>
                <w:rStyle w:val="auto-style8"/>
                <w:rFonts w:asciiTheme="minorHAnsi" w:hAnsiTheme="minorHAnsi" w:cstheme="minorHAnsi"/>
                <w:color w:val="000000"/>
                <w:sz w:val="22"/>
                <w:szCs w:val="22"/>
                <w:u w:val="single"/>
              </w:rPr>
              <w:t>Chip</w:t>
            </w:r>
            <w:r>
              <w:rPr>
                <w:rStyle w:val="auto-style8"/>
                <w:rFonts w:asciiTheme="minorHAnsi" w:hAnsiTheme="minorHAnsi" w:cstheme="minorHAnsi"/>
                <w:color w:val="000000"/>
                <w:sz w:val="22"/>
                <w:szCs w:val="22"/>
              </w:rPr>
              <w:t xml:space="preserve">. In </w:t>
            </w:r>
            <w:hyperlink w:anchor="FtabAristarchy" w:history="1">
              <w:hyperlink w:anchor="FtabAristarchy" w:history="1">
                <w:hyperlink r:id="rId761"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r>
              <w:rPr>
                <w:rStyle w:val="auto-style8"/>
                <w:rFonts w:asciiTheme="minorHAnsi" w:hAnsiTheme="minorHAnsi" w:cstheme="minorHAnsi"/>
                <w:color w:val="000000"/>
                <w:sz w:val="22"/>
                <w:szCs w:val="22"/>
              </w:rPr>
              <w:t xml:space="preserve">, no kind of chip can be implanted in a human body if not requested in writing by the person for exclusive personal medical reasons. </w:t>
            </w:r>
          </w:p>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GMO" w:history="1">
              <w:r w:rsidRPr="003F360D">
                <w:rPr>
                  <w:rStyle w:val="Hyperlink"/>
                  <w:rFonts w:asciiTheme="minorHAnsi" w:eastAsiaTheme="majorEastAsia" w:hAnsiTheme="minorHAnsi" w:cstheme="minorHAnsi"/>
                  <w:sz w:val="22"/>
                  <w:szCs w:val="22"/>
                </w:rPr>
                <w:t>GMO</w:t>
              </w:r>
            </w:hyperlink>
            <w:r>
              <w:rPr>
                <w:rStyle w:val="auto-style8"/>
                <w:rFonts w:asciiTheme="minorHAnsi" w:hAnsiTheme="minorHAnsi" w:cstheme="minorHAnsi"/>
                <w:color w:val="000000"/>
                <w:sz w:val="22"/>
                <w:szCs w:val="22"/>
              </w:rPr>
              <w:t xml:space="preserve">, </w:t>
            </w:r>
            <w:hyperlink w:anchor="Transhumanism" w:history="1">
              <w:r w:rsidR="00073BFA" w:rsidRPr="000A05ED">
                <w:rPr>
                  <w:rStyle w:val="Hyperlink"/>
                  <w:rFonts w:asciiTheme="minorHAnsi" w:hAnsiTheme="minorHAnsi" w:cstheme="minorHAnsi"/>
                  <w:sz w:val="22"/>
                  <w:szCs w:val="22"/>
                </w:rPr>
                <w:t>Transhumanism</w:t>
              </w:r>
            </w:hyperlink>
            <w:r w:rsidR="00073BFA">
              <w:rPr>
                <w:rStyle w:val="auto-style8"/>
                <w:rFonts w:asciiTheme="minorHAnsi" w:hAnsiTheme="minorHAnsi" w:cstheme="minorHAnsi"/>
                <w:color w:val="000000"/>
                <w:sz w:val="22"/>
                <w:szCs w:val="22"/>
              </w:rPr>
              <w:t xml:space="preserve">, </w:t>
            </w:r>
          </w:p>
        </w:tc>
      </w:tr>
      <w:tr w:rsidR="00FC35DC" w:rsidRPr="001E7AE0" w:rsidTr="00C9273F">
        <w:tc>
          <w:tcPr>
            <w:tcW w:w="2147" w:type="dxa"/>
          </w:tcPr>
          <w:p w:rsidR="00FC35DC" w:rsidRPr="00BF2783"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825" w:name="NoNAFPED"/>
            <w:r w:rsidRPr="00BF2783">
              <w:rPr>
                <w:rFonts w:asciiTheme="minorHAnsi" w:hAnsiTheme="minorHAnsi" w:cstheme="minorHAnsi"/>
                <w:b/>
                <w:sz w:val="22"/>
                <w:szCs w:val="22"/>
                <w:u w:val="single"/>
              </w:rPr>
              <w:t>NoNAFPED</w:t>
            </w:r>
            <w:bookmarkEnd w:id="825"/>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w:t>
            </w:r>
            <w:r w:rsidRPr="004C4F65">
              <w:rPr>
                <w:rStyle w:val="auto-style8"/>
                <w:rFonts w:asciiTheme="minorHAnsi" w:hAnsiTheme="minorHAnsi" w:cstheme="minorHAnsi"/>
                <w:color w:val="000000"/>
                <w:sz w:val="22"/>
                <w:szCs w:val="22"/>
                <w:u w:val="single"/>
              </w:rPr>
              <w:t>No</w:t>
            </w:r>
            <w:r>
              <w:rPr>
                <w:rStyle w:val="auto-style8"/>
                <w:rFonts w:asciiTheme="minorHAnsi" w:hAnsiTheme="minorHAnsi" w:cstheme="minorHAnsi"/>
                <w:color w:val="000000"/>
                <w:sz w:val="22"/>
                <w:szCs w:val="22"/>
              </w:rPr>
              <w:t xml:space="preserve"> </w:t>
            </w:r>
            <w:r w:rsidRPr="004C4F65">
              <w:rPr>
                <w:rStyle w:val="auto-style8"/>
                <w:rFonts w:asciiTheme="minorHAnsi" w:hAnsiTheme="minorHAnsi" w:cstheme="minorHAnsi"/>
                <w:color w:val="000000"/>
                <w:sz w:val="22"/>
                <w:szCs w:val="22"/>
                <w:u w:val="single"/>
              </w:rPr>
              <w:t>N</w:t>
            </w:r>
            <w:r>
              <w:rPr>
                <w:rStyle w:val="auto-style8"/>
                <w:rFonts w:asciiTheme="minorHAnsi" w:hAnsiTheme="minorHAnsi" w:cstheme="minorHAnsi"/>
                <w:color w:val="000000"/>
                <w:sz w:val="22"/>
                <w:szCs w:val="22"/>
              </w:rPr>
              <w:t xml:space="preserve">ew </w:t>
            </w:r>
            <w:r w:rsidRPr="004C4F65">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gricultural </w:t>
            </w:r>
            <w:r w:rsidRPr="004C4F65">
              <w:rPr>
                <w:rStyle w:val="auto-style8"/>
                <w:rFonts w:asciiTheme="minorHAnsi" w:hAnsiTheme="minorHAnsi" w:cstheme="minorHAnsi"/>
                <w:color w:val="000000"/>
                <w:sz w:val="22"/>
                <w:szCs w:val="22"/>
                <w:u w:val="single"/>
              </w:rPr>
              <w:t>F</w:t>
            </w:r>
            <w:r>
              <w:rPr>
                <w:rStyle w:val="auto-style8"/>
                <w:rFonts w:asciiTheme="minorHAnsi" w:hAnsiTheme="minorHAnsi" w:cstheme="minorHAnsi"/>
                <w:color w:val="000000"/>
                <w:sz w:val="22"/>
                <w:szCs w:val="22"/>
              </w:rPr>
              <w:t xml:space="preserve">ood </w:t>
            </w:r>
            <w:r w:rsidRPr="004C4F65">
              <w:rPr>
                <w:rStyle w:val="auto-style8"/>
                <w:rFonts w:asciiTheme="minorHAnsi" w:hAnsiTheme="minorHAnsi" w:cstheme="minorHAnsi"/>
                <w:color w:val="000000"/>
                <w:sz w:val="22"/>
                <w:szCs w:val="22"/>
                <w:u w:val="single"/>
              </w:rPr>
              <w:t>P</w:t>
            </w:r>
            <w:r>
              <w:rPr>
                <w:rStyle w:val="auto-style8"/>
                <w:rFonts w:asciiTheme="minorHAnsi" w:hAnsiTheme="minorHAnsi" w:cstheme="minorHAnsi"/>
                <w:color w:val="000000"/>
                <w:sz w:val="22"/>
                <w:szCs w:val="22"/>
              </w:rPr>
              <w:t xml:space="preserve">roducts </w:t>
            </w:r>
            <w:r w:rsidRPr="004C4F65">
              <w:rPr>
                <w:rStyle w:val="auto-style8"/>
                <w:rFonts w:asciiTheme="minorHAnsi" w:hAnsiTheme="minorHAnsi" w:cstheme="minorHAnsi"/>
                <w:color w:val="000000"/>
                <w:sz w:val="22"/>
                <w:szCs w:val="22"/>
                <w:u w:val="single"/>
              </w:rPr>
              <w:t>E</w:t>
            </w:r>
            <w:r>
              <w:rPr>
                <w:rStyle w:val="auto-style8"/>
                <w:rFonts w:asciiTheme="minorHAnsi" w:hAnsiTheme="minorHAnsi" w:cstheme="minorHAnsi"/>
                <w:color w:val="000000"/>
                <w:sz w:val="22"/>
                <w:szCs w:val="22"/>
              </w:rPr>
              <w:t xml:space="preserve">quipment </w:t>
            </w:r>
            <w:r w:rsidRPr="004C4F65">
              <w:rPr>
                <w:rStyle w:val="auto-style8"/>
                <w:rFonts w:asciiTheme="minorHAnsi" w:hAnsiTheme="minorHAnsi" w:cstheme="minorHAnsi"/>
                <w:color w:val="000000"/>
                <w:sz w:val="22"/>
                <w:szCs w:val="22"/>
                <w:u w:val="single"/>
              </w:rPr>
              <w:t>D</w:t>
            </w:r>
            <w:r>
              <w:rPr>
                <w:rStyle w:val="auto-style8"/>
                <w:rFonts w:asciiTheme="minorHAnsi" w:hAnsiTheme="minorHAnsi" w:cstheme="minorHAnsi"/>
                <w:color w:val="000000"/>
                <w:sz w:val="22"/>
                <w:szCs w:val="22"/>
              </w:rPr>
              <w:t xml:space="preserve">ebt. To encourage national food autonomy, </w:t>
            </w:r>
            <w:hyperlink w:anchor="FtabAristarchy" w:history="1">
              <w:hyperlink r:id="rId762"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Style w:val="auto-style8"/>
                <w:rFonts w:asciiTheme="minorHAnsi" w:hAnsiTheme="minorHAnsi" w:cstheme="minorHAnsi"/>
                <w:color w:val="000000"/>
                <w:sz w:val="22"/>
                <w:szCs w:val="22"/>
              </w:rPr>
              <w:t xml:space="preserve"> offers free agricultural equipment to those capable of producing new national food products, or need new equipment to do so better than they do now. It purchases the new equipment with fresh debt-free money and producers get it free of charge. </w:t>
            </w:r>
          </w:p>
          <w:p w:rsidR="00FC35DC" w:rsidRPr="001E7AE0"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NoROPED" w:history="1">
              <w:r w:rsidRPr="004477A4">
                <w:rPr>
                  <w:rStyle w:val="Hyperlink"/>
                  <w:rFonts w:asciiTheme="minorHAnsi" w:eastAsiaTheme="majorEastAsia" w:hAnsiTheme="minorHAnsi" w:cstheme="minorHAnsi"/>
                  <w:sz w:val="22"/>
                  <w:szCs w:val="22"/>
                </w:rPr>
                <w:t>NoROPED</w:t>
              </w:r>
            </w:hyperlink>
            <w:r>
              <w:rPr>
                <w:rStyle w:val="auto-style8"/>
                <w:rFonts w:asciiTheme="minorHAnsi" w:hAnsiTheme="minorHAnsi" w:cstheme="minorHAnsi"/>
                <w:color w:val="000000"/>
                <w:sz w:val="22"/>
                <w:szCs w:val="22"/>
              </w:rPr>
              <w:t xml:space="preserve"> (for non-agricultural products), </w:t>
            </w:r>
            <w:hyperlink w:anchor="NoCAFO" w:history="1">
              <w:r w:rsidRPr="00B94EF3">
                <w:rPr>
                  <w:rStyle w:val="Hyperlink"/>
                  <w:rFonts w:asciiTheme="minorHAnsi" w:eastAsiaTheme="majorEastAsia" w:hAnsiTheme="minorHAnsi" w:cstheme="minorHAnsi"/>
                  <w:sz w:val="22"/>
                  <w:szCs w:val="22"/>
                </w:rPr>
                <w:t>NoCAFO</w:t>
              </w:r>
            </w:hyperlink>
            <w:r w:rsidRPr="00B94EF3">
              <w:rPr>
                <w:rFonts w:asciiTheme="minorHAnsi" w:hAnsiTheme="minorHAnsi" w:cstheme="minorHAnsi"/>
                <w:color w:val="000000"/>
                <w:sz w:val="22"/>
                <w:szCs w:val="22"/>
              </w:rPr>
              <w:t xml:space="preserve">, </w:t>
            </w:r>
            <w:hyperlink w:anchor="NoTOSAP" w:history="1">
              <w:r w:rsidRPr="00B94EF3">
                <w:rPr>
                  <w:rStyle w:val="Hyperlink"/>
                  <w:rFonts w:asciiTheme="minorHAnsi" w:eastAsiaTheme="majorEastAsia" w:hAnsiTheme="minorHAnsi" w:cstheme="minorHAnsi"/>
                  <w:sz w:val="22"/>
                  <w:szCs w:val="22"/>
                </w:rPr>
                <w:t>NoTOSAP</w:t>
              </w:r>
            </w:hyperlink>
            <w:r w:rsidRPr="00B94EF3">
              <w:rPr>
                <w:rFonts w:asciiTheme="minorHAnsi" w:hAnsiTheme="minorHAnsi" w:cstheme="minorHAnsi"/>
                <w:color w:val="000000"/>
                <w:sz w:val="22"/>
                <w:szCs w:val="22"/>
              </w:rPr>
              <w:t>,</w:t>
            </w:r>
            <w:r w:rsidR="000A05ED">
              <w:rPr>
                <w:rFonts w:asciiTheme="minorHAnsi" w:hAnsiTheme="minorHAnsi" w:cstheme="minorHAnsi"/>
                <w:color w:val="000000"/>
                <w:sz w:val="22"/>
                <w:szCs w:val="22"/>
              </w:rPr>
              <w:t xml:space="preserve"> </w:t>
            </w:r>
            <w:hyperlink w:anchor="FLOM" w:history="1">
              <w:r w:rsidR="000A05ED" w:rsidRPr="000A05ED">
                <w:rPr>
                  <w:rStyle w:val="Hyperlink"/>
                  <w:rFonts w:asciiTheme="minorHAnsi" w:hAnsiTheme="minorHAnsi" w:cstheme="minorHAnsi"/>
                  <w:sz w:val="22"/>
                  <w:szCs w:val="22"/>
                </w:rPr>
                <w:t>FLOM</w:t>
              </w:r>
            </w:hyperlink>
            <w:r w:rsidR="000A05ED">
              <w:rPr>
                <w:rFonts w:asciiTheme="minorHAnsi" w:hAnsiTheme="minorHAnsi" w:cstheme="minorHAnsi"/>
                <w:color w:val="000000"/>
                <w:sz w:val="22"/>
                <w:szCs w:val="22"/>
              </w:rPr>
              <w:t xml:space="preserve">, </w:t>
            </w:r>
            <w:hyperlink w:anchor="FLOFMARKET" w:history="1">
              <w:r w:rsidR="000A05ED" w:rsidRPr="000A05ED">
                <w:rPr>
                  <w:rStyle w:val="Hyperlink"/>
                  <w:rFonts w:asciiTheme="minorHAnsi" w:hAnsiTheme="minorHAnsi" w:cstheme="minorHAnsi"/>
                  <w:sz w:val="22"/>
                  <w:szCs w:val="22"/>
                </w:rPr>
                <w:t>FLOFMARKET</w:t>
              </w:r>
            </w:hyperlink>
            <w:r w:rsidR="000A05ED">
              <w:rPr>
                <w:rFonts w:asciiTheme="minorHAnsi" w:hAnsiTheme="minorHAnsi" w:cstheme="minorHAnsi"/>
                <w:color w:val="000000"/>
                <w:sz w:val="22"/>
                <w:szCs w:val="22"/>
              </w:rPr>
              <w:t xml:space="preserve">, </w:t>
            </w:r>
            <w:hyperlink w:anchor="NoROPED" w:history="1">
              <w:r w:rsidR="000A05ED" w:rsidRPr="000A05ED">
                <w:rPr>
                  <w:rStyle w:val="Hyperlink"/>
                  <w:rFonts w:asciiTheme="minorHAnsi" w:hAnsiTheme="minorHAnsi" w:cstheme="minorHAnsi"/>
                  <w:sz w:val="22"/>
                  <w:szCs w:val="22"/>
                </w:rPr>
                <w:t>NoROPED</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26" w:name="NoRACO"/>
            <w:r w:rsidRPr="00B94EF3">
              <w:rPr>
                <w:rStyle w:val="Strong"/>
                <w:rFonts w:asciiTheme="minorHAnsi" w:hAnsiTheme="minorHAnsi" w:cstheme="minorHAnsi"/>
                <w:color w:val="000000"/>
                <w:sz w:val="22"/>
                <w:szCs w:val="22"/>
                <w:u w:val="single"/>
              </w:rPr>
              <w:t>NoRACO</w:t>
            </w:r>
            <w:bookmarkEnd w:id="826"/>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R</w:t>
            </w:r>
            <w:r w:rsidRPr="00B94EF3">
              <w:rPr>
                <w:rStyle w:val="auto-style8"/>
                <w:rFonts w:asciiTheme="minorHAnsi" w:hAnsiTheme="minorHAnsi" w:cstheme="minorHAnsi"/>
                <w:color w:val="000000"/>
                <w:sz w:val="22"/>
                <w:szCs w:val="22"/>
              </w:rPr>
              <w:t xml:space="preserve">eusable </w:t>
            </w:r>
            <w:r w:rsidRPr="00B94EF3">
              <w:rPr>
                <w:rStyle w:val="style5"/>
                <w:rFonts w:asciiTheme="minorHAnsi" w:eastAsiaTheme="majorEastAsia"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 xml:space="preserve">uthorized </w:t>
            </w:r>
            <w:r w:rsidRPr="00B94EF3">
              <w:rPr>
                <w:rStyle w:val="style5"/>
                <w:rFonts w:asciiTheme="minorHAnsi" w:eastAsiaTheme="majorEastAsia" w:hAnsiTheme="minorHAnsi" w:cstheme="minorHAnsi"/>
                <w:color w:val="000000"/>
                <w:sz w:val="22"/>
                <w:szCs w:val="22"/>
                <w:u w:val="single"/>
              </w:rPr>
              <w:t>C</w:t>
            </w:r>
            <w:r w:rsidRPr="00B94EF3">
              <w:rPr>
                <w:rStyle w:val="auto-style8"/>
                <w:rFonts w:asciiTheme="minorHAnsi" w:hAnsiTheme="minorHAnsi" w:cstheme="minorHAnsi"/>
                <w:color w:val="000000"/>
                <w:sz w:val="22"/>
                <w:szCs w:val="22"/>
              </w:rPr>
              <w:t xml:space="preserve">ontainers </w:t>
            </w:r>
            <w:r w:rsidRPr="00B94EF3">
              <w:rPr>
                <w:rStyle w:val="style5"/>
                <w:rFonts w:asciiTheme="minorHAnsi" w:eastAsiaTheme="majorEastAsia"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verspill (throwing reusable products with non-re</w:t>
            </w:r>
            <w:r>
              <w:rPr>
                <w:rStyle w:val="auto-style8"/>
                <w:rFonts w:asciiTheme="minorHAnsi" w:hAnsiTheme="minorHAnsi" w:cstheme="minorHAnsi"/>
                <w:color w:val="000000"/>
                <w:sz w:val="22"/>
                <w:szCs w:val="22"/>
              </w:rPr>
              <w:t xml:space="preserve">usable garbage becomes a crime).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GEEP" w:history="1">
              <w:r w:rsidRPr="007360BA">
                <w:rPr>
                  <w:rStyle w:val="Hyperlink"/>
                  <w:rFonts w:asciiTheme="minorHAnsi" w:eastAsiaTheme="majorEastAsia" w:hAnsiTheme="minorHAnsi" w:cstheme="minorHAnsi"/>
                  <w:sz w:val="22"/>
                  <w:szCs w:val="22"/>
                </w:rPr>
                <w:t>GEEP</w:t>
              </w:r>
            </w:hyperlink>
            <w:r>
              <w:rPr>
                <w:rStyle w:val="auto-style8"/>
                <w:rFonts w:asciiTheme="minorHAnsi" w:hAnsiTheme="minorHAnsi" w:cstheme="minorHAnsi"/>
                <w:color w:val="000000"/>
                <w:sz w:val="22"/>
                <w:szCs w:val="22"/>
              </w:rPr>
              <w:t xml:space="preserve">, </w:t>
            </w:r>
          </w:p>
        </w:tc>
      </w:tr>
      <w:tr w:rsidR="00FC35DC" w:rsidRPr="00982226" w:rsidTr="00C9273F">
        <w:tc>
          <w:tcPr>
            <w:tcW w:w="2147" w:type="dxa"/>
          </w:tcPr>
          <w:p w:rsidR="00FC35DC" w:rsidRPr="00982226"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27" w:name="NoROPED"/>
            <w:r w:rsidRPr="00982226">
              <w:rPr>
                <w:rStyle w:val="Strong"/>
                <w:rFonts w:asciiTheme="minorHAnsi" w:hAnsiTheme="minorHAnsi" w:cstheme="minorHAnsi"/>
                <w:color w:val="000000"/>
                <w:sz w:val="22"/>
                <w:szCs w:val="22"/>
                <w:u w:val="single"/>
              </w:rPr>
              <w:t>NoROPED</w:t>
            </w:r>
            <w:bookmarkEnd w:id="827"/>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982226">
              <w:rPr>
                <w:rFonts w:asciiTheme="minorHAnsi" w:hAnsiTheme="minorHAnsi" w:cstheme="minorHAnsi"/>
                <w:sz w:val="22"/>
                <w:szCs w:val="22"/>
              </w:rPr>
              <w:t xml:space="preserve">= </w:t>
            </w:r>
            <w:r w:rsidRPr="00D33882">
              <w:rPr>
                <w:rFonts w:asciiTheme="minorHAnsi" w:hAnsiTheme="minorHAnsi" w:cstheme="minorHAnsi"/>
                <w:sz w:val="22"/>
                <w:szCs w:val="22"/>
                <w:u w:val="single"/>
              </w:rPr>
              <w:t>No</w:t>
            </w:r>
            <w:r w:rsidRPr="00982226">
              <w:rPr>
                <w:rFonts w:asciiTheme="minorHAnsi" w:hAnsiTheme="minorHAnsi" w:cstheme="minorHAnsi"/>
                <w:sz w:val="22"/>
                <w:szCs w:val="22"/>
              </w:rPr>
              <w:t xml:space="preserve"> </w:t>
            </w:r>
            <w:r w:rsidRPr="00D33882">
              <w:rPr>
                <w:rFonts w:asciiTheme="minorHAnsi" w:hAnsiTheme="minorHAnsi" w:cstheme="minorHAnsi"/>
                <w:sz w:val="22"/>
                <w:szCs w:val="22"/>
                <w:u w:val="single"/>
              </w:rPr>
              <w:t>R</w:t>
            </w:r>
            <w:r w:rsidRPr="00982226">
              <w:rPr>
                <w:rFonts w:asciiTheme="minorHAnsi" w:hAnsiTheme="minorHAnsi" w:cstheme="minorHAnsi"/>
                <w:sz w:val="22"/>
                <w:szCs w:val="22"/>
              </w:rPr>
              <w:t xml:space="preserve">eactivating </w:t>
            </w:r>
            <w:r w:rsidRPr="00D33882">
              <w:rPr>
                <w:rFonts w:asciiTheme="minorHAnsi" w:hAnsiTheme="minorHAnsi" w:cstheme="minorHAnsi"/>
                <w:sz w:val="22"/>
                <w:szCs w:val="22"/>
                <w:u w:val="single"/>
              </w:rPr>
              <w:t>O</w:t>
            </w:r>
            <w:r w:rsidRPr="00982226">
              <w:rPr>
                <w:rFonts w:asciiTheme="minorHAnsi" w:hAnsiTheme="minorHAnsi" w:cstheme="minorHAnsi"/>
                <w:sz w:val="22"/>
                <w:szCs w:val="22"/>
              </w:rPr>
              <w:t xml:space="preserve">ld </w:t>
            </w:r>
            <w:r w:rsidRPr="00D33882">
              <w:rPr>
                <w:rFonts w:asciiTheme="minorHAnsi" w:hAnsiTheme="minorHAnsi" w:cstheme="minorHAnsi"/>
                <w:sz w:val="22"/>
                <w:szCs w:val="22"/>
                <w:u w:val="single"/>
              </w:rPr>
              <w:t>P</w:t>
            </w:r>
            <w:r w:rsidRPr="00982226">
              <w:rPr>
                <w:rFonts w:asciiTheme="minorHAnsi" w:hAnsiTheme="minorHAnsi" w:cstheme="minorHAnsi"/>
                <w:sz w:val="22"/>
                <w:szCs w:val="22"/>
              </w:rPr>
              <w:t xml:space="preserve">roduction </w:t>
            </w:r>
            <w:r w:rsidRPr="00D33882">
              <w:rPr>
                <w:rFonts w:asciiTheme="minorHAnsi" w:hAnsiTheme="minorHAnsi" w:cstheme="minorHAnsi"/>
                <w:sz w:val="22"/>
                <w:szCs w:val="22"/>
                <w:u w:val="single"/>
              </w:rPr>
              <w:t>E</w:t>
            </w:r>
            <w:r w:rsidRPr="00982226">
              <w:rPr>
                <w:rFonts w:asciiTheme="minorHAnsi" w:hAnsiTheme="minorHAnsi" w:cstheme="minorHAnsi"/>
                <w:sz w:val="22"/>
                <w:szCs w:val="22"/>
              </w:rPr>
              <w:t xml:space="preserve">quipment </w:t>
            </w:r>
            <w:r w:rsidRPr="00D33882">
              <w:rPr>
                <w:rFonts w:asciiTheme="minorHAnsi" w:hAnsiTheme="minorHAnsi" w:cstheme="minorHAnsi"/>
                <w:sz w:val="22"/>
                <w:szCs w:val="22"/>
                <w:u w:val="single"/>
              </w:rPr>
              <w:t>D</w:t>
            </w:r>
            <w:r w:rsidRPr="00982226">
              <w:rPr>
                <w:rFonts w:asciiTheme="minorHAnsi" w:hAnsiTheme="minorHAnsi" w:cstheme="minorHAnsi"/>
                <w:sz w:val="22"/>
                <w:szCs w:val="22"/>
              </w:rPr>
              <w:t>ebt</w:t>
            </w:r>
            <w:r>
              <w:rPr>
                <w:rFonts w:asciiTheme="minorHAnsi" w:hAnsiTheme="minorHAnsi" w:cstheme="minorHAnsi"/>
                <w:sz w:val="22"/>
                <w:szCs w:val="22"/>
              </w:rPr>
              <w:t xml:space="preserve">. When a country has been forced to close middle-class production of useful products (with loss of important related skills) because of globalization, such production (and recuperation of skills) can be reactivated without debt.  </w:t>
            </w:r>
            <w:r>
              <w:rPr>
                <w:rStyle w:val="auto-style8"/>
                <w:rFonts w:asciiTheme="minorHAnsi" w:hAnsiTheme="minorHAnsi" w:cstheme="minorHAnsi"/>
                <w:color w:val="000000"/>
                <w:sz w:val="22"/>
                <w:szCs w:val="22"/>
              </w:rPr>
              <w:t xml:space="preserve">Typically a </w:t>
            </w:r>
            <w:hyperlink w:anchor="FtabAristarchy" w:history="1">
              <w:hyperlink r:id="rId763"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Style w:val="auto-style8"/>
                <w:rFonts w:asciiTheme="minorHAnsi" w:hAnsiTheme="minorHAnsi" w:cstheme="minorHAnsi"/>
                <w:color w:val="000000"/>
                <w:sz w:val="22"/>
                <w:szCs w:val="22"/>
              </w:rPr>
              <w:t xml:space="preserve"> can purchase the new equipment with fresh debt-free money and give it to old or even new capable producers free of charge.</w:t>
            </w:r>
          </w:p>
          <w:p w:rsidR="00FC35DC" w:rsidRPr="00982226" w:rsidRDefault="00FC35DC" w:rsidP="000A05ED">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NoNAFPED" w:history="1">
              <w:r w:rsidRPr="00E70EA8">
                <w:rPr>
                  <w:rStyle w:val="Hyperlink"/>
                  <w:rFonts w:asciiTheme="minorHAnsi" w:eastAsiaTheme="majorEastAsia" w:hAnsiTheme="minorHAnsi" w:cstheme="minorHAnsi"/>
                  <w:sz w:val="22"/>
                  <w:szCs w:val="22"/>
                </w:rPr>
                <w:t>NoNAFPED</w:t>
              </w:r>
            </w:hyperlink>
            <w:r>
              <w:rPr>
                <w:rStyle w:val="auto-style8"/>
                <w:rFonts w:asciiTheme="minorHAnsi" w:hAnsiTheme="minorHAnsi" w:cstheme="minorHAnsi"/>
                <w:color w:val="000000"/>
                <w:sz w:val="22"/>
                <w:szCs w:val="22"/>
              </w:rPr>
              <w:t xml:space="preserve"> (for agricultural products)</w:t>
            </w:r>
            <w:r w:rsidR="000A05ED">
              <w:rPr>
                <w:rStyle w:val="auto-style8"/>
                <w:rFonts w:asciiTheme="minorHAnsi" w:hAnsiTheme="minorHAnsi" w:cstheme="minorHAnsi"/>
                <w:color w:val="000000"/>
                <w:sz w:val="22"/>
                <w:szCs w:val="22"/>
              </w:rPr>
              <w:t xml:space="preserve">, </w:t>
            </w:r>
            <w:hyperlink w:anchor="NoTOSAP" w:history="1">
              <w:r w:rsidR="000A05ED" w:rsidRPr="000A05ED">
                <w:rPr>
                  <w:rStyle w:val="Hyperlink"/>
                  <w:rFonts w:asciiTheme="minorHAnsi" w:hAnsiTheme="minorHAnsi" w:cstheme="minorHAnsi"/>
                  <w:sz w:val="22"/>
                  <w:szCs w:val="22"/>
                </w:rPr>
                <w:t>NoTOSAP</w:t>
              </w:r>
            </w:hyperlink>
            <w:r w:rsidR="000A05ED">
              <w:rPr>
                <w:rStyle w:val="auto-style8"/>
                <w:rFonts w:asciiTheme="minorHAnsi" w:hAnsiTheme="minorHAnsi" w:cstheme="minorHAnsi"/>
                <w:color w:val="000000"/>
                <w:sz w:val="22"/>
                <w:szCs w:val="22"/>
              </w:rPr>
              <w:t xml:space="preserve">, </w:t>
            </w:r>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28" w:name="NoSACO"/>
            <w:r w:rsidRPr="00B94EF3">
              <w:rPr>
                <w:rStyle w:val="Strong"/>
                <w:rFonts w:asciiTheme="minorHAnsi" w:hAnsiTheme="minorHAnsi" w:cstheme="minorHAnsi"/>
                <w:color w:val="000000"/>
                <w:sz w:val="22"/>
                <w:szCs w:val="22"/>
                <w:u w:val="single"/>
              </w:rPr>
              <w:t>NoSACO</w:t>
            </w:r>
            <w:bookmarkEnd w:id="828"/>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S</w:t>
            </w:r>
            <w:r w:rsidRPr="00B94EF3">
              <w:rPr>
                <w:rStyle w:val="auto-style8"/>
                <w:rFonts w:asciiTheme="minorHAnsi" w:hAnsiTheme="minorHAnsi" w:cstheme="minorHAnsi"/>
                <w:color w:val="000000"/>
                <w:sz w:val="22"/>
                <w:szCs w:val="22"/>
              </w:rPr>
              <w:t>praying-</w:t>
            </w:r>
            <w:r w:rsidRPr="00B94EF3">
              <w:rPr>
                <w:rStyle w:val="style2"/>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 xml:space="preserve">irplane </w:t>
            </w:r>
            <w:r w:rsidRPr="0091626A">
              <w:rPr>
                <w:rFonts w:asciiTheme="minorHAnsi" w:hAnsiTheme="minorHAnsi" w:cstheme="minorHAnsi"/>
                <w:sz w:val="22"/>
                <w:szCs w:val="22"/>
                <w:u w:val="single"/>
              </w:rPr>
              <w:t>C</w:t>
            </w:r>
            <w:r w:rsidRPr="0091626A">
              <w:rPr>
                <w:rFonts w:asciiTheme="minorHAnsi" w:hAnsiTheme="minorHAnsi" w:cstheme="minorHAnsi"/>
                <w:sz w:val="22"/>
                <w:szCs w:val="22"/>
              </w:rPr>
              <w:t>hemtrails</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verhead (</w:t>
            </w:r>
            <w:hyperlink w:anchor="Chemtrails" w:history="1">
              <w:r w:rsidRPr="00D52CAD">
                <w:rPr>
                  <w:rStyle w:val="Hyperlink"/>
                  <w:rFonts w:asciiTheme="minorHAnsi" w:eastAsiaTheme="majorEastAsia" w:hAnsiTheme="minorHAnsi" w:cstheme="minorHAnsi"/>
                  <w:sz w:val="22"/>
                  <w:szCs w:val="22"/>
                </w:rPr>
                <w:t>chemtrails</w:t>
              </w:r>
            </w:hyperlink>
            <w:r w:rsidRPr="00B94EF3">
              <w:rPr>
                <w:rStyle w:val="auto-style8"/>
                <w:rFonts w:asciiTheme="minorHAnsi" w:hAnsiTheme="minorHAnsi" w:cstheme="minorHAnsi"/>
                <w:color w:val="000000"/>
                <w:sz w:val="22"/>
                <w:szCs w:val="22"/>
              </w:rPr>
              <w:t xml:space="preserve"> from both national and foreign airplanes become a serious crime).</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GEEP" w:history="1">
              <w:r w:rsidRPr="007360BA">
                <w:rPr>
                  <w:rStyle w:val="Hyperlink"/>
                  <w:rFonts w:asciiTheme="minorHAnsi" w:eastAsiaTheme="majorEastAsia" w:hAnsiTheme="minorHAnsi" w:cstheme="minorHAnsi"/>
                  <w:sz w:val="22"/>
                  <w:szCs w:val="22"/>
                </w:rPr>
                <w:t>GEEP</w:t>
              </w:r>
            </w:hyperlink>
            <w:r>
              <w:rPr>
                <w:rStyle w:val="auto-style8"/>
                <w:rFonts w:asciiTheme="minorHAnsi" w:hAnsiTheme="minorHAnsi" w:cstheme="minorHAnsi"/>
                <w:color w:val="000000"/>
                <w:sz w:val="22"/>
                <w:szCs w:val="22"/>
              </w:rPr>
              <w:t xml:space="preserve">, </w:t>
            </w:r>
            <w:hyperlink w:anchor="PNICLIF" w:history="1">
              <w:r w:rsidRPr="00C31417">
                <w:rPr>
                  <w:rStyle w:val="Hyperlink"/>
                  <w:rFonts w:asciiTheme="minorHAnsi" w:eastAsiaTheme="majorEastAsia" w:hAnsiTheme="minorHAnsi" w:cstheme="minorHAnsi"/>
                  <w:sz w:val="22"/>
                  <w:szCs w:val="22"/>
                </w:rPr>
                <w:t>PNICLIF</w:t>
              </w:r>
            </w:hyperlink>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29" w:name="NoTOSAP"/>
            <w:r w:rsidRPr="00B94EF3">
              <w:rPr>
                <w:rStyle w:val="Strong"/>
                <w:rFonts w:asciiTheme="minorHAnsi" w:hAnsiTheme="minorHAnsi" w:cstheme="minorHAnsi"/>
                <w:color w:val="000000"/>
                <w:sz w:val="22"/>
                <w:szCs w:val="22"/>
                <w:u w:val="single"/>
              </w:rPr>
              <w:t>NoTOSAP</w:t>
            </w:r>
            <w:bookmarkEnd w:id="829"/>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91626A">
              <w:rPr>
                <w:rStyle w:val="auto-style8"/>
                <w:rFonts w:asciiTheme="minorHAnsi"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auto-style8"/>
                <w:rFonts w:asciiTheme="minorHAnsi" w:hAnsiTheme="minorHAnsi" w:cstheme="minorHAnsi"/>
                <w:color w:val="000000"/>
                <w:sz w:val="22"/>
                <w:szCs w:val="22"/>
                <w:u w:val="single"/>
              </w:rPr>
              <w:t>T</w:t>
            </w:r>
            <w:r w:rsidRPr="00B94EF3">
              <w:rPr>
                <w:rStyle w:val="auto-style8"/>
                <w:rFonts w:asciiTheme="minorHAnsi" w:hAnsiTheme="minorHAnsi" w:cstheme="minorHAnsi"/>
                <w:color w:val="000000"/>
                <w:sz w:val="22"/>
                <w:szCs w:val="22"/>
              </w:rPr>
              <w:t xml:space="preserve">ax </w:t>
            </w:r>
            <w:r w:rsidRPr="00B94EF3">
              <w:rPr>
                <w:rStyle w:val="auto-style8"/>
                <w:rFonts w:asciiTheme="minorHAnsi"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 xml:space="preserve">n </w:t>
            </w:r>
            <w:r w:rsidRPr="00B94EF3">
              <w:rPr>
                <w:rStyle w:val="auto-style8"/>
                <w:rFonts w:asciiTheme="minorHAnsi" w:hAnsiTheme="minorHAnsi" w:cstheme="minorHAnsi"/>
                <w:color w:val="000000"/>
                <w:sz w:val="22"/>
                <w:szCs w:val="22"/>
                <w:u w:val="single"/>
              </w:rPr>
              <w:t>S</w:t>
            </w:r>
            <w:r w:rsidRPr="00B94EF3">
              <w:rPr>
                <w:rStyle w:val="auto-style8"/>
                <w:rFonts w:asciiTheme="minorHAnsi" w:hAnsiTheme="minorHAnsi" w:cstheme="minorHAnsi"/>
                <w:color w:val="000000"/>
                <w:sz w:val="22"/>
                <w:szCs w:val="22"/>
              </w:rPr>
              <w:t xml:space="preserve">eeds </w:t>
            </w:r>
            <w:r w:rsidRPr="00B94EF3">
              <w:rPr>
                <w:rStyle w:val="auto-style8"/>
                <w:rFonts w:asciiTheme="minorHAnsi" w:hAnsiTheme="minorHAnsi" w:cstheme="minorHAnsi"/>
                <w:color w:val="000000"/>
                <w:sz w:val="22"/>
                <w:szCs w:val="22"/>
                <w:u w:val="single"/>
              </w:rPr>
              <w:t>A</w:t>
            </w:r>
            <w:r w:rsidRPr="00B94EF3">
              <w:rPr>
                <w:rStyle w:val="auto-style8"/>
                <w:rFonts w:asciiTheme="minorHAnsi" w:hAnsiTheme="minorHAnsi" w:cstheme="minorHAnsi"/>
                <w:color w:val="000000"/>
                <w:sz w:val="22"/>
                <w:szCs w:val="22"/>
              </w:rPr>
              <w:t xml:space="preserve">nd </w:t>
            </w:r>
            <w:r w:rsidRPr="00B94EF3">
              <w:rPr>
                <w:rStyle w:val="auto-style8"/>
                <w:rFonts w:asciiTheme="minorHAnsi" w:hAnsiTheme="minorHAnsi" w:cstheme="minorHAnsi"/>
                <w:color w:val="000000"/>
                <w:sz w:val="22"/>
                <w:szCs w:val="22"/>
                <w:u w:val="single"/>
              </w:rPr>
              <w:t>P</w:t>
            </w:r>
            <w:r w:rsidRPr="00B94EF3">
              <w:rPr>
                <w:rStyle w:val="auto-style8"/>
                <w:rFonts w:asciiTheme="minorHAnsi" w:hAnsiTheme="minorHAnsi" w:cstheme="minorHAnsi"/>
                <w:color w:val="000000"/>
                <w:sz w:val="22"/>
                <w:szCs w:val="22"/>
              </w:rPr>
              <w:t>lantations (</w:t>
            </w:r>
            <w:hyperlink r:id="rId764" w:anchor="FtabAristarchy" w:history="1">
              <w:hyperlink w:anchor="FtabAristarchy" w:history="1">
                <w:hyperlink w:anchor="FtabAristarchy" w:history="1">
                  <w:hyperlink r:id="rId76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Style w:val="auto-style8"/>
                <w:rFonts w:asciiTheme="minorHAnsi" w:hAnsiTheme="minorHAnsi" w:cstheme="minorHAnsi"/>
                <w:color w:val="000000"/>
                <w:sz w:val="22"/>
                <w:szCs w:val="22"/>
              </w:rPr>
              <w:t xml:space="preserve"> is fully NoTOSAP by definition in all aspects of biological agriculture)</w:t>
            </w:r>
            <w:r w:rsidR="000A05ED">
              <w:rPr>
                <w:rStyle w:val="auto-style8"/>
                <w:rFonts w:asciiTheme="minorHAnsi" w:hAnsiTheme="minorHAnsi" w:cstheme="minorHAnsi"/>
                <w:color w:val="000000"/>
                <w:sz w:val="22"/>
                <w:szCs w:val="22"/>
              </w:rPr>
              <w:t xml:space="preserve">. </w:t>
            </w:r>
          </w:p>
          <w:p w:rsidR="000A05ED" w:rsidRPr="00B94EF3" w:rsidRDefault="000A05ED"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NoNAFPED" w:history="1">
              <w:r w:rsidRPr="000A05ED">
                <w:rPr>
                  <w:rStyle w:val="Hyperlink"/>
                  <w:rFonts w:asciiTheme="minorHAnsi" w:hAnsiTheme="minorHAnsi" w:cstheme="minorHAnsi"/>
                  <w:sz w:val="22"/>
                  <w:szCs w:val="22"/>
                </w:rPr>
                <w:t>NoNAFPED</w:t>
              </w:r>
            </w:hyperlink>
            <w:r>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u w:val="single"/>
              </w:rPr>
            </w:pPr>
            <w:bookmarkStart w:id="830" w:name="NoWEDO"/>
            <w:r w:rsidRPr="00B94EF3">
              <w:rPr>
                <w:rStyle w:val="Strong"/>
                <w:rFonts w:asciiTheme="minorHAnsi" w:hAnsiTheme="minorHAnsi" w:cstheme="minorHAnsi"/>
                <w:color w:val="000000"/>
                <w:sz w:val="22"/>
                <w:szCs w:val="22"/>
                <w:u w:val="single"/>
              </w:rPr>
              <w:t>NoWEDO</w:t>
            </w:r>
            <w:bookmarkEnd w:id="830"/>
            <w:r w:rsidRPr="00B94EF3">
              <w:rPr>
                <w:rStyle w:val="auto-style8"/>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No</w:t>
            </w:r>
            <w:r w:rsidRPr="00B94EF3">
              <w:rPr>
                <w:rStyle w:val="auto-style8"/>
                <w:rFonts w:asciiTheme="minorHAnsi" w:hAnsiTheme="minorHAnsi" w:cstheme="minorHAnsi"/>
                <w:color w:val="000000"/>
                <w:sz w:val="22"/>
                <w:szCs w:val="22"/>
              </w:rPr>
              <w:t xml:space="preserve"> </w:t>
            </w:r>
            <w:r w:rsidRPr="00B94EF3">
              <w:rPr>
                <w:rStyle w:val="style2"/>
                <w:rFonts w:asciiTheme="minorHAnsi" w:hAnsiTheme="minorHAnsi" w:cstheme="minorHAnsi"/>
                <w:color w:val="000000"/>
                <w:sz w:val="22"/>
                <w:szCs w:val="22"/>
                <w:u w:val="single"/>
              </w:rPr>
              <w:t>W</w:t>
            </w:r>
            <w:r w:rsidRPr="00B94EF3">
              <w:rPr>
                <w:rStyle w:val="auto-style8"/>
                <w:rFonts w:asciiTheme="minorHAnsi" w:hAnsiTheme="minorHAnsi" w:cstheme="minorHAnsi"/>
                <w:color w:val="000000"/>
                <w:sz w:val="22"/>
                <w:szCs w:val="22"/>
              </w:rPr>
              <w:t xml:space="preserve">ar </w:t>
            </w:r>
            <w:r w:rsidRPr="00B94EF3">
              <w:rPr>
                <w:rStyle w:val="style2"/>
                <w:rFonts w:asciiTheme="minorHAnsi" w:hAnsiTheme="minorHAnsi" w:cstheme="minorHAnsi"/>
                <w:color w:val="000000"/>
                <w:sz w:val="22"/>
                <w:szCs w:val="22"/>
                <w:u w:val="single"/>
              </w:rPr>
              <w:t>E</w:t>
            </w:r>
            <w:r w:rsidRPr="00B94EF3">
              <w:rPr>
                <w:rStyle w:val="auto-style8"/>
                <w:rFonts w:asciiTheme="minorHAnsi" w:hAnsiTheme="minorHAnsi" w:cstheme="minorHAnsi"/>
                <w:color w:val="000000"/>
                <w:sz w:val="22"/>
                <w:szCs w:val="22"/>
              </w:rPr>
              <w:t xml:space="preserve">xcept </w:t>
            </w:r>
            <w:r w:rsidRPr="00B94EF3">
              <w:rPr>
                <w:rStyle w:val="style2"/>
                <w:rFonts w:asciiTheme="minorHAnsi" w:hAnsiTheme="minorHAnsi" w:cstheme="minorHAnsi"/>
                <w:color w:val="000000"/>
                <w:sz w:val="22"/>
                <w:szCs w:val="22"/>
                <w:u w:val="single"/>
              </w:rPr>
              <w:t>D</w:t>
            </w:r>
            <w:r w:rsidRPr="00B94EF3">
              <w:rPr>
                <w:rStyle w:val="auto-style8"/>
                <w:rFonts w:asciiTheme="minorHAnsi" w:hAnsiTheme="minorHAnsi" w:cstheme="minorHAnsi"/>
                <w:color w:val="000000"/>
                <w:sz w:val="22"/>
                <w:szCs w:val="22"/>
              </w:rPr>
              <w:t xml:space="preserve">efensive </w:t>
            </w:r>
            <w:r w:rsidRPr="00B94EF3">
              <w:rPr>
                <w:rStyle w:val="style2"/>
                <w:rFonts w:asciiTheme="minorHAnsi" w:hAnsiTheme="minorHAnsi" w:cstheme="minorHAnsi"/>
                <w:color w:val="000000"/>
                <w:sz w:val="22"/>
                <w:szCs w:val="22"/>
                <w:u w:val="single"/>
              </w:rPr>
              <w:t>O</w:t>
            </w:r>
            <w:r w:rsidRPr="00B94EF3">
              <w:rPr>
                <w:rStyle w:val="auto-style8"/>
                <w:rFonts w:asciiTheme="minorHAnsi" w:hAnsiTheme="minorHAnsi" w:cstheme="minorHAnsi"/>
                <w:color w:val="000000"/>
                <w:sz w:val="22"/>
                <w:szCs w:val="22"/>
              </w:rPr>
              <w:t>perations (war from a</w:t>
            </w:r>
            <w:r>
              <w:rPr>
                <w:rStyle w:val="auto-style8"/>
                <w:rFonts w:asciiTheme="minorHAnsi" w:hAnsiTheme="minorHAnsi" w:cstheme="minorHAnsi"/>
                <w:color w:val="000000"/>
                <w:sz w:val="22"/>
                <w:szCs w:val="22"/>
              </w:rPr>
              <w:t xml:space="preserve"> </w:t>
            </w:r>
            <w:hyperlink w:anchor="FtabAristarchy" w:history="1">
              <w:hyperlink w:anchor="FtabAristarchy" w:history="1">
                <w:hyperlink r:id="rId76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r w:rsidRPr="00B94EF3">
              <w:rPr>
                <w:rStyle w:val="auto-style8"/>
                <w:rFonts w:asciiTheme="minorHAnsi" w:hAnsiTheme="minorHAnsi" w:cstheme="minorHAnsi"/>
                <w:color w:val="000000"/>
                <w:sz w:val="22"/>
                <w:szCs w:val="22"/>
              </w:rPr>
              <w:t xml:space="preserve"> can only be defensive</w:t>
            </w:r>
            <w:r>
              <w:rPr>
                <w:rStyle w:val="auto-style8"/>
                <w:rFonts w:asciiTheme="minorHAnsi" w:hAnsiTheme="minorHAnsi" w:cstheme="minorHAnsi"/>
                <w:color w:val="000000"/>
                <w:sz w:val="22"/>
                <w:szCs w:val="22"/>
              </w:rPr>
              <w:t xml:space="preserve"> and approved by referendum</w:t>
            </w:r>
            <w:r w:rsidRPr="00B94EF3">
              <w:rPr>
                <w:rStyle w:val="auto-style8"/>
                <w:rFonts w:asciiTheme="minorHAnsi" w:hAnsiTheme="minorHAnsi" w:cstheme="minorHAnsi"/>
                <w:color w:val="000000"/>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MilitArium" w:history="1">
              <w:r w:rsidRPr="00B4361D">
                <w:rPr>
                  <w:rStyle w:val="Hyperlink"/>
                  <w:rFonts w:asciiTheme="minorHAnsi" w:eastAsiaTheme="majorEastAsia" w:hAnsiTheme="minorHAnsi" w:cstheme="minorHAnsi"/>
                  <w:sz w:val="22"/>
                  <w:szCs w:val="22"/>
                </w:rPr>
                <w:t>MilitArium</w:t>
              </w:r>
            </w:hyperlink>
            <w:r>
              <w:rPr>
                <w:rStyle w:val="auto-style8"/>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b/>
                <w:sz w:val="22"/>
                <w:szCs w:val="22"/>
                <w:u w:val="single"/>
              </w:rPr>
            </w:pPr>
            <w:r w:rsidRPr="008A4CA2">
              <w:rPr>
                <w:rFonts w:asciiTheme="minorHAnsi" w:hAnsiTheme="minorHAnsi" w:cstheme="minorHAnsi"/>
                <w:b/>
                <w:color w:val="FF0000"/>
                <w:sz w:val="22"/>
                <w:szCs w:val="22"/>
                <w:u w:val="single"/>
              </w:rPr>
              <w:t xml:space="preserve">Nurse </w:t>
            </w:r>
          </w:p>
        </w:tc>
        <w:tc>
          <w:tcPr>
            <w:tcW w:w="7027" w:type="dxa"/>
          </w:tcPr>
          <w:p w:rsidR="00FC35DC" w:rsidRPr="00621254"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621254">
              <w:rPr>
                <w:rFonts w:asciiTheme="minorHAnsi" w:hAnsiTheme="minorHAnsi" w:cstheme="minorHAnsi"/>
                <w:color w:val="000000"/>
                <w:sz w:val="22"/>
                <w:szCs w:val="22"/>
                <w:lang w:val="it-IT"/>
              </w:rPr>
              <w:t xml:space="preserve">+ r. </w:t>
            </w:r>
            <w:hyperlink w:anchor="NUSP" w:history="1">
              <w:r w:rsidRPr="00B67ED7">
                <w:rPr>
                  <w:rStyle w:val="Hyperlink"/>
                  <w:rFonts w:asciiTheme="minorHAnsi" w:eastAsiaTheme="majorEastAsia" w:hAnsiTheme="minorHAnsi" w:cstheme="minorHAnsi"/>
                  <w:sz w:val="22"/>
                  <w:szCs w:val="22"/>
                  <w:lang w:val="it-IT"/>
                </w:rPr>
                <w:t>NUSP</w:t>
              </w:r>
            </w:hyperlink>
            <w:r w:rsidRPr="00621254">
              <w:rPr>
                <w:rFonts w:asciiTheme="minorHAnsi" w:hAnsiTheme="minorHAnsi" w:cstheme="minorHAnsi"/>
                <w:color w:val="000000"/>
                <w:sz w:val="22"/>
                <w:szCs w:val="22"/>
                <w:lang w:val="it-IT"/>
              </w:rPr>
              <w:t xml:space="preserve">, </w:t>
            </w:r>
            <w:hyperlink w:anchor="NASCO" w:history="1">
              <w:r w:rsidRPr="00B67ED7">
                <w:rPr>
                  <w:rStyle w:val="Hyperlink"/>
                  <w:rFonts w:asciiTheme="minorHAnsi" w:eastAsiaTheme="majorEastAsia" w:hAnsiTheme="minorHAnsi" w:cstheme="minorHAnsi"/>
                  <w:sz w:val="22"/>
                  <w:szCs w:val="22"/>
                  <w:lang w:val="it-IT"/>
                </w:rPr>
                <w:t>NASCO</w:t>
              </w:r>
            </w:hyperlink>
            <w:r w:rsidRPr="00621254">
              <w:rPr>
                <w:rFonts w:asciiTheme="minorHAnsi" w:hAnsiTheme="minorHAnsi" w:cstheme="minorHAnsi"/>
                <w:color w:val="000000"/>
                <w:sz w:val="22"/>
                <w:szCs w:val="22"/>
                <w:lang w:val="it-IT"/>
              </w:rPr>
              <w:t xml:space="preserve">, </w:t>
            </w:r>
            <w:hyperlink w:anchor="NASCU" w:history="1">
              <w:r w:rsidRPr="00B67ED7">
                <w:rPr>
                  <w:rStyle w:val="Hyperlink"/>
                  <w:rFonts w:asciiTheme="minorHAnsi" w:eastAsiaTheme="majorEastAsia" w:hAnsiTheme="minorHAnsi" w:cstheme="minorHAnsi"/>
                  <w:sz w:val="22"/>
                  <w:szCs w:val="22"/>
                  <w:lang w:val="it-IT"/>
                </w:rPr>
                <w:t>NASCU</w:t>
              </w:r>
            </w:hyperlink>
            <w:r w:rsidRPr="00621254">
              <w:rPr>
                <w:rFonts w:asciiTheme="minorHAnsi" w:hAnsiTheme="minorHAnsi" w:cstheme="minorHAnsi"/>
                <w:color w:val="000000"/>
                <w:sz w:val="22"/>
                <w:szCs w:val="22"/>
                <w:lang w:val="it-IT"/>
              </w:rPr>
              <w:t xml:space="preserve">, </w:t>
            </w:r>
            <w:hyperlink w:anchor="NASMA" w:history="1">
              <w:r w:rsidRPr="00B67ED7">
                <w:rPr>
                  <w:rStyle w:val="Hyperlink"/>
                  <w:rFonts w:asciiTheme="minorHAnsi" w:eastAsiaTheme="majorEastAsia" w:hAnsiTheme="minorHAnsi" w:cstheme="minorHAnsi"/>
                  <w:sz w:val="22"/>
                  <w:szCs w:val="22"/>
                  <w:lang w:val="it-IT"/>
                </w:rPr>
                <w:t>NASMA</w:t>
              </w:r>
            </w:hyperlink>
            <w:r w:rsidRPr="00621254">
              <w:rPr>
                <w:rFonts w:asciiTheme="minorHAnsi" w:hAnsiTheme="minorHAnsi" w:cstheme="minorHAnsi"/>
                <w:color w:val="000000"/>
                <w:sz w:val="22"/>
                <w:szCs w:val="22"/>
                <w:lang w:val="it-IT"/>
              </w:rPr>
              <w:t xml:space="preserve">, </w:t>
            </w:r>
            <w:hyperlink w:anchor="NASMAP" w:history="1">
              <w:r w:rsidRPr="003A31F5">
                <w:rPr>
                  <w:rStyle w:val="Hyperlink"/>
                  <w:rFonts w:asciiTheme="minorHAnsi" w:eastAsiaTheme="majorEastAsia" w:hAnsiTheme="minorHAnsi" w:cstheme="minorHAnsi"/>
                  <w:sz w:val="22"/>
                  <w:szCs w:val="22"/>
                  <w:lang w:val="it-IT"/>
                </w:rPr>
                <w:t>NASMAP</w:t>
              </w:r>
            </w:hyperlink>
            <w:r>
              <w:rPr>
                <w:rFonts w:asciiTheme="minorHAnsi" w:hAnsiTheme="minorHAnsi" w:cstheme="minorHAnsi"/>
                <w:color w:val="000000"/>
                <w:sz w:val="22"/>
                <w:szCs w:val="22"/>
                <w:lang w:val="it-IT"/>
              </w:rPr>
              <w:t xml:space="preserve">, </w:t>
            </w:r>
            <w:hyperlink w:anchor="NAS" w:history="1">
              <w:r w:rsidRPr="00CC7D84">
                <w:rPr>
                  <w:rStyle w:val="Hyperlink"/>
                  <w:rFonts w:asciiTheme="minorHAnsi" w:eastAsiaTheme="majorEastAsia" w:hAnsiTheme="minorHAnsi" w:cstheme="minorHAnsi"/>
                  <w:sz w:val="22"/>
                  <w:szCs w:val="22"/>
                  <w:lang w:val="it-IT"/>
                </w:rPr>
                <w:t>NAS</w:t>
              </w:r>
            </w:hyperlink>
            <w:r>
              <w:rPr>
                <w:rFonts w:asciiTheme="minorHAnsi" w:hAnsiTheme="minorHAnsi" w:cstheme="minorHAnsi"/>
                <w:color w:val="000000"/>
                <w:sz w:val="22"/>
                <w:szCs w:val="22"/>
                <w:lang w:val="it-IT"/>
              </w:rPr>
              <w:t xml:space="preserve">, </w:t>
            </w:r>
            <w:hyperlink w:anchor="NASNI" w:history="1">
              <w:r w:rsidRPr="00CC7D84">
                <w:rPr>
                  <w:rStyle w:val="Hyperlink"/>
                  <w:rFonts w:asciiTheme="minorHAnsi" w:eastAsiaTheme="majorEastAsia" w:hAnsiTheme="minorHAnsi" w:cstheme="minorHAnsi"/>
                  <w:sz w:val="22"/>
                  <w:szCs w:val="22"/>
                  <w:lang w:val="it-IT"/>
                </w:rPr>
                <w:t>NASNI</w:t>
              </w:r>
            </w:hyperlink>
            <w:r>
              <w:rPr>
                <w:rFonts w:asciiTheme="minorHAnsi" w:hAnsiTheme="minorHAnsi" w:cstheme="minorHAnsi"/>
                <w:color w:val="000000"/>
                <w:sz w:val="22"/>
                <w:szCs w:val="22"/>
                <w:lang w:val="it-IT"/>
              </w:rPr>
              <w:t xml:space="preserve">, </w:t>
            </w:r>
            <w:hyperlink w:anchor="PASNA" w:history="1">
              <w:r w:rsidRPr="00AA5886">
                <w:rPr>
                  <w:rStyle w:val="Hyperlink"/>
                  <w:rFonts w:asciiTheme="minorHAnsi" w:eastAsiaTheme="majorEastAsia" w:hAnsiTheme="minorHAnsi" w:cstheme="minorHAnsi"/>
                  <w:sz w:val="22"/>
                  <w:szCs w:val="22"/>
                  <w:lang w:val="it-IT"/>
                </w:rPr>
                <w:t>PASNA</w:t>
              </w:r>
            </w:hyperlink>
            <w:r>
              <w:rPr>
                <w:rFonts w:asciiTheme="minorHAnsi" w:hAnsiTheme="minorHAnsi" w:cstheme="minorHAnsi"/>
                <w:color w:val="000000"/>
                <w:sz w:val="22"/>
                <w:szCs w:val="22"/>
                <w:lang w:val="it-IT"/>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831" w:name="NUSP"/>
            <w:r w:rsidRPr="00B94EF3">
              <w:rPr>
                <w:rFonts w:asciiTheme="minorHAnsi" w:hAnsiTheme="minorHAnsi" w:cstheme="minorHAnsi"/>
                <w:b/>
                <w:sz w:val="22"/>
                <w:szCs w:val="22"/>
                <w:u w:val="single"/>
              </w:rPr>
              <w:t>NUSP</w:t>
            </w:r>
            <w:bookmarkEnd w:id="83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N</w:t>
            </w:r>
            <w:r w:rsidRPr="00B94EF3">
              <w:rPr>
                <w:rFonts w:asciiTheme="minorHAnsi" w:hAnsiTheme="minorHAnsi" w:cstheme="minorHAnsi"/>
                <w:color w:val="000000"/>
                <w:sz w:val="22"/>
                <w:szCs w:val="22"/>
              </w:rPr>
              <w:t xml:space="preserve">urse </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nit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alary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rovincial. This is the average salary of a professional nurse working fulltime in a hospital of your province of residence.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ASCO" w:history="1">
              <w:r w:rsidRPr="00D01239">
                <w:rPr>
                  <w:rStyle w:val="Hyperlink"/>
                  <w:rFonts w:asciiTheme="minorHAnsi" w:eastAsiaTheme="majorEastAsia" w:hAnsiTheme="minorHAnsi" w:cstheme="minorHAnsi"/>
                  <w:sz w:val="22"/>
                  <w:szCs w:val="22"/>
                </w:rPr>
                <w:t>NASCO</w:t>
              </w:r>
            </w:hyperlink>
            <w:r>
              <w:rPr>
                <w:rFonts w:asciiTheme="minorHAnsi" w:hAnsiTheme="minorHAnsi" w:cstheme="minorHAnsi"/>
                <w:color w:val="000000"/>
                <w:sz w:val="22"/>
                <w:szCs w:val="22"/>
              </w:rPr>
              <w:t xml:space="preserve">, </w:t>
            </w:r>
            <w:hyperlink w:anchor="NAS" w:history="1">
              <w:r w:rsidR="000A05ED" w:rsidRPr="000A05ED">
                <w:rPr>
                  <w:rStyle w:val="Hyperlink"/>
                  <w:rFonts w:asciiTheme="minorHAnsi" w:hAnsiTheme="minorHAnsi" w:cstheme="minorHAnsi"/>
                  <w:sz w:val="22"/>
                  <w:szCs w:val="22"/>
                </w:rPr>
                <w:t>NAS,</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832" w:name="NWO"/>
            <w:r w:rsidRPr="00B94EF3">
              <w:rPr>
                <w:rFonts w:asciiTheme="minorHAnsi" w:hAnsiTheme="minorHAnsi" w:cstheme="minorHAnsi"/>
                <w:b/>
                <w:sz w:val="22"/>
                <w:szCs w:val="22"/>
                <w:u w:val="single"/>
              </w:rPr>
              <w:t>NWO</w:t>
            </w:r>
            <w:bookmarkEnd w:id="832"/>
            <w:r w:rsidRPr="00B94EF3">
              <w:rPr>
                <w:rFonts w:asciiTheme="minorHAnsi" w:hAnsiTheme="minorHAnsi" w:cstheme="minorHAnsi"/>
                <w:b/>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sz w:val="22"/>
                <w:szCs w:val="22"/>
                <w:u w:val="single"/>
              </w:rPr>
              <w:t>N</w:t>
            </w:r>
            <w:r w:rsidRPr="00B94EF3">
              <w:rPr>
                <w:rFonts w:asciiTheme="minorHAnsi" w:hAnsiTheme="minorHAnsi" w:cstheme="minorHAnsi"/>
                <w:sz w:val="22"/>
                <w:szCs w:val="22"/>
              </w:rPr>
              <w:t xml:space="preserve">ew </w:t>
            </w:r>
            <w:r w:rsidRPr="00B94EF3">
              <w:rPr>
                <w:rFonts w:asciiTheme="minorHAnsi" w:hAnsiTheme="minorHAnsi" w:cstheme="minorHAnsi"/>
                <w:sz w:val="22"/>
                <w:szCs w:val="22"/>
                <w:u w:val="single"/>
              </w:rPr>
              <w:t>W</w:t>
            </w:r>
            <w:r w:rsidRPr="00B94EF3">
              <w:rPr>
                <w:rFonts w:asciiTheme="minorHAnsi" w:hAnsiTheme="minorHAnsi" w:cstheme="minorHAnsi"/>
                <w:sz w:val="22"/>
                <w:szCs w:val="22"/>
              </w:rPr>
              <w:t xml:space="preserve">orld </w:t>
            </w:r>
            <w:r w:rsidRPr="00B94EF3">
              <w:rPr>
                <w:rFonts w:asciiTheme="minorHAnsi" w:hAnsiTheme="minorHAnsi" w:cstheme="minorHAnsi"/>
                <w:sz w:val="22"/>
                <w:szCs w:val="22"/>
                <w:u w:val="single"/>
              </w:rPr>
              <w:t>O</w:t>
            </w:r>
            <w:r w:rsidRPr="00B94EF3">
              <w:rPr>
                <w:rFonts w:asciiTheme="minorHAnsi" w:hAnsiTheme="minorHAnsi" w:cstheme="minorHAnsi"/>
                <w:sz w:val="22"/>
                <w:szCs w:val="22"/>
              </w:rPr>
              <w:t xml:space="preserve">rder (which is rather a </w:t>
            </w:r>
            <w:r>
              <w:rPr>
                <w:rFonts w:asciiTheme="minorHAnsi" w:hAnsiTheme="minorHAnsi" w:cstheme="minorHAnsi"/>
                <w:sz w:val="22"/>
                <w:szCs w:val="22"/>
              </w:rPr>
              <w:t>“</w:t>
            </w:r>
            <w:r w:rsidRPr="00B94EF3">
              <w:rPr>
                <w:rFonts w:asciiTheme="minorHAnsi" w:hAnsiTheme="minorHAnsi" w:cstheme="minorHAnsi"/>
                <w:sz w:val="22"/>
                <w:szCs w:val="22"/>
              </w:rPr>
              <w:t>New World Disorder</w:t>
            </w:r>
            <w:r>
              <w:rPr>
                <w:rFonts w:asciiTheme="minorHAnsi" w:hAnsiTheme="minorHAnsi" w:cstheme="minorHAnsi"/>
                <w:sz w:val="22"/>
                <w:szCs w:val="22"/>
              </w:rPr>
              <w:t>”</w:t>
            </w:r>
            <w:r w:rsidRPr="00B94EF3">
              <w:rPr>
                <w:rFonts w:asciiTheme="minorHAnsi" w:hAnsiTheme="minorHAnsi" w:cstheme="minorHAnsi"/>
                <w:sz w:val="22"/>
                <w:szCs w:val="22"/>
              </w:rPr>
              <w:t xml:space="preserve"> of full </w:t>
            </w:r>
            <w:r>
              <w:rPr>
                <w:rFonts w:asciiTheme="minorHAnsi" w:hAnsiTheme="minorHAnsi" w:cstheme="minorHAnsi"/>
                <w:sz w:val="22"/>
                <w:szCs w:val="22"/>
              </w:rPr>
              <w:t xml:space="preserve">holistic </w:t>
            </w:r>
            <w:r w:rsidRPr="00B94EF3">
              <w:rPr>
                <w:rFonts w:asciiTheme="minorHAnsi" w:hAnsiTheme="minorHAnsi" w:cstheme="minorHAnsi"/>
                <w:sz w:val="22"/>
                <w:szCs w:val="22"/>
              </w:rPr>
              <w:t xml:space="preserve">global enslavement of the rest of us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r w:rsidRPr="00B94EF3">
              <w:rPr>
                <w:rFonts w:asciiTheme="minorHAnsi" w:hAnsiTheme="minorHAnsi" w:cstheme="minorHAnsi"/>
                <w:sz w:val="22"/>
                <w:szCs w:val="22"/>
              </w:rPr>
              <w:t xml:space="preserve"> </w:t>
            </w:r>
            <w:r>
              <w:rPr>
                <w:rFonts w:asciiTheme="minorHAnsi" w:hAnsiTheme="minorHAnsi" w:cstheme="minorHAnsi"/>
                <w:sz w:val="22"/>
                <w:szCs w:val="22"/>
              </w:rPr>
              <w:t>Cabal</w:t>
            </w:r>
            <w:r w:rsidRPr="00B94EF3">
              <w:rPr>
                <w:rFonts w:asciiTheme="minorHAnsi" w:hAnsiTheme="minorHAnsi" w:cstheme="minorHAnsi"/>
                <w:sz w:val="22"/>
                <w:szCs w:val="22"/>
              </w:rPr>
              <w:t xml:space="preserve">). </w:t>
            </w:r>
            <w:r w:rsidRPr="00B94EF3">
              <w:rPr>
                <w:rStyle w:val="style5"/>
                <w:rFonts w:asciiTheme="minorHAnsi" w:eastAsiaTheme="majorEastAsia" w:hAnsiTheme="minorHAnsi" w:cstheme="minorHAnsi"/>
                <w:color w:val="000000"/>
                <w:sz w:val="22"/>
                <w:szCs w:val="22"/>
              </w:rPr>
              <w:t xml:space="preserve">This power is linked to </w:t>
            </w:r>
            <w:r w:rsidRPr="00B94EF3">
              <w:rPr>
                <w:rFonts w:asciiTheme="minorHAnsi" w:hAnsiTheme="minorHAnsi" w:cstheme="minorHAnsi"/>
                <w:color w:val="000000"/>
                <w:sz w:val="22"/>
                <w:szCs w:val="22"/>
              </w:rPr>
              <w:t>the newer "</w:t>
            </w:r>
            <w:r w:rsidRPr="00B94EF3">
              <w:rPr>
                <w:rStyle w:val="Strong"/>
                <w:rFonts w:asciiTheme="minorHAnsi" w:hAnsiTheme="minorHAnsi" w:cstheme="minorHAnsi"/>
                <w:color w:val="000000"/>
                <w:sz w:val="22"/>
                <w:szCs w:val="22"/>
              </w:rPr>
              <w:t>White Brotherhood</w:t>
            </w:r>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It opposes </w:t>
            </w:r>
            <w:r w:rsidRPr="00B94EF3">
              <w:rPr>
                <w:rFonts w:asciiTheme="minorHAnsi" w:hAnsiTheme="minorHAnsi" w:cstheme="minorHAnsi"/>
                <w:color w:val="000000"/>
                <w:sz w:val="22"/>
                <w:szCs w:val="22"/>
              </w:rPr>
              <w:t xml:space="preserve">the </w:t>
            </w:r>
            <w:hyperlink r:id="rId767" w:anchor="OWO" w:history="1">
              <w:r w:rsidRPr="00B94EF3">
                <w:rPr>
                  <w:rStyle w:val="Hyperlink"/>
                  <w:rFonts w:asciiTheme="minorHAnsi" w:eastAsiaTheme="majorEastAsia" w:hAnsiTheme="minorHAnsi" w:cstheme="minorHAnsi"/>
                  <w:sz w:val="22"/>
                  <w:szCs w:val="22"/>
                </w:rPr>
                <w:t>OWO</w:t>
              </w:r>
            </w:hyperlink>
            <w:r w:rsidRPr="00B94EF3">
              <w:rPr>
                <w:rFonts w:asciiTheme="minorHAnsi" w:hAnsiTheme="minorHAnsi" w:cstheme="minorHAnsi"/>
                <w:color w:val="000000"/>
                <w:sz w:val="22"/>
                <w:szCs w:val="22"/>
              </w:rPr>
              <w:t xml:space="preserve"> wanting global world power</w:t>
            </w:r>
            <w:r>
              <w:rPr>
                <w:rFonts w:asciiTheme="minorHAnsi" w:hAnsiTheme="minorHAnsi" w:cstheme="minorHAnsi"/>
                <w:color w:val="000000"/>
                <w:sz w:val="22"/>
                <w:szCs w:val="22"/>
              </w:rPr>
              <w:t xml:space="preserve"> only through debt-money</w:t>
            </w:r>
            <w:r w:rsidRPr="00B94EF3">
              <w:rPr>
                <w:rFonts w:asciiTheme="minorHAnsi" w:hAnsiTheme="minorHAnsi" w:cstheme="minorHAnsi"/>
                <w:color w:val="000000"/>
                <w:sz w:val="22"/>
                <w:szCs w:val="22"/>
              </w:rPr>
              <w:t xml:space="preserve">. We call it more properly the </w:t>
            </w:r>
            <w:hyperlink r:id="rId768" w:anchor="NEWO" w:history="1">
              <w:r w:rsidRPr="00B94EF3">
                <w:rPr>
                  <w:rStyle w:val="Hyperlink"/>
                  <w:rFonts w:asciiTheme="minorHAnsi" w:eastAsiaTheme="majorEastAsia" w:hAnsiTheme="minorHAnsi" w:cstheme="minorHAnsi"/>
                  <w:sz w:val="22"/>
                  <w:szCs w:val="22"/>
                </w:rPr>
                <w:t>NEWO</w:t>
              </w:r>
            </w:hyperlink>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Overall these three innocuous acronyms exist only to hide the real one that is the bad </w:t>
            </w:r>
            <w:hyperlink w:anchor="SEGWO" w:history="1">
              <w:r w:rsidRPr="00B94EF3">
                <w:rPr>
                  <w:rStyle w:val="Hyperlink"/>
                  <w:rFonts w:asciiTheme="minorHAnsi" w:eastAsiaTheme="majorEastAsia" w:hAnsiTheme="minorHAnsi" w:cstheme="minorHAnsi"/>
                  <w:sz w:val="22"/>
                  <w:szCs w:val="22"/>
                </w:rPr>
                <w:t>SEGWO</w:t>
              </w:r>
            </w:hyperlink>
            <w:r>
              <w:rPr>
                <w:rFonts w:asciiTheme="minorHAnsi" w:hAnsiTheme="minorHAnsi" w:cstheme="minorHAnsi"/>
                <w:color w:val="000000"/>
                <w:sz w:val="22"/>
                <w:szCs w:val="22"/>
              </w:rPr>
              <w:t xml:space="preserve"> (</w:t>
            </w:r>
            <w:r w:rsidRPr="00F444DB">
              <w:rPr>
                <w:rStyle w:val="style5"/>
                <w:rFonts w:asciiTheme="minorHAnsi" w:eastAsiaTheme="majorEastAsia" w:hAnsiTheme="minorHAnsi" w:cstheme="minorHAnsi"/>
                <w:color w:val="000000"/>
                <w:sz w:val="22"/>
                <w:szCs w:val="22"/>
                <w:u w:val="single"/>
              </w:rPr>
              <w:t>S</w:t>
            </w:r>
            <w:r w:rsidRPr="00F444DB">
              <w:rPr>
                <w:rFonts w:asciiTheme="minorHAnsi" w:hAnsiTheme="minorHAnsi" w:cstheme="minorHAnsi"/>
                <w:color w:val="000000"/>
                <w:sz w:val="22"/>
                <w:szCs w:val="22"/>
              </w:rPr>
              <w:t xml:space="preserve">atanic </w:t>
            </w:r>
            <w:r w:rsidRPr="00F444DB">
              <w:rPr>
                <w:rStyle w:val="style5"/>
                <w:rFonts w:asciiTheme="minorHAnsi" w:eastAsiaTheme="majorEastAsia" w:hAnsiTheme="minorHAnsi" w:cstheme="minorHAnsi"/>
                <w:color w:val="000000"/>
                <w:sz w:val="22"/>
                <w:szCs w:val="22"/>
                <w:u w:val="single"/>
              </w:rPr>
              <w:t>E</w:t>
            </w:r>
            <w:r w:rsidRPr="00F444DB">
              <w:rPr>
                <w:rFonts w:asciiTheme="minorHAnsi" w:hAnsiTheme="minorHAnsi" w:cstheme="minorHAnsi"/>
                <w:color w:val="000000"/>
                <w:sz w:val="22"/>
                <w:szCs w:val="22"/>
              </w:rPr>
              <w:t xml:space="preserve">nslavement </w:t>
            </w:r>
            <w:r w:rsidRPr="00F444DB">
              <w:rPr>
                <w:rStyle w:val="style5"/>
                <w:rFonts w:asciiTheme="minorHAnsi" w:eastAsiaTheme="majorEastAsia" w:hAnsiTheme="minorHAnsi" w:cstheme="minorHAnsi"/>
                <w:color w:val="000000"/>
                <w:sz w:val="22"/>
                <w:szCs w:val="22"/>
                <w:u w:val="single"/>
              </w:rPr>
              <w:t>G</w:t>
            </w:r>
            <w:r w:rsidRPr="00F444DB">
              <w:rPr>
                <w:rFonts w:asciiTheme="minorHAnsi" w:hAnsiTheme="minorHAnsi" w:cstheme="minorHAnsi"/>
                <w:color w:val="000000"/>
                <w:sz w:val="22"/>
                <w:szCs w:val="22"/>
              </w:rPr>
              <w:t xml:space="preserve">lobal </w:t>
            </w:r>
            <w:r w:rsidRPr="00F444DB">
              <w:rPr>
                <w:rStyle w:val="style5"/>
                <w:rFonts w:asciiTheme="minorHAnsi" w:eastAsiaTheme="majorEastAsia" w:hAnsiTheme="minorHAnsi" w:cstheme="minorHAnsi"/>
                <w:color w:val="000000"/>
                <w:sz w:val="22"/>
                <w:szCs w:val="22"/>
                <w:u w:val="single"/>
              </w:rPr>
              <w:t>W</w:t>
            </w:r>
            <w:r w:rsidRPr="00F444DB">
              <w:rPr>
                <w:rFonts w:asciiTheme="minorHAnsi" w:hAnsiTheme="minorHAnsi" w:cstheme="minorHAnsi"/>
                <w:color w:val="000000"/>
                <w:sz w:val="22"/>
                <w:szCs w:val="22"/>
              </w:rPr>
              <w:t xml:space="preserve">orld </w:t>
            </w:r>
            <w:r w:rsidRPr="00F444DB">
              <w:rPr>
                <w:rStyle w:val="style5"/>
                <w:rFonts w:asciiTheme="minorHAnsi" w:eastAsiaTheme="majorEastAsia" w:hAnsiTheme="minorHAnsi" w:cstheme="minorHAnsi"/>
                <w:color w:val="000000"/>
                <w:sz w:val="22"/>
                <w:szCs w:val="22"/>
                <w:u w:val="single"/>
              </w:rPr>
              <w:t>O</w:t>
            </w:r>
            <w:r w:rsidRPr="00F444DB">
              <w:rPr>
                <w:rFonts w:asciiTheme="minorHAnsi" w:hAnsiTheme="minorHAnsi" w:cstheme="minorHAnsi"/>
                <w:color w:val="000000"/>
                <w:sz w:val="22"/>
                <w:szCs w:val="22"/>
              </w:rPr>
              <w:t>rder</w:t>
            </w:r>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 Since the crisis of 2008, this NWO is no more “NEW”. It is the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Style w:val="Hyperlink"/>
                <w:rFonts w:asciiTheme="minorHAnsi" w:eastAsiaTheme="majorEastAsia" w:hAnsiTheme="minorHAnsi" w:cstheme="minorHAnsi"/>
                <w:color w:val="000000" w:themeColor="text1"/>
                <w:sz w:val="22"/>
                <w:szCs w:val="22"/>
              </w:rPr>
            </w:pPr>
            <w:r>
              <w:rPr>
                <w:rFonts w:asciiTheme="minorHAnsi" w:hAnsiTheme="minorHAnsi" w:cstheme="minorHAnsi"/>
                <w:color w:val="000000"/>
                <w:sz w:val="22"/>
                <w:szCs w:val="22"/>
              </w:rPr>
              <w:t xml:space="preserve">+ r. </w:t>
            </w:r>
            <w:hyperlink w:anchor="NEWO" w:history="1">
              <w:r w:rsidRPr="00B94EF3">
                <w:rPr>
                  <w:rStyle w:val="Hyperlink"/>
                  <w:rFonts w:asciiTheme="minorHAnsi" w:eastAsiaTheme="majorEastAsia" w:hAnsiTheme="minorHAnsi" w:cstheme="minorHAnsi"/>
                  <w:sz w:val="22"/>
                  <w:szCs w:val="22"/>
                </w:rPr>
                <w:t>NEWO</w:t>
              </w:r>
            </w:hyperlink>
            <w:r w:rsidRPr="00B94EF3">
              <w:rPr>
                <w:rFonts w:asciiTheme="minorHAnsi" w:hAnsiTheme="minorHAnsi" w:cstheme="minorHAnsi"/>
                <w:color w:val="000000"/>
                <w:sz w:val="22"/>
                <w:szCs w:val="22"/>
              </w:rPr>
              <w:t xml:space="preserve">, </w:t>
            </w:r>
            <w:hyperlink w:anchor="OWO" w:history="1">
              <w:r w:rsidRPr="00B94EF3">
                <w:rPr>
                  <w:rStyle w:val="Hyperlink"/>
                  <w:rFonts w:asciiTheme="minorHAnsi" w:eastAsiaTheme="majorEastAsia" w:hAnsiTheme="minorHAnsi" w:cstheme="minorHAnsi"/>
                  <w:sz w:val="22"/>
                  <w:szCs w:val="22"/>
                </w:rPr>
                <w:t>OWO</w:t>
              </w:r>
            </w:hyperlink>
            <w:r w:rsidRPr="00B94EF3">
              <w:rPr>
                <w:rFonts w:asciiTheme="minorHAnsi" w:hAnsiTheme="minorHAnsi" w:cstheme="minorHAnsi"/>
                <w:color w:val="000000"/>
                <w:sz w:val="22"/>
                <w:szCs w:val="22"/>
              </w:rPr>
              <w:t xml:space="preserve">, </w:t>
            </w:r>
            <w:hyperlink w:anchor="MOWOP" w:history="1">
              <w:r w:rsidRPr="00B94EF3">
                <w:rPr>
                  <w:rStyle w:val="Hyperlink"/>
                  <w:rFonts w:asciiTheme="minorHAnsi" w:eastAsiaTheme="majorEastAsia" w:hAnsiTheme="minorHAnsi" w:cstheme="minorHAnsi"/>
                  <w:sz w:val="22"/>
                  <w:szCs w:val="22"/>
                </w:rPr>
                <w:t>MOWOP</w:t>
              </w:r>
            </w:hyperlink>
            <w:r w:rsidRPr="00B94EF3">
              <w:rPr>
                <w:rFonts w:asciiTheme="minorHAnsi" w:hAnsiTheme="minorHAnsi" w:cstheme="minorHAnsi"/>
                <w:color w:val="000000"/>
                <w:sz w:val="22"/>
                <w:szCs w:val="22"/>
              </w:rPr>
              <w:t xml:space="preserve">, </w:t>
            </w:r>
            <w:hyperlink w:anchor="SEGWO" w:history="1">
              <w:r w:rsidRPr="00B94EF3">
                <w:rPr>
                  <w:rStyle w:val="Hyperlink"/>
                  <w:rFonts w:asciiTheme="minorHAnsi" w:eastAsiaTheme="majorEastAsia" w:hAnsiTheme="minorHAnsi" w:cstheme="minorHAnsi"/>
                  <w:sz w:val="22"/>
                  <w:szCs w:val="22"/>
                </w:rPr>
                <w:t>SEGWO</w:t>
              </w:r>
            </w:hyperlink>
            <w:r w:rsidRPr="00B94EF3">
              <w:rPr>
                <w:rFonts w:asciiTheme="minorHAnsi" w:hAnsiTheme="minorHAnsi" w:cstheme="minorHAnsi"/>
                <w:color w:val="000000"/>
                <w:sz w:val="22"/>
                <w:szCs w:val="22"/>
              </w:rPr>
              <w:t xml:space="preserve">, </w:t>
            </w:r>
            <w:hyperlink w:anchor="FALPNO" w:history="1">
              <w:r w:rsidRPr="00B94EF3">
                <w:rPr>
                  <w:rStyle w:val="Hyperlink"/>
                  <w:rFonts w:asciiTheme="minorHAnsi" w:eastAsiaTheme="majorEastAsia" w:hAnsiTheme="minorHAnsi" w:cstheme="minorHAnsi"/>
                  <w:sz w:val="22"/>
                  <w:szCs w:val="22"/>
                </w:rPr>
                <w:t>FALPNO</w:t>
              </w:r>
            </w:hyperlink>
            <w:r w:rsidRPr="00B94EF3">
              <w:rPr>
                <w:rStyle w:val="Hyperlink"/>
                <w:rFonts w:asciiTheme="minorHAnsi" w:eastAsiaTheme="majorEastAsia" w:hAnsiTheme="minorHAnsi" w:cstheme="minorHAnsi"/>
                <w:sz w:val="22"/>
                <w:szCs w:val="22"/>
              </w:rPr>
              <w:t xml:space="preserve">, </w:t>
            </w:r>
            <w:hyperlink w:anchor="CIC" w:history="1">
              <w:r w:rsidRPr="00B94EF3">
                <w:rPr>
                  <w:rStyle w:val="Hyperlink"/>
                  <w:rFonts w:asciiTheme="minorHAnsi" w:eastAsiaTheme="majorEastAsia" w:hAnsiTheme="minorHAnsi" w:cstheme="minorHAnsi"/>
                  <w:sz w:val="22"/>
                  <w:szCs w:val="22"/>
                </w:rPr>
                <w:t>CIC</w:t>
              </w:r>
            </w:hyperlink>
            <w:r w:rsidRPr="00B94EF3">
              <w:rPr>
                <w:rStyle w:val="Hyperlink"/>
                <w:rFonts w:asciiTheme="minorHAnsi" w:eastAsiaTheme="majorEastAsia" w:hAnsiTheme="minorHAnsi" w:cstheme="minorHAnsi"/>
                <w:color w:val="000000" w:themeColor="text1"/>
                <w:sz w:val="22"/>
                <w:szCs w:val="22"/>
              </w:rPr>
              <w:t xml:space="preserv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Style w:val="Hyperlink"/>
                <w:rFonts w:asciiTheme="minorHAnsi" w:eastAsiaTheme="majorEastAsia" w:hAnsiTheme="minorHAnsi" w:cstheme="minorHAnsi"/>
                <w:color w:val="000000" w:themeColor="text1"/>
                <w:sz w:val="22"/>
                <w:szCs w:val="22"/>
              </w:rPr>
              <w:t xml:space="preserve">, </w:t>
            </w:r>
            <w:hyperlink w:anchor="GG" w:history="1">
              <w:r w:rsidRPr="00BE352D">
                <w:rPr>
                  <w:rStyle w:val="Hyperlink"/>
                  <w:rFonts w:asciiTheme="minorHAnsi" w:eastAsiaTheme="majorEastAsia" w:hAnsiTheme="minorHAnsi" w:cstheme="minorHAnsi"/>
                  <w:sz w:val="22"/>
                  <w:szCs w:val="22"/>
                </w:rPr>
                <w:t>GG</w:t>
              </w:r>
            </w:hyperlink>
            <w:r>
              <w:rPr>
                <w:rStyle w:val="Hyperlink"/>
                <w:rFonts w:asciiTheme="minorHAnsi" w:eastAsiaTheme="majorEastAsia" w:hAnsiTheme="minorHAnsi" w:cstheme="minorHAnsi"/>
                <w:color w:val="000000" w:themeColor="text1"/>
                <w:sz w:val="22"/>
                <w:szCs w:val="22"/>
              </w:rPr>
              <w:t xml:space="preserve">, </w:t>
            </w:r>
            <w:hyperlink w:anchor="GEDWOC" w:history="1">
              <w:r w:rsidRPr="00C04B21">
                <w:rPr>
                  <w:rStyle w:val="Hyperlink"/>
                  <w:rFonts w:asciiTheme="minorHAnsi" w:eastAsiaTheme="majorEastAsia" w:hAnsiTheme="minorHAnsi" w:cstheme="minorHAnsi"/>
                  <w:sz w:val="22"/>
                  <w:szCs w:val="22"/>
                </w:rPr>
                <w:t>GEDWOC</w:t>
              </w:r>
            </w:hyperlink>
            <w:r>
              <w:rPr>
                <w:rFonts w:asciiTheme="minorHAnsi" w:hAnsiTheme="minorHAnsi" w:cstheme="minorHAnsi"/>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94013A">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 xml:space="preserve">, </w:t>
            </w:r>
            <w:hyperlink w:anchor="ZruCofacDegSee" w:history="1">
              <w:r w:rsidRPr="00D5693F">
                <w:rPr>
                  <w:rStyle w:val="Hyperlink"/>
                  <w:rFonts w:asciiTheme="minorHAnsi" w:eastAsiaTheme="majorEastAsia" w:hAnsiTheme="minorHAnsi" w:cstheme="minorHAnsi"/>
                  <w:sz w:val="22"/>
                  <w:szCs w:val="22"/>
                </w:rPr>
                <w:t>ZRUCOFACDEGSEE</w:t>
              </w:r>
            </w:hyperlink>
            <w:r>
              <w:rPr>
                <w:rStyle w:val="Hyperlink"/>
                <w:rFonts w:asciiTheme="minorHAnsi" w:eastAsiaTheme="majorEastAsia" w:hAnsiTheme="minorHAnsi" w:cstheme="minorHAnsi"/>
                <w:color w:val="000000" w:themeColor="text1"/>
                <w:sz w:val="22"/>
                <w:szCs w:val="22"/>
              </w:rPr>
              <w:t xml:space="preserve">, </w:t>
            </w:r>
            <w:hyperlink w:anchor="VROSMAD" w:history="1">
              <w:r w:rsidRPr="00D5693F">
                <w:rPr>
                  <w:rStyle w:val="Hyperlink"/>
                  <w:rFonts w:asciiTheme="minorHAnsi" w:eastAsiaTheme="majorEastAsia" w:hAnsiTheme="minorHAnsi" w:cstheme="minorHAnsi"/>
                  <w:sz w:val="22"/>
                  <w:szCs w:val="22"/>
                </w:rPr>
                <w:t>VROSMAD</w:t>
              </w:r>
            </w:hyperlink>
            <w:r>
              <w:rPr>
                <w:rStyle w:val="Hyperlink"/>
                <w:rFonts w:asciiTheme="minorHAnsi" w:eastAsiaTheme="majorEastAsia" w:hAnsiTheme="minorHAnsi" w:cstheme="minorHAnsi"/>
                <w:color w:val="000000" w:themeColor="text1"/>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33" w:name="OBECOF"/>
            <w:r w:rsidRPr="00B94EF3">
              <w:rPr>
                <w:rStyle w:val="Strong"/>
                <w:rFonts w:asciiTheme="minorHAnsi" w:hAnsiTheme="minorHAnsi" w:cstheme="minorHAnsi"/>
                <w:color w:val="000000"/>
                <w:sz w:val="22"/>
                <w:szCs w:val="22"/>
                <w:u w:val="single"/>
              </w:rPr>
              <w:lastRenderedPageBreak/>
              <w:t>OBECOF</w:t>
            </w:r>
            <w:bookmarkEnd w:id="833"/>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O</w:t>
            </w:r>
            <w:r w:rsidRPr="00B94EF3">
              <w:rPr>
                <w:rStyle w:val="auto-style41"/>
                <w:rFonts w:asciiTheme="minorHAnsi" w:hAnsiTheme="minorHAnsi" w:cstheme="minorHAnsi"/>
                <w:color w:val="000000"/>
                <w:sz w:val="22"/>
                <w:szCs w:val="22"/>
              </w:rPr>
              <w:t xml:space="preserve">ut </w:t>
            </w:r>
            <w:r w:rsidRPr="00B94EF3">
              <w:rPr>
                <w:rStyle w:val="style5"/>
                <w:rFonts w:asciiTheme="minorHAnsi" w:eastAsiaTheme="majorEastAsia" w:hAnsiTheme="minorHAnsi" w:cstheme="minorHAnsi"/>
                <w:color w:val="000000"/>
                <w:sz w:val="22"/>
                <w:szCs w:val="22"/>
                <w:u w:val="single"/>
              </w:rPr>
              <w:t>B</w:t>
            </w:r>
            <w:r w:rsidRPr="00B94EF3">
              <w:rPr>
                <w:rStyle w:val="auto-style41"/>
                <w:rFonts w:asciiTheme="minorHAnsi" w:hAnsiTheme="minorHAnsi" w:cstheme="minorHAnsi"/>
                <w:color w:val="000000"/>
                <w:sz w:val="22"/>
                <w:szCs w:val="22"/>
              </w:rPr>
              <w:t xml:space="preserve">inding </w:t>
            </w:r>
            <w:r w:rsidRPr="00B94EF3">
              <w:rPr>
                <w:rStyle w:val="style5"/>
                <w:rFonts w:asciiTheme="minorHAnsi" w:eastAsiaTheme="majorEastAsia" w:hAnsiTheme="minorHAnsi" w:cstheme="minorHAnsi"/>
                <w:color w:val="000000"/>
                <w:sz w:val="22"/>
                <w:szCs w:val="22"/>
                <w:u w:val="single"/>
              </w:rPr>
              <w:t>E</w:t>
            </w:r>
            <w:r w:rsidRPr="00B94EF3">
              <w:rPr>
                <w:rStyle w:val="auto-style41"/>
                <w:rFonts w:asciiTheme="minorHAnsi" w:hAnsiTheme="minorHAnsi" w:cstheme="minorHAnsi"/>
                <w:color w:val="000000"/>
                <w:sz w:val="22"/>
                <w:szCs w:val="22"/>
              </w:rPr>
              <w:t xml:space="preserve">lectoral </w:t>
            </w:r>
            <w:r w:rsidRPr="00B94EF3">
              <w:rPr>
                <w:rStyle w:val="style5"/>
                <w:rFonts w:asciiTheme="minorHAnsi" w:eastAsiaTheme="majorEastAsia" w:hAnsiTheme="minorHAnsi" w:cstheme="minorHAnsi"/>
                <w:color w:val="000000"/>
                <w:sz w:val="22"/>
                <w:szCs w:val="22"/>
                <w:u w:val="single"/>
              </w:rPr>
              <w:t>C</w:t>
            </w:r>
            <w:r w:rsidRPr="00B94EF3">
              <w:rPr>
                <w:rStyle w:val="auto-style41"/>
                <w:rFonts w:asciiTheme="minorHAnsi" w:hAnsiTheme="minorHAnsi" w:cstheme="minorHAnsi"/>
                <w:color w:val="000000"/>
                <w:sz w:val="22"/>
                <w:szCs w:val="22"/>
              </w:rPr>
              <w:t xml:space="preserve">ontract </w:t>
            </w:r>
            <w:r w:rsidRPr="00B94EF3">
              <w:rPr>
                <w:rStyle w:val="style5"/>
                <w:rFonts w:asciiTheme="minorHAnsi" w:eastAsiaTheme="majorEastAsia" w:hAnsiTheme="minorHAnsi" w:cstheme="minorHAnsi"/>
                <w:color w:val="000000"/>
                <w:sz w:val="22"/>
                <w:szCs w:val="22"/>
                <w:u w:val="single"/>
              </w:rPr>
              <w:t>O</w:t>
            </w:r>
            <w:r w:rsidRPr="00B94EF3">
              <w:rPr>
                <w:rStyle w:val="auto-style41"/>
                <w:rFonts w:asciiTheme="minorHAnsi" w:hAnsiTheme="minorHAnsi" w:cstheme="minorHAnsi"/>
                <w:color w:val="000000"/>
                <w:sz w:val="22"/>
                <w:szCs w:val="22"/>
              </w:rPr>
              <w:t xml:space="preserve">perational </w:t>
            </w:r>
            <w:r w:rsidRPr="00B94EF3">
              <w:rPr>
                <w:rStyle w:val="style5"/>
                <w:rFonts w:asciiTheme="minorHAnsi" w:eastAsiaTheme="majorEastAsia" w:hAnsiTheme="minorHAnsi" w:cstheme="minorHAnsi"/>
                <w:color w:val="000000"/>
                <w:sz w:val="22"/>
                <w:szCs w:val="22"/>
                <w:u w:val="single"/>
              </w:rPr>
              <w:t>F</w:t>
            </w:r>
            <w:r w:rsidRPr="00B94EF3">
              <w:rPr>
                <w:rStyle w:val="auto-style41"/>
                <w:rFonts w:asciiTheme="minorHAnsi" w:hAnsiTheme="minorHAnsi" w:cstheme="minorHAnsi"/>
                <w:color w:val="000000"/>
                <w:sz w:val="22"/>
                <w:szCs w:val="22"/>
              </w:rPr>
              <w:t xml:space="preserve">und / or: </w:t>
            </w:r>
            <w:r w:rsidRPr="00B94EF3">
              <w:rPr>
                <w:rStyle w:val="style5"/>
                <w:rFonts w:asciiTheme="minorHAnsi" w:eastAsiaTheme="majorEastAsia" w:hAnsiTheme="minorHAnsi" w:cstheme="minorHAnsi"/>
                <w:color w:val="000000"/>
                <w:sz w:val="22"/>
                <w:szCs w:val="22"/>
              </w:rPr>
              <w:t>O</w:t>
            </w:r>
            <w:r w:rsidRPr="00B94EF3">
              <w:rPr>
                <w:rStyle w:val="auto-style41"/>
                <w:rFonts w:asciiTheme="minorHAnsi" w:hAnsiTheme="minorHAnsi" w:cstheme="minorHAnsi"/>
                <w:color w:val="000000"/>
                <w:sz w:val="22"/>
                <w:szCs w:val="22"/>
              </w:rPr>
              <w:t xml:space="preserve">ut </w:t>
            </w:r>
            <w:hyperlink w:anchor="BEC" w:history="1">
              <w:r w:rsidRPr="00B94EF3">
                <w:rPr>
                  <w:rStyle w:val="Hyperlink"/>
                  <w:rFonts w:asciiTheme="minorHAnsi" w:eastAsiaTheme="majorEastAsia" w:hAnsiTheme="minorHAnsi" w:cstheme="minorHAnsi"/>
                  <w:sz w:val="22"/>
                  <w:szCs w:val="22"/>
                </w:rPr>
                <w:t>BEC</w:t>
              </w:r>
            </w:hyperlink>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rPr>
              <w:t>O</w:t>
            </w:r>
            <w:r w:rsidRPr="00B94EF3">
              <w:rPr>
                <w:rStyle w:val="auto-style41"/>
                <w:rFonts w:asciiTheme="minorHAnsi" w:hAnsiTheme="minorHAnsi" w:cstheme="minorHAnsi"/>
                <w:color w:val="000000"/>
                <w:sz w:val="22"/>
                <w:szCs w:val="22"/>
              </w:rPr>
              <w:t xml:space="preserve">perational </w:t>
            </w:r>
            <w:r w:rsidRPr="00B94EF3">
              <w:rPr>
                <w:rStyle w:val="style5"/>
                <w:rFonts w:asciiTheme="minorHAnsi" w:eastAsiaTheme="majorEastAsia" w:hAnsiTheme="minorHAnsi" w:cstheme="minorHAnsi"/>
                <w:color w:val="000000"/>
                <w:sz w:val="22"/>
                <w:szCs w:val="22"/>
              </w:rPr>
              <w:t>F</w:t>
            </w:r>
            <w:r w:rsidRPr="00B94EF3">
              <w:rPr>
                <w:rFonts w:asciiTheme="minorHAnsi" w:hAnsiTheme="minorHAnsi" w:cstheme="minorHAnsi"/>
                <w:color w:val="000000"/>
                <w:sz w:val="22"/>
                <w:szCs w:val="22"/>
              </w:rPr>
              <w:t>und (new debt-free money for unpredicted emergencies).</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EC" w:history="1">
              <w:r w:rsidRPr="00B94EF3">
                <w:rPr>
                  <w:rStyle w:val="Hyperlink"/>
                  <w:rFonts w:asciiTheme="minorHAnsi" w:eastAsiaTheme="majorEastAsia" w:hAnsiTheme="minorHAnsi" w:cstheme="minorHAnsi"/>
                  <w:sz w:val="22"/>
                  <w:szCs w:val="22"/>
                </w:rPr>
                <w:t>BEC</w:t>
              </w:r>
            </w:hyperlink>
            <w:r w:rsidRPr="00B94EF3">
              <w:rPr>
                <w:rFonts w:asciiTheme="minorHAnsi" w:hAnsiTheme="minorHAnsi" w:cstheme="minorHAnsi"/>
                <w:color w:val="000000"/>
                <w:sz w:val="22"/>
                <w:szCs w:val="22"/>
              </w:rPr>
              <w:t xml:space="preserve">, </w:t>
            </w:r>
            <w:hyperlink w:anchor="RUS" w:history="1">
              <w:r w:rsidRPr="00B94EF3">
                <w:rPr>
                  <w:rStyle w:val="Hyperlink"/>
                  <w:rFonts w:asciiTheme="minorHAnsi" w:eastAsiaTheme="majorEastAsia" w:hAnsiTheme="minorHAnsi" w:cstheme="minorHAnsi"/>
                  <w:sz w:val="22"/>
                  <w:szCs w:val="22"/>
                </w:rPr>
                <w:t>RUS</w:t>
              </w:r>
            </w:hyperlink>
            <w:r w:rsidRPr="009C362D">
              <w:rPr>
                <w:rStyle w:val="Hyperlink"/>
                <w:rFonts w:asciiTheme="minorHAnsi" w:eastAsiaTheme="majorEastAsia" w:hAnsiTheme="minorHAnsi" w:cstheme="minorHAnsi"/>
                <w:color w:val="000000" w:themeColor="text1"/>
                <w:sz w:val="22"/>
                <w:szCs w:val="22"/>
              </w:rPr>
              <w:t xml:space="preserve">, </w:t>
            </w:r>
            <w:hyperlink w:anchor="SPEC" w:history="1">
              <w:r w:rsidRPr="00D9656D">
                <w:rPr>
                  <w:rStyle w:val="Hyperlink"/>
                  <w:rFonts w:asciiTheme="minorHAnsi" w:eastAsiaTheme="majorEastAsia" w:hAnsiTheme="minorHAnsi" w:cstheme="minorHAnsi"/>
                  <w:sz w:val="22"/>
                  <w:szCs w:val="22"/>
                </w:rPr>
                <w:t>SPEC</w:t>
              </w:r>
            </w:hyperlink>
            <w:r>
              <w:rPr>
                <w:rStyle w:val="Hyperlink"/>
                <w:rFonts w:asciiTheme="minorHAnsi" w:eastAsiaTheme="majorEastAsia" w:hAnsiTheme="minorHAnsi" w:cstheme="minorHAnsi"/>
                <w:color w:val="000000" w:themeColor="text1"/>
                <w:sz w:val="22"/>
                <w:szCs w:val="22"/>
              </w:rPr>
              <w:t xml:space="preserve">, </w:t>
            </w:r>
            <w:hyperlink w:anchor="TUFNEPSANI" w:history="1">
              <w:r w:rsidRPr="00CC18FD">
                <w:rPr>
                  <w:rStyle w:val="Hyperlink"/>
                  <w:rFonts w:asciiTheme="minorHAnsi" w:eastAsiaTheme="majorEastAsia" w:hAnsiTheme="minorHAnsi" w:cstheme="minorHAnsi"/>
                  <w:sz w:val="22"/>
                  <w:szCs w:val="22"/>
                </w:rPr>
                <w:t>TUFNEPSANI</w:t>
              </w:r>
            </w:hyperlink>
            <w:r>
              <w:rPr>
                <w:rStyle w:val="Hyperlink"/>
                <w:rFonts w:asciiTheme="minorHAnsi" w:eastAsiaTheme="majorEastAsia" w:hAnsiTheme="minorHAnsi" w:cstheme="minorHAnsi"/>
                <w:color w:val="000000" w:themeColor="text1"/>
                <w:sz w:val="22"/>
                <w:szCs w:val="22"/>
              </w:rPr>
              <w:t xml:space="preserve">, </w:t>
            </w:r>
            <w:hyperlink w:anchor="BECOMVBAC" w:history="1">
              <w:r w:rsidR="00CA2BD2" w:rsidRPr="00CA2BD2">
                <w:rPr>
                  <w:rStyle w:val="Hyperlink"/>
                  <w:rFonts w:asciiTheme="minorHAnsi" w:hAnsiTheme="minorHAnsi" w:cstheme="minorHAnsi"/>
                  <w:sz w:val="22"/>
                  <w:szCs w:val="22"/>
                </w:rPr>
                <w:t>BECOMVBAC</w:t>
              </w:r>
            </w:hyperlink>
            <w:r w:rsidR="00CA2BD2" w:rsidRPr="00CA2BD2">
              <w:rPr>
                <w:rFonts w:asciiTheme="minorHAnsi" w:hAnsiTheme="minorHAnsi" w:cstheme="minorHAnsi"/>
                <w:sz w:val="22"/>
                <w:szCs w:val="22"/>
              </w:rPr>
              <w:t>,</w:t>
            </w:r>
            <w:r w:rsidR="00CA2BD2">
              <w:rPr>
                <w:rFonts w:asciiTheme="minorHAnsi" w:hAnsiTheme="minorHAnsi" w:cstheme="minorHAnsi"/>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Office</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Arium" w:history="1">
              <w:r w:rsidRPr="00B94EF3">
                <w:rPr>
                  <w:rStyle w:val="Hyperlink"/>
                  <w:rFonts w:asciiTheme="minorHAnsi" w:eastAsiaTheme="majorEastAsia" w:hAnsiTheme="minorHAnsi" w:cstheme="minorHAnsi"/>
                  <w:sz w:val="22"/>
                  <w:szCs w:val="22"/>
                </w:rPr>
                <w:t>ARIUM</w:t>
              </w:r>
            </w:hyperlink>
            <w:r w:rsidRPr="000A05ED">
              <w:rPr>
                <w:rStyle w:val="Hyperlink"/>
                <w:rFonts w:asciiTheme="minorHAnsi" w:eastAsiaTheme="majorEastAsia" w:hAnsiTheme="minorHAnsi" w:cstheme="minorHAnsi"/>
                <w:color w:val="auto"/>
                <w:sz w:val="22"/>
                <w:szCs w:val="22"/>
                <w:u w:val="none"/>
              </w:rPr>
              <w:t xml:space="preserve">, </w:t>
            </w:r>
            <w:hyperlink w:anchor="DomArium" w:history="1">
              <w:r w:rsidRPr="00D325B2">
                <w:rPr>
                  <w:rStyle w:val="Hyperlink"/>
                  <w:rFonts w:asciiTheme="minorHAnsi" w:eastAsiaTheme="majorEastAsia" w:hAnsiTheme="minorHAnsi" w:cstheme="minorHAnsi"/>
                  <w:sz w:val="22"/>
                  <w:szCs w:val="22"/>
                </w:rPr>
                <w:t>DomArium</w:t>
              </w:r>
            </w:hyperlink>
            <w:r w:rsidRPr="000A05ED">
              <w:rPr>
                <w:rStyle w:val="Hyperlink"/>
                <w:rFonts w:asciiTheme="minorHAnsi" w:eastAsiaTheme="majorEastAsia" w:hAnsiTheme="minorHAnsi" w:cstheme="minorHAnsi"/>
                <w:color w:val="auto"/>
                <w:sz w:val="22"/>
                <w:szCs w:val="22"/>
                <w:u w:val="none"/>
              </w:rPr>
              <w:t xml:space="preserve">, </w:t>
            </w:r>
            <w:hyperlink w:anchor="ZakArium" w:history="1">
              <w:r w:rsidR="000A05ED" w:rsidRPr="000A05ED">
                <w:rPr>
                  <w:rStyle w:val="Hyperlink"/>
                  <w:rFonts w:asciiTheme="minorHAnsi" w:eastAsiaTheme="majorEastAsia" w:hAnsiTheme="minorHAnsi" w:cstheme="minorHAnsi"/>
                  <w:sz w:val="22"/>
                  <w:szCs w:val="22"/>
                </w:rPr>
                <w:t>ZakArium</w:t>
              </w:r>
            </w:hyperlink>
            <w:r w:rsidR="000A05ED" w:rsidRPr="000A05ED">
              <w:rPr>
                <w:rStyle w:val="Hyperlink"/>
                <w:rFonts w:asciiTheme="minorHAnsi" w:eastAsiaTheme="majorEastAsia" w:hAnsiTheme="minorHAnsi" w:cstheme="minorHAnsi"/>
                <w:color w:val="auto"/>
                <w:sz w:val="22"/>
                <w:szCs w:val="22"/>
                <w:u w:val="none"/>
              </w:rPr>
              <w:t>,</w:t>
            </w:r>
            <w:r w:rsidR="000A05ED">
              <w:rPr>
                <w:rStyle w:val="Hyperlink"/>
                <w:rFonts w:asciiTheme="minorHAnsi" w:eastAsiaTheme="majorEastAsia" w:hAnsiTheme="minorHAnsi" w:cstheme="minorHAnsi"/>
                <w:color w:val="auto"/>
                <w:sz w:val="22"/>
                <w:szCs w:val="22"/>
              </w:rPr>
              <w:t xml:space="preserve"> </w:t>
            </w:r>
          </w:p>
        </w:tc>
      </w:tr>
      <w:tr w:rsidR="00FC35DC" w:rsidRPr="00B94EF3" w:rsidTr="00C9273F">
        <w:tc>
          <w:tcPr>
            <w:tcW w:w="2147" w:type="dxa"/>
          </w:tcPr>
          <w:p w:rsidR="00FC35DC" w:rsidRPr="003F0C50"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834" w:name="OppositArium"/>
            <w:r w:rsidRPr="00F92789">
              <w:rPr>
                <w:rStyle w:val="Strong"/>
                <w:rFonts w:asciiTheme="minorHAnsi" w:hAnsiTheme="minorHAnsi" w:cstheme="minorHAnsi"/>
                <w:sz w:val="22"/>
                <w:szCs w:val="22"/>
                <w:u w:val="single"/>
              </w:rPr>
              <w:t>OppositArium</w:t>
            </w:r>
            <w:bookmarkEnd w:id="834"/>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Style w:val="auto-style71"/>
                <w:rFonts w:asciiTheme="minorHAnsi" w:hAnsiTheme="minorHAnsi" w:cstheme="minorHAnsi"/>
                <w:color w:val="000000" w:themeColor="text1"/>
                <w:sz w:val="22"/>
                <w:szCs w:val="22"/>
              </w:rPr>
              <w:t xml:space="preserve">= A special section of the </w:t>
            </w:r>
            <w:hyperlink w:anchor="TinformArium" w:history="1">
              <w:r w:rsidRPr="00FA4F0A">
                <w:rPr>
                  <w:rStyle w:val="Hyperlink"/>
                  <w:rFonts w:asciiTheme="minorHAnsi" w:eastAsiaTheme="majorEastAsia" w:hAnsiTheme="minorHAnsi" w:cstheme="minorHAnsi"/>
                  <w:sz w:val="22"/>
                  <w:szCs w:val="22"/>
                </w:rPr>
                <w:t>TinformArium</w:t>
              </w:r>
            </w:hyperlink>
            <w:r>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of governance of </w:t>
            </w:r>
            <w:hyperlink r:id="rId769" w:anchor="FtabAristarchy" w:history="1">
              <w:hyperlink w:anchor="FtabAristarchy" w:history="1">
                <w:hyperlink w:anchor="FtabAristarchy" w:history="1">
                  <w:hyperlink r:id="rId770"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Pr>
                <w:rStyle w:val="auto-style71"/>
                <w:rFonts w:asciiTheme="minorHAnsi" w:hAnsiTheme="minorHAnsi" w:cstheme="minorHAnsi"/>
                <w:color w:val="000000" w:themeColor="text1"/>
                <w:sz w:val="22"/>
                <w:szCs w:val="22"/>
              </w:rPr>
              <w:t xml:space="preserve"> in which all types of opposition to current governance can have an open way to express their opposition nationwide. </w:t>
            </w:r>
          </w:p>
          <w:p w:rsidR="00FC35DC" w:rsidRPr="00AD635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themeColor="text1"/>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w:t>
            </w:r>
          </w:p>
        </w:tc>
      </w:tr>
      <w:tr w:rsidR="00FC35DC" w:rsidRPr="00B94EF3" w:rsidTr="00C9273F">
        <w:tc>
          <w:tcPr>
            <w:tcW w:w="2147" w:type="dxa"/>
          </w:tcPr>
          <w:p w:rsidR="00FC35DC" w:rsidRPr="003F0C50"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3F0C50">
              <w:rPr>
                <w:rStyle w:val="Strong"/>
                <w:rFonts w:asciiTheme="minorHAnsi" w:hAnsiTheme="minorHAnsi" w:cstheme="minorHAnsi"/>
                <w:color w:val="FF0000"/>
                <w:sz w:val="22"/>
                <w:szCs w:val="22"/>
                <w:u w:val="single"/>
              </w:rPr>
              <w:t>Organizing</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ICO" w:history="1">
              <w:r w:rsidRPr="003F0C50">
                <w:rPr>
                  <w:rStyle w:val="Hyperlink"/>
                  <w:rFonts w:asciiTheme="minorHAnsi" w:eastAsiaTheme="majorEastAsia" w:hAnsiTheme="minorHAnsi" w:cstheme="minorHAnsi"/>
                  <w:sz w:val="22"/>
                  <w:szCs w:val="22"/>
                </w:rPr>
                <w:t>PICO</w:t>
              </w:r>
            </w:hyperlink>
            <w:r>
              <w:rPr>
                <w:rFonts w:asciiTheme="minorHAnsi" w:hAnsiTheme="minorHAnsi" w:cstheme="minorHAnsi"/>
                <w:color w:val="000000"/>
                <w:sz w:val="22"/>
                <w:szCs w:val="22"/>
              </w:rPr>
              <w:t xml:space="preserve">, </w:t>
            </w:r>
            <w:hyperlink w:anchor="NGO" w:history="1">
              <w:r w:rsidRPr="009C69E8">
                <w:rPr>
                  <w:rStyle w:val="Hyperlink"/>
                  <w:rFonts w:asciiTheme="minorHAnsi" w:eastAsiaTheme="majorEastAsia" w:hAnsiTheme="minorHAnsi" w:cstheme="minorHAnsi"/>
                  <w:sz w:val="22"/>
                  <w:szCs w:val="22"/>
                </w:rPr>
                <w:t>NGO</w:t>
              </w:r>
            </w:hyperlink>
            <w:r>
              <w:rPr>
                <w:rFonts w:asciiTheme="minorHAnsi" w:hAnsiTheme="minorHAnsi" w:cstheme="minorHAnsi"/>
                <w:color w:val="000000"/>
                <w:sz w:val="22"/>
                <w:szCs w:val="22"/>
              </w:rPr>
              <w:t xml:space="preserve">, </w:t>
            </w:r>
            <w:hyperlink w:anchor="GURUCOM" w:history="1">
              <w:r w:rsidRPr="004B7E87">
                <w:rPr>
                  <w:rStyle w:val="Hyperlink"/>
                  <w:rFonts w:asciiTheme="minorHAnsi" w:eastAsiaTheme="majorEastAsia" w:hAnsiTheme="minorHAnsi" w:cstheme="minorHAnsi"/>
                  <w:sz w:val="22"/>
                  <w:szCs w:val="22"/>
                </w:rPr>
                <w:t>GURUCOM</w:t>
              </w:r>
            </w:hyperlink>
            <w:r>
              <w:rPr>
                <w:rFonts w:asciiTheme="minorHAnsi" w:hAnsiTheme="minorHAnsi" w:cstheme="minorHAnsi"/>
                <w:color w:val="000000"/>
                <w:sz w:val="22"/>
                <w:szCs w:val="22"/>
              </w:rPr>
              <w:t xml:space="preserve">, </w:t>
            </w:r>
          </w:p>
        </w:tc>
      </w:tr>
      <w:tr w:rsidR="00C7201B" w:rsidRPr="00B94EF3" w:rsidTr="00C9273F">
        <w:tc>
          <w:tcPr>
            <w:tcW w:w="2147" w:type="dxa"/>
          </w:tcPr>
          <w:p w:rsidR="00C7201B" w:rsidRPr="003F0C50" w:rsidRDefault="00C7201B"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Orgasm</w:t>
            </w:r>
          </w:p>
        </w:tc>
        <w:tc>
          <w:tcPr>
            <w:tcW w:w="7027" w:type="dxa"/>
          </w:tcPr>
          <w:p w:rsidR="00C7201B" w:rsidRDefault="00C7201B"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MEWHOTAST" w:history="1">
              <w:r w:rsidRPr="00C7201B">
                <w:rPr>
                  <w:rStyle w:val="Hyperlink"/>
                  <w:rFonts w:asciiTheme="minorHAnsi" w:hAnsiTheme="minorHAnsi" w:cstheme="minorHAnsi"/>
                  <w:sz w:val="22"/>
                  <w:szCs w:val="22"/>
                </w:rPr>
                <w:t>MEWHOTAST</w:t>
              </w:r>
            </w:hyperlink>
            <w:r>
              <w:rPr>
                <w:rFonts w:asciiTheme="minorHAnsi" w:hAnsiTheme="minorHAnsi" w:cstheme="minorHAnsi"/>
                <w:color w:val="000000"/>
                <w:sz w:val="22"/>
                <w:szCs w:val="22"/>
              </w:rPr>
              <w:t xml:space="preserve">, </w:t>
            </w:r>
            <w:hyperlink w:anchor="HOTAST" w:history="1">
              <w:r w:rsidRPr="00C7201B">
                <w:rPr>
                  <w:rStyle w:val="Hyperlink"/>
                  <w:rFonts w:asciiTheme="minorHAnsi" w:hAnsiTheme="minorHAnsi" w:cstheme="minorHAnsi"/>
                  <w:sz w:val="22"/>
                  <w:szCs w:val="22"/>
                </w:rPr>
                <w:t>HOTAST</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35" w:name="OSF"/>
            <w:r w:rsidRPr="00B94EF3">
              <w:rPr>
                <w:rStyle w:val="Strong"/>
                <w:rFonts w:asciiTheme="minorHAnsi" w:hAnsiTheme="minorHAnsi" w:cstheme="minorHAnsi"/>
                <w:color w:val="000000"/>
                <w:sz w:val="22"/>
                <w:szCs w:val="22"/>
                <w:u w:val="single"/>
              </w:rPr>
              <w:t>OSF</w:t>
            </w:r>
            <w:bookmarkEnd w:id="83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O</w:t>
            </w:r>
            <w:r w:rsidRPr="00B94EF3">
              <w:rPr>
                <w:rFonts w:asciiTheme="minorHAnsi" w:hAnsiTheme="minorHAnsi" w:cstheme="minorHAnsi"/>
                <w:color w:val="000000"/>
                <w:sz w:val="22"/>
                <w:szCs w:val="22"/>
              </w:rPr>
              <w:t xml:space="preserve">pen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ociety </w:t>
            </w:r>
            <w:r w:rsidRPr="00B94EF3">
              <w:rPr>
                <w:rFonts w:asciiTheme="minorHAnsi" w:hAnsiTheme="minorHAnsi" w:cstheme="minorHAnsi"/>
                <w:color w:val="000000"/>
                <w:sz w:val="22"/>
                <w:szCs w:val="22"/>
                <w:u w:val="single"/>
              </w:rPr>
              <w:t>F</w:t>
            </w:r>
            <w:r w:rsidRPr="00B94EF3">
              <w:rPr>
                <w:rFonts w:asciiTheme="minorHAnsi" w:hAnsiTheme="minorHAnsi" w:cstheme="minorHAnsi"/>
                <w:color w:val="000000"/>
                <w:sz w:val="22"/>
                <w:szCs w:val="22"/>
              </w:rPr>
              <w:t xml:space="preserve">oundation. This is the foundation of George Soros funding the so-called Color-Revolutions to arrive at a fully globalist </w:t>
            </w:r>
            <w:r w:rsidRPr="002A7503">
              <w:rPr>
                <w:rFonts w:asciiTheme="minorHAnsi" w:hAnsiTheme="minorHAnsi" w:cstheme="minorHAnsi"/>
                <w:b/>
                <w:color w:val="000000"/>
                <w:sz w:val="22"/>
                <w:szCs w:val="22"/>
              </w:rPr>
              <w:t>One-World-Government</w:t>
            </w:r>
            <w:r w:rsidRPr="00B94EF3">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VROSMAD" w:history="1">
              <w:r w:rsidRPr="005E2E1E">
                <w:rPr>
                  <w:rStyle w:val="Hyperlink"/>
                  <w:rFonts w:asciiTheme="minorHAnsi" w:eastAsiaTheme="majorEastAsia" w:hAnsiTheme="minorHAnsi" w:cstheme="minorHAnsi"/>
                  <w:sz w:val="22"/>
                  <w:szCs w:val="22"/>
                </w:rPr>
                <w:t>VROSMAD</w:t>
              </w:r>
            </w:hyperlink>
            <w:r>
              <w:rPr>
                <w:rFonts w:asciiTheme="minorHAnsi" w:hAnsiTheme="minorHAnsi" w:cstheme="minorHAnsi"/>
                <w:color w:val="000000"/>
                <w:sz w:val="22"/>
                <w:szCs w:val="22"/>
              </w:rPr>
              <w:t xml:space="preserve">, </w:t>
            </w:r>
            <w:hyperlink w:anchor="PENIS" w:history="1">
              <w:r w:rsidRPr="005E2E1E">
                <w:rPr>
                  <w:rStyle w:val="Hyperlink"/>
                  <w:rFonts w:asciiTheme="minorHAnsi" w:eastAsiaTheme="majorEastAsia" w:hAnsiTheme="minorHAnsi" w:cstheme="minorHAnsi"/>
                  <w:sz w:val="22"/>
                  <w:szCs w:val="22"/>
                </w:rPr>
                <w:t>PENIS</w:t>
              </w:r>
            </w:hyperlink>
            <w:r>
              <w:rPr>
                <w:rFonts w:asciiTheme="minorHAnsi" w:hAnsiTheme="minorHAnsi" w:cstheme="minorHAnsi"/>
                <w:color w:val="000000"/>
                <w:sz w:val="22"/>
                <w:szCs w:val="22"/>
              </w:rPr>
              <w:t xml:space="preserve">, </w:t>
            </w:r>
            <w:hyperlink w:anchor="VULVA" w:history="1">
              <w:r w:rsidR="000A05ED" w:rsidRPr="000A05ED">
                <w:rPr>
                  <w:rStyle w:val="Hyperlink"/>
                  <w:rFonts w:asciiTheme="minorHAnsi" w:hAnsiTheme="minorHAnsi" w:cstheme="minorHAnsi"/>
                  <w:sz w:val="22"/>
                  <w:szCs w:val="22"/>
                </w:rPr>
                <w:t>VULVA</w:t>
              </w:r>
            </w:hyperlink>
            <w:r w:rsidR="000A05ED">
              <w:rPr>
                <w:rFonts w:asciiTheme="minorHAnsi" w:hAnsiTheme="minorHAnsi" w:cstheme="minorHAnsi"/>
                <w:color w:val="000000"/>
                <w:sz w:val="22"/>
                <w:szCs w:val="22"/>
              </w:rPr>
              <w:t xml:space="preserve">, </w:t>
            </w:r>
            <w:hyperlink w:anchor="PICO" w:history="1">
              <w:r w:rsidR="000A05ED" w:rsidRPr="000A05ED">
                <w:rPr>
                  <w:rStyle w:val="Hyperlink"/>
                  <w:rFonts w:asciiTheme="minorHAnsi" w:hAnsiTheme="minorHAnsi" w:cstheme="minorHAnsi"/>
                  <w:sz w:val="22"/>
                  <w:szCs w:val="22"/>
                </w:rPr>
                <w:t>PICO</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36" w:name="OWO"/>
            <w:r w:rsidRPr="00B94EF3">
              <w:rPr>
                <w:rStyle w:val="Strong"/>
                <w:rFonts w:asciiTheme="minorHAnsi" w:hAnsiTheme="minorHAnsi" w:cstheme="minorHAnsi"/>
                <w:color w:val="000000"/>
                <w:sz w:val="22"/>
                <w:szCs w:val="22"/>
                <w:u w:val="single"/>
              </w:rPr>
              <w:t>OWO</w:t>
            </w:r>
            <w:bookmarkEnd w:id="836"/>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ld </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color w:val="000000"/>
                <w:sz w:val="22"/>
                <w:szCs w:val="22"/>
              </w:rPr>
              <w:t xml:space="preserve">orld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rder (the older "</w:t>
            </w:r>
            <w:r w:rsidRPr="00B94EF3">
              <w:rPr>
                <w:rStyle w:val="Strong"/>
                <w:rFonts w:asciiTheme="minorHAnsi" w:hAnsiTheme="minorHAnsi" w:cstheme="minorHAnsi"/>
                <w:color w:val="000000"/>
                <w:sz w:val="22"/>
                <w:szCs w:val="22"/>
              </w:rPr>
              <w:t>Black Brotherhood</w:t>
            </w:r>
            <w:r w:rsidRPr="00B94EF3">
              <w:rPr>
                <w:rFonts w:asciiTheme="minorHAnsi" w:hAnsiTheme="minorHAnsi" w:cstheme="minorHAnsi"/>
                <w:color w:val="000000"/>
                <w:sz w:val="22"/>
                <w:szCs w:val="22"/>
              </w:rPr>
              <w:t xml:space="preserve">" of mainly the </w:t>
            </w:r>
            <w:r w:rsidRPr="00B94EF3">
              <w:rPr>
                <w:rStyle w:val="Emphasis"/>
                <w:rFonts w:asciiTheme="minorHAnsi" w:hAnsiTheme="minorHAnsi" w:cstheme="minorHAnsi"/>
                <w:color w:val="000000"/>
                <w:sz w:val="22"/>
                <w:szCs w:val="22"/>
              </w:rPr>
              <w:t>"Money Changers"</w:t>
            </w:r>
            <w:r w:rsidRPr="00B94EF3">
              <w:rPr>
                <w:rFonts w:asciiTheme="minorHAnsi" w:hAnsiTheme="minorHAnsi" w:cstheme="minorHAnsi"/>
                <w:color w:val="000000"/>
                <w:sz w:val="22"/>
                <w:szCs w:val="22"/>
              </w:rPr>
              <w:t xml:space="preserve"> wanting world power through debt-money and opposing the </w:t>
            </w:r>
            <w:hyperlink r:id="rId771" w:anchor="NWO" w:history="1">
              <w:hyperlink w:anchor="NWO" w:history="1">
                <w:hyperlink w:anchor="NWO" w:history="1">
                  <w:r w:rsidRPr="00B94EF3">
                    <w:rPr>
                      <w:rStyle w:val="Hyperlink"/>
                      <w:rFonts w:asciiTheme="minorHAnsi" w:eastAsiaTheme="majorEastAsia" w:hAnsiTheme="minorHAnsi" w:cstheme="minorHAnsi"/>
                      <w:sz w:val="22"/>
                      <w:szCs w:val="22"/>
                    </w:rPr>
                    <w:t>NWO</w:t>
                  </w:r>
                </w:hyperlink>
              </w:hyperlink>
            </w:hyperlink>
            <w:r>
              <w:rPr>
                <w:rFonts w:asciiTheme="minorHAnsi" w:hAnsiTheme="minorHAnsi" w:cstheme="minorHAnsi"/>
                <w:color w:val="000000"/>
                <w:sz w:val="22"/>
                <w:szCs w:val="22"/>
              </w:rPr>
              <w:t xml:space="preserve"> (</w:t>
            </w:r>
            <w:r w:rsidRPr="00B82484">
              <w:rPr>
                <w:rFonts w:asciiTheme="minorHAnsi" w:hAnsiTheme="minorHAnsi" w:cstheme="minorHAnsi"/>
                <w:color w:val="000000"/>
                <w:sz w:val="22"/>
                <w:szCs w:val="22"/>
                <w:u w:val="single"/>
              </w:rPr>
              <w:t>N</w:t>
            </w:r>
            <w:r>
              <w:rPr>
                <w:rFonts w:asciiTheme="minorHAnsi" w:hAnsiTheme="minorHAnsi" w:cstheme="minorHAnsi"/>
                <w:color w:val="000000"/>
                <w:sz w:val="22"/>
                <w:szCs w:val="22"/>
              </w:rPr>
              <w:t xml:space="preserve">ew </w:t>
            </w:r>
            <w:r w:rsidRPr="00B82484">
              <w:rPr>
                <w:rFonts w:asciiTheme="minorHAnsi" w:hAnsiTheme="minorHAnsi" w:cstheme="minorHAnsi"/>
                <w:color w:val="000000"/>
                <w:sz w:val="22"/>
                <w:szCs w:val="22"/>
                <w:u w:val="single"/>
              </w:rPr>
              <w:t>W</w:t>
            </w:r>
            <w:r>
              <w:rPr>
                <w:rFonts w:asciiTheme="minorHAnsi" w:hAnsiTheme="minorHAnsi" w:cstheme="minorHAnsi"/>
                <w:color w:val="000000"/>
                <w:sz w:val="22"/>
                <w:szCs w:val="22"/>
              </w:rPr>
              <w:t xml:space="preserve">orld </w:t>
            </w:r>
            <w:r w:rsidRPr="00B82484">
              <w:rPr>
                <w:rFonts w:asciiTheme="minorHAnsi" w:hAnsiTheme="minorHAnsi" w:cstheme="minorHAnsi"/>
                <w:color w:val="000000"/>
                <w:sz w:val="22"/>
                <w:szCs w:val="22"/>
                <w:u w:val="single"/>
              </w:rPr>
              <w:t>O</w:t>
            </w:r>
            <w:r>
              <w:rPr>
                <w:rFonts w:asciiTheme="minorHAnsi" w:hAnsiTheme="minorHAnsi" w:cstheme="minorHAnsi"/>
                <w:color w:val="000000"/>
                <w:sz w:val="22"/>
                <w:szCs w:val="22"/>
              </w:rPr>
              <w:t>rder) of the “</w:t>
            </w:r>
            <w:r w:rsidRPr="00B82484">
              <w:rPr>
                <w:rFonts w:asciiTheme="minorHAnsi" w:hAnsiTheme="minorHAnsi" w:cstheme="minorHAnsi"/>
                <w:b/>
                <w:color w:val="000000"/>
                <w:sz w:val="22"/>
                <w:szCs w:val="22"/>
              </w:rPr>
              <w:t>White Brotherhood</w:t>
            </w:r>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Since the crisis of 2008, this OWO has become the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w:t>
            </w:r>
          </w:p>
          <w:p w:rsidR="00FC35DC" w:rsidRDefault="00FC35DC" w:rsidP="00C9273F">
            <w:pPr>
              <w:pStyle w:val="auto-style40"/>
              <w:spacing w:before="0" w:beforeAutospacing="0" w:after="0" w:afterAutospacing="0"/>
              <w:textAlignment w:val="baseline"/>
              <w:rPr>
                <w:rStyle w:val="Hyperlink"/>
                <w:rFonts w:asciiTheme="minorHAnsi" w:eastAsiaTheme="majorEastAsia" w:hAnsiTheme="minorHAnsi" w:cstheme="minorHAnsi"/>
                <w:color w:val="000000" w:themeColor="text1"/>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94013A">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r.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Style w:val="Hyperlink"/>
                <w:rFonts w:asciiTheme="minorHAnsi" w:eastAsiaTheme="majorEastAsia" w:hAnsiTheme="minorHAnsi" w:cstheme="minorHAnsi"/>
                <w:color w:val="000000" w:themeColor="text1"/>
                <w:sz w:val="22"/>
                <w:szCs w:val="22"/>
              </w:rPr>
              <w:t xml:space="preserve">, </w:t>
            </w:r>
            <w:hyperlink w:anchor="SEGWO" w:history="1">
              <w:r w:rsidRPr="004A40A2">
                <w:rPr>
                  <w:rStyle w:val="Hyperlink"/>
                  <w:rFonts w:asciiTheme="minorHAnsi" w:eastAsiaTheme="majorEastAsia" w:hAnsiTheme="minorHAnsi" w:cstheme="minorHAnsi"/>
                  <w:sz w:val="22"/>
                  <w:szCs w:val="22"/>
                </w:rPr>
                <w:t>SEGWO</w:t>
              </w:r>
            </w:hyperlink>
            <w:r>
              <w:rPr>
                <w:rStyle w:val="Hyperlink"/>
                <w:rFonts w:asciiTheme="minorHAnsi" w:eastAsiaTheme="majorEastAsia" w:hAnsiTheme="minorHAnsi" w:cstheme="minorHAnsi"/>
                <w:color w:val="000000" w:themeColor="text1"/>
                <w:sz w:val="22"/>
                <w:szCs w:val="22"/>
              </w:rPr>
              <w:t xml:space="preserve">, </w:t>
            </w:r>
            <w:hyperlink w:anchor="FALPNO" w:history="1">
              <w:r w:rsidRPr="004A40A2">
                <w:rPr>
                  <w:rStyle w:val="Hyperlink"/>
                  <w:rFonts w:asciiTheme="minorHAnsi" w:eastAsiaTheme="majorEastAsia" w:hAnsiTheme="minorHAnsi" w:cstheme="minorHAnsi"/>
                  <w:sz w:val="22"/>
                  <w:szCs w:val="22"/>
                </w:rPr>
                <w:t>FALPNO</w:t>
              </w:r>
            </w:hyperlink>
            <w:r>
              <w:rPr>
                <w:rStyle w:val="Hyperlink"/>
                <w:rFonts w:asciiTheme="minorHAnsi" w:eastAsiaTheme="majorEastAsia" w:hAnsiTheme="minorHAnsi" w:cstheme="minorHAnsi"/>
                <w:color w:val="000000" w:themeColor="text1"/>
                <w:sz w:val="22"/>
                <w:szCs w:val="22"/>
              </w:rPr>
              <w:t xml:space="preserve">, </w:t>
            </w:r>
            <w:hyperlink w:anchor="NWO" w:history="1">
              <w:r w:rsidRPr="007600CB">
                <w:rPr>
                  <w:rStyle w:val="Hyperlink"/>
                  <w:rFonts w:asciiTheme="minorHAnsi" w:eastAsiaTheme="majorEastAsia" w:hAnsiTheme="minorHAnsi" w:cstheme="minorHAnsi"/>
                  <w:sz w:val="22"/>
                  <w:szCs w:val="22"/>
                </w:rPr>
                <w:t>NWO</w:t>
              </w:r>
            </w:hyperlink>
            <w:r>
              <w:rPr>
                <w:rStyle w:val="Hyperlink"/>
                <w:rFonts w:asciiTheme="minorHAnsi" w:eastAsiaTheme="majorEastAsia" w:hAnsiTheme="minorHAnsi" w:cstheme="minorHAnsi"/>
                <w:color w:val="000000" w:themeColor="text1"/>
                <w:sz w:val="22"/>
                <w:szCs w:val="22"/>
              </w:rPr>
              <w:t xml:space="preserve">, </w:t>
            </w:r>
            <w:hyperlink w:anchor="MOWOP" w:history="1">
              <w:r w:rsidRPr="00510E75">
                <w:rPr>
                  <w:rStyle w:val="Hyperlink"/>
                  <w:rFonts w:asciiTheme="minorHAnsi" w:eastAsiaTheme="majorEastAsia" w:hAnsiTheme="minorHAnsi" w:cstheme="minorHAnsi"/>
                  <w:sz w:val="22"/>
                  <w:szCs w:val="22"/>
                </w:rPr>
                <w:t>MOWOP</w:t>
              </w:r>
            </w:hyperlink>
            <w:r>
              <w:rPr>
                <w:rStyle w:val="Hyperlink"/>
                <w:rFonts w:asciiTheme="minorHAnsi" w:eastAsiaTheme="majorEastAsia" w:hAnsiTheme="minorHAnsi" w:cstheme="minorHAnsi"/>
                <w:color w:val="000000" w:themeColor="text1"/>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37" w:name="PAJ"/>
            <w:r>
              <w:rPr>
                <w:rStyle w:val="Strong"/>
                <w:rFonts w:asciiTheme="minorHAnsi" w:hAnsiTheme="minorHAnsi" w:cstheme="minorHAnsi"/>
                <w:color w:val="000000"/>
                <w:sz w:val="22"/>
                <w:szCs w:val="22"/>
                <w:u w:val="single"/>
              </w:rPr>
              <w:t>PAJ</w:t>
            </w:r>
            <w:bookmarkEnd w:id="837"/>
            <w:r>
              <w:rPr>
                <w:rStyle w:val="Strong"/>
                <w:rFonts w:asciiTheme="minorHAnsi" w:hAnsiTheme="minorHAnsi" w:cstheme="minorHAnsi"/>
                <w:color w:val="000000"/>
                <w:sz w:val="22"/>
                <w:szCs w:val="22"/>
                <w:u w:val="single"/>
              </w:rPr>
              <w:t xml:space="preserve"> / </w:t>
            </w:r>
            <w:bookmarkStart w:id="838" w:name="PEJ"/>
            <w:r>
              <w:rPr>
                <w:rStyle w:val="Strong"/>
                <w:rFonts w:asciiTheme="minorHAnsi" w:hAnsiTheme="minorHAnsi" w:cstheme="minorHAnsi"/>
                <w:color w:val="000000"/>
                <w:sz w:val="22"/>
                <w:szCs w:val="22"/>
                <w:u w:val="single"/>
              </w:rPr>
              <w:t>PEJ</w:t>
            </w:r>
            <w:bookmarkEnd w:id="838"/>
            <w:r>
              <w:rPr>
                <w:rStyle w:val="Strong"/>
                <w:rFonts w:asciiTheme="minorHAnsi" w:hAnsiTheme="minorHAnsi" w:cstheme="minorHAnsi"/>
                <w:color w:val="000000"/>
                <w:sz w:val="22"/>
                <w:szCs w:val="22"/>
                <w:u w:val="single"/>
              </w:rPr>
              <w:t xml:space="preserve"> / </w:t>
            </w:r>
            <w:bookmarkStart w:id="839" w:name="POJ"/>
            <w:r>
              <w:rPr>
                <w:rStyle w:val="Strong"/>
                <w:rFonts w:asciiTheme="minorHAnsi" w:hAnsiTheme="minorHAnsi" w:cstheme="minorHAnsi"/>
                <w:color w:val="000000"/>
                <w:sz w:val="22"/>
                <w:szCs w:val="22"/>
                <w:u w:val="single"/>
              </w:rPr>
              <w:t>POJ</w:t>
            </w:r>
            <w:bookmarkEnd w:id="839"/>
            <w:r>
              <w:rPr>
                <w:rStyle w:val="Strong"/>
                <w:rFonts w:asciiTheme="minorHAnsi" w:hAnsiTheme="minorHAnsi" w:cstheme="minorHAnsi"/>
                <w:color w:val="000000"/>
                <w:sz w:val="22"/>
                <w:szCs w:val="22"/>
                <w:u w:val="single"/>
              </w:rPr>
              <w:t xml:space="preserve"> / </w:t>
            </w:r>
            <w:bookmarkStart w:id="840" w:name="PUJ"/>
            <w:r>
              <w:rPr>
                <w:rStyle w:val="Strong"/>
                <w:rFonts w:asciiTheme="minorHAnsi" w:hAnsiTheme="minorHAnsi" w:cstheme="minorHAnsi"/>
                <w:color w:val="000000"/>
                <w:sz w:val="22"/>
                <w:szCs w:val="22"/>
                <w:u w:val="single"/>
              </w:rPr>
              <w:t>PUJ</w:t>
            </w:r>
            <w:bookmarkEnd w:id="840"/>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PAJ = </w:t>
            </w:r>
            <w:r w:rsidRPr="005F5EDF">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rivate </w:t>
            </w:r>
            <w:r w:rsidRPr="005F5EDF">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lternative </w:t>
            </w:r>
            <w:r w:rsidRPr="005F5EDF">
              <w:rPr>
                <w:rFonts w:asciiTheme="minorHAnsi" w:hAnsiTheme="minorHAnsi" w:cstheme="minorHAnsi"/>
                <w:color w:val="000000"/>
                <w:sz w:val="22"/>
                <w:szCs w:val="22"/>
                <w:u w:val="single"/>
              </w:rPr>
              <w:t>J</w:t>
            </w:r>
            <w:r>
              <w:rPr>
                <w:rFonts w:asciiTheme="minorHAnsi" w:hAnsiTheme="minorHAnsi" w:cstheme="minorHAnsi"/>
                <w:color w:val="000000"/>
                <w:sz w:val="22"/>
                <w:szCs w:val="22"/>
              </w:rPr>
              <w:t>ustice.</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PEJ = </w:t>
            </w:r>
            <w:r w:rsidRPr="00B32551">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ublic </w:t>
            </w:r>
            <w:r w:rsidRPr="00B32551">
              <w:rPr>
                <w:rFonts w:asciiTheme="minorHAnsi" w:hAnsiTheme="minorHAnsi" w:cstheme="minorHAnsi"/>
                <w:color w:val="000000"/>
                <w:sz w:val="22"/>
                <w:szCs w:val="22"/>
                <w:u w:val="single"/>
              </w:rPr>
              <w:t>E</w:t>
            </w:r>
            <w:r>
              <w:rPr>
                <w:rFonts w:asciiTheme="minorHAnsi" w:hAnsiTheme="minorHAnsi" w:cstheme="minorHAnsi"/>
                <w:color w:val="000000"/>
                <w:sz w:val="22"/>
                <w:szCs w:val="22"/>
              </w:rPr>
              <w:t xml:space="preserve">mployment </w:t>
            </w:r>
            <w:r w:rsidRPr="00B32551">
              <w:rPr>
                <w:rFonts w:asciiTheme="minorHAnsi" w:hAnsiTheme="minorHAnsi" w:cstheme="minorHAnsi"/>
                <w:color w:val="000000"/>
                <w:sz w:val="22"/>
                <w:szCs w:val="22"/>
                <w:u w:val="single"/>
              </w:rPr>
              <w:t>J</w:t>
            </w:r>
            <w:r>
              <w:rPr>
                <w:rFonts w:asciiTheme="minorHAnsi" w:hAnsiTheme="minorHAnsi" w:cstheme="minorHAnsi"/>
                <w:color w:val="000000"/>
                <w:sz w:val="22"/>
                <w:szCs w:val="22"/>
              </w:rPr>
              <w:t xml:space="preserve">ustice.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POJ = </w:t>
            </w:r>
            <w:r w:rsidRPr="00B32551">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ublic </w:t>
            </w:r>
            <w:r w:rsidRPr="00B32551">
              <w:rPr>
                <w:rFonts w:asciiTheme="minorHAnsi" w:hAnsiTheme="minorHAnsi" w:cstheme="minorHAnsi"/>
                <w:color w:val="000000"/>
                <w:sz w:val="22"/>
                <w:szCs w:val="22"/>
                <w:u w:val="single"/>
              </w:rPr>
              <w:t>O</w:t>
            </w:r>
            <w:r>
              <w:rPr>
                <w:rFonts w:asciiTheme="minorHAnsi" w:hAnsiTheme="minorHAnsi" w:cstheme="minorHAnsi"/>
                <w:color w:val="000000"/>
                <w:sz w:val="22"/>
                <w:szCs w:val="22"/>
              </w:rPr>
              <w:t xml:space="preserve">rdinary </w:t>
            </w:r>
            <w:r w:rsidRPr="00B32551">
              <w:rPr>
                <w:rFonts w:asciiTheme="minorHAnsi" w:hAnsiTheme="minorHAnsi" w:cstheme="minorHAnsi"/>
                <w:color w:val="000000"/>
                <w:sz w:val="22"/>
                <w:szCs w:val="22"/>
                <w:u w:val="single"/>
              </w:rPr>
              <w:t>J</w:t>
            </w:r>
            <w:r>
              <w:rPr>
                <w:rFonts w:asciiTheme="minorHAnsi" w:hAnsiTheme="minorHAnsi" w:cstheme="minorHAnsi"/>
                <w:color w:val="000000"/>
                <w:sz w:val="22"/>
                <w:szCs w:val="22"/>
              </w:rPr>
              <w:t xml:space="preserve">ustice.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PUJ = </w:t>
            </w:r>
            <w:r w:rsidRPr="00A1351A">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rivate </w:t>
            </w:r>
            <w:r w:rsidRPr="00A1351A">
              <w:rPr>
                <w:rFonts w:asciiTheme="minorHAnsi" w:hAnsiTheme="minorHAnsi" w:cstheme="minorHAnsi"/>
                <w:color w:val="000000"/>
                <w:sz w:val="22"/>
                <w:szCs w:val="22"/>
                <w:u w:val="single"/>
              </w:rPr>
              <w:t>U</w:t>
            </w:r>
            <w:r>
              <w:rPr>
                <w:rFonts w:asciiTheme="minorHAnsi" w:hAnsiTheme="minorHAnsi" w:cstheme="minorHAnsi"/>
                <w:color w:val="000000"/>
                <w:sz w:val="22"/>
                <w:szCs w:val="22"/>
              </w:rPr>
              <w:t xml:space="preserve">prightness </w:t>
            </w:r>
            <w:r w:rsidRPr="00A1351A">
              <w:rPr>
                <w:rFonts w:asciiTheme="minorHAnsi" w:hAnsiTheme="minorHAnsi" w:cstheme="minorHAnsi"/>
                <w:color w:val="000000"/>
                <w:sz w:val="22"/>
                <w:szCs w:val="22"/>
                <w:u w:val="single"/>
              </w:rPr>
              <w:t>J</w:t>
            </w:r>
            <w:r>
              <w:rPr>
                <w:rFonts w:asciiTheme="minorHAnsi" w:hAnsiTheme="minorHAnsi" w:cstheme="minorHAnsi"/>
                <w:color w:val="000000"/>
                <w:sz w:val="22"/>
                <w:szCs w:val="22"/>
              </w:rPr>
              <w:t xml:space="preserve">udge. </w:t>
            </w:r>
          </w:p>
          <w:p w:rsidR="00FC35DC" w:rsidRDefault="00EB407C" w:rsidP="00C9273F">
            <w:pPr>
              <w:pStyle w:val="auto-style40"/>
              <w:spacing w:before="0" w:beforeAutospacing="0" w:after="0" w:afterAutospacing="0"/>
              <w:textAlignment w:val="baseline"/>
              <w:rPr>
                <w:rFonts w:asciiTheme="minorHAnsi" w:hAnsiTheme="minorHAnsi" w:cstheme="minorHAnsi"/>
                <w:color w:val="000000"/>
                <w:sz w:val="22"/>
                <w:szCs w:val="22"/>
              </w:rPr>
            </w:pPr>
            <w:hyperlink w:anchor="FtabAristarchy" w:history="1">
              <w:hyperlink r:id="rId772"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00FC35DC">
              <w:rPr>
                <w:rFonts w:asciiTheme="minorHAnsi" w:hAnsiTheme="minorHAnsi" w:cstheme="minorHAnsi"/>
                <w:color w:val="000000"/>
                <w:sz w:val="22"/>
                <w:szCs w:val="22"/>
              </w:rPr>
              <w:t xml:space="preserve"> has a triple system of justice. </w:t>
            </w:r>
            <w:r w:rsidR="00FC35DC" w:rsidRPr="00792BAB">
              <w:rPr>
                <w:rFonts w:asciiTheme="minorHAnsi" w:hAnsiTheme="minorHAnsi" w:cstheme="minorHAnsi"/>
                <w:color w:val="000000"/>
                <w:sz w:val="22"/>
                <w:szCs w:val="22"/>
                <w:u w:val="single"/>
              </w:rPr>
              <w:t>First</w:t>
            </w:r>
            <w:r w:rsidR="00FC35DC">
              <w:rPr>
                <w:rFonts w:asciiTheme="minorHAnsi" w:hAnsiTheme="minorHAnsi" w:cstheme="minorHAnsi"/>
                <w:color w:val="000000"/>
                <w:sz w:val="22"/>
                <w:szCs w:val="22"/>
              </w:rPr>
              <w:t xml:space="preserve"> the </w:t>
            </w:r>
            <w:r w:rsidR="00FC35DC" w:rsidRPr="003F25E0">
              <w:rPr>
                <w:rFonts w:asciiTheme="minorHAnsi" w:hAnsiTheme="minorHAnsi" w:cstheme="minorHAnsi"/>
                <w:b/>
                <w:color w:val="000000"/>
                <w:sz w:val="22"/>
                <w:szCs w:val="22"/>
              </w:rPr>
              <w:t>POJ</w:t>
            </w:r>
            <w:r w:rsidR="00FC35DC">
              <w:rPr>
                <w:rFonts w:asciiTheme="minorHAnsi" w:hAnsiTheme="minorHAnsi" w:cstheme="minorHAnsi"/>
                <w:color w:val="000000"/>
                <w:sz w:val="22"/>
                <w:szCs w:val="22"/>
              </w:rPr>
              <w:t xml:space="preserve"> is basically what we have today, except for the fact that new legislation is much simpler, more and more in terms of </w:t>
            </w:r>
            <w:hyperlink w:anchor="CLAW" w:history="1">
              <w:r w:rsidR="00FC35DC" w:rsidRPr="0036640A">
                <w:rPr>
                  <w:rStyle w:val="Hyperlink"/>
                  <w:rFonts w:asciiTheme="minorHAnsi" w:eastAsiaTheme="majorEastAsia" w:hAnsiTheme="minorHAnsi" w:cstheme="minorHAnsi"/>
                  <w:sz w:val="22"/>
                  <w:szCs w:val="22"/>
                </w:rPr>
                <w:t>Claw</w:t>
              </w:r>
            </w:hyperlink>
            <w:r w:rsidR="00FC35DC">
              <w:rPr>
                <w:rFonts w:asciiTheme="minorHAnsi" w:hAnsiTheme="minorHAnsi" w:cstheme="minorHAnsi"/>
                <w:color w:val="000000"/>
                <w:sz w:val="22"/>
                <w:szCs w:val="22"/>
              </w:rPr>
              <w:t xml:space="preserve"> of good behavior to be respected, instead of a long list of details describing illegal actions. </w:t>
            </w:r>
            <w:r w:rsidR="00FC35DC" w:rsidRPr="00792BAB">
              <w:rPr>
                <w:rFonts w:asciiTheme="minorHAnsi" w:hAnsiTheme="minorHAnsi" w:cstheme="minorHAnsi"/>
                <w:color w:val="000000"/>
                <w:sz w:val="22"/>
                <w:szCs w:val="22"/>
                <w:u w:val="single"/>
              </w:rPr>
              <w:t>Second</w:t>
            </w:r>
            <w:r w:rsidR="00FC35DC">
              <w:rPr>
                <w:rFonts w:asciiTheme="minorHAnsi" w:hAnsiTheme="minorHAnsi" w:cstheme="minorHAnsi"/>
                <w:color w:val="000000"/>
                <w:sz w:val="22"/>
                <w:szCs w:val="22"/>
              </w:rPr>
              <w:t xml:space="preserve"> the </w:t>
            </w:r>
            <w:r w:rsidR="00FC35DC" w:rsidRPr="00531EA5">
              <w:rPr>
                <w:rFonts w:asciiTheme="minorHAnsi" w:hAnsiTheme="minorHAnsi" w:cstheme="minorHAnsi"/>
                <w:b/>
                <w:color w:val="000000"/>
                <w:sz w:val="22"/>
                <w:szCs w:val="22"/>
              </w:rPr>
              <w:t>PAJ</w:t>
            </w:r>
            <w:r w:rsidR="00FC35DC">
              <w:rPr>
                <w:rFonts w:asciiTheme="minorHAnsi" w:hAnsiTheme="minorHAnsi" w:cstheme="minorHAnsi"/>
                <w:color w:val="000000"/>
                <w:sz w:val="22"/>
                <w:szCs w:val="22"/>
              </w:rPr>
              <w:t xml:space="preserve"> is meant to handle quickly and free of charge the interpersonal conflicts, without lawyers, and without costs except for the loser to have to pay an administration fee in addition to the eventual damage caused to the winning party. </w:t>
            </w:r>
            <w:r w:rsidR="00FC35DC" w:rsidRPr="00003BC5">
              <w:rPr>
                <w:rFonts w:asciiTheme="minorHAnsi" w:hAnsiTheme="minorHAnsi" w:cstheme="minorHAnsi"/>
                <w:color w:val="000000"/>
                <w:sz w:val="22"/>
                <w:szCs w:val="22"/>
                <w:u w:val="single"/>
              </w:rPr>
              <w:t>Third</w:t>
            </w:r>
            <w:r w:rsidR="00FC35DC">
              <w:rPr>
                <w:rFonts w:asciiTheme="minorHAnsi" w:hAnsiTheme="minorHAnsi" w:cstheme="minorHAnsi"/>
                <w:color w:val="000000"/>
                <w:sz w:val="22"/>
                <w:szCs w:val="22"/>
              </w:rPr>
              <w:t xml:space="preserve"> the </w:t>
            </w:r>
            <w:r w:rsidR="00FC35DC" w:rsidRPr="00531EA5">
              <w:rPr>
                <w:rFonts w:asciiTheme="minorHAnsi" w:hAnsiTheme="minorHAnsi" w:cstheme="minorHAnsi"/>
                <w:b/>
                <w:color w:val="000000"/>
                <w:sz w:val="22"/>
                <w:szCs w:val="22"/>
              </w:rPr>
              <w:t>PEJ</w:t>
            </w:r>
            <w:r w:rsidR="00FC35DC">
              <w:rPr>
                <w:rFonts w:asciiTheme="minorHAnsi" w:hAnsiTheme="minorHAnsi" w:cstheme="minorHAnsi"/>
                <w:color w:val="000000"/>
                <w:sz w:val="22"/>
                <w:szCs w:val="22"/>
              </w:rPr>
              <w:t xml:space="preserve"> is meant to resolve quickly flagrant or presumed faulty behavior within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sidR="00FC35DC">
              <w:rPr>
                <w:rFonts w:asciiTheme="minorHAnsi" w:hAnsiTheme="minorHAnsi" w:cstheme="minorHAnsi"/>
                <w:color w:val="000000"/>
                <w:sz w:val="22"/>
                <w:szCs w:val="22"/>
              </w:rPr>
              <w:t xml:space="preserve"> in terms of immediate dismissal, and possibly some additional </w:t>
            </w:r>
            <w:hyperlink w:anchor="PPPP" w:history="1">
              <w:r w:rsidR="00FC35DC" w:rsidRPr="00A710A8">
                <w:rPr>
                  <w:rStyle w:val="Hyperlink"/>
                  <w:rFonts w:asciiTheme="minorHAnsi" w:eastAsiaTheme="majorEastAsia" w:hAnsiTheme="minorHAnsi" w:cstheme="minorHAnsi"/>
                  <w:sz w:val="22"/>
                  <w:szCs w:val="22"/>
                </w:rPr>
                <w:t>PPPP</w:t>
              </w:r>
            </w:hyperlink>
            <w:r w:rsidR="00FC35DC">
              <w:rPr>
                <w:rFonts w:asciiTheme="minorHAnsi" w:hAnsiTheme="minorHAnsi" w:cstheme="minorHAnsi"/>
                <w:color w:val="000000"/>
                <w:sz w:val="22"/>
                <w:szCs w:val="22"/>
              </w:rPr>
              <w:t xml:space="preserve"> (</w:t>
            </w:r>
            <w:r w:rsidR="00FC35DC" w:rsidRPr="00A710A8">
              <w:rPr>
                <w:rFonts w:asciiTheme="minorHAnsi" w:hAnsiTheme="minorHAnsi" w:cstheme="minorHAnsi"/>
                <w:color w:val="000000"/>
                <w:sz w:val="22"/>
                <w:szCs w:val="22"/>
                <w:u w:val="single"/>
              </w:rPr>
              <w:t>P</w:t>
            </w:r>
            <w:r w:rsidR="00FC35DC">
              <w:rPr>
                <w:rFonts w:asciiTheme="minorHAnsi" w:hAnsiTheme="minorHAnsi" w:cstheme="minorHAnsi"/>
                <w:color w:val="000000"/>
                <w:sz w:val="22"/>
                <w:szCs w:val="22"/>
              </w:rPr>
              <w:t xml:space="preserve">ersonal </w:t>
            </w:r>
            <w:r w:rsidR="00FC35DC" w:rsidRPr="00A710A8">
              <w:rPr>
                <w:rFonts w:asciiTheme="minorHAnsi" w:hAnsiTheme="minorHAnsi" w:cstheme="minorHAnsi"/>
                <w:color w:val="000000"/>
                <w:sz w:val="22"/>
                <w:szCs w:val="22"/>
                <w:u w:val="single"/>
              </w:rPr>
              <w:t>P</w:t>
            </w:r>
            <w:r w:rsidR="00FC35DC">
              <w:rPr>
                <w:rFonts w:asciiTheme="minorHAnsi" w:hAnsiTheme="minorHAnsi" w:cstheme="minorHAnsi"/>
                <w:color w:val="000000"/>
                <w:sz w:val="22"/>
                <w:szCs w:val="22"/>
              </w:rPr>
              <w:t xml:space="preserve">roperty </w:t>
            </w:r>
            <w:r w:rsidR="00FC35DC" w:rsidRPr="00A710A8">
              <w:rPr>
                <w:rFonts w:asciiTheme="minorHAnsi" w:hAnsiTheme="minorHAnsi" w:cstheme="minorHAnsi"/>
                <w:color w:val="000000"/>
                <w:sz w:val="22"/>
                <w:szCs w:val="22"/>
                <w:u w:val="single"/>
              </w:rPr>
              <w:t>P</w:t>
            </w:r>
            <w:r w:rsidR="00FC35DC">
              <w:rPr>
                <w:rFonts w:asciiTheme="minorHAnsi" w:hAnsiTheme="minorHAnsi" w:cstheme="minorHAnsi"/>
                <w:color w:val="000000"/>
                <w:sz w:val="22"/>
                <w:szCs w:val="22"/>
              </w:rPr>
              <w:t xml:space="preserve">riority </w:t>
            </w:r>
            <w:r w:rsidR="00FC35DC" w:rsidRPr="00A710A8">
              <w:rPr>
                <w:rFonts w:asciiTheme="minorHAnsi" w:hAnsiTheme="minorHAnsi" w:cstheme="minorHAnsi"/>
                <w:color w:val="000000"/>
                <w:sz w:val="22"/>
                <w:szCs w:val="22"/>
                <w:u w:val="single"/>
              </w:rPr>
              <w:t>P</w:t>
            </w:r>
            <w:r w:rsidR="00FC35DC">
              <w:rPr>
                <w:rFonts w:asciiTheme="minorHAnsi" w:hAnsiTheme="minorHAnsi" w:cstheme="minorHAnsi"/>
                <w:color w:val="000000"/>
                <w:sz w:val="22"/>
                <w:szCs w:val="22"/>
              </w:rPr>
              <w:t xml:space="preserve">unishment) penalty for an employee who was corrupted or has not been </w:t>
            </w:r>
            <w:hyperlink w:anchor="FTAT" w:history="1">
              <w:r w:rsidR="00FC35DC" w:rsidRPr="007D5372">
                <w:rPr>
                  <w:rStyle w:val="Hyperlink"/>
                  <w:rFonts w:asciiTheme="minorHAnsi" w:eastAsiaTheme="majorEastAsia" w:hAnsiTheme="minorHAnsi" w:cstheme="minorHAnsi"/>
                  <w:sz w:val="22"/>
                  <w:szCs w:val="22"/>
                </w:rPr>
                <w:t>FTAT</w:t>
              </w:r>
            </w:hyperlink>
            <w:r w:rsidR="00FC35DC">
              <w:rPr>
                <w:rFonts w:asciiTheme="minorHAnsi" w:hAnsiTheme="minorHAnsi" w:cstheme="minorHAnsi"/>
                <w:color w:val="000000"/>
                <w:sz w:val="22"/>
                <w:szCs w:val="22"/>
              </w:rPr>
              <w:t xml:space="preserve"> (</w:t>
            </w:r>
            <w:r w:rsidR="00FC35DC" w:rsidRPr="00B94EF3">
              <w:rPr>
                <w:rStyle w:val="style5"/>
                <w:rFonts w:asciiTheme="minorHAnsi" w:eastAsiaTheme="majorEastAsia" w:hAnsiTheme="minorHAnsi" w:cstheme="minorHAnsi"/>
                <w:color w:val="000000"/>
                <w:sz w:val="22"/>
                <w:szCs w:val="22"/>
                <w:u w:val="single"/>
              </w:rPr>
              <w:t>F</w:t>
            </w:r>
            <w:r w:rsidR="00FC35DC" w:rsidRPr="00B94EF3">
              <w:rPr>
                <w:rFonts w:asciiTheme="minorHAnsi" w:hAnsiTheme="minorHAnsi" w:cstheme="minorHAnsi"/>
                <w:color w:val="000000"/>
                <w:sz w:val="22"/>
                <w:szCs w:val="22"/>
              </w:rPr>
              <w:t xml:space="preserve">ull </w:t>
            </w:r>
            <w:r w:rsidR="00FC35DC" w:rsidRPr="00B94EF3">
              <w:rPr>
                <w:rStyle w:val="style5"/>
                <w:rFonts w:asciiTheme="minorHAnsi" w:eastAsiaTheme="majorEastAsia" w:hAnsiTheme="minorHAnsi" w:cstheme="minorHAnsi"/>
                <w:color w:val="000000"/>
                <w:sz w:val="22"/>
                <w:szCs w:val="22"/>
                <w:u w:val="single"/>
              </w:rPr>
              <w:t>T</w:t>
            </w:r>
            <w:r w:rsidR="00FC35DC" w:rsidRPr="00B94EF3">
              <w:rPr>
                <w:rFonts w:asciiTheme="minorHAnsi" w:hAnsiTheme="minorHAnsi" w:cstheme="minorHAnsi"/>
                <w:color w:val="000000"/>
                <w:sz w:val="22"/>
                <w:szCs w:val="22"/>
              </w:rPr>
              <w:t xml:space="preserve">ruth </w:t>
            </w:r>
            <w:r w:rsidR="00FC35DC" w:rsidRPr="00B94EF3">
              <w:rPr>
                <w:rStyle w:val="style5"/>
                <w:rFonts w:asciiTheme="minorHAnsi" w:eastAsiaTheme="majorEastAsia" w:hAnsiTheme="minorHAnsi" w:cstheme="minorHAnsi"/>
                <w:color w:val="000000"/>
                <w:sz w:val="22"/>
                <w:szCs w:val="22"/>
                <w:u w:val="single"/>
              </w:rPr>
              <w:t>A</w:t>
            </w:r>
            <w:r w:rsidR="00FC35DC" w:rsidRPr="00B94EF3">
              <w:rPr>
                <w:rFonts w:asciiTheme="minorHAnsi" w:hAnsiTheme="minorHAnsi" w:cstheme="minorHAnsi"/>
                <w:color w:val="000000"/>
                <w:sz w:val="22"/>
                <w:szCs w:val="22"/>
              </w:rPr>
              <w:t xml:space="preserve">nd </w:t>
            </w:r>
            <w:r w:rsidR="00FC35DC" w:rsidRPr="00B94EF3">
              <w:rPr>
                <w:rStyle w:val="style5"/>
                <w:rFonts w:asciiTheme="minorHAnsi" w:eastAsiaTheme="majorEastAsia" w:hAnsiTheme="minorHAnsi" w:cstheme="minorHAnsi"/>
                <w:color w:val="000000"/>
                <w:sz w:val="22"/>
                <w:szCs w:val="22"/>
                <w:u w:val="single"/>
              </w:rPr>
              <w:t>T</w:t>
            </w:r>
            <w:r w:rsidR="00FC35DC" w:rsidRPr="00B94EF3">
              <w:rPr>
                <w:rFonts w:asciiTheme="minorHAnsi" w:hAnsiTheme="minorHAnsi" w:cstheme="minorHAnsi"/>
                <w:color w:val="000000"/>
                <w:sz w:val="22"/>
                <w:szCs w:val="22"/>
              </w:rPr>
              <w:t>ransparency</w:t>
            </w:r>
            <w:r w:rsidR="00FC35DC">
              <w:rPr>
                <w:rFonts w:asciiTheme="minorHAnsi" w:hAnsiTheme="minorHAnsi" w:cstheme="minorHAnsi"/>
                <w:color w:val="000000"/>
                <w:sz w:val="22"/>
                <w:szCs w:val="22"/>
              </w:rPr>
              <w:t xml:space="preserve">) fully compliant. The </w:t>
            </w:r>
            <w:r w:rsidR="00FC35DC" w:rsidRPr="00F57C99">
              <w:rPr>
                <w:rFonts w:asciiTheme="minorHAnsi" w:hAnsiTheme="minorHAnsi" w:cstheme="minorHAnsi"/>
                <w:b/>
                <w:color w:val="000000"/>
                <w:sz w:val="22"/>
                <w:szCs w:val="22"/>
              </w:rPr>
              <w:t>PUJ</w:t>
            </w:r>
            <w:r w:rsidR="00FC35DC">
              <w:rPr>
                <w:rFonts w:asciiTheme="minorHAnsi" w:hAnsiTheme="minorHAnsi" w:cstheme="minorHAnsi"/>
                <w:color w:val="000000"/>
                <w:sz w:val="22"/>
                <w:szCs w:val="22"/>
              </w:rPr>
              <w:t xml:space="preserve"> is a retired judge who accepts to serve the </w:t>
            </w:r>
            <w:r w:rsidR="00FC35DC" w:rsidRPr="00935A86">
              <w:rPr>
                <w:rFonts w:asciiTheme="minorHAnsi" w:hAnsiTheme="minorHAnsi" w:cstheme="minorHAnsi"/>
                <w:b/>
                <w:color w:val="000000"/>
                <w:sz w:val="22"/>
                <w:szCs w:val="22"/>
              </w:rPr>
              <w:t>PAJ</w:t>
            </w:r>
            <w:r w:rsidR="00FC35DC">
              <w:rPr>
                <w:rFonts w:asciiTheme="minorHAnsi" w:hAnsiTheme="minorHAnsi" w:cstheme="minorHAnsi"/>
                <w:color w:val="000000"/>
                <w:sz w:val="22"/>
                <w:szCs w:val="22"/>
              </w:rPr>
              <w:t xml:space="preserve"> for an over pension public tax-free fee.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FWAPAJ" w:history="1">
              <w:r w:rsidRPr="007B1E00">
                <w:rPr>
                  <w:rStyle w:val="Hyperlink"/>
                  <w:rFonts w:asciiTheme="minorHAnsi" w:eastAsiaTheme="majorEastAsia" w:hAnsiTheme="minorHAnsi" w:cstheme="minorHAnsi"/>
                  <w:sz w:val="22"/>
                  <w:szCs w:val="22"/>
                </w:rPr>
                <w:t>EFWAPAJ</w:t>
              </w:r>
            </w:hyperlink>
            <w:r>
              <w:rPr>
                <w:rFonts w:asciiTheme="minorHAnsi" w:hAnsiTheme="minorHAnsi" w:cstheme="minorHAnsi"/>
                <w:color w:val="000000"/>
                <w:sz w:val="22"/>
                <w:szCs w:val="22"/>
              </w:rPr>
              <w:t xml:space="preserve">, </w:t>
            </w:r>
            <w:hyperlink w:anchor="EFALWI" w:history="1">
              <w:r w:rsidRPr="000C2185">
                <w:rPr>
                  <w:rStyle w:val="Hyperlink"/>
                  <w:rFonts w:asciiTheme="minorHAnsi" w:eastAsiaTheme="majorEastAsia" w:hAnsiTheme="minorHAnsi" w:cstheme="minorHAnsi"/>
                  <w:sz w:val="22"/>
                  <w:szCs w:val="22"/>
                </w:rPr>
                <w:t>EFALWI,</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EE15BD">
              <w:rPr>
                <w:rStyle w:val="Strong"/>
                <w:rFonts w:asciiTheme="minorHAnsi" w:hAnsiTheme="minorHAnsi" w:cstheme="minorHAnsi"/>
                <w:color w:val="FF0000"/>
                <w:sz w:val="22"/>
                <w:szCs w:val="22"/>
                <w:u w:val="single"/>
              </w:rPr>
              <w:t>Pandemic</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hyperlink w:anchor="PlanDemic" w:history="1">
              <w:r w:rsidRPr="00457320">
                <w:rPr>
                  <w:rStyle w:val="Hyperlink"/>
                  <w:rFonts w:asciiTheme="minorHAnsi" w:eastAsiaTheme="majorEastAsia" w:hAnsiTheme="minorHAnsi" w:cstheme="minorHAnsi"/>
                  <w:sz w:val="22"/>
                  <w:szCs w:val="22"/>
                </w:rPr>
                <w:t>Plandemic</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41" w:name="Panthriskia"/>
            <w:r w:rsidRPr="00B94EF3">
              <w:rPr>
                <w:rStyle w:val="Strong"/>
                <w:rFonts w:asciiTheme="minorHAnsi" w:hAnsiTheme="minorHAnsi" w:cstheme="minorHAnsi"/>
                <w:color w:val="000000"/>
                <w:sz w:val="22"/>
                <w:szCs w:val="22"/>
                <w:u w:val="single"/>
              </w:rPr>
              <w:t>Panthriskia</w:t>
            </w:r>
            <w:bookmarkEnd w:id="841"/>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the </w:t>
            </w:r>
            <w:r w:rsidRPr="00B94EF3">
              <w:rPr>
                <w:rStyle w:val="Emphasis"/>
                <w:rFonts w:asciiTheme="minorHAnsi" w:hAnsiTheme="minorHAnsi" w:cstheme="minorHAnsi"/>
                <w:color w:val="000000"/>
                <w:sz w:val="22"/>
                <w:szCs w:val="22"/>
              </w:rPr>
              <w:t>One-World Religion</w:t>
            </w:r>
            <w:r w:rsidRPr="00B94EF3">
              <w:rPr>
                <w:rFonts w:asciiTheme="minorHAnsi" w:hAnsiTheme="minorHAnsi" w:cstheme="minorHAnsi"/>
                <w:color w:val="000000"/>
                <w:sz w:val="22"/>
                <w:szCs w:val="22"/>
              </w:rPr>
              <w:t xml:space="preserve"> promoted to unify the 3 Abrahamic religions for </w:t>
            </w:r>
            <w:hyperlink w:anchor="SEGWO" w:history="1">
              <w:r w:rsidRPr="00B94EF3">
                <w:rPr>
                  <w:rStyle w:val="Hyperlink"/>
                  <w:rFonts w:asciiTheme="minorHAnsi" w:eastAsiaTheme="majorEastAsia" w:hAnsiTheme="minorHAnsi" w:cstheme="minorHAnsi"/>
                  <w:sz w:val="22"/>
                  <w:szCs w:val="22"/>
                </w:rPr>
                <w:t>SEGWO</w:t>
              </w:r>
            </w:hyperlink>
            <w:r w:rsidRPr="00B94EF3">
              <w:rPr>
                <w:rFonts w:asciiTheme="minorHAnsi" w:hAnsiTheme="minorHAnsi" w:cstheme="minorHAnsi"/>
                <w:color w:val="000000"/>
                <w:sz w:val="22"/>
                <w:szCs w:val="22"/>
              </w:rPr>
              <w:t xml:space="preserve"> to finally dominate the world.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r>
              <w:rPr>
                <w:rFonts w:asciiTheme="minorHAnsi" w:hAnsiTheme="minorHAnsi" w:cstheme="minorHAnsi"/>
                <w:color w:val="000000"/>
                <w:sz w:val="22"/>
                <w:szCs w:val="22"/>
              </w:rPr>
              <w:t xml:space="preserve">, </w:t>
            </w:r>
            <w:hyperlink w:anchor="JudiChrIslam" w:history="1">
              <w:r w:rsidRPr="00AA5886">
                <w:rPr>
                  <w:rStyle w:val="Hyperlink"/>
                  <w:rFonts w:asciiTheme="minorHAnsi" w:eastAsiaTheme="majorEastAsia" w:hAnsiTheme="minorHAnsi" w:cstheme="minorHAnsi"/>
                  <w:sz w:val="22"/>
                  <w:szCs w:val="22"/>
                </w:rPr>
                <w:t>JudiChr</w:t>
              </w:r>
              <w:r>
                <w:rPr>
                  <w:rStyle w:val="Hyperlink"/>
                  <w:rFonts w:asciiTheme="minorHAnsi" w:eastAsiaTheme="majorEastAsia" w:hAnsiTheme="minorHAnsi" w:cstheme="minorHAnsi"/>
                  <w:sz w:val="22"/>
                  <w:szCs w:val="22"/>
                </w:rPr>
                <w:t>I</w:t>
              </w:r>
              <w:r w:rsidRPr="00AA5886">
                <w:rPr>
                  <w:rStyle w:val="Hyperlink"/>
                  <w:rFonts w:asciiTheme="minorHAnsi" w:eastAsiaTheme="majorEastAsia" w:hAnsiTheme="minorHAnsi" w:cstheme="minorHAnsi"/>
                  <w:sz w:val="22"/>
                  <w:szCs w:val="22"/>
                </w:rPr>
                <w:t>s</w:t>
              </w:r>
              <w:r>
                <w:rPr>
                  <w:rStyle w:val="Hyperlink"/>
                  <w:rFonts w:asciiTheme="minorHAnsi" w:eastAsiaTheme="majorEastAsia" w:hAnsiTheme="minorHAnsi" w:cstheme="minorHAnsi"/>
                  <w:sz w:val="22"/>
                  <w:szCs w:val="22"/>
                </w:rPr>
                <w:t>l</w:t>
              </w:r>
              <w:r w:rsidRPr="00AA5886">
                <w:rPr>
                  <w:rStyle w:val="Hyperlink"/>
                  <w:rFonts w:asciiTheme="minorHAnsi" w:eastAsiaTheme="majorEastAsia" w:hAnsiTheme="minorHAnsi" w:cstheme="minorHAnsi"/>
                  <w:sz w:val="22"/>
                  <w:szCs w:val="22"/>
                </w:rPr>
                <w:t>am</w:t>
              </w:r>
            </w:hyperlink>
            <w:r>
              <w:rPr>
                <w:rFonts w:asciiTheme="minorHAnsi" w:hAnsiTheme="minorHAnsi" w:cstheme="minorHAnsi"/>
                <w:color w:val="000000"/>
                <w:sz w:val="22"/>
                <w:szCs w:val="22"/>
              </w:rPr>
              <w:t xml:space="preserve">, </w:t>
            </w:r>
          </w:p>
        </w:tc>
      </w:tr>
      <w:tr w:rsidR="00FC35DC" w:rsidRPr="00322E0F" w:rsidTr="00C9273F">
        <w:tc>
          <w:tcPr>
            <w:tcW w:w="2147" w:type="dxa"/>
          </w:tcPr>
          <w:p w:rsidR="00FC35DC" w:rsidRPr="00322E0F"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2" w:name="PAPIC"/>
            <w:r w:rsidRPr="00322E0F">
              <w:rPr>
                <w:rStyle w:val="Strong"/>
                <w:rFonts w:asciiTheme="minorHAnsi" w:hAnsiTheme="minorHAnsi" w:cstheme="minorHAnsi"/>
                <w:color w:val="000000"/>
                <w:sz w:val="22"/>
                <w:szCs w:val="22"/>
                <w:u w:val="single"/>
              </w:rPr>
              <w:t>PAPIC</w:t>
            </w:r>
            <w:bookmarkEnd w:id="842"/>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w:t>
            </w:r>
            <w:r w:rsidRPr="00322E0F">
              <w:rPr>
                <w:rStyle w:val="style5"/>
                <w:rFonts w:asciiTheme="minorHAnsi" w:eastAsiaTheme="majorEastAsia" w:hAnsiTheme="minorHAnsi" w:cstheme="minorHAnsi"/>
                <w:color w:val="000000"/>
                <w:sz w:val="22"/>
                <w:szCs w:val="22"/>
                <w:u w:val="single"/>
              </w:rPr>
              <w:t>P</w:t>
            </w:r>
            <w:r w:rsidRPr="00322E0F">
              <w:rPr>
                <w:rStyle w:val="auto-style71"/>
                <w:rFonts w:asciiTheme="minorHAnsi" w:hAnsiTheme="minorHAnsi" w:cstheme="minorHAnsi"/>
                <w:color w:val="000000"/>
                <w:sz w:val="22"/>
                <w:szCs w:val="22"/>
              </w:rPr>
              <w:t>ol</w:t>
            </w:r>
            <w:r w:rsidRPr="00DD0FB1">
              <w:rPr>
                <w:rStyle w:val="style5"/>
                <w:rFonts w:asciiTheme="minorHAnsi" w:eastAsiaTheme="majorEastAsia" w:hAnsiTheme="minorHAnsi" w:cstheme="minorHAnsi"/>
                <w:color w:val="000000"/>
                <w:sz w:val="22"/>
                <w:szCs w:val="22"/>
                <w:u w:val="single"/>
              </w:rPr>
              <w:t>A</w:t>
            </w:r>
            <w:r w:rsidRPr="00322E0F">
              <w:rPr>
                <w:rStyle w:val="auto-style71"/>
                <w:rFonts w:asciiTheme="minorHAnsi" w:hAnsiTheme="minorHAnsi" w:cstheme="minorHAnsi"/>
                <w:color w:val="000000"/>
                <w:sz w:val="22"/>
                <w:szCs w:val="22"/>
              </w:rPr>
              <w:t xml:space="preserve">rium </w:t>
            </w:r>
            <w:r w:rsidRPr="00DD0FB1">
              <w:rPr>
                <w:rStyle w:val="style5"/>
                <w:rFonts w:asciiTheme="minorHAnsi" w:eastAsiaTheme="majorEastAsia" w:hAnsiTheme="minorHAnsi" w:cstheme="minorHAnsi"/>
                <w:color w:val="000000"/>
                <w:sz w:val="22"/>
                <w:szCs w:val="22"/>
                <w:u w:val="single"/>
              </w:rPr>
              <w:t>P</w:t>
            </w:r>
            <w:r w:rsidRPr="00322E0F">
              <w:rPr>
                <w:rStyle w:val="auto-style71"/>
                <w:rFonts w:asciiTheme="minorHAnsi" w:hAnsiTheme="minorHAnsi" w:cstheme="minorHAnsi"/>
                <w:color w:val="000000"/>
                <w:sz w:val="22"/>
                <w:szCs w:val="22"/>
              </w:rPr>
              <w:t xml:space="preserve">ublic </w:t>
            </w:r>
            <w:r w:rsidRPr="00DD0FB1">
              <w:rPr>
                <w:rStyle w:val="style5"/>
                <w:rFonts w:asciiTheme="minorHAnsi" w:eastAsiaTheme="majorEastAsia" w:hAnsiTheme="minorHAnsi" w:cstheme="minorHAnsi"/>
                <w:color w:val="000000"/>
                <w:sz w:val="22"/>
                <w:szCs w:val="22"/>
                <w:u w:val="single"/>
              </w:rPr>
              <w:t>I</w:t>
            </w:r>
            <w:r w:rsidRPr="00322E0F">
              <w:rPr>
                <w:rStyle w:val="auto-style71"/>
                <w:rFonts w:asciiTheme="minorHAnsi" w:hAnsiTheme="minorHAnsi" w:cstheme="minorHAnsi"/>
                <w:color w:val="000000"/>
                <w:sz w:val="22"/>
                <w:szCs w:val="22"/>
              </w:rPr>
              <w:t xml:space="preserve">nquiry </w:t>
            </w:r>
            <w:r w:rsidRPr="00DD0FB1">
              <w:rPr>
                <w:rStyle w:val="style5"/>
                <w:rFonts w:asciiTheme="minorHAnsi" w:eastAsiaTheme="majorEastAsia" w:hAnsiTheme="minorHAnsi" w:cstheme="minorHAnsi"/>
                <w:color w:val="000000"/>
                <w:sz w:val="22"/>
                <w:szCs w:val="22"/>
                <w:u w:val="single"/>
              </w:rPr>
              <w:t>C</w:t>
            </w:r>
            <w:r w:rsidRPr="00322E0F">
              <w:rPr>
                <w:rStyle w:val="auto-style71"/>
                <w:rFonts w:asciiTheme="minorHAnsi" w:hAnsiTheme="minorHAnsi" w:cstheme="minorHAnsi"/>
                <w:color w:val="000000"/>
                <w:sz w:val="22"/>
                <w:szCs w:val="22"/>
              </w:rPr>
              <w:t>onfrontation</w:t>
            </w:r>
            <w:r>
              <w:rPr>
                <w:rStyle w:val="auto-style71"/>
                <w:rFonts w:asciiTheme="minorHAnsi" w:hAnsiTheme="minorHAnsi" w:cstheme="minorHAnsi"/>
                <w:color w:val="000000"/>
                <w:sz w:val="22"/>
                <w:szCs w:val="22"/>
              </w:rPr>
              <w:t xml:space="preserve">. </w:t>
            </w:r>
          </w:p>
          <w:p w:rsidR="00FC35DC" w:rsidRPr="00322E0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r. </w:t>
            </w:r>
            <w:hyperlink w:anchor="PolArium" w:history="1">
              <w:r w:rsidRPr="00900CBD">
                <w:rPr>
                  <w:rStyle w:val="Hyperlink"/>
                  <w:rFonts w:asciiTheme="minorHAnsi" w:eastAsiaTheme="majorEastAsia" w:hAnsiTheme="minorHAnsi" w:cstheme="minorHAnsi"/>
                  <w:sz w:val="22"/>
                  <w:szCs w:val="22"/>
                </w:rPr>
                <w:t>PolArium</w:t>
              </w:r>
            </w:hyperlink>
            <w:r>
              <w:rPr>
                <w:rStyle w:val="auto-style71"/>
                <w:rFonts w:asciiTheme="minorHAnsi" w:hAnsiTheme="minorHAnsi" w:cstheme="minorHAnsi"/>
                <w:color w:val="000000"/>
                <w:sz w:val="22"/>
                <w:szCs w:val="22"/>
              </w:rPr>
              <w:t xml:space="preserve">, </w:t>
            </w:r>
            <w:hyperlink w:anchor="PAJ" w:history="1">
              <w:r w:rsidRPr="00900CBD">
                <w:rPr>
                  <w:rStyle w:val="Hyperlink"/>
                  <w:rFonts w:asciiTheme="minorHAnsi" w:eastAsiaTheme="majorEastAsia" w:hAnsiTheme="minorHAnsi" w:cstheme="minorHAnsi"/>
                  <w:sz w:val="22"/>
                  <w:szCs w:val="22"/>
                </w:rPr>
                <w:t>PAJ</w:t>
              </w:r>
            </w:hyperlink>
            <w:r>
              <w:rPr>
                <w:rStyle w:val="auto-style71"/>
                <w:rFonts w:asciiTheme="minorHAnsi" w:hAnsiTheme="minorHAnsi" w:cstheme="minorHAnsi"/>
                <w:color w:val="000000"/>
                <w:sz w:val="22"/>
                <w:szCs w:val="22"/>
              </w:rPr>
              <w:t xml:space="preserv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3" w:name="Parriage"/>
            <w:r w:rsidRPr="00B94EF3">
              <w:rPr>
                <w:rStyle w:val="Strong"/>
                <w:rFonts w:asciiTheme="minorHAnsi" w:hAnsiTheme="minorHAnsi" w:cstheme="minorHAnsi"/>
                <w:color w:val="000000"/>
                <w:sz w:val="22"/>
                <w:szCs w:val="22"/>
                <w:u w:val="single"/>
              </w:rPr>
              <w:t>Parriage</w:t>
            </w:r>
            <w:bookmarkEnd w:id="84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a contract equivalent to a marriage in its legal obligations but between same-sex persons. Such union is legal but cannot be called a marriage. The so-called gay marriage is prohibited or rather inexistent in </w:t>
            </w:r>
            <w:hyperlink w:anchor="FtabAristarchy" w:history="1">
              <w:hyperlink r:id="rId773"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A Parriage is a legal union of a “Par”, or a “Pair” of two same sex persons.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 r. </w:t>
            </w:r>
            <w:hyperlink w:anchor="DIDLA" w:history="1">
              <w:hyperlink w:anchor="DIDSLA" w:history="1">
                <w:r w:rsidR="00524B5B" w:rsidRPr="00524B5B">
                  <w:rPr>
                    <w:rStyle w:val="Hyperlink"/>
                    <w:rFonts w:asciiTheme="minorHAnsi" w:hAnsiTheme="minorHAnsi" w:cstheme="minorHAnsi"/>
                    <w:sz w:val="22"/>
                    <w:szCs w:val="22"/>
                  </w:rPr>
                  <w:t>DIDSLA</w:t>
                </w:r>
              </w:hyperlink>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745C44"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rPr>
            </w:pPr>
            <w:r w:rsidRPr="00745C44">
              <w:rPr>
                <w:rStyle w:val="Strong"/>
                <w:rFonts w:asciiTheme="minorHAnsi" w:hAnsiTheme="minorHAnsi" w:cstheme="minorHAnsi"/>
                <w:color w:val="FF0000"/>
                <w:sz w:val="22"/>
                <w:szCs w:val="22"/>
              </w:rPr>
              <w:lastRenderedPageBreak/>
              <w:t>Partitions</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MAPFEF" w:history="1">
              <w:r w:rsidRPr="00745C44">
                <w:rPr>
                  <w:rStyle w:val="Hyperlink"/>
                  <w:rFonts w:asciiTheme="minorHAnsi" w:eastAsiaTheme="majorEastAsia" w:hAnsiTheme="minorHAnsi" w:cstheme="minorHAnsi"/>
                  <w:sz w:val="22"/>
                  <w:szCs w:val="22"/>
                </w:rPr>
                <w:t>MAPFEF</w:t>
              </w:r>
            </w:hyperlink>
            <w:r>
              <w:rPr>
                <w:rFonts w:asciiTheme="minorHAnsi" w:hAnsiTheme="minorHAnsi" w:cstheme="minorHAnsi"/>
                <w:color w:val="000000"/>
                <w:sz w:val="22"/>
                <w:szCs w:val="22"/>
              </w:rPr>
              <w:t xml:space="preserve">, </w:t>
            </w:r>
            <w:hyperlink w:anchor="MACBRE" w:history="1">
              <w:r w:rsidRPr="00320AD0">
                <w:rPr>
                  <w:rStyle w:val="Hyperlink"/>
                  <w:rFonts w:asciiTheme="minorHAnsi" w:eastAsiaTheme="majorEastAsia" w:hAnsiTheme="minorHAnsi" w:cstheme="minorHAnsi"/>
                  <w:sz w:val="22"/>
                  <w:szCs w:val="22"/>
                </w:rPr>
                <w:t>MACBRE</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44" w:name="PASFOGOC"/>
            <w:r w:rsidRPr="00B94EF3">
              <w:rPr>
                <w:rStyle w:val="Strong"/>
                <w:rFonts w:asciiTheme="minorHAnsi" w:hAnsiTheme="minorHAnsi" w:cstheme="minorHAnsi"/>
                <w:color w:val="000000"/>
                <w:sz w:val="22"/>
                <w:szCs w:val="22"/>
                <w:u w:val="single"/>
              </w:rPr>
              <w:t>PASFOGOC</w:t>
            </w:r>
            <w:bookmarkEnd w:id="844"/>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roducts </w:t>
            </w:r>
            <w:r w:rsidRPr="00B94EF3">
              <w:rPr>
                <w:rStyle w:val="style5"/>
                <w:rFonts w:asciiTheme="minorHAnsi" w:eastAsiaTheme="majorEastAsia" w:hAnsiTheme="minorHAnsi" w:cstheme="minorHAnsi"/>
                <w:color w:val="000000"/>
                <w:sz w:val="22"/>
                <w:szCs w:val="22"/>
                <w:u w:val="single"/>
              </w:rPr>
              <w:t>A</w:t>
            </w:r>
            <w:r>
              <w:rPr>
                <w:rFonts w:asciiTheme="minorHAnsi" w:hAnsiTheme="minorHAnsi" w:cstheme="minorHAnsi"/>
                <w:color w:val="000000"/>
                <w:sz w:val="22"/>
                <w:szCs w:val="22"/>
              </w:rPr>
              <w:t>ctions</w:t>
            </w: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ervices </w:t>
            </w:r>
            <w:r w:rsidRPr="00B94EF3">
              <w:rPr>
                <w:rStyle w:val="style5"/>
                <w:rFonts w:asciiTheme="minorHAnsi" w:eastAsiaTheme="majorEastAsia" w:hAnsiTheme="minorHAnsi" w:cstheme="minorHAnsi"/>
                <w:color w:val="000000"/>
                <w:sz w:val="22"/>
                <w:szCs w:val="22"/>
                <w:u w:val="single"/>
              </w:rPr>
              <w:t>F</w:t>
            </w:r>
            <w:r w:rsidRPr="00B94EF3">
              <w:rPr>
                <w:rFonts w:asciiTheme="minorHAnsi" w:hAnsiTheme="minorHAnsi" w:cstheme="minorHAnsi"/>
                <w:color w:val="000000"/>
                <w:sz w:val="22"/>
                <w:szCs w:val="22"/>
              </w:rPr>
              <w:t xml:space="preserve">or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nly </w:t>
            </w:r>
            <w:r w:rsidRPr="00B94EF3">
              <w:rPr>
                <w:rStyle w:val="style5"/>
                <w:rFonts w:asciiTheme="minorHAnsi" w:eastAsiaTheme="majorEastAsia" w:hAnsiTheme="minorHAnsi" w:cstheme="minorHAnsi"/>
                <w:color w:val="000000"/>
                <w:sz w:val="22"/>
                <w:szCs w:val="22"/>
                <w:u w:val="single"/>
              </w:rPr>
              <w:t>G</w:t>
            </w:r>
            <w:r w:rsidRPr="00B94EF3">
              <w:rPr>
                <w:rFonts w:asciiTheme="minorHAnsi" w:hAnsiTheme="minorHAnsi" w:cstheme="minorHAnsi"/>
                <w:color w:val="000000"/>
                <w:sz w:val="22"/>
                <w:szCs w:val="22"/>
              </w:rPr>
              <w:t xml:space="preserve">ood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f </w:t>
            </w:r>
            <w:r w:rsidRPr="00B94EF3">
              <w:rPr>
                <w:rStyle w:val="style5"/>
                <w:rFonts w:asciiTheme="minorHAnsi" w:eastAsiaTheme="majorEastAsia" w:hAnsiTheme="minorHAnsi" w:cstheme="minorHAnsi"/>
                <w:color w:val="000000"/>
                <w:sz w:val="22"/>
                <w:szCs w:val="22"/>
                <w:u w:val="single"/>
              </w:rPr>
              <w:t>C</w:t>
            </w:r>
            <w:r w:rsidRPr="00B94EF3">
              <w:rPr>
                <w:rFonts w:asciiTheme="minorHAnsi" w:hAnsiTheme="minorHAnsi" w:cstheme="minorHAnsi"/>
                <w:color w:val="000000"/>
                <w:sz w:val="22"/>
                <w:szCs w:val="22"/>
              </w:rPr>
              <w:t xml:space="preserve">ountry (its non-compliance becomes a crime as </w:t>
            </w:r>
            <w:hyperlink w:anchor="FTABOC" w:history="1">
              <w:hyperlink w:anchor="FTABOC" w:history="1">
                <w:hyperlink w:anchor="FTAKOC" w:history="1">
                  <w:r w:rsidR="006A08CF" w:rsidRPr="006A08CF">
                    <w:rPr>
                      <w:rStyle w:val="Hyperlink"/>
                      <w:rFonts w:asciiTheme="minorHAnsi" w:hAnsiTheme="minorHAnsi" w:cstheme="minorHAnsi"/>
                      <w:sz w:val="22"/>
                      <w:szCs w:val="22"/>
                    </w:rPr>
                    <w:t>FTAKOC</w:t>
                  </w:r>
                </w:hyperlink>
              </w:hyperlink>
            </w:hyperlink>
            <w:r w:rsidRPr="00B94EF3">
              <w:rPr>
                <w:rFonts w:asciiTheme="minorHAnsi" w:hAnsiTheme="minorHAnsi" w:cstheme="minorHAnsi"/>
                <w:color w:val="000000"/>
                <w:sz w:val="22"/>
                <w:szCs w:val="22"/>
              </w:rPr>
              <w:t xml:space="preserve"> and possibly treason as </w:t>
            </w:r>
            <w:hyperlink w:anchor="FTABOT" w:history="1">
              <w:hyperlink w:anchor="FTAKOT" w:history="1">
                <w:r w:rsidR="006A08CF" w:rsidRPr="006A08CF">
                  <w:rPr>
                    <w:rStyle w:val="Hyperlink"/>
                    <w:rFonts w:asciiTheme="minorHAnsi" w:hAnsiTheme="minorHAnsi" w:cstheme="minorHAnsi"/>
                    <w:sz w:val="22"/>
                    <w:szCs w:val="22"/>
                  </w:rPr>
                  <w:t>FTAKOT</w:t>
                </w:r>
              </w:hyperlink>
            </w:hyperlink>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 </w:t>
            </w:r>
            <w:hyperlink w:anchor="PASFOGOC_Plus" w:history="1">
              <w:r w:rsidRPr="00B94EF3">
                <w:rPr>
                  <w:rStyle w:val="Hyperlink"/>
                  <w:rFonts w:asciiTheme="minorHAnsi" w:eastAsiaTheme="majorEastAsia" w:hAnsiTheme="minorHAnsi" w:cstheme="minorHAnsi"/>
                  <w:sz w:val="22"/>
                  <w:szCs w:val="22"/>
                </w:rPr>
                <w:t>PASFOGOC_Plus</w:t>
              </w:r>
            </w:hyperlink>
            <w:r w:rsidRPr="00B94EF3">
              <w:rPr>
                <w:rFonts w:asciiTheme="minorHAnsi" w:hAnsiTheme="minorHAnsi" w:cstheme="minorHAnsi"/>
                <w:color w:val="000000"/>
                <w:sz w:val="22"/>
                <w:szCs w:val="22"/>
              </w:rPr>
              <w:t xml:space="preserve"> for more information.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COGIPAS" w:history="1">
              <w:hyperlink w:anchor="CONGIPAS" w:history="1">
                <w:r w:rsidRPr="005112F1">
                  <w:rPr>
                    <w:rStyle w:val="Hyperlink"/>
                    <w:rFonts w:asciiTheme="minorHAnsi" w:eastAsiaTheme="majorEastAsia" w:hAnsiTheme="minorHAnsi" w:cstheme="minorHAnsi"/>
                    <w:sz w:val="22"/>
                    <w:szCs w:val="22"/>
                  </w:rPr>
                  <w:t>CONGIPAS</w:t>
                </w:r>
              </w:hyperlink>
            </w:hyperlink>
            <w:r w:rsidRPr="00B94EF3">
              <w:rPr>
                <w:rStyle w:val="Hyperlink"/>
                <w:rFonts w:asciiTheme="minorHAnsi" w:eastAsiaTheme="majorEastAsia" w:hAnsiTheme="minorHAnsi" w:cstheme="minorHAnsi"/>
                <w:sz w:val="22"/>
                <w:szCs w:val="22"/>
              </w:rPr>
              <w:t xml:space="preserve">, </w:t>
            </w:r>
            <w:hyperlink w:anchor="BIOF" w:history="1">
              <w:r w:rsidRPr="00B94EF3">
                <w:rPr>
                  <w:rStyle w:val="Hyperlink"/>
                  <w:rFonts w:asciiTheme="minorHAnsi" w:eastAsiaTheme="majorEastAsia" w:hAnsiTheme="minorHAnsi" w:cstheme="minorHAnsi"/>
                  <w:sz w:val="22"/>
                  <w:szCs w:val="22"/>
                </w:rPr>
                <w:t>BIOF</w:t>
              </w:r>
            </w:hyperlink>
            <w:r w:rsidRPr="00B94EF3">
              <w:rPr>
                <w:rStyle w:val="Hyperlink"/>
                <w:rFonts w:asciiTheme="minorHAnsi" w:eastAsiaTheme="majorEastAsia" w:hAnsiTheme="minorHAnsi" w:cstheme="minorHAnsi"/>
                <w:sz w:val="22"/>
                <w:szCs w:val="22"/>
              </w:rPr>
              <w:t>,</w:t>
            </w:r>
            <w:r>
              <w:rPr>
                <w:rStyle w:val="Hyperlink"/>
                <w:rFonts w:asciiTheme="minorHAnsi" w:eastAsiaTheme="majorEastAsia" w:hAnsiTheme="minorHAnsi" w:cstheme="minorHAnsi"/>
                <w:sz w:val="22"/>
                <w:szCs w:val="22"/>
              </w:rPr>
              <w:t xml:space="preserve"> </w:t>
            </w:r>
            <w:hyperlink w:anchor="TUFNEPSANI" w:history="1">
              <w:r w:rsidRPr="00AD5A31">
                <w:rPr>
                  <w:rStyle w:val="Hyperlink"/>
                  <w:rFonts w:asciiTheme="minorHAnsi" w:eastAsiaTheme="majorEastAsia" w:hAnsiTheme="minorHAnsi" w:cstheme="minorHAnsi"/>
                  <w:sz w:val="22"/>
                  <w:szCs w:val="22"/>
                </w:rPr>
                <w:t>TUFNEPSANI</w:t>
              </w:r>
            </w:hyperlink>
            <w:r>
              <w:rPr>
                <w:rStyle w:val="Hyperlink"/>
                <w:rFonts w:asciiTheme="minorHAnsi" w:eastAsiaTheme="majorEastAsia" w:hAnsiTheme="minorHAnsi" w:cstheme="minorHAnsi"/>
                <w:sz w:val="22"/>
                <w:szCs w:val="22"/>
              </w:rPr>
              <w:t xml:space="preserve">, </w:t>
            </w:r>
            <w:hyperlink w:anchor="TOMBATODENG" w:history="1">
              <w:r w:rsidR="00C3465B" w:rsidRPr="00C3465B">
                <w:rPr>
                  <w:rStyle w:val="Hyperlink"/>
                  <w:rFonts w:asciiTheme="minorHAnsi" w:hAnsiTheme="minorHAnsi" w:cstheme="minorHAnsi"/>
                  <w:sz w:val="22"/>
                  <w:szCs w:val="22"/>
                </w:rPr>
                <w:t>TOMBATODENG</w:t>
              </w:r>
            </w:hyperlink>
            <w:r w:rsidR="00C3465B">
              <w:rPr>
                <w:rFonts w:asciiTheme="minorHAnsi" w:hAnsiTheme="minorHAnsi" w:cstheme="minorHAnsi"/>
                <w:sz w:val="22"/>
                <w:szCs w:val="22"/>
              </w:rPr>
              <w:t>,</w:t>
            </w:r>
          </w:p>
        </w:tc>
      </w:tr>
      <w:tr w:rsidR="00FC35DC" w:rsidRPr="00CA52FC"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5" w:name="PAS"/>
            <w:r w:rsidRPr="00B94EF3">
              <w:rPr>
                <w:rStyle w:val="Strong"/>
                <w:rFonts w:asciiTheme="minorHAnsi" w:hAnsiTheme="minorHAnsi" w:cstheme="minorHAnsi"/>
                <w:color w:val="000000"/>
                <w:sz w:val="22"/>
                <w:szCs w:val="22"/>
                <w:u w:val="single"/>
              </w:rPr>
              <w:t>PAS</w:t>
            </w:r>
            <w:bookmarkEnd w:id="845"/>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6" w:name="PASMA"/>
            <w:r>
              <w:rPr>
                <w:rStyle w:val="Strong"/>
                <w:rFonts w:asciiTheme="minorHAnsi" w:hAnsiTheme="minorHAnsi" w:cstheme="minorHAnsi"/>
                <w:color w:val="000000"/>
                <w:sz w:val="22"/>
                <w:szCs w:val="22"/>
                <w:u w:val="single"/>
              </w:rPr>
              <w:t>PASMA</w:t>
            </w:r>
            <w:bookmarkEnd w:id="846"/>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7" w:name="PASNA"/>
            <w:r>
              <w:rPr>
                <w:rStyle w:val="Strong"/>
                <w:rFonts w:asciiTheme="minorHAnsi" w:hAnsiTheme="minorHAnsi" w:cstheme="minorHAnsi"/>
                <w:color w:val="000000"/>
                <w:sz w:val="22"/>
                <w:szCs w:val="22"/>
                <w:u w:val="single"/>
              </w:rPr>
              <w:t>PASNA</w:t>
            </w:r>
            <w:bookmarkEnd w:id="847"/>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8" w:name="PASFA"/>
            <w:r>
              <w:rPr>
                <w:rStyle w:val="Strong"/>
                <w:rFonts w:asciiTheme="minorHAnsi" w:hAnsiTheme="minorHAnsi" w:cstheme="minorHAnsi"/>
                <w:color w:val="000000"/>
                <w:sz w:val="22"/>
                <w:szCs w:val="22"/>
                <w:u w:val="single"/>
              </w:rPr>
              <w:t>PASFA</w:t>
            </w:r>
            <w:bookmarkEnd w:id="848"/>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PAS</w:t>
            </w: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ervice.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PASMA =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ervice</w:t>
            </w:r>
            <w:r>
              <w:rPr>
                <w:rFonts w:asciiTheme="minorHAnsi" w:hAnsiTheme="minorHAnsi" w:cstheme="minorHAnsi"/>
                <w:color w:val="000000"/>
                <w:sz w:val="22"/>
                <w:szCs w:val="22"/>
              </w:rPr>
              <w:t xml:space="preserve"> </w:t>
            </w:r>
            <w:r w:rsidRPr="00360FCC">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ilitary </w:t>
            </w:r>
            <w:r w:rsidRPr="00360FCC">
              <w:rPr>
                <w:rFonts w:asciiTheme="minorHAnsi" w:hAnsiTheme="minorHAnsi" w:cstheme="minorHAnsi"/>
                <w:color w:val="000000"/>
                <w:sz w:val="22"/>
                <w:szCs w:val="22"/>
                <w:u w:val="single"/>
              </w:rPr>
              <w:t>A</w:t>
            </w:r>
            <w:r>
              <w:rPr>
                <w:rFonts w:asciiTheme="minorHAnsi" w:hAnsiTheme="minorHAnsi" w:cstheme="minorHAnsi"/>
                <w:color w:val="000000"/>
                <w:sz w:val="22"/>
                <w:szCs w:val="22"/>
              </w:rPr>
              <w:t>ctivity (for men).</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PASNA =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ervice</w:t>
            </w:r>
            <w:r>
              <w:rPr>
                <w:rFonts w:asciiTheme="minorHAnsi" w:hAnsiTheme="minorHAnsi" w:cstheme="minorHAnsi"/>
                <w:color w:val="000000"/>
                <w:sz w:val="22"/>
                <w:szCs w:val="22"/>
              </w:rPr>
              <w:t xml:space="preserve"> </w:t>
            </w:r>
            <w:r w:rsidRPr="003E497B">
              <w:rPr>
                <w:rFonts w:asciiTheme="minorHAnsi" w:hAnsiTheme="minorHAnsi" w:cstheme="minorHAnsi"/>
                <w:color w:val="000000"/>
                <w:sz w:val="22"/>
                <w:szCs w:val="22"/>
                <w:u w:val="single"/>
              </w:rPr>
              <w:t>N</w:t>
            </w:r>
            <w:r>
              <w:rPr>
                <w:rFonts w:asciiTheme="minorHAnsi" w:hAnsiTheme="minorHAnsi" w:cstheme="minorHAnsi"/>
                <w:color w:val="000000"/>
                <w:sz w:val="22"/>
                <w:szCs w:val="22"/>
              </w:rPr>
              <w:t xml:space="preserve">ursing </w:t>
            </w:r>
            <w:r w:rsidRPr="003E497B">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ctivity (for women).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PASFA =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ervice</w:t>
            </w:r>
            <w:r>
              <w:rPr>
                <w:rFonts w:asciiTheme="minorHAnsi" w:hAnsiTheme="minorHAnsi" w:cstheme="minorHAnsi"/>
                <w:color w:val="000000"/>
                <w:sz w:val="22"/>
                <w:szCs w:val="22"/>
              </w:rPr>
              <w:t xml:space="preserve"> </w:t>
            </w:r>
            <w:r w:rsidRPr="0084114B">
              <w:rPr>
                <w:rFonts w:asciiTheme="minorHAnsi" w:hAnsiTheme="minorHAnsi" w:cstheme="minorHAnsi"/>
                <w:color w:val="000000"/>
                <w:sz w:val="22"/>
                <w:szCs w:val="22"/>
                <w:u w:val="single"/>
              </w:rPr>
              <w:t>F</w:t>
            </w:r>
            <w:r>
              <w:rPr>
                <w:rFonts w:asciiTheme="minorHAnsi" w:hAnsiTheme="minorHAnsi" w:cstheme="minorHAnsi"/>
                <w:color w:val="000000"/>
                <w:sz w:val="22"/>
                <w:szCs w:val="22"/>
              </w:rPr>
              <w:t xml:space="preserve">arming </w:t>
            </w:r>
            <w:r w:rsidRPr="0084114B">
              <w:rPr>
                <w:rFonts w:asciiTheme="minorHAnsi" w:hAnsiTheme="minorHAnsi" w:cstheme="minorHAnsi"/>
                <w:color w:val="000000"/>
                <w:sz w:val="22"/>
                <w:szCs w:val="22"/>
                <w:u w:val="single"/>
              </w:rPr>
              <w:t>A</w:t>
            </w:r>
            <w:r>
              <w:rPr>
                <w:rFonts w:asciiTheme="minorHAnsi" w:hAnsiTheme="minorHAnsi" w:cstheme="minorHAnsi"/>
                <w:color w:val="000000"/>
                <w:sz w:val="22"/>
                <w:szCs w:val="22"/>
              </w:rPr>
              <w:t>ctivity (men and women).</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This is the name of the new type of military service in </w:t>
            </w:r>
            <w:hyperlink r:id="rId774" w:anchor="FtabAristarchy" w:history="1">
              <w:hyperlink w:anchor="FtabAristarchy" w:history="1">
                <w:hyperlink w:anchor="FtabAristarchy" w:history="1">
                  <w:hyperlink r:id="rId77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providing a wider variety of patriotic/civic skills.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PAT" w:history="1">
              <w:r w:rsidRPr="00B94EF3">
                <w:rPr>
                  <w:rStyle w:val="Hyperlink"/>
                  <w:rFonts w:asciiTheme="minorHAnsi" w:eastAsiaTheme="majorEastAsia" w:hAnsiTheme="minorHAnsi" w:cstheme="minorHAnsi"/>
                  <w:sz w:val="22"/>
                  <w:szCs w:val="22"/>
                  <w:lang w:val="fr-CA"/>
                </w:rPr>
                <w:t>PAT</w:t>
              </w:r>
            </w:hyperlink>
            <w:r w:rsidRPr="00B94EF3">
              <w:rPr>
                <w:rFonts w:asciiTheme="minorHAnsi" w:hAnsiTheme="minorHAnsi" w:cstheme="minorHAnsi"/>
                <w:color w:val="000000"/>
                <w:sz w:val="22"/>
                <w:szCs w:val="22"/>
                <w:lang w:val="fr-CA"/>
              </w:rPr>
              <w:t xml:space="preserve">, </w:t>
            </w:r>
            <w:hyperlink w:anchor="PUF" w:history="1">
              <w:r w:rsidRPr="00B94EF3">
                <w:rPr>
                  <w:rStyle w:val="Hyperlink"/>
                  <w:rFonts w:asciiTheme="minorHAnsi" w:eastAsiaTheme="majorEastAsia" w:hAnsiTheme="minorHAnsi" w:cstheme="minorHAnsi"/>
                  <w:sz w:val="22"/>
                  <w:szCs w:val="22"/>
                  <w:lang w:val="fr-CA"/>
                </w:rPr>
                <w:t>PUF</w:t>
              </w:r>
            </w:hyperlink>
            <w:r w:rsidRPr="00B94EF3">
              <w:rPr>
                <w:rFonts w:asciiTheme="minorHAnsi" w:hAnsiTheme="minorHAnsi" w:cstheme="minorHAnsi"/>
                <w:color w:val="000000"/>
                <w:sz w:val="22"/>
                <w:szCs w:val="22"/>
                <w:lang w:val="fr-CA"/>
              </w:rPr>
              <w:t xml:space="preserve">, </w:t>
            </w:r>
            <w:hyperlink w:anchor="DIT" w:history="1">
              <w:r w:rsidRPr="00B94EF3">
                <w:rPr>
                  <w:rStyle w:val="Hyperlink"/>
                  <w:rFonts w:asciiTheme="minorHAnsi" w:eastAsiaTheme="majorEastAsia" w:hAnsiTheme="minorHAnsi" w:cstheme="minorHAnsi"/>
                  <w:sz w:val="22"/>
                  <w:szCs w:val="22"/>
                  <w:lang w:val="fr-CA"/>
                </w:rPr>
                <w:t>DIT</w:t>
              </w:r>
            </w:hyperlink>
            <w:r w:rsidRPr="00B94EF3">
              <w:rPr>
                <w:rFonts w:asciiTheme="minorHAnsi" w:hAnsiTheme="minorHAnsi" w:cstheme="minorHAnsi"/>
                <w:color w:val="000000"/>
                <w:sz w:val="22"/>
                <w:szCs w:val="22"/>
                <w:lang w:val="fr-CA"/>
              </w:rPr>
              <w:t xml:space="preserve">, </w:t>
            </w:r>
            <w:hyperlink w:anchor="PUS" w:history="1">
              <w:r w:rsidRPr="00B94EF3">
                <w:rPr>
                  <w:rStyle w:val="Hyperlink"/>
                  <w:rFonts w:asciiTheme="minorHAnsi" w:eastAsiaTheme="majorEastAsia" w:hAnsiTheme="minorHAnsi" w:cstheme="minorHAnsi"/>
                  <w:sz w:val="22"/>
                  <w:szCs w:val="22"/>
                  <w:lang w:val="fr-CA"/>
                </w:rPr>
                <w:t>PUS</w:t>
              </w:r>
            </w:hyperlink>
            <w:r w:rsidRPr="00AA5886">
              <w:rPr>
                <w:rStyle w:val="Hyperlink"/>
                <w:rFonts w:asciiTheme="minorHAnsi" w:eastAsiaTheme="majorEastAsia" w:hAnsiTheme="minorHAnsi" w:cstheme="minorHAnsi"/>
                <w:color w:val="000000" w:themeColor="text1"/>
                <w:sz w:val="22"/>
                <w:szCs w:val="22"/>
                <w:lang w:val="fr-CA"/>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49" w:name="PAT"/>
            <w:r w:rsidRPr="00B94EF3">
              <w:rPr>
                <w:rStyle w:val="Strong"/>
                <w:rFonts w:asciiTheme="minorHAnsi" w:hAnsiTheme="minorHAnsi" w:cstheme="minorHAnsi"/>
                <w:color w:val="000000"/>
                <w:sz w:val="22"/>
                <w:szCs w:val="22"/>
                <w:u w:val="single"/>
              </w:rPr>
              <w:t>PAT</w:t>
            </w:r>
            <w:bookmarkEnd w:id="849"/>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rofession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ssistant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 xml:space="preserve">rainee. After secondary school and the completion of the </w:t>
            </w:r>
            <w:hyperlink w:anchor="PAS" w:history="1">
              <w:r w:rsidRPr="00B94EF3">
                <w:rPr>
                  <w:rStyle w:val="Hyperlink"/>
                  <w:rFonts w:asciiTheme="minorHAnsi" w:eastAsiaTheme="majorEastAsia" w:hAnsiTheme="minorHAnsi" w:cstheme="minorHAnsi"/>
                  <w:sz w:val="22"/>
                  <w:szCs w:val="22"/>
                </w:rPr>
                <w:t>PAS</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ervice) military service at age 19, there are 2 more years of compulsory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D</w:t>
            </w:r>
            <w:r w:rsidRPr="00B94EF3">
              <w:rPr>
                <w:rFonts w:asciiTheme="minorHAnsi" w:hAnsiTheme="minorHAnsi" w:cstheme="minorHAnsi"/>
                <w:color w:val="000000"/>
                <w:sz w:val="22"/>
                <w:szCs w:val="22"/>
              </w:rPr>
              <w:t xml:space="preserve">ual </w:t>
            </w:r>
            <w:r w:rsidRPr="00B94EF3">
              <w:rPr>
                <w:rFonts w:asciiTheme="minorHAnsi" w:hAnsiTheme="minorHAnsi" w:cstheme="minorHAnsi"/>
                <w:color w:val="000000"/>
                <w:sz w:val="22"/>
                <w:szCs w:val="22"/>
                <w:u w:val="single"/>
              </w:rPr>
              <w:t>I</w:t>
            </w:r>
            <w:r w:rsidRPr="00B94EF3">
              <w:rPr>
                <w:rFonts w:asciiTheme="minorHAnsi" w:hAnsiTheme="minorHAnsi" w:cstheme="minorHAnsi"/>
                <w:color w:val="000000"/>
                <w:sz w:val="22"/>
                <w:szCs w:val="22"/>
              </w:rPr>
              <w:t xml:space="preserve">nstruction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 xml:space="preserve">ransition) study. As a </w:t>
            </w:r>
            <w:r w:rsidRPr="00B94EF3">
              <w:rPr>
                <w:rFonts w:asciiTheme="minorHAnsi" w:hAnsiTheme="minorHAnsi" w:cstheme="minorHAnsi"/>
                <w:b/>
                <w:color w:val="000000"/>
                <w:sz w:val="22"/>
                <w:szCs w:val="22"/>
              </w:rPr>
              <w:t>PAT</w:t>
            </w: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rofession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ssistant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 xml:space="preserve">rainee) the student must assist any kind of professional person, at his free choice (be it for example a plumber or a doctor), for 3 hours a day, with a salary of ¼ </w:t>
            </w:r>
            <w:hyperlink w:anchor="NUSP" w:history="1">
              <w:r w:rsidRPr="00B94EF3">
                <w:rPr>
                  <w:rStyle w:val="Hyperlink"/>
                  <w:rFonts w:asciiTheme="minorHAnsi" w:eastAsiaTheme="majorEastAsia" w:hAnsiTheme="minorHAnsi" w:cstheme="minorHAnsi"/>
                  <w:sz w:val="22"/>
                  <w:szCs w:val="22"/>
                </w:rPr>
                <w:t>NUSP</w:t>
              </w:r>
            </w:hyperlink>
            <w:r w:rsidRPr="00B94EF3">
              <w:rPr>
                <w:rFonts w:asciiTheme="minorHAnsi" w:hAnsiTheme="minorHAnsi" w:cstheme="minorHAnsi"/>
                <w:color w:val="000000"/>
                <w:sz w:val="22"/>
                <w:szCs w:val="22"/>
              </w:rPr>
              <w:t xml:space="preserve"> paid by the state. At the same time, the student must, as a </w:t>
            </w:r>
            <w:hyperlink w:anchor="PUF" w:history="1">
              <w:r w:rsidRPr="00B94EF3">
                <w:rPr>
                  <w:rStyle w:val="Hyperlink"/>
                  <w:rFonts w:asciiTheme="minorHAnsi" w:eastAsiaTheme="majorEastAsia" w:hAnsiTheme="minorHAnsi" w:cstheme="minorHAnsi"/>
                  <w:sz w:val="22"/>
                  <w:szCs w:val="22"/>
                </w:rPr>
                <w:t>PUF</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re-</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niversity </w:t>
            </w:r>
            <w:r w:rsidRPr="00B94EF3">
              <w:rPr>
                <w:rFonts w:asciiTheme="minorHAnsi" w:hAnsiTheme="minorHAnsi" w:cstheme="minorHAnsi"/>
                <w:color w:val="000000"/>
                <w:sz w:val="22"/>
                <w:szCs w:val="22"/>
                <w:u w:val="single"/>
              </w:rPr>
              <w:t>F</w:t>
            </w:r>
            <w:r w:rsidRPr="00B94EF3">
              <w:rPr>
                <w:rFonts w:asciiTheme="minorHAnsi" w:hAnsiTheme="minorHAnsi" w:cstheme="minorHAnsi"/>
                <w:color w:val="000000"/>
                <w:sz w:val="22"/>
                <w:szCs w:val="22"/>
              </w:rPr>
              <w:t xml:space="preserve">requenter) this time, also attend a </w:t>
            </w:r>
            <w:hyperlink w:anchor="PUS" w:history="1">
              <w:r w:rsidRPr="00B94EF3">
                <w:rPr>
                  <w:rStyle w:val="Hyperlink"/>
                  <w:rFonts w:asciiTheme="minorHAnsi" w:eastAsiaTheme="majorEastAsia" w:hAnsiTheme="minorHAnsi" w:cstheme="minorHAnsi"/>
                  <w:sz w:val="22"/>
                  <w:szCs w:val="22"/>
                </w:rPr>
                <w:t>PUS</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re-</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niversity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chool) of his free choice (be it for example engineering or medicine), during the same 2 years, for another 3 more hours a day, for additional study with basic familiarization and/or training in a preferred profession. During his military service, both the </w:t>
            </w:r>
            <w:hyperlink w:anchor="PAS" w:history="1">
              <w:r w:rsidRPr="00B94EF3">
                <w:rPr>
                  <w:rStyle w:val="Hyperlink"/>
                  <w:rFonts w:asciiTheme="minorHAnsi" w:eastAsiaTheme="majorEastAsia" w:hAnsiTheme="minorHAnsi" w:cstheme="minorHAnsi"/>
                  <w:sz w:val="22"/>
                  <w:szCs w:val="22"/>
                </w:rPr>
                <w:t>PAS</w:t>
              </w:r>
            </w:hyperlink>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management and the family of the student help the student identify the better places for the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additional study as a </w:t>
            </w:r>
            <w:r w:rsidRPr="00B94EF3">
              <w:rPr>
                <w:rFonts w:asciiTheme="minorHAnsi" w:hAnsiTheme="minorHAnsi" w:cstheme="minorHAnsi"/>
                <w:b/>
                <w:color w:val="000000"/>
                <w:sz w:val="22"/>
                <w:szCs w:val="22"/>
              </w:rPr>
              <w:t>PAT</w:t>
            </w:r>
            <w:r w:rsidRPr="00B94EF3">
              <w:rPr>
                <w:rFonts w:asciiTheme="minorHAnsi" w:hAnsiTheme="minorHAnsi" w:cstheme="minorHAnsi"/>
                <w:color w:val="000000"/>
                <w:sz w:val="22"/>
                <w:szCs w:val="22"/>
              </w:rPr>
              <w:t xml:space="preserve"> or a </w:t>
            </w:r>
            <w:hyperlink w:anchor="PUF" w:history="1">
              <w:r w:rsidRPr="00B94EF3">
                <w:rPr>
                  <w:rStyle w:val="Hyperlink"/>
                  <w:rFonts w:asciiTheme="minorHAnsi" w:eastAsiaTheme="majorEastAsia" w:hAnsiTheme="minorHAnsi" w:cstheme="minorHAnsi"/>
                  <w:sz w:val="22"/>
                  <w:szCs w:val="22"/>
                </w:rPr>
                <w:t>PUF</w:t>
              </w:r>
            </w:hyperlink>
            <w:r w:rsidRPr="00B94EF3">
              <w:rPr>
                <w:rFonts w:asciiTheme="minorHAnsi" w:hAnsiTheme="minorHAnsi" w:cstheme="minorHAnsi"/>
                <w:color w:val="000000"/>
                <w:sz w:val="22"/>
                <w:szCs w:val="22"/>
              </w:rPr>
              <w:t xml:space="preserve">. With these 2 years of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the student also accumulates credits for admission and further study at university level or in any other kind of professional school.</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PAS" w:history="1">
              <w:r w:rsidRPr="00B94EF3">
                <w:rPr>
                  <w:rStyle w:val="Hyperlink"/>
                  <w:rFonts w:asciiTheme="minorHAnsi" w:eastAsiaTheme="majorEastAsia" w:hAnsiTheme="minorHAnsi" w:cstheme="minorHAnsi"/>
                  <w:sz w:val="22"/>
                  <w:szCs w:val="22"/>
                  <w:lang w:val="fr-CA"/>
                </w:rPr>
                <w:t>PAS</w:t>
              </w:r>
            </w:hyperlink>
            <w:r w:rsidRPr="00B94EF3">
              <w:rPr>
                <w:rFonts w:asciiTheme="minorHAnsi" w:hAnsiTheme="minorHAnsi" w:cstheme="minorHAnsi"/>
                <w:color w:val="000000"/>
                <w:sz w:val="22"/>
                <w:szCs w:val="22"/>
                <w:lang w:val="fr-CA"/>
              </w:rPr>
              <w:t xml:space="preserve">, </w:t>
            </w:r>
            <w:hyperlink w:anchor="PUF" w:history="1">
              <w:r w:rsidRPr="00B94EF3">
                <w:rPr>
                  <w:rStyle w:val="Hyperlink"/>
                  <w:rFonts w:asciiTheme="minorHAnsi" w:eastAsiaTheme="majorEastAsia" w:hAnsiTheme="minorHAnsi" w:cstheme="minorHAnsi"/>
                  <w:sz w:val="22"/>
                  <w:szCs w:val="22"/>
                  <w:lang w:val="fr-CA"/>
                </w:rPr>
                <w:t>PUF</w:t>
              </w:r>
            </w:hyperlink>
            <w:r w:rsidRPr="00B94EF3">
              <w:rPr>
                <w:rFonts w:asciiTheme="minorHAnsi" w:hAnsiTheme="minorHAnsi" w:cstheme="minorHAnsi"/>
                <w:color w:val="000000"/>
                <w:sz w:val="22"/>
                <w:szCs w:val="22"/>
                <w:lang w:val="fr-CA"/>
              </w:rPr>
              <w:t xml:space="preserve">, </w:t>
            </w:r>
            <w:hyperlink w:anchor="DIT" w:history="1">
              <w:r w:rsidRPr="00B94EF3">
                <w:rPr>
                  <w:rStyle w:val="Hyperlink"/>
                  <w:rFonts w:asciiTheme="minorHAnsi" w:eastAsiaTheme="majorEastAsia" w:hAnsiTheme="minorHAnsi" w:cstheme="minorHAnsi"/>
                  <w:sz w:val="22"/>
                  <w:szCs w:val="22"/>
                  <w:lang w:val="fr-CA"/>
                </w:rPr>
                <w:t>DIT</w:t>
              </w:r>
            </w:hyperlink>
            <w:r w:rsidRPr="00B94EF3">
              <w:rPr>
                <w:rFonts w:asciiTheme="minorHAnsi" w:hAnsiTheme="minorHAnsi" w:cstheme="minorHAnsi"/>
                <w:color w:val="000000"/>
                <w:sz w:val="22"/>
                <w:szCs w:val="22"/>
                <w:lang w:val="fr-CA"/>
              </w:rPr>
              <w:t xml:space="preserve">, </w:t>
            </w:r>
            <w:hyperlink w:anchor="PUS" w:history="1">
              <w:r w:rsidRPr="00B94EF3">
                <w:rPr>
                  <w:rStyle w:val="Hyperlink"/>
                  <w:rFonts w:asciiTheme="minorHAnsi" w:eastAsiaTheme="majorEastAsia" w:hAnsiTheme="minorHAnsi" w:cstheme="minorHAnsi"/>
                  <w:sz w:val="22"/>
                  <w:szCs w:val="22"/>
                  <w:lang w:val="fr-CA"/>
                </w:rPr>
                <w:t>PUS</w:t>
              </w:r>
            </w:hyperlink>
            <w:r w:rsidRPr="00AA5886">
              <w:rPr>
                <w:rStyle w:val="Hyperlink"/>
                <w:rFonts w:asciiTheme="minorHAnsi" w:eastAsiaTheme="majorEastAsia" w:hAnsiTheme="minorHAnsi" w:cstheme="minorHAnsi"/>
                <w:color w:val="000000" w:themeColor="text1"/>
                <w:sz w:val="22"/>
                <w:szCs w:val="22"/>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50" w:name="PATOC"/>
            <w:r w:rsidRPr="00B94EF3">
              <w:rPr>
                <w:rStyle w:val="Strong"/>
                <w:rFonts w:asciiTheme="minorHAnsi" w:hAnsiTheme="minorHAnsi" w:cstheme="minorHAnsi"/>
                <w:color w:val="000000"/>
                <w:sz w:val="22"/>
                <w:szCs w:val="22"/>
                <w:u w:val="single"/>
              </w:rPr>
              <w:t>PATOC</w:t>
            </w:r>
            <w:bookmarkEnd w:id="850"/>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ublic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ffairs </w:t>
            </w:r>
            <w:r w:rsidRPr="00B94EF3">
              <w:rPr>
                <w:rStyle w:val="style5"/>
                <w:rFonts w:asciiTheme="minorHAnsi" w:eastAsiaTheme="majorEastAsia" w:hAnsiTheme="minorHAnsi" w:cstheme="minorHAnsi"/>
                <w:color w:val="000000"/>
                <w:sz w:val="22"/>
                <w:szCs w:val="22"/>
                <w:u w:val="single"/>
              </w:rPr>
              <w:t>T</w:t>
            </w:r>
            <w:r w:rsidRPr="00B94EF3">
              <w:rPr>
                <w:rFonts w:asciiTheme="minorHAnsi" w:hAnsiTheme="minorHAnsi" w:cstheme="minorHAnsi"/>
                <w:color w:val="000000"/>
                <w:sz w:val="22"/>
                <w:szCs w:val="22"/>
              </w:rPr>
              <w:t xml:space="preserve">ruth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bstruction </w:t>
            </w:r>
            <w:r w:rsidRPr="00B94EF3">
              <w:rPr>
                <w:rStyle w:val="style5"/>
                <w:rFonts w:asciiTheme="minorHAnsi" w:eastAsiaTheme="majorEastAsia" w:hAnsiTheme="minorHAnsi" w:cstheme="minorHAnsi"/>
                <w:color w:val="000000"/>
                <w:sz w:val="22"/>
                <w:szCs w:val="22"/>
                <w:u w:val="single"/>
              </w:rPr>
              <w:t>C</w:t>
            </w:r>
            <w:r w:rsidRPr="00B94EF3">
              <w:rPr>
                <w:rFonts w:asciiTheme="minorHAnsi" w:hAnsiTheme="minorHAnsi" w:cstheme="minorHAnsi"/>
                <w:color w:val="000000"/>
                <w:sz w:val="22"/>
                <w:szCs w:val="22"/>
              </w:rPr>
              <w:t xml:space="preserve">rime (the new main crime in an </w:t>
            </w:r>
            <w:hyperlink r:id="rId776" w:anchor="Aristarchy" w:history="1">
              <w:r w:rsidRPr="00B94EF3">
                <w:rPr>
                  <w:rStyle w:val="Hyperlink"/>
                  <w:rFonts w:asciiTheme="minorHAnsi" w:eastAsiaTheme="majorEastAsia" w:hAnsiTheme="minorHAnsi" w:cstheme="minorHAnsi"/>
                  <w:sz w:val="22"/>
                  <w:szCs w:val="22"/>
                </w:rPr>
                <w:t>Aristarchy</w:t>
              </w:r>
            </w:hyperlink>
            <w:r w:rsidRPr="00B94EF3">
              <w:rPr>
                <w:rFonts w:asciiTheme="minorHAnsi" w:hAnsiTheme="minorHAnsi" w:cstheme="minorHAnsi"/>
                <w:color w:val="000000"/>
                <w:sz w:val="22"/>
                <w:szCs w:val="22"/>
              </w:rPr>
              <w:t xml:space="preserve">, more serious than murder).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TOC" w:history="1">
              <w:r w:rsidRPr="00B94EF3">
                <w:rPr>
                  <w:rStyle w:val="Hyperlink"/>
                  <w:rFonts w:asciiTheme="minorHAnsi" w:eastAsiaTheme="majorEastAsia" w:hAnsiTheme="minorHAnsi" w:cstheme="minorHAnsi"/>
                  <w:sz w:val="22"/>
                  <w:szCs w:val="22"/>
                </w:rPr>
                <w:t>FTATOC</w:t>
              </w:r>
            </w:hyperlink>
            <w:r w:rsidRPr="00B94EF3">
              <w:rPr>
                <w:rFonts w:asciiTheme="minorHAnsi" w:hAnsiTheme="minorHAnsi" w:cstheme="minorHAnsi"/>
                <w:color w:val="000000"/>
                <w:sz w:val="22"/>
                <w:szCs w:val="22"/>
              </w:rPr>
              <w:t xml:space="preserve">, </w:t>
            </w:r>
            <w:hyperlink w:anchor="FTABOC" w:history="1">
              <w:hyperlink w:anchor="FTABOC" w:history="1">
                <w:hyperlink w:anchor="FTAKOC" w:history="1">
                  <w:r w:rsidR="006A08CF" w:rsidRPr="006A08CF">
                    <w:rPr>
                      <w:rStyle w:val="Hyperlink"/>
                      <w:rFonts w:asciiTheme="minorHAnsi" w:hAnsiTheme="minorHAnsi" w:cstheme="minorHAnsi"/>
                      <w:sz w:val="22"/>
                      <w:szCs w:val="22"/>
                    </w:rPr>
                    <w:t>FTAKOC</w:t>
                  </w:r>
                </w:hyperlink>
              </w:hyperlink>
            </w:hyperlink>
            <w:r w:rsidRPr="00AA5886">
              <w:rPr>
                <w:rStyle w:val="Hyperlink"/>
                <w:rFonts w:asciiTheme="minorHAnsi" w:eastAsiaTheme="majorEastAsia" w:hAnsiTheme="minorHAnsi" w:cstheme="minorHAnsi"/>
                <w:color w:val="000000" w:themeColor="text1"/>
                <w:sz w:val="22"/>
                <w:szCs w:val="22"/>
              </w:rPr>
              <w:t xml:space="preserve">, </w:t>
            </w:r>
            <w:hyperlink w:anchor="KSUKITAH" w:history="1">
              <w:r w:rsidRPr="008F532C">
                <w:rPr>
                  <w:rStyle w:val="Hyperlink"/>
                  <w:rFonts w:asciiTheme="minorHAnsi" w:eastAsiaTheme="majorEastAsia" w:hAnsiTheme="minorHAnsi" w:cstheme="minorHAnsi"/>
                  <w:sz w:val="22"/>
                  <w:szCs w:val="22"/>
                </w:rPr>
                <w:t>KSUKITAH</w:t>
              </w:r>
            </w:hyperlink>
            <w:r>
              <w:rPr>
                <w:rStyle w:val="Hyperlink"/>
                <w:rFonts w:asciiTheme="minorHAnsi" w:eastAsiaTheme="majorEastAsia" w:hAnsiTheme="minorHAnsi" w:cstheme="minorHAnsi"/>
                <w:color w:val="000000" w:themeColor="text1"/>
                <w:sz w:val="22"/>
                <w:szCs w:val="22"/>
              </w:rPr>
              <w:t xml:space="preserve">, </w:t>
            </w:r>
            <w:hyperlink w:anchor="SDAMPIC" w:history="1">
              <w:r w:rsidRPr="008F532C">
                <w:rPr>
                  <w:rStyle w:val="Hyperlink"/>
                  <w:rFonts w:asciiTheme="minorHAnsi" w:eastAsiaTheme="majorEastAsia" w:hAnsiTheme="minorHAnsi" w:cstheme="minorHAnsi"/>
                  <w:sz w:val="22"/>
                  <w:szCs w:val="22"/>
                </w:rPr>
                <w:t>SDAMPIC</w:t>
              </w:r>
            </w:hyperlink>
            <w:r>
              <w:rPr>
                <w:rStyle w:val="Hyperlink"/>
                <w:rFonts w:asciiTheme="minorHAnsi" w:eastAsiaTheme="majorEastAsia" w:hAnsiTheme="minorHAnsi" w:cstheme="minorHAnsi"/>
                <w:color w:val="000000" w:themeColor="text1"/>
                <w:sz w:val="22"/>
                <w:szCs w:val="22"/>
              </w:rPr>
              <w:t xml:space="preserve">, </w:t>
            </w:r>
            <w:hyperlink w:anchor="COPFIC" w:history="1">
              <w:r w:rsidRPr="008F532C">
                <w:rPr>
                  <w:rStyle w:val="Hyperlink"/>
                  <w:rFonts w:asciiTheme="minorHAnsi" w:eastAsiaTheme="majorEastAsia" w:hAnsiTheme="minorHAnsi" w:cstheme="minorHAnsi"/>
                  <w:sz w:val="22"/>
                  <w:szCs w:val="22"/>
                </w:rPr>
                <w:t>COPFIC</w:t>
              </w:r>
            </w:hyperlink>
            <w:r>
              <w:rPr>
                <w:rStyle w:val="Hyperlink"/>
                <w:rFonts w:asciiTheme="minorHAnsi" w:eastAsiaTheme="majorEastAsia" w:hAnsiTheme="minorHAnsi" w:cstheme="minorHAnsi"/>
                <w:color w:val="000000" w:themeColor="text1"/>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Patriotism</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S" w:history="1">
              <w:r w:rsidRPr="00B94EF3">
                <w:rPr>
                  <w:rStyle w:val="Hyperlink"/>
                  <w:rFonts w:asciiTheme="minorHAnsi" w:eastAsiaTheme="majorEastAsia" w:hAnsiTheme="minorHAnsi" w:cstheme="minorHAnsi"/>
                  <w:sz w:val="22"/>
                  <w:szCs w:val="22"/>
                </w:rPr>
                <w:t>PAS</w:t>
              </w:r>
            </w:hyperlink>
            <w:r w:rsidRPr="00B94EF3">
              <w:rPr>
                <w:rFonts w:asciiTheme="minorHAnsi" w:hAnsiTheme="minorHAnsi" w:cstheme="minorHAnsi"/>
                <w:color w:val="000000"/>
                <w:sz w:val="22"/>
                <w:szCs w:val="22"/>
              </w:rPr>
              <w:t xml:space="preserve">, </w:t>
            </w:r>
          </w:p>
        </w:tc>
      </w:tr>
      <w:tr w:rsidR="00FC35DC" w:rsidRPr="00B94EF3" w:rsidTr="00C9273F">
        <w:trPr>
          <w:trHeight w:val="269"/>
        </w:trPr>
        <w:tc>
          <w:tcPr>
            <w:tcW w:w="2147" w:type="dxa"/>
          </w:tcPr>
          <w:p w:rsidR="00FC35DC" w:rsidRDefault="00FC35DC" w:rsidP="00C9273F">
            <w:pPr>
              <w:tabs>
                <w:tab w:val="left" w:pos="1843"/>
              </w:tabs>
              <w:rPr>
                <w:rFonts w:cstheme="minorHAnsi"/>
                <w:b/>
                <w:u w:val="single"/>
              </w:rPr>
            </w:pPr>
            <w:bookmarkStart w:id="851" w:name="PEBSTRER"/>
            <w:r>
              <w:rPr>
                <w:rFonts w:cstheme="minorHAnsi"/>
                <w:b/>
                <w:u w:val="single"/>
              </w:rPr>
              <w:t>PEBSTRER</w:t>
            </w:r>
            <w:bookmarkEnd w:id="851"/>
          </w:p>
        </w:tc>
        <w:tc>
          <w:tcPr>
            <w:tcW w:w="7027" w:type="dxa"/>
          </w:tcPr>
          <w:p w:rsidR="00FC35DC" w:rsidRDefault="00FC35DC" w:rsidP="00C9273F">
            <w:pPr>
              <w:tabs>
                <w:tab w:val="left" w:pos="1843"/>
              </w:tabs>
            </w:pPr>
            <w:r>
              <w:t xml:space="preserve">= </w:t>
            </w:r>
            <w:r w:rsidRPr="00BD1F1D">
              <w:rPr>
                <w:u w:val="single"/>
              </w:rPr>
              <w:t>P</w:t>
            </w:r>
            <w:r>
              <w:t xml:space="preserve">ublishing </w:t>
            </w:r>
            <w:r w:rsidRPr="00BD1F1D">
              <w:rPr>
                <w:u w:val="single"/>
              </w:rPr>
              <w:t>E</w:t>
            </w:r>
            <w:r>
              <w:t xml:space="preserve">ach </w:t>
            </w:r>
            <w:r w:rsidRPr="00BD1F1D">
              <w:rPr>
                <w:u w:val="single"/>
              </w:rPr>
              <w:t>B</w:t>
            </w:r>
            <w:r>
              <w:t xml:space="preserve">ank </w:t>
            </w:r>
            <w:r w:rsidRPr="00BD1F1D">
              <w:rPr>
                <w:u w:val="single"/>
              </w:rPr>
              <w:t>S</w:t>
            </w:r>
            <w:r>
              <w:t xml:space="preserve">tep </w:t>
            </w:r>
            <w:r w:rsidRPr="00BD1F1D">
              <w:rPr>
                <w:u w:val="single"/>
              </w:rPr>
              <w:t>T</w:t>
            </w:r>
            <w:r>
              <w:t xml:space="preserve">o </w:t>
            </w:r>
            <w:r w:rsidRPr="00BD1F1D">
              <w:rPr>
                <w:u w:val="single"/>
              </w:rPr>
              <w:t>R</w:t>
            </w:r>
            <w:r>
              <w:t xml:space="preserve">esponsible </w:t>
            </w:r>
            <w:r w:rsidRPr="00BD1F1D">
              <w:rPr>
                <w:u w:val="single"/>
              </w:rPr>
              <w:t>E</w:t>
            </w:r>
            <w:r>
              <w:t xml:space="preserve">nd </w:t>
            </w:r>
            <w:r>
              <w:rPr>
                <w:u w:val="single"/>
              </w:rPr>
              <w:t>R</w:t>
            </w:r>
            <w:r w:rsidRPr="00BD1F1D">
              <w:t>eceivers</w:t>
            </w:r>
            <w:r>
              <w:t xml:space="preserve">. (All </w:t>
            </w:r>
            <w:hyperlink w:anchor="MATDAW" w:history="1">
              <w:r w:rsidRPr="002563B3">
                <w:rPr>
                  <w:rStyle w:val="Hyperlink"/>
                </w:rPr>
                <w:t>MATDAW</w:t>
              </w:r>
            </w:hyperlink>
            <w:r>
              <w:t xml:space="preserve"> is published worldwide as </w:t>
            </w:r>
            <w:r w:rsidRPr="002563B3">
              <w:rPr>
                <w:b/>
              </w:rPr>
              <w:t>PEBSTRER</w:t>
            </w:r>
            <w:r>
              <w:t xml:space="preserve"> to known responsible receivers).  </w:t>
            </w:r>
          </w:p>
          <w:p w:rsidR="00FC35DC" w:rsidRDefault="00FC35DC" w:rsidP="00C9273F">
            <w:pPr>
              <w:tabs>
                <w:tab w:val="left" w:pos="1843"/>
              </w:tabs>
              <w:rPr>
                <w:rFonts w:cstheme="minorHAnsi"/>
              </w:rPr>
            </w:pPr>
            <w:r>
              <w:t xml:space="preserve">+ r. </w:t>
            </w:r>
            <w:hyperlink w:anchor="MATDAW" w:history="1">
              <w:r w:rsidRPr="004A530F">
                <w:rPr>
                  <w:rStyle w:val="Hyperlink"/>
                </w:rPr>
                <w:t>MATDAW</w:t>
              </w:r>
            </w:hyperlink>
            <w:r>
              <w:t xml:space="preserve">, </w:t>
            </w:r>
            <w:hyperlink w:anchor="SDAMPIC" w:history="1">
              <w:r w:rsidRPr="00047198">
                <w:rPr>
                  <w:rStyle w:val="Hyperlink"/>
                </w:rPr>
                <w:t>SDAMPIC</w:t>
              </w:r>
            </w:hyperlink>
            <w:r>
              <w:t xml:space="preserve">, </w:t>
            </w:r>
            <w:hyperlink w:anchor="COPFIC" w:history="1">
              <w:r w:rsidRPr="00047198">
                <w:rPr>
                  <w:rStyle w:val="Hyperlink"/>
                </w:rPr>
                <w:t>COPFIC</w:t>
              </w:r>
            </w:hyperlink>
            <w: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852" w:name="PELLAS"/>
            <w:r>
              <w:rPr>
                <w:rFonts w:cstheme="minorHAnsi"/>
                <w:b/>
                <w:u w:val="single"/>
              </w:rPr>
              <w:t>PELLAS</w:t>
            </w:r>
            <w:bookmarkEnd w:id="852"/>
            <w:r>
              <w:rPr>
                <w:rFonts w:cstheme="minorHAnsi"/>
                <w:b/>
                <w:u w:val="single"/>
              </w:rPr>
              <w:t xml:space="preserve"> </w:t>
            </w:r>
          </w:p>
        </w:tc>
        <w:tc>
          <w:tcPr>
            <w:tcW w:w="7027" w:type="dxa"/>
          </w:tcPr>
          <w:p w:rsidR="00FC35DC" w:rsidRDefault="00FC35DC" w:rsidP="00C9273F">
            <w:pPr>
              <w:tabs>
                <w:tab w:val="left" w:pos="1843"/>
              </w:tabs>
              <w:rPr>
                <w:rFonts w:cstheme="minorHAnsi"/>
              </w:rPr>
            </w:pPr>
            <w:r>
              <w:rPr>
                <w:rFonts w:cstheme="minorHAnsi"/>
              </w:rPr>
              <w:t xml:space="preserve">= </w:t>
            </w:r>
            <w:r w:rsidRPr="000D70A7">
              <w:rPr>
                <w:rFonts w:cstheme="minorHAnsi"/>
                <w:u w:val="single"/>
              </w:rPr>
              <w:t>P</w:t>
            </w:r>
            <w:r>
              <w:rPr>
                <w:rFonts w:cstheme="minorHAnsi"/>
              </w:rPr>
              <w:t xml:space="preserve">atriotic </w:t>
            </w:r>
            <w:r w:rsidRPr="000D70A7">
              <w:rPr>
                <w:rFonts w:cstheme="minorHAnsi"/>
                <w:u w:val="single"/>
              </w:rPr>
              <w:t>ELLA</w:t>
            </w:r>
            <w:r>
              <w:rPr>
                <w:rFonts w:cstheme="minorHAnsi"/>
              </w:rPr>
              <w:t>S (in Greek: “Patriotiki ELLAS”); or:</w:t>
            </w:r>
          </w:p>
          <w:p w:rsidR="00FC35DC" w:rsidRDefault="00FC35DC" w:rsidP="00C9273F">
            <w:pPr>
              <w:tabs>
                <w:tab w:val="left" w:pos="1843"/>
              </w:tabs>
              <w:rPr>
                <w:rFonts w:cstheme="minorHAnsi"/>
              </w:rPr>
            </w:pPr>
            <w:r>
              <w:rPr>
                <w:rFonts w:cstheme="minorHAnsi"/>
              </w:rPr>
              <w:t xml:space="preserve">= </w:t>
            </w:r>
            <w:r w:rsidRPr="000D70A7">
              <w:rPr>
                <w:rFonts w:cstheme="minorHAnsi"/>
                <w:u w:val="single"/>
              </w:rPr>
              <w:t>P</w:t>
            </w:r>
            <w:r>
              <w:rPr>
                <w:rFonts w:cstheme="minorHAnsi"/>
              </w:rPr>
              <w:t xml:space="preserve">atriot </w:t>
            </w:r>
            <w:r w:rsidRPr="000D70A7">
              <w:rPr>
                <w:rFonts w:cstheme="minorHAnsi"/>
                <w:u w:val="single"/>
              </w:rPr>
              <w:t>El</w:t>
            </w:r>
            <w:r>
              <w:rPr>
                <w:rFonts w:cstheme="minorHAnsi"/>
              </w:rPr>
              <w:t xml:space="preserve">lines </w:t>
            </w:r>
            <w:r w:rsidRPr="000D70A7">
              <w:rPr>
                <w:rFonts w:cstheme="minorHAnsi"/>
                <w:u w:val="single"/>
              </w:rPr>
              <w:t>L</w:t>
            </w:r>
            <w:r>
              <w:rPr>
                <w:rFonts w:cstheme="minorHAnsi"/>
              </w:rPr>
              <w:t xml:space="preserve">oving </w:t>
            </w:r>
            <w:r w:rsidRPr="000D70A7">
              <w:rPr>
                <w:rFonts w:cstheme="minorHAnsi"/>
                <w:u w:val="single"/>
              </w:rPr>
              <w:t>L</w:t>
            </w:r>
            <w:r>
              <w:rPr>
                <w:rFonts w:cstheme="minorHAnsi"/>
              </w:rPr>
              <w:t xml:space="preserve">iberty </w:t>
            </w:r>
            <w:r w:rsidRPr="000D70A7">
              <w:rPr>
                <w:rFonts w:cstheme="minorHAnsi"/>
                <w:u w:val="single"/>
              </w:rPr>
              <w:t>A</w:t>
            </w:r>
            <w:r>
              <w:rPr>
                <w:rFonts w:cstheme="minorHAnsi"/>
              </w:rPr>
              <w:t xml:space="preserve">nd </w:t>
            </w:r>
            <w:r w:rsidRPr="000D70A7">
              <w:rPr>
                <w:rFonts w:cstheme="minorHAnsi"/>
                <w:u w:val="single"/>
              </w:rPr>
              <w:t>S</w:t>
            </w:r>
            <w:r>
              <w:rPr>
                <w:rFonts w:cstheme="minorHAnsi"/>
              </w:rPr>
              <w:t xml:space="preserve">overeignty (in English). The main Greek political party to reestablish Greek sovereignty through </w:t>
            </w:r>
            <w:hyperlink w:anchor="FtabAristarchy" w:history="1">
              <w:hyperlink r:id="rId77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ELLAS" w:history="1">
              <w:r w:rsidRPr="000D70A7">
                <w:rPr>
                  <w:rStyle w:val="Hyperlink"/>
                  <w:rFonts w:cstheme="minorHAnsi"/>
                </w:rPr>
                <w:t>ELLAS</w:t>
              </w:r>
            </w:hyperlink>
            <w:r>
              <w:rPr>
                <w:rFonts w:cstheme="minorHAnsi"/>
              </w:rPr>
              <w:t xml:space="preserve">,  </w:t>
            </w:r>
          </w:p>
        </w:tc>
      </w:tr>
      <w:tr w:rsidR="00FC35DC" w:rsidRPr="00CA52FC" w:rsidTr="00C9273F">
        <w:trPr>
          <w:trHeight w:val="269"/>
        </w:trPr>
        <w:tc>
          <w:tcPr>
            <w:tcW w:w="2147" w:type="dxa"/>
          </w:tcPr>
          <w:p w:rsidR="00FC35DC" w:rsidRDefault="00FC35DC" w:rsidP="00C9273F">
            <w:pPr>
              <w:tabs>
                <w:tab w:val="left" w:pos="1843"/>
              </w:tabs>
              <w:rPr>
                <w:rFonts w:cstheme="minorHAnsi"/>
                <w:b/>
                <w:u w:val="single"/>
              </w:rPr>
            </w:pPr>
            <w:bookmarkStart w:id="853" w:name="PENIS"/>
            <w:r>
              <w:rPr>
                <w:rFonts w:cstheme="minorHAnsi"/>
                <w:b/>
                <w:u w:val="single"/>
              </w:rPr>
              <w:t>PENIS</w:t>
            </w:r>
            <w:bookmarkEnd w:id="853"/>
          </w:p>
        </w:tc>
        <w:tc>
          <w:tcPr>
            <w:tcW w:w="7027" w:type="dxa"/>
          </w:tcPr>
          <w:p w:rsidR="00FC35DC" w:rsidRDefault="00FC35DC" w:rsidP="00C9273F">
            <w:pPr>
              <w:tabs>
                <w:tab w:val="left" w:pos="1843"/>
              </w:tabs>
              <w:rPr>
                <w:rFonts w:cstheme="minorHAnsi"/>
              </w:rPr>
            </w:pPr>
            <w:r>
              <w:rPr>
                <w:rFonts w:cstheme="minorHAnsi"/>
              </w:rPr>
              <w:t xml:space="preserve">= </w:t>
            </w:r>
            <w:r w:rsidRPr="002D3004">
              <w:rPr>
                <w:rFonts w:cstheme="minorHAnsi"/>
                <w:u w:val="single"/>
              </w:rPr>
              <w:t>P</w:t>
            </w:r>
            <w:r>
              <w:rPr>
                <w:rFonts w:cstheme="minorHAnsi"/>
              </w:rPr>
              <w:t xml:space="preserve">rivate </w:t>
            </w:r>
            <w:r w:rsidRPr="002D3004">
              <w:rPr>
                <w:rFonts w:cstheme="minorHAnsi"/>
                <w:u w:val="single"/>
              </w:rPr>
              <w:t>E</w:t>
            </w:r>
            <w:r>
              <w:rPr>
                <w:rFonts w:cstheme="minorHAnsi"/>
              </w:rPr>
              <w:t xml:space="preserve">nabling </w:t>
            </w:r>
            <w:r w:rsidRPr="002D3004">
              <w:rPr>
                <w:rFonts w:cstheme="minorHAnsi"/>
                <w:u w:val="single"/>
              </w:rPr>
              <w:t>N</w:t>
            </w:r>
            <w:r>
              <w:rPr>
                <w:rFonts w:cstheme="minorHAnsi"/>
              </w:rPr>
              <w:t xml:space="preserve">ihilistic </w:t>
            </w:r>
            <w:r w:rsidRPr="009C75C5">
              <w:rPr>
                <w:rFonts w:cstheme="minorHAnsi"/>
                <w:u w:val="single"/>
              </w:rPr>
              <w:t>I</w:t>
            </w:r>
            <w:r>
              <w:rPr>
                <w:rFonts w:cstheme="minorHAnsi"/>
              </w:rPr>
              <w:t xml:space="preserve">niquitous </w:t>
            </w:r>
            <w:r w:rsidRPr="006E4D6F">
              <w:rPr>
                <w:rFonts w:cstheme="minorHAnsi"/>
                <w:u w:val="single"/>
              </w:rPr>
              <w:t>S</w:t>
            </w:r>
            <w:r>
              <w:rPr>
                <w:rFonts w:cstheme="minorHAnsi"/>
              </w:rPr>
              <w:t>ociety (a pun to a Soros or a Gates).</w:t>
            </w:r>
          </w:p>
          <w:p w:rsidR="00FC35DC" w:rsidRPr="00612918" w:rsidRDefault="00FC35DC" w:rsidP="00C9273F">
            <w:pPr>
              <w:tabs>
                <w:tab w:val="left" w:pos="1843"/>
              </w:tabs>
              <w:rPr>
                <w:rFonts w:cstheme="minorHAnsi"/>
                <w:lang w:val="it-IT"/>
              </w:rPr>
            </w:pPr>
            <w:r w:rsidRPr="00612918">
              <w:rPr>
                <w:rFonts w:cstheme="minorHAnsi"/>
                <w:lang w:val="it-IT"/>
              </w:rPr>
              <w:t xml:space="preserve">+ r. </w:t>
            </w:r>
            <w:hyperlink w:anchor="VULVA" w:history="1">
              <w:r w:rsidRPr="00612918">
                <w:rPr>
                  <w:rStyle w:val="Hyperlink"/>
                  <w:rFonts w:cstheme="minorHAnsi"/>
                  <w:lang w:val="it-IT"/>
                </w:rPr>
                <w:t>VULVA</w:t>
              </w:r>
            </w:hyperlink>
            <w:r w:rsidRPr="00612918">
              <w:rPr>
                <w:rFonts w:cstheme="minorHAnsi"/>
                <w:lang w:val="it-IT"/>
              </w:rPr>
              <w:t xml:space="preserve">, </w:t>
            </w:r>
            <w:hyperlink w:anchor="GURUC" w:history="1">
              <w:r w:rsidRPr="00612918">
                <w:rPr>
                  <w:rStyle w:val="Hyperlink"/>
                  <w:rFonts w:cstheme="minorHAnsi"/>
                  <w:lang w:val="it-IT"/>
                </w:rPr>
                <w:t>GURUC</w:t>
              </w:r>
            </w:hyperlink>
            <w:r w:rsidRPr="00612918">
              <w:rPr>
                <w:rFonts w:cstheme="minorHAnsi"/>
                <w:lang w:val="it-IT"/>
              </w:rPr>
              <w:t xml:space="preserve">, </w:t>
            </w:r>
            <w:hyperlink w:anchor="VROSMAD" w:history="1">
              <w:r w:rsidRPr="00612918">
                <w:rPr>
                  <w:rStyle w:val="Hyperlink"/>
                  <w:rFonts w:cstheme="minorHAnsi"/>
                  <w:lang w:val="it-IT"/>
                </w:rPr>
                <w:t>VROSMAD</w:t>
              </w:r>
            </w:hyperlink>
            <w:r w:rsidRPr="00612918">
              <w:rPr>
                <w:rFonts w:cstheme="minorHAnsi"/>
                <w:lang w:val="it-IT"/>
              </w:rPr>
              <w:t xml:space="preserve">, </w:t>
            </w:r>
            <w:hyperlink w:anchor="OSF" w:history="1">
              <w:r w:rsidRPr="00612918">
                <w:rPr>
                  <w:rStyle w:val="Hyperlink"/>
                  <w:rFonts w:cstheme="minorHAnsi"/>
                  <w:lang w:val="it-IT"/>
                </w:rPr>
                <w:t>OSF</w:t>
              </w:r>
            </w:hyperlink>
            <w:r w:rsidRPr="00612918">
              <w:rPr>
                <w:rFonts w:cstheme="minorHAnsi"/>
                <w:lang w:val="it-IT"/>
              </w:rPr>
              <w:t xml:space="preserve">, </w:t>
            </w:r>
            <w:hyperlink w:anchor="FAZRUFDEGSEE" w:history="1">
              <w:hyperlink w:anchor="ZruCofacDegSee" w:history="1">
                <w:r w:rsidRPr="00612918">
                  <w:rPr>
                    <w:rStyle w:val="Hyperlink"/>
                    <w:rFonts w:cstheme="minorHAnsi"/>
                    <w:lang w:val="it-IT"/>
                  </w:rPr>
                  <w:t>ZruCofacDegSee</w:t>
                </w:r>
              </w:hyperlink>
              <w:r w:rsidRPr="00612918">
                <w:rPr>
                  <w:rStyle w:val="auto-style71"/>
                  <w:rFonts w:cstheme="minorHAnsi"/>
                  <w:color w:val="000000" w:themeColor="text1"/>
                  <w:lang w:val="it-IT"/>
                </w:rPr>
                <w:t xml:space="preserve">, </w:t>
              </w:r>
            </w:hyperlink>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54" w:name="Pension"/>
            <w:r w:rsidRPr="00B94EF3">
              <w:rPr>
                <w:rStyle w:val="Strong"/>
                <w:rFonts w:asciiTheme="minorHAnsi" w:hAnsiTheme="minorHAnsi" w:cstheme="minorHAnsi"/>
                <w:color w:val="FF0000"/>
                <w:sz w:val="22"/>
                <w:szCs w:val="22"/>
                <w:u w:val="single"/>
              </w:rPr>
              <w:t>Pension</w:t>
            </w:r>
            <w:bookmarkEnd w:id="854"/>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APAST" w:history="1">
              <w:r w:rsidRPr="00B94EF3">
                <w:rPr>
                  <w:rStyle w:val="Hyperlink"/>
                  <w:rFonts w:asciiTheme="minorHAnsi" w:eastAsiaTheme="majorEastAsia" w:hAnsiTheme="minorHAnsi" w:cstheme="minorHAnsi"/>
                  <w:sz w:val="22"/>
                  <w:szCs w:val="22"/>
                </w:rPr>
                <w:t>DAPAST</w:t>
              </w:r>
            </w:hyperlink>
            <w:r w:rsidRPr="00B94EF3">
              <w:rPr>
                <w:rFonts w:asciiTheme="minorHAnsi" w:hAnsiTheme="minorHAnsi" w:cstheme="minorHAnsi"/>
                <w:sz w:val="22"/>
                <w:szCs w:val="22"/>
              </w:rPr>
              <w:t xml:space="preserve">, </w:t>
            </w:r>
            <w:hyperlink w:anchor="NASMAP" w:history="1">
              <w:r w:rsidRPr="00B94EF3">
                <w:rPr>
                  <w:rStyle w:val="Hyperlink"/>
                  <w:rFonts w:asciiTheme="minorHAnsi" w:eastAsiaTheme="majorEastAsia" w:hAnsiTheme="minorHAnsi" w:cstheme="minorHAnsi"/>
                  <w:sz w:val="22"/>
                  <w:szCs w:val="22"/>
                </w:rPr>
                <w:t>NASMAP</w:t>
              </w:r>
            </w:hyperlink>
            <w:r w:rsidRPr="00B94EF3">
              <w:rPr>
                <w:rFonts w:asciiTheme="minorHAnsi" w:hAnsiTheme="minorHAnsi" w:cstheme="minorHAnsi"/>
                <w:sz w:val="22"/>
                <w:szCs w:val="22"/>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855" w:name="Philotimo"/>
            <w:r w:rsidRPr="00B94EF3">
              <w:rPr>
                <w:rFonts w:cstheme="minorHAnsi"/>
                <w:b/>
                <w:u w:val="single"/>
              </w:rPr>
              <w:t>Philotimo</w:t>
            </w:r>
            <w:bookmarkEnd w:id="855"/>
          </w:p>
        </w:tc>
        <w:tc>
          <w:tcPr>
            <w:tcW w:w="7027" w:type="dxa"/>
          </w:tcPr>
          <w:p w:rsidR="00FC35DC" w:rsidRPr="00B94EF3" w:rsidRDefault="00FC35DC" w:rsidP="00C9273F">
            <w:pPr>
              <w:tabs>
                <w:tab w:val="left" w:pos="1843"/>
              </w:tabs>
              <w:rPr>
                <w:rFonts w:cstheme="minorHAnsi"/>
              </w:rPr>
            </w:pPr>
            <w:r w:rsidRPr="00B94EF3">
              <w:rPr>
                <w:rFonts w:cstheme="minorHAnsi"/>
              </w:rPr>
              <w:t xml:space="preserve">= The classical Greek spirit of superior achievements in terms of beauty </w:t>
            </w:r>
            <w:r>
              <w:rPr>
                <w:rFonts w:cstheme="minorHAnsi"/>
              </w:rPr>
              <w:t xml:space="preserve">and liberty </w:t>
            </w:r>
            <w:r w:rsidRPr="00B94EF3">
              <w:rPr>
                <w:rFonts w:cstheme="minorHAnsi"/>
              </w:rPr>
              <w:t>for the good of not only ourselves, but for the good of others and of the whole of our national community</w:t>
            </w:r>
            <w:r>
              <w:rPr>
                <w:rFonts w:cstheme="minorHAnsi"/>
              </w:rPr>
              <w:t>.</w:t>
            </w:r>
            <w:r w:rsidRPr="00B94EF3">
              <w:rPr>
                <w:rFonts w:cstheme="minorHAnsi"/>
              </w:rPr>
              <w:t xml:space="preserve"> </w:t>
            </w:r>
            <w:r w:rsidRPr="00B94EF3">
              <w:rPr>
                <w:rFonts w:cstheme="minorHAnsi"/>
              </w:rPr>
              <w:br/>
            </w:r>
            <w:r>
              <w:rPr>
                <w:rFonts w:cstheme="minorHAnsi"/>
              </w:rPr>
              <w:t xml:space="preserve">+ s. </w:t>
            </w:r>
            <w:hyperlink w:anchor="ZBAP_Philotimo.jpg" w:history="1">
              <w:r w:rsidRPr="00B94EF3">
                <w:rPr>
                  <w:rStyle w:val="Hyperlink"/>
                  <w:rFonts w:cstheme="minorHAnsi"/>
                </w:rPr>
                <w:t>Philotimo</w:t>
              </w:r>
            </w:hyperlink>
            <w:r w:rsidRPr="00C922BC">
              <w:rPr>
                <w:rStyle w:val="Hyperlink"/>
                <w:rFonts w:cstheme="minorHAnsi"/>
                <w:color w:val="000000" w:themeColor="text1"/>
              </w:rPr>
              <w:t xml:space="preserve">, </w:t>
            </w:r>
          </w:p>
        </w:tc>
      </w:tr>
      <w:tr w:rsidR="00FC35DC" w:rsidRPr="00B94EF3" w:rsidTr="00C9273F">
        <w:trPr>
          <w:trHeight w:val="269"/>
        </w:trPr>
        <w:tc>
          <w:tcPr>
            <w:tcW w:w="2147" w:type="dxa"/>
          </w:tcPr>
          <w:p w:rsidR="00FC35DC" w:rsidRPr="00B94EF3" w:rsidRDefault="00FC35DC" w:rsidP="00C9273F">
            <w:pPr>
              <w:tabs>
                <w:tab w:val="left" w:pos="1843"/>
              </w:tabs>
              <w:rPr>
                <w:rFonts w:cstheme="minorHAnsi"/>
                <w:b/>
                <w:u w:val="single"/>
              </w:rPr>
            </w:pPr>
            <w:bookmarkStart w:id="856" w:name="PICCOB"/>
            <w:r w:rsidRPr="00B94EF3">
              <w:rPr>
                <w:rFonts w:cstheme="minorHAnsi"/>
                <w:b/>
                <w:u w:val="single"/>
              </w:rPr>
              <w:t>PICCOB</w:t>
            </w:r>
            <w:bookmarkEnd w:id="856"/>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 xml:space="preserve">eauty. The Greek myth of Prometheus tells us that he was the god that stole fire (the light of enlightenment) from heaven and gave it to man to save </w:t>
            </w:r>
            <w:r>
              <w:rPr>
                <w:rFonts w:cstheme="minorHAnsi"/>
              </w:rPr>
              <w:t>man</w:t>
            </w:r>
            <w:r w:rsidRPr="00B94EF3">
              <w:rPr>
                <w:rFonts w:cstheme="minorHAnsi"/>
              </w:rPr>
              <w:t xml:space="preserve"> from tyranny and enslavement, and to teach men to be free instead of keep being dumb and happy at the </w:t>
            </w:r>
            <w:r w:rsidRPr="00B94EF3">
              <w:rPr>
                <w:rFonts w:cstheme="minorHAnsi"/>
              </w:rPr>
              <w:lastRenderedPageBreak/>
              <w:t xml:space="preserve">service of an oligarchy. Prometheus was punished supposedly because he gave light to men before man was ready to receive it and use it only for the creation of the “Good” of Beauty. Prometheus represents the combined power of free speech and love to achieve freedom against tyranny, and consequently best possible happiness on Earth. </w:t>
            </w:r>
          </w:p>
          <w:p w:rsidR="00FC35DC" w:rsidRPr="00B94EF3" w:rsidRDefault="00FC35DC" w:rsidP="00C9273F">
            <w:pPr>
              <w:tabs>
                <w:tab w:val="left" w:pos="1843"/>
              </w:tabs>
              <w:rPr>
                <w:rFonts w:cstheme="minorHAnsi"/>
              </w:rPr>
            </w:pPr>
            <w:r>
              <w:rPr>
                <w:rFonts w:cstheme="minorHAnsi"/>
              </w:rPr>
              <w:t xml:space="preserve">+ s. </w:t>
            </w:r>
            <w:hyperlink w:anchor="ZBAP_Torus_Speech_Power.jpg" w:history="1">
              <w:r w:rsidRPr="00815841">
                <w:rPr>
                  <w:rStyle w:val="Hyperlink"/>
                  <w:rFonts w:cstheme="minorHAnsi"/>
                </w:rPr>
                <w:t>TORUS</w:t>
              </w:r>
            </w:hyperlink>
            <w:r>
              <w:rPr>
                <w:rFonts w:cstheme="minorHAnsi"/>
              </w:rPr>
              <w:t xml:space="preserve">, </w:t>
            </w:r>
            <w:hyperlink w:anchor="SoulCap" w:history="1">
              <w:r w:rsidRPr="00F93E3E">
                <w:rPr>
                  <w:rStyle w:val="Hyperlink"/>
                  <w:rFonts w:cstheme="minorHAnsi"/>
                  <w:shd w:val="clear" w:color="auto" w:fill="FFFFFF"/>
                </w:rPr>
                <w:t>SoulCap</w:t>
              </w:r>
            </w:hyperlink>
            <w:r>
              <w:rPr>
                <w:rFonts w:cstheme="minorHAnsi"/>
                <w:color w:val="222222"/>
                <w:shd w:val="clear" w:color="auto" w:fill="FFFFFF"/>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57" w:name="PICO"/>
            <w:r w:rsidRPr="00B94EF3">
              <w:rPr>
                <w:rStyle w:val="Strong"/>
                <w:rFonts w:asciiTheme="minorHAnsi" w:hAnsiTheme="minorHAnsi" w:cstheme="minorHAnsi"/>
                <w:color w:val="000000"/>
                <w:sz w:val="22"/>
                <w:szCs w:val="22"/>
                <w:u w:val="single"/>
              </w:rPr>
              <w:lastRenderedPageBreak/>
              <w:t>PICO</w:t>
            </w:r>
            <w:bookmarkEnd w:id="857"/>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eople </w:t>
            </w:r>
            <w:r w:rsidRPr="00B94EF3">
              <w:rPr>
                <w:rFonts w:asciiTheme="minorHAnsi" w:hAnsiTheme="minorHAnsi" w:cstheme="minorHAnsi"/>
                <w:color w:val="000000"/>
                <w:sz w:val="22"/>
                <w:szCs w:val="22"/>
                <w:u w:val="single"/>
              </w:rPr>
              <w:t>I</w:t>
            </w:r>
            <w:r w:rsidRPr="00B94EF3">
              <w:rPr>
                <w:rFonts w:asciiTheme="minorHAnsi" w:hAnsiTheme="minorHAnsi" w:cstheme="minorHAnsi"/>
                <w:color w:val="000000"/>
                <w:sz w:val="22"/>
                <w:szCs w:val="22"/>
              </w:rPr>
              <w:t xml:space="preserve">mproving </w:t>
            </w:r>
            <w:r w:rsidRPr="00B94EF3">
              <w:rPr>
                <w:rFonts w:asciiTheme="minorHAnsi" w:hAnsiTheme="minorHAnsi" w:cstheme="minorHAnsi"/>
                <w:color w:val="000000"/>
                <w:sz w:val="22"/>
                <w:szCs w:val="22"/>
                <w:u w:val="single"/>
              </w:rPr>
              <w:t>C</w:t>
            </w:r>
            <w:r w:rsidRPr="00B94EF3">
              <w:rPr>
                <w:rFonts w:asciiTheme="minorHAnsi" w:hAnsiTheme="minorHAnsi" w:cstheme="minorHAnsi"/>
                <w:color w:val="000000"/>
                <w:sz w:val="22"/>
                <w:szCs w:val="22"/>
              </w:rPr>
              <w:t xml:space="preserve">ommunities through </w:t>
            </w:r>
            <w:r w:rsidRPr="00B94EF3">
              <w:rPr>
                <w:rFonts w:asciiTheme="minorHAnsi" w:hAnsiTheme="minorHAnsi" w:cstheme="minorHAnsi"/>
                <w:color w:val="000000"/>
                <w:sz w:val="22"/>
                <w:szCs w:val="22"/>
                <w:u w:val="single"/>
              </w:rPr>
              <w:t>O</w:t>
            </w:r>
            <w:r w:rsidRPr="00B94EF3">
              <w:rPr>
                <w:rFonts w:asciiTheme="minorHAnsi" w:hAnsiTheme="minorHAnsi" w:cstheme="minorHAnsi"/>
                <w:color w:val="000000"/>
                <w:sz w:val="22"/>
                <w:szCs w:val="22"/>
              </w:rPr>
              <w:t>rganizing (The social movement rendered famous by Obama's participation before his presidency).</w:t>
            </w:r>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GO" w:history="1">
              <w:r w:rsidRPr="00901ECA">
                <w:rPr>
                  <w:rStyle w:val="Hyperlink"/>
                  <w:rFonts w:asciiTheme="minorHAnsi" w:eastAsiaTheme="majorEastAsia" w:hAnsiTheme="minorHAnsi" w:cstheme="minorHAnsi"/>
                  <w:sz w:val="22"/>
                  <w:szCs w:val="22"/>
                </w:rPr>
                <w:t>NGO</w:t>
              </w:r>
            </w:hyperlink>
            <w:r>
              <w:rPr>
                <w:rFonts w:asciiTheme="minorHAnsi" w:hAnsiTheme="minorHAnsi" w:cstheme="minorHAnsi"/>
                <w:color w:val="000000"/>
                <w:sz w:val="22"/>
                <w:szCs w:val="22"/>
              </w:rPr>
              <w:t xml:space="preserve">, </w:t>
            </w:r>
            <w:hyperlink w:anchor="OSF" w:history="1">
              <w:r w:rsidR="000A05ED" w:rsidRPr="000A05ED">
                <w:rPr>
                  <w:rStyle w:val="Hyperlink"/>
                  <w:rFonts w:asciiTheme="minorHAnsi" w:hAnsiTheme="minorHAnsi" w:cstheme="minorHAnsi"/>
                  <w:sz w:val="22"/>
                  <w:szCs w:val="22"/>
                </w:rPr>
                <w:t>OSF</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76E5E"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858" w:name="PlanDemic"/>
            <w:r w:rsidRPr="00B76E5E">
              <w:rPr>
                <w:rStyle w:val="style5"/>
                <w:rFonts w:asciiTheme="minorHAnsi" w:eastAsiaTheme="majorEastAsia" w:hAnsiTheme="minorHAnsi" w:cstheme="minorHAnsi"/>
                <w:b/>
                <w:bCs/>
                <w:color w:val="000000"/>
                <w:sz w:val="22"/>
                <w:szCs w:val="22"/>
                <w:u w:val="single"/>
              </w:rPr>
              <w:t>PlanDemic</w:t>
            </w:r>
            <w:bookmarkEnd w:id="858"/>
            <w:r w:rsidRPr="00B76E5E">
              <w:rPr>
                <w:rStyle w:val="Strong"/>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Plan</w:t>
            </w:r>
            <w:r w:rsidRPr="00B94EF3">
              <w:rPr>
                <w:rFonts w:asciiTheme="minorHAnsi" w:hAnsiTheme="minorHAnsi" w:cstheme="minorHAnsi"/>
                <w:color w:val="000000"/>
                <w:sz w:val="22"/>
                <w:szCs w:val="22"/>
              </w:rPr>
              <w:t>ned Pan</w:t>
            </w:r>
            <w:r w:rsidRPr="00B94EF3">
              <w:rPr>
                <w:rStyle w:val="style5"/>
                <w:rFonts w:asciiTheme="minorHAnsi" w:eastAsiaTheme="majorEastAsia" w:hAnsiTheme="minorHAnsi" w:cstheme="minorHAnsi"/>
                <w:color w:val="000000"/>
                <w:sz w:val="22"/>
                <w:szCs w:val="22"/>
                <w:u w:val="single"/>
              </w:rPr>
              <w:t>demic</w:t>
            </w:r>
            <w:r w:rsidRPr="00B94EF3">
              <w:rPr>
                <w:rStyle w:val="style5"/>
                <w:rFonts w:asciiTheme="minorHAnsi" w:eastAsiaTheme="majorEastAsia" w:hAnsiTheme="minorHAnsi" w:cstheme="minorHAnsi"/>
                <w:color w:val="000000"/>
                <w:sz w:val="22"/>
                <w:szCs w:val="22"/>
              </w:rPr>
              <w:t>:</w:t>
            </w:r>
            <w:r w:rsidRPr="00B94EF3">
              <w:rPr>
                <w:rFonts w:asciiTheme="minorHAnsi" w:hAnsiTheme="minorHAnsi" w:cstheme="minorHAnsi"/>
                <w:color w:val="000000"/>
                <w:sz w:val="22"/>
                <w:szCs w:val="22"/>
              </w:rPr>
              <w:t xml:space="preserve"> a pandemic no created by nature but by persons in a laboratory, as an evil plan to reinforce enslavement.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Healthtatorship" w:history="1">
              <w:r w:rsidRPr="006F6363">
                <w:rPr>
                  <w:rStyle w:val="Hyperlink"/>
                  <w:rFonts w:asciiTheme="minorHAnsi" w:eastAsiaTheme="majorEastAsia" w:hAnsiTheme="minorHAnsi" w:cstheme="minorHAnsi"/>
                  <w:sz w:val="22"/>
                  <w:szCs w:val="22"/>
                </w:rPr>
                <w:t>Healthtatorship</w:t>
              </w:r>
            </w:hyperlink>
            <w:r>
              <w:rPr>
                <w:rFonts w:asciiTheme="minorHAnsi" w:hAnsiTheme="minorHAnsi" w:cstheme="minorHAnsi"/>
                <w:color w:val="000000"/>
                <w:sz w:val="22"/>
                <w:szCs w:val="22"/>
              </w:rPr>
              <w:t xml:space="preserve">, </w:t>
            </w:r>
            <w:hyperlink w:anchor="PNICLIF" w:history="1">
              <w:r w:rsidR="000A05ED" w:rsidRPr="000A05ED">
                <w:rPr>
                  <w:rStyle w:val="Hyperlink"/>
                  <w:rFonts w:asciiTheme="minorHAnsi" w:hAnsiTheme="minorHAnsi" w:cstheme="minorHAnsi"/>
                  <w:sz w:val="22"/>
                  <w:szCs w:val="22"/>
                </w:rPr>
                <w:t>PNICLIF</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59" w:name="PluckDown"/>
            <w:r w:rsidRPr="00B94EF3">
              <w:rPr>
                <w:rStyle w:val="Strong"/>
                <w:rFonts w:asciiTheme="minorHAnsi" w:hAnsiTheme="minorHAnsi" w:cstheme="minorHAnsi"/>
                <w:color w:val="000000"/>
                <w:sz w:val="22"/>
                <w:szCs w:val="22"/>
                <w:u w:val="single"/>
              </w:rPr>
              <w:t>PluckDown</w:t>
            </w:r>
            <w:bookmarkEnd w:id="859"/>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Pluck</w:t>
            </w:r>
            <w:r w:rsidRPr="00B94EF3">
              <w:rPr>
                <w:rFonts w:asciiTheme="minorHAnsi" w:hAnsiTheme="minorHAnsi" w:cstheme="minorHAnsi"/>
                <w:color w:val="000000"/>
                <w:sz w:val="22"/>
                <w:szCs w:val="22"/>
              </w:rPr>
              <w:t>ing lock</w:t>
            </w:r>
            <w:r w:rsidRPr="00B94EF3">
              <w:rPr>
                <w:rStyle w:val="style5"/>
                <w:rFonts w:asciiTheme="minorHAnsi" w:eastAsiaTheme="majorEastAsia" w:hAnsiTheme="minorHAnsi" w:cstheme="minorHAnsi"/>
                <w:color w:val="000000"/>
                <w:sz w:val="22"/>
                <w:szCs w:val="22"/>
                <w:u w:val="single"/>
              </w:rPr>
              <w:t>down</w:t>
            </w:r>
            <w:r w:rsidRPr="00B94EF3">
              <w:rPr>
                <w:rFonts w:asciiTheme="minorHAnsi" w:hAnsiTheme="minorHAnsi" w:cstheme="minorHAnsi"/>
                <w:color w:val="000000"/>
                <w:sz w:val="22"/>
                <w:szCs w:val="22"/>
              </w:rPr>
              <w:t>: a lockdown not implemented by necessity but by an evil plan to pluck wealth away from people.</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0" w:name="Plutocracy"/>
            <w:r w:rsidRPr="00B94EF3">
              <w:rPr>
                <w:rStyle w:val="Strong"/>
                <w:rFonts w:asciiTheme="minorHAnsi" w:hAnsiTheme="minorHAnsi" w:cstheme="minorHAnsi"/>
                <w:color w:val="000000"/>
                <w:sz w:val="22"/>
                <w:szCs w:val="22"/>
                <w:u w:val="single"/>
              </w:rPr>
              <w:t>Plutocracy</w:t>
            </w:r>
            <w:bookmarkEnd w:id="860"/>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A form of governance by only the rich class, independently from the electoral results, and for only the advantage of such rich class.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ebtOcracy" w:history="1">
              <w:r w:rsidRPr="00B94EF3">
                <w:rPr>
                  <w:rStyle w:val="Hyperlink"/>
                  <w:rFonts w:asciiTheme="minorHAnsi" w:eastAsiaTheme="majorEastAsia" w:hAnsiTheme="minorHAnsi" w:cstheme="minorHAnsi"/>
                  <w:sz w:val="22"/>
                  <w:szCs w:val="22"/>
                </w:rPr>
                <w:t>DebtOcracy</w:t>
              </w:r>
            </w:hyperlink>
            <w:r w:rsidRPr="00B94EF3">
              <w:rPr>
                <w:rFonts w:asciiTheme="minorHAnsi" w:hAnsiTheme="minorHAnsi" w:cstheme="minorHAnsi"/>
                <w:color w:val="000000"/>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1" w:name="PNICLIF"/>
            <w:r w:rsidRPr="00B94EF3">
              <w:rPr>
                <w:rStyle w:val="Strong"/>
                <w:rFonts w:asciiTheme="minorHAnsi" w:hAnsiTheme="minorHAnsi" w:cstheme="minorHAnsi"/>
                <w:color w:val="000000"/>
                <w:sz w:val="22"/>
                <w:szCs w:val="22"/>
                <w:u w:val="single"/>
              </w:rPr>
              <w:t>PNIC</w:t>
            </w:r>
            <w:r>
              <w:rPr>
                <w:rStyle w:val="Strong"/>
                <w:rFonts w:asciiTheme="minorHAnsi" w:hAnsiTheme="minorHAnsi" w:cstheme="minorHAnsi"/>
                <w:color w:val="000000"/>
                <w:sz w:val="22"/>
                <w:szCs w:val="22"/>
                <w:u w:val="single"/>
              </w:rPr>
              <w:t>L</w:t>
            </w:r>
            <w:r w:rsidRPr="00B94EF3">
              <w:rPr>
                <w:rStyle w:val="Strong"/>
                <w:rFonts w:asciiTheme="minorHAnsi" w:hAnsiTheme="minorHAnsi" w:cstheme="minorHAnsi"/>
                <w:color w:val="000000"/>
                <w:sz w:val="22"/>
                <w:szCs w:val="22"/>
                <w:u w:val="single"/>
              </w:rPr>
              <w:t>IF</w:t>
            </w:r>
            <w:bookmarkEnd w:id="861"/>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62" w:name="PNICLIS"/>
            <w:r>
              <w:rPr>
                <w:rStyle w:val="Strong"/>
                <w:rFonts w:asciiTheme="minorHAnsi" w:hAnsiTheme="minorHAnsi" w:cstheme="minorHAnsi"/>
                <w:color w:val="000000"/>
                <w:sz w:val="22"/>
                <w:szCs w:val="22"/>
                <w:u w:val="single"/>
              </w:rPr>
              <w:t>PNICLIS</w:t>
            </w:r>
            <w:bookmarkEnd w:id="862"/>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an</w:t>
            </w:r>
            <w:r>
              <w:rPr>
                <w:rFonts w:asciiTheme="minorHAnsi" w:hAnsiTheme="minorHAnsi" w:cstheme="minorHAnsi"/>
                <w:color w:val="000000"/>
                <w:sz w:val="22"/>
                <w:szCs w:val="22"/>
              </w:rPr>
              <w:t>d</w:t>
            </w:r>
            <w:r w:rsidRPr="00B94EF3">
              <w:rPr>
                <w:rFonts w:asciiTheme="minorHAnsi" w:hAnsiTheme="minorHAnsi" w:cstheme="minorHAnsi"/>
                <w:color w:val="000000"/>
                <w:sz w:val="22"/>
                <w:szCs w:val="22"/>
              </w:rPr>
              <w:t xml:space="preserve">emic &amp; </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rPr>
              <w:t xml:space="preserve">ano-chips &amp; </w:t>
            </w:r>
            <w:r w:rsidRPr="00B94EF3">
              <w:rPr>
                <w:rStyle w:val="style5"/>
                <w:rFonts w:asciiTheme="minorHAnsi" w:eastAsiaTheme="majorEastAsia" w:hAnsiTheme="minorHAnsi" w:cstheme="minorHAnsi"/>
                <w:color w:val="000000"/>
                <w:sz w:val="22"/>
                <w:szCs w:val="22"/>
                <w:u w:val="single"/>
              </w:rPr>
              <w:t>I</w:t>
            </w:r>
            <w:r w:rsidRPr="00B94EF3">
              <w:rPr>
                <w:rFonts w:asciiTheme="minorHAnsi" w:hAnsiTheme="minorHAnsi" w:cstheme="minorHAnsi"/>
                <w:color w:val="000000"/>
                <w:sz w:val="22"/>
                <w:szCs w:val="22"/>
              </w:rPr>
              <w:t xml:space="preserve">mmigration &amp; </w:t>
            </w:r>
            <w:r w:rsidRPr="00B94EF3">
              <w:rPr>
                <w:rStyle w:val="style5"/>
                <w:rFonts w:asciiTheme="minorHAnsi" w:eastAsiaTheme="majorEastAsia" w:hAnsiTheme="minorHAnsi" w:cstheme="minorHAnsi"/>
                <w:color w:val="000000"/>
                <w:sz w:val="22"/>
                <w:szCs w:val="22"/>
                <w:u w:val="single"/>
              </w:rPr>
              <w:t>C</w:t>
            </w:r>
            <w:r w:rsidRPr="00B94EF3">
              <w:rPr>
                <w:rFonts w:asciiTheme="minorHAnsi" w:hAnsiTheme="minorHAnsi" w:cstheme="minorHAnsi"/>
                <w:color w:val="000000"/>
                <w:sz w:val="22"/>
                <w:szCs w:val="22"/>
              </w:rPr>
              <w:t>hemtrails &amp;</w:t>
            </w:r>
            <w:r>
              <w:rPr>
                <w:rFonts w:asciiTheme="minorHAnsi" w:hAnsiTheme="minorHAnsi" w:cstheme="minorHAnsi"/>
                <w:color w:val="000000"/>
                <w:sz w:val="22"/>
                <w:szCs w:val="22"/>
              </w:rPr>
              <w:t xml:space="preserve"> </w:t>
            </w:r>
            <w:r w:rsidRPr="00C53F0D">
              <w:rPr>
                <w:rFonts w:asciiTheme="minorHAnsi" w:hAnsiTheme="minorHAnsi" w:cstheme="minorHAnsi"/>
                <w:color w:val="000000"/>
                <w:sz w:val="22"/>
                <w:szCs w:val="22"/>
                <w:u w:val="single"/>
              </w:rPr>
              <w:t>L</w:t>
            </w:r>
            <w:r>
              <w:rPr>
                <w:rFonts w:asciiTheme="minorHAnsi" w:hAnsiTheme="minorHAnsi" w:cstheme="minorHAnsi"/>
                <w:color w:val="000000"/>
                <w:sz w:val="22"/>
                <w:szCs w:val="22"/>
              </w:rPr>
              <w:t xml:space="preserve">ockdowns </w:t>
            </w:r>
            <w:r w:rsidRPr="00B94EF3">
              <w:rPr>
                <w:rFonts w:asciiTheme="minorHAnsi" w:hAnsiTheme="minorHAnsi" w:cstheme="minorHAnsi"/>
                <w:color w:val="000000"/>
                <w:sz w:val="22"/>
                <w:szCs w:val="22"/>
              </w:rPr>
              <w:t xml:space="preserve">&amp; </w:t>
            </w:r>
            <w:r w:rsidRPr="00B94EF3">
              <w:rPr>
                <w:rStyle w:val="style5"/>
                <w:rFonts w:asciiTheme="minorHAnsi" w:eastAsiaTheme="majorEastAsia" w:hAnsiTheme="minorHAnsi" w:cstheme="minorHAnsi"/>
                <w:color w:val="000000"/>
                <w:sz w:val="22"/>
                <w:szCs w:val="22"/>
                <w:u w:val="single"/>
              </w:rPr>
              <w:t>I</w:t>
            </w:r>
            <w:r w:rsidRPr="00B94EF3">
              <w:rPr>
                <w:rFonts w:asciiTheme="minorHAnsi" w:hAnsiTheme="minorHAnsi" w:cstheme="minorHAnsi"/>
                <w:color w:val="000000"/>
                <w:sz w:val="22"/>
                <w:szCs w:val="22"/>
              </w:rPr>
              <w:t xml:space="preserve">nternet </w:t>
            </w:r>
            <w:r w:rsidRPr="00B94EF3">
              <w:rPr>
                <w:rStyle w:val="style5"/>
                <w:rFonts w:asciiTheme="minorHAnsi" w:eastAsiaTheme="majorEastAsia" w:hAnsiTheme="minorHAnsi" w:cstheme="minorHAnsi"/>
                <w:color w:val="000000"/>
                <w:sz w:val="22"/>
                <w:szCs w:val="22"/>
                <w:u w:val="single"/>
              </w:rPr>
              <w:t>F</w:t>
            </w:r>
            <w:r w:rsidRPr="00B94EF3">
              <w:rPr>
                <w:rFonts w:asciiTheme="minorHAnsi" w:hAnsiTheme="minorHAnsi" w:cstheme="minorHAnsi"/>
                <w:color w:val="000000"/>
                <w:sz w:val="22"/>
                <w:szCs w:val="22"/>
              </w:rPr>
              <w:t xml:space="preserve">ifth generation </w:t>
            </w:r>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5G WIFI</w:t>
            </w:r>
            <w:r>
              <w:rPr>
                <w:rFonts w:asciiTheme="minorHAnsi" w:hAnsiTheme="minorHAnsi" w:cstheme="minorHAnsi"/>
                <w:color w:val="000000"/>
                <w:sz w:val="22"/>
                <w:szCs w:val="22"/>
              </w:rPr>
              <w:t xml:space="preserve">, with </w:t>
            </w:r>
            <w:r w:rsidRPr="00B94EF3">
              <w:rPr>
                <w:rFonts w:asciiTheme="minorHAnsi" w:hAnsiTheme="minorHAnsi" w:cstheme="minorHAnsi"/>
                <w:color w:val="000000"/>
                <w:sz w:val="22"/>
                <w:szCs w:val="22"/>
              </w:rPr>
              <w:t>6</w:t>
            </w:r>
            <w:r w:rsidRPr="00B94EF3">
              <w:rPr>
                <w:rFonts w:asciiTheme="minorHAnsi" w:hAnsiTheme="minorHAnsi" w:cstheme="minorHAnsi"/>
                <w:color w:val="000000"/>
                <w:sz w:val="22"/>
                <w:szCs w:val="22"/>
                <w:vertAlign w:val="superscript"/>
              </w:rPr>
              <w:t>th</w:t>
            </w:r>
            <w:r w:rsidRPr="00B94EF3">
              <w:rPr>
                <w:rFonts w:asciiTheme="minorHAnsi" w:hAnsiTheme="minorHAnsi" w:cstheme="minorHAnsi"/>
                <w:color w:val="000000"/>
                <w:sz w:val="22"/>
                <w:szCs w:val="22"/>
              </w:rPr>
              <w:t xml:space="preserve"> G </w:t>
            </w:r>
            <w:r w:rsidRPr="00B94EF3">
              <w:rPr>
                <w:rStyle w:val="style5"/>
                <w:rFonts w:asciiTheme="minorHAnsi" w:eastAsiaTheme="majorEastAsia" w:hAnsiTheme="minorHAnsi" w:cstheme="minorHAnsi"/>
                <w:b/>
                <w:bCs/>
                <w:color w:val="000000"/>
                <w:sz w:val="22"/>
                <w:szCs w:val="22"/>
              </w:rPr>
              <w:t>PNIC</w:t>
            </w:r>
            <w:r>
              <w:rPr>
                <w:rStyle w:val="style5"/>
                <w:rFonts w:asciiTheme="minorHAnsi" w:eastAsiaTheme="majorEastAsia" w:hAnsiTheme="minorHAnsi" w:cstheme="minorHAnsi"/>
                <w:b/>
                <w:bCs/>
                <w:color w:val="000000"/>
                <w:sz w:val="22"/>
                <w:szCs w:val="22"/>
              </w:rPr>
              <w:t>L</w:t>
            </w:r>
            <w:r w:rsidRPr="00B94EF3">
              <w:rPr>
                <w:rStyle w:val="style5"/>
                <w:rFonts w:asciiTheme="minorHAnsi" w:eastAsiaTheme="majorEastAsia" w:hAnsiTheme="minorHAnsi" w:cstheme="minorHAnsi"/>
                <w:b/>
                <w:bCs/>
                <w:color w:val="000000"/>
                <w:sz w:val="22"/>
                <w:szCs w:val="22"/>
              </w:rPr>
              <w:t>IS</w:t>
            </w:r>
            <w:r w:rsidRPr="00B94EF3">
              <w:rPr>
                <w:rFonts w:asciiTheme="minorHAnsi" w:hAnsiTheme="minorHAnsi" w:cstheme="minorHAnsi"/>
                <w:color w:val="000000"/>
                <w:sz w:val="22"/>
                <w:szCs w:val="22"/>
              </w:rPr>
              <w:t xml:space="preserve"> coming soon).</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Chemtrails" w:history="1">
              <w:r w:rsidRPr="00F52936">
                <w:rPr>
                  <w:rStyle w:val="Hyperlink"/>
                  <w:rFonts w:asciiTheme="minorHAnsi" w:eastAsiaTheme="majorEastAsia" w:hAnsiTheme="minorHAnsi" w:cstheme="minorHAnsi"/>
                  <w:sz w:val="22"/>
                  <w:szCs w:val="22"/>
                </w:rPr>
                <w:t>C</w:t>
              </w:r>
              <w:r>
                <w:rPr>
                  <w:rStyle w:val="Hyperlink"/>
                  <w:rFonts w:asciiTheme="minorHAnsi" w:eastAsiaTheme="majorEastAsia" w:hAnsiTheme="minorHAnsi" w:cstheme="minorHAnsi"/>
                  <w:sz w:val="22"/>
                  <w:szCs w:val="22"/>
                </w:rPr>
                <w:t>hemtrails</w:t>
              </w:r>
            </w:hyperlink>
            <w:r>
              <w:rPr>
                <w:rFonts w:asciiTheme="minorHAnsi" w:hAnsiTheme="minorHAnsi" w:cstheme="minorHAnsi"/>
                <w:color w:val="000000"/>
                <w:sz w:val="22"/>
                <w:szCs w:val="22"/>
              </w:rPr>
              <w:t xml:space="preserve">, </w:t>
            </w:r>
            <w:hyperlink w:anchor="NoSACO" w:history="1">
              <w:r w:rsidRPr="00C31417">
                <w:rPr>
                  <w:rStyle w:val="Hyperlink"/>
                  <w:rFonts w:asciiTheme="minorHAnsi" w:eastAsiaTheme="majorEastAsia" w:hAnsiTheme="minorHAnsi" w:cstheme="minorHAnsi"/>
                  <w:sz w:val="22"/>
                  <w:szCs w:val="22"/>
                </w:rPr>
                <w:t>NoSACO</w:t>
              </w:r>
            </w:hyperlink>
            <w:r>
              <w:rPr>
                <w:rFonts w:asciiTheme="minorHAnsi" w:hAnsiTheme="minorHAnsi" w:cstheme="minorHAnsi"/>
                <w:color w:val="000000"/>
                <w:sz w:val="22"/>
                <w:szCs w:val="22"/>
              </w:rPr>
              <w:t xml:space="preserve">, </w:t>
            </w:r>
            <w:hyperlink w:anchor="GEEP" w:history="1">
              <w:r w:rsidR="000A05ED" w:rsidRPr="000A05ED">
                <w:rPr>
                  <w:rStyle w:val="Hyperlink"/>
                  <w:rFonts w:asciiTheme="minorHAnsi" w:hAnsiTheme="minorHAnsi" w:cstheme="minorHAnsi"/>
                  <w:sz w:val="22"/>
                  <w:szCs w:val="22"/>
                </w:rPr>
                <w:t>GEEP</w:t>
              </w:r>
            </w:hyperlink>
            <w:r w:rsidR="000A05ED">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3" w:name="PolArium"/>
            <w:r>
              <w:rPr>
                <w:rStyle w:val="Strong"/>
                <w:rFonts w:asciiTheme="minorHAnsi" w:hAnsiTheme="minorHAnsi" w:cstheme="minorHAnsi"/>
                <w:color w:val="000000"/>
                <w:sz w:val="22"/>
                <w:szCs w:val="22"/>
                <w:u w:val="single"/>
              </w:rPr>
              <w:t>PolArium</w:t>
            </w:r>
            <w:bookmarkEnd w:id="863"/>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themeColor="text1"/>
                <w:sz w:val="22"/>
                <w:szCs w:val="22"/>
              </w:rPr>
            </w:pPr>
            <w:r>
              <w:rPr>
                <w:rFonts w:asciiTheme="minorHAnsi" w:hAnsiTheme="minorHAnsi" w:cstheme="minorHAnsi"/>
                <w:color w:val="000000"/>
                <w:sz w:val="22"/>
                <w:szCs w:val="22"/>
              </w:rPr>
              <w:t xml:space="preserve">= </w:t>
            </w:r>
            <w:r w:rsidRPr="00871B72">
              <w:rPr>
                <w:rFonts w:asciiTheme="minorHAnsi" w:hAnsiTheme="minorHAnsi" w:cstheme="minorHAnsi"/>
                <w:color w:val="000000"/>
                <w:sz w:val="22"/>
                <w:szCs w:val="22"/>
                <w:u w:val="single"/>
              </w:rPr>
              <w:t>Pol</w:t>
            </w:r>
            <w:r>
              <w:rPr>
                <w:rFonts w:asciiTheme="minorHAnsi" w:hAnsiTheme="minorHAnsi" w:cstheme="minorHAnsi"/>
                <w:color w:val="000000"/>
                <w:sz w:val="22"/>
                <w:szCs w:val="22"/>
              </w:rPr>
              <w:t xml:space="preserve">ice </w:t>
            </w:r>
            <w:r w:rsidRPr="00871B72">
              <w:rPr>
                <w:rFonts w:asciiTheme="minorHAnsi" w:hAnsiTheme="minorHAnsi" w:cstheme="minorHAnsi"/>
                <w:color w:val="000000"/>
                <w:sz w:val="22"/>
                <w:szCs w:val="22"/>
                <w:u w:val="single"/>
              </w:rPr>
              <w:t>Arium</w:t>
            </w:r>
            <w:r>
              <w:rPr>
                <w:rFonts w:asciiTheme="minorHAnsi" w:hAnsiTheme="minorHAnsi" w:cstheme="minorHAnsi"/>
                <w:color w:val="000000"/>
                <w:sz w:val="22"/>
                <w:szCs w:val="22"/>
              </w:rPr>
              <w:t xml:space="preserve">. </w:t>
            </w:r>
            <w:r>
              <w:rPr>
                <w:rStyle w:val="auto-style71"/>
                <w:rFonts w:asciiTheme="minorHAnsi" w:hAnsiTheme="minorHAnsi" w:cstheme="minorHAnsi"/>
                <w:color w:val="000000" w:themeColor="text1"/>
                <w:sz w:val="22"/>
                <w:szCs w:val="22"/>
              </w:rPr>
              <w:t xml:space="preserve">A special section of the </w:t>
            </w:r>
            <w:hyperlink w:anchor="SPELLArium" w:history="1">
              <w:r w:rsidRPr="00351238">
                <w:rPr>
                  <w:rStyle w:val="Hyperlink"/>
                  <w:rFonts w:asciiTheme="minorHAnsi" w:eastAsiaTheme="majorEastAsia" w:hAnsiTheme="minorHAnsi" w:cstheme="minorHAnsi"/>
                  <w:sz w:val="22"/>
                  <w:szCs w:val="22"/>
                </w:rPr>
                <w:t>SPELLArium</w:t>
              </w:r>
            </w:hyperlink>
            <w:r>
              <w:rPr>
                <w:rStyle w:val="auto-style71"/>
                <w:rFonts w:asciiTheme="minorHAnsi" w:hAnsiTheme="minorHAnsi" w:cstheme="minorHAnsi"/>
                <w:color w:val="000000" w:themeColor="text1"/>
                <w:sz w:val="22"/>
                <w:szCs w:val="22"/>
              </w:rPr>
              <w:t xml:space="preserve"> of the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of governance of </w:t>
            </w:r>
            <w:hyperlink r:id="rId778" w:anchor="FtabAristarchy" w:history="1">
              <w:hyperlink w:anchor="FtabAristarchy" w:history="1">
                <w:hyperlink w:anchor="FtabAristarchy" w:history="1">
                  <w:hyperlink r:id="rId77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Pr>
                <w:rStyle w:val="auto-style71"/>
                <w:rFonts w:asciiTheme="minorHAnsi" w:hAnsiTheme="minorHAnsi" w:cstheme="minorHAnsi"/>
                <w:color w:val="000000" w:themeColor="text1"/>
                <w:sz w:val="22"/>
                <w:szCs w:val="22"/>
              </w:rPr>
              <w:t xml:space="preserve"> in which the police forces are managed.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themeColor="text1"/>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Style w:val="auto-style71"/>
                <w:rFonts w:asciiTheme="minorHAnsi" w:hAnsiTheme="minorHAnsi" w:cstheme="minorHAnsi"/>
                <w:color w:val="000000" w:themeColor="text1"/>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D6A77">
              <w:rPr>
                <w:rStyle w:val="Strong"/>
                <w:rFonts w:asciiTheme="minorHAnsi" w:hAnsiTheme="minorHAnsi" w:cstheme="minorHAnsi"/>
                <w:color w:val="FF0000"/>
                <w:sz w:val="22"/>
                <w:szCs w:val="22"/>
                <w:u w:val="single"/>
              </w:rPr>
              <w:t>Police</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olArium" w:history="1">
              <w:r w:rsidRPr="00E07FC4">
                <w:rPr>
                  <w:rStyle w:val="Hyperlink"/>
                  <w:rFonts w:asciiTheme="minorHAnsi" w:eastAsiaTheme="majorEastAsia" w:hAnsiTheme="minorHAnsi" w:cstheme="minorHAnsi"/>
                  <w:sz w:val="22"/>
                  <w:szCs w:val="22"/>
                </w:rPr>
                <w:t>PolArium</w:t>
              </w:r>
            </w:hyperlink>
            <w:r>
              <w:rPr>
                <w:rFonts w:asciiTheme="minorHAnsi" w:hAnsiTheme="minorHAnsi" w:cstheme="minorHAnsi"/>
                <w:color w:val="000000"/>
                <w:sz w:val="22"/>
                <w:szCs w:val="22"/>
              </w:rPr>
              <w:t xml:space="preserve">, </w:t>
            </w:r>
            <w:hyperlink w:anchor="PAPIC" w:history="1">
              <w:r w:rsidRPr="00F02768">
                <w:rPr>
                  <w:rStyle w:val="Hyperlink"/>
                  <w:rFonts w:asciiTheme="minorHAnsi" w:eastAsiaTheme="majorEastAsia" w:hAnsiTheme="minorHAnsi" w:cstheme="minorHAnsi"/>
                  <w:sz w:val="22"/>
                  <w:szCs w:val="22"/>
                </w:rPr>
                <w:t>PAPIC</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Political Party</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PC" w:history="1">
              <w:r w:rsidRPr="00347BE4">
                <w:rPr>
                  <w:rStyle w:val="Hyperlink"/>
                  <w:rFonts w:asciiTheme="minorHAnsi" w:eastAsiaTheme="majorEastAsia" w:hAnsiTheme="minorHAnsi" w:cstheme="minorHAnsi"/>
                  <w:sz w:val="22"/>
                  <w:szCs w:val="22"/>
                </w:rPr>
                <w:t>PPC</w:t>
              </w:r>
            </w:hyperlink>
            <w:r>
              <w:rPr>
                <w:rFonts w:asciiTheme="minorHAnsi" w:hAnsiTheme="minorHAnsi" w:cstheme="minorHAnsi"/>
                <w:color w:val="000000"/>
                <w:sz w:val="22"/>
                <w:szCs w:val="22"/>
              </w:rPr>
              <w:t xml:space="preserve">, </w:t>
            </w:r>
          </w:p>
        </w:tc>
      </w:tr>
      <w:tr w:rsidR="00FC35DC" w:rsidRPr="003E5267"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4" w:name="POLLUTION"/>
            <w:r w:rsidRPr="00B94EF3">
              <w:rPr>
                <w:rStyle w:val="Strong"/>
                <w:rFonts w:asciiTheme="minorHAnsi" w:hAnsiTheme="minorHAnsi" w:cstheme="minorHAnsi"/>
                <w:color w:val="FF0000"/>
                <w:sz w:val="22"/>
                <w:szCs w:val="22"/>
                <w:u w:val="single"/>
              </w:rPr>
              <w:t>P</w:t>
            </w:r>
            <w:bookmarkEnd w:id="864"/>
            <w:r>
              <w:rPr>
                <w:rStyle w:val="Strong"/>
                <w:rFonts w:asciiTheme="minorHAnsi" w:hAnsiTheme="minorHAnsi" w:cstheme="minorHAnsi"/>
                <w:color w:val="FF0000"/>
                <w:sz w:val="22"/>
                <w:szCs w:val="22"/>
                <w:u w:val="single"/>
              </w:rPr>
              <w:t>ollution</w:t>
            </w:r>
          </w:p>
        </w:tc>
        <w:tc>
          <w:tcPr>
            <w:tcW w:w="7027" w:type="dxa"/>
          </w:tcPr>
          <w:p w:rsidR="00FC35DC" w:rsidRPr="00A27DAE"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27DAE">
              <w:rPr>
                <w:rFonts w:asciiTheme="minorHAnsi" w:hAnsiTheme="minorHAnsi" w:cstheme="minorHAnsi"/>
                <w:color w:val="000000"/>
                <w:sz w:val="22"/>
                <w:szCs w:val="22"/>
              </w:rPr>
              <w:t xml:space="preserve">+ r. </w:t>
            </w:r>
            <w:hyperlink w:anchor="GEEP" w:history="1">
              <w:r w:rsidRPr="00A27DAE">
                <w:rPr>
                  <w:rStyle w:val="Hyperlink"/>
                  <w:rFonts w:asciiTheme="minorHAnsi" w:eastAsiaTheme="majorEastAsia" w:hAnsiTheme="minorHAnsi" w:cstheme="minorHAnsi"/>
                  <w:sz w:val="22"/>
                  <w:szCs w:val="22"/>
                </w:rPr>
                <w:t>GEEP</w:t>
              </w:r>
            </w:hyperlink>
            <w:r w:rsidRPr="00A27DAE">
              <w:rPr>
                <w:rStyle w:val="Hyperlink"/>
                <w:rFonts w:asciiTheme="minorHAnsi" w:eastAsiaTheme="majorEastAsia" w:hAnsiTheme="minorHAnsi" w:cstheme="minorHAnsi"/>
                <w:color w:val="000000" w:themeColor="text1"/>
                <w:sz w:val="22"/>
                <w:szCs w:val="22"/>
              </w:rPr>
              <w:t xml:space="preserve">, </w:t>
            </w:r>
            <w:hyperlink w:anchor="Chemtrails" w:history="1">
              <w:r w:rsidRPr="00A27DAE">
                <w:rPr>
                  <w:rStyle w:val="Hyperlink"/>
                  <w:rFonts w:asciiTheme="minorHAnsi" w:eastAsiaTheme="majorEastAsia" w:hAnsiTheme="minorHAnsi" w:cstheme="minorHAnsi"/>
                  <w:sz w:val="22"/>
                  <w:szCs w:val="22"/>
                </w:rPr>
                <w:t>chemtrails</w:t>
              </w:r>
            </w:hyperlink>
            <w:r w:rsidRPr="00A27DAE">
              <w:rPr>
                <w:rStyle w:val="auto-style8"/>
                <w:rFonts w:asciiTheme="minorHAnsi" w:hAnsiTheme="minorHAnsi" w:cstheme="minorHAnsi"/>
                <w:color w:val="000000"/>
                <w:sz w:val="22"/>
                <w:szCs w:val="22"/>
              </w:rPr>
              <w:t xml:space="preserve">, </w:t>
            </w:r>
            <w:hyperlink w:anchor="DEW" w:history="1">
              <w:r w:rsidRPr="00A27DAE">
                <w:rPr>
                  <w:rStyle w:val="Hyperlink"/>
                  <w:rFonts w:asciiTheme="minorHAnsi" w:eastAsiaTheme="majorEastAsia" w:hAnsiTheme="minorHAnsi" w:cstheme="minorHAnsi"/>
                  <w:sz w:val="22"/>
                  <w:szCs w:val="22"/>
                </w:rPr>
                <w:t>DEW</w:t>
              </w:r>
            </w:hyperlink>
            <w:r w:rsidRPr="00A27DAE">
              <w:rPr>
                <w:rStyle w:val="auto-style8"/>
                <w:rFonts w:asciiTheme="minorHAnsi" w:hAnsiTheme="minorHAnsi" w:cstheme="minorHAnsi"/>
                <w:color w:val="000000"/>
                <w:sz w:val="22"/>
                <w:szCs w:val="22"/>
              </w:rPr>
              <w:t xml:space="preserve">, </w:t>
            </w:r>
            <w:hyperlink w:anchor="NoRACO" w:history="1">
              <w:r w:rsidRPr="00A27DAE">
                <w:rPr>
                  <w:rStyle w:val="Hyperlink"/>
                  <w:rFonts w:asciiTheme="minorHAnsi" w:eastAsiaTheme="majorEastAsia" w:hAnsiTheme="minorHAnsi" w:cstheme="minorHAnsi"/>
                  <w:sz w:val="22"/>
                  <w:szCs w:val="22"/>
                </w:rPr>
                <w:t>NoRACO</w:t>
              </w:r>
            </w:hyperlink>
            <w:r w:rsidRPr="00A27DAE">
              <w:rPr>
                <w:rStyle w:val="auto-style8"/>
                <w:rFonts w:asciiTheme="minorHAnsi" w:hAnsiTheme="minorHAnsi" w:cstheme="minorHAnsi"/>
                <w:color w:val="000000"/>
                <w:sz w:val="22"/>
                <w:szCs w:val="22"/>
              </w:rPr>
              <w:t xml:space="preserve">, </w:t>
            </w:r>
            <w:hyperlink w:anchor="EMP" w:history="1">
              <w:r w:rsidRPr="00A27DAE">
                <w:rPr>
                  <w:rStyle w:val="Hyperlink"/>
                  <w:rFonts w:asciiTheme="minorHAnsi" w:eastAsiaTheme="majorEastAsia" w:hAnsiTheme="minorHAnsi" w:cstheme="minorHAnsi"/>
                  <w:sz w:val="22"/>
                  <w:szCs w:val="22"/>
                </w:rPr>
                <w:t>EMP</w:t>
              </w:r>
            </w:hyperlink>
            <w:r w:rsidRPr="00A27DAE">
              <w:rPr>
                <w:rStyle w:val="auto-style8"/>
                <w:rFonts w:asciiTheme="minorHAnsi" w:hAnsiTheme="minorHAnsi" w:cstheme="minorHAnsi"/>
                <w:color w:val="000000"/>
                <w:sz w:val="22"/>
                <w:szCs w:val="22"/>
              </w:rPr>
              <w:t xml:space="preserve">, </w:t>
            </w:r>
            <w:hyperlink w:anchor="NoSACO" w:history="1">
              <w:r w:rsidRPr="00C31417">
                <w:rPr>
                  <w:rStyle w:val="Hyperlink"/>
                  <w:rFonts w:asciiTheme="minorHAnsi" w:eastAsiaTheme="majorEastAsia" w:hAnsiTheme="minorHAnsi" w:cstheme="minorHAnsi"/>
                  <w:sz w:val="22"/>
                  <w:szCs w:val="22"/>
                </w:rPr>
                <w:t>NoSACO</w:t>
              </w:r>
            </w:hyperlink>
            <w:r>
              <w:rPr>
                <w:rFonts w:asciiTheme="minorHAnsi" w:hAnsiTheme="minorHAnsi" w:cstheme="minorHAnsi"/>
                <w:color w:val="000000"/>
                <w:sz w:val="22"/>
                <w:szCs w:val="22"/>
              </w:rPr>
              <w:t xml:space="preserve">, </w:t>
            </w:r>
            <w:r w:rsidRPr="00A27DAE">
              <w:rPr>
                <w:rStyle w:val="auto-style8"/>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Poverty</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SPLC" w:history="1">
              <w:r w:rsidRPr="00E728B2">
                <w:rPr>
                  <w:rStyle w:val="Hyperlink"/>
                  <w:rFonts w:asciiTheme="minorHAnsi" w:eastAsiaTheme="majorEastAsia" w:hAnsiTheme="minorHAnsi" w:cstheme="minorHAnsi"/>
                  <w:sz w:val="22"/>
                  <w:szCs w:val="22"/>
                </w:rPr>
                <w:t>SPLC</w:t>
              </w:r>
            </w:hyperlink>
            <w:r>
              <w:rPr>
                <w:rFonts w:asciiTheme="minorHAnsi" w:hAnsiTheme="minorHAnsi" w:cstheme="minorHAnsi"/>
                <w:color w:val="000000"/>
                <w:sz w:val="22"/>
                <w:szCs w:val="22"/>
              </w:rPr>
              <w:t xml:space="preserve">, </w:t>
            </w:r>
          </w:p>
        </w:tc>
      </w:tr>
      <w:tr w:rsidR="00FC35DC" w:rsidRPr="00CA2BD2" w:rsidTr="00C9273F">
        <w:tc>
          <w:tcPr>
            <w:tcW w:w="2147" w:type="dxa"/>
          </w:tcPr>
          <w:p w:rsidR="00FC35DC" w:rsidRPr="00CA2BD2"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r w:rsidRPr="00CA2BD2">
              <w:rPr>
                <w:rStyle w:val="Strong"/>
                <w:rFonts w:asciiTheme="minorHAnsi" w:hAnsiTheme="minorHAnsi" w:cstheme="minorHAnsi"/>
                <w:color w:val="000000"/>
                <w:sz w:val="22"/>
                <w:szCs w:val="22"/>
                <w:u w:val="single"/>
              </w:rPr>
              <w:t>PPC</w:t>
            </w:r>
            <w:r w:rsidRPr="00CA2BD2">
              <w:rPr>
                <w:rFonts w:asciiTheme="minorHAnsi" w:hAnsiTheme="minorHAnsi" w:cstheme="minorHAnsi"/>
                <w:color w:val="000000"/>
                <w:sz w:val="22"/>
                <w:szCs w:val="22"/>
                <w:u w:val="single"/>
              </w:rPr>
              <w:t xml:space="preserve"> </w:t>
            </w:r>
          </w:p>
        </w:tc>
        <w:tc>
          <w:tcPr>
            <w:tcW w:w="7027" w:type="dxa"/>
          </w:tcPr>
          <w:p w:rsidR="00FC35DC" w:rsidRPr="00CA2BD2"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CA2BD2">
              <w:rPr>
                <w:rFonts w:asciiTheme="minorHAnsi" w:hAnsiTheme="minorHAnsi" w:cstheme="minorHAnsi"/>
                <w:color w:val="000000"/>
                <w:sz w:val="22"/>
                <w:szCs w:val="22"/>
              </w:rPr>
              <w:t xml:space="preserve">= </w:t>
            </w:r>
            <w:r w:rsidRPr="00CA2BD2">
              <w:rPr>
                <w:rStyle w:val="style5"/>
                <w:rFonts w:asciiTheme="minorHAnsi" w:eastAsiaTheme="majorEastAsia" w:hAnsiTheme="minorHAnsi" w:cstheme="minorHAnsi"/>
                <w:color w:val="000000"/>
                <w:sz w:val="22"/>
                <w:szCs w:val="22"/>
                <w:u w:val="single"/>
              </w:rPr>
              <w:t>P</w:t>
            </w:r>
            <w:r w:rsidRPr="00CA2BD2">
              <w:rPr>
                <w:rFonts w:asciiTheme="minorHAnsi" w:hAnsiTheme="minorHAnsi" w:cstheme="minorHAnsi"/>
                <w:color w:val="000000"/>
                <w:sz w:val="22"/>
                <w:szCs w:val="22"/>
              </w:rPr>
              <w:t xml:space="preserve">olitical </w:t>
            </w:r>
            <w:r w:rsidRPr="00CA2BD2">
              <w:rPr>
                <w:rStyle w:val="style5"/>
                <w:rFonts w:asciiTheme="minorHAnsi" w:eastAsiaTheme="majorEastAsia" w:hAnsiTheme="minorHAnsi" w:cstheme="minorHAnsi"/>
                <w:color w:val="000000"/>
                <w:sz w:val="22"/>
                <w:szCs w:val="22"/>
                <w:u w:val="single"/>
              </w:rPr>
              <w:t>P</w:t>
            </w:r>
            <w:r w:rsidRPr="00CA2BD2">
              <w:rPr>
                <w:rFonts w:asciiTheme="minorHAnsi" w:hAnsiTheme="minorHAnsi" w:cstheme="minorHAnsi"/>
                <w:color w:val="000000"/>
                <w:sz w:val="22"/>
                <w:szCs w:val="22"/>
              </w:rPr>
              <w:t xml:space="preserve">arty </w:t>
            </w:r>
            <w:r w:rsidRPr="00CA2BD2">
              <w:rPr>
                <w:rStyle w:val="style5"/>
                <w:rFonts w:asciiTheme="minorHAnsi" w:eastAsiaTheme="majorEastAsia" w:hAnsiTheme="minorHAnsi" w:cstheme="minorHAnsi"/>
                <w:color w:val="000000"/>
                <w:sz w:val="22"/>
                <w:szCs w:val="22"/>
                <w:u w:val="single"/>
              </w:rPr>
              <w:t>C</w:t>
            </w:r>
            <w:r w:rsidRPr="00CA2BD2">
              <w:rPr>
                <w:rFonts w:asciiTheme="minorHAnsi" w:hAnsiTheme="minorHAnsi" w:cstheme="minorHAnsi"/>
                <w:color w:val="000000"/>
                <w:sz w:val="22"/>
                <w:szCs w:val="22"/>
              </w:rPr>
              <w:t xml:space="preserve">ontender (a political parties with the 10 highest memberships, as the only ones competing with a </w:t>
            </w:r>
            <w:hyperlink w:anchor="BEC" w:history="1">
              <w:r w:rsidRPr="00CA2BD2">
                <w:rPr>
                  <w:rStyle w:val="Hyperlink"/>
                  <w:rFonts w:asciiTheme="minorHAnsi" w:eastAsiaTheme="majorEastAsia" w:hAnsiTheme="minorHAnsi" w:cstheme="minorHAnsi"/>
                  <w:sz w:val="22"/>
                  <w:szCs w:val="22"/>
                </w:rPr>
                <w:t>BEC</w:t>
              </w:r>
            </w:hyperlink>
            <w:r w:rsidRPr="00CA2BD2">
              <w:rPr>
                <w:rFonts w:asciiTheme="minorHAnsi" w:hAnsiTheme="minorHAnsi" w:cstheme="minorHAnsi"/>
                <w:color w:val="000000"/>
                <w:sz w:val="22"/>
                <w:szCs w:val="22"/>
              </w:rPr>
              <w:t xml:space="preserve"> in an election). </w:t>
            </w:r>
          </w:p>
          <w:p w:rsidR="00FC35DC" w:rsidRPr="00CA2BD2"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CA2BD2">
              <w:rPr>
                <w:rFonts w:asciiTheme="minorHAnsi" w:hAnsiTheme="minorHAnsi" w:cstheme="minorHAnsi"/>
                <w:color w:val="000000"/>
                <w:sz w:val="22"/>
                <w:szCs w:val="22"/>
              </w:rPr>
              <w:t xml:space="preserve">+ r. </w:t>
            </w:r>
            <w:hyperlink w:anchor="BEC" w:history="1">
              <w:r w:rsidRPr="00CA2BD2">
                <w:rPr>
                  <w:rStyle w:val="Hyperlink"/>
                  <w:rFonts w:asciiTheme="minorHAnsi" w:eastAsiaTheme="majorEastAsia" w:hAnsiTheme="minorHAnsi" w:cstheme="minorHAnsi"/>
                  <w:sz w:val="22"/>
                  <w:szCs w:val="22"/>
                </w:rPr>
                <w:t>BEC</w:t>
              </w:r>
            </w:hyperlink>
            <w:r w:rsidRPr="00CA2BD2">
              <w:rPr>
                <w:rFonts w:asciiTheme="minorHAnsi" w:hAnsiTheme="minorHAnsi" w:cstheme="minorHAnsi"/>
                <w:color w:val="000000"/>
                <w:sz w:val="22"/>
                <w:szCs w:val="22"/>
              </w:rPr>
              <w:t xml:space="preserve">, </w:t>
            </w:r>
            <w:hyperlink w:anchor="TetractArium" w:history="1">
              <w:hyperlink w:anchor="TetractArium" w:history="1">
                <w:hyperlink w:anchor="TetractArium_FTAK" w:history="1">
                  <w:r w:rsidR="00DF73A8" w:rsidRPr="00CA2BD2">
                    <w:rPr>
                      <w:rStyle w:val="Hyperlink"/>
                      <w:rFonts w:asciiTheme="minorHAnsi" w:hAnsiTheme="minorHAnsi" w:cstheme="minorHAnsi"/>
                      <w:sz w:val="22"/>
                      <w:szCs w:val="22"/>
                    </w:rPr>
                    <w:t>TetractArium</w:t>
                  </w:r>
                </w:hyperlink>
              </w:hyperlink>
            </w:hyperlink>
            <w:r w:rsidRPr="00CA2BD2">
              <w:rPr>
                <w:rFonts w:asciiTheme="minorHAnsi" w:hAnsiTheme="minorHAnsi" w:cstheme="minorHAnsi"/>
                <w:color w:val="000000"/>
                <w:sz w:val="22"/>
                <w:szCs w:val="22"/>
              </w:rPr>
              <w:t xml:space="preserve">, </w:t>
            </w:r>
            <w:hyperlink w:anchor="BECOMVBAC" w:history="1">
              <w:r w:rsidR="00CA2BD2" w:rsidRPr="00CA2BD2">
                <w:rPr>
                  <w:rStyle w:val="Hyperlink"/>
                  <w:rFonts w:asciiTheme="minorHAnsi" w:hAnsiTheme="minorHAnsi" w:cstheme="minorHAnsi"/>
                  <w:sz w:val="22"/>
                  <w:szCs w:val="22"/>
                </w:rPr>
                <w:t>BECOMVBAC</w:t>
              </w:r>
            </w:hyperlink>
            <w:r w:rsidR="00CA2BD2" w:rsidRPr="00CA2BD2">
              <w:rPr>
                <w:rFonts w:asciiTheme="minorHAnsi" w:hAnsiTheme="minorHAnsi" w:cstheme="minorHAnsi"/>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65" w:name="PPC"/>
            <w:bookmarkStart w:id="866" w:name="PPPP"/>
            <w:r w:rsidRPr="00B94EF3">
              <w:rPr>
                <w:rStyle w:val="Strong"/>
                <w:rFonts w:asciiTheme="minorHAnsi" w:hAnsiTheme="minorHAnsi" w:cstheme="minorHAnsi"/>
                <w:color w:val="000000"/>
                <w:sz w:val="22"/>
                <w:szCs w:val="22"/>
                <w:u w:val="single"/>
              </w:rPr>
              <w:t>PPPP</w:t>
            </w:r>
            <w:bookmarkEnd w:id="865"/>
            <w:bookmarkEnd w:id="866"/>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ersonal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roperty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riority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unishment</w:t>
            </w:r>
            <w:r>
              <w:rPr>
                <w:rFonts w:asciiTheme="minorHAnsi" w:hAnsiTheme="minorHAnsi" w:cstheme="minorHAnsi"/>
                <w:color w:val="000000"/>
                <w:sz w:val="22"/>
                <w:szCs w:val="22"/>
              </w:rPr>
              <w:t xml:space="preserve">. This means </w:t>
            </w:r>
            <w:r w:rsidRPr="00B94EF3">
              <w:rPr>
                <w:rFonts w:asciiTheme="minorHAnsi" w:hAnsiTheme="minorHAnsi" w:cstheme="minorHAnsi"/>
                <w:color w:val="000000"/>
                <w:sz w:val="22"/>
                <w:szCs w:val="22"/>
              </w:rPr>
              <w:t>priority punishment through private property when possible, for a</w:t>
            </w:r>
            <w:r>
              <w:rPr>
                <w:rFonts w:asciiTheme="minorHAnsi" w:hAnsiTheme="minorHAnsi" w:cstheme="minorHAnsi"/>
                <w:color w:val="000000"/>
                <w:sz w:val="22"/>
                <w:szCs w:val="22"/>
              </w:rPr>
              <w:t xml:space="preserve"> variety of </w:t>
            </w:r>
            <w:hyperlink w:anchor="COPFIC" w:history="1">
              <w:r w:rsidRPr="00511998">
                <w:rPr>
                  <w:rStyle w:val="Hyperlink"/>
                  <w:rFonts w:asciiTheme="minorHAnsi" w:eastAsiaTheme="majorEastAsia" w:hAnsiTheme="minorHAnsi" w:cstheme="minorHAnsi"/>
                  <w:sz w:val="22"/>
                  <w:szCs w:val="22"/>
                </w:rPr>
                <w:t>COPFIC</w:t>
              </w:r>
            </w:hyperlink>
            <w:r>
              <w:rPr>
                <w:rFonts w:asciiTheme="minorHAnsi" w:hAnsiTheme="minorHAnsi" w:cstheme="minorHAnsi"/>
                <w:color w:val="000000"/>
                <w:sz w:val="22"/>
                <w:szCs w:val="22"/>
              </w:rPr>
              <w:t xml:space="preserve"> or </w:t>
            </w:r>
            <w:hyperlink w:anchor="SDAMPIC" w:history="1">
              <w:r w:rsidRPr="009F3BA3">
                <w:rPr>
                  <w:rStyle w:val="Hyperlink"/>
                  <w:rFonts w:asciiTheme="minorHAnsi" w:eastAsiaTheme="majorEastAsia" w:hAnsiTheme="minorHAnsi" w:cstheme="minorHAnsi"/>
                  <w:sz w:val="22"/>
                  <w:szCs w:val="22"/>
                </w:rPr>
                <w:t>SDAMPIC</w:t>
              </w:r>
            </w:hyperlink>
            <w:r>
              <w:rPr>
                <w:rFonts w:asciiTheme="minorHAnsi" w:hAnsiTheme="minorHAnsi" w:cstheme="minorHAnsi"/>
                <w:color w:val="000000"/>
                <w:sz w:val="22"/>
                <w:szCs w:val="22"/>
              </w:rPr>
              <w:t xml:space="preserve"> crimes in </w:t>
            </w:r>
            <w:hyperlink w:anchor="FtabAristarchy" w:history="1">
              <w:hyperlink r:id="rId780"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If the crime damage has caused the death of many persons in the country, the criminal would normally be punished for </w:t>
            </w:r>
            <w:hyperlink w:anchor="SDAMPIC" w:history="1">
              <w:r w:rsidRPr="009F3BA3">
                <w:rPr>
                  <w:rStyle w:val="Hyperlink"/>
                  <w:rFonts w:asciiTheme="minorHAnsi" w:eastAsiaTheme="majorEastAsia" w:hAnsiTheme="minorHAnsi" w:cstheme="minorHAnsi"/>
                  <w:sz w:val="22"/>
                  <w:szCs w:val="22"/>
                </w:rPr>
                <w:t>SDAMPIC</w:t>
              </w:r>
            </w:hyperlink>
            <w:r>
              <w:rPr>
                <w:rFonts w:asciiTheme="minorHAnsi" w:hAnsiTheme="minorHAnsi" w:cstheme="minorHAnsi"/>
                <w:color w:val="000000"/>
                <w:sz w:val="22"/>
                <w:szCs w:val="22"/>
              </w:rPr>
              <w:t xml:space="preserve">, which means death penalty. </w:t>
            </w:r>
          </w:p>
          <w:p w:rsidR="00FC35DC" w:rsidRPr="00B94EF3" w:rsidRDefault="00FC35DC" w:rsidP="006A08C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OC" w:history="1">
              <w:hyperlink w:anchor="FTABOC" w:history="1">
                <w:hyperlink w:anchor="FTAKOC" w:history="1">
                  <w:r w:rsidR="006A08CF" w:rsidRPr="006A08CF">
                    <w:rPr>
                      <w:rStyle w:val="Hyperlink"/>
                      <w:rFonts w:asciiTheme="minorHAnsi" w:hAnsiTheme="minorHAnsi" w:cstheme="minorHAnsi"/>
                      <w:sz w:val="22"/>
                      <w:szCs w:val="22"/>
                    </w:rPr>
                    <w:t>FTAKOC</w:t>
                  </w:r>
                </w:hyperlink>
              </w:hyperlink>
            </w:hyperlink>
            <w:r>
              <w:rPr>
                <w:rFonts w:asciiTheme="minorHAnsi" w:hAnsiTheme="minorHAnsi" w:cstheme="minorHAnsi"/>
                <w:color w:val="000000"/>
                <w:sz w:val="22"/>
                <w:szCs w:val="22"/>
              </w:rPr>
              <w:t xml:space="preserve">, </w:t>
            </w:r>
            <w:hyperlink w:anchor="FTATOT" w:history="1">
              <w:r w:rsidRPr="00F52936">
                <w:rPr>
                  <w:rStyle w:val="Hyperlink"/>
                  <w:rFonts w:asciiTheme="minorHAnsi" w:eastAsiaTheme="majorEastAsia" w:hAnsiTheme="minorHAnsi" w:cstheme="minorHAnsi"/>
                  <w:sz w:val="22"/>
                  <w:szCs w:val="22"/>
                </w:rPr>
                <w:t>FTATOT</w:t>
              </w:r>
            </w:hyperlink>
            <w:r>
              <w:rPr>
                <w:rFonts w:asciiTheme="minorHAnsi" w:hAnsiTheme="minorHAnsi" w:cstheme="minorHAnsi"/>
                <w:color w:val="000000"/>
                <w:sz w:val="22"/>
                <w:szCs w:val="22"/>
              </w:rPr>
              <w:t xml:space="preserve">, </w:t>
            </w:r>
            <w:hyperlink w:anchor="CLAPMAOS" w:history="1">
              <w:r w:rsidRPr="00F52936">
                <w:rPr>
                  <w:rStyle w:val="Hyperlink"/>
                  <w:rFonts w:asciiTheme="minorHAnsi" w:eastAsiaTheme="majorEastAsia" w:hAnsiTheme="minorHAnsi" w:cstheme="minorHAnsi"/>
                  <w:sz w:val="22"/>
                  <w:szCs w:val="22"/>
                </w:rPr>
                <w:t>CLAP</w:t>
              </w:r>
              <w:r>
                <w:rPr>
                  <w:rStyle w:val="Hyperlink"/>
                  <w:rFonts w:asciiTheme="minorHAnsi" w:eastAsiaTheme="majorEastAsia" w:hAnsiTheme="minorHAnsi" w:cstheme="minorHAnsi"/>
                  <w:sz w:val="22"/>
                  <w:szCs w:val="22"/>
                </w:rPr>
                <w:t>MAOS</w:t>
              </w:r>
            </w:hyperlink>
            <w:r>
              <w:rPr>
                <w:rFonts w:asciiTheme="minorHAnsi" w:hAnsiTheme="minorHAnsi" w:cstheme="minorHAnsi"/>
                <w:color w:val="000000"/>
                <w:sz w:val="22"/>
                <w:szCs w:val="22"/>
              </w:rPr>
              <w:t xml:space="preserve">, </w:t>
            </w:r>
            <w:hyperlink w:anchor="FTAKOT" w:history="1">
              <w:r w:rsidR="006A08CF" w:rsidRPr="006A08CF">
                <w:rPr>
                  <w:rStyle w:val="Hyperlink"/>
                  <w:rFonts w:asciiTheme="minorHAnsi" w:hAnsiTheme="minorHAnsi" w:cstheme="minorHAnsi"/>
                  <w:sz w:val="22"/>
                  <w:szCs w:val="22"/>
                </w:rPr>
                <w:t>FTAKOT</w:t>
              </w:r>
            </w:hyperlink>
            <w:r>
              <w:rPr>
                <w:rFonts w:asciiTheme="minorHAnsi" w:hAnsiTheme="minorHAnsi" w:cstheme="minorHAnsi"/>
                <w:color w:val="000000"/>
                <w:sz w:val="22"/>
                <w:szCs w:val="22"/>
              </w:rPr>
              <w:t xml:space="preserve">, </w:t>
            </w:r>
            <w:hyperlink w:anchor="FTATOC" w:history="1">
              <w:r w:rsidRPr="007237CF">
                <w:rPr>
                  <w:rStyle w:val="Hyperlink"/>
                  <w:rFonts w:asciiTheme="minorHAnsi" w:eastAsiaTheme="majorEastAsia" w:hAnsiTheme="minorHAnsi" w:cstheme="minorHAnsi"/>
                  <w:sz w:val="22"/>
                  <w:szCs w:val="22"/>
                </w:rPr>
                <w:t>FTATOC</w:t>
              </w:r>
            </w:hyperlink>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hyperlink w:anchor="KONAC" w:history="1">
              <w:r w:rsidRPr="00355C78">
                <w:rPr>
                  <w:rStyle w:val="Hyperlink"/>
                  <w:rFonts w:asciiTheme="minorHAnsi" w:eastAsiaTheme="majorEastAsia" w:hAnsiTheme="minorHAnsi" w:cstheme="minorHAnsi"/>
                  <w:sz w:val="22"/>
                  <w:szCs w:val="22"/>
                </w:rPr>
                <w:t>KONAC</w:t>
              </w:r>
            </w:hyperlink>
            <w:r>
              <w:rPr>
                <w:rFonts w:asciiTheme="minorHAnsi" w:hAnsiTheme="minorHAnsi" w:cstheme="minorHAnsi"/>
                <w:color w:val="000000"/>
                <w:sz w:val="22"/>
                <w:szCs w:val="22"/>
              </w:rPr>
              <w:t xml:space="preserve">, </w:t>
            </w:r>
            <w:hyperlink w:anchor="KONAT" w:history="1">
              <w:r w:rsidRPr="00355C78">
                <w:rPr>
                  <w:rStyle w:val="Hyperlink"/>
                  <w:rFonts w:asciiTheme="minorHAnsi" w:eastAsiaTheme="majorEastAsia" w:hAnsiTheme="minorHAnsi" w:cstheme="minorHAnsi"/>
                  <w:sz w:val="22"/>
                  <w:szCs w:val="22"/>
                </w:rPr>
                <w:t>KONAT</w:t>
              </w:r>
            </w:hyperlink>
            <w:r>
              <w:rPr>
                <w:rFonts w:asciiTheme="minorHAnsi" w:hAnsiTheme="minorHAnsi" w:cstheme="minorHAnsi"/>
                <w:color w:val="000000"/>
                <w:sz w:val="22"/>
                <w:szCs w:val="22"/>
              </w:rPr>
              <w:t xml:space="preserve">, </w:t>
            </w:r>
            <w:hyperlink w:anchor="NELAC" w:history="1">
              <w:r w:rsidRPr="00324DAE">
                <w:rPr>
                  <w:rStyle w:val="Hyperlink"/>
                  <w:rFonts w:asciiTheme="minorHAnsi" w:eastAsiaTheme="majorEastAsia" w:hAnsiTheme="minorHAnsi" w:cstheme="minorHAnsi"/>
                  <w:sz w:val="22"/>
                  <w:szCs w:val="22"/>
                </w:rPr>
                <w:t>NELAC</w:t>
              </w:r>
            </w:hyperlink>
            <w:r>
              <w:rPr>
                <w:rFonts w:asciiTheme="minorHAnsi" w:hAnsiTheme="minorHAnsi" w:cstheme="minorHAnsi"/>
                <w:color w:val="000000"/>
                <w:sz w:val="22"/>
                <w:szCs w:val="22"/>
              </w:rPr>
              <w:t xml:space="preserve">, </w:t>
            </w:r>
            <w:hyperlink w:anchor="NELAT" w:history="1">
              <w:r w:rsidRPr="00324DAE">
                <w:rPr>
                  <w:rStyle w:val="Hyperlink"/>
                  <w:rFonts w:asciiTheme="minorHAnsi" w:eastAsiaTheme="majorEastAsia" w:hAnsiTheme="minorHAnsi" w:cstheme="minorHAnsi"/>
                  <w:sz w:val="22"/>
                  <w:szCs w:val="22"/>
                </w:rPr>
                <w:t>NELAT</w:t>
              </w:r>
            </w:hyperlink>
            <w:r>
              <w:rPr>
                <w:rFonts w:asciiTheme="minorHAnsi" w:hAnsiTheme="minorHAnsi" w:cstheme="minorHAnsi"/>
                <w:color w:val="000000"/>
                <w:sz w:val="22"/>
                <w:szCs w:val="22"/>
              </w:rPr>
              <w:t xml:space="preserve">, </w:t>
            </w:r>
            <w:hyperlink w:anchor="SDAMPIC" w:history="1">
              <w:r w:rsidRPr="009F3BA3">
                <w:rPr>
                  <w:rStyle w:val="Hyperlink"/>
                  <w:rFonts w:asciiTheme="minorHAnsi" w:eastAsiaTheme="majorEastAsia" w:hAnsiTheme="minorHAnsi" w:cstheme="minorHAnsi"/>
                  <w:sz w:val="22"/>
                  <w:szCs w:val="22"/>
                </w:rPr>
                <w:t>SDAMPIC</w:t>
              </w:r>
            </w:hyperlink>
            <w:r>
              <w:rPr>
                <w:rFonts w:asciiTheme="minorHAnsi" w:hAnsiTheme="minorHAnsi" w:cstheme="minorHAnsi"/>
                <w:color w:val="000000"/>
                <w:sz w:val="22"/>
                <w:szCs w:val="22"/>
              </w:rPr>
              <w:t xml:space="preserve">, </w:t>
            </w:r>
            <w:hyperlink w:anchor="COPFIC" w:history="1">
              <w:r w:rsidRPr="00511998">
                <w:rPr>
                  <w:rStyle w:val="Hyperlink"/>
                  <w:rFonts w:asciiTheme="minorHAnsi" w:eastAsiaTheme="majorEastAsia" w:hAnsiTheme="minorHAnsi" w:cstheme="minorHAnsi"/>
                  <w:sz w:val="22"/>
                  <w:szCs w:val="22"/>
                </w:rPr>
                <w:t>COPFIC</w:t>
              </w:r>
            </w:hyperlink>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 </w:t>
            </w:r>
          </w:p>
        </w:tc>
      </w:tr>
      <w:tr w:rsidR="00FC35DC" w:rsidRPr="00BE493B"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Prize</w:t>
            </w:r>
          </w:p>
        </w:tc>
        <w:tc>
          <w:tcPr>
            <w:tcW w:w="7027" w:type="dxa"/>
          </w:tcPr>
          <w:p w:rsidR="00FC35DC" w:rsidRPr="00BE493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TUW" w:history="1">
              <w:r w:rsidRPr="000D0595">
                <w:rPr>
                  <w:rStyle w:val="Hyperlink"/>
                  <w:rFonts w:asciiTheme="minorHAnsi" w:eastAsiaTheme="majorEastAsia" w:hAnsiTheme="minorHAnsi" w:cstheme="minorHAnsi"/>
                  <w:sz w:val="22"/>
                  <w:szCs w:val="22"/>
                </w:rPr>
                <w:t>FTATUW</w:t>
              </w:r>
            </w:hyperlink>
            <w:r>
              <w:rPr>
                <w:rFonts w:asciiTheme="minorHAnsi" w:hAnsiTheme="minorHAnsi" w:cstheme="minorHAnsi"/>
                <w:color w:val="000000"/>
                <w:sz w:val="22"/>
                <w:szCs w:val="22"/>
              </w:rPr>
              <w:t xml:space="preserve">, </w:t>
            </w:r>
          </w:p>
        </w:tc>
      </w:tr>
      <w:tr w:rsidR="00FC35DC" w:rsidRPr="00AD21A6"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Productivity</w:t>
            </w:r>
          </w:p>
        </w:tc>
        <w:tc>
          <w:tcPr>
            <w:tcW w:w="7027" w:type="dxa"/>
          </w:tcPr>
          <w:p w:rsidR="00FC35DC" w:rsidRPr="00AD21A6"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D21A6">
              <w:rPr>
                <w:rFonts w:asciiTheme="minorHAnsi" w:hAnsiTheme="minorHAnsi" w:cstheme="minorHAnsi"/>
                <w:color w:val="000000"/>
                <w:sz w:val="22"/>
                <w:szCs w:val="22"/>
              </w:rPr>
              <w:t xml:space="preserve">+ r. </w:t>
            </w:r>
            <w:hyperlink w:anchor="NoNAFPED" w:history="1">
              <w:r w:rsidRPr="004C4FE2">
                <w:rPr>
                  <w:rStyle w:val="Hyperlink"/>
                  <w:rFonts w:asciiTheme="minorHAnsi" w:eastAsiaTheme="majorEastAsia" w:hAnsiTheme="minorHAnsi" w:cstheme="minorHAnsi"/>
                  <w:sz w:val="22"/>
                  <w:szCs w:val="22"/>
                </w:rPr>
                <w:t>NoNAFPED</w:t>
              </w:r>
            </w:hyperlink>
            <w:r>
              <w:rPr>
                <w:rFonts w:asciiTheme="minorHAnsi" w:hAnsiTheme="minorHAnsi" w:cstheme="minorHAnsi"/>
                <w:color w:val="000000"/>
                <w:sz w:val="22"/>
                <w:szCs w:val="22"/>
              </w:rPr>
              <w:t xml:space="preserve">, </w:t>
            </w:r>
            <w:hyperlink w:anchor="NoROPED" w:history="1">
              <w:r w:rsidRPr="004C4FE2">
                <w:rPr>
                  <w:rStyle w:val="Hyperlink"/>
                  <w:rFonts w:asciiTheme="minorHAnsi" w:eastAsiaTheme="majorEastAsia" w:hAnsiTheme="minorHAnsi" w:cstheme="minorHAnsi"/>
                  <w:sz w:val="22"/>
                  <w:szCs w:val="22"/>
                </w:rPr>
                <w:t>NoROPED</w:t>
              </w:r>
            </w:hyperlink>
            <w:r>
              <w:rPr>
                <w:rFonts w:asciiTheme="minorHAnsi" w:hAnsiTheme="minorHAnsi" w:cstheme="minorHAnsi"/>
                <w:color w:val="000000"/>
                <w:sz w:val="22"/>
                <w:szCs w:val="22"/>
              </w:rPr>
              <w:t xml:space="preserve">, </w:t>
            </w:r>
            <w:hyperlink w:anchor="CONGIPAS" w:history="1">
              <w:r w:rsidRPr="00536634">
                <w:rPr>
                  <w:rStyle w:val="Hyperlink"/>
                  <w:rFonts w:asciiTheme="minorHAnsi" w:eastAsiaTheme="majorEastAsia" w:hAnsiTheme="minorHAnsi" w:cstheme="minorHAnsi"/>
                  <w:sz w:val="22"/>
                  <w:szCs w:val="22"/>
                </w:rPr>
                <w:t>CONGIPAS</w:t>
              </w:r>
            </w:hyperlink>
            <w:r>
              <w:rPr>
                <w:rFonts w:asciiTheme="minorHAnsi" w:hAnsiTheme="minorHAnsi" w:cstheme="minorHAnsi"/>
                <w:color w:val="000000"/>
                <w:sz w:val="22"/>
                <w:szCs w:val="22"/>
              </w:rPr>
              <w:t xml:space="preserve">, </w:t>
            </w:r>
            <w:hyperlink w:anchor="TUFNEPSANI" w:history="1">
              <w:r w:rsidRPr="00C60606">
                <w:rPr>
                  <w:rStyle w:val="Hyperlink"/>
                  <w:rFonts w:asciiTheme="minorHAnsi" w:eastAsiaTheme="majorEastAsia" w:hAnsiTheme="minorHAnsi" w:cstheme="minorHAnsi"/>
                  <w:sz w:val="22"/>
                  <w:szCs w:val="22"/>
                </w:rPr>
                <w:t>TUFNEPSANI,</w:t>
              </w:r>
            </w:hyperlink>
            <w:r>
              <w:rPr>
                <w:rFonts w:asciiTheme="minorHAnsi" w:hAnsiTheme="minorHAnsi" w:cstheme="minorHAnsi"/>
                <w:color w:val="000000"/>
                <w:sz w:val="22"/>
                <w:szCs w:val="22"/>
              </w:rPr>
              <w:t xml:space="preserve"> </w:t>
            </w:r>
            <w:hyperlink w:anchor="BIOF" w:history="1">
              <w:r w:rsidRPr="00611953">
                <w:rPr>
                  <w:rStyle w:val="Hyperlink"/>
                  <w:rFonts w:asciiTheme="minorHAnsi" w:eastAsiaTheme="majorEastAsia" w:hAnsiTheme="minorHAnsi" w:cstheme="minorHAnsi"/>
                  <w:sz w:val="22"/>
                  <w:szCs w:val="22"/>
                </w:rPr>
                <w:t>BIOF</w:t>
              </w:r>
            </w:hyperlink>
            <w:r>
              <w:rPr>
                <w:rFonts w:asciiTheme="minorHAnsi" w:hAnsiTheme="minorHAnsi" w:cstheme="minorHAnsi"/>
                <w:color w:val="000000"/>
                <w:sz w:val="22"/>
                <w:szCs w:val="22"/>
              </w:rPr>
              <w:t xml:space="preserve">, </w:t>
            </w:r>
            <w:hyperlink w:anchor="NoTOSAP" w:history="1">
              <w:r w:rsidR="000A05ED" w:rsidRPr="000A05ED">
                <w:rPr>
                  <w:rStyle w:val="Hyperlink"/>
                  <w:rFonts w:asciiTheme="minorHAnsi" w:hAnsiTheme="minorHAnsi" w:cstheme="minorHAnsi"/>
                  <w:sz w:val="22"/>
                  <w:szCs w:val="22"/>
                </w:rPr>
                <w:t>NoTOSAP</w:t>
              </w:r>
            </w:hyperlink>
            <w:r w:rsidR="000A05ED">
              <w:rPr>
                <w:rFonts w:asciiTheme="minorHAnsi" w:hAnsiTheme="minorHAnsi" w:cstheme="minorHAnsi"/>
                <w:color w:val="000000"/>
                <w:sz w:val="22"/>
                <w:szCs w:val="22"/>
              </w:rPr>
              <w:t xml:space="preserve">, </w:t>
            </w:r>
          </w:p>
        </w:tc>
      </w:tr>
      <w:tr w:rsidR="00FC35DC" w:rsidRPr="00AA5886"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Profession</w:t>
            </w:r>
          </w:p>
        </w:tc>
        <w:tc>
          <w:tcPr>
            <w:tcW w:w="7027" w:type="dxa"/>
          </w:tcPr>
          <w:p w:rsidR="00FC35DC" w:rsidRPr="00AA5886"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AA5886">
              <w:rPr>
                <w:rFonts w:asciiTheme="minorHAnsi" w:hAnsiTheme="minorHAnsi" w:cstheme="minorHAnsi"/>
                <w:color w:val="000000"/>
                <w:sz w:val="22"/>
                <w:szCs w:val="22"/>
              </w:rPr>
              <w:t xml:space="preserve">+ r. </w:t>
            </w:r>
            <w:hyperlink w:anchor="PAT" w:history="1">
              <w:r w:rsidRPr="00AA5886">
                <w:rPr>
                  <w:rStyle w:val="Hyperlink"/>
                  <w:rFonts w:asciiTheme="minorHAnsi" w:eastAsiaTheme="majorEastAsia" w:hAnsiTheme="minorHAnsi" w:cstheme="minorHAnsi"/>
                  <w:sz w:val="22"/>
                  <w:szCs w:val="22"/>
                </w:rPr>
                <w:t>PAT</w:t>
              </w:r>
            </w:hyperlink>
            <w:r>
              <w:rPr>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Property</w:t>
            </w:r>
          </w:p>
        </w:tc>
        <w:tc>
          <w:tcPr>
            <w:tcW w:w="7027" w:type="dxa"/>
          </w:tcPr>
          <w:p w:rsidR="00FC35DC" w:rsidRPr="00B91B75"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325943">
              <w:rPr>
                <w:rFonts w:asciiTheme="minorHAnsi" w:hAnsiTheme="minorHAnsi" w:cstheme="minorHAnsi"/>
                <w:color w:val="000000"/>
                <w:sz w:val="22"/>
                <w:szCs w:val="22"/>
                <w:lang w:val="it-IT"/>
              </w:rPr>
              <w:t xml:space="preserve">+ r. </w:t>
            </w:r>
            <w:hyperlink w:anchor="PPPP" w:history="1">
              <w:r w:rsidRPr="00325943">
                <w:rPr>
                  <w:rStyle w:val="Hyperlink"/>
                  <w:rFonts w:asciiTheme="minorHAnsi" w:eastAsiaTheme="majorEastAsia" w:hAnsiTheme="minorHAnsi" w:cstheme="minorHAnsi"/>
                  <w:sz w:val="22"/>
                  <w:szCs w:val="22"/>
                  <w:lang w:val="it-IT"/>
                </w:rPr>
                <w:t>PPPP</w:t>
              </w:r>
            </w:hyperlink>
            <w:r w:rsidRPr="00325943">
              <w:rPr>
                <w:rFonts w:asciiTheme="minorHAnsi" w:hAnsiTheme="minorHAnsi" w:cstheme="minorHAnsi"/>
                <w:color w:val="000000"/>
                <w:sz w:val="22"/>
                <w:szCs w:val="22"/>
                <w:lang w:val="it-IT"/>
              </w:rPr>
              <w:t xml:space="preserve">, </w:t>
            </w:r>
            <w:hyperlink w:anchor="ROREP" w:history="1">
              <w:r w:rsidRPr="00325943">
                <w:rPr>
                  <w:rStyle w:val="Hyperlink"/>
                  <w:rFonts w:asciiTheme="minorHAnsi" w:eastAsiaTheme="majorEastAsia" w:hAnsiTheme="minorHAnsi" w:cstheme="minorHAnsi"/>
                  <w:sz w:val="22"/>
                  <w:szCs w:val="22"/>
                  <w:lang w:val="it-IT"/>
                </w:rPr>
                <w:t>ROREP</w:t>
              </w:r>
            </w:hyperlink>
            <w:r w:rsidRPr="00325943">
              <w:rPr>
                <w:rFonts w:asciiTheme="minorHAnsi" w:hAnsiTheme="minorHAnsi" w:cstheme="minorHAnsi"/>
                <w:color w:val="000000"/>
                <w:sz w:val="22"/>
                <w:szCs w:val="22"/>
                <w:lang w:val="it-IT"/>
              </w:rPr>
              <w:t xml:space="preserve">, </w:t>
            </w:r>
            <w:hyperlink w:anchor="EFREA" w:history="1">
              <w:r w:rsidRPr="00325943">
                <w:rPr>
                  <w:rStyle w:val="Hyperlink"/>
                  <w:rFonts w:asciiTheme="minorHAnsi" w:eastAsiaTheme="majorEastAsia" w:hAnsiTheme="minorHAnsi" w:cstheme="minorHAnsi"/>
                  <w:sz w:val="22"/>
                  <w:szCs w:val="22"/>
                  <w:lang w:val="it-IT"/>
                </w:rPr>
                <w:t>EFREA</w:t>
              </w:r>
            </w:hyperlink>
            <w:r w:rsidRPr="00325943">
              <w:rPr>
                <w:rFonts w:asciiTheme="minorHAnsi" w:hAnsiTheme="minorHAnsi" w:cstheme="minorHAnsi"/>
                <w:color w:val="000000"/>
                <w:sz w:val="22"/>
                <w:szCs w:val="22"/>
                <w:lang w:val="it-IT"/>
              </w:rPr>
              <w:t xml:space="preserve">, </w:t>
            </w:r>
            <w:hyperlink w:anchor="EFALWI" w:history="1">
              <w:r w:rsidRPr="00B91B75">
                <w:rPr>
                  <w:rStyle w:val="Hyperlink"/>
                  <w:rFonts w:asciiTheme="minorHAnsi" w:eastAsiaTheme="majorEastAsia" w:hAnsiTheme="minorHAnsi" w:cstheme="minorHAnsi"/>
                  <w:sz w:val="22"/>
                  <w:szCs w:val="22"/>
                  <w:lang w:val="it-IT"/>
                </w:rPr>
                <w:t>EFALWI</w:t>
              </w:r>
            </w:hyperlink>
            <w:r w:rsidRPr="00B91B75">
              <w:rPr>
                <w:rFonts w:asciiTheme="minorHAnsi" w:hAnsiTheme="minorHAnsi" w:cstheme="minorHAnsi"/>
                <w:color w:val="000000"/>
                <w:sz w:val="22"/>
                <w:szCs w:val="22"/>
                <w:lang w:val="it-IT"/>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7" w:name="ProtectArium"/>
            <w:r>
              <w:rPr>
                <w:rStyle w:val="Strong"/>
                <w:rFonts w:asciiTheme="minorHAnsi" w:hAnsiTheme="minorHAnsi" w:cstheme="minorHAnsi"/>
                <w:color w:val="000000"/>
                <w:sz w:val="22"/>
                <w:szCs w:val="22"/>
                <w:u w:val="single"/>
              </w:rPr>
              <w:t>ProtectArium</w:t>
            </w:r>
            <w:bookmarkEnd w:id="867"/>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8" w:name="ProtectAriant"/>
            <w:r>
              <w:rPr>
                <w:rStyle w:val="Strong"/>
                <w:rFonts w:asciiTheme="minorHAnsi" w:hAnsiTheme="minorHAnsi" w:cstheme="minorHAnsi"/>
                <w:color w:val="000000"/>
                <w:sz w:val="22"/>
                <w:szCs w:val="22"/>
                <w:u w:val="single"/>
              </w:rPr>
              <w:t>ProtectAriant</w:t>
            </w:r>
            <w:bookmarkEnd w:id="868"/>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The </w:t>
            </w:r>
            <w:hyperlink w:anchor="Arium" w:history="1">
              <w:r w:rsidRPr="0095068D">
                <w:rPr>
                  <w:rStyle w:val="Hyperlink"/>
                  <w:rFonts w:asciiTheme="minorHAnsi" w:eastAsiaTheme="majorEastAsia" w:hAnsiTheme="minorHAnsi" w:cstheme="minorHAnsi"/>
                  <w:sz w:val="22"/>
                  <w:szCs w:val="22"/>
                </w:rPr>
                <w:t>Arium</w:t>
              </w:r>
            </w:hyperlink>
            <w:r>
              <w:rPr>
                <w:rFonts w:asciiTheme="minorHAnsi" w:hAnsiTheme="minorHAnsi" w:cstheme="minorHAnsi"/>
                <w:color w:val="000000"/>
                <w:sz w:val="22"/>
                <w:szCs w:val="22"/>
              </w:rPr>
              <w:t xml:space="preserve"> or power of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meant to protect governance of </w:t>
            </w:r>
            <w:hyperlink r:id="rId781" w:anchor="FtabAristarchy" w:history="1">
              <w:hyperlink w:anchor="FtabAristarchy" w:history="1">
                <w:hyperlink w:anchor="FtabAristarchy" w:history="1">
                  <w:hyperlink r:id="rId782"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Pr>
                <w:rFonts w:asciiTheme="minorHAnsi" w:hAnsiTheme="minorHAnsi" w:cstheme="minorHAnsi"/>
                <w:color w:val="000000"/>
                <w:sz w:val="22"/>
                <w:szCs w:val="22"/>
              </w:rPr>
              <w:t xml:space="preserve"> as the state, as a part of the new </w:t>
            </w:r>
            <w:r w:rsidRPr="0024344A">
              <w:rPr>
                <w:rFonts w:asciiTheme="minorHAnsi" w:hAnsiTheme="minorHAnsi" w:cstheme="minorHAnsi"/>
                <w:b/>
                <w:color w:val="000000"/>
                <w:sz w:val="22"/>
                <w:szCs w:val="22"/>
              </w:rPr>
              <w:t>Trias Politica GPT</w:t>
            </w:r>
            <w:r>
              <w:rPr>
                <w:rFonts w:asciiTheme="minorHAnsi" w:hAnsiTheme="minorHAnsi" w:cstheme="minorHAnsi"/>
                <w:color w:val="000000"/>
                <w:sz w:val="22"/>
                <w:szCs w:val="22"/>
              </w:rPr>
              <w:t xml:space="preserve">. Its leader is the </w:t>
            </w:r>
            <w:r w:rsidRPr="00260FC2">
              <w:rPr>
                <w:rFonts w:asciiTheme="minorHAnsi" w:hAnsiTheme="minorHAnsi" w:cstheme="minorHAnsi"/>
                <w:b/>
                <w:color w:val="000000"/>
                <w:sz w:val="22"/>
                <w:szCs w:val="22"/>
              </w:rPr>
              <w:t>ProtectAriant</w:t>
            </w:r>
            <w:r>
              <w:rPr>
                <w:rFonts w:asciiTheme="minorHAnsi" w:hAnsiTheme="minorHAnsi" w:cstheme="minorHAnsi"/>
                <w:color w:val="000000"/>
                <w:sz w:val="22"/>
                <w:szCs w:val="22"/>
              </w:rPr>
              <w:t xml:space="preserve">. The </w:t>
            </w:r>
            <w:r w:rsidRPr="0039082E">
              <w:rPr>
                <w:rFonts w:asciiTheme="minorHAnsi" w:hAnsiTheme="minorHAnsi" w:cstheme="minorHAnsi"/>
                <w:b/>
                <w:color w:val="000000"/>
                <w:sz w:val="22"/>
                <w:szCs w:val="22"/>
              </w:rPr>
              <w:t xml:space="preserve">ProtectArium </w:t>
            </w:r>
            <w:r>
              <w:rPr>
                <w:rFonts w:asciiTheme="minorHAnsi" w:hAnsiTheme="minorHAnsi" w:cstheme="minorHAnsi"/>
                <w:color w:val="000000"/>
                <w:sz w:val="22"/>
                <w:szCs w:val="22"/>
              </w:rPr>
              <w:t xml:space="preserve">includes the </w:t>
            </w:r>
            <w:hyperlink w:anchor="MilitArium" w:history="1">
              <w:r w:rsidRPr="0039082E">
                <w:rPr>
                  <w:rStyle w:val="Hyperlink"/>
                  <w:rFonts w:asciiTheme="minorHAnsi" w:eastAsiaTheme="majorEastAsia" w:hAnsiTheme="minorHAnsi" w:cstheme="minorHAnsi"/>
                  <w:sz w:val="22"/>
                  <w:szCs w:val="22"/>
                </w:rPr>
                <w:t>MilitArium</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69" w:name="PUF"/>
            <w:r w:rsidRPr="00B94EF3">
              <w:rPr>
                <w:rStyle w:val="Strong"/>
                <w:rFonts w:asciiTheme="minorHAnsi" w:hAnsiTheme="minorHAnsi" w:cstheme="minorHAnsi"/>
                <w:color w:val="000000"/>
                <w:sz w:val="22"/>
                <w:szCs w:val="22"/>
                <w:u w:val="single"/>
              </w:rPr>
              <w:t>PUF</w:t>
            </w:r>
            <w:bookmarkEnd w:id="869"/>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re-</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niversity </w:t>
            </w:r>
            <w:r w:rsidRPr="00B94EF3">
              <w:rPr>
                <w:rFonts w:asciiTheme="minorHAnsi" w:hAnsiTheme="minorHAnsi" w:cstheme="minorHAnsi"/>
                <w:color w:val="000000"/>
                <w:sz w:val="22"/>
                <w:szCs w:val="22"/>
                <w:u w:val="single"/>
              </w:rPr>
              <w:t>F</w:t>
            </w:r>
            <w:r w:rsidRPr="00B94EF3">
              <w:rPr>
                <w:rFonts w:asciiTheme="minorHAnsi" w:hAnsiTheme="minorHAnsi" w:cstheme="minorHAnsi"/>
                <w:color w:val="000000"/>
                <w:sz w:val="22"/>
                <w:szCs w:val="22"/>
              </w:rPr>
              <w:t xml:space="preserve">requenter. After secondary school and the completion of the </w:t>
            </w:r>
            <w:hyperlink w:anchor="PAS" w:history="1">
              <w:r w:rsidRPr="00B94EF3">
                <w:rPr>
                  <w:rStyle w:val="Hyperlink"/>
                  <w:rFonts w:asciiTheme="minorHAnsi" w:eastAsiaTheme="majorEastAsia" w:hAnsiTheme="minorHAnsi" w:cstheme="minorHAnsi"/>
                  <w:sz w:val="22"/>
                  <w:szCs w:val="22"/>
                </w:rPr>
                <w:t>PAS</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atriotic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ssistance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ervice) military service at age 19, there are 2 more years of compulsory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D</w:t>
            </w:r>
            <w:r w:rsidRPr="00B94EF3">
              <w:rPr>
                <w:rFonts w:asciiTheme="minorHAnsi" w:hAnsiTheme="minorHAnsi" w:cstheme="minorHAnsi"/>
                <w:color w:val="000000"/>
                <w:sz w:val="22"/>
                <w:szCs w:val="22"/>
              </w:rPr>
              <w:t xml:space="preserve">ual </w:t>
            </w:r>
            <w:r w:rsidRPr="00B94EF3">
              <w:rPr>
                <w:rFonts w:asciiTheme="minorHAnsi" w:hAnsiTheme="minorHAnsi" w:cstheme="minorHAnsi"/>
                <w:color w:val="000000"/>
                <w:sz w:val="22"/>
                <w:szCs w:val="22"/>
                <w:u w:val="single"/>
              </w:rPr>
              <w:t>I</w:t>
            </w:r>
            <w:r w:rsidRPr="00B94EF3">
              <w:rPr>
                <w:rFonts w:asciiTheme="minorHAnsi" w:hAnsiTheme="minorHAnsi" w:cstheme="minorHAnsi"/>
                <w:color w:val="000000"/>
                <w:sz w:val="22"/>
                <w:szCs w:val="22"/>
              </w:rPr>
              <w:t xml:space="preserve">nstruction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 xml:space="preserve">ransition) study. As a </w:t>
            </w:r>
            <w:hyperlink w:anchor="PAT" w:history="1">
              <w:r w:rsidRPr="00B94EF3">
                <w:rPr>
                  <w:rStyle w:val="Hyperlink"/>
                  <w:rFonts w:asciiTheme="minorHAnsi" w:eastAsiaTheme="majorEastAsia" w:hAnsiTheme="minorHAnsi" w:cstheme="minorHAnsi"/>
                  <w:sz w:val="22"/>
                  <w:szCs w:val="22"/>
                </w:rPr>
                <w:t>PAT</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 xml:space="preserve">rofession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ssistant </w:t>
            </w:r>
            <w:r w:rsidRPr="00B94EF3">
              <w:rPr>
                <w:rFonts w:asciiTheme="minorHAnsi" w:hAnsiTheme="minorHAnsi" w:cstheme="minorHAnsi"/>
                <w:color w:val="000000"/>
                <w:sz w:val="22"/>
                <w:szCs w:val="22"/>
                <w:u w:val="single"/>
              </w:rPr>
              <w:t>T</w:t>
            </w:r>
            <w:r w:rsidRPr="00B94EF3">
              <w:rPr>
                <w:rFonts w:asciiTheme="minorHAnsi" w:hAnsiTheme="minorHAnsi" w:cstheme="minorHAnsi"/>
                <w:color w:val="000000"/>
                <w:sz w:val="22"/>
                <w:szCs w:val="22"/>
              </w:rPr>
              <w:t xml:space="preserve">rainee) the student must assist any kind of professional person, at his free choice (be it for example a plumber or a doctor), for 3 hours a day, with a salary of ¼ </w:t>
            </w:r>
            <w:hyperlink w:anchor="NUS" w:history="1">
              <w:hyperlink w:anchor="NUSP" w:history="1">
                <w:r w:rsidRPr="00B94EF3">
                  <w:rPr>
                    <w:rStyle w:val="Hyperlink"/>
                    <w:rFonts w:asciiTheme="minorHAnsi" w:eastAsiaTheme="majorEastAsia" w:hAnsiTheme="minorHAnsi" w:cstheme="minorHAnsi"/>
                    <w:sz w:val="22"/>
                    <w:szCs w:val="22"/>
                  </w:rPr>
                  <w:t>NUSP</w:t>
                </w:r>
              </w:hyperlink>
            </w:hyperlink>
            <w:r w:rsidRPr="00B94EF3">
              <w:rPr>
                <w:rFonts w:asciiTheme="minorHAnsi" w:hAnsiTheme="minorHAnsi" w:cstheme="minorHAnsi"/>
                <w:color w:val="000000"/>
                <w:sz w:val="22"/>
                <w:szCs w:val="22"/>
              </w:rPr>
              <w:t xml:space="preserve"> paid by the state. At the </w:t>
            </w:r>
            <w:r w:rsidRPr="00B94EF3">
              <w:rPr>
                <w:rFonts w:asciiTheme="minorHAnsi" w:hAnsiTheme="minorHAnsi" w:cstheme="minorHAnsi"/>
                <w:color w:val="000000"/>
                <w:sz w:val="22"/>
                <w:szCs w:val="22"/>
              </w:rPr>
              <w:lastRenderedPageBreak/>
              <w:t xml:space="preserve">same time, the student must, as a </w:t>
            </w:r>
            <w:r w:rsidRPr="00B94EF3">
              <w:rPr>
                <w:rFonts w:asciiTheme="minorHAnsi" w:hAnsiTheme="minorHAnsi" w:cstheme="minorHAnsi"/>
                <w:b/>
                <w:color w:val="000000"/>
                <w:sz w:val="22"/>
                <w:szCs w:val="22"/>
              </w:rPr>
              <w:t>PUF</w:t>
            </w:r>
            <w:r w:rsidRPr="00B94EF3">
              <w:rPr>
                <w:rFonts w:asciiTheme="minorHAnsi" w:hAnsiTheme="minorHAnsi" w:cstheme="minorHAnsi"/>
                <w:color w:val="000000"/>
                <w:sz w:val="22"/>
                <w:szCs w:val="22"/>
              </w:rPr>
              <w:t xml:space="preserve"> this time, also attend a </w:t>
            </w:r>
            <w:hyperlink w:anchor="PUS" w:history="1">
              <w:r w:rsidRPr="00B94EF3">
                <w:rPr>
                  <w:rStyle w:val="Hyperlink"/>
                  <w:rFonts w:asciiTheme="minorHAnsi" w:eastAsiaTheme="majorEastAsia" w:hAnsiTheme="minorHAnsi" w:cstheme="minorHAnsi"/>
                  <w:sz w:val="22"/>
                  <w:szCs w:val="22"/>
                </w:rPr>
                <w:t>PUS</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re-</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niversity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chool) of his free choice (be it for example engineering or medicine), during the same 2 years, for another 3 more hours a day, for additional study with basic familiarization and/or training in a preferred profession. During his military service, both the </w:t>
            </w:r>
            <w:hyperlink w:anchor="PAS" w:history="1">
              <w:r w:rsidRPr="00B94EF3">
                <w:rPr>
                  <w:rStyle w:val="Hyperlink"/>
                  <w:rFonts w:asciiTheme="minorHAnsi" w:eastAsiaTheme="majorEastAsia" w:hAnsiTheme="minorHAnsi" w:cstheme="minorHAnsi"/>
                  <w:sz w:val="22"/>
                  <w:szCs w:val="22"/>
                </w:rPr>
                <w:t>PAS</w:t>
              </w:r>
            </w:hyperlink>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management and the family of the student help the student identify the better places for the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additional study as a </w:t>
            </w:r>
            <w:hyperlink w:anchor="PAT" w:history="1">
              <w:r w:rsidRPr="00B94EF3">
                <w:rPr>
                  <w:rStyle w:val="Hyperlink"/>
                  <w:rFonts w:asciiTheme="minorHAnsi" w:eastAsiaTheme="majorEastAsia" w:hAnsiTheme="minorHAnsi" w:cstheme="minorHAnsi"/>
                  <w:sz w:val="22"/>
                  <w:szCs w:val="22"/>
                </w:rPr>
                <w:t>PAT</w:t>
              </w:r>
            </w:hyperlink>
            <w:r w:rsidRPr="00B94EF3">
              <w:rPr>
                <w:rFonts w:asciiTheme="minorHAnsi" w:hAnsiTheme="minorHAnsi" w:cstheme="minorHAnsi"/>
                <w:color w:val="000000"/>
                <w:sz w:val="22"/>
                <w:szCs w:val="22"/>
              </w:rPr>
              <w:t xml:space="preserve"> or a </w:t>
            </w:r>
            <w:r w:rsidRPr="00B94EF3">
              <w:rPr>
                <w:rFonts w:asciiTheme="minorHAnsi" w:hAnsiTheme="minorHAnsi" w:cstheme="minorHAnsi"/>
                <w:b/>
                <w:color w:val="000000"/>
                <w:sz w:val="22"/>
                <w:szCs w:val="22"/>
              </w:rPr>
              <w:t>PUF</w:t>
            </w:r>
            <w:r w:rsidRPr="00B94EF3">
              <w:rPr>
                <w:rFonts w:asciiTheme="minorHAnsi" w:hAnsiTheme="minorHAnsi" w:cstheme="minorHAnsi"/>
                <w:color w:val="000000"/>
                <w:sz w:val="22"/>
                <w:szCs w:val="22"/>
              </w:rPr>
              <w:t xml:space="preserve">. With these 2 years of </w:t>
            </w:r>
            <w:hyperlink w:anchor="DIT" w:history="1">
              <w:r w:rsidRPr="00B94EF3">
                <w:rPr>
                  <w:rStyle w:val="Hyperlink"/>
                  <w:rFonts w:asciiTheme="minorHAnsi" w:eastAsiaTheme="majorEastAsia" w:hAnsiTheme="minorHAnsi" w:cstheme="minorHAnsi"/>
                  <w:sz w:val="22"/>
                  <w:szCs w:val="22"/>
                </w:rPr>
                <w:t>DIT</w:t>
              </w:r>
            </w:hyperlink>
            <w:r w:rsidRPr="00B94EF3">
              <w:rPr>
                <w:rFonts w:asciiTheme="minorHAnsi" w:hAnsiTheme="minorHAnsi" w:cstheme="minorHAnsi"/>
                <w:color w:val="000000"/>
                <w:sz w:val="22"/>
                <w:szCs w:val="22"/>
              </w:rPr>
              <w:t xml:space="preserve"> the student also accumulates credits for admission and further study at university level or in any other kind of professional school.</w:t>
            </w:r>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 </w:t>
            </w:r>
          </w:p>
          <w:p w:rsidR="00FC35DC" w:rsidRPr="000A05ED" w:rsidRDefault="00FC35DC" w:rsidP="000A05ED">
            <w:pPr>
              <w:pStyle w:val="auto-style40"/>
              <w:spacing w:before="0" w:beforeAutospacing="0" w:after="0" w:afterAutospacing="0"/>
              <w:textAlignment w:val="baseline"/>
              <w:rPr>
                <w:rFonts w:asciiTheme="minorHAnsi" w:hAnsiTheme="minorHAnsi" w:cstheme="minorHAnsi"/>
                <w:color w:val="000000"/>
                <w:sz w:val="22"/>
                <w:szCs w:val="22"/>
                <w:lang w:val="fr-CA"/>
              </w:rPr>
            </w:pPr>
            <w:r w:rsidRPr="000A05ED">
              <w:rPr>
                <w:rFonts w:asciiTheme="minorHAnsi" w:hAnsiTheme="minorHAnsi" w:cstheme="minorHAnsi"/>
                <w:color w:val="000000"/>
                <w:sz w:val="22"/>
                <w:szCs w:val="22"/>
                <w:lang w:val="fr-CA"/>
              </w:rPr>
              <w:t xml:space="preserve">+ r. </w:t>
            </w:r>
            <w:hyperlink w:anchor="PAT" w:history="1">
              <w:r w:rsidRPr="000A05ED">
                <w:rPr>
                  <w:rStyle w:val="Hyperlink"/>
                  <w:rFonts w:asciiTheme="minorHAnsi" w:eastAsiaTheme="majorEastAsia" w:hAnsiTheme="minorHAnsi" w:cstheme="minorHAnsi"/>
                  <w:sz w:val="22"/>
                  <w:szCs w:val="22"/>
                  <w:lang w:val="fr-CA"/>
                </w:rPr>
                <w:t>PAT</w:t>
              </w:r>
            </w:hyperlink>
            <w:r w:rsidRPr="000A05ED">
              <w:rPr>
                <w:rFonts w:asciiTheme="minorHAnsi" w:hAnsiTheme="minorHAnsi" w:cstheme="minorHAnsi"/>
                <w:color w:val="000000"/>
                <w:sz w:val="22"/>
                <w:szCs w:val="22"/>
                <w:lang w:val="fr-CA"/>
              </w:rPr>
              <w:t xml:space="preserve">, </w:t>
            </w:r>
            <w:hyperlink w:anchor="PUS" w:history="1">
              <w:r w:rsidRPr="000A05ED">
                <w:rPr>
                  <w:rStyle w:val="Hyperlink"/>
                  <w:rFonts w:asciiTheme="minorHAnsi" w:eastAsiaTheme="majorEastAsia" w:hAnsiTheme="minorHAnsi" w:cstheme="minorHAnsi"/>
                  <w:sz w:val="22"/>
                  <w:szCs w:val="22"/>
                  <w:lang w:val="fr-CA"/>
                </w:rPr>
                <w:t>PUS</w:t>
              </w:r>
            </w:hyperlink>
            <w:r w:rsidRPr="000A05ED">
              <w:rPr>
                <w:rStyle w:val="Hyperlink"/>
                <w:rFonts w:asciiTheme="minorHAnsi" w:eastAsiaTheme="majorEastAsia" w:hAnsiTheme="minorHAnsi" w:cstheme="minorHAnsi"/>
                <w:color w:val="000000" w:themeColor="text1"/>
                <w:sz w:val="22"/>
                <w:szCs w:val="22"/>
                <w:u w:val="none"/>
                <w:lang w:val="fr-CA"/>
              </w:rPr>
              <w:t xml:space="preserve">, </w:t>
            </w:r>
            <w:hyperlink w:anchor="PythArmy" w:history="1">
              <w:r w:rsidRPr="000A05ED">
                <w:rPr>
                  <w:rStyle w:val="Hyperlink"/>
                  <w:rFonts w:asciiTheme="minorHAnsi" w:eastAsiaTheme="majorEastAsia" w:hAnsiTheme="minorHAnsi" w:cstheme="minorHAnsi"/>
                  <w:sz w:val="22"/>
                  <w:szCs w:val="22"/>
                  <w:lang w:val="fr-CA"/>
                </w:rPr>
                <w:t>PythArmy</w:t>
              </w:r>
            </w:hyperlink>
            <w:r w:rsidRPr="000A05ED">
              <w:rPr>
                <w:rStyle w:val="Hyperlink"/>
                <w:rFonts w:asciiTheme="minorHAnsi" w:eastAsiaTheme="majorEastAsia" w:hAnsiTheme="minorHAnsi" w:cstheme="minorHAnsi"/>
                <w:color w:val="000000" w:themeColor="text1"/>
                <w:sz w:val="22"/>
                <w:szCs w:val="22"/>
                <w:u w:val="none"/>
                <w:lang w:val="fr-CA"/>
              </w:rPr>
              <w:t xml:space="preserve">, </w:t>
            </w:r>
            <w:hyperlink w:anchor="PAS" w:history="1">
              <w:r w:rsidR="000A05ED" w:rsidRPr="000A05ED">
                <w:rPr>
                  <w:rStyle w:val="Hyperlink"/>
                  <w:rFonts w:asciiTheme="minorHAnsi" w:eastAsiaTheme="majorEastAsia" w:hAnsiTheme="minorHAnsi" w:cstheme="minorHAnsi"/>
                  <w:sz w:val="22"/>
                  <w:szCs w:val="22"/>
                  <w:lang w:val="fr-CA"/>
                </w:rPr>
                <w:t>PAS</w:t>
              </w:r>
            </w:hyperlink>
            <w:r w:rsidR="000A05ED" w:rsidRPr="000A05ED">
              <w:rPr>
                <w:rStyle w:val="Hyperlink"/>
                <w:rFonts w:asciiTheme="minorHAnsi" w:eastAsiaTheme="majorEastAsia" w:hAnsiTheme="minorHAnsi" w:cstheme="minorHAnsi"/>
                <w:color w:val="000000" w:themeColor="text1"/>
                <w:sz w:val="22"/>
                <w:szCs w:val="22"/>
                <w:u w:val="none"/>
                <w:lang w:val="fr-CA"/>
              </w:rPr>
              <w:t xml:space="preserve">, </w:t>
            </w:r>
            <w:hyperlink w:anchor="DIT" w:history="1">
              <w:r w:rsidR="000A05ED" w:rsidRPr="000A05ED">
                <w:rPr>
                  <w:rStyle w:val="Hyperlink"/>
                  <w:rFonts w:asciiTheme="minorHAnsi" w:eastAsiaTheme="majorEastAsia" w:hAnsiTheme="minorHAnsi" w:cstheme="minorHAnsi"/>
                  <w:sz w:val="22"/>
                  <w:szCs w:val="22"/>
                  <w:lang w:val="fr-CA"/>
                </w:rPr>
                <w:t>DIT</w:t>
              </w:r>
            </w:hyperlink>
            <w:r w:rsidR="000A05ED" w:rsidRPr="000A05ED">
              <w:rPr>
                <w:rStyle w:val="Hyperlink"/>
                <w:rFonts w:asciiTheme="minorHAnsi" w:eastAsiaTheme="majorEastAsia" w:hAnsiTheme="minorHAnsi" w:cstheme="minorHAnsi"/>
                <w:color w:val="000000" w:themeColor="text1"/>
                <w:sz w:val="22"/>
                <w:szCs w:val="22"/>
                <w:u w:val="none"/>
                <w:lang w:val="fr-CA"/>
              </w:rPr>
              <w:t xml:space="preserve">, </w:t>
            </w:r>
            <w:r w:rsidR="000A05ED" w:rsidRPr="000A05ED">
              <w:rPr>
                <w:rStyle w:val="Hyperlink"/>
                <w:rFonts w:asciiTheme="minorHAnsi" w:eastAsiaTheme="majorEastAsia" w:hAnsiTheme="minorHAnsi" w:cstheme="minorHAnsi"/>
                <w:color w:val="000000" w:themeColor="text1"/>
                <w:sz w:val="22"/>
                <w:szCs w:val="22"/>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lastRenderedPageBreak/>
              <w:t>Punishment</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PPP" w:history="1">
              <w:r w:rsidRPr="00B94EF3">
                <w:rPr>
                  <w:rStyle w:val="Hyperlink"/>
                  <w:rFonts w:asciiTheme="minorHAnsi" w:eastAsiaTheme="majorEastAsia" w:hAnsiTheme="minorHAnsi" w:cstheme="minorHAnsi"/>
                  <w:sz w:val="22"/>
                  <w:szCs w:val="22"/>
                </w:rPr>
                <w:t>PPPP</w:t>
              </w:r>
            </w:hyperlink>
            <w:r w:rsidRPr="00B94EF3">
              <w:rPr>
                <w:rFonts w:asciiTheme="minorHAnsi" w:hAnsiTheme="minorHAnsi" w:cstheme="minorHAnsi"/>
                <w:color w:val="000000"/>
                <w:sz w:val="22"/>
                <w:szCs w:val="22"/>
              </w:rPr>
              <w:t xml:space="preserve">, </w:t>
            </w:r>
            <w:hyperlink w:anchor="COPFIC" w:history="1">
              <w:r w:rsidR="00502563" w:rsidRPr="00502563">
                <w:rPr>
                  <w:rStyle w:val="Hyperlink"/>
                  <w:rFonts w:asciiTheme="minorHAnsi" w:hAnsiTheme="minorHAnsi" w:cstheme="minorHAnsi"/>
                  <w:sz w:val="22"/>
                  <w:szCs w:val="22"/>
                </w:rPr>
                <w:t>COPFIC</w:t>
              </w:r>
            </w:hyperlink>
            <w:r w:rsidR="00502563">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0" w:name="PUS"/>
            <w:r w:rsidRPr="00B94EF3">
              <w:rPr>
                <w:rStyle w:val="Strong"/>
                <w:rFonts w:asciiTheme="minorHAnsi" w:hAnsiTheme="minorHAnsi" w:cstheme="minorHAnsi"/>
                <w:color w:val="000000"/>
                <w:sz w:val="22"/>
                <w:szCs w:val="22"/>
                <w:u w:val="single"/>
              </w:rPr>
              <w:t>PUS</w:t>
            </w:r>
            <w:bookmarkEnd w:id="870"/>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P</w:t>
            </w:r>
            <w:r w:rsidRPr="00B94EF3">
              <w:rPr>
                <w:rFonts w:asciiTheme="minorHAnsi" w:hAnsiTheme="minorHAnsi" w:cstheme="minorHAnsi"/>
                <w:color w:val="000000"/>
                <w:sz w:val="22"/>
                <w:szCs w:val="22"/>
              </w:rPr>
              <w:t>re-</w:t>
            </w:r>
            <w:r w:rsidRPr="00B94EF3">
              <w:rPr>
                <w:rFonts w:asciiTheme="minorHAnsi" w:hAnsiTheme="minorHAnsi" w:cstheme="minorHAnsi"/>
                <w:color w:val="000000"/>
                <w:sz w:val="22"/>
                <w:szCs w:val="22"/>
                <w:u w:val="single"/>
              </w:rPr>
              <w:t>U</w:t>
            </w:r>
            <w:r w:rsidRPr="00B94EF3">
              <w:rPr>
                <w:rFonts w:asciiTheme="minorHAnsi" w:hAnsiTheme="minorHAnsi" w:cstheme="minorHAnsi"/>
                <w:color w:val="000000"/>
                <w:sz w:val="22"/>
                <w:szCs w:val="22"/>
              </w:rPr>
              <w:t xml:space="preserve">niversity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chool. Each university faculty has a </w:t>
            </w:r>
            <w:r w:rsidRPr="00B94EF3">
              <w:rPr>
                <w:rFonts w:asciiTheme="minorHAnsi" w:hAnsiTheme="minorHAnsi" w:cstheme="minorHAnsi"/>
                <w:b/>
                <w:color w:val="000000"/>
                <w:sz w:val="22"/>
                <w:szCs w:val="22"/>
              </w:rPr>
              <w:t>PUS</w:t>
            </w:r>
            <w:r w:rsidRPr="00B94EF3">
              <w:rPr>
                <w:rFonts w:asciiTheme="minorHAnsi" w:hAnsiTheme="minorHAnsi" w:cstheme="minorHAnsi"/>
                <w:color w:val="000000"/>
                <w:sz w:val="22"/>
                <w:szCs w:val="22"/>
              </w:rPr>
              <w:t xml:space="preserve"> that can be attended free of charge by any </w:t>
            </w:r>
            <w:hyperlink w:anchor="PUF" w:history="1">
              <w:r w:rsidRPr="00B94EF3">
                <w:rPr>
                  <w:rStyle w:val="Hyperlink"/>
                  <w:rFonts w:asciiTheme="minorHAnsi" w:eastAsiaTheme="majorEastAsia" w:hAnsiTheme="minorHAnsi" w:cstheme="minorHAnsi"/>
                  <w:sz w:val="22"/>
                  <w:szCs w:val="22"/>
                </w:rPr>
                <w:t>PUF</w:t>
              </w:r>
            </w:hyperlink>
            <w:r w:rsidRPr="00B94EF3">
              <w:rPr>
                <w:rFonts w:asciiTheme="minorHAnsi" w:hAnsiTheme="minorHAnsi" w:cstheme="minorHAnsi"/>
                <w:color w:val="000000"/>
                <w:sz w:val="22"/>
                <w:szCs w:val="22"/>
              </w:rPr>
              <w:t xml:space="preserve"> on request. During </w:t>
            </w:r>
            <w:r w:rsidRPr="00B94EF3">
              <w:rPr>
                <w:rFonts w:asciiTheme="minorHAnsi" w:hAnsiTheme="minorHAnsi" w:cstheme="minorHAnsi"/>
                <w:b/>
                <w:color w:val="000000"/>
                <w:sz w:val="22"/>
                <w:szCs w:val="22"/>
              </w:rPr>
              <w:t>PUS</w:t>
            </w:r>
            <w:r w:rsidRPr="00B94EF3">
              <w:rPr>
                <w:rFonts w:asciiTheme="minorHAnsi" w:hAnsiTheme="minorHAnsi" w:cstheme="minorHAnsi"/>
                <w:color w:val="000000"/>
                <w:sz w:val="22"/>
                <w:szCs w:val="22"/>
              </w:rPr>
              <w:t xml:space="preserve"> attendance for 3 hours a day, the student is also, for another 3 hours in the other half of his day a </w:t>
            </w:r>
            <w:hyperlink w:anchor="PAT" w:history="1">
              <w:r w:rsidRPr="00B94EF3">
                <w:rPr>
                  <w:rStyle w:val="Hyperlink"/>
                  <w:rFonts w:asciiTheme="minorHAnsi" w:eastAsiaTheme="majorEastAsia" w:hAnsiTheme="minorHAnsi" w:cstheme="minorHAnsi"/>
                  <w:sz w:val="22"/>
                  <w:szCs w:val="22"/>
                </w:rPr>
                <w:t>PAT</w:t>
              </w:r>
            </w:hyperlink>
            <w:r w:rsidRPr="00B94EF3">
              <w:rPr>
                <w:rFonts w:asciiTheme="minorHAnsi" w:hAnsiTheme="minorHAnsi" w:cstheme="minorHAnsi"/>
                <w:color w:val="000000"/>
                <w:sz w:val="22"/>
                <w:szCs w:val="22"/>
              </w:rPr>
              <w:t xml:space="preserve"> paid ¼ </w:t>
            </w:r>
            <w:hyperlink w:anchor="NUS" w:history="1">
              <w:hyperlink w:anchor="NUSP" w:history="1">
                <w:r w:rsidRPr="00B94EF3">
                  <w:rPr>
                    <w:rStyle w:val="Hyperlink"/>
                    <w:rFonts w:asciiTheme="minorHAnsi" w:eastAsiaTheme="majorEastAsia" w:hAnsiTheme="minorHAnsi" w:cstheme="minorHAnsi"/>
                    <w:sz w:val="22"/>
                    <w:szCs w:val="22"/>
                  </w:rPr>
                  <w:t>NUSP</w:t>
                </w:r>
              </w:hyperlink>
            </w:hyperlink>
            <w:r w:rsidRPr="00B94EF3">
              <w:rPr>
                <w:rFonts w:asciiTheme="minorHAnsi" w:hAnsiTheme="minorHAnsi" w:cstheme="minorHAnsi"/>
                <w:color w:val="000000"/>
                <w:sz w:val="22"/>
                <w:szCs w:val="22"/>
              </w:rPr>
              <w:t xml:space="preserve"> by the state. Good attendance as a PUS accumulates credits for eventual full admission and study at university level or in any other professional school.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T" w:history="1">
              <w:r w:rsidRPr="00B94EF3">
                <w:rPr>
                  <w:rStyle w:val="Hyperlink"/>
                  <w:rFonts w:asciiTheme="minorHAnsi" w:eastAsiaTheme="majorEastAsia" w:hAnsiTheme="minorHAnsi" w:cstheme="minorHAnsi"/>
                  <w:sz w:val="22"/>
                  <w:szCs w:val="22"/>
                </w:rPr>
                <w:t>PAT</w:t>
              </w:r>
            </w:hyperlink>
            <w:r w:rsidRPr="00B94EF3">
              <w:rPr>
                <w:rFonts w:asciiTheme="minorHAnsi" w:hAnsiTheme="minorHAnsi" w:cstheme="minorHAnsi"/>
                <w:color w:val="000000"/>
                <w:sz w:val="22"/>
                <w:szCs w:val="22"/>
              </w:rPr>
              <w:t xml:space="preserve">, </w:t>
            </w:r>
            <w:hyperlink w:anchor="PUF" w:history="1">
              <w:r w:rsidRPr="00B94EF3">
                <w:rPr>
                  <w:rStyle w:val="Hyperlink"/>
                  <w:rFonts w:asciiTheme="minorHAnsi" w:eastAsiaTheme="majorEastAsia" w:hAnsiTheme="minorHAnsi" w:cstheme="minorHAnsi"/>
                  <w:sz w:val="22"/>
                  <w:szCs w:val="22"/>
                </w:rPr>
                <w:t>PUF</w:t>
              </w:r>
            </w:hyperlink>
            <w:r w:rsidRPr="000A05ED">
              <w:rPr>
                <w:rStyle w:val="Hyperlink"/>
                <w:rFonts w:asciiTheme="minorHAnsi" w:eastAsiaTheme="majorEastAsia" w:hAnsiTheme="minorHAnsi" w:cstheme="minorHAnsi"/>
                <w:color w:val="000000" w:themeColor="text1"/>
                <w:sz w:val="22"/>
                <w:szCs w:val="22"/>
                <w:u w:val="none"/>
              </w:rPr>
              <w:t xml:space="preserve">, </w:t>
            </w:r>
            <w:hyperlink w:anchor="PythArmy" w:history="1">
              <w:r w:rsidRPr="00A27DAE">
                <w:rPr>
                  <w:rStyle w:val="Hyperlink"/>
                  <w:rFonts w:asciiTheme="minorHAnsi" w:eastAsiaTheme="majorEastAsia" w:hAnsiTheme="minorHAnsi" w:cstheme="minorHAnsi"/>
                  <w:sz w:val="22"/>
                  <w:szCs w:val="22"/>
                </w:rPr>
                <w:t>PythArmy</w:t>
              </w:r>
            </w:hyperlink>
            <w:r w:rsidRPr="000A05ED">
              <w:rPr>
                <w:rStyle w:val="Hyperlink"/>
                <w:rFonts w:asciiTheme="minorHAnsi" w:eastAsiaTheme="majorEastAsia" w:hAnsiTheme="minorHAnsi" w:cstheme="minorHAnsi"/>
                <w:color w:val="000000" w:themeColor="text1"/>
                <w:sz w:val="22"/>
                <w:szCs w:val="22"/>
                <w:u w:val="none"/>
              </w:rPr>
              <w:t xml:space="preserve">, </w:t>
            </w:r>
            <w:hyperlink w:anchor="DIT" w:history="1">
              <w:r w:rsidR="000A05ED" w:rsidRPr="000A05ED">
                <w:rPr>
                  <w:rStyle w:val="Hyperlink"/>
                  <w:rFonts w:asciiTheme="minorHAnsi" w:eastAsiaTheme="majorEastAsia" w:hAnsiTheme="minorHAnsi" w:cstheme="minorHAnsi"/>
                  <w:sz w:val="22"/>
                  <w:szCs w:val="22"/>
                  <w:lang w:val="fr-CA"/>
                </w:rPr>
                <w:t>DIT</w:t>
              </w:r>
            </w:hyperlink>
            <w:r w:rsidR="000A05ED" w:rsidRPr="000A05ED">
              <w:rPr>
                <w:rStyle w:val="Hyperlink"/>
                <w:rFonts w:asciiTheme="minorHAnsi" w:eastAsiaTheme="majorEastAsia" w:hAnsiTheme="minorHAnsi" w:cstheme="minorHAnsi"/>
                <w:color w:val="000000" w:themeColor="text1"/>
                <w:sz w:val="22"/>
                <w:szCs w:val="22"/>
                <w:u w:val="none"/>
                <w:lang w:val="fr-CA"/>
              </w:rPr>
              <w:t xml:space="preserve">, </w:t>
            </w:r>
            <w:r w:rsidR="000A05ED" w:rsidRPr="000A05ED">
              <w:rPr>
                <w:rStyle w:val="Hyperlink"/>
                <w:rFonts w:asciiTheme="minorHAnsi" w:eastAsiaTheme="majorEastAsia" w:hAnsiTheme="minorHAnsi" w:cstheme="minorHAnsi"/>
                <w:color w:val="000000" w:themeColor="text1"/>
                <w:sz w:val="22"/>
                <w:szCs w:val="22"/>
                <w:lang w:val="fr-CA"/>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1" w:name="PythagorArium"/>
            <w:r w:rsidRPr="00B94EF3">
              <w:rPr>
                <w:rStyle w:val="Strong"/>
                <w:rFonts w:asciiTheme="minorHAnsi" w:hAnsiTheme="minorHAnsi" w:cstheme="minorHAnsi"/>
                <w:color w:val="000000"/>
                <w:sz w:val="22"/>
                <w:szCs w:val="22"/>
                <w:u w:val="single"/>
              </w:rPr>
              <w:t>PythagorArium</w:t>
            </w:r>
            <w:bookmarkEnd w:id="871"/>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2" w:name="PythAcademia"/>
            <w:r>
              <w:rPr>
                <w:rStyle w:val="Strong"/>
                <w:rFonts w:asciiTheme="minorHAnsi" w:hAnsiTheme="minorHAnsi" w:cstheme="minorHAnsi"/>
                <w:color w:val="000000"/>
                <w:sz w:val="22"/>
                <w:szCs w:val="22"/>
                <w:u w:val="single"/>
              </w:rPr>
              <w:t>PythAcademia</w:t>
            </w:r>
            <w:bookmarkEnd w:id="872"/>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PythagorArium </w:t>
            </w:r>
            <w:r w:rsidRPr="00B94EF3">
              <w:rPr>
                <w:rFonts w:asciiTheme="minorHAnsi" w:hAnsiTheme="minorHAnsi" w:cstheme="minorHAnsi"/>
                <w:color w:val="000000"/>
                <w:sz w:val="22"/>
                <w:szCs w:val="22"/>
              </w:rPr>
              <w:t xml:space="preserve">= </w:t>
            </w:r>
            <w:r w:rsidRPr="003D4BDB">
              <w:rPr>
                <w:rFonts w:asciiTheme="minorHAnsi" w:hAnsiTheme="minorHAnsi" w:cstheme="minorHAnsi"/>
                <w:color w:val="000000"/>
                <w:sz w:val="22"/>
                <w:szCs w:val="22"/>
                <w:u w:val="single"/>
              </w:rPr>
              <w:t>Pythagor</w:t>
            </w:r>
            <w:r>
              <w:rPr>
                <w:rFonts w:asciiTheme="minorHAnsi" w:hAnsiTheme="minorHAnsi" w:cstheme="minorHAnsi"/>
                <w:color w:val="000000"/>
                <w:sz w:val="22"/>
                <w:szCs w:val="22"/>
              </w:rPr>
              <w:t xml:space="preserve">as </w:t>
            </w:r>
            <w:r w:rsidRPr="003D4BDB">
              <w:rPr>
                <w:rFonts w:asciiTheme="minorHAnsi" w:hAnsiTheme="minorHAnsi" w:cstheme="minorHAnsi"/>
                <w:color w:val="000000"/>
                <w:sz w:val="22"/>
                <w:szCs w:val="22"/>
                <w:u w:val="single"/>
              </w:rPr>
              <w:t>Arium</w:t>
            </w:r>
            <w:r>
              <w:rPr>
                <w:rFonts w:asciiTheme="minorHAnsi" w:hAnsiTheme="minorHAnsi" w:cstheme="minorHAnsi"/>
                <w:color w:val="000000"/>
                <w:sz w:val="22"/>
                <w:szCs w:val="22"/>
              </w:rPr>
              <w:t xml:space="preserve"> (t</w:t>
            </w:r>
            <w:r w:rsidRPr="00B94EF3">
              <w:rPr>
                <w:rFonts w:asciiTheme="minorHAnsi" w:hAnsiTheme="minorHAnsi" w:cstheme="minorHAnsi"/>
                <w:color w:val="000000"/>
                <w:sz w:val="22"/>
                <w:szCs w:val="22"/>
              </w:rPr>
              <w:t xml:space="preserve">he name of the </w:t>
            </w:r>
            <w:r>
              <w:rPr>
                <w:rFonts w:asciiTheme="minorHAnsi" w:hAnsiTheme="minorHAnsi" w:cstheme="minorHAnsi"/>
                <w:color w:val="000000"/>
                <w:sz w:val="22"/>
                <w:szCs w:val="22"/>
              </w:rPr>
              <w:t>project</w:t>
            </w:r>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and its </w:t>
            </w:r>
            <w:hyperlink w:anchor="Arium" w:history="1">
              <w:r w:rsidRPr="00972180">
                <w:rPr>
                  <w:rStyle w:val="Hyperlink"/>
                  <w:rFonts w:asciiTheme="minorHAnsi" w:eastAsiaTheme="majorEastAsia" w:hAnsiTheme="minorHAnsi" w:cstheme="minorHAnsi"/>
                  <w:sz w:val="22"/>
                  <w:szCs w:val="22"/>
                </w:rPr>
                <w:t>Arium</w:t>
              </w:r>
            </w:hyperlink>
            <w:r>
              <w:rPr>
                <w:rFonts w:asciiTheme="minorHAnsi" w:hAnsiTheme="minorHAnsi" w:cstheme="minorHAnsi"/>
                <w:color w:val="000000"/>
                <w:sz w:val="22"/>
                <w:szCs w:val="22"/>
              </w:rPr>
              <w:t xml:space="preserve"> of activity </w:t>
            </w:r>
            <w:r w:rsidRPr="00B94EF3">
              <w:rPr>
                <w:rFonts w:asciiTheme="minorHAnsi" w:hAnsiTheme="minorHAnsi" w:cstheme="minorHAnsi"/>
                <w:color w:val="000000"/>
                <w:sz w:val="22"/>
                <w:szCs w:val="22"/>
              </w:rPr>
              <w:t xml:space="preserve">behind the push for the new </w:t>
            </w:r>
            <w:hyperlink w:anchor="FtabAristarchy" w:history="1">
              <w:hyperlink r:id="rId783"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color w:val="000000"/>
                <w:sz w:val="22"/>
                <w:szCs w:val="22"/>
              </w:rPr>
              <w:t xml:space="preserve"> governance</w:t>
            </w:r>
            <w:r>
              <w:rPr>
                <w:rFonts w:asciiTheme="minorHAnsi" w:hAnsiTheme="minorHAnsi" w:cstheme="minorHAnsi"/>
                <w:color w:val="000000"/>
                <w:sz w:val="22"/>
                <w:szCs w:val="22"/>
              </w:rPr>
              <w:t>).</w:t>
            </w:r>
          </w:p>
          <w:p w:rsidR="00FC35DC" w:rsidRPr="00B94EF3" w:rsidRDefault="00FC35DC" w:rsidP="00B32F02">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PythAcademia = </w:t>
            </w:r>
            <w:r w:rsidRPr="003D4BDB">
              <w:rPr>
                <w:rFonts w:asciiTheme="minorHAnsi" w:hAnsiTheme="minorHAnsi" w:cstheme="minorHAnsi"/>
                <w:color w:val="000000"/>
                <w:sz w:val="22"/>
                <w:szCs w:val="22"/>
                <w:u w:val="single"/>
              </w:rPr>
              <w:t>Pyth</w:t>
            </w:r>
            <w:r>
              <w:rPr>
                <w:rFonts w:asciiTheme="minorHAnsi" w:hAnsiTheme="minorHAnsi" w:cstheme="minorHAnsi"/>
                <w:color w:val="000000"/>
                <w:sz w:val="22"/>
                <w:szCs w:val="22"/>
              </w:rPr>
              <w:t xml:space="preserve">agorean </w:t>
            </w:r>
            <w:r w:rsidRPr="003D4BDB">
              <w:rPr>
                <w:rFonts w:asciiTheme="minorHAnsi" w:hAnsiTheme="minorHAnsi" w:cstheme="minorHAnsi"/>
                <w:color w:val="000000"/>
                <w:sz w:val="22"/>
                <w:szCs w:val="22"/>
                <w:u w:val="single"/>
              </w:rPr>
              <w:t>Academia</w:t>
            </w:r>
            <w:r>
              <w:rPr>
                <w:rFonts w:asciiTheme="minorHAnsi" w:hAnsiTheme="minorHAnsi" w:cstheme="minorHAnsi"/>
                <w:color w:val="000000"/>
                <w:sz w:val="22"/>
                <w:szCs w:val="22"/>
              </w:rPr>
              <w:t xml:space="preserve"> (the academy of the PythagorArium is called </w:t>
            </w:r>
            <w:r w:rsidRPr="00455EF9">
              <w:rPr>
                <w:rFonts w:asciiTheme="minorHAnsi" w:hAnsiTheme="minorHAnsi" w:cstheme="minorHAnsi"/>
                <w:b/>
                <w:color w:val="000000"/>
                <w:sz w:val="22"/>
                <w:szCs w:val="22"/>
              </w:rPr>
              <w:t>PythAcademia</w:t>
            </w:r>
            <w:r>
              <w:rPr>
                <w:rFonts w:asciiTheme="minorHAnsi" w:hAnsiTheme="minorHAnsi" w:cstheme="minorHAnsi"/>
                <w:color w:val="000000"/>
                <w:sz w:val="22"/>
                <w:szCs w:val="22"/>
              </w:rPr>
              <w:t xml:space="preserve"> or otherwise: </w:t>
            </w:r>
            <w:r w:rsidRPr="007F5F7F">
              <w:rPr>
                <w:rFonts w:asciiTheme="minorHAnsi" w:hAnsiTheme="minorHAnsi" w:cstheme="minorHAnsi"/>
                <w:b/>
                <w:color w:val="000000"/>
                <w:sz w:val="22"/>
                <w:szCs w:val="22"/>
              </w:rPr>
              <w:t>Pythagor</w:t>
            </w:r>
            <w:r>
              <w:rPr>
                <w:rFonts w:asciiTheme="minorHAnsi" w:hAnsiTheme="minorHAnsi" w:cstheme="minorHAnsi"/>
                <w:b/>
                <w:color w:val="000000"/>
                <w:sz w:val="22"/>
                <w:szCs w:val="22"/>
              </w:rPr>
              <w:t>Arium</w:t>
            </w:r>
            <w:r w:rsidRPr="007F5F7F">
              <w:rPr>
                <w:rFonts w:asciiTheme="minorHAnsi" w:hAnsiTheme="minorHAnsi" w:cstheme="minorHAnsi"/>
                <w:b/>
                <w:color w:val="000000"/>
                <w:sz w:val="22"/>
                <w:szCs w:val="22"/>
              </w:rPr>
              <w:t xml:space="preserve"> Academy</w:t>
            </w:r>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It is </w:t>
            </w:r>
            <w:r w:rsidRPr="00B94EF3">
              <w:rPr>
                <w:rFonts w:asciiTheme="minorHAnsi" w:hAnsiTheme="minorHAnsi" w:cstheme="minorHAnsi"/>
                <w:color w:val="000000"/>
                <w:sz w:val="22"/>
                <w:szCs w:val="22"/>
              </w:rPr>
              <w:t xml:space="preserve">located and acting discretely and privately in Greece, but is still not formally active for the public at large. </w:t>
            </w:r>
            <w:r w:rsidRPr="00B94EF3">
              <w:rPr>
                <w:rFonts w:asciiTheme="minorHAnsi" w:hAnsiTheme="minorHAnsi" w:cstheme="minorHAnsi"/>
                <w:color w:val="000000"/>
                <w:sz w:val="22"/>
                <w:szCs w:val="22"/>
              </w:rPr>
              <w:br/>
              <w:t xml:space="preserve">For full </w:t>
            </w:r>
            <w:r>
              <w:rPr>
                <w:rFonts w:asciiTheme="minorHAnsi" w:hAnsiTheme="minorHAnsi" w:cstheme="minorHAnsi"/>
                <w:color w:val="000000"/>
                <w:sz w:val="22"/>
                <w:szCs w:val="22"/>
              </w:rPr>
              <w:t>information</w:t>
            </w:r>
            <w:r w:rsidRPr="00B94EF3">
              <w:rPr>
                <w:rFonts w:asciiTheme="minorHAnsi" w:hAnsiTheme="minorHAnsi" w:cstheme="minorHAnsi"/>
                <w:color w:val="000000"/>
                <w:sz w:val="22"/>
                <w:szCs w:val="22"/>
              </w:rPr>
              <w:t xml:space="preserve"> on the </w:t>
            </w:r>
            <w:r w:rsidRPr="00B94EF3">
              <w:rPr>
                <w:rFonts w:asciiTheme="minorHAnsi" w:hAnsiTheme="minorHAnsi" w:cstheme="minorHAnsi"/>
                <w:b/>
                <w:color w:val="000000"/>
                <w:sz w:val="22"/>
                <w:szCs w:val="22"/>
              </w:rPr>
              <w:t>Pythagorean Project</w:t>
            </w:r>
            <w:r w:rsidRPr="00B94EF3">
              <w:rPr>
                <w:rFonts w:asciiTheme="minorHAnsi" w:hAnsiTheme="minorHAnsi" w:cstheme="minorHAnsi"/>
                <w:color w:val="000000"/>
                <w:sz w:val="22"/>
                <w:szCs w:val="22"/>
              </w:rPr>
              <w:t xml:space="preserve">, see our website: </w:t>
            </w:r>
            <w:r w:rsidR="00B32F02">
              <w:rPr>
                <w:rFonts w:asciiTheme="minorHAnsi" w:hAnsiTheme="minorHAnsi" w:cstheme="minorHAnsi"/>
                <w:color w:val="000000"/>
                <w:sz w:val="22"/>
                <w:szCs w:val="22"/>
              </w:rPr>
              <w:t xml:space="preserve"> </w:t>
            </w:r>
            <w:hyperlink r:id="rId784" w:history="1">
              <w:r w:rsidRPr="00B94EF3">
                <w:rPr>
                  <w:rStyle w:val="Hyperlink"/>
                  <w:rFonts w:asciiTheme="minorHAnsi" w:eastAsiaTheme="majorEastAsia" w:hAnsiTheme="minorHAnsi" w:cstheme="minorHAnsi"/>
                  <w:sz w:val="22"/>
                  <w:szCs w:val="22"/>
                </w:rPr>
                <w:t>www.EthoPlasin.net</w:t>
              </w:r>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br/>
              <w:t xml:space="preserve">+ r. </w:t>
            </w:r>
            <w:hyperlink w:anchor="Tetractys" w:history="1">
              <w:r w:rsidRPr="006C24DA">
                <w:rPr>
                  <w:rStyle w:val="Hyperlink"/>
                  <w:rFonts w:asciiTheme="minorHAnsi" w:eastAsiaTheme="majorEastAsia" w:hAnsiTheme="minorHAnsi" w:cstheme="minorHAnsi"/>
                  <w:sz w:val="22"/>
                  <w:szCs w:val="22"/>
                </w:rPr>
                <w:t>Tetractys</w:t>
              </w:r>
            </w:hyperlink>
            <w:r>
              <w:rPr>
                <w:rFonts w:asciiTheme="minorHAnsi" w:hAnsiTheme="minorHAnsi" w:cstheme="minorHAnsi"/>
                <w:color w:val="000000"/>
                <w:sz w:val="22"/>
                <w:szCs w:val="22"/>
              </w:rPr>
              <w:t xml:space="preserve">, </w:t>
            </w:r>
            <w:hyperlink w:anchor="PythEducation" w:history="1">
              <w:r w:rsidRPr="00FB7D27">
                <w:rPr>
                  <w:rStyle w:val="Hyperlink"/>
                  <w:rFonts w:asciiTheme="minorHAnsi" w:eastAsiaTheme="majorEastAsia" w:hAnsiTheme="minorHAnsi" w:cstheme="minorHAnsi"/>
                  <w:sz w:val="22"/>
                  <w:szCs w:val="22"/>
                </w:rPr>
                <w:t>PythEducation</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D53033"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873" w:name="PythEducation"/>
            <w:r w:rsidRPr="00D53033">
              <w:rPr>
                <w:rFonts w:asciiTheme="minorHAnsi" w:hAnsiTheme="minorHAnsi" w:cstheme="minorHAnsi"/>
                <w:b/>
                <w:sz w:val="22"/>
                <w:szCs w:val="22"/>
                <w:u w:val="single"/>
              </w:rPr>
              <w:t>PythEducation</w:t>
            </w:r>
            <w:bookmarkEnd w:id="87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597DBE">
              <w:rPr>
                <w:rFonts w:asciiTheme="minorHAnsi" w:hAnsiTheme="minorHAnsi" w:cstheme="minorHAnsi"/>
                <w:sz w:val="22"/>
                <w:szCs w:val="22"/>
              </w:rPr>
              <w:t xml:space="preserve">= </w:t>
            </w:r>
            <w:r w:rsidRPr="00597DBE">
              <w:rPr>
                <w:rFonts w:asciiTheme="minorHAnsi" w:hAnsiTheme="minorHAnsi" w:cstheme="minorHAnsi"/>
                <w:sz w:val="22"/>
                <w:szCs w:val="22"/>
                <w:u w:val="single"/>
              </w:rPr>
              <w:t>Pyth</w:t>
            </w:r>
            <w:r w:rsidRPr="00597DBE">
              <w:rPr>
                <w:rFonts w:asciiTheme="minorHAnsi" w:hAnsiTheme="minorHAnsi" w:cstheme="minorHAnsi"/>
                <w:sz w:val="22"/>
                <w:szCs w:val="22"/>
              </w:rPr>
              <w:t xml:space="preserve">agorean </w:t>
            </w:r>
            <w:r w:rsidRPr="00597DBE">
              <w:rPr>
                <w:rFonts w:asciiTheme="minorHAnsi" w:hAnsiTheme="minorHAnsi" w:cstheme="minorHAnsi"/>
                <w:sz w:val="22"/>
                <w:szCs w:val="22"/>
                <w:u w:val="single"/>
              </w:rPr>
              <w:t>Education</w:t>
            </w:r>
            <w:r w:rsidRPr="00597DBE">
              <w:rPr>
                <w:rFonts w:asciiTheme="minorHAnsi" w:hAnsiTheme="minorHAnsi" w:cstheme="minorHAnsi"/>
                <w:sz w:val="22"/>
                <w:szCs w:val="22"/>
              </w:rPr>
              <w:t xml:space="preserve">. This is the holistic education forming the 3 basic levels of the Pythagorean </w:t>
            </w:r>
            <w:hyperlink w:anchor="Tetractys" w:history="1">
              <w:r w:rsidRPr="00597DBE">
                <w:rPr>
                  <w:rStyle w:val="Hyperlink"/>
                  <w:rFonts w:asciiTheme="minorHAnsi" w:eastAsiaTheme="majorEastAsia" w:hAnsiTheme="minorHAnsi" w:cstheme="minorHAnsi"/>
                  <w:sz w:val="22"/>
                  <w:szCs w:val="22"/>
                </w:rPr>
                <w:t>Tetractys</w:t>
              </w:r>
            </w:hyperlink>
            <w:r w:rsidRPr="00597DBE">
              <w:rPr>
                <w:rFonts w:asciiTheme="minorHAnsi" w:hAnsiTheme="minorHAnsi" w:cstheme="minorHAnsi"/>
                <w:sz w:val="22"/>
                <w:szCs w:val="22"/>
              </w:rPr>
              <w:t xml:space="preserve"> of human soul on the basis of their corresponding cardinal virtues: 1-The </w:t>
            </w:r>
            <w:r w:rsidRPr="00597DBE">
              <w:rPr>
                <w:rFonts w:asciiTheme="minorHAnsi" w:hAnsiTheme="minorHAnsi" w:cstheme="minorHAnsi"/>
                <w:b/>
                <w:sz w:val="22"/>
                <w:szCs w:val="22"/>
                <w:u w:val="single"/>
              </w:rPr>
              <w:t>Instinctive</w:t>
            </w:r>
            <w:r w:rsidRPr="00597DBE">
              <w:rPr>
                <w:rFonts w:asciiTheme="minorHAnsi" w:hAnsiTheme="minorHAnsi" w:cstheme="minorHAnsi"/>
                <w:sz w:val="22"/>
                <w:szCs w:val="22"/>
              </w:rPr>
              <w:t xml:space="preserve"> Level of the body with its cardinal virtue of </w:t>
            </w:r>
            <w:r w:rsidRPr="00597DBE">
              <w:rPr>
                <w:rFonts w:asciiTheme="minorHAnsi" w:hAnsiTheme="minorHAnsi" w:cstheme="minorHAnsi"/>
                <w:b/>
                <w:sz w:val="22"/>
                <w:szCs w:val="22"/>
                <w:u w:val="single"/>
              </w:rPr>
              <w:t>Temperance</w:t>
            </w:r>
            <w:r w:rsidRPr="00597DBE">
              <w:rPr>
                <w:rFonts w:asciiTheme="minorHAnsi" w:hAnsiTheme="minorHAnsi" w:cstheme="minorHAnsi"/>
                <w:sz w:val="22"/>
                <w:szCs w:val="22"/>
              </w:rPr>
              <w:t xml:space="preserve">; 2-The </w:t>
            </w:r>
            <w:r w:rsidRPr="00597DBE">
              <w:rPr>
                <w:rFonts w:asciiTheme="minorHAnsi" w:hAnsiTheme="minorHAnsi" w:cstheme="minorHAnsi"/>
                <w:b/>
                <w:sz w:val="22"/>
                <w:szCs w:val="22"/>
                <w:u w:val="single"/>
              </w:rPr>
              <w:t>Compulsive</w:t>
            </w:r>
            <w:r w:rsidRPr="00597DBE">
              <w:rPr>
                <w:rFonts w:asciiTheme="minorHAnsi" w:hAnsiTheme="minorHAnsi" w:cstheme="minorHAnsi"/>
                <w:sz w:val="22"/>
                <w:szCs w:val="22"/>
              </w:rPr>
              <w:t xml:space="preserve"> Level of the soul, with its cardinal virtue of </w:t>
            </w:r>
            <w:r w:rsidRPr="00597DBE">
              <w:rPr>
                <w:rFonts w:asciiTheme="minorHAnsi" w:hAnsiTheme="minorHAnsi" w:cstheme="minorHAnsi"/>
                <w:b/>
                <w:sz w:val="22"/>
                <w:szCs w:val="22"/>
                <w:u w:val="single"/>
              </w:rPr>
              <w:t>Fortitude</w:t>
            </w:r>
            <w:r w:rsidRPr="00597DBE">
              <w:rPr>
                <w:rFonts w:asciiTheme="minorHAnsi" w:hAnsiTheme="minorHAnsi" w:cstheme="minorHAnsi"/>
                <w:sz w:val="22"/>
                <w:szCs w:val="22"/>
              </w:rPr>
              <w:t xml:space="preserve">; 3-The </w:t>
            </w:r>
            <w:r w:rsidRPr="00597DBE">
              <w:rPr>
                <w:rFonts w:asciiTheme="minorHAnsi" w:hAnsiTheme="minorHAnsi" w:cstheme="minorHAnsi"/>
                <w:b/>
                <w:sz w:val="22"/>
                <w:szCs w:val="22"/>
                <w:u w:val="single"/>
              </w:rPr>
              <w:t>Cognitive</w:t>
            </w:r>
            <w:r w:rsidRPr="00597DBE">
              <w:rPr>
                <w:rFonts w:asciiTheme="minorHAnsi" w:hAnsiTheme="minorHAnsi" w:cstheme="minorHAnsi"/>
                <w:sz w:val="22"/>
                <w:szCs w:val="22"/>
              </w:rPr>
              <w:t xml:space="preserve"> Level of the Spirit with its cardinal virtue of </w:t>
            </w:r>
            <w:r w:rsidRPr="00597DBE">
              <w:rPr>
                <w:rFonts w:asciiTheme="minorHAnsi" w:hAnsiTheme="minorHAnsi" w:cstheme="minorHAnsi"/>
                <w:b/>
                <w:sz w:val="22"/>
                <w:szCs w:val="22"/>
                <w:u w:val="single"/>
              </w:rPr>
              <w:t>Prudence</w:t>
            </w:r>
            <w:r w:rsidRPr="00597DBE">
              <w:rPr>
                <w:rFonts w:asciiTheme="minorHAnsi" w:hAnsiTheme="minorHAnsi" w:cstheme="minorHAnsi"/>
                <w:sz w:val="22"/>
                <w:szCs w:val="22"/>
              </w:rPr>
              <w:t xml:space="preserve">; 4-The </w:t>
            </w:r>
            <w:r w:rsidRPr="00597DBE">
              <w:rPr>
                <w:rFonts w:asciiTheme="minorHAnsi" w:hAnsiTheme="minorHAnsi" w:cstheme="minorHAnsi"/>
                <w:b/>
                <w:sz w:val="22"/>
                <w:szCs w:val="22"/>
                <w:u w:val="single"/>
              </w:rPr>
              <w:t>Sophical</w:t>
            </w:r>
            <w:r w:rsidRPr="00597DBE">
              <w:rPr>
                <w:rFonts w:asciiTheme="minorHAnsi" w:hAnsiTheme="minorHAnsi" w:cstheme="minorHAnsi"/>
                <w:sz w:val="22"/>
                <w:szCs w:val="22"/>
              </w:rPr>
              <w:t xml:space="preserve"> Level of Wisdom with its cardinal virtue of </w:t>
            </w:r>
            <w:r w:rsidRPr="00597DBE">
              <w:rPr>
                <w:rFonts w:asciiTheme="minorHAnsi" w:hAnsiTheme="minorHAnsi" w:cstheme="minorHAnsi"/>
                <w:b/>
                <w:sz w:val="22"/>
                <w:szCs w:val="22"/>
                <w:u w:val="single"/>
              </w:rPr>
              <w:t>Justice</w:t>
            </w:r>
            <w:r w:rsidRPr="00597DBE">
              <w:rPr>
                <w:rFonts w:asciiTheme="minorHAnsi" w:hAnsiTheme="minorHAnsi" w:cstheme="minorHAnsi"/>
                <w:sz w:val="22"/>
                <w:szCs w:val="22"/>
              </w:rPr>
              <w:t>. The first 3 levels have to be holistically and virtuously educated. This is the only way to attain the 4</w:t>
            </w:r>
            <w:r w:rsidRPr="00597DBE">
              <w:rPr>
                <w:rFonts w:asciiTheme="minorHAnsi" w:hAnsiTheme="minorHAnsi" w:cstheme="minorHAnsi"/>
                <w:sz w:val="22"/>
                <w:szCs w:val="22"/>
                <w:vertAlign w:val="superscript"/>
              </w:rPr>
              <w:t>th</w:t>
            </w:r>
            <w:r w:rsidRPr="00597DBE">
              <w:rPr>
                <w:rFonts w:asciiTheme="minorHAnsi" w:hAnsiTheme="minorHAnsi" w:cstheme="minorHAnsi"/>
                <w:sz w:val="22"/>
                <w:szCs w:val="22"/>
              </w:rPr>
              <w:t xml:space="preserve"> Sophical Level of wisdom, which is the only level that can bring real happiness for a life of best possible achievements on the basis of the best capacity of each human being.</w:t>
            </w:r>
          </w:p>
          <w:p w:rsidR="00FC35DC" w:rsidRPr="00597DBE" w:rsidRDefault="00FC35DC" w:rsidP="001B251D">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r. </w:t>
            </w:r>
            <w:hyperlink w:anchor="ELLducation" w:history="1">
              <w:r w:rsidRPr="00597DBE">
                <w:rPr>
                  <w:rStyle w:val="Hyperlink"/>
                  <w:rFonts w:asciiTheme="minorHAnsi" w:eastAsiaTheme="majorEastAsia" w:hAnsiTheme="minorHAnsi" w:cstheme="minorHAnsi"/>
                  <w:sz w:val="22"/>
                  <w:szCs w:val="22"/>
                </w:rPr>
                <w:t>ELLducation</w:t>
              </w:r>
            </w:hyperlink>
            <w:r w:rsidRPr="00597DBE">
              <w:rPr>
                <w:rFonts w:asciiTheme="minorHAnsi" w:hAnsiTheme="minorHAnsi" w:cstheme="minorHAnsi"/>
                <w:sz w:val="22"/>
                <w:szCs w:val="22"/>
              </w:rPr>
              <w:t>,</w:t>
            </w:r>
            <w:r>
              <w:rPr>
                <w:rFonts w:asciiTheme="minorHAnsi" w:hAnsiTheme="minorHAnsi" w:cstheme="minorHAnsi"/>
                <w:sz w:val="22"/>
                <w:szCs w:val="22"/>
              </w:rPr>
              <w:t xml:space="preserve"> </w:t>
            </w:r>
            <w:hyperlink w:anchor="FtakaPrep" w:history="1">
              <w:r w:rsidR="001B251D" w:rsidRPr="00174AC3">
                <w:rPr>
                  <w:rStyle w:val="Hyperlink"/>
                  <w:rFonts w:asciiTheme="minorHAnsi" w:hAnsiTheme="minorHAnsi" w:cstheme="minorHAnsi"/>
                  <w:sz w:val="22"/>
                  <w:szCs w:val="22"/>
                </w:rPr>
                <w:t>FtakaPrep</w:t>
              </w:r>
            </w:hyperlink>
            <w:r w:rsidR="001B251D">
              <w:rPr>
                <w:rFonts w:asciiTheme="minorHAnsi" w:hAnsiTheme="minorHAnsi" w:cstheme="minorHAnsi"/>
                <w:sz w:val="22"/>
                <w:szCs w:val="22"/>
              </w:rPr>
              <w:t xml:space="preserve">, </w:t>
            </w:r>
            <w:r>
              <w:rPr>
                <w:rFonts w:cstheme="minorHAnsi"/>
                <w:color w:val="000000"/>
              </w:rPr>
              <w:t xml:space="preserve">  </w:t>
            </w:r>
            <w:r w:rsidRPr="00597DBE">
              <w:rPr>
                <w:rFonts w:asciiTheme="minorHAnsi" w:hAnsiTheme="minorHAnsi" w:cstheme="minorHAnsi"/>
                <w:sz w:val="22"/>
                <w:szCs w:val="22"/>
              </w:rPr>
              <w:br/>
            </w:r>
            <w:r>
              <w:rPr>
                <w:rFonts w:asciiTheme="minorHAnsi" w:hAnsiTheme="minorHAnsi" w:cstheme="minorHAnsi"/>
                <w:sz w:val="22"/>
                <w:szCs w:val="22"/>
              </w:rPr>
              <w:t xml:space="preserve">+ s. </w:t>
            </w:r>
            <w:hyperlink w:anchor="PythagoreanTetractysLevels" w:history="1">
              <w:r w:rsidRPr="00597DBE">
                <w:rPr>
                  <w:rStyle w:val="Hyperlink"/>
                  <w:rFonts w:asciiTheme="minorHAnsi" w:eastAsiaTheme="majorEastAsia" w:hAnsiTheme="minorHAnsi" w:cstheme="minorHAnsi"/>
                  <w:sz w:val="22"/>
                  <w:szCs w:val="22"/>
                </w:rPr>
                <w:t>Pythagorean Tetractys 4 Levels</w:t>
              </w:r>
            </w:hyperlink>
            <w:r w:rsidRPr="00597DBE">
              <w:rPr>
                <w:rFonts w:asciiTheme="minorHAnsi" w:hAnsiTheme="minorHAnsi" w:cstheme="minorHAnsi"/>
                <w:sz w:val="22"/>
                <w:szCs w:val="22"/>
              </w:rPr>
              <w:t xml:space="preserve">, </w:t>
            </w:r>
          </w:p>
        </w:tc>
      </w:tr>
      <w:tr w:rsidR="00FC35DC" w:rsidRPr="00CA52FC"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4" w:name="PythArmy"/>
            <w:r>
              <w:rPr>
                <w:rStyle w:val="Strong"/>
                <w:rFonts w:asciiTheme="minorHAnsi" w:hAnsiTheme="minorHAnsi" w:cstheme="minorHAnsi"/>
                <w:color w:val="000000"/>
                <w:sz w:val="22"/>
                <w:szCs w:val="22"/>
                <w:u w:val="single"/>
              </w:rPr>
              <w:t>PythArmy</w:t>
            </w:r>
            <w:bookmarkEnd w:id="874"/>
          </w:p>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5" w:name="PytHoplite"/>
            <w:r>
              <w:rPr>
                <w:rStyle w:val="Strong"/>
                <w:rFonts w:asciiTheme="minorHAnsi" w:hAnsiTheme="minorHAnsi" w:cstheme="minorHAnsi"/>
                <w:color w:val="000000"/>
                <w:sz w:val="22"/>
                <w:szCs w:val="22"/>
                <w:u w:val="single"/>
              </w:rPr>
              <w:t>PytHoplite</w:t>
            </w:r>
            <w:bookmarkEnd w:id="875"/>
          </w:p>
          <w:p w:rsidR="00FC35DC" w:rsidRPr="00B94EF3" w:rsidRDefault="00FC35DC" w:rsidP="000C3305">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6" w:name="FtakArmy"/>
            <w:r>
              <w:rPr>
                <w:rStyle w:val="Strong"/>
                <w:rFonts w:asciiTheme="minorHAnsi" w:hAnsiTheme="minorHAnsi" w:cstheme="minorHAnsi"/>
                <w:color w:val="000000"/>
                <w:sz w:val="22"/>
                <w:szCs w:val="22"/>
                <w:u w:val="single"/>
              </w:rPr>
              <w:t>Fta</w:t>
            </w:r>
            <w:r w:rsidR="000C3305">
              <w:rPr>
                <w:rStyle w:val="Strong"/>
                <w:rFonts w:asciiTheme="minorHAnsi" w:hAnsiTheme="minorHAnsi" w:cstheme="minorHAnsi"/>
                <w:color w:val="000000"/>
                <w:sz w:val="22"/>
                <w:szCs w:val="22"/>
                <w:u w:val="single"/>
              </w:rPr>
              <w:t>k</w:t>
            </w:r>
            <w:r>
              <w:rPr>
                <w:rStyle w:val="Strong"/>
                <w:rFonts w:asciiTheme="minorHAnsi" w:hAnsiTheme="minorHAnsi" w:cstheme="minorHAnsi"/>
                <w:color w:val="000000"/>
                <w:sz w:val="22"/>
                <w:szCs w:val="22"/>
                <w:u w:val="single"/>
              </w:rPr>
              <w:t>Army</w:t>
            </w:r>
            <w:bookmarkEnd w:id="87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PythArmy = </w:t>
            </w:r>
            <w:r w:rsidRPr="001836BA">
              <w:rPr>
                <w:rFonts w:asciiTheme="minorHAnsi" w:hAnsiTheme="minorHAnsi" w:cstheme="minorHAnsi"/>
                <w:color w:val="000000"/>
                <w:sz w:val="22"/>
                <w:szCs w:val="22"/>
                <w:u w:val="single"/>
              </w:rPr>
              <w:t>Pyth</w:t>
            </w:r>
            <w:r>
              <w:rPr>
                <w:rFonts w:asciiTheme="minorHAnsi" w:hAnsiTheme="minorHAnsi" w:cstheme="minorHAnsi"/>
                <w:color w:val="000000"/>
                <w:sz w:val="22"/>
                <w:szCs w:val="22"/>
              </w:rPr>
              <w:t xml:space="preserve">agorean </w:t>
            </w:r>
            <w:r w:rsidRPr="001836BA">
              <w:rPr>
                <w:rFonts w:asciiTheme="minorHAnsi" w:hAnsiTheme="minorHAnsi" w:cstheme="minorHAnsi"/>
                <w:color w:val="000000"/>
                <w:sz w:val="22"/>
                <w:szCs w:val="22"/>
                <w:u w:val="single"/>
              </w:rPr>
              <w:t>Army</w:t>
            </w:r>
            <w:r>
              <w:rPr>
                <w:rFonts w:asciiTheme="minorHAnsi" w:hAnsiTheme="minorHAnsi" w:cstheme="minorHAnsi"/>
                <w:color w:val="000000"/>
                <w:sz w:val="22"/>
                <w:szCs w:val="22"/>
              </w:rPr>
              <w:t xml:space="preserve"> (composed of PytHoplites).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PytHoplite </w:t>
            </w:r>
            <w:r w:rsidRPr="002414B7">
              <w:rPr>
                <w:rFonts w:asciiTheme="minorHAnsi" w:hAnsiTheme="minorHAnsi" w:cstheme="minorHAnsi"/>
                <w:color w:val="000000"/>
                <w:sz w:val="22"/>
                <w:szCs w:val="22"/>
              </w:rPr>
              <w:t xml:space="preserve">= </w:t>
            </w:r>
            <w:r w:rsidRPr="00F966DF">
              <w:rPr>
                <w:rFonts w:asciiTheme="minorHAnsi" w:hAnsiTheme="minorHAnsi" w:cstheme="minorHAnsi"/>
                <w:color w:val="000000"/>
                <w:sz w:val="22"/>
                <w:szCs w:val="22"/>
                <w:u w:val="single"/>
              </w:rPr>
              <w:t>Pyth</w:t>
            </w:r>
            <w:r>
              <w:rPr>
                <w:rFonts w:asciiTheme="minorHAnsi" w:hAnsiTheme="minorHAnsi" w:cstheme="minorHAnsi"/>
                <w:color w:val="000000"/>
                <w:sz w:val="22"/>
                <w:szCs w:val="22"/>
              </w:rPr>
              <w:t xml:space="preserve">agorean </w:t>
            </w:r>
            <w:r w:rsidRPr="00F966DF">
              <w:rPr>
                <w:rFonts w:asciiTheme="minorHAnsi" w:hAnsiTheme="minorHAnsi" w:cstheme="minorHAnsi"/>
                <w:color w:val="000000"/>
                <w:sz w:val="22"/>
                <w:szCs w:val="22"/>
                <w:u w:val="single"/>
              </w:rPr>
              <w:t>Hoplit</w:t>
            </w:r>
            <w:r>
              <w:rPr>
                <w:rFonts w:asciiTheme="minorHAnsi" w:hAnsiTheme="minorHAnsi" w:cstheme="minorHAnsi"/>
                <w:color w:val="000000"/>
                <w:sz w:val="22"/>
                <w:szCs w:val="22"/>
              </w:rPr>
              <w:t xml:space="preserve">e (a soldier of the PythArmy).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Fta</w:t>
            </w:r>
            <w:r w:rsidR="000C3305">
              <w:rPr>
                <w:rFonts w:asciiTheme="minorHAnsi" w:hAnsiTheme="minorHAnsi" w:cstheme="minorHAnsi"/>
                <w:color w:val="000000"/>
                <w:sz w:val="22"/>
                <w:szCs w:val="22"/>
              </w:rPr>
              <w:t>k</w:t>
            </w:r>
            <w:r>
              <w:rPr>
                <w:rFonts w:asciiTheme="minorHAnsi" w:hAnsiTheme="minorHAnsi" w:cstheme="minorHAnsi"/>
                <w:color w:val="000000"/>
                <w:sz w:val="22"/>
                <w:szCs w:val="22"/>
              </w:rPr>
              <w:t xml:space="preserve">Army = </w:t>
            </w:r>
            <w:r w:rsidRPr="00D629F7">
              <w:rPr>
                <w:rFonts w:asciiTheme="minorHAnsi" w:hAnsiTheme="minorHAnsi" w:cstheme="minorHAnsi"/>
                <w:color w:val="000000"/>
                <w:sz w:val="22"/>
                <w:szCs w:val="22"/>
                <w:u w:val="single"/>
              </w:rPr>
              <w:t>F</w:t>
            </w:r>
            <w:r w:rsidRPr="00D629F7">
              <w:rPr>
                <w:rFonts w:asciiTheme="minorHAnsi" w:hAnsiTheme="minorHAnsi" w:cstheme="minorHAnsi"/>
                <w:color w:val="000000"/>
                <w:sz w:val="22"/>
                <w:szCs w:val="22"/>
              </w:rPr>
              <w:t>ul</w:t>
            </w:r>
            <w:r>
              <w:rPr>
                <w:rFonts w:asciiTheme="minorHAnsi" w:hAnsiTheme="minorHAnsi" w:cstheme="minorHAnsi"/>
                <w:color w:val="000000"/>
                <w:sz w:val="22"/>
                <w:szCs w:val="22"/>
              </w:rPr>
              <w:t xml:space="preserve">l </w:t>
            </w:r>
            <w:r w:rsidRPr="00D629F7">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ruth </w:t>
            </w:r>
            <w:r w:rsidRPr="00D629F7">
              <w:rPr>
                <w:rFonts w:asciiTheme="minorHAnsi" w:hAnsiTheme="minorHAnsi" w:cstheme="minorHAnsi"/>
                <w:color w:val="000000"/>
                <w:sz w:val="22"/>
                <w:szCs w:val="22"/>
                <w:u w:val="single"/>
              </w:rPr>
              <w:t>A</w:t>
            </w:r>
            <w:r>
              <w:rPr>
                <w:rFonts w:asciiTheme="minorHAnsi" w:hAnsiTheme="minorHAnsi" w:cstheme="minorHAnsi"/>
                <w:color w:val="000000"/>
                <w:sz w:val="22"/>
                <w:szCs w:val="22"/>
              </w:rPr>
              <w:t>nd</w:t>
            </w:r>
            <w:r w:rsidR="001B251D">
              <w:rPr>
                <w:rFonts w:asciiTheme="minorHAnsi" w:hAnsiTheme="minorHAnsi" w:cstheme="minorHAnsi"/>
                <w:color w:val="000000"/>
                <w:sz w:val="22"/>
                <w:szCs w:val="22"/>
              </w:rPr>
              <w:t xml:space="preserve"> </w:t>
            </w:r>
            <w:r w:rsidR="001B251D" w:rsidRPr="001B251D">
              <w:rPr>
                <w:rFonts w:asciiTheme="minorHAnsi" w:hAnsiTheme="minorHAnsi" w:cstheme="minorHAnsi"/>
                <w:color w:val="000000"/>
                <w:sz w:val="22"/>
                <w:szCs w:val="22"/>
                <w:u w:val="single"/>
              </w:rPr>
              <w:t>K</w:t>
            </w:r>
            <w:r w:rsidR="001B251D">
              <w:rPr>
                <w:rFonts w:asciiTheme="minorHAnsi" w:hAnsiTheme="minorHAnsi" w:cstheme="minorHAnsi"/>
                <w:color w:val="000000"/>
                <w:sz w:val="22"/>
                <w:szCs w:val="22"/>
              </w:rPr>
              <w:t xml:space="preserve">nowledge </w:t>
            </w:r>
            <w:r w:rsidRPr="00D629F7">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rmy (PythArmy within </w:t>
            </w:r>
            <w:hyperlink w:anchor="FtabAristarchy" w:history="1">
              <w:hyperlink r:id="rId78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The PythArmy is the worldwide group of persons trained in </w:t>
            </w:r>
            <w:hyperlink w:anchor="FtabAristarchy" w:history="1">
              <w:hyperlink r:id="rId78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governance and promoting it in their own environment. If their country is a </w:t>
            </w:r>
            <w:hyperlink w:anchor="FtabAristarchy" w:history="1">
              <w:hyperlink r:id="rId787"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then their national PythArmy is called Fta</w:t>
            </w:r>
            <w:r w:rsidR="006A08CF">
              <w:rPr>
                <w:rFonts w:asciiTheme="minorHAnsi" w:hAnsiTheme="minorHAnsi" w:cstheme="minorHAnsi"/>
                <w:color w:val="000000"/>
                <w:sz w:val="22"/>
                <w:szCs w:val="22"/>
              </w:rPr>
              <w:t>k</w:t>
            </w:r>
            <w:r>
              <w:rPr>
                <w:rFonts w:asciiTheme="minorHAnsi" w:hAnsiTheme="minorHAnsi" w:cstheme="minorHAnsi"/>
                <w:color w:val="000000"/>
                <w:sz w:val="22"/>
                <w:szCs w:val="22"/>
              </w:rPr>
              <w:t xml:space="preserve">Army. </w:t>
            </w:r>
          </w:p>
          <w:p w:rsidR="00FC35DC" w:rsidRPr="00A55A5C" w:rsidRDefault="00FC35DC" w:rsidP="000C3305">
            <w:pPr>
              <w:pStyle w:val="auto-style40"/>
              <w:spacing w:before="0" w:beforeAutospacing="0" w:after="0" w:afterAutospacing="0"/>
              <w:textAlignment w:val="baseline"/>
              <w:rPr>
                <w:rFonts w:asciiTheme="minorHAnsi" w:hAnsiTheme="minorHAnsi" w:cstheme="minorHAnsi"/>
                <w:color w:val="000000"/>
                <w:sz w:val="22"/>
                <w:szCs w:val="22"/>
                <w:lang w:val="fr-CA"/>
              </w:rPr>
            </w:pPr>
            <w:r w:rsidRPr="00A55A5C">
              <w:rPr>
                <w:rFonts w:asciiTheme="minorHAnsi" w:hAnsiTheme="minorHAnsi" w:cstheme="minorHAnsi"/>
                <w:color w:val="000000"/>
                <w:sz w:val="22"/>
                <w:szCs w:val="22"/>
                <w:lang w:val="fr-CA"/>
              </w:rPr>
              <w:t xml:space="preserve">+ r. </w:t>
            </w:r>
            <w:hyperlink w:anchor="PAS" w:history="1">
              <w:r w:rsidRPr="00A55A5C">
                <w:rPr>
                  <w:rStyle w:val="Hyperlink"/>
                  <w:rFonts w:asciiTheme="minorHAnsi" w:eastAsiaTheme="majorEastAsia" w:hAnsiTheme="minorHAnsi" w:cstheme="minorHAnsi"/>
                  <w:sz w:val="22"/>
                  <w:szCs w:val="22"/>
                  <w:lang w:val="fr-CA"/>
                </w:rPr>
                <w:t>PAS</w:t>
              </w:r>
            </w:hyperlink>
            <w:r w:rsidRPr="00A55A5C">
              <w:rPr>
                <w:rFonts w:asciiTheme="minorHAnsi" w:hAnsiTheme="minorHAnsi" w:cstheme="minorHAnsi"/>
                <w:color w:val="000000"/>
                <w:sz w:val="22"/>
                <w:szCs w:val="22"/>
                <w:lang w:val="fr-CA"/>
              </w:rPr>
              <w:t xml:space="preserve">, </w:t>
            </w:r>
            <w:hyperlink w:anchor="FtakaPrep" w:history="1">
              <w:r w:rsidR="000C3305" w:rsidRPr="000C3305">
                <w:rPr>
                  <w:rStyle w:val="Hyperlink"/>
                  <w:rFonts w:asciiTheme="minorHAnsi" w:hAnsiTheme="minorHAnsi" w:cstheme="minorHAnsi"/>
                  <w:sz w:val="22"/>
                  <w:szCs w:val="22"/>
                  <w:lang w:val="fr-CA"/>
                </w:rPr>
                <w:t>FtakaPrep</w:t>
              </w:r>
            </w:hyperlink>
            <w:r w:rsidR="000C3305">
              <w:rPr>
                <w:rFonts w:asciiTheme="minorHAnsi" w:hAnsiTheme="minorHAnsi" w:cstheme="minorHAnsi"/>
                <w:color w:val="000000"/>
                <w:sz w:val="22"/>
                <w:szCs w:val="22"/>
                <w:lang w:val="fr-CA"/>
              </w:rPr>
              <w:t xml:space="preserve">, </w:t>
            </w:r>
            <w:hyperlink w:anchor="PAT" w:history="1">
              <w:r w:rsidRPr="00A55A5C">
                <w:rPr>
                  <w:rStyle w:val="Hyperlink"/>
                  <w:rFonts w:asciiTheme="minorHAnsi" w:eastAsiaTheme="majorEastAsia" w:hAnsiTheme="minorHAnsi" w:cstheme="minorHAnsi"/>
                  <w:sz w:val="22"/>
                  <w:szCs w:val="22"/>
                  <w:lang w:val="fr-CA"/>
                </w:rPr>
                <w:t>PAT</w:t>
              </w:r>
            </w:hyperlink>
            <w:r w:rsidRPr="00A55A5C">
              <w:rPr>
                <w:rFonts w:asciiTheme="minorHAnsi" w:hAnsiTheme="minorHAnsi" w:cstheme="minorHAnsi"/>
                <w:color w:val="000000"/>
                <w:sz w:val="22"/>
                <w:szCs w:val="22"/>
                <w:lang w:val="fr-CA"/>
              </w:rPr>
              <w:t xml:space="preserve">, </w:t>
            </w:r>
            <w:hyperlink w:anchor="PUS" w:history="1">
              <w:r w:rsidRPr="00A55A5C">
                <w:rPr>
                  <w:rStyle w:val="Hyperlink"/>
                  <w:rFonts w:asciiTheme="minorHAnsi" w:eastAsiaTheme="majorEastAsia" w:hAnsiTheme="minorHAnsi" w:cstheme="minorHAnsi"/>
                  <w:sz w:val="22"/>
                  <w:szCs w:val="22"/>
                  <w:lang w:val="fr-CA"/>
                </w:rPr>
                <w:t>PUS</w:t>
              </w:r>
            </w:hyperlink>
            <w:r w:rsidRPr="00A55A5C">
              <w:rPr>
                <w:rStyle w:val="Hyperlink"/>
                <w:rFonts w:asciiTheme="minorHAnsi" w:eastAsiaTheme="majorEastAsia" w:hAnsiTheme="minorHAnsi" w:cstheme="minorHAnsi"/>
                <w:color w:val="000000" w:themeColor="text1"/>
                <w:sz w:val="22"/>
                <w:szCs w:val="22"/>
                <w:lang w:val="fr-CA"/>
              </w:rPr>
              <w:t xml:space="preserve">, </w:t>
            </w:r>
            <w:hyperlink w:anchor="PUF" w:history="1">
              <w:r w:rsidRPr="00A55A5C">
                <w:rPr>
                  <w:rStyle w:val="Hyperlink"/>
                  <w:rFonts w:asciiTheme="minorHAnsi" w:eastAsiaTheme="majorEastAsia" w:hAnsiTheme="minorHAnsi" w:cstheme="minorHAnsi"/>
                  <w:sz w:val="22"/>
                  <w:szCs w:val="22"/>
                  <w:lang w:val="fr-CA"/>
                </w:rPr>
                <w:t>PUF</w:t>
              </w:r>
            </w:hyperlink>
            <w:r w:rsidRPr="00A55A5C">
              <w:rPr>
                <w:rStyle w:val="Hyperlink"/>
                <w:rFonts w:asciiTheme="minorHAnsi" w:eastAsiaTheme="majorEastAsia" w:hAnsiTheme="minorHAnsi" w:cstheme="minorHAnsi"/>
                <w:color w:val="000000" w:themeColor="text1"/>
                <w:sz w:val="22"/>
                <w:szCs w:val="22"/>
                <w:lang w:val="fr-CA"/>
              </w:rPr>
              <w:t xml:space="preserve">, </w:t>
            </w:r>
            <w:hyperlink w:anchor="DIT" w:history="1">
              <w:r w:rsidRPr="00A55A5C">
                <w:rPr>
                  <w:rStyle w:val="Hyperlink"/>
                  <w:rFonts w:asciiTheme="minorHAnsi" w:eastAsiaTheme="majorEastAsia" w:hAnsiTheme="minorHAnsi" w:cstheme="minorHAnsi"/>
                  <w:sz w:val="22"/>
                  <w:szCs w:val="22"/>
                  <w:lang w:val="fr-CA"/>
                </w:rPr>
                <w:t>DIT</w:t>
              </w:r>
            </w:hyperlink>
            <w:r w:rsidRPr="00A55A5C">
              <w:rPr>
                <w:rStyle w:val="Hyperlink"/>
                <w:rFonts w:asciiTheme="minorHAnsi" w:eastAsiaTheme="majorEastAsia" w:hAnsiTheme="minorHAnsi" w:cstheme="minorHAnsi"/>
                <w:color w:val="000000" w:themeColor="text1"/>
                <w:sz w:val="22"/>
                <w:szCs w:val="22"/>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Quality</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SFOGOC" w:history="1">
              <w:r w:rsidRPr="00B94EF3">
                <w:rPr>
                  <w:rStyle w:val="Hyperlink"/>
                  <w:rFonts w:asciiTheme="minorHAnsi" w:eastAsiaTheme="majorEastAsia" w:hAnsiTheme="minorHAnsi" w:cstheme="minorHAnsi"/>
                  <w:sz w:val="22"/>
                  <w:szCs w:val="22"/>
                </w:rPr>
                <w:t>PASFOGOC</w:t>
              </w:r>
            </w:hyperlink>
            <w:r w:rsidRPr="00B94EF3">
              <w:rPr>
                <w:rFonts w:asciiTheme="minorHAnsi" w:hAnsiTheme="minorHAnsi" w:cstheme="minorHAnsi"/>
                <w:color w:val="000000"/>
                <w:sz w:val="22"/>
                <w:szCs w:val="22"/>
              </w:rPr>
              <w:t xml:space="preserve">, </w:t>
            </w:r>
            <w:hyperlink w:anchor="COGIPAS" w:history="1">
              <w:hyperlink w:anchor="COGIPAS" w:history="1">
                <w:hyperlink w:anchor="CONGIPAS" w:history="1">
                  <w:r w:rsidRPr="005112F1">
                    <w:rPr>
                      <w:rStyle w:val="Hyperlink"/>
                      <w:rFonts w:asciiTheme="minorHAnsi" w:eastAsiaTheme="majorEastAsia" w:hAnsiTheme="minorHAnsi" w:cstheme="minorHAnsi"/>
                      <w:sz w:val="22"/>
                      <w:szCs w:val="22"/>
                    </w:rPr>
                    <w:t>CONGIPAS</w:t>
                  </w:r>
                </w:hyperlink>
              </w:hyperlink>
            </w:hyperlink>
            <w:r w:rsidRPr="00B94EF3">
              <w:rPr>
                <w:rFonts w:asciiTheme="minorHAnsi" w:hAnsiTheme="minorHAnsi" w:cstheme="minorHAnsi"/>
                <w:color w:val="000000"/>
                <w:sz w:val="22"/>
                <w:szCs w:val="22"/>
              </w:rPr>
              <w:t xml:space="preserve">, </w:t>
            </w:r>
            <w:hyperlink w:anchor="BIOF" w:history="1">
              <w:r w:rsidRPr="00B94EF3">
                <w:rPr>
                  <w:rStyle w:val="Hyperlink"/>
                  <w:rFonts w:asciiTheme="minorHAnsi" w:eastAsiaTheme="majorEastAsia" w:hAnsiTheme="minorHAnsi" w:cstheme="minorHAnsi"/>
                  <w:sz w:val="22"/>
                  <w:szCs w:val="22"/>
                </w:rPr>
                <w:t>BIOF</w:t>
              </w:r>
            </w:hyperlink>
            <w:r w:rsidRPr="00B94EF3">
              <w:rPr>
                <w:rFonts w:asciiTheme="minorHAnsi" w:hAnsiTheme="minorHAnsi" w:cstheme="minorHAnsi"/>
                <w:color w:val="000000"/>
                <w:sz w:val="22"/>
                <w:szCs w:val="22"/>
              </w:rPr>
              <w:t xml:space="preserve">, </w:t>
            </w:r>
            <w:hyperlink w:anchor="NELA" w:history="1">
              <w:hyperlink w:anchor="NELA" w:history="1">
                <w:hyperlink w:anchor="NELAR" w:history="1">
                  <w:r w:rsidRPr="00281576">
                    <w:rPr>
                      <w:rStyle w:val="Hyperlink"/>
                      <w:rFonts w:asciiTheme="minorHAnsi" w:eastAsiaTheme="majorEastAsia" w:hAnsiTheme="minorHAnsi" w:cstheme="minorHAnsi"/>
                      <w:sz w:val="22"/>
                      <w:szCs w:val="22"/>
                    </w:rPr>
                    <w:t>NELAR</w:t>
                  </w:r>
                </w:hyperlink>
              </w:hyperlink>
            </w:hyperlink>
            <w:r w:rsidRPr="00F32174">
              <w:rPr>
                <w:rStyle w:val="Hyperlink"/>
                <w:rFonts w:asciiTheme="minorHAnsi" w:eastAsiaTheme="majorEastAsia" w:hAnsiTheme="minorHAnsi" w:cstheme="minorHAnsi"/>
                <w:sz w:val="22"/>
                <w:szCs w:val="22"/>
              </w:rPr>
              <w:t>,</w:t>
            </w:r>
            <w:r>
              <w:rPr>
                <w:rStyle w:val="Hyperlink"/>
                <w:rFonts w:asciiTheme="minorHAnsi" w:eastAsiaTheme="majorEastAsia" w:hAnsiTheme="minorHAnsi" w:cstheme="minorHAnsi"/>
                <w:sz w:val="22"/>
                <w:szCs w:val="22"/>
              </w:rPr>
              <w:t xml:space="preserve"> </w:t>
            </w:r>
            <w:hyperlink w:anchor="TUFNEPSANI" w:history="1">
              <w:r w:rsidRPr="001D5203">
                <w:rPr>
                  <w:rStyle w:val="Hyperlink"/>
                  <w:rFonts w:asciiTheme="minorHAnsi" w:eastAsiaTheme="majorEastAsia" w:hAnsiTheme="minorHAnsi" w:cstheme="minorHAnsi"/>
                  <w:sz w:val="22"/>
                  <w:szCs w:val="22"/>
                </w:rPr>
                <w:t>TUFNEPSANI</w:t>
              </w:r>
            </w:hyperlink>
            <w:r>
              <w:rPr>
                <w:rStyle w:val="style5"/>
                <w:rFonts w:asciiTheme="minorHAnsi" w:eastAsiaTheme="majorEastAsia" w:hAnsiTheme="minorHAnsi" w:cstheme="minorHAnsi"/>
                <w:bCs/>
                <w:color w:val="000000"/>
                <w:sz w:val="22"/>
                <w:szCs w:val="22"/>
              </w:rPr>
              <w:t xml:space="preserve">, </w:t>
            </w:r>
            <w:hyperlink w:anchor="Ftanalyst" w:history="1">
              <w:r w:rsidRPr="001A5AB0">
                <w:rPr>
                  <w:rStyle w:val="Hyperlink"/>
                  <w:rFonts w:asciiTheme="minorHAnsi" w:eastAsiaTheme="majorEastAsia" w:hAnsiTheme="minorHAnsi" w:cstheme="minorHAnsi"/>
                  <w:sz w:val="22"/>
                  <w:szCs w:val="22"/>
                </w:rPr>
                <w:t>Ftanalyst</w:t>
              </w:r>
            </w:hyperlink>
            <w:r w:rsidRPr="001A5AB0">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Realestate</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FREA" w:history="1">
              <w:r w:rsidRPr="007E4225">
                <w:rPr>
                  <w:rStyle w:val="Hyperlink"/>
                  <w:rFonts w:asciiTheme="minorHAnsi" w:eastAsiaTheme="majorEastAsia" w:hAnsiTheme="minorHAnsi" w:cstheme="minorHAnsi"/>
                  <w:sz w:val="22"/>
                  <w:szCs w:val="22"/>
                </w:rPr>
                <w:t>EFREA</w:t>
              </w:r>
            </w:hyperlink>
            <w:r>
              <w:rPr>
                <w:rFonts w:asciiTheme="minorHAnsi" w:hAnsiTheme="minorHAnsi" w:cstheme="minorHAnsi"/>
                <w:color w:val="000000"/>
                <w:sz w:val="22"/>
                <w:szCs w:val="22"/>
              </w:rPr>
              <w:t xml:space="preserve">, </w:t>
            </w:r>
            <w:hyperlink w:anchor="EFALWI" w:history="1">
              <w:r w:rsidRPr="007E4225">
                <w:rPr>
                  <w:rStyle w:val="Hyperlink"/>
                  <w:rFonts w:asciiTheme="minorHAnsi" w:eastAsiaTheme="majorEastAsia" w:hAnsiTheme="minorHAnsi" w:cstheme="minorHAnsi"/>
                  <w:sz w:val="22"/>
                  <w:szCs w:val="22"/>
                </w:rPr>
                <w:t>EFALWI</w:t>
              </w:r>
            </w:hyperlink>
            <w:r>
              <w:rPr>
                <w:rFonts w:asciiTheme="minorHAnsi" w:hAnsiTheme="minorHAnsi" w:cstheme="minorHAnsi"/>
                <w:color w:val="000000"/>
                <w:sz w:val="22"/>
                <w:szCs w:val="22"/>
              </w:rPr>
              <w:t xml:space="preserve">, </w:t>
            </w:r>
            <w:hyperlink w:anchor="ROREP" w:history="1">
              <w:r w:rsidRPr="00597DBE">
                <w:rPr>
                  <w:rStyle w:val="Hyperlink"/>
                  <w:rFonts w:asciiTheme="minorHAnsi" w:eastAsiaTheme="majorEastAsia" w:hAnsiTheme="minorHAnsi" w:cstheme="minorHAnsi"/>
                  <w:sz w:val="22"/>
                  <w:szCs w:val="22"/>
                </w:rPr>
                <w:t>ROREP</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Religion</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nthriskia" w:history="1">
              <w:r w:rsidRPr="00B94EF3">
                <w:rPr>
                  <w:rStyle w:val="Hyperlink"/>
                  <w:rFonts w:asciiTheme="minorHAnsi" w:eastAsiaTheme="majorEastAsia" w:hAnsiTheme="minorHAnsi" w:cstheme="minorHAnsi"/>
                  <w:sz w:val="22"/>
                  <w:szCs w:val="22"/>
                </w:rPr>
                <w:t>Panthriskia</w:t>
              </w:r>
            </w:hyperlink>
            <w:r w:rsidRPr="00B94EF3">
              <w:rPr>
                <w:rFonts w:asciiTheme="minorHAnsi" w:hAnsiTheme="minorHAnsi" w:cstheme="minorHAnsi"/>
                <w:color w:val="000000"/>
                <w:sz w:val="22"/>
                <w:szCs w:val="22"/>
              </w:rPr>
              <w:t xml:space="preserve">, </w:t>
            </w:r>
            <w:hyperlink w:anchor="WOKEISM" w:history="1">
              <w:r w:rsidRPr="00B444F6">
                <w:rPr>
                  <w:rStyle w:val="Hyperlink"/>
                  <w:rFonts w:asciiTheme="minorHAnsi" w:eastAsiaTheme="majorEastAsia" w:hAnsiTheme="minorHAnsi" w:cstheme="minorHAnsi"/>
                  <w:sz w:val="22"/>
                  <w:szCs w:val="22"/>
                </w:rPr>
                <w:t>WOKEISM</w:t>
              </w:r>
            </w:hyperlink>
            <w:r>
              <w:rPr>
                <w:rFonts w:asciiTheme="minorHAnsi" w:hAnsiTheme="minorHAnsi" w:cstheme="minorHAnsi"/>
                <w:color w:val="000000"/>
                <w:sz w:val="22"/>
                <w:szCs w:val="22"/>
              </w:rPr>
              <w:t xml:space="preserve">, </w:t>
            </w:r>
            <w:hyperlink w:anchor="ZAJAC" w:history="1">
              <w:r w:rsidRPr="00BC2DD9">
                <w:rPr>
                  <w:rStyle w:val="Hyperlink"/>
                  <w:rFonts w:asciiTheme="minorHAnsi" w:eastAsiaTheme="majorEastAsia" w:hAnsiTheme="minorHAnsi" w:cstheme="minorHAnsi"/>
                  <w:sz w:val="22"/>
                  <w:szCs w:val="22"/>
                </w:rPr>
                <w:t>ZAJAC</w:t>
              </w:r>
            </w:hyperlink>
            <w:r>
              <w:rPr>
                <w:rFonts w:asciiTheme="minorHAnsi" w:hAnsiTheme="minorHAnsi" w:cstheme="minorHAnsi"/>
                <w:color w:val="000000"/>
                <w:sz w:val="22"/>
                <w:szCs w:val="22"/>
              </w:rPr>
              <w:t xml:space="preserve">, </w:t>
            </w:r>
            <w:hyperlink w:anchor="JudiChrIslam" w:history="1">
              <w:r w:rsidRPr="00BC2DD9">
                <w:rPr>
                  <w:rStyle w:val="Hyperlink"/>
                  <w:rFonts w:asciiTheme="minorHAnsi" w:eastAsiaTheme="majorEastAsia" w:hAnsiTheme="minorHAnsi" w:cstheme="minorHAnsi"/>
                  <w:sz w:val="22"/>
                  <w:szCs w:val="22"/>
                </w:rPr>
                <w:t>JudiChrIslam</w:t>
              </w:r>
            </w:hyperlink>
            <w:r>
              <w:rPr>
                <w:rFonts w:asciiTheme="minorHAnsi" w:hAnsiTheme="minorHAnsi" w:cstheme="minorHAnsi"/>
                <w:color w:val="000000"/>
                <w:sz w:val="22"/>
                <w:szCs w:val="22"/>
              </w:rPr>
              <w:t xml:space="preserve">, </w:t>
            </w:r>
            <w:hyperlink w:anchor="CUFI" w:history="1">
              <w:r w:rsidRPr="00102D9E">
                <w:rPr>
                  <w:rStyle w:val="Hyperlink"/>
                  <w:rFonts w:asciiTheme="minorHAnsi" w:eastAsiaTheme="majorEastAsia" w:hAnsiTheme="minorHAnsi" w:cstheme="minorHAnsi"/>
                  <w:sz w:val="22"/>
                  <w:szCs w:val="22"/>
                </w:rPr>
                <w:t>CUFI</w:t>
              </w:r>
            </w:hyperlink>
            <w:r>
              <w:rPr>
                <w:rFonts w:asciiTheme="minorHAnsi" w:hAnsiTheme="minorHAnsi" w:cstheme="minorHAnsi"/>
                <w:color w:val="000000"/>
                <w:sz w:val="22"/>
                <w:szCs w:val="22"/>
              </w:rPr>
              <w:t xml:space="preserve">, </w:t>
            </w:r>
            <w:hyperlink w:anchor="Jospelian" w:history="1">
              <w:r w:rsidRPr="005B4CB0">
                <w:rPr>
                  <w:rStyle w:val="Hyperlink"/>
                  <w:rFonts w:asciiTheme="minorHAnsi" w:eastAsiaTheme="majorEastAsia" w:hAnsiTheme="minorHAnsi" w:cstheme="minorHAnsi"/>
                  <w:sz w:val="22"/>
                  <w:szCs w:val="22"/>
                </w:rPr>
                <w:t>Jospelian</w:t>
              </w:r>
            </w:hyperlink>
            <w:r>
              <w:rPr>
                <w:rFonts w:asciiTheme="minorHAnsi" w:hAnsiTheme="minorHAnsi" w:cstheme="minorHAnsi"/>
                <w:color w:val="000000"/>
                <w:sz w:val="22"/>
                <w:szCs w:val="22"/>
              </w:rPr>
              <w:t xml:space="preserve">, </w:t>
            </w:r>
            <w:hyperlink w:anchor="BigReligion" w:history="1">
              <w:r w:rsidR="008F1F97" w:rsidRPr="008F1F97">
                <w:rPr>
                  <w:rStyle w:val="Hyperlink"/>
                  <w:rFonts w:asciiTheme="minorHAnsi" w:hAnsiTheme="minorHAnsi" w:cstheme="minorHAnsi"/>
                  <w:sz w:val="22"/>
                  <w:szCs w:val="22"/>
                </w:rPr>
                <w:t>BigReligion</w:t>
              </w:r>
            </w:hyperlink>
            <w:r w:rsidR="008F1F97">
              <w:rPr>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lastRenderedPageBreak/>
              <w:t xml:space="preserve">Research </w:t>
            </w:r>
          </w:p>
        </w:tc>
        <w:tc>
          <w:tcPr>
            <w:tcW w:w="7027" w:type="dxa"/>
          </w:tcPr>
          <w:p w:rsidR="00FC35DC" w:rsidRPr="000A05E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0A05ED">
              <w:rPr>
                <w:rFonts w:asciiTheme="minorHAnsi" w:hAnsiTheme="minorHAnsi" w:cstheme="minorHAnsi"/>
                <w:color w:val="000000"/>
                <w:sz w:val="22"/>
                <w:szCs w:val="22"/>
                <w:lang w:val="it-IT"/>
              </w:rPr>
              <w:t xml:space="preserve">+ r. </w:t>
            </w:r>
            <w:hyperlink w:anchor="HAARP" w:history="1">
              <w:r w:rsidRPr="000A05ED">
                <w:rPr>
                  <w:rStyle w:val="Hyperlink"/>
                  <w:rFonts w:asciiTheme="minorHAnsi" w:eastAsiaTheme="majorEastAsia" w:hAnsiTheme="minorHAnsi" w:cstheme="minorHAnsi"/>
                  <w:sz w:val="22"/>
                  <w:szCs w:val="22"/>
                  <w:lang w:val="it-IT"/>
                </w:rPr>
                <w:t>HAARP</w:t>
              </w:r>
            </w:hyperlink>
            <w:r w:rsidRPr="000A05ED">
              <w:rPr>
                <w:rFonts w:asciiTheme="minorHAnsi" w:hAnsiTheme="minorHAnsi" w:cstheme="minorHAnsi"/>
                <w:color w:val="000000"/>
                <w:sz w:val="22"/>
                <w:szCs w:val="22"/>
                <w:lang w:val="it-IT"/>
              </w:rPr>
              <w:t xml:space="preserve">, </w:t>
            </w:r>
            <w:hyperlink w:anchor="DARPA" w:history="1">
              <w:r w:rsidRPr="000A05ED">
                <w:rPr>
                  <w:rStyle w:val="Hyperlink"/>
                  <w:rFonts w:asciiTheme="minorHAnsi" w:eastAsiaTheme="majorEastAsia" w:hAnsiTheme="minorHAnsi" w:cstheme="minorHAnsi"/>
                  <w:sz w:val="22"/>
                  <w:szCs w:val="22"/>
                  <w:lang w:val="it-IT"/>
                </w:rPr>
                <w:t>DARPA</w:t>
              </w:r>
            </w:hyperlink>
            <w:r w:rsidRPr="000A05ED">
              <w:rPr>
                <w:rFonts w:asciiTheme="minorHAnsi" w:hAnsiTheme="minorHAnsi" w:cstheme="minorHAnsi"/>
                <w:color w:val="000000"/>
                <w:sz w:val="22"/>
                <w:szCs w:val="22"/>
                <w:lang w:val="it-IT"/>
              </w:rPr>
              <w:t xml:space="preserve">, </w:t>
            </w:r>
            <w:hyperlink w:anchor="NELAR" w:history="1">
              <w:r w:rsidR="000A05ED" w:rsidRPr="000A05ED">
                <w:rPr>
                  <w:rStyle w:val="Hyperlink"/>
                  <w:rFonts w:asciiTheme="minorHAnsi" w:hAnsiTheme="minorHAnsi" w:cstheme="minorHAnsi"/>
                  <w:sz w:val="22"/>
                  <w:szCs w:val="22"/>
                  <w:lang w:val="it-IT"/>
                </w:rPr>
                <w:t>NELAR</w:t>
              </w:r>
            </w:hyperlink>
            <w:r w:rsidR="000A05ED" w:rsidRPr="000A05ED">
              <w:rPr>
                <w:rFonts w:asciiTheme="minorHAnsi" w:hAnsiTheme="minorHAnsi" w:cstheme="minorHAnsi"/>
                <w:color w:val="000000"/>
                <w:sz w:val="22"/>
                <w:szCs w:val="22"/>
                <w:lang w:val="it-IT"/>
              </w:rPr>
              <w:t xml:space="preserve">, </w:t>
            </w:r>
            <w:hyperlink w:anchor="SNELA" w:history="1">
              <w:r w:rsidR="000A05ED" w:rsidRPr="000A05ED">
                <w:rPr>
                  <w:rStyle w:val="Hyperlink"/>
                  <w:rFonts w:asciiTheme="minorHAnsi" w:hAnsiTheme="minorHAnsi" w:cstheme="minorHAnsi"/>
                  <w:sz w:val="22"/>
                  <w:szCs w:val="22"/>
                  <w:lang w:val="it-IT"/>
                </w:rPr>
                <w:t>SNELA</w:t>
              </w:r>
            </w:hyperlink>
            <w:r w:rsidR="000A05ED" w:rsidRPr="000A05ED">
              <w:rPr>
                <w:rFonts w:asciiTheme="minorHAnsi" w:hAnsiTheme="minorHAnsi" w:cstheme="minorHAnsi"/>
                <w:color w:val="000000"/>
                <w:sz w:val="22"/>
                <w:szCs w:val="22"/>
                <w:lang w:val="it-IT"/>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Revolution</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OSF" w:history="1">
              <w:r w:rsidRPr="00AA5886">
                <w:rPr>
                  <w:rStyle w:val="Hyperlink"/>
                  <w:rFonts w:asciiTheme="minorHAnsi" w:eastAsiaTheme="majorEastAsia" w:hAnsiTheme="minorHAnsi" w:cstheme="minorHAnsi"/>
                  <w:sz w:val="22"/>
                  <w:szCs w:val="22"/>
                </w:rPr>
                <w:t>OSF</w:t>
              </w:r>
            </w:hyperlink>
            <w:r>
              <w:rPr>
                <w:rFonts w:asciiTheme="minorHAnsi" w:hAnsiTheme="minorHAnsi" w:cstheme="minorHAnsi"/>
                <w:color w:val="000000"/>
                <w:sz w:val="22"/>
                <w:szCs w:val="22"/>
              </w:rPr>
              <w:t xml:space="preserve">, </w:t>
            </w:r>
            <w:hyperlink w:anchor="PENIS" w:history="1">
              <w:r w:rsidR="000A05ED" w:rsidRPr="000A05ED">
                <w:rPr>
                  <w:rStyle w:val="Hyperlink"/>
                  <w:rFonts w:asciiTheme="minorHAnsi" w:hAnsiTheme="minorHAnsi" w:cstheme="minorHAnsi"/>
                  <w:sz w:val="22"/>
                  <w:szCs w:val="22"/>
                </w:rPr>
                <w:t>PENIS</w:t>
              </w:r>
            </w:hyperlink>
            <w:r w:rsidR="000A05ED">
              <w:rPr>
                <w:rFonts w:asciiTheme="minorHAnsi" w:hAnsiTheme="minorHAnsi" w:cstheme="minorHAnsi"/>
                <w:color w:val="000000"/>
                <w:sz w:val="22"/>
                <w:szCs w:val="22"/>
              </w:rPr>
              <w:t xml:space="preserve">, </w:t>
            </w:r>
            <w:hyperlink w:anchor="VULVA" w:history="1">
              <w:r w:rsidR="000A05ED" w:rsidRPr="000A05ED">
                <w:rPr>
                  <w:rStyle w:val="Hyperlink"/>
                  <w:rFonts w:asciiTheme="minorHAnsi" w:hAnsiTheme="minorHAnsi" w:cstheme="minorHAnsi"/>
                  <w:sz w:val="22"/>
                  <w:szCs w:val="22"/>
                </w:rPr>
                <w:t>VULVA</w:t>
              </w:r>
            </w:hyperlink>
            <w:r w:rsidR="000A05ED">
              <w:rPr>
                <w:rFonts w:asciiTheme="minorHAnsi" w:hAnsiTheme="minorHAnsi" w:cstheme="minorHAnsi"/>
                <w:color w:val="000000"/>
                <w:sz w:val="22"/>
                <w:szCs w:val="22"/>
              </w:rPr>
              <w:t xml:space="preserve">, </w:t>
            </w:r>
          </w:p>
        </w:tc>
      </w:tr>
      <w:tr w:rsidR="00FC35DC" w:rsidRPr="00BA30F2" w:rsidTr="00C9273F">
        <w:tc>
          <w:tcPr>
            <w:tcW w:w="2147" w:type="dxa"/>
          </w:tcPr>
          <w:p w:rsidR="00FC35DC" w:rsidRPr="00BA30F2"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7" w:name="RIIA"/>
            <w:r>
              <w:rPr>
                <w:rStyle w:val="Strong"/>
                <w:rFonts w:asciiTheme="minorHAnsi" w:hAnsiTheme="minorHAnsi" w:cstheme="minorHAnsi"/>
                <w:color w:val="000000"/>
                <w:sz w:val="22"/>
                <w:szCs w:val="22"/>
                <w:u w:val="single"/>
              </w:rPr>
              <w:t>RIIA</w:t>
            </w:r>
            <w:bookmarkEnd w:id="877"/>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8"/>
                <w:rFonts w:asciiTheme="minorHAnsi" w:hAnsiTheme="minorHAnsi" w:cstheme="minorHAnsi"/>
                <w:b/>
                <w:color w:val="000000"/>
                <w:sz w:val="22"/>
                <w:szCs w:val="22"/>
              </w:rPr>
              <w:t xml:space="preserve">= </w:t>
            </w:r>
            <w:r w:rsidRPr="007C2A52">
              <w:rPr>
                <w:rStyle w:val="auto-style8"/>
                <w:rFonts w:asciiTheme="minorHAnsi" w:hAnsiTheme="minorHAnsi" w:cstheme="minorHAnsi"/>
                <w:color w:val="000000"/>
                <w:sz w:val="22"/>
                <w:szCs w:val="22"/>
                <w:u w:val="single"/>
              </w:rPr>
              <w:t>R</w:t>
            </w:r>
            <w:r>
              <w:rPr>
                <w:rStyle w:val="auto-style8"/>
                <w:rFonts w:asciiTheme="minorHAnsi" w:hAnsiTheme="minorHAnsi" w:cstheme="minorHAnsi"/>
                <w:color w:val="000000"/>
                <w:sz w:val="22"/>
                <w:szCs w:val="22"/>
              </w:rPr>
              <w:t xml:space="preserve">oyal </w:t>
            </w:r>
            <w:r w:rsidRPr="007C2A52">
              <w:rPr>
                <w:rStyle w:val="auto-style8"/>
                <w:rFonts w:asciiTheme="minorHAnsi" w:hAnsiTheme="minorHAnsi" w:cstheme="minorHAnsi"/>
                <w:color w:val="000000"/>
                <w:sz w:val="22"/>
                <w:szCs w:val="22"/>
                <w:u w:val="single"/>
              </w:rPr>
              <w:t>I</w:t>
            </w:r>
            <w:r>
              <w:rPr>
                <w:rStyle w:val="auto-style8"/>
                <w:rFonts w:asciiTheme="minorHAnsi" w:hAnsiTheme="minorHAnsi" w:cstheme="minorHAnsi"/>
                <w:color w:val="000000"/>
                <w:sz w:val="22"/>
                <w:szCs w:val="22"/>
              </w:rPr>
              <w:t xml:space="preserve">nstitute of </w:t>
            </w:r>
            <w:r w:rsidRPr="007C2A52">
              <w:rPr>
                <w:rStyle w:val="auto-style8"/>
                <w:rFonts w:asciiTheme="minorHAnsi" w:hAnsiTheme="minorHAnsi" w:cstheme="minorHAnsi"/>
                <w:color w:val="000000"/>
                <w:sz w:val="22"/>
                <w:szCs w:val="22"/>
                <w:u w:val="single"/>
              </w:rPr>
              <w:t>I</w:t>
            </w:r>
            <w:r>
              <w:rPr>
                <w:rStyle w:val="auto-style8"/>
                <w:rFonts w:asciiTheme="minorHAnsi" w:hAnsiTheme="minorHAnsi" w:cstheme="minorHAnsi"/>
                <w:color w:val="000000"/>
                <w:sz w:val="22"/>
                <w:szCs w:val="22"/>
              </w:rPr>
              <w:t xml:space="preserve">nternational </w:t>
            </w:r>
            <w:r w:rsidRPr="007C2A52">
              <w:rPr>
                <w:rStyle w:val="auto-style8"/>
                <w:rFonts w:asciiTheme="minorHAnsi" w:hAnsiTheme="minorHAnsi" w:cstheme="minorHAnsi"/>
                <w:color w:val="000000"/>
                <w:sz w:val="22"/>
                <w:szCs w:val="22"/>
                <w:u w:val="single"/>
              </w:rPr>
              <w:t>A</w:t>
            </w:r>
            <w:r>
              <w:rPr>
                <w:rStyle w:val="auto-style8"/>
                <w:rFonts w:asciiTheme="minorHAnsi" w:hAnsiTheme="minorHAnsi" w:cstheme="minorHAnsi"/>
                <w:color w:val="000000"/>
                <w:sz w:val="22"/>
                <w:szCs w:val="22"/>
              </w:rPr>
              <w:t xml:space="preserve">ffairs. It is also called the Chatham House, as the British institution corresponding to the American </w:t>
            </w:r>
            <w:hyperlink w:anchor="CFR" w:history="1">
              <w:r w:rsidRPr="00F52936">
                <w:rPr>
                  <w:rStyle w:val="Hyperlink"/>
                  <w:rFonts w:asciiTheme="minorHAnsi" w:eastAsiaTheme="majorEastAsia" w:hAnsiTheme="minorHAnsi" w:cstheme="minorHAnsi"/>
                  <w:sz w:val="22"/>
                  <w:szCs w:val="22"/>
                </w:rPr>
                <w:t>CFR</w:t>
              </w:r>
            </w:hyperlink>
            <w:r>
              <w:rPr>
                <w:rStyle w:val="auto-style8"/>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CFR" w:history="1">
              <w:r w:rsidRPr="00F52936">
                <w:rPr>
                  <w:rStyle w:val="Hyperlink"/>
                  <w:rFonts w:asciiTheme="minorHAnsi" w:eastAsiaTheme="majorEastAsia" w:hAnsiTheme="minorHAnsi" w:cstheme="minorHAnsi"/>
                  <w:sz w:val="22"/>
                  <w:szCs w:val="22"/>
                </w:rPr>
                <w:t>CFR</w:t>
              </w:r>
            </w:hyperlink>
            <w:r>
              <w:rPr>
                <w:rStyle w:val="auto-style8"/>
                <w:rFonts w:asciiTheme="minorHAnsi" w:hAnsiTheme="minorHAnsi" w:cstheme="minorHAnsi"/>
                <w:color w:val="000000"/>
                <w:sz w:val="22"/>
                <w:szCs w:val="22"/>
              </w:rPr>
              <w:t xml:space="preserve">, </w:t>
            </w:r>
          </w:p>
        </w:tc>
      </w:tr>
      <w:tr w:rsidR="00FC35DC" w:rsidRPr="00BA30F2" w:rsidTr="00C9273F">
        <w:tc>
          <w:tcPr>
            <w:tcW w:w="2147" w:type="dxa"/>
          </w:tcPr>
          <w:p w:rsidR="00FC35DC" w:rsidRPr="00BA30F2"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78" w:name="ROREP"/>
            <w:r w:rsidRPr="00BA30F2">
              <w:rPr>
                <w:rStyle w:val="Strong"/>
                <w:rFonts w:asciiTheme="minorHAnsi" w:hAnsiTheme="minorHAnsi" w:cstheme="minorHAnsi"/>
                <w:color w:val="000000"/>
                <w:sz w:val="22"/>
                <w:szCs w:val="22"/>
                <w:u w:val="single"/>
              </w:rPr>
              <w:t>ROREP</w:t>
            </w:r>
            <w:bookmarkEnd w:id="878"/>
          </w:p>
        </w:tc>
        <w:tc>
          <w:tcPr>
            <w:tcW w:w="7027" w:type="dxa"/>
          </w:tcPr>
          <w:p w:rsidR="00FC35DC" w:rsidRDefault="00FC35DC" w:rsidP="00C9273F">
            <w:pPr>
              <w:pStyle w:val="auto-style40"/>
              <w:spacing w:before="0" w:beforeAutospacing="0" w:after="0" w:afterAutospacing="0"/>
              <w:textAlignment w:val="baseline"/>
              <w:rPr>
                <w:rStyle w:val="auto-style8"/>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w:t>
            </w:r>
            <w:r w:rsidRPr="002E5983">
              <w:rPr>
                <w:rStyle w:val="auto-style71"/>
                <w:rFonts w:asciiTheme="minorHAnsi" w:hAnsiTheme="minorHAnsi" w:cstheme="minorHAnsi"/>
                <w:color w:val="000000"/>
                <w:sz w:val="22"/>
                <w:szCs w:val="22"/>
                <w:u w:val="single"/>
              </w:rPr>
              <w:t>R</w:t>
            </w:r>
            <w:r w:rsidRPr="00BA30F2">
              <w:rPr>
                <w:rStyle w:val="auto-style8"/>
                <w:rFonts w:asciiTheme="minorHAnsi" w:hAnsiTheme="minorHAnsi" w:cstheme="minorHAnsi"/>
                <w:color w:val="000000"/>
                <w:sz w:val="22"/>
                <w:szCs w:val="22"/>
              </w:rPr>
              <w:t xml:space="preserve">ecord </w:t>
            </w:r>
            <w:r w:rsidRPr="002E5983">
              <w:rPr>
                <w:rStyle w:val="auto-style71"/>
                <w:rFonts w:asciiTheme="minorHAnsi" w:hAnsiTheme="minorHAnsi" w:cstheme="minorHAnsi"/>
                <w:color w:val="000000"/>
                <w:sz w:val="22"/>
                <w:szCs w:val="22"/>
                <w:u w:val="single"/>
              </w:rPr>
              <w:t>O</w:t>
            </w:r>
            <w:r w:rsidRPr="00BA30F2">
              <w:rPr>
                <w:rStyle w:val="auto-style8"/>
                <w:rFonts w:asciiTheme="minorHAnsi" w:hAnsiTheme="minorHAnsi" w:cstheme="minorHAnsi"/>
                <w:color w:val="000000"/>
                <w:sz w:val="22"/>
                <w:szCs w:val="22"/>
              </w:rPr>
              <w:t xml:space="preserve">f </w:t>
            </w:r>
            <w:r w:rsidRPr="002E5983">
              <w:rPr>
                <w:rStyle w:val="auto-style71"/>
                <w:rFonts w:asciiTheme="minorHAnsi" w:hAnsiTheme="minorHAnsi" w:cstheme="minorHAnsi"/>
                <w:color w:val="000000"/>
                <w:sz w:val="22"/>
                <w:szCs w:val="22"/>
                <w:u w:val="single"/>
              </w:rPr>
              <w:t>R</w:t>
            </w:r>
            <w:r w:rsidRPr="00BA30F2">
              <w:rPr>
                <w:rStyle w:val="auto-style8"/>
                <w:rFonts w:asciiTheme="minorHAnsi" w:hAnsiTheme="minorHAnsi" w:cstheme="minorHAnsi"/>
                <w:color w:val="000000"/>
                <w:sz w:val="22"/>
                <w:szCs w:val="22"/>
              </w:rPr>
              <w:t xml:space="preserve">eal </w:t>
            </w:r>
            <w:r w:rsidRPr="002E5983">
              <w:rPr>
                <w:rStyle w:val="auto-style71"/>
                <w:rFonts w:asciiTheme="minorHAnsi" w:hAnsiTheme="minorHAnsi" w:cstheme="minorHAnsi"/>
                <w:color w:val="000000"/>
                <w:sz w:val="22"/>
                <w:szCs w:val="22"/>
                <w:u w:val="single"/>
              </w:rPr>
              <w:t>E</w:t>
            </w:r>
            <w:r w:rsidRPr="00BA30F2">
              <w:rPr>
                <w:rStyle w:val="auto-style8"/>
                <w:rFonts w:asciiTheme="minorHAnsi" w:hAnsiTheme="minorHAnsi" w:cstheme="minorHAnsi"/>
                <w:color w:val="000000"/>
                <w:sz w:val="22"/>
                <w:szCs w:val="22"/>
              </w:rPr>
              <w:t xml:space="preserve">state </w:t>
            </w:r>
            <w:r w:rsidRPr="002E5983">
              <w:rPr>
                <w:rStyle w:val="auto-style71"/>
                <w:rFonts w:asciiTheme="minorHAnsi" w:hAnsiTheme="minorHAnsi" w:cstheme="minorHAnsi"/>
                <w:color w:val="000000"/>
                <w:sz w:val="22"/>
                <w:szCs w:val="22"/>
                <w:u w:val="single"/>
              </w:rPr>
              <w:t>P</w:t>
            </w:r>
            <w:r w:rsidRPr="00BA30F2">
              <w:rPr>
                <w:rStyle w:val="auto-style8"/>
                <w:rFonts w:asciiTheme="minorHAnsi" w:hAnsiTheme="minorHAnsi" w:cstheme="minorHAnsi"/>
                <w:color w:val="000000"/>
                <w:sz w:val="22"/>
                <w:szCs w:val="22"/>
              </w:rPr>
              <w:t>roperty</w:t>
            </w:r>
            <w:r>
              <w:rPr>
                <w:rStyle w:val="auto-style8"/>
                <w:rFonts w:asciiTheme="minorHAnsi" w:hAnsiTheme="minorHAnsi" w:cstheme="minorHAnsi"/>
                <w:color w:val="000000"/>
                <w:sz w:val="22"/>
                <w:szCs w:val="22"/>
              </w:rPr>
              <w:t xml:space="preserve">. </w:t>
            </w:r>
          </w:p>
          <w:p w:rsidR="000A05ED" w:rsidRPr="00BA30F2" w:rsidRDefault="000A05ED"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8"/>
                <w:rFonts w:asciiTheme="minorHAnsi" w:hAnsiTheme="minorHAnsi" w:cstheme="minorHAnsi"/>
                <w:color w:val="000000"/>
                <w:sz w:val="22"/>
                <w:szCs w:val="22"/>
              </w:rPr>
              <w:t xml:space="preserve">+ r. </w:t>
            </w:r>
            <w:hyperlink w:anchor="DAPAST" w:history="1">
              <w:r w:rsidRPr="000A05ED">
                <w:rPr>
                  <w:rStyle w:val="Hyperlink"/>
                  <w:rFonts w:asciiTheme="minorHAnsi" w:hAnsiTheme="minorHAnsi" w:cstheme="minorHAnsi"/>
                  <w:sz w:val="22"/>
                  <w:szCs w:val="22"/>
                </w:rPr>
                <w:t>DAPAST</w:t>
              </w:r>
            </w:hyperlink>
            <w:r>
              <w:rPr>
                <w:rStyle w:val="auto-style8"/>
                <w:rFonts w:asciiTheme="minorHAnsi" w:hAnsiTheme="minorHAnsi" w:cstheme="minorHAnsi"/>
                <w:color w:val="000000"/>
                <w:sz w:val="22"/>
                <w:szCs w:val="22"/>
              </w:rPr>
              <w:t xml:space="preserve">, </w:t>
            </w:r>
          </w:p>
        </w:tc>
      </w:tr>
      <w:tr w:rsidR="00FC35DC" w:rsidRPr="0096551B" w:rsidTr="00C9273F">
        <w:tc>
          <w:tcPr>
            <w:tcW w:w="2147" w:type="dxa"/>
          </w:tcPr>
          <w:p w:rsidR="00FC35DC" w:rsidRPr="0096551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79" w:name="RUS"/>
            <w:r w:rsidRPr="0096551B">
              <w:rPr>
                <w:rStyle w:val="Strong"/>
                <w:rFonts w:asciiTheme="minorHAnsi" w:hAnsiTheme="minorHAnsi" w:cstheme="minorHAnsi"/>
                <w:color w:val="000000"/>
                <w:sz w:val="22"/>
                <w:szCs w:val="22"/>
                <w:u w:val="single"/>
              </w:rPr>
              <w:t>RUS</w:t>
            </w:r>
            <w:bookmarkEnd w:id="879"/>
            <w:r w:rsidRPr="0096551B">
              <w:rPr>
                <w:rFonts w:asciiTheme="minorHAnsi" w:hAnsiTheme="minorHAnsi" w:cstheme="minorHAnsi"/>
                <w:color w:val="000000"/>
                <w:sz w:val="22"/>
                <w:szCs w:val="22"/>
                <w:u w:val="single"/>
              </w:rPr>
              <w:t xml:space="preserve"> </w:t>
            </w:r>
          </w:p>
        </w:tc>
        <w:tc>
          <w:tcPr>
            <w:tcW w:w="7027" w:type="dxa"/>
          </w:tcPr>
          <w:p w:rsidR="00FC35DC" w:rsidRPr="0096551B" w:rsidRDefault="00FC35DC" w:rsidP="00C9273F">
            <w:pPr>
              <w:pStyle w:val="auto-style40"/>
              <w:spacing w:before="0" w:beforeAutospacing="0" w:after="0" w:afterAutospacing="0"/>
              <w:textAlignment w:val="baseline"/>
              <w:rPr>
                <w:rStyle w:val="Hyperlink"/>
                <w:rFonts w:asciiTheme="minorHAnsi" w:hAnsiTheme="minorHAnsi" w:cstheme="minorHAnsi"/>
                <w:sz w:val="22"/>
                <w:szCs w:val="22"/>
              </w:rPr>
            </w:pPr>
            <w:r w:rsidRPr="0096551B">
              <w:rPr>
                <w:rFonts w:asciiTheme="minorHAnsi" w:hAnsiTheme="minorHAnsi" w:cstheme="minorHAnsi"/>
                <w:color w:val="000000"/>
                <w:sz w:val="22"/>
                <w:szCs w:val="22"/>
              </w:rPr>
              <w:t xml:space="preserve">= </w:t>
            </w:r>
            <w:r w:rsidRPr="0096551B">
              <w:rPr>
                <w:rStyle w:val="style5"/>
                <w:rFonts w:asciiTheme="minorHAnsi" w:eastAsiaTheme="majorEastAsia" w:hAnsiTheme="minorHAnsi" w:cstheme="minorHAnsi"/>
                <w:color w:val="000000"/>
                <w:sz w:val="22"/>
                <w:szCs w:val="22"/>
                <w:u w:val="single"/>
              </w:rPr>
              <w:t>R</w:t>
            </w:r>
            <w:r w:rsidRPr="0096551B">
              <w:rPr>
                <w:rStyle w:val="auto-style41"/>
                <w:rFonts w:asciiTheme="minorHAnsi" w:hAnsiTheme="minorHAnsi" w:cstheme="minorHAnsi"/>
                <w:color w:val="000000"/>
                <w:sz w:val="22"/>
                <w:szCs w:val="22"/>
              </w:rPr>
              <w:t xml:space="preserve">outine </w:t>
            </w:r>
            <w:r w:rsidRPr="0096551B">
              <w:rPr>
                <w:rStyle w:val="style5"/>
                <w:rFonts w:asciiTheme="minorHAnsi" w:eastAsiaTheme="majorEastAsia" w:hAnsiTheme="minorHAnsi" w:cstheme="minorHAnsi"/>
                <w:color w:val="000000"/>
                <w:sz w:val="22"/>
                <w:szCs w:val="22"/>
                <w:u w:val="single"/>
              </w:rPr>
              <w:t>U</w:t>
            </w:r>
            <w:r w:rsidRPr="0096551B">
              <w:rPr>
                <w:rStyle w:val="auto-style41"/>
                <w:rFonts w:asciiTheme="minorHAnsi" w:hAnsiTheme="minorHAnsi" w:cstheme="minorHAnsi"/>
                <w:color w:val="000000"/>
                <w:sz w:val="22"/>
                <w:szCs w:val="22"/>
              </w:rPr>
              <w:t xml:space="preserve">nplanned </w:t>
            </w:r>
            <w:r w:rsidRPr="0096551B">
              <w:rPr>
                <w:rStyle w:val="style5"/>
                <w:rFonts w:asciiTheme="minorHAnsi" w:eastAsiaTheme="majorEastAsia" w:hAnsiTheme="minorHAnsi" w:cstheme="minorHAnsi"/>
                <w:color w:val="000000"/>
                <w:sz w:val="22"/>
                <w:szCs w:val="22"/>
                <w:u w:val="single"/>
              </w:rPr>
              <w:t>S</w:t>
            </w:r>
            <w:r w:rsidRPr="0096551B">
              <w:rPr>
                <w:rStyle w:val="auto-style41"/>
                <w:rFonts w:asciiTheme="minorHAnsi" w:hAnsiTheme="minorHAnsi" w:cstheme="minorHAnsi"/>
                <w:color w:val="000000"/>
                <w:sz w:val="22"/>
                <w:szCs w:val="22"/>
              </w:rPr>
              <w:t>ituations (the situations that could not be planned or predicted in a</w:t>
            </w:r>
            <w:r w:rsidR="0096551B" w:rsidRPr="0096551B">
              <w:rPr>
                <w:rStyle w:val="auto-style41"/>
                <w:rFonts w:asciiTheme="minorHAnsi" w:hAnsiTheme="minorHAnsi" w:cstheme="minorHAnsi"/>
                <w:color w:val="000000"/>
                <w:sz w:val="22"/>
                <w:szCs w:val="22"/>
              </w:rPr>
              <w:t xml:space="preserve">n </w:t>
            </w:r>
            <w:r w:rsidR="0096551B">
              <w:rPr>
                <w:rStyle w:val="auto-style41"/>
                <w:rFonts w:asciiTheme="minorHAnsi" w:hAnsiTheme="minorHAnsi" w:cstheme="minorHAnsi"/>
                <w:color w:val="000000"/>
                <w:sz w:val="22"/>
                <w:szCs w:val="22"/>
              </w:rPr>
              <w:fldChar w:fldCharType="begin"/>
            </w:r>
            <w:r w:rsidR="0096551B">
              <w:rPr>
                <w:rStyle w:val="auto-style41"/>
                <w:rFonts w:asciiTheme="minorHAnsi" w:hAnsiTheme="minorHAnsi" w:cstheme="minorHAnsi"/>
                <w:color w:val="000000"/>
                <w:sz w:val="22"/>
                <w:szCs w:val="22"/>
              </w:rPr>
              <w:instrText xml:space="preserve"> HYPERLINK  \l "BEC" </w:instrText>
            </w:r>
            <w:r w:rsidR="0096551B">
              <w:rPr>
                <w:rStyle w:val="auto-style41"/>
                <w:rFonts w:asciiTheme="minorHAnsi" w:hAnsiTheme="minorHAnsi" w:cstheme="minorHAnsi"/>
                <w:color w:val="000000"/>
                <w:sz w:val="22"/>
                <w:szCs w:val="22"/>
              </w:rPr>
              <w:fldChar w:fldCharType="separate"/>
            </w:r>
            <w:r w:rsidR="0096551B" w:rsidRPr="0096551B">
              <w:rPr>
                <w:rStyle w:val="Hyperlink"/>
                <w:rFonts w:asciiTheme="minorHAnsi" w:hAnsiTheme="minorHAnsi" w:cstheme="minorHAnsi"/>
                <w:sz w:val="22"/>
                <w:szCs w:val="22"/>
              </w:rPr>
              <w:t>electoral contract</w:t>
            </w:r>
            <w:r w:rsidRPr="0096551B">
              <w:rPr>
                <w:rStyle w:val="Hyperlink"/>
                <w:rFonts w:asciiTheme="minorHAnsi" w:hAnsiTheme="minorHAnsi" w:cstheme="minorHAnsi"/>
                <w:sz w:val="22"/>
                <w:szCs w:val="22"/>
              </w:rPr>
              <w:t xml:space="preserve"> and are not considered emergency).</w:t>
            </w:r>
          </w:p>
          <w:p w:rsidR="00FC35DC" w:rsidRPr="0096551B" w:rsidRDefault="00FC35DC" w:rsidP="0096551B">
            <w:pPr>
              <w:pStyle w:val="auto-style40"/>
              <w:spacing w:before="0" w:beforeAutospacing="0" w:after="0" w:afterAutospacing="0"/>
              <w:textAlignment w:val="baseline"/>
              <w:rPr>
                <w:rFonts w:asciiTheme="minorHAnsi" w:hAnsiTheme="minorHAnsi" w:cstheme="minorHAnsi"/>
                <w:color w:val="000000"/>
                <w:sz w:val="22"/>
                <w:szCs w:val="22"/>
              </w:rPr>
            </w:pPr>
            <w:r w:rsidRPr="0096551B">
              <w:rPr>
                <w:rStyle w:val="Hyperlink"/>
                <w:rFonts w:asciiTheme="minorHAnsi" w:hAnsiTheme="minorHAnsi" w:cstheme="minorHAnsi"/>
                <w:sz w:val="22"/>
                <w:szCs w:val="22"/>
              </w:rPr>
              <w:t xml:space="preserve">+ r. </w:t>
            </w:r>
            <w:r w:rsidRPr="0096551B">
              <w:rPr>
                <w:rStyle w:val="Hyperlink"/>
                <w:rFonts w:asciiTheme="minorHAnsi" w:eastAsiaTheme="majorEastAsia" w:hAnsiTheme="minorHAnsi" w:cstheme="minorHAnsi"/>
                <w:sz w:val="22"/>
                <w:szCs w:val="22"/>
              </w:rPr>
              <w:t>OBECOF</w:t>
            </w:r>
            <w:r w:rsidRPr="0096551B">
              <w:rPr>
                <w:rStyle w:val="Hyperlink"/>
                <w:rFonts w:asciiTheme="minorHAnsi" w:hAnsiTheme="minorHAnsi" w:cstheme="minorHAnsi"/>
                <w:sz w:val="22"/>
                <w:szCs w:val="22"/>
              </w:rPr>
              <w:t>,</w:t>
            </w:r>
            <w:r w:rsidR="0096551B" w:rsidRPr="0096551B">
              <w:rPr>
                <w:rStyle w:val="Hyperlink"/>
                <w:rFonts w:asciiTheme="minorHAnsi" w:hAnsiTheme="minorHAnsi" w:cstheme="minorHAnsi"/>
                <w:sz w:val="22"/>
                <w:szCs w:val="22"/>
              </w:rPr>
              <w:t xml:space="preserve"> BEC</w:t>
            </w:r>
            <w:r w:rsidR="0096551B">
              <w:rPr>
                <w:rStyle w:val="auto-style41"/>
                <w:rFonts w:asciiTheme="minorHAnsi" w:hAnsiTheme="minorHAnsi" w:cstheme="minorHAnsi"/>
                <w:color w:val="000000"/>
                <w:sz w:val="22"/>
                <w:szCs w:val="22"/>
              </w:rPr>
              <w:fldChar w:fldCharType="end"/>
            </w:r>
            <w:r w:rsidR="0096551B">
              <w:rPr>
                <w:rStyle w:val="auto-style41"/>
                <w:rFonts w:asciiTheme="minorHAnsi" w:hAnsiTheme="minorHAnsi" w:cstheme="minorHAnsi"/>
                <w:color w:val="000000"/>
                <w:sz w:val="22"/>
                <w:szCs w:val="22"/>
              </w:rPr>
              <w:t xml:space="preserve">, </w:t>
            </w:r>
            <w:hyperlink w:anchor="SPEC" w:history="1">
              <w:r w:rsidR="0096551B" w:rsidRPr="0096551B">
                <w:rPr>
                  <w:rStyle w:val="Hyperlink"/>
                  <w:rFonts w:asciiTheme="minorHAnsi" w:hAnsiTheme="minorHAnsi" w:cstheme="minorHAnsi"/>
                  <w:sz w:val="22"/>
                  <w:szCs w:val="22"/>
                </w:rPr>
                <w:t>SPEC</w:t>
              </w:r>
            </w:hyperlink>
            <w:r w:rsidR="0096551B">
              <w:rPr>
                <w:rStyle w:val="auto-style41"/>
                <w:rFonts w:asciiTheme="minorHAnsi" w:hAnsiTheme="minorHAnsi" w:cstheme="minorHAnsi"/>
                <w:color w:val="000000"/>
                <w:sz w:val="22"/>
                <w:szCs w:val="22"/>
              </w:rPr>
              <w:t xml:space="preserve">, </w:t>
            </w:r>
            <w:r w:rsidRPr="0096551B">
              <w:rPr>
                <w:rStyle w:val="auto-style41"/>
                <w:rFonts w:asciiTheme="minorHAnsi" w:hAnsiTheme="minorHAnsi" w:cstheme="minorHAnsi"/>
                <w:color w:val="000000"/>
                <w:sz w:val="22"/>
                <w:szCs w:val="22"/>
              </w:rPr>
              <w:t xml:space="preserve"> </w:t>
            </w:r>
            <w:hyperlink w:anchor="BECOMVBAC" w:history="1">
              <w:r w:rsidR="0096551B" w:rsidRPr="0096551B">
                <w:rPr>
                  <w:rStyle w:val="Hyperlink"/>
                  <w:rFonts w:asciiTheme="minorHAnsi" w:hAnsiTheme="minorHAnsi" w:cstheme="minorHAnsi"/>
                  <w:sz w:val="22"/>
                  <w:szCs w:val="22"/>
                </w:rPr>
                <w:t>BECOMVBAC</w:t>
              </w:r>
            </w:hyperlink>
            <w:r w:rsidR="0096551B" w:rsidRPr="0096551B">
              <w:rPr>
                <w:rFonts w:asciiTheme="minorHAnsi" w:hAnsiTheme="minorHAnsi" w:cstheme="minorHAnsi"/>
                <w:sz w:val="22"/>
                <w:szCs w:val="22"/>
              </w:rPr>
              <w:t>,</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 xml:space="preserve">Salary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FF0000"/>
                <w:sz w:val="22"/>
                <w:szCs w:val="22"/>
                <w:lang w:val="it-IT"/>
              </w:rPr>
            </w:pPr>
            <w:r>
              <w:rPr>
                <w:rFonts w:asciiTheme="minorHAnsi" w:hAnsiTheme="minorHAnsi" w:cstheme="minorHAnsi"/>
                <w:color w:val="000000" w:themeColor="text1"/>
                <w:sz w:val="22"/>
                <w:szCs w:val="22"/>
                <w:lang w:val="it-IT"/>
              </w:rPr>
              <w:t xml:space="preserve">+ r. </w:t>
            </w:r>
            <w:hyperlink w:anchor="NAS" w:history="1">
              <w:r w:rsidRPr="00B94EF3">
                <w:rPr>
                  <w:rStyle w:val="Hyperlink"/>
                  <w:rFonts w:asciiTheme="minorHAnsi" w:eastAsiaTheme="majorEastAsia" w:hAnsiTheme="minorHAnsi" w:cstheme="minorHAnsi"/>
                  <w:sz w:val="22"/>
                  <w:szCs w:val="22"/>
                  <w:lang w:val="it-IT"/>
                </w:rPr>
                <w:t>NAS</w:t>
              </w:r>
            </w:hyperlink>
            <w:r w:rsidRPr="00B94EF3">
              <w:rPr>
                <w:rFonts w:asciiTheme="minorHAnsi" w:hAnsiTheme="minorHAnsi" w:cstheme="minorHAnsi"/>
                <w:color w:val="000000" w:themeColor="text1"/>
                <w:sz w:val="22"/>
                <w:szCs w:val="22"/>
                <w:lang w:val="it-IT"/>
              </w:rPr>
              <w:t xml:space="preserve">, </w:t>
            </w:r>
            <w:hyperlink w:anchor="NASCO" w:history="1">
              <w:r w:rsidRPr="00B94EF3">
                <w:rPr>
                  <w:rStyle w:val="Hyperlink"/>
                  <w:rFonts w:asciiTheme="minorHAnsi" w:eastAsiaTheme="majorEastAsia" w:hAnsiTheme="minorHAnsi" w:cstheme="minorHAnsi"/>
                  <w:sz w:val="22"/>
                  <w:szCs w:val="22"/>
                  <w:lang w:val="it-IT"/>
                </w:rPr>
                <w:t>NASCO</w:t>
              </w:r>
            </w:hyperlink>
            <w:r w:rsidRPr="00B94EF3">
              <w:rPr>
                <w:rFonts w:asciiTheme="minorHAnsi" w:hAnsiTheme="minorHAnsi" w:cstheme="minorHAnsi"/>
                <w:color w:val="000000" w:themeColor="text1"/>
                <w:sz w:val="22"/>
                <w:szCs w:val="22"/>
                <w:lang w:val="it-IT"/>
              </w:rPr>
              <w:t xml:space="preserve">, </w:t>
            </w:r>
            <w:hyperlink w:anchor="NASCU" w:history="1">
              <w:r w:rsidRPr="00B94EF3">
                <w:rPr>
                  <w:rStyle w:val="Hyperlink"/>
                  <w:rFonts w:asciiTheme="minorHAnsi" w:eastAsiaTheme="majorEastAsia" w:hAnsiTheme="minorHAnsi" w:cstheme="minorHAnsi"/>
                  <w:sz w:val="22"/>
                  <w:szCs w:val="22"/>
                  <w:lang w:val="it-IT"/>
                </w:rPr>
                <w:t>NASCU</w:t>
              </w:r>
            </w:hyperlink>
            <w:r w:rsidRPr="00B94EF3">
              <w:rPr>
                <w:rFonts w:asciiTheme="minorHAnsi" w:hAnsiTheme="minorHAnsi" w:cstheme="minorHAnsi"/>
                <w:color w:val="000000" w:themeColor="text1"/>
                <w:sz w:val="22"/>
                <w:szCs w:val="22"/>
                <w:lang w:val="it-IT"/>
              </w:rPr>
              <w:t xml:space="preserve">, </w:t>
            </w:r>
            <w:hyperlink w:anchor="NASNI" w:history="1">
              <w:r w:rsidRPr="00B94EF3">
                <w:rPr>
                  <w:rStyle w:val="Hyperlink"/>
                  <w:rFonts w:asciiTheme="minorHAnsi" w:eastAsiaTheme="majorEastAsia" w:hAnsiTheme="minorHAnsi" w:cstheme="minorHAnsi"/>
                  <w:sz w:val="22"/>
                  <w:szCs w:val="22"/>
                  <w:lang w:val="it-IT"/>
                </w:rPr>
                <w:t>NASNI</w:t>
              </w:r>
            </w:hyperlink>
            <w:r w:rsidRPr="00B94EF3">
              <w:rPr>
                <w:rFonts w:asciiTheme="minorHAnsi" w:hAnsiTheme="minorHAnsi" w:cstheme="minorHAnsi"/>
                <w:color w:val="000000" w:themeColor="text1"/>
                <w:sz w:val="22"/>
                <w:szCs w:val="22"/>
                <w:lang w:val="it-IT"/>
              </w:rPr>
              <w:t>,</w:t>
            </w:r>
            <w:r>
              <w:rPr>
                <w:rFonts w:asciiTheme="minorHAnsi" w:hAnsiTheme="minorHAnsi" w:cstheme="minorHAnsi"/>
                <w:color w:val="000000" w:themeColor="text1"/>
                <w:sz w:val="22"/>
                <w:szCs w:val="22"/>
                <w:lang w:val="it-IT"/>
              </w:rPr>
              <w:t xml:space="preserve"> </w:t>
            </w:r>
            <w:hyperlink w:anchor="NASMA" w:history="1">
              <w:r w:rsidRPr="0062637D">
                <w:rPr>
                  <w:rStyle w:val="Hyperlink"/>
                  <w:rFonts w:asciiTheme="minorHAnsi" w:eastAsiaTheme="majorEastAsia" w:hAnsiTheme="minorHAnsi" w:cstheme="minorHAnsi"/>
                  <w:sz w:val="22"/>
                  <w:szCs w:val="22"/>
                  <w:lang w:val="it-IT"/>
                </w:rPr>
                <w:t>NASMA</w:t>
              </w:r>
            </w:hyperlink>
            <w:r>
              <w:rPr>
                <w:rFonts w:asciiTheme="minorHAnsi" w:hAnsiTheme="minorHAnsi" w:cstheme="minorHAnsi"/>
                <w:color w:val="000000" w:themeColor="text1"/>
                <w:sz w:val="22"/>
                <w:szCs w:val="22"/>
                <w:lang w:val="it-IT"/>
              </w:rPr>
              <w:t xml:space="preserve">, </w:t>
            </w:r>
            <w:hyperlink w:anchor="NASMAP" w:history="1">
              <w:r w:rsidRPr="0062637D">
                <w:rPr>
                  <w:rStyle w:val="Hyperlink"/>
                  <w:rFonts w:asciiTheme="minorHAnsi" w:eastAsiaTheme="majorEastAsia" w:hAnsiTheme="minorHAnsi" w:cstheme="minorHAnsi"/>
                  <w:sz w:val="22"/>
                  <w:szCs w:val="22"/>
                  <w:lang w:val="it-IT"/>
                </w:rPr>
                <w:t>NASMAP</w:t>
              </w:r>
            </w:hyperlink>
            <w:r>
              <w:rPr>
                <w:rFonts w:asciiTheme="minorHAnsi" w:hAnsiTheme="minorHAnsi" w:cstheme="minorHAnsi"/>
                <w:color w:val="000000" w:themeColor="text1"/>
                <w:sz w:val="22"/>
                <w:szCs w:val="22"/>
                <w:lang w:val="it-IT"/>
              </w:rPr>
              <w:t>,</w:t>
            </w:r>
            <w:r w:rsidRPr="00B94EF3">
              <w:rPr>
                <w:rFonts w:asciiTheme="minorHAnsi" w:hAnsiTheme="minorHAnsi" w:cstheme="minorHAnsi"/>
                <w:color w:val="000000" w:themeColor="text1"/>
                <w:sz w:val="22"/>
                <w:szCs w:val="22"/>
                <w:lang w:val="it-IT"/>
              </w:rPr>
              <w:t xml:space="preserve"> </w:t>
            </w:r>
            <w:hyperlink w:anchor="NUS" w:history="1">
              <w:hyperlink w:anchor="NUSP" w:history="1">
                <w:r w:rsidRPr="00B94EF3">
                  <w:rPr>
                    <w:rStyle w:val="Hyperlink"/>
                    <w:rFonts w:asciiTheme="minorHAnsi" w:eastAsiaTheme="majorEastAsia" w:hAnsiTheme="minorHAnsi" w:cstheme="minorHAnsi"/>
                    <w:sz w:val="22"/>
                    <w:szCs w:val="22"/>
                    <w:lang w:val="it-IT"/>
                  </w:rPr>
                  <w:t>NUSP</w:t>
                </w:r>
              </w:hyperlink>
            </w:hyperlink>
            <w:r w:rsidRPr="00B94EF3">
              <w:rPr>
                <w:rFonts w:asciiTheme="minorHAnsi" w:hAnsiTheme="minorHAnsi" w:cstheme="minorHAnsi"/>
                <w:color w:val="000000" w:themeColor="text1"/>
                <w:sz w:val="22"/>
                <w:szCs w:val="22"/>
                <w:lang w:val="it-IT"/>
              </w:rPr>
              <w:t xml:space="preserve">, </w:t>
            </w:r>
            <w:hyperlink w:anchor="UBI" w:history="1">
              <w:r w:rsidRPr="00B94EF3">
                <w:rPr>
                  <w:rStyle w:val="Hyperlink"/>
                  <w:rFonts w:asciiTheme="minorHAnsi" w:eastAsiaTheme="majorEastAsia" w:hAnsiTheme="minorHAnsi" w:cstheme="minorHAnsi"/>
                  <w:sz w:val="22"/>
                  <w:szCs w:val="22"/>
                  <w:lang w:val="it-IT"/>
                </w:rPr>
                <w:t>UBI</w:t>
              </w:r>
            </w:hyperlink>
            <w:r w:rsidRPr="00B94EF3">
              <w:rPr>
                <w:rFonts w:asciiTheme="minorHAnsi" w:hAnsiTheme="minorHAnsi" w:cstheme="minorHAnsi"/>
                <w:color w:val="000000" w:themeColor="text1"/>
                <w:sz w:val="22"/>
                <w:szCs w:val="22"/>
                <w:lang w:val="it-IT"/>
              </w:rPr>
              <w:t xml:space="preserve">, </w:t>
            </w:r>
          </w:p>
        </w:tc>
      </w:tr>
      <w:tr w:rsidR="00FC35DC" w:rsidRPr="005B7526"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5B7526">
              <w:rPr>
                <w:rStyle w:val="Strong"/>
                <w:rFonts w:asciiTheme="minorHAnsi" w:hAnsiTheme="minorHAnsi" w:cstheme="minorHAnsi"/>
                <w:color w:val="FF0000"/>
                <w:sz w:val="22"/>
                <w:szCs w:val="22"/>
                <w:u w:val="single"/>
              </w:rPr>
              <w:t>Salutations</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eLove" w:history="1">
              <w:r w:rsidRPr="005B7526">
                <w:rPr>
                  <w:rStyle w:val="Hyperlink"/>
                  <w:rFonts w:asciiTheme="minorHAnsi" w:eastAsiaTheme="majorEastAsia" w:hAnsiTheme="minorHAnsi" w:cstheme="minorHAnsi"/>
                  <w:sz w:val="22"/>
                  <w:szCs w:val="22"/>
                </w:rPr>
                <w:t>BeLove</w:t>
              </w:r>
            </w:hyperlink>
            <w:r>
              <w:rPr>
                <w:rFonts w:asciiTheme="minorHAnsi" w:hAnsiTheme="minorHAnsi" w:cstheme="minorHAnsi"/>
                <w:color w:val="000000"/>
                <w:sz w:val="22"/>
                <w:szCs w:val="22"/>
              </w:rPr>
              <w:t xml:space="preserve">, </w:t>
            </w:r>
          </w:p>
        </w:tc>
      </w:tr>
      <w:tr w:rsidR="00FC35DC" w:rsidRPr="00D0259E"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0" w:name="SameSexuality"/>
            <w:r>
              <w:rPr>
                <w:rStyle w:val="Strong"/>
                <w:rFonts w:asciiTheme="minorHAnsi" w:hAnsiTheme="minorHAnsi" w:cstheme="minorHAnsi"/>
                <w:color w:val="000000"/>
                <w:sz w:val="22"/>
                <w:szCs w:val="22"/>
                <w:u w:val="single"/>
              </w:rPr>
              <w:t>SameSexuality</w:t>
            </w:r>
            <w:bookmarkEnd w:id="880"/>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1" w:name="SameSexual"/>
            <w:r>
              <w:rPr>
                <w:rStyle w:val="Strong"/>
                <w:rFonts w:asciiTheme="minorHAnsi" w:hAnsiTheme="minorHAnsi" w:cstheme="minorHAnsi"/>
                <w:color w:val="000000"/>
                <w:sz w:val="22"/>
                <w:szCs w:val="22"/>
                <w:u w:val="single"/>
              </w:rPr>
              <w:t>SameSexual</w:t>
            </w:r>
            <w:bookmarkEnd w:id="88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0B61A2">
              <w:rPr>
                <w:rFonts w:asciiTheme="minorHAnsi" w:hAnsiTheme="minorHAnsi" w:cstheme="minorHAnsi"/>
                <w:color w:val="000000"/>
                <w:sz w:val="22"/>
                <w:szCs w:val="22"/>
                <w:u w:val="single"/>
              </w:rPr>
              <w:t>Same</w:t>
            </w:r>
            <w:r>
              <w:rPr>
                <w:rFonts w:asciiTheme="minorHAnsi" w:hAnsiTheme="minorHAnsi" w:cstheme="minorHAnsi"/>
                <w:color w:val="000000"/>
                <w:sz w:val="22"/>
                <w:szCs w:val="22"/>
              </w:rPr>
              <w:t xml:space="preserve"> </w:t>
            </w:r>
            <w:r w:rsidRPr="00016F24">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xml:space="preserve">. Being a samesexual means a same-sex erotic relation that is not a form of homosexuality. This is a variant of </w:t>
            </w:r>
            <w:hyperlink w:anchor="KisoSexuality" w:history="1">
              <w:r w:rsidRPr="00F45F18">
                <w:rPr>
                  <w:rStyle w:val="Hyperlink"/>
                  <w:rFonts w:asciiTheme="minorHAnsi" w:eastAsiaTheme="majorEastAsia" w:hAnsiTheme="minorHAnsi" w:cstheme="minorHAnsi"/>
                  <w:sz w:val="22"/>
                  <w:szCs w:val="22"/>
                </w:rPr>
                <w:t>KisoSexuality</w:t>
              </w:r>
            </w:hyperlink>
            <w:r>
              <w:rPr>
                <w:rFonts w:asciiTheme="minorHAnsi" w:hAnsiTheme="minorHAnsi" w:cstheme="minorHAnsi"/>
                <w:color w:val="000000"/>
                <w:sz w:val="22"/>
                <w:szCs w:val="22"/>
              </w:rPr>
              <w:t xml:space="preserve"> not based on </w:t>
            </w:r>
            <w:hyperlink w:anchor="Kallos" w:history="1">
              <w:r w:rsidRPr="00C82DDB">
                <w:rPr>
                  <w:rStyle w:val="Hyperlink"/>
                  <w:rFonts w:asciiTheme="minorHAnsi" w:eastAsiaTheme="majorEastAsia" w:hAnsiTheme="minorHAnsi" w:cstheme="minorHAnsi"/>
                  <w:sz w:val="22"/>
                  <w:szCs w:val="22"/>
                </w:rPr>
                <w:t>Kallos</w:t>
              </w:r>
            </w:hyperlink>
            <w:r>
              <w:rPr>
                <w:rFonts w:asciiTheme="minorHAnsi" w:hAnsiTheme="minorHAnsi" w:cstheme="minorHAnsi"/>
                <w:color w:val="000000"/>
                <w:sz w:val="22"/>
                <w:szCs w:val="22"/>
              </w:rPr>
              <w:t xml:space="preserve">, but more pragmatically on the simple need of a man, young or not, to take pleasant care of himself temporarily as a samesexual (instead of homosexual), with his overproduction of sperm in absence of a woman.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KisoSexuality" w:history="1">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hyperlink>
            <w:r>
              <w:rPr>
                <w:rFonts w:asciiTheme="minorHAnsi" w:hAnsiTheme="minorHAnsi" w:cstheme="minorHAnsi"/>
                <w:color w:val="000000"/>
                <w:sz w:val="22"/>
                <w:szCs w:val="22"/>
              </w:rPr>
              <w:t xml:space="preserve">, </w:t>
            </w:r>
            <w:hyperlink w:anchor="TransitOsexuality" w:history="1">
              <w:r w:rsidRPr="00822297">
                <w:rPr>
                  <w:rStyle w:val="Hyperlink"/>
                  <w:rFonts w:asciiTheme="minorHAnsi" w:eastAsiaTheme="majorEastAsia" w:hAnsiTheme="minorHAnsi" w:cstheme="minorHAnsi"/>
                  <w:sz w:val="22"/>
                  <w:szCs w:val="22"/>
                </w:rPr>
                <w:t>TransitOsexuality</w:t>
              </w:r>
            </w:hyperlink>
            <w:r>
              <w:rPr>
                <w:rFonts w:asciiTheme="minorHAnsi" w:hAnsiTheme="minorHAnsi" w:cstheme="minorHAnsi"/>
                <w:color w:val="000000"/>
                <w:sz w:val="22"/>
                <w:szCs w:val="22"/>
              </w:rPr>
              <w:t xml:space="preserve">, </w:t>
            </w:r>
            <w:hyperlink w:anchor="EqualOSexuality" w:history="1">
              <w:r w:rsidR="000A05ED" w:rsidRPr="000A05ED">
                <w:rPr>
                  <w:rStyle w:val="Hyperlink"/>
                  <w:rFonts w:asciiTheme="minorHAnsi" w:hAnsiTheme="minorHAnsi" w:cstheme="minorHAnsi"/>
                  <w:sz w:val="22"/>
                  <w:szCs w:val="22"/>
                </w:rPr>
                <w:t>EqualOsexuality</w:t>
              </w:r>
            </w:hyperlink>
            <w:r w:rsidR="000A05ED">
              <w:rPr>
                <w:rFonts w:asciiTheme="minorHAnsi" w:hAnsiTheme="minorHAnsi" w:cstheme="minorHAnsi"/>
                <w:color w:val="000000"/>
                <w:sz w:val="22"/>
                <w:szCs w:val="22"/>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2" w:name="SAPNOS"/>
            <w:r w:rsidRPr="00B94EF3">
              <w:rPr>
                <w:rStyle w:val="Strong"/>
                <w:rFonts w:asciiTheme="minorHAnsi" w:hAnsiTheme="minorHAnsi" w:cstheme="minorHAnsi"/>
                <w:color w:val="000000"/>
                <w:sz w:val="22"/>
                <w:szCs w:val="22"/>
                <w:u w:val="single"/>
              </w:rPr>
              <w:t>SAPNOS</w:t>
            </w:r>
            <w:bookmarkEnd w:id="882"/>
            <w:r w:rsidRPr="00B94EF3">
              <w:rPr>
                <w:rStyle w:val="Strong"/>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upreme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pollonian,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ythagorean, </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rPr>
              <w:t xml:space="preserve">azarean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mnipotent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avior (as the real non-Jew</w:t>
            </w:r>
            <w:r>
              <w:rPr>
                <w:rFonts w:asciiTheme="minorHAnsi" w:hAnsiTheme="minorHAnsi" w:cstheme="minorHAnsi"/>
                <w:color w:val="000000"/>
                <w:sz w:val="22"/>
                <w:szCs w:val="22"/>
              </w:rPr>
              <w:t xml:space="preserve"> </w:t>
            </w:r>
            <w:hyperlink w:anchor="ELL" w:history="1">
              <w:r w:rsidRPr="00B94EF3">
                <w:rPr>
                  <w:rStyle w:val="Hyperlink"/>
                  <w:rFonts w:asciiTheme="minorHAnsi" w:eastAsiaTheme="majorEastAsia" w:hAnsiTheme="minorHAnsi" w:cstheme="minorHAnsi"/>
                  <w:sz w:val="22"/>
                  <w:szCs w:val="22"/>
                </w:rPr>
                <w:t>ELL</w:t>
              </w:r>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Greek</w:t>
            </w:r>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r w:rsidRPr="001806E9">
              <w:rPr>
                <w:rFonts w:asciiTheme="minorHAnsi" w:hAnsiTheme="minorHAnsi" w:cstheme="minorHAnsi"/>
                <w:b/>
                <w:color w:val="000000"/>
                <w:sz w:val="22"/>
                <w:szCs w:val="22"/>
              </w:rPr>
              <w:t>Jesus</w:t>
            </w:r>
            <w:r w:rsidRPr="00B94EF3">
              <w:rPr>
                <w:rFonts w:asciiTheme="minorHAnsi" w:hAnsiTheme="minorHAnsi" w:cstheme="minorHAnsi"/>
                <w:color w:val="000000"/>
                <w:sz w:val="22"/>
                <w:szCs w:val="22"/>
              </w:rPr>
              <w:t xml:space="preserve">, son of Supreme God </w:t>
            </w:r>
            <w:hyperlink w:anchor="SLOGOS" w:history="1">
              <w:r w:rsidRPr="00B94EF3">
                <w:rPr>
                  <w:rStyle w:val="Hyperlink"/>
                  <w:rFonts w:asciiTheme="minorHAnsi" w:eastAsiaTheme="majorEastAsia" w:hAnsiTheme="minorHAnsi" w:cstheme="minorHAnsi"/>
                  <w:sz w:val="22"/>
                  <w:szCs w:val="22"/>
                </w:rPr>
                <w:t>SLOGOS</w:t>
              </w:r>
            </w:hyperlink>
            <w:r w:rsidRPr="00B94EF3">
              <w:rPr>
                <w:rFonts w:asciiTheme="minorHAnsi" w:hAnsiTheme="minorHAnsi" w:cstheme="minorHAnsi"/>
                <w:color w:val="000000"/>
                <w:sz w:val="22"/>
                <w:szCs w:val="22"/>
              </w:rPr>
              <w:t>). The acronym "SAPNOS" is often abbreviated to "</w:t>
            </w:r>
            <w:r w:rsidRPr="00B94EF3">
              <w:rPr>
                <w:rStyle w:val="Strong"/>
                <w:rFonts w:asciiTheme="minorHAnsi" w:hAnsiTheme="minorHAnsi" w:cstheme="minorHAnsi"/>
                <w:color w:val="000000"/>
                <w:sz w:val="22"/>
                <w:szCs w:val="22"/>
                <w:u w:val="single"/>
              </w:rPr>
              <w:t>APNOS</w:t>
            </w:r>
            <w:r w:rsidRPr="00B94EF3">
              <w:rPr>
                <w:rFonts w:asciiTheme="minorHAnsi" w:hAnsiTheme="minorHAnsi" w:cstheme="minorHAnsi"/>
                <w:color w:val="000000"/>
                <w:sz w:val="22"/>
                <w:szCs w:val="22"/>
              </w:rPr>
              <w:t>" or, depending on the context, as short as "</w:t>
            </w:r>
            <w:r w:rsidRPr="00B94EF3">
              <w:rPr>
                <w:rStyle w:val="Strong"/>
                <w:rFonts w:asciiTheme="minorHAnsi" w:hAnsiTheme="minorHAnsi" w:cstheme="minorHAnsi"/>
                <w:color w:val="000000"/>
                <w:sz w:val="22"/>
                <w:szCs w:val="22"/>
                <w:u w:val="single"/>
              </w:rPr>
              <w:t>APNO</w:t>
            </w:r>
            <w:r w:rsidRPr="00B94EF3">
              <w:rPr>
                <w:rFonts w:asciiTheme="minorHAnsi" w:hAnsiTheme="minorHAnsi" w:cstheme="minorHAnsi"/>
                <w:color w:val="000000"/>
                <w:sz w:val="22"/>
                <w:szCs w:val="22"/>
              </w:rPr>
              <w:t>", like in</w:t>
            </w:r>
            <w:r>
              <w:rPr>
                <w:rFonts w:asciiTheme="minorHAnsi" w:hAnsiTheme="minorHAnsi" w:cstheme="minorHAnsi"/>
                <w:color w:val="000000"/>
                <w:sz w:val="22"/>
                <w:szCs w:val="22"/>
              </w:rPr>
              <w:t xml:space="preserve"> the prayer invocation</w:t>
            </w:r>
            <w:r w:rsidRPr="00B94EF3">
              <w:rPr>
                <w:rFonts w:asciiTheme="minorHAnsi" w:hAnsiTheme="minorHAnsi" w:cstheme="minorHAnsi"/>
                <w:color w:val="000000"/>
                <w:sz w:val="22"/>
                <w:szCs w:val="22"/>
              </w:rPr>
              <w:t xml:space="preserve"> "</w:t>
            </w:r>
            <w:r w:rsidRPr="00750BCB">
              <w:rPr>
                <w:rFonts w:asciiTheme="minorHAnsi" w:hAnsiTheme="minorHAnsi" w:cstheme="minorHAnsi"/>
                <w:b/>
                <w:color w:val="000000"/>
                <w:sz w:val="22"/>
                <w:szCs w:val="22"/>
              </w:rPr>
              <w:t>APNO help us!</w:t>
            </w:r>
            <w:r>
              <w:rPr>
                <w:rFonts w:asciiTheme="minorHAnsi" w:hAnsiTheme="minorHAnsi" w:cstheme="minorHAnsi"/>
                <w:color w:val="000000"/>
                <w:sz w:val="22"/>
                <w:szCs w:val="22"/>
              </w:rPr>
              <w:t>"</w:t>
            </w:r>
            <w:r w:rsidRPr="00B94EF3">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THEOS" w:history="1">
              <w:r w:rsidRPr="00B94EF3">
                <w:rPr>
                  <w:rStyle w:val="Hyperlink"/>
                  <w:rFonts w:asciiTheme="minorHAnsi" w:eastAsiaTheme="majorEastAsia" w:hAnsiTheme="minorHAnsi" w:cstheme="minorHAnsi"/>
                  <w:sz w:val="22"/>
                  <w:szCs w:val="22"/>
                  <w:lang w:val="fr-CA"/>
                </w:rPr>
                <w:t>THEOS</w:t>
              </w:r>
            </w:hyperlink>
            <w:r w:rsidRPr="00B94EF3">
              <w:rPr>
                <w:rFonts w:asciiTheme="minorHAnsi" w:hAnsiTheme="minorHAnsi" w:cstheme="minorHAnsi"/>
                <w:color w:val="000000"/>
                <w:sz w:val="22"/>
                <w:szCs w:val="22"/>
                <w:lang w:val="fr-CA"/>
              </w:rPr>
              <w:t xml:space="preserve">, </w:t>
            </w:r>
            <w:hyperlink w:anchor="SLOGOS" w:history="1">
              <w:r w:rsidRPr="00B94EF3">
                <w:rPr>
                  <w:rStyle w:val="Hyperlink"/>
                  <w:rFonts w:asciiTheme="minorHAnsi" w:eastAsiaTheme="majorEastAsia" w:hAnsiTheme="minorHAnsi" w:cstheme="minorHAnsi"/>
                  <w:sz w:val="22"/>
                  <w:szCs w:val="22"/>
                  <w:lang w:val="fr-CA"/>
                </w:rPr>
                <w:t>SLOGOS</w:t>
              </w:r>
            </w:hyperlink>
            <w:r w:rsidRPr="00B94EF3">
              <w:rPr>
                <w:rFonts w:asciiTheme="minorHAnsi" w:hAnsiTheme="minorHAnsi" w:cstheme="minorHAnsi"/>
                <w:color w:val="000000"/>
                <w:sz w:val="22"/>
                <w:szCs w:val="22"/>
                <w:lang w:val="fr-CA"/>
              </w:rPr>
              <w:t xml:space="preserve"> , </w:t>
            </w:r>
            <w:hyperlink w:anchor="SELLOS" w:history="1">
              <w:r w:rsidRPr="00B94EF3">
                <w:rPr>
                  <w:rStyle w:val="Hyperlink"/>
                  <w:rFonts w:asciiTheme="minorHAnsi" w:eastAsiaTheme="majorEastAsia" w:hAnsiTheme="minorHAnsi" w:cstheme="minorHAnsi"/>
                  <w:sz w:val="22"/>
                  <w:szCs w:val="22"/>
                  <w:lang w:val="fr-CA"/>
                </w:rPr>
                <w:t>SELLOS</w:t>
              </w:r>
            </w:hyperlink>
            <w:r w:rsidRPr="00B94EF3">
              <w:rPr>
                <w:rFonts w:asciiTheme="minorHAnsi" w:hAnsiTheme="minorHAnsi" w:cstheme="minorHAnsi"/>
                <w:color w:val="000000"/>
                <w:sz w:val="22"/>
                <w:szCs w:val="22"/>
                <w:lang w:val="fr-CA"/>
              </w:rPr>
              <w:t xml:space="preserve">, </w:t>
            </w:r>
            <w:hyperlink w:anchor="STRIOS" w:history="1">
              <w:r w:rsidRPr="00B94EF3">
                <w:rPr>
                  <w:rStyle w:val="Hyperlink"/>
                  <w:rFonts w:asciiTheme="minorHAnsi" w:eastAsiaTheme="majorEastAsia" w:hAnsiTheme="minorHAnsi" w:cstheme="minorHAnsi"/>
                  <w:sz w:val="22"/>
                  <w:szCs w:val="22"/>
                  <w:lang w:val="fr-CA"/>
                </w:rPr>
                <w:t>STRIOS</w:t>
              </w:r>
            </w:hyperlink>
            <w:r w:rsidRPr="00E86A21">
              <w:rPr>
                <w:rStyle w:val="Hyperlink"/>
                <w:rFonts w:asciiTheme="minorHAnsi" w:eastAsiaTheme="majorEastAsia" w:hAnsiTheme="minorHAnsi" w:cstheme="minorHAnsi"/>
                <w:color w:val="auto"/>
                <w:sz w:val="22"/>
                <w:szCs w:val="22"/>
                <w:lang w:val="fr-CA"/>
              </w:rPr>
              <w:t>,</w:t>
            </w:r>
            <w:r>
              <w:rPr>
                <w:rStyle w:val="Hyperlink"/>
                <w:rFonts w:asciiTheme="minorHAnsi" w:eastAsiaTheme="majorEastAsia" w:hAnsiTheme="minorHAnsi" w:cstheme="minorHAnsi"/>
                <w:sz w:val="22"/>
                <w:szCs w:val="22"/>
                <w:lang w:val="fr-CA"/>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3" w:name="SAS"/>
            <w:r w:rsidRPr="00B94EF3">
              <w:rPr>
                <w:rStyle w:val="Strong"/>
                <w:rFonts w:asciiTheme="minorHAnsi" w:hAnsiTheme="minorHAnsi" w:cstheme="minorHAnsi"/>
                <w:color w:val="000000"/>
                <w:sz w:val="22"/>
                <w:szCs w:val="22"/>
                <w:u w:val="single"/>
              </w:rPr>
              <w:t>SAS</w:t>
            </w:r>
            <w:bookmarkEnd w:id="883"/>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B94EF3">
              <w:rPr>
                <w:rStyle w:val="style5"/>
                <w:rFonts w:asciiTheme="minorHAnsi" w:eastAsiaTheme="majorEastAsia"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Style w:val="auto-style71"/>
                <w:rFonts w:asciiTheme="minorHAnsi" w:hAnsiTheme="minorHAnsi" w:cstheme="minorHAnsi"/>
                <w:color w:val="000000"/>
                <w:sz w:val="22"/>
                <w:szCs w:val="22"/>
              </w:rPr>
              <w:t xml:space="preserve">hadow </w:t>
            </w:r>
            <w:r w:rsidRPr="00B94EF3">
              <w:rPr>
                <w:rStyle w:val="style5"/>
                <w:rFonts w:asciiTheme="minorHAnsi" w:eastAsiaTheme="majorEastAsia" w:hAnsiTheme="minorHAnsi" w:cstheme="minorHAnsi"/>
                <w:color w:val="000000"/>
                <w:sz w:val="22"/>
                <w:szCs w:val="22"/>
                <w:u w:val="single"/>
              </w:rPr>
              <w:t>A</w:t>
            </w:r>
            <w:r w:rsidRPr="00B94EF3">
              <w:rPr>
                <w:rStyle w:val="auto-style71"/>
                <w:rFonts w:asciiTheme="minorHAnsi" w:hAnsiTheme="minorHAnsi" w:cstheme="minorHAnsi"/>
                <w:color w:val="000000"/>
                <w:sz w:val="22"/>
                <w:szCs w:val="22"/>
              </w:rPr>
              <w:t xml:space="preserve">rrangement </w:t>
            </w:r>
            <w:r w:rsidRPr="00B94EF3">
              <w:rPr>
                <w:rStyle w:val="style5"/>
                <w:rFonts w:asciiTheme="minorHAnsi" w:eastAsiaTheme="majorEastAsia" w:hAnsiTheme="minorHAnsi" w:cstheme="minorHAnsi"/>
                <w:color w:val="000000"/>
                <w:sz w:val="22"/>
                <w:szCs w:val="22"/>
                <w:u w:val="single"/>
              </w:rPr>
              <w:t>S</w:t>
            </w:r>
            <w:r w:rsidRPr="00B94EF3">
              <w:rPr>
                <w:rStyle w:val="auto-style71"/>
                <w:rFonts w:asciiTheme="minorHAnsi" w:hAnsiTheme="minorHAnsi" w:cstheme="minorHAnsi"/>
                <w:color w:val="000000"/>
                <w:sz w:val="22"/>
                <w:szCs w:val="22"/>
              </w:rPr>
              <w:t xml:space="preserve">tate. This is the State that is </w:t>
            </w:r>
            <w:r>
              <w:rPr>
                <w:rStyle w:val="auto-style71"/>
                <w:rFonts w:asciiTheme="minorHAnsi" w:hAnsiTheme="minorHAnsi" w:cstheme="minorHAnsi"/>
                <w:color w:val="000000"/>
                <w:sz w:val="22"/>
                <w:szCs w:val="22"/>
              </w:rPr>
              <w:t xml:space="preserve">governed </w:t>
            </w:r>
            <w:r w:rsidRPr="00B94EF3">
              <w:rPr>
                <w:rStyle w:val="auto-style71"/>
                <w:rFonts w:asciiTheme="minorHAnsi" w:hAnsiTheme="minorHAnsi" w:cstheme="minorHAnsi"/>
                <w:color w:val="000000"/>
                <w:sz w:val="22"/>
                <w:szCs w:val="22"/>
              </w:rPr>
              <w:t xml:space="preserve">under the powerful influence of subjects operating in the shadow but still often perceptible. They include strange outsiders, like a </w:t>
            </w:r>
            <w:r w:rsidRPr="00B94EF3">
              <w:rPr>
                <w:rStyle w:val="Strong"/>
                <w:rFonts w:asciiTheme="minorHAnsi" w:hAnsiTheme="minorHAnsi" w:cstheme="minorHAnsi"/>
                <w:color w:val="000000"/>
                <w:sz w:val="22"/>
                <w:szCs w:val="22"/>
                <w:u w:val="single"/>
              </w:rPr>
              <w:t>Kissinger</w:t>
            </w:r>
            <w:r w:rsidRPr="00B94EF3">
              <w:rPr>
                <w:rStyle w:val="auto-style71"/>
                <w:rFonts w:asciiTheme="minorHAnsi" w:hAnsiTheme="minorHAnsi" w:cstheme="minorHAnsi"/>
                <w:color w:val="000000"/>
                <w:sz w:val="22"/>
                <w:szCs w:val="22"/>
              </w:rPr>
              <w:t xml:space="preserve">, a </w:t>
            </w:r>
            <w:r w:rsidRPr="00B94EF3">
              <w:rPr>
                <w:rStyle w:val="Strong"/>
                <w:rFonts w:asciiTheme="minorHAnsi" w:hAnsiTheme="minorHAnsi" w:cstheme="minorHAnsi"/>
                <w:color w:val="000000"/>
                <w:sz w:val="22"/>
                <w:szCs w:val="22"/>
                <w:u w:val="single"/>
              </w:rPr>
              <w:t>Soros</w:t>
            </w:r>
            <w:r w:rsidRPr="00B94EF3">
              <w:rPr>
                <w:rStyle w:val="auto-style71"/>
                <w:rFonts w:asciiTheme="minorHAnsi" w:hAnsiTheme="minorHAnsi" w:cstheme="minorHAnsi"/>
                <w:color w:val="000000"/>
                <w:sz w:val="22"/>
                <w:szCs w:val="22"/>
              </w:rPr>
              <w:t xml:space="preserve"> or a </w:t>
            </w:r>
            <w:r w:rsidRPr="00B94EF3">
              <w:rPr>
                <w:rStyle w:val="Strong"/>
                <w:rFonts w:asciiTheme="minorHAnsi" w:hAnsiTheme="minorHAnsi" w:cstheme="minorHAnsi"/>
                <w:color w:val="000000"/>
                <w:sz w:val="22"/>
                <w:szCs w:val="22"/>
                <w:u w:val="single"/>
              </w:rPr>
              <w:t>Gates</w:t>
            </w:r>
            <w:r w:rsidRPr="00B94EF3">
              <w:rPr>
                <w:rStyle w:val="auto-style71"/>
                <w:rFonts w:asciiTheme="minorHAnsi" w:hAnsiTheme="minorHAnsi" w:cstheme="minorHAnsi"/>
                <w:color w:val="000000"/>
                <w:sz w:val="22"/>
                <w:szCs w:val="22"/>
              </w:rPr>
              <w:t xml:space="preserve"> who operate discretely mainly for the </w:t>
            </w:r>
            <w:hyperlink w:anchor="TAS" w:history="1">
              <w:r w:rsidRPr="00B94EF3">
                <w:rPr>
                  <w:rStyle w:val="Hyperlink"/>
                  <w:rFonts w:asciiTheme="minorHAnsi" w:eastAsiaTheme="majorEastAsia" w:hAnsiTheme="minorHAnsi" w:cstheme="minorHAnsi"/>
                  <w:sz w:val="22"/>
                  <w:szCs w:val="22"/>
                </w:rPr>
                <w:t>TAS</w:t>
              </w:r>
            </w:hyperlink>
            <w:r w:rsidRPr="00B94EF3">
              <w:rPr>
                <w:rStyle w:val="auto-style71"/>
                <w:rFonts w:asciiTheme="minorHAnsi" w:hAnsiTheme="minorHAnsi" w:cstheme="minorHAnsi"/>
                <w:color w:val="000000"/>
                <w:sz w:val="22"/>
                <w:szCs w:val="22"/>
              </w:rPr>
              <w:t xml:space="preserve"> in collaboration with the </w:t>
            </w:r>
            <w:hyperlink w:anchor="CAS" w:history="1">
              <w:r w:rsidRPr="00B94EF3">
                <w:rPr>
                  <w:rStyle w:val="Hyperlink"/>
                  <w:rFonts w:asciiTheme="minorHAnsi" w:eastAsiaTheme="majorEastAsia" w:hAnsiTheme="minorHAnsi" w:cstheme="minorHAnsi"/>
                  <w:sz w:val="22"/>
                  <w:szCs w:val="22"/>
                </w:rPr>
                <w:t>CAS</w:t>
              </w:r>
            </w:hyperlink>
            <w:r w:rsidRPr="00B94EF3">
              <w:rPr>
                <w:rStyle w:val="auto-style71"/>
                <w:rFonts w:asciiTheme="minorHAnsi" w:hAnsiTheme="minorHAnsi" w:cstheme="minorHAnsi"/>
                <w:color w:val="000000"/>
                <w:sz w:val="22"/>
                <w:szCs w:val="22"/>
              </w:rPr>
              <w:t xml:space="preserve">, but also for furtive national organizations like the </w:t>
            </w:r>
            <w:hyperlink w:anchor="CFR" w:history="1">
              <w:r w:rsidRPr="00B94EF3">
                <w:rPr>
                  <w:rStyle w:val="Hyperlink"/>
                  <w:rFonts w:asciiTheme="minorHAnsi" w:eastAsiaTheme="majorEastAsia" w:hAnsiTheme="minorHAnsi" w:cstheme="minorHAnsi"/>
                  <w:sz w:val="22"/>
                  <w:szCs w:val="22"/>
                </w:rPr>
                <w:t>CFR</w:t>
              </w:r>
            </w:hyperlink>
            <w:r w:rsidRPr="00B94EF3">
              <w:rPr>
                <w:rStyle w:val="auto-style71"/>
                <w:rFonts w:asciiTheme="minorHAnsi" w:hAnsiTheme="minorHAnsi" w:cstheme="minorHAnsi"/>
                <w:color w:val="000000"/>
                <w:sz w:val="22"/>
                <w:szCs w:val="22"/>
              </w:rPr>
              <w:t xml:space="preserve"> in the </w:t>
            </w:r>
            <w:hyperlink w:anchor="USA" w:history="1">
              <w:r w:rsidRPr="00B94EF3">
                <w:rPr>
                  <w:rStyle w:val="Hyperlink"/>
                  <w:rFonts w:asciiTheme="minorHAnsi" w:eastAsiaTheme="majorEastAsia" w:hAnsiTheme="minorHAnsi" w:cstheme="minorHAnsi"/>
                  <w:sz w:val="22"/>
                  <w:szCs w:val="22"/>
                </w:rPr>
                <w:t>USA</w:t>
              </w:r>
            </w:hyperlink>
            <w:r w:rsidRPr="00B94EF3">
              <w:rPr>
                <w:rFonts w:asciiTheme="minorHAnsi" w:hAnsiTheme="minorHAnsi" w:cstheme="minorHAnsi"/>
                <w:sz w:val="22"/>
                <w:szCs w:val="22"/>
              </w:rPr>
              <w:t xml:space="preserve"> </w:t>
            </w:r>
            <w:r w:rsidRPr="00B94EF3">
              <w:rPr>
                <w:rStyle w:val="auto-style71"/>
                <w:rFonts w:asciiTheme="minorHAnsi" w:hAnsiTheme="minorHAnsi" w:cstheme="minorHAnsi"/>
                <w:color w:val="000000"/>
                <w:sz w:val="22"/>
                <w:szCs w:val="22"/>
              </w:rPr>
              <w:t>whose logo is “</w:t>
            </w:r>
            <w:r w:rsidRPr="00B94EF3">
              <w:rPr>
                <w:rStyle w:val="auto-style318"/>
                <w:rFonts w:asciiTheme="minorHAnsi" w:hAnsiTheme="minorHAnsi" w:cstheme="minorHAnsi"/>
                <w:b/>
                <w:bCs/>
                <w:color w:val="000000"/>
                <w:sz w:val="22"/>
                <w:szCs w:val="22"/>
                <w:u w:val="single"/>
              </w:rPr>
              <w:t>Ubique</w:t>
            </w:r>
            <w:r w:rsidRPr="00B94EF3">
              <w:rPr>
                <w:rStyle w:val="auto-style71"/>
                <w:rFonts w:asciiTheme="minorHAnsi" w:hAnsiTheme="minorHAnsi" w:cstheme="minorHAnsi"/>
                <w:color w:val="000000"/>
                <w:sz w:val="22"/>
                <w:szCs w:val="22"/>
              </w:rPr>
              <w:t>”, the Latin word that means “</w:t>
            </w:r>
            <w:r w:rsidRPr="00B94EF3">
              <w:rPr>
                <w:rStyle w:val="Strong"/>
                <w:rFonts w:asciiTheme="minorHAnsi" w:hAnsiTheme="minorHAnsi" w:cstheme="minorHAnsi"/>
                <w:color w:val="000000"/>
                <w:sz w:val="22"/>
                <w:szCs w:val="22"/>
                <w:u w:val="single"/>
              </w:rPr>
              <w:t>Ubiquitous</w:t>
            </w:r>
            <w:r w:rsidRPr="00B94EF3">
              <w:rPr>
                <w:rStyle w:val="auto-style71"/>
                <w:rFonts w:asciiTheme="minorHAnsi" w:hAnsiTheme="minorHAnsi" w:cstheme="minorHAnsi"/>
                <w:color w:val="000000"/>
                <w:sz w:val="22"/>
                <w:szCs w:val="22"/>
              </w:rPr>
              <w:t>” or “</w:t>
            </w:r>
            <w:r w:rsidRPr="00B94EF3">
              <w:rPr>
                <w:rStyle w:val="Strong"/>
                <w:rFonts w:asciiTheme="minorHAnsi" w:hAnsiTheme="minorHAnsi" w:cstheme="minorHAnsi"/>
                <w:color w:val="000000"/>
                <w:sz w:val="22"/>
                <w:szCs w:val="22"/>
                <w:u w:val="single"/>
              </w:rPr>
              <w:t>Everywhere</w:t>
            </w:r>
            <w:r w:rsidRPr="00B94EF3">
              <w:rPr>
                <w:rStyle w:val="auto-style71"/>
                <w:rFonts w:asciiTheme="minorHAnsi" w:hAnsiTheme="minorHAnsi" w:cstheme="minorHAnsi"/>
                <w:color w:val="000000"/>
                <w:sz w:val="22"/>
                <w:szCs w:val="22"/>
              </w:rPr>
              <w:t>”.</w:t>
            </w:r>
          </w:p>
          <w:p w:rsidR="000A05ED" w:rsidRDefault="000A05ED"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r. </w:t>
            </w:r>
            <w:hyperlink w:anchor="RIIA" w:history="1">
              <w:r w:rsidRPr="000A05ED">
                <w:rPr>
                  <w:rStyle w:val="Hyperlink"/>
                  <w:rFonts w:asciiTheme="minorHAnsi" w:hAnsiTheme="minorHAnsi" w:cstheme="minorHAnsi"/>
                  <w:sz w:val="22"/>
                  <w:szCs w:val="22"/>
                </w:rPr>
                <w:t>RIIA</w:t>
              </w:r>
            </w:hyperlink>
            <w:r>
              <w:rPr>
                <w:rStyle w:val="auto-style71"/>
                <w:rFonts w:asciiTheme="minorHAnsi" w:hAnsiTheme="minorHAnsi" w:cstheme="minorHAnsi"/>
                <w:color w:val="000000"/>
                <w:sz w:val="22"/>
                <w:szCs w:val="22"/>
              </w:rPr>
              <w:t xml:space="preserve">, </w:t>
            </w:r>
            <w:hyperlink w:anchor="CFR" w:history="1">
              <w:r w:rsidRPr="000A05ED">
                <w:rPr>
                  <w:rStyle w:val="Hyperlink"/>
                  <w:rFonts w:asciiTheme="minorHAnsi" w:hAnsiTheme="minorHAnsi" w:cstheme="minorHAnsi"/>
                  <w:sz w:val="22"/>
                  <w:szCs w:val="22"/>
                </w:rPr>
                <w:t>CFR</w:t>
              </w:r>
            </w:hyperlink>
            <w:r>
              <w:rPr>
                <w:rStyle w:val="auto-style71"/>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s. </w:t>
            </w:r>
            <w:hyperlink w:anchor="ZBAP_ForcesAndStrategiesOfWorldOrder.jpg" w:history="1">
              <w:r w:rsidRPr="003C0249">
                <w:rPr>
                  <w:rStyle w:val="Hyperlink"/>
                  <w:rFonts w:asciiTheme="minorHAnsi" w:eastAsiaTheme="majorEastAsia" w:hAnsiTheme="minorHAnsi" w:cstheme="minorHAnsi"/>
                  <w:sz w:val="22"/>
                  <w:szCs w:val="22"/>
                </w:rPr>
                <w:t>Structure of World Power</w:t>
              </w:r>
            </w:hyperlink>
            <w:r>
              <w:rPr>
                <w:rStyle w:val="auto-style71"/>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84" w:name="Satan"/>
            <w:r w:rsidRPr="00B94EF3">
              <w:rPr>
                <w:rStyle w:val="Strong"/>
                <w:rFonts w:asciiTheme="minorHAnsi" w:hAnsiTheme="minorHAnsi" w:cstheme="minorHAnsi"/>
                <w:color w:val="000000"/>
                <w:sz w:val="22"/>
                <w:szCs w:val="22"/>
                <w:u w:val="single"/>
              </w:rPr>
              <w:t>Satan</w:t>
            </w:r>
            <w:bookmarkEnd w:id="884"/>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Not a person-like entity of the physical realm, but a bad </w:t>
            </w:r>
            <w:hyperlink w:anchor="FOB" w:history="1">
              <w:r w:rsidRPr="00B94EF3">
                <w:rPr>
                  <w:rStyle w:val="Hyperlink"/>
                  <w:rFonts w:asciiTheme="minorHAnsi" w:eastAsiaTheme="majorEastAsia" w:hAnsiTheme="minorHAnsi" w:cstheme="minorHAnsi"/>
                  <w:sz w:val="22"/>
                  <w:szCs w:val="22"/>
                </w:rPr>
                <w:t>FOB</w:t>
              </w:r>
            </w:hyperlink>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F</w:t>
            </w:r>
            <w:r w:rsidRPr="00B94EF3">
              <w:rPr>
                <w:rFonts w:asciiTheme="minorHAnsi" w:hAnsiTheme="minorHAnsi" w:cstheme="minorHAnsi"/>
                <w:color w:val="000000"/>
                <w:sz w:val="22"/>
                <w:szCs w:val="22"/>
              </w:rPr>
              <w:t xml:space="preserve">orce </w:t>
            </w:r>
            <w:r w:rsidRPr="00B94EF3">
              <w:rPr>
                <w:rFonts w:asciiTheme="minorHAnsi" w:hAnsiTheme="minorHAnsi" w:cstheme="minorHAnsi"/>
                <w:color w:val="000000"/>
                <w:sz w:val="22"/>
                <w:szCs w:val="22"/>
                <w:u w:val="single"/>
              </w:rPr>
              <w:t>O</w:t>
            </w:r>
            <w:r w:rsidRPr="00B94EF3">
              <w:rPr>
                <w:rFonts w:asciiTheme="minorHAnsi" w:hAnsiTheme="minorHAnsi" w:cstheme="minorHAnsi"/>
                <w:color w:val="000000"/>
                <w:sz w:val="22"/>
                <w:szCs w:val="22"/>
              </w:rPr>
              <w:t xml:space="preserve">f </w:t>
            </w:r>
            <w:r w:rsidRPr="00B94EF3">
              <w:rPr>
                <w:rFonts w:asciiTheme="minorHAnsi" w:hAnsiTheme="minorHAnsi" w:cstheme="minorHAnsi"/>
                <w:color w:val="000000"/>
                <w:sz w:val="22"/>
                <w:szCs w:val="22"/>
                <w:u w:val="single"/>
              </w:rPr>
              <w:t>B</w:t>
            </w:r>
            <w:r w:rsidRPr="00B94EF3">
              <w:rPr>
                <w:rFonts w:asciiTheme="minorHAnsi" w:hAnsiTheme="minorHAnsi" w:cstheme="minorHAnsi"/>
                <w:color w:val="000000"/>
                <w:sz w:val="22"/>
                <w:szCs w:val="22"/>
              </w:rPr>
              <w:t xml:space="preserve">ad) of the spiritual realm of the universe to which good and bad human souls with freewill also belong.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SEGWO" w:history="1">
              <w:r w:rsidRPr="00B94EF3">
                <w:rPr>
                  <w:rStyle w:val="Hyperlink"/>
                  <w:rFonts w:asciiTheme="minorHAnsi" w:eastAsiaTheme="majorEastAsia" w:hAnsiTheme="minorHAnsi" w:cstheme="minorHAnsi"/>
                  <w:sz w:val="22"/>
                  <w:szCs w:val="22"/>
                </w:rPr>
                <w:t>SEGWO</w:t>
              </w:r>
            </w:hyperlink>
            <w:r w:rsidRPr="0088066B">
              <w:rPr>
                <w:rStyle w:val="Hyperlink"/>
                <w:rFonts w:asciiTheme="minorHAnsi" w:eastAsiaTheme="majorEastAsia" w:hAnsiTheme="minorHAnsi" w:cstheme="minorHAnsi"/>
                <w:color w:val="000000" w:themeColor="text1"/>
                <w:sz w:val="22"/>
                <w:szCs w:val="22"/>
              </w:rPr>
              <w:t>,</w:t>
            </w:r>
            <w:r>
              <w:rPr>
                <w:rStyle w:val="Hyperlink"/>
                <w:rFonts w:asciiTheme="minorHAnsi" w:eastAsiaTheme="majorEastAsia" w:hAnsiTheme="minorHAnsi" w:cstheme="minorHAnsi"/>
                <w:color w:val="000000" w:themeColor="text1"/>
                <w:sz w:val="22"/>
                <w:szCs w:val="22"/>
              </w:rPr>
              <w:t xml:space="preserve"> </w:t>
            </w:r>
            <w:hyperlink w:anchor="ZruCofacDegSee" w:history="1">
              <w:r w:rsidRPr="001C03C4">
                <w:rPr>
                  <w:rStyle w:val="Hyperlink"/>
                  <w:rFonts w:asciiTheme="minorHAnsi" w:eastAsiaTheme="majorEastAsia" w:hAnsiTheme="minorHAnsi" w:cstheme="minorHAnsi"/>
                  <w:sz w:val="22"/>
                  <w:szCs w:val="22"/>
                </w:rPr>
                <w:t>ZRUCOFACDEGSEE</w:t>
              </w:r>
            </w:hyperlink>
            <w:r w:rsidRPr="0097272D">
              <w:rPr>
                <w:rStyle w:val="Hyperlink"/>
                <w:rFonts w:asciiTheme="minorHAnsi" w:eastAsiaTheme="majorEastAsia" w:hAnsiTheme="minorHAnsi" w:cstheme="minorHAnsi"/>
                <w:color w:val="000000" w:themeColor="text1"/>
                <w:sz w:val="22"/>
                <w:szCs w:val="22"/>
              </w:rPr>
              <w:t xml:space="preserve">, </w:t>
            </w:r>
            <w:hyperlink w:anchor="FAGSPEC" w:history="1">
              <w:r w:rsidR="0097272D" w:rsidRPr="0097272D">
                <w:rPr>
                  <w:rStyle w:val="Hyperlink"/>
                  <w:rFonts w:asciiTheme="minorHAnsi" w:hAnsiTheme="minorHAnsi" w:cstheme="minorHAnsi"/>
                  <w:sz w:val="22"/>
                  <w:szCs w:val="22"/>
                </w:rPr>
                <w:t>FAGSPEC</w:t>
              </w:r>
            </w:hyperlink>
            <w:r w:rsidR="0097272D" w:rsidRPr="0097272D">
              <w:rPr>
                <w:rStyle w:val="Hyperlink"/>
                <w:rFonts w:asciiTheme="minorHAnsi" w:hAnsiTheme="minorHAnsi" w:cstheme="minorHAnsi"/>
                <w:color w:val="auto"/>
                <w:sz w:val="22"/>
                <w:szCs w:val="22"/>
                <w:u w:val="none"/>
              </w:rPr>
              <w:t>,</w:t>
            </w:r>
            <w:r w:rsidR="00A410B6">
              <w:rPr>
                <w:rStyle w:val="Hyperlink"/>
                <w:rFonts w:asciiTheme="minorHAnsi" w:hAnsiTheme="minorHAnsi" w:cstheme="minorHAnsi"/>
                <w:color w:val="auto"/>
                <w:sz w:val="22"/>
                <w:szCs w:val="22"/>
                <w:u w:val="none"/>
              </w:rPr>
              <w:t xml:space="preserve"> </w:t>
            </w:r>
            <w:hyperlink w:anchor="TsegTechnocracy" w:history="1">
              <w:r w:rsidR="00A410B6" w:rsidRPr="00A410B6">
                <w:rPr>
                  <w:rStyle w:val="Hyperlink"/>
                  <w:rFonts w:asciiTheme="minorHAnsi" w:eastAsiaTheme="majorEastAsia" w:hAnsiTheme="minorHAnsi" w:cstheme="minorHAnsi"/>
                  <w:sz w:val="22"/>
                  <w:szCs w:val="22"/>
                </w:rPr>
                <w:t>TsegTechnocracy</w:t>
              </w:r>
            </w:hyperlink>
            <w:r w:rsidR="00A410B6">
              <w:rPr>
                <w:rStyle w:val="Hyperlink"/>
                <w:rFonts w:asciiTheme="minorHAnsi" w:eastAsiaTheme="majorEastAsia" w:hAnsiTheme="minorHAnsi" w:cstheme="minorHAnsi"/>
                <w:color w:val="auto"/>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 </w:t>
            </w:r>
            <w:hyperlink w:anchor="ZBAP_Satan_Cosmic_Force.jpg" w:history="1">
              <w:r w:rsidRPr="00B94EF3">
                <w:rPr>
                  <w:rStyle w:val="Hyperlink"/>
                  <w:rFonts w:asciiTheme="minorHAnsi" w:eastAsiaTheme="majorEastAsia" w:hAnsiTheme="minorHAnsi" w:cstheme="minorHAnsi"/>
                  <w:sz w:val="22"/>
                  <w:szCs w:val="22"/>
                </w:rPr>
                <w:t>Satan</w:t>
              </w:r>
            </w:hyperlink>
            <w:r w:rsidRPr="00B94EF3">
              <w:rPr>
                <w:rFonts w:asciiTheme="minorHAnsi" w:hAnsiTheme="minorHAnsi" w:cstheme="minorHAnsi"/>
                <w:color w:val="000000"/>
                <w:sz w:val="22"/>
                <w:szCs w:val="22"/>
              </w:rPr>
              <w:t xml:space="preserve"> as a cosmic force</w:t>
            </w:r>
            <w:r>
              <w:rPr>
                <w:rFonts w:asciiTheme="minorHAnsi" w:hAnsiTheme="minorHAnsi" w:cstheme="minorHAnsi"/>
                <w:color w:val="000000"/>
                <w:sz w:val="22"/>
                <w:szCs w:val="22"/>
              </w:rPr>
              <w:t xml:space="preserve">, </w:t>
            </w:r>
            <w:hyperlink w:anchor="FAGSPEC_SatanicTriangle" w:history="1">
              <w:r w:rsidR="004C1891" w:rsidRPr="004C1891">
                <w:rPr>
                  <w:rStyle w:val="Hyperlink"/>
                  <w:rFonts w:cstheme="minorHAnsi"/>
                </w:rPr>
                <w:t>FAGSPEC Satanic Triangle</w:t>
              </w:r>
            </w:hyperlink>
            <w:r w:rsidR="004C1891">
              <w:rPr>
                <w:rFonts w:cstheme="minorHAnsi"/>
                <w:color w:val="000000"/>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5" w:name="SCHOOLING"/>
            <w:r w:rsidRPr="00B94EF3">
              <w:rPr>
                <w:rStyle w:val="Strong"/>
                <w:rFonts w:asciiTheme="minorHAnsi" w:hAnsiTheme="minorHAnsi" w:cstheme="minorHAnsi"/>
                <w:color w:val="FF0000"/>
                <w:sz w:val="22"/>
                <w:szCs w:val="22"/>
                <w:u w:val="single"/>
              </w:rPr>
              <w:t>SCHOOLING</w:t>
            </w:r>
            <w:bookmarkEnd w:id="885"/>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DIT" w:history="1">
              <w:r w:rsidRPr="00B94EF3">
                <w:rPr>
                  <w:rStyle w:val="Hyperlink"/>
                  <w:rFonts w:asciiTheme="minorHAnsi" w:eastAsiaTheme="majorEastAsia" w:hAnsiTheme="minorHAnsi" w:cstheme="minorHAnsi"/>
                  <w:sz w:val="22"/>
                  <w:szCs w:val="22"/>
                  <w:lang w:val="fr-CA"/>
                </w:rPr>
                <w:t>DIT</w:t>
              </w:r>
            </w:hyperlink>
            <w:r w:rsidRPr="00B94EF3">
              <w:rPr>
                <w:rFonts w:asciiTheme="minorHAnsi" w:hAnsiTheme="minorHAnsi" w:cstheme="minorHAnsi"/>
                <w:color w:val="000000"/>
                <w:sz w:val="22"/>
                <w:szCs w:val="22"/>
                <w:lang w:val="fr-CA"/>
              </w:rPr>
              <w:t xml:space="preserve">, </w:t>
            </w:r>
            <w:hyperlink w:anchor="PAT" w:history="1">
              <w:r w:rsidRPr="00B94EF3">
                <w:rPr>
                  <w:rStyle w:val="Hyperlink"/>
                  <w:rFonts w:asciiTheme="minorHAnsi" w:eastAsiaTheme="majorEastAsia" w:hAnsiTheme="minorHAnsi" w:cstheme="minorHAnsi"/>
                  <w:sz w:val="22"/>
                  <w:szCs w:val="22"/>
                  <w:lang w:val="fr-CA"/>
                </w:rPr>
                <w:t>PAT</w:t>
              </w:r>
            </w:hyperlink>
            <w:r w:rsidRPr="00B94EF3">
              <w:rPr>
                <w:rFonts w:asciiTheme="minorHAnsi" w:hAnsiTheme="minorHAnsi" w:cstheme="minorHAnsi"/>
                <w:color w:val="000000"/>
                <w:sz w:val="22"/>
                <w:szCs w:val="22"/>
                <w:lang w:val="fr-CA"/>
              </w:rPr>
              <w:t xml:space="preserve">, </w:t>
            </w:r>
            <w:hyperlink w:anchor="PAS" w:history="1">
              <w:r w:rsidRPr="00B94EF3">
                <w:rPr>
                  <w:rStyle w:val="Hyperlink"/>
                  <w:rFonts w:asciiTheme="minorHAnsi" w:eastAsiaTheme="majorEastAsia" w:hAnsiTheme="minorHAnsi" w:cstheme="minorHAnsi"/>
                  <w:sz w:val="22"/>
                  <w:szCs w:val="22"/>
                  <w:lang w:val="fr-CA"/>
                </w:rPr>
                <w:t>PAS</w:t>
              </w:r>
            </w:hyperlink>
            <w:r w:rsidRPr="00B94EF3">
              <w:rPr>
                <w:rFonts w:asciiTheme="minorHAnsi" w:hAnsiTheme="minorHAnsi" w:cstheme="minorHAnsi"/>
                <w:color w:val="000000"/>
                <w:sz w:val="22"/>
                <w:szCs w:val="22"/>
                <w:lang w:val="fr-CA"/>
              </w:rPr>
              <w:t xml:space="preserve">, </w:t>
            </w:r>
            <w:hyperlink w:anchor="PUF" w:history="1">
              <w:r w:rsidRPr="00B94EF3">
                <w:rPr>
                  <w:rStyle w:val="Hyperlink"/>
                  <w:rFonts w:asciiTheme="minorHAnsi" w:eastAsiaTheme="majorEastAsia" w:hAnsiTheme="minorHAnsi" w:cstheme="minorHAnsi"/>
                  <w:sz w:val="22"/>
                  <w:szCs w:val="22"/>
                  <w:lang w:val="fr-CA"/>
                </w:rPr>
                <w:t>PUF</w:t>
              </w:r>
            </w:hyperlink>
            <w:r w:rsidRPr="00B94EF3">
              <w:rPr>
                <w:rFonts w:asciiTheme="minorHAnsi" w:hAnsiTheme="minorHAnsi" w:cstheme="minorHAnsi"/>
                <w:color w:val="000000"/>
                <w:sz w:val="22"/>
                <w:szCs w:val="22"/>
                <w:lang w:val="fr-CA"/>
              </w:rPr>
              <w:t xml:space="preserve">, </w:t>
            </w:r>
            <w:hyperlink w:anchor="Ftanalyst" w:history="1">
              <w:r w:rsidRPr="0036693C">
                <w:rPr>
                  <w:rStyle w:val="Hyperlink"/>
                  <w:rFonts w:asciiTheme="minorHAnsi" w:eastAsiaTheme="majorEastAsia" w:hAnsiTheme="minorHAnsi" w:cstheme="minorHAnsi"/>
                  <w:sz w:val="22"/>
                  <w:szCs w:val="22"/>
                  <w:lang w:val="fr-CA"/>
                </w:rPr>
                <w:t>Ftanalyst</w:t>
              </w:r>
            </w:hyperlink>
            <w:r>
              <w:rPr>
                <w:rFonts w:asciiTheme="minorHAnsi" w:hAnsiTheme="minorHAnsi" w:cstheme="minorHAnsi"/>
                <w:color w:val="000000"/>
                <w:sz w:val="22"/>
                <w:szCs w:val="22"/>
                <w:lang w:val="fr-CA"/>
              </w:rPr>
              <w:t xml:space="preserve">, </w:t>
            </w:r>
            <w:hyperlink w:anchor="PythArmy" w:history="1">
              <w:r w:rsidRPr="007C1248">
                <w:rPr>
                  <w:rStyle w:val="Hyperlink"/>
                  <w:rFonts w:asciiTheme="minorHAnsi" w:eastAsiaTheme="majorEastAsia" w:hAnsiTheme="minorHAnsi" w:cstheme="minorHAnsi"/>
                  <w:sz w:val="22"/>
                  <w:szCs w:val="22"/>
                  <w:lang w:val="fr-CA"/>
                </w:rPr>
                <w:t>PythArmy</w:t>
              </w:r>
            </w:hyperlink>
            <w:r>
              <w:rPr>
                <w:rFonts w:asciiTheme="minorHAnsi" w:hAnsiTheme="minorHAnsi" w:cstheme="minorHAnsi"/>
                <w:color w:val="000000"/>
                <w:sz w:val="22"/>
                <w:szCs w:val="22"/>
                <w:lang w:val="fr-CA"/>
              </w:rPr>
              <w:t xml:space="preserve">, </w:t>
            </w:r>
          </w:p>
        </w:tc>
      </w:tr>
      <w:tr w:rsidR="00FC35DC" w:rsidRPr="00CA52FC"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Science</w:t>
            </w:r>
          </w:p>
        </w:tc>
        <w:tc>
          <w:tcPr>
            <w:tcW w:w="7027" w:type="dxa"/>
          </w:tcPr>
          <w:p w:rsidR="00FC35DC" w:rsidRPr="00EF171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it-IT"/>
              </w:rPr>
            </w:pPr>
            <w:r w:rsidRPr="00EF171C">
              <w:rPr>
                <w:rFonts w:asciiTheme="minorHAnsi" w:hAnsiTheme="minorHAnsi" w:cstheme="minorHAnsi"/>
                <w:color w:val="000000"/>
                <w:sz w:val="22"/>
                <w:szCs w:val="22"/>
                <w:lang w:val="it-IT"/>
              </w:rPr>
              <w:t xml:space="preserve">+ r. </w:t>
            </w:r>
            <w:hyperlink w:anchor="ASNELA" w:history="1">
              <w:r w:rsidRPr="00EF171C">
                <w:rPr>
                  <w:rStyle w:val="Hyperlink"/>
                  <w:rFonts w:asciiTheme="minorHAnsi" w:eastAsiaTheme="majorEastAsia" w:hAnsiTheme="minorHAnsi" w:cstheme="minorHAnsi"/>
                  <w:sz w:val="22"/>
                  <w:szCs w:val="22"/>
                  <w:lang w:val="it-IT"/>
                </w:rPr>
                <w:t>ASNELA</w:t>
              </w:r>
            </w:hyperlink>
            <w:r w:rsidRPr="00EF171C">
              <w:rPr>
                <w:rFonts w:asciiTheme="minorHAnsi" w:hAnsiTheme="minorHAnsi" w:cstheme="minorHAnsi"/>
                <w:color w:val="000000"/>
                <w:sz w:val="22"/>
                <w:szCs w:val="22"/>
                <w:lang w:val="it-IT"/>
              </w:rPr>
              <w:t xml:space="preserve">, </w:t>
            </w:r>
            <w:hyperlink w:anchor="DASNELA" w:history="1">
              <w:r w:rsidRPr="00EF171C">
                <w:rPr>
                  <w:rStyle w:val="Hyperlink"/>
                  <w:rFonts w:asciiTheme="minorHAnsi" w:eastAsiaTheme="majorEastAsia" w:hAnsiTheme="minorHAnsi" w:cstheme="minorHAnsi"/>
                  <w:sz w:val="22"/>
                  <w:szCs w:val="22"/>
                  <w:lang w:val="it-IT"/>
                </w:rPr>
                <w:t>DASNELA</w:t>
              </w:r>
            </w:hyperlink>
            <w:r w:rsidRPr="00EF171C">
              <w:rPr>
                <w:rFonts w:asciiTheme="minorHAnsi" w:hAnsiTheme="minorHAnsi" w:cstheme="minorHAnsi"/>
                <w:color w:val="000000"/>
                <w:sz w:val="22"/>
                <w:szCs w:val="22"/>
                <w:lang w:val="it-IT"/>
              </w:rPr>
              <w:t xml:space="preserve">, </w:t>
            </w:r>
            <w:hyperlink w:anchor="FtakaDasNela" w:history="1">
              <w:r w:rsidR="0006237A" w:rsidRPr="0006237A">
                <w:rPr>
                  <w:rStyle w:val="Hyperlink"/>
                  <w:rFonts w:asciiTheme="minorHAnsi" w:hAnsiTheme="minorHAnsi" w:cstheme="minorHAnsi"/>
                  <w:sz w:val="22"/>
                  <w:szCs w:val="22"/>
                  <w:lang w:val="it-IT"/>
                </w:rPr>
                <w:t>FtakaDasNela</w:t>
              </w:r>
            </w:hyperlink>
            <w:r w:rsidR="0006237A" w:rsidRPr="00EF171C">
              <w:rPr>
                <w:rStyle w:val="auto-style8"/>
                <w:rFonts w:asciiTheme="minorHAnsi" w:hAnsiTheme="minorHAnsi" w:cstheme="minorHAnsi"/>
                <w:color w:val="000000"/>
                <w:sz w:val="22"/>
                <w:szCs w:val="22"/>
                <w:lang w:val="it-IT"/>
              </w:rPr>
              <w:t>,</w:t>
            </w:r>
            <w:r w:rsidR="0006237A" w:rsidRPr="00EF171C">
              <w:rPr>
                <w:rStyle w:val="auto-style8"/>
                <w:rFonts w:asciiTheme="minorHAnsi" w:hAnsiTheme="minorHAnsi" w:cstheme="minorHAnsi"/>
                <w:b/>
                <w:color w:val="000000"/>
                <w:sz w:val="22"/>
                <w:szCs w:val="22"/>
                <w:lang w:val="it-IT"/>
              </w:rPr>
              <w:t xml:space="preserve"> </w:t>
            </w:r>
            <w:hyperlink w:anchor="NELAR" w:history="1">
              <w:r w:rsidR="00EF171C" w:rsidRPr="00EF171C">
                <w:rPr>
                  <w:rStyle w:val="Hyperlink"/>
                  <w:rFonts w:asciiTheme="minorHAnsi" w:hAnsiTheme="minorHAnsi" w:cstheme="minorHAnsi"/>
                  <w:sz w:val="22"/>
                  <w:szCs w:val="22"/>
                  <w:lang w:val="it-IT"/>
                </w:rPr>
                <w:t>NELAR</w:t>
              </w:r>
            </w:hyperlink>
            <w:r w:rsidR="00EF171C" w:rsidRPr="00EF171C">
              <w:rPr>
                <w:rStyle w:val="auto-style8"/>
                <w:rFonts w:asciiTheme="minorHAnsi" w:hAnsiTheme="minorHAnsi" w:cstheme="minorHAnsi"/>
                <w:color w:val="000000"/>
                <w:sz w:val="22"/>
                <w:szCs w:val="22"/>
                <w:lang w:val="it-IT"/>
              </w:rPr>
              <w:t xml:space="preserve">, </w:t>
            </w:r>
          </w:p>
        </w:tc>
      </w:tr>
      <w:tr w:rsidR="00FC35DC" w:rsidRPr="007336E8" w:rsidTr="00C9273F">
        <w:tc>
          <w:tcPr>
            <w:tcW w:w="2147" w:type="dxa"/>
          </w:tcPr>
          <w:p w:rsidR="00FC35DC" w:rsidRPr="007336E8"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886" w:name="SDAMPIC"/>
            <w:r w:rsidRPr="00AD79AF">
              <w:rPr>
                <w:rStyle w:val="Strong"/>
                <w:rFonts w:asciiTheme="minorHAnsi" w:hAnsiTheme="minorHAnsi" w:cstheme="minorHAnsi"/>
                <w:color w:val="000000" w:themeColor="text1"/>
                <w:sz w:val="22"/>
                <w:szCs w:val="22"/>
                <w:u w:val="single"/>
              </w:rPr>
              <w:t>SDAMPIC</w:t>
            </w:r>
            <w:bookmarkEnd w:id="88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7336E8">
              <w:rPr>
                <w:rFonts w:asciiTheme="minorHAnsi" w:hAnsiTheme="minorHAnsi" w:cstheme="minorHAnsi"/>
                <w:color w:val="000000"/>
                <w:sz w:val="22"/>
                <w:szCs w:val="22"/>
              </w:rPr>
              <w:t xml:space="preserve">= </w:t>
            </w:r>
            <w:r w:rsidRPr="00AD79AF">
              <w:rPr>
                <w:rFonts w:asciiTheme="minorHAnsi" w:hAnsiTheme="minorHAnsi" w:cstheme="minorHAnsi"/>
                <w:color w:val="000000"/>
                <w:sz w:val="22"/>
                <w:szCs w:val="22"/>
                <w:u w:val="single"/>
              </w:rPr>
              <w:t>S</w:t>
            </w:r>
            <w:r w:rsidRPr="007336E8">
              <w:rPr>
                <w:rFonts w:asciiTheme="minorHAnsi" w:hAnsiTheme="minorHAnsi" w:cstheme="minorHAnsi"/>
                <w:color w:val="000000"/>
                <w:sz w:val="22"/>
                <w:szCs w:val="22"/>
              </w:rPr>
              <w:t xml:space="preserve">erious </w:t>
            </w:r>
            <w:r w:rsidRPr="00AD79AF">
              <w:rPr>
                <w:rFonts w:asciiTheme="minorHAnsi" w:hAnsiTheme="minorHAnsi" w:cstheme="minorHAnsi"/>
                <w:color w:val="000000"/>
                <w:sz w:val="22"/>
                <w:szCs w:val="22"/>
                <w:u w:val="single"/>
              </w:rPr>
              <w:t>D</w:t>
            </w:r>
            <w:r w:rsidRPr="007336E8">
              <w:rPr>
                <w:rFonts w:asciiTheme="minorHAnsi" w:hAnsiTheme="minorHAnsi" w:cstheme="minorHAnsi"/>
                <w:color w:val="000000"/>
                <w:sz w:val="22"/>
                <w:szCs w:val="22"/>
              </w:rPr>
              <w:t xml:space="preserve">amage </w:t>
            </w:r>
            <w:r w:rsidRPr="00AD79AF">
              <w:rPr>
                <w:rFonts w:asciiTheme="minorHAnsi" w:hAnsiTheme="minorHAnsi" w:cstheme="minorHAnsi"/>
                <w:color w:val="000000"/>
                <w:sz w:val="22"/>
                <w:szCs w:val="22"/>
                <w:u w:val="single"/>
              </w:rPr>
              <w:t>A</w:t>
            </w:r>
            <w:r w:rsidRPr="007336E8">
              <w:rPr>
                <w:rFonts w:asciiTheme="minorHAnsi" w:hAnsiTheme="minorHAnsi" w:cstheme="minorHAnsi"/>
                <w:color w:val="000000"/>
                <w:sz w:val="22"/>
                <w:szCs w:val="22"/>
              </w:rPr>
              <w:t xml:space="preserve">gainst </w:t>
            </w:r>
            <w:r w:rsidRPr="00AD79AF">
              <w:rPr>
                <w:rFonts w:asciiTheme="minorHAnsi" w:hAnsiTheme="minorHAnsi" w:cstheme="minorHAnsi"/>
                <w:color w:val="000000"/>
                <w:sz w:val="22"/>
                <w:szCs w:val="22"/>
                <w:u w:val="single"/>
              </w:rPr>
              <w:t>M</w:t>
            </w:r>
            <w:r w:rsidRPr="007336E8">
              <w:rPr>
                <w:rFonts w:asciiTheme="minorHAnsi" w:hAnsiTheme="minorHAnsi" w:cstheme="minorHAnsi"/>
                <w:color w:val="000000"/>
                <w:sz w:val="22"/>
                <w:szCs w:val="22"/>
              </w:rPr>
              <w:t xml:space="preserve">any </w:t>
            </w:r>
            <w:r w:rsidRPr="00AD79AF">
              <w:rPr>
                <w:rFonts w:asciiTheme="minorHAnsi" w:hAnsiTheme="minorHAnsi" w:cstheme="minorHAnsi"/>
                <w:color w:val="000000"/>
                <w:sz w:val="22"/>
                <w:szCs w:val="22"/>
                <w:u w:val="single"/>
              </w:rPr>
              <w:t>P</w:t>
            </w:r>
            <w:r w:rsidRPr="007336E8">
              <w:rPr>
                <w:rFonts w:asciiTheme="minorHAnsi" w:hAnsiTheme="minorHAnsi" w:cstheme="minorHAnsi"/>
                <w:color w:val="000000"/>
                <w:sz w:val="22"/>
                <w:szCs w:val="22"/>
              </w:rPr>
              <w:t xml:space="preserve">ersons </w:t>
            </w:r>
            <w:r w:rsidRPr="00AD79AF">
              <w:rPr>
                <w:rFonts w:asciiTheme="minorHAnsi" w:hAnsiTheme="minorHAnsi" w:cstheme="minorHAnsi"/>
                <w:color w:val="000000"/>
                <w:sz w:val="22"/>
                <w:szCs w:val="22"/>
                <w:u w:val="single"/>
              </w:rPr>
              <w:t>I</w:t>
            </w:r>
            <w:r w:rsidRPr="007336E8">
              <w:rPr>
                <w:rFonts w:asciiTheme="minorHAnsi" w:hAnsiTheme="minorHAnsi" w:cstheme="minorHAnsi"/>
                <w:color w:val="000000"/>
                <w:sz w:val="22"/>
                <w:szCs w:val="22"/>
              </w:rPr>
              <w:t xml:space="preserve">n </w:t>
            </w:r>
            <w:r w:rsidRPr="00AD79AF">
              <w:rPr>
                <w:rFonts w:asciiTheme="minorHAnsi" w:hAnsiTheme="minorHAnsi" w:cstheme="minorHAnsi"/>
                <w:color w:val="000000"/>
                <w:sz w:val="22"/>
                <w:szCs w:val="22"/>
                <w:u w:val="single"/>
              </w:rPr>
              <w:t>C</w:t>
            </w:r>
            <w:r w:rsidRPr="007336E8">
              <w:rPr>
                <w:rFonts w:asciiTheme="minorHAnsi" w:hAnsiTheme="minorHAnsi" w:cstheme="minorHAnsi"/>
                <w:color w:val="000000"/>
                <w:sz w:val="22"/>
                <w:szCs w:val="22"/>
              </w:rPr>
              <w:t xml:space="preserve">ountry. </w:t>
            </w:r>
            <w:r w:rsidRPr="007336E8">
              <w:rPr>
                <w:rFonts w:asciiTheme="minorHAnsi" w:hAnsiTheme="minorHAnsi" w:cstheme="minorHAnsi"/>
                <w:sz w:val="22"/>
                <w:szCs w:val="22"/>
              </w:rPr>
              <w:t>If the damage has caused the death of many persons around the country, the criminal is punished by death penalty. This would not be the case of a car accident causing the death of more than one person.</w:t>
            </w:r>
            <w:r>
              <w:rPr>
                <w:rFonts w:asciiTheme="minorHAnsi" w:hAnsiTheme="minorHAnsi" w:cstheme="minorHAnsi"/>
                <w:sz w:val="22"/>
                <w:szCs w:val="22"/>
              </w:rPr>
              <w:t xml:space="preserve"> If the serious damage has not caused deaths, the criminal could be punished through only </w:t>
            </w:r>
            <w:hyperlink w:anchor="PPPP" w:history="1">
              <w:r w:rsidRPr="009F3BA3">
                <w:rPr>
                  <w:rStyle w:val="Hyperlink"/>
                  <w:rFonts w:asciiTheme="minorHAnsi" w:eastAsiaTheme="majorEastAsia" w:hAnsiTheme="minorHAnsi" w:cstheme="minorHAnsi"/>
                  <w:sz w:val="22"/>
                  <w:szCs w:val="22"/>
                </w:rPr>
                <w:t>PPPP</w:t>
              </w:r>
            </w:hyperlink>
            <w:r w:rsidR="00EF171C">
              <w:rPr>
                <w:rFonts w:asciiTheme="minorHAnsi" w:hAnsiTheme="minorHAnsi" w:cstheme="minorHAnsi"/>
                <w:sz w:val="22"/>
                <w:szCs w:val="22"/>
              </w:rPr>
              <w:t xml:space="preserve">. </w:t>
            </w:r>
          </w:p>
          <w:p w:rsidR="00FC35DC" w:rsidRPr="007336E8"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r. </w:t>
            </w:r>
            <w:hyperlink w:anchor="PPPP" w:history="1">
              <w:r w:rsidRPr="004A530F">
                <w:rPr>
                  <w:rStyle w:val="Hyperlink"/>
                  <w:rFonts w:asciiTheme="minorHAnsi" w:eastAsiaTheme="majorEastAsia" w:hAnsiTheme="minorHAnsi" w:cstheme="minorHAnsi"/>
                  <w:sz w:val="22"/>
                  <w:szCs w:val="22"/>
                </w:rPr>
                <w:t>PPPP</w:t>
              </w:r>
            </w:hyperlink>
            <w:r>
              <w:rPr>
                <w:rFonts w:asciiTheme="minorHAnsi" w:hAnsiTheme="minorHAnsi" w:cstheme="minorHAnsi"/>
                <w:sz w:val="22"/>
                <w:szCs w:val="22"/>
              </w:rPr>
              <w:t xml:space="preserve">, </w:t>
            </w:r>
            <w:hyperlink w:anchor="COPFIC" w:history="1">
              <w:r w:rsidRPr="004A530F">
                <w:rPr>
                  <w:rStyle w:val="Hyperlink"/>
                  <w:rFonts w:asciiTheme="minorHAnsi" w:eastAsiaTheme="majorEastAsia" w:hAnsiTheme="minorHAnsi" w:cstheme="minorHAnsi"/>
                  <w:sz w:val="22"/>
                  <w:szCs w:val="22"/>
                </w:rPr>
                <w:t>COPFIC</w:t>
              </w:r>
            </w:hyperlink>
            <w:r>
              <w:rPr>
                <w:rFonts w:asciiTheme="minorHAnsi" w:hAnsiTheme="minorHAnsi" w:cstheme="minorHAnsi"/>
                <w:sz w:val="22"/>
                <w:szCs w:val="22"/>
              </w:rPr>
              <w:t xml:space="preserve">, </w:t>
            </w:r>
            <w:hyperlink w:anchor="KSUKITAH" w:history="1">
              <w:r w:rsidRPr="004A530F">
                <w:rPr>
                  <w:rStyle w:val="Hyperlink"/>
                  <w:rFonts w:asciiTheme="minorHAnsi" w:eastAsiaTheme="majorEastAsia" w:hAnsiTheme="minorHAnsi" w:cstheme="minorHAnsi"/>
                  <w:sz w:val="22"/>
                  <w:szCs w:val="22"/>
                </w:rPr>
                <w:t>KSUKITAH</w:t>
              </w:r>
            </w:hyperlink>
            <w:r>
              <w:rPr>
                <w:rFonts w:asciiTheme="minorHAnsi" w:hAnsiTheme="minorHAnsi" w:cstheme="minorHAnsi"/>
                <w:sz w:val="22"/>
                <w:szCs w:val="22"/>
              </w:rPr>
              <w:t xml:space="preserve">, </w:t>
            </w:r>
          </w:p>
        </w:tc>
      </w:tr>
      <w:tr w:rsidR="00FC35DC" w:rsidRPr="00B94EF3" w:rsidTr="00C9273F">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Secrecy</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KSUKITAH" w:history="1">
              <w:r w:rsidRPr="004C33A5">
                <w:rPr>
                  <w:rStyle w:val="Hyperlink"/>
                  <w:rFonts w:asciiTheme="minorHAnsi" w:eastAsiaTheme="majorEastAsia" w:hAnsiTheme="minorHAnsi" w:cstheme="minorHAnsi"/>
                  <w:sz w:val="22"/>
                  <w:szCs w:val="22"/>
                </w:rPr>
                <w:t>KSUKITAH</w:t>
              </w:r>
            </w:hyperlink>
            <w:r>
              <w:rPr>
                <w:rFonts w:asciiTheme="minorHAnsi" w:hAnsiTheme="minorHAnsi" w:cstheme="minorHAnsi"/>
                <w:color w:val="000000"/>
                <w:sz w:val="22"/>
                <w:szCs w:val="22"/>
              </w:rPr>
              <w:t xml:space="preserve">, </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Seeds</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oTOSAP" w:history="1">
              <w:r w:rsidRPr="00B94EF3">
                <w:rPr>
                  <w:rStyle w:val="Hyperlink"/>
                  <w:rFonts w:asciiTheme="minorHAnsi" w:eastAsiaTheme="majorEastAsia" w:hAnsiTheme="minorHAnsi" w:cstheme="minorHAnsi"/>
                  <w:sz w:val="22"/>
                  <w:szCs w:val="22"/>
                </w:rPr>
                <w:t>NoTOSAP</w:t>
              </w:r>
            </w:hyperlink>
            <w:r w:rsidRPr="00B94EF3">
              <w:rPr>
                <w:rFonts w:asciiTheme="minorHAnsi" w:hAnsiTheme="minorHAnsi" w:cstheme="minorHAnsi"/>
                <w:color w:val="000000"/>
                <w:sz w:val="22"/>
                <w:szCs w:val="22"/>
              </w:rPr>
              <w:t xml:space="preserve">, </w:t>
            </w:r>
            <w:hyperlink w:anchor="NoROPED" w:history="1">
              <w:r w:rsidR="00EF171C" w:rsidRPr="00EF171C">
                <w:rPr>
                  <w:rStyle w:val="Hyperlink"/>
                  <w:rFonts w:asciiTheme="minorHAnsi" w:hAnsiTheme="minorHAnsi" w:cstheme="minorHAnsi"/>
                  <w:sz w:val="22"/>
                  <w:szCs w:val="22"/>
                </w:rPr>
                <w:t>NoROPED</w:t>
              </w:r>
            </w:hyperlink>
            <w:r w:rsidR="00EF171C">
              <w:rPr>
                <w:rFonts w:asciiTheme="minorHAnsi" w:hAnsiTheme="minorHAnsi" w:cstheme="minorHAnsi"/>
                <w:color w:val="000000"/>
                <w:sz w:val="22"/>
                <w:szCs w:val="22"/>
              </w:rPr>
              <w:t xml:space="preserve">, </w:t>
            </w:r>
          </w:p>
        </w:tc>
      </w:tr>
      <w:tr w:rsidR="00FC35DC" w:rsidRPr="00F444DB" w:rsidTr="00C9273F">
        <w:tc>
          <w:tcPr>
            <w:tcW w:w="2147" w:type="dxa"/>
          </w:tcPr>
          <w:p w:rsidR="00FC35DC" w:rsidRPr="00F444D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87" w:name="SEGWO"/>
            <w:r w:rsidRPr="00F444DB">
              <w:rPr>
                <w:rStyle w:val="Strong"/>
                <w:rFonts w:asciiTheme="minorHAnsi" w:hAnsiTheme="minorHAnsi" w:cstheme="minorHAnsi"/>
                <w:color w:val="000000"/>
                <w:sz w:val="22"/>
                <w:szCs w:val="22"/>
                <w:u w:val="single"/>
              </w:rPr>
              <w:t>SEGWO</w:t>
            </w:r>
            <w:bookmarkEnd w:id="887"/>
            <w:r w:rsidRPr="00F444DB">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F444DB">
              <w:rPr>
                <w:rFonts w:asciiTheme="minorHAnsi" w:hAnsiTheme="minorHAnsi" w:cstheme="minorHAnsi"/>
                <w:color w:val="000000"/>
                <w:sz w:val="22"/>
                <w:szCs w:val="22"/>
              </w:rPr>
              <w:t xml:space="preserve">= </w:t>
            </w:r>
            <w:r w:rsidRPr="00F444DB">
              <w:rPr>
                <w:rStyle w:val="style5"/>
                <w:rFonts w:asciiTheme="minorHAnsi" w:eastAsiaTheme="majorEastAsia" w:hAnsiTheme="minorHAnsi" w:cstheme="minorHAnsi"/>
                <w:color w:val="000000"/>
                <w:sz w:val="22"/>
                <w:szCs w:val="22"/>
                <w:u w:val="single"/>
              </w:rPr>
              <w:t>S</w:t>
            </w:r>
            <w:r w:rsidRPr="00F444DB">
              <w:rPr>
                <w:rFonts w:asciiTheme="minorHAnsi" w:hAnsiTheme="minorHAnsi" w:cstheme="minorHAnsi"/>
                <w:color w:val="000000"/>
                <w:sz w:val="22"/>
                <w:szCs w:val="22"/>
              </w:rPr>
              <w:t xml:space="preserve">atanic </w:t>
            </w:r>
            <w:r w:rsidRPr="00F444DB">
              <w:rPr>
                <w:rStyle w:val="style5"/>
                <w:rFonts w:asciiTheme="minorHAnsi" w:eastAsiaTheme="majorEastAsia" w:hAnsiTheme="minorHAnsi" w:cstheme="minorHAnsi"/>
                <w:color w:val="000000"/>
                <w:sz w:val="22"/>
                <w:szCs w:val="22"/>
                <w:u w:val="single"/>
              </w:rPr>
              <w:t>E</w:t>
            </w:r>
            <w:r w:rsidRPr="00F444DB">
              <w:rPr>
                <w:rFonts w:asciiTheme="minorHAnsi" w:hAnsiTheme="minorHAnsi" w:cstheme="minorHAnsi"/>
                <w:color w:val="000000"/>
                <w:sz w:val="22"/>
                <w:szCs w:val="22"/>
              </w:rPr>
              <w:t xml:space="preserve">nslavement </w:t>
            </w:r>
            <w:r w:rsidRPr="00F444DB">
              <w:rPr>
                <w:rStyle w:val="style5"/>
                <w:rFonts w:asciiTheme="minorHAnsi" w:eastAsiaTheme="majorEastAsia" w:hAnsiTheme="minorHAnsi" w:cstheme="minorHAnsi"/>
                <w:color w:val="000000"/>
                <w:sz w:val="22"/>
                <w:szCs w:val="22"/>
                <w:u w:val="single"/>
              </w:rPr>
              <w:t>G</w:t>
            </w:r>
            <w:r w:rsidRPr="00F444DB">
              <w:rPr>
                <w:rFonts w:asciiTheme="minorHAnsi" w:hAnsiTheme="minorHAnsi" w:cstheme="minorHAnsi"/>
                <w:color w:val="000000"/>
                <w:sz w:val="22"/>
                <w:szCs w:val="22"/>
              </w:rPr>
              <w:t xml:space="preserve">lobal </w:t>
            </w:r>
            <w:r w:rsidRPr="00F444DB">
              <w:rPr>
                <w:rStyle w:val="style5"/>
                <w:rFonts w:asciiTheme="minorHAnsi" w:eastAsiaTheme="majorEastAsia" w:hAnsiTheme="minorHAnsi" w:cstheme="minorHAnsi"/>
                <w:color w:val="000000"/>
                <w:sz w:val="22"/>
                <w:szCs w:val="22"/>
                <w:u w:val="single"/>
              </w:rPr>
              <w:t>W</w:t>
            </w:r>
            <w:r w:rsidRPr="00F444DB">
              <w:rPr>
                <w:rFonts w:asciiTheme="minorHAnsi" w:hAnsiTheme="minorHAnsi" w:cstheme="minorHAnsi"/>
                <w:color w:val="000000"/>
                <w:sz w:val="22"/>
                <w:szCs w:val="22"/>
              </w:rPr>
              <w:t xml:space="preserve">orld </w:t>
            </w:r>
            <w:r w:rsidRPr="00F444DB">
              <w:rPr>
                <w:rStyle w:val="style5"/>
                <w:rFonts w:asciiTheme="minorHAnsi" w:eastAsiaTheme="majorEastAsia" w:hAnsiTheme="minorHAnsi" w:cstheme="minorHAnsi"/>
                <w:color w:val="000000"/>
                <w:sz w:val="22"/>
                <w:szCs w:val="22"/>
                <w:u w:val="single"/>
              </w:rPr>
              <w:t>O</w:t>
            </w:r>
            <w:r w:rsidRPr="00F444DB">
              <w:rPr>
                <w:rFonts w:asciiTheme="minorHAnsi" w:hAnsiTheme="minorHAnsi" w:cstheme="minorHAnsi"/>
                <w:color w:val="000000"/>
                <w:sz w:val="22"/>
                <w:szCs w:val="22"/>
              </w:rPr>
              <w:t xml:space="preserve">rder. This is the current evil </w:t>
            </w:r>
            <w:r w:rsidRPr="00F444DB">
              <w:rPr>
                <w:rStyle w:val="Emphasis"/>
                <w:rFonts w:asciiTheme="minorHAnsi" w:hAnsiTheme="minorHAnsi" w:cstheme="minorHAnsi"/>
                <w:color w:val="000000"/>
                <w:sz w:val="22"/>
                <w:szCs w:val="22"/>
              </w:rPr>
              <w:t>New World Order</w:t>
            </w:r>
            <w:r w:rsidRPr="00F444DB">
              <w:rPr>
                <w:rFonts w:asciiTheme="minorHAnsi" w:hAnsiTheme="minorHAnsi" w:cstheme="minorHAnsi"/>
                <w:color w:val="000000"/>
                <w:sz w:val="22"/>
                <w:szCs w:val="22"/>
              </w:rPr>
              <w:t xml:space="preserve"> being implemented globally by the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asciiTheme="minorHAnsi" w:hAnsiTheme="minorHAnsi" w:cstheme="minorHAnsi"/>
                                                              <w:sz w:val="22"/>
                                                              <w:szCs w:val="22"/>
                                                            </w:rPr>
                                                            <w:t>FAGSPEC</w:t>
                                                          </w:r>
                                                        </w:hyperlink>
                                                      </w:hyperlink>
                                                    </w:hyperlink>
                                                  </w:hyperlink>
                                                </w:hyperlink>
                                              </w:hyperlink>
                                            </w:hyperlink>
                                          </w:hyperlink>
                                        </w:hyperlink>
                                      </w:hyperlink>
                                    </w:hyperlink>
                                  </w:hyperlink>
                                </w:hyperlink>
                              </w:hyperlink>
                            </w:hyperlink>
                          </w:hyperlink>
                        </w:hyperlink>
                      </w:hyperlink>
                    </w:hyperlink>
                  </w:hyperlink>
                </w:hyperlink>
              </w:hyperlink>
            </w:hyperlink>
            <w:r w:rsidRPr="00F444DB">
              <w:rPr>
                <w:rStyle w:val="Emphasis"/>
                <w:rFonts w:asciiTheme="minorHAnsi" w:hAnsiTheme="minorHAnsi" w:cstheme="minorHAnsi"/>
                <w:sz w:val="22"/>
                <w:szCs w:val="22"/>
              </w:rPr>
              <w:t xml:space="preserve">. Its opposite order is </w:t>
            </w:r>
            <w:hyperlink w:anchor="FALPNO" w:history="1">
              <w:r w:rsidRPr="00F444DB">
                <w:rPr>
                  <w:rStyle w:val="Hyperlink"/>
                  <w:rFonts w:asciiTheme="minorHAnsi" w:eastAsiaTheme="majorEastAsia" w:hAnsiTheme="minorHAnsi" w:cstheme="minorHAnsi"/>
                  <w:sz w:val="22"/>
                  <w:szCs w:val="22"/>
                </w:rPr>
                <w:t>FALPNO</w:t>
              </w:r>
            </w:hyperlink>
            <w:r w:rsidRPr="00F444DB">
              <w:rPr>
                <w:rStyle w:val="Emphasis"/>
                <w:rFonts w:asciiTheme="minorHAnsi" w:hAnsiTheme="minorHAnsi" w:cstheme="minorHAnsi"/>
                <w:sz w:val="22"/>
                <w:szCs w:val="22"/>
              </w:rPr>
              <w:t xml:space="preserve"> (</w:t>
            </w:r>
            <w:hyperlink w:anchor="FtabAristarchy" w:history="1">
              <w:hyperlink r:id="rId788" w:anchor="FtabAristarchy" w:history="1">
                <w:hyperlink w:anchor="FtabAristarchy" w:history="1">
                  <w:hyperlink w:anchor="FtabAristarchy" w:history="1">
                    <w:r w:rsidR="003402DE" w:rsidRPr="003402DE">
                      <w:rPr>
                        <w:rFonts w:asciiTheme="minorHAnsi" w:hAnsiTheme="minorHAnsi" w:cstheme="minorHAnsi"/>
                        <w:sz w:val="22"/>
                        <w:szCs w:val="22"/>
                        <w:u w:val="single"/>
                      </w:rPr>
                      <w:t>F</w:t>
                    </w:r>
                    <w:r w:rsidR="003402DE" w:rsidRPr="003402DE">
                      <w:rPr>
                        <w:rFonts w:asciiTheme="minorHAnsi" w:hAnsiTheme="minorHAnsi" w:cstheme="minorHAnsi"/>
                        <w:sz w:val="22"/>
                        <w:szCs w:val="22"/>
                      </w:rPr>
                      <w:t>tak</w:t>
                    </w:r>
                    <w:r w:rsidR="003402DE" w:rsidRPr="003402DE">
                      <w:rPr>
                        <w:rFonts w:asciiTheme="minorHAnsi" w:hAnsiTheme="minorHAnsi" w:cstheme="minorHAnsi"/>
                        <w:sz w:val="22"/>
                        <w:szCs w:val="22"/>
                        <w:u w:val="single"/>
                      </w:rPr>
                      <w:t>A</w:t>
                    </w:r>
                    <w:r w:rsidR="003402DE" w:rsidRPr="003402DE">
                      <w:rPr>
                        <w:rFonts w:asciiTheme="minorHAnsi" w:hAnsiTheme="minorHAnsi" w:cstheme="minorHAnsi"/>
                        <w:sz w:val="22"/>
                        <w:szCs w:val="22"/>
                      </w:rPr>
                      <w:t>ristarchy</w:t>
                    </w:r>
                  </w:hyperlink>
                </w:hyperlink>
              </w:hyperlink>
            </w:hyperlink>
            <w:r w:rsidRPr="00F444DB">
              <w:rPr>
                <w:rStyle w:val="auto-style71"/>
                <w:rFonts w:asciiTheme="minorHAnsi" w:hAnsiTheme="minorHAnsi" w:cstheme="minorHAnsi"/>
                <w:color w:val="000000"/>
                <w:sz w:val="22"/>
                <w:szCs w:val="22"/>
              </w:rPr>
              <w:t xml:space="preserve"> </w:t>
            </w:r>
            <w:r w:rsidRPr="00F444DB">
              <w:rPr>
                <w:rStyle w:val="style5"/>
                <w:rFonts w:asciiTheme="minorHAnsi" w:eastAsiaTheme="majorEastAsia" w:hAnsiTheme="minorHAnsi" w:cstheme="minorHAnsi"/>
                <w:color w:val="000000"/>
                <w:sz w:val="22"/>
                <w:szCs w:val="22"/>
                <w:u w:val="single"/>
              </w:rPr>
              <w:t>L</w:t>
            </w:r>
            <w:r w:rsidRPr="00F444DB">
              <w:rPr>
                <w:rStyle w:val="auto-style71"/>
                <w:rFonts w:asciiTheme="minorHAnsi" w:hAnsiTheme="minorHAnsi" w:cstheme="minorHAnsi"/>
                <w:color w:val="000000"/>
                <w:sz w:val="22"/>
                <w:szCs w:val="22"/>
              </w:rPr>
              <w:t xml:space="preserve">iberating </w:t>
            </w:r>
            <w:r w:rsidRPr="00F444DB">
              <w:rPr>
                <w:rStyle w:val="style5"/>
                <w:rFonts w:asciiTheme="minorHAnsi" w:eastAsiaTheme="majorEastAsia" w:hAnsiTheme="minorHAnsi" w:cstheme="minorHAnsi"/>
                <w:color w:val="000000"/>
                <w:sz w:val="22"/>
                <w:szCs w:val="22"/>
                <w:u w:val="single"/>
              </w:rPr>
              <w:t>P</w:t>
            </w:r>
            <w:r w:rsidRPr="00F444DB">
              <w:rPr>
                <w:rStyle w:val="auto-style71"/>
                <w:rFonts w:asciiTheme="minorHAnsi" w:hAnsiTheme="minorHAnsi" w:cstheme="minorHAnsi"/>
                <w:color w:val="000000"/>
                <w:sz w:val="22"/>
                <w:szCs w:val="22"/>
              </w:rPr>
              <w:t xml:space="preserve">atriotic </w:t>
            </w:r>
            <w:r w:rsidRPr="00F444DB">
              <w:rPr>
                <w:rStyle w:val="style5"/>
                <w:rFonts w:asciiTheme="minorHAnsi" w:eastAsiaTheme="majorEastAsia" w:hAnsiTheme="minorHAnsi" w:cstheme="minorHAnsi"/>
                <w:color w:val="000000"/>
                <w:sz w:val="22"/>
                <w:szCs w:val="22"/>
                <w:u w:val="single"/>
              </w:rPr>
              <w:t>N</w:t>
            </w:r>
            <w:r w:rsidRPr="00F444DB">
              <w:rPr>
                <w:rStyle w:val="auto-style71"/>
                <w:rFonts w:asciiTheme="minorHAnsi" w:hAnsiTheme="minorHAnsi" w:cstheme="minorHAnsi"/>
                <w:color w:val="000000"/>
                <w:sz w:val="22"/>
                <w:szCs w:val="22"/>
              </w:rPr>
              <w:t xml:space="preserve">ational </w:t>
            </w:r>
            <w:r w:rsidRPr="00F444DB">
              <w:rPr>
                <w:rStyle w:val="style5"/>
                <w:rFonts w:asciiTheme="minorHAnsi" w:eastAsiaTheme="majorEastAsia" w:hAnsiTheme="minorHAnsi" w:cstheme="minorHAnsi"/>
                <w:color w:val="000000"/>
                <w:sz w:val="22"/>
                <w:szCs w:val="22"/>
                <w:u w:val="single"/>
              </w:rPr>
              <w:t>O</w:t>
            </w:r>
            <w:r w:rsidRPr="00F444DB">
              <w:rPr>
                <w:rStyle w:val="auto-style71"/>
                <w:rFonts w:asciiTheme="minorHAnsi" w:hAnsiTheme="minorHAnsi" w:cstheme="minorHAnsi"/>
                <w:color w:val="000000"/>
                <w:sz w:val="22"/>
                <w:szCs w:val="22"/>
              </w:rPr>
              <w:t>rder)</w:t>
            </w:r>
            <w:r>
              <w:rPr>
                <w:rStyle w:val="auto-style71"/>
                <w:rFonts w:asciiTheme="minorHAnsi" w:hAnsiTheme="minorHAnsi" w:cstheme="minorHAnsi"/>
                <w:color w:val="000000"/>
                <w:sz w:val="22"/>
                <w:szCs w:val="22"/>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 Since the crisis of 2008, this SEGWO is more simply called the </w:t>
            </w:r>
            <w:hyperlink w:anchor="GEWO" w:history="1">
              <w:hyperlink w:anchor="GEDWO" w:history="1">
                <w:r w:rsidRPr="005E50C8">
                  <w:rPr>
                    <w:rStyle w:val="Hyperlink"/>
                    <w:rFonts w:asciiTheme="minorHAnsi" w:eastAsiaTheme="majorEastAsia" w:hAnsiTheme="minorHAnsi" w:cstheme="minorHAnsi"/>
                    <w:sz w:val="22"/>
                    <w:szCs w:val="22"/>
                  </w:rPr>
                  <w:t>GEDWO</w:t>
                </w:r>
              </w:hyperlink>
            </w:hyperlink>
            <w:r>
              <w:rPr>
                <w:rFonts w:asciiTheme="minorHAnsi" w:hAnsiTheme="minorHAnsi" w:cstheme="minorHAnsi"/>
                <w:color w:val="000000"/>
                <w:sz w:val="22"/>
                <w:szCs w:val="22"/>
              </w:rPr>
              <w:t>.</w:t>
            </w:r>
          </w:p>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ALPNO" w:history="1">
              <w:r w:rsidRPr="001501B7">
                <w:rPr>
                  <w:rStyle w:val="Hyperlink"/>
                  <w:rFonts w:asciiTheme="minorHAnsi" w:eastAsiaTheme="majorEastAsia" w:hAnsiTheme="minorHAnsi" w:cstheme="minorHAnsi"/>
                  <w:sz w:val="22"/>
                  <w:szCs w:val="22"/>
                </w:rPr>
                <w:t>FALPNO</w:t>
              </w:r>
            </w:hyperlink>
            <w:r>
              <w:rPr>
                <w:rFonts w:asciiTheme="minorHAnsi" w:hAnsiTheme="minorHAnsi" w:cstheme="minorHAnsi"/>
                <w:color w:val="000000"/>
                <w:sz w:val="22"/>
                <w:szCs w:val="22"/>
              </w:rPr>
              <w:t xml:space="preserve">, </w:t>
            </w:r>
            <w:hyperlink w:anchor="NWO" w:history="1">
              <w:r w:rsidRPr="001501B7">
                <w:rPr>
                  <w:rStyle w:val="Hyperlink"/>
                  <w:rFonts w:asciiTheme="minorHAnsi" w:eastAsiaTheme="majorEastAsia" w:hAnsiTheme="minorHAnsi" w:cstheme="minorHAnsi"/>
                  <w:sz w:val="22"/>
                  <w:szCs w:val="22"/>
                </w:rPr>
                <w:t>NEW</w:t>
              </w:r>
            </w:hyperlink>
            <w:r>
              <w:rPr>
                <w:rFonts w:asciiTheme="minorHAnsi" w:hAnsiTheme="minorHAnsi" w:cstheme="minorHAnsi"/>
                <w:color w:val="000000"/>
                <w:sz w:val="22"/>
                <w:szCs w:val="22"/>
              </w:rPr>
              <w:t xml:space="preserve">, </w:t>
            </w:r>
            <w:hyperlink w:anchor="OWO" w:history="1">
              <w:r w:rsidRPr="001501B7">
                <w:rPr>
                  <w:rStyle w:val="Hyperlink"/>
                  <w:rFonts w:asciiTheme="minorHAnsi" w:eastAsiaTheme="majorEastAsia" w:hAnsiTheme="minorHAnsi" w:cstheme="minorHAnsi"/>
                  <w:sz w:val="22"/>
                  <w:szCs w:val="22"/>
                </w:rPr>
                <w:t>OWO</w:t>
              </w:r>
            </w:hyperlink>
            <w:r>
              <w:rPr>
                <w:rFonts w:asciiTheme="minorHAnsi" w:hAnsiTheme="minorHAnsi" w:cstheme="minorHAnsi"/>
                <w:color w:val="000000"/>
                <w:sz w:val="22"/>
                <w:szCs w:val="22"/>
              </w:rPr>
              <w:t xml:space="preserve">, </w:t>
            </w:r>
            <w:hyperlink w:anchor="MOWOP" w:history="1">
              <w:r w:rsidRPr="00510E75">
                <w:rPr>
                  <w:rStyle w:val="Hyperlink"/>
                  <w:rFonts w:asciiTheme="minorHAnsi" w:eastAsiaTheme="majorEastAsia" w:hAnsiTheme="minorHAnsi" w:cstheme="minorHAnsi"/>
                  <w:sz w:val="22"/>
                  <w:szCs w:val="22"/>
                </w:rPr>
                <w:t>MOWOP</w:t>
              </w:r>
            </w:hyperlink>
            <w:r>
              <w:rPr>
                <w:rFonts w:asciiTheme="minorHAnsi" w:hAnsiTheme="minorHAnsi" w:cstheme="minorHAnsi"/>
                <w:color w:val="000000"/>
                <w:sz w:val="22"/>
                <w:szCs w:val="22"/>
              </w:rPr>
              <w:t xml:space="preserve">, </w:t>
            </w:r>
            <w:hyperlink w:anchor="GEDWO" w:history="1">
              <w:r w:rsidRPr="005E50C8">
                <w:rPr>
                  <w:rStyle w:val="Hyperlink"/>
                  <w:rFonts w:asciiTheme="minorHAnsi" w:eastAsiaTheme="majorEastAsia" w:hAnsiTheme="minorHAnsi" w:cstheme="minorHAnsi"/>
                  <w:sz w:val="22"/>
                  <w:szCs w:val="22"/>
                </w:rPr>
                <w:t>GEDWO</w:t>
              </w:r>
            </w:hyperlink>
            <w:r>
              <w:rPr>
                <w:rFonts w:asciiTheme="minorHAnsi" w:hAnsiTheme="minorHAnsi" w:cstheme="minorHAnsi"/>
                <w:color w:val="000000"/>
                <w:sz w:val="22"/>
                <w:szCs w:val="22"/>
              </w:rPr>
              <w:t xml:space="preserve">, </w:t>
            </w:r>
            <w:hyperlink w:anchor="ZruCofacDegSee" w:history="1">
              <w:r w:rsidRPr="00F54965">
                <w:rPr>
                  <w:rStyle w:val="Hyperlink"/>
                  <w:rFonts w:asciiTheme="minorHAnsi" w:eastAsiaTheme="majorEastAsia" w:hAnsiTheme="minorHAnsi" w:cstheme="minorHAnsi"/>
                  <w:sz w:val="22"/>
                  <w:szCs w:val="22"/>
                </w:rPr>
                <w:t>ZruCofacDegSee</w:t>
              </w:r>
            </w:hyperlink>
            <w:r>
              <w:rPr>
                <w:rFonts w:asciiTheme="minorHAnsi" w:hAnsiTheme="minorHAnsi" w:cstheme="minorHAnsi"/>
                <w:color w:val="000000"/>
                <w:sz w:val="22"/>
                <w:szCs w:val="22"/>
              </w:rPr>
              <w:t xml:space="preserve">, </w:t>
            </w:r>
            <w:hyperlink w:anchor="Satan" w:history="1">
              <w:r w:rsidRPr="003B08AE">
                <w:rPr>
                  <w:rStyle w:val="Hyperlink"/>
                  <w:rFonts w:asciiTheme="minorHAnsi" w:eastAsiaTheme="majorEastAsia" w:hAnsiTheme="minorHAnsi" w:cstheme="minorHAnsi"/>
                  <w:sz w:val="22"/>
                  <w:szCs w:val="22"/>
                </w:rPr>
                <w:t>SATAN</w:t>
              </w:r>
            </w:hyperlink>
            <w:r>
              <w:rPr>
                <w:rFonts w:asciiTheme="minorHAnsi" w:hAnsiTheme="minorHAnsi" w:cstheme="minorHAnsi"/>
                <w:color w:val="000000"/>
                <w:sz w:val="22"/>
                <w:szCs w:val="22"/>
              </w:rPr>
              <w:t xml:space="preserve">, </w:t>
            </w:r>
          </w:p>
          <w:p w:rsidR="00FC35DC" w:rsidRPr="00F444D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94013A">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w:t>
            </w:r>
          </w:p>
        </w:tc>
      </w:tr>
      <w:tr w:rsidR="00FC35DC" w:rsidRPr="00B94EF3" w:rsidTr="00C9273F">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88" w:name="SELLOS"/>
            <w:r w:rsidRPr="00B94EF3">
              <w:rPr>
                <w:rStyle w:val="Strong"/>
                <w:rFonts w:asciiTheme="minorHAnsi" w:hAnsiTheme="minorHAnsi" w:cstheme="minorHAnsi"/>
                <w:color w:val="000000"/>
                <w:sz w:val="22"/>
                <w:szCs w:val="22"/>
                <w:u w:val="single"/>
              </w:rPr>
              <w:lastRenderedPageBreak/>
              <w:t>SELLOS</w:t>
            </w:r>
            <w:bookmarkEnd w:id="888"/>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upreme </w:t>
            </w:r>
            <w:r w:rsidRPr="00B94EF3">
              <w:rPr>
                <w:rStyle w:val="style5"/>
                <w:rFonts w:asciiTheme="minorHAnsi" w:eastAsiaTheme="majorEastAsia" w:hAnsiTheme="minorHAnsi" w:cstheme="minorHAnsi"/>
                <w:color w:val="000000"/>
                <w:sz w:val="22"/>
                <w:szCs w:val="22"/>
                <w:u w:val="single"/>
              </w:rPr>
              <w:t>E</w:t>
            </w:r>
            <w:r w:rsidRPr="00B94EF3">
              <w:rPr>
                <w:rFonts w:asciiTheme="minorHAnsi" w:hAnsiTheme="minorHAnsi" w:cstheme="minorHAnsi"/>
                <w:color w:val="000000"/>
                <w:sz w:val="22"/>
                <w:szCs w:val="22"/>
              </w:rPr>
              <w:t xml:space="preserve">nlightened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 xml:space="preserve">oving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 xml:space="preserve">ecturer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f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alvation ("Holy Spirit" part of the Supreme </w:t>
            </w:r>
            <w:hyperlink w:anchor="STRIOS" w:history="1">
              <w:r w:rsidRPr="00B94EF3">
                <w:rPr>
                  <w:rStyle w:val="Hyperlink"/>
                  <w:rFonts w:asciiTheme="minorHAnsi" w:eastAsiaTheme="majorEastAsia" w:hAnsiTheme="minorHAnsi" w:cstheme="minorHAnsi"/>
                  <w:sz w:val="22"/>
                  <w:szCs w:val="22"/>
                </w:rPr>
                <w:t>STRIOS</w:t>
              </w:r>
            </w:hyperlink>
            <w:r w:rsidRPr="00B94EF3">
              <w:rPr>
                <w:rFonts w:asciiTheme="minorHAnsi" w:hAnsiTheme="minorHAnsi" w:cstheme="minorHAnsi"/>
                <w:color w:val="000000"/>
                <w:sz w:val="22"/>
                <w:szCs w:val="22"/>
              </w:rPr>
              <w:t xml:space="preserve"> (“Trinity”) with "Father" </w:t>
            </w:r>
            <w:hyperlink w:anchor="SLOGOS" w:history="1">
              <w:r w:rsidRPr="00B94EF3">
                <w:rPr>
                  <w:rStyle w:val="Hyperlink"/>
                  <w:rFonts w:asciiTheme="minorHAnsi" w:eastAsiaTheme="majorEastAsia" w:hAnsiTheme="minorHAnsi" w:cstheme="minorHAnsi"/>
                  <w:sz w:val="22"/>
                  <w:szCs w:val="22"/>
                </w:rPr>
                <w:t>SLOGOS</w:t>
              </w:r>
            </w:hyperlink>
            <w:r w:rsidRPr="00B94EF3">
              <w:rPr>
                <w:rFonts w:asciiTheme="minorHAnsi" w:hAnsiTheme="minorHAnsi" w:cstheme="minorHAnsi"/>
                <w:color w:val="000000"/>
                <w:sz w:val="22"/>
                <w:szCs w:val="22"/>
              </w:rPr>
              <w:t xml:space="preserve"> and "Son" </w:t>
            </w:r>
            <w:hyperlink w:anchor="SAPNOS" w:history="1">
              <w:r w:rsidRPr="00B94EF3">
                <w:rPr>
                  <w:rStyle w:val="Hyperlink"/>
                  <w:rFonts w:asciiTheme="minorHAnsi" w:eastAsiaTheme="majorEastAsia" w:hAnsiTheme="minorHAnsi" w:cstheme="minorHAnsi"/>
                  <w:sz w:val="22"/>
                  <w:szCs w:val="22"/>
                </w:rPr>
                <w:t>SAPNOS</w:t>
              </w:r>
            </w:hyperlink>
            <w:r w:rsidRPr="00B94EF3">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THEOS" w:history="1">
              <w:r w:rsidRPr="00B94EF3">
                <w:rPr>
                  <w:rStyle w:val="Hyperlink"/>
                  <w:rFonts w:asciiTheme="minorHAnsi" w:eastAsiaTheme="majorEastAsia" w:hAnsiTheme="minorHAnsi" w:cstheme="minorHAnsi"/>
                  <w:sz w:val="22"/>
                  <w:szCs w:val="22"/>
                  <w:lang w:val="fr-CA"/>
                </w:rPr>
                <w:t>THEOS</w:t>
              </w:r>
            </w:hyperlink>
            <w:r w:rsidRPr="00B94EF3">
              <w:rPr>
                <w:rFonts w:asciiTheme="minorHAnsi" w:hAnsiTheme="minorHAnsi" w:cstheme="minorHAnsi"/>
                <w:color w:val="000000"/>
                <w:sz w:val="22"/>
                <w:szCs w:val="22"/>
                <w:lang w:val="fr-CA"/>
              </w:rPr>
              <w:t xml:space="preserve">, </w:t>
            </w:r>
            <w:hyperlink w:anchor="SAPNOS" w:history="1">
              <w:r w:rsidRPr="00B94EF3">
                <w:rPr>
                  <w:rStyle w:val="Hyperlink"/>
                  <w:rFonts w:asciiTheme="minorHAnsi" w:eastAsiaTheme="majorEastAsia" w:hAnsiTheme="minorHAnsi" w:cstheme="minorHAnsi"/>
                  <w:sz w:val="22"/>
                  <w:szCs w:val="22"/>
                  <w:lang w:val="fr-CA"/>
                </w:rPr>
                <w:t>SAPNOS</w:t>
              </w:r>
            </w:hyperlink>
            <w:r w:rsidRPr="00B94EF3">
              <w:rPr>
                <w:rFonts w:asciiTheme="minorHAnsi" w:hAnsiTheme="minorHAnsi" w:cstheme="minorHAnsi"/>
                <w:color w:val="000000"/>
                <w:sz w:val="22"/>
                <w:szCs w:val="22"/>
                <w:lang w:val="fr-CA"/>
              </w:rPr>
              <w:t xml:space="preserve">, </w:t>
            </w:r>
            <w:hyperlink w:anchor="STRIOS" w:history="1">
              <w:r w:rsidRPr="00B94EF3">
                <w:rPr>
                  <w:rStyle w:val="Hyperlink"/>
                  <w:rFonts w:asciiTheme="minorHAnsi" w:eastAsiaTheme="majorEastAsia" w:hAnsiTheme="minorHAnsi" w:cstheme="minorHAnsi"/>
                  <w:sz w:val="22"/>
                  <w:szCs w:val="22"/>
                  <w:lang w:val="fr-CA"/>
                </w:rPr>
                <w:t>STRIOS</w:t>
              </w:r>
            </w:hyperlink>
            <w:r w:rsidRPr="00B94EF3">
              <w:rPr>
                <w:rFonts w:asciiTheme="minorHAnsi" w:hAnsiTheme="minorHAnsi" w:cstheme="minorHAnsi"/>
                <w:color w:val="000000"/>
                <w:sz w:val="22"/>
                <w:szCs w:val="22"/>
                <w:lang w:val="fr-CA"/>
              </w:rPr>
              <w:t xml:space="preserve">, </w:t>
            </w:r>
            <w:hyperlink w:anchor="SLOGOS" w:history="1">
              <w:r w:rsidRPr="00B94EF3">
                <w:rPr>
                  <w:rStyle w:val="Hyperlink"/>
                  <w:rFonts w:asciiTheme="minorHAnsi" w:eastAsiaTheme="majorEastAsia" w:hAnsiTheme="minorHAnsi" w:cstheme="minorHAnsi"/>
                  <w:sz w:val="22"/>
                  <w:szCs w:val="22"/>
                  <w:lang w:val="fr-CA"/>
                </w:rPr>
                <w:t>SLOGOS</w:t>
              </w:r>
            </w:hyperlink>
            <w:r w:rsidRPr="00B94EF3">
              <w:rPr>
                <w:rStyle w:val="Hyperlink"/>
                <w:rFonts w:asciiTheme="minorHAnsi" w:eastAsiaTheme="majorEastAsia" w:hAnsiTheme="minorHAnsi" w:cstheme="minorHAnsi"/>
                <w:color w:val="000000" w:themeColor="text1"/>
                <w:sz w:val="22"/>
                <w:szCs w:val="22"/>
                <w:lang w:val="fr-CA"/>
              </w:rPr>
              <w:t xml:space="preserve">, </w:t>
            </w:r>
            <w:hyperlink w:anchor="GOD" w:history="1">
              <w:r w:rsidRPr="00B94EF3">
                <w:rPr>
                  <w:rStyle w:val="Hyperlink"/>
                  <w:rFonts w:asciiTheme="minorHAnsi" w:eastAsiaTheme="majorEastAsia" w:hAnsiTheme="minorHAnsi" w:cstheme="minorHAnsi"/>
                  <w:sz w:val="22"/>
                  <w:szCs w:val="22"/>
                  <w:lang w:val="fr-CA"/>
                </w:rPr>
                <w:t>GOD</w:t>
              </w:r>
            </w:hyperlink>
          </w:p>
        </w:tc>
      </w:tr>
    </w:tbl>
    <w:tbl>
      <w:tblPr>
        <w:tblW w:w="917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7027"/>
      </w:tblGrid>
      <w:tr w:rsidR="00FC35DC" w:rsidRPr="00EF171C" w:rsidTr="00C9273F">
        <w:tc>
          <w:tcPr>
            <w:tcW w:w="2147" w:type="dxa"/>
          </w:tcPr>
          <w:p w:rsidR="00FC35DC" w:rsidRPr="00EF171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89" w:name="SEVAP"/>
            <w:r w:rsidRPr="00EF171C">
              <w:rPr>
                <w:rStyle w:val="Strong"/>
                <w:rFonts w:asciiTheme="minorHAnsi" w:hAnsiTheme="minorHAnsi" w:cstheme="minorHAnsi"/>
                <w:color w:val="000000"/>
                <w:sz w:val="22"/>
                <w:szCs w:val="22"/>
                <w:u w:val="single"/>
              </w:rPr>
              <w:t>SEVAP</w:t>
            </w:r>
            <w:bookmarkEnd w:id="889"/>
          </w:p>
        </w:tc>
        <w:tc>
          <w:tcPr>
            <w:tcW w:w="7027" w:type="dxa"/>
          </w:tcPr>
          <w:p w:rsidR="00FC35DC" w:rsidRPr="00EF171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EF171C">
              <w:rPr>
                <w:rFonts w:asciiTheme="minorHAnsi" w:hAnsiTheme="minorHAnsi" w:cstheme="minorHAnsi"/>
                <w:sz w:val="22"/>
                <w:szCs w:val="22"/>
              </w:rPr>
              <w:t xml:space="preserve">= </w:t>
            </w:r>
            <w:r w:rsidRPr="00EF171C">
              <w:rPr>
                <w:rFonts w:asciiTheme="minorHAnsi" w:hAnsiTheme="minorHAnsi" w:cstheme="minorHAnsi"/>
                <w:sz w:val="22"/>
                <w:szCs w:val="22"/>
                <w:u w:val="single"/>
              </w:rPr>
              <w:t>S</w:t>
            </w:r>
            <w:r w:rsidRPr="00EF171C">
              <w:rPr>
                <w:rFonts w:asciiTheme="minorHAnsi" w:hAnsiTheme="minorHAnsi" w:cstheme="minorHAnsi"/>
                <w:sz w:val="22"/>
                <w:szCs w:val="22"/>
              </w:rPr>
              <w:t xml:space="preserve">ex </w:t>
            </w:r>
            <w:r w:rsidRPr="00EF171C">
              <w:rPr>
                <w:rFonts w:asciiTheme="minorHAnsi" w:hAnsiTheme="minorHAnsi" w:cstheme="minorHAnsi"/>
                <w:sz w:val="22"/>
                <w:szCs w:val="22"/>
                <w:u w:val="single"/>
              </w:rPr>
              <w:t>E</w:t>
            </w:r>
            <w:r w:rsidRPr="00EF171C">
              <w:rPr>
                <w:rFonts w:asciiTheme="minorHAnsi" w:hAnsiTheme="minorHAnsi" w:cstheme="minorHAnsi"/>
                <w:sz w:val="22"/>
                <w:szCs w:val="22"/>
              </w:rPr>
              <w:t xml:space="preserve">xcluding </w:t>
            </w:r>
            <w:r w:rsidRPr="00EF171C">
              <w:rPr>
                <w:rFonts w:asciiTheme="minorHAnsi" w:hAnsiTheme="minorHAnsi" w:cstheme="minorHAnsi"/>
                <w:sz w:val="22"/>
                <w:szCs w:val="22"/>
                <w:u w:val="single"/>
              </w:rPr>
              <w:t>V</w:t>
            </w:r>
            <w:r w:rsidRPr="00EF171C">
              <w:rPr>
                <w:rFonts w:asciiTheme="minorHAnsi" w:hAnsiTheme="minorHAnsi" w:cstheme="minorHAnsi"/>
                <w:sz w:val="22"/>
                <w:szCs w:val="22"/>
              </w:rPr>
              <w:t xml:space="preserve">iolence, </w:t>
            </w:r>
            <w:r w:rsidRPr="00EF171C">
              <w:rPr>
                <w:rFonts w:asciiTheme="minorHAnsi" w:hAnsiTheme="minorHAnsi" w:cstheme="minorHAnsi"/>
                <w:sz w:val="22"/>
                <w:szCs w:val="22"/>
                <w:u w:val="single"/>
              </w:rPr>
              <w:t>A</w:t>
            </w:r>
            <w:r w:rsidRPr="00EF171C">
              <w:rPr>
                <w:rFonts w:asciiTheme="minorHAnsi" w:hAnsiTheme="minorHAnsi" w:cstheme="minorHAnsi"/>
                <w:sz w:val="22"/>
                <w:szCs w:val="22"/>
              </w:rPr>
              <w:t xml:space="preserve">nus, </w:t>
            </w:r>
            <w:r w:rsidRPr="00EF171C">
              <w:rPr>
                <w:rFonts w:asciiTheme="minorHAnsi" w:hAnsiTheme="minorHAnsi" w:cstheme="minorHAnsi"/>
                <w:sz w:val="22"/>
                <w:szCs w:val="22"/>
                <w:u w:val="single"/>
              </w:rPr>
              <w:t>P</w:t>
            </w:r>
            <w:r w:rsidRPr="00EF171C">
              <w:rPr>
                <w:rFonts w:asciiTheme="minorHAnsi" w:hAnsiTheme="minorHAnsi" w:cstheme="minorHAnsi"/>
                <w:sz w:val="22"/>
                <w:szCs w:val="22"/>
              </w:rPr>
              <w:t xml:space="preserve">edophilia. </w:t>
            </w:r>
          </w:p>
          <w:p w:rsidR="00FC35DC" w:rsidRPr="00EF171C" w:rsidRDefault="00FC35DC" w:rsidP="00EF171C">
            <w:pPr>
              <w:pStyle w:val="auto-style40"/>
              <w:spacing w:before="0" w:beforeAutospacing="0" w:after="0" w:afterAutospacing="0"/>
              <w:jc w:val="center"/>
              <w:textAlignment w:val="baseline"/>
              <w:rPr>
                <w:rFonts w:asciiTheme="minorHAnsi" w:hAnsiTheme="minorHAnsi" w:cstheme="minorHAnsi"/>
                <w:color w:val="000000"/>
                <w:sz w:val="22"/>
                <w:szCs w:val="22"/>
              </w:rPr>
            </w:pPr>
            <w:r w:rsidRPr="00EF171C">
              <w:rPr>
                <w:rFonts w:asciiTheme="minorHAnsi" w:hAnsiTheme="minorHAnsi" w:cstheme="minorHAnsi"/>
                <w:sz w:val="22"/>
                <w:szCs w:val="22"/>
              </w:rPr>
              <w:t xml:space="preserve">+ r. </w:t>
            </w:r>
            <w:hyperlink w:anchor="EqualOsexual" w:history="1">
              <w:r w:rsidRPr="00EF171C">
                <w:rPr>
                  <w:rStyle w:val="Hyperlink"/>
                  <w:rFonts w:asciiTheme="minorHAnsi" w:eastAsiaTheme="majorEastAsia" w:hAnsiTheme="minorHAnsi" w:cstheme="minorHAnsi"/>
                  <w:sz w:val="22"/>
                  <w:szCs w:val="22"/>
                </w:rPr>
                <w:t>EqualOsexual</w:t>
              </w:r>
            </w:hyperlink>
            <w:r w:rsidRPr="00EF171C">
              <w:rPr>
                <w:rFonts w:asciiTheme="minorHAnsi" w:hAnsiTheme="minorHAnsi" w:cstheme="minorHAnsi"/>
                <w:sz w:val="22"/>
                <w:szCs w:val="22"/>
              </w:rPr>
              <w:t xml:space="preserve">, </w:t>
            </w:r>
            <w:hyperlink w:anchor="Hequalkosexual" w:history="1">
              <w:hyperlink w:anchor="Hequalkosexual" w:history="1">
                <w:r w:rsidRPr="00EF171C">
                  <w:rPr>
                    <w:rStyle w:val="Hyperlink"/>
                    <w:rFonts w:asciiTheme="minorHAnsi" w:eastAsiaTheme="majorEastAsia" w:hAnsiTheme="minorHAnsi" w:cstheme="minorHAnsi"/>
                    <w:sz w:val="22"/>
                    <w:szCs w:val="22"/>
                  </w:rPr>
                  <w:t>HequalkOsexual</w:t>
                </w:r>
              </w:hyperlink>
            </w:hyperlink>
            <w:r w:rsidRPr="00EF171C">
              <w:rPr>
                <w:rFonts w:asciiTheme="minorHAnsi" w:hAnsiTheme="minorHAnsi" w:cstheme="minorHAnsi"/>
                <w:sz w:val="22"/>
                <w:szCs w:val="22"/>
              </w:rPr>
              <w:t xml:space="preserve">, </w:t>
            </w:r>
            <w:hyperlink w:anchor="NASHA" w:history="1">
              <w:r w:rsidRPr="00EF171C">
                <w:rPr>
                  <w:rStyle w:val="Hyperlink"/>
                  <w:rFonts w:asciiTheme="minorHAnsi" w:eastAsiaTheme="majorEastAsia" w:hAnsiTheme="minorHAnsi" w:cstheme="minorHAnsi"/>
                  <w:sz w:val="22"/>
                  <w:szCs w:val="22"/>
                </w:rPr>
                <w:t>NASHA</w:t>
              </w:r>
            </w:hyperlink>
            <w:r w:rsidRPr="00EF171C">
              <w:rPr>
                <w:rFonts w:asciiTheme="minorHAnsi" w:hAnsiTheme="minorHAnsi" w:cstheme="minorHAnsi"/>
                <w:sz w:val="22"/>
                <w:szCs w:val="22"/>
              </w:rPr>
              <w:t xml:space="preserve">, </w:t>
            </w:r>
            <w:hyperlink w:anchor="VapSexual" w:history="1">
              <w:r w:rsidRPr="00EF171C">
                <w:rPr>
                  <w:rStyle w:val="Hyperlink"/>
                  <w:rFonts w:asciiTheme="minorHAnsi" w:eastAsiaTheme="majorEastAsia" w:hAnsiTheme="minorHAnsi" w:cstheme="minorHAnsi"/>
                  <w:sz w:val="22"/>
                  <w:szCs w:val="22"/>
                </w:rPr>
                <w:t>VAPSEXUAL</w:t>
              </w:r>
              <w:r w:rsidRPr="00EF171C">
                <w:rPr>
                  <w:rStyle w:val="Hyperlink"/>
                  <w:rFonts w:asciiTheme="minorHAnsi" w:eastAsiaTheme="majorEastAsia" w:hAnsiTheme="minorHAnsi" w:cstheme="minorHAnsi"/>
                  <w:sz w:val="22"/>
                  <w:szCs w:val="22"/>
                  <w:u w:val="none"/>
                </w:rPr>
                <w:t>,</w:t>
              </w:r>
            </w:hyperlink>
            <w:r w:rsidR="00EF171C" w:rsidRPr="00EF171C">
              <w:rPr>
                <w:rStyle w:val="Hyperlink"/>
                <w:rFonts w:asciiTheme="minorHAnsi" w:eastAsiaTheme="majorEastAsia" w:hAnsiTheme="minorHAnsi" w:cstheme="minorHAnsi"/>
                <w:sz w:val="22"/>
                <w:szCs w:val="22"/>
                <w:u w:val="none"/>
              </w:rPr>
              <w:t xml:space="preserve"> </w:t>
            </w:r>
            <w:hyperlink w:anchor="EqualOsexual" w:history="1">
              <w:r w:rsidR="00EF171C" w:rsidRPr="00EF171C">
                <w:rPr>
                  <w:rStyle w:val="Hyperlink"/>
                  <w:rFonts w:asciiTheme="minorHAnsi" w:hAnsiTheme="minorHAnsi" w:cstheme="minorHAnsi"/>
                  <w:sz w:val="22"/>
                  <w:szCs w:val="22"/>
                </w:rPr>
                <w:t>EqualOsexual</w:t>
              </w:r>
            </w:hyperlink>
            <w:r w:rsidR="00EF171C" w:rsidRPr="00EF171C">
              <w:rPr>
                <w:rFonts w:asciiTheme="minorHAnsi" w:hAnsiTheme="minorHAnsi" w:cstheme="minorHAnsi"/>
                <w:sz w:val="22"/>
                <w:szCs w:val="22"/>
              </w:rPr>
              <w:t>,</w:t>
            </w:r>
          </w:p>
        </w:tc>
      </w:tr>
    </w:tbl>
    <w:tbl>
      <w:tblPr>
        <w:tblStyle w:val="TableGrid"/>
        <w:tblW w:w="16201" w:type="dxa"/>
        <w:tblInd w:w="-318" w:type="dxa"/>
        <w:tblLook w:val="04A0" w:firstRow="1" w:lastRow="0" w:firstColumn="1" w:lastColumn="0" w:noHBand="0" w:noVBand="1"/>
      </w:tblPr>
      <w:tblGrid>
        <w:gridCol w:w="2147"/>
        <w:gridCol w:w="7027"/>
        <w:gridCol w:w="7027"/>
      </w:tblGrid>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Sex</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GAY" w:history="1">
              <w:r w:rsidRPr="00BA574F">
                <w:rPr>
                  <w:rStyle w:val="Hyperlink"/>
                  <w:rFonts w:asciiTheme="minorHAnsi" w:eastAsiaTheme="majorEastAsia" w:hAnsiTheme="minorHAnsi" w:cstheme="minorHAnsi"/>
                  <w:sz w:val="22"/>
                  <w:szCs w:val="22"/>
                </w:rPr>
                <w:t>GAY</w:t>
              </w:r>
            </w:hyperlink>
            <w:r>
              <w:rPr>
                <w:rFonts w:asciiTheme="minorHAnsi" w:hAnsiTheme="minorHAnsi" w:cstheme="minorHAnsi"/>
                <w:color w:val="000000"/>
                <w:sz w:val="22"/>
                <w:szCs w:val="22"/>
              </w:rPr>
              <w:t xml:space="preserve">, </w:t>
            </w:r>
            <w:hyperlink w:anchor="GAYNAS" w:history="1">
              <w:r w:rsidRPr="00BA574F">
                <w:rPr>
                  <w:rStyle w:val="Hyperlink"/>
                  <w:rFonts w:asciiTheme="minorHAnsi" w:eastAsiaTheme="majorEastAsia" w:hAnsiTheme="minorHAnsi" w:cstheme="minorHAnsi"/>
                  <w:sz w:val="22"/>
                  <w:szCs w:val="22"/>
                </w:rPr>
                <w:t>GAYNAS</w:t>
              </w:r>
            </w:hyperlink>
            <w:r>
              <w:rPr>
                <w:rFonts w:asciiTheme="minorHAnsi" w:hAnsiTheme="minorHAnsi" w:cstheme="minorHAnsi"/>
                <w:color w:val="000000"/>
                <w:sz w:val="22"/>
                <w:szCs w:val="22"/>
              </w:rPr>
              <w:t xml:space="preserve">, </w:t>
            </w:r>
            <w:hyperlink w:anchor="GAYNASVAP" w:history="1">
              <w:r w:rsidRPr="005C776B">
                <w:rPr>
                  <w:rStyle w:val="Hyperlink"/>
                  <w:rFonts w:asciiTheme="minorHAnsi" w:eastAsiaTheme="majorEastAsia" w:hAnsiTheme="minorHAnsi" w:cstheme="minorHAnsi"/>
                  <w:sz w:val="22"/>
                  <w:szCs w:val="22"/>
                </w:rPr>
                <w:t>GAYNASVAP</w:t>
              </w:r>
            </w:hyperlink>
            <w:r>
              <w:rPr>
                <w:rFonts w:asciiTheme="minorHAnsi" w:hAnsiTheme="minorHAnsi" w:cstheme="minorHAnsi"/>
                <w:color w:val="000000"/>
                <w:sz w:val="22"/>
                <w:szCs w:val="22"/>
              </w:rPr>
              <w:t xml:space="preserve">, </w:t>
            </w:r>
            <w:hyperlink w:anchor="NakBisexual" w:history="1">
              <w:r w:rsidRPr="006A0052">
                <w:rPr>
                  <w:rStyle w:val="Hyperlink"/>
                  <w:rFonts w:asciiTheme="minorHAnsi" w:eastAsiaTheme="majorEastAsia" w:hAnsiTheme="minorHAnsi" w:cstheme="minorHAnsi"/>
                  <w:sz w:val="22"/>
                  <w:szCs w:val="22"/>
                </w:rPr>
                <w:t>NakBisexual</w:t>
              </w:r>
            </w:hyperlink>
            <w:r>
              <w:rPr>
                <w:rFonts w:asciiTheme="minorHAnsi" w:hAnsiTheme="minorHAnsi" w:cstheme="minorHAnsi"/>
                <w:color w:val="000000"/>
                <w:sz w:val="22"/>
                <w:szCs w:val="22"/>
              </w:rPr>
              <w:t xml:space="preserve">, </w:t>
            </w:r>
            <w:hyperlink w:anchor="IsoSexuality" w:history="1">
              <w:r w:rsidRPr="00984468">
                <w:rPr>
                  <w:rStyle w:val="Hyperlink"/>
                  <w:rFonts w:asciiTheme="minorHAnsi" w:eastAsiaTheme="majorEastAsia" w:hAnsiTheme="minorHAnsi" w:cstheme="minorHAnsi"/>
                  <w:sz w:val="22"/>
                  <w:szCs w:val="22"/>
                </w:rPr>
                <w:t>IsoSexuality</w:t>
              </w:r>
            </w:hyperlink>
            <w:r>
              <w:rPr>
                <w:rFonts w:asciiTheme="minorHAnsi" w:hAnsiTheme="minorHAnsi" w:cstheme="minorHAnsi"/>
                <w:color w:val="000000"/>
                <w:sz w:val="22"/>
                <w:szCs w:val="22"/>
              </w:rPr>
              <w:t xml:space="preserve">, </w:t>
            </w:r>
            <w:hyperlink w:anchor="KSexuality" w:history="1">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hyperlink>
            <w:r>
              <w:rPr>
                <w:rFonts w:asciiTheme="minorHAnsi" w:hAnsiTheme="minorHAnsi" w:cstheme="minorHAnsi"/>
                <w:color w:val="000000"/>
                <w:sz w:val="22"/>
                <w:szCs w:val="22"/>
              </w:rPr>
              <w:t xml:space="preserve">, </w:t>
            </w:r>
            <w:hyperlink w:anchor="KalloSexuality" w:history="1">
              <w:r w:rsidRPr="005A5F2C">
                <w:rPr>
                  <w:rStyle w:val="Hyperlink"/>
                  <w:rFonts w:asciiTheme="minorHAnsi" w:eastAsiaTheme="majorEastAsia" w:hAnsiTheme="minorHAnsi" w:cstheme="minorHAnsi"/>
                  <w:sz w:val="22"/>
                  <w:szCs w:val="22"/>
                </w:rPr>
                <w:t>KalloSexuality</w:t>
              </w:r>
            </w:hyperlink>
            <w:r>
              <w:rPr>
                <w:rFonts w:asciiTheme="minorHAnsi" w:hAnsiTheme="minorHAnsi" w:cstheme="minorHAnsi"/>
                <w:color w:val="000000"/>
                <w:sz w:val="22"/>
                <w:szCs w:val="22"/>
              </w:rPr>
              <w:t xml:space="preserve">, </w:t>
            </w:r>
            <w:hyperlink w:anchor="TransitOsexuality" w:history="1">
              <w:r w:rsidRPr="005D34A1">
                <w:rPr>
                  <w:rStyle w:val="Hyperlink"/>
                  <w:rFonts w:asciiTheme="minorHAnsi" w:eastAsiaTheme="majorEastAsia" w:hAnsiTheme="minorHAnsi" w:cstheme="minorHAnsi"/>
                  <w:sz w:val="22"/>
                  <w:szCs w:val="22"/>
                </w:rPr>
                <w:t>TransitOsexuality</w:t>
              </w:r>
            </w:hyperlink>
            <w:r>
              <w:rPr>
                <w:rFonts w:asciiTheme="minorHAnsi" w:hAnsiTheme="minorHAnsi" w:cstheme="minorHAnsi"/>
                <w:color w:val="000000"/>
                <w:sz w:val="22"/>
                <w:szCs w:val="22"/>
              </w:rPr>
              <w:t xml:space="preserve">, </w:t>
            </w:r>
            <w:hyperlink w:anchor="SameSexuality" w:history="1">
              <w:r w:rsidRPr="00F11938">
                <w:rPr>
                  <w:rStyle w:val="Hyperlink"/>
                  <w:rFonts w:asciiTheme="minorHAnsi" w:eastAsiaTheme="majorEastAsia" w:hAnsiTheme="minorHAnsi" w:cstheme="minorHAnsi"/>
                  <w:sz w:val="22"/>
                  <w:szCs w:val="22"/>
                </w:rPr>
                <w:t>SameSexuality</w:t>
              </w:r>
            </w:hyperlink>
            <w:r>
              <w:rPr>
                <w:rFonts w:asciiTheme="minorHAnsi" w:hAnsiTheme="minorHAnsi" w:cstheme="minorHAnsi"/>
                <w:color w:val="000000"/>
                <w:sz w:val="22"/>
                <w:szCs w:val="22"/>
              </w:rPr>
              <w:t xml:space="preserve">, </w:t>
            </w:r>
            <w:hyperlink w:anchor="EqualOSexuality" w:history="1">
              <w:r w:rsidRPr="003956E1">
                <w:rPr>
                  <w:rStyle w:val="Hyperlink"/>
                  <w:rFonts w:asciiTheme="minorHAnsi" w:eastAsiaTheme="majorEastAsia" w:hAnsiTheme="minorHAnsi" w:cstheme="minorHAnsi"/>
                  <w:sz w:val="22"/>
                  <w:szCs w:val="22"/>
                </w:rPr>
                <w:t>EqualOsexuality</w:t>
              </w:r>
            </w:hyperlink>
            <w:r>
              <w:rPr>
                <w:rFonts w:asciiTheme="minorHAnsi" w:hAnsiTheme="minorHAnsi" w:cstheme="minorHAnsi"/>
                <w:color w:val="000000"/>
                <w:sz w:val="22"/>
                <w:szCs w:val="22"/>
              </w:rPr>
              <w:t xml:space="preserve">, </w:t>
            </w:r>
            <w:hyperlink w:anchor="Hequalkosexuality" w:history="1">
              <w:r w:rsidRPr="00AB798D">
                <w:rPr>
                  <w:rStyle w:val="Hyperlink"/>
                  <w:rFonts w:asciiTheme="minorHAnsi" w:eastAsiaTheme="majorEastAsia" w:hAnsiTheme="minorHAnsi" w:cstheme="minorHAnsi"/>
                  <w:sz w:val="22"/>
                  <w:szCs w:val="22"/>
                </w:rPr>
                <w:t>Hequalk</w:t>
              </w:r>
              <w:r>
                <w:rPr>
                  <w:rStyle w:val="Hyperlink"/>
                  <w:rFonts w:asciiTheme="minorHAnsi" w:eastAsiaTheme="majorEastAsia" w:hAnsiTheme="minorHAnsi" w:cstheme="minorHAnsi"/>
                  <w:sz w:val="22"/>
                  <w:szCs w:val="22"/>
                </w:rPr>
                <w:t>O</w:t>
              </w:r>
              <w:r w:rsidRPr="00AB798D">
                <w:rPr>
                  <w:rStyle w:val="Hyperlink"/>
                  <w:rFonts w:asciiTheme="minorHAnsi" w:eastAsiaTheme="majorEastAsia" w:hAnsiTheme="minorHAnsi" w:cstheme="minorHAnsi"/>
                  <w:sz w:val="22"/>
                  <w:szCs w:val="22"/>
                </w:rPr>
                <w:t>sexuality</w:t>
              </w:r>
            </w:hyperlink>
            <w:r>
              <w:rPr>
                <w:rFonts w:asciiTheme="minorHAnsi" w:hAnsiTheme="minorHAnsi" w:cstheme="minorHAnsi"/>
                <w:color w:val="000000"/>
                <w:sz w:val="22"/>
                <w:szCs w:val="22"/>
              </w:rPr>
              <w:t xml:space="preserve">, </w:t>
            </w:r>
            <w:hyperlink w:anchor="LGBTQ" w:history="1">
              <w:r w:rsidRPr="005879D1">
                <w:rPr>
                  <w:rStyle w:val="Hyperlink"/>
                  <w:rFonts w:asciiTheme="minorHAnsi" w:eastAsiaTheme="majorEastAsia" w:hAnsiTheme="minorHAnsi" w:cstheme="minorHAnsi"/>
                  <w:sz w:val="22"/>
                  <w:szCs w:val="22"/>
                </w:rPr>
                <w:t>LGBTQ</w:t>
              </w:r>
            </w:hyperlink>
            <w:r>
              <w:rPr>
                <w:rFonts w:asciiTheme="minorHAnsi" w:hAnsiTheme="minorHAnsi" w:cstheme="minorHAnsi"/>
                <w:color w:val="000000"/>
                <w:sz w:val="22"/>
                <w:szCs w:val="22"/>
              </w:rPr>
              <w:t xml:space="preserve">+, </w:t>
            </w:r>
            <w:hyperlink w:anchor="GHOBOSSO" w:history="1">
              <w:hyperlink w:anchor="GHOBOSSO" w:history="1">
                <w:hyperlink w:anchor="GHAMBOSSO" w:history="1">
                  <w:hyperlink w:anchor="GHOBOSSO" w:history="1">
                    <w:hyperlink w:anchor="GHAMBOSSO" w:history="1">
                      <w:hyperlink w:anchor="GRAMBOSSO" w:history="1">
                        <w:r w:rsidRPr="00463568">
                          <w:rPr>
                            <w:rStyle w:val="Hyperlink"/>
                            <w:rFonts w:asciiTheme="minorHAnsi" w:eastAsiaTheme="majorEastAsia" w:hAnsiTheme="minorHAnsi" w:cstheme="minorHAnsi"/>
                            <w:sz w:val="22"/>
                            <w:szCs w:val="22"/>
                          </w:rPr>
                          <w:t>GRAMBOSSO</w:t>
                        </w:r>
                      </w:hyperlink>
                    </w:hyperlink>
                  </w:hyperlink>
                </w:hyperlink>
              </w:hyperlink>
            </w:hyperlink>
            <w:r>
              <w:rPr>
                <w:rFonts w:asciiTheme="minorHAnsi" w:hAnsiTheme="minorHAnsi" w:cstheme="minorHAnsi"/>
                <w:color w:val="000000"/>
                <w:sz w:val="22"/>
                <w:szCs w:val="22"/>
              </w:rPr>
              <w:t xml:space="preserve">, </w:t>
            </w:r>
            <w:hyperlink w:anchor="GREWERBA" w:history="1">
              <w:r w:rsidRPr="00EF229B">
                <w:rPr>
                  <w:rStyle w:val="Hyperlink"/>
                  <w:rFonts w:asciiTheme="minorHAnsi" w:eastAsiaTheme="majorEastAsia" w:hAnsiTheme="minorHAnsi" w:cstheme="minorHAnsi"/>
                  <w:sz w:val="22"/>
                  <w:szCs w:val="22"/>
                </w:rPr>
                <w:t>GREWERBA</w:t>
              </w:r>
            </w:hyperlink>
            <w:r>
              <w:rPr>
                <w:rFonts w:asciiTheme="minorHAnsi" w:hAnsiTheme="minorHAnsi" w:cstheme="minorHAnsi"/>
                <w:color w:val="000000"/>
                <w:sz w:val="22"/>
                <w:szCs w:val="22"/>
              </w:rPr>
              <w:t xml:space="preserve">, </w:t>
            </w:r>
            <w:hyperlink w:anchor="MIFSARFO" w:history="1">
              <w:r w:rsidRPr="001F1607">
                <w:rPr>
                  <w:rStyle w:val="Hyperlink"/>
                  <w:rFonts w:asciiTheme="minorHAnsi" w:eastAsiaTheme="majorEastAsia" w:hAnsiTheme="minorHAnsi" w:cstheme="minorHAnsi"/>
                  <w:sz w:val="22"/>
                  <w:szCs w:val="22"/>
                </w:rPr>
                <w:t>MIFSARFO</w:t>
              </w:r>
            </w:hyperlink>
            <w:r>
              <w:rPr>
                <w:rFonts w:asciiTheme="minorHAnsi" w:hAnsiTheme="minorHAnsi" w:cstheme="minorHAnsi"/>
                <w:color w:val="000000"/>
                <w:sz w:val="22"/>
                <w:szCs w:val="22"/>
              </w:rPr>
              <w:t xml:space="preserve">, </w:t>
            </w:r>
            <w:hyperlink w:anchor="TOSPASMO" w:history="1">
              <w:r w:rsidRPr="00A22F8E">
                <w:rPr>
                  <w:rStyle w:val="Hyperlink"/>
                  <w:rFonts w:asciiTheme="minorHAnsi" w:eastAsiaTheme="majorEastAsia" w:hAnsiTheme="minorHAnsi" w:cstheme="minorHAnsi"/>
                  <w:sz w:val="22"/>
                  <w:szCs w:val="22"/>
                </w:rPr>
                <w:t>TOSPASMO</w:t>
              </w:r>
            </w:hyperlink>
            <w:r>
              <w:rPr>
                <w:rFonts w:asciiTheme="minorHAnsi" w:hAnsiTheme="minorHAnsi" w:cstheme="minorHAnsi"/>
                <w:color w:val="000000"/>
                <w:sz w:val="22"/>
                <w:szCs w:val="22"/>
              </w:rPr>
              <w:t xml:space="preserve">, </w:t>
            </w:r>
            <w:hyperlink w:anchor="GOSCROSO" w:history="1">
              <w:r w:rsidRPr="005E1AA2">
                <w:rPr>
                  <w:rStyle w:val="Hyperlink"/>
                  <w:rFonts w:asciiTheme="minorHAnsi" w:eastAsiaTheme="majorEastAsia" w:hAnsiTheme="minorHAnsi" w:cstheme="minorHAnsi"/>
                  <w:sz w:val="22"/>
                  <w:szCs w:val="22"/>
                </w:rPr>
                <w:t>GOSCROSO</w:t>
              </w:r>
            </w:hyperlink>
            <w:r>
              <w:rPr>
                <w:rFonts w:asciiTheme="minorHAnsi" w:hAnsiTheme="minorHAnsi" w:cstheme="minorHAnsi"/>
                <w:color w:val="000000"/>
                <w:sz w:val="22"/>
                <w:szCs w:val="22"/>
              </w:rPr>
              <w:t xml:space="preserve">, </w:t>
            </w:r>
            <w:hyperlink w:anchor="KSA" w:history="1">
              <w:hyperlink w:anchor="Kalsa" w:history="1">
                <w:r w:rsidRPr="00500203">
                  <w:rPr>
                    <w:rStyle w:val="Hyperlink"/>
                    <w:rFonts w:asciiTheme="minorHAnsi" w:eastAsiaTheme="majorEastAsia" w:hAnsiTheme="minorHAnsi" w:cstheme="minorHAnsi"/>
                    <w:sz w:val="22"/>
                    <w:szCs w:val="22"/>
                  </w:rPr>
                  <w:t>Kalsa</w:t>
                </w:r>
              </w:hyperlink>
            </w:hyperlink>
            <w:r>
              <w:rPr>
                <w:rFonts w:asciiTheme="minorHAnsi" w:hAnsiTheme="minorHAnsi" w:cstheme="minorHAnsi"/>
                <w:color w:val="000000"/>
                <w:sz w:val="22"/>
                <w:szCs w:val="22"/>
              </w:rPr>
              <w:t xml:space="preserve">, </w:t>
            </w:r>
            <w:hyperlink w:anchor="DIDLA" w:history="1">
              <w:hyperlink w:anchor="DIDSLA" w:history="1">
                <w:r w:rsidR="00524B5B" w:rsidRPr="00524B5B">
                  <w:rPr>
                    <w:rStyle w:val="Hyperlink"/>
                    <w:rFonts w:asciiTheme="minorHAnsi" w:hAnsiTheme="minorHAnsi" w:cstheme="minorHAnsi"/>
                    <w:sz w:val="22"/>
                    <w:szCs w:val="22"/>
                  </w:rPr>
                  <w:t>DIDSLA</w:t>
                </w:r>
              </w:hyperlink>
            </w:hyperlink>
            <w:r>
              <w:rPr>
                <w:rFonts w:asciiTheme="minorHAnsi" w:hAnsiTheme="minorHAnsi" w:cstheme="minorHAnsi"/>
                <w:color w:val="000000"/>
                <w:sz w:val="22"/>
                <w:szCs w:val="22"/>
              </w:rPr>
              <w:t xml:space="preserve">, </w:t>
            </w:r>
            <w:hyperlink w:anchor="BAOSTA" w:history="1">
              <w:r w:rsidRPr="001E3827">
                <w:rPr>
                  <w:rStyle w:val="Hyperlink"/>
                  <w:rFonts w:asciiTheme="minorHAnsi" w:eastAsiaTheme="majorEastAsia" w:hAnsiTheme="minorHAnsi" w:cstheme="minorHAnsi"/>
                  <w:sz w:val="22"/>
                  <w:szCs w:val="22"/>
                </w:rPr>
                <w:t>BAOSTA</w:t>
              </w:r>
            </w:hyperlink>
            <w:r>
              <w:rPr>
                <w:rFonts w:asciiTheme="minorHAnsi" w:hAnsiTheme="minorHAnsi" w:cstheme="minorHAnsi"/>
                <w:color w:val="000000"/>
                <w:sz w:val="22"/>
                <w:szCs w:val="22"/>
              </w:rPr>
              <w:t xml:space="preserve">, </w:t>
            </w:r>
            <w:hyperlink w:anchor="NASHA" w:history="1">
              <w:r w:rsidRPr="0045499A">
                <w:rPr>
                  <w:rStyle w:val="Hyperlink"/>
                  <w:rFonts w:asciiTheme="minorHAnsi" w:eastAsiaTheme="majorEastAsia" w:hAnsiTheme="minorHAnsi" w:cstheme="minorHAnsi"/>
                  <w:sz w:val="22"/>
                  <w:szCs w:val="22"/>
                </w:rPr>
                <w:t>NASHA</w:t>
              </w:r>
            </w:hyperlink>
            <w:r>
              <w:rPr>
                <w:rFonts w:asciiTheme="minorHAnsi" w:hAnsiTheme="minorHAnsi" w:cstheme="minorHAnsi"/>
                <w:color w:val="000000"/>
                <w:sz w:val="22"/>
                <w:szCs w:val="22"/>
              </w:rPr>
              <w:t xml:space="preserve">, </w:t>
            </w:r>
            <w:hyperlink w:anchor="Nasexual" w:history="1">
              <w:r w:rsidRPr="00BF116F">
                <w:rPr>
                  <w:rStyle w:val="Hyperlink"/>
                  <w:rFonts w:asciiTheme="minorHAnsi" w:eastAsiaTheme="majorEastAsia" w:hAnsiTheme="minorHAnsi" w:cstheme="minorHAnsi"/>
                  <w:sz w:val="22"/>
                  <w:szCs w:val="22"/>
                </w:rPr>
                <w:t>Nasexual</w:t>
              </w:r>
            </w:hyperlink>
            <w:r>
              <w:rPr>
                <w:rFonts w:asciiTheme="minorHAnsi" w:hAnsiTheme="minorHAnsi" w:cstheme="minorHAnsi"/>
                <w:color w:val="000000"/>
                <w:sz w:val="22"/>
                <w:szCs w:val="22"/>
              </w:rPr>
              <w:t xml:space="preserve">, </w:t>
            </w:r>
            <w:hyperlink w:anchor="NaTriSexual" w:history="1">
              <w:r w:rsidRPr="006902F9">
                <w:rPr>
                  <w:rStyle w:val="Hyperlink"/>
                  <w:rFonts w:asciiTheme="minorHAnsi" w:eastAsiaTheme="majorEastAsia" w:hAnsiTheme="minorHAnsi" w:cstheme="minorHAnsi"/>
                  <w:sz w:val="22"/>
                  <w:szCs w:val="22"/>
                </w:rPr>
                <w:t>NaTriSexual</w:t>
              </w:r>
            </w:hyperlink>
            <w:r>
              <w:rPr>
                <w:rFonts w:asciiTheme="minorHAnsi" w:hAnsiTheme="minorHAnsi" w:cstheme="minorHAnsi"/>
                <w:color w:val="000000"/>
                <w:sz w:val="22"/>
                <w:szCs w:val="22"/>
              </w:rPr>
              <w:t xml:space="preserve">, </w:t>
            </w:r>
            <w:hyperlink w:anchor="VapSexual" w:history="1">
              <w:r w:rsidRPr="00682395">
                <w:rPr>
                  <w:rStyle w:val="Hyperlink"/>
                  <w:rFonts w:asciiTheme="minorHAnsi" w:eastAsiaTheme="majorEastAsia" w:hAnsiTheme="minorHAnsi" w:cstheme="minorHAnsi"/>
                  <w:sz w:val="22"/>
                  <w:szCs w:val="22"/>
                </w:rPr>
                <w:t>VapSexual</w:t>
              </w:r>
            </w:hyperlink>
            <w:r>
              <w:rPr>
                <w:rFonts w:asciiTheme="minorHAnsi" w:hAnsiTheme="minorHAnsi" w:cstheme="minorHAnsi"/>
                <w:color w:val="000000"/>
                <w:sz w:val="22"/>
                <w:szCs w:val="22"/>
              </w:rPr>
              <w:t xml:space="preserve">, </w:t>
            </w:r>
            <w:hyperlink w:anchor="SEVAP" w:history="1">
              <w:r w:rsidRPr="005D5F3C">
                <w:rPr>
                  <w:rStyle w:val="Hyperlink"/>
                  <w:rFonts w:asciiTheme="minorHAnsi" w:eastAsiaTheme="majorEastAsia" w:hAnsiTheme="minorHAnsi" w:cstheme="minorHAnsi"/>
                  <w:sz w:val="22"/>
                  <w:szCs w:val="22"/>
                </w:rPr>
                <w:t>SEVAP</w:t>
              </w:r>
            </w:hyperlink>
            <w:r>
              <w:rPr>
                <w:rFonts w:asciiTheme="minorHAnsi" w:hAnsiTheme="minorHAnsi" w:cstheme="minorHAnsi"/>
                <w:color w:val="000000"/>
                <w:sz w:val="22"/>
                <w:szCs w:val="22"/>
              </w:rPr>
              <w:t xml:space="preserve">, </w:t>
            </w:r>
            <w:hyperlink w:anchor="JABGOB" w:history="1">
              <w:r w:rsidRPr="001A6400">
                <w:rPr>
                  <w:rStyle w:val="Hyperlink"/>
                  <w:rFonts w:asciiTheme="minorHAnsi" w:eastAsiaTheme="majorEastAsia" w:hAnsiTheme="minorHAnsi" w:cstheme="minorHAnsi"/>
                  <w:sz w:val="22"/>
                  <w:szCs w:val="22"/>
                </w:rPr>
                <w:t>JABGOB</w:t>
              </w:r>
            </w:hyperlink>
            <w:r>
              <w:rPr>
                <w:rFonts w:asciiTheme="minorHAnsi" w:hAnsiTheme="minorHAnsi" w:cstheme="minorHAnsi"/>
                <w:color w:val="000000"/>
                <w:sz w:val="22"/>
                <w:szCs w:val="22"/>
              </w:rPr>
              <w:t xml:space="preserve">, </w:t>
            </w:r>
            <w:hyperlink w:anchor="PENIS" w:history="1">
              <w:r w:rsidRPr="00290104">
                <w:rPr>
                  <w:rStyle w:val="Hyperlink"/>
                  <w:rFonts w:asciiTheme="minorHAnsi" w:eastAsiaTheme="majorEastAsia" w:hAnsiTheme="minorHAnsi" w:cstheme="minorHAnsi"/>
                  <w:sz w:val="22"/>
                  <w:szCs w:val="22"/>
                </w:rPr>
                <w:t>PENIS</w:t>
              </w:r>
            </w:hyperlink>
            <w:r>
              <w:rPr>
                <w:rFonts w:asciiTheme="minorHAnsi" w:hAnsiTheme="minorHAnsi" w:cstheme="minorHAnsi"/>
                <w:color w:val="000000"/>
                <w:sz w:val="22"/>
                <w:szCs w:val="22"/>
              </w:rPr>
              <w:t xml:space="preserve">, </w:t>
            </w:r>
            <w:hyperlink w:anchor="VULVA" w:history="1">
              <w:r w:rsidRPr="00290104">
                <w:rPr>
                  <w:rStyle w:val="Hyperlink"/>
                  <w:rFonts w:asciiTheme="minorHAnsi" w:eastAsiaTheme="majorEastAsia" w:hAnsiTheme="minorHAnsi" w:cstheme="minorHAnsi"/>
                  <w:sz w:val="22"/>
                  <w:szCs w:val="22"/>
                </w:rPr>
                <w:t>VULVA</w:t>
              </w:r>
            </w:hyperlink>
            <w:r>
              <w:rPr>
                <w:rFonts w:asciiTheme="minorHAnsi" w:hAnsiTheme="minorHAnsi" w:cstheme="minorHAnsi"/>
                <w:color w:val="000000"/>
                <w:sz w:val="22"/>
                <w:szCs w:val="22"/>
              </w:rPr>
              <w:t xml:space="preserve">, </w:t>
            </w:r>
            <w:hyperlink w:anchor="NaetOsexual" w:history="1">
              <w:r w:rsidRPr="006D44EC">
                <w:rPr>
                  <w:rStyle w:val="Hyperlink"/>
                  <w:rFonts w:asciiTheme="minorHAnsi" w:eastAsiaTheme="majorEastAsia" w:hAnsiTheme="minorHAnsi" w:cstheme="minorHAnsi"/>
                  <w:sz w:val="22"/>
                  <w:szCs w:val="22"/>
                </w:rPr>
                <w:t>NaetOsexual</w:t>
              </w:r>
            </w:hyperlink>
            <w:r>
              <w:rPr>
                <w:rFonts w:asciiTheme="minorHAnsi" w:hAnsiTheme="minorHAnsi" w:cstheme="minorHAnsi"/>
                <w:color w:val="000000"/>
                <w:sz w:val="22"/>
                <w:szCs w:val="22"/>
              </w:rPr>
              <w:t xml:space="preserve">, </w:t>
            </w:r>
            <w:hyperlink w:anchor="HOTAST" w:history="1">
              <w:r w:rsidR="006A30BF" w:rsidRPr="006A30BF">
                <w:rPr>
                  <w:rStyle w:val="Hyperlink"/>
                  <w:rFonts w:asciiTheme="minorHAnsi" w:hAnsiTheme="minorHAnsi" w:cstheme="minorHAnsi"/>
                  <w:sz w:val="22"/>
                  <w:szCs w:val="22"/>
                </w:rPr>
                <w:t>HOTAST</w:t>
              </w:r>
            </w:hyperlink>
            <w:r w:rsidR="006A30BF">
              <w:rPr>
                <w:rFonts w:asciiTheme="minorHAnsi" w:hAnsiTheme="minorHAnsi" w:cstheme="minorHAnsi"/>
                <w:color w:val="000000"/>
                <w:sz w:val="22"/>
                <w:szCs w:val="22"/>
              </w:rPr>
              <w:t xml:space="preserve">, </w:t>
            </w:r>
            <w:hyperlink w:anchor="MEWHOTAST" w:history="1">
              <w:r w:rsidR="006A30BF" w:rsidRPr="006A30BF">
                <w:rPr>
                  <w:rStyle w:val="Hyperlink"/>
                  <w:rFonts w:asciiTheme="minorHAnsi" w:hAnsiTheme="minorHAnsi" w:cstheme="minorHAnsi"/>
                  <w:sz w:val="22"/>
                  <w:szCs w:val="22"/>
                </w:rPr>
                <w:t>MEWHOTAST</w:t>
              </w:r>
            </w:hyperlink>
            <w:r w:rsidR="006A30BF">
              <w:rPr>
                <w:rFonts w:asciiTheme="minorHAnsi" w:hAnsiTheme="minorHAnsi" w:cstheme="minorHAnsi"/>
                <w:color w:val="000000"/>
                <w:sz w:val="22"/>
                <w:szCs w:val="22"/>
              </w:rPr>
              <w:t xml:space="preserve">, </w:t>
            </w:r>
            <w:hyperlink w:anchor="HOTASTAHTOL" w:history="1">
              <w:r w:rsidR="00EA4F3A" w:rsidRPr="00D86CE3">
                <w:rPr>
                  <w:rStyle w:val="Hyperlink"/>
                  <w:rFonts w:asciiTheme="minorHAnsi" w:hAnsiTheme="minorHAnsi" w:cstheme="minorHAnsi"/>
                  <w:sz w:val="22"/>
                  <w:szCs w:val="22"/>
                </w:rPr>
                <w:t>HOTASTAHTOL</w:t>
              </w:r>
            </w:hyperlink>
            <w:r w:rsidR="00EA4F3A">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 xml:space="preserve">Skills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T" w:history="1">
              <w:r w:rsidRPr="00B94EF3">
                <w:rPr>
                  <w:rStyle w:val="Hyperlink"/>
                  <w:rFonts w:asciiTheme="minorHAnsi" w:eastAsiaTheme="majorEastAsia" w:hAnsiTheme="minorHAnsi" w:cstheme="minorHAnsi"/>
                  <w:sz w:val="22"/>
                  <w:szCs w:val="22"/>
                </w:rPr>
                <w:t>PAT</w:t>
              </w:r>
            </w:hyperlink>
            <w:r w:rsidRPr="00527469">
              <w:rPr>
                <w:rStyle w:val="Hyperlink"/>
                <w:rFonts w:asciiTheme="minorHAnsi" w:eastAsiaTheme="majorEastAsia" w:hAnsiTheme="minorHAnsi" w:cstheme="minorHAnsi"/>
                <w:color w:val="000000" w:themeColor="text1"/>
                <w:sz w:val="22"/>
                <w:szCs w:val="22"/>
              </w:rPr>
              <w:t xml:space="preserve">, </w:t>
            </w:r>
            <w:hyperlink w:anchor="NoROPED" w:history="1">
              <w:r w:rsidRPr="00F158E0">
                <w:rPr>
                  <w:rStyle w:val="Hyperlink"/>
                  <w:rFonts w:asciiTheme="minorHAnsi" w:eastAsiaTheme="majorEastAsia" w:hAnsiTheme="minorHAnsi" w:cstheme="minorHAnsi"/>
                  <w:sz w:val="22"/>
                  <w:szCs w:val="22"/>
                </w:rPr>
                <w:t>NoROPED</w:t>
              </w:r>
            </w:hyperlink>
            <w:r>
              <w:rPr>
                <w:rStyle w:val="Hyperlink"/>
                <w:rFonts w:asciiTheme="minorHAnsi" w:eastAsiaTheme="majorEastAsia" w:hAnsiTheme="minorHAnsi" w:cstheme="minorHAnsi"/>
                <w:color w:val="000000" w:themeColor="text1"/>
                <w:sz w:val="22"/>
                <w:szCs w:val="22"/>
              </w:rPr>
              <w:t xml:space="preserve">, </w:t>
            </w:r>
            <w:hyperlink w:anchor="NoNAFPED" w:history="1">
              <w:r w:rsidRPr="003C0249">
                <w:rPr>
                  <w:rStyle w:val="Hyperlink"/>
                  <w:rFonts w:asciiTheme="minorHAnsi" w:eastAsiaTheme="majorEastAsia" w:hAnsiTheme="minorHAnsi" w:cstheme="minorHAnsi"/>
                  <w:sz w:val="22"/>
                  <w:szCs w:val="22"/>
                </w:rPr>
                <w:t>NoNAFPED</w:t>
              </w:r>
            </w:hyperlink>
            <w:r>
              <w:rPr>
                <w:rStyle w:val="Hyperlink"/>
                <w:rFonts w:asciiTheme="minorHAnsi" w:eastAsiaTheme="majorEastAsia" w:hAnsiTheme="minorHAnsi" w:cstheme="minorHAnsi"/>
                <w:color w:val="000000" w:themeColor="text1"/>
                <w:sz w:val="22"/>
                <w:szCs w:val="22"/>
              </w:rPr>
              <w:t xml:space="preserve">, </w:t>
            </w:r>
            <w:hyperlink w:anchor="FtabaPrep" w:history="1">
              <w:hyperlink w:anchor="FtakaPrep" w:history="1">
                <w:r w:rsidR="00842DF0" w:rsidRPr="00842DF0">
                  <w:rPr>
                    <w:rStyle w:val="Hyperlink"/>
                    <w:rFonts w:asciiTheme="minorHAnsi" w:hAnsiTheme="minorHAnsi" w:cstheme="minorHAnsi"/>
                    <w:sz w:val="22"/>
                    <w:szCs w:val="22"/>
                  </w:rPr>
                  <w:t>FtakaPrep</w:t>
                </w:r>
              </w:hyperlink>
            </w:hyperlink>
            <w:r w:rsidRPr="00C140A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DIT" w:history="1">
              <w:r w:rsidR="00EF171C" w:rsidRPr="00EF171C">
                <w:rPr>
                  <w:rStyle w:val="Hyperlink"/>
                  <w:rFonts w:asciiTheme="minorHAnsi" w:hAnsiTheme="minorHAnsi" w:cstheme="minorHAnsi"/>
                  <w:sz w:val="22"/>
                  <w:szCs w:val="22"/>
                </w:rPr>
                <w:t>DIT</w:t>
              </w:r>
            </w:hyperlink>
            <w:r w:rsidR="00EF171C">
              <w:rPr>
                <w:rFonts w:asciiTheme="minorHAnsi" w:hAnsiTheme="minorHAnsi" w:cstheme="minorHAnsi"/>
                <w:color w:val="000000"/>
                <w:sz w:val="22"/>
                <w:szCs w:val="22"/>
              </w:rPr>
              <w:t xml:space="preserve">, </w:t>
            </w:r>
          </w:p>
        </w:tc>
      </w:tr>
      <w:tr w:rsidR="00FC35DC" w:rsidRPr="001C543F"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1C543F">
              <w:rPr>
                <w:rStyle w:val="Strong"/>
                <w:rFonts w:asciiTheme="minorHAnsi" w:hAnsiTheme="minorHAnsi" w:cstheme="minorHAnsi"/>
                <w:color w:val="FF0000"/>
                <w:sz w:val="22"/>
                <w:szCs w:val="22"/>
                <w:u w:val="single"/>
              </w:rPr>
              <w:t>Slogans</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BB" w:history="1">
              <w:r w:rsidRPr="001C543F">
                <w:rPr>
                  <w:rStyle w:val="Hyperlink"/>
                  <w:rFonts w:asciiTheme="minorHAnsi" w:eastAsiaTheme="majorEastAsia" w:hAnsiTheme="minorHAnsi" w:cstheme="minorHAnsi"/>
                  <w:sz w:val="22"/>
                  <w:szCs w:val="22"/>
                </w:rPr>
                <w:t>BBB</w:t>
              </w:r>
            </w:hyperlink>
            <w:r>
              <w:rPr>
                <w:rFonts w:asciiTheme="minorHAnsi" w:hAnsiTheme="minorHAnsi" w:cstheme="minorHAnsi"/>
                <w:color w:val="000000"/>
                <w:sz w:val="22"/>
                <w:szCs w:val="22"/>
              </w:rPr>
              <w:t xml:space="preserve">, </w:t>
            </w:r>
            <w:hyperlink w:anchor="CumSbas" w:history="1">
              <w:r w:rsidRPr="003C0249">
                <w:rPr>
                  <w:rStyle w:val="Hyperlink"/>
                  <w:rFonts w:asciiTheme="minorHAnsi" w:eastAsiaTheme="majorEastAsia" w:hAnsiTheme="minorHAnsi" w:cstheme="minorHAnsi"/>
                  <w:sz w:val="22"/>
                  <w:szCs w:val="22"/>
                </w:rPr>
                <w:t>CumSbas</w:t>
              </w:r>
            </w:hyperlink>
            <w:r>
              <w:rPr>
                <w:rFonts w:asciiTheme="minorHAnsi" w:hAnsiTheme="minorHAnsi" w:cstheme="minorHAnsi"/>
                <w:color w:val="000000"/>
                <w:sz w:val="22"/>
                <w:szCs w:val="22"/>
              </w:rPr>
              <w:t xml:space="preserve">, </w:t>
            </w:r>
            <w:hyperlink w:anchor="SumSbac" w:history="1">
              <w:r w:rsidRPr="003C0249">
                <w:rPr>
                  <w:rStyle w:val="Hyperlink"/>
                  <w:rFonts w:asciiTheme="minorHAnsi" w:eastAsiaTheme="majorEastAsia" w:hAnsiTheme="minorHAnsi" w:cstheme="minorHAnsi"/>
                  <w:sz w:val="22"/>
                  <w:szCs w:val="22"/>
                </w:rPr>
                <w:t>SumSbac</w:t>
              </w:r>
            </w:hyperlink>
            <w:r>
              <w:rPr>
                <w:rFonts w:asciiTheme="minorHAnsi" w:hAnsiTheme="minorHAnsi" w:cstheme="minorHAnsi"/>
                <w:color w:val="000000"/>
                <w:sz w:val="22"/>
                <w:szCs w:val="22"/>
              </w:rPr>
              <w:t xml:space="preserve">, </w:t>
            </w:r>
          </w:p>
        </w:tc>
      </w:tr>
      <w:tr w:rsidR="00FC35DC" w:rsidRPr="000A4A7A"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90" w:name="SLOGOS"/>
            <w:r w:rsidRPr="00B94EF3">
              <w:rPr>
                <w:rStyle w:val="Strong"/>
                <w:rFonts w:asciiTheme="minorHAnsi" w:hAnsiTheme="minorHAnsi" w:cstheme="minorHAnsi"/>
                <w:color w:val="000000"/>
                <w:sz w:val="22"/>
                <w:szCs w:val="22"/>
                <w:u w:val="single"/>
              </w:rPr>
              <w:t>SLOGOS</w:t>
            </w:r>
            <w:bookmarkEnd w:id="890"/>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upreme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 xml:space="preserve">oving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mnipotent </w:t>
            </w:r>
            <w:r w:rsidRPr="00B94EF3">
              <w:rPr>
                <w:rStyle w:val="style5"/>
                <w:rFonts w:asciiTheme="minorHAnsi" w:eastAsiaTheme="majorEastAsia" w:hAnsiTheme="minorHAnsi" w:cstheme="minorHAnsi"/>
                <w:color w:val="000000"/>
                <w:sz w:val="22"/>
                <w:szCs w:val="22"/>
                <w:u w:val="single"/>
              </w:rPr>
              <w:t>G</w:t>
            </w:r>
            <w:r w:rsidRPr="00B94EF3">
              <w:rPr>
                <w:rFonts w:asciiTheme="minorHAnsi" w:hAnsiTheme="minorHAnsi" w:cstheme="minorHAnsi"/>
                <w:color w:val="000000"/>
                <w:sz w:val="22"/>
                <w:szCs w:val="22"/>
              </w:rPr>
              <w:t xml:space="preserve">enerator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r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urveyor (or </w:t>
            </w:r>
            <w:r w:rsidRPr="00B94EF3">
              <w:rPr>
                <w:rStyle w:val="style5"/>
                <w:rFonts w:asciiTheme="minorHAnsi" w:eastAsiaTheme="majorEastAsia" w:hAnsiTheme="minorHAnsi" w:cstheme="minorHAnsi"/>
                <w:color w:val="000000"/>
                <w:sz w:val="22"/>
                <w:szCs w:val="22"/>
              </w:rPr>
              <w:t>S</w:t>
            </w:r>
            <w:r w:rsidRPr="00B94EF3">
              <w:rPr>
                <w:rFonts w:asciiTheme="minorHAnsi" w:hAnsiTheme="minorHAnsi" w:cstheme="minorHAnsi"/>
                <w:color w:val="000000"/>
                <w:sz w:val="22"/>
                <w:szCs w:val="22"/>
              </w:rPr>
              <w:t xml:space="preserve">upreme </w:t>
            </w:r>
            <w:hyperlink w:anchor="LOGOS" w:history="1">
              <w:r w:rsidRPr="00B94EF3">
                <w:rPr>
                  <w:rStyle w:val="Hyperlink"/>
                  <w:rFonts w:asciiTheme="minorHAnsi" w:eastAsiaTheme="majorEastAsia" w:hAnsiTheme="minorHAnsi" w:cstheme="minorHAnsi"/>
                  <w:sz w:val="22"/>
                  <w:szCs w:val="22"/>
                </w:rPr>
                <w:t>LOGOS</w:t>
              </w:r>
            </w:hyperlink>
            <w:r w:rsidRPr="00B94EF3">
              <w:rPr>
                <w:rFonts w:asciiTheme="minorHAnsi" w:hAnsiTheme="minorHAnsi" w:cstheme="minorHAnsi"/>
                <w:color w:val="000000"/>
                <w:sz w:val="22"/>
                <w:szCs w:val="22"/>
              </w:rPr>
              <w:t xml:space="preserve">, or </w:t>
            </w:r>
            <w:hyperlink w:anchor="ZBAP_Torus_Speech_Power.jpg" w:history="1">
              <w:r w:rsidRPr="00547315">
                <w:rPr>
                  <w:rStyle w:val="Hyperlink"/>
                  <w:rFonts w:asciiTheme="minorHAnsi" w:eastAsiaTheme="majorEastAsia" w:hAnsiTheme="minorHAnsi" w:cstheme="minorHAnsi"/>
                  <w:sz w:val="22"/>
                  <w:szCs w:val="22"/>
                </w:rPr>
                <w:t>Torus Speech Power</w:t>
              </w:r>
            </w:hyperlink>
            <w:r w:rsidRPr="00B94EF3">
              <w:rPr>
                <w:rFonts w:asciiTheme="minorHAnsi" w:hAnsiTheme="minorHAnsi" w:cstheme="minorHAnsi"/>
                <w:color w:val="000000"/>
                <w:sz w:val="22"/>
                <w:szCs w:val="22"/>
              </w:rPr>
              <w:t xml:space="preserve">, or GOD, whose incarnated son we call </w:t>
            </w:r>
            <w:hyperlink w:anchor="SAPNOS" w:history="1">
              <w:r w:rsidRPr="00B94EF3">
                <w:rPr>
                  <w:rStyle w:val="Hyperlink"/>
                  <w:rFonts w:asciiTheme="minorHAnsi" w:eastAsiaTheme="majorEastAsia" w:hAnsiTheme="minorHAnsi" w:cstheme="minorHAnsi"/>
                  <w:sz w:val="22"/>
                  <w:szCs w:val="22"/>
                </w:rPr>
                <w:t>SAPNOS</w:t>
              </w:r>
            </w:hyperlink>
            <w:r w:rsidRPr="00B94EF3">
              <w:rPr>
                <w:rFonts w:asciiTheme="minorHAnsi" w:hAnsiTheme="minorHAnsi" w:cstheme="minorHAnsi"/>
                <w:color w:val="000000"/>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THEOS" w:history="1">
              <w:r w:rsidRPr="00B94EF3">
                <w:rPr>
                  <w:rStyle w:val="Hyperlink"/>
                  <w:rFonts w:asciiTheme="minorHAnsi" w:eastAsiaTheme="majorEastAsia" w:hAnsiTheme="minorHAnsi" w:cstheme="minorHAnsi"/>
                  <w:sz w:val="22"/>
                  <w:szCs w:val="22"/>
                  <w:lang w:val="fr-CA"/>
                </w:rPr>
                <w:t>THEOS</w:t>
              </w:r>
            </w:hyperlink>
            <w:r w:rsidRPr="00B94EF3">
              <w:rPr>
                <w:rFonts w:asciiTheme="minorHAnsi" w:hAnsiTheme="minorHAnsi" w:cstheme="minorHAnsi"/>
                <w:color w:val="000000"/>
                <w:sz w:val="22"/>
                <w:szCs w:val="22"/>
                <w:lang w:val="fr-CA"/>
              </w:rPr>
              <w:t xml:space="preserve">, </w:t>
            </w:r>
            <w:hyperlink w:anchor="SAPNOS" w:history="1">
              <w:r w:rsidRPr="00B94EF3">
                <w:rPr>
                  <w:rStyle w:val="Hyperlink"/>
                  <w:rFonts w:asciiTheme="minorHAnsi" w:eastAsiaTheme="majorEastAsia" w:hAnsiTheme="minorHAnsi" w:cstheme="minorHAnsi"/>
                  <w:sz w:val="22"/>
                  <w:szCs w:val="22"/>
                  <w:lang w:val="fr-CA"/>
                </w:rPr>
                <w:t>SAPNOS</w:t>
              </w:r>
            </w:hyperlink>
            <w:r w:rsidRPr="00B94EF3">
              <w:rPr>
                <w:rFonts w:asciiTheme="minorHAnsi" w:hAnsiTheme="minorHAnsi" w:cstheme="minorHAnsi"/>
                <w:color w:val="000000"/>
                <w:sz w:val="22"/>
                <w:szCs w:val="22"/>
                <w:lang w:val="fr-CA"/>
              </w:rPr>
              <w:t xml:space="preserve">, </w:t>
            </w:r>
            <w:hyperlink w:anchor="SELLOS" w:history="1">
              <w:r w:rsidRPr="00B94EF3">
                <w:rPr>
                  <w:rStyle w:val="Hyperlink"/>
                  <w:rFonts w:asciiTheme="minorHAnsi" w:eastAsiaTheme="majorEastAsia" w:hAnsiTheme="minorHAnsi" w:cstheme="minorHAnsi"/>
                  <w:sz w:val="22"/>
                  <w:szCs w:val="22"/>
                  <w:lang w:val="fr-CA"/>
                </w:rPr>
                <w:t>SELLOS</w:t>
              </w:r>
            </w:hyperlink>
            <w:r w:rsidRPr="00B94EF3">
              <w:rPr>
                <w:rFonts w:asciiTheme="minorHAnsi" w:hAnsiTheme="minorHAnsi" w:cstheme="minorHAnsi"/>
                <w:color w:val="000000"/>
                <w:sz w:val="22"/>
                <w:szCs w:val="22"/>
                <w:lang w:val="fr-CA"/>
              </w:rPr>
              <w:t xml:space="preserve">, </w:t>
            </w:r>
            <w:hyperlink w:anchor="STRIOS" w:history="1">
              <w:r w:rsidRPr="00B94EF3">
                <w:rPr>
                  <w:rStyle w:val="Hyperlink"/>
                  <w:rFonts w:asciiTheme="minorHAnsi" w:eastAsiaTheme="majorEastAsia" w:hAnsiTheme="minorHAnsi" w:cstheme="minorHAnsi"/>
                  <w:sz w:val="22"/>
                  <w:szCs w:val="22"/>
                  <w:lang w:val="fr-CA"/>
                </w:rPr>
                <w:t>STRIOS</w:t>
              </w:r>
            </w:hyperlink>
            <w:r w:rsidRPr="004D64AA">
              <w:rPr>
                <w:rStyle w:val="Hyperlink"/>
                <w:rFonts w:asciiTheme="minorHAnsi" w:eastAsiaTheme="majorEastAsia" w:hAnsiTheme="minorHAnsi" w:cstheme="minorHAnsi"/>
                <w:color w:val="000000" w:themeColor="text1"/>
                <w:sz w:val="22"/>
                <w:szCs w:val="22"/>
                <w:lang w:val="fr-CA"/>
              </w:rPr>
              <w:t xml:space="preserve">, </w:t>
            </w:r>
            <w:hyperlink w:anchor="GOD" w:history="1">
              <w:r w:rsidRPr="004D64AA">
                <w:rPr>
                  <w:rStyle w:val="Hyperlink"/>
                  <w:rFonts w:asciiTheme="minorHAnsi" w:eastAsiaTheme="majorEastAsia" w:hAnsiTheme="minorHAnsi" w:cstheme="minorHAnsi"/>
                  <w:sz w:val="22"/>
                  <w:szCs w:val="22"/>
                  <w:lang w:val="fr-CA"/>
                </w:rPr>
                <w:t>GOD</w:t>
              </w:r>
            </w:hyperlink>
            <w:r>
              <w:rPr>
                <w:rStyle w:val="Hyperlink"/>
                <w:rFonts w:asciiTheme="minorHAnsi" w:eastAsiaTheme="majorEastAsia" w:hAnsiTheme="minorHAnsi" w:cstheme="minorHAnsi"/>
                <w:color w:val="000000" w:themeColor="text1"/>
                <w:sz w:val="22"/>
                <w:szCs w:val="22"/>
                <w:lang w:val="fr-CA"/>
              </w:rPr>
              <w:t xml:space="preserve">, </w:t>
            </w:r>
          </w:p>
        </w:tc>
      </w:tr>
      <w:tr w:rsidR="00FC35DC" w:rsidRPr="000C7C6F" w:rsidTr="00B32F02">
        <w:trPr>
          <w:gridAfter w:val="1"/>
          <w:wAfter w:w="7027" w:type="dxa"/>
        </w:trPr>
        <w:tc>
          <w:tcPr>
            <w:tcW w:w="2147" w:type="dxa"/>
          </w:tcPr>
          <w:p w:rsidR="00FC35DC" w:rsidRPr="000C7C6F"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91" w:name="SMS"/>
            <w:r w:rsidRPr="000C7C6F">
              <w:rPr>
                <w:rStyle w:val="Strong"/>
                <w:rFonts w:asciiTheme="minorHAnsi" w:hAnsiTheme="minorHAnsi" w:cstheme="minorHAnsi"/>
                <w:color w:val="000000"/>
                <w:sz w:val="22"/>
                <w:szCs w:val="22"/>
                <w:u w:val="single"/>
              </w:rPr>
              <w:t>SMS</w:t>
            </w:r>
            <w:bookmarkEnd w:id="891"/>
          </w:p>
        </w:tc>
        <w:tc>
          <w:tcPr>
            <w:tcW w:w="7027" w:type="dxa"/>
          </w:tcPr>
          <w:p w:rsidR="00FC35DC" w:rsidRPr="000C7C6F"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0C7C6F">
              <w:rPr>
                <w:rFonts w:asciiTheme="minorHAnsi" w:hAnsiTheme="minorHAnsi" w:cstheme="minorHAnsi"/>
                <w:color w:val="000000"/>
                <w:sz w:val="22"/>
                <w:szCs w:val="22"/>
              </w:rPr>
              <w:t xml:space="preserve">= </w:t>
            </w:r>
            <w:r w:rsidRPr="000C7C6F">
              <w:rPr>
                <w:rFonts w:asciiTheme="minorHAnsi" w:hAnsiTheme="minorHAnsi" w:cstheme="minorHAnsi"/>
                <w:color w:val="000000"/>
                <w:sz w:val="22"/>
                <w:szCs w:val="22"/>
                <w:u w:val="single"/>
              </w:rPr>
              <w:t>S</w:t>
            </w:r>
            <w:r w:rsidRPr="000C7C6F">
              <w:rPr>
                <w:rFonts w:asciiTheme="minorHAnsi" w:hAnsiTheme="minorHAnsi" w:cstheme="minorHAnsi"/>
                <w:color w:val="000000"/>
                <w:sz w:val="22"/>
                <w:szCs w:val="22"/>
              </w:rPr>
              <w:t xml:space="preserve">hort </w:t>
            </w:r>
            <w:r w:rsidRPr="000C7C6F">
              <w:rPr>
                <w:rFonts w:asciiTheme="minorHAnsi" w:hAnsiTheme="minorHAnsi" w:cstheme="minorHAnsi"/>
                <w:color w:val="000000"/>
                <w:sz w:val="22"/>
                <w:szCs w:val="22"/>
                <w:u w:val="single"/>
              </w:rPr>
              <w:t>M</w:t>
            </w:r>
            <w:r w:rsidRPr="000C7C6F">
              <w:rPr>
                <w:rFonts w:asciiTheme="minorHAnsi" w:hAnsiTheme="minorHAnsi" w:cstheme="minorHAnsi"/>
                <w:color w:val="000000"/>
                <w:sz w:val="22"/>
                <w:szCs w:val="22"/>
              </w:rPr>
              <w:t xml:space="preserve">essage </w:t>
            </w:r>
            <w:r w:rsidRPr="000C7C6F">
              <w:rPr>
                <w:rFonts w:asciiTheme="minorHAnsi" w:hAnsiTheme="minorHAnsi" w:cstheme="minorHAnsi"/>
                <w:color w:val="000000"/>
                <w:sz w:val="22"/>
                <w:szCs w:val="22"/>
                <w:u w:val="single"/>
              </w:rPr>
              <w:t>S</w:t>
            </w:r>
            <w:r w:rsidRPr="000C7C6F">
              <w:rPr>
                <w:rFonts w:asciiTheme="minorHAnsi" w:hAnsiTheme="minorHAnsi" w:cstheme="minorHAnsi"/>
                <w:color w:val="000000"/>
                <w:sz w:val="22"/>
                <w:szCs w:val="22"/>
              </w:rPr>
              <w:t xml:space="preserve">ervice. </w:t>
            </w:r>
            <w:r>
              <w:rPr>
                <w:rFonts w:asciiTheme="minorHAnsi" w:hAnsiTheme="minorHAnsi" w:cstheme="minorHAnsi"/>
                <w:color w:val="000000"/>
                <w:sz w:val="22"/>
                <w:szCs w:val="22"/>
              </w:rPr>
              <w:t xml:space="preserve">This is </w:t>
            </w:r>
            <w:r w:rsidRPr="000C7C6F">
              <w:rPr>
                <w:rFonts w:asciiTheme="minorHAnsi" w:hAnsiTheme="minorHAnsi" w:cstheme="minorHAnsi"/>
                <w:color w:val="494949"/>
                <w:sz w:val="22"/>
                <w:szCs w:val="22"/>
                <w:shd w:val="clear" w:color="auto" w:fill="FFFFFF"/>
              </w:rPr>
              <w:t>a technology for sending short text messages between mobile phones</w:t>
            </w:r>
            <w:r>
              <w:rPr>
                <w:rFonts w:asciiTheme="minorHAnsi" w:hAnsiTheme="minorHAnsi" w:cstheme="minorHAnsi"/>
                <w:color w:val="494949"/>
                <w:sz w:val="22"/>
                <w:szCs w:val="22"/>
                <w:shd w:val="clear" w:color="auto" w:fill="FFFFFF"/>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7069B1">
              <w:rPr>
                <w:rStyle w:val="Strong"/>
                <w:rFonts w:asciiTheme="minorHAnsi" w:hAnsiTheme="minorHAnsi" w:cstheme="minorHAnsi"/>
                <w:color w:val="FF0000"/>
                <w:sz w:val="22"/>
                <w:szCs w:val="22"/>
                <w:u w:val="single"/>
              </w:rPr>
              <w:t>Society</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WOKE" w:history="1">
              <w:r w:rsidRPr="00EF171C">
                <w:rPr>
                  <w:rStyle w:val="Hyperlink"/>
                  <w:rFonts w:asciiTheme="minorHAnsi" w:eastAsiaTheme="majorEastAsia" w:hAnsiTheme="minorHAnsi" w:cstheme="minorHAnsi"/>
                  <w:sz w:val="22"/>
                  <w:szCs w:val="22"/>
                </w:rPr>
                <w:t>WOKE</w:t>
              </w:r>
            </w:hyperlink>
            <w:r w:rsidRPr="00EF171C">
              <w:rPr>
                <w:rFonts w:asciiTheme="minorHAnsi" w:hAnsiTheme="minorHAnsi" w:cstheme="minorHAnsi"/>
                <w:color w:val="000000"/>
                <w:sz w:val="22"/>
                <w:szCs w:val="22"/>
              </w:rPr>
              <w:t xml:space="preserve">, </w:t>
            </w:r>
            <w:hyperlink w:anchor="CRT" w:history="1">
              <w:r w:rsidRPr="00EF171C">
                <w:rPr>
                  <w:rStyle w:val="Hyperlink"/>
                  <w:rFonts w:asciiTheme="minorHAnsi" w:eastAsiaTheme="majorEastAsia" w:hAnsiTheme="minorHAnsi" w:cstheme="minorHAnsi"/>
                  <w:sz w:val="22"/>
                  <w:szCs w:val="22"/>
                </w:rPr>
                <w:t>CRT</w:t>
              </w:r>
            </w:hyperlink>
            <w:r w:rsidRPr="00EF171C">
              <w:rPr>
                <w:rFonts w:asciiTheme="minorHAnsi" w:hAnsiTheme="minorHAnsi" w:cstheme="minorHAnsi"/>
                <w:color w:val="000000"/>
                <w:sz w:val="22"/>
                <w:szCs w:val="22"/>
              </w:rPr>
              <w:t>,</w:t>
            </w:r>
            <w:r w:rsidR="00EF171C">
              <w:rPr>
                <w:rFonts w:asciiTheme="minorHAnsi" w:hAnsiTheme="minorHAnsi" w:cstheme="minorHAnsi"/>
                <w:color w:val="000000"/>
                <w:sz w:val="22"/>
                <w:szCs w:val="22"/>
              </w:rPr>
              <w:t xml:space="preserve"> </w:t>
            </w:r>
            <w:hyperlink w:anchor="TORUS" w:history="1">
              <w:r w:rsidR="00EF171C" w:rsidRPr="00EF171C">
                <w:rPr>
                  <w:rStyle w:val="Hyperlink"/>
                  <w:rFonts w:asciiTheme="minorHAnsi" w:hAnsiTheme="minorHAnsi" w:cstheme="minorHAnsi"/>
                  <w:sz w:val="22"/>
                  <w:szCs w:val="22"/>
                </w:rPr>
                <w:t>TORUS</w:t>
              </w:r>
            </w:hyperlink>
            <w:r w:rsidR="00EF171C" w:rsidRPr="00EF171C">
              <w:rPr>
                <w:rFonts w:asciiTheme="minorHAnsi" w:hAnsiTheme="minorHAnsi" w:cstheme="minorHAnsi"/>
                <w:color w:val="000000"/>
                <w:sz w:val="22"/>
                <w:szCs w:val="22"/>
              </w:rPr>
              <w:t xml:space="preserve">, </w:t>
            </w:r>
            <w:hyperlink w:anchor="SOS" w:history="1">
              <w:r w:rsidR="00EF171C" w:rsidRPr="00EF171C">
                <w:rPr>
                  <w:rStyle w:val="Hyperlink"/>
                  <w:rFonts w:asciiTheme="minorHAnsi" w:hAnsiTheme="minorHAnsi" w:cstheme="minorHAnsi"/>
                  <w:sz w:val="22"/>
                  <w:szCs w:val="22"/>
                </w:rPr>
                <w:t>SOS</w:t>
              </w:r>
            </w:hyperlink>
            <w:r w:rsidR="00EF171C" w:rsidRPr="00EF171C">
              <w:rPr>
                <w:rFonts w:asciiTheme="minorHAnsi" w:hAnsiTheme="minorHAnsi" w:cstheme="minorHAnsi"/>
                <w:color w:val="000000"/>
                <w:sz w:val="22"/>
                <w:szCs w:val="22"/>
              </w:rPr>
              <w:t xml:space="preserve">, </w:t>
            </w:r>
            <w:hyperlink w:anchor="FSOS" w:history="1">
              <w:r w:rsidR="00EF171C" w:rsidRPr="00EF171C">
                <w:rPr>
                  <w:rStyle w:val="Hyperlink"/>
                  <w:rFonts w:asciiTheme="minorHAnsi" w:hAnsiTheme="minorHAnsi" w:cstheme="minorHAnsi"/>
                  <w:sz w:val="22"/>
                  <w:szCs w:val="22"/>
                </w:rPr>
                <w:t>FSOS</w:t>
              </w:r>
            </w:hyperlink>
            <w:r w:rsidR="00EF171C" w:rsidRPr="00EF171C">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92" w:name="SOS"/>
            <w:r w:rsidRPr="00B94EF3">
              <w:rPr>
                <w:rStyle w:val="Strong"/>
                <w:rFonts w:asciiTheme="minorHAnsi" w:hAnsiTheme="minorHAnsi" w:cstheme="minorHAnsi"/>
                <w:color w:val="000000"/>
                <w:sz w:val="22"/>
                <w:szCs w:val="22"/>
                <w:u w:val="single"/>
              </w:rPr>
              <w:t>SOS</w:t>
            </w:r>
            <w:bookmarkEnd w:id="892"/>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ocial </w:t>
            </w:r>
            <w:r w:rsidRPr="00B94EF3">
              <w:rPr>
                <w:rFonts w:asciiTheme="minorHAnsi" w:hAnsiTheme="minorHAnsi" w:cstheme="minorHAnsi"/>
                <w:color w:val="000000"/>
                <w:sz w:val="22"/>
                <w:szCs w:val="22"/>
                <w:u w:val="single"/>
              </w:rPr>
              <w:t>O</w:t>
            </w:r>
            <w:r w:rsidRPr="00B94EF3">
              <w:rPr>
                <w:rFonts w:asciiTheme="minorHAnsi" w:hAnsiTheme="minorHAnsi" w:cstheme="minorHAnsi"/>
                <w:color w:val="000000"/>
                <w:sz w:val="22"/>
                <w:szCs w:val="22"/>
              </w:rPr>
              <w:t xml:space="preserve">lympic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pirit. This is the Olympics spirit applied to all human activity. However, like in the original Olympics as invented, it is not a spirit of competition, but of emulation of the best ones. Success is not recompensed with big money, but with recognition, admiration and love symbolized by a simple crown of laurels instead of gold or silver medals.</w:t>
            </w:r>
            <w:r>
              <w:rPr>
                <w:rFonts w:asciiTheme="minorHAnsi" w:hAnsiTheme="minorHAnsi" w:cstheme="minorHAnsi"/>
                <w:color w:val="000000"/>
                <w:sz w:val="22"/>
                <w:szCs w:val="22"/>
              </w:rPr>
              <w:br/>
              <w:t xml:space="preserve">+ r. </w:t>
            </w:r>
            <w:hyperlink w:anchor="FSOS" w:history="1">
              <w:r w:rsidRPr="00BE3E61">
                <w:rPr>
                  <w:rStyle w:val="Hyperlink"/>
                  <w:rFonts w:asciiTheme="minorHAnsi" w:eastAsiaTheme="majorEastAsia" w:hAnsiTheme="minorHAnsi" w:cstheme="minorHAnsi"/>
                  <w:sz w:val="22"/>
                  <w:szCs w:val="22"/>
                </w:rPr>
                <w:t>FSO</w:t>
              </w:r>
            </w:hyperlink>
            <w:r>
              <w:rPr>
                <w:rFonts w:asciiTheme="minorHAnsi" w:hAnsiTheme="minorHAnsi" w:cstheme="minorHAnsi"/>
                <w:color w:val="000000"/>
                <w:sz w:val="22"/>
                <w:szCs w:val="22"/>
              </w:rPr>
              <w:t xml:space="preserve">S, </w:t>
            </w:r>
            <w:hyperlink w:anchor="SoulCap" w:history="1">
              <w:r w:rsidRPr="008A448F">
                <w:rPr>
                  <w:rStyle w:val="Hyperlink"/>
                  <w:rFonts w:asciiTheme="minorHAnsi" w:eastAsiaTheme="majorEastAsia" w:hAnsiTheme="minorHAnsi" w:cstheme="minorHAnsi"/>
                  <w:sz w:val="22"/>
                  <w:szCs w:val="22"/>
                </w:rPr>
                <w:t>SoulCap</w:t>
              </w:r>
            </w:hyperlink>
            <w:r>
              <w:rPr>
                <w:rFonts w:asciiTheme="minorHAnsi" w:hAnsiTheme="minorHAnsi" w:cstheme="minorHAnsi"/>
                <w:color w:val="000000"/>
                <w:sz w:val="22"/>
                <w:szCs w:val="22"/>
              </w:rPr>
              <w:t xml:space="preserve">, </w:t>
            </w:r>
          </w:p>
        </w:tc>
      </w:tr>
      <w:tr w:rsidR="00FC35DC" w:rsidRPr="00E62281" w:rsidTr="00B32F02">
        <w:trPr>
          <w:gridAfter w:val="1"/>
          <w:wAfter w:w="7027" w:type="dxa"/>
        </w:trPr>
        <w:tc>
          <w:tcPr>
            <w:tcW w:w="2147" w:type="dxa"/>
          </w:tcPr>
          <w:p w:rsidR="00FC35DC" w:rsidRPr="00E62281"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E62281">
              <w:rPr>
                <w:rStyle w:val="Strong"/>
                <w:rFonts w:asciiTheme="minorHAnsi" w:hAnsiTheme="minorHAnsi" w:cstheme="minorHAnsi"/>
                <w:color w:val="FF0000"/>
                <w:sz w:val="22"/>
                <w:szCs w:val="22"/>
                <w:u w:val="single"/>
              </w:rPr>
              <w:t>Soul</w:t>
            </w:r>
          </w:p>
        </w:tc>
        <w:tc>
          <w:tcPr>
            <w:tcW w:w="7027" w:type="dxa"/>
          </w:tcPr>
          <w:p w:rsidR="00FC35DC" w:rsidRPr="00E62281"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62281">
              <w:rPr>
                <w:rFonts w:asciiTheme="minorHAnsi" w:hAnsiTheme="minorHAnsi" w:cstheme="minorHAnsi"/>
                <w:color w:val="000000"/>
                <w:sz w:val="22"/>
                <w:szCs w:val="22"/>
              </w:rPr>
              <w:t xml:space="preserve">+ r. </w:t>
            </w:r>
            <w:hyperlink w:anchor="Tetractys" w:history="1">
              <w:r w:rsidRPr="00E62281">
                <w:rPr>
                  <w:rStyle w:val="Hyperlink"/>
                  <w:rFonts w:asciiTheme="minorHAnsi" w:eastAsiaTheme="majorEastAsia" w:hAnsiTheme="minorHAnsi" w:cstheme="minorHAnsi"/>
                  <w:sz w:val="22"/>
                  <w:szCs w:val="22"/>
                </w:rPr>
                <w:t>Tetractys</w:t>
              </w:r>
            </w:hyperlink>
            <w:r w:rsidRPr="00E62281">
              <w:rPr>
                <w:rFonts w:asciiTheme="minorHAnsi" w:hAnsiTheme="minorHAnsi" w:cstheme="minorHAnsi"/>
                <w:color w:val="000000"/>
                <w:sz w:val="22"/>
                <w:szCs w:val="22"/>
              </w:rPr>
              <w:t xml:space="preserve">, </w:t>
            </w:r>
            <w:hyperlink w:anchor="SoulCap" w:history="1">
              <w:r w:rsidRPr="008A448F">
                <w:rPr>
                  <w:rStyle w:val="Hyperlink"/>
                  <w:rFonts w:asciiTheme="minorHAnsi" w:eastAsiaTheme="majorEastAsia" w:hAnsiTheme="minorHAnsi" w:cstheme="minorHAnsi"/>
                  <w:sz w:val="22"/>
                  <w:szCs w:val="22"/>
                </w:rPr>
                <w:t>SoulCap</w:t>
              </w:r>
            </w:hyperlink>
            <w:r>
              <w:rPr>
                <w:rFonts w:asciiTheme="minorHAnsi" w:hAnsiTheme="minorHAnsi" w:cstheme="minorHAnsi"/>
                <w:sz w:val="22"/>
                <w:szCs w:val="22"/>
              </w:rPr>
              <w:t xml:space="preserve">, </w:t>
            </w:r>
          </w:p>
          <w:p w:rsidR="00FC35DC" w:rsidRPr="00E62281"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62281">
              <w:rPr>
                <w:rFonts w:asciiTheme="minorHAnsi" w:hAnsiTheme="minorHAnsi" w:cstheme="minorHAnsi"/>
                <w:sz w:val="22"/>
                <w:szCs w:val="22"/>
              </w:rPr>
              <w:t xml:space="preserve">+ s. </w:t>
            </w:r>
            <w:hyperlink w:anchor="PythagoreanTetractysLevels" w:history="1">
              <w:r w:rsidRPr="00E62281">
                <w:rPr>
                  <w:rStyle w:val="Hyperlink"/>
                  <w:rFonts w:asciiTheme="minorHAnsi" w:eastAsiaTheme="majorEastAsia" w:hAnsiTheme="minorHAnsi" w:cstheme="minorHAnsi"/>
                  <w:sz w:val="22"/>
                  <w:szCs w:val="22"/>
                </w:rPr>
                <w:t>Pythagorean Tetractys 4 Levels</w:t>
              </w:r>
            </w:hyperlink>
            <w:r w:rsidRPr="00E62281">
              <w:rPr>
                <w:rFonts w:asciiTheme="minorHAnsi" w:hAnsiTheme="minorHAnsi" w:cstheme="minorHAnsi"/>
                <w:sz w:val="22"/>
                <w:szCs w:val="22"/>
              </w:rPr>
              <w:t>,</w:t>
            </w:r>
            <w:r>
              <w:rPr>
                <w:rFonts w:asciiTheme="minorHAnsi" w:hAnsiTheme="minorHAnsi" w:cstheme="minorHAnsi"/>
                <w:sz w:val="22"/>
                <w:szCs w:val="22"/>
              </w:rPr>
              <w:t xml:space="preserve"> </w:t>
            </w:r>
          </w:p>
        </w:tc>
      </w:tr>
      <w:tr w:rsidR="00FC35DC" w:rsidRPr="00650AA9" w:rsidTr="00B32F02">
        <w:trPr>
          <w:gridAfter w:val="1"/>
          <w:wAfter w:w="7027" w:type="dxa"/>
        </w:trPr>
        <w:tc>
          <w:tcPr>
            <w:tcW w:w="2147" w:type="dxa"/>
          </w:tcPr>
          <w:p w:rsidR="00FC35DC" w:rsidRPr="002D12B4"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93" w:name="SoulCap"/>
            <w:r w:rsidRPr="002D12B4">
              <w:rPr>
                <w:rStyle w:val="Strong"/>
                <w:rFonts w:asciiTheme="minorHAnsi" w:hAnsiTheme="minorHAnsi" w:cstheme="minorHAnsi"/>
                <w:color w:val="000000"/>
                <w:sz w:val="22"/>
                <w:szCs w:val="22"/>
                <w:u w:val="single"/>
              </w:rPr>
              <w:t>SoulCap</w:t>
            </w:r>
            <w:bookmarkEnd w:id="893"/>
          </w:p>
        </w:tc>
        <w:tc>
          <w:tcPr>
            <w:tcW w:w="7027" w:type="dxa"/>
          </w:tcPr>
          <w:p w:rsidR="00FC35DC" w:rsidRPr="002D12B4"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2D12B4">
              <w:rPr>
                <w:rFonts w:asciiTheme="minorHAnsi" w:hAnsiTheme="minorHAnsi" w:cstheme="minorHAnsi"/>
                <w:color w:val="000000"/>
                <w:sz w:val="22"/>
                <w:szCs w:val="22"/>
              </w:rPr>
              <w:t xml:space="preserve">= </w:t>
            </w:r>
            <w:r w:rsidRPr="002D12B4">
              <w:rPr>
                <w:rFonts w:asciiTheme="minorHAnsi" w:hAnsiTheme="minorHAnsi" w:cstheme="minorHAnsi"/>
                <w:color w:val="000000"/>
                <w:sz w:val="22"/>
                <w:szCs w:val="22"/>
                <w:u w:val="single"/>
              </w:rPr>
              <w:t>S</w:t>
            </w:r>
            <w:r w:rsidRPr="002D12B4">
              <w:rPr>
                <w:rFonts w:asciiTheme="minorHAnsi" w:hAnsiTheme="minorHAnsi" w:cstheme="minorHAnsi"/>
                <w:color w:val="000000"/>
                <w:sz w:val="22"/>
                <w:szCs w:val="22"/>
              </w:rPr>
              <w:t xml:space="preserve">piritual </w:t>
            </w:r>
            <w:r w:rsidRPr="002D12B4">
              <w:rPr>
                <w:rFonts w:asciiTheme="minorHAnsi" w:hAnsiTheme="minorHAnsi" w:cstheme="minorHAnsi"/>
                <w:color w:val="000000"/>
                <w:sz w:val="22"/>
                <w:szCs w:val="22"/>
                <w:u w:val="single"/>
              </w:rPr>
              <w:t>O</w:t>
            </w:r>
            <w:r w:rsidRPr="002D12B4">
              <w:rPr>
                <w:rFonts w:asciiTheme="minorHAnsi" w:hAnsiTheme="minorHAnsi" w:cstheme="minorHAnsi"/>
                <w:color w:val="000000"/>
                <w:sz w:val="22"/>
                <w:szCs w:val="22"/>
              </w:rPr>
              <w:t xml:space="preserve">mnipotent </w:t>
            </w:r>
            <w:r w:rsidRPr="002D12B4">
              <w:rPr>
                <w:rFonts w:asciiTheme="minorHAnsi" w:hAnsiTheme="minorHAnsi" w:cstheme="minorHAnsi"/>
                <w:color w:val="000000"/>
                <w:sz w:val="22"/>
                <w:szCs w:val="22"/>
                <w:u w:val="single"/>
              </w:rPr>
              <w:t>U</w:t>
            </w:r>
            <w:r w:rsidRPr="002D12B4">
              <w:rPr>
                <w:rFonts w:asciiTheme="minorHAnsi" w:hAnsiTheme="minorHAnsi" w:cstheme="minorHAnsi"/>
                <w:color w:val="000000"/>
                <w:sz w:val="22"/>
                <w:szCs w:val="22"/>
              </w:rPr>
              <w:t xml:space="preserve">niting </w:t>
            </w:r>
            <w:r w:rsidRPr="002D12B4">
              <w:rPr>
                <w:rFonts w:asciiTheme="minorHAnsi" w:hAnsiTheme="minorHAnsi" w:cstheme="minorHAnsi"/>
                <w:color w:val="000000"/>
                <w:sz w:val="22"/>
                <w:szCs w:val="22"/>
                <w:u w:val="single"/>
              </w:rPr>
              <w:t>L</w:t>
            </w:r>
            <w:r w:rsidRPr="002D12B4">
              <w:rPr>
                <w:rFonts w:asciiTheme="minorHAnsi" w:hAnsiTheme="minorHAnsi" w:cstheme="minorHAnsi"/>
                <w:color w:val="000000"/>
                <w:sz w:val="22"/>
                <w:szCs w:val="22"/>
              </w:rPr>
              <w:t xml:space="preserve">oving </w:t>
            </w:r>
            <w:r w:rsidRPr="002D12B4">
              <w:rPr>
                <w:rFonts w:asciiTheme="minorHAnsi" w:hAnsiTheme="minorHAnsi" w:cstheme="minorHAnsi"/>
                <w:color w:val="000000"/>
                <w:sz w:val="22"/>
                <w:szCs w:val="22"/>
                <w:u w:val="single"/>
              </w:rPr>
              <w:t>C</w:t>
            </w:r>
            <w:r w:rsidRPr="002D12B4">
              <w:rPr>
                <w:rFonts w:asciiTheme="minorHAnsi" w:hAnsiTheme="minorHAnsi" w:cstheme="minorHAnsi"/>
                <w:color w:val="000000"/>
                <w:sz w:val="22"/>
                <w:szCs w:val="22"/>
              </w:rPr>
              <w:t xml:space="preserve">reation </w:t>
            </w:r>
            <w:r w:rsidRPr="002D12B4">
              <w:rPr>
                <w:rFonts w:asciiTheme="minorHAnsi" w:hAnsiTheme="minorHAnsi" w:cstheme="minorHAnsi"/>
                <w:color w:val="000000"/>
                <w:sz w:val="22"/>
                <w:szCs w:val="22"/>
                <w:u w:val="single"/>
              </w:rPr>
              <w:t>A</w:t>
            </w:r>
            <w:r w:rsidRPr="002D12B4">
              <w:rPr>
                <w:rFonts w:asciiTheme="minorHAnsi" w:hAnsiTheme="minorHAnsi" w:cstheme="minorHAnsi"/>
                <w:color w:val="000000"/>
                <w:sz w:val="22"/>
                <w:szCs w:val="22"/>
              </w:rPr>
              <w:t xml:space="preserve">ether </w:t>
            </w:r>
            <w:r w:rsidRPr="002D12B4">
              <w:rPr>
                <w:rFonts w:asciiTheme="minorHAnsi" w:hAnsiTheme="minorHAnsi" w:cstheme="minorHAnsi"/>
                <w:color w:val="000000"/>
                <w:sz w:val="22"/>
                <w:szCs w:val="22"/>
                <w:u w:val="single"/>
              </w:rPr>
              <w:t>P</w:t>
            </w:r>
            <w:r w:rsidRPr="002D12B4">
              <w:rPr>
                <w:rFonts w:asciiTheme="minorHAnsi" w:hAnsiTheme="minorHAnsi" w:cstheme="minorHAnsi"/>
                <w:color w:val="000000"/>
                <w:sz w:val="22"/>
                <w:szCs w:val="22"/>
              </w:rPr>
              <w:t>ower. This is the energy we can invoke to create, regarding which Nicola Tesla said: “The </w:t>
            </w:r>
            <w:r w:rsidRPr="002D12B4">
              <w:rPr>
                <w:color w:val="000000"/>
              </w:rPr>
              <w:t>day science begins</w:t>
            </w:r>
            <w:r w:rsidRPr="002D12B4">
              <w:rPr>
                <w:rFonts w:asciiTheme="minorHAnsi" w:hAnsiTheme="minorHAnsi" w:cstheme="minorHAnsi"/>
                <w:color w:val="000000"/>
                <w:sz w:val="22"/>
                <w:szCs w:val="22"/>
              </w:rPr>
              <w:t xml:space="preserve"> to study non-physical phenomena, it will make more progress in one decade than in all the previous centuries of its existence”. </w:t>
            </w:r>
          </w:p>
          <w:p w:rsidR="00FC35DC" w:rsidRPr="00650AA9"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2D12B4">
              <w:rPr>
                <w:rFonts w:asciiTheme="minorHAnsi" w:hAnsiTheme="minorHAnsi" w:cstheme="minorHAnsi"/>
                <w:sz w:val="22"/>
                <w:szCs w:val="22"/>
              </w:rPr>
              <w:t xml:space="preserve">+ r. </w:t>
            </w:r>
            <w:hyperlink w:anchor="PICCOB" w:history="1">
              <w:r w:rsidRPr="002D12B4">
                <w:rPr>
                  <w:rStyle w:val="Hyperlink"/>
                  <w:rFonts w:asciiTheme="minorHAnsi" w:eastAsiaTheme="majorEastAsia" w:hAnsiTheme="minorHAnsi" w:cstheme="minorHAnsi"/>
                  <w:sz w:val="22"/>
                  <w:szCs w:val="22"/>
                </w:rPr>
                <w:t>PICCOB</w:t>
              </w:r>
            </w:hyperlink>
            <w:r w:rsidRPr="002D12B4">
              <w:rPr>
                <w:rFonts w:asciiTheme="minorHAnsi" w:hAnsiTheme="minorHAnsi" w:cstheme="minorHAnsi"/>
                <w:sz w:val="22"/>
                <w:szCs w:val="22"/>
              </w:rPr>
              <w:t xml:space="preserve">, </w:t>
            </w:r>
            <w:hyperlink w:anchor="ZBAP_Torus_Speech_Power.jpg" w:history="1">
              <w:r w:rsidRPr="002D12B4">
                <w:rPr>
                  <w:rStyle w:val="Hyperlink"/>
                  <w:rFonts w:asciiTheme="minorHAnsi" w:eastAsiaTheme="majorEastAsia" w:hAnsiTheme="minorHAnsi" w:cstheme="minorHAnsi"/>
                  <w:sz w:val="22"/>
                  <w:szCs w:val="22"/>
                </w:rPr>
                <w:t>TORUS</w:t>
              </w:r>
            </w:hyperlink>
            <w:r w:rsidRPr="002D12B4">
              <w:rPr>
                <w:rFonts w:asciiTheme="minorHAnsi" w:hAnsiTheme="minorHAnsi" w:cstheme="minorHAnsi"/>
                <w:sz w:val="22"/>
                <w:szCs w:val="22"/>
              </w:rPr>
              <w:t>,</w:t>
            </w:r>
            <w:r>
              <w:rPr>
                <w:rFonts w:asciiTheme="minorHAnsi" w:hAnsiTheme="minorHAnsi" w:cstheme="minorHAnsi"/>
                <w:sz w:val="22"/>
                <w:szCs w:val="22"/>
              </w:rPr>
              <w:t xml:space="preserve"> </w:t>
            </w:r>
            <w:hyperlink w:anchor="GODCAP" w:history="1">
              <w:r w:rsidRPr="00D34E87">
                <w:rPr>
                  <w:rStyle w:val="Hyperlink"/>
                  <w:rFonts w:asciiTheme="minorHAnsi" w:eastAsiaTheme="majorEastAsia" w:hAnsiTheme="minorHAnsi" w:cstheme="minorHAnsi"/>
                  <w:sz w:val="22"/>
                  <w:szCs w:val="22"/>
                </w:rPr>
                <w:t>GodCap</w:t>
              </w:r>
            </w:hyperlink>
            <w:r>
              <w:rPr>
                <w:rFonts w:asciiTheme="minorHAnsi" w:hAnsiTheme="minorHAnsi" w:cstheme="minorHAnsi"/>
                <w:sz w:val="22"/>
                <w:szCs w:val="22"/>
              </w:rPr>
              <w:t xml:space="preserve">, </w:t>
            </w:r>
            <w:hyperlink w:anchor="FSOS" w:history="1">
              <w:r w:rsidRPr="00F372C3">
                <w:rPr>
                  <w:rStyle w:val="Hyperlink"/>
                  <w:rFonts w:asciiTheme="minorHAnsi" w:eastAsiaTheme="majorEastAsia" w:hAnsiTheme="minorHAnsi" w:cstheme="minorHAnsi"/>
                  <w:sz w:val="22"/>
                  <w:szCs w:val="22"/>
                </w:rPr>
                <w:t>FSOS</w:t>
              </w:r>
            </w:hyperlink>
            <w:r>
              <w:rPr>
                <w:rFonts w:asciiTheme="minorHAnsi" w:hAnsiTheme="minorHAnsi" w:cstheme="minorHAnsi"/>
                <w:sz w:val="22"/>
                <w:szCs w:val="22"/>
              </w:rPr>
              <w:t xml:space="preserve">, </w:t>
            </w:r>
            <w:hyperlink w:anchor="STRIOS" w:history="1">
              <w:r w:rsidRPr="004A0848">
                <w:rPr>
                  <w:rStyle w:val="Hyperlink"/>
                  <w:rFonts w:asciiTheme="minorHAnsi" w:eastAsiaTheme="majorEastAsia" w:hAnsiTheme="minorHAnsi" w:cstheme="minorHAnsi"/>
                  <w:sz w:val="22"/>
                  <w:szCs w:val="22"/>
                </w:rPr>
                <w:t>STRIOS</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94" w:name="SPEC"/>
            <w:r w:rsidRPr="00B94EF3">
              <w:rPr>
                <w:rStyle w:val="Strong"/>
                <w:rFonts w:asciiTheme="minorHAnsi" w:hAnsiTheme="minorHAnsi" w:cstheme="minorHAnsi"/>
                <w:color w:val="000000"/>
                <w:sz w:val="22"/>
                <w:szCs w:val="22"/>
                <w:u w:val="single"/>
              </w:rPr>
              <w:t>SPEC</w:t>
            </w:r>
            <w:bookmarkEnd w:id="894"/>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overeign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eople </w:t>
            </w:r>
            <w:r w:rsidRPr="00B94EF3">
              <w:rPr>
                <w:rStyle w:val="style5"/>
                <w:rFonts w:asciiTheme="minorHAnsi" w:eastAsiaTheme="majorEastAsia" w:hAnsiTheme="minorHAnsi" w:cstheme="minorHAnsi"/>
                <w:color w:val="000000"/>
                <w:sz w:val="22"/>
                <w:szCs w:val="22"/>
                <w:u w:val="single"/>
              </w:rPr>
              <w:t>E</w:t>
            </w:r>
            <w:r w:rsidRPr="00B94EF3">
              <w:rPr>
                <w:rFonts w:asciiTheme="minorHAnsi" w:hAnsiTheme="minorHAnsi" w:cstheme="minorHAnsi"/>
                <w:color w:val="000000"/>
                <w:sz w:val="22"/>
                <w:szCs w:val="22"/>
              </w:rPr>
              <w:t xml:space="preserve">lectoral </w:t>
            </w:r>
            <w:r w:rsidRPr="00B94EF3">
              <w:rPr>
                <w:rStyle w:val="style5"/>
                <w:rFonts w:asciiTheme="minorHAnsi" w:eastAsiaTheme="majorEastAsia" w:hAnsiTheme="minorHAnsi" w:cstheme="minorHAnsi"/>
                <w:color w:val="000000"/>
                <w:sz w:val="22"/>
                <w:szCs w:val="22"/>
                <w:u w:val="single"/>
              </w:rPr>
              <w:t>C</w:t>
            </w:r>
            <w:r w:rsidRPr="00B94EF3">
              <w:rPr>
                <w:rFonts w:asciiTheme="minorHAnsi" w:hAnsiTheme="minorHAnsi" w:cstheme="minorHAnsi"/>
                <w:color w:val="000000"/>
                <w:sz w:val="22"/>
                <w:szCs w:val="22"/>
              </w:rPr>
              <w:t xml:space="preserve">ontract (this is what the </w:t>
            </w:r>
            <w:hyperlink w:anchor="BEC" w:history="1">
              <w:r w:rsidRPr="00B94EF3">
                <w:rPr>
                  <w:rStyle w:val="Hyperlink"/>
                  <w:rFonts w:asciiTheme="minorHAnsi" w:eastAsiaTheme="majorEastAsia" w:hAnsiTheme="minorHAnsi" w:cstheme="minorHAnsi"/>
                  <w:sz w:val="22"/>
                  <w:szCs w:val="22"/>
                </w:rPr>
                <w:t>BEC</w:t>
              </w:r>
            </w:hyperlink>
            <w:r w:rsidRPr="00B94EF3">
              <w:rPr>
                <w:rFonts w:asciiTheme="minorHAnsi" w:hAnsiTheme="minorHAnsi" w:cstheme="minorHAnsi"/>
                <w:color w:val="000000"/>
                <w:sz w:val="22"/>
                <w:szCs w:val="22"/>
              </w:rPr>
              <w:t xml:space="preserve"> of the winning </w:t>
            </w:r>
            <w:hyperlink w:anchor="PPC" w:history="1">
              <w:r w:rsidRPr="00B94EF3">
                <w:rPr>
                  <w:rStyle w:val="Hyperlink"/>
                  <w:rFonts w:asciiTheme="minorHAnsi" w:eastAsiaTheme="majorEastAsia" w:hAnsiTheme="minorHAnsi" w:cstheme="minorHAnsi"/>
                  <w:sz w:val="22"/>
                  <w:szCs w:val="22"/>
                </w:rPr>
                <w:t>PPC</w:t>
              </w:r>
            </w:hyperlink>
            <w:r w:rsidRPr="00B94EF3">
              <w:rPr>
                <w:rFonts w:asciiTheme="minorHAnsi" w:hAnsiTheme="minorHAnsi" w:cstheme="minorHAnsi"/>
                <w:color w:val="000000"/>
                <w:sz w:val="22"/>
                <w:szCs w:val="22"/>
              </w:rPr>
              <w:t xml:space="preserve"> becomes after </w:t>
            </w:r>
            <w:r>
              <w:rPr>
                <w:rFonts w:asciiTheme="minorHAnsi" w:hAnsiTheme="minorHAnsi" w:cstheme="minorHAnsi"/>
                <w:color w:val="000000"/>
                <w:sz w:val="22"/>
                <w:szCs w:val="22"/>
              </w:rPr>
              <w:t xml:space="preserve">winning </w:t>
            </w:r>
            <w:r w:rsidRPr="00B94EF3">
              <w:rPr>
                <w:rFonts w:asciiTheme="minorHAnsi" w:hAnsiTheme="minorHAnsi" w:cstheme="minorHAnsi"/>
                <w:color w:val="000000"/>
                <w:sz w:val="22"/>
                <w:szCs w:val="22"/>
              </w:rPr>
              <w:t>a national election).</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EC" w:history="1">
              <w:r w:rsidRPr="000A4A7A">
                <w:rPr>
                  <w:rStyle w:val="Hyperlink"/>
                  <w:rFonts w:asciiTheme="minorHAnsi" w:eastAsiaTheme="majorEastAsia" w:hAnsiTheme="minorHAnsi" w:cstheme="minorHAnsi"/>
                  <w:sz w:val="22"/>
                  <w:szCs w:val="22"/>
                </w:rPr>
                <w:t>BEC</w:t>
              </w:r>
            </w:hyperlink>
            <w:r>
              <w:rPr>
                <w:rFonts w:asciiTheme="minorHAnsi" w:hAnsiTheme="minorHAnsi" w:cstheme="minorHAnsi"/>
                <w:color w:val="000000"/>
                <w:sz w:val="22"/>
                <w:szCs w:val="22"/>
              </w:rPr>
              <w:t xml:space="preserve">, </w:t>
            </w:r>
            <w:hyperlink w:anchor="BECVABAD" w:history="1">
              <w:r w:rsidRPr="00C2199E">
                <w:rPr>
                  <w:rStyle w:val="Hyperlink"/>
                  <w:rFonts w:asciiTheme="minorHAnsi" w:eastAsiaTheme="majorEastAsia" w:hAnsiTheme="minorHAnsi" w:cstheme="minorHAnsi"/>
                  <w:sz w:val="22"/>
                  <w:szCs w:val="22"/>
                </w:rPr>
                <w:t>BECVABAD</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95" w:name="SPELLArium"/>
            <w:r w:rsidRPr="00B94EF3">
              <w:rPr>
                <w:rStyle w:val="Strong"/>
                <w:rFonts w:asciiTheme="minorHAnsi" w:hAnsiTheme="minorHAnsi" w:cstheme="minorHAnsi"/>
                <w:color w:val="000000"/>
                <w:sz w:val="22"/>
                <w:szCs w:val="22"/>
                <w:u w:val="single"/>
              </w:rPr>
              <w:t>SPELLArium</w:t>
            </w:r>
            <w:bookmarkEnd w:id="895"/>
            <w:r w:rsidRPr="00B94EF3">
              <w:rPr>
                <w:rFonts w:asciiTheme="minorHAnsi" w:hAnsiTheme="minorHAnsi" w:cstheme="minorHAnsi"/>
                <w:color w:val="000000"/>
                <w:sz w:val="22"/>
                <w:szCs w:val="22"/>
                <w:u w:val="single"/>
              </w:rPr>
              <w:t xml:space="preserve"> </w:t>
            </w:r>
          </w:p>
          <w:p w:rsidR="00FC35DC" w:rsidRPr="00CD6EA2"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896" w:name="SPELLAriant"/>
            <w:r w:rsidRPr="00CD6EA2">
              <w:rPr>
                <w:rFonts w:asciiTheme="minorHAnsi" w:hAnsiTheme="minorHAnsi" w:cstheme="minorHAnsi"/>
                <w:b/>
                <w:color w:val="000000"/>
                <w:sz w:val="22"/>
                <w:szCs w:val="22"/>
                <w:u w:val="single"/>
              </w:rPr>
              <w:t>SPELLAriant</w:t>
            </w:r>
            <w:bookmarkEnd w:id="89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overeign </w:t>
            </w:r>
            <w:r w:rsidRPr="00B94EF3">
              <w:rPr>
                <w:rStyle w:val="style5"/>
                <w:rFonts w:asciiTheme="minorHAnsi" w:eastAsiaTheme="majorEastAsia" w:hAnsiTheme="minorHAnsi" w:cstheme="minorHAnsi"/>
                <w:color w:val="000000"/>
                <w:sz w:val="22"/>
                <w:szCs w:val="22"/>
                <w:u w:val="single"/>
              </w:rPr>
              <w:t>P</w:t>
            </w:r>
            <w:r w:rsidRPr="00B94EF3">
              <w:rPr>
                <w:rFonts w:asciiTheme="minorHAnsi" w:hAnsiTheme="minorHAnsi" w:cstheme="minorHAnsi"/>
                <w:color w:val="000000"/>
                <w:sz w:val="22"/>
                <w:szCs w:val="22"/>
              </w:rPr>
              <w:t xml:space="preserve">eople </w:t>
            </w:r>
            <w:r w:rsidRPr="00B94EF3">
              <w:rPr>
                <w:rStyle w:val="style5"/>
                <w:rFonts w:asciiTheme="minorHAnsi" w:eastAsiaTheme="majorEastAsia" w:hAnsiTheme="minorHAnsi" w:cstheme="minorHAnsi"/>
                <w:color w:val="000000"/>
                <w:sz w:val="22"/>
                <w:szCs w:val="22"/>
                <w:u w:val="single"/>
              </w:rPr>
              <w:t>E</w:t>
            </w:r>
            <w:r w:rsidRPr="00B94EF3">
              <w:rPr>
                <w:rFonts w:asciiTheme="minorHAnsi" w:hAnsiTheme="minorHAnsi" w:cstheme="minorHAnsi"/>
                <w:color w:val="000000"/>
                <w:sz w:val="22"/>
                <w:szCs w:val="22"/>
              </w:rPr>
              <w:t xml:space="preserve">nlightened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 xml:space="preserve">ogos </w:t>
            </w:r>
            <w:r w:rsidRPr="00B94EF3">
              <w:rPr>
                <w:rStyle w:val="style5"/>
                <w:rFonts w:asciiTheme="minorHAnsi" w:eastAsiaTheme="majorEastAsia" w:hAnsiTheme="minorHAnsi" w:cstheme="minorHAnsi"/>
                <w:color w:val="000000"/>
                <w:sz w:val="22"/>
                <w:szCs w:val="22"/>
                <w:u w:val="single"/>
              </w:rPr>
              <w:t>L</w:t>
            </w:r>
            <w:r w:rsidRPr="00B94EF3">
              <w:rPr>
                <w:rFonts w:asciiTheme="minorHAnsi" w:hAnsiTheme="minorHAnsi" w:cstheme="minorHAnsi"/>
                <w:color w:val="000000"/>
                <w:sz w:val="22"/>
                <w:szCs w:val="22"/>
              </w:rPr>
              <w:t>iberty</w:t>
            </w:r>
            <w:r>
              <w:rPr>
                <w:rFonts w:asciiTheme="minorHAnsi" w:hAnsiTheme="minorHAnsi" w:cstheme="minorHAnsi"/>
                <w:color w:val="000000"/>
                <w:sz w:val="22"/>
                <w:szCs w:val="22"/>
              </w:rPr>
              <w:t xml:space="preserve">. This is </w:t>
            </w:r>
            <w:r w:rsidRPr="00B94EF3">
              <w:rPr>
                <w:rFonts w:asciiTheme="minorHAnsi" w:hAnsiTheme="minorHAnsi" w:cstheme="minorHAnsi"/>
                <w:color w:val="000000"/>
                <w:sz w:val="22"/>
                <w:szCs w:val="22"/>
              </w:rPr>
              <w:t xml:space="preserve">the </w:t>
            </w:r>
            <w:hyperlink w:anchor="Arium" w:history="1">
              <w:r w:rsidRPr="00F85EA5">
                <w:rPr>
                  <w:rStyle w:val="Hyperlink"/>
                  <w:rFonts w:asciiTheme="minorHAnsi" w:eastAsiaTheme="majorEastAsia" w:hAnsiTheme="minorHAnsi" w:cstheme="minorHAnsi"/>
                  <w:sz w:val="22"/>
                  <w:szCs w:val="22"/>
                </w:rPr>
                <w:t>Arium</w:t>
              </w:r>
            </w:hyperlink>
            <w:r w:rsidRPr="00B94EF3">
              <w:rPr>
                <w:rFonts w:asciiTheme="minorHAnsi" w:hAnsiTheme="minorHAnsi" w:cstheme="minorHAnsi"/>
                <w:color w:val="000000"/>
                <w:sz w:val="22"/>
                <w:szCs w:val="22"/>
              </w:rPr>
              <w:t xml:space="preserve"> of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of </w:t>
            </w:r>
            <w:hyperlink w:anchor="FtabAristarchy" w:history="1">
              <w:hyperlink r:id="rId78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that ensures respect of people's will</w:t>
            </w:r>
            <w:r>
              <w:rPr>
                <w:rFonts w:asciiTheme="minorHAnsi" w:hAnsiTheme="minorHAnsi" w:cstheme="minorHAnsi"/>
                <w:color w:val="000000"/>
                <w:sz w:val="22"/>
                <w:szCs w:val="22"/>
              </w:rPr>
              <w:t xml:space="preserve"> and people’s protection through local police forces</w:t>
            </w:r>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It is led by the SPELLAriant. Police protection of government officials comes from the </w:t>
            </w:r>
            <w:hyperlink w:anchor="ProtectArium" w:history="1">
              <w:r w:rsidRPr="00986494">
                <w:rPr>
                  <w:rStyle w:val="Hyperlink"/>
                  <w:rFonts w:asciiTheme="minorHAnsi" w:eastAsiaTheme="majorEastAsia" w:hAnsiTheme="minorHAnsi" w:cstheme="minorHAnsi"/>
                  <w:sz w:val="22"/>
                  <w:szCs w:val="22"/>
                </w:rPr>
                <w:t>ProtectArium</w:t>
              </w:r>
            </w:hyperlink>
            <w:r>
              <w:rPr>
                <w:rFonts w:asciiTheme="minorHAnsi" w:hAnsiTheme="minorHAnsi" w:cstheme="minorHAnsi"/>
                <w:color w:val="000000"/>
                <w:sz w:val="22"/>
                <w:szCs w:val="22"/>
              </w:rPr>
              <w:t xml:space="preserve"> and its military forces. The </w:t>
            </w:r>
            <w:r w:rsidRPr="00447838">
              <w:rPr>
                <w:rFonts w:asciiTheme="minorHAnsi" w:hAnsiTheme="minorHAnsi" w:cstheme="minorHAnsi"/>
                <w:b/>
                <w:color w:val="000000"/>
                <w:sz w:val="22"/>
                <w:szCs w:val="22"/>
              </w:rPr>
              <w:t>SPELLArium</w:t>
            </w:r>
            <w:r>
              <w:rPr>
                <w:rFonts w:asciiTheme="minorHAnsi" w:hAnsiTheme="minorHAnsi" w:cstheme="minorHAnsi"/>
                <w:color w:val="000000"/>
                <w:sz w:val="22"/>
                <w:szCs w:val="22"/>
              </w:rPr>
              <w:t xml:space="preserve"> includes the </w:t>
            </w:r>
            <w:hyperlink w:anchor="PolArium" w:history="1">
              <w:r w:rsidRPr="00447838">
                <w:rPr>
                  <w:rStyle w:val="Hyperlink"/>
                  <w:rFonts w:asciiTheme="minorHAnsi" w:eastAsiaTheme="majorEastAsia" w:hAnsiTheme="minorHAnsi" w:cstheme="minorHAnsi"/>
                  <w:sz w:val="22"/>
                  <w:szCs w:val="22"/>
                </w:rPr>
                <w:t>PolArium</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p>
        </w:tc>
      </w:tr>
      <w:tr w:rsidR="00FC35DC" w:rsidRPr="00E57C99" w:rsidTr="00B32F02">
        <w:trPr>
          <w:gridAfter w:val="1"/>
          <w:wAfter w:w="7027" w:type="dxa"/>
        </w:trPr>
        <w:tc>
          <w:tcPr>
            <w:tcW w:w="2147" w:type="dxa"/>
          </w:tcPr>
          <w:p w:rsidR="00FC35DC" w:rsidRPr="00E57C99"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97" w:name="SPLC"/>
            <w:r w:rsidRPr="00E57C99">
              <w:rPr>
                <w:rStyle w:val="Strong"/>
                <w:rFonts w:asciiTheme="minorHAnsi" w:hAnsiTheme="minorHAnsi" w:cstheme="minorHAnsi"/>
                <w:color w:val="000000"/>
                <w:sz w:val="22"/>
                <w:szCs w:val="22"/>
                <w:u w:val="single"/>
              </w:rPr>
              <w:t>SPLC</w:t>
            </w:r>
            <w:bookmarkEnd w:id="897"/>
          </w:p>
        </w:tc>
        <w:tc>
          <w:tcPr>
            <w:tcW w:w="702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Fonts w:asciiTheme="minorHAnsi" w:hAnsiTheme="minorHAnsi" w:cstheme="minorHAnsi"/>
                <w:sz w:val="22"/>
                <w:szCs w:val="22"/>
              </w:rPr>
              <w:t xml:space="preserve">= </w:t>
            </w:r>
            <w:r w:rsidRPr="00E57C99">
              <w:rPr>
                <w:rStyle w:val="style5"/>
                <w:rFonts w:asciiTheme="minorHAnsi" w:eastAsiaTheme="majorEastAsia" w:hAnsiTheme="minorHAnsi" w:cstheme="minorHAnsi"/>
                <w:color w:val="000000"/>
                <w:sz w:val="22"/>
                <w:szCs w:val="22"/>
                <w:u w:val="single"/>
              </w:rPr>
              <w:t>S</w:t>
            </w:r>
            <w:r w:rsidRPr="00E57C99">
              <w:rPr>
                <w:rFonts w:asciiTheme="minorHAnsi" w:hAnsiTheme="minorHAnsi" w:cstheme="minorHAnsi"/>
                <w:sz w:val="22"/>
                <w:szCs w:val="22"/>
              </w:rPr>
              <w:t xml:space="preserve">outhern </w:t>
            </w:r>
            <w:r w:rsidRPr="00E57C99">
              <w:rPr>
                <w:rStyle w:val="style5"/>
                <w:rFonts w:asciiTheme="minorHAnsi" w:eastAsiaTheme="majorEastAsia" w:hAnsiTheme="minorHAnsi" w:cstheme="minorHAnsi"/>
                <w:color w:val="000000"/>
                <w:sz w:val="22"/>
                <w:szCs w:val="22"/>
                <w:u w:val="single"/>
              </w:rPr>
              <w:t>P</w:t>
            </w:r>
            <w:r w:rsidRPr="00E57C99">
              <w:rPr>
                <w:rFonts w:asciiTheme="minorHAnsi" w:hAnsiTheme="minorHAnsi" w:cstheme="minorHAnsi"/>
                <w:sz w:val="22"/>
                <w:szCs w:val="22"/>
              </w:rPr>
              <w:t xml:space="preserve">overty </w:t>
            </w:r>
            <w:r w:rsidRPr="00E57C99">
              <w:rPr>
                <w:rStyle w:val="style5"/>
                <w:rFonts w:asciiTheme="minorHAnsi" w:eastAsiaTheme="majorEastAsia" w:hAnsiTheme="minorHAnsi" w:cstheme="minorHAnsi"/>
                <w:color w:val="000000"/>
                <w:sz w:val="22"/>
                <w:szCs w:val="22"/>
                <w:u w:val="single"/>
              </w:rPr>
              <w:t>L</w:t>
            </w:r>
            <w:r w:rsidRPr="00E57C99">
              <w:rPr>
                <w:rFonts w:asciiTheme="minorHAnsi" w:hAnsiTheme="minorHAnsi" w:cstheme="minorHAnsi"/>
                <w:sz w:val="22"/>
                <w:szCs w:val="22"/>
              </w:rPr>
              <w:t xml:space="preserve">aw </w:t>
            </w:r>
            <w:r w:rsidRPr="00E57C99">
              <w:rPr>
                <w:rStyle w:val="style5"/>
                <w:rFonts w:asciiTheme="minorHAnsi" w:eastAsiaTheme="majorEastAsia" w:hAnsiTheme="minorHAnsi" w:cstheme="minorHAnsi"/>
                <w:color w:val="000000"/>
                <w:sz w:val="22"/>
                <w:szCs w:val="22"/>
                <w:u w:val="single"/>
              </w:rPr>
              <w:t>C</w:t>
            </w:r>
            <w:r w:rsidRPr="00E57C99">
              <w:rPr>
                <w:rFonts w:asciiTheme="minorHAnsi" w:hAnsiTheme="minorHAnsi" w:cstheme="minorHAnsi"/>
                <w:sz w:val="22"/>
                <w:szCs w:val="22"/>
              </w:rPr>
              <w:t>enter</w:t>
            </w:r>
            <w:r>
              <w:rPr>
                <w:rFonts w:asciiTheme="minorHAnsi" w:hAnsiTheme="minorHAnsi" w:cstheme="minorHAnsi"/>
                <w:sz w:val="22"/>
                <w:szCs w:val="22"/>
              </w:rPr>
              <w:t>. This is the political activist movement</w:t>
            </w:r>
            <w:r w:rsidRPr="00E57C99">
              <w:rPr>
                <w:rFonts w:asciiTheme="minorHAnsi" w:hAnsiTheme="minorHAnsi" w:cstheme="minorHAnsi"/>
                <w:sz w:val="22"/>
                <w:szCs w:val="22"/>
              </w:rPr>
              <w:t xml:space="preserve"> of </w:t>
            </w:r>
            <w:r w:rsidRPr="00E57C99">
              <w:rPr>
                <w:rStyle w:val="Strong"/>
                <w:rFonts w:asciiTheme="minorHAnsi" w:hAnsiTheme="minorHAnsi" w:cstheme="minorHAnsi"/>
                <w:color w:val="000000"/>
                <w:sz w:val="22"/>
                <w:szCs w:val="22"/>
                <w:u w:val="single"/>
              </w:rPr>
              <w:t>Julian Bond</w:t>
            </w:r>
            <w:r w:rsidRPr="00E57C99">
              <w:rPr>
                <w:rFonts w:asciiTheme="minorHAnsi" w:hAnsiTheme="minorHAnsi" w:cstheme="minorHAnsi"/>
                <w:sz w:val="22"/>
                <w:szCs w:val="22"/>
              </w:rPr>
              <w:t xml:space="preserve"> who was closely involved for years in the Communist movement while he was a close friend of </w:t>
            </w:r>
            <w:r>
              <w:rPr>
                <w:rFonts w:asciiTheme="minorHAnsi" w:hAnsiTheme="minorHAnsi" w:cstheme="minorHAnsi"/>
                <w:sz w:val="22"/>
                <w:szCs w:val="22"/>
              </w:rPr>
              <w:t xml:space="preserve">Herbert </w:t>
            </w:r>
            <w:hyperlink w:anchor="ZBK_Marcuse_StudyGuide.jpg" w:history="1">
              <w:r w:rsidRPr="00EE1F61">
                <w:rPr>
                  <w:rStyle w:val="Hyperlink"/>
                  <w:rFonts w:asciiTheme="minorHAnsi" w:eastAsiaTheme="majorEastAsia" w:hAnsiTheme="minorHAnsi" w:cstheme="minorHAnsi"/>
                  <w:sz w:val="22"/>
                  <w:szCs w:val="22"/>
                </w:rPr>
                <w:t>Marcuse</w:t>
              </w:r>
            </w:hyperlink>
            <w:r>
              <w:rPr>
                <w:rStyle w:val="Strong"/>
                <w:rFonts w:asciiTheme="minorHAnsi" w:hAnsiTheme="minorHAnsi" w:cstheme="minorHAnsi"/>
                <w:color w:val="000000"/>
                <w:sz w:val="22"/>
                <w:szCs w:val="22"/>
              </w:rPr>
              <w:t xml:space="preserve"> whose book “</w:t>
            </w:r>
            <w:r w:rsidRPr="00FE7B63">
              <w:rPr>
                <w:rStyle w:val="Strong"/>
                <w:rFonts w:asciiTheme="minorHAnsi" w:hAnsiTheme="minorHAnsi" w:cstheme="minorHAnsi"/>
                <w:color w:val="000000"/>
                <w:sz w:val="22"/>
                <w:szCs w:val="22"/>
              </w:rPr>
              <w:t>Study Guide</w:t>
            </w:r>
            <w:r>
              <w:rPr>
                <w:rStyle w:val="Strong"/>
                <w:rFonts w:asciiTheme="minorHAnsi" w:hAnsiTheme="minorHAnsi" w:cstheme="minorHAnsi"/>
                <w:color w:val="000000"/>
                <w:sz w:val="22"/>
                <w:szCs w:val="22"/>
              </w:rPr>
              <w:t xml:space="preserve">” has inspired the movement. </w:t>
            </w:r>
            <w:r w:rsidRPr="00E1499E">
              <w:rPr>
                <w:rStyle w:val="Strong"/>
                <w:rFonts w:asciiTheme="minorHAnsi" w:hAnsiTheme="minorHAnsi" w:cstheme="minorHAnsi"/>
                <w:color w:val="000000"/>
                <w:sz w:val="22"/>
                <w:szCs w:val="22"/>
              </w:rPr>
              <w:t>It is</w:t>
            </w:r>
            <w:r>
              <w:rPr>
                <w:rStyle w:val="Strong"/>
                <w:rFonts w:asciiTheme="minorHAnsi" w:hAnsiTheme="minorHAnsi" w:cstheme="minorHAnsi"/>
                <w:color w:val="000000"/>
                <w:sz w:val="22"/>
                <w:szCs w:val="22"/>
              </w:rPr>
              <w:t xml:space="preserve"> also</w:t>
            </w:r>
            <w:r w:rsidRPr="00E1499E">
              <w:rPr>
                <w:rStyle w:val="Strong"/>
                <w:rFonts w:asciiTheme="minorHAnsi" w:hAnsiTheme="minorHAnsi" w:cstheme="minorHAnsi"/>
                <w:color w:val="000000"/>
                <w:sz w:val="22"/>
                <w:szCs w:val="22"/>
              </w:rPr>
              <w:t xml:space="preserve"> </w:t>
            </w:r>
            <w:r>
              <w:rPr>
                <w:rStyle w:val="Strong"/>
                <w:rFonts w:asciiTheme="minorHAnsi" w:hAnsiTheme="minorHAnsi" w:cstheme="minorHAnsi"/>
                <w:color w:val="000000"/>
                <w:sz w:val="22"/>
                <w:szCs w:val="22"/>
              </w:rPr>
              <w:t>based on</w:t>
            </w:r>
            <w:r w:rsidRPr="00E1499E">
              <w:rPr>
                <w:rStyle w:val="Strong"/>
                <w:rFonts w:asciiTheme="minorHAnsi" w:hAnsiTheme="minorHAnsi" w:cstheme="minorHAnsi"/>
                <w:color w:val="000000"/>
                <w:sz w:val="22"/>
                <w:szCs w:val="22"/>
              </w:rPr>
              <w:t xml:space="preserve"> the book of</w:t>
            </w:r>
            <w:r>
              <w:rPr>
                <w:rStyle w:val="Strong"/>
                <w:rFonts w:asciiTheme="minorHAnsi" w:hAnsiTheme="minorHAnsi" w:cstheme="minorHAnsi"/>
                <w:color w:val="000000"/>
                <w:sz w:val="22"/>
                <w:szCs w:val="22"/>
              </w:rPr>
              <w:t xml:space="preserve"> Saul</w:t>
            </w:r>
            <w:r w:rsidRPr="00E1499E">
              <w:rPr>
                <w:rStyle w:val="Strong"/>
                <w:rFonts w:asciiTheme="minorHAnsi" w:hAnsiTheme="minorHAnsi" w:cstheme="minorHAnsi"/>
                <w:color w:val="000000"/>
                <w:sz w:val="22"/>
                <w:szCs w:val="22"/>
              </w:rPr>
              <w:t xml:space="preserve"> </w:t>
            </w:r>
            <w:hyperlink w:anchor="ZBN_Alinsky_Rules_For_Radicals_ToSatan" w:history="1">
              <w:r w:rsidRPr="00E1499E">
                <w:rPr>
                  <w:rStyle w:val="Hyperlink"/>
                  <w:rFonts w:asciiTheme="minorHAnsi" w:eastAsiaTheme="majorEastAsia" w:hAnsiTheme="minorHAnsi" w:cstheme="minorHAnsi"/>
                  <w:sz w:val="22"/>
                  <w:szCs w:val="22"/>
                </w:rPr>
                <w:t>Alinsky</w:t>
              </w:r>
            </w:hyperlink>
            <w:r w:rsidRPr="00E1499E">
              <w:rPr>
                <w:rStyle w:val="Strong"/>
                <w:rFonts w:asciiTheme="minorHAnsi" w:hAnsiTheme="minorHAnsi" w:cstheme="minorHAnsi"/>
                <w:color w:val="000000"/>
                <w:sz w:val="22"/>
                <w:szCs w:val="22"/>
              </w:rPr>
              <w:t xml:space="preserve"> </w:t>
            </w:r>
            <w:r>
              <w:rPr>
                <w:rStyle w:val="Strong"/>
                <w:rFonts w:asciiTheme="minorHAnsi" w:hAnsiTheme="minorHAnsi" w:cstheme="minorHAnsi"/>
                <w:color w:val="000000"/>
                <w:sz w:val="22"/>
                <w:szCs w:val="22"/>
              </w:rPr>
              <w:t>titled</w:t>
            </w:r>
            <w:r w:rsidRPr="00E1499E">
              <w:rPr>
                <w:rStyle w:val="Strong"/>
                <w:rFonts w:asciiTheme="minorHAnsi" w:hAnsiTheme="minorHAnsi" w:cstheme="minorHAnsi"/>
                <w:color w:val="000000"/>
                <w:sz w:val="22"/>
                <w:szCs w:val="22"/>
              </w:rPr>
              <w:t xml:space="preserve"> “</w:t>
            </w:r>
            <w:r w:rsidRPr="006E5D1B">
              <w:rPr>
                <w:rStyle w:val="Strong"/>
                <w:rFonts w:asciiTheme="minorHAnsi" w:hAnsiTheme="minorHAnsi" w:cstheme="minorHAnsi"/>
                <w:color w:val="000000"/>
                <w:sz w:val="22"/>
                <w:szCs w:val="22"/>
              </w:rPr>
              <w:t>Rules For Radicals</w:t>
            </w:r>
            <w:r w:rsidRPr="00E1499E">
              <w:rPr>
                <w:rStyle w:val="Strong"/>
                <w:rFonts w:asciiTheme="minorHAnsi" w:hAnsiTheme="minorHAnsi" w:cstheme="minorHAnsi"/>
                <w:color w:val="000000"/>
                <w:sz w:val="22"/>
                <w:szCs w:val="22"/>
              </w:rPr>
              <w:t>”</w:t>
            </w:r>
            <w:r>
              <w:rPr>
                <w:rStyle w:val="Strong"/>
                <w:rFonts w:asciiTheme="minorHAnsi" w:hAnsiTheme="minorHAnsi" w:cstheme="minorHAnsi"/>
                <w:color w:val="000000"/>
                <w:sz w:val="22"/>
                <w:szCs w:val="22"/>
              </w:rPr>
              <w:t xml:space="preserve"> that influenced two democratic presidents, </w:t>
            </w:r>
            <w:r w:rsidRPr="004F1925">
              <w:rPr>
                <w:rStyle w:val="Strong"/>
                <w:rFonts w:asciiTheme="minorHAnsi" w:hAnsiTheme="minorHAnsi" w:cstheme="minorHAnsi"/>
                <w:color w:val="000000"/>
                <w:sz w:val="22"/>
                <w:szCs w:val="22"/>
              </w:rPr>
              <w:t>Clinton</w:t>
            </w:r>
            <w:r>
              <w:rPr>
                <w:rStyle w:val="Strong"/>
                <w:rFonts w:asciiTheme="minorHAnsi" w:hAnsiTheme="minorHAnsi" w:cstheme="minorHAnsi"/>
                <w:color w:val="000000"/>
                <w:sz w:val="22"/>
                <w:szCs w:val="22"/>
              </w:rPr>
              <w:t xml:space="preserve"> and </w:t>
            </w:r>
            <w:r w:rsidRPr="004F1925">
              <w:rPr>
                <w:rStyle w:val="Strong"/>
                <w:rFonts w:asciiTheme="minorHAnsi" w:hAnsiTheme="minorHAnsi" w:cstheme="minorHAnsi"/>
                <w:color w:val="000000"/>
                <w:sz w:val="22"/>
                <w:szCs w:val="22"/>
              </w:rPr>
              <w:t>Obama</w:t>
            </w:r>
            <w:r>
              <w:rPr>
                <w:rStyle w:val="Strong"/>
                <w:rFonts w:asciiTheme="minorHAnsi" w:hAnsiTheme="minorHAnsi" w:cstheme="minorHAnsi"/>
                <w:color w:val="000000"/>
                <w:sz w:val="22"/>
                <w:szCs w:val="22"/>
              </w:rPr>
              <w:t xml:space="preserve">, and the current </w:t>
            </w:r>
            <w:hyperlink w:anchor="WOKE" w:history="1">
              <w:r w:rsidRPr="00D83462">
                <w:rPr>
                  <w:rStyle w:val="Hyperlink"/>
                  <w:rFonts w:asciiTheme="minorHAnsi" w:eastAsiaTheme="majorEastAsia" w:hAnsiTheme="minorHAnsi" w:cstheme="minorHAnsi"/>
                  <w:sz w:val="22"/>
                  <w:szCs w:val="22"/>
                </w:rPr>
                <w:t>WOKE</w:t>
              </w:r>
            </w:hyperlink>
            <w:r>
              <w:rPr>
                <w:rStyle w:val="Strong"/>
                <w:rFonts w:asciiTheme="minorHAnsi" w:hAnsiTheme="minorHAnsi" w:cstheme="minorHAnsi"/>
                <w:color w:val="000000"/>
                <w:sz w:val="22"/>
                <w:szCs w:val="22"/>
              </w:rPr>
              <w:t xml:space="preserve"> movement. </w:t>
            </w:r>
          </w:p>
          <w:p w:rsidR="00FC35DC" w:rsidRPr="00E57C99"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EF171C">
              <w:rPr>
                <w:rStyle w:val="Strong"/>
                <w:rFonts w:asciiTheme="minorHAnsi" w:hAnsiTheme="minorHAnsi" w:cstheme="minorHAnsi"/>
                <w:b w:val="0"/>
                <w:color w:val="000000"/>
                <w:sz w:val="22"/>
                <w:szCs w:val="22"/>
              </w:rPr>
              <w:t>+ r.</w:t>
            </w:r>
            <w:r>
              <w:rPr>
                <w:rStyle w:val="Strong"/>
                <w:rFonts w:asciiTheme="minorHAnsi" w:hAnsiTheme="minorHAnsi" w:cstheme="minorHAnsi"/>
                <w:color w:val="000000"/>
                <w:sz w:val="22"/>
                <w:szCs w:val="22"/>
              </w:rPr>
              <w:t xml:space="preserve"> </w:t>
            </w:r>
            <w:hyperlink w:anchor="NGO" w:history="1">
              <w:r w:rsidRPr="004D6D40">
                <w:rPr>
                  <w:rStyle w:val="Hyperlink"/>
                  <w:rFonts w:asciiTheme="minorHAnsi" w:eastAsiaTheme="majorEastAsia" w:hAnsiTheme="minorHAnsi" w:cstheme="minorHAnsi"/>
                  <w:sz w:val="22"/>
                  <w:szCs w:val="22"/>
                </w:rPr>
                <w:t>NGO</w:t>
              </w:r>
            </w:hyperlink>
            <w:r w:rsidRPr="00EF171C">
              <w:rPr>
                <w:rStyle w:val="Strong"/>
                <w:rFonts w:asciiTheme="minorHAnsi" w:hAnsiTheme="minorHAnsi" w:cstheme="minorHAnsi"/>
                <w:b w:val="0"/>
                <w:color w:val="000000"/>
                <w:sz w:val="22"/>
                <w:szCs w:val="22"/>
              </w:rPr>
              <w:t xml:space="preserve">, </w:t>
            </w:r>
            <w:hyperlink w:anchor="OSF" w:history="1">
              <w:r w:rsidR="00EF171C" w:rsidRPr="00EF171C">
                <w:rPr>
                  <w:rStyle w:val="Hyperlink"/>
                  <w:rFonts w:asciiTheme="minorHAnsi" w:hAnsiTheme="minorHAnsi" w:cstheme="minorHAnsi"/>
                  <w:sz w:val="22"/>
                  <w:szCs w:val="22"/>
                </w:rPr>
                <w:t>OSF</w:t>
              </w:r>
            </w:hyperlink>
            <w:r w:rsidR="00EF171C" w:rsidRPr="00EF171C">
              <w:rPr>
                <w:rStyle w:val="Strong"/>
                <w:rFonts w:asciiTheme="minorHAnsi" w:hAnsiTheme="minorHAnsi" w:cstheme="minorHAnsi"/>
                <w:b w:val="0"/>
                <w:color w:val="000000"/>
                <w:sz w:val="22"/>
                <w:szCs w:val="22"/>
              </w:rPr>
              <w:t>,</w:t>
            </w:r>
            <w:r w:rsidR="00EF171C">
              <w:rPr>
                <w:rStyle w:val="Strong"/>
                <w:rFonts w:asciiTheme="minorHAnsi" w:hAnsiTheme="minorHAnsi" w:cstheme="minorHAnsi"/>
                <w:color w:val="000000"/>
                <w:sz w:val="22"/>
                <w:szCs w:val="22"/>
              </w:rPr>
              <w:t xml:space="preserve"> </w:t>
            </w:r>
          </w:p>
        </w:tc>
      </w:tr>
      <w:tr w:rsidR="00FC35DC" w:rsidRPr="00E57C99" w:rsidTr="00B32F02">
        <w:trPr>
          <w:gridAfter w:val="1"/>
          <w:wAfter w:w="7027" w:type="dxa"/>
        </w:trPr>
        <w:tc>
          <w:tcPr>
            <w:tcW w:w="2147" w:type="dxa"/>
          </w:tcPr>
          <w:p w:rsidR="00FC35DC" w:rsidRPr="00E57C99"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F09CA">
              <w:rPr>
                <w:rStyle w:val="Strong"/>
                <w:rFonts w:asciiTheme="minorHAnsi" w:hAnsiTheme="minorHAnsi" w:cstheme="minorHAnsi"/>
                <w:color w:val="FF0000"/>
                <w:sz w:val="22"/>
                <w:szCs w:val="22"/>
                <w:u w:val="single"/>
              </w:rPr>
              <w:lastRenderedPageBreak/>
              <w:t>Sport</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FethoPlay" w:history="1">
              <w:r w:rsidRPr="00AF09CA">
                <w:rPr>
                  <w:rStyle w:val="Hyperlink"/>
                  <w:rFonts w:asciiTheme="minorHAnsi" w:eastAsiaTheme="majorEastAsia" w:hAnsiTheme="minorHAnsi" w:cstheme="minorHAnsi"/>
                  <w:sz w:val="22"/>
                  <w:szCs w:val="22"/>
                </w:rPr>
                <w:t>FethoPlay</w:t>
              </w:r>
            </w:hyperlink>
            <w:r>
              <w:rPr>
                <w:rFonts w:asciiTheme="minorHAnsi" w:hAnsiTheme="minorHAnsi" w:cstheme="minorHAnsi"/>
                <w:sz w:val="22"/>
                <w:szCs w:val="22"/>
              </w:rPr>
              <w:t xml:space="preserve">, </w:t>
            </w:r>
            <w:hyperlink w:anchor="FethoJudo" w:history="1">
              <w:r w:rsidRPr="005B2D69">
                <w:rPr>
                  <w:rStyle w:val="Hyperlink"/>
                  <w:rFonts w:asciiTheme="minorHAnsi" w:eastAsiaTheme="majorEastAsia" w:hAnsiTheme="minorHAnsi" w:cstheme="minorHAnsi"/>
                  <w:sz w:val="22"/>
                  <w:szCs w:val="22"/>
                </w:rPr>
                <w:t>FethoJudo</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898" w:name="Stakeholder"/>
            <w:r w:rsidRPr="00B94EF3">
              <w:rPr>
                <w:rStyle w:val="Strong"/>
                <w:rFonts w:asciiTheme="minorHAnsi" w:hAnsiTheme="minorHAnsi" w:cstheme="minorHAnsi"/>
                <w:color w:val="FF0000"/>
                <w:sz w:val="22"/>
                <w:szCs w:val="22"/>
                <w:u w:val="single"/>
              </w:rPr>
              <w:t>Stakeholder</w:t>
            </w:r>
            <w:bookmarkEnd w:id="898"/>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SA" w:history="1">
              <w:r w:rsidRPr="00B94EF3">
                <w:rPr>
                  <w:rStyle w:val="Hyperlink"/>
                  <w:rFonts w:asciiTheme="minorHAnsi" w:eastAsiaTheme="majorEastAsia" w:hAnsiTheme="minorHAnsi" w:cstheme="minorHAnsi"/>
                  <w:sz w:val="22"/>
                  <w:szCs w:val="22"/>
                </w:rPr>
                <w:t>TSA</w:t>
              </w:r>
            </w:hyperlink>
            <w:r w:rsidRPr="00B94EF3">
              <w:rPr>
                <w:rFonts w:asciiTheme="minorHAnsi" w:hAnsiTheme="minorHAnsi" w:cstheme="minorHAnsi"/>
                <w:color w:val="000000"/>
                <w:sz w:val="22"/>
                <w:szCs w:val="22"/>
              </w:rPr>
              <w:t xml:space="preserve">, </w:t>
            </w:r>
            <w:hyperlink w:anchor="TSAM" w:history="1">
              <w:r w:rsidRPr="00377051">
                <w:rPr>
                  <w:rStyle w:val="Hyperlink"/>
                  <w:rFonts w:asciiTheme="minorHAnsi" w:eastAsiaTheme="majorEastAsia" w:hAnsiTheme="minorHAnsi" w:cstheme="minorHAnsi"/>
                  <w:sz w:val="22"/>
                  <w:szCs w:val="22"/>
                </w:rPr>
                <w:t>TSAM</w:t>
              </w:r>
            </w:hyperlink>
            <w:r>
              <w:rPr>
                <w:rFonts w:asciiTheme="minorHAnsi" w:hAnsiTheme="minorHAnsi" w:cstheme="minorHAnsi"/>
                <w:color w:val="000000"/>
                <w:sz w:val="22"/>
                <w:szCs w:val="22"/>
              </w:rPr>
              <w:t xml:space="preserve">, </w:t>
            </w:r>
          </w:p>
        </w:tc>
      </w:tr>
      <w:tr w:rsidR="00FC35DC" w:rsidRPr="00CA52FC"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899" w:name="STRIOS"/>
            <w:r w:rsidRPr="00B94EF3">
              <w:rPr>
                <w:rStyle w:val="Strong"/>
                <w:rFonts w:asciiTheme="minorHAnsi" w:hAnsiTheme="minorHAnsi" w:cstheme="minorHAnsi"/>
                <w:color w:val="000000"/>
                <w:sz w:val="22"/>
                <w:szCs w:val="22"/>
                <w:u w:val="single"/>
              </w:rPr>
              <w:t>STRIOS</w:t>
            </w:r>
            <w:bookmarkEnd w:id="899"/>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upreme </w:t>
            </w:r>
            <w:r w:rsidRPr="00B94EF3">
              <w:rPr>
                <w:rStyle w:val="style5"/>
                <w:rFonts w:asciiTheme="minorHAnsi" w:eastAsiaTheme="majorEastAsia" w:hAnsiTheme="minorHAnsi" w:cstheme="minorHAnsi"/>
                <w:color w:val="000000"/>
                <w:sz w:val="22"/>
                <w:szCs w:val="22"/>
                <w:u w:val="single"/>
              </w:rPr>
              <w:t>Tri</w:t>
            </w:r>
            <w:r w:rsidRPr="00B94EF3">
              <w:rPr>
                <w:rFonts w:asciiTheme="minorHAnsi" w:hAnsiTheme="minorHAnsi" w:cstheme="minorHAnsi"/>
                <w:color w:val="000000"/>
                <w:sz w:val="22"/>
                <w:szCs w:val="22"/>
              </w:rPr>
              <w:t xml:space="preserve">nity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color w:val="000000"/>
                <w:sz w:val="22"/>
                <w:szCs w:val="22"/>
              </w:rPr>
              <w:t xml:space="preserve">f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afeguard (The </w:t>
            </w:r>
            <w:r w:rsidRPr="00B94EF3">
              <w:rPr>
                <w:rFonts w:asciiTheme="minorHAnsi" w:hAnsiTheme="minorHAnsi" w:cstheme="minorHAnsi"/>
                <w:sz w:val="22"/>
                <w:szCs w:val="22"/>
              </w:rPr>
              <w:t>STRIOS</w:t>
            </w:r>
            <w:r w:rsidRPr="00B94EF3">
              <w:rPr>
                <w:rFonts w:asciiTheme="minorHAnsi" w:hAnsiTheme="minorHAnsi" w:cstheme="minorHAnsi"/>
                <w:color w:val="000000"/>
                <w:sz w:val="22"/>
                <w:szCs w:val="22"/>
              </w:rPr>
              <w:t xml:space="preserve"> of the PythagorArium: the </w:t>
            </w:r>
            <w:r>
              <w:rPr>
                <w:rFonts w:asciiTheme="minorHAnsi" w:hAnsiTheme="minorHAnsi" w:cstheme="minorHAnsi"/>
                <w:color w:val="000000"/>
                <w:sz w:val="22"/>
                <w:szCs w:val="22"/>
              </w:rPr>
              <w:t xml:space="preserve">Supreme </w:t>
            </w:r>
            <w:r w:rsidRPr="00B94EF3">
              <w:rPr>
                <w:rFonts w:asciiTheme="minorHAnsi" w:hAnsiTheme="minorHAnsi" w:cstheme="minorHAnsi"/>
                <w:color w:val="000000"/>
                <w:sz w:val="22"/>
                <w:szCs w:val="22"/>
              </w:rPr>
              <w:t xml:space="preserve">Father </w:t>
            </w:r>
            <w:hyperlink w:anchor="SLOGOS" w:history="1">
              <w:r w:rsidRPr="00B94EF3">
                <w:rPr>
                  <w:rStyle w:val="Hyperlink"/>
                  <w:rFonts w:asciiTheme="minorHAnsi" w:eastAsiaTheme="majorEastAsia" w:hAnsiTheme="minorHAnsi" w:cstheme="minorHAnsi"/>
                  <w:sz w:val="22"/>
                  <w:szCs w:val="22"/>
                </w:rPr>
                <w:t>SLOGOS</w:t>
              </w:r>
            </w:hyperlink>
            <w:r w:rsidRPr="00B94EF3">
              <w:rPr>
                <w:rFonts w:asciiTheme="minorHAnsi" w:hAnsiTheme="minorHAnsi" w:cstheme="minorHAnsi"/>
                <w:color w:val="000000"/>
                <w:sz w:val="22"/>
                <w:szCs w:val="22"/>
              </w:rPr>
              <w:t>, the</w:t>
            </w:r>
            <w:r>
              <w:rPr>
                <w:rFonts w:asciiTheme="minorHAnsi" w:hAnsiTheme="minorHAnsi" w:cstheme="minorHAnsi"/>
                <w:color w:val="000000"/>
                <w:sz w:val="22"/>
                <w:szCs w:val="22"/>
              </w:rPr>
              <w:t xml:space="preserve"> Supreme</w:t>
            </w:r>
            <w:r w:rsidRPr="00B94EF3">
              <w:rPr>
                <w:rFonts w:asciiTheme="minorHAnsi" w:hAnsiTheme="minorHAnsi" w:cstheme="minorHAnsi"/>
                <w:color w:val="000000"/>
                <w:sz w:val="22"/>
                <w:szCs w:val="22"/>
              </w:rPr>
              <w:t xml:space="preserve"> Son </w:t>
            </w:r>
            <w:hyperlink w:anchor="SAPNOS" w:history="1">
              <w:r w:rsidRPr="00B94EF3">
                <w:rPr>
                  <w:rStyle w:val="Hyperlink"/>
                  <w:rFonts w:asciiTheme="minorHAnsi" w:eastAsiaTheme="majorEastAsia" w:hAnsiTheme="minorHAnsi" w:cstheme="minorHAnsi"/>
                  <w:sz w:val="22"/>
                  <w:szCs w:val="22"/>
                </w:rPr>
                <w:t>SAPNOS</w:t>
              </w:r>
            </w:hyperlink>
            <w:r w:rsidRPr="00B94EF3">
              <w:rPr>
                <w:rFonts w:asciiTheme="minorHAnsi" w:hAnsiTheme="minorHAnsi" w:cstheme="minorHAnsi"/>
                <w:color w:val="000000"/>
                <w:sz w:val="22"/>
                <w:szCs w:val="22"/>
              </w:rPr>
              <w:t xml:space="preserve"> and the </w:t>
            </w:r>
            <w:r>
              <w:rPr>
                <w:rFonts w:asciiTheme="minorHAnsi" w:hAnsiTheme="minorHAnsi" w:cstheme="minorHAnsi"/>
                <w:color w:val="000000"/>
                <w:sz w:val="22"/>
                <w:szCs w:val="22"/>
              </w:rPr>
              <w:t xml:space="preserve">Supreme </w:t>
            </w:r>
            <w:r w:rsidRPr="0079732D">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pirit </w:t>
            </w:r>
            <w:hyperlink w:anchor="SELLOS" w:history="1">
              <w:r w:rsidRPr="00B94EF3">
                <w:rPr>
                  <w:rStyle w:val="Hyperlink"/>
                  <w:rFonts w:asciiTheme="minorHAnsi" w:eastAsiaTheme="majorEastAsia" w:hAnsiTheme="minorHAnsi" w:cstheme="minorHAnsi"/>
                  <w:sz w:val="22"/>
                  <w:szCs w:val="22"/>
                </w:rPr>
                <w:t>SELLOS</w:t>
              </w:r>
            </w:hyperlink>
            <w:r w:rsidRPr="00B94EF3">
              <w:rPr>
                <w:rFonts w:asciiTheme="minorHAnsi" w:hAnsiTheme="minorHAnsi" w:cstheme="minorHAnsi"/>
                <w:color w:val="000000"/>
                <w:sz w:val="22"/>
                <w:szCs w:val="22"/>
              </w:rPr>
              <w:t xml:space="preserve">, or the </w:t>
            </w:r>
            <w:r w:rsidRPr="00B94EF3">
              <w:rPr>
                <w:rStyle w:val="Strong"/>
                <w:rFonts w:asciiTheme="minorHAnsi" w:hAnsiTheme="minorHAnsi" w:cstheme="minorHAnsi"/>
                <w:color w:val="000000"/>
                <w:sz w:val="22"/>
                <w:szCs w:val="22"/>
                <w:u w:val="single"/>
              </w:rPr>
              <w:t>SSSS</w:t>
            </w:r>
            <w:r w:rsidRPr="00B94EF3">
              <w:rPr>
                <w:rFonts w:asciiTheme="minorHAnsi" w:hAnsiTheme="minorHAnsi" w:cstheme="minorHAnsi"/>
                <w:color w:val="000000"/>
                <w:sz w:val="22"/>
                <w:szCs w:val="22"/>
              </w:rPr>
              <w:t xml:space="preserve">) </w:t>
            </w:r>
          </w:p>
          <w:p w:rsidR="00FC35DC" w:rsidRPr="00774FF4"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774FF4">
              <w:rPr>
                <w:rFonts w:asciiTheme="minorHAnsi" w:hAnsiTheme="minorHAnsi" w:cstheme="minorHAnsi"/>
                <w:color w:val="000000"/>
                <w:sz w:val="22"/>
                <w:szCs w:val="22"/>
                <w:lang w:val="fr-CA"/>
              </w:rPr>
              <w:t xml:space="preserve">+ r. </w:t>
            </w:r>
            <w:hyperlink w:anchor="SAPNOS" w:history="1">
              <w:r w:rsidRPr="00774FF4">
                <w:rPr>
                  <w:rStyle w:val="Hyperlink"/>
                  <w:rFonts w:asciiTheme="minorHAnsi" w:eastAsiaTheme="majorEastAsia" w:hAnsiTheme="minorHAnsi" w:cstheme="minorHAnsi"/>
                  <w:sz w:val="22"/>
                  <w:szCs w:val="22"/>
                  <w:lang w:val="fr-CA"/>
                </w:rPr>
                <w:t>SAPNOS</w:t>
              </w:r>
            </w:hyperlink>
            <w:r w:rsidRPr="00774FF4">
              <w:rPr>
                <w:rFonts w:asciiTheme="minorHAnsi" w:hAnsiTheme="minorHAnsi" w:cstheme="minorHAnsi"/>
                <w:color w:val="000000"/>
                <w:sz w:val="22"/>
                <w:szCs w:val="22"/>
                <w:lang w:val="fr-CA"/>
              </w:rPr>
              <w:t xml:space="preserve">, </w:t>
            </w:r>
            <w:hyperlink w:anchor="SLOGOS" w:history="1">
              <w:r w:rsidRPr="00774FF4">
                <w:rPr>
                  <w:rStyle w:val="Hyperlink"/>
                  <w:rFonts w:asciiTheme="minorHAnsi" w:eastAsiaTheme="majorEastAsia" w:hAnsiTheme="minorHAnsi" w:cstheme="minorHAnsi"/>
                  <w:sz w:val="22"/>
                  <w:szCs w:val="22"/>
                  <w:lang w:val="fr-CA"/>
                </w:rPr>
                <w:t>SLOGOS</w:t>
              </w:r>
            </w:hyperlink>
            <w:r w:rsidRPr="00774FF4">
              <w:rPr>
                <w:rFonts w:asciiTheme="minorHAnsi" w:hAnsiTheme="minorHAnsi" w:cstheme="minorHAnsi"/>
                <w:color w:val="000000"/>
                <w:sz w:val="22"/>
                <w:szCs w:val="22"/>
                <w:lang w:val="fr-CA"/>
              </w:rPr>
              <w:t xml:space="preserve">, </w:t>
            </w:r>
            <w:hyperlink w:anchor="SELLOS" w:history="1">
              <w:r w:rsidRPr="00774FF4">
                <w:rPr>
                  <w:rStyle w:val="Hyperlink"/>
                  <w:rFonts w:asciiTheme="minorHAnsi" w:eastAsiaTheme="majorEastAsia" w:hAnsiTheme="minorHAnsi" w:cstheme="minorHAnsi"/>
                  <w:sz w:val="22"/>
                  <w:szCs w:val="22"/>
                  <w:lang w:val="fr-CA"/>
                </w:rPr>
                <w:t>Sellos</w:t>
              </w:r>
            </w:hyperlink>
            <w:r w:rsidRPr="00774FF4">
              <w:rPr>
                <w:rFonts w:asciiTheme="minorHAnsi" w:hAnsiTheme="minorHAnsi" w:cstheme="minorHAnsi"/>
                <w:color w:val="000000"/>
                <w:sz w:val="22"/>
                <w:szCs w:val="22"/>
                <w:lang w:val="fr-CA"/>
              </w:rPr>
              <w:t xml:space="preserve">, </w:t>
            </w:r>
            <w:hyperlink w:anchor="SoulCap" w:history="1">
              <w:r w:rsidRPr="00774FF4">
                <w:rPr>
                  <w:rStyle w:val="Hyperlink"/>
                  <w:rFonts w:asciiTheme="minorHAnsi" w:eastAsiaTheme="majorEastAsia" w:hAnsiTheme="minorHAnsi" w:cstheme="minorHAnsi"/>
                  <w:sz w:val="22"/>
                  <w:szCs w:val="22"/>
                  <w:lang w:val="fr-CA"/>
                </w:rPr>
                <w:t>SoulCap</w:t>
              </w:r>
            </w:hyperlink>
            <w:r w:rsidRPr="00774FF4">
              <w:rPr>
                <w:rFonts w:asciiTheme="minorHAnsi" w:hAnsiTheme="minorHAnsi" w:cstheme="minorHAnsi"/>
                <w:color w:val="000000"/>
                <w:sz w:val="22"/>
                <w:szCs w:val="22"/>
                <w:lang w:val="fr-CA"/>
              </w:rPr>
              <w:t xml:space="preserve">, </w:t>
            </w:r>
          </w:p>
        </w:tc>
      </w:tr>
      <w:tr w:rsidR="00FC35DC" w:rsidRPr="00CA52FC"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r w:rsidRPr="00B94EF3">
              <w:rPr>
                <w:rFonts w:asciiTheme="minorHAnsi" w:hAnsiTheme="minorHAnsi" w:cstheme="minorHAnsi"/>
                <w:b/>
                <w:color w:val="FF0000"/>
                <w:sz w:val="22"/>
                <w:szCs w:val="22"/>
                <w:u w:val="single"/>
              </w:rPr>
              <w:t>Study</w:t>
            </w:r>
          </w:p>
        </w:tc>
        <w:tc>
          <w:tcPr>
            <w:tcW w:w="7027" w:type="dxa"/>
          </w:tcPr>
          <w:p w:rsidR="00FC35DC" w:rsidRPr="0080234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sidRPr="008711FF">
              <w:rPr>
                <w:rFonts w:asciiTheme="minorHAnsi" w:hAnsiTheme="minorHAnsi" w:cstheme="minorHAnsi"/>
                <w:color w:val="000000"/>
                <w:sz w:val="22"/>
                <w:szCs w:val="22"/>
                <w:lang w:val="fr-CA"/>
              </w:rPr>
              <w:t xml:space="preserve">+ r. </w:t>
            </w:r>
            <w:hyperlink w:anchor="PAT" w:history="1">
              <w:r w:rsidRPr="008711FF">
                <w:rPr>
                  <w:rStyle w:val="Hyperlink"/>
                  <w:rFonts w:asciiTheme="minorHAnsi" w:eastAsiaTheme="majorEastAsia" w:hAnsiTheme="minorHAnsi" w:cstheme="minorHAnsi"/>
                  <w:sz w:val="22"/>
                  <w:szCs w:val="22"/>
                  <w:lang w:val="fr-CA"/>
                </w:rPr>
                <w:t>PAT</w:t>
              </w:r>
            </w:hyperlink>
            <w:r w:rsidRPr="008711FF">
              <w:rPr>
                <w:rFonts w:asciiTheme="minorHAnsi" w:hAnsiTheme="minorHAnsi" w:cstheme="minorHAnsi"/>
                <w:color w:val="000000"/>
                <w:sz w:val="22"/>
                <w:szCs w:val="22"/>
                <w:lang w:val="fr-CA"/>
              </w:rPr>
              <w:t xml:space="preserve">, </w:t>
            </w:r>
            <w:hyperlink w:anchor="PUS" w:history="1">
              <w:r w:rsidRPr="008711FF">
                <w:rPr>
                  <w:rStyle w:val="Hyperlink"/>
                  <w:rFonts w:asciiTheme="minorHAnsi" w:eastAsiaTheme="majorEastAsia" w:hAnsiTheme="minorHAnsi" w:cstheme="minorHAnsi"/>
                  <w:sz w:val="22"/>
                  <w:szCs w:val="22"/>
                  <w:lang w:val="fr-CA"/>
                </w:rPr>
                <w:t>PUS</w:t>
              </w:r>
            </w:hyperlink>
            <w:r w:rsidRPr="008711FF">
              <w:rPr>
                <w:rFonts w:asciiTheme="minorHAnsi" w:hAnsiTheme="minorHAnsi" w:cstheme="minorHAnsi"/>
                <w:color w:val="000000"/>
                <w:sz w:val="22"/>
                <w:szCs w:val="22"/>
                <w:lang w:val="fr-CA"/>
              </w:rPr>
              <w:t xml:space="preserve">, </w:t>
            </w:r>
            <w:hyperlink w:anchor="PUF" w:history="1">
              <w:r w:rsidRPr="008711FF">
                <w:rPr>
                  <w:rStyle w:val="Hyperlink"/>
                  <w:rFonts w:asciiTheme="minorHAnsi" w:eastAsiaTheme="majorEastAsia" w:hAnsiTheme="minorHAnsi" w:cstheme="minorHAnsi"/>
                  <w:sz w:val="22"/>
                  <w:szCs w:val="22"/>
                  <w:lang w:val="fr-CA"/>
                </w:rPr>
                <w:t>PUF</w:t>
              </w:r>
            </w:hyperlink>
            <w:r w:rsidRPr="008711FF">
              <w:rPr>
                <w:rFonts w:asciiTheme="minorHAnsi" w:hAnsiTheme="minorHAnsi" w:cstheme="minorHAnsi"/>
                <w:color w:val="000000"/>
                <w:sz w:val="22"/>
                <w:szCs w:val="22"/>
                <w:lang w:val="fr-CA"/>
              </w:rPr>
              <w:t xml:space="preserve">, </w:t>
            </w:r>
            <w:hyperlink w:anchor="DIT" w:history="1">
              <w:r w:rsidRPr="00B94EF3">
                <w:rPr>
                  <w:rStyle w:val="Hyperlink"/>
                  <w:rFonts w:asciiTheme="minorHAnsi" w:eastAsiaTheme="majorEastAsia" w:hAnsiTheme="minorHAnsi" w:cstheme="minorHAnsi"/>
                  <w:sz w:val="22"/>
                  <w:szCs w:val="22"/>
                  <w:lang w:val="fr-CA"/>
                </w:rPr>
                <w:t>DIT</w:t>
              </w:r>
            </w:hyperlink>
            <w:r w:rsidRPr="00B94EF3">
              <w:rPr>
                <w:rFonts w:asciiTheme="minorHAnsi" w:hAnsiTheme="minorHAnsi" w:cstheme="minorHAnsi"/>
                <w:color w:val="000000"/>
                <w:sz w:val="22"/>
                <w:szCs w:val="22"/>
                <w:lang w:val="fr-CA"/>
              </w:rPr>
              <w:t>,</w:t>
            </w:r>
            <w:r>
              <w:rPr>
                <w:rFonts w:asciiTheme="minorHAnsi" w:hAnsiTheme="minorHAnsi" w:cstheme="minorHAnsi"/>
                <w:color w:val="000000"/>
                <w:sz w:val="22"/>
                <w:szCs w:val="22"/>
                <w:lang w:val="fr-CA"/>
              </w:rPr>
              <w:t xml:space="preserve"> </w:t>
            </w:r>
            <w:hyperlink w:anchor="DOTAP" w:history="1">
              <w:r w:rsidRPr="00802343">
                <w:rPr>
                  <w:rStyle w:val="Hyperlink"/>
                  <w:rFonts w:asciiTheme="minorHAnsi" w:eastAsiaTheme="majorEastAsia" w:hAnsiTheme="minorHAnsi" w:cstheme="minorHAnsi"/>
                  <w:sz w:val="22"/>
                  <w:szCs w:val="22"/>
                  <w:lang w:val="fr-CA"/>
                </w:rPr>
                <w:t>DOTAP</w:t>
              </w:r>
            </w:hyperlink>
            <w:r w:rsidRPr="00802343">
              <w:rPr>
                <w:rFonts w:asciiTheme="minorHAnsi" w:hAnsiTheme="minorHAnsi" w:cstheme="minorHAnsi"/>
                <w:sz w:val="22"/>
                <w:szCs w:val="22"/>
                <w:lang w:val="fr-CA"/>
              </w:rPr>
              <w:t>,</w:t>
            </w:r>
            <w:r>
              <w:rPr>
                <w:rFonts w:asciiTheme="minorHAnsi" w:hAnsiTheme="minorHAnsi" w:cstheme="minorHAnsi"/>
                <w:sz w:val="22"/>
                <w:szCs w:val="22"/>
                <w:lang w:val="fr-CA"/>
              </w:rPr>
              <w:t xml:space="preserve"> </w:t>
            </w:r>
            <w:hyperlink w:anchor="PythArmy" w:history="1">
              <w:r w:rsidRPr="003B66EC">
                <w:rPr>
                  <w:rStyle w:val="Hyperlink"/>
                  <w:rFonts w:asciiTheme="minorHAnsi" w:eastAsiaTheme="majorEastAsia" w:hAnsiTheme="minorHAnsi" w:cstheme="minorHAnsi"/>
                  <w:sz w:val="22"/>
                  <w:szCs w:val="22"/>
                  <w:lang w:val="fr-CA"/>
                </w:rPr>
                <w:t>PythArmy</w:t>
              </w:r>
            </w:hyperlink>
            <w:r>
              <w:rPr>
                <w:rFonts w:asciiTheme="minorHAnsi" w:hAnsiTheme="minorHAnsi" w:cstheme="minorHAnsi"/>
                <w:sz w:val="22"/>
                <w:szCs w:val="22"/>
                <w:lang w:val="fr-CA"/>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b/>
                <w:color w:val="000000"/>
                <w:sz w:val="22"/>
                <w:szCs w:val="22"/>
                <w:u w:val="single"/>
              </w:rPr>
            </w:pPr>
            <w:bookmarkStart w:id="900" w:name="SUCA"/>
            <w:r w:rsidRPr="00B94EF3">
              <w:rPr>
                <w:rFonts w:asciiTheme="minorHAnsi" w:hAnsiTheme="minorHAnsi" w:cstheme="minorHAnsi"/>
                <w:b/>
                <w:color w:val="000000"/>
                <w:sz w:val="22"/>
                <w:szCs w:val="22"/>
                <w:u w:val="single"/>
              </w:rPr>
              <w:t>SUCA</w:t>
            </w:r>
            <w:bookmarkEnd w:id="900"/>
            <w:r w:rsidRPr="00B94EF3">
              <w:rPr>
                <w:rFonts w:asciiTheme="minorHAnsi" w:hAnsiTheme="minorHAnsi" w:cstheme="minorHAnsi"/>
                <w:b/>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u w:val="single"/>
              </w:rPr>
              <w:t>S</w:t>
            </w:r>
            <w:r w:rsidRPr="00B94EF3">
              <w:rPr>
                <w:rFonts w:asciiTheme="minorHAnsi" w:hAnsiTheme="minorHAnsi" w:cstheme="minorHAnsi"/>
                <w:color w:val="000000"/>
                <w:sz w:val="22"/>
                <w:szCs w:val="22"/>
              </w:rPr>
              <w:t xml:space="preserve">pecial </w:t>
            </w:r>
            <w:r w:rsidRPr="00B94EF3">
              <w:rPr>
                <w:rStyle w:val="style5"/>
                <w:rFonts w:asciiTheme="minorHAnsi" w:eastAsiaTheme="majorEastAsia" w:hAnsiTheme="minorHAnsi" w:cstheme="minorHAnsi"/>
                <w:color w:val="000000"/>
                <w:sz w:val="22"/>
                <w:szCs w:val="22"/>
                <w:u w:val="single"/>
              </w:rPr>
              <w:t>U</w:t>
            </w:r>
            <w:r w:rsidRPr="00B94EF3">
              <w:rPr>
                <w:rFonts w:asciiTheme="minorHAnsi" w:hAnsiTheme="minorHAnsi" w:cstheme="minorHAnsi"/>
                <w:color w:val="000000"/>
                <w:sz w:val="22"/>
                <w:szCs w:val="22"/>
              </w:rPr>
              <w:t xml:space="preserve">rban </w:t>
            </w:r>
            <w:r w:rsidRPr="00B94EF3">
              <w:rPr>
                <w:rStyle w:val="style5"/>
                <w:rFonts w:asciiTheme="minorHAnsi" w:eastAsiaTheme="majorEastAsia" w:hAnsiTheme="minorHAnsi" w:cstheme="minorHAnsi"/>
                <w:color w:val="000000"/>
                <w:sz w:val="22"/>
                <w:szCs w:val="22"/>
                <w:u w:val="single"/>
              </w:rPr>
              <w:t>C</w:t>
            </w:r>
            <w:r w:rsidRPr="00B94EF3">
              <w:rPr>
                <w:rFonts w:asciiTheme="minorHAnsi" w:hAnsiTheme="minorHAnsi" w:cstheme="minorHAnsi"/>
                <w:color w:val="000000"/>
                <w:sz w:val="22"/>
                <w:szCs w:val="22"/>
              </w:rPr>
              <w:t xml:space="preserve">ultural </w:t>
            </w:r>
            <w:r w:rsidRPr="00B94EF3">
              <w:rPr>
                <w:rFonts w:asciiTheme="minorHAnsi" w:hAnsiTheme="minorHAnsi" w:cstheme="minorHAnsi"/>
                <w:color w:val="000000"/>
                <w:sz w:val="22"/>
                <w:szCs w:val="22"/>
                <w:u w:val="single"/>
              </w:rPr>
              <w:t>A</w:t>
            </w:r>
            <w:r w:rsidRPr="00B94EF3">
              <w:rPr>
                <w:rFonts w:asciiTheme="minorHAnsi" w:hAnsiTheme="minorHAnsi" w:cstheme="minorHAnsi"/>
                <w:color w:val="000000"/>
                <w:sz w:val="22"/>
                <w:szCs w:val="22"/>
              </w:rPr>
              <w:t xml:space="preserve">rea. This means an urban cultural area well delimited by controlled borders, inside which people live openly with the customs of a particular religion or culture. When they go out of it, they must respect the </w:t>
            </w:r>
            <w:hyperlink w:anchor="FtabAristarchy" w:history="1">
              <w:hyperlink r:id="rId790"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color w:val="000000"/>
                <w:sz w:val="22"/>
                <w:szCs w:val="22"/>
              </w:rPr>
              <w:t xml:space="preserve"> norms of national good decorum. </w:t>
            </w:r>
            <w:r>
              <w:rPr>
                <w:rFonts w:asciiTheme="minorHAnsi" w:hAnsiTheme="minorHAnsi" w:cstheme="minorHAnsi"/>
                <w:color w:val="000000"/>
                <w:sz w:val="22"/>
                <w:szCs w:val="22"/>
              </w:rPr>
              <w:t xml:space="preserve">A less severe enclosure can be a </w:t>
            </w:r>
            <w:hyperlink w:anchor="FUCA" w:history="1">
              <w:r w:rsidRPr="002F5074">
                <w:rPr>
                  <w:rStyle w:val="Hyperlink"/>
                  <w:rFonts w:asciiTheme="minorHAnsi" w:eastAsiaTheme="majorEastAsia" w:hAnsiTheme="minorHAnsi" w:cstheme="minorHAnsi"/>
                  <w:sz w:val="22"/>
                  <w:szCs w:val="22"/>
                </w:rPr>
                <w:t>FUCA</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UCA" w:history="1">
              <w:r w:rsidRPr="002F5074">
                <w:rPr>
                  <w:rStyle w:val="Hyperlink"/>
                  <w:rFonts w:asciiTheme="minorHAnsi" w:eastAsiaTheme="majorEastAsia" w:hAnsiTheme="minorHAnsi" w:cstheme="minorHAnsi"/>
                  <w:sz w:val="22"/>
                  <w:szCs w:val="22"/>
                </w:rPr>
                <w:t>FUCA</w:t>
              </w:r>
            </w:hyperlink>
            <w:r>
              <w:rPr>
                <w:rFonts w:asciiTheme="minorHAnsi" w:hAnsiTheme="minorHAnsi" w:cstheme="minorHAnsi"/>
                <w:color w:val="000000"/>
                <w:sz w:val="22"/>
                <w:szCs w:val="22"/>
              </w:rPr>
              <w:t xml:space="preserve">, </w:t>
            </w:r>
            <w:hyperlink w:anchor="MACBRE" w:history="1">
              <w:r w:rsidRPr="00063E45">
                <w:rPr>
                  <w:rStyle w:val="Hyperlink"/>
                  <w:rFonts w:asciiTheme="minorHAnsi" w:eastAsiaTheme="majorEastAsia" w:hAnsiTheme="minorHAnsi" w:cstheme="minorHAnsi"/>
                  <w:sz w:val="22"/>
                  <w:szCs w:val="22"/>
                </w:rPr>
                <w:t>MACBRE,</w:t>
              </w:r>
            </w:hyperlink>
            <w:r>
              <w:rPr>
                <w:rFonts w:asciiTheme="minorHAnsi" w:hAnsiTheme="minorHAnsi" w:cstheme="minorHAnsi"/>
                <w:color w:val="000000"/>
                <w:sz w:val="22"/>
                <w:szCs w:val="22"/>
              </w:rPr>
              <w:t xml:space="preserve"> </w:t>
            </w:r>
            <w:hyperlink w:anchor="MAPFEF" w:history="1">
              <w:r w:rsidR="00EF171C" w:rsidRPr="00EF171C">
                <w:rPr>
                  <w:rStyle w:val="Hyperlink"/>
                  <w:rFonts w:asciiTheme="minorHAnsi" w:hAnsiTheme="minorHAnsi" w:cstheme="minorHAnsi"/>
                  <w:sz w:val="22"/>
                  <w:szCs w:val="22"/>
                </w:rPr>
                <w:t>MAPFEF</w:t>
              </w:r>
            </w:hyperlink>
            <w:r w:rsidR="00EF171C">
              <w:rPr>
                <w:rFonts w:asciiTheme="minorHAnsi" w:hAnsiTheme="minorHAnsi" w:cstheme="minorHAnsi"/>
                <w:color w:val="000000"/>
                <w:sz w:val="22"/>
                <w:szCs w:val="22"/>
              </w:rPr>
              <w:t xml:space="preserve">, </w:t>
            </w:r>
            <w:hyperlink w:anchor="EFALWI" w:history="1">
              <w:r w:rsidR="00EF171C" w:rsidRPr="00EF171C">
                <w:rPr>
                  <w:rStyle w:val="Hyperlink"/>
                  <w:rFonts w:asciiTheme="minorHAnsi" w:hAnsiTheme="minorHAnsi" w:cstheme="minorHAnsi"/>
                  <w:sz w:val="22"/>
                  <w:szCs w:val="22"/>
                </w:rPr>
                <w:t>EFALWI</w:t>
              </w:r>
            </w:hyperlink>
            <w:r w:rsidR="00EF171C">
              <w:rPr>
                <w:rFonts w:asciiTheme="minorHAnsi" w:hAnsiTheme="minorHAnsi" w:cstheme="minorHAnsi"/>
                <w:color w:val="000000"/>
                <w:sz w:val="22"/>
                <w:szCs w:val="22"/>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01" w:name="SumSbac"/>
            <w:r>
              <w:rPr>
                <w:rFonts w:cstheme="minorHAnsi"/>
                <w:b/>
                <w:u w:val="single"/>
              </w:rPr>
              <w:t>SumSbac</w:t>
            </w:r>
            <w:bookmarkEnd w:id="901"/>
          </w:p>
        </w:tc>
        <w:tc>
          <w:tcPr>
            <w:tcW w:w="7027" w:type="dxa"/>
          </w:tcPr>
          <w:p w:rsidR="00FC35DC" w:rsidRDefault="00FC35DC" w:rsidP="00C9273F">
            <w:pPr>
              <w:tabs>
                <w:tab w:val="left" w:pos="1843"/>
              </w:tabs>
              <w:rPr>
                <w:rFonts w:cstheme="minorHAnsi"/>
              </w:rPr>
            </w:pPr>
            <w:r>
              <w:rPr>
                <w:rFonts w:cstheme="minorHAnsi"/>
              </w:rPr>
              <w:t xml:space="preserve">= </w:t>
            </w:r>
            <w:r w:rsidRPr="00FE3E50">
              <w:rPr>
                <w:rFonts w:cstheme="minorHAnsi"/>
                <w:u w:val="single"/>
              </w:rPr>
              <w:t>S</w:t>
            </w:r>
            <w:r>
              <w:rPr>
                <w:rFonts w:cstheme="minorHAnsi"/>
              </w:rPr>
              <w:t xml:space="preserve">tate </w:t>
            </w:r>
            <w:r w:rsidRPr="00FE3E50">
              <w:rPr>
                <w:rFonts w:cstheme="minorHAnsi"/>
                <w:u w:val="single"/>
              </w:rPr>
              <w:t>U</w:t>
            </w:r>
            <w:r>
              <w:rPr>
                <w:rFonts w:cstheme="minorHAnsi"/>
              </w:rPr>
              <w:t xml:space="preserve">nder </w:t>
            </w:r>
            <w:r w:rsidRPr="00FE3E50">
              <w:rPr>
                <w:rFonts w:cstheme="minorHAnsi"/>
                <w:u w:val="single"/>
              </w:rPr>
              <w:t>M</w:t>
            </w:r>
            <w:r>
              <w:rPr>
                <w:rFonts w:cstheme="minorHAnsi"/>
              </w:rPr>
              <w:t xml:space="preserve">assive </w:t>
            </w:r>
            <w:r w:rsidRPr="00FE3E50">
              <w:rPr>
                <w:rFonts w:cstheme="minorHAnsi"/>
                <w:u w:val="single"/>
              </w:rPr>
              <w:t>S</w:t>
            </w:r>
            <w:r>
              <w:rPr>
                <w:rFonts w:cstheme="minorHAnsi"/>
              </w:rPr>
              <w:t xml:space="preserve">urveillance </w:t>
            </w:r>
            <w:r w:rsidRPr="00FE3E50">
              <w:rPr>
                <w:rFonts w:cstheme="minorHAnsi"/>
                <w:u w:val="single"/>
              </w:rPr>
              <w:t>B</w:t>
            </w:r>
            <w:r>
              <w:rPr>
                <w:rFonts w:cstheme="minorHAnsi"/>
              </w:rPr>
              <w:t xml:space="preserve">y </w:t>
            </w:r>
            <w:r w:rsidRPr="00FE3E50">
              <w:rPr>
                <w:rFonts w:cstheme="minorHAnsi"/>
                <w:u w:val="single"/>
              </w:rPr>
              <w:t>A</w:t>
            </w:r>
            <w:r>
              <w:rPr>
                <w:rFonts w:cstheme="minorHAnsi"/>
              </w:rPr>
              <w:t xml:space="preserve">ll </w:t>
            </w:r>
            <w:r w:rsidRPr="00FE3E50">
              <w:rPr>
                <w:rFonts w:cstheme="minorHAnsi"/>
                <w:u w:val="single"/>
              </w:rPr>
              <w:t>C</w:t>
            </w:r>
            <w:r>
              <w:rPr>
                <w:rFonts w:cstheme="minorHAnsi"/>
              </w:rPr>
              <w:t xml:space="preserve">itizens. </w:t>
            </w:r>
            <w:hyperlink w:anchor="FtabAristarchy" w:history="1">
              <w:hyperlink r:id="rId791"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cstheme="minorHAnsi"/>
              </w:rPr>
              <w:t xml:space="preserve"> reverses it as an anagram to: </w:t>
            </w:r>
            <w:hyperlink w:anchor="CumSbas" w:history="1">
              <w:r w:rsidRPr="00236DB5">
                <w:rPr>
                  <w:rStyle w:val="Hyperlink"/>
                  <w:rFonts w:cstheme="minorHAnsi"/>
                </w:rPr>
                <w:t>CumSbas</w:t>
              </w:r>
            </w:hyperlink>
            <w:r>
              <w:rPr>
                <w:rFonts w:cstheme="minorHAnsi"/>
              </w:rPr>
              <w:t xml:space="preserve">: </w:t>
            </w:r>
            <w:r w:rsidRPr="007B3352">
              <w:rPr>
                <w:rFonts w:cstheme="minorHAnsi"/>
                <w:u w:val="single"/>
              </w:rPr>
              <w:t>C</w:t>
            </w:r>
            <w:r>
              <w:rPr>
                <w:rFonts w:cstheme="minorHAnsi"/>
              </w:rPr>
              <w:t xml:space="preserve">itizen </w:t>
            </w:r>
            <w:r w:rsidRPr="007B3352">
              <w:rPr>
                <w:rFonts w:cstheme="minorHAnsi"/>
                <w:u w:val="single"/>
              </w:rPr>
              <w:t>U</w:t>
            </w:r>
            <w:r>
              <w:rPr>
                <w:rFonts w:cstheme="minorHAnsi"/>
              </w:rPr>
              <w:t xml:space="preserve">nder </w:t>
            </w:r>
            <w:r w:rsidRPr="007B3352">
              <w:rPr>
                <w:rFonts w:cstheme="minorHAnsi"/>
                <w:u w:val="single"/>
              </w:rPr>
              <w:t>M</w:t>
            </w:r>
            <w:r>
              <w:rPr>
                <w:rFonts w:cstheme="minorHAnsi"/>
              </w:rPr>
              <w:t xml:space="preserve">assive </w:t>
            </w:r>
            <w:r w:rsidRPr="007B3352">
              <w:rPr>
                <w:rFonts w:cstheme="minorHAnsi"/>
                <w:u w:val="single"/>
              </w:rPr>
              <w:t>S</w:t>
            </w:r>
            <w:r>
              <w:rPr>
                <w:rFonts w:cstheme="minorHAnsi"/>
              </w:rPr>
              <w:t xml:space="preserve">urveillance </w:t>
            </w:r>
            <w:r w:rsidRPr="003A651E">
              <w:rPr>
                <w:rFonts w:cstheme="minorHAnsi"/>
                <w:u w:val="single"/>
              </w:rPr>
              <w:t>B</w:t>
            </w:r>
            <w:r>
              <w:rPr>
                <w:rFonts w:cstheme="minorHAnsi"/>
              </w:rPr>
              <w:t xml:space="preserve">y </w:t>
            </w:r>
            <w:r w:rsidRPr="003A651E">
              <w:rPr>
                <w:rFonts w:cstheme="minorHAnsi"/>
                <w:u w:val="single"/>
              </w:rPr>
              <w:t>A</w:t>
            </w:r>
            <w:r>
              <w:rPr>
                <w:rFonts w:cstheme="minorHAnsi"/>
              </w:rPr>
              <w:t xml:space="preserve">ll </w:t>
            </w:r>
            <w:r w:rsidRPr="003A651E">
              <w:rPr>
                <w:rFonts w:cstheme="minorHAnsi"/>
                <w:u w:val="single"/>
              </w:rPr>
              <w:t>S</w:t>
            </w:r>
            <w:r>
              <w:rPr>
                <w:rFonts w:cstheme="minorHAnsi"/>
              </w:rPr>
              <w:t>tate.</w:t>
            </w:r>
          </w:p>
          <w:p w:rsidR="00EF171C" w:rsidRPr="00B94EF3" w:rsidRDefault="00EF171C" w:rsidP="00C9273F">
            <w:pPr>
              <w:tabs>
                <w:tab w:val="left" w:pos="1843"/>
              </w:tabs>
              <w:rPr>
                <w:rFonts w:cstheme="minorHAnsi"/>
              </w:rPr>
            </w:pPr>
            <w:r>
              <w:rPr>
                <w:rFonts w:cstheme="minorHAnsi"/>
              </w:rPr>
              <w:t xml:space="preserve">+ r. </w:t>
            </w:r>
            <w:hyperlink w:anchor="CumSbas" w:history="1">
              <w:r w:rsidRPr="00EF171C">
                <w:rPr>
                  <w:rStyle w:val="Hyperlink"/>
                  <w:rFonts w:cstheme="minorHAnsi"/>
                </w:rPr>
                <w:t>CumSbas</w:t>
              </w:r>
            </w:hyperlink>
            <w:r>
              <w:rPr>
                <w:rFonts w:cstheme="minorHAnsi"/>
              </w:rPr>
              <w:t xml:space="preserve">, </w:t>
            </w:r>
          </w:p>
        </w:tc>
      </w:tr>
      <w:tr w:rsidR="00FC35DC" w:rsidRPr="00B94EF3" w:rsidTr="00B32F02">
        <w:trPr>
          <w:gridAfter w:val="1"/>
          <w:wAfter w:w="7027" w:type="dxa"/>
          <w:trHeight w:val="269"/>
        </w:trPr>
        <w:tc>
          <w:tcPr>
            <w:tcW w:w="2147" w:type="dxa"/>
          </w:tcPr>
          <w:p w:rsidR="00FC35DC" w:rsidRPr="00C47EA4" w:rsidRDefault="00FC35DC" w:rsidP="00C9273F">
            <w:pPr>
              <w:tabs>
                <w:tab w:val="left" w:pos="1843"/>
              </w:tabs>
              <w:rPr>
                <w:rFonts w:cstheme="minorHAnsi"/>
                <w:b/>
                <w:color w:val="FF0000"/>
                <w:u w:val="single"/>
              </w:rPr>
            </w:pPr>
            <w:r>
              <w:rPr>
                <w:rFonts w:cstheme="minorHAnsi"/>
                <w:b/>
                <w:color w:val="FF0000"/>
                <w:u w:val="single"/>
              </w:rPr>
              <w:t>Supermarket</w:t>
            </w:r>
          </w:p>
        </w:tc>
        <w:tc>
          <w:tcPr>
            <w:tcW w:w="7027" w:type="dxa"/>
          </w:tcPr>
          <w:p w:rsidR="00FC35DC" w:rsidRDefault="00FC35DC" w:rsidP="00C9273F">
            <w:pPr>
              <w:tabs>
                <w:tab w:val="left" w:pos="1843"/>
              </w:tabs>
              <w:rPr>
                <w:rFonts w:cstheme="minorHAnsi"/>
              </w:rPr>
            </w:pPr>
            <w:r>
              <w:rPr>
                <w:rFonts w:cstheme="minorHAnsi"/>
              </w:rPr>
              <w:t xml:space="preserve">r. </w:t>
            </w:r>
            <w:hyperlink w:anchor="FLOFMARKET" w:history="1">
              <w:r w:rsidRPr="00D37B2A">
                <w:rPr>
                  <w:rStyle w:val="Hyperlink"/>
                  <w:rFonts w:cstheme="minorHAnsi"/>
                </w:rPr>
                <w:t>FLOFMARKET</w:t>
              </w:r>
            </w:hyperlink>
            <w:r>
              <w:rPr>
                <w:rFonts w:cstheme="minorHAnsi"/>
              </w:rPr>
              <w:t xml:space="preserve">, </w:t>
            </w:r>
          </w:p>
        </w:tc>
      </w:tr>
      <w:tr w:rsidR="00FC35DC" w:rsidRPr="00B94EF3" w:rsidTr="00B32F02">
        <w:trPr>
          <w:gridAfter w:val="1"/>
          <w:wAfter w:w="7027" w:type="dxa"/>
          <w:trHeight w:val="269"/>
        </w:trPr>
        <w:tc>
          <w:tcPr>
            <w:tcW w:w="2147" w:type="dxa"/>
          </w:tcPr>
          <w:p w:rsidR="00FC35DC" w:rsidRDefault="00FC35DC" w:rsidP="00C9273F">
            <w:pPr>
              <w:tabs>
                <w:tab w:val="left" w:pos="1843"/>
              </w:tabs>
              <w:rPr>
                <w:rFonts w:cstheme="minorHAnsi"/>
                <w:b/>
                <w:u w:val="single"/>
              </w:rPr>
            </w:pPr>
            <w:r w:rsidRPr="00C47EA4">
              <w:rPr>
                <w:rFonts w:cstheme="minorHAnsi"/>
                <w:b/>
                <w:color w:val="FF0000"/>
                <w:u w:val="single"/>
              </w:rPr>
              <w:t>Surveillance</w:t>
            </w:r>
          </w:p>
        </w:tc>
        <w:tc>
          <w:tcPr>
            <w:tcW w:w="7027" w:type="dxa"/>
          </w:tcPr>
          <w:p w:rsidR="00FC35DC" w:rsidRDefault="00FC35DC" w:rsidP="00C9273F">
            <w:pPr>
              <w:tabs>
                <w:tab w:val="left" w:pos="1843"/>
              </w:tabs>
              <w:rPr>
                <w:rFonts w:cstheme="minorHAnsi"/>
              </w:rPr>
            </w:pPr>
            <w:r>
              <w:rPr>
                <w:rFonts w:cstheme="minorHAnsi"/>
              </w:rPr>
              <w:t xml:space="preserve">+ </w:t>
            </w:r>
            <w:hyperlink w:anchor="CumSbas" w:history="1">
              <w:r w:rsidRPr="00437099">
                <w:rPr>
                  <w:rStyle w:val="Hyperlink"/>
                  <w:rFonts w:cstheme="minorHAnsi"/>
                </w:rPr>
                <w:t>CumSbas</w:t>
              </w:r>
            </w:hyperlink>
            <w:r>
              <w:rPr>
                <w:rFonts w:cstheme="minorHAnsi"/>
              </w:rPr>
              <w:t xml:space="preserve">, </w:t>
            </w:r>
            <w:hyperlink w:anchor="SumSbac" w:history="1">
              <w:r w:rsidRPr="0011548F">
                <w:rPr>
                  <w:rStyle w:val="Hyperlink"/>
                  <w:rFonts w:cstheme="minorHAnsi"/>
                </w:rPr>
                <w:t>SumSbac</w:t>
              </w:r>
            </w:hyperlink>
            <w:r>
              <w:rPr>
                <w:rFonts w:cstheme="minorHAnsi"/>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02" w:name="SWEAT"/>
            <w:r w:rsidRPr="00B94EF3">
              <w:rPr>
                <w:rFonts w:cstheme="minorHAnsi"/>
                <w:b/>
                <w:u w:val="single"/>
              </w:rPr>
              <w:t>SWEAT</w:t>
            </w:r>
            <w:bookmarkEnd w:id="902"/>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S</w:t>
            </w:r>
            <w:r w:rsidRPr="00B94EF3">
              <w:rPr>
                <w:rFonts w:cstheme="minorHAnsi"/>
              </w:rPr>
              <w:t xml:space="preserve">atanic </w:t>
            </w:r>
            <w:r w:rsidRPr="00B94EF3">
              <w:rPr>
                <w:rFonts w:cstheme="minorHAnsi"/>
                <w:u w:val="single"/>
              </w:rPr>
              <w:t>W</w:t>
            </w:r>
            <w:r w:rsidRPr="00B94EF3">
              <w:rPr>
                <w:rFonts w:cstheme="minorHAnsi"/>
              </w:rPr>
              <w:t xml:space="preserve">orld </w:t>
            </w:r>
            <w:r w:rsidRPr="00B94EF3">
              <w:rPr>
                <w:rFonts w:cstheme="minorHAnsi"/>
                <w:u w:val="single"/>
              </w:rPr>
              <w:t>E</w:t>
            </w:r>
            <w:r w:rsidRPr="00B94EF3">
              <w:rPr>
                <w:rFonts w:cstheme="minorHAnsi"/>
              </w:rPr>
              <w:t xml:space="preserve">nslavement </w:t>
            </w:r>
            <w:r w:rsidRPr="00B94EF3">
              <w:rPr>
                <w:rFonts w:cstheme="minorHAnsi"/>
                <w:u w:val="single"/>
              </w:rPr>
              <w:t>A</w:t>
            </w:r>
            <w:r w:rsidRPr="00B94EF3">
              <w:rPr>
                <w:rFonts w:cstheme="minorHAnsi"/>
              </w:rPr>
              <w:t xml:space="preserve">brahamic </w:t>
            </w:r>
            <w:r w:rsidRPr="00B94EF3">
              <w:rPr>
                <w:rFonts w:cstheme="minorHAnsi"/>
                <w:u w:val="single"/>
              </w:rPr>
              <w:t>T</w:t>
            </w:r>
            <w:r w:rsidRPr="00B94EF3">
              <w:rPr>
                <w:rFonts w:cstheme="minorHAnsi"/>
              </w:rPr>
              <w:t xml:space="preserve">eam. This is an older acronym of the original draft of this book. It is still valid in meaning, but whenever you see it, please replace it with the newer acronym that is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B94EF3">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Fonts w:cstheme="minorHAnsi"/>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Talent</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DOTAP" w:history="1">
              <w:r w:rsidRPr="00B94EF3">
                <w:rPr>
                  <w:rStyle w:val="Hyperlink"/>
                  <w:rFonts w:asciiTheme="minorHAnsi" w:eastAsiaTheme="majorEastAsia" w:hAnsiTheme="minorHAnsi" w:cstheme="minorHAnsi"/>
                  <w:sz w:val="22"/>
                  <w:szCs w:val="22"/>
                </w:rPr>
                <w:t>DOTAP</w:t>
              </w:r>
            </w:hyperlink>
            <w:r>
              <w:rPr>
                <w:rFonts w:asciiTheme="minorHAnsi" w:hAnsiTheme="minorHAnsi" w:cstheme="minorHAnsi"/>
                <w:sz w:val="22"/>
                <w:szCs w:val="22"/>
              </w:rPr>
              <w:t xml:space="preserve">, </w:t>
            </w:r>
            <w:hyperlink w:anchor="FtabaPrep" w:history="1">
              <w:hyperlink w:anchor="FtakaPrep" w:history="1">
                <w:r w:rsidR="00842DF0" w:rsidRPr="00842DF0">
                  <w:rPr>
                    <w:rStyle w:val="Hyperlink"/>
                    <w:rFonts w:asciiTheme="minorHAnsi" w:hAnsiTheme="minorHAnsi" w:cstheme="minorHAnsi"/>
                    <w:sz w:val="22"/>
                    <w:szCs w:val="22"/>
                  </w:rPr>
                  <w:t>FtakaPrep</w:t>
                </w:r>
              </w:hyperlink>
            </w:hyperlink>
            <w:r w:rsidRPr="00C140A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DIT" w:history="1">
              <w:r w:rsidR="00EF171C" w:rsidRPr="00EF171C">
                <w:rPr>
                  <w:rStyle w:val="Hyperlink"/>
                  <w:rFonts w:asciiTheme="minorHAnsi" w:hAnsiTheme="minorHAnsi" w:cstheme="minorHAnsi"/>
                  <w:sz w:val="22"/>
                  <w:szCs w:val="22"/>
                </w:rPr>
                <w:t>DIT</w:t>
              </w:r>
            </w:hyperlink>
            <w:r w:rsidR="00EF171C">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03" w:name="TAS"/>
            <w:r w:rsidRPr="00B94EF3">
              <w:rPr>
                <w:rStyle w:val="Strong"/>
                <w:rFonts w:asciiTheme="minorHAnsi" w:hAnsiTheme="minorHAnsi" w:cstheme="minorHAnsi"/>
                <w:color w:val="000000"/>
                <w:sz w:val="22"/>
                <w:szCs w:val="22"/>
                <w:u w:val="single"/>
              </w:rPr>
              <w:t>TAS</w:t>
            </w:r>
            <w:bookmarkEnd w:id="90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B94EF3">
              <w:rPr>
                <w:rFonts w:asciiTheme="minorHAnsi" w:hAnsiTheme="minorHAnsi" w:cstheme="minorHAnsi"/>
                <w:sz w:val="22"/>
                <w:szCs w:val="22"/>
              </w:rPr>
              <w:t xml:space="preserve">= </w:t>
            </w:r>
            <w:r w:rsidRPr="00B94EF3">
              <w:rPr>
                <w:rStyle w:val="style5"/>
                <w:rFonts w:asciiTheme="minorHAnsi" w:eastAsiaTheme="majorEastAsia" w:hAnsiTheme="minorHAnsi" w:cstheme="minorHAnsi"/>
                <w:color w:val="000000"/>
                <w:sz w:val="22"/>
                <w:szCs w:val="22"/>
                <w:u w:val="single"/>
              </w:rPr>
              <w:t>T</w:t>
            </w:r>
            <w:r w:rsidRPr="00B94EF3">
              <w:rPr>
                <w:rFonts w:asciiTheme="minorHAnsi" w:hAnsiTheme="minorHAnsi" w:cstheme="minorHAnsi"/>
                <w:sz w:val="22"/>
                <w:szCs w:val="22"/>
              </w:rPr>
              <w:t xml:space="preserve">ransnational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sz w:val="22"/>
                <w:szCs w:val="22"/>
              </w:rPr>
              <w:t xml:space="preserve">rrangement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sz w:val="22"/>
                <w:szCs w:val="22"/>
              </w:rPr>
              <w:t xml:space="preserve">tate. This is, in its national tentacle, part of the new </w:t>
            </w:r>
            <w:hyperlink w:anchor="ZBAP_IMF_Octopus.jpg" w:history="1">
              <w:r w:rsidRPr="00B94EF3">
                <w:rPr>
                  <w:rStyle w:val="Hyperlink"/>
                  <w:rFonts w:asciiTheme="minorHAnsi" w:eastAsiaTheme="majorEastAsia" w:hAnsiTheme="minorHAnsi" w:cstheme="minorHAnsi"/>
                  <w:sz w:val="22"/>
                  <w:szCs w:val="22"/>
                </w:rPr>
                <w:t>Global Octopus</w:t>
              </w:r>
            </w:hyperlink>
            <w:r w:rsidRPr="00B94EF3">
              <w:rPr>
                <w:rFonts w:asciiTheme="minorHAnsi" w:hAnsiTheme="minorHAnsi" w:cstheme="minorHAnsi"/>
                <w:sz w:val="22"/>
                <w:szCs w:val="22"/>
              </w:rPr>
              <w:t xml:space="preserve"> of world power that certainly hides behind the </w:t>
            </w:r>
            <w:hyperlink r:id="rId792" w:anchor="DAS" w:history="1">
              <w:hyperlink w:anchor="DAS" w:history="1">
                <w:hyperlink w:anchor="DAS" w:history="1">
                  <w:r w:rsidRPr="00B94EF3">
                    <w:rPr>
                      <w:rStyle w:val="Hyperlink"/>
                      <w:rFonts w:asciiTheme="minorHAnsi" w:eastAsiaTheme="majorEastAsia" w:hAnsiTheme="minorHAnsi" w:cstheme="minorHAnsi"/>
                      <w:sz w:val="22"/>
                      <w:szCs w:val="22"/>
                    </w:rPr>
                    <w:t>DAS</w:t>
                  </w:r>
                </w:hyperlink>
              </w:hyperlink>
            </w:hyperlink>
            <w:r w:rsidRPr="00B94EF3">
              <w:rPr>
                <w:rFonts w:asciiTheme="minorHAnsi" w:hAnsiTheme="minorHAnsi" w:cstheme="minorHAnsi"/>
                <w:sz w:val="22"/>
                <w:szCs w:val="22"/>
              </w:rPr>
              <w:t xml:space="preserve">, but is better defined in its operations as the maximum world power that hides mainly behind the </w:t>
            </w:r>
            <w:hyperlink r:id="rId793" w:anchor="GAS" w:history="1">
              <w:hyperlink w:anchor="GAS" w:history="1">
                <w:hyperlink w:anchor="GAS" w:history="1">
                  <w:r w:rsidRPr="00B94EF3">
                    <w:rPr>
                      <w:rStyle w:val="Hyperlink"/>
                      <w:rFonts w:asciiTheme="minorHAnsi" w:eastAsiaTheme="majorEastAsia" w:hAnsiTheme="minorHAnsi" w:cstheme="minorHAnsi"/>
                      <w:sz w:val="22"/>
                      <w:szCs w:val="22"/>
                    </w:rPr>
                    <w:t>GAS</w:t>
                  </w:r>
                </w:hyperlink>
              </w:hyperlink>
            </w:hyperlink>
            <w:r w:rsidRPr="00B94EF3">
              <w:rPr>
                <w:rFonts w:asciiTheme="minorHAnsi" w:hAnsiTheme="minorHAnsi" w:cstheme="minorHAnsi"/>
                <w:sz w:val="22"/>
                <w:szCs w:val="22"/>
              </w:rPr>
              <w:t xml:space="preserve">. Its best hidden representatives at the highest levels of its components are those that we call the </w:t>
            </w:r>
            <w:hyperlink r:id="rId79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asciiTheme="minorHAnsi" w:eastAsiaTheme="majorEastAsia" w:hAnsiTheme="minorHAnsi" w:cstheme="minorHAnsi"/>
                                        <w:sz w:val="22"/>
                                        <w:szCs w:val="22"/>
                                      </w:rPr>
                                      <w:t>FAGSPEC</w:t>
                                    </w:r>
                                  </w:hyperlink>
                                </w:hyperlink>
                              </w:hyperlink>
                            </w:hyperlink>
                          </w:hyperlink>
                        </w:hyperlink>
                      </w:hyperlink>
                    </w:hyperlink>
                  </w:hyperlink>
                </w:hyperlink>
              </w:hyperlink>
            </w:hyperlink>
            <w:r w:rsidRPr="00B94EF3">
              <w:rPr>
                <w:rFonts w:asciiTheme="minorHAnsi" w:hAnsiTheme="minorHAnsi" w:cstheme="minorHAnsi"/>
                <w:sz w:val="22"/>
                <w:szCs w:val="22"/>
              </w:rPr>
              <w:t xml:space="preserve"> </w:t>
            </w:r>
            <w:r>
              <w:rPr>
                <w:rFonts w:asciiTheme="minorHAnsi" w:hAnsiTheme="minorHAnsi" w:cstheme="minorHAnsi"/>
                <w:sz w:val="22"/>
                <w:szCs w:val="22"/>
              </w:rPr>
              <w:t>Cabal</w:t>
            </w:r>
            <w:r w:rsidRPr="00B94EF3">
              <w:rPr>
                <w:rFonts w:asciiTheme="minorHAnsi" w:hAnsiTheme="minorHAnsi" w:cstheme="minorHAnsi"/>
                <w:sz w:val="22"/>
                <w:szCs w:val="22"/>
              </w:rPr>
              <w:t xml:space="preserve"> and they belong to no specific state, only to their own </w:t>
            </w:r>
            <w:hyperlink r:id="rId795" w:anchor="GURUC" w:history="1">
              <w:hyperlink w:anchor="GURUC" w:history="1">
                <w:hyperlink w:anchor="GURUC" w:history="1">
                  <w:hyperlink w:anchor="GURUC" w:history="1">
                    <w:r w:rsidRPr="00B94EF3">
                      <w:rPr>
                        <w:rStyle w:val="Hyperlink"/>
                        <w:rFonts w:asciiTheme="minorHAnsi" w:eastAsiaTheme="majorEastAsia" w:hAnsiTheme="minorHAnsi" w:cstheme="minorHAnsi"/>
                        <w:sz w:val="22"/>
                        <w:szCs w:val="22"/>
                      </w:rPr>
                      <w:t>GURUC</w:t>
                    </w:r>
                  </w:hyperlink>
                </w:hyperlink>
              </w:hyperlink>
            </w:hyperlink>
            <w:r w:rsidRPr="00B94EF3">
              <w:rPr>
                <w:rStyle w:val="auto-style71"/>
                <w:rFonts w:asciiTheme="minorHAnsi" w:hAnsiTheme="minorHAnsi" w:cstheme="minorHAnsi"/>
                <w:color w:val="000000"/>
                <w:sz w:val="22"/>
                <w:szCs w:val="22"/>
              </w:rPr>
              <w:t xml:space="preserve"> elite </w:t>
            </w:r>
            <w:r w:rsidRPr="00B94EF3">
              <w:rPr>
                <w:rFonts w:asciiTheme="minorHAnsi" w:hAnsiTheme="minorHAnsi" w:cstheme="minorHAnsi"/>
                <w:sz w:val="22"/>
                <w:szCs w:val="22"/>
              </w:rPr>
              <w:t>clique of transnational power for world domination and the enslavement of the rest of us.</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r:id="rId796" w:anchor="DAS" w:history="1">
              <w:hyperlink w:anchor="DAS" w:history="1">
                <w:hyperlink w:anchor="DAS" w:history="1">
                  <w:r w:rsidRPr="00B94EF3">
                    <w:rPr>
                      <w:rStyle w:val="Hyperlink"/>
                      <w:rFonts w:asciiTheme="minorHAnsi" w:eastAsiaTheme="majorEastAsia" w:hAnsiTheme="minorHAnsi" w:cstheme="minorHAnsi"/>
                      <w:sz w:val="22"/>
                      <w:szCs w:val="22"/>
                    </w:rPr>
                    <w:t>DAS</w:t>
                  </w:r>
                </w:hyperlink>
              </w:hyperlink>
            </w:hyperlink>
            <w:r>
              <w:rPr>
                <w:rFonts w:asciiTheme="minorHAnsi" w:hAnsiTheme="minorHAnsi" w:cstheme="minorHAnsi"/>
                <w:sz w:val="22"/>
                <w:szCs w:val="22"/>
              </w:rPr>
              <w:t xml:space="preserve">, </w:t>
            </w:r>
            <w:hyperlink w:anchor="GAS" w:history="1">
              <w:r w:rsidRPr="001D7322">
                <w:rPr>
                  <w:rStyle w:val="Hyperlink"/>
                  <w:rFonts w:asciiTheme="minorHAnsi" w:eastAsiaTheme="majorEastAsia" w:hAnsiTheme="minorHAnsi" w:cstheme="minorHAnsi"/>
                  <w:sz w:val="22"/>
                  <w:szCs w:val="22"/>
                </w:rPr>
                <w:t>GAS</w:t>
              </w:r>
            </w:hyperlink>
            <w:r>
              <w:rPr>
                <w:rFonts w:asciiTheme="minorHAnsi" w:hAnsiTheme="minorHAnsi" w:cstheme="minorHAnsi"/>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z w:val="22"/>
                <w:szCs w:val="22"/>
              </w:rPr>
              <w:t xml:space="preserve">+ s. </w:t>
            </w:r>
            <w:hyperlink w:anchor="ZBAP_ForcesAndStrategiesOfWorldOrder.jpg" w:history="1">
              <w:r w:rsidRPr="001D7322">
                <w:rPr>
                  <w:rStyle w:val="Hyperlink"/>
                  <w:rFonts w:asciiTheme="minorHAnsi" w:eastAsiaTheme="majorEastAsia" w:hAnsiTheme="minorHAnsi" w:cstheme="minorHAnsi"/>
                  <w:sz w:val="22"/>
                  <w:szCs w:val="22"/>
                </w:rPr>
                <w:t>Structure of World Power</w:t>
              </w:r>
            </w:hyperlink>
            <w:r>
              <w:rPr>
                <w:rFonts w:asciiTheme="minorHAnsi" w:hAnsiTheme="minorHAnsi" w:cstheme="minorHAnsi"/>
                <w:sz w:val="22"/>
                <w:szCs w:val="22"/>
              </w:rPr>
              <w:t xml:space="preserve">, </w:t>
            </w:r>
          </w:p>
        </w:tc>
      </w:tr>
      <w:tr w:rsidR="00FC35DC" w:rsidRPr="004779EA" w:rsidTr="00B32F02">
        <w:trPr>
          <w:gridAfter w:val="1"/>
          <w:wAfter w:w="7027" w:type="dxa"/>
        </w:trPr>
        <w:tc>
          <w:tcPr>
            <w:tcW w:w="2147" w:type="dxa"/>
          </w:tcPr>
          <w:p w:rsidR="00FC35DC" w:rsidRPr="004779E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04" w:name="Taxation"/>
            <w:r w:rsidRPr="004779EA">
              <w:rPr>
                <w:rStyle w:val="Strong"/>
                <w:rFonts w:asciiTheme="minorHAnsi" w:hAnsiTheme="minorHAnsi" w:cstheme="minorHAnsi"/>
                <w:color w:val="FF0000"/>
                <w:sz w:val="22"/>
                <w:szCs w:val="22"/>
                <w:u w:val="single"/>
              </w:rPr>
              <w:t>Taxation</w:t>
            </w:r>
            <w:bookmarkEnd w:id="904"/>
          </w:p>
        </w:tc>
        <w:tc>
          <w:tcPr>
            <w:tcW w:w="7027" w:type="dxa"/>
          </w:tcPr>
          <w:p w:rsidR="00FC35DC" w:rsidRPr="004779E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APAST" w:history="1">
              <w:r w:rsidRPr="004779EA">
                <w:rPr>
                  <w:rStyle w:val="Hyperlink"/>
                  <w:rFonts w:asciiTheme="minorHAnsi" w:eastAsiaTheme="majorEastAsia" w:hAnsiTheme="minorHAnsi" w:cstheme="minorHAnsi"/>
                  <w:sz w:val="22"/>
                  <w:szCs w:val="22"/>
                </w:rPr>
                <w:t>DAPAST</w:t>
              </w:r>
            </w:hyperlink>
            <w:r w:rsidRPr="004779EA">
              <w:rPr>
                <w:rFonts w:asciiTheme="minorHAnsi" w:hAnsiTheme="minorHAnsi" w:cstheme="minorHAnsi"/>
                <w:color w:val="000000"/>
                <w:sz w:val="22"/>
                <w:szCs w:val="22"/>
              </w:rPr>
              <w:t xml:space="preserve">, </w:t>
            </w:r>
            <w:hyperlink w:anchor="DAFTATAP" w:history="1">
              <w:r w:rsidRPr="004779EA">
                <w:rPr>
                  <w:rStyle w:val="Hyperlink"/>
                  <w:rFonts w:asciiTheme="minorHAnsi" w:eastAsiaTheme="majorEastAsia" w:hAnsiTheme="minorHAnsi" w:cstheme="minorHAnsi"/>
                  <w:sz w:val="22"/>
                  <w:szCs w:val="22"/>
                </w:rPr>
                <w:t>DAFTATAP</w:t>
              </w:r>
            </w:hyperlink>
            <w:r w:rsidRPr="004779EA">
              <w:rPr>
                <w:rStyle w:val="Hyperlink"/>
                <w:rFonts w:asciiTheme="minorHAnsi" w:eastAsiaTheme="majorEastAsia" w:hAnsiTheme="minorHAnsi" w:cstheme="minorHAnsi"/>
                <w:color w:val="auto"/>
                <w:sz w:val="22"/>
                <w:szCs w:val="22"/>
              </w:rPr>
              <w:t xml:space="preserve">, </w:t>
            </w:r>
            <w:hyperlink w:anchor="NoTOSAP" w:history="1">
              <w:r w:rsidRPr="004779EA">
                <w:rPr>
                  <w:rStyle w:val="Hyperlink"/>
                  <w:rFonts w:asciiTheme="minorHAnsi" w:eastAsiaTheme="majorEastAsia" w:hAnsiTheme="minorHAnsi" w:cstheme="minorHAnsi"/>
                  <w:sz w:val="22"/>
                  <w:szCs w:val="22"/>
                </w:rPr>
                <w:t>NoTOSAP</w:t>
              </w:r>
            </w:hyperlink>
            <w:r w:rsidRPr="004779EA">
              <w:rPr>
                <w:rStyle w:val="Hyperlink"/>
                <w:rFonts w:asciiTheme="minorHAnsi" w:eastAsiaTheme="majorEastAsia" w:hAnsiTheme="minorHAnsi" w:cstheme="minorHAnsi"/>
                <w:color w:val="auto"/>
                <w:sz w:val="22"/>
                <w:szCs w:val="22"/>
              </w:rPr>
              <w:t xml:space="preserve">, </w:t>
            </w:r>
            <w:hyperlink w:anchor="VAT" w:history="1">
              <w:r w:rsidRPr="004779EA">
                <w:rPr>
                  <w:rStyle w:val="Hyperlink"/>
                  <w:rFonts w:asciiTheme="minorHAnsi" w:eastAsiaTheme="majorEastAsia" w:hAnsiTheme="minorHAnsi" w:cstheme="minorHAnsi"/>
                  <w:sz w:val="22"/>
                  <w:szCs w:val="22"/>
                </w:rPr>
                <w:t>VAT</w:t>
              </w:r>
            </w:hyperlink>
            <w:r w:rsidRPr="004779EA">
              <w:rPr>
                <w:rStyle w:val="Hyperlink"/>
                <w:rFonts w:asciiTheme="minorHAnsi" w:eastAsiaTheme="majorEastAsia" w:hAnsiTheme="minorHAnsi" w:cstheme="minorHAnsi"/>
                <w:color w:val="auto"/>
                <w:sz w:val="22"/>
                <w:szCs w:val="22"/>
              </w:rPr>
              <w:t xml:space="preserve">, </w:t>
            </w:r>
            <w:hyperlink w:anchor="EFALWI" w:history="1">
              <w:r w:rsidRPr="004779EA">
                <w:rPr>
                  <w:rStyle w:val="Hyperlink"/>
                  <w:rFonts w:asciiTheme="minorHAnsi" w:eastAsiaTheme="majorEastAsia" w:hAnsiTheme="minorHAnsi" w:cstheme="minorHAnsi"/>
                  <w:sz w:val="22"/>
                  <w:szCs w:val="22"/>
                </w:rPr>
                <w:t>EFALWI</w:t>
              </w:r>
            </w:hyperlink>
            <w:r w:rsidRPr="004779EA">
              <w:rPr>
                <w:rFonts w:asciiTheme="minorHAnsi" w:hAnsiTheme="minorHAnsi" w:cstheme="minorHAnsi"/>
                <w:sz w:val="22"/>
                <w:szCs w:val="22"/>
              </w:rPr>
              <w:t xml:space="preserve">, </w:t>
            </w:r>
            <w:hyperlink w:anchor="APT" w:history="1">
              <w:r w:rsidRPr="005C258B">
                <w:rPr>
                  <w:rStyle w:val="Hyperlink"/>
                  <w:rFonts w:asciiTheme="minorHAnsi" w:eastAsiaTheme="majorEastAsia" w:hAnsiTheme="minorHAnsi" w:cstheme="minorHAnsi"/>
                  <w:sz w:val="22"/>
                  <w:szCs w:val="22"/>
                </w:rPr>
                <w:t>APT</w:t>
              </w:r>
            </w:hyperlink>
            <w:r>
              <w:rPr>
                <w:rFonts w:asciiTheme="minorHAnsi" w:hAnsiTheme="minorHAnsi" w:cstheme="minorHAnsi"/>
                <w:sz w:val="22"/>
                <w:szCs w:val="22"/>
              </w:rPr>
              <w:t xml:space="preserve">, </w:t>
            </w:r>
            <w:hyperlink w:anchor="TIENPACIC" w:history="1">
              <w:r w:rsidRPr="00786A71">
                <w:rPr>
                  <w:rStyle w:val="Hyperlink"/>
                  <w:rFonts w:asciiTheme="minorHAnsi" w:eastAsiaTheme="majorEastAsia" w:hAnsiTheme="minorHAnsi" w:cstheme="minorHAnsi"/>
                  <w:sz w:val="22"/>
                  <w:szCs w:val="22"/>
                </w:rPr>
                <w:t>TIENPACIC</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05" w:name="Technology"/>
            <w:r w:rsidRPr="00B94EF3">
              <w:rPr>
                <w:rStyle w:val="Strong"/>
                <w:rFonts w:asciiTheme="minorHAnsi" w:hAnsiTheme="minorHAnsi" w:cstheme="minorHAnsi"/>
                <w:color w:val="FF0000"/>
                <w:sz w:val="22"/>
                <w:szCs w:val="22"/>
                <w:u w:val="single"/>
              </w:rPr>
              <w:t>Technology</w:t>
            </w:r>
            <w:bookmarkEnd w:id="905"/>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EW" w:history="1">
              <w:r w:rsidRPr="00B94EF3">
                <w:rPr>
                  <w:rStyle w:val="Hyperlink"/>
                  <w:rFonts w:asciiTheme="minorHAnsi" w:eastAsiaTheme="majorEastAsia" w:hAnsiTheme="minorHAnsi" w:cstheme="minorHAnsi"/>
                  <w:sz w:val="22"/>
                  <w:szCs w:val="22"/>
                </w:rPr>
                <w:t>DEW</w:t>
              </w:r>
            </w:hyperlink>
            <w:r w:rsidRPr="00B94EF3">
              <w:rPr>
                <w:rFonts w:asciiTheme="minorHAnsi" w:hAnsiTheme="minorHAnsi" w:cstheme="minorHAnsi"/>
                <w:color w:val="000000"/>
                <w:sz w:val="22"/>
                <w:szCs w:val="22"/>
              </w:rPr>
              <w:t xml:space="preserve">, </w:t>
            </w:r>
            <w:hyperlink w:anchor="HAARP" w:history="1">
              <w:r w:rsidRPr="00B94EF3">
                <w:rPr>
                  <w:rStyle w:val="Hyperlink"/>
                  <w:rFonts w:asciiTheme="minorHAnsi" w:eastAsiaTheme="majorEastAsia" w:hAnsiTheme="minorHAnsi" w:cstheme="minorHAnsi"/>
                  <w:sz w:val="22"/>
                  <w:szCs w:val="22"/>
                </w:rPr>
                <w:t>HAARP</w:t>
              </w:r>
            </w:hyperlink>
            <w:r w:rsidRPr="00B94EF3">
              <w:rPr>
                <w:rFonts w:asciiTheme="minorHAnsi" w:hAnsiTheme="minorHAnsi" w:cstheme="minorHAnsi"/>
                <w:color w:val="4D5156"/>
                <w:sz w:val="22"/>
                <w:szCs w:val="22"/>
                <w:shd w:val="clear" w:color="auto" w:fill="FFFFFF"/>
              </w:rPr>
              <w:t xml:space="preserve">, </w:t>
            </w:r>
            <w:hyperlink w:anchor="DARPA" w:history="1">
              <w:r w:rsidRPr="00B94EF3">
                <w:rPr>
                  <w:rStyle w:val="Hyperlink"/>
                  <w:rFonts w:asciiTheme="minorHAnsi" w:eastAsiaTheme="majorEastAsia" w:hAnsiTheme="minorHAnsi" w:cstheme="minorHAnsi"/>
                  <w:sz w:val="22"/>
                  <w:szCs w:val="22"/>
                  <w:shd w:val="clear" w:color="auto" w:fill="FFFFFF"/>
                </w:rPr>
                <w:t>DARPA</w:t>
              </w:r>
            </w:hyperlink>
            <w:r w:rsidRPr="003A6662">
              <w:rPr>
                <w:rStyle w:val="Hyperlink"/>
                <w:rFonts w:asciiTheme="minorHAnsi" w:eastAsiaTheme="majorEastAsia" w:hAnsiTheme="minorHAnsi" w:cstheme="minorHAnsi"/>
                <w:sz w:val="22"/>
                <w:szCs w:val="22"/>
                <w:shd w:val="clear" w:color="auto" w:fill="FFFFFF"/>
              </w:rPr>
              <w:t xml:space="preserve">, </w:t>
            </w:r>
            <w:hyperlink w:anchor="EMP" w:history="1">
              <w:r w:rsidRPr="003A6662">
                <w:rPr>
                  <w:rStyle w:val="Hyperlink"/>
                  <w:rFonts w:asciiTheme="minorHAnsi" w:eastAsiaTheme="majorEastAsia" w:hAnsiTheme="minorHAnsi" w:cstheme="minorHAnsi"/>
                  <w:sz w:val="22"/>
                  <w:szCs w:val="22"/>
                  <w:shd w:val="clear" w:color="auto" w:fill="FFFFFF"/>
                </w:rPr>
                <w:t>EMP</w:t>
              </w:r>
            </w:hyperlink>
            <w:r>
              <w:rPr>
                <w:rStyle w:val="Hyperlink"/>
                <w:rFonts w:asciiTheme="minorHAnsi" w:eastAsiaTheme="majorEastAsia" w:hAnsiTheme="minorHAnsi" w:cstheme="minorHAnsi"/>
                <w:sz w:val="22"/>
                <w:szCs w:val="22"/>
                <w:shd w:val="clear" w:color="auto" w:fill="FFFFFF"/>
              </w:rPr>
              <w:t xml:space="preserve">, </w:t>
            </w:r>
            <w:hyperlink w:anchor="GEEP" w:history="1">
              <w:r w:rsidRPr="003A6662">
                <w:rPr>
                  <w:rStyle w:val="Hyperlink"/>
                  <w:rFonts w:asciiTheme="minorHAnsi" w:eastAsiaTheme="majorEastAsia" w:hAnsiTheme="minorHAnsi" w:cstheme="minorHAnsi"/>
                  <w:sz w:val="22"/>
                  <w:szCs w:val="22"/>
                  <w:shd w:val="clear" w:color="auto" w:fill="FFFFFF"/>
                </w:rPr>
                <w:t>GEEP</w:t>
              </w:r>
            </w:hyperlink>
            <w:r>
              <w:rPr>
                <w:rStyle w:val="Hyperlink"/>
                <w:rFonts w:asciiTheme="minorHAnsi" w:eastAsiaTheme="majorEastAsia" w:hAnsiTheme="minorHAnsi" w:cstheme="minorHAnsi"/>
                <w:sz w:val="22"/>
                <w:szCs w:val="22"/>
                <w:shd w:val="clear" w:color="auto" w:fill="FFFFFF"/>
              </w:rPr>
              <w:t xml:space="preserve">, </w:t>
            </w:r>
          </w:p>
        </w:tc>
      </w:tr>
      <w:tr w:rsidR="00FC35DC" w:rsidRPr="00E55ED9" w:rsidTr="00B32F02">
        <w:trPr>
          <w:gridAfter w:val="1"/>
          <w:wAfter w:w="7027" w:type="dxa"/>
        </w:trPr>
        <w:tc>
          <w:tcPr>
            <w:tcW w:w="2147" w:type="dxa"/>
          </w:tcPr>
          <w:p w:rsidR="00FC35DC" w:rsidRPr="00E55ED9"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906" w:name="TerroristOcracy"/>
            <w:r w:rsidRPr="00E55ED9">
              <w:rPr>
                <w:rFonts w:asciiTheme="minorHAnsi" w:hAnsiTheme="minorHAnsi" w:cstheme="minorHAnsi"/>
                <w:b/>
                <w:sz w:val="22"/>
                <w:szCs w:val="22"/>
                <w:u w:val="single"/>
              </w:rPr>
              <w:t>TerroristOcracy</w:t>
            </w:r>
            <w:bookmarkEnd w:id="906"/>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A form of fake democracy based on 4 forms of terrorism that we call </w:t>
            </w:r>
            <w:hyperlink w:anchor="BrecTerrorism" w:history="1">
              <w:r w:rsidRPr="00C754C4">
                <w:rPr>
                  <w:rStyle w:val="Hyperlink"/>
                  <w:rFonts w:asciiTheme="minorHAnsi" w:eastAsiaTheme="majorEastAsia" w:hAnsiTheme="minorHAnsi" w:cstheme="minorHAnsi"/>
                  <w:sz w:val="22"/>
                  <w:szCs w:val="22"/>
                </w:rPr>
                <w:t>BrecTerrorism</w:t>
              </w:r>
            </w:hyperlink>
            <w:r>
              <w:rPr>
                <w:rFonts w:asciiTheme="minorHAnsi" w:hAnsiTheme="minorHAnsi" w:cstheme="minorHAnsi"/>
                <w:color w:val="000000"/>
                <w:sz w:val="22"/>
                <w:szCs w:val="22"/>
              </w:rPr>
              <w:t xml:space="preserve">. </w:t>
            </w:r>
          </w:p>
          <w:p w:rsidR="00FC35DC" w:rsidRPr="00E55ED9"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BrecTerrorism" w:history="1">
              <w:r w:rsidRPr="00C754C4">
                <w:rPr>
                  <w:rStyle w:val="Hyperlink"/>
                  <w:rFonts w:asciiTheme="minorHAnsi" w:eastAsiaTheme="majorEastAsia" w:hAnsiTheme="minorHAnsi" w:cstheme="minorHAnsi"/>
                  <w:sz w:val="22"/>
                  <w:szCs w:val="22"/>
                </w:rPr>
                <w:t>BrecTerrorism</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r w:rsidRPr="00B94EF3">
              <w:rPr>
                <w:rStyle w:val="Strong"/>
                <w:rFonts w:asciiTheme="minorHAnsi" w:hAnsiTheme="minorHAnsi" w:cstheme="minorHAnsi"/>
                <w:color w:val="000000"/>
                <w:sz w:val="22"/>
                <w:szCs w:val="22"/>
                <w:u w:val="single"/>
              </w:rPr>
              <w:t>TetractArium</w:t>
            </w:r>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The structure of state powers of </w:t>
            </w:r>
            <w:hyperlink r:id="rId797" w:anchor="Voc_FtabAristarchy" w:history="1">
              <w:hyperlink w:anchor="FtabAristarchy" w:history="1">
                <w:hyperlink w:anchor="FtabAristarchy" w:history="1">
                  <w:hyperlink r:id="rId798"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Fonts w:asciiTheme="minorHAnsi" w:hAnsiTheme="minorHAnsi" w:cstheme="minorHAnsi"/>
                <w:color w:val="000000"/>
                <w:sz w:val="22"/>
                <w:szCs w:val="22"/>
              </w:rPr>
              <w:t xml:space="preserve"> with no parliament, no public debt and people controlling the governance of public servants.</w:t>
            </w:r>
            <w:r>
              <w:rPr>
                <w:rFonts w:asciiTheme="minorHAnsi" w:hAnsiTheme="minorHAnsi" w:cstheme="minorHAnsi"/>
                <w:color w:val="000000"/>
                <w:sz w:val="22"/>
                <w:szCs w:val="22"/>
              </w:rPr>
              <w:t xml:space="preserve"> It is a light structure of only </w:t>
            </w:r>
            <w:r w:rsidRPr="00F47F04">
              <w:rPr>
                <w:rFonts w:asciiTheme="minorHAnsi" w:hAnsiTheme="minorHAnsi" w:cstheme="minorHAnsi"/>
                <w:b/>
                <w:color w:val="000000"/>
                <w:sz w:val="22"/>
                <w:szCs w:val="22"/>
              </w:rPr>
              <w:t>8</w:t>
            </w:r>
            <w:r>
              <w:rPr>
                <w:rFonts w:asciiTheme="minorHAnsi" w:hAnsiTheme="minorHAnsi" w:cstheme="minorHAnsi"/>
                <w:color w:val="000000"/>
                <w:sz w:val="22"/>
                <w:szCs w:val="22"/>
              </w:rPr>
              <w:t xml:space="preserve"> cabinet ministers, only </w:t>
            </w:r>
            <w:r w:rsidRPr="009D3784">
              <w:rPr>
                <w:rFonts w:asciiTheme="minorHAnsi" w:hAnsiTheme="minorHAnsi" w:cstheme="minorHAnsi"/>
                <w:b/>
                <w:color w:val="000000"/>
                <w:sz w:val="22"/>
                <w:szCs w:val="22"/>
              </w:rPr>
              <w:t>87</w:t>
            </w:r>
            <w:r>
              <w:rPr>
                <w:rFonts w:asciiTheme="minorHAnsi" w:hAnsiTheme="minorHAnsi" w:cstheme="minorHAnsi"/>
                <w:color w:val="000000"/>
                <w:sz w:val="22"/>
                <w:szCs w:val="22"/>
              </w:rPr>
              <w:t xml:space="preserve"> super managers only 3 of which are elected. </w:t>
            </w:r>
          </w:p>
          <w:p w:rsidR="00FC35DC" w:rsidRPr="00B94EF3" w:rsidRDefault="00FC35DC" w:rsidP="00C84C3E">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 </w:t>
            </w:r>
            <w:hyperlink w:anchor="FtakAristarchyTetractArium" w:history="1">
              <w:r w:rsidR="00C84C3E" w:rsidRPr="00C84C3E">
                <w:rPr>
                  <w:rStyle w:val="Hyperlink"/>
                  <w:rFonts w:asciiTheme="minorHAnsi" w:hAnsiTheme="minorHAnsi" w:cstheme="minorHAnsi"/>
                  <w:sz w:val="22"/>
                  <w:szCs w:val="22"/>
                </w:rPr>
                <w:t>FtakAristarchy_</w:t>
              </w:r>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(diagram).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07" w:name="Tetractys"/>
            <w:r w:rsidRPr="00B94EF3">
              <w:rPr>
                <w:rFonts w:cstheme="minorHAnsi"/>
                <w:b/>
                <w:u w:val="single"/>
              </w:rPr>
              <w:t>Tetractys</w:t>
            </w:r>
            <w:bookmarkEnd w:id="907"/>
          </w:p>
        </w:tc>
        <w:tc>
          <w:tcPr>
            <w:tcW w:w="7027" w:type="dxa"/>
          </w:tcPr>
          <w:p w:rsidR="00FC35DC" w:rsidRDefault="00FC35DC" w:rsidP="00C9273F">
            <w:pPr>
              <w:tabs>
                <w:tab w:val="left" w:pos="1843"/>
              </w:tabs>
              <w:rPr>
                <w:rFonts w:cstheme="minorHAnsi"/>
              </w:rPr>
            </w:pPr>
            <w:r w:rsidRPr="00B94EF3">
              <w:rPr>
                <w:rFonts w:cstheme="minorHAnsi"/>
                <w:color w:val="000000"/>
              </w:rPr>
              <w:t xml:space="preserve">= The 4 levels of the human soul (Instinctive, Compulsive, Cognitive and Sophical) and their related virtues, </w:t>
            </w:r>
            <w:r w:rsidRPr="00B94EF3">
              <w:rPr>
                <w:rFonts w:cstheme="minorHAnsi"/>
              </w:rPr>
              <w:t xml:space="preserve">as defined by Pythagoras (1- The </w:t>
            </w:r>
            <w:r w:rsidRPr="00B94EF3">
              <w:rPr>
                <w:rFonts w:cstheme="minorHAnsi"/>
                <w:b/>
                <w:u w:val="single"/>
              </w:rPr>
              <w:t>Instinctive</w:t>
            </w:r>
            <w:r w:rsidRPr="00B94EF3">
              <w:rPr>
                <w:rFonts w:cstheme="minorHAnsi"/>
              </w:rPr>
              <w:t xml:space="preserve"> Level of the body with its cardinal virtue of </w:t>
            </w:r>
            <w:r w:rsidRPr="00B94EF3">
              <w:rPr>
                <w:rFonts w:cstheme="minorHAnsi"/>
                <w:b/>
                <w:u w:val="single"/>
              </w:rPr>
              <w:t>Temperance</w:t>
            </w:r>
            <w:r w:rsidRPr="00B94EF3">
              <w:rPr>
                <w:rFonts w:cstheme="minorHAnsi"/>
              </w:rPr>
              <w:t xml:space="preserve">; 2- The </w:t>
            </w:r>
            <w:r w:rsidRPr="00B94EF3">
              <w:rPr>
                <w:rFonts w:cstheme="minorHAnsi"/>
                <w:b/>
                <w:u w:val="single"/>
              </w:rPr>
              <w:t>Compulsive</w:t>
            </w:r>
            <w:r w:rsidRPr="00B94EF3">
              <w:rPr>
                <w:rFonts w:cstheme="minorHAnsi"/>
              </w:rPr>
              <w:t xml:space="preserve"> Level of the soul, with its cardinal virtue of </w:t>
            </w:r>
            <w:r w:rsidRPr="00B94EF3">
              <w:rPr>
                <w:rFonts w:cstheme="minorHAnsi"/>
                <w:b/>
                <w:u w:val="single"/>
              </w:rPr>
              <w:t>Fortitude</w:t>
            </w:r>
            <w:r w:rsidRPr="00B94EF3">
              <w:rPr>
                <w:rFonts w:cstheme="minorHAnsi"/>
              </w:rPr>
              <w:t xml:space="preserve">; 3- The </w:t>
            </w:r>
            <w:r w:rsidRPr="00B94EF3">
              <w:rPr>
                <w:rFonts w:cstheme="minorHAnsi"/>
                <w:b/>
                <w:u w:val="single"/>
              </w:rPr>
              <w:t>Cognitive</w:t>
            </w:r>
            <w:r w:rsidRPr="00B94EF3">
              <w:rPr>
                <w:rFonts w:cstheme="minorHAnsi"/>
              </w:rPr>
              <w:t xml:space="preserve"> Level of the Spirit with its cardinal virtue of </w:t>
            </w:r>
            <w:r w:rsidRPr="00B94EF3">
              <w:rPr>
                <w:rFonts w:cstheme="minorHAnsi"/>
                <w:b/>
                <w:u w:val="single"/>
              </w:rPr>
              <w:t>Prudence</w:t>
            </w:r>
            <w:r w:rsidRPr="00B94EF3">
              <w:rPr>
                <w:rFonts w:cstheme="minorHAnsi"/>
              </w:rPr>
              <w:t xml:space="preserve">; 4- The </w:t>
            </w:r>
            <w:r w:rsidRPr="00B94EF3">
              <w:rPr>
                <w:rFonts w:cstheme="minorHAnsi"/>
                <w:b/>
                <w:u w:val="single"/>
              </w:rPr>
              <w:t>Sophical</w:t>
            </w:r>
            <w:r w:rsidRPr="00B94EF3">
              <w:rPr>
                <w:rFonts w:cstheme="minorHAnsi"/>
              </w:rPr>
              <w:t xml:space="preserve"> Level of Wisdom with its cardinal virtue of </w:t>
            </w:r>
            <w:r w:rsidRPr="00B94EF3">
              <w:rPr>
                <w:rFonts w:cstheme="minorHAnsi"/>
                <w:b/>
                <w:u w:val="single"/>
              </w:rPr>
              <w:t>Justice</w:t>
            </w:r>
            <w:r w:rsidRPr="00B94EF3">
              <w:rPr>
                <w:rFonts w:cstheme="minorHAnsi"/>
              </w:rPr>
              <w:t xml:space="preserve">). The first 3 levels have to be holistically and virtuously educated. This is the only way to attain the forth Sophical Level of wisdom, which is the only level that can </w:t>
            </w:r>
            <w:r w:rsidRPr="00B94EF3">
              <w:rPr>
                <w:rFonts w:cstheme="minorHAnsi"/>
              </w:rPr>
              <w:lastRenderedPageBreak/>
              <w:t xml:space="preserve">bring real happiness for a life of best possible achievements on the basis of the best capacity of each human being. </w:t>
            </w:r>
          </w:p>
          <w:p w:rsidR="00FC35DC" w:rsidRPr="00B94EF3" w:rsidRDefault="00FC35DC" w:rsidP="00C9273F">
            <w:pPr>
              <w:tabs>
                <w:tab w:val="left" w:pos="1843"/>
              </w:tabs>
              <w:rPr>
                <w:rFonts w:cstheme="minorHAnsi"/>
              </w:rPr>
            </w:pPr>
            <w:r>
              <w:rPr>
                <w:rFonts w:cstheme="minorHAnsi"/>
              </w:rPr>
              <w:t xml:space="preserve">+ r. </w:t>
            </w:r>
            <w:hyperlink w:anchor="PythEducation" w:history="1">
              <w:r w:rsidRPr="00EC4984">
                <w:rPr>
                  <w:rStyle w:val="Hyperlink"/>
                  <w:rFonts w:cstheme="minorHAnsi"/>
                </w:rPr>
                <w:t>PythEducation</w:t>
              </w:r>
            </w:hyperlink>
            <w:r>
              <w:rPr>
                <w:rFonts w:cstheme="minorHAnsi"/>
              </w:rPr>
              <w:t>,</w:t>
            </w:r>
            <w:r w:rsidRPr="00B94EF3">
              <w:rPr>
                <w:rFonts w:cstheme="minorHAnsi"/>
              </w:rPr>
              <w:br/>
            </w:r>
            <w:r>
              <w:rPr>
                <w:rFonts w:cstheme="minorHAnsi"/>
              </w:rPr>
              <w:t xml:space="preserve">+ s. </w:t>
            </w:r>
            <w:hyperlink w:anchor="PythagoreanTetractysLevels" w:history="1">
              <w:r w:rsidRPr="00B94EF3">
                <w:rPr>
                  <w:rStyle w:val="Hyperlink"/>
                  <w:rFonts w:cstheme="minorHAnsi"/>
                </w:rPr>
                <w:t>Pythagorean Tetractys 4 Levels</w:t>
              </w:r>
            </w:hyperlink>
            <w:r>
              <w:rPr>
                <w:rFonts w:cstheme="minorHAnsi"/>
              </w:rPr>
              <w:t xml:space="preserve">, </w:t>
            </w:r>
          </w:p>
        </w:tc>
      </w:tr>
      <w:tr w:rsidR="00FC35DC" w:rsidRPr="00CA52FC"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08" w:name="THEOS"/>
            <w:r w:rsidRPr="00B94EF3">
              <w:rPr>
                <w:rStyle w:val="Strong"/>
                <w:rFonts w:asciiTheme="minorHAnsi" w:hAnsiTheme="minorHAnsi" w:cstheme="minorHAnsi"/>
                <w:color w:val="000000"/>
                <w:sz w:val="22"/>
                <w:szCs w:val="22"/>
                <w:u w:val="single"/>
              </w:rPr>
              <w:lastRenderedPageBreak/>
              <w:t>THEOS</w:t>
            </w:r>
            <w:bookmarkEnd w:id="908"/>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'GOD' as per the Greek word (with "</w:t>
            </w:r>
            <w:r w:rsidRPr="00B94EF3">
              <w:rPr>
                <w:rStyle w:val="Strong"/>
                <w:rFonts w:asciiTheme="minorHAnsi" w:hAnsiTheme="minorHAnsi" w:cstheme="minorHAnsi"/>
                <w:color w:val="000000"/>
                <w:sz w:val="22"/>
                <w:szCs w:val="22"/>
                <w:u w:val="single"/>
              </w:rPr>
              <w:t>Theo</w:t>
            </w:r>
            <w:r w:rsidRPr="00B94EF3">
              <w:rPr>
                <w:rFonts w:asciiTheme="minorHAnsi" w:hAnsiTheme="minorHAnsi" w:cstheme="minorHAnsi"/>
                <w:color w:val="000000"/>
                <w:sz w:val="22"/>
                <w:szCs w:val="22"/>
              </w:rPr>
              <w:t>" used as a prefix in front of many other words like "Theo-</w:t>
            </w:r>
            <w:hyperlink w:anchor="SAPNOS" w:history="1">
              <w:r w:rsidRPr="00B94EF3">
                <w:rPr>
                  <w:rStyle w:val="Hyperlink"/>
                  <w:rFonts w:asciiTheme="minorHAnsi" w:eastAsiaTheme="majorEastAsia" w:hAnsiTheme="minorHAnsi" w:cstheme="minorHAnsi"/>
                  <w:sz w:val="22"/>
                  <w:szCs w:val="22"/>
                </w:rPr>
                <w:t>SAPNOS</w:t>
              </w:r>
            </w:hyperlink>
            <w:r w:rsidRPr="00B94EF3">
              <w:rPr>
                <w:rFonts w:asciiTheme="minorHAnsi" w:hAnsiTheme="minorHAnsi" w:cstheme="minorHAnsi"/>
                <w:color w:val="000000"/>
                <w:sz w:val="22"/>
                <w:szCs w:val="22"/>
              </w:rPr>
              <w:t>" or "Theo-</w:t>
            </w:r>
            <w:hyperlink w:anchor="SLOGOS" w:history="1">
              <w:r w:rsidRPr="00B94EF3">
                <w:rPr>
                  <w:rStyle w:val="Hyperlink"/>
                  <w:rFonts w:asciiTheme="minorHAnsi" w:eastAsiaTheme="majorEastAsia" w:hAnsiTheme="minorHAnsi" w:cstheme="minorHAnsi"/>
                  <w:sz w:val="22"/>
                  <w:szCs w:val="22"/>
                </w:rPr>
                <w:t>SLOGOS</w:t>
              </w:r>
            </w:hyperlink>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lang w:val="fr-CA"/>
              </w:rPr>
            </w:pPr>
            <w:r>
              <w:rPr>
                <w:rFonts w:asciiTheme="minorHAnsi" w:hAnsiTheme="minorHAnsi" w:cstheme="minorHAnsi"/>
                <w:color w:val="000000"/>
                <w:sz w:val="22"/>
                <w:szCs w:val="22"/>
                <w:lang w:val="fr-CA"/>
              </w:rPr>
              <w:t xml:space="preserve">+ r. </w:t>
            </w:r>
            <w:hyperlink w:anchor="SLOGOS" w:history="1">
              <w:r w:rsidRPr="00B94EF3">
                <w:rPr>
                  <w:rStyle w:val="Hyperlink"/>
                  <w:rFonts w:asciiTheme="minorHAnsi" w:eastAsiaTheme="majorEastAsia" w:hAnsiTheme="minorHAnsi" w:cstheme="minorHAnsi"/>
                  <w:sz w:val="22"/>
                  <w:szCs w:val="22"/>
                  <w:lang w:val="fr-CA"/>
                </w:rPr>
                <w:t>SLOGOS,</w:t>
              </w:r>
            </w:hyperlink>
            <w:r w:rsidRPr="00B94EF3">
              <w:rPr>
                <w:rFonts w:asciiTheme="minorHAnsi" w:hAnsiTheme="minorHAnsi" w:cstheme="minorHAnsi"/>
                <w:color w:val="000000"/>
                <w:sz w:val="22"/>
                <w:szCs w:val="22"/>
                <w:lang w:val="fr-CA"/>
              </w:rPr>
              <w:t xml:space="preserve"> </w:t>
            </w:r>
            <w:hyperlink w:anchor="SAPNOS" w:history="1">
              <w:r w:rsidRPr="00B94EF3">
                <w:rPr>
                  <w:rStyle w:val="Hyperlink"/>
                  <w:rFonts w:asciiTheme="minorHAnsi" w:eastAsiaTheme="majorEastAsia" w:hAnsiTheme="minorHAnsi" w:cstheme="minorHAnsi"/>
                  <w:sz w:val="22"/>
                  <w:szCs w:val="22"/>
                  <w:lang w:val="fr-CA"/>
                </w:rPr>
                <w:t>SAPNOS</w:t>
              </w:r>
            </w:hyperlink>
            <w:r w:rsidRPr="00B94EF3">
              <w:rPr>
                <w:rFonts w:asciiTheme="minorHAnsi" w:hAnsiTheme="minorHAnsi" w:cstheme="minorHAnsi"/>
                <w:color w:val="000000"/>
                <w:sz w:val="22"/>
                <w:szCs w:val="22"/>
                <w:lang w:val="fr-CA"/>
              </w:rPr>
              <w:t xml:space="preserve">, </w:t>
            </w:r>
            <w:hyperlink w:anchor="SELLOS" w:history="1">
              <w:r w:rsidRPr="00B94EF3">
                <w:rPr>
                  <w:rStyle w:val="Hyperlink"/>
                  <w:rFonts w:asciiTheme="minorHAnsi" w:eastAsiaTheme="majorEastAsia" w:hAnsiTheme="minorHAnsi" w:cstheme="minorHAnsi"/>
                  <w:sz w:val="22"/>
                  <w:szCs w:val="22"/>
                  <w:lang w:val="fr-CA"/>
                </w:rPr>
                <w:t>SELLOS</w:t>
              </w:r>
            </w:hyperlink>
            <w:r w:rsidRPr="00B94EF3">
              <w:rPr>
                <w:rFonts w:asciiTheme="minorHAnsi" w:hAnsiTheme="minorHAnsi" w:cstheme="minorHAnsi"/>
                <w:color w:val="000000"/>
                <w:sz w:val="22"/>
                <w:szCs w:val="22"/>
                <w:lang w:val="fr-CA"/>
              </w:rPr>
              <w:t xml:space="preserve">, </w:t>
            </w:r>
            <w:hyperlink w:anchor="STRIOS" w:history="1">
              <w:r w:rsidRPr="00B94EF3">
                <w:rPr>
                  <w:rStyle w:val="Hyperlink"/>
                  <w:rFonts w:asciiTheme="minorHAnsi" w:eastAsiaTheme="majorEastAsia" w:hAnsiTheme="minorHAnsi" w:cstheme="minorHAnsi"/>
                  <w:sz w:val="22"/>
                  <w:szCs w:val="22"/>
                  <w:lang w:val="fr-CA"/>
                </w:rPr>
                <w:t>STRIOS</w:t>
              </w:r>
            </w:hyperlink>
            <w:r w:rsidRPr="0007346B">
              <w:rPr>
                <w:rStyle w:val="Hyperlink"/>
                <w:rFonts w:asciiTheme="minorHAnsi" w:eastAsiaTheme="majorEastAsia" w:hAnsiTheme="minorHAnsi" w:cstheme="minorHAnsi"/>
                <w:color w:val="000000" w:themeColor="text1"/>
                <w:sz w:val="22"/>
                <w:szCs w:val="22"/>
                <w:lang w:val="fr-CA"/>
              </w:rPr>
              <w:t xml:space="preserve">, </w:t>
            </w:r>
            <w:hyperlink w:anchor="GOD" w:history="1">
              <w:r w:rsidRPr="0007346B">
                <w:rPr>
                  <w:rStyle w:val="Hyperlink"/>
                  <w:rFonts w:asciiTheme="minorHAnsi" w:eastAsiaTheme="majorEastAsia" w:hAnsiTheme="minorHAnsi" w:cstheme="minorHAnsi"/>
                  <w:sz w:val="22"/>
                  <w:szCs w:val="22"/>
                  <w:lang w:val="fr-CA"/>
                </w:rPr>
                <w:t>GOD</w:t>
              </w:r>
            </w:hyperlink>
            <w:r>
              <w:rPr>
                <w:rStyle w:val="Hyperlink"/>
                <w:rFonts w:asciiTheme="minorHAnsi" w:eastAsiaTheme="majorEastAsia" w:hAnsiTheme="minorHAnsi" w:cstheme="minorHAnsi"/>
                <w:color w:val="000000" w:themeColor="text1"/>
                <w:sz w:val="22"/>
                <w:szCs w:val="22"/>
                <w:lang w:val="fr-CA"/>
              </w:rPr>
              <w:t xml:space="preserve">, </w:t>
            </w:r>
          </w:p>
        </w:tc>
      </w:tr>
      <w:tr w:rsidR="00FC35DC" w:rsidRPr="00CB3F9D" w:rsidTr="00B32F02">
        <w:trPr>
          <w:gridAfter w:val="1"/>
          <w:wAfter w:w="7027" w:type="dxa"/>
        </w:trPr>
        <w:tc>
          <w:tcPr>
            <w:tcW w:w="2147" w:type="dxa"/>
          </w:tcPr>
          <w:p w:rsidR="00FC35DC" w:rsidRPr="00CB3F9D"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909" w:name="TIENPACIC"/>
            <w:r w:rsidRPr="00CB3F9D">
              <w:rPr>
                <w:rFonts w:asciiTheme="minorHAnsi" w:hAnsiTheme="minorHAnsi" w:cstheme="minorHAnsi"/>
                <w:b/>
                <w:sz w:val="22"/>
                <w:szCs w:val="22"/>
                <w:u w:val="single"/>
              </w:rPr>
              <w:t>TIENPACIC</w:t>
            </w:r>
            <w:bookmarkEnd w:id="909"/>
          </w:p>
        </w:tc>
        <w:tc>
          <w:tcPr>
            <w:tcW w:w="7027" w:type="dxa"/>
          </w:tcPr>
          <w:p w:rsidR="00FC35DC" w:rsidRPr="00CB3F9D" w:rsidRDefault="00FC35DC" w:rsidP="00C9273F">
            <w:pPr>
              <w:rPr>
                <w:rFonts w:cstheme="minorHAnsi"/>
              </w:rPr>
            </w:pPr>
            <w:r w:rsidRPr="00CB3F9D">
              <w:rPr>
                <w:rFonts w:cstheme="minorHAnsi"/>
              </w:rPr>
              <w:t xml:space="preserve">= </w:t>
            </w:r>
            <w:r w:rsidRPr="00CB3F9D">
              <w:rPr>
                <w:rFonts w:cstheme="minorHAnsi"/>
                <w:u w:val="single"/>
              </w:rPr>
              <w:t>T</w:t>
            </w:r>
            <w:r w:rsidRPr="00CB3F9D">
              <w:rPr>
                <w:rFonts w:cstheme="minorHAnsi"/>
              </w:rPr>
              <w:t xml:space="preserve">ax </w:t>
            </w:r>
            <w:r w:rsidRPr="00CB3F9D">
              <w:rPr>
                <w:rFonts w:cstheme="minorHAnsi"/>
                <w:u w:val="single"/>
              </w:rPr>
              <w:t>I</w:t>
            </w:r>
            <w:r w:rsidRPr="00CB3F9D">
              <w:rPr>
                <w:rFonts w:cstheme="minorHAnsi"/>
              </w:rPr>
              <w:t xml:space="preserve">mpound </w:t>
            </w:r>
            <w:r w:rsidRPr="00CB3F9D">
              <w:rPr>
                <w:rFonts w:cstheme="minorHAnsi"/>
                <w:u w:val="single"/>
              </w:rPr>
              <w:t>E</w:t>
            </w:r>
            <w:r w:rsidRPr="00CB3F9D">
              <w:rPr>
                <w:rFonts w:cstheme="minorHAnsi"/>
              </w:rPr>
              <w:t xml:space="preserve">xcessive </w:t>
            </w:r>
            <w:r w:rsidRPr="00CB3F9D">
              <w:rPr>
                <w:rFonts w:cstheme="minorHAnsi"/>
                <w:u w:val="single"/>
              </w:rPr>
              <w:t>N</w:t>
            </w:r>
            <w:r w:rsidRPr="00CB3F9D">
              <w:rPr>
                <w:rFonts w:cstheme="minorHAnsi"/>
              </w:rPr>
              <w:t xml:space="preserve">asco </w:t>
            </w:r>
            <w:r w:rsidRPr="00CB3F9D">
              <w:rPr>
                <w:rFonts w:cstheme="minorHAnsi"/>
                <w:u w:val="single"/>
              </w:rPr>
              <w:t>P</w:t>
            </w:r>
            <w:r w:rsidRPr="00CB3F9D">
              <w:rPr>
                <w:rFonts w:cstheme="minorHAnsi"/>
              </w:rPr>
              <w:t xml:space="preserve">rofits </w:t>
            </w:r>
            <w:r w:rsidRPr="00CB3F9D">
              <w:rPr>
                <w:rFonts w:cstheme="minorHAnsi"/>
                <w:u w:val="single"/>
              </w:rPr>
              <w:t>A</w:t>
            </w:r>
            <w:r w:rsidRPr="00CB3F9D">
              <w:rPr>
                <w:rFonts w:cstheme="minorHAnsi"/>
              </w:rPr>
              <w:t xml:space="preserve">ssisting </w:t>
            </w:r>
            <w:r w:rsidRPr="00CB3F9D">
              <w:rPr>
                <w:rFonts w:cstheme="minorHAnsi"/>
                <w:u w:val="single"/>
              </w:rPr>
              <w:t>C</w:t>
            </w:r>
            <w:r w:rsidRPr="00CB3F9D">
              <w:rPr>
                <w:rFonts w:cstheme="minorHAnsi"/>
              </w:rPr>
              <w:t xml:space="preserve">ertified </w:t>
            </w:r>
            <w:r w:rsidRPr="00CB3F9D">
              <w:rPr>
                <w:rFonts w:cstheme="minorHAnsi"/>
                <w:u w:val="single"/>
              </w:rPr>
              <w:t>I</w:t>
            </w:r>
            <w:r w:rsidRPr="00CB3F9D">
              <w:rPr>
                <w:rFonts w:cstheme="minorHAnsi"/>
              </w:rPr>
              <w:t xml:space="preserve">ncapacitated </w:t>
            </w:r>
            <w:r w:rsidRPr="00CB3F9D">
              <w:rPr>
                <w:rFonts w:cstheme="minorHAnsi"/>
                <w:u w:val="single"/>
              </w:rPr>
              <w:t>C</w:t>
            </w:r>
            <w:r w:rsidRPr="00CB3F9D">
              <w:rPr>
                <w:rFonts w:cstheme="minorHAnsi"/>
              </w:rPr>
              <w:t xml:space="preserve">itizens. Typically, in Euro, this would be profits over 1000 </w:t>
            </w:r>
            <w:hyperlink w:anchor="NASCO" w:history="1">
              <w:r w:rsidRPr="00CB3F9D">
                <w:rPr>
                  <w:rStyle w:val="Hyperlink"/>
                  <w:rFonts w:cstheme="minorHAnsi"/>
                </w:rPr>
                <w:t>NASCO</w:t>
              </w:r>
            </w:hyperlink>
            <w:r w:rsidRPr="00CB3F9D">
              <w:rPr>
                <w:rFonts w:cstheme="minorHAnsi"/>
              </w:rPr>
              <w:t xml:space="preserve">, or over about 50 million Euro, on any type of financial or productive operation, impounded in part or in full, and helping the incapacitated mainly related to the employees or worker category that most contributed to the operation. Funds could also go to build new </w:t>
            </w:r>
            <w:hyperlink w:anchor="FamilArium" w:history="1">
              <w:r w:rsidRPr="00CB3F9D">
                <w:rPr>
                  <w:rStyle w:val="Hyperlink"/>
                  <w:rFonts w:cstheme="minorHAnsi"/>
                </w:rPr>
                <w:t>FamilArium</w:t>
              </w:r>
            </w:hyperlink>
            <w:r w:rsidRPr="00CB3F9D">
              <w:rPr>
                <w:rFonts w:cstheme="minorHAnsi"/>
              </w:rPr>
              <w:t xml:space="preserve"> facilities where most needed.  </w:t>
            </w:r>
          </w:p>
          <w:p w:rsidR="00FC35DC" w:rsidRPr="00CB3F9D"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CB3F9D">
              <w:rPr>
                <w:rFonts w:asciiTheme="minorHAnsi" w:hAnsiTheme="minorHAnsi" w:cstheme="minorHAnsi"/>
                <w:color w:val="000000"/>
                <w:sz w:val="22"/>
                <w:szCs w:val="22"/>
              </w:rPr>
              <w:t xml:space="preserve">+ r. </w:t>
            </w:r>
            <w:hyperlink w:anchor="NASCO" w:history="1">
              <w:r w:rsidRPr="00CB3F9D">
                <w:rPr>
                  <w:rStyle w:val="Hyperlink"/>
                  <w:rFonts w:asciiTheme="minorHAnsi" w:eastAsiaTheme="majorEastAsia" w:hAnsiTheme="minorHAnsi" w:cstheme="minorHAnsi"/>
                  <w:sz w:val="22"/>
                  <w:szCs w:val="22"/>
                </w:rPr>
                <w:t>NASCO</w:t>
              </w:r>
            </w:hyperlink>
            <w:r w:rsidRPr="00CB3F9D">
              <w:rPr>
                <w:rFonts w:asciiTheme="minorHAnsi" w:hAnsiTheme="minorHAnsi" w:cstheme="minorHAnsi"/>
                <w:color w:val="000000"/>
                <w:sz w:val="22"/>
                <w:szCs w:val="22"/>
              </w:rPr>
              <w:t xml:space="preserve">, </w:t>
            </w:r>
            <w:hyperlink w:anchor="FamilArium" w:history="1">
              <w:r w:rsidRPr="00CB3F9D">
                <w:rPr>
                  <w:rStyle w:val="Hyperlink"/>
                  <w:rFonts w:asciiTheme="minorHAnsi" w:eastAsiaTheme="majorEastAsia" w:hAnsiTheme="minorHAnsi" w:cstheme="minorHAnsi"/>
                  <w:sz w:val="22"/>
                  <w:szCs w:val="22"/>
                </w:rPr>
                <w:t>FamilArium</w:t>
              </w:r>
            </w:hyperlink>
            <w:r w:rsidRPr="00CB3F9D">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0" w:name="TinformArium"/>
            <w:r w:rsidRPr="00B94EF3">
              <w:rPr>
                <w:rStyle w:val="Strong"/>
                <w:rFonts w:asciiTheme="minorHAnsi" w:hAnsiTheme="minorHAnsi" w:cstheme="minorHAnsi"/>
                <w:color w:val="000000"/>
                <w:sz w:val="22"/>
                <w:szCs w:val="22"/>
                <w:u w:val="single"/>
              </w:rPr>
              <w:t>TinformArium</w:t>
            </w:r>
            <w:bookmarkEnd w:id="910"/>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11" w:name="TinformAriant"/>
            <w:r>
              <w:rPr>
                <w:rStyle w:val="Strong"/>
                <w:rFonts w:asciiTheme="minorHAnsi" w:hAnsiTheme="minorHAnsi" w:cstheme="minorHAnsi"/>
                <w:color w:val="000000"/>
                <w:sz w:val="22"/>
                <w:szCs w:val="22"/>
                <w:u w:val="single"/>
              </w:rPr>
              <w:t>TinformAriant</w:t>
            </w:r>
            <w:bookmarkEnd w:id="911"/>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T</w:t>
            </w:r>
            <w:r w:rsidRPr="00B94EF3">
              <w:rPr>
                <w:rFonts w:asciiTheme="minorHAnsi" w:hAnsiTheme="minorHAnsi" w:cstheme="minorHAnsi"/>
                <w:color w:val="000000"/>
                <w:sz w:val="22"/>
                <w:szCs w:val="22"/>
              </w:rPr>
              <w:t xml:space="preserve">ruth </w:t>
            </w:r>
            <w:r w:rsidRPr="00B94EF3">
              <w:rPr>
                <w:rStyle w:val="style5"/>
                <w:rFonts w:asciiTheme="minorHAnsi" w:eastAsiaTheme="majorEastAsia" w:hAnsiTheme="minorHAnsi" w:cstheme="minorHAnsi"/>
                <w:color w:val="000000"/>
                <w:sz w:val="22"/>
                <w:szCs w:val="22"/>
                <w:u w:val="single"/>
              </w:rPr>
              <w:t>I</w:t>
            </w:r>
            <w:r w:rsidRPr="00B94EF3">
              <w:rPr>
                <w:rFonts w:asciiTheme="minorHAnsi" w:hAnsiTheme="minorHAnsi" w:cstheme="minorHAnsi"/>
                <w:color w:val="000000"/>
                <w:sz w:val="22"/>
                <w:szCs w:val="22"/>
                <w:u w:val="single"/>
              </w:rPr>
              <w:t>nfor</w:t>
            </w:r>
            <w:r w:rsidRPr="00B94EF3">
              <w:rPr>
                <w:rFonts w:asciiTheme="minorHAnsi" w:hAnsiTheme="minorHAnsi" w:cstheme="minorHAnsi"/>
                <w:color w:val="000000"/>
                <w:sz w:val="22"/>
                <w:szCs w:val="22"/>
              </w:rPr>
              <w:t xml:space="preserve">mation </w:t>
            </w:r>
            <w:r w:rsidRPr="00B94EF3">
              <w:rPr>
                <w:rFonts w:asciiTheme="minorHAnsi" w:hAnsiTheme="minorHAnsi" w:cstheme="minorHAnsi"/>
                <w:color w:val="000000"/>
                <w:sz w:val="22"/>
                <w:szCs w:val="22"/>
                <w:u w:val="single"/>
              </w:rPr>
              <w:t>Arium</w:t>
            </w:r>
            <w:r w:rsidRPr="00B94EF3">
              <w:rPr>
                <w:rFonts w:asciiTheme="minorHAnsi" w:hAnsiTheme="minorHAnsi" w:cstheme="minorHAnsi"/>
                <w:color w:val="000000"/>
                <w:sz w:val="22"/>
                <w:szCs w:val="22"/>
              </w:rPr>
              <w:t>.</w:t>
            </w:r>
            <w:r>
              <w:rPr>
                <w:rFonts w:asciiTheme="minorHAnsi" w:hAnsiTheme="minorHAnsi" w:cstheme="minorHAnsi"/>
                <w:color w:val="000000"/>
                <w:sz w:val="22"/>
                <w:szCs w:val="22"/>
              </w:rPr>
              <w:t xml:space="preserve"> It is the power of the new </w:t>
            </w:r>
            <w:r w:rsidRPr="006C1E44">
              <w:rPr>
                <w:rFonts w:asciiTheme="minorHAnsi" w:hAnsiTheme="minorHAnsi" w:cstheme="minorHAnsi"/>
                <w:b/>
                <w:color w:val="000000"/>
                <w:sz w:val="22"/>
                <w:szCs w:val="22"/>
              </w:rPr>
              <w:t>Trias Politica GPT</w:t>
            </w:r>
            <w:r>
              <w:rPr>
                <w:rFonts w:asciiTheme="minorHAnsi" w:hAnsiTheme="minorHAnsi" w:cstheme="minorHAnsi"/>
                <w:color w:val="000000"/>
                <w:sz w:val="22"/>
                <w:szCs w:val="22"/>
              </w:rPr>
              <w:t xml:space="preserve"> in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of </w:t>
            </w:r>
            <w:hyperlink w:anchor="FtabAristarchy" w:history="1">
              <w:hyperlink r:id="rId79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that is meant to </w:t>
            </w:r>
            <w:r w:rsidRPr="00B94EF3">
              <w:rPr>
                <w:rFonts w:asciiTheme="minorHAnsi" w:hAnsiTheme="minorHAnsi" w:cstheme="minorHAnsi"/>
                <w:color w:val="000000"/>
                <w:sz w:val="22"/>
                <w:szCs w:val="22"/>
              </w:rPr>
              <w:t xml:space="preserve">ensure all </w:t>
            </w:r>
            <w:r w:rsidRPr="00B94EF3">
              <w:rPr>
                <w:rStyle w:val="style5"/>
                <w:rFonts w:asciiTheme="minorHAnsi" w:eastAsiaTheme="majorEastAsia" w:hAnsiTheme="minorHAnsi" w:cstheme="minorHAnsi"/>
                <w:color w:val="000000"/>
                <w:sz w:val="22"/>
                <w:szCs w:val="22"/>
              </w:rPr>
              <w:t>information</w:t>
            </w:r>
            <w:r>
              <w:rPr>
                <w:rStyle w:val="style5"/>
                <w:rFonts w:asciiTheme="minorHAnsi" w:eastAsiaTheme="majorEastAsia" w:hAnsiTheme="minorHAnsi" w:cstheme="minorHAnsi"/>
                <w:color w:val="000000"/>
                <w:sz w:val="22"/>
                <w:szCs w:val="22"/>
              </w:rPr>
              <w:t xml:space="preserve"> about public affairs in the country, external to the government, </w:t>
            </w:r>
            <w:r w:rsidRPr="00B94EF3">
              <w:rPr>
                <w:rFonts w:asciiTheme="minorHAnsi" w:hAnsiTheme="minorHAnsi" w:cstheme="minorHAnsi"/>
                <w:color w:val="000000"/>
                <w:sz w:val="22"/>
                <w:szCs w:val="22"/>
              </w:rPr>
              <w:t xml:space="preserve">is </w:t>
            </w:r>
            <w:r w:rsidRPr="00B94EF3">
              <w:rPr>
                <w:rStyle w:val="Emphasis"/>
                <w:rFonts w:asciiTheme="minorHAnsi" w:hAnsiTheme="minorHAnsi" w:cstheme="minorHAnsi"/>
                <w:b/>
                <w:bCs/>
                <w:color w:val="000000"/>
                <w:sz w:val="22"/>
                <w:szCs w:val="22"/>
              </w:rPr>
              <w:t>Truth</w:t>
            </w:r>
            <w:r>
              <w:rPr>
                <w:rStyle w:val="auto-style71"/>
                <w:rFonts w:asciiTheme="minorHAnsi" w:hAnsiTheme="minorHAnsi" w:cstheme="minorHAnsi"/>
                <w:color w:val="000000"/>
                <w:sz w:val="22"/>
                <w:szCs w:val="22"/>
              </w:rPr>
              <w:t xml:space="preserve"> and, as such, can be expressed with full freedom of speech and opinion. </w:t>
            </w:r>
            <w:hyperlink w:anchor="FtabArium" w:history="1">
              <w:hyperlink w:anchor="FtabArium" w:history="1">
                <w:hyperlink w:anchor="FtakArium" w:history="1">
                  <w:r w:rsidR="00842DF0" w:rsidRPr="00842DF0">
                    <w:rPr>
                      <w:rStyle w:val="Hyperlink"/>
                      <w:rFonts w:asciiTheme="minorHAnsi" w:hAnsiTheme="minorHAnsi" w:cstheme="minorHAnsi"/>
                      <w:sz w:val="22"/>
                      <w:szCs w:val="22"/>
                    </w:rPr>
                    <w:t>FtakArium</w:t>
                  </w:r>
                </w:hyperlink>
              </w:hyperlink>
            </w:hyperlink>
            <w:r w:rsidRPr="00B94EF3">
              <w:rPr>
                <w:rFonts w:asciiTheme="minorHAnsi" w:hAnsiTheme="minorHAnsi" w:cstheme="minorHAnsi"/>
                <w:color w:val="000000"/>
                <w:sz w:val="22"/>
                <w:szCs w:val="22"/>
              </w:rPr>
              <w:t xml:space="preserve"> does it for information</w:t>
            </w:r>
            <w:r>
              <w:rPr>
                <w:rFonts w:asciiTheme="minorHAnsi" w:hAnsiTheme="minorHAnsi" w:cstheme="minorHAnsi"/>
                <w:color w:val="000000"/>
                <w:sz w:val="22"/>
                <w:szCs w:val="22"/>
              </w:rPr>
              <w:t xml:space="preserve"> internal to the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The leader is the </w:t>
            </w:r>
            <w:r w:rsidRPr="001C7EF7">
              <w:rPr>
                <w:rFonts w:asciiTheme="minorHAnsi" w:hAnsiTheme="minorHAnsi" w:cstheme="minorHAnsi"/>
                <w:b/>
                <w:color w:val="000000"/>
                <w:sz w:val="22"/>
                <w:szCs w:val="22"/>
              </w:rPr>
              <w:t>TinformAriant</w:t>
            </w:r>
            <w:r>
              <w:rPr>
                <w:rFonts w:asciiTheme="minorHAnsi" w:hAnsiTheme="minorHAnsi" w:cstheme="minorHAnsi"/>
                <w:color w:val="000000"/>
                <w:sz w:val="22"/>
                <w:szCs w:val="22"/>
              </w:rPr>
              <w:t xml:space="preserve">. The </w:t>
            </w:r>
            <w:r w:rsidRPr="00BB3409">
              <w:rPr>
                <w:rFonts w:asciiTheme="minorHAnsi" w:hAnsiTheme="minorHAnsi" w:cstheme="minorHAnsi"/>
                <w:b/>
                <w:color w:val="000000"/>
                <w:sz w:val="22"/>
                <w:szCs w:val="22"/>
              </w:rPr>
              <w:t>TinformArium</w:t>
            </w:r>
            <w:r>
              <w:rPr>
                <w:rFonts w:asciiTheme="minorHAnsi" w:hAnsiTheme="minorHAnsi" w:cstheme="minorHAnsi"/>
                <w:color w:val="000000"/>
                <w:sz w:val="22"/>
                <w:szCs w:val="22"/>
              </w:rPr>
              <w:t xml:space="preserve"> includes the </w:t>
            </w:r>
            <w:hyperlink w:anchor="OppositArium" w:history="1">
              <w:r w:rsidRPr="00BB3409">
                <w:rPr>
                  <w:rStyle w:val="Hyperlink"/>
                  <w:rFonts w:asciiTheme="minorHAnsi" w:eastAsiaTheme="majorEastAsia" w:hAnsiTheme="minorHAnsi" w:cstheme="minorHAnsi"/>
                  <w:sz w:val="22"/>
                  <w:szCs w:val="22"/>
                </w:rPr>
                <w:t>OppositArium</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nalyst" w:history="1">
              <w:r w:rsidRPr="0033673C">
                <w:rPr>
                  <w:rStyle w:val="Hyperlink"/>
                  <w:rFonts w:asciiTheme="minorHAnsi" w:eastAsiaTheme="majorEastAsia" w:hAnsiTheme="minorHAnsi" w:cstheme="minorHAnsi"/>
                  <w:sz w:val="22"/>
                  <w:szCs w:val="22"/>
                </w:rPr>
                <w:t>Ftanal</w:t>
              </w:r>
              <w:r>
                <w:rPr>
                  <w:rStyle w:val="Hyperlink"/>
                  <w:rFonts w:asciiTheme="minorHAnsi" w:eastAsiaTheme="majorEastAsia" w:hAnsiTheme="minorHAnsi" w:cstheme="minorHAnsi"/>
                  <w:sz w:val="22"/>
                  <w:szCs w:val="22"/>
                </w:rPr>
                <w:t>y</w:t>
              </w:r>
              <w:r w:rsidRPr="0033673C">
                <w:rPr>
                  <w:rStyle w:val="Hyperlink"/>
                  <w:rFonts w:asciiTheme="minorHAnsi" w:eastAsiaTheme="majorEastAsia" w:hAnsiTheme="minorHAnsi" w:cstheme="minorHAnsi"/>
                  <w:sz w:val="22"/>
                  <w:szCs w:val="22"/>
                </w:rPr>
                <w:t>st</w:t>
              </w:r>
            </w:hyperlink>
            <w:r>
              <w:rPr>
                <w:rFonts w:asciiTheme="minorHAnsi" w:hAnsiTheme="minorHAnsi" w:cstheme="minorHAnsi"/>
                <w:color w:val="000000"/>
                <w:sz w:val="22"/>
                <w:szCs w:val="22"/>
              </w:rPr>
              <w:t xml:space="preserve">, </w:t>
            </w:r>
            <w:hyperlink w:anchor="TetractArium_FtabAristarchy"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p>
        </w:tc>
      </w:tr>
      <w:tr w:rsidR="00FC35DC" w:rsidRPr="00DD2D3A" w:rsidTr="00B32F02">
        <w:trPr>
          <w:gridAfter w:val="1"/>
          <w:wAfter w:w="7027" w:type="dxa"/>
        </w:trPr>
        <w:tc>
          <w:tcPr>
            <w:tcW w:w="2147" w:type="dxa"/>
          </w:tcPr>
          <w:p w:rsidR="00FC35DC" w:rsidRPr="00DD2D3A"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2" w:name="TISA"/>
            <w:r w:rsidRPr="00DD2D3A">
              <w:rPr>
                <w:rStyle w:val="Strong"/>
                <w:rFonts w:asciiTheme="minorHAnsi" w:hAnsiTheme="minorHAnsi" w:cstheme="minorHAnsi"/>
                <w:color w:val="000000"/>
                <w:sz w:val="22"/>
                <w:szCs w:val="22"/>
                <w:u w:val="single"/>
              </w:rPr>
              <w:t>TISA</w:t>
            </w:r>
            <w:bookmarkEnd w:id="912"/>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202122"/>
                <w:sz w:val="22"/>
                <w:szCs w:val="22"/>
                <w:shd w:val="clear" w:color="auto" w:fill="FFFFFF"/>
              </w:rPr>
            </w:pPr>
            <w:r w:rsidRPr="00DD2D3A">
              <w:rPr>
                <w:rFonts w:asciiTheme="minorHAnsi" w:hAnsiTheme="minorHAnsi" w:cstheme="minorHAnsi"/>
                <w:color w:val="000000"/>
                <w:sz w:val="22"/>
                <w:szCs w:val="22"/>
              </w:rPr>
              <w:t xml:space="preserve">= </w:t>
            </w:r>
            <w:r w:rsidRPr="00DD2D3A">
              <w:rPr>
                <w:rFonts w:asciiTheme="minorHAnsi" w:hAnsiTheme="minorHAnsi" w:cstheme="minorHAnsi"/>
                <w:color w:val="000000"/>
                <w:sz w:val="22"/>
                <w:szCs w:val="22"/>
                <w:u w:val="single"/>
              </w:rPr>
              <w:t>T</w:t>
            </w:r>
            <w:r w:rsidRPr="00DD2D3A">
              <w:rPr>
                <w:rFonts w:asciiTheme="minorHAnsi" w:hAnsiTheme="minorHAnsi" w:cstheme="minorHAnsi"/>
                <w:color w:val="000000"/>
                <w:sz w:val="22"/>
                <w:szCs w:val="22"/>
              </w:rPr>
              <w:t xml:space="preserve">rade </w:t>
            </w:r>
            <w:r w:rsidRPr="00DD2D3A">
              <w:rPr>
                <w:rFonts w:asciiTheme="minorHAnsi" w:hAnsiTheme="minorHAnsi" w:cstheme="minorHAnsi"/>
                <w:color w:val="000000"/>
                <w:sz w:val="22"/>
                <w:szCs w:val="22"/>
                <w:u w:val="single"/>
              </w:rPr>
              <w:t>I</w:t>
            </w:r>
            <w:r w:rsidRPr="00DD2D3A">
              <w:rPr>
                <w:rFonts w:asciiTheme="minorHAnsi" w:hAnsiTheme="minorHAnsi" w:cstheme="minorHAnsi"/>
                <w:color w:val="000000"/>
                <w:sz w:val="22"/>
                <w:szCs w:val="22"/>
              </w:rPr>
              <w:t xml:space="preserve">n </w:t>
            </w:r>
            <w:r w:rsidRPr="00DD2D3A">
              <w:rPr>
                <w:rFonts w:asciiTheme="minorHAnsi" w:hAnsiTheme="minorHAnsi" w:cstheme="minorHAnsi"/>
                <w:color w:val="000000"/>
                <w:sz w:val="22"/>
                <w:szCs w:val="22"/>
                <w:u w:val="single"/>
              </w:rPr>
              <w:t>S</w:t>
            </w:r>
            <w:r w:rsidRPr="00DD2D3A">
              <w:rPr>
                <w:rFonts w:asciiTheme="minorHAnsi" w:hAnsiTheme="minorHAnsi" w:cstheme="minorHAnsi"/>
                <w:color w:val="000000"/>
                <w:sz w:val="22"/>
                <w:szCs w:val="22"/>
              </w:rPr>
              <w:t xml:space="preserve">ervices </w:t>
            </w:r>
            <w:r w:rsidRPr="00DD2D3A">
              <w:rPr>
                <w:rFonts w:asciiTheme="minorHAnsi" w:hAnsiTheme="minorHAnsi" w:cstheme="minorHAnsi"/>
                <w:color w:val="000000"/>
                <w:sz w:val="22"/>
                <w:szCs w:val="22"/>
                <w:u w:val="single"/>
              </w:rPr>
              <w:t>A</w:t>
            </w:r>
            <w:r w:rsidRPr="00DD2D3A">
              <w:rPr>
                <w:rFonts w:asciiTheme="minorHAnsi" w:hAnsiTheme="minorHAnsi" w:cstheme="minorHAnsi"/>
                <w:color w:val="000000"/>
                <w:sz w:val="22"/>
                <w:szCs w:val="22"/>
              </w:rPr>
              <w:t xml:space="preserve">greement. This is </w:t>
            </w:r>
            <w:r w:rsidRPr="00DD2D3A">
              <w:rPr>
                <w:rFonts w:asciiTheme="minorHAnsi" w:hAnsiTheme="minorHAnsi" w:cstheme="minorHAnsi"/>
                <w:color w:val="202122"/>
                <w:sz w:val="22"/>
                <w:szCs w:val="22"/>
                <w:shd w:val="clear" w:color="auto" w:fill="FFFFFF"/>
              </w:rPr>
              <w:t>a</w:t>
            </w:r>
            <w:r>
              <w:rPr>
                <w:rFonts w:asciiTheme="minorHAnsi" w:hAnsiTheme="minorHAnsi" w:cstheme="minorHAnsi"/>
                <w:color w:val="202122"/>
                <w:sz w:val="22"/>
                <w:szCs w:val="22"/>
                <w:shd w:val="clear" w:color="auto" w:fill="FFFFFF"/>
              </w:rPr>
              <w:t xml:space="preserve">n </w:t>
            </w:r>
            <w:r w:rsidRPr="00DD2D3A">
              <w:rPr>
                <w:rFonts w:asciiTheme="minorHAnsi" w:hAnsiTheme="minorHAnsi" w:cstheme="minorHAnsi"/>
                <w:color w:val="202122"/>
                <w:sz w:val="22"/>
                <w:szCs w:val="22"/>
                <w:shd w:val="clear" w:color="auto" w:fill="FFFFFF"/>
              </w:rPr>
              <w:t>international </w:t>
            </w:r>
            <w:r w:rsidRPr="00C50A79">
              <w:rPr>
                <w:rFonts w:asciiTheme="minorHAnsi" w:hAnsiTheme="minorHAnsi" w:cstheme="minorHAnsi"/>
                <w:sz w:val="22"/>
                <w:szCs w:val="22"/>
                <w:shd w:val="clear" w:color="auto" w:fill="FFFFFF"/>
              </w:rPr>
              <w:t>trade treaty</w:t>
            </w:r>
            <w:r w:rsidRPr="00DD2D3A">
              <w:rPr>
                <w:rFonts w:asciiTheme="minorHAnsi" w:hAnsiTheme="minorHAnsi" w:cstheme="minorHAnsi"/>
                <w:color w:val="202122"/>
                <w:sz w:val="22"/>
                <w:szCs w:val="22"/>
                <w:shd w:val="clear" w:color="auto" w:fill="FFFFFF"/>
              </w:rPr>
              <w:t> between 23 Parties, including the</w:t>
            </w:r>
            <w:r>
              <w:rPr>
                <w:rFonts w:asciiTheme="minorHAnsi" w:hAnsiTheme="minorHAnsi" w:cstheme="minorHAnsi"/>
                <w:color w:val="202122"/>
                <w:sz w:val="22"/>
                <w:szCs w:val="22"/>
                <w:shd w:val="clear" w:color="auto" w:fill="FFFFFF"/>
              </w:rPr>
              <w:t xml:space="preserve"> </w:t>
            </w:r>
            <w:hyperlink w:anchor="EU" w:history="1">
              <w:r w:rsidRPr="00C50A79">
                <w:rPr>
                  <w:rStyle w:val="Hyperlink"/>
                  <w:rFonts w:asciiTheme="minorHAnsi" w:eastAsiaTheme="majorEastAsia" w:hAnsiTheme="minorHAnsi" w:cstheme="minorHAnsi"/>
                  <w:sz w:val="22"/>
                  <w:szCs w:val="22"/>
                  <w:shd w:val="clear" w:color="auto" w:fill="FFFFFF"/>
                </w:rPr>
                <w:t>EU</w:t>
              </w:r>
            </w:hyperlink>
            <w:r>
              <w:rPr>
                <w:rFonts w:asciiTheme="minorHAnsi" w:hAnsiTheme="minorHAnsi" w:cstheme="minorHAnsi"/>
                <w:color w:val="202122"/>
                <w:sz w:val="22"/>
                <w:szCs w:val="22"/>
                <w:shd w:val="clear" w:color="auto" w:fill="FFFFFF"/>
              </w:rPr>
              <w:t xml:space="preserve">, the </w:t>
            </w:r>
            <w:hyperlink w:anchor="UK" w:history="1">
              <w:r w:rsidRPr="00C50A79">
                <w:rPr>
                  <w:rStyle w:val="Hyperlink"/>
                  <w:rFonts w:asciiTheme="minorHAnsi" w:eastAsiaTheme="majorEastAsia" w:hAnsiTheme="minorHAnsi" w:cstheme="minorHAnsi"/>
                  <w:sz w:val="22"/>
                  <w:szCs w:val="22"/>
                  <w:shd w:val="clear" w:color="auto" w:fill="FFFFFF"/>
                </w:rPr>
                <w:t>UK</w:t>
              </w:r>
            </w:hyperlink>
            <w:r>
              <w:rPr>
                <w:rFonts w:asciiTheme="minorHAnsi" w:hAnsiTheme="minorHAnsi" w:cstheme="minorHAnsi"/>
                <w:color w:val="202122"/>
                <w:sz w:val="22"/>
                <w:szCs w:val="22"/>
                <w:shd w:val="clear" w:color="auto" w:fill="FFFFFF"/>
              </w:rPr>
              <w:t xml:space="preserve"> and the </w:t>
            </w:r>
            <w:hyperlink w:anchor="USA" w:history="1">
              <w:r w:rsidRPr="00C50A79">
                <w:rPr>
                  <w:rStyle w:val="Hyperlink"/>
                  <w:rFonts w:asciiTheme="minorHAnsi" w:eastAsiaTheme="majorEastAsia" w:hAnsiTheme="minorHAnsi" w:cstheme="minorHAnsi"/>
                  <w:sz w:val="22"/>
                  <w:szCs w:val="22"/>
                  <w:shd w:val="clear" w:color="auto" w:fill="FFFFFF"/>
                </w:rPr>
                <w:t>USA</w:t>
              </w:r>
            </w:hyperlink>
            <w:r>
              <w:rPr>
                <w:rFonts w:asciiTheme="minorHAnsi" w:hAnsiTheme="minorHAnsi" w:cstheme="minorHAnsi"/>
                <w:color w:val="202122"/>
                <w:sz w:val="22"/>
                <w:szCs w:val="22"/>
                <w:shd w:val="clear" w:color="auto" w:fill="FFFFFF"/>
              </w:rPr>
              <w:t xml:space="preserve">. It is still not officially born, and very secret in many of its parts, but nevertheless already influential in the development of legislation through corporations of the partners. </w:t>
            </w:r>
          </w:p>
          <w:p w:rsidR="00FC35DC" w:rsidRPr="00DD2D3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202122"/>
                <w:sz w:val="22"/>
                <w:szCs w:val="22"/>
                <w:shd w:val="clear" w:color="auto" w:fill="FFFFFF"/>
              </w:rPr>
              <w:t xml:space="preserve">+ r. </w:t>
            </w:r>
            <w:hyperlink w:anchor="TPP" w:history="1">
              <w:r w:rsidRPr="005533E2">
                <w:rPr>
                  <w:rStyle w:val="Hyperlink"/>
                  <w:rFonts w:asciiTheme="minorHAnsi" w:eastAsiaTheme="majorEastAsia" w:hAnsiTheme="minorHAnsi" w:cstheme="minorHAnsi"/>
                  <w:sz w:val="22"/>
                  <w:szCs w:val="22"/>
                </w:rPr>
                <w:t>TPP</w:t>
              </w:r>
            </w:hyperlink>
            <w:r>
              <w:rPr>
                <w:rFonts w:asciiTheme="minorHAnsi" w:hAnsiTheme="minorHAnsi" w:cstheme="minorHAnsi"/>
                <w:color w:val="000000"/>
                <w:sz w:val="22"/>
                <w:szCs w:val="22"/>
              </w:rPr>
              <w:t xml:space="preserve">, </w:t>
            </w:r>
            <w:hyperlink w:anchor="TTIP" w:history="1">
              <w:r w:rsidRPr="00285CB2">
                <w:rPr>
                  <w:rStyle w:val="Hyperlink"/>
                  <w:rFonts w:asciiTheme="minorHAnsi" w:eastAsiaTheme="majorEastAsia" w:hAnsiTheme="minorHAnsi" w:cstheme="minorHAnsi"/>
                  <w:sz w:val="22"/>
                  <w:szCs w:val="22"/>
                </w:rPr>
                <w:t>TTIP</w:t>
              </w:r>
            </w:hyperlink>
            <w:r>
              <w:rPr>
                <w:rFonts w:asciiTheme="minorHAnsi" w:hAnsiTheme="minorHAnsi" w:cstheme="minorHAnsi"/>
                <w:color w:val="000000"/>
                <w:sz w:val="22"/>
                <w:szCs w:val="22"/>
              </w:rPr>
              <w:t xml:space="preserve">, </w:t>
            </w:r>
            <w:hyperlink w:anchor="WTO" w:history="1">
              <w:r w:rsidRPr="00285CB2">
                <w:rPr>
                  <w:rStyle w:val="Hyperlink"/>
                  <w:rFonts w:asciiTheme="minorHAnsi" w:eastAsiaTheme="majorEastAsia" w:hAnsiTheme="minorHAnsi" w:cstheme="minorHAnsi"/>
                  <w:sz w:val="22"/>
                  <w:szCs w:val="22"/>
                </w:rPr>
                <w:t>WTO</w:t>
              </w:r>
            </w:hyperlink>
            <w:r>
              <w:rPr>
                <w:rFonts w:asciiTheme="minorHAnsi" w:hAnsiTheme="minorHAnsi" w:cstheme="minorHAnsi"/>
                <w:color w:val="000000"/>
                <w:sz w:val="22"/>
                <w:szCs w:val="22"/>
              </w:rPr>
              <w:t xml:space="preserve">, </w:t>
            </w:r>
            <w:hyperlink w:anchor="ERT" w:history="1">
              <w:r w:rsidRPr="00357706">
                <w:rPr>
                  <w:rStyle w:val="Hyperlink"/>
                  <w:rFonts w:asciiTheme="minorHAnsi" w:eastAsiaTheme="majorEastAsia" w:hAnsiTheme="minorHAnsi" w:cstheme="minorHAnsi"/>
                  <w:sz w:val="22"/>
                  <w:szCs w:val="22"/>
                </w:rPr>
                <w:t>ERT</w:t>
              </w:r>
            </w:hyperlink>
            <w:r>
              <w:rPr>
                <w:rFonts w:asciiTheme="minorHAnsi" w:hAnsiTheme="minorHAnsi" w:cstheme="minorHAnsi"/>
                <w:color w:val="000000"/>
                <w:sz w:val="22"/>
                <w:szCs w:val="22"/>
              </w:rPr>
              <w:t xml:space="preserve">, </w:t>
            </w:r>
            <w:r w:rsidRPr="00DD2D3A">
              <w:rPr>
                <w:rFonts w:asciiTheme="minorHAnsi" w:hAnsiTheme="minorHAnsi" w:cstheme="minorHAnsi"/>
                <w:color w:val="000000"/>
                <w:sz w:val="22"/>
                <w:szCs w:val="22"/>
              </w:rPr>
              <w:t xml:space="preserve"> </w:t>
            </w:r>
          </w:p>
        </w:tc>
      </w:tr>
      <w:tr w:rsidR="009D075A" w:rsidRPr="009D075A" w:rsidTr="00B32F02">
        <w:trPr>
          <w:gridAfter w:val="1"/>
          <w:wAfter w:w="7027" w:type="dxa"/>
        </w:trPr>
        <w:tc>
          <w:tcPr>
            <w:tcW w:w="2147" w:type="dxa"/>
          </w:tcPr>
          <w:p w:rsidR="009D075A" w:rsidRPr="00A51469" w:rsidRDefault="009D075A"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913" w:name="TOMBATODENG"/>
            <w:r w:rsidRPr="00A51469">
              <w:rPr>
                <w:rFonts w:asciiTheme="minorHAnsi" w:hAnsiTheme="minorHAnsi" w:cstheme="minorHAnsi"/>
                <w:b/>
                <w:sz w:val="22"/>
                <w:szCs w:val="22"/>
                <w:u w:val="single"/>
              </w:rPr>
              <w:t>TOMBATODENG</w:t>
            </w:r>
            <w:bookmarkEnd w:id="913"/>
          </w:p>
        </w:tc>
        <w:tc>
          <w:tcPr>
            <w:tcW w:w="7027" w:type="dxa"/>
          </w:tcPr>
          <w:p w:rsidR="00A51469" w:rsidRDefault="009D075A" w:rsidP="009D075A">
            <w:pPr>
              <w:rPr>
                <w:rFonts w:cstheme="minorHAnsi"/>
              </w:rPr>
            </w:pPr>
            <w:r w:rsidRPr="009D075A">
              <w:rPr>
                <w:rFonts w:cstheme="minorHAnsi"/>
              </w:rPr>
              <w:t xml:space="preserve">= </w:t>
            </w:r>
            <w:r w:rsidRPr="00A51469">
              <w:rPr>
                <w:rFonts w:cstheme="minorHAnsi"/>
                <w:u w:val="single"/>
              </w:rPr>
              <w:t>T</w:t>
            </w:r>
            <w:r w:rsidRPr="009D075A">
              <w:rPr>
                <w:rFonts w:cstheme="minorHAnsi"/>
              </w:rPr>
              <w:t xml:space="preserve">ransnational </w:t>
            </w:r>
            <w:r w:rsidRPr="00A51469">
              <w:rPr>
                <w:rFonts w:cstheme="minorHAnsi"/>
                <w:u w:val="single"/>
              </w:rPr>
              <w:t>O</w:t>
            </w:r>
            <w:r w:rsidRPr="009D075A">
              <w:rPr>
                <w:rFonts w:cstheme="minorHAnsi"/>
              </w:rPr>
              <w:t xml:space="preserve">rganizations </w:t>
            </w:r>
            <w:r w:rsidRPr="00A51469">
              <w:rPr>
                <w:rFonts w:cstheme="minorHAnsi"/>
                <w:u w:val="single"/>
              </w:rPr>
              <w:t>M</w:t>
            </w:r>
            <w:r w:rsidRPr="009D075A">
              <w:rPr>
                <w:rFonts w:cstheme="minorHAnsi"/>
              </w:rPr>
              <w:t xml:space="preserve">ust </w:t>
            </w:r>
            <w:r w:rsidRPr="00A51469">
              <w:rPr>
                <w:rFonts w:cstheme="minorHAnsi"/>
                <w:u w:val="single"/>
              </w:rPr>
              <w:t>B</w:t>
            </w:r>
            <w:r w:rsidRPr="009D075A">
              <w:rPr>
                <w:rFonts w:cstheme="minorHAnsi"/>
              </w:rPr>
              <w:t xml:space="preserve">e </w:t>
            </w:r>
            <w:r w:rsidRPr="00A51469">
              <w:rPr>
                <w:rFonts w:cstheme="minorHAnsi"/>
                <w:u w:val="single"/>
              </w:rPr>
              <w:t>A</w:t>
            </w:r>
            <w:r w:rsidRPr="009D075A">
              <w:rPr>
                <w:rFonts w:cstheme="minorHAnsi"/>
              </w:rPr>
              <w:t xml:space="preserve">ccountable </w:t>
            </w:r>
            <w:r w:rsidRPr="00A51469">
              <w:rPr>
                <w:rFonts w:cstheme="minorHAnsi"/>
                <w:u w:val="single"/>
              </w:rPr>
              <w:t>T</w:t>
            </w:r>
            <w:r w:rsidRPr="009D075A">
              <w:rPr>
                <w:rFonts w:cstheme="minorHAnsi"/>
              </w:rPr>
              <w:t xml:space="preserve">o </w:t>
            </w:r>
            <w:r w:rsidRPr="00A51469">
              <w:rPr>
                <w:rFonts w:cstheme="minorHAnsi"/>
                <w:u w:val="single"/>
              </w:rPr>
              <w:t>O</w:t>
            </w:r>
            <w:r w:rsidRPr="009D075A">
              <w:rPr>
                <w:rFonts w:cstheme="minorHAnsi"/>
              </w:rPr>
              <w:t xml:space="preserve">ne </w:t>
            </w:r>
            <w:r w:rsidRPr="00A51469">
              <w:rPr>
                <w:rFonts w:cstheme="minorHAnsi"/>
                <w:u w:val="single"/>
              </w:rPr>
              <w:t>D</w:t>
            </w:r>
            <w:r w:rsidRPr="009D075A">
              <w:rPr>
                <w:rFonts w:cstheme="minorHAnsi"/>
              </w:rPr>
              <w:t xml:space="preserve">emocratically </w:t>
            </w:r>
            <w:r w:rsidRPr="00A51469">
              <w:rPr>
                <w:rFonts w:cstheme="minorHAnsi"/>
                <w:u w:val="single"/>
              </w:rPr>
              <w:t>E</w:t>
            </w:r>
            <w:r w:rsidRPr="009D075A">
              <w:rPr>
                <w:rFonts w:cstheme="minorHAnsi"/>
              </w:rPr>
              <w:t xml:space="preserve">lected </w:t>
            </w:r>
            <w:r w:rsidRPr="00A51469">
              <w:rPr>
                <w:rFonts w:cstheme="minorHAnsi"/>
                <w:u w:val="single"/>
              </w:rPr>
              <w:t>N</w:t>
            </w:r>
            <w:r w:rsidRPr="009D075A">
              <w:rPr>
                <w:rFonts w:cstheme="minorHAnsi"/>
              </w:rPr>
              <w:t xml:space="preserve">ational </w:t>
            </w:r>
            <w:r w:rsidRPr="00A51469">
              <w:rPr>
                <w:rFonts w:cstheme="minorHAnsi"/>
                <w:u w:val="single"/>
              </w:rPr>
              <w:t>G</w:t>
            </w:r>
            <w:r w:rsidRPr="009D075A">
              <w:rPr>
                <w:rFonts w:cstheme="minorHAnsi"/>
              </w:rPr>
              <w:t>overnment</w:t>
            </w:r>
            <w:r w:rsidR="00AD693D">
              <w:rPr>
                <w:rFonts w:cstheme="minorHAnsi"/>
              </w:rPr>
              <w:t xml:space="preserve"> (otherwise have no say in </w:t>
            </w:r>
            <w:hyperlink w:anchor="FtakAristarchy" w:history="1">
              <w:r w:rsidR="00AD693D" w:rsidRPr="00AD693D">
                <w:rPr>
                  <w:rStyle w:val="Hyperlink"/>
                  <w:rFonts w:cstheme="minorHAnsi"/>
                </w:rPr>
                <w:t>FtakAristarchy</w:t>
              </w:r>
            </w:hyperlink>
            <w:r w:rsidR="00AD693D">
              <w:rPr>
                <w:rFonts w:cstheme="minorHAnsi"/>
              </w:rPr>
              <w:t>)</w:t>
            </w:r>
            <w:r w:rsidRPr="009D075A">
              <w:rPr>
                <w:rFonts w:cstheme="minorHAnsi"/>
              </w:rPr>
              <w:t xml:space="preserve">. </w:t>
            </w:r>
          </w:p>
          <w:p w:rsidR="009D075A" w:rsidRDefault="00AD693D" w:rsidP="009D075A">
            <w:pPr>
              <w:rPr>
                <w:rFonts w:cstheme="minorHAnsi"/>
              </w:rPr>
            </w:pPr>
            <w:r>
              <w:rPr>
                <w:rFonts w:cstheme="minorHAnsi"/>
              </w:rPr>
              <w:t xml:space="preserve">~ </w:t>
            </w:r>
            <w:r w:rsidR="009D075A" w:rsidRPr="009D075A">
              <w:rPr>
                <w:rFonts w:cstheme="minorHAnsi"/>
              </w:rPr>
              <w:t xml:space="preserve">If it is a multinational corporation (like </w:t>
            </w:r>
            <w:r w:rsidR="00963885">
              <w:rPr>
                <w:rFonts w:cstheme="minorHAnsi"/>
                <w:b/>
              </w:rPr>
              <w:t>Pfizer</w:t>
            </w:r>
            <w:r w:rsidR="009D075A" w:rsidRPr="009D075A">
              <w:rPr>
                <w:rFonts w:cstheme="minorHAnsi"/>
              </w:rPr>
              <w:t xml:space="preserve">), a supranational self-declared authority (like the </w:t>
            </w:r>
            <w:hyperlink w:anchor="WEF" w:history="1">
              <w:r w:rsidR="009D075A" w:rsidRPr="00A51469">
                <w:rPr>
                  <w:rStyle w:val="Hyperlink"/>
                  <w:rFonts w:cstheme="minorHAnsi"/>
                </w:rPr>
                <w:t>WEF</w:t>
              </w:r>
            </w:hyperlink>
            <w:r w:rsidR="009D075A" w:rsidRPr="009D075A">
              <w:rPr>
                <w:rFonts w:cstheme="minorHAnsi"/>
              </w:rPr>
              <w:t xml:space="preserve">), or a more global organization (like the </w:t>
            </w:r>
            <w:hyperlink w:anchor="UN" w:history="1">
              <w:r w:rsidR="009D075A" w:rsidRPr="00A51469">
                <w:rPr>
                  <w:rStyle w:val="Hyperlink"/>
                  <w:rFonts w:cstheme="minorHAnsi"/>
                </w:rPr>
                <w:t>UN</w:t>
              </w:r>
            </w:hyperlink>
            <w:r w:rsidR="009D075A" w:rsidRPr="009D075A">
              <w:rPr>
                <w:rFonts w:cstheme="minorHAnsi"/>
              </w:rPr>
              <w:t xml:space="preserve">), </w:t>
            </w:r>
            <w:r w:rsidR="00A51469">
              <w:rPr>
                <w:rFonts w:cstheme="minorHAnsi"/>
              </w:rPr>
              <w:t>they become</w:t>
            </w:r>
            <w:r w:rsidR="009D075A" w:rsidRPr="009D075A">
              <w:rPr>
                <w:rFonts w:cstheme="minorHAnsi"/>
              </w:rPr>
              <w:t xml:space="preserve"> accountable for the</w:t>
            </w:r>
            <w:r w:rsidR="00A51469">
              <w:rPr>
                <w:rFonts w:cstheme="minorHAnsi"/>
              </w:rPr>
              <w:t>ir</w:t>
            </w:r>
            <w:r w:rsidR="009D075A" w:rsidRPr="009D075A">
              <w:rPr>
                <w:rFonts w:cstheme="minorHAnsi"/>
              </w:rPr>
              <w:t xml:space="preserve"> actions and budgets to the </w:t>
            </w:r>
            <w:r w:rsidR="00A51469">
              <w:rPr>
                <w:rFonts w:cstheme="minorHAnsi"/>
              </w:rPr>
              <w:t>nation</w:t>
            </w:r>
            <w:r w:rsidR="009D075A" w:rsidRPr="009D075A">
              <w:rPr>
                <w:rFonts w:cstheme="minorHAnsi"/>
              </w:rPr>
              <w:t xml:space="preserve"> </w:t>
            </w:r>
            <w:r w:rsidR="00A51469">
              <w:rPr>
                <w:rFonts w:cstheme="minorHAnsi"/>
              </w:rPr>
              <w:t>of</w:t>
            </w:r>
            <w:r w:rsidR="009D075A" w:rsidRPr="009D075A">
              <w:rPr>
                <w:rFonts w:cstheme="minorHAnsi"/>
              </w:rPr>
              <w:t xml:space="preserve"> their headquarters</w:t>
            </w:r>
            <w:r w:rsidR="00A51469">
              <w:rPr>
                <w:rFonts w:cstheme="minorHAnsi"/>
              </w:rPr>
              <w:t>, otherwise lose all authority and deserve dismantling.</w:t>
            </w:r>
            <w:r w:rsidR="009D075A" w:rsidRPr="009D075A">
              <w:rPr>
                <w:rFonts w:cstheme="minorHAnsi"/>
              </w:rPr>
              <w:t xml:space="preserve"> </w:t>
            </w:r>
          </w:p>
          <w:p w:rsidR="009D075A" w:rsidRPr="009D075A" w:rsidRDefault="009D075A" w:rsidP="009D075A">
            <w:pPr>
              <w:rPr>
                <w:rFonts w:cstheme="minorHAnsi"/>
              </w:rPr>
            </w:pPr>
            <w:r w:rsidRPr="009D075A">
              <w:rPr>
                <w:rFonts w:cstheme="minorHAnsi"/>
              </w:rPr>
              <w:t xml:space="preserve">+ r. </w:t>
            </w:r>
            <w:hyperlink w:anchor="GURUC" w:history="1">
              <w:r w:rsidRPr="00A51469">
                <w:rPr>
                  <w:rStyle w:val="Hyperlink"/>
                  <w:rFonts w:cstheme="minorHAnsi"/>
                </w:rPr>
                <w:t>GURUC</w:t>
              </w:r>
            </w:hyperlink>
            <w:r w:rsidRPr="009D075A">
              <w:rPr>
                <w:rFonts w:cstheme="minorHAnsi"/>
              </w:rPr>
              <w:t xml:space="preserve">, </w:t>
            </w:r>
          </w:p>
        </w:tc>
      </w:tr>
      <w:tr w:rsidR="00FC35DC" w:rsidRPr="00FA21CD" w:rsidTr="00B32F02">
        <w:trPr>
          <w:gridAfter w:val="1"/>
          <w:wAfter w:w="7027" w:type="dxa"/>
        </w:trPr>
        <w:tc>
          <w:tcPr>
            <w:tcW w:w="2147" w:type="dxa"/>
          </w:tcPr>
          <w:p w:rsidR="00FC35DC" w:rsidRPr="008F27BA"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4" w:name="TORUS"/>
            <w:r>
              <w:rPr>
                <w:rStyle w:val="Strong"/>
                <w:rFonts w:asciiTheme="minorHAnsi" w:hAnsiTheme="minorHAnsi" w:cstheme="minorHAnsi"/>
                <w:color w:val="000000"/>
                <w:sz w:val="22"/>
                <w:szCs w:val="22"/>
                <w:u w:val="single"/>
              </w:rPr>
              <w:t>TORUS</w:t>
            </w:r>
            <w:bookmarkEnd w:id="914"/>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The form of the energy surrounding our body by thinking and speaking.</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s. </w:t>
            </w:r>
            <w:hyperlink w:anchor="ZBAP_Torus_Speech_Power.jpg" w:history="1">
              <w:r w:rsidRPr="008B6D3F">
                <w:rPr>
                  <w:rStyle w:val="Hyperlink"/>
                  <w:rFonts w:asciiTheme="minorHAnsi" w:eastAsiaTheme="majorEastAsia" w:hAnsiTheme="minorHAnsi" w:cstheme="minorHAnsi"/>
                  <w:sz w:val="22"/>
                  <w:szCs w:val="22"/>
                </w:rPr>
                <w:t>Torus Speech Power</w:t>
              </w:r>
            </w:hyperlink>
            <w:r>
              <w:rPr>
                <w:rFonts w:asciiTheme="minorHAnsi" w:hAnsiTheme="minorHAnsi" w:cstheme="minorHAnsi"/>
                <w:color w:val="000000"/>
                <w:sz w:val="22"/>
                <w:szCs w:val="22"/>
              </w:rPr>
              <w:t xml:space="preserve">, </w:t>
            </w:r>
          </w:p>
          <w:p w:rsidR="00FC35DC" w:rsidRPr="008F27BA"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SoulCap" w:history="1">
              <w:r w:rsidRPr="00C2779F">
                <w:rPr>
                  <w:rStyle w:val="Hyperlink"/>
                  <w:rFonts w:asciiTheme="minorHAnsi" w:eastAsiaTheme="majorEastAsia" w:hAnsiTheme="minorHAnsi" w:cstheme="minorHAnsi"/>
                  <w:sz w:val="22"/>
                  <w:szCs w:val="22"/>
                </w:rPr>
                <w:t>SoulCap</w:t>
              </w:r>
            </w:hyperlink>
            <w:r>
              <w:rPr>
                <w:rFonts w:asciiTheme="minorHAnsi" w:hAnsiTheme="minorHAnsi" w:cstheme="minorHAnsi"/>
                <w:color w:val="000000"/>
                <w:sz w:val="22"/>
                <w:szCs w:val="22"/>
              </w:rPr>
              <w:t xml:space="preserve">, </w:t>
            </w:r>
            <w:hyperlink w:anchor="GodCap" w:history="1">
              <w:r w:rsidRPr="00C2779F">
                <w:rPr>
                  <w:rStyle w:val="Hyperlink"/>
                  <w:rFonts w:asciiTheme="minorHAnsi" w:eastAsiaTheme="majorEastAsia" w:hAnsiTheme="minorHAnsi" w:cstheme="minorHAnsi"/>
                  <w:sz w:val="22"/>
                  <w:szCs w:val="22"/>
                </w:rPr>
                <w:t>GodCap</w:t>
              </w:r>
            </w:hyperlink>
            <w:r>
              <w:rPr>
                <w:rFonts w:asciiTheme="minorHAnsi" w:hAnsiTheme="minorHAnsi" w:cstheme="minorHAnsi"/>
                <w:color w:val="000000"/>
                <w:sz w:val="22"/>
                <w:szCs w:val="22"/>
              </w:rPr>
              <w:t xml:space="preserve">, </w:t>
            </w:r>
            <w:hyperlink w:anchor="FSOS" w:history="1">
              <w:r w:rsidRPr="00C2779F">
                <w:rPr>
                  <w:rStyle w:val="Hyperlink"/>
                  <w:rFonts w:asciiTheme="minorHAnsi" w:eastAsiaTheme="majorEastAsia" w:hAnsiTheme="minorHAnsi" w:cstheme="minorHAnsi"/>
                  <w:sz w:val="22"/>
                  <w:szCs w:val="22"/>
                </w:rPr>
                <w:t>FSOS</w:t>
              </w:r>
            </w:hyperlink>
            <w:r>
              <w:rPr>
                <w:rFonts w:asciiTheme="minorHAnsi" w:hAnsiTheme="minorHAnsi" w:cstheme="minorHAnsi"/>
                <w:color w:val="000000"/>
                <w:sz w:val="22"/>
                <w:szCs w:val="22"/>
              </w:rPr>
              <w:t xml:space="preserve">, </w:t>
            </w:r>
          </w:p>
        </w:tc>
      </w:tr>
      <w:tr w:rsidR="00FC35DC" w:rsidRPr="00FA4E44" w:rsidTr="00B32F02">
        <w:trPr>
          <w:gridAfter w:val="1"/>
          <w:wAfter w:w="7027" w:type="dxa"/>
        </w:trPr>
        <w:tc>
          <w:tcPr>
            <w:tcW w:w="2147" w:type="dxa"/>
          </w:tcPr>
          <w:p w:rsidR="00FC35DC" w:rsidRPr="008F27BA"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5" w:name="TOSPASMO"/>
            <w:r w:rsidRPr="008F27BA">
              <w:rPr>
                <w:rStyle w:val="Strong"/>
                <w:rFonts w:asciiTheme="minorHAnsi" w:hAnsiTheme="minorHAnsi" w:cstheme="minorHAnsi"/>
                <w:color w:val="000000"/>
                <w:sz w:val="22"/>
                <w:szCs w:val="22"/>
                <w:u w:val="single"/>
              </w:rPr>
              <w:t>TOSPASMO</w:t>
            </w:r>
            <w:bookmarkEnd w:id="91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8F27BA">
              <w:rPr>
                <w:rFonts w:asciiTheme="minorHAnsi" w:hAnsiTheme="minorHAnsi" w:cstheme="minorHAnsi"/>
                <w:color w:val="000000"/>
                <w:sz w:val="22"/>
                <w:szCs w:val="22"/>
              </w:rPr>
              <w:t xml:space="preserve">= </w:t>
            </w:r>
            <w:r w:rsidRPr="008F27BA">
              <w:rPr>
                <w:rFonts w:asciiTheme="minorHAnsi" w:hAnsiTheme="minorHAnsi" w:cstheme="minorHAnsi"/>
                <w:color w:val="000000"/>
                <w:sz w:val="22"/>
                <w:szCs w:val="22"/>
                <w:u w:val="single"/>
              </w:rPr>
              <w:t>T</w:t>
            </w:r>
            <w:r w:rsidRPr="008F27BA">
              <w:rPr>
                <w:rFonts w:asciiTheme="minorHAnsi" w:hAnsiTheme="minorHAnsi" w:cstheme="minorHAnsi"/>
                <w:color w:val="000000"/>
                <w:sz w:val="22"/>
                <w:szCs w:val="22"/>
              </w:rPr>
              <w:t xml:space="preserve">emporary </w:t>
            </w:r>
            <w:r w:rsidRPr="00FF0136">
              <w:rPr>
                <w:rFonts w:asciiTheme="minorHAnsi" w:hAnsiTheme="minorHAnsi" w:cstheme="minorHAnsi"/>
                <w:color w:val="000000"/>
                <w:sz w:val="22"/>
                <w:szCs w:val="22"/>
                <w:u w:val="single"/>
              </w:rPr>
              <w:t>O</w:t>
            </w:r>
            <w:r>
              <w:rPr>
                <w:rFonts w:asciiTheme="minorHAnsi" w:hAnsiTheme="minorHAnsi" w:cstheme="minorHAnsi"/>
                <w:color w:val="000000"/>
                <w:sz w:val="22"/>
                <w:szCs w:val="22"/>
              </w:rPr>
              <w:t>verjoyed</w:t>
            </w:r>
            <w:r w:rsidRPr="008F27BA">
              <w:rPr>
                <w:rFonts w:asciiTheme="minorHAnsi" w:hAnsiTheme="minorHAnsi" w:cstheme="minorHAnsi"/>
                <w:color w:val="000000"/>
                <w:sz w:val="22"/>
                <w:szCs w:val="22"/>
              </w:rPr>
              <w:t xml:space="preserve"> </w:t>
            </w:r>
            <w:r w:rsidRPr="008F27BA">
              <w:rPr>
                <w:rFonts w:asciiTheme="minorHAnsi" w:hAnsiTheme="minorHAnsi" w:cstheme="minorHAnsi"/>
                <w:color w:val="000000"/>
                <w:sz w:val="22"/>
                <w:szCs w:val="22"/>
                <w:u w:val="single"/>
              </w:rPr>
              <w:t>S</w:t>
            </w:r>
            <w:r w:rsidRPr="008F27BA">
              <w:rPr>
                <w:rFonts w:asciiTheme="minorHAnsi" w:hAnsiTheme="minorHAnsi" w:cstheme="minorHAnsi"/>
                <w:color w:val="000000"/>
                <w:sz w:val="22"/>
                <w:szCs w:val="22"/>
              </w:rPr>
              <w:t xml:space="preserve">ex </w:t>
            </w:r>
            <w:r w:rsidRPr="008F27BA">
              <w:rPr>
                <w:rFonts w:asciiTheme="minorHAnsi" w:hAnsiTheme="minorHAnsi" w:cstheme="minorHAnsi"/>
                <w:color w:val="000000"/>
                <w:sz w:val="22"/>
                <w:szCs w:val="22"/>
                <w:u w:val="single"/>
              </w:rPr>
              <w:t>P</w:t>
            </w:r>
            <w:r>
              <w:rPr>
                <w:rFonts w:asciiTheme="minorHAnsi" w:hAnsiTheme="minorHAnsi" w:cstheme="minorHAnsi"/>
                <w:color w:val="000000"/>
                <w:sz w:val="22"/>
                <w:szCs w:val="22"/>
              </w:rPr>
              <w:t>layer</w:t>
            </w:r>
            <w:r w:rsidRPr="008F27BA">
              <w:rPr>
                <w:rFonts w:asciiTheme="minorHAnsi" w:hAnsiTheme="minorHAnsi" w:cstheme="minorHAnsi"/>
                <w:color w:val="000000"/>
                <w:sz w:val="22"/>
                <w:szCs w:val="22"/>
              </w:rPr>
              <w:t xml:space="preserve"> </w:t>
            </w:r>
            <w:r w:rsidRPr="008F27BA">
              <w:rPr>
                <w:rFonts w:asciiTheme="minorHAnsi" w:hAnsiTheme="minorHAnsi" w:cstheme="minorHAnsi"/>
                <w:color w:val="000000"/>
                <w:sz w:val="22"/>
                <w:szCs w:val="22"/>
                <w:u w:val="single"/>
              </w:rPr>
              <w:t>A</w:t>
            </w:r>
            <w:r w:rsidRPr="008F27BA">
              <w:rPr>
                <w:rFonts w:asciiTheme="minorHAnsi" w:hAnsiTheme="minorHAnsi" w:cstheme="minorHAnsi"/>
                <w:color w:val="000000"/>
                <w:sz w:val="22"/>
                <w:szCs w:val="22"/>
              </w:rPr>
              <w:t xml:space="preserve">ppeasing </w:t>
            </w:r>
            <w:r w:rsidRPr="008F27BA">
              <w:rPr>
                <w:rFonts w:asciiTheme="minorHAnsi" w:hAnsiTheme="minorHAnsi" w:cstheme="minorHAnsi"/>
                <w:color w:val="000000"/>
                <w:sz w:val="22"/>
                <w:szCs w:val="22"/>
                <w:u w:val="single"/>
              </w:rPr>
              <w:t>S</w:t>
            </w:r>
            <w:r w:rsidRPr="008F27BA">
              <w:rPr>
                <w:rFonts w:asciiTheme="minorHAnsi" w:hAnsiTheme="minorHAnsi" w:cstheme="minorHAnsi"/>
                <w:color w:val="000000"/>
                <w:sz w:val="22"/>
                <w:szCs w:val="22"/>
              </w:rPr>
              <w:t xml:space="preserve">perm </w:t>
            </w:r>
            <w:r w:rsidRPr="008F27BA">
              <w:rPr>
                <w:rFonts w:asciiTheme="minorHAnsi" w:hAnsiTheme="minorHAnsi" w:cstheme="minorHAnsi"/>
                <w:color w:val="000000"/>
                <w:sz w:val="22"/>
                <w:szCs w:val="22"/>
                <w:u w:val="single"/>
              </w:rPr>
              <w:t>M</w:t>
            </w:r>
            <w:r>
              <w:rPr>
                <w:rFonts w:asciiTheme="minorHAnsi" w:hAnsiTheme="minorHAnsi" w:cstheme="minorHAnsi"/>
                <w:color w:val="000000"/>
                <w:sz w:val="22"/>
                <w:szCs w:val="22"/>
              </w:rPr>
              <w:t xml:space="preserve">agnificent </w:t>
            </w:r>
            <w:r w:rsidRPr="00087B44">
              <w:rPr>
                <w:rFonts w:asciiTheme="minorHAnsi" w:hAnsiTheme="minorHAnsi" w:cstheme="minorHAnsi"/>
                <w:color w:val="000000"/>
                <w:sz w:val="22"/>
                <w:szCs w:val="22"/>
                <w:u w:val="single"/>
              </w:rPr>
              <w:t>O</w:t>
            </w:r>
            <w:r w:rsidRPr="008F27BA">
              <w:rPr>
                <w:rFonts w:asciiTheme="minorHAnsi" w:hAnsiTheme="minorHAnsi" w:cstheme="minorHAnsi"/>
                <w:color w:val="000000"/>
                <w:sz w:val="22"/>
                <w:szCs w:val="22"/>
              </w:rPr>
              <w:t>verproduction</w:t>
            </w:r>
            <w:r>
              <w:rPr>
                <w:rFonts w:asciiTheme="minorHAnsi" w:hAnsiTheme="minorHAnsi" w:cstheme="minorHAnsi"/>
                <w:color w:val="000000"/>
                <w:sz w:val="22"/>
                <w:szCs w:val="22"/>
              </w:rPr>
              <w:t xml:space="preserve">. When alone, the playing involves mainly quiet appeasing masturbation. With a same-sex partner, it involves joking sex touching and grabbing with lots of laughing, possibly with some mutual masturbation and oral sex. This is typical of the </w:t>
            </w:r>
            <w:hyperlink w:anchor="BAOSTA" w:history="1">
              <w:r w:rsidRPr="00775301">
                <w:rPr>
                  <w:rStyle w:val="Hyperlink"/>
                  <w:rFonts w:asciiTheme="minorHAnsi" w:eastAsiaTheme="majorEastAsia" w:hAnsiTheme="minorHAnsi" w:cstheme="minorHAnsi"/>
                  <w:sz w:val="22"/>
                  <w:szCs w:val="22"/>
                </w:rPr>
                <w:t>BAOSTA</w:t>
              </w:r>
            </w:hyperlink>
            <w:r>
              <w:rPr>
                <w:rFonts w:asciiTheme="minorHAnsi" w:hAnsiTheme="minorHAnsi" w:cstheme="minorHAnsi"/>
                <w:color w:val="000000"/>
                <w:sz w:val="22"/>
                <w:szCs w:val="22"/>
              </w:rPr>
              <w:t xml:space="preserve"> serene and joyful period of life of a teenager between age 13 to 19, </w:t>
            </w:r>
            <w:r w:rsidRPr="00CF21DD">
              <w:rPr>
                <w:rFonts w:asciiTheme="minorHAnsi" w:hAnsiTheme="minorHAnsi" w:cstheme="minorHAnsi"/>
                <w:color w:val="000000"/>
                <w:sz w:val="22"/>
                <w:szCs w:val="22"/>
                <w:u w:val="single"/>
              </w:rPr>
              <w:t>with no meaning at all of any kind of homosexuality, when the youth is not ready for more serious sexual roles</w:t>
            </w:r>
            <w:r>
              <w:rPr>
                <w:rFonts w:asciiTheme="minorHAnsi" w:hAnsiTheme="minorHAnsi" w:cstheme="minorHAnsi"/>
                <w:color w:val="000000"/>
                <w:sz w:val="22"/>
                <w:szCs w:val="22"/>
              </w:rPr>
              <w:t xml:space="preserve"> involving risks and responsibilities of possible pregnancy and paternity.</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Most young Tospasmo men who are well before mature marriage age have a period of life as </w:t>
            </w:r>
            <w:hyperlink w:anchor="NakBisexual" w:history="1">
              <w:r w:rsidRPr="0083650E">
                <w:rPr>
                  <w:rStyle w:val="Hyperlink"/>
                  <w:rFonts w:asciiTheme="minorHAnsi" w:eastAsiaTheme="majorEastAsia" w:hAnsiTheme="minorHAnsi" w:cstheme="minorHAnsi"/>
                  <w:sz w:val="22"/>
                  <w:szCs w:val="22"/>
                </w:rPr>
                <w:t>NakBisexua</w:t>
              </w:r>
              <w:r>
                <w:rPr>
                  <w:rStyle w:val="Hyperlink"/>
                  <w:rFonts w:asciiTheme="minorHAnsi" w:eastAsiaTheme="majorEastAsia" w:hAnsiTheme="minorHAnsi" w:cstheme="minorHAnsi"/>
                  <w:sz w:val="22"/>
                  <w:szCs w:val="22"/>
                </w:rPr>
                <w:t>ls</w:t>
              </w:r>
            </w:hyperlink>
            <w:r>
              <w:rPr>
                <w:rFonts w:asciiTheme="minorHAnsi" w:hAnsiTheme="minorHAnsi" w:cstheme="minorHAnsi"/>
                <w:color w:val="000000"/>
                <w:sz w:val="22"/>
                <w:szCs w:val="22"/>
              </w:rPr>
              <w:t xml:space="preserve"> to various degrees.  </w:t>
            </w:r>
          </w:p>
          <w:p w:rsidR="00FC35DC" w:rsidRPr="00FA4E44"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D25AD3">
              <w:rPr>
                <w:rFonts w:asciiTheme="minorHAnsi" w:hAnsiTheme="minorHAnsi" w:cstheme="minorHAnsi"/>
                <w:color w:val="000000"/>
                <w:sz w:val="22"/>
                <w:szCs w:val="22"/>
              </w:rPr>
              <w:t xml:space="preserve">+ r. </w:t>
            </w:r>
            <w:hyperlink w:anchor="KalSexuality" w:history="1">
              <w:r w:rsidRPr="00FA4E44">
                <w:rPr>
                  <w:rStyle w:val="Hyperlink"/>
                  <w:rFonts w:asciiTheme="minorHAnsi" w:eastAsiaTheme="majorEastAsia" w:hAnsiTheme="minorHAnsi" w:cstheme="minorHAnsi"/>
                  <w:sz w:val="22"/>
                  <w:szCs w:val="22"/>
                </w:rPr>
                <w:t>KalSexuality</w:t>
              </w:r>
            </w:hyperlink>
            <w:r w:rsidRPr="00FA4E44">
              <w:rPr>
                <w:rFonts w:asciiTheme="minorHAnsi" w:hAnsiTheme="minorHAnsi" w:cstheme="minorHAnsi"/>
                <w:color w:val="000000"/>
                <w:sz w:val="22"/>
                <w:szCs w:val="22"/>
              </w:rPr>
              <w:t xml:space="preserve">, </w:t>
            </w:r>
            <w:hyperlink w:anchor="BAOSTA" w:history="1">
              <w:r w:rsidRPr="00FA4E44">
                <w:rPr>
                  <w:rStyle w:val="Hyperlink"/>
                  <w:rFonts w:asciiTheme="minorHAnsi" w:eastAsiaTheme="majorEastAsia" w:hAnsiTheme="minorHAnsi" w:cstheme="minorHAnsi"/>
                  <w:sz w:val="22"/>
                  <w:szCs w:val="22"/>
                </w:rPr>
                <w:t>BAOSTA</w:t>
              </w:r>
            </w:hyperlink>
            <w:r w:rsidRPr="00FA4E44">
              <w:rPr>
                <w:rFonts w:asciiTheme="minorHAnsi" w:hAnsiTheme="minorHAnsi" w:cstheme="minorHAnsi"/>
                <w:color w:val="000000"/>
                <w:sz w:val="22"/>
                <w:szCs w:val="22"/>
              </w:rPr>
              <w:t xml:space="preserve">,  </w:t>
            </w:r>
            <w:hyperlink w:anchor="GOSCROSO" w:history="1">
              <w:r w:rsidRPr="00FA4E44">
                <w:rPr>
                  <w:rStyle w:val="Hyperlink"/>
                  <w:rFonts w:asciiTheme="minorHAnsi" w:eastAsiaTheme="majorEastAsia" w:hAnsiTheme="minorHAnsi" w:cstheme="minorHAnsi"/>
                  <w:sz w:val="22"/>
                  <w:szCs w:val="22"/>
                </w:rPr>
                <w:t>GOSCROSO</w:t>
              </w:r>
            </w:hyperlink>
            <w:r w:rsidRPr="00FA4E44">
              <w:rPr>
                <w:rFonts w:asciiTheme="minorHAnsi" w:hAnsiTheme="minorHAnsi" w:cstheme="minorHAnsi"/>
                <w:color w:val="000000"/>
                <w:sz w:val="22"/>
                <w:szCs w:val="22"/>
              </w:rPr>
              <w:t xml:space="preserve">, </w:t>
            </w:r>
            <w:hyperlink w:anchor="GHOBOSSO" w:history="1">
              <w:hyperlink w:anchor="GHOBOSSO" w:history="1">
                <w:hyperlink w:anchor="GHAMBOSSO" w:history="1">
                  <w:hyperlink w:anchor="GHOBOSSO" w:history="1">
                    <w:hyperlink w:anchor="GHAMBOSSO" w:history="1">
                      <w:hyperlink w:anchor="GRAMBOSSO" w:history="1">
                        <w:r w:rsidRPr="00463568">
                          <w:rPr>
                            <w:rStyle w:val="Hyperlink"/>
                            <w:rFonts w:asciiTheme="minorHAnsi" w:eastAsiaTheme="majorEastAsia" w:hAnsiTheme="minorHAnsi" w:cstheme="minorHAnsi"/>
                            <w:sz w:val="22"/>
                            <w:szCs w:val="22"/>
                          </w:rPr>
                          <w:t>GRAMBOSSO</w:t>
                        </w:r>
                      </w:hyperlink>
                    </w:hyperlink>
                  </w:hyperlink>
                </w:hyperlink>
              </w:hyperlink>
            </w:hyperlink>
            <w:r w:rsidRPr="00FA4E44">
              <w:rPr>
                <w:rFonts w:asciiTheme="minorHAnsi" w:hAnsiTheme="minorHAnsi" w:cstheme="minorHAnsi"/>
                <w:color w:val="000000"/>
                <w:sz w:val="22"/>
                <w:szCs w:val="22"/>
              </w:rPr>
              <w:t xml:space="preserve">, </w:t>
            </w:r>
            <w:hyperlink w:anchor="MIFSARFO" w:history="1">
              <w:r w:rsidRPr="00FA4E44">
                <w:rPr>
                  <w:rStyle w:val="Hyperlink"/>
                  <w:rFonts w:asciiTheme="minorHAnsi" w:eastAsiaTheme="majorEastAsia" w:hAnsiTheme="minorHAnsi" w:cstheme="minorHAnsi"/>
                  <w:sz w:val="22"/>
                  <w:szCs w:val="22"/>
                </w:rPr>
                <w:t>MIFSARFO</w:t>
              </w:r>
            </w:hyperlink>
            <w:r w:rsidRPr="00FA4E44">
              <w:rPr>
                <w:rStyle w:val="auto-style6"/>
                <w:rFonts w:asciiTheme="minorHAnsi" w:hAnsiTheme="minorHAnsi" w:cstheme="minorHAnsi"/>
                <w:color w:val="000000"/>
                <w:sz w:val="22"/>
                <w:szCs w:val="22"/>
              </w:rPr>
              <w:t>,</w:t>
            </w:r>
            <w:r>
              <w:rPr>
                <w:rStyle w:val="auto-style6"/>
                <w:rFonts w:asciiTheme="minorHAnsi" w:hAnsiTheme="minorHAnsi" w:cstheme="minorHAnsi"/>
                <w:color w:val="000000"/>
                <w:sz w:val="22"/>
                <w:szCs w:val="22"/>
              </w:rPr>
              <w:t xml:space="preserve"> </w:t>
            </w:r>
            <w:hyperlink w:anchor="EqualOSexuality" w:history="1">
              <w:r w:rsidRPr="003956E1">
                <w:rPr>
                  <w:rStyle w:val="Hyperlink"/>
                  <w:rFonts w:asciiTheme="minorHAnsi" w:eastAsiaTheme="majorEastAsia" w:hAnsiTheme="minorHAnsi" w:cstheme="minorHAnsi"/>
                  <w:sz w:val="22"/>
                  <w:szCs w:val="22"/>
                </w:rPr>
                <w:t>EqualOsexuality</w:t>
              </w:r>
            </w:hyperlink>
            <w:r w:rsidRPr="00FA4E44">
              <w:rPr>
                <w:rStyle w:val="auto-style6"/>
                <w:rFonts w:asciiTheme="minorHAnsi" w:hAnsiTheme="minorHAnsi" w:cstheme="minorHAnsi"/>
                <w:color w:val="000000"/>
                <w:sz w:val="22"/>
                <w:szCs w:val="22"/>
              </w:rPr>
              <w:t xml:space="preserve">, </w:t>
            </w:r>
            <w:hyperlink w:anchor="Hequalkosexuality" w:history="1">
              <w:r w:rsidRPr="00D92C4D">
                <w:rPr>
                  <w:rStyle w:val="Hyperlink"/>
                  <w:rFonts w:asciiTheme="minorHAnsi" w:eastAsiaTheme="majorEastAsia" w:hAnsiTheme="minorHAnsi" w:cstheme="minorHAnsi"/>
                  <w:sz w:val="22"/>
                  <w:szCs w:val="22"/>
                </w:rPr>
                <w:t>HequalkOsexuality</w:t>
              </w:r>
            </w:hyperlink>
            <w:r w:rsidRPr="00FA4E44">
              <w:rPr>
                <w:rStyle w:val="auto-style6"/>
                <w:rFonts w:asciiTheme="minorHAnsi" w:hAnsiTheme="minorHAnsi" w:cstheme="minorHAnsi"/>
                <w:color w:val="000000"/>
                <w:sz w:val="22"/>
                <w:szCs w:val="22"/>
              </w:rPr>
              <w:t xml:space="preserve">, </w:t>
            </w:r>
            <w:hyperlink w:anchor="GAYNAS" w:history="1">
              <w:r w:rsidRPr="001D0D8F">
                <w:rPr>
                  <w:rStyle w:val="Hyperlink"/>
                  <w:rFonts w:asciiTheme="minorHAnsi" w:eastAsiaTheme="majorEastAsia" w:hAnsiTheme="minorHAnsi" w:cstheme="minorHAnsi"/>
                  <w:sz w:val="22"/>
                  <w:szCs w:val="22"/>
                </w:rPr>
                <w:t>GAYNAS</w:t>
              </w:r>
            </w:hyperlink>
            <w:r>
              <w:rPr>
                <w:rStyle w:val="auto-style6"/>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6" w:name="TOTAB"/>
            <w:r w:rsidRPr="00B94EF3">
              <w:rPr>
                <w:rStyle w:val="Strong"/>
                <w:rFonts w:asciiTheme="minorHAnsi" w:hAnsiTheme="minorHAnsi" w:cstheme="minorHAnsi"/>
                <w:color w:val="000000"/>
                <w:sz w:val="22"/>
                <w:szCs w:val="22"/>
                <w:u w:val="single"/>
              </w:rPr>
              <w:t>TOTAB</w:t>
            </w:r>
            <w:bookmarkEnd w:id="916"/>
          </w:p>
          <w:p w:rsidR="00EF171C" w:rsidRDefault="00EF171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7" w:name="TOTAK"/>
            <w:r>
              <w:rPr>
                <w:rStyle w:val="Strong"/>
                <w:rFonts w:asciiTheme="minorHAnsi" w:hAnsiTheme="minorHAnsi" w:cstheme="minorHAnsi"/>
                <w:color w:val="000000"/>
                <w:sz w:val="22"/>
                <w:szCs w:val="22"/>
                <w:u w:val="single"/>
              </w:rPr>
              <w:t>TOTAK</w:t>
            </w:r>
            <w:bookmarkEnd w:id="917"/>
          </w:p>
          <w:p w:rsidR="00EF171C" w:rsidRPr="00B94EF3" w:rsidRDefault="00EF171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8" w:name="TOTAT"/>
            <w:r w:rsidRPr="00B94EF3">
              <w:rPr>
                <w:rStyle w:val="Strong"/>
                <w:rFonts w:asciiTheme="minorHAnsi" w:hAnsiTheme="minorHAnsi" w:cstheme="minorHAnsi"/>
                <w:color w:val="000000"/>
                <w:sz w:val="22"/>
                <w:szCs w:val="22"/>
                <w:u w:val="single"/>
              </w:rPr>
              <w:t>TOTAT</w:t>
            </w:r>
            <w:bookmarkEnd w:id="918"/>
          </w:p>
        </w:tc>
        <w:tc>
          <w:tcPr>
            <w:tcW w:w="7027" w:type="dxa"/>
          </w:tcPr>
          <w:p w:rsidR="00EF171C" w:rsidRDefault="00EF171C" w:rsidP="00EF171C">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TOTAB </w:t>
            </w:r>
            <w:r w:rsidR="00FC35DC" w:rsidRPr="00B94EF3">
              <w:rPr>
                <w:rFonts w:asciiTheme="minorHAnsi" w:hAnsiTheme="minorHAnsi" w:cstheme="minorHAnsi"/>
                <w:color w:val="000000"/>
                <w:sz w:val="22"/>
                <w:szCs w:val="22"/>
              </w:rPr>
              <w:t xml:space="preserve">= </w:t>
            </w:r>
            <w:r w:rsidR="00FC35DC" w:rsidRPr="00B94EF3">
              <w:rPr>
                <w:rFonts w:asciiTheme="minorHAnsi" w:hAnsiTheme="minorHAnsi" w:cstheme="minorHAnsi"/>
                <w:color w:val="000000"/>
                <w:sz w:val="22"/>
                <w:szCs w:val="22"/>
                <w:u w:val="single"/>
              </w:rPr>
              <w:t>T</w:t>
            </w:r>
            <w:r w:rsidR="00FC35DC" w:rsidRPr="00B94EF3">
              <w:rPr>
                <w:rFonts w:asciiTheme="minorHAnsi" w:hAnsiTheme="minorHAnsi" w:cstheme="minorHAnsi"/>
                <w:color w:val="000000"/>
                <w:sz w:val="22"/>
                <w:szCs w:val="22"/>
              </w:rPr>
              <w:t xml:space="preserve">otality </w:t>
            </w:r>
            <w:r w:rsidR="00FC35DC" w:rsidRPr="00B94EF3">
              <w:rPr>
                <w:rFonts w:asciiTheme="minorHAnsi" w:hAnsiTheme="minorHAnsi" w:cstheme="minorHAnsi"/>
                <w:color w:val="000000"/>
                <w:sz w:val="22"/>
                <w:szCs w:val="22"/>
                <w:u w:val="single"/>
              </w:rPr>
              <w:t>O</w:t>
            </w:r>
            <w:r w:rsidR="00FC35DC" w:rsidRPr="00B94EF3">
              <w:rPr>
                <w:rFonts w:asciiTheme="minorHAnsi" w:hAnsiTheme="minorHAnsi" w:cstheme="minorHAnsi"/>
                <w:color w:val="000000"/>
                <w:sz w:val="22"/>
                <w:szCs w:val="22"/>
              </w:rPr>
              <w:t xml:space="preserve">f </w:t>
            </w:r>
            <w:r w:rsidR="00FC35DC" w:rsidRPr="00B94EF3">
              <w:rPr>
                <w:rFonts w:asciiTheme="minorHAnsi" w:hAnsiTheme="minorHAnsi" w:cstheme="minorHAnsi"/>
                <w:color w:val="000000"/>
                <w:sz w:val="22"/>
                <w:szCs w:val="22"/>
                <w:u w:val="single"/>
              </w:rPr>
              <w:t>T</w:t>
            </w:r>
            <w:r w:rsidR="00FC35DC" w:rsidRPr="00B94EF3">
              <w:rPr>
                <w:rFonts w:asciiTheme="minorHAnsi" w:hAnsiTheme="minorHAnsi" w:cstheme="minorHAnsi"/>
                <w:color w:val="000000"/>
                <w:sz w:val="22"/>
                <w:szCs w:val="22"/>
              </w:rPr>
              <w:t xml:space="preserve">ruth </w:t>
            </w:r>
            <w:r w:rsidR="00FC35DC" w:rsidRPr="00B94EF3">
              <w:rPr>
                <w:rFonts w:asciiTheme="minorHAnsi" w:hAnsiTheme="minorHAnsi" w:cstheme="minorHAnsi"/>
                <w:color w:val="000000"/>
                <w:sz w:val="22"/>
                <w:szCs w:val="22"/>
                <w:u w:val="single"/>
              </w:rPr>
              <w:t>A</w:t>
            </w:r>
            <w:r w:rsidR="00FC35DC" w:rsidRPr="00B94EF3">
              <w:rPr>
                <w:rFonts w:asciiTheme="minorHAnsi" w:hAnsiTheme="minorHAnsi" w:cstheme="minorHAnsi"/>
                <w:color w:val="000000"/>
                <w:sz w:val="22"/>
                <w:szCs w:val="22"/>
              </w:rPr>
              <w:t xml:space="preserve">nd </w:t>
            </w:r>
            <w:r w:rsidR="00FC35DC" w:rsidRPr="00B94EF3">
              <w:rPr>
                <w:rFonts w:asciiTheme="minorHAnsi" w:hAnsiTheme="minorHAnsi" w:cstheme="minorHAnsi"/>
                <w:color w:val="000000"/>
                <w:sz w:val="22"/>
                <w:szCs w:val="22"/>
                <w:u w:val="single"/>
              </w:rPr>
              <w:t>B</w:t>
            </w:r>
            <w:r w:rsidR="00FC35DC" w:rsidRPr="00B94EF3">
              <w:rPr>
                <w:rFonts w:asciiTheme="minorHAnsi" w:hAnsiTheme="minorHAnsi" w:cstheme="minorHAnsi"/>
                <w:color w:val="000000"/>
                <w:sz w:val="22"/>
                <w:szCs w:val="22"/>
              </w:rPr>
              <w:t xml:space="preserve">eauty. </w:t>
            </w:r>
          </w:p>
          <w:p w:rsidR="00EF171C" w:rsidRDefault="00EF171C" w:rsidP="00EF171C">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TOTAK = </w:t>
            </w:r>
            <w:r w:rsidRPr="00EF171C">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otality </w:t>
            </w:r>
            <w:r w:rsidRPr="00EF171C">
              <w:rPr>
                <w:rFonts w:asciiTheme="minorHAnsi" w:hAnsiTheme="minorHAnsi" w:cstheme="minorHAnsi"/>
                <w:color w:val="000000"/>
                <w:sz w:val="22"/>
                <w:szCs w:val="22"/>
                <w:u w:val="single"/>
              </w:rPr>
              <w:t>Of</w:t>
            </w:r>
            <w:r>
              <w:rPr>
                <w:rFonts w:asciiTheme="minorHAnsi" w:hAnsiTheme="minorHAnsi" w:cstheme="minorHAnsi"/>
                <w:color w:val="000000"/>
                <w:sz w:val="22"/>
                <w:szCs w:val="22"/>
              </w:rPr>
              <w:t xml:space="preserve"> </w:t>
            </w:r>
            <w:r w:rsidRPr="00EF171C">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ruth </w:t>
            </w:r>
            <w:r w:rsidRPr="00EF171C">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nd </w:t>
            </w:r>
            <w:r w:rsidRPr="00EF171C">
              <w:rPr>
                <w:rFonts w:asciiTheme="minorHAnsi" w:hAnsiTheme="minorHAnsi" w:cstheme="minorHAnsi"/>
                <w:color w:val="000000"/>
                <w:sz w:val="22"/>
                <w:szCs w:val="22"/>
                <w:u w:val="single"/>
              </w:rPr>
              <w:t>K</w:t>
            </w:r>
            <w:r>
              <w:rPr>
                <w:rFonts w:asciiTheme="minorHAnsi" w:hAnsiTheme="minorHAnsi" w:cstheme="minorHAnsi"/>
                <w:color w:val="000000"/>
                <w:sz w:val="22"/>
                <w:szCs w:val="22"/>
              </w:rPr>
              <w:t xml:space="preserve">nowledge. </w:t>
            </w:r>
          </w:p>
          <w:p w:rsidR="00EF171C" w:rsidRDefault="00EF171C" w:rsidP="00EF171C">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TOTAT = </w:t>
            </w:r>
            <w:r w:rsidRPr="00EF171C">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otality </w:t>
            </w:r>
            <w:r w:rsidRPr="00EF171C">
              <w:rPr>
                <w:rFonts w:asciiTheme="minorHAnsi" w:hAnsiTheme="minorHAnsi" w:cstheme="minorHAnsi"/>
                <w:color w:val="000000"/>
                <w:sz w:val="22"/>
                <w:szCs w:val="22"/>
                <w:u w:val="single"/>
              </w:rPr>
              <w:t>O</w:t>
            </w:r>
            <w:r>
              <w:rPr>
                <w:rFonts w:asciiTheme="minorHAnsi" w:hAnsiTheme="minorHAnsi" w:cstheme="minorHAnsi"/>
                <w:color w:val="000000"/>
                <w:sz w:val="22"/>
                <w:szCs w:val="22"/>
              </w:rPr>
              <w:t xml:space="preserve">f </w:t>
            </w:r>
            <w:r w:rsidRPr="00EF171C">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ruth </w:t>
            </w:r>
            <w:r w:rsidRPr="00EF171C">
              <w:rPr>
                <w:rFonts w:asciiTheme="minorHAnsi" w:hAnsiTheme="minorHAnsi" w:cstheme="minorHAnsi"/>
                <w:color w:val="000000"/>
                <w:sz w:val="22"/>
                <w:szCs w:val="22"/>
                <w:u w:val="single"/>
              </w:rPr>
              <w:t>A</w:t>
            </w:r>
            <w:r>
              <w:rPr>
                <w:rFonts w:asciiTheme="minorHAnsi" w:hAnsiTheme="minorHAnsi" w:cstheme="minorHAnsi"/>
                <w:color w:val="000000"/>
                <w:sz w:val="22"/>
                <w:szCs w:val="22"/>
              </w:rPr>
              <w:t xml:space="preserve">nd </w:t>
            </w:r>
            <w:r w:rsidRPr="00EF171C">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ransparency. </w:t>
            </w:r>
          </w:p>
          <w:p w:rsidR="00FC35DC" w:rsidRPr="00B94EF3" w:rsidRDefault="00EF171C" w:rsidP="00EF171C">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These are</w:t>
            </w:r>
            <w:r w:rsidR="00FC35DC" w:rsidRPr="00B94EF3">
              <w:rPr>
                <w:rFonts w:asciiTheme="minorHAnsi" w:hAnsiTheme="minorHAnsi" w:cstheme="minorHAnsi"/>
                <w:color w:val="000000"/>
                <w:sz w:val="22"/>
                <w:szCs w:val="22"/>
              </w:rPr>
              <w:t xml:space="preserve"> the </w:t>
            </w:r>
            <w:r w:rsidR="00FC35DC">
              <w:rPr>
                <w:rFonts w:asciiTheme="minorHAnsi" w:hAnsiTheme="minorHAnsi" w:cstheme="minorHAnsi"/>
                <w:color w:val="000000"/>
                <w:sz w:val="22"/>
                <w:szCs w:val="22"/>
              </w:rPr>
              <w:t xml:space="preserve">most basic </w:t>
            </w:r>
            <w:r w:rsidR="00FC35DC" w:rsidRPr="00B94EF3">
              <w:rPr>
                <w:rFonts w:asciiTheme="minorHAnsi" w:hAnsiTheme="minorHAnsi" w:cstheme="minorHAnsi"/>
                <w:color w:val="000000"/>
                <w:sz w:val="22"/>
                <w:szCs w:val="22"/>
              </w:rPr>
              <w:t>fundamental qualit</w:t>
            </w:r>
            <w:r>
              <w:rPr>
                <w:rFonts w:asciiTheme="minorHAnsi" w:hAnsiTheme="minorHAnsi" w:cstheme="minorHAnsi"/>
                <w:color w:val="000000"/>
                <w:sz w:val="22"/>
                <w:szCs w:val="22"/>
              </w:rPr>
              <w:t>ies</w:t>
            </w:r>
            <w:r w:rsidR="00FC35DC" w:rsidRPr="00B94EF3">
              <w:rPr>
                <w:rFonts w:asciiTheme="minorHAnsi" w:hAnsiTheme="minorHAnsi" w:cstheme="minorHAnsi"/>
                <w:color w:val="000000"/>
                <w:sz w:val="22"/>
                <w:szCs w:val="22"/>
              </w:rPr>
              <w:t xml:space="preserve"> of </w:t>
            </w:r>
            <w:hyperlink w:anchor="FtabAristarchy" w:history="1">
              <w:hyperlink w:anchor="FtabAristarchy" w:history="1">
                <w:hyperlink r:id="rId800"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r w:rsidR="00FC35DC" w:rsidRPr="00B94EF3">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19" w:name="TPP"/>
            <w:r>
              <w:rPr>
                <w:rStyle w:val="Strong"/>
                <w:rFonts w:asciiTheme="minorHAnsi" w:hAnsiTheme="minorHAnsi" w:cstheme="minorHAnsi"/>
                <w:color w:val="000000"/>
                <w:sz w:val="22"/>
                <w:szCs w:val="22"/>
                <w:u w:val="single"/>
              </w:rPr>
              <w:lastRenderedPageBreak/>
              <w:t>TPP</w:t>
            </w:r>
            <w:bookmarkEnd w:id="919"/>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A305B8">
              <w:rPr>
                <w:rFonts w:asciiTheme="minorHAnsi" w:hAnsiTheme="minorHAnsi" w:cstheme="minorHAnsi"/>
                <w:color w:val="000000"/>
                <w:sz w:val="22"/>
                <w:szCs w:val="22"/>
                <w:u w:val="single"/>
              </w:rPr>
              <w:t>T</w:t>
            </w:r>
            <w:r>
              <w:rPr>
                <w:rFonts w:asciiTheme="minorHAnsi" w:hAnsiTheme="minorHAnsi" w:cstheme="minorHAnsi"/>
                <w:color w:val="000000"/>
                <w:sz w:val="22"/>
                <w:szCs w:val="22"/>
              </w:rPr>
              <w:t xml:space="preserve">rans </w:t>
            </w:r>
            <w:r w:rsidRPr="00A305B8">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acific </w:t>
            </w:r>
            <w:r w:rsidRPr="00A305B8">
              <w:rPr>
                <w:rFonts w:asciiTheme="minorHAnsi" w:hAnsiTheme="minorHAnsi" w:cstheme="minorHAnsi"/>
                <w:color w:val="000000"/>
                <w:sz w:val="22"/>
                <w:szCs w:val="22"/>
                <w:u w:val="single"/>
              </w:rPr>
              <w:t>P</w:t>
            </w:r>
            <w:r>
              <w:rPr>
                <w:rFonts w:asciiTheme="minorHAnsi" w:hAnsiTheme="minorHAnsi" w:cstheme="minorHAnsi"/>
                <w:color w:val="000000"/>
                <w:sz w:val="22"/>
                <w:szCs w:val="22"/>
              </w:rPr>
              <w:t xml:space="preserve">artnership. The trade agreement was signed in 2016 between 12 Pacific-rim economies under the leadership of the </w:t>
            </w:r>
            <w:hyperlink w:anchor="USA" w:history="1">
              <w:r w:rsidRPr="002457FA">
                <w:rPr>
                  <w:rStyle w:val="Hyperlink"/>
                  <w:rFonts w:asciiTheme="minorHAnsi" w:eastAsiaTheme="majorEastAsia" w:hAnsiTheme="minorHAnsi" w:cstheme="minorHAnsi"/>
                  <w:sz w:val="22"/>
                  <w:szCs w:val="22"/>
                </w:rPr>
                <w:t>USA</w:t>
              </w:r>
            </w:hyperlink>
            <w:r>
              <w:rPr>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ISA" w:history="1">
              <w:r w:rsidRPr="005533E2">
                <w:rPr>
                  <w:rStyle w:val="Hyperlink"/>
                  <w:rFonts w:asciiTheme="minorHAnsi" w:eastAsiaTheme="majorEastAsia" w:hAnsiTheme="minorHAnsi" w:cstheme="minorHAnsi"/>
                  <w:sz w:val="22"/>
                  <w:szCs w:val="22"/>
                </w:rPr>
                <w:t>TISA</w:t>
              </w:r>
            </w:hyperlink>
            <w:r>
              <w:rPr>
                <w:rFonts w:asciiTheme="minorHAnsi" w:hAnsiTheme="minorHAnsi" w:cstheme="minorHAnsi"/>
                <w:color w:val="000000"/>
                <w:sz w:val="22"/>
                <w:szCs w:val="22"/>
              </w:rPr>
              <w:t xml:space="preserve">, </w:t>
            </w:r>
            <w:hyperlink w:anchor="TPP" w:history="1">
              <w:r w:rsidRPr="005533E2">
                <w:rPr>
                  <w:rStyle w:val="Hyperlink"/>
                  <w:rFonts w:asciiTheme="minorHAnsi" w:eastAsiaTheme="majorEastAsia" w:hAnsiTheme="minorHAnsi" w:cstheme="minorHAnsi"/>
                  <w:sz w:val="22"/>
                  <w:szCs w:val="22"/>
                </w:rPr>
                <w:t>TPP</w:t>
              </w:r>
            </w:hyperlink>
            <w:r>
              <w:rPr>
                <w:rFonts w:asciiTheme="minorHAnsi" w:hAnsiTheme="minorHAnsi" w:cstheme="minorHAnsi"/>
                <w:color w:val="000000"/>
                <w:sz w:val="22"/>
                <w:szCs w:val="22"/>
              </w:rPr>
              <w:t xml:space="preserve">, </w:t>
            </w:r>
            <w:hyperlink w:anchor="TTIP" w:history="1">
              <w:r w:rsidRPr="00285CB2">
                <w:rPr>
                  <w:rStyle w:val="Hyperlink"/>
                  <w:rFonts w:asciiTheme="minorHAnsi" w:eastAsiaTheme="majorEastAsia" w:hAnsiTheme="minorHAnsi" w:cstheme="minorHAnsi"/>
                  <w:sz w:val="22"/>
                  <w:szCs w:val="22"/>
                </w:rPr>
                <w:t>TTIP</w:t>
              </w:r>
            </w:hyperlink>
            <w:r>
              <w:rPr>
                <w:rFonts w:asciiTheme="minorHAnsi" w:hAnsiTheme="minorHAnsi" w:cstheme="minorHAnsi"/>
                <w:color w:val="000000"/>
                <w:sz w:val="22"/>
                <w:szCs w:val="22"/>
              </w:rPr>
              <w:t xml:space="preserve">, </w:t>
            </w:r>
            <w:hyperlink w:anchor="WTO" w:history="1">
              <w:r w:rsidRPr="00285CB2">
                <w:rPr>
                  <w:rStyle w:val="Hyperlink"/>
                  <w:rFonts w:asciiTheme="minorHAnsi" w:eastAsiaTheme="majorEastAsia" w:hAnsiTheme="minorHAnsi" w:cstheme="minorHAnsi"/>
                  <w:sz w:val="22"/>
                  <w:szCs w:val="22"/>
                </w:rPr>
                <w:t>WTO</w:t>
              </w:r>
            </w:hyperlink>
            <w:r>
              <w:rPr>
                <w:rFonts w:asciiTheme="minorHAnsi" w:hAnsiTheme="minorHAnsi" w:cstheme="minorHAnsi"/>
                <w:color w:val="000000"/>
                <w:sz w:val="22"/>
                <w:szCs w:val="22"/>
              </w:rPr>
              <w:t xml:space="preserve">, </w:t>
            </w:r>
            <w:hyperlink w:anchor="ERT" w:history="1">
              <w:r w:rsidRPr="00357706">
                <w:rPr>
                  <w:rStyle w:val="Hyperlink"/>
                  <w:rFonts w:asciiTheme="minorHAnsi" w:eastAsiaTheme="majorEastAsia" w:hAnsiTheme="minorHAnsi" w:cstheme="minorHAnsi"/>
                  <w:sz w:val="22"/>
                  <w:szCs w:val="22"/>
                </w:rPr>
                <w:t>ERT</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TRADE</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ISA" w:history="1">
              <w:r w:rsidRPr="005533E2">
                <w:rPr>
                  <w:rStyle w:val="Hyperlink"/>
                  <w:rFonts w:asciiTheme="minorHAnsi" w:eastAsiaTheme="majorEastAsia" w:hAnsiTheme="minorHAnsi" w:cstheme="minorHAnsi"/>
                  <w:sz w:val="22"/>
                  <w:szCs w:val="22"/>
                </w:rPr>
                <w:t>TISA</w:t>
              </w:r>
            </w:hyperlink>
            <w:r>
              <w:rPr>
                <w:rFonts w:asciiTheme="minorHAnsi" w:hAnsiTheme="minorHAnsi" w:cstheme="minorHAnsi"/>
                <w:color w:val="000000"/>
                <w:sz w:val="22"/>
                <w:szCs w:val="22"/>
              </w:rPr>
              <w:t xml:space="preserve">, </w:t>
            </w:r>
            <w:hyperlink w:anchor="TPP" w:history="1">
              <w:r w:rsidRPr="005533E2">
                <w:rPr>
                  <w:rStyle w:val="Hyperlink"/>
                  <w:rFonts w:asciiTheme="minorHAnsi" w:eastAsiaTheme="majorEastAsia" w:hAnsiTheme="minorHAnsi" w:cstheme="minorHAnsi"/>
                  <w:sz w:val="22"/>
                  <w:szCs w:val="22"/>
                </w:rPr>
                <w:t>TPP</w:t>
              </w:r>
            </w:hyperlink>
            <w:r>
              <w:rPr>
                <w:rFonts w:asciiTheme="minorHAnsi" w:hAnsiTheme="minorHAnsi" w:cstheme="minorHAnsi"/>
                <w:color w:val="000000"/>
                <w:sz w:val="22"/>
                <w:szCs w:val="22"/>
              </w:rPr>
              <w:t xml:space="preserve">, </w:t>
            </w:r>
            <w:hyperlink w:anchor="TTIP" w:history="1">
              <w:r w:rsidRPr="00285CB2">
                <w:rPr>
                  <w:rStyle w:val="Hyperlink"/>
                  <w:rFonts w:asciiTheme="minorHAnsi" w:eastAsiaTheme="majorEastAsia" w:hAnsiTheme="minorHAnsi" w:cstheme="minorHAnsi"/>
                  <w:sz w:val="22"/>
                  <w:szCs w:val="22"/>
                </w:rPr>
                <w:t>TTIP</w:t>
              </w:r>
            </w:hyperlink>
            <w:r>
              <w:rPr>
                <w:rFonts w:asciiTheme="minorHAnsi" w:hAnsiTheme="minorHAnsi" w:cstheme="minorHAnsi"/>
                <w:color w:val="000000"/>
                <w:sz w:val="22"/>
                <w:szCs w:val="22"/>
              </w:rPr>
              <w:t xml:space="preserve">, </w:t>
            </w:r>
            <w:hyperlink w:anchor="WTO" w:history="1">
              <w:r w:rsidRPr="00285CB2">
                <w:rPr>
                  <w:rStyle w:val="Hyperlink"/>
                  <w:rFonts w:asciiTheme="minorHAnsi" w:eastAsiaTheme="majorEastAsia" w:hAnsiTheme="minorHAnsi" w:cstheme="minorHAnsi"/>
                  <w:sz w:val="22"/>
                  <w:szCs w:val="22"/>
                </w:rPr>
                <w:t>WTO</w:t>
              </w:r>
            </w:hyperlink>
            <w:r>
              <w:rPr>
                <w:rFonts w:asciiTheme="minorHAnsi" w:hAnsiTheme="minorHAnsi" w:cstheme="minorHAnsi"/>
                <w:color w:val="000000"/>
                <w:sz w:val="22"/>
                <w:szCs w:val="22"/>
              </w:rPr>
              <w:t xml:space="preserve">, </w:t>
            </w:r>
            <w:hyperlink w:anchor="ERT" w:history="1">
              <w:r w:rsidRPr="00357706">
                <w:rPr>
                  <w:rStyle w:val="Hyperlink"/>
                  <w:rFonts w:asciiTheme="minorHAnsi" w:eastAsiaTheme="majorEastAsia" w:hAnsiTheme="minorHAnsi" w:cstheme="minorHAnsi"/>
                  <w:sz w:val="22"/>
                  <w:szCs w:val="22"/>
                </w:rPr>
                <w:t>ERT</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 xml:space="preserve">Training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PAT" w:history="1">
              <w:r w:rsidRPr="00AA5886">
                <w:rPr>
                  <w:rStyle w:val="Hyperlink"/>
                  <w:rFonts w:asciiTheme="minorHAnsi" w:eastAsiaTheme="majorEastAsia" w:hAnsiTheme="minorHAnsi" w:cstheme="minorHAnsi"/>
                  <w:sz w:val="22"/>
                  <w:szCs w:val="22"/>
                </w:rPr>
                <w:t>PAT</w:t>
              </w:r>
            </w:hyperlink>
            <w:r>
              <w:rPr>
                <w:rFonts w:asciiTheme="minorHAnsi" w:hAnsiTheme="minorHAnsi" w:cstheme="minorHAnsi"/>
                <w:color w:val="000000"/>
                <w:sz w:val="22"/>
                <w:szCs w:val="22"/>
              </w:rPr>
              <w:t xml:space="preserve">, </w:t>
            </w:r>
            <w:hyperlink w:anchor="FtabaPrep" w:history="1">
              <w:hyperlink w:anchor="FtakaPrep" w:history="1">
                <w:r w:rsidR="00842DF0" w:rsidRPr="00842DF0">
                  <w:rPr>
                    <w:rStyle w:val="Hyperlink"/>
                    <w:rFonts w:asciiTheme="minorHAnsi" w:hAnsiTheme="minorHAnsi" w:cstheme="minorHAnsi"/>
                    <w:sz w:val="22"/>
                    <w:szCs w:val="22"/>
                  </w:rPr>
                  <w:t>FtakaPrep</w:t>
                </w:r>
              </w:hyperlink>
            </w:hyperlink>
            <w:r w:rsidRPr="00C140A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DIT" w:history="1">
              <w:r w:rsidR="00B4189C" w:rsidRPr="00B4189C">
                <w:rPr>
                  <w:rStyle w:val="Hyperlink"/>
                  <w:rFonts w:asciiTheme="minorHAnsi" w:hAnsiTheme="minorHAnsi" w:cstheme="minorHAnsi"/>
                  <w:sz w:val="22"/>
                  <w:szCs w:val="22"/>
                </w:rPr>
                <w:t>DIT</w:t>
              </w:r>
            </w:hyperlink>
            <w:r w:rsidR="00B4189C">
              <w:rPr>
                <w:rFonts w:asciiTheme="minorHAnsi" w:hAnsiTheme="minorHAnsi" w:cstheme="minorHAnsi"/>
                <w:color w:val="000000"/>
                <w:sz w:val="22"/>
                <w:szCs w:val="22"/>
              </w:rPr>
              <w:t xml:space="preserve">, </w:t>
            </w:r>
          </w:p>
        </w:tc>
      </w:tr>
      <w:tr w:rsidR="00073BFA" w:rsidRPr="00073BFA" w:rsidTr="00B32F02">
        <w:trPr>
          <w:gridAfter w:val="1"/>
          <w:wAfter w:w="7027" w:type="dxa"/>
        </w:trPr>
        <w:tc>
          <w:tcPr>
            <w:tcW w:w="2147" w:type="dxa"/>
          </w:tcPr>
          <w:p w:rsidR="00073BFA" w:rsidRPr="00073BFA" w:rsidRDefault="00073BFA"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920" w:name="Transhumanism"/>
            <w:r w:rsidRPr="00073BFA">
              <w:rPr>
                <w:rStyle w:val="Strong"/>
                <w:rFonts w:asciiTheme="minorHAnsi" w:hAnsiTheme="minorHAnsi" w:cstheme="minorHAnsi"/>
                <w:sz w:val="22"/>
                <w:szCs w:val="22"/>
                <w:u w:val="single"/>
              </w:rPr>
              <w:t>Transhumanism</w:t>
            </w:r>
            <w:bookmarkEnd w:id="920"/>
          </w:p>
        </w:tc>
        <w:tc>
          <w:tcPr>
            <w:tcW w:w="7027" w:type="dxa"/>
          </w:tcPr>
          <w:p w:rsidR="00073BFA" w:rsidRDefault="00073BFA" w:rsidP="00073BFA">
            <w:pPr>
              <w:pStyle w:val="auto-style40"/>
              <w:spacing w:before="0" w:beforeAutospacing="0" w:after="0" w:afterAutospacing="0"/>
              <w:textAlignment w:val="baseline"/>
              <w:rPr>
                <w:rFonts w:asciiTheme="minorHAnsi" w:hAnsiTheme="minorHAnsi" w:cstheme="minorHAnsi"/>
                <w:color w:val="202122"/>
                <w:sz w:val="22"/>
                <w:szCs w:val="22"/>
                <w:shd w:val="clear" w:color="auto" w:fill="FFFFFF"/>
              </w:rPr>
            </w:pPr>
            <w:r w:rsidRPr="00073BFA">
              <w:rPr>
                <w:rFonts w:asciiTheme="minorHAnsi" w:hAnsiTheme="minorHAnsi" w:cstheme="minorHAnsi"/>
                <w:color w:val="000000"/>
                <w:sz w:val="22"/>
                <w:szCs w:val="22"/>
              </w:rPr>
              <w:t xml:space="preserve">= </w:t>
            </w:r>
            <w:r w:rsidRPr="00073BFA">
              <w:rPr>
                <w:rFonts w:asciiTheme="minorHAnsi" w:hAnsiTheme="minorHAnsi" w:cstheme="minorHAnsi"/>
                <w:b/>
                <w:bCs/>
                <w:color w:val="202122"/>
                <w:sz w:val="22"/>
                <w:szCs w:val="22"/>
                <w:shd w:val="clear" w:color="auto" w:fill="FFFFFF"/>
              </w:rPr>
              <w:t>Transhumanism</w:t>
            </w:r>
            <w:r w:rsidRPr="00073BFA">
              <w:rPr>
                <w:rFonts w:asciiTheme="minorHAnsi" w:hAnsiTheme="minorHAnsi" w:cstheme="minorHAnsi"/>
                <w:color w:val="202122"/>
                <w:sz w:val="22"/>
                <w:szCs w:val="22"/>
                <w:shd w:val="clear" w:color="auto" w:fill="FFFFFF"/>
              </w:rPr>
              <w:t xml:space="preserve"> is a philosophical and intellectual movement that </w:t>
            </w:r>
            <w:r>
              <w:rPr>
                <w:rFonts w:asciiTheme="minorHAnsi" w:hAnsiTheme="minorHAnsi" w:cstheme="minorHAnsi"/>
                <w:color w:val="202122"/>
                <w:sz w:val="22"/>
                <w:szCs w:val="22"/>
                <w:shd w:val="clear" w:color="auto" w:fill="FFFFFF"/>
              </w:rPr>
              <w:t>pretends to achieve</w:t>
            </w:r>
            <w:r w:rsidRPr="00073BFA">
              <w:rPr>
                <w:rFonts w:asciiTheme="minorHAnsi" w:hAnsiTheme="minorHAnsi" w:cstheme="minorHAnsi"/>
                <w:color w:val="202122"/>
                <w:sz w:val="22"/>
                <w:szCs w:val="22"/>
                <w:shd w:val="clear" w:color="auto" w:fill="FFFFFF"/>
              </w:rPr>
              <w:t xml:space="preserve"> the </w:t>
            </w:r>
            <w:r w:rsidRPr="00073BFA">
              <w:rPr>
                <w:rFonts w:asciiTheme="minorHAnsi" w:hAnsiTheme="minorHAnsi" w:cstheme="minorHAnsi"/>
                <w:sz w:val="22"/>
                <w:szCs w:val="22"/>
                <w:shd w:val="clear" w:color="auto" w:fill="FFFFFF"/>
              </w:rPr>
              <w:t>enhancement of the human condition</w:t>
            </w:r>
            <w:r w:rsidRPr="00073BFA">
              <w:rPr>
                <w:rFonts w:asciiTheme="minorHAnsi" w:hAnsiTheme="minorHAnsi" w:cstheme="minorHAnsi"/>
                <w:color w:val="202122"/>
                <w:sz w:val="22"/>
                <w:szCs w:val="22"/>
                <w:shd w:val="clear" w:color="auto" w:fill="FFFFFF"/>
              </w:rPr>
              <w:t> by developing and making widely available new and future technologies that can greatly enhance longevity, cognition, and well-being.</w:t>
            </w:r>
            <w:r>
              <w:rPr>
                <w:rFonts w:asciiTheme="minorHAnsi" w:hAnsiTheme="minorHAnsi" w:cstheme="minorHAnsi"/>
                <w:color w:val="202122"/>
                <w:sz w:val="22"/>
                <w:szCs w:val="22"/>
                <w:shd w:val="clear" w:color="auto" w:fill="FFFFFF"/>
              </w:rPr>
              <w:t xml:space="preserve"> In practice however is it a tool of human enslavement in the hands of the </w:t>
            </w:r>
            <w:hyperlink w:anchor="FAGSPEC" w:history="1">
              <w:r w:rsidRPr="00073BFA">
                <w:rPr>
                  <w:rStyle w:val="Hyperlink"/>
                  <w:rFonts w:asciiTheme="minorHAnsi" w:hAnsiTheme="minorHAnsi" w:cstheme="minorHAnsi"/>
                  <w:sz w:val="22"/>
                  <w:szCs w:val="22"/>
                  <w:shd w:val="clear" w:color="auto" w:fill="FFFFFF"/>
                </w:rPr>
                <w:t>FAGSPEC</w:t>
              </w:r>
            </w:hyperlink>
            <w:r>
              <w:rPr>
                <w:rFonts w:asciiTheme="minorHAnsi" w:hAnsiTheme="minorHAnsi" w:cstheme="minorHAnsi"/>
                <w:color w:val="202122"/>
                <w:sz w:val="22"/>
                <w:szCs w:val="22"/>
                <w:shd w:val="clear" w:color="auto" w:fill="FFFFFF"/>
              </w:rPr>
              <w:t xml:space="preserve"> Cabal through </w:t>
            </w:r>
            <w:hyperlink w:anchor="AI" w:history="1">
              <w:r w:rsidRPr="00073BFA">
                <w:rPr>
                  <w:rStyle w:val="Hyperlink"/>
                  <w:rFonts w:asciiTheme="minorHAnsi" w:hAnsiTheme="minorHAnsi" w:cstheme="minorHAnsi"/>
                  <w:sz w:val="22"/>
                  <w:szCs w:val="22"/>
                  <w:shd w:val="clear" w:color="auto" w:fill="FFFFFF"/>
                </w:rPr>
                <w:t>AI</w:t>
              </w:r>
            </w:hyperlink>
            <w:r>
              <w:rPr>
                <w:rFonts w:asciiTheme="minorHAnsi" w:hAnsiTheme="minorHAnsi" w:cstheme="minorHAnsi"/>
                <w:color w:val="202122"/>
                <w:sz w:val="22"/>
                <w:szCs w:val="22"/>
                <w:shd w:val="clear" w:color="auto" w:fill="FFFFFF"/>
              </w:rPr>
              <w:t xml:space="preserve"> and the integration of implant chips in the human brain. </w:t>
            </w:r>
          </w:p>
          <w:p w:rsidR="00073BFA" w:rsidRPr="00073BFA" w:rsidRDefault="00073BFA" w:rsidP="00073BFA">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202122"/>
                <w:sz w:val="22"/>
                <w:szCs w:val="22"/>
                <w:shd w:val="clear" w:color="auto" w:fill="FFFFFF"/>
              </w:rPr>
              <w:t xml:space="preserve">+ r. </w:t>
            </w:r>
            <w:hyperlink w:anchor="NoHICHIP" w:history="1">
              <w:r w:rsidRPr="00073BFA">
                <w:rPr>
                  <w:rStyle w:val="Hyperlink"/>
                  <w:rFonts w:asciiTheme="minorHAnsi" w:hAnsiTheme="minorHAnsi" w:cstheme="minorHAnsi"/>
                  <w:sz w:val="22"/>
                  <w:szCs w:val="22"/>
                  <w:shd w:val="clear" w:color="auto" w:fill="FFFFFF"/>
                </w:rPr>
                <w:t>NoHICHIP</w:t>
              </w:r>
            </w:hyperlink>
            <w:r>
              <w:rPr>
                <w:rFonts w:asciiTheme="minorHAnsi" w:hAnsiTheme="minorHAnsi" w:cstheme="minorHAnsi"/>
                <w:color w:val="202122"/>
                <w:sz w:val="22"/>
                <w:szCs w:val="22"/>
                <w:shd w:val="clear" w:color="auto" w:fill="FFFFFF"/>
              </w:rPr>
              <w:t xml:space="preserve">, </w:t>
            </w:r>
            <w:hyperlink w:anchor="AI" w:history="1">
              <w:r w:rsidRPr="00073BFA">
                <w:rPr>
                  <w:rStyle w:val="Hyperlink"/>
                  <w:rFonts w:asciiTheme="minorHAnsi" w:hAnsiTheme="minorHAnsi" w:cstheme="minorHAnsi"/>
                  <w:sz w:val="22"/>
                  <w:szCs w:val="22"/>
                  <w:shd w:val="clear" w:color="auto" w:fill="FFFFFF"/>
                </w:rPr>
                <w:t>AI</w:t>
              </w:r>
            </w:hyperlink>
            <w:r>
              <w:rPr>
                <w:rFonts w:asciiTheme="minorHAnsi" w:hAnsiTheme="minorHAnsi" w:cstheme="minorHAnsi"/>
                <w:color w:val="202122"/>
                <w:sz w:val="22"/>
                <w:szCs w:val="22"/>
                <w:shd w:val="clear" w:color="auto" w:fill="FFFFFF"/>
              </w:rPr>
              <w:t>,</w:t>
            </w:r>
          </w:p>
        </w:tc>
      </w:tr>
      <w:tr w:rsidR="00FC35DC" w:rsidRPr="00B94EF3" w:rsidTr="00B32F02">
        <w:trPr>
          <w:gridAfter w:val="1"/>
          <w:wAfter w:w="7027" w:type="dxa"/>
        </w:trPr>
        <w:tc>
          <w:tcPr>
            <w:tcW w:w="2147" w:type="dxa"/>
          </w:tcPr>
          <w:p w:rsidR="00FC35DC" w:rsidRDefault="00FC35DC" w:rsidP="00C9273F">
            <w:pPr>
              <w:pStyle w:val="auto-style40"/>
              <w:spacing w:before="0" w:beforeAutospacing="0" w:after="0" w:afterAutospacing="0"/>
              <w:textAlignment w:val="baseline"/>
              <w:rPr>
                <w:rStyle w:val="Strong"/>
                <w:rFonts w:asciiTheme="minorHAnsi" w:hAnsiTheme="minorHAnsi" w:cstheme="minorHAnsi"/>
                <w:sz w:val="22"/>
                <w:szCs w:val="22"/>
                <w:u w:val="single"/>
              </w:rPr>
            </w:pPr>
            <w:bookmarkStart w:id="921" w:name="TransitOsexuality"/>
            <w:r w:rsidRPr="00540851">
              <w:rPr>
                <w:rStyle w:val="Strong"/>
                <w:rFonts w:asciiTheme="minorHAnsi" w:hAnsiTheme="minorHAnsi" w:cstheme="minorHAnsi"/>
                <w:sz w:val="22"/>
                <w:szCs w:val="22"/>
                <w:u w:val="single"/>
              </w:rPr>
              <w:t>TransitOsexuality</w:t>
            </w:r>
            <w:bookmarkEnd w:id="921"/>
          </w:p>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bookmarkStart w:id="922" w:name="TransitOsexual"/>
            <w:r>
              <w:rPr>
                <w:rStyle w:val="Strong"/>
                <w:rFonts w:asciiTheme="minorHAnsi" w:hAnsiTheme="minorHAnsi" w:cstheme="minorHAnsi"/>
                <w:sz w:val="22"/>
                <w:szCs w:val="22"/>
                <w:u w:val="single"/>
              </w:rPr>
              <w:t>TransitOsexual</w:t>
            </w:r>
            <w:bookmarkEnd w:id="922"/>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E46211">
              <w:rPr>
                <w:rFonts w:asciiTheme="minorHAnsi" w:hAnsiTheme="minorHAnsi" w:cstheme="minorHAnsi"/>
                <w:color w:val="000000"/>
                <w:sz w:val="22"/>
                <w:szCs w:val="22"/>
                <w:u w:val="single"/>
              </w:rPr>
              <w:t>Transit</w:t>
            </w:r>
            <w:r>
              <w:rPr>
                <w:rFonts w:asciiTheme="minorHAnsi" w:hAnsiTheme="minorHAnsi" w:cstheme="minorHAnsi"/>
                <w:color w:val="000000"/>
                <w:sz w:val="22"/>
                <w:szCs w:val="22"/>
              </w:rPr>
              <w:t xml:space="preserve"> </w:t>
            </w:r>
            <w:r w:rsidRPr="00E46211">
              <w:rPr>
                <w:rFonts w:asciiTheme="minorHAnsi" w:hAnsiTheme="minorHAnsi" w:cstheme="minorHAnsi"/>
                <w:color w:val="000000"/>
                <w:sz w:val="22"/>
                <w:szCs w:val="22"/>
                <w:u w:val="single"/>
              </w:rPr>
              <w:t>O</w:t>
            </w:r>
            <w:r>
              <w:rPr>
                <w:rFonts w:asciiTheme="minorHAnsi" w:hAnsiTheme="minorHAnsi" w:cstheme="minorHAnsi"/>
                <w:color w:val="000000"/>
                <w:sz w:val="22"/>
                <w:szCs w:val="22"/>
              </w:rPr>
              <w:t xml:space="preserve"> </w:t>
            </w:r>
            <w:r w:rsidRPr="00E46211">
              <w:rPr>
                <w:rFonts w:asciiTheme="minorHAnsi" w:hAnsiTheme="minorHAnsi" w:cstheme="minorHAnsi"/>
                <w:color w:val="000000"/>
                <w:sz w:val="22"/>
                <w:szCs w:val="22"/>
                <w:u w:val="single"/>
              </w:rPr>
              <w:t>Sexuality</w:t>
            </w:r>
            <w:r>
              <w:rPr>
                <w:rFonts w:asciiTheme="minorHAnsi" w:hAnsiTheme="minorHAnsi" w:cstheme="minorHAnsi"/>
                <w:color w:val="000000"/>
                <w:sz w:val="22"/>
                <w:szCs w:val="22"/>
              </w:rPr>
              <w:t xml:space="preserve">. This is part of </w:t>
            </w:r>
            <w:hyperlink w:anchor="KSexuality" w:history="1">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hyperlink>
            <w:r>
              <w:rPr>
                <w:rFonts w:asciiTheme="minorHAnsi" w:hAnsiTheme="minorHAnsi" w:cstheme="minorHAnsi"/>
                <w:color w:val="000000"/>
                <w:sz w:val="22"/>
                <w:szCs w:val="22"/>
              </w:rPr>
              <w:t>, as a period of growing up on the part of a teenager when the new discovery of sexual pleasure is all and only beautiful, and may include not only heterosexual activity, but even temporary forms of apparent homosexuality that never include anal sex. In most cases it soon leads teenagers to clear and exclusive heterosexuality.</w:t>
            </w:r>
            <w:r>
              <w:rPr>
                <w:rFonts w:asciiTheme="minorHAnsi" w:hAnsiTheme="minorHAnsi" w:cstheme="minorHAnsi"/>
                <w:color w:val="000000"/>
                <w:sz w:val="22"/>
                <w:szCs w:val="22"/>
              </w:rPr>
              <w:br/>
              <w:t xml:space="preserve">+ r. </w:t>
            </w:r>
            <w:hyperlink w:anchor="KSexuality" w:history="1">
              <w:hyperlink w:anchor="KisoSexuality" w:history="1">
                <w:hyperlink w:anchor="KalSexuality" w:history="1">
                  <w:r w:rsidRPr="00200DEB">
                    <w:rPr>
                      <w:rStyle w:val="Hyperlink"/>
                      <w:rFonts w:asciiTheme="minorHAnsi" w:eastAsiaTheme="majorEastAsia" w:hAnsiTheme="minorHAnsi" w:cstheme="minorHAnsi"/>
                      <w:sz w:val="22"/>
                      <w:szCs w:val="22"/>
                    </w:rPr>
                    <w:t>KalSexuality</w:t>
                  </w:r>
                </w:hyperlink>
              </w:hyperlink>
            </w:hyperlink>
            <w:r>
              <w:rPr>
                <w:rFonts w:asciiTheme="minorHAnsi" w:hAnsiTheme="minorHAnsi" w:cstheme="minorHAnsi"/>
                <w:color w:val="000000"/>
                <w:sz w:val="22"/>
                <w:szCs w:val="22"/>
              </w:rPr>
              <w:t xml:space="preserve">, </w:t>
            </w:r>
            <w:hyperlink w:anchor="KalloSexuality" w:history="1">
              <w:r w:rsidRPr="00EC1554">
                <w:rPr>
                  <w:rStyle w:val="Hyperlink"/>
                  <w:rFonts w:asciiTheme="minorHAnsi" w:eastAsiaTheme="majorEastAsia" w:hAnsiTheme="minorHAnsi" w:cstheme="minorHAnsi"/>
                  <w:sz w:val="22"/>
                  <w:szCs w:val="22"/>
                </w:rPr>
                <w:t>KalloSexuality</w:t>
              </w:r>
            </w:hyperlink>
            <w:r>
              <w:rPr>
                <w:rFonts w:asciiTheme="minorHAnsi" w:hAnsiTheme="minorHAnsi" w:cstheme="minorHAnsi"/>
                <w:color w:val="000000"/>
                <w:sz w:val="22"/>
                <w:szCs w:val="22"/>
              </w:rPr>
              <w:t xml:space="preserve">, </w:t>
            </w:r>
            <w:hyperlink w:anchor="NapovSexuality" w:history="1">
              <w:r w:rsidRPr="00EC1554">
                <w:rPr>
                  <w:rStyle w:val="Hyperlink"/>
                  <w:rFonts w:asciiTheme="minorHAnsi" w:eastAsiaTheme="majorEastAsia" w:hAnsiTheme="minorHAnsi" w:cstheme="minorHAnsi"/>
                  <w:sz w:val="22"/>
                  <w:szCs w:val="22"/>
                </w:rPr>
                <w:t>NapovSexuality</w:t>
              </w:r>
            </w:hyperlink>
            <w:r>
              <w:rPr>
                <w:rFonts w:asciiTheme="minorHAnsi" w:hAnsiTheme="minorHAnsi" w:cstheme="minorHAnsi"/>
                <w:color w:val="000000"/>
                <w:sz w:val="22"/>
                <w:szCs w:val="22"/>
              </w:rPr>
              <w:t xml:space="preserve">, </w:t>
            </w:r>
            <w:hyperlink w:anchor="GAYNAS" w:history="1">
              <w:r w:rsidRPr="00EC1554">
                <w:rPr>
                  <w:rStyle w:val="Hyperlink"/>
                  <w:rFonts w:asciiTheme="minorHAnsi" w:eastAsiaTheme="majorEastAsia" w:hAnsiTheme="minorHAnsi" w:cstheme="minorHAnsi"/>
                  <w:sz w:val="22"/>
                  <w:szCs w:val="22"/>
                </w:rPr>
                <w:t>GAYNAS</w:t>
              </w:r>
            </w:hyperlink>
            <w:r>
              <w:rPr>
                <w:rFonts w:asciiTheme="minorHAnsi" w:hAnsiTheme="minorHAnsi" w:cstheme="minorHAnsi"/>
                <w:color w:val="000000"/>
                <w:sz w:val="22"/>
                <w:szCs w:val="22"/>
              </w:rPr>
              <w:t xml:space="preserve">, </w:t>
            </w:r>
            <w:hyperlink w:anchor="EqualOSexuality" w:history="1">
              <w:r w:rsidRPr="003956E1">
                <w:rPr>
                  <w:rStyle w:val="Hyperlink"/>
                  <w:rFonts w:asciiTheme="minorHAnsi" w:eastAsiaTheme="majorEastAsia" w:hAnsiTheme="minorHAnsi" w:cstheme="minorHAnsi"/>
                  <w:sz w:val="22"/>
                  <w:szCs w:val="22"/>
                </w:rPr>
                <w:t>EqualOsexuality</w:t>
              </w:r>
            </w:hyperlink>
            <w:r>
              <w:rPr>
                <w:rFonts w:asciiTheme="minorHAnsi" w:hAnsiTheme="minorHAnsi" w:cstheme="minorHAnsi"/>
                <w:color w:val="000000"/>
                <w:sz w:val="22"/>
                <w:szCs w:val="22"/>
              </w:rPr>
              <w:t xml:space="preserve">,  </w:t>
            </w:r>
            <w:hyperlink w:anchor="Hequalkosexuality" w:history="1">
              <w:r w:rsidRPr="00AB798D">
                <w:rPr>
                  <w:rStyle w:val="Hyperlink"/>
                  <w:rFonts w:asciiTheme="minorHAnsi" w:eastAsiaTheme="majorEastAsia" w:hAnsiTheme="minorHAnsi" w:cstheme="minorHAnsi"/>
                  <w:sz w:val="22"/>
                  <w:szCs w:val="22"/>
                </w:rPr>
                <w:t>Hequalk</w:t>
              </w:r>
              <w:r>
                <w:rPr>
                  <w:rStyle w:val="Hyperlink"/>
                  <w:rFonts w:asciiTheme="minorHAnsi" w:eastAsiaTheme="majorEastAsia" w:hAnsiTheme="minorHAnsi" w:cstheme="minorHAnsi"/>
                  <w:sz w:val="22"/>
                  <w:szCs w:val="22"/>
                </w:rPr>
                <w:t>O</w:t>
              </w:r>
              <w:r w:rsidRPr="00AB798D">
                <w:rPr>
                  <w:rStyle w:val="Hyperlink"/>
                  <w:rFonts w:asciiTheme="minorHAnsi" w:eastAsiaTheme="majorEastAsia" w:hAnsiTheme="minorHAnsi" w:cstheme="minorHAnsi"/>
                  <w:sz w:val="22"/>
                  <w:szCs w:val="22"/>
                </w:rPr>
                <w:t>sexuality</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sidRPr="00B94EF3">
              <w:rPr>
                <w:rStyle w:val="Strong"/>
                <w:rFonts w:asciiTheme="minorHAnsi" w:hAnsiTheme="minorHAnsi" w:cstheme="minorHAnsi"/>
                <w:color w:val="FF0000"/>
                <w:sz w:val="22"/>
                <w:szCs w:val="22"/>
                <w:u w:val="single"/>
              </w:rPr>
              <w:t xml:space="preserve">Transparency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OTAT" w:history="1">
              <w:r w:rsidRPr="00B94EF3">
                <w:rPr>
                  <w:rStyle w:val="Hyperlink"/>
                  <w:rFonts w:asciiTheme="minorHAnsi" w:eastAsiaTheme="majorEastAsia" w:hAnsiTheme="minorHAnsi" w:cstheme="minorHAnsi"/>
                  <w:sz w:val="22"/>
                  <w:szCs w:val="22"/>
                </w:rPr>
                <w:t>TOTAT</w:t>
              </w:r>
            </w:hyperlink>
            <w:r w:rsidRPr="00B94EF3">
              <w:rPr>
                <w:rFonts w:asciiTheme="minorHAnsi" w:hAnsiTheme="minorHAnsi" w:cstheme="minorHAnsi"/>
                <w:color w:val="000000"/>
                <w:sz w:val="22"/>
                <w:szCs w:val="22"/>
              </w:rPr>
              <w:t xml:space="preserve">, </w:t>
            </w:r>
            <w:hyperlink w:anchor="FTATAL" w:history="1">
              <w:r w:rsidRPr="00B94EF3">
                <w:rPr>
                  <w:rStyle w:val="Hyperlink"/>
                  <w:rFonts w:asciiTheme="minorHAnsi" w:eastAsiaTheme="majorEastAsia" w:hAnsiTheme="minorHAnsi" w:cstheme="minorHAnsi"/>
                  <w:sz w:val="22"/>
                  <w:szCs w:val="22"/>
                </w:rPr>
                <w:t>FTATAL</w:t>
              </w:r>
            </w:hyperlink>
            <w:r w:rsidRPr="00B94EF3">
              <w:rPr>
                <w:rFonts w:asciiTheme="minorHAnsi" w:hAnsiTheme="minorHAnsi" w:cstheme="minorHAnsi"/>
                <w:color w:val="000000"/>
                <w:sz w:val="22"/>
                <w:szCs w:val="22"/>
              </w:rPr>
              <w:t xml:space="preserve">, </w:t>
            </w:r>
            <w:hyperlink w:anchor="FTAT" w:history="1">
              <w:r w:rsidRPr="00C60606">
                <w:rPr>
                  <w:rStyle w:val="Hyperlink"/>
                  <w:rFonts w:asciiTheme="minorHAnsi" w:eastAsiaTheme="majorEastAsia" w:hAnsiTheme="minorHAnsi" w:cstheme="minorHAnsi"/>
                  <w:sz w:val="22"/>
                  <w:szCs w:val="22"/>
                </w:rPr>
                <w:t>FTAT</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 xml:space="preserve">Treason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OT" w:history="1">
              <w:hyperlink w:anchor="FTAKOT" w:history="1">
                <w:r w:rsidR="006A08CF" w:rsidRPr="006A08CF">
                  <w:rPr>
                    <w:rStyle w:val="Hyperlink"/>
                    <w:rFonts w:asciiTheme="minorHAnsi" w:hAnsiTheme="minorHAnsi" w:cstheme="minorHAnsi"/>
                    <w:sz w:val="22"/>
                    <w:szCs w:val="22"/>
                  </w:rPr>
                  <w:t>FTAKOT</w:t>
                </w:r>
              </w:hyperlink>
            </w:hyperlink>
            <w:r>
              <w:rPr>
                <w:rFonts w:asciiTheme="minorHAnsi" w:hAnsiTheme="minorHAnsi" w:cstheme="minorHAnsi"/>
                <w:color w:val="000000"/>
                <w:sz w:val="22"/>
                <w:szCs w:val="22"/>
              </w:rPr>
              <w:t xml:space="preserve">, </w:t>
            </w:r>
            <w:hyperlink w:anchor="FTATOT" w:history="1">
              <w:r w:rsidRPr="00B94EF3">
                <w:rPr>
                  <w:rStyle w:val="Hyperlink"/>
                  <w:rFonts w:asciiTheme="minorHAnsi" w:eastAsiaTheme="majorEastAsia" w:hAnsiTheme="minorHAnsi" w:cstheme="minorHAnsi"/>
                  <w:sz w:val="22"/>
                  <w:szCs w:val="22"/>
                </w:rPr>
                <w:t>FTATOT</w:t>
              </w:r>
            </w:hyperlink>
            <w:r w:rsidRPr="00B94EF3">
              <w:rPr>
                <w:rFonts w:asciiTheme="minorHAnsi" w:hAnsiTheme="minorHAnsi" w:cstheme="minorHAnsi"/>
                <w:color w:val="000000"/>
                <w:sz w:val="22"/>
                <w:szCs w:val="22"/>
              </w:rPr>
              <w:t xml:space="preserve">, </w:t>
            </w:r>
            <w:hyperlink w:anchor="KONAT" w:history="1">
              <w:r w:rsidRPr="00355C78">
                <w:rPr>
                  <w:rStyle w:val="Hyperlink"/>
                  <w:rFonts w:asciiTheme="minorHAnsi" w:eastAsiaTheme="majorEastAsia" w:hAnsiTheme="minorHAnsi" w:cstheme="minorHAnsi"/>
                  <w:sz w:val="22"/>
                  <w:szCs w:val="22"/>
                </w:rPr>
                <w:t>KONAT</w:t>
              </w:r>
            </w:hyperlink>
            <w:r>
              <w:rPr>
                <w:rFonts w:asciiTheme="minorHAnsi" w:hAnsiTheme="minorHAnsi" w:cstheme="minorHAnsi"/>
                <w:color w:val="000000"/>
                <w:sz w:val="22"/>
                <w:szCs w:val="22"/>
              </w:rPr>
              <w:t xml:space="preserve">, </w:t>
            </w:r>
            <w:hyperlink w:anchor="KSUKITAH" w:history="1">
              <w:r w:rsidRPr="00916A95">
                <w:rPr>
                  <w:rStyle w:val="Hyperlink"/>
                  <w:rFonts w:asciiTheme="minorHAnsi" w:eastAsiaTheme="majorEastAsia" w:hAnsiTheme="minorHAnsi" w:cstheme="minorHAnsi"/>
                  <w:sz w:val="22"/>
                  <w:szCs w:val="22"/>
                </w:rPr>
                <w:t>KSUKITAH</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Troika</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ETPOW" w:history="1">
              <w:r w:rsidRPr="007E24A7">
                <w:rPr>
                  <w:rStyle w:val="Hyperlink"/>
                  <w:rFonts w:asciiTheme="minorHAnsi" w:eastAsiaTheme="majorEastAsia" w:hAnsiTheme="minorHAnsi" w:cstheme="minorHAnsi"/>
                  <w:sz w:val="22"/>
                  <w:szCs w:val="22"/>
                </w:rPr>
                <w:t>ETROW</w:t>
              </w:r>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23" w:name="Trustmoney"/>
            <w:r w:rsidRPr="00B94EF3">
              <w:rPr>
                <w:rStyle w:val="Strong"/>
                <w:rFonts w:asciiTheme="minorHAnsi" w:hAnsiTheme="minorHAnsi" w:cstheme="minorHAnsi"/>
                <w:color w:val="000000"/>
                <w:sz w:val="22"/>
                <w:szCs w:val="22"/>
                <w:u w:val="single"/>
              </w:rPr>
              <w:t>Trustmoney</w:t>
            </w:r>
            <w:bookmarkEnd w:id="923"/>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debt-free money issued by the </w:t>
            </w:r>
            <w:hyperlink w:anchor="NAMA" w:history="1">
              <w:r w:rsidRPr="00B94EF3">
                <w:rPr>
                  <w:rStyle w:val="Hyperlink"/>
                  <w:rFonts w:asciiTheme="minorHAnsi" w:eastAsiaTheme="majorEastAsia" w:hAnsiTheme="minorHAnsi" w:cstheme="minorHAnsi"/>
                  <w:sz w:val="22"/>
                  <w:szCs w:val="22"/>
                </w:rPr>
                <w:t>NAMA</w:t>
              </w:r>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w:t>
            </w:r>
            <w:r w:rsidRPr="00B94EF3">
              <w:rPr>
                <w:rStyle w:val="style5"/>
                <w:rFonts w:asciiTheme="minorHAnsi" w:eastAsiaTheme="majorEastAsia" w:hAnsiTheme="minorHAnsi" w:cstheme="minorHAnsi"/>
                <w:color w:val="000000"/>
                <w:sz w:val="22"/>
                <w:szCs w:val="22"/>
                <w:u w:val="single"/>
              </w:rPr>
              <w:t>N</w:t>
            </w:r>
            <w:r w:rsidRPr="00B94EF3">
              <w:rPr>
                <w:rFonts w:asciiTheme="minorHAnsi" w:hAnsiTheme="minorHAnsi" w:cstheme="minorHAnsi"/>
                <w:color w:val="000000"/>
                <w:sz w:val="22"/>
                <w:szCs w:val="22"/>
              </w:rPr>
              <w:t xml:space="preserve">ational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utonomous </w:t>
            </w:r>
            <w:r w:rsidRPr="00B94EF3">
              <w:rPr>
                <w:rStyle w:val="style5"/>
                <w:rFonts w:asciiTheme="minorHAnsi" w:eastAsiaTheme="majorEastAsia" w:hAnsiTheme="minorHAnsi" w:cstheme="minorHAnsi"/>
                <w:color w:val="000000"/>
                <w:sz w:val="22"/>
                <w:szCs w:val="22"/>
                <w:u w:val="single"/>
              </w:rPr>
              <w:t>M</w:t>
            </w:r>
            <w:r w:rsidRPr="00B94EF3">
              <w:rPr>
                <w:rFonts w:asciiTheme="minorHAnsi" w:hAnsiTheme="minorHAnsi" w:cstheme="minorHAnsi"/>
                <w:color w:val="000000"/>
                <w:sz w:val="22"/>
                <w:szCs w:val="22"/>
              </w:rPr>
              <w:t xml:space="preserve">onetary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gency</w:t>
            </w:r>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of </w:t>
            </w:r>
            <w:hyperlink r:id="rId801" w:anchor="FtabAristarchy" w:history="1">
              <w:hyperlink w:anchor="FtabAristarchy" w:history="1">
                <w:hyperlink w:anchor="FtabAristarchy" w:history="1">
                  <w:hyperlink r:id="rId802"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and </w:t>
            </w:r>
            <w:r w:rsidRPr="00B94EF3">
              <w:rPr>
                <w:rFonts w:asciiTheme="minorHAnsi" w:hAnsiTheme="minorHAnsi" w:cstheme="minorHAnsi"/>
                <w:color w:val="000000"/>
                <w:sz w:val="22"/>
                <w:szCs w:val="22"/>
              </w:rPr>
              <w:t xml:space="preserve">based on </w:t>
            </w:r>
            <w:r>
              <w:rPr>
                <w:rFonts w:asciiTheme="minorHAnsi" w:hAnsiTheme="minorHAnsi" w:cstheme="minorHAnsi"/>
                <w:color w:val="000000"/>
                <w:sz w:val="22"/>
                <w:szCs w:val="22"/>
              </w:rPr>
              <w:t xml:space="preserve">a </w:t>
            </w:r>
            <w:r w:rsidRPr="00B94EF3">
              <w:rPr>
                <w:rFonts w:asciiTheme="minorHAnsi" w:hAnsiTheme="minorHAnsi" w:cstheme="minorHAnsi"/>
                <w:color w:val="000000"/>
                <w:sz w:val="22"/>
                <w:szCs w:val="22"/>
              </w:rPr>
              <w:t>rich metal</w:t>
            </w:r>
            <w:r>
              <w:rPr>
                <w:rFonts w:asciiTheme="minorHAnsi" w:hAnsiTheme="minorHAnsi" w:cstheme="minorHAnsi"/>
                <w:color w:val="000000"/>
                <w:sz w:val="22"/>
                <w:szCs w:val="22"/>
              </w:rPr>
              <w:t xml:space="preserve"> like gold</w:t>
            </w:r>
            <w:r w:rsidRPr="00B94EF3">
              <w:rPr>
                <w:rFonts w:asciiTheme="minorHAnsi" w:hAnsiTheme="minorHAnsi" w:cstheme="minorHAnsi"/>
                <w:color w:val="000000"/>
                <w:sz w:val="22"/>
                <w:szCs w:val="22"/>
              </w:rPr>
              <w:t>, as opposed to</w:t>
            </w:r>
            <w:r>
              <w:rPr>
                <w:rFonts w:asciiTheme="minorHAnsi" w:hAnsiTheme="minorHAnsi" w:cstheme="minorHAnsi"/>
                <w:color w:val="000000"/>
                <w:sz w:val="22"/>
                <w:szCs w:val="22"/>
              </w:rPr>
              <w:t xml:space="preserve"> </w:t>
            </w:r>
            <w:hyperlink w:anchor="DebtOcracy" w:history="1">
              <w:r w:rsidRPr="004B3874">
                <w:rPr>
                  <w:rStyle w:val="Hyperlink"/>
                  <w:rFonts w:asciiTheme="minorHAnsi" w:eastAsiaTheme="majorEastAsia" w:hAnsiTheme="minorHAnsi" w:cstheme="minorHAnsi"/>
                  <w:sz w:val="22"/>
                  <w:szCs w:val="22"/>
                </w:rPr>
                <w:t>DebtOcracy</w:t>
              </w:r>
            </w:hyperlink>
            <w:r w:rsidRPr="00B94EF3">
              <w:rPr>
                <w:rFonts w:asciiTheme="minorHAnsi" w:hAnsiTheme="minorHAnsi" w:cstheme="minorHAnsi"/>
                <w:color w:val="000000"/>
                <w:sz w:val="22"/>
                <w:szCs w:val="22"/>
              </w:rPr>
              <w:t xml:space="preserve"> </w:t>
            </w:r>
            <w:r w:rsidRPr="00B94EF3">
              <w:rPr>
                <w:rStyle w:val="Emphasis"/>
                <w:rFonts w:asciiTheme="minorHAnsi" w:hAnsiTheme="minorHAnsi" w:cstheme="minorHAnsi"/>
                <w:color w:val="000000"/>
                <w:sz w:val="22"/>
                <w:szCs w:val="22"/>
              </w:rPr>
              <w:t>Fiat Debt-Money</w:t>
            </w:r>
            <w:r w:rsidRPr="00B94EF3">
              <w:rPr>
                <w:rFonts w:asciiTheme="minorHAnsi" w:hAnsiTheme="minorHAnsi" w:cstheme="minorHAnsi"/>
                <w:color w:val="000000"/>
                <w:sz w:val="22"/>
                <w:szCs w:val="22"/>
              </w:rPr>
              <w:t xml:space="preserve"> </w:t>
            </w:r>
            <w:r>
              <w:rPr>
                <w:rFonts w:asciiTheme="minorHAnsi" w:hAnsiTheme="minorHAnsi" w:cstheme="minorHAnsi"/>
                <w:color w:val="000000"/>
                <w:sz w:val="22"/>
                <w:szCs w:val="22"/>
              </w:rPr>
              <w:t>created</w:t>
            </w:r>
            <w:r w:rsidRPr="00B94EF3">
              <w:rPr>
                <w:rFonts w:asciiTheme="minorHAnsi" w:hAnsiTheme="minorHAnsi" w:cstheme="minorHAnsi"/>
                <w:color w:val="000000"/>
                <w:sz w:val="22"/>
                <w:szCs w:val="22"/>
              </w:rPr>
              <w:t xml:space="preserve"> out of nothing</w:t>
            </w:r>
            <w:r>
              <w:rPr>
                <w:rFonts w:asciiTheme="minorHAnsi" w:hAnsiTheme="minorHAnsi" w:cstheme="minorHAnsi"/>
                <w:color w:val="000000"/>
                <w:sz w:val="22"/>
                <w:szCs w:val="22"/>
              </w:rPr>
              <w:t xml:space="preserve"> by a </w:t>
            </w:r>
            <w:r w:rsidRPr="002F10C1">
              <w:rPr>
                <w:rFonts w:asciiTheme="minorHAnsi" w:hAnsiTheme="minorHAnsi" w:cstheme="minorHAnsi"/>
                <w:color w:val="000000"/>
                <w:sz w:val="22"/>
                <w:szCs w:val="22"/>
                <w:u w:val="single"/>
              </w:rPr>
              <w:t>private</w:t>
            </w:r>
            <w:r>
              <w:rPr>
                <w:rFonts w:asciiTheme="minorHAnsi" w:hAnsiTheme="minorHAnsi" w:cstheme="minorHAnsi"/>
                <w:color w:val="000000"/>
                <w:sz w:val="22"/>
                <w:szCs w:val="22"/>
              </w:rPr>
              <w:t xml:space="preserve"> bank and then loaned to government as </w:t>
            </w:r>
            <w:r w:rsidRPr="002F10C1">
              <w:rPr>
                <w:rFonts w:asciiTheme="minorHAnsi" w:hAnsiTheme="minorHAnsi" w:cstheme="minorHAnsi"/>
                <w:color w:val="000000"/>
                <w:sz w:val="22"/>
                <w:szCs w:val="22"/>
                <w:u w:val="single"/>
              </w:rPr>
              <w:t>public</w:t>
            </w:r>
            <w:r>
              <w:rPr>
                <w:rFonts w:asciiTheme="minorHAnsi" w:hAnsiTheme="minorHAnsi" w:cstheme="minorHAnsi"/>
                <w:color w:val="000000"/>
                <w:sz w:val="22"/>
                <w:szCs w:val="22"/>
              </w:rPr>
              <w:t xml:space="preserve"> debt</w:t>
            </w:r>
            <w:r w:rsidRPr="00B94EF3">
              <w:rPr>
                <w:rFonts w:asciiTheme="minorHAnsi" w:hAnsiTheme="minorHAnsi" w:cstheme="minorHAnsi"/>
                <w:color w:val="000000"/>
                <w:sz w:val="22"/>
                <w:szCs w:val="22"/>
              </w:rPr>
              <w:t>.</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AMA" w:history="1">
              <w:r w:rsidRPr="003322A2">
                <w:rPr>
                  <w:rStyle w:val="Hyperlink"/>
                  <w:rFonts w:asciiTheme="minorHAnsi" w:eastAsiaTheme="majorEastAsia" w:hAnsiTheme="minorHAnsi" w:cstheme="minorHAnsi"/>
                  <w:sz w:val="22"/>
                  <w:szCs w:val="22"/>
                </w:rPr>
                <w:t>NAMA</w:t>
              </w:r>
            </w:hyperlink>
            <w:r>
              <w:rPr>
                <w:rFonts w:asciiTheme="minorHAnsi" w:hAnsiTheme="minorHAnsi" w:cstheme="minorHAnsi"/>
                <w:color w:val="000000"/>
                <w:sz w:val="22"/>
                <w:szCs w:val="22"/>
              </w:rPr>
              <w:t xml:space="preserve">, </w:t>
            </w:r>
            <w:hyperlink w:anchor="FED" w:history="1">
              <w:r w:rsidRPr="00CC18FD">
                <w:rPr>
                  <w:rStyle w:val="Hyperlink"/>
                  <w:rFonts w:asciiTheme="minorHAnsi" w:eastAsiaTheme="majorEastAsia" w:hAnsiTheme="minorHAnsi" w:cstheme="minorHAnsi"/>
                  <w:sz w:val="22"/>
                  <w:szCs w:val="22"/>
                </w:rPr>
                <w:t>FED</w:t>
              </w:r>
            </w:hyperlink>
            <w:r>
              <w:rPr>
                <w:rFonts w:asciiTheme="minorHAnsi" w:hAnsiTheme="minorHAnsi" w:cstheme="minorHAnsi"/>
                <w:color w:val="000000"/>
                <w:sz w:val="22"/>
                <w:szCs w:val="22"/>
              </w:rPr>
              <w:t xml:space="preserve">, </w:t>
            </w:r>
            <w:hyperlink w:anchor="FtakCoin" w:history="1">
              <w:r w:rsidR="00B4189C" w:rsidRPr="00B4189C">
                <w:rPr>
                  <w:rStyle w:val="Hyperlink"/>
                  <w:rFonts w:asciiTheme="minorHAnsi" w:hAnsiTheme="minorHAnsi" w:cstheme="minorHAnsi"/>
                  <w:sz w:val="22"/>
                  <w:szCs w:val="22"/>
                </w:rPr>
                <w:t>FtakCoin</w:t>
              </w:r>
            </w:hyperlink>
            <w:r w:rsidR="00B4189C">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FF0000"/>
                <w:sz w:val="22"/>
                <w:szCs w:val="22"/>
                <w:u w:val="single"/>
              </w:rPr>
            </w:pPr>
            <w:r>
              <w:rPr>
                <w:rStyle w:val="Strong"/>
                <w:rFonts w:asciiTheme="minorHAnsi" w:hAnsiTheme="minorHAnsi" w:cstheme="minorHAnsi"/>
                <w:color w:val="FF0000"/>
                <w:sz w:val="22"/>
                <w:szCs w:val="22"/>
                <w:u w:val="single"/>
              </w:rPr>
              <w:t>Trust</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BT" w:history="1">
              <w:r w:rsidRPr="00434571">
                <w:rPr>
                  <w:rStyle w:val="Hyperlink"/>
                  <w:rFonts w:asciiTheme="minorHAnsi" w:eastAsiaTheme="majorEastAsia" w:hAnsiTheme="minorHAnsi" w:cstheme="minorHAnsi"/>
                  <w:sz w:val="22"/>
                  <w:szCs w:val="22"/>
                </w:rPr>
                <w:t>NBT</w:t>
              </w:r>
            </w:hyperlink>
            <w:r>
              <w:rPr>
                <w:rFonts w:asciiTheme="minorHAnsi" w:hAnsiTheme="minorHAnsi" w:cstheme="minorHAnsi"/>
                <w:color w:val="000000"/>
                <w:sz w:val="22"/>
                <w:szCs w:val="22"/>
              </w:rPr>
              <w:t xml:space="preserve">, </w:t>
            </w:r>
          </w:p>
        </w:tc>
      </w:tr>
      <w:tr w:rsidR="00FC35DC" w:rsidRPr="00BA7053" w:rsidTr="00B32F02">
        <w:trPr>
          <w:gridAfter w:val="1"/>
          <w:wAfter w:w="7027" w:type="dxa"/>
        </w:trPr>
        <w:tc>
          <w:tcPr>
            <w:tcW w:w="2147" w:type="dxa"/>
          </w:tcPr>
          <w:p w:rsidR="00FC35DC" w:rsidRPr="00BA705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24" w:name="Truth"/>
            <w:bookmarkStart w:id="925" w:name="Truth_V0CAB"/>
            <w:r w:rsidRPr="00BA7053">
              <w:rPr>
                <w:rStyle w:val="Strong"/>
                <w:rFonts w:asciiTheme="minorHAnsi" w:hAnsiTheme="minorHAnsi" w:cstheme="minorHAnsi"/>
                <w:color w:val="FF0000"/>
                <w:sz w:val="22"/>
                <w:szCs w:val="22"/>
                <w:u w:val="single"/>
              </w:rPr>
              <w:t>Truth</w:t>
            </w:r>
            <w:bookmarkEnd w:id="924"/>
            <w:bookmarkEnd w:id="925"/>
          </w:p>
        </w:tc>
        <w:tc>
          <w:tcPr>
            <w:tcW w:w="7027" w:type="dxa"/>
          </w:tcPr>
          <w:p w:rsidR="00FC35DC" w:rsidRPr="00BA7053" w:rsidRDefault="00FC35DC" w:rsidP="00B4189C">
            <w:pPr>
              <w:pStyle w:val="auto-style40"/>
              <w:spacing w:before="0" w:beforeAutospacing="0" w:after="0" w:afterAutospacing="0"/>
              <w:textAlignment w:val="baseline"/>
              <w:rPr>
                <w:rFonts w:asciiTheme="minorHAnsi" w:hAnsiTheme="minorHAnsi" w:cstheme="minorHAnsi"/>
                <w:color w:val="000000"/>
                <w:sz w:val="22"/>
                <w:szCs w:val="22"/>
              </w:rPr>
            </w:pPr>
            <w:r w:rsidRPr="00BA7053">
              <w:rPr>
                <w:rFonts w:asciiTheme="minorHAnsi" w:hAnsiTheme="minorHAnsi" w:cstheme="minorHAnsi"/>
                <w:color w:val="000000"/>
                <w:sz w:val="22"/>
                <w:szCs w:val="22"/>
              </w:rPr>
              <w:t xml:space="preserve">+ r. </w:t>
            </w:r>
            <w:hyperlink w:anchor="TSA" w:history="1">
              <w:r w:rsidRPr="00BA7053">
                <w:rPr>
                  <w:rStyle w:val="Hyperlink"/>
                  <w:rFonts w:asciiTheme="minorHAnsi" w:eastAsiaTheme="majorEastAsia" w:hAnsiTheme="minorHAnsi" w:cstheme="minorHAnsi"/>
                  <w:sz w:val="22"/>
                  <w:szCs w:val="22"/>
                </w:rPr>
                <w:t>TSA</w:t>
              </w:r>
            </w:hyperlink>
            <w:r w:rsidRPr="00BA7053">
              <w:rPr>
                <w:rFonts w:asciiTheme="minorHAnsi" w:hAnsiTheme="minorHAnsi" w:cstheme="minorHAnsi"/>
                <w:color w:val="000000"/>
                <w:sz w:val="22"/>
                <w:szCs w:val="22"/>
              </w:rPr>
              <w:t xml:space="preserve">, </w:t>
            </w:r>
            <w:hyperlink w:anchor="TSAM" w:history="1">
              <w:r w:rsidRPr="00BA7053">
                <w:rPr>
                  <w:rStyle w:val="Hyperlink"/>
                  <w:rFonts w:asciiTheme="minorHAnsi" w:eastAsiaTheme="majorEastAsia" w:hAnsiTheme="minorHAnsi" w:cstheme="minorHAnsi"/>
                  <w:sz w:val="22"/>
                  <w:szCs w:val="22"/>
                </w:rPr>
                <w:t>TSAM</w:t>
              </w:r>
            </w:hyperlink>
            <w:r w:rsidRPr="00BA7053">
              <w:rPr>
                <w:rFonts w:asciiTheme="minorHAnsi" w:hAnsiTheme="minorHAnsi" w:cstheme="minorHAnsi"/>
                <w:color w:val="000000"/>
                <w:sz w:val="22"/>
                <w:szCs w:val="22"/>
              </w:rPr>
              <w:t xml:space="preserve">, </w:t>
            </w:r>
            <w:hyperlink w:anchor="TOTAB" w:history="1">
              <w:r w:rsidRPr="00BA7053">
                <w:rPr>
                  <w:rStyle w:val="Hyperlink"/>
                  <w:rFonts w:asciiTheme="minorHAnsi" w:eastAsiaTheme="majorEastAsia" w:hAnsiTheme="minorHAnsi" w:cstheme="minorHAnsi"/>
                  <w:sz w:val="22"/>
                  <w:szCs w:val="22"/>
                </w:rPr>
                <w:t>TOTAB</w:t>
              </w:r>
            </w:hyperlink>
            <w:r w:rsidRPr="00BA7053">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hyperlink w:anchor="TOTAT" w:history="1">
              <w:r w:rsidRPr="0023796B">
                <w:rPr>
                  <w:rStyle w:val="Hyperlink"/>
                  <w:rFonts w:asciiTheme="minorHAnsi" w:eastAsiaTheme="majorEastAsia" w:hAnsiTheme="minorHAnsi" w:cstheme="minorHAnsi"/>
                  <w:sz w:val="22"/>
                  <w:szCs w:val="22"/>
                </w:rPr>
                <w:t>TOTAT</w:t>
              </w:r>
            </w:hyperlink>
            <w:r>
              <w:rPr>
                <w:rFonts w:asciiTheme="minorHAnsi" w:hAnsiTheme="minorHAnsi" w:cstheme="minorHAnsi"/>
                <w:color w:val="000000"/>
                <w:sz w:val="22"/>
                <w:szCs w:val="22"/>
              </w:rPr>
              <w:t>,</w:t>
            </w:r>
            <w:r w:rsidRPr="00BA7053">
              <w:rPr>
                <w:rFonts w:asciiTheme="minorHAnsi" w:hAnsiTheme="minorHAnsi" w:cstheme="minorHAnsi"/>
                <w:color w:val="000000"/>
                <w:sz w:val="22"/>
                <w:szCs w:val="22"/>
              </w:rPr>
              <w:t xml:space="preserve"> </w:t>
            </w:r>
            <w:hyperlink w:anchor="FTATAL" w:history="1">
              <w:r w:rsidRPr="00BA7053">
                <w:rPr>
                  <w:rStyle w:val="Hyperlink"/>
                  <w:rFonts w:asciiTheme="minorHAnsi" w:eastAsiaTheme="majorEastAsia" w:hAnsiTheme="minorHAnsi" w:cstheme="minorHAnsi"/>
                  <w:sz w:val="22"/>
                  <w:szCs w:val="22"/>
                </w:rPr>
                <w:t>FTATAL</w:t>
              </w:r>
            </w:hyperlink>
            <w:r w:rsidRPr="00BA7053">
              <w:rPr>
                <w:rFonts w:asciiTheme="minorHAnsi" w:hAnsiTheme="minorHAnsi" w:cstheme="minorHAnsi"/>
                <w:color w:val="000000"/>
                <w:sz w:val="22"/>
                <w:szCs w:val="22"/>
              </w:rPr>
              <w:t xml:space="preserve">, </w:t>
            </w:r>
            <w:hyperlink w:anchor="FtabArium" w:history="1">
              <w:hyperlink w:anchor="FtabArium" w:history="1">
                <w:hyperlink w:anchor="FtakArium" w:history="1">
                  <w:r w:rsidR="00842DF0" w:rsidRPr="00842DF0">
                    <w:rPr>
                      <w:rStyle w:val="Hyperlink"/>
                      <w:rFonts w:asciiTheme="minorHAnsi" w:hAnsiTheme="minorHAnsi" w:cstheme="minorHAnsi"/>
                      <w:sz w:val="22"/>
                      <w:szCs w:val="22"/>
                    </w:rPr>
                    <w:t>FtakArium</w:t>
                  </w:r>
                </w:hyperlink>
              </w:hyperlink>
            </w:hyperlink>
            <w:r w:rsidRPr="00BA7053">
              <w:rPr>
                <w:rFonts w:asciiTheme="minorHAnsi" w:hAnsiTheme="minorHAnsi" w:cstheme="minorHAnsi"/>
                <w:color w:val="000000"/>
                <w:sz w:val="22"/>
                <w:szCs w:val="22"/>
              </w:rPr>
              <w:t>,</w:t>
            </w:r>
            <w:r w:rsidR="00B4189C">
              <w:rPr>
                <w:rFonts w:asciiTheme="minorHAnsi" w:hAnsiTheme="minorHAnsi" w:cstheme="minorHAnsi"/>
                <w:color w:val="000000"/>
                <w:sz w:val="22"/>
                <w:szCs w:val="22"/>
              </w:rPr>
              <w:t xml:space="preserve"> </w:t>
            </w:r>
            <w:hyperlink w:anchor="FTAKUW" w:history="1">
              <w:r w:rsidR="00B4189C" w:rsidRPr="00B4189C">
                <w:rPr>
                  <w:rStyle w:val="Hyperlink"/>
                  <w:rFonts w:asciiTheme="minorHAnsi" w:hAnsiTheme="minorHAnsi" w:cstheme="minorHAnsi"/>
                  <w:sz w:val="22"/>
                  <w:szCs w:val="22"/>
                </w:rPr>
                <w:t>FTAKUW</w:t>
              </w:r>
            </w:hyperlink>
            <w:r w:rsidR="00B4189C">
              <w:rPr>
                <w:rFonts w:asciiTheme="minorHAnsi" w:hAnsiTheme="minorHAnsi" w:cstheme="minorHAnsi"/>
                <w:color w:val="000000"/>
                <w:sz w:val="22"/>
                <w:szCs w:val="22"/>
              </w:rPr>
              <w:t xml:space="preserve">, </w:t>
            </w:r>
            <w:r w:rsidRPr="00BA7053">
              <w:rPr>
                <w:rFonts w:asciiTheme="minorHAnsi" w:hAnsiTheme="minorHAnsi" w:cstheme="minorHAnsi"/>
                <w:color w:val="000000"/>
                <w:sz w:val="22"/>
                <w:szCs w:val="22"/>
              </w:rPr>
              <w:t xml:space="preserve"> </w:t>
            </w:r>
            <w:hyperlink w:anchor="Ftanalyst" w:history="1">
              <w:r w:rsidRPr="00864EE1">
                <w:rPr>
                  <w:rStyle w:val="Hyperlink"/>
                  <w:rFonts w:asciiTheme="minorHAnsi" w:eastAsiaTheme="majorEastAsia" w:hAnsiTheme="minorHAnsi" w:cstheme="minorHAnsi"/>
                  <w:sz w:val="22"/>
                  <w:szCs w:val="22"/>
                </w:rPr>
                <w:t>Ftanalyst</w:t>
              </w:r>
            </w:hyperlink>
            <w:r>
              <w:rPr>
                <w:rFonts w:asciiTheme="minorHAnsi" w:hAnsiTheme="minorHAnsi" w:cstheme="minorHAnsi"/>
                <w:sz w:val="22"/>
                <w:szCs w:val="22"/>
              </w:rPr>
              <w:t xml:space="preserve">, </w:t>
            </w:r>
            <w:hyperlink w:anchor="FTAK" w:history="1">
              <w:r w:rsidR="006A08CF" w:rsidRPr="006A08CF">
                <w:rPr>
                  <w:rStyle w:val="Hyperlink"/>
                  <w:rFonts w:asciiTheme="minorHAnsi" w:hAnsiTheme="minorHAnsi" w:cstheme="minorHAnsi"/>
                  <w:sz w:val="22"/>
                  <w:szCs w:val="22"/>
                </w:rPr>
                <w:t>FTAK</w:t>
              </w:r>
            </w:hyperlink>
            <w:r>
              <w:rPr>
                <w:rFonts w:asciiTheme="minorHAnsi" w:hAnsiTheme="minorHAnsi" w:cstheme="minorHAnsi"/>
                <w:sz w:val="22"/>
                <w:szCs w:val="22"/>
              </w:rPr>
              <w:t xml:space="preserve"> </w:t>
            </w:r>
            <w:hyperlink w:anchor="PATOC" w:history="1">
              <w:r w:rsidRPr="00AA5886">
                <w:rPr>
                  <w:rStyle w:val="Hyperlink"/>
                  <w:rFonts w:asciiTheme="minorHAnsi" w:eastAsiaTheme="majorEastAsia" w:hAnsiTheme="minorHAnsi" w:cstheme="minorHAnsi"/>
                  <w:sz w:val="22"/>
                  <w:szCs w:val="22"/>
                </w:rPr>
                <w:t>PATOC</w:t>
              </w:r>
            </w:hyperlink>
            <w:r>
              <w:rPr>
                <w:rFonts w:asciiTheme="minorHAnsi" w:hAnsiTheme="minorHAnsi" w:cstheme="minorHAnsi"/>
                <w:sz w:val="22"/>
                <w:szCs w:val="22"/>
              </w:rPr>
              <w:t xml:space="preserve">, </w:t>
            </w:r>
            <w:hyperlink w:anchor="FTABOC" w:history="1">
              <w:hyperlink w:anchor="FTAKOC" w:history="1">
                <w:r w:rsidR="006A08CF" w:rsidRPr="006A08CF">
                  <w:rPr>
                    <w:rStyle w:val="Hyperlink"/>
                    <w:rFonts w:asciiTheme="minorHAnsi" w:hAnsiTheme="minorHAnsi" w:cstheme="minorHAnsi"/>
                    <w:sz w:val="22"/>
                    <w:szCs w:val="22"/>
                  </w:rPr>
                  <w:t>FTAKOC</w:t>
                </w:r>
              </w:hyperlink>
            </w:hyperlink>
            <w:r>
              <w:rPr>
                <w:rFonts w:asciiTheme="minorHAnsi" w:hAnsiTheme="minorHAnsi" w:cstheme="minorHAnsi"/>
                <w:sz w:val="22"/>
                <w:szCs w:val="22"/>
              </w:rPr>
              <w:t xml:space="preserve">, </w:t>
            </w:r>
            <w:hyperlink w:anchor="FTABOT" w:history="1">
              <w:hyperlink w:anchor="FTAKOT" w:history="1">
                <w:r w:rsidR="006A08CF" w:rsidRPr="006A08CF">
                  <w:rPr>
                    <w:rStyle w:val="Hyperlink"/>
                    <w:rFonts w:asciiTheme="minorHAnsi" w:hAnsiTheme="minorHAnsi" w:cstheme="minorHAnsi"/>
                    <w:sz w:val="22"/>
                    <w:szCs w:val="22"/>
                  </w:rPr>
                  <w:t>FTAKOT</w:t>
                </w:r>
              </w:hyperlink>
            </w:hyperlink>
            <w:r>
              <w:rPr>
                <w:rFonts w:asciiTheme="minorHAnsi" w:hAnsiTheme="minorHAnsi" w:cstheme="minorHAnsi"/>
                <w:sz w:val="22"/>
                <w:szCs w:val="22"/>
              </w:rPr>
              <w:t xml:space="preserve">,  </w:t>
            </w:r>
            <w:hyperlink w:anchor="KSUKITAH" w:history="1">
              <w:r w:rsidR="00B4189C" w:rsidRPr="00B4189C">
                <w:rPr>
                  <w:rStyle w:val="Hyperlink"/>
                  <w:rFonts w:asciiTheme="minorHAnsi" w:hAnsiTheme="minorHAnsi" w:cstheme="minorHAnsi"/>
                  <w:sz w:val="22"/>
                  <w:szCs w:val="22"/>
                </w:rPr>
                <w:t>KSUKITAH</w:t>
              </w:r>
            </w:hyperlink>
            <w:r w:rsidR="00B4189C">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26" w:name="TruthOcracy"/>
            <w:r w:rsidRPr="00B94EF3">
              <w:rPr>
                <w:rStyle w:val="Strong"/>
                <w:rFonts w:asciiTheme="minorHAnsi" w:hAnsiTheme="minorHAnsi" w:cstheme="minorHAnsi"/>
                <w:color w:val="000000"/>
                <w:sz w:val="22"/>
                <w:szCs w:val="22"/>
                <w:u w:val="single"/>
              </w:rPr>
              <w:t>TruthOcracy</w:t>
            </w:r>
            <w:bookmarkEnd w:id="926"/>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an improved democracy based of absolute truth in all public affairs, as a preliminary step to a computed </w:t>
            </w:r>
            <w:hyperlink r:id="rId803" w:anchor="FtabAristarchy" w:history="1">
              <w:hyperlink w:anchor="FtabAristarchy" w:history="1">
                <w:hyperlink w:anchor="FtabAristarchy" w:history="1">
                  <w:hyperlink r:id="rId804"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B94EF3">
              <w:rPr>
                <w:rFonts w:asciiTheme="minorHAnsi" w:hAnsiTheme="minorHAnsi" w:cstheme="minorHAnsi"/>
                <w:color w:val="000000"/>
                <w:sz w:val="22"/>
                <w:szCs w:val="22"/>
              </w:rPr>
              <w:t xml:space="preserve">. In </w:t>
            </w:r>
            <w:r w:rsidRPr="00B94EF3">
              <w:rPr>
                <w:rFonts w:asciiTheme="minorHAnsi" w:hAnsiTheme="minorHAnsi" w:cstheme="minorHAnsi"/>
                <w:b/>
                <w:color w:val="000000"/>
                <w:sz w:val="22"/>
                <w:szCs w:val="22"/>
              </w:rPr>
              <w:t>TruthOcracy</w:t>
            </w:r>
            <w:r w:rsidRPr="00B94EF3">
              <w:rPr>
                <w:rFonts w:asciiTheme="minorHAnsi" w:hAnsiTheme="minorHAnsi" w:cstheme="minorHAnsi"/>
                <w:color w:val="000000"/>
                <w:sz w:val="22"/>
                <w:szCs w:val="22"/>
              </w:rPr>
              <w:t xml:space="preserve">, a liar about public affairs commits a </w:t>
            </w:r>
            <w:hyperlink w:anchor="FTATOC" w:history="1">
              <w:r w:rsidRPr="00037C14">
                <w:rPr>
                  <w:rStyle w:val="Hyperlink"/>
                  <w:rFonts w:asciiTheme="minorHAnsi" w:eastAsiaTheme="majorEastAsia" w:hAnsiTheme="minorHAnsi" w:cstheme="minorHAnsi"/>
                  <w:sz w:val="22"/>
                  <w:szCs w:val="22"/>
                </w:rPr>
                <w:t>FTATOC</w:t>
              </w:r>
            </w:hyperlink>
            <w:r>
              <w:rPr>
                <w:rFonts w:asciiTheme="minorHAnsi" w:hAnsiTheme="minorHAnsi" w:cstheme="minorHAnsi"/>
                <w:color w:val="000000"/>
                <w:sz w:val="22"/>
                <w:szCs w:val="22"/>
              </w:rPr>
              <w:t xml:space="preserve"> </w:t>
            </w:r>
            <w:r w:rsidRPr="00B94EF3">
              <w:rPr>
                <w:rFonts w:asciiTheme="minorHAnsi" w:hAnsiTheme="minorHAnsi" w:cstheme="minorHAnsi"/>
                <w:color w:val="000000"/>
                <w:sz w:val="22"/>
                <w:szCs w:val="22"/>
              </w:rPr>
              <w:t xml:space="preserve">crime that is punished most severely.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tabAristarchy" w:history="1">
              <w:hyperlink r:id="rId80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27" w:name="TSA"/>
            <w:r w:rsidRPr="00B94EF3">
              <w:rPr>
                <w:rStyle w:val="Strong"/>
                <w:rFonts w:asciiTheme="minorHAnsi" w:hAnsiTheme="minorHAnsi" w:cstheme="minorHAnsi"/>
                <w:color w:val="000000"/>
                <w:sz w:val="22"/>
                <w:szCs w:val="22"/>
                <w:u w:val="single"/>
              </w:rPr>
              <w:t>TSA</w:t>
            </w:r>
            <w:bookmarkEnd w:id="927"/>
            <w:r w:rsidRPr="00B94EF3">
              <w:rPr>
                <w:rFonts w:asciiTheme="minorHAnsi" w:hAnsiTheme="minorHAnsi" w:cstheme="minorHAnsi"/>
                <w:color w:val="000000"/>
                <w:sz w:val="22"/>
                <w:szCs w:val="22"/>
                <w:u w:val="single"/>
              </w:rPr>
              <w:t xml:space="preserve"> / </w:t>
            </w:r>
            <w:bookmarkStart w:id="928" w:name="TSAM"/>
            <w:r w:rsidRPr="00B94EF3">
              <w:rPr>
                <w:rStyle w:val="Strong"/>
                <w:rFonts w:asciiTheme="minorHAnsi" w:hAnsiTheme="minorHAnsi" w:cstheme="minorHAnsi"/>
                <w:color w:val="000000"/>
                <w:sz w:val="22"/>
                <w:szCs w:val="22"/>
                <w:u w:val="single"/>
              </w:rPr>
              <w:t>TSAM</w:t>
            </w:r>
            <w:bookmarkEnd w:id="928"/>
            <w:r w:rsidRPr="00B94EF3">
              <w:rPr>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T</w:t>
            </w:r>
            <w:r w:rsidRPr="00B94EF3">
              <w:rPr>
                <w:rFonts w:asciiTheme="minorHAnsi" w:hAnsiTheme="minorHAnsi" w:cstheme="minorHAnsi"/>
                <w:color w:val="000000"/>
                <w:sz w:val="22"/>
                <w:szCs w:val="22"/>
              </w:rPr>
              <w:t xml:space="preserve">ruth </w:t>
            </w:r>
            <w:r w:rsidRPr="00B94EF3">
              <w:rPr>
                <w:rStyle w:val="style5"/>
                <w:rFonts w:asciiTheme="minorHAnsi" w:eastAsiaTheme="majorEastAsia" w:hAnsiTheme="minorHAnsi" w:cstheme="minorHAnsi"/>
                <w:color w:val="000000"/>
                <w:sz w:val="22"/>
                <w:szCs w:val="22"/>
                <w:u w:val="single"/>
              </w:rPr>
              <w:t>S</w:t>
            </w:r>
            <w:r w:rsidRPr="00B94EF3">
              <w:rPr>
                <w:rFonts w:asciiTheme="minorHAnsi" w:hAnsiTheme="minorHAnsi" w:cstheme="minorHAnsi"/>
                <w:color w:val="000000"/>
                <w:sz w:val="22"/>
                <w:szCs w:val="22"/>
              </w:rPr>
              <w:t xml:space="preserve">takeholder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rbitrator / </w:t>
            </w:r>
            <w:r w:rsidRPr="00B94EF3">
              <w:rPr>
                <w:rStyle w:val="style5"/>
                <w:rFonts w:asciiTheme="minorHAnsi" w:eastAsiaTheme="majorEastAsia" w:hAnsiTheme="minorHAnsi" w:cstheme="minorHAnsi"/>
                <w:color w:val="000000"/>
                <w:sz w:val="22"/>
                <w:szCs w:val="22"/>
                <w:u w:val="single"/>
              </w:rPr>
              <w:t>A</w:t>
            </w:r>
            <w:r w:rsidRPr="00B94EF3">
              <w:rPr>
                <w:rFonts w:asciiTheme="minorHAnsi" w:hAnsiTheme="minorHAnsi" w:cstheme="minorHAnsi"/>
                <w:color w:val="000000"/>
                <w:sz w:val="22"/>
                <w:szCs w:val="22"/>
              </w:rPr>
              <w:t xml:space="preserve">rbitration </w:t>
            </w:r>
            <w:r w:rsidRPr="00B94EF3">
              <w:rPr>
                <w:rStyle w:val="style5"/>
                <w:rFonts w:asciiTheme="minorHAnsi" w:eastAsiaTheme="majorEastAsia" w:hAnsiTheme="minorHAnsi" w:cstheme="minorHAnsi"/>
                <w:color w:val="000000"/>
                <w:sz w:val="22"/>
                <w:szCs w:val="22"/>
                <w:u w:val="single"/>
              </w:rPr>
              <w:t>M</w:t>
            </w:r>
            <w:r w:rsidRPr="00B94EF3">
              <w:rPr>
                <w:rFonts w:asciiTheme="minorHAnsi" w:hAnsiTheme="minorHAnsi" w:cstheme="minorHAnsi"/>
                <w:color w:val="000000"/>
                <w:sz w:val="22"/>
                <w:szCs w:val="22"/>
              </w:rPr>
              <w:t>eeting (arbitration of presumably hidden or unpleasant truths in the community).</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etractArium" w:history="1">
              <w:hyperlink w:anchor="TetractArium" w:history="1">
                <w:hyperlink w:anchor="TetractArium_FTAK" w:history="1">
                  <w:r w:rsidR="00DF73A8" w:rsidRPr="00DF73A8">
                    <w:rPr>
                      <w:rStyle w:val="Hyperlink"/>
                      <w:rFonts w:asciiTheme="minorHAnsi" w:hAnsiTheme="minorHAnsi" w:cstheme="minorHAnsi"/>
                      <w:sz w:val="22"/>
                      <w:szCs w:val="22"/>
                    </w:rPr>
                    <w:t>TetractArium</w:t>
                  </w:r>
                </w:hyperlink>
              </w:hyperlink>
            </w:hyperlink>
            <w:r>
              <w:rPr>
                <w:rFonts w:asciiTheme="minorHAnsi" w:hAnsiTheme="minorHAnsi" w:cstheme="minorHAnsi"/>
                <w:color w:val="000000"/>
                <w:sz w:val="22"/>
                <w:szCs w:val="22"/>
              </w:rPr>
              <w:t xml:space="preserve">, </w:t>
            </w:r>
          </w:p>
        </w:tc>
      </w:tr>
      <w:tr w:rsidR="00490B42" w:rsidRPr="004A139B" w:rsidTr="00B32F02">
        <w:trPr>
          <w:gridAfter w:val="1"/>
          <w:wAfter w:w="7027" w:type="dxa"/>
        </w:trPr>
        <w:tc>
          <w:tcPr>
            <w:tcW w:w="2147" w:type="dxa"/>
          </w:tcPr>
          <w:p w:rsidR="00490B42" w:rsidRDefault="00490B42"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929" w:name="TsegTechnocracy"/>
            <w:r>
              <w:rPr>
                <w:rStyle w:val="style5"/>
                <w:rFonts w:asciiTheme="minorHAnsi" w:eastAsiaTheme="majorEastAsia" w:hAnsiTheme="minorHAnsi" w:cstheme="minorHAnsi"/>
                <w:b/>
                <w:bCs/>
                <w:color w:val="000000"/>
                <w:sz w:val="22"/>
                <w:szCs w:val="22"/>
                <w:u w:val="single"/>
              </w:rPr>
              <w:t>TsegTechnocracy</w:t>
            </w:r>
            <w:bookmarkEnd w:id="929"/>
          </w:p>
        </w:tc>
        <w:tc>
          <w:tcPr>
            <w:tcW w:w="7027" w:type="dxa"/>
          </w:tcPr>
          <w:p w:rsidR="00490B42" w:rsidRDefault="00490B42"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490B42">
              <w:rPr>
                <w:rStyle w:val="Strong"/>
                <w:rFonts w:asciiTheme="minorHAnsi" w:hAnsiTheme="minorHAnsi" w:cstheme="minorHAnsi"/>
                <w:b w:val="0"/>
                <w:color w:val="000000"/>
                <w:sz w:val="22"/>
                <w:szCs w:val="22"/>
              </w:rPr>
              <w:t xml:space="preserve">= </w:t>
            </w:r>
            <w:r w:rsidRPr="00490B42">
              <w:rPr>
                <w:rStyle w:val="Strong"/>
                <w:rFonts w:asciiTheme="minorHAnsi" w:hAnsiTheme="minorHAnsi" w:cstheme="minorHAnsi"/>
                <w:b w:val="0"/>
                <w:color w:val="000000"/>
                <w:sz w:val="22"/>
                <w:szCs w:val="22"/>
                <w:u w:val="single"/>
              </w:rPr>
              <w:t>T</w:t>
            </w:r>
            <w:r>
              <w:rPr>
                <w:rStyle w:val="Strong"/>
                <w:rFonts w:asciiTheme="minorHAnsi" w:hAnsiTheme="minorHAnsi" w:cstheme="minorHAnsi"/>
                <w:b w:val="0"/>
                <w:color w:val="000000"/>
                <w:sz w:val="22"/>
                <w:szCs w:val="22"/>
              </w:rPr>
              <w:t xml:space="preserve">otalitarian </w:t>
            </w:r>
            <w:r w:rsidRPr="00490B42">
              <w:rPr>
                <w:rStyle w:val="Strong"/>
                <w:rFonts w:asciiTheme="minorHAnsi" w:hAnsiTheme="minorHAnsi" w:cstheme="minorHAnsi"/>
                <w:b w:val="0"/>
                <w:color w:val="000000"/>
                <w:sz w:val="22"/>
                <w:szCs w:val="22"/>
                <w:u w:val="single"/>
              </w:rPr>
              <w:t>S</w:t>
            </w:r>
            <w:r>
              <w:rPr>
                <w:rStyle w:val="Strong"/>
                <w:rFonts w:asciiTheme="minorHAnsi" w:hAnsiTheme="minorHAnsi" w:cstheme="minorHAnsi"/>
                <w:b w:val="0"/>
                <w:color w:val="000000"/>
                <w:sz w:val="22"/>
                <w:szCs w:val="22"/>
              </w:rPr>
              <w:t xml:space="preserve">atanic </w:t>
            </w:r>
            <w:r w:rsidRPr="00490B42">
              <w:rPr>
                <w:rStyle w:val="Strong"/>
                <w:rFonts w:asciiTheme="minorHAnsi" w:hAnsiTheme="minorHAnsi" w:cstheme="minorHAnsi"/>
                <w:b w:val="0"/>
                <w:color w:val="000000"/>
                <w:sz w:val="22"/>
                <w:szCs w:val="22"/>
                <w:u w:val="single"/>
              </w:rPr>
              <w:t>E</w:t>
            </w:r>
            <w:r>
              <w:rPr>
                <w:rStyle w:val="Strong"/>
                <w:rFonts w:asciiTheme="minorHAnsi" w:hAnsiTheme="minorHAnsi" w:cstheme="minorHAnsi"/>
                <w:b w:val="0"/>
                <w:color w:val="000000"/>
                <w:sz w:val="22"/>
                <w:szCs w:val="22"/>
              </w:rPr>
              <w:t xml:space="preserve">nslavement </w:t>
            </w:r>
            <w:r w:rsidRPr="00490B42">
              <w:rPr>
                <w:rStyle w:val="Strong"/>
                <w:rFonts w:asciiTheme="minorHAnsi" w:hAnsiTheme="minorHAnsi" w:cstheme="minorHAnsi"/>
                <w:b w:val="0"/>
                <w:color w:val="000000"/>
                <w:sz w:val="22"/>
                <w:szCs w:val="22"/>
                <w:u w:val="single"/>
              </w:rPr>
              <w:t>G</w:t>
            </w:r>
            <w:r>
              <w:rPr>
                <w:rStyle w:val="Strong"/>
                <w:rFonts w:asciiTheme="minorHAnsi" w:hAnsiTheme="minorHAnsi" w:cstheme="minorHAnsi"/>
                <w:b w:val="0"/>
                <w:color w:val="000000"/>
                <w:sz w:val="22"/>
                <w:szCs w:val="22"/>
              </w:rPr>
              <w:t xml:space="preserve">lobal </w:t>
            </w:r>
            <w:r w:rsidRPr="00B514DF">
              <w:rPr>
                <w:rStyle w:val="Strong"/>
                <w:rFonts w:asciiTheme="minorHAnsi" w:hAnsiTheme="minorHAnsi" w:cstheme="minorHAnsi"/>
                <w:b w:val="0"/>
                <w:color w:val="000000"/>
                <w:sz w:val="22"/>
                <w:szCs w:val="22"/>
                <w:u w:val="single"/>
              </w:rPr>
              <w:t>Technocracy</w:t>
            </w:r>
            <w:r>
              <w:rPr>
                <w:rStyle w:val="Strong"/>
                <w:rFonts w:asciiTheme="minorHAnsi" w:hAnsiTheme="minorHAnsi" w:cstheme="minorHAnsi"/>
                <w:b w:val="0"/>
                <w:color w:val="000000"/>
                <w:sz w:val="22"/>
                <w:szCs w:val="22"/>
              </w:rPr>
              <w:t xml:space="preserve">. </w:t>
            </w:r>
            <w:r w:rsidR="00B514DF">
              <w:rPr>
                <w:rStyle w:val="Strong"/>
                <w:rFonts w:asciiTheme="minorHAnsi" w:hAnsiTheme="minorHAnsi" w:cstheme="minorHAnsi"/>
                <w:b w:val="0"/>
                <w:color w:val="000000"/>
                <w:sz w:val="22"/>
                <w:szCs w:val="22"/>
              </w:rPr>
              <w:t xml:space="preserve">This is the exact opposite of what </w:t>
            </w:r>
            <w:hyperlink w:anchor="FtakAristarchy" w:history="1">
              <w:r w:rsidR="00B514DF" w:rsidRPr="00B514DF">
                <w:rPr>
                  <w:rStyle w:val="Hyperlink"/>
                  <w:rFonts w:asciiTheme="minorHAnsi" w:hAnsiTheme="minorHAnsi" w:cstheme="minorHAnsi"/>
                  <w:sz w:val="22"/>
                  <w:szCs w:val="22"/>
                </w:rPr>
                <w:t>FtakAristarchy</w:t>
              </w:r>
            </w:hyperlink>
            <w:r w:rsidR="00B514DF">
              <w:rPr>
                <w:rStyle w:val="Strong"/>
                <w:rFonts w:asciiTheme="minorHAnsi" w:hAnsiTheme="minorHAnsi" w:cstheme="minorHAnsi"/>
                <w:b w:val="0"/>
                <w:color w:val="000000"/>
                <w:sz w:val="22"/>
                <w:szCs w:val="22"/>
              </w:rPr>
              <w:t xml:space="preserve"> is intended to be to prevent its coming. </w:t>
            </w:r>
          </w:p>
          <w:p w:rsidR="00B4189C" w:rsidRDefault="00B4189C" w:rsidP="00B4189C">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Style w:val="Strong"/>
                <w:rFonts w:asciiTheme="minorHAnsi" w:hAnsiTheme="minorHAnsi" w:cstheme="minorHAnsi"/>
                <w:b w:val="0"/>
                <w:color w:val="000000"/>
                <w:sz w:val="22"/>
                <w:szCs w:val="22"/>
              </w:rPr>
              <w:t xml:space="preserve">+ r. </w:t>
            </w:r>
            <w:hyperlink w:anchor="FAGSPEC" w:history="1">
              <w:r w:rsidRPr="00B4189C">
                <w:rPr>
                  <w:rStyle w:val="Hyperlink"/>
                  <w:rFonts w:asciiTheme="minorHAnsi" w:hAnsiTheme="minorHAnsi" w:cstheme="minorHAnsi"/>
                  <w:sz w:val="22"/>
                  <w:szCs w:val="22"/>
                </w:rPr>
                <w:t>FAGSPEC</w:t>
              </w:r>
            </w:hyperlink>
            <w:r>
              <w:rPr>
                <w:rStyle w:val="Strong"/>
                <w:rFonts w:asciiTheme="minorHAnsi" w:hAnsiTheme="minorHAnsi" w:cstheme="minorHAnsi"/>
                <w:b w:val="0"/>
                <w:color w:val="000000"/>
                <w:sz w:val="22"/>
                <w:szCs w:val="22"/>
              </w:rPr>
              <w:t xml:space="preserve">, </w:t>
            </w:r>
          </w:p>
          <w:p w:rsidR="007430FB" w:rsidRPr="00490B42" w:rsidRDefault="007430FB" w:rsidP="00B4189C">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Style w:val="Strong"/>
                <w:rFonts w:asciiTheme="minorHAnsi" w:hAnsiTheme="minorHAnsi" w:cstheme="minorHAnsi"/>
                <w:b w:val="0"/>
                <w:color w:val="000000"/>
                <w:sz w:val="22"/>
                <w:szCs w:val="22"/>
              </w:rPr>
              <w:t xml:space="preserve">+ s. </w:t>
            </w:r>
            <w:hyperlink w:anchor="TsegTechnocracyNote" w:history="1">
              <w:r w:rsidRPr="007430FB">
                <w:rPr>
                  <w:rStyle w:val="Hyperlink"/>
                  <w:rFonts w:asciiTheme="minorHAnsi" w:hAnsiTheme="minorHAnsi" w:cstheme="minorHAnsi"/>
                  <w:sz w:val="22"/>
                  <w:szCs w:val="22"/>
                </w:rPr>
                <w:t>TsegTechnocracy Note</w:t>
              </w:r>
            </w:hyperlink>
            <w:r>
              <w:rPr>
                <w:rStyle w:val="Strong"/>
                <w:rFonts w:asciiTheme="minorHAnsi" w:hAnsiTheme="minorHAnsi" w:cstheme="minorHAnsi"/>
                <w:b w:val="0"/>
                <w:color w:val="000000"/>
                <w:sz w:val="22"/>
                <w:szCs w:val="22"/>
              </w:rPr>
              <w:t xml:space="preserve">, </w:t>
            </w:r>
          </w:p>
        </w:tc>
      </w:tr>
      <w:tr w:rsidR="00FC35DC" w:rsidRPr="004A139B" w:rsidTr="00B32F02">
        <w:trPr>
          <w:gridAfter w:val="1"/>
          <w:wAfter w:w="7027" w:type="dxa"/>
        </w:trPr>
        <w:tc>
          <w:tcPr>
            <w:tcW w:w="2147" w:type="dxa"/>
          </w:tcPr>
          <w:p w:rsidR="00FC35DC" w:rsidRPr="0094248B"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930" w:name="TTIP"/>
            <w:r>
              <w:rPr>
                <w:rStyle w:val="style5"/>
                <w:rFonts w:asciiTheme="minorHAnsi" w:eastAsiaTheme="majorEastAsia" w:hAnsiTheme="minorHAnsi" w:cstheme="minorHAnsi"/>
                <w:b/>
                <w:bCs/>
                <w:color w:val="000000"/>
                <w:sz w:val="22"/>
                <w:szCs w:val="22"/>
                <w:u w:val="single"/>
              </w:rPr>
              <w:t>TTIP</w:t>
            </w:r>
            <w:bookmarkEnd w:id="930"/>
          </w:p>
        </w:tc>
        <w:tc>
          <w:tcPr>
            <w:tcW w:w="7027" w:type="dxa"/>
          </w:tcPr>
          <w:p w:rsidR="00FC35DC" w:rsidRDefault="00FC35DC" w:rsidP="00C9273F">
            <w:pPr>
              <w:pStyle w:val="auto-style40"/>
              <w:spacing w:before="0" w:beforeAutospacing="0" w:after="0" w:afterAutospacing="0"/>
              <w:textAlignment w:val="baseline"/>
              <w:rPr>
                <w:rStyle w:val="Emphasis"/>
                <w:rFonts w:asciiTheme="minorHAnsi" w:hAnsiTheme="minorHAnsi" w:cstheme="minorHAnsi"/>
                <w:i w:val="0"/>
                <w:iCs w:val="0"/>
                <w:color w:val="000000"/>
                <w:sz w:val="22"/>
                <w:szCs w:val="22"/>
                <w:shd w:val="clear" w:color="auto" w:fill="FFFFFF"/>
              </w:rPr>
            </w:pPr>
            <w:r w:rsidRPr="0094248B">
              <w:rPr>
                <w:rStyle w:val="Strong"/>
                <w:rFonts w:asciiTheme="minorHAnsi" w:hAnsiTheme="minorHAnsi" w:cstheme="minorHAnsi"/>
                <w:color w:val="000000"/>
                <w:sz w:val="22"/>
                <w:szCs w:val="22"/>
              </w:rPr>
              <w:t xml:space="preserve">= </w:t>
            </w:r>
            <w:r w:rsidRPr="0094248B">
              <w:rPr>
                <w:rStyle w:val="style5"/>
                <w:rFonts w:asciiTheme="minorHAnsi" w:eastAsiaTheme="majorEastAsia" w:hAnsiTheme="minorHAnsi" w:cstheme="minorHAnsi"/>
                <w:color w:val="000000"/>
                <w:sz w:val="22"/>
                <w:szCs w:val="22"/>
                <w:u w:val="single"/>
              </w:rPr>
              <w:t>T</w:t>
            </w:r>
            <w:r w:rsidRPr="006D3E05">
              <w:rPr>
                <w:rStyle w:val="Emphasis"/>
                <w:rFonts w:asciiTheme="minorHAnsi" w:hAnsiTheme="minorHAnsi" w:cstheme="minorHAnsi"/>
                <w:color w:val="000000"/>
                <w:sz w:val="22"/>
                <w:szCs w:val="22"/>
                <w:shd w:val="clear" w:color="auto" w:fill="FFFFFF"/>
              </w:rPr>
              <w:t xml:space="preserve">ransatlantic </w:t>
            </w:r>
            <w:r w:rsidRPr="0094248B">
              <w:rPr>
                <w:rStyle w:val="style5"/>
                <w:rFonts w:asciiTheme="minorHAnsi" w:eastAsiaTheme="majorEastAsia" w:hAnsiTheme="minorHAnsi" w:cstheme="minorHAnsi"/>
                <w:color w:val="000000"/>
                <w:sz w:val="22"/>
                <w:szCs w:val="22"/>
                <w:u w:val="single"/>
              </w:rPr>
              <w:t>T</w:t>
            </w:r>
            <w:r w:rsidRPr="006D3E05">
              <w:rPr>
                <w:rStyle w:val="Emphasis"/>
                <w:rFonts w:asciiTheme="minorHAnsi" w:hAnsiTheme="minorHAnsi" w:cstheme="minorHAnsi"/>
                <w:color w:val="000000"/>
                <w:sz w:val="22"/>
                <w:szCs w:val="22"/>
                <w:shd w:val="clear" w:color="auto" w:fill="FFFFFF"/>
              </w:rPr>
              <w:t xml:space="preserve">rade and </w:t>
            </w:r>
            <w:r w:rsidRPr="008D59C5">
              <w:rPr>
                <w:rStyle w:val="style5"/>
                <w:rFonts w:asciiTheme="minorHAnsi" w:eastAsiaTheme="majorEastAsia" w:hAnsiTheme="minorHAnsi" w:cstheme="minorHAnsi"/>
                <w:color w:val="000000"/>
                <w:sz w:val="22"/>
                <w:szCs w:val="22"/>
                <w:u w:val="single"/>
              </w:rPr>
              <w:t>I</w:t>
            </w:r>
            <w:r w:rsidRPr="006D3E05">
              <w:rPr>
                <w:rStyle w:val="Emphasis"/>
                <w:rFonts w:asciiTheme="minorHAnsi" w:hAnsiTheme="minorHAnsi" w:cstheme="minorHAnsi"/>
                <w:color w:val="000000"/>
                <w:sz w:val="22"/>
                <w:szCs w:val="22"/>
                <w:shd w:val="clear" w:color="auto" w:fill="FFFFFF"/>
              </w:rPr>
              <w:t xml:space="preserve">nvestment </w:t>
            </w:r>
            <w:r w:rsidRPr="00D24F76">
              <w:rPr>
                <w:rStyle w:val="style5"/>
                <w:rFonts w:asciiTheme="minorHAnsi" w:eastAsiaTheme="majorEastAsia" w:hAnsiTheme="minorHAnsi" w:cstheme="minorHAnsi"/>
                <w:color w:val="000000"/>
                <w:sz w:val="22"/>
                <w:szCs w:val="22"/>
                <w:u w:val="single"/>
              </w:rPr>
              <w:t>P</w:t>
            </w:r>
            <w:r>
              <w:rPr>
                <w:rStyle w:val="Emphasis"/>
                <w:rFonts w:asciiTheme="minorHAnsi" w:hAnsiTheme="minorHAnsi" w:cstheme="minorHAnsi"/>
                <w:color w:val="000000"/>
                <w:sz w:val="22"/>
                <w:szCs w:val="22"/>
                <w:shd w:val="clear" w:color="auto" w:fill="FFFFFF"/>
              </w:rPr>
              <w:t xml:space="preserve">artnership. It still has not been fully negotiated since 2013, but nevertheless already used extensively for trade consultations between the </w:t>
            </w:r>
            <w:hyperlink w:anchor="USA" w:history="1">
              <w:r w:rsidRPr="00EB19E5">
                <w:rPr>
                  <w:rStyle w:val="Hyperlink"/>
                  <w:rFonts w:asciiTheme="minorHAnsi" w:eastAsiaTheme="majorEastAsia" w:hAnsiTheme="minorHAnsi" w:cstheme="minorHAnsi"/>
                  <w:sz w:val="22"/>
                  <w:szCs w:val="22"/>
                  <w:shd w:val="clear" w:color="auto" w:fill="FFFFFF"/>
                </w:rPr>
                <w:t>USA</w:t>
              </w:r>
            </w:hyperlink>
            <w:r>
              <w:rPr>
                <w:rStyle w:val="Emphasis"/>
                <w:rFonts w:asciiTheme="minorHAnsi" w:hAnsiTheme="minorHAnsi" w:cstheme="minorHAnsi"/>
                <w:color w:val="000000"/>
                <w:sz w:val="22"/>
                <w:szCs w:val="22"/>
                <w:shd w:val="clear" w:color="auto" w:fill="FFFFFF"/>
              </w:rPr>
              <w:t xml:space="preserve"> and the </w:t>
            </w:r>
            <w:hyperlink w:anchor="EU" w:history="1">
              <w:r w:rsidRPr="007E7650">
                <w:rPr>
                  <w:rStyle w:val="Hyperlink"/>
                  <w:rFonts w:asciiTheme="minorHAnsi" w:eastAsiaTheme="majorEastAsia" w:hAnsiTheme="minorHAnsi" w:cstheme="minorHAnsi"/>
                  <w:sz w:val="22"/>
                  <w:szCs w:val="22"/>
                  <w:shd w:val="clear" w:color="auto" w:fill="FFFFFF"/>
                </w:rPr>
                <w:t>EU</w:t>
              </w:r>
            </w:hyperlink>
            <w:r>
              <w:rPr>
                <w:rStyle w:val="Emphasis"/>
                <w:rFonts w:asciiTheme="minorHAnsi" w:hAnsiTheme="minorHAnsi" w:cstheme="minorHAnsi"/>
                <w:color w:val="000000"/>
                <w:sz w:val="22"/>
                <w:szCs w:val="22"/>
                <w:shd w:val="clear" w:color="auto" w:fill="FFFFFF"/>
              </w:rPr>
              <w:t xml:space="preserve"> of Brussels. </w:t>
            </w:r>
          </w:p>
          <w:p w:rsidR="00FC35DC" w:rsidRPr="004A139B"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TISA" w:history="1">
              <w:r w:rsidRPr="004A139B">
                <w:rPr>
                  <w:rStyle w:val="Hyperlink"/>
                  <w:rFonts w:asciiTheme="minorHAnsi" w:eastAsiaTheme="majorEastAsia" w:hAnsiTheme="minorHAnsi" w:cstheme="minorHAnsi"/>
                  <w:sz w:val="22"/>
                  <w:szCs w:val="22"/>
                </w:rPr>
                <w:t>TISA</w:t>
              </w:r>
            </w:hyperlink>
            <w:r w:rsidRPr="004A139B">
              <w:rPr>
                <w:rFonts w:asciiTheme="minorHAnsi" w:hAnsiTheme="minorHAnsi" w:cstheme="minorHAnsi"/>
                <w:color w:val="000000"/>
                <w:sz w:val="22"/>
                <w:szCs w:val="22"/>
              </w:rPr>
              <w:t xml:space="preserve">, </w:t>
            </w:r>
            <w:hyperlink w:anchor="TPP" w:history="1">
              <w:r w:rsidRPr="005533E2">
                <w:rPr>
                  <w:rStyle w:val="Hyperlink"/>
                  <w:rFonts w:asciiTheme="minorHAnsi" w:eastAsiaTheme="majorEastAsia" w:hAnsiTheme="minorHAnsi" w:cstheme="minorHAnsi"/>
                  <w:sz w:val="22"/>
                  <w:szCs w:val="22"/>
                </w:rPr>
                <w:t>TPP</w:t>
              </w:r>
            </w:hyperlink>
            <w:r>
              <w:rPr>
                <w:rFonts w:asciiTheme="minorHAnsi" w:hAnsiTheme="minorHAnsi" w:cstheme="minorHAnsi"/>
                <w:color w:val="000000"/>
                <w:sz w:val="22"/>
                <w:szCs w:val="22"/>
              </w:rPr>
              <w:t xml:space="preserve">, </w:t>
            </w:r>
            <w:hyperlink w:anchor="TPP" w:history="1">
              <w:r w:rsidRPr="004A139B">
                <w:rPr>
                  <w:rStyle w:val="Hyperlink"/>
                  <w:rFonts w:asciiTheme="minorHAnsi" w:eastAsiaTheme="majorEastAsia" w:hAnsiTheme="minorHAnsi" w:cstheme="minorHAnsi"/>
                  <w:sz w:val="22"/>
                  <w:szCs w:val="22"/>
                </w:rPr>
                <w:t>TPP</w:t>
              </w:r>
            </w:hyperlink>
            <w:r w:rsidRPr="004A139B">
              <w:rPr>
                <w:rFonts w:asciiTheme="minorHAnsi" w:hAnsiTheme="minorHAnsi" w:cstheme="minorHAnsi"/>
                <w:color w:val="000000"/>
                <w:sz w:val="22"/>
                <w:szCs w:val="22"/>
              </w:rPr>
              <w:t xml:space="preserve">, </w:t>
            </w:r>
            <w:hyperlink w:anchor="WTO" w:history="1">
              <w:r w:rsidRPr="004A139B">
                <w:rPr>
                  <w:rStyle w:val="Hyperlink"/>
                  <w:rFonts w:asciiTheme="minorHAnsi" w:eastAsiaTheme="majorEastAsia" w:hAnsiTheme="minorHAnsi" w:cstheme="minorHAnsi"/>
                  <w:sz w:val="22"/>
                  <w:szCs w:val="22"/>
                </w:rPr>
                <w:t>WTO</w:t>
              </w:r>
            </w:hyperlink>
            <w:r w:rsidRPr="004A139B">
              <w:rPr>
                <w:rFonts w:asciiTheme="minorHAnsi" w:hAnsiTheme="minorHAnsi" w:cstheme="minorHAnsi"/>
                <w:color w:val="000000"/>
                <w:sz w:val="22"/>
                <w:szCs w:val="22"/>
              </w:rPr>
              <w:t xml:space="preserve">, </w:t>
            </w:r>
            <w:hyperlink w:anchor="ERT" w:history="1">
              <w:r w:rsidRPr="004A139B">
                <w:rPr>
                  <w:rStyle w:val="Hyperlink"/>
                  <w:rFonts w:asciiTheme="minorHAnsi" w:eastAsiaTheme="majorEastAsia" w:hAnsiTheme="minorHAnsi" w:cstheme="minorHAnsi"/>
                  <w:sz w:val="22"/>
                  <w:szCs w:val="22"/>
                </w:rPr>
                <w:t>ERT</w:t>
              </w:r>
            </w:hyperlink>
            <w:r w:rsidRPr="004A139B">
              <w:rPr>
                <w:rFonts w:asciiTheme="minorHAnsi" w:hAnsiTheme="minorHAnsi" w:cstheme="minorHAnsi"/>
                <w:color w:val="000000"/>
                <w:sz w:val="22"/>
                <w:szCs w:val="22"/>
              </w:rPr>
              <w:t>,</w:t>
            </w:r>
          </w:p>
        </w:tc>
      </w:tr>
      <w:tr w:rsidR="00FC35DC" w:rsidRPr="00732AFB" w:rsidTr="00B32F02">
        <w:trPr>
          <w:gridAfter w:val="1"/>
          <w:wAfter w:w="7027" w:type="dxa"/>
        </w:trPr>
        <w:tc>
          <w:tcPr>
            <w:tcW w:w="2147" w:type="dxa"/>
          </w:tcPr>
          <w:p w:rsidR="00FC35DC" w:rsidRPr="00732AFB"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bookmarkStart w:id="931" w:name="TUFNEPSANI"/>
            <w:r w:rsidRPr="00732AFB">
              <w:rPr>
                <w:rStyle w:val="style5"/>
                <w:rFonts w:asciiTheme="minorHAnsi" w:eastAsiaTheme="majorEastAsia" w:hAnsiTheme="minorHAnsi" w:cstheme="minorHAnsi"/>
                <w:b/>
                <w:bCs/>
                <w:color w:val="000000"/>
                <w:sz w:val="22"/>
                <w:szCs w:val="22"/>
                <w:u w:val="single"/>
              </w:rPr>
              <w:t>TUFNEPSANI</w:t>
            </w:r>
            <w:bookmarkEnd w:id="931"/>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sidRPr="00732AFB">
              <w:rPr>
                <w:rStyle w:val="Strong"/>
                <w:rFonts w:asciiTheme="minorHAnsi" w:hAnsiTheme="minorHAnsi" w:cstheme="minorHAnsi"/>
                <w:color w:val="000000"/>
                <w:sz w:val="22"/>
                <w:szCs w:val="22"/>
              </w:rPr>
              <w:t xml:space="preserve">= </w:t>
            </w:r>
            <w:r w:rsidRPr="00732AFB">
              <w:rPr>
                <w:rFonts w:asciiTheme="minorHAnsi" w:hAnsiTheme="minorHAnsi" w:cstheme="minorHAnsi"/>
                <w:sz w:val="22"/>
                <w:szCs w:val="22"/>
                <w:u w:val="single"/>
              </w:rPr>
              <w:t>T</w:t>
            </w:r>
            <w:r w:rsidRPr="00732AFB">
              <w:rPr>
                <w:rFonts w:asciiTheme="minorHAnsi" w:hAnsiTheme="minorHAnsi" w:cstheme="minorHAnsi"/>
                <w:sz w:val="22"/>
                <w:szCs w:val="22"/>
              </w:rPr>
              <w:t xml:space="preserve">emporary </w:t>
            </w:r>
            <w:r w:rsidRPr="00732AFB">
              <w:rPr>
                <w:rFonts w:asciiTheme="minorHAnsi" w:hAnsiTheme="minorHAnsi" w:cstheme="minorHAnsi"/>
                <w:sz w:val="22"/>
                <w:szCs w:val="22"/>
                <w:u w:val="single"/>
              </w:rPr>
              <w:t>U</w:t>
            </w:r>
            <w:r w:rsidRPr="00732AFB">
              <w:rPr>
                <w:rFonts w:asciiTheme="minorHAnsi" w:hAnsiTheme="minorHAnsi" w:cstheme="minorHAnsi"/>
                <w:sz w:val="22"/>
                <w:szCs w:val="22"/>
              </w:rPr>
              <w:t xml:space="preserve">nlimited </w:t>
            </w:r>
            <w:r w:rsidRPr="00732AFB">
              <w:rPr>
                <w:rFonts w:asciiTheme="minorHAnsi" w:hAnsiTheme="minorHAnsi" w:cstheme="minorHAnsi"/>
                <w:sz w:val="22"/>
                <w:szCs w:val="22"/>
                <w:u w:val="single"/>
              </w:rPr>
              <w:t>F</w:t>
            </w:r>
            <w:r w:rsidRPr="00732AFB">
              <w:rPr>
                <w:rFonts w:asciiTheme="minorHAnsi" w:hAnsiTheme="minorHAnsi" w:cstheme="minorHAnsi"/>
                <w:sz w:val="22"/>
                <w:szCs w:val="22"/>
              </w:rPr>
              <w:t xml:space="preserve">inancing </w:t>
            </w:r>
            <w:r w:rsidRPr="00732AFB">
              <w:rPr>
                <w:rFonts w:asciiTheme="minorHAnsi" w:hAnsiTheme="minorHAnsi" w:cstheme="minorHAnsi"/>
                <w:sz w:val="22"/>
                <w:szCs w:val="22"/>
                <w:u w:val="single"/>
              </w:rPr>
              <w:t>N</w:t>
            </w:r>
            <w:r w:rsidRPr="00732AFB">
              <w:rPr>
                <w:rFonts w:asciiTheme="minorHAnsi" w:hAnsiTheme="minorHAnsi" w:cstheme="minorHAnsi"/>
                <w:sz w:val="22"/>
                <w:szCs w:val="22"/>
              </w:rPr>
              <w:t xml:space="preserve">ew </w:t>
            </w:r>
            <w:r w:rsidRPr="00732AFB">
              <w:rPr>
                <w:rFonts w:asciiTheme="minorHAnsi" w:hAnsiTheme="minorHAnsi" w:cstheme="minorHAnsi"/>
                <w:sz w:val="22"/>
                <w:szCs w:val="22"/>
                <w:u w:val="single"/>
              </w:rPr>
              <w:t>E</w:t>
            </w:r>
            <w:r w:rsidRPr="00732AFB">
              <w:rPr>
                <w:rFonts w:asciiTheme="minorHAnsi" w:hAnsiTheme="minorHAnsi" w:cstheme="minorHAnsi"/>
                <w:sz w:val="22"/>
                <w:szCs w:val="22"/>
              </w:rPr>
              <w:t xml:space="preserve">ssential </w:t>
            </w:r>
            <w:r w:rsidRPr="00732AFB">
              <w:rPr>
                <w:rFonts w:asciiTheme="minorHAnsi" w:hAnsiTheme="minorHAnsi" w:cstheme="minorHAnsi"/>
                <w:sz w:val="22"/>
                <w:szCs w:val="22"/>
                <w:u w:val="single"/>
              </w:rPr>
              <w:t>P</w:t>
            </w:r>
            <w:r w:rsidRPr="00732AFB">
              <w:rPr>
                <w:rFonts w:asciiTheme="minorHAnsi" w:hAnsiTheme="minorHAnsi" w:cstheme="minorHAnsi"/>
                <w:sz w:val="22"/>
                <w:szCs w:val="22"/>
              </w:rPr>
              <w:t>roduct</w:t>
            </w:r>
            <w:r>
              <w:rPr>
                <w:rFonts w:asciiTheme="minorHAnsi" w:hAnsiTheme="minorHAnsi" w:cstheme="minorHAnsi"/>
                <w:sz w:val="22"/>
                <w:szCs w:val="22"/>
              </w:rPr>
              <w:t>s</w:t>
            </w:r>
            <w:r w:rsidRPr="00732AFB">
              <w:rPr>
                <w:rFonts w:asciiTheme="minorHAnsi" w:hAnsiTheme="minorHAnsi" w:cstheme="minorHAnsi"/>
                <w:sz w:val="22"/>
                <w:szCs w:val="22"/>
              </w:rPr>
              <w:t xml:space="preserve"> </w:t>
            </w:r>
            <w:r w:rsidRPr="00732AFB">
              <w:rPr>
                <w:rFonts w:asciiTheme="minorHAnsi" w:hAnsiTheme="minorHAnsi" w:cstheme="minorHAnsi"/>
                <w:sz w:val="22"/>
                <w:szCs w:val="22"/>
                <w:u w:val="single"/>
              </w:rPr>
              <w:t>S</w:t>
            </w:r>
            <w:r w:rsidRPr="00732AFB">
              <w:rPr>
                <w:rFonts w:asciiTheme="minorHAnsi" w:hAnsiTheme="minorHAnsi" w:cstheme="minorHAnsi"/>
                <w:sz w:val="22"/>
                <w:szCs w:val="22"/>
              </w:rPr>
              <w:t xml:space="preserve">erving </w:t>
            </w:r>
            <w:r w:rsidRPr="00732AFB">
              <w:rPr>
                <w:rFonts w:asciiTheme="minorHAnsi" w:hAnsiTheme="minorHAnsi" w:cstheme="minorHAnsi"/>
                <w:sz w:val="22"/>
                <w:szCs w:val="22"/>
                <w:u w:val="single"/>
              </w:rPr>
              <w:t>A</w:t>
            </w:r>
            <w:r w:rsidRPr="00732AFB">
              <w:rPr>
                <w:rFonts w:asciiTheme="minorHAnsi" w:hAnsiTheme="minorHAnsi" w:cstheme="minorHAnsi"/>
                <w:sz w:val="22"/>
                <w:szCs w:val="22"/>
              </w:rPr>
              <w:t xml:space="preserve">ll </w:t>
            </w:r>
            <w:r w:rsidRPr="00732AFB">
              <w:rPr>
                <w:rFonts w:asciiTheme="minorHAnsi" w:hAnsiTheme="minorHAnsi" w:cstheme="minorHAnsi"/>
                <w:sz w:val="22"/>
                <w:szCs w:val="22"/>
                <w:u w:val="single"/>
              </w:rPr>
              <w:t>N</w:t>
            </w:r>
            <w:r w:rsidRPr="00732AFB">
              <w:rPr>
                <w:rFonts w:asciiTheme="minorHAnsi" w:hAnsiTheme="minorHAnsi" w:cstheme="minorHAnsi"/>
                <w:sz w:val="22"/>
                <w:szCs w:val="22"/>
              </w:rPr>
              <w:t xml:space="preserve">ation </w:t>
            </w:r>
            <w:r w:rsidRPr="00732AFB">
              <w:rPr>
                <w:rFonts w:asciiTheme="minorHAnsi" w:hAnsiTheme="minorHAnsi" w:cstheme="minorHAnsi"/>
                <w:sz w:val="22"/>
                <w:szCs w:val="22"/>
                <w:u w:val="single"/>
              </w:rPr>
              <w:t>I</w:t>
            </w:r>
            <w:r w:rsidRPr="00732AFB">
              <w:rPr>
                <w:rFonts w:asciiTheme="minorHAnsi" w:hAnsiTheme="minorHAnsi" w:cstheme="minorHAnsi"/>
                <w:sz w:val="22"/>
                <w:szCs w:val="22"/>
              </w:rPr>
              <w:t>nfrastructure</w:t>
            </w:r>
            <w:r>
              <w:rPr>
                <w:rFonts w:asciiTheme="minorHAnsi" w:hAnsiTheme="minorHAnsi" w:cstheme="minorHAnsi"/>
                <w:sz w:val="22"/>
                <w:szCs w:val="22"/>
              </w:rPr>
              <w:t>s</w:t>
            </w:r>
            <w:r w:rsidRPr="00732AFB">
              <w:rPr>
                <w:rFonts w:asciiTheme="minorHAnsi" w:hAnsiTheme="minorHAnsi" w:cstheme="minorHAnsi"/>
                <w:sz w:val="22"/>
                <w:szCs w:val="22"/>
              </w:rPr>
              <w:t xml:space="preserve">. For example, the nation may need brand new solar panels for all public and private buildings, or new better street light posts. It will temporarily finance its production with new debt-free money creating no public debt, and give them free to whoever accepts to pay for only their </w:t>
            </w:r>
            <w:r w:rsidRPr="00732AFB">
              <w:rPr>
                <w:rFonts w:asciiTheme="minorHAnsi" w:hAnsiTheme="minorHAnsi" w:cstheme="minorHAnsi"/>
                <w:sz w:val="22"/>
                <w:szCs w:val="22"/>
              </w:rPr>
              <w:lastRenderedPageBreak/>
              <w:t>installation.</w:t>
            </w:r>
            <w:r>
              <w:rPr>
                <w:rFonts w:asciiTheme="minorHAnsi" w:hAnsiTheme="minorHAnsi" w:cstheme="minorHAnsi"/>
                <w:sz w:val="22"/>
                <w:szCs w:val="22"/>
              </w:rPr>
              <w:t xml:space="preserve"> This principle also applies to best possible agricultural products.</w:t>
            </w:r>
          </w:p>
          <w:p w:rsidR="00FC35DC" w:rsidRPr="00732AFB"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Fonts w:asciiTheme="minorHAnsi" w:hAnsiTheme="minorHAnsi" w:cstheme="minorHAnsi"/>
                <w:sz w:val="22"/>
                <w:szCs w:val="22"/>
              </w:rPr>
              <w:t xml:space="preserve">+ r. </w:t>
            </w:r>
            <w:hyperlink w:anchor="OBECOF" w:history="1">
              <w:r w:rsidRPr="00CC18FD">
                <w:rPr>
                  <w:rStyle w:val="Hyperlink"/>
                  <w:rFonts w:asciiTheme="minorHAnsi" w:eastAsiaTheme="majorEastAsia" w:hAnsiTheme="minorHAnsi" w:cstheme="minorHAnsi"/>
                  <w:sz w:val="22"/>
                  <w:szCs w:val="22"/>
                </w:rPr>
                <w:t>OBECOF</w:t>
              </w:r>
            </w:hyperlink>
            <w:r>
              <w:rPr>
                <w:rFonts w:asciiTheme="minorHAnsi" w:hAnsiTheme="minorHAnsi" w:cstheme="minorHAnsi"/>
                <w:sz w:val="22"/>
                <w:szCs w:val="22"/>
              </w:rPr>
              <w:t xml:space="preserve">, </w:t>
            </w:r>
            <w:hyperlink w:anchor="BIOF" w:history="1">
              <w:r w:rsidRPr="007F38AE">
                <w:rPr>
                  <w:rStyle w:val="Hyperlink"/>
                  <w:rFonts w:asciiTheme="minorHAnsi" w:eastAsiaTheme="majorEastAsia" w:hAnsiTheme="minorHAnsi" w:cstheme="minorHAnsi"/>
                  <w:sz w:val="22"/>
                  <w:szCs w:val="22"/>
                </w:rPr>
                <w:t>BIOF</w:t>
              </w:r>
            </w:hyperlink>
            <w:r>
              <w:rPr>
                <w:rFonts w:asciiTheme="minorHAnsi" w:hAnsiTheme="minorHAnsi" w:cstheme="minorHAnsi"/>
                <w:sz w:val="22"/>
                <w:szCs w:val="22"/>
              </w:rPr>
              <w:t xml:space="preserve">, </w:t>
            </w:r>
            <w:hyperlink w:anchor="CONGIPAS" w:history="1">
              <w:r w:rsidRPr="007F38AE">
                <w:rPr>
                  <w:rStyle w:val="Hyperlink"/>
                  <w:rFonts w:asciiTheme="minorHAnsi" w:eastAsiaTheme="majorEastAsia" w:hAnsiTheme="minorHAnsi" w:cstheme="minorHAnsi"/>
                  <w:sz w:val="22"/>
                  <w:szCs w:val="22"/>
                </w:rPr>
                <w:t>CONFIPAS</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94248B" w:rsidRDefault="00FC35DC" w:rsidP="00C9273F">
            <w:pPr>
              <w:pStyle w:val="auto-style40"/>
              <w:spacing w:before="0" w:beforeAutospacing="0" w:after="0" w:afterAutospacing="0"/>
              <w:textAlignment w:val="baseline"/>
              <w:rPr>
                <w:rStyle w:val="style5"/>
                <w:rFonts w:asciiTheme="minorHAnsi" w:eastAsiaTheme="majorEastAsia" w:hAnsiTheme="minorHAnsi" w:cstheme="minorHAnsi"/>
                <w:b/>
                <w:bCs/>
                <w:color w:val="000000"/>
                <w:sz w:val="22"/>
                <w:szCs w:val="22"/>
                <w:u w:val="single"/>
              </w:rPr>
            </w:pPr>
            <w:r w:rsidRPr="00C417AC">
              <w:rPr>
                <w:rStyle w:val="style5"/>
                <w:rFonts w:asciiTheme="minorHAnsi" w:eastAsiaTheme="majorEastAsia" w:hAnsiTheme="minorHAnsi" w:cstheme="minorHAnsi"/>
                <w:b/>
                <w:bCs/>
                <w:color w:val="FF0000"/>
                <w:sz w:val="22"/>
                <w:szCs w:val="22"/>
                <w:u w:val="single"/>
              </w:rPr>
              <w:lastRenderedPageBreak/>
              <w:t>TV</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DlocTV" w:history="1">
              <w:r w:rsidRPr="00C417AC">
                <w:rPr>
                  <w:rStyle w:val="Hyperlink"/>
                  <w:rFonts w:asciiTheme="minorHAnsi" w:eastAsiaTheme="majorEastAsia" w:hAnsiTheme="minorHAnsi" w:cstheme="minorHAnsi"/>
                  <w:sz w:val="22"/>
                  <w:szCs w:val="22"/>
                </w:rPr>
                <w:t>DlocTV</w:t>
              </w:r>
            </w:hyperlink>
            <w:r>
              <w:rPr>
                <w:rFonts w:asciiTheme="minorHAnsi" w:hAnsiTheme="minorHAnsi" w:cstheme="minorHAnsi"/>
                <w:color w:val="000000"/>
                <w:sz w:val="22"/>
                <w:szCs w:val="22"/>
              </w:rPr>
              <w:t xml:space="preserve">, </w:t>
            </w:r>
            <w:hyperlink w:anchor="DiogTV" w:history="1">
              <w:r w:rsidR="00EE316B" w:rsidRPr="00EE316B">
                <w:rPr>
                  <w:rStyle w:val="Hyperlink"/>
                  <w:rFonts w:asciiTheme="minorHAnsi" w:hAnsiTheme="minorHAnsi" w:cstheme="minorHAnsi"/>
                  <w:sz w:val="22"/>
                  <w:szCs w:val="22"/>
                </w:rPr>
                <w:t>DiogTV</w:t>
              </w:r>
            </w:hyperlink>
            <w:r w:rsidR="00EE316B">
              <w:rPr>
                <w:rFonts w:asciiTheme="minorHAnsi" w:hAnsiTheme="minorHAnsi" w:cstheme="minorHAnsi"/>
                <w:color w:val="000000"/>
                <w:sz w:val="22"/>
                <w:szCs w:val="22"/>
              </w:rPr>
              <w:t xml:space="preserve">, </w:t>
            </w:r>
            <w:hyperlink w:anchor="DiagTV" w:history="1">
              <w:r w:rsidR="00EE316B" w:rsidRPr="00EE316B">
                <w:rPr>
                  <w:rStyle w:val="Hyperlink"/>
                  <w:rFonts w:asciiTheme="minorHAnsi" w:hAnsiTheme="minorHAnsi" w:cstheme="minorHAnsi"/>
                  <w:sz w:val="22"/>
                  <w:szCs w:val="22"/>
                </w:rPr>
                <w:t>DiagTV</w:t>
              </w:r>
            </w:hyperlink>
            <w:r w:rsidR="00EE316B">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94248B" w:rsidRDefault="00FC35DC"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bookmarkStart w:id="932" w:name="UBI"/>
            <w:r w:rsidRPr="0094248B">
              <w:rPr>
                <w:rStyle w:val="style5"/>
                <w:rFonts w:asciiTheme="minorHAnsi" w:eastAsiaTheme="majorEastAsia" w:hAnsiTheme="minorHAnsi" w:cstheme="minorHAnsi"/>
                <w:b/>
                <w:bCs/>
                <w:color w:val="000000"/>
                <w:sz w:val="22"/>
                <w:szCs w:val="22"/>
                <w:u w:val="single"/>
              </w:rPr>
              <w:t>UBI</w:t>
            </w:r>
            <w:bookmarkEnd w:id="932"/>
            <w:r w:rsidRPr="0094248B">
              <w:rPr>
                <w:rStyle w:val="Strong"/>
                <w:rFonts w:asciiTheme="minorHAnsi" w:hAnsiTheme="minorHAnsi" w:cstheme="minorHAnsi"/>
                <w:color w:val="00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auto-style71"/>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auto-style71"/>
                <w:rFonts w:asciiTheme="minorHAnsi" w:hAnsiTheme="minorHAnsi" w:cstheme="minorHAnsi"/>
                <w:color w:val="000000"/>
                <w:sz w:val="22"/>
                <w:szCs w:val="22"/>
                <w:u w:val="single"/>
              </w:rPr>
              <w:t>U</w:t>
            </w:r>
            <w:r w:rsidRPr="00B94EF3">
              <w:rPr>
                <w:rStyle w:val="auto-style71"/>
                <w:rFonts w:asciiTheme="minorHAnsi" w:hAnsiTheme="minorHAnsi" w:cstheme="minorHAnsi"/>
                <w:color w:val="000000"/>
                <w:sz w:val="22"/>
                <w:szCs w:val="22"/>
              </w:rPr>
              <w:t xml:space="preserve">niversal </w:t>
            </w:r>
            <w:r w:rsidRPr="00B94EF3">
              <w:rPr>
                <w:rStyle w:val="auto-style71"/>
                <w:rFonts w:asciiTheme="minorHAnsi" w:hAnsiTheme="minorHAnsi" w:cstheme="minorHAnsi"/>
                <w:color w:val="000000"/>
                <w:sz w:val="22"/>
                <w:szCs w:val="22"/>
                <w:u w:val="single"/>
              </w:rPr>
              <w:t>B</w:t>
            </w:r>
            <w:r w:rsidRPr="00B94EF3">
              <w:rPr>
                <w:rStyle w:val="auto-style71"/>
                <w:rFonts w:asciiTheme="minorHAnsi" w:hAnsiTheme="minorHAnsi" w:cstheme="minorHAnsi"/>
                <w:color w:val="000000"/>
                <w:sz w:val="22"/>
                <w:szCs w:val="22"/>
              </w:rPr>
              <w:t xml:space="preserve">asic </w:t>
            </w:r>
            <w:r w:rsidRPr="00B94EF3">
              <w:rPr>
                <w:rStyle w:val="auto-style71"/>
                <w:rFonts w:asciiTheme="minorHAnsi" w:hAnsiTheme="minorHAnsi" w:cstheme="minorHAnsi"/>
                <w:color w:val="000000"/>
                <w:sz w:val="22"/>
                <w:szCs w:val="22"/>
                <w:u w:val="single"/>
              </w:rPr>
              <w:t>I</w:t>
            </w:r>
            <w:r w:rsidRPr="00B94EF3">
              <w:rPr>
                <w:rStyle w:val="auto-style71"/>
                <w:rFonts w:asciiTheme="minorHAnsi" w:hAnsiTheme="minorHAnsi" w:cstheme="minorHAnsi"/>
                <w:color w:val="000000"/>
                <w:sz w:val="22"/>
                <w:szCs w:val="22"/>
              </w:rPr>
              <w:t xml:space="preserve">ncome. This means a very basic income given to all citizens in order to survive at a time of serious economic crisis. In </w:t>
            </w:r>
            <w:hyperlink w:anchor="FtabAristarchy" w:history="1">
              <w:hyperlink r:id="rId80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Style w:val="auto-style71"/>
                <w:rFonts w:asciiTheme="minorHAnsi" w:hAnsiTheme="minorHAnsi" w:cstheme="minorHAnsi"/>
                <w:color w:val="000000"/>
                <w:sz w:val="22"/>
                <w:szCs w:val="22"/>
              </w:rPr>
              <w:t xml:space="preserve"> it is calculated in fractions of a </w:t>
            </w:r>
            <w:hyperlink w:anchor="NUS" w:history="1">
              <w:hyperlink w:anchor="NUSP" w:history="1">
                <w:r w:rsidRPr="00B94EF3">
                  <w:rPr>
                    <w:rStyle w:val="Hyperlink"/>
                    <w:rFonts w:asciiTheme="minorHAnsi" w:eastAsiaTheme="majorEastAsia" w:hAnsiTheme="minorHAnsi" w:cstheme="minorHAnsi"/>
                    <w:sz w:val="22"/>
                    <w:szCs w:val="22"/>
                  </w:rPr>
                  <w:t>NUSP</w:t>
                </w:r>
              </w:hyperlink>
              <w:r w:rsidRPr="00B94EF3">
                <w:rPr>
                  <w:rStyle w:val="Hyperlink"/>
                  <w:rFonts w:asciiTheme="minorHAnsi" w:eastAsiaTheme="majorEastAsia" w:hAnsiTheme="minorHAnsi" w:cstheme="minorHAnsi"/>
                  <w:sz w:val="22"/>
                  <w:szCs w:val="22"/>
                </w:rPr>
                <w:t>.</w:t>
              </w:r>
            </w:hyperlink>
            <w:r w:rsidRPr="00B94EF3">
              <w:rPr>
                <w:rStyle w:val="auto-style71"/>
                <w:rFonts w:asciiTheme="minorHAnsi" w:hAnsiTheme="minorHAnsi" w:cstheme="minorHAnsi"/>
                <w:color w:val="000000"/>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auto-style71"/>
                <w:rFonts w:asciiTheme="minorHAnsi" w:hAnsiTheme="minorHAnsi" w:cstheme="minorHAnsi"/>
                <w:color w:val="000000"/>
                <w:sz w:val="22"/>
                <w:szCs w:val="22"/>
              </w:rPr>
              <w:t xml:space="preserve">+ r. </w:t>
            </w:r>
            <w:hyperlink w:anchor="NUSP" w:history="1">
              <w:r w:rsidRPr="00B94EF3">
                <w:rPr>
                  <w:rStyle w:val="Hyperlink"/>
                  <w:rFonts w:asciiTheme="minorHAnsi" w:eastAsiaTheme="majorEastAsia" w:hAnsiTheme="minorHAnsi" w:cstheme="minorHAnsi"/>
                  <w:sz w:val="22"/>
                  <w:szCs w:val="22"/>
                </w:rPr>
                <w:t>NUSP</w:t>
              </w:r>
            </w:hyperlink>
            <w:r>
              <w:rPr>
                <w:rStyle w:val="auto-style71"/>
                <w:rFonts w:asciiTheme="minorHAnsi" w:hAnsiTheme="minorHAnsi" w:cstheme="minorHAnsi"/>
                <w:color w:val="000000"/>
                <w:sz w:val="22"/>
                <w:szCs w:val="22"/>
              </w:rPr>
              <w:t xml:space="preserve">, </w:t>
            </w:r>
            <w:hyperlink w:anchor="NASMA" w:history="1">
              <w:r w:rsidRPr="00CD79A0">
                <w:rPr>
                  <w:rStyle w:val="Hyperlink"/>
                  <w:rFonts w:asciiTheme="minorHAnsi" w:eastAsiaTheme="majorEastAsia" w:hAnsiTheme="minorHAnsi" w:cstheme="minorHAnsi"/>
                  <w:sz w:val="22"/>
                  <w:szCs w:val="22"/>
                </w:rPr>
                <w:t>NASMA</w:t>
              </w:r>
            </w:hyperlink>
            <w:r>
              <w:rPr>
                <w:rStyle w:val="auto-style71"/>
                <w:rFonts w:asciiTheme="minorHAnsi" w:hAnsiTheme="minorHAnsi" w:cstheme="minorHAnsi"/>
                <w:color w:val="000000"/>
                <w:sz w:val="22"/>
                <w:szCs w:val="22"/>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3" w:name="UFO"/>
            <w:r w:rsidRPr="00B94EF3">
              <w:rPr>
                <w:rFonts w:cstheme="minorHAnsi"/>
                <w:b/>
                <w:u w:val="single"/>
              </w:rPr>
              <w:t>UFO</w:t>
            </w:r>
            <w:bookmarkEnd w:id="933"/>
          </w:p>
        </w:tc>
        <w:tc>
          <w:tcPr>
            <w:tcW w:w="7027" w:type="dxa"/>
          </w:tcPr>
          <w:p w:rsidR="00B4189C" w:rsidRDefault="00FC35DC" w:rsidP="00C9273F">
            <w:pPr>
              <w:tabs>
                <w:tab w:val="left" w:pos="1843"/>
              </w:tabs>
              <w:rPr>
                <w:rFonts w:cstheme="minorHAnsi"/>
              </w:rPr>
            </w:pPr>
            <w:r w:rsidRPr="00B94EF3">
              <w:rPr>
                <w:rFonts w:cstheme="minorHAnsi"/>
              </w:rPr>
              <w:t xml:space="preserve">= </w:t>
            </w:r>
            <w:r w:rsidRPr="00B94EF3">
              <w:rPr>
                <w:rFonts w:cstheme="minorHAnsi"/>
                <w:u w:val="single"/>
              </w:rPr>
              <w:t>U</w:t>
            </w:r>
            <w:r w:rsidRPr="00B94EF3">
              <w:rPr>
                <w:rFonts w:cstheme="minorHAnsi"/>
              </w:rPr>
              <w:t xml:space="preserve">nidentified </w:t>
            </w:r>
            <w:r w:rsidRPr="00B94EF3">
              <w:rPr>
                <w:rFonts w:cstheme="minorHAnsi"/>
                <w:u w:val="single"/>
              </w:rPr>
              <w:t>F</w:t>
            </w:r>
            <w:r w:rsidRPr="00B94EF3">
              <w:rPr>
                <w:rFonts w:cstheme="minorHAnsi"/>
              </w:rPr>
              <w:t xml:space="preserve">lying </w:t>
            </w:r>
            <w:r w:rsidRPr="00B94EF3">
              <w:rPr>
                <w:rFonts w:cstheme="minorHAnsi"/>
                <w:u w:val="single"/>
              </w:rPr>
              <w:t>O</w:t>
            </w:r>
            <w:r w:rsidRPr="00B94EF3">
              <w:rPr>
                <w:rFonts w:cstheme="minorHAnsi"/>
              </w:rPr>
              <w:t xml:space="preserve">bject. These are the unknown objects seen flying in space from an unknown source or origin that could be </w:t>
            </w:r>
            <w:r>
              <w:rPr>
                <w:rFonts w:cstheme="minorHAnsi"/>
              </w:rPr>
              <w:t xml:space="preserve">even </w:t>
            </w:r>
            <w:r w:rsidRPr="00B94EF3">
              <w:rPr>
                <w:rFonts w:cstheme="minorHAnsi"/>
              </w:rPr>
              <w:t>extraterrestrial.</w:t>
            </w:r>
          </w:p>
          <w:p w:rsidR="00FC35DC" w:rsidRPr="00B94EF3" w:rsidRDefault="00B4189C" w:rsidP="00C9273F">
            <w:pPr>
              <w:tabs>
                <w:tab w:val="left" w:pos="1843"/>
              </w:tabs>
              <w:rPr>
                <w:rFonts w:cstheme="minorHAnsi"/>
              </w:rPr>
            </w:pPr>
            <w:r>
              <w:rPr>
                <w:rFonts w:cstheme="minorHAnsi"/>
              </w:rPr>
              <w:t xml:space="preserve">+ r. </w:t>
            </w:r>
            <w:hyperlink w:anchor="DUMB" w:history="1">
              <w:r w:rsidRPr="00B4189C">
                <w:rPr>
                  <w:rStyle w:val="Hyperlink"/>
                  <w:rFonts w:cstheme="minorHAnsi"/>
                </w:rPr>
                <w:t>DUMB</w:t>
              </w:r>
            </w:hyperlink>
            <w:r>
              <w:rPr>
                <w:rFonts w:cstheme="minorHAnsi"/>
              </w:rPr>
              <w:t xml:space="preserve">, </w:t>
            </w:r>
            <w:r w:rsidR="00FC35DC" w:rsidRPr="00B94EF3">
              <w:rPr>
                <w:rFonts w:cstheme="minorHAnsi"/>
              </w:rPr>
              <w:t xml:space="preserve"> </w:t>
            </w:r>
          </w:p>
        </w:tc>
      </w:tr>
      <w:tr w:rsidR="00FC35DC" w:rsidRPr="00312E55" w:rsidTr="00B32F02">
        <w:trPr>
          <w:gridAfter w:val="1"/>
          <w:wAfter w:w="7027" w:type="dxa"/>
          <w:trHeight w:val="269"/>
        </w:trPr>
        <w:tc>
          <w:tcPr>
            <w:tcW w:w="2147" w:type="dxa"/>
          </w:tcPr>
          <w:p w:rsidR="00FC35DC" w:rsidRPr="00312E55" w:rsidRDefault="00FC35DC" w:rsidP="00C9273F">
            <w:pPr>
              <w:tabs>
                <w:tab w:val="left" w:pos="1843"/>
              </w:tabs>
              <w:rPr>
                <w:rFonts w:cstheme="minorHAnsi"/>
                <w:b/>
                <w:u w:val="single"/>
              </w:rPr>
            </w:pPr>
            <w:bookmarkStart w:id="934" w:name="UK"/>
            <w:r w:rsidRPr="00312E55">
              <w:rPr>
                <w:rFonts w:cstheme="minorHAnsi"/>
                <w:b/>
                <w:u w:val="single"/>
              </w:rPr>
              <w:t>UK</w:t>
            </w:r>
            <w:bookmarkEnd w:id="934"/>
          </w:p>
        </w:tc>
        <w:tc>
          <w:tcPr>
            <w:tcW w:w="7027" w:type="dxa"/>
          </w:tcPr>
          <w:p w:rsidR="00FC35DC" w:rsidRPr="00312E55" w:rsidRDefault="00FC35DC" w:rsidP="00C9273F">
            <w:pPr>
              <w:tabs>
                <w:tab w:val="left" w:pos="1843"/>
              </w:tabs>
              <w:rPr>
                <w:rFonts w:cstheme="minorHAnsi"/>
              </w:rPr>
            </w:pPr>
            <w:r w:rsidRPr="00312E55">
              <w:rPr>
                <w:rFonts w:cstheme="minorHAnsi"/>
              </w:rPr>
              <w:t xml:space="preserve">= </w:t>
            </w:r>
            <w:r w:rsidRPr="00087610">
              <w:rPr>
                <w:rFonts w:cstheme="minorHAnsi"/>
                <w:u w:val="single"/>
              </w:rPr>
              <w:t>U</w:t>
            </w:r>
            <w:r w:rsidRPr="00312E55">
              <w:rPr>
                <w:rFonts w:cstheme="minorHAnsi"/>
              </w:rPr>
              <w:t xml:space="preserve">nited </w:t>
            </w:r>
            <w:r w:rsidRPr="00087610">
              <w:rPr>
                <w:rFonts w:cstheme="minorHAnsi"/>
                <w:u w:val="single"/>
              </w:rPr>
              <w:t>K</w:t>
            </w:r>
            <w:r w:rsidRPr="00312E55">
              <w:rPr>
                <w:rFonts w:cstheme="minorHAnsi"/>
              </w:rPr>
              <w:t xml:space="preserve">ingdom. The </w:t>
            </w:r>
            <w:r>
              <w:rPr>
                <w:rFonts w:cstheme="minorHAnsi"/>
              </w:rPr>
              <w:t xml:space="preserve">island </w:t>
            </w:r>
            <w:r w:rsidRPr="00312E55">
              <w:rPr>
                <w:rFonts w:cstheme="minorHAnsi"/>
              </w:rPr>
              <w:t xml:space="preserve">country </w:t>
            </w:r>
            <w:r>
              <w:rPr>
                <w:rFonts w:cstheme="minorHAnsi"/>
              </w:rPr>
              <w:t xml:space="preserve">or northern Europe </w:t>
            </w:r>
            <w:r w:rsidRPr="00312E55">
              <w:rPr>
                <w:rFonts w:cstheme="minorHAnsi"/>
              </w:rPr>
              <w:t xml:space="preserve">commonly </w:t>
            </w:r>
            <w:r>
              <w:rPr>
                <w:rFonts w:cstheme="minorHAnsi"/>
              </w:rPr>
              <w:t xml:space="preserve">more simply </w:t>
            </w:r>
            <w:r w:rsidRPr="00312E55">
              <w:rPr>
                <w:rFonts w:cstheme="minorHAnsi"/>
              </w:rPr>
              <w:t xml:space="preserve">known as </w:t>
            </w:r>
            <w:r w:rsidRPr="00087610">
              <w:rPr>
                <w:rFonts w:cstheme="minorHAnsi"/>
                <w:b/>
              </w:rPr>
              <w:t>England</w:t>
            </w:r>
            <w:r w:rsidRPr="00312E55">
              <w:rPr>
                <w:rFonts w:cstheme="minorHAnsi"/>
              </w:rPr>
              <w:t xml:space="preserve">. </w:t>
            </w:r>
            <w:r>
              <w:rPr>
                <w:rFonts w:cstheme="minorHAnsi"/>
              </w:rPr>
              <w:t xml:space="preserve">It is fore formally </w:t>
            </w:r>
            <w:r w:rsidRPr="00312E55">
              <w:rPr>
                <w:rFonts w:cstheme="minorHAnsi"/>
                <w:color w:val="222222"/>
                <w:shd w:val="clear" w:color="auto" w:fill="FFFFFF"/>
              </w:rPr>
              <w:t xml:space="preserve">The </w:t>
            </w:r>
            <w:r w:rsidRPr="00087610">
              <w:rPr>
                <w:rFonts w:cstheme="minorHAnsi"/>
                <w:b/>
                <w:color w:val="222222"/>
                <w:shd w:val="clear" w:color="auto" w:fill="FFFFFF"/>
              </w:rPr>
              <w:t>United Kingdom of Great Britain</w:t>
            </w:r>
            <w:r w:rsidRPr="00312E55">
              <w:rPr>
                <w:rFonts w:cstheme="minorHAnsi"/>
                <w:color w:val="222222"/>
                <w:shd w:val="clear" w:color="auto" w:fill="FFFFFF"/>
              </w:rPr>
              <w:t xml:space="preserve"> and Northern Ireland, </w:t>
            </w:r>
            <w:r>
              <w:rPr>
                <w:rFonts w:cstheme="minorHAnsi"/>
                <w:color w:val="222222"/>
                <w:shd w:val="clear" w:color="auto" w:fill="FFFFFF"/>
              </w:rPr>
              <w:t>or</w:t>
            </w:r>
            <w:r w:rsidRPr="00312E55">
              <w:rPr>
                <w:rFonts w:cstheme="minorHAnsi"/>
                <w:color w:val="222222"/>
                <w:shd w:val="clear" w:color="auto" w:fill="FFFFFF"/>
              </w:rPr>
              <w:t xml:space="preserve"> the United Kingdom or Britain</w:t>
            </w:r>
            <w:r>
              <w:rPr>
                <w:rFonts w:cstheme="minorHAnsi"/>
                <w:color w:val="222222"/>
                <w:shd w:val="clear" w:color="auto" w:fill="FFFFFF"/>
              </w:rPr>
              <w:t xml:space="preserve">. </w:t>
            </w:r>
            <w:r w:rsidRPr="00312E55">
              <w:rPr>
                <w:rFonts w:cstheme="minorHAnsi"/>
                <w:color w:val="222222"/>
                <w:shd w:val="clear" w:color="auto" w:fill="FFFFFF"/>
              </w:rPr>
              <w:t xml:space="preserve">It comprises </w:t>
            </w:r>
            <w:r w:rsidRPr="00087610">
              <w:rPr>
                <w:rFonts w:cstheme="minorHAnsi"/>
                <w:b/>
                <w:color w:val="222222"/>
                <w:shd w:val="clear" w:color="auto" w:fill="FFFFFF"/>
              </w:rPr>
              <w:t>England, Wales, Scotland, and Northern Ireland</w:t>
            </w:r>
            <w:r w:rsidRPr="00312E55">
              <w:rPr>
                <w:rFonts w:cstheme="minorHAnsi"/>
                <w:color w:val="222222"/>
                <w:shd w:val="clear" w:color="auto" w:fill="FFFFFF"/>
              </w:rPr>
              <w:t>.</w:t>
            </w:r>
          </w:p>
        </w:tc>
      </w:tr>
      <w:tr w:rsidR="00FC35DC" w:rsidRPr="005626B8"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5" w:name="UN"/>
            <w:r w:rsidRPr="00B94EF3">
              <w:rPr>
                <w:rFonts w:cstheme="minorHAnsi"/>
                <w:b/>
                <w:u w:val="single"/>
              </w:rPr>
              <w:t>UN</w:t>
            </w:r>
            <w:bookmarkEnd w:id="935"/>
          </w:p>
        </w:tc>
        <w:tc>
          <w:tcPr>
            <w:tcW w:w="7027" w:type="dxa"/>
          </w:tcPr>
          <w:p w:rsidR="00FC35DC" w:rsidRPr="00B94EF3" w:rsidRDefault="00FC35DC" w:rsidP="00C9273F">
            <w:pPr>
              <w:tabs>
                <w:tab w:val="left" w:pos="1843"/>
              </w:tabs>
              <w:rPr>
                <w:rFonts w:cstheme="minorHAnsi"/>
              </w:rPr>
            </w:pPr>
            <w:r w:rsidRPr="00B94EF3">
              <w:rPr>
                <w:rFonts w:cstheme="minorHAnsi"/>
              </w:rPr>
              <w:t xml:space="preserve">= </w:t>
            </w:r>
            <w:r w:rsidRPr="00B94EF3">
              <w:rPr>
                <w:rFonts w:cstheme="minorHAnsi"/>
                <w:u w:val="single"/>
              </w:rPr>
              <w:t>U</w:t>
            </w:r>
            <w:r w:rsidRPr="00B94EF3">
              <w:rPr>
                <w:rFonts w:cstheme="minorHAnsi"/>
              </w:rPr>
              <w:t xml:space="preserve">nited </w:t>
            </w:r>
            <w:r w:rsidRPr="00B94EF3">
              <w:rPr>
                <w:rFonts w:cstheme="minorHAnsi"/>
                <w:u w:val="single"/>
              </w:rPr>
              <w:t>N</w:t>
            </w:r>
            <w:r w:rsidRPr="00B94EF3">
              <w:rPr>
                <w:rFonts w:cstheme="minorHAnsi"/>
              </w:rPr>
              <w:t xml:space="preserve">ations. This top level of unelected and totally unaccountable globalist oligarchy seated in N.Y. cannot have any supranational power over </w:t>
            </w:r>
            <w:hyperlink r:id="rId807" w:anchor="FtabAristarchy" w:history="1">
              <w:hyperlink w:anchor="FtabAristarchy" w:history="1">
                <w:hyperlink w:anchor="FtabAristarchy" w:history="1">
                  <w:hyperlink r:id="rId808"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B94EF3">
              <w:rPr>
                <w:rFonts w:cstheme="minorHAnsi"/>
              </w:rPr>
              <w:t xml:space="preserve">, because it is entirely </w:t>
            </w:r>
            <w:hyperlink w:anchor="GURUC" w:history="1">
              <w:hyperlink w:anchor="GURUC" w:history="1">
                <w:hyperlink w:anchor="GURUC" w:history="1">
                  <w:hyperlink w:anchor="GURUC" w:history="1">
                    <w:r w:rsidRPr="00B94EF3">
                      <w:rPr>
                        <w:rStyle w:val="Hyperlink"/>
                        <w:rFonts w:cstheme="minorHAnsi"/>
                      </w:rPr>
                      <w:t>GURUC</w:t>
                    </w:r>
                  </w:hyperlink>
                </w:hyperlink>
              </w:hyperlink>
            </w:hyperlink>
            <w:r w:rsidRPr="00B94EF3">
              <w:rPr>
                <w:rFonts w:cstheme="minorHAnsi"/>
              </w:rPr>
              <w:t xml:space="preserve">. Through its </w:t>
            </w:r>
            <w:hyperlink w:anchor="WHO" w:history="1">
              <w:r w:rsidRPr="00B94EF3">
                <w:rPr>
                  <w:rStyle w:val="Hyperlink"/>
                  <w:rFonts w:cstheme="minorHAnsi"/>
                </w:rPr>
                <w:t>WHO</w:t>
              </w:r>
            </w:hyperlink>
            <w:r w:rsidRPr="00B94EF3">
              <w:rPr>
                <w:rFonts w:cstheme="minorHAnsi"/>
              </w:rPr>
              <w:t xml:space="preserve">, it is the embryo of a coming dictatorial </w:t>
            </w:r>
            <w:r w:rsidRPr="00B94EF3">
              <w:rPr>
                <w:rFonts w:cstheme="minorHAnsi"/>
                <w:b/>
              </w:rPr>
              <w:t>One-World-Government</w:t>
            </w:r>
            <w:r w:rsidRPr="00B94EF3">
              <w:rPr>
                <w:rFonts w:cstheme="minorHAnsi"/>
              </w:rPr>
              <w:t xml:space="preserve"> and fast becoming rather a </w:t>
            </w:r>
            <w:hyperlink w:anchor="UNN" w:history="1">
              <w:r w:rsidRPr="00B94EF3">
                <w:rPr>
                  <w:rStyle w:val="Hyperlink"/>
                  <w:rFonts w:cstheme="minorHAnsi"/>
                </w:rPr>
                <w:t>UNN</w:t>
              </w:r>
            </w:hyperlink>
            <w:r w:rsidRPr="00B94EF3">
              <w:rPr>
                <w:rFonts w:cstheme="minorHAnsi"/>
              </w:rPr>
              <w:t xml:space="preserve"> (</w:t>
            </w:r>
            <w:r w:rsidRPr="00B94EF3">
              <w:rPr>
                <w:rFonts w:cstheme="minorHAnsi"/>
                <w:u w:val="single"/>
              </w:rPr>
              <w:t>U</w:t>
            </w:r>
            <w:r w:rsidRPr="00B94EF3">
              <w:rPr>
                <w:rFonts w:cstheme="minorHAnsi"/>
              </w:rPr>
              <w:t>nited-</w:t>
            </w:r>
            <w:r w:rsidRPr="00B94EF3">
              <w:rPr>
                <w:rFonts w:cstheme="minorHAnsi"/>
                <w:u w:val="single"/>
              </w:rPr>
              <w:t>N</w:t>
            </w:r>
            <w:r w:rsidRPr="00B94EF3">
              <w:rPr>
                <w:rFonts w:cstheme="minorHAnsi"/>
              </w:rPr>
              <w:t>o-</w:t>
            </w:r>
            <w:r w:rsidRPr="00B94EF3">
              <w:rPr>
                <w:rFonts w:cstheme="minorHAnsi"/>
                <w:u w:val="single"/>
              </w:rPr>
              <w:t>N</w:t>
            </w:r>
            <w:r w:rsidRPr="00B94EF3">
              <w:rPr>
                <w:rFonts w:cstheme="minorHAnsi"/>
              </w:rPr>
              <w:t xml:space="preserve">ations) for this purpose. </w:t>
            </w:r>
            <w:hyperlink w:anchor="FtabAristarchy" w:history="1">
              <w:hyperlink w:anchor="FtabAristarchy" w:history="1">
                <w:hyperlink r:id="rId809"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r w:rsidRPr="00B94EF3">
              <w:rPr>
                <w:rFonts w:cstheme="minorHAnsi"/>
              </w:rPr>
              <w:t xml:space="preserve"> promotes dismantling </w:t>
            </w:r>
            <w:r>
              <w:rPr>
                <w:rFonts w:cstheme="minorHAnsi"/>
              </w:rPr>
              <w:t>the</w:t>
            </w:r>
            <w:r w:rsidRPr="00B94EF3">
              <w:rPr>
                <w:rFonts w:cstheme="minorHAnsi"/>
              </w:rPr>
              <w:t xml:space="preserve"> </w:t>
            </w:r>
            <w:hyperlink w:anchor="UN" w:history="1">
              <w:r w:rsidRPr="00B94EF3">
                <w:rPr>
                  <w:rStyle w:val="Hyperlink"/>
                  <w:rFonts w:cstheme="minorHAnsi"/>
                </w:rPr>
                <w:t>UN</w:t>
              </w:r>
            </w:hyperlink>
            <w:r>
              <w:rPr>
                <w:rFonts w:cstheme="minorHAnsi"/>
              </w:rPr>
              <w:t xml:space="preserve">, replacing it with </w:t>
            </w:r>
            <w:hyperlink w:anchor="FTABUN" w:history="1">
              <w:hyperlink w:anchor="FTABUN" w:history="1">
                <w:hyperlink w:anchor="FTAKUN" w:history="1">
                  <w:r w:rsidR="008E539E" w:rsidRPr="008E539E">
                    <w:rPr>
                      <w:rStyle w:val="Hyperlink"/>
                      <w:rFonts w:cstheme="minorHAnsi"/>
                    </w:rPr>
                    <w:t>FTAKUN</w:t>
                  </w:r>
                </w:hyperlink>
              </w:hyperlink>
            </w:hyperlink>
            <w:r>
              <w:rPr>
                <w:rFonts w:cstheme="minorHAnsi"/>
              </w:rPr>
              <w:t xml:space="preserve"> or </w:t>
            </w:r>
            <w:hyperlink w:anchor="COPAN" w:history="1">
              <w:r w:rsidRPr="00656E0A">
                <w:rPr>
                  <w:rStyle w:val="Hyperlink"/>
                  <w:rFonts w:cstheme="minorHAnsi"/>
                </w:rPr>
                <w:t>COPAN</w:t>
              </w:r>
            </w:hyperlink>
            <w:r>
              <w:rPr>
                <w:rFonts w:cstheme="minorHAnsi"/>
              </w:rPr>
              <w:t xml:space="preserve">. </w:t>
            </w:r>
          </w:p>
          <w:p w:rsidR="00FC35DC" w:rsidRPr="005626B8" w:rsidRDefault="00FC35DC" w:rsidP="00E911FB">
            <w:pPr>
              <w:tabs>
                <w:tab w:val="left" w:pos="1843"/>
              </w:tabs>
              <w:rPr>
                <w:rFonts w:cstheme="minorHAnsi"/>
              </w:rPr>
            </w:pPr>
            <w:r>
              <w:rPr>
                <w:rFonts w:cstheme="minorHAnsi"/>
                <w:color w:val="000000"/>
              </w:rPr>
              <w:t>+ r.</w:t>
            </w:r>
            <w:r w:rsidR="00E911FB">
              <w:rPr>
                <w:rFonts w:cstheme="minorHAnsi"/>
                <w:color w:val="000000"/>
              </w:rPr>
              <w:t xml:space="preserve"> </w:t>
            </w:r>
            <w:hyperlink w:anchor="FTAKUN" w:history="1">
              <w:r w:rsidR="00E911FB" w:rsidRPr="00E911FB">
                <w:rPr>
                  <w:rStyle w:val="Hyperlink"/>
                  <w:rFonts w:cstheme="minorHAnsi"/>
                </w:rPr>
                <w:t>FTAKUN</w:t>
              </w:r>
            </w:hyperlink>
            <w:r w:rsidRPr="005626B8">
              <w:rPr>
                <w:rFonts w:cstheme="minorHAnsi"/>
              </w:rPr>
              <w:t>,</w:t>
            </w:r>
            <w:r w:rsidR="002B50CC">
              <w:rPr>
                <w:rFonts w:cstheme="minorHAnsi"/>
              </w:rPr>
              <w:t xml:space="preserve"> </w:t>
            </w:r>
            <w:hyperlink w:anchor="FTAKWA" w:history="1">
              <w:r w:rsidR="002B50CC" w:rsidRPr="002B50CC">
                <w:rPr>
                  <w:rStyle w:val="Hyperlink"/>
                  <w:rFonts w:cstheme="minorHAnsi"/>
                </w:rPr>
                <w:t>FTAKWA</w:t>
              </w:r>
            </w:hyperlink>
            <w:r w:rsidR="002B50CC">
              <w:rPr>
                <w:rFonts w:cstheme="minorHAnsi"/>
              </w:rPr>
              <w:t>,</w:t>
            </w:r>
            <w:r w:rsidRPr="005626B8">
              <w:rPr>
                <w:rFonts w:cstheme="minorHAnsi"/>
              </w:rPr>
              <w:t xml:space="preserve"> </w:t>
            </w:r>
            <w:hyperlink w:anchor="COPAN" w:history="1">
              <w:r w:rsidRPr="005626B8">
                <w:rPr>
                  <w:rStyle w:val="Hyperlink"/>
                  <w:rFonts w:cstheme="minorHAnsi"/>
                </w:rPr>
                <w:t>COPAN</w:t>
              </w:r>
            </w:hyperlink>
            <w:r w:rsidRPr="005626B8">
              <w:rPr>
                <w:rFonts w:cstheme="minorHAnsi"/>
              </w:rPr>
              <w:t xml:space="preserve">, </w:t>
            </w:r>
            <w:hyperlink w:anchor="UNN" w:history="1">
              <w:r w:rsidRPr="005626B8">
                <w:rPr>
                  <w:rStyle w:val="Hyperlink"/>
                  <w:rFonts w:cstheme="minorHAnsi"/>
                </w:rPr>
                <w:t>UNN</w:t>
              </w:r>
            </w:hyperlink>
            <w:r w:rsidRPr="005626B8">
              <w:rPr>
                <w:rFonts w:cstheme="minorHAnsi"/>
              </w:rPr>
              <w:t xml:space="preserve">, </w:t>
            </w:r>
            <w:hyperlink w:anchor="CANZUK" w:history="1">
              <w:r w:rsidRPr="005626B8">
                <w:rPr>
                  <w:rStyle w:val="Hyperlink"/>
                  <w:rFonts w:cstheme="minorHAnsi"/>
                </w:rPr>
                <w:t>CANZUK</w:t>
              </w:r>
            </w:hyperlink>
            <w:r w:rsidRPr="005626B8">
              <w:rPr>
                <w:rFonts w:cstheme="minorHAnsi"/>
              </w:rPr>
              <w:t xml:space="preserve">, </w:t>
            </w:r>
            <w:hyperlink w:anchor="WHO" w:history="1">
              <w:r w:rsidRPr="00960E56">
                <w:rPr>
                  <w:rStyle w:val="Hyperlink"/>
                  <w:rFonts w:cstheme="minorHAnsi"/>
                </w:rPr>
                <w:t>WHO</w:t>
              </w:r>
            </w:hyperlink>
            <w:r w:rsidRPr="005626B8">
              <w:rPr>
                <w:rFonts w:cstheme="minorHAnsi"/>
              </w:rPr>
              <w:t>,</w:t>
            </w:r>
            <w:r>
              <w:rPr>
                <w:rFonts w:cstheme="minorHAnsi"/>
              </w:rPr>
              <w:t xml:space="preserve"> </w:t>
            </w:r>
            <w:hyperlink w:anchor="WFP" w:history="1">
              <w:r w:rsidRPr="00442B90">
                <w:rPr>
                  <w:rStyle w:val="Hyperlink"/>
                  <w:rFonts w:cstheme="minorHAnsi"/>
                </w:rPr>
                <w:t>WFP</w:t>
              </w:r>
            </w:hyperlink>
            <w:r>
              <w:rPr>
                <w:rFonts w:cstheme="minorHAnsi"/>
              </w:rPr>
              <w:t>,</w:t>
            </w:r>
            <w:r w:rsidRPr="005626B8">
              <w:rPr>
                <w:rFonts w:cstheme="minorHAnsi"/>
              </w:rPr>
              <w:t xml:space="preserve"> </w:t>
            </w:r>
            <w:hyperlink w:anchor="FAO" w:history="1">
              <w:r w:rsidRPr="00442B90">
                <w:rPr>
                  <w:rStyle w:val="Hyperlink"/>
                  <w:rFonts w:cstheme="minorHAnsi"/>
                </w:rPr>
                <w:t>FAO</w:t>
              </w:r>
            </w:hyperlink>
            <w:r w:rsidRPr="005626B8">
              <w:rPr>
                <w:rFonts w:cstheme="minorHAnsi"/>
              </w:rPr>
              <w:t xml:space="preserve">, </w:t>
            </w:r>
            <w:hyperlink w:anchor="UNESCO" w:history="1">
              <w:r w:rsidRPr="00442B90">
                <w:rPr>
                  <w:rStyle w:val="Hyperlink"/>
                  <w:rFonts w:cstheme="minorHAnsi"/>
                </w:rPr>
                <w:t>UNESCO</w:t>
              </w:r>
            </w:hyperlink>
            <w:r>
              <w:rPr>
                <w:rFonts w:cstheme="minorHAnsi"/>
              </w:rPr>
              <w:t xml:space="preserve">, </w:t>
            </w:r>
            <w:hyperlink w:anchor="UNICEF" w:history="1">
              <w:r w:rsidRPr="00442B90">
                <w:rPr>
                  <w:rStyle w:val="Hyperlink"/>
                  <w:rFonts w:cstheme="minorHAnsi"/>
                </w:rPr>
                <w:t>UNICEF</w:t>
              </w:r>
            </w:hyperlink>
            <w:r>
              <w:rPr>
                <w:rFonts w:cstheme="minorHAnsi"/>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6" w:name="UNESCO"/>
            <w:r w:rsidRPr="00B94EF3">
              <w:rPr>
                <w:rFonts w:cstheme="minorHAnsi"/>
                <w:b/>
                <w:u w:val="single"/>
              </w:rPr>
              <w:t>UNESCO</w:t>
            </w:r>
            <w:bookmarkEnd w:id="936"/>
          </w:p>
        </w:tc>
        <w:tc>
          <w:tcPr>
            <w:tcW w:w="7027" w:type="dxa"/>
          </w:tcPr>
          <w:p w:rsidR="00FC35DC" w:rsidRPr="00B94EF3" w:rsidRDefault="00FC35DC" w:rsidP="00C9273F">
            <w:pPr>
              <w:tabs>
                <w:tab w:val="left" w:pos="1843"/>
              </w:tabs>
              <w:rPr>
                <w:rFonts w:cstheme="minorHAnsi"/>
                <w:b/>
              </w:rPr>
            </w:pPr>
            <w:r w:rsidRPr="00B94EF3">
              <w:rPr>
                <w:rFonts w:cstheme="minorHAnsi"/>
              </w:rPr>
              <w:t xml:space="preserve">= </w:t>
            </w:r>
            <w:r w:rsidRPr="00B94EF3">
              <w:rPr>
                <w:rStyle w:val="Strong"/>
                <w:rFonts w:cstheme="minorHAnsi"/>
                <w:color w:val="1A1A1A"/>
                <w:u w:val="single"/>
                <w:shd w:val="clear" w:color="auto" w:fill="FFFFFF"/>
              </w:rPr>
              <w:t>U</w:t>
            </w:r>
            <w:r w:rsidRPr="00B94EF3">
              <w:rPr>
                <w:rStyle w:val="Strong"/>
                <w:rFonts w:cstheme="minorHAnsi"/>
                <w:color w:val="1A1A1A"/>
                <w:shd w:val="clear" w:color="auto" w:fill="FFFFFF"/>
              </w:rPr>
              <w:t xml:space="preserve">nited </w:t>
            </w:r>
            <w:r w:rsidRPr="00B94EF3">
              <w:rPr>
                <w:rStyle w:val="Strong"/>
                <w:rFonts w:cstheme="minorHAnsi"/>
                <w:color w:val="1A1A1A"/>
                <w:u w:val="single"/>
                <w:shd w:val="clear" w:color="auto" w:fill="FFFFFF"/>
              </w:rPr>
              <w:t>N</w:t>
            </w:r>
            <w:r w:rsidRPr="00B94EF3">
              <w:rPr>
                <w:rStyle w:val="Strong"/>
                <w:rFonts w:cstheme="minorHAnsi"/>
                <w:color w:val="1A1A1A"/>
                <w:shd w:val="clear" w:color="auto" w:fill="FFFFFF"/>
              </w:rPr>
              <w:t xml:space="preserve">ations </w:t>
            </w:r>
            <w:r w:rsidRPr="00B94EF3">
              <w:rPr>
                <w:rStyle w:val="Strong"/>
                <w:rFonts w:cstheme="minorHAnsi"/>
                <w:color w:val="1A1A1A"/>
                <w:u w:val="single"/>
                <w:shd w:val="clear" w:color="auto" w:fill="FFFFFF"/>
              </w:rPr>
              <w:t>E</w:t>
            </w:r>
            <w:r w:rsidRPr="00B94EF3">
              <w:rPr>
                <w:rStyle w:val="Strong"/>
                <w:rFonts w:cstheme="minorHAnsi"/>
                <w:color w:val="1A1A1A"/>
                <w:shd w:val="clear" w:color="auto" w:fill="FFFFFF"/>
              </w:rPr>
              <w:t xml:space="preserve">ducational, </w:t>
            </w:r>
            <w:r w:rsidRPr="00B94EF3">
              <w:rPr>
                <w:rStyle w:val="Strong"/>
                <w:rFonts w:cstheme="minorHAnsi"/>
                <w:color w:val="1A1A1A"/>
                <w:u w:val="single"/>
                <w:shd w:val="clear" w:color="auto" w:fill="FFFFFF"/>
              </w:rPr>
              <w:t>S</w:t>
            </w:r>
            <w:r w:rsidRPr="00B94EF3">
              <w:rPr>
                <w:rStyle w:val="Strong"/>
                <w:rFonts w:cstheme="minorHAnsi"/>
                <w:color w:val="1A1A1A"/>
                <w:shd w:val="clear" w:color="auto" w:fill="FFFFFF"/>
              </w:rPr>
              <w:t xml:space="preserve">cientific and </w:t>
            </w:r>
            <w:r w:rsidRPr="00B94EF3">
              <w:rPr>
                <w:rStyle w:val="Strong"/>
                <w:rFonts w:cstheme="minorHAnsi"/>
                <w:color w:val="1A1A1A"/>
                <w:u w:val="single"/>
                <w:shd w:val="clear" w:color="auto" w:fill="FFFFFF"/>
              </w:rPr>
              <w:t>C</w:t>
            </w:r>
            <w:r w:rsidRPr="00B94EF3">
              <w:rPr>
                <w:rStyle w:val="Strong"/>
                <w:rFonts w:cstheme="minorHAnsi"/>
                <w:color w:val="1A1A1A"/>
                <w:shd w:val="clear" w:color="auto" w:fill="FFFFFF"/>
              </w:rPr>
              <w:t xml:space="preserve">ultural </w:t>
            </w:r>
            <w:r w:rsidRPr="00B94EF3">
              <w:rPr>
                <w:rStyle w:val="Strong"/>
                <w:rFonts w:cstheme="minorHAnsi"/>
                <w:color w:val="1A1A1A"/>
                <w:u w:val="single"/>
                <w:shd w:val="clear" w:color="auto" w:fill="FFFFFF"/>
              </w:rPr>
              <w:t>O</w:t>
            </w:r>
            <w:r w:rsidRPr="00B94EF3">
              <w:rPr>
                <w:rStyle w:val="Strong"/>
                <w:rFonts w:cstheme="minorHAnsi"/>
                <w:color w:val="1A1A1A"/>
                <w:shd w:val="clear" w:color="auto" w:fill="FFFFFF"/>
              </w:rPr>
              <w:t xml:space="preserve">rganization. This is a </w:t>
            </w:r>
            <w:r w:rsidRPr="00B94EF3">
              <w:rPr>
                <w:rFonts w:cstheme="minorHAnsi"/>
                <w:color w:val="1A1A1A"/>
                <w:shd w:val="clear" w:color="auto" w:fill="FFFFFF"/>
              </w:rPr>
              <w:t>specialized agency of the</w:t>
            </w:r>
            <w:r>
              <w:rPr>
                <w:rFonts w:cstheme="minorHAnsi"/>
                <w:color w:val="1A1A1A"/>
                <w:shd w:val="clear" w:color="auto" w:fill="FFFFFF"/>
              </w:rPr>
              <w:t xml:space="preserve"> current</w:t>
            </w:r>
            <w:r w:rsidRPr="00B94EF3">
              <w:rPr>
                <w:rFonts w:cstheme="minorHAnsi"/>
                <w:color w:val="1A1A1A"/>
                <w:shd w:val="clear" w:color="auto" w:fill="FFFFFF"/>
              </w:rPr>
              <w:t xml:space="preserve"> </w:t>
            </w:r>
            <w:hyperlink w:anchor="UN" w:history="1">
              <w:r w:rsidRPr="00B94EF3">
                <w:rPr>
                  <w:rStyle w:val="Hyperlink"/>
                  <w:rFonts w:cstheme="minorHAnsi"/>
                  <w:shd w:val="clear" w:color="auto" w:fill="FFFFFF"/>
                </w:rPr>
                <w:t>UN</w:t>
              </w:r>
            </w:hyperlink>
            <w:r w:rsidRPr="00B94EF3">
              <w:rPr>
                <w:rFonts w:cstheme="minorHAnsi"/>
                <w:color w:val="1A1A1A"/>
                <w:shd w:val="clear" w:color="auto" w:fill="FFFFFF"/>
              </w:rPr>
              <w:t>.</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7" w:name="UNICEF"/>
            <w:r w:rsidRPr="00B94EF3">
              <w:rPr>
                <w:rFonts w:cstheme="minorHAnsi"/>
                <w:b/>
                <w:u w:val="single"/>
              </w:rPr>
              <w:t>UNICEF</w:t>
            </w:r>
            <w:bookmarkEnd w:id="937"/>
          </w:p>
        </w:tc>
        <w:tc>
          <w:tcPr>
            <w:tcW w:w="7027" w:type="dxa"/>
          </w:tcPr>
          <w:p w:rsidR="00FC35DC" w:rsidRPr="00B94EF3" w:rsidRDefault="00FC35DC" w:rsidP="00C9273F">
            <w:pPr>
              <w:tabs>
                <w:tab w:val="left" w:pos="1843"/>
              </w:tabs>
              <w:rPr>
                <w:rFonts w:cstheme="minorHAnsi"/>
              </w:rPr>
            </w:pPr>
            <w:r w:rsidRPr="00B94EF3">
              <w:rPr>
                <w:rFonts w:cstheme="minorHAnsi"/>
              </w:rPr>
              <w:t xml:space="preserve">= </w:t>
            </w:r>
            <w:r w:rsidRPr="00B94EF3">
              <w:rPr>
                <w:rFonts w:cstheme="minorHAnsi"/>
                <w:bCs/>
                <w:color w:val="202122"/>
                <w:u w:val="single"/>
                <w:shd w:val="clear" w:color="auto" w:fill="FFFFFF"/>
              </w:rPr>
              <w:t>U</w:t>
            </w:r>
            <w:r w:rsidRPr="00B94EF3">
              <w:rPr>
                <w:rFonts w:cstheme="minorHAnsi"/>
                <w:bCs/>
                <w:color w:val="202122"/>
                <w:shd w:val="clear" w:color="auto" w:fill="FFFFFF"/>
              </w:rPr>
              <w:t xml:space="preserve">nited </w:t>
            </w:r>
            <w:r w:rsidRPr="00B94EF3">
              <w:rPr>
                <w:rFonts w:cstheme="minorHAnsi"/>
                <w:bCs/>
                <w:color w:val="202122"/>
                <w:u w:val="single"/>
                <w:shd w:val="clear" w:color="auto" w:fill="FFFFFF"/>
              </w:rPr>
              <w:t>N</w:t>
            </w:r>
            <w:r w:rsidRPr="00B94EF3">
              <w:rPr>
                <w:rFonts w:cstheme="minorHAnsi"/>
                <w:bCs/>
                <w:color w:val="202122"/>
                <w:shd w:val="clear" w:color="auto" w:fill="FFFFFF"/>
              </w:rPr>
              <w:t xml:space="preserve">ations </w:t>
            </w:r>
            <w:r w:rsidRPr="00B94EF3">
              <w:rPr>
                <w:rFonts w:cstheme="minorHAnsi"/>
                <w:bCs/>
                <w:color w:val="202122"/>
                <w:u w:val="single"/>
                <w:shd w:val="clear" w:color="auto" w:fill="FFFFFF"/>
              </w:rPr>
              <w:t>I</w:t>
            </w:r>
            <w:r w:rsidRPr="00B94EF3">
              <w:rPr>
                <w:rFonts w:cstheme="minorHAnsi"/>
                <w:bCs/>
                <w:color w:val="202122"/>
                <w:shd w:val="clear" w:color="auto" w:fill="FFFFFF"/>
              </w:rPr>
              <w:t xml:space="preserve">nternational </w:t>
            </w:r>
            <w:r w:rsidRPr="00B94EF3">
              <w:rPr>
                <w:rFonts w:cstheme="minorHAnsi"/>
                <w:bCs/>
                <w:color w:val="202122"/>
                <w:u w:val="single"/>
                <w:shd w:val="clear" w:color="auto" w:fill="FFFFFF"/>
              </w:rPr>
              <w:t>C</w:t>
            </w:r>
            <w:r w:rsidRPr="00B94EF3">
              <w:rPr>
                <w:rFonts w:cstheme="minorHAnsi"/>
                <w:bCs/>
                <w:color w:val="202122"/>
                <w:shd w:val="clear" w:color="auto" w:fill="FFFFFF"/>
              </w:rPr>
              <w:t xml:space="preserve">hildren's </w:t>
            </w:r>
            <w:r w:rsidRPr="00B94EF3">
              <w:rPr>
                <w:rFonts w:cstheme="minorHAnsi"/>
                <w:bCs/>
                <w:color w:val="202122"/>
                <w:u w:val="single"/>
                <w:shd w:val="clear" w:color="auto" w:fill="FFFFFF"/>
              </w:rPr>
              <w:t>E</w:t>
            </w:r>
            <w:r w:rsidRPr="00B94EF3">
              <w:rPr>
                <w:rFonts w:cstheme="minorHAnsi"/>
                <w:bCs/>
                <w:color w:val="202122"/>
                <w:shd w:val="clear" w:color="auto" w:fill="FFFFFF"/>
              </w:rPr>
              <w:t xml:space="preserve">mergency </w:t>
            </w:r>
            <w:r w:rsidRPr="00B94EF3">
              <w:rPr>
                <w:rFonts w:cstheme="minorHAnsi"/>
                <w:bCs/>
                <w:color w:val="202122"/>
                <w:u w:val="single"/>
                <w:shd w:val="clear" w:color="auto" w:fill="FFFFFF"/>
              </w:rPr>
              <w:t>F</w:t>
            </w:r>
            <w:r w:rsidRPr="00B94EF3">
              <w:rPr>
                <w:rFonts w:cstheme="minorHAnsi"/>
                <w:bCs/>
                <w:color w:val="202122"/>
                <w:shd w:val="clear" w:color="auto" w:fill="FFFFFF"/>
              </w:rPr>
              <w:t xml:space="preserve">und. </w:t>
            </w:r>
            <w:r w:rsidRPr="00B94EF3">
              <w:rPr>
                <w:rStyle w:val="Strong"/>
                <w:rFonts w:cstheme="minorHAnsi"/>
                <w:color w:val="1A1A1A"/>
                <w:shd w:val="clear" w:color="auto" w:fill="FFFFFF"/>
              </w:rPr>
              <w:t xml:space="preserve">This is a </w:t>
            </w:r>
            <w:r w:rsidRPr="00B94EF3">
              <w:rPr>
                <w:rFonts w:cstheme="minorHAnsi"/>
                <w:color w:val="1A1A1A"/>
                <w:shd w:val="clear" w:color="auto" w:fill="FFFFFF"/>
              </w:rPr>
              <w:t>specialized agency of the</w:t>
            </w:r>
            <w:r>
              <w:rPr>
                <w:rFonts w:cstheme="minorHAnsi"/>
                <w:color w:val="1A1A1A"/>
                <w:shd w:val="clear" w:color="auto" w:fill="FFFFFF"/>
              </w:rPr>
              <w:t xml:space="preserve"> current</w:t>
            </w:r>
            <w:r w:rsidRPr="00B94EF3">
              <w:rPr>
                <w:rFonts w:cstheme="minorHAnsi"/>
                <w:color w:val="1A1A1A"/>
                <w:shd w:val="clear" w:color="auto" w:fill="FFFFFF"/>
              </w:rPr>
              <w:t xml:space="preserve"> </w:t>
            </w:r>
            <w:hyperlink w:anchor="UN" w:history="1">
              <w:r w:rsidRPr="00B94EF3">
                <w:rPr>
                  <w:rStyle w:val="Hyperlink"/>
                  <w:rFonts w:cstheme="minorHAnsi"/>
                  <w:shd w:val="clear" w:color="auto" w:fill="FFFFFF"/>
                </w:rPr>
                <w:t>UN</w:t>
              </w:r>
            </w:hyperlink>
            <w:r w:rsidRPr="00B94EF3">
              <w:rPr>
                <w:rFonts w:cstheme="minorHAnsi"/>
                <w:color w:val="1A1A1A"/>
                <w:shd w:val="clear" w:color="auto" w:fill="FFFFFF"/>
              </w:rPr>
              <w:t>.</w:t>
            </w:r>
          </w:p>
        </w:tc>
      </w:tr>
      <w:tr w:rsidR="00FC35DC" w:rsidRPr="00CA52FC"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r w:rsidRPr="00E50437">
              <w:rPr>
                <w:rFonts w:cstheme="minorHAnsi"/>
                <w:b/>
                <w:color w:val="FF0000"/>
                <w:u w:val="single"/>
              </w:rPr>
              <w:t>University</w:t>
            </w:r>
          </w:p>
        </w:tc>
        <w:tc>
          <w:tcPr>
            <w:tcW w:w="7027" w:type="dxa"/>
          </w:tcPr>
          <w:p w:rsidR="00FC35DC" w:rsidRPr="00842DF0" w:rsidRDefault="00FC35DC" w:rsidP="00842DF0">
            <w:pPr>
              <w:tabs>
                <w:tab w:val="left" w:pos="1843"/>
              </w:tabs>
              <w:rPr>
                <w:rFonts w:cstheme="minorHAnsi"/>
                <w:lang w:val="fr-CA"/>
              </w:rPr>
            </w:pPr>
            <w:r w:rsidRPr="00842DF0">
              <w:rPr>
                <w:rFonts w:cstheme="minorHAnsi"/>
                <w:lang w:val="fr-CA"/>
              </w:rPr>
              <w:t xml:space="preserve">+ r. </w:t>
            </w:r>
            <w:hyperlink w:anchor="Ftanalyst" w:history="1">
              <w:r w:rsidRPr="00842DF0">
                <w:rPr>
                  <w:rStyle w:val="Hyperlink"/>
                  <w:rFonts w:cstheme="minorHAnsi"/>
                  <w:lang w:val="fr-CA"/>
                </w:rPr>
                <w:t>Ftanalyst</w:t>
              </w:r>
            </w:hyperlink>
            <w:r w:rsidRPr="00842DF0">
              <w:rPr>
                <w:rFonts w:cstheme="minorHAnsi"/>
                <w:lang w:val="fr-CA"/>
              </w:rPr>
              <w:t xml:space="preserve">, </w:t>
            </w:r>
            <w:hyperlink w:anchor="Ftabaristics" w:history="1">
              <w:hyperlink w:anchor="Ftabarist" w:history="1">
                <w:hyperlink w:anchor="Ftakarist" w:history="1">
                  <w:r w:rsidR="00842DF0" w:rsidRPr="00842DF0">
                    <w:rPr>
                      <w:rStyle w:val="Hyperlink"/>
                      <w:rFonts w:cstheme="minorHAnsi"/>
                      <w:lang w:val="fr-CA"/>
                    </w:rPr>
                    <w:t>Ftakarist</w:t>
                  </w:r>
                </w:hyperlink>
              </w:hyperlink>
              <w:r w:rsidRPr="00842DF0">
                <w:rPr>
                  <w:rStyle w:val="Hyperlink"/>
                  <w:rFonts w:cstheme="minorHAnsi"/>
                  <w:lang w:val="fr-CA"/>
                </w:rPr>
                <w:t>ics</w:t>
              </w:r>
            </w:hyperlink>
            <w:r w:rsidRPr="00842DF0">
              <w:rPr>
                <w:rFonts w:cstheme="minorHAnsi"/>
                <w:lang w:val="fr-CA"/>
              </w:rPr>
              <w:t xml:space="preserve">, </w:t>
            </w:r>
            <w:hyperlink w:anchor="FtakAristArium" w:history="1">
              <w:r w:rsidR="00842DF0" w:rsidRPr="00842DF0">
                <w:rPr>
                  <w:rStyle w:val="Hyperlink"/>
                  <w:rFonts w:cstheme="minorHAnsi"/>
                  <w:lang w:val="fr-CA"/>
                </w:rPr>
                <w:t>FtakAristArium</w:t>
              </w:r>
            </w:hyperlink>
            <w:r w:rsidRPr="00842DF0">
              <w:rPr>
                <w:rFonts w:cstheme="minorHAnsi"/>
                <w:lang w:val="fr-CA"/>
              </w:rPr>
              <w:t xml:space="preserve">, </w:t>
            </w:r>
            <w:hyperlink w:anchor="DIT" w:history="1">
              <w:r w:rsidRPr="00842DF0">
                <w:rPr>
                  <w:rStyle w:val="Hyperlink"/>
                  <w:rFonts w:cstheme="minorHAnsi"/>
                  <w:lang w:val="fr-CA"/>
                </w:rPr>
                <w:t>DIT</w:t>
              </w:r>
            </w:hyperlink>
            <w:r w:rsidRPr="00842DF0">
              <w:rPr>
                <w:rFonts w:cstheme="minorHAnsi"/>
                <w:lang w:val="fr-CA"/>
              </w:rPr>
              <w:t xml:space="preserve">, </w:t>
            </w:r>
            <w:hyperlink w:anchor="PAT" w:history="1">
              <w:r w:rsidRPr="00842DF0">
                <w:rPr>
                  <w:rStyle w:val="Hyperlink"/>
                  <w:rFonts w:cstheme="minorHAnsi"/>
                  <w:lang w:val="fr-CA"/>
                </w:rPr>
                <w:t>PAT</w:t>
              </w:r>
            </w:hyperlink>
            <w:r w:rsidRPr="00842DF0">
              <w:rPr>
                <w:rFonts w:cstheme="minorHAnsi"/>
                <w:lang w:val="fr-CA"/>
              </w:rPr>
              <w:t xml:space="preserve">, </w:t>
            </w:r>
            <w:hyperlink w:anchor="PUF" w:history="1">
              <w:r w:rsidRPr="00842DF0">
                <w:rPr>
                  <w:rStyle w:val="Hyperlink"/>
                  <w:rFonts w:cstheme="minorHAnsi"/>
                  <w:lang w:val="fr-CA"/>
                </w:rPr>
                <w:t>PUF</w:t>
              </w:r>
            </w:hyperlink>
            <w:r w:rsidRPr="00842DF0">
              <w:rPr>
                <w:rFonts w:cstheme="minorHAnsi"/>
                <w:lang w:val="fr-CA"/>
              </w:rPr>
              <w:t xml:space="preserve">, </w:t>
            </w:r>
            <w:hyperlink w:anchor="PUS" w:history="1">
              <w:r w:rsidRPr="00842DF0">
                <w:rPr>
                  <w:rStyle w:val="Hyperlink"/>
                  <w:rFonts w:cstheme="minorHAnsi"/>
                  <w:lang w:val="fr-CA"/>
                </w:rPr>
                <w:t>PUS</w:t>
              </w:r>
            </w:hyperlink>
            <w:r w:rsidRPr="00842DF0">
              <w:rPr>
                <w:rFonts w:cstheme="minorHAnsi"/>
                <w:lang w:val="fr-CA"/>
              </w:rPr>
              <w:t xml:space="preserve">, </w:t>
            </w:r>
            <w:hyperlink w:anchor="FtabaPrep" w:history="1">
              <w:hyperlink w:anchor="FtakaPrep" w:history="1">
                <w:r w:rsidR="00842DF0" w:rsidRPr="00842DF0">
                  <w:rPr>
                    <w:rStyle w:val="Hyperlink"/>
                    <w:rFonts w:cstheme="minorHAnsi"/>
                    <w:lang w:val="fr-CA"/>
                  </w:rPr>
                  <w:t>FtakaPrep</w:t>
                </w:r>
              </w:hyperlink>
            </w:hyperlink>
            <w:r w:rsidRPr="00842DF0">
              <w:rPr>
                <w:rFonts w:cstheme="minorHAnsi"/>
                <w:color w:val="000000"/>
                <w:lang w:val="fr-CA"/>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8" w:name="UNN"/>
            <w:r w:rsidRPr="00B94EF3">
              <w:rPr>
                <w:rFonts w:cstheme="minorHAnsi"/>
                <w:b/>
                <w:u w:val="single"/>
              </w:rPr>
              <w:t>UNN</w:t>
            </w:r>
            <w:bookmarkEnd w:id="938"/>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U</w:t>
            </w:r>
            <w:r w:rsidRPr="00B94EF3">
              <w:rPr>
                <w:rFonts w:cstheme="minorHAnsi"/>
              </w:rPr>
              <w:t xml:space="preserve">nited </w:t>
            </w:r>
            <w:r w:rsidRPr="00B94EF3">
              <w:rPr>
                <w:rFonts w:cstheme="minorHAnsi"/>
                <w:u w:val="single"/>
              </w:rPr>
              <w:t>N</w:t>
            </w:r>
            <w:r w:rsidRPr="00B94EF3">
              <w:rPr>
                <w:rFonts w:cstheme="minorHAnsi"/>
              </w:rPr>
              <w:t>o-</w:t>
            </w:r>
            <w:r w:rsidRPr="00B94EF3">
              <w:rPr>
                <w:rFonts w:cstheme="minorHAnsi"/>
                <w:u w:val="single"/>
              </w:rPr>
              <w:t>N</w:t>
            </w:r>
            <w:r w:rsidRPr="00B94EF3">
              <w:rPr>
                <w:rFonts w:cstheme="minorHAnsi"/>
              </w:rPr>
              <w:t xml:space="preserve">ations. This is what the </w:t>
            </w:r>
            <w:hyperlink w:anchor="UN" w:history="1">
              <w:r w:rsidRPr="00B94EF3">
                <w:rPr>
                  <w:rStyle w:val="Hyperlink"/>
                  <w:rFonts w:cstheme="minorHAnsi"/>
                </w:rPr>
                <w:t>UN</w:t>
              </w:r>
            </w:hyperlink>
            <w:r w:rsidRPr="00B94EF3">
              <w:rPr>
                <w:rFonts w:cstheme="minorHAnsi"/>
              </w:rPr>
              <w:t xml:space="preserve"> is gradually becoming with growing globalization and the disappearance of sovereignty of nations. </w:t>
            </w:r>
          </w:p>
          <w:p w:rsidR="00FC35DC" w:rsidRPr="00B94EF3" w:rsidRDefault="00FC35DC" w:rsidP="00C9273F">
            <w:pPr>
              <w:tabs>
                <w:tab w:val="left" w:pos="1843"/>
              </w:tabs>
              <w:rPr>
                <w:rFonts w:cstheme="minorHAnsi"/>
              </w:rPr>
            </w:pPr>
            <w:r>
              <w:rPr>
                <w:rFonts w:cstheme="minorHAnsi"/>
              </w:rPr>
              <w:t xml:space="preserve">+ r. </w:t>
            </w:r>
            <w:hyperlink w:anchor="UN" w:history="1">
              <w:r w:rsidRPr="005D6638">
                <w:rPr>
                  <w:rStyle w:val="Hyperlink"/>
                  <w:rFonts w:cstheme="minorHAnsi"/>
                </w:rPr>
                <w:t>UN</w:t>
              </w:r>
            </w:hyperlink>
            <w:r>
              <w:rPr>
                <w:rFonts w:cstheme="minorHAnsi"/>
              </w:rPr>
              <w:t xml:space="preserve">, </w:t>
            </w:r>
            <w:hyperlink w:anchor="FTABUN" w:history="1">
              <w:hyperlink w:anchor="FTABUN" w:history="1">
                <w:hyperlink w:anchor="FTAKUN" w:history="1">
                  <w:r w:rsidR="008E539E" w:rsidRPr="008E539E">
                    <w:rPr>
                      <w:rStyle w:val="Hyperlink"/>
                      <w:rFonts w:cstheme="minorHAnsi"/>
                    </w:rPr>
                    <w:t>FTAKUN</w:t>
                  </w:r>
                </w:hyperlink>
              </w:hyperlink>
            </w:hyperlink>
            <w:r w:rsidRPr="005626B8">
              <w:rPr>
                <w:rFonts w:cstheme="minorHAnsi"/>
              </w:rPr>
              <w:t xml:space="preserve">, </w:t>
            </w:r>
            <w:hyperlink w:anchor="COPAN" w:history="1">
              <w:r w:rsidRPr="005626B8">
                <w:rPr>
                  <w:rStyle w:val="Hyperlink"/>
                  <w:rFonts w:cstheme="minorHAnsi"/>
                </w:rPr>
                <w:t>COPAN</w:t>
              </w:r>
            </w:hyperlink>
            <w:r w:rsidRPr="005626B8">
              <w:rPr>
                <w:rFonts w:cstheme="minorHAnsi"/>
              </w:rPr>
              <w:t>,</w:t>
            </w:r>
            <w:r>
              <w:rPr>
                <w:rFonts w:cstheme="minorHAnsi"/>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39" w:name="USA"/>
            <w:r w:rsidRPr="00B94EF3">
              <w:rPr>
                <w:rFonts w:cstheme="minorHAnsi"/>
                <w:b/>
                <w:u w:val="single"/>
              </w:rPr>
              <w:t>USA</w:t>
            </w:r>
            <w:bookmarkEnd w:id="939"/>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U</w:t>
            </w:r>
            <w:r w:rsidRPr="00B94EF3">
              <w:rPr>
                <w:rFonts w:cstheme="minorHAnsi"/>
              </w:rPr>
              <w:t xml:space="preserve">nited </w:t>
            </w:r>
            <w:r w:rsidRPr="00B94EF3">
              <w:rPr>
                <w:rFonts w:cstheme="minorHAnsi"/>
                <w:u w:val="single"/>
              </w:rPr>
              <w:t>S</w:t>
            </w:r>
            <w:r w:rsidRPr="00B94EF3">
              <w:rPr>
                <w:rFonts w:cstheme="minorHAnsi"/>
              </w:rPr>
              <w:t xml:space="preserve">tates of </w:t>
            </w:r>
            <w:r w:rsidRPr="00B94EF3">
              <w:rPr>
                <w:rFonts w:cstheme="minorHAnsi"/>
                <w:u w:val="single"/>
              </w:rPr>
              <w:t>A</w:t>
            </w:r>
            <w:r w:rsidRPr="00B94EF3">
              <w:rPr>
                <w:rFonts w:cstheme="minorHAnsi"/>
              </w:rPr>
              <w:t>merica. It was formed by the English colonies of North America that declared their independence from Great Britain on July 4, 1776.</w:t>
            </w:r>
          </w:p>
          <w:p w:rsidR="00C1137A" w:rsidRPr="00B94EF3" w:rsidRDefault="00C1137A" w:rsidP="00C9273F">
            <w:pPr>
              <w:tabs>
                <w:tab w:val="left" w:pos="1843"/>
              </w:tabs>
              <w:rPr>
                <w:rFonts w:cstheme="minorHAnsi"/>
              </w:rPr>
            </w:pPr>
            <w:r>
              <w:rPr>
                <w:rFonts w:cstheme="minorHAnsi"/>
              </w:rPr>
              <w:t xml:space="preserve">+ r. </w:t>
            </w:r>
            <w:hyperlink w:anchor="AssbIsrael" w:history="1">
              <w:r w:rsidRPr="00C1137A">
                <w:rPr>
                  <w:rStyle w:val="Hyperlink"/>
                  <w:rFonts w:cstheme="minorHAnsi"/>
                </w:rPr>
                <w:t>AssbIsrael</w:t>
              </w:r>
            </w:hyperlink>
            <w:r>
              <w:rPr>
                <w:rFonts w:cstheme="minorHAnsi"/>
              </w:rPr>
              <w:t xml:space="preserve">, </w:t>
            </w:r>
          </w:p>
        </w:tc>
      </w:tr>
      <w:tr w:rsidR="00FC35DC" w:rsidRPr="00B94EF3" w:rsidTr="00B32F02">
        <w:trPr>
          <w:gridAfter w:val="1"/>
          <w:wAfter w:w="7027" w:type="dxa"/>
          <w:trHeight w:val="269"/>
        </w:trPr>
        <w:tc>
          <w:tcPr>
            <w:tcW w:w="2147" w:type="dxa"/>
          </w:tcPr>
          <w:p w:rsidR="00FC35DC" w:rsidRDefault="00FC35DC" w:rsidP="00C9273F">
            <w:pPr>
              <w:tabs>
                <w:tab w:val="left" w:pos="1843"/>
              </w:tabs>
              <w:rPr>
                <w:rFonts w:cstheme="minorHAnsi"/>
                <w:b/>
                <w:u w:val="single"/>
              </w:rPr>
            </w:pPr>
            <w:bookmarkStart w:id="940" w:name="VapSexual"/>
            <w:r>
              <w:rPr>
                <w:rFonts w:cstheme="minorHAnsi"/>
                <w:b/>
                <w:u w:val="single"/>
              </w:rPr>
              <w:t>VapSexual</w:t>
            </w:r>
            <w:bookmarkEnd w:id="940"/>
          </w:p>
        </w:tc>
        <w:tc>
          <w:tcPr>
            <w:tcW w:w="7027" w:type="dxa"/>
          </w:tcPr>
          <w:p w:rsidR="00FC35DC" w:rsidRDefault="00FC35DC" w:rsidP="00C9273F">
            <w:pPr>
              <w:tabs>
                <w:tab w:val="left" w:pos="1843"/>
              </w:tabs>
              <w:rPr>
                <w:rStyle w:val="auto-style71"/>
                <w:rFonts w:cstheme="minorHAnsi"/>
                <w:color w:val="000000" w:themeColor="text1"/>
              </w:rPr>
            </w:pPr>
            <w:r>
              <w:rPr>
                <w:rStyle w:val="auto-style71"/>
                <w:rFonts w:cstheme="minorHAnsi"/>
                <w:color w:val="000000" w:themeColor="text1"/>
              </w:rPr>
              <w:t xml:space="preserve">= </w:t>
            </w:r>
            <w:r w:rsidRPr="00ED58EA">
              <w:rPr>
                <w:rStyle w:val="auto-style71"/>
                <w:rFonts w:cstheme="minorHAnsi"/>
                <w:color w:val="000000" w:themeColor="text1"/>
                <w:u w:val="single"/>
              </w:rPr>
              <w:t>V</w:t>
            </w:r>
            <w:r>
              <w:rPr>
                <w:rStyle w:val="auto-style71"/>
                <w:rFonts w:cstheme="minorHAnsi"/>
                <w:color w:val="000000" w:themeColor="text1"/>
              </w:rPr>
              <w:t xml:space="preserve">iolent, </w:t>
            </w:r>
            <w:r w:rsidRPr="00ED58EA">
              <w:rPr>
                <w:rStyle w:val="auto-style71"/>
                <w:rFonts w:cstheme="minorHAnsi"/>
                <w:color w:val="000000" w:themeColor="text1"/>
                <w:u w:val="single"/>
              </w:rPr>
              <w:t>A</w:t>
            </w:r>
            <w:r>
              <w:rPr>
                <w:rStyle w:val="auto-style71"/>
                <w:rFonts w:cstheme="minorHAnsi"/>
                <w:color w:val="000000" w:themeColor="text1"/>
              </w:rPr>
              <w:t xml:space="preserve">nal, </w:t>
            </w:r>
            <w:r w:rsidRPr="00ED58EA">
              <w:rPr>
                <w:rStyle w:val="auto-style71"/>
                <w:rFonts w:cstheme="minorHAnsi"/>
                <w:color w:val="000000" w:themeColor="text1"/>
                <w:u w:val="single"/>
              </w:rPr>
              <w:t>P</w:t>
            </w:r>
            <w:r>
              <w:rPr>
                <w:rStyle w:val="auto-style71"/>
                <w:rFonts w:cstheme="minorHAnsi"/>
                <w:color w:val="000000" w:themeColor="text1"/>
              </w:rPr>
              <w:t xml:space="preserve">edophiliac </w:t>
            </w:r>
            <w:r w:rsidRPr="00ED58EA">
              <w:rPr>
                <w:rStyle w:val="auto-style71"/>
                <w:rFonts w:cstheme="minorHAnsi"/>
                <w:color w:val="000000" w:themeColor="text1"/>
                <w:u w:val="single"/>
              </w:rPr>
              <w:t>S</w:t>
            </w:r>
            <w:r>
              <w:rPr>
                <w:rStyle w:val="auto-style71"/>
                <w:rFonts w:cstheme="minorHAnsi"/>
                <w:color w:val="000000" w:themeColor="text1"/>
              </w:rPr>
              <w:t xml:space="preserve">exual. The vapsexual violates the three absolute prohibitions of sexual activity in </w:t>
            </w:r>
            <w:hyperlink r:id="rId810" w:anchor="FtabAristarchy" w:history="1">
              <w:hyperlink w:anchor="FtabAristarchy" w:history="1">
                <w:hyperlink w:anchor="FtabAristarchy" w:history="1">
                  <w:hyperlink r:id="rId811"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Pr>
                <w:rStyle w:val="auto-style71"/>
                <w:rFonts w:cstheme="minorHAnsi"/>
                <w:color w:val="000000" w:themeColor="text1"/>
              </w:rPr>
              <w:t xml:space="preserve">: 1) sexual violence, 2) anal sex, and 3) pedophilia, as 3 forms of serious criminality.  </w:t>
            </w:r>
          </w:p>
          <w:p w:rsidR="00FC35DC" w:rsidRDefault="00FC35DC" w:rsidP="00C9273F">
            <w:pPr>
              <w:tabs>
                <w:tab w:val="left" w:pos="1843"/>
              </w:tabs>
              <w:rPr>
                <w:rStyle w:val="auto-style71"/>
                <w:rFonts w:cstheme="minorHAnsi"/>
                <w:color w:val="000000" w:themeColor="text1"/>
              </w:rPr>
            </w:pPr>
            <w:r>
              <w:rPr>
                <w:rStyle w:val="auto-style71"/>
                <w:rFonts w:cstheme="minorHAnsi"/>
                <w:color w:val="000000" w:themeColor="text1"/>
              </w:rPr>
              <w:t xml:space="preserve">+ r. </w:t>
            </w:r>
            <w:hyperlink w:anchor="KalSexuality" w:history="1">
              <w:r w:rsidRPr="0031696E">
                <w:rPr>
                  <w:rStyle w:val="Hyperlink"/>
                  <w:rFonts w:cstheme="minorHAnsi"/>
                </w:rPr>
                <w:t>KalSexuality</w:t>
              </w:r>
            </w:hyperlink>
            <w:r>
              <w:rPr>
                <w:rStyle w:val="auto-style71"/>
                <w:rFonts w:cstheme="minorHAnsi"/>
                <w:color w:val="000000" w:themeColor="text1"/>
              </w:rPr>
              <w:t xml:space="preserve">, </w:t>
            </w:r>
            <w:hyperlink w:anchor="SEVAP" w:history="1">
              <w:r w:rsidRPr="00D308FB">
                <w:rPr>
                  <w:rStyle w:val="Hyperlink"/>
                  <w:rFonts w:cstheme="minorHAnsi"/>
                </w:rPr>
                <w:t>SEVAP</w:t>
              </w:r>
            </w:hyperlink>
            <w:r>
              <w:rPr>
                <w:rStyle w:val="auto-style71"/>
                <w:rFonts w:cstheme="minorHAnsi"/>
                <w:color w:val="000000" w:themeColor="text1"/>
              </w:rPr>
              <w:t xml:space="preserve">, </w:t>
            </w:r>
            <w:hyperlink w:anchor="EqualOsexual" w:history="1">
              <w:r w:rsidR="00B4189C" w:rsidRPr="00B4189C">
                <w:rPr>
                  <w:rStyle w:val="Hyperlink"/>
                  <w:rFonts w:cstheme="minorHAnsi"/>
                </w:rPr>
                <w:t>EqualOsexual</w:t>
              </w:r>
            </w:hyperlink>
            <w:r w:rsidR="00B4189C">
              <w:rPr>
                <w:rStyle w:val="auto-style71"/>
                <w:rFonts w:cstheme="minorHAnsi"/>
                <w:color w:val="000000" w:themeColor="text1"/>
              </w:rPr>
              <w:t xml:space="preserve">, </w:t>
            </w:r>
          </w:p>
        </w:tc>
      </w:tr>
      <w:tr w:rsidR="00FC35DC" w:rsidRPr="00B94EF3" w:rsidTr="00B32F02">
        <w:trPr>
          <w:gridAfter w:val="1"/>
          <w:wAfter w:w="7027" w:type="dxa"/>
          <w:trHeight w:val="269"/>
        </w:trPr>
        <w:tc>
          <w:tcPr>
            <w:tcW w:w="2147" w:type="dxa"/>
          </w:tcPr>
          <w:p w:rsidR="00FC35DC" w:rsidRDefault="00FC35DC" w:rsidP="00C9273F">
            <w:pPr>
              <w:tabs>
                <w:tab w:val="left" w:pos="1843"/>
              </w:tabs>
              <w:rPr>
                <w:rFonts w:cstheme="minorHAnsi"/>
                <w:b/>
                <w:u w:val="single"/>
              </w:rPr>
            </w:pPr>
            <w:bookmarkStart w:id="941" w:name="VAT"/>
            <w:r>
              <w:rPr>
                <w:rFonts w:cstheme="minorHAnsi"/>
                <w:b/>
                <w:u w:val="single"/>
              </w:rPr>
              <w:t>VAT</w:t>
            </w:r>
            <w:bookmarkEnd w:id="941"/>
          </w:p>
        </w:tc>
        <w:tc>
          <w:tcPr>
            <w:tcW w:w="7027" w:type="dxa"/>
          </w:tcPr>
          <w:p w:rsidR="00FC35DC" w:rsidRDefault="00FC35DC" w:rsidP="00C9273F">
            <w:pPr>
              <w:tabs>
                <w:tab w:val="left" w:pos="1843"/>
              </w:tabs>
              <w:rPr>
                <w:rStyle w:val="auto-style71"/>
                <w:rFonts w:cstheme="minorHAnsi"/>
                <w:color w:val="000000" w:themeColor="text1"/>
              </w:rPr>
            </w:pPr>
            <w:r>
              <w:rPr>
                <w:rStyle w:val="auto-style71"/>
                <w:rFonts w:cstheme="minorHAnsi"/>
                <w:color w:val="000000" w:themeColor="text1"/>
              </w:rPr>
              <w:t xml:space="preserve">= </w:t>
            </w:r>
            <w:r w:rsidRPr="00C973E9">
              <w:rPr>
                <w:rStyle w:val="auto-style71"/>
                <w:rFonts w:cstheme="minorHAnsi"/>
                <w:color w:val="000000" w:themeColor="text1"/>
                <w:u w:val="single"/>
              </w:rPr>
              <w:t>Val</w:t>
            </w:r>
            <w:r>
              <w:rPr>
                <w:rStyle w:val="auto-style71"/>
                <w:rFonts w:cstheme="minorHAnsi"/>
                <w:color w:val="000000" w:themeColor="text1"/>
              </w:rPr>
              <w:t xml:space="preserve">ue </w:t>
            </w:r>
            <w:r w:rsidRPr="00C973E9">
              <w:rPr>
                <w:rStyle w:val="auto-style71"/>
                <w:rFonts w:cstheme="minorHAnsi"/>
                <w:color w:val="000000" w:themeColor="text1"/>
                <w:u w:val="single"/>
              </w:rPr>
              <w:t>A</w:t>
            </w:r>
            <w:r>
              <w:rPr>
                <w:rStyle w:val="auto-style71"/>
                <w:rFonts w:cstheme="minorHAnsi"/>
                <w:color w:val="000000" w:themeColor="text1"/>
              </w:rPr>
              <w:t xml:space="preserve">dded </w:t>
            </w:r>
            <w:r w:rsidRPr="00C973E9">
              <w:rPr>
                <w:rStyle w:val="auto-style71"/>
                <w:rFonts w:cstheme="minorHAnsi"/>
                <w:color w:val="000000" w:themeColor="text1"/>
                <w:u w:val="single"/>
              </w:rPr>
              <w:t>T</w:t>
            </w:r>
            <w:r>
              <w:rPr>
                <w:rStyle w:val="auto-style71"/>
                <w:rFonts w:cstheme="minorHAnsi"/>
                <w:color w:val="000000" w:themeColor="text1"/>
              </w:rPr>
              <w:t xml:space="preserve">ax. This is the current sales tax of our fake democracies, replaced with the </w:t>
            </w:r>
            <w:hyperlink w:anchor="DAPAST" w:history="1">
              <w:r w:rsidRPr="001041E4">
                <w:rPr>
                  <w:rStyle w:val="Hyperlink"/>
                  <w:rFonts w:cstheme="minorHAnsi"/>
                </w:rPr>
                <w:t>DAPAST</w:t>
              </w:r>
            </w:hyperlink>
            <w:r>
              <w:rPr>
                <w:rStyle w:val="auto-style71"/>
                <w:rFonts w:cstheme="minorHAnsi"/>
                <w:color w:val="000000" w:themeColor="text1"/>
              </w:rPr>
              <w:t xml:space="preserve"> system in </w:t>
            </w:r>
            <w:hyperlink r:id="rId812"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r>
              <w:rPr>
                <w:rStyle w:val="auto-style71"/>
                <w:rFonts w:cstheme="minorHAnsi"/>
                <w:color w:val="000000" w:themeColor="text1"/>
              </w:rPr>
              <w:t xml:space="preserve">. </w:t>
            </w:r>
          </w:p>
          <w:p w:rsidR="00FC35DC" w:rsidRDefault="00FC35DC" w:rsidP="00C9273F">
            <w:pPr>
              <w:tabs>
                <w:tab w:val="left" w:pos="1843"/>
              </w:tabs>
              <w:rPr>
                <w:rStyle w:val="auto-style71"/>
                <w:rFonts w:cstheme="minorHAnsi"/>
                <w:color w:val="000000" w:themeColor="text1"/>
              </w:rPr>
            </w:pPr>
            <w:r>
              <w:rPr>
                <w:rStyle w:val="auto-style71"/>
                <w:rFonts w:cstheme="minorHAnsi"/>
                <w:color w:val="000000" w:themeColor="text1"/>
              </w:rPr>
              <w:t xml:space="preserve">+ r. </w:t>
            </w:r>
            <w:hyperlink w:anchor="DAPAST" w:history="1">
              <w:r w:rsidRPr="001041E4">
                <w:rPr>
                  <w:rStyle w:val="Hyperlink"/>
                  <w:rFonts w:cstheme="minorHAnsi"/>
                </w:rPr>
                <w:t>DAPAST</w:t>
              </w:r>
            </w:hyperlink>
            <w:r>
              <w:rPr>
                <w:rStyle w:val="auto-style71"/>
                <w:rFonts w:cstheme="minorHAnsi"/>
                <w:color w:val="000000" w:themeColor="text1"/>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42" w:name="VotArium"/>
            <w:r>
              <w:rPr>
                <w:rFonts w:cstheme="minorHAnsi"/>
                <w:b/>
                <w:u w:val="single"/>
              </w:rPr>
              <w:t>VotArium</w:t>
            </w:r>
            <w:bookmarkEnd w:id="942"/>
          </w:p>
        </w:tc>
        <w:tc>
          <w:tcPr>
            <w:tcW w:w="7027" w:type="dxa"/>
          </w:tcPr>
          <w:p w:rsidR="00FC35DC" w:rsidRDefault="00FC35DC" w:rsidP="00C9273F">
            <w:pPr>
              <w:tabs>
                <w:tab w:val="left" w:pos="1843"/>
              </w:tabs>
              <w:rPr>
                <w:rStyle w:val="auto-style71"/>
                <w:rFonts w:cstheme="minorHAnsi"/>
                <w:color w:val="000000" w:themeColor="text1"/>
              </w:rPr>
            </w:pPr>
            <w:r>
              <w:rPr>
                <w:rStyle w:val="auto-style71"/>
                <w:rFonts w:cstheme="minorHAnsi"/>
                <w:color w:val="000000" w:themeColor="text1"/>
              </w:rPr>
              <w:t xml:space="preserve">A special section of the </w:t>
            </w:r>
            <w:hyperlink w:anchor="FtakArium" w:history="1">
              <w:r w:rsidR="00842DF0" w:rsidRPr="00842DF0">
                <w:rPr>
                  <w:rStyle w:val="Hyperlink"/>
                  <w:rFonts w:cstheme="minorHAnsi"/>
                </w:rPr>
                <w:t>FtakArium</w:t>
              </w:r>
            </w:hyperlink>
            <w:r w:rsidR="00842DF0">
              <w:rPr>
                <w:rStyle w:val="auto-style71"/>
                <w:rFonts w:cstheme="minorHAnsi"/>
                <w:color w:val="000000" w:themeColor="text1"/>
              </w:rPr>
              <w:t xml:space="preserve"> </w:t>
            </w:r>
            <w:r>
              <w:rPr>
                <w:rStyle w:val="auto-style71"/>
                <w:rFonts w:cstheme="minorHAnsi"/>
                <w:color w:val="000000" w:themeColor="text1"/>
              </w:rPr>
              <w:t xml:space="preserve">of the </w:t>
            </w:r>
            <w:hyperlink w:anchor="TetractArium" w:history="1">
              <w:hyperlink w:anchor="TetractArium" w:history="1">
                <w:hyperlink w:anchor="TetractArium_FTAK" w:history="1">
                  <w:r w:rsidR="00DF73A8" w:rsidRPr="00DF73A8">
                    <w:rPr>
                      <w:rStyle w:val="Hyperlink"/>
                      <w:rFonts w:cstheme="minorHAnsi"/>
                    </w:rPr>
                    <w:t>TetractArium</w:t>
                  </w:r>
                </w:hyperlink>
              </w:hyperlink>
            </w:hyperlink>
            <w:r>
              <w:rPr>
                <w:rStyle w:val="auto-style71"/>
                <w:rFonts w:cstheme="minorHAnsi"/>
                <w:color w:val="000000" w:themeColor="text1"/>
              </w:rPr>
              <w:t xml:space="preserve"> of governance of </w:t>
            </w:r>
            <w:hyperlink r:id="rId813" w:anchor="FtabAristarchy" w:history="1">
              <w:hyperlink w:anchor="FtabAristarchy" w:history="1">
                <w:hyperlink w:anchor="FtabAristarchy" w:history="1">
                  <w:hyperlink r:id="rId814"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Pr>
                <w:rStyle w:val="auto-style71"/>
                <w:rFonts w:cstheme="minorHAnsi"/>
                <w:color w:val="000000" w:themeColor="text1"/>
              </w:rPr>
              <w:t xml:space="preserve"> in which officials take care of all election matters. </w:t>
            </w:r>
          </w:p>
          <w:p w:rsidR="00FC35DC" w:rsidRPr="00B94EF3" w:rsidRDefault="00FC35DC" w:rsidP="00C9273F">
            <w:pPr>
              <w:tabs>
                <w:tab w:val="left" w:pos="1843"/>
              </w:tabs>
              <w:rPr>
                <w:rFonts w:cstheme="minorHAnsi"/>
              </w:rPr>
            </w:pPr>
            <w:r>
              <w:rPr>
                <w:rStyle w:val="auto-style71"/>
                <w:rFonts w:cstheme="minorHAnsi"/>
                <w:color w:val="000000" w:themeColor="text1"/>
              </w:rPr>
              <w:t xml:space="preserve">+ r. </w:t>
            </w:r>
            <w:hyperlink w:anchor="TetractArium" w:history="1">
              <w:hyperlink w:anchor="TetractArium" w:history="1">
                <w:hyperlink w:anchor="TetractArium_FTAK" w:history="1">
                  <w:r w:rsidR="00DF73A8" w:rsidRPr="00DF73A8">
                    <w:rPr>
                      <w:rStyle w:val="Hyperlink"/>
                      <w:rFonts w:cstheme="minorHAnsi"/>
                    </w:rPr>
                    <w:t>TetractArium</w:t>
                  </w:r>
                </w:hyperlink>
              </w:hyperlink>
            </w:hyperlink>
            <w:r>
              <w:rPr>
                <w:rStyle w:val="auto-style71"/>
                <w:rFonts w:cstheme="minorHAnsi"/>
                <w:color w:val="000000" w:themeColor="text1"/>
              </w:rPr>
              <w:t xml:space="preserve">, </w:t>
            </w:r>
          </w:p>
        </w:tc>
      </w:tr>
      <w:tr w:rsidR="00FC35DC" w:rsidRPr="00B94EF3" w:rsidTr="00B32F02">
        <w:trPr>
          <w:gridAfter w:val="1"/>
          <w:wAfter w:w="7027" w:type="dxa"/>
          <w:trHeight w:val="269"/>
        </w:trPr>
        <w:tc>
          <w:tcPr>
            <w:tcW w:w="2147" w:type="dxa"/>
          </w:tcPr>
          <w:p w:rsidR="00FC35DC" w:rsidRPr="00EB01A4" w:rsidRDefault="00FC35DC" w:rsidP="00C9273F">
            <w:pPr>
              <w:tabs>
                <w:tab w:val="left" w:pos="1843"/>
              </w:tabs>
              <w:rPr>
                <w:rFonts w:cstheme="minorHAnsi"/>
                <w:b/>
                <w:u w:val="single"/>
              </w:rPr>
            </w:pPr>
            <w:bookmarkStart w:id="943" w:name="VOTING"/>
            <w:r w:rsidRPr="00EB01A4">
              <w:rPr>
                <w:rFonts w:cstheme="minorHAnsi"/>
                <w:b/>
                <w:color w:val="FF0000"/>
                <w:u w:val="single"/>
              </w:rPr>
              <w:t>V</w:t>
            </w:r>
            <w:bookmarkEnd w:id="943"/>
            <w:r>
              <w:rPr>
                <w:rFonts w:cstheme="minorHAnsi"/>
                <w:b/>
                <w:color w:val="FF0000"/>
                <w:u w:val="single"/>
              </w:rPr>
              <w:t>oting</w:t>
            </w:r>
          </w:p>
        </w:tc>
        <w:tc>
          <w:tcPr>
            <w:tcW w:w="7027" w:type="dxa"/>
          </w:tcPr>
          <w:p w:rsidR="00FC35DC" w:rsidRPr="00B94EF3" w:rsidRDefault="00FC35DC" w:rsidP="00C9273F">
            <w:pPr>
              <w:tabs>
                <w:tab w:val="left" w:pos="1843"/>
              </w:tabs>
              <w:rPr>
                <w:rFonts w:cstheme="minorHAnsi"/>
              </w:rPr>
            </w:pPr>
            <w:r>
              <w:rPr>
                <w:rFonts w:cstheme="minorHAnsi"/>
                <w:color w:val="000000"/>
              </w:rPr>
              <w:t xml:space="preserve">+ r. </w:t>
            </w:r>
            <w:hyperlink w:anchor="BAVAD" w:history="1">
              <w:r w:rsidRPr="005563BE">
                <w:rPr>
                  <w:rStyle w:val="Hyperlink"/>
                  <w:rFonts w:cstheme="minorHAnsi"/>
                </w:rPr>
                <w:t>BAVAD</w:t>
              </w:r>
            </w:hyperlink>
            <w:r>
              <w:rPr>
                <w:rFonts w:cstheme="minorHAnsi"/>
              </w:rPr>
              <w:t xml:space="preserve">, </w:t>
            </w:r>
            <w:hyperlink w:anchor="BAVAM" w:history="1"/>
            <w:hyperlink w:anchor="BECVABAD" w:history="1">
              <w:r w:rsidRPr="00B94EF3">
                <w:rPr>
                  <w:rStyle w:val="Hyperlink"/>
                  <w:rFonts w:cstheme="minorHAnsi"/>
                </w:rPr>
                <w:t>BECVABAD</w:t>
              </w:r>
            </w:hyperlink>
            <w:r w:rsidRPr="00B94EF3">
              <w:rPr>
                <w:rFonts w:cstheme="minorHAnsi"/>
              </w:rPr>
              <w:t>,</w:t>
            </w:r>
            <w:r>
              <w:rPr>
                <w:rFonts w:cstheme="minorHAnsi"/>
              </w:rPr>
              <w:t xml:space="preserve"> </w:t>
            </w:r>
            <w:hyperlink w:anchor="BEP" w:history="1">
              <w:r w:rsidRPr="003F40DB">
                <w:rPr>
                  <w:rStyle w:val="Hyperlink"/>
                  <w:rFonts w:cstheme="minorHAnsi"/>
                </w:rPr>
                <w:t>BEP</w:t>
              </w:r>
            </w:hyperlink>
            <w:r>
              <w:rPr>
                <w:rFonts w:cstheme="minorHAnsi"/>
              </w:rPr>
              <w:t>,</w:t>
            </w:r>
            <w:r w:rsidRPr="00B94EF3">
              <w:rPr>
                <w:rFonts w:cstheme="minorHAnsi"/>
              </w:rPr>
              <w:t xml:space="preserve"> </w:t>
            </w:r>
            <w:hyperlink w:anchor="BEC" w:history="1">
              <w:r w:rsidRPr="00B94EF3">
                <w:rPr>
                  <w:rStyle w:val="Hyperlink"/>
                  <w:rFonts w:cstheme="minorHAnsi"/>
                </w:rPr>
                <w:t>BEC</w:t>
              </w:r>
            </w:hyperlink>
            <w:r w:rsidRPr="00B94EF3">
              <w:rPr>
                <w:rFonts w:cstheme="minorHAnsi"/>
              </w:rPr>
              <w:t xml:space="preserve">, </w:t>
            </w:r>
            <w:hyperlink w:anchor="SPEC" w:history="1">
              <w:r w:rsidRPr="00B94EF3">
                <w:rPr>
                  <w:rStyle w:val="Hyperlink"/>
                  <w:rFonts w:cstheme="minorHAnsi"/>
                </w:rPr>
                <w:t>SPEC</w:t>
              </w:r>
            </w:hyperlink>
            <w:r w:rsidRPr="00B94EF3">
              <w:rPr>
                <w:rFonts w:cstheme="minorHAnsi"/>
              </w:rPr>
              <w:t xml:space="preserve">, </w:t>
            </w:r>
            <w:hyperlink w:anchor="DUAB" w:history="1">
              <w:r w:rsidRPr="00AA6C4E">
                <w:rPr>
                  <w:rStyle w:val="Hyperlink"/>
                  <w:rFonts w:cstheme="minorHAnsi"/>
                </w:rPr>
                <w:t>DUAB</w:t>
              </w:r>
            </w:hyperlink>
            <w:r>
              <w:rPr>
                <w:rFonts w:cstheme="minorHAnsi"/>
              </w:rPr>
              <w:t xml:space="preserve">, </w:t>
            </w:r>
            <w:hyperlink w:anchor="OBECOF" w:history="1">
              <w:r w:rsidRPr="008E5C94">
                <w:rPr>
                  <w:rStyle w:val="Hyperlink"/>
                  <w:rFonts w:cstheme="minorHAnsi"/>
                </w:rPr>
                <w:t>OBECOF</w:t>
              </w:r>
            </w:hyperlink>
            <w:r>
              <w:rPr>
                <w:rFonts w:cstheme="minorHAnsi"/>
              </w:rPr>
              <w:t xml:space="preserve">, </w:t>
            </w:r>
            <w:hyperlink w:anchor="BECOMVBAC" w:history="1">
              <w:r w:rsidR="0096551B" w:rsidRPr="0096551B">
                <w:rPr>
                  <w:rStyle w:val="Hyperlink"/>
                </w:rPr>
                <w:t>BECOMVBAC</w:t>
              </w:r>
            </w:hyperlink>
            <w:r w:rsidR="0096551B">
              <w:t xml:space="preserve">, </w:t>
            </w:r>
          </w:p>
        </w:tc>
      </w:tr>
      <w:tr w:rsidR="00FC35DC" w:rsidRPr="00B94EF3" w:rsidTr="00B32F02">
        <w:trPr>
          <w:gridAfter w:val="1"/>
          <w:wAfter w:w="7027" w:type="dxa"/>
          <w:trHeight w:val="269"/>
        </w:trPr>
        <w:tc>
          <w:tcPr>
            <w:tcW w:w="2147" w:type="dxa"/>
          </w:tcPr>
          <w:p w:rsidR="00FC35DC" w:rsidRDefault="00FC35DC" w:rsidP="00C9273F">
            <w:pPr>
              <w:tabs>
                <w:tab w:val="left" w:pos="1843"/>
              </w:tabs>
              <w:rPr>
                <w:rFonts w:cstheme="minorHAnsi"/>
                <w:b/>
                <w:u w:val="single"/>
              </w:rPr>
            </w:pPr>
            <w:bookmarkStart w:id="944" w:name="VROSMAD"/>
            <w:r>
              <w:rPr>
                <w:rFonts w:cstheme="minorHAnsi"/>
                <w:b/>
                <w:u w:val="single"/>
              </w:rPr>
              <w:t>VROSMAD</w:t>
            </w:r>
            <w:bookmarkEnd w:id="944"/>
          </w:p>
        </w:tc>
        <w:tc>
          <w:tcPr>
            <w:tcW w:w="7027" w:type="dxa"/>
          </w:tcPr>
          <w:p w:rsidR="00FC35DC" w:rsidRDefault="00FC35DC" w:rsidP="00C9273F">
            <w:pPr>
              <w:tabs>
                <w:tab w:val="left" w:pos="1843"/>
              </w:tabs>
              <w:rPr>
                <w:rFonts w:cstheme="minorHAnsi"/>
                <w:color w:val="000000"/>
              </w:rPr>
            </w:pPr>
            <w:r>
              <w:rPr>
                <w:rFonts w:cstheme="minorHAnsi"/>
                <w:color w:val="000000"/>
              </w:rPr>
              <w:t xml:space="preserve">= </w:t>
            </w:r>
            <w:r w:rsidRPr="00131B75">
              <w:rPr>
                <w:rFonts w:cstheme="minorHAnsi"/>
                <w:color w:val="000000"/>
                <w:u w:val="single"/>
              </w:rPr>
              <w:t>V</w:t>
            </w:r>
            <w:r>
              <w:rPr>
                <w:rFonts w:cstheme="minorHAnsi"/>
                <w:color w:val="000000"/>
              </w:rPr>
              <w:t xml:space="preserve">ery </w:t>
            </w:r>
            <w:r w:rsidRPr="00131B75">
              <w:rPr>
                <w:rFonts w:cstheme="minorHAnsi"/>
                <w:color w:val="000000"/>
                <w:u w:val="single"/>
              </w:rPr>
              <w:t>R</w:t>
            </w:r>
            <w:r>
              <w:rPr>
                <w:rFonts w:cstheme="minorHAnsi"/>
                <w:color w:val="000000"/>
              </w:rPr>
              <w:t xml:space="preserve">ich </w:t>
            </w:r>
            <w:r w:rsidRPr="00131B75">
              <w:rPr>
                <w:rFonts w:cstheme="minorHAnsi"/>
                <w:color w:val="000000"/>
                <w:u w:val="single"/>
              </w:rPr>
              <w:t>O</w:t>
            </w:r>
            <w:r>
              <w:rPr>
                <w:rFonts w:cstheme="minorHAnsi"/>
                <w:color w:val="000000"/>
              </w:rPr>
              <w:t xml:space="preserve">perator </w:t>
            </w:r>
            <w:r w:rsidRPr="00131B75">
              <w:rPr>
                <w:rFonts w:cstheme="minorHAnsi"/>
                <w:color w:val="000000"/>
                <w:u w:val="single"/>
              </w:rPr>
              <w:t>S</w:t>
            </w:r>
            <w:r>
              <w:rPr>
                <w:rFonts w:cstheme="minorHAnsi"/>
                <w:color w:val="000000"/>
              </w:rPr>
              <w:t xml:space="preserve">pending </w:t>
            </w:r>
            <w:r w:rsidRPr="00131B75">
              <w:rPr>
                <w:rFonts w:cstheme="minorHAnsi"/>
                <w:color w:val="000000"/>
                <w:u w:val="single"/>
              </w:rPr>
              <w:t>M</w:t>
            </w:r>
            <w:r>
              <w:rPr>
                <w:rFonts w:cstheme="minorHAnsi"/>
                <w:color w:val="000000"/>
              </w:rPr>
              <w:t xml:space="preserve">oney </w:t>
            </w:r>
            <w:r w:rsidRPr="00131B75">
              <w:rPr>
                <w:rFonts w:cstheme="minorHAnsi"/>
                <w:color w:val="000000"/>
                <w:u w:val="single"/>
              </w:rPr>
              <w:t>A</w:t>
            </w:r>
            <w:r>
              <w:rPr>
                <w:rFonts w:cstheme="minorHAnsi"/>
                <w:color w:val="000000"/>
              </w:rPr>
              <w:t xml:space="preserve">gainst </w:t>
            </w:r>
            <w:r w:rsidRPr="00131B75">
              <w:rPr>
                <w:rFonts w:cstheme="minorHAnsi"/>
                <w:color w:val="000000"/>
                <w:u w:val="single"/>
              </w:rPr>
              <w:t>D</w:t>
            </w:r>
            <w:r>
              <w:rPr>
                <w:rFonts w:cstheme="minorHAnsi"/>
                <w:color w:val="000000"/>
              </w:rPr>
              <w:t xml:space="preserve">emocracy. This could be a rich individual (typically a Soros or a Gates), a rich corporation (like a big bank) or a rich organization (like the </w:t>
            </w:r>
            <w:hyperlink w:anchor="IMF" w:history="1">
              <w:r w:rsidRPr="00C67F63">
                <w:rPr>
                  <w:rStyle w:val="Hyperlink"/>
                  <w:rFonts w:cstheme="minorHAnsi"/>
                </w:rPr>
                <w:t>IMF</w:t>
              </w:r>
            </w:hyperlink>
            <w:r>
              <w:rPr>
                <w:rFonts w:cstheme="minorHAnsi"/>
                <w:color w:val="000000"/>
              </w:rPr>
              <w:t xml:space="preserve"> or the </w:t>
            </w:r>
            <w:hyperlink w:anchor="WB" w:history="1">
              <w:r w:rsidRPr="00C67F63">
                <w:rPr>
                  <w:rStyle w:val="Hyperlink"/>
                  <w:rFonts w:cstheme="minorHAnsi"/>
                </w:rPr>
                <w:t>WB</w:t>
              </w:r>
            </w:hyperlink>
            <w:r>
              <w:rPr>
                <w:rFonts w:cstheme="minorHAnsi"/>
                <w:color w:val="000000"/>
              </w:rPr>
              <w:t xml:space="preserve"> or the </w:t>
            </w:r>
            <w:hyperlink w:anchor="WEF" w:history="1">
              <w:r w:rsidRPr="009835CD">
                <w:rPr>
                  <w:rStyle w:val="Hyperlink"/>
                  <w:rFonts w:cstheme="minorHAnsi"/>
                </w:rPr>
                <w:t>WEF</w:t>
              </w:r>
            </w:hyperlink>
            <w:r>
              <w:rPr>
                <w:rFonts w:cstheme="minorHAnsi"/>
                <w:color w:val="000000"/>
              </w:rPr>
              <w:t xml:space="preserve">). </w:t>
            </w:r>
          </w:p>
          <w:p w:rsidR="00FC35DC" w:rsidRDefault="00FC35DC" w:rsidP="00C9273F">
            <w:pPr>
              <w:tabs>
                <w:tab w:val="left" w:pos="1843"/>
              </w:tabs>
              <w:rPr>
                <w:rFonts w:cstheme="minorHAnsi"/>
                <w:color w:val="000000"/>
              </w:rPr>
            </w:pPr>
            <w:r>
              <w:rPr>
                <w:rFonts w:cstheme="minorHAnsi"/>
                <w:color w:val="000000"/>
              </w:rPr>
              <w:t xml:space="preserve">+ r. </w:t>
            </w:r>
            <w:hyperlink w:anchor="OSF" w:history="1">
              <w:r w:rsidRPr="005E2E1E">
                <w:rPr>
                  <w:rStyle w:val="Hyperlink"/>
                  <w:rFonts w:cstheme="minorHAnsi"/>
                </w:rPr>
                <w:t>OSF</w:t>
              </w:r>
            </w:hyperlink>
            <w:r>
              <w:rPr>
                <w:rFonts w:cstheme="minorHAnsi"/>
                <w:color w:val="000000"/>
              </w:rPr>
              <w:t xml:space="preserve">, </w:t>
            </w:r>
            <w:hyperlink w:anchor="FastOgre" w:history="1">
              <w:r w:rsidR="004A59D4">
                <w:rPr>
                  <w:rStyle w:val="Hyperlink"/>
                  <w:rFonts w:cstheme="minorHAnsi"/>
                </w:rPr>
                <w:t>FAGSPEC</w:t>
              </w:r>
            </w:hyperlink>
            <w:r>
              <w:rPr>
                <w:rFonts w:cstheme="minorHAnsi"/>
                <w:color w:val="000000"/>
              </w:rPr>
              <w:t xml:space="preserve">, </w:t>
            </w:r>
            <w:hyperlink w:anchor="RUFACPEGSEE" w:history="1"/>
            <w:hyperlink w:anchor="FAZRUFDEGSEE" w:history="1">
              <w:hyperlink w:anchor="ZruCofacDegSee" w:history="1">
                <w:r w:rsidRPr="009E20D6">
                  <w:rPr>
                    <w:rStyle w:val="Hyperlink"/>
                    <w:rFonts w:cstheme="minorHAnsi"/>
                  </w:rPr>
                  <w:t>ZruCofacDegSee</w:t>
                </w:r>
              </w:hyperlink>
              <w:r w:rsidRPr="009E20D6">
                <w:rPr>
                  <w:rStyle w:val="auto-style71"/>
                  <w:rFonts w:cstheme="minorHAnsi"/>
                  <w:color w:val="000000" w:themeColor="text1"/>
                </w:rPr>
                <w:t xml:space="preserve">, </w:t>
              </w:r>
            </w:hyperlink>
            <w:hyperlink w:anchor="ELLFAD" w:history="1">
              <w:r w:rsidRPr="00FC5DC1">
                <w:rPr>
                  <w:rStyle w:val="Hyperlink"/>
                  <w:rFonts w:cstheme="minorHAnsi"/>
                </w:rPr>
                <w:t>ELLFAD</w:t>
              </w:r>
            </w:hyperlink>
            <w:r>
              <w:rPr>
                <w:rFonts w:cstheme="minorHAnsi"/>
                <w:color w:val="000000"/>
              </w:rPr>
              <w:t xml:space="preserve">, </w:t>
            </w:r>
            <w:hyperlink w:anchor="ELLFADUM" w:history="1">
              <w:r w:rsidRPr="00FC5DC1">
                <w:rPr>
                  <w:rStyle w:val="Hyperlink"/>
                  <w:rFonts w:cstheme="minorHAnsi"/>
                </w:rPr>
                <w:t>ELLFADUM</w:t>
              </w:r>
            </w:hyperlink>
            <w:r>
              <w:rPr>
                <w:rFonts w:cstheme="minorHAnsi"/>
                <w:color w:val="000000"/>
              </w:rPr>
              <w:t xml:space="preserve">, </w:t>
            </w:r>
            <w:hyperlink w:anchor="NWO" w:history="1">
              <w:r w:rsidRPr="00FC5DC1">
                <w:rPr>
                  <w:rStyle w:val="Hyperlink"/>
                  <w:rFonts w:cstheme="minorHAnsi"/>
                </w:rPr>
                <w:t>NWO</w:t>
              </w:r>
            </w:hyperlink>
            <w:r>
              <w:rPr>
                <w:rFonts w:cstheme="minorHAnsi"/>
                <w:color w:val="000000"/>
              </w:rPr>
              <w:t xml:space="preserve">, </w:t>
            </w:r>
            <w:hyperlink w:anchor="OSF" w:history="1">
              <w:r w:rsidRPr="00FC5DC1">
                <w:rPr>
                  <w:rStyle w:val="Hyperlink"/>
                  <w:rFonts w:cstheme="minorHAnsi"/>
                </w:rPr>
                <w:t>OSF</w:t>
              </w:r>
            </w:hyperlink>
            <w:r>
              <w:rPr>
                <w:rFonts w:cstheme="minorHAnsi"/>
                <w:color w:val="000000"/>
              </w:rPr>
              <w:t xml:space="preserve">, </w:t>
            </w:r>
          </w:p>
        </w:tc>
      </w:tr>
      <w:tr w:rsidR="00FC35DC" w:rsidRPr="00B94EF3" w:rsidTr="00B32F02">
        <w:trPr>
          <w:gridAfter w:val="1"/>
          <w:wAfter w:w="7027" w:type="dxa"/>
          <w:trHeight w:val="269"/>
        </w:trPr>
        <w:tc>
          <w:tcPr>
            <w:tcW w:w="2147" w:type="dxa"/>
          </w:tcPr>
          <w:p w:rsidR="00FC35DC" w:rsidRPr="00900E3E" w:rsidRDefault="00FC35DC" w:rsidP="00C9273F">
            <w:pPr>
              <w:tabs>
                <w:tab w:val="left" w:pos="1843"/>
              </w:tabs>
              <w:rPr>
                <w:rFonts w:cstheme="minorHAnsi"/>
                <w:b/>
                <w:u w:val="single"/>
              </w:rPr>
            </w:pPr>
            <w:bookmarkStart w:id="945" w:name="VULVA"/>
            <w:r>
              <w:rPr>
                <w:rFonts w:cstheme="minorHAnsi"/>
                <w:b/>
                <w:u w:val="single"/>
              </w:rPr>
              <w:t>VULVA</w:t>
            </w:r>
            <w:bookmarkEnd w:id="945"/>
          </w:p>
        </w:tc>
        <w:tc>
          <w:tcPr>
            <w:tcW w:w="7027" w:type="dxa"/>
          </w:tcPr>
          <w:p w:rsidR="00FC35DC" w:rsidRDefault="00FC35DC" w:rsidP="00C9273F">
            <w:pPr>
              <w:tabs>
                <w:tab w:val="left" w:pos="1843"/>
              </w:tabs>
              <w:rPr>
                <w:rFonts w:cstheme="minorHAnsi"/>
                <w:color w:val="000000"/>
              </w:rPr>
            </w:pPr>
            <w:r>
              <w:rPr>
                <w:rFonts w:cstheme="minorHAnsi"/>
                <w:color w:val="000000"/>
              </w:rPr>
              <w:t xml:space="preserve">= </w:t>
            </w:r>
            <w:r w:rsidRPr="00177F1C">
              <w:rPr>
                <w:rFonts w:cstheme="minorHAnsi"/>
                <w:color w:val="000000"/>
                <w:u w:val="single"/>
              </w:rPr>
              <w:t>V</w:t>
            </w:r>
            <w:r>
              <w:rPr>
                <w:rFonts w:cstheme="minorHAnsi"/>
                <w:color w:val="000000"/>
              </w:rPr>
              <w:t xml:space="preserve">enerated </w:t>
            </w:r>
            <w:r w:rsidRPr="00177F1C">
              <w:rPr>
                <w:rFonts w:cstheme="minorHAnsi"/>
                <w:color w:val="000000"/>
                <w:u w:val="single"/>
              </w:rPr>
              <w:t>U</w:t>
            </w:r>
            <w:r>
              <w:rPr>
                <w:rFonts w:cstheme="minorHAnsi"/>
                <w:color w:val="000000"/>
              </w:rPr>
              <w:t xml:space="preserve">nelected </w:t>
            </w:r>
            <w:r w:rsidRPr="00177F1C">
              <w:rPr>
                <w:rFonts w:cstheme="minorHAnsi"/>
                <w:color w:val="000000"/>
                <w:u w:val="single"/>
              </w:rPr>
              <w:t>L</w:t>
            </w:r>
            <w:r>
              <w:rPr>
                <w:rFonts w:cstheme="minorHAnsi"/>
                <w:color w:val="000000"/>
              </w:rPr>
              <w:t xml:space="preserve">eader </w:t>
            </w:r>
            <w:r w:rsidRPr="00177F1C">
              <w:rPr>
                <w:rFonts w:cstheme="minorHAnsi"/>
                <w:color w:val="000000"/>
                <w:u w:val="single"/>
              </w:rPr>
              <w:t>V</w:t>
            </w:r>
            <w:r>
              <w:rPr>
                <w:rFonts w:cstheme="minorHAnsi"/>
                <w:color w:val="000000"/>
              </w:rPr>
              <w:t xml:space="preserve">ilifying </w:t>
            </w:r>
            <w:r w:rsidRPr="0061406B">
              <w:rPr>
                <w:rFonts w:cstheme="minorHAnsi"/>
                <w:color w:val="000000"/>
                <w:u w:val="single"/>
              </w:rPr>
              <w:t>A</w:t>
            </w:r>
            <w:r>
              <w:rPr>
                <w:rFonts w:cstheme="minorHAnsi"/>
                <w:color w:val="000000"/>
              </w:rPr>
              <w:t xml:space="preserve">ccountability (Pun intended). </w:t>
            </w:r>
          </w:p>
          <w:p w:rsidR="00FC35DC" w:rsidRDefault="00FC35DC" w:rsidP="00C9273F">
            <w:pPr>
              <w:tabs>
                <w:tab w:val="left" w:pos="1843"/>
              </w:tabs>
              <w:rPr>
                <w:rFonts w:cstheme="minorHAnsi"/>
                <w:color w:val="000000"/>
              </w:rPr>
            </w:pPr>
            <w:r>
              <w:rPr>
                <w:rFonts w:cstheme="minorHAnsi"/>
                <w:color w:val="000000"/>
              </w:rPr>
              <w:t xml:space="preserve">+ r. </w:t>
            </w:r>
            <w:hyperlink w:anchor="GURUC" w:history="1">
              <w:r w:rsidRPr="0086240F">
                <w:rPr>
                  <w:rStyle w:val="Hyperlink"/>
                  <w:rFonts w:cstheme="minorHAnsi"/>
                </w:rPr>
                <w:t>GURUC</w:t>
              </w:r>
            </w:hyperlink>
            <w:r>
              <w:rPr>
                <w:rFonts w:cstheme="minorHAnsi"/>
                <w:color w:val="000000"/>
              </w:rPr>
              <w:t xml:space="preserve">, </w:t>
            </w:r>
            <w:hyperlink w:anchor="PENIS" w:history="1">
              <w:r w:rsidRPr="009241B1">
                <w:rPr>
                  <w:rStyle w:val="Hyperlink"/>
                  <w:rFonts w:cstheme="minorHAnsi"/>
                </w:rPr>
                <w:t>PENIS</w:t>
              </w:r>
            </w:hyperlink>
            <w:r>
              <w:rPr>
                <w:rFonts w:cstheme="minorHAnsi"/>
                <w:color w:val="000000"/>
              </w:rPr>
              <w:t xml:space="preserve">, </w:t>
            </w:r>
            <w:hyperlink w:anchor="VROSMAD" w:history="1">
              <w:r w:rsidRPr="00D36514">
                <w:rPr>
                  <w:rStyle w:val="Hyperlink"/>
                  <w:rFonts w:cstheme="minorHAnsi"/>
                </w:rPr>
                <w:t>VROSMAD</w:t>
              </w:r>
            </w:hyperlink>
            <w:r>
              <w:rPr>
                <w:rFonts w:cstheme="minorHAnsi"/>
              </w:rPr>
              <w:t xml:space="preserve">, </w:t>
            </w:r>
            <w:hyperlink w:anchor="FAZRUFDEGSEE" w:history="1">
              <w:hyperlink w:anchor="ZruCofacDegSee" w:history="1">
                <w:r w:rsidRPr="009E20D6">
                  <w:rPr>
                    <w:rStyle w:val="Hyperlink"/>
                    <w:rFonts w:cstheme="minorHAnsi"/>
                  </w:rPr>
                  <w:t>ZruCofacDegSee</w:t>
                </w:r>
              </w:hyperlink>
              <w:r w:rsidRPr="009E20D6">
                <w:rPr>
                  <w:rStyle w:val="auto-style71"/>
                  <w:rFonts w:cstheme="minorHAnsi"/>
                  <w:color w:val="000000" w:themeColor="text1"/>
                </w:rPr>
                <w:t xml:space="preserve">, </w:t>
              </w:r>
            </w:hyperlink>
            <w:hyperlink w:anchor="OSF" w:history="1">
              <w:r w:rsidRPr="00FC5DC1">
                <w:rPr>
                  <w:rStyle w:val="Hyperlink"/>
                  <w:rFonts w:cstheme="minorHAnsi"/>
                </w:rPr>
                <w:t>OSF</w:t>
              </w:r>
            </w:hyperlink>
            <w:r>
              <w:rPr>
                <w:rFonts w:cstheme="minorHAnsi"/>
                <w:color w:val="000000"/>
              </w:rPr>
              <w:t xml:space="preserve">, </w:t>
            </w:r>
            <w:r w:rsidRPr="00D54D46">
              <w:rPr>
                <w:rFonts w:cstheme="minorHAnsi"/>
                <w:color w:val="000000"/>
              </w:rPr>
              <w:t xml:space="preserve"> </w:t>
            </w:r>
            <w:r>
              <w:rPr>
                <w:rFonts w:cstheme="minorHAnsi"/>
              </w:rPr>
              <w:t xml:space="preserve"> </w:t>
            </w:r>
          </w:p>
        </w:tc>
      </w:tr>
      <w:tr w:rsidR="00FC35DC" w:rsidRPr="00B94EF3" w:rsidTr="00B32F02">
        <w:trPr>
          <w:gridAfter w:val="1"/>
          <w:wAfter w:w="7027" w:type="dxa"/>
          <w:trHeight w:val="269"/>
        </w:trPr>
        <w:tc>
          <w:tcPr>
            <w:tcW w:w="2147" w:type="dxa"/>
          </w:tcPr>
          <w:p w:rsidR="00FC35DC" w:rsidRPr="00EB01A4" w:rsidRDefault="00FC35DC" w:rsidP="00C9273F">
            <w:pPr>
              <w:tabs>
                <w:tab w:val="left" w:pos="1843"/>
              </w:tabs>
              <w:rPr>
                <w:rFonts w:cstheme="minorHAnsi"/>
                <w:b/>
                <w:color w:val="FF0000"/>
                <w:u w:val="single"/>
              </w:rPr>
            </w:pPr>
            <w:r>
              <w:rPr>
                <w:rFonts w:cstheme="minorHAnsi"/>
                <w:b/>
                <w:color w:val="FF0000"/>
                <w:u w:val="single"/>
              </w:rPr>
              <w:lastRenderedPageBreak/>
              <w:t>Walls</w:t>
            </w:r>
          </w:p>
        </w:tc>
        <w:tc>
          <w:tcPr>
            <w:tcW w:w="7027" w:type="dxa"/>
          </w:tcPr>
          <w:p w:rsidR="00FC35DC" w:rsidRDefault="00FC35DC" w:rsidP="00C9273F">
            <w:pPr>
              <w:tabs>
                <w:tab w:val="left" w:pos="1843"/>
              </w:tabs>
              <w:rPr>
                <w:rFonts w:cstheme="minorHAnsi"/>
                <w:color w:val="000000"/>
              </w:rPr>
            </w:pPr>
            <w:r>
              <w:rPr>
                <w:rFonts w:cstheme="minorHAnsi"/>
                <w:color w:val="000000"/>
              </w:rPr>
              <w:t xml:space="preserve">+ r. </w:t>
            </w:r>
            <w:hyperlink w:anchor="MAPFEF" w:history="1">
              <w:r w:rsidRPr="00320AD0">
                <w:rPr>
                  <w:rStyle w:val="Hyperlink"/>
                  <w:rFonts w:cstheme="minorHAnsi"/>
                </w:rPr>
                <w:t>MAPFEF</w:t>
              </w:r>
            </w:hyperlink>
            <w:r>
              <w:rPr>
                <w:rFonts w:cstheme="minorHAnsi"/>
                <w:color w:val="000000"/>
              </w:rPr>
              <w:t xml:space="preserve">, </w:t>
            </w:r>
            <w:hyperlink w:anchor="MACBRE" w:history="1">
              <w:r w:rsidRPr="00320AD0">
                <w:rPr>
                  <w:rStyle w:val="Hyperlink"/>
                  <w:rFonts w:cstheme="minorHAnsi"/>
                </w:rPr>
                <w:t>MACBRE</w:t>
              </w:r>
            </w:hyperlink>
            <w:r>
              <w:rPr>
                <w:rFonts w:cstheme="minorHAnsi"/>
                <w:color w:val="000000"/>
              </w:rPr>
              <w:t xml:space="preserve">, </w:t>
            </w:r>
            <w:hyperlink w:anchor="FUCA" w:history="1">
              <w:r w:rsidRPr="00134F15">
                <w:rPr>
                  <w:rStyle w:val="Hyperlink"/>
                  <w:rFonts w:cstheme="minorHAnsi"/>
                </w:rPr>
                <w:t>FUCA,</w:t>
              </w:r>
            </w:hyperlink>
            <w:r>
              <w:rPr>
                <w:rFonts w:cstheme="minorHAnsi"/>
                <w:color w:val="000000"/>
              </w:rPr>
              <w:t xml:space="preserve"> </w:t>
            </w:r>
          </w:p>
        </w:tc>
      </w:tr>
      <w:tr w:rsidR="00FC35DC" w:rsidRPr="00B94EF3" w:rsidTr="00B32F02">
        <w:trPr>
          <w:gridAfter w:val="1"/>
          <w:wAfter w:w="7027" w:type="dxa"/>
          <w:trHeight w:val="269"/>
        </w:trPr>
        <w:tc>
          <w:tcPr>
            <w:tcW w:w="2147" w:type="dxa"/>
          </w:tcPr>
          <w:p w:rsidR="00FC35DC" w:rsidRPr="00EB01A4" w:rsidRDefault="00FC35DC" w:rsidP="00C9273F">
            <w:pPr>
              <w:tabs>
                <w:tab w:val="left" w:pos="1843"/>
              </w:tabs>
              <w:rPr>
                <w:rFonts w:cstheme="minorHAnsi"/>
                <w:b/>
                <w:color w:val="FF0000"/>
                <w:u w:val="single"/>
              </w:rPr>
            </w:pPr>
            <w:r w:rsidRPr="00EB01A4">
              <w:rPr>
                <w:rFonts w:cstheme="minorHAnsi"/>
                <w:b/>
                <w:color w:val="FF0000"/>
                <w:u w:val="single"/>
              </w:rPr>
              <w:t>War</w:t>
            </w:r>
          </w:p>
        </w:tc>
        <w:tc>
          <w:tcPr>
            <w:tcW w:w="7027" w:type="dxa"/>
          </w:tcPr>
          <w:p w:rsidR="00FC35DC" w:rsidRPr="00B94EF3" w:rsidRDefault="00FC35DC" w:rsidP="00C9273F">
            <w:pPr>
              <w:tabs>
                <w:tab w:val="left" w:pos="1843"/>
              </w:tabs>
              <w:rPr>
                <w:rFonts w:cstheme="minorHAnsi"/>
                <w:color w:val="000000"/>
              </w:rPr>
            </w:pPr>
            <w:r>
              <w:rPr>
                <w:rFonts w:cstheme="minorHAnsi"/>
                <w:color w:val="000000"/>
              </w:rPr>
              <w:t xml:space="preserve">+ r. </w:t>
            </w:r>
            <w:hyperlink w:anchor="NoWEDO" w:history="1">
              <w:r w:rsidRPr="00B94EF3">
                <w:rPr>
                  <w:rStyle w:val="Hyperlink"/>
                  <w:rFonts w:cstheme="minorHAnsi"/>
                </w:rPr>
                <w:t>NoWEDO</w:t>
              </w:r>
            </w:hyperlink>
            <w:r w:rsidRPr="00B94EF3">
              <w:rPr>
                <w:rFonts w:cstheme="minorHAnsi"/>
                <w:color w:val="000000"/>
              </w:rPr>
              <w:t xml:space="preserve">, </w:t>
            </w:r>
            <w:hyperlink w:anchor="DEW" w:history="1">
              <w:r w:rsidRPr="00777111">
                <w:rPr>
                  <w:rStyle w:val="Hyperlink"/>
                  <w:rFonts w:cstheme="minorHAnsi"/>
                </w:rPr>
                <w:t>DEW</w:t>
              </w:r>
            </w:hyperlink>
            <w:r>
              <w:rPr>
                <w:rFonts w:cstheme="minorHAnsi"/>
                <w:color w:val="000000"/>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46" w:name="WASA"/>
            <w:r w:rsidRPr="00B94EF3">
              <w:rPr>
                <w:rFonts w:cstheme="minorHAnsi"/>
                <w:b/>
                <w:u w:val="single"/>
              </w:rPr>
              <w:t>WASA</w:t>
            </w:r>
            <w:bookmarkEnd w:id="946"/>
          </w:p>
        </w:tc>
        <w:tc>
          <w:tcPr>
            <w:tcW w:w="7027" w:type="dxa"/>
          </w:tcPr>
          <w:p w:rsidR="00FC35DC" w:rsidRPr="00B94EF3" w:rsidRDefault="00FC35DC" w:rsidP="00C9273F">
            <w:pPr>
              <w:tabs>
                <w:tab w:val="left" w:pos="1843"/>
              </w:tabs>
              <w:rPr>
                <w:rFonts w:cstheme="minorHAnsi"/>
              </w:rPr>
            </w:pPr>
            <w:r w:rsidRPr="00B94EF3">
              <w:rPr>
                <w:rFonts w:cstheme="minorHAnsi"/>
              </w:rPr>
              <w:t xml:space="preserve">= </w:t>
            </w:r>
            <w:r w:rsidRPr="00B94EF3">
              <w:rPr>
                <w:rFonts w:cstheme="minorHAnsi"/>
                <w:u w:val="single"/>
              </w:rPr>
              <w:t>W</w:t>
            </w:r>
            <w:r w:rsidRPr="00B94EF3">
              <w:rPr>
                <w:rFonts w:cstheme="minorHAnsi"/>
              </w:rPr>
              <w:t xml:space="preserve">orld </w:t>
            </w:r>
            <w:r w:rsidRPr="00B94EF3">
              <w:rPr>
                <w:rFonts w:cstheme="minorHAnsi"/>
                <w:u w:val="single"/>
              </w:rPr>
              <w:t>A</w:t>
            </w:r>
            <w:r w:rsidRPr="00B94EF3">
              <w:rPr>
                <w:rFonts w:cstheme="minorHAnsi"/>
              </w:rPr>
              <w:t xml:space="preserve">dvanced </w:t>
            </w:r>
            <w:r w:rsidRPr="00B94EF3">
              <w:rPr>
                <w:rFonts w:cstheme="minorHAnsi"/>
                <w:u w:val="single"/>
              </w:rPr>
              <w:t>S</w:t>
            </w:r>
            <w:r w:rsidRPr="00B94EF3">
              <w:rPr>
                <w:rFonts w:cstheme="minorHAnsi"/>
              </w:rPr>
              <w:t xml:space="preserve">peak </w:t>
            </w:r>
            <w:r w:rsidRPr="00B94EF3">
              <w:rPr>
                <w:rFonts w:cstheme="minorHAnsi"/>
                <w:u w:val="single"/>
              </w:rPr>
              <w:t>A</w:t>
            </w:r>
            <w:r w:rsidRPr="00B94EF3">
              <w:rPr>
                <w:rFonts w:cstheme="minorHAnsi"/>
              </w:rPr>
              <w:t xml:space="preserve">pproach. This is the advanced speak approach proposed by </w:t>
            </w:r>
            <w:hyperlink w:anchor="FtabAristarchy" w:history="1">
              <w:hyperlink r:id="rId815"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B94EF3">
              <w:rPr>
                <w:rFonts w:cstheme="minorHAnsi"/>
              </w:rPr>
              <w:t xml:space="preserve"> to improve communications around the world. It is done at two levels. The basic chat level is </w:t>
            </w:r>
            <w:hyperlink w:anchor="GLOSA" w:history="1">
              <w:hyperlink w:anchor="Glosan" w:history="1">
                <w:r w:rsidRPr="00B94EF3">
                  <w:rPr>
                    <w:rStyle w:val="Hyperlink"/>
                    <w:rFonts w:cstheme="minorHAnsi"/>
                  </w:rPr>
                  <w:t>Glosan</w:t>
                </w:r>
              </w:hyperlink>
            </w:hyperlink>
            <w:r w:rsidRPr="00B94EF3">
              <w:rPr>
                <w:rFonts w:cstheme="minorHAnsi"/>
              </w:rPr>
              <w:t xml:space="preserve"> as an </w:t>
            </w:r>
            <w:hyperlink w:anchor="IAL" w:history="1">
              <w:r w:rsidRPr="00B94EF3">
                <w:rPr>
                  <w:rStyle w:val="Hyperlink"/>
                  <w:rFonts w:cstheme="minorHAnsi"/>
                </w:rPr>
                <w:t>IAL</w:t>
              </w:r>
            </w:hyperlink>
            <w:r w:rsidRPr="00B94EF3">
              <w:rPr>
                <w:rFonts w:cstheme="minorHAnsi"/>
              </w:rPr>
              <w:t xml:space="preserve"> (</w:t>
            </w:r>
            <w:r w:rsidRPr="00B94EF3">
              <w:rPr>
                <w:rFonts w:cstheme="minorHAnsi"/>
                <w:u w:val="single"/>
              </w:rPr>
              <w:t>I</w:t>
            </w:r>
            <w:r w:rsidRPr="00B94EF3">
              <w:rPr>
                <w:rFonts w:cstheme="minorHAnsi"/>
              </w:rPr>
              <w:t xml:space="preserve">nternational </w:t>
            </w:r>
            <w:r w:rsidRPr="00B94EF3">
              <w:rPr>
                <w:rFonts w:cstheme="minorHAnsi"/>
                <w:u w:val="single"/>
              </w:rPr>
              <w:t>A</w:t>
            </w:r>
            <w:r w:rsidRPr="00B94EF3">
              <w:rPr>
                <w:rFonts w:cstheme="minorHAnsi"/>
              </w:rPr>
              <w:t xml:space="preserve">uxiliary </w:t>
            </w:r>
            <w:r w:rsidRPr="00B94EF3">
              <w:rPr>
                <w:rFonts w:cstheme="minorHAnsi"/>
                <w:u w:val="single"/>
              </w:rPr>
              <w:t>L</w:t>
            </w:r>
            <w:r w:rsidRPr="00B94EF3">
              <w:rPr>
                <w:rFonts w:cstheme="minorHAnsi"/>
              </w:rPr>
              <w:t xml:space="preserve">anguage) allowing common people to chat together freely with anybody anywhere in the world. The higher more intellectual level is </w:t>
            </w:r>
            <w:hyperlink w:anchor="Katharevousa" w:history="1">
              <w:r w:rsidRPr="00B94EF3">
                <w:rPr>
                  <w:rStyle w:val="Hyperlink"/>
                  <w:rFonts w:cstheme="minorHAnsi"/>
                </w:rPr>
                <w:t>Katharevousa</w:t>
              </w:r>
            </w:hyperlink>
            <w:r w:rsidRPr="00B94EF3">
              <w:rPr>
                <w:rFonts w:cstheme="minorHAnsi"/>
              </w:rPr>
              <w:t>, as the revived higher level of the Greek language that has demonstrated a clear superiority of best language communications for at least 5000 years of human history until it was phased out in the mid-1900s.</w:t>
            </w:r>
            <w:r>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FtabGloVousa" w:history="1">
              <w:hyperlink w:anchor="FtakGloVousa" w:history="1">
                <w:r w:rsidR="00301F9B" w:rsidRPr="00301F9B">
                  <w:rPr>
                    <w:rStyle w:val="Hyperlink"/>
                    <w:rFonts w:cstheme="minorHAnsi"/>
                  </w:rPr>
                  <w:t>FtakGloVousa</w:t>
                </w:r>
              </w:hyperlink>
            </w:hyperlink>
            <w:r w:rsidRPr="00B94EF3">
              <w:rPr>
                <w:rFonts w:cstheme="minorHAnsi"/>
              </w:rPr>
              <w:t xml:space="preserve">, </w:t>
            </w:r>
            <w:hyperlink w:anchor="Glosan" w:history="1">
              <w:r w:rsidRPr="00B94EF3">
                <w:rPr>
                  <w:rStyle w:val="Hyperlink"/>
                  <w:rFonts w:cstheme="minorHAnsi"/>
                </w:rPr>
                <w:t>GLOSAN</w:t>
              </w:r>
            </w:hyperlink>
            <w:r w:rsidRPr="003745C3">
              <w:rPr>
                <w:rStyle w:val="Hyperlink"/>
                <w:rFonts w:cstheme="minorHAnsi"/>
                <w:color w:val="auto"/>
              </w:rPr>
              <w:t xml:space="preserve">, </w:t>
            </w:r>
            <w:hyperlink w:anchor="FtabaSpeak" w:history="1">
              <w:hyperlink w:anchor="FtakaSpeak" w:history="1">
                <w:r w:rsidR="00842DF0" w:rsidRPr="00842DF0">
                  <w:rPr>
                    <w:rStyle w:val="Hyperlink"/>
                    <w:rFonts w:cstheme="minorHAnsi"/>
                  </w:rPr>
                  <w:t>FtakaSpeak</w:t>
                </w:r>
              </w:hyperlink>
            </w:hyperlink>
            <w:r w:rsidRPr="003745C3">
              <w:rPr>
                <w:rStyle w:val="Hyperlink"/>
                <w:rFonts w:cstheme="minorHAnsi"/>
                <w:color w:val="auto"/>
              </w:rPr>
              <w:t xml:space="preserve">, </w:t>
            </w:r>
            <w:hyperlink w:anchor="FTABAS" w:history="1">
              <w:hyperlink w:anchor="FTAKAS" w:history="1">
                <w:r w:rsidR="00842DF0" w:rsidRPr="00842DF0">
                  <w:rPr>
                    <w:rStyle w:val="Hyperlink"/>
                    <w:rFonts w:cstheme="minorHAnsi"/>
                  </w:rPr>
                  <w:t>FTAKAS</w:t>
                </w:r>
              </w:hyperlink>
            </w:hyperlink>
            <w:r>
              <w:rPr>
                <w:rStyle w:val="Hyperlink"/>
                <w:rFonts w:cstheme="minorHAnsi"/>
                <w:color w:val="auto"/>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47" w:name="WB"/>
            <w:r w:rsidRPr="00B94EF3">
              <w:rPr>
                <w:rFonts w:cstheme="minorHAnsi"/>
                <w:b/>
                <w:u w:val="single"/>
              </w:rPr>
              <w:t>WB</w:t>
            </w:r>
            <w:bookmarkEnd w:id="947"/>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W</w:t>
            </w:r>
            <w:r w:rsidRPr="00B94EF3">
              <w:rPr>
                <w:rFonts w:cstheme="minorHAnsi"/>
              </w:rPr>
              <w:t xml:space="preserve">orld </w:t>
            </w:r>
            <w:r w:rsidRPr="00B94EF3">
              <w:rPr>
                <w:rFonts w:cstheme="minorHAnsi"/>
                <w:u w:val="single"/>
              </w:rPr>
              <w:t>B</w:t>
            </w:r>
            <w:r w:rsidRPr="00B94EF3">
              <w:rPr>
                <w:rFonts w:cstheme="minorHAnsi"/>
              </w:rPr>
              <w:t xml:space="preserve">ank. </w:t>
            </w:r>
          </w:p>
          <w:p w:rsidR="00FC35DC" w:rsidRPr="00B94EF3" w:rsidRDefault="00FC35DC" w:rsidP="00C9273F">
            <w:pPr>
              <w:tabs>
                <w:tab w:val="left" w:pos="1843"/>
              </w:tabs>
              <w:rPr>
                <w:rFonts w:cstheme="minorHAnsi"/>
              </w:rPr>
            </w:pPr>
            <w:r>
              <w:rPr>
                <w:rFonts w:cstheme="minorHAnsi"/>
              </w:rPr>
              <w:t xml:space="preserve">+ r. </w:t>
            </w:r>
            <w:hyperlink w:anchor="Banktatorship" w:history="1">
              <w:r w:rsidRPr="00134F15">
                <w:rPr>
                  <w:rStyle w:val="Hyperlink"/>
                  <w:rFonts w:cstheme="minorHAnsi"/>
                </w:rPr>
                <w:t>Banktatorshi</w:t>
              </w:r>
            </w:hyperlink>
            <w:r>
              <w:rPr>
                <w:rFonts w:cstheme="minorHAnsi"/>
              </w:rPr>
              <w:t xml:space="preserve">p, </w:t>
            </w:r>
          </w:p>
        </w:tc>
      </w:tr>
      <w:tr w:rsidR="00FC35DC" w:rsidRPr="00056656"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48" w:name="WEF"/>
            <w:r w:rsidRPr="00B94EF3">
              <w:rPr>
                <w:rFonts w:cstheme="minorHAnsi"/>
                <w:b/>
                <w:u w:val="single"/>
              </w:rPr>
              <w:t>WEF</w:t>
            </w:r>
            <w:bookmarkEnd w:id="948"/>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W</w:t>
            </w:r>
            <w:r w:rsidRPr="00B94EF3">
              <w:rPr>
                <w:rFonts w:cstheme="minorHAnsi"/>
              </w:rPr>
              <w:t xml:space="preserve">orld </w:t>
            </w:r>
            <w:r w:rsidRPr="00B94EF3">
              <w:rPr>
                <w:rFonts w:cstheme="minorHAnsi"/>
                <w:u w:val="single"/>
              </w:rPr>
              <w:t>E</w:t>
            </w:r>
            <w:r w:rsidRPr="00B94EF3">
              <w:rPr>
                <w:rFonts w:cstheme="minorHAnsi"/>
              </w:rPr>
              <w:t xml:space="preserve">conomic </w:t>
            </w:r>
            <w:r w:rsidRPr="00B94EF3">
              <w:rPr>
                <w:rFonts w:cstheme="minorHAnsi"/>
                <w:u w:val="single"/>
              </w:rPr>
              <w:t>F</w:t>
            </w:r>
            <w:r w:rsidRPr="00B94EF3">
              <w:rPr>
                <w:rFonts w:cstheme="minorHAnsi"/>
              </w:rPr>
              <w:t xml:space="preserve">orum. This is the Red-technocratic </w:t>
            </w:r>
            <w:hyperlink w:anchor="GURUC" w:history="1">
              <w:hyperlink w:anchor="GURUC" w:history="1">
                <w:hyperlink w:anchor="GURUC" w:history="1">
                  <w:hyperlink w:anchor="GURUC" w:history="1">
                    <w:r w:rsidRPr="00B94EF3">
                      <w:rPr>
                        <w:rStyle w:val="Hyperlink"/>
                        <w:rFonts w:cstheme="minorHAnsi"/>
                      </w:rPr>
                      <w:t>GURUC</w:t>
                    </w:r>
                  </w:hyperlink>
                </w:hyperlink>
              </w:hyperlink>
            </w:hyperlink>
            <w:r w:rsidRPr="00B94EF3">
              <w:rPr>
                <w:rFonts w:cstheme="minorHAnsi"/>
              </w:rPr>
              <w:t xml:space="preserve"> Think Tank of </w:t>
            </w:r>
            <w:r w:rsidRPr="00B94EF3">
              <w:rPr>
                <w:rFonts w:cstheme="minorHAnsi"/>
                <w:b/>
              </w:rPr>
              <w:t>Klaus Schwab</w:t>
            </w:r>
            <w:r w:rsidRPr="00B94EF3">
              <w:rPr>
                <w:rFonts w:cstheme="minorHAnsi"/>
              </w:rPr>
              <w:t xml:space="preserve"> operating from </w:t>
            </w:r>
            <w:r w:rsidRPr="00B94EF3">
              <w:rPr>
                <w:rFonts w:cstheme="minorHAnsi"/>
                <w:b/>
              </w:rPr>
              <w:t>Davos</w:t>
            </w:r>
            <w:r w:rsidRPr="00B94EF3">
              <w:rPr>
                <w:rFonts w:cstheme="minorHAnsi"/>
              </w:rPr>
              <w:t xml:space="preserve"> in </w:t>
            </w:r>
            <w:r w:rsidRPr="00B94EF3">
              <w:rPr>
                <w:rFonts w:cstheme="minorHAnsi"/>
                <w:b/>
              </w:rPr>
              <w:t>Switzerland</w:t>
            </w:r>
            <w:r w:rsidRPr="00B94EF3">
              <w:rPr>
                <w:rFonts w:cstheme="minorHAnsi"/>
              </w:rPr>
              <w:t xml:space="preserve"> and aiming at imposing the “</w:t>
            </w:r>
            <w:hyperlink w:anchor="ZBK_GreatMarxistReset.jpg" w:history="1">
              <w:hyperlink w:anchor="ZBK_GreatMarxistReset.jpg" w:history="1">
                <w:hyperlink w:anchor="ZBK_GreatMarxistReset" w:history="1">
                  <w:hyperlink w:anchor="ZBK_Schwab_Covid19TheGreaReset" w:history="1">
                    <w:r w:rsidRPr="00B94EF3">
                      <w:rPr>
                        <w:rStyle w:val="Hyperlink"/>
                        <w:rFonts w:cstheme="minorHAnsi"/>
                      </w:rPr>
                      <w:t>Great Reset</w:t>
                    </w:r>
                  </w:hyperlink>
                </w:hyperlink>
              </w:hyperlink>
            </w:hyperlink>
            <w:r w:rsidRPr="00B94EF3">
              <w:rPr>
                <w:rFonts w:cstheme="minorHAnsi"/>
              </w:rPr>
              <w:t xml:space="preserve">” of the </w:t>
            </w:r>
            <w:hyperlink w:anchor="NWO" w:history="1">
              <w:hyperlink w:anchor="NWO" w:history="1">
                <w:hyperlink w:anchor="NWO" w:history="1">
                  <w:r w:rsidRPr="00B94EF3">
                    <w:rPr>
                      <w:rStyle w:val="Hyperlink"/>
                      <w:rFonts w:cstheme="minorHAnsi"/>
                    </w:rPr>
                    <w:t>NWO</w:t>
                  </w:r>
                </w:hyperlink>
              </w:hyperlink>
            </w:hyperlink>
            <w:r w:rsidRPr="00B94EF3">
              <w:rPr>
                <w:rFonts w:cstheme="minorHAnsi"/>
              </w:rPr>
              <w:t xml:space="preserve"> to the world economy and culture in the near future.</w:t>
            </w:r>
            <w:r>
              <w:rPr>
                <w:rFonts w:cstheme="minorHAnsi"/>
              </w:rPr>
              <w:t xml:space="preserve"> </w:t>
            </w:r>
          </w:p>
          <w:p w:rsidR="00FC35DC" w:rsidRPr="00B4189C" w:rsidRDefault="00FC35DC" w:rsidP="00C9273F">
            <w:pPr>
              <w:tabs>
                <w:tab w:val="left" w:pos="1843"/>
              </w:tabs>
              <w:rPr>
                <w:rFonts w:cstheme="minorHAnsi"/>
              </w:rPr>
            </w:pPr>
            <w:r w:rsidRPr="00B4189C">
              <w:rPr>
                <w:rFonts w:cstheme="minorHAnsi"/>
              </w:rPr>
              <w:t xml:space="preserve">+ r. </w:t>
            </w:r>
            <w:hyperlink w:anchor="PENIS" w:history="1">
              <w:r w:rsidRPr="00B4189C">
                <w:rPr>
                  <w:rStyle w:val="Hyperlink"/>
                  <w:rFonts w:cstheme="minorHAnsi"/>
                </w:rPr>
                <w:t>PENIS</w:t>
              </w:r>
            </w:hyperlink>
            <w:r w:rsidRPr="00B4189C">
              <w:rPr>
                <w:rFonts w:cstheme="minorHAnsi"/>
              </w:rPr>
              <w:t xml:space="preserve">, </w:t>
            </w:r>
            <w:hyperlink w:anchor="VULVA" w:history="1">
              <w:r w:rsidRPr="00B4189C">
                <w:rPr>
                  <w:rStyle w:val="Hyperlink"/>
                  <w:rFonts w:cstheme="minorHAnsi"/>
                </w:rPr>
                <w:t>VULVA</w:t>
              </w:r>
            </w:hyperlink>
            <w:r w:rsidRPr="00B4189C">
              <w:rPr>
                <w:rFonts w:cstheme="minorHAnsi"/>
              </w:rPr>
              <w:t xml:space="preserve">, </w:t>
            </w:r>
            <w:hyperlink w:anchor="VROSMAD" w:history="1">
              <w:r w:rsidRPr="00B4189C">
                <w:rPr>
                  <w:rStyle w:val="Hyperlink"/>
                  <w:rFonts w:cstheme="minorHAnsi"/>
                </w:rPr>
                <w:t>VROSMAD</w:t>
              </w:r>
            </w:hyperlink>
            <w:r w:rsidRPr="00B4189C">
              <w:rPr>
                <w:rFonts w:cstheme="minorHAnsi"/>
              </w:rPr>
              <w:t>,</w:t>
            </w:r>
            <w:r w:rsidR="00B4189C" w:rsidRPr="00B4189C">
              <w:rPr>
                <w:rFonts w:cstheme="minorHAnsi"/>
              </w:rPr>
              <w:t xml:space="preserve"> </w:t>
            </w:r>
            <w:hyperlink w:anchor="BigOrg" w:history="1">
              <w:r w:rsidR="00B4189C" w:rsidRPr="00B4189C">
                <w:rPr>
                  <w:rStyle w:val="Hyperlink"/>
                  <w:rFonts w:cstheme="minorHAnsi"/>
                </w:rPr>
                <w:t>BigOrg</w:t>
              </w:r>
            </w:hyperlink>
            <w:r w:rsidR="00B4189C" w:rsidRPr="00B4189C">
              <w:rPr>
                <w:rFonts w:cstheme="minorHAnsi"/>
              </w:rPr>
              <w:t xml:space="preserve">, </w:t>
            </w:r>
          </w:p>
        </w:tc>
      </w:tr>
      <w:tr w:rsidR="00FC35DC" w:rsidRPr="0077764C" w:rsidTr="00B32F02">
        <w:trPr>
          <w:gridAfter w:val="1"/>
          <w:wAfter w:w="7027" w:type="dxa"/>
          <w:trHeight w:val="269"/>
        </w:trPr>
        <w:tc>
          <w:tcPr>
            <w:tcW w:w="2147" w:type="dxa"/>
          </w:tcPr>
          <w:p w:rsidR="00FC35DC" w:rsidRPr="0077764C" w:rsidRDefault="00FC35DC" w:rsidP="00C9273F">
            <w:pPr>
              <w:tabs>
                <w:tab w:val="left" w:pos="1843"/>
              </w:tabs>
              <w:rPr>
                <w:rFonts w:cstheme="minorHAnsi"/>
                <w:b/>
                <w:u w:val="single"/>
              </w:rPr>
            </w:pPr>
            <w:r w:rsidRPr="008011B8">
              <w:rPr>
                <w:rFonts w:cstheme="minorHAnsi"/>
                <w:b/>
                <w:color w:val="FF0000"/>
                <w:u w:val="single"/>
              </w:rPr>
              <w:t>Welfare</w:t>
            </w:r>
          </w:p>
        </w:tc>
        <w:tc>
          <w:tcPr>
            <w:tcW w:w="7027" w:type="dxa"/>
          </w:tcPr>
          <w:p w:rsidR="00FC35DC" w:rsidRPr="0077764C" w:rsidRDefault="00FC35DC" w:rsidP="00C9273F">
            <w:pPr>
              <w:tabs>
                <w:tab w:val="left" w:pos="1843"/>
              </w:tabs>
              <w:rPr>
                <w:rFonts w:cstheme="minorHAnsi"/>
              </w:rPr>
            </w:pPr>
            <w:r>
              <w:rPr>
                <w:rFonts w:cstheme="minorHAnsi"/>
              </w:rPr>
              <w:t xml:space="preserve">+ r. </w:t>
            </w:r>
            <w:hyperlink w:anchor="EFWAPAJ" w:history="1">
              <w:r w:rsidRPr="007B1E00">
                <w:rPr>
                  <w:rStyle w:val="Hyperlink"/>
                  <w:rFonts w:cstheme="minorHAnsi"/>
                </w:rPr>
                <w:t>EFWAPAJ</w:t>
              </w:r>
            </w:hyperlink>
            <w:r>
              <w:rPr>
                <w:rFonts w:cstheme="minorHAnsi"/>
              </w:rPr>
              <w:t xml:space="preserve">, </w:t>
            </w:r>
            <w:hyperlink w:anchor="EFALWI" w:history="1">
              <w:r w:rsidRPr="00157887">
                <w:rPr>
                  <w:rStyle w:val="Hyperlink"/>
                  <w:rFonts w:cstheme="minorHAnsi"/>
                </w:rPr>
                <w:t>EFALWI</w:t>
              </w:r>
            </w:hyperlink>
            <w:r>
              <w:rPr>
                <w:rFonts w:cstheme="minorHAnsi"/>
              </w:rPr>
              <w:t xml:space="preserve">, </w:t>
            </w:r>
          </w:p>
        </w:tc>
      </w:tr>
      <w:tr w:rsidR="00FC35DC" w:rsidRPr="0077764C" w:rsidTr="00B32F02">
        <w:trPr>
          <w:gridAfter w:val="1"/>
          <w:wAfter w:w="7027" w:type="dxa"/>
          <w:trHeight w:val="269"/>
        </w:trPr>
        <w:tc>
          <w:tcPr>
            <w:tcW w:w="2147" w:type="dxa"/>
          </w:tcPr>
          <w:p w:rsidR="00FC35DC" w:rsidRPr="0077764C" w:rsidRDefault="00FC35DC" w:rsidP="00C9273F">
            <w:pPr>
              <w:tabs>
                <w:tab w:val="left" w:pos="1843"/>
              </w:tabs>
              <w:rPr>
                <w:rFonts w:cstheme="minorHAnsi"/>
                <w:b/>
                <w:u w:val="single"/>
              </w:rPr>
            </w:pPr>
            <w:bookmarkStart w:id="949" w:name="WFP"/>
            <w:r w:rsidRPr="0077764C">
              <w:rPr>
                <w:rFonts w:cstheme="minorHAnsi"/>
                <w:b/>
                <w:u w:val="single"/>
              </w:rPr>
              <w:t>WFP</w:t>
            </w:r>
            <w:bookmarkEnd w:id="949"/>
          </w:p>
        </w:tc>
        <w:tc>
          <w:tcPr>
            <w:tcW w:w="7027" w:type="dxa"/>
          </w:tcPr>
          <w:p w:rsidR="00FC35DC" w:rsidRDefault="00FC35DC" w:rsidP="00C9273F">
            <w:pPr>
              <w:tabs>
                <w:tab w:val="left" w:pos="1843"/>
              </w:tabs>
              <w:rPr>
                <w:rFonts w:cstheme="minorHAnsi"/>
                <w:color w:val="000000" w:themeColor="text1"/>
                <w:shd w:val="clear" w:color="auto" w:fill="FFFFFF"/>
              </w:rPr>
            </w:pPr>
            <w:r w:rsidRPr="0077764C">
              <w:rPr>
                <w:rFonts w:cstheme="minorHAnsi"/>
              </w:rPr>
              <w:t xml:space="preserve">= </w:t>
            </w:r>
            <w:r w:rsidRPr="0077764C">
              <w:rPr>
                <w:rFonts w:cstheme="minorHAnsi"/>
                <w:u w:val="single"/>
              </w:rPr>
              <w:t>W</w:t>
            </w:r>
            <w:r w:rsidRPr="0077764C">
              <w:rPr>
                <w:rFonts w:cstheme="minorHAnsi"/>
              </w:rPr>
              <w:t xml:space="preserve">orld </w:t>
            </w:r>
            <w:r w:rsidRPr="0077764C">
              <w:rPr>
                <w:rFonts w:cstheme="minorHAnsi"/>
                <w:u w:val="single"/>
              </w:rPr>
              <w:t>F</w:t>
            </w:r>
            <w:r w:rsidRPr="0077764C">
              <w:rPr>
                <w:rFonts w:cstheme="minorHAnsi"/>
              </w:rPr>
              <w:t xml:space="preserve">ood </w:t>
            </w:r>
            <w:r w:rsidRPr="0077764C">
              <w:rPr>
                <w:rFonts w:cstheme="minorHAnsi"/>
                <w:u w:val="single"/>
              </w:rPr>
              <w:t>P</w:t>
            </w:r>
            <w:r w:rsidRPr="0077764C">
              <w:rPr>
                <w:rFonts w:cstheme="minorHAnsi"/>
              </w:rPr>
              <w:t xml:space="preserve">rogram. </w:t>
            </w:r>
            <w:r w:rsidRPr="0077764C">
              <w:rPr>
                <w:rFonts w:cstheme="minorHAnsi"/>
                <w:color w:val="000000" w:themeColor="text1"/>
              </w:rPr>
              <w:t>O</w:t>
            </w:r>
            <w:r w:rsidRPr="0077764C">
              <w:rPr>
                <w:rFonts w:cstheme="minorHAnsi"/>
                <w:color w:val="000000" w:themeColor="text1"/>
                <w:shd w:val="clear" w:color="auto" w:fill="FFFFFF"/>
              </w:rPr>
              <w:t xml:space="preserve">ne of the first </w:t>
            </w:r>
            <w:hyperlink w:anchor="UN" w:history="1">
              <w:r w:rsidRPr="00D414F6">
                <w:rPr>
                  <w:rStyle w:val="Hyperlink"/>
                  <w:rFonts w:cstheme="minorHAnsi"/>
                  <w:shd w:val="clear" w:color="auto" w:fill="FFFFFF"/>
                </w:rPr>
                <w:t>UN</w:t>
              </w:r>
            </w:hyperlink>
            <w:r w:rsidRPr="0077764C">
              <w:rPr>
                <w:rFonts w:cstheme="minorHAnsi"/>
                <w:color w:val="000000" w:themeColor="text1"/>
                <w:shd w:val="clear" w:color="auto" w:fill="FFFFFF"/>
              </w:rPr>
              <w:t xml:space="preserve"> agencies on the ground in global emergencies caused by conflict, climate shocks, pandemics and other disasters in order to provide life-saving support to people at risk of going hungry. </w:t>
            </w:r>
          </w:p>
          <w:p w:rsidR="00FC35DC" w:rsidRPr="0077764C" w:rsidRDefault="00FC35DC" w:rsidP="00C9273F">
            <w:pPr>
              <w:tabs>
                <w:tab w:val="left" w:pos="1843"/>
              </w:tabs>
              <w:rPr>
                <w:rFonts w:cstheme="minorHAnsi"/>
              </w:rPr>
            </w:pPr>
            <w:r>
              <w:rPr>
                <w:rFonts w:cstheme="minorHAnsi"/>
                <w:color w:val="000000" w:themeColor="text1"/>
                <w:shd w:val="clear" w:color="auto" w:fill="FFFFFF"/>
              </w:rPr>
              <w:t xml:space="preserve">+ r. </w:t>
            </w:r>
            <w:hyperlink w:anchor="ZruCofacDegSee" w:history="1">
              <w:r w:rsidRPr="00715B00">
                <w:rPr>
                  <w:rStyle w:val="Hyperlink"/>
                  <w:rFonts w:cstheme="minorHAnsi"/>
                  <w:shd w:val="clear" w:color="auto" w:fill="FFFFFF"/>
                </w:rPr>
                <w:t>ZruCofacDegSee</w:t>
              </w:r>
            </w:hyperlink>
            <w:r>
              <w:rPr>
                <w:rFonts w:cstheme="minorHAnsi"/>
                <w:color w:val="000000" w:themeColor="text1"/>
                <w:shd w:val="clear" w:color="auto" w:fill="FFFFFF"/>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r w:rsidRPr="001F3098">
              <w:rPr>
                <w:rFonts w:cstheme="minorHAnsi"/>
                <w:b/>
                <w:color w:val="FF0000"/>
                <w:u w:val="single"/>
              </w:rPr>
              <w:t>Whistleblower</w:t>
            </w:r>
          </w:p>
        </w:tc>
        <w:tc>
          <w:tcPr>
            <w:tcW w:w="7027" w:type="dxa"/>
          </w:tcPr>
          <w:p w:rsidR="00FC35DC" w:rsidRPr="00B94EF3" w:rsidRDefault="00FC35DC" w:rsidP="00221D20">
            <w:pPr>
              <w:tabs>
                <w:tab w:val="left" w:pos="1843"/>
              </w:tabs>
              <w:rPr>
                <w:rFonts w:cstheme="minorHAnsi"/>
              </w:rPr>
            </w:pPr>
            <w:r>
              <w:rPr>
                <w:rFonts w:cstheme="minorHAnsi"/>
              </w:rPr>
              <w:t>+ r.</w:t>
            </w:r>
            <w:r w:rsidR="00221D20">
              <w:rPr>
                <w:rFonts w:cstheme="minorHAnsi"/>
              </w:rPr>
              <w:t xml:space="preserve"> </w:t>
            </w:r>
            <w:hyperlink w:anchor="FTAKUW" w:history="1">
              <w:r w:rsidR="00221D20" w:rsidRPr="00221D20">
                <w:rPr>
                  <w:rStyle w:val="Hyperlink"/>
                  <w:rFonts w:cstheme="minorHAnsi"/>
                </w:rPr>
                <w:t>FTAKU</w:t>
              </w:r>
              <w:r w:rsidR="00221D20">
                <w:rPr>
                  <w:rStyle w:val="Hyperlink"/>
                  <w:rFonts w:cstheme="minorHAnsi"/>
                </w:rPr>
                <w:t>W</w:t>
              </w:r>
            </w:hyperlink>
            <w:r w:rsidR="00221D20">
              <w:rPr>
                <w:rFonts w:cstheme="minorHAnsi"/>
              </w:rPr>
              <w:t xml:space="preserve">, </w:t>
            </w:r>
          </w:p>
        </w:tc>
      </w:tr>
      <w:tr w:rsidR="00FC35DC" w:rsidRPr="00B94EF3" w:rsidTr="00B32F02">
        <w:trPr>
          <w:gridAfter w:val="1"/>
          <w:wAfter w:w="7027" w:type="dxa"/>
          <w:trHeight w:val="269"/>
        </w:trPr>
        <w:tc>
          <w:tcPr>
            <w:tcW w:w="2147" w:type="dxa"/>
          </w:tcPr>
          <w:p w:rsidR="00FC35DC" w:rsidRPr="00B94EF3" w:rsidRDefault="00FC35DC" w:rsidP="00C9273F">
            <w:pPr>
              <w:tabs>
                <w:tab w:val="left" w:pos="1843"/>
              </w:tabs>
              <w:rPr>
                <w:rFonts w:cstheme="minorHAnsi"/>
                <w:b/>
                <w:u w:val="single"/>
              </w:rPr>
            </w:pPr>
            <w:bookmarkStart w:id="950" w:name="WHO"/>
            <w:r w:rsidRPr="00B94EF3">
              <w:rPr>
                <w:rFonts w:cstheme="minorHAnsi"/>
                <w:b/>
                <w:u w:val="single"/>
              </w:rPr>
              <w:t>WHO</w:t>
            </w:r>
            <w:bookmarkEnd w:id="950"/>
            <w:r w:rsidRPr="00B94EF3">
              <w:rPr>
                <w:rFonts w:cstheme="minorHAnsi"/>
                <w:b/>
                <w:u w:val="single"/>
              </w:rPr>
              <w:t xml:space="preserve"> / </w:t>
            </w:r>
            <w:bookmarkStart w:id="951" w:name="WHT"/>
            <w:r w:rsidRPr="00B94EF3">
              <w:rPr>
                <w:rFonts w:cstheme="minorHAnsi"/>
                <w:b/>
                <w:u w:val="single"/>
              </w:rPr>
              <w:t>WHT</w:t>
            </w:r>
            <w:bookmarkEnd w:id="951"/>
          </w:p>
        </w:tc>
        <w:tc>
          <w:tcPr>
            <w:tcW w:w="7027" w:type="dxa"/>
          </w:tcPr>
          <w:p w:rsidR="00FC35DC" w:rsidRDefault="00FC35DC" w:rsidP="00C9273F">
            <w:pPr>
              <w:tabs>
                <w:tab w:val="left" w:pos="1843"/>
              </w:tabs>
              <w:rPr>
                <w:rFonts w:cstheme="minorHAnsi"/>
              </w:rPr>
            </w:pPr>
            <w:r w:rsidRPr="00B94EF3">
              <w:rPr>
                <w:rFonts w:cstheme="minorHAnsi"/>
              </w:rPr>
              <w:t xml:space="preserve">= </w:t>
            </w:r>
            <w:r w:rsidRPr="00B94EF3">
              <w:rPr>
                <w:rFonts w:cstheme="minorHAnsi"/>
                <w:u w:val="single"/>
              </w:rPr>
              <w:t>W</w:t>
            </w:r>
            <w:r w:rsidRPr="00B94EF3">
              <w:rPr>
                <w:rFonts w:cstheme="minorHAnsi"/>
              </w:rPr>
              <w:t xml:space="preserve">orld </w:t>
            </w:r>
            <w:r w:rsidRPr="00B94EF3">
              <w:rPr>
                <w:rFonts w:cstheme="minorHAnsi"/>
                <w:u w:val="single"/>
              </w:rPr>
              <w:t>H</w:t>
            </w:r>
            <w:r w:rsidRPr="00B94EF3">
              <w:rPr>
                <w:rFonts w:cstheme="minorHAnsi"/>
              </w:rPr>
              <w:t xml:space="preserve">ealth </w:t>
            </w:r>
            <w:r w:rsidRPr="00B94EF3">
              <w:rPr>
                <w:rFonts w:cstheme="minorHAnsi"/>
                <w:u w:val="single"/>
              </w:rPr>
              <w:t>O</w:t>
            </w:r>
            <w:r w:rsidRPr="00B94EF3">
              <w:rPr>
                <w:rFonts w:cstheme="minorHAnsi"/>
              </w:rPr>
              <w:t xml:space="preserve">rganization / </w:t>
            </w:r>
            <w:r w:rsidRPr="00B94EF3">
              <w:rPr>
                <w:rFonts w:cstheme="minorHAnsi"/>
                <w:u w:val="single"/>
              </w:rPr>
              <w:t>T</w:t>
            </w:r>
            <w:r w:rsidRPr="00B94EF3">
              <w:rPr>
                <w:rFonts w:cstheme="minorHAnsi"/>
              </w:rPr>
              <w:t xml:space="preserve">yranny. This is a dependent organization of the entirely </w:t>
            </w:r>
            <w:hyperlink w:anchor="GURUC" w:history="1">
              <w:hyperlink w:anchor="GURUC" w:history="1">
                <w:hyperlink w:anchor="GURUC" w:history="1">
                  <w:hyperlink w:anchor="GURUC" w:history="1">
                    <w:r w:rsidRPr="00B94EF3">
                      <w:rPr>
                        <w:rStyle w:val="Hyperlink"/>
                        <w:rFonts w:cstheme="minorHAnsi"/>
                      </w:rPr>
                      <w:t>GURUC</w:t>
                    </w:r>
                  </w:hyperlink>
                </w:hyperlink>
              </w:hyperlink>
            </w:hyperlink>
            <w:r w:rsidRPr="00B94EF3">
              <w:rPr>
                <w:rFonts w:cstheme="minorHAnsi"/>
              </w:rPr>
              <w:t xml:space="preserve"> undemocratic </w:t>
            </w:r>
            <w:hyperlink w:anchor="UN" w:history="1">
              <w:r w:rsidRPr="00B94EF3">
                <w:rPr>
                  <w:rStyle w:val="Hyperlink"/>
                  <w:rFonts w:cstheme="minorHAnsi"/>
                </w:rPr>
                <w:t>UN</w:t>
              </w:r>
            </w:hyperlink>
            <w:r w:rsidRPr="00B94EF3">
              <w:rPr>
                <w:rFonts w:cstheme="minorHAnsi"/>
              </w:rPr>
              <w:t xml:space="preserve">. Unfortunately the </w:t>
            </w:r>
            <w:r w:rsidRPr="00B94EF3">
              <w:rPr>
                <w:rFonts w:cstheme="minorHAnsi"/>
                <w:b/>
              </w:rPr>
              <w:t>WHO</w:t>
            </w:r>
            <w:r w:rsidRPr="00B94EF3">
              <w:rPr>
                <w:rFonts w:cstheme="minorHAnsi"/>
              </w:rPr>
              <w:t xml:space="preserve"> has become completely dominated by the private interests of billionaires like </w:t>
            </w:r>
            <w:r w:rsidRPr="00B94EF3">
              <w:rPr>
                <w:rFonts w:cstheme="minorHAnsi"/>
                <w:b/>
              </w:rPr>
              <w:t>Bill Gates</w:t>
            </w:r>
            <w:r w:rsidRPr="00B94EF3">
              <w:rPr>
                <w:rFonts w:cstheme="minorHAnsi"/>
              </w:rPr>
              <w:t xml:space="preserve">, and by public interests of undemocratic countries like </w:t>
            </w:r>
            <w:r w:rsidRPr="00B94EF3">
              <w:rPr>
                <w:rFonts w:cstheme="minorHAnsi"/>
                <w:b/>
              </w:rPr>
              <w:t>China</w:t>
            </w:r>
            <w:r w:rsidRPr="00B94EF3">
              <w:rPr>
                <w:rFonts w:cstheme="minorHAnsi"/>
              </w:rPr>
              <w:t xml:space="preserve">. At the moment, instead of mainly protecting the health of people worldwide through the implementation of good measures of prevention against disease, it protects first and foremost the interests of the artificial drug corporations of </w:t>
            </w:r>
            <w:r w:rsidRPr="00B94EF3">
              <w:rPr>
                <w:rFonts w:cstheme="minorHAnsi"/>
                <w:b/>
              </w:rPr>
              <w:t>BigPharma</w:t>
            </w:r>
            <w:r w:rsidRPr="00B94EF3">
              <w:rPr>
                <w:rFonts w:cstheme="minorHAnsi"/>
              </w:rPr>
              <w:t xml:space="preserve"> and the interests of those who became billionaires through association with this deviated main purpose. Through the pursuit of a worldwide “Pandemic Treaty”, it is attempting to become a new worldwide </w:t>
            </w:r>
            <w:r w:rsidRPr="00D44863">
              <w:rPr>
                <w:rFonts w:cstheme="minorHAnsi"/>
                <w:b/>
              </w:rPr>
              <w:t>WHT</w:t>
            </w:r>
            <w:r w:rsidRPr="00B94EF3">
              <w:rPr>
                <w:rFonts w:cstheme="minorHAnsi"/>
              </w:rPr>
              <w:t>, as the embryo of a new form of</w:t>
            </w:r>
            <w:r>
              <w:rPr>
                <w:rFonts w:cstheme="minorHAnsi"/>
              </w:rPr>
              <w:t xml:space="preserve"> </w:t>
            </w:r>
            <w:hyperlink w:anchor="Healthtatorship" w:history="1">
              <w:r w:rsidRPr="005C54E2">
                <w:rPr>
                  <w:rStyle w:val="Hyperlink"/>
                  <w:rFonts w:cstheme="minorHAnsi"/>
                </w:rPr>
                <w:t>Healthtatorship</w:t>
              </w:r>
            </w:hyperlink>
            <w:r>
              <w:rPr>
                <w:rFonts w:cstheme="minorHAnsi"/>
              </w:rPr>
              <w:t xml:space="preserve"> at the service of a</w:t>
            </w:r>
            <w:r w:rsidRPr="00B94EF3">
              <w:rPr>
                <w:rFonts w:cstheme="minorHAnsi"/>
              </w:rPr>
              <w:t xml:space="preserve"> dictatorial</w:t>
            </w:r>
            <w:r>
              <w:rPr>
                <w:rFonts w:cstheme="minorHAnsi"/>
              </w:rPr>
              <w:t xml:space="preserve"> </w:t>
            </w:r>
            <w:r w:rsidRPr="005C54E2">
              <w:rPr>
                <w:rFonts w:cstheme="minorHAnsi"/>
                <w:b/>
              </w:rPr>
              <w:t>One-World-Government</w:t>
            </w:r>
            <w:r w:rsidRPr="00B94EF3">
              <w:rPr>
                <w:rFonts w:cstheme="minorHAnsi"/>
              </w:rPr>
              <w:t xml:space="preserve">. </w:t>
            </w:r>
          </w:p>
          <w:p w:rsidR="00FC35DC" w:rsidRPr="00B94EF3" w:rsidRDefault="00FC35DC" w:rsidP="00C9273F">
            <w:pPr>
              <w:tabs>
                <w:tab w:val="left" w:pos="1843"/>
              </w:tabs>
              <w:rPr>
                <w:rFonts w:cstheme="minorHAnsi"/>
              </w:rPr>
            </w:pPr>
            <w:r>
              <w:rPr>
                <w:rFonts w:cstheme="minorHAnsi"/>
              </w:rPr>
              <w:t xml:space="preserve">+ r. </w:t>
            </w:r>
            <w:hyperlink w:anchor="Healthtatorship" w:history="1">
              <w:r w:rsidRPr="00212BF4">
                <w:rPr>
                  <w:rStyle w:val="Hyperlink"/>
                  <w:rFonts w:cstheme="minorHAnsi"/>
                </w:rPr>
                <w:t>Healthtatorship</w:t>
              </w:r>
            </w:hyperlink>
            <w:r>
              <w:rPr>
                <w:rFonts w:cstheme="minorHAnsi"/>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52" w:name="WIFI"/>
            <w:r w:rsidRPr="00E0220F">
              <w:rPr>
                <w:rStyle w:val="Strong"/>
                <w:rFonts w:asciiTheme="minorHAnsi" w:hAnsiTheme="minorHAnsi" w:cstheme="minorHAnsi"/>
                <w:sz w:val="22"/>
                <w:szCs w:val="22"/>
                <w:u w:val="single"/>
              </w:rPr>
              <w:t>WIFI</w:t>
            </w:r>
            <w:bookmarkEnd w:id="952"/>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w:t>
            </w:r>
            <w:r w:rsidRPr="00806B44">
              <w:rPr>
                <w:rFonts w:asciiTheme="minorHAnsi" w:hAnsiTheme="minorHAnsi" w:cstheme="minorHAnsi"/>
                <w:sz w:val="22"/>
                <w:szCs w:val="22"/>
                <w:u w:val="single"/>
              </w:rPr>
              <w:t>WI</w:t>
            </w:r>
            <w:r>
              <w:rPr>
                <w:rFonts w:asciiTheme="minorHAnsi" w:hAnsiTheme="minorHAnsi" w:cstheme="minorHAnsi"/>
                <w:sz w:val="22"/>
                <w:szCs w:val="22"/>
              </w:rPr>
              <w:t xml:space="preserve">reless </w:t>
            </w:r>
            <w:r w:rsidRPr="00806B44">
              <w:rPr>
                <w:rFonts w:asciiTheme="minorHAnsi" w:hAnsiTheme="minorHAnsi" w:cstheme="minorHAnsi"/>
                <w:sz w:val="22"/>
                <w:szCs w:val="22"/>
                <w:u w:val="single"/>
              </w:rPr>
              <w:t>FI</w:t>
            </w:r>
            <w:r>
              <w:rPr>
                <w:rFonts w:asciiTheme="minorHAnsi" w:hAnsiTheme="minorHAnsi" w:cstheme="minorHAnsi"/>
                <w:sz w:val="22"/>
                <w:szCs w:val="22"/>
              </w:rPr>
              <w:t xml:space="preserve">delity (for good transmission of radio waves at short distance without cable). </w:t>
            </w:r>
            <w:hyperlink w:anchor="FtabAristarchy" w:history="1">
              <w:hyperlink r:id="rId816"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B94EF3">
              <w:rPr>
                <w:rFonts w:asciiTheme="minorHAnsi" w:hAnsiTheme="minorHAnsi" w:cstheme="minorHAnsi"/>
                <w:sz w:val="22"/>
                <w:szCs w:val="22"/>
              </w:rPr>
              <w:t xml:space="preserve"> does not allow it above level WIFI G4</w:t>
            </w:r>
            <w:r>
              <w:rPr>
                <w:rFonts w:asciiTheme="minorHAnsi" w:hAnsiTheme="minorHAnsi" w:cstheme="minorHAnsi"/>
                <w:sz w:val="22"/>
                <w:szCs w:val="22"/>
              </w:rPr>
              <w:t xml:space="preserve"> as from G5, it is considered dangerous global pollution</w:t>
            </w:r>
            <w:r w:rsidRPr="00B94EF3">
              <w:rPr>
                <w:rFonts w:asciiTheme="minorHAnsi" w:hAnsiTheme="minorHAnsi" w:cstheme="minorHAnsi"/>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FtabInternet" w:history="1">
              <w:hyperlink w:anchor="FtakInternet" w:history="1">
                <w:r w:rsidR="004C3653" w:rsidRPr="004C3653">
                  <w:rPr>
                    <w:rStyle w:val="Hyperlink"/>
                    <w:rFonts w:asciiTheme="minorHAnsi" w:hAnsiTheme="minorHAnsi" w:cstheme="minorHAnsi"/>
                    <w:sz w:val="22"/>
                    <w:szCs w:val="22"/>
                    <w:lang w:val="fr-CA"/>
                  </w:rPr>
                  <w:t>FtakInternet</w:t>
                </w:r>
              </w:hyperlink>
            </w:hyperlink>
            <w:r w:rsidRPr="00B94EF3">
              <w:rPr>
                <w:rFonts w:asciiTheme="minorHAnsi" w:hAnsiTheme="minorHAnsi" w:cstheme="minorHAnsi"/>
                <w:sz w:val="22"/>
                <w:szCs w:val="22"/>
              </w:rPr>
              <w:t>,</w:t>
            </w:r>
            <w:r>
              <w:rPr>
                <w:rFonts w:asciiTheme="minorHAnsi" w:hAnsiTheme="minorHAnsi" w:cstheme="minorHAnsi"/>
                <w:sz w:val="22"/>
                <w:szCs w:val="22"/>
              </w:rPr>
              <w:t xml:space="preserve"> </w:t>
            </w:r>
            <w:hyperlink w:anchor="PNICLIF" w:history="1">
              <w:r w:rsidRPr="00E15A86">
                <w:rPr>
                  <w:rStyle w:val="Hyperlink"/>
                  <w:rFonts w:asciiTheme="minorHAnsi" w:eastAsiaTheme="majorEastAsia" w:hAnsiTheme="minorHAnsi" w:cstheme="minorHAnsi"/>
                  <w:sz w:val="22"/>
                  <w:szCs w:val="22"/>
                </w:rPr>
                <w:t>PNICLIF</w:t>
              </w:r>
            </w:hyperlink>
            <w:r>
              <w:rPr>
                <w:rFonts w:asciiTheme="minorHAnsi" w:hAnsiTheme="minorHAnsi" w:cstheme="minorHAnsi"/>
                <w:sz w:val="22"/>
                <w:szCs w:val="22"/>
              </w:rPr>
              <w:t xml:space="preserve">, </w:t>
            </w:r>
            <w:hyperlink w:anchor="GEEP" w:history="1">
              <w:r w:rsidRPr="0033536A">
                <w:rPr>
                  <w:rStyle w:val="Hyperlink"/>
                  <w:rFonts w:asciiTheme="minorHAnsi" w:eastAsiaTheme="majorEastAsia" w:hAnsiTheme="minorHAnsi" w:cstheme="minorHAnsi"/>
                  <w:sz w:val="22"/>
                  <w:szCs w:val="22"/>
                </w:rPr>
                <w:t>GEEP</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A32A93">
              <w:rPr>
                <w:rStyle w:val="Strong"/>
                <w:rFonts w:asciiTheme="minorHAnsi" w:hAnsiTheme="minorHAnsi" w:cstheme="minorHAnsi"/>
                <w:color w:val="FF0000"/>
                <w:sz w:val="22"/>
                <w:szCs w:val="22"/>
                <w:u w:val="single"/>
              </w:rPr>
              <w:t>Wisdom</w:t>
            </w:r>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ETPOW" w:history="1">
              <w:r w:rsidRPr="006D5F14">
                <w:rPr>
                  <w:rStyle w:val="Hyperlink"/>
                  <w:rFonts w:asciiTheme="minorHAnsi" w:eastAsiaTheme="majorEastAsia" w:hAnsiTheme="minorHAnsi" w:cstheme="minorHAnsi"/>
                  <w:sz w:val="22"/>
                  <w:szCs w:val="22"/>
                </w:rPr>
                <w:t>ETPOW</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53" w:name="WMO"/>
            <w:r>
              <w:rPr>
                <w:rStyle w:val="Strong"/>
                <w:rFonts w:asciiTheme="minorHAnsi" w:hAnsiTheme="minorHAnsi" w:cstheme="minorHAnsi"/>
                <w:color w:val="000000"/>
                <w:sz w:val="22"/>
                <w:szCs w:val="22"/>
                <w:u w:val="single"/>
              </w:rPr>
              <w:t>WMO</w:t>
            </w:r>
            <w:bookmarkEnd w:id="953"/>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w:t>
            </w:r>
            <w:r w:rsidRPr="00A91514">
              <w:rPr>
                <w:rFonts w:asciiTheme="minorHAnsi" w:hAnsiTheme="minorHAnsi" w:cstheme="minorHAnsi"/>
                <w:sz w:val="22"/>
                <w:szCs w:val="22"/>
                <w:u w:val="single"/>
              </w:rPr>
              <w:t>W</w:t>
            </w:r>
            <w:r>
              <w:rPr>
                <w:rFonts w:asciiTheme="minorHAnsi" w:hAnsiTheme="minorHAnsi" w:cstheme="minorHAnsi"/>
                <w:sz w:val="22"/>
                <w:szCs w:val="22"/>
              </w:rPr>
              <w:t xml:space="preserve">orld </w:t>
            </w:r>
            <w:r w:rsidRPr="00A91514">
              <w:rPr>
                <w:rFonts w:asciiTheme="minorHAnsi" w:hAnsiTheme="minorHAnsi" w:cstheme="minorHAnsi"/>
                <w:sz w:val="22"/>
                <w:szCs w:val="22"/>
                <w:u w:val="single"/>
              </w:rPr>
              <w:t>M</w:t>
            </w:r>
            <w:r>
              <w:rPr>
                <w:rFonts w:asciiTheme="minorHAnsi" w:hAnsiTheme="minorHAnsi" w:cstheme="minorHAnsi"/>
                <w:sz w:val="22"/>
                <w:szCs w:val="22"/>
              </w:rPr>
              <w:t xml:space="preserve">eteorological </w:t>
            </w:r>
            <w:r w:rsidRPr="00A91514">
              <w:rPr>
                <w:rFonts w:asciiTheme="minorHAnsi" w:hAnsiTheme="minorHAnsi" w:cstheme="minorHAnsi"/>
                <w:sz w:val="22"/>
                <w:szCs w:val="22"/>
                <w:u w:val="single"/>
              </w:rPr>
              <w:t>O</w:t>
            </w:r>
            <w:r>
              <w:rPr>
                <w:rFonts w:asciiTheme="minorHAnsi" w:hAnsiTheme="minorHAnsi" w:cstheme="minorHAnsi"/>
                <w:sz w:val="22"/>
                <w:szCs w:val="22"/>
              </w:rPr>
              <w:t>rganization</w:t>
            </w:r>
          </w:p>
          <w:p w:rsidR="00FC35DC" w:rsidRDefault="00FC35DC" w:rsidP="00C9273F">
            <w:pPr>
              <w:pStyle w:val="auto-style40"/>
              <w:spacing w:before="0" w:beforeAutospacing="0" w:after="0" w:afterAutospacing="0"/>
              <w:textAlignment w:val="baseline"/>
              <w:rPr>
                <w:rFonts w:asciiTheme="minorHAnsi" w:hAnsiTheme="minorHAnsi" w:cstheme="minorHAnsi"/>
                <w:sz w:val="22"/>
                <w:szCs w:val="22"/>
              </w:rPr>
            </w:pPr>
            <w:r>
              <w:rPr>
                <w:rFonts w:asciiTheme="minorHAnsi" w:hAnsiTheme="minorHAnsi" w:cstheme="minorHAnsi"/>
                <w:sz w:val="22"/>
                <w:szCs w:val="22"/>
              </w:rPr>
              <w:t xml:space="preserve">+ r. </w:t>
            </w:r>
            <w:hyperlink w:anchor="IPCC" w:history="1">
              <w:r w:rsidRPr="00134BF6">
                <w:rPr>
                  <w:rStyle w:val="Hyperlink"/>
                  <w:rFonts w:asciiTheme="minorHAnsi" w:eastAsiaTheme="majorEastAsia" w:hAnsiTheme="minorHAnsi" w:cstheme="minorHAnsi"/>
                  <w:sz w:val="22"/>
                  <w:szCs w:val="22"/>
                </w:rPr>
                <w:t>IPCC,</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54" w:name="WOKE"/>
            <w:r w:rsidRPr="00B94EF3">
              <w:rPr>
                <w:rStyle w:val="Strong"/>
                <w:rFonts w:asciiTheme="minorHAnsi" w:hAnsiTheme="minorHAnsi" w:cstheme="minorHAnsi"/>
                <w:color w:val="000000"/>
                <w:sz w:val="22"/>
                <w:szCs w:val="22"/>
                <w:u w:val="single"/>
              </w:rPr>
              <w:t>WOKE</w:t>
            </w:r>
            <w:bookmarkEnd w:id="954"/>
            <w:r>
              <w:rPr>
                <w:rStyle w:val="Strong"/>
                <w:rFonts w:asciiTheme="minorHAnsi" w:hAnsiTheme="minorHAnsi" w:cstheme="minorHAnsi"/>
                <w:color w:val="000000"/>
                <w:sz w:val="22"/>
                <w:szCs w:val="22"/>
                <w:u w:val="single"/>
              </w:rPr>
              <w:t xml:space="preserve"> / </w:t>
            </w:r>
            <w:bookmarkStart w:id="955" w:name="WOKEISM"/>
            <w:r>
              <w:rPr>
                <w:rStyle w:val="Strong"/>
                <w:rFonts w:asciiTheme="minorHAnsi" w:hAnsiTheme="minorHAnsi" w:cstheme="minorHAnsi"/>
                <w:color w:val="000000"/>
                <w:sz w:val="22"/>
                <w:szCs w:val="22"/>
                <w:u w:val="single"/>
              </w:rPr>
              <w:t>WOKEISM</w:t>
            </w:r>
            <w:bookmarkEnd w:id="955"/>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spacing w:val="3"/>
                <w:sz w:val="22"/>
                <w:szCs w:val="22"/>
                <w:shd w:val="clear" w:color="auto" w:fill="FFFFFF"/>
              </w:rPr>
            </w:pPr>
            <w:r>
              <w:rPr>
                <w:rFonts w:asciiTheme="minorHAnsi" w:hAnsiTheme="minorHAnsi" w:cstheme="minorHAnsi"/>
                <w:sz w:val="22"/>
                <w:szCs w:val="22"/>
              </w:rPr>
              <w:t xml:space="preserve">~ WOKE </w:t>
            </w:r>
            <w:r w:rsidRPr="00B94EF3">
              <w:rPr>
                <w:rFonts w:asciiTheme="minorHAnsi" w:hAnsiTheme="minorHAnsi" w:cstheme="minorHAnsi"/>
                <w:sz w:val="22"/>
                <w:szCs w:val="22"/>
              </w:rPr>
              <w:t>= the past participle of the ver</w:t>
            </w:r>
            <w:r>
              <w:rPr>
                <w:rFonts w:asciiTheme="minorHAnsi" w:hAnsiTheme="minorHAnsi" w:cstheme="minorHAnsi"/>
                <w:sz w:val="22"/>
                <w:szCs w:val="22"/>
              </w:rPr>
              <w:t>b</w:t>
            </w:r>
            <w:r w:rsidRPr="00B94EF3">
              <w:rPr>
                <w:rFonts w:asciiTheme="minorHAnsi" w:hAnsiTheme="minorHAnsi" w:cstheme="minorHAnsi"/>
                <w:sz w:val="22"/>
                <w:szCs w:val="22"/>
              </w:rPr>
              <w:t xml:space="preserve"> “wake”, or wake up and be awoken. It is supposed to mean to be </w:t>
            </w:r>
            <w:r w:rsidRPr="00B94EF3">
              <w:rPr>
                <w:rFonts w:asciiTheme="minorHAnsi" w:hAnsiTheme="minorHAnsi" w:cstheme="minorHAnsi"/>
                <w:spacing w:val="3"/>
                <w:sz w:val="22"/>
                <w:szCs w:val="22"/>
                <w:shd w:val="clear" w:color="auto" w:fill="FFFFFF"/>
              </w:rPr>
              <w:t xml:space="preserve">aware of, and actively attentive to important facts and issues, especially issues of racial and social justice. But in the current </w:t>
            </w:r>
            <w:hyperlink w:anchor="ZBAP_PoliticalCorrectness_DeathOfNation" w:history="1">
              <w:r w:rsidRPr="00B94EF3">
                <w:rPr>
                  <w:rStyle w:val="Hyperlink"/>
                  <w:rFonts w:asciiTheme="minorHAnsi" w:eastAsiaTheme="majorEastAsia" w:hAnsiTheme="minorHAnsi" w:cstheme="minorHAnsi"/>
                  <w:spacing w:val="3"/>
                  <w:sz w:val="22"/>
                  <w:szCs w:val="22"/>
                  <w:shd w:val="clear" w:color="auto" w:fill="FFFFFF"/>
                </w:rPr>
                <w:t>political correctness</w:t>
              </w:r>
            </w:hyperlink>
            <w:r w:rsidRPr="00B94EF3">
              <w:rPr>
                <w:rFonts w:asciiTheme="minorHAnsi" w:hAnsiTheme="minorHAnsi" w:cstheme="minorHAnsi"/>
                <w:spacing w:val="3"/>
                <w:sz w:val="22"/>
                <w:szCs w:val="22"/>
                <w:shd w:val="clear" w:color="auto" w:fill="FFFFFF"/>
              </w:rPr>
              <w:t>, it means to become defenders of only the Marxist policies of the radical left</w:t>
            </w:r>
            <w:r>
              <w:rPr>
                <w:rFonts w:asciiTheme="minorHAnsi" w:hAnsiTheme="minorHAnsi" w:cstheme="minorHAnsi"/>
                <w:spacing w:val="3"/>
                <w:sz w:val="22"/>
                <w:szCs w:val="22"/>
                <w:shd w:val="clear" w:color="auto" w:fill="FFFFFF"/>
              </w:rPr>
              <w:t xml:space="preserve"> or a new form of Communism </w:t>
            </w:r>
            <w:r>
              <w:rPr>
                <w:rFonts w:asciiTheme="minorHAnsi" w:hAnsiTheme="minorHAnsi" w:cstheme="minorHAnsi"/>
                <w:spacing w:val="3"/>
                <w:sz w:val="22"/>
                <w:szCs w:val="22"/>
                <w:shd w:val="clear" w:color="auto" w:fill="FFFFFF"/>
              </w:rPr>
              <w:lastRenderedPageBreak/>
              <w:t xml:space="preserve">without that name based on the </w:t>
            </w:r>
            <w:hyperlink w:anchor="Gramsci_Passive_Revolution" w:history="1">
              <w:r w:rsidRPr="00CE094A">
                <w:rPr>
                  <w:rStyle w:val="Hyperlink"/>
                  <w:rFonts w:asciiTheme="minorHAnsi" w:eastAsiaTheme="majorEastAsia" w:hAnsiTheme="minorHAnsi" w:cstheme="minorHAnsi"/>
                  <w:spacing w:val="3"/>
                  <w:sz w:val="22"/>
                  <w:szCs w:val="22"/>
                  <w:shd w:val="clear" w:color="auto" w:fill="FFFFFF"/>
                </w:rPr>
                <w:t>Gramsci Passive Revolution</w:t>
              </w:r>
            </w:hyperlink>
            <w:r>
              <w:rPr>
                <w:rFonts w:asciiTheme="minorHAnsi" w:hAnsiTheme="minorHAnsi" w:cstheme="minorHAnsi"/>
                <w:spacing w:val="3"/>
                <w:sz w:val="22"/>
                <w:szCs w:val="22"/>
                <w:shd w:val="clear" w:color="auto" w:fill="FFFFFF"/>
              </w:rPr>
              <w:t xml:space="preserve"> of “Demoralization”</w:t>
            </w:r>
            <w:r w:rsidRPr="00B94EF3">
              <w:rPr>
                <w:rFonts w:asciiTheme="minorHAnsi" w:hAnsiTheme="minorHAnsi" w:cstheme="minorHAnsi"/>
                <w:spacing w:val="3"/>
                <w:sz w:val="22"/>
                <w:szCs w:val="22"/>
                <w:shd w:val="clear" w:color="auto" w:fill="FFFFFF"/>
              </w:rPr>
              <w:t>.</w:t>
            </w:r>
            <w:r>
              <w:rPr>
                <w:rFonts w:asciiTheme="minorHAnsi" w:hAnsiTheme="minorHAnsi" w:cstheme="minorHAnsi"/>
                <w:spacing w:val="3"/>
                <w:sz w:val="22"/>
                <w:szCs w:val="22"/>
                <w:shd w:val="clear" w:color="auto" w:fill="FFFFFF"/>
              </w:rPr>
              <w:t xml:space="preserve"> It is also today what we call the “</w:t>
            </w:r>
            <w:r w:rsidRPr="005A551B">
              <w:rPr>
                <w:rFonts w:asciiTheme="minorHAnsi" w:hAnsiTheme="minorHAnsi" w:cstheme="minorHAnsi"/>
                <w:b/>
                <w:spacing w:val="3"/>
                <w:sz w:val="22"/>
                <w:szCs w:val="22"/>
                <w:u w:val="single"/>
                <w:shd w:val="clear" w:color="auto" w:fill="FFFFFF"/>
              </w:rPr>
              <w:t>Partisan Tolerance</w:t>
            </w:r>
            <w:r>
              <w:rPr>
                <w:rFonts w:asciiTheme="minorHAnsi" w:hAnsiTheme="minorHAnsi" w:cstheme="minorHAnsi"/>
                <w:spacing w:val="3"/>
                <w:sz w:val="22"/>
                <w:szCs w:val="22"/>
                <w:shd w:val="clear" w:color="auto" w:fill="FFFFFF"/>
              </w:rPr>
              <w:t xml:space="preserve">” of </w:t>
            </w:r>
            <w:hyperlink w:anchor="ZBK_Marcuse_StudyGuide.jpg" w:history="1">
              <w:r w:rsidRPr="000424AE">
                <w:rPr>
                  <w:rStyle w:val="Hyperlink"/>
                  <w:rFonts w:asciiTheme="minorHAnsi" w:eastAsiaTheme="majorEastAsia" w:hAnsiTheme="minorHAnsi" w:cstheme="minorHAnsi"/>
                  <w:spacing w:val="3"/>
                  <w:sz w:val="22"/>
                  <w:szCs w:val="22"/>
                  <w:shd w:val="clear" w:color="auto" w:fill="FFFFFF"/>
                </w:rPr>
                <w:t>Herbert Marcuse</w:t>
              </w:r>
            </w:hyperlink>
            <w:r>
              <w:rPr>
                <w:rFonts w:asciiTheme="minorHAnsi" w:hAnsiTheme="minorHAnsi" w:cstheme="minorHAnsi"/>
                <w:spacing w:val="3"/>
                <w:sz w:val="22"/>
                <w:szCs w:val="22"/>
                <w:shd w:val="clear" w:color="auto" w:fill="FFFFFF"/>
              </w:rPr>
              <w:t xml:space="preserve"> its accompanying false liberation of “</w:t>
            </w:r>
            <w:r w:rsidRPr="00F022A2">
              <w:rPr>
                <w:rFonts w:asciiTheme="minorHAnsi" w:hAnsiTheme="minorHAnsi" w:cstheme="minorHAnsi"/>
                <w:b/>
                <w:spacing w:val="3"/>
                <w:sz w:val="22"/>
                <w:szCs w:val="22"/>
                <w:u w:val="single"/>
                <w:shd w:val="clear" w:color="auto" w:fill="FFFFFF"/>
              </w:rPr>
              <w:t>Polymorphous Sexuality</w:t>
            </w:r>
            <w:r>
              <w:rPr>
                <w:rFonts w:asciiTheme="minorHAnsi" w:hAnsiTheme="minorHAnsi" w:cstheme="minorHAnsi"/>
                <w:spacing w:val="3"/>
                <w:sz w:val="22"/>
                <w:szCs w:val="22"/>
                <w:shd w:val="clear" w:color="auto" w:fill="FFFFFF"/>
              </w:rPr>
              <w:t xml:space="preserve">”. The WOKE new education indoctrination is the </w:t>
            </w:r>
            <w:hyperlink w:anchor="CRT" w:history="1">
              <w:r w:rsidRPr="00EC64D6">
                <w:rPr>
                  <w:rStyle w:val="Hyperlink"/>
                  <w:rFonts w:asciiTheme="minorHAnsi" w:eastAsiaTheme="majorEastAsia" w:hAnsiTheme="minorHAnsi" w:cstheme="minorHAnsi"/>
                  <w:spacing w:val="3"/>
                  <w:sz w:val="22"/>
                  <w:szCs w:val="22"/>
                  <w:shd w:val="clear" w:color="auto" w:fill="FFFFFF"/>
                </w:rPr>
                <w:t>CRT</w:t>
              </w:r>
            </w:hyperlink>
            <w:r>
              <w:rPr>
                <w:rFonts w:asciiTheme="minorHAnsi" w:hAnsiTheme="minorHAnsi" w:cstheme="minorHAnsi"/>
                <w:spacing w:val="3"/>
                <w:sz w:val="22"/>
                <w:szCs w:val="22"/>
                <w:shd w:val="clear" w:color="auto" w:fill="FFFFFF"/>
              </w:rPr>
              <w:t xml:space="preserve">. </w:t>
            </w:r>
          </w:p>
          <w:p w:rsidR="00FC35DC" w:rsidRDefault="00FC35DC" w:rsidP="00C9273F">
            <w:pPr>
              <w:pStyle w:val="auto-style40"/>
              <w:spacing w:before="0" w:beforeAutospacing="0" w:after="0" w:afterAutospacing="0"/>
              <w:textAlignment w:val="baseline"/>
              <w:rPr>
                <w:rFonts w:asciiTheme="minorHAnsi" w:hAnsiTheme="minorHAnsi" w:cstheme="minorHAnsi"/>
                <w:spacing w:val="3"/>
                <w:sz w:val="22"/>
                <w:szCs w:val="22"/>
                <w:shd w:val="clear" w:color="auto" w:fill="FFFFFF"/>
              </w:rPr>
            </w:pPr>
            <w:r>
              <w:rPr>
                <w:rFonts w:asciiTheme="minorHAnsi" w:hAnsiTheme="minorHAnsi" w:cstheme="minorHAnsi"/>
                <w:spacing w:val="3"/>
                <w:sz w:val="22"/>
                <w:szCs w:val="22"/>
                <w:shd w:val="clear" w:color="auto" w:fill="FFFFFF"/>
              </w:rPr>
              <w:t xml:space="preserve">~ WOKEISM is becoming a kind of new political religion of the left.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spacing w:val="3"/>
                <w:sz w:val="22"/>
                <w:szCs w:val="22"/>
                <w:shd w:val="clear" w:color="auto" w:fill="FFFFFF"/>
              </w:rPr>
              <w:t xml:space="preserve">+ r. </w:t>
            </w:r>
            <w:hyperlink w:anchor="CRT" w:history="1">
              <w:r w:rsidRPr="00EC598C">
                <w:rPr>
                  <w:rStyle w:val="Hyperlink"/>
                  <w:rFonts w:asciiTheme="minorHAnsi" w:eastAsiaTheme="majorEastAsia" w:hAnsiTheme="minorHAnsi" w:cstheme="minorHAnsi"/>
                  <w:spacing w:val="3"/>
                  <w:sz w:val="22"/>
                  <w:szCs w:val="22"/>
                  <w:shd w:val="clear" w:color="auto" w:fill="FFFFFF"/>
                </w:rPr>
                <w:t>CRT</w:t>
              </w:r>
            </w:hyperlink>
            <w:r>
              <w:rPr>
                <w:rFonts w:asciiTheme="minorHAnsi" w:hAnsiTheme="minorHAnsi" w:cstheme="minorHAnsi"/>
                <w:spacing w:val="3"/>
                <w:sz w:val="22"/>
                <w:szCs w:val="22"/>
                <w:shd w:val="clear" w:color="auto" w:fill="FFFFFF"/>
              </w:rPr>
              <w:t xml:space="preserve">, </w:t>
            </w:r>
            <w:hyperlink w:anchor="GlobCommunism" w:history="1">
              <w:r w:rsidRPr="00834BEB">
                <w:rPr>
                  <w:rStyle w:val="Hyperlink"/>
                  <w:rFonts w:asciiTheme="minorHAnsi" w:eastAsiaTheme="majorEastAsia" w:hAnsiTheme="minorHAnsi" w:cstheme="minorHAnsi"/>
                  <w:spacing w:val="3"/>
                  <w:sz w:val="22"/>
                  <w:szCs w:val="22"/>
                  <w:shd w:val="clear" w:color="auto" w:fill="FFFFFF"/>
                </w:rPr>
                <w:t>GlobCommunism</w:t>
              </w:r>
            </w:hyperlink>
            <w:r>
              <w:rPr>
                <w:rFonts w:asciiTheme="minorHAnsi" w:hAnsiTheme="minorHAnsi" w:cstheme="minorHAnsi"/>
                <w:spacing w:val="3"/>
                <w:sz w:val="22"/>
                <w:szCs w:val="22"/>
                <w:shd w:val="clear" w:color="auto" w:fill="FFFFFF"/>
              </w:rPr>
              <w:t xml:space="preserve">, </w:t>
            </w:r>
            <w:hyperlink w:anchor="BBB" w:history="1">
              <w:r w:rsidRPr="00772CC5">
                <w:rPr>
                  <w:rStyle w:val="Hyperlink"/>
                  <w:rFonts w:asciiTheme="minorHAnsi" w:eastAsiaTheme="majorEastAsia" w:hAnsiTheme="minorHAnsi" w:cstheme="minorHAnsi"/>
                  <w:spacing w:val="3"/>
                  <w:sz w:val="22"/>
                  <w:szCs w:val="22"/>
                  <w:shd w:val="clear" w:color="auto" w:fill="FFFFFF"/>
                </w:rPr>
                <w:t>BBB</w:t>
              </w:r>
            </w:hyperlink>
            <w:r>
              <w:rPr>
                <w:rFonts w:asciiTheme="minorHAnsi" w:hAnsiTheme="minorHAnsi" w:cstheme="minorHAnsi"/>
                <w:spacing w:val="3"/>
                <w:sz w:val="22"/>
                <w:szCs w:val="22"/>
                <w:shd w:val="clear" w:color="auto" w:fill="FFFFFF"/>
              </w:rPr>
              <w:t xml:space="preserve">, </w:t>
            </w:r>
            <w:hyperlink w:anchor="LGBTQ" w:history="1">
              <w:r w:rsidRPr="00267987">
                <w:rPr>
                  <w:rStyle w:val="Hyperlink"/>
                  <w:rFonts w:asciiTheme="minorHAnsi" w:eastAsiaTheme="majorEastAsia" w:hAnsiTheme="minorHAnsi" w:cstheme="minorHAnsi"/>
                  <w:spacing w:val="3"/>
                  <w:sz w:val="22"/>
                  <w:szCs w:val="22"/>
                  <w:shd w:val="clear" w:color="auto" w:fill="FFFFFF"/>
                </w:rPr>
                <w:t>LGBTQ</w:t>
              </w:r>
            </w:hyperlink>
            <w:r>
              <w:rPr>
                <w:rFonts w:asciiTheme="minorHAnsi" w:hAnsiTheme="minorHAnsi" w:cstheme="minorHAnsi"/>
                <w:spacing w:val="3"/>
                <w:sz w:val="22"/>
                <w:szCs w:val="22"/>
                <w:shd w:val="clear" w:color="auto" w:fill="FFFFFF"/>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56" w:name="WorldOrder"/>
            <w:r w:rsidRPr="00B94EF3">
              <w:rPr>
                <w:rStyle w:val="Strong"/>
                <w:rFonts w:asciiTheme="minorHAnsi" w:hAnsiTheme="minorHAnsi" w:cstheme="minorHAnsi"/>
                <w:color w:val="FF0000"/>
                <w:sz w:val="22"/>
                <w:szCs w:val="22"/>
                <w:u w:val="single"/>
              </w:rPr>
              <w:lastRenderedPageBreak/>
              <w:t>World Order</w:t>
            </w:r>
            <w:bookmarkEnd w:id="956"/>
            <w:r w:rsidRPr="00B94EF3">
              <w:rPr>
                <w:rFonts w:asciiTheme="minorHAnsi" w:hAnsiTheme="minorHAnsi" w:cstheme="minorHAnsi"/>
                <w:color w:val="FF0000"/>
                <w:sz w:val="22"/>
                <w:szCs w:val="22"/>
                <w:u w:val="single"/>
              </w:rPr>
              <w:t xml:space="preserve"> </w:t>
            </w:r>
          </w:p>
        </w:tc>
        <w:tc>
          <w:tcPr>
            <w:tcW w:w="7027" w:type="dxa"/>
          </w:tcPr>
          <w:p w:rsidR="00FC35DC" w:rsidRDefault="00FC35DC" w:rsidP="00C9273F">
            <w:pPr>
              <w:pStyle w:val="auto-style40"/>
              <w:spacing w:before="0" w:beforeAutospacing="0" w:after="0" w:afterAutospacing="0"/>
              <w:textAlignment w:val="baseline"/>
              <w:rPr>
                <w:rStyle w:val="Hyperlink"/>
                <w:rFonts w:asciiTheme="minorHAnsi" w:eastAsiaTheme="majorEastAsia" w:hAnsiTheme="minorHAnsi" w:cstheme="minorHAnsi"/>
                <w:color w:val="000000" w:themeColor="text1"/>
                <w:sz w:val="22"/>
                <w:szCs w:val="22"/>
              </w:rPr>
            </w:pPr>
            <w:r>
              <w:rPr>
                <w:rFonts w:asciiTheme="minorHAnsi" w:hAnsiTheme="minorHAnsi" w:cstheme="minorHAnsi"/>
                <w:color w:val="000000"/>
                <w:sz w:val="22"/>
                <w:szCs w:val="22"/>
              </w:rPr>
              <w:t xml:space="preserve">+ r. </w:t>
            </w:r>
            <w:hyperlink r:id="rId817" w:anchor="FALPNO" w:history="1">
              <w:r w:rsidRPr="00B94EF3">
                <w:rPr>
                  <w:rStyle w:val="Hyperlink"/>
                  <w:rFonts w:asciiTheme="minorHAnsi" w:eastAsiaTheme="majorEastAsia" w:hAnsiTheme="minorHAnsi" w:cstheme="minorHAnsi"/>
                  <w:sz w:val="22"/>
                  <w:szCs w:val="22"/>
                </w:rPr>
                <w:t>FALPNO</w:t>
              </w:r>
            </w:hyperlink>
            <w:r w:rsidRPr="00B94EF3">
              <w:rPr>
                <w:rFonts w:asciiTheme="minorHAnsi" w:hAnsiTheme="minorHAnsi" w:cstheme="minorHAnsi"/>
                <w:color w:val="000000"/>
                <w:sz w:val="22"/>
                <w:szCs w:val="22"/>
              </w:rPr>
              <w:t xml:space="preserve"> (good world order), </w:t>
            </w:r>
            <w:hyperlink r:id="rId818" w:anchor="SEGWO" w:history="1">
              <w:r w:rsidRPr="00B94EF3">
                <w:rPr>
                  <w:rStyle w:val="Hyperlink"/>
                  <w:rFonts w:asciiTheme="minorHAnsi" w:eastAsiaTheme="majorEastAsia" w:hAnsiTheme="minorHAnsi" w:cstheme="minorHAnsi"/>
                  <w:sz w:val="22"/>
                  <w:szCs w:val="22"/>
                </w:rPr>
                <w:t>SEGWO</w:t>
              </w:r>
            </w:hyperlink>
            <w:r w:rsidRPr="00B94EF3">
              <w:rPr>
                <w:rFonts w:asciiTheme="minorHAnsi" w:hAnsiTheme="minorHAnsi" w:cstheme="minorHAnsi"/>
                <w:color w:val="000000"/>
                <w:sz w:val="22"/>
                <w:szCs w:val="22"/>
              </w:rPr>
              <w:t xml:space="preserve"> (bad world order), </w:t>
            </w:r>
            <w:hyperlink w:anchor="NWO" w:history="1">
              <w:r w:rsidRPr="00B94EF3">
                <w:rPr>
                  <w:rStyle w:val="Hyperlink"/>
                  <w:rFonts w:asciiTheme="minorHAnsi" w:eastAsiaTheme="majorEastAsia" w:hAnsiTheme="minorHAnsi" w:cstheme="minorHAnsi"/>
                  <w:sz w:val="22"/>
                  <w:szCs w:val="22"/>
                </w:rPr>
                <w:t>NWO</w:t>
              </w:r>
            </w:hyperlink>
            <w:r w:rsidRPr="00B94EF3">
              <w:rPr>
                <w:rFonts w:asciiTheme="minorHAnsi" w:hAnsiTheme="minorHAnsi" w:cstheme="minorHAnsi"/>
                <w:color w:val="000000"/>
                <w:sz w:val="22"/>
                <w:szCs w:val="22"/>
              </w:rPr>
              <w:t xml:space="preserve">, </w:t>
            </w:r>
            <w:hyperlink w:anchor="OWO" w:history="1">
              <w:r w:rsidRPr="00B94EF3">
                <w:rPr>
                  <w:rStyle w:val="Hyperlink"/>
                  <w:rFonts w:asciiTheme="minorHAnsi" w:eastAsiaTheme="majorEastAsia" w:hAnsiTheme="minorHAnsi" w:cstheme="minorHAnsi"/>
                  <w:sz w:val="22"/>
                  <w:szCs w:val="22"/>
                </w:rPr>
                <w:t>OWO</w:t>
              </w:r>
            </w:hyperlink>
            <w:r w:rsidRPr="00B94EF3">
              <w:rPr>
                <w:rFonts w:asciiTheme="minorHAnsi" w:hAnsiTheme="minorHAnsi" w:cstheme="minorHAnsi"/>
                <w:color w:val="000000"/>
                <w:sz w:val="22"/>
                <w:szCs w:val="22"/>
              </w:rPr>
              <w:t xml:space="preserve">, </w:t>
            </w:r>
            <w:hyperlink w:anchor="CIC" w:history="1">
              <w:r w:rsidRPr="00B94EF3">
                <w:rPr>
                  <w:rStyle w:val="Hyperlink"/>
                  <w:rFonts w:asciiTheme="minorHAnsi" w:eastAsiaTheme="majorEastAsia" w:hAnsiTheme="minorHAnsi" w:cstheme="minorHAnsi"/>
                  <w:sz w:val="22"/>
                  <w:szCs w:val="22"/>
                </w:rPr>
                <w:t>CIC</w:t>
              </w:r>
            </w:hyperlink>
            <w:r>
              <w:rPr>
                <w:rStyle w:val="Hyperlink"/>
                <w:rFonts w:asciiTheme="minorHAnsi" w:eastAsiaTheme="majorEastAsia" w:hAnsiTheme="minorHAnsi" w:cstheme="minorHAnsi"/>
                <w:color w:val="000000" w:themeColor="text1"/>
                <w:sz w:val="22"/>
                <w:szCs w:val="22"/>
              </w:rPr>
              <w:t xml:space="preserve">, </w:t>
            </w:r>
            <w:r w:rsidRPr="00B94EF3">
              <w:rPr>
                <w:rStyle w:val="Hyperlink"/>
                <w:rFonts w:asciiTheme="minorHAnsi" w:eastAsiaTheme="majorEastAsia" w:hAnsiTheme="minorHAnsi" w:cstheme="minorHAnsi"/>
                <w:color w:val="000000" w:themeColor="text1"/>
                <w:sz w:val="22"/>
                <w:szCs w:val="22"/>
              </w:rPr>
              <w:t xml:space="preserve"> </w:t>
            </w:r>
          </w:p>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Style w:val="Hyperlink"/>
                <w:rFonts w:asciiTheme="minorHAnsi" w:eastAsiaTheme="majorEastAsia" w:hAnsiTheme="minorHAnsi" w:cstheme="minorHAnsi"/>
                <w:color w:val="000000" w:themeColor="text1"/>
                <w:sz w:val="22"/>
                <w:szCs w:val="22"/>
              </w:rPr>
              <w:t xml:space="preserve">+ s. </w:t>
            </w:r>
            <w:hyperlink w:anchor="ZBAP_ForcesAndStrategiesOfWorldOrder.jpg" w:history="1">
              <w:r w:rsidRPr="00C147BD">
                <w:rPr>
                  <w:rStyle w:val="Hyperlink"/>
                  <w:rFonts w:asciiTheme="minorHAnsi" w:eastAsiaTheme="majorEastAsia" w:hAnsiTheme="minorHAnsi" w:cstheme="minorHAnsi"/>
                  <w:sz w:val="22"/>
                  <w:szCs w:val="22"/>
                </w:rPr>
                <w:t>Structure of World Order</w:t>
              </w:r>
            </w:hyperlink>
            <w:r>
              <w:rPr>
                <w:rStyle w:val="Hyperlink"/>
                <w:rFonts w:asciiTheme="minorHAnsi" w:eastAsiaTheme="majorEastAsia" w:hAnsiTheme="minorHAnsi" w:cstheme="minorHAnsi"/>
                <w:color w:val="000000" w:themeColor="text1"/>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r w:rsidRPr="00B94EF3">
              <w:rPr>
                <w:rStyle w:val="Strong"/>
                <w:rFonts w:asciiTheme="minorHAnsi" w:hAnsiTheme="minorHAnsi" w:cstheme="minorHAnsi"/>
                <w:color w:val="FF0000"/>
                <w:sz w:val="22"/>
                <w:szCs w:val="22"/>
                <w:u w:val="single"/>
              </w:rPr>
              <w:t>Woman</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GREREB" w:history="1">
              <w:hyperlink w:anchor="GREWERBO" w:history="1">
                <w:hyperlink w:anchor="GREWERBA" w:history="1">
                  <w:r w:rsidRPr="00EF229B">
                    <w:rPr>
                      <w:rStyle w:val="Hyperlink"/>
                      <w:rFonts w:asciiTheme="minorHAnsi" w:eastAsiaTheme="majorEastAsia" w:hAnsiTheme="minorHAnsi" w:cstheme="minorHAnsi"/>
                      <w:sz w:val="22"/>
                      <w:szCs w:val="22"/>
                    </w:rPr>
                    <w:t>GREWERBA</w:t>
                  </w:r>
                </w:hyperlink>
              </w:hyperlink>
            </w:hyperlink>
            <w:r w:rsidRPr="00B94EF3">
              <w:rPr>
                <w:rFonts w:asciiTheme="minorHAnsi" w:hAnsiTheme="minorHAnsi" w:cstheme="minorHAnsi"/>
                <w:color w:val="000000"/>
                <w:sz w:val="22"/>
                <w:szCs w:val="22"/>
              </w:rPr>
              <w:t xml:space="preserve">, </w:t>
            </w:r>
            <w:hyperlink w:anchor="MaMoHoMaC" w:history="1">
              <w:r w:rsidRPr="007F0FD2">
                <w:rPr>
                  <w:rStyle w:val="Hyperlink"/>
                  <w:rFonts w:asciiTheme="minorHAnsi" w:eastAsiaTheme="majorEastAsia" w:hAnsiTheme="minorHAnsi" w:cstheme="minorHAnsi"/>
                  <w:sz w:val="22"/>
                  <w:szCs w:val="22"/>
                </w:rPr>
                <w:t>MAMOHOMAC</w:t>
              </w:r>
            </w:hyperlink>
            <w:r>
              <w:rPr>
                <w:rFonts w:asciiTheme="minorHAnsi" w:hAnsiTheme="minorHAnsi" w:cstheme="minorHAnsi"/>
                <w:color w:val="000000"/>
                <w:sz w:val="22"/>
                <w:szCs w:val="22"/>
              </w:rPr>
              <w:t xml:space="preserve">, </w:t>
            </w:r>
            <w:hyperlink w:anchor="MACHUM" w:history="1">
              <w:r w:rsidRPr="007F0FD2">
                <w:rPr>
                  <w:rStyle w:val="Hyperlink"/>
                  <w:rFonts w:asciiTheme="minorHAnsi" w:eastAsiaTheme="majorEastAsia" w:hAnsiTheme="minorHAnsi" w:cstheme="minorHAnsi"/>
                  <w:sz w:val="22"/>
                  <w:szCs w:val="22"/>
                </w:rPr>
                <w:t>MACHUM</w:t>
              </w:r>
            </w:hyperlink>
            <w:r>
              <w:rPr>
                <w:rFonts w:asciiTheme="minorHAnsi" w:hAnsiTheme="minorHAnsi" w:cstheme="minorHAnsi"/>
                <w:color w:val="000000"/>
                <w:sz w:val="22"/>
                <w:szCs w:val="22"/>
              </w:rPr>
              <w:t xml:space="preserve">, </w:t>
            </w:r>
            <w:hyperlink w:anchor="BASHOWEB" w:history="1">
              <w:hyperlink w:anchor="BASHOWEB" w:history="1">
                <w:hyperlink w:anchor="BASHOWBE" w:history="1">
                  <w:r w:rsidRPr="00E135CA">
                    <w:rPr>
                      <w:rStyle w:val="Hyperlink"/>
                      <w:rFonts w:asciiTheme="minorHAnsi" w:eastAsiaTheme="majorEastAsia" w:hAnsiTheme="minorHAnsi" w:cstheme="minorHAnsi"/>
                      <w:sz w:val="22"/>
                      <w:szCs w:val="22"/>
                    </w:rPr>
                    <w:t>BASHOWBE</w:t>
                  </w:r>
                </w:hyperlink>
              </w:hyperlink>
            </w:hyperlink>
            <w:r>
              <w:rPr>
                <w:rFonts w:asciiTheme="minorHAnsi" w:hAnsiTheme="minorHAnsi" w:cstheme="minorHAnsi"/>
                <w:color w:val="000000"/>
                <w:sz w:val="22"/>
                <w:szCs w:val="22"/>
              </w:rPr>
              <w:t xml:space="preserve">, </w:t>
            </w:r>
            <w:hyperlink w:anchor="HOTAST" w:history="1">
              <w:r w:rsidR="00C7201B" w:rsidRPr="00A33856">
                <w:rPr>
                  <w:rStyle w:val="Hyperlink"/>
                  <w:rFonts w:asciiTheme="minorHAnsi" w:hAnsiTheme="minorHAnsi" w:cstheme="minorHAnsi"/>
                  <w:sz w:val="22"/>
                  <w:szCs w:val="22"/>
                </w:rPr>
                <w:t>HOTAST</w:t>
              </w:r>
            </w:hyperlink>
            <w:r w:rsidR="00C7201B">
              <w:rPr>
                <w:rFonts w:asciiTheme="minorHAnsi" w:hAnsiTheme="minorHAnsi" w:cstheme="minorHAnsi"/>
                <w:color w:val="000000"/>
                <w:sz w:val="22"/>
                <w:szCs w:val="22"/>
              </w:rPr>
              <w:t xml:space="preserve">, </w:t>
            </w:r>
            <w:hyperlink w:anchor="MEWHOTAST" w:history="1">
              <w:r w:rsidR="00C7201B" w:rsidRPr="00C7201B">
                <w:rPr>
                  <w:rStyle w:val="Hyperlink"/>
                  <w:rFonts w:asciiTheme="minorHAnsi" w:hAnsiTheme="minorHAnsi" w:cstheme="minorHAnsi"/>
                  <w:sz w:val="22"/>
                  <w:szCs w:val="22"/>
                </w:rPr>
                <w:t>MEWHOTAST</w:t>
              </w:r>
            </w:hyperlink>
            <w:r w:rsidR="00C7201B">
              <w:rPr>
                <w:rFonts w:asciiTheme="minorHAnsi" w:hAnsiTheme="minorHAnsi" w:cstheme="minorHAnsi"/>
                <w:color w:val="000000"/>
                <w:sz w:val="22"/>
                <w:szCs w:val="22"/>
              </w:rPr>
              <w:t xml:space="preserve">, </w:t>
            </w:r>
            <w:hyperlink w:anchor="HOTASTAHTOL" w:history="1">
              <w:r w:rsidR="00EA4F3A" w:rsidRPr="00D86CE3">
                <w:rPr>
                  <w:rStyle w:val="Hyperlink"/>
                  <w:rFonts w:asciiTheme="minorHAnsi" w:hAnsiTheme="minorHAnsi" w:cstheme="minorHAnsi"/>
                  <w:sz w:val="22"/>
                  <w:szCs w:val="22"/>
                </w:rPr>
                <w:t>HOTASTAHTOL</w:t>
              </w:r>
            </w:hyperlink>
            <w:r w:rsidR="00EA4F3A">
              <w:rPr>
                <w:rFonts w:asciiTheme="minorHAnsi" w:hAnsiTheme="minorHAnsi" w:cstheme="minorHAnsi"/>
                <w:color w:val="000000"/>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57" w:name="WTO"/>
            <w:r w:rsidRPr="00B94EF3">
              <w:rPr>
                <w:rStyle w:val="Strong"/>
                <w:rFonts w:asciiTheme="minorHAnsi" w:hAnsiTheme="minorHAnsi" w:cstheme="minorHAnsi"/>
                <w:color w:val="000000"/>
                <w:sz w:val="22"/>
                <w:szCs w:val="22"/>
                <w:u w:val="single"/>
              </w:rPr>
              <w:t>WTO</w:t>
            </w:r>
            <w:bookmarkEnd w:id="957"/>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sz w:val="22"/>
                <w:szCs w:val="22"/>
              </w:rPr>
              <w:t xml:space="preserve">orld </w:t>
            </w:r>
            <w:r w:rsidRPr="00B94EF3">
              <w:rPr>
                <w:rStyle w:val="style5"/>
                <w:rFonts w:asciiTheme="minorHAnsi" w:eastAsiaTheme="majorEastAsia" w:hAnsiTheme="minorHAnsi" w:cstheme="minorHAnsi"/>
                <w:color w:val="000000"/>
                <w:sz w:val="22"/>
                <w:szCs w:val="22"/>
                <w:u w:val="single"/>
              </w:rPr>
              <w:t>T</w:t>
            </w:r>
            <w:r w:rsidRPr="00B94EF3">
              <w:rPr>
                <w:rFonts w:asciiTheme="minorHAnsi" w:hAnsiTheme="minorHAnsi" w:cstheme="minorHAnsi"/>
                <w:sz w:val="22"/>
                <w:szCs w:val="22"/>
              </w:rPr>
              <w:t xml:space="preserve">rade </w:t>
            </w:r>
            <w:r w:rsidRPr="00B94EF3">
              <w:rPr>
                <w:rStyle w:val="style5"/>
                <w:rFonts w:asciiTheme="minorHAnsi" w:eastAsiaTheme="majorEastAsia" w:hAnsiTheme="minorHAnsi" w:cstheme="minorHAnsi"/>
                <w:color w:val="000000"/>
                <w:sz w:val="22"/>
                <w:szCs w:val="22"/>
                <w:u w:val="single"/>
              </w:rPr>
              <w:t>O</w:t>
            </w:r>
            <w:r w:rsidRPr="00B94EF3">
              <w:rPr>
                <w:rFonts w:asciiTheme="minorHAnsi" w:hAnsiTheme="minorHAnsi" w:cstheme="minorHAnsi"/>
                <w:sz w:val="22"/>
                <w:szCs w:val="22"/>
              </w:rPr>
              <w:t xml:space="preserve">rganization. </w:t>
            </w:r>
            <w:r>
              <w:rPr>
                <w:rFonts w:asciiTheme="minorHAnsi" w:hAnsiTheme="minorHAnsi" w:cstheme="minorHAnsi"/>
                <w:sz w:val="22"/>
                <w:szCs w:val="22"/>
              </w:rPr>
              <w:t xml:space="preserve">Based in Geneva, it was established in 1995 by 150 countries to facilitate trade around the world. It has 164 members, of which 160 are members of the UN, It collaborates with many international organizations (like the </w:t>
            </w:r>
            <w:hyperlink w:anchor="FAO" w:history="1">
              <w:r w:rsidRPr="009F33DE">
                <w:rPr>
                  <w:rStyle w:val="Hyperlink"/>
                  <w:rFonts w:asciiTheme="minorHAnsi" w:eastAsiaTheme="majorEastAsia" w:hAnsiTheme="minorHAnsi" w:cstheme="minorHAnsi"/>
                  <w:sz w:val="22"/>
                  <w:szCs w:val="22"/>
                </w:rPr>
                <w:t>FAO</w:t>
              </w:r>
            </w:hyperlink>
            <w:r>
              <w:rPr>
                <w:rFonts w:asciiTheme="minorHAnsi" w:hAnsiTheme="minorHAnsi" w:cstheme="minorHAnsi"/>
                <w:sz w:val="22"/>
                <w:szCs w:val="22"/>
              </w:rPr>
              <w:t xml:space="preserve">, the </w:t>
            </w:r>
            <w:hyperlink w:anchor="WHO" w:history="1">
              <w:r w:rsidRPr="009F33DE">
                <w:rPr>
                  <w:rStyle w:val="Hyperlink"/>
                  <w:rFonts w:asciiTheme="minorHAnsi" w:eastAsiaTheme="majorEastAsia" w:hAnsiTheme="minorHAnsi" w:cstheme="minorHAnsi"/>
                  <w:sz w:val="22"/>
                  <w:szCs w:val="22"/>
                </w:rPr>
                <w:t>WHO</w:t>
              </w:r>
            </w:hyperlink>
            <w:r>
              <w:rPr>
                <w:rFonts w:asciiTheme="minorHAnsi" w:hAnsiTheme="minorHAnsi" w:cstheme="minorHAnsi"/>
                <w:sz w:val="22"/>
                <w:szCs w:val="22"/>
              </w:rPr>
              <w:t xml:space="preserve">, the </w:t>
            </w:r>
            <w:hyperlink w:anchor="IMF" w:history="1">
              <w:r w:rsidRPr="009F33DE">
                <w:rPr>
                  <w:rStyle w:val="Hyperlink"/>
                  <w:rFonts w:asciiTheme="minorHAnsi" w:eastAsiaTheme="majorEastAsia" w:hAnsiTheme="minorHAnsi" w:cstheme="minorHAnsi"/>
                  <w:sz w:val="22"/>
                  <w:szCs w:val="22"/>
                </w:rPr>
                <w:t>IMF</w:t>
              </w:r>
            </w:hyperlink>
            <w:r>
              <w:rPr>
                <w:rFonts w:asciiTheme="minorHAnsi" w:hAnsiTheme="minorHAnsi" w:cstheme="minorHAnsi"/>
                <w:sz w:val="22"/>
                <w:szCs w:val="22"/>
              </w:rPr>
              <w:t xml:space="preserve"> and the </w:t>
            </w:r>
            <w:hyperlink w:anchor="WB" w:history="1">
              <w:r w:rsidRPr="009F33DE">
                <w:rPr>
                  <w:rStyle w:val="Hyperlink"/>
                  <w:rFonts w:asciiTheme="minorHAnsi" w:eastAsiaTheme="majorEastAsia" w:hAnsiTheme="minorHAnsi" w:cstheme="minorHAnsi"/>
                  <w:sz w:val="22"/>
                  <w:szCs w:val="22"/>
                </w:rPr>
                <w:t>WB</w:t>
              </w:r>
            </w:hyperlink>
            <w:r>
              <w:rPr>
                <w:rFonts w:asciiTheme="minorHAnsi" w:hAnsiTheme="minorHAnsi" w:cstheme="minorHAnsi"/>
                <w:sz w:val="22"/>
                <w:szCs w:val="22"/>
              </w:rPr>
              <w:t xml:space="preserve">), but is not an agency of the </w:t>
            </w:r>
            <w:hyperlink w:anchor="UN" w:history="1">
              <w:r w:rsidRPr="009F33DE">
                <w:rPr>
                  <w:rStyle w:val="Hyperlink"/>
                  <w:rFonts w:asciiTheme="minorHAnsi" w:eastAsiaTheme="majorEastAsia" w:hAnsiTheme="minorHAnsi" w:cstheme="minorHAnsi"/>
                  <w:sz w:val="22"/>
                  <w:szCs w:val="22"/>
                </w:rPr>
                <w:t>UN</w:t>
              </w:r>
            </w:hyperlink>
            <w:r>
              <w:rPr>
                <w:rFonts w:asciiTheme="minorHAnsi" w:hAnsiTheme="minorHAnsi" w:cstheme="minorHAnsi"/>
                <w:sz w:val="22"/>
                <w:szCs w:val="22"/>
              </w:rPr>
              <w:t xml:space="preserve">. </w:t>
            </w:r>
          </w:p>
        </w:tc>
      </w:tr>
      <w:tr w:rsidR="00FC35DC" w:rsidRPr="00B94EF3" w:rsidTr="00B32F02">
        <w:trPr>
          <w:gridAfter w:val="1"/>
          <w:wAfter w:w="7027" w:type="dxa"/>
        </w:trPr>
        <w:tc>
          <w:tcPr>
            <w:tcW w:w="214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u w:val="single"/>
              </w:rPr>
            </w:pPr>
            <w:bookmarkStart w:id="958" w:name="WW"/>
            <w:r w:rsidRPr="00B94EF3">
              <w:rPr>
                <w:rStyle w:val="Strong"/>
                <w:rFonts w:asciiTheme="minorHAnsi" w:hAnsiTheme="minorHAnsi" w:cstheme="minorHAnsi"/>
                <w:color w:val="000000"/>
                <w:sz w:val="22"/>
                <w:szCs w:val="22"/>
                <w:u w:val="single"/>
              </w:rPr>
              <w:t>WW</w:t>
            </w:r>
            <w:bookmarkEnd w:id="958"/>
            <w:r w:rsidRPr="00B94EF3">
              <w:rPr>
                <w:rFonts w:asciiTheme="minorHAnsi" w:hAnsiTheme="minorHAnsi" w:cstheme="minorHAnsi"/>
                <w:color w:val="000000"/>
                <w:sz w:val="22"/>
                <w:szCs w:val="22"/>
                <w:u w:val="single"/>
              </w:rPr>
              <w:t xml:space="preserve"> </w:t>
            </w:r>
          </w:p>
        </w:tc>
        <w:tc>
          <w:tcPr>
            <w:tcW w:w="7027" w:type="dxa"/>
          </w:tcPr>
          <w:p w:rsidR="00FC35DC" w:rsidRPr="00B94EF3"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sidRPr="00B94EF3">
              <w:rPr>
                <w:rFonts w:asciiTheme="minorHAnsi" w:hAnsiTheme="minorHAnsi" w:cstheme="minorHAnsi"/>
                <w:color w:val="000000"/>
                <w:sz w:val="22"/>
                <w:szCs w:val="22"/>
              </w:rPr>
              <w:t xml:space="preserve">= </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color w:val="000000"/>
                <w:sz w:val="22"/>
                <w:szCs w:val="22"/>
              </w:rPr>
              <w:t xml:space="preserve">orld </w:t>
            </w:r>
            <w:r w:rsidRPr="00B94EF3">
              <w:rPr>
                <w:rStyle w:val="style5"/>
                <w:rFonts w:asciiTheme="minorHAnsi" w:eastAsiaTheme="majorEastAsia" w:hAnsiTheme="minorHAnsi" w:cstheme="minorHAnsi"/>
                <w:color w:val="000000"/>
                <w:sz w:val="22"/>
                <w:szCs w:val="22"/>
                <w:u w:val="single"/>
              </w:rPr>
              <w:t>W</w:t>
            </w:r>
            <w:r w:rsidRPr="00B94EF3">
              <w:rPr>
                <w:rFonts w:asciiTheme="minorHAnsi" w:hAnsiTheme="minorHAnsi" w:cstheme="minorHAnsi"/>
                <w:color w:val="000000"/>
                <w:sz w:val="22"/>
                <w:szCs w:val="22"/>
              </w:rPr>
              <w:t xml:space="preserve">ar. </w:t>
            </w:r>
            <w:r w:rsidRPr="00B94EF3">
              <w:rPr>
                <w:rStyle w:val="Strong"/>
                <w:rFonts w:asciiTheme="minorHAnsi" w:hAnsiTheme="minorHAnsi" w:cstheme="minorHAnsi"/>
                <w:color w:val="000000"/>
                <w:sz w:val="22"/>
                <w:szCs w:val="22"/>
              </w:rPr>
              <w:t>WWI</w:t>
            </w:r>
            <w:r w:rsidRPr="00B94EF3">
              <w:rPr>
                <w:rFonts w:asciiTheme="minorHAnsi" w:hAnsiTheme="minorHAnsi" w:cstheme="minorHAnsi"/>
                <w:color w:val="000000"/>
                <w:sz w:val="22"/>
                <w:szCs w:val="22"/>
              </w:rPr>
              <w:t xml:space="preserve"> was physical. </w:t>
            </w:r>
            <w:r w:rsidRPr="00B94EF3">
              <w:rPr>
                <w:rStyle w:val="Strong"/>
                <w:rFonts w:asciiTheme="minorHAnsi" w:hAnsiTheme="minorHAnsi" w:cstheme="minorHAnsi"/>
                <w:color w:val="000000"/>
                <w:sz w:val="22"/>
                <w:szCs w:val="22"/>
              </w:rPr>
              <w:t>WWII</w:t>
            </w:r>
            <w:r w:rsidRPr="00B94EF3">
              <w:rPr>
                <w:rFonts w:asciiTheme="minorHAnsi" w:hAnsiTheme="minorHAnsi" w:cstheme="minorHAnsi"/>
                <w:color w:val="000000"/>
                <w:sz w:val="22"/>
                <w:szCs w:val="22"/>
              </w:rPr>
              <w:t xml:space="preserve"> was nuclear. </w:t>
            </w:r>
            <w:r w:rsidRPr="00B94EF3">
              <w:rPr>
                <w:rFonts w:asciiTheme="minorHAnsi" w:hAnsiTheme="minorHAnsi" w:cstheme="minorHAnsi"/>
                <w:b/>
                <w:sz w:val="22"/>
                <w:szCs w:val="22"/>
              </w:rPr>
              <w:t>WWIII</w:t>
            </w:r>
            <w:r w:rsidRPr="00B94EF3">
              <w:rPr>
                <w:rFonts w:asciiTheme="minorHAnsi" w:hAnsiTheme="minorHAnsi" w:cstheme="minorHAnsi"/>
                <w:color w:val="000000"/>
                <w:sz w:val="22"/>
                <w:szCs w:val="22"/>
              </w:rPr>
              <w:t xml:space="preserve"> is a mix of financial, biological and spiritual war with </w:t>
            </w:r>
            <w:r>
              <w:rPr>
                <w:rFonts w:asciiTheme="minorHAnsi" w:hAnsiTheme="minorHAnsi" w:cstheme="minorHAnsi"/>
                <w:color w:val="000000"/>
                <w:sz w:val="22"/>
                <w:szCs w:val="22"/>
              </w:rPr>
              <w:t>very few</w:t>
            </w:r>
            <w:r w:rsidRPr="00B94EF3">
              <w:rPr>
                <w:rFonts w:asciiTheme="minorHAnsi" w:hAnsiTheme="minorHAnsi" w:cstheme="minorHAnsi"/>
                <w:color w:val="000000"/>
                <w:sz w:val="22"/>
                <w:szCs w:val="22"/>
              </w:rPr>
              <w:t xml:space="preserve"> guns</w:t>
            </w:r>
            <w:r>
              <w:rPr>
                <w:rFonts w:asciiTheme="minorHAnsi" w:hAnsiTheme="minorHAnsi" w:cstheme="minorHAnsi"/>
                <w:color w:val="000000"/>
                <w:sz w:val="22"/>
                <w:szCs w:val="22"/>
              </w:rPr>
              <w:t xml:space="preserve"> or bombs</w:t>
            </w:r>
            <w:r w:rsidRPr="00B94EF3">
              <w:rPr>
                <w:rFonts w:asciiTheme="minorHAnsi" w:hAnsiTheme="minorHAnsi" w:cstheme="minorHAnsi"/>
                <w:color w:val="000000"/>
                <w:sz w:val="22"/>
                <w:szCs w:val="22"/>
              </w:rPr>
              <w:t xml:space="preserve">. </w:t>
            </w:r>
          </w:p>
        </w:tc>
      </w:tr>
      <w:tr w:rsidR="00FC35DC" w:rsidRPr="00B15EB4" w:rsidTr="00B32F02">
        <w:trPr>
          <w:gridAfter w:val="1"/>
          <w:wAfter w:w="7027" w:type="dxa"/>
        </w:trPr>
        <w:tc>
          <w:tcPr>
            <w:tcW w:w="2147" w:type="dxa"/>
          </w:tcPr>
          <w:p w:rsidR="00FC35DC" w:rsidRPr="00B15EB4"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59" w:name="WWF"/>
            <w:r>
              <w:rPr>
                <w:rStyle w:val="Strong"/>
                <w:rFonts w:asciiTheme="minorHAnsi" w:hAnsiTheme="minorHAnsi" w:cstheme="minorHAnsi"/>
                <w:color w:val="000000"/>
                <w:sz w:val="22"/>
                <w:szCs w:val="22"/>
                <w:u w:val="single"/>
              </w:rPr>
              <w:t>WWF</w:t>
            </w:r>
            <w:bookmarkEnd w:id="959"/>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95067D">
              <w:rPr>
                <w:rFonts w:asciiTheme="minorHAnsi" w:hAnsiTheme="minorHAnsi" w:cstheme="minorHAnsi"/>
                <w:color w:val="000000"/>
                <w:sz w:val="22"/>
                <w:szCs w:val="22"/>
                <w:u w:val="single"/>
              </w:rPr>
              <w:t>W</w:t>
            </w:r>
            <w:r>
              <w:rPr>
                <w:rFonts w:asciiTheme="minorHAnsi" w:hAnsiTheme="minorHAnsi" w:cstheme="minorHAnsi"/>
                <w:color w:val="000000"/>
                <w:sz w:val="22"/>
                <w:szCs w:val="22"/>
              </w:rPr>
              <w:t xml:space="preserve">orld </w:t>
            </w:r>
            <w:r w:rsidRPr="0095067D">
              <w:rPr>
                <w:rFonts w:asciiTheme="minorHAnsi" w:hAnsiTheme="minorHAnsi" w:cstheme="minorHAnsi"/>
                <w:color w:val="000000"/>
                <w:sz w:val="22"/>
                <w:szCs w:val="22"/>
                <w:u w:val="single"/>
              </w:rPr>
              <w:t>W</w:t>
            </w:r>
            <w:r>
              <w:rPr>
                <w:rFonts w:asciiTheme="minorHAnsi" w:hAnsiTheme="minorHAnsi" w:cstheme="minorHAnsi"/>
                <w:color w:val="000000"/>
                <w:sz w:val="22"/>
                <w:szCs w:val="22"/>
              </w:rPr>
              <w:t xml:space="preserve">ildlife </w:t>
            </w:r>
            <w:r w:rsidRPr="0095067D">
              <w:rPr>
                <w:rFonts w:asciiTheme="minorHAnsi" w:hAnsiTheme="minorHAnsi" w:cstheme="minorHAnsi"/>
                <w:color w:val="000000"/>
                <w:sz w:val="22"/>
                <w:szCs w:val="22"/>
                <w:u w:val="single"/>
              </w:rPr>
              <w:t>F</w:t>
            </w:r>
            <w:r>
              <w:rPr>
                <w:rFonts w:asciiTheme="minorHAnsi" w:hAnsiTheme="minorHAnsi" w:cstheme="minorHAnsi"/>
                <w:color w:val="000000"/>
                <w:sz w:val="22"/>
                <w:szCs w:val="22"/>
              </w:rPr>
              <w:t xml:space="preserve">und. This is an important </w:t>
            </w:r>
            <w:hyperlink w:anchor="NGO" w:history="1">
              <w:r w:rsidRPr="00A5307A">
                <w:rPr>
                  <w:rStyle w:val="Hyperlink"/>
                  <w:rFonts w:asciiTheme="minorHAnsi" w:eastAsiaTheme="majorEastAsia" w:hAnsiTheme="minorHAnsi" w:cstheme="minorHAnsi"/>
                  <w:sz w:val="22"/>
                  <w:szCs w:val="22"/>
                </w:rPr>
                <w:t>NGO</w:t>
              </w:r>
            </w:hyperlink>
            <w:r>
              <w:rPr>
                <w:rFonts w:asciiTheme="minorHAnsi" w:hAnsiTheme="minorHAnsi" w:cstheme="minorHAnsi"/>
                <w:color w:val="000000"/>
                <w:sz w:val="22"/>
                <w:szCs w:val="22"/>
              </w:rPr>
              <w:t xml:space="preserve"> based in Gland in Switzerland, working in over 100 countries for the protection of wildlife. </w:t>
            </w:r>
          </w:p>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NGO" w:history="1">
              <w:r w:rsidRPr="00A5307A">
                <w:rPr>
                  <w:rStyle w:val="Hyperlink"/>
                  <w:rFonts w:asciiTheme="minorHAnsi" w:eastAsiaTheme="majorEastAsia" w:hAnsiTheme="minorHAnsi" w:cstheme="minorHAnsi"/>
                  <w:sz w:val="22"/>
                  <w:szCs w:val="22"/>
                </w:rPr>
                <w:t>NGO</w:t>
              </w:r>
            </w:hyperlink>
            <w:r>
              <w:rPr>
                <w:rFonts w:asciiTheme="minorHAnsi" w:hAnsiTheme="minorHAnsi" w:cstheme="minorHAnsi"/>
                <w:color w:val="000000"/>
                <w:sz w:val="22"/>
                <w:szCs w:val="22"/>
              </w:rPr>
              <w:t xml:space="preserve">, </w:t>
            </w:r>
          </w:p>
        </w:tc>
      </w:tr>
      <w:tr w:rsidR="00FC35DC" w:rsidRPr="00B15EB4" w:rsidTr="00B32F02">
        <w:trPr>
          <w:gridAfter w:val="1"/>
          <w:wAfter w:w="7027" w:type="dxa"/>
        </w:trPr>
        <w:tc>
          <w:tcPr>
            <w:tcW w:w="2147" w:type="dxa"/>
          </w:tcPr>
          <w:p w:rsidR="00FC35DC" w:rsidRPr="00B15EB4" w:rsidRDefault="00FC35DC"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60" w:name="ZAJAC"/>
            <w:r w:rsidRPr="00B15EB4">
              <w:rPr>
                <w:rStyle w:val="Strong"/>
                <w:rFonts w:asciiTheme="minorHAnsi" w:hAnsiTheme="minorHAnsi" w:cstheme="minorHAnsi"/>
                <w:color w:val="000000"/>
                <w:sz w:val="22"/>
                <w:szCs w:val="22"/>
                <w:u w:val="single"/>
              </w:rPr>
              <w:t>ZAJAC</w:t>
            </w:r>
            <w:bookmarkEnd w:id="960"/>
          </w:p>
        </w:tc>
        <w:tc>
          <w:tcPr>
            <w:tcW w:w="7027" w:type="dxa"/>
          </w:tcPr>
          <w:p w:rsidR="00FC35DC"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w:t>
            </w:r>
            <w:r w:rsidRPr="002F313A">
              <w:rPr>
                <w:rFonts w:asciiTheme="minorHAnsi" w:hAnsiTheme="minorHAnsi" w:cstheme="minorHAnsi"/>
                <w:color w:val="000000"/>
                <w:sz w:val="22"/>
                <w:szCs w:val="22"/>
                <w:u w:val="single"/>
              </w:rPr>
              <w:t>Z</w:t>
            </w:r>
            <w:r>
              <w:rPr>
                <w:rFonts w:asciiTheme="minorHAnsi" w:hAnsiTheme="minorHAnsi" w:cstheme="minorHAnsi"/>
                <w:color w:val="000000"/>
                <w:sz w:val="22"/>
                <w:szCs w:val="22"/>
              </w:rPr>
              <w:t>io-</w:t>
            </w:r>
            <w:r w:rsidRPr="002F313A">
              <w:rPr>
                <w:rFonts w:asciiTheme="minorHAnsi" w:hAnsiTheme="minorHAnsi" w:cstheme="minorHAnsi"/>
                <w:color w:val="000000"/>
                <w:sz w:val="22"/>
                <w:szCs w:val="22"/>
                <w:u w:val="single"/>
              </w:rPr>
              <w:t>A</w:t>
            </w:r>
            <w:r>
              <w:rPr>
                <w:rFonts w:asciiTheme="minorHAnsi" w:hAnsiTheme="minorHAnsi" w:cstheme="minorHAnsi"/>
                <w:color w:val="000000"/>
                <w:sz w:val="22"/>
                <w:szCs w:val="22"/>
              </w:rPr>
              <w:t>nglo-</w:t>
            </w:r>
            <w:r w:rsidRPr="002F313A">
              <w:rPr>
                <w:rFonts w:asciiTheme="minorHAnsi" w:hAnsiTheme="minorHAnsi" w:cstheme="minorHAnsi"/>
                <w:color w:val="000000"/>
                <w:sz w:val="22"/>
                <w:szCs w:val="22"/>
                <w:u w:val="single"/>
              </w:rPr>
              <w:t>J</w:t>
            </w:r>
            <w:r>
              <w:rPr>
                <w:rFonts w:asciiTheme="minorHAnsi" w:hAnsiTheme="minorHAnsi" w:cstheme="minorHAnsi"/>
                <w:color w:val="000000"/>
                <w:sz w:val="22"/>
                <w:szCs w:val="22"/>
              </w:rPr>
              <w:t>esuit-</w:t>
            </w:r>
            <w:r w:rsidRPr="002F313A">
              <w:rPr>
                <w:rFonts w:asciiTheme="minorHAnsi" w:hAnsiTheme="minorHAnsi" w:cstheme="minorHAnsi"/>
                <w:color w:val="000000"/>
                <w:sz w:val="22"/>
                <w:szCs w:val="22"/>
                <w:u w:val="single"/>
              </w:rPr>
              <w:t>A</w:t>
            </w:r>
            <w:r>
              <w:rPr>
                <w:rFonts w:asciiTheme="minorHAnsi" w:hAnsiTheme="minorHAnsi" w:cstheme="minorHAnsi"/>
                <w:color w:val="000000"/>
                <w:sz w:val="22"/>
                <w:szCs w:val="22"/>
              </w:rPr>
              <w:t>rabic-</w:t>
            </w:r>
            <w:r w:rsidRPr="002F313A">
              <w:rPr>
                <w:rFonts w:asciiTheme="minorHAnsi" w:hAnsiTheme="minorHAnsi" w:cstheme="minorHAnsi"/>
                <w:color w:val="000000"/>
                <w:sz w:val="22"/>
                <w:szCs w:val="22"/>
                <w:u w:val="single"/>
              </w:rPr>
              <w:t>C</w:t>
            </w:r>
            <w:r>
              <w:rPr>
                <w:rFonts w:asciiTheme="minorHAnsi" w:hAnsiTheme="minorHAnsi" w:cstheme="minorHAnsi"/>
                <w:color w:val="000000"/>
                <w:sz w:val="22"/>
                <w:szCs w:val="22"/>
              </w:rPr>
              <w:t xml:space="preserve">onnection. This is a </w:t>
            </w:r>
            <w:r w:rsidRPr="00B15EB4">
              <w:rPr>
                <w:rFonts w:asciiTheme="minorHAnsi" w:hAnsiTheme="minorHAnsi" w:cstheme="minorHAnsi"/>
                <w:color w:val="000000"/>
                <w:sz w:val="22"/>
                <w:szCs w:val="22"/>
              </w:rPr>
              <w:t>common cultural connection</w:t>
            </w:r>
            <w:r>
              <w:rPr>
                <w:rFonts w:asciiTheme="minorHAnsi" w:hAnsiTheme="minorHAnsi" w:cstheme="minorHAnsi"/>
                <w:color w:val="000000"/>
                <w:sz w:val="22"/>
                <w:szCs w:val="22"/>
              </w:rPr>
              <w:t xml:space="preserve"> of pursuit of world power based on various form of deviated Judaism that unites the higher levels of political authority of the Zionists, of the Anglo-Saxons with imperialistic desires, of the Jesuits of Christianity and of the mainly Sunni branch of Islam. </w:t>
            </w:r>
          </w:p>
          <w:p w:rsidR="00FC35DC" w:rsidRPr="00B15EB4" w:rsidRDefault="00FC35DC"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FastOgre" w:history="1">
              <w:r w:rsidR="004A59D4">
                <w:rPr>
                  <w:rStyle w:val="Hyperlink"/>
                  <w:rFonts w:asciiTheme="minorHAnsi" w:eastAsiaTheme="majorEastAsia" w:hAnsiTheme="minorHAnsi" w:cstheme="minorHAnsi"/>
                  <w:sz w:val="22"/>
                  <w:szCs w:val="22"/>
                </w:rPr>
                <w:t>FAGSPEC</w:t>
              </w:r>
            </w:hyperlink>
            <w:r>
              <w:rPr>
                <w:rFonts w:asciiTheme="minorHAnsi" w:hAnsiTheme="minorHAnsi" w:cstheme="minorHAnsi"/>
                <w:color w:val="000000"/>
                <w:sz w:val="22"/>
                <w:szCs w:val="22"/>
              </w:rPr>
              <w:t xml:space="preserve">, </w:t>
            </w:r>
            <w:hyperlink w:anchor="JudiChrIslam" w:history="1">
              <w:r w:rsidRPr="00282369">
                <w:rPr>
                  <w:rStyle w:val="Hyperlink"/>
                  <w:rFonts w:asciiTheme="minorHAnsi" w:eastAsiaTheme="majorEastAsia" w:hAnsiTheme="minorHAnsi" w:cstheme="minorHAnsi"/>
                  <w:sz w:val="22"/>
                  <w:szCs w:val="22"/>
                </w:rPr>
                <w:t>JudiChrIslam</w:t>
              </w:r>
            </w:hyperlink>
            <w:r>
              <w:rPr>
                <w:rFonts w:asciiTheme="minorHAnsi" w:hAnsiTheme="minorHAnsi" w:cstheme="minorHAnsi"/>
                <w:color w:val="000000"/>
                <w:sz w:val="22"/>
                <w:szCs w:val="22"/>
              </w:rPr>
              <w:t xml:space="preserve">, </w:t>
            </w:r>
            <w:hyperlink w:anchor="SWEAT" w:history="1">
              <w:r w:rsidRPr="00977DF4">
                <w:rPr>
                  <w:rStyle w:val="Hyperlink"/>
                  <w:rFonts w:asciiTheme="minorHAnsi" w:eastAsiaTheme="majorEastAsia" w:hAnsiTheme="minorHAnsi" w:cstheme="minorHAnsi"/>
                  <w:sz w:val="22"/>
                  <w:szCs w:val="22"/>
                </w:rPr>
                <w:t>Sweat</w:t>
              </w:r>
            </w:hyperlink>
            <w:r>
              <w:rPr>
                <w:rFonts w:asciiTheme="minorHAnsi" w:hAnsiTheme="minorHAnsi" w:cstheme="minorHAnsi"/>
                <w:color w:val="000000"/>
                <w:sz w:val="22"/>
                <w:szCs w:val="22"/>
              </w:rPr>
              <w:t xml:space="preserve">, </w:t>
            </w:r>
            <w:hyperlink w:anchor="FODSWAGREC" w:history="1">
              <w:r w:rsidRPr="00DE66E6">
                <w:rPr>
                  <w:rStyle w:val="Hyperlink"/>
                  <w:rFonts w:asciiTheme="minorHAnsi" w:eastAsiaTheme="majorEastAsia" w:hAnsiTheme="minorHAnsi" w:cstheme="minorHAnsi"/>
                  <w:sz w:val="22"/>
                  <w:szCs w:val="22"/>
                </w:rPr>
                <w:t>FODSWAGREC</w:t>
              </w:r>
            </w:hyperlink>
            <w:r>
              <w:rPr>
                <w:rFonts w:asciiTheme="minorHAnsi" w:hAnsiTheme="minorHAnsi" w:cstheme="minorHAnsi"/>
                <w:color w:val="000000"/>
                <w:sz w:val="22"/>
                <w:szCs w:val="22"/>
              </w:rPr>
              <w:t xml:space="preserve">, </w:t>
            </w:r>
          </w:p>
        </w:tc>
      </w:tr>
      <w:tr w:rsidR="00B32F02" w:rsidRPr="00B15EB4" w:rsidTr="00B32F02">
        <w:tc>
          <w:tcPr>
            <w:tcW w:w="2147" w:type="dxa"/>
          </w:tcPr>
          <w:p w:rsidR="00B32F02" w:rsidRDefault="00B32F02"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61" w:name="ZakArium"/>
            <w:r>
              <w:rPr>
                <w:rStyle w:val="Strong"/>
                <w:rFonts w:asciiTheme="minorHAnsi" w:hAnsiTheme="minorHAnsi" w:cstheme="minorHAnsi"/>
                <w:color w:val="000000"/>
                <w:sz w:val="22"/>
                <w:szCs w:val="22"/>
                <w:u w:val="single"/>
              </w:rPr>
              <w:t>ZakArium</w:t>
            </w:r>
            <w:bookmarkEnd w:id="961"/>
          </w:p>
          <w:p w:rsidR="005B5F51" w:rsidRDefault="005B5F51"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62" w:name="PsychArium"/>
            <w:r>
              <w:rPr>
                <w:rStyle w:val="Strong"/>
                <w:rFonts w:asciiTheme="minorHAnsi" w:hAnsiTheme="minorHAnsi" w:cstheme="minorHAnsi"/>
                <w:color w:val="000000"/>
                <w:sz w:val="22"/>
                <w:szCs w:val="22"/>
                <w:u w:val="single"/>
              </w:rPr>
              <w:t>PsychArium</w:t>
            </w:r>
            <w:bookmarkEnd w:id="962"/>
          </w:p>
          <w:p w:rsidR="005B5F51" w:rsidRPr="00B15EB4" w:rsidRDefault="005B5F51" w:rsidP="00C9273F">
            <w:pPr>
              <w:pStyle w:val="auto-style40"/>
              <w:spacing w:before="0" w:beforeAutospacing="0" w:after="0" w:afterAutospacing="0"/>
              <w:textAlignment w:val="baseline"/>
              <w:rPr>
                <w:rStyle w:val="Strong"/>
                <w:rFonts w:asciiTheme="minorHAnsi" w:hAnsiTheme="minorHAnsi" w:cstheme="minorHAnsi"/>
                <w:color w:val="000000"/>
                <w:sz w:val="22"/>
                <w:szCs w:val="22"/>
                <w:u w:val="single"/>
              </w:rPr>
            </w:pPr>
            <w:bookmarkStart w:id="963" w:name="AnaplasArium"/>
            <w:r>
              <w:rPr>
                <w:rStyle w:val="Strong"/>
                <w:rFonts w:asciiTheme="minorHAnsi" w:hAnsiTheme="minorHAnsi" w:cstheme="minorHAnsi"/>
                <w:color w:val="000000"/>
                <w:sz w:val="22"/>
                <w:szCs w:val="22"/>
                <w:u w:val="single"/>
              </w:rPr>
              <w:t>AnaplasArium</w:t>
            </w:r>
            <w:bookmarkEnd w:id="963"/>
          </w:p>
        </w:tc>
        <w:tc>
          <w:tcPr>
            <w:tcW w:w="7027" w:type="dxa"/>
          </w:tcPr>
          <w:p w:rsidR="00B32F02" w:rsidRDefault="00B32F02" w:rsidP="00B32F02">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sidRPr="00B32F02">
              <w:rPr>
                <w:rStyle w:val="Strong"/>
                <w:rFonts w:asciiTheme="minorHAnsi" w:hAnsiTheme="minorHAnsi" w:cstheme="minorHAnsi"/>
                <w:b w:val="0"/>
                <w:color w:val="000000"/>
                <w:sz w:val="22"/>
                <w:szCs w:val="22"/>
              </w:rPr>
              <w:t xml:space="preserve">= </w:t>
            </w:r>
            <w:r w:rsidRPr="005B5F51">
              <w:rPr>
                <w:rStyle w:val="Strong"/>
                <w:rFonts w:asciiTheme="minorHAnsi" w:hAnsiTheme="minorHAnsi" w:cstheme="minorHAnsi"/>
                <w:color w:val="000000"/>
                <w:sz w:val="22"/>
                <w:szCs w:val="22"/>
                <w:u w:val="single"/>
              </w:rPr>
              <w:t>ZAK</w:t>
            </w:r>
            <w:r w:rsidRPr="005B5F51">
              <w:rPr>
                <w:rStyle w:val="Strong"/>
                <w:rFonts w:asciiTheme="minorHAnsi" w:hAnsiTheme="minorHAnsi" w:cstheme="minorHAnsi"/>
                <w:color w:val="000000"/>
                <w:sz w:val="22"/>
                <w:szCs w:val="22"/>
              </w:rPr>
              <w:t xml:space="preserve"> </w:t>
            </w:r>
            <w:r w:rsidRPr="005B5F51">
              <w:rPr>
                <w:rStyle w:val="Strong"/>
                <w:rFonts w:asciiTheme="minorHAnsi" w:hAnsiTheme="minorHAnsi" w:cstheme="minorHAnsi"/>
                <w:color w:val="000000"/>
                <w:sz w:val="22"/>
                <w:szCs w:val="22"/>
                <w:u w:val="single"/>
              </w:rPr>
              <w:t>Arium</w:t>
            </w:r>
            <w:r>
              <w:rPr>
                <w:rStyle w:val="Strong"/>
                <w:rFonts w:asciiTheme="minorHAnsi" w:hAnsiTheme="minorHAnsi" w:cstheme="minorHAnsi"/>
                <w:b w:val="0"/>
                <w:color w:val="000000"/>
                <w:sz w:val="22"/>
                <w:szCs w:val="22"/>
              </w:rPr>
              <w:t xml:space="preserve">. This is special residence </w:t>
            </w:r>
            <w:hyperlink w:anchor="Arium" w:history="1">
              <w:r w:rsidRPr="00B32F02">
                <w:rPr>
                  <w:rStyle w:val="Hyperlink"/>
                  <w:rFonts w:asciiTheme="minorHAnsi" w:hAnsiTheme="minorHAnsi" w:cstheme="minorHAnsi"/>
                  <w:sz w:val="22"/>
                  <w:szCs w:val="22"/>
                </w:rPr>
                <w:t>Arium</w:t>
              </w:r>
            </w:hyperlink>
            <w:r>
              <w:rPr>
                <w:rStyle w:val="Strong"/>
                <w:rFonts w:asciiTheme="minorHAnsi" w:hAnsiTheme="minorHAnsi" w:cstheme="minorHAnsi"/>
                <w:b w:val="0"/>
                <w:color w:val="000000"/>
                <w:sz w:val="22"/>
                <w:szCs w:val="22"/>
              </w:rPr>
              <w:t xml:space="preserve"> of the founder of the </w:t>
            </w:r>
            <w:hyperlink w:anchor="PythagorArium" w:history="1">
              <w:r w:rsidRPr="00B32F02">
                <w:rPr>
                  <w:rStyle w:val="Hyperlink"/>
                  <w:rFonts w:asciiTheme="minorHAnsi" w:hAnsiTheme="minorHAnsi" w:cstheme="minorHAnsi"/>
                  <w:sz w:val="22"/>
                  <w:szCs w:val="22"/>
                </w:rPr>
                <w:t>PythagorArium Academy</w:t>
              </w:r>
            </w:hyperlink>
            <w:r>
              <w:rPr>
                <w:rStyle w:val="Strong"/>
                <w:rFonts w:asciiTheme="minorHAnsi" w:hAnsiTheme="minorHAnsi" w:cstheme="minorHAnsi"/>
                <w:b w:val="0"/>
                <w:color w:val="000000"/>
                <w:sz w:val="22"/>
                <w:szCs w:val="22"/>
              </w:rPr>
              <w:t xml:space="preserve"> for the </w:t>
            </w:r>
            <w:hyperlink w:anchor="FtakAristarchy" w:history="1">
              <w:r w:rsidRPr="00B32F02">
                <w:rPr>
                  <w:rStyle w:val="Hyperlink"/>
                  <w:rFonts w:asciiTheme="minorHAnsi" w:hAnsiTheme="minorHAnsi" w:cstheme="minorHAnsi"/>
                  <w:sz w:val="22"/>
                  <w:szCs w:val="22"/>
                </w:rPr>
                <w:t>FtakAristarchy</w:t>
              </w:r>
            </w:hyperlink>
            <w:r>
              <w:rPr>
                <w:rStyle w:val="Strong"/>
                <w:rFonts w:asciiTheme="minorHAnsi" w:hAnsiTheme="minorHAnsi" w:cstheme="minorHAnsi"/>
                <w:b w:val="0"/>
                <w:color w:val="000000"/>
                <w:sz w:val="22"/>
                <w:szCs w:val="22"/>
              </w:rPr>
              <w:t xml:space="preserve"> who in that environment is usually called simply </w:t>
            </w:r>
            <w:r w:rsidRPr="00B32F02">
              <w:rPr>
                <w:rStyle w:val="Strong"/>
                <w:rFonts w:asciiTheme="minorHAnsi" w:hAnsiTheme="minorHAnsi" w:cstheme="minorHAnsi"/>
                <w:color w:val="000000"/>
                <w:sz w:val="22"/>
                <w:szCs w:val="22"/>
              </w:rPr>
              <w:t>ZAK</w:t>
            </w:r>
            <w:r>
              <w:rPr>
                <w:rStyle w:val="Strong"/>
                <w:rFonts w:asciiTheme="minorHAnsi" w:hAnsiTheme="minorHAnsi" w:cstheme="minorHAnsi"/>
                <w:b w:val="0"/>
                <w:color w:val="000000"/>
                <w:sz w:val="22"/>
                <w:szCs w:val="22"/>
              </w:rPr>
              <w:t xml:space="preserve"> (the Greek nickname for Jacques). </w:t>
            </w:r>
            <w:r w:rsidR="005B5F51">
              <w:rPr>
                <w:rStyle w:val="Strong"/>
                <w:rFonts w:asciiTheme="minorHAnsi" w:hAnsiTheme="minorHAnsi" w:cstheme="minorHAnsi"/>
                <w:b w:val="0"/>
                <w:color w:val="000000"/>
                <w:sz w:val="22"/>
                <w:szCs w:val="22"/>
              </w:rPr>
              <w:t>It is located in Tuscany, Italy and used mainly for public relations.</w:t>
            </w:r>
            <w:r>
              <w:rPr>
                <w:rStyle w:val="Strong"/>
                <w:rFonts w:asciiTheme="minorHAnsi" w:hAnsiTheme="minorHAnsi" w:cstheme="minorHAnsi"/>
                <w:b w:val="0"/>
                <w:color w:val="000000"/>
                <w:sz w:val="22"/>
                <w:szCs w:val="22"/>
              </w:rPr>
              <w:t xml:space="preserve"> </w:t>
            </w:r>
            <w:r w:rsidR="005B5F51">
              <w:rPr>
                <w:rStyle w:val="Strong"/>
                <w:rFonts w:asciiTheme="minorHAnsi" w:hAnsiTheme="minorHAnsi" w:cstheme="minorHAnsi"/>
                <w:b w:val="0"/>
                <w:color w:val="000000"/>
                <w:sz w:val="22"/>
                <w:szCs w:val="22"/>
              </w:rPr>
              <w:t xml:space="preserve">It will be supplemented the </w:t>
            </w:r>
            <w:r w:rsidR="005B5F51" w:rsidRPr="005B5F51">
              <w:rPr>
                <w:rStyle w:val="Strong"/>
                <w:rFonts w:asciiTheme="minorHAnsi" w:hAnsiTheme="minorHAnsi" w:cstheme="minorHAnsi"/>
                <w:color w:val="000000"/>
                <w:sz w:val="22"/>
                <w:szCs w:val="22"/>
              </w:rPr>
              <w:t>PsychArium</w:t>
            </w:r>
            <w:r w:rsidR="005B5F51">
              <w:rPr>
                <w:rStyle w:val="Strong"/>
                <w:rFonts w:asciiTheme="minorHAnsi" w:hAnsiTheme="minorHAnsi" w:cstheme="minorHAnsi"/>
                <w:b w:val="0"/>
                <w:color w:val="000000"/>
                <w:sz w:val="22"/>
                <w:szCs w:val="22"/>
              </w:rPr>
              <w:t xml:space="preserve"> (developing the new concepts) at the Marina Zea of Peiraius, and the </w:t>
            </w:r>
            <w:r w:rsidR="005B5F51" w:rsidRPr="005B5F51">
              <w:rPr>
                <w:rStyle w:val="Strong"/>
                <w:rFonts w:asciiTheme="minorHAnsi" w:hAnsiTheme="minorHAnsi" w:cstheme="minorHAnsi"/>
                <w:color w:val="000000"/>
                <w:sz w:val="22"/>
                <w:szCs w:val="22"/>
              </w:rPr>
              <w:t>AnaplasArium</w:t>
            </w:r>
            <w:r w:rsidR="005B5F51">
              <w:rPr>
                <w:rStyle w:val="Strong"/>
                <w:rFonts w:asciiTheme="minorHAnsi" w:hAnsiTheme="minorHAnsi" w:cstheme="minorHAnsi"/>
                <w:b w:val="0"/>
                <w:color w:val="000000"/>
                <w:sz w:val="22"/>
                <w:szCs w:val="22"/>
              </w:rPr>
              <w:t xml:space="preserve"> (recreational area creating the self-financing of the project in Vougliagmeni, both located in Greece.  </w:t>
            </w:r>
          </w:p>
          <w:p w:rsidR="00B4189C" w:rsidRPr="00B32F02" w:rsidRDefault="00B4189C" w:rsidP="00B4189C">
            <w:pPr>
              <w:pStyle w:val="auto-style40"/>
              <w:spacing w:before="0" w:beforeAutospacing="0" w:after="0" w:afterAutospacing="0"/>
              <w:textAlignment w:val="baseline"/>
              <w:rPr>
                <w:rStyle w:val="Strong"/>
                <w:rFonts w:asciiTheme="minorHAnsi" w:hAnsiTheme="minorHAnsi" w:cstheme="minorHAnsi"/>
                <w:b w:val="0"/>
                <w:color w:val="000000"/>
                <w:sz w:val="22"/>
                <w:szCs w:val="22"/>
              </w:rPr>
            </w:pPr>
            <w:r>
              <w:rPr>
                <w:rStyle w:val="Strong"/>
                <w:rFonts w:asciiTheme="minorHAnsi" w:hAnsiTheme="minorHAnsi" w:cstheme="minorHAnsi"/>
                <w:b w:val="0"/>
                <w:color w:val="000000"/>
                <w:sz w:val="22"/>
                <w:szCs w:val="22"/>
              </w:rPr>
              <w:t xml:space="preserve">+r </w:t>
            </w:r>
            <w:hyperlink w:anchor="TetractArium_FTAK" w:history="1">
              <w:r w:rsidRPr="00B4189C">
                <w:rPr>
                  <w:rStyle w:val="Hyperlink"/>
                  <w:rFonts w:asciiTheme="minorHAnsi" w:hAnsiTheme="minorHAnsi" w:cstheme="minorHAnsi"/>
                  <w:sz w:val="22"/>
                  <w:szCs w:val="22"/>
                </w:rPr>
                <w:t>TetractArium</w:t>
              </w:r>
            </w:hyperlink>
            <w:r>
              <w:rPr>
                <w:rStyle w:val="Strong"/>
                <w:rFonts w:asciiTheme="minorHAnsi" w:hAnsiTheme="minorHAnsi" w:cstheme="minorHAnsi"/>
                <w:b w:val="0"/>
                <w:color w:val="000000"/>
                <w:sz w:val="22"/>
                <w:szCs w:val="22"/>
              </w:rPr>
              <w:t xml:space="preserve">, </w:t>
            </w:r>
          </w:p>
        </w:tc>
        <w:tc>
          <w:tcPr>
            <w:tcW w:w="7027" w:type="dxa"/>
          </w:tcPr>
          <w:p w:rsidR="00B32F02" w:rsidRDefault="00B32F02" w:rsidP="00913645">
            <w:pPr>
              <w:pStyle w:val="auto-style40"/>
              <w:spacing w:before="0" w:beforeAutospacing="0" w:after="0" w:afterAutospacing="0"/>
              <w:textAlignment w:val="baseline"/>
              <w:rPr>
                <w:rFonts w:asciiTheme="minorHAnsi" w:hAnsiTheme="minorHAnsi" w:cstheme="minorHAnsi"/>
                <w:color w:val="000000"/>
                <w:sz w:val="22"/>
                <w:szCs w:val="22"/>
              </w:rPr>
            </w:pPr>
          </w:p>
        </w:tc>
      </w:tr>
      <w:tr w:rsidR="00B32F02" w:rsidRPr="00B15EB4" w:rsidTr="00B32F02">
        <w:trPr>
          <w:gridAfter w:val="1"/>
          <w:wAfter w:w="7027" w:type="dxa"/>
        </w:trPr>
        <w:tc>
          <w:tcPr>
            <w:tcW w:w="2147" w:type="dxa"/>
          </w:tcPr>
          <w:p w:rsidR="00B32F02" w:rsidRPr="00B533C4" w:rsidRDefault="00B533C4" w:rsidP="00C9273F">
            <w:pPr>
              <w:pStyle w:val="auto-style40"/>
              <w:spacing w:before="0" w:beforeAutospacing="0" w:after="0" w:afterAutospacing="0"/>
              <w:textAlignment w:val="baseline"/>
              <w:rPr>
                <w:rFonts w:asciiTheme="minorHAnsi" w:hAnsiTheme="minorHAnsi" w:cstheme="minorHAnsi"/>
                <w:b/>
                <w:sz w:val="22"/>
                <w:szCs w:val="22"/>
                <w:u w:val="single"/>
              </w:rPr>
            </w:pPr>
            <w:bookmarkStart w:id="964" w:name="Zionism"/>
            <w:r w:rsidRPr="00B533C4">
              <w:rPr>
                <w:rFonts w:asciiTheme="minorHAnsi" w:hAnsiTheme="minorHAnsi" w:cstheme="minorHAnsi"/>
                <w:b/>
                <w:sz w:val="22"/>
                <w:szCs w:val="22"/>
                <w:u w:val="single"/>
              </w:rPr>
              <w:t>Zionism</w:t>
            </w:r>
            <w:bookmarkEnd w:id="964"/>
          </w:p>
        </w:tc>
        <w:tc>
          <w:tcPr>
            <w:tcW w:w="7027" w:type="dxa"/>
          </w:tcPr>
          <w:p w:rsidR="00B4189C" w:rsidRDefault="00B533C4"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w:t>
            </w:r>
            <w:r w:rsidR="00B4189C">
              <w:rPr>
                <w:rFonts w:asciiTheme="minorHAnsi" w:hAnsiTheme="minorHAnsi" w:cstheme="minorHAnsi"/>
                <w:color w:val="000000" w:themeColor="text1"/>
                <w:sz w:val="22"/>
                <w:szCs w:val="22"/>
              </w:rPr>
              <w:t xml:space="preserve"> A powerful branch of Jews or non-Jews fully subservient to Israel. Most of them come from 6 categories of what we call “Fake Jews” who have no DNA or link to the old Palestine, as their ancestors come mainly from the Turkic tribe of the </w:t>
            </w:r>
            <w:hyperlink w:anchor="ZBAP_KhazariaEmpire" w:history="1">
              <w:r w:rsidR="00B4189C" w:rsidRPr="00B4189C">
                <w:rPr>
                  <w:rStyle w:val="Hyperlink"/>
                  <w:rFonts w:asciiTheme="minorHAnsi" w:hAnsiTheme="minorHAnsi" w:cstheme="minorHAnsi"/>
                  <w:sz w:val="22"/>
                  <w:szCs w:val="22"/>
                </w:rPr>
                <w:t>Khazarian Empire</w:t>
              </w:r>
            </w:hyperlink>
            <w:r w:rsidR="00B4189C">
              <w:rPr>
                <w:rFonts w:asciiTheme="minorHAnsi" w:hAnsiTheme="minorHAnsi" w:cstheme="minorHAnsi"/>
                <w:color w:val="000000" w:themeColor="text1"/>
                <w:sz w:val="22"/>
                <w:szCs w:val="22"/>
              </w:rPr>
              <w:t xml:space="preserve"> converted by force to Judaism</w:t>
            </w:r>
            <w:r w:rsidR="00F33465">
              <w:rPr>
                <w:rFonts w:asciiTheme="minorHAnsi" w:hAnsiTheme="minorHAnsi" w:cstheme="minorHAnsi"/>
                <w:color w:val="000000" w:themeColor="text1"/>
                <w:sz w:val="22"/>
                <w:szCs w:val="22"/>
              </w:rPr>
              <w:t xml:space="preserve"> by their Turkic king Bulan, </w:t>
            </w:r>
            <w:r w:rsidR="00B4189C">
              <w:rPr>
                <w:rFonts w:asciiTheme="minorHAnsi" w:hAnsiTheme="minorHAnsi" w:cstheme="minorHAnsi"/>
                <w:color w:val="000000" w:themeColor="text1"/>
                <w:sz w:val="22"/>
                <w:szCs w:val="22"/>
              </w:rPr>
              <w:t xml:space="preserve">in </w:t>
            </w:r>
            <w:r w:rsidR="00F33465">
              <w:rPr>
                <w:rFonts w:asciiTheme="minorHAnsi" w:hAnsiTheme="minorHAnsi" w:cstheme="minorHAnsi"/>
                <w:color w:val="000000" w:themeColor="text1"/>
                <w:sz w:val="22"/>
                <w:szCs w:val="22"/>
              </w:rPr>
              <w:t>740</w:t>
            </w:r>
            <w:r w:rsidR="00B4189C">
              <w:rPr>
                <w:rFonts w:asciiTheme="minorHAnsi" w:hAnsiTheme="minorHAnsi" w:cstheme="minorHAnsi"/>
                <w:color w:val="000000" w:themeColor="text1"/>
                <w:sz w:val="22"/>
                <w:szCs w:val="22"/>
              </w:rPr>
              <w:t xml:space="preserve"> AD</w:t>
            </w:r>
            <w:r w:rsidR="00F33465">
              <w:rPr>
                <w:rFonts w:asciiTheme="minorHAnsi" w:hAnsiTheme="minorHAnsi" w:cstheme="minorHAnsi"/>
                <w:color w:val="000000" w:themeColor="text1"/>
                <w:sz w:val="22"/>
                <w:szCs w:val="22"/>
              </w:rPr>
              <w:t xml:space="preserve">, </w:t>
            </w:r>
            <w:r w:rsidR="00B4189C">
              <w:rPr>
                <w:rFonts w:asciiTheme="minorHAnsi" w:hAnsiTheme="minorHAnsi" w:cstheme="minorHAnsi"/>
                <w:color w:val="000000" w:themeColor="text1"/>
                <w:sz w:val="22"/>
                <w:szCs w:val="22"/>
              </w:rPr>
              <w:t>in an attempt</w:t>
            </w:r>
            <w:r w:rsidR="00F33465">
              <w:rPr>
                <w:rFonts w:asciiTheme="minorHAnsi" w:hAnsiTheme="minorHAnsi" w:cstheme="minorHAnsi"/>
                <w:color w:val="000000" w:themeColor="text1"/>
                <w:sz w:val="22"/>
                <w:szCs w:val="22"/>
              </w:rPr>
              <w:t xml:space="preserve"> of king Bulan</w:t>
            </w:r>
            <w:r w:rsidR="00B4189C">
              <w:rPr>
                <w:rFonts w:asciiTheme="minorHAnsi" w:hAnsiTheme="minorHAnsi" w:cstheme="minorHAnsi"/>
                <w:color w:val="000000" w:themeColor="text1"/>
                <w:sz w:val="22"/>
                <w:szCs w:val="22"/>
              </w:rPr>
              <w:t xml:space="preserve"> to save </w:t>
            </w:r>
            <w:r w:rsidR="00F33465">
              <w:rPr>
                <w:rFonts w:asciiTheme="minorHAnsi" w:hAnsiTheme="minorHAnsi" w:cstheme="minorHAnsi"/>
                <w:color w:val="000000" w:themeColor="text1"/>
                <w:sz w:val="22"/>
                <w:szCs w:val="22"/>
              </w:rPr>
              <w:t>his</w:t>
            </w:r>
            <w:r w:rsidR="00B4189C">
              <w:rPr>
                <w:rFonts w:asciiTheme="minorHAnsi" w:hAnsiTheme="minorHAnsi" w:cstheme="minorHAnsi"/>
                <w:color w:val="000000" w:themeColor="text1"/>
                <w:sz w:val="22"/>
                <w:szCs w:val="22"/>
              </w:rPr>
              <w:t xml:space="preserve"> own empire around the Caspian Sea</w:t>
            </w:r>
            <w:r w:rsidR="00F33465">
              <w:rPr>
                <w:rFonts w:asciiTheme="minorHAnsi" w:hAnsiTheme="minorHAnsi" w:cstheme="minorHAnsi"/>
                <w:color w:val="000000" w:themeColor="text1"/>
                <w:sz w:val="22"/>
                <w:szCs w:val="22"/>
              </w:rPr>
              <w:t xml:space="preserve"> and the territory where Ukraine is today</w:t>
            </w:r>
            <w:r w:rsidR="00B4189C">
              <w:rPr>
                <w:rFonts w:asciiTheme="minorHAnsi" w:hAnsiTheme="minorHAnsi" w:cstheme="minorHAnsi"/>
                <w:color w:val="000000" w:themeColor="text1"/>
                <w:sz w:val="22"/>
                <w:szCs w:val="22"/>
              </w:rPr>
              <w:t xml:space="preserve">. </w:t>
            </w:r>
          </w:p>
          <w:p w:rsidR="00B32F02" w:rsidRDefault="00B32F02"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r. </w:t>
            </w:r>
            <w:hyperlink w:anchor="CUFI" w:history="1">
              <w:r w:rsidRPr="009F33DE">
                <w:rPr>
                  <w:rStyle w:val="Hyperlink"/>
                  <w:rFonts w:asciiTheme="minorHAnsi" w:eastAsiaTheme="majorEastAsia" w:hAnsiTheme="minorHAnsi" w:cstheme="minorHAnsi"/>
                  <w:sz w:val="22"/>
                  <w:szCs w:val="22"/>
                </w:rPr>
                <w:t>CUFI</w:t>
              </w:r>
            </w:hyperlink>
            <w:r>
              <w:rPr>
                <w:rFonts w:asciiTheme="minorHAnsi" w:hAnsiTheme="minorHAnsi" w:cstheme="minorHAnsi"/>
                <w:color w:val="000000" w:themeColor="text1"/>
                <w:sz w:val="22"/>
                <w:szCs w:val="22"/>
              </w:rPr>
              <w:t xml:space="preserve">, </w:t>
            </w:r>
            <w:hyperlink w:anchor="ZAJAC" w:history="1">
              <w:r w:rsidRPr="00283588">
                <w:rPr>
                  <w:rStyle w:val="Hyperlink"/>
                  <w:rFonts w:asciiTheme="minorHAnsi" w:eastAsiaTheme="majorEastAsia" w:hAnsiTheme="minorHAnsi" w:cstheme="minorHAnsi"/>
                  <w:sz w:val="22"/>
                  <w:szCs w:val="22"/>
                </w:rPr>
                <w:t>ZAJAC</w:t>
              </w:r>
            </w:hyperlink>
            <w:r>
              <w:rPr>
                <w:rFonts w:asciiTheme="minorHAnsi" w:hAnsiTheme="minorHAnsi" w:cstheme="minorHAnsi"/>
                <w:color w:val="000000" w:themeColor="text1"/>
                <w:sz w:val="22"/>
                <w:szCs w:val="22"/>
              </w:rPr>
              <w:t xml:space="preserve">, </w:t>
            </w:r>
            <w:hyperlink w:anchor="FAGSPEC" w:history="1">
              <w:r w:rsidR="00B4189C" w:rsidRPr="00B4189C">
                <w:rPr>
                  <w:rStyle w:val="Hyperlink"/>
                  <w:rFonts w:asciiTheme="minorHAnsi" w:hAnsiTheme="minorHAnsi" w:cstheme="minorHAnsi"/>
                  <w:sz w:val="22"/>
                  <w:szCs w:val="22"/>
                </w:rPr>
                <w:t>FAGSPEC</w:t>
              </w:r>
            </w:hyperlink>
            <w:r w:rsidR="00B4189C">
              <w:rPr>
                <w:rFonts w:asciiTheme="minorHAnsi" w:hAnsiTheme="minorHAnsi" w:cstheme="minorHAnsi"/>
                <w:color w:val="000000" w:themeColor="text1"/>
                <w:sz w:val="22"/>
                <w:szCs w:val="22"/>
              </w:rPr>
              <w:t xml:space="preserve">, </w:t>
            </w:r>
            <w:hyperlink w:anchor="TsegTechnocracy" w:history="1">
              <w:r w:rsidR="00B4189C" w:rsidRPr="00B4189C">
                <w:rPr>
                  <w:rStyle w:val="Hyperlink"/>
                  <w:rFonts w:asciiTheme="minorHAnsi" w:hAnsiTheme="minorHAnsi" w:cstheme="minorHAnsi"/>
                  <w:sz w:val="22"/>
                  <w:szCs w:val="22"/>
                </w:rPr>
                <w:t>TsegTechnocracy</w:t>
              </w:r>
            </w:hyperlink>
            <w:r w:rsidR="00B4189C">
              <w:rPr>
                <w:rFonts w:asciiTheme="minorHAnsi" w:hAnsiTheme="minorHAnsi" w:cstheme="minorHAnsi"/>
                <w:color w:val="000000" w:themeColor="text1"/>
                <w:sz w:val="22"/>
                <w:szCs w:val="22"/>
              </w:rPr>
              <w:t xml:space="preserve">, </w:t>
            </w:r>
            <w:hyperlink w:anchor="ZruCofacDegSee" w:history="1">
              <w:r w:rsidR="00B4189C" w:rsidRPr="00B4189C">
                <w:rPr>
                  <w:rStyle w:val="Hyperlink"/>
                  <w:rFonts w:asciiTheme="minorHAnsi" w:hAnsiTheme="minorHAnsi" w:cstheme="minorHAnsi"/>
                  <w:sz w:val="22"/>
                  <w:szCs w:val="22"/>
                </w:rPr>
                <w:t>ZruCofacDegSee</w:t>
              </w:r>
            </w:hyperlink>
            <w:r w:rsidR="00B4189C">
              <w:rPr>
                <w:rFonts w:asciiTheme="minorHAnsi" w:hAnsiTheme="minorHAnsi" w:cstheme="minorHAnsi"/>
                <w:color w:val="000000" w:themeColor="text1"/>
                <w:sz w:val="22"/>
                <w:szCs w:val="22"/>
              </w:rPr>
              <w:t xml:space="preserve">, </w:t>
            </w:r>
            <w:hyperlink w:anchor="Loxism" w:history="1">
              <w:r w:rsidR="00B533C4" w:rsidRPr="00450F1D">
                <w:rPr>
                  <w:rStyle w:val="Hyperlink"/>
                  <w:rFonts w:asciiTheme="minorHAnsi" w:hAnsiTheme="minorHAnsi" w:cstheme="minorHAnsi"/>
                  <w:sz w:val="22"/>
                  <w:szCs w:val="22"/>
                </w:rPr>
                <w:t>Loxism</w:t>
              </w:r>
            </w:hyperlink>
            <w:r w:rsidR="00B533C4">
              <w:rPr>
                <w:rFonts w:asciiTheme="minorHAnsi" w:hAnsiTheme="minorHAnsi" w:cstheme="minorHAnsi"/>
                <w:color w:val="000000" w:themeColor="text1"/>
                <w:sz w:val="22"/>
                <w:szCs w:val="22"/>
              </w:rPr>
              <w:t>,</w:t>
            </w:r>
          </w:p>
          <w:p w:rsidR="00B32F02" w:rsidRPr="007E3C08" w:rsidRDefault="00B32F02" w:rsidP="00B533C4">
            <w:pPr>
              <w:pStyle w:val="auto-style40"/>
              <w:spacing w:before="0" w:beforeAutospacing="0" w:after="0" w:afterAutospacing="0"/>
              <w:textAlignment w:val="baseline"/>
              <w:rPr>
                <w:rFonts w:asciiTheme="minorHAnsi" w:hAnsiTheme="minorHAnsi" w:cstheme="minorHAnsi"/>
                <w:color w:val="000000" w:themeColor="text1"/>
                <w:sz w:val="22"/>
                <w:szCs w:val="22"/>
              </w:rPr>
            </w:pPr>
            <w:r>
              <w:rPr>
                <w:rFonts w:asciiTheme="minorHAnsi" w:hAnsiTheme="minorHAnsi" w:cstheme="minorHAnsi"/>
                <w:color w:val="000000" w:themeColor="text1"/>
                <w:sz w:val="22"/>
                <w:szCs w:val="22"/>
              </w:rPr>
              <w:t xml:space="preserve">+ s. </w:t>
            </w:r>
            <w:hyperlink w:anchor="ZBAP_FakeJews" w:history="1">
              <w:r w:rsidRPr="00B4189C">
                <w:rPr>
                  <w:rStyle w:val="Hyperlink"/>
                  <w:rFonts w:asciiTheme="minorHAnsi" w:eastAsiaTheme="majorEastAsia" w:hAnsiTheme="minorHAnsi" w:cstheme="minorHAnsi"/>
                  <w:sz w:val="22"/>
                  <w:szCs w:val="22"/>
                </w:rPr>
                <w:t>Fake Jews</w:t>
              </w:r>
            </w:hyperlink>
            <w:r>
              <w:rPr>
                <w:rFonts w:asciiTheme="minorHAnsi" w:hAnsiTheme="minorHAnsi" w:cstheme="minorHAnsi"/>
                <w:color w:val="000000" w:themeColor="text1"/>
                <w:sz w:val="22"/>
                <w:szCs w:val="22"/>
              </w:rPr>
              <w:t xml:space="preserve">, </w:t>
            </w:r>
          </w:p>
        </w:tc>
      </w:tr>
      <w:tr w:rsidR="00B32F02" w:rsidRPr="00B15EB4" w:rsidTr="00B32F02">
        <w:trPr>
          <w:gridAfter w:val="1"/>
          <w:wAfter w:w="7027" w:type="dxa"/>
        </w:trPr>
        <w:tc>
          <w:tcPr>
            <w:tcW w:w="2147" w:type="dxa"/>
          </w:tcPr>
          <w:p w:rsidR="00B32F02" w:rsidRDefault="00B32F02" w:rsidP="00C9273F">
            <w:pPr>
              <w:pStyle w:val="auto-style40"/>
              <w:spacing w:before="0" w:beforeAutospacing="0" w:after="0" w:afterAutospacing="0"/>
              <w:textAlignment w:val="baseline"/>
              <w:rPr>
                <w:rFonts w:asciiTheme="minorHAnsi" w:hAnsiTheme="minorHAnsi" w:cstheme="minorHAnsi"/>
                <w:b/>
                <w:sz w:val="22"/>
                <w:szCs w:val="22"/>
              </w:rPr>
            </w:pPr>
            <w:bookmarkStart w:id="965" w:name="ZruCofacDegSee"/>
            <w:r w:rsidRPr="00912CC2">
              <w:rPr>
                <w:rFonts w:asciiTheme="minorHAnsi" w:hAnsiTheme="minorHAnsi" w:cstheme="minorHAnsi"/>
                <w:b/>
                <w:sz w:val="22"/>
                <w:szCs w:val="22"/>
              </w:rPr>
              <w:t>ZruCofacDegSee</w:t>
            </w:r>
            <w:bookmarkEnd w:id="965"/>
          </w:p>
          <w:p w:rsidR="00B32F02" w:rsidRDefault="00B32F02" w:rsidP="00C9273F">
            <w:pPr>
              <w:pStyle w:val="auto-style40"/>
              <w:spacing w:before="0" w:beforeAutospacing="0" w:after="0" w:afterAutospacing="0"/>
              <w:textAlignment w:val="baseline"/>
              <w:rPr>
                <w:rFonts w:asciiTheme="minorHAnsi" w:hAnsiTheme="minorHAnsi" w:cstheme="minorHAnsi"/>
                <w:b/>
                <w:sz w:val="22"/>
                <w:szCs w:val="22"/>
              </w:rPr>
            </w:pPr>
            <w:bookmarkStart w:id="966" w:name="ZruCofac"/>
            <w:r>
              <w:rPr>
                <w:rFonts w:asciiTheme="minorHAnsi" w:hAnsiTheme="minorHAnsi" w:cstheme="minorHAnsi"/>
                <w:b/>
                <w:sz w:val="22"/>
                <w:szCs w:val="22"/>
              </w:rPr>
              <w:t>ZruCofac</w:t>
            </w:r>
            <w:bookmarkEnd w:id="966"/>
          </w:p>
          <w:p w:rsidR="00B32F02" w:rsidRPr="00275F78" w:rsidRDefault="00B32F02" w:rsidP="00C9273F">
            <w:pPr>
              <w:pStyle w:val="auto-style40"/>
              <w:spacing w:before="0" w:beforeAutospacing="0" w:after="0" w:afterAutospacing="0"/>
              <w:textAlignment w:val="baseline"/>
              <w:rPr>
                <w:rFonts w:asciiTheme="minorHAnsi" w:hAnsiTheme="minorHAnsi" w:cstheme="minorHAnsi"/>
                <w:b/>
                <w:sz w:val="22"/>
                <w:szCs w:val="22"/>
              </w:rPr>
            </w:pPr>
            <w:bookmarkStart w:id="967" w:name="RuCofacDegSee"/>
            <w:r w:rsidRPr="00275F78">
              <w:rPr>
                <w:rFonts w:asciiTheme="minorHAnsi" w:hAnsiTheme="minorHAnsi" w:cstheme="minorHAnsi"/>
                <w:b/>
                <w:sz w:val="22"/>
                <w:szCs w:val="22"/>
              </w:rPr>
              <w:t>RuCofacDeg</w:t>
            </w:r>
            <w:r>
              <w:rPr>
                <w:rFonts w:asciiTheme="minorHAnsi" w:hAnsiTheme="minorHAnsi" w:cstheme="minorHAnsi"/>
                <w:b/>
                <w:sz w:val="22"/>
                <w:szCs w:val="22"/>
              </w:rPr>
              <w:t>S</w:t>
            </w:r>
            <w:r w:rsidRPr="00275F78">
              <w:rPr>
                <w:rFonts w:asciiTheme="minorHAnsi" w:hAnsiTheme="minorHAnsi" w:cstheme="minorHAnsi"/>
                <w:b/>
                <w:sz w:val="22"/>
                <w:szCs w:val="22"/>
              </w:rPr>
              <w:t>ee</w:t>
            </w:r>
            <w:bookmarkEnd w:id="967"/>
          </w:p>
          <w:p w:rsidR="00B32F02" w:rsidRDefault="00B32F02" w:rsidP="00C9273F">
            <w:pPr>
              <w:pStyle w:val="auto-style40"/>
              <w:spacing w:before="0" w:beforeAutospacing="0" w:after="0" w:afterAutospacing="0"/>
              <w:textAlignment w:val="baseline"/>
              <w:rPr>
                <w:rFonts w:asciiTheme="minorHAnsi" w:hAnsiTheme="minorHAnsi" w:cstheme="minorHAnsi"/>
                <w:b/>
                <w:sz w:val="22"/>
                <w:szCs w:val="22"/>
              </w:rPr>
            </w:pPr>
            <w:bookmarkStart w:id="968" w:name="RuCofac"/>
            <w:bookmarkStart w:id="969" w:name="COFAC"/>
            <w:r>
              <w:rPr>
                <w:rFonts w:asciiTheme="minorHAnsi" w:hAnsiTheme="minorHAnsi" w:cstheme="minorHAnsi"/>
                <w:b/>
                <w:sz w:val="22"/>
                <w:szCs w:val="22"/>
              </w:rPr>
              <w:t>RuCofac</w:t>
            </w:r>
            <w:bookmarkEnd w:id="968"/>
          </w:p>
          <w:p w:rsidR="00B32F02" w:rsidRPr="003233CE" w:rsidRDefault="00B32F02" w:rsidP="00C9273F">
            <w:pPr>
              <w:pStyle w:val="auto-style40"/>
              <w:spacing w:before="0" w:beforeAutospacing="0" w:after="0" w:afterAutospacing="0"/>
              <w:textAlignment w:val="baseline"/>
              <w:rPr>
                <w:rStyle w:val="Strong"/>
                <w:rFonts w:asciiTheme="minorHAnsi" w:hAnsiTheme="minorHAnsi" w:cstheme="minorHAnsi"/>
                <w:b w:val="0"/>
                <w:color w:val="000000"/>
                <w:sz w:val="22"/>
                <w:szCs w:val="22"/>
                <w:u w:val="single"/>
              </w:rPr>
            </w:pPr>
            <w:r w:rsidRPr="003233CE">
              <w:rPr>
                <w:rFonts w:asciiTheme="minorHAnsi" w:hAnsiTheme="minorHAnsi" w:cstheme="minorHAnsi"/>
                <w:b/>
                <w:sz w:val="22"/>
                <w:szCs w:val="22"/>
              </w:rPr>
              <w:t>COFAC</w:t>
            </w:r>
            <w:bookmarkEnd w:id="969"/>
          </w:p>
        </w:tc>
        <w:tc>
          <w:tcPr>
            <w:tcW w:w="7027" w:type="dxa"/>
          </w:tcPr>
          <w:p w:rsidR="00B32F02" w:rsidRDefault="00B32F02" w:rsidP="00C9273F">
            <w:pPr>
              <w:pStyle w:val="auto-style40"/>
              <w:spacing w:before="0" w:beforeAutospacing="0" w:after="0" w:afterAutospacing="0"/>
              <w:textAlignment w:val="baseline"/>
              <w:rPr>
                <w:rFonts w:asciiTheme="minorHAnsi" w:hAnsiTheme="minorHAnsi" w:cstheme="minorHAnsi"/>
                <w:sz w:val="22"/>
                <w:szCs w:val="22"/>
              </w:rPr>
            </w:pPr>
            <w:r w:rsidRPr="007E3C08">
              <w:rPr>
                <w:rFonts w:asciiTheme="minorHAnsi" w:hAnsiTheme="minorHAnsi" w:cstheme="minorHAnsi"/>
                <w:color w:val="000000" w:themeColor="text1"/>
                <w:sz w:val="22"/>
                <w:szCs w:val="22"/>
              </w:rPr>
              <w:t xml:space="preserve">= </w:t>
            </w:r>
            <w:r w:rsidRPr="007E3C08">
              <w:rPr>
                <w:rFonts w:asciiTheme="minorHAnsi" w:hAnsiTheme="minorHAnsi" w:cstheme="minorHAnsi"/>
                <w:color w:val="000000" w:themeColor="text1"/>
                <w:sz w:val="22"/>
                <w:szCs w:val="22"/>
                <w:u w:val="single"/>
              </w:rPr>
              <w:t>Z</w:t>
            </w:r>
            <w:r w:rsidRPr="007E3C08">
              <w:rPr>
                <w:rFonts w:asciiTheme="minorHAnsi" w:hAnsiTheme="minorHAnsi" w:cstheme="minorHAnsi"/>
                <w:color w:val="000000" w:themeColor="text1"/>
                <w:sz w:val="22"/>
                <w:szCs w:val="22"/>
              </w:rPr>
              <w:t xml:space="preserve">ionist </w:t>
            </w:r>
            <w:r w:rsidRPr="007E3C08">
              <w:rPr>
                <w:rFonts w:asciiTheme="minorHAnsi" w:hAnsiTheme="minorHAnsi" w:cstheme="minorHAnsi"/>
                <w:color w:val="000000" w:themeColor="text1"/>
                <w:sz w:val="22"/>
                <w:szCs w:val="22"/>
                <w:u w:val="single"/>
              </w:rPr>
              <w:t>R</w:t>
            </w:r>
            <w:r w:rsidRPr="007E3C08">
              <w:rPr>
                <w:rFonts w:asciiTheme="minorHAnsi" w:hAnsiTheme="minorHAnsi" w:cstheme="minorHAnsi"/>
                <w:color w:val="000000" w:themeColor="text1"/>
                <w:sz w:val="22"/>
                <w:szCs w:val="22"/>
              </w:rPr>
              <w:t xml:space="preserve">ich </w:t>
            </w:r>
            <w:r w:rsidRPr="007E3C08">
              <w:rPr>
                <w:rFonts w:asciiTheme="minorHAnsi" w:hAnsiTheme="minorHAnsi" w:cstheme="minorHAnsi"/>
                <w:color w:val="000000" w:themeColor="text1"/>
                <w:sz w:val="22"/>
                <w:szCs w:val="22"/>
                <w:u w:val="single"/>
              </w:rPr>
              <w:t>U</w:t>
            </w:r>
            <w:r w:rsidRPr="007E3C08">
              <w:rPr>
                <w:rFonts w:asciiTheme="minorHAnsi" w:hAnsiTheme="minorHAnsi" w:cstheme="minorHAnsi"/>
                <w:color w:val="000000" w:themeColor="text1"/>
                <w:sz w:val="22"/>
                <w:szCs w:val="22"/>
              </w:rPr>
              <w:t xml:space="preserve">naccountable </w:t>
            </w:r>
            <w:r w:rsidRPr="007E3C08">
              <w:rPr>
                <w:rFonts w:asciiTheme="minorHAnsi" w:hAnsiTheme="minorHAnsi" w:cstheme="minorHAnsi"/>
                <w:color w:val="000000" w:themeColor="text1"/>
                <w:sz w:val="22"/>
                <w:szCs w:val="22"/>
                <w:u w:val="single"/>
              </w:rPr>
              <w:t>C</w:t>
            </w:r>
            <w:r w:rsidRPr="007E3C08">
              <w:rPr>
                <w:rFonts w:asciiTheme="minorHAnsi" w:hAnsiTheme="minorHAnsi" w:cstheme="minorHAnsi"/>
                <w:color w:val="000000" w:themeColor="text1"/>
                <w:sz w:val="22"/>
                <w:szCs w:val="22"/>
              </w:rPr>
              <w:t xml:space="preserve">abal </w:t>
            </w:r>
            <w:r w:rsidRPr="007E3C08">
              <w:rPr>
                <w:rFonts w:asciiTheme="minorHAnsi" w:hAnsiTheme="minorHAnsi" w:cstheme="minorHAnsi"/>
                <w:color w:val="000000" w:themeColor="text1"/>
                <w:sz w:val="22"/>
                <w:szCs w:val="22"/>
                <w:u w:val="single"/>
              </w:rPr>
              <w:t>O</w:t>
            </w:r>
            <w:r w:rsidRPr="007E3C08">
              <w:rPr>
                <w:rFonts w:asciiTheme="minorHAnsi" w:hAnsiTheme="minorHAnsi" w:cstheme="minorHAnsi"/>
                <w:color w:val="000000" w:themeColor="text1"/>
                <w:sz w:val="22"/>
                <w:szCs w:val="22"/>
              </w:rPr>
              <w:t xml:space="preserve">f </w:t>
            </w:r>
            <w:r w:rsidRPr="007E3C08">
              <w:rPr>
                <w:rFonts w:asciiTheme="minorHAnsi" w:hAnsiTheme="minorHAnsi" w:cstheme="minorHAnsi"/>
                <w:color w:val="000000" w:themeColor="text1"/>
                <w:sz w:val="22"/>
                <w:szCs w:val="22"/>
                <w:u w:val="single"/>
              </w:rPr>
              <w:t>F</w:t>
            </w:r>
            <w:r w:rsidRPr="007E3C08">
              <w:rPr>
                <w:rFonts w:asciiTheme="minorHAnsi" w:hAnsiTheme="minorHAnsi" w:cstheme="minorHAnsi"/>
                <w:color w:val="000000" w:themeColor="text1"/>
                <w:sz w:val="22"/>
                <w:szCs w:val="22"/>
              </w:rPr>
              <w:t xml:space="preserve">oundations </w:t>
            </w:r>
            <w:r w:rsidRPr="007E3C08">
              <w:rPr>
                <w:rFonts w:asciiTheme="minorHAnsi" w:hAnsiTheme="minorHAnsi" w:cstheme="minorHAnsi"/>
                <w:color w:val="000000" w:themeColor="text1"/>
                <w:sz w:val="22"/>
                <w:szCs w:val="22"/>
                <w:u w:val="single"/>
              </w:rPr>
              <w:t>A</w:t>
            </w:r>
            <w:r w:rsidRPr="007E3C08">
              <w:rPr>
                <w:rFonts w:asciiTheme="minorHAnsi" w:hAnsiTheme="minorHAnsi" w:cstheme="minorHAnsi"/>
                <w:color w:val="000000" w:themeColor="text1"/>
                <w:sz w:val="22"/>
                <w:szCs w:val="22"/>
              </w:rPr>
              <w:t xml:space="preserve">nd </w:t>
            </w:r>
            <w:r w:rsidRPr="007E3C08">
              <w:rPr>
                <w:rFonts w:asciiTheme="minorHAnsi" w:hAnsiTheme="minorHAnsi" w:cstheme="minorHAnsi"/>
                <w:color w:val="000000" w:themeColor="text1"/>
                <w:sz w:val="22"/>
                <w:szCs w:val="22"/>
                <w:u w:val="single"/>
              </w:rPr>
              <w:t>C</w:t>
            </w:r>
            <w:r w:rsidRPr="007E3C08">
              <w:rPr>
                <w:rFonts w:asciiTheme="minorHAnsi" w:hAnsiTheme="minorHAnsi" w:cstheme="minorHAnsi"/>
                <w:color w:val="000000" w:themeColor="text1"/>
                <w:sz w:val="22"/>
                <w:szCs w:val="22"/>
              </w:rPr>
              <w:t xml:space="preserve">orporations </w:t>
            </w:r>
            <w:r w:rsidRPr="007E3C08">
              <w:rPr>
                <w:rFonts w:asciiTheme="minorHAnsi" w:hAnsiTheme="minorHAnsi" w:cstheme="minorHAnsi"/>
                <w:color w:val="000000" w:themeColor="text1"/>
                <w:sz w:val="22"/>
                <w:szCs w:val="22"/>
                <w:u w:val="single"/>
              </w:rPr>
              <w:t>D</w:t>
            </w:r>
            <w:r w:rsidRPr="007E3C08">
              <w:rPr>
                <w:rFonts w:asciiTheme="minorHAnsi" w:hAnsiTheme="minorHAnsi" w:cstheme="minorHAnsi"/>
                <w:color w:val="000000" w:themeColor="text1"/>
                <w:sz w:val="22"/>
                <w:szCs w:val="22"/>
              </w:rPr>
              <w:t xml:space="preserve">eceitfully </w:t>
            </w:r>
            <w:r w:rsidRPr="007E3C08">
              <w:rPr>
                <w:rFonts w:asciiTheme="minorHAnsi" w:hAnsiTheme="minorHAnsi" w:cstheme="minorHAnsi"/>
                <w:color w:val="000000" w:themeColor="text1"/>
                <w:sz w:val="22"/>
                <w:szCs w:val="22"/>
                <w:u w:val="single"/>
              </w:rPr>
              <w:t>E</w:t>
            </w:r>
            <w:r w:rsidRPr="007E3C08">
              <w:rPr>
                <w:rFonts w:asciiTheme="minorHAnsi" w:hAnsiTheme="minorHAnsi" w:cstheme="minorHAnsi"/>
                <w:color w:val="000000" w:themeColor="text1"/>
                <w:sz w:val="22"/>
                <w:szCs w:val="22"/>
              </w:rPr>
              <w:t xml:space="preserve">ngineering </w:t>
            </w:r>
            <w:r w:rsidRPr="007E3C08">
              <w:rPr>
                <w:rFonts w:asciiTheme="minorHAnsi" w:hAnsiTheme="minorHAnsi" w:cstheme="minorHAnsi"/>
                <w:color w:val="000000" w:themeColor="text1"/>
                <w:sz w:val="22"/>
                <w:szCs w:val="22"/>
                <w:u w:val="single"/>
              </w:rPr>
              <w:t>G</w:t>
            </w:r>
            <w:r w:rsidRPr="007E3C08">
              <w:rPr>
                <w:rFonts w:asciiTheme="minorHAnsi" w:hAnsiTheme="minorHAnsi" w:cstheme="minorHAnsi"/>
                <w:color w:val="000000" w:themeColor="text1"/>
                <w:sz w:val="22"/>
                <w:szCs w:val="22"/>
              </w:rPr>
              <w:t xml:space="preserve">lobalist </w:t>
            </w:r>
            <w:r w:rsidRPr="007E3C08">
              <w:rPr>
                <w:rFonts w:asciiTheme="minorHAnsi" w:hAnsiTheme="minorHAnsi" w:cstheme="minorHAnsi"/>
                <w:color w:val="000000" w:themeColor="text1"/>
                <w:sz w:val="22"/>
                <w:szCs w:val="22"/>
                <w:u w:val="single"/>
              </w:rPr>
              <w:t>S</w:t>
            </w:r>
            <w:r w:rsidRPr="007E3C08">
              <w:rPr>
                <w:rFonts w:asciiTheme="minorHAnsi" w:hAnsiTheme="minorHAnsi" w:cstheme="minorHAnsi"/>
                <w:color w:val="000000" w:themeColor="text1"/>
                <w:sz w:val="22"/>
                <w:szCs w:val="22"/>
              </w:rPr>
              <w:t xml:space="preserve">atanic </w:t>
            </w:r>
            <w:r w:rsidRPr="007E3C08">
              <w:rPr>
                <w:rFonts w:asciiTheme="minorHAnsi" w:hAnsiTheme="minorHAnsi" w:cstheme="minorHAnsi"/>
                <w:color w:val="000000" w:themeColor="text1"/>
                <w:sz w:val="22"/>
                <w:szCs w:val="22"/>
                <w:u w:val="single"/>
              </w:rPr>
              <w:t>E</w:t>
            </w:r>
            <w:r w:rsidRPr="007E3C08">
              <w:rPr>
                <w:rFonts w:asciiTheme="minorHAnsi" w:hAnsiTheme="minorHAnsi" w:cstheme="minorHAnsi"/>
                <w:color w:val="000000" w:themeColor="text1"/>
                <w:sz w:val="22"/>
                <w:szCs w:val="22"/>
              </w:rPr>
              <w:t xml:space="preserve">nslaving </w:t>
            </w:r>
            <w:r w:rsidRPr="007E3C08">
              <w:rPr>
                <w:rFonts w:asciiTheme="minorHAnsi" w:hAnsiTheme="minorHAnsi" w:cstheme="minorHAnsi"/>
                <w:color w:val="000000" w:themeColor="text1"/>
                <w:sz w:val="22"/>
                <w:szCs w:val="22"/>
                <w:u w:val="single"/>
              </w:rPr>
              <w:t>E</w:t>
            </w:r>
            <w:r>
              <w:rPr>
                <w:rFonts w:asciiTheme="minorHAnsi" w:hAnsiTheme="minorHAnsi" w:cstheme="minorHAnsi"/>
                <w:color w:val="000000" w:themeColor="text1"/>
                <w:sz w:val="22"/>
                <w:szCs w:val="22"/>
              </w:rPr>
              <w:t>nvironments</w:t>
            </w:r>
            <w:r w:rsidRPr="007E3C08">
              <w:rPr>
                <w:rFonts w:asciiTheme="minorHAnsi" w:hAnsiTheme="minorHAnsi" w:cstheme="minorHAnsi"/>
                <w:color w:val="000000" w:themeColor="text1"/>
                <w:sz w:val="22"/>
                <w:szCs w:val="22"/>
              </w:rPr>
              <w:t xml:space="preserve"> </w:t>
            </w:r>
            <w:r w:rsidRPr="007E3C08">
              <w:rPr>
                <w:rFonts w:asciiTheme="minorHAnsi" w:hAnsiTheme="minorHAnsi" w:cstheme="minorHAnsi"/>
                <w:sz w:val="22"/>
                <w:szCs w:val="22"/>
              </w:rPr>
              <w:t xml:space="preserve">(be they physical, economic, social or political environments, like typically most of what the Rockefeller Foundation has done so far with the </w:t>
            </w:r>
            <w:hyperlink w:anchor="UN" w:history="1">
              <w:r w:rsidRPr="00EC4809">
                <w:rPr>
                  <w:rStyle w:val="Hyperlink"/>
                  <w:rFonts w:asciiTheme="minorHAnsi" w:eastAsiaTheme="majorEastAsia" w:hAnsiTheme="minorHAnsi" w:cstheme="minorHAnsi"/>
                  <w:sz w:val="22"/>
                  <w:szCs w:val="22"/>
                </w:rPr>
                <w:t>UN</w:t>
              </w:r>
            </w:hyperlink>
            <w:r w:rsidRPr="007E3C08">
              <w:rPr>
                <w:rFonts w:asciiTheme="minorHAnsi" w:hAnsiTheme="minorHAnsi" w:cstheme="minorHAnsi"/>
                <w:sz w:val="22"/>
                <w:szCs w:val="22"/>
              </w:rPr>
              <w:t xml:space="preserve"> and the </w:t>
            </w:r>
            <w:hyperlink w:anchor="WHO" w:history="1">
              <w:r w:rsidRPr="00EC4809">
                <w:rPr>
                  <w:rStyle w:val="Hyperlink"/>
                  <w:rFonts w:asciiTheme="minorHAnsi" w:eastAsiaTheme="majorEastAsia" w:hAnsiTheme="minorHAnsi" w:cstheme="minorHAnsi"/>
                  <w:sz w:val="22"/>
                  <w:szCs w:val="22"/>
                </w:rPr>
                <w:t>WHO</w:t>
              </w:r>
            </w:hyperlink>
            <w:r w:rsidRPr="007E3C08">
              <w:rPr>
                <w:rFonts w:asciiTheme="minorHAnsi" w:hAnsiTheme="minorHAnsi" w:cstheme="minorHAnsi"/>
                <w:sz w:val="22"/>
                <w:szCs w:val="22"/>
              </w:rPr>
              <w:t xml:space="preserve">. </w:t>
            </w:r>
            <w:r>
              <w:rPr>
                <w:rFonts w:asciiTheme="minorHAnsi" w:hAnsiTheme="minorHAnsi" w:cstheme="minorHAnsi"/>
                <w:sz w:val="22"/>
                <w:szCs w:val="22"/>
              </w:rPr>
              <w:t>This Cabal is</w:t>
            </w:r>
            <w:r w:rsidRPr="007E3C08">
              <w:rPr>
                <w:rFonts w:asciiTheme="minorHAnsi" w:hAnsiTheme="minorHAnsi" w:cstheme="minorHAnsi"/>
                <w:sz w:val="22"/>
                <w:szCs w:val="22"/>
              </w:rPr>
              <w:t xml:space="preserve"> </w:t>
            </w:r>
            <w:r>
              <w:rPr>
                <w:rFonts w:asciiTheme="minorHAnsi" w:hAnsiTheme="minorHAnsi" w:cstheme="minorHAnsi"/>
                <w:sz w:val="22"/>
                <w:szCs w:val="22"/>
              </w:rPr>
              <w:t>mostly</w:t>
            </w:r>
            <w:r w:rsidRPr="007E3C08">
              <w:rPr>
                <w:rFonts w:asciiTheme="minorHAnsi" w:hAnsiTheme="minorHAnsi" w:cstheme="minorHAnsi"/>
                <w:sz w:val="22"/>
                <w:szCs w:val="22"/>
              </w:rPr>
              <w:t xml:space="preserve"> </w:t>
            </w:r>
            <w:r>
              <w:rPr>
                <w:rFonts w:asciiTheme="minorHAnsi" w:hAnsiTheme="minorHAnsi" w:cstheme="minorHAnsi"/>
                <w:sz w:val="22"/>
                <w:szCs w:val="22"/>
              </w:rPr>
              <w:t xml:space="preserve">Zionist. Not all members are clearly Zionist, but most of them are, and the others are fully subservient to the </w:t>
            </w:r>
            <w:hyperlink w:anchor="FastOgre" w:history="1">
              <w:r>
                <w:rPr>
                  <w:rStyle w:val="Hyperlink"/>
                  <w:rFonts w:asciiTheme="minorHAnsi" w:eastAsiaTheme="majorEastAsia" w:hAnsiTheme="minorHAnsi" w:cstheme="minorHAnsi"/>
                  <w:sz w:val="22"/>
                  <w:szCs w:val="22"/>
                </w:rPr>
                <w:t>FAGSPEC</w:t>
              </w:r>
            </w:hyperlink>
            <w:r>
              <w:rPr>
                <w:rFonts w:asciiTheme="minorHAnsi" w:hAnsiTheme="minorHAnsi" w:cstheme="minorHAnsi"/>
                <w:sz w:val="22"/>
                <w:szCs w:val="22"/>
              </w:rPr>
              <w:t xml:space="preserve"> Cabal</w:t>
            </w:r>
            <w:r w:rsidRPr="007E3C08">
              <w:rPr>
                <w:rFonts w:asciiTheme="minorHAnsi" w:hAnsiTheme="minorHAnsi" w:cstheme="minorHAnsi"/>
                <w:sz w:val="22"/>
                <w:szCs w:val="22"/>
              </w:rPr>
              <w:t>).</w:t>
            </w:r>
          </w:p>
          <w:p w:rsidR="00B32F02" w:rsidRPr="007E3C08" w:rsidRDefault="00B32F02" w:rsidP="00C9273F">
            <w:pPr>
              <w:pStyle w:val="auto-style40"/>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 r. </w:t>
            </w:r>
            <w:hyperlink w:anchor="SEGWO" w:history="1">
              <w:r w:rsidRPr="0040099A">
                <w:rPr>
                  <w:rStyle w:val="Hyperlink"/>
                  <w:rFonts w:asciiTheme="minorHAnsi" w:eastAsiaTheme="majorEastAsia" w:hAnsiTheme="minorHAnsi" w:cstheme="minorHAnsi"/>
                  <w:sz w:val="22"/>
                  <w:szCs w:val="22"/>
                </w:rPr>
                <w:t>SEGWO</w:t>
              </w:r>
            </w:hyperlink>
            <w:r>
              <w:rPr>
                <w:rFonts w:asciiTheme="minorHAnsi" w:hAnsiTheme="minorHAnsi" w:cstheme="minorHAnsi"/>
                <w:color w:val="000000"/>
                <w:sz w:val="22"/>
                <w:szCs w:val="22"/>
              </w:rPr>
              <w:t xml:space="preserve">, </w:t>
            </w:r>
            <w:hyperlink w:anchor="VROSMAD" w:history="1">
              <w:r w:rsidRPr="006F2F2E">
                <w:rPr>
                  <w:rStyle w:val="Hyperlink"/>
                  <w:rFonts w:asciiTheme="minorHAnsi" w:eastAsiaTheme="majorEastAsia" w:hAnsiTheme="minorHAnsi" w:cstheme="minorHAnsi"/>
                  <w:sz w:val="22"/>
                  <w:szCs w:val="22"/>
                </w:rPr>
                <w:t>VROSMAD</w:t>
              </w:r>
            </w:hyperlink>
            <w:r>
              <w:rPr>
                <w:rFonts w:asciiTheme="minorHAnsi" w:hAnsiTheme="minorHAnsi" w:cstheme="minorHAnsi"/>
                <w:color w:val="000000"/>
                <w:sz w:val="22"/>
                <w:szCs w:val="22"/>
              </w:rPr>
              <w:t xml:space="preserve">, </w:t>
            </w:r>
            <w:hyperlink w:anchor="NWO" w:history="1">
              <w:r w:rsidRPr="009F33DE">
                <w:rPr>
                  <w:rStyle w:val="Hyperlink"/>
                  <w:rFonts w:asciiTheme="minorHAnsi" w:eastAsiaTheme="majorEastAsia" w:hAnsiTheme="minorHAnsi" w:cstheme="minorHAnsi"/>
                  <w:sz w:val="22"/>
                  <w:szCs w:val="22"/>
                </w:rPr>
                <w:t>NWO</w:t>
              </w:r>
            </w:hyperlink>
            <w:r>
              <w:rPr>
                <w:rFonts w:asciiTheme="minorHAnsi" w:hAnsiTheme="minorHAnsi" w:cstheme="minorHAnsi"/>
                <w:color w:val="000000"/>
                <w:sz w:val="22"/>
                <w:szCs w:val="22"/>
              </w:rPr>
              <w:t xml:space="preserve">, </w:t>
            </w:r>
            <w:hyperlink w:anchor="FODSWAGREC" w:history="1">
              <w:r w:rsidRPr="009F33DE">
                <w:rPr>
                  <w:rStyle w:val="Hyperlink"/>
                  <w:rFonts w:asciiTheme="minorHAnsi" w:eastAsiaTheme="majorEastAsia" w:hAnsiTheme="minorHAnsi" w:cstheme="minorHAnsi"/>
                  <w:sz w:val="22"/>
                  <w:szCs w:val="22"/>
                </w:rPr>
                <w:t>FODSWAGREC</w:t>
              </w:r>
            </w:hyperlink>
            <w:r>
              <w:rPr>
                <w:rFonts w:asciiTheme="minorHAnsi" w:hAnsiTheme="minorHAnsi" w:cstheme="minorHAnsi"/>
                <w:color w:val="000000"/>
                <w:sz w:val="22"/>
                <w:szCs w:val="22"/>
              </w:rPr>
              <w:t xml:space="preserve">, </w:t>
            </w:r>
            <w:hyperlink w:anchor="FastOgre" w:history="1">
              <w:r>
                <w:rPr>
                  <w:rStyle w:val="Hyperlink"/>
                  <w:rFonts w:asciiTheme="minorHAnsi" w:eastAsiaTheme="majorEastAsia" w:hAnsiTheme="minorHAnsi" w:cstheme="minorHAnsi"/>
                  <w:sz w:val="22"/>
                  <w:szCs w:val="22"/>
                </w:rPr>
                <w:t>FAGSPEC</w:t>
              </w:r>
            </w:hyperlink>
            <w:r>
              <w:rPr>
                <w:rFonts w:asciiTheme="minorHAnsi" w:hAnsiTheme="minorHAnsi" w:cstheme="minorHAnsi"/>
                <w:color w:val="000000"/>
                <w:sz w:val="22"/>
                <w:szCs w:val="22"/>
              </w:rPr>
              <w:t xml:space="preserve">, </w:t>
            </w: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r w:rsidR="00CA52FC" w:rsidRPr="00B15EB4" w:rsidTr="00B32F02">
        <w:trPr>
          <w:gridAfter w:val="1"/>
          <w:wAfter w:w="7027" w:type="dxa"/>
        </w:trPr>
        <w:tc>
          <w:tcPr>
            <w:tcW w:w="2147" w:type="dxa"/>
          </w:tcPr>
          <w:p w:rsidR="00CA52FC" w:rsidRPr="00912CC2" w:rsidRDefault="00CA52FC" w:rsidP="00C9273F">
            <w:pPr>
              <w:pStyle w:val="auto-style40"/>
              <w:spacing w:before="0" w:beforeAutospacing="0" w:after="0" w:afterAutospacing="0"/>
              <w:textAlignment w:val="baseline"/>
              <w:rPr>
                <w:rFonts w:asciiTheme="minorHAnsi" w:hAnsiTheme="minorHAnsi" w:cstheme="minorHAnsi"/>
                <w:b/>
                <w:sz w:val="22"/>
                <w:szCs w:val="22"/>
              </w:rPr>
            </w:pPr>
          </w:p>
        </w:tc>
        <w:tc>
          <w:tcPr>
            <w:tcW w:w="7027" w:type="dxa"/>
          </w:tcPr>
          <w:p w:rsidR="00CA52FC" w:rsidRPr="007E3C08" w:rsidRDefault="00CA52FC" w:rsidP="00C9273F">
            <w:pPr>
              <w:pStyle w:val="auto-style40"/>
              <w:spacing w:before="0" w:beforeAutospacing="0" w:after="0" w:afterAutospacing="0"/>
              <w:textAlignment w:val="baseline"/>
              <w:rPr>
                <w:rFonts w:asciiTheme="minorHAnsi" w:hAnsiTheme="minorHAnsi" w:cstheme="minorHAnsi"/>
                <w:color w:val="000000" w:themeColor="text1"/>
                <w:sz w:val="22"/>
                <w:szCs w:val="22"/>
              </w:rPr>
            </w:pPr>
          </w:p>
        </w:tc>
      </w:tr>
    </w:tbl>
    <w:p w:rsidR="00F348AC" w:rsidRDefault="00EB407C" w:rsidP="00002026">
      <w:bookmarkStart w:id="970" w:name="_Toc158470761"/>
      <w:r>
        <w:pict>
          <v:rect id="_x0000_i1062" style="width:441.6pt;height:3.75pt" o:hralign="center" o:hrstd="t" o:hrnoshade="t" o:hr="t" fillcolor="#31849b [2408]" stroked="f"/>
        </w:pict>
      </w:r>
      <w:bookmarkEnd w:id="970"/>
    </w:p>
    <w:p w:rsidR="00CA52FC" w:rsidRDefault="00CA52FC" w:rsidP="00002026"/>
    <w:p w:rsidR="00F348AC" w:rsidRDefault="00F348AC" w:rsidP="00002026">
      <w:pPr>
        <w:sectPr w:rsidR="00F348AC" w:rsidSect="00FC35DC">
          <w:type w:val="oddPage"/>
          <w:pgSz w:w="11907" w:h="16839" w:code="9"/>
          <w:pgMar w:top="1440" w:right="1417" w:bottom="1440" w:left="1800" w:header="708" w:footer="708" w:gutter="0"/>
          <w:cols w:space="708"/>
          <w:docGrid w:linePitch="360"/>
        </w:sectPr>
      </w:pPr>
    </w:p>
    <w:p w:rsidR="00CA52FC" w:rsidRPr="000C65F2" w:rsidRDefault="00EB407C" w:rsidP="00EE2160">
      <w:bookmarkStart w:id="971" w:name="_APPENDIX"/>
      <w:bookmarkEnd w:id="971"/>
      <w:r>
        <w:lastRenderedPageBreak/>
        <w:pict>
          <v:rect id="_x0000_i1063" style="width:441.6pt;height:3.75pt" o:hralign="center" o:hrstd="t" o:hrnoshade="t" o:hr="t" fillcolor="#31849b [2408]" stroked="f"/>
        </w:pict>
      </w:r>
    </w:p>
    <w:p w:rsidR="00E851C6" w:rsidRPr="000E4D72" w:rsidRDefault="00E851C6" w:rsidP="00E851C6">
      <w:pPr>
        <w:pStyle w:val="Heading2"/>
      </w:pPr>
      <w:bookmarkStart w:id="972" w:name="_Toc176628588"/>
      <w:r>
        <w:t>Bibliography</w:t>
      </w:r>
      <w:bookmarkEnd w:id="972"/>
    </w:p>
    <w:p w:rsidR="00E851C6" w:rsidRDefault="00E851C6" w:rsidP="00E851C6">
      <w:pPr>
        <w:rPr>
          <w:b/>
          <w:color w:val="31849B" w:themeColor="accent5" w:themeShade="BF"/>
        </w:rPr>
      </w:pPr>
    </w:p>
    <w:p w:rsidR="00E851C6" w:rsidRPr="008D5598" w:rsidRDefault="00E851C6" w:rsidP="00E851C6">
      <w:pPr>
        <w:autoSpaceDE w:val="0"/>
        <w:autoSpaceDN w:val="0"/>
        <w:adjustRightInd w:val="0"/>
        <w:rPr>
          <w:rFonts w:cstheme="minorHAnsi"/>
        </w:rPr>
      </w:pPr>
      <w:r w:rsidRPr="008D5598">
        <w:rPr>
          <w:rFonts w:cstheme="minorHAnsi"/>
          <w:color w:val="000000"/>
        </w:rPr>
        <w:t xml:space="preserve">In the table below, you will find only the main authors mentioned or quoted directly in the full book about </w:t>
      </w:r>
      <w:hyperlink r:id="rId819"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r w:rsidRPr="008D5598">
        <w:rPr>
          <w:rFonts w:cstheme="minorHAnsi"/>
          <w:color w:val="000000"/>
        </w:rPr>
        <w:t xml:space="preserve">. The list includes both books useful in a </w:t>
      </w:r>
      <w:r w:rsidRPr="008D5598">
        <w:rPr>
          <w:rFonts w:cstheme="minorHAnsi"/>
          <w:color w:val="000000"/>
          <w:u w:val="single"/>
        </w:rPr>
        <w:t>positive</w:t>
      </w:r>
      <w:r w:rsidRPr="008D5598">
        <w:rPr>
          <w:rFonts w:cstheme="minorHAnsi"/>
          <w:color w:val="000000"/>
        </w:rPr>
        <w:t xml:space="preserve"> way in order to understand our present situation (like the one by </w:t>
      </w:r>
      <w:r w:rsidRPr="008D5598">
        <w:rPr>
          <w:rFonts w:cstheme="minorHAnsi"/>
          <w:b/>
          <w:bCs/>
          <w:color w:val="000000"/>
        </w:rPr>
        <w:t>Blumenfled</w:t>
      </w:r>
      <w:r w:rsidRPr="008D5598">
        <w:rPr>
          <w:rFonts w:cstheme="minorHAnsi"/>
          <w:color w:val="000000"/>
        </w:rPr>
        <w:t xml:space="preserve">) and what needs to be changed to reform our governance, and books important in a </w:t>
      </w:r>
      <w:r w:rsidRPr="008D5598">
        <w:rPr>
          <w:rFonts w:cstheme="minorHAnsi"/>
          <w:color w:val="000000"/>
          <w:u w:val="single"/>
        </w:rPr>
        <w:t>negative</w:t>
      </w:r>
      <w:r w:rsidRPr="008D5598">
        <w:rPr>
          <w:rFonts w:cstheme="minorHAnsi"/>
          <w:color w:val="000000"/>
        </w:rPr>
        <w:t xml:space="preserve"> way about what to avoid in order not to reform it in a satanic way (like the very first one by Saul </w:t>
      </w:r>
      <w:r w:rsidRPr="008D5598">
        <w:rPr>
          <w:rFonts w:cstheme="minorHAnsi"/>
          <w:b/>
          <w:bCs/>
          <w:color w:val="000000"/>
        </w:rPr>
        <w:t>Alinsky</w:t>
      </w:r>
      <w:r w:rsidRPr="008D5598">
        <w:rPr>
          <w:rFonts w:cstheme="minorHAnsi"/>
          <w:color w:val="000000"/>
        </w:rPr>
        <w:t>).</w:t>
      </w:r>
    </w:p>
    <w:p w:rsidR="00E851C6" w:rsidRDefault="00E851C6" w:rsidP="00E851C6"/>
    <w:p w:rsidR="00E851C6" w:rsidRPr="00B0252A" w:rsidRDefault="00E851C6" w:rsidP="00E851C6">
      <w:pPr>
        <w:rPr>
          <w:rFonts w:cstheme="minorHAnsi"/>
          <w:color w:val="000000"/>
        </w:rPr>
      </w:pPr>
      <w:r w:rsidRPr="00B0252A">
        <w:rPr>
          <w:rFonts w:cstheme="minorHAnsi"/>
          <w:color w:val="000000"/>
        </w:rPr>
        <w:t xml:space="preserve">However, this book has </w:t>
      </w:r>
      <w:r>
        <w:rPr>
          <w:rFonts w:cstheme="minorHAnsi"/>
          <w:color w:val="000000"/>
        </w:rPr>
        <w:t xml:space="preserve">also </w:t>
      </w:r>
      <w:r w:rsidRPr="00B0252A">
        <w:rPr>
          <w:rFonts w:cstheme="minorHAnsi"/>
          <w:color w:val="000000"/>
        </w:rPr>
        <w:t>many links to various pages of various websites of</w:t>
      </w:r>
      <w:r>
        <w:rPr>
          <w:rFonts w:cstheme="minorHAnsi"/>
          <w:color w:val="000000"/>
        </w:rPr>
        <w:t>, or related to,</w:t>
      </w:r>
      <w:r w:rsidRPr="00B0252A">
        <w:rPr>
          <w:rFonts w:cstheme="minorHAnsi"/>
          <w:color w:val="000000"/>
        </w:rPr>
        <w:t xml:space="preserve"> the </w:t>
      </w:r>
      <w:r w:rsidRPr="00B0252A">
        <w:rPr>
          <w:rStyle w:val="Strong"/>
          <w:rFonts w:cstheme="minorHAnsi"/>
          <w:color w:val="000000"/>
          <w:u w:val="single"/>
        </w:rPr>
        <w:t>PythagorArium Project</w:t>
      </w:r>
      <w:r w:rsidRPr="00B0252A">
        <w:rPr>
          <w:rFonts w:cstheme="minorHAnsi"/>
          <w:color w:val="000000"/>
        </w:rPr>
        <w:t xml:space="preserve"> </w:t>
      </w:r>
      <w:r>
        <w:rPr>
          <w:rFonts w:cstheme="minorHAnsi"/>
          <w:color w:val="000000"/>
        </w:rPr>
        <w:t xml:space="preserve">and its promotion of </w:t>
      </w:r>
      <w:hyperlink w:anchor="FtabAristarchy" w:history="1">
        <w:hyperlink r:id="rId820"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cstheme="minorHAnsi"/>
          <w:color w:val="000000"/>
        </w:rPr>
        <w:t xml:space="preserve">. They </w:t>
      </w:r>
      <w:r w:rsidRPr="00B0252A">
        <w:rPr>
          <w:rFonts w:cstheme="minorHAnsi"/>
          <w:color w:val="000000"/>
        </w:rPr>
        <w:t>provid</w:t>
      </w:r>
      <w:r>
        <w:rPr>
          <w:rFonts w:cstheme="minorHAnsi"/>
          <w:color w:val="000000"/>
        </w:rPr>
        <w:t>e</w:t>
      </w:r>
      <w:r w:rsidRPr="00B0252A">
        <w:rPr>
          <w:rFonts w:cstheme="minorHAnsi"/>
          <w:color w:val="000000"/>
        </w:rPr>
        <w:t xml:space="preserve"> a lot of additional information where many other authors are listed</w:t>
      </w:r>
      <w:r>
        <w:rPr>
          <w:rFonts w:cstheme="minorHAnsi"/>
          <w:color w:val="000000"/>
        </w:rPr>
        <w:t>, quoting in fact over200 books</w:t>
      </w:r>
      <w:r w:rsidRPr="00B0252A">
        <w:rPr>
          <w:rFonts w:cstheme="minorHAnsi"/>
          <w:color w:val="000000"/>
        </w:rPr>
        <w:t xml:space="preserve">. </w:t>
      </w:r>
    </w:p>
    <w:p w:rsidR="00E851C6" w:rsidRPr="00B0252A" w:rsidRDefault="00E851C6" w:rsidP="00E851C6">
      <w:pPr>
        <w:textAlignment w:val="baseline"/>
        <w:rPr>
          <w:rFonts w:cstheme="minorHAnsi"/>
          <w:color w:val="000000"/>
        </w:rPr>
      </w:pPr>
      <w:r w:rsidRPr="00B0252A">
        <w:rPr>
          <w:rFonts w:cstheme="minorHAnsi"/>
          <w:color w:val="000000"/>
        </w:rPr>
        <w:t xml:space="preserve"> </w:t>
      </w:r>
    </w:p>
    <w:p w:rsidR="003E3D0C" w:rsidRDefault="003E3D0C" w:rsidP="001D2A40">
      <w:pPr>
        <w:pStyle w:val="ListParagraph"/>
        <w:numPr>
          <w:ilvl w:val="0"/>
          <w:numId w:val="18"/>
        </w:numPr>
        <w:rPr>
          <w:rFonts w:cstheme="minorHAnsi"/>
          <w:color w:val="000000"/>
        </w:rPr>
      </w:pPr>
      <w:r>
        <w:rPr>
          <w:rFonts w:cstheme="minorHAnsi"/>
          <w:color w:val="000000"/>
        </w:rPr>
        <w:t>In the original draft, m</w:t>
      </w:r>
      <w:r w:rsidR="00E851C6">
        <w:rPr>
          <w:rFonts w:cstheme="minorHAnsi"/>
          <w:color w:val="000000"/>
        </w:rPr>
        <w:t>ost book covers are shown, and you can see them with some additional notes by clicking on the “</w:t>
      </w:r>
      <w:r w:rsidR="00E851C6" w:rsidRPr="00B160CD">
        <w:rPr>
          <w:rFonts w:cstheme="minorHAnsi"/>
          <w:b/>
          <w:color w:val="000000"/>
        </w:rPr>
        <w:t>SEE</w:t>
      </w:r>
      <w:r w:rsidR="00E851C6">
        <w:rPr>
          <w:rFonts w:cstheme="minorHAnsi"/>
          <w:color w:val="000000"/>
        </w:rPr>
        <w:t>” column</w:t>
      </w:r>
      <w:r>
        <w:rPr>
          <w:rFonts w:cstheme="minorHAnsi"/>
          <w:color w:val="000000"/>
        </w:rPr>
        <w:t xml:space="preserve"> on the right side of the table</w:t>
      </w:r>
      <w:r w:rsidR="00E851C6">
        <w:rPr>
          <w:rFonts w:cstheme="minorHAnsi"/>
          <w:color w:val="000000"/>
        </w:rPr>
        <w:t xml:space="preserve">. If the year of publication is followed by a “_”, it means that the cover is not shown, and only the book title and author are quoted in the text. </w:t>
      </w:r>
    </w:p>
    <w:p w:rsidR="00E851C6" w:rsidRDefault="003E3D0C" w:rsidP="001D2A40">
      <w:pPr>
        <w:pStyle w:val="ListParagraph"/>
        <w:numPr>
          <w:ilvl w:val="0"/>
          <w:numId w:val="18"/>
        </w:numPr>
        <w:rPr>
          <w:rFonts w:cstheme="minorHAnsi"/>
          <w:color w:val="000000"/>
        </w:rPr>
      </w:pPr>
      <w:r>
        <w:rPr>
          <w:rFonts w:cstheme="minorHAnsi"/>
          <w:color w:val="000000"/>
        </w:rPr>
        <w:t>However, in this Synthesis, the “</w:t>
      </w:r>
      <w:r w:rsidRPr="003E3D0C">
        <w:rPr>
          <w:rFonts w:cstheme="minorHAnsi"/>
          <w:b/>
          <w:color w:val="000000"/>
        </w:rPr>
        <w:t>SEE</w:t>
      </w:r>
      <w:r>
        <w:rPr>
          <w:rFonts w:cstheme="minorHAnsi"/>
          <w:color w:val="000000"/>
        </w:rPr>
        <w:t xml:space="preserve">” links of the right column will not work. </w:t>
      </w:r>
      <w:r w:rsidR="00E851C6">
        <w:rPr>
          <w:rFonts w:cstheme="minorHAnsi"/>
          <w:color w:val="000000"/>
        </w:rPr>
        <w:t xml:space="preserve"> </w:t>
      </w:r>
    </w:p>
    <w:p w:rsidR="00E851C6" w:rsidRPr="00B0252A" w:rsidRDefault="00E851C6" w:rsidP="00E851C6">
      <w:pPr>
        <w:pStyle w:val="NormalWeb"/>
        <w:spacing w:before="0" w:beforeAutospacing="0" w:after="0" w:afterAutospacing="0"/>
        <w:textAlignment w:val="baseline"/>
        <w:rPr>
          <w:rFonts w:asciiTheme="minorHAnsi" w:hAnsiTheme="minorHAnsi" w:cstheme="minorHAnsi"/>
          <w:color w:val="000000"/>
          <w:sz w:val="22"/>
          <w:szCs w:val="22"/>
        </w:rPr>
      </w:pPr>
    </w:p>
    <w:tbl>
      <w:tblPr>
        <w:tblW w:w="9273" w:type="dxa"/>
        <w:tblCellSpacing w:w="22" w:type="dxa"/>
        <w:tblBorders>
          <w:top w:val="single" w:sz="6" w:space="0" w:color="auto"/>
          <w:left w:val="single" w:sz="6" w:space="0" w:color="auto"/>
          <w:bottom w:val="single" w:sz="6" w:space="0" w:color="auto"/>
          <w:right w:val="single" w:sz="6" w:space="0" w:color="auto"/>
        </w:tblBorders>
        <w:tblCellMar>
          <w:left w:w="0" w:type="dxa"/>
          <w:right w:w="0" w:type="dxa"/>
        </w:tblCellMar>
        <w:tblLook w:val="04A0" w:firstRow="1" w:lastRow="0" w:firstColumn="1" w:lastColumn="0" w:noHBand="0" w:noVBand="1"/>
      </w:tblPr>
      <w:tblGrid>
        <w:gridCol w:w="2593"/>
        <w:gridCol w:w="4805"/>
        <w:gridCol w:w="900"/>
        <w:gridCol w:w="975"/>
      </w:tblGrid>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Alinsky</w:t>
            </w:r>
            <w:r w:rsidRPr="00B0252A">
              <w:rPr>
                <w:rStyle w:val="auto-style105"/>
                <w:rFonts w:cstheme="minorHAnsi"/>
              </w:rPr>
              <w:t>, Saul</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Rules for Radicals</w:t>
            </w:r>
          </w:p>
          <w:p w:rsidR="00E851C6" w:rsidRPr="00B0252A" w:rsidRDefault="00E851C6" w:rsidP="00C9273F">
            <w:pPr>
              <w:pStyle w:val="auto-style105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A Practical Primer for Realistic Radicals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1989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K_BooksRecommendedReFtabAristarchy.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Allen</w:t>
            </w:r>
            <w:r w:rsidRPr="00B0252A">
              <w:rPr>
                <w:rStyle w:val="auto-style105"/>
                <w:rFonts w:cstheme="minorHAnsi"/>
              </w:rPr>
              <w:t>, Gary</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None Dare Call It Conspiracy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2013</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AllenAbraham_NoneDareCallItConspirac"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Antelman</w:t>
            </w:r>
            <w:r w:rsidRPr="00B0252A">
              <w:rPr>
                <w:rFonts w:cstheme="minorHAnsi"/>
              </w:rPr>
              <w:t>, Marvin</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To Eliminate the Opiate</w:t>
            </w:r>
            <w:r w:rsidRPr="00B0252A">
              <w:rPr>
                <w:rFonts w:cstheme="minorHAnsi"/>
              </w:rPr>
              <w:br/>
            </w:r>
            <w:r w:rsidRPr="00B0252A">
              <w:rPr>
                <w:rStyle w:val="auto-style105"/>
                <w:rFonts w:cstheme="minorHAnsi"/>
              </w:rPr>
              <w:t>Unknown Binding (2 volumes by Rabbi)</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1974</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274224" w:rsidRDefault="00EB407C" w:rsidP="00C9273F">
            <w:pPr>
              <w:spacing w:after="240"/>
              <w:jc w:val="center"/>
              <w:rPr>
                <w:rFonts w:cstheme="minorHAnsi"/>
              </w:rPr>
            </w:pPr>
            <w:hyperlink w:anchor="ZBN_Antelman_ToEliminateTheOpiate" w:history="1">
              <w:r w:rsidR="00E851C6" w:rsidRPr="0027422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Atwood</w:t>
            </w:r>
            <w:r w:rsidRPr="00B0252A">
              <w:rPr>
                <w:rFonts w:cstheme="minorHAnsi"/>
              </w:rPr>
              <w:t>, Margaret</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Fonts w:cstheme="minorHAnsi"/>
              </w:rPr>
              <w:t>The Handmaid’s Tale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1985</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Atwood_The_Handmaid’s_Tale" w:history="1">
              <w:r w:rsidR="00E851C6" w:rsidRPr="002048BE">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Atzmon</w:t>
            </w:r>
            <w:r w:rsidRPr="00B0252A">
              <w:rPr>
                <w:rFonts w:cstheme="minorHAnsi"/>
              </w:rPr>
              <w:t>, Gilad</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Wandering Who</w:t>
            </w:r>
            <w:r w:rsidRPr="00B0252A">
              <w:rPr>
                <w:rFonts w:cstheme="minorHAnsi"/>
              </w:rPr>
              <w:br/>
            </w:r>
            <w:r w:rsidRPr="00B0252A">
              <w:rPr>
                <w:rStyle w:val="auto-style105"/>
                <w:rFonts w:cstheme="minorHAnsi"/>
              </w:rPr>
              <w:t>A Study of Jewish Identity Politics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EF0F91" w:rsidRDefault="00EB407C" w:rsidP="00C9273F">
            <w:pPr>
              <w:spacing w:after="240"/>
              <w:jc w:val="center"/>
              <w:rPr>
                <w:rFonts w:cstheme="minorHAnsi"/>
              </w:rPr>
            </w:pPr>
            <w:hyperlink w:anchor="ZBK_Atzmon_WanderingWho.jpg" w:history="1">
              <w:r w:rsidR="00E851C6" w:rsidRPr="00EF0F91">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Style w:val="auto-style190"/>
                <w:rFonts w:cstheme="minorHAnsi"/>
              </w:rPr>
              <w:t>Barbiero</w:t>
            </w:r>
            <w:r w:rsidRPr="00B0252A">
              <w:rPr>
                <w:rFonts w:cstheme="minorHAnsi"/>
              </w:rPr>
              <w:t>, Flavio</w:t>
            </w:r>
          </w:p>
          <w:p w:rsidR="00E851C6" w:rsidRPr="00B0252A" w:rsidRDefault="00E851C6" w:rsidP="00C9273F">
            <w:pPr>
              <w:rPr>
                <w:rFonts w:cstheme="minorHAnsi"/>
              </w:rPr>
            </w:pPr>
            <w:r w:rsidRPr="00B0252A">
              <w:rPr>
                <w:rFonts w:cstheme="minorHAnsi"/>
              </w:rPr>
              <w:b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Secret Society of Moses</w:t>
            </w:r>
            <w:r w:rsidRPr="00B0252A">
              <w:rPr>
                <w:rFonts w:cstheme="minorHAnsi"/>
              </w:rPr>
              <w:br/>
            </w:r>
            <w:r w:rsidRPr="00B0252A">
              <w:rPr>
                <w:rStyle w:val="auto-style105"/>
                <w:rFonts w:cstheme="minorHAnsi"/>
              </w:rPr>
              <w:t>The Mosaic Bloodline and a Conspiracy Spanning Three Millennia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K_Barbiero_MasterPlanVeryOld.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Bezmenov</w:t>
            </w:r>
            <w:r w:rsidRPr="00B0252A">
              <w:rPr>
                <w:rStyle w:val="auto-style105"/>
                <w:rFonts w:cstheme="minorHAnsi"/>
              </w:rPr>
              <w:t>, Yuri</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Love Letter to America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1984</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C32272" w:rsidRDefault="00EB407C" w:rsidP="00C9273F">
            <w:pPr>
              <w:jc w:val="center"/>
              <w:rPr>
                <w:rFonts w:cstheme="minorHAnsi"/>
                <w:b/>
              </w:rPr>
            </w:pPr>
            <w:hyperlink w:anchor="ZBN_Bezmenov_Love_Letter_to_America" w:history="1">
              <w:r w:rsidR="00E851C6" w:rsidRPr="00C3227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Style w:val="auto-style190"/>
                <w:rFonts w:cstheme="minorHAnsi"/>
              </w:rPr>
              <w:t>Bickerton_Invernizzi</w:t>
            </w:r>
            <w:r w:rsidRPr="00B0252A">
              <w:rPr>
                <w:rFonts w:cstheme="minorHAnsi"/>
              </w:rPr>
              <w:t>, C. - C.</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Techno-Populism </w:t>
            </w:r>
            <w:r w:rsidRPr="00B0252A">
              <w:rPr>
                <w:rFonts w:cstheme="minorHAnsi"/>
              </w:rPr>
              <w:br/>
            </w:r>
            <w:r w:rsidRPr="00B0252A">
              <w:rPr>
                <w:rStyle w:val="auto-style105"/>
                <w:rFonts w:cstheme="minorHAnsi"/>
              </w:rPr>
              <w:t>The New Logic of Democratic Politics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2021</w:t>
            </w:r>
            <w:r w:rsidRPr="00B0252A">
              <w:rPr>
                <w:rFonts w:cstheme="minorHAnsi"/>
              </w:rPr>
              <w:br/>
              <w:t xml:space="preserve"> </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b/>
              </w:rPr>
            </w:pPr>
            <w:hyperlink w:anchor="ZBK_Bickerton_TechnoPopulism" w:history="1">
              <w:r w:rsidR="00E851C6" w:rsidRPr="00B0252A">
                <w:rPr>
                  <w:rStyle w:val="Hyperlink"/>
                  <w:rFonts w:cstheme="minorHAnsi"/>
                </w:rPr>
                <w:t>SEE</w:t>
              </w:r>
            </w:hyperlink>
            <w:r w:rsidR="00E851C6" w:rsidRPr="00B0252A">
              <w:rPr>
                <w:rFonts w:cstheme="minorHAnsi"/>
                <w:b/>
              </w:rPr>
              <w:br/>
              <w:t xml:space="preserve"> </w:t>
            </w: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Style w:val="auto-style190"/>
                <w:rFonts w:cstheme="minorHAnsi"/>
              </w:rPr>
              <w:t>Blumenfled</w:t>
            </w:r>
            <w:r w:rsidRPr="00B0252A">
              <w:rPr>
                <w:rFonts w:cstheme="minorHAnsi"/>
              </w:rPr>
              <w:t>, Samuel</w:t>
            </w:r>
          </w:p>
          <w:p w:rsidR="00E851C6" w:rsidRDefault="00E851C6" w:rsidP="00C9273F">
            <w:pPr>
              <w:rPr>
                <w:rFonts w:cstheme="minorHAnsi"/>
              </w:rPr>
            </w:pP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Crimes of the Educators </w:t>
            </w:r>
            <w:r w:rsidRPr="00B0252A">
              <w:rPr>
                <w:rStyle w:val="auto-style105"/>
                <w:rFonts w:cstheme="minorHAnsi"/>
              </w:rPr>
              <w:t xml:space="preserve">(with Alex </w:t>
            </w:r>
            <w:r w:rsidRPr="00B0252A">
              <w:rPr>
                <w:rFonts w:cstheme="minorHAnsi"/>
              </w:rPr>
              <w:t>Newman</w:t>
            </w:r>
            <w:r w:rsidRPr="00B0252A">
              <w:rPr>
                <w:rStyle w:val="auto-style105"/>
                <w:rFonts w:cstheme="minorHAnsi"/>
              </w:rPr>
              <w:t>)</w:t>
            </w:r>
            <w:r w:rsidRPr="00B0252A">
              <w:rPr>
                <w:rFonts w:cstheme="minorHAnsi"/>
              </w:rPr>
              <w:br/>
            </w:r>
            <w:r w:rsidRPr="00B0252A">
              <w:rPr>
                <w:rStyle w:val="auto-style105"/>
                <w:rFonts w:cstheme="minorHAnsi"/>
              </w:rPr>
              <w:t>How Utopians are Using Government Schools to Destroy America's children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t>2014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0E3792" w:rsidRDefault="00EB407C" w:rsidP="00C9273F">
            <w:pPr>
              <w:spacing w:after="240"/>
              <w:jc w:val="center"/>
              <w:rPr>
                <w:rFonts w:cstheme="minorHAnsi"/>
              </w:rPr>
            </w:pPr>
            <w:hyperlink w:anchor="ZBK_ProtocolCrimesAgainstCultureWellConf" w:history="1">
              <w:r w:rsidR="00E851C6" w:rsidRPr="000E379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Booker</w:t>
            </w:r>
            <w:r w:rsidRPr="00B0252A">
              <w:rPr>
                <w:rStyle w:val="auto-style105"/>
                <w:rFonts w:cstheme="minorHAnsi"/>
              </w:rPr>
              <w:t>, Christopher</w:t>
            </w:r>
            <w:r>
              <w:rPr>
                <w:rStyle w:val="auto-style105"/>
                <w:rFonts w:cstheme="minorHAnsi"/>
              </w:rPr>
              <w:t xml:space="preserve"> - Professor</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Great Deception</w:t>
            </w:r>
            <w:r w:rsidRPr="00B0252A">
              <w:rPr>
                <w:rFonts w:cstheme="minorHAnsi"/>
              </w:rPr>
              <w:br/>
            </w:r>
            <w:r w:rsidRPr="00B0252A">
              <w:rPr>
                <w:rStyle w:val="auto-style105"/>
                <w:rFonts w:cstheme="minorHAnsi"/>
              </w:rPr>
              <w:t xml:space="preserve">The True Story of Britain and the European Union (with Richard </w:t>
            </w:r>
            <w:r w:rsidRPr="00B0252A">
              <w:rPr>
                <w:rFonts w:cstheme="minorHAnsi"/>
              </w:rPr>
              <w:t>North</w:t>
            </w:r>
            <w:r w:rsidRPr="00B0252A">
              <w:rPr>
                <w:rStyle w:val="auto-style105"/>
                <w:rFonts w:cstheme="minorHAnsi"/>
              </w:rPr>
              <w: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7826FC" w:rsidRDefault="00EB407C" w:rsidP="00C9273F">
            <w:pPr>
              <w:spacing w:after="240"/>
              <w:jc w:val="center"/>
              <w:rPr>
                <w:rFonts w:cstheme="minorHAnsi"/>
              </w:rPr>
            </w:pPr>
            <w:hyperlink w:anchor="ZBK_Booker-North_EU_GreatDeception2.jpg" w:history="1">
              <w:r w:rsidR="00E851C6" w:rsidRPr="007826FC">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Boyle, Francis A. - Professor</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Resisting Medical Tyranny.</w:t>
            </w:r>
          </w:p>
          <w:p w:rsidR="00E851C6" w:rsidRPr="00B0252A" w:rsidRDefault="00E851C6" w:rsidP="00C9273F">
            <w:pPr>
              <w:rPr>
                <w:rFonts w:cstheme="minorHAnsi"/>
              </w:rPr>
            </w:pPr>
            <w:r>
              <w:rPr>
                <w:rFonts w:cstheme="minorHAnsi"/>
              </w:rPr>
              <w:t xml:space="preserve">Why the COVID 19 Mandates are Criminal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40"/>
              <w:jc w:val="center"/>
              <w:rPr>
                <w:rStyle w:val="auto-style8"/>
                <w:rFonts w:cstheme="minorHAnsi"/>
              </w:rPr>
            </w:pPr>
            <w:r>
              <w:rPr>
                <w:rStyle w:val="auto-style8"/>
                <w:rFonts w:cstheme="minorHAnsi"/>
              </w:rPr>
              <w:t>2022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AP_BK_Boyle_ResistingMedicalTyranny" w:history="1">
              <w:r w:rsidR="00E851C6" w:rsidRPr="00A85D25">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Brenner</w:t>
            </w:r>
            <w:r w:rsidRPr="00B0252A">
              <w:rPr>
                <w:rStyle w:val="auto-style105"/>
                <w:rFonts w:cstheme="minorHAnsi"/>
              </w:rPr>
              <w:t>, Lenni</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Zionist Collaboration With Nazism</w:t>
            </w:r>
            <w:r w:rsidRPr="00B0252A">
              <w:rPr>
                <w:rFonts w:cstheme="minorHAnsi"/>
              </w:rPr>
              <w:br/>
            </w:r>
            <w:r w:rsidRPr="00B0252A">
              <w:rPr>
                <w:rStyle w:val="auto-style105"/>
                <w:rFonts w:cstheme="minorHAnsi"/>
              </w:rPr>
              <w:t>51 Documents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2010</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030C19" w:rsidRDefault="00EB407C" w:rsidP="00C9273F">
            <w:pPr>
              <w:spacing w:after="240"/>
              <w:jc w:val="center"/>
              <w:rPr>
                <w:rFonts w:cstheme="minorHAnsi"/>
              </w:rPr>
            </w:pPr>
            <w:hyperlink w:anchor="ZBN_Brenner_Zionist_Collaboration_With_N" w:history="1">
              <w:r w:rsidR="00E851C6" w:rsidRPr="00030C19">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Strong"/>
                <w:rFonts w:cstheme="minorHAnsi"/>
              </w:rPr>
              <w:t>Brin</w:t>
            </w:r>
            <w:r w:rsidRPr="00B0252A">
              <w:rPr>
                <w:rFonts w:cstheme="minorHAnsi"/>
              </w:rPr>
              <w:t>, David</w:t>
            </w:r>
            <w:r>
              <w:rPr>
                <w:rFonts w:cstheme="minorHAnsi"/>
              </w:rPr>
              <w:t>_4</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Transparent Society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1998</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5C07E3" w:rsidRDefault="00EB407C" w:rsidP="00C9273F">
            <w:pPr>
              <w:jc w:val="center"/>
              <w:rPr>
                <w:rFonts w:cstheme="minorHAnsi"/>
                <w:b/>
              </w:rPr>
            </w:pPr>
            <w:hyperlink w:anchor="ZBAP_TalentForDelusion.jpg" w:history="1">
              <w:r w:rsidR="00E851C6" w:rsidRPr="005C07E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Brown</w:t>
            </w:r>
            <w:r w:rsidRPr="00B0252A">
              <w:rPr>
                <w:rFonts w:cstheme="minorHAnsi"/>
              </w:rPr>
              <w:t>, Ellen</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Web of Debt</w:t>
            </w:r>
            <w:r w:rsidRPr="00B0252A">
              <w:rPr>
                <w:rFonts w:cstheme="minorHAnsi"/>
              </w:rPr>
              <w:br/>
            </w:r>
            <w:r w:rsidRPr="00B0252A">
              <w:rPr>
                <w:rStyle w:val="auto-style105"/>
                <w:rFonts w:cstheme="minorHAnsi"/>
              </w:rPr>
              <w:t xml:space="preserve">The Shocking Truth about our Money System and </w:t>
            </w:r>
            <w:r w:rsidRPr="00B0252A">
              <w:rPr>
                <w:rStyle w:val="auto-style105"/>
                <w:rFonts w:cstheme="minorHAnsi"/>
              </w:rPr>
              <w:lastRenderedPageBreak/>
              <w:t>How we can Break Free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lastRenderedPageBreak/>
              <w:t>2012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057BDE" w:rsidRDefault="00EB407C" w:rsidP="00C9273F">
            <w:pPr>
              <w:spacing w:after="240"/>
              <w:jc w:val="center"/>
              <w:rPr>
                <w:rFonts w:cstheme="minorHAnsi"/>
              </w:rPr>
            </w:pPr>
            <w:hyperlink w:anchor="ZBK_Brown_WebOfDebt_PublickBankSolution." w:history="1">
              <w:r w:rsidR="00E851C6" w:rsidRPr="000E0A0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lastRenderedPageBreak/>
              <w:t>Brown</w:t>
            </w:r>
            <w:r w:rsidRPr="00B0252A">
              <w:rPr>
                <w:rFonts w:cstheme="minorHAnsi"/>
              </w:rPr>
              <w:t>, Ellen</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Public Bank Solution</w:t>
            </w:r>
            <w:r w:rsidRPr="00B0252A">
              <w:rPr>
                <w:rFonts w:cstheme="minorHAnsi"/>
              </w:rPr>
              <w:br/>
            </w:r>
            <w:r w:rsidRPr="00B0252A">
              <w:rPr>
                <w:rStyle w:val="auto-style105"/>
                <w:rFonts w:cstheme="minorHAnsi"/>
              </w:rPr>
              <w:t>From Austerity to Prosperity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2013</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C441A4" w:rsidRDefault="00EB407C" w:rsidP="00C9273F">
            <w:pPr>
              <w:spacing w:after="240"/>
              <w:jc w:val="center"/>
              <w:rPr>
                <w:rFonts w:cstheme="minorHAnsi"/>
              </w:rPr>
            </w:pPr>
            <w:hyperlink w:anchor="ZBK_Brown_WebOfDebt_PublickBankSolution." w:history="1">
              <w:r w:rsidR="00E851C6" w:rsidRPr="00C441A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53252D" w:rsidRDefault="00E851C6" w:rsidP="00C9273F">
            <w:pPr>
              <w:spacing w:after="240"/>
              <w:rPr>
                <w:rStyle w:val="auto-style190"/>
                <w:rFonts w:cstheme="minorHAnsi"/>
              </w:rPr>
            </w:pPr>
            <w:r w:rsidRPr="0053252D">
              <w:rPr>
                <w:rStyle w:val="auto-style8"/>
                <w:rFonts w:cstheme="minorHAnsi"/>
                <w:bCs/>
                <w:color w:val="000000"/>
              </w:rPr>
              <w:t>Brzezinski, Zbgniew</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Pr>
                <w:rFonts w:cstheme="minorHAnsi"/>
              </w:rPr>
              <w:t>Between Two Ages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Pr>
                <w:rStyle w:val="auto-style8"/>
                <w:rFonts w:cstheme="minorHAnsi"/>
              </w:rPr>
              <w:t>1970_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AP_BK_Brzezinski_BetweenTwoAges" w:history="1">
              <w:r w:rsidR="00E851C6" w:rsidRPr="00E653A3">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Bukovsky</w:t>
            </w:r>
            <w:r w:rsidRPr="00B0252A">
              <w:rPr>
                <w:rFonts w:cstheme="minorHAnsi"/>
              </w:rPr>
              <w:t>, Vladimir</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EUSSR</w:t>
            </w:r>
            <w:r w:rsidRPr="00B0252A">
              <w:rPr>
                <w:rFonts w:cstheme="minorHAnsi"/>
              </w:rPr>
              <w:br/>
            </w:r>
            <w:r w:rsidRPr="00B0252A">
              <w:rPr>
                <w:rStyle w:val="auto-style105"/>
                <w:rFonts w:cstheme="minorHAnsi"/>
              </w:rPr>
              <w:t xml:space="preserve">The Soviet Roots of the European Union (with Pavel </w:t>
            </w:r>
            <w:r w:rsidRPr="00B0252A">
              <w:rPr>
                <w:rStyle w:val="Strong"/>
                <w:rFonts w:cstheme="minorHAnsi"/>
              </w:rPr>
              <w:t>Strollov</w:t>
            </w:r>
            <w:r w:rsidRPr="00B0252A">
              <w:rPr>
                <w:rStyle w:val="auto-style105"/>
                <w:rFonts w:cstheme="minorHAnsi"/>
              </w:rPr>
              <w: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2004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7236A1" w:rsidRDefault="00EB407C" w:rsidP="00C9273F">
            <w:pPr>
              <w:spacing w:after="240"/>
              <w:jc w:val="center"/>
              <w:rPr>
                <w:rFonts w:cstheme="minorHAnsi"/>
              </w:rPr>
            </w:pPr>
            <w:hyperlink w:anchor="ZBK_Bukovsky_EUSSR.jpg" w:history="1">
              <w:r w:rsidR="00E851C6" w:rsidRPr="007236A1">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 xml:space="preserve">Castagneri, </w:t>
            </w:r>
            <w:r w:rsidRPr="00B0252A">
              <w:rPr>
                <w:rStyle w:val="auto-style105"/>
                <w:rFonts w:cstheme="minorHAnsi"/>
              </w:rPr>
              <w:t>Pietro</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Obamallah</w:t>
            </w:r>
            <w:r w:rsidRPr="00B0252A">
              <w:rPr>
                <w:rFonts w:cstheme="minorHAnsi"/>
              </w:rPr>
              <w:br/>
            </w:r>
            <w:r w:rsidRPr="00B0252A">
              <w:rPr>
                <w:rStyle w:val="auto-style105"/>
                <w:rFonts w:cstheme="minorHAnsi"/>
              </w:rPr>
              <w:t>Everything that Obama pretends not to know</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2009</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bCs/>
              </w:rPr>
            </w:pPr>
            <w:hyperlink w:anchor="ZBAP_Obamallah.jpg" w:history="1">
              <w:r w:rsidR="00E851C6" w:rsidRPr="006959BF">
                <w:rPr>
                  <w:rStyle w:val="Hyperlink"/>
                  <w:rFonts w:cstheme="minorHAnsi"/>
                </w:rPr>
                <w:t>SEE</w:t>
              </w:r>
            </w:hyperlink>
          </w:p>
          <w:p w:rsidR="00E851C6" w:rsidRPr="00FD3636"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Chiron, Yves</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Paul VI, the Divided Pope</w:t>
            </w:r>
          </w:p>
          <w:p w:rsidR="00E851C6" w:rsidRPr="00B0252A" w:rsidRDefault="00E851C6" w:rsidP="00C9273F">
            <w:pPr>
              <w:rPr>
                <w:rFonts w:cstheme="minorHAnsi"/>
              </w:rPr>
            </w:pP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82EA8" w:rsidRDefault="00E851C6" w:rsidP="00C9273F">
            <w:pPr>
              <w:spacing w:after="270"/>
              <w:jc w:val="center"/>
              <w:rPr>
                <w:rFonts w:cstheme="minorHAnsi"/>
                <w:b/>
              </w:rPr>
            </w:pPr>
            <w:r>
              <w:rPr>
                <w:rFonts w:cstheme="minorHAnsi"/>
              </w:rPr>
              <w:t>2022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K_ChironYves_Pope_Paul_VI" w:history="1">
              <w:r w:rsidR="00E851C6" w:rsidRPr="000E6338">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Connelly</w:t>
            </w:r>
            <w:r w:rsidRPr="00B0252A">
              <w:rPr>
                <w:rStyle w:val="auto-style105"/>
                <w:rFonts w:cstheme="minorHAnsi"/>
              </w:rPr>
              <w:t>, John</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From Enemy to Brother</w:t>
            </w:r>
            <w:r w:rsidRPr="00B0252A">
              <w:rPr>
                <w:rFonts w:cstheme="minorHAnsi"/>
              </w:rPr>
              <w:br/>
            </w:r>
            <w:r w:rsidRPr="00B0252A">
              <w:rPr>
                <w:rStyle w:val="auto-style105"/>
                <w:rFonts w:cstheme="minorHAnsi"/>
              </w:rPr>
              <w:t>The Revolution in Catholic Teaching on the Jews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Fonts w:cstheme="minorHAnsi"/>
              </w:rPr>
              <w:t>2012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2B3329" w:rsidRDefault="00EB407C" w:rsidP="00C9273F">
            <w:pPr>
              <w:spacing w:after="240"/>
              <w:jc w:val="center"/>
              <w:rPr>
                <w:rFonts w:cstheme="minorHAnsi"/>
              </w:rPr>
            </w:pPr>
            <w:hyperlink w:anchor="ZBK_Connelly_FromEnemyToBrother.jpg" w:history="1">
              <w:r w:rsidR="00E851C6" w:rsidRPr="0093403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Courtois</w:t>
            </w:r>
            <w:r w:rsidRPr="00B0252A">
              <w:rPr>
                <w:rStyle w:val="auto-style105"/>
                <w:rFonts w:cstheme="minorHAnsi"/>
              </w:rPr>
              <w:t>, Stéphane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Black Book of Communism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1997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BK_Courtois_BlackBookOfCommunism.jp" w:history="1">
              <w:r w:rsidR="00E851C6" w:rsidRPr="003A5BE7">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Cuddy</w:t>
            </w:r>
            <w:r w:rsidRPr="00B0252A">
              <w:rPr>
                <w:rFonts w:cstheme="minorHAnsi"/>
              </w:rPr>
              <w:t>, Dennis L</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Fonts w:cstheme="minorHAnsi"/>
              </w:rPr>
              <w:t>The Power Elite and the Secret Nazi Plan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2011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BK_Cuddy_SecretNaziPlan.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Curtin</w:t>
            </w:r>
            <w:r w:rsidRPr="00B0252A">
              <w:rPr>
                <w:rFonts w:cstheme="minorHAnsi"/>
              </w:rPr>
              <w:t>, Edward</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Seeking Truth in a Country of Lies</w:t>
            </w:r>
            <w:r w:rsidRPr="00B0252A">
              <w:rPr>
                <w:rFonts w:cstheme="minorHAnsi"/>
              </w:rPr>
              <w:br/>
              <w:t>Critical and Lyrical Essays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2020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863ED" w:rsidRDefault="00EB407C" w:rsidP="00C9273F">
            <w:pPr>
              <w:spacing w:after="240"/>
              <w:jc w:val="center"/>
              <w:rPr>
                <w:rFonts w:cstheme="minorHAnsi"/>
              </w:rPr>
            </w:pPr>
            <w:hyperlink w:anchor="ZBK_Curtin_SeekingTruth.jpg" w:history="1">
              <w:r w:rsidR="00E851C6" w:rsidRPr="001863ED">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Style w:val="auto-style190"/>
                <w:rFonts w:cstheme="minorHAnsi"/>
              </w:rPr>
              <w:t>Deschner</w:t>
            </w:r>
            <w:r w:rsidRPr="00B0252A">
              <w:rPr>
                <w:rFonts w:cstheme="minorHAnsi"/>
              </w:rPr>
              <w:t>, Karlheinz</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Christianity's Criminal History</w:t>
            </w:r>
            <w:r w:rsidRPr="00B0252A">
              <w:rPr>
                <w:rFonts w:cstheme="minorHAnsi"/>
              </w:rPr>
              <w:br/>
            </w:r>
            <w:r w:rsidRPr="00B0252A">
              <w:rPr>
                <w:rStyle w:val="auto-style105"/>
                <w:rFonts w:cstheme="minorHAnsi"/>
              </w:rPr>
              <w:t>(10 volumes in German, only first 3 in English)</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3A5BE7" w:rsidRDefault="00EB407C" w:rsidP="00C9273F">
            <w:pPr>
              <w:spacing w:after="240"/>
              <w:jc w:val="center"/>
              <w:rPr>
                <w:rFonts w:cstheme="minorHAnsi"/>
              </w:rPr>
            </w:pPr>
            <w:hyperlink w:anchor="ZBK_KarlDeschner_ChristianCriminalityHis" w:history="1">
              <w:r w:rsidR="00E851C6" w:rsidRPr="003A5BE7">
                <w:rPr>
                  <w:rStyle w:val="Hyperlink"/>
                  <w:rFonts w:cstheme="minorHAnsi"/>
                </w:rPr>
                <w:t>SEE</w:t>
              </w:r>
            </w:hyperlink>
          </w:p>
        </w:tc>
      </w:tr>
      <w:tr w:rsidR="00E851C6" w:rsidRPr="00C71161"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textAlignment w:val="baseline"/>
              <w:rPr>
                <w:rStyle w:val="auto-style190"/>
                <w:rFonts w:cstheme="minorHAnsi"/>
              </w:rPr>
            </w:pPr>
            <w:r w:rsidRPr="00C71161">
              <w:rPr>
                <w:rStyle w:val="auto-style190"/>
                <w:rFonts w:cstheme="minorHAnsi"/>
              </w:rPr>
              <w:t>Dick, Philip K.</w:t>
            </w:r>
          </w:p>
          <w:p w:rsidR="00E851C6" w:rsidRDefault="00E851C6" w:rsidP="00C9273F">
            <w:pPr>
              <w:textAlignment w:val="baseline"/>
              <w:rPr>
                <w:rStyle w:val="auto-style190"/>
                <w:rFonts w:cstheme="minorHAnsi"/>
              </w:rPr>
            </w:pPr>
          </w:p>
          <w:p w:rsidR="00E851C6" w:rsidRPr="00C71161" w:rsidRDefault="00E851C6" w:rsidP="00C9273F">
            <w:pPr>
              <w:textAlignment w:val="baseline"/>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C71161" w:rsidRDefault="00E851C6" w:rsidP="00C9273F">
            <w:pPr>
              <w:pStyle w:val="auto-style1901"/>
              <w:spacing w:before="0" w:beforeAutospacing="0" w:after="0" w:afterAutospacing="0"/>
              <w:textAlignment w:val="baseline"/>
              <w:rPr>
                <w:rStyle w:val="style5"/>
                <w:rFonts w:asciiTheme="minorHAnsi" w:eastAsiaTheme="majorEastAsia" w:hAnsiTheme="minorHAnsi" w:cstheme="minorHAnsi"/>
                <w:bCs/>
                <w:color w:val="000000"/>
                <w:sz w:val="22"/>
                <w:szCs w:val="22"/>
              </w:rPr>
            </w:pPr>
            <w:r w:rsidRPr="00C71161">
              <w:rPr>
                <w:rStyle w:val="style5"/>
                <w:rFonts w:asciiTheme="minorHAnsi" w:eastAsiaTheme="majorEastAsia" w:hAnsiTheme="minorHAnsi" w:cstheme="minorHAnsi"/>
                <w:bCs/>
                <w:color w:val="000000"/>
                <w:sz w:val="22"/>
                <w:szCs w:val="22"/>
              </w:rPr>
              <w:t xml:space="preserve">The Minority Report </w:t>
            </w:r>
          </w:p>
          <w:p w:rsidR="00E851C6" w:rsidRPr="00C71161" w:rsidRDefault="00E851C6" w:rsidP="00C9273F">
            <w:pPr>
              <w:pStyle w:val="auto-style1901"/>
              <w:spacing w:before="0" w:beforeAutospacing="0" w:after="0" w:afterAutospacing="0"/>
              <w:textAlignment w:val="baseline"/>
              <w:rPr>
                <w:rFonts w:asciiTheme="minorHAnsi" w:hAnsiTheme="minorHAnsi" w:cstheme="minorHAnsi"/>
                <w:sz w:val="22"/>
                <w:szCs w:val="22"/>
              </w:rPr>
            </w:pPr>
            <w:r w:rsidRPr="00C71161">
              <w:rPr>
                <w:rStyle w:val="style5"/>
                <w:rFonts w:asciiTheme="minorHAnsi" w:eastAsiaTheme="majorEastAsia" w:hAnsiTheme="minorHAnsi" w:cstheme="minorHAnsi"/>
                <w:bCs/>
                <w:color w:val="000000"/>
                <w:sz w:val="22"/>
                <w:szCs w:val="22"/>
              </w:rPr>
              <w:t xml:space="preserve">(book </w:t>
            </w:r>
            <w:r w:rsidRPr="00C71161">
              <w:rPr>
                <w:rStyle w:val="auto-style593"/>
                <w:rFonts w:asciiTheme="minorHAnsi" w:hAnsiTheme="minorHAnsi" w:cstheme="minorHAnsi"/>
                <w:color w:val="2B1B17"/>
                <w:sz w:val="22"/>
                <w:szCs w:val="22"/>
              </w:rPr>
              <w:t xml:space="preserve">that </w:t>
            </w:r>
            <w:r w:rsidRPr="00C71161">
              <w:rPr>
                <w:rStyle w:val="auto-style8"/>
                <w:rFonts w:asciiTheme="minorHAnsi" w:hAnsiTheme="minorHAnsi" w:cstheme="minorHAnsi"/>
                <w:color w:val="2B1B17"/>
                <w:sz w:val="22"/>
                <w:szCs w:val="22"/>
              </w:rPr>
              <w:t xml:space="preserve">became the basis for </w:t>
            </w:r>
            <w:r w:rsidRPr="00C71161">
              <w:rPr>
                <w:rStyle w:val="Strong"/>
                <w:rFonts w:asciiTheme="minorHAnsi" w:hAnsiTheme="minorHAnsi" w:cstheme="minorHAnsi"/>
                <w:color w:val="000000"/>
                <w:sz w:val="22"/>
                <w:szCs w:val="22"/>
                <w:u w:val="single"/>
              </w:rPr>
              <w:t>Steven Spielberg</w:t>
            </w:r>
            <w:r w:rsidRPr="00C71161">
              <w:rPr>
                <w:rStyle w:val="auto-style8"/>
                <w:rFonts w:asciiTheme="minorHAnsi" w:hAnsiTheme="minorHAnsi" w:cstheme="minorHAnsi"/>
                <w:color w:val="000000"/>
                <w:sz w:val="22"/>
                <w:szCs w:val="22"/>
              </w:rPr>
              <w:t xml:space="preserve">’s futuristic thriller </w:t>
            </w:r>
            <w:r w:rsidRPr="00C71161">
              <w:rPr>
                <w:rStyle w:val="Strong"/>
                <w:rFonts w:asciiTheme="minorHAnsi" w:hAnsiTheme="minorHAnsi" w:cstheme="minorHAnsi"/>
                <w:color w:val="000000"/>
                <w:sz w:val="22"/>
                <w:szCs w:val="22"/>
                <w:u w:val="single"/>
              </w:rPr>
              <w:t>Minority Report</w:t>
            </w:r>
            <w:r w:rsidRPr="00C71161">
              <w:rPr>
                <w:rStyle w:val="auto-style8"/>
                <w:rFonts w:asciiTheme="minorHAnsi" w:hAnsiTheme="minorHAnsi" w:cstheme="minorHAnsi"/>
                <w:color w:val="000000"/>
                <w:sz w:val="22"/>
                <w:szCs w:val="22"/>
              </w:rPr>
              <w: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1956_</w:t>
            </w:r>
          </w:p>
          <w:p w:rsidR="00E851C6" w:rsidRPr="00C71161"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rPr>
                <w:rFonts w:cstheme="minorHAnsi"/>
              </w:rPr>
            </w:pPr>
            <w:hyperlink w:anchor="ZBK_Dick_MinorityReport" w:history="1">
              <w:r w:rsidR="00E851C6" w:rsidRPr="002C2ECD">
                <w:rPr>
                  <w:rStyle w:val="Hyperlink"/>
                  <w:rFonts w:cstheme="minorHAnsi"/>
                </w:rPr>
                <w:t>SEE</w:t>
              </w:r>
            </w:hyperlink>
          </w:p>
          <w:p w:rsidR="00E851C6" w:rsidRPr="00C71161"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Di Lorenzo</w:t>
            </w:r>
            <w:r w:rsidRPr="00B0252A">
              <w:rPr>
                <w:rFonts w:cstheme="minorHAnsi"/>
              </w:rPr>
              <w:t>, Thomas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pStyle w:val="auto-style190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The Problem with Socialism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2016</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C13EE5" w:rsidRDefault="00EB407C" w:rsidP="00C9273F">
            <w:pPr>
              <w:jc w:val="center"/>
              <w:rPr>
                <w:rFonts w:cstheme="minorHAnsi"/>
                <w:b/>
              </w:rPr>
            </w:pPr>
            <w:hyperlink w:anchor="ZBK_BooksRecommendedReFtabAristarchy.jpg" w:history="1">
              <w:r w:rsidR="00E851C6" w:rsidRPr="00C13EE5">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Epperson</w:t>
            </w:r>
            <w:r w:rsidRPr="00B0252A">
              <w:rPr>
                <w:rFonts w:cstheme="minorHAnsi"/>
              </w:rPr>
              <w:t>, Ralph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Fonts w:cstheme="minorHAnsi"/>
              </w:rPr>
              <w:t>The New World Order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1989</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N_Epperson_The_New_World_Order" w:history="1">
              <w:r w:rsidR="00E851C6" w:rsidRPr="005F516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Estulin</w:t>
            </w:r>
            <w:r w:rsidRPr="00B0252A">
              <w:rPr>
                <w:rFonts w:cstheme="minorHAnsi"/>
              </w:rPr>
              <w:t>, Daniel</w:t>
            </w:r>
          </w:p>
          <w:p w:rsidR="00E851C6" w:rsidRPr="00B0252A" w:rsidRDefault="00E851C6" w:rsidP="00C9273F">
            <w:pPr>
              <w:textAlignment w:val="baseline"/>
              <w:rPr>
                <w:rFonts w:cstheme="minorHAnsi"/>
              </w:rPr>
            </w:pPr>
            <w:r w:rsidRPr="00B0252A">
              <w:rPr>
                <w:rFonts w:cstheme="minorHAnsi"/>
              </w:rP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textAlignment w:val="baseline"/>
              <w:rPr>
                <w:rFonts w:cstheme="minorHAnsi"/>
              </w:rPr>
            </w:pPr>
            <w:hyperlink w:anchor="Tavistock_Institute_(1946)" w:history="1">
              <w:r w:rsidR="00E851C6" w:rsidRPr="00B0252A">
                <w:rPr>
                  <w:rStyle w:val="Hyperlink"/>
                  <w:rFonts w:cstheme="minorHAnsi"/>
                </w:rPr>
                <w:t>Tavistock</w:t>
              </w:r>
            </w:hyperlink>
            <w:r w:rsidR="00E851C6" w:rsidRPr="00B0252A">
              <w:rPr>
                <w:rFonts w:cstheme="minorHAnsi"/>
              </w:rPr>
              <w:t xml:space="preserve"> Institute</w:t>
            </w:r>
          </w:p>
          <w:p w:rsidR="00E851C6" w:rsidRPr="00B0252A" w:rsidRDefault="00E851C6" w:rsidP="00C9273F">
            <w:pPr>
              <w:pStyle w:val="auto-style105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Social Engineering the Masses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2015</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41830" w:rsidRDefault="00EB407C" w:rsidP="00C9273F">
            <w:pPr>
              <w:spacing w:after="240"/>
              <w:jc w:val="center"/>
              <w:rPr>
                <w:rFonts w:cstheme="minorHAnsi"/>
              </w:rPr>
            </w:pPr>
            <w:hyperlink w:anchor="ZBAP_BK_EstulinWinnSargant_SocialEnginee" w:history="1">
              <w:r w:rsidR="00E851C6" w:rsidRPr="00141830">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Fleming</w:t>
            </w:r>
            <w:r w:rsidRPr="00B0252A">
              <w:rPr>
                <w:rFonts w:cstheme="minorHAnsi"/>
              </w:rPr>
              <w:t xml:space="preserve">, </w:t>
            </w:r>
            <w:r w:rsidRPr="00B0252A">
              <w:rPr>
                <w:rStyle w:val="auto-style105"/>
                <w:rFonts w:cstheme="minorHAnsi"/>
              </w:rPr>
              <w:t>Dr, Richard</w:t>
            </w:r>
          </w:p>
          <w:p w:rsidR="00E851C6" w:rsidRDefault="00E851C6" w:rsidP="00C9273F">
            <w:pPr>
              <w:rPr>
                <w:rStyle w:val="auto-style105"/>
                <w:rFonts w:cstheme="minorHAnsi"/>
              </w:rPr>
            </w:pPr>
          </w:p>
          <w:p w:rsidR="00E851C6" w:rsidRPr="00B0252A" w:rsidRDefault="00E851C6" w:rsidP="00C9273F">
            <w:pPr>
              <w:rPr>
                <w:rFonts w:cstheme="minorHAnsi"/>
              </w:rPr>
            </w:pPr>
            <w:r w:rsidRPr="00B0252A">
              <w:rPr>
                <w:rFonts w:cstheme="minorHAnsi"/>
              </w:rPr>
              <w:b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 xml:space="preserve">Is </w:t>
            </w:r>
            <w:r w:rsidRPr="00B0252A">
              <w:rPr>
                <w:rFonts w:cstheme="minorHAnsi"/>
              </w:rPr>
              <w:t>COVID</w:t>
            </w:r>
            <w:r w:rsidRPr="00B0252A">
              <w:rPr>
                <w:rStyle w:val="auto-style190"/>
                <w:rFonts w:cstheme="minorHAnsi"/>
              </w:rPr>
              <w:t>-19 a Bioweapon?</w:t>
            </w:r>
            <w:r w:rsidRPr="00B0252A">
              <w:rPr>
                <w:rStyle w:val="auto-style105"/>
                <w:rFonts w:cstheme="minorHAnsi"/>
              </w:rPr>
              <w:t xml:space="preserve"> </w:t>
            </w:r>
          </w:p>
          <w:p w:rsidR="00E851C6" w:rsidRPr="00B0252A" w:rsidRDefault="00E851C6" w:rsidP="00C9273F">
            <w:pPr>
              <w:rPr>
                <w:rFonts w:cstheme="minorHAnsi"/>
              </w:rPr>
            </w:pPr>
            <w:r w:rsidRPr="00B0252A">
              <w:rPr>
                <w:rStyle w:val="auto-style105"/>
                <w:rFonts w:cstheme="minorHAnsi"/>
              </w:rPr>
              <w:t>(The answer is a clear Yes!)</w:t>
            </w:r>
            <w:r w:rsidRPr="00B0252A">
              <w:rPr>
                <w:rFonts w:cstheme="minorHAnsi"/>
              </w:rPr>
              <w:br/>
              <w:t>A Scientific and Forensic Investigation of the bioweapon and its money trail.</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2021</w:t>
            </w:r>
            <w:r w:rsidRPr="00B0252A">
              <w:rPr>
                <w:rFonts w:cstheme="minorHAnsi"/>
              </w:rPr>
              <w:br/>
              <w:t xml:space="preserve"> </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8F2727" w:rsidRDefault="00EB407C" w:rsidP="00C9273F">
            <w:pPr>
              <w:jc w:val="center"/>
              <w:rPr>
                <w:rFonts w:cstheme="minorHAnsi"/>
                <w:color w:val="FF0000"/>
              </w:rPr>
            </w:pPr>
            <w:hyperlink w:anchor="ZBK_BK_Fleming_IsCOVID19aBioweapon" w:history="1">
              <w:r w:rsidR="00E851C6" w:rsidRPr="008F2727">
                <w:rPr>
                  <w:rStyle w:val="Hyperlink"/>
                  <w:rFonts w:cstheme="minorHAnsi"/>
                </w:rPr>
                <w:t>SEE</w:t>
              </w:r>
            </w:hyperlink>
            <w:r w:rsidR="00E851C6" w:rsidRPr="008F2727">
              <w:rPr>
                <w:rFonts w:cstheme="minorHAnsi"/>
                <w:bCs/>
                <w:color w:val="0000FF"/>
                <w:u w:val="single"/>
              </w:rPr>
              <w:br/>
            </w:r>
            <w:r w:rsidR="00E851C6" w:rsidRPr="008F2727">
              <w:rPr>
                <w:rFonts w:cstheme="minorHAnsi"/>
              </w:rPr>
              <w:t xml:space="preserve"> </w:t>
            </w: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Fromm</w:t>
            </w:r>
            <w:r w:rsidRPr="00B0252A">
              <w:rPr>
                <w:rStyle w:val="auto-style105"/>
                <w:rFonts w:cstheme="minorHAnsi"/>
              </w:rPr>
              <w:t>, Erich</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On Disobedience</w:t>
            </w:r>
            <w:r w:rsidRPr="00B0252A">
              <w:rPr>
                <w:rFonts w:cstheme="minorHAnsi"/>
              </w:rPr>
              <w:br/>
              <w:t>Why Freedom Means Saying "NO" to Power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2010</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bCs/>
              </w:rPr>
            </w:pPr>
            <w:hyperlink w:anchor="ZBK_Fromm_OnDisobedience" w:history="1">
              <w:r w:rsidR="00E851C6" w:rsidRPr="00B0252A">
                <w:rPr>
                  <w:rStyle w:val="Hyperlink"/>
                  <w:rFonts w:cstheme="minorHAnsi"/>
                </w:rPr>
                <w:t>SEE</w:t>
              </w:r>
            </w:hyperlink>
          </w:p>
          <w:p w:rsidR="00E851C6" w:rsidRPr="00B0252A" w:rsidRDefault="00E851C6" w:rsidP="00C9273F">
            <w:pPr>
              <w:jc w:val="center"/>
              <w:rPr>
                <w:rFonts w:cstheme="minorHAnsi"/>
                <w:color w:val="FF0000"/>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Gabler</w:t>
            </w:r>
            <w:r w:rsidRPr="00B0252A">
              <w:rPr>
                <w:rFonts w:cstheme="minorHAnsi"/>
              </w:rPr>
              <w:t xml:space="preserve">, </w:t>
            </w:r>
            <w:r w:rsidRPr="00B0252A">
              <w:rPr>
                <w:rStyle w:val="auto-style105"/>
                <w:rFonts w:cstheme="minorHAnsi"/>
              </w:rPr>
              <w:t>Neal</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An Empire of their Own</w:t>
            </w:r>
            <w:r w:rsidRPr="00B0252A">
              <w:rPr>
                <w:rFonts w:cstheme="minorHAnsi"/>
              </w:rPr>
              <w:br/>
            </w:r>
            <w:r w:rsidRPr="00B0252A">
              <w:rPr>
                <w:rStyle w:val="auto-style105"/>
                <w:rFonts w:cstheme="minorHAnsi"/>
              </w:rPr>
              <w:t>How the Jews Invented Hollywood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1989</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bCs/>
              </w:rPr>
            </w:pPr>
            <w:hyperlink w:anchor="ZBN_Gabler_AnEmpireOfTheirOwn_Hollywood" w:history="1">
              <w:r w:rsidR="00E851C6" w:rsidRPr="00DF3966">
                <w:rPr>
                  <w:rStyle w:val="Hyperlink"/>
                  <w:rFonts w:cstheme="minorHAnsi"/>
                </w:rPr>
                <w:t>SEE</w:t>
              </w:r>
            </w:hyperlink>
          </w:p>
          <w:p w:rsidR="00E851C6" w:rsidRPr="00DF3966" w:rsidRDefault="00E851C6" w:rsidP="00C9273F">
            <w:pPr>
              <w:jc w:val="center"/>
              <w:rPr>
                <w:rFonts w:cstheme="minorHAnsi"/>
                <w:color w:val="FF0000"/>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Goldstein</w:t>
            </w:r>
            <w:r w:rsidRPr="00B0252A">
              <w:rPr>
                <w:rStyle w:val="auto-style105"/>
                <w:rFonts w:cstheme="minorHAnsi"/>
              </w:rPr>
              <w:t>, Emmanuel</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 xml:space="preserve">Theory and Practice of Oligarchic Collectivism </w:t>
            </w:r>
            <w:r w:rsidRPr="00B0252A">
              <w:rPr>
                <w:rFonts w:cstheme="minorHAnsi"/>
              </w:rPr>
              <w:t>(only in French)</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1948</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Strong"/>
                <w:rFonts w:cstheme="minorHAnsi"/>
                <w:color w:val="0000FF"/>
                <w:u w:val="single"/>
              </w:rPr>
            </w:pPr>
            <w:hyperlink w:anchor="ZBAP_BK_Orwell1984_GoldsteinCollectivism" w:history="1">
              <w:r w:rsidR="00E851C6" w:rsidRPr="00E229DA">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Golitsyn, Anatoly</w:t>
            </w:r>
          </w:p>
          <w:p w:rsidR="00E851C6" w:rsidRDefault="00E851C6" w:rsidP="00C9273F">
            <w:pPr>
              <w:rPr>
                <w:rStyle w:val="auto-style190"/>
                <w:rFonts w:cstheme="minorHAnsi"/>
              </w:rPr>
            </w:pP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 xml:space="preserve">New Lies of Old (from an ex KGB officer): </w:t>
            </w:r>
          </w:p>
          <w:p w:rsidR="00E851C6" w:rsidRPr="00B0252A" w:rsidRDefault="00E851C6" w:rsidP="00C9273F">
            <w:pPr>
              <w:rPr>
                <w:rStyle w:val="auto-style190"/>
                <w:rFonts w:cstheme="minorHAnsi"/>
              </w:rPr>
            </w:pPr>
            <w:r>
              <w:rPr>
                <w:rStyle w:val="auto-style190"/>
                <w:rFonts w:cstheme="minorHAnsi"/>
              </w:rPr>
              <w:t xml:space="preserve">How Communist [without that name] Deception Threatens Survival of the West.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1984</w:t>
            </w:r>
          </w:p>
          <w:p w:rsidR="00E851C6" w:rsidRDefault="00E851C6" w:rsidP="00C9273F">
            <w:pPr>
              <w:jc w:val="center"/>
              <w:rPr>
                <w:rFonts w:cstheme="minorHAnsi"/>
              </w:rPr>
            </w:pP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AP_BK_Golitsyn_NewLiesForOld" w:history="1">
              <w:r w:rsidR="00E851C6" w:rsidRPr="00573DC0">
                <w:rPr>
                  <w:rStyle w:val="Hyperlink"/>
                </w:rPr>
                <w:t>SEE</w:t>
              </w:r>
            </w:hyperlink>
          </w:p>
          <w:p w:rsidR="00E851C6" w:rsidRDefault="00E851C6" w:rsidP="00C9273F">
            <w:pPr>
              <w:jc w:val="center"/>
            </w:pPr>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Gonzalez, Servando</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Psychological Warfare and the NWO</w:t>
            </w:r>
          </w:p>
          <w:p w:rsidR="00E851C6" w:rsidRPr="00B0252A" w:rsidRDefault="00E851C6" w:rsidP="00C9273F">
            <w:pPr>
              <w:rPr>
                <w:rStyle w:val="auto-style190"/>
                <w:rFonts w:cstheme="minorHAnsi"/>
              </w:rPr>
            </w:pP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Gonzalez_PsychologicalWarfareAndNWO"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Gonzalez, Servando</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I Dare Call It Treason</w:t>
            </w:r>
          </w:p>
          <w:p w:rsidR="00E851C6" w:rsidRPr="00B0252A" w:rsidRDefault="00E851C6" w:rsidP="00C9273F">
            <w:pPr>
              <w:rPr>
                <w:rStyle w:val="auto-style190"/>
                <w:rFonts w:cstheme="minorHAnsi"/>
              </w:rPr>
            </w:pPr>
            <w:r>
              <w:rPr>
                <w:rStyle w:val="auto-style190"/>
                <w:rFonts w:cstheme="minorHAnsi"/>
              </w:rPr>
              <w:t>The Council on Foreign Relation Betrayal of USA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Pr>
                <w:rStyle w:val="auto-style8"/>
                <w:rFonts w:cstheme="minorHAnsi"/>
              </w:rPr>
              <w:t>2016</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K_Gonzalez_DareCallItTreason" w:history="1">
              <w:r w:rsidR="00E851C6" w:rsidRPr="00F740FF">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lastRenderedPageBreak/>
              <w:t>Griffin</w:t>
            </w:r>
            <w:r w:rsidRPr="00B0252A">
              <w:rPr>
                <w:rFonts w:cstheme="minorHAnsi"/>
              </w:rPr>
              <w:t>, Edward</w:t>
            </w:r>
            <w:r w:rsidRPr="00B0252A">
              <w:rPr>
                <w:rFonts w:cstheme="minorHAnsi"/>
              </w:rPr>
              <w:b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The Creature From Jekyll Island</w:t>
            </w:r>
            <w:r w:rsidRPr="00B0252A">
              <w:rPr>
                <w:rFonts w:cstheme="minorHAnsi"/>
              </w:rPr>
              <w:br/>
              <w:t>A Second Look at the Federal Reserve (</w:t>
            </w:r>
            <w:hyperlink w:anchor="FED" w:history="1">
              <w:r w:rsidRPr="00B0252A">
                <w:rPr>
                  <w:rStyle w:val="Hyperlink"/>
                  <w:rFonts w:cstheme="minorHAnsi"/>
                </w:rPr>
                <w:t>FED</w:t>
              </w:r>
            </w:hyperlink>
            <w:r w:rsidRPr="00B0252A">
              <w:rPr>
                <w:rFonts w:cstheme="minorHAnsi"/>
              </w:rPr>
              <w: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029A6" w:rsidRDefault="00EB407C" w:rsidP="00C9273F">
            <w:pPr>
              <w:spacing w:after="240"/>
              <w:jc w:val="center"/>
              <w:rPr>
                <w:rFonts w:cstheme="minorHAnsi"/>
                <w:b/>
              </w:rPr>
            </w:pPr>
            <w:hyperlink w:anchor="ZBK_GRIFFIN_FED.jpg" w:history="1">
              <w:r w:rsidR="00E851C6" w:rsidRPr="001029A6">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 xml:space="preserve">Gross, Bertram </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Friendly Fascism</w:t>
            </w:r>
          </w:p>
          <w:p w:rsidR="00E851C6" w:rsidRPr="00B0252A" w:rsidRDefault="00E851C6" w:rsidP="00C9273F">
            <w:pPr>
              <w:rPr>
                <w:rStyle w:val="auto-style190"/>
                <w:rFonts w:cstheme="minorHAnsi"/>
              </w:rPr>
            </w:pPr>
            <w:r>
              <w:rPr>
                <w:rStyle w:val="auto-style190"/>
                <w:rFonts w:cstheme="minorHAnsi"/>
              </w:rPr>
              <w:t>The New face of Power in America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Pr>
                <w:rStyle w:val="auto-style8"/>
                <w:rFonts w:cstheme="minorHAnsi"/>
              </w:rPr>
              <w:t>1980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AP_BK_GROSS_FriendlyFascism.jpg" w:history="1">
              <w:r w:rsidR="00E851C6" w:rsidRPr="00AD5820">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Hayek</w:t>
            </w:r>
            <w:r w:rsidRPr="00B0252A">
              <w:rPr>
                <w:rFonts w:cstheme="minorHAnsi"/>
              </w:rPr>
              <w:t>, Friedrich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Road to Serfdom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1944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BooksRecommendedReFtabAristarchy.jpg" w:history="1">
              <w:r w:rsidR="00E851C6" w:rsidRPr="00A01DD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Hedges</w:t>
            </w:r>
            <w:r w:rsidRPr="00B0252A">
              <w:rPr>
                <w:rStyle w:val="auto-style105"/>
                <w:rFonts w:cstheme="minorHAnsi"/>
              </w:rPr>
              <w:t>, Chris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Empire of Illusion</w:t>
            </w:r>
            <w:r w:rsidRPr="00B0252A">
              <w:rPr>
                <w:rFonts w:cstheme="minorHAnsi"/>
              </w:rPr>
              <w:br/>
            </w:r>
            <w:r w:rsidRPr="00B0252A">
              <w:rPr>
                <w:rStyle w:val="auto-style105"/>
                <w:rFonts w:cstheme="minorHAnsi"/>
              </w:rPr>
              <w:t>The End of Literacy and the Triumph of Spectacle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9F19A8" w:rsidRDefault="00EB407C" w:rsidP="00C9273F">
            <w:pPr>
              <w:spacing w:after="240"/>
              <w:jc w:val="center"/>
              <w:rPr>
                <w:rFonts w:cstheme="minorHAnsi"/>
              </w:rPr>
            </w:pPr>
            <w:hyperlink w:anchor="ZBK_HedgesEmpireOfIllusion.jpg" w:history="1">
              <w:r w:rsidR="00E851C6" w:rsidRPr="009F19A8">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Hiatt</w:t>
            </w:r>
            <w:r w:rsidRPr="00B0252A">
              <w:rPr>
                <w:rStyle w:val="auto-style105"/>
                <w:rFonts w:cstheme="minorHAnsi"/>
              </w:rPr>
              <w:t xml:space="preserve">, Steven </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A Game As Old As Empire</w:t>
            </w:r>
            <w:r w:rsidRPr="00B0252A">
              <w:rPr>
                <w:rFonts w:cstheme="minorHAnsi"/>
              </w:rPr>
              <w:t xml:space="preserve"> - Global Financial Enslavement of Countries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2007</w:t>
            </w:r>
          </w:p>
          <w:p w:rsidR="00E851C6" w:rsidRPr="00B0252A" w:rsidRDefault="00E851C6" w:rsidP="00C9273F">
            <w:pPr>
              <w:jc w:val="center"/>
              <w:rPr>
                <w:rFonts w:cstheme="minorHAnsi"/>
              </w:rPr>
            </w:pPr>
            <w:r w:rsidRPr="00B0252A">
              <w:rPr>
                <w:rFonts w:cstheme="minorHAnsi"/>
              </w:rPr>
              <w:t xml:space="preserve"> </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Fonts w:cstheme="minorHAnsi"/>
              </w:rPr>
            </w:pPr>
            <w:hyperlink w:anchor="ZBAP_BK_Hiatt_Perkins.jpg" w:history="1">
              <w:r w:rsidR="00E851C6" w:rsidRPr="00987BA3">
                <w:rPr>
                  <w:rStyle w:val="Hyperlink"/>
                  <w:rFonts w:cstheme="minorHAnsi"/>
                </w:rPr>
                <w:t>SEE</w:t>
              </w:r>
            </w:hyperlink>
            <w:r w:rsidR="00E851C6" w:rsidRPr="00987BA3">
              <w:rPr>
                <w:rFonts w:cstheme="minorHAnsi"/>
              </w:rPr>
              <w:t xml:space="preserve"> </w:t>
            </w:r>
          </w:p>
          <w:p w:rsidR="00E851C6" w:rsidRPr="00987BA3"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Higham</w:t>
            </w:r>
            <w:r w:rsidRPr="00B0252A">
              <w:rPr>
                <w:rStyle w:val="auto-style105"/>
                <w:rFonts w:cstheme="minorHAnsi"/>
              </w:rPr>
              <w:t>, Charles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Trading with the Enemy</w:t>
            </w:r>
            <w:r w:rsidRPr="00B0252A">
              <w:rPr>
                <w:rFonts w:cstheme="minorHAnsi"/>
              </w:rPr>
              <w:br/>
            </w:r>
            <w:r w:rsidRPr="00B0252A">
              <w:rPr>
                <w:rStyle w:val="auto-style105"/>
                <w:rFonts w:cstheme="minorHAnsi"/>
              </w:rPr>
              <w:t>An Exposé of the Nazi-American Money Plot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1984</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C85A02" w:rsidRDefault="00EB407C" w:rsidP="00C9273F">
            <w:pPr>
              <w:spacing w:after="240"/>
              <w:jc w:val="center"/>
              <w:rPr>
                <w:rFonts w:cstheme="minorHAnsi"/>
              </w:rPr>
            </w:pPr>
            <w:hyperlink w:anchor="ZBN_Higham_Trading_with_the_Enemy" w:history="1">
              <w:r w:rsidR="00E851C6" w:rsidRPr="00E0072C">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Hoppe</w:t>
            </w:r>
            <w:r w:rsidRPr="00B0252A">
              <w:rPr>
                <w:rStyle w:val="auto-style105"/>
                <w:rFonts w:cstheme="minorHAnsi"/>
              </w:rPr>
              <w:t>, Hans Hermann</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From Aristocracy, to Monarchy, to Democracy</w:t>
            </w:r>
            <w:r w:rsidRPr="00B0252A">
              <w:rPr>
                <w:rFonts w:cstheme="minorHAnsi"/>
              </w:rPr>
              <w:br/>
            </w:r>
            <w:r w:rsidRPr="00B0252A">
              <w:rPr>
                <w:rStyle w:val="auto-style105"/>
                <w:rFonts w:cstheme="minorHAnsi"/>
              </w:rPr>
              <w:t>A Tale of Moral and Economic Folly and Decay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Fonts w:cstheme="minorHAnsi"/>
              </w:rPr>
              <w:t>2014</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E5324" w:rsidRDefault="00EB407C" w:rsidP="00C9273F">
            <w:pPr>
              <w:spacing w:after="240"/>
              <w:jc w:val="center"/>
              <w:rPr>
                <w:rFonts w:cstheme="minorHAnsi"/>
              </w:rPr>
            </w:pPr>
            <w:hyperlink w:anchor="ZBN_Hoppe_From_Aristocracy_to_Monarchy_t" w:history="1">
              <w:r w:rsidR="00E851C6" w:rsidRPr="00BE532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Huxley</w:t>
            </w:r>
            <w:r w:rsidRPr="00B0252A">
              <w:rPr>
                <w:rStyle w:val="auto-style105"/>
                <w:rFonts w:cstheme="minorHAnsi"/>
              </w:rPr>
              <w:t>, Aldous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Brave New World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1931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BooksRecommendedReFtabAristarchy.jpg" w:history="1">
              <w:r w:rsidR="00E851C6" w:rsidRPr="009F19A8">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Icke</w:t>
            </w:r>
            <w:r w:rsidRPr="00B0252A">
              <w:rPr>
                <w:rFonts w:cstheme="minorHAnsi"/>
              </w:rPr>
              <w:t>, David</w:t>
            </w:r>
          </w:p>
          <w:p w:rsidR="00E851C6" w:rsidRPr="00B0252A" w:rsidRDefault="00E851C6" w:rsidP="00C9273F">
            <w:pPr>
              <w:textAlignment w:val="baseline"/>
              <w:rPr>
                <w:rFonts w:cstheme="minorHAnsi"/>
              </w:rPr>
            </w:pPr>
            <w:r w:rsidRPr="00B0252A">
              <w:rPr>
                <w:rFonts w:cstheme="minorHAnsi"/>
              </w:rP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pStyle w:val="auto-style598"/>
              <w:spacing w:before="0" w:beforeAutospacing="0" w:after="0" w:afterAutospacing="0"/>
              <w:textAlignment w:val="baseline"/>
              <w:rPr>
                <w:rFonts w:asciiTheme="minorHAnsi" w:hAnsiTheme="minorHAnsi" w:cstheme="minorHAnsi"/>
                <w:bCs/>
                <w:sz w:val="22"/>
                <w:szCs w:val="22"/>
              </w:rPr>
            </w:pPr>
            <w:r w:rsidRPr="00B0252A">
              <w:rPr>
                <w:rFonts w:asciiTheme="minorHAnsi" w:hAnsiTheme="minorHAnsi" w:cstheme="minorHAnsi"/>
                <w:bCs/>
                <w:sz w:val="22"/>
                <w:szCs w:val="22"/>
              </w:rPr>
              <w:t>The Trigger</w:t>
            </w:r>
          </w:p>
          <w:p w:rsidR="00E851C6" w:rsidRPr="00B0252A" w:rsidRDefault="00E851C6" w:rsidP="00C9273F">
            <w:pPr>
              <w:pStyle w:val="auto-style105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911 - The Lie that Change the World - Who really did it, and why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9F19A8" w:rsidRDefault="00EB407C" w:rsidP="00C9273F">
            <w:pPr>
              <w:spacing w:after="240"/>
              <w:jc w:val="center"/>
              <w:rPr>
                <w:rFonts w:cstheme="minorHAnsi"/>
              </w:rPr>
            </w:pPr>
            <w:hyperlink w:anchor="ZBK_Icke_TheTrigger.jpg" w:history="1">
              <w:r w:rsidR="00E851C6" w:rsidRPr="009F19A8">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IMF</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Articles of Agreement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1944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BK_IMF_ArticlesOfAgreement.jpg" w:history="1">
              <w:r w:rsidR="00E851C6" w:rsidRPr="00D25E6F">
                <w:rPr>
                  <w:rStyle w:val="Hyperlink"/>
                  <w:rFonts w:cstheme="minorHAnsi"/>
                </w:rPr>
                <w:t>SEE</w:t>
              </w:r>
            </w:hyperlink>
          </w:p>
        </w:tc>
      </w:tr>
      <w:tr w:rsidR="00E851C6" w:rsidRPr="00B0252A" w:rsidTr="00C9273F">
        <w:trPr>
          <w:trHeight w:val="405"/>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Iserbyt</w:t>
            </w:r>
            <w:r>
              <w:rPr>
                <w:rFonts w:cstheme="minorHAnsi"/>
              </w:rPr>
              <w:t>, Charlotte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Deliberate Dumbing Down of America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1999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6D398B" w:rsidRDefault="00EB407C" w:rsidP="00C9273F">
            <w:pPr>
              <w:jc w:val="center"/>
              <w:rPr>
                <w:rFonts w:cstheme="minorHAnsi"/>
                <w:bCs/>
                <w:color w:val="0000FF"/>
                <w:u w:val="single"/>
              </w:rPr>
            </w:pPr>
            <w:hyperlink w:anchor="ZBK_ProtocolCrimesAgainstCultureWellConf" w:history="1">
              <w:r w:rsidR="00E851C6" w:rsidRPr="00B268F8">
                <w:rPr>
                  <w:rStyle w:val="Hyperlink"/>
                  <w:rFonts w:cstheme="minorHAnsi"/>
                </w:rPr>
                <w:t>SEE</w:t>
              </w:r>
            </w:hyperlink>
          </w:p>
        </w:tc>
      </w:tr>
      <w:tr w:rsidR="00E851C6" w:rsidRPr="00B0252A" w:rsidTr="00C9273F">
        <w:trPr>
          <w:trHeight w:val="645"/>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Jaeger, James</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Cultural Marxism</w:t>
            </w:r>
          </w:p>
          <w:p w:rsidR="00E851C6" w:rsidRPr="00B0252A" w:rsidRDefault="00E851C6" w:rsidP="00C9273F">
            <w:pPr>
              <w:rPr>
                <w:rFonts w:cstheme="minorHAnsi"/>
              </w:rPr>
            </w:pPr>
            <w:r w:rsidRPr="00B0252A">
              <w:rPr>
                <w:rFonts w:cstheme="minorHAnsi"/>
              </w:rPr>
              <w:t>Of the Frankfurt School</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sidRPr="00B0252A">
              <w:rPr>
                <w:rStyle w:val="auto-style8"/>
                <w:rFonts w:cstheme="minorHAnsi"/>
              </w:rPr>
              <w:t>2011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JaegerBuchanan_CulturalMarxism" w:history="1">
              <w:r w:rsidR="00E851C6" w:rsidRPr="00B0252A">
                <w:rPr>
                  <w:rStyle w:val="Hyperlink"/>
                  <w:rFonts w:cstheme="minorHAnsi"/>
                </w:rPr>
                <w:t>SEE</w:t>
              </w:r>
            </w:hyperlink>
          </w:p>
        </w:tc>
      </w:tr>
      <w:tr w:rsidR="00E851C6" w:rsidRPr="00B0252A" w:rsidTr="00C9273F">
        <w:trPr>
          <w:trHeight w:val="645"/>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Jenkins, Philips</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A008F9" w:rsidRDefault="00E851C6" w:rsidP="00C9273F">
            <w:pPr>
              <w:rPr>
                <w:rFonts w:cstheme="minorHAnsi"/>
              </w:rPr>
            </w:pPr>
            <w:r w:rsidRPr="00A008F9">
              <w:rPr>
                <w:rStyle w:val="auto-style163"/>
                <w:rFonts w:cstheme="minorHAnsi"/>
                <w:bCs/>
                <w:color w:val="000000"/>
                <w:u w:val="single"/>
              </w:rPr>
              <w:t>Laying Down The Sword (Why We Can't Ignore the Bible's Violent Verses)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Pr>
                <w:rStyle w:val="auto-style8"/>
                <w:rFonts w:cstheme="minorHAnsi"/>
              </w:rPr>
              <w:t>2012_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K_Jenkins_LayingDownTheSword_Bible" w:history="1">
              <w:r w:rsidR="00E851C6" w:rsidRPr="00C12110">
                <w:rPr>
                  <w:rStyle w:val="Hyperlink"/>
                </w:rPr>
                <w:t>SEE</w:t>
              </w:r>
            </w:hyperlink>
          </w:p>
        </w:tc>
      </w:tr>
      <w:tr w:rsidR="00E851C6" w:rsidRPr="00B0252A" w:rsidTr="00C9273F">
        <w:trPr>
          <w:trHeight w:val="645"/>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Jones</w:t>
            </w:r>
            <w:r w:rsidRPr="00B0252A">
              <w:rPr>
                <w:rStyle w:val="auto-style105"/>
                <w:rFonts w:cstheme="minorHAnsi"/>
              </w:rPr>
              <w:t>, Michael</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Jewish Revolutionary Spirit</w:t>
            </w:r>
            <w:r w:rsidRPr="00B0252A">
              <w:rPr>
                <w:rFonts w:cstheme="minorHAnsi"/>
              </w:rPr>
              <w:br/>
            </w:r>
            <w:r w:rsidRPr="00B0252A">
              <w:rPr>
                <w:rStyle w:val="auto-style105"/>
                <w:rFonts w:cstheme="minorHAnsi"/>
              </w:rPr>
              <w:t>Its Impact on World History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2008</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8010F2" w:rsidRDefault="00EB407C" w:rsidP="00C9273F">
            <w:pPr>
              <w:spacing w:after="240"/>
              <w:jc w:val="center"/>
              <w:rPr>
                <w:rFonts w:cstheme="minorHAnsi"/>
              </w:rPr>
            </w:pPr>
            <w:hyperlink w:anchor="ZBN_Jones_The_Jewish_Revolutionary_Spiri" w:history="1">
              <w:r w:rsidR="00E851C6" w:rsidRPr="008010F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Johnstone</w:t>
            </w:r>
            <w:r w:rsidRPr="00B0252A">
              <w:rPr>
                <w:rStyle w:val="auto-style105"/>
                <w:rFonts w:cstheme="minorHAnsi"/>
              </w:rPr>
              <w:t>,</w:t>
            </w:r>
            <w:r>
              <w:rPr>
                <w:rStyle w:val="auto-style105"/>
                <w:rFonts w:cstheme="minorHAnsi"/>
              </w:rPr>
              <w:t xml:space="preserve"> </w:t>
            </w:r>
            <w:r w:rsidRPr="00B0252A">
              <w:rPr>
                <w:rStyle w:val="auto-style105"/>
                <w:rFonts w:cstheme="minorHAnsi"/>
              </w:rPr>
              <w:t>Diana</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Circle In The Darkness</w:t>
            </w:r>
            <w:r>
              <w:rPr>
                <w:rFonts w:cstheme="minorHAnsi"/>
              </w:rPr>
              <w:t xml:space="preserve"> </w:t>
            </w:r>
            <w:r w:rsidRPr="00B0252A">
              <w:rPr>
                <w:rFonts w:cstheme="minorHAnsi"/>
              </w:rPr>
              <w:br/>
              <w:t>Memoir of a World Watcher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 xml:space="preserve">2020 </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BK_Johnstone_CircleIntheDarkness.jp" w:history="1">
              <w:r w:rsidR="00E851C6" w:rsidRPr="00A44705">
                <w:rPr>
                  <w:rStyle w:val="Hyperlink"/>
                  <w:rFonts w:cstheme="minorHAnsi"/>
                </w:rPr>
                <w:t>SEE</w:t>
              </w:r>
            </w:hyperlink>
            <w:r w:rsidR="00E851C6" w:rsidRPr="00B0252A">
              <w:rPr>
                <w:rFonts w:cstheme="minorHAnsi"/>
              </w:rPr>
              <w:br/>
              <w:t xml:space="preserve"> </w:t>
            </w: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Kalergi, Richard</w:t>
            </w:r>
          </w:p>
          <w:p w:rsidR="00E851C6" w:rsidRPr="00B0252A" w:rsidRDefault="00E851C6" w:rsidP="00C9273F">
            <w:pPr>
              <w:rPr>
                <w:rStyle w:val="auto-style190"/>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Pan-Europa</w:t>
            </w:r>
          </w:p>
          <w:p w:rsidR="00E851C6" w:rsidRPr="00B0252A" w:rsidRDefault="00E851C6" w:rsidP="00C9273F">
            <w:pPr>
              <w:rPr>
                <w:rStyle w:val="auto-style190"/>
                <w:rFonts w:cstheme="minorHAnsi"/>
              </w:rPr>
            </w:pPr>
            <w:r>
              <w:rPr>
                <w:rStyle w:val="auto-style190"/>
                <w:rFonts w:cstheme="minorHAnsi"/>
              </w:rPr>
              <w:t xml:space="preserve">(a plot to give Europe </w:t>
            </w:r>
            <w:r w:rsidRPr="00F212EE">
              <w:rPr>
                <w:rStyle w:val="auto-style71"/>
                <w:rFonts w:cstheme="minorHAnsi"/>
                <w:color w:val="000000"/>
              </w:rPr>
              <w:t>a "</w:t>
            </w:r>
            <w:r w:rsidRPr="00F212EE">
              <w:rPr>
                <w:rStyle w:val="Strong"/>
                <w:rFonts w:cstheme="minorHAnsi"/>
                <w:color w:val="000000"/>
              </w:rPr>
              <w:t>Eurasian-Negroid</w:t>
            </w:r>
            <w:r w:rsidRPr="00F212EE">
              <w:rPr>
                <w:rStyle w:val="auto-style71"/>
                <w:rFonts w:cstheme="minorHAnsi"/>
                <w:color w:val="000000"/>
              </w:rPr>
              <w:t>"</w:t>
            </w:r>
            <w:r>
              <w:rPr>
                <w:rStyle w:val="auto-style71"/>
                <w:rFonts w:cstheme="minorHAnsi"/>
                <w:color w:val="000000"/>
              </w:rPr>
              <w:t xml:space="preserve"> race)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40"/>
              <w:jc w:val="center"/>
              <w:rPr>
                <w:rStyle w:val="auto-style8"/>
                <w:rFonts w:cstheme="minorHAnsi"/>
              </w:rPr>
            </w:pPr>
            <w:r>
              <w:rPr>
                <w:rStyle w:val="auto-style8"/>
                <w:rFonts w:cstheme="minorHAnsi"/>
              </w:rPr>
              <w:t>1923_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K_Kalergi_PanEuropa" w:history="1">
              <w:r w:rsidR="00E851C6" w:rsidRPr="00F11F3F">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Style w:val="auto-style190"/>
                <w:rFonts w:cstheme="minorHAnsi"/>
              </w:rPr>
              <w:t>Kalogerakis</w:t>
            </w:r>
            <w:r w:rsidRPr="00B0252A">
              <w:rPr>
                <w:rFonts w:cstheme="minorHAnsi"/>
              </w:rPr>
              <w:t xml:space="preserve">, </w:t>
            </w:r>
            <w:r w:rsidRPr="00B0252A">
              <w:rPr>
                <w:rStyle w:val="auto-style105"/>
                <w:rFonts w:cstheme="minorHAnsi"/>
              </w:rPr>
              <w:t>Gerasimos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The Holocaust of Hellenism</w:t>
            </w:r>
            <w:r w:rsidRPr="00B0252A">
              <w:rPr>
                <w:rFonts w:cstheme="minorHAnsi"/>
              </w:rPr>
              <w:br/>
              <w:t>(only in Greek)</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841935" w:rsidRDefault="00EB407C" w:rsidP="00C9273F">
            <w:pPr>
              <w:spacing w:after="240"/>
              <w:jc w:val="center"/>
              <w:rPr>
                <w:rFonts w:cstheme="minorHAnsi"/>
              </w:rPr>
            </w:pPr>
            <w:hyperlink w:anchor="ZBK_Kalogerakis_Kontoyannis.jpg" w:history="1">
              <w:r w:rsidR="00E851C6" w:rsidRPr="00841935">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Kennard, Matt &amp;</w:t>
            </w:r>
          </w:p>
          <w:p w:rsidR="00E851C6" w:rsidRPr="00B0252A" w:rsidRDefault="00E851C6" w:rsidP="00C9273F">
            <w:pPr>
              <w:rPr>
                <w:rStyle w:val="auto-style190"/>
                <w:rFonts w:cstheme="minorHAnsi"/>
              </w:rPr>
            </w:pPr>
            <w:r>
              <w:rPr>
                <w:rStyle w:val="auto-style190"/>
                <w:rFonts w:cstheme="minorHAnsi"/>
              </w:rPr>
              <w:t>Provost, Claire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Style w:val="auto-style190"/>
                <w:rFonts w:cstheme="minorHAnsi"/>
              </w:rPr>
            </w:pPr>
            <w:r>
              <w:rPr>
                <w:rStyle w:val="auto-style190"/>
                <w:rFonts w:cstheme="minorHAnsi"/>
              </w:rPr>
              <w:t>The Silent Coup</w:t>
            </w:r>
          </w:p>
          <w:p w:rsidR="00E851C6" w:rsidRPr="00B0252A" w:rsidRDefault="00E851C6" w:rsidP="00C9273F">
            <w:pPr>
              <w:rPr>
                <w:rStyle w:val="auto-style190"/>
                <w:rFonts w:cstheme="minorHAnsi"/>
              </w:rPr>
            </w:pPr>
            <w:r>
              <w:rPr>
                <w:rStyle w:val="auto-style190"/>
                <w:rFonts w:cstheme="minorHAnsi"/>
              </w:rPr>
              <w:t>How Corporations Overthrew Democracy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2023</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K_Kennard_TheSilentCoup" w:history="1">
              <w:r w:rsidR="00E851C6" w:rsidRPr="00E0043D">
                <w:rPr>
                  <w:rStyle w:val="Hyperlink"/>
                </w:rPr>
                <w:t>SEE</w:t>
              </w:r>
            </w:hyperlink>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Kincaid</w:t>
            </w:r>
            <w:r w:rsidRPr="00B0252A">
              <w:rPr>
                <w:rStyle w:val="auto-style105"/>
                <w:rFonts w:cstheme="minorHAnsi"/>
              </w:rPr>
              <w:t>, Cliff</w:t>
            </w:r>
            <w:r w:rsidRPr="00B0252A">
              <w:rPr>
                <w:rFonts w:cstheme="minorHAnsi"/>
              </w:rPr>
              <w:br/>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 xml:space="preserve">Global </w:t>
            </w:r>
            <w:r>
              <w:rPr>
                <w:rStyle w:val="auto-style190"/>
                <w:rFonts w:cstheme="minorHAnsi"/>
              </w:rPr>
              <w:t>Bondage</w:t>
            </w:r>
            <w:r w:rsidRPr="00B0252A">
              <w:rPr>
                <w:rFonts w:cstheme="minorHAnsi"/>
              </w:rPr>
              <w:br/>
            </w:r>
            <w:r w:rsidRPr="00B0252A">
              <w:rPr>
                <w:rStyle w:val="auto-style560"/>
                <w:rFonts w:cstheme="minorHAnsi"/>
              </w:rPr>
              <w:t xml:space="preserve">The </w:t>
            </w:r>
            <w:hyperlink w:anchor="UN" w:history="1">
              <w:r w:rsidRPr="00B0252A">
                <w:rPr>
                  <w:rStyle w:val="Hyperlink"/>
                  <w:rFonts w:cstheme="minorHAnsi"/>
                  <w:shd w:val="clear" w:color="auto" w:fill="FFFFFF"/>
                </w:rPr>
                <w:t>UN</w:t>
              </w:r>
            </w:hyperlink>
            <w:r w:rsidRPr="00B0252A">
              <w:rPr>
                <w:rFonts w:cstheme="minorHAnsi"/>
                <w:color w:val="1A1A1A"/>
                <w:shd w:val="clear" w:color="auto" w:fill="FFFFFF"/>
              </w:rPr>
              <w:t xml:space="preserve"> </w:t>
            </w:r>
            <w:r w:rsidRPr="00B0252A">
              <w:rPr>
                <w:rStyle w:val="auto-style560"/>
                <w:rFonts w:cstheme="minorHAnsi"/>
              </w:rPr>
              <w:t>Plan to Rule the World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1995</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Strong"/>
                <w:rFonts w:cstheme="minorHAnsi"/>
                <w:color w:val="0000FF"/>
                <w:u w:val="single"/>
              </w:rPr>
            </w:pPr>
            <w:hyperlink w:anchor="ZBAP_BK_Kincaid_GlobalGovTaxes.jpg" w:history="1">
              <w:r w:rsidR="00E851C6" w:rsidRPr="003104B5">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Kincaid</w:t>
            </w:r>
            <w:r w:rsidRPr="00B0252A">
              <w:rPr>
                <w:rFonts w:cstheme="minorHAnsi"/>
              </w:rPr>
              <w:t>, Cliff</w:t>
            </w:r>
            <w:r w:rsidRPr="00B0252A">
              <w:rPr>
                <w:rFonts w:cstheme="minorHAnsi"/>
              </w:rPr>
              <w:br/>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Global Taxes</w:t>
            </w:r>
            <w:r w:rsidRPr="00B0252A">
              <w:rPr>
                <w:rFonts w:cstheme="minorHAnsi"/>
              </w:rPr>
              <w:br/>
            </w:r>
            <w:r w:rsidRPr="00B0252A">
              <w:rPr>
                <w:rStyle w:val="auto-style105"/>
                <w:rFonts w:cstheme="minorHAnsi"/>
              </w:rPr>
              <w:t>For World Government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1997</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Strong"/>
                <w:rFonts w:cstheme="minorHAnsi"/>
                <w:color w:val="0000FF"/>
                <w:u w:val="single"/>
              </w:rPr>
            </w:pPr>
            <w:hyperlink w:anchor="ZBAP_BK_Kincaid_GlobalGovTaxes.jpg" w:history="1">
              <w:r w:rsidR="00E851C6" w:rsidRPr="00852713">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Kincaid</w:t>
            </w:r>
            <w:r w:rsidRPr="00B0252A">
              <w:rPr>
                <w:rFonts w:cstheme="minorHAnsi"/>
              </w:rPr>
              <w:t>, Cliff</w:t>
            </w:r>
          </w:p>
          <w:p w:rsidR="00E851C6" w:rsidRPr="00B0252A" w:rsidRDefault="00E851C6" w:rsidP="00C9273F">
            <w:pPr>
              <w:textAlignment w:val="baseline"/>
              <w:rPr>
                <w:rFonts w:cstheme="minorHAnsi"/>
              </w:rPr>
            </w:pPr>
            <w:r w:rsidRPr="00B0252A">
              <w:rPr>
                <w:rFonts w:cstheme="minorHAnsi"/>
              </w:rP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pStyle w:val="auto-style190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Comrade Obama Unmasked</w:t>
            </w:r>
          </w:p>
          <w:p w:rsidR="00E851C6" w:rsidRPr="00B0252A" w:rsidRDefault="00E851C6" w:rsidP="00C9273F">
            <w:pPr>
              <w:textAlignment w:val="baseline"/>
              <w:rPr>
                <w:rFonts w:cstheme="minorHAnsi"/>
              </w:rPr>
            </w:pPr>
            <w:r w:rsidRPr="00B0252A">
              <w:rPr>
                <w:rFonts w:cstheme="minorHAnsi"/>
              </w:rPr>
              <w:t>Marxist Mole in the White House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0E2F4E" w:rsidRDefault="00EB407C" w:rsidP="00C9273F">
            <w:pPr>
              <w:spacing w:after="240"/>
              <w:jc w:val="center"/>
              <w:rPr>
                <w:rFonts w:cstheme="minorHAnsi"/>
              </w:rPr>
            </w:pPr>
            <w:hyperlink w:anchor="ZBAP_BK_Kinkaid_ComradeObamaUnmasked.jpg" w:history="1">
              <w:r w:rsidR="00E851C6" w:rsidRPr="000E2F4E">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Style w:val="auto-style190"/>
                <w:rFonts w:cstheme="minorHAnsi"/>
              </w:rPr>
              <w:t>Kincaid</w:t>
            </w:r>
            <w:r w:rsidRPr="00B0252A">
              <w:rPr>
                <w:rFonts w:cstheme="minorHAnsi"/>
              </w:rPr>
              <w:t>, Cliff</w:t>
            </w:r>
          </w:p>
          <w:p w:rsidR="00E851C6" w:rsidRDefault="00E851C6" w:rsidP="00C9273F">
            <w:pPr>
              <w:rPr>
                <w:rFonts w:cstheme="minorHAnsi"/>
              </w:rPr>
            </w:pPr>
          </w:p>
          <w:p w:rsidR="00E851C6" w:rsidRPr="00B0252A" w:rsidRDefault="00E851C6" w:rsidP="00C9273F">
            <w:pPr>
              <w:rPr>
                <w:rFonts w:cstheme="minorHAnsi"/>
              </w:rPr>
            </w:pPr>
            <w:r w:rsidRPr="00B0252A">
              <w:rPr>
                <w:rFonts w:cstheme="minorHAnsi"/>
              </w:rPr>
              <w:br/>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Sword of Revolution</w:t>
            </w:r>
            <w:r w:rsidRPr="00B0252A">
              <w:rPr>
                <w:rStyle w:val="auto-style105"/>
                <w:rFonts w:cstheme="minorHAnsi"/>
              </w:rPr>
              <w:t xml:space="preserve"> and the Communist Apocalypse</w:t>
            </w:r>
            <w:r w:rsidRPr="00B0252A">
              <w:rPr>
                <w:rFonts w:cstheme="minorHAnsi"/>
              </w:rPr>
              <w:br/>
            </w:r>
            <w:r w:rsidRPr="00B0252A">
              <w:rPr>
                <w:rStyle w:val="auto-style105"/>
                <w:rFonts w:cstheme="minorHAnsi"/>
              </w:rPr>
              <w:t>Communism is not dead but more powerful and insidious than ever before.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color w:val="000000"/>
              </w:rPr>
            </w:pPr>
            <w:r w:rsidRPr="00B0252A">
              <w:rPr>
                <w:rFonts w:cstheme="minorHAnsi"/>
                <w:color w:val="000000"/>
              </w:rPr>
              <w:t>2015</w:t>
            </w:r>
          </w:p>
          <w:p w:rsidR="00E851C6" w:rsidRPr="00B0252A" w:rsidRDefault="00E851C6" w:rsidP="00C9273F">
            <w:pPr>
              <w:jc w:val="center"/>
              <w:rPr>
                <w:rFonts w:cstheme="minorHAnsi"/>
                <w:color w:val="000000"/>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rPr>
            </w:pPr>
            <w:hyperlink w:anchor="ZBK_Kincaid_TheSworOfRevolution" w:history="1">
              <w:r w:rsidR="00E851C6" w:rsidRPr="00B0252A">
                <w:rPr>
                  <w:rStyle w:val="Hyperlink"/>
                  <w:rFonts w:cstheme="minorHAnsi"/>
                </w:rPr>
                <w:t>SEE</w:t>
              </w:r>
            </w:hyperlink>
          </w:p>
          <w:p w:rsidR="00E851C6" w:rsidRPr="00B0252A" w:rsidRDefault="00E851C6" w:rsidP="00C9273F">
            <w:pPr>
              <w:jc w:val="center"/>
              <w:rPr>
                <w:rFonts w:cstheme="minorHAnsi"/>
                <w:color w:val="FF0000"/>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lastRenderedPageBreak/>
              <w:t>Kontoyannis</w:t>
            </w:r>
            <w:r w:rsidRPr="00B0252A">
              <w:rPr>
                <w:rFonts w:cstheme="minorHAnsi"/>
              </w:rPr>
              <w:t>,</w:t>
            </w:r>
            <w:r w:rsidRPr="00B0252A">
              <w:rPr>
                <w:rStyle w:val="auto-style105"/>
                <w:rFonts w:cstheme="minorHAnsi"/>
              </w:rPr>
              <w:t xml:space="preserve"> Pantelis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The Destructive Assimilation of the Ancient Hellenic Archetypes by the Christians </w:t>
            </w:r>
            <w:r w:rsidRPr="00B0252A">
              <w:rPr>
                <w:rStyle w:val="auto-style105"/>
                <w:rFonts w:cstheme="minorHAnsi"/>
              </w:rPr>
              <w:t>(only in Greek)</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color w:val="000000"/>
              </w:rPr>
            </w:pPr>
            <w:r w:rsidRPr="00B0252A">
              <w:rPr>
                <w:rFonts w:cstheme="minorHAnsi"/>
                <w:color w:val="000000"/>
              </w:rPr>
              <w:t>2009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F86C16" w:rsidRDefault="00EB407C" w:rsidP="00C9273F">
            <w:pPr>
              <w:spacing w:after="240"/>
              <w:jc w:val="center"/>
              <w:rPr>
                <w:rFonts w:cstheme="minorHAnsi"/>
                <w:color w:val="FF0000"/>
              </w:rPr>
            </w:pPr>
            <w:hyperlink w:anchor="ZBK_Kalogerakis_Kontoyannis.jpg" w:history="1">
              <w:r w:rsidR="00E851C6" w:rsidRPr="00F86C16">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Lance, de Heaven-Smith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Conspiracy Theory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54"/>
                <w:rFonts w:cstheme="minorHAnsi"/>
                <w:color w:val="000000"/>
              </w:rPr>
            </w:pPr>
            <w:r w:rsidRPr="00B0252A">
              <w:rPr>
                <w:rStyle w:val="auto-style54"/>
                <w:rFonts w:cstheme="minorHAnsi"/>
                <w:color w:val="000000"/>
              </w:rPr>
              <w:t>2013</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Lance_ConspiracyTheory"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Levin</w:t>
            </w:r>
            <w:r w:rsidRPr="00B0252A">
              <w:rPr>
                <w:rStyle w:val="auto-style105"/>
                <w:rFonts w:cstheme="minorHAnsi"/>
              </w:rPr>
              <w:t>, Mark</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American Marxism</w:t>
            </w:r>
            <w:r w:rsidRPr="00B0252A">
              <w:rPr>
                <w:rFonts w:cstheme="minorHAnsi"/>
              </w:rPr>
              <w:br/>
            </w:r>
            <w:r w:rsidRPr="00B0252A">
              <w:rPr>
                <w:rStyle w:val="auto-style105"/>
                <w:rFonts w:cstheme="minorHAnsi"/>
              </w:rPr>
              <w:t>(Really Western, or World Marxism)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color w:val="FF0000"/>
              </w:rPr>
            </w:pPr>
            <w:r w:rsidRPr="00B0252A">
              <w:rPr>
                <w:rStyle w:val="auto-style54"/>
                <w:rFonts w:cstheme="minorHAnsi"/>
                <w:color w:val="000000"/>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FF11D1" w:rsidRDefault="00EB407C" w:rsidP="00C9273F">
            <w:pPr>
              <w:spacing w:after="240"/>
              <w:jc w:val="center"/>
              <w:rPr>
                <w:rFonts w:cstheme="minorHAnsi"/>
                <w:color w:val="FF0000"/>
              </w:rPr>
            </w:pPr>
            <w:hyperlink w:anchor="ZBAP_BK_World_Marxism.jpg" w:history="1">
              <w:r w:rsidR="00E851C6" w:rsidRPr="00FF11D1">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MacDonald</w:t>
            </w:r>
            <w:r w:rsidRPr="00B0252A">
              <w:rPr>
                <w:rFonts w:cstheme="minorHAnsi"/>
              </w:rPr>
              <w:t xml:space="preserve">, </w:t>
            </w:r>
            <w:r w:rsidRPr="00B0252A">
              <w:rPr>
                <w:rStyle w:val="auto-style105"/>
                <w:rFonts w:cstheme="minorHAnsi"/>
              </w:rPr>
              <w:t>Kevin</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Culture of Critique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color w:val="000000"/>
              </w:rPr>
            </w:pPr>
            <w:r w:rsidRPr="00B0252A">
              <w:rPr>
                <w:rFonts w:cstheme="minorHAnsi"/>
                <w:color w:val="000000"/>
              </w:rPr>
              <w:t>1998</w:t>
            </w:r>
            <w:r>
              <w:rPr>
                <w:rFonts w:cstheme="minorHAnsi"/>
                <w:color w:val="000000"/>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A3870" w:rsidRDefault="00EB407C" w:rsidP="00C9273F">
            <w:pPr>
              <w:jc w:val="center"/>
              <w:rPr>
                <w:rFonts w:cstheme="minorHAnsi"/>
                <w:color w:val="FF0000"/>
              </w:rPr>
            </w:pPr>
            <w:hyperlink w:anchor="ZBN_MacDonald_The_Culture_of_Critique" w:history="1">
              <w:r w:rsidR="00E851C6" w:rsidRPr="00787E7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Madsen</w:t>
            </w:r>
            <w:r w:rsidRPr="00B0252A">
              <w:rPr>
                <w:rFonts w:cstheme="minorHAnsi"/>
              </w:rPr>
              <w:t>, Wayne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Star and the Sword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2014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Madsen_StarAndSword.jpg" w:history="1">
              <w:r w:rsidR="00E851C6" w:rsidRPr="00857CAD">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Style w:val="auto-style190"/>
                <w:rFonts w:cstheme="minorHAnsi"/>
              </w:rPr>
              <w:t>Marcuse</w:t>
            </w:r>
            <w:r w:rsidRPr="00B0252A">
              <w:rPr>
                <w:rStyle w:val="auto-style105"/>
                <w:rFonts w:cstheme="minorHAnsi"/>
              </w:rPr>
              <w:t>, Herbert</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Eros and Civilization</w:t>
            </w:r>
            <w:r w:rsidRPr="00B0252A">
              <w:rPr>
                <w:rFonts w:cstheme="minorHAnsi"/>
              </w:rPr>
              <w:br/>
              <w:t>A Philosophical Inquiry into Freud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t>2014</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E26070" w:rsidRDefault="00EB407C" w:rsidP="00C9273F">
            <w:pPr>
              <w:spacing w:after="240"/>
              <w:jc w:val="center"/>
              <w:rPr>
                <w:rFonts w:cstheme="minorHAnsi"/>
              </w:rPr>
            </w:pPr>
            <w:hyperlink w:anchor="ZBK_Marcuse_StudyGuide.jpg" w:history="1">
              <w:r w:rsidR="00E851C6" w:rsidRPr="00E26070">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Marcuse</w:t>
            </w:r>
            <w:r>
              <w:rPr>
                <w:rStyle w:val="auto-style105"/>
                <w:rFonts w:cstheme="minorHAnsi"/>
              </w:rPr>
              <w:t>, Herbert</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Study Guide to the Theories of Herbert Marcuse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2020</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Marcuse_StudyGuide.jpg" w:history="1">
              <w:r w:rsidR="00E851C6" w:rsidRPr="0013671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McLuhan</w:t>
            </w:r>
            <w:r w:rsidRPr="00B0252A">
              <w:rPr>
                <w:rFonts w:cstheme="minorHAnsi"/>
              </w:rPr>
              <w:t>, Marshall</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pStyle w:val="auto-style190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Gutenberg Galaxy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1962</w:t>
            </w:r>
            <w:r>
              <w:rPr>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McLuhan_GutenbergGalaxy" w:history="1">
              <w:r w:rsidR="00E851C6" w:rsidRPr="0013671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Style w:val="auto-style190"/>
                <w:rFonts w:cstheme="minorHAnsi"/>
              </w:rPr>
              <w:t>Mencken</w:t>
            </w:r>
            <w:r w:rsidRPr="00B0252A">
              <w:rPr>
                <w:rFonts w:cstheme="minorHAnsi"/>
              </w:rPr>
              <w:t>, Henry Luis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Prejudices</w:t>
            </w:r>
            <w:r w:rsidRPr="00B0252A">
              <w:rPr>
                <w:rFonts w:cstheme="minorHAnsi"/>
              </w:rPr>
              <w:br/>
            </w:r>
            <w:r w:rsidRPr="00B0252A">
              <w:rPr>
                <w:rStyle w:val="auto-style105"/>
                <w:rFonts w:cstheme="minorHAnsi"/>
              </w:rPr>
              <w:t>Fourth, Fifth and Sixth Series (published in 1977. He died in 1956)</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1927</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977AC" w:rsidRDefault="00EB407C" w:rsidP="00C9273F">
            <w:pPr>
              <w:spacing w:after="240"/>
              <w:jc w:val="center"/>
              <w:rPr>
                <w:rFonts w:cstheme="minorHAnsi"/>
              </w:rPr>
            </w:pPr>
            <w:hyperlink w:anchor="ZBN_Mencken_Prejudices_Fourth_Series" w:history="1">
              <w:r w:rsidR="00E851C6" w:rsidRPr="001977AC">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Style w:val="auto-style190"/>
                <w:rFonts w:cstheme="minorHAnsi"/>
              </w:rPr>
            </w:pPr>
            <w:r w:rsidRPr="00B0252A">
              <w:rPr>
                <w:rStyle w:val="auto-style190"/>
                <w:rFonts w:cstheme="minorHAnsi"/>
              </w:rPr>
              <w:t>Monteith, Dr. Stanley</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 xml:space="preserve">Brotherhood of Darkness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sidRPr="00B0252A">
              <w:rPr>
                <w:rFonts w:cstheme="minorHAnsi"/>
              </w:rPr>
              <w:t>2009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jc w:val="center"/>
              <w:rPr>
                <w:rFonts w:cstheme="minorHAnsi"/>
              </w:rPr>
            </w:pPr>
            <w:hyperlink w:anchor="ZBK_Monteith_BrotherhoodOfDarkness"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Style w:val="auto-style190"/>
                <w:rFonts w:cstheme="minorHAnsi"/>
              </w:rPr>
              <w:t>Montesquieu</w:t>
            </w:r>
            <w:r w:rsidRPr="00B0252A">
              <w:rPr>
                <w:rFonts w:cstheme="minorHAnsi"/>
              </w:rPr>
              <w:t>, Charles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Spirit of the Laws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1748</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N_Montesquieu_The_Spirit_Of_The_Laws" w:history="1">
              <w:r w:rsidR="00E851C6" w:rsidRPr="0037370E">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textAlignment w:val="baseline"/>
              <w:rPr>
                <w:rFonts w:cstheme="minorHAnsi"/>
              </w:rPr>
            </w:pPr>
            <w:r w:rsidRPr="00B0252A">
              <w:rPr>
                <w:rStyle w:val="auto-style190"/>
                <w:rFonts w:cstheme="minorHAnsi"/>
              </w:rPr>
              <w:t>Moscowitz</w:t>
            </w:r>
            <w:r w:rsidRPr="00B0252A">
              <w:rPr>
                <w:rStyle w:val="auto-style599"/>
                <w:rFonts w:cstheme="minorHAnsi"/>
              </w:rPr>
              <w:t>,</w:t>
            </w:r>
            <w:r w:rsidRPr="00B0252A">
              <w:rPr>
                <w:rFonts w:cstheme="minorHAnsi"/>
              </w:rPr>
              <w:t xml:space="preserve"> Charles</w:t>
            </w:r>
          </w:p>
          <w:p w:rsidR="00E851C6" w:rsidRPr="00B0252A" w:rsidRDefault="00E851C6" w:rsidP="00C9273F">
            <w:pPr>
              <w:textAlignment w:val="baseline"/>
              <w:rPr>
                <w:rFonts w:cstheme="minorHAnsi"/>
              </w:rPr>
            </w:pPr>
            <w:r w:rsidRPr="00B0252A">
              <w:rPr>
                <w:rFonts w:cstheme="minorHAnsi"/>
              </w:rP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pStyle w:val="auto-style1901"/>
              <w:spacing w:before="0" w:beforeAutospacing="0" w:after="0" w:afterAutospacing="0"/>
              <w:textAlignment w:val="baseline"/>
              <w:rPr>
                <w:rFonts w:asciiTheme="minorHAnsi" w:hAnsiTheme="minorHAnsi" w:cstheme="minorHAnsi"/>
                <w:sz w:val="22"/>
                <w:szCs w:val="22"/>
              </w:rPr>
            </w:pPr>
            <w:r w:rsidRPr="00B0252A">
              <w:rPr>
                <w:rFonts w:asciiTheme="minorHAnsi" w:hAnsiTheme="minorHAnsi" w:cstheme="minorHAnsi"/>
                <w:sz w:val="22"/>
                <w:szCs w:val="22"/>
              </w:rPr>
              <w:t>The Satanic Conspiracy</w:t>
            </w:r>
          </w:p>
          <w:p w:rsidR="00E851C6" w:rsidRPr="00B0252A" w:rsidRDefault="00E851C6" w:rsidP="00C9273F">
            <w:pPr>
              <w:textAlignment w:val="baseline"/>
              <w:rPr>
                <w:rFonts w:cstheme="minorHAnsi"/>
              </w:rPr>
            </w:pPr>
            <w:r w:rsidRPr="00B0252A">
              <w:rPr>
                <w:rFonts w:cstheme="minorHAnsi"/>
              </w:rPr>
              <w:t>The Specter Haunting Mankind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K_Moscowitz_TheSatanicConspiracy"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Newman</w:t>
            </w:r>
            <w:r w:rsidRPr="00B0252A">
              <w:rPr>
                <w:rStyle w:val="auto-style105"/>
                <w:rFonts w:cstheme="minorHAnsi"/>
              </w:rPr>
              <w:t>, Alex</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Deep State</w:t>
            </w:r>
            <w:r w:rsidRPr="00B0252A">
              <w:rPr>
                <w:rFonts w:cstheme="minorHAnsi"/>
              </w:rPr>
              <w:br/>
            </w:r>
            <w:r w:rsidRPr="00B0252A">
              <w:rPr>
                <w:rStyle w:val="auto-style105"/>
                <w:rFonts w:cstheme="minorHAnsi"/>
              </w:rPr>
              <w:t>The Invisible Government Behind the Scenes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650B9B" w:rsidRDefault="00EB407C" w:rsidP="00C9273F">
            <w:pPr>
              <w:jc w:val="center"/>
              <w:rPr>
                <w:rFonts w:cstheme="minorHAnsi"/>
                <w:b/>
              </w:rPr>
            </w:pPr>
            <w:hyperlink w:anchor="ZBAP_BK_Newman_DeepState.jpg" w:history="1">
              <w:r w:rsidR="00E851C6" w:rsidRPr="00650B9B">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Orwell</w:t>
            </w:r>
            <w:r w:rsidRPr="00B0252A">
              <w:rPr>
                <w:rStyle w:val="auto-style105"/>
                <w:rFonts w:cstheme="minorHAnsi"/>
              </w:rPr>
              <w:t>, George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"1984" (Nineteen Eighty-Four)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1949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BK_Orwell1984_GoldsteinCollectivism" w:history="1">
              <w:r w:rsidR="00E851C6" w:rsidRPr="00E5323F">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Pasha</w:t>
            </w:r>
            <w:r w:rsidRPr="00B0252A">
              <w:rPr>
                <w:rStyle w:val="auto-style105"/>
                <w:rFonts w:cstheme="minorHAnsi"/>
              </w:rPr>
              <w:t>, Ayyub Sabri</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Wahhabism</w:t>
            </w:r>
            <w:r w:rsidRPr="00B0252A">
              <w:rPr>
                <w:rFonts w:cstheme="minorHAnsi"/>
              </w:rPr>
              <w:br/>
            </w:r>
            <w:r w:rsidRPr="00B0252A">
              <w:rPr>
                <w:rStyle w:val="auto-style105"/>
                <w:rFonts w:cstheme="minorHAnsi"/>
              </w:rPr>
              <w:t xml:space="preserve">And its refutation by </w:t>
            </w:r>
            <w:r w:rsidRPr="00B0252A">
              <w:rPr>
                <w:rStyle w:val="auto-style606"/>
                <w:rFonts w:cstheme="minorHAnsi"/>
              </w:rPr>
              <w:t>Ahl As-Sunna</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1977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977AC" w:rsidRDefault="00EB407C" w:rsidP="00C9273F">
            <w:pPr>
              <w:spacing w:after="240"/>
              <w:jc w:val="center"/>
              <w:rPr>
                <w:rFonts w:cstheme="minorHAnsi"/>
              </w:rPr>
            </w:pPr>
            <w:hyperlink w:anchor="ZBK_Pasha_WahhaismRefutation.jpg" w:history="1">
              <w:r w:rsidR="00E851C6" w:rsidRPr="001977AC">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Passas</w:t>
            </w:r>
            <w:r w:rsidRPr="00B0252A">
              <w:rPr>
                <w:rStyle w:val="auto-style105"/>
                <w:rFonts w:cstheme="minorHAnsi"/>
              </w:rPr>
              <w:t>, Joannis</w:t>
            </w:r>
          </w:p>
          <w:p w:rsidR="00E851C6" w:rsidRDefault="00E851C6" w:rsidP="00C9273F">
            <w:pPr>
              <w:rPr>
                <w:rStyle w:val="auto-style105"/>
                <w:rFonts w:cstheme="minorHAnsi"/>
              </w:rPr>
            </w:pP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The Crime of Science </w:t>
            </w:r>
            <w:r w:rsidRPr="00B0252A">
              <w:rPr>
                <w:rStyle w:val="auto-style105"/>
                <w:rFonts w:cstheme="minorHAnsi"/>
              </w:rPr>
              <w:t>(in Greek)</w:t>
            </w:r>
            <w:r w:rsidRPr="00B0252A">
              <w:rPr>
                <w:rFonts w:cstheme="minorHAnsi"/>
              </w:rPr>
              <w:br/>
            </w:r>
            <w:r w:rsidRPr="00B0252A">
              <w:rPr>
                <w:rStyle w:val="auto-style105"/>
                <w:rFonts w:cstheme="minorHAnsi"/>
              </w:rPr>
              <w:t>(About the "</w:t>
            </w:r>
            <w:r w:rsidRPr="00B0252A">
              <w:rPr>
                <w:rStyle w:val="Strong"/>
                <w:rFonts w:cstheme="minorHAnsi"/>
              </w:rPr>
              <w:t>Lighthouse of the East</w:t>
            </w:r>
            <w:r w:rsidRPr="00B0252A">
              <w:rPr>
                <w:rStyle w:val="auto-style105"/>
                <w:rFonts w:cstheme="minorHAnsi"/>
              </w:rPr>
              <w:t>" plan for the division of Greece)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1980</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43CB5" w:rsidRDefault="00EB407C" w:rsidP="00C9273F">
            <w:pPr>
              <w:spacing w:after="240"/>
              <w:jc w:val="center"/>
              <w:rPr>
                <w:rFonts w:cstheme="minorHAnsi"/>
              </w:rPr>
            </w:pPr>
            <w:hyperlink w:anchor="ZBN_Passas_The_Crime_of_Science" w:history="1">
              <w:r w:rsidR="00E851C6" w:rsidRPr="00B43CB5">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Paul</w:t>
            </w:r>
            <w:r w:rsidRPr="00B0252A">
              <w:rPr>
                <w:rStyle w:val="auto-style105"/>
                <w:rFonts w:cstheme="minorHAnsi"/>
              </w:rPr>
              <w:t>, Ron</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End the FED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2009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Paul_EndTheFED.jpg" w:history="1">
              <w:r w:rsidR="00E851C6" w:rsidRPr="001977AC">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 xml:space="preserve">Peck, Scott M. </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People Of The Lie</w:t>
            </w:r>
          </w:p>
          <w:p w:rsidR="00E851C6" w:rsidRPr="00B0252A" w:rsidRDefault="00E851C6" w:rsidP="00C9273F">
            <w:pPr>
              <w:rPr>
                <w:rFonts w:cstheme="minorHAnsi"/>
              </w:rPr>
            </w:pPr>
            <w:r>
              <w:rPr>
                <w:rFonts w:cstheme="minorHAnsi"/>
              </w:rPr>
              <w:t>The Hope for Healing Human Evil</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1983</w:t>
            </w:r>
          </w:p>
          <w:p w:rsidR="00E851C6" w:rsidRPr="00B0252A" w:rsidRDefault="00E851C6" w:rsidP="00C9273F">
            <w:pPr>
              <w:jc w:val="center"/>
              <w:rPr>
                <w:rFonts w:cstheme="minorHAnsi"/>
              </w:rPr>
            </w:pPr>
            <w:r>
              <w:rPr>
                <w:rFonts w:cstheme="minorHAnsi"/>
              </w:rPr>
              <w:t>1998</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AP_BK_Peck_PeopleOfTheLie" w:history="1">
              <w:r w:rsidR="00E851C6" w:rsidRPr="006A7FF8">
                <w:rPr>
                  <w:rStyle w:val="Hyperlink"/>
                </w:rPr>
                <w:t>SEE</w:t>
              </w:r>
            </w:hyperlink>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Perkins</w:t>
            </w:r>
            <w:r w:rsidRPr="00B0252A">
              <w:rPr>
                <w:rStyle w:val="auto-style105"/>
                <w:rFonts w:cstheme="minorHAnsi"/>
              </w:rPr>
              <w:t>, John</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Confessions of an Economic Hit Man</w:t>
            </w:r>
            <w:r w:rsidRPr="00B0252A">
              <w:rPr>
                <w:rStyle w:val="auto-style105"/>
                <w:rFonts w:cstheme="minorHAnsi"/>
              </w:rPr>
              <w:t xml:space="preserve"> (2004) </w:t>
            </w:r>
          </w:p>
          <w:p w:rsidR="00E851C6" w:rsidRPr="00B0252A" w:rsidRDefault="00E851C6" w:rsidP="00C9273F">
            <w:pPr>
              <w:rPr>
                <w:rFonts w:cstheme="minorHAnsi"/>
              </w:rPr>
            </w:pPr>
            <w:r>
              <w:rPr>
                <w:rStyle w:val="auto-style105"/>
                <w:rFonts w:cstheme="minorHAnsi"/>
              </w:rPr>
              <w:t>+</w:t>
            </w:r>
            <w:r w:rsidRPr="00B0252A">
              <w:rPr>
                <w:rStyle w:val="auto-style105"/>
                <w:rFonts w:cstheme="minorHAnsi"/>
              </w:rPr>
              <w:t xml:space="preserve"> New</w:t>
            </w:r>
            <w:r>
              <w:rPr>
                <w:rStyle w:val="auto-style105"/>
                <w:rFonts w:cstheme="minorHAnsi"/>
              </w:rPr>
              <w:t xml:space="preserve"> 2</w:t>
            </w:r>
            <w:r w:rsidRPr="00F43C7F">
              <w:rPr>
                <w:rStyle w:val="auto-style105"/>
                <w:rFonts w:cstheme="minorHAnsi"/>
                <w:vertAlign w:val="superscript"/>
              </w:rPr>
              <w:t>nd</w:t>
            </w:r>
            <w:r>
              <w:rPr>
                <w:rStyle w:val="auto-style105"/>
                <w:rFonts w:cstheme="minorHAnsi"/>
              </w:rPr>
              <w:t xml:space="preserve"> </w:t>
            </w:r>
            <w:r w:rsidRPr="00B0252A">
              <w:rPr>
                <w:rStyle w:val="auto-style105"/>
                <w:rFonts w:cstheme="minorHAnsi"/>
              </w:rPr>
              <w:t>(2016)</w:t>
            </w:r>
            <w:r>
              <w:rPr>
                <w:rStyle w:val="auto-style105"/>
                <w:rFonts w:cstheme="minorHAnsi"/>
              </w:rPr>
              <w:t>, + New, 3</w:t>
            </w:r>
            <w:r w:rsidRPr="00781F51">
              <w:rPr>
                <w:rStyle w:val="auto-style105"/>
                <w:rFonts w:cstheme="minorHAnsi"/>
                <w:vertAlign w:val="superscript"/>
              </w:rPr>
              <w:t>rd</w:t>
            </w:r>
            <w:r>
              <w:rPr>
                <w:rStyle w:val="auto-style105"/>
                <w:rFonts w:cstheme="minorHAnsi"/>
              </w:rPr>
              <w:t xml:space="preserve"> edition (2022)</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2016</w:t>
            </w:r>
          </w:p>
          <w:p w:rsidR="00E851C6" w:rsidRPr="00B0252A" w:rsidRDefault="00E851C6" w:rsidP="00C9273F">
            <w:pPr>
              <w:jc w:val="center"/>
              <w:rPr>
                <w:rFonts w:cstheme="minorHAnsi"/>
              </w:rPr>
            </w:pPr>
            <w:r>
              <w:rPr>
                <w:rFonts w:cstheme="minorHAnsi"/>
              </w:rPr>
              <w:t>2022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881920" w:rsidRDefault="00EB407C" w:rsidP="00C9273F">
            <w:pPr>
              <w:jc w:val="center"/>
              <w:rPr>
                <w:rStyle w:val="Hyperlink"/>
                <w:rFonts w:cstheme="minorHAnsi"/>
                <w:bCs/>
              </w:rPr>
            </w:pPr>
            <w:hyperlink w:anchor="ZBAP_BK_Hiatt_Perkins.jpg" w:history="1">
              <w:r w:rsidR="00E851C6" w:rsidRPr="00881920">
                <w:rPr>
                  <w:rStyle w:val="Hyperlink"/>
                  <w:rFonts w:cstheme="minorHAnsi"/>
                </w:rPr>
                <w:t>SEE</w:t>
              </w:r>
            </w:hyperlink>
          </w:p>
          <w:p w:rsidR="00E851C6" w:rsidRPr="00B0252A" w:rsidRDefault="00EB407C" w:rsidP="00C9273F">
            <w:pPr>
              <w:jc w:val="center"/>
              <w:rPr>
                <w:rFonts w:cstheme="minorHAnsi"/>
              </w:rPr>
            </w:pPr>
            <w:hyperlink w:anchor="ZBAP_BK_Perkins_Confessions3rdEdition" w:history="1">
              <w:r w:rsidR="00E851C6" w:rsidRPr="00CB399E">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Plato</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Republic</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400BC</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BooksRecommendedReFtabAristarchy.jpg" w:history="1">
              <w:r w:rsidR="00E851C6" w:rsidRPr="00A7521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Plummer</w:t>
            </w:r>
            <w:r w:rsidRPr="00B0252A">
              <w:rPr>
                <w:rStyle w:val="auto-style105"/>
                <w:rFonts w:cstheme="minorHAnsi"/>
              </w:rPr>
              <w:t>, Joseph</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Tragedy &amp; Hope 101</w:t>
            </w:r>
            <w:r w:rsidRPr="00B0252A">
              <w:rPr>
                <w:rFonts w:cstheme="minorHAnsi"/>
              </w:rPr>
              <w:br/>
            </w:r>
            <w:r w:rsidRPr="00B0252A">
              <w:rPr>
                <w:rStyle w:val="auto-style105"/>
                <w:rFonts w:cstheme="minorHAnsi"/>
              </w:rPr>
              <w:t>The Illusion of Justice, Freedom and Democracy (about Quigley's book)</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AP_BK_Quigley_TragedyAndHope.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Poulos</w:t>
            </w:r>
            <w:r w:rsidRPr="00B0252A">
              <w:rPr>
                <w:rStyle w:val="auto-style105"/>
                <w:rFonts w:cstheme="minorHAnsi"/>
              </w:rPr>
              <w:t>, James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Human Forever</w:t>
            </w:r>
            <w:r w:rsidRPr="00B0252A">
              <w:rPr>
                <w:rFonts w:cstheme="minorHAnsi"/>
              </w:rPr>
              <w:br/>
            </w:r>
            <w:r w:rsidRPr="00B0252A">
              <w:rPr>
                <w:rStyle w:val="auto-style105"/>
                <w:rFonts w:cstheme="minorHAnsi"/>
              </w:rPr>
              <w:t>The Digital Politics of Spiritual War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2021</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bCs/>
              </w:rPr>
            </w:pPr>
            <w:hyperlink w:anchor="ZBK_Poulos_HumanForever" w:history="1">
              <w:r w:rsidR="00E851C6" w:rsidRPr="00B0252A">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Prins, Nomi</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 xml:space="preserve">Collusion </w:t>
            </w:r>
          </w:p>
          <w:p w:rsidR="00E851C6" w:rsidRPr="00B0252A" w:rsidRDefault="00E851C6" w:rsidP="00C9273F">
            <w:pPr>
              <w:rPr>
                <w:rFonts w:cstheme="minorHAnsi"/>
              </w:rPr>
            </w:pPr>
            <w:r w:rsidRPr="00B0252A">
              <w:rPr>
                <w:rFonts w:cstheme="minorHAnsi"/>
              </w:rPr>
              <w:t>How Central Bankers Rigged the World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sidRPr="00B0252A">
              <w:rPr>
                <w:rStyle w:val="auto-style8"/>
                <w:rFonts w:cstheme="minorHAnsi"/>
              </w:rPr>
              <w:t>2018</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PrinsNomi_CollusionCentralBankers"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Quigley</w:t>
            </w:r>
            <w:r w:rsidRPr="00B0252A">
              <w:rPr>
                <w:rStyle w:val="auto-style105"/>
                <w:rFonts w:cstheme="minorHAnsi"/>
              </w:rPr>
              <w:t>, Carroll</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Tragedy and Hope</w:t>
            </w:r>
            <w:r w:rsidRPr="00B0252A">
              <w:rPr>
                <w:rFonts w:cstheme="minorHAnsi"/>
              </w:rPr>
              <w:br/>
            </w:r>
            <w:r w:rsidRPr="00B0252A">
              <w:rPr>
                <w:rStyle w:val="auto-style105"/>
                <w:rFonts w:cstheme="minorHAnsi"/>
              </w:rPr>
              <w:t>A history of the World in our Time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1966</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AP_BK_Quigley_TragedyAndHope.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Rassias</w:t>
            </w:r>
            <w:r w:rsidRPr="00B0252A">
              <w:rPr>
                <w:rStyle w:val="auto-style105"/>
                <w:rFonts w:cstheme="minorHAnsi"/>
              </w:rPr>
              <w:t>, Vlasis</w:t>
            </w:r>
            <w:r>
              <w:rPr>
                <w:rStyle w:val="auto-style105"/>
                <w:rFonts w:cstheme="minorHAnsi"/>
              </w:rPr>
              <w:t xml:space="preserve"> (3 books </w:t>
            </w:r>
            <w:r>
              <w:rPr>
                <w:rStyle w:val="auto-style105"/>
                <w:rFonts w:cstheme="minorHAnsi"/>
              </w:rPr>
              <w:lastRenderedPageBreak/>
              <w:t>available only in Greek)</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Pr>
                <w:rFonts w:cstheme="minorHAnsi"/>
              </w:rPr>
              <w:lastRenderedPageBreak/>
              <w:t>~</w:t>
            </w:r>
            <w:r w:rsidRPr="00277AC3">
              <w:rPr>
                <w:rFonts w:cstheme="minorHAnsi"/>
              </w:rPr>
              <w:t>E</w:t>
            </w:r>
            <w:r>
              <w:rPr>
                <w:rFonts w:cstheme="minorHAnsi"/>
              </w:rPr>
              <w:t>i</w:t>
            </w:r>
            <w:r w:rsidRPr="00277AC3">
              <w:rPr>
                <w:rFonts w:cstheme="minorHAnsi"/>
              </w:rPr>
              <w:t>s Edaphos Ferein</w:t>
            </w:r>
            <w:r w:rsidRPr="00B0252A">
              <w:rPr>
                <w:rFonts w:cstheme="minorHAnsi"/>
              </w:rPr>
              <w:t xml:space="preserve"> (Lay Them Down to the Ground)</w:t>
            </w:r>
          </w:p>
          <w:p w:rsidR="00E851C6" w:rsidRDefault="00E851C6" w:rsidP="00C9273F">
            <w:pPr>
              <w:rPr>
                <w:rFonts w:cstheme="minorHAnsi"/>
              </w:rPr>
            </w:pPr>
            <w:r>
              <w:rPr>
                <w:rFonts w:cstheme="minorHAnsi"/>
              </w:rPr>
              <w:t>~Virtue</w:t>
            </w:r>
          </w:p>
          <w:p w:rsidR="00E851C6" w:rsidRPr="00B0252A" w:rsidRDefault="00E851C6" w:rsidP="00C9273F">
            <w:pPr>
              <w:rPr>
                <w:rFonts w:cstheme="minorHAnsi"/>
              </w:rPr>
            </w:pPr>
            <w:r>
              <w:rPr>
                <w:rFonts w:cstheme="minorHAnsi"/>
              </w:rPr>
              <w:lastRenderedPageBreak/>
              <w:t xml:space="preserve">~Rebirthing of Hellenism.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lastRenderedPageBreak/>
              <w:t>2000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5029D3" w:rsidRDefault="00EB407C" w:rsidP="00C9273F">
            <w:pPr>
              <w:spacing w:after="240"/>
              <w:jc w:val="center"/>
              <w:rPr>
                <w:rFonts w:cstheme="minorHAnsi"/>
                <w:color w:val="FF0000"/>
              </w:rPr>
            </w:pPr>
            <w:hyperlink w:anchor="ZBK_Vlasis_EsEdaphosFerein2.jpg" w:history="1">
              <w:r w:rsidR="00E851C6" w:rsidRPr="005029D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lastRenderedPageBreak/>
              <w:t>Rassias</w:t>
            </w:r>
            <w:r w:rsidRPr="00B0252A">
              <w:rPr>
                <w:rStyle w:val="auto-style105"/>
                <w:rFonts w:cstheme="minorHAnsi"/>
              </w:rPr>
              <w:t>, Vlasis</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Areti (Virtue)</w:t>
            </w:r>
            <w:r w:rsidRPr="00B0252A">
              <w:rPr>
                <w:rFonts w:cstheme="minorHAnsi"/>
              </w:rPr>
              <w:br/>
            </w:r>
            <w:r w:rsidRPr="00B0252A">
              <w:rPr>
                <w:rStyle w:val="auto-style105"/>
                <w:rFonts w:cstheme="minorHAnsi"/>
              </w:rPr>
              <w:t>(Only in Greek)</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Fonts w:cstheme="minorHAnsi"/>
              </w:rPr>
              <w:t>2016</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E86652" w:rsidRDefault="00EB407C" w:rsidP="00C9273F">
            <w:pPr>
              <w:spacing w:after="240"/>
              <w:jc w:val="center"/>
              <w:rPr>
                <w:rFonts w:cstheme="minorHAnsi"/>
              </w:rPr>
            </w:pPr>
            <w:hyperlink w:anchor="ZBK_Vlasis_EsEdaphosFerein2.jpg" w:history="1">
              <w:r w:rsidR="00E851C6" w:rsidRPr="00E8665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Rath, Matthias</w:t>
            </w:r>
          </w:p>
          <w:p w:rsidR="00E851C6" w:rsidRDefault="00E851C6" w:rsidP="00C9273F">
            <w:pPr>
              <w:rPr>
                <w:rFonts w:cstheme="minorHAnsi"/>
              </w:rPr>
            </w:pPr>
            <w:r>
              <w:rPr>
                <w:rFonts w:cstheme="minorHAnsi"/>
              </w:rPr>
              <w:t>Taylor, Anthony</w:t>
            </w:r>
          </w:p>
          <w:p w:rsidR="00E851C6" w:rsidRPr="00B0252A" w:rsidRDefault="00E851C6" w:rsidP="00C9273F">
            <w:pPr>
              <w:rPr>
                <w:rFonts w:cstheme="minorHAnsi"/>
              </w:rPr>
            </w:pPr>
            <w:r>
              <w:rPr>
                <w:rFonts w:cstheme="minorHAnsi"/>
              </w:rPr>
              <w:t>Kowalczyk, August</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486110" w:rsidRDefault="00E851C6" w:rsidP="00C9273F">
            <w:pPr>
              <w:rPr>
                <w:rStyle w:val="Strong"/>
                <w:rFonts w:cstheme="minorHAnsi"/>
                <w:b w:val="0"/>
                <w:color w:val="000000"/>
              </w:rPr>
            </w:pPr>
            <w:r w:rsidRPr="00486110">
              <w:rPr>
                <w:rStyle w:val="Strong"/>
                <w:rFonts w:cstheme="minorHAnsi"/>
                <w:color w:val="000000"/>
              </w:rPr>
              <w:t>Nazi Roots of the Brussels EU</w:t>
            </w:r>
          </w:p>
          <w:p w:rsidR="00E851C6" w:rsidRPr="00B0252A" w:rsidRDefault="00E851C6" w:rsidP="00C9273F">
            <w:pPr>
              <w:rPr>
                <w:rFonts w:cstheme="minorHAnsi"/>
              </w:rPr>
            </w:pP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p>
          <w:p w:rsidR="00E851C6" w:rsidRDefault="00E851C6" w:rsidP="00C9273F">
            <w:pPr>
              <w:jc w:val="center"/>
              <w:rPr>
                <w:rFonts w:cstheme="minorHAnsi"/>
              </w:rPr>
            </w:pPr>
            <w:r>
              <w:rPr>
                <w:rFonts w:cstheme="minorHAnsi"/>
              </w:rPr>
              <w:t>2010</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N_Rath_Taylor_Kowalczyk_Niedzwieck__Na" w:history="1">
              <w:r w:rsidR="00E851C6" w:rsidRPr="00382FCB">
                <w:rPr>
                  <w:rStyle w:val="Hyperlink"/>
                </w:rPr>
                <w:t>SEE</w:t>
              </w:r>
            </w:hyperlink>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Pr>
                <w:rFonts w:cstheme="minorHAnsi"/>
              </w:rPr>
              <w:t>Robinson, John 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Pr>
                <w:rFonts w:cstheme="minorHAnsi"/>
              </w:rPr>
              <w:t xml:space="preserve">Born In Blood, The lost secrets of the Freemasons.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Pr>
                <w:rFonts w:cstheme="minorHAnsi"/>
              </w:rPr>
              <w:t>2009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K_Robinson_BornInBlood" w:history="1">
              <w:r w:rsidR="00E851C6" w:rsidRPr="00892355">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Rothbard</w:t>
            </w:r>
            <w:r w:rsidRPr="00B0252A">
              <w:rPr>
                <w:rStyle w:val="auto-style105"/>
                <w:rFonts w:cstheme="minorHAnsi"/>
              </w:rPr>
              <w:t>, Murray</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Anatomy of the State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1974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BooksRecommendedReFtabAristarchy.jpg" w:history="1">
              <w:r w:rsidR="00E851C6" w:rsidRPr="00E86652">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Rothkopf, David</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Superclass</w:t>
            </w:r>
          </w:p>
          <w:p w:rsidR="00E851C6" w:rsidRPr="00B0252A" w:rsidRDefault="00E851C6" w:rsidP="00C9273F">
            <w:pPr>
              <w:rPr>
                <w:rFonts w:cstheme="minorHAnsi"/>
              </w:rPr>
            </w:pPr>
            <w:r w:rsidRPr="00B0252A">
              <w:rPr>
                <w:rFonts w:cstheme="minorHAnsi"/>
              </w:rPr>
              <w:t>The global power elite world they are creating</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Style w:val="auto-style8"/>
                <w:rFonts w:cstheme="minorHAnsi"/>
              </w:rPr>
            </w:pPr>
            <w:r w:rsidRPr="00B0252A">
              <w:rPr>
                <w:rStyle w:val="auto-style8"/>
                <w:rFonts w:cstheme="minorHAnsi"/>
              </w:rPr>
              <w:t>2009</w:t>
            </w:r>
          </w:p>
          <w:p w:rsidR="00E851C6" w:rsidRPr="00B0252A" w:rsidRDefault="00E851C6" w:rsidP="00C9273F">
            <w:pPr>
              <w:jc w:val="center"/>
              <w:rPr>
                <w:rStyle w:val="auto-style8"/>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RothkopfDavid_Superclass"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Russell, Bertrand</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 xml:space="preserve">The Scientific Outlook </w:t>
            </w:r>
          </w:p>
          <w:p w:rsidR="00E851C6" w:rsidRPr="00B0252A" w:rsidRDefault="00E851C6" w:rsidP="00C9273F">
            <w:pPr>
              <w:rPr>
                <w:rFonts w:cstheme="minorHAnsi"/>
              </w:rPr>
            </w:pP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Style w:val="auto-style8"/>
                <w:rFonts w:cstheme="minorHAnsi"/>
              </w:rPr>
            </w:pPr>
            <w:r>
              <w:rPr>
                <w:rStyle w:val="auto-style8"/>
                <w:rFonts w:cstheme="minorHAnsi"/>
              </w:rPr>
              <w:t>1931_</w:t>
            </w:r>
          </w:p>
          <w:p w:rsidR="00E851C6" w:rsidRPr="00B0252A" w:rsidRDefault="00E851C6" w:rsidP="00C9273F">
            <w:pPr>
              <w:jc w:val="center"/>
              <w:rPr>
                <w:rStyle w:val="auto-style8"/>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AP_BK_Russell_ScientificOutlook" w:history="1">
              <w:r w:rsidR="00E851C6" w:rsidRPr="00C32A06">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Ryssen</w:t>
            </w:r>
            <w:r w:rsidRPr="00B0252A">
              <w:rPr>
                <w:rStyle w:val="auto-style105"/>
                <w:rFonts w:cstheme="minorHAnsi"/>
              </w:rPr>
              <w:t>, René</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Israel's Billions</w:t>
            </w:r>
            <w:r w:rsidRPr="00B0252A">
              <w:rPr>
                <w:rFonts w:cstheme="minorHAnsi"/>
              </w:rPr>
              <w:br/>
            </w:r>
            <w:r w:rsidRPr="00B0252A">
              <w:rPr>
                <w:rStyle w:val="auto-style105"/>
                <w:rFonts w:cstheme="minorHAnsi"/>
              </w:rPr>
              <w:t>Jewish Swindlers and International Financiers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Style w:val="auto-style8"/>
                <w:rFonts w:cstheme="minorHAnsi"/>
              </w:rPr>
            </w:pPr>
            <w:r w:rsidRPr="00B0252A">
              <w:rPr>
                <w:rStyle w:val="auto-style8"/>
                <w:rFonts w:cstheme="minorHAnsi"/>
              </w:rPr>
              <w:t>2019</w:t>
            </w:r>
            <w:r>
              <w:rPr>
                <w:rStyle w:val="auto-style8"/>
                <w:rFonts w:cstheme="minorHAnsi"/>
              </w:rPr>
              <w:t>_</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8651A3" w:rsidRDefault="00EB407C" w:rsidP="00C9273F">
            <w:pPr>
              <w:spacing w:after="240"/>
              <w:jc w:val="center"/>
              <w:rPr>
                <w:rFonts w:cstheme="minorHAnsi"/>
              </w:rPr>
            </w:pPr>
            <w:hyperlink w:anchor="ZBN_Ryssen_Israels_Billions:_Jewish_Swin" w:history="1">
              <w:r w:rsidR="00E851C6" w:rsidRPr="008651A3">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Sargant</w:t>
            </w:r>
            <w:r w:rsidRPr="00B0252A">
              <w:rPr>
                <w:rStyle w:val="auto-style105"/>
                <w:rFonts w:cstheme="minorHAnsi"/>
              </w:rPr>
              <w:t>, William</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Battle for the Mind</w:t>
            </w:r>
            <w:r w:rsidRPr="00B0252A">
              <w:rPr>
                <w:rFonts w:cstheme="minorHAnsi"/>
              </w:rPr>
              <w:br/>
            </w:r>
            <w:r w:rsidRPr="00B0252A">
              <w:rPr>
                <w:rStyle w:val="auto-style105"/>
                <w:rFonts w:cstheme="minorHAnsi"/>
              </w:rPr>
              <w:t>A Psychology of Conversion and Brainwashing</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1957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164BA8" w:rsidRDefault="00EB407C" w:rsidP="00C9273F">
            <w:pPr>
              <w:spacing w:after="240"/>
              <w:jc w:val="center"/>
              <w:rPr>
                <w:rFonts w:cstheme="minorHAnsi"/>
              </w:rPr>
            </w:pPr>
            <w:hyperlink w:anchor="ZBAP_BK_EstulinWinnSargant_SocialEnginee" w:history="1">
              <w:r w:rsidR="00E851C6" w:rsidRPr="00164BA8">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Savin</w:t>
            </w:r>
            <w:r w:rsidRPr="00B0252A">
              <w:rPr>
                <w:rStyle w:val="auto-style105"/>
                <w:rFonts w:cstheme="minorHAnsi"/>
              </w:rPr>
              <w:t>, Leonid</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Ordo Pluriversalis</w:t>
            </w:r>
            <w:r w:rsidRPr="00B0252A">
              <w:rPr>
                <w:rFonts w:cstheme="minorHAnsi"/>
              </w:rPr>
              <w:br/>
            </w:r>
            <w:r w:rsidRPr="00B0252A">
              <w:rPr>
                <w:rStyle w:val="auto-style105"/>
                <w:rFonts w:cstheme="minorHAnsi"/>
              </w:rPr>
              <w:t>The End of Pax Americana &amp; The Rise of Multipolarity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2020</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73193C" w:rsidRDefault="00EB407C" w:rsidP="00C9273F">
            <w:pPr>
              <w:jc w:val="center"/>
              <w:rPr>
                <w:rStyle w:val="Strong"/>
                <w:rFonts w:cstheme="minorHAnsi"/>
                <w:b w:val="0"/>
                <w:color w:val="0000FF"/>
                <w:u w:val="single"/>
              </w:rPr>
            </w:pPr>
            <w:hyperlink w:anchor="ZBK_Savin_Ordo_Pluriversalis" w:history="1">
              <w:r w:rsidR="00E851C6" w:rsidRPr="0073193C">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Schimmel, Joseph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 xml:space="preserve">Hollywood War On God </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sidRPr="00B0252A">
              <w:rPr>
                <w:rFonts w:cstheme="minorHAnsi"/>
              </w:rPr>
              <w:t>2006</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jc w:val="center"/>
              <w:rPr>
                <w:rFonts w:cstheme="minorHAnsi"/>
              </w:rPr>
            </w:pPr>
            <w:hyperlink w:anchor="ZBK_Schimmel_HollywoodWarOnGod"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Schwab</w:t>
            </w:r>
            <w:r w:rsidRPr="00B0252A">
              <w:rPr>
                <w:rStyle w:val="auto-style105"/>
                <w:rFonts w:cstheme="minorHAnsi"/>
              </w:rPr>
              <w:t>, Klaus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COVID 19: The </w:t>
            </w:r>
            <w:r w:rsidRPr="00B0252A">
              <w:rPr>
                <w:rFonts w:cstheme="minorHAnsi"/>
                <w:iCs/>
              </w:rPr>
              <w:t>Great Reset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Schwab_Covid19TheGreaReset" w:history="1">
              <w:r w:rsidR="00E851C6" w:rsidRPr="00504B3E">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Service</w:t>
            </w:r>
            <w:r w:rsidRPr="00B0252A">
              <w:rPr>
                <w:rStyle w:val="auto-style105"/>
                <w:rFonts w:cstheme="minorHAnsi"/>
              </w:rPr>
              <w:t>, Robert</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Comrades</w:t>
            </w:r>
            <w:r w:rsidRPr="00B0252A">
              <w:rPr>
                <w:rFonts w:cstheme="minorHAnsi"/>
              </w:rPr>
              <w:br/>
            </w:r>
            <w:r w:rsidRPr="00B0252A">
              <w:rPr>
                <w:rStyle w:val="auto-style105"/>
                <w:rFonts w:cstheme="minorHAnsi"/>
              </w:rPr>
              <w:t>A History of World communism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2010</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9926C9" w:rsidRDefault="00EB407C" w:rsidP="00C9273F">
            <w:pPr>
              <w:spacing w:after="240"/>
              <w:jc w:val="center"/>
              <w:rPr>
                <w:rFonts w:cstheme="minorHAnsi"/>
              </w:rPr>
            </w:pPr>
            <w:hyperlink w:anchor="ZBK_Service_Comrades.jpg" w:history="1">
              <w:r w:rsidR="00E851C6" w:rsidRPr="009926C9">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Shlomo Sand</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The Invention of the Jewish People</w:t>
            </w:r>
          </w:p>
          <w:p w:rsidR="00E851C6" w:rsidRPr="00B0252A" w:rsidRDefault="00E851C6" w:rsidP="00C9273F">
            <w:pPr>
              <w:rPr>
                <w:rFonts w:cstheme="minorHAnsi"/>
              </w:rPr>
            </w:pP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70"/>
              <w:jc w:val="center"/>
              <w:rPr>
                <w:rStyle w:val="auto-style8"/>
                <w:rFonts w:cstheme="minorHAnsi"/>
              </w:rPr>
            </w:pPr>
            <w:r>
              <w:rPr>
                <w:rStyle w:val="auto-style8"/>
                <w:rFonts w:cstheme="minorHAnsi"/>
              </w:rPr>
              <w:t>2008</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spacing w:after="240"/>
              <w:jc w:val="center"/>
            </w:pPr>
            <w:hyperlink w:anchor="ZBK_ShlomoSand_InventionOfJews" w:history="1">
              <w:r w:rsidR="00E851C6" w:rsidRPr="001D2AFC">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Smith</w:t>
            </w:r>
            <w:r w:rsidRPr="00B0252A">
              <w:rPr>
                <w:rStyle w:val="auto-style105"/>
                <w:rFonts w:cstheme="minorHAnsi"/>
              </w:rPr>
              <w:t xml:space="preserve"> deHaven, Lance</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Conspiracy Theory</w:t>
            </w:r>
            <w:r w:rsidRPr="00B0252A">
              <w:rPr>
                <w:rFonts w:cstheme="minorHAnsi"/>
              </w:rPr>
              <w:br/>
            </w:r>
            <w:r w:rsidRPr="00B0252A">
              <w:rPr>
                <w:rStyle w:val="auto-style105"/>
                <w:rFonts w:cstheme="minorHAnsi"/>
              </w:rPr>
              <w:t>SCAD: State Crimes Against Democracy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2013</w:t>
            </w:r>
            <w:r w:rsidRPr="00B0252A">
              <w:rPr>
                <w:rFonts w:cstheme="minorHAnsi"/>
              </w:rPr>
              <w:br/>
              <w:t xml:space="preserve"> </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6B46F0" w:rsidRDefault="00EB407C" w:rsidP="00C9273F">
            <w:pPr>
              <w:jc w:val="center"/>
              <w:rPr>
                <w:rFonts w:cstheme="minorHAnsi"/>
                <w:b/>
                <w:bCs/>
                <w:color w:val="0000FF"/>
                <w:u w:val="single"/>
              </w:rPr>
            </w:pPr>
            <w:hyperlink w:anchor="ZBK_Lance_ConspiracyTheory" w:history="1">
              <w:r w:rsidR="00E851C6" w:rsidRPr="00633787">
                <w:rPr>
                  <w:rStyle w:val="Hyperlink"/>
                  <w:rFonts w:cstheme="minorHAnsi"/>
                </w:rPr>
                <w:t>SEE</w:t>
              </w:r>
            </w:hyperlink>
            <w:r w:rsidR="00E851C6" w:rsidRPr="00B0252A">
              <w:rPr>
                <w:rFonts w:cstheme="minorHAnsi"/>
              </w:rPr>
              <w:br/>
              <w:t xml:space="preserve"> </w:t>
            </w: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Socci</w:t>
            </w:r>
            <w:r w:rsidRPr="00B0252A">
              <w:rPr>
                <w:rStyle w:val="auto-style105"/>
                <w:rFonts w:cstheme="minorHAnsi"/>
              </w:rPr>
              <w:t>, Antonio</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This is Not Francis</w:t>
            </w:r>
            <w:r w:rsidRPr="00B0252A">
              <w:rPr>
                <w:rFonts w:cstheme="minorHAnsi"/>
              </w:rPr>
              <w:br/>
            </w:r>
            <w:r w:rsidRPr="00B0252A">
              <w:rPr>
                <w:rStyle w:val="auto-style105"/>
                <w:rFonts w:cstheme="minorHAnsi"/>
              </w:rPr>
              <w:t>La Chiesa Nella Grande Tempesta (in Italian only)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Fonts w:cstheme="minorHAnsi"/>
              </w:rPr>
              <w:t>2014</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spacing w:after="240"/>
              <w:jc w:val="center"/>
              <w:rPr>
                <w:rFonts w:cstheme="minorHAnsi"/>
              </w:rPr>
            </w:pPr>
            <w:hyperlink w:anchor="ZBK_Socci_ThisIsNotFrancis.jpg" w:history="1">
              <w:r w:rsidR="00E851C6" w:rsidRPr="00C243B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 xml:space="preserve">Spencer, Robert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bCs/>
                <w:color w:val="222222"/>
                <w:u w:val="single"/>
                <w:shd w:val="clear" w:color="auto" w:fill="FFFFFF"/>
              </w:rPr>
            </w:pPr>
            <w:r w:rsidRPr="00B0252A">
              <w:rPr>
                <w:rFonts w:cstheme="minorHAnsi"/>
                <w:bCs/>
                <w:color w:val="222222"/>
                <w:u w:val="single"/>
                <w:shd w:val="clear" w:color="auto" w:fill="FFFFFF"/>
              </w:rPr>
              <w:t>The Truth about Muhammad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sidRPr="00B0252A">
              <w:rPr>
                <w:rFonts w:cstheme="minorHAnsi"/>
              </w:rPr>
              <w:t>2007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jc w:val="center"/>
              <w:rPr>
                <w:rFonts w:cstheme="minorHAnsi"/>
              </w:rPr>
            </w:pPr>
            <w:hyperlink w:anchor="ZBAP_BK_Spencer_TruthAboutIslam.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Spencer, Robert</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bCs/>
                <w:color w:val="222222"/>
                <w:u w:val="single"/>
                <w:shd w:val="clear" w:color="auto" w:fill="FFFFFF"/>
              </w:rPr>
            </w:pPr>
            <w:r w:rsidRPr="00B0252A">
              <w:rPr>
                <w:rFonts w:cstheme="minorHAnsi"/>
                <w:bCs/>
                <w:color w:val="222222"/>
                <w:u w:val="single"/>
                <w:shd w:val="clear" w:color="auto" w:fill="FFFFFF"/>
              </w:rPr>
              <w:t>Did Muhammad Exist?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sidRPr="00B0252A">
              <w:rPr>
                <w:rFonts w:cstheme="minorHAnsi"/>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jc w:val="center"/>
              <w:rPr>
                <w:rFonts w:cstheme="minorHAnsi"/>
              </w:rPr>
            </w:pPr>
            <w:hyperlink w:anchor="ZBAP_BK_Spencer_TruthAboutIslam.jpg"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Steiner</w:t>
            </w:r>
            <w:r w:rsidRPr="00B0252A">
              <w:rPr>
                <w:rStyle w:val="auto-style105"/>
                <w:rFonts w:cstheme="minorHAnsi"/>
              </w:rPr>
              <w:t>, Rudolf</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bCs/>
                <w:color w:val="222222"/>
                <w:u w:val="single"/>
                <w:shd w:val="clear" w:color="auto" w:fill="FFFFFF"/>
              </w:rPr>
              <w:t>The Fall of the Spirits of Darkness</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1917</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b/>
              </w:rPr>
            </w:pPr>
            <w:hyperlink w:anchor="ZBK_Steiner_FallOfSpiritOfDarkness"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Steyn</w:t>
            </w:r>
            <w:r w:rsidRPr="00B0252A">
              <w:rPr>
                <w:rStyle w:val="auto-style105"/>
                <w:rFonts w:cstheme="minorHAnsi"/>
              </w:rPr>
              <w:t>, Mark</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After America</w:t>
            </w:r>
            <w:r w:rsidRPr="00B0252A">
              <w:rPr>
                <w:rFonts w:cstheme="minorHAnsi"/>
              </w:rPr>
              <w:br/>
            </w:r>
            <w:r w:rsidRPr="00B0252A">
              <w:rPr>
                <w:rStyle w:val="auto-style105"/>
                <w:rFonts w:cstheme="minorHAnsi"/>
              </w:rPr>
              <w:t>Get Ready for Armageddon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2011</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418F4" w:rsidRDefault="00EB407C" w:rsidP="00C9273F">
            <w:pPr>
              <w:spacing w:after="240"/>
              <w:jc w:val="center"/>
              <w:rPr>
                <w:rFonts w:cstheme="minorHAnsi"/>
              </w:rPr>
            </w:pPr>
            <w:hyperlink w:anchor="ZBN_Steyn_After_America" w:history="1">
              <w:r w:rsidR="00E851C6" w:rsidRPr="00B418F4">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Pr>
                <w:rFonts w:cstheme="minorHAnsi"/>
              </w:rPr>
              <w:t>Stockman, David</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01194A" w:rsidRDefault="00E851C6" w:rsidP="00C9273F">
            <w:pPr>
              <w:rPr>
                <w:rFonts w:cstheme="minorHAnsi"/>
              </w:rPr>
            </w:pPr>
            <w:r w:rsidRPr="0001194A">
              <w:t>The Great Deformation</w:t>
            </w:r>
            <w:r>
              <w:t xml:space="preserve"> (of capitalism via the FED)</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jc w:val="center"/>
              <w:rPr>
                <w:rFonts w:cstheme="minorHAnsi"/>
              </w:rPr>
            </w:pPr>
            <w:r>
              <w:rPr>
                <w:rFonts w:cstheme="minorHAnsi"/>
              </w:rPr>
              <w:t>2013_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K_Stockman_GraatDeformationFED" w:history="1">
              <w:r w:rsidR="00E851C6" w:rsidRPr="002E56D2">
                <w:rPr>
                  <w:rStyle w:val="Hyperlink"/>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Thompson</w:t>
            </w:r>
            <w:r w:rsidRPr="00B0252A">
              <w:rPr>
                <w:rStyle w:val="auto-style105"/>
                <w:rFonts w:cstheme="minorHAnsi"/>
              </w:rPr>
              <w:t>, Arthur</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UN's Agenda 2030</w:t>
            </w:r>
            <w:r w:rsidRPr="00B0252A">
              <w:rPr>
                <w:rFonts w:cstheme="minorHAnsi"/>
              </w:rPr>
              <w:br/>
            </w:r>
            <w:r w:rsidRPr="00B0252A">
              <w:rPr>
                <w:rStyle w:val="auto-style105"/>
                <w:rFonts w:cstheme="minorHAnsi"/>
              </w:rPr>
              <w:t>Marxist Stealth Plan for World Government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2021</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Thompson_UNAgenda2030"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TIME</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Return of Satan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sidRPr="00B0252A">
              <w:rPr>
                <w:rFonts w:cstheme="minorHAnsi"/>
              </w:rPr>
              <w:t>1972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AP_SatanReturn_Time" w:history="1">
              <w:r w:rsidR="00E851C6" w:rsidRPr="00346FDD">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Tosi</w:t>
            </w:r>
            <w:r w:rsidRPr="00B0252A">
              <w:rPr>
                <w:rStyle w:val="auto-style105"/>
                <w:rFonts w:cstheme="minorHAnsi"/>
              </w:rPr>
              <w:t>, Stefania</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Yahweh, The God of War ("Dio Della Guerra")</w:t>
            </w:r>
            <w:r w:rsidRPr="00B0252A">
              <w:rPr>
                <w:rFonts w:cstheme="minorHAnsi"/>
              </w:rPr>
              <w:br/>
            </w:r>
            <w:r w:rsidRPr="00B0252A">
              <w:rPr>
                <w:rStyle w:val="auto-style105"/>
                <w:rFonts w:cstheme="minorHAnsi"/>
              </w:rPr>
              <w:t>Fifth Commandment: Kill them all (only in Italian)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color w:val="000000"/>
              </w:rPr>
            </w:pPr>
            <w:r w:rsidRPr="00B0252A">
              <w:rPr>
                <w:rFonts w:cstheme="minorHAnsi"/>
                <w:color w:val="000000"/>
              </w:rPr>
              <w:t>2015</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346FDD" w:rsidRDefault="00EB407C" w:rsidP="00C9273F">
            <w:pPr>
              <w:spacing w:after="240"/>
              <w:jc w:val="center"/>
              <w:rPr>
                <w:rFonts w:cstheme="minorHAnsi"/>
              </w:rPr>
            </w:pPr>
            <w:hyperlink w:anchor="ZBAP_BK_Tosi_Yahweh_GodOfWar.jpg" w:history="1">
              <w:r w:rsidR="00E851C6" w:rsidRPr="00346FDD">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rPr>
                <w:rFonts w:cstheme="minorHAnsi"/>
              </w:rPr>
            </w:pPr>
            <w:r w:rsidRPr="00B0252A">
              <w:rPr>
                <w:rFonts w:cstheme="minorHAnsi"/>
              </w:rPr>
              <w:t>Trikas</w:t>
            </w:r>
            <w:r w:rsidRPr="00B0252A">
              <w:rPr>
                <w:rStyle w:val="auto-style105"/>
                <w:rFonts w:cstheme="minorHAnsi"/>
              </w:rPr>
              <w:t>, Evanghelos</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Christ Was Greek</w:t>
            </w:r>
            <w:r w:rsidRPr="00B0252A">
              <w:rPr>
                <w:rFonts w:cstheme="minorHAnsi"/>
              </w:rPr>
              <w:br/>
            </w:r>
            <w:r w:rsidRPr="00B0252A">
              <w:rPr>
                <w:rStyle w:val="auto-style105"/>
                <w:rFonts w:cstheme="minorHAnsi"/>
              </w:rPr>
              <w:t>(in Greek only)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color w:val="000000"/>
              </w:rPr>
            </w:pPr>
            <w:r w:rsidRPr="00B0252A">
              <w:rPr>
                <w:rFonts w:cstheme="minorHAnsi"/>
                <w:color w:val="000000"/>
              </w:rPr>
              <w:t>1999</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6925FF" w:rsidRDefault="00EB407C" w:rsidP="00C9273F">
            <w:pPr>
              <w:spacing w:after="240"/>
              <w:jc w:val="center"/>
              <w:rPr>
                <w:rFonts w:cstheme="minorHAnsi"/>
              </w:rPr>
            </w:pPr>
            <w:hyperlink w:anchor="ZBK_Trikas_ChristWasGreek.jpg" w:history="1">
              <w:r w:rsidR="00E851C6" w:rsidRPr="006925FF">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lastRenderedPageBreak/>
              <w:t>Turan</w:t>
            </w:r>
            <w:r w:rsidRPr="00B0252A">
              <w:rPr>
                <w:rStyle w:val="auto-style105"/>
                <w:rFonts w:cstheme="minorHAnsi"/>
              </w:rPr>
              <w:t>, Mustafa</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Donmeh Jews</w:t>
            </w:r>
            <w:r w:rsidRPr="00B0252A">
              <w:rPr>
                <w:rFonts w:cstheme="minorHAnsi"/>
              </w:rPr>
              <w:br/>
            </w:r>
            <w:r w:rsidRPr="00B0252A">
              <w:rPr>
                <w:rStyle w:val="auto-style105"/>
                <w:rFonts w:cstheme="minorHAnsi"/>
              </w:rPr>
              <w:t>(well commented by Wayne Madsen)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Style w:val="auto-style54"/>
                <w:rFonts w:cstheme="minorHAnsi"/>
                <w:color w:val="000000"/>
              </w:rPr>
            </w:pPr>
            <w:r w:rsidRPr="00B0252A">
              <w:rPr>
                <w:rStyle w:val="auto-style54"/>
                <w:rFonts w:cstheme="minorHAnsi"/>
                <w:color w:val="000000"/>
              </w:rPr>
              <w:t>1989</w:t>
            </w:r>
            <w:r>
              <w:rPr>
                <w:rStyle w:val="auto-style54"/>
                <w:rFonts w:cstheme="minorHAnsi"/>
                <w:color w:val="000000"/>
              </w:rPr>
              <w:t>_</w:t>
            </w:r>
          </w:p>
          <w:p w:rsidR="00E851C6" w:rsidRPr="00B0252A" w:rsidRDefault="00E851C6" w:rsidP="00C9273F">
            <w:pPr>
              <w:jc w:val="center"/>
              <w:rPr>
                <w:rFonts w:cstheme="minorHAnsi"/>
                <w:color w:val="FF0000"/>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0D1050" w:rsidRDefault="00EB407C" w:rsidP="00C9273F">
            <w:pPr>
              <w:spacing w:after="240"/>
              <w:jc w:val="center"/>
              <w:rPr>
                <w:rFonts w:cstheme="minorHAnsi"/>
              </w:rPr>
            </w:pPr>
            <w:hyperlink w:anchor="ZBN_Turan_TheDonmehJews" w:history="1">
              <w:r w:rsidR="00E851C6" w:rsidRPr="000D1050">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Walsch</w:t>
            </w:r>
            <w:r w:rsidRPr="00B0252A">
              <w:rPr>
                <w:rStyle w:val="auto-style105"/>
                <w:rFonts w:cstheme="minorHAnsi"/>
              </w:rPr>
              <w:t>, Neal Donald</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Conversations With God</w:t>
            </w:r>
            <w:r w:rsidRPr="00B0252A">
              <w:rPr>
                <w:rFonts w:cstheme="minorHAnsi"/>
              </w:rPr>
              <w:br/>
            </w:r>
            <w:r w:rsidRPr="00B0252A">
              <w:rPr>
                <w:rStyle w:val="auto-style105"/>
                <w:rFonts w:cstheme="minorHAnsi"/>
              </w:rPr>
              <w:t>An Uncommon Dialogue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1996</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AA782B" w:rsidRDefault="00EB407C" w:rsidP="00C9273F">
            <w:pPr>
              <w:spacing w:after="240"/>
              <w:jc w:val="center"/>
              <w:rPr>
                <w:rFonts w:cstheme="minorHAnsi"/>
              </w:rPr>
            </w:pPr>
            <w:hyperlink w:anchor="ZBN_Walsch_Conversations_With_God" w:history="1">
              <w:r w:rsidR="00E851C6" w:rsidRPr="00AA782B">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WINN</w:t>
            </w:r>
            <w:r w:rsidRPr="00B0252A">
              <w:rPr>
                <w:rStyle w:val="auto-style105"/>
                <w:rFonts w:cstheme="minorHAnsi"/>
              </w:rPr>
              <w:t>, Denise</w:t>
            </w:r>
            <w:r w:rsidRPr="00B0252A">
              <w:rPr>
                <w:rFonts w:cstheme="minorHAnsi"/>
              </w:rPr>
              <w:br/>
            </w:r>
            <w:r w:rsidRPr="00B0252A">
              <w:rPr>
                <w:rStyle w:val="auto-style105"/>
                <w:rFonts w:cstheme="minorHAnsi"/>
              </w:rPr>
              <w:t xml:space="preserve"> </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The Manipulated Mind</w:t>
            </w:r>
            <w:r w:rsidRPr="00B0252A">
              <w:rPr>
                <w:rFonts w:cstheme="minorHAnsi"/>
              </w:rPr>
              <w:br/>
            </w:r>
            <w:r w:rsidRPr="00B0252A">
              <w:rPr>
                <w:rStyle w:val="auto-style105"/>
                <w:rFonts w:cstheme="minorHAnsi"/>
              </w:rPr>
              <w:t>Brainwashing, Conditioning and Indoctrination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70"/>
              <w:jc w:val="center"/>
              <w:rPr>
                <w:rFonts w:cstheme="minorHAnsi"/>
              </w:rPr>
            </w:pPr>
            <w:r w:rsidRPr="00B0252A">
              <w:rPr>
                <w:rStyle w:val="auto-style8"/>
                <w:rFonts w:cstheme="minorHAnsi"/>
              </w:rPr>
              <w:t>2012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9023E6" w:rsidRDefault="00EB407C" w:rsidP="00C9273F">
            <w:pPr>
              <w:spacing w:after="240"/>
              <w:jc w:val="center"/>
              <w:rPr>
                <w:rFonts w:cstheme="minorHAnsi"/>
              </w:rPr>
            </w:pPr>
            <w:hyperlink w:anchor="ZBAP_BK_EstulinWinnSargant_SocialEnginee" w:history="1">
              <w:r w:rsidR="00E851C6" w:rsidRPr="009023E6">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Wolf, Naomi</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rPr>
                <w:rFonts w:cstheme="minorHAnsi"/>
              </w:rPr>
            </w:pPr>
            <w:r w:rsidRPr="00B0252A">
              <w:rPr>
                <w:rFonts w:cstheme="minorHAnsi"/>
              </w:rPr>
              <w:t>The Bodies of Others</w:t>
            </w:r>
          </w:p>
          <w:p w:rsidR="00E851C6" w:rsidRPr="00B0252A" w:rsidRDefault="00E851C6" w:rsidP="00C9273F">
            <w:pPr>
              <w:rPr>
                <w:rFonts w:cstheme="minorHAnsi"/>
              </w:rPr>
            </w:pPr>
            <w:r w:rsidRPr="00B0252A">
              <w:rPr>
                <w:rFonts w:cstheme="minorHAnsi"/>
              </w:rPr>
              <w:t>The COVID Plot Against Humanity</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851C6" w:rsidP="00C9273F">
            <w:pPr>
              <w:spacing w:after="240"/>
              <w:jc w:val="center"/>
              <w:rPr>
                <w:rStyle w:val="auto-style8"/>
                <w:rFonts w:cstheme="minorHAnsi"/>
              </w:rPr>
            </w:pPr>
            <w:r w:rsidRPr="00B0252A">
              <w:rPr>
                <w:rStyle w:val="auto-style8"/>
                <w:rFonts w:cstheme="minorHAnsi"/>
              </w:rPr>
              <w:t>2022</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Pr="00B0252A" w:rsidRDefault="00EB407C" w:rsidP="00C9273F">
            <w:pPr>
              <w:spacing w:after="240"/>
              <w:jc w:val="center"/>
              <w:rPr>
                <w:rFonts w:cstheme="minorHAnsi"/>
              </w:rPr>
            </w:pPr>
            <w:hyperlink w:anchor="ZBK_Wolf_TheBodiesOfOthers" w:history="1">
              <w:r w:rsidR="00E851C6" w:rsidRPr="00B0252A">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Style w:val="auto-style105"/>
                <w:rFonts w:cstheme="minorHAnsi"/>
              </w:rPr>
            </w:pPr>
            <w:r w:rsidRPr="00B0252A">
              <w:rPr>
                <w:rFonts w:cstheme="minorHAnsi"/>
              </w:rPr>
              <w:t>Wolin</w:t>
            </w:r>
            <w:r w:rsidRPr="00B0252A">
              <w:rPr>
                <w:rStyle w:val="auto-style105"/>
                <w:rFonts w:cstheme="minorHAnsi"/>
              </w:rPr>
              <w:t>, Sheldon</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rPr>
                <w:rFonts w:cstheme="minorHAnsi"/>
              </w:rPr>
            </w:pPr>
            <w:r w:rsidRPr="00B0252A">
              <w:rPr>
                <w:rFonts w:cstheme="minorHAnsi"/>
              </w:rPr>
              <w:t>Inverted Totalitarianism</w:t>
            </w:r>
          </w:p>
          <w:p w:rsidR="00E851C6" w:rsidRPr="00B0252A" w:rsidRDefault="00E851C6" w:rsidP="00C9273F">
            <w:pPr>
              <w:rPr>
                <w:rFonts w:cstheme="minorHAnsi"/>
              </w:rPr>
            </w:pPr>
            <w:r w:rsidRPr="00B0252A">
              <w:rPr>
                <w:rStyle w:val="auto-style105"/>
                <w:rFonts w:cstheme="minorHAnsi"/>
              </w:rPr>
              <w:t xml:space="preserve">(term coined by </w:t>
            </w:r>
            <w:r>
              <w:rPr>
                <w:rStyle w:val="auto-style105"/>
                <w:rFonts w:cstheme="minorHAnsi"/>
              </w:rPr>
              <w:t>him</w:t>
            </w:r>
            <w:r w:rsidRPr="00B0252A">
              <w:rPr>
                <w:rStyle w:val="auto-style105"/>
                <w:rFonts w:cstheme="minorHAnsi"/>
              </w:rPr>
              <w:t xml:space="preserve"> in 2003 to explain </w:t>
            </w:r>
            <w:hyperlink w:anchor="USA" w:history="1">
              <w:r w:rsidRPr="00B0252A">
                <w:rPr>
                  <w:rStyle w:val="Hyperlink"/>
                  <w:rFonts w:cstheme="minorHAnsi"/>
                </w:rPr>
                <w:t>USA</w:t>
              </w:r>
            </w:hyperlink>
            <w:r w:rsidRPr="00B0252A">
              <w:rPr>
                <w:rStyle w:val="auto-style105"/>
                <w:rFonts w:cstheme="minorHAnsi"/>
              </w:rPr>
              <w:t>)</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spacing w:after="240"/>
              <w:jc w:val="center"/>
              <w:rPr>
                <w:rFonts w:cstheme="minorHAnsi"/>
              </w:rPr>
            </w:pPr>
            <w:r w:rsidRPr="00B0252A">
              <w:rPr>
                <w:rStyle w:val="auto-style8"/>
                <w:rFonts w:cstheme="minorHAnsi"/>
              </w:rPr>
              <w:t>2003</w:t>
            </w:r>
            <w:r>
              <w:rPr>
                <w:rStyle w:val="auto-style8"/>
                <w:rFonts w:cstheme="minorHAnsi"/>
              </w:rPr>
              <w:t>_</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7F3B9F" w:rsidRDefault="00EB407C" w:rsidP="00C9273F">
            <w:pPr>
              <w:spacing w:after="240"/>
              <w:jc w:val="center"/>
              <w:rPr>
                <w:rFonts w:cstheme="minorHAnsi"/>
              </w:rPr>
            </w:pPr>
            <w:hyperlink w:anchor="ZBN_Wolin_Inverted_Totalitarianism" w:history="1">
              <w:r w:rsidR="00E851C6" w:rsidRPr="007F3B9F">
                <w:rPr>
                  <w:rStyle w:val="Hyperlink"/>
                  <w:rFonts w:cstheme="minorHAnsi"/>
                </w:rPr>
                <w:t>SEE</w:t>
              </w:r>
            </w:hyperlink>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Wood</w:t>
            </w:r>
            <w:r w:rsidRPr="00B0252A">
              <w:rPr>
                <w:rStyle w:val="auto-style105"/>
                <w:rFonts w:cstheme="minorHAnsi"/>
              </w:rPr>
              <w:t>, Patrick</w:t>
            </w:r>
            <w:r>
              <w:rPr>
                <w:rStyle w:val="auto-style105"/>
                <w:rFonts w:cstheme="minorHAnsi"/>
              </w:rPr>
              <w:t xml:space="preserve"> M.</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Technocracy Rising</w:t>
            </w:r>
            <w:r w:rsidRPr="00B0252A">
              <w:rPr>
                <w:rFonts w:cstheme="minorHAnsi"/>
              </w:rPr>
              <w:br/>
            </w:r>
            <w:r w:rsidRPr="00B0252A">
              <w:rPr>
                <w:rStyle w:val="auto-style105"/>
                <w:rFonts w:cstheme="minorHAnsi"/>
              </w:rPr>
              <w:t>The Trojan Horse of Global Transformation</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2015</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rPr>
            </w:pPr>
            <w:hyperlink w:anchor="ZBAP_BK_Wood_Technocracy.jpg" w:history="1">
              <w:r w:rsidR="00E851C6" w:rsidRPr="009023E6">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 xml:space="preserve">Wood, Patrick M. </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 xml:space="preserve">The Evil Twins </w:t>
            </w:r>
          </w:p>
          <w:p w:rsidR="00E851C6" w:rsidRPr="00B0252A" w:rsidRDefault="00E851C6" w:rsidP="00C9273F">
            <w:pPr>
              <w:rPr>
                <w:rFonts w:cstheme="minorHAnsi"/>
              </w:rPr>
            </w:pPr>
            <w:r>
              <w:rPr>
                <w:rFonts w:cstheme="minorHAnsi"/>
              </w:rPr>
              <w:t>Of Technocracy and Transhumanism</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2022</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AP_BK_Wood_EvilTwins" w:history="1">
              <w:r w:rsidR="00E851C6" w:rsidRPr="009226B5">
                <w:rPr>
                  <w:rStyle w:val="Hyperlink"/>
                </w:rPr>
                <w:t>SEE</w:t>
              </w:r>
            </w:hyperlink>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Style w:val="auto-style105"/>
                <w:rFonts w:cstheme="minorHAnsi"/>
              </w:rPr>
            </w:pPr>
            <w:r w:rsidRPr="00B0252A">
              <w:rPr>
                <w:rFonts w:cstheme="minorHAnsi"/>
              </w:rPr>
              <w:t>Wood</w:t>
            </w:r>
            <w:r w:rsidRPr="00B0252A">
              <w:rPr>
                <w:rStyle w:val="auto-style105"/>
                <w:rFonts w:cstheme="minorHAnsi"/>
              </w:rPr>
              <w:t>, Patrick</w:t>
            </w:r>
            <w:r>
              <w:rPr>
                <w:rStyle w:val="auto-style105"/>
                <w:rFonts w:cstheme="minorHAnsi"/>
              </w:rPr>
              <w:t xml:space="preserve"> M.</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Technocracy</w:t>
            </w:r>
            <w:r w:rsidRPr="00B0252A">
              <w:rPr>
                <w:rFonts w:cstheme="minorHAnsi"/>
              </w:rPr>
              <w:br/>
            </w:r>
            <w:r w:rsidRPr="00B0252A">
              <w:rPr>
                <w:rStyle w:val="auto-style105"/>
                <w:rFonts w:cstheme="minorHAnsi"/>
              </w:rPr>
              <w:t>The Hard Road to World Order</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851C6" w:rsidP="00C9273F">
            <w:pPr>
              <w:jc w:val="center"/>
              <w:rPr>
                <w:rFonts w:cstheme="minorHAnsi"/>
              </w:rPr>
            </w:pPr>
            <w:r w:rsidRPr="00B0252A">
              <w:rPr>
                <w:rFonts w:cstheme="minorHAnsi"/>
              </w:rPr>
              <w:t>2018</w:t>
            </w:r>
          </w:p>
          <w:p w:rsidR="00E851C6" w:rsidRPr="00B0252A"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Default="00EB407C" w:rsidP="00C9273F">
            <w:pPr>
              <w:jc w:val="center"/>
              <w:rPr>
                <w:rStyle w:val="Hyperlink"/>
                <w:rFonts w:cstheme="minorHAnsi"/>
              </w:rPr>
            </w:pPr>
            <w:hyperlink w:anchor="ZBAP_BK_Wood_Technocracy.jpg" w:history="1">
              <w:r w:rsidR="00E851C6" w:rsidRPr="00345A87">
                <w:rPr>
                  <w:rStyle w:val="Hyperlink"/>
                  <w:rFonts w:cstheme="minorHAnsi"/>
                </w:rPr>
                <w:t>SEE</w:t>
              </w:r>
            </w:hyperlink>
          </w:p>
          <w:p w:rsidR="00E851C6" w:rsidRPr="00B0252A" w:rsidRDefault="00E851C6" w:rsidP="00C9273F">
            <w:pPr>
              <w:jc w:val="center"/>
              <w:rPr>
                <w:rFonts w:cstheme="minorHAnsi"/>
              </w:rP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 xml:space="preserve">Wolff, Ernst </w:t>
            </w:r>
          </w:p>
          <w:p w:rsidR="00E851C6" w:rsidRPr="00B0252A" w:rsidRDefault="00E851C6" w:rsidP="00C9273F">
            <w:pPr>
              <w:rPr>
                <w:rFonts w:cstheme="minorHAnsi"/>
              </w:rPr>
            </w:pP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rPr>
                <w:rFonts w:cstheme="minorHAnsi"/>
              </w:rPr>
            </w:pPr>
            <w:r>
              <w:rPr>
                <w:rFonts w:cstheme="minorHAnsi"/>
              </w:rPr>
              <w:t>World Economic Forum</w:t>
            </w:r>
          </w:p>
          <w:p w:rsidR="00E851C6" w:rsidRPr="00B0252A" w:rsidRDefault="00E851C6" w:rsidP="00C9273F">
            <w:pPr>
              <w:rPr>
                <w:rFonts w:cstheme="minorHAnsi"/>
              </w:rPr>
            </w:pPr>
            <w:r>
              <w:rPr>
                <w:rFonts w:cstheme="minorHAnsi"/>
              </w:rPr>
              <w:t>The Global Shadow Elite</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851C6" w:rsidP="00C9273F">
            <w:pPr>
              <w:jc w:val="center"/>
              <w:rPr>
                <w:rFonts w:cstheme="minorHAnsi"/>
              </w:rPr>
            </w:pPr>
            <w:r>
              <w:rPr>
                <w:rFonts w:cstheme="minorHAnsi"/>
              </w:rPr>
              <w:t>2003</w:t>
            </w:r>
          </w:p>
          <w:p w:rsidR="00E851C6" w:rsidRDefault="00E851C6" w:rsidP="00C9273F">
            <w:pPr>
              <w:jc w:val="center"/>
              <w:rPr>
                <w:rFonts w:cstheme="minorHAnsi"/>
              </w:rPr>
            </w:pP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tcPr>
          <w:p w:rsidR="00E851C6" w:rsidRDefault="00EB407C" w:rsidP="00C9273F">
            <w:pPr>
              <w:jc w:val="center"/>
            </w:pPr>
            <w:hyperlink w:anchor="ZBAP_BK_Wolff_WorldEconomicForum" w:history="1">
              <w:r w:rsidR="00E851C6" w:rsidRPr="00DB27FD">
                <w:rPr>
                  <w:rStyle w:val="Hyperlink"/>
                </w:rPr>
                <w:t>SEE</w:t>
              </w:r>
            </w:hyperlink>
          </w:p>
          <w:p w:rsidR="00E851C6" w:rsidRDefault="00E851C6" w:rsidP="00C9273F">
            <w:pPr>
              <w:jc w:val="center"/>
            </w:pPr>
          </w:p>
        </w:tc>
      </w:tr>
      <w:tr w:rsidR="00E851C6" w:rsidRPr="00B0252A" w:rsidTr="00C9273F">
        <w:trPr>
          <w:tblCellSpacing w:w="22" w:type="dxa"/>
        </w:trPr>
        <w:tc>
          <w:tcPr>
            <w:tcW w:w="2527"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 </w:t>
            </w:r>
            <w:r>
              <w:rPr>
                <w:rFonts w:cstheme="minorHAnsi"/>
              </w:rPr>
              <w:t>Yahuda, Joseph</w:t>
            </w:r>
          </w:p>
        </w:tc>
        <w:tc>
          <w:tcPr>
            <w:tcW w:w="4761"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rPr>
                <w:rFonts w:cstheme="minorHAnsi"/>
              </w:rPr>
            </w:pPr>
            <w:r w:rsidRPr="00B0252A">
              <w:rPr>
                <w:rFonts w:cstheme="minorHAnsi"/>
              </w:rPr>
              <w:t xml:space="preserve"> </w:t>
            </w:r>
            <w:r>
              <w:rPr>
                <w:rFonts w:cstheme="minorHAnsi"/>
              </w:rPr>
              <w:t>Hebrew is Greek</w:t>
            </w:r>
          </w:p>
        </w:tc>
        <w:tc>
          <w:tcPr>
            <w:tcW w:w="856"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851C6" w:rsidP="00C9273F">
            <w:pPr>
              <w:jc w:val="center"/>
              <w:rPr>
                <w:rFonts w:cstheme="minorHAnsi"/>
              </w:rPr>
            </w:pPr>
            <w:r>
              <w:rPr>
                <w:rFonts w:cstheme="minorHAnsi"/>
              </w:rPr>
              <w:t>1982</w:t>
            </w:r>
            <w:r w:rsidRPr="00B0252A">
              <w:rPr>
                <w:rFonts w:cstheme="minorHAnsi"/>
              </w:rPr>
              <w:t xml:space="preserve"> </w:t>
            </w:r>
          </w:p>
        </w:tc>
        <w:tc>
          <w:tcPr>
            <w:tcW w:w="909" w:type="dxa"/>
            <w:tcBorders>
              <w:top w:val="outset" w:sz="6" w:space="0" w:color="990033"/>
              <w:left w:val="outset" w:sz="6" w:space="0" w:color="990033"/>
              <w:bottom w:val="outset" w:sz="6" w:space="0" w:color="990033"/>
              <w:right w:val="outset" w:sz="6" w:space="0" w:color="990033"/>
            </w:tcBorders>
            <w:shd w:val="clear" w:color="auto" w:fill="auto"/>
            <w:vAlign w:val="bottom"/>
            <w:hideMark/>
          </w:tcPr>
          <w:p w:rsidR="00E851C6" w:rsidRPr="00B0252A" w:rsidRDefault="00EB407C" w:rsidP="00C9273F">
            <w:pPr>
              <w:jc w:val="center"/>
              <w:rPr>
                <w:rFonts w:cstheme="minorHAnsi"/>
              </w:rPr>
            </w:pPr>
            <w:hyperlink w:anchor="ZBK_Yahuda_HebrewIsGreek" w:history="1">
              <w:r w:rsidR="00E851C6" w:rsidRPr="001167F6">
                <w:rPr>
                  <w:rStyle w:val="Hyperlink"/>
                  <w:rFonts w:cstheme="minorHAnsi"/>
                </w:rPr>
                <w:t>SEE</w:t>
              </w:r>
            </w:hyperlink>
          </w:p>
        </w:tc>
      </w:tr>
    </w:tbl>
    <w:p w:rsidR="00E851C6" w:rsidRDefault="00E851C6" w:rsidP="00E851C6">
      <w:pPr>
        <w:pStyle w:val="auto-style402"/>
        <w:spacing w:before="0" w:beforeAutospacing="0" w:after="0" w:afterAutospacing="0" w:line="360" w:lineRule="atLeast"/>
        <w:textAlignment w:val="baseline"/>
        <w:rPr>
          <w:rFonts w:asciiTheme="minorHAnsi" w:hAnsiTheme="minorHAnsi" w:cstheme="minorHAnsi"/>
          <w:color w:val="000000"/>
          <w:sz w:val="22"/>
          <w:szCs w:val="22"/>
        </w:rPr>
      </w:pPr>
      <w:r w:rsidRPr="00B0252A">
        <w:rPr>
          <w:rFonts w:asciiTheme="minorHAnsi" w:hAnsiTheme="minorHAnsi" w:cstheme="minorHAnsi"/>
          <w:color w:val="000000"/>
          <w:sz w:val="22"/>
          <w:szCs w:val="22"/>
        </w:rPr>
        <w:t xml:space="preserve"> </w:t>
      </w:r>
      <w:r>
        <w:rPr>
          <w:rFonts w:asciiTheme="minorHAnsi" w:hAnsiTheme="minorHAnsi" w:cstheme="minorHAnsi"/>
          <w:color w:val="000000"/>
          <w:sz w:val="22"/>
          <w:szCs w:val="22"/>
        </w:rPr>
        <w:t>= 116 books</w:t>
      </w:r>
    </w:p>
    <w:p w:rsidR="00E851C6" w:rsidRDefault="00E851C6" w:rsidP="00E851C6">
      <w:pPr>
        <w:pStyle w:val="auto-style402"/>
        <w:spacing w:before="0" w:beforeAutospacing="0" w:after="0" w:afterAutospacing="0" w:line="360" w:lineRule="atLeast"/>
        <w:textAlignment w:val="baseline"/>
        <w:rPr>
          <w:rFonts w:asciiTheme="minorHAnsi" w:hAnsiTheme="minorHAnsi" w:cstheme="minorHAnsi"/>
          <w:color w:val="000000"/>
          <w:sz w:val="22"/>
          <w:szCs w:val="22"/>
        </w:rPr>
      </w:pPr>
    </w:p>
    <w:p w:rsidR="00E851C6" w:rsidRDefault="00EB407C" w:rsidP="00E851C6">
      <w:pPr>
        <w:rPr>
          <w:rStyle w:val="Strong"/>
          <w:b w:val="0"/>
          <w:bCs w:val="0"/>
        </w:rPr>
      </w:pPr>
      <w:r>
        <w:pict>
          <v:rect id="_x0000_i1064" style="width:441.6pt;height:3.75pt" o:hralign="center" o:hrstd="t" o:hrnoshade="t" o:hr="t" fillcolor="#31849b [2408]" stroked="f"/>
        </w:pict>
      </w:r>
    </w:p>
    <w:p w:rsidR="00E851C6" w:rsidRDefault="00E851C6" w:rsidP="00E851C6">
      <w:pPr>
        <w:pStyle w:val="auto-style402"/>
        <w:spacing w:before="0" w:beforeAutospacing="0" w:after="0" w:afterAutospacing="0" w:line="360" w:lineRule="atLeast"/>
        <w:textAlignment w:val="baseline"/>
        <w:rPr>
          <w:rFonts w:asciiTheme="minorHAnsi" w:hAnsiTheme="minorHAnsi" w:cstheme="minorHAnsi"/>
          <w:color w:val="000000"/>
          <w:sz w:val="22"/>
          <w:szCs w:val="22"/>
        </w:rPr>
      </w:pPr>
    </w:p>
    <w:p w:rsidR="00E851C6" w:rsidRDefault="00E851C6" w:rsidP="00E851C6">
      <w:pPr>
        <w:pStyle w:val="auto-style402"/>
        <w:spacing w:before="0" w:beforeAutospacing="0" w:after="0" w:afterAutospacing="0" w:line="360" w:lineRule="atLeast"/>
        <w:textAlignment w:val="baseline"/>
        <w:rPr>
          <w:rFonts w:asciiTheme="minorHAnsi" w:hAnsiTheme="minorHAnsi" w:cstheme="minorHAnsi"/>
          <w:color w:val="000000"/>
          <w:sz w:val="22"/>
          <w:szCs w:val="22"/>
        </w:rPr>
        <w:sectPr w:rsidR="00E851C6" w:rsidSect="00FC35DC">
          <w:type w:val="oddPage"/>
          <w:pgSz w:w="11907" w:h="16839" w:code="9"/>
          <w:pgMar w:top="1440" w:right="1417" w:bottom="1440" w:left="1800" w:header="708" w:footer="708" w:gutter="0"/>
          <w:cols w:space="708"/>
          <w:docGrid w:linePitch="360"/>
        </w:sectPr>
      </w:pPr>
    </w:p>
    <w:p w:rsidR="00EE2160" w:rsidRPr="000C65F2" w:rsidRDefault="00EB407C" w:rsidP="00EE2160">
      <w:bookmarkStart w:id="973" w:name="_The_Letter_of"/>
      <w:bookmarkStart w:id="974" w:name="_01_-_"/>
      <w:bookmarkStart w:id="975" w:name="LetterOfPikeToMazzini_1871"/>
      <w:bookmarkStart w:id="976" w:name="_Toc103018748"/>
      <w:bookmarkStart w:id="977" w:name="_Toc103104701"/>
      <w:bookmarkStart w:id="978" w:name="_Toc144144300"/>
      <w:bookmarkEnd w:id="973"/>
      <w:bookmarkEnd w:id="974"/>
      <w:r>
        <w:lastRenderedPageBreak/>
        <w:pict>
          <v:rect id="_x0000_i1065" style="width:441.6pt;height:3.75pt" o:hralign="center" o:hrstd="t" o:hrnoshade="t" o:hr="t" fillcolor="#31849b [2408]" stroked="f"/>
        </w:pict>
      </w:r>
    </w:p>
    <w:p w:rsidR="00F852D9" w:rsidRDefault="00F852D9" w:rsidP="00F852D9">
      <w:pPr>
        <w:pStyle w:val="Heading2"/>
      </w:pPr>
      <w:bookmarkStart w:id="979" w:name="_Toc176628589"/>
      <w:r>
        <w:t>MAJOR LINKS</w:t>
      </w:r>
      <w:bookmarkEnd w:id="979"/>
    </w:p>
    <w:p w:rsidR="00037E96" w:rsidRDefault="00037E96" w:rsidP="00037E96"/>
    <w:p w:rsidR="00037E96" w:rsidRPr="00F212EE" w:rsidRDefault="00037E96" w:rsidP="00037E96">
      <w:pPr>
        <w:rPr>
          <w:rFonts w:cstheme="minorHAnsi"/>
        </w:rPr>
      </w:pPr>
      <w:r>
        <w:rPr>
          <w:rStyle w:val="auto-style41"/>
          <w:rFonts w:cstheme="minorHAnsi"/>
          <w:color w:val="000000"/>
        </w:rPr>
        <w:t>The following major links</w:t>
      </w:r>
      <w:r w:rsidRPr="00F212EE">
        <w:rPr>
          <w:rStyle w:val="auto-style41"/>
          <w:rFonts w:cstheme="minorHAnsi"/>
          <w:color w:val="000000"/>
        </w:rPr>
        <w:t xml:space="preserve"> contain additional background information on special subjects brought up in various parts of the book. As such, all these subjects are related to our enslavement through a forthcoming dictatorial </w:t>
      </w:r>
      <w:r w:rsidRPr="00F212EE">
        <w:rPr>
          <w:rStyle w:val="Strong"/>
          <w:rFonts w:cstheme="minorHAnsi"/>
          <w:color w:val="000000"/>
          <w:u w:val="single"/>
        </w:rPr>
        <w:t>One-World-Government</w:t>
      </w:r>
      <w:r w:rsidRPr="00F212EE">
        <w:rPr>
          <w:rStyle w:val="auto-style41"/>
          <w:rFonts w:cstheme="minorHAnsi"/>
          <w:color w:val="000000"/>
        </w:rPr>
        <w:t xml:space="preserve"> fully dominated by mainly the three </w:t>
      </w:r>
      <w:r w:rsidRPr="00F212EE">
        <w:rPr>
          <w:rStyle w:val="Strong"/>
          <w:rFonts w:cstheme="minorHAnsi"/>
          <w:color w:val="000000"/>
          <w:u w:val="single"/>
        </w:rPr>
        <w:t>Zio-component</w:t>
      </w:r>
      <w:r w:rsidRPr="00F212EE">
        <w:rPr>
          <w:rStyle w:val="auto-style41"/>
          <w:rFonts w:cstheme="minorHAnsi"/>
          <w:color w:val="000000"/>
        </w:rPr>
        <w:t xml:space="preserve"> of the </w:t>
      </w:r>
      <w:hyperlink r:id="rId82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From their point of view, this </w:t>
      </w:r>
      <w:r w:rsidRPr="00F212EE">
        <w:rPr>
          <w:rStyle w:val="Strong"/>
          <w:rFonts w:cstheme="minorHAnsi"/>
          <w:color w:val="000000"/>
          <w:u w:val="single"/>
        </w:rPr>
        <w:t>One-World-Government</w:t>
      </w:r>
      <w:r w:rsidRPr="00F212EE">
        <w:rPr>
          <w:rStyle w:val="auto-style41"/>
          <w:rFonts w:cstheme="minorHAnsi"/>
          <w:color w:val="000000"/>
        </w:rPr>
        <w:t xml:space="preserve"> of full global enslavement is expected to be managed from a "</w:t>
      </w:r>
      <w:hyperlink r:id="rId822"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w:t>
      </w:r>
      <w:r>
        <w:rPr>
          <w:rStyle w:val="auto-style41"/>
          <w:rFonts w:cstheme="minorHAnsi"/>
          <w:color w:val="000000"/>
        </w:rPr>
        <w:t xml:space="preserve">intended to be formed as soon as possible </w:t>
      </w:r>
      <w:r w:rsidRPr="00F212EE">
        <w:rPr>
          <w:rStyle w:val="auto-style41"/>
          <w:rFonts w:cstheme="minorHAnsi"/>
          <w:color w:val="000000"/>
        </w:rPr>
        <w:t xml:space="preserve">with </w:t>
      </w:r>
      <w:hyperlink r:id="rId823"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41"/>
          <w:rFonts w:cstheme="minorHAnsi"/>
          <w:color w:val="000000"/>
        </w:rPr>
        <w:t xml:space="preserve"> as the new world capital.</w:t>
      </w:r>
    </w:p>
    <w:p w:rsidR="00037E96" w:rsidRPr="00F212EE" w:rsidRDefault="00037E96" w:rsidP="00037E96">
      <w:r w:rsidRPr="00F212EE">
        <w:t xml:space="preserve"> </w:t>
      </w:r>
    </w:p>
    <w:p w:rsidR="00037E96" w:rsidRPr="00F212EE" w:rsidRDefault="00037E96" w:rsidP="00037E96">
      <w:pPr>
        <w:pStyle w:val="auto-style565"/>
        <w:spacing w:before="0" w:beforeAutospacing="0" w:after="0" w:afterAutospacing="0"/>
        <w:textAlignment w:val="baseline"/>
        <w:rPr>
          <w:rFonts w:ascii="Century" w:hAnsi="Century"/>
          <w:color w:val="FF0000"/>
          <w:sz w:val="27"/>
          <w:szCs w:val="27"/>
          <w:u w:val="single"/>
        </w:rPr>
      </w:pPr>
      <w:r w:rsidRPr="00F212EE">
        <w:rPr>
          <w:rStyle w:val="Strong"/>
          <w:rFonts w:ascii="Century" w:hAnsi="Century"/>
          <w:color w:val="FF0000"/>
          <w:u w:val="single"/>
        </w:rPr>
        <w:t>SUBJECTS:</w:t>
      </w:r>
    </w:p>
    <w:p w:rsidR="00037E96" w:rsidRPr="00F212EE" w:rsidRDefault="00037E96" w:rsidP="00037E96">
      <w:r w:rsidRPr="00F212EE">
        <w:t xml:space="preserve"> </w:t>
      </w:r>
    </w:p>
    <w:p w:rsidR="00037E96" w:rsidRPr="00F212EE" w:rsidRDefault="00EB407C" w:rsidP="00037E96">
      <w:pPr>
        <w:pStyle w:val="ListParagraph"/>
        <w:numPr>
          <w:ilvl w:val="0"/>
          <w:numId w:val="9"/>
        </w:numPr>
        <w:rPr>
          <w:rFonts w:cstheme="minorHAnsi"/>
          <w:color w:val="FF0000"/>
        </w:rPr>
      </w:pPr>
      <w:hyperlink w:anchor="LetterOfPikeToMazzini_1871" w:history="1">
        <w:r w:rsidR="00037E96" w:rsidRPr="00F45EF0">
          <w:rPr>
            <w:rStyle w:val="Hyperlink"/>
            <w:rFonts w:cstheme="minorHAnsi"/>
          </w:rPr>
          <w:t>Letter of Pike to Mazzini</w:t>
        </w:r>
      </w:hyperlink>
      <w:r w:rsidR="00037E96" w:rsidRPr="00F45EF0">
        <w:rPr>
          <w:rFonts w:cstheme="minorHAnsi"/>
        </w:rPr>
        <w:t xml:space="preserve"> (1871)</w:t>
      </w:r>
    </w:p>
    <w:p w:rsidR="00037E96" w:rsidRPr="00F212EE" w:rsidRDefault="00EB407C" w:rsidP="00037E96">
      <w:pPr>
        <w:pStyle w:val="ListParagraph"/>
        <w:numPr>
          <w:ilvl w:val="0"/>
          <w:numId w:val="9"/>
        </w:numPr>
        <w:rPr>
          <w:rFonts w:cstheme="minorHAnsi"/>
          <w:color w:val="FF0000"/>
        </w:rPr>
      </w:pPr>
      <w:hyperlink w:anchor="Lighthouse_of_the_East_1897" w:history="1">
        <w:r w:rsidR="00037E96" w:rsidRPr="00F45EF0">
          <w:rPr>
            <w:rStyle w:val="Hyperlink"/>
            <w:rFonts w:cstheme="minorHAnsi"/>
          </w:rPr>
          <w:t>Lighthouse of the East</w:t>
        </w:r>
      </w:hyperlink>
      <w:r w:rsidR="00037E96" w:rsidRPr="00F45EF0">
        <w:rPr>
          <w:rFonts w:cstheme="minorHAnsi"/>
        </w:rPr>
        <w:t xml:space="preserve"> (1897)</w:t>
      </w:r>
    </w:p>
    <w:p w:rsidR="00037E96" w:rsidRPr="00F212EE" w:rsidRDefault="00EB407C" w:rsidP="00037E96">
      <w:pPr>
        <w:pStyle w:val="ListParagraph"/>
        <w:numPr>
          <w:ilvl w:val="0"/>
          <w:numId w:val="9"/>
        </w:numPr>
        <w:rPr>
          <w:rFonts w:cstheme="minorHAnsi"/>
          <w:color w:val="FF0000"/>
        </w:rPr>
      </w:pPr>
      <w:hyperlink w:anchor="ProtocolsOfTheElders_1903" w:history="1">
        <w:r w:rsidR="00037E96" w:rsidRPr="00F45EF0">
          <w:rPr>
            <w:rStyle w:val="Hyperlink"/>
            <w:rFonts w:cstheme="minorHAnsi"/>
          </w:rPr>
          <w:t>Protocols of the Elders of Zion</w:t>
        </w:r>
      </w:hyperlink>
      <w:r w:rsidR="00037E96" w:rsidRPr="00F45EF0">
        <w:rPr>
          <w:rFonts w:cstheme="minorHAnsi"/>
        </w:rPr>
        <w:t xml:space="preserve"> (1903)</w:t>
      </w:r>
    </w:p>
    <w:p w:rsidR="00037E96" w:rsidRPr="00F212EE" w:rsidRDefault="00EB407C" w:rsidP="00037E96">
      <w:pPr>
        <w:pStyle w:val="ListParagraph"/>
        <w:numPr>
          <w:ilvl w:val="0"/>
          <w:numId w:val="9"/>
        </w:numPr>
        <w:rPr>
          <w:rFonts w:cstheme="minorHAnsi"/>
          <w:color w:val="FF0000"/>
        </w:rPr>
      </w:pPr>
      <w:hyperlink w:anchor="Kalergi_Plan_1922" w:history="1">
        <w:r w:rsidR="00037E96" w:rsidRPr="00EE30A6">
          <w:rPr>
            <w:rStyle w:val="Hyperlink"/>
            <w:rFonts w:cstheme="minorHAnsi"/>
          </w:rPr>
          <w:t>The Kalergi Plan</w:t>
        </w:r>
      </w:hyperlink>
      <w:r w:rsidR="00037E96" w:rsidRPr="00EE30A6">
        <w:rPr>
          <w:rFonts w:cstheme="minorHAnsi"/>
        </w:rPr>
        <w:t xml:space="preserve"> (1922)</w:t>
      </w:r>
    </w:p>
    <w:p w:rsidR="00037E96" w:rsidRPr="00F212EE" w:rsidRDefault="00EB407C" w:rsidP="00037E96">
      <w:pPr>
        <w:pStyle w:val="ListParagraph"/>
        <w:numPr>
          <w:ilvl w:val="0"/>
          <w:numId w:val="9"/>
        </w:numPr>
        <w:rPr>
          <w:rFonts w:cstheme="minorHAnsi"/>
          <w:color w:val="FF0000"/>
        </w:rPr>
      </w:pPr>
      <w:hyperlink w:anchor="Tavistock_Institute_(1946)" w:history="1">
        <w:r w:rsidR="00037E96" w:rsidRPr="00EE30A6">
          <w:rPr>
            <w:rStyle w:val="Hyperlink"/>
            <w:rFonts w:cstheme="minorHAnsi"/>
          </w:rPr>
          <w:t>The Tavistock</w:t>
        </w:r>
        <w:r w:rsidR="00037E96">
          <w:rPr>
            <w:rStyle w:val="Hyperlink"/>
            <w:rFonts w:cstheme="minorHAnsi"/>
          </w:rPr>
          <w:t xml:space="preserve"> </w:t>
        </w:r>
        <w:r w:rsidR="00037E96" w:rsidRPr="00EE30A6">
          <w:rPr>
            <w:rStyle w:val="Hyperlink"/>
            <w:rFonts w:cstheme="minorHAnsi"/>
          </w:rPr>
          <w:t>Institute</w:t>
        </w:r>
      </w:hyperlink>
      <w:r w:rsidR="00037E96" w:rsidRPr="00EE30A6">
        <w:rPr>
          <w:rFonts w:cstheme="minorHAnsi"/>
        </w:rPr>
        <w:t xml:space="preserve"> (1946)</w:t>
      </w:r>
    </w:p>
    <w:p w:rsidR="00037E96" w:rsidRPr="00F212EE" w:rsidRDefault="00EB407C" w:rsidP="00037E96">
      <w:pPr>
        <w:pStyle w:val="ListParagraph"/>
        <w:numPr>
          <w:ilvl w:val="0"/>
          <w:numId w:val="9"/>
        </w:numPr>
        <w:rPr>
          <w:rFonts w:cstheme="minorHAnsi"/>
          <w:color w:val="FF0000"/>
        </w:rPr>
      </w:pPr>
      <w:hyperlink w:anchor="Vatican_Zionist_Coup_1962" w:history="1">
        <w:r w:rsidR="00037E96" w:rsidRPr="009B2E23">
          <w:rPr>
            <w:rStyle w:val="Hyperlink"/>
            <w:rFonts w:cstheme="minorHAnsi"/>
          </w:rPr>
          <w:t>The Vatican Zionist Coup of the Council of Vatican II</w:t>
        </w:r>
      </w:hyperlink>
      <w:r w:rsidR="00037E96" w:rsidRPr="009B2E23">
        <w:rPr>
          <w:rFonts w:cstheme="minorHAnsi"/>
        </w:rPr>
        <w:t xml:space="preserve"> (1962)</w:t>
      </w:r>
    </w:p>
    <w:p w:rsidR="00037E96" w:rsidRPr="00F212EE" w:rsidRDefault="00EB407C" w:rsidP="00037E96">
      <w:pPr>
        <w:pStyle w:val="ListParagraph"/>
        <w:numPr>
          <w:ilvl w:val="0"/>
          <w:numId w:val="9"/>
        </w:numPr>
        <w:rPr>
          <w:rFonts w:cstheme="minorHAnsi"/>
          <w:color w:val="FF0000"/>
        </w:rPr>
      </w:pPr>
      <w:hyperlink w:anchor="Yinon_Plan_1982" w:history="1">
        <w:r w:rsidR="00037E96" w:rsidRPr="009B2E23">
          <w:rPr>
            <w:rStyle w:val="Hyperlink"/>
            <w:rFonts w:cstheme="minorHAnsi"/>
          </w:rPr>
          <w:t>The YINON Plan</w:t>
        </w:r>
      </w:hyperlink>
      <w:r w:rsidR="00037E96" w:rsidRPr="009B2E23">
        <w:rPr>
          <w:rFonts w:cstheme="minorHAnsi"/>
        </w:rPr>
        <w:t xml:space="preserve"> (1982)</w:t>
      </w:r>
    </w:p>
    <w:p w:rsidR="00037E96" w:rsidRPr="00F212EE" w:rsidRDefault="00EB407C" w:rsidP="00037E96">
      <w:pPr>
        <w:pStyle w:val="ListParagraph"/>
        <w:numPr>
          <w:ilvl w:val="0"/>
          <w:numId w:val="9"/>
        </w:numPr>
        <w:rPr>
          <w:rFonts w:cstheme="minorHAnsi"/>
          <w:color w:val="FF0000"/>
        </w:rPr>
      </w:pPr>
      <w:hyperlink w:anchor="Maastricht_Treaty_to_Form_the_EU_(1992)" w:history="1">
        <w:r w:rsidR="00037E96" w:rsidRPr="00300921">
          <w:rPr>
            <w:rStyle w:val="Hyperlink"/>
            <w:rFonts w:cstheme="minorHAnsi"/>
          </w:rPr>
          <w:t>Maastricht Treaty to form the EU</w:t>
        </w:r>
      </w:hyperlink>
      <w:r w:rsidR="00037E96" w:rsidRPr="009B2E23">
        <w:rPr>
          <w:rFonts w:cstheme="minorHAnsi"/>
        </w:rPr>
        <w:t xml:space="preserve"> (1992)</w:t>
      </w:r>
    </w:p>
    <w:p w:rsidR="00037E96" w:rsidRPr="00F212EE" w:rsidRDefault="00EB407C" w:rsidP="00037E96">
      <w:pPr>
        <w:pStyle w:val="ListParagraph"/>
        <w:numPr>
          <w:ilvl w:val="0"/>
          <w:numId w:val="9"/>
        </w:numPr>
        <w:rPr>
          <w:rFonts w:cstheme="minorHAnsi"/>
          <w:color w:val="FF0000"/>
        </w:rPr>
      </w:pPr>
      <w:hyperlink w:anchor="PNAC_Project_1997" w:history="1">
        <w:r w:rsidR="00037E96" w:rsidRPr="00300921">
          <w:rPr>
            <w:rStyle w:val="Hyperlink"/>
            <w:rFonts w:cstheme="minorHAnsi"/>
          </w:rPr>
          <w:t>The PNAC Project</w:t>
        </w:r>
      </w:hyperlink>
      <w:r w:rsidR="00037E96" w:rsidRPr="00300921">
        <w:rPr>
          <w:rFonts w:cstheme="minorHAnsi"/>
        </w:rPr>
        <w:t xml:space="preserve"> (1997)</w:t>
      </w:r>
    </w:p>
    <w:p w:rsidR="00037E96" w:rsidRPr="00F212EE" w:rsidRDefault="00EB407C" w:rsidP="00037E96">
      <w:pPr>
        <w:pStyle w:val="ListParagraph"/>
        <w:numPr>
          <w:ilvl w:val="0"/>
          <w:numId w:val="9"/>
        </w:numPr>
        <w:rPr>
          <w:rFonts w:cstheme="minorHAnsi"/>
          <w:color w:val="FF0000"/>
        </w:rPr>
      </w:pPr>
      <w:hyperlink w:anchor="Jesus_as_a_Nazarene_Was__a_Greek_ELL_fig" w:history="1">
        <w:r w:rsidR="00037E96" w:rsidRPr="00235257">
          <w:rPr>
            <w:rStyle w:val="Hyperlink"/>
            <w:rFonts w:cstheme="minorHAnsi"/>
          </w:rPr>
          <w:t>Jesus was an ELL figure, not a Jew</w:t>
        </w:r>
      </w:hyperlink>
      <w:r w:rsidR="00037E96" w:rsidRPr="00F212EE">
        <w:rPr>
          <w:rStyle w:val="auto-style54"/>
          <w:rFonts w:cstheme="minorHAnsi"/>
          <w:color w:val="000000"/>
        </w:rPr>
        <w:t xml:space="preserve"> (1 AD-2021 AD)</w:t>
      </w:r>
    </w:p>
    <w:p w:rsidR="00037E96" w:rsidRPr="00F212EE" w:rsidRDefault="00EB407C" w:rsidP="00037E96">
      <w:pPr>
        <w:pStyle w:val="ListParagraph"/>
        <w:numPr>
          <w:ilvl w:val="0"/>
          <w:numId w:val="9"/>
        </w:numPr>
        <w:rPr>
          <w:rFonts w:cstheme="minorHAnsi"/>
          <w:color w:val="FF0000"/>
        </w:rPr>
      </w:pPr>
      <w:hyperlink w:anchor="HOLOCAUST_AGAINST_HELLENISM_BIGGEST_LONG" w:history="1">
        <w:r w:rsidR="00037E96" w:rsidRPr="00235257">
          <w:rPr>
            <w:rStyle w:val="Hyperlink"/>
            <w:rFonts w:cstheme="minorHAnsi"/>
          </w:rPr>
          <w:t>The Biggest &amp; Longest Holocaust against Hellenism</w:t>
        </w:r>
      </w:hyperlink>
      <w:r w:rsidR="00037E96" w:rsidRPr="00235257">
        <w:rPr>
          <w:rFonts w:cstheme="minorHAnsi"/>
        </w:rPr>
        <w:t xml:space="preserve"> </w:t>
      </w:r>
      <w:r w:rsidR="00037E96" w:rsidRPr="00F212EE">
        <w:rPr>
          <w:rStyle w:val="auto-style54"/>
          <w:rFonts w:cstheme="minorHAnsi"/>
          <w:color w:val="000000"/>
        </w:rPr>
        <w:t>(313 AD-1821 AD)</w:t>
      </w:r>
    </w:p>
    <w:p w:rsidR="00037E96" w:rsidRPr="00F212EE" w:rsidRDefault="00EB407C" w:rsidP="00037E96">
      <w:pPr>
        <w:pStyle w:val="ListParagraph"/>
        <w:numPr>
          <w:ilvl w:val="0"/>
          <w:numId w:val="9"/>
        </w:numPr>
        <w:rPr>
          <w:rFonts w:cstheme="minorHAnsi"/>
          <w:color w:val="FF0000"/>
        </w:rPr>
      </w:pPr>
      <w:hyperlink w:anchor="Levels_of_the_Pythagorean_Tetractys" w:history="1">
        <w:r w:rsidR="00037E96" w:rsidRPr="0031001F">
          <w:rPr>
            <w:rStyle w:val="Hyperlink"/>
            <w:rFonts w:cstheme="minorHAnsi"/>
          </w:rPr>
          <w:t>The Levels of the Pythagorean Tetractys of the human soul</w:t>
        </w:r>
      </w:hyperlink>
    </w:p>
    <w:p w:rsidR="00037E96" w:rsidRPr="00F212EE" w:rsidRDefault="00EB407C" w:rsidP="00037E96">
      <w:pPr>
        <w:pStyle w:val="ListParagraph"/>
        <w:numPr>
          <w:ilvl w:val="0"/>
          <w:numId w:val="9"/>
        </w:numPr>
        <w:rPr>
          <w:rFonts w:cstheme="minorHAnsi"/>
          <w:color w:val="000000"/>
        </w:rPr>
      </w:pPr>
      <w:hyperlink w:anchor="Holistic_Education_of_the_Pythagorean_Te" w:history="1">
        <w:r w:rsidR="00037E96" w:rsidRPr="0031001F">
          <w:rPr>
            <w:rStyle w:val="Hyperlink"/>
            <w:rFonts w:cstheme="minorHAnsi"/>
          </w:rPr>
          <w:t>The Holistic Education of the Pythagorean Tetractys of the Human Soul</w:t>
        </w:r>
      </w:hyperlink>
      <w:r w:rsidR="00037E96" w:rsidRPr="00F212EE">
        <w:rPr>
          <w:rFonts w:cstheme="minorHAnsi"/>
          <w:color w:val="000000"/>
        </w:rPr>
        <w:t xml:space="preserve"> (550 BC-1968 AD)</w:t>
      </w:r>
    </w:p>
    <w:p w:rsidR="00037E96" w:rsidRDefault="00EB407C" w:rsidP="00037E96">
      <w:pPr>
        <w:pStyle w:val="ListParagraph"/>
        <w:numPr>
          <w:ilvl w:val="0"/>
          <w:numId w:val="9"/>
        </w:numPr>
        <w:rPr>
          <w:rFonts w:cstheme="minorHAnsi"/>
          <w:color w:val="000000"/>
        </w:rPr>
      </w:pPr>
      <w:hyperlink w:anchor="Muslims_DangerUsingThemAsUsefulIdiots" w:history="1">
        <w:r w:rsidR="00037E96" w:rsidRPr="001933FF">
          <w:rPr>
            <w:rStyle w:val="Hyperlink"/>
            <w:rFonts w:cstheme="minorHAnsi"/>
          </w:rPr>
          <w:t>The danger of using Muslims as useful idiots</w:t>
        </w:r>
      </w:hyperlink>
      <w:r w:rsidR="00037E96" w:rsidRPr="00F212EE">
        <w:rPr>
          <w:rFonts w:cstheme="minorHAnsi"/>
          <w:color w:val="000000"/>
        </w:rPr>
        <w:t>.</w:t>
      </w:r>
    </w:p>
    <w:p w:rsidR="00037E96" w:rsidRDefault="00EB407C" w:rsidP="00037E96">
      <w:pPr>
        <w:pStyle w:val="ListParagraph"/>
        <w:numPr>
          <w:ilvl w:val="0"/>
          <w:numId w:val="9"/>
        </w:numPr>
        <w:rPr>
          <w:rFonts w:cstheme="minorHAnsi"/>
          <w:color w:val="000000"/>
        </w:rPr>
      </w:pPr>
      <w:hyperlink w:anchor="_Superiority_of_the" w:history="1">
        <w:r w:rsidR="00037E96" w:rsidRPr="00F842A3">
          <w:rPr>
            <w:rStyle w:val="Hyperlink"/>
            <w:rFonts w:cstheme="minorHAnsi"/>
          </w:rPr>
          <w:t>Superiority of the Greek Culture And Language</w:t>
        </w:r>
      </w:hyperlink>
      <w:r w:rsidR="00037E96">
        <w:rPr>
          <w:rFonts w:cstheme="minorHAnsi"/>
          <w:color w:val="000000"/>
        </w:rPr>
        <w:t>.</w:t>
      </w:r>
    </w:p>
    <w:p w:rsidR="00037E96" w:rsidRDefault="00037E96" w:rsidP="00037E96">
      <w:pPr>
        <w:pStyle w:val="ListParagraph"/>
        <w:numPr>
          <w:ilvl w:val="1"/>
          <w:numId w:val="9"/>
        </w:numPr>
        <w:rPr>
          <w:rFonts w:cstheme="minorHAnsi"/>
          <w:color w:val="000000"/>
        </w:rPr>
      </w:pPr>
      <w:r>
        <w:rPr>
          <w:rFonts w:cstheme="minorHAnsi"/>
          <w:color w:val="000000"/>
        </w:rPr>
        <w:t>Unique “E” Gene of the ELL People</w:t>
      </w:r>
    </w:p>
    <w:p w:rsidR="00037E96" w:rsidRDefault="00037E96" w:rsidP="00037E96">
      <w:pPr>
        <w:pStyle w:val="ListParagraph"/>
        <w:numPr>
          <w:ilvl w:val="1"/>
          <w:numId w:val="9"/>
        </w:numPr>
        <w:rPr>
          <w:rFonts w:cstheme="minorHAnsi"/>
          <w:color w:val="000000"/>
        </w:rPr>
      </w:pPr>
      <w:r>
        <w:rPr>
          <w:rFonts w:cstheme="minorHAnsi"/>
          <w:color w:val="000000"/>
        </w:rPr>
        <w:t>The ELL as the Greatest of All Explorers</w:t>
      </w:r>
    </w:p>
    <w:p w:rsidR="00037E96" w:rsidRDefault="00037E96" w:rsidP="00037E96">
      <w:pPr>
        <w:pStyle w:val="ListParagraph"/>
        <w:numPr>
          <w:ilvl w:val="1"/>
          <w:numId w:val="9"/>
        </w:numPr>
        <w:rPr>
          <w:rFonts w:cstheme="minorHAnsi"/>
          <w:color w:val="000000"/>
        </w:rPr>
      </w:pPr>
      <w:r>
        <w:rPr>
          <w:rFonts w:cstheme="minorHAnsi"/>
          <w:color w:val="000000"/>
        </w:rPr>
        <w:t>No Greek Arrogance of Superiority, Contrary to the Jews</w:t>
      </w:r>
    </w:p>
    <w:p w:rsidR="00037E96" w:rsidRDefault="00037E96" w:rsidP="00037E96">
      <w:pPr>
        <w:pStyle w:val="ListParagraph"/>
        <w:numPr>
          <w:ilvl w:val="1"/>
          <w:numId w:val="9"/>
        </w:numPr>
        <w:rPr>
          <w:rFonts w:cstheme="minorHAnsi"/>
          <w:color w:val="000000"/>
        </w:rPr>
      </w:pPr>
      <w:r>
        <w:rPr>
          <w:rFonts w:cstheme="minorHAnsi"/>
          <w:color w:val="000000"/>
        </w:rPr>
        <w:t>Other Interesting Greek DNA differences</w:t>
      </w:r>
    </w:p>
    <w:p w:rsidR="00037E96" w:rsidRDefault="00037E96" w:rsidP="00037E96">
      <w:pPr>
        <w:pStyle w:val="ListParagraph"/>
        <w:numPr>
          <w:ilvl w:val="1"/>
          <w:numId w:val="9"/>
        </w:numPr>
        <w:rPr>
          <w:rFonts w:cstheme="minorHAnsi"/>
          <w:color w:val="000000"/>
        </w:rPr>
      </w:pPr>
      <w:r>
        <w:rPr>
          <w:rFonts w:cstheme="minorHAnsi"/>
          <w:color w:val="000000"/>
        </w:rPr>
        <w:t>Possible Revival of the ELL (ELLENISM) culture</w:t>
      </w:r>
    </w:p>
    <w:p w:rsidR="00037E96" w:rsidRDefault="00037E96" w:rsidP="00037E96">
      <w:pPr>
        <w:pStyle w:val="ListParagraph"/>
        <w:numPr>
          <w:ilvl w:val="1"/>
          <w:numId w:val="9"/>
        </w:numPr>
        <w:rPr>
          <w:rFonts w:cstheme="minorHAnsi"/>
          <w:color w:val="000000"/>
        </w:rPr>
      </w:pPr>
      <w:r>
        <w:rPr>
          <w:rFonts w:cstheme="minorHAnsi"/>
          <w:color w:val="000000"/>
        </w:rPr>
        <w:t>Hope from ELLANIA expansion with the Sons Of The Starry Heavens and GAIA</w:t>
      </w:r>
    </w:p>
    <w:p w:rsidR="00037E96" w:rsidRDefault="00037E96" w:rsidP="00037E96">
      <w:pPr>
        <w:pStyle w:val="ListParagraph"/>
        <w:numPr>
          <w:ilvl w:val="1"/>
          <w:numId w:val="9"/>
        </w:numPr>
        <w:rPr>
          <w:rFonts w:cstheme="minorHAnsi"/>
          <w:color w:val="000000"/>
        </w:rPr>
      </w:pPr>
      <w:r>
        <w:rPr>
          <w:rFonts w:cstheme="minorHAnsi"/>
          <w:color w:val="000000"/>
        </w:rPr>
        <w:t>Primitive Hebrew Got its bit of Sophistication from Greek</w:t>
      </w:r>
    </w:p>
    <w:p w:rsidR="00037E96" w:rsidRPr="00F212EE" w:rsidRDefault="00037E96" w:rsidP="00037E96">
      <w:pPr>
        <w:pStyle w:val="ListParagraph"/>
        <w:numPr>
          <w:ilvl w:val="1"/>
          <w:numId w:val="9"/>
        </w:numPr>
        <w:rPr>
          <w:rFonts w:cstheme="minorHAnsi"/>
          <w:color w:val="000000"/>
        </w:rPr>
      </w:pPr>
      <w:r>
        <w:rPr>
          <w:rFonts w:cstheme="minorHAnsi"/>
          <w:color w:val="000000"/>
        </w:rPr>
        <w:t>The words “GREECE/GREEK” do not Exist in the Greek Language</w:t>
      </w:r>
    </w:p>
    <w:p w:rsidR="00037E96" w:rsidRPr="00EA73F3" w:rsidRDefault="00EB407C" w:rsidP="00037E96">
      <w:pPr>
        <w:pStyle w:val="ListParagraph"/>
        <w:numPr>
          <w:ilvl w:val="0"/>
          <w:numId w:val="9"/>
        </w:numPr>
        <w:rPr>
          <w:rStyle w:val="Hyperlink"/>
          <w:rFonts w:cstheme="minorHAnsi"/>
          <w:color w:val="000000"/>
        </w:rPr>
      </w:pPr>
      <w:hyperlink w:anchor="_16_-_Platonic" w:history="1">
        <w:r w:rsidR="00037E96" w:rsidRPr="00A847D6">
          <w:rPr>
            <w:rStyle w:val="Hyperlink"/>
            <w:rFonts w:cstheme="minorHAnsi"/>
          </w:rPr>
          <w:t>Platonic Philosophy in Ethics, Aesthetics, Politics, Beauty and Love</w:t>
        </w:r>
      </w:hyperlink>
    </w:p>
    <w:p w:rsidR="00037E96" w:rsidRPr="00EA73F3" w:rsidRDefault="00EB407C" w:rsidP="00037E96">
      <w:pPr>
        <w:pStyle w:val="ListParagraph"/>
        <w:numPr>
          <w:ilvl w:val="0"/>
          <w:numId w:val="9"/>
        </w:numPr>
        <w:rPr>
          <w:rStyle w:val="Hyperlink"/>
          <w:rFonts w:cstheme="minorHAnsi"/>
          <w:color w:val="000000"/>
        </w:rPr>
      </w:pPr>
      <w:hyperlink w:anchor="_17_-_Supreme" w:history="1">
        <w:r w:rsidR="00037E96" w:rsidRPr="00C718B1">
          <w:rPr>
            <w:rStyle w:val="Hyperlink"/>
            <w:rFonts w:cstheme="minorHAnsi"/>
          </w:rPr>
          <w:t>Supreme Trinity called STRIOS (Supreme Trinity Of Safeguard)</w:t>
        </w:r>
      </w:hyperlink>
      <w:r w:rsidR="00037E96">
        <w:rPr>
          <w:rStyle w:val="Hyperlink"/>
          <w:rFonts w:cstheme="minorHAnsi"/>
        </w:rPr>
        <w:t xml:space="preserve"> </w:t>
      </w:r>
    </w:p>
    <w:p w:rsidR="00037E96" w:rsidRPr="00F212EE" w:rsidRDefault="00EB407C" w:rsidP="00037E96">
      <w:pPr>
        <w:pStyle w:val="ListParagraph"/>
        <w:numPr>
          <w:ilvl w:val="0"/>
          <w:numId w:val="9"/>
        </w:numPr>
        <w:rPr>
          <w:rFonts w:cstheme="minorHAnsi"/>
          <w:color w:val="000000"/>
        </w:rPr>
      </w:pPr>
      <w:hyperlink w:anchor="_18_-_Pythagorean" w:history="1">
        <w:r w:rsidR="00037E96" w:rsidRPr="00D915AD">
          <w:rPr>
            <w:rStyle w:val="Hyperlink"/>
            <w:rFonts w:cstheme="minorHAnsi"/>
          </w:rPr>
          <w:t>The Pythagorean Septennials of Life</w:t>
        </w:r>
      </w:hyperlink>
    </w:p>
    <w:p w:rsidR="00037E96" w:rsidRPr="005C153F" w:rsidRDefault="00EB407C" w:rsidP="00037E96">
      <w:pPr>
        <w:pStyle w:val="ListParagraph"/>
        <w:numPr>
          <w:ilvl w:val="0"/>
          <w:numId w:val="9"/>
        </w:numPr>
        <w:rPr>
          <w:rStyle w:val="Hyperlink"/>
          <w:rFonts w:cstheme="minorHAnsi"/>
          <w:color w:val="000000"/>
        </w:rPr>
      </w:pPr>
      <w:hyperlink w:anchor="_18_-_DO" w:history="1">
        <w:r w:rsidR="00037E96" w:rsidRPr="00C718B1">
          <w:rPr>
            <w:rStyle w:val="Hyperlink"/>
            <w:rFonts w:cstheme="minorHAnsi"/>
          </w:rPr>
          <w:t>Do We Want Overall Global Marxism?</w:t>
        </w:r>
      </w:hyperlink>
    </w:p>
    <w:p w:rsidR="00037E96" w:rsidRPr="00F212EE" w:rsidRDefault="00037E96" w:rsidP="00037E96">
      <w:pPr>
        <w:rPr>
          <w:rFonts w:ascii="Century" w:hAnsi="Century"/>
          <w:color w:val="FF0000"/>
          <w:sz w:val="27"/>
          <w:szCs w:val="27"/>
        </w:rPr>
      </w:pPr>
    </w:p>
    <w:p w:rsidR="00037E96" w:rsidRDefault="00EB407C" w:rsidP="00037E96">
      <w:r>
        <w:pict>
          <v:rect id="_x0000_i1066" style="width:441.6pt;height:3.75pt" o:hralign="center" o:hrstd="t" o:hrnoshade="t" o:hr="t" fillcolor="#31849b [2408]" stroked="f"/>
        </w:pict>
      </w:r>
    </w:p>
    <w:p w:rsidR="00037E96" w:rsidRDefault="00037E96" w:rsidP="00037E96"/>
    <w:p w:rsidR="00037E96" w:rsidRDefault="00037E96" w:rsidP="00037E96">
      <w:pPr>
        <w:sectPr w:rsidR="00037E96" w:rsidSect="00FC35DC">
          <w:type w:val="oddPage"/>
          <w:pgSz w:w="11907" w:h="16839" w:code="9"/>
          <w:pgMar w:top="1440" w:right="1417" w:bottom="1440" w:left="1800" w:header="708" w:footer="708" w:gutter="0"/>
          <w:cols w:space="708"/>
          <w:docGrid w:linePitch="360"/>
        </w:sectPr>
      </w:pPr>
    </w:p>
    <w:p w:rsidR="00037E96" w:rsidRPr="00037E96" w:rsidRDefault="00037E96" w:rsidP="00037E96"/>
    <w:p w:rsidR="006B2794" w:rsidRDefault="00EB407C" w:rsidP="006B2794">
      <w:pPr>
        <w:rPr>
          <w:rStyle w:val="Strong"/>
          <w:b w:val="0"/>
          <w:bCs w:val="0"/>
        </w:rPr>
      </w:pPr>
      <w:r>
        <w:pict>
          <v:rect id="_x0000_i1067" style="width:441.6pt;height:3.75pt" o:hralign="center" o:hrstd="t" o:hrnoshade="t" o:hr="t" fillcolor="#31849b [2408]" stroked="f"/>
        </w:pict>
      </w:r>
    </w:p>
    <w:p w:rsidR="006B2794" w:rsidRPr="00F212EE" w:rsidRDefault="006B2794" w:rsidP="006B2794">
      <w:pPr>
        <w:pStyle w:val="Heading2"/>
      </w:pPr>
      <w:bookmarkStart w:id="980" w:name="_Toc158470581"/>
      <w:bookmarkStart w:id="981" w:name="_Toc176628590"/>
      <w:r>
        <w:rPr>
          <w:rStyle w:val="Strong"/>
        </w:rPr>
        <w:t xml:space="preserve">01 -  </w:t>
      </w:r>
      <w:r w:rsidRPr="00F212EE">
        <w:rPr>
          <w:rStyle w:val="Strong"/>
        </w:rPr>
        <w:t>The Letter of Pike to Mazzini (1871)</w:t>
      </w:r>
      <w:bookmarkEnd w:id="975"/>
      <w:bookmarkEnd w:id="976"/>
      <w:bookmarkEnd w:id="977"/>
      <w:bookmarkEnd w:id="978"/>
      <w:bookmarkEnd w:id="980"/>
      <w:bookmarkEnd w:id="981"/>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453"/>
          <w:rFonts w:cstheme="minorHAnsi"/>
          <w:color w:val="000000"/>
        </w:rPr>
      </w:pPr>
      <w:r w:rsidRPr="00F212EE">
        <w:rPr>
          <w:rStyle w:val="auto-style71"/>
          <w:rFonts w:cstheme="minorHAnsi"/>
          <w:color w:val="000000"/>
        </w:rPr>
        <w:t>To understand "</w:t>
      </w:r>
      <w:hyperlink w:anchor="BY_WHOM" w:history="1">
        <w:r w:rsidRPr="00BF36DB">
          <w:rPr>
            <w:rStyle w:val="Hyperlink"/>
            <w:rFonts w:cstheme="minorHAnsi"/>
          </w:rPr>
          <w:t>By Whom</w:t>
        </w:r>
      </w:hyperlink>
      <w:r w:rsidRPr="00F212EE">
        <w:rPr>
          <w:rStyle w:val="auto-style71"/>
          <w:rFonts w:cstheme="minorHAnsi"/>
          <w:color w:val="000000"/>
        </w:rPr>
        <w:t>" we are enslaved in the</w:t>
      </w:r>
      <w:r w:rsidRPr="00BF36DB">
        <w:rPr>
          <w:rFonts w:cstheme="minorHAnsi"/>
        </w:rPr>
        <w:t xml:space="preserve"> </w:t>
      </w:r>
      <w:hyperlink w:anchor="ZBAP_ForcesAndStrategiesOfWorldOrder.jpg" w:history="1">
        <w:r w:rsidRPr="00BF36DB">
          <w:rPr>
            <w:rStyle w:val="Hyperlink"/>
            <w:rFonts w:cstheme="minorHAnsi"/>
          </w:rPr>
          <w:t>overall structure of World Power</w:t>
        </w:r>
      </w:hyperlink>
      <w:r w:rsidRPr="00F212EE">
        <w:rPr>
          <w:rStyle w:val="auto-style71"/>
          <w:rFonts w:cstheme="minorHAnsi"/>
          <w:color w:val="000000"/>
        </w:rPr>
        <w:t xml:space="preserve">, it is important to have a look at some historical documents revealing it. One of them is the famous letter of top level Freemason </w:t>
      </w:r>
      <w:r w:rsidRPr="00F212EE">
        <w:rPr>
          <w:rStyle w:val="auto-style283"/>
          <w:rFonts w:cstheme="minorHAnsi"/>
          <w:b/>
          <w:bCs/>
          <w:color w:val="000000"/>
          <w:u w:val="single"/>
        </w:rPr>
        <w:t>Albert Pike</w:t>
      </w:r>
      <w:r w:rsidRPr="00F212EE">
        <w:rPr>
          <w:rStyle w:val="auto-style451"/>
          <w:rFonts w:cstheme="minorHAnsi"/>
          <w:color w:val="C00000"/>
        </w:rPr>
        <w:t xml:space="preserve"> </w:t>
      </w:r>
      <w:r w:rsidRPr="00F212EE">
        <w:rPr>
          <w:rStyle w:val="auto-style453"/>
          <w:rFonts w:cstheme="minorHAnsi"/>
          <w:color w:val="000000"/>
        </w:rPr>
        <w:t>to top level Freemason</w:t>
      </w:r>
      <w:r w:rsidRPr="00F212EE">
        <w:rPr>
          <w:rStyle w:val="auto-style451"/>
          <w:rFonts w:cstheme="minorHAnsi"/>
          <w:color w:val="C00000"/>
        </w:rPr>
        <w:t xml:space="preserve"> </w:t>
      </w:r>
      <w:r w:rsidRPr="00F212EE">
        <w:rPr>
          <w:rStyle w:val="auto-style283"/>
          <w:rFonts w:cstheme="minorHAnsi"/>
          <w:b/>
          <w:bCs/>
          <w:color w:val="000000"/>
          <w:u w:val="single"/>
        </w:rPr>
        <w:t>Giuseppe Mazzini</w:t>
      </w:r>
      <w:r w:rsidRPr="00F212EE">
        <w:rPr>
          <w:rStyle w:val="auto-style71"/>
          <w:rFonts w:cstheme="minorHAnsi"/>
          <w:color w:val="000000"/>
        </w:rPr>
        <w:t xml:space="preserve">, written in </w:t>
      </w:r>
      <w:r w:rsidRPr="00F212EE">
        <w:rPr>
          <w:rStyle w:val="Strong"/>
          <w:rFonts w:cstheme="minorHAnsi"/>
          <w:color w:val="000000"/>
        </w:rPr>
        <w:t>1871</w:t>
      </w:r>
      <w:r w:rsidRPr="00F212EE">
        <w:rPr>
          <w:rStyle w:val="auto-style71"/>
          <w:rFonts w:cstheme="minorHAnsi"/>
          <w:color w:val="000000"/>
        </w:rPr>
        <w:t xml:space="preserve">. It is an amazing document. It was kept formally in the </w:t>
      </w:r>
      <w:r w:rsidRPr="00F212EE">
        <w:rPr>
          <w:rStyle w:val="Strong"/>
          <w:rFonts w:cstheme="minorHAnsi"/>
          <w:color w:val="000000"/>
          <w:u w:val="single"/>
        </w:rPr>
        <w:t>British Museum</w:t>
      </w:r>
      <w:r w:rsidRPr="00F212EE">
        <w:rPr>
          <w:rStyle w:val="auto-style451"/>
          <w:rFonts w:cstheme="minorHAnsi"/>
          <w:color w:val="C00000"/>
        </w:rPr>
        <w:t xml:space="preserve"> </w:t>
      </w:r>
      <w:r w:rsidRPr="00F212EE">
        <w:rPr>
          <w:rStyle w:val="auto-style453"/>
          <w:rFonts w:cstheme="minorHAnsi"/>
          <w:color w:val="000000"/>
        </w:rPr>
        <w:t xml:space="preserve">to be </w:t>
      </w:r>
      <w:r w:rsidRPr="00F212EE">
        <w:rPr>
          <w:rStyle w:val="Emphasis"/>
          <w:rFonts w:cstheme="minorHAnsi"/>
          <w:color w:val="000000"/>
        </w:rPr>
        <w:t>"admired"</w:t>
      </w:r>
      <w:r w:rsidRPr="00F212EE">
        <w:rPr>
          <w:rStyle w:val="auto-style453"/>
          <w:rFonts w:cstheme="minorHAnsi"/>
          <w:color w:val="000000"/>
        </w:rPr>
        <w:t xml:space="preserve"> until a</w:t>
      </w:r>
      <w:r w:rsidRPr="00F212EE">
        <w:rPr>
          <w:rStyle w:val="auto-style451"/>
          <w:rFonts w:cstheme="minorHAnsi"/>
          <w:color w:val="C00000"/>
        </w:rPr>
        <w:t xml:space="preserve"> </w:t>
      </w:r>
      <w:r w:rsidRPr="00F212EE">
        <w:rPr>
          <w:rStyle w:val="Strong"/>
          <w:rFonts w:cstheme="minorHAnsi"/>
          <w:color w:val="000000"/>
          <w:u w:val="single"/>
        </w:rPr>
        <w:t>Rothschild</w:t>
      </w:r>
      <w:r w:rsidRPr="00F212EE">
        <w:rPr>
          <w:rStyle w:val="auto-style451"/>
          <w:rFonts w:cstheme="minorHAnsi"/>
          <w:color w:val="C00000"/>
        </w:rPr>
        <w:t xml:space="preserve"> </w:t>
      </w:r>
      <w:r w:rsidRPr="00F212EE">
        <w:rPr>
          <w:rStyle w:val="auto-style453"/>
          <w:rFonts w:cstheme="minorHAnsi"/>
          <w:color w:val="000000"/>
        </w:rPr>
        <w:t xml:space="preserve">became a director of the board. Then it disappeared, but it has nevertheless been seen and discussed highly for a century, before and after it disappeared, by a series of intellectuals, on the basis of the original or </w:t>
      </w:r>
      <w:r>
        <w:rPr>
          <w:rStyle w:val="auto-style453"/>
          <w:rFonts w:cstheme="minorHAnsi"/>
          <w:color w:val="000000"/>
        </w:rPr>
        <w:t xml:space="preserve">one of its </w:t>
      </w:r>
      <w:r w:rsidRPr="00F212EE">
        <w:rPr>
          <w:rStyle w:val="auto-style453"/>
          <w:rFonts w:cstheme="minorHAnsi"/>
          <w:color w:val="000000"/>
        </w:rPr>
        <w:t xml:space="preserve">copies, and on the basis of the testimonies of those who had seen the letter and had written about it when it was still in the </w:t>
      </w:r>
      <w:r w:rsidRPr="00F212EE">
        <w:rPr>
          <w:rStyle w:val="Strong"/>
          <w:rFonts w:cstheme="minorHAnsi"/>
          <w:color w:val="000000"/>
        </w:rPr>
        <w:t>British Museum</w:t>
      </w:r>
      <w:r w:rsidRPr="00F212EE">
        <w:rPr>
          <w:rStyle w:val="auto-style453"/>
          <w:rFonts w:cstheme="minorHAnsi"/>
          <w:color w:val="000000"/>
        </w:rPr>
        <w:t xml:space="preserve">. </w:t>
      </w:r>
    </w:p>
    <w:p w:rsidR="006B2794" w:rsidRDefault="006B2794" w:rsidP="006B2794">
      <w:pPr>
        <w:rPr>
          <w:rStyle w:val="auto-style453"/>
          <w:rFonts w:cstheme="minorHAnsi"/>
          <w:color w:val="000000"/>
        </w:rPr>
      </w:pPr>
    </w:p>
    <w:p w:rsidR="006B2794" w:rsidRPr="00F212EE" w:rsidRDefault="006B2794" w:rsidP="006B2794">
      <w:pPr>
        <w:rPr>
          <w:rFonts w:cstheme="minorHAnsi"/>
        </w:rPr>
      </w:pPr>
      <w:r w:rsidRPr="00F212EE">
        <w:rPr>
          <w:rStyle w:val="auto-style453"/>
          <w:rFonts w:cstheme="minorHAnsi"/>
          <w:color w:val="000000"/>
        </w:rPr>
        <w:t>This incredible letter was explaining how the</w:t>
      </w:r>
      <w:r w:rsidRPr="00F212EE">
        <w:rPr>
          <w:rStyle w:val="auto-style451"/>
          <w:rFonts w:cstheme="minorHAnsi"/>
          <w:color w:val="C00000"/>
        </w:rPr>
        <w:t xml:space="preserve"> </w:t>
      </w:r>
      <w:bookmarkStart w:id="982" w:name="Pike_world_domination_through_3_world_wa"/>
      <w:r w:rsidRPr="00F212EE">
        <w:rPr>
          <w:rStyle w:val="auto-style231"/>
          <w:rFonts w:cstheme="minorHAnsi"/>
          <w:color w:val="000000"/>
        </w:rPr>
        <w:t xml:space="preserve">world domination </w:t>
      </w:r>
      <w:r>
        <w:rPr>
          <w:rStyle w:val="auto-style231"/>
          <w:rFonts w:cstheme="minorHAnsi"/>
          <w:color w:val="000000"/>
        </w:rPr>
        <w:t xml:space="preserve">by an elite (the evil elite we call </w:t>
      </w:r>
      <w:hyperlink w:anchor="FastOgre" w:history="1">
        <w:r w:rsidR="004A59D4">
          <w:rPr>
            <w:rStyle w:val="Hyperlink"/>
            <w:rFonts w:cstheme="minorHAnsi"/>
          </w:rPr>
          <w:t>FAGSPEC</w:t>
        </w:r>
      </w:hyperlink>
      <w:r>
        <w:rPr>
          <w:rStyle w:val="auto-style231"/>
          <w:rFonts w:cstheme="minorHAnsi"/>
          <w:color w:val="000000"/>
        </w:rPr>
        <w:t xml:space="preserve"> in this book) </w:t>
      </w:r>
      <w:r w:rsidRPr="00F212EE">
        <w:rPr>
          <w:rStyle w:val="auto-style231"/>
          <w:rFonts w:cstheme="minorHAnsi"/>
          <w:color w:val="000000"/>
        </w:rPr>
        <w:t xml:space="preserve">would be achieved through </w:t>
      </w:r>
      <w:r w:rsidRPr="00745A5A">
        <w:rPr>
          <w:rStyle w:val="auto-style231"/>
          <w:rFonts w:cstheme="minorHAnsi"/>
          <w:color w:val="000000"/>
          <w:u w:val="single"/>
        </w:rPr>
        <w:t>three world wars</w:t>
      </w:r>
      <w:bookmarkEnd w:id="982"/>
      <w:r w:rsidRPr="00F212EE">
        <w:rPr>
          <w:rStyle w:val="auto-style237"/>
          <w:rFonts w:cstheme="minorHAnsi"/>
          <w:color w:val="000000"/>
        </w:rPr>
        <w:t xml:space="preserve">. </w:t>
      </w:r>
      <w:r w:rsidRPr="00F212EE">
        <w:rPr>
          <w:rStyle w:val="Strong"/>
          <w:rFonts w:cstheme="minorHAnsi"/>
          <w:color w:val="000000"/>
        </w:rPr>
        <w:t>Pike</w:t>
      </w:r>
      <w:r w:rsidRPr="00F212EE">
        <w:rPr>
          <w:rStyle w:val="auto-style237"/>
          <w:rFonts w:cstheme="minorHAnsi"/>
          <w:color w:val="000000"/>
        </w:rPr>
        <w:t xml:space="preserve"> was a top figure of the American Freemasons at the time, and considered a leader of the </w:t>
      </w:r>
      <w:r w:rsidRPr="00F212EE">
        <w:rPr>
          <w:rStyle w:val="Emphasis"/>
          <w:rFonts w:cstheme="minorHAnsi"/>
          <w:color w:val="000000"/>
        </w:rPr>
        <w:t>"Illuminati"</w:t>
      </w:r>
      <w:r w:rsidRPr="00F212EE">
        <w:rPr>
          <w:rStyle w:val="auto-style237"/>
          <w:rFonts w:cstheme="minorHAnsi"/>
          <w:color w:val="000000"/>
        </w:rPr>
        <w:t xml:space="preserve"> in the </w:t>
      </w:r>
      <w:hyperlink w:anchor="USA" w:history="1">
        <w:r w:rsidRPr="00F212EE">
          <w:rPr>
            <w:rStyle w:val="Hyperlink"/>
            <w:rFonts w:cstheme="minorHAnsi"/>
          </w:rPr>
          <w:t>USA</w:t>
        </w:r>
      </w:hyperlink>
      <w:r w:rsidRPr="00F212EE">
        <w:rPr>
          <w:rFonts w:cstheme="minorHAnsi"/>
          <w:color w:val="000000"/>
        </w:rPr>
        <w:t xml:space="preserve">. </w:t>
      </w:r>
      <w:r w:rsidRPr="00F212EE">
        <w:rPr>
          <w:rStyle w:val="auto-style237"/>
          <w:rFonts w:cstheme="minorHAnsi"/>
          <w:color w:val="000000"/>
        </w:rPr>
        <w:t xml:space="preserve">As for </w:t>
      </w:r>
      <w:r w:rsidRPr="00F212EE">
        <w:rPr>
          <w:rStyle w:val="Strong"/>
          <w:rFonts w:cstheme="minorHAnsi"/>
          <w:color w:val="000000"/>
        </w:rPr>
        <w:t>Mazzini</w:t>
      </w:r>
      <w:r w:rsidRPr="00F212EE">
        <w:rPr>
          <w:rStyle w:val="auto-style237"/>
          <w:rFonts w:cstheme="minorHAnsi"/>
          <w:color w:val="000000"/>
        </w:rPr>
        <w:t xml:space="preserve">, he was the </w:t>
      </w:r>
      <w:r>
        <w:rPr>
          <w:rStyle w:val="auto-style237"/>
          <w:rFonts w:cstheme="minorHAnsi"/>
          <w:color w:val="000000"/>
        </w:rPr>
        <w:t xml:space="preserve">Italian </w:t>
      </w:r>
      <w:r w:rsidRPr="00F212EE">
        <w:rPr>
          <w:rStyle w:val="auto-style237"/>
          <w:rFonts w:cstheme="minorHAnsi"/>
          <w:color w:val="000000"/>
        </w:rPr>
        <w:t xml:space="preserve">leader </w:t>
      </w:r>
      <w:r>
        <w:rPr>
          <w:rStyle w:val="auto-style237"/>
          <w:rFonts w:cstheme="minorHAnsi"/>
          <w:color w:val="000000"/>
        </w:rPr>
        <w:t xml:space="preserve">of </w:t>
      </w:r>
      <w:r w:rsidRPr="00F212EE">
        <w:rPr>
          <w:rStyle w:val="auto-style237"/>
          <w:rFonts w:cstheme="minorHAnsi"/>
          <w:color w:val="000000"/>
        </w:rPr>
        <w:t xml:space="preserve">Freemasonry and of a revolutionary communist movement in </w:t>
      </w:r>
      <w:r w:rsidRPr="00F212EE">
        <w:rPr>
          <w:rStyle w:val="Strong"/>
          <w:rFonts w:cstheme="minorHAnsi"/>
          <w:color w:val="000000"/>
        </w:rPr>
        <w:t>Italy</w:t>
      </w:r>
      <w:r w:rsidRPr="00F212EE">
        <w:rPr>
          <w:rStyle w:val="auto-style237"/>
          <w:rFonts w:cstheme="minorHAnsi"/>
          <w:color w:val="000000"/>
        </w:rPr>
        <w:t xml:space="preserve">, and considered a leader of the so-called </w:t>
      </w:r>
      <w:r w:rsidRPr="00F212EE">
        <w:rPr>
          <w:rStyle w:val="Emphasis"/>
          <w:rFonts w:cstheme="minorHAnsi"/>
          <w:color w:val="000000"/>
        </w:rPr>
        <w:t>"Illuminati"</w:t>
      </w:r>
      <w:r w:rsidRPr="00F212EE">
        <w:rPr>
          <w:rStyle w:val="auto-style237"/>
          <w:rFonts w:cstheme="minorHAnsi"/>
          <w:color w:val="000000"/>
        </w:rPr>
        <w:t xml:space="preserve"> in </w:t>
      </w:r>
      <w:r w:rsidRPr="00F212EE">
        <w:rPr>
          <w:rStyle w:val="Strong"/>
          <w:rFonts w:cstheme="minorHAnsi"/>
          <w:color w:val="000000"/>
        </w:rPr>
        <w:t>Italy</w:t>
      </w:r>
      <w:r w:rsidRPr="00F212EE">
        <w:rPr>
          <w:rStyle w:val="auto-style237"/>
          <w:rFonts w:cstheme="minorHAnsi"/>
          <w:color w:val="000000"/>
        </w:rPr>
        <w:t xml:space="preserve">. Both were eminent figures of the international movement of </w:t>
      </w:r>
      <w:r w:rsidRPr="00F212EE">
        <w:rPr>
          <w:rStyle w:val="Strong"/>
          <w:rFonts w:cstheme="minorHAnsi"/>
          <w:color w:val="000000"/>
        </w:rPr>
        <w:t>Fabian Socialism</w:t>
      </w:r>
      <w:r w:rsidRPr="00F212EE">
        <w:rPr>
          <w:rStyle w:val="auto-style237"/>
          <w:rFonts w:cstheme="minorHAnsi"/>
          <w:color w:val="000000"/>
        </w:rPr>
        <w:t xml:space="preserve">. </w:t>
      </w:r>
      <w:r w:rsidRPr="00F212EE">
        <w:rPr>
          <w:rStyle w:val="Strong"/>
          <w:rFonts w:cstheme="minorHAnsi"/>
          <w:color w:val="000000"/>
        </w:rPr>
        <w:t>Mazzini</w:t>
      </w:r>
      <w:r w:rsidRPr="00F212EE">
        <w:rPr>
          <w:rStyle w:val="auto-style237"/>
          <w:rFonts w:cstheme="minorHAnsi"/>
          <w:color w:val="000000"/>
        </w:rPr>
        <w:t xml:space="preserve"> was the inventor of the term "</w:t>
      </w:r>
      <w:r w:rsidRPr="00F212EE">
        <w:rPr>
          <w:rStyle w:val="Strong"/>
          <w:rFonts w:cstheme="minorHAnsi"/>
          <w:color w:val="000000"/>
        </w:rPr>
        <w:t>Social Justice</w:t>
      </w:r>
      <w:r w:rsidRPr="00F212EE">
        <w:rPr>
          <w:rStyle w:val="auto-style237"/>
          <w:rFonts w:cstheme="minorHAnsi"/>
          <w:color w:val="000000"/>
        </w:rPr>
        <w:t xml:space="preserve">". He wanted to </w:t>
      </w:r>
      <w:r w:rsidRPr="00F212EE">
        <w:rPr>
          <w:rStyle w:val="style5"/>
          <w:rFonts w:cstheme="minorHAnsi"/>
          <w:color w:val="000000"/>
        </w:rPr>
        <w:t>destroy the church</w:t>
      </w:r>
      <w:r>
        <w:rPr>
          <w:rStyle w:val="style5"/>
          <w:rFonts w:cstheme="minorHAnsi"/>
          <w:color w:val="000000"/>
        </w:rPr>
        <w:t>, the Christian church but the Catholic church in particular,</w:t>
      </w:r>
      <w:r w:rsidRPr="00F212EE">
        <w:rPr>
          <w:rStyle w:val="style5"/>
          <w:rFonts w:cstheme="minorHAnsi"/>
          <w:color w:val="000000"/>
        </w:rPr>
        <w:t xml:space="preserve"> by taking away from the church its traditional task of assistance to the poor, and make this task a public socialist government responsibility</w:t>
      </w:r>
      <w:r>
        <w:rPr>
          <w:rStyle w:val="style5"/>
          <w:rFonts w:cstheme="minorHAnsi"/>
          <w:color w:val="000000"/>
        </w:rPr>
        <w:t xml:space="preserve"> for having all the mass of assisted people as obedient slaves to start with</w:t>
      </w:r>
      <w:r w:rsidRPr="00F212EE">
        <w:rPr>
          <w:rStyle w:val="auto-style237"/>
          <w:rFonts w:cstheme="minorHAnsi"/>
          <w:color w:val="000000"/>
        </w:rPr>
        <w:t xml:space="preserve">. In this way, assisting the needy stopped being voluntary, as it had been managed by the </w:t>
      </w:r>
      <w:r w:rsidRPr="00F212EE">
        <w:rPr>
          <w:rStyle w:val="Strong"/>
          <w:rFonts w:cstheme="minorHAnsi"/>
          <w:color w:val="000000"/>
        </w:rPr>
        <w:t>Christian Church</w:t>
      </w:r>
      <w:r w:rsidRPr="00F212EE">
        <w:rPr>
          <w:rStyle w:val="auto-style237"/>
          <w:rFonts w:cstheme="minorHAnsi"/>
          <w:color w:val="000000"/>
        </w:rPr>
        <w:t xml:space="preserve"> for centuries, as commanded by a God who wanted us to be free and donate of our freewill</w:t>
      </w:r>
      <w:r>
        <w:rPr>
          <w:rStyle w:val="auto-style237"/>
          <w:rFonts w:cstheme="minorHAnsi"/>
          <w:color w:val="000000"/>
        </w:rPr>
        <w:t>. However, t</w:t>
      </w:r>
      <w:r w:rsidRPr="00F212EE">
        <w:rPr>
          <w:rStyle w:val="auto-style237"/>
          <w:rFonts w:cstheme="minorHAnsi"/>
          <w:color w:val="000000"/>
        </w:rPr>
        <w:t xml:space="preserve">hat </w:t>
      </w:r>
      <w:r>
        <w:rPr>
          <w:rStyle w:val="auto-style237"/>
          <w:rFonts w:cstheme="minorHAnsi"/>
          <w:color w:val="000000"/>
        </w:rPr>
        <w:t xml:space="preserve">reformed </w:t>
      </w:r>
      <w:r w:rsidRPr="00F212EE">
        <w:rPr>
          <w:rStyle w:val="auto-style237"/>
          <w:rFonts w:cstheme="minorHAnsi"/>
          <w:color w:val="000000"/>
        </w:rPr>
        <w:t>task quickly became a form of very anti-Christian compulsory plundering against the richer middle class, or a kind of "</w:t>
      </w:r>
      <w:r w:rsidRPr="00F212EE">
        <w:rPr>
          <w:rStyle w:val="Strong"/>
          <w:rFonts w:cstheme="minorHAnsi"/>
          <w:color w:val="000000"/>
        </w:rPr>
        <w:t>Social Injustice</w:t>
      </w:r>
      <w:r w:rsidRPr="00F212EE">
        <w:rPr>
          <w:rStyle w:val="auto-style237"/>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37"/>
          <w:rFonts w:cstheme="minorHAnsi"/>
          <w:color w:val="000000"/>
        </w:rPr>
      </w:pPr>
      <w:r w:rsidRPr="00F212EE">
        <w:rPr>
          <w:rStyle w:val="auto-style237"/>
          <w:rFonts w:cstheme="minorHAnsi"/>
          <w:color w:val="000000"/>
        </w:rPr>
        <w:t xml:space="preserve">This change was at the source of what became our contemporary welfare states and, in particular, of the useful welfare voting pools that were created for the election of leftist politicians in most of the western world. It was also an important change that brought people into a state of dependence in front of a type of leftist state that was seeking to </w:t>
      </w:r>
      <w:r>
        <w:rPr>
          <w:rStyle w:val="auto-style237"/>
          <w:rFonts w:cstheme="minorHAnsi"/>
          <w:color w:val="000000"/>
        </w:rPr>
        <w:t xml:space="preserve">constantly </w:t>
      </w:r>
      <w:r w:rsidRPr="00F212EE">
        <w:rPr>
          <w:rStyle w:val="auto-style237"/>
          <w:rFonts w:cstheme="minorHAnsi"/>
          <w:color w:val="000000"/>
        </w:rPr>
        <w:t xml:space="preserve">become more powerful. </w:t>
      </w:r>
    </w:p>
    <w:p w:rsidR="006B2794" w:rsidRDefault="006B2794" w:rsidP="006B2794">
      <w:pPr>
        <w:rPr>
          <w:rStyle w:val="auto-style237"/>
          <w:rFonts w:cstheme="minorHAnsi"/>
          <w:color w:val="000000"/>
        </w:rPr>
      </w:pPr>
    </w:p>
    <w:p w:rsidR="006B2794" w:rsidRDefault="006B2794" w:rsidP="006B2794">
      <w:pPr>
        <w:rPr>
          <w:rStyle w:val="auto-style237"/>
          <w:rFonts w:cstheme="minorHAnsi"/>
          <w:color w:val="000000"/>
        </w:rPr>
      </w:pPr>
      <w:r w:rsidRPr="00F212EE">
        <w:rPr>
          <w:rStyle w:val="auto-style237"/>
          <w:rFonts w:cstheme="minorHAnsi"/>
          <w:color w:val="000000"/>
        </w:rPr>
        <w:t xml:space="preserve">This is still the case today. The </w:t>
      </w:r>
      <w:r w:rsidRPr="00F212EE">
        <w:rPr>
          <w:rStyle w:val="Strong"/>
          <w:rFonts w:cstheme="minorHAnsi"/>
          <w:color w:val="000000"/>
        </w:rPr>
        <w:t>New World Order</w:t>
      </w:r>
      <w:r w:rsidRPr="00F212EE">
        <w:rPr>
          <w:rStyle w:val="auto-style237"/>
          <w:rFonts w:cstheme="minorHAnsi"/>
          <w:color w:val="000000"/>
        </w:rPr>
        <w:t xml:space="preserve"> Jesuit Pope, </w:t>
      </w:r>
      <w:r w:rsidRPr="00F212EE">
        <w:rPr>
          <w:rStyle w:val="Strong"/>
          <w:rFonts w:cstheme="minorHAnsi"/>
          <w:color w:val="000000"/>
        </w:rPr>
        <w:t>Francis</w:t>
      </w:r>
      <w:r w:rsidRPr="00F212EE">
        <w:rPr>
          <w:rStyle w:val="auto-style237"/>
          <w:rFonts w:cstheme="minorHAnsi"/>
          <w:color w:val="000000"/>
        </w:rPr>
        <w:t xml:space="preserve">, </w:t>
      </w:r>
      <w:hyperlink w:anchor="ZBK_Socci_ThisIsNotFrancis.jpg" w:history="1">
        <w:r w:rsidRPr="0005088E">
          <w:rPr>
            <w:rStyle w:val="Hyperlink"/>
            <w:rFonts w:cstheme="minorHAnsi"/>
          </w:rPr>
          <w:t>elected fraudulently by a plot of the Judeo-Freemasons</w:t>
        </w:r>
      </w:hyperlink>
      <w:r w:rsidRPr="00F212EE">
        <w:rPr>
          <w:rStyle w:val="auto-style237"/>
          <w:rFonts w:cstheme="minorHAnsi"/>
          <w:color w:val="000000"/>
        </w:rPr>
        <w:t xml:space="preserve"> that have infiltrated the </w:t>
      </w:r>
      <w:r w:rsidRPr="00F212EE">
        <w:rPr>
          <w:rStyle w:val="Strong"/>
          <w:rFonts w:cstheme="minorHAnsi"/>
          <w:color w:val="000000"/>
        </w:rPr>
        <w:t>Vatican</w:t>
      </w:r>
      <w:r w:rsidRPr="00F212EE">
        <w:rPr>
          <w:rStyle w:val="auto-style237"/>
          <w:rFonts w:cstheme="minorHAnsi"/>
          <w:color w:val="000000"/>
        </w:rPr>
        <w:t xml:space="preserve"> </w:t>
      </w:r>
      <w:r w:rsidRPr="0005088E">
        <w:rPr>
          <w:rFonts w:cstheme="minorHAnsi"/>
        </w:rPr>
        <w:t xml:space="preserve">since the </w:t>
      </w:r>
      <w:hyperlink w:anchor="Vatican_Zionist_Coup_1962" w:history="1">
        <w:r w:rsidRPr="0005088E">
          <w:rPr>
            <w:rStyle w:val="Hyperlink"/>
            <w:rFonts w:cstheme="minorHAnsi"/>
          </w:rPr>
          <w:t>Zionist Coup of the Council of Vatican II in 1962</w:t>
        </w:r>
      </w:hyperlink>
      <w:r w:rsidRPr="00F212EE">
        <w:rPr>
          <w:rStyle w:val="auto-style237"/>
          <w:rFonts w:cstheme="minorHAnsi"/>
          <w:color w:val="000000"/>
        </w:rPr>
        <w:t xml:space="preserve">, and more closely linked to the globalist </w:t>
      </w:r>
      <w:hyperlink r:id="rId824" w:anchor="ZBAP_UN_to_UNN.jpg" w:history="1">
        <w:hyperlink r:id="rId825" w:anchor="ZBAP_UN_to_UNN.jpg" w:history="1">
          <w:hyperlink w:anchor="ZBAP_UN_to_UNN.jpg" w:history="1">
            <w:r w:rsidRPr="00F212EE">
              <w:rPr>
                <w:rStyle w:val="Hyperlink"/>
                <w:rFonts w:cstheme="minorHAnsi"/>
              </w:rPr>
              <w:t>UNN</w:t>
            </w:r>
          </w:hyperlink>
        </w:hyperlink>
      </w:hyperlink>
      <w:r w:rsidRPr="00F212EE">
        <w:rPr>
          <w:rStyle w:val="auto-style237"/>
          <w:rFonts w:cstheme="minorHAnsi"/>
          <w:color w:val="000000"/>
        </w:rPr>
        <w:t xml:space="preserve"> agenda than to the traditional spiritual agenda of the </w:t>
      </w:r>
      <w:r w:rsidRPr="00F212EE">
        <w:rPr>
          <w:rStyle w:val="Strong"/>
          <w:rFonts w:cstheme="minorHAnsi"/>
          <w:color w:val="000000"/>
        </w:rPr>
        <w:t>Vatican</w:t>
      </w:r>
      <w:r w:rsidRPr="00F212EE">
        <w:rPr>
          <w:rStyle w:val="auto-style237"/>
          <w:rFonts w:cstheme="minorHAnsi"/>
          <w:color w:val="000000"/>
        </w:rPr>
        <w:t>, has been well reconfirming this anti-Christian passage by calling explicitly and formally, on a regular basis, for a resolution of this kind of "</w:t>
      </w:r>
      <w:r w:rsidRPr="00F212EE">
        <w:rPr>
          <w:rStyle w:val="Strong"/>
          <w:rFonts w:cstheme="minorHAnsi"/>
          <w:color w:val="000000"/>
        </w:rPr>
        <w:t>Social Injustice</w:t>
      </w:r>
      <w:r w:rsidRPr="00F212EE">
        <w:rPr>
          <w:rStyle w:val="auto-style237"/>
          <w:rFonts w:cstheme="minorHAnsi"/>
          <w:color w:val="000000"/>
        </w:rPr>
        <w:t xml:space="preserve">" through a bigger and more efficient plundering redistribution of wealth by governments instead of through the ancient Christian process of voluntary church charity activities. </w:t>
      </w:r>
    </w:p>
    <w:p w:rsidR="006B2794" w:rsidRDefault="006B2794" w:rsidP="006B2794">
      <w:pPr>
        <w:rPr>
          <w:rStyle w:val="auto-style237"/>
          <w:rFonts w:cstheme="minorHAnsi"/>
          <w:color w:val="000000"/>
        </w:rPr>
      </w:pPr>
    </w:p>
    <w:p w:rsidR="006B2794" w:rsidRPr="00F212EE" w:rsidRDefault="006B2794" w:rsidP="006B2794">
      <w:pPr>
        <w:rPr>
          <w:rFonts w:cstheme="minorHAnsi"/>
        </w:rPr>
      </w:pPr>
      <w:r w:rsidRPr="00F212EE">
        <w:rPr>
          <w:rStyle w:val="auto-style237"/>
          <w:rFonts w:cstheme="minorHAnsi"/>
          <w:color w:val="000000"/>
        </w:rPr>
        <w:t xml:space="preserve">The famous letter of </w:t>
      </w:r>
      <w:r w:rsidRPr="00F212EE">
        <w:rPr>
          <w:rStyle w:val="Strong"/>
          <w:rFonts w:cstheme="minorHAnsi"/>
          <w:color w:val="000000"/>
        </w:rPr>
        <w:t>Pike</w:t>
      </w:r>
      <w:r w:rsidRPr="00F212EE">
        <w:rPr>
          <w:rStyle w:val="auto-style237"/>
          <w:rFonts w:cstheme="minorHAnsi"/>
          <w:color w:val="000000"/>
        </w:rPr>
        <w:t xml:space="preserve"> to </w:t>
      </w:r>
      <w:r w:rsidRPr="00F212EE">
        <w:rPr>
          <w:rStyle w:val="Strong"/>
          <w:rFonts w:cstheme="minorHAnsi"/>
          <w:color w:val="000000"/>
        </w:rPr>
        <w:t>Mazzini</w:t>
      </w:r>
      <w:r w:rsidRPr="00F212EE">
        <w:rPr>
          <w:rStyle w:val="auto-style237"/>
          <w:rFonts w:cstheme="minorHAnsi"/>
          <w:color w:val="000000"/>
        </w:rPr>
        <w:t xml:space="preserve"> of 1871 basically predicted very correctly the following</w:t>
      </w:r>
      <w:r>
        <w:rPr>
          <w:rStyle w:val="auto-style237"/>
          <w:rFonts w:cstheme="minorHAnsi"/>
          <w:color w:val="000000"/>
        </w:rPr>
        <w:t xml:space="preserve"> about three world wars to dominate the world</w:t>
      </w:r>
      <w:r w:rsidRPr="00F212EE">
        <w:rPr>
          <w:rStyle w:val="auto-style237"/>
          <w:rFonts w:cstheme="minorHAnsi"/>
          <w:color w:val="000000"/>
        </w:rPr>
        <w:t>.</w:t>
      </w:r>
      <w:r>
        <w:rPr>
          <w:rStyle w:val="auto-style237"/>
          <w:rFonts w:cstheme="minorHAnsi"/>
          <w:color w:val="000000"/>
        </w:rPr>
        <w:t xml:space="preserve"> </w:t>
      </w:r>
      <w:r w:rsidRPr="00F212EE">
        <w:rPr>
          <w:rStyle w:val="auto-style237"/>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82"/>
          <w:rFonts w:cstheme="minorHAnsi"/>
          <w:color w:val="000000"/>
        </w:rPr>
      </w:pPr>
      <w:r w:rsidRPr="00F212EE">
        <w:rPr>
          <w:rStyle w:val="auto-style8"/>
          <w:rFonts w:cstheme="minorHAnsi"/>
          <w:b/>
          <w:bCs/>
          <w:color w:val="000000"/>
        </w:rPr>
        <w:t>-</w:t>
      </w:r>
      <w:r w:rsidRPr="00F212EE">
        <w:rPr>
          <w:rStyle w:val="auto-style168"/>
          <w:rFonts w:cstheme="minorHAnsi"/>
          <w:b/>
          <w:bCs/>
          <w:color w:val="000000"/>
        </w:rPr>
        <w:t xml:space="preserve"> </w:t>
      </w:r>
      <w:r w:rsidRPr="00F212EE">
        <w:rPr>
          <w:rStyle w:val="auto-style41"/>
          <w:rFonts w:cstheme="minorHAnsi"/>
          <w:b/>
          <w:bCs/>
          <w:color w:val="000000"/>
          <w:u w:val="single"/>
        </w:rPr>
        <w:t>WWI</w:t>
      </w:r>
      <w:r w:rsidRPr="00F212EE">
        <w:rPr>
          <w:rStyle w:val="auto-style282"/>
          <w:rFonts w:cstheme="minorHAnsi"/>
          <w:color w:val="000000"/>
        </w:rPr>
        <w:t xml:space="preserve"> would first destruct, first and foremost, the main Christian empire, the one of the Tsars in </w:t>
      </w:r>
      <w:r w:rsidRPr="00F212EE">
        <w:rPr>
          <w:rStyle w:val="Strong"/>
          <w:rFonts w:cstheme="minorHAnsi"/>
          <w:color w:val="000000"/>
        </w:rPr>
        <w:t>Russia</w:t>
      </w:r>
      <w:r w:rsidRPr="00F212EE">
        <w:rPr>
          <w:rStyle w:val="auto-style282"/>
          <w:rFonts w:cstheme="minorHAnsi"/>
          <w:color w:val="000000"/>
        </w:rPr>
        <w:t xml:space="preserve">, and bring instead a new type of collectivist ("pre-Communistic" which in fact, by the time the </w:t>
      </w:r>
      <w:r w:rsidRPr="00F212EE">
        <w:rPr>
          <w:rStyle w:val="Strong"/>
          <w:rFonts w:cstheme="minorHAnsi"/>
          <w:color w:val="000000"/>
        </w:rPr>
        <w:t>Bolsheviks</w:t>
      </w:r>
      <w:r w:rsidRPr="00F212EE">
        <w:rPr>
          <w:rStyle w:val="auto-style282"/>
          <w:rFonts w:cstheme="minorHAnsi"/>
          <w:color w:val="000000"/>
        </w:rPr>
        <w:t xml:space="preserve"> took power had become fully </w:t>
      </w:r>
      <w:r w:rsidRPr="00F212EE">
        <w:rPr>
          <w:rStyle w:val="Strong"/>
          <w:rFonts w:cstheme="minorHAnsi"/>
          <w:color w:val="000000"/>
        </w:rPr>
        <w:t>Zionist and Communist</w:t>
      </w:r>
      <w:r w:rsidRPr="00F212EE">
        <w:rPr>
          <w:rStyle w:val="auto-style282"/>
          <w:rFonts w:cstheme="minorHAnsi"/>
          <w:color w:val="000000"/>
        </w:rPr>
        <w:t xml:space="preserve">) regime being tuned-up and entirely dominated by </w:t>
      </w:r>
      <w:r>
        <w:rPr>
          <w:rStyle w:val="auto-style282"/>
          <w:rFonts w:cstheme="minorHAnsi"/>
          <w:color w:val="000000"/>
        </w:rPr>
        <w:t xml:space="preserve">Bolshevik </w:t>
      </w:r>
      <w:r w:rsidRPr="00C827E0">
        <w:rPr>
          <w:rStyle w:val="Strong"/>
          <w:rFonts w:cstheme="minorHAnsi"/>
          <w:color w:val="000000"/>
        </w:rPr>
        <w:t>Jews</w:t>
      </w:r>
      <w:r>
        <w:rPr>
          <w:rStyle w:val="auto-style282"/>
          <w:rFonts w:cstheme="minorHAnsi"/>
          <w:color w:val="000000"/>
        </w:rPr>
        <w:t xml:space="preserve"> who were the descendants of the </w:t>
      </w:r>
      <w:hyperlink w:anchor="Fake-Jew_Categories" w:history="1">
        <w:r w:rsidRPr="000E6D5B">
          <w:rPr>
            <w:rStyle w:val="Hyperlink"/>
            <w:rFonts w:cstheme="minorHAnsi"/>
          </w:rPr>
          <w:t>Khazarian Fake-Jews</w:t>
        </w:r>
      </w:hyperlink>
      <w:r>
        <w:rPr>
          <w:rStyle w:val="auto-style282"/>
          <w:rFonts w:cstheme="minorHAnsi"/>
          <w:color w:val="000000"/>
        </w:rPr>
        <w:t xml:space="preserve"> </w:t>
      </w:r>
      <w:r>
        <w:rPr>
          <w:rStyle w:val="auto-style282"/>
          <w:rFonts w:cstheme="minorHAnsi"/>
          <w:color w:val="000000"/>
        </w:rPr>
        <w:lastRenderedPageBreak/>
        <w:t xml:space="preserve">who had their </w:t>
      </w:r>
      <w:hyperlink w:anchor="ZBAP_KhazariaEmpire.jpg" w:history="1">
        <w:r w:rsidRPr="00CD16AA">
          <w:rPr>
            <w:rStyle w:val="Hyperlink"/>
            <w:rFonts w:cstheme="minorHAnsi"/>
          </w:rPr>
          <w:t>Khazarian Empire</w:t>
        </w:r>
      </w:hyperlink>
      <w:r>
        <w:rPr>
          <w:rStyle w:val="auto-style282"/>
          <w:rFonts w:cstheme="minorHAnsi"/>
          <w:color w:val="000000"/>
        </w:rPr>
        <w:t xml:space="preserve"> destroyed by Russia some 700 years earlier.</w:t>
      </w:r>
      <w:r w:rsidRPr="00F212EE">
        <w:rPr>
          <w:rStyle w:val="auto-style282"/>
          <w:rFonts w:cstheme="minorHAnsi"/>
          <w:color w:val="000000"/>
        </w:rPr>
        <w:t xml:space="preserve"> </w:t>
      </w:r>
      <w:r>
        <w:rPr>
          <w:rStyle w:val="auto-style282"/>
          <w:rFonts w:cstheme="minorHAnsi"/>
          <w:color w:val="000000"/>
        </w:rPr>
        <w:t xml:space="preserve">Than planned </w:t>
      </w:r>
      <w:r w:rsidRPr="00FF5E0E">
        <w:rPr>
          <w:rStyle w:val="auto-style282"/>
          <w:rFonts w:cstheme="minorHAnsi"/>
          <w:b/>
          <w:color w:val="000000"/>
        </w:rPr>
        <w:t>WWI</w:t>
      </w:r>
      <w:r w:rsidRPr="00F212EE">
        <w:rPr>
          <w:rStyle w:val="auto-style282"/>
          <w:rFonts w:cstheme="minorHAnsi"/>
          <w:color w:val="000000"/>
        </w:rPr>
        <w:t xml:space="preserve"> would hopefully also destroy the remnants of the </w:t>
      </w:r>
      <w:r w:rsidRPr="00F212EE">
        <w:rPr>
          <w:rStyle w:val="Strong"/>
          <w:rFonts w:cstheme="minorHAnsi"/>
          <w:color w:val="000000"/>
        </w:rPr>
        <w:t>Christian Roman Empire</w:t>
      </w:r>
      <w:r w:rsidRPr="00F212EE">
        <w:rPr>
          <w:rStyle w:val="auto-style282"/>
          <w:rFonts w:cstheme="minorHAnsi"/>
          <w:color w:val="000000"/>
        </w:rPr>
        <w:t xml:space="preserve">, like the </w:t>
      </w:r>
      <w:r w:rsidRPr="00F212EE">
        <w:rPr>
          <w:rStyle w:val="Strong"/>
          <w:rFonts w:cstheme="minorHAnsi"/>
          <w:color w:val="000000"/>
        </w:rPr>
        <w:t>Austro-Hungarian Empire</w:t>
      </w:r>
      <w:r w:rsidRPr="00F212EE">
        <w:rPr>
          <w:rStyle w:val="auto-style282"/>
          <w:rFonts w:cstheme="minorHAnsi"/>
          <w:color w:val="000000"/>
        </w:rPr>
        <w:t xml:space="preserve"> and, if at all possible, also the </w:t>
      </w:r>
      <w:r w:rsidRPr="00F212EE">
        <w:rPr>
          <w:rStyle w:val="Strong"/>
          <w:rFonts w:cstheme="minorHAnsi"/>
          <w:color w:val="000000"/>
        </w:rPr>
        <w:t>Islamic Empire of the Ottomans</w:t>
      </w:r>
      <w:r w:rsidRPr="00F212EE">
        <w:rPr>
          <w:rStyle w:val="auto-style282"/>
          <w:rFonts w:cstheme="minorHAnsi"/>
          <w:color w:val="000000"/>
        </w:rPr>
        <w:t xml:space="preserve">. This </w:t>
      </w:r>
      <w:r w:rsidRPr="00F212EE">
        <w:rPr>
          <w:rStyle w:val="Strong"/>
          <w:rFonts w:cstheme="minorHAnsi"/>
          <w:color w:val="000000"/>
        </w:rPr>
        <w:t>WWI</w:t>
      </w:r>
      <w:r w:rsidRPr="00F212EE">
        <w:rPr>
          <w:rStyle w:val="auto-style282"/>
          <w:rFonts w:cstheme="minorHAnsi"/>
          <w:color w:val="000000"/>
        </w:rPr>
        <w:t xml:space="preserve"> would thus destroy, or at least weaken immensely, the power of the two opposite monotheistic religions that could impede the eventual creation of the </w:t>
      </w:r>
      <w:r w:rsidRPr="00F212EE">
        <w:rPr>
          <w:rStyle w:val="Strong"/>
          <w:rFonts w:cstheme="minorHAnsi"/>
          <w:color w:val="000000"/>
        </w:rPr>
        <w:t>Zionist State of Israel</w:t>
      </w:r>
      <w:r w:rsidRPr="00F212EE">
        <w:rPr>
          <w:rStyle w:val="auto-style282"/>
          <w:rFonts w:cstheme="minorHAnsi"/>
          <w:color w:val="000000"/>
        </w:rPr>
        <w:t xml:space="preserve"> and later on an eventual worldwide </w:t>
      </w:r>
      <w:r w:rsidRPr="00F212EE">
        <w:rPr>
          <w:rStyle w:val="Strong"/>
          <w:rFonts w:cstheme="minorHAnsi"/>
          <w:color w:val="000000"/>
        </w:rPr>
        <w:t>One-World-Government</w:t>
      </w:r>
      <w:r w:rsidRPr="00F212EE">
        <w:rPr>
          <w:rStyle w:val="auto-style282"/>
          <w:rFonts w:cstheme="minorHAnsi"/>
          <w:color w:val="000000"/>
        </w:rPr>
        <w:t xml:space="preserve"> completely dominated by the </w:t>
      </w:r>
      <w:r w:rsidRPr="00F212EE">
        <w:rPr>
          <w:rStyle w:val="Strong"/>
          <w:rFonts w:cstheme="minorHAnsi"/>
          <w:color w:val="000000"/>
        </w:rPr>
        <w:t>Zionists</w:t>
      </w:r>
      <w:r w:rsidRPr="00F212EE">
        <w:rPr>
          <w:rStyle w:val="auto-style282"/>
          <w:rFonts w:cstheme="minorHAnsi"/>
          <w:color w:val="000000"/>
        </w:rPr>
        <w:t xml:space="preserve">. </w:t>
      </w:r>
    </w:p>
    <w:p w:rsidR="006B2794" w:rsidRDefault="006B2794" w:rsidP="006B2794">
      <w:pPr>
        <w:rPr>
          <w:rStyle w:val="auto-style282"/>
          <w:rFonts w:cstheme="minorHAnsi"/>
          <w:color w:val="000000"/>
        </w:rPr>
      </w:pPr>
    </w:p>
    <w:p w:rsidR="006B2794" w:rsidRDefault="006B2794" w:rsidP="006B2794">
      <w:pPr>
        <w:rPr>
          <w:rStyle w:val="auto-style282"/>
          <w:rFonts w:cstheme="minorHAnsi"/>
          <w:color w:val="000000"/>
        </w:rPr>
      </w:pPr>
      <w:r w:rsidRPr="00F212EE">
        <w:rPr>
          <w:rStyle w:val="auto-style282"/>
          <w:rFonts w:cstheme="minorHAnsi"/>
          <w:color w:val="000000"/>
        </w:rPr>
        <w:t>The first part</w:t>
      </w:r>
      <w:r>
        <w:rPr>
          <w:rStyle w:val="auto-style282"/>
          <w:rFonts w:cstheme="minorHAnsi"/>
          <w:color w:val="000000"/>
        </w:rPr>
        <w:t xml:space="preserve"> of this </w:t>
      </w:r>
      <w:r w:rsidRPr="003669B0">
        <w:rPr>
          <w:rStyle w:val="auto-style282"/>
          <w:rFonts w:cstheme="minorHAnsi"/>
          <w:b/>
          <w:color w:val="000000"/>
        </w:rPr>
        <w:t>WWI</w:t>
      </w:r>
      <w:r w:rsidRPr="00F212EE">
        <w:rPr>
          <w:rStyle w:val="auto-style282"/>
          <w:rFonts w:cstheme="minorHAnsi"/>
          <w:color w:val="000000"/>
        </w:rPr>
        <w:t xml:space="preserve">, the most important one, is exactly what happened with the assassination of the </w:t>
      </w:r>
      <w:r w:rsidRPr="00F212EE">
        <w:rPr>
          <w:rStyle w:val="Strong"/>
          <w:rFonts w:cstheme="minorHAnsi"/>
          <w:color w:val="000000"/>
        </w:rPr>
        <w:t>Tsar in Russia</w:t>
      </w:r>
      <w:r w:rsidRPr="00F212EE">
        <w:rPr>
          <w:rStyle w:val="auto-style282"/>
          <w:rFonts w:cstheme="minorHAnsi"/>
          <w:color w:val="000000"/>
        </w:rPr>
        <w:t>, and with the taking of power by the</w:t>
      </w:r>
      <w:r w:rsidRPr="00F212EE">
        <w:rPr>
          <w:rStyle w:val="Strong"/>
          <w:rFonts w:cstheme="minorHAnsi"/>
          <w:color w:val="000000"/>
        </w:rPr>
        <w:t xml:space="preserve"> Bolshevik Communist Regime</w:t>
      </w:r>
      <w:r w:rsidRPr="00F212EE">
        <w:rPr>
          <w:rStyle w:val="auto-style282"/>
          <w:rFonts w:cstheme="minorHAnsi"/>
          <w:color w:val="000000"/>
        </w:rPr>
        <w:t xml:space="preserve"> completely dominated by </w:t>
      </w:r>
      <w:hyperlink w:anchor="Fake-Jew_Categories" w:history="1">
        <w:r w:rsidRPr="00602046">
          <w:rPr>
            <w:rStyle w:val="Hyperlink"/>
            <w:rFonts w:cstheme="minorHAnsi"/>
          </w:rPr>
          <w:t>Zionist Fake-Jews</w:t>
        </w:r>
      </w:hyperlink>
      <w:r w:rsidRPr="00F212EE">
        <w:rPr>
          <w:rStyle w:val="auto-style282"/>
          <w:rFonts w:cstheme="minorHAnsi"/>
          <w:color w:val="000000"/>
        </w:rPr>
        <w:t xml:space="preserve">, not to mention also the </w:t>
      </w:r>
      <w:r>
        <w:rPr>
          <w:rStyle w:val="auto-style282"/>
          <w:rFonts w:cstheme="minorHAnsi"/>
          <w:color w:val="000000"/>
        </w:rPr>
        <w:t xml:space="preserve">ensuing </w:t>
      </w:r>
      <w:r w:rsidRPr="00F212EE">
        <w:rPr>
          <w:rStyle w:val="auto-style282"/>
          <w:rFonts w:cstheme="minorHAnsi"/>
          <w:color w:val="000000"/>
        </w:rPr>
        <w:t xml:space="preserve">fall of the </w:t>
      </w:r>
      <w:r w:rsidRPr="00F212EE">
        <w:rPr>
          <w:rStyle w:val="Strong"/>
          <w:rFonts w:cstheme="minorHAnsi"/>
          <w:color w:val="000000"/>
        </w:rPr>
        <w:t>Austro-Hungarian</w:t>
      </w:r>
      <w:r w:rsidRPr="00F212EE">
        <w:rPr>
          <w:rStyle w:val="auto-style282"/>
          <w:rFonts w:cstheme="minorHAnsi"/>
          <w:color w:val="000000"/>
        </w:rPr>
        <w:t xml:space="preserve"> and the </w:t>
      </w:r>
      <w:r w:rsidRPr="00F212EE">
        <w:rPr>
          <w:rStyle w:val="Strong"/>
          <w:rFonts w:cstheme="minorHAnsi"/>
          <w:color w:val="000000"/>
        </w:rPr>
        <w:t>Ottoman</w:t>
      </w:r>
      <w:r w:rsidRPr="00F212EE">
        <w:rPr>
          <w:rStyle w:val="auto-style282"/>
          <w:rFonts w:cstheme="minorHAnsi"/>
          <w:color w:val="000000"/>
        </w:rPr>
        <w:t xml:space="preserve"> empires. </w:t>
      </w:r>
      <w:r>
        <w:rPr>
          <w:rStyle w:val="auto-style282"/>
          <w:rFonts w:cstheme="minorHAnsi"/>
          <w:color w:val="000000"/>
        </w:rPr>
        <w:t>In the mind of the Bolsheviks, t</w:t>
      </w:r>
      <w:r w:rsidRPr="00F212EE">
        <w:rPr>
          <w:rStyle w:val="auto-style282"/>
          <w:rFonts w:cstheme="minorHAnsi"/>
          <w:color w:val="000000"/>
        </w:rPr>
        <w:t xml:space="preserve">he second part of a coming </w:t>
      </w:r>
      <w:r w:rsidRPr="00F212EE">
        <w:rPr>
          <w:rStyle w:val="Strong"/>
          <w:rFonts w:cstheme="minorHAnsi"/>
          <w:color w:val="000000"/>
        </w:rPr>
        <w:t>One-World-Government</w:t>
      </w:r>
      <w:r w:rsidRPr="00F212EE">
        <w:rPr>
          <w:rStyle w:val="auto-style282"/>
          <w:rFonts w:cstheme="minorHAnsi"/>
          <w:color w:val="000000"/>
        </w:rPr>
        <w:t xml:space="preserve"> managed by </w:t>
      </w:r>
      <w:hyperlink w:anchor="Fake-Jew_Categories" w:history="1">
        <w:r w:rsidRPr="00602046">
          <w:rPr>
            <w:rStyle w:val="Hyperlink"/>
            <w:rFonts w:cstheme="minorHAnsi"/>
          </w:rPr>
          <w:t>Zionist Fake-Jews</w:t>
        </w:r>
      </w:hyperlink>
      <w:r>
        <w:rPr>
          <w:rStyle w:val="auto-style282"/>
          <w:rFonts w:cstheme="minorHAnsi"/>
          <w:color w:val="000000"/>
        </w:rPr>
        <w:t xml:space="preserve"> was planned to follow more easily after that </w:t>
      </w:r>
      <w:r w:rsidRPr="004735A0">
        <w:rPr>
          <w:rStyle w:val="auto-style282"/>
          <w:rFonts w:cstheme="minorHAnsi"/>
          <w:b/>
          <w:color w:val="000000"/>
        </w:rPr>
        <w:t>WWI</w:t>
      </w:r>
      <w:r>
        <w:rPr>
          <w:rStyle w:val="auto-style282"/>
          <w:rFonts w:cstheme="minorHAnsi"/>
          <w:color w:val="000000"/>
        </w:rPr>
        <w:t>, that is</w:t>
      </w:r>
      <w:r w:rsidRPr="00F212EE">
        <w:rPr>
          <w:rStyle w:val="auto-style282"/>
          <w:rFonts w:cstheme="minorHAnsi"/>
          <w:color w:val="000000"/>
        </w:rPr>
        <w:t xml:space="preserve">, after </w:t>
      </w:r>
      <w:r>
        <w:rPr>
          <w:rStyle w:val="auto-style282"/>
          <w:rFonts w:cstheme="minorHAnsi"/>
          <w:color w:val="000000"/>
        </w:rPr>
        <w:t xml:space="preserve">a </w:t>
      </w:r>
      <w:r w:rsidRPr="00DE03FB">
        <w:rPr>
          <w:rStyle w:val="auto-style282"/>
          <w:rFonts w:cstheme="minorHAnsi"/>
          <w:b/>
          <w:color w:val="000000"/>
        </w:rPr>
        <w:t>WWII</w:t>
      </w:r>
      <w:r w:rsidRPr="00F212EE">
        <w:rPr>
          <w:rStyle w:val="auto-style282"/>
          <w:rFonts w:cstheme="minorHAnsi"/>
          <w:color w:val="000000"/>
        </w:rPr>
        <w:t xml:space="preserve"> </w:t>
      </w:r>
      <w:r>
        <w:rPr>
          <w:rStyle w:val="auto-style282"/>
          <w:rFonts w:cstheme="minorHAnsi"/>
          <w:color w:val="000000"/>
        </w:rPr>
        <w:t xml:space="preserve">to be engineered for </w:t>
      </w:r>
      <w:r w:rsidRPr="00F212EE">
        <w:rPr>
          <w:rStyle w:val="auto-style282"/>
          <w:rFonts w:cstheme="minorHAnsi"/>
          <w:color w:val="000000"/>
        </w:rPr>
        <w:t xml:space="preserve">the creation of the </w:t>
      </w:r>
      <w:r w:rsidRPr="00F212EE">
        <w:rPr>
          <w:rStyle w:val="Strong"/>
          <w:rFonts w:cstheme="minorHAnsi"/>
          <w:color w:val="000000"/>
        </w:rPr>
        <w:t>Zionist State of Israel</w:t>
      </w:r>
      <w:r w:rsidRPr="00F212EE">
        <w:rPr>
          <w:rStyle w:val="auto-style282"/>
          <w:rFonts w:cstheme="minorHAnsi"/>
          <w:color w:val="000000"/>
        </w:rPr>
        <w:t xml:space="preserve"> </w:t>
      </w:r>
      <w:r>
        <w:rPr>
          <w:rStyle w:val="auto-style282"/>
          <w:rFonts w:cstheme="minorHAnsi"/>
          <w:color w:val="000000"/>
        </w:rPr>
        <w:t xml:space="preserve">, and possibly a </w:t>
      </w:r>
      <w:r w:rsidRPr="00287B6E">
        <w:rPr>
          <w:rStyle w:val="auto-style282"/>
          <w:rFonts w:cstheme="minorHAnsi"/>
          <w:b/>
          <w:color w:val="000000"/>
        </w:rPr>
        <w:t>WWIII</w:t>
      </w:r>
      <w:r>
        <w:rPr>
          <w:rStyle w:val="auto-style282"/>
          <w:rFonts w:cstheme="minorHAnsi"/>
          <w:color w:val="000000"/>
        </w:rPr>
        <w:t xml:space="preserve"> for the creation of the </w:t>
      </w:r>
      <w:hyperlink w:anchor="ZBAP_GreaterIsrael.jp" w:history="1">
        <w:r w:rsidRPr="00054A2C">
          <w:rPr>
            <w:rStyle w:val="Hyperlink"/>
            <w:rFonts w:cstheme="minorHAnsi"/>
          </w:rPr>
          <w:t>Greater Israe</w:t>
        </w:r>
      </w:hyperlink>
      <w:r>
        <w:rPr>
          <w:rStyle w:val="auto-style282"/>
          <w:rFonts w:cstheme="minorHAnsi"/>
          <w:color w:val="000000"/>
        </w:rPr>
        <w:t xml:space="preserve">l. All of this has happened in a great part already, and the rest of it is </w:t>
      </w:r>
      <w:r w:rsidRPr="00F212EE">
        <w:rPr>
          <w:rStyle w:val="auto-style282"/>
          <w:rFonts w:cstheme="minorHAnsi"/>
          <w:color w:val="000000"/>
        </w:rPr>
        <w:t xml:space="preserve">well on its way today to be formalized through the activities of the current </w:t>
      </w:r>
      <w:hyperlink r:id="rId82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taking full advantage of the </w:t>
      </w:r>
      <w:r>
        <w:rPr>
          <w:rStyle w:val="auto-style282"/>
          <w:rFonts w:cstheme="minorHAnsi"/>
          <w:color w:val="000000"/>
        </w:rPr>
        <w:t xml:space="preserve">combined effects of the </w:t>
      </w:r>
      <w:r w:rsidRPr="00F212EE">
        <w:rPr>
          <w:rStyle w:val="auto-style282"/>
          <w:rFonts w:cstheme="minorHAnsi"/>
          <w:color w:val="000000"/>
        </w:rPr>
        <w:t xml:space="preserve">current fake </w:t>
      </w:r>
      <w:hyperlink w:anchor="COVID" w:history="1">
        <w:hyperlink w:anchor="COVID" w:history="1">
          <w:r w:rsidRPr="001B3F3B">
            <w:rPr>
              <w:rStyle w:val="Hyperlink"/>
              <w:rFonts w:cstheme="minorHAnsi"/>
            </w:rPr>
            <w:t>COVID</w:t>
          </w:r>
        </w:hyperlink>
      </w:hyperlink>
      <w:r w:rsidRPr="00F212EE">
        <w:rPr>
          <w:rStyle w:val="auto-style282"/>
          <w:rFonts w:cstheme="minorHAnsi"/>
          <w:color w:val="000000"/>
        </w:rPr>
        <w:t xml:space="preserve"> </w:t>
      </w:r>
      <w:r w:rsidRPr="00F212EE">
        <w:rPr>
          <w:rStyle w:val="Emphasis"/>
          <w:rFonts w:cstheme="minorHAnsi"/>
          <w:color w:val="000000"/>
        </w:rPr>
        <w:t>plandemic</w:t>
      </w:r>
      <w:r>
        <w:rPr>
          <w:rStyle w:val="auto-style282"/>
          <w:rFonts w:cstheme="minorHAnsi"/>
          <w:color w:val="000000"/>
        </w:rPr>
        <w:t xml:space="preserve">, enslaving people with masks around the world, </w:t>
      </w:r>
      <w:r w:rsidRPr="00F212EE">
        <w:rPr>
          <w:rStyle w:val="auto-style282"/>
          <w:rFonts w:cstheme="minorHAnsi"/>
          <w:color w:val="000000"/>
        </w:rPr>
        <w:t xml:space="preserve">the ensuing </w:t>
      </w:r>
      <w:hyperlink w:anchor="ZBK_Schwab_Covid19TheGreaReset" w:history="1">
        <w:r w:rsidRPr="00F17B73">
          <w:rPr>
            <w:rStyle w:val="Hyperlink"/>
            <w:rFonts w:cstheme="minorHAnsi"/>
          </w:rPr>
          <w:t>Great Marxist Reset</w:t>
        </w:r>
      </w:hyperlink>
      <w:r w:rsidRPr="00F212EE">
        <w:rPr>
          <w:rStyle w:val="auto-style282"/>
          <w:rFonts w:cstheme="minorHAnsi"/>
          <w:color w:val="000000"/>
        </w:rPr>
        <w:t xml:space="preserve"> </w:t>
      </w:r>
      <w:r>
        <w:rPr>
          <w:rStyle w:val="auto-style282"/>
          <w:rFonts w:cstheme="minorHAnsi"/>
          <w:color w:val="000000"/>
        </w:rPr>
        <w:t xml:space="preserve">soon to further enslave people with only cashless digital </w:t>
      </w:r>
      <w:hyperlink w:anchor="CBDC" w:history="1">
        <w:r w:rsidRPr="00B11D6D">
          <w:rPr>
            <w:rStyle w:val="Hyperlink"/>
            <w:rFonts w:cstheme="minorHAnsi"/>
          </w:rPr>
          <w:t>CBDC</w:t>
        </w:r>
      </w:hyperlink>
      <w:r>
        <w:rPr>
          <w:rStyle w:val="auto-style282"/>
          <w:rFonts w:cstheme="minorHAnsi"/>
          <w:color w:val="000000"/>
        </w:rPr>
        <w:t xml:space="preserve"> money, and the fake war in </w:t>
      </w:r>
      <w:r w:rsidRPr="004215DC">
        <w:rPr>
          <w:rStyle w:val="auto-style282"/>
          <w:rFonts w:cstheme="minorHAnsi"/>
          <w:b/>
          <w:color w:val="000000"/>
        </w:rPr>
        <w:t>Ukraine</w:t>
      </w:r>
      <w:r>
        <w:rPr>
          <w:rStyle w:val="auto-style282"/>
          <w:rFonts w:cstheme="minorHAnsi"/>
          <w:color w:val="000000"/>
        </w:rPr>
        <w:t xml:space="preserve"> engineered by </w:t>
      </w:r>
      <w:hyperlink w:anchor="NATO" w:history="1">
        <w:r w:rsidRPr="00B51AFC">
          <w:rPr>
            <w:rStyle w:val="Hyperlink"/>
            <w:rFonts w:cstheme="minorHAnsi"/>
          </w:rPr>
          <w:t>NATO</w:t>
        </w:r>
      </w:hyperlink>
      <w:r>
        <w:rPr>
          <w:rStyle w:val="auto-style282"/>
          <w:rFonts w:cstheme="minorHAnsi"/>
          <w:color w:val="000000"/>
        </w:rPr>
        <w:t xml:space="preserve"> as a provocation to </w:t>
      </w:r>
      <w:r w:rsidRPr="00C847E5">
        <w:rPr>
          <w:rStyle w:val="auto-style282"/>
          <w:rFonts w:cstheme="minorHAnsi"/>
          <w:b/>
          <w:color w:val="000000"/>
        </w:rPr>
        <w:t>Russia</w:t>
      </w:r>
      <w:r>
        <w:rPr>
          <w:rStyle w:val="auto-style282"/>
          <w:rFonts w:cstheme="minorHAnsi"/>
          <w:color w:val="000000"/>
        </w:rPr>
        <w:t xml:space="preserve">, which provocation may itself well provoke a desired </w:t>
      </w:r>
      <w:r w:rsidRPr="00C847E5">
        <w:rPr>
          <w:rStyle w:val="auto-style282"/>
          <w:rFonts w:cstheme="minorHAnsi"/>
          <w:b/>
          <w:color w:val="000000"/>
        </w:rPr>
        <w:t>WWIII</w:t>
      </w:r>
      <w:r>
        <w:rPr>
          <w:rStyle w:val="auto-style282"/>
          <w:rFonts w:cstheme="minorHAnsi"/>
          <w:color w:val="000000"/>
        </w:rPr>
        <w:t xml:space="preserve"> to finally achieve our full global enslavement into a </w:t>
      </w:r>
      <w:r w:rsidRPr="00985F8D">
        <w:rPr>
          <w:rStyle w:val="auto-style282"/>
          <w:rFonts w:cstheme="minorHAnsi"/>
          <w:b/>
          <w:color w:val="000000"/>
        </w:rPr>
        <w:t>One-World-Government</w:t>
      </w:r>
      <w:r>
        <w:rPr>
          <w:rStyle w:val="auto-style282"/>
          <w:rFonts w:cstheme="minorHAnsi"/>
          <w:color w:val="000000"/>
        </w:rPr>
        <w:t xml:space="preserve">. </w:t>
      </w:r>
    </w:p>
    <w:p w:rsidR="006B2794" w:rsidRPr="00F212EE" w:rsidRDefault="006B2794" w:rsidP="006B2794">
      <w:pPr>
        <w:rPr>
          <w:rFonts w:cstheme="minorHAnsi"/>
        </w:rPr>
      </w:pPr>
    </w:p>
    <w:p w:rsidR="006B2794" w:rsidRPr="00F212EE" w:rsidRDefault="006B2794" w:rsidP="006B2794">
      <w:pPr>
        <w:rPr>
          <w:rFonts w:cstheme="minorHAnsi"/>
        </w:rPr>
      </w:pPr>
      <w:r w:rsidRPr="00F212EE">
        <w:rPr>
          <w:rStyle w:val="auto-style8"/>
          <w:rFonts w:cstheme="minorHAnsi"/>
          <w:b/>
          <w:bCs/>
          <w:color w:val="000000"/>
        </w:rPr>
        <w:t>-</w:t>
      </w:r>
      <w:r w:rsidRPr="00F212EE">
        <w:rPr>
          <w:rStyle w:val="auto-style168"/>
          <w:rFonts w:cstheme="minorHAnsi"/>
          <w:b/>
          <w:bCs/>
          <w:color w:val="000000"/>
        </w:rPr>
        <w:t xml:space="preserve"> </w:t>
      </w:r>
      <w:r w:rsidRPr="00F212EE">
        <w:rPr>
          <w:rStyle w:val="auto-style41"/>
          <w:rFonts w:cstheme="minorHAnsi"/>
          <w:b/>
          <w:bCs/>
          <w:color w:val="000000"/>
          <w:u w:val="single"/>
        </w:rPr>
        <w:t>WWII</w:t>
      </w:r>
      <w:r>
        <w:rPr>
          <w:rStyle w:val="auto-style282"/>
          <w:rFonts w:cstheme="minorHAnsi"/>
          <w:color w:val="000000"/>
        </w:rPr>
        <w:t xml:space="preserve">, according to </w:t>
      </w:r>
      <w:r w:rsidRPr="00A34BD8">
        <w:rPr>
          <w:rStyle w:val="auto-style282"/>
          <w:rFonts w:cstheme="minorHAnsi"/>
          <w:b/>
          <w:color w:val="000000"/>
        </w:rPr>
        <w:t>Pike</w:t>
      </w:r>
      <w:r>
        <w:rPr>
          <w:rStyle w:val="auto-style282"/>
          <w:rFonts w:cstheme="minorHAnsi"/>
          <w:color w:val="000000"/>
        </w:rPr>
        <w:t xml:space="preserve"> and </w:t>
      </w:r>
      <w:r w:rsidRPr="00A34BD8">
        <w:rPr>
          <w:rStyle w:val="auto-style282"/>
          <w:rFonts w:cstheme="minorHAnsi"/>
          <w:b/>
          <w:color w:val="000000"/>
        </w:rPr>
        <w:t>Mazzini</w:t>
      </w:r>
      <w:r>
        <w:rPr>
          <w:rStyle w:val="auto-style282"/>
          <w:rFonts w:cstheme="minorHAnsi"/>
          <w:color w:val="000000"/>
        </w:rPr>
        <w:t xml:space="preserve">, </w:t>
      </w:r>
      <w:r w:rsidRPr="00F212EE">
        <w:rPr>
          <w:rStyle w:val="auto-style282"/>
          <w:rFonts w:cstheme="minorHAnsi"/>
          <w:color w:val="000000"/>
        </w:rPr>
        <w:t xml:space="preserve">would be fought, in the meantime, by </w:t>
      </w:r>
      <w:r w:rsidRPr="00F212EE">
        <w:rPr>
          <w:rStyle w:val="Strong"/>
          <w:rFonts w:cstheme="minorHAnsi"/>
          <w:color w:val="000000"/>
        </w:rPr>
        <w:t>Zionism</w:t>
      </w:r>
      <w:r w:rsidRPr="00F212EE">
        <w:rPr>
          <w:rStyle w:val="auto-style282"/>
          <w:rFonts w:cstheme="minorHAnsi"/>
          <w:color w:val="000000"/>
        </w:rPr>
        <w:t xml:space="preserve"> against </w:t>
      </w:r>
      <w:r w:rsidRPr="00F212EE">
        <w:rPr>
          <w:rStyle w:val="Strong"/>
          <w:rFonts w:cstheme="minorHAnsi"/>
          <w:color w:val="000000"/>
        </w:rPr>
        <w:t>Nazism</w:t>
      </w:r>
      <w:r w:rsidRPr="00F212EE">
        <w:rPr>
          <w:rStyle w:val="auto-style282"/>
          <w:rFonts w:cstheme="minorHAnsi"/>
          <w:color w:val="000000"/>
        </w:rPr>
        <w:t xml:space="preserve">, obviously in collaboration with the Catholic </w:t>
      </w:r>
      <w:r w:rsidRPr="00F212EE">
        <w:rPr>
          <w:rStyle w:val="Strong"/>
          <w:rFonts w:cstheme="minorHAnsi"/>
          <w:color w:val="000000"/>
        </w:rPr>
        <w:t>Jesuits</w:t>
      </w:r>
      <w:r w:rsidRPr="00F212EE">
        <w:rPr>
          <w:rStyle w:val="auto-style282"/>
          <w:rFonts w:cstheme="minorHAnsi"/>
          <w:color w:val="000000"/>
        </w:rPr>
        <w:t xml:space="preserve">, specifically to achieve the creation of the </w:t>
      </w:r>
      <w:r w:rsidRPr="00F212EE">
        <w:rPr>
          <w:rStyle w:val="Strong"/>
          <w:rFonts w:cstheme="minorHAnsi"/>
          <w:color w:val="000000"/>
        </w:rPr>
        <w:t>Zionist State of Israel</w:t>
      </w:r>
      <w:r w:rsidRPr="00F212EE">
        <w:rPr>
          <w:rStyle w:val="auto-style282"/>
          <w:rFonts w:cstheme="minorHAnsi"/>
          <w:color w:val="000000"/>
        </w:rPr>
        <w:t xml:space="preserve"> that would become fully justified because of the integration of what was </w:t>
      </w:r>
      <w:r>
        <w:rPr>
          <w:rStyle w:val="auto-style282"/>
          <w:rFonts w:cstheme="minorHAnsi"/>
          <w:color w:val="000000"/>
        </w:rPr>
        <w:t xml:space="preserve">planned </w:t>
      </w:r>
      <w:r w:rsidRPr="00F212EE">
        <w:rPr>
          <w:rStyle w:val="auto-style282"/>
          <w:rFonts w:cstheme="minorHAnsi"/>
          <w:color w:val="000000"/>
        </w:rPr>
        <w:t xml:space="preserve">to become the </w:t>
      </w:r>
      <w:r w:rsidRPr="00F212EE">
        <w:rPr>
          <w:rStyle w:val="Strong"/>
          <w:rFonts w:cstheme="minorHAnsi"/>
          <w:color w:val="000000"/>
        </w:rPr>
        <w:t>Jewish Holocaust</w:t>
      </w:r>
      <w:r w:rsidRPr="00F212EE">
        <w:rPr>
          <w:rStyle w:val="auto-style282"/>
          <w:rFonts w:cstheme="minorHAnsi"/>
          <w:color w:val="000000"/>
        </w:rPr>
        <w:t xml:space="preserve">, as the incarnation of what </w:t>
      </w:r>
      <w:r w:rsidRPr="00F212EE">
        <w:rPr>
          <w:rStyle w:val="Strong"/>
          <w:rFonts w:cstheme="minorHAnsi"/>
          <w:color w:val="000000"/>
        </w:rPr>
        <w:t>Herzl</w:t>
      </w:r>
      <w:r w:rsidRPr="00F212EE">
        <w:rPr>
          <w:rStyle w:val="auto-style282"/>
          <w:rFonts w:cstheme="minorHAnsi"/>
          <w:color w:val="000000"/>
        </w:rPr>
        <w:t xml:space="preserve">, the founder of </w:t>
      </w:r>
      <w:r w:rsidRPr="00F212EE">
        <w:rPr>
          <w:rStyle w:val="Strong"/>
          <w:rFonts w:cstheme="minorHAnsi"/>
          <w:color w:val="000000"/>
        </w:rPr>
        <w:t>Zionism</w:t>
      </w:r>
      <w:r w:rsidRPr="00F212EE">
        <w:rPr>
          <w:rStyle w:val="auto-style282"/>
          <w:rFonts w:cstheme="minorHAnsi"/>
          <w:color w:val="000000"/>
        </w:rPr>
        <w:t xml:space="preserve"> called the </w:t>
      </w:r>
      <w:r w:rsidRPr="00F212EE">
        <w:rPr>
          <w:rStyle w:val="Emphasis"/>
          <w:rFonts w:cstheme="minorHAnsi"/>
          <w:color w:val="000000"/>
        </w:rPr>
        <w:t>"</w:t>
      </w:r>
      <w:r w:rsidRPr="00F212EE">
        <w:rPr>
          <w:rStyle w:val="Strong"/>
          <w:rFonts w:cstheme="minorHAnsi"/>
          <w:i/>
          <w:iCs/>
          <w:color w:val="000000"/>
          <w:u w:val="single"/>
        </w:rPr>
        <w:t>necessary increase of the sufferings of the Jews in order to achieve their long-term plans</w:t>
      </w:r>
      <w:r w:rsidRPr="00F212EE">
        <w:rPr>
          <w:rStyle w:val="Emphasis"/>
          <w:rFonts w:cstheme="minorHAnsi"/>
          <w:color w:val="000000"/>
        </w:rPr>
        <w:t>"</w:t>
      </w:r>
      <w:r w:rsidRPr="00F212EE">
        <w:rPr>
          <w:rStyle w:val="auto-style282"/>
          <w:rFonts w:cstheme="minorHAnsi"/>
          <w:color w:val="000000"/>
        </w:rPr>
        <w:t xml:space="preserve">. This is also exactly what has happened some 7 decades later with </w:t>
      </w:r>
      <w:r w:rsidRPr="00F212EE">
        <w:rPr>
          <w:rStyle w:val="Strong"/>
          <w:rFonts w:cstheme="minorHAnsi"/>
          <w:color w:val="000000"/>
        </w:rPr>
        <w:t>WWII</w:t>
      </w:r>
      <w:r w:rsidRPr="00F212EE">
        <w:rPr>
          <w:rStyle w:val="auto-style282"/>
          <w:rFonts w:cstheme="minorHAnsi"/>
          <w:color w:val="000000"/>
        </w:rPr>
        <w:t xml:space="preserve"> and the </w:t>
      </w:r>
      <w:r w:rsidRPr="00F212EE">
        <w:rPr>
          <w:rStyle w:val="Strong"/>
          <w:rFonts w:cstheme="minorHAnsi"/>
          <w:color w:val="000000"/>
        </w:rPr>
        <w:t>Jewish Holocaus</w:t>
      </w:r>
      <w:r w:rsidRPr="00F212EE">
        <w:rPr>
          <w:rStyle w:val="auto-style282"/>
          <w:rFonts w:cstheme="minorHAnsi"/>
          <w:color w:val="000000"/>
        </w:rPr>
        <w:t xml:space="preserve">t that led to having the proper justification in front of the world public opinion for the forceful creation of the </w:t>
      </w:r>
      <w:r w:rsidRPr="00F212EE">
        <w:rPr>
          <w:rStyle w:val="Strong"/>
          <w:rFonts w:cstheme="minorHAnsi"/>
          <w:color w:val="000000"/>
        </w:rPr>
        <w:t>Zionist State of Israel</w:t>
      </w:r>
      <w:r w:rsidRPr="00F212EE">
        <w:rPr>
          <w:rStyle w:val="auto-style282"/>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82"/>
          <w:rFonts w:cstheme="minorHAnsi"/>
          <w:color w:val="000000"/>
        </w:rPr>
      </w:pPr>
      <w:bookmarkStart w:id="983" w:name="ZBK_Robinson_BornInBlood"/>
      <w:r>
        <w:rPr>
          <w:rFonts w:cstheme="minorHAnsi"/>
          <w:noProof/>
          <w:color w:val="000000"/>
        </w:rPr>
        <w:drawing>
          <wp:anchor distT="0" distB="0" distL="114300" distR="114300" simplePos="0" relativeHeight="251760640" behindDoc="1" locked="0" layoutInCell="1" allowOverlap="1" wp14:anchorId="1C873833" wp14:editId="0A83C1C4">
            <wp:simplePos x="0" y="0"/>
            <wp:positionH relativeFrom="column">
              <wp:posOffset>3843655</wp:posOffset>
            </wp:positionH>
            <wp:positionV relativeFrom="paragraph">
              <wp:posOffset>-635</wp:posOffset>
            </wp:positionV>
            <wp:extent cx="1770380" cy="2687955"/>
            <wp:effectExtent l="0" t="0" r="1270" b="0"/>
            <wp:wrapTight wrapText="bothSides">
              <wp:wrapPolygon edited="0">
                <wp:start x="0" y="0"/>
                <wp:lineTo x="0" y="21432"/>
                <wp:lineTo x="21383" y="21432"/>
                <wp:lineTo x="21383" y="0"/>
                <wp:lineTo x="0" y="0"/>
              </wp:wrapPolygon>
            </wp:wrapTight>
            <wp:docPr id="89" name="Picture 89" descr="C:\Users\User\Documents\MyWebsitesCurrent\EthoPlasin\ZBK_Robinson_BornInBlood_Freemas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Documents\MyWebsitesCurrent\EthoPlasin\ZBK_Robinson_BornInBlood_Freemasons.jpg"/>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770380" cy="268795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983"/>
      <w:r w:rsidRPr="00F212EE">
        <w:rPr>
          <w:rStyle w:val="auto-style453"/>
          <w:rFonts w:cstheme="minorHAnsi"/>
          <w:b/>
          <w:bCs/>
          <w:color w:val="000000"/>
        </w:rPr>
        <w:t xml:space="preserve">- </w:t>
      </w:r>
      <w:r w:rsidRPr="00F212EE">
        <w:rPr>
          <w:rFonts w:cstheme="minorHAnsi"/>
          <w:b/>
        </w:rPr>
        <w:t>WWIII</w:t>
      </w:r>
      <w:r w:rsidRPr="00F212EE">
        <w:rPr>
          <w:rStyle w:val="auto-style8"/>
          <w:rFonts w:cstheme="minorHAnsi"/>
          <w:color w:val="000000"/>
        </w:rPr>
        <w:t xml:space="preserve"> </w:t>
      </w:r>
      <w:r w:rsidRPr="00F212EE">
        <w:rPr>
          <w:rStyle w:val="auto-style282"/>
          <w:rFonts w:cstheme="minorHAnsi"/>
          <w:color w:val="000000"/>
        </w:rPr>
        <w:t xml:space="preserve">would </w:t>
      </w:r>
      <w:r>
        <w:rPr>
          <w:rStyle w:val="auto-style282"/>
          <w:rFonts w:cstheme="minorHAnsi"/>
          <w:color w:val="000000"/>
        </w:rPr>
        <w:t xml:space="preserve">then be </w:t>
      </w:r>
      <w:r w:rsidRPr="00F212EE">
        <w:rPr>
          <w:rStyle w:val="auto-style282"/>
          <w:rFonts w:cstheme="minorHAnsi"/>
          <w:color w:val="000000"/>
        </w:rPr>
        <w:t xml:space="preserve">fought between </w:t>
      </w:r>
      <w:r w:rsidRPr="00F212EE">
        <w:rPr>
          <w:rStyle w:val="Strong"/>
          <w:rFonts w:cstheme="minorHAnsi"/>
          <w:color w:val="000000"/>
        </w:rPr>
        <w:t>Zionism</w:t>
      </w:r>
      <w:r w:rsidRPr="00F212EE">
        <w:rPr>
          <w:rStyle w:val="auto-style282"/>
          <w:rFonts w:cstheme="minorHAnsi"/>
          <w:color w:val="000000"/>
        </w:rPr>
        <w:t xml:space="preserve"> and </w:t>
      </w:r>
      <w:r w:rsidRPr="00F212EE">
        <w:rPr>
          <w:rStyle w:val="Strong"/>
          <w:rFonts w:cstheme="minorHAnsi"/>
          <w:color w:val="000000"/>
        </w:rPr>
        <w:t>Islam</w:t>
      </w:r>
      <w:r w:rsidRPr="00F212EE">
        <w:rPr>
          <w:rStyle w:val="auto-style282"/>
          <w:rFonts w:cstheme="minorHAnsi"/>
          <w:color w:val="000000"/>
        </w:rPr>
        <w:t xml:space="preserve">. The first two World Wars were predicted perfectly correctly in the Letter of </w:t>
      </w:r>
      <w:r w:rsidRPr="00F212EE">
        <w:rPr>
          <w:rStyle w:val="Strong"/>
          <w:rFonts w:cstheme="minorHAnsi"/>
          <w:color w:val="000000"/>
        </w:rPr>
        <w:t>Pike</w:t>
      </w:r>
      <w:r w:rsidRPr="00F212EE">
        <w:rPr>
          <w:rStyle w:val="auto-style282"/>
          <w:rFonts w:cstheme="minorHAnsi"/>
          <w:color w:val="000000"/>
        </w:rPr>
        <w:t xml:space="preserve"> to </w:t>
      </w:r>
      <w:r w:rsidRPr="00F212EE">
        <w:rPr>
          <w:rStyle w:val="Strong"/>
          <w:rFonts w:cstheme="minorHAnsi"/>
          <w:color w:val="000000"/>
        </w:rPr>
        <w:t>Mazzini</w:t>
      </w:r>
      <w:r w:rsidRPr="00F212EE">
        <w:rPr>
          <w:rStyle w:val="auto-style282"/>
          <w:rFonts w:cstheme="minorHAnsi"/>
          <w:color w:val="000000"/>
        </w:rPr>
        <w:t xml:space="preserve"> of 1871. That third world war has also been predicted but has not yet happened. However, current events of world geopolitics show that this is certainly something that is most likely to happen in the near future just like </w:t>
      </w:r>
      <w:r w:rsidRPr="00F212EE">
        <w:rPr>
          <w:rStyle w:val="Strong"/>
          <w:rFonts w:cstheme="minorHAnsi"/>
          <w:color w:val="000000"/>
        </w:rPr>
        <w:t>Pike</w:t>
      </w:r>
      <w:r w:rsidRPr="00F212EE">
        <w:rPr>
          <w:rStyle w:val="auto-style282"/>
          <w:rFonts w:cstheme="minorHAnsi"/>
          <w:color w:val="000000"/>
        </w:rPr>
        <w:t xml:space="preserve"> predicted</w:t>
      </w:r>
      <w:r>
        <w:rPr>
          <w:rStyle w:val="auto-style282"/>
          <w:rFonts w:cstheme="minorHAnsi"/>
          <w:color w:val="000000"/>
        </w:rPr>
        <w:t xml:space="preserve"> </w:t>
      </w:r>
      <w:r w:rsidRPr="00F212EE">
        <w:rPr>
          <w:rStyle w:val="auto-style282"/>
          <w:rFonts w:cstheme="minorHAnsi"/>
          <w:color w:val="000000"/>
        </w:rPr>
        <w:t xml:space="preserve">it. As </w:t>
      </w:r>
      <w:r w:rsidRPr="00F212EE">
        <w:rPr>
          <w:rStyle w:val="Strong"/>
          <w:rFonts w:cstheme="minorHAnsi"/>
          <w:color w:val="000000"/>
        </w:rPr>
        <w:t>Pike</w:t>
      </w:r>
      <w:r w:rsidRPr="00F212EE">
        <w:rPr>
          <w:rStyle w:val="auto-style282"/>
          <w:rFonts w:cstheme="minorHAnsi"/>
          <w:color w:val="000000"/>
        </w:rPr>
        <w:t xml:space="preserve">'s letter says, </w:t>
      </w:r>
      <w:r w:rsidRPr="00F212EE">
        <w:rPr>
          <w:rFonts w:cstheme="minorHAnsi"/>
          <w:b/>
        </w:rPr>
        <w:t>WWIII</w:t>
      </w:r>
      <w:r w:rsidRPr="00F212EE">
        <w:rPr>
          <w:rStyle w:val="auto-style282"/>
          <w:rFonts w:cstheme="minorHAnsi"/>
          <w:color w:val="000000"/>
        </w:rPr>
        <w:t xml:space="preserve">, fought between </w:t>
      </w:r>
      <w:r w:rsidRPr="00F212EE">
        <w:rPr>
          <w:rStyle w:val="Strong"/>
          <w:rFonts w:cstheme="minorHAnsi"/>
          <w:color w:val="000000"/>
        </w:rPr>
        <w:t>Zionism</w:t>
      </w:r>
      <w:r w:rsidRPr="00F212EE">
        <w:rPr>
          <w:rStyle w:val="auto-style282"/>
          <w:rFonts w:cstheme="minorHAnsi"/>
          <w:color w:val="000000"/>
        </w:rPr>
        <w:t xml:space="preserve"> and </w:t>
      </w:r>
      <w:r w:rsidRPr="00F212EE">
        <w:rPr>
          <w:rStyle w:val="Strong"/>
          <w:rFonts w:cstheme="minorHAnsi"/>
          <w:color w:val="000000"/>
        </w:rPr>
        <w:t>Islam</w:t>
      </w:r>
      <w:r w:rsidRPr="00F212EE">
        <w:rPr>
          <w:rStyle w:val="auto-style282"/>
          <w:rFonts w:cstheme="minorHAnsi"/>
          <w:color w:val="000000"/>
        </w:rPr>
        <w:t xml:space="preserve">, will end with a victory of </w:t>
      </w:r>
      <w:r w:rsidRPr="00F212EE">
        <w:rPr>
          <w:rStyle w:val="Strong"/>
          <w:rFonts w:cstheme="minorHAnsi"/>
          <w:color w:val="000000"/>
        </w:rPr>
        <w:t>Zionism</w:t>
      </w:r>
      <w:r w:rsidRPr="00F212EE">
        <w:rPr>
          <w:rStyle w:val="auto-style282"/>
          <w:rFonts w:cstheme="minorHAnsi"/>
          <w:color w:val="000000"/>
        </w:rPr>
        <w:t xml:space="preserve"> and the final achievement of a </w:t>
      </w:r>
      <w:r w:rsidRPr="00F212EE">
        <w:rPr>
          <w:rStyle w:val="Strong"/>
          <w:rFonts w:cstheme="minorHAnsi"/>
          <w:color w:val="000000"/>
        </w:rPr>
        <w:t>Zionist New World Order through a One-World Government</w:t>
      </w:r>
      <w:r w:rsidRPr="00F212EE">
        <w:rPr>
          <w:rStyle w:val="auto-style282"/>
          <w:rFonts w:cstheme="minorHAnsi"/>
          <w:color w:val="000000"/>
        </w:rPr>
        <w:t xml:space="preserve">. This is exactly what is being actively pursued by the </w:t>
      </w:r>
      <w:hyperlink r:id="rId828"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282"/>
          <w:rFonts w:cstheme="minorHAnsi"/>
          <w:color w:val="000000"/>
        </w:rPr>
        <w:t xml:space="preserve"> of the </w:t>
      </w:r>
      <w:hyperlink r:id="rId82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managing the </w:t>
      </w:r>
      <w:r w:rsidRPr="00F212EE">
        <w:rPr>
          <w:rStyle w:val="Strong"/>
          <w:rFonts w:cstheme="minorHAnsi"/>
          <w:color w:val="000000"/>
        </w:rPr>
        <w:t>New World Order</w:t>
      </w:r>
      <w:r>
        <w:rPr>
          <w:rStyle w:val="auto-style282"/>
          <w:rFonts w:cstheme="minorHAnsi"/>
          <w:color w:val="000000"/>
        </w:rPr>
        <w:t xml:space="preserve">, or rather the </w:t>
      </w:r>
      <w:hyperlink w:anchor="SEGWO" w:history="1">
        <w:r w:rsidRPr="003C5540">
          <w:rPr>
            <w:rStyle w:val="Hyperlink"/>
            <w:rFonts w:cstheme="minorHAnsi"/>
          </w:rPr>
          <w:t>SEGWO</w:t>
        </w:r>
      </w:hyperlink>
      <w:r>
        <w:rPr>
          <w:rStyle w:val="auto-style282"/>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282"/>
          <w:rFonts w:cstheme="minorHAnsi"/>
          <w:color w:val="000000"/>
        </w:rPr>
        <w:t xml:space="preserve"> </w:t>
      </w:r>
    </w:p>
    <w:p w:rsidR="006B2794" w:rsidRDefault="006B2794" w:rsidP="006B2794">
      <w:pPr>
        <w:rPr>
          <w:rStyle w:val="auto-style282"/>
          <w:rFonts w:cstheme="minorHAnsi"/>
          <w:color w:val="000000"/>
        </w:rPr>
      </w:pPr>
    </w:p>
    <w:p w:rsidR="006B2794" w:rsidRPr="00F212EE" w:rsidRDefault="006B2794" w:rsidP="006B2794">
      <w:pPr>
        <w:rPr>
          <w:rFonts w:cstheme="minorHAnsi"/>
        </w:rPr>
      </w:pPr>
      <w:r w:rsidRPr="00F212EE">
        <w:rPr>
          <w:rStyle w:val="auto-style282"/>
          <w:rFonts w:cstheme="minorHAnsi"/>
          <w:color w:val="000000"/>
        </w:rPr>
        <w:t xml:space="preserve">Maybe we can already make a </w:t>
      </w:r>
      <w:r>
        <w:rPr>
          <w:rStyle w:val="auto-style282"/>
          <w:rFonts w:cstheme="minorHAnsi"/>
          <w:color w:val="000000"/>
        </w:rPr>
        <w:t xml:space="preserve">couple of </w:t>
      </w:r>
      <w:r w:rsidRPr="00F212EE">
        <w:rPr>
          <w:rStyle w:val="auto-style282"/>
          <w:rFonts w:cstheme="minorHAnsi"/>
          <w:color w:val="000000"/>
        </w:rPr>
        <w:t>small correction</w:t>
      </w:r>
      <w:r>
        <w:rPr>
          <w:rStyle w:val="auto-style282"/>
          <w:rFonts w:cstheme="minorHAnsi"/>
          <w:color w:val="000000"/>
        </w:rPr>
        <w:t>s</w:t>
      </w:r>
      <w:r w:rsidRPr="00F212EE">
        <w:rPr>
          <w:rStyle w:val="auto-style282"/>
          <w:rFonts w:cstheme="minorHAnsi"/>
          <w:color w:val="000000"/>
        </w:rPr>
        <w:t xml:space="preserve"> to that projection. It will probably no more be a pure </w:t>
      </w:r>
      <w:r w:rsidRPr="00F212EE">
        <w:rPr>
          <w:rStyle w:val="Strong"/>
          <w:rFonts w:cstheme="minorHAnsi"/>
          <w:color w:val="000000"/>
        </w:rPr>
        <w:t>Zionist New World Order</w:t>
      </w:r>
      <w:r w:rsidRPr="00F212EE">
        <w:rPr>
          <w:rStyle w:val="auto-style282"/>
          <w:rFonts w:cstheme="minorHAnsi"/>
          <w:color w:val="000000"/>
        </w:rPr>
        <w:t xml:space="preserve">, but rather a </w:t>
      </w:r>
      <w:hyperlink r:id="rId83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w:t>
      </w:r>
      <w:r w:rsidRPr="00F212EE">
        <w:rPr>
          <w:rStyle w:val="Strong"/>
          <w:rFonts w:cstheme="minorHAnsi"/>
          <w:color w:val="000000"/>
        </w:rPr>
        <w:t>New World Order</w:t>
      </w:r>
      <w:r w:rsidRPr="00F212EE">
        <w:rPr>
          <w:rStyle w:val="auto-style282"/>
          <w:rFonts w:cstheme="minorHAnsi"/>
          <w:color w:val="000000"/>
        </w:rPr>
        <w:t xml:space="preserve"> of total enslavement by the 1% against the 99%. This is certainly what </w:t>
      </w:r>
      <w:r w:rsidRPr="00F212EE">
        <w:rPr>
          <w:rStyle w:val="Strong"/>
          <w:rFonts w:cstheme="minorHAnsi"/>
          <w:color w:val="000000"/>
        </w:rPr>
        <w:t>John J. Robinson</w:t>
      </w:r>
      <w:r w:rsidRPr="00F212EE">
        <w:rPr>
          <w:rStyle w:val="auto-style282"/>
          <w:rFonts w:cstheme="minorHAnsi"/>
          <w:color w:val="000000"/>
        </w:rPr>
        <w:t xml:space="preserve"> says in his book "</w:t>
      </w:r>
      <w:r w:rsidRPr="00F212EE">
        <w:rPr>
          <w:rStyle w:val="Strong"/>
          <w:rFonts w:cstheme="minorHAnsi"/>
          <w:color w:val="000000"/>
          <w:u w:val="single"/>
        </w:rPr>
        <w:t>Born in Blood</w:t>
      </w:r>
      <w:r w:rsidRPr="00F212EE">
        <w:rPr>
          <w:rStyle w:val="auto-style41"/>
          <w:rFonts w:cstheme="minorHAnsi"/>
          <w:color w:val="000000"/>
          <w:u w:val="single"/>
        </w:rPr>
        <w:t xml:space="preserve">" - </w:t>
      </w:r>
      <w:r w:rsidRPr="00F212EE">
        <w:rPr>
          <w:rStyle w:val="Strong"/>
          <w:rFonts w:cstheme="minorHAnsi"/>
          <w:color w:val="000000"/>
          <w:u w:val="single"/>
        </w:rPr>
        <w:t>The Lost Secrets of the Freemasons</w:t>
      </w:r>
      <w:r w:rsidRPr="00F212EE">
        <w:rPr>
          <w:rStyle w:val="auto-style282"/>
          <w:rFonts w:cstheme="minorHAnsi"/>
          <w:color w:val="000000"/>
        </w:rPr>
        <w:t xml:space="preserve">, explaining </w:t>
      </w:r>
      <w:r w:rsidRPr="00F212EE">
        <w:rPr>
          <w:rStyle w:val="Strong"/>
          <w:rFonts w:cstheme="minorHAnsi"/>
          <w:color w:val="000000"/>
        </w:rPr>
        <w:t>Pike</w:t>
      </w:r>
      <w:r w:rsidRPr="00F212EE">
        <w:rPr>
          <w:rStyle w:val="auto-style282"/>
          <w:rFonts w:cstheme="minorHAnsi"/>
          <w:color w:val="000000"/>
        </w:rPr>
        <w:t xml:space="preserve">'s letter in confrontation with other important historical documents. He says that </w:t>
      </w:r>
      <w:r w:rsidRPr="00F212EE">
        <w:rPr>
          <w:rFonts w:cstheme="minorHAnsi"/>
          <w:b/>
        </w:rPr>
        <w:t>WWIII</w:t>
      </w:r>
      <w:r w:rsidRPr="00F212EE">
        <w:rPr>
          <w:rStyle w:val="auto-style282"/>
          <w:rFonts w:cstheme="minorHAnsi"/>
          <w:color w:val="000000"/>
        </w:rPr>
        <w:t xml:space="preserve"> will produce the destruction of the great </w:t>
      </w:r>
      <w:r w:rsidRPr="00F212EE">
        <w:rPr>
          <w:rStyle w:val="Strong"/>
          <w:rFonts w:cstheme="minorHAnsi"/>
          <w:color w:val="000000"/>
        </w:rPr>
        <w:t xml:space="preserve">Al-Aqsa Golden Dome </w:t>
      </w:r>
      <w:r w:rsidRPr="00F212EE">
        <w:rPr>
          <w:rStyle w:val="Strong"/>
          <w:rFonts w:cstheme="minorHAnsi"/>
          <w:color w:val="000000"/>
        </w:rPr>
        <w:lastRenderedPageBreak/>
        <w:t>Muslim Mosque</w:t>
      </w:r>
      <w:r w:rsidRPr="00F212EE">
        <w:rPr>
          <w:rStyle w:val="auto-style282"/>
          <w:rFonts w:cstheme="minorHAnsi"/>
          <w:color w:val="000000"/>
        </w:rPr>
        <w:t xml:space="preserve"> of </w:t>
      </w:r>
      <w:r w:rsidRPr="00F212EE">
        <w:rPr>
          <w:rStyle w:val="Strong"/>
          <w:rFonts w:cstheme="minorHAnsi"/>
          <w:color w:val="000000"/>
        </w:rPr>
        <w:t>Jerusalem</w:t>
      </w:r>
      <w:r w:rsidRPr="00F212EE">
        <w:rPr>
          <w:rStyle w:val="auto-style282"/>
          <w:rFonts w:cstheme="minorHAnsi"/>
          <w:color w:val="000000"/>
        </w:rPr>
        <w:t xml:space="preserve"> (also called </w:t>
      </w:r>
      <w:r w:rsidRPr="00F212EE">
        <w:rPr>
          <w:rStyle w:val="Strong"/>
          <w:rFonts w:cstheme="minorHAnsi"/>
          <w:color w:val="000000"/>
        </w:rPr>
        <w:t>Dome of the Rock</w:t>
      </w:r>
      <w:r w:rsidRPr="00F212EE">
        <w:rPr>
          <w:rStyle w:val="auto-style282"/>
          <w:rFonts w:cstheme="minorHAnsi"/>
          <w:color w:val="000000"/>
        </w:rPr>
        <w:t xml:space="preserve">, or </w:t>
      </w:r>
      <w:r w:rsidRPr="00F212EE">
        <w:rPr>
          <w:rStyle w:val="Strong"/>
          <w:rFonts w:cstheme="minorHAnsi"/>
          <w:color w:val="000000"/>
        </w:rPr>
        <w:t>Temple Mount</w:t>
      </w:r>
      <w:r w:rsidRPr="00F212EE">
        <w:rPr>
          <w:rStyle w:val="auto-style282"/>
          <w:rFonts w:cstheme="minorHAnsi"/>
          <w:color w:val="000000"/>
        </w:rPr>
        <w:t xml:space="preserve">). It is known that the Jews have already even built some tunnels under it, for an eventual full explosive destruction. It is also important to understand that when </w:t>
      </w:r>
      <w:r w:rsidRPr="00F212EE">
        <w:rPr>
          <w:rStyle w:val="Strong"/>
          <w:rFonts w:cstheme="minorHAnsi"/>
          <w:color w:val="000000"/>
        </w:rPr>
        <w:t>Pike</w:t>
      </w:r>
      <w:r w:rsidRPr="00F212EE">
        <w:rPr>
          <w:rStyle w:val="auto-style282"/>
          <w:rFonts w:cstheme="minorHAnsi"/>
          <w:color w:val="000000"/>
        </w:rPr>
        <w:t xml:space="preserve"> says </w:t>
      </w:r>
      <w:r w:rsidRPr="00F212EE">
        <w:rPr>
          <w:rFonts w:cstheme="minorHAnsi"/>
          <w:b/>
        </w:rPr>
        <w:t>WWIII</w:t>
      </w:r>
      <w:r w:rsidRPr="00F212EE">
        <w:rPr>
          <w:rStyle w:val="auto-style282"/>
          <w:rFonts w:cstheme="minorHAnsi"/>
          <w:color w:val="000000"/>
        </w:rPr>
        <w:t xml:space="preserve"> would take place between </w:t>
      </w:r>
      <w:r w:rsidRPr="00F212EE">
        <w:rPr>
          <w:rStyle w:val="Strong"/>
          <w:rFonts w:cstheme="minorHAnsi"/>
          <w:color w:val="000000"/>
        </w:rPr>
        <w:t>Zionism</w:t>
      </w:r>
      <w:r w:rsidRPr="00F212EE">
        <w:rPr>
          <w:rStyle w:val="auto-style282"/>
          <w:rFonts w:cstheme="minorHAnsi"/>
          <w:color w:val="000000"/>
        </w:rPr>
        <w:t xml:space="preserve"> and </w:t>
      </w:r>
      <w:r w:rsidRPr="00F212EE">
        <w:rPr>
          <w:rStyle w:val="Strong"/>
          <w:rFonts w:cstheme="minorHAnsi"/>
          <w:color w:val="000000"/>
        </w:rPr>
        <w:t>Islam</w:t>
      </w:r>
      <w:r w:rsidRPr="00F212EE">
        <w:rPr>
          <w:rStyle w:val="auto-style282"/>
          <w:rFonts w:cstheme="minorHAnsi"/>
          <w:color w:val="000000"/>
        </w:rPr>
        <w:t>, the word "</w:t>
      </w:r>
      <w:r w:rsidRPr="00F212EE">
        <w:rPr>
          <w:rStyle w:val="Strong"/>
          <w:rFonts w:cstheme="minorHAnsi"/>
          <w:color w:val="000000"/>
        </w:rPr>
        <w:t>Zionism</w:t>
      </w:r>
      <w:r w:rsidRPr="00F212EE">
        <w:rPr>
          <w:rStyle w:val="auto-style282"/>
          <w:rFonts w:cstheme="minorHAnsi"/>
          <w:color w:val="000000"/>
        </w:rPr>
        <w:t xml:space="preserve">" very much includes the </w:t>
      </w:r>
      <w:hyperlink w:anchor="USA" w:history="1">
        <w:r w:rsidRPr="00F212EE">
          <w:rPr>
            <w:rStyle w:val="Hyperlink"/>
          </w:rPr>
          <w:t>USA</w:t>
        </w:r>
      </w:hyperlink>
      <w:r w:rsidRPr="00F212EE">
        <w:t xml:space="preserve"> </w:t>
      </w:r>
      <w:r w:rsidRPr="00F212EE">
        <w:rPr>
          <w:rStyle w:val="auto-style282"/>
          <w:rFonts w:cstheme="minorHAnsi"/>
          <w:color w:val="000000"/>
        </w:rPr>
        <w:t xml:space="preserve">that, for all practical purposes has become the rich and powerful colony of the </w:t>
      </w:r>
      <w:r w:rsidRPr="00F212EE">
        <w:rPr>
          <w:rStyle w:val="Strong"/>
          <w:rFonts w:cstheme="minorHAnsi"/>
          <w:color w:val="000000"/>
        </w:rPr>
        <w:t>Zionist State of Israel</w:t>
      </w:r>
      <w:r w:rsidRPr="00F212EE">
        <w:rPr>
          <w:rStyle w:val="auto-style282"/>
          <w:rFonts w:cstheme="minorHAnsi"/>
          <w:color w:val="000000"/>
        </w:rPr>
        <w:t>. Consequently today, we could legitimately readjust the wor</w:t>
      </w:r>
      <w:r>
        <w:rPr>
          <w:rStyle w:val="auto-style282"/>
          <w:rFonts w:cstheme="minorHAnsi"/>
          <w:color w:val="000000"/>
        </w:rPr>
        <w:t>d</w:t>
      </w:r>
      <w:r w:rsidRPr="00F212EE">
        <w:rPr>
          <w:rStyle w:val="auto-style282"/>
          <w:rFonts w:cstheme="minorHAnsi"/>
          <w:color w:val="000000"/>
        </w:rPr>
        <w:t xml:space="preserve">ing of </w:t>
      </w:r>
      <w:r w:rsidRPr="00F212EE">
        <w:rPr>
          <w:rStyle w:val="Strong"/>
          <w:rFonts w:cstheme="minorHAnsi"/>
          <w:color w:val="000000"/>
        </w:rPr>
        <w:t>Pike</w:t>
      </w:r>
      <w:r w:rsidRPr="00F212EE">
        <w:rPr>
          <w:rStyle w:val="auto-style282"/>
          <w:rFonts w:cstheme="minorHAnsi"/>
          <w:color w:val="000000"/>
        </w:rPr>
        <w:t xml:space="preserve"> by saying </w:t>
      </w:r>
      <w:r w:rsidRPr="00F212EE">
        <w:rPr>
          <w:rFonts w:cstheme="minorHAnsi"/>
          <w:b/>
        </w:rPr>
        <w:t>WWIII</w:t>
      </w:r>
      <w:r w:rsidRPr="00F212EE">
        <w:rPr>
          <w:rStyle w:val="auto-style282"/>
          <w:rFonts w:cstheme="minorHAnsi"/>
          <w:color w:val="000000"/>
        </w:rPr>
        <w:t xml:space="preserve"> will take place between the combined Zionist forces of </w:t>
      </w:r>
      <w:r w:rsidRPr="00F212EE">
        <w:rPr>
          <w:rStyle w:val="Strong"/>
          <w:rFonts w:cstheme="minorHAnsi"/>
          <w:color w:val="000000"/>
        </w:rPr>
        <w:t>Israel</w:t>
      </w:r>
      <w:r w:rsidRPr="00F212EE">
        <w:rPr>
          <w:rStyle w:val="auto-style282"/>
          <w:rFonts w:cstheme="minorHAnsi"/>
          <w:color w:val="000000"/>
        </w:rPr>
        <w:t xml:space="preserve"> and its</w:t>
      </w:r>
      <w:r>
        <w:rPr>
          <w:rStyle w:val="auto-style282"/>
          <w:rFonts w:cstheme="minorHAnsi"/>
          <w:color w:val="000000"/>
        </w:rPr>
        <w:t xml:space="preserve"> powerful</w:t>
      </w:r>
      <w:r w:rsidRPr="00F212EE">
        <w:rPr>
          <w:rStyle w:val="auto-style282"/>
          <w:rFonts w:cstheme="minorHAnsi"/>
          <w:color w:val="000000"/>
        </w:rPr>
        <w:t xml:space="preserve"> </w:t>
      </w:r>
      <w:r w:rsidRPr="00F212EE">
        <w:rPr>
          <w:rStyle w:val="Strong"/>
          <w:rFonts w:cstheme="minorHAnsi"/>
          <w:color w:val="000000"/>
        </w:rPr>
        <w:t>American Zionist Colony</w:t>
      </w:r>
      <w:r w:rsidRPr="00F212EE">
        <w:rPr>
          <w:rStyle w:val="auto-style282"/>
          <w:rFonts w:cstheme="minorHAnsi"/>
          <w:color w:val="000000"/>
        </w:rPr>
        <w:t xml:space="preserve"> on the one side, and </w:t>
      </w:r>
      <w:r w:rsidRPr="00F212EE">
        <w:rPr>
          <w:rStyle w:val="Strong"/>
          <w:rFonts w:cstheme="minorHAnsi"/>
          <w:color w:val="000000"/>
        </w:rPr>
        <w:t>Islam</w:t>
      </w:r>
      <w:r w:rsidRPr="00F212EE">
        <w:rPr>
          <w:rStyle w:val="auto-style282"/>
          <w:rFonts w:cstheme="minorHAnsi"/>
          <w:color w:val="000000"/>
        </w:rPr>
        <w:t xml:space="preserve"> on the other side</w:t>
      </w:r>
      <w:r>
        <w:rPr>
          <w:rStyle w:val="auto-style282"/>
          <w:rFonts w:cstheme="minorHAnsi"/>
          <w:color w:val="000000"/>
        </w:rPr>
        <w:t xml:space="preserve">, but probably not the Sunni side of Islam, rather the purer Shiite side of Islam best represented by </w:t>
      </w:r>
      <w:r w:rsidRPr="00857D6C">
        <w:rPr>
          <w:rStyle w:val="auto-style282"/>
          <w:rFonts w:cstheme="minorHAnsi"/>
          <w:b/>
          <w:color w:val="000000"/>
        </w:rPr>
        <w:t>Iran</w:t>
      </w:r>
      <w:r>
        <w:rPr>
          <w:rStyle w:val="auto-style282"/>
          <w:rFonts w:cstheme="minorHAnsi"/>
          <w:color w:val="000000"/>
        </w:rPr>
        <w:t xml:space="preserve"> possibly attacking Israel</w:t>
      </w:r>
      <w:r w:rsidRPr="00F212EE">
        <w:rPr>
          <w:rStyle w:val="auto-style282"/>
          <w:rFonts w:cstheme="minorHAnsi"/>
          <w:color w:val="000000"/>
        </w:rPr>
        <w:t>. This kind of scenario is certainly becoming more and more obvious and credible each year that goes by.</w:t>
      </w:r>
    </w:p>
    <w:p w:rsidR="006B2794" w:rsidRPr="00F212EE" w:rsidRDefault="006B2794" w:rsidP="006B2794">
      <w:pPr>
        <w:rPr>
          <w:rFonts w:cstheme="minorHAnsi"/>
        </w:rPr>
      </w:pPr>
      <w:r w:rsidRPr="00F212EE">
        <w:rPr>
          <w:rStyle w:val="auto-style8"/>
          <w:rFonts w:cstheme="minorHAnsi"/>
          <w:color w:val="000000"/>
        </w:rPr>
        <w:t xml:space="preserve"> </w:t>
      </w:r>
    </w:p>
    <w:p w:rsidR="006B2794" w:rsidRPr="00F212EE" w:rsidRDefault="006B2794" w:rsidP="006B2794">
      <w:pPr>
        <w:rPr>
          <w:rFonts w:cstheme="minorHAnsi"/>
        </w:rPr>
      </w:pPr>
      <w:r w:rsidRPr="00F212EE">
        <w:rPr>
          <w:rStyle w:val="auto-style282"/>
          <w:rFonts w:cstheme="minorHAnsi"/>
          <w:color w:val="000000"/>
        </w:rPr>
        <w:t xml:space="preserve">The </w:t>
      </w:r>
      <w:r w:rsidRPr="00F212EE">
        <w:rPr>
          <w:rStyle w:val="Strong"/>
          <w:rFonts w:cstheme="minorHAnsi"/>
          <w:color w:val="000000"/>
        </w:rPr>
        <w:t>Time</w:t>
      </w:r>
      <w:r w:rsidRPr="00F212EE">
        <w:rPr>
          <w:rStyle w:val="auto-style282"/>
          <w:rFonts w:cstheme="minorHAnsi"/>
          <w:color w:val="000000"/>
        </w:rPr>
        <w:t xml:space="preserve"> Magazine has already published articles in the past about the strange tunnels under the </w:t>
      </w:r>
      <w:r w:rsidRPr="00F212EE">
        <w:rPr>
          <w:rStyle w:val="Strong"/>
          <w:rFonts w:cstheme="minorHAnsi"/>
          <w:color w:val="000000"/>
        </w:rPr>
        <w:t>Al-Aqsa Golden Dome Muslim Mosque</w:t>
      </w:r>
      <w:r w:rsidRPr="00F212EE">
        <w:rPr>
          <w:rStyle w:val="auto-style282"/>
          <w:rFonts w:cstheme="minorHAnsi"/>
          <w:color w:val="000000"/>
        </w:rPr>
        <w:t xml:space="preserve"> of </w:t>
      </w:r>
      <w:r w:rsidRPr="00F212EE">
        <w:rPr>
          <w:rStyle w:val="Strong"/>
          <w:rFonts w:cstheme="minorHAnsi"/>
          <w:color w:val="000000"/>
        </w:rPr>
        <w:t>Jerusalem</w:t>
      </w:r>
      <w:r w:rsidRPr="00F212EE">
        <w:rPr>
          <w:rStyle w:val="auto-style282"/>
          <w:rFonts w:cstheme="minorHAnsi"/>
          <w:color w:val="000000"/>
        </w:rPr>
        <w:t xml:space="preserve">. Then, that </w:t>
      </w:r>
      <w:r w:rsidRPr="00F212EE">
        <w:rPr>
          <w:rStyle w:val="Strong"/>
          <w:rFonts w:cstheme="minorHAnsi"/>
          <w:color w:val="000000"/>
        </w:rPr>
        <w:t xml:space="preserve">Temple Mount, </w:t>
      </w:r>
      <w:r w:rsidRPr="00F212EE">
        <w:rPr>
          <w:rStyle w:val="auto-style282"/>
          <w:rFonts w:cstheme="minorHAnsi"/>
          <w:color w:val="000000"/>
        </w:rPr>
        <w:t xml:space="preserve">after its coming destruction, will be rebuilt as a super </w:t>
      </w:r>
      <w:r w:rsidRPr="00F212EE">
        <w:rPr>
          <w:rStyle w:val="Strong"/>
          <w:rFonts w:cstheme="minorHAnsi"/>
          <w:color w:val="000000"/>
        </w:rPr>
        <w:t>Synagogue</w:t>
      </w:r>
      <w:r w:rsidRPr="00F212EE">
        <w:rPr>
          <w:rStyle w:val="auto-style282"/>
          <w:rFonts w:cstheme="minorHAnsi"/>
          <w:color w:val="000000"/>
        </w:rPr>
        <w:t xml:space="preserve">, or rather as </w:t>
      </w:r>
      <w:r w:rsidRPr="00F212EE">
        <w:rPr>
          <w:rStyle w:val="Emphasis"/>
          <w:rFonts w:cstheme="minorHAnsi"/>
          <w:color w:val="000000"/>
        </w:rPr>
        <w:t>the</w:t>
      </w:r>
      <w:r w:rsidRPr="00F212EE">
        <w:rPr>
          <w:rStyle w:val="auto-style282"/>
          <w:rFonts w:cstheme="minorHAnsi"/>
          <w:color w:val="000000"/>
        </w:rPr>
        <w:t xml:space="preserve"> </w:t>
      </w:r>
      <w:r w:rsidRPr="00F212EE">
        <w:rPr>
          <w:rStyle w:val="Strong"/>
          <w:rFonts w:cstheme="minorHAnsi"/>
          <w:color w:val="000000"/>
        </w:rPr>
        <w:t>New World Order</w:t>
      </w:r>
      <w:r w:rsidRPr="00F212EE">
        <w:rPr>
          <w:rStyle w:val="auto-style282"/>
          <w:rFonts w:cstheme="minorHAnsi"/>
          <w:color w:val="000000"/>
        </w:rPr>
        <w:t xml:space="preserve"> temple of a brand new and unique universal religion under the full control of </w:t>
      </w:r>
      <w:r>
        <w:rPr>
          <w:rStyle w:val="auto-style282"/>
          <w:rFonts w:cstheme="minorHAnsi"/>
          <w:color w:val="000000"/>
        </w:rPr>
        <w:t xml:space="preserve">mainly </w:t>
      </w:r>
      <w:r w:rsidRPr="00F212EE">
        <w:rPr>
          <w:rStyle w:val="auto-style282"/>
          <w:rFonts w:cstheme="minorHAnsi"/>
          <w:color w:val="000000"/>
        </w:rPr>
        <w:t xml:space="preserve">the Zionist Jews of </w:t>
      </w:r>
      <w:r w:rsidRPr="00F212EE">
        <w:rPr>
          <w:rStyle w:val="Strong"/>
          <w:rFonts w:cstheme="minorHAnsi"/>
          <w:color w:val="000000"/>
        </w:rPr>
        <w:t>Jerusalem</w:t>
      </w:r>
      <w:r w:rsidRPr="00F212EE">
        <w:rPr>
          <w:rStyle w:val="auto-style282"/>
          <w:rFonts w:cstheme="minorHAnsi"/>
          <w:color w:val="000000"/>
        </w:rPr>
        <w:t xml:space="preserve"> who will at that same time make </w:t>
      </w:r>
      <w:r w:rsidRPr="00F212EE">
        <w:rPr>
          <w:rStyle w:val="Strong"/>
          <w:rFonts w:cstheme="minorHAnsi"/>
          <w:color w:val="000000"/>
        </w:rPr>
        <w:t>Jerusalem</w:t>
      </w:r>
      <w:r w:rsidRPr="00F212EE">
        <w:rPr>
          <w:rStyle w:val="auto-style282"/>
          <w:rFonts w:cstheme="minorHAnsi"/>
          <w:color w:val="000000"/>
        </w:rPr>
        <w:t xml:space="preserve"> the new world capital. Is this possibly what someone called the </w:t>
      </w:r>
      <w:hyperlink w:anchor="ZBAP_Synagogue_Of_Satan.jpg" w:history="1">
        <w:r w:rsidRPr="00CC2A66">
          <w:rPr>
            <w:rStyle w:val="Hyperlink"/>
            <w:rFonts w:cstheme="minorHAnsi"/>
          </w:rPr>
          <w:t>Synagogue of Satan</w:t>
        </w:r>
      </w:hyperlink>
      <w:r w:rsidRPr="00F212EE">
        <w:rPr>
          <w:rStyle w:val="auto-style282"/>
          <w:rFonts w:cstheme="minorHAnsi"/>
          <w:color w:val="000000"/>
        </w:rPr>
        <w:t xml:space="preserve"> meant to reign sovereignly over the whole world? There is even </w:t>
      </w:r>
      <w:r w:rsidRPr="00F212EE">
        <w:rPr>
          <w:rStyle w:val="style5"/>
          <w:rFonts w:cstheme="minorHAnsi"/>
          <w:color w:val="000000"/>
        </w:rPr>
        <w:t>already a scale model of that new world Synagogue temple</w:t>
      </w:r>
      <w:r w:rsidRPr="00F212EE">
        <w:rPr>
          <w:rStyle w:val="auto-style282"/>
          <w:rFonts w:cstheme="minorHAnsi"/>
          <w:color w:val="000000"/>
        </w:rPr>
        <w:t xml:space="preserve"> at the </w:t>
      </w:r>
      <w:r w:rsidRPr="00F212EE">
        <w:rPr>
          <w:rStyle w:val="Strong"/>
          <w:rFonts w:cstheme="minorHAnsi"/>
          <w:color w:val="000000"/>
        </w:rPr>
        <w:t>Rockefeller Museum</w:t>
      </w:r>
      <w:r w:rsidRPr="00F212EE">
        <w:rPr>
          <w:rStyle w:val="auto-style282"/>
          <w:rFonts w:cstheme="minorHAnsi"/>
          <w:color w:val="000000"/>
        </w:rPr>
        <w:t xml:space="preserve"> of </w:t>
      </w:r>
      <w:r w:rsidRPr="00F212EE">
        <w:rPr>
          <w:rStyle w:val="Strong"/>
          <w:rFonts w:cstheme="minorHAnsi"/>
          <w:color w:val="000000"/>
        </w:rPr>
        <w:t>Jerusalem</w:t>
      </w:r>
      <w:r w:rsidRPr="00F212EE">
        <w:rPr>
          <w:rStyle w:val="auto-style282"/>
          <w:rFonts w:cstheme="minorHAnsi"/>
          <w:color w:val="000000"/>
        </w:rPr>
        <w:t>. That new world religion pretty much sounds like the "</w:t>
      </w:r>
      <w:hyperlink r:id="rId831" w:anchor="Panthriskia" w:history="1">
        <w:hyperlink w:anchor="Panthriskia" w:history="1">
          <w:r w:rsidRPr="00F212EE">
            <w:rPr>
              <w:rStyle w:val="Hyperlink"/>
              <w:rFonts w:cstheme="minorHAnsi"/>
              <w:i/>
              <w:iCs/>
            </w:rPr>
            <w:t>Panthriskia</w:t>
          </w:r>
        </w:hyperlink>
      </w:hyperlink>
      <w:r w:rsidRPr="00F212EE">
        <w:rPr>
          <w:rStyle w:val="auto-style282"/>
          <w:rFonts w:cstheme="minorHAnsi"/>
          <w:color w:val="000000"/>
        </w:rPr>
        <w:t>" promoted by the Greek Orthodox Patriarch of Istanbul,</w:t>
      </w:r>
      <w:r w:rsidRPr="00F212EE">
        <w:rPr>
          <w:rStyle w:val="Strong"/>
          <w:rFonts w:cstheme="minorHAnsi"/>
          <w:color w:val="000000"/>
        </w:rPr>
        <w:t xml:space="preserve"> </w:t>
      </w:r>
      <w:r w:rsidRPr="00F212EE">
        <w:rPr>
          <w:rStyle w:val="auto-style282"/>
          <w:rFonts w:cstheme="minorHAnsi"/>
          <w:color w:val="000000"/>
        </w:rPr>
        <w:t xml:space="preserve">the Zio-Christian called </w:t>
      </w:r>
      <w:r w:rsidRPr="00F212EE">
        <w:rPr>
          <w:rStyle w:val="Strong"/>
          <w:rFonts w:cstheme="minorHAnsi"/>
          <w:color w:val="000000"/>
        </w:rPr>
        <w:t>Bartholomew I</w:t>
      </w:r>
      <w:r w:rsidRPr="00F212EE">
        <w:rPr>
          <w:rStyle w:val="auto-style282"/>
          <w:rFonts w:cstheme="minorHAnsi"/>
          <w:color w:val="000000"/>
        </w:rPr>
        <w:t xml:space="preserve">. This is the new ecumenical religion that he proposed as a common objective to the new Judeo-Jesuit Pope, </w:t>
      </w:r>
      <w:r w:rsidRPr="00F212EE">
        <w:rPr>
          <w:rStyle w:val="Strong"/>
          <w:rFonts w:cstheme="minorHAnsi"/>
          <w:color w:val="000000"/>
        </w:rPr>
        <w:t>Francis</w:t>
      </w:r>
      <w:r w:rsidRPr="00F212EE">
        <w:rPr>
          <w:rStyle w:val="auto-style282"/>
          <w:rFonts w:cstheme="minorHAnsi"/>
          <w:color w:val="000000"/>
        </w:rPr>
        <w:t xml:space="preserve">, during an incredible visit at the </w:t>
      </w:r>
      <w:r w:rsidRPr="00F212EE">
        <w:rPr>
          <w:rStyle w:val="Strong"/>
          <w:rFonts w:cstheme="minorHAnsi"/>
          <w:color w:val="000000"/>
        </w:rPr>
        <w:t>Vatican</w:t>
      </w:r>
      <w:r w:rsidRPr="00F212EE">
        <w:rPr>
          <w:rStyle w:val="auto-style282"/>
          <w:rFonts w:cstheme="minorHAnsi"/>
          <w:color w:val="000000"/>
        </w:rPr>
        <w:t xml:space="preserve">, as a visit without precedents from both a canonical and protocol points of view, on </w:t>
      </w:r>
      <w:hyperlink w:anchor="ZBAP_FrancisSubservientToLuzjipPower.jpg" w:history="1">
        <w:r w:rsidRPr="006A7338">
          <w:rPr>
            <w:rStyle w:val="Hyperlink"/>
            <w:rFonts w:cstheme="minorHAnsi"/>
          </w:rPr>
          <w:t>June 8, 2014</w:t>
        </w:r>
      </w:hyperlink>
      <w:r w:rsidRPr="00F212EE">
        <w:rPr>
          <w:rStyle w:val="auto-style282"/>
          <w:rFonts w:cstheme="minorHAnsi"/>
          <w:color w:val="000000"/>
        </w:rPr>
        <w:t xml:space="preserve">, in the presence of the Jewish President of </w:t>
      </w:r>
      <w:r w:rsidRPr="00F212EE">
        <w:rPr>
          <w:rStyle w:val="Strong"/>
          <w:rFonts w:cstheme="minorHAnsi"/>
          <w:color w:val="000000"/>
        </w:rPr>
        <w:t>Israel</w:t>
      </w:r>
      <w:r w:rsidRPr="00F212EE">
        <w:rPr>
          <w:rStyle w:val="auto-style282"/>
          <w:rFonts w:cstheme="minorHAnsi"/>
          <w:color w:val="000000"/>
        </w:rPr>
        <w:t xml:space="preserve">, </w:t>
      </w:r>
      <w:r w:rsidRPr="00F212EE">
        <w:rPr>
          <w:rStyle w:val="Strong"/>
          <w:rFonts w:cstheme="minorHAnsi"/>
          <w:color w:val="000000"/>
        </w:rPr>
        <w:t>Peres</w:t>
      </w:r>
      <w:r w:rsidRPr="00F212EE">
        <w:rPr>
          <w:rStyle w:val="auto-style282"/>
          <w:rFonts w:cstheme="minorHAnsi"/>
          <w:color w:val="000000"/>
        </w:rPr>
        <w:t xml:space="preserve">, and of the most prominent Jewish Rabbi and Muslim Imam of </w:t>
      </w:r>
      <w:r w:rsidRPr="00F212EE">
        <w:rPr>
          <w:rStyle w:val="Strong"/>
          <w:rFonts w:cstheme="minorHAnsi"/>
          <w:color w:val="000000"/>
        </w:rPr>
        <w:t>Jerusalem</w:t>
      </w:r>
      <w:r w:rsidRPr="00F212EE">
        <w:rPr>
          <w:rStyle w:val="auto-style282"/>
          <w:rFonts w:cstheme="minorHAnsi"/>
          <w:color w:val="000000"/>
        </w:rPr>
        <w:t xml:space="preserve">. This ecumenical </w:t>
      </w:r>
      <w:r>
        <w:rPr>
          <w:rStyle w:val="auto-style282"/>
          <w:rFonts w:cstheme="minorHAnsi"/>
          <w:color w:val="000000"/>
        </w:rPr>
        <w:t xml:space="preserve">meeting embracing the 3 </w:t>
      </w:r>
      <w:hyperlink w:anchor="FastOgre" w:history="1">
        <w:r w:rsidR="004A59D4">
          <w:rPr>
            <w:rStyle w:val="Hyperlink"/>
            <w:rFonts w:cstheme="minorHAnsi"/>
          </w:rPr>
          <w:t>FAGSPEC</w:t>
        </w:r>
      </w:hyperlink>
      <w:r>
        <w:rPr>
          <w:rStyle w:val="auto-style282"/>
          <w:rFonts w:cstheme="minorHAnsi"/>
          <w:color w:val="000000"/>
        </w:rPr>
        <w:t xml:space="preserve"> </w:t>
      </w:r>
      <w:r w:rsidRPr="00F212EE">
        <w:rPr>
          <w:rStyle w:val="auto-style282"/>
          <w:rFonts w:cstheme="minorHAnsi"/>
          <w:color w:val="000000"/>
        </w:rPr>
        <w:t>religion</w:t>
      </w:r>
      <w:r>
        <w:rPr>
          <w:rStyle w:val="auto-style282"/>
          <w:rFonts w:cstheme="minorHAnsi"/>
          <w:color w:val="000000"/>
        </w:rPr>
        <w:t>s</w:t>
      </w:r>
      <w:r w:rsidRPr="00F212EE">
        <w:rPr>
          <w:rStyle w:val="auto-style282"/>
          <w:rFonts w:cstheme="minorHAnsi"/>
          <w:color w:val="000000"/>
        </w:rPr>
        <w:t xml:space="preserve"> is </w:t>
      </w:r>
      <w:r>
        <w:rPr>
          <w:rStyle w:val="auto-style282"/>
          <w:rFonts w:cstheme="minorHAnsi"/>
          <w:color w:val="000000"/>
        </w:rPr>
        <w:t xml:space="preserve">quite clearly representing </w:t>
      </w:r>
      <w:r w:rsidRPr="00F212EE">
        <w:rPr>
          <w:rStyle w:val="auto-style282"/>
          <w:rFonts w:cstheme="minorHAnsi"/>
          <w:color w:val="000000"/>
        </w:rPr>
        <w:t xml:space="preserve">the embryo of an eventual </w:t>
      </w:r>
      <w:hyperlink w:anchor="JudiChrIslam" w:history="1">
        <w:r w:rsidRPr="000E3CAC">
          <w:rPr>
            <w:rStyle w:val="Hyperlink"/>
            <w:rFonts w:cstheme="minorHAnsi"/>
            <w:i/>
            <w:iCs/>
          </w:rPr>
          <w:t>JudiChrIslam</w:t>
        </w:r>
      </w:hyperlink>
      <w:r w:rsidRPr="00F212EE">
        <w:rPr>
          <w:rStyle w:val="auto-style282"/>
          <w:rFonts w:cstheme="minorHAnsi"/>
          <w:color w:val="000000"/>
        </w:rPr>
        <w:t xml:space="preserve"> </w:t>
      </w:r>
      <w:r w:rsidRPr="00F212EE">
        <w:rPr>
          <w:rStyle w:val="Strong"/>
          <w:rFonts w:cstheme="minorHAnsi"/>
          <w:color w:val="000000"/>
        </w:rPr>
        <w:t>One-World Religion</w:t>
      </w:r>
      <w:r>
        <w:rPr>
          <w:rStyle w:val="auto-style282"/>
          <w:rFonts w:cstheme="minorHAnsi"/>
          <w:color w:val="000000"/>
        </w:rPr>
        <w:t xml:space="preserve">. The latter is already often discretely called with the confusing name of </w:t>
      </w:r>
      <w:hyperlink w:anchor="Panthriskia" w:history="1">
        <w:r w:rsidRPr="00BF59BC">
          <w:rPr>
            <w:rStyle w:val="Hyperlink"/>
            <w:rFonts w:cstheme="minorHAnsi"/>
          </w:rPr>
          <w:t>Panthriskia</w:t>
        </w:r>
      </w:hyperlink>
      <w:r>
        <w:rPr>
          <w:rStyle w:val="auto-style282"/>
          <w:rFonts w:cstheme="minorHAnsi"/>
          <w:color w:val="000000"/>
        </w:rPr>
        <w:t xml:space="preserve"> in order not to frighten the most faithful traditional members of the three </w:t>
      </w:r>
      <w:hyperlink w:anchor="FastOgre" w:history="1">
        <w:r w:rsidR="004A59D4">
          <w:rPr>
            <w:rStyle w:val="Hyperlink"/>
            <w:rFonts w:cstheme="minorHAnsi"/>
          </w:rPr>
          <w:t>FAGSPEC</w:t>
        </w:r>
      </w:hyperlink>
      <w:r>
        <w:rPr>
          <w:rStyle w:val="auto-style282"/>
          <w:rFonts w:cstheme="minorHAnsi"/>
          <w:color w:val="000000"/>
        </w:rPr>
        <w:t xml:space="preserve"> religions. </w:t>
      </w:r>
      <w:r w:rsidRPr="00F212EE">
        <w:rPr>
          <w:rStyle w:val="auto-style282"/>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jc w:val="center"/>
        <w:rPr>
          <w:rFonts w:cstheme="minorHAnsi"/>
        </w:rPr>
      </w:pPr>
      <w:bookmarkStart w:id="984" w:name="ZBAP_WWIII_BetweenZionismAndIslam.jpg"/>
      <w:r w:rsidRPr="00F212EE">
        <w:rPr>
          <w:rFonts w:cstheme="minorHAnsi"/>
          <w:noProof/>
        </w:rPr>
        <w:drawing>
          <wp:inline distT="0" distB="0" distL="0" distR="0" wp14:anchorId="7BAD4062" wp14:editId="408BFB0B">
            <wp:extent cx="5029200" cy="3439795"/>
            <wp:effectExtent l="0" t="0" r="0" b="8255"/>
            <wp:docPr id="47" name="Picture 47" descr="WWW Between Zionism and Isl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WWW Between Zionism and Islam"/>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029200" cy="3439795"/>
                    </a:xfrm>
                    <a:prstGeom prst="rect">
                      <a:avLst/>
                    </a:prstGeom>
                    <a:noFill/>
                    <a:ln>
                      <a:noFill/>
                    </a:ln>
                  </pic:spPr>
                </pic:pic>
              </a:graphicData>
            </a:graphic>
          </wp:inline>
        </w:drawing>
      </w:r>
      <w:bookmarkEnd w:id="984"/>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37"/>
          <w:rFonts w:cstheme="minorHAnsi"/>
          <w:color w:val="000000"/>
        </w:rPr>
      </w:pPr>
      <w:r w:rsidRPr="00F212EE">
        <w:rPr>
          <w:rStyle w:val="auto-style237"/>
          <w:rFonts w:cstheme="minorHAnsi"/>
          <w:color w:val="000000"/>
        </w:rPr>
        <w:lastRenderedPageBreak/>
        <w:t xml:space="preserve">If it was not a Zionist Jew who wrote the </w:t>
      </w:r>
      <w:hyperlink r:id="rId833" w:anchor="ProtocolsOfTheElders_1903" w:history="1">
        <w:r w:rsidRPr="00F212EE">
          <w:rPr>
            <w:rStyle w:val="Hyperlink"/>
            <w:rFonts w:cstheme="minorHAnsi"/>
          </w:rPr>
          <w:t>Protocols of 1903</w:t>
        </w:r>
      </w:hyperlink>
      <w:r w:rsidRPr="00F212EE">
        <w:rPr>
          <w:rStyle w:val="auto-style237"/>
          <w:rFonts w:cstheme="minorHAnsi"/>
          <w:color w:val="000000"/>
        </w:rPr>
        <w:t xml:space="preserve"> (exposed in another section), and not a Freemason Zionist who wrote the </w:t>
      </w:r>
      <w:r>
        <w:rPr>
          <w:rStyle w:val="auto-style237"/>
          <w:rFonts w:cstheme="minorHAnsi"/>
          <w:color w:val="000000"/>
        </w:rPr>
        <w:t xml:space="preserve">previous </w:t>
      </w:r>
      <w:r w:rsidRPr="00F212EE">
        <w:rPr>
          <w:rStyle w:val="auto-style237"/>
          <w:rFonts w:cstheme="minorHAnsi"/>
          <w:color w:val="000000"/>
        </w:rPr>
        <w:t>Letter</w:t>
      </w:r>
      <w:r>
        <w:rPr>
          <w:rStyle w:val="auto-style237"/>
          <w:rFonts w:cstheme="minorHAnsi"/>
          <w:color w:val="000000"/>
        </w:rPr>
        <w:t xml:space="preserve"> of Pike to Mazzini in </w:t>
      </w:r>
      <w:r w:rsidRPr="00F212EE">
        <w:rPr>
          <w:rStyle w:val="Strong"/>
          <w:rFonts w:cstheme="minorHAnsi"/>
          <w:color w:val="000000"/>
        </w:rPr>
        <w:t>1871</w:t>
      </w:r>
      <w:r w:rsidRPr="00F212EE">
        <w:rPr>
          <w:rStyle w:val="auto-style237"/>
          <w:rFonts w:cstheme="minorHAnsi"/>
          <w:color w:val="000000"/>
        </w:rPr>
        <w:t xml:space="preserve"> about the </w:t>
      </w:r>
      <w:r>
        <w:rPr>
          <w:rStyle w:val="auto-style237"/>
          <w:rFonts w:cstheme="minorHAnsi"/>
          <w:color w:val="000000"/>
        </w:rPr>
        <w:t xml:space="preserve">planned </w:t>
      </w:r>
      <w:r w:rsidRPr="00F212EE">
        <w:rPr>
          <w:rStyle w:val="auto-style237"/>
          <w:rFonts w:cstheme="minorHAnsi"/>
          <w:color w:val="000000"/>
        </w:rPr>
        <w:t xml:space="preserve">three world wars, </w:t>
      </w:r>
      <w:r w:rsidRPr="00F212EE">
        <w:rPr>
          <w:rStyle w:val="auto-style65"/>
          <w:rFonts w:cstheme="minorHAnsi"/>
          <w:color w:val="000000"/>
          <w:u w:val="single"/>
        </w:rPr>
        <w:t>we cannot put the</w:t>
      </w:r>
      <w:r>
        <w:rPr>
          <w:rStyle w:val="auto-style65"/>
          <w:rFonts w:cstheme="minorHAnsi"/>
          <w:color w:val="000000"/>
          <w:u w:val="single"/>
        </w:rPr>
        <w:t>ir</w:t>
      </w:r>
      <w:r w:rsidRPr="00F212EE">
        <w:rPr>
          <w:rStyle w:val="auto-style65"/>
          <w:rFonts w:cstheme="minorHAnsi"/>
          <w:color w:val="000000"/>
          <w:u w:val="single"/>
        </w:rPr>
        <w:t xml:space="preserve"> authenticity into question in terms of </w:t>
      </w:r>
      <w:r w:rsidRPr="00F212EE">
        <w:rPr>
          <w:rStyle w:val="Strong"/>
          <w:rFonts w:cstheme="minorHAnsi"/>
          <w:color w:val="000000"/>
          <w:u w:val="single"/>
        </w:rPr>
        <w:t>content</w:t>
      </w:r>
      <w:r w:rsidRPr="00F212EE">
        <w:rPr>
          <w:rStyle w:val="auto-style65"/>
          <w:rFonts w:cstheme="minorHAnsi"/>
          <w:color w:val="000000"/>
          <w:u w:val="single"/>
        </w:rPr>
        <w:t>, as that content is in great part (2/3) already confirmed reality today</w:t>
      </w:r>
      <w:r w:rsidRPr="00F212EE">
        <w:rPr>
          <w:rStyle w:val="auto-style237"/>
          <w:rFonts w:cstheme="minorHAnsi"/>
          <w:color w:val="000000"/>
        </w:rPr>
        <w:t xml:space="preserve">, and the rest is what is a coming reality that is clearly developing today exactly as predicted. If the 2 authors are fake, whoever they were, then the authors wrote these two prophetic documents undeniably on behalf of some higher authority behind them, with an incredible power to program clearly and very much in advance. In other words, </w:t>
      </w:r>
      <w:r w:rsidRPr="00F212EE">
        <w:rPr>
          <w:rStyle w:val="auto-style65"/>
          <w:rFonts w:cstheme="minorHAnsi"/>
          <w:color w:val="000000"/>
          <w:u w:val="single"/>
        </w:rPr>
        <w:t>if the two documents are a fake, it is only in terms of who is maybe their real author, and certainly not in terms of what they describe</w:t>
      </w:r>
      <w:r w:rsidRPr="00F212EE">
        <w:rPr>
          <w:rStyle w:val="auto-style237"/>
          <w:rFonts w:cstheme="minorHAnsi"/>
          <w:color w:val="000000"/>
        </w:rPr>
        <w:t xml:space="preserve">. </w:t>
      </w:r>
    </w:p>
    <w:p w:rsidR="006B2794" w:rsidRDefault="006B2794" w:rsidP="006B2794">
      <w:pPr>
        <w:rPr>
          <w:rStyle w:val="auto-style237"/>
          <w:rFonts w:cstheme="minorHAnsi"/>
          <w:color w:val="000000"/>
        </w:rPr>
      </w:pPr>
    </w:p>
    <w:p w:rsidR="006B2794" w:rsidRPr="00F212EE" w:rsidRDefault="006B2794" w:rsidP="006B2794">
      <w:pPr>
        <w:rPr>
          <w:rFonts w:cstheme="minorHAnsi"/>
        </w:rPr>
      </w:pPr>
      <w:r w:rsidRPr="00F212EE">
        <w:rPr>
          <w:rStyle w:val="auto-style237"/>
          <w:rFonts w:cstheme="minorHAnsi"/>
          <w:color w:val="000000"/>
        </w:rPr>
        <w:t>Again, these 2 documents describe exactly, with incredible accuracy, what, for the most part, has happened already, like</w:t>
      </w:r>
      <w:r>
        <w:rPr>
          <w:rStyle w:val="auto-style237"/>
          <w:rFonts w:cstheme="minorHAnsi"/>
          <w:color w:val="000000"/>
        </w:rPr>
        <w:t xml:space="preserve"> with</w:t>
      </w:r>
      <w:r w:rsidRPr="00F212EE">
        <w:rPr>
          <w:rStyle w:val="auto-style237"/>
          <w:rFonts w:cstheme="minorHAnsi"/>
          <w:color w:val="000000"/>
        </w:rPr>
        <w:t xml:space="preserve"> </w:t>
      </w:r>
      <w:r w:rsidRPr="00F212EE">
        <w:rPr>
          <w:rStyle w:val="Strong"/>
          <w:rFonts w:cstheme="minorHAnsi"/>
          <w:color w:val="000000"/>
        </w:rPr>
        <w:t>WWI</w:t>
      </w:r>
      <w:r w:rsidRPr="00F212EE">
        <w:rPr>
          <w:rStyle w:val="auto-style237"/>
          <w:rFonts w:cstheme="minorHAnsi"/>
          <w:color w:val="000000"/>
        </w:rPr>
        <w:t xml:space="preserve"> and</w:t>
      </w:r>
      <w:r>
        <w:rPr>
          <w:rStyle w:val="auto-style237"/>
          <w:rFonts w:cstheme="minorHAnsi"/>
          <w:color w:val="000000"/>
        </w:rPr>
        <w:t xml:space="preserve"> with</w:t>
      </w:r>
      <w:r w:rsidRPr="00F212EE">
        <w:rPr>
          <w:rStyle w:val="auto-style237"/>
          <w:rFonts w:cstheme="minorHAnsi"/>
          <w:color w:val="000000"/>
        </w:rPr>
        <w:t xml:space="preserve"> </w:t>
      </w:r>
      <w:r w:rsidRPr="00F212EE">
        <w:rPr>
          <w:rStyle w:val="Strong"/>
          <w:rFonts w:cstheme="minorHAnsi"/>
          <w:color w:val="000000"/>
        </w:rPr>
        <w:t>WWII</w:t>
      </w:r>
      <w:r w:rsidRPr="00F212EE">
        <w:rPr>
          <w:rStyle w:val="auto-style237"/>
          <w:rFonts w:cstheme="minorHAnsi"/>
          <w:color w:val="000000"/>
        </w:rPr>
        <w:t xml:space="preserve">, and what is very obviously being built up at the moment in relation to a forthcoming </w:t>
      </w:r>
      <w:r w:rsidRPr="00F212EE">
        <w:rPr>
          <w:rFonts w:cstheme="minorHAnsi"/>
          <w:b/>
        </w:rPr>
        <w:t>WWIII</w:t>
      </w:r>
      <w:r w:rsidRPr="00F212EE">
        <w:rPr>
          <w:rStyle w:val="auto-style237"/>
          <w:rFonts w:cstheme="minorHAnsi"/>
          <w:color w:val="000000"/>
        </w:rPr>
        <w:t xml:space="preserve">. </w:t>
      </w:r>
      <w:r w:rsidRPr="00F212EE">
        <w:rPr>
          <w:rStyle w:val="auto-style65"/>
          <w:rFonts w:cstheme="minorHAnsi"/>
          <w:color w:val="000000"/>
          <w:u w:val="single"/>
        </w:rPr>
        <w:t>Then, if the attributed authors are fake, whoever the real ones were, they wrote inevitably under a formidable power of some kind in their background</w:t>
      </w:r>
      <w:r w:rsidRPr="00F212EE">
        <w:rPr>
          <w:rStyle w:val="auto-style237"/>
          <w:rFonts w:cstheme="minorHAnsi"/>
          <w:color w:val="000000"/>
        </w:rPr>
        <w:t xml:space="preserve">. Consequently, we can only assume, for comprehending more clearly the small part of these documents (1/3) that has not happened yet, that a real formidable power does exists in the background, </w:t>
      </w:r>
      <w:r>
        <w:rPr>
          <w:rStyle w:val="auto-style237"/>
          <w:rFonts w:cstheme="minorHAnsi"/>
          <w:color w:val="000000"/>
        </w:rPr>
        <w:t>a power that</w:t>
      </w:r>
      <w:r w:rsidRPr="00F212EE">
        <w:rPr>
          <w:rStyle w:val="auto-style237"/>
          <w:rFonts w:cstheme="minorHAnsi"/>
          <w:color w:val="000000"/>
        </w:rPr>
        <w:t xml:space="preserve"> is still unknown to all of us, and that both the Zionist Jews and the Catholic Jesuits are themselves only the puppets of </w:t>
      </w:r>
      <w:r>
        <w:rPr>
          <w:rStyle w:val="auto-style237"/>
          <w:rFonts w:cstheme="minorHAnsi"/>
          <w:color w:val="000000"/>
        </w:rPr>
        <w:t>an</w:t>
      </w:r>
      <w:r w:rsidRPr="00F212EE">
        <w:rPr>
          <w:rStyle w:val="auto-style237"/>
          <w:rFonts w:cstheme="minorHAnsi"/>
          <w:color w:val="000000"/>
        </w:rPr>
        <w:t xml:space="preserve"> immense </w:t>
      </w:r>
      <w:r>
        <w:rPr>
          <w:rStyle w:val="auto-style237"/>
          <w:rFonts w:cstheme="minorHAnsi"/>
          <w:color w:val="000000"/>
        </w:rPr>
        <w:t>puppeteer</w:t>
      </w:r>
      <w:r w:rsidRPr="00F212EE">
        <w:rPr>
          <w:rStyle w:val="auto-style237"/>
          <w:rFonts w:cstheme="minorHAnsi"/>
          <w:color w:val="000000"/>
        </w:rPr>
        <w:t xml:space="preserve"> hiding behind the curtain.</w:t>
      </w:r>
      <w:r>
        <w:rPr>
          <w:rStyle w:val="auto-style237"/>
          <w:rFonts w:cstheme="minorHAnsi"/>
          <w:color w:val="000000"/>
        </w:rPr>
        <w:t xml:space="preserve"> Until we get to know more and better, this puppeteer for us is the chief of the </w:t>
      </w:r>
      <w:hyperlink w:anchor="FastOgre" w:history="1">
        <w:r w:rsidR="004A59D4">
          <w:rPr>
            <w:rStyle w:val="Hyperlink"/>
            <w:rFonts w:cstheme="minorHAnsi"/>
          </w:rPr>
          <w:t>FAGSPEC</w:t>
        </w:r>
      </w:hyperlink>
      <w:r>
        <w:rPr>
          <w:rStyle w:val="auto-style237"/>
          <w:rFonts w:cstheme="minorHAnsi"/>
          <w:color w:val="000000"/>
        </w:rPr>
        <w:t xml:space="preserve"> Cabal.</w:t>
      </w:r>
      <w:r w:rsidRPr="00F212EE">
        <w:rPr>
          <w:rStyle w:val="auto-style237"/>
          <w:rFonts w:cstheme="minorHAnsi"/>
          <w:color w:val="000000"/>
        </w:rPr>
        <w:t xml:space="preserve"> Let’s hope, at least, that it is not the kind of alien power that we find in the film “</w:t>
      </w:r>
      <w:hyperlink w:anchor="ZBAP_TheyLive.jpg" w:history="1">
        <w:r w:rsidRPr="00BB732D">
          <w:rPr>
            <w:rStyle w:val="Hyperlink"/>
            <w:rFonts w:cstheme="minorHAnsi"/>
          </w:rPr>
          <w:t>They Live</w:t>
        </w:r>
      </w:hyperlink>
      <w:r w:rsidRPr="00F212EE">
        <w:rPr>
          <w:rStyle w:val="auto-style237"/>
          <w:rFonts w:cstheme="minorHAnsi"/>
          <w:color w:val="000000"/>
        </w:rPr>
        <w:t xml:space="preserve">”, or even worse, as the power of the real cosmic </w:t>
      </w:r>
      <w:hyperlink w:anchor="ZBAP_Satan_Cosmic_Force.jpg" w:history="1">
        <w:r w:rsidRPr="00EC1D35">
          <w:rPr>
            <w:rStyle w:val="Hyperlink"/>
            <w:rFonts w:cstheme="minorHAnsi"/>
          </w:rPr>
          <w:t>Satan</w:t>
        </w:r>
      </w:hyperlink>
      <w:r w:rsidRPr="00F212EE">
        <w:rPr>
          <w:rStyle w:val="auto-style237"/>
          <w:rFonts w:cstheme="minorHAnsi"/>
          <w:color w:val="000000"/>
        </w:rPr>
        <w:t xml:space="preserve"> animating the </w:t>
      </w:r>
      <w:hyperlink w:anchor="ZBAP_ForcesAndStrategiesOfWorldOrder.jpg" w:history="1">
        <w:r w:rsidRPr="00BB732D">
          <w:rPr>
            <w:rStyle w:val="Hyperlink"/>
            <w:rFonts w:cstheme="minorHAnsi"/>
          </w:rPr>
          <w:t>overall structure of world power</w:t>
        </w:r>
      </w:hyperlink>
      <w:r w:rsidRPr="00F212EE">
        <w:rPr>
          <w:rStyle w:val="auto-style237"/>
          <w:rFonts w:cstheme="minorHAnsi"/>
          <w:color w:val="000000"/>
        </w:rPr>
        <w:t xml:space="preserve"> today. For the time being, we will take it as being only those that we call the </w:t>
      </w:r>
      <w:hyperlink r:id="rId83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t>
      </w:r>
      <w:r w:rsidRPr="00F212EE">
        <w:rPr>
          <w:rStyle w:val="auto-style71"/>
          <w:rFonts w:cstheme="minorHAnsi"/>
          <w:color w:val="000000"/>
        </w:rPr>
        <w:t>in the context of this book</w:t>
      </w:r>
      <w:r>
        <w:rPr>
          <w:rStyle w:val="auto-style71"/>
          <w:rFonts w:cstheme="minorHAnsi"/>
          <w:color w:val="000000"/>
        </w:rPr>
        <w:t xml:space="preserve">, but in all logic, we can legitimately consider that it is most probably the cosmic </w:t>
      </w:r>
      <w:hyperlink w:anchor="ZBAP_Satan_Cosmic_Force.jpg" w:history="1">
        <w:r w:rsidRPr="00EC1D35">
          <w:rPr>
            <w:rStyle w:val="Hyperlink"/>
            <w:rFonts w:cstheme="minorHAnsi"/>
          </w:rPr>
          <w:t>Satan</w:t>
        </w:r>
      </w:hyperlink>
      <w:r>
        <w:rPr>
          <w:rStyle w:val="auto-style71"/>
          <w:rFonts w:cstheme="minorHAnsi"/>
          <w:color w:val="000000"/>
        </w:rPr>
        <w:t xml:space="preserve"> himself using the </w:t>
      </w:r>
      <w:hyperlink w:anchor="FastOgre" w:history="1">
        <w:r w:rsidR="004A59D4">
          <w:rPr>
            <w:rStyle w:val="Hyperlink"/>
            <w:rFonts w:cstheme="minorHAnsi"/>
          </w:rPr>
          <w:t>FAGSPEC</w:t>
        </w:r>
      </w:hyperlink>
      <w:r>
        <w:rPr>
          <w:rStyle w:val="auto-style71"/>
          <w:rFonts w:cstheme="minorHAnsi"/>
          <w:color w:val="000000"/>
        </w:rPr>
        <w:t xml:space="preserve"> Cabal elites as useful idiots for pursuing the current </w:t>
      </w:r>
      <w:hyperlink w:anchor="SEGWO" w:history="1">
        <w:r w:rsidRPr="00823947">
          <w:rPr>
            <w:rStyle w:val="Hyperlink"/>
            <w:rFonts w:cstheme="minorHAnsi"/>
          </w:rPr>
          <w:t>SEGWO</w:t>
        </w:r>
      </w:hyperlink>
      <w:r>
        <w:rPr>
          <w:rStyle w:val="auto-style7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71"/>
          <w:rFonts w:cstheme="minorHAnsi"/>
          <w:color w:val="000000"/>
        </w:rPr>
        <w:t xml:space="preserve"> for a </w:t>
      </w:r>
      <w:r w:rsidRPr="009F781F">
        <w:rPr>
          <w:rStyle w:val="auto-style71"/>
          <w:rFonts w:cstheme="minorHAnsi"/>
          <w:b/>
          <w:color w:val="000000"/>
        </w:rPr>
        <w:t>One-World-Government</w:t>
      </w:r>
      <w:r>
        <w:rPr>
          <w:rStyle w:val="auto-style71"/>
          <w:rFonts w:cstheme="minorHAnsi"/>
          <w:color w:val="000000"/>
        </w:rPr>
        <w:t xml:space="preserve"> under its full control for the satanic enslavement of the rest of us.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The above notwithstanding, as a firm conclusion, </w:t>
      </w:r>
      <w:r>
        <w:rPr>
          <w:rStyle w:val="auto-style71"/>
          <w:rFonts w:cstheme="minorHAnsi"/>
          <w:color w:val="000000"/>
        </w:rPr>
        <w:t>we can even dare to say,</w:t>
      </w:r>
      <w:r w:rsidRPr="00F212EE">
        <w:rPr>
          <w:rStyle w:val="auto-style71"/>
          <w:rFonts w:cstheme="minorHAnsi"/>
          <w:color w:val="000000"/>
        </w:rPr>
        <w:t xml:space="preserve"> with a bit of malicious speculation</w:t>
      </w:r>
      <w:r>
        <w:rPr>
          <w:rStyle w:val="auto-style71"/>
          <w:rFonts w:cstheme="minorHAnsi"/>
          <w:color w:val="000000"/>
        </w:rPr>
        <w:t>,</w:t>
      </w:r>
      <w:r w:rsidRPr="00F212EE">
        <w:rPr>
          <w:rStyle w:val="auto-style71"/>
          <w:rFonts w:cstheme="minorHAnsi"/>
          <w:color w:val="000000"/>
        </w:rPr>
        <w:t xml:space="preserve"> that is in the mind of a growing number of people, and maybe not entirely without good reason</w:t>
      </w:r>
      <w:r>
        <w:rPr>
          <w:rStyle w:val="auto-style71"/>
          <w:rFonts w:cstheme="minorHAnsi"/>
          <w:color w:val="000000"/>
        </w:rPr>
        <w:t>, i</w:t>
      </w:r>
      <w:r w:rsidRPr="00F212EE">
        <w:rPr>
          <w:rStyle w:val="auto-style71"/>
          <w:rFonts w:cstheme="minorHAnsi"/>
          <w:color w:val="000000"/>
        </w:rPr>
        <w:t xml:space="preserve">t is most likely that the three Abrahamic branches of the new </w:t>
      </w:r>
      <w:hyperlink r:id="rId83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power are only the two arms and the head of a single </w:t>
      </w:r>
      <w:r>
        <w:rPr>
          <w:rStyle w:val="auto-style71"/>
          <w:rFonts w:cstheme="minorHAnsi"/>
          <w:color w:val="000000"/>
        </w:rPr>
        <w:t xml:space="preserve">unique </w:t>
      </w:r>
      <w:r w:rsidRPr="00F212EE">
        <w:rPr>
          <w:rStyle w:val="auto-style71"/>
          <w:rFonts w:cstheme="minorHAnsi"/>
          <w:color w:val="000000"/>
        </w:rPr>
        <w:t>entity above them, and that this single head is now commanding the two arms correctly. For this reason, the two arms appear to finally act in a coordinated way for the common purposes of the single head, as opposed to being two uncoordinated, and thus inefficient, arms, like they have been for centuries before the</w:t>
      </w:r>
      <w:r w:rsidRPr="00F212EE">
        <w:rPr>
          <w:rStyle w:val="auto-style8"/>
          <w:rFonts w:cstheme="minorHAnsi"/>
          <w:color w:val="000000"/>
        </w:rPr>
        <w:t xml:space="preserve"> </w:t>
      </w:r>
      <w:hyperlink w:anchor="Vatican_Zionist_Coup_1962" w:history="1">
        <w:r w:rsidRPr="00B5657A">
          <w:rPr>
            <w:rStyle w:val="Hyperlink"/>
            <w:rFonts w:cstheme="minorHAnsi"/>
          </w:rPr>
          <w:t>Zionist Coup of Vatican II of 1962</w:t>
        </w:r>
      </w:hyperlink>
      <w:r w:rsidRPr="00F212EE">
        <w:rPr>
          <w:rStyle w:val="auto-style71"/>
          <w:rFonts w:cstheme="minorHAnsi"/>
          <w:color w:val="000000"/>
        </w:rPr>
        <w:t xml:space="preserve"> that consolidated the new</w:t>
      </w:r>
      <w:r w:rsidRPr="00F212EE">
        <w:rPr>
          <w:rStyle w:val="auto-style8"/>
          <w:rFonts w:cstheme="minorHAnsi"/>
          <w:color w:val="000000"/>
        </w:rPr>
        <w:t xml:space="preserve"> Abrahamic </w:t>
      </w:r>
      <w:hyperlink r:id="rId83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power. </w:t>
      </w:r>
      <w:r w:rsidRPr="00F212EE">
        <w:rPr>
          <w:rStyle w:val="auto-style71"/>
          <w:rFonts w:cstheme="minorHAnsi"/>
          <w:color w:val="000000"/>
        </w:rPr>
        <w:t xml:space="preserve">The identity of that single head still evades our view and eludes our clear comprehension of its real final objectives. However, if these objectives include the engineering of 3 incredibly destructive world wars, as seen above, then, as we have seen, the single head of these two arms is nothing less than someone under clear </w:t>
      </w:r>
      <w:r>
        <w:rPr>
          <w:rStyle w:val="auto-style71"/>
          <w:rFonts w:cstheme="minorHAnsi"/>
          <w:color w:val="000000"/>
        </w:rPr>
        <w:t xml:space="preserve">supra-human </w:t>
      </w:r>
      <w:r w:rsidRPr="00F212EE">
        <w:rPr>
          <w:rStyle w:val="auto-style71"/>
          <w:rFonts w:cstheme="minorHAnsi"/>
          <w:color w:val="000000"/>
        </w:rPr>
        <w:t>satanic possession. The speculative temptation here would be to call this single head as</w:t>
      </w:r>
      <w:r w:rsidRPr="00F212EE">
        <w:rPr>
          <w:rStyle w:val="auto-style8"/>
          <w:rFonts w:cstheme="minorHAnsi"/>
          <w:color w:val="000000"/>
        </w:rPr>
        <w:t xml:space="preserve"> </w:t>
      </w:r>
      <w:r w:rsidRPr="00F212EE">
        <w:rPr>
          <w:rStyle w:val="Strong"/>
          <w:rFonts w:cstheme="minorHAnsi"/>
          <w:color w:val="000000"/>
        </w:rPr>
        <w:t>Lucifer</w:t>
      </w:r>
      <w:r w:rsidRPr="00F212EE">
        <w:rPr>
          <w:rStyle w:val="auto-style8"/>
          <w:rFonts w:cstheme="minorHAnsi"/>
          <w:color w:val="000000"/>
        </w:rPr>
        <w:t xml:space="preserve"> </w:t>
      </w:r>
      <w:r w:rsidRPr="00F212EE">
        <w:rPr>
          <w:rStyle w:val="auto-style71"/>
          <w:rFonts w:cstheme="minorHAnsi"/>
          <w:color w:val="000000"/>
        </w:rPr>
        <w:t xml:space="preserve">himself, or rather </w:t>
      </w:r>
      <w:hyperlink w:anchor="ZBAP_Satan_Cosmic_Force.jpg" w:history="1">
        <w:r w:rsidRPr="00EC1D35">
          <w:rPr>
            <w:rStyle w:val="Hyperlink"/>
            <w:rFonts w:cstheme="minorHAnsi"/>
          </w:rPr>
          <w:t>Satan</w:t>
        </w:r>
      </w:hyperlink>
      <w:r w:rsidRPr="00F212EE">
        <w:rPr>
          <w:rStyle w:val="auto-style71"/>
          <w:rFonts w:cstheme="minorHAnsi"/>
          <w:color w:val="000000"/>
        </w:rPr>
        <w:t xml:space="preserve"> animating the evil </w:t>
      </w:r>
      <w:r>
        <w:rPr>
          <w:rStyle w:val="auto-style71"/>
          <w:rFonts w:cstheme="minorHAnsi"/>
          <w:color w:val="000000"/>
        </w:rPr>
        <w:t>elites</w:t>
      </w:r>
      <w:r w:rsidRPr="00F212EE">
        <w:rPr>
          <w:rStyle w:val="auto-style71"/>
          <w:rFonts w:cstheme="minorHAnsi"/>
          <w:color w:val="000000"/>
        </w:rPr>
        <w:t>. If so, maybe we should re-coin our unified</w:t>
      </w:r>
      <w:r w:rsidRPr="00F212EE">
        <w:rPr>
          <w:rStyle w:val="auto-style8"/>
          <w:rFonts w:cstheme="minorHAnsi"/>
          <w:color w:val="000000"/>
        </w:rPr>
        <w:t xml:space="preserve"> </w:t>
      </w:r>
      <w:hyperlink r:id="rId83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power </w:t>
      </w:r>
      <w:r w:rsidRPr="00F212EE">
        <w:rPr>
          <w:rStyle w:val="auto-style71"/>
          <w:rFonts w:cstheme="minorHAnsi"/>
          <w:color w:val="000000"/>
        </w:rPr>
        <w:t xml:space="preserve">as simply the </w:t>
      </w:r>
      <w:r w:rsidRPr="00F212EE">
        <w:rPr>
          <w:rStyle w:val="Strong"/>
          <w:rFonts w:cstheme="minorHAnsi"/>
          <w:color w:val="000000"/>
        </w:rPr>
        <w:t>Satan Power</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In the speculative history, the</w:t>
      </w:r>
      <w:r w:rsidRPr="00F212EE">
        <w:rPr>
          <w:rStyle w:val="auto-style8"/>
          <w:rFonts w:cstheme="minorHAnsi"/>
          <w:color w:val="000000"/>
        </w:rPr>
        <w:t xml:space="preserve"> </w:t>
      </w:r>
      <w:r w:rsidRPr="00F212EE">
        <w:rPr>
          <w:rStyle w:val="Strong"/>
          <w:rFonts w:cstheme="minorHAnsi"/>
          <w:color w:val="000000"/>
        </w:rPr>
        <w:t>Satanic Nephilim</w:t>
      </w:r>
      <w:r w:rsidRPr="00F212EE">
        <w:rPr>
          <w:rStyle w:val="auto-style8"/>
          <w:rFonts w:cstheme="minorHAnsi"/>
          <w:color w:val="000000"/>
        </w:rPr>
        <w:t xml:space="preserve"> </w:t>
      </w:r>
      <w:r w:rsidRPr="00F212EE">
        <w:rPr>
          <w:rStyle w:val="auto-style71"/>
          <w:rFonts w:cstheme="minorHAnsi"/>
          <w:color w:val="000000"/>
        </w:rPr>
        <w:t>of the period of the</w:t>
      </w:r>
      <w:r w:rsidRPr="00F212EE">
        <w:rPr>
          <w:rStyle w:val="auto-style8"/>
          <w:rFonts w:cstheme="minorHAnsi"/>
          <w:color w:val="000000"/>
        </w:rPr>
        <w:t xml:space="preserve"> </w:t>
      </w:r>
      <w:r w:rsidRPr="00F212EE">
        <w:rPr>
          <w:rStyle w:val="Strong"/>
          <w:rFonts w:cstheme="minorHAnsi"/>
          <w:color w:val="000000"/>
        </w:rPr>
        <w:t>Atlantis</w:t>
      </w:r>
      <w:r w:rsidRPr="00F212EE">
        <w:rPr>
          <w:rStyle w:val="auto-style71"/>
          <w:rFonts w:cstheme="minorHAnsi"/>
          <w:color w:val="000000"/>
        </w:rPr>
        <w:t>, some 11000 years ago, were the people with the culture of the ancient Luciferian entities who presumably have always wanted to dominate the earthly world and enslave mankind, and they are claimed to be the</w:t>
      </w:r>
      <w:r w:rsidRPr="00F212EE">
        <w:rPr>
          <w:rStyle w:val="auto-style8"/>
          <w:rFonts w:cstheme="minorHAnsi"/>
          <w:color w:val="000000"/>
        </w:rPr>
        <w:t xml:space="preserve"> </w:t>
      </w:r>
      <w:r w:rsidRPr="00F212EE">
        <w:rPr>
          <w:rStyle w:val="auto-style71"/>
          <w:rFonts w:cstheme="minorHAnsi"/>
          <w:color w:val="000000"/>
        </w:rPr>
        <w:t xml:space="preserve">forefathers of mainly the </w:t>
      </w:r>
      <w:hyperlink w:anchor="Fake-Jew_Categories" w:history="1">
        <w:r w:rsidRPr="008F0105">
          <w:rPr>
            <w:rStyle w:val="Hyperlink"/>
            <w:rFonts w:cstheme="minorHAnsi"/>
          </w:rPr>
          <w:t>Fake-Jews</w:t>
        </w:r>
      </w:hyperlink>
      <w:r w:rsidRPr="00F212EE">
        <w:rPr>
          <w:rStyle w:val="auto-style71"/>
          <w:rFonts w:cstheme="minorHAnsi"/>
          <w:color w:val="000000"/>
        </w:rPr>
        <w:t xml:space="preserve"> of today. These</w:t>
      </w:r>
      <w:r w:rsidRPr="00F212EE">
        <w:rPr>
          <w:rStyle w:val="auto-style8"/>
          <w:rFonts w:cstheme="minorHAnsi"/>
          <w:color w:val="000000"/>
        </w:rPr>
        <w:t xml:space="preserve"> </w:t>
      </w:r>
      <w:r w:rsidRPr="00F212EE">
        <w:rPr>
          <w:rStyle w:val="Strong"/>
          <w:rFonts w:cstheme="minorHAnsi"/>
          <w:i/>
          <w:iCs/>
          <w:color w:val="000000"/>
        </w:rPr>
        <w:t>Nephilim</w:t>
      </w:r>
      <w:r w:rsidRPr="00F212EE">
        <w:rPr>
          <w:rStyle w:val="auto-style8"/>
          <w:rFonts w:cstheme="minorHAnsi"/>
          <w:color w:val="000000"/>
        </w:rPr>
        <w:t xml:space="preserve"> </w:t>
      </w:r>
      <w:r w:rsidRPr="00F212EE">
        <w:rPr>
          <w:rStyle w:val="auto-style71"/>
          <w:rFonts w:cstheme="minorHAnsi"/>
          <w:color w:val="000000"/>
        </w:rPr>
        <w:t>were in direct opposition with the culture of the</w:t>
      </w:r>
      <w:r w:rsidRPr="00F212EE">
        <w:rPr>
          <w:rStyle w:val="auto-style8"/>
          <w:rFonts w:cstheme="minorHAnsi"/>
          <w:color w:val="000000"/>
        </w:rPr>
        <w:t xml:space="preserve"> </w:t>
      </w:r>
      <w:r w:rsidRPr="00F212EE">
        <w:rPr>
          <w:rStyle w:val="Strong"/>
          <w:rFonts w:cstheme="minorHAnsi"/>
          <w:i/>
          <w:iCs/>
          <w:color w:val="000000"/>
        </w:rPr>
        <w:t>Elohim</w:t>
      </w:r>
      <w:r w:rsidRPr="00F212EE">
        <w:rPr>
          <w:rStyle w:val="auto-style71"/>
          <w:rFonts w:cstheme="minorHAnsi"/>
          <w:color w:val="000000"/>
        </w:rPr>
        <w:t>, really with the prefix</w:t>
      </w:r>
      <w:r w:rsidRPr="00F212EE">
        <w:rPr>
          <w:rStyle w:val="auto-style8"/>
          <w:rFonts w:cstheme="minorHAnsi"/>
          <w:color w:val="000000"/>
        </w:rPr>
        <w:t xml:space="preserve"> </w:t>
      </w:r>
      <w:r w:rsidRPr="00F212EE">
        <w:rPr>
          <w:rStyle w:val="Emphasis"/>
          <w:rFonts w:cstheme="minorHAnsi"/>
          <w:color w:val="000000"/>
        </w:rPr>
        <w:t>"</w:t>
      </w:r>
      <w:r w:rsidRPr="00F212EE">
        <w:rPr>
          <w:rStyle w:val="Strong"/>
          <w:rFonts w:cstheme="minorHAnsi"/>
          <w:i/>
          <w:iCs/>
          <w:color w:val="000000"/>
        </w:rPr>
        <w:t>ELL</w:t>
      </w:r>
      <w:r w:rsidRPr="00F212EE">
        <w:rPr>
          <w:rStyle w:val="auto-style71"/>
          <w:rFonts w:cstheme="minorHAnsi"/>
          <w:i/>
          <w:iCs/>
          <w:color w:val="000000"/>
        </w:rPr>
        <w:t>"</w:t>
      </w:r>
      <w:r w:rsidRPr="00F212EE">
        <w:rPr>
          <w:rStyle w:val="auto-style71"/>
          <w:rFonts w:cstheme="minorHAnsi"/>
          <w:color w:val="000000"/>
        </w:rPr>
        <w:t xml:space="preserve">, </w:t>
      </w:r>
      <w:r>
        <w:rPr>
          <w:rStyle w:val="auto-style71"/>
          <w:rFonts w:cstheme="minorHAnsi"/>
          <w:color w:val="000000"/>
        </w:rPr>
        <w:t xml:space="preserve">as Ellohim </w:t>
      </w:r>
      <w:r w:rsidRPr="00F212EE">
        <w:rPr>
          <w:rStyle w:val="auto-style71"/>
          <w:rFonts w:cstheme="minorHAnsi"/>
          <w:color w:val="000000"/>
        </w:rPr>
        <w:t>of the equally ancient people of the opposing culture of freedom and freethinking who were the</w:t>
      </w:r>
      <w:r w:rsidRPr="00F212EE">
        <w:rPr>
          <w:rStyle w:val="auto-style8"/>
          <w:rFonts w:cstheme="minorHAnsi"/>
          <w:color w:val="000000"/>
        </w:rPr>
        <w:t xml:space="preserve"> </w:t>
      </w:r>
      <w:hyperlink w:anchor="ELL" w:history="1">
        <w:r w:rsidRPr="009179DA">
          <w:rPr>
            <w:rStyle w:val="Hyperlink"/>
            <w:rFonts w:cstheme="minorHAnsi"/>
          </w:rPr>
          <w:t>ELL</w:t>
        </w:r>
      </w:hyperlink>
      <w:r w:rsidRPr="00F212EE">
        <w:rPr>
          <w:rStyle w:val="auto-style8"/>
          <w:rFonts w:cstheme="minorHAnsi"/>
          <w:color w:val="000000"/>
        </w:rPr>
        <w:t xml:space="preserve"> </w:t>
      </w:r>
      <w:r>
        <w:rPr>
          <w:rStyle w:val="auto-style8"/>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71"/>
          <w:rFonts w:cstheme="minorHAnsi"/>
          <w:color w:val="000000"/>
        </w:rPr>
        <w:t xml:space="preserve"> people</w:t>
      </w:r>
      <w:r>
        <w:rPr>
          <w:rStyle w:val="auto-style71"/>
          <w:rFonts w:cstheme="minorHAnsi"/>
          <w:color w:val="000000"/>
        </w:rPr>
        <w:t>, that is those we call the Greeks today</w:t>
      </w:r>
      <w:r w:rsidRPr="00F212EE">
        <w:rPr>
          <w:rStyle w:val="auto-style71"/>
          <w:rFonts w:cstheme="minorHAnsi"/>
          <w:color w:val="000000"/>
        </w:rPr>
        <w:t>. These</w:t>
      </w:r>
      <w:r w:rsidRPr="00F212EE">
        <w:rPr>
          <w:rStyle w:val="auto-style8"/>
          <w:rFonts w:cstheme="minorHAnsi"/>
          <w:color w:val="000000"/>
        </w:rPr>
        <w:t xml:space="preserve"> </w:t>
      </w:r>
      <w:r w:rsidRPr="00F212EE">
        <w:rPr>
          <w:rStyle w:val="Strong"/>
          <w:rFonts w:cstheme="minorHAnsi"/>
          <w:color w:val="000000"/>
        </w:rPr>
        <w:t>Ellohim</w:t>
      </w:r>
      <w:r w:rsidRPr="00F212EE">
        <w:rPr>
          <w:rStyle w:val="auto-style8"/>
          <w:rFonts w:cstheme="minorHAnsi"/>
          <w:color w:val="000000"/>
        </w:rPr>
        <w:t xml:space="preserve"> </w:t>
      </w:r>
      <w:r w:rsidRPr="00F212EE">
        <w:rPr>
          <w:rStyle w:val="auto-style71"/>
          <w:rFonts w:cstheme="minorHAnsi"/>
          <w:color w:val="000000"/>
        </w:rPr>
        <w:t>were named by Jews after the ancient most creative "</w:t>
      </w:r>
      <w:hyperlink w:anchor="ELL" w:history="1">
        <w:r w:rsidRPr="009179DA">
          <w:rPr>
            <w:rStyle w:val="Hyperlink"/>
            <w:rFonts w:cstheme="minorHAnsi"/>
          </w:rPr>
          <w:t>ELL</w:t>
        </w:r>
      </w:hyperlink>
      <w:r w:rsidRPr="00F212EE">
        <w:rPr>
          <w:rStyle w:val="auto-style71"/>
          <w:rFonts w:cstheme="minorHAnsi"/>
          <w:color w:val="000000"/>
        </w:rPr>
        <w:t>" people surrounding them</w:t>
      </w:r>
      <w:r>
        <w:rPr>
          <w:rStyle w:val="auto-style71"/>
          <w:rFonts w:cstheme="minorHAnsi"/>
          <w:color w:val="000000"/>
        </w:rPr>
        <w:t>,</w:t>
      </w:r>
      <w:r w:rsidRPr="00F212EE">
        <w:rPr>
          <w:rStyle w:val="auto-style71"/>
          <w:rFonts w:cstheme="minorHAnsi"/>
          <w:color w:val="000000"/>
        </w:rPr>
        <w:t xml:space="preserve"> as a kind of godly figures because of their </w:t>
      </w:r>
      <w:r w:rsidRPr="00F212EE">
        <w:rPr>
          <w:rStyle w:val="auto-style71"/>
          <w:rFonts w:cstheme="minorHAnsi"/>
          <w:color w:val="000000"/>
        </w:rPr>
        <w:lastRenderedPageBreak/>
        <w:t>obvious superior creativity. Those are claimed by many historians to be the</w:t>
      </w:r>
      <w:r w:rsidRPr="00F212EE">
        <w:rPr>
          <w:rStyle w:val="auto-style8"/>
          <w:rFonts w:cstheme="minorHAnsi"/>
          <w:color w:val="000000"/>
        </w:rPr>
        <w:t xml:space="preserve"> </w:t>
      </w:r>
      <w:r w:rsidRPr="00F212EE">
        <w:rPr>
          <w:rStyle w:val="auto-style71"/>
          <w:rFonts w:cstheme="minorHAnsi"/>
          <w:color w:val="000000"/>
        </w:rPr>
        <w:t xml:space="preserve">forefathers of mainly those we call the Greeks of today and </w:t>
      </w:r>
      <w:r>
        <w:rPr>
          <w:rStyle w:val="auto-style71"/>
          <w:rFonts w:cstheme="minorHAnsi"/>
          <w:color w:val="000000"/>
        </w:rPr>
        <w:t xml:space="preserve">of </w:t>
      </w:r>
      <w:r w:rsidRPr="00F212EE">
        <w:rPr>
          <w:rStyle w:val="auto-style71"/>
          <w:rFonts w:cstheme="minorHAnsi"/>
          <w:color w:val="000000"/>
        </w:rPr>
        <w:t xml:space="preserve">their beautiful </w:t>
      </w:r>
      <w:hyperlink w:anchor="ZBAP_Philotimo.jpg" w:history="1">
        <w:r w:rsidRPr="00BD2A85">
          <w:rPr>
            <w:rStyle w:val="Hyperlink"/>
            <w:rFonts w:cstheme="minorHAnsi"/>
          </w:rPr>
          <w:t>Philotimo</w:t>
        </w:r>
      </w:hyperlink>
      <w:r w:rsidRPr="00F212EE">
        <w:rPr>
          <w:rStyle w:val="auto-style71"/>
          <w:rFonts w:cstheme="minorHAnsi"/>
          <w:color w:val="000000"/>
        </w:rPr>
        <w:t xml:space="preserve"> of the last two millennia. This would explain why</w:t>
      </w:r>
      <w:r w:rsidRPr="00F212EE">
        <w:rPr>
          <w:rStyle w:val="auto-style8"/>
          <w:rFonts w:cstheme="minorHAnsi"/>
          <w:color w:val="000000"/>
        </w:rPr>
        <w:t xml:space="preserve"> </w:t>
      </w:r>
      <w:hyperlink w:anchor="FTAB_GreeceFallFirst" w:history="1">
        <w:r w:rsidRPr="008907F9">
          <w:rPr>
            <w:rStyle w:val="Hyperlink"/>
            <w:rFonts w:cstheme="minorHAnsi"/>
          </w:rPr>
          <w:t>Greece is being in fact the main country of the developed world to be attacked and squashed first</w:t>
        </w:r>
      </w:hyperlink>
      <w:r w:rsidRPr="00F212EE">
        <w:rPr>
          <w:rStyle w:val="auto-style8"/>
          <w:rFonts w:cstheme="minorHAnsi"/>
          <w:color w:val="000000"/>
        </w:rPr>
        <w:t xml:space="preserve"> </w:t>
      </w:r>
      <w:r w:rsidRPr="00F212EE">
        <w:rPr>
          <w:rStyle w:val="auto-style71"/>
          <w:rFonts w:cstheme="minorHAnsi"/>
          <w:color w:val="000000"/>
        </w:rPr>
        <w:t xml:space="preserve">by the </w:t>
      </w:r>
      <w:hyperlink r:id="rId83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71"/>
          <w:rFonts w:cstheme="minorHAnsi"/>
          <w:color w:val="000000"/>
        </w:rPr>
        <w:t>, for complete enslavement, and as a good example of what all other countries can expect if the</w:t>
      </w:r>
      <w:r w:rsidRPr="00F212EE">
        <w:rPr>
          <w:rStyle w:val="auto-style8"/>
          <w:rFonts w:cstheme="minorHAnsi"/>
          <w:color w:val="000000"/>
        </w:rPr>
        <w:t xml:space="preserve"> </w:t>
      </w:r>
      <w:hyperlink r:id="rId83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 has its</w:t>
      </w:r>
      <w:r w:rsidRPr="00F212EE">
        <w:rPr>
          <w:rStyle w:val="auto-style71"/>
          <w:rFonts w:cstheme="minorHAnsi"/>
          <w:color w:val="000000"/>
        </w:rPr>
        <w:t xml:space="preserve"> way and finally achieve</w:t>
      </w:r>
      <w:r>
        <w:rPr>
          <w:rStyle w:val="auto-style71"/>
          <w:rFonts w:cstheme="minorHAnsi"/>
          <w:color w:val="000000"/>
        </w:rPr>
        <w:t>s</w:t>
      </w:r>
      <w:r w:rsidRPr="00F212EE">
        <w:rPr>
          <w:rStyle w:val="auto-style71"/>
          <w:rFonts w:cstheme="minorHAnsi"/>
          <w:color w:val="000000"/>
        </w:rPr>
        <w:t xml:space="preserve"> full world domination through a dictatorial </w:t>
      </w:r>
      <w:r w:rsidRPr="00F212EE">
        <w:rPr>
          <w:rStyle w:val="Strong"/>
          <w:rFonts w:cstheme="minorHAnsi"/>
          <w:color w:val="000000"/>
        </w:rPr>
        <w:t>One-World-Government</w:t>
      </w:r>
      <w:r w:rsidRPr="00F212EE">
        <w:rPr>
          <w:rStyle w:val="auto-style71"/>
          <w:rFonts w:cstheme="minorHAnsi"/>
          <w:color w:val="000000"/>
        </w:rPr>
        <w:t>. But all this is highly speculative. For now, we will forget about</w:t>
      </w:r>
      <w:r w:rsidRPr="00F212EE">
        <w:rPr>
          <w:rStyle w:val="auto-style8"/>
          <w:rFonts w:cstheme="minorHAnsi"/>
          <w:color w:val="000000"/>
        </w:rPr>
        <w:t xml:space="preserve"> </w:t>
      </w:r>
      <w:r w:rsidRPr="00F212EE">
        <w:rPr>
          <w:rStyle w:val="Strong"/>
          <w:rFonts w:cstheme="minorHAnsi"/>
          <w:color w:val="000000"/>
        </w:rPr>
        <w:t>Lucifer</w:t>
      </w:r>
      <w:r w:rsidRPr="00F212EE">
        <w:rPr>
          <w:rStyle w:val="auto-style8"/>
          <w:rFonts w:cstheme="minorHAnsi"/>
          <w:color w:val="000000"/>
        </w:rPr>
        <w:t xml:space="preserve"> </w:t>
      </w:r>
      <w:r w:rsidRPr="00F212EE">
        <w:rPr>
          <w:rStyle w:val="auto-style71"/>
          <w:rFonts w:cstheme="minorHAnsi"/>
          <w:color w:val="000000"/>
        </w:rPr>
        <w:t>and the</w:t>
      </w:r>
      <w:r w:rsidRPr="00F212EE">
        <w:rPr>
          <w:rStyle w:val="auto-style8"/>
          <w:rFonts w:cstheme="minorHAnsi"/>
          <w:color w:val="000000"/>
        </w:rPr>
        <w:t xml:space="preserve"> </w:t>
      </w:r>
      <w:r w:rsidRPr="00F212EE">
        <w:rPr>
          <w:rStyle w:val="Strong"/>
          <w:rFonts w:cstheme="minorHAnsi"/>
          <w:color w:val="000000"/>
        </w:rPr>
        <w:t>Nephilim</w:t>
      </w:r>
      <w:r w:rsidRPr="00F212EE">
        <w:rPr>
          <w:rStyle w:val="auto-style8"/>
          <w:rFonts w:cstheme="minorHAnsi"/>
          <w:color w:val="000000"/>
        </w:rPr>
        <w:t xml:space="preserve"> </w:t>
      </w:r>
      <w:r w:rsidRPr="00F212EE">
        <w:rPr>
          <w:rStyle w:val="auto-style71"/>
          <w:rFonts w:cstheme="minorHAnsi"/>
          <w:color w:val="000000"/>
        </w:rPr>
        <w:t>and assume that the well-known face of the</w:t>
      </w:r>
      <w:r w:rsidRPr="00F212EE">
        <w:rPr>
          <w:rStyle w:val="auto-style8"/>
          <w:rFonts w:cstheme="minorHAnsi"/>
          <w:color w:val="000000"/>
        </w:rPr>
        <w:t xml:space="preserve"> </w:t>
      </w:r>
      <w:hyperlink r:id="rId84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that hide in plain sight are </w:t>
      </w:r>
      <w:r w:rsidRPr="00F212EE">
        <w:rPr>
          <w:rStyle w:val="auto-style71"/>
          <w:rFonts w:cstheme="minorHAnsi"/>
          <w:color w:val="000000"/>
        </w:rPr>
        <w:t>the top of the pyramid leading us to full enslavement at world level, eve</w:t>
      </w:r>
      <w:r>
        <w:rPr>
          <w:rStyle w:val="auto-style71"/>
          <w:rFonts w:cstheme="minorHAnsi"/>
          <w:color w:val="000000"/>
        </w:rPr>
        <w:t xml:space="preserve">n </w:t>
      </w:r>
      <w:r w:rsidRPr="00F212EE">
        <w:rPr>
          <w:rStyle w:val="auto-style71"/>
          <w:rFonts w:cstheme="minorHAnsi"/>
          <w:color w:val="000000"/>
        </w:rPr>
        <w:t xml:space="preserve">if it is under the veiled guidance of </w:t>
      </w:r>
      <w:hyperlink w:anchor="ZBAP_Satan_Cosmic_Force.jpg" w:history="1">
        <w:r w:rsidRPr="00EC1D35">
          <w:rPr>
            <w:rStyle w:val="Hyperlink"/>
            <w:rFonts w:cstheme="minorHAnsi"/>
          </w:rPr>
          <w:t>Satan</w:t>
        </w:r>
      </w:hyperlink>
      <w:r w:rsidRPr="00F212EE">
        <w:rPr>
          <w:rStyle w:val="auto-style71"/>
          <w:rFonts w:cstheme="minorHAnsi"/>
          <w:color w:val="000000"/>
        </w:rPr>
        <w:t>. Only the next few years will reveal clearly if this is the right assumption in the clear process of enslavement of world populations that is definitely taking place today through the consolidation of a</w:t>
      </w:r>
      <w:r w:rsidRPr="00F212EE">
        <w:rPr>
          <w:rStyle w:val="auto-style8"/>
          <w:rFonts w:cstheme="minorHAnsi"/>
          <w:color w:val="000000"/>
        </w:rPr>
        <w:t xml:space="preserve"> </w:t>
      </w:r>
      <w:r w:rsidRPr="00F212EE">
        <w:rPr>
          <w:rStyle w:val="Strong"/>
          <w:rFonts w:cstheme="minorHAnsi"/>
          <w:color w:val="000000"/>
        </w:rPr>
        <w:t>New World Order</w:t>
      </w:r>
      <w:r>
        <w:rPr>
          <w:rStyle w:val="auto-style8"/>
          <w:rFonts w:cstheme="minorHAnsi"/>
          <w:color w:val="000000"/>
        </w:rPr>
        <w:t xml:space="preserve">, or rather the </w:t>
      </w:r>
      <w:hyperlink w:anchor="SEGWO" w:history="1">
        <w:r w:rsidRPr="00732E9D">
          <w:rPr>
            <w:rStyle w:val="Hyperlink"/>
            <w:rFonts w:cstheme="minorHAnsi"/>
          </w:rPr>
          <w:t>SEGWO</w:t>
        </w:r>
      </w:hyperlink>
      <w:r>
        <w:rPr>
          <w:rStyle w:val="auto-style8"/>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71"/>
          <w:rFonts w:cstheme="minorHAnsi"/>
          <w:color w:val="000000"/>
        </w:rPr>
        <w:t xml:space="preserve"> of</w:t>
      </w:r>
      <w:r w:rsidRPr="00F212EE">
        <w:rPr>
          <w:rStyle w:val="auto-style8"/>
          <w:rFonts w:cstheme="minorHAnsi"/>
          <w:color w:val="000000"/>
        </w:rPr>
        <w:t xml:space="preserve"> </w:t>
      </w:r>
      <w:r w:rsidRPr="00F212EE">
        <w:rPr>
          <w:rStyle w:val="Strong"/>
          <w:rFonts w:cstheme="minorHAnsi"/>
          <w:color w:val="000000"/>
        </w:rPr>
        <w:t>Collectivism</w:t>
      </w:r>
      <w:r w:rsidRPr="00F212EE">
        <w:rPr>
          <w:rStyle w:val="auto-style8"/>
          <w:rFonts w:cstheme="minorHAnsi"/>
          <w:color w:val="000000"/>
        </w:rPr>
        <w:t xml:space="preserve"> </w:t>
      </w:r>
      <w:r w:rsidRPr="00F212EE">
        <w:rPr>
          <w:rStyle w:val="auto-style71"/>
          <w:rFonts w:cstheme="minorHAnsi"/>
          <w:color w:val="000000"/>
        </w:rPr>
        <w:t>and totalitarian</w:t>
      </w:r>
      <w:r w:rsidRPr="00F212EE">
        <w:rPr>
          <w:rStyle w:val="auto-style8"/>
          <w:rFonts w:cstheme="minorHAnsi"/>
          <w:color w:val="000000"/>
        </w:rPr>
        <w:t xml:space="preserve"> </w:t>
      </w:r>
      <w:r w:rsidRPr="00F212EE">
        <w:rPr>
          <w:rStyle w:val="Strong"/>
          <w:rFonts w:cstheme="minorHAnsi"/>
          <w:color w:val="000000"/>
        </w:rPr>
        <w:t>Fabian Socialism</w:t>
      </w:r>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EB407C" w:rsidP="006B2794">
      <w:r>
        <w:pict>
          <v:rect id="_x0000_i1068" style="width:441.6pt;height:3.75pt" o:hralign="center" o:hrstd="t" o:hrnoshade="t" o:hr="t" fillcolor="#31849b [2408]" stroked="f"/>
        </w:pict>
      </w:r>
    </w:p>
    <w:p w:rsidR="006B2794" w:rsidRDefault="006B2794" w:rsidP="006B2794">
      <w:pPr>
        <w:pStyle w:val="NormalWeb"/>
        <w:spacing w:before="0" w:beforeAutospacing="0" w:after="0" w:afterAutospacing="0"/>
        <w:textAlignment w:val="baseline"/>
      </w:pPr>
    </w:p>
    <w:p w:rsidR="006B2794" w:rsidRDefault="006B2794" w:rsidP="006B2794">
      <w:pPr>
        <w:rPr>
          <w:rFonts w:ascii="Times New Roman" w:eastAsia="Times New Roman" w:hAnsi="Times New Roman" w:cs="Times New Roman"/>
          <w:sz w:val="24"/>
          <w:szCs w:val="24"/>
        </w:rPr>
      </w:pPr>
      <w:r>
        <w:br w:type="page"/>
      </w:r>
    </w:p>
    <w:p w:rsidR="006B2794" w:rsidRPr="00AF0F0F" w:rsidRDefault="00EB407C" w:rsidP="006B2794">
      <w:pPr>
        <w:rPr>
          <w:rStyle w:val="auto-style337"/>
          <w:rFonts w:cstheme="minorHAnsi"/>
          <w:color w:val="0000FF"/>
          <w:u w:val="single"/>
        </w:rPr>
      </w:pPr>
      <w:bookmarkStart w:id="985" w:name="_Lighthouse_Of_The"/>
      <w:bookmarkStart w:id="986" w:name="Lighthouse_of_the_East_1897"/>
      <w:bookmarkStart w:id="987" w:name="_Toc144144301"/>
      <w:bookmarkEnd w:id="985"/>
      <w:r>
        <w:lastRenderedPageBreak/>
        <w:pict>
          <v:rect id="_x0000_i1069" style="width:441.6pt;height:3.75pt" o:hralign="center" o:hrstd="t" o:hrnoshade="t" o:hr="t" fillcolor="#31849b [2408]" stroked="f"/>
        </w:pict>
      </w:r>
    </w:p>
    <w:p w:rsidR="006B2794" w:rsidRPr="00F212EE" w:rsidRDefault="006B2794" w:rsidP="006B2794">
      <w:pPr>
        <w:pStyle w:val="Heading2"/>
        <w:rPr>
          <w:color w:val="000000"/>
        </w:rPr>
      </w:pPr>
      <w:bookmarkStart w:id="988" w:name="_Toc158470582"/>
      <w:bookmarkStart w:id="989" w:name="_Toc176628591"/>
      <w:r>
        <w:rPr>
          <w:rStyle w:val="auto-style337"/>
          <w:rFonts w:ascii="Arial" w:hAnsi="Arial" w:cs="Arial"/>
          <w:color w:val="0000FF"/>
          <w:sz w:val="24"/>
          <w:szCs w:val="24"/>
          <w:u w:val="single"/>
        </w:rPr>
        <w:t xml:space="preserve">02 - </w:t>
      </w:r>
      <w:r w:rsidRPr="00F212EE">
        <w:rPr>
          <w:rStyle w:val="auto-style337"/>
          <w:rFonts w:ascii="Arial" w:hAnsi="Arial" w:cs="Arial"/>
          <w:color w:val="0000FF"/>
          <w:sz w:val="24"/>
          <w:szCs w:val="24"/>
          <w:u w:val="single"/>
        </w:rPr>
        <w:t>Lighthouse Of The East (1897)</w:t>
      </w:r>
      <w:bookmarkEnd w:id="986"/>
      <w:bookmarkEnd w:id="987"/>
      <w:bookmarkEnd w:id="988"/>
      <w:bookmarkEnd w:id="989"/>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To understand "</w:t>
      </w:r>
      <w:hyperlink w:anchor="BY_WHOM" w:history="1">
        <w:r w:rsidRPr="0019539B">
          <w:rPr>
            <w:rStyle w:val="Hyperlink"/>
            <w:rFonts w:cstheme="minorHAnsi"/>
          </w:rPr>
          <w:t>By Whom</w:t>
        </w:r>
      </w:hyperlink>
      <w:r w:rsidRPr="00F212EE">
        <w:rPr>
          <w:rStyle w:val="auto-style71"/>
          <w:rFonts w:cstheme="minorHAnsi"/>
          <w:color w:val="000000"/>
        </w:rPr>
        <w:t>" we are enslaved today in the</w:t>
      </w:r>
      <w:r w:rsidRPr="00BC7ABB">
        <w:rPr>
          <w:rFonts w:cstheme="minorHAnsi"/>
        </w:rPr>
        <w:t xml:space="preserve"> </w:t>
      </w:r>
      <w:hyperlink w:anchor="ZBAP_ForcesAndStrategiesOfWorldOrder.jpg" w:history="1">
        <w:r w:rsidRPr="00BC7ABB">
          <w:rPr>
            <w:rStyle w:val="Hyperlink"/>
            <w:rFonts w:cstheme="minorHAnsi"/>
          </w:rPr>
          <w:t>overall structure of World Power</w:t>
        </w:r>
      </w:hyperlink>
      <w:r w:rsidRPr="00F212EE">
        <w:rPr>
          <w:rStyle w:val="auto-style71"/>
          <w:rFonts w:cstheme="minorHAnsi"/>
          <w:color w:val="000000"/>
        </w:rPr>
        <w:t xml:space="preserve">, it is important to have a look at some historical documents revealing it. </w:t>
      </w:r>
      <w:r w:rsidRPr="00F212EE">
        <w:rPr>
          <w:rStyle w:val="auto-style8"/>
          <w:rFonts w:cstheme="minorHAnsi"/>
          <w:color w:val="000000"/>
        </w:rPr>
        <w:t>The book of a great Greek historian of the last century who wrote, in the middle of other things, about a historical event where the strange project called the "</w:t>
      </w:r>
      <w:r w:rsidRPr="00F212EE">
        <w:rPr>
          <w:rStyle w:val="Strong"/>
          <w:rFonts w:cstheme="minorHAnsi"/>
          <w:color w:val="000000"/>
        </w:rPr>
        <w:t>Lighthouse of the East</w:t>
      </w:r>
      <w:r w:rsidRPr="00F212EE">
        <w:rPr>
          <w:rStyle w:val="auto-style8"/>
          <w:rFonts w:cstheme="minorHAnsi"/>
          <w:color w:val="000000"/>
        </w:rPr>
        <w:t>" was discussed</w:t>
      </w:r>
      <w:r>
        <w:rPr>
          <w:rStyle w:val="auto-style8"/>
          <w:rFonts w:cstheme="minorHAnsi"/>
          <w:color w:val="000000"/>
        </w:rPr>
        <w:t>,</w:t>
      </w:r>
      <w:r w:rsidRPr="00F212EE">
        <w:rPr>
          <w:rStyle w:val="auto-style8"/>
          <w:rFonts w:cstheme="minorHAnsi"/>
          <w:color w:val="000000"/>
        </w:rPr>
        <w:t xml:space="preserve"> is certainly one of them in consideration of what has happened recently in the </w:t>
      </w:r>
      <w:r>
        <w:rPr>
          <w:rStyle w:val="auto-style8"/>
          <w:rFonts w:cstheme="minorHAnsi"/>
          <w:color w:val="000000"/>
        </w:rPr>
        <w:t xml:space="preserve">East </w:t>
      </w:r>
      <w:r w:rsidRPr="00F212EE">
        <w:rPr>
          <w:rStyle w:val="auto-style8"/>
          <w:rFonts w:cstheme="minorHAnsi"/>
          <w:color w:val="000000"/>
        </w:rPr>
        <w:t>Mediterranean</w:t>
      </w:r>
      <w:r>
        <w:rPr>
          <w:rStyle w:val="auto-style8"/>
          <w:rFonts w:cstheme="minorHAnsi"/>
          <w:color w:val="000000"/>
        </w:rPr>
        <w:t xml:space="preserve"> area of the Balkan countries and the Middle East</w:t>
      </w:r>
      <w:r w:rsidRPr="00F212EE">
        <w:rPr>
          <w:rStyle w:val="auto-style8"/>
          <w:rFonts w:cstheme="minorHAnsi"/>
          <w:color w:val="000000"/>
        </w:rPr>
        <w:t>. As a bit of background, t</w:t>
      </w:r>
      <w:r w:rsidRPr="00F212EE">
        <w:rPr>
          <w:rStyle w:val="auto-style71"/>
          <w:rFonts w:cstheme="minorHAnsi"/>
          <w:color w:val="000000"/>
        </w:rPr>
        <w:t>he main obstacles to a</w:t>
      </w:r>
      <w:r w:rsidRPr="00F212EE">
        <w:rPr>
          <w:rStyle w:val="auto-style8"/>
          <w:rFonts w:cstheme="minorHAnsi"/>
          <w:color w:val="000000"/>
        </w:rPr>
        <w:t xml:space="preserve"> revival of the </w:t>
      </w:r>
      <w:hyperlink w:anchor="ELL" w:history="1">
        <w:r w:rsidRPr="00EE0B3B">
          <w:rPr>
            <w:rStyle w:val="Hyperlink"/>
            <w:rFonts w:cstheme="minorHAnsi"/>
          </w:rPr>
          <w:t>ELL</w:t>
        </w:r>
      </w:hyperlink>
      <w:r w:rsidRPr="00F212EE">
        <w:rPr>
          <w:rStyle w:val="auto-style8"/>
          <w:rFonts w:cstheme="minorHAnsi"/>
          <w:color w:val="000000"/>
        </w:rPr>
        <w:t xml:space="preserve"> </w:t>
      </w:r>
      <w:r>
        <w:rPr>
          <w:rStyle w:val="auto-style8"/>
          <w:rFonts w:cstheme="minorHAnsi"/>
          <w:color w:val="000000"/>
        </w:rPr>
        <w:t>(“</w:t>
      </w:r>
      <w:r w:rsidRPr="00C9318F">
        <w:rPr>
          <w:rStyle w:val="auto-style8"/>
          <w:rFonts w:cstheme="minorHAnsi"/>
          <w:color w:val="000000"/>
          <w:u w:val="single"/>
        </w:rPr>
        <w:t>Ellenistic</w:t>
      </w:r>
      <w:r>
        <w:rPr>
          <w:rStyle w:val="auto-style8"/>
          <w:rFonts w:cstheme="minorHAnsi"/>
          <w:color w:val="000000"/>
        </w:rPr>
        <w:t xml:space="preserve">” / “Greek”) </w:t>
      </w:r>
      <w:r w:rsidRPr="00F212EE">
        <w:rPr>
          <w:rStyle w:val="auto-style8"/>
          <w:rFonts w:cstheme="minorHAnsi"/>
          <w:color w:val="000000"/>
        </w:rPr>
        <w:t xml:space="preserve">culture at the moment come from the very powerful current forces that we have called the </w:t>
      </w:r>
      <w:hyperlink r:id="rId84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We have seen how the hate from the opposite culture, the </w:t>
      </w:r>
      <w:r>
        <w:rPr>
          <w:rStyle w:val="auto-style8"/>
          <w:rFonts w:cstheme="minorHAnsi"/>
          <w:color w:val="000000"/>
        </w:rPr>
        <w:t xml:space="preserve">dogmatic </w:t>
      </w:r>
      <w:r w:rsidRPr="00F212EE">
        <w:rPr>
          <w:rStyle w:val="auto-style8"/>
          <w:rFonts w:cstheme="minorHAnsi"/>
          <w:color w:val="000000"/>
        </w:rPr>
        <w:t xml:space="preserve">Judeo-Christian culture of enslavement through </w:t>
      </w:r>
      <w:hyperlink r:id="rId842" w:anchor="DDDD" w:history="1">
        <w:hyperlink w:anchor="DDDD" w:history="1">
          <w:r w:rsidRPr="00F212EE">
            <w:rPr>
              <w:rStyle w:val="Hyperlink"/>
              <w:rFonts w:cstheme="minorHAnsi"/>
            </w:rPr>
            <w:t>DDDD</w:t>
          </w:r>
        </w:hyperlink>
      </w:hyperlink>
      <w:r w:rsidRPr="00F212EE">
        <w:rPr>
          <w:rStyle w:val="auto-style8"/>
          <w:rFonts w:cstheme="minorHAnsi"/>
          <w:color w:val="000000"/>
        </w:rPr>
        <w:t xml:space="preserve">, has fought the freethinking </w:t>
      </w:r>
      <w:hyperlink w:anchor="ELL" w:history="1">
        <w:r w:rsidRPr="00EE0B3B">
          <w:rPr>
            <w:rStyle w:val="Hyperlink"/>
            <w:rFonts w:cstheme="minorHAnsi"/>
          </w:rPr>
          <w:t>ELL</w:t>
        </w:r>
      </w:hyperlink>
      <w:r>
        <w:rPr>
          <w:rStyle w:val="auto-style8"/>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sidRPr="00F212EE">
        <w:rPr>
          <w:rStyle w:val="auto-style8"/>
          <w:rFonts w:cstheme="minorHAnsi"/>
          <w:color w:val="000000"/>
        </w:rPr>
        <w:t xml:space="preserve">) culture for millennia and how today, for the new dominant </w:t>
      </w:r>
      <w:hyperlink r:id="rId84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w:t>
      </w:r>
      <w:hyperlink w:anchor="FTAB_GreeceFallFirst" w:history="1">
        <w:r w:rsidRPr="00C835A2">
          <w:rPr>
            <w:rStyle w:val="Hyperlink"/>
            <w:rFonts w:cstheme="minorHAnsi"/>
          </w:rPr>
          <w:t>Greece has to be squashed first</w:t>
        </w:r>
      </w:hyperlink>
      <w:r w:rsidRPr="00F212EE">
        <w:rPr>
          <w:rStyle w:val="auto-style8"/>
          <w:rFonts w:cstheme="minorHAnsi"/>
          <w:color w:val="000000"/>
        </w:rPr>
        <w:t xml:space="preserve"> as </w:t>
      </w:r>
      <w:r>
        <w:rPr>
          <w:rStyle w:val="auto-style8"/>
          <w:rFonts w:cstheme="minorHAnsi"/>
          <w:color w:val="000000"/>
        </w:rPr>
        <w:t>the</w:t>
      </w:r>
      <w:r w:rsidRPr="00F212EE">
        <w:rPr>
          <w:rStyle w:val="auto-style8"/>
          <w:rFonts w:cstheme="minorHAnsi"/>
          <w:color w:val="000000"/>
        </w:rPr>
        <w:t xml:space="preserve"> </w:t>
      </w:r>
      <w:r>
        <w:rPr>
          <w:rStyle w:val="auto-style8"/>
          <w:rFonts w:cstheme="minorHAnsi"/>
          <w:color w:val="000000"/>
        </w:rPr>
        <w:t xml:space="preserve">main </w:t>
      </w:r>
      <w:r w:rsidRPr="00F212EE">
        <w:rPr>
          <w:rStyle w:val="auto-style8"/>
          <w:rFonts w:cstheme="minorHAnsi"/>
          <w:color w:val="000000"/>
        </w:rPr>
        <w:t>disturbing country</w:t>
      </w:r>
      <w:r>
        <w:rPr>
          <w:rStyle w:val="auto-style8"/>
          <w:rFonts w:cstheme="minorHAnsi"/>
          <w:color w:val="000000"/>
        </w:rPr>
        <w:t xml:space="preserve"> for the </w:t>
      </w:r>
      <w:hyperlink r:id="rId84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 from a cultural point of view</w:t>
      </w:r>
      <w:r w:rsidRPr="00F212EE">
        <w:rPr>
          <w:rStyle w:val="auto-style8"/>
          <w:rFonts w:cstheme="minorHAnsi"/>
          <w:color w:val="000000"/>
        </w:rPr>
        <w:t xml:space="preserve">. </w:t>
      </w:r>
      <w:r>
        <w:rPr>
          <w:rStyle w:val="auto-style8"/>
          <w:rFonts w:cstheme="minorHAnsi"/>
          <w:color w:val="000000"/>
        </w:rPr>
        <w:t>A strong</w:t>
      </w:r>
      <w:r w:rsidRPr="00F212EE">
        <w:rPr>
          <w:rStyle w:val="auto-style8"/>
          <w:rFonts w:cstheme="minorHAnsi"/>
          <w:color w:val="000000"/>
        </w:rPr>
        <w:t xml:space="preserve"> push to fight the </w:t>
      </w:r>
      <w:hyperlink w:anchor="ELL" w:history="1">
        <w:r w:rsidRPr="00EE0B3B">
          <w:rPr>
            <w:rStyle w:val="Hyperlink"/>
            <w:rFonts w:cstheme="minorHAnsi"/>
          </w:rPr>
          <w:t>ELL</w:t>
        </w:r>
      </w:hyperlink>
      <w:r w:rsidRPr="00F212EE">
        <w:rPr>
          <w:rStyle w:val="auto-style8"/>
          <w:rFonts w:cstheme="minorHAnsi"/>
          <w:color w:val="000000"/>
        </w:rPr>
        <w:t xml:space="preserve"> culture in modern times </w:t>
      </w:r>
      <w:r>
        <w:rPr>
          <w:rStyle w:val="auto-style8"/>
          <w:rFonts w:cstheme="minorHAnsi"/>
          <w:color w:val="000000"/>
        </w:rPr>
        <w:t>was</w:t>
      </w:r>
      <w:r w:rsidRPr="00F212EE">
        <w:rPr>
          <w:rStyle w:val="auto-style8"/>
          <w:rFonts w:cstheme="minorHAnsi"/>
          <w:color w:val="000000"/>
        </w:rPr>
        <w:t xml:space="preserve"> </w:t>
      </w:r>
      <w:r>
        <w:rPr>
          <w:rStyle w:val="auto-style8"/>
          <w:rFonts w:cstheme="minorHAnsi"/>
          <w:color w:val="000000"/>
        </w:rPr>
        <w:t xml:space="preserve">also </w:t>
      </w:r>
      <w:r w:rsidRPr="00F212EE">
        <w:rPr>
          <w:rStyle w:val="auto-style8"/>
          <w:rFonts w:cstheme="minorHAnsi"/>
          <w:color w:val="000000"/>
        </w:rPr>
        <w:t xml:space="preserve">formulated in a strange plan of </w:t>
      </w:r>
      <w:r w:rsidRPr="00F212EE">
        <w:rPr>
          <w:rStyle w:val="Strong"/>
          <w:rFonts w:cstheme="minorHAnsi"/>
          <w:color w:val="000000"/>
        </w:rPr>
        <w:t>1897</w:t>
      </w:r>
      <w:r w:rsidRPr="00F212EE">
        <w:rPr>
          <w:rStyle w:val="auto-style8"/>
          <w:rFonts w:cstheme="minorHAnsi"/>
          <w:color w:val="000000"/>
        </w:rPr>
        <w:t xml:space="preserve"> that appears to be a conspiracy </w:t>
      </w:r>
      <w:r>
        <w:rPr>
          <w:rStyle w:val="auto-style8"/>
          <w:rFonts w:cstheme="minorHAnsi"/>
          <w:color w:val="000000"/>
        </w:rPr>
        <w:t xml:space="preserve">(reality) </w:t>
      </w:r>
      <w:r w:rsidRPr="00F212EE">
        <w:rPr>
          <w:rStyle w:val="auto-style8"/>
          <w:rFonts w:cstheme="minorHAnsi"/>
          <w:color w:val="000000"/>
        </w:rPr>
        <w:t>of a clear</w:t>
      </w:r>
      <w:r>
        <w:rPr>
          <w:rStyle w:val="auto-style8"/>
          <w:rFonts w:cstheme="minorHAnsi"/>
          <w:color w:val="000000"/>
        </w:rPr>
        <w:t xml:space="preserve"> Jewish, or rather</w:t>
      </w:r>
      <w:r w:rsidRPr="00F212EE">
        <w:rPr>
          <w:rStyle w:val="auto-style8"/>
          <w:rFonts w:cstheme="minorHAnsi"/>
          <w:color w:val="000000"/>
        </w:rPr>
        <w:t xml:space="preserve"> </w:t>
      </w:r>
      <w:hyperlink w:anchor="Fake-Jew_Categories" w:history="1">
        <w:r w:rsidRPr="000C1545">
          <w:rPr>
            <w:rStyle w:val="Hyperlink"/>
            <w:rFonts w:cstheme="minorHAnsi"/>
          </w:rPr>
          <w:t>Fake-Jew</w:t>
        </w:r>
      </w:hyperlink>
      <w:r w:rsidRPr="00F212EE">
        <w:rPr>
          <w:rStyle w:val="auto-style8"/>
          <w:rFonts w:cstheme="minorHAnsi"/>
          <w:color w:val="000000"/>
        </w:rPr>
        <w:t xml:space="preserve"> origin</w:t>
      </w:r>
      <w:r>
        <w:rPr>
          <w:rStyle w:val="auto-style8"/>
          <w:rFonts w:cstheme="minorHAnsi"/>
          <w:color w:val="000000"/>
        </w:rPr>
        <w:t>,</w:t>
      </w:r>
      <w:r w:rsidRPr="00F212EE">
        <w:rPr>
          <w:rStyle w:val="auto-style8"/>
          <w:rFonts w:cstheme="minorHAnsi"/>
          <w:color w:val="000000"/>
        </w:rPr>
        <w:t xml:space="preserve"> that is called the "</w:t>
      </w:r>
      <w:r w:rsidRPr="00F212EE">
        <w:rPr>
          <w:rStyle w:val="Strong"/>
          <w:rFonts w:cstheme="minorHAnsi"/>
          <w:color w:val="000000"/>
          <w:u w:val="single"/>
        </w:rPr>
        <w:t>Lighthouse of the East</w:t>
      </w:r>
      <w:r w:rsidRPr="00F212EE">
        <w:rPr>
          <w:rStyle w:val="auto-style71"/>
          <w:rFonts w:cstheme="minorHAnsi"/>
          <w:color w:val="000000"/>
        </w:rPr>
        <w:t>" (</w:t>
      </w:r>
      <w:r w:rsidRPr="00F212EE">
        <w:rPr>
          <w:rStyle w:val="auto-style8"/>
          <w:rFonts w:cstheme="minorHAnsi"/>
          <w:color w:val="000000"/>
        </w:rPr>
        <w:t>"</w:t>
      </w:r>
      <w:r w:rsidRPr="00F212EE">
        <w:rPr>
          <w:rStyle w:val="Strong"/>
          <w:rFonts w:cstheme="minorHAnsi"/>
          <w:color w:val="000000"/>
          <w:u w:val="single"/>
          <w:lang w:val="el-GR"/>
        </w:rPr>
        <w:t>Φάρος</w:t>
      </w:r>
      <w:r w:rsidRPr="00F212EE">
        <w:rPr>
          <w:rStyle w:val="auto-style8"/>
          <w:rFonts w:cstheme="minorHAnsi"/>
          <w:b/>
          <w:bCs/>
          <w:color w:val="000000"/>
        </w:rPr>
        <w:t xml:space="preserve"> </w:t>
      </w:r>
      <w:r w:rsidRPr="00F212EE">
        <w:rPr>
          <w:rStyle w:val="Strong"/>
          <w:rFonts w:cstheme="minorHAnsi"/>
          <w:color w:val="000000"/>
          <w:u w:val="single"/>
          <w:lang w:val="el-GR"/>
        </w:rPr>
        <w:t>της</w:t>
      </w:r>
      <w:r w:rsidRPr="00F212EE">
        <w:rPr>
          <w:rStyle w:val="auto-style8"/>
          <w:rFonts w:cstheme="minorHAnsi"/>
          <w:b/>
          <w:bCs/>
          <w:color w:val="000000"/>
        </w:rPr>
        <w:t xml:space="preserve"> </w:t>
      </w:r>
      <w:r w:rsidRPr="00F212EE">
        <w:rPr>
          <w:rStyle w:val="Strong"/>
          <w:rFonts w:cstheme="minorHAnsi"/>
          <w:color w:val="000000"/>
          <w:u w:val="single"/>
          <w:lang w:val="el-GR"/>
        </w:rPr>
        <w:t>Ανατολής</w:t>
      </w:r>
      <w:r w:rsidRPr="00F212EE">
        <w:rPr>
          <w:rStyle w:val="auto-style71"/>
          <w:rFonts w:cstheme="minorHAnsi"/>
          <w:color w:val="000000"/>
        </w:rPr>
        <w:t xml:space="preserve">"). In the light of the current territorial crisis in </w:t>
      </w:r>
      <w:r w:rsidRPr="00F212EE">
        <w:rPr>
          <w:rStyle w:val="Strong"/>
          <w:rFonts w:cstheme="minorHAnsi"/>
          <w:color w:val="000000"/>
        </w:rPr>
        <w:t>Greece</w:t>
      </w:r>
      <w:r w:rsidRPr="00F212EE">
        <w:rPr>
          <w:rStyle w:val="auto-style71"/>
          <w:rFonts w:cstheme="minorHAnsi"/>
          <w:color w:val="000000"/>
        </w:rPr>
        <w:t>, having to do with "</w:t>
      </w:r>
      <w:r w:rsidRPr="00F212EE">
        <w:rPr>
          <w:rStyle w:val="Strong"/>
          <w:rFonts w:cstheme="minorHAnsi"/>
          <w:color w:val="000000"/>
        </w:rPr>
        <w:t>Northern Macedonia</w:t>
      </w:r>
      <w:r w:rsidRPr="00F212EE">
        <w:rPr>
          <w:rStyle w:val="auto-style71"/>
          <w:rFonts w:cstheme="minorHAnsi"/>
          <w:color w:val="000000"/>
        </w:rPr>
        <w:t xml:space="preserve">" </w:t>
      </w:r>
      <w:r>
        <w:rPr>
          <w:rStyle w:val="auto-style71"/>
          <w:rFonts w:cstheme="minorHAnsi"/>
          <w:color w:val="000000"/>
        </w:rPr>
        <w:t>as its most recent expression</w:t>
      </w:r>
      <w:r w:rsidRPr="00F212EE">
        <w:rPr>
          <w:rStyle w:val="auto-style71"/>
          <w:rFonts w:cstheme="minorHAnsi"/>
          <w:color w:val="000000"/>
        </w:rPr>
        <w:t xml:space="preserve">, we can now </w:t>
      </w:r>
      <w:r>
        <w:rPr>
          <w:rStyle w:val="auto-style71"/>
          <w:rFonts w:cstheme="minorHAnsi"/>
          <w:color w:val="000000"/>
        </w:rPr>
        <w:t>only</w:t>
      </w:r>
      <w:r w:rsidRPr="00F212EE">
        <w:rPr>
          <w:rStyle w:val="auto-style71"/>
          <w:rFonts w:cstheme="minorHAnsi"/>
          <w:color w:val="000000"/>
        </w:rPr>
        <w:t xml:space="preserve"> believe that this Satanic</w:t>
      </w:r>
      <w:r w:rsidRPr="00F212EE">
        <w:rPr>
          <w:rStyle w:val="auto-style8"/>
          <w:rFonts w:cstheme="minorHAnsi"/>
          <w:color w:val="000000"/>
        </w:rPr>
        <w:t xml:space="preserve"> </w:t>
      </w:r>
      <w:hyperlink r:id="rId84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plan</w:t>
      </w:r>
      <w:r>
        <w:rPr>
          <w:rStyle w:val="auto-style8"/>
          <w:rFonts w:cstheme="minorHAnsi"/>
          <w:color w:val="000000"/>
        </w:rPr>
        <w:t xml:space="preserve"> to destroy </w:t>
      </w:r>
      <w:r w:rsidRPr="009968D6">
        <w:rPr>
          <w:rStyle w:val="auto-style8"/>
          <w:rFonts w:cstheme="minorHAnsi"/>
          <w:b/>
          <w:color w:val="000000"/>
        </w:rPr>
        <w:t>Greece</w:t>
      </w:r>
      <w:r>
        <w:rPr>
          <w:rStyle w:val="auto-style8"/>
          <w:rFonts w:cstheme="minorHAnsi"/>
          <w:color w:val="000000"/>
        </w:rPr>
        <w:t xml:space="preserve"> in priority</w:t>
      </w:r>
      <w:r w:rsidRPr="00F212EE">
        <w:rPr>
          <w:rStyle w:val="auto-style8"/>
          <w:rFonts w:cstheme="minorHAnsi"/>
          <w:color w:val="000000"/>
        </w:rPr>
        <w:t xml:space="preserve"> is true. Again, the first knowledge of this </w:t>
      </w:r>
      <w:r>
        <w:rPr>
          <w:rStyle w:val="auto-style8"/>
          <w:rFonts w:cstheme="minorHAnsi"/>
          <w:color w:val="000000"/>
        </w:rPr>
        <w:t xml:space="preserve">old </w:t>
      </w:r>
      <w:r w:rsidRPr="00F212EE">
        <w:rPr>
          <w:rStyle w:val="auto-style8"/>
          <w:rFonts w:cstheme="minorHAnsi"/>
          <w:color w:val="000000"/>
        </w:rPr>
        <w:t xml:space="preserve">conspiracy reality dates back to </w:t>
      </w:r>
      <w:r w:rsidRPr="00F212EE">
        <w:rPr>
          <w:rStyle w:val="Strong"/>
          <w:rFonts w:cstheme="minorHAnsi"/>
          <w:color w:val="000000"/>
        </w:rPr>
        <w:t>1897</w:t>
      </w:r>
      <w:r w:rsidRPr="00F212EE">
        <w:rPr>
          <w:rStyle w:val="auto-style8"/>
          <w:rFonts w:cstheme="minorHAnsi"/>
          <w:color w:val="000000"/>
        </w:rPr>
        <w:t xml:space="preserve">, when </w:t>
      </w:r>
      <w:r w:rsidRPr="00F212EE">
        <w:rPr>
          <w:rStyle w:val="Strong"/>
          <w:rFonts w:cstheme="minorHAnsi"/>
          <w:color w:val="000000"/>
        </w:rPr>
        <w:t>Israel</w:t>
      </w:r>
      <w:r w:rsidRPr="00F212EE">
        <w:rPr>
          <w:rStyle w:val="auto-style8"/>
          <w:rFonts w:cstheme="minorHAnsi"/>
          <w:color w:val="000000"/>
        </w:rPr>
        <w:t xml:space="preserve"> did not even exist, let alone the still forthcoming creation of the so-called </w:t>
      </w:r>
      <w:hyperlink r:id="rId846" w:anchor="ZBAP_GreaterIsrael.jpg" w:history="1">
        <w:hyperlink w:anchor="ZBAP_GreaterIsrael.jp" w:history="1">
          <w:r w:rsidRPr="00F212EE">
            <w:rPr>
              <w:rStyle w:val="Hyperlink"/>
              <w:rFonts w:cstheme="minorHAnsi"/>
            </w:rPr>
            <w:t>Greater Israel</w:t>
          </w:r>
        </w:hyperlink>
      </w:hyperlink>
      <w:r w:rsidRPr="00F212EE">
        <w:rPr>
          <w:rStyle w:val="auto-style8"/>
          <w:rFonts w:cstheme="minorHAnsi"/>
          <w:color w:val="000000"/>
        </w:rPr>
        <w:t xml:space="preserve">, but when both were already well planned at that time, years in advance already, on the basis of many other historical documents, like the famous </w:t>
      </w:r>
      <w:hyperlink w:anchor="LetterOfPikeToMazzini_1871" w:history="1">
        <w:r w:rsidRPr="00BB1612">
          <w:rPr>
            <w:rStyle w:val="Hyperlink"/>
            <w:rFonts w:cstheme="minorHAnsi"/>
          </w:rPr>
          <w:t>Letter of Pike to Mazzini</w:t>
        </w:r>
      </w:hyperlink>
      <w:r>
        <w:rPr>
          <w:rStyle w:val="auto-style71"/>
          <w:rFonts w:cstheme="minorHAnsi"/>
          <w:color w:val="000000"/>
        </w:rPr>
        <w:t xml:space="preserve"> of 1871 that we exposed in the previous section.</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This </w:t>
      </w:r>
      <w:r w:rsidRPr="00F212EE">
        <w:rPr>
          <w:rStyle w:val="Strong"/>
          <w:rFonts w:cstheme="minorHAnsi"/>
          <w:color w:val="000000"/>
        </w:rPr>
        <w:t>Lighthouse of the East</w:t>
      </w:r>
      <w:r w:rsidRPr="00F212EE">
        <w:rPr>
          <w:rStyle w:val="auto-style8"/>
          <w:rFonts w:cstheme="minorHAnsi"/>
          <w:color w:val="000000"/>
        </w:rPr>
        <w:t xml:space="preserve"> </w:t>
      </w:r>
      <w:r>
        <w:rPr>
          <w:rStyle w:val="auto-style71"/>
          <w:rFonts w:cstheme="minorHAnsi"/>
          <w:color w:val="000000"/>
        </w:rPr>
        <w:t>was at the time, in 1897,</w:t>
      </w:r>
      <w:r w:rsidRPr="00F212EE">
        <w:rPr>
          <w:rStyle w:val="auto-style71"/>
          <w:rFonts w:cstheme="minorHAnsi"/>
          <w:color w:val="000000"/>
        </w:rPr>
        <w:t xml:space="preserve"> </w:t>
      </w:r>
      <w:r>
        <w:rPr>
          <w:rStyle w:val="auto-style71"/>
          <w:rFonts w:cstheme="minorHAnsi"/>
          <w:color w:val="000000"/>
        </w:rPr>
        <w:t xml:space="preserve">already </w:t>
      </w:r>
      <w:r w:rsidRPr="00F212EE">
        <w:rPr>
          <w:rStyle w:val="auto-style71"/>
          <w:rFonts w:cstheme="minorHAnsi"/>
          <w:color w:val="000000"/>
        </w:rPr>
        <w:t xml:space="preserve">a </w:t>
      </w:r>
      <w:r>
        <w:rPr>
          <w:rStyle w:val="auto-style71"/>
          <w:rFonts w:cstheme="minorHAnsi"/>
          <w:color w:val="000000"/>
        </w:rPr>
        <w:t xml:space="preserve">clear </w:t>
      </w:r>
      <w:r w:rsidRPr="00F212EE">
        <w:rPr>
          <w:rStyle w:val="auto-style71"/>
          <w:rFonts w:cstheme="minorHAnsi"/>
          <w:color w:val="000000"/>
        </w:rPr>
        <w:t>plan of the Jews</w:t>
      </w:r>
      <w:r>
        <w:rPr>
          <w:rStyle w:val="auto-style71"/>
          <w:rFonts w:cstheme="minorHAnsi"/>
          <w:color w:val="000000"/>
        </w:rPr>
        <w:t xml:space="preserve">, or rather mainly the </w:t>
      </w:r>
      <w:hyperlink w:anchor="Fake-Jew_Categories" w:history="1">
        <w:r w:rsidRPr="00777B99">
          <w:rPr>
            <w:rStyle w:val="Hyperlink"/>
            <w:rFonts w:cstheme="minorHAnsi"/>
          </w:rPr>
          <w:t>Fake-Jews</w:t>
        </w:r>
      </w:hyperlink>
      <w:r>
        <w:rPr>
          <w:rStyle w:val="auto-style71"/>
          <w:rFonts w:cstheme="minorHAnsi"/>
          <w:color w:val="000000"/>
        </w:rPr>
        <w:t>,</w:t>
      </w:r>
      <w:r w:rsidRPr="00F212EE">
        <w:rPr>
          <w:rStyle w:val="auto-style71"/>
          <w:rFonts w:cstheme="minorHAnsi"/>
          <w:color w:val="000000"/>
        </w:rPr>
        <w:t xml:space="preserve"> to eventually and finally ruin</w:t>
      </w:r>
      <w:r w:rsidRPr="00F212EE">
        <w:rPr>
          <w:rStyle w:val="auto-style8"/>
          <w:rFonts w:cstheme="minorHAnsi"/>
          <w:color w:val="000000"/>
        </w:rPr>
        <w:t xml:space="preserve"> </w:t>
      </w:r>
      <w:r w:rsidRPr="00F212EE">
        <w:rPr>
          <w:rStyle w:val="Strong"/>
          <w:rFonts w:cstheme="minorHAnsi"/>
          <w:color w:val="000000"/>
        </w:rPr>
        <w:t>Greece</w:t>
      </w:r>
      <w:r w:rsidRPr="00F212EE">
        <w:rPr>
          <w:rStyle w:val="auto-style71"/>
          <w:rFonts w:cstheme="minorHAnsi"/>
          <w:color w:val="000000"/>
        </w:rPr>
        <w:t xml:space="preserve">, economically and culturally, </w:t>
      </w:r>
      <w:hyperlink w:anchor="ZBAP_GreeceDoubleCrisis.jpg" w:history="1">
        <w:r w:rsidRPr="006A7713">
          <w:rPr>
            <w:rStyle w:val="Hyperlink"/>
            <w:rFonts w:cstheme="minorHAnsi"/>
          </w:rPr>
          <w:t>in a double crisis at the same time</w:t>
        </w:r>
      </w:hyperlink>
      <w:r>
        <w:rPr>
          <w:rStyle w:val="auto-style71"/>
          <w:rFonts w:cstheme="minorHAnsi"/>
          <w:color w:val="000000"/>
        </w:rPr>
        <w:t xml:space="preserve"> (which is exactly what is happening today), </w:t>
      </w:r>
      <w:r w:rsidRPr="00F212EE">
        <w:rPr>
          <w:rStyle w:val="auto-style71"/>
          <w:rFonts w:cstheme="minorHAnsi"/>
          <w:color w:val="000000"/>
        </w:rPr>
        <w:t>and to even destroy all traces of</w:t>
      </w:r>
      <w:r w:rsidRPr="00F212EE">
        <w:rPr>
          <w:rStyle w:val="auto-style8"/>
          <w:rFonts w:cstheme="minorHAnsi"/>
          <w:color w:val="000000"/>
        </w:rPr>
        <w:t xml:space="preserve"> </w:t>
      </w:r>
      <w:r w:rsidRPr="00F212EE">
        <w:rPr>
          <w:rStyle w:val="Strong"/>
          <w:rFonts w:cstheme="minorHAnsi"/>
          <w:color w:val="000000"/>
        </w:rPr>
        <w:t>Hellenism</w:t>
      </w:r>
      <w:r w:rsidRPr="00F212EE">
        <w:rPr>
          <w:rStyle w:val="auto-style8"/>
          <w:rFonts w:cstheme="minorHAnsi"/>
          <w:color w:val="000000"/>
        </w:rPr>
        <w:t xml:space="preserve"> </w:t>
      </w:r>
      <w:r w:rsidRPr="00F212EE">
        <w:rPr>
          <w:rStyle w:val="auto-style71"/>
          <w:rFonts w:cstheme="minorHAnsi"/>
          <w:color w:val="000000"/>
        </w:rPr>
        <w:t>in a terminal way</w:t>
      </w:r>
      <w:r>
        <w:rPr>
          <w:rStyle w:val="auto-style71"/>
          <w:rFonts w:cstheme="minorHAnsi"/>
          <w:color w:val="000000"/>
        </w:rPr>
        <w:t xml:space="preserve"> from the surface of the earth</w:t>
      </w:r>
      <w:r w:rsidRPr="00F212EE">
        <w:rPr>
          <w:rStyle w:val="auto-style71"/>
          <w:rFonts w:cstheme="minorHAnsi"/>
          <w:color w:val="000000"/>
        </w:rPr>
        <w:t>, both in</w:t>
      </w:r>
      <w:r w:rsidRPr="00F212EE">
        <w:rPr>
          <w:rStyle w:val="auto-style8"/>
          <w:rFonts w:cstheme="minorHAnsi"/>
          <w:color w:val="000000"/>
        </w:rPr>
        <w:t xml:space="preserve"> </w:t>
      </w:r>
      <w:r w:rsidRPr="00F212EE">
        <w:rPr>
          <w:rStyle w:val="Strong"/>
          <w:rFonts w:cstheme="minorHAnsi"/>
          <w:color w:val="000000"/>
        </w:rPr>
        <w:t>Greece</w:t>
      </w:r>
      <w:r w:rsidRPr="00F212EE">
        <w:rPr>
          <w:rStyle w:val="auto-style8"/>
          <w:rFonts w:cstheme="minorHAnsi"/>
          <w:color w:val="000000"/>
        </w:rPr>
        <w:t xml:space="preserve"> </w:t>
      </w:r>
      <w:r w:rsidRPr="00F212EE">
        <w:rPr>
          <w:rStyle w:val="auto-style71"/>
          <w:rFonts w:cstheme="minorHAnsi"/>
          <w:color w:val="000000"/>
        </w:rPr>
        <w:t xml:space="preserve">and the rest of the world, by all means possible, and as soon as possible. This </w:t>
      </w:r>
      <w:r>
        <w:rPr>
          <w:rStyle w:val="auto-style71"/>
          <w:rFonts w:cstheme="minorHAnsi"/>
          <w:color w:val="000000"/>
        </w:rPr>
        <w:t>was</w:t>
      </w:r>
      <w:r w:rsidRPr="00F212EE">
        <w:rPr>
          <w:rStyle w:val="auto-style71"/>
          <w:rFonts w:cstheme="minorHAnsi"/>
          <w:color w:val="000000"/>
        </w:rPr>
        <w:t xml:space="preserve"> an older hidden plan of pre-Zionist Jews that date</w:t>
      </w:r>
      <w:r>
        <w:rPr>
          <w:rStyle w:val="auto-style71"/>
          <w:rFonts w:cstheme="minorHAnsi"/>
          <w:color w:val="000000"/>
        </w:rPr>
        <w:t>s</w:t>
      </w:r>
      <w:r w:rsidRPr="00F212EE">
        <w:rPr>
          <w:rStyle w:val="auto-style71"/>
          <w:rFonts w:cstheme="minorHAnsi"/>
          <w:color w:val="000000"/>
        </w:rPr>
        <w:t xml:space="preserve"> back from much before 1897, but </w:t>
      </w:r>
      <w:r>
        <w:rPr>
          <w:rStyle w:val="auto-style71"/>
          <w:rFonts w:cstheme="minorHAnsi"/>
          <w:color w:val="000000"/>
        </w:rPr>
        <w:t xml:space="preserve">it was </w:t>
      </w:r>
      <w:r w:rsidRPr="00F212EE">
        <w:rPr>
          <w:rStyle w:val="auto-style71"/>
          <w:rFonts w:cstheme="minorHAnsi"/>
          <w:color w:val="000000"/>
        </w:rPr>
        <w:t>only first mentioned openly, by outsiders, in some of the mainstream media, in the 1980s, by little known authors like</w:t>
      </w:r>
      <w:r w:rsidRPr="00F212EE">
        <w:rPr>
          <w:rStyle w:val="auto-style8"/>
          <w:rFonts w:cstheme="minorHAnsi"/>
          <w:color w:val="000000"/>
        </w:rPr>
        <w:t xml:space="preserve"> </w:t>
      </w:r>
      <w:r w:rsidRPr="00F212EE">
        <w:rPr>
          <w:rStyle w:val="auto-style71"/>
          <w:rFonts w:cstheme="minorHAnsi"/>
          <w:color w:val="000000"/>
        </w:rPr>
        <w:t>George</w:t>
      </w:r>
      <w:r w:rsidRPr="00F212EE">
        <w:rPr>
          <w:rStyle w:val="auto-style8"/>
          <w:rFonts w:cstheme="minorHAnsi"/>
          <w:color w:val="000000"/>
        </w:rPr>
        <w:t xml:space="preserve"> </w:t>
      </w:r>
      <w:r w:rsidRPr="00F212EE">
        <w:rPr>
          <w:rStyle w:val="Strong"/>
          <w:rFonts w:cstheme="minorHAnsi"/>
          <w:color w:val="000000"/>
        </w:rPr>
        <w:t>Palmos</w:t>
      </w:r>
      <w:r w:rsidRPr="00F212EE">
        <w:rPr>
          <w:rStyle w:val="auto-style8"/>
          <w:rFonts w:cstheme="minorHAnsi"/>
          <w:color w:val="000000"/>
        </w:rPr>
        <w:t xml:space="preserve"> and Fotios </w:t>
      </w:r>
      <w:r w:rsidRPr="00F212EE">
        <w:rPr>
          <w:rStyle w:val="Strong"/>
          <w:rFonts w:cstheme="minorHAnsi"/>
          <w:color w:val="000000"/>
        </w:rPr>
        <w:t>Babanis</w:t>
      </w:r>
      <w:r w:rsidRPr="00F212EE">
        <w:rPr>
          <w:rStyle w:val="auto-style8"/>
          <w:rFonts w:cstheme="minorHAnsi"/>
          <w:color w:val="000000"/>
        </w:rPr>
        <w:t xml:space="preserve">. For this reason, and for looking very far fetched at the time, the plan never made any headlines in </w:t>
      </w:r>
      <w:r w:rsidRPr="00F212EE">
        <w:rPr>
          <w:rStyle w:val="Strong"/>
          <w:rFonts w:cstheme="minorHAnsi"/>
          <w:color w:val="000000"/>
        </w:rPr>
        <w:t>Greece</w:t>
      </w:r>
      <w:r w:rsidRPr="00F212EE">
        <w:rPr>
          <w:rStyle w:val="auto-style8"/>
          <w:rFonts w:cstheme="minorHAnsi"/>
          <w:color w:val="000000"/>
        </w:rPr>
        <w:t xml:space="preserve"> or anywhere else in the world. </w:t>
      </w:r>
    </w:p>
    <w:p w:rsidR="006B2794" w:rsidRDefault="006B2794" w:rsidP="006B2794">
      <w:pPr>
        <w:rPr>
          <w:rStyle w:val="auto-style8"/>
          <w:rFonts w:cstheme="minorHAnsi"/>
          <w:color w:val="000000"/>
        </w:rPr>
      </w:pPr>
    </w:p>
    <w:p w:rsidR="006B2794" w:rsidRDefault="006B2794" w:rsidP="006B2794">
      <w:pPr>
        <w:rPr>
          <w:rStyle w:val="auto-style8"/>
          <w:rFonts w:cstheme="minorHAnsi"/>
          <w:color w:val="000000"/>
        </w:rPr>
      </w:pPr>
      <w:r>
        <w:rPr>
          <w:rStyle w:val="auto-style8"/>
          <w:rFonts w:cstheme="minorHAnsi"/>
          <w:color w:val="000000"/>
        </w:rPr>
        <w:t xml:space="preserve">Fortunately </w:t>
      </w:r>
      <w:r w:rsidRPr="00F212EE">
        <w:rPr>
          <w:rStyle w:val="auto-style8"/>
          <w:rFonts w:cstheme="minorHAnsi"/>
          <w:color w:val="000000"/>
        </w:rPr>
        <w:t xml:space="preserve">it was reported by just about the best and the most famous Greek author and historian of the last century, </w:t>
      </w:r>
      <w:r w:rsidRPr="00F212EE">
        <w:rPr>
          <w:rStyle w:val="Strong"/>
          <w:rFonts w:cstheme="minorHAnsi"/>
          <w:color w:val="000000"/>
        </w:rPr>
        <w:t>Joannis</w:t>
      </w:r>
      <w:r w:rsidRPr="00F212EE">
        <w:rPr>
          <w:rStyle w:val="auto-style8"/>
          <w:rFonts w:cstheme="minorHAnsi"/>
          <w:color w:val="000000"/>
        </w:rPr>
        <w:t xml:space="preserve"> Passas </w:t>
      </w:r>
      <w:r w:rsidRPr="00F212EE">
        <w:rPr>
          <w:rStyle w:val="auto-style41"/>
          <w:rFonts w:cstheme="minorHAnsi"/>
          <w:color w:val="000000"/>
        </w:rPr>
        <w:t>(</w:t>
      </w:r>
      <w:r w:rsidRPr="00F212EE">
        <w:rPr>
          <w:rStyle w:val="Strong"/>
          <w:rFonts w:cstheme="minorHAnsi"/>
          <w:color w:val="000000"/>
          <w:lang w:val="el-GR"/>
        </w:rPr>
        <w:t>Ιωάννης</w:t>
      </w:r>
      <w:r w:rsidRPr="00F212EE">
        <w:rPr>
          <w:rStyle w:val="auto-style8"/>
          <w:rFonts w:cstheme="minorHAnsi"/>
          <w:b/>
          <w:bCs/>
          <w:color w:val="000000"/>
        </w:rPr>
        <w:t xml:space="preserve"> </w:t>
      </w:r>
      <w:r w:rsidRPr="00F212EE">
        <w:rPr>
          <w:rStyle w:val="Strong"/>
          <w:rFonts w:cstheme="minorHAnsi"/>
          <w:color w:val="000000"/>
          <w:lang w:val="el-GR"/>
        </w:rPr>
        <w:t>Πασσάς</w:t>
      </w:r>
      <w:r w:rsidRPr="00F212EE">
        <w:rPr>
          <w:rStyle w:val="auto-style8"/>
          <w:rFonts w:cstheme="minorHAnsi"/>
          <w:color w:val="000000"/>
        </w:rPr>
        <w:t xml:space="preserve">), in a book written beautifully at the highest </w:t>
      </w:r>
      <w:r w:rsidRPr="00F212EE">
        <w:rPr>
          <w:rStyle w:val="Emphasis"/>
          <w:rFonts w:cstheme="minorHAnsi"/>
          <w:color w:val="000000"/>
        </w:rPr>
        <w:t>"Katharevousa"</w:t>
      </w:r>
      <w:r w:rsidRPr="00F212EE">
        <w:rPr>
          <w:rStyle w:val="auto-style8"/>
          <w:rFonts w:cstheme="minorHAnsi"/>
          <w:color w:val="000000"/>
        </w:rPr>
        <w:t xml:space="preserve"> level of the Greek language. Unfortunately, and maybe purposely, this book had a very enigmatic title: "</w:t>
      </w:r>
      <w:r w:rsidRPr="00F212EE">
        <w:rPr>
          <w:rStyle w:val="Strong"/>
          <w:rFonts w:cstheme="minorHAnsi"/>
          <w:color w:val="000000"/>
          <w:u w:val="single"/>
        </w:rPr>
        <w:t>The Crime of Science</w:t>
      </w:r>
      <w:r w:rsidRPr="00F212EE">
        <w:rPr>
          <w:rStyle w:val="auto-style8"/>
          <w:rFonts w:cstheme="minorHAnsi"/>
          <w:color w:val="000000"/>
        </w:rPr>
        <w:t>" (</w:t>
      </w:r>
      <w:r w:rsidRPr="00F212EE">
        <w:rPr>
          <w:rStyle w:val="Strong"/>
          <w:rFonts w:cstheme="minorHAnsi"/>
          <w:color w:val="000000"/>
          <w:u w:val="single"/>
          <w:lang w:val="el-GR"/>
        </w:rPr>
        <w:t>Το</w:t>
      </w:r>
      <w:r w:rsidRPr="00F212EE">
        <w:rPr>
          <w:rStyle w:val="auto-style8"/>
          <w:rFonts w:cstheme="minorHAnsi"/>
          <w:b/>
          <w:bCs/>
          <w:color w:val="000000"/>
        </w:rPr>
        <w:t xml:space="preserve"> </w:t>
      </w:r>
      <w:r w:rsidRPr="00F212EE">
        <w:rPr>
          <w:rStyle w:val="Strong"/>
          <w:rFonts w:cstheme="minorHAnsi"/>
          <w:color w:val="000000"/>
          <w:u w:val="single"/>
          <w:lang w:val="el-GR"/>
        </w:rPr>
        <w:t>έγκλημα</w:t>
      </w:r>
      <w:r w:rsidRPr="00F212EE">
        <w:rPr>
          <w:rStyle w:val="auto-style8"/>
          <w:rFonts w:cstheme="minorHAnsi"/>
          <w:b/>
          <w:bCs/>
          <w:color w:val="000000"/>
        </w:rPr>
        <w:t xml:space="preserve"> </w:t>
      </w:r>
      <w:r w:rsidRPr="00F212EE">
        <w:rPr>
          <w:rStyle w:val="Strong"/>
          <w:rFonts w:cstheme="minorHAnsi"/>
          <w:color w:val="000000"/>
          <w:u w:val="single"/>
          <w:lang w:val="el-GR"/>
        </w:rPr>
        <w:t>της</w:t>
      </w:r>
      <w:r w:rsidRPr="00F212EE">
        <w:rPr>
          <w:rStyle w:val="auto-style8"/>
          <w:rFonts w:cstheme="minorHAnsi"/>
          <w:b/>
          <w:bCs/>
          <w:color w:val="000000"/>
        </w:rPr>
        <w:t xml:space="preserve"> </w:t>
      </w:r>
      <w:r w:rsidRPr="00F212EE">
        <w:rPr>
          <w:rStyle w:val="Strong"/>
          <w:rFonts w:cstheme="minorHAnsi"/>
          <w:color w:val="000000"/>
          <w:u w:val="single"/>
          <w:lang w:val="el-GR"/>
        </w:rPr>
        <w:t>επιστήμης</w:t>
      </w:r>
      <w:r w:rsidRPr="00F212EE">
        <w:rPr>
          <w:rStyle w:val="auto-style8"/>
          <w:rFonts w:cstheme="minorHAnsi"/>
          <w:color w:val="000000"/>
        </w:rPr>
        <w:t xml:space="preserve">). Until a few years ago, that book, written in </w:t>
      </w:r>
      <w:r w:rsidRPr="008F15C4">
        <w:rPr>
          <w:rStyle w:val="auto-style8"/>
          <w:rFonts w:cstheme="minorHAnsi"/>
          <w:b/>
          <w:color w:val="000000"/>
        </w:rPr>
        <w:t>1980</w:t>
      </w:r>
      <w:r w:rsidRPr="00F212EE">
        <w:rPr>
          <w:rStyle w:val="auto-style8"/>
          <w:rFonts w:cstheme="minorHAnsi"/>
          <w:color w:val="000000"/>
        </w:rPr>
        <w:t>, before the power of the Internet, was nowhere to be found in any mainstream library</w:t>
      </w:r>
      <w:r>
        <w:rPr>
          <w:rStyle w:val="auto-style8"/>
          <w:rFonts w:cstheme="minorHAnsi"/>
          <w:color w:val="000000"/>
        </w:rPr>
        <w:t xml:space="preserve"> or book shop</w:t>
      </w:r>
      <w:r w:rsidRPr="00F212EE">
        <w:rPr>
          <w:rStyle w:val="auto-style8"/>
          <w:rFonts w:cstheme="minorHAnsi"/>
          <w:color w:val="000000"/>
        </w:rPr>
        <w:t xml:space="preserve"> in </w:t>
      </w:r>
      <w:r w:rsidRPr="00F212EE">
        <w:rPr>
          <w:rStyle w:val="Strong"/>
          <w:rFonts w:cstheme="minorHAnsi"/>
          <w:color w:val="000000"/>
        </w:rPr>
        <w:t>Greece</w:t>
      </w:r>
      <w:r w:rsidRPr="00F212EE">
        <w:rPr>
          <w:rStyle w:val="auto-style8"/>
          <w:rFonts w:cstheme="minorHAnsi"/>
          <w:color w:val="000000"/>
        </w:rPr>
        <w:t xml:space="preserve">, because the new socialist political left had just taken full charge of </w:t>
      </w:r>
      <w:r w:rsidRPr="00F212EE">
        <w:rPr>
          <w:rStyle w:val="Strong"/>
          <w:rFonts w:cstheme="minorHAnsi"/>
          <w:color w:val="000000"/>
        </w:rPr>
        <w:t>Greece</w:t>
      </w:r>
      <w:r w:rsidRPr="00F212EE">
        <w:rPr>
          <w:rStyle w:val="auto-style8"/>
          <w:rFonts w:cstheme="minorHAnsi"/>
          <w:color w:val="000000"/>
        </w:rPr>
        <w:t xml:space="preserve"> with the Jewish-Greek Prime Minister Andreas </w:t>
      </w:r>
      <w:r w:rsidRPr="00F212EE">
        <w:rPr>
          <w:rStyle w:val="Strong"/>
          <w:rFonts w:cstheme="minorHAnsi"/>
          <w:color w:val="000000"/>
        </w:rPr>
        <w:t>Papandreou</w:t>
      </w:r>
      <w:r w:rsidRPr="00F212EE">
        <w:rPr>
          <w:rStyle w:val="auto-style8"/>
          <w:rFonts w:cstheme="minorHAnsi"/>
          <w:color w:val="000000"/>
        </w:rPr>
        <w:t xml:space="preserve">. That government did not want to be embarrassed by authors of (supposedly) the right of the political spectrum, not even if it was from one of the most eminent ones like </w:t>
      </w:r>
      <w:r w:rsidRPr="00F212EE">
        <w:rPr>
          <w:rStyle w:val="Strong"/>
          <w:rFonts w:cstheme="minorHAnsi"/>
          <w:color w:val="000000"/>
        </w:rPr>
        <w:t>Passas</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rPr>
      </w:pPr>
      <w:r w:rsidRPr="00F212EE">
        <w:rPr>
          <w:rStyle w:val="auto-style8"/>
          <w:rFonts w:cstheme="minorHAnsi"/>
          <w:color w:val="000000"/>
        </w:rPr>
        <w:t xml:space="preserve">However, from the right or from the left, the plan that </w:t>
      </w:r>
      <w:r w:rsidRPr="00F212EE">
        <w:rPr>
          <w:rStyle w:val="Strong"/>
          <w:rFonts w:cstheme="minorHAnsi"/>
          <w:color w:val="000000"/>
        </w:rPr>
        <w:t>Passas</w:t>
      </w:r>
      <w:r w:rsidRPr="00F212EE">
        <w:rPr>
          <w:rStyle w:val="auto-style8"/>
          <w:rFonts w:cstheme="minorHAnsi"/>
          <w:color w:val="000000"/>
        </w:rPr>
        <w:t xml:space="preserve"> </w:t>
      </w:r>
      <w:r w:rsidRPr="00F212EE">
        <w:rPr>
          <w:rStyle w:val="auto-style71"/>
          <w:rFonts w:cstheme="minorHAnsi"/>
          <w:color w:val="000000"/>
        </w:rPr>
        <w:t xml:space="preserve">reported in writing, some 40 years ago, referring to historical knowledge acquired by him personally a decade earlier, in </w:t>
      </w:r>
      <w:r w:rsidRPr="00F212EE">
        <w:rPr>
          <w:rStyle w:val="Strong"/>
          <w:rFonts w:cstheme="minorHAnsi"/>
          <w:color w:val="000000"/>
        </w:rPr>
        <w:t>1972</w:t>
      </w:r>
      <w:r w:rsidRPr="00F212EE">
        <w:rPr>
          <w:rStyle w:val="auto-style71"/>
          <w:rFonts w:cstheme="minorHAnsi"/>
          <w:color w:val="000000"/>
        </w:rPr>
        <w:t>, are extremely close to some facts that have happened already, and some other facts that are clearly happening or developing today.</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Strong"/>
          <w:rFonts w:cstheme="minorHAnsi"/>
          <w:color w:val="000000"/>
          <w:bdr w:val="single" w:sz="6" w:space="0" w:color="FFFFFF" w:frame="1"/>
        </w:rPr>
        <w:lastRenderedPageBreak/>
        <w:t>Passas</w:t>
      </w:r>
      <w:r w:rsidRPr="00F212EE">
        <w:rPr>
          <w:rStyle w:val="auto-style8"/>
          <w:rFonts w:cstheme="minorHAnsi"/>
          <w:color w:val="000000"/>
          <w:bdr w:val="single" w:sz="6" w:space="0" w:color="FFFFFF" w:frame="1"/>
        </w:rPr>
        <w:t xml:space="preserve"> </w:t>
      </w:r>
      <w:r w:rsidRPr="00F212EE">
        <w:rPr>
          <w:rStyle w:val="auto-style449"/>
          <w:rFonts w:cstheme="minorHAnsi"/>
          <w:color w:val="000000"/>
          <w:bdr w:val="single" w:sz="6" w:space="0" w:color="FFFFFF" w:frame="1"/>
        </w:rPr>
        <w:t xml:space="preserve">was a famous Greek historian and writer, with </w:t>
      </w:r>
      <w:r>
        <w:rPr>
          <w:rStyle w:val="auto-style449"/>
          <w:rFonts w:cstheme="minorHAnsi"/>
          <w:color w:val="000000"/>
          <w:bdr w:val="single" w:sz="6" w:space="0" w:color="FFFFFF" w:frame="1"/>
        </w:rPr>
        <w:t>a</w:t>
      </w:r>
      <w:r w:rsidRPr="00F212EE">
        <w:rPr>
          <w:rStyle w:val="auto-style449"/>
          <w:rFonts w:cstheme="minorHAnsi"/>
          <w:color w:val="000000"/>
          <w:bdr w:val="single" w:sz="6" w:space="0" w:color="FFFFFF" w:frame="1"/>
        </w:rPr>
        <w:t xml:space="preserve"> </w:t>
      </w:r>
      <w:r>
        <w:rPr>
          <w:rStyle w:val="auto-style449"/>
          <w:rFonts w:cstheme="minorHAnsi"/>
          <w:color w:val="000000"/>
          <w:bdr w:val="single" w:sz="6" w:space="0" w:color="FFFFFF" w:frame="1"/>
        </w:rPr>
        <w:t xml:space="preserve">social life of </w:t>
      </w:r>
      <w:r w:rsidRPr="00F212EE">
        <w:rPr>
          <w:rStyle w:val="auto-style449"/>
          <w:rFonts w:cstheme="minorHAnsi"/>
          <w:color w:val="000000"/>
          <w:bdr w:val="single" w:sz="6" w:space="0" w:color="FFFFFF" w:frame="1"/>
        </w:rPr>
        <w:t xml:space="preserve">constant frequentation of famous people. In September </w:t>
      </w:r>
      <w:r w:rsidRPr="00F212EE">
        <w:rPr>
          <w:rStyle w:val="Strong"/>
          <w:rFonts w:cstheme="minorHAnsi"/>
          <w:color w:val="000000"/>
          <w:bdr w:val="single" w:sz="6" w:space="0" w:color="FFFFFF" w:frame="1"/>
        </w:rPr>
        <w:t>1972</w:t>
      </w:r>
      <w:r w:rsidRPr="00F212EE">
        <w:rPr>
          <w:rStyle w:val="auto-style449"/>
          <w:rFonts w:cstheme="minorHAnsi"/>
          <w:color w:val="000000"/>
          <w:bdr w:val="single" w:sz="6" w:space="0" w:color="FFFFFF" w:frame="1"/>
        </w:rPr>
        <w:t>, he was in</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Geneva</w:t>
      </w:r>
      <w:r w:rsidRPr="00F212EE">
        <w:rPr>
          <w:rStyle w:val="auto-style449"/>
          <w:rFonts w:cstheme="minorHAnsi"/>
          <w:color w:val="000000"/>
          <w:bdr w:val="single" w:sz="6" w:space="0" w:color="FFFFFF" w:frame="1"/>
        </w:rPr>
        <w:t xml:space="preserve">, meeting with a close friend who was a prominent </w:t>
      </w:r>
      <w:r w:rsidRPr="00F212EE">
        <w:rPr>
          <w:rStyle w:val="Strong"/>
          <w:rFonts w:cstheme="minorHAnsi"/>
          <w:color w:val="000000"/>
          <w:bdr w:val="single" w:sz="6" w:space="0" w:color="FFFFFF" w:frame="1"/>
        </w:rPr>
        <w:t>Swiss banker</w:t>
      </w:r>
      <w:r w:rsidRPr="00F212EE">
        <w:rPr>
          <w:rStyle w:val="auto-style449"/>
          <w:rFonts w:cstheme="minorHAnsi"/>
          <w:color w:val="000000"/>
          <w:bdr w:val="single" w:sz="6" w:space="0" w:color="FFFFFF" w:frame="1"/>
        </w:rPr>
        <w:t xml:space="preserve">, whose name he could not reveal in his book in order not to damage the career of the man acting as his source. That </w:t>
      </w:r>
      <w:r w:rsidRPr="00F212EE">
        <w:rPr>
          <w:rStyle w:val="Strong"/>
          <w:rFonts w:cstheme="minorHAnsi"/>
          <w:color w:val="000000"/>
          <w:bdr w:val="single" w:sz="6" w:space="0" w:color="FFFFFF" w:frame="1"/>
        </w:rPr>
        <w:t>Swiss banker</w:t>
      </w:r>
      <w:r w:rsidRPr="00F212EE">
        <w:rPr>
          <w:rStyle w:val="auto-style449"/>
          <w:rFonts w:cstheme="minorHAnsi"/>
          <w:color w:val="000000"/>
          <w:bdr w:val="single" w:sz="6" w:space="0" w:color="FFFFFF" w:frame="1"/>
        </w:rPr>
        <w:t xml:space="preserve"> happened to be also a particularly warm fan of the Hellenistic culture of historical </w:t>
      </w:r>
      <w:r w:rsidRPr="00F212EE">
        <w:rPr>
          <w:rStyle w:val="Strong"/>
          <w:rFonts w:cstheme="minorHAnsi"/>
          <w:color w:val="000000"/>
          <w:bdr w:val="single" w:sz="6" w:space="0" w:color="FFFFFF" w:frame="1"/>
        </w:rPr>
        <w:t>Greece</w:t>
      </w:r>
      <w:r w:rsidRPr="00F212EE">
        <w:rPr>
          <w:rStyle w:val="auto-style449"/>
          <w:rFonts w:cstheme="minorHAnsi"/>
          <w:color w:val="000000"/>
          <w:bdr w:val="single" w:sz="6" w:space="0" w:color="FFFFFF" w:frame="1"/>
        </w:rPr>
        <w:t>, thus his friendship with</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Passas</w:t>
      </w:r>
      <w:r w:rsidRPr="00F212EE">
        <w:rPr>
          <w:rStyle w:val="auto-style8"/>
          <w:rFonts w:cstheme="minorHAnsi"/>
          <w:color w:val="000000"/>
          <w:bdr w:val="single" w:sz="6" w:space="0" w:color="FFFFFF" w:frame="1"/>
        </w:rPr>
        <w:t xml:space="preserve"> </w:t>
      </w:r>
      <w:r w:rsidRPr="00F212EE">
        <w:rPr>
          <w:rStyle w:val="auto-style449"/>
          <w:rFonts w:cstheme="minorHAnsi"/>
          <w:color w:val="000000"/>
          <w:bdr w:val="single" w:sz="6" w:space="0" w:color="FFFFFF" w:frame="1"/>
        </w:rPr>
        <w:t>and the revelations that he made to</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Passas</w:t>
      </w:r>
      <w:r w:rsidRPr="00F212EE">
        <w:rPr>
          <w:rStyle w:val="auto-style449"/>
          <w:rFonts w:cstheme="minorHAnsi"/>
          <w:color w:val="000000"/>
          <w:bdr w:val="single" w:sz="6" w:space="0" w:color="FFFFFF" w:frame="1"/>
        </w:rPr>
        <w:t>. As a</w:t>
      </w:r>
      <w:r>
        <w:rPr>
          <w:rStyle w:val="auto-style449"/>
          <w:rFonts w:cstheme="minorHAnsi"/>
          <w:color w:val="000000"/>
          <w:bdr w:val="single" w:sz="6" w:space="0" w:color="FFFFFF" w:frame="1"/>
        </w:rPr>
        <w:t>n invited</w:t>
      </w:r>
      <w:r w:rsidRPr="00F212EE">
        <w:rPr>
          <w:rStyle w:val="auto-style449"/>
          <w:rFonts w:cstheme="minorHAnsi"/>
          <w:color w:val="000000"/>
          <w:bdr w:val="single" w:sz="6" w:space="0" w:color="FFFFFF" w:frame="1"/>
        </w:rPr>
        <w:t xml:space="preserve"> prominent </w:t>
      </w:r>
      <w:r w:rsidRPr="00F212EE">
        <w:rPr>
          <w:rStyle w:val="Strong"/>
          <w:rFonts w:cstheme="minorHAnsi"/>
          <w:color w:val="000000"/>
          <w:bdr w:val="single" w:sz="6" w:space="0" w:color="FFFFFF" w:frame="1"/>
        </w:rPr>
        <w:t>Swiss banker</w:t>
      </w:r>
      <w:r w:rsidRPr="00F212EE">
        <w:rPr>
          <w:rStyle w:val="auto-style449"/>
          <w:rFonts w:cstheme="minorHAnsi"/>
          <w:color w:val="000000"/>
          <w:bdr w:val="single" w:sz="6" w:space="0" w:color="FFFFFF" w:frame="1"/>
        </w:rPr>
        <w:t xml:space="preserve">, he had </w:t>
      </w:r>
      <w:r>
        <w:rPr>
          <w:rStyle w:val="auto-style449"/>
          <w:rFonts w:cstheme="minorHAnsi"/>
          <w:color w:val="000000"/>
          <w:bdr w:val="single" w:sz="6" w:space="0" w:color="FFFFFF" w:frame="1"/>
        </w:rPr>
        <w:t>attended</w:t>
      </w:r>
      <w:r w:rsidRPr="00F212EE">
        <w:rPr>
          <w:rStyle w:val="auto-style449"/>
          <w:rFonts w:cstheme="minorHAnsi"/>
          <w:color w:val="000000"/>
          <w:bdr w:val="single" w:sz="6" w:space="0" w:color="FFFFFF" w:frame="1"/>
        </w:rPr>
        <w:t xml:space="preserve"> an important meeting in</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Moscow</w:t>
      </w:r>
      <w:r w:rsidRPr="00F212EE">
        <w:rPr>
          <w:rStyle w:val="auto-style449"/>
          <w:rFonts w:cstheme="minorHAnsi"/>
          <w:color w:val="000000"/>
          <w:bdr w:val="single" w:sz="6" w:space="0" w:color="FFFFFF" w:frame="1"/>
        </w:rPr>
        <w:t xml:space="preserve">, that was still under the strong </w:t>
      </w:r>
      <w:r w:rsidRPr="00F212EE">
        <w:rPr>
          <w:rStyle w:val="Strong"/>
          <w:rFonts w:cstheme="minorHAnsi"/>
          <w:color w:val="000000"/>
          <w:bdr w:val="single" w:sz="6" w:space="0" w:color="FFFFFF" w:frame="1"/>
        </w:rPr>
        <w:t>Bolshevik Communist</w:t>
      </w:r>
      <w:r>
        <w:rPr>
          <w:rStyle w:val="auto-style449"/>
          <w:rFonts w:cstheme="minorHAnsi"/>
          <w:color w:val="000000"/>
          <w:bdr w:val="single" w:sz="6" w:space="0" w:color="FFFFFF" w:frame="1"/>
        </w:rPr>
        <w:t xml:space="preserve"> regime at that time</w:t>
      </w:r>
      <w:r w:rsidRPr="00F212EE">
        <w:rPr>
          <w:rStyle w:val="auto-style449"/>
          <w:rFonts w:cstheme="minorHAnsi"/>
          <w:color w:val="000000"/>
          <w:bdr w:val="single" w:sz="6" w:space="0" w:color="FFFFFF" w:frame="1"/>
        </w:rPr>
        <w:t xml:space="preserve">. That meeting was held in </w:t>
      </w:r>
      <w:r w:rsidRPr="00F212EE">
        <w:rPr>
          <w:rStyle w:val="Strong"/>
          <w:rFonts w:cstheme="minorHAnsi"/>
          <w:color w:val="000000"/>
          <w:bdr w:val="single" w:sz="6" w:space="0" w:color="FFFFFF" w:frame="1"/>
        </w:rPr>
        <w:t>Moscow</w:t>
      </w:r>
      <w:r w:rsidRPr="00F212EE">
        <w:rPr>
          <w:rStyle w:val="auto-style449"/>
          <w:rFonts w:cstheme="minorHAnsi"/>
          <w:color w:val="000000"/>
          <w:bdr w:val="single" w:sz="6" w:space="0" w:color="FFFFFF" w:frame="1"/>
        </w:rPr>
        <w:t xml:space="preserve"> in August 1972, during a visit of</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Nixon</w:t>
      </w:r>
      <w:r w:rsidRPr="00F212EE">
        <w:rPr>
          <w:rStyle w:val="auto-style8"/>
          <w:rFonts w:cstheme="minorHAnsi"/>
          <w:color w:val="000000"/>
          <w:bdr w:val="single" w:sz="6" w:space="0" w:color="FFFFFF" w:frame="1"/>
        </w:rPr>
        <w:t xml:space="preserve"> </w:t>
      </w:r>
      <w:r w:rsidRPr="00F212EE">
        <w:rPr>
          <w:rStyle w:val="auto-style449"/>
          <w:rFonts w:cstheme="minorHAnsi"/>
          <w:color w:val="000000"/>
          <w:bdr w:val="single" w:sz="6" w:space="0" w:color="FFFFFF" w:frame="1"/>
        </w:rPr>
        <w:t>and</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Kissinger</w:t>
      </w:r>
      <w:r w:rsidRPr="00F212EE">
        <w:rPr>
          <w:rStyle w:val="auto-style8"/>
          <w:rFonts w:cstheme="minorHAnsi"/>
          <w:color w:val="000000"/>
          <w:bdr w:val="single" w:sz="6" w:space="0" w:color="FFFFFF" w:frame="1"/>
        </w:rPr>
        <w:t xml:space="preserve"> </w:t>
      </w:r>
      <w:r w:rsidRPr="00F212EE">
        <w:rPr>
          <w:rStyle w:val="auto-style449"/>
          <w:rFonts w:cstheme="minorHAnsi"/>
          <w:color w:val="000000"/>
          <w:bdr w:val="single" w:sz="6" w:space="0" w:color="FFFFFF" w:frame="1"/>
        </w:rPr>
        <w:t>to the</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Soviet Union</w:t>
      </w:r>
      <w:r w:rsidRPr="00F212EE">
        <w:rPr>
          <w:rStyle w:val="auto-style449"/>
          <w:rFonts w:cstheme="minorHAnsi"/>
          <w:color w:val="000000"/>
          <w:bdr w:val="single" w:sz="6" w:space="0" w:color="FFFFFF" w:frame="1"/>
        </w:rPr>
        <w:t xml:space="preserve">. That </w:t>
      </w:r>
      <w:r w:rsidRPr="00F212EE">
        <w:rPr>
          <w:rStyle w:val="Strong"/>
          <w:rFonts w:cstheme="minorHAnsi"/>
          <w:color w:val="000000"/>
          <w:bdr w:val="single" w:sz="6" w:space="0" w:color="FFFFFF" w:frame="1"/>
        </w:rPr>
        <w:t>Swiss banker</w:t>
      </w:r>
      <w:r w:rsidRPr="00F212EE">
        <w:rPr>
          <w:rStyle w:val="auto-style449"/>
          <w:rFonts w:cstheme="minorHAnsi"/>
          <w:color w:val="000000"/>
          <w:bdr w:val="single" w:sz="6" w:space="0" w:color="FFFFFF" w:frame="1"/>
        </w:rPr>
        <w:t xml:space="preserve"> who was involved in the meetings of this important diplomatic visit said </w:t>
      </w:r>
      <w:r>
        <w:rPr>
          <w:rStyle w:val="auto-style449"/>
          <w:rFonts w:cstheme="minorHAnsi"/>
          <w:color w:val="000000"/>
          <w:bdr w:val="single" w:sz="6" w:space="0" w:color="FFFFFF" w:frame="1"/>
        </w:rPr>
        <w:t xml:space="preserve">to </w:t>
      </w:r>
      <w:r w:rsidRPr="00B40A38">
        <w:rPr>
          <w:rStyle w:val="auto-style449"/>
          <w:rFonts w:cstheme="minorHAnsi"/>
          <w:b/>
          <w:color w:val="000000"/>
          <w:bdr w:val="single" w:sz="6" w:space="0" w:color="FFFFFF" w:frame="1"/>
        </w:rPr>
        <w:t>Passas</w:t>
      </w:r>
      <w:r>
        <w:rPr>
          <w:rStyle w:val="auto-style449"/>
          <w:rFonts w:cstheme="minorHAnsi"/>
          <w:color w:val="000000"/>
          <w:bdr w:val="single" w:sz="6" w:space="0" w:color="FFFFFF" w:frame="1"/>
        </w:rPr>
        <w:t xml:space="preserve"> </w:t>
      </w:r>
      <w:r w:rsidRPr="00F212EE">
        <w:rPr>
          <w:rStyle w:val="auto-style449"/>
          <w:rFonts w:cstheme="minorHAnsi"/>
          <w:color w:val="000000"/>
          <w:bdr w:val="single" w:sz="6" w:space="0" w:color="FFFFFF" w:frame="1"/>
        </w:rPr>
        <w:t>that, in</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Moscow</w:t>
      </w:r>
      <w:r w:rsidRPr="00F212EE">
        <w:rPr>
          <w:rStyle w:val="auto-style449"/>
          <w:rFonts w:cstheme="minorHAnsi"/>
          <w:color w:val="000000"/>
          <w:bdr w:val="single" w:sz="6" w:space="0" w:color="FFFFFF" w:frame="1"/>
        </w:rPr>
        <w:t>, the status of a strange anti-Hellenic "</w:t>
      </w:r>
      <w:r w:rsidRPr="00F212EE">
        <w:rPr>
          <w:rStyle w:val="Strong"/>
          <w:rFonts w:cstheme="minorHAnsi"/>
          <w:color w:val="000000"/>
          <w:u w:val="single"/>
          <w:bdr w:val="single" w:sz="6" w:space="0" w:color="FFFFFF" w:frame="1"/>
        </w:rPr>
        <w:t>Lighthouse of the East</w:t>
      </w:r>
      <w:r w:rsidRPr="00F212EE">
        <w:rPr>
          <w:rStyle w:val="auto-style449"/>
          <w:rFonts w:cstheme="minorHAnsi"/>
          <w:color w:val="000000"/>
          <w:bdr w:val="single" w:sz="6" w:space="0" w:color="FFFFFF" w:frame="1"/>
        </w:rPr>
        <w:t xml:space="preserve">" plan had </w:t>
      </w:r>
      <w:r>
        <w:rPr>
          <w:rStyle w:val="auto-style449"/>
          <w:rFonts w:cstheme="minorHAnsi"/>
          <w:color w:val="000000"/>
          <w:bdr w:val="single" w:sz="6" w:space="0" w:color="FFFFFF" w:frame="1"/>
        </w:rPr>
        <w:t xml:space="preserve">also </w:t>
      </w:r>
      <w:r w:rsidRPr="00F212EE">
        <w:rPr>
          <w:rStyle w:val="auto-style449"/>
          <w:rFonts w:cstheme="minorHAnsi"/>
          <w:color w:val="000000"/>
          <w:bdr w:val="single" w:sz="6" w:space="0" w:color="FFFFFF" w:frame="1"/>
        </w:rPr>
        <w:t xml:space="preserve">been fully reviewed, by the </w:t>
      </w:r>
      <w:r w:rsidRPr="00F212EE">
        <w:rPr>
          <w:rStyle w:val="Strong"/>
          <w:rFonts w:cstheme="minorHAnsi"/>
          <w:color w:val="000000"/>
          <w:bdr w:val="single" w:sz="6" w:space="0" w:color="FFFFFF" w:frame="1"/>
        </w:rPr>
        <w:t>Bolshevik</w:t>
      </w:r>
      <w:r w:rsidRPr="00F212EE">
        <w:rPr>
          <w:rStyle w:val="auto-style449"/>
          <w:rFonts w:cstheme="minorHAnsi"/>
          <w:color w:val="000000"/>
          <w:bdr w:val="single" w:sz="6" w:space="0" w:color="FFFFFF" w:frame="1"/>
        </w:rPr>
        <w:t xml:space="preserve"> Russians, in the presence of</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Nixon</w:t>
      </w:r>
      <w:r w:rsidRPr="00F212EE">
        <w:rPr>
          <w:rStyle w:val="auto-style8"/>
          <w:rFonts w:cstheme="minorHAnsi"/>
          <w:color w:val="000000"/>
          <w:bdr w:val="single" w:sz="6" w:space="0" w:color="FFFFFF" w:frame="1"/>
        </w:rPr>
        <w:t xml:space="preserve"> </w:t>
      </w:r>
      <w:r w:rsidRPr="00F212EE">
        <w:rPr>
          <w:rStyle w:val="auto-style449"/>
          <w:rFonts w:cstheme="minorHAnsi"/>
          <w:color w:val="000000"/>
          <w:bdr w:val="single" w:sz="6" w:space="0" w:color="FFFFFF" w:frame="1"/>
        </w:rPr>
        <w:t>and</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Kissinger</w:t>
      </w:r>
      <w:r w:rsidRPr="00F212EE">
        <w:rPr>
          <w:rStyle w:val="auto-style449"/>
          <w:rFonts w:cstheme="minorHAnsi"/>
          <w:color w:val="000000"/>
          <w:bdr w:val="single" w:sz="6" w:space="0" w:color="FFFFFF" w:frame="1"/>
        </w:rPr>
        <w:t xml:space="preserve">. The </w:t>
      </w:r>
      <w:r w:rsidRPr="00F212EE">
        <w:rPr>
          <w:rStyle w:val="Strong"/>
          <w:rFonts w:cstheme="minorHAnsi"/>
          <w:color w:val="000000"/>
          <w:bdr w:val="single" w:sz="6" w:space="0" w:color="FFFFFF" w:frame="1"/>
        </w:rPr>
        <w:t>Swiss banker</w:t>
      </w:r>
      <w:r w:rsidRPr="00F212EE">
        <w:rPr>
          <w:rStyle w:val="auto-style449"/>
          <w:rFonts w:cstheme="minorHAnsi"/>
          <w:color w:val="000000"/>
          <w:bdr w:val="single" w:sz="6" w:space="0" w:color="FFFFFF" w:frame="1"/>
        </w:rPr>
        <w:t xml:space="preserve"> said the plan was considered a long-term one, fully endorsed many years earlier by the </w:t>
      </w:r>
      <w:r w:rsidRPr="00F212EE">
        <w:rPr>
          <w:rStyle w:val="Strong"/>
          <w:rFonts w:cstheme="minorHAnsi"/>
          <w:color w:val="000000"/>
          <w:bdr w:val="single" w:sz="6" w:space="0" w:color="FFFFFF" w:frame="1"/>
        </w:rPr>
        <w:t>Bolshevik</w:t>
      </w:r>
      <w:r w:rsidRPr="00F212EE">
        <w:rPr>
          <w:rStyle w:val="auto-style8"/>
          <w:rFonts w:cstheme="minorHAnsi"/>
          <w:color w:val="000000"/>
          <w:bdr w:val="single" w:sz="6" w:space="0" w:color="FFFFFF" w:frame="1"/>
        </w:rPr>
        <w:t xml:space="preserve"> </w:t>
      </w:r>
      <w:r>
        <w:rPr>
          <w:rStyle w:val="auto-style8"/>
          <w:rFonts w:cstheme="minorHAnsi"/>
          <w:color w:val="000000"/>
          <w:bdr w:val="single" w:sz="6" w:space="0" w:color="FFFFFF" w:frame="1"/>
        </w:rPr>
        <w:t xml:space="preserve">(nearly 100% Jewish) </w:t>
      </w:r>
      <w:r w:rsidRPr="00F212EE">
        <w:rPr>
          <w:rStyle w:val="auto-style449"/>
          <w:rFonts w:cstheme="minorHAnsi"/>
          <w:color w:val="000000"/>
          <w:bdr w:val="single" w:sz="6" w:space="0" w:color="FFFFFF" w:frame="1"/>
        </w:rPr>
        <w:t>regime of the</w:t>
      </w:r>
      <w:r w:rsidRPr="00F212EE">
        <w:rPr>
          <w:rStyle w:val="auto-style8"/>
          <w:rFonts w:cstheme="minorHAnsi"/>
          <w:color w:val="000000"/>
          <w:bdr w:val="single" w:sz="6" w:space="0" w:color="FFFFFF" w:frame="1"/>
        </w:rPr>
        <w:t xml:space="preserve"> </w:t>
      </w:r>
      <w:r w:rsidRPr="00F212EE">
        <w:rPr>
          <w:rStyle w:val="Strong"/>
          <w:rFonts w:cstheme="minorHAnsi"/>
          <w:color w:val="000000"/>
          <w:bdr w:val="single" w:sz="6" w:space="0" w:color="FFFFFF" w:frame="1"/>
        </w:rPr>
        <w:t>Soviet-Union</w:t>
      </w:r>
      <w:r w:rsidRPr="00F212EE">
        <w:rPr>
          <w:rStyle w:val="auto-style71"/>
          <w:rFonts w:cstheme="minorHAnsi"/>
          <w:color w:val="000000"/>
          <w:bdr w:val="single" w:sz="6" w:space="0" w:color="FFFFFF" w:frame="1"/>
        </w:rPr>
        <w:t xml:space="preserve">. </w:t>
      </w:r>
      <w:r>
        <w:rPr>
          <w:rStyle w:val="auto-style71"/>
          <w:rFonts w:cstheme="minorHAnsi"/>
          <w:color w:val="000000"/>
          <w:bdr w:val="single" w:sz="6" w:space="0" w:color="FFFFFF" w:frame="1"/>
        </w:rPr>
        <w:t>The plan</w:t>
      </w:r>
      <w:r w:rsidRPr="00F212EE">
        <w:rPr>
          <w:rStyle w:val="auto-style71"/>
          <w:rFonts w:cstheme="minorHAnsi"/>
          <w:color w:val="000000"/>
          <w:bdr w:val="single" w:sz="6" w:space="0" w:color="FFFFFF" w:frame="1"/>
        </w:rPr>
        <w:t xml:space="preserve"> was only reviewed every so many years in the hope that one day it could be finally fully implemented</w:t>
      </w:r>
      <w:r>
        <w:rPr>
          <w:rStyle w:val="auto-style71"/>
          <w:rFonts w:cstheme="minorHAnsi"/>
          <w:color w:val="000000"/>
          <w:bdr w:val="single" w:sz="6" w:space="0" w:color="FFFFFF" w:frame="1"/>
        </w:rPr>
        <w:t xml:space="preserve"> and such review happened in his presence while in Moscow</w:t>
      </w:r>
      <w:r w:rsidRPr="00F212EE">
        <w:rPr>
          <w:rStyle w:val="auto-style71"/>
          <w:rFonts w:cstheme="minorHAnsi"/>
          <w:color w:val="000000"/>
          <w:bdr w:val="single" w:sz="6" w:space="0" w:color="FFFFFF" w:frame="1"/>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448"/>
          <w:rFonts w:cstheme="minorHAnsi"/>
          <w:color w:val="000000"/>
          <w:bdr w:val="none" w:sz="0" w:space="0" w:color="auto" w:frame="1"/>
        </w:rPr>
      </w:pPr>
      <w:r w:rsidRPr="00F212EE">
        <w:rPr>
          <w:rStyle w:val="auto-style71"/>
          <w:rFonts w:cstheme="minorHAnsi"/>
          <w:color w:val="000000"/>
          <w:bdr w:val="none" w:sz="0" w:space="0" w:color="auto" w:frame="1"/>
        </w:rPr>
        <w:t>The so-called "</w:t>
      </w:r>
      <w:r w:rsidRPr="00F212EE">
        <w:rPr>
          <w:rStyle w:val="Strong"/>
          <w:rFonts w:cstheme="minorHAnsi"/>
          <w:color w:val="000000"/>
          <w:bdr w:val="none" w:sz="0" w:space="0" w:color="auto" w:frame="1"/>
        </w:rPr>
        <w:t>Lighthouse of the East</w:t>
      </w:r>
      <w:r w:rsidRPr="00F212EE">
        <w:rPr>
          <w:rStyle w:val="auto-style448"/>
          <w:rFonts w:cstheme="minorHAnsi"/>
          <w:color w:val="000000"/>
          <w:bdr w:val="none" w:sz="0" w:space="0" w:color="auto" w:frame="1"/>
        </w:rPr>
        <w:t xml:space="preserve">" plan that was reviewed secretly in </w:t>
      </w:r>
      <w:r w:rsidRPr="00F212EE">
        <w:rPr>
          <w:rStyle w:val="Strong"/>
          <w:rFonts w:cstheme="minorHAnsi"/>
          <w:color w:val="000000"/>
          <w:bdr w:val="none" w:sz="0" w:space="0" w:color="auto" w:frame="1"/>
        </w:rPr>
        <w:t>Moscow</w:t>
      </w:r>
      <w:r w:rsidRPr="00F212EE">
        <w:rPr>
          <w:rStyle w:val="auto-style448"/>
          <w:rFonts w:cstheme="minorHAnsi"/>
          <w:color w:val="000000"/>
          <w:bdr w:val="none" w:sz="0" w:space="0" w:color="auto" w:frame="1"/>
        </w:rPr>
        <w:t xml:space="preserve"> in front of</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Kissinger</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 xml:space="preserve">acting as the main actor of the meeting, was contemplating </w:t>
      </w:r>
      <w:r w:rsidRPr="00F212EE">
        <w:rPr>
          <w:rStyle w:val="style5"/>
          <w:rFonts w:cstheme="minorHAnsi"/>
          <w:color w:val="000000"/>
          <w:bdr w:val="none" w:sz="0" w:space="0" w:color="auto" w:frame="1"/>
        </w:rPr>
        <w:t>the eventual economic exhaustion, and the dismantling of</w:t>
      </w:r>
      <w:r w:rsidRPr="002F330C">
        <w:rPr>
          <w:rStyle w:val="auto-style57"/>
          <w:rFonts w:cstheme="minorHAnsi"/>
          <w:color w:val="000000"/>
          <w:bdr w:val="none" w:sz="0" w:space="0" w:color="auto" w:frame="1"/>
        </w:rPr>
        <w:t xml:space="preserve"> </w:t>
      </w:r>
      <w:r w:rsidRPr="00F212EE">
        <w:rPr>
          <w:rStyle w:val="Strong"/>
          <w:rFonts w:cstheme="minorHAnsi"/>
          <w:color w:val="000000"/>
          <w:u w:val="single"/>
          <w:bdr w:val="none" w:sz="0" w:space="0" w:color="auto" w:frame="1"/>
        </w:rPr>
        <w:t>Greece</w:t>
      </w:r>
      <w:r w:rsidRPr="00F212EE">
        <w:rPr>
          <w:rStyle w:val="auto-style57"/>
          <w:rFonts w:cstheme="minorHAnsi"/>
          <w:color w:val="000000"/>
          <w:u w:val="single"/>
          <w:bdr w:val="none" w:sz="0" w:space="0" w:color="auto" w:frame="1"/>
        </w:rPr>
        <w:t xml:space="preserve">, of both its economy </w:t>
      </w:r>
      <w:r w:rsidRPr="002F330C">
        <w:rPr>
          <w:rStyle w:val="style5"/>
          <w:rFonts w:cstheme="minorHAnsi"/>
          <w:color w:val="000000"/>
          <w:u w:val="single"/>
          <w:bdr w:val="none" w:sz="0" w:space="0" w:color="auto" w:frame="1"/>
        </w:rPr>
        <w:t>and its culture</w:t>
      </w:r>
      <w:r>
        <w:rPr>
          <w:rStyle w:val="style5"/>
          <w:rFonts w:cstheme="minorHAnsi"/>
          <w:color w:val="000000"/>
          <w:bdr w:val="none" w:sz="0" w:space="0" w:color="auto" w:frame="1"/>
        </w:rPr>
        <w:t>,</w:t>
      </w:r>
      <w:r w:rsidRPr="00F212EE">
        <w:rPr>
          <w:rStyle w:val="style5"/>
          <w:rFonts w:cstheme="minorHAnsi"/>
          <w:color w:val="000000"/>
          <w:bdr w:val="none" w:sz="0" w:space="0" w:color="auto" w:frame="1"/>
        </w:rPr>
        <w:t xml:space="preserve"> and </w:t>
      </w:r>
      <w:r>
        <w:rPr>
          <w:rStyle w:val="style5"/>
          <w:rFonts w:cstheme="minorHAnsi"/>
          <w:color w:val="000000"/>
          <w:bdr w:val="none" w:sz="0" w:space="0" w:color="auto" w:frame="1"/>
        </w:rPr>
        <w:t xml:space="preserve">also </w:t>
      </w:r>
      <w:r w:rsidRPr="00F212EE">
        <w:rPr>
          <w:rStyle w:val="style5"/>
          <w:rFonts w:cstheme="minorHAnsi"/>
          <w:color w:val="000000"/>
          <w:bdr w:val="none" w:sz="0" w:space="0" w:color="auto" w:frame="1"/>
        </w:rPr>
        <w:t>its division into 4 pieces</w:t>
      </w:r>
      <w:r w:rsidRPr="00F212EE">
        <w:rPr>
          <w:rStyle w:val="auto-style448"/>
          <w:rFonts w:cstheme="minorHAnsi"/>
          <w:color w:val="000000"/>
          <w:bdr w:val="none" w:sz="0" w:space="0" w:color="auto" w:frame="1"/>
        </w:rPr>
        <w:t>. According to the plan, the north-eastern part of</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Greece</w:t>
      </w:r>
      <w:r w:rsidRPr="00F212EE">
        <w:rPr>
          <w:rStyle w:val="auto-style41"/>
          <w:rFonts w:cstheme="minorHAnsi"/>
          <w:color w:val="000000"/>
          <w:bdr w:val="none" w:sz="0" w:space="0" w:color="auto" w:frame="1"/>
        </w:rPr>
        <w:t>,</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Thrace</w:t>
      </w:r>
      <w:r w:rsidRPr="00F212EE">
        <w:rPr>
          <w:rStyle w:val="auto-style448"/>
          <w:rFonts w:cstheme="minorHAnsi"/>
          <w:color w:val="000000"/>
          <w:bdr w:val="none" w:sz="0" w:space="0" w:color="auto" w:frame="1"/>
        </w:rPr>
        <w:t>, would be given eventually to</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Turkey</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 xml:space="preserve">in order to appease their aggressive ambitions in the area, and to prevent them to be an obstacle to the realization of the overall plan. </w:t>
      </w:r>
    </w:p>
    <w:p w:rsidR="006B2794" w:rsidRDefault="006B2794" w:rsidP="006B2794">
      <w:pPr>
        <w:rPr>
          <w:rStyle w:val="auto-style448"/>
          <w:rFonts w:cstheme="minorHAnsi"/>
          <w:color w:val="000000"/>
          <w:bdr w:val="none" w:sz="0" w:space="0" w:color="auto" w:frame="1"/>
        </w:rPr>
      </w:pPr>
    </w:p>
    <w:p w:rsidR="006B2794" w:rsidRPr="00F212EE" w:rsidRDefault="006B2794" w:rsidP="006B2794">
      <w:pPr>
        <w:rPr>
          <w:rFonts w:cstheme="minorHAnsi"/>
        </w:rPr>
      </w:pPr>
      <w:r w:rsidRPr="00F212EE">
        <w:rPr>
          <w:rStyle w:val="auto-style448"/>
          <w:rFonts w:cstheme="minorHAnsi"/>
          <w:color w:val="000000"/>
          <w:bdr w:val="none" w:sz="0" w:space="0" w:color="auto" w:frame="1"/>
        </w:rPr>
        <w:t>Some of the</w:t>
      </w:r>
      <w:r w:rsidRPr="00F212EE">
        <w:rPr>
          <w:rStyle w:val="auto-style8"/>
          <w:rFonts w:cstheme="minorHAnsi"/>
          <w:color w:val="000000"/>
          <w:bdr w:val="none" w:sz="0" w:space="0" w:color="auto" w:frame="1"/>
        </w:rPr>
        <w:t xml:space="preserve"> </w:t>
      </w:r>
      <w:r w:rsidRPr="00F212EE">
        <w:rPr>
          <w:rStyle w:val="auto-style448"/>
          <w:rFonts w:cstheme="minorHAnsi"/>
          <w:b/>
          <w:bCs/>
          <w:color w:val="000000"/>
          <w:bdr w:val="none" w:sz="0" w:space="0" w:color="auto" w:frame="1"/>
        </w:rPr>
        <w:t>Greek Macedonian</w:t>
      </w:r>
      <w:r w:rsidRPr="00F212EE">
        <w:rPr>
          <w:rStyle w:val="auto-style8"/>
          <w:rFonts w:cstheme="minorHAnsi"/>
          <w:b/>
          <w:bCs/>
          <w:color w:val="000000"/>
          <w:bdr w:val="none" w:sz="0" w:space="0" w:color="auto" w:frame="1"/>
        </w:rPr>
        <w:t xml:space="preserve"> </w:t>
      </w:r>
      <w:r w:rsidRPr="00F212EE">
        <w:rPr>
          <w:rStyle w:val="auto-style448"/>
          <w:rFonts w:cstheme="minorHAnsi"/>
          <w:color w:val="000000"/>
          <w:bdr w:val="none" w:sz="0" w:space="0" w:color="auto" w:frame="1"/>
        </w:rPr>
        <w:t>territory would then go to a new Balkan independent state yet to be created and to be called none less than</w:t>
      </w:r>
      <w:r w:rsidRPr="00F212EE">
        <w:rPr>
          <w:rStyle w:val="auto-style8"/>
          <w:rFonts w:cstheme="minorHAnsi"/>
          <w:color w:val="000000"/>
          <w:bdr w:val="none" w:sz="0" w:space="0" w:color="auto" w:frame="1"/>
        </w:rPr>
        <w:t xml:space="preserve"> </w:t>
      </w:r>
      <w:r w:rsidRPr="00F212EE">
        <w:rPr>
          <w:rStyle w:val="Strong"/>
          <w:rFonts w:cstheme="minorHAnsi"/>
          <w:i/>
          <w:iCs/>
          <w:color w:val="000000"/>
          <w:bdr w:val="none" w:sz="0" w:space="0" w:color="auto" w:frame="1"/>
        </w:rPr>
        <w:t>Macedonia</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(this country was in fact later created, in 1991, calling itself freely as</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Macedonia</w:t>
      </w:r>
      <w:r w:rsidRPr="00F212EE">
        <w:rPr>
          <w:rStyle w:val="auto-style448"/>
          <w:rFonts w:cstheme="minorHAnsi"/>
          <w:color w:val="000000"/>
          <w:bdr w:val="none" w:sz="0" w:space="0" w:color="auto" w:frame="1"/>
        </w:rPr>
        <w:t>, with</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Skopje</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as its capital, even if still called</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FYROM</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at that time by the</w:t>
      </w:r>
      <w:r w:rsidRPr="00F212EE">
        <w:rPr>
          <w:rStyle w:val="auto-style8"/>
          <w:rFonts w:cstheme="minorHAnsi"/>
          <w:color w:val="000000"/>
          <w:bdr w:val="none" w:sz="0" w:space="0" w:color="auto" w:frame="1"/>
        </w:rPr>
        <w:t xml:space="preserve"> </w:t>
      </w:r>
      <w:hyperlink r:id="rId847" w:anchor="ZBAP_UN_to_UNN.jpg" w:history="1">
        <w:hyperlink r:id="rId848" w:anchor="ZBAP_UN_to_UNN.jpg" w:history="1">
          <w:hyperlink w:anchor="ZBAP_UN_to_UNN.jpg" w:history="1">
            <w:r w:rsidRPr="00F212EE">
              <w:rPr>
                <w:rStyle w:val="Hyperlink"/>
                <w:rFonts w:cstheme="minorHAnsi"/>
              </w:rPr>
              <w:t>UNN</w:t>
            </w:r>
          </w:hyperlink>
        </w:hyperlink>
      </w:hyperlink>
      <w:r w:rsidRPr="00F212EE">
        <w:rPr>
          <w:rStyle w:val="auto-style41"/>
          <w:rFonts w:cstheme="minorHAnsi"/>
          <w:color w:val="000000"/>
          <w:bdr w:val="none" w:sz="0" w:space="0" w:color="auto" w:frame="1"/>
        </w:rPr>
        <w:t xml:space="preserve"> </w:t>
      </w:r>
      <w:r w:rsidRPr="00F212EE">
        <w:rPr>
          <w:rStyle w:val="auto-style448"/>
          <w:rFonts w:cstheme="minorHAnsi"/>
          <w:color w:val="000000"/>
          <w:bdr w:val="none" w:sz="0" w:space="0" w:color="auto" w:frame="1"/>
        </w:rPr>
        <w:t>because of a conflict with</w:t>
      </w:r>
      <w:r w:rsidRPr="00F212EE">
        <w:rPr>
          <w:rStyle w:val="auto-style8"/>
          <w:rFonts w:cstheme="minorHAnsi"/>
          <w:color w:val="000000"/>
          <w:bdr w:val="none" w:sz="0" w:space="0" w:color="auto" w:frame="1"/>
        </w:rPr>
        <w:t xml:space="preserve"> </w:t>
      </w:r>
      <w:r w:rsidRPr="00F212EE">
        <w:rPr>
          <w:rStyle w:val="Strong"/>
          <w:rFonts w:cstheme="minorHAnsi"/>
          <w:color w:val="000000"/>
          <w:bdr w:val="none" w:sz="0" w:space="0" w:color="auto" w:frame="1"/>
        </w:rPr>
        <w:t>Greece</w:t>
      </w:r>
      <w:r w:rsidRPr="00F212EE">
        <w:rPr>
          <w:rStyle w:val="auto-style8"/>
          <w:rFonts w:cstheme="minorHAnsi"/>
          <w:color w:val="000000"/>
          <w:bdr w:val="none" w:sz="0" w:space="0" w:color="auto" w:frame="1"/>
        </w:rPr>
        <w:t xml:space="preserve"> </w:t>
      </w:r>
      <w:r w:rsidRPr="00F212EE">
        <w:rPr>
          <w:rStyle w:val="auto-style448"/>
          <w:rFonts w:cstheme="minorHAnsi"/>
          <w:color w:val="000000"/>
          <w:bdr w:val="none" w:sz="0" w:space="0" w:color="auto" w:frame="1"/>
        </w:rPr>
        <w:t>over that name). This first part of the plan is unfortunately already true. This is what happened with the</w:t>
      </w:r>
      <w:r w:rsidRPr="00F212EE">
        <w:rPr>
          <w:rStyle w:val="auto-style8"/>
          <w:rFonts w:cstheme="minorHAnsi"/>
          <w:color w:val="000000"/>
          <w:bdr w:val="none" w:sz="0" w:space="0" w:color="auto" w:frame="1"/>
        </w:rPr>
        <w:t xml:space="preserve"> </w:t>
      </w:r>
      <w:r w:rsidRPr="00F212EE">
        <w:rPr>
          <w:rStyle w:val="Strong"/>
          <w:rFonts w:cstheme="minorHAnsi"/>
          <w:color w:val="202124"/>
          <w:bdr w:val="none" w:sz="0" w:space="0" w:color="auto" w:frame="1"/>
        </w:rPr>
        <w:t>Prespa</w:t>
      </w:r>
      <w:r w:rsidRPr="00F212EE">
        <w:rPr>
          <w:rStyle w:val="auto-style8"/>
          <w:rFonts w:cstheme="minorHAnsi"/>
          <w:color w:val="202124"/>
          <w:bdr w:val="none" w:sz="0" w:space="0" w:color="auto" w:frame="1"/>
        </w:rPr>
        <w:t xml:space="preserve"> </w:t>
      </w:r>
      <w:r w:rsidRPr="00F212EE">
        <w:rPr>
          <w:rStyle w:val="auto-style71"/>
          <w:rFonts w:cstheme="minorHAnsi"/>
          <w:color w:val="202124"/>
          <w:bdr w:val="none" w:sz="0" w:space="0" w:color="auto" w:frame="1"/>
          <w:shd w:val="clear" w:color="auto" w:fill="FFFFFF"/>
        </w:rPr>
        <w:t xml:space="preserve">agreement of June 2018 under the radical-left presidency of Prime Minister </w:t>
      </w:r>
      <w:r w:rsidRPr="00F212EE">
        <w:rPr>
          <w:rStyle w:val="Strong"/>
          <w:rFonts w:cstheme="minorHAnsi"/>
          <w:color w:val="202124"/>
          <w:bdr w:val="none" w:sz="0" w:space="0" w:color="auto" w:frame="1"/>
        </w:rPr>
        <w:t>Tsipras</w:t>
      </w:r>
      <w:r w:rsidRPr="00F212EE">
        <w:rPr>
          <w:rStyle w:val="auto-style71"/>
          <w:rFonts w:cstheme="minorHAnsi"/>
          <w:color w:val="202124"/>
          <w:bdr w:val="none" w:sz="0" w:space="0" w:color="auto" w:frame="1"/>
          <w:shd w:val="clear" w:color="auto" w:fill="FFFFFF"/>
        </w:rPr>
        <w:t xml:space="preserve"> whose ancestors are partly Jewish and partly Turkish.</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71"/>
          <w:rFonts w:cstheme="minorHAnsi"/>
          <w:color w:val="000000"/>
        </w:rPr>
        <w:t>As for</w:t>
      </w:r>
      <w:r w:rsidRPr="00F212EE">
        <w:rPr>
          <w:rStyle w:val="auto-style8"/>
          <w:rFonts w:cstheme="minorHAnsi"/>
          <w:color w:val="000000"/>
        </w:rPr>
        <w:t xml:space="preserve"> </w:t>
      </w:r>
      <w:r w:rsidRPr="00F212EE">
        <w:rPr>
          <w:rStyle w:val="Strong"/>
          <w:rFonts w:cstheme="minorHAnsi"/>
          <w:color w:val="000000"/>
        </w:rPr>
        <w:t>Cyprus</w:t>
      </w:r>
      <w:r w:rsidRPr="00F212EE">
        <w:rPr>
          <w:rStyle w:val="auto-style71"/>
          <w:rFonts w:cstheme="minorHAnsi"/>
          <w:color w:val="000000"/>
        </w:rPr>
        <w:t>, its partial invasion by the Turks was considered imminent at that time, in 1972</w:t>
      </w:r>
      <w:r>
        <w:rPr>
          <w:rStyle w:val="auto-style71"/>
          <w:rFonts w:cstheme="minorHAnsi"/>
          <w:color w:val="000000"/>
        </w:rPr>
        <w:t xml:space="preserve"> </w:t>
      </w:r>
      <w:r w:rsidRPr="00F212EE">
        <w:rPr>
          <w:rStyle w:val="auto-style71"/>
          <w:rFonts w:cstheme="minorHAnsi"/>
          <w:color w:val="000000"/>
        </w:rPr>
        <w:t>and is exactly what happened soon after, with the</w:t>
      </w:r>
      <w:r w:rsidRPr="00F212EE">
        <w:rPr>
          <w:rStyle w:val="auto-style8"/>
          <w:rFonts w:cstheme="minorHAnsi"/>
          <w:color w:val="000000"/>
        </w:rPr>
        <w:t xml:space="preserve"> </w:t>
      </w:r>
      <w:r w:rsidRPr="00F212EE">
        <w:rPr>
          <w:rStyle w:val="Strong"/>
          <w:rFonts w:cstheme="minorHAnsi"/>
          <w:color w:val="000000"/>
        </w:rPr>
        <w:t>Operation Attila</w:t>
      </w:r>
      <w:r w:rsidRPr="00F212EE">
        <w:rPr>
          <w:rStyle w:val="auto-style71"/>
          <w:rFonts w:cstheme="minorHAnsi"/>
          <w:color w:val="000000"/>
          <w:shd w:val="clear" w:color="auto" w:fill="FFFFFF"/>
        </w:rPr>
        <w:t xml:space="preserve">, that was launched on 20 July </w:t>
      </w:r>
      <w:r w:rsidRPr="00F212EE">
        <w:rPr>
          <w:rStyle w:val="Strong"/>
          <w:rFonts w:cstheme="minorHAnsi"/>
          <w:color w:val="000000"/>
        </w:rPr>
        <w:t>1974</w:t>
      </w:r>
      <w:r w:rsidRPr="00F212EE">
        <w:rPr>
          <w:rStyle w:val="auto-style71"/>
          <w:rFonts w:cstheme="minorHAnsi"/>
          <w:color w:val="000000"/>
          <w:shd w:val="clear" w:color="auto" w:fill="FFFFFF"/>
        </w:rPr>
        <w:t xml:space="preserve">, following the </w:t>
      </w:r>
      <w:r w:rsidRPr="00F212EE">
        <w:rPr>
          <w:rStyle w:val="Strong"/>
          <w:rFonts w:cstheme="minorHAnsi"/>
          <w:color w:val="000000"/>
        </w:rPr>
        <w:t>Cypriot Coup</w:t>
      </w:r>
      <w:r w:rsidRPr="00F212EE">
        <w:rPr>
          <w:rStyle w:val="auto-style71"/>
          <w:rFonts w:cstheme="minorHAnsi"/>
          <w:color w:val="000000"/>
          <w:shd w:val="clear" w:color="auto" w:fill="FFFFFF"/>
        </w:rPr>
        <w:t xml:space="preserve"> d'état on 15 July 1974.</w:t>
      </w:r>
      <w:r w:rsidRPr="00F212EE">
        <w:rPr>
          <w:rStyle w:val="auto-style450"/>
          <w:rFonts w:cstheme="minorHAnsi"/>
          <w:color w:val="4D5156"/>
          <w:u w:val="single"/>
          <w:shd w:val="clear" w:color="auto" w:fill="FFFFFF"/>
        </w:rPr>
        <w:t xml:space="preserve"> </w:t>
      </w:r>
      <w:r w:rsidRPr="00F212EE">
        <w:rPr>
          <w:rStyle w:val="auto-style71"/>
          <w:rFonts w:cstheme="minorHAnsi"/>
          <w:color w:val="000000"/>
        </w:rPr>
        <w:t xml:space="preserve">But on the basis of what was discussed in Moscow, this was only as a first step to a grander objective and an eventual more complete invasion of </w:t>
      </w:r>
      <w:r w:rsidRPr="00F212EE">
        <w:rPr>
          <w:rStyle w:val="Strong"/>
          <w:rFonts w:cstheme="minorHAnsi"/>
          <w:color w:val="000000"/>
        </w:rPr>
        <w:t>Cyprus</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The plan discussed in Moscow also predicted that during this overall process, a massive amount of</w:t>
      </w:r>
      <w:r w:rsidRPr="00F212EE">
        <w:rPr>
          <w:rStyle w:val="auto-style8"/>
          <w:rFonts w:cstheme="minorHAnsi"/>
          <w:color w:val="000000"/>
        </w:rPr>
        <w:t xml:space="preserve"> </w:t>
      </w:r>
      <w:r w:rsidRPr="00F212EE">
        <w:rPr>
          <w:rStyle w:val="Strong"/>
          <w:rFonts w:cstheme="minorHAnsi"/>
          <w:color w:val="000000"/>
        </w:rPr>
        <w:t>Illegal Immigrants</w:t>
      </w:r>
      <w:r w:rsidRPr="00F212EE">
        <w:rPr>
          <w:rStyle w:val="auto-style8"/>
          <w:rFonts w:cstheme="minorHAnsi"/>
          <w:color w:val="000000"/>
        </w:rPr>
        <w:t xml:space="preserve"> </w:t>
      </w:r>
      <w:r w:rsidRPr="00F212EE">
        <w:rPr>
          <w:rStyle w:val="auto-style71"/>
          <w:rFonts w:cstheme="minorHAnsi"/>
          <w:color w:val="000000"/>
        </w:rPr>
        <w:t>would be brought into</w:t>
      </w:r>
      <w:r w:rsidRPr="00F212EE">
        <w:rPr>
          <w:rStyle w:val="auto-style8"/>
          <w:rFonts w:cstheme="minorHAnsi"/>
          <w:color w:val="000000"/>
        </w:rPr>
        <w:t xml:space="preserve"> </w:t>
      </w:r>
      <w:r w:rsidRPr="00F212EE">
        <w:rPr>
          <w:rStyle w:val="Strong"/>
          <w:rFonts w:cstheme="minorHAnsi"/>
          <w:color w:val="000000"/>
        </w:rPr>
        <w:t>Greece</w:t>
      </w:r>
      <w:r w:rsidRPr="00F212EE">
        <w:rPr>
          <w:rStyle w:val="auto-style71"/>
          <w:rFonts w:cstheme="minorHAnsi"/>
          <w:color w:val="000000"/>
        </w:rPr>
        <w:t xml:space="preserve">, with an entirely different culture and religion, mostly from Islamic countries, in order to </w:t>
      </w:r>
      <w:r w:rsidRPr="00F212EE">
        <w:rPr>
          <w:rStyle w:val="style5"/>
          <w:rFonts w:cstheme="minorHAnsi"/>
          <w:color w:val="000000"/>
        </w:rPr>
        <w:t>dilute and destroy entirely the Greek nationality and specificity as a race and culture</w:t>
      </w:r>
      <w:r w:rsidRPr="00F212EE">
        <w:rPr>
          <w:rStyle w:val="auto-style71"/>
          <w:rFonts w:cstheme="minorHAnsi"/>
          <w:color w:val="000000"/>
        </w:rPr>
        <w:t>.</w:t>
      </w:r>
      <w:r>
        <w:rPr>
          <w:rStyle w:val="auto-style71"/>
          <w:rFonts w:cstheme="minorHAnsi"/>
          <w:color w:val="000000"/>
        </w:rPr>
        <w:t xml:space="preserve"> This is exactly the </w:t>
      </w:r>
      <w:hyperlink w:anchor="ZBAP_GreeceDoubleCrisis.jpg" w:history="1">
        <w:r w:rsidRPr="00D774BC">
          <w:rPr>
            <w:rStyle w:val="Hyperlink"/>
            <w:rFonts w:cstheme="minorHAnsi"/>
          </w:rPr>
          <w:t>double crisis that Greece is suffering today</w:t>
        </w:r>
      </w:hyperlink>
      <w:r>
        <w:rPr>
          <w:rStyle w:val="auto-style71"/>
          <w:rFonts w:cstheme="minorHAnsi"/>
          <w:color w:val="000000"/>
        </w:rPr>
        <w:t xml:space="preserve">, for its full destruction from both an economic and cultural point of view. </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8"/>
          <w:rFonts w:cstheme="minorHAnsi"/>
          <w:color w:val="000000"/>
        </w:rPr>
        <w:t>Interestingly enough, all t</w:t>
      </w:r>
      <w:r w:rsidRPr="00F212EE">
        <w:rPr>
          <w:rStyle w:val="auto-style71"/>
          <w:rFonts w:cstheme="minorHAnsi"/>
          <w:color w:val="000000"/>
        </w:rPr>
        <w:t>his was well in line with another previous evil plan called the</w:t>
      </w:r>
      <w:r w:rsidRPr="00F212EE">
        <w:rPr>
          <w:rStyle w:val="auto-style8"/>
          <w:rFonts w:cstheme="minorHAnsi"/>
          <w:color w:val="000000"/>
        </w:rPr>
        <w:t xml:space="preserve"> </w:t>
      </w:r>
      <w:hyperlink r:id="rId849" w:anchor="Kalergi_Plan_1922" w:history="1">
        <w:r w:rsidRPr="00F212EE">
          <w:rPr>
            <w:rStyle w:val="Hyperlink"/>
            <w:rFonts w:cstheme="minorHAnsi"/>
          </w:rPr>
          <w:t>Kalergi Plan</w:t>
        </w:r>
      </w:hyperlink>
      <w:r w:rsidRPr="00F212EE">
        <w:rPr>
          <w:rStyle w:val="auto-style8"/>
          <w:rFonts w:cstheme="minorHAnsi"/>
          <w:color w:val="000000"/>
        </w:rPr>
        <w:t xml:space="preserve"> </w:t>
      </w:r>
      <w:r w:rsidRPr="00F212EE">
        <w:rPr>
          <w:rStyle w:val="auto-style71"/>
          <w:rFonts w:cstheme="minorHAnsi"/>
          <w:color w:val="000000"/>
        </w:rPr>
        <w:t>of 1922</w:t>
      </w:r>
      <w:r>
        <w:rPr>
          <w:rStyle w:val="auto-style71"/>
          <w:rFonts w:cstheme="minorHAnsi"/>
          <w:color w:val="000000"/>
        </w:rPr>
        <w:t xml:space="preserve"> (that we will expose in another section)</w:t>
      </w:r>
      <w:r w:rsidRPr="00F212EE">
        <w:rPr>
          <w:rStyle w:val="auto-style71"/>
          <w:rFonts w:cstheme="minorHAnsi"/>
          <w:color w:val="000000"/>
        </w:rPr>
        <w:t xml:space="preserve">, meant to affect </w:t>
      </w:r>
      <w:r w:rsidRPr="00F212EE">
        <w:rPr>
          <w:rStyle w:val="Strong"/>
          <w:rFonts w:cstheme="minorHAnsi"/>
          <w:color w:val="000000"/>
        </w:rPr>
        <w:t>Greece</w:t>
      </w:r>
      <w:r w:rsidRPr="00F212EE">
        <w:rPr>
          <w:rStyle w:val="auto-style71"/>
          <w:rFonts w:cstheme="minorHAnsi"/>
          <w:color w:val="000000"/>
        </w:rPr>
        <w:t xml:space="preserve"> in a particular strong way, but also most of the countries of </w:t>
      </w:r>
      <w:r w:rsidRPr="00F212EE">
        <w:rPr>
          <w:rStyle w:val="Strong"/>
          <w:rFonts w:cstheme="minorHAnsi"/>
          <w:color w:val="000000"/>
        </w:rPr>
        <w:t>Europe</w:t>
      </w:r>
      <w:r w:rsidRPr="00F212EE">
        <w:rPr>
          <w:rStyle w:val="auto-style71"/>
          <w:rFonts w:cstheme="minorHAnsi"/>
          <w:color w:val="000000"/>
        </w:rPr>
        <w:t>.</w:t>
      </w:r>
      <w:r w:rsidRPr="00F212EE">
        <w:rPr>
          <w:rStyle w:val="auto-style8"/>
          <w:rFonts w:cstheme="minorHAnsi"/>
          <w:color w:val="000000"/>
        </w:rPr>
        <w:t xml:space="preserve"> </w:t>
      </w:r>
      <w:r w:rsidRPr="00F212EE">
        <w:rPr>
          <w:rStyle w:val="auto-style71"/>
          <w:rFonts w:cstheme="minorHAnsi"/>
          <w:color w:val="000000"/>
        </w:rPr>
        <w:t>In other words, the "</w:t>
      </w:r>
      <w:r w:rsidRPr="00F212EE">
        <w:rPr>
          <w:rStyle w:val="Strong"/>
          <w:rFonts w:cstheme="minorHAnsi"/>
          <w:color w:val="000000"/>
        </w:rPr>
        <w:t>Lighthouse of the East</w:t>
      </w:r>
      <w:r w:rsidRPr="00F212EE">
        <w:rPr>
          <w:rStyle w:val="auto-style71"/>
          <w:rFonts w:cstheme="minorHAnsi"/>
          <w:color w:val="000000"/>
        </w:rPr>
        <w:t>" plan, today</w:t>
      </w:r>
      <w:r>
        <w:rPr>
          <w:rStyle w:val="auto-style71"/>
          <w:rFonts w:cstheme="minorHAnsi"/>
          <w:color w:val="000000"/>
        </w:rPr>
        <w:t>,</w:t>
      </w:r>
      <w:r w:rsidRPr="00F212EE">
        <w:rPr>
          <w:rStyle w:val="auto-style71"/>
          <w:rFonts w:cstheme="minorHAnsi"/>
          <w:color w:val="000000"/>
        </w:rPr>
        <w:t xml:space="preserve"> is very much corresponding in great part already to all these incredible predictions, either in fact already, or clearly in the making.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lastRenderedPageBreak/>
        <w:t>The worst part of the plan however is the following.</w:t>
      </w:r>
      <w:r w:rsidRPr="00F212EE">
        <w:rPr>
          <w:rStyle w:val="auto-style8"/>
          <w:rFonts w:cstheme="minorHAnsi"/>
          <w:color w:val="000000"/>
        </w:rPr>
        <w:t xml:space="preserve"> </w:t>
      </w:r>
      <w:r w:rsidRPr="00F212EE">
        <w:rPr>
          <w:rStyle w:val="Strong"/>
          <w:rFonts w:cstheme="minorHAnsi"/>
          <w:color w:val="000000"/>
        </w:rPr>
        <w:t>Greece</w:t>
      </w:r>
      <w:r w:rsidRPr="00F212EE">
        <w:rPr>
          <w:rStyle w:val="auto-style8"/>
          <w:rFonts w:cstheme="minorHAnsi"/>
          <w:color w:val="000000"/>
        </w:rPr>
        <w:t xml:space="preserve"> </w:t>
      </w:r>
      <w:r w:rsidRPr="00F212EE">
        <w:rPr>
          <w:rStyle w:val="auto-style71"/>
          <w:rFonts w:cstheme="minorHAnsi"/>
          <w:color w:val="000000"/>
        </w:rPr>
        <w:t xml:space="preserve">would lose not only the above mentioned </w:t>
      </w:r>
      <w:r>
        <w:rPr>
          <w:rStyle w:val="auto-style71"/>
          <w:rFonts w:cstheme="minorHAnsi"/>
          <w:color w:val="000000"/>
        </w:rPr>
        <w:t xml:space="preserve">northern </w:t>
      </w:r>
      <w:r w:rsidRPr="00F212EE">
        <w:rPr>
          <w:rStyle w:val="auto-style71"/>
          <w:rFonts w:cstheme="minorHAnsi"/>
          <w:color w:val="000000"/>
        </w:rPr>
        <w:t>con</w:t>
      </w:r>
      <w:r>
        <w:rPr>
          <w:rStyle w:val="auto-style71"/>
          <w:rFonts w:cstheme="minorHAnsi"/>
          <w:color w:val="000000"/>
        </w:rPr>
        <w:t>tinental parts of its territory</w:t>
      </w:r>
      <w:r w:rsidRPr="00F212EE">
        <w:rPr>
          <w:rStyle w:val="auto-style71"/>
          <w:rFonts w:cstheme="minorHAnsi"/>
          <w:color w:val="000000"/>
        </w:rPr>
        <w:t xml:space="preserve"> but </w:t>
      </w:r>
      <w:r>
        <w:rPr>
          <w:rStyle w:val="auto-style71"/>
          <w:rFonts w:cstheme="minorHAnsi"/>
          <w:color w:val="000000"/>
        </w:rPr>
        <w:t xml:space="preserve">eventually also </w:t>
      </w:r>
      <w:r w:rsidRPr="00F212EE">
        <w:rPr>
          <w:rStyle w:val="auto-style71"/>
          <w:rFonts w:cstheme="minorHAnsi"/>
          <w:color w:val="000000"/>
        </w:rPr>
        <w:t>some of its main islands too, like</w:t>
      </w:r>
      <w:r w:rsidRPr="00F212EE">
        <w:rPr>
          <w:rStyle w:val="auto-style8"/>
          <w:rFonts w:cstheme="minorHAnsi"/>
          <w:color w:val="000000"/>
        </w:rPr>
        <w:t xml:space="preserve"> </w:t>
      </w:r>
      <w:r w:rsidRPr="00F212EE">
        <w:rPr>
          <w:rStyle w:val="Strong"/>
          <w:rFonts w:cstheme="minorHAnsi"/>
          <w:color w:val="000000"/>
        </w:rPr>
        <w:t>Rhodes</w:t>
      </w:r>
      <w:r w:rsidRPr="00F212EE">
        <w:rPr>
          <w:rStyle w:val="auto-style8"/>
          <w:rFonts w:cstheme="minorHAnsi"/>
          <w:color w:val="000000"/>
        </w:rPr>
        <w:t xml:space="preserve"> </w:t>
      </w:r>
      <w:r w:rsidRPr="00F212EE">
        <w:rPr>
          <w:rStyle w:val="auto-style71"/>
          <w:rFonts w:cstheme="minorHAnsi"/>
          <w:color w:val="000000"/>
        </w:rPr>
        <w:t>and</w:t>
      </w:r>
      <w:r w:rsidRPr="00F212EE">
        <w:rPr>
          <w:rStyle w:val="auto-style8"/>
          <w:rFonts w:cstheme="minorHAnsi"/>
          <w:color w:val="000000"/>
        </w:rPr>
        <w:t xml:space="preserve"> </w:t>
      </w:r>
      <w:r w:rsidRPr="00F212EE">
        <w:rPr>
          <w:rStyle w:val="Strong"/>
          <w:rFonts w:cstheme="minorHAnsi"/>
          <w:color w:val="000000"/>
        </w:rPr>
        <w:t>Crete</w:t>
      </w:r>
      <w:r w:rsidRPr="00F212EE">
        <w:rPr>
          <w:rStyle w:val="auto-style71"/>
          <w:rFonts w:cstheme="minorHAnsi"/>
          <w:color w:val="000000"/>
        </w:rPr>
        <w:t>, and these islands, along with</w:t>
      </w:r>
      <w:r w:rsidRPr="00F212EE">
        <w:rPr>
          <w:rStyle w:val="auto-style8"/>
          <w:rFonts w:cstheme="minorHAnsi"/>
          <w:color w:val="000000"/>
        </w:rPr>
        <w:t xml:space="preserve"> </w:t>
      </w:r>
      <w:r w:rsidRPr="00F212EE">
        <w:rPr>
          <w:rStyle w:val="Strong"/>
          <w:rFonts w:cstheme="minorHAnsi"/>
          <w:color w:val="000000"/>
        </w:rPr>
        <w:t>Cyprus</w:t>
      </w:r>
      <w:r w:rsidRPr="00F212EE">
        <w:rPr>
          <w:rStyle w:val="auto-style71"/>
          <w:rFonts w:cstheme="minorHAnsi"/>
          <w:color w:val="000000"/>
        </w:rPr>
        <w:t>, would become extended colonial territories of none less than what is</w:t>
      </w:r>
      <w:r w:rsidRPr="00F212EE">
        <w:rPr>
          <w:rStyle w:val="auto-style8"/>
          <w:rFonts w:cstheme="minorHAnsi"/>
          <w:color w:val="000000"/>
        </w:rPr>
        <w:t xml:space="preserve"> the </w:t>
      </w:r>
      <w:r w:rsidRPr="00F212EE">
        <w:rPr>
          <w:rStyle w:val="Strong"/>
          <w:rFonts w:cstheme="minorHAnsi"/>
          <w:color w:val="000000"/>
        </w:rPr>
        <w:t>Zionist State of Israel</w:t>
      </w:r>
      <w:r w:rsidRPr="00F212EE">
        <w:rPr>
          <w:rStyle w:val="auto-style8"/>
          <w:rFonts w:cstheme="minorHAnsi"/>
          <w:color w:val="000000"/>
        </w:rPr>
        <w:t xml:space="preserve"> </w:t>
      </w:r>
      <w:r>
        <w:rPr>
          <w:rStyle w:val="auto-style8"/>
          <w:rFonts w:cstheme="minorHAnsi"/>
          <w:color w:val="000000"/>
        </w:rPr>
        <w:t xml:space="preserve">as a first step and eventually become part of the </w:t>
      </w:r>
      <w:hyperlink w:anchor="ZBAP_GreaterIsrael.jp" w:history="1">
        <w:r w:rsidRPr="00570AFE">
          <w:rPr>
            <w:rStyle w:val="Hyperlink"/>
            <w:rFonts w:cstheme="minorHAnsi"/>
          </w:rPr>
          <w:t>Greater Israel</w:t>
        </w:r>
      </w:hyperlink>
      <w:r w:rsidRPr="00F212EE">
        <w:rPr>
          <w:rStyle w:val="auto-style8"/>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8"/>
          <w:rFonts w:cstheme="minorHAnsi"/>
          <w:color w:val="000000"/>
        </w:rPr>
        <w:t xml:space="preserve">According to </w:t>
      </w:r>
      <w:r w:rsidRPr="00F212EE">
        <w:rPr>
          <w:rStyle w:val="Strong"/>
          <w:rFonts w:cstheme="minorHAnsi"/>
          <w:color w:val="000000"/>
        </w:rPr>
        <w:t>Passas</w:t>
      </w:r>
      <w:r w:rsidRPr="00F212EE">
        <w:rPr>
          <w:rStyle w:val="auto-style8"/>
          <w:rFonts w:cstheme="minorHAnsi"/>
          <w:color w:val="000000"/>
        </w:rPr>
        <w:t xml:space="preserve">, the island of </w:t>
      </w:r>
      <w:r w:rsidRPr="00F212EE">
        <w:rPr>
          <w:rStyle w:val="Strong"/>
          <w:rFonts w:cstheme="minorHAnsi"/>
          <w:color w:val="000000"/>
        </w:rPr>
        <w:t>Crete</w:t>
      </w:r>
      <w:r w:rsidRPr="00F212EE">
        <w:rPr>
          <w:rStyle w:val="auto-style8"/>
          <w:rFonts w:cstheme="minorHAnsi"/>
          <w:color w:val="000000"/>
        </w:rPr>
        <w:t xml:space="preserve"> was of a very particular interest to the Jews reviewing in </w:t>
      </w:r>
      <w:r w:rsidRPr="00F212EE">
        <w:rPr>
          <w:rStyle w:val="Strong"/>
          <w:rFonts w:cstheme="minorHAnsi"/>
          <w:color w:val="000000"/>
        </w:rPr>
        <w:t>Moscow</w:t>
      </w:r>
      <w:r w:rsidRPr="00F212EE">
        <w:rPr>
          <w:rStyle w:val="auto-style8"/>
          <w:rFonts w:cstheme="minorHAnsi"/>
          <w:color w:val="000000"/>
        </w:rPr>
        <w:t xml:space="preserve"> the </w:t>
      </w:r>
      <w:r w:rsidRPr="00F212EE">
        <w:rPr>
          <w:rStyle w:val="Strong"/>
          <w:rFonts w:cstheme="minorHAnsi"/>
          <w:color w:val="000000"/>
        </w:rPr>
        <w:t>Lighthouse of the East</w:t>
      </w:r>
      <w:r w:rsidRPr="00F212EE">
        <w:rPr>
          <w:rStyle w:val="auto-style8"/>
          <w:rFonts w:cstheme="minorHAnsi"/>
          <w:color w:val="000000"/>
        </w:rPr>
        <w:t xml:space="preserve"> plan. </w:t>
      </w:r>
      <w:r w:rsidRPr="00F212EE">
        <w:rPr>
          <w:rStyle w:val="Strong"/>
          <w:rFonts w:cstheme="minorHAnsi"/>
          <w:color w:val="000000"/>
        </w:rPr>
        <w:t>Passas</w:t>
      </w:r>
      <w:r w:rsidRPr="00F212EE">
        <w:rPr>
          <w:rStyle w:val="auto-style8"/>
          <w:rFonts w:cstheme="minorHAnsi"/>
          <w:color w:val="000000"/>
        </w:rPr>
        <w:t xml:space="preserve"> told a friend of his, before his own death, that this was a secret that he had promised to his </w:t>
      </w:r>
      <w:r w:rsidRPr="00F212EE">
        <w:rPr>
          <w:rStyle w:val="Strong"/>
          <w:rFonts w:cstheme="minorHAnsi"/>
          <w:color w:val="000000"/>
        </w:rPr>
        <w:t>Swiss banker</w:t>
      </w:r>
      <w:r w:rsidRPr="00F212EE">
        <w:rPr>
          <w:rStyle w:val="auto-style8"/>
          <w:rFonts w:cstheme="minorHAnsi"/>
          <w:color w:val="000000"/>
        </w:rPr>
        <w:t xml:space="preserve"> friend to never reveal. Consequently </w:t>
      </w:r>
      <w:r w:rsidRPr="00F212EE">
        <w:rPr>
          <w:rStyle w:val="Strong"/>
          <w:rFonts w:cstheme="minorHAnsi"/>
          <w:color w:val="000000"/>
        </w:rPr>
        <w:t>Passas</w:t>
      </w:r>
      <w:r w:rsidRPr="00F212EE">
        <w:rPr>
          <w:rStyle w:val="auto-style8"/>
          <w:rFonts w:cstheme="minorHAnsi"/>
          <w:color w:val="000000"/>
        </w:rPr>
        <w:t xml:space="preserve"> did not reveal it that explicitly in his book </w:t>
      </w:r>
      <w:r w:rsidRPr="00F212EE">
        <w:rPr>
          <w:rStyle w:val="Strong"/>
          <w:rFonts w:cstheme="minorHAnsi"/>
          <w:color w:val="000000"/>
          <w:u w:val="single"/>
          <w:lang w:val="el-GR"/>
        </w:rPr>
        <w:t>Το</w:t>
      </w:r>
      <w:r w:rsidRPr="00F212EE">
        <w:rPr>
          <w:rStyle w:val="auto-style8"/>
          <w:rFonts w:cstheme="minorHAnsi"/>
          <w:b/>
          <w:bCs/>
          <w:color w:val="000000"/>
        </w:rPr>
        <w:t xml:space="preserve"> </w:t>
      </w:r>
      <w:r w:rsidRPr="00F212EE">
        <w:rPr>
          <w:rStyle w:val="Strong"/>
          <w:rFonts w:cstheme="minorHAnsi"/>
          <w:color w:val="000000"/>
          <w:u w:val="single"/>
          <w:lang w:val="el-GR"/>
        </w:rPr>
        <w:t>έγκλημα</w:t>
      </w:r>
      <w:r w:rsidRPr="00F212EE">
        <w:rPr>
          <w:rStyle w:val="auto-style8"/>
          <w:rFonts w:cstheme="minorHAnsi"/>
          <w:b/>
          <w:bCs/>
          <w:color w:val="000000"/>
        </w:rPr>
        <w:t xml:space="preserve"> </w:t>
      </w:r>
      <w:r w:rsidRPr="00F212EE">
        <w:rPr>
          <w:rStyle w:val="Strong"/>
          <w:rFonts w:cstheme="minorHAnsi"/>
          <w:color w:val="000000"/>
          <w:u w:val="single"/>
          <w:lang w:val="el-GR"/>
        </w:rPr>
        <w:t>της</w:t>
      </w:r>
      <w:r w:rsidRPr="00F212EE">
        <w:rPr>
          <w:rStyle w:val="auto-style8"/>
          <w:rFonts w:cstheme="minorHAnsi"/>
          <w:b/>
          <w:bCs/>
          <w:color w:val="000000"/>
        </w:rPr>
        <w:t xml:space="preserve"> </w:t>
      </w:r>
      <w:r w:rsidRPr="00F212EE">
        <w:rPr>
          <w:rStyle w:val="Strong"/>
          <w:rFonts w:cstheme="minorHAnsi"/>
          <w:color w:val="000000"/>
          <w:u w:val="single"/>
          <w:lang w:val="el-GR"/>
        </w:rPr>
        <w:t>επιστήμης</w:t>
      </w:r>
      <w:r w:rsidRPr="00F212EE">
        <w:rPr>
          <w:rStyle w:val="auto-style8"/>
          <w:rFonts w:cstheme="minorHAnsi"/>
          <w:color w:val="000000"/>
        </w:rPr>
        <w:t xml:space="preserve"> (The Crime of Science). But I got to know that friend of </w:t>
      </w:r>
      <w:r w:rsidRPr="00F212EE">
        <w:rPr>
          <w:rStyle w:val="Strong"/>
          <w:rFonts w:cstheme="minorHAnsi"/>
          <w:color w:val="000000"/>
        </w:rPr>
        <w:t>Passas</w:t>
      </w:r>
      <w:r w:rsidRPr="00F212EE">
        <w:rPr>
          <w:rStyle w:val="auto-style8"/>
          <w:rFonts w:cstheme="minorHAnsi"/>
          <w:color w:val="000000"/>
        </w:rPr>
        <w:t xml:space="preserve"> to whom he had revealed the secret before he also died. The secret is supposed to be this, if reported correctly. The Jews (and consequently </w:t>
      </w:r>
      <w:r w:rsidRPr="00F212EE">
        <w:rPr>
          <w:rStyle w:val="Strong"/>
          <w:rFonts w:cstheme="minorHAnsi"/>
          <w:color w:val="000000"/>
        </w:rPr>
        <w:t>Israel</w:t>
      </w:r>
      <w:r w:rsidRPr="00F212EE">
        <w:rPr>
          <w:rStyle w:val="auto-style8"/>
          <w:rFonts w:cstheme="minorHAnsi"/>
          <w:color w:val="000000"/>
        </w:rPr>
        <w:t xml:space="preserve"> today) absolutely want to acquire the island of </w:t>
      </w:r>
      <w:r w:rsidRPr="00F212EE">
        <w:rPr>
          <w:rStyle w:val="Strong"/>
          <w:rFonts w:cstheme="minorHAnsi"/>
          <w:color w:val="000000"/>
        </w:rPr>
        <w:t>Crete</w:t>
      </w:r>
      <w:r w:rsidRPr="00F212EE">
        <w:rPr>
          <w:rStyle w:val="auto-style8"/>
          <w:rFonts w:cstheme="minorHAnsi"/>
          <w:color w:val="000000"/>
        </w:rPr>
        <w:t xml:space="preserve"> when the </w:t>
      </w:r>
      <w:r w:rsidRPr="00F212EE">
        <w:rPr>
          <w:rStyle w:val="Strong"/>
          <w:rFonts w:cstheme="minorHAnsi"/>
          <w:color w:val="000000"/>
        </w:rPr>
        <w:t>Lighthouse of the Eas</w:t>
      </w:r>
      <w:r w:rsidRPr="00F212EE">
        <w:rPr>
          <w:rStyle w:val="auto-style8"/>
          <w:rFonts w:cstheme="minorHAnsi"/>
          <w:color w:val="000000"/>
        </w:rPr>
        <w:t xml:space="preserve">t plan will finally be implemented. The reason is that in one of the many caves of the area of </w:t>
      </w:r>
      <w:r w:rsidRPr="00F212EE">
        <w:rPr>
          <w:rStyle w:val="Strong"/>
          <w:rFonts w:cstheme="minorHAnsi"/>
          <w:color w:val="000000"/>
        </w:rPr>
        <w:t>Crete</w:t>
      </w:r>
      <w:r w:rsidRPr="00F212EE">
        <w:rPr>
          <w:rStyle w:val="auto-style8"/>
          <w:rFonts w:cstheme="minorHAnsi"/>
          <w:color w:val="000000"/>
        </w:rPr>
        <w:t xml:space="preserve"> called </w:t>
      </w:r>
      <w:r w:rsidRPr="00F212EE">
        <w:rPr>
          <w:rStyle w:val="Strong"/>
          <w:rFonts w:cstheme="minorHAnsi"/>
          <w:color w:val="000000"/>
        </w:rPr>
        <w:t>Asterousias</w:t>
      </w:r>
      <w:r w:rsidRPr="00F212EE">
        <w:rPr>
          <w:rStyle w:val="auto-style8"/>
          <w:rFonts w:cstheme="minorHAnsi"/>
          <w:color w:val="000000"/>
        </w:rPr>
        <w:t xml:space="preserve"> (</w:t>
      </w:r>
      <w:r w:rsidRPr="00F212EE">
        <w:rPr>
          <w:rStyle w:val="auto-style8"/>
          <w:rFonts w:cstheme="minorHAnsi"/>
          <w:b/>
          <w:bCs/>
          <w:color w:val="000000"/>
          <w:lang w:val="el-GR"/>
        </w:rPr>
        <w:t>ΑΣΤΕΡΟΥΣΙΑ</w:t>
      </w:r>
      <w:r w:rsidRPr="00F212EE">
        <w:rPr>
          <w:rStyle w:val="auto-style8"/>
          <w:rFonts w:cstheme="minorHAnsi"/>
          <w:color w:val="000000"/>
        </w:rPr>
        <w:t xml:space="preserve">) there is, according to them, the grave of their ancient </w:t>
      </w:r>
      <w:r w:rsidRPr="00F212EE">
        <w:rPr>
          <w:rStyle w:val="Strong"/>
          <w:rFonts w:cstheme="minorHAnsi"/>
          <w:color w:val="000000"/>
        </w:rPr>
        <w:t>King Solomon</w:t>
      </w:r>
      <w:r w:rsidRPr="00F212EE">
        <w:rPr>
          <w:rStyle w:val="auto-style8"/>
          <w:rFonts w:cstheme="minorHAnsi"/>
          <w:color w:val="000000"/>
        </w:rPr>
        <w:t xml:space="preserve">, the </w:t>
      </w:r>
      <w:r w:rsidRPr="00F212EE">
        <w:rPr>
          <w:rStyle w:val="Emphasis"/>
          <w:rFonts w:cstheme="minorHAnsi"/>
          <w:color w:val="000000"/>
        </w:rPr>
        <w:t>"king of the United Kingdom of Israel who succeeded his father, King David and died in 931 BC"</w:t>
      </w:r>
      <w:r w:rsidRPr="00F212EE">
        <w:rPr>
          <w:rStyle w:val="auto-style8"/>
          <w:rFonts w:cstheme="minorHAnsi"/>
          <w:color w:val="000000"/>
        </w:rPr>
        <w:t xml:space="preserve">. Consequently </w:t>
      </w:r>
      <w:r w:rsidRPr="00F212EE">
        <w:rPr>
          <w:rStyle w:val="Strong"/>
          <w:rFonts w:cstheme="minorHAnsi"/>
          <w:color w:val="000000"/>
        </w:rPr>
        <w:t>Crete</w:t>
      </w:r>
      <w:r w:rsidRPr="00F212EE">
        <w:rPr>
          <w:rStyle w:val="auto-style8"/>
          <w:rFonts w:cstheme="minorHAnsi"/>
          <w:color w:val="000000"/>
        </w:rPr>
        <w:t xml:space="preserve"> </w:t>
      </w:r>
      <w:r w:rsidRPr="00F212EE">
        <w:rPr>
          <w:rStyle w:val="auto-style8"/>
          <w:rFonts w:cstheme="minorHAnsi"/>
          <w:color w:val="000000"/>
          <w:shd w:val="clear" w:color="auto" w:fill="FFFFFF"/>
        </w:rPr>
        <w:t xml:space="preserve">is considered a most sacred place for </w:t>
      </w:r>
      <w:r w:rsidRPr="00F212EE">
        <w:rPr>
          <w:rStyle w:val="Strong"/>
          <w:rFonts w:cstheme="minorHAnsi"/>
          <w:color w:val="000000"/>
        </w:rPr>
        <w:t>World Jewry</w:t>
      </w:r>
      <w:r w:rsidRPr="00F212EE">
        <w:rPr>
          <w:rStyle w:val="auto-style8"/>
          <w:rFonts w:cstheme="minorHAnsi"/>
          <w:color w:val="000000"/>
          <w:shd w:val="clear" w:color="auto" w:fill="FFFFFF"/>
        </w:rPr>
        <w:t xml:space="preserve"> and must eventually become part of the extended territory of the current </w:t>
      </w:r>
      <w:r w:rsidRPr="00F212EE">
        <w:rPr>
          <w:rStyle w:val="Strong"/>
          <w:rFonts w:cstheme="minorHAnsi"/>
          <w:color w:val="000000"/>
        </w:rPr>
        <w:t>Zionist State of Israel</w:t>
      </w:r>
      <w:r w:rsidRPr="00F212EE">
        <w:rPr>
          <w:rStyle w:val="auto-style8"/>
          <w:rFonts w:cstheme="minorHAnsi"/>
          <w:color w:val="000000"/>
          <w:shd w:val="clear" w:color="auto" w:fill="FFFFFF"/>
        </w:rPr>
        <w:t xml:space="preserve"> once the </w:t>
      </w:r>
      <w:hyperlink r:id="rId850" w:anchor="ZBAP_GreaterIsrael.jpg" w:history="1">
        <w:hyperlink w:anchor="ZBAP_GreaterIsrael.jp" w:history="1">
          <w:r w:rsidRPr="00F212EE">
            <w:rPr>
              <w:rStyle w:val="Hyperlink"/>
              <w:rFonts w:cstheme="minorHAnsi"/>
            </w:rPr>
            <w:t>Greater Israel</w:t>
          </w:r>
        </w:hyperlink>
      </w:hyperlink>
      <w:r w:rsidRPr="00F212EE">
        <w:rPr>
          <w:rStyle w:val="auto-style8"/>
          <w:rFonts w:cstheme="minorHAnsi"/>
          <w:color w:val="000000"/>
          <w:shd w:val="clear" w:color="auto" w:fill="FFFFFF"/>
        </w:rPr>
        <w:t xml:space="preserve"> will finally be created.</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8"/>
          <w:rFonts w:cstheme="minorHAnsi"/>
          <w:color w:val="000000"/>
          <w:shd w:val="clear" w:color="auto" w:fill="FFFFFF"/>
        </w:rPr>
        <w:t xml:space="preserve">I have tried in many ways to ascertain if this secret is real. Unfortunately, so far, it has not been possible for me to confirm it through other sources. I have even tried to confirm it from a Greek who I knew had explored all the caves of </w:t>
      </w:r>
      <w:r w:rsidRPr="00F212EE">
        <w:rPr>
          <w:rStyle w:val="Strong"/>
          <w:rFonts w:cstheme="minorHAnsi"/>
          <w:color w:val="000000"/>
        </w:rPr>
        <w:t>Asterousias</w:t>
      </w:r>
      <w:r w:rsidRPr="00F212EE">
        <w:rPr>
          <w:rStyle w:val="auto-style8"/>
          <w:rFonts w:cstheme="minorHAnsi"/>
          <w:color w:val="000000"/>
          <w:shd w:val="clear" w:color="auto" w:fill="FFFFFF"/>
        </w:rPr>
        <w:t xml:space="preserve"> and even wrote a book centered on this area. He uses a pseudonym instead of his real name and other people told me afterwards that he is considered a </w:t>
      </w:r>
      <w:r w:rsidRPr="00F212EE">
        <w:rPr>
          <w:rStyle w:val="Strong"/>
          <w:rFonts w:cstheme="minorHAnsi"/>
          <w:color w:val="000000"/>
          <w:u w:val="single"/>
        </w:rPr>
        <w:t>Greek-Jew</w:t>
      </w:r>
      <w:r w:rsidRPr="00F212EE">
        <w:rPr>
          <w:rStyle w:val="auto-style8"/>
          <w:rFonts w:cstheme="minorHAnsi"/>
          <w:color w:val="000000"/>
          <w:shd w:val="clear" w:color="auto" w:fill="FFFFFF"/>
        </w:rPr>
        <w:t xml:space="preserve">. In any case, as soon as I tried to open the subject with him, he seemed to react with a kind of panic. He replied abruptly, and not even very politely that this was the kind of subject that I should never raise with anybody because it could cause damage to the Jews with a kind of </w:t>
      </w:r>
      <w:r w:rsidRPr="00F212EE">
        <w:rPr>
          <w:rStyle w:val="Strong"/>
          <w:rFonts w:cstheme="minorHAnsi"/>
          <w:color w:val="000000"/>
          <w:u w:val="single"/>
        </w:rPr>
        <w:t>Antisemitism</w:t>
      </w:r>
      <w:r w:rsidRPr="00F212EE">
        <w:rPr>
          <w:rStyle w:val="auto-style8"/>
          <w:rFonts w:cstheme="minorHAnsi"/>
          <w:color w:val="000000"/>
          <w:shd w:val="clear" w:color="auto" w:fill="FFFFFF"/>
        </w:rPr>
        <w:t xml:space="preserve">, and thus to me becoming accused of </w:t>
      </w:r>
      <w:r w:rsidRPr="00F212EE">
        <w:rPr>
          <w:rStyle w:val="Strong"/>
          <w:rFonts w:cstheme="minorHAnsi"/>
          <w:color w:val="000000"/>
          <w:u w:val="single"/>
        </w:rPr>
        <w:t>Antisemitism</w:t>
      </w:r>
      <w:r w:rsidRPr="00F212EE">
        <w:rPr>
          <w:rStyle w:val="auto-style8"/>
          <w:rFonts w:cstheme="minorHAnsi"/>
          <w:color w:val="000000"/>
          <w:shd w:val="clear" w:color="auto" w:fill="FFFFFF"/>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All of this of course would be, first and foremost, for the primary purpose of annihilating </w:t>
      </w:r>
      <w:r w:rsidRPr="00F212EE">
        <w:rPr>
          <w:rStyle w:val="Strong"/>
          <w:rFonts w:cstheme="minorHAnsi"/>
          <w:color w:val="000000"/>
          <w:u w:val="single"/>
        </w:rPr>
        <w:t>Greece</w:t>
      </w:r>
      <w:r w:rsidRPr="00F212EE">
        <w:rPr>
          <w:rStyle w:val="auto-style8"/>
          <w:rFonts w:cstheme="minorHAnsi"/>
          <w:color w:val="000000"/>
        </w:rPr>
        <w:t xml:space="preserve"> and its culture of philosophy, freedom and beauty of </w:t>
      </w:r>
      <w:r>
        <w:rPr>
          <w:rStyle w:val="auto-style8"/>
          <w:rFonts w:cstheme="minorHAnsi"/>
          <w:color w:val="000000"/>
        </w:rPr>
        <w:t>its</w:t>
      </w:r>
      <w:r w:rsidRPr="00F212EE">
        <w:rPr>
          <w:rStyle w:val="auto-style8"/>
          <w:rFonts w:cstheme="minorHAnsi"/>
          <w:color w:val="000000"/>
        </w:rPr>
        <w:t xml:space="preserve"> beautiful </w:t>
      </w:r>
      <w:hyperlink w:anchor="ZBAP_Philotimo.jpg" w:history="1">
        <w:r w:rsidRPr="00CD3896">
          <w:rPr>
            <w:rStyle w:val="Hyperlink"/>
            <w:rFonts w:cstheme="minorHAnsi"/>
          </w:rPr>
          <w:t>Philotimo</w:t>
        </w:r>
      </w:hyperlink>
      <w:r w:rsidRPr="00F212EE">
        <w:rPr>
          <w:rStyle w:val="auto-style8"/>
          <w:rFonts w:cstheme="minorHAnsi"/>
          <w:color w:val="000000"/>
        </w:rPr>
        <w:t xml:space="preserve">. This is the culture that we have called </w:t>
      </w:r>
      <w:hyperlink w:anchor="ELL" w:history="1">
        <w:r w:rsidRPr="00187045">
          <w:rPr>
            <w:rStyle w:val="Hyperlink"/>
            <w:rFonts w:cstheme="minorHAnsi"/>
          </w:rPr>
          <w:t>ELL</w:t>
        </w:r>
      </w:hyperlink>
      <w:r w:rsidRPr="00F212EE">
        <w:rPr>
          <w:rStyle w:val="auto-style8"/>
          <w:rFonts w:cstheme="minorHAnsi"/>
          <w:color w:val="000000"/>
        </w:rPr>
        <w:t xml:space="preserve"> (</w:t>
      </w:r>
      <w:r w:rsidRPr="00187045">
        <w:rPr>
          <w:rStyle w:val="style5"/>
          <w:rFonts w:cstheme="minorHAnsi"/>
          <w:color w:val="000000"/>
          <w:u w:val="single"/>
        </w:rPr>
        <w:t>E</w:t>
      </w:r>
      <w:r w:rsidRPr="00F212EE">
        <w:rPr>
          <w:rStyle w:val="auto-style8"/>
          <w:rFonts w:cstheme="minorHAnsi"/>
          <w:color w:val="000000"/>
        </w:rPr>
        <w:t xml:space="preserve">nlightened </w:t>
      </w:r>
      <w:r w:rsidRPr="00F212EE">
        <w:rPr>
          <w:rStyle w:val="style5"/>
          <w:rFonts w:cstheme="minorHAnsi"/>
          <w:color w:val="000000"/>
        </w:rPr>
        <w:t>L</w:t>
      </w:r>
      <w:r w:rsidRPr="00F212EE">
        <w:rPr>
          <w:rStyle w:val="auto-style8"/>
          <w:rFonts w:cstheme="minorHAnsi"/>
          <w:color w:val="000000"/>
        </w:rPr>
        <w:t xml:space="preserve">ogos </w:t>
      </w:r>
      <w:r w:rsidRPr="00187045">
        <w:rPr>
          <w:rStyle w:val="style5"/>
          <w:rFonts w:cstheme="minorHAnsi"/>
          <w:color w:val="000000"/>
          <w:u w:val="single"/>
        </w:rPr>
        <w:t>L</w:t>
      </w:r>
      <w:r w:rsidRPr="00F212EE">
        <w:rPr>
          <w:rStyle w:val="auto-style8"/>
          <w:rFonts w:cstheme="minorHAnsi"/>
          <w:color w:val="000000"/>
        </w:rPr>
        <w:t xml:space="preserve">iberty) that has been hated for millennia by the Jews who </w:t>
      </w:r>
      <w:r>
        <w:rPr>
          <w:rStyle w:val="auto-style8"/>
          <w:rFonts w:cstheme="minorHAnsi"/>
          <w:color w:val="000000"/>
        </w:rPr>
        <w:t>represent</w:t>
      </w:r>
      <w:r w:rsidRPr="00F212EE">
        <w:rPr>
          <w:rStyle w:val="auto-style8"/>
          <w:rFonts w:cstheme="minorHAnsi"/>
          <w:color w:val="000000"/>
        </w:rPr>
        <w:t xml:space="preserve"> the</w:t>
      </w:r>
      <w:r>
        <w:rPr>
          <w:rStyle w:val="auto-style8"/>
          <w:rFonts w:cstheme="minorHAnsi"/>
          <w:color w:val="000000"/>
        </w:rPr>
        <w:t xml:space="preserve"> opposite</w:t>
      </w:r>
      <w:r w:rsidRPr="00F212EE">
        <w:rPr>
          <w:rStyle w:val="auto-style8"/>
          <w:rFonts w:cstheme="minorHAnsi"/>
          <w:color w:val="000000"/>
        </w:rPr>
        <w:t xml:space="preserve"> totalitarian culture of the </w:t>
      </w:r>
      <w:r w:rsidRPr="00F212EE">
        <w:rPr>
          <w:rStyle w:val="Strong"/>
          <w:rFonts w:cstheme="minorHAnsi"/>
          <w:color w:val="000000"/>
          <w:u w:val="single"/>
        </w:rPr>
        <w:t>Money Changers</w:t>
      </w:r>
      <w:r w:rsidRPr="00F212EE">
        <w:rPr>
          <w:rStyle w:val="auto-style8"/>
          <w:rFonts w:cstheme="minorHAnsi"/>
          <w:color w:val="000000"/>
        </w:rPr>
        <w:t xml:space="preserve"> (Jews) opposed to the freethinking culture of the </w:t>
      </w:r>
      <w:r w:rsidRPr="00F212EE">
        <w:rPr>
          <w:rStyle w:val="Strong"/>
          <w:rFonts w:cstheme="minorHAnsi"/>
          <w:color w:val="000000"/>
          <w:u w:val="single"/>
        </w:rPr>
        <w:t>Idea Exchangers</w:t>
      </w:r>
      <w:r w:rsidRPr="00F212EE">
        <w:rPr>
          <w:rStyle w:val="auto-style8"/>
          <w:rFonts w:cstheme="minorHAnsi"/>
          <w:color w:val="000000"/>
        </w:rPr>
        <w:t xml:space="preserve"> (Greeks) who invented philosophy, </w:t>
      </w:r>
      <w:hyperlink w:anchor="Holistic_Education_of_the_Pythagorean_Te" w:history="1">
        <w:r w:rsidRPr="00CB14E9">
          <w:rPr>
            <w:rStyle w:val="Hyperlink"/>
            <w:rFonts w:cstheme="minorHAnsi"/>
          </w:rPr>
          <w:t>holistic Tetractys education</w:t>
        </w:r>
      </w:hyperlink>
      <w:r w:rsidRPr="00F212EE">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 xml:space="preserve">and democracy, let alone the Olympics. </w:t>
      </w:r>
    </w:p>
    <w:p w:rsidR="006B2794" w:rsidRDefault="006B2794" w:rsidP="006B2794">
      <w:pPr>
        <w:rPr>
          <w:rStyle w:val="auto-style8"/>
          <w:rFonts w:cstheme="minorHAnsi"/>
          <w:color w:val="000000"/>
        </w:rPr>
      </w:pPr>
    </w:p>
    <w:p w:rsidR="006B2794" w:rsidRDefault="006B2794" w:rsidP="006B2794">
      <w:pPr>
        <w:rPr>
          <w:rStyle w:val="auto-style8"/>
          <w:rFonts w:cstheme="minorHAnsi"/>
          <w:color w:val="000000"/>
        </w:rPr>
      </w:pPr>
      <w:r w:rsidRPr="00F212EE">
        <w:rPr>
          <w:rStyle w:val="auto-style8"/>
          <w:rFonts w:cstheme="minorHAnsi"/>
          <w:color w:val="000000"/>
        </w:rPr>
        <w:t xml:space="preserve">By the same token however, the plan of dismantling </w:t>
      </w:r>
      <w:r w:rsidRPr="00F212EE">
        <w:rPr>
          <w:rStyle w:val="Strong"/>
          <w:rFonts w:cstheme="minorHAnsi"/>
          <w:color w:val="000000"/>
          <w:u w:val="single"/>
        </w:rPr>
        <w:t>Greece</w:t>
      </w:r>
      <w:r w:rsidRPr="00F212EE">
        <w:rPr>
          <w:rStyle w:val="auto-style8"/>
          <w:rFonts w:cstheme="minorHAnsi"/>
          <w:color w:val="000000"/>
        </w:rPr>
        <w:t xml:space="preserve"> would assist the Jewish objectives of cultural and economic enslavement of not only </w:t>
      </w:r>
      <w:r w:rsidRPr="00F212EE">
        <w:rPr>
          <w:rStyle w:val="Strong"/>
          <w:rFonts w:cstheme="minorHAnsi"/>
          <w:color w:val="000000"/>
          <w:u w:val="single"/>
        </w:rPr>
        <w:t>Greece</w:t>
      </w:r>
      <w:r w:rsidRPr="00F212EE">
        <w:rPr>
          <w:rStyle w:val="auto-style8"/>
          <w:rFonts w:cstheme="minorHAnsi"/>
          <w:color w:val="000000"/>
        </w:rPr>
        <w:t xml:space="preserve">, as their main opposing cultural rival for centuries, but of the global western world, through the </w:t>
      </w:r>
      <w:r>
        <w:rPr>
          <w:rStyle w:val="auto-style8"/>
          <w:rFonts w:cstheme="minorHAnsi"/>
          <w:color w:val="000000"/>
        </w:rPr>
        <w:t xml:space="preserve">Judeo-dogmatic </w:t>
      </w:r>
      <w:r w:rsidRPr="00F212EE">
        <w:rPr>
          <w:rStyle w:val="auto-style8"/>
          <w:rFonts w:cstheme="minorHAnsi"/>
          <w:color w:val="000000"/>
        </w:rPr>
        <w:t xml:space="preserve">enslaving factors of </w:t>
      </w:r>
      <w:hyperlink r:id="rId851" w:anchor="DDDD" w:history="1">
        <w:hyperlink w:anchor="DDDD" w:history="1">
          <w:r w:rsidRPr="00F212EE">
            <w:rPr>
              <w:rStyle w:val="Hyperlink"/>
              <w:rFonts w:cstheme="minorHAnsi"/>
            </w:rPr>
            <w:t>DDDD</w:t>
          </w:r>
        </w:hyperlink>
      </w:hyperlink>
      <w:r w:rsidRPr="00F212EE">
        <w:rPr>
          <w:rStyle w:val="auto-style8"/>
          <w:rFonts w:cstheme="minorHAnsi"/>
          <w:color w:val="000000"/>
        </w:rPr>
        <w:t xml:space="preserve"> and </w:t>
      </w:r>
      <w:r w:rsidRPr="00F212EE">
        <w:rPr>
          <w:rStyle w:val="Strong"/>
          <w:rFonts w:cstheme="minorHAnsi"/>
          <w:i/>
          <w:iCs/>
          <w:color w:val="000000"/>
          <w:u w:val="single"/>
        </w:rPr>
        <w:t>usurious debt-money</w:t>
      </w:r>
      <w:r w:rsidRPr="00F212EE">
        <w:rPr>
          <w:rStyle w:val="auto-style8"/>
          <w:rFonts w:cstheme="minorHAnsi"/>
          <w:color w:val="000000"/>
        </w:rPr>
        <w:t xml:space="preserve">, along with excessive taxation, despair and fearful disinformation. The plan also envisaged that this enslavement would be facilitated through the worldwide networks of mainstream media that they, the Jews, in 1972, were fast moving to fully control and that they fully control today through the illegal cartel of a global </w:t>
      </w:r>
      <w:hyperlink w:anchor="ZBAP_MediaNetwork.jpg" w:history="1">
        <w:r w:rsidRPr="00C35F5E">
          <w:rPr>
            <w:rStyle w:val="Hyperlink"/>
            <w:rFonts w:cstheme="minorHAnsi"/>
          </w:rPr>
          <w:t>Media Network of only 6 main companies worldwide</w:t>
        </w:r>
      </w:hyperlink>
      <w:r w:rsidRPr="00F212EE">
        <w:rPr>
          <w:rStyle w:val="auto-style8"/>
          <w:rFonts w:cstheme="minorHAnsi"/>
          <w:color w:val="000000"/>
        </w:rPr>
        <w:t xml:space="preserve"> that are all of Jewish property</w:t>
      </w:r>
      <w:r>
        <w:rPr>
          <w:rStyle w:val="auto-style8"/>
          <w:rFonts w:cstheme="minorHAnsi"/>
          <w:color w:val="000000"/>
        </w:rPr>
        <w:t xml:space="preserve">, or rather the property of </w:t>
      </w:r>
      <w:hyperlink w:anchor="Fake-Jew_Categories" w:history="1">
        <w:r w:rsidRPr="007A1EC7">
          <w:rPr>
            <w:rStyle w:val="Hyperlink"/>
            <w:rFonts w:cstheme="minorHAnsi"/>
          </w:rPr>
          <w:t>Fake-Jews</w:t>
        </w:r>
      </w:hyperlink>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rPr>
      </w:pPr>
      <w:r w:rsidRPr="00F212EE">
        <w:rPr>
          <w:rStyle w:val="auto-style8"/>
          <w:rFonts w:cstheme="minorHAnsi"/>
          <w:color w:val="000000"/>
        </w:rPr>
        <w:t xml:space="preserve">In the meantime this breakup of </w:t>
      </w:r>
      <w:r w:rsidRPr="00F212EE">
        <w:rPr>
          <w:rStyle w:val="Strong"/>
          <w:rFonts w:cstheme="minorHAnsi"/>
          <w:color w:val="000000"/>
          <w:u w:val="single"/>
        </w:rPr>
        <w:t>Greece</w:t>
      </w:r>
      <w:r w:rsidRPr="00F212EE">
        <w:rPr>
          <w:rStyle w:val="auto-style8"/>
          <w:rFonts w:cstheme="minorHAnsi"/>
          <w:color w:val="000000"/>
        </w:rPr>
        <w:t xml:space="preserve"> in 4 pieces, with some of it planned to go to </w:t>
      </w:r>
      <w:r w:rsidRPr="00F212EE">
        <w:rPr>
          <w:rStyle w:val="Strong"/>
          <w:rFonts w:cstheme="minorHAnsi"/>
          <w:color w:val="000000"/>
          <w:u w:val="single"/>
        </w:rPr>
        <w:t>Israel</w:t>
      </w:r>
      <w:r w:rsidRPr="00F212EE">
        <w:rPr>
          <w:rStyle w:val="auto-style8"/>
          <w:rFonts w:cstheme="minorHAnsi"/>
          <w:color w:val="000000"/>
        </w:rPr>
        <w:t xml:space="preserve">, would help the Jews achieve their bigger long-term objective in the area, which was, and is still today, the gradual creation of the so-called </w:t>
      </w:r>
      <w:hyperlink r:id="rId852" w:anchor="ZBAP_GreaterIsrael.jpg" w:history="1">
        <w:hyperlink w:anchor="ZBAP_GreaterIsrael.jp" w:history="1">
          <w:r w:rsidRPr="00F212EE">
            <w:rPr>
              <w:rStyle w:val="Hyperlink"/>
              <w:rFonts w:cstheme="minorHAnsi"/>
            </w:rPr>
            <w:t>Greater Israel</w:t>
          </w:r>
        </w:hyperlink>
      </w:hyperlink>
      <w:r w:rsidRPr="00F212EE">
        <w:rPr>
          <w:rStyle w:val="auto-style27"/>
          <w:rFonts w:cstheme="minorHAnsi"/>
          <w:color w:val="000000"/>
        </w:rPr>
        <w:t xml:space="preserve"> with pieces</w:t>
      </w:r>
      <w:r>
        <w:rPr>
          <w:rStyle w:val="auto-style27"/>
          <w:rFonts w:cstheme="minorHAnsi"/>
          <w:color w:val="000000"/>
        </w:rPr>
        <w:t xml:space="preserve"> from the balkanization of the Middle East (already well advanced in places like Iraq and Syria), and</w:t>
      </w:r>
      <w:r w:rsidRPr="00F212EE">
        <w:rPr>
          <w:rStyle w:val="auto-style27"/>
          <w:rFonts w:cstheme="minorHAnsi"/>
          <w:color w:val="000000"/>
        </w:rPr>
        <w:t xml:space="preserve"> even from </w:t>
      </w:r>
      <w:r w:rsidRPr="00F212EE">
        <w:rPr>
          <w:rStyle w:val="Strong"/>
          <w:rFonts w:cstheme="minorHAnsi"/>
          <w:color w:val="000000"/>
          <w:u w:val="single"/>
        </w:rPr>
        <w:t>Greece</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8"/>
          <w:rFonts w:cstheme="minorHAnsi"/>
          <w:color w:val="000000"/>
        </w:rPr>
        <w:lastRenderedPageBreak/>
        <w:t>Considering, some 40 years later, the parts of this clear conspiracy that have already materialized, it very much looks like the "</w:t>
      </w:r>
      <w:r w:rsidRPr="00F212EE">
        <w:rPr>
          <w:rStyle w:val="Strong"/>
          <w:rFonts w:cstheme="minorHAnsi"/>
          <w:color w:val="000000"/>
          <w:u w:val="single"/>
        </w:rPr>
        <w:t>Lighthouse of the East</w:t>
      </w:r>
      <w:r w:rsidRPr="00F212EE">
        <w:rPr>
          <w:rStyle w:val="auto-style8"/>
          <w:rFonts w:cstheme="minorHAnsi"/>
          <w:color w:val="000000"/>
        </w:rPr>
        <w:t xml:space="preserve">" is </w:t>
      </w:r>
      <w:r w:rsidRPr="00F212EE">
        <w:rPr>
          <w:rStyle w:val="auto-style8"/>
          <w:rFonts w:cstheme="minorHAnsi"/>
          <w:i/>
          <w:iCs/>
          <w:color w:val="000000"/>
        </w:rPr>
        <w:t>not a conspiracy theory, but rather a conspiracy reality</w:t>
      </w:r>
      <w:r w:rsidRPr="00F212EE">
        <w:rPr>
          <w:rStyle w:val="Emphasis"/>
          <w:rFonts w:cstheme="minorHAnsi"/>
          <w:color w:val="000000"/>
        </w:rPr>
        <w:t>,</w:t>
      </w:r>
      <w:r w:rsidRPr="00F212EE">
        <w:rPr>
          <w:rStyle w:val="auto-style8"/>
          <w:rFonts w:cstheme="minorHAnsi"/>
          <w:color w:val="000000"/>
        </w:rPr>
        <w:t xml:space="preserve"> which is what we often call a </w:t>
      </w:r>
      <w:r w:rsidRPr="00F212EE">
        <w:rPr>
          <w:rStyle w:val="Emphasis"/>
          <w:rFonts w:cstheme="minorHAnsi"/>
          <w:color w:val="000000"/>
        </w:rPr>
        <w:t>"conspireality"</w:t>
      </w:r>
      <w:r w:rsidRPr="00F212EE">
        <w:rPr>
          <w:rStyle w:val="auto-style8"/>
          <w:rFonts w:cstheme="minorHAnsi"/>
          <w:color w:val="000000"/>
        </w:rPr>
        <w:t xml:space="preserve">, as part of an evil </w:t>
      </w:r>
      <w:hyperlink w:anchor="THE_MASTER_PLAN_MORE_SPECIFICALLY" w:history="1">
        <w:r w:rsidRPr="00F212EE">
          <w:rPr>
            <w:rStyle w:val="Hyperlink"/>
            <w:rFonts w:cstheme="minorHAnsi"/>
          </w:rPr>
          <w:t>Master Plan</w:t>
        </w:r>
      </w:hyperlink>
      <w:r w:rsidRPr="00F212EE">
        <w:rPr>
          <w:rStyle w:val="auto-style8"/>
          <w:rFonts w:cstheme="minorHAnsi"/>
          <w:color w:val="000000"/>
        </w:rPr>
        <w:t xml:space="preserve"> of enslavement to keep clearly in mind, in order to understand what is happening today in </w:t>
      </w:r>
      <w:r w:rsidRPr="00F212EE">
        <w:rPr>
          <w:rStyle w:val="Strong"/>
          <w:rFonts w:cstheme="minorHAnsi"/>
          <w:color w:val="000000"/>
          <w:u w:val="single"/>
        </w:rPr>
        <w:t>Greece</w:t>
      </w:r>
      <w:r w:rsidRPr="00F212EE">
        <w:rPr>
          <w:rStyle w:val="auto-style8"/>
          <w:rFonts w:cstheme="minorHAnsi"/>
          <w:color w:val="000000"/>
        </w:rPr>
        <w:t>, and maybe also in the rest of the western world. Clearly, this Satanic plan of the "</w:t>
      </w:r>
      <w:r w:rsidRPr="00F212EE">
        <w:rPr>
          <w:rStyle w:val="Strong"/>
          <w:rFonts w:cstheme="minorHAnsi"/>
          <w:color w:val="000000"/>
          <w:u w:val="single"/>
        </w:rPr>
        <w:t>Lighthouse Of The East</w:t>
      </w:r>
      <w:r w:rsidRPr="00F212EE">
        <w:rPr>
          <w:rStyle w:val="auto-style8"/>
          <w:rFonts w:cstheme="minorHAnsi"/>
          <w:color w:val="000000"/>
        </w:rPr>
        <w:t xml:space="preserve">" seems to also include the final act of the Greek tragedy that has been so far the longest and biggest of all </w:t>
      </w:r>
      <w:r w:rsidRPr="00F212EE">
        <w:rPr>
          <w:rStyle w:val="Strong"/>
          <w:rFonts w:cstheme="minorHAnsi"/>
          <w:color w:val="000000"/>
          <w:u w:val="single"/>
        </w:rPr>
        <w:t>Holocausts</w:t>
      </w:r>
      <w:r w:rsidRPr="00F212EE">
        <w:rPr>
          <w:rStyle w:val="auto-style8"/>
          <w:rFonts w:cstheme="minorHAnsi"/>
          <w:color w:val="000000"/>
        </w:rPr>
        <w:t xml:space="preserve"> in human history, as what we call the </w:t>
      </w:r>
      <w:hyperlink w:anchor="HOLOCAUST_AGAINST_HELLENISM_BIGGEST_LONG" w:history="1">
        <w:r w:rsidRPr="00AB1F72">
          <w:rPr>
            <w:rStyle w:val="Hyperlink"/>
            <w:rFonts w:cstheme="minorHAnsi"/>
          </w:rPr>
          <w:t>Holocaust against Hellenism</w:t>
        </w:r>
      </w:hyperlink>
      <w:r w:rsidRPr="00F212EE">
        <w:rPr>
          <w:rStyle w:val="auto-style8"/>
          <w:rFonts w:cstheme="minorHAnsi"/>
          <w:color w:val="000000"/>
        </w:rPr>
        <w:t>.</w:t>
      </w:r>
      <w:r>
        <w:rPr>
          <w:rStyle w:val="auto-style8"/>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EB407C" w:rsidP="006B2794">
      <w:r>
        <w:pict>
          <v:rect id="_x0000_i1070"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Strong"/>
          <w:b w:val="0"/>
          <w:bCs w:val="0"/>
        </w:rPr>
      </w:pPr>
      <w:bookmarkStart w:id="990" w:name="_03_-_The"/>
      <w:bookmarkStart w:id="991" w:name="ProtocolsOfTheElders_1903"/>
      <w:bookmarkStart w:id="992" w:name="_Toc103018750"/>
      <w:bookmarkStart w:id="993" w:name="_Toc103104703"/>
      <w:bookmarkStart w:id="994" w:name="_Toc144144302"/>
      <w:bookmarkEnd w:id="990"/>
      <w:r>
        <w:lastRenderedPageBreak/>
        <w:pict>
          <v:rect id="_x0000_i1071" style="width:441.6pt;height:3.75pt" o:hralign="center" o:hrstd="t" o:hrnoshade="t" o:hr="t" fillcolor="#31849b [2408]" stroked="f"/>
        </w:pict>
      </w:r>
    </w:p>
    <w:p w:rsidR="006B2794" w:rsidRPr="00F212EE" w:rsidRDefault="006B2794" w:rsidP="006B2794">
      <w:pPr>
        <w:pStyle w:val="Heading2"/>
      </w:pPr>
      <w:bookmarkStart w:id="995" w:name="_Toc158470583"/>
      <w:bookmarkStart w:id="996" w:name="_Toc176628592"/>
      <w:r>
        <w:rPr>
          <w:rStyle w:val="Strong"/>
        </w:rPr>
        <w:t xml:space="preserve">03 - </w:t>
      </w:r>
      <w:r w:rsidRPr="00F212EE">
        <w:rPr>
          <w:rStyle w:val="Strong"/>
        </w:rPr>
        <w:t>The Protocols of the Elders (1903)</w:t>
      </w:r>
      <w:bookmarkEnd w:id="991"/>
      <w:bookmarkEnd w:id="992"/>
      <w:bookmarkEnd w:id="993"/>
      <w:bookmarkEnd w:id="994"/>
      <w:bookmarkEnd w:id="995"/>
      <w:bookmarkEnd w:id="996"/>
    </w:p>
    <w:p w:rsidR="006B2794" w:rsidRPr="00F212EE" w:rsidRDefault="006B2794" w:rsidP="006B2794">
      <w:pPr>
        <w:pStyle w:val="auto-style417"/>
        <w:spacing w:before="0" w:beforeAutospacing="0" w:after="0" w:afterAutospacing="0"/>
        <w:textAlignment w:val="baseline"/>
        <w:rPr>
          <w:rFonts w:ascii="Arial" w:hAnsi="Arial" w:cs="Arial"/>
          <w:color w:val="000000"/>
          <w:sz w:val="27"/>
          <w:szCs w:val="27"/>
        </w:rPr>
      </w:pPr>
      <w:r w:rsidRPr="00F212EE">
        <w:rPr>
          <w:rFonts w:ascii="Arial" w:hAnsi="Arial" w:cs="Arial"/>
          <w:color w:val="000000"/>
          <w:sz w:val="27"/>
          <w:szCs w:val="27"/>
        </w:rPr>
        <w:t xml:space="preserve"> </w:t>
      </w:r>
    </w:p>
    <w:p w:rsidR="006B2794" w:rsidRPr="00F212EE" w:rsidRDefault="006B2794" w:rsidP="006B2794">
      <w:pPr>
        <w:rPr>
          <w:rFonts w:cstheme="minorHAnsi"/>
          <w:color w:val="000000"/>
        </w:rPr>
      </w:pPr>
      <w:r>
        <w:rPr>
          <w:rStyle w:val="auto-style71"/>
          <w:rFonts w:cstheme="minorHAnsi"/>
          <w:color w:val="000000"/>
        </w:rPr>
        <w:t>Again, t</w:t>
      </w:r>
      <w:r w:rsidRPr="00F212EE">
        <w:rPr>
          <w:rStyle w:val="auto-style71"/>
          <w:rFonts w:cstheme="minorHAnsi"/>
          <w:color w:val="000000"/>
        </w:rPr>
        <w:t>o understand "</w:t>
      </w:r>
      <w:hyperlink w:anchor="BY_WHOM" w:history="1">
        <w:r w:rsidRPr="0019539B">
          <w:rPr>
            <w:rStyle w:val="Hyperlink"/>
            <w:rFonts w:cstheme="minorHAnsi"/>
          </w:rPr>
          <w:t>By Whom</w:t>
        </w:r>
      </w:hyperlink>
      <w:r w:rsidRPr="00F212EE">
        <w:rPr>
          <w:rStyle w:val="auto-style71"/>
          <w:rFonts w:cstheme="minorHAnsi"/>
          <w:color w:val="000000"/>
        </w:rPr>
        <w:t>" we are enslaved today in the</w:t>
      </w:r>
      <w:hyperlink r:id="rId853" w:anchor="ZBAP_ForcesAndStrategiesOfWorldOrder.jpg" w:history="1">
        <w:r w:rsidRPr="00F212EE">
          <w:rPr>
            <w:rStyle w:val="Hyperlink"/>
            <w:rFonts w:cstheme="minorHAnsi"/>
          </w:rPr>
          <w:t xml:space="preserve"> </w:t>
        </w:r>
        <w:hyperlink w:anchor="ZBAP_ForcesAndStrategiesOfWorldOrder.jpg" w:history="1">
          <w:r w:rsidRPr="00BC7ABB">
            <w:rPr>
              <w:rStyle w:val="Hyperlink"/>
              <w:rFonts w:cstheme="minorHAnsi"/>
            </w:rPr>
            <w:t>overall structure of World Power</w:t>
          </w:r>
        </w:hyperlink>
      </w:hyperlink>
      <w:r w:rsidRPr="00F212EE">
        <w:rPr>
          <w:rStyle w:val="auto-style71"/>
          <w:rFonts w:cstheme="minorHAnsi"/>
          <w:color w:val="000000"/>
        </w:rPr>
        <w:t xml:space="preserve">, it is important to have a look at some historical documents revealing it. The </w:t>
      </w:r>
      <w:r w:rsidRPr="00F212EE">
        <w:rPr>
          <w:rStyle w:val="Strong"/>
          <w:rFonts w:cstheme="minorHAnsi"/>
          <w:color w:val="000000"/>
        </w:rPr>
        <w:t>Protocols of the Elders of Sion</w:t>
      </w:r>
      <w:r w:rsidRPr="00F212EE">
        <w:rPr>
          <w:rStyle w:val="auto-style71"/>
          <w:rFonts w:cstheme="minorHAnsi"/>
          <w:color w:val="000000"/>
        </w:rPr>
        <w:t xml:space="preserve"> are very contested as supposedly a fake. But if they are a fake, it can only be in terms of who is the author, and certainly not as to their content, as the greatest part</w:t>
      </w:r>
      <w:r>
        <w:rPr>
          <w:rStyle w:val="auto-style71"/>
          <w:rFonts w:cstheme="minorHAnsi"/>
          <w:color w:val="000000"/>
        </w:rPr>
        <w:t>s</w:t>
      </w:r>
      <w:r w:rsidRPr="00F212EE">
        <w:rPr>
          <w:rStyle w:val="auto-style71"/>
          <w:rFonts w:cstheme="minorHAnsi"/>
          <w:color w:val="000000"/>
        </w:rPr>
        <w:t xml:space="preserve"> of their content, although written some 120 years ago, have already been confirmed as the harsh reality that we live in today. In front of such confirmation of existing reality for the biggest part of it, it is worth looking also at the smaller part that has not yet been confirmed as reality but that is nevertheless clearly in the making on the basis of so many hints of the current reality we live in today. </w:t>
      </w:r>
    </w:p>
    <w:p w:rsidR="006B2794" w:rsidRPr="00F212EE" w:rsidRDefault="006B2794" w:rsidP="006B2794">
      <w:pPr>
        <w:rPr>
          <w:rFonts w:cstheme="minorHAnsi"/>
          <w:color w:val="000000"/>
        </w:rPr>
      </w:pPr>
      <w:r w:rsidRPr="00F212EE">
        <w:rPr>
          <w:rFonts w:cstheme="minorHAnsi"/>
          <w:color w:val="000000"/>
        </w:rPr>
        <w:t xml:space="preserve"> </w:t>
      </w:r>
      <w:bookmarkStart w:id="997" w:name="ZBAP_Pike_Herzl.jpg"/>
      <w:r w:rsidRPr="00F212EE">
        <w:rPr>
          <w:rFonts w:ascii="Century" w:hAnsi="Century" w:cs="Arial"/>
          <w:b/>
          <w:bCs/>
          <w:noProof/>
          <w:color w:val="000000"/>
        </w:rPr>
        <w:drawing>
          <wp:inline distT="0" distB="0" distL="0" distR="0" wp14:anchorId="552AB02F" wp14:editId="61B5D716">
            <wp:extent cx="5608320" cy="3775588"/>
            <wp:effectExtent l="0" t="0" r="0" b="0"/>
            <wp:docPr id="46" name="Picture 46" descr="Pike_Herz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Pike_Herzl"/>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5608320" cy="3775588"/>
                    </a:xfrm>
                    <a:prstGeom prst="rect">
                      <a:avLst/>
                    </a:prstGeom>
                    <a:noFill/>
                    <a:ln>
                      <a:noFill/>
                    </a:ln>
                  </pic:spPr>
                </pic:pic>
              </a:graphicData>
            </a:graphic>
          </wp:inline>
        </w:drawing>
      </w:r>
      <w:bookmarkEnd w:id="997"/>
    </w:p>
    <w:p w:rsidR="006B2794" w:rsidRDefault="006B2794" w:rsidP="006B2794">
      <w:pPr>
        <w:rPr>
          <w:rStyle w:val="auto-style41"/>
          <w:rFonts w:cstheme="minorHAnsi"/>
          <w:b/>
          <w:bCs/>
          <w:color w:val="000000"/>
        </w:rPr>
      </w:pPr>
    </w:p>
    <w:p w:rsidR="006B2794" w:rsidRDefault="006B2794" w:rsidP="006B2794">
      <w:pPr>
        <w:rPr>
          <w:rStyle w:val="auto-style237"/>
          <w:rFonts w:cstheme="minorHAnsi"/>
          <w:color w:val="000000"/>
        </w:rPr>
      </w:pPr>
      <w:bookmarkStart w:id="998" w:name="Protocol_17"/>
      <w:r w:rsidRPr="00F212EE">
        <w:rPr>
          <w:rStyle w:val="auto-style41"/>
          <w:rFonts w:cstheme="minorHAnsi"/>
          <w:b/>
          <w:bCs/>
          <w:color w:val="000000"/>
        </w:rPr>
        <w:t>Protocol 17</w:t>
      </w:r>
      <w:bookmarkEnd w:id="998"/>
      <w:r w:rsidRPr="00F212EE">
        <w:rPr>
          <w:rStyle w:val="auto-style237"/>
          <w:rFonts w:cstheme="minorHAnsi"/>
          <w:color w:val="000000"/>
        </w:rPr>
        <w:t xml:space="preserve"> says, in relation to the infiltration of the </w:t>
      </w:r>
      <w:r w:rsidRPr="00F212EE">
        <w:rPr>
          <w:rStyle w:val="Strong"/>
          <w:rFonts w:cstheme="minorHAnsi"/>
          <w:color w:val="000000"/>
        </w:rPr>
        <w:t>Vatican</w:t>
      </w:r>
      <w:r w:rsidRPr="00F212EE">
        <w:rPr>
          <w:rStyle w:val="auto-style41"/>
          <w:rFonts w:cstheme="minorHAnsi"/>
          <w:i/>
          <w:iCs/>
          <w:color w:val="000000"/>
        </w:rPr>
        <w:t xml:space="preserve">: "When the time comes finally to destroy the papal court...we shall come forward in the guise of its defenders...By this diversion </w:t>
      </w:r>
      <w:bookmarkStart w:id="999" w:name="Vatican_infiltrated_by_Zionists_to_its_v"/>
      <w:r w:rsidRPr="00F212EE">
        <w:rPr>
          <w:rStyle w:val="Strong"/>
          <w:rFonts w:cstheme="minorHAnsi"/>
          <w:i/>
          <w:iCs/>
          <w:color w:val="000000"/>
          <w:u w:val="single"/>
        </w:rPr>
        <w:t>we shall penetrate the Vatican to its very bowels</w:t>
      </w:r>
      <w:bookmarkEnd w:id="999"/>
      <w:r w:rsidRPr="00F212EE">
        <w:rPr>
          <w:rStyle w:val="auto-style41"/>
          <w:rFonts w:cstheme="minorHAnsi"/>
          <w:i/>
          <w:iCs/>
          <w:color w:val="000000"/>
        </w:rPr>
        <w:t xml:space="preserve"> and be sure we shall never come out again until we have gnawed through the entire strength of this place”</w:t>
      </w:r>
      <w:r w:rsidRPr="00F212EE">
        <w:rPr>
          <w:rStyle w:val="auto-style237"/>
          <w:rFonts w:cstheme="minorHAnsi"/>
          <w:color w:val="000000"/>
        </w:rPr>
        <w:t xml:space="preserve">. </w:t>
      </w:r>
    </w:p>
    <w:p w:rsidR="006B2794" w:rsidRDefault="006B2794" w:rsidP="006B2794">
      <w:pPr>
        <w:rPr>
          <w:rStyle w:val="auto-style237"/>
          <w:rFonts w:cstheme="minorHAnsi"/>
          <w:color w:val="000000"/>
        </w:rPr>
      </w:pPr>
    </w:p>
    <w:p w:rsidR="006B2794" w:rsidRDefault="006B2794" w:rsidP="006B2794">
      <w:pPr>
        <w:rPr>
          <w:rStyle w:val="auto-style237"/>
          <w:rFonts w:cstheme="minorHAnsi"/>
          <w:color w:val="000000"/>
        </w:rPr>
      </w:pPr>
      <w:r w:rsidRPr="00F212EE">
        <w:rPr>
          <w:rStyle w:val="auto-style237"/>
          <w:rFonts w:cstheme="minorHAnsi"/>
          <w:color w:val="000000"/>
        </w:rPr>
        <w:t xml:space="preserve">This seems to match the assertion that </w:t>
      </w:r>
      <w:r w:rsidRPr="00F212EE">
        <w:rPr>
          <w:rStyle w:val="Strong"/>
          <w:rFonts w:cstheme="minorHAnsi"/>
          <w:color w:val="000000"/>
        </w:rPr>
        <w:t>Pope John Paul I</w:t>
      </w:r>
      <w:r w:rsidRPr="00F212EE">
        <w:rPr>
          <w:rStyle w:val="auto-style237"/>
          <w:rFonts w:cstheme="minorHAnsi"/>
          <w:color w:val="000000"/>
        </w:rPr>
        <w:t xml:space="preserve"> was found dead, certainly assassinated, after only one month of reign in 1978, with a hot list, still firmly held in his cold hands, of </w:t>
      </w:r>
      <w:r w:rsidRPr="00F212EE">
        <w:rPr>
          <w:rStyle w:val="Strong"/>
          <w:rFonts w:cstheme="minorHAnsi"/>
          <w:color w:val="000000"/>
        </w:rPr>
        <w:t>Zionist Freemasons</w:t>
      </w:r>
      <w:r w:rsidRPr="00F212EE">
        <w:rPr>
          <w:rStyle w:val="auto-style237"/>
          <w:rFonts w:cstheme="minorHAnsi"/>
          <w:color w:val="000000"/>
        </w:rPr>
        <w:t xml:space="preserve"> who had infiltrated the </w:t>
      </w:r>
      <w:r w:rsidRPr="00F212EE">
        <w:rPr>
          <w:rStyle w:val="Strong"/>
          <w:rFonts w:cstheme="minorHAnsi"/>
          <w:color w:val="000000"/>
        </w:rPr>
        <w:t>Vatican</w:t>
      </w:r>
      <w:r w:rsidRPr="00F212EE">
        <w:rPr>
          <w:rStyle w:val="auto-style237"/>
          <w:rFonts w:cstheme="minorHAnsi"/>
          <w:color w:val="000000"/>
        </w:rPr>
        <w:t xml:space="preserve">, and about whom, it is now known, he intended to take serious expulsion action. That list had been provided to him by a close </w:t>
      </w:r>
      <w:r w:rsidRPr="00F212EE">
        <w:rPr>
          <w:rStyle w:val="Strong"/>
          <w:rFonts w:cstheme="minorHAnsi"/>
          <w:color w:val="000000"/>
        </w:rPr>
        <w:t>Vatican</w:t>
      </w:r>
      <w:r w:rsidRPr="00F212EE">
        <w:rPr>
          <w:rStyle w:val="auto-style237"/>
          <w:rFonts w:cstheme="minorHAnsi"/>
          <w:color w:val="000000"/>
        </w:rPr>
        <w:t xml:space="preserve"> friend and assistant who was also found dead, certainly also assassinated, burnt alive in his bed shortly after supposedly because of a cigarette. </w:t>
      </w:r>
    </w:p>
    <w:p w:rsidR="006B2794" w:rsidRDefault="006B2794" w:rsidP="006B2794">
      <w:pPr>
        <w:rPr>
          <w:rStyle w:val="auto-style237"/>
          <w:rFonts w:cstheme="minorHAnsi"/>
          <w:color w:val="000000"/>
        </w:rPr>
      </w:pPr>
    </w:p>
    <w:p w:rsidR="006B2794" w:rsidRDefault="006B2794" w:rsidP="006B2794">
      <w:pPr>
        <w:rPr>
          <w:rStyle w:val="auto-style237"/>
          <w:rFonts w:cstheme="minorHAnsi"/>
          <w:color w:val="000000"/>
        </w:rPr>
      </w:pPr>
      <w:r w:rsidRPr="00F212EE">
        <w:rPr>
          <w:rStyle w:val="auto-style237"/>
          <w:rFonts w:cstheme="minorHAnsi"/>
          <w:color w:val="000000"/>
        </w:rPr>
        <w:t xml:space="preserve">That Protocol also matches the new type of relationship of the Jews with the </w:t>
      </w:r>
      <w:r w:rsidRPr="00F212EE">
        <w:rPr>
          <w:rStyle w:val="Strong"/>
          <w:rFonts w:cstheme="minorHAnsi"/>
          <w:color w:val="000000"/>
        </w:rPr>
        <w:t>Vatican</w:t>
      </w:r>
      <w:r w:rsidRPr="00F212EE">
        <w:rPr>
          <w:rStyle w:val="auto-style237"/>
          <w:rFonts w:cstheme="minorHAnsi"/>
          <w:color w:val="000000"/>
        </w:rPr>
        <w:t xml:space="preserve"> whereby they have clearly gone “</w:t>
      </w:r>
      <w:r w:rsidRPr="00F212EE">
        <w:rPr>
          <w:rStyle w:val="Strong"/>
          <w:rFonts w:cstheme="minorHAnsi"/>
          <w:color w:val="000000"/>
        </w:rPr>
        <w:t>From Enemy To Brother</w:t>
      </w:r>
      <w:r w:rsidRPr="00F212EE">
        <w:rPr>
          <w:rStyle w:val="auto-style41"/>
          <w:rFonts w:cstheme="minorHAnsi"/>
          <w:color w:val="000000"/>
        </w:rPr>
        <w:t xml:space="preserve">” as per the title of the book of </w:t>
      </w:r>
      <w:hyperlink w:anchor="ZBK_Connelly_FromEnemyToBrother.jpg" w:history="1">
        <w:r w:rsidRPr="00291026">
          <w:rPr>
            <w:rStyle w:val="Hyperlink"/>
            <w:rFonts w:cstheme="minorHAnsi"/>
          </w:rPr>
          <w:t>John Connelly</w:t>
        </w:r>
      </w:hyperlink>
      <w:r w:rsidRPr="00F212EE">
        <w:rPr>
          <w:rStyle w:val="auto-style237"/>
          <w:rFonts w:cstheme="minorHAnsi"/>
          <w:color w:val="000000"/>
        </w:rPr>
        <w:t xml:space="preserve"> </w:t>
      </w:r>
      <w:r w:rsidRPr="00F212EE">
        <w:rPr>
          <w:rStyle w:val="auto-style237"/>
          <w:rFonts w:cstheme="minorHAnsi"/>
          <w:color w:val="000000"/>
        </w:rPr>
        <w:lastRenderedPageBreak/>
        <w:t xml:space="preserve">after 2000 years of enmity, terminated with the </w:t>
      </w:r>
      <w:hyperlink w:anchor="Vatican_Zionist_Coup_1962" w:history="1">
        <w:r w:rsidRPr="00291026">
          <w:rPr>
            <w:rStyle w:val="Hyperlink"/>
            <w:rFonts w:cstheme="minorHAnsi"/>
          </w:rPr>
          <w:t>Zionist Coup of the Council of Vatican II in 1962</w:t>
        </w:r>
      </w:hyperlink>
      <w:r w:rsidRPr="00F212EE">
        <w:rPr>
          <w:rStyle w:val="auto-style237"/>
          <w:rFonts w:cstheme="minorHAnsi"/>
          <w:color w:val="000000"/>
        </w:rPr>
        <w:t xml:space="preserve"> and, as we can see in historic pictures, the </w:t>
      </w:r>
      <w:hyperlink w:anchor="ZBK_Socci_ThisIsNotFrancis.jpg" w:history="1">
        <w:r w:rsidRPr="00A92229">
          <w:rPr>
            <w:rStyle w:val="Hyperlink"/>
            <w:rFonts w:cstheme="minorHAnsi"/>
          </w:rPr>
          <w:t>fraudulently selected Judeo-Jesuit Pope Francis</w:t>
        </w:r>
      </w:hyperlink>
      <w:r w:rsidRPr="00F212EE">
        <w:rPr>
          <w:rStyle w:val="auto-style237"/>
          <w:rFonts w:cstheme="minorHAnsi"/>
          <w:color w:val="000000"/>
        </w:rPr>
        <w:t xml:space="preserve"> kisses the hands, and bows humbly in front of top rabbis, in front of the President of </w:t>
      </w:r>
      <w:r w:rsidRPr="00F212EE">
        <w:rPr>
          <w:rStyle w:val="Strong"/>
          <w:rFonts w:cstheme="minorHAnsi"/>
          <w:color w:val="000000"/>
        </w:rPr>
        <w:t>Israel</w:t>
      </w:r>
      <w:r w:rsidRPr="00F212EE">
        <w:rPr>
          <w:rStyle w:val="auto-style237"/>
          <w:rFonts w:cstheme="minorHAnsi"/>
          <w:color w:val="000000"/>
        </w:rPr>
        <w:t xml:space="preserve">, </w:t>
      </w:r>
      <w:r>
        <w:rPr>
          <w:rStyle w:val="auto-style237"/>
          <w:rFonts w:cstheme="minorHAnsi"/>
          <w:color w:val="000000"/>
        </w:rPr>
        <w:t xml:space="preserve">also </w:t>
      </w:r>
      <w:r w:rsidRPr="00F212EE">
        <w:rPr>
          <w:rStyle w:val="auto-style237"/>
          <w:rFonts w:cstheme="minorHAnsi"/>
          <w:color w:val="000000"/>
        </w:rPr>
        <w:t xml:space="preserve">in front of the </w:t>
      </w:r>
      <w:r w:rsidRPr="00F212EE">
        <w:rPr>
          <w:rStyle w:val="Strong"/>
          <w:rFonts w:cstheme="minorHAnsi"/>
          <w:color w:val="000000"/>
        </w:rPr>
        <w:t>Rockefeller</w:t>
      </w:r>
      <w:r w:rsidRPr="00F212EE">
        <w:rPr>
          <w:rStyle w:val="auto-style237"/>
          <w:rFonts w:cstheme="minorHAnsi"/>
          <w:color w:val="000000"/>
        </w:rPr>
        <w:t xml:space="preserve"> or </w:t>
      </w:r>
      <w:r w:rsidRPr="00F212EE">
        <w:rPr>
          <w:rStyle w:val="Strong"/>
          <w:rFonts w:cstheme="minorHAnsi"/>
          <w:color w:val="000000"/>
        </w:rPr>
        <w:t>Rothschild</w:t>
      </w:r>
      <w:r w:rsidRPr="00F212EE">
        <w:rPr>
          <w:rStyle w:val="auto-style237"/>
          <w:rFonts w:cstheme="minorHAnsi"/>
          <w:color w:val="000000"/>
        </w:rPr>
        <w:t xml:space="preserve"> visiting officials, and in front of the Zio-Christian Orthodox "Pope" </w:t>
      </w:r>
      <w:r w:rsidRPr="00F212EE">
        <w:rPr>
          <w:rStyle w:val="Strong"/>
          <w:rFonts w:cstheme="minorHAnsi"/>
          <w:color w:val="000000"/>
        </w:rPr>
        <w:t>Bartholomew</w:t>
      </w:r>
      <w:r w:rsidRPr="00F212EE">
        <w:rPr>
          <w:rStyle w:val="auto-style237"/>
          <w:rFonts w:cstheme="minorHAnsi"/>
          <w:color w:val="000000"/>
        </w:rPr>
        <w:t xml:space="preserve"> of Istanbul. </w:t>
      </w:r>
    </w:p>
    <w:p w:rsidR="006B2794" w:rsidRDefault="006B2794" w:rsidP="006B2794">
      <w:pPr>
        <w:rPr>
          <w:rStyle w:val="auto-style237"/>
          <w:rFonts w:cstheme="minorHAnsi"/>
          <w:color w:val="000000"/>
        </w:rPr>
      </w:pPr>
      <w:bookmarkStart w:id="1000" w:name="ZBAP_FrancisSubservientToLuzjipPower.jpg"/>
      <w:r w:rsidRPr="00F212EE">
        <w:rPr>
          <w:rFonts w:cstheme="minorHAnsi"/>
          <w:b/>
          <w:bCs/>
          <w:i/>
          <w:iCs/>
          <w:noProof/>
          <w:color w:val="000000"/>
        </w:rPr>
        <w:drawing>
          <wp:anchor distT="0" distB="0" distL="114300" distR="114300" simplePos="0" relativeHeight="251732992" behindDoc="1" locked="0" layoutInCell="1" allowOverlap="1" wp14:anchorId="180942EF" wp14:editId="3659796E">
            <wp:simplePos x="0" y="0"/>
            <wp:positionH relativeFrom="column">
              <wp:posOffset>25400</wp:posOffset>
            </wp:positionH>
            <wp:positionV relativeFrom="paragraph">
              <wp:posOffset>166370</wp:posOffset>
            </wp:positionV>
            <wp:extent cx="5448935" cy="5732780"/>
            <wp:effectExtent l="19050" t="19050" r="18415" b="20320"/>
            <wp:wrapTight wrapText="bothSides">
              <wp:wrapPolygon edited="0">
                <wp:start x="-76" y="-72"/>
                <wp:lineTo x="-76" y="21605"/>
                <wp:lineTo x="21597" y="21605"/>
                <wp:lineTo x="21597" y="-72"/>
                <wp:lineTo x="-76" y="-72"/>
              </wp:wrapPolygon>
            </wp:wrapTight>
            <wp:docPr id="45" name="Picture 45" descr="Pope bowing to top level Zion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Pope bowing to top level Zionists"/>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5448935" cy="57327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00"/>
    </w:p>
    <w:p w:rsidR="006B2794" w:rsidRPr="00F212EE" w:rsidRDefault="006B2794" w:rsidP="006B2794">
      <w:pPr>
        <w:rPr>
          <w:rFonts w:cstheme="minorHAnsi"/>
          <w:color w:val="000000"/>
        </w:rPr>
      </w:pPr>
      <w:r w:rsidRPr="00F212EE">
        <w:rPr>
          <w:rStyle w:val="auto-style237"/>
          <w:rFonts w:cstheme="minorHAnsi"/>
          <w:color w:val="000000"/>
        </w:rPr>
        <w:t xml:space="preserve">This has happened in a particularly embarrassing way </w:t>
      </w:r>
      <w:r w:rsidRPr="00F212EE">
        <w:rPr>
          <w:rStyle w:val="auto-style41"/>
          <w:rFonts w:cstheme="minorHAnsi"/>
          <w:color w:val="000000"/>
        </w:rPr>
        <w:t xml:space="preserve">during the official </w:t>
      </w:r>
      <w:r w:rsidRPr="00F212EE">
        <w:rPr>
          <w:rStyle w:val="Strong"/>
          <w:rFonts w:cstheme="minorHAnsi"/>
          <w:color w:val="000000"/>
        </w:rPr>
        <w:t>Vatican</w:t>
      </w:r>
      <w:r w:rsidRPr="00F212EE">
        <w:rPr>
          <w:rStyle w:val="auto-style41"/>
          <w:rFonts w:cstheme="minorHAnsi"/>
          <w:color w:val="000000"/>
        </w:rPr>
        <w:t xml:space="preserve"> visit of </w:t>
      </w:r>
      <w:r w:rsidRPr="00F212EE">
        <w:rPr>
          <w:rStyle w:val="Strong"/>
          <w:rFonts w:cstheme="minorHAnsi"/>
          <w:color w:val="000000"/>
        </w:rPr>
        <w:t>Peres</w:t>
      </w:r>
      <w:r w:rsidRPr="00F212EE">
        <w:rPr>
          <w:rStyle w:val="auto-style41"/>
          <w:rFonts w:cstheme="minorHAnsi"/>
          <w:color w:val="000000"/>
        </w:rPr>
        <w:t xml:space="preserve">, the President of the </w:t>
      </w:r>
      <w:r w:rsidRPr="00F212EE">
        <w:rPr>
          <w:rStyle w:val="Strong"/>
          <w:rFonts w:cstheme="minorHAnsi"/>
          <w:color w:val="000000"/>
        </w:rPr>
        <w:t>Zionist State of Israel</w:t>
      </w:r>
      <w:r w:rsidRPr="00F212EE">
        <w:rPr>
          <w:rStyle w:val="auto-style41"/>
          <w:rFonts w:cstheme="minorHAnsi"/>
          <w:color w:val="000000"/>
        </w:rPr>
        <w:t xml:space="preserve"> on June 8, 2014 with </w:t>
      </w:r>
      <w:r w:rsidRPr="00F212EE">
        <w:rPr>
          <w:rStyle w:val="Strong"/>
          <w:rFonts w:cstheme="minorHAnsi"/>
          <w:color w:val="000000"/>
        </w:rPr>
        <w:t>Francis</w:t>
      </w:r>
      <w:r w:rsidRPr="00F212EE">
        <w:rPr>
          <w:rStyle w:val="auto-style41"/>
          <w:rFonts w:cstheme="minorHAnsi"/>
          <w:color w:val="000000"/>
        </w:rPr>
        <w:t xml:space="preserve"> kissing the hand and bowing to the top rabbi of </w:t>
      </w:r>
      <w:r w:rsidRPr="00F212EE">
        <w:rPr>
          <w:rStyle w:val="Strong"/>
          <w:rFonts w:cstheme="minorHAnsi"/>
          <w:color w:val="000000"/>
        </w:rPr>
        <w:t>Israel</w:t>
      </w:r>
      <w:r w:rsidRPr="00F212EE">
        <w:rPr>
          <w:rStyle w:val="auto-style41"/>
          <w:rFonts w:cstheme="minorHAnsi"/>
          <w:color w:val="000000"/>
        </w:rPr>
        <w:t xml:space="preserve"> while being supervised by </w:t>
      </w:r>
      <w:r w:rsidRPr="00F212EE">
        <w:rPr>
          <w:rStyle w:val="Strong"/>
          <w:rFonts w:cstheme="minorHAnsi"/>
          <w:color w:val="000000"/>
        </w:rPr>
        <w:t>Henry Kissinger</w:t>
      </w:r>
      <w:r w:rsidRPr="00F212EE">
        <w:rPr>
          <w:rStyle w:val="auto-style41"/>
          <w:rFonts w:cstheme="minorHAnsi"/>
          <w:color w:val="000000"/>
        </w:rPr>
        <w:t xml:space="preserve"> and the accompanying </w:t>
      </w:r>
      <w:r w:rsidRPr="00F212EE">
        <w:rPr>
          <w:rStyle w:val="Strong"/>
          <w:rFonts w:cstheme="minorHAnsi"/>
          <w:color w:val="000000"/>
        </w:rPr>
        <w:t>John</w:t>
      </w:r>
      <w:r w:rsidRPr="00F212EE">
        <w:rPr>
          <w:rStyle w:val="auto-style41"/>
          <w:rFonts w:cstheme="minorHAnsi"/>
          <w:color w:val="000000"/>
        </w:rPr>
        <w:t xml:space="preserve"> </w:t>
      </w:r>
      <w:r w:rsidRPr="00F212EE">
        <w:rPr>
          <w:rStyle w:val="Strong"/>
          <w:rFonts w:cstheme="minorHAnsi"/>
          <w:color w:val="000000"/>
        </w:rPr>
        <w:t>Rothschild</w:t>
      </w:r>
      <w:r w:rsidRPr="00F212EE">
        <w:rPr>
          <w:rStyle w:val="auto-style41"/>
          <w:rFonts w:cstheme="minorHAnsi"/>
          <w:color w:val="000000"/>
        </w:rPr>
        <w:t xml:space="preserve"> as </w:t>
      </w:r>
      <w:r>
        <w:rPr>
          <w:rStyle w:val="auto-style41"/>
          <w:rFonts w:cstheme="minorHAnsi"/>
          <w:color w:val="000000"/>
        </w:rPr>
        <w:t xml:space="preserve">two </w:t>
      </w:r>
      <w:r w:rsidRPr="00F212EE">
        <w:rPr>
          <w:rStyle w:val="auto-style41"/>
          <w:rFonts w:cstheme="minorHAnsi"/>
          <w:color w:val="000000"/>
        </w:rPr>
        <w:t xml:space="preserve">top Zionist figures. </w:t>
      </w:r>
      <w:r w:rsidRPr="00F212EE">
        <w:rPr>
          <w:rStyle w:val="style5"/>
          <w:rFonts w:cstheme="minorHAnsi"/>
          <w:color w:val="000000"/>
        </w:rPr>
        <w:t xml:space="preserve">This is without precedents and a clear sign that the new </w:t>
      </w:r>
      <w:r w:rsidRPr="00F212EE">
        <w:rPr>
          <w:rStyle w:val="Strong"/>
          <w:rFonts w:cstheme="minorHAnsi"/>
          <w:color w:val="000000"/>
          <w:u w:val="single"/>
        </w:rPr>
        <w:t>Judeo-Jesuit Vatican</w:t>
      </w:r>
      <w:r w:rsidRPr="00F212EE">
        <w:rPr>
          <w:rStyle w:val="style5"/>
          <w:rFonts w:cstheme="minorHAnsi"/>
          <w:color w:val="000000"/>
        </w:rPr>
        <w:t>, by overruling so formally for the first time</w:t>
      </w:r>
      <w:r>
        <w:rPr>
          <w:rStyle w:val="style5"/>
          <w:rFonts w:cstheme="minorHAnsi"/>
          <w:color w:val="000000"/>
        </w:rPr>
        <w:t xml:space="preserve"> in</w:t>
      </w:r>
      <w:r w:rsidRPr="00F212EE">
        <w:rPr>
          <w:rStyle w:val="style5"/>
          <w:rFonts w:cstheme="minorHAnsi"/>
          <w:color w:val="000000"/>
        </w:rPr>
        <w:t xml:space="preserve"> 2000 years of strict </w:t>
      </w:r>
      <w:r w:rsidRPr="00F212EE">
        <w:rPr>
          <w:rStyle w:val="Strong"/>
          <w:rFonts w:cstheme="minorHAnsi"/>
          <w:color w:val="000000"/>
          <w:u w:val="single"/>
        </w:rPr>
        <w:t>Vatican</w:t>
      </w:r>
      <w:r w:rsidRPr="00F212EE">
        <w:rPr>
          <w:rStyle w:val="style5"/>
          <w:rFonts w:cstheme="minorHAnsi"/>
          <w:color w:val="000000"/>
        </w:rPr>
        <w:t xml:space="preserve"> protocol, is already entirely submissive to the Zionist Jews</w:t>
      </w:r>
      <w:r>
        <w:rPr>
          <w:rStyle w:val="style5"/>
          <w:rFonts w:cstheme="minorHAnsi"/>
          <w:color w:val="000000"/>
        </w:rPr>
        <w:t xml:space="preserve">, or rather the </w:t>
      </w:r>
      <w:hyperlink w:anchor="Fake-Jew_Categories" w:history="1">
        <w:r w:rsidRPr="00882125">
          <w:rPr>
            <w:rStyle w:val="Hyperlink"/>
            <w:rFonts w:cstheme="minorHAnsi"/>
          </w:rPr>
          <w:t>Fake-Jews</w:t>
        </w:r>
      </w:hyperlink>
      <w:r w:rsidRPr="00F212EE">
        <w:rPr>
          <w:rStyle w:val="auto-style41"/>
          <w:rFonts w:cstheme="minorHAnsi"/>
          <w:color w:val="000000"/>
        </w:rPr>
        <w:t xml:space="preserve">. This alone, among many other similar facts, clearly confirms that the prediction of </w:t>
      </w:r>
      <w:r w:rsidRPr="00F212EE">
        <w:rPr>
          <w:rStyle w:val="Strong"/>
          <w:rFonts w:cstheme="minorHAnsi"/>
          <w:color w:val="000000"/>
        </w:rPr>
        <w:t>Protocol 17</w:t>
      </w:r>
      <w:r w:rsidRPr="00F212EE">
        <w:rPr>
          <w:rStyle w:val="auto-style41"/>
          <w:rFonts w:cstheme="minorHAnsi"/>
          <w:color w:val="000000"/>
        </w:rPr>
        <w:t xml:space="preserve"> of 120 years ago is now a reality and cannot be qualified as a fake. It certainly also confirms that we are very close to what the following </w:t>
      </w:r>
      <w:r w:rsidRPr="00F212EE">
        <w:rPr>
          <w:rStyle w:val="Strong"/>
          <w:rFonts w:cstheme="minorHAnsi"/>
          <w:color w:val="000000"/>
        </w:rPr>
        <w:t>Protocol 14</w:t>
      </w:r>
      <w:r w:rsidRPr="00F212EE">
        <w:rPr>
          <w:rStyle w:val="auto-style41"/>
          <w:rFonts w:cstheme="minorHAnsi"/>
          <w:color w:val="000000"/>
        </w:rPr>
        <w:t xml:space="preserve"> also says, that the Christian religion is </w:t>
      </w:r>
      <w:r w:rsidRPr="00F212EE">
        <w:rPr>
          <w:rStyle w:val="auto-style41"/>
          <w:rFonts w:cstheme="minorHAnsi"/>
          <w:color w:val="000000"/>
        </w:rPr>
        <w:lastRenderedPageBreak/>
        <w:t>doomed and to be swept away in front of the one of the "</w:t>
      </w:r>
      <w:r w:rsidRPr="00F212EE">
        <w:rPr>
          <w:rStyle w:val="Strong"/>
          <w:rFonts w:cstheme="minorHAnsi"/>
          <w:color w:val="000000"/>
        </w:rPr>
        <w:t>Chosen People</w:t>
      </w:r>
      <w:r w:rsidRPr="00F212EE">
        <w:rPr>
          <w:rStyle w:val="auto-style41"/>
          <w:rFonts w:cstheme="minorHAnsi"/>
          <w:color w:val="000000"/>
        </w:rPr>
        <w:t>"</w:t>
      </w:r>
      <w:r>
        <w:rPr>
          <w:rStyle w:val="auto-style41"/>
          <w:rFonts w:cstheme="minorHAnsi"/>
          <w:color w:val="000000"/>
        </w:rPr>
        <w:t xml:space="preserve"> (the </w:t>
      </w:r>
      <w:r w:rsidRPr="002E6CEE">
        <w:rPr>
          <w:rStyle w:val="auto-style41"/>
          <w:rFonts w:cstheme="minorHAnsi"/>
          <w:i/>
          <w:color w:val="000000"/>
        </w:rPr>
        <w:t>‘chosen people’</w:t>
      </w:r>
      <w:r>
        <w:rPr>
          <w:rStyle w:val="auto-style41"/>
          <w:rFonts w:cstheme="minorHAnsi"/>
          <w:color w:val="000000"/>
        </w:rPr>
        <w:t xml:space="preserve"> of the Bible)</w:t>
      </w:r>
      <w:r w:rsidRPr="00F212EE">
        <w:rPr>
          <w:rStyle w:val="auto-style41"/>
          <w:rFonts w:cstheme="minorHAnsi"/>
          <w:color w:val="000000"/>
        </w:rPr>
        <w:t>.</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Style w:val="auto-style231"/>
          <w:rFonts w:cstheme="minorHAnsi"/>
          <w:color w:val="000000"/>
        </w:rPr>
      </w:pPr>
      <w:bookmarkStart w:id="1001" w:name="Protocol14_1"/>
      <w:r w:rsidRPr="00F212EE">
        <w:rPr>
          <w:rStyle w:val="auto-style71"/>
          <w:rFonts w:cstheme="minorHAnsi"/>
          <w:b/>
          <w:bCs/>
          <w:color w:val="000000"/>
        </w:rPr>
        <w:t>Protocol 14:1</w:t>
      </w:r>
      <w:bookmarkEnd w:id="1001"/>
      <w:r w:rsidRPr="00F212EE">
        <w:rPr>
          <w:rStyle w:val="auto-style71"/>
          <w:rFonts w:cstheme="minorHAnsi"/>
          <w:b/>
          <w:bCs/>
          <w:color w:val="000000"/>
        </w:rPr>
        <w:t xml:space="preserve"> </w:t>
      </w:r>
      <w:r w:rsidRPr="00F212EE">
        <w:rPr>
          <w:rStyle w:val="auto-style231"/>
          <w:rFonts w:cstheme="minorHAnsi"/>
          <w:color w:val="000000"/>
        </w:rPr>
        <w:t>adds: “</w:t>
      </w:r>
      <w:r w:rsidRPr="00F212EE">
        <w:rPr>
          <w:rStyle w:val="auto-style283"/>
          <w:rFonts w:cstheme="minorHAnsi"/>
          <w:i/>
          <w:iCs/>
          <w:color w:val="000000"/>
        </w:rPr>
        <w:t xml:space="preserve">When we come into our kingdom, it will be undesirable that there should exist any other religion than ours as the Chosen People… </w:t>
      </w:r>
      <w:r w:rsidRPr="00F212EE">
        <w:rPr>
          <w:rStyle w:val="auto-style283"/>
          <w:rFonts w:cstheme="minorHAnsi"/>
          <w:i/>
          <w:iCs/>
          <w:color w:val="000000"/>
          <w:u w:val="single"/>
        </w:rPr>
        <w:t xml:space="preserve">we shall forbid </w:t>
      </w:r>
      <w:r w:rsidRPr="00F212EE">
        <w:rPr>
          <w:rStyle w:val="Strong"/>
          <w:rFonts w:cstheme="minorHAnsi"/>
          <w:i/>
          <w:iCs/>
          <w:color w:val="000000"/>
          <w:u w:val="single"/>
        </w:rPr>
        <w:t>Christ</w:t>
      </w:r>
      <w:r w:rsidRPr="00F212EE">
        <w:rPr>
          <w:rStyle w:val="auto-style283"/>
          <w:rFonts w:cstheme="minorHAnsi"/>
          <w:i/>
          <w:iCs/>
          <w:color w:val="000000"/>
        </w:rPr>
        <w:t>… We shall sweep away all other forms of belief besides ours”</w:t>
      </w:r>
      <w:r w:rsidRPr="00F212EE">
        <w:rPr>
          <w:rStyle w:val="auto-style231"/>
          <w:rFonts w:cstheme="minorHAnsi"/>
          <w:color w:val="000000"/>
        </w:rPr>
        <w:t xml:space="preserve">. </w:t>
      </w:r>
    </w:p>
    <w:p w:rsidR="006B2794" w:rsidRDefault="006B2794" w:rsidP="006B2794">
      <w:pPr>
        <w:rPr>
          <w:rStyle w:val="auto-style231"/>
          <w:rFonts w:cstheme="minorHAnsi"/>
          <w:color w:val="000000"/>
        </w:rPr>
      </w:pPr>
    </w:p>
    <w:p w:rsidR="006B2794" w:rsidRPr="00F212EE" w:rsidRDefault="006B2794" w:rsidP="006B2794">
      <w:pPr>
        <w:rPr>
          <w:rFonts w:cstheme="minorHAnsi"/>
          <w:color w:val="000000"/>
        </w:rPr>
      </w:pPr>
      <w:r w:rsidRPr="00F212EE">
        <w:rPr>
          <w:rStyle w:val="auto-style231"/>
          <w:rFonts w:cstheme="minorHAnsi"/>
          <w:color w:val="000000"/>
        </w:rPr>
        <w:t xml:space="preserve">This certainly matches, to say the least, the obvious </w:t>
      </w:r>
      <w:r w:rsidRPr="00F212EE">
        <w:rPr>
          <w:rStyle w:val="auto-style450"/>
          <w:rFonts w:cstheme="minorHAnsi"/>
          <w:color w:val="000000"/>
          <w:u w:val="single"/>
        </w:rPr>
        <w:t xml:space="preserve">war on the </w:t>
      </w:r>
      <w:r w:rsidRPr="00F212EE">
        <w:rPr>
          <w:rStyle w:val="auto-style57"/>
          <w:rFonts w:cstheme="minorHAnsi"/>
          <w:color w:val="000000"/>
          <w:u w:val="single"/>
        </w:rPr>
        <w:t>Christmas tree</w:t>
      </w:r>
      <w:r w:rsidRPr="00F212EE">
        <w:rPr>
          <w:rStyle w:val="auto-style450"/>
          <w:rFonts w:cstheme="minorHAnsi"/>
          <w:color w:val="000000"/>
          <w:u w:val="single"/>
        </w:rPr>
        <w:t xml:space="preserve">, as a symbol of peace, along with the </w:t>
      </w:r>
      <w:r w:rsidRPr="00F212EE">
        <w:rPr>
          <w:rStyle w:val="Strong"/>
          <w:rFonts w:cstheme="minorHAnsi"/>
          <w:color w:val="000000"/>
          <w:u w:val="single"/>
        </w:rPr>
        <w:t>Crèche</w:t>
      </w:r>
      <w:r w:rsidRPr="00F212EE">
        <w:rPr>
          <w:rStyle w:val="auto-style450"/>
          <w:rFonts w:cstheme="minorHAnsi"/>
          <w:color w:val="000000"/>
          <w:u w:val="single"/>
        </w:rPr>
        <w:t xml:space="preserve"> of </w:t>
      </w:r>
      <w:r w:rsidRPr="00F212EE">
        <w:rPr>
          <w:rStyle w:val="Strong"/>
          <w:rFonts w:cstheme="minorHAnsi"/>
          <w:color w:val="000000"/>
          <w:u w:val="single"/>
        </w:rPr>
        <w:t>Jesus</w:t>
      </w:r>
      <w:r w:rsidRPr="00F212EE">
        <w:rPr>
          <w:rStyle w:val="auto-style237"/>
          <w:rFonts w:cstheme="minorHAnsi"/>
          <w:color w:val="000000"/>
        </w:rPr>
        <w:t xml:space="preserve">, replacing them with the </w:t>
      </w:r>
      <w:r w:rsidRPr="00F212EE">
        <w:rPr>
          <w:rStyle w:val="auto-style65"/>
          <w:rFonts w:cstheme="minorHAnsi"/>
          <w:color w:val="000000"/>
          <w:u w:val="single"/>
        </w:rPr>
        <w:t>Celebration of the Jewish Menorah</w:t>
      </w:r>
      <w:r w:rsidRPr="00F212EE">
        <w:rPr>
          <w:rStyle w:val="auto-style237"/>
          <w:rFonts w:cstheme="minorHAnsi"/>
          <w:color w:val="000000"/>
        </w:rPr>
        <w:t xml:space="preserve">, even if the Menorah is a symbol of </w:t>
      </w:r>
      <w:r>
        <w:rPr>
          <w:rStyle w:val="auto-style237"/>
          <w:rFonts w:cstheme="minorHAnsi"/>
          <w:color w:val="000000"/>
        </w:rPr>
        <w:t xml:space="preserve">a historical </w:t>
      </w:r>
      <w:r w:rsidRPr="00F212EE">
        <w:rPr>
          <w:rStyle w:val="auto-style237"/>
          <w:rFonts w:cstheme="minorHAnsi"/>
          <w:color w:val="000000"/>
        </w:rPr>
        <w:t xml:space="preserve">mass massacre, appearing in a growing number </w:t>
      </w:r>
      <w:r w:rsidRPr="00F212EE">
        <w:rPr>
          <w:rStyle w:val="auto-style41"/>
          <w:rFonts w:cstheme="minorHAnsi"/>
          <w:color w:val="000000"/>
        </w:rPr>
        <w:t xml:space="preserve">in public places around the world. The scope of that protocol, combined with others, calls clearly for the destruction of all other religions, and all national governments, dividing and arming all the goyim (non-Jew) masses into opposing camps, including the Sunni and Shiites of Islam, all fighting and exhausting each other, in continuous wars, until mutual destruction, in order to facilitate the advent of a </w:t>
      </w:r>
      <w:r w:rsidRPr="00F212EE">
        <w:rPr>
          <w:rStyle w:val="Strong"/>
          <w:rFonts w:cstheme="minorHAnsi"/>
          <w:color w:val="000000"/>
        </w:rPr>
        <w:t>One-World Jewish Government</w:t>
      </w:r>
      <w:r w:rsidRPr="00F212EE">
        <w:rPr>
          <w:rStyle w:val="auto-style41"/>
          <w:rFonts w:cstheme="minorHAnsi"/>
          <w:color w:val="000000"/>
        </w:rPr>
        <w:t xml:space="preserve"> and a </w:t>
      </w:r>
      <w:r w:rsidRPr="00F212EE">
        <w:rPr>
          <w:rStyle w:val="Strong"/>
          <w:rFonts w:cstheme="minorHAnsi"/>
          <w:color w:val="000000"/>
        </w:rPr>
        <w:t>One-world Religion</w:t>
      </w:r>
      <w:r w:rsidRPr="00F212EE">
        <w:rPr>
          <w:rStyle w:val="auto-style41"/>
          <w:rFonts w:cstheme="minorHAnsi"/>
          <w:color w:val="000000"/>
        </w:rPr>
        <w:t xml:space="preserve"> to be the main dictatorial tools of governance of the </w:t>
      </w:r>
      <w:r w:rsidRPr="00F212EE">
        <w:rPr>
          <w:rStyle w:val="Strong"/>
          <w:rFonts w:cstheme="minorHAnsi"/>
          <w:color w:val="000000"/>
        </w:rPr>
        <w:t>Zionist State of Israel</w:t>
      </w:r>
      <w:r w:rsidRPr="00F212EE">
        <w:rPr>
          <w:rStyle w:val="auto-style41"/>
          <w:rFonts w:cstheme="minorHAnsi"/>
          <w:color w:val="000000"/>
        </w:rPr>
        <w:t xml:space="preserve"> within a coming </w:t>
      </w:r>
      <w:hyperlink r:id="rId856"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As we can see, this pretty much what is in the making, gradually being implemented in our current overall </w:t>
      </w:r>
      <w:r>
        <w:rPr>
          <w:rStyle w:val="auto-style41"/>
          <w:rFonts w:cstheme="minorHAnsi"/>
          <w:color w:val="000000"/>
        </w:rPr>
        <w:t xml:space="preserve">geopolitical </w:t>
      </w:r>
      <w:r w:rsidRPr="00F212EE">
        <w:rPr>
          <w:rStyle w:val="auto-style41"/>
          <w:rFonts w:cstheme="minorHAnsi"/>
          <w:color w:val="000000"/>
        </w:rPr>
        <w:t>international situation.</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Style w:val="auto-style231"/>
          <w:rFonts w:cstheme="minorHAnsi"/>
          <w:color w:val="000000"/>
        </w:rPr>
      </w:pPr>
      <w:r w:rsidRPr="00F212EE">
        <w:rPr>
          <w:rStyle w:val="auto-style8"/>
          <w:rFonts w:cstheme="minorHAnsi"/>
          <w:b/>
          <w:bCs/>
          <w:color w:val="000000"/>
        </w:rPr>
        <w:t>Protocol 16:7-8</w:t>
      </w:r>
      <w:r w:rsidRPr="00F212EE">
        <w:rPr>
          <w:rStyle w:val="auto-style451"/>
          <w:rFonts w:cstheme="minorHAnsi"/>
          <w:color w:val="C00000"/>
        </w:rPr>
        <w:t xml:space="preserve"> </w:t>
      </w:r>
      <w:r w:rsidRPr="00F212EE">
        <w:rPr>
          <w:rStyle w:val="auto-style453"/>
          <w:rFonts w:cstheme="minorHAnsi"/>
          <w:color w:val="000000"/>
        </w:rPr>
        <w:t>says: “</w:t>
      </w:r>
      <w:r w:rsidRPr="00F212EE">
        <w:rPr>
          <w:rStyle w:val="auto-style283"/>
          <w:rFonts w:cstheme="minorHAnsi"/>
          <w:i/>
          <w:iCs/>
          <w:color w:val="000000"/>
        </w:rPr>
        <w:t xml:space="preserve">We shall change history… We shall </w:t>
      </w:r>
      <w:r w:rsidRPr="00F212EE">
        <w:rPr>
          <w:rStyle w:val="style5"/>
          <w:rFonts w:cstheme="minorHAnsi"/>
          <w:i/>
          <w:iCs/>
          <w:color w:val="000000"/>
        </w:rPr>
        <w:t>abolish every kind of freedom of instruction</w:t>
      </w:r>
      <w:r w:rsidRPr="00F212EE">
        <w:rPr>
          <w:rStyle w:val="auto-style283"/>
          <w:rFonts w:cstheme="minorHAnsi"/>
          <w:i/>
          <w:iCs/>
          <w:color w:val="000000"/>
        </w:rPr>
        <w:t xml:space="preserve"> for the purpose of turning the Goyim into unthinking submissive brutes”</w:t>
      </w:r>
      <w:r w:rsidRPr="00F212EE">
        <w:rPr>
          <w:rStyle w:val="auto-style231"/>
          <w:rFonts w:cstheme="minorHAnsi"/>
          <w:color w:val="000000"/>
        </w:rPr>
        <w:t xml:space="preserve">. </w:t>
      </w:r>
    </w:p>
    <w:p w:rsidR="006B2794" w:rsidRDefault="006B2794" w:rsidP="006B2794">
      <w:pPr>
        <w:rPr>
          <w:rStyle w:val="auto-style231"/>
          <w:rFonts w:cstheme="minorHAnsi"/>
          <w:color w:val="000000"/>
        </w:rPr>
      </w:pPr>
    </w:p>
    <w:p w:rsidR="006B2794" w:rsidRPr="00F212EE" w:rsidRDefault="006B2794" w:rsidP="006B2794">
      <w:pPr>
        <w:rPr>
          <w:rFonts w:cstheme="minorHAnsi"/>
          <w:color w:val="000000"/>
        </w:rPr>
      </w:pPr>
      <w:r w:rsidRPr="00F212EE">
        <w:rPr>
          <w:rStyle w:val="auto-style231"/>
          <w:rFonts w:cstheme="minorHAnsi"/>
          <w:color w:val="000000"/>
        </w:rPr>
        <w:t xml:space="preserve">This matches perfectly the </w:t>
      </w:r>
      <w:r w:rsidRPr="00F212EE">
        <w:rPr>
          <w:rStyle w:val="auto-style65"/>
          <w:rFonts w:cstheme="minorHAnsi"/>
          <w:color w:val="000000"/>
          <w:u w:val="single"/>
        </w:rPr>
        <w:t>Dumbing Down</w:t>
      </w:r>
      <w:r w:rsidRPr="00F212EE">
        <w:rPr>
          <w:rStyle w:val="auto-style231"/>
          <w:rFonts w:cstheme="minorHAnsi"/>
          <w:color w:val="000000"/>
        </w:rPr>
        <w:t xml:space="preserve"> of our children in western education, as well expressed in the book of </w:t>
      </w:r>
      <w:hyperlink w:anchor="ZBK_ProtocolCrimesAgainstCultureWellConf" w:history="1">
        <w:r w:rsidRPr="003F0333">
          <w:rPr>
            <w:rStyle w:val="Hyperlink"/>
            <w:rFonts w:cstheme="minorHAnsi"/>
          </w:rPr>
          <w:t>Charlotte Iserbyt and the book Crimes of the Educators</w:t>
        </w:r>
      </w:hyperlink>
      <w:r w:rsidRPr="00F212EE">
        <w:rPr>
          <w:rStyle w:val="auto-style282"/>
          <w:rFonts w:cstheme="minorHAnsi"/>
          <w:color w:val="000000"/>
        </w:rPr>
        <w:t xml:space="preserve"> </w:t>
      </w:r>
      <w:r w:rsidRPr="00F212EE">
        <w:rPr>
          <w:rStyle w:val="auto-style453"/>
          <w:rFonts w:cstheme="minorHAnsi"/>
          <w:color w:val="000000"/>
        </w:rPr>
        <w:t xml:space="preserve">coauthored by </w:t>
      </w:r>
      <w:r w:rsidRPr="00F212EE">
        <w:rPr>
          <w:rStyle w:val="Strong"/>
          <w:rFonts w:cstheme="minorHAnsi"/>
          <w:color w:val="000000"/>
        </w:rPr>
        <w:t>Alex Newman</w:t>
      </w:r>
      <w:r w:rsidRPr="00F212EE">
        <w:rPr>
          <w:rStyle w:val="auto-style453"/>
          <w:rFonts w:cstheme="minorHAnsi"/>
          <w:color w:val="000000"/>
        </w:rPr>
        <w:t xml:space="preserve"> and </w:t>
      </w:r>
      <w:r w:rsidRPr="00F212EE">
        <w:rPr>
          <w:rStyle w:val="Strong"/>
          <w:rFonts w:cstheme="minorHAnsi"/>
          <w:color w:val="000000"/>
        </w:rPr>
        <w:t>Samuel Blumenfeld</w:t>
      </w:r>
      <w:r w:rsidRPr="00F212EE">
        <w:rPr>
          <w:rStyle w:val="auto-style453"/>
          <w:rFonts w:cstheme="minorHAnsi"/>
          <w:color w:val="000000"/>
        </w:rPr>
        <w:t xml:space="preserve">, let alone the debasing of all western culture through the </w:t>
      </w:r>
      <w:r>
        <w:rPr>
          <w:rStyle w:val="auto-style453"/>
          <w:rFonts w:cstheme="minorHAnsi"/>
          <w:color w:val="000000"/>
        </w:rPr>
        <w:t xml:space="preserve">satanic </w:t>
      </w:r>
      <w:r w:rsidRPr="00F212EE">
        <w:rPr>
          <w:rStyle w:val="auto-style453"/>
          <w:rFonts w:cstheme="minorHAnsi"/>
          <w:color w:val="000000"/>
        </w:rPr>
        <w:t>crap culture</w:t>
      </w:r>
      <w:r>
        <w:rPr>
          <w:rStyle w:val="auto-style453"/>
          <w:rFonts w:cstheme="minorHAnsi"/>
          <w:color w:val="000000"/>
        </w:rPr>
        <w:t xml:space="preserve"> and entertainment</w:t>
      </w:r>
      <w:r w:rsidRPr="00F212EE">
        <w:rPr>
          <w:rStyle w:val="auto-style453"/>
          <w:rFonts w:cstheme="minorHAnsi"/>
          <w:color w:val="000000"/>
        </w:rPr>
        <w:t xml:space="preserve"> coming out of </w:t>
      </w:r>
      <w:hyperlink w:anchor="ZBAP_HollywoodControlledBySweat.jpg" w:history="1">
        <w:r w:rsidRPr="00A9402C">
          <w:rPr>
            <w:rStyle w:val="Hyperlink"/>
            <w:rFonts w:cstheme="minorHAnsi"/>
          </w:rPr>
          <w:t>Jewish-dominated Hollywood</w:t>
        </w:r>
      </w:hyperlink>
      <w:r w:rsidRPr="00F212EE">
        <w:rPr>
          <w:rStyle w:val="auto-style453"/>
          <w:rFonts w:cstheme="minorHAnsi"/>
          <w:color w:val="000000"/>
        </w:rPr>
        <w:t xml:space="preserve"> and </w:t>
      </w:r>
      <w:r>
        <w:rPr>
          <w:rStyle w:val="auto-style453"/>
          <w:rFonts w:cstheme="minorHAnsi"/>
          <w:color w:val="000000"/>
        </w:rPr>
        <w:t xml:space="preserve">its related </w:t>
      </w:r>
      <w:hyperlink w:anchor="ZBAP_MediaNetwork.jpg" w:history="1">
        <w:r w:rsidRPr="00110C36">
          <w:rPr>
            <w:rStyle w:val="Hyperlink"/>
            <w:rFonts w:cstheme="minorHAnsi"/>
          </w:rPr>
          <w:t>Jewish-dominated cartel of global mass media</w:t>
        </w:r>
      </w:hyperlink>
      <w:r w:rsidRPr="00F212EE">
        <w:rPr>
          <w:rStyle w:val="auto-style453"/>
          <w:rFonts w:cstheme="minorHAnsi"/>
          <w:color w:val="000000"/>
        </w:rPr>
        <w:t>.</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Style w:val="auto-style41"/>
          <w:rFonts w:cstheme="minorHAnsi"/>
          <w:color w:val="000000"/>
        </w:rPr>
      </w:pPr>
      <w:bookmarkStart w:id="1002" w:name="Protocol_9_10"/>
      <w:r w:rsidRPr="00F212EE">
        <w:rPr>
          <w:rStyle w:val="auto-style168"/>
          <w:rFonts w:cstheme="minorHAnsi"/>
          <w:b/>
          <w:bCs/>
          <w:color w:val="000000"/>
        </w:rPr>
        <w:t>Protocol 9:10</w:t>
      </w:r>
      <w:bookmarkEnd w:id="1002"/>
      <w:r w:rsidRPr="00F212EE">
        <w:rPr>
          <w:rStyle w:val="auto-style453"/>
          <w:rFonts w:cstheme="minorHAnsi"/>
          <w:color w:val="000000"/>
        </w:rPr>
        <w:t xml:space="preserve"> complements this objective saying: </w:t>
      </w:r>
      <w:r w:rsidRPr="00F212EE">
        <w:rPr>
          <w:rStyle w:val="auto-style283"/>
          <w:rFonts w:cstheme="minorHAnsi"/>
          <w:i/>
          <w:iCs/>
          <w:color w:val="000000"/>
        </w:rPr>
        <w:t>“</w:t>
      </w:r>
      <w:r w:rsidRPr="00F212EE">
        <w:rPr>
          <w:rStyle w:val="auto-style283"/>
          <w:rFonts w:cstheme="minorHAnsi"/>
          <w:i/>
          <w:iCs/>
          <w:color w:val="000000"/>
          <w:u w:val="single"/>
        </w:rPr>
        <w:t>We shall corrupt the youth… by rearing them in principles which are known to us as false”</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Pr="00F212EE" w:rsidRDefault="006B2794" w:rsidP="006B2794">
      <w:pPr>
        <w:rPr>
          <w:rFonts w:cstheme="minorHAnsi"/>
          <w:color w:val="000000"/>
        </w:rPr>
      </w:pPr>
      <w:r w:rsidRPr="00F212EE">
        <w:rPr>
          <w:rStyle w:val="auto-style41"/>
          <w:rFonts w:cstheme="minorHAnsi"/>
          <w:color w:val="000000"/>
        </w:rPr>
        <w:t xml:space="preserve">Again, this matches perfectly the crappy and immoral culture of criminality with impunity, and violence for enjoyment, coming out of </w:t>
      </w:r>
      <w:hyperlink w:anchor="ZBAP_HollywoodControlledBySweat.jpg" w:history="1">
        <w:r w:rsidRPr="000310D7">
          <w:rPr>
            <w:rStyle w:val="Hyperlink"/>
            <w:rFonts w:cstheme="minorHAnsi"/>
          </w:rPr>
          <w:t>Jewish (and as of recently also China) dominated Hollywood</w:t>
        </w:r>
      </w:hyperlink>
      <w:r w:rsidRPr="00F212EE">
        <w:rPr>
          <w:rStyle w:val="auto-style41"/>
          <w:rFonts w:cstheme="minorHAnsi"/>
          <w:color w:val="000000"/>
        </w:rPr>
        <w:t xml:space="preserve"> </w:t>
      </w:r>
      <w:r w:rsidRPr="00F212EE">
        <w:rPr>
          <w:rStyle w:val="auto-style453"/>
          <w:rFonts w:cstheme="minorHAnsi"/>
          <w:color w:val="000000"/>
        </w:rPr>
        <w:t xml:space="preserve">and </w:t>
      </w:r>
      <w:r>
        <w:rPr>
          <w:rStyle w:val="auto-style453"/>
          <w:rFonts w:cstheme="minorHAnsi"/>
          <w:color w:val="000000"/>
        </w:rPr>
        <w:t xml:space="preserve">its related </w:t>
      </w:r>
      <w:hyperlink w:anchor="ZBAP_MediaNetwork.jpg" w:history="1">
        <w:r w:rsidRPr="00110C36">
          <w:rPr>
            <w:rStyle w:val="Hyperlink"/>
            <w:rFonts w:cstheme="minorHAnsi"/>
          </w:rPr>
          <w:t>Jewish-dominated cartel of global mass media</w:t>
        </w:r>
      </w:hyperlink>
      <w:r>
        <w:rPr>
          <w:rStyle w:val="auto-style453"/>
          <w:rFonts w:cstheme="minorHAnsi"/>
          <w:color w:val="000000"/>
        </w:rPr>
        <w:t xml:space="preserve">, </w:t>
      </w:r>
      <w:r w:rsidRPr="00F212EE">
        <w:rPr>
          <w:rStyle w:val="auto-style41"/>
          <w:rFonts w:cstheme="minorHAnsi"/>
          <w:color w:val="000000"/>
        </w:rPr>
        <w:t xml:space="preserve">along with the strong Zionist push for promoting things like </w:t>
      </w:r>
      <w:r>
        <w:rPr>
          <w:rStyle w:val="auto-style41"/>
          <w:rFonts w:cstheme="minorHAnsi"/>
          <w:color w:val="000000"/>
        </w:rPr>
        <w:t xml:space="preserve">queer </w:t>
      </w:r>
      <w:r w:rsidRPr="00F212EE">
        <w:rPr>
          <w:rStyle w:val="auto-style41"/>
          <w:rFonts w:cstheme="minorHAnsi"/>
          <w:color w:val="000000"/>
        </w:rPr>
        <w:t xml:space="preserve">homosexuality to young adolescents as an ideal style of living, instead of being only what it has always been, and should be let be: the particular style of </w:t>
      </w:r>
      <w:r>
        <w:rPr>
          <w:rStyle w:val="auto-style41"/>
          <w:rFonts w:cstheme="minorHAnsi"/>
          <w:color w:val="000000"/>
        </w:rPr>
        <w:t xml:space="preserve">private </w:t>
      </w:r>
      <w:r w:rsidRPr="00F212EE">
        <w:rPr>
          <w:rStyle w:val="auto-style41"/>
          <w:rFonts w:cstheme="minorHAnsi"/>
          <w:color w:val="000000"/>
        </w:rPr>
        <w:t xml:space="preserve">living of a minority that, of course, has to be protected and prevented from discrimination. This corruptive protocol of 1903 is being pushed along with excessive multiculturalism, by the same </w:t>
      </w:r>
      <w:hyperlink r:id="rId85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and constitutes as such a good precursor to the </w:t>
      </w:r>
      <w:hyperlink w:anchor="Kalergi_Plan_1922" w:history="1">
        <w:r w:rsidRPr="009F153E">
          <w:rPr>
            <w:rStyle w:val="Hyperlink"/>
            <w:rFonts w:cstheme="minorHAnsi"/>
          </w:rPr>
          <w:t>Kalergi Plan</w:t>
        </w:r>
      </w:hyperlink>
      <w:r w:rsidRPr="00F212EE">
        <w:rPr>
          <w:rStyle w:val="auto-style41"/>
          <w:rFonts w:cstheme="minorHAnsi"/>
          <w:color w:val="000000"/>
        </w:rPr>
        <w:t xml:space="preserve"> of some 20 years later, in 1922. </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Style w:val="auto-style41"/>
          <w:rFonts w:cstheme="minorHAnsi"/>
          <w:color w:val="000000"/>
        </w:rPr>
      </w:pPr>
      <w:r w:rsidRPr="00F212EE">
        <w:rPr>
          <w:rStyle w:val="auto-style8"/>
          <w:rFonts w:cstheme="minorHAnsi"/>
          <w:b/>
          <w:bCs/>
          <w:color w:val="000000"/>
        </w:rPr>
        <w:t>Protocol 12:4</w:t>
      </w:r>
      <w:r w:rsidRPr="00F212EE">
        <w:rPr>
          <w:rStyle w:val="auto-style451"/>
          <w:rFonts w:cstheme="minorHAnsi"/>
          <w:color w:val="C00000"/>
        </w:rPr>
        <w:t xml:space="preserve"> </w:t>
      </w:r>
      <w:r w:rsidRPr="00F212EE">
        <w:rPr>
          <w:rStyle w:val="auto-style453"/>
          <w:rFonts w:cstheme="minorHAnsi"/>
          <w:color w:val="000000"/>
        </w:rPr>
        <w:t xml:space="preserve">says: </w:t>
      </w:r>
      <w:r w:rsidRPr="00F212EE">
        <w:rPr>
          <w:rStyle w:val="auto-style283"/>
          <w:rFonts w:cstheme="minorHAnsi"/>
          <w:i/>
          <w:iCs/>
          <w:color w:val="000000"/>
        </w:rPr>
        <w:t>“</w:t>
      </w:r>
      <w:r w:rsidRPr="00F212EE">
        <w:rPr>
          <w:rStyle w:val="style5"/>
          <w:rFonts w:cstheme="minorHAnsi"/>
          <w:i/>
          <w:iCs/>
          <w:color w:val="000000"/>
        </w:rPr>
        <w:t>N</w:t>
      </w:r>
      <w:r w:rsidRPr="00F212EE">
        <w:rPr>
          <w:rStyle w:val="auto-style283"/>
          <w:rFonts w:cstheme="minorHAnsi"/>
          <w:i/>
          <w:iCs/>
          <w:color w:val="000000"/>
          <w:u w:val="single"/>
        </w:rPr>
        <w:t>ot a single announcement will reach the public without our control… All news items are received by a few agencies from all parts of the world… These agencies will be entirely in our control and will give publicity only to what we dictate to them</w:t>
      </w:r>
      <w:r w:rsidRPr="00F212EE">
        <w:rPr>
          <w:rStyle w:val="auto-style283"/>
          <w:rFonts w:cstheme="minorHAnsi"/>
          <w:i/>
          <w:iCs/>
          <w:color w:val="000000"/>
        </w:rPr>
        <w:t>”</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Pr="00F212EE" w:rsidRDefault="006B2794" w:rsidP="006B2794">
      <w:pPr>
        <w:rPr>
          <w:rFonts w:cstheme="minorHAnsi"/>
          <w:color w:val="000000"/>
        </w:rPr>
      </w:pPr>
      <w:r w:rsidRPr="00F212EE">
        <w:rPr>
          <w:rStyle w:val="auto-style41"/>
          <w:rFonts w:cstheme="minorHAnsi"/>
          <w:color w:val="000000"/>
        </w:rPr>
        <w:t xml:space="preserve">This matches exactly with is happening in the world today, with practically all newspapers and TV stations being fully dependent on, and expressing nearly exclusively, what the fully Zionist dominated big fake news networks command, like </w:t>
      </w:r>
      <w:r w:rsidRPr="00F212EE">
        <w:rPr>
          <w:rStyle w:val="Strong"/>
          <w:rFonts w:cstheme="minorHAnsi"/>
          <w:color w:val="000000"/>
        </w:rPr>
        <w:t>CBS</w:t>
      </w:r>
      <w:r w:rsidRPr="00F212EE">
        <w:rPr>
          <w:rStyle w:val="auto-style41"/>
          <w:rFonts w:cstheme="minorHAnsi"/>
          <w:color w:val="000000"/>
        </w:rPr>
        <w:t xml:space="preserve">, </w:t>
      </w:r>
      <w:r w:rsidRPr="00F212EE">
        <w:rPr>
          <w:rStyle w:val="Strong"/>
          <w:rFonts w:cstheme="minorHAnsi"/>
          <w:color w:val="000000"/>
        </w:rPr>
        <w:t>CNN</w:t>
      </w:r>
      <w:r w:rsidRPr="00F212EE">
        <w:rPr>
          <w:rStyle w:val="auto-style41"/>
          <w:rFonts w:cstheme="minorHAnsi"/>
          <w:color w:val="000000"/>
        </w:rPr>
        <w:t xml:space="preserve">, </w:t>
      </w:r>
      <w:r w:rsidRPr="00F212EE">
        <w:rPr>
          <w:rStyle w:val="Strong"/>
          <w:rFonts w:cstheme="minorHAnsi"/>
          <w:color w:val="000000"/>
        </w:rPr>
        <w:t>NBC</w:t>
      </w:r>
      <w:r w:rsidRPr="00F212EE">
        <w:rPr>
          <w:rStyle w:val="auto-style41"/>
          <w:rFonts w:cstheme="minorHAnsi"/>
          <w:color w:val="000000"/>
        </w:rPr>
        <w:t xml:space="preserve">, </w:t>
      </w:r>
      <w:r w:rsidRPr="00F212EE">
        <w:rPr>
          <w:rStyle w:val="Strong"/>
          <w:rFonts w:cstheme="minorHAnsi"/>
          <w:color w:val="000000"/>
        </w:rPr>
        <w:t>ABC</w:t>
      </w:r>
      <w:r w:rsidRPr="00F212EE">
        <w:rPr>
          <w:rStyle w:val="auto-style41"/>
          <w:rFonts w:cstheme="minorHAnsi"/>
          <w:color w:val="000000"/>
        </w:rPr>
        <w:t xml:space="preserve"> etc. Is not all the above exactly what the </w:t>
      </w:r>
      <w:hyperlink r:id="rId85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 is</w:t>
      </w:r>
      <w:r w:rsidRPr="00F212EE">
        <w:rPr>
          <w:rStyle w:val="auto-style41"/>
          <w:rFonts w:cstheme="minorHAnsi"/>
          <w:color w:val="000000"/>
        </w:rPr>
        <w:t xml:space="preserve"> doing to us today, as confirmed by prominent </w:t>
      </w:r>
      <w:r w:rsidRPr="00F212EE">
        <w:rPr>
          <w:rStyle w:val="Strong"/>
          <w:rFonts w:cstheme="minorHAnsi"/>
          <w:color w:val="000000"/>
        </w:rPr>
        <w:t xml:space="preserve">Jewish </w:t>
      </w:r>
      <w:hyperlink w:anchor="ZBAP_HollywoodControlledBySweat.jpg" w:history="1">
        <w:r w:rsidRPr="003F47EF">
          <w:rPr>
            <w:rStyle w:val="Hyperlink"/>
            <w:rFonts w:cstheme="minorHAnsi"/>
          </w:rPr>
          <w:t>journalist Joel Stein</w:t>
        </w:r>
      </w:hyperlink>
      <w:r w:rsidRPr="00F212EE">
        <w:rPr>
          <w:rStyle w:val="auto-style41"/>
          <w:rFonts w:cstheme="minorHAnsi"/>
          <w:color w:val="000000"/>
        </w:rPr>
        <w:t xml:space="preserve">, through the full control of all world mainstream and entertainment media through only as few as </w:t>
      </w:r>
      <w:hyperlink w:anchor="ZBAP_MediaNetwork.jpg" w:history="1">
        <w:r w:rsidRPr="00C36FA3">
          <w:rPr>
            <w:rStyle w:val="Hyperlink"/>
            <w:rFonts w:cstheme="minorHAnsi"/>
          </w:rPr>
          <w:t>6 main news networks entirely owned or controlled by Zionist Jews</w:t>
        </w:r>
      </w:hyperlink>
      <w:r w:rsidRPr="00F212EE">
        <w:rPr>
          <w:rStyle w:val="auto-style41"/>
          <w:rFonts w:cstheme="minorHAnsi"/>
          <w:color w:val="000000"/>
        </w:rPr>
        <w:t>?</w:t>
      </w:r>
    </w:p>
    <w:p w:rsidR="006B2794" w:rsidRPr="00F212EE" w:rsidRDefault="006B2794" w:rsidP="006B2794">
      <w:pPr>
        <w:rPr>
          <w:rFonts w:cstheme="minorHAnsi"/>
          <w:color w:val="000000"/>
        </w:rPr>
      </w:pPr>
    </w:p>
    <w:p w:rsidR="006B2794" w:rsidRDefault="006B2794" w:rsidP="006B2794">
      <w:pPr>
        <w:rPr>
          <w:rFonts w:cstheme="minorHAnsi"/>
          <w:color w:val="000000"/>
        </w:rPr>
      </w:pPr>
      <w:r w:rsidRPr="00F212EE">
        <w:rPr>
          <w:rFonts w:cstheme="minorHAnsi"/>
          <w:color w:val="000000"/>
        </w:rPr>
        <w:t xml:space="preserve">The above </w:t>
      </w:r>
      <w:r w:rsidRPr="00F212EE">
        <w:rPr>
          <w:rStyle w:val="Strong"/>
          <w:rFonts w:cstheme="minorHAnsi"/>
          <w:color w:val="000000"/>
        </w:rPr>
        <w:t>Protocols of the Elders of Sion</w:t>
      </w:r>
      <w:r w:rsidRPr="00F212EE">
        <w:rPr>
          <w:rFonts w:cstheme="minorHAnsi"/>
          <w:color w:val="000000"/>
        </w:rPr>
        <w:t xml:space="preserve"> have often been criticized as fake in the past, and this is still the case today when you talk to most people about them. This is however only the success of the stupid </w:t>
      </w:r>
      <w:hyperlink r:id="rId859"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color w:val="000000"/>
        </w:rPr>
        <w:t xml:space="preserve"> that we live in today and that is propagated by the </w:t>
      </w:r>
      <w:hyperlink r:id="rId86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Fonts w:cstheme="minorHAnsi"/>
          <w:color w:val="000000"/>
        </w:rPr>
        <w:t>Cabal</w:t>
      </w:r>
      <w:r w:rsidRPr="00F212EE">
        <w:rPr>
          <w:rFonts w:cstheme="minorHAnsi"/>
          <w:color w:val="000000"/>
        </w:rPr>
        <w:t xml:space="preserve"> and </w:t>
      </w:r>
      <w:r>
        <w:rPr>
          <w:rFonts w:cstheme="minorHAnsi"/>
          <w:color w:val="000000"/>
        </w:rPr>
        <w:t>its</w:t>
      </w:r>
      <w:r w:rsidRPr="00F212EE">
        <w:rPr>
          <w:rFonts w:cstheme="minorHAnsi"/>
          <w:color w:val="000000"/>
        </w:rPr>
        <w:t xml:space="preserve"> tools like </w:t>
      </w:r>
      <w:r w:rsidRPr="00F212EE">
        <w:rPr>
          <w:rStyle w:val="Strong"/>
          <w:rFonts w:cstheme="minorHAnsi"/>
          <w:color w:val="000000"/>
        </w:rPr>
        <w:t>Wikipedia</w:t>
      </w:r>
      <w:r w:rsidRPr="00F212EE">
        <w:rPr>
          <w:rFonts w:cstheme="minorHAnsi"/>
          <w:color w:val="000000"/>
        </w:rPr>
        <w:t xml:space="preserve"> and company. Again, if they are fake, it can only be in terms of who wrote them, whose name is somewhat uncertain. In terms of content however, they have for the </w:t>
      </w:r>
      <w:bookmarkStart w:id="1003" w:name="ZBK_ProtocolCrimesAgainstCultureWellConf"/>
      <w:r w:rsidRPr="00F212EE">
        <w:rPr>
          <w:rFonts w:cstheme="minorHAnsi"/>
          <w:noProof/>
          <w:color w:val="000000"/>
        </w:rPr>
        <w:drawing>
          <wp:anchor distT="0" distB="0" distL="114300" distR="114300" simplePos="0" relativeHeight="251761664" behindDoc="1" locked="0" layoutInCell="1" allowOverlap="1" wp14:anchorId="21944A0E" wp14:editId="50E9AD70">
            <wp:simplePos x="0" y="0"/>
            <wp:positionH relativeFrom="column">
              <wp:posOffset>-22225</wp:posOffset>
            </wp:positionH>
            <wp:positionV relativeFrom="paragraph">
              <wp:posOffset>539115</wp:posOffset>
            </wp:positionV>
            <wp:extent cx="4613910" cy="3302000"/>
            <wp:effectExtent l="0" t="0" r="0" b="0"/>
            <wp:wrapTight wrapText="bothSides">
              <wp:wrapPolygon edited="0">
                <wp:start x="0" y="0"/>
                <wp:lineTo x="0" y="21434"/>
                <wp:lineTo x="21493" y="21434"/>
                <wp:lineTo x="21493" y="0"/>
                <wp:lineTo x="0" y="0"/>
              </wp:wrapPolygon>
            </wp:wrapTight>
            <wp:docPr id="44" name="Picture 44" descr="Protocol Crimes against culture well confir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Protocol Crimes against culture well confirmed"/>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4613910" cy="3302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03"/>
      <w:r w:rsidRPr="00F212EE">
        <w:rPr>
          <w:rFonts w:cstheme="minorHAnsi"/>
          <w:color w:val="000000"/>
        </w:rPr>
        <w:t xml:space="preserve">most part been confirmed already as the harsh reality of our daily life. As such, on a recognized </w:t>
      </w:r>
      <w:r>
        <w:rPr>
          <w:rFonts w:cstheme="minorHAnsi"/>
          <w:color w:val="000000"/>
        </w:rPr>
        <w:t xml:space="preserve">and well-documented </w:t>
      </w:r>
      <w:r w:rsidRPr="00F212EE">
        <w:rPr>
          <w:rFonts w:cstheme="minorHAnsi"/>
          <w:color w:val="000000"/>
        </w:rPr>
        <w:t xml:space="preserve">factual basis, they just cannot be considered fake or any conspiracy theory. They can only be a serious conspiracy reality. In addition, many authors have also written books that, without referring to the Protocols, do confirm perfectly the content of the protocols on a factual basis, like the three authors mentioned </w:t>
      </w:r>
      <w:r>
        <w:rPr>
          <w:rFonts w:cstheme="minorHAnsi"/>
          <w:color w:val="000000"/>
        </w:rPr>
        <w:t>before</w:t>
      </w:r>
      <w:r w:rsidRPr="00F212EE">
        <w:rPr>
          <w:rFonts w:cstheme="minorHAnsi"/>
          <w:color w:val="000000"/>
        </w:rPr>
        <w:t xml:space="preserve">: </w:t>
      </w:r>
      <w:r w:rsidRPr="00F212EE">
        <w:rPr>
          <w:rStyle w:val="Strong"/>
          <w:rFonts w:cstheme="minorHAnsi"/>
          <w:color w:val="000000"/>
        </w:rPr>
        <w:t>Charlotte Iserbyt</w:t>
      </w:r>
      <w:r w:rsidRPr="00F212EE">
        <w:rPr>
          <w:rFonts w:cstheme="minorHAnsi"/>
          <w:color w:val="000000"/>
        </w:rPr>
        <w:t xml:space="preserve"> in her book </w:t>
      </w:r>
      <w:r w:rsidRPr="00F212EE">
        <w:rPr>
          <w:rStyle w:val="Strong"/>
          <w:rFonts w:cstheme="minorHAnsi"/>
          <w:color w:val="000000"/>
          <w:u w:val="single"/>
        </w:rPr>
        <w:t>The Deliberate Dumbing Down of America</w:t>
      </w:r>
      <w:r w:rsidRPr="00F212EE">
        <w:rPr>
          <w:rFonts w:cstheme="minorHAnsi"/>
          <w:color w:val="000000"/>
        </w:rPr>
        <w:t xml:space="preserve">, </w:t>
      </w:r>
      <w:r w:rsidRPr="00F212EE">
        <w:rPr>
          <w:rStyle w:val="Strong"/>
          <w:rFonts w:cstheme="minorHAnsi"/>
          <w:color w:val="000000"/>
        </w:rPr>
        <w:t>Samuel Blumenfled</w:t>
      </w:r>
      <w:r w:rsidRPr="00F212EE">
        <w:rPr>
          <w:rFonts w:cstheme="minorHAnsi"/>
          <w:color w:val="000000"/>
        </w:rPr>
        <w:t xml:space="preserve"> with</w:t>
      </w:r>
      <w:r w:rsidRPr="00F212EE">
        <w:rPr>
          <w:rStyle w:val="Strong"/>
          <w:rFonts w:cstheme="minorHAnsi"/>
          <w:color w:val="000000"/>
        </w:rPr>
        <w:t xml:space="preserve"> Alex Newman</w:t>
      </w:r>
      <w:r w:rsidRPr="00F212EE">
        <w:rPr>
          <w:rFonts w:cstheme="minorHAnsi"/>
          <w:color w:val="000000"/>
        </w:rPr>
        <w:t xml:space="preserve"> in their book </w:t>
      </w:r>
      <w:r w:rsidRPr="00F212EE">
        <w:rPr>
          <w:rStyle w:val="Strong"/>
          <w:rFonts w:cstheme="minorHAnsi"/>
          <w:color w:val="000000"/>
          <w:u w:val="single"/>
        </w:rPr>
        <w:t>Crimes of the Educators</w:t>
      </w:r>
      <w:r w:rsidRPr="00F212EE">
        <w:rPr>
          <w:rFonts w:cstheme="minorHAnsi"/>
          <w:color w:val="000000"/>
        </w:rPr>
        <w:t xml:space="preserve">, and </w:t>
      </w:r>
      <w:r w:rsidRPr="00F212EE">
        <w:rPr>
          <w:rStyle w:val="Strong"/>
          <w:rFonts w:cstheme="minorHAnsi"/>
          <w:color w:val="000000"/>
        </w:rPr>
        <w:t>Neal Gabler</w:t>
      </w:r>
      <w:r w:rsidRPr="00F212EE">
        <w:rPr>
          <w:rFonts w:cstheme="minorHAnsi"/>
          <w:color w:val="000000"/>
        </w:rPr>
        <w:t xml:space="preserve"> in his book </w:t>
      </w:r>
      <w:r w:rsidRPr="00F212EE">
        <w:rPr>
          <w:rStyle w:val="Strong"/>
          <w:rFonts w:cstheme="minorHAnsi"/>
          <w:color w:val="000000"/>
          <w:u w:val="single"/>
        </w:rPr>
        <w:t>An Empire Of Their Own</w:t>
      </w:r>
      <w:r w:rsidRPr="00F212EE">
        <w:rPr>
          <w:rFonts w:cstheme="minorHAnsi"/>
          <w:color w:val="000000"/>
        </w:rPr>
        <w:t>.</w:t>
      </w:r>
      <w:r>
        <w:rPr>
          <w:rFonts w:cstheme="minorHAnsi"/>
          <w:color w:val="000000"/>
        </w:rPr>
        <w:t xml:space="preserve"> </w:t>
      </w:r>
      <w:r w:rsidRPr="00F212EE">
        <w:rPr>
          <w:rFonts w:cstheme="minorHAnsi"/>
          <w:color w:val="000000"/>
        </w:rPr>
        <w:t xml:space="preserve"> </w:t>
      </w:r>
    </w:p>
    <w:p w:rsidR="006B2794" w:rsidRDefault="006B2794" w:rsidP="006B2794">
      <w:pPr>
        <w:rPr>
          <w:rFonts w:cstheme="minorHAnsi"/>
          <w:color w:val="000000"/>
        </w:rPr>
      </w:pPr>
    </w:p>
    <w:p w:rsidR="006B2794" w:rsidRDefault="00EB407C" w:rsidP="006B2794">
      <w:r>
        <w:pict>
          <v:rect id="_x0000_i1072"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auto-style337"/>
        </w:rPr>
      </w:pPr>
      <w:bookmarkStart w:id="1004" w:name="_The_Kalergi_Plan"/>
      <w:bookmarkStart w:id="1005" w:name="_04_-_The"/>
      <w:bookmarkStart w:id="1006" w:name="Kalergi_Plan_1922"/>
      <w:bookmarkStart w:id="1007" w:name="_Toc103018751"/>
      <w:bookmarkStart w:id="1008" w:name="_Toc103104704"/>
      <w:bookmarkStart w:id="1009" w:name="_Toc144144303"/>
      <w:bookmarkEnd w:id="1004"/>
      <w:bookmarkEnd w:id="1005"/>
      <w:r>
        <w:lastRenderedPageBreak/>
        <w:pict>
          <v:rect id="_x0000_i1073" style="width:441.6pt;height:3.75pt" o:hralign="center" o:hrstd="t" o:hrnoshade="t" o:hr="t" fillcolor="#31849b [2408]" stroked="f"/>
        </w:pict>
      </w:r>
    </w:p>
    <w:p w:rsidR="006B2794" w:rsidRPr="00F212EE" w:rsidRDefault="006B2794" w:rsidP="006B2794">
      <w:pPr>
        <w:pStyle w:val="Heading2"/>
      </w:pPr>
      <w:bookmarkStart w:id="1010" w:name="_Toc158470584"/>
      <w:bookmarkStart w:id="1011" w:name="_Toc176628593"/>
      <w:r>
        <w:rPr>
          <w:rStyle w:val="auto-style337"/>
        </w:rPr>
        <w:t xml:space="preserve">04 - </w:t>
      </w:r>
      <w:r w:rsidRPr="00F212EE">
        <w:rPr>
          <w:rStyle w:val="auto-style337"/>
        </w:rPr>
        <w:t>The Kalergi Plan (1922)</w:t>
      </w:r>
      <w:bookmarkEnd w:id="1006"/>
      <w:bookmarkEnd w:id="1007"/>
      <w:bookmarkEnd w:id="1008"/>
      <w:bookmarkEnd w:id="1009"/>
      <w:bookmarkEnd w:id="1010"/>
      <w:bookmarkEnd w:id="1011"/>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Pr>
          <w:rStyle w:val="auto-style71"/>
          <w:rFonts w:cstheme="minorHAnsi"/>
          <w:color w:val="000000"/>
        </w:rPr>
        <w:t>Again, t</w:t>
      </w:r>
      <w:r w:rsidRPr="00F212EE">
        <w:rPr>
          <w:rStyle w:val="auto-style71"/>
          <w:rFonts w:cstheme="minorHAnsi"/>
          <w:color w:val="000000"/>
        </w:rPr>
        <w:t>o understand "</w:t>
      </w:r>
      <w:hyperlink w:anchor="BY_WHOM" w:history="1">
        <w:r w:rsidRPr="0019539B">
          <w:rPr>
            <w:rStyle w:val="Hyperlink"/>
            <w:rFonts w:cstheme="minorHAnsi"/>
          </w:rPr>
          <w:t>By Whom</w:t>
        </w:r>
      </w:hyperlink>
      <w:r w:rsidRPr="00F212EE">
        <w:rPr>
          <w:rStyle w:val="auto-style71"/>
          <w:rFonts w:cstheme="minorHAnsi"/>
          <w:color w:val="000000"/>
        </w:rPr>
        <w:t>" we are enslaved in the</w:t>
      </w:r>
      <w:hyperlink r:id="rId862" w:anchor="ZBAP_ForcesAndStrategiesOfWorldOrder.jpg" w:history="1">
        <w:r w:rsidRPr="00F212EE">
          <w:rPr>
            <w:rStyle w:val="Hyperlink"/>
            <w:rFonts w:cstheme="minorHAnsi"/>
          </w:rPr>
          <w:t xml:space="preserve"> </w:t>
        </w:r>
        <w:hyperlink w:anchor="ZBAP_ForcesAndStrategiesOfWorldOrder.jpg" w:history="1">
          <w:r w:rsidRPr="00BC7ABB">
            <w:rPr>
              <w:rStyle w:val="Hyperlink"/>
              <w:rFonts w:cstheme="minorHAnsi"/>
            </w:rPr>
            <w:t>overall structure of World Power</w:t>
          </w:r>
        </w:hyperlink>
      </w:hyperlink>
      <w:r w:rsidRPr="00F212EE">
        <w:rPr>
          <w:rStyle w:val="auto-style71"/>
          <w:rFonts w:cstheme="minorHAnsi"/>
          <w:color w:val="000000"/>
        </w:rPr>
        <w:t xml:space="preserve">, it is important to have a look at some historical documents revealing it. The </w:t>
      </w:r>
      <w:r w:rsidRPr="00F212EE">
        <w:rPr>
          <w:rStyle w:val="Strong"/>
          <w:rFonts w:cstheme="minorHAnsi"/>
          <w:color w:val="000000"/>
        </w:rPr>
        <w:t>Kalergi Plan</w:t>
      </w:r>
      <w:r w:rsidRPr="00F212EE">
        <w:rPr>
          <w:rStyle w:val="auto-style71"/>
          <w:rFonts w:cstheme="minorHAnsi"/>
          <w:color w:val="000000"/>
        </w:rPr>
        <w:t xml:space="preserve"> is eminently one of them. Regarding the</w:t>
      </w:r>
      <w:r w:rsidRPr="00F212EE">
        <w:rPr>
          <w:rStyle w:val="auto-style8"/>
          <w:rFonts w:cstheme="minorHAnsi"/>
          <w:color w:val="000000"/>
        </w:rPr>
        <w:t xml:space="preserv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in particular, and its required contribution to the advent of a</w:t>
      </w:r>
      <w:r w:rsidRPr="00F212EE">
        <w:rPr>
          <w:rStyle w:val="auto-style8"/>
          <w:rFonts w:cstheme="minorHAnsi"/>
          <w:color w:val="000000"/>
        </w:rPr>
        <w:t xml:space="preserve"> </w:t>
      </w:r>
      <w:r w:rsidRPr="00F212EE">
        <w:rPr>
          <w:rStyle w:val="Strong"/>
          <w:rFonts w:cstheme="minorHAnsi"/>
          <w:color w:val="000000"/>
        </w:rPr>
        <w:t>One-World Government</w:t>
      </w:r>
      <w:r w:rsidRPr="00F212EE">
        <w:rPr>
          <w:rStyle w:val="auto-style8"/>
          <w:rFonts w:cstheme="minorHAnsi"/>
          <w:color w:val="000000"/>
        </w:rPr>
        <w:t xml:space="preserve"> </w:t>
      </w:r>
      <w:r w:rsidRPr="00F212EE">
        <w:rPr>
          <w:rStyle w:val="auto-style71"/>
          <w:rFonts w:cstheme="minorHAnsi"/>
          <w:color w:val="000000"/>
        </w:rPr>
        <w:t>through the annihilation of nations and races, this objective has been reinforced between</w:t>
      </w:r>
      <w:r w:rsidRPr="00F212EE">
        <w:rPr>
          <w:rStyle w:val="auto-style8"/>
          <w:rFonts w:cstheme="minorHAnsi"/>
          <w:color w:val="000000"/>
        </w:rPr>
        <w:t xml:space="preserve"> </w:t>
      </w:r>
      <w:r w:rsidRPr="00F212EE">
        <w:rPr>
          <w:rStyle w:val="Strong"/>
          <w:rFonts w:cstheme="minorHAnsi"/>
          <w:color w:val="000000"/>
        </w:rPr>
        <w:t>WWI</w:t>
      </w:r>
      <w:r w:rsidRPr="00F212EE">
        <w:rPr>
          <w:rStyle w:val="auto-style8"/>
          <w:rFonts w:cstheme="minorHAnsi"/>
          <w:color w:val="000000"/>
        </w:rPr>
        <w:t xml:space="preserve"> </w:t>
      </w:r>
      <w:r w:rsidRPr="00F212EE">
        <w:rPr>
          <w:rStyle w:val="auto-style71"/>
          <w:rFonts w:cstheme="minorHAnsi"/>
          <w:color w:val="000000"/>
        </w:rPr>
        <w:t>and</w:t>
      </w:r>
      <w:r w:rsidRPr="00F212EE">
        <w:rPr>
          <w:rStyle w:val="auto-style8"/>
          <w:rFonts w:cstheme="minorHAnsi"/>
          <w:color w:val="000000"/>
        </w:rPr>
        <w:t xml:space="preserve"> </w:t>
      </w:r>
      <w:r w:rsidRPr="00F212EE">
        <w:rPr>
          <w:rStyle w:val="Strong"/>
          <w:rFonts w:cstheme="minorHAnsi"/>
          <w:color w:val="000000"/>
        </w:rPr>
        <w:t>WWII</w:t>
      </w:r>
      <w:r w:rsidRPr="00F212EE">
        <w:rPr>
          <w:rStyle w:val="auto-style71"/>
          <w:rFonts w:cstheme="minorHAnsi"/>
          <w:color w:val="000000"/>
        </w:rPr>
        <w:t xml:space="preserve"> by a little known plan, usually called the "</w:t>
      </w:r>
      <w:r w:rsidRPr="00F212EE">
        <w:rPr>
          <w:rStyle w:val="Strong"/>
          <w:rFonts w:cstheme="minorHAnsi"/>
          <w:color w:val="000000"/>
        </w:rPr>
        <w:t>Kalergi Plan</w:t>
      </w:r>
      <w:r w:rsidRPr="00F212EE">
        <w:rPr>
          <w:rStyle w:val="auto-style71"/>
          <w:rFonts w:cstheme="minorHAnsi"/>
          <w:color w:val="000000"/>
        </w:rPr>
        <w:t>". In certain occasions is it also called the "</w:t>
      </w:r>
      <w:r w:rsidRPr="00F212EE">
        <w:rPr>
          <w:rStyle w:val="Strong"/>
          <w:rFonts w:cstheme="minorHAnsi"/>
          <w:color w:val="000000"/>
        </w:rPr>
        <w:t>Charlemagne Prize</w:t>
      </w:r>
      <w:r w:rsidRPr="00F212EE">
        <w:rPr>
          <w:rStyle w:val="auto-style71"/>
          <w:rFonts w:cstheme="minorHAnsi"/>
          <w:color w:val="000000"/>
        </w:rPr>
        <w:t>" to disguise its origin.</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In the mid-1970s,</w:t>
      </w:r>
      <w:r>
        <w:rPr>
          <w:rStyle w:val="auto-style71"/>
          <w:rFonts w:cstheme="minorHAnsi"/>
          <w:color w:val="000000"/>
        </w:rPr>
        <w:t xml:space="preserve"> Soviet dissident</w:t>
      </w:r>
      <w:r w:rsidRPr="00F212EE">
        <w:rPr>
          <w:rStyle w:val="auto-style71"/>
          <w:rFonts w:cstheme="minorHAnsi"/>
          <w:color w:val="000000"/>
        </w:rPr>
        <w:t xml:space="preserve"> </w:t>
      </w:r>
      <w:r w:rsidRPr="00F212EE">
        <w:rPr>
          <w:rStyle w:val="Strong"/>
          <w:rFonts w:cstheme="minorHAnsi"/>
          <w:color w:val="000000"/>
        </w:rPr>
        <w:t>Bezmenov</w:t>
      </w:r>
      <w:r w:rsidRPr="00F212EE">
        <w:rPr>
          <w:rStyle w:val="auto-style71"/>
          <w:rFonts w:cstheme="minorHAnsi"/>
          <w:color w:val="000000"/>
        </w:rPr>
        <w:t xml:space="preserve"> predicted that the </w:t>
      </w:r>
      <w:r w:rsidRPr="00F212EE">
        <w:rPr>
          <w:rStyle w:val="Strong"/>
          <w:rFonts w:cstheme="minorHAnsi"/>
          <w:color w:val="000000"/>
        </w:rPr>
        <w:t>Communism</w:t>
      </w:r>
      <w:r w:rsidRPr="00F212EE">
        <w:rPr>
          <w:rStyle w:val="auto-style71"/>
          <w:rFonts w:cstheme="minorHAnsi"/>
          <w:color w:val="000000"/>
        </w:rPr>
        <w:t xml:space="preserve"> of the </w:t>
      </w:r>
      <w:r w:rsidRPr="00F212EE">
        <w:rPr>
          <w:rStyle w:val="Strong"/>
          <w:rFonts w:cstheme="minorHAnsi"/>
          <w:color w:val="000000"/>
        </w:rPr>
        <w:t>Soviet Union</w:t>
      </w:r>
      <w:r w:rsidRPr="00F212EE">
        <w:rPr>
          <w:rStyle w:val="auto-style71"/>
          <w:rFonts w:cstheme="minorHAnsi"/>
          <w:color w:val="000000"/>
        </w:rPr>
        <w:t xml:space="preserve"> would be made to collapse softly, but would not die. It would only be made to move deceitfully more to the West, to </w:t>
      </w:r>
      <w:r w:rsidRPr="00F212EE">
        <w:rPr>
          <w:rStyle w:val="Strong"/>
          <w:rFonts w:cstheme="minorHAnsi"/>
          <w:color w:val="000000"/>
        </w:rPr>
        <w:t>Europe</w:t>
      </w:r>
      <w:r w:rsidRPr="00F212EE">
        <w:rPr>
          <w:rStyle w:val="auto-style71"/>
          <w:rFonts w:cstheme="minorHAnsi"/>
          <w:color w:val="000000"/>
        </w:rPr>
        <w:t xml:space="preserve"> to start with, and later on to the </w:t>
      </w:r>
      <w:hyperlink w:anchor="USA" w:history="1">
        <w:r w:rsidRPr="00F212EE">
          <w:rPr>
            <w:rStyle w:val="Hyperlink"/>
            <w:rFonts w:cstheme="minorHAnsi"/>
          </w:rPr>
          <w:t>USA</w:t>
        </w:r>
      </w:hyperlink>
      <w:r w:rsidRPr="00F212EE">
        <w:rPr>
          <w:rStyle w:val="auto-style71"/>
          <w:rFonts w:cstheme="minorHAnsi"/>
          <w:color w:val="000000"/>
        </w:rPr>
        <w:t xml:space="preserve">, and </w:t>
      </w:r>
      <w:r>
        <w:rPr>
          <w:rStyle w:val="auto-style71"/>
          <w:rFonts w:cstheme="minorHAnsi"/>
          <w:color w:val="000000"/>
        </w:rPr>
        <w:t xml:space="preserve">it </w:t>
      </w:r>
      <w:r w:rsidRPr="00F212EE">
        <w:rPr>
          <w:rStyle w:val="auto-style71"/>
          <w:rFonts w:cstheme="minorHAnsi"/>
          <w:color w:val="000000"/>
        </w:rPr>
        <w:t xml:space="preserve">would be a form of </w:t>
      </w:r>
      <w:hyperlink r:id="rId863"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Style w:val="auto-style71"/>
          <w:rFonts w:cstheme="minorHAnsi"/>
          <w:color w:val="000000"/>
        </w:rPr>
        <w:t xml:space="preserve"> that in the meantime would be fine-tuned in </w:t>
      </w:r>
      <w:r w:rsidRPr="00F212EE">
        <w:rPr>
          <w:rStyle w:val="Strong"/>
          <w:rFonts w:cstheme="minorHAnsi"/>
          <w:color w:val="000000"/>
        </w:rPr>
        <w:t>China</w:t>
      </w:r>
      <w:r w:rsidRPr="00F212EE">
        <w:rPr>
          <w:rStyle w:val="auto-style71"/>
          <w:rFonts w:cstheme="minorHAnsi"/>
          <w:color w:val="000000"/>
        </w:rPr>
        <w:t xml:space="preserve"> with a system of enslaving </w:t>
      </w:r>
      <w:r w:rsidRPr="00F212EE">
        <w:rPr>
          <w:rStyle w:val="Strong"/>
          <w:rFonts w:cstheme="minorHAnsi"/>
          <w:color w:val="000000"/>
        </w:rPr>
        <w:t>Social Credit</w:t>
      </w:r>
      <w:r w:rsidRPr="00F212EE">
        <w:rPr>
          <w:rStyle w:val="auto-style71"/>
          <w:rFonts w:cstheme="minorHAnsi"/>
          <w:color w:val="000000"/>
        </w:rPr>
        <w:t xml:space="preserve"> and pure digital </w:t>
      </w:r>
      <w:r w:rsidRPr="00F212EE">
        <w:rPr>
          <w:rStyle w:val="Strong"/>
          <w:rFonts w:cstheme="minorHAnsi"/>
          <w:color w:val="000000"/>
        </w:rPr>
        <w:t>cashless money</w:t>
      </w:r>
      <w:r w:rsidRPr="00F212EE">
        <w:rPr>
          <w:rStyle w:val="auto-style71"/>
          <w:rFonts w:cstheme="minorHAnsi"/>
          <w:color w:val="000000"/>
        </w:rPr>
        <w:t xml:space="preserve"> as soon as possible</w:t>
      </w:r>
      <w:r w:rsidR="00E22357">
        <w:rPr>
          <w:rStyle w:val="auto-style71"/>
          <w:rFonts w:cstheme="minorHAnsi"/>
          <w:color w:val="000000"/>
        </w:rPr>
        <w:t xml:space="preserve">, all of it as </w:t>
      </w:r>
      <w:r w:rsidR="00E22357">
        <w:t xml:space="preserve">a stepping stone to a fast coming </w:t>
      </w:r>
      <w:hyperlink w:anchor="TsegTechnocracy" w:history="1">
        <w:r w:rsidR="00E22357" w:rsidRPr="009B2B39">
          <w:rPr>
            <w:rStyle w:val="Hyperlink"/>
          </w:rPr>
          <w:t>TsegTechnocracy</w:t>
        </w:r>
      </w:hyperlink>
      <w:r w:rsidR="00E22357">
        <w:t xml:space="preserve"> (</w:t>
      </w:r>
      <w:r w:rsidR="00E22357" w:rsidRPr="00490B42">
        <w:rPr>
          <w:rStyle w:val="Strong"/>
          <w:rFonts w:cstheme="minorHAnsi"/>
          <w:b w:val="0"/>
          <w:color w:val="000000"/>
          <w:u w:val="single"/>
        </w:rPr>
        <w:t>T</w:t>
      </w:r>
      <w:r w:rsidR="00E22357">
        <w:rPr>
          <w:rStyle w:val="Strong"/>
          <w:rFonts w:cstheme="minorHAnsi"/>
          <w:b w:val="0"/>
          <w:color w:val="000000"/>
        </w:rPr>
        <w:t xml:space="preserve">otalitarian </w:t>
      </w:r>
      <w:r w:rsidR="00E22357" w:rsidRPr="00490B42">
        <w:rPr>
          <w:rStyle w:val="Strong"/>
          <w:rFonts w:cstheme="minorHAnsi"/>
          <w:b w:val="0"/>
          <w:color w:val="000000"/>
          <w:u w:val="single"/>
        </w:rPr>
        <w:t>S</w:t>
      </w:r>
      <w:r w:rsidR="00E22357">
        <w:rPr>
          <w:rStyle w:val="Strong"/>
          <w:rFonts w:cstheme="minorHAnsi"/>
          <w:b w:val="0"/>
          <w:color w:val="000000"/>
        </w:rPr>
        <w:t xml:space="preserve">atanic </w:t>
      </w:r>
      <w:r w:rsidR="00E22357" w:rsidRPr="00490B42">
        <w:rPr>
          <w:rStyle w:val="Strong"/>
          <w:rFonts w:cstheme="minorHAnsi"/>
          <w:b w:val="0"/>
          <w:color w:val="000000"/>
          <w:u w:val="single"/>
        </w:rPr>
        <w:t>E</w:t>
      </w:r>
      <w:r w:rsidR="00E22357">
        <w:rPr>
          <w:rStyle w:val="Strong"/>
          <w:rFonts w:cstheme="minorHAnsi"/>
          <w:b w:val="0"/>
          <w:color w:val="000000"/>
        </w:rPr>
        <w:t xml:space="preserve">nslavement </w:t>
      </w:r>
      <w:r w:rsidR="00E22357" w:rsidRPr="00490B42">
        <w:rPr>
          <w:rStyle w:val="Strong"/>
          <w:rFonts w:cstheme="minorHAnsi"/>
          <w:b w:val="0"/>
          <w:color w:val="000000"/>
          <w:u w:val="single"/>
        </w:rPr>
        <w:t>G</w:t>
      </w:r>
      <w:r w:rsidR="00E22357">
        <w:rPr>
          <w:rStyle w:val="Strong"/>
          <w:rFonts w:cstheme="minorHAnsi"/>
          <w:b w:val="0"/>
          <w:color w:val="000000"/>
        </w:rPr>
        <w:t xml:space="preserve">lobal </w:t>
      </w:r>
      <w:r w:rsidR="00E22357" w:rsidRPr="001D3F5E">
        <w:rPr>
          <w:rStyle w:val="Strong"/>
          <w:rFonts w:cstheme="minorHAnsi"/>
          <w:b w:val="0"/>
          <w:color w:val="000000"/>
          <w:u w:val="single"/>
        </w:rPr>
        <w:t>Technocracy</w:t>
      </w:r>
      <w:r w:rsidR="00E22357">
        <w:rPr>
          <w:rStyle w:val="Strong"/>
          <w:rFonts w:cstheme="minorHAnsi"/>
          <w:b w:val="0"/>
          <w:color w:val="000000"/>
        </w:rPr>
        <w:t>)</w:t>
      </w:r>
      <w:r w:rsidR="00E22357">
        <w:t xml:space="preserve"> being implemented worldwide</w:t>
      </w:r>
      <w:r w:rsidRPr="00F212EE">
        <w:rPr>
          <w:rStyle w:val="auto-style71"/>
          <w:rFonts w:cstheme="minorHAnsi"/>
          <w:color w:val="000000"/>
        </w:rPr>
        <w:t xml:space="preserve">. Before </w:t>
      </w:r>
      <w:r w:rsidRPr="00BA1A39">
        <w:rPr>
          <w:rStyle w:val="auto-style71"/>
          <w:rFonts w:cstheme="minorHAnsi"/>
          <w:b/>
          <w:color w:val="000000"/>
        </w:rPr>
        <w:t>Bezmenov</w:t>
      </w:r>
      <w:r w:rsidRPr="00F212EE">
        <w:rPr>
          <w:rStyle w:val="auto-style71"/>
          <w:rFonts w:cstheme="minorHAnsi"/>
          <w:color w:val="000000"/>
        </w:rPr>
        <w:t xml:space="preserve">, </w:t>
      </w:r>
      <w:r w:rsidRPr="0008328E">
        <w:rPr>
          <w:rStyle w:val="auto-style71"/>
          <w:rFonts w:cstheme="minorHAnsi"/>
          <w:b/>
          <w:color w:val="000000"/>
        </w:rPr>
        <w:t>Kalergi</w:t>
      </w:r>
      <w:r w:rsidRPr="00F212EE">
        <w:rPr>
          <w:rStyle w:val="auto-style71"/>
          <w:rFonts w:cstheme="minorHAnsi"/>
          <w:color w:val="000000"/>
        </w:rPr>
        <w:t xml:space="preserve"> has also predicted that a new Europe would be made to collapse or rather to become a melting pot of a "</w:t>
      </w:r>
      <w:r w:rsidRPr="00F212EE">
        <w:rPr>
          <w:rStyle w:val="Strong"/>
          <w:rFonts w:cstheme="minorHAnsi"/>
          <w:color w:val="000000"/>
        </w:rPr>
        <w:t>Eurasian-Negroid</w:t>
      </w:r>
      <w:r w:rsidRPr="00F212EE">
        <w:rPr>
          <w:rStyle w:val="auto-style71"/>
          <w:rFonts w:cstheme="minorHAnsi"/>
          <w:color w:val="000000"/>
        </w:rPr>
        <w:t xml:space="preserve">" race. Considering what has been happening in </w:t>
      </w:r>
      <w:r w:rsidRPr="00F212EE">
        <w:rPr>
          <w:rStyle w:val="Strong"/>
          <w:rFonts w:cstheme="minorHAnsi"/>
          <w:color w:val="000000"/>
        </w:rPr>
        <w:t>Europe</w:t>
      </w:r>
      <w:r w:rsidRPr="00F212EE">
        <w:rPr>
          <w:rStyle w:val="auto-style71"/>
          <w:rFonts w:cstheme="minorHAnsi"/>
          <w:color w:val="000000"/>
        </w:rPr>
        <w:t xml:space="preserve"> over the last few years, what has already happened in great part</w:t>
      </w:r>
      <w:r>
        <w:rPr>
          <w:rStyle w:val="auto-style71"/>
          <w:rFonts w:cstheme="minorHAnsi"/>
          <w:color w:val="000000"/>
        </w:rPr>
        <w:t>, at least in terms of uncontrolled massive unassimilable immigration,</w:t>
      </w:r>
      <w:r w:rsidRPr="00F212EE">
        <w:rPr>
          <w:rStyle w:val="auto-style71"/>
          <w:rFonts w:cstheme="minorHAnsi"/>
          <w:color w:val="000000"/>
        </w:rPr>
        <w:t xml:space="preserve"> i</w:t>
      </w:r>
      <w:r>
        <w:rPr>
          <w:rStyle w:val="auto-style71"/>
          <w:rFonts w:cstheme="minorHAnsi"/>
          <w:color w:val="000000"/>
        </w:rPr>
        <w:t>s</w:t>
      </w:r>
      <w:r w:rsidRPr="00F212EE">
        <w:rPr>
          <w:rStyle w:val="auto-style71"/>
          <w:rFonts w:cstheme="minorHAnsi"/>
          <w:color w:val="000000"/>
        </w:rPr>
        <w:t xml:space="preserve"> a perfect mix of these two predictions. On the one hand, the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is badly affected by a form of authoritarian regime of unelected and unaccountable technocrats</w:t>
      </w:r>
      <w:r>
        <w:rPr>
          <w:rStyle w:val="auto-style71"/>
          <w:rFonts w:cstheme="minorHAnsi"/>
          <w:color w:val="000000"/>
        </w:rPr>
        <w:t xml:space="preserve">, as a </w:t>
      </w:r>
      <w:hyperlink w:anchor="GURUC" w:history="1">
        <w:r w:rsidRPr="005C6194">
          <w:rPr>
            <w:rStyle w:val="Hyperlink"/>
            <w:rFonts w:cstheme="minorHAnsi"/>
          </w:rPr>
          <w:t>GURUC</w:t>
        </w:r>
      </w:hyperlink>
      <w:r>
        <w:rPr>
          <w:rStyle w:val="auto-style7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Pr>
          <w:rStyle w:val="auto-style71"/>
          <w:rFonts w:cstheme="minorHAnsi"/>
          <w:color w:val="000000"/>
        </w:rPr>
        <w:t xml:space="preserve"> regime</w:t>
      </w:r>
      <w:r w:rsidRPr="00F212EE">
        <w:rPr>
          <w:rStyle w:val="auto-style71"/>
          <w:rFonts w:cstheme="minorHAnsi"/>
          <w:color w:val="000000"/>
        </w:rPr>
        <w:t xml:space="preserve"> that is a system of governance that has the bad smell and taste of what the </w:t>
      </w:r>
      <w:r w:rsidRPr="00F212EE">
        <w:rPr>
          <w:rStyle w:val="Strong"/>
          <w:rFonts w:cstheme="minorHAnsi"/>
          <w:color w:val="000000"/>
        </w:rPr>
        <w:t>Soviet-Union</w:t>
      </w:r>
      <w:r w:rsidRPr="00F212EE">
        <w:rPr>
          <w:rStyle w:val="auto-style71"/>
          <w:rFonts w:cstheme="minorHAnsi"/>
          <w:color w:val="000000"/>
        </w:rPr>
        <w:t xml:space="preserve"> used to be. On the other hand, the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 xml:space="preserve">is </w:t>
      </w:r>
      <w:r>
        <w:rPr>
          <w:rStyle w:val="auto-style71"/>
          <w:rFonts w:cstheme="minorHAnsi"/>
          <w:color w:val="000000"/>
        </w:rPr>
        <w:t xml:space="preserve">now already </w:t>
      </w:r>
      <w:r w:rsidRPr="00F212EE">
        <w:rPr>
          <w:rStyle w:val="auto-style71"/>
          <w:rFonts w:cstheme="minorHAnsi"/>
          <w:color w:val="000000"/>
        </w:rPr>
        <w:t>affected</w:t>
      </w:r>
      <w:r>
        <w:rPr>
          <w:rStyle w:val="auto-style71"/>
          <w:rFonts w:cstheme="minorHAnsi"/>
          <w:color w:val="000000"/>
        </w:rPr>
        <w:t xml:space="preserve"> immensely </w:t>
      </w:r>
      <w:r w:rsidRPr="00F212EE">
        <w:rPr>
          <w:rStyle w:val="auto-style71"/>
          <w:rFonts w:cstheme="minorHAnsi"/>
          <w:color w:val="000000"/>
        </w:rPr>
        <w:t xml:space="preserve">by a wild and uncontrolled massive </w:t>
      </w:r>
      <w:r>
        <w:rPr>
          <w:rStyle w:val="auto-style71"/>
          <w:rFonts w:cstheme="minorHAnsi"/>
          <w:color w:val="000000"/>
        </w:rPr>
        <w:t>unassimilable</w:t>
      </w:r>
      <w:r w:rsidRPr="00F212EE">
        <w:rPr>
          <w:rStyle w:val="auto-style71"/>
          <w:rFonts w:cstheme="minorHAnsi"/>
          <w:color w:val="000000"/>
        </w:rPr>
        <w:t xml:space="preserve"> immigration</w:t>
      </w:r>
      <w:r>
        <w:rPr>
          <w:rStyle w:val="auto-style71"/>
          <w:rFonts w:cstheme="minorHAnsi"/>
          <w:color w:val="000000"/>
        </w:rPr>
        <w:t>,</w:t>
      </w:r>
      <w:r w:rsidRPr="00F212EE">
        <w:rPr>
          <w:rStyle w:val="auto-style71"/>
          <w:rFonts w:cstheme="minorHAnsi"/>
          <w:color w:val="000000"/>
        </w:rPr>
        <w:t xml:space="preserve"> and</w:t>
      </w:r>
      <w:r>
        <w:rPr>
          <w:rStyle w:val="auto-style71"/>
          <w:rFonts w:cstheme="minorHAnsi"/>
          <w:color w:val="000000"/>
        </w:rPr>
        <w:t xml:space="preserve"> consequently by an</w:t>
      </w:r>
      <w:r w:rsidRPr="00F212EE">
        <w:rPr>
          <w:rStyle w:val="auto-style71"/>
          <w:rFonts w:cstheme="minorHAnsi"/>
          <w:color w:val="000000"/>
        </w:rPr>
        <w:t xml:space="preserve"> excessive multiculturalism</w:t>
      </w:r>
      <w:r>
        <w:rPr>
          <w:rStyle w:val="auto-style71"/>
          <w:rFonts w:cstheme="minorHAnsi"/>
          <w:color w:val="000000"/>
        </w:rPr>
        <w:t xml:space="preserve"> destructive of all its best Greco-Roman values and culture</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8"/>
          <w:rFonts w:cstheme="minorHAnsi"/>
          <w:color w:val="000000"/>
        </w:rPr>
      </w:pPr>
      <w:r w:rsidRPr="00F212EE">
        <w:rPr>
          <w:rStyle w:val="auto-style71"/>
          <w:rFonts w:cstheme="minorHAnsi"/>
          <w:color w:val="000000"/>
        </w:rPr>
        <w:t xml:space="preserve">The wild uncontrolled immigration affecting the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is exactly the realization of the</w:t>
      </w:r>
      <w:r w:rsidRPr="00F212EE">
        <w:rPr>
          <w:rStyle w:val="auto-style8"/>
          <w:rFonts w:cstheme="minorHAnsi"/>
          <w:color w:val="000000"/>
        </w:rPr>
        <w:t xml:space="preserve"> </w:t>
      </w:r>
      <w:r w:rsidRPr="00F212EE">
        <w:rPr>
          <w:rStyle w:val="Strong"/>
          <w:rFonts w:cstheme="minorHAnsi"/>
          <w:color w:val="000000"/>
        </w:rPr>
        <w:t>Kalergi Plan</w:t>
      </w:r>
      <w:r w:rsidRPr="00F212EE">
        <w:rPr>
          <w:rStyle w:val="auto-style8"/>
          <w:rFonts w:cstheme="minorHAnsi"/>
          <w:color w:val="000000"/>
        </w:rPr>
        <w:t xml:space="preserve"> </w:t>
      </w:r>
      <w:r w:rsidRPr="00F212EE">
        <w:rPr>
          <w:rStyle w:val="auto-style71"/>
          <w:rFonts w:cstheme="minorHAnsi"/>
          <w:color w:val="000000"/>
        </w:rPr>
        <w:t>that has become essentially the main component and tool for the realization of what we call today the</w:t>
      </w:r>
      <w:r w:rsidRPr="00F212EE">
        <w:rPr>
          <w:rStyle w:val="auto-style8"/>
          <w:rFonts w:cstheme="minorHAnsi"/>
          <w:color w:val="000000"/>
        </w:rPr>
        <w:t xml:space="preserve"> </w:t>
      </w:r>
      <w:hyperlink r:id="rId864" w:anchor="Voc_NWO" w:history="1">
        <w:hyperlink w:anchor="NWO" w:history="1">
          <w:hyperlink w:anchor="NWO" w:history="1">
            <w:r w:rsidRPr="00F212EE">
              <w:rPr>
                <w:rStyle w:val="Hyperlink"/>
              </w:rPr>
              <w:t>NWO</w:t>
            </w:r>
          </w:hyperlink>
        </w:hyperlink>
      </w:hyperlink>
      <w:r w:rsidRPr="00F212EE">
        <w:rPr>
          <w:rStyle w:val="auto-style8"/>
          <w:rFonts w:cstheme="minorHAnsi"/>
          <w:color w:val="000000"/>
        </w:rPr>
        <w:t xml:space="preserve"> </w:t>
      </w:r>
      <w:r w:rsidRPr="00F212EE">
        <w:rPr>
          <w:rStyle w:val="auto-style41"/>
          <w:rFonts w:cstheme="minorHAnsi"/>
          <w:color w:val="000000"/>
        </w:rPr>
        <w:t>(</w:t>
      </w:r>
      <w:r w:rsidRPr="00FC365E">
        <w:rPr>
          <w:rStyle w:val="auto-style8"/>
          <w:rFonts w:cstheme="minorHAnsi"/>
          <w:color w:val="000000"/>
          <w:u w:val="single"/>
        </w:rPr>
        <w:t>N</w:t>
      </w:r>
      <w:r w:rsidRPr="00F212EE">
        <w:rPr>
          <w:rStyle w:val="auto-style71"/>
          <w:rFonts w:cstheme="minorHAnsi"/>
          <w:color w:val="000000"/>
        </w:rPr>
        <w:t>ew</w:t>
      </w:r>
      <w:r w:rsidRPr="00F212EE">
        <w:rPr>
          <w:rStyle w:val="auto-style8"/>
          <w:rFonts w:cstheme="minorHAnsi"/>
          <w:color w:val="000000"/>
        </w:rPr>
        <w:t xml:space="preserve"> </w:t>
      </w:r>
      <w:r w:rsidRPr="00FC365E">
        <w:rPr>
          <w:rStyle w:val="auto-style8"/>
          <w:rFonts w:cstheme="minorHAnsi"/>
          <w:color w:val="000000"/>
          <w:u w:val="single"/>
        </w:rPr>
        <w:t>W</w:t>
      </w:r>
      <w:r w:rsidRPr="00F212EE">
        <w:rPr>
          <w:rStyle w:val="auto-style71"/>
          <w:rFonts w:cstheme="minorHAnsi"/>
          <w:color w:val="000000"/>
        </w:rPr>
        <w:t>orld</w:t>
      </w:r>
      <w:r w:rsidRPr="00F212EE">
        <w:rPr>
          <w:rStyle w:val="auto-style8"/>
          <w:rFonts w:cstheme="minorHAnsi"/>
          <w:color w:val="000000"/>
        </w:rPr>
        <w:t xml:space="preserve"> </w:t>
      </w:r>
      <w:r w:rsidRPr="00FC365E">
        <w:rPr>
          <w:rStyle w:val="auto-style8"/>
          <w:rFonts w:cstheme="minorHAnsi"/>
          <w:color w:val="000000"/>
          <w:u w:val="single"/>
        </w:rPr>
        <w:t>O</w:t>
      </w:r>
      <w:r w:rsidRPr="00F212EE">
        <w:rPr>
          <w:rStyle w:val="auto-style71"/>
          <w:rFonts w:cstheme="minorHAnsi"/>
          <w:color w:val="000000"/>
        </w:rPr>
        <w:t>rder)</w:t>
      </w:r>
      <w:r>
        <w:rPr>
          <w:rStyle w:val="auto-style71"/>
          <w:rFonts w:cstheme="minorHAnsi"/>
          <w:color w:val="000000"/>
        </w:rPr>
        <w:t xml:space="preserve">, or rather the </w:t>
      </w:r>
      <w:hyperlink w:anchor="SEGWO" w:history="1">
        <w:r w:rsidRPr="006911CB">
          <w:rPr>
            <w:rStyle w:val="Hyperlink"/>
            <w:rFonts w:cstheme="minorHAnsi"/>
          </w:rPr>
          <w:t>SEGWO</w:t>
        </w:r>
      </w:hyperlink>
      <w:r>
        <w:rPr>
          <w:rStyle w:val="auto-style7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71"/>
          <w:rFonts w:cstheme="minorHAnsi"/>
          <w:color w:val="000000"/>
        </w:rPr>
        <w:t xml:space="preserve"> in the European part of the world.</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rPr>
      </w:pPr>
      <w:r w:rsidRPr="00F212EE">
        <w:rPr>
          <w:rStyle w:val="Strong"/>
          <w:rFonts w:cstheme="minorHAnsi"/>
          <w:color w:val="000000"/>
        </w:rPr>
        <w:t>Kalergi</w:t>
      </w:r>
      <w:r w:rsidRPr="00F212EE">
        <w:rPr>
          <w:rStyle w:val="auto-style8"/>
          <w:rFonts w:cstheme="minorHAnsi"/>
          <w:color w:val="000000"/>
        </w:rPr>
        <w:t xml:space="preserve"> </w:t>
      </w:r>
      <w:r w:rsidRPr="00F212EE">
        <w:rPr>
          <w:rStyle w:val="auto-style71"/>
          <w:rFonts w:cstheme="minorHAnsi"/>
          <w:color w:val="000000"/>
        </w:rPr>
        <w:t>was the son of an obscure Austrian diplomat married to a Japanese. His full name was</w:t>
      </w:r>
      <w:r w:rsidRPr="00F212EE">
        <w:rPr>
          <w:rStyle w:val="auto-style8"/>
          <w:rFonts w:cstheme="minorHAnsi"/>
          <w:color w:val="000000"/>
        </w:rPr>
        <w:t xml:space="preserve"> </w:t>
      </w:r>
      <w:r w:rsidRPr="00F212EE">
        <w:rPr>
          <w:rStyle w:val="Strong"/>
          <w:rFonts w:cstheme="minorHAnsi"/>
          <w:color w:val="000000"/>
        </w:rPr>
        <w:t>Richard Coudenhove Kalergi</w:t>
      </w:r>
      <w:r w:rsidRPr="00F212EE">
        <w:rPr>
          <w:rStyle w:val="auto-style8"/>
          <w:rFonts w:cstheme="minorHAnsi"/>
          <w:color w:val="000000"/>
        </w:rPr>
        <w:t xml:space="preserve"> </w:t>
      </w:r>
      <w:r w:rsidRPr="00F212EE">
        <w:rPr>
          <w:rStyle w:val="auto-style71"/>
          <w:rFonts w:cstheme="minorHAnsi"/>
          <w:color w:val="000000"/>
        </w:rPr>
        <w:t>(1894-1972). He founded the</w:t>
      </w:r>
      <w:r w:rsidRPr="00F212EE">
        <w:rPr>
          <w:rStyle w:val="auto-style8"/>
          <w:rFonts w:cstheme="minorHAnsi"/>
          <w:color w:val="000000"/>
        </w:rPr>
        <w:t xml:space="preserve"> </w:t>
      </w:r>
      <w:r w:rsidRPr="00F212EE">
        <w:rPr>
          <w:rStyle w:val="Strong"/>
          <w:rFonts w:cstheme="minorHAnsi"/>
          <w:color w:val="000000"/>
        </w:rPr>
        <w:t>Pan-Europe Movement</w:t>
      </w:r>
      <w:r w:rsidRPr="00F212EE">
        <w:rPr>
          <w:rStyle w:val="auto-style71"/>
          <w:rFonts w:cstheme="minorHAnsi"/>
          <w:color w:val="000000"/>
        </w:rPr>
        <w:t>, in 1922, published his book "</w:t>
      </w:r>
      <w:bookmarkStart w:id="1012" w:name="ZBK_Kalergi_PanEuropa"/>
      <w:r w:rsidRPr="00F212EE">
        <w:rPr>
          <w:rStyle w:val="Strong"/>
          <w:rFonts w:cstheme="minorHAnsi"/>
          <w:color w:val="000000"/>
          <w:u w:val="single"/>
        </w:rPr>
        <w:t>Pan-Europa</w:t>
      </w:r>
      <w:bookmarkEnd w:id="1012"/>
      <w:r w:rsidRPr="00F212EE">
        <w:rPr>
          <w:rStyle w:val="auto-style71"/>
          <w:rFonts w:cstheme="minorHAnsi"/>
          <w:color w:val="000000"/>
        </w:rPr>
        <w:t>" in 1923, and is at the origin of the little known</w:t>
      </w:r>
      <w:r w:rsidRPr="00F212EE">
        <w:rPr>
          <w:rStyle w:val="auto-style8"/>
          <w:rFonts w:cstheme="minorHAnsi"/>
          <w:color w:val="000000"/>
        </w:rPr>
        <w:t xml:space="preserve"> </w:t>
      </w:r>
      <w:r w:rsidRPr="00F212EE">
        <w:rPr>
          <w:rStyle w:val="Strong"/>
          <w:rFonts w:cstheme="minorHAnsi"/>
          <w:color w:val="000000"/>
        </w:rPr>
        <w:t>Coudenhove Kalergi European Prize</w:t>
      </w:r>
      <w:r w:rsidRPr="00F212EE">
        <w:rPr>
          <w:rStyle w:val="auto-style8"/>
          <w:rFonts w:cstheme="minorHAnsi"/>
          <w:color w:val="000000"/>
        </w:rPr>
        <w:t xml:space="preserve"> </w:t>
      </w:r>
      <w:r w:rsidRPr="00F212EE">
        <w:rPr>
          <w:rStyle w:val="auto-style71"/>
          <w:rFonts w:cstheme="minorHAnsi"/>
          <w:color w:val="000000"/>
        </w:rPr>
        <w:t>(sometimes hidden under the less embarrassing name of:</w:t>
      </w:r>
      <w:r w:rsidRPr="00F212EE">
        <w:rPr>
          <w:rStyle w:val="auto-style8"/>
          <w:rFonts w:cstheme="minorHAnsi"/>
          <w:color w:val="000000"/>
        </w:rPr>
        <w:t xml:space="preserve"> </w:t>
      </w:r>
      <w:r w:rsidRPr="00F212EE">
        <w:rPr>
          <w:rStyle w:val="Strong"/>
          <w:rFonts w:cstheme="minorHAnsi"/>
          <w:color w:val="000000"/>
        </w:rPr>
        <w:t>Charlemagne Prize</w:t>
      </w:r>
      <w:r w:rsidRPr="00F212EE">
        <w:rPr>
          <w:rStyle w:val="auto-style71"/>
          <w:rFonts w:cstheme="minorHAnsi"/>
          <w:color w:val="000000"/>
        </w:rPr>
        <w:t>) that is attributed every second year, and was recently attributed to well-known persons, like the German Chancellor</w:t>
      </w:r>
      <w:r w:rsidRPr="00F212EE">
        <w:rPr>
          <w:rStyle w:val="auto-style8"/>
          <w:rFonts w:cstheme="minorHAnsi"/>
          <w:color w:val="000000"/>
        </w:rPr>
        <w:t xml:space="preserve"> </w:t>
      </w:r>
      <w:r w:rsidRPr="00F212EE">
        <w:rPr>
          <w:rStyle w:val="Strong"/>
          <w:rFonts w:cstheme="minorHAnsi"/>
          <w:color w:val="000000"/>
        </w:rPr>
        <w:t>Angela Merkel</w:t>
      </w:r>
      <w:r w:rsidRPr="00F212EE">
        <w:rPr>
          <w:rStyle w:val="auto-style8"/>
          <w:rFonts w:cstheme="minorHAnsi"/>
          <w:color w:val="000000"/>
        </w:rPr>
        <w:t xml:space="preserve"> </w:t>
      </w:r>
      <w:r w:rsidRPr="00F212EE">
        <w:rPr>
          <w:rStyle w:val="auto-style71"/>
          <w:rFonts w:cstheme="minorHAnsi"/>
          <w:color w:val="000000"/>
        </w:rPr>
        <w:t>(in 2010) and the President of the European Council</w:t>
      </w:r>
      <w:r w:rsidRPr="00F212EE">
        <w:rPr>
          <w:rStyle w:val="auto-style8"/>
          <w:rFonts w:cstheme="minorHAnsi"/>
          <w:color w:val="000000"/>
        </w:rPr>
        <w:t xml:space="preserve"> </w:t>
      </w:r>
      <w:r w:rsidRPr="00F212EE">
        <w:rPr>
          <w:rStyle w:val="Strong"/>
          <w:rFonts w:cstheme="minorHAnsi"/>
          <w:color w:val="000000"/>
        </w:rPr>
        <w:t>Herman Van Rompuy</w:t>
      </w:r>
      <w:r w:rsidRPr="00F212EE">
        <w:rPr>
          <w:rStyle w:val="auto-style8"/>
          <w:rFonts w:cstheme="minorHAnsi"/>
          <w:color w:val="000000"/>
        </w:rPr>
        <w:t xml:space="preserve"> </w:t>
      </w:r>
      <w:r w:rsidRPr="00F212EE">
        <w:rPr>
          <w:rStyle w:val="auto-style71"/>
          <w:rFonts w:cstheme="minorHAnsi"/>
          <w:color w:val="000000"/>
        </w:rPr>
        <w:t>(in 2012).</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0021D2">
        <w:rPr>
          <w:rStyle w:val="auto-style71"/>
          <w:rFonts w:cstheme="minorHAnsi"/>
          <w:b/>
          <w:color w:val="000000"/>
        </w:rPr>
        <w:t>Kalergi</w:t>
      </w:r>
      <w:r>
        <w:rPr>
          <w:rStyle w:val="auto-style71"/>
          <w:rFonts w:cstheme="minorHAnsi"/>
          <w:color w:val="000000"/>
        </w:rPr>
        <w:t>’s</w:t>
      </w:r>
      <w:r w:rsidRPr="00F212EE">
        <w:rPr>
          <w:rStyle w:val="auto-style71"/>
          <w:rFonts w:cstheme="minorHAnsi"/>
          <w:color w:val="000000"/>
        </w:rPr>
        <w:t xml:space="preserve"> father was accuse</w:t>
      </w:r>
      <w:r>
        <w:rPr>
          <w:rStyle w:val="auto-style71"/>
          <w:rFonts w:cstheme="minorHAnsi"/>
          <w:color w:val="000000"/>
        </w:rPr>
        <w:t>d of being an anti-Semite but he, as his son, was</w:t>
      </w:r>
      <w:r w:rsidRPr="00F212EE">
        <w:rPr>
          <w:rStyle w:val="auto-style71"/>
          <w:rFonts w:cstheme="minorHAnsi"/>
          <w:color w:val="000000"/>
        </w:rPr>
        <w:t xml:space="preserve"> personally was very close to the Jews. At age 13,</w:t>
      </w:r>
      <w:r w:rsidRPr="00F212EE">
        <w:rPr>
          <w:rStyle w:val="auto-style8"/>
          <w:rFonts w:cstheme="minorHAnsi"/>
          <w:color w:val="000000"/>
        </w:rPr>
        <w:t xml:space="preserve"> </w:t>
      </w:r>
      <w:r w:rsidRPr="00F212EE">
        <w:rPr>
          <w:rStyle w:val="Strong"/>
          <w:rFonts w:cstheme="minorHAnsi"/>
          <w:color w:val="000000"/>
        </w:rPr>
        <w:t>Kalergi</w:t>
      </w:r>
      <w:r w:rsidRPr="00F212EE">
        <w:rPr>
          <w:rStyle w:val="auto-style8"/>
          <w:rFonts w:cstheme="minorHAnsi"/>
          <w:color w:val="000000"/>
        </w:rPr>
        <w:t xml:space="preserve"> </w:t>
      </w:r>
      <w:r w:rsidRPr="00F212EE">
        <w:rPr>
          <w:rStyle w:val="auto-style71"/>
          <w:rFonts w:cstheme="minorHAnsi"/>
          <w:color w:val="000000"/>
        </w:rPr>
        <w:t>has his first woman, a Jewess called</w:t>
      </w:r>
      <w:r w:rsidRPr="00F212EE">
        <w:rPr>
          <w:rStyle w:val="auto-style8"/>
          <w:rFonts w:cstheme="minorHAnsi"/>
          <w:color w:val="000000"/>
        </w:rPr>
        <w:t xml:space="preserve"> </w:t>
      </w:r>
      <w:r w:rsidRPr="00F212EE">
        <w:rPr>
          <w:rStyle w:val="Strong"/>
          <w:rFonts w:cstheme="minorHAnsi"/>
          <w:color w:val="000000"/>
        </w:rPr>
        <w:t>Ida Roland</w:t>
      </w:r>
      <w:r w:rsidRPr="00F212EE">
        <w:rPr>
          <w:rStyle w:val="auto-style71"/>
          <w:rFonts w:cstheme="minorHAnsi"/>
          <w:color w:val="000000"/>
        </w:rPr>
        <w:t>. In reaction to his father, and on the inspiration of his sexual initiation from his Jewess woman, he became very pro-Jewish in all his activities for the rest of his life. He started to push his agenda with the help of eminent Jews, like</w:t>
      </w:r>
      <w:r w:rsidRPr="00F212EE">
        <w:rPr>
          <w:rStyle w:val="auto-style8"/>
          <w:rFonts w:cstheme="minorHAnsi"/>
          <w:color w:val="000000"/>
        </w:rPr>
        <w:t xml:space="preserve"> </w:t>
      </w:r>
      <w:r w:rsidRPr="00F212EE">
        <w:rPr>
          <w:rStyle w:val="Strong"/>
          <w:rFonts w:cstheme="minorHAnsi"/>
          <w:color w:val="000000"/>
        </w:rPr>
        <w:t>Einstein</w:t>
      </w:r>
      <w:r w:rsidRPr="00F212EE">
        <w:rPr>
          <w:rStyle w:val="auto-style8"/>
          <w:rFonts w:cstheme="minorHAnsi"/>
          <w:color w:val="000000"/>
        </w:rPr>
        <w:t xml:space="preserve"> </w:t>
      </w:r>
      <w:r w:rsidRPr="00F212EE">
        <w:rPr>
          <w:rStyle w:val="auto-style71"/>
          <w:rFonts w:cstheme="minorHAnsi"/>
          <w:color w:val="000000"/>
        </w:rPr>
        <w:t>and</w:t>
      </w:r>
      <w:r w:rsidRPr="00F212EE">
        <w:rPr>
          <w:rStyle w:val="auto-style8"/>
          <w:rFonts w:cstheme="minorHAnsi"/>
          <w:color w:val="000000"/>
        </w:rPr>
        <w:t xml:space="preserve"> </w:t>
      </w:r>
      <w:r w:rsidRPr="00F212EE">
        <w:rPr>
          <w:rStyle w:val="Strong"/>
          <w:rFonts w:cstheme="minorHAnsi"/>
          <w:color w:val="000000"/>
        </w:rPr>
        <w:t>Churchill</w:t>
      </w:r>
      <w:r w:rsidRPr="00F212EE">
        <w:rPr>
          <w:rStyle w:val="auto-style8"/>
          <w:rFonts w:cstheme="minorHAnsi"/>
          <w:color w:val="000000"/>
        </w:rPr>
        <w:t xml:space="preserve"> </w:t>
      </w:r>
      <w:r w:rsidRPr="00F212EE">
        <w:rPr>
          <w:rFonts w:cstheme="minorHAnsi"/>
        </w:rPr>
        <w:t>(</w:t>
      </w:r>
      <w:r w:rsidRPr="00F212EE">
        <w:rPr>
          <w:rStyle w:val="auto-style41"/>
          <w:rFonts w:cstheme="minorHAnsi"/>
          <w:color w:val="000000"/>
        </w:rPr>
        <w:t xml:space="preserve">whose mother </w:t>
      </w:r>
      <w:r w:rsidRPr="00F212EE">
        <w:rPr>
          <w:rStyle w:val="Strong"/>
          <w:rFonts w:cstheme="minorHAnsi"/>
          <w:color w:val="000000"/>
        </w:rPr>
        <w:t>Jenny Jacobson Jerome</w:t>
      </w:r>
      <w:r w:rsidRPr="00F212EE">
        <w:rPr>
          <w:rStyle w:val="auto-style41"/>
          <w:rFonts w:cstheme="minorHAnsi"/>
          <w:color w:val="000000"/>
        </w:rPr>
        <w:t xml:space="preserve"> was Jewish which, according to Judaic law, makes him automatically a Jew). </w:t>
      </w:r>
      <w:r w:rsidRPr="00F212EE">
        <w:rPr>
          <w:rStyle w:val="Strong"/>
          <w:rFonts w:cstheme="minorHAnsi"/>
          <w:color w:val="000000"/>
        </w:rPr>
        <w:t>Kalergi</w:t>
      </w:r>
      <w:r w:rsidRPr="00F212EE">
        <w:rPr>
          <w:rStyle w:val="auto-style41"/>
          <w:rFonts w:cstheme="minorHAnsi"/>
          <w:color w:val="000000"/>
        </w:rPr>
        <w:t xml:space="preserve">'s </w:t>
      </w:r>
      <w:r w:rsidRPr="00F212EE">
        <w:rPr>
          <w:rStyle w:val="Strong"/>
          <w:rFonts w:cstheme="minorHAnsi"/>
          <w:color w:val="000000"/>
        </w:rPr>
        <w:t>Pan-Europe</w:t>
      </w:r>
      <w:r w:rsidRPr="00F212EE">
        <w:rPr>
          <w:rStyle w:val="auto-style41"/>
          <w:rFonts w:cstheme="minorHAnsi"/>
          <w:color w:val="000000"/>
        </w:rPr>
        <w:t xml:space="preserve"> agenda was well received by them because it was already very popular with the </w:t>
      </w:r>
      <w:r w:rsidRPr="00F212EE">
        <w:rPr>
          <w:rStyle w:val="Strong"/>
          <w:rFonts w:cstheme="minorHAnsi"/>
          <w:color w:val="000000"/>
        </w:rPr>
        <w:t>Fabian Socialist Jews</w:t>
      </w:r>
      <w:r w:rsidRPr="00F212EE">
        <w:rPr>
          <w:rStyle w:val="auto-style41"/>
          <w:rFonts w:cstheme="minorHAnsi"/>
          <w:color w:val="000000"/>
        </w:rPr>
        <w:t xml:space="preserve"> acting behind many European governments, </w:t>
      </w:r>
      <w:r>
        <w:rPr>
          <w:rStyle w:val="auto-style41"/>
          <w:rFonts w:cstheme="minorHAnsi"/>
          <w:color w:val="000000"/>
        </w:rPr>
        <w:t>also popular with</w:t>
      </w:r>
      <w:r w:rsidRPr="00F212EE">
        <w:rPr>
          <w:rStyle w:val="auto-style41"/>
          <w:rFonts w:cstheme="minorHAnsi"/>
          <w:color w:val="000000"/>
        </w:rPr>
        <w:t xml:space="preserve"> organizations like the Jewish Masonic </w:t>
      </w:r>
      <w:r w:rsidRPr="00F212EE">
        <w:rPr>
          <w:rStyle w:val="Strong"/>
          <w:rFonts w:cstheme="minorHAnsi"/>
          <w:color w:val="000000"/>
        </w:rPr>
        <w:t>B'Nai B'Brith</w:t>
      </w:r>
      <w:r w:rsidRPr="00F212EE">
        <w:rPr>
          <w:rStyle w:val="auto-style41"/>
          <w:rFonts w:cstheme="minorHAnsi"/>
          <w:color w:val="000000"/>
        </w:rPr>
        <w:t xml:space="preserve">, and </w:t>
      </w:r>
      <w:r>
        <w:rPr>
          <w:rStyle w:val="auto-style41"/>
          <w:rFonts w:cstheme="minorHAnsi"/>
          <w:color w:val="000000"/>
        </w:rPr>
        <w:t>other</w:t>
      </w:r>
      <w:r w:rsidRPr="00F212EE">
        <w:rPr>
          <w:rStyle w:val="auto-style41"/>
          <w:rFonts w:cstheme="minorHAnsi"/>
          <w:color w:val="000000"/>
        </w:rPr>
        <w:t xml:space="preserve"> movements aspiring to world domination, like the </w:t>
      </w:r>
      <w:r>
        <w:rPr>
          <w:rStyle w:val="auto-style41"/>
          <w:rFonts w:cstheme="minorHAnsi"/>
          <w:color w:val="000000"/>
        </w:rPr>
        <w:t xml:space="preserve">early </w:t>
      </w:r>
      <w:r w:rsidRPr="00F212EE">
        <w:rPr>
          <w:rStyle w:val="auto-style41"/>
          <w:rFonts w:cstheme="minorHAnsi"/>
          <w:color w:val="000000"/>
        </w:rPr>
        <w:t xml:space="preserve">Communists of that time. And the leaders of the Communist movement were all </w:t>
      </w:r>
      <w:r w:rsidRPr="00F212EE">
        <w:rPr>
          <w:rStyle w:val="Strong"/>
          <w:rFonts w:cstheme="minorHAnsi"/>
          <w:color w:val="000000"/>
        </w:rPr>
        <w:t xml:space="preserve">Fabian Socialist </w:t>
      </w:r>
      <w:r w:rsidRPr="00F212EE">
        <w:rPr>
          <w:rStyle w:val="Strong"/>
          <w:rFonts w:cstheme="minorHAnsi"/>
          <w:color w:val="000000"/>
        </w:rPr>
        <w:lastRenderedPageBreak/>
        <w:t>Jews</w:t>
      </w:r>
      <w:r w:rsidRPr="00F212EE">
        <w:rPr>
          <w:rStyle w:val="auto-style41"/>
          <w:rFonts w:cstheme="minorHAnsi"/>
          <w:color w:val="000000"/>
        </w:rPr>
        <w:t xml:space="preserve"> </w:t>
      </w:r>
      <w:r>
        <w:rPr>
          <w:rStyle w:val="auto-style41"/>
          <w:rFonts w:cstheme="minorHAnsi"/>
          <w:color w:val="000000"/>
        </w:rPr>
        <w:t xml:space="preserve">, or rather mainly </w:t>
      </w:r>
      <w:hyperlink w:anchor="Fake-Jew_Categories" w:history="1">
        <w:r w:rsidRPr="00653F36">
          <w:rPr>
            <w:rStyle w:val="Hyperlink"/>
            <w:rFonts w:cstheme="minorHAnsi"/>
          </w:rPr>
          <w:t>Zio-Fake-Jews</w:t>
        </w:r>
      </w:hyperlink>
      <w:r>
        <w:rPr>
          <w:rStyle w:val="auto-style41"/>
          <w:rFonts w:cstheme="minorHAnsi"/>
          <w:color w:val="000000"/>
        </w:rPr>
        <w:t xml:space="preserve"> </w:t>
      </w:r>
      <w:r w:rsidRPr="00F212EE">
        <w:rPr>
          <w:rStyle w:val="auto-style41"/>
          <w:rFonts w:cstheme="minorHAnsi"/>
          <w:color w:val="000000"/>
        </w:rPr>
        <w:t xml:space="preserve">pushing for collectivism and an eventual dictatorial </w:t>
      </w:r>
      <w:r w:rsidRPr="00F212EE">
        <w:rPr>
          <w:rStyle w:val="Strong"/>
          <w:rFonts w:cstheme="minorHAnsi"/>
          <w:color w:val="000000"/>
        </w:rPr>
        <w:t>One-World-Government</w:t>
      </w:r>
      <w:r w:rsidRPr="00F212EE">
        <w:rPr>
          <w:rStyle w:val="auto-style41"/>
          <w:rFonts w:cstheme="minorHAnsi"/>
          <w:color w:val="000000"/>
        </w:rPr>
        <w:t xml:space="preserve"> </w:t>
      </w:r>
      <w:r>
        <w:rPr>
          <w:rStyle w:val="auto-style41"/>
          <w:rFonts w:cstheme="minorHAnsi"/>
          <w:color w:val="000000"/>
        </w:rPr>
        <w:t xml:space="preserve">to be </w:t>
      </w:r>
      <w:r w:rsidRPr="00F212EE">
        <w:rPr>
          <w:rStyle w:val="auto-style41"/>
          <w:rFonts w:cstheme="minorHAnsi"/>
          <w:color w:val="000000"/>
        </w:rPr>
        <w:t xml:space="preserve">based in </w:t>
      </w:r>
      <w:r w:rsidRPr="00F212EE">
        <w:rPr>
          <w:rStyle w:val="Strong"/>
          <w:rFonts w:cstheme="minorHAnsi"/>
          <w:color w:val="000000"/>
        </w:rPr>
        <w:t>Jerusalem</w:t>
      </w:r>
      <w:r w:rsidRPr="00F212EE">
        <w:rPr>
          <w:rStyle w:val="auto-style41"/>
          <w:rFonts w:cstheme="minorHAnsi"/>
          <w:color w:val="000000"/>
        </w:rPr>
        <w:t xml:space="preserve"> after the creation of </w:t>
      </w:r>
      <w:r w:rsidRPr="00F212EE">
        <w:rPr>
          <w:rStyle w:val="Strong"/>
          <w:rFonts w:cstheme="minorHAnsi"/>
          <w:color w:val="000000"/>
        </w:rPr>
        <w:t>Israel</w:t>
      </w:r>
      <w:r w:rsidRPr="00F212EE">
        <w:rPr>
          <w:rStyle w:val="auto-style41"/>
          <w:rFonts w:cstheme="minorHAnsi"/>
          <w:color w:val="000000"/>
        </w:rPr>
        <w:t xml:space="preserve"> and the </w:t>
      </w:r>
      <w:hyperlink r:id="rId865" w:anchor="ZBAP_GreaterIsrael.jpg" w:history="1">
        <w:r w:rsidRPr="00F212EE">
          <w:rPr>
            <w:rStyle w:val="Hyperlink"/>
            <w:rFonts w:cstheme="minorHAnsi"/>
          </w:rPr>
          <w:t>Greater-Israel</w:t>
        </w:r>
      </w:hyperlink>
      <w:r w:rsidRPr="00F212EE">
        <w:rPr>
          <w:rStyle w:val="auto-style41"/>
          <w:rFonts w:cstheme="minorHAnsi"/>
          <w:color w:val="000000"/>
        </w:rPr>
        <w:t xml:space="preserve"> through </w:t>
      </w:r>
      <w:r w:rsidRPr="00F212EE">
        <w:rPr>
          <w:rStyle w:val="Strong"/>
          <w:rFonts w:cstheme="minorHAnsi"/>
          <w:color w:val="000000"/>
        </w:rPr>
        <w:t>three world wars</w:t>
      </w:r>
      <w:r w:rsidRPr="00F212EE">
        <w:rPr>
          <w:rStyle w:val="auto-style41"/>
          <w:rFonts w:cstheme="minorHAnsi"/>
          <w:color w:val="000000"/>
        </w:rPr>
        <w:t xml:space="preserve"> well pre-programmed</w:t>
      </w:r>
      <w:r>
        <w:rPr>
          <w:rStyle w:val="auto-style41"/>
          <w:rFonts w:cstheme="minorHAnsi"/>
          <w:color w:val="000000"/>
        </w:rPr>
        <w:t>, as we have seen,</w:t>
      </w:r>
      <w:r w:rsidRPr="00F212EE">
        <w:rPr>
          <w:rStyle w:val="auto-style41"/>
          <w:rFonts w:cstheme="minorHAnsi"/>
          <w:color w:val="000000"/>
        </w:rPr>
        <w:t xml:space="preserve"> by the </w:t>
      </w:r>
      <w:hyperlink w:anchor="ProtocolsOfTheElders_1903" w:history="1">
        <w:r w:rsidRPr="005A4713">
          <w:rPr>
            <w:rStyle w:val="Hyperlink"/>
            <w:rFonts w:cstheme="minorHAnsi"/>
          </w:rPr>
          <w:t>Protocols of the Elders of Sion</w:t>
        </w:r>
      </w:hyperlink>
      <w:r w:rsidRPr="005A4713">
        <w:rPr>
          <w:rFonts w:cstheme="minorHAnsi"/>
        </w:rPr>
        <w:t xml:space="preserve"> of 1903</w:t>
      </w:r>
      <w:r w:rsidRPr="00F212EE">
        <w:rPr>
          <w:rStyle w:val="auto-style41"/>
          <w:rFonts w:cstheme="minorHAnsi"/>
          <w:color w:val="000000"/>
        </w:rPr>
        <w:t xml:space="preserve"> for this deceitful purpose.</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What is much less known today is that </w:t>
      </w:r>
      <w:r w:rsidRPr="00054349">
        <w:rPr>
          <w:rStyle w:val="auto-style41"/>
          <w:rFonts w:cstheme="minorHAnsi"/>
          <w:b/>
          <w:color w:val="000000"/>
        </w:rPr>
        <w:t>Kalergi</w:t>
      </w:r>
      <w:r>
        <w:rPr>
          <w:rStyle w:val="auto-style41"/>
          <w:rFonts w:cstheme="minorHAnsi"/>
          <w:color w:val="000000"/>
        </w:rPr>
        <w:t>’s</w:t>
      </w:r>
      <w:r w:rsidRPr="00F212EE">
        <w:rPr>
          <w:rStyle w:val="auto-style41"/>
          <w:rFonts w:cstheme="minorHAnsi"/>
          <w:color w:val="000000"/>
        </w:rPr>
        <w:t xml:space="preserve"> agenda, already in 1922... was literally a </w:t>
      </w:r>
      <w:r w:rsidRPr="00F212EE">
        <w:rPr>
          <w:rStyle w:val="Strong"/>
          <w:rFonts w:cstheme="minorHAnsi"/>
          <w:color w:val="000000"/>
        </w:rPr>
        <w:t>genocidal plan for the white peoples</w:t>
      </w:r>
      <w:r w:rsidRPr="00F212EE">
        <w:rPr>
          <w:rStyle w:val="auto-style41"/>
          <w:rFonts w:cstheme="minorHAnsi"/>
          <w:color w:val="000000"/>
        </w:rPr>
        <w:t xml:space="preserve"> of </w:t>
      </w:r>
      <w:r w:rsidRPr="00F212EE">
        <w:rPr>
          <w:rStyle w:val="Strong"/>
          <w:rFonts w:cstheme="minorHAnsi"/>
          <w:color w:val="000000"/>
        </w:rPr>
        <w:t>Europe</w:t>
      </w:r>
      <w:r>
        <w:rPr>
          <w:rStyle w:val="auto-style41"/>
          <w:rFonts w:cstheme="minorHAnsi"/>
          <w:color w:val="000000"/>
        </w:rPr>
        <w:t xml:space="preserve"> (and eventually also in the </w:t>
      </w:r>
      <w:hyperlink w:anchor="USA" w:history="1">
        <w:r w:rsidRPr="00897382">
          <w:rPr>
            <w:rStyle w:val="Hyperlink"/>
            <w:rFonts w:cstheme="minorHAnsi"/>
          </w:rPr>
          <w:t>USA</w:t>
        </w:r>
      </w:hyperlink>
      <w:r>
        <w:rPr>
          <w:rStyle w:val="auto-style41"/>
          <w:rFonts w:cstheme="minorHAnsi"/>
          <w:color w:val="000000"/>
        </w:rPr>
        <w:t>, which today has become a very obvious plan),</w:t>
      </w:r>
      <w:r w:rsidRPr="00F212EE">
        <w:rPr>
          <w:rStyle w:val="auto-style41"/>
          <w:rFonts w:cstheme="minorHAnsi"/>
          <w:color w:val="000000"/>
        </w:rPr>
        <w:t xml:space="preserve"> as a plan that is at the source of the extreme multiculturalism and massive wild immigration affecting so negatively today the cultures, the traditions and the values of all traditional national Europeans, </w:t>
      </w:r>
      <w:r>
        <w:rPr>
          <w:rStyle w:val="auto-style41"/>
          <w:rFonts w:cstheme="minorHAnsi"/>
          <w:color w:val="000000"/>
        </w:rPr>
        <w:t xml:space="preserve">and of all the western world, </w:t>
      </w:r>
      <w:r w:rsidRPr="00F212EE">
        <w:rPr>
          <w:rStyle w:val="auto-style41"/>
          <w:rFonts w:cstheme="minorHAnsi"/>
          <w:color w:val="000000"/>
        </w:rPr>
        <w:t xml:space="preserve">calling for the elimination of nations, borders, let alone the family, and even the identity of the white race in particular, pushing its mixing with </w:t>
      </w:r>
      <w:r w:rsidRPr="00F212EE">
        <w:rPr>
          <w:rStyle w:val="Strong"/>
          <w:rFonts w:cstheme="minorHAnsi"/>
          <w:color w:val="000000"/>
        </w:rPr>
        <w:t>Asians</w:t>
      </w:r>
      <w:r w:rsidRPr="00F212EE">
        <w:rPr>
          <w:rStyle w:val="auto-style41"/>
          <w:rFonts w:cstheme="minorHAnsi"/>
          <w:color w:val="000000"/>
        </w:rPr>
        <w:t xml:space="preserve"> and </w:t>
      </w:r>
      <w:r w:rsidRPr="00F212EE">
        <w:rPr>
          <w:rStyle w:val="Strong"/>
          <w:rFonts w:cstheme="minorHAnsi"/>
          <w:color w:val="000000"/>
        </w:rPr>
        <w:t>Blacks</w:t>
      </w:r>
      <w:r w:rsidRPr="00F212EE">
        <w:rPr>
          <w:rStyle w:val="auto-style41"/>
          <w:rFonts w:cstheme="minorHAnsi"/>
          <w:color w:val="000000"/>
        </w:rPr>
        <w:t xml:space="preserve"> to the point of transforming the white European race into a new </w:t>
      </w:r>
      <w:r w:rsidRPr="00F212EE">
        <w:rPr>
          <w:rStyle w:val="Strong"/>
          <w:rFonts w:cstheme="minorHAnsi"/>
          <w:i/>
          <w:iCs/>
          <w:color w:val="000000"/>
        </w:rPr>
        <w:t>Ancient-Egyptian-Like</w:t>
      </w:r>
      <w:r w:rsidRPr="00F212EE">
        <w:rPr>
          <w:rStyle w:val="auto-style41"/>
          <w:rFonts w:cstheme="minorHAnsi"/>
          <w:color w:val="000000"/>
        </w:rPr>
        <w:t xml:space="preserve"> </w:t>
      </w:r>
      <w:r w:rsidRPr="00F212EE">
        <w:rPr>
          <w:rStyle w:val="auto-style71"/>
          <w:rFonts w:cstheme="minorHAnsi"/>
          <w:color w:val="000000"/>
        </w:rPr>
        <w:t>"</w:t>
      </w:r>
      <w:r w:rsidRPr="00F212EE">
        <w:rPr>
          <w:rStyle w:val="Strong"/>
          <w:rFonts w:cstheme="minorHAnsi"/>
          <w:color w:val="000000"/>
        </w:rPr>
        <w:t>Eurasian-Negroid</w:t>
      </w:r>
      <w:r w:rsidRPr="00F212EE">
        <w:rPr>
          <w:rStyle w:val="auto-style71"/>
          <w:rFonts w:cstheme="minorHAnsi"/>
          <w:color w:val="000000"/>
        </w:rPr>
        <w:t>"</w:t>
      </w:r>
      <w:r>
        <w:rPr>
          <w:rStyle w:val="auto-style71"/>
          <w:rFonts w:cstheme="minorHAnsi"/>
          <w:color w:val="000000"/>
        </w:rPr>
        <w:t xml:space="preserve"> </w:t>
      </w:r>
      <w:r w:rsidRPr="00F212EE">
        <w:rPr>
          <w:rStyle w:val="auto-style41"/>
          <w:rFonts w:cstheme="minorHAnsi"/>
          <w:color w:val="000000"/>
        </w:rPr>
        <w:t xml:space="preserve">race to use an expression of </w:t>
      </w:r>
      <w:r w:rsidRPr="00F212EE">
        <w:rPr>
          <w:rStyle w:val="Strong"/>
          <w:rFonts w:cstheme="minorHAnsi"/>
          <w:color w:val="000000"/>
        </w:rPr>
        <w:t>Kalergi</w:t>
      </w:r>
      <w:r w:rsidRPr="00F212EE">
        <w:rPr>
          <w:rStyle w:val="auto-style41"/>
          <w:rFonts w:cstheme="minorHAnsi"/>
          <w:color w:val="000000"/>
        </w:rPr>
        <w:t xml:space="preserve">. This odd forthcoming mixture is often </w:t>
      </w:r>
      <w:r>
        <w:rPr>
          <w:rStyle w:val="auto-style41"/>
          <w:rFonts w:cstheme="minorHAnsi"/>
          <w:color w:val="000000"/>
        </w:rPr>
        <w:t xml:space="preserve">also </w:t>
      </w:r>
      <w:r w:rsidRPr="00F212EE">
        <w:rPr>
          <w:rStyle w:val="auto-style41"/>
          <w:rFonts w:cstheme="minorHAnsi"/>
          <w:color w:val="000000"/>
        </w:rPr>
        <w:t xml:space="preserve">called </w:t>
      </w:r>
      <w:r>
        <w:rPr>
          <w:rStyle w:val="auto-style41"/>
          <w:rFonts w:cstheme="minorHAnsi"/>
          <w:color w:val="000000"/>
        </w:rPr>
        <w:t xml:space="preserve">with irony as </w:t>
      </w:r>
      <w:r w:rsidRPr="00F212EE">
        <w:rPr>
          <w:rStyle w:val="auto-style41"/>
          <w:rFonts w:cstheme="minorHAnsi"/>
          <w:color w:val="000000"/>
        </w:rPr>
        <w:t>the "</w:t>
      </w:r>
      <w:r w:rsidRPr="00F212EE">
        <w:rPr>
          <w:rStyle w:val="Strong"/>
          <w:rFonts w:cstheme="minorHAnsi"/>
          <w:color w:val="000000"/>
        </w:rPr>
        <w:t>Children of Kalergi</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This evil plan was now </w:t>
      </w:r>
      <w:r>
        <w:rPr>
          <w:rStyle w:val="auto-style41"/>
          <w:rFonts w:cstheme="minorHAnsi"/>
          <w:color w:val="000000"/>
        </w:rPr>
        <w:t xml:space="preserve">quite obviously </w:t>
      </w:r>
      <w:r w:rsidRPr="00F212EE">
        <w:rPr>
          <w:rStyle w:val="auto-style41"/>
          <w:rFonts w:cstheme="minorHAnsi"/>
          <w:color w:val="000000"/>
        </w:rPr>
        <w:t xml:space="preserve">extended to the </w:t>
      </w:r>
      <w:hyperlink w:anchor="USA" w:history="1">
        <w:r w:rsidRPr="00F212EE">
          <w:rPr>
            <w:rStyle w:val="Hyperlink"/>
            <w:rFonts w:cstheme="minorHAnsi"/>
          </w:rPr>
          <w:t>USA</w:t>
        </w:r>
      </w:hyperlink>
      <w:r w:rsidRPr="00F212EE">
        <w:rPr>
          <w:rFonts w:cstheme="minorHAnsi"/>
          <w:color w:val="000000"/>
        </w:rPr>
        <w:t xml:space="preserve">. </w:t>
      </w:r>
      <w:r w:rsidRPr="00F212EE">
        <w:rPr>
          <w:rStyle w:val="auto-style41"/>
          <w:rFonts w:cstheme="minorHAnsi"/>
          <w:color w:val="000000"/>
        </w:rPr>
        <w:t xml:space="preserve">It is the complete contradiction of what can happen in </w:t>
      </w:r>
      <w:hyperlink r:id="rId866" w:anchor="FtabAristarchy" w:history="1">
        <w:hyperlink w:anchor="FtabAristarchy" w:history="1">
          <w:hyperlink w:anchor="FtabAristarchy" w:history="1">
            <w:hyperlink r:id="rId86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41"/>
          <w:rFonts w:cstheme="minorHAnsi"/>
          <w:color w:val="000000"/>
        </w:rPr>
        <w:t xml:space="preserve">, with all immigration being submitted to a strict process called </w:t>
      </w:r>
      <w:hyperlink w:anchor="IPSA" w:history="1">
        <w:r w:rsidRPr="00C76688">
          <w:rPr>
            <w:rStyle w:val="Hyperlink"/>
            <w:rFonts w:cstheme="minorHAnsi"/>
          </w:rPr>
          <w:t>IPSA</w:t>
        </w:r>
      </w:hyperlink>
      <w:r w:rsidRPr="00F212EE">
        <w:rPr>
          <w:rStyle w:val="auto-style41"/>
          <w:rFonts w:cstheme="minorHAnsi"/>
          <w:color w:val="000000"/>
        </w:rPr>
        <w:t xml:space="preserve"> (</w:t>
      </w:r>
      <w:r w:rsidRPr="00C76688">
        <w:rPr>
          <w:rStyle w:val="style5"/>
          <w:rFonts w:cstheme="minorHAnsi"/>
          <w:color w:val="000000"/>
          <w:u w:val="single"/>
        </w:rPr>
        <w:t>I</w:t>
      </w:r>
      <w:r w:rsidRPr="00F212EE">
        <w:rPr>
          <w:rStyle w:val="auto-style41"/>
          <w:rFonts w:cstheme="minorHAnsi"/>
          <w:color w:val="000000"/>
        </w:rPr>
        <w:t xml:space="preserve">mmigration </w:t>
      </w:r>
      <w:r w:rsidRPr="00C76688">
        <w:rPr>
          <w:rStyle w:val="auto-style41"/>
          <w:rFonts w:cstheme="minorHAnsi"/>
          <w:color w:val="000000"/>
          <w:u w:val="single"/>
        </w:rPr>
        <w:t>P</w:t>
      </w:r>
      <w:r>
        <w:rPr>
          <w:rStyle w:val="auto-style41"/>
          <w:rFonts w:cstheme="minorHAnsi"/>
          <w:color w:val="000000"/>
        </w:rPr>
        <w:t>re-</w:t>
      </w:r>
      <w:r w:rsidRPr="00C76688">
        <w:rPr>
          <w:rStyle w:val="style5"/>
          <w:rFonts w:cstheme="minorHAnsi"/>
          <w:color w:val="000000"/>
          <w:u w:val="single"/>
        </w:rPr>
        <w:t>S</w:t>
      </w:r>
      <w:r w:rsidRPr="00F212EE">
        <w:rPr>
          <w:rStyle w:val="auto-style41"/>
          <w:rFonts w:cstheme="minorHAnsi"/>
          <w:color w:val="000000"/>
        </w:rPr>
        <w:t xml:space="preserve">election </w:t>
      </w:r>
      <w:r w:rsidRPr="00C76688">
        <w:rPr>
          <w:rStyle w:val="style5"/>
          <w:rFonts w:cstheme="minorHAnsi"/>
          <w:color w:val="000000"/>
          <w:u w:val="single"/>
        </w:rPr>
        <w:t>A</w:t>
      </w:r>
      <w:r w:rsidRPr="00F212EE">
        <w:rPr>
          <w:rStyle w:val="auto-style41"/>
          <w:rFonts w:cstheme="minorHAnsi"/>
          <w:color w:val="000000"/>
        </w:rPr>
        <w:t xml:space="preserve">broad). Mr. </w:t>
      </w:r>
      <w:r w:rsidRPr="00F212EE">
        <w:rPr>
          <w:rStyle w:val="Strong"/>
          <w:rFonts w:cstheme="minorHAnsi"/>
          <w:color w:val="000000"/>
        </w:rPr>
        <w:t>Kalergi</w:t>
      </w:r>
      <w:r w:rsidRPr="00F212EE">
        <w:rPr>
          <w:rStyle w:val="auto-style41"/>
          <w:rFonts w:cstheme="minorHAnsi"/>
          <w:color w:val="000000"/>
        </w:rPr>
        <w:t xml:space="preserve"> said explicitly in his writings: </w:t>
      </w:r>
      <w:r w:rsidRPr="00F212EE">
        <w:rPr>
          <w:rStyle w:val="Emphasis"/>
          <w:rFonts w:cstheme="minorHAnsi"/>
          <w:color w:val="000000"/>
        </w:rPr>
        <w:t>"</w:t>
      </w:r>
      <w:r w:rsidRPr="00F212EE">
        <w:rPr>
          <w:rStyle w:val="auto-style41"/>
          <w:rFonts w:cstheme="minorHAnsi"/>
          <w:i/>
          <w:iCs/>
          <w:color w:val="000000"/>
          <w:u w:val="single"/>
        </w:rPr>
        <w:t>The man of the future must be of mixed race</w:t>
      </w:r>
      <w:r w:rsidRPr="00F212EE">
        <w:rPr>
          <w:rStyle w:val="auto-style254"/>
          <w:rFonts w:cstheme="minorHAnsi"/>
          <w:color w:val="000000"/>
          <w:u w:val="single"/>
        </w:rPr>
        <w:t xml:space="preserve"> [except of course for the pureness of the 'superior' Jewish race to be protected in the most racist way: on a DNA basis, to this day</w:t>
      </w:r>
      <w:r>
        <w:rPr>
          <w:rStyle w:val="auto-style254"/>
          <w:rFonts w:cstheme="minorHAnsi"/>
          <w:color w:val="000000"/>
          <w:u w:val="single"/>
        </w:rPr>
        <w:t>,</w:t>
      </w:r>
      <w:r w:rsidRPr="00F212EE">
        <w:rPr>
          <w:rStyle w:val="auto-style254"/>
          <w:rFonts w:cstheme="minorHAnsi"/>
          <w:color w:val="000000"/>
          <w:u w:val="single"/>
        </w:rPr>
        <w:t xml:space="preserve"> in Israel itself].</w:t>
      </w:r>
      <w:r w:rsidRPr="00F212EE">
        <w:rPr>
          <w:rStyle w:val="auto-style41"/>
          <w:rFonts w:cstheme="minorHAnsi"/>
          <w:i/>
          <w:iCs/>
          <w:color w:val="000000"/>
          <w:u w:val="single"/>
        </w:rPr>
        <w:t xml:space="preserve"> Today's races and classes will gradually disappear owing to the vanishing of space, time, and prejudice. The </w:t>
      </w:r>
      <w:r w:rsidRPr="00F212EE">
        <w:rPr>
          <w:rStyle w:val="Strong"/>
          <w:rFonts w:cstheme="minorHAnsi"/>
          <w:i/>
          <w:iCs/>
          <w:color w:val="000000"/>
          <w:u w:val="single"/>
        </w:rPr>
        <w:t>Eurasian-Negroid Race</w:t>
      </w:r>
      <w:r w:rsidRPr="00F212EE">
        <w:rPr>
          <w:rStyle w:val="auto-style41"/>
          <w:rFonts w:cstheme="minorHAnsi"/>
          <w:i/>
          <w:iCs/>
          <w:color w:val="000000"/>
          <w:u w:val="single"/>
        </w:rPr>
        <w:t xml:space="preserve"> of the future, similar in its appearance to the </w:t>
      </w:r>
      <w:r w:rsidRPr="00F212EE">
        <w:rPr>
          <w:rStyle w:val="Strong"/>
          <w:rFonts w:cstheme="minorHAnsi"/>
          <w:i/>
          <w:iCs/>
          <w:color w:val="000000"/>
          <w:u w:val="single"/>
        </w:rPr>
        <w:t>Ancient Egyptians</w:t>
      </w:r>
      <w:r w:rsidRPr="00F212EE">
        <w:rPr>
          <w:rStyle w:val="auto-style41"/>
          <w:rFonts w:cstheme="minorHAnsi"/>
          <w:i/>
          <w:iCs/>
          <w:color w:val="000000"/>
          <w:u w:val="single"/>
        </w:rPr>
        <w:t xml:space="preserve">, will replace the diversity of peoples" </w:t>
      </w:r>
      <w:r w:rsidRPr="00F212EE">
        <w:rPr>
          <w:rStyle w:val="auto-style41"/>
          <w:rFonts w:cstheme="minorHAnsi"/>
          <w:color w:val="000000"/>
          <w:u w:val="single"/>
        </w:rPr>
        <w:t xml:space="preserve">[he intended in Europe but his </w:t>
      </w:r>
      <w:hyperlink r:id="rId86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u w:val="single"/>
        </w:rPr>
        <w:t xml:space="preserve"> </w:t>
      </w:r>
      <w:r>
        <w:rPr>
          <w:rStyle w:val="auto-style41"/>
          <w:rFonts w:cstheme="minorHAnsi"/>
          <w:color w:val="000000"/>
          <w:u w:val="single"/>
        </w:rPr>
        <w:t xml:space="preserve">puppet masters and </w:t>
      </w:r>
      <w:r w:rsidRPr="00F212EE">
        <w:rPr>
          <w:rStyle w:val="auto-style41"/>
          <w:rFonts w:cstheme="minorHAnsi"/>
          <w:color w:val="000000"/>
          <w:u w:val="single"/>
        </w:rPr>
        <w:t xml:space="preserve">successors now extended it to the </w:t>
      </w:r>
      <w:r w:rsidRPr="00F212EE">
        <w:rPr>
          <w:rStyle w:val="Strong"/>
          <w:rFonts w:cstheme="minorHAnsi"/>
          <w:color w:val="000000"/>
          <w:u w:val="single"/>
        </w:rPr>
        <w:t>USA</w:t>
      </w:r>
      <w:r w:rsidRPr="00F212EE">
        <w:rPr>
          <w:rStyle w:val="auto-style41"/>
          <w:rFonts w:cstheme="minorHAnsi"/>
          <w:color w:val="000000"/>
          <w:u w:val="single"/>
        </w:rPr>
        <w:t>]</w:t>
      </w:r>
      <w:r w:rsidRPr="00F212EE">
        <w:rPr>
          <w:rStyle w:val="auto-style41"/>
          <w:rFonts w:cstheme="minorHAnsi"/>
          <w:color w:val="000000"/>
        </w:rPr>
        <w:t>. In his own terms, this new melting pot was to become what he also called a kind of "</w:t>
      </w:r>
      <w:r w:rsidRPr="00F212EE">
        <w:rPr>
          <w:rStyle w:val="Strong"/>
          <w:rFonts w:cstheme="minorHAnsi"/>
          <w:color w:val="000000"/>
        </w:rPr>
        <w:t>United States of Europe</w:t>
      </w:r>
      <w:r w:rsidRPr="00F212EE">
        <w:rPr>
          <w:rStyle w:val="auto-style41"/>
          <w:rFonts w:cstheme="minorHAnsi"/>
          <w:color w:val="000000"/>
        </w:rPr>
        <w:t xml:space="preserve">", and be formed under the leadership and </w:t>
      </w:r>
      <w:r>
        <w:rPr>
          <w:rStyle w:val="auto-style41"/>
          <w:rFonts w:cstheme="minorHAnsi"/>
          <w:color w:val="000000"/>
        </w:rPr>
        <w:t xml:space="preserve">powerful </w:t>
      </w:r>
      <w:r w:rsidRPr="00F212EE">
        <w:rPr>
          <w:rStyle w:val="auto-style41"/>
          <w:rFonts w:cstheme="minorHAnsi"/>
          <w:color w:val="000000"/>
        </w:rPr>
        <w:t xml:space="preserve">command of the </w:t>
      </w:r>
      <w:r w:rsidRPr="00F212EE">
        <w:rPr>
          <w:rStyle w:val="Strong"/>
          <w:rFonts w:cstheme="minorHAnsi"/>
          <w:color w:val="000000"/>
        </w:rPr>
        <w:t>United States of America</w:t>
      </w:r>
      <w:r>
        <w:rPr>
          <w:rStyle w:val="auto-style41"/>
          <w:rFonts w:cstheme="minorHAnsi"/>
          <w:color w:val="000000"/>
        </w:rPr>
        <w:t xml:space="preserve"> (which is happening today with its open borders policy).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His </w:t>
      </w:r>
      <w:r w:rsidRPr="00F212EE">
        <w:rPr>
          <w:rStyle w:val="Strong"/>
          <w:rFonts w:cstheme="minorHAnsi"/>
          <w:color w:val="000000"/>
        </w:rPr>
        <w:t>Pan-Europe</w:t>
      </w:r>
      <w:r w:rsidRPr="00F212EE">
        <w:rPr>
          <w:rStyle w:val="auto-style41"/>
          <w:rFonts w:cstheme="minorHAnsi"/>
          <w:color w:val="000000"/>
        </w:rPr>
        <w:t xml:space="preserve"> agenda was very close to calling explicitly for a </w:t>
      </w:r>
      <w:r w:rsidRPr="00F212EE">
        <w:rPr>
          <w:rStyle w:val="Strong"/>
          <w:rFonts w:cstheme="minorHAnsi"/>
          <w:color w:val="000000"/>
        </w:rPr>
        <w:t>white genocide</w:t>
      </w:r>
      <w:r w:rsidRPr="00F212EE">
        <w:rPr>
          <w:rStyle w:val="auto-style41"/>
          <w:rFonts w:cstheme="minorHAnsi"/>
          <w:color w:val="000000"/>
        </w:rPr>
        <w:t xml:space="preserve"> of the various </w:t>
      </w:r>
      <w:r>
        <w:rPr>
          <w:rStyle w:val="auto-style41"/>
          <w:rFonts w:cstheme="minorHAnsi"/>
          <w:color w:val="000000"/>
        </w:rPr>
        <w:t xml:space="preserve">white </w:t>
      </w:r>
      <w:r w:rsidRPr="00F212EE">
        <w:rPr>
          <w:rStyle w:val="auto-style41"/>
          <w:rFonts w:cstheme="minorHAnsi"/>
          <w:color w:val="000000"/>
        </w:rPr>
        <w:t>European peoples for turning them into a melting pot, or a global flock of very obedient sheep with no more strong national values capable of resisting the advent of the</w:t>
      </w:r>
      <w:r>
        <w:rPr>
          <w:rStyle w:val="auto-style41"/>
          <w:rFonts w:cstheme="minorHAnsi"/>
          <w:color w:val="000000"/>
        </w:rPr>
        <w:t xml:space="preserve"> </w:t>
      </w:r>
      <w:hyperlink w:anchor="NWO" w:history="1">
        <w:r w:rsidRPr="000B448F">
          <w:rPr>
            <w:rStyle w:val="Hyperlink"/>
            <w:rFonts w:cstheme="minorHAnsi"/>
          </w:rPr>
          <w:t>NWO</w:t>
        </w:r>
      </w:hyperlink>
      <w:r>
        <w:rPr>
          <w:rStyle w:val="auto-style41"/>
          <w:rFonts w:cstheme="minorHAnsi"/>
          <w:color w:val="000000"/>
        </w:rPr>
        <w:t xml:space="preserve"> (</w:t>
      </w:r>
      <w:r w:rsidRPr="000B448F">
        <w:rPr>
          <w:rStyle w:val="auto-style41"/>
          <w:rFonts w:cstheme="minorHAnsi"/>
          <w:color w:val="000000"/>
          <w:u w:val="single"/>
        </w:rPr>
        <w:t>N</w:t>
      </w:r>
      <w:r>
        <w:rPr>
          <w:rStyle w:val="auto-style41"/>
          <w:rFonts w:cstheme="minorHAnsi"/>
          <w:color w:val="000000"/>
        </w:rPr>
        <w:t xml:space="preserve">ew </w:t>
      </w:r>
      <w:r w:rsidRPr="000B448F">
        <w:rPr>
          <w:rStyle w:val="auto-style41"/>
          <w:rFonts w:cstheme="minorHAnsi"/>
          <w:color w:val="000000"/>
          <w:u w:val="single"/>
        </w:rPr>
        <w:t>W</w:t>
      </w:r>
      <w:r>
        <w:rPr>
          <w:rStyle w:val="auto-style41"/>
          <w:rFonts w:cstheme="minorHAnsi"/>
          <w:color w:val="000000"/>
        </w:rPr>
        <w:t xml:space="preserve">orld </w:t>
      </w:r>
      <w:r w:rsidRPr="000B448F">
        <w:rPr>
          <w:rStyle w:val="auto-style41"/>
          <w:rFonts w:cstheme="minorHAnsi"/>
          <w:color w:val="000000"/>
          <w:u w:val="single"/>
        </w:rPr>
        <w:t>O</w:t>
      </w:r>
      <w:r>
        <w:rPr>
          <w:rStyle w:val="auto-style41"/>
          <w:rFonts w:cstheme="minorHAnsi"/>
          <w:color w:val="000000"/>
        </w:rPr>
        <w:t xml:space="preserve">rder), or rather what has become the </w:t>
      </w:r>
      <w:hyperlink w:anchor="SEGWO" w:history="1">
        <w:r w:rsidRPr="00BC4724">
          <w:rPr>
            <w:rStyle w:val="Hyperlink"/>
            <w:rFonts w:cstheme="minorHAnsi"/>
          </w:rPr>
          <w:t>SEGWO</w:t>
        </w:r>
      </w:hyperlink>
      <w:r>
        <w:rPr>
          <w:rStyle w:val="auto-style4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41"/>
          <w:rFonts w:cstheme="minorHAnsi"/>
          <w:color w:val="000000"/>
        </w:rPr>
        <w:t xml:space="preserve"> </w:t>
      </w:r>
      <w:r>
        <w:rPr>
          <w:rStyle w:val="auto-style41"/>
          <w:rFonts w:cstheme="minorHAnsi"/>
          <w:color w:val="000000"/>
        </w:rPr>
        <w:t>under</w:t>
      </w:r>
      <w:r w:rsidRPr="00F212EE">
        <w:rPr>
          <w:rStyle w:val="auto-style41"/>
          <w:rFonts w:cstheme="minorHAnsi"/>
          <w:color w:val="000000"/>
        </w:rPr>
        <w:t xml:space="preserve"> the full control of the totalitarian </w:t>
      </w:r>
      <w:r w:rsidRPr="00F212EE">
        <w:rPr>
          <w:rStyle w:val="Strong"/>
          <w:rFonts w:cstheme="minorHAnsi"/>
          <w:color w:val="000000"/>
        </w:rPr>
        <w:t>Fabian Socialist</w:t>
      </w:r>
      <w:r w:rsidRPr="00F212EE">
        <w:rPr>
          <w:rStyle w:val="auto-style41"/>
          <w:rFonts w:cstheme="minorHAnsi"/>
          <w:color w:val="000000"/>
        </w:rPr>
        <w:t xml:space="preserve"> elites that we call the </w:t>
      </w:r>
      <w:hyperlink r:id="rId86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hiding behind it. Of course, to achieve this objective of degradation or other races, these </w:t>
      </w:r>
      <w:hyperlink r:id="rId87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 xml:space="preserve">Cabal </w:t>
      </w:r>
      <w:r w:rsidRPr="00F212EE">
        <w:rPr>
          <w:rStyle w:val="auto-style41"/>
          <w:rFonts w:cstheme="minorHAnsi"/>
          <w:color w:val="000000"/>
        </w:rPr>
        <w:t xml:space="preserve">elites also promote all the inevitable incidentals of the wild unselected immigration without due </w:t>
      </w:r>
      <w:hyperlink w:anchor="IPSA" w:history="1">
        <w:r w:rsidRPr="00A02F52">
          <w:rPr>
            <w:rStyle w:val="Hyperlink"/>
            <w:rFonts w:cstheme="minorHAnsi"/>
          </w:rPr>
          <w:t>IPSA</w:t>
        </w:r>
      </w:hyperlink>
      <w:r w:rsidRPr="00F212EE">
        <w:rPr>
          <w:rStyle w:val="auto-style41"/>
          <w:rFonts w:cstheme="minorHAnsi"/>
          <w:color w:val="000000"/>
        </w:rPr>
        <w:t xml:space="preserve"> </w:t>
      </w:r>
      <w:r>
        <w:rPr>
          <w:rStyle w:val="auto-style41"/>
          <w:rFonts w:cstheme="minorHAnsi"/>
          <w:color w:val="000000"/>
        </w:rPr>
        <w:t>(</w:t>
      </w:r>
      <w:r w:rsidRPr="002555F0">
        <w:rPr>
          <w:rStyle w:val="style5"/>
          <w:rFonts w:cstheme="minorHAnsi"/>
          <w:color w:val="000000"/>
          <w:u w:val="single"/>
        </w:rPr>
        <w:t>I</w:t>
      </w:r>
      <w:r w:rsidRPr="00B76E5E">
        <w:rPr>
          <w:rStyle w:val="auto-style41"/>
          <w:rFonts w:cstheme="minorHAnsi"/>
          <w:color w:val="000000"/>
        </w:rPr>
        <w:t xml:space="preserve">mmigration </w:t>
      </w:r>
      <w:r w:rsidRPr="002555F0">
        <w:rPr>
          <w:rStyle w:val="auto-style41"/>
          <w:rFonts w:cstheme="minorHAnsi"/>
          <w:color w:val="000000"/>
          <w:u w:val="single"/>
        </w:rPr>
        <w:t>P</w:t>
      </w:r>
      <w:r>
        <w:rPr>
          <w:rStyle w:val="auto-style41"/>
          <w:rFonts w:cstheme="minorHAnsi"/>
          <w:color w:val="000000"/>
        </w:rPr>
        <w:t>re-</w:t>
      </w:r>
      <w:r w:rsidRPr="002555F0">
        <w:rPr>
          <w:rStyle w:val="style5"/>
          <w:rFonts w:cstheme="minorHAnsi"/>
          <w:color w:val="000000"/>
          <w:u w:val="single"/>
        </w:rPr>
        <w:t>S</w:t>
      </w:r>
      <w:r w:rsidRPr="00B76E5E">
        <w:rPr>
          <w:rStyle w:val="auto-style41"/>
          <w:rFonts w:cstheme="minorHAnsi"/>
          <w:color w:val="000000"/>
        </w:rPr>
        <w:t xml:space="preserve">election </w:t>
      </w:r>
      <w:r w:rsidRPr="002555F0">
        <w:rPr>
          <w:rStyle w:val="style5"/>
          <w:rFonts w:cstheme="minorHAnsi"/>
          <w:color w:val="000000"/>
          <w:u w:val="single"/>
        </w:rPr>
        <w:t>A</w:t>
      </w:r>
      <w:r>
        <w:rPr>
          <w:rStyle w:val="auto-style41"/>
          <w:rFonts w:cstheme="minorHAnsi"/>
          <w:color w:val="000000"/>
        </w:rPr>
        <w:t xml:space="preserve">broad) </w:t>
      </w:r>
      <w:r w:rsidRPr="00F212EE">
        <w:rPr>
          <w:rStyle w:val="auto-style41"/>
          <w:rFonts w:cstheme="minorHAnsi"/>
          <w:color w:val="000000"/>
        </w:rPr>
        <w:t xml:space="preserve">process, like drugs, petty crimes and all their accompanying depravations, just like it is also predicted in </w:t>
      </w:r>
      <w:r>
        <w:rPr>
          <w:rStyle w:val="auto-style41"/>
          <w:rFonts w:cstheme="minorHAnsi"/>
          <w:color w:val="000000"/>
        </w:rPr>
        <w:t>a previous section about</w:t>
      </w:r>
      <w:r w:rsidRPr="00F212EE">
        <w:rPr>
          <w:rStyle w:val="auto-style41"/>
          <w:rFonts w:cstheme="minorHAnsi"/>
          <w:color w:val="000000"/>
        </w:rPr>
        <w:t xml:space="preserve"> the Protocol 9:10 of the infamous </w:t>
      </w:r>
      <w:hyperlink w:anchor="ProtocolsOfTheElders_1903" w:history="1">
        <w:r w:rsidRPr="000E7CD0">
          <w:rPr>
            <w:rStyle w:val="Hyperlink"/>
            <w:rFonts w:cstheme="minorHAnsi"/>
          </w:rPr>
          <w:t>Protocols of the Elders of Sion</w:t>
        </w:r>
      </w:hyperlink>
      <w:r w:rsidRPr="00F212EE">
        <w:rPr>
          <w:rStyle w:val="auto-style41"/>
          <w:rFonts w:cstheme="minorHAnsi"/>
          <w:color w:val="000000"/>
        </w:rPr>
        <w:t xml:space="preserve"> of 1903. In this package, the </w:t>
      </w:r>
      <w:hyperlink r:id="rId87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give</w:t>
      </w:r>
      <w:r>
        <w:rPr>
          <w:rStyle w:val="auto-style41"/>
          <w:rFonts w:cstheme="minorHAnsi"/>
          <w:color w:val="000000"/>
        </w:rPr>
        <w:t>s</w:t>
      </w:r>
      <w:r w:rsidRPr="00F212EE">
        <w:rPr>
          <w:rStyle w:val="auto-style41"/>
          <w:rFonts w:cstheme="minorHAnsi"/>
          <w:color w:val="000000"/>
        </w:rPr>
        <w:t xml:space="preserve"> us all the information we need to keep busy fighting against, except of course the freethinking time we would need to </w:t>
      </w:r>
      <w:r>
        <w:rPr>
          <w:rStyle w:val="auto-style41"/>
          <w:rFonts w:cstheme="minorHAnsi"/>
          <w:color w:val="000000"/>
        </w:rPr>
        <w:t xml:space="preserve">be able to </w:t>
      </w:r>
      <w:r w:rsidRPr="00F212EE">
        <w:rPr>
          <w:rStyle w:val="auto-style41"/>
          <w:rFonts w:cstheme="minorHAnsi"/>
          <w:color w:val="000000"/>
        </w:rPr>
        <w:t xml:space="preserve">fight </w:t>
      </w:r>
      <w:r>
        <w:rPr>
          <w:rStyle w:val="auto-style41"/>
          <w:rFonts w:cstheme="minorHAnsi"/>
          <w:color w:val="000000"/>
        </w:rPr>
        <w:t xml:space="preserve">better </w:t>
      </w:r>
      <w:r w:rsidRPr="00F212EE">
        <w:rPr>
          <w:rStyle w:val="auto-style41"/>
          <w:rFonts w:cstheme="minorHAnsi"/>
          <w:color w:val="000000"/>
        </w:rPr>
        <w:t>against them and their destructive conspiracy.</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As we have just seen, this </w:t>
      </w:r>
      <w:r w:rsidRPr="00F212EE">
        <w:rPr>
          <w:rStyle w:val="Strong"/>
          <w:rFonts w:cstheme="minorHAnsi"/>
          <w:color w:val="000000"/>
        </w:rPr>
        <w:t>Kalergi Plan</w:t>
      </w:r>
      <w:r w:rsidRPr="00F212EE">
        <w:rPr>
          <w:rStyle w:val="auto-style41"/>
          <w:rFonts w:cstheme="minorHAnsi"/>
          <w:color w:val="000000"/>
        </w:rPr>
        <w:t xml:space="preserve"> is a good follow-up of the destructive </w:t>
      </w:r>
      <w:hyperlink w:anchor="ProtocolsOfTheElders_1903" w:history="1">
        <w:r w:rsidRPr="008813CD">
          <w:rPr>
            <w:rStyle w:val="Hyperlink"/>
            <w:rFonts w:cstheme="minorHAnsi"/>
          </w:rPr>
          <w:t>Protocols of the Elders of Sion</w:t>
        </w:r>
      </w:hyperlink>
      <w:r w:rsidRPr="00F212EE">
        <w:rPr>
          <w:rStyle w:val="auto-style41"/>
          <w:rFonts w:cstheme="minorHAnsi"/>
          <w:color w:val="000000"/>
        </w:rPr>
        <w:t xml:space="preserve"> of some 20 years earlier. These two plans are well documented in official documents. As such, if that diabolic </w:t>
      </w:r>
      <w:r w:rsidRPr="00F212EE">
        <w:rPr>
          <w:rStyle w:val="Strong"/>
          <w:rFonts w:cstheme="minorHAnsi"/>
          <w:color w:val="000000"/>
        </w:rPr>
        <w:t>Kalergi Plan</w:t>
      </w:r>
      <w:r w:rsidRPr="00F212EE">
        <w:rPr>
          <w:rStyle w:val="auto-style41"/>
          <w:rFonts w:cstheme="minorHAnsi"/>
          <w:color w:val="000000"/>
        </w:rPr>
        <w:t xml:space="preserve"> could maybe have been called a </w:t>
      </w:r>
      <w:r w:rsidRPr="00F212EE">
        <w:rPr>
          <w:rStyle w:val="Emphasis"/>
          <w:rFonts w:cstheme="minorHAnsi"/>
          <w:color w:val="000000"/>
        </w:rPr>
        <w:t>Conspiracy Theory</w:t>
      </w:r>
      <w:r w:rsidRPr="00F212EE">
        <w:rPr>
          <w:rStyle w:val="auto-style41"/>
          <w:rFonts w:cstheme="minorHAnsi"/>
          <w:color w:val="000000"/>
        </w:rPr>
        <w:t xml:space="preserve"> at that time, this is certainly no more the case today, as this plan is now well confirmed in facts, by what is currently happening in </w:t>
      </w:r>
      <w:r w:rsidRPr="00F212EE">
        <w:rPr>
          <w:rStyle w:val="Strong"/>
          <w:rFonts w:cstheme="minorHAnsi"/>
          <w:color w:val="000000"/>
        </w:rPr>
        <w:t>Europe</w:t>
      </w:r>
      <w:r w:rsidRPr="00F212EE">
        <w:rPr>
          <w:rStyle w:val="auto-style41"/>
          <w:rFonts w:cstheme="minorHAnsi"/>
          <w:color w:val="000000"/>
        </w:rPr>
        <w:t xml:space="preserve"> and </w:t>
      </w:r>
      <w:r w:rsidRPr="00F212EE">
        <w:rPr>
          <w:rStyle w:val="Strong"/>
          <w:rFonts w:cstheme="minorHAnsi"/>
          <w:color w:val="000000"/>
        </w:rPr>
        <w:t>America</w:t>
      </w:r>
      <w:r w:rsidRPr="00F212EE">
        <w:rPr>
          <w:rStyle w:val="auto-style41"/>
          <w:rFonts w:cstheme="minorHAnsi"/>
          <w:color w:val="000000"/>
        </w:rPr>
        <w:t xml:space="preserve"> today, as a </w:t>
      </w:r>
      <w:r w:rsidRPr="00F212EE">
        <w:rPr>
          <w:rStyle w:val="Emphasis"/>
          <w:rFonts w:cstheme="minorHAnsi"/>
          <w:color w:val="000000"/>
        </w:rPr>
        <w:t>Conspiracy Reality</w:t>
      </w:r>
      <w:r w:rsidRPr="00F212EE">
        <w:rPr>
          <w:rStyle w:val="auto-style41"/>
          <w:rFonts w:cstheme="minorHAnsi"/>
          <w:color w:val="000000"/>
        </w:rPr>
        <w:t xml:space="preserve">, in terms of massive, wild and </w:t>
      </w:r>
      <w:r>
        <w:rPr>
          <w:rStyle w:val="auto-style41"/>
          <w:rFonts w:cstheme="minorHAnsi"/>
          <w:color w:val="000000"/>
        </w:rPr>
        <w:t>un</w:t>
      </w:r>
      <w:r w:rsidRPr="00F212EE">
        <w:rPr>
          <w:rStyle w:val="auto-style41"/>
          <w:rFonts w:cstheme="minorHAnsi"/>
          <w:color w:val="000000"/>
        </w:rPr>
        <w:t xml:space="preserve">assimilable incoming migrants from </w:t>
      </w:r>
      <w:r w:rsidRPr="00F212EE">
        <w:rPr>
          <w:rStyle w:val="Strong"/>
          <w:rFonts w:cstheme="minorHAnsi"/>
          <w:color w:val="000000"/>
        </w:rPr>
        <w:t>Africa</w:t>
      </w:r>
      <w:r w:rsidRPr="00F212EE">
        <w:rPr>
          <w:rStyle w:val="auto-style41"/>
          <w:rFonts w:cstheme="minorHAnsi"/>
          <w:color w:val="000000"/>
        </w:rPr>
        <w:t xml:space="preserve"> and </w:t>
      </w:r>
      <w:r w:rsidRPr="00F212EE">
        <w:rPr>
          <w:rStyle w:val="Strong"/>
          <w:rFonts w:cstheme="minorHAnsi"/>
          <w:color w:val="000000"/>
        </w:rPr>
        <w:t>Asia</w:t>
      </w:r>
      <w:r w:rsidRPr="00F212EE">
        <w:rPr>
          <w:rStyle w:val="auto-style41"/>
          <w:rFonts w:cstheme="minorHAnsi"/>
          <w:color w:val="000000"/>
        </w:rPr>
        <w:t xml:space="preserve">, in particular from countries with religions and cultures that are totally inassimilable to ours. And the strength and stupidity of our </w:t>
      </w:r>
      <w:hyperlink r:id="rId872"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41"/>
          <w:rFonts w:cstheme="minorHAnsi"/>
          <w:color w:val="000000"/>
        </w:rPr>
        <w:t xml:space="preserve"> killing our good common sense prevents us from </w:t>
      </w:r>
      <w:r w:rsidRPr="00F212EE">
        <w:rPr>
          <w:rStyle w:val="auto-style41"/>
          <w:rFonts w:cstheme="minorHAnsi"/>
          <w:color w:val="000000"/>
        </w:rPr>
        <w:lastRenderedPageBreak/>
        <w:t xml:space="preserve">recognizing this well planned conspiracy as a reality. The </w:t>
      </w:r>
      <w:r w:rsidRPr="00F212EE">
        <w:rPr>
          <w:rStyle w:val="Strong"/>
          <w:rFonts w:cstheme="minorHAnsi"/>
          <w:color w:val="000000"/>
        </w:rPr>
        <w:t>Kalergi Plan</w:t>
      </w:r>
      <w:r w:rsidRPr="00F212EE">
        <w:rPr>
          <w:rStyle w:val="auto-style41"/>
          <w:rFonts w:cstheme="minorHAnsi"/>
          <w:color w:val="000000"/>
        </w:rPr>
        <w:t xml:space="preserve"> shows clearly that it is a conspiracy, but a </w:t>
      </w:r>
      <w:r w:rsidRPr="00F212EE">
        <w:rPr>
          <w:rStyle w:val="Emphasis"/>
          <w:rFonts w:cstheme="minorHAnsi"/>
          <w:color w:val="000000"/>
        </w:rPr>
        <w:t>conspiracy reality</w:t>
      </w:r>
      <w:r w:rsidRPr="00F212EE">
        <w:rPr>
          <w:rStyle w:val="auto-style41"/>
          <w:rFonts w:cstheme="minorHAnsi"/>
          <w:color w:val="000000"/>
        </w:rPr>
        <w:t xml:space="preserve">, not a </w:t>
      </w:r>
      <w:r w:rsidRPr="00F212EE">
        <w:rPr>
          <w:rStyle w:val="Emphasis"/>
          <w:rFonts w:cstheme="minorHAnsi"/>
          <w:color w:val="000000"/>
        </w:rPr>
        <w:t>conspiracy theory</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The </w:t>
      </w:r>
      <w:r w:rsidRPr="00F212EE">
        <w:rPr>
          <w:rStyle w:val="Strong"/>
          <w:rFonts w:cstheme="minorHAnsi"/>
          <w:color w:val="000000"/>
        </w:rPr>
        <w:t>Kalergi Plan</w:t>
      </w:r>
      <w:r w:rsidRPr="00F212EE">
        <w:rPr>
          <w:rStyle w:val="auto-style41"/>
          <w:rFonts w:cstheme="minorHAnsi"/>
          <w:color w:val="000000"/>
        </w:rPr>
        <w:t xml:space="preserve"> is more than well confirmed now, not only by the fact of the hordes of alleged refugees that are invading Europe since 2015, but also by the comments of a whistleblower from the Counter-Intelligence Office (</w:t>
      </w:r>
      <w:hyperlink r:id="rId873" w:history="1">
        <w:r w:rsidRPr="00F212EE">
          <w:rPr>
            <w:rStyle w:val="Hyperlink"/>
            <w:rFonts w:cstheme="minorHAnsi"/>
          </w:rPr>
          <w:t>Abwehramt</w:t>
        </w:r>
      </w:hyperlink>
      <w:r w:rsidRPr="00F212EE">
        <w:rPr>
          <w:rStyle w:val="auto-style41"/>
          <w:rFonts w:cstheme="minorHAnsi"/>
          <w:color w:val="000000"/>
        </w:rPr>
        <w:t>) of the Austrian</w:t>
      </w:r>
      <w:r w:rsidRPr="00F212EE">
        <w:rPr>
          <w:rStyle w:val="auto-style41"/>
          <w:rFonts w:cstheme="minorHAnsi"/>
          <w:color w:val="222222"/>
        </w:rPr>
        <w:t xml:space="preserve"> </w:t>
      </w:r>
      <w:r w:rsidRPr="00F212EE">
        <w:rPr>
          <w:rStyle w:val="auto-style41"/>
          <w:rFonts w:cstheme="minorHAnsi"/>
          <w:color w:val="000000"/>
        </w:rPr>
        <w:t xml:space="preserve">Federal Army’s intelligence service, who affirms, via an Austrian news journal called </w:t>
      </w:r>
      <w:r w:rsidRPr="00F212EE">
        <w:rPr>
          <w:rStyle w:val="auto-style8"/>
          <w:rFonts w:cstheme="minorHAnsi"/>
          <w:i/>
          <w:iCs/>
          <w:color w:val="000000"/>
        </w:rPr>
        <w:t>Info-Direkt</w:t>
      </w:r>
      <w:r w:rsidRPr="00F212EE">
        <w:rPr>
          <w:rStyle w:val="auto-style41"/>
          <w:rFonts w:cstheme="minorHAnsi"/>
          <w:color w:val="000000"/>
        </w:rPr>
        <w:t xml:space="preserve">, that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Style w:val="auto-style41"/>
          <w:rFonts w:cstheme="minorHAnsi"/>
          <w:color w:val="000000"/>
        </w:rPr>
        <w:t xml:space="preserve">on a push from </w:t>
      </w:r>
      <w:r w:rsidRPr="00F212EE">
        <w:rPr>
          <w:rStyle w:val="Strong"/>
          <w:rFonts w:cstheme="minorHAnsi"/>
          <w:color w:val="000000"/>
        </w:rPr>
        <w:t>Israel</w:t>
      </w:r>
      <w:r w:rsidRPr="00F212EE">
        <w:rPr>
          <w:rStyle w:val="auto-style41"/>
          <w:rFonts w:cstheme="minorHAnsi"/>
          <w:color w:val="000000"/>
        </w:rPr>
        <w:t xml:space="preserve"> that completely dominates the American politics, is actually financing the false </w:t>
      </w:r>
      <w:r w:rsidRPr="00F212EE">
        <w:rPr>
          <w:rStyle w:val="Emphasis"/>
          <w:rFonts w:cstheme="minorHAnsi"/>
          <w:color w:val="000000"/>
        </w:rPr>
        <w:t>refugee</w:t>
      </w:r>
      <w:r w:rsidRPr="00F212EE">
        <w:rPr>
          <w:rStyle w:val="auto-style41"/>
          <w:rFonts w:cstheme="minorHAnsi"/>
          <w:color w:val="000000"/>
        </w:rPr>
        <w:t xml:space="preserve"> movement in </w:t>
      </w:r>
      <w:r w:rsidRPr="00F212EE">
        <w:rPr>
          <w:rStyle w:val="Strong"/>
          <w:rFonts w:cstheme="minorHAnsi"/>
          <w:color w:val="000000"/>
        </w:rPr>
        <w:t>Europe</w:t>
      </w:r>
      <w:r w:rsidRPr="00F212EE">
        <w:rPr>
          <w:rStyle w:val="auto-style41"/>
          <w:rFonts w:cstheme="minorHAnsi"/>
          <w:color w:val="000000"/>
        </w:rPr>
        <w:t xml:space="preserve"> through complicit </w:t>
      </w:r>
      <w:hyperlink w:anchor="NGO" w:history="1">
        <w:r w:rsidRPr="00CC0029">
          <w:rPr>
            <w:rStyle w:val="Hyperlink"/>
            <w:rFonts w:cstheme="minorHAnsi"/>
          </w:rPr>
          <w:t>NGO</w:t>
        </w:r>
      </w:hyperlink>
      <w:r w:rsidRPr="00F212EE">
        <w:rPr>
          <w:rStyle w:val="auto-style41"/>
          <w:rFonts w:cstheme="minorHAnsi"/>
          <w:color w:val="000000"/>
        </w:rPr>
        <w:t xml:space="preserve">s (not to mention the various parallel "open-society foundations" of </w:t>
      </w:r>
      <w:r w:rsidRPr="00F212EE">
        <w:rPr>
          <w:rStyle w:val="Strong"/>
          <w:rFonts w:cstheme="minorHAnsi"/>
          <w:color w:val="000000"/>
        </w:rPr>
        <w:t>George Soros</w:t>
      </w:r>
      <w:r w:rsidRPr="00F212EE">
        <w:rPr>
          <w:rStyle w:val="auto-style41"/>
          <w:rFonts w:cstheme="minorHAnsi"/>
          <w:color w:val="000000"/>
        </w:rPr>
        <w:t xml:space="preserve">), and pay entirely the human traffickers to transport the "refugees" from Africa and the Middle East to </w:t>
      </w:r>
      <w:r w:rsidRPr="00F212EE">
        <w:rPr>
          <w:rStyle w:val="Strong"/>
          <w:rFonts w:cstheme="minorHAnsi"/>
          <w:color w:val="000000"/>
        </w:rPr>
        <w:t>Europe</w:t>
      </w:r>
      <w:r w:rsidRPr="00F212EE">
        <w:rPr>
          <w:rStyle w:val="auto-style41"/>
          <w:rFonts w:cstheme="minorHAnsi"/>
          <w:color w:val="000000"/>
        </w:rPr>
        <w:t xml:space="preserve"> (not to mention a similar activity of </w:t>
      </w:r>
      <w:hyperlink r:id="rId874" w:anchor="NGO" w:history="1">
        <w:r w:rsidRPr="00F212EE">
          <w:rPr>
            <w:rStyle w:val="Hyperlink"/>
            <w:rFonts w:cstheme="minorHAnsi"/>
          </w:rPr>
          <w:t>NGO</w:t>
        </w:r>
      </w:hyperlink>
      <w:r w:rsidRPr="00F212EE">
        <w:rPr>
          <w:rStyle w:val="auto-style41"/>
          <w:rFonts w:cstheme="minorHAnsi"/>
          <w:color w:val="000000"/>
        </w:rPr>
        <w:t xml:space="preserve">s at the moment regarding the similar illegal migration movement in </w:t>
      </w:r>
      <w:r w:rsidRPr="00F212EE">
        <w:rPr>
          <w:rStyle w:val="Strong"/>
          <w:rFonts w:cstheme="minorHAnsi"/>
          <w:color w:val="000000"/>
        </w:rPr>
        <w:t>America</w:t>
      </w:r>
      <w:r w:rsidRPr="00F212EE">
        <w:rPr>
          <w:rStyle w:val="auto-style41"/>
          <w:rFonts w:cstheme="minorHAnsi"/>
          <w:color w:val="000000"/>
        </w:rPr>
        <w:t xml:space="preserve"> as part of an equally Jewish dominated strategy animating the </w:t>
      </w:r>
      <w:hyperlink w:anchor="PNAC_Project_1997" w:history="1">
        <w:r w:rsidRPr="001A4E7C">
          <w:rPr>
            <w:rStyle w:val="Hyperlink"/>
            <w:rFonts w:cstheme="minorHAnsi"/>
          </w:rPr>
          <w:t>PNAC Project</w:t>
        </w:r>
      </w:hyperlink>
      <w:r>
        <w:rPr>
          <w:rStyle w:val="auto-style41"/>
          <w:rFonts w:cstheme="minorHAnsi"/>
          <w:color w:val="000000"/>
        </w:rPr>
        <w:t xml:space="preserve"> of 1997 that we will expose in another section)</w:t>
      </w:r>
      <w:r w:rsidRPr="00F212EE">
        <w:rPr>
          <w:rStyle w:val="auto-style41"/>
          <w:rFonts w:cstheme="minorHAnsi"/>
          <w:color w:val="000000"/>
        </w:rPr>
        <w:t xml:space="preserve">. All of this is also well in line with the </w:t>
      </w:r>
      <w:hyperlink w:anchor="Yinon_Plan_1982" w:history="1">
        <w:r w:rsidRPr="00FD2512">
          <w:rPr>
            <w:rStyle w:val="Hyperlink"/>
            <w:rFonts w:cstheme="minorHAnsi"/>
          </w:rPr>
          <w:t>YINON Plan</w:t>
        </w:r>
      </w:hyperlink>
      <w:r w:rsidRPr="00F212EE">
        <w:rPr>
          <w:rStyle w:val="auto-style41"/>
          <w:rFonts w:cstheme="minorHAnsi"/>
          <w:color w:val="000000"/>
        </w:rPr>
        <w:t xml:space="preserve"> </w:t>
      </w:r>
      <w:r>
        <w:rPr>
          <w:rStyle w:val="auto-style41"/>
          <w:rFonts w:cstheme="minorHAnsi"/>
          <w:color w:val="000000"/>
        </w:rPr>
        <w:t xml:space="preserve">of 1982 (that we will expose in another section) </w:t>
      </w:r>
      <w:r w:rsidRPr="00F212EE">
        <w:rPr>
          <w:rStyle w:val="auto-style41"/>
          <w:rFonts w:cstheme="minorHAnsi"/>
          <w:color w:val="000000"/>
        </w:rPr>
        <w:t xml:space="preserve">as a strategy for the formation of a </w:t>
      </w:r>
      <w:hyperlink r:id="rId875"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in order to make the </w:t>
      </w:r>
      <w:r w:rsidRPr="00F212EE">
        <w:rPr>
          <w:rStyle w:val="Strong"/>
          <w:rFonts w:cstheme="minorHAnsi"/>
          <w:color w:val="000000"/>
        </w:rPr>
        <w:t>Zionist State of Israel</w:t>
      </w:r>
      <w:r w:rsidRPr="00F212EE">
        <w:rPr>
          <w:rStyle w:val="auto-style41"/>
          <w:rFonts w:cstheme="minorHAnsi"/>
          <w:color w:val="000000"/>
        </w:rPr>
        <w:t xml:space="preserve"> a dominant hegemonic </w:t>
      </w:r>
      <w:r w:rsidRPr="00F212EE">
        <w:rPr>
          <w:rStyle w:val="Strong"/>
          <w:rFonts w:cstheme="minorHAnsi"/>
          <w:color w:val="000000"/>
        </w:rPr>
        <w:t>Zionist Power</w:t>
      </w:r>
      <w:r w:rsidRPr="00F212EE">
        <w:rPr>
          <w:rStyle w:val="auto-style41"/>
          <w:rFonts w:cstheme="minorHAnsi"/>
          <w:color w:val="000000"/>
        </w:rPr>
        <w:t xml:space="preserve"> (with a pure, non-degraded, dominating race) in the </w:t>
      </w:r>
      <w:r w:rsidRPr="00F212EE">
        <w:rPr>
          <w:rStyle w:val="Strong"/>
          <w:rFonts w:cstheme="minorHAnsi"/>
          <w:color w:val="000000"/>
        </w:rPr>
        <w:t>Middle East</w:t>
      </w:r>
      <w:r w:rsidRPr="00F212EE">
        <w:rPr>
          <w:rStyle w:val="auto-style41"/>
          <w:rFonts w:cstheme="minorHAnsi"/>
          <w:color w:val="000000"/>
        </w:rPr>
        <w:t xml:space="preserve"> and in front of a debilitated </w:t>
      </w:r>
      <w:r w:rsidRPr="00F212EE">
        <w:rPr>
          <w:rStyle w:val="Strong"/>
          <w:rFonts w:cstheme="minorHAnsi"/>
          <w:color w:val="000000"/>
        </w:rPr>
        <w:t>Europe</w:t>
      </w:r>
      <w:r>
        <w:rPr>
          <w:rStyle w:val="auto-style41"/>
          <w:rFonts w:cstheme="minorHAnsi"/>
          <w:color w:val="000000"/>
        </w:rPr>
        <w:t xml:space="preserve"> and a decadent </w:t>
      </w:r>
      <w:hyperlink w:anchor="USA" w:history="1">
        <w:r w:rsidRPr="00322C0B">
          <w:rPr>
            <w:rStyle w:val="Hyperlink"/>
            <w:rFonts w:cstheme="minorHAnsi"/>
          </w:rPr>
          <w:t>USA</w:t>
        </w:r>
      </w:hyperlink>
      <w:r>
        <w:rPr>
          <w:rStyle w:val="auto-style4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EB407C" w:rsidP="006B2794">
      <w:r>
        <w:pict>
          <v:rect id="_x0000_i1074"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Strong"/>
          <w:b w:val="0"/>
          <w:bCs w:val="0"/>
        </w:rPr>
      </w:pPr>
      <w:bookmarkStart w:id="1013" w:name="_The_Tavistock_Institute"/>
      <w:bookmarkStart w:id="1014" w:name="Tavistock_Institute_(1946)"/>
      <w:bookmarkStart w:id="1015" w:name="_Toc103018752"/>
      <w:bookmarkStart w:id="1016" w:name="_Toc103104705"/>
      <w:bookmarkStart w:id="1017" w:name="_Toc144144304"/>
      <w:bookmarkEnd w:id="1013"/>
      <w:r>
        <w:lastRenderedPageBreak/>
        <w:pict>
          <v:rect id="_x0000_i1075" style="width:441.6pt;height:3.75pt" o:hralign="center" o:hrstd="t" o:hrnoshade="t" o:hr="t" fillcolor="#31849b [2408]" stroked="f"/>
        </w:pict>
      </w:r>
    </w:p>
    <w:p w:rsidR="006B2794" w:rsidRPr="00F212EE" w:rsidRDefault="006B2794" w:rsidP="006B2794">
      <w:pPr>
        <w:pStyle w:val="Heading2"/>
      </w:pPr>
      <w:bookmarkStart w:id="1018" w:name="_Toc158470585"/>
      <w:bookmarkStart w:id="1019" w:name="_Toc176628594"/>
      <w:r>
        <w:rPr>
          <w:rStyle w:val="Strong"/>
        </w:rPr>
        <w:t xml:space="preserve">05 - </w:t>
      </w:r>
      <w:r w:rsidRPr="00F212EE">
        <w:rPr>
          <w:rStyle w:val="Strong"/>
        </w:rPr>
        <w:t>The Tavistock Institute (1946)</w:t>
      </w:r>
      <w:bookmarkEnd w:id="1014"/>
      <w:bookmarkEnd w:id="1015"/>
      <w:bookmarkEnd w:id="1016"/>
      <w:bookmarkEnd w:id="1017"/>
      <w:bookmarkEnd w:id="1018"/>
      <w:bookmarkEnd w:id="1019"/>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color w:val="000000"/>
        </w:rPr>
      </w:pPr>
      <w:bookmarkStart w:id="1020" w:name="ZBAP_TavistockInstituteGlobalManipulatio"/>
      <w:r w:rsidRPr="00F212EE">
        <w:rPr>
          <w:rFonts w:cstheme="minorHAnsi"/>
          <w:noProof/>
          <w:color w:val="000000"/>
        </w:rPr>
        <w:drawing>
          <wp:anchor distT="0" distB="0" distL="114300" distR="114300" simplePos="0" relativeHeight="251734016" behindDoc="1" locked="0" layoutInCell="1" allowOverlap="1" wp14:anchorId="2FAF7DED" wp14:editId="7A7EB793">
            <wp:simplePos x="0" y="0"/>
            <wp:positionH relativeFrom="column">
              <wp:posOffset>25400</wp:posOffset>
            </wp:positionH>
            <wp:positionV relativeFrom="paragraph">
              <wp:posOffset>1182370</wp:posOffset>
            </wp:positionV>
            <wp:extent cx="3323590" cy="3628390"/>
            <wp:effectExtent l="19050" t="19050" r="10160" b="10160"/>
            <wp:wrapTight wrapText="bothSides">
              <wp:wrapPolygon edited="0">
                <wp:start x="-124" y="-113"/>
                <wp:lineTo x="-124" y="21547"/>
                <wp:lineTo x="21542" y="21547"/>
                <wp:lineTo x="21542" y="-113"/>
                <wp:lineTo x="-124" y="-113"/>
              </wp:wrapPolygon>
            </wp:wrapTight>
            <wp:docPr id="43" name="Picture 43" descr="Tavistock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avistock Institute"/>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323590" cy="3628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20"/>
      <w:r>
        <w:rPr>
          <w:rStyle w:val="auto-style282"/>
          <w:rFonts w:cstheme="minorHAnsi"/>
          <w:color w:val="000000"/>
        </w:rPr>
        <w:t xml:space="preserve">This very powerful secretive organization was exposed in part in a </w:t>
      </w:r>
      <w:hyperlink w:anchor="_About_External_Dependence" w:history="1">
        <w:r w:rsidRPr="00E843A5">
          <w:rPr>
            <w:rStyle w:val="Hyperlink"/>
            <w:rFonts w:cstheme="minorHAnsi"/>
          </w:rPr>
          <w:t>previous section</w:t>
        </w:r>
      </w:hyperlink>
      <w:r>
        <w:rPr>
          <w:rStyle w:val="auto-style282"/>
          <w:rFonts w:cstheme="minorHAnsi"/>
          <w:color w:val="000000"/>
        </w:rPr>
        <w:t xml:space="preserve"> about social engineering and black budgets used today against the interests of most people. </w:t>
      </w:r>
      <w:r w:rsidRPr="00F212EE">
        <w:rPr>
          <w:rStyle w:val="auto-style282"/>
          <w:rFonts w:cstheme="minorHAnsi"/>
          <w:color w:val="000000"/>
        </w:rPr>
        <w:t>In trying to find out "</w:t>
      </w:r>
      <w:hyperlink w:anchor="BY_WHOM" w:history="1">
        <w:r w:rsidRPr="0019539B">
          <w:rPr>
            <w:rStyle w:val="Hyperlink"/>
            <w:rFonts w:cstheme="minorHAnsi"/>
          </w:rPr>
          <w:t>By Whom</w:t>
        </w:r>
      </w:hyperlink>
      <w:r w:rsidRPr="00F212EE">
        <w:rPr>
          <w:rStyle w:val="auto-style282"/>
          <w:rFonts w:cstheme="minorHAnsi"/>
          <w:color w:val="000000"/>
        </w:rPr>
        <w:t xml:space="preserve">" we are enslaved, certain obscure and powerful institutes are part of the necessary tools even if they usually hide quite well the background. The </w:t>
      </w:r>
      <w:hyperlink w:anchor="Tavistock_Institute_(1946)" w:history="1">
        <w:r w:rsidRPr="00F212EE">
          <w:rPr>
            <w:rStyle w:val="Hyperlink"/>
            <w:rFonts w:cstheme="minorHAnsi"/>
          </w:rPr>
          <w:t>Tavistock</w:t>
        </w:r>
      </w:hyperlink>
      <w:r w:rsidRPr="00F212EE">
        <w:rPr>
          <w:rStyle w:val="Strong"/>
          <w:rFonts w:cstheme="minorHAnsi"/>
          <w:color w:val="000000"/>
        </w:rPr>
        <w:t xml:space="preserve"> Institute</w:t>
      </w:r>
      <w:r w:rsidRPr="00F212EE">
        <w:rPr>
          <w:rStyle w:val="auto-style282"/>
          <w:rFonts w:cstheme="minorHAnsi"/>
          <w:color w:val="000000"/>
        </w:rPr>
        <w:t xml:space="preserve"> is certainly one of them and certainly one of the most important ones. It was founded in </w:t>
      </w:r>
      <w:r w:rsidRPr="00F212EE">
        <w:rPr>
          <w:rStyle w:val="Strong"/>
          <w:rFonts w:cstheme="minorHAnsi"/>
          <w:color w:val="000000"/>
        </w:rPr>
        <w:t>1946</w:t>
      </w:r>
      <w:r w:rsidRPr="00F212EE">
        <w:rPr>
          <w:rStyle w:val="auto-style282"/>
          <w:rFonts w:cstheme="minorHAnsi"/>
          <w:color w:val="000000"/>
        </w:rPr>
        <w:t xml:space="preserve"> specifically for global manipulation leading to our global enslavement through social engineering helping the </w:t>
      </w:r>
      <w:hyperlink r:id="rId87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that won </w:t>
      </w:r>
      <w:r w:rsidRPr="00F212EE">
        <w:rPr>
          <w:rStyle w:val="Strong"/>
          <w:rFonts w:cstheme="minorHAnsi"/>
          <w:color w:val="000000"/>
        </w:rPr>
        <w:t>WWII</w:t>
      </w:r>
      <w:r w:rsidRPr="00F212EE">
        <w:rPr>
          <w:rStyle w:val="auto-style282"/>
          <w:rFonts w:cstheme="minorHAnsi"/>
          <w:color w:val="000000"/>
        </w:rPr>
        <w:t xml:space="preserve">. As such it was, and it is one of the main instruments for the full implementation of what we call the </w:t>
      </w:r>
      <w:hyperlink r:id="rId878"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Style w:val="auto-style282"/>
          <w:rFonts w:cstheme="minorHAnsi"/>
          <w:color w:val="000000"/>
        </w:rPr>
        <w:t xml:space="preserve"> </w:t>
      </w:r>
      <w:hyperlink w:anchor="ZBAP_CommunismWithoutThatName" w:history="1">
        <w:r w:rsidRPr="00F212EE">
          <w:rPr>
            <w:rStyle w:val="Hyperlink"/>
            <w:rFonts w:cstheme="minorHAnsi"/>
          </w:rPr>
          <w:t>without that name</w:t>
        </w:r>
      </w:hyperlink>
      <w:r w:rsidRPr="00F212EE">
        <w:rPr>
          <w:rStyle w:val="auto-style282"/>
          <w:rFonts w:cstheme="minorHAnsi"/>
          <w:color w:val="000000"/>
        </w:rPr>
        <w:t xml:space="preserve">, the Communism predicted </w:t>
      </w:r>
      <w:r>
        <w:rPr>
          <w:rStyle w:val="auto-style282"/>
          <w:rFonts w:cstheme="minorHAnsi"/>
          <w:color w:val="000000"/>
        </w:rPr>
        <w:t xml:space="preserve">to me </w:t>
      </w:r>
      <w:r w:rsidRPr="00F212EE">
        <w:rPr>
          <w:rStyle w:val="auto-style282"/>
          <w:rFonts w:cstheme="minorHAnsi"/>
          <w:color w:val="000000"/>
        </w:rPr>
        <w:t>to be "</w:t>
      </w:r>
      <w:r w:rsidRPr="00F212EE">
        <w:rPr>
          <w:rStyle w:val="Strong"/>
          <w:rFonts w:cstheme="minorHAnsi"/>
          <w:color w:val="000000"/>
        </w:rPr>
        <w:t>Moved More to the West</w:t>
      </w:r>
      <w:r w:rsidRPr="00F212EE">
        <w:rPr>
          <w:rStyle w:val="auto-style282"/>
          <w:rFonts w:cstheme="minorHAnsi"/>
          <w:color w:val="000000"/>
        </w:rPr>
        <w:t>" by</w:t>
      </w:r>
      <w:r>
        <w:rPr>
          <w:rStyle w:val="auto-style282"/>
          <w:rFonts w:cstheme="minorHAnsi"/>
          <w:color w:val="000000"/>
        </w:rPr>
        <w:t xml:space="preserve"> Soviet dissident</w:t>
      </w:r>
      <w:r w:rsidRPr="00F212EE">
        <w:rPr>
          <w:rStyle w:val="auto-style282"/>
          <w:rFonts w:cstheme="minorHAnsi"/>
          <w:color w:val="000000"/>
        </w:rPr>
        <w:t xml:space="preserve"> </w:t>
      </w:r>
      <w:r w:rsidRPr="00F212EE">
        <w:rPr>
          <w:rStyle w:val="Strong"/>
          <w:rFonts w:cstheme="minorHAnsi"/>
          <w:color w:val="000000"/>
        </w:rPr>
        <w:t>Bezmenov</w:t>
      </w:r>
      <w:r w:rsidRPr="00F212EE">
        <w:rPr>
          <w:rStyle w:val="auto-style282"/>
          <w:rFonts w:cstheme="minorHAnsi"/>
          <w:color w:val="000000"/>
        </w:rPr>
        <w:t xml:space="preserve">, as the new form of sophisticated veiled Communism that is affecting us so badly in the Western World today after its engineered soft fall in the </w:t>
      </w:r>
      <w:r w:rsidRPr="00F212EE">
        <w:rPr>
          <w:rStyle w:val="Strong"/>
          <w:rFonts w:cstheme="minorHAnsi"/>
          <w:color w:val="000000"/>
        </w:rPr>
        <w:t>Soviet Union</w:t>
      </w:r>
      <w:r w:rsidRPr="00F212EE">
        <w:rPr>
          <w:rStyle w:val="auto-style282"/>
          <w:rFonts w:cstheme="minorHAnsi"/>
          <w:color w:val="000000"/>
        </w:rPr>
        <w:t xml:space="preserve"> and its fine-tuning in </w:t>
      </w:r>
      <w:r w:rsidRPr="0001757C">
        <w:rPr>
          <w:rStyle w:val="auto-style282"/>
          <w:rFonts w:cstheme="minorHAnsi"/>
          <w:b/>
          <w:color w:val="000000"/>
        </w:rPr>
        <w:t>China</w:t>
      </w:r>
      <w:r w:rsidRPr="00F212EE">
        <w:rPr>
          <w:rStyle w:val="auto-style282"/>
          <w:rFonts w:cstheme="minorHAnsi"/>
          <w:color w:val="000000"/>
        </w:rPr>
        <w:t>.</w:t>
      </w:r>
      <w:r w:rsidR="00FA6F33">
        <w:rPr>
          <w:rStyle w:val="auto-style282"/>
          <w:rFonts w:cstheme="minorHAnsi"/>
          <w:color w:val="000000"/>
        </w:rPr>
        <w:t xml:space="preserve"> But his move is only intended as </w:t>
      </w:r>
      <w:r w:rsidR="00FA6F33">
        <w:t xml:space="preserve">a stepping stone to a fast coming </w:t>
      </w:r>
      <w:hyperlink w:anchor="TsegTechnocracy" w:history="1">
        <w:r w:rsidR="00FA6F33" w:rsidRPr="009B2B39">
          <w:rPr>
            <w:rStyle w:val="Hyperlink"/>
          </w:rPr>
          <w:t>TsegTechnocracy</w:t>
        </w:r>
      </w:hyperlink>
      <w:r w:rsidR="00FA6F33">
        <w:t xml:space="preserve"> (</w:t>
      </w:r>
      <w:r w:rsidR="00FA6F33" w:rsidRPr="00490B42">
        <w:rPr>
          <w:rStyle w:val="Strong"/>
          <w:rFonts w:cstheme="minorHAnsi"/>
          <w:b w:val="0"/>
          <w:color w:val="000000"/>
          <w:u w:val="single"/>
        </w:rPr>
        <w:t>T</w:t>
      </w:r>
      <w:r w:rsidR="00FA6F33">
        <w:rPr>
          <w:rStyle w:val="Strong"/>
          <w:rFonts w:cstheme="minorHAnsi"/>
          <w:b w:val="0"/>
          <w:color w:val="000000"/>
        </w:rPr>
        <w:t xml:space="preserve">otalitarian </w:t>
      </w:r>
      <w:r w:rsidR="00FA6F33" w:rsidRPr="00490B42">
        <w:rPr>
          <w:rStyle w:val="Strong"/>
          <w:rFonts w:cstheme="minorHAnsi"/>
          <w:b w:val="0"/>
          <w:color w:val="000000"/>
          <w:u w:val="single"/>
        </w:rPr>
        <w:t>S</w:t>
      </w:r>
      <w:r w:rsidR="00FA6F33">
        <w:rPr>
          <w:rStyle w:val="Strong"/>
          <w:rFonts w:cstheme="minorHAnsi"/>
          <w:b w:val="0"/>
          <w:color w:val="000000"/>
        </w:rPr>
        <w:t xml:space="preserve">atanic </w:t>
      </w:r>
      <w:r w:rsidR="00FA6F33" w:rsidRPr="00490B42">
        <w:rPr>
          <w:rStyle w:val="Strong"/>
          <w:rFonts w:cstheme="minorHAnsi"/>
          <w:b w:val="0"/>
          <w:color w:val="000000"/>
          <w:u w:val="single"/>
        </w:rPr>
        <w:t>E</w:t>
      </w:r>
      <w:r w:rsidR="00FA6F33">
        <w:rPr>
          <w:rStyle w:val="Strong"/>
          <w:rFonts w:cstheme="minorHAnsi"/>
          <w:b w:val="0"/>
          <w:color w:val="000000"/>
        </w:rPr>
        <w:t xml:space="preserve">nslavement </w:t>
      </w:r>
      <w:r w:rsidR="00FA6F33" w:rsidRPr="00490B42">
        <w:rPr>
          <w:rStyle w:val="Strong"/>
          <w:rFonts w:cstheme="minorHAnsi"/>
          <w:b w:val="0"/>
          <w:color w:val="000000"/>
          <w:u w:val="single"/>
        </w:rPr>
        <w:t>G</w:t>
      </w:r>
      <w:r w:rsidR="00FA6F33">
        <w:rPr>
          <w:rStyle w:val="Strong"/>
          <w:rFonts w:cstheme="minorHAnsi"/>
          <w:b w:val="0"/>
          <w:color w:val="000000"/>
        </w:rPr>
        <w:t xml:space="preserve">lobal </w:t>
      </w:r>
      <w:r w:rsidR="00FA6F33" w:rsidRPr="001D3F5E">
        <w:rPr>
          <w:rStyle w:val="Strong"/>
          <w:rFonts w:cstheme="minorHAnsi"/>
          <w:b w:val="0"/>
          <w:color w:val="000000"/>
          <w:u w:val="single"/>
        </w:rPr>
        <w:t>Technocracy</w:t>
      </w:r>
      <w:r w:rsidR="00FA6F33">
        <w:rPr>
          <w:rStyle w:val="Strong"/>
          <w:rFonts w:cstheme="minorHAnsi"/>
          <w:b w:val="0"/>
          <w:color w:val="000000"/>
        </w:rPr>
        <w:t>)</w:t>
      </w:r>
      <w:r w:rsidR="00FA6F33">
        <w:t xml:space="preserve"> being implemented worldwide).</w:t>
      </w:r>
    </w:p>
    <w:p w:rsidR="006B2794" w:rsidRPr="00F212EE" w:rsidRDefault="006B2794" w:rsidP="006B2794">
      <w:pPr>
        <w:rPr>
          <w:rFonts w:cstheme="minorHAnsi"/>
          <w:color w:val="000000"/>
        </w:rPr>
      </w:pPr>
      <w:r w:rsidRPr="00F212EE">
        <w:rPr>
          <w:rFonts w:cstheme="minorHAnsi"/>
          <w:color w:val="000000"/>
        </w:rPr>
        <w:t xml:space="preserve"> </w:t>
      </w:r>
    </w:p>
    <w:p w:rsidR="006B2794" w:rsidRPr="00F212EE" w:rsidRDefault="006B2794" w:rsidP="006B2794">
      <w:pPr>
        <w:rPr>
          <w:rFonts w:cstheme="minorHAnsi"/>
          <w:color w:val="000000"/>
        </w:rPr>
      </w:pPr>
      <w:r w:rsidRPr="00F212EE">
        <w:rPr>
          <w:rStyle w:val="auto-style41"/>
          <w:rFonts w:cstheme="minorHAnsi"/>
          <w:color w:val="000000"/>
        </w:rPr>
        <w:t xml:space="preserve">The falsely-representative </w:t>
      </w:r>
      <w:hyperlink w:anchor="DebtOcracy" w:history="1">
        <w:r w:rsidRPr="000D586C">
          <w:rPr>
            <w:rStyle w:val="Hyperlink"/>
            <w:rFonts w:cstheme="minorHAnsi"/>
          </w:rPr>
          <w:t>DebtOcracy</w:t>
        </w:r>
      </w:hyperlink>
      <w:r w:rsidRPr="00F212EE">
        <w:rPr>
          <w:rStyle w:val="auto-style41"/>
          <w:rFonts w:cstheme="minorHAnsi"/>
          <w:color w:val="000000"/>
        </w:rPr>
        <w:t xml:space="preserve"> we live in, or rather that non-representative </w:t>
      </w:r>
      <w:r w:rsidRPr="00F212EE">
        <w:rPr>
          <w:rStyle w:val="Strong"/>
          <w:rFonts w:cstheme="minorHAnsi"/>
          <w:color w:val="000000"/>
          <w:u w:val="single"/>
        </w:rPr>
        <w:t>Corporatocracy</w:t>
      </w:r>
      <w:r w:rsidRPr="00F212EE">
        <w:rPr>
          <w:rStyle w:val="auto-style41"/>
          <w:rFonts w:cstheme="minorHAnsi"/>
          <w:color w:val="000000"/>
        </w:rPr>
        <w:t xml:space="preserve">, sells itself deceitfully as a democracy in various ways, through the modern social engineering of the rampant </w:t>
      </w:r>
      <w:r w:rsidRPr="00F212EE">
        <w:rPr>
          <w:rStyle w:val="Strong"/>
          <w:rFonts w:cstheme="minorHAnsi"/>
          <w:color w:val="000000"/>
          <w:u w:val="single"/>
        </w:rPr>
        <w:t>Fabian Socialism</w:t>
      </w:r>
      <w:r w:rsidRPr="00F212EE">
        <w:rPr>
          <w:rStyle w:val="auto-style8"/>
          <w:rFonts w:cstheme="minorHAnsi"/>
          <w:color w:val="000000"/>
        </w:rPr>
        <w:t xml:space="preserve"> of the last two centuries, in particular through its worst incarnations into the various expressions of the </w:t>
      </w:r>
      <w:r w:rsidRPr="00AE2615">
        <w:rPr>
          <w:rFonts w:cstheme="minorHAnsi"/>
          <w:b/>
          <w:u w:val="single"/>
        </w:rPr>
        <w:t>Tavistock</w:t>
      </w:r>
      <w:r w:rsidRPr="00AE2615">
        <w:rPr>
          <w:rStyle w:val="Strong"/>
          <w:rFonts w:cstheme="minorHAnsi"/>
          <w:color w:val="000000"/>
          <w:u w:val="single"/>
        </w:rPr>
        <w:t xml:space="preserve"> </w:t>
      </w:r>
      <w:r w:rsidRPr="00F212EE">
        <w:rPr>
          <w:rStyle w:val="Strong"/>
          <w:rFonts w:cstheme="minorHAnsi"/>
          <w:color w:val="000000"/>
          <w:u w:val="single"/>
        </w:rPr>
        <w:t>Institute</w:t>
      </w:r>
      <w:r w:rsidRPr="00F212EE">
        <w:rPr>
          <w:rStyle w:val="auto-style453"/>
          <w:rFonts w:cstheme="minorHAnsi"/>
          <w:color w:val="000000"/>
        </w:rPr>
        <w:t xml:space="preserve"> since after </w:t>
      </w:r>
      <w:r w:rsidRPr="00F212EE">
        <w:rPr>
          <w:rStyle w:val="Strong"/>
          <w:rFonts w:cstheme="minorHAnsi"/>
          <w:color w:val="000000"/>
          <w:u w:val="single"/>
        </w:rPr>
        <w:t>WWII</w:t>
      </w:r>
      <w:r w:rsidRPr="00F212EE">
        <w:rPr>
          <w:rStyle w:val="auto-style453"/>
          <w:rFonts w:cstheme="minorHAnsi"/>
          <w:color w:val="000000"/>
        </w:rPr>
        <w:t xml:space="preserve">, as established in </w:t>
      </w:r>
      <w:r w:rsidRPr="00F212EE">
        <w:rPr>
          <w:rStyle w:val="Strong"/>
          <w:rFonts w:cstheme="minorHAnsi"/>
          <w:color w:val="000000"/>
          <w:u w:val="single"/>
        </w:rPr>
        <w:t>1946</w:t>
      </w:r>
      <w:r w:rsidRPr="00F212EE">
        <w:rPr>
          <w:rStyle w:val="auto-style453"/>
          <w:rFonts w:cstheme="minorHAnsi"/>
          <w:color w:val="000000"/>
        </w:rPr>
        <w:t xml:space="preserve">. This incredible institute, unknown to most people, is probably the best </w:t>
      </w:r>
      <w:r w:rsidRPr="00F212EE">
        <w:rPr>
          <w:rStyle w:val="Emphasis"/>
          <w:rFonts w:cstheme="minorHAnsi"/>
          <w:color w:val="000000"/>
          <w:u w:val="single"/>
        </w:rPr>
        <w:t>hidden-in-plain-sight</w:t>
      </w:r>
      <w:r w:rsidRPr="00F212EE">
        <w:rPr>
          <w:rStyle w:val="auto-style453"/>
          <w:rFonts w:cstheme="minorHAnsi"/>
          <w:color w:val="000000"/>
        </w:rPr>
        <w:t xml:space="preserve"> network of organizations of the</w:t>
      </w:r>
      <w:r>
        <w:rPr>
          <w:rStyle w:val="auto-style453"/>
          <w:rFonts w:cstheme="minorHAnsi"/>
          <w:color w:val="000000"/>
        </w:rPr>
        <w:t xml:space="preserve"> </w:t>
      </w:r>
      <w:hyperlink w:anchor="NWO" w:history="1">
        <w:r w:rsidRPr="00555265">
          <w:rPr>
            <w:rStyle w:val="Hyperlink"/>
            <w:rFonts w:cstheme="minorHAnsi"/>
          </w:rPr>
          <w:t>NWO</w:t>
        </w:r>
      </w:hyperlink>
      <w:r>
        <w:rPr>
          <w:rStyle w:val="auto-style453"/>
          <w:rFonts w:cstheme="minorHAnsi"/>
          <w:color w:val="000000"/>
        </w:rPr>
        <w:t xml:space="preserve"> (</w:t>
      </w:r>
      <w:r w:rsidRPr="00555265">
        <w:rPr>
          <w:rStyle w:val="auto-style453"/>
          <w:rFonts w:cstheme="minorHAnsi"/>
          <w:color w:val="000000"/>
          <w:u w:val="single"/>
        </w:rPr>
        <w:t>N</w:t>
      </w:r>
      <w:r>
        <w:rPr>
          <w:rStyle w:val="auto-style453"/>
          <w:rFonts w:cstheme="minorHAnsi"/>
          <w:color w:val="000000"/>
        </w:rPr>
        <w:t xml:space="preserve">ew </w:t>
      </w:r>
      <w:r w:rsidRPr="00555265">
        <w:rPr>
          <w:rStyle w:val="auto-style453"/>
          <w:rFonts w:cstheme="minorHAnsi"/>
          <w:color w:val="000000"/>
          <w:u w:val="single"/>
        </w:rPr>
        <w:t>W</w:t>
      </w:r>
      <w:r>
        <w:rPr>
          <w:rStyle w:val="auto-style453"/>
          <w:rFonts w:cstheme="minorHAnsi"/>
          <w:color w:val="000000"/>
        </w:rPr>
        <w:t xml:space="preserve">orld </w:t>
      </w:r>
      <w:r w:rsidRPr="00555265">
        <w:rPr>
          <w:rStyle w:val="auto-style453"/>
          <w:rFonts w:cstheme="minorHAnsi"/>
          <w:color w:val="000000"/>
          <w:u w:val="single"/>
        </w:rPr>
        <w:t>O</w:t>
      </w:r>
      <w:r>
        <w:rPr>
          <w:rStyle w:val="auto-style453"/>
          <w:rFonts w:cstheme="minorHAnsi"/>
          <w:color w:val="000000"/>
        </w:rPr>
        <w:t xml:space="preserve">rder), or rather the </w:t>
      </w:r>
      <w:hyperlink w:anchor="SEGWO" w:history="1">
        <w:r w:rsidRPr="00555265">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w:t>
      </w:r>
      <w:r w:rsidRPr="00F212EE">
        <w:rPr>
          <w:rStyle w:val="auto-style453"/>
          <w:rFonts w:cstheme="minorHAnsi"/>
          <w:color w:val="000000"/>
        </w:rPr>
        <w:t xml:space="preserve">to propound fear-based promotions that frighten the middle classes into giving up wealth, and into accepting growing restrictions to their liberty. In this project, it is perfectly helped </w:t>
      </w:r>
      <w:r>
        <w:rPr>
          <w:rStyle w:val="auto-style453"/>
          <w:rFonts w:cstheme="minorHAnsi"/>
          <w:color w:val="000000"/>
        </w:rPr>
        <w:t>by fake crisis like</w:t>
      </w:r>
      <w:r w:rsidRPr="00F212EE">
        <w:rPr>
          <w:rStyle w:val="auto-style453"/>
          <w:rFonts w:cstheme="minorHAnsi"/>
          <w:color w:val="000000"/>
        </w:rPr>
        <w:t xml:space="preserve"> the current </w:t>
      </w:r>
      <w:r w:rsidRPr="00F212EE">
        <w:rPr>
          <w:rStyle w:val="Strong"/>
          <w:rFonts w:cstheme="minorHAnsi"/>
          <w:color w:val="000000"/>
          <w:u w:val="single"/>
        </w:rPr>
        <w:t xml:space="preserve">Fake </w:t>
      </w:r>
      <w:hyperlink w:anchor="COVID" w:history="1">
        <w:r w:rsidRPr="001B3F3B">
          <w:rPr>
            <w:rStyle w:val="Hyperlink"/>
            <w:rFonts w:cstheme="minorHAnsi"/>
          </w:rPr>
          <w:t>COVID</w:t>
        </w:r>
      </w:hyperlink>
      <w:r w:rsidRPr="00F212EE">
        <w:rPr>
          <w:rStyle w:val="auto-style453"/>
          <w:rFonts w:cstheme="minorHAnsi"/>
          <w:color w:val="000000"/>
        </w:rPr>
        <w:t xml:space="preserve"> </w:t>
      </w:r>
      <w:r w:rsidRPr="00F212EE">
        <w:rPr>
          <w:rStyle w:val="Emphasis"/>
          <w:rFonts w:cstheme="minorHAnsi"/>
          <w:color w:val="000000"/>
        </w:rPr>
        <w:t>plandemic</w:t>
      </w:r>
      <w:r w:rsidRPr="00F212EE">
        <w:rPr>
          <w:rStyle w:val="auto-style453"/>
          <w:rFonts w:cstheme="minorHAnsi"/>
          <w:color w:val="000000"/>
        </w:rPr>
        <w:t xml:space="preserve"> with its </w:t>
      </w:r>
      <w:hyperlink w:anchor="ZBAP_Fake_Covic_Vaccines" w:history="1">
        <w:r w:rsidRPr="00F212EE">
          <w:rPr>
            <w:rStyle w:val="Hyperlink"/>
            <w:rFonts w:cstheme="minorHAnsi"/>
          </w:rPr>
          <w:t>Fake COVID Vaccines not protecting the vaccinated</w:t>
        </w:r>
      </w:hyperlink>
      <w:r w:rsidRPr="00F212EE">
        <w:rPr>
          <w:rStyle w:val="auto-style453"/>
          <w:rFonts w:cstheme="minorHAnsi"/>
          <w:color w:val="000000"/>
        </w:rPr>
        <w:t xml:space="preserve"> and its unnecessary lockdowns.</w:t>
      </w:r>
    </w:p>
    <w:p w:rsidR="006B2794" w:rsidRPr="00F212EE" w:rsidRDefault="006B2794" w:rsidP="006B2794">
      <w:pPr>
        <w:rPr>
          <w:rFonts w:cstheme="minorHAnsi"/>
          <w:color w:val="000000"/>
        </w:rPr>
      </w:pPr>
      <w:r>
        <w:rPr>
          <w:rFonts w:cstheme="minorHAnsi"/>
          <w:color w:val="000000"/>
        </w:rPr>
        <w:t xml:space="preserve"> </w:t>
      </w:r>
    </w:p>
    <w:p w:rsidR="006B2794" w:rsidRPr="00F212EE" w:rsidRDefault="006B2794" w:rsidP="006B2794">
      <w:pPr>
        <w:rPr>
          <w:rFonts w:cstheme="minorHAnsi"/>
          <w:color w:val="000000"/>
        </w:rPr>
      </w:pPr>
      <w:r w:rsidRPr="000E19B5">
        <w:rPr>
          <w:rFonts w:cstheme="minorHAnsi"/>
          <w:b/>
        </w:rPr>
        <w:t>Tavistock</w:t>
      </w:r>
      <w:r w:rsidRPr="00F212EE">
        <w:rPr>
          <w:rStyle w:val="auto-style453"/>
          <w:rFonts w:cstheme="minorHAnsi"/>
          <w:color w:val="000000"/>
        </w:rPr>
        <w:t xml:space="preserve"> has some </w:t>
      </w:r>
      <w:r w:rsidRPr="00F212EE">
        <w:rPr>
          <w:rStyle w:val="Strong"/>
          <w:rFonts w:cstheme="minorHAnsi"/>
          <w:color w:val="000000"/>
          <w:u w:val="single"/>
        </w:rPr>
        <w:t>400 subsidiaries</w:t>
      </w:r>
      <w:r w:rsidRPr="00F212EE">
        <w:rPr>
          <w:rStyle w:val="auto-style566"/>
          <w:rFonts w:cstheme="minorHAnsi"/>
          <w:color w:val="000000"/>
          <w:u w:val="single"/>
        </w:rPr>
        <w:t xml:space="preserve"> and some </w:t>
      </w:r>
      <w:r w:rsidRPr="00F212EE">
        <w:rPr>
          <w:rStyle w:val="Strong"/>
          <w:rFonts w:cstheme="minorHAnsi"/>
          <w:color w:val="000000"/>
          <w:u w:val="single"/>
        </w:rPr>
        <w:t>3000 think-tanks</w:t>
      </w:r>
      <w:r w:rsidRPr="00F212EE">
        <w:rPr>
          <w:rStyle w:val="auto-style453"/>
          <w:rFonts w:cstheme="minorHAnsi"/>
          <w:color w:val="000000"/>
        </w:rPr>
        <w:t xml:space="preserve"> that it finances around the world, discretely imposing destructive dominant social themes to the middle class of the western world in particular. Their hidden objective is to create a </w:t>
      </w:r>
      <w:r w:rsidRPr="00F212EE">
        <w:rPr>
          <w:rStyle w:val="Strong"/>
          <w:rFonts w:cstheme="minorHAnsi"/>
          <w:color w:val="000000"/>
          <w:u w:val="single"/>
        </w:rPr>
        <w:t>One-World-Government</w:t>
      </w:r>
      <w:r w:rsidRPr="00F212EE">
        <w:rPr>
          <w:rStyle w:val="auto-style453"/>
          <w:rFonts w:cstheme="minorHAnsi"/>
          <w:color w:val="000000"/>
        </w:rPr>
        <w:t xml:space="preserve"> by breaking down the traditional values and concepts of family, </w:t>
      </w:r>
      <w:r>
        <w:rPr>
          <w:rStyle w:val="auto-style453"/>
          <w:rFonts w:cstheme="minorHAnsi"/>
          <w:color w:val="000000"/>
        </w:rPr>
        <w:t xml:space="preserve">of </w:t>
      </w:r>
      <w:r w:rsidRPr="00F212EE">
        <w:rPr>
          <w:rStyle w:val="auto-style453"/>
          <w:rFonts w:cstheme="minorHAnsi"/>
          <w:color w:val="000000"/>
        </w:rPr>
        <w:t xml:space="preserve">nation and </w:t>
      </w:r>
      <w:r>
        <w:rPr>
          <w:rStyle w:val="auto-style453"/>
          <w:rFonts w:cstheme="minorHAnsi"/>
          <w:color w:val="000000"/>
        </w:rPr>
        <w:t xml:space="preserve">of </w:t>
      </w:r>
      <w:hyperlink w:anchor="Levels_of_the_Pythagorean_Tetractys" w:history="1">
        <w:r w:rsidRPr="00C26EE4">
          <w:rPr>
            <w:rStyle w:val="Hyperlink"/>
            <w:rFonts w:cstheme="minorHAnsi"/>
          </w:rPr>
          <w:t>holistic Tetractys education</w:t>
        </w:r>
      </w:hyperlink>
      <w:r>
        <w:rPr>
          <w:rStyle w:val="auto-style453"/>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453"/>
          <w:rFonts w:cstheme="minorHAnsi"/>
          <w:color w:val="000000"/>
        </w:rPr>
        <w:t xml:space="preserve"> while promoting an anti-intellectual culture for a new type of youth that is the opposite of the traditional culture of the youths who were formed for centuries in the past through a </w:t>
      </w:r>
      <w:hyperlink w:anchor="Levels_of_the_Pythagorean_Tetractys" w:history="1">
        <w:r w:rsidRPr="00C26EE4">
          <w:rPr>
            <w:rStyle w:val="Hyperlink"/>
            <w:rFonts w:cstheme="minorHAnsi"/>
          </w:rPr>
          <w:t>holistic Tetractys education</w:t>
        </w:r>
      </w:hyperlink>
      <w:r w:rsidRPr="00F212EE">
        <w:rPr>
          <w:rStyle w:val="auto-style453"/>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453"/>
          <w:rFonts w:cstheme="minorHAnsi"/>
          <w:color w:val="000000"/>
        </w:rPr>
        <w:t xml:space="preserve">dominated by the </w:t>
      </w:r>
      <w:hyperlink w:anchor="ELL" w:history="1">
        <w:r w:rsidRPr="002F4C68">
          <w:rPr>
            <w:rStyle w:val="Hyperlink"/>
            <w:rFonts w:cstheme="minorHAnsi"/>
          </w:rPr>
          <w:t>ELL</w:t>
        </w:r>
      </w:hyperlink>
      <w:r w:rsidRPr="00F212EE">
        <w:rPr>
          <w:rStyle w:val="auto-style453"/>
          <w:rFonts w:cstheme="minorHAnsi"/>
          <w:color w:val="000000"/>
        </w:rPr>
        <w:t xml:space="preserve"> </w:t>
      </w:r>
      <w:r>
        <w:rPr>
          <w:rStyle w:val="auto-style453"/>
          <w:rFonts w:cstheme="minorHAnsi"/>
          <w:color w:val="000000"/>
        </w:rPr>
        <w:t>(</w:t>
      </w:r>
      <w:r w:rsidRPr="002F4C68">
        <w:rPr>
          <w:rStyle w:val="auto-style453"/>
          <w:rFonts w:cstheme="minorHAnsi"/>
          <w:color w:val="000000"/>
          <w:u w:val="single"/>
        </w:rPr>
        <w:t>E</w:t>
      </w:r>
      <w:r>
        <w:rPr>
          <w:rStyle w:val="auto-style453"/>
          <w:rFonts w:cstheme="minorHAnsi"/>
          <w:color w:val="000000"/>
        </w:rPr>
        <w:t xml:space="preserve">nlightened </w:t>
      </w:r>
      <w:r w:rsidRPr="002F4C68">
        <w:rPr>
          <w:rStyle w:val="auto-style453"/>
          <w:rFonts w:cstheme="minorHAnsi"/>
          <w:color w:val="000000"/>
          <w:u w:val="single"/>
        </w:rPr>
        <w:t>L</w:t>
      </w:r>
      <w:r>
        <w:rPr>
          <w:rStyle w:val="auto-style453"/>
          <w:rFonts w:cstheme="minorHAnsi"/>
          <w:color w:val="000000"/>
        </w:rPr>
        <w:t xml:space="preserve">ogos </w:t>
      </w:r>
      <w:r w:rsidRPr="00DD55DB">
        <w:rPr>
          <w:rStyle w:val="auto-style453"/>
          <w:rFonts w:cstheme="minorHAnsi"/>
          <w:color w:val="000000"/>
          <w:u w:val="single"/>
        </w:rPr>
        <w:t>L</w:t>
      </w:r>
      <w:r>
        <w:rPr>
          <w:rStyle w:val="auto-style453"/>
          <w:rFonts w:cstheme="minorHAnsi"/>
          <w:color w:val="000000"/>
        </w:rPr>
        <w:t xml:space="preserve">iberty) </w:t>
      </w:r>
      <w:r w:rsidRPr="00F212EE">
        <w:rPr>
          <w:rStyle w:val="auto-style453"/>
          <w:rFonts w:cstheme="minorHAnsi"/>
          <w:color w:val="000000"/>
        </w:rPr>
        <w:t xml:space="preserve">culture, that is, through the Hellenic philosophical attributes of </w:t>
      </w:r>
      <w:hyperlink w:anchor="Platonic_Philosophy" w:history="1">
        <w:r w:rsidRPr="00DD55DB">
          <w:rPr>
            <w:rStyle w:val="Hyperlink"/>
            <w:rFonts w:cstheme="minorHAnsi"/>
          </w:rPr>
          <w:t xml:space="preserve">logic, ethics, </w:t>
        </w:r>
        <w:r w:rsidRPr="00DD55DB">
          <w:rPr>
            <w:rStyle w:val="Hyperlink"/>
            <w:rFonts w:cstheme="minorHAnsi"/>
          </w:rPr>
          <w:lastRenderedPageBreak/>
          <w:t>beauty, freethinking and virtuous personal behavior</w:t>
        </w:r>
      </w:hyperlink>
      <w:r w:rsidRPr="00F212EE">
        <w:rPr>
          <w:rStyle w:val="auto-style453"/>
          <w:rFonts w:cstheme="minorHAnsi"/>
          <w:color w:val="000000"/>
        </w:rPr>
        <w:t xml:space="preserve"> in both private and public life. From this point of view, </w:t>
      </w:r>
      <w:r w:rsidRPr="00F611E1">
        <w:rPr>
          <w:rFonts w:cstheme="minorHAnsi"/>
          <w:b/>
        </w:rPr>
        <w:t>Tavistock</w:t>
      </w:r>
      <w:r w:rsidRPr="00F212EE">
        <w:rPr>
          <w:rStyle w:val="auto-style453"/>
          <w:rFonts w:cstheme="minorHAnsi"/>
          <w:color w:val="000000"/>
        </w:rPr>
        <w:t xml:space="preserve"> is a perfect tool for the current continuation and implementation of previous projects like the </w:t>
      </w:r>
      <w:hyperlink w:anchor="Lighthouse_of_the_East_1897" w:history="1">
        <w:r w:rsidRPr="00F611E1">
          <w:rPr>
            <w:rStyle w:val="Hyperlink"/>
            <w:rFonts w:cstheme="minorHAnsi"/>
          </w:rPr>
          <w:t>Lighthouse of the East</w:t>
        </w:r>
      </w:hyperlink>
      <w:r>
        <w:rPr>
          <w:rStyle w:val="auto-style453"/>
          <w:rFonts w:cstheme="minorHAnsi"/>
          <w:color w:val="000000"/>
        </w:rPr>
        <w:t xml:space="preserve"> of 1897 that we have exposed in a previous section, along with other evil projects also already exposed, like</w:t>
      </w:r>
      <w:r w:rsidRPr="00F212EE">
        <w:rPr>
          <w:rStyle w:val="auto-style453"/>
          <w:rFonts w:cstheme="minorHAnsi"/>
          <w:color w:val="000000"/>
        </w:rPr>
        <w:t xml:space="preserve"> </w:t>
      </w:r>
      <w:hyperlink w:anchor="ProtocolsOfTheElders_1903" w:history="1">
        <w:r w:rsidRPr="000D02F1">
          <w:rPr>
            <w:rStyle w:val="Hyperlink"/>
            <w:rFonts w:cstheme="minorHAnsi"/>
          </w:rPr>
          <w:t>the Protocols of the Elders</w:t>
        </w:r>
      </w:hyperlink>
      <w:r>
        <w:rPr>
          <w:rStyle w:val="auto-style453"/>
          <w:rFonts w:cstheme="minorHAnsi"/>
          <w:color w:val="000000"/>
        </w:rPr>
        <w:t xml:space="preserve"> of 1903,</w:t>
      </w:r>
      <w:r w:rsidRPr="00F212EE">
        <w:rPr>
          <w:rStyle w:val="auto-style453"/>
          <w:rFonts w:cstheme="minorHAnsi"/>
          <w:color w:val="000000"/>
        </w:rPr>
        <w:t xml:space="preserve"> the </w:t>
      </w:r>
      <w:hyperlink w:anchor="Kalergi_Plan_1922" w:history="1">
        <w:r w:rsidRPr="00F64DDC">
          <w:rPr>
            <w:rStyle w:val="Hyperlink"/>
            <w:rFonts w:cstheme="minorHAnsi"/>
          </w:rPr>
          <w:t>Kalergi Plan</w:t>
        </w:r>
      </w:hyperlink>
      <w:r w:rsidRPr="00F212EE">
        <w:rPr>
          <w:rStyle w:val="auto-style453"/>
          <w:rFonts w:cstheme="minorHAnsi"/>
          <w:color w:val="000000"/>
        </w:rPr>
        <w:t xml:space="preserve"> </w:t>
      </w:r>
      <w:r>
        <w:rPr>
          <w:rStyle w:val="auto-style453"/>
          <w:rFonts w:cstheme="minorHAnsi"/>
          <w:color w:val="000000"/>
        </w:rPr>
        <w:t xml:space="preserve">of 1922, and </w:t>
      </w:r>
      <w:r w:rsidRPr="00F212EE">
        <w:rPr>
          <w:rStyle w:val="auto-style453"/>
          <w:rFonts w:cstheme="minorHAnsi"/>
          <w:color w:val="000000"/>
        </w:rPr>
        <w:t xml:space="preserve">the </w:t>
      </w:r>
      <w:r>
        <w:rPr>
          <w:rStyle w:val="auto-style453"/>
          <w:rFonts w:cstheme="minorHAnsi"/>
          <w:color w:val="000000"/>
        </w:rPr>
        <w:t xml:space="preserve">much </w:t>
      </w:r>
      <w:r w:rsidRPr="00F212EE">
        <w:rPr>
          <w:rStyle w:val="auto-style453"/>
          <w:rFonts w:cstheme="minorHAnsi"/>
          <w:color w:val="000000"/>
        </w:rPr>
        <w:t xml:space="preserve">older predictions of the </w:t>
      </w:r>
      <w:hyperlink w:anchor="LetterOfPikeToMazzini_1871" w:history="1">
        <w:r w:rsidRPr="00073B3D">
          <w:rPr>
            <w:rStyle w:val="Hyperlink"/>
            <w:rFonts w:cstheme="minorHAnsi"/>
          </w:rPr>
          <w:t>Letter of Pike to Mazzini</w:t>
        </w:r>
      </w:hyperlink>
      <w:r>
        <w:rPr>
          <w:rStyle w:val="auto-style453"/>
          <w:rFonts w:cstheme="minorHAnsi"/>
          <w:color w:val="000000"/>
        </w:rPr>
        <w:t xml:space="preserve"> of 1871. </w:t>
      </w:r>
    </w:p>
    <w:p w:rsidR="006B2794" w:rsidRPr="00F212EE" w:rsidRDefault="006B2794" w:rsidP="006B2794">
      <w:pPr>
        <w:rPr>
          <w:rFonts w:cstheme="minorHAnsi"/>
          <w:color w:val="000000"/>
        </w:rPr>
      </w:pPr>
      <w:r>
        <w:rPr>
          <w:rFonts w:cstheme="minorHAnsi"/>
          <w:color w:val="000000"/>
        </w:rPr>
        <w:t xml:space="preserve"> </w:t>
      </w:r>
    </w:p>
    <w:p w:rsidR="006B2794" w:rsidRPr="00F212EE" w:rsidRDefault="006B2794" w:rsidP="006B2794">
      <w:pPr>
        <w:rPr>
          <w:rFonts w:cstheme="minorHAnsi"/>
          <w:color w:val="000000"/>
        </w:rPr>
      </w:pPr>
      <w:r w:rsidRPr="00F212EE">
        <w:rPr>
          <w:rStyle w:val="auto-style453"/>
          <w:rFonts w:cstheme="minorHAnsi"/>
          <w:color w:val="000000"/>
        </w:rPr>
        <w:t xml:space="preserve">It is mind boggling that such an Institute can spend a huge global yearly budget of some 6 </w:t>
      </w:r>
      <w:r w:rsidRPr="00F212EE">
        <w:rPr>
          <w:rStyle w:val="Strong"/>
          <w:rFonts w:cstheme="minorHAnsi"/>
          <w:color w:val="000000"/>
          <w:u w:val="single"/>
        </w:rPr>
        <w:t>b</w:t>
      </w:r>
      <w:r w:rsidRPr="00F212EE">
        <w:rPr>
          <w:rStyle w:val="auto-style41"/>
          <w:rFonts w:cstheme="minorHAnsi"/>
          <w:color w:val="000000"/>
        </w:rPr>
        <w:t>illion dollars in public money, intending to do essentially damage to the middle class, spend</w:t>
      </w:r>
      <w:r>
        <w:rPr>
          <w:rStyle w:val="auto-style41"/>
          <w:rFonts w:cstheme="minorHAnsi"/>
          <w:color w:val="000000"/>
        </w:rPr>
        <w:t>ing</w:t>
      </w:r>
      <w:r w:rsidRPr="00F212EE">
        <w:rPr>
          <w:rStyle w:val="auto-style41"/>
          <w:rFonts w:cstheme="minorHAnsi"/>
          <w:color w:val="000000"/>
        </w:rPr>
        <w:t xml:space="preserve"> these huge sums mainly in forms and layers of </w:t>
      </w:r>
      <w:r w:rsidRPr="00F212EE">
        <w:rPr>
          <w:rStyle w:val="Strong"/>
          <w:rFonts w:cstheme="minorHAnsi"/>
          <w:color w:val="000000"/>
          <w:u w:val="single"/>
        </w:rPr>
        <w:t>black budgets</w:t>
      </w:r>
      <w:r w:rsidRPr="00F212EE">
        <w:rPr>
          <w:rStyle w:val="auto-style41"/>
          <w:rFonts w:cstheme="minorHAnsi"/>
          <w:color w:val="000000"/>
        </w:rPr>
        <w:t xml:space="preserve">, and have it </w:t>
      </w:r>
      <w:r>
        <w:rPr>
          <w:rStyle w:val="auto-style41"/>
          <w:rFonts w:cstheme="minorHAnsi"/>
          <w:color w:val="000000"/>
        </w:rPr>
        <w:t xml:space="preserve">all </w:t>
      </w:r>
      <w:r w:rsidRPr="00F212EE">
        <w:rPr>
          <w:rStyle w:val="auto-style41"/>
          <w:rFonts w:cstheme="minorHAnsi"/>
          <w:color w:val="000000"/>
        </w:rPr>
        <w:t xml:space="preserve">financed by the same people destined to suffer the damage, that is, by the taxpayers of the middle class, and without scandals, or even legitimate questions ever being raised by the </w:t>
      </w:r>
      <w:r w:rsidRPr="00F212EE">
        <w:rPr>
          <w:rStyle w:val="Emphasis"/>
          <w:rFonts w:cstheme="minorHAnsi"/>
          <w:color w:val="000000"/>
          <w:u w:val="single"/>
        </w:rPr>
        <w:t>presstitutes</w:t>
      </w:r>
      <w:r w:rsidRPr="00F212EE">
        <w:rPr>
          <w:rStyle w:val="auto-style453"/>
          <w:rFonts w:cstheme="minorHAnsi"/>
          <w:color w:val="000000"/>
        </w:rPr>
        <w:t xml:space="preserve"> </w:t>
      </w:r>
      <w:r w:rsidRPr="00F212EE">
        <w:rPr>
          <w:rStyle w:val="auto-style282"/>
          <w:rFonts w:cstheme="minorHAnsi"/>
          <w:color w:val="000000"/>
        </w:rPr>
        <w:t xml:space="preserve">of the mainstream media. </w:t>
      </w:r>
      <w:r w:rsidRPr="000804BD">
        <w:rPr>
          <w:rFonts w:cstheme="minorHAnsi"/>
          <w:b/>
        </w:rPr>
        <w:t>Tavistock</w:t>
      </w:r>
      <w:r w:rsidRPr="00F212EE">
        <w:rPr>
          <w:rStyle w:val="auto-style282"/>
          <w:rFonts w:cstheme="minorHAnsi"/>
          <w:color w:val="000000"/>
        </w:rPr>
        <w:t xml:space="preserve"> is probably the biggest and most powerful institute of </w:t>
      </w:r>
      <w:r w:rsidRPr="00F212EE">
        <w:rPr>
          <w:rStyle w:val="Strong"/>
          <w:rFonts w:cstheme="minorHAnsi"/>
          <w:color w:val="000000"/>
          <w:u w:val="single"/>
        </w:rPr>
        <w:t>mind control</w:t>
      </w:r>
      <w:r w:rsidRPr="00F212EE">
        <w:rPr>
          <w:rStyle w:val="style5"/>
          <w:rFonts w:cstheme="minorHAnsi"/>
          <w:color w:val="000000"/>
        </w:rPr>
        <w:t xml:space="preserve"> and </w:t>
      </w:r>
      <w:r w:rsidRPr="00F212EE">
        <w:rPr>
          <w:rStyle w:val="Strong"/>
          <w:rFonts w:cstheme="minorHAnsi"/>
          <w:color w:val="000000"/>
          <w:u w:val="single"/>
        </w:rPr>
        <w:t xml:space="preserve">social </w:t>
      </w:r>
      <w:r w:rsidRPr="000804BD">
        <w:rPr>
          <w:rStyle w:val="Strong"/>
          <w:rFonts w:cstheme="minorHAnsi"/>
          <w:color w:val="000000"/>
          <w:u w:val="single"/>
        </w:rPr>
        <w:t>manipulatio</w:t>
      </w:r>
      <w:r w:rsidRPr="000804BD">
        <w:rPr>
          <w:rStyle w:val="auto-style282"/>
          <w:rFonts w:cstheme="minorHAnsi"/>
          <w:b/>
          <w:color w:val="000000"/>
          <w:u w:val="single"/>
        </w:rPr>
        <w:t>n</w:t>
      </w:r>
      <w:r w:rsidRPr="00F212EE">
        <w:rPr>
          <w:rStyle w:val="auto-style282"/>
          <w:rFonts w:cstheme="minorHAnsi"/>
          <w:color w:val="000000"/>
        </w:rPr>
        <w:t xml:space="preserve"> working worldwide against real democracy, and in favor of </w:t>
      </w:r>
      <w:r w:rsidRPr="00F212EE">
        <w:rPr>
          <w:rStyle w:val="Strong"/>
          <w:rFonts w:cstheme="minorHAnsi"/>
          <w:color w:val="000000"/>
          <w:u w:val="single"/>
        </w:rPr>
        <w:t>Corporatocracy</w:t>
      </w:r>
      <w:r w:rsidRPr="00F212EE">
        <w:rPr>
          <w:rStyle w:val="style5"/>
          <w:rFonts w:cstheme="minorHAnsi"/>
          <w:color w:val="000000"/>
        </w:rPr>
        <w:t xml:space="preserve"> or </w:t>
      </w:r>
      <w:r w:rsidRPr="00F212EE">
        <w:rPr>
          <w:rStyle w:val="Strong"/>
          <w:rFonts w:cstheme="minorHAnsi"/>
          <w:color w:val="000000"/>
          <w:u w:val="single"/>
        </w:rPr>
        <w:t>Debtocracy</w:t>
      </w:r>
      <w:r w:rsidRPr="00F212EE">
        <w:rPr>
          <w:rStyle w:val="auto-style282"/>
          <w:rFonts w:cstheme="minorHAnsi"/>
          <w:color w:val="000000"/>
        </w:rPr>
        <w:t>, operating totally unknown to most people to whom they have the mission to make them believe, through a wide variety of discrete interventions, that they live in a democracy. What an incredible success! Or rather what a magisterial deception!</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EB407C" w:rsidP="006B2794">
      <w:r>
        <w:pict>
          <v:rect id="_x0000_i1076" style="width:441.6pt;height:3.75pt" o:hralign="center" o:hrstd="t" o:hrnoshade="t" o:hr="t" fillcolor="#31849b [2408]" stroked="f"/>
        </w:pict>
      </w:r>
    </w:p>
    <w:p w:rsidR="006B2794" w:rsidRDefault="006B2794" w:rsidP="006B2794"/>
    <w:p w:rsidR="006B2794" w:rsidRDefault="006B2794" w:rsidP="006B2794">
      <w:r>
        <w:br w:type="page"/>
      </w:r>
    </w:p>
    <w:p w:rsidR="006B2794" w:rsidRPr="006D09B6" w:rsidRDefault="00EB407C" w:rsidP="006B2794">
      <w:pPr>
        <w:rPr>
          <w:rStyle w:val="auto-style337"/>
          <w:rFonts w:cstheme="minorHAnsi"/>
          <w:color w:val="0000FF"/>
          <w:u w:val="single"/>
        </w:rPr>
      </w:pPr>
      <w:bookmarkStart w:id="1021" w:name="_The_Vatican_Zionist"/>
      <w:bookmarkStart w:id="1022" w:name="Vatican_Zionist_Coup_1962"/>
      <w:bookmarkStart w:id="1023" w:name="_Toc103018753"/>
      <w:bookmarkStart w:id="1024" w:name="_Toc103104706"/>
      <w:bookmarkStart w:id="1025" w:name="_Toc144144305"/>
      <w:bookmarkEnd w:id="1021"/>
      <w:r>
        <w:lastRenderedPageBreak/>
        <w:pict>
          <v:rect id="_x0000_i1077" style="width:441.6pt;height:3.75pt" o:hralign="center" o:hrstd="t" o:hrnoshade="t" o:hr="t" fillcolor="#31849b [2408]" stroked="f"/>
        </w:pict>
      </w:r>
    </w:p>
    <w:p w:rsidR="006B2794" w:rsidRPr="00F212EE" w:rsidRDefault="006B2794" w:rsidP="006B2794">
      <w:pPr>
        <w:pStyle w:val="Heading2"/>
      </w:pPr>
      <w:bookmarkStart w:id="1026" w:name="_Toc158470586"/>
      <w:bookmarkStart w:id="1027" w:name="_Toc176628595"/>
      <w:r>
        <w:rPr>
          <w:rStyle w:val="auto-style337"/>
          <w:rFonts w:ascii="Century" w:hAnsi="Century"/>
          <w:color w:val="0000FF"/>
          <w:sz w:val="24"/>
          <w:szCs w:val="24"/>
          <w:u w:val="single"/>
        </w:rPr>
        <w:t xml:space="preserve">06 - </w:t>
      </w:r>
      <w:r w:rsidRPr="00F212EE">
        <w:rPr>
          <w:rStyle w:val="auto-style337"/>
          <w:rFonts w:ascii="Century" w:hAnsi="Century"/>
          <w:color w:val="0000FF"/>
          <w:sz w:val="24"/>
          <w:szCs w:val="24"/>
          <w:u w:val="single"/>
        </w:rPr>
        <w:t>The</w:t>
      </w:r>
      <w:bookmarkEnd w:id="1022"/>
      <w:r w:rsidRPr="00F212EE">
        <w:rPr>
          <w:rStyle w:val="Strong"/>
          <w:rFonts w:ascii="Century" w:hAnsi="Century"/>
          <w:sz w:val="27"/>
          <w:szCs w:val="27"/>
          <w:u w:val="single"/>
        </w:rPr>
        <w:t xml:space="preserve"> </w:t>
      </w:r>
      <w:r w:rsidRPr="00F212EE">
        <w:rPr>
          <w:rStyle w:val="auto-style337"/>
          <w:rFonts w:ascii="Century" w:hAnsi="Century"/>
          <w:color w:val="0000FF"/>
          <w:sz w:val="24"/>
          <w:szCs w:val="24"/>
          <w:u w:val="single"/>
        </w:rPr>
        <w:t xml:space="preserve">Vatican Zionist Coup giving birth to the </w:t>
      </w:r>
      <w:r w:rsidR="004A59D4">
        <w:rPr>
          <w:rStyle w:val="auto-style337"/>
          <w:rFonts w:ascii="Century" w:hAnsi="Century"/>
          <w:color w:val="0000FF"/>
          <w:sz w:val="24"/>
          <w:szCs w:val="24"/>
          <w:u w:val="single"/>
        </w:rPr>
        <w:t>FAGSPEC</w:t>
      </w:r>
      <w:r w:rsidRPr="00F212EE">
        <w:rPr>
          <w:rStyle w:val="auto-style337"/>
          <w:rFonts w:ascii="Century" w:hAnsi="Century"/>
          <w:color w:val="0000FF"/>
          <w:sz w:val="24"/>
          <w:szCs w:val="24"/>
          <w:u w:val="single"/>
        </w:rPr>
        <w:t xml:space="preserve"> Power (1962)</w:t>
      </w:r>
      <w:bookmarkEnd w:id="1023"/>
      <w:bookmarkEnd w:id="1024"/>
      <w:bookmarkEnd w:id="1025"/>
      <w:bookmarkEnd w:id="1026"/>
      <w:bookmarkEnd w:id="1027"/>
    </w:p>
    <w:p w:rsidR="006B2794" w:rsidRDefault="006B2794" w:rsidP="006B2794">
      <w:pPr>
        <w:rPr>
          <w:rStyle w:val="auto-style237"/>
          <w:rFonts w:cstheme="minorHAnsi"/>
          <w:color w:val="000000"/>
        </w:rPr>
      </w:pPr>
      <w:bookmarkStart w:id="1028" w:name="ZBAP_PopeUnderInvertedCross.jpg"/>
      <w:r w:rsidRPr="00F212EE">
        <w:rPr>
          <w:rFonts w:cstheme="minorHAnsi"/>
          <w:noProof/>
        </w:rPr>
        <w:drawing>
          <wp:anchor distT="0" distB="0" distL="114300" distR="114300" simplePos="0" relativeHeight="251735040" behindDoc="1" locked="0" layoutInCell="1" allowOverlap="1" wp14:anchorId="6A55715E" wp14:editId="6AEB23CC">
            <wp:simplePos x="0" y="0"/>
            <wp:positionH relativeFrom="column">
              <wp:posOffset>2540</wp:posOffset>
            </wp:positionH>
            <wp:positionV relativeFrom="paragraph">
              <wp:posOffset>1108710</wp:posOffset>
            </wp:positionV>
            <wp:extent cx="3606800" cy="4180205"/>
            <wp:effectExtent l="19050" t="19050" r="12700" b="10795"/>
            <wp:wrapTight wrapText="bothSides">
              <wp:wrapPolygon edited="0">
                <wp:start x="-114" y="-98"/>
                <wp:lineTo x="-114" y="21557"/>
                <wp:lineTo x="21562" y="21557"/>
                <wp:lineTo x="21562" y="-98"/>
                <wp:lineTo x="-114" y="-98"/>
              </wp:wrapPolygon>
            </wp:wrapTight>
            <wp:docPr id="42" name="Picture 42" descr="Pope under inverted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Pope under inverted cross"/>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3606800" cy="41802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28"/>
      <w:r w:rsidRPr="00F212EE">
        <w:rPr>
          <w:rFonts w:cstheme="minorHAnsi"/>
        </w:rPr>
        <w:br/>
      </w:r>
      <w:r w:rsidRPr="00F212EE">
        <w:rPr>
          <w:rStyle w:val="auto-style237"/>
          <w:rFonts w:cstheme="minorHAnsi"/>
          <w:color w:val="000000"/>
        </w:rPr>
        <w:t>This</w:t>
      </w:r>
      <w:r w:rsidRPr="00F212EE">
        <w:rPr>
          <w:rStyle w:val="Strong"/>
          <w:rFonts w:cstheme="minorHAnsi"/>
          <w:color w:val="000000"/>
        </w:rPr>
        <w:t xml:space="preserve"> </w:t>
      </w:r>
      <w:r w:rsidRPr="00F212EE">
        <w:rPr>
          <w:rStyle w:val="style5"/>
          <w:rFonts w:cstheme="minorHAnsi"/>
          <w:b/>
          <w:bCs/>
          <w:color w:val="000000"/>
        </w:rPr>
        <w:t>Vatican Zionist Coup</w:t>
      </w:r>
      <w:r w:rsidRPr="00F212EE">
        <w:rPr>
          <w:rStyle w:val="auto-style237"/>
          <w:rFonts w:cstheme="minorHAnsi"/>
          <w:color w:val="000000"/>
        </w:rPr>
        <w:t xml:space="preserve"> is, in fact, the </w:t>
      </w:r>
      <w:r w:rsidRPr="00F212EE">
        <w:rPr>
          <w:rStyle w:val="Strong"/>
          <w:rFonts w:cstheme="minorHAnsi"/>
          <w:color w:val="000000"/>
          <w:u w:val="single"/>
        </w:rPr>
        <w:t>Council of Vatican II</w:t>
      </w:r>
      <w:r w:rsidRPr="00F212EE">
        <w:rPr>
          <w:rStyle w:val="auto-style231"/>
          <w:rFonts w:cstheme="minorHAnsi"/>
          <w:color w:val="000000"/>
        </w:rPr>
        <w:t xml:space="preserve"> (1962/1965) and its consequences in the following years. The coup was made possible because of, and during the reign of </w:t>
      </w:r>
      <w:r w:rsidRPr="00F212EE">
        <w:rPr>
          <w:rStyle w:val="auto-style112"/>
          <w:rFonts w:cstheme="minorHAnsi"/>
          <w:color w:val="000000"/>
        </w:rPr>
        <w:t>two irregularly elected popes</w:t>
      </w:r>
      <w:r w:rsidRPr="00F212EE">
        <w:rPr>
          <w:rStyle w:val="auto-style231"/>
          <w:rFonts w:cstheme="minorHAnsi"/>
          <w:color w:val="000000"/>
        </w:rPr>
        <w:t xml:space="preserve">. The 2 popes, both directly related to the </w:t>
      </w:r>
      <w:r w:rsidRPr="00F212EE">
        <w:rPr>
          <w:rStyle w:val="Strong"/>
          <w:rFonts w:cstheme="minorHAnsi"/>
          <w:color w:val="000000"/>
          <w:u w:val="single"/>
        </w:rPr>
        <w:t>Council of Vatican II</w:t>
      </w:r>
      <w:r w:rsidRPr="00F212EE">
        <w:rPr>
          <w:rStyle w:val="auto-style231"/>
          <w:rFonts w:cstheme="minorHAnsi"/>
          <w:color w:val="000000"/>
        </w:rPr>
        <w:t xml:space="preserve">, were not freely chosen by the cardinals, but imposed from the outside after a prohibited communication with an outside intruder during the conclave. </w:t>
      </w:r>
      <w:r w:rsidRPr="00F212EE">
        <w:rPr>
          <w:rStyle w:val="Strong"/>
          <w:rFonts w:cstheme="minorHAnsi"/>
          <w:color w:val="000000"/>
        </w:rPr>
        <w:t>Giovanni XXIII</w:t>
      </w:r>
      <w:r w:rsidRPr="00F212EE">
        <w:rPr>
          <w:rStyle w:val="auto-style231"/>
          <w:rFonts w:cstheme="minorHAnsi"/>
          <w:color w:val="000000"/>
        </w:rPr>
        <w:t xml:space="preserve"> (1958/1963) opened the Council in 1962, one year before his death in 1963 during the Council. </w:t>
      </w:r>
      <w:r w:rsidRPr="00F212EE">
        <w:rPr>
          <w:rStyle w:val="Strong"/>
          <w:rFonts w:cstheme="minorHAnsi"/>
          <w:color w:val="000000"/>
          <w:u w:val="single"/>
        </w:rPr>
        <w:t>Paul VI</w:t>
      </w:r>
      <w:r w:rsidRPr="00F212EE">
        <w:rPr>
          <w:rStyle w:val="auto-style237"/>
          <w:rFonts w:cstheme="minorHAnsi"/>
          <w:color w:val="000000"/>
        </w:rPr>
        <w:t xml:space="preserve"> (1963/1978) closed the Council in 1965, two years after his election in 1963.</w:t>
      </w:r>
    </w:p>
    <w:p w:rsidR="006B2794" w:rsidRPr="00F212EE" w:rsidRDefault="006B2794" w:rsidP="006B2794">
      <w:pPr>
        <w:rPr>
          <w:rFonts w:cstheme="minorHAnsi"/>
        </w:rPr>
      </w:pPr>
    </w:p>
    <w:p w:rsidR="006B2794" w:rsidRDefault="006B2794" w:rsidP="006B2794">
      <w:pPr>
        <w:rPr>
          <w:rStyle w:val="auto-style71"/>
          <w:rFonts w:cstheme="minorHAnsi"/>
          <w:color w:val="000000"/>
        </w:rPr>
      </w:pPr>
      <w:r w:rsidRPr="00F212EE">
        <w:rPr>
          <w:rStyle w:val="auto-style71"/>
          <w:rFonts w:cstheme="minorHAnsi"/>
          <w:color w:val="000000"/>
        </w:rPr>
        <w:t>A bit of retroactive background here is useful. After</w:t>
      </w:r>
      <w:r w:rsidRPr="00F212EE">
        <w:rPr>
          <w:rStyle w:val="auto-style8"/>
          <w:rFonts w:cstheme="minorHAnsi"/>
          <w:color w:val="000000"/>
        </w:rPr>
        <w:t xml:space="preserve"> </w:t>
      </w:r>
      <w:r w:rsidRPr="00F212EE">
        <w:rPr>
          <w:rStyle w:val="Strong"/>
          <w:rFonts w:cstheme="minorHAnsi"/>
          <w:color w:val="000000"/>
          <w:u w:val="single"/>
        </w:rPr>
        <w:t>WWII</w:t>
      </w:r>
      <w:r w:rsidRPr="00F212EE">
        <w:rPr>
          <w:rStyle w:val="auto-style71"/>
          <w:rFonts w:cstheme="minorHAnsi"/>
          <w:color w:val="000000"/>
        </w:rPr>
        <w:t xml:space="preserve">, and the forceful creation of the </w:t>
      </w:r>
      <w:r w:rsidRPr="00F212EE">
        <w:rPr>
          <w:rStyle w:val="Strong"/>
          <w:rFonts w:cstheme="minorHAnsi"/>
          <w:color w:val="000000"/>
          <w:u w:val="single"/>
        </w:rPr>
        <w:t>Zionist State of Israel</w:t>
      </w:r>
      <w:r w:rsidRPr="00F212EE">
        <w:rPr>
          <w:rStyle w:val="auto-style71"/>
          <w:rFonts w:cstheme="minorHAnsi"/>
          <w:color w:val="000000"/>
        </w:rPr>
        <w:t>, deceitfully justified in the world opinion because of the</w:t>
      </w:r>
      <w:r w:rsidRPr="00F212EE">
        <w:rPr>
          <w:rStyle w:val="auto-style8"/>
          <w:rFonts w:cstheme="minorHAnsi"/>
          <w:color w:val="000000"/>
        </w:rPr>
        <w:t xml:space="preserve"> </w:t>
      </w:r>
      <w:r w:rsidRPr="00F212EE">
        <w:rPr>
          <w:rStyle w:val="Strong"/>
          <w:rFonts w:cstheme="minorHAnsi"/>
          <w:color w:val="000000"/>
          <w:u w:val="single"/>
        </w:rPr>
        <w:t>Holocaust</w:t>
      </w:r>
      <w:r w:rsidRPr="00F212EE">
        <w:rPr>
          <w:rStyle w:val="auto-style71"/>
          <w:rFonts w:cstheme="minorHAnsi"/>
          <w:color w:val="000000"/>
        </w:rPr>
        <w:t>, the Zionist</w:t>
      </w:r>
      <w:r>
        <w:rPr>
          <w:rStyle w:val="auto-style71"/>
          <w:rFonts w:cstheme="minorHAnsi"/>
          <w:color w:val="000000"/>
        </w:rPr>
        <w:t xml:space="preserve"> </w:t>
      </w:r>
      <w:hyperlink w:anchor="Fake-Jew_Categories" w:history="1">
        <w:r w:rsidRPr="008A23F6">
          <w:rPr>
            <w:rStyle w:val="Hyperlink"/>
            <w:rFonts w:cstheme="minorHAnsi"/>
          </w:rPr>
          <w:t>Fake-Jews</w:t>
        </w:r>
      </w:hyperlink>
      <w:r w:rsidRPr="00F212EE">
        <w:rPr>
          <w:rStyle w:val="auto-style71"/>
          <w:rFonts w:cstheme="minorHAnsi"/>
          <w:color w:val="000000"/>
        </w:rPr>
        <w:t xml:space="preserve"> had some reasons to be pleased, because of this creation of their own national Zionist state</w:t>
      </w:r>
      <w:r>
        <w:rPr>
          <w:rStyle w:val="auto-style71"/>
          <w:rFonts w:cstheme="minorHAnsi"/>
          <w:color w:val="000000"/>
        </w:rPr>
        <w:t>. Of course,</w:t>
      </w:r>
      <w:r w:rsidRPr="00F212EE">
        <w:rPr>
          <w:rStyle w:val="auto-style71"/>
          <w:rFonts w:cstheme="minorHAnsi"/>
          <w:color w:val="000000"/>
        </w:rPr>
        <w:t xml:space="preserve"> they did not yet feel </w:t>
      </w:r>
      <w:r>
        <w:rPr>
          <w:rStyle w:val="auto-style71"/>
          <w:rFonts w:cstheme="minorHAnsi"/>
          <w:color w:val="000000"/>
        </w:rPr>
        <w:t xml:space="preserve">yet </w:t>
      </w:r>
      <w:r w:rsidRPr="00F212EE">
        <w:rPr>
          <w:rStyle w:val="auto-style71"/>
          <w:rFonts w:cstheme="minorHAnsi"/>
          <w:color w:val="000000"/>
        </w:rPr>
        <w:t xml:space="preserve">capable of achieving their final bigger objectives of, first a </w:t>
      </w:r>
      <w:hyperlink r:id="rId880"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and then of world domination, through mainly a worldwide network of Zionist central banks under their full control.</w:t>
      </w:r>
      <w:r>
        <w:rPr>
          <w:rStyle w:val="auto-style71"/>
          <w:rFonts w:cstheme="minorHAnsi"/>
          <w:color w:val="000000"/>
        </w:rPr>
        <w:t xml:space="preserve"> These</w:t>
      </w:r>
      <w:r w:rsidRPr="00F212EE">
        <w:rPr>
          <w:rStyle w:val="auto-style71"/>
          <w:rFonts w:cstheme="minorHAnsi"/>
          <w:color w:val="000000"/>
        </w:rPr>
        <w:t xml:space="preserve"> Zionist</w:t>
      </w:r>
      <w:r>
        <w:rPr>
          <w:rStyle w:val="auto-style71"/>
          <w:rFonts w:cstheme="minorHAnsi"/>
          <w:color w:val="000000"/>
        </w:rPr>
        <w:t xml:space="preserve"> </w:t>
      </w:r>
      <w:hyperlink w:anchor="Fake-Jew_Categories" w:history="1">
        <w:r w:rsidRPr="008A23F6">
          <w:rPr>
            <w:rStyle w:val="Hyperlink"/>
            <w:rFonts w:cstheme="minorHAnsi"/>
          </w:rPr>
          <w:t>Fake-Jews</w:t>
        </w:r>
      </w:hyperlink>
      <w:r w:rsidRPr="00F212EE">
        <w:rPr>
          <w:rStyle w:val="auto-style71"/>
          <w:rFonts w:cstheme="minorHAnsi"/>
          <w:color w:val="000000"/>
        </w:rPr>
        <w:t xml:space="preserve"> were also too </w:t>
      </w:r>
      <w:r>
        <w:rPr>
          <w:rStyle w:val="auto-style71"/>
          <w:rFonts w:cstheme="minorHAnsi"/>
          <w:color w:val="000000"/>
        </w:rPr>
        <w:t>little</w:t>
      </w:r>
      <w:r w:rsidRPr="00F212EE">
        <w:rPr>
          <w:rStyle w:val="auto-style71"/>
          <w:rFonts w:cstheme="minorHAnsi"/>
          <w:color w:val="000000"/>
        </w:rPr>
        <w:t xml:space="preserve"> of a minority in the world to achieve these bigger objectives entirely on their own. </w:t>
      </w:r>
      <w:r>
        <w:rPr>
          <w:rStyle w:val="auto-style71"/>
          <w:rFonts w:cstheme="minorHAnsi"/>
          <w:color w:val="000000"/>
        </w:rPr>
        <w:t>These</w:t>
      </w:r>
      <w:r w:rsidRPr="00F212EE">
        <w:rPr>
          <w:rStyle w:val="auto-style71"/>
          <w:rFonts w:cstheme="minorHAnsi"/>
          <w:color w:val="000000"/>
        </w:rPr>
        <w:t xml:space="preserve"> Zionist</w:t>
      </w:r>
      <w:r>
        <w:rPr>
          <w:rStyle w:val="auto-style71"/>
          <w:rFonts w:cstheme="minorHAnsi"/>
          <w:color w:val="000000"/>
        </w:rPr>
        <w:t xml:space="preserve"> </w:t>
      </w:r>
      <w:hyperlink w:anchor="Fake-Jew_Categories" w:history="1">
        <w:r w:rsidRPr="008A23F6">
          <w:rPr>
            <w:rStyle w:val="Hyperlink"/>
            <w:rFonts w:cstheme="minorHAnsi"/>
          </w:rPr>
          <w:t>Fake-Jews</w:t>
        </w:r>
      </w:hyperlink>
      <w:r w:rsidRPr="00F212EE">
        <w:rPr>
          <w:rStyle w:val="auto-style71"/>
          <w:rFonts w:cstheme="minorHAnsi"/>
          <w:color w:val="000000"/>
        </w:rPr>
        <w:t xml:space="preserve">, numerically speaking, in front of the clear predominance of the Christians worldwide, and in order to be able to face also the enmity of the huge Muslim populations surrounding them, let alone the traditional enmity of the Catholics, needed an </w:t>
      </w:r>
      <w:r>
        <w:rPr>
          <w:rStyle w:val="auto-style71"/>
          <w:rFonts w:cstheme="minorHAnsi"/>
          <w:color w:val="000000"/>
        </w:rPr>
        <w:t xml:space="preserve">important </w:t>
      </w:r>
      <w:r w:rsidRPr="00F212EE">
        <w:rPr>
          <w:rStyle w:val="auto-style71"/>
          <w:rFonts w:cstheme="minorHAnsi"/>
          <w:color w:val="000000"/>
        </w:rPr>
        <w:t>ally for their final objectives. They had to bring at least the Christian world on their side but, of course, under their</w:t>
      </w:r>
      <w:r>
        <w:rPr>
          <w:rStyle w:val="auto-style71"/>
          <w:rFonts w:cstheme="minorHAnsi"/>
          <w:color w:val="000000"/>
        </w:rPr>
        <w:t xml:space="preserve"> full</w:t>
      </w:r>
      <w:r w:rsidRPr="00F212EE">
        <w:rPr>
          <w:rStyle w:val="auto-style71"/>
          <w:rFonts w:cstheme="minorHAnsi"/>
          <w:color w:val="000000"/>
        </w:rPr>
        <w:t xml:space="preserve"> control, or face the abandonment of their final objective of world domination through a </w:t>
      </w:r>
      <w:r w:rsidRPr="00F212EE">
        <w:rPr>
          <w:rStyle w:val="Strong"/>
          <w:rFonts w:cstheme="minorHAnsi"/>
          <w:color w:val="000000"/>
        </w:rPr>
        <w:t>One-World-Government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Pr>
          <w:rStyle w:val="auto-style71"/>
          <w:rFonts w:cstheme="minorHAnsi"/>
          <w:color w:val="000000"/>
        </w:rPr>
        <w:t>Consequently, these</w:t>
      </w:r>
      <w:r w:rsidRPr="00F212EE">
        <w:rPr>
          <w:rStyle w:val="auto-style71"/>
          <w:rFonts w:cstheme="minorHAnsi"/>
          <w:color w:val="000000"/>
        </w:rPr>
        <w:t xml:space="preserve"> Zionist</w:t>
      </w:r>
      <w:r>
        <w:rPr>
          <w:rStyle w:val="auto-style71"/>
          <w:rFonts w:cstheme="minorHAnsi"/>
          <w:color w:val="000000"/>
        </w:rPr>
        <w:t xml:space="preserve"> </w:t>
      </w:r>
      <w:hyperlink w:anchor="Fake-Jew_Categories" w:history="1">
        <w:r w:rsidRPr="008A23F6">
          <w:rPr>
            <w:rStyle w:val="Hyperlink"/>
            <w:rFonts w:cstheme="minorHAnsi"/>
          </w:rPr>
          <w:t>Fake-Jews</w:t>
        </w:r>
      </w:hyperlink>
      <w:r w:rsidRPr="00F212EE">
        <w:rPr>
          <w:rStyle w:val="auto-style71"/>
          <w:rFonts w:cstheme="minorHAnsi"/>
          <w:color w:val="000000"/>
        </w:rPr>
        <w:t xml:space="preserve"> felt </w:t>
      </w:r>
      <w:r>
        <w:rPr>
          <w:rStyle w:val="auto-style71"/>
          <w:rFonts w:cstheme="minorHAnsi"/>
          <w:color w:val="000000"/>
        </w:rPr>
        <w:t xml:space="preserve">logically </w:t>
      </w:r>
      <w:r w:rsidRPr="00F212EE">
        <w:rPr>
          <w:rStyle w:val="auto-style71"/>
          <w:rFonts w:cstheme="minorHAnsi"/>
          <w:color w:val="000000"/>
        </w:rPr>
        <w:t xml:space="preserve">forced to infiltrate the two other Abrahamic religions, and in particular to open the way for a new alliance with the Christians and, with this alliance, the formation of a </w:t>
      </w:r>
      <w:r>
        <w:rPr>
          <w:rStyle w:val="auto-style71"/>
          <w:rFonts w:cstheme="minorHAnsi"/>
          <w:color w:val="000000"/>
        </w:rPr>
        <w:t xml:space="preserve">brand </w:t>
      </w:r>
      <w:r w:rsidRPr="00F212EE">
        <w:rPr>
          <w:rStyle w:val="auto-style71"/>
          <w:rFonts w:cstheme="minorHAnsi"/>
          <w:color w:val="000000"/>
        </w:rPr>
        <w:t>new world power under their full control.</w:t>
      </w:r>
      <w:r w:rsidRPr="00F212EE">
        <w:rPr>
          <w:rStyle w:val="auto-style41"/>
          <w:rFonts w:cstheme="minorHAnsi"/>
          <w:color w:val="000000"/>
        </w:rPr>
        <w:t xml:space="preserve"> </w:t>
      </w:r>
      <w:r>
        <w:rPr>
          <w:rStyle w:val="auto-style41"/>
          <w:rFonts w:cstheme="minorHAnsi"/>
          <w:color w:val="000000"/>
        </w:rPr>
        <w:t>As we have seen in a previous section, t</w:t>
      </w:r>
      <w:r w:rsidRPr="00F212EE">
        <w:rPr>
          <w:rStyle w:val="auto-style41"/>
          <w:rFonts w:cstheme="minorHAnsi"/>
          <w:color w:val="000000"/>
        </w:rPr>
        <w:t xml:space="preserve">his infiltration was well planned from the time of the </w:t>
      </w:r>
      <w:r w:rsidRPr="00F212EE">
        <w:rPr>
          <w:rStyle w:val="Strong"/>
          <w:rFonts w:cstheme="minorHAnsi"/>
          <w:color w:val="000000"/>
        </w:rPr>
        <w:t>Protocol 17</w:t>
      </w:r>
      <w:r w:rsidRPr="00F212EE">
        <w:rPr>
          <w:rStyle w:val="auto-style41"/>
          <w:rFonts w:cstheme="minorHAnsi"/>
          <w:color w:val="000000"/>
        </w:rPr>
        <w:t xml:space="preserve"> of </w:t>
      </w:r>
      <w:r w:rsidRPr="00F212EE">
        <w:rPr>
          <w:rStyle w:val="Strong"/>
          <w:rFonts w:cstheme="minorHAnsi"/>
          <w:color w:val="000000"/>
        </w:rPr>
        <w:t>Sion</w:t>
      </w:r>
      <w:r w:rsidRPr="00F212EE">
        <w:rPr>
          <w:rStyle w:val="auto-style41"/>
          <w:rFonts w:cstheme="minorHAnsi"/>
          <w:color w:val="000000"/>
        </w:rPr>
        <w:t xml:space="preserve"> in 1903 that, as we have seen, said explicitly:</w:t>
      </w:r>
      <w:r w:rsidRPr="00F212EE">
        <w:rPr>
          <w:rStyle w:val="Emphasis"/>
          <w:rFonts w:cstheme="minorHAnsi"/>
          <w:color w:val="000000"/>
        </w:rPr>
        <w:t xml:space="preserve"> "</w:t>
      </w:r>
      <w:hyperlink w:anchor="Vatican_infiltrated_by_Zionists_to_its_v" w:history="1">
        <w:r w:rsidRPr="005B66AF">
          <w:rPr>
            <w:rStyle w:val="Hyperlink"/>
            <w:rFonts w:cstheme="minorHAnsi"/>
            <w:i/>
            <w:iCs/>
          </w:rPr>
          <w:t>We shall penetrate the Vatican to its very bowels</w:t>
        </w:r>
      </w:hyperlink>
      <w:r w:rsidRPr="00F212EE">
        <w:rPr>
          <w:rStyle w:val="Emphasis"/>
          <w:rFonts w:cstheme="minorHAnsi"/>
          <w:color w:val="000000"/>
        </w:rPr>
        <w:t>"</w:t>
      </w:r>
      <w:r w:rsidRPr="00F212EE">
        <w:rPr>
          <w:rStyle w:val="auto-style41"/>
          <w:rFonts w:cstheme="minorHAnsi"/>
          <w:color w:val="000000"/>
        </w:rPr>
        <w:t>.</w:t>
      </w:r>
    </w:p>
    <w:p w:rsidR="006B2794" w:rsidRDefault="006B2794" w:rsidP="006B2794">
      <w:pPr>
        <w:rPr>
          <w:rStyle w:val="auto-style282"/>
          <w:rFonts w:cstheme="minorHAnsi"/>
          <w:color w:val="000000"/>
        </w:rPr>
      </w:pPr>
      <w:r w:rsidRPr="00F212EE">
        <w:rPr>
          <w:rStyle w:val="auto-style282"/>
          <w:rFonts w:cstheme="minorHAnsi"/>
          <w:color w:val="000000"/>
        </w:rPr>
        <w:t xml:space="preserve">This </w:t>
      </w:r>
      <w:r>
        <w:rPr>
          <w:rStyle w:val="auto-style282"/>
          <w:rFonts w:cstheme="minorHAnsi"/>
          <w:color w:val="000000"/>
        </w:rPr>
        <w:t xml:space="preserve">temporary </w:t>
      </w:r>
      <w:r w:rsidRPr="00F212EE">
        <w:rPr>
          <w:rStyle w:val="auto-style282"/>
          <w:rFonts w:cstheme="minorHAnsi"/>
          <w:color w:val="000000"/>
        </w:rPr>
        <w:t>new power is</w:t>
      </w:r>
      <w:r>
        <w:rPr>
          <w:rStyle w:val="auto-style282"/>
          <w:rFonts w:cstheme="minorHAnsi"/>
          <w:color w:val="000000"/>
        </w:rPr>
        <w:t xml:space="preserve"> exactly</w:t>
      </w:r>
      <w:r w:rsidRPr="00F212EE">
        <w:rPr>
          <w:rStyle w:val="auto-style282"/>
          <w:rFonts w:cstheme="minorHAnsi"/>
          <w:color w:val="000000"/>
        </w:rPr>
        <w:t xml:space="preserve"> what will become easily the new </w:t>
      </w:r>
      <w:hyperlink r:id="rId88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Power through the help of the </w:t>
      </w:r>
      <w:r w:rsidRPr="00F212EE">
        <w:rPr>
          <w:rStyle w:val="Strong"/>
          <w:rFonts w:cstheme="minorHAnsi"/>
          <w:color w:val="000000"/>
          <w:u w:val="single"/>
        </w:rPr>
        <w:t>Vatican Zionist Coup of the Council of Vatican II</w:t>
      </w:r>
      <w:r w:rsidRPr="00F212EE">
        <w:rPr>
          <w:rStyle w:val="auto-style282"/>
          <w:rFonts w:cstheme="minorHAnsi"/>
          <w:color w:val="000000"/>
        </w:rPr>
        <w:t xml:space="preserve">. </w:t>
      </w:r>
    </w:p>
    <w:p w:rsidR="006B2794" w:rsidRDefault="006B2794" w:rsidP="006B2794">
      <w:pPr>
        <w:rPr>
          <w:rStyle w:val="auto-style282"/>
          <w:rFonts w:cstheme="minorHAnsi"/>
          <w:color w:val="000000"/>
        </w:rPr>
      </w:pPr>
    </w:p>
    <w:p w:rsidR="006B2794" w:rsidRDefault="006B2794" w:rsidP="006B2794">
      <w:pPr>
        <w:rPr>
          <w:rStyle w:val="auto-style41"/>
          <w:rFonts w:cstheme="minorHAnsi"/>
          <w:color w:val="000000"/>
        </w:rPr>
      </w:pPr>
      <w:r w:rsidRPr="00F212EE">
        <w:rPr>
          <w:rStyle w:val="auto-style282"/>
          <w:rFonts w:cstheme="minorHAnsi"/>
          <w:color w:val="000000"/>
        </w:rPr>
        <w:t xml:space="preserve">Accordingly, the Zionists started their infiltration of the </w:t>
      </w:r>
      <w:r w:rsidRPr="00F212EE">
        <w:rPr>
          <w:rStyle w:val="Strong"/>
          <w:rFonts w:cstheme="minorHAnsi"/>
          <w:color w:val="000000"/>
          <w:u w:val="single"/>
        </w:rPr>
        <w:t>Vatican</w:t>
      </w:r>
      <w:r w:rsidRPr="00F212EE">
        <w:rPr>
          <w:rStyle w:val="auto-style282"/>
          <w:rFonts w:cstheme="minorHAnsi"/>
          <w:color w:val="000000"/>
        </w:rPr>
        <w:t xml:space="preserve"> for this purpose, right after the creation of </w:t>
      </w:r>
      <w:r w:rsidRPr="00F212EE">
        <w:rPr>
          <w:rStyle w:val="Strong"/>
          <w:rFonts w:cstheme="minorHAnsi"/>
          <w:color w:val="000000"/>
          <w:u w:val="single"/>
        </w:rPr>
        <w:t>Israel</w:t>
      </w:r>
      <w:r w:rsidRPr="00F212EE">
        <w:rPr>
          <w:rStyle w:val="auto-style282"/>
          <w:rFonts w:cstheme="minorHAnsi"/>
          <w:color w:val="000000"/>
        </w:rPr>
        <w:t xml:space="preserve"> in 1948. They had to transform their image in the Christian world "</w:t>
      </w:r>
      <w:hyperlink w:anchor="ZBK_Connelly_FromEnemyToBrother.jpg" w:history="1">
        <w:r w:rsidRPr="00B86097">
          <w:rPr>
            <w:rStyle w:val="Hyperlink"/>
            <w:rFonts w:cstheme="minorHAnsi"/>
          </w:rPr>
          <w:t xml:space="preserve">From Enemy </w:t>
        </w:r>
        <w:r w:rsidRPr="00B86097">
          <w:rPr>
            <w:rStyle w:val="Hyperlink"/>
            <w:rFonts w:cstheme="minorHAnsi"/>
          </w:rPr>
          <w:lastRenderedPageBreak/>
          <w:t>To Brother</w:t>
        </w:r>
      </w:hyperlink>
      <w:r w:rsidRPr="00F212EE">
        <w:rPr>
          <w:rStyle w:val="auto-style71"/>
          <w:rFonts w:cstheme="minorHAnsi"/>
          <w:color w:val="000000"/>
        </w:rPr>
        <w:t>", to quote the title of the book of</w:t>
      </w:r>
      <w:r w:rsidRPr="00F212EE">
        <w:rPr>
          <w:rStyle w:val="Strong"/>
          <w:rFonts w:cstheme="minorHAnsi"/>
          <w:color w:val="000000"/>
        </w:rPr>
        <w:t xml:space="preserve"> </w:t>
      </w:r>
      <w:r w:rsidRPr="00F212EE">
        <w:rPr>
          <w:rStyle w:val="Strong"/>
          <w:rFonts w:cstheme="minorHAnsi"/>
          <w:color w:val="000000"/>
          <w:u w:val="single"/>
        </w:rPr>
        <w:t>John Connelly</w:t>
      </w:r>
      <w:r w:rsidRPr="00F212EE">
        <w:rPr>
          <w:rStyle w:val="auto-style41"/>
          <w:rFonts w:cstheme="minorHAnsi"/>
          <w:color w:val="000000"/>
        </w:rPr>
        <w:t xml:space="preserve">, but they could not do it without appropriate Catholic popes discretely chosen by them, and kept under their full control.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sidRPr="00F212EE">
        <w:rPr>
          <w:rStyle w:val="auto-style41"/>
          <w:rFonts w:cstheme="minorHAnsi"/>
          <w:color w:val="000000"/>
        </w:rPr>
        <w:t xml:space="preserve">The main difficulty in choosing popes of their subservience is that when a conclave of cardinals sits for the election of a pope, all communications with the outside world are absolutely forbidden, and the commandant of the </w:t>
      </w:r>
      <w:r w:rsidRPr="00F212EE">
        <w:rPr>
          <w:rStyle w:val="Strong"/>
          <w:rFonts w:cstheme="minorHAnsi"/>
          <w:color w:val="000000"/>
          <w:u w:val="single"/>
        </w:rPr>
        <w:t>Noble Swiss Guards</w:t>
      </w:r>
      <w:r w:rsidRPr="00F212EE">
        <w:rPr>
          <w:rStyle w:val="auto-style41"/>
          <w:rFonts w:cstheme="minorHAnsi"/>
          <w:color w:val="000000"/>
        </w:rPr>
        <w:t xml:space="preserve"> of the </w:t>
      </w:r>
      <w:r w:rsidRPr="00F212EE">
        <w:rPr>
          <w:rStyle w:val="Strong"/>
          <w:rFonts w:cstheme="minorHAnsi"/>
          <w:color w:val="000000"/>
          <w:u w:val="single"/>
        </w:rPr>
        <w:t>Vatican</w:t>
      </w:r>
      <w:r w:rsidRPr="00F212EE">
        <w:rPr>
          <w:rStyle w:val="auto-style41"/>
          <w:rFonts w:cstheme="minorHAnsi"/>
          <w:color w:val="000000"/>
        </w:rPr>
        <w:t xml:space="preserve"> is responsible to ensure this is strictly the case. The second difficulty is that the most important cardinals are known to work </w:t>
      </w:r>
      <w:r>
        <w:rPr>
          <w:rStyle w:val="auto-style41"/>
          <w:rFonts w:cstheme="minorHAnsi"/>
          <w:color w:val="000000"/>
        </w:rPr>
        <w:t xml:space="preserve">very secretly </w:t>
      </w:r>
      <w:r w:rsidRPr="00F212EE">
        <w:rPr>
          <w:rStyle w:val="auto-style41"/>
          <w:rFonts w:cstheme="minorHAnsi"/>
          <w:color w:val="000000"/>
        </w:rPr>
        <w:t xml:space="preserve">for the Zionist bankers of their constituencies more than for the </w:t>
      </w:r>
      <w:r w:rsidRPr="00F212EE">
        <w:rPr>
          <w:rStyle w:val="Strong"/>
          <w:rFonts w:cstheme="minorHAnsi"/>
          <w:color w:val="000000"/>
          <w:u w:val="single"/>
        </w:rPr>
        <w:t>Vatican</w:t>
      </w:r>
      <w:r w:rsidRPr="00F212EE">
        <w:rPr>
          <w:rStyle w:val="auto-style41"/>
          <w:rFonts w:cstheme="minorHAnsi"/>
          <w:color w:val="000000"/>
        </w:rPr>
        <w:t>, and</w:t>
      </w:r>
      <w:r>
        <w:rPr>
          <w:rStyle w:val="auto-style41"/>
          <w:rFonts w:cstheme="minorHAnsi"/>
          <w:color w:val="000000"/>
        </w:rPr>
        <w:t xml:space="preserve"> could not be used openly for help. These corrupted cardinals do so also</w:t>
      </w:r>
      <w:r w:rsidRPr="00F212EE">
        <w:rPr>
          <w:rStyle w:val="auto-style41"/>
          <w:rFonts w:cstheme="minorHAnsi"/>
          <w:color w:val="000000"/>
        </w:rPr>
        <w:t xml:space="preserve"> for the discrete handling of the hidden slush funds of the most important politicians of this world, past or current, like </w:t>
      </w:r>
      <w:r w:rsidRPr="00F212EE">
        <w:rPr>
          <w:rStyle w:val="Strong"/>
          <w:rFonts w:cstheme="minorHAnsi"/>
          <w:color w:val="000000"/>
          <w:u w:val="single"/>
        </w:rPr>
        <w:t>Clinton</w:t>
      </w:r>
      <w:r w:rsidRPr="00F212EE">
        <w:rPr>
          <w:rStyle w:val="style5"/>
          <w:rFonts w:cstheme="minorHAnsi"/>
          <w:color w:val="000000"/>
        </w:rPr>
        <w:t xml:space="preserve"> or </w:t>
      </w:r>
      <w:r w:rsidRPr="00F212EE">
        <w:rPr>
          <w:rStyle w:val="Strong"/>
          <w:rFonts w:cstheme="minorHAnsi"/>
          <w:color w:val="000000"/>
          <w:u w:val="single"/>
        </w:rPr>
        <w:t>Obama</w:t>
      </w:r>
      <w:r w:rsidRPr="00F212EE">
        <w:rPr>
          <w:rStyle w:val="auto-style41"/>
          <w:rFonts w:cstheme="minorHAnsi"/>
          <w:color w:val="000000"/>
        </w:rPr>
        <w:t>. Choosing a pope that can best serve or preserve these special interests is difficult in the secrecy of a conclave</w:t>
      </w:r>
      <w:r>
        <w:rPr>
          <w:rStyle w:val="auto-style41"/>
          <w:rFonts w:cstheme="minorHAnsi"/>
          <w:color w:val="000000"/>
        </w:rPr>
        <w:t xml:space="preserve"> in particular</w:t>
      </w:r>
      <w:r w:rsidRPr="00F212EE">
        <w:rPr>
          <w:rStyle w:val="auto-style41"/>
          <w:rFonts w:cstheme="minorHAnsi"/>
          <w:color w:val="000000"/>
        </w:rPr>
        <w:t xml:space="preserve"> that prohibits </w:t>
      </w:r>
      <w:r>
        <w:rPr>
          <w:rStyle w:val="auto-style41"/>
          <w:rFonts w:cstheme="minorHAnsi"/>
          <w:color w:val="000000"/>
        </w:rPr>
        <w:t xml:space="preserve">all </w:t>
      </w:r>
      <w:r w:rsidRPr="00F212EE">
        <w:rPr>
          <w:rStyle w:val="auto-style41"/>
          <w:rFonts w:cstheme="minorHAnsi"/>
          <w:color w:val="000000"/>
        </w:rPr>
        <w:t xml:space="preserve">consultations with the outside world.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Pr>
          <w:rStyle w:val="auto-style41"/>
          <w:rFonts w:cstheme="minorHAnsi"/>
          <w:color w:val="000000"/>
        </w:rPr>
        <w:t>Incidentally, m</w:t>
      </w:r>
      <w:r w:rsidRPr="00F212EE">
        <w:rPr>
          <w:rStyle w:val="auto-style41"/>
          <w:rFonts w:cstheme="minorHAnsi"/>
          <w:color w:val="000000"/>
        </w:rPr>
        <w:t xml:space="preserve">any </w:t>
      </w:r>
      <w:r w:rsidRPr="00F212EE">
        <w:rPr>
          <w:rStyle w:val="Strong"/>
          <w:rFonts w:cstheme="minorHAnsi"/>
          <w:color w:val="000000"/>
          <w:u w:val="single"/>
        </w:rPr>
        <w:t>Vatican</w:t>
      </w:r>
      <w:r w:rsidRPr="00F212EE">
        <w:rPr>
          <w:rStyle w:val="auto-style41"/>
          <w:rFonts w:cstheme="minorHAnsi"/>
          <w:color w:val="000000"/>
        </w:rPr>
        <w:t xml:space="preserve"> experts claim that this is the main reason why</w:t>
      </w:r>
      <w:r>
        <w:rPr>
          <w:rStyle w:val="auto-style41"/>
          <w:rFonts w:cstheme="minorHAnsi"/>
          <w:color w:val="000000"/>
        </w:rPr>
        <w:t>, later on,</w:t>
      </w:r>
      <w:r w:rsidRPr="00F212EE">
        <w:rPr>
          <w:rStyle w:val="auto-style41"/>
          <w:rFonts w:cstheme="minorHAnsi"/>
          <w:color w:val="000000"/>
        </w:rPr>
        <w:t xml:space="preserve"> </w:t>
      </w:r>
      <w:r w:rsidRPr="00F212EE">
        <w:rPr>
          <w:rStyle w:val="style5"/>
          <w:rFonts w:cstheme="minorHAnsi"/>
          <w:b/>
          <w:bCs/>
          <w:color w:val="000000"/>
        </w:rPr>
        <w:t>Benedict XVI</w:t>
      </w:r>
      <w:r w:rsidRPr="00F212EE">
        <w:rPr>
          <w:rStyle w:val="Strong"/>
          <w:rFonts w:cstheme="minorHAnsi"/>
          <w:color w:val="000000"/>
        </w:rPr>
        <w:t xml:space="preserve"> </w:t>
      </w:r>
      <w:r>
        <w:rPr>
          <w:rStyle w:val="auto-style41"/>
          <w:rFonts w:cstheme="minorHAnsi"/>
          <w:color w:val="000000"/>
        </w:rPr>
        <w:t>will be</w:t>
      </w:r>
      <w:r w:rsidRPr="00F212EE">
        <w:rPr>
          <w:rStyle w:val="auto-style41"/>
          <w:rFonts w:cstheme="minorHAnsi"/>
          <w:color w:val="000000"/>
        </w:rPr>
        <w:t xml:space="preserve"> forced to resign, because he was not one of those </w:t>
      </w:r>
      <w:r>
        <w:rPr>
          <w:rStyle w:val="auto-style41"/>
          <w:rFonts w:cstheme="minorHAnsi"/>
          <w:color w:val="000000"/>
        </w:rPr>
        <w:t xml:space="preserve">cardinals secretly </w:t>
      </w:r>
      <w:r w:rsidRPr="00F212EE">
        <w:rPr>
          <w:rStyle w:val="auto-style41"/>
          <w:rFonts w:cstheme="minorHAnsi"/>
          <w:color w:val="000000"/>
        </w:rPr>
        <w:t xml:space="preserve">serving first the interests of the Zionist bankers. </w:t>
      </w:r>
    </w:p>
    <w:p w:rsidR="006B2794" w:rsidRPr="00F212EE" w:rsidRDefault="006B2794" w:rsidP="006B2794">
      <w:pPr>
        <w:rPr>
          <w:rFonts w:cstheme="minorHAnsi"/>
        </w:rPr>
      </w:pPr>
      <w:r w:rsidRPr="00F212EE">
        <w:rPr>
          <w:rFonts w:cstheme="minorHAnsi"/>
        </w:rPr>
        <w:br/>
      </w:r>
      <w:r w:rsidRPr="00F212EE">
        <w:rPr>
          <w:rStyle w:val="auto-style8"/>
          <w:rFonts w:cstheme="minorHAnsi"/>
          <w:color w:val="000000"/>
        </w:rPr>
        <w:t xml:space="preserve">Those old enough will recall the intriguing event that happened during the </w:t>
      </w:r>
      <w:r w:rsidRPr="00F212EE">
        <w:rPr>
          <w:rStyle w:val="Strong"/>
          <w:rFonts w:cstheme="minorHAnsi"/>
          <w:color w:val="000000"/>
          <w:u w:val="single"/>
        </w:rPr>
        <w:t>Conclave of 1958</w:t>
      </w:r>
      <w:r w:rsidRPr="00F212EE">
        <w:rPr>
          <w:rStyle w:val="auto-style71"/>
          <w:rFonts w:cstheme="minorHAnsi"/>
          <w:color w:val="000000"/>
        </w:rPr>
        <w:t xml:space="preserve">, an event widely published on all world newspapers, when </w:t>
      </w:r>
      <w:r w:rsidRPr="00F212EE">
        <w:rPr>
          <w:rStyle w:val="Strong"/>
          <w:rFonts w:cstheme="minorHAnsi"/>
          <w:color w:val="000000"/>
          <w:u w:val="single"/>
        </w:rPr>
        <w:t>Pope John XXIII</w:t>
      </w:r>
      <w:r w:rsidRPr="00F212EE">
        <w:rPr>
          <w:rStyle w:val="auto-style453"/>
          <w:rFonts w:cstheme="minorHAnsi"/>
          <w:color w:val="000000"/>
        </w:rPr>
        <w:t xml:space="preserve"> was finally elected. </w:t>
      </w:r>
      <w:r w:rsidRPr="000E51ED">
        <w:rPr>
          <w:rStyle w:val="auto-style453"/>
          <w:rFonts w:cstheme="minorHAnsi"/>
          <w:color w:val="000000"/>
          <w:u w:val="single"/>
        </w:rPr>
        <w:t>Before</w:t>
      </w:r>
      <w:r w:rsidRPr="00F212EE">
        <w:rPr>
          <w:rStyle w:val="auto-style453"/>
          <w:rFonts w:cstheme="minorHAnsi"/>
          <w:color w:val="000000"/>
        </w:rPr>
        <w:t xml:space="preserve"> his election, there was first a </w:t>
      </w:r>
      <w:r w:rsidRPr="00F212EE">
        <w:rPr>
          <w:rStyle w:val="auto-style453"/>
          <w:rFonts w:cstheme="minorHAnsi"/>
          <w:color w:val="000000"/>
          <w:u w:val="single"/>
        </w:rPr>
        <w:t>white smoke</w:t>
      </w:r>
      <w:r w:rsidRPr="00F212EE">
        <w:rPr>
          <w:rStyle w:val="auto-style453"/>
          <w:rFonts w:cstheme="minorHAnsi"/>
          <w:color w:val="000000"/>
        </w:rPr>
        <w:t xml:space="preserve"> coming out of the Sistine Chapel, meaning the election of a new pope</w:t>
      </w:r>
      <w:r>
        <w:rPr>
          <w:rStyle w:val="auto-style453"/>
          <w:rFonts w:cstheme="minorHAnsi"/>
          <w:color w:val="000000"/>
        </w:rPr>
        <w:t xml:space="preserve"> had just taken place</w:t>
      </w:r>
      <w:r w:rsidRPr="00F212EE">
        <w:rPr>
          <w:rStyle w:val="auto-style453"/>
          <w:rFonts w:cstheme="minorHAnsi"/>
          <w:color w:val="000000"/>
        </w:rPr>
        <w:t xml:space="preserve">. But no pope emerged soon after, as usual, to be introduced to the public. Instead, sometime later, a </w:t>
      </w:r>
      <w:r w:rsidRPr="00F212EE">
        <w:rPr>
          <w:rStyle w:val="auto-style453"/>
          <w:rFonts w:cstheme="minorHAnsi"/>
          <w:color w:val="000000"/>
          <w:u w:val="single"/>
        </w:rPr>
        <w:t>black smoke</w:t>
      </w:r>
      <w:r w:rsidRPr="00F212EE">
        <w:rPr>
          <w:rStyle w:val="auto-style453"/>
          <w:rFonts w:cstheme="minorHAnsi"/>
          <w:color w:val="000000"/>
        </w:rPr>
        <w:t xml:space="preserve"> emerged, indicating the white smoke was a </w:t>
      </w:r>
      <w:r w:rsidRPr="00F212EE">
        <w:rPr>
          <w:rStyle w:val="Emphasis"/>
          <w:rFonts w:cstheme="minorHAnsi"/>
          <w:color w:val="000000"/>
          <w:u w:val="single"/>
        </w:rPr>
        <w:t>mistake</w:t>
      </w:r>
      <w:r w:rsidRPr="00F212EE">
        <w:rPr>
          <w:rStyle w:val="auto-style453"/>
          <w:rFonts w:cstheme="minorHAnsi"/>
          <w:color w:val="000000"/>
        </w:rPr>
        <w:t xml:space="preserve"> and the current tour of election had not been successful. It will be established later on, through a revelation of the commandant of the </w:t>
      </w:r>
      <w:r w:rsidRPr="00F212EE">
        <w:rPr>
          <w:rStyle w:val="Strong"/>
          <w:rFonts w:cstheme="minorHAnsi"/>
          <w:color w:val="000000"/>
          <w:u w:val="single"/>
        </w:rPr>
        <w:t>Swiss guards</w:t>
      </w:r>
      <w:r w:rsidRPr="00F212EE">
        <w:rPr>
          <w:rStyle w:val="auto-style453"/>
          <w:rFonts w:cstheme="minorHAnsi"/>
          <w:color w:val="000000"/>
        </w:rPr>
        <w:t xml:space="preserve">, who became a whistleblower, that Cardinal </w:t>
      </w:r>
      <w:r w:rsidRPr="00F212EE">
        <w:rPr>
          <w:rStyle w:val="Strong"/>
          <w:rFonts w:cstheme="minorHAnsi"/>
          <w:color w:val="000000"/>
          <w:u w:val="single"/>
        </w:rPr>
        <w:t>Tedeschini</w:t>
      </w:r>
      <w:r w:rsidRPr="00F212EE">
        <w:rPr>
          <w:rStyle w:val="auto-style453"/>
          <w:rFonts w:cstheme="minorHAnsi"/>
          <w:color w:val="000000"/>
        </w:rPr>
        <w:t xml:space="preserve"> had been elected pope when the </w:t>
      </w:r>
      <w:r>
        <w:rPr>
          <w:rStyle w:val="auto-style453"/>
          <w:rFonts w:cstheme="minorHAnsi"/>
          <w:color w:val="000000"/>
        </w:rPr>
        <w:t xml:space="preserve">first </w:t>
      </w:r>
      <w:r w:rsidRPr="00F212EE">
        <w:rPr>
          <w:rStyle w:val="auto-style453"/>
          <w:rFonts w:cstheme="minorHAnsi"/>
          <w:color w:val="000000"/>
        </w:rPr>
        <w:t xml:space="preserve">white smoke came out, and not Cardinal </w:t>
      </w:r>
      <w:r w:rsidRPr="00F212EE">
        <w:rPr>
          <w:rStyle w:val="Strong"/>
          <w:rFonts w:cstheme="minorHAnsi"/>
          <w:color w:val="000000"/>
          <w:u w:val="single"/>
        </w:rPr>
        <w:t>Roncalli</w:t>
      </w:r>
      <w:r w:rsidRPr="00F212EE">
        <w:rPr>
          <w:rStyle w:val="auto-style453"/>
          <w:rFonts w:cstheme="minorHAnsi"/>
          <w:color w:val="C00000"/>
        </w:rPr>
        <w:t xml:space="preserve"> </w:t>
      </w:r>
      <w:r w:rsidRPr="00F212EE">
        <w:rPr>
          <w:rStyle w:val="auto-style282"/>
          <w:rFonts w:cstheme="minorHAnsi"/>
          <w:color w:val="000000"/>
        </w:rPr>
        <w:t xml:space="preserve">(who will become </w:t>
      </w:r>
      <w:r w:rsidRPr="00F212EE">
        <w:rPr>
          <w:rStyle w:val="Strong"/>
          <w:rFonts w:cstheme="minorHAnsi"/>
          <w:color w:val="000000"/>
          <w:u w:val="single"/>
        </w:rPr>
        <w:t>John XXIII</w:t>
      </w:r>
      <w:r w:rsidRPr="00F212EE">
        <w:rPr>
          <w:rStyle w:val="auto-style282"/>
          <w:rFonts w:cstheme="minorHAnsi"/>
          <w:color w:val="000000"/>
        </w:rPr>
        <w:t xml:space="preserve"> after an irregular outside communication). Then, only 2 days later, there was a </w:t>
      </w:r>
      <w:r>
        <w:rPr>
          <w:rStyle w:val="auto-style282"/>
          <w:rFonts w:cstheme="minorHAnsi"/>
          <w:color w:val="000000"/>
        </w:rPr>
        <w:t xml:space="preserve">second </w:t>
      </w:r>
      <w:r w:rsidRPr="00F212EE">
        <w:rPr>
          <w:rStyle w:val="auto-style282"/>
          <w:rFonts w:cstheme="minorHAnsi"/>
          <w:color w:val="000000"/>
        </w:rPr>
        <w:t xml:space="preserve">white smoke again, indicating the election of a new pope, and </w:t>
      </w:r>
      <w:r w:rsidRPr="00F212EE">
        <w:rPr>
          <w:rStyle w:val="Strong"/>
          <w:rFonts w:cstheme="minorHAnsi"/>
          <w:color w:val="000000"/>
          <w:u w:val="single"/>
        </w:rPr>
        <w:t>John XXIII</w:t>
      </w:r>
      <w:r w:rsidRPr="00F212EE">
        <w:rPr>
          <w:rStyle w:val="auto-style282"/>
          <w:rFonts w:cstheme="minorHAnsi"/>
          <w:color w:val="000000"/>
        </w:rPr>
        <w:t xml:space="preserve"> was introduced to the front balcony of the </w:t>
      </w:r>
      <w:r w:rsidRPr="00F212EE">
        <w:rPr>
          <w:rStyle w:val="Strong"/>
          <w:rFonts w:cstheme="minorHAnsi"/>
          <w:color w:val="000000"/>
          <w:u w:val="single"/>
        </w:rPr>
        <w:t>Vatican</w:t>
      </w:r>
      <w:r w:rsidRPr="00F212EE">
        <w:rPr>
          <w:rStyle w:val="auto-style282"/>
          <w:rFonts w:cstheme="minorHAnsi"/>
          <w:color w:val="000000"/>
        </w:rPr>
        <w:t>.</w:t>
      </w:r>
    </w:p>
    <w:p w:rsidR="006B2794" w:rsidRDefault="006B2794" w:rsidP="006B2794">
      <w:pPr>
        <w:rPr>
          <w:rStyle w:val="auto-style41"/>
          <w:rFonts w:cstheme="minorHAnsi"/>
          <w:color w:val="000000"/>
        </w:rPr>
      </w:pPr>
      <w:r w:rsidRPr="00F212EE">
        <w:rPr>
          <w:rFonts w:cstheme="minorHAnsi"/>
        </w:rPr>
        <w:br/>
      </w:r>
      <w:r w:rsidRPr="00F212EE">
        <w:rPr>
          <w:rStyle w:val="auto-style71"/>
          <w:rFonts w:cstheme="minorHAnsi"/>
          <w:color w:val="000000"/>
        </w:rPr>
        <w:t xml:space="preserve">Later on, the head </w:t>
      </w:r>
      <w:r w:rsidRPr="00F212EE">
        <w:rPr>
          <w:rStyle w:val="Strong"/>
          <w:rFonts w:cstheme="minorHAnsi"/>
          <w:color w:val="000000"/>
          <w:u w:val="single"/>
        </w:rPr>
        <w:t>Swiss guard</w:t>
      </w:r>
      <w:r w:rsidRPr="00F212EE">
        <w:rPr>
          <w:rStyle w:val="auto-style71"/>
          <w:rFonts w:cstheme="minorHAnsi"/>
          <w:color w:val="000000"/>
        </w:rPr>
        <w:t xml:space="preserve"> in charge of the secrecy and total seclusion of the conclave, revealed to </w:t>
      </w:r>
      <w:r w:rsidRPr="00F212EE">
        <w:rPr>
          <w:rStyle w:val="Strong"/>
          <w:rFonts w:cstheme="minorHAnsi"/>
          <w:color w:val="000000"/>
          <w:u w:val="single"/>
        </w:rPr>
        <w:t>Paul Scortesco</w:t>
      </w:r>
      <w:r w:rsidRPr="00F212EE">
        <w:rPr>
          <w:rStyle w:val="auto-style41"/>
          <w:rFonts w:cstheme="minorHAnsi"/>
          <w:color w:val="000000"/>
        </w:rPr>
        <w:t xml:space="preserve"> </w:t>
      </w:r>
      <w:r>
        <w:rPr>
          <w:rStyle w:val="auto-style41"/>
          <w:rFonts w:cstheme="minorHAnsi"/>
          <w:color w:val="000000"/>
        </w:rPr>
        <w:t>(</w:t>
      </w:r>
      <w:r w:rsidRPr="00F212EE">
        <w:rPr>
          <w:rStyle w:val="auto-style41"/>
          <w:rFonts w:cstheme="minorHAnsi"/>
          <w:color w:val="000000"/>
        </w:rPr>
        <w:t xml:space="preserve">a noble </w:t>
      </w:r>
      <w:r>
        <w:rPr>
          <w:rStyle w:val="auto-style41"/>
          <w:rFonts w:cstheme="minorHAnsi"/>
          <w:color w:val="000000"/>
        </w:rPr>
        <w:t xml:space="preserve">fellow </w:t>
      </w:r>
      <w:r w:rsidRPr="00F212EE">
        <w:rPr>
          <w:rStyle w:val="auto-style41"/>
          <w:rFonts w:cstheme="minorHAnsi"/>
          <w:color w:val="000000"/>
        </w:rPr>
        <w:t xml:space="preserve">and a well-known faithful Catholic related to the </w:t>
      </w:r>
      <w:r w:rsidRPr="00F212EE">
        <w:rPr>
          <w:rStyle w:val="Strong"/>
          <w:rFonts w:cstheme="minorHAnsi"/>
          <w:color w:val="000000"/>
        </w:rPr>
        <w:t>Vatican</w:t>
      </w:r>
      <w:r w:rsidRPr="00F212EE">
        <w:rPr>
          <w:rStyle w:val="auto-style41"/>
          <w:rFonts w:cstheme="minorHAnsi"/>
          <w:color w:val="000000"/>
        </w:rPr>
        <w:t xml:space="preserve"> and to </w:t>
      </w:r>
      <w:r>
        <w:rPr>
          <w:rStyle w:val="auto-style41"/>
          <w:rFonts w:cstheme="minorHAnsi"/>
          <w:color w:val="000000"/>
        </w:rPr>
        <w:t xml:space="preserve">a “friend” of his within </w:t>
      </w:r>
      <w:r w:rsidRPr="00F212EE">
        <w:rPr>
          <w:rStyle w:val="auto-style41"/>
          <w:rFonts w:cstheme="minorHAnsi"/>
          <w:color w:val="000000"/>
        </w:rPr>
        <w:t xml:space="preserve">the </w:t>
      </w:r>
      <w:r w:rsidRPr="00F212EE">
        <w:rPr>
          <w:rStyle w:val="Strong"/>
          <w:rFonts w:cstheme="minorHAnsi"/>
          <w:color w:val="000000"/>
          <w:u w:val="single"/>
        </w:rPr>
        <w:t>Swiss guards</w:t>
      </w:r>
      <w:r w:rsidRPr="00F212EE">
        <w:rPr>
          <w:rStyle w:val="auto-style41"/>
          <w:rFonts w:cstheme="minorHAnsi"/>
          <w:color w:val="000000"/>
        </w:rPr>
        <w:t xml:space="preserve"> in particular</w:t>
      </w:r>
      <w:r>
        <w:rPr>
          <w:rStyle w:val="auto-style41"/>
          <w:rFonts w:cstheme="minorHAnsi"/>
          <w:color w:val="000000"/>
        </w:rPr>
        <w:t>)</w:t>
      </w:r>
      <w:r w:rsidRPr="00F212EE">
        <w:rPr>
          <w:rStyle w:val="auto-style41"/>
          <w:rFonts w:cstheme="minorHAnsi"/>
          <w:color w:val="000000"/>
        </w:rPr>
        <w:t>,</w:t>
      </w:r>
      <w:r>
        <w:rPr>
          <w:rStyle w:val="auto-style41"/>
          <w:rFonts w:cstheme="minorHAnsi"/>
          <w:color w:val="000000"/>
        </w:rPr>
        <w:t xml:space="preserve"> </w:t>
      </w:r>
      <w:r w:rsidRPr="00F212EE">
        <w:rPr>
          <w:rStyle w:val="auto-style41"/>
          <w:rFonts w:cstheme="minorHAnsi"/>
          <w:color w:val="000000"/>
        </w:rPr>
        <w:t>that between the two white smokes of the conclave</w:t>
      </w:r>
      <w:r>
        <w:rPr>
          <w:rStyle w:val="auto-style41"/>
          <w:rFonts w:cstheme="minorHAnsi"/>
          <w:color w:val="000000"/>
        </w:rPr>
        <w:t xml:space="preserve"> of 1958</w:t>
      </w:r>
      <w:r w:rsidRPr="00F212EE">
        <w:rPr>
          <w:rStyle w:val="auto-style41"/>
          <w:rFonts w:cstheme="minorHAnsi"/>
          <w:color w:val="000000"/>
        </w:rPr>
        <w:t xml:space="preserve">, </w:t>
      </w:r>
      <w:r w:rsidRPr="00F212EE">
        <w:rPr>
          <w:rStyle w:val="style5"/>
          <w:rFonts w:cstheme="minorHAnsi"/>
          <w:color w:val="000000"/>
        </w:rPr>
        <w:t>he was forced to allow inadmissible outside communications</w:t>
      </w:r>
      <w:r w:rsidRPr="00F212EE">
        <w:rPr>
          <w:rStyle w:val="auto-style41"/>
          <w:rFonts w:cstheme="minorHAnsi"/>
          <w:color w:val="000000"/>
        </w:rPr>
        <w:t>, before the conclave ended</w:t>
      </w:r>
      <w:r>
        <w:rPr>
          <w:rStyle w:val="auto-style41"/>
          <w:rFonts w:cstheme="minorHAnsi"/>
          <w:color w:val="000000"/>
        </w:rPr>
        <w:t>,</w:t>
      </w:r>
      <w:r w:rsidRPr="00F212EE">
        <w:rPr>
          <w:rStyle w:val="auto-style41"/>
          <w:rFonts w:cstheme="minorHAnsi"/>
          <w:color w:val="000000"/>
        </w:rPr>
        <w:t xml:space="preserve"> and </w:t>
      </w:r>
      <w:r>
        <w:rPr>
          <w:rStyle w:val="auto-style41"/>
          <w:rFonts w:cstheme="minorHAnsi"/>
          <w:color w:val="000000"/>
        </w:rPr>
        <w:t xml:space="preserve">thus before </w:t>
      </w:r>
      <w:r w:rsidRPr="00F212EE">
        <w:rPr>
          <w:rStyle w:val="auto-style41"/>
          <w:rFonts w:cstheme="minorHAnsi"/>
          <w:color w:val="000000"/>
        </w:rPr>
        <w:t xml:space="preserve">the doors of the conclave were officially opened. And only after that irregular outside communication did </w:t>
      </w:r>
      <w:r w:rsidRPr="00F212EE">
        <w:rPr>
          <w:rStyle w:val="style5"/>
          <w:rFonts w:cstheme="minorHAnsi"/>
          <w:b/>
          <w:bCs/>
          <w:color w:val="000000"/>
        </w:rPr>
        <w:t>John XXIII</w:t>
      </w:r>
      <w:r w:rsidRPr="00F212EE">
        <w:rPr>
          <w:rStyle w:val="Strong"/>
          <w:rFonts w:cstheme="minorHAnsi"/>
          <w:color w:val="000000"/>
        </w:rPr>
        <w:t xml:space="preserve"> </w:t>
      </w:r>
      <w:r w:rsidRPr="00F212EE">
        <w:rPr>
          <w:rStyle w:val="auto-style41"/>
          <w:rFonts w:cstheme="minorHAnsi"/>
          <w:color w:val="000000"/>
        </w:rPr>
        <w:t xml:space="preserve">(Roncalli) emerge and was introduced to the public.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Pr>
          <w:rStyle w:val="auto-style41"/>
          <w:rFonts w:cstheme="minorHAnsi"/>
          <w:color w:val="000000"/>
        </w:rPr>
        <w:t>R</w:t>
      </w:r>
      <w:r w:rsidRPr="00F212EE">
        <w:rPr>
          <w:rStyle w:val="auto-style41"/>
          <w:rFonts w:cstheme="minorHAnsi"/>
          <w:color w:val="000000"/>
        </w:rPr>
        <w:t>oncalli (</w:t>
      </w:r>
      <w:r w:rsidRPr="00F212EE">
        <w:rPr>
          <w:rStyle w:val="Strong"/>
          <w:rFonts w:cstheme="minorHAnsi"/>
          <w:color w:val="000000"/>
          <w:u w:val="single"/>
        </w:rPr>
        <w:t>Pope John XXIII</w:t>
      </w:r>
      <w:r w:rsidRPr="00F212EE">
        <w:rPr>
          <w:rStyle w:val="auto-style41"/>
          <w:rFonts w:cstheme="minorHAnsi"/>
          <w:color w:val="000000"/>
        </w:rPr>
        <w:t xml:space="preserve">) is claimed by many to have been secretly a member of the </w:t>
      </w:r>
      <w:r w:rsidRPr="00F212EE">
        <w:rPr>
          <w:rStyle w:val="Strong"/>
          <w:rFonts w:cstheme="minorHAnsi"/>
          <w:color w:val="000000"/>
          <w:u w:val="single"/>
        </w:rPr>
        <w:t>Rose-Croix</w:t>
      </w:r>
      <w:r w:rsidRPr="00F212EE">
        <w:rPr>
          <w:rStyle w:val="auto-style41"/>
          <w:rFonts w:cstheme="minorHAnsi"/>
          <w:color w:val="000000"/>
        </w:rPr>
        <w:t xml:space="preserve"> (a subtitle for the </w:t>
      </w:r>
      <w:r w:rsidRPr="00F212EE">
        <w:rPr>
          <w:rStyle w:val="Strong"/>
          <w:rFonts w:cstheme="minorHAnsi"/>
          <w:color w:val="000000"/>
          <w:u w:val="single"/>
        </w:rPr>
        <w:t>Prieuré of Sion</w:t>
      </w:r>
      <w:r w:rsidRPr="00F212EE">
        <w:rPr>
          <w:rStyle w:val="auto-style41"/>
          <w:rFonts w:cstheme="minorHAnsi"/>
          <w:color w:val="000000"/>
        </w:rPr>
        <w:t xml:space="preserve"> with whom he had become affiliated while acting as papal nuncio to </w:t>
      </w:r>
      <w:r w:rsidRPr="00F212EE">
        <w:rPr>
          <w:rStyle w:val="Strong"/>
          <w:rFonts w:cstheme="minorHAnsi"/>
          <w:color w:val="000000"/>
          <w:u w:val="single"/>
        </w:rPr>
        <w:t>Turkey</w:t>
      </w:r>
      <w:r w:rsidRPr="00F212EE">
        <w:rPr>
          <w:rStyle w:val="auto-style41"/>
          <w:rFonts w:cstheme="minorHAnsi"/>
          <w:color w:val="000000"/>
        </w:rPr>
        <w:t xml:space="preserve"> in 1935) and, as such, the </w:t>
      </w:r>
      <w:r w:rsidRPr="000A6B30">
        <w:rPr>
          <w:rStyle w:val="auto-style41"/>
          <w:rFonts w:cstheme="minorHAnsi"/>
          <w:color w:val="000000"/>
          <w:u w:val="single"/>
        </w:rPr>
        <w:t xml:space="preserve">first </w:t>
      </w:r>
      <w:r w:rsidRPr="000A6B30">
        <w:rPr>
          <w:rStyle w:val="auto-style54"/>
          <w:rFonts w:cstheme="minorHAnsi"/>
          <w:color w:val="000000"/>
          <w:u w:val="single"/>
        </w:rPr>
        <w:t>Rosicrucian Masonic pope</w:t>
      </w:r>
      <w:r w:rsidRPr="00F212EE">
        <w:rPr>
          <w:rStyle w:val="auto-style41"/>
          <w:rFonts w:cstheme="minorHAnsi"/>
          <w:color w:val="000000"/>
        </w:rPr>
        <w:t xml:space="preserve"> to </w:t>
      </w:r>
      <w:r>
        <w:rPr>
          <w:rStyle w:val="auto-style41"/>
          <w:rFonts w:cstheme="minorHAnsi"/>
          <w:color w:val="000000"/>
        </w:rPr>
        <w:t xml:space="preserve">ever </w:t>
      </w:r>
      <w:r w:rsidRPr="00F212EE">
        <w:rPr>
          <w:rStyle w:val="auto-style41"/>
          <w:rFonts w:cstheme="minorHAnsi"/>
          <w:color w:val="000000"/>
        </w:rPr>
        <w:t xml:space="preserve">be elected, and precisely the one that was needed for the opening of the </w:t>
      </w:r>
      <w:r w:rsidRPr="00F212EE">
        <w:rPr>
          <w:rStyle w:val="Strong"/>
          <w:rFonts w:cstheme="minorHAnsi"/>
          <w:color w:val="000000"/>
          <w:u w:val="single"/>
        </w:rPr>
        <w:t>Council of Vatican II</w:t>
      </w:r>
      <w:r w:rsidRPr="00F212EE">
        <w:rPr>
          <w:rStyle w:val="auto-style41"/>
          <w:rFonts w:cstheme="minorHAnsi"/>
          <w:color w:val="000000"/>
        </w:rPr>
        <w:t xml:space="preserve">, which he did in 1962, or one year before he died in 1963.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sidRPr="00F212EE">
        <w:rPr>
          <w:rStyle w:val="Strong"/>
          <w:rFonts w:cstheme="minorHAnsi"/>
          <w:color w:val="000000"/>
          <w:u w:val="single"/>
        </w:rPr>
        <w:t>Scortesco</w:t>
      </w:r>
      <w:r w:rsidRPr="00F212EE">
        <w:rPr>
          <w:rStyle w:val="auto-style41"/>
          <w:rFonts w:cstheme="minorHAnsi"/>
          <w:color w:val="000000"/>
        </w:rPr>
        <w:t xml:space="preserve"> also said that a similar situation happened with the successor, </w:t>
      </w:r>
      <w:r w:rsidRPr="00F212EE">
        <w:rPr>
          <w:rStyle w:val="Strong"/>
          <w:rFonts w:cstheme="minorHAnsi"/>
          <w:color w:val="000000"/>
          <w:u w:val="single"/>
        </w:rPr>
        <w:t>Paul VI</w:t>
      </w:r>
      <w:r w:rsidRPr="00F212EE">
        <w:rPr>
          <w:rStyle w:val="auto-style41"/>
          <w:rFonts w:cstheme="minorHAnsi"/>
          <w:color w:val="000000"/>
        </w:rPr>
        <w:t xml:space="preserve"> (Montini) at the conclave of 1963. And </w:t>
      </w:r>
      <w:r w:rsidRPr="00F212EE">
        <w:rPr>
          <w:rStyle w:val="Strong"/>
          <w:rFonts w:cstheme="minorHAnsi"/>
          <w:color w:val="000000"/>
          <w:u w:val="single"/>
        </w:rPr>
        <w:t>Paul VI</w:t>
      </w:r>
      <w:r w:rsidRPr="00F212EE">
        <w:rPr>
          <w:rStyle w:val="auto-style41"/>
          <w:rFonts w:cstheme="minorHAnsi"/>
          <w:color w:val="000000"/>
        </w:rPr>
        <w:t xml:space="preserve"> is the second pope of the time of the </w:t>
      </w:r>
      <w:r w:rsidRPr="00F212EE">
        <w:rPr>
          <w:rStyle w:val="Strong"/>
          <w:rFonts w:cstheme="minorHAnsi"/>
          <w:color w:val="000000"/>
          <w:u w:val="single"/>
        </w:rPr>
        <w:t>Council of Vatican II</w:t>
      </w:r>
      <w:r w:rsidRPr="00F212EE">
        <w:rPr>
          <w:rStyle w:val="auto-style41"/>
          <w:rFonts w:cstheme="minorHAnsi"/>
          <w:color w:val="000000"/>
        </w:rPr>
        <w:t xml:space="preserve">, claimed by many to be wearing regularly Jewish Freemasonic symbols (shown </w:t>
      </w:r>
      <w:r>
        <w:rPr>
          <w:rStyle w:val="auto-style41"/>
          <w:rFonts w:cstheme="minorHAnsi"/>
          <w:color w:val="000000"/>
        </w:rPr>
        <w:t xml:space="preserve">with an arrow </w:t>
      </w:r>
      <w:r w:rsidRPr="00F212EE">
        <w:rPr>
          <w:rStyle w:val="auto-style41"/>
          <w:rFonts w:cstheme="minorHAnsi"/>
          <w:color w:val="000000"/>
        </w:rPr>
        <w:t xml:space="preserve">on the </w:t>
      </w:r>
      <w:r>
        <w:rPr>
          <w:rStyle w:val="auto-style41"/>
          <w:rFonts w:cstheme="minorHAnsi"/>
          <w:color w:val="000000"/>
        </w:rPr>
        <w:t xml:space="preserve">above </w:t>
      </w:r>
      <w:r w:rsidRPr="00F212EE">
        <w:rPr>
          <w:rStyle w:val="auto-style41"/>
          <w:rFonts w:cstheme="minorHAnsi"/>
          <w:color w:val="000000"/>
        </w:rPr>
        <w:t xml:space="preserve">picture). Cardinal </w:t>
      </w:r>
      <w:r w:rsidRPr="00F212EE">
        <w:rPr>
          <w:rStyle w:val="Strong"/>
          <w:rFonts w:cstheme="minorHAnsi"/>
          <w:color w:val="000000"/>
          <w:u w:val="single"/>
        </w:rPr>
        <w:t>Siri</w:t>
      </w:r>
      <w:r w:rsidRPr="00F212EE">
        <w:rPr>
          <w:rStyle w:val="auto-style453"/>
          <w:rFonts w:cstheme="minorHAnsi"/>
          <w:color w:val="000000"/>
        </w:rPr>
        <w:t xml:space="preserve"> had first been elected but, after another irregular outside communication of Cardinal </w:t>
      </w:r>
      <w:r w:rsidRPr="00F212EE">
        <w:rPr>
          <w:rStyle w:val="Strong"/>
          <w:rFonts w:cstheme="minorHAnsi"/>
          <w:color w:val="000000"/>
          <w:u w:val="single"/>
        </w:rPr>
        <w:t>Tissierant</w:t>
      </w:r>
      <w:r w:rsidRPr="00F212EE">
        <w:rPr>
          <w:rStyle w:val="auto-style71"/>
          <w:rFonts w:cstheme="minorHAnsi"/>
          <w:color w:val="000000"/>
        </w:rPr>
        <w:t xml:space="preserve">, who </w:t>
      </w:r>
      <w:r w:rsidRPr="00F212EE">
        <w:rPr>
          <w:rStyle w:val="style5"/>
          <w:rFonts w:cstheme="minorHAnsi"/>
          <w:color w:val="000000"/>
        </w:rPr>
        <w:t>forced his way out</w:t>
      </w:r>
      <w:r w:rsidRPr="00F212EE">
        <w:rPr>
          <w:rStyle w:val="auto-style71"/>
          <w:rFonts w:cstheme="minorHAnsi"/>
          <w:color w:val="000000"/>
        </w:rPr>
        <w:t xml:space="preserve"> of the conclave to go to a telephone, Cardinal </w:t>
      </w:r>
      <w:r w:rsidRPr="00F212EE">
        <w:rPr>
          <w:rStyle w:val="Strong"/>
          <w:rFonts w:cstheme="minorHAnsi"/>
          <w:color w:val="000000"/>
          <w:u w:val="single"/>
        </w:rPr>
        <w:t>Montini</w:t>
      </w:r>
      <w:r w:rsidRPr="00F212EE">
        <w:rPr>
          <w:rStyle w:val="auto-style453"/>
          <w:rFonts w:cstheme="minorHAnsi"/>
          <w:color w:val="000000"/>
        </w:rPr>
        <w:t xml:space="preserve"> was elected instead, as</w:t>
      </w:r>
      <w:r w:rsidRPr="00F212EE">
        <w:rPr>
          <w:rStyle w:val="auto-style453"/>
          <w:rFonts w:cstheme="minorHAnsi"/>
          <w:b/>
          <w:bCs/>
          <w:color w:val="000000"/>
        </w:rPr>
        <w:t xml:space="preserve"> </w:t>
      </w:r>
      <w:r w:rsidRPr="00F212EE">
        <w:rPr>
          <w:rStyle w:val="auto-style566"/>
          <w:rFonts w:cstheme="minorHAnsi"/>
          <w:b/>
          <w:bCs/>
          <w:color w:val="000000"/>
          <w:u w:val="single"/>
        </w:rPr>
        <w:t>Paul VI</w:t>
      </w:r>
      <w:r w:rsidRPr="00F212EE">
        <w:rPr>
          <w:rStyle w:val="auto-style453"/>
          <w:rFonts w:cstheme="minorHAnsi"/>
          <w:color w:val="000000"/>
        </w:rPr>
        <w:t xml:space="preserve">, after the reentry of </w:t>
      </w:r>
      <w:r w:rsidRPr="00F212EE">
        <w:rPr>
          <w:rStyle w:val="Strong"/>
          <w:rFonts w:cstheme="minorHAnsi"/>
          <w:color w:val="000000"/>
          <w:u w:val="single"/>
        </w:rPr>
        <w:t>Tissierant</w:t>
      </w:r>
      <w:r w:rsidRPr="00F212EE">
        <w:rPr>
          <w:rStyle w:val="auto-style453"/>
          <w:rFonts w:cstheme="minorHAnsi"/>
          <w:color w:val="000000"/>
        </w:rPr>
        <w:t xml:space="preserve">. The latter, </w:t>
      </w:r>
      <w:r w:rsidRPr="00F212EE">
        <w:rPr>
          <w:rStyle w:val="Strong"/>
          <w:rFonts w:cstheme="minorHAnsi"/>
          <w:color w:val="000000"/>
          <w:u w:val="single"/>
        </w:rPr>
        <w:t>Tissierant</w:t>
      </w:r>
      <w:r w:rsidRPr="00F212EE">
        <w:rPr>
          <w:rStyle w:val="auto-style453"/>
          <w:rFonts w:cstheme="minorHAnsi"/>
          <w:color w:val="000000"/>
        </w:rPr>
        <w:t xml:space="preserve">, was a claimed Freemason. </w:t>
      </w:r>
      <w:r w:rsidRPr="00F212EE">
        <w:rPr>
          <w:rStyle w:val="Strong"/>
          <w:rFonts w:cstheme="minorHAnsi"/>
          <w:color w:val="000000"/>
        </w:rPr>
        <w:t>Siri</w:t>
      </w:r>
      <w:r w:rsidRPr="00F212EE">
        <w:rPr>
          <w:rStyle w:val="auto-style453"/>
          <w:rFonts w:cstheme="minorHAnsi"/>
          <w:color w:val="000000"/>
        </w:rPr>
        <w:t xml:space="preserve"> instead had the reputation of being a </w:t>
      </w:r>
      <w:r w:rsidRPr="00F212EE">
        <w:rPr>
          <w:rStyle w:val="auto-style453"/>
          <w:rFonts w:cstheme="minorHAnsi"/>
          <w:color w:val="000000"/>
        </w:rPr>
        <w:lastRenderedPageBreak/>
        <w:t>conservative, and consequently he would have been a serious obstacle to the advent of the</w:t>
      </w:r>
      <w:r>
        <w:rPr>
          <w:rStyle w:val="auto-style453"/>
          <w:rFonts w:cstheme="minorHAnsi"/>
          <w:color w:val="000000"/>
        </w:rPr>
        <w:t xml:space="preserve"> advancing Freemasonic </w:t>
      </w:r>
      <w:hyperlink w:anchor="NWO" w:history="1">
        <w:r w:rsidRPr="007707EB">
          <w:rPr>
            <w:rStyle w:val="Hyperlink"/>
            <w:rFonts w:cstheme="minorHAnsi"/>
          </w:rPr>
          <w:t>NWO</w:t>
        </w:r>
      </w:hyperlink>
      <w:r>
        <w:rPr>
          <w:rStyle w:val="auto-style453"/>
          <w:rFonts w:cstheme="minorHAnsi"/>
          <w:color w:val="000000"/>
        </w:rPr>
        <w:t xml:space="preserve"> (</w:t>
      </w:r>
      <w:r w:rsidRPr="007707EB">
        <w:rPr>
          <w:rStyle w:val="Strong"/>
          <w:rFonts w:cstheme="minorHAnsi"/>
          <w:color w:val="000000"/>
          <w:u w:val="single"/>
        </w:rPr>
        <w:t>N</w:t>
      </w:r>
      <w:r w:rsidRPr="006A2A7E">
        <w:rPr>
          <w:rStyle w:val="Strong"/>
          <w:rFonts w:cstheme="minorHAnsi"/>
          <w:color w:val="000000"/>
        </w:rPr>
        <w:t xml:space="preserve">ew </w:t>
      </w:r>
      <w:r w:rsidRPr="007707EB">
        <w:rPr>
          <w:rStyle w:val="Strong"/>
          <w:rFonts w:cstheme="minorHAnsi"/>
          <w:color w:val="000000"/>
          <w:u w:val="single"/>
        </w:rPr>
        <w:t>W</w:t>
      </w:r>
      <w:r w:rsidRPr="006A2A7E">
        <w:rPr>
          <w:rStyle w:val="Strong"/>
          <w:rFonts w:cstheme="minorHAnsi"/>
          <w:color w:val="000000"/>
        </w:rPr>
        <w:t xml:space="preserve">orld </w:t>
      </w:r>
      <w:r w:rsidRPr="007707EB">
        <w:rPr>
          <w:rStyle w:val="Strong"/>
          <w:rFonts w:cstheme="minorHAnsi"/>
          <w:color w:val="000000"/>
          <w:u w:val="single"/>
        </w:rPr>
        <w:t>O</w:t>
      </w:r>
      <w:r w:rsidRPr="006A2A7E">
        <w:rPr>
          <w:rStyle w:val="Strong"/>
          <w:rFonts w:cstheme="minorHAnsi"/>
          <w:color w:val="000000"/>
        </w:rPr>
        <w:t>rder</w:t>
      </w:r>
      <w:r>
        <w:rPr>
          <w:rStyle w:val="auto-style453"/>
          <w:rFonts w:cstheme="minorHAnsi"/>
          <w:color w:val="000000"/>
        </w:rPr>
        <w:t xml:space="preserve">), or rather the </w:t>
      </w:r>
      <w:hyperlink w:anchor="SEGWO" w:history="1">
        <w:r w:rsidRPr="00F94153">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along with </w:t>
      </w:r>
      <w:r w:rsidRPr="00F212EE">
        <w:rPr>
          <w:rStyle w:val="auto-style453"/>
          <w:rFonts w:cstheme="minorHAnsi"/>
          <w:color w:val="000000"/>
        </w:rPr>
        <w:t xml:space="preserve">the </w:t>
      </w:r>
      <w:r>
        <w:rPr>
          <w:rStyle w:val="auto-style453"/>
          <w:rFonts w:cstheme="minorHAnsi"/>
          <w:color w:val="000000"/>
        </w:rPr>
        <w:t xml:space="preserve">initiated </w:t>
      </w:r>
      <w:r w:rsidRPr="00F212EE">
        <w:rPr>
          <w:rStyle w:val="auto-style453"/>
          <w:rFonts w:cstheme="minorHAnsi"/>
          <w:color w:val="000000"/>
        </w:rPr>
        <w:t xml:space="preserve">move within the </w:t>
      </w:r>
      <w:r w:rsidRPr="00F212EE">
        <w:rPr>
          <w:rStyle w:val="Strong"/>
          <w:rFonts w:cstheme="minorHAnsi"/>
          <w:color w:val="000000"/>
          <w:u w:val="single"/>
        </w:rPr>
        <w:t>Catholic Church</w:t>
      </w:r>
      <w:r w:rsidRPr="00F212EE">
        <w:rPr>
          <w:rStyle w:val="auto-style453"/>
          <w:rFonts w:cstheme="minorHAnsi"/>
          <w:color w:val="000000"/>
        </w:rPr>
        <w:t xml:space="preserve"> to advance the </w:t>
      </w:r>
      <w:hyperlink w:anchor="Vatican_infiltrated_by_Zionists_to_its_v" w:history="1">
        <w:r w:rsidRPr="00F44B16">
          <w:rPr>
            <w:rStyle w:val="Hyperlink"/>
            <w:rFonts w:cstheme="minorHAnsi"/>
          </w:rPr>
          <w:t>infiltration of the Jews within the Curia as per Protocol 17 of Sion</w:t>
        </w:r>
      </w:hyperlink>
      <w:r w:rsidRPr="00F212EE">
        <w:rPr>
          <w:rStyle w:val="auto-style453"/>
          <w:rFonts w:cstheme="minorHAnsi"/>
          <w:color w:val="000000"/>
        </w:rPr>
        <w:t xml:space="preserve"> had planned, and their final </w:t>
      </w:r>
      <w:r>
        <w:rPr>
          <w:rStyle w:val="auto-style453"/>
          <w:rFonts w:cstheme="minorHAnsi"/>
          <w:color w:val="000000"/>
        </w:rPr>
        <w:t xml:space="preserve">reinforced </w:t>
      </w:r>
      <w:r w:rsidRPr="00F212EE">
        <w:rPr>
          <w:rStyle w:val="auto-style453"/>
          <w:rFonts w:cstheme="minorHAnsi"/>
          <w:color w:val="000000"/>
        </w:rPr>
        <w:t>deceitful consideration as new "</w:t>
      </w:r>
      <w:hyperlink w:anchor="ZBK_Connelly_FromEnemyToBrother.jpg" w:history="1">
        <w:r w:rsidRPr="00BA0C58">
          <w:rPr>
            <w:rStyle w:val="Hyperlink"/>
            <w:rFonts w:cstheme="minorHAnsi"/>
          </w:rPr>
          <w:t>Brothers</w:t>
        </w:r>
      </w:hyperlink>
      <w:r w:rsidRPr="00F212EE">
        <w:rPr>
          <w:rStyle w:val="auto-style453"/>
          <w:rFonts w:cstheme="minorHAnsi"/>
          <w:color w:val="000000"/>
        </w:rPr>
        <w:t>" instead of the ancient "</w:t>
      </w:r>
      <w:r w:rsidRPr="00F212EE">
        <w:rPr>
          <w:rStyle w:val="style5"/>
          <w:rFonts w:cstheme="minorHAnsi"/>
          <w:color w:val="000000"/>
        </w:rPr>
        <w:t>Enemies</w:t>
      </w:r>
      <w:r w:rsidRPr="00F212EE">
        <w:rPr>
          <w:rStyle w:val="auto-style453"/>
          <w:rFonts w:cstheme="minorHAnsi"/>
          <w:color w:val="000000"/>
        </w:rPr>
        <w:t>" they had so far been considered to be for 2000 years.</w:t>
      </w:r>
    </w:p>
    <w:p w:rsidR="006B2794" w:rsidRPr="00F212EE" w:rsidRDefault="006B2794" w:rsidP="006B2794">
      <w:pPr>
        <w:rPr>
          <w:rFonts w:cstheme="minorHAnsi"/>
        </w:rPr>
      </w:pPr>
      <w:r w:rsidRPr="00F212EE">
        <w:rPr>
          <w:rFonts w:cstheme="minorHAnsi"/>
        </w:rPr>
        <w:br/>
      </w:r>
      <w:r w:rsidRPr="00F212EE">
        <w:rPr>
          <w:rStyle w:val="auto-style282"/>
          <w:rFonts w:cstheme="minorHAnsi"/>
          <w:color w:val="000000"/>
        </w:rPr>
        <w:t xml:space="preserve">Then </w:t>
      </w:r>
      <w:r w:rsidRPr="00F212EE">
        <w:rPr>
          <w:rStyle w:val="Strong"/>
          <w:rFonts w:cstheme="minorHAnsi"/>
          <w:color w:val="000000"/>
        </w:rPr>
        <w:t>Scortesco</w:t>
      </w:r>
      <w:r w:rsidRPr="00F212EE">
        <w:rPr>
          <w:rStyle w:val="auto-style282"/>
          <w:rFonts w:cstheme="minorHAnsi"/>
          <w:color w:val="000000"/>
        </w:rPr>
        <w:t xml:space="preserve">, who published this revelation, 3 months later, in </w:t>
      </w:r>
      <w:r w:rsidRPr="00F212EE">
        <w:rPr>
          <w:rStyle w:val="Strong"/>
          <w:rFonts w:cstheme="minorHAnsi"/>
          <w:color w:val="000000"/>
          <w:u w:val="single"/>
        </w:rPr>
        <w:t>TCW</w:t>
      </w:r>
      <w:r w:rsidRPr="00F212EE">
        <w:rPr>
          <w:rStyle w:val="auto-style8"/>
          <w:rFonts w:cstheme="minorHAnsi"/>
          <w:color w:val="000000"/>
        </w:rPr>
        <w:t xml:space="preserve"> (</w:t>
      </w:r>
      <w:r w:rsidRPr="0050558B">
        <w:rPr>
          <w:rStyle w:val="style5"/>
          <w:rFonts w:cstheme="minorHAnsi"/>
          <w:color w:val="000000"/>
          <w:u w:val="single"/>
        </w:rPr>
        <w:t>T</w:t>
      </w:r>
      <w:r w:rsidRPr="00F212EE">
        <w:rPr>
          <w:rStyle w:val="auto-style8"/>
          <w:rFonts w:cstheme="minorHAnsi"/>
          <w:color w:val="000000"/>
        </w:rPr>
        <w:t xml:space="preserve">oday's </w:t>
      </w:r>
      <w:r w:rsidRPr="0050558B">
        <w:rPr>
          <w:rStyle w:val="style5"/>
          <w:rFonts w:cstheme="minorHAnsi"/>
          <w:color w:val="000000"/>
          <w:u w:val="single"/>
        </w:rPr>
        <w:t>C</w:t>
      </w:r>
      <w:r w:rsidRPr="00F212EE">
        <w:rPr>
          <w:rStyle w:val="auto-style8"/>
          <w:rFonts w:cstheme="minorHAnsi"/>
          <w:color w:val="000000"/>
        </w:rPr>
        <w:t xml:space="preserve">atholic </w:t>
      </w:r>
      <w:r w:rsidRPr="0050558B">
        <w:rPr>
          <w:rStyle w:val="style5"/>
          <w:rFonts w:cstheme="minorHAnsi"/>
          <w:color w:val="000000"/>
          <w:u w:val="single"/>
        </w:rPr>
        <w:t>W</w:t>
      </w:r>
      <w:r w:rsidRPr="00F212EE">
        <w:rPr>
          <w:rStyle w:val="auto-style8"/>
          <w:rFonts w:cstheme="minorHAnsi"/>
          <w:color w:val="000000"/>
        </w:rPr>
        <w:t xml:space="preserve">orld), was found dead, burnt alive in his bed, shortly after publishing it, clearly assassinated. Later on, a French journalist, </w:t>
      </w:r>
      <w:r w:rsidRPr="00F212EE">
        <w:rPr>
          <w:rStyle w:val="Strong"/>
          <w:rFonts w:cstheme="minorHAnsi"/>
          <w:color w:val="000000"/>
          <w:u w:val="single"/>
        </w:rPr>
        <w:t>Louis Remy</w:t>
      </w:r>
      <w:r w:rsidRPr="00F212EE">
        <w:rPr>
          <w:rStyle w:val="auto-style41"/>
          <w:rFonts w:cstheme="minorHAnsi"/>
          <w:color w:val="000000"/>
        </w:rPr>
        <w:t xml:space="preserve">, in analyzing the writings of </w:t>
      </w:r>
      <w:r w:rsidRPr="00F212EE">
        <w:rPr>
          <w:rStyle w:val="Strong"/>
          <w:rFonts w:cstheme="minorHAnsi"/>
          <w:color w:val="000000"/>
          <w:u w:val="single"/>
        </w:rPr>
        <w:t>Scortesco</w:t>
      </w:r>
      <w:r w:rsidRPr="00F212EE">
        <w:rPr>
          <w:rStyle w:val="auto-style41"/>
          <w:rFonts w:cstheme="minorHAnsi"/>
          <w:color w:val="000000"/>
        </w:rPr>
        <w:t>, and in investigating the 2 cases of irregularity of seclusion of the 2 conclaves</w:t>
      </w:r>
      <w:r>
        <w:rPr>
          <w:rStyle w:val="auto-style41"/>
          <w:rFonts w:cstheme="minorHAnsi"/>
          <w:color w:val="000000"/>
        </w:rPr>
        <w:t xml:space="preserve"> of 1958 and 1963</w:t>
      </w:r>
      <w:r w:rsidRPr="00F212EE">
        <w:rPr>
          <w:rStyle w:val="auto-style41"/>
          <w:rFonts w:cstheme="minorHAnsi"/>
          <w:color w:val="000000"/>
        </w:rPr>
        <w:t xml:space="preserve">, established that the outside communications during the 2 conclaves had taken place with </w:t>
      </w:r>
      <w:r w:rsidRPr="00FC3886">
        <w:rPr>
          <w:rStyle w:val="auto-style41"/>
          <w:rFonts w:cstheme="minorHAnsi"/>
          <w:b/>
          <w:color w:val="000000"/>
        </w:rPr>
        <w:t>B'nai B'rith</w:t>
      </w:r>
      <w:r w:rsidRPr="00F212EE">
        <w:rPr>
          <w:rStyle w:val="auto-style41"/>
          <w:rFonts w:cstheme="minorHAnsi"/>
          <w:color w:val="000000"/>
        </w:rPr>
        <w:t xml:space="preserve"> representatives</w:t>
      </w:r>
      <w:r w:rsidRPr="00F212EE">
        <w:rPr>
          <w:rStyle w:val="auto-style453"/>
          <w:rFonts w:cstheme="minorHAnsi"/>
          <w:color w:val="000000"/>
        </w:rPr>
        <w:t xml:space="preserve">, the organization known to be the </w:t>
      </w:r>
      <w:r w:rsidRPr="00F212EE">
        <w:rPr>
          <w:rStyle w:val="Strong"/>
          <w:rFonts w:cstheme="minorHAnsi"/>
          <w:color w:val="000000"/>
          <w:u w:val="single"/>
        </w:rPr>
        <w:t>Jewish Freemasonry</w:t>
      </w:r>
      <w:r w:rsidRPr="00F212EE">
        <w:rPr>
          <w:rStyle w:val="auto-style453"/>
          <w:rFonts w:cstheme="minorHAnsi"/>
          <w:color w:val="000000"/>
        </w:rPr>
        <w:t xml:space="preserve">. The elected cardinal </w:t>
      </w:r>
      <w:r w:rsidRPr="00F212EE">
        <w:rPr>
          <w:rStyle w:val="Strong"/>
          <w:rFonts w:cstheme="minorHAnsi"/>
          <w:color w:val="000000"/>
          <w:u w:val="single"/>
        </w:rPr>
        <w:t>Siri</w:t>
      </w:r>
      <w:r w:rsidRPr="00F212EE">
        <w:rPr>
          <w:rStyle w:val="auto-style453"/>
          <w:rFonts w:cstheme="minorHAnsi"/>
          <w:color w:val="000000"/>
        </w:rPr>
        <w:t>, rejected in spite of his first election during the second conclave</w:t>
      </w:r>
      <w:r>
        <w:rPr>
          <w:rStyle w:val="auto-style453"/>
          <w:rFonts w:cstheme="minorHAnsi"/>
          <w:color w:val="000000"/>
        </w:rPr>
        <w:t xml:space="preserve"> in 1963</w:t>
      </w:r>
      <w:r w:rsidRPr="00F212EE">
        <w:rPr>
          <w:rStyle w:val="auto-style453"/>
          <w:rFonts w:cstheme="minorHAnsi"/>
          <w:color w:val="000000"/>
        </w:rPr>
        <w:t xml:space="preserve">, when interviewed just before his death, and when asked about the affirmations of </w:t>
      </w:r>
      <w:r w:rsidRPr="00F212EE">
        <w:rPr>
          <w:rStyle w:val="Strong"/>
          <w:rFonts w:cstheme="minorHAnsi"/>
          <w:color w:val="000000"/>
          <w:u w:val="single"/>
        </w:rPr>
        <w:t>Scortesco</w:t>
      </w:r>
      <w:r w:rsidRPr="00C32D56">
        <w:rPr>
          <w:rStyle w:val="auto-style453"/>
          <w:rFonts w:cstheme="minorHAnsi"/>
          <w:color w:val="000000" w:themeColor="text1"/>
        </w:rPr>
        <w:t xml:space="preserve">, </w:t>
      </w:r>
      <w:r>
        <w:rPr>
          <w:rStyle w:val="auto-style453"/>
          <w:rFonts w:cstheme="minorHAnsi"/>
          <w:color w:val="000000" w:themeColor="text1"/>
        </w:rPr>
        <w:t xml:space="preserve">suspiciously </w:t>
      </w:r>
      <w:r w:rsidRPr="00C32D56">
        <w:rPr>
          <w:rStyle w:val="auto-style453"/>
          <w:rFonts w:cstheme="minorHAnsi"/>
          <w:color w:val="000000" w:themeColor="text1"/>
        </w:rPr>
        <w:t>said he would not confirm nor deny what happened, but he said what amounts to a confirmation</w:t>
      </w:r>
      <w:r w:rsidRPr="00F212EE">
        <w:rPr>
          <w:rStyle w:val="auto-style453"/>
          <w:rFonts w:cstheme="minorHAnsi"/>
          <w:color w:val="C00000"/>
        </w:rPr>
        <w:t>:</w:t>
      </w:r>
      <w:r w:rsidRPr="00F212EE">
        <w:rPr>
          <w:rStyle w:val="auto-style453"/>
          <w:rFonts w:cstheme="minorHAnsi"/>
          <w:color w:val="000000"/>
        </w:rPr>
        <w:t xml:space="preserve"> </w:t>
      </w:r>
      <w:r w:rsidRPr="00F212EE">
        <w:rPr>
          <w:rStyle w:val="auto-style459"/>
          <w:rFonts w:cstheme="minorHAnsi"/>
          <w:i/>
          <w:iCs/>
          <w:color w:val="000000"/>
        </w:rPr>
        <w:t>"</w:t>
      </w:r>
      <w:r w:rsidRPr="00F212EE">
        <w:rPr>
          <w:rStyle w:val="auto-style460"/>
          <w:rFonts w:cstheme="minorHAnsi"/>
          <w:i/>
          <w:iCs/>
          <w:color w:val="000000"/>
          <w:u w:val="single"/>
        </w:rPr>
        <w:t>I am bound by the secret. This secret is horrible. I would have books to write about the 2 different conclaves, very serious things have taken place, but I can say nothing</w:t>
      </w:r>
      <w:r w:rsidRPr="00F212EE">
        <w:rPr>
          <w:rStyle w:val="auto-style8"/>
          <w:rFonts w:cstheme="minorHAnsi"/>
          <w:i/>
          <w:iCs/>
          <w:color w:val="000000"/>
        </w:rPr>
        <w:t>"</w:t>
      </w:r>
      <w:r w:rsidRPr="00F212EE">
        <w:rPr>
          <w:rStyle w:val="auto-style41"/>
          <w:rFonts w:cstheme="minorHAnsi"/>
          <w:color w:val="000000"/>
        </w:rPr>
        <w:t xml:space="preserve">. Is this maybe the reason why Cardinal </w:t>
      </w:r>
      <w:r w:rsidRPr="00F212EE">
        <w:rPr>
          <w:rStyle w:val="Strong"/>
          <w:rFonts w:cstheme="minorHAnsi"/>
          <w:color w:val="000000"/>
          <w:u w:val="single"/>
        </w:rPr>
        <w:t>Siri</w:t>
      </w:r>
      <w:r w:rsidRPr="00F212EE">
        <w:rPr>
          <w:rStyle w:val="auto-style41"/>
          <w:rFonts w:cstheme="minorHAnsi"/>
          <w:color w:val="000000"/>
        </w:rPr>
        <w:t xml:space="preserve"> has been the one, and the only one who has done it formally, to have suggested that the secrecy of the conclaves be eliminated?</w:t>
      </w:r>
    </w:p>
    <w:p w:rsidR="006B2794" w:rsidRDefault="006B2794" w:rsidP="006B2794">
      <w:pPr>
        <w:rPr>
          <w:rStyle w:val="auto-style231"/>
          <w:rFonts w:cstheme="minorHAnsi"/>
          <w:color w:val="000000"/>
        </w:rPr>
      </w:pPr>
      <w:r w:rsidRPr="00F212EE">
        <w:rPr>
          <w:rFonts w:cstheme="minorHAnsi"/>
        </w:rPr>
        <w:br/>
      </w:r>
      <w:r w:rsidRPr="00F212EE">
        <w:rPr>
          <w:rStyle w:val="auto-style453"/>
          <w:rFonts w:cstheme="minorHAnsi"/>
          <w:color w:val="000000"/>
        </w:rPr>
        <w:t xml:space="preserve">In the meantime, apart from the irregular outside communications with the Jewish Freemasonry, that is, with </w:t>
      </w:r>
      <w:r w:rsidRPr="00F212EE">
        <w:rPr>
          <w:rStyle w:val="auto-style71"/>
          <w:rFonts w:cstheme="minorHAnsi"/>
          <w:b/>
          <w:bCs/>
          <w:color w:val="000000"/>
        </w:rPr>
        <w:t>B'nai B'rith</w:t>
      </w:r>
      <w:r w:rsidRPr="00F212EE">
        <w:rPr>
          <w:rStyle w:val="auto-style231"/>
          <w:rFonts w:cstheme="minorHAnsi"/>
          <w:color w:val="000000"/>
        </w:rPr>
        <w:t xml:space="preserve">, during the 2 conclaves, the </w:t>
      </w:r>
      <w:r w:rsidRPr="00F212EE">
        <w:rPr>
          <w:rStyle w:val="Strong"/>
          <w:rFonts w:cstheme="minorHAnsi"/>
          <w:color w:val="000000"/>
        </w:rPr>
        <w:t>Grand Master of the Italian Freemasonry</w:t>
      </w:r>
      <w:r w:rsidRPr="00F212EE">
        <w:rPr>
          <w:rStyle w:val="auto-style231"/>
          <w:rFonts w:cstheme="minorHAnsi"/>
          <w:color w:val="000000"/>
        </w:rPr>
        <w:t xml:space="preserve"> affirmed, in an interview appearing in an edition of the "</w:t>
      </w:r>
      <w:r w:rsidRPr="00F212EE">
        <w:rPr>
          <w:rStyle w:val="auto-style71"/>
          <w:rFonts w:cstheme="minorHAnsi"/>
          <w:b/>
          <w:bCs/>
          <w:color w:val="000000"/>
        </w:rPr>
        <w:t xml:space="preserve">Thirty Days" </w:t>
      </w:r>
      <w:r w:rsidRPr="00F212EE">
        <w:rPr>
          <w:rStyle w:val="auto-style231"/>
          <w:rFonts w:cstheme="minorHAnsi"/>
          <w:color w:val="000000"/>
        </w:rPr>
        <w:t xml:space="preserve">magazine of 1994, that </w:t>
      </w:r>
      <w:bookmarkStart w:id="1029" w:name="JohnXXIII_InitiatedMason"/>
      <w:r w:rsidRPr="00F212EE">
        <w:rPr>
          <w:rStyle w:val="auto-style71"/>
          <w:rFonts w:cstheme="minorHAnsi"/>
          <w:b/>
          <w:bCs/>
          <w:color w:val="000000"/>
        </w:rPr>
        <w:t>Pope John XXIII</w:t>
      </w:r>
      <w:bookmarkEnd w:id="1029"/>
      <w:r w:rsidRPr="00F212EE">
        <w:rPr>
          <w:rStyle w:val="auto-style41"/>
          <w:rFonts w:cstheme="minorHAnsi"/>
          <w:color w:val="000000"/>
        </w:rPr>
        <w:t xml:space="preserve"> </w:t>
      </w:r>
      <w:r w:rsidRPr="00F212EE">
        <w:rPr>
          <w:rStyle w:val="auto-style71"/>
          <w:rFonts w:cstheme="minorHAnsi"/>
          <w:color w:val="000000"/>
        </w:rPr>
        <w:t xml:space="preserve">had been initiated in the past in a masonic lodge in </w:t>
      </w:r>
      <w:r w:rsidRPr="00F212EE">
        <w:rPr>
          <w:rStyle w:val="Strong"/>
          <w:rFonts w:cstheme="minorHAnsi"/>
          <w:color w:val="000000"/>
        </w:rPr>
        <w:t>Paris</w:t>
      </w:r>
      <w:r w:rsidRPr="00F212EE">
        <w:rPr>
          <w:rStyle w:val="auto-style71"/>
          <w:rFonts w:cstheme="minorHAnsi"/>
          <w:color w:val="000000"/>
        </w:rPr>
        <w:t xml:space="preserve">, just like the French cardinal </w:t>
      </w:r>
      <w:r w:rsidRPr="00F212EE">
        <w:rPr>
          <w:rStyle w:val="auto-style231"/>
          <w:rFonts w:cstheme="minorHAnsi"/>
          <w:b/>
          <w:bCs/>
          <w:color w:val="000000"/>
        </w:rPr>
        <w:t>Tissieran</w:t>
      </w:r>
      <w:r w:rsidRPr="00F212EE">
        <w:rPr>
          <w:rStyle w:val="auto-style71"/>
          <w:rFonts w:cstheme="minorHAnsi"/>
          <w:b/>
          <w:bCs/>
          <w:color w:val="000000"/>
        </w:rPr>
        <w:t>t</w:t>
      </w:r>
      <w:r w:rsidRPr="00F212EE">
        <w:rPr>
          <w:rStyle w:val="auto-style453"/>
          <w:rFonts w:cstheme="minorHAnsi"/>
          <w:color w:val="000000"/>
        </w:rPr>
        <w:t xml:space="preserve"> who had forced an irregular outside communication during the second conclave</w:t>
      </w:r>
      <w:r>
        <w:rPr>
          <w:rStyle w:val="auto-style453"/>
          <w:rFonts w:cstheme="minorHAnsi"/>
          <w:color w:val="000000"/>
        </w:rPr>
        <w:t xml:space="preserve"> of 1963</w:t>
      </w:r>
      <w:r w:rsidRPr="00F212EE">
        <w:rPr>
          <w:rStyle w:val="auto-style453"/>
          <w:rFonts w:cstheme="minorHAnsi"/>
          <w:color w:val="000000"/>
        </w:rPr>
        <w:t xml:space="preserve"> to influence the election of </w:t>
      </w:r>
      <w:r w:rsidRPr="00F212EE">
        <w:rPr>
          <w:rStyle w:val="Strong"/>
          <w:rFonts w:cstheme="minorHAnsi"/>
          <w:color w:val="000000"/>
        </w:rPr>
        <w:t>Paul VI</w:t>
      </w:r>
      <w:r w:rsidRPr="00F212EE">
        <w:rPr>
          <w:rStyle w:val="auto-style231"/>
          <w:rFonts w:cstheme="minorHAnsi"/>
          <w:color w:val="000000"/>
        </w:rPr>
        <w:t xml:space="preserve">. </w:t>
      </w:r>
    </w:p>
    <w:p w:rsidR="006B2794" w:rsidRDefault="006B2794" w:rsidP="006B2794">
      <w:pPr>
        <w:rPr>
          <w:rStyle w:val="auto-style231"/>
          <w:rFonts w:cstheme="minorHAnsi"/>
          <w:color w:val="000000"/>
        </w:rPr>
      </w:pPr>
    </w:p>
    <w:p w:rsidR="006B2794" w:rsidRPr="00F212EE" w:rsidRDefault="006B2794" w:rsidP="006B2794">
      <w:pPr>
        <w:rPr>
          <w:rFonts w:cstheme="minorHAnsi"/>
        </w:rPr>
      </w:pPr>
      <w:r w:rsidRPr="00F212EE">
        <w:rPr>
          <w:rStyle w:val="auto-style231"/>
          <w:rFonts w:cstheme="minorHAnsi"/>
          <w:color w:val="000000"/>
        </w:rPr>
        <w:t xml:space="preserve">As for </w:t>
      </w:r>
      <w:r w:rsidRPr="00F212EE">
        <w:rPr>
          <w:rStyle w:val="auto-style71"/>
          <w:rFonts w:cstheme="minorHAnsi"/>
          <w:b/>
          <w:bCs/>
          <w:color w:val="000000"/>
        </w:rPr>
        <w:t>Paul VI</w:t>
      </w:r>
      <w:r w:rsidRPr="00F212EE">
        <w:rPr>
          <w:rStyle w:val="auto-style237"/>
          <w:rFonts w:cstheme="minorHAnsi"/>
          <w:color w:val="000000"/>
        </w:rPr>
        <w:t xml:space="preserve"> </w:t>
      </w:r>
      <w:r>
        <w:rPr>
          <w:rStyle w:val="auto-style237"/>
          <w:rFonts w:cstheme="minorHAnsi"/>
          <w:color w:val="000000"/>
        </w:rPr>
        <w:t xml:space="preserve">(elected instead of Siri in 1963), </w:t>
      </w:r>
      <w:r w:rsidRPr="00F212EE">
        <w:rPr>
          <w:rStyle w:val="auto-style237"/>
          <w:rFonts w:cstheme="minorHAnsi"/>
          <w:color w:val="000000"/>
        </w:rPr>
        <w:t xml:space="preserve">it is not known with hard proof if he was ever initiated as a Freemason, but he was seen many times during his reign wearing Jewish Freemasonic symbols, like the famous </w:t>
      </w:r>
      <w:r w:rsidRPr="00F212EE">
        <w:rPr>
          <w:rStyle w:val="auto-style71"/>
          <w:rFonts w:cstheme="minorHAnsi"/>
          <w:b/>
          <w:bCs/>
          <w:color w:val="000000"/>
        </w:rPr>
        <w:t>Rational</w:t>
      </w:r>
      <w:r w:rsidRPr="00F212EE">
        <w:rPr>
          <w:rStyle w:val="auto-style231"/>
          <w:rFonts w:cstheme="minorHAnsi"/>
          <w:color w:val="000000"/>
        </w:rPr>
        <w:t xml:space="preserve">, or </w:t>
      </w:r>
      <w:r w:rsidRPr="00F212EE">
        <w:rPr>
          <w:rStyle w:val="auto-style71"/>
          <w:rFonts w:cstheme="minorHAnsi"/>
          <w:i/>
          <w:iCs/>
          <w:color w:val="000000"/>
        </w:rPr>
        <w:t>Pectoral</w:t>
      </w:r>
      <w:r w:rsidRPr="00F212EE">
        <w:rPr>
          <w:rStyle w:val="auto-style231"/>
          <w:rFonts w:cstheme="minorHAnsi"/>
          <w:color w:val="000000"/>
        </w:rPr>
        <w:t xml:space="preserve">, the famous 12 stones breast plate (shown by a red arrow in the above picture), worn, until then, exclusively by the </w:t>
      </w:r>
      <w:r w:rsidRPr="00F212EE">
        <w:rPr>
          <w:rStyle w:val="Strong"/>
          <w:rFonts w:cstheme="minorHAnsi"/>
          <w:color w:val="000000"/>
        </w:rPr>
        <w:t>Jewish High Priest</w:t>
      </w:r>
      <w:r w:rsidRPr="00F212EE">
        <w:rPr>
          <w:rStyle w:val="auto-style231"/>
          <w:rFonts w:cstheme="minorHAnsi"/>
          <w:color w:val="000000"/>
        </w:rPr>
        <w:t xml:space="preserve">, or the equivalent of a Jewish pope. This in itself should be sufficient proof that he was in fact a Freemason as he would not have been allowed to do so if he had not been a Freemason. This rendered </w:t>
      </w:r>
      <w:r w:rsidRPr="00F212EE">
        <w:rPr>
          <w:rStyle w:val="auto-style71"/>
          <w:rFonts w:cstheme="minorHAnsi"/>
          <w:b/>
          <w:bCs/>
          <w:color w:val="000000"/>
        </w:rPr>
        <w:t>Paul VI</w:t>
      </w:r>
      <w:r w:rsidRPr="00F212EE">
        <w:rPr>
          <w:rStyle w:val="auto-style453"/>
          <w:rFonts w:cstheme="minorHAnsi"/>
          <w:color w:val="000000"/>
        </w:rPr>
        <w:t xml:space="preserve"> an essential agent of the </w:t>
      </w:r>
      <w:r w:rsidRPr="00F212EE">
        <w:rPr>
          <w:rStyle w:val="auto-style71"/>
          <w:rFonts w:cstheme="minorHAnsi"/>
          <w:b/>
          <w:bCs/>
          <w:color w:val="000000"/>
        </w:rPr>
        <w:t>B'nai B'rith</w:t>
      </w:r>
      <w:r w:rsidRPr="00F212EE">
        <w:rPr>
          <w:rStyle w:val="auto-style453"/>
          <w:rFonts w:cstheme="minorHAnsi"/>
          <w:color w:val="000000"/>
        </w:rPr>
        <w:t xml:space="preserve"> Jewish </w:t>
      </w:r>
      <w:r w:rsidRPr="00F212EE">
        <w:rPr>
          <w:rStyle w:val="Strong"/>
          <w:rFonts w:cstheme="minorHAnsi"/>
          <w:color w:val="000000"/>
        </w:rPr>
        <w:t>Freemasonry</w:t>
      </w:r>
      <w:r w:rsidRPr="00F212EE">
        <w:rPr>
          <w:rStyle w:val="auto-style453"/>
          <w:rFonts w:cstheme="minorHAnsi"/>
          <w:color w:val="000000"/>
        </w:rPr>
        <w:t xml:space="preserve"> that had infiltrated the </w:t>
      </w:r>
      <w:r w:rsidRPr="00F212EE">
        <w:rPr>
          <w:rStyle w:val="auto-style71"/>
          <w:rFonts w:cstheme="minorHAnsi"/>
          <w:b/>
          <w:bCs/>
          <w:color w:val="000000"/>
        </w:rPr>
        <w:t>Vatican</w:t>
      </w:r>
      <w:r w:rsidRPr="00F212EE">
        <w:rPr>
          <w:rStyle w:val="auto-style231"/>
          <w:rFonts w:cstheme="minorHAnsi"/>
          <w:color w:val="000000"/>
        </w:rPr>
        <w:t xml:space="preserve">, in order to lead the </w:t>
      </w:r>
      <w:r w:rsidRPr="00F212EE">
        <w:rPr>
          <w:rStyle w:val="auto-style71"/>
          <w:rFonts w:cstheme="minorHAnsi"/>
          <w:b/>
          <w:bCs/>
          <w:color w:val="000000"/>
        </w:rPr>
        <w:t>Council of Vatican II</w:t>
      </w:r>
      <w:r w:rsidRPr="00F212EE">
        <w:rPr>
          <w:rStyle w:val="auto-style453"/>
          <w:rFonts w:cstheme="minorHAnsi"/>
          <w:color w:val="000000"/>
        </w:rPr>
        <w:t xml:space="preserve"> in the direction they wanted and obtain the change of policies they wanted. Because </w:t>
      </w:r>
      <w:r w:rsidRPr="00F212EE">
        <w:rPr>
          <w:rStyle w:val="Strong"/>
          <w:rFonts w:cstheme="minorHAnsi"/>
          <w:color w:val="000000"/>
        </w:rPr>
        <w:t>Freemasonry</w:t>
      </w:r>
      <w:r w:rsidRPr="00F212EE">
        <w:rPr>
          <w:rStyle w:val="auto-style453"/>
          <w:rFonts w:cstheme="minorHAnsi"/>
          <w:color w:val="000000"/>
        </w:rPr>
        <w:t xml:space="preserve"> membership was still very formally prohibited at the time for a Christian, </w:t>
      </w:r>
      <w:r w:rsidRPr="00F212EE">
        <w:rPr>
          <w:rStyle w:val="auto-style71"/>
          <w:rFonts w:cstheme="minorHAnsi"/>
          <w:b/>
          <w:bCs/>
          <w:color w:val="000000"/>
        </w:rPr>
        <w:t>Paul VI</w:t>
      </w:r>
      <w:r w:rsidRPr="00F212EE">
        <w:rPr>
          <w:rStyle w:val="auto-style453"/>
          <w:rFonts w:cstheme="minorHAnsi"/>
          <w:color w:val="000000"/>
        </w:rPr>
        <w:t xml:space="preserve"> could have been blackmailed if he had not followed the directives of the Jewish </w:t>
      </w:r>
      <w:r w:rsidRPr="00F212EE">
        <w:rPr>
          <w:rStyle w:val="Strong"/>
          <w:rFonts w:cstheme="minorHAnsi"/>
          <w:color w:val="000000"/>
        </w:rPr>
        <w:t>Freemasonry</w:t>
      </w:r>
      <w:r w:rsidRPr="00F212EE">
        <w:rPr>
          <w:rStyle w:val="auto-style453"/>
          <w:rFonts w:cstheme="minorHAnsi"/>
          <w:color w:val="000000"/>
        </w:rPr>
        <w:t xml:space="preserve">, led by the crypto Judaic mafia of cardinal </w:t>
      </w:r>
      <w:r w:rsidRPr="00F212EE">
        <w:rPr>
          <w:rStyle w:val="auto-style71"/>
          <w:rFonts w:cstheme="minorHAnsi"/>
          <w:b/>
          <w:bCs/>
          <w:color w:val="000000"/>
        </w:rPr>
        <w:t>Tissierant</w:t>
      </w:r>
      <w:r w:rsidRPr="00F212EE">
        <w:rPr>
          <w:rStyle w:val="auto-style453"/>
          <w:rFonts w:cstheme="minorHAnsi"/>
          <w:color w:val="000000"/>
        </w:rPr>
        <w:t xml:space="preserve"> in the background, while he, </w:t>
      </w:r>
      <w:r w:rsidRPr="00F212EE">
        <w:rPr>
          <w:rStyle w:val="auto-style71"/>
          <w:rFonts w:cstheme="minorHAnsi"/>
          <w:b/>
          <w:bCs/>
          <w:color w:val="000000"/>
        </w:rPr>
        <w:t>Paul VI</w:t>
      </w:r>
      <w:r w:rsidRPr="00F212EE">
        <w:rPr>
          <w:rStyle w:val="auto-style231"/>
          <w:rFonts w:cstheme="minorHAnsi"/>
          <w:color w:val="000000"/>
        </w:rPr>
        <w:t xml:space="preserve">, would be directing the </w:t>
      </w:r>
      <w:r w:rsidRPr="00F212EE">
        <w:rPr>
          <w:rStyle w:val="auto-style71"/>
          <w:rFonts w:cstheme="minorHAnsi"/>
          <w:b/>
          <w:bCs/>
          <w:color w:val="000000"/>
        </w:rPr>
        <w:t>Council of Vatican II</w:t>
      </w:r>
      <w:r w:rsidRPr="00F212EE">
        <w:rPr>
          <w:rStyle w:val="auto-style65"/>
          <w:rFonts w:cstheme="minorHAnsi"/>
          <w:color w:val="000000"/>
          <w:u w:val="single"/>
        </w:rPr>
        <w:t>.</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Style w:val="auto-style453"/>
          <w:rFonts w:cstheme="minorHAnsi"/>
          <w:color w:val="000000"/>
        </w:rPr>
        <w:t xml:space="preserve">This </w:t>
      </w:r>
      <w:r w:rsidRPr="00F212EE">
        <w:rPr>
          <w:rStyle w:val="Strong"/>
          <w:rFonts w:cstheme="minorHAnsi"/>
          <w:color w:val="000000"/>
        </w:rPr>
        <w:t>Freemason</w:t>
      </w:r>
      <w:r w:rsidRPr="00F212EE">
        <w:rPr>
          <w:rStyle w:val="auto-style453"/>
          <w:rFonts w:cstheme="minorHAnsi"/>
          <w:color w:val="000000"/>
        </w:rPr>
        <w:t xml:space="preserve"> link also explains why </w:t>
      </w:r>
      <w:r w:rsidRPr="00F212EE">
        <w:rPr>
          <w:rStyle w:val="auto-style71"/>
          <w:rFonts w:cstheme="minorHAnsi"/>
          <w:b/>
          <w:bCs/>
          <w:color w:val="000000"/>
        </w:rPr>
        <w:t>Michele Sindona</w:t>
      </w:r>
      <w:r w:rsidRPr="00F212EE">
        <w:rPr>
          <w:rStyle w:val="auto-style453"/>
          <w:rFonts w:cstheme="minorHAnsi"/>
          <w:color w:val="000000"/>
        </w:rPr>
        <w:t xml:space="preserve"> was appointed as a financial advisor to </w:t>
      </w:r>
      <w:r w:rsidRPr="00F212EE">
        <w:rPr>
          <w:rStyle w:val="auto-style71"/>
          <w:rFonts w:cstheme="minorHAnsi"/>
          <w:b/>
          <w:bCs/>
          <w:color w:val="000000"/>
        </w:rPr>
        <w:t>Pope Paul VI</w:t>
      </w:r>
      <w:r w:rsidRPr="00F212EE">
        <w:rPr>
          <w:rStyle w:val="auto-style453"/>
          <w:rFonts w:cstheme="minorHAnsi"/>
          <w:color w:val="000000"/>
        </w:rPr>
        <w:t xml:space="preserve"> himself in 1969 for questions related to the </w:t>
      </w:r>
      <w:r w:rsidRPr="00F212EE">
        <w:rPr>
          <w:rStyle w:val="Strong"/>
          <w:rFonts w:cstheme="minorHAnsi"/>
          <w:color w:val="000000"/>
        </w:rPr>
        <w:t>Vatican Bank</w:t>
      </w:r>
      <w:r w:rsidRPr="00F212EE">
        <w:rPr>
          <w:rStyle w:val="auto-style453"/>
          <w:rFonts w:cstheme="minorHAnsi"/>
          <w:color w:val="000000"/>
        </w:rPr>
        <w:t xml:space="preserve">. It is now known that both soon became very rich. This was otherwise a very surprising nomination, as </w:t>
      </w:r>
      <w:r w:rsidRPr="00F212EE">
        <w:rPr>
          <w:rStyle w:val="auto-style71"/>
          <w:rFonts w:cstheme="minorHAnsi"/>
          <w:b/>
          <w:bCs/>
          <w:color w:val="000000"/>
        </w:rPr>
        <w:t>Sindona</w:t>
      </w:r>
      <w:r w:rsidRPr="00F212EE">
        <w:rPr>
          <w:rStyle w:val="auto-style453"/>
          <w:rFonts w:cstheme="minorHAnsi"/>
          <w:color w:val="000000"/>
        </w:rPr>
        <w:t xml:space="preserve"> (who, later on, was jailed, and assassinated in jail with cyanide in 1986 while serving a sentence for the assassination of </w:t>
      </w:r>
      <w:r w:rsidRPr="00F212EE">
        <w:rPr>
          <w:rStyle w:val="auto-style283"/>
          <w:rFonts w:cstheme="minorHAnsi"/>
          <w:b/>
          <w:bCs/>
          <w:color w:val="000000"/>
        </w:rPr>
        <w:t>Ambrosoli</w:t>
      </w:r>
      <w:r w:rsidRPr="00F212EE">
        <w:rPr>
          <w:rStyle w:val="auto-style41"/>
          <w:rFonts w:cstheme="minorHAnsi"/>
          <w:color w:val="000000"/>
        </w:rPr>
        <w:t xml:space="preserve">) is also now known to be an </w:t>
      </w:r>
      <w:r w:rsidRPr="00F212EE">
        <w:rPr>
          <w:rStyle w:val="Strong"/>
          <w:rFonts w:cstheme="minorHAnsi"/>
          <w:color w:val="000000"/>
        </w:rPr>
        <w:t>Italian Freemason</w:t>
      </w:r>
      <w:r w:rsidRPr="00F212EE">
        <w:rPr>
          <w:rStyle w:val="auto-style41"/>
          <w:rFonts w:cstheme="minorHAnsi"/>
          <w:color w:val="000000"/>
        </w:rPr>
        <w:t xml:space="preserve"> lawyer who has laundered mafia money through the </w:t>
      </w:r>
      <w:r w:rsidRPr="00F212EE">
        <w:rPr>
          <w:rStyle w:val="auto-style41"/>
          <w:rFonts w:cstheme="minorHAnsi"/>
          <w:color w:val="000000"/>
          <w:u w:val="single"/>
        </w:rPr>
        <w:t>Vatican Bank that, according to some researchers at the time, had been infiltrated by some 121 Judaic Freemason senior managers</w:t>
      </w:r>
      <w:r w:rsidRPr="00F212EE">
        <w:rPr>
          <w:rStyle w:val="auto-style41"/>
          <w:rFonts w:cstheme="minorHAnsi"/>
          <w:color w:val="000000"/>
        </w:rPr>
        <w:t xml:space="preserve">, even if being a </w:t>
      </w:r>
      <w:r w:rsidRPr="00F212EE">
        <w:rPr>
          <w:rStyle w:val="Strong"/>
          <w:rFonts w:cstheme="minorHAnsi"/>
          <w:color w:val="000000"/>
        </w:rPr>
        <w:t>Freemason</w:t>
      </w:r>
      <w:r w:rsidRPr="00F212EE">
        <w:rPr>
          <w:rStyle w:val="auto-style41"/>
          <w:rFonts w:cstheme="minorHAnsi"/>
          <w:color w:val="000000"/>
        </w:rPr>
        <w:t xml:space="preserve"> was still officially at the time a cause of excommunication by the Catholic Church. </w:t>
      </w:r>
      <w:r w:rsidRPr="00F212EE">
        <w:rPr>
          <w:rStyle w:val="Strong"/>
          <w:rFonts w:cstheme="minorHAnsi"/>
          <w:color w:val="000000"/>
        </w:rPr>
        <w:t>Sindona</w:t>
      </w:r>
      <w:r w:rsidRPr="00F212EE">
        <w:rPr>
          <w:rStyle w:val="auto-style41"/>
          <w:rFonts w:cstheme="minorHAnsi"/>
          <w:color w:val="000000"/>
        </w:rPr>
        <w:t xml:space="preserve"> was an </w:t>
      </w:r>
      <w:r w:rsidRPr="00F212EE">
        <w:rPr>
          <w:rStyle w:val="auto-style459"/>
          <w:rFonts w:cstheme="minorHAnsi"/>
          <w:color w:val="000000"/>
        </w:rPr>
        <w:t>Italian banker</w:t>
      </w:r>
      <w:r w:rsidRPr="00F212EE">
        <w:rPr>
          <w:rStyle w:val="auto-style41"/>
          <w:rFonts w:cstheme="minorHAnsi"/>
          <w:color w:val="000000"/>
        </w:rPr>
        <w:t xml:space="preserve"> known as "</w:t>
      </w:r>
      <w:r w:rsidRPr="00F212EE">
        <w:rPr>
          <w:rStyle w:val="Strong"/>
          <w:rFonts w:cstheme="minorHAnsi"/>
          <w:color w:val="000000"/>
        </w:rPr>
        <w:t>The Shark</w:t>
      </w:r>
      <w:r w:rsidRPr="00F212EE">
        <w:rPr>
          <w:rStyle w:val="auto-style41"/>
          <w:rFonts w:cstheme="minorHAnsi"/>
          <w:color w:val="000000"/>
        </w:rPr>
        <w:t xml:space="preserve">", and a member of </w:t>
      </w:r>
      <w:r w:rsidRPr="00F212EE">
        <w:rPr>
          <w:rStyle w:val="Strong"/>
          <w:rFonts w:cstheme="minorHAnsi"/>
          <w:color w:val="000000"/>
        </w:rPr>
        <w:t>P2</w:t>
      </w:r>
      <w:r w:rsidRPr="00F212EE">
        <w:rPr>
          <w:rStyle w:val="auto-style41"/>
          <w:rFonts w:cstheme="minorHAnsi"/>
          <w:color w:val="000000"/>
        </w:rPr>
        <w:t xml:space="preserve"> (</w:t>
      </w:r>
      <w:r w:rsidRPr="005B25C3">
        <w:rPr>
          <w:rStyle w:val="auto-style459"/>
          <w:rFonts w:cstheme="minorHAnsi"/>
          <w:color w:val="000000"/>
          <w:u w:val="single"/>
        </w:rPr>
        <w:t>P</w:t>
      </w:r>
      <w:r w:rsidRPr="00F212EE">
        <w:rPr>
          <w:rStyle w:val="auto-style459"/>
          <w:rFonts w:cstheme="minorHAnsi"/>
          <w:color w:val="000000"/>
        </w:rPr>
        <w:t xml:space="preserve">ropaganda </w:t>
      </w:r>
      <w:r w:rsidRPr="005B25C3">
        <w:rPr>
          <w:rStyle w:val="auto-style459"/>
          <w:rFonts w:cstheme="minorHAnsi"/>
          <w:color w:val="000000"/>
          <w:u w:val="single"/>
        </w:rPr>
        <w:t>D</w:t>
      </w:r>
      <w:r w:rsidRPr="00F212EE">
        <w:rPr>
          <w:rStyle w:val="auto-style459"/>
          <w:rFonts w:cstheme="minorHAnsi"/>
          <w:color w:val="000000"/>
        </w:rPr>
        <w:t>ue</w:t>
      </w:r>
      <w:r w:rsidRPr="00F212EE">
        <w:rPr>
          <w:rStyle w:val="auto-style8"/>
          <w:rFonts w:cstheme="minorHAnsi"/>
          <w:color w:val="000000"/>
        </w:rPr>
        <w:t xml:space="preserve">), a secret lodge of </w:t>
      </w:r>
      <w:r w:rsidRPr="00F212EE">
        <w:rPr>
          <w:rStyle w:val="Strong"/>
          <w:rFonts w:cstheme="minorHAnsi"/>
          <w:color w:val="000000"/>
        </w:rPr>
        <w:t>Italian Freemasonry</w:t>
      </w:r>
      <w:r w:rsidRPr="00F212EE">
        <w:rPr>
          <w:rStyle w:val="auto-style8"/>
          <w:rFonts w:cstheme="minorHAnsi"/>
          <w:color w:val="000000"/>
        </w:rPr>
        <w:t xml:space="preserve">. It was also well documented that he had clear connections </w:t>
      </w:r>
      <w:r w:rsidRPr="00F212EE">
        <w:rPr>
          <w:rStyle w:val="auto-style8"/>
          <w:rFonts w:cstheme="minorHAnsi"/>
          <w:color w:val="000000"/>
        </w:rPr>
        <w:lastRenderedPageBreak/>
        <w:t xml:space="preserve">to the </w:t>
      </w:r>
      <w:r w:rsidRPr="00F212EE">
        <w:rPr>
          <w:rStyle w:val="auto-style459"/>
          <w:rFonts w:cstheme="minorHAnsi"/>
          <w:color w:val="000000"/>
        </w:rPr>
        <w:t>Sicilian Mafia</w:t>
      </w:r>
      <w:r w:rsidRPr="00F212EE">
        <w:rPr>
          <w:rStyle w:val="auto-style237"/>
          <w:rFonts w:cstheme="minorHAnsi"/>
          <w:color w:val="000000"/>
        </w:rPr>
        <w:t xml:space="preserve">. As for Giorgio </w:t>
      </w:r>
      <w:r w:rsidRPr="00F212EE">
        <w:rPr>
          <w:rStyle w:val="Strong"/>
          <w:rFonts w:cstheme="minorHAnsi"/>
          <w:color w:val="000000"/>
        </w:rPr>
        <w:t>Ambrosoli</w:t>
      </w:r>
      <w:r w:rsidRPr="00F212EE">
        <w:rPr>
          <w:rStyle w:val="auto-style237"/>
          <w:rFonts w:cstheme="minorHAnsi"/>
          <w:color w:val="000000"/>
        </w:rPr>
        <w:t xml:space="preserve">, the </w:t>
      </w:r>
      <w:r w:rsidRPr="00F212EE">
        <w:rPr>
          <w:rStyle w:val="Strong"/>
          <w:rFonts w:cstheme="minorHAnsi"/>
          <w:color w:val="000000"/>
        </w:rPr>
        <w:t>Sindona</w:t>
      </w:r>
      <w:r w:rsidRPr="00F212EE">
        <w:rPr>
          <w:rStyle w:val="auto-style237"/>
          <w:rFonts w:cstheme="minorHAnsi"/>
          <w:color w:val="000000"/>
        </w:rPr>
        <w:t xml:space="preserve"> trial has demonstrated that he was assassinated at </w:t>
      </w:r>
      <w:r w:rsidRPr="00F212EE">
        <w:rPr>
          <w:rStyle w:val="Strong"/>
          <w:rFonts w:cstheme="minorHAnsi"/>
          <w:color w:val="000000"/>
        </w:rPr>
        <w:t>Sindona</w:t>
      </w:r>
      <w:r w:rsidRPr="00F212EE">
        <w:rPr>
          <w:rStyle w:val="auto-style237"/>
          <w:rFonts w:cstheme="minorHAnsi"/>
          <w:color w:val="000000"/>
        </w:rPr>
        <w:t xml:space="preserve">’s request just outside his home in </w:t>
      </w:r>
      <w:r w:rsidRPr="00F212EE">
        <w:rPr>
          <w:rStyle w:val="Strong"/>
          <w:rFonts w:cstheme="minorHAnsi"/>
          <w:color w:val="000000"/>
        </w:rPr>
        <w:t>Milan</w:t>
      </w:r>
      <w:r w:rsidRPr="00F212EE">
        <w:rPr>
          <w:rStyle w:val="auto-style237"/>
          <w:rFonts w:cstheme="minorHAnsi"/>
          <w:color w:val="000000"/>
        </w:rPr>
        <w:t xml:space="preserve"> in 1979 for related reasons. </w:t>
      </w:r>
      <w:r w:rsidRPr="00F212EE">
        <w:rPr>
          <w:rStyle w:val="Strong"/>
          <w:rFonts w:cstheme="minorHAnsi"/>
          <w:color w:val="000000"/>
        </w:rPr>
        <w:t>Ambrosoli</w:t>
      </w:r>
      <w:r w:rsidRPr="00F212EE">
        <w:rPr>
          <w:rStyle w:val="auto-style237"/>
          <w:rFonts w:cstheme="minorHAnsi"/>
          <w:color w:val="000000"/>
        </w:rPr>
        <w:t xml:space="preserve"> had been appointed to liquidate one of </w:t>
      </w:r>
      <w:r w:rsidRPr="00F212EE">
        <w:rPr>
          <w:rStyle w:val="auto-style71"/>
          <w:rFonts w:cstheme="minorHAnsi"/>
          <w:b/>
          <w:bCs/>
          <w:color w:val="000000"/>
        </w:rPr>
        <w:t>Sindona</w:t>
      </w:r>
      <w:r w:rsidRPr="00F212EE">
        <w:rPr>
          <w:rStyle w:val="auto-style237"/>
          <w:rFonts w:cstheme="minorHAnsi"/>
          <w:color w:val="000000"/>
        </w:rPr>
        <w:t xml:space="preserve">'s banks and, in that capacity, he was about to have to reveal his ugly findings as a huge and inadmissible </w:t>
      </w:r>
      <w:r w:rsidRPr="00F212EE">
        <w:rPr>
          <w:rStyle w:val="Strong"/>
          <w:rFonts w:cstheme="minorHAnsi"/>
          <w:color w:val="000000"/>
        </w:rPr>
        <w:t>Vatican</w:t>
      </w:r>
      <w:r w:rsidRPr="00F212EE">
        <w:rPr>
          <w:rStyle w:val="auto-style237"/>
          <w:rFonts w:cstheme="minorHAnsi"/>
          <w:color w:val="000000"/>
        </w:rPr>
        <w:t xml:space="preserve"> scandal.</w:t>
      </w:r>
    </w:p>
    <w:p w:rsidR="006B2794" w:rsidRPr="00F212EE" w:rsidRDefault="006B2794" w:rsidP="006B2794">
      <w:pPr>
        <w:rPr>
          <w:rFonts w:cstheme="minorHAnsi"/>
        </w:rPr>
      </w:pPr>
      <w:r w:rsidRPr="00F212EE">
        <w:rPr>
          <w:rFonts w:cstheme="minorHAnsi"/>
          <w:u w:val="single"/>
        </w:rPr>
        <w:br/>
      </w:r>
      <w:r w:rsidRPr="00F212EE">
        <w:rPr>
          <w:rStyle w:val="auto-style231"/>
          <w:rFonts w:cstheme="minorHAnsi"/>
          <w:color w:val="000000"/>
        </w:rPr>
        <w:t>T</w:t>
      </w:r>
      <w:r w:rsidRPr="00F212EE">
        <w:rPr>
          <w:rStyle w:val="auto-style453"/>
          <w:rFonts w:cstheme="minorHAnsi"/>
          <w:color w:val="000000"/>
        </w:rPr>
        <w:t xml:space="preserve">he related findings and inadmissible scandal were, to start with, that the </w:t>
      </w:r>
      <w:r w:rsidRPr="00F212EE">
        <w:rPr>
          <w:rStyle w:val="Strong"/>
          <w:rFonts w:cstheme="minorHAnsi"/>
          <w:color w:val="000000"/>
        </w:rPr>
        <w:t>Vatican Bank</w:t>
      </w:r>
      <w:r w:rsidRPr="00F212EE">
        <w:rPr>
          <w:rStyle w:val="auto-style453"/>
          <w:rFonts w:cstheme="minorHAnsi"/>
          <w:color w:val="000000"/>
        </w:rPr>
        <w:t xml:space="preserve"> had acted, under the last</w:t>
      </w:r>
      <w:r>
        <w:rPr>
          <w:rStyle w:val="auto-style453"/>
          <w:rFonts w:cstheme="minorHAnsi"/>
          <w:color w:val="000000"/>
        </w:rPr>
        <w:t xml:space="preserve"> two</w:t>
      </w:r>
      <w:r w:rsidRPr="00F212EE">
        <w:rPr>
          <w:rStyle w:val="auto-style453"/>
          <w:rFonts w:cstheme="minorHAnsi"/>
          <w:color w:val="000000"/>
        </w:rPr>
        <w:t xml:space="preserve"> </w:t>
      </w:r>
      <w:r w:rsidRPr="00F212EE">
        <w:rPr>
          <w:rStyle w:val="Strong"/>
          <w:rFonts w:cstheme="minorHAnsi"/>
          <w:color w:val="000000"/>
        </w:rPr>
        <w:t>Freemason Popes</w:t>
      </w:r>
      <w:r w:rsidRPr="00F212EE">
        <w:rPr>
          <w:rStyle w:val="auto-style453"/>
          <w:rFonts w:cstheme="minorHAnsi"/>
          <w:color w:val="000000"/>
        </w:rPr>
        <w:t xml:space="preserve">, as a money laundering network for the </w:t>
      </w:r>
      <w:r w:rsidRPr="00F212EE">
        <w:rPr>
          <w:rStyle w:val="auto-style71"/>
          <w:rFonts w:cstheme="minorHAnsi"/>
          <w:b/>
          <w:bCs/>
          <w:color w:val="000000"/>
        </w:rPr>
        <w:t>Mafia</w:t>
      </w:r>
      <w:r w:rsidRPr="00F212EE">
        <w:rPr>
          <w:rStyle w:val="auto-style237"/>
          <w:rFonts w:cstheme="minorHAnsi"/>
          <w:color w:val="000000"/>
        </w:rPr>
        <w:t>. This would have required a kind of retroactive posthumous excommunication of at least the last two popes, including one to be made a "Saint"... (</w:t>
      </w:r>
      <w:r w:rsidRPr="00F212EE">
        <w:rPr>
          <w:rStyle w:val="Strong"/>
          <w:rFonts w:cstheme="minorHAnsi"/>
          <w:color w:val="000000"/>
        </w:rPr>
        <w:t>Saint John XXIII</w:t>
      </w:r>
      <w:r w:rsidRPr="00F212EE">
        <w:rPr>
          <w:rStyle w:val="auto-style237"/>
          <w:rFonts w:cstheme="minorHAnsi"/>
          <w:color w:val="000000"/>
        </w:rPr>
        <w:t xml:space="preserve"> and </w:t>
      </w:r>
      <w:r w:rsidRPr="00F212EE">
        <w:rPr>
          <w:rStyle w:val="Strong"/>
          <w:rFonts w:cstheme="minorHAnsi"/>
          <w:color w:val="000000"/>
        </w:rPr>
        <w:t>Paul VI</w:t>
      </w:r>
      <w:r w:rsidRPr="00F212EE">
        <w:rPr>
          <w:rStyle w:val="auto-style237"/>
          <w:rFonts w:cstheme="minorHAnsi"/>
          <w:color w:val="000000"/>
        </w:rPr>
        <w:t xml:space="preserve">) under existing canonic law. It would </w:t>
      </w:r>
      <w:r>
        <w:rPr>
          <w:rStyle w:val="auto-style237"/>
          <w:rFonts w:cstheme="minorHAnsi"/>
          <w:color w:val="000000"/>
        </w:rPr>
        <w:t xml:space="preserve">also </w:t>
      </w:r>
      <w:r w:rsidRPr="00F212EE">
        <w:rPr>
          <w:rStyle w:val="auto-style237"/>
          <w:rFonts w:cstheme="minorHAnsi"/>
          <w:color w:val="000000"/>
        </w:rPr>
        <w:t xml:space="preserve">have brought out evidence that Pope </w:t>
      </w:r>
      <w:r w:rsidRPr="00F212EE">
        <w:rPr>
          <w:rStyle w:val="auto-style283"/>
          <w:rFonts w:cstheme="minorHAnsi"/>
          <w:b/>
          <w:bCs/>
          <w:color w:val="000000"/>
        </w:rPr>
        <w:t>John Paul I</w:t>
      </w:r>
      <w:r w:rsidRPr="00F212EE">
        <w:rPr>
          <w:rStyle w:val="auto-style41"/>
          <w:rFonts w:cstheme="minorHAnsi"/>
          <w:color w:val="000000"/>
        </w:rPr>
        <w:t xml:space="preserve"> </w:t>
      </w:r>
      <w:r w:rsidRPr="00F212EE">
        <w:rPr>
          <w:rStyle w:val="auto-style71"/>
          <w:rFonts w:cstheme="minorHAnsi"/>
          <w:color w:val="000000"/>
        </w:rPr>
        <w:t xml:space="preserve">was assassinated in 1978 (on the basis of the logic of the facts we know today, the assassination was certainly arranged by </w:t>
      </w:r>
      <w:r w:rsidRPr="00F212EE">
        <w:rPr>
          <w:rStyle w:val="auto-style283"/>
          <w:rFonts w:cstheme="minorHAnsi"/>
          <w:b/>
          <w:bCs/>
          <w:color w:val="000000"/>
        </w:rPr>
        <w:t>Sindona</w:t>
      </w:r>
      <w:r w:rsidRPr="00F212EE">
        <w:rPr>
          <w:rStyle w:val="auto-style453"/>
          <w:rFonts w:cstheme="minorHAnsi"/>
          <w:color w:val="000000"/>
        </w:rPr>
        <w:t xml:space="preserve"> executing, most probably, a request of </w:t>
      </w:r>
      <w:r w:rsidRPr="00F212EE">
        <w:rPr>
          <w:rStyle w:val="auto-style283"/>
          <w:rFonts w:cstheme="minorHAnsi"/>
          <w:b/>
          <w:bCs/>
          <w:color w:val="000000"/>
        </w:rPr>
        <w:t>Paul VI</w:t>
      </w:r>
      <w:r w:rsidRPr="00F212EE">
        <w:rPr>
          <w:rStyle w:val="auto-style237"/>
          <w:rFonts w:cstheme="minorHAnsi"/>
          <w:color w:val="000000"/>
        </w:rPr>
        <w:t xml:space="preserve"> himself from just before he died) for resisting this Judaic Freemason </w:t>
      </w:r>
      <w:hyperlink w:anchor="Vatican_infiltrated_by_Zionists_to_its_v" w:history="1">
        <w:r w:rsidRPr="009A4CB5">
          <w:rPr>
            <w:rStyle w:val="Hyperlink"/>
            <w:rFonts w:cstheme="minorHAnsi"/>
          </w:rPr>
          <w:t>infiltration of the Vatican as per Protocol of Sion 17</w:t>
        </w:r>
      </w:hyperlink>
      <w:r w:rsidRPr="00F212EE">
        <w:rPr>
          <w:rStyle w:val="auto-style237"/>
          <w:rFonts w:cstheme="minorHAnsi"/>
          <w:color w:val="000000"/>
        </w:rPr>
        <w:t xml:space="preserve">. Worst of all, </w:t>
      </w:r>
      <w:r w:rsidRPr="00F212EE">
        <w:rPr>
          <w:rStyle w:val="Strong"/>
          <w:rFonts w:cstheme="minorHAnsi"/>
          <w:color w:val="000000"/>
        </w:rPr>
        <w:t>Ambrosoli</w:t>
      </w:r>
      <w:r w:rsidRPr="00F212EE">
        <w:rPr>
          <w:rStyle w:val="auto-style237"/>
          <w:rFonts w:cstheme="minorHAnsi"/>
          <w:color w:val="000000"/>
        </w:rPr>
        <w:t xml:space="preserve"> would have inevitably demonstrated clearly that the </w:t>
      </w:r>
      <w:r w:rsidRPr="00F212EE">
        <w:rPr>
          <w:rStyle w:val="Strong"/>
          <w:rFonts w:cstheme="minorHAnsi"/>
          <w:color w:val="000000"/>
        </w:rPr>
        <w:t>Council of Vatican II</w:t>
      </w:r>
      <w:r w:rsidRPr="00F212EE">
        <w:rPr>
          <w:rStyle w:val="auto-style237"/>
          <w:rFonts w:cstheme="minorHAnsi"/>
          <w:color w:val="000000"/>
        </w:rPr>
        <w:t xml:space="preserve"> was not really Catholic, but Freemasonic in cultural orientation</w:t>
      </w:r>
      <w:r>
        <w:rPr>
          <w:rStyle w:val="auto-style237"/>
          <w:rFonts w:cstheme="minorHAnsi"/>
          <w:color w:val="000000"/>
        </w:rPr>
        <w:t xml:space="preserve"> and management</w:t>
      </w:r>
      <w:r w:rsidRPr="00F212EE">
        <w:rPr>
          <w:rStyle w:val="auto-style237"/>
          <w:rFonts w:cstheme="minorHAnsi"/>
          <w:color w:val="000000"/>
        </w:rPr>
        <w:t xml:space="preserve">. It would have put in evidence that the main </w:t>
      </w:r>
      <w:r w:rsidRPr="00F212EE">
        <w:rPr>
          <w:rStyle w:val="style5"/>
          <w:rFonts w:cstheme="minorHAnsi"/>
          <w:color w:val="000000"/>
        </w:rPr>
        <w:t>Christian Church had finally become completely dominated by the Freemasonic Judaic world financial power</w:t>
      </w:r>
      <w:r>
        <w:rPr>
          <w:rStyle w:val="style5"/>
          <w:rFonts w:cstheme="minorHAnsi"/>
          <w:color w:val="000000"/>
        </w:rPr>
        <w:t xml:space="preserve"> </w:t>
      </w:r>
      <w:r w:rsidRPr="00F212EE">
        <w:rPr>
          <w:rStyle w:val="auto-style237"/>
          <w:rFonts w:cstheme="minorHAnsi"/>
          <w:color w:val="000000"/>
        </w:rPr>
        <w:t xml:space="preserve">and, as such, was no more purely Catholic, but rather neo-Judaic. It would have demonstrated that the </w:t>
      </w:r>
      <w:r w:rsidRPr="00F212EE">
        <w:rPr>
          <w:rStyle w:val="Strong"/>
          <w:rFonts w:cstheme="minorHAnsi"/>
          <w:color w:val="000000"/>
        </w:rPr>
        <w:t>Council of Vatican II</w:t>
      </w:r>
      <w:r w:rsidRPr="00F212EE">
        <w:rPr>
          <w:rStyle w:val="auto-style237"/>
          <w:rFonts w:cstheme="minorHAnsi"/>
          <w:color w:val="000000"/>
        </w:rPr>
        <w:t xml:space="preserve"> was literally a </w:t>
      </w:r>
      <w:r w:rsidRPr="00F212EE">
        <w:rPr>
          <w:rStyle w:val="Strong"/>
          <w:rFonts w:cstheme="minorHAnsi"/>
          <w:color w:val="000000"/>
        </w:rPr>
        <w:t>Vatican Judaic Zionist coup</w:t>
      </w:r>
      <w:r w:rsidRPr="00F212EE">
        <w:rPr>
          <w:rStyle w:val="auto-style237"/>
          <w:rFonts w:cstheme="minorHAnsi"/>
          <w:color w:val="000000"/>
        </w:rPr>
        <w:t xml:space="preserve"> arranged by what we call the </w:t>
      </w:r>
      <w:hyperlink r:id="rId88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r w:rsidRPr="00F212EE">
          <w:rPr>
            <w:rStyle w:val="Hyperlink"/>
            <w:rFonts w:cstheme="minorHAnsi"/>
          </w:rPr>
          <w:t xml:space="preserve"> </w:t>
        </w:r>
        <w:r>
          <w:rPr>
            <w:rStyle w:val="Hyperlink"/>
            <w:rFonts w:cstheme="minorHAnsi"/>
          </w:rPr>
          <w:t xml:space="preserve">Cabal </w:t>
        </w:r>
        <w:r w:rsidRPr="00F212EE">
          <w:rPr>
            <w:rStyle w:val="Hyperlink"/>
            <w:rFonts w:cstheme="minorHAnsi"/>
          </w:rPr>
          <w:t>elites Power</w:t>
        </w:r>
      </w:hyperlink>
      <w:r w:rsidRPr="00F212EE">
        <w:rPr>
          <w:rStyle w:val="auto-style237"/>
          <w:rFonts w:cstheme="minorHAnsi"/>
          <w:color w:val="000000"/>
        </w:rPr>
        <w:t xml:space="preserve"> in the context of this </w:t>
      </w:r>
      <w:r>
        <w:rPr>
          <w:rStyle w:val="auto-style237"/>
          <w:rFonts w:cstheme="minorHAnsi"/>
          <w:color w:val="000000"/>
        </w:rPr>
        <w:t>book</w:t>
      </w:r>
      <w:r w:rsidRPr="00F212EE">
        <w:rPr>
          <w:rStyle w:val="auto-style237"/>
          <w:rFonts w:cstheme="minorHAnsi"/>
          <w:color w:val="000000"/>
        </w:rPr>
        <w:t>.</w:t>
      </w:r>
      <w:r>
        <w:rPr>
          <w:rStyle w:val="auto-style237"/>
          <w:rFonts w:cstheme="minorHAnsi"/>
          <w:color w:val="000000"/>
        </w:rPr>
        <w:t xml:space="preserve"> </w:t>
      </w:r>
    </w:p>
    <w:p w:rsidR="006B2794" w:rsidRDefault="006B2794" w:rsidP="006B2794">
      <w:pPr>
        <w:rPr>
          <w:rStyle w:val="auto-style237"/>
          <w:rFonts w:cstheme="minorHAnsi"/>
          <w:color w:val="000000"/>
        </w:rPr>
      </w:pPr>
      <w:r w:rsidRPr="00F212EE">
        <w:rPr>
          <w:rFonts w:cstheme="minorHAnsi"/>
        </w:rPr>
        <w:br/>
      </w:r>
      <w:r w:rsidRPr="00F212EE">
        <w:rPr>
          <w:rStyle w:val="auto-style231"/>
          <w:rFonts w:cstheme="minorHAnsi"/>
          <w:color w:val="000000"/>
        </w:rPr>
        <w:t xml:space="preserve">This being said, </w:t>
      </w:r>
      <w:r w:rsidRPr="00F212EE">
        <w:rPr>
          <w:rStyle w:val="Strong"/>
          <w:rFonts w:cstheme="minorHAnsi"/>
          <w:color w:val="000000"/>
        </w:rPr>
        <w:t>Paul VI</w:t>
      </w:r>
      <w:r w:rsidRPr="00F212EE">
        <w:rPr>
          <w:rStyle w:val="auto-style231"/>
          <w:rFonts w:cstheme="minorHAnsi"/>
          <w:color w:val="000000"/>
        </w:rPr>
        <w:t xml:space="preserve"> was certainly, at best, a last minute better choice than </w:t>
      </w:r>
      <w:r w:rsidRPr="00F212EE">
        <w:rPr>
          <w:rStyle w:val="Strong"/>
          <w:rFonts w:cstheme="minorHAnsi"/>
          <w:color w:val="000000"/>
        </w:rPr>
        <w:t>Siri</w:t>
      </w:r>
      <w:r w:rsidRPr="00F212EE">
        <w:rPr>
          <w:rStyle w:val="auto-style237"/>
          <w:rFonts w:cstheme="minorHAnsi"/>
          <w:color w:val="000000"/>
        </w:rPr>
        <w:t xml:space="preserve">, but not a perfect choice, for the new </w:t>
      </w:r>
      <w:hyperlink r:id="rId88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that had invaded the </w:t>
      </w:r>
      <w:r w:rsidRPr="00F212EE">
        <w:rPr>
          <w:rStyle w:val="Strong"/>
          <w:rFonts w:cstheme="minorHAnsi"/>
          <w:color w:val="000000"/>
        </w:rPr>
        <w:t>Vatican</w:t>
      </w:r>
      <w:r w:rsidRPr="00F212EE">
        <w:rPr>
          <w:rStyle w:val="auto-style237"/>
          <w:rFonts w:cstheme="minorHAnsi"/>
          <w:color w:val="000000"/>
        </w:rPr>
        <w:t xml:space="preserve">. Cardinal </w:t>
      </w:r>
      <w:r w:rsidRPr="00F212EE">
        <w:rPr>
          <w:rStyle w:val="Strong"/>
          <w:rFonts w:cstheme="minorHAnsi"/>
          <w:color w:val="000000"/>
        </w:rPr>
        <w:t xml:space="preserve">Siri </w:t>
      </w:r>
      <w:r w:rsidRPr="00F212EE">
        <w:rPr>
          <w:rStyle w:val="auto-style237"/>
          <w:rFonts w:cstheme="minorHAnsi"/>
          <w:color w:val="000000"/>
        </w:rPr>
        <w:t>was too orthodox, as a conservative</w:t>
      </w:r>
      <w:r>
        <w:rPr>
          <w:rStyle w:val="auto-style237"/>
          <w:rFonts w:cstheme="minorHAnsi"/>
          <w:color w:val="000000"/>
        </w:rPr>
        <w:t>,</w:t>
      </w:r>
      <w:r w:rsidRPr="00F212EE">
        <w:rPr>
          <w:rStyle w:val="auto-style237"/>
          <w:rFonts w:cstheme="minorHAnsi"/>
          <w:color w:val="000000"/>
        </w:rPr>
        <w:t xml:space="preserve"> and </w:t>
      </w:r>
      <w:r>
        <w:rPr>
          <w:rStyle w:val="auto-style237"/>
          <w:rFonts w:cstheme="minorHAnsi"/>
          <w:color w:val="000000"/>
        </w:rPr>
        <w:t xml:space="preserve">a </w:t>
      </w:r>
      <w:r w:rsidRPr="00F212EE">
        <w:rPr>
          <w:rStyle w:val="auto-style237"/>
          <w:rFonts w:cstheme="minorHAnsi"/>
          <w:color w:val="000000"/>
        </w:rPr>
        <w:t xml:space="preserve">well-known professor of dogmatic theology. Consequently </w:t>
      </w:r>
      <w:r w:rsidRPr="00F212EE">
        <w:rPr>
          <w:rStyle w:val="Strong"/>
          <w:rFonts w:cstheme="minorHAnsi"/>
          <w:color w:val="000000"/>
        </w:rPr>
        <w:t>Siri</w:t>
      </w:r>
      <w:r w:rsidRPr="00F212EE">
        <w:rPr>
          <w:rStyle w:val="auto-style237"/>
          <w:rFonts w:cstheme="minorHAnsi"/>
          <w:color w:val="000000"/>
        </w:rPr>
        <w:t xml:space="preserve"> had to be rejected, and he was rejected, after a totally irregular communication outside the conclave</w:t>
      </w:r>
      <w:r>
        <w:rPr>
          <w:rStyle w:val="auto-style237"/>
          <w:rFonts w:cstheme="minorHAnsi"/>
          <w:color w:val="000000"/>
        </w:rPr>
        <w:t xml:space="preserve"> of 1963</w:t>
      </w:r>
      <w:r w:rsidRPr="00F212EE">
        <w:rPr>
          <w:rStyle w:val="auto-style237"/>
          <w:rFonts w:cstheme="minorHAnsi"/>
          <w:color w:val="000000"/>
        </w:rPr>
        <w:t xml:space="preserve">. </w:t>
      </w:r>
    </w:p>
    <w:p w:rsidR="006B2794" w:rsidRDefault="006B2794" w:rsidP="006B2794">
      <w:pPr>
        <w:rPr>
          <w:rStyle w:val="auto-style237"/>
          <w:rFonts w:cstheme="minorHAnsi"/>
          <w:color w:val="000000"/>
        </w:rPr>
      </w:pPr>
    </w:p>
    <w:p w:rsidR="006B2794" w:rsidRPr="00F212EE" w:rsidRDefault="006B2794" w:rsidP="006B2794">
      <w:pPr>
        <w:rPr>
          <w:rFonts w:cstheme="minorHAnsi"/>
        </w:rPr>
      </w:pPr>
      <w:r w:rsidRPr="00F212EE">
        <w:rPr>
          <w:rStyle w:val="Strong"/>
          <w:rFonts w:cstheme="minorHAnsi"/>
          <w:color w:val="000000"/>
        </w:rPr>
        <w:t>Monti</w:t>
      </w:r>
      <w:r w:rsidRPr="00F212EE">
        <w:rPr>
          <w:rStyle w:val="auto-style237"/>
          <w:rFonts w:cstheme="minorHAnsi"/>
          <w:color w:val="000000"/>
        </w:rPr>
        <w:t xml:space="preserve"> (</w:t>
      </w:r>
      <w:r w:rsidRPr="00F212EE">
        <w:rPr>
          <w:rStyle w:val="Strong"/>
          <w:rFonts w:cstheme="minorHAnsi"/>
          <w:color w:val="000000"/>
        </w:rPr>
        <w:t>Paul VI</w:t>
      </w:r>
      <w:r w:rsidRPr="00F212EE">
        <w:rPr>
          <w:rStyle w:val="auto-style237"/>
          <w:rFonts w:cstheme="minorHAnsi"/>
          <w:color w:val="000000"/>
        </w:rPr>
        <w:t xml:space="preserve">) was much less dogmatic and much more open to a dialogue with the new </w:t>
      </w:r>
      <w:hyperlink r:id="rId88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within the Catholic environment, in particular because he could have been blackmailed by the </w:t>
      </w:r>
      <w:r>
        <w:rPr>
          <w:rStyle w:val="auto-style237"/>
          <w:rFonts w:cstheme="minorHAnsi"/>
          <w:color w:val="000000"/>
        </w:rPr>
        <w:t xml:space="preserve">new </w:t>
      </w:r>
      <w:r w:rsidRPr="00F212EE">
        <w:rPr>
          <w:rStyle w:val="auto-style237"/>
          <w:rFonts w:cstheme="minorHAnsi"/>
          <w:color w:val="000000"/>
        </w:rPr>
        <w:t xml:space="preserve">Judaic mafia of the </w:t>
      </w:r>
      <w:r w:rsidRPr="00F212EE">
        <w:rPr>
          <w:rStyle w:val="Strong"/>
          <w:rFonts w:cstheme="minorHAnsi"/>
          <w:color w:val="000000"/>
        </w:rPr>
        <w:t>Vatican</w:t>
      </w:r>
      <w:r w:rsidRPr="00F212EE">
        <w:rPr>
          <w:rStyle w:val="auto-style237"/>
          <w:rFonts w:cstheme="minorHAnsi"/>
          <w:color w:val="000000"/>
        </w:rPr>
        <w:t xml:space="preserve"> in the two ways</w:t>
      </w:r>
      <w:r>
        <w:rPr>
          <w:rStyle w:val="auto-style237"/>
          <w:rFonts w:cstheme="minorHAnsi"/>
          <w:color w:val="000000"/>
        </w:rPr>
        <w:t xml:space="preserve">, </w:t>
      </w:r>
      <w:r w:rsidRPr="00F212EE">
        <w:rPr>
          <w:rStyle w:val="auto-style237"/>
          <w:rFonts w:cstheme="minorHAnsi"/>
          <w:color w:val="000000"/>
        </w:rPr>
        <w:t xml:space="preserve">as a homosexual and as a Freemason. Between </w:t>
      </w:r>
      <w:r w:rsidRPr="00F212EE">
        <w:rPr>
          <w:rStyle w:val="Strong"/>
          <w:rFonts w:cstheme="minorHAnsi"/>
          <w:color w:val="000000"/>
        </w:rPr>
        <w:t>Siri</w:t>
      </w:r>
      <w:r w:rsidRPr="00F212EE">
        <w:rPr>
          <w:rStyle w:val="auto-style237"/>
          <w:rFonts w:cstheme="minorHAnsi"/>
          <w:color w:val="000000"/>
        </w:rPr>
        <w:t xml:space="preserve"> and </w:t>
      </w:r>
      <w:r w:rsidRPr="00F212EE">
        <w:rPr>
          <w:rStyle w:val="Strong"/>
          <w:rFonts w:cstheme="minorHAnsi"/>
          <w:color w:val="000000"/>
        </w:rPr>
        <w:t>Monti</w:t>
      </w:r>
      <w:r w:rsidRPr="00F212EE">
        <w:rPr>
          <w:rStyle w:val="auto-style237"/>
          <w:rFonts w:cstheme="minorHAnsi"/>
          <w:color w:val="000000"/>
        </w:rPr>
        <w:t xml:space="preserve">, the two who seemed to have the best consensus of the Conclave, </w:t>
      </w:r>
      <w:r w:rsidRPr="00F212EE">
        <w:rPr>
          <w:rStyle w:val="Strong"/>
          <w:rFonts w:cstheme="minorHAnsi"/>
          <w:color w:val="000000"/>
        </w:rPr>
        <w:t>Monti</w:t>
      </w:r>
      <w:r w:rsidRPr="00F212EE">
        <w:rPr>
          <w:rStyle w:val="auto-style237"/>
          <w:rFonts w:cstheme="minorHAnsi"/>
          <w:color w:val="000000"/>
        </w:rPr>
        <w:t xml:space="preserve"> was the best for the </w:t>
      </w:r>
      <w:hyperlink r:id="rId88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but only in the sense that he was not the worst of the two</w:t>
      </w:r>
      <w:r>
        <w:rPr>
          <w:rStyle w:val="auto-style237"/>
          <w:rFonts w:cstheme="minorHAnsi"/>
          <w:color w:val="000000"/>
        </w:rPr>
        <w:t xml:space="preserve"> strongest</w:t>
      </w:r>
      <w:r w:rsidRPr="00F212EE">
        <w:rPr>
          <w:rStyle w:val="auto-style237"/>
          <w:rFonts w:cstheme="minorHAnsi"/>
          <w:color w:val="000000"/>
        </w:rPr>
        <w:t xml:space="preserve"> candidates. But </w:t>
      </w:r>
      <w:r w:rsidRPr="00F212EE">
        <w:rPr>
          <w:rStyle w:val="Strong"/>
          <w:rFonts w:cstheme="minorHAnsi"/>
          <w:color w:val="000000"/>
        </w:rPr>
        <w:t>Siri</w:t>
      </w:r>
      <w:r w:rsidRPr="00F212EE">
        <w:rPr>
          <w:rStyle w:val="auto-style237"/>
          <w:rFonts w:cstheme="minorHAnsi"/>
          <w:color w:val="000000"/>
        </w:rPr>
        <w:t xml:space="preserve"> was getting more votes, thus the irregular process to eliminate </w:t>
      </w:r>
      <w:r w:rsidRPr="00F212EE">
        <w:rPr>
          <w:rStyle w:val="Strong"/>
          <w:rFonts w:cstheme="minorHAnsi"/>
          <w:color w:val="000000"/>
        </w:rPr>
        <w:t>Siri</w:t>
      </w:r>
      <w:r w:rsidRPr="00F212EE">
        <w:rPr>
          <w:rStyle w:val="auto-style237"/>
          <w:rFonts w:cstheme="minorHAnsi"/>
          <w:color w:val="000000"/>
        </w:rPr>
        <w:t xml:space="preserve"> and elect </w:t>
      </w:r>
      <w:r w:rsidRPr="00F212EE">
        <w:rPr>
          <w:rStyle w:val="Strong"/>
          <w:rFonts w:cstheme="minorHAnsi"/>
          <w:color w:val="000000"/>
        </w:rPr>
        <w:t>Monti</w:t>
      </w:r>
      <w:r w:rsidRPr="00F212EE">
        <w:rPr>
          <w:rStyle w:val="auto-style237"/>
          <w:rFonts w:cstheme="minorHAnsi"/>
          <w:color w:val="000000"/>
        </w:rPr>
        <w:t xml:space="preserve"> as </w:t>
      </w:r>
      <w:r w:rsidRPr="00F212EE">
        <w:rPr>
          <w:rStyle w:val="Strong"/>
          <w:rFonts w:cstheme="minorHAnsi"/>
          <w:color w:val="000000"/>
        </w:rPr>
        <w:t>Paul VI</w:t>
      </w:r>
      <w:r w:rsidRPr="00F212EE">
        <w:rPr>
          <w:rStyle w:val="auto-style237"/>
          <w:rFonts w:cstheme="minorHAnsi"/>
          <w:color w:val="000000"/>
        </w:rPr>
        <w:t xml:space="preserve">. However, </w:t>
      </w:r>
      <w:r w:rsidRPr="00F212EE">
        <w:rPr>
          <w:rStyle w:val="Strong"/>
          <w:rFonts w:cstheme="minorHAnsi"/>
          <w:color w:val="000000"/>
        </w:rPr>
        <w:t>Paul VI</w:t>
      </w:r>
      <w:r w:rsidRPr="00F212EE">
        <w:rPr>
          <w:rStyle w:val="auto-style237"/>
          <w:rFonts w:cstheme="minorHAnsi"/>
          <w:color w:val="000000"/>
        </w:rPr>
        <w:t xml:space="preserve"> soon demonstrated that he was also quite an orthodox Catholic, very tied in his mind to the "</w:t>
      </w:r>
      <w:r w:rsidRPr="00F212EE">
        <w:rPr>
          <w:rStyle w:val="Strong"/>
          <w:rFonts w:cstheme="minorHAnsi"/>
          <w:color w:val="000000"/>
        </w:rPr>
        <w:t>Depositum Fidei</w:t>
      </w:r>
      <w:r w:rsidRPr="00F212EE">
        <w:rPr>
          <w:rStyle w:val="auto-style237"/>
          <w:rFonts w:cstheme="minorHAnsi"/>
          <w:color w:val="000000"/>
        </w:rPr>
        <w:t xml:space="preserve">", much more than the </w:t>
      </w:r>
      <w:hyperlink r:id="rId88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expected, and not so open as the </w:t>
      </w:r>
      <w:hyperlink r:id="rId88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would have liked for the modernization of the Church on the basis of the views of the </w:t>
      </w:r>
      <w:r>
        <w:rPr>
          <w:rStyle w:val="auto-style237"/>
          <w:rFonts w:cstheme="minorHAnsi"/>
          <w:color w:val="000000"/>
        </w:rPr>
        <w:t>dominant “</w:t>
      </w:r>
      <w:r w:rsidRPr="00F212EE">
        <w:rPr>
          <w:rStyle w:val="auto-style237"/>
          <w:rFonts w:cstheme="minorHAnsi"/>
          <w:color w:val="000000"/>
        </w:rPr>
        <w:t>progressist</w:t>
      </w:r>
      <w:r>
        <w:rPr>
          <w:rStyle w:val="auto-style237"/>
          <w:rFonts w:cstheme="minorHAnsi"/>
          <w:color w:val="000000"/>
        </w:rPr>
        <w:t>s”</w:t>
      </w:r>
      <w:r w:rsidRPr="00F212EE">
        <w:rPr>
          <w:rStyle w:val="auto-style237"/>
          <w:rFonts w:cstheme="minorHAnsi"/>
          <w:color w:val="000000"/>
        </w:rPr>
        <w:t xml:space="preserve"> (leftist Marxist nomenclature) of</w:t>
      </w:r>
      <w:r>
        <w:rPr>
          <w:rStyle w:val="auto-style237"/>
          <w:rFonts w:cstheme="minorHAnsi"/>
          <w:color w:val="000000"/>
        </w:rPr>
        <w:t xml:space="preserve"> both </w:t>
      </w:r>
      <w:r w:rsidRPr="00F71F20">
        <w:rPr>
          <w:rStyle w:val="auto-style237"/>
          <w:rFonts w:cstheme="minorHAnsi"/>
          <w:b/>
          <w:color w:val="000000"/>
        </w:rPr>
        <w:t>Italy</w:t>
      </w:r>
      <w:r>
        <w:rPr>
          <w:rStyle w:val="auto-style237"/>
          <w:rFonts w:cstheme="minorHAnsi"/>
          <w:color w:val="000000"/>
        </w:rPr>
        <w:t xml:space="preserve"> and</w:t>
      </w:r>
      <w:r w:rsidRPr="00F212EE">
        <w:rPr>
          <w:rStyle w:val="auto-style237"/>
          <w:rFonts w:cstheme="minorHAnsi"/>
          <w:color w:val="000000"/>
        </w:rPr>
        <w:t xml:space="preserve"> the </w:t>
      </w:r>
      <w:r w:rsidRPr="00F212EE">
        <w:rPr>
          <w:rStyle w:val="Strong"/>
          <w:rFonts w:cstheme="minorHAnsi"/>
          <w:color w:val="000000"/>
        </w:rPr>
        <w:t>Vatican</w:t>
      </w:r>
      <w:r>
        <w:rPr>
          <w:rStyle w:val="auto-style237"/>
          <w:rFonts w:cstheme="minorHAnsi"/>
          <w:color w:val="000000"/>
        </w:rPr>
        <w:t xml:space="preserve"> at the time,</w:t>
      </w:r>
      <w:r w:rsidRPr="00F212EE">
        <w:rPr>
          <w:rStyle w:val="auto-style237"/>
          <w:rFonts w:cstheme="minorHAnsi"/>
          <w:color w:val="000000"/>
        </w:rPr>
        <w:t xml:space="preserve"> and for the wider acceptance of the new fashions of nihilistic human behavior in the field of sexuality and family life in particular</w:t>
      </w:r>
      <w:r w:rsidRPr="00F212EE">
        <w:rPr>
          <w:rStyle w:val="auto-style450"/>
          <w:rFonts w:cstheme="minorHAnsi"/>
          <w:color w:val="000000"/>
          <w:u w:val="single"/>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237"/>
          <w:rFonts w:cstheme="minorHAnsi"/>
          <w:color w:val="000000"/>
        </w:rPr>
        <w:t xml:space="preserve">In front of the push for the acceptance of these new popular fashions, </w:t>
      </w:r>
      <w:r w:rsidRPr="00F212EE">
        <w:rPr>
          <w:rStyle w:val="Strong"/>
          <w:rFonts w:cstheme="minorHAnsi"/>
          <w:color w:val="000000"/>
        </w:rPr>
        <w:t>Paul VI</w:t>
      </w:r>
      <w:r w:rsidRPr="00F212EE">
        <w:rPr>
          <w:rStyle w:val="auto-style237"/>
          <w:rFonts w:cstheme="minorHAnsi"/>
          <w:color w:val="000000"/>
        </w:rPr>
        <w:t xml:space="preserve"> even openly declared </w:t>
      </w:r>
      <w:r w:rsidR="00F47378">
        <w:rPr>
          <w:rStyle w:val="auto-style237"/>
          <w:rFonts w:cstheme="minorHAnsi"/>
          <w:color w:val="000000"/>
        </w:rPr>
        <w:t xml:space="preserve">in 1972 </w:t>
      </w:r>
      <w:r w:rsidRPr="00F212EE">
        <w:rPr>
          <w:rStyle w:val="auto-style237"/>
          <w:rFonts w:cstheme="minorHAnsi"/>
          <w:color w:val="000000"/>
        </w:rPr>
        <w:t>that</w:t>
      </w:r>
      <w:r w:rsidRPr="00F212EE">
        <w:rPr>
          <w:rStyle w:val="Emphasis"/>
          <w:rFonts w:cstheme="minorHAnsi"/>
          <w:color w:val="000000"/>
        </w:rPr>
        <w:t xml:space="preserve"> "</w:t>
      </w:r>
      <w:r w:rsidRPr="00F212EE">
        <w:rPr>
          <w:rStyle w:val="Strong"/>
          <w:rFonts w:cstheme="minorHAnsi"/>
          <w:i/>
          <w:iCs/>
          <w:color w:val="000000"/>
        </w:rPr>
        <w:t>Il fumo di Satana è entrato nel Tempio di Dio</w:t>
      </w:r>
      <w:r w:rsidRPr="00F212EE">
        <w:rPr>
          <w:rStyle w:val="auto-style231"/>
          <w:rFonts w:cstheme="minorHAnsi"/>
          <w:i/>
          <w:iCs/>
          <w:color w:val="000000"/>
        </w:rPr>
        <w:t>"</w:t>
      </w:r>
      <w:r w:rsidRPr="00F212EE">
        <w:rPr>
          <w:rStyle w:val="auto-style231"/>
          <w:rFonts w:cstheme="minorHAnsi"/>
          <w:color w:val="000000"/>
        </w:rPr>
        <w:t xml:space="preserve"> ("Satan's smoke has entered the temple of God"). Was he covertly inferring that he was part of it, or only referring to the double blackmailing he was probably being subjected to as a Freemason and a homosexual? In any case, </w:t>
      </w:r>
      <w:r w:rsidRPr="00F212EE">
        <w:rPr>
          <w:rStyle w:val="Strong"/>
          <w:rFonts w:cstheme="minorHAnsi"/>
          <w:color w:val="000000"/>
        </w:rPr>
        <w:t>Ratzinger</w:t>
      </w:r>
      <w:r w:rsidRPr="00F212EE">
        <w:rPr>
          <w:rStyle w:val="auto-style237"/>
          <w:rFonts w:cstheme="minorHAnsi"/>
          <w:color w:val="000000"/>
        </w:rPr>
        <w:t xml:space="preserve">, still a cardinal at the time, even congratulated </w:t>
      </w:r>
      <w:r w:rsidRPr="00F212EE">
        <w:rPr>
          <w:rStyle w:val="Strong"/>
          <w:rFonts w:cstheme="minorHAnsi"/>
          <w:color w:val="000000"/>
        </w:rPr>
        <w:t>Paul VI</w:t>
      </w:r>
      <w:r w:rsidRPr="00F212EE">
        <w:rPr>
          <w:rStyle w:val="auto-style237"/>
          <w:rFonts w:cstheme="minorHAnsi"/>
          <w:color w:val="000000"/>
        </w:rPr>
        <w:t xml:space="preserve"> for having resisted the worst of the ugly relativistic tendencies that he called with two Germanic words: "</w:t>
      </w:r>
      <w:r w:rsidRPr="00F212EE">
        <w:rPr>
          <w:rStyle w:val="Strong"/>
          <w:rFonts w:cstheme="minorHAnsi"/>
          <w:i/>
          <w:iCs/>
          <w:color w:val="000000"/>
        </w:rPr>
        <w:t>Telecracy</w:t>
      </w:r>
      <w:r w:rsidRPr="00F212EE">
        <w:rPr>
          <w:rStyle w:val="auto-style231"/>
          <w:rFonts w:cstheme="minorHAnsi"/>
          <w:color w:val="000000"/>
        </w:rPr>
        <w:t>" (the blind consensus to global media bias) and "</w:t>
      </w:r>
      <w:r w:rsidRPr="00F212EE">
        <w:rPr>
          <w:rStyle w:val="Strong"/>
          <w:rFonts w:cstheme="minorHAnsi"/>
          <w:i/>
          <w:iCs/>
          <w:color w:val="000000"/>
        </w:rPr>
        <w:t>Demoscopy</w:t>
      </w:r>
      <w:r w:rsidRPr="00F212EE">
        <w:rPr>
          <w:rStyle w:val="auto-style237"/>
          <w:rFonts w:cstheme="minorHAnsi"/>
          <w:color w:val="000000"/>
        </w:rPr>
        <w:t xml:space="preserve">" (the equally blind consensus to dominant public opinion, or to the </w:t>
      </w:r>
      <w:hyperlink w:anchor="ZBAP_Political_Correctness.jpg" w:history="1">
        <w:r w:rsidRPr="0097182E">
          <w:rPr>
            <w:rStyle w:val="Hyperlink"/>
            <w:rFonts w:cstheme="minorHAnsi"/>
          </w:rPr>
          <w:t>politically correct</w:t>
        </w:r>
      </w:hyperlink>
      <w:r w:rsidRPr="00F212EE">
        <w:rPr>
          <w:rStyle w:val="auto-style237"/>
          <w:rFonts w:cstheme="minorHAnsi"/>
          <w:color w:val="000000"/>
        </w:rPr>
        <w:t xml:space="preserve">). Soon after the end of the </w:t>
      </w:r>
      <w:r w:rsidRPr="00F212EE">
        <w:rPr>
          <w:rStyle w:val="Strong"/>
          <w:rFonts w:cstheme="minorHAnsi"/>
          <w:color w:val="000000"/>
        </w:rPr>
        <w:t>Vatican II Council</w:t>
      </w:r>
      <w:r w:rsidRPr="00F212EE">
        <w:rPr>
          <w:rStyle w:val="auto-style237"/>
          <w:rFonts w:cstheme="minorHAnsi"/>
          <w:color w:val="000000"/>
        </w:rPr>
        <w:t xml:space="preserve">, three years later, in 1968, </w:t>
      </w:r>
      <w:r w:rsidRPr="00F212EE">
        <w:rPr>
          <w:rStyle w:val="Strong"/>
          <w:rFonts w:cstheme="minorHAnsi"/>
          <w:color w:val="000000"/>
        </w:rPr>
        <w:t>Paul VI</w:t>
      </w:r>
      <w:r w:rsidRPr="00F212EE">
        <w:rPr>
          <w:rStyle w:val="auto-style237"/>
          <w:rFonts w:cstheme="minorHAnsi"/>
          <w:color w:val="000000"/>
        </w:rPr>
        <w:t xml:space="preserve"> also published </w:t>
      </w:r>
      <w:r w:rsidRPr="00F212EE">
        <w:rPr>
          <w:rFonts w:cstheme="minorHAnsi"/>
          <w:b/>
          <w:bCs/>
          <w:i/>
          <w:iCs/>
        </w:rPr>
        <w:t>Humanae Vitae</w:t>
      </w:r>
      <w:r w:rsidRPr="00F212EE">
        <w:rPr>
          <w:rStyle w:val="auto-style231"/>
          <w:rFonts w:cstheme="minorHAnsi"/>
          <w:color w:val="000000"/>
        </w:rPr>
        <w:t xml:space="preserve"> (Human Life), the encyclical in which he reaffirmed strongly (going against his own covert nature as a homosexual) </w:t>
      </w:r>
      <w:r w:rsidRPr="00F212EE">
        <w:rPr>
          <w:rStyle w:val="auto-style231"/>
          <w:rFonts w:cstheme="minorHAnsi"/>
          <w:color w:val="000000"/>
        </w:rPr>
        <w:lastRenderedPageBreak/>
        <w:t xml:space="preserve">the orthodox teaching of the </w:t>
      </w:r>
      <w:r w:rsidRPr="00F212EE">
        <w:rPr>
          <w:rStyle w:val="Strong"/>
          <w:rFonts w:cstheme="minorHAnsi"/>
          <w:color w:val="000000"/>
        </w:rPr>
        <w:t>Catholic Church</w:t>
      </w:r>
      <w:r w:rsidRPr="00F212EE">
        <w:rPr>
          <w:rStyle w:val="auto-style231"/>
          <w:rFonts w:cstheme="minorHAnsi"/>
          <w:color w:val="000000"/>
        </w:rPr>
        <w:t xml:space="preserve"> regarding marriage, responsible parenthood, and the continued rejection of most forms of birth control and sexual depravation.</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237"/>
          <w:rFonts w:cstheme="minorHAnsi"/>
          <w:color w:val="000000"/>
        </w:rPr>
        <w:t xml:space="preserve">This </w:t>
      </w:r>
      <w:r w:rsidRPr="002A28F7">
        <w:rPr>
          <w:rStyle w:val="auto-style237"/>
          <w:rFonts w:cstheme="minorHAnsi"/>
          <w:b/>
          <w:color w:val="000000"/>
        </w:rPr>
        <w:t>Paul VI</w:t>
      </w:r>
      <w:r>
        <w:rPr>
          <w:rStyle w:val="auto-style237"/>
          <w:rFonts w:cstheme="minorHAnsi"/>
          <w:color w:val="000000"/>
        </w:rPr>
        <w:t xml:space="preserve"> not fully subservient to the </w:t>
      </w:r>
      <w:hyperlink w:anchor="SEGWO" w:history="1">
        <w:r w:rsidRPr="00EB6305">
          <w:rPr>
            <w:rStyle w:val="Hyperlink"/>
            <w:rFonts w:cstheme="minorHAnsi"/>
          </w:rPr>
          <w:t>SEGWO</w:t>
        </w:r>
      </w:hyperlink>
      <w:r>
        <w:rPr>
          <w:rStyle w:val="auto-style237"/>
          <w:rFonts w:cstheme="minorHAnsi"/>
          <w:color w:val="000000"/>
        </w:rPr>
        <w:t xml:space="preserve"> (</w:t>
      </w:r>
      <w:r w:rsidRPr="002A28F7">
        <w:rPr>
          <w:rStyle w:val="auto-style237"/>
          <w:rFonts w:cstheme="minorHAnsi"/>
          <w:color w:val="000000"/>
          <w:u w:val="single"/>
        </w:rPr>
        <w:t>N</w:t>
      </w:r>
      <w:r>
        <w:rPr>
          <w:rStyle w:val="auto-style237"/>
          <w:rFonts w:cstheme="minorHAnsi"/>
          <w:color w:val="000000"/>
        </w:rPr>
        <w:t xml:space="preserve">ew </w:t>
      </w:r>
      <w:r w:rsidRPr="002A28F7">
        <w:rPr>
          <w:rStyle w:val="auto-style237"/>
          <w:rFonts w:cstheme="minorHAnsi"/>
          <w:color w:val="000000"/>
          <w:u w:val="single"/>
        </w:rPr>
        <w:t>E</w:t>
      </w:r>
      <w:r>
        <w:rPr>
          <w:rStyle w:val="auto-style237"/>
          <w:rFonts w:cstheme="minorHAnsi"/>
          <w:color w:val="000000"/>
        </w:rPr>
        <w:t xml:space="preserve">nslaving </w:t>
      </w:r>
      <w:r w:rsidRPr="002A28F7">
        <w:rPr>
          <w:rStyle w:val="auto-style237"/>
          <w:rFonts w:cstheme="minorHAnsi"/>
          <w:color w:val="000000"/>
          <w:u w:val="single"/>
        </w:rPr>
        <w:t>G</w:t>
      </w:r>
      <w:r>
        <w:rPr>
          <w:rStyle w:val="auto-style237"/>
          <w:rFonts w:cstheme="minorHAnsi"/>
          <w:color w:val="000000"/>
        </w:rPr>
        <w:t xml:space="preserve">lobal </w:t>
      </w:r>
      <w:r w:rsidRPr="002A28F7">
        <w:rPr>
          <w:rStyle w:val="auto-style237"/>
          <w:rFonts w:cstheme="minorHAnsi"/>
          <w:color w:val="000000"/>
          <w:u w:val="single"/>
        </w:rPr>
        <w:t>W</w:t>
      </w:r>
      <w:r>
        <w:rPr>
          <w:rStyle w:val="auto-style237"/>
          <w:rFonts w:cstheme="minorHAnsi"/>
          <w:color w:val="000000"/>
        </w:rPr>
        <w:t xml:space="preserve">orld </w:t>
      </w:r>
      <w:r w:rsidRPr="002A28F7">
        <w:rPr>
          <w:rStyle w:val="auto-style237"/>
          <w:rFonts w:cstheme="minorHAnsi"/>
          <w:color w:val="000000"/>
          <w:u w:val="single"/>
        </w:rPr>
        <w:t>O</w:t>
      </w:r>
      <w:r>
        <w:rPr>
          <w:rStyle w:val="auto-style237"/>
          <w:rFonts w:cstheme="minorHAnsi"/>
          <w:color w:val="000000"/>
        </w:rPr>
        <w:t xml:space="preserve">rder) </w:t>
      </w:r>
      <w:r w:rsidRPr="00F212EE">
        <w:rPr>
          <w:rStyle w:val="auto-style237"/>
          <w:rFonts w:cstheme="minorHAnsi"/>
          <w:color w:val="000000"/>
        </w:rPr>
        <w:t xml:space="preserve">was a hard setback for the </w:t>
      </w:r>
      <w:hyperlink r:id="rId88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of the </w:t>
      </w:r>
      <w:r w:rsidRPr="00F212EE">
        <w:rPr>
          <w:rStyle w:val="Strong"/>
          <w:rFonts w:cstheme="minorHAnsi"/>
          <w:color w:val="000000"/>
        </w:rPr>
        <w:t>Vatican</w:t>
      </w:r>
      <w:r w:rsidRPr="00F212EE">
        <w:rPr>
          <w:rStyle w:val="auto-style237"/>
          <w:rFonts w:cstheme="minorHAnsi"/>
          <w:color w:val="000000"/>
        </w:rPr>
        <w:t xml:space="preserve">, and the same type of reason they will use three decades later for putting </w:t>
      </w:r>
      <w:r w:rsidRPr="00F212EE">
        <w:rPr>
          <w:rStyle w:val="Strong"/>
          <w:rFonts w:cstheme="minorHAnsi"/>
          <w:color w:val="000000"/>
        </w:rPr>
        <w:t>Benedict XVI</w:t>
      </w:r>
      <w:r w:rsidRPr="00F212EE">
        <w:rPr>
          <w:rStyle w:val="auto-style237"/>
          <w:rFonts w:cstheme="minorHAnsi"/>
          <w:color w:val="000000"/>
        </w:rPr>
        <w:t xml:space="preserve"> on a side track</w:t>
      </w:r>
      <w:r>
        <w:rPr>
          <w:rStyle w:val="auto-style237"/>
          <w:rFonts w:cstheme="minorHAnsi"/>
          <w:color w:val="000000"/>
        </w:rPr>
        <w:t>,</w:t>
      </w:r>
      <w:r w:rsidRPr="00F212EE">
        <w:rPr>
          <w:rStyle w:val="auto-style237"/>
          <w:rFonts w:cstheme="minorHAnsi"/>
          <w:color w:val="000000"/>
        </w:rPr>
        <w:t xml:space="preserve"> and </w:t>
      </w:r>
      <w:r>
        <w:rPr>
          <w:rStyle w:val="auto-style237"/>
          <w:rFonts w:cstheme="minorHAnsi"/>
          <w:color w:val="000000"/>
        </w:rPr>
        <w:t xml:space="preserve">finally </w:t>
      </w:r>
      <w:r w:rsidRPr="00F212EE">
        <w:rPr>
          <w:rStyle w:val="auto-style237"/>
          <w:rFonts w:cstheme="minorHAnsi"/>
          <w:color w:val="000000"/>
        </w:rPr>
        <w:t>bring forward</w:t>
      </w:r>
      <w:r>
        <w:rPr>
          <w:rStyle w:val="auto-style237"/>
          <w:rFonts w:cstheme="minorHAnsi"/>
          <w:color w:val="000000"/>
        </w:rPr>
        <w:t xml:space="preserve"> the</w:t>
      </w:r>
      <w:r w:rsidRPr="00F212EE">
        <w:rPr>
          <w:rStyle w:val="auto-style237"/>
          <w:rFonts w:cstheme="minorHAnsi"/>
          <w:color w:val="000000"/>
        </w:rPr>
        <w:t xml:space="preserve"> </w:t>
      </w:r>
      <w:hyperlink r:id="rId88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Nihilistic pope called </w:t>
      </w:r>
      <w:r w:rsidRPr="00F212EE">
        <w:rPr>
          <w:rStyle w:val="Strong"/>
          <w:rFonts w:cstheme="minorHAnsi"/>
          <w:color w:val="000000"/>
        </w:rPr>
        <w:t>Francis</w:t>
      </w:r>
      <w:r w:rsidRPr="00F212EE">
        <w:rPr>
          <w:rStyle w:val="auto-style237"/>
          <w:rFonts w:cstheme="minorHAnsi"/>
          <w:color w:val="000000"/>
        </w:rPr>
        <w:t xml:space="preserve">. </w:t>
      </w:r>
      <w:r>
        <w:rPr>
          <w:rStyle w:val="auto-style237"/>
          <w:rFonts w:cstheme="minorHAnsi"/>
          <w:color w:val="000000"/>
        </w:rPr>
        <w:t xml:space="preserve">This </w:t>
      </w:r>
      <w:r w:rsidRPr="00F212EE">
        <w:rPr>
          <w:rStyle w:val="auto-style237"/>
          <w:rFonts w:cstheme="minorHAnsi"/>
          <w:color w:val="000000"/>
        </w:rPr>
        <w:t xml:space="preserve">again </w:t>
      </w:r>
      <w:r>
        <w:rPr>
          <w:rStyle w:val="auto-style237"/>
          <w:rFonts w:cstheme="minorHAnsi"/>
          <w:color w:val="000000"/>
        </w:rPr>
        <w:t xml:space="preserve">will happen </w:t>
      </w:r>
      <w:r w:rsidRPr="00F212EE">
        <w:rPr>
          <w:rStyle w:val="auto-style237"/>
          <w:rFonts w:cstheme="minorHAnsi"/>
          <w:color w:val="000000"/>
        </w:rPr>
        <w:t>through a</w:t>
      </w:r>
      <w:r>
        <w:rPr>
          <w:rStyle w:val="auto-style237"/>
          <w:rFonts w:cstheme="minorHAnsi"/>
          <w:color w:val="000000"/>
        </w:rPr>
        <w:t>nother</w:t>
      </w:r>
      <w:r w:rsidRPr="00F212EE">
        <w:rPr>
          <w:rStyle w:val="auto-style237"/>
          <w:rFonts w:cstheme="minorHAnsi"/>
          <w:color w:val="000000"/>
        </w:rPr>
        <w:t xml:space="preserve"> </w:t>
      </w:r>
      <w:hyperlink w:anchor="ZBK_Socci_ThisIsNotFrancis.jpg" w:history="1">
        <w:r w:rsidRPr="00585799">
          <w:rPr>
            <w:rStyle w:val="Hyperlink"/>
            <w:rFonts w:cstheme="minorHAnsi"/>
          </w:rPr>
          <w:t>fraudulent Council election</w:t>
        </w:r>
      </w:hyperlink>
      <w:r w:rsidRPr="00F212EE">
        <w:rPr>
          <w:rStyle w:val="auto-style237"/>
          <w:rFonts w:cstheme="minorHAnsi"/>
          <w:color w:val="000000"/>
        </w:rPr>
        <w:t xml:space="preserve"> well documented by a Vatican expert and good investigative journalist called </w:t>
      </w:r>
      <w:r w:rsidRPr="00F212EE">
        <w:rPr>
          <w:rStyle w:val="Strong"/>
          <w:rFonts w:cstheme="minorHAnsi"/>
          <w:color w:val="000000"/>
        </w:rPr>
        <w:t>Antonio Socci</w:t>
      </w:r>
      <w:r w:rsidRPr="00F212EE">
        <w:rPr>
          <w:rStyle w:val="auto-style237"/>
          <w:rFonts w:cstheme="minorHAnsi"/>
          <w:color w:val="000000"/>
        </w:rPr>
        <w:t xml:space="preserve">. In the meantime, after the death of </w:t>
      </w:r>
      <w:r w:rsidRPr="00F212EE">
        <w:rPr>
          <w:rStyle w:val="Strong"/>
          <w:rFonts w:cstheme="minorHAnsi"/>
          <w:color w:val="000000"/>
        </w:rPr>
        <w:t xml:space="preserve">Paul VI </w:t>
      </w:r>
      <w:r w:rsidRPr="00F212EE">
        <w:rPr>
          <w:rStyle w:val="auto-style237"/>
          <w:rFonts w:cstheme="minorHAnsi"/>
          <w:color w:val="000000"/>
        </w:rPr>
        <w:t xml:space="preserve">in 1978, these </w:t>
      </w:r>
      <w:hyperlink r:id="rId89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 xml:space="preserve">elites of the </w:t>
      </w:r>
      <w:r w:rsidRPr="00E809AB">
        <w:rPr>
          <w:rStyle w:val="auto-style237"/>
          <w:rFonts w:cstheme="minorHAnsi"/>
          <w:b/>
          <w:color w:val="000000"/>
        </w:rPr>
        <w:t>Vatican</w:t>
      </w:r>
      <w:r w:rsidRPr="00F212EE">
        <w:rPr>
          <w:rStyle w:val="auto-style237"/>
          <w:rFonts w:cstheme="minorHAnsi"/>
          <w:color w:val="000000"/>
        </w:rPr>
        <w:t xml:space="preserve"> then had no other choice but to wait patiently for another 35 years to finally being able to elect a pope that would be an assured ally for their nihilistic modernization of the </w:t>
      </w:r>
      <w:r w:rsidRPr="00F212EE">
        <w:rPr>
          <w:rStyle w:val="Strong"/>
          <w:rFonts w:cstheme="minorHAnsi"/>
          <w:color w:val="000000"/>
        </w:rPr>
        <w:t>Catholic Church</w:t>
      </w:r>
      <w:r w:rsidRPr="00F212EE">
        <w:rPr>
          <w:rStyle w:val="auto-style237"/>
          <w:rFonts w:cstheme="minorHAnsi"/>
          <w:color w:val="000000"/>
        </w:rPr>
        <w:t xml:space="preserve">. This happened only in 2013 with the election of the Jesuit </w:t>
      </w:r>
      <w:r w:rsidRPr="00F212EE">
        <w:rPr>
          <w:rStyle w:val="Strong"/>
          <w:rFonts w:cstheme="minorHAnsi"/>
          <w:color w:val="000000"/>
        </w:rPr>
        <w:t>Pope Francis</w:t>
      </w:r>
      <w:r w:rsidRPr="00F212EE">
        <w:rPr>
          <w:rStyle w:val="auto-style237"/>
          <w:rFonts w:cstheme="minorHAnsi"/>
          <w:color w:val="000000"/>
        </w:rPr>
        <w:t>, and again, as we will see, through</w:t>
      </w:r>
      <w:r>
        <w:rPr>
          <w:rStyle w:val="auto-style237"/>
          <w:rFonts w:cstheme="minorHAnsi"/>
          <w:color w:val="000000"/>
        </w:rPr>
        <w:t xml:space="preserve">, once again, </w:t>
      </w:r>
      <w:hyperlink w:anchor="ZBK_Socci_ThisIsNotFrancis.jpg" w:history="1">
        <w:r w:rsidRPr="00EB43AB">
          <w:rPr>
            <w:rStyle w:val="Hyperlink"/>
            <w:rFonts w:cstheme="minorHAnsi"/>
          </w:rPr>
          <w:t>another irregular fraudulent election</w:t>
        </w:r>
      </w:hyperlink>
      <w:r w:rsidRPr="00F212EE">
        <w:rPr>
          <w:rStyle w:val="auto-style237"/>
          <w:rFonts w:cstheme="minorHAnsi"/>
          <w:color w:val="000000"/>
        </w:rPr>
        <w:t xml:space="preserve"> on the basis of the </w:t>
      </w:r>
      <w:r w:rsidRPr="00F212EE">
        <w:rPr>
          <w:rStyle w:val="Strong"/>
          <w:rFonts w:cstheme="minorHAnsi"/>
          <w:color w:val="000000"/>
        </w:rPr>
        <w:t>Vatican</w:t>
      </w:r>
      <w:r w:rsidRPr="00F212EE">
        <w:rPr>
          <w:rStyle w:val="auto-style237"/>
          <w:rFonts w:cstheme="minorHAnsi"/>
          <w:color w:val="000000"/>
        </w:rPr>
        <w:t xml:space="preserve"> legislation.</w:t>
      </w:r>
      <w:r>
        <w:rPr>
          <w:rStyle w:val="auto-style237"/>
          <w:rFonts w:cstheme="minorHAnsi"/>
          <w:color w:val="000000"/>
        </w:rPr>
        <w:t xml:space="preserve">  </w:t>
      </w:r>
    </w:p>
    <w:p w:rsidR="006B2794" w:rsidRPr="00F212EE" w:rsidRDefault="006B2794" w:rsidP="006B2794">
      <w:pPr>
        <w:rPr>
          <w:rFonts w:cstheme="minorHAnsi"/>
        </w:rPr>
      </w:pPr>
      <w:r w:rsidRPr="00F212EE">
        <w:rPr>
          <w:rStyle w:val="auto-style237"/>
          <w:rFonts w:cstheme="minorHAnsi"/>
          <w:color w:val="000000"/>
        </w:rPr>
        <w:t xml:space="preserve"> </w:t>
      </w:r>
    </w:p>
    <w:p w:rsidR="006B2794" w:rsidRDefault="006B2794" w:rsidP="006B2794">
      <w:pPr>
        <w:rPr>
          <w:rStyle w:val="auto-style41"/>
          <w:rFonts w:cstheme="minorHAnsi"/>
          <w:color w:val="000000"/>
        </w:rPr>
      </w:pPr>
      <w:r w:rsidRPr="00F212EE">
        <w:rPr>
          <w:rStyle w:val="auto-style41"/>
          <w:rFonts w:cstheme="minorHAnsi"/>
          <w:color w:val="000000"/>
        </w:rPr>
        <w:t xml:space="preserve">The following popes after </w:t>
      </w:r>
      <w:r w:rsidRPr="00F212EE">
        <w:rPr>
          <w:rStyle w:val="Strong"/>
          <w:rFonts w:cstheme="minorHAnsi"/>
          <w:color w:val="000000"/>
        </w:rPr>
        <w:t>Paul VI</w:t>
      </w:r>
      <w:r w:rsidRPr="00F212EE">
        <w:rPr>
          <w:rStyle w:val="auto-style41"/>
          <w:rFonts w:cstheme="minorHAnsi"/>
          <w:color w:val="000000"/>
        </w:rPr>
        <w:t xml:space="preserve"> </w:t>
      </w:r>
      <w:r>
        <w:rPr>
          <w:rStyle w:val="auto-style41"/>
          <w:rFonts w:cstheme="minorHAnsi"/>
          <w:color w:val="000000"/>
        </w:rPr>
        <w:t xml:space="preserve">(from 1978 to 2013 when </w:t>
      </w:r>
      <w:r w:rsidRPr="00B46F19">
        <w:rPr>
          <w:rStyle w:val="auto-style41"/>
          <w:rFonts w:cstheme="minorHAnsi"/>
          <w:b/>
          <w:color w:val="000000"/>
        </w:rPr>
        <w:t>Francis</w:t>
      </w:r>
      <w:r>
        <w:rPr>
          <w:rStyle w:val="auto-style41"/>
          <w:rFonts w:cstheme="minorHAnsi"/>
          <w:color w:val="000000"/>
        </w:rPr>
        <w:t xml:space="preserve"> was fraudulently elected) </w:t>
      </w:r>
      <w:r w:rsidRPr="00F212EE">
        <w:rPr>
          <w:rStyle w:val="auto-style41"/>
          <w:rFonts w:cstheme="minorHAnsi"/>
          <w:color w:val="000000"/>
        </w:rPr>
        <w:t xml:space="preserve">were </w:t>
      </w:r>
      <w:r>
        <w:rPr>
          <w:rStyle w:val="auto-style41"/>
          <w:rFonts w:cstheme="minorHAnsi"/>
          <w:color w:val="000000"/>
        </w:rPr>
        <w:t xml:space="preserve">nevertheless </w:t>
      </w:r>
      <w:r w:rsidRPr="00F212EE">
        <w:rPr>
          <w:rStyle w:val="auto-style41"/>
          <w:rFonts w:cstheme="minorHAnsi"/>
          <w:color w:val="000000"/>
        </w:rPr>
        <w:t xml:space="preserve">all strictly controlled by the new </w:t>
      </w:r>
      <w:hyperlink r:id="rId89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t>
      </w:r>
      <w:r>
        <w:rPr>
          <w:rStyle w:val="auto-style237"/>
          <w:rFonts w:cstheme="minorHAnsi"/>
          <w:color w:val="000000"/>
        </w:rPr>
        <w:t>Judeo-</w:t>
      </w:r>
      <w:r w:rsidRPr="00F212EE">
        <w:rPr>
          <w:rStyle w:val="auto-style41"/>
          <w:rFonts w:cstheme="minorHAnsi"/>
          <w:color w:val="000000"/>
        </w:rPr>
        <w:t xml:space="preserve">Mafia that had infiltrated the </w:t>
      </w:r>
      <w:r w:rsidRPr="00F212EE">
        <w:rPr>
          <w:rStyle w:val="Strong"/>
          <w:rFonts w:cstheme="minorHAnsi"/>
          <w:color w:val="000000"/>
        </w:rPr>
        <w:t>Vatican</w:t>
      </w:r>
      <w:r w:rsidRPr="00F212EE">
        <w:rPr>
          <w:rStyle w:val="auto-style41"/>
          <w:rFonts w:cstheme="minorHAnsi"/>
          <w:color w:val="000000"/>
        </w:rPr>
        <w:t xml:space="preserve">, by the Freemason infiltration of the </w:t>
      </w:r>
      <w:r w:rsidRPr="00F212EE">
        <w:rPr>
          <w:rStyle w:val="Strong"/>
          <w:rFonts w:cstheme="minorHAnsi"/>
          <w:color w:val="000000"/>
        </w:rPr>
        <w:t>Vatican Bank</w:t>
      </w:r>
      <w:r w:rsidRPr="00F212EE">
        <w:rPr>
          <w:rStyle w:val="auto-style41"/>
          <w:rFonts w:cstheme="minorHAnsi"/>
          <w:color w:val="000000"/>
        </w:rPr>
        <w:t xml:space="preserve"> in particular. </w:t>
      </w:r>
      <w:r w:rsidRPr="00F212EE">
        <w:rPr>
          <w:rStyle w:val="Strong"/>
          <w:rFonts w:cstheme="minorHAnsi"/>
          <w:color w:val="000000"/>
          <w:u w:val="single"/>
        </w:rPr>
        <w:t>John Paul I</w:t>
      </w:r>
      <w:r w:rsidRPr="00F212EE">
        <w:rPr>
          <w:rStyle w:val="auto-style41"/>
          <w:rFonts w:cstheme="minorHAnsi"/>
          <w:color w:val="000000"/>
        </w:rPr>
        <w:t xml:space="preserve">, who followed, for only 33 days of papacy after his election in 1978, was </w:t>
      </w:r>
      <w:r w:rsidRPr="00F212EE">
        <w:rPr>
          <w:rStyle w:val="auto-style41"/>
          <w:rFonts w:cstheme="minorHAnsi"/>
          <w:color w:val="000000"/>
          <w:u w:val="single"/>
        </w:rPr>
        <w:t>found dead with papers in his hands containing the list of Zionist Freemasons and crypto Marrano-Jews who had infiltrated the</w:t>
      </w:r>
      <w:r w:rsidRPr="00F212EE">
        <w:rPr>
          <w:rStyle w:val="auto-style41"/>
          <w:rFonts w:cstheme="minorHAnsi"/>
          <w:color w:val="000000"/>
        </w:rPr>
        <w:t xml:space="preserve"> </w:t>
      </w:r>
      <w:r w:rsidRPr="00F212EE">
        <w:rPr>
          <w:rStyle w:val="Strong"/>
          <w:rFonts w:cstheme="minorHAnsi"/>
          <w:color w:val="000000"/>
        </w:rPr>
        <w:t>Vatican</w:t>
      </w:r>
      <w:r w:rsidRPr="00F212EE">
        <w:rPr>
          <w:rStyle w:val="auto-style41"/>
          <w:rFonts w:cstheme="minorHAnsi"/>
          <w:color w:val="000000"/>
        </w:rPr>
        <w:t xml:space="preserve">, including those most closely related to incredible corruption through the </w:t>
      </w:r>
      <w:r w:rsidRPr="00F212EE">
        <w:rPr>
          <w:rStyle w:val="Strong"/>
          <w:rFonts w:cstheme="minorHAnsi"/>
          <w:color w:val="000000"/>
        </w:rPr>
        <w:t>IOR</w:t>
      </w:r>
      <w:r w:rsidRPr="00F212EE">
        <w:rPr>
          <w:rStyle w:val="auto-style41"/>
          <w:rFonts w:cstheme="minorHAnsi"/>
          <w:color w:val="000000"/>
        </w:rPr>
        <w:t xml:space="preserve">, the </w:t>
      </w:r>
      <w:r w:rsidRPr="00F212EE">
        <w:rPr>
          <w:rStyle w:val="Strong"/>
          <w:rFonts w:cstheme="minorHAnsi"/>
          <w:color w:val="000000"/>
        </w:rPr>
        <w:t>Vatican Bank</w:t>
      </w:r>
      <w:r w:rsidRPr="00F212EE">
        <w:rPr>
          <w:rStyle w:val="auto-style41"/>
          <w:rFonts w:cstheme="minorHAnsi"/>
          <w:color w:val="000000"/>
        </w:rPr>
        <w:t>.</w:t>
      </w:r>
      <w:r>
        <w:rPr>
          <w:rStyle w:val="auto-style41"/>
          <w:rFonts w:cstheme="minorHAnsi"/>
          <w:color w:val="000000"/>
        </w:rPr>
        <w:t xml:space="preserve"> Pope</w:t>
      </w:r>
      <w:r w:rsidRPr="00F212EE">
        <w:rPr>
          <w:rStyle w:val="auto-style41"/>
          <w:rFonts w:cstheme="minorHAnsi"/>
          <w:color w:val="000000"/>
        </w:rPr>
        <w:t xml:space="preserve"> </w:t>
      </w:r>
      <w:r w:rsidRPr="00F212EE">
        <w:rPr>
          <w:rStyle w:val="Strong"/>
          <w:rFonts w:cstheme="minorHAnsi"/>
          <w:color w:val="000000"/>
        </w:rPr>
        <w:t>John Paul I</w:t>
      </w:r>
      <w:r w:rsidRPr="00F212EE">
        <w:rPr>
          <w:rStyle w:val="auto-style41"/>
          <w:rFonts w:cstheme="minorHAnsi"/>
          <w:color w:val="000000"/>
        </w:rPr>
        <w:t xml:space="preserve"> was also already known to want to take action against the members of that list, and many eminent researchers and writers will now affirm that Freemason </w:t>
      </w:r>
      <w:r w:rsidRPr="00F212EE">
        <w:rPr>
          <w:rStyle w:val="Strong"/>
          <w:rFonts w:cstheme="minorHAnsi"/>
          <w:color w:val="000000"/>
        </w:rPr>
        <w:t>Licio Gelli</w:t>
      </w:r>
      <w:r w:rsidRPr="00F212EE">
        <w:rPr>
          <w:rStyle w:val="auto-style41"/>
          <w:rFonts w:cstheme="minorHAnsi"/>
          <w:color w:val="000000"/>
        </w:rPr>
        <w:t xml:space="preserve"> and other acolytes of his infamous </w:t>
      </w:r>
      <w:r w:rsidRPr="00F212EE">
        <w:rPr>
          <w:rStyle w:val="Strong"/>
          <w:rFonts w:cstheme="minorHAnsi"/>
          <w:color w:val="000000"/>
        </w:rPr>
        <w:t>P2</w:t>
      </w:r>
      <w:r w:rsidRPr="00F212EE">
        <w:rPr>
          <w:rStyle w:val="auto-style41"/>
          <w:rFonts w:cstheme="minorHAnsi"/>
          <w:color w:val="000000"/>
        </w:rPr>
        <w:t xml:space="preserve"> Masonic lodge are responsible for his assassination, mainly because of his intended actions against that list. He died only hours after firing </w:t>
      </w:r>
      <w:r w:rsidRPr="00F212EE">
        <w:rPr>
          <w:rStyle w:val="Strong"/>
          <w:rFonts w:cstheme="minorHAnsi"/>
          <w:color w:val="000000"/>
        </w:rPr>
        <w:t>Jean-Marie Villot</w:t>
      </w:r>
      <w:r w:rsidRPr="00F212EE">
        <w:rPr>
          <w:rStyle w:val="auto-style41"/>
          <w:rFonts w:cstheme="minorHAnsi"/>
          <w:color w:val="000000"/>
        </w:rPr>
        <w:t xml:space="preserve">, the Cardinal Secretary of State, for being </w:t>
      </w:r>
      <w:r>
        <w:rPr>
          <w:rStyle w:val="auto-style41"/>
          <w:rFonts w:cstheme="minorHAnsi"/>
          <w:color w:val="000000"/>
        </w:rPr>
        <w:t xml:space="preserve">himself </w:t>
      </w:r>
      <w:r w:rsidRPr="00F212EE">
        <w:rPr>
          <w:rStyle w:val="auto-style41"/>
          <w:rFonts w:cstheme="minorHAnsi"/>
          <w:color w:val="000000"/>
        </w:rPr>
        <w:t xml:space="preserve">a Freemason member of the infamous </w:t>
      </w:r>
      <w:r w:rsidRPr="00F212EE">
        <w:rPr>
          <w:rStyle w:val="Strong"/>
          <w:rFonts w:cstheme="minorHAnsi"/>
          <w:color w:val="000000"/>
        </w:rPr>
        <w:t>P2</w:t>
      </w:r>
      <w:r w:rsidRPr="00F212EE">
        <w:rPr>
          <w:rStyle w:val="auto-style41"/>
          <w:rFonts w:cstheme="minorHAnsi"/>
          <w:color w:val="000000"/>
        </w:rPr>
        <w:t xml:space="preserve"> lodge. </w:t>
      </w:r>
      <w:r w:rsidRPr="00F212EE">
        <w:rPr>
          <w:rStyle w:val="Strong"/>
          <w:rFonts w:cstheme="minorHAnsi"/>
          <w:color w:val="000000"/>
        </w:rPr>
        <w:t>John Paul I</w:t>
      </w:r>
      <w:r w:rsidRPr="00F212EE">
        <w:rPr>
          <w:rStyle w:val="auto-style41"/>
          <w:rFonts w:cstheme="minorHAnsi"/>
          <w:color w:val="000000"/>
        </w:rPr>
        <w:t xml:space="preserve"> was strongly opposed to the Freemason infiltration of the </w:t>
      </w:r>
      <w:r w:rsidRPr="00F212EE">
        <w:rPr>
          <w:rStyle w:val="Strong"/>
          <w:rFonts w:cstheme="minorHAnsi"/>
          <w:color w:val="000000"/>
        </w:rPr>
        <w:t>Vatican Bank</w:t>
      </w:r>
      <w:r w:rsidRPr="00F212EE">
        <w:rPr>
          <w:rStyle w:val="auto-style41"/>
          <w:rFonts w:cstheme="minorHAnsi"/>
          <w:color w:val="000000"/>
        </w:rPr>
        <w:t xml:space="preserve">. Last but not least, he also wanted to make certain steps backwards on some of the aspects of the </w:t>
      </w:r>
      <w:r w:rsidRPr="00F212EE">
        <w:rPr>
          <w:rStyle w:val="Strong"/>
          <w:rFonts w:cstheme="minorHAnsi"/>
          <w:color w:val="000000"/>
        </w:rPr>
        <w:t>Council Vatican II</w:t>
      </w:r>
      <w:r w:rsidRPr="00F212EE">
        <w:rPr>
          <w:rStyle w:val="auto-style41"/>
          <w:rFonts w:cstheme="minorHAnsi"/>
          <w:color w:val="000000"/>
        </w:rPr>
        <w:t xml:space="preserve"> pushed by the Freemason infiltrators, like the readmission of the old </w:t>
      </w:r>
      <w:r w:rsidRPr="00F212EE">
        <w:rPr>
          <w:rStyle w:val="Strong"/>
          <w:rFonts w:cstheme="minorHAnsi"/>
          <w:color w:val="000000"/>
        </w:rPr>
        <w:t>Tridentate Rite</w:t>
      </w:r>
      <w:r w:rsidRPr="00F212EE">
        <w:rPr>
          <w:rStyle w:val="auto-style41"/>
          <w:rFonts w:cstheme="minorHAnsi"/>
          <w:color w:val="000000"/>
        </w:rPr>
        <w:t xml:space="preserve"> for the Catholic Mass. It is for these two reasons that he was assassinated, poisoned, and found dead with a copy of the infamous Freemason list still firmly attached to his hand.</w:t>
      </w:r>
    </w:p>
    <w:p w:rsidR="006B2794" w:rsidRPr="00F212EE" w:rsidRDefault="006B2794" w:rsidP="006B2794">
      <w:pPr>
        <w:rPr>
          <w:rFonts w:cstheme="minorHAnsi"/>
        </w:rPr>
      </w:pPr>
    </w:p>
    <w:p w:rsidR="006B2794" w:rsidRDefault="006B2794" w:rsidP="006B2794">
      <w:pPr>
        <w:rPr>
          <w:rStyle w:val="auto-style453"/>
          <w:rFonts w:cstheme="minorHAnsi"/>
          <w:color w:val="000000"/>
        </w:rPr>
      </w:pPr>
      <w:bookmarkStart w:id="1030" w:name="ZBAP_IsraelHighCourtInvertedTrampledCros"/>
      <w:r w:rsidRPr="00F212EE">
        <w:rPr>
          <w:rFonts w:cstheme="minorHAnsi"/>
          <w:noProof/>
        </w:rPr>
        <w:drawing>
          <wp:anchor distT="0" distB="0" distL="114300" distR="114300" simplePos="0" relativeHeight="251736064" behindDoc="1" locked="0" layoutInCell="1" allowOverlap="1" wp14:anchorId="59C94497" wp14:editId="19593BE2">
            <wp:simplePos x="0" y="0"/>
            <wp:positionH relativeFrom="column">
              <wp:posOffset>-3810</wp:posOffset>
            </wp:positionH>
            <wp:positionV relativeFrom="paragraph">
              <wp:posOffset>28575</wp:posOffset>
            </wp:positionV>
            <wp:extent cx="2772410" cy="1720215"/>
            <wp:effectExtent l="19050" t="19050" r="27940" b="13335"/>
            <wp:wrapTight wrapText="bothSides">
              <wp:wrapPolygon edited="0">
                <wp:start x="-148" y="-239"/>
                <wp:lineTo x="-148" y="21528"/>
                <wp:lineTo x="21669" y="21528"/>
                <wp:lineTo x="21669" y="-239"/>
                <wp:lineTo x="-148" y="-239"/>
              </wp:wrapPolygon>
            </wp:wrapTight>
            <wp:docPr id="41" name="Picture 41" descr="Israel High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Israel High Court"/>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2772410" cy="17202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30"/>
      <w:r w:rsidRPr="00F212EE">
        <w:rPr>
          <w:rStyle w:val="auto-style71"/>
          <w:rFonts w:cstheme="minorHAnsi"/>
          <w:color w:val="000000"/>
        </w:rPr>
        <w:t xml:space="preserve">The following Polish Pope, </w:t>
      </w:r>
      <w:r w:rsidRPr="00F212EE">
        <w:rPr>
          <w:rStyle w:val="Strong"/>
          <w:rFonts w:cstheme="minorHAnsi"/>
          <w:color w:val="000000"/>
          <w:u w:val="single"/>
        </w:rPr>
        <w:t>John Paul II</w:t>
      </w:r>
      <w:r w:rsidRPr="00F212EE">
        <w:rPr>
          <w:rStyle w:val="auto-style8"/>
          <w:rFonts w:cstheme="minorHAnsi"/>
          <w:color w:val="000000"/>
        </w:rPr>
        <w:t xml:space="preserve"> </w:t>
      </w:r>
      <w:r>
        <w:rPr>
          <w:rStyle w:val="auto-style8"/>
          <w:rFonts w:cstheme="minorHAnsi"/>
          <w:color w:val="000000"/>
        </w:rPr>
        <w:t xml:space="preserve">(the Polish pope, 1978 to 2005), </w:t>
      </w:r>
      <w:r w:rsidRPr="00F212EE">
        <w:rPr>
          <w:rStyle w:val="auto-style453"/>
          <w:rFonts w:cstheme="minorHAnsi"/>
          <w:color w:val="000000"/>
        </w:rPr>
        <w:t xml:space="preserve">was also very aware and fearsome, as a non-Italian, of the </w:t>
      </w:r>
      <w:hyperlink r:id="rId89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elites</w:t>
      </w:r>
      <w:r w:rsidRPr="00F212EE">
        <w:rPr>
          <w:rStyle w:val="auto-style453"/>
          <w:rFonts w:cstheme="minorHAnsi"/>
          <w:color w:val="000000"/>
        </w:rPr>
        <w:t xml:space="preserve"> </w:t>
      </w:r>
      <w:r>
        <w:rPr>
          <w:rStyle w:val="auto-style453"/>
          <w:rFonts w:cstheme="minorHAnsi"/>
          <w:color w:val="000000"/>
        </w:rPr>
        <w:t>Judeo-</w:t>
      </w:r>
      <w:r w:rsidRPr="00F212EE">
        <w:rPr>
          <w:rStyle w:val="auto-style453"/>
          <w:rFonts w:cstheme="minorHAnsi"/>
          <w:color w:val="000000"/>
        </w:rPr>
        <w:t>Mafia</w:t>
      </w:r>
      <w:r>
        <w:rPr>
          <w:rStyle w:val="auto-style453"/>
          <w:rFonts w:cstheme="minorHAnsi"/>
          <w:color w:val="000000"/>
        </w:rPr>
        <w:t xml:space="preserve"> of the </w:t>
      </w:r>
      <w:r w:rsidRPr="00D34C8C">
        <w:rPr>
          <w:rStyle w:val="auto-style453"/>
          <w:rFonts w:cstheme="minorHAnsi"/>
          <w:b/>
          <w:color w:val="000000"/>
        </w:rPr>
        <w:t>Vatican</w:t>
      </w:r>
      <w:r w:rsidRPr="00F212EE">
        <w:rPr>
          <w:rStyle w:val="auto-style453"/>
          <w:rFonts w:cstheme="minorHAnsi"/>
          <w:color w:val="000000"/>
        </w:rPr>
        <w:t xml:space="preserve">. It is for this reason that he issued a </w:t>
      </w:r>
      <w:r w:rsidRPr="00F212EE">
        <w:rPr>
          <w:rStyle w:val="Strong"/>
          <w:rFonts w:cstheme="minorHAnsi"/>
          <w:color w:val="000000"/>
          <w:u w:val="single"/>
        </w:rPr>
        <w:t>Papal Bull, on Nov. 27, 1983</w:t>
      </w:r>
      <w:r w:rsidRPr="00F212EE">
        <w:rPr>
          <w:rStyle w:val="auto-style8"/>
          <w:rFonts w:cstheme="minorHAnsi"/>
          <w:color w:val="000000"/>
        </w:rPr>
        <w:t>,</w:t>
      </w:r>
      <w:r w:rsidRPr="00F212EE">
        <w:rPr>
          <w:rStyle w:val="auto-style453"/>
          <w:rFonts w:cstheme="minorHAnsi"/>
          <w:color w:val="000000"/>
        </w:rPr>
        <w:t xml:space="preserve"> </w:t>
      </w:r>
      <w:r w:rsidRPr="00F212EE">
        <w:rPr>
          <w:rStyle w:val="auto-style453"/>
          <w:rFonts w:cstheme="minorHAnsi"/>
          <w:color w:val="000000"/>
          <w:u w:val="single"/>
        </w:rPr>
        <w:t xml:space="preserve">legalizing what had been strictly prohibited for 2000 years: secret society membership for Roman Catholics, and consequently also </w:t>
      </w:r>
      <w:r>
        <w:rPr>
          <w:rStyle w:val="auto-style453"/>
          <w:rFonts w:cstheme="minorHAnsi"/>
          <w:color w:val="000000"/>
          <w:u w:val="single"/>
        </w:rPr>
        <w:t xml:space="preserve">legalizing </w:t>
      </w:r>
      <w:r w:rsidRPr="00F212EE">
        <w:rPr>
          <w:rStyle w:val="auto-style453"/>
          <w:rFonts w:cstheme="minorHAnsi"/>
          <w:color w:val="000000"/>
          <w:u w:val="single"/>
        </w:rPr>
        <w:t xml:space="preserve">even </w:t>
      </w:r>
      <w:r>
        <w:rPr>
          <w:rStyle w:val="auto-style453"/>
          <w:rFonts w:cstheme="minorHAnsi"/>
          <w:color w:val="000000"/>
          <w:u w:val="single"/>
        </w:rPr>
        <w:t>the</w:t>
      </w:r>
      <w:r w:rsidRPr="00F212EE">
        <w:rPr>
          <w:rStyle w:val="auto-style453"/>
          <w:rFonts w:cstheme="minorHAnsi"/>
          <w:color w:val="000000"/>
          <w:u w:val="single"/>
        </w:rPr>
        <w:t xml:space="preserve"> members of the Vatican </w:t>
      </w:r>
      <w:r>
        <w:rPr>
          <w:rStyle w:val="auto-style453"/>
          <w:rFonts w:cstheme="minorHAnsi"/>
          <w:color w:val="000000"/>
          <w:u w:val="single"/>
        </w:rPr>
        <w:t>associated to the</w:t>
      </w:r>
      <w:r w:rsidRPr="00F212EE">
        <w:rPr>
          <w:rStyle w:val="auto-style453"/>
          <w:rFonts w:cstheme="minorHAnsi"/>
          <w:color w:val="000000"/>
          <w:u w:val="single"/>
        </w:rPr>
        <w:t xml:space="preserve"> Judaic Freemasonry</w:t>
      </w:r>
      <w:r w:rsidRPr="00F212EE">
        <w:rPr>
          <w:rStyle w:val="auto-style453"/>
          <w:rFonts w:cstheme="minorHAnsi"/>
          <w:color w:val="000000"/>
        </w:rPr>
        <w:t xml:space="preserve">. </w:t>
      </w:r>
    </w:p>
    <w:p w:rsidR="006B2794" w:rsidRDefault="006B2794" w:rsidP="006B2794">
      <w:pPr>
        <w:rPr>
          <w:rStyle w:val="auto-style453"/>
          <w:rFonts w:cstheme="minorHAnsi"/>
          <w:color w:val="000000"/>
        </w:rPr>
      </w:pPr>
    </w:p>
    <w:p w:rsidR="006B2794" w:rsidRDefault="006B2794" w:rsidP="006B2794">
      <w:pPr>
        <w:rPr>
          <w:rStyle w:val="auto-style41"/>
          <w:rFonts w:cstheme="minorHAnsi"/>
          <w:color w:val="000000"/>
        </w:rPr>
      </w:pPr>
      <w:r w:rsidRPr="00F212EE">
        <w:rPr>
          <w:rStyle w:val="auto-style453"/>
          <w:rFonts w:cstheme="minorHAnsi"/>
          <w:color w:val="000000"/>
        </w:rPr>
        <w:t xml:space="preserve">In order to preserve the tranquility and security of his reign, he became particularly </w:t>
      </w:r>
      <w:r w:rsidRPr="00F212EE">
        <w:rPr>
          <w:rStyle w:val="Emphasis"/>
          <w:rFonts w:cstheme="minorHAnsi"/>
          <w:color w:val="000000"/>
        </w:rPr>
        <w:t>'close'</w:t>
      </w:r>
      <w:r w:rsidRPr="00F212EE">
        <w:rPr>
          <w:rStyle w:val="auto-style453"/>
          <w:rFonts w:cstheme="minorHAnsi"/>
          <w:color w:val="000000"/>
        </w:rPr>
        <w:t xml:space="preserve"> (obedient?) to the Jewish mafia of the </w:t>
      </w:r>
      <w:r w:rsidRPr="00F212EE">
        <w:rPr>
          <w:rStyle w:val="Strong"/>
          <w:rFonts w:cstheme="minorHAnsi"/>
          <w:color w:val="000000"/>
        </w:rPr>
        <w:t>Vatican</w:t>
      </w:r>
      <w:r w:rsidRPr="00F212EE">
        <w:rPr>
          <w:rStyle w:val="auto-style453"/>
          <w:rFonts w:cstheme="minorHAnsi"/>
          <w:color w:val="000000"/>
        </w:rPr>
        <w:t xml:space="preserve"> and to </w:t>
      </w:r>
      <w:r w:rsidRPr="00F212EE">
        <w:rPr>
          <w:rStyle w:val="Strong"/>
          <w:rFonts w:cstheme="minorHAnsi"/>
          <w:color w:val="000000"/>
        </w:rPr>
        <w:t>Israel</w:t>
      </w:r>
      <w:r w:rsidRPr="00F212EE">
        <w:rPr>
          <w:rStyle w:val="auto-style453"/>
          <w:rFonts w:cstheme="minorHAnsi"/>
          <w:color w:val="000000"/>
        </w:rPr>
        <w:t xml:space="preserve">. When visiting </w:t>
      </w:r>
      <w:r w:rsidRPr="00F212EE">
        <w:rPr>
          <w:rStyle w:val="Strong"/>
          <w:rFonts w:cstheme="minorHAnsi"/>
          <w:color w:val="000000"/>
        </w:rPr>
        <w:t>Israel</w:t>
      </w:r>
      <w:r w:rsidRPr="00F212EE">
        <w:rPr>
          <w:rStyle w:val="auto-style453"/>
          <w:rFonts w:cstheme="minorHAnsi"/>
          <w:color w:val="000000"/>
        </w:rPr>
        <w:t xml:space="preserve"> in 2000, he was even seen not only holding proudly the infamous walking rod of the </w:t>
      </w:r>
      <w:hyperlink r:id="rId89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elites</w:t>
      </w:r>
      <w:r>
        <w:rPr>
          <w:rStyle w:val="auto-style237"/>
          <w:rFonts w:cstheme="minorHAnsi"/>
          <w:color w:val="000000"/>
        </w:rPr>
        <w:t>’</w:t>
      </w:r>
      <w:r w:rsidRPr="00F212EE">
        <w:rPr>
          <w:rStyle w:val="auto-style237"/>
          <w:rFonts w:cstheme="minorHAnsi"/>
          <w:color w:val="000000"/>
        </w:rPr>
        <w:t xml:space="preserve"> </w:t>
      </w:r>
      <w:r w:rsidRPr="00F212EE">
        <w:rPr>
          <w:rStyle w:val="auto-style453"/>
          <w:rFonts w:cstheme="minorHAnsi"/>
          <w:color w:val="000000"/>
        </w:rPr>
        <w:t>“</w:t>
      </w:r>
      <w:r w:rsidRPr="00F212EE">
        <w:rPr>
          <w:rStyle w:val="Strong"/>
          <w:rFonts w:cstheme="minorHAnsi"/>
          <w:color w:val="000000"/>
          <w:u w:val="single"/>
        </w:rPr>
        <w:t>Broken Cross</w:t>
      </w:r>
      <w:r w:rsidRPr="00F212EE">
        <w:rPr>
          <w:rStyle w:val="auto-style41"/>
          <w:rFonts w:cstheme="minorHAnsi"/>
          <w:color w:val="000000"/>
        </w:rPr>
        <w:t xml:space="preserve">”, known for having been used by black magicians since the Middle Ages, giving a rather repulsive image of </w:t>
      </w:r>
      <w:r w:rsidRPr="00F212EE">
        <w:rPr>
          <w:rStyle w:val="Strong"/>
          <w:rFonts w:cstheme="minorHAnsi"/>
          <w:color w:val="000000"/>
        </w:rPr>
        <w:t>Jesus</w:t>
      </w:r>
      <w:r w:rsidRPr="00F212EE">
        <w:rPr>
          <w:rStyle w:val="auto-style41"/>
          <w:rFonts w:cstheme="minorHAnsi"/>
          <w:color w:val="000000"/>
        </w:rPr>
        <w:t>' crucifixion, but also sitting under the equally infamous “</w:t>
      </w:r>
      <w:hyperlink w:anchor="ZBAP_PopeUnderInvertedCross.jpg" w:history="1">
        <w:r w:rsidRPr="00554AA0">
          <w:rPr>
            <w:rStyle w:val="Hyperlink"/>
            <w:rFonts w:cstheme="minorHAnsi"/>
          </w:rPr>
          <w:t>Inverted Cross</w:t>
        </w:r>
      </w:hyperlink>
      <w:r w:rsidRPr="00F212EE">
        <w:rPr>
          <w:rStyle w:val="auto-style71"/>
          <w:rFonts w:cstheme="minorHAnsi"/>
          <w:color w:val="C00000"/>
        </w:rPr>
        <w:t xml:space="preserve">” </w:t>
      </w:r>
      <w:r w:rsidRPr="00F212EE">
        <w:rPr>
          <w:rStyle w:val="auto-style41"/>
          <w:rFonts w:cstheme="minorHAnsi"/>
          <w:color w:val="000000"/>
        </w:rPr>
        <w:t xml:space="preserve">(as a symbol of the much bigger Inverted Cross of the </w:t>
      </w:r>
      <w:hyperlink w:anchor="ZBAP_IsraelHighCourtInvertedTrampledCros" w:history="1">
        <w:r w:rsidRPr="004C5E83">
          <w:rPr>
            <w:rStyle w:val="Hyperlink"/>
            <w:rFonts w:cstheme="minorHAnsi"/>
          </w:rPr>
          <w:t>Israel High Court</w:t>
        </w:r>
      </w:hyperlink>
      <w:r w:rsidRPr="00F212EE">
        <w:rPr>
          <w:rStyle w:val="auto-style41"/>
          <w:rFonts w:cstheme="minorHAnsi"/>
          <w:color w:val="000000"/>
        </w:rPr>
        <w:t xml:space="preserve"> </w:t>
      </w:r>
      <w:r>
        <w:rPr>
          <w:rStyle w:val="auto-style41"/>
          <w:rFonts w:cstheme="minorHAnsi"/>
          <w:color w:val="000000"/>
        </w:rPr>
        <w:t>(</w:t>
      </w:r>
      <w:r w:rsidRPr="00F212EE">
        <w:rPr>
          <w:rStyle w:val="auto-style41"/>
          <w:rFonts w:cstheme="minorHAnsi"/>
          <w:color w:val="000000"/>
        </w:rPr>
        <w:t xml:space="preserve">shown on the </w:t>
      </w:r>
      <w:r w:rsidRPr="00F212EE">
        <w:rPr>
          <w:rStyle w:val="auto-style41"/>
          <w:rFonts w:cstheme="minorHAnsi"/>
          <w:color w:val="000000"/>
        </w:rPr>
        <w:lastRenderedPageBreak/>
        <w:t>side</w:t>
      </w:r>
      <w:r>
        <w:rPr>
          <w:rStyle w:val="auto-style41"/>
          <w:rFonts w:cstheme="minorHAnsi"/>
          <w:color w:val="000000"/>
        </w:rPr>
        <w:t>)</w:t>
      </w:r>
      <w:r w:rsidRPr="00F212EE">
        <w:rPr>
          <w:rStyle w:val="auto-style41"/>
          <w:rFonts w:cstheme="minorHAnsi"/>
          <w:color w:val="000000"/>
        </w:rPr>
        <w:t>, built and paid for by the</w:t>
      </w:r>
      <w:r>
        <w:rPr>
          <w:rStyle w:val="auto-style41"/>
          <w:rFonts w:cstheme="minorHAnsi"/>
          <w:color w:val="000000"/>
        </w:rPr>
        <w:t xml:space="preserve"> Zionists</w:t>
      </w:r>
      <w:r w:rsidRPr="00F212EE">
        <w:rPr>
          <w:rStyle w:val="auto-style41"/>
          <w:rFonts w:cstheme="minorHAnsi"/>
          <w:color w:val="000000"/>
        </w:rPr>
        <w:t xml:space="preserve"> </w:t>
      </w:r>
      <w:r w:rsidRPr="00F212EE">
        <w:rPr>
          <w:rStyle w:val="Strong"/>
          <w:rFonts w:cstheme="minorHAnsi"/>
          <w:color w:val="000000"/>
        </w:rPr>
        <w:t>Rothschild</w:t>
      </w:r>
      <w:r w:rsidRPr="00F212EE">
        <w:rPr>
          <w:rStyle w:val="auto-style41"/>
          <w:rFonts w:cstheme="minorHAnsi"/>
          <w:color w:val="000000"/>
        </w:rPr>
        <w:t>, on which you can actually walk)</w:t>
      </w:r>
      <w:r>
        <w:rPr>
          <w:rStyle w:val="auto-style41"/>
          <w:rFonts w:cstheme="minorHAnsi"/>
          <w:color w:val="000000"/>
        </w:rPr>
        <w:t>. This inverted cross is</w:t>
      </w:r>
      <w:r w:rsidRPr="00F212EE">
        <w:rPr>
          <w:rStyle w:val="auto-style41"/>
          <w:rFonts w:cstheme="minorHAnsi"/>
          <w:color w:val="000000"/>
        </w:rPr>
        <w:t xml:space="preserve"> known for having been used regularly for </w:t>
      </w:r>
      <w:r w:rsidRPr="00F212EE">
        <w:rPr>
          <w:rStyle w:val="style5"/>
          <w:rFonts w:cstheme="minorHAnsi"/>
          <w:color w:val="000000"/>
        </w:rPr>
        <w:t>satanic rituals</w:t>
      </w:r>
      <w:r w:rsidRPr="00F212EE">
        <w:rPr>
          <w:rStyle w:val="auto-style41"/>
          <w:rFonts w:cstheme="minorHAnsi"/>
          <w:color w:val="000000"/>
        </w:rPr>
        <w:t xml:space="preserve">, in particular in the Judaic world.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sidRPr="00F212EE">
        <w:rPr>
          <w:rStyle w:val="auto-style41"/>
          <w:rFonts w:cstheme="minorHAnsi"/>
          <w:color w:val="000000"/>
        </w:rPr>
        <w:t xml:space="preserve">In 2003, </w:t>
      </w:r>
      <w:r>
        <w:rPr>
          <w:rStyle w:val="auto-style41"/>
          <w:rFonts w:cstheme="minorHAnsi"/>
          <w:color w:val="000000"/>
        </w:rPr>
        <w:t xml:space="preserve">Pope </w:t>
      </w:r>
      <w:r w:rsidRPr="001C5714">
        <w:rPr>
          <w:rStyle w:val="auto-style41"/>
          <w:rFonts w:cstheme="minorHAnsi"/>
          <w:b/>
          <w:color w:val="000000"/>
        </w:rPr>
        <w:t>John Paul II</w:t>
      </w:r>
      <w:r>
        <w:rPr>
          <w:rStyle w:val="auto-style41"/>
          <w:rFonts w:cstheme="minorHAnsi"/>
          <w:color w:val="000000"/>
        </w:rPr>
        <w:t xml:space="preserve">, </w:t>
      </w:r>
      <w:r w:rsidRPr="00F212EE">
        <w:rPr>
          <w:rStyle w:val="auto-style41"/>
          <w:rFonts w:cstheme="minorHAnsi"/>
          <w:color w:val="000000"/>
        </w:rPr>
        <w:t xml:space="preserve">because of all these gratifying gestures for the Jews, </w:t>
      </w:r>
      <w:r w:rsidRPr="00F212EE">
        <w:rPr>
          <w:rStyle w:val="auto-style41"/>
          <w:rFonts w:cstheme="minorHAnsi"/>
          <w:color w:val="000000"/>
          <w:u w:val="single"/>
        </w:rPr>
        <w:t>was granted formally a Jewish</w:t>
      </w:r>
      <w:r w:rsidRPr="00F212EE">
        <w:rPr>
          <w:rStyle w:val="auto-style41"/>
          <w:rFonts w:cstheme="minorHAnsi"/>
          <w:color w:val="000000"/>
        </w:rPr>
        <w:t xml:space="preserve"> </w:t>
      </w:r>
      <w:r w:rsidRPr="00F212EE">
        <w:rPr>
          <w:rStyle w:val="Strong"/>
          <w:rFonts w:cstheme="minorHAnsi"/>
          <w:color w:val="000000"/>
          <w:u w:val="single"/>
        </w:rPr>
        <w:t>Menorah</w:t>
      </w:r>
      <w:r w:rsidRPr="00F212EE">
        <w:rPr>
          <w:rStyle w:val="auto-style453"/>
          <w:rFonts w:cstheme="minorHAnsi"/>
          <w:color w:val="C00000"/>
        </w:rPr>
        <w:t>,</w:t>
      </w:r>
      <w:r w:rsidRPr="00F212EE">
        <w:rPr>
          <w:rStyle w:val="auto-style453"/>
          <w:rFonts w:cstheme="minorHAnsi"/>
          <w:color w:val="000000"/>
        </w:rPr>
        <w:t xml:space="preserve"> the highest symbol of Jewry, in recognition of his lifelong friendship with the Jewish people and for his outstanding help in aiding the end of 2000 years of Catholic teaching about the perfidy of the Jewish religion, and in helping the transformation of the Jews according to the book of </w:t>
      </w:r>
      <w:hyperlink r:id="rId895" w:anchor="Book_ConnellyJohn_FromEnemyToBrother" w:history="1">
        <w:r w:rsidRPr="00F212EE">
          <w:rPr>
            <w:rStyle w:val="auto-style54"/>
            <w:rFonts w:cstheme="minorHAnsi"/>
            <w:color w:val="000000"/>
            <w:u w:val="single"/>
          </w:rPr>
          <w:t>John Connelly</w:t>
        </w:r>
      </w:hyperlink>
      <w:r w:rsidRPr="00F212EE">
        <w:rPr>
          <w:rStyle w:val="auto-style453"/>
          <w:rFonts w:cstheme="minorHAnsi"/>
          <w:color w:val="C00000"/>
        </w:rPr>
        <w:t>:</w:t>
      </w:r>
      <w:r w:rsidRPr="00F212EE">
        <w:rPr>
          <w:rStyle w:val="auto-style453"/>
          <w:rFonts w:cstheme="minorHAnsi"/>
          <w:color w:val="000000"/>
        </w:rPr>
        <w:t xml:space="preserve"> "</w:t>
      </w:r>
      <w:hyperlink w:anchor="ZBK_Connelly_FromEnemyToBrother.jpg" w:history="1">
        <w:r w:rsidRPr="008F51CD">
          <w:rPr>
            <w:rStyle w:val="Hyperlink"/>
            <w:rFonts w:cstheme="minorHAnsi"/>
          </w:rPr>
          <w:t>From Enemy To Brothers</w:t>
        </w:r>
      </w:hyperlink>
      <w:r w:rsidRPr="00F212EE">
        <w:rPr>
          <w:rStyle w:val="auto-style453"/>
          <w:rFonts w:cstheme="minorHAnsi"/>
          <w:color w:val="000000"/>
        </w:rPr>
        <w:t>".</w:t>
      </w:r>
    </w:p>
    <w:p w:rsidR="006B2794" w:rsidRPr="00F212EE" w:rsidRDefault="006B2794" w:rsidP="006B2794">
      <w:pPr>
        <w:rPr>
          <w:rFonts w:cstheme="minorHAnsi"/>
        </w:rPr>
      </w:pPr>
      <w:r w:rsidRPr="00F212EE">
        <w:rPr>
          <w:rFonts w:cstheme="minorHAnsi"/>
        </w:rPr>
        <w:br/>
      </w:r>
      <w:r w:rsidRPr="00F212EE">
        <w:rPr>
          <w:rStyle w:val="auto-style8"/>
          <w:rFonts w:cstheme="minorHAnsi"/>
          <w:color w:val="000000"/>
        </w:rPr>
        <w:t xml:space="preserve">His German successor in turn, </w:t>
      </w:r>
      <w:r w:rsidRPr="00F212EE">
        <w:rPr>
          <w:rStyle w:val="Strong"/>
          <w:rFonts w:cstheme="minorHAnsi"/>
          <w:color w:val="000000"/>
          <w:u w:val="single"/>
        </w:rPr>
        <w:t>Benedict XVI</w:t>
      </w:r>
      <w:r w:rsidRPr="00F212EE">
        <w:rPr>
          <w:rStyle w:val="auto-style41"/>
          <w:rFonts w:cstheme="minorHAnsi"/>
          <w:color w:val="000000"/>
        </w:rPr>
        <w:t xml:space="preserve">, </w:t>
      </w:r>
      <w:r>
        <w:rPr>
          <w:rStyle w:val="auto-style41"/>
          <w:rFonts w:cstheme="minorHAnsi"/>
          <w:color w:val="000000"/>
        </w:rPr>
        <w:t xml:space="preserve">in 2005, </w:t>
      </w:r>
      <w:r w:rsidRPr="00F212EE">
        <w:rPr>
          <w:rStyle w:val="auto-style41"/>
          <w:rFonts w:cstheme="minorHAnsi"/>
          <w:color w:val="000000"/>
        </w:rPr>
        <w:t xml:space="preserve">who was disturbing this Jewish rapprochement and its infiltration of the </w:t>
      </w:r>
      <w:r w:rsidRPr="00F212EE">
        <w:rPr>
          <w:rStyle w:val="Strong"/>
          <w:rFonts w:cstheme="minorHAnsi"/>
          <w:color w:val="000000"/>
        </w:rPr>
        <w:t>Vatican</w:t>
      </w:r>
      <w:r w:rsidRPr="00F212EE">
        <w:rPr>
          <w:rStyle w:val="auto-style41"/>
          <w:rFonts w:cstheme="minorHAnsi"/>
          <w:color w:val="000000"/>
        </w:rPr>
        <w:t xml:space="preserve">, was ousted out, and forced to resign, by this same </w:t>
      </w:r>
      <w:hyperlink r:id="rId89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 xml:space="preserve">elites </w:t>
      </w:r>
      <w:r>
        <w:rPr>
          <w:rStyle w:val="auto-style237"/>
          <w:rFonts w:cstheme="minorHAnsi"/>
          <w:color w:val="000000"/>
        </w:rPr>
        <w:t>Judeo-M</w:t>
      </w:r>
      <w:r w:rsidRPr="00F212EE">
        <w:rPr>
          <w:rStyle w:val="auto-style41"/>
          <w:rFonts w:cstheme="minorHAnsi"/>
          <w:color w:val="000000"/>
        </w:rPr>
        <w:t xml:space="preserve">afia of the </w:t>
      </w:r>
      <w:r w:rsidRPr="00F212EE">
        <w:rPr>
          <w:rStyle w:val="Strong"/>
          <w:rFonts w:cstheme="minorHAnsi"/>
          <w:color w:val="000000"/>
        </w:rPr>
        <w:t>Vatican</w:t>
      </w:r>
      <w:r w:rsidRPr="00F212EE">
        <w:rPr>
          <w:rStyle w:val="auto-style41"/>
          <w:rFonts w:cstheme="minorHAnsi"/>
          <w:color w:val="000000"/>
        </w:rPr>
        <w:t>. And who replaced him</w:t>
      </w:r>
      <w:r>
        <w:rPr>
          <w:rStyle w:val="auto-style41"/>
          <w:rFonts w:cstheme="minorHAnsi"/>
          <w:color w:val="000000"/>
        </w:rPr>
        <w:t xml:space="preserve"> after he resigned in 2013</w:t>
      </w:r>
      <w:r w:rsidRPr="00F212EE">
        <w:rPr>
          <w:rStyle w:val="auto-style41"/>
          <w:rFonts w:cstheme="minorHAnsi"/>
          <w:color w:val="000000"/>
        </w:rPr>
        <w:t xml:space="preserve">? A </w:t>
      </w:r>
      <w:r w:rsidRPr="00F212EE">
        <w:rPr>
          <w:rStyle w:val="Strong"/>
          <w:rFonts w:cstheme="minorHAnsi"/>
          <w:color w:val="000000"/>
        </w:rPr>
        <w:t>Jesuit</w:t>
      </w:r>
      <w:r w:rsidRPr="00F212EE">
        <w:rPr>
          <w:rStyle w:val="auto-style41"/>
          <w:rFonts w:cstheme="minorHAnsi"/>
          <w:color w:val="000000"/>
        </w:rPr>
        <w:t xml:space="preserve">, Pope </w:t>
      </w:r>
      <w:r w:rsidRPr="00F212EE">
        <w:rPr>
          <w:rStyle w:val="Strong"/>
          <w:rFonts w:cstheme="minorHAnsi"/>
          <w:color w:val="000000"/>
          <w:u w:val="single"/>
        </w:rPr>
        <w:t>Francis</w:t>
      </w:r>
      <w:r w:rsidRPr="00F212EE">
        <w:rPr>
          <w:rStyle w:val="auto-style71"/>
          <w:rFonts w:cstheme="minorHAnsi"/>
          <w:color w:val="000000"/>
        </w:rPr>
        <w:t xml:space="preserve">, who, as we can document with many good pictures, is a particularly good friend of the Jews. As we can see in a unique historical picture, </w:t>
      </w:r>
      <w:hyperlink w:anchor="ZBAP_FrancisSubservientToLuzjipPower.jpg" w:history="1">
        <w:r w:rsidRPr="00FB75ED">
          <w:rPr>
            <w:rStyle w:val="Hyperlink"/>
            <w:rFonts w:cstheme="minorHAnsi"/>
          </w:rPr>
          <w:t>Francis even bowed and kissed the hand of the main rabbi</w:t>
        </w:r>
      </w:hyperlink>
      <w:r w:rsidRPr="00F212EE">
        <w:rPr>
          <w:rStyle w:val="auto-style453"/>
          <w:rFonts w:cstheme="minorHAnsi"/>
          <w:color w:val="000000"/>
        </w:rPr>
        <w:t xml:space="preserve"> brought in by </w:t>
      </w:r>
      <w:r w:rsidRPr="00F212EE">
        <w:rPr>
          <w:rStyle w:val="Strong"/>
          <w:rFonts w:cstheme="minorHAnsi"/>
          <w:color w:val="000000"/>
          <w:u w:val="single"/>
        </w:rPr>
        <w:t>Jewish President Peres</w:t>
      </w:r>
      <w:r w:rsidRPr="00F212EE">
        <w:rPr>
          <w:rStyle w:val="auto-style453"/>
          <w:rFonts w:cstheme="minorHAnsi"/>
          <w:color w:val="000000"/>
        </w:rPr>
        <w:t xml:space="preserve"> </w:t>
      </w:r>
      <w:r w:rsidRPr="00F212EE">
        <w:rPr>
          <w:rStyle w:val="auto-style282"/>
          <w:rFonts w:cstheme="minorHAnsi"/>
          <w:color w:val="000000"/>
        </w:rPr>
        <w:t xml:space="preserve">during his visit at the </w:t>
      </w:r>
      <w:r w:rsidRPr="00F212EE">
        <w:rPr>
          <w:rStyle w:val="Strong"/>
          <w:rFonts w:cstheme="minorHAnsi"/>
          <w:color w:val="000000"/>
        </w:rPr>
        <w:t>Vatican</w:t>
      </w:r>
      <w:r w:rsidRPr="00F212EE">
        <w:rPr>
          <w:rStyle w:val="auto-style282"/>
          <w:rFonts w:cstheme="minorHAnsi"/>
          <w:color w:val="000000"/>
        </w:rPr>
        <w:t xml:space="preserve"> on June 8, 2014, and the hands of two </w:t>
      </w:r>
      <w:r w:rsidRPr="00F212EE">
        <w:rPr>
          <w:rStyle w:val="Strong"/>
          <w:rFonts w:cstheme="minorHAnsi"/>
          <w:color w:val="000000"/>
        </w:rPr>
        <w:t>Rothschild</w:t>
      </w:r>
      <w:r w:rsidRPr="00F212EE">
        <w:rPr>
          <w:rStyle w:val="auto-style282"/>
          <w:rFonts w:cstheme="minorHAnsi"/>
          <w:color w:val="000000"/>
        </w:rPr>
        <w:t xml:space="preserve">' members, a fact that never, and would never have, happened in the previous 2000 years of the severe </w:t>
      </w:r>
      <w:r w:rsidRPr="00F212EE">
        <w:rPr>
          <w:rStyle w:val="Strong"/>
          <w:rFonts w:cstheme="minorHAnsi"/>
          <w:color w:val="000000"/>
        </w:rPr>
        <w:t>Vatican</w:t>
      </w:r>
      <w:r w:rsidRPr="00F212EE">
        <w:rPr>
          <w:rStyle w:val="auto-style282"/>
          <w:rFonts w:cstheme="minorHAnsi"/>
          <w:color w:val="000000"/>
        </w:rPr>
        <w:t xml:space="preserve"> protocol of the </w:t>
      </w:r>
      <w:r w:rsidRPr="00F212EE">
        <w:rPr>
          <w:rStyle w:val="Strong"/>
          <w:rFonts w:cstheme="minorHAnsi"/>
          <w:color w:val="000000"/>
        </w:rPr>
        <w:t>Catholic Church</w:t>
      </w:r>
      <w:r w:rsidRPr="00F212EE">
        <w:rPr>
          <w:rStyle w:val="auto-style282"/>
          <w:rFonts w:cstheme="minorHAnsi"/>
          <w:color w:val="000000"/>
        </w:rPr>
        <w:t>.</w:t>
      </w:r>
    </w:p>
    <w:p w:rsidR="006B2794" w:rsidRPr="00F212EE" w:rsidRDefault="006B2794" w:rsidP="006B2794">
      <w:pPr>
        <w:rPr>
          <w:rFonts w:cstheme="minorHAnsi"/>
        </w:rPr>
      </w:pPr>
      <w:r w:rsidRPr="00F212EE">
        <w:rPr>
          <w:rFonts w:cstheme="minorHAnsi"/>
        </w:rPr>
        <w:br/>
      </w:r>
      <w:r w:rsidRPr="00F212EE">
        <w:rPr>
          <w:rStyle w:val="auto-style282"/>
          <w:rFonts w:cstheme="minorHAnsi"/>
          <w:color w:val="000000"/>
        </w:rPr>
        <w:t xml:space="preserve">In other words, since the </w:t>
      </w:r>
      <w:r w:rsidRPr="00F212EE">
        <w:rPr>
          <w:rStyle w:val="Strong"/>
          <w:rFonts w:cstheme="minorHAnsi"/>
          <w:color w:val="000000"/>
        </w:rPr>
        <w:t>Vatican Zionist Coup of the Council Vatican II</w:t>
      </w:r>
      <w:r w:rsidRPr="00F212EE">
        <w:rPr>
          <w:rStyle w:val="auto-style282"/>
          <w:rFonts w:cstheme="minorHAnsi"/>
          <w:color w:val="000000"/>
        </w:rPr>
        <w:t xml:space="preserve"> </w:t>
      </w:r>
      <w:r>
        <w:rPr>
          <w:rStyle w:val="auto-style282"/>
          <w:rFonts w:cstheme="minorHAnsi"/>
          <w:color w:val="000000"/>
        </w:rPr>
        <w:t xml:space="preserve">(1962-1965), </w:t>
      </w:r>
      <w:r w:rsidRPr="00F212EE">
        <w:rPr>
          <w:rStyle w:val="auto-style282"/>
          <w:rFonts w:cstheme="minorHAnsi"/>
          <w:color w:val="000000"/>
        </w:rPr>
        <w:t xml:space="preserve">until today, the road has been bumpy but well open to a full collaboration between the Jews and the Catholic Jesuits in particular. In fact, the main push in the background, for the rapprochement with the Jewish Zionists, like never before in the history of the last 2000 years, always came from the </w:t>
      </w:r>
      <w:r w:rsidRPr="00F212EE">
        <w:rPr>
          <w:rStyle w:val="Strong"/>
          <w:rFonts w:cstheme="minorHAnsi"/>
          <w:color w:val="000000"/>
        </w:rPr>
        <w:t>Jesuits</w:t>
      </w:r>
      <w:r w:rsidRPr="00F212EE">
        <w:rPr>
          <w:rStyle w:val="auto-style282"/>
          <w:rFonts w:cstheme="minorHAnsi"/>
          <w:color w:val="000000"/>
        </w:rPr>
        <w:t xml:space="preserve">. </w:t>
      </w:r>
      <w:r>
        <w:rPr>
          <w:rStyle w:val="auto-style282"/>
          <w:rFonts w:cstheme="minorHAnsi"/>
          <w:color w:val="000000"/>
        </w:rPr>
        <w:t xml:space="preserve">And Pope </w:t>
      </w:r>
      <w:r w:rsidRPr="007E0D45">
        <w:rPr>
          <w:rStyle w:val="auto-style282"/>
          <w:rFonts w:cstheme="minorHAnsi"/>
          <w:b/>
          <w:color w:val="000000"/>
        </w:rPr>
        <w:t>Francis</w:t>
      </w:r>
      <w:r>
        <w:rPr>
          <w:rStyle w:val="auto-style282"/>
          <w:rFonts w:cstheme="minorHAnsi"/>
          <w:color w:val="000000"/>
        </w:rPr>
        <w:t xml:space="preserve"> was and is a Jesuit. </w:t>
      </w:r>
      <w:r w:rsidRPr="00F212EE">
        <w:rPr>
          <w:rStyle w:val="auto-style282"/>
          <w:rFonts w:cstheme="minorHAnsi"/>
          <w:color w:val="000000"/>
        </w:rPr>
        <w:t xml:space="preserve">The election of a Jesuit Pope is thus the crowning of the long process of rapprochement of the Catholic Church with the Zionist Jews that started with the </w:t>
      </w:r>
      <w:r w:rsidRPr="00F212EE">
        <w:rPr>
          <w:rStyle w:val="Strong"/>
          <w:rFonts w:cstheme="minorHAnsi"/>
          <w:color w:val="000000"/>
        </w:rPr>
        <w:t>Vatican Zionist Coup of the Council of Vatican II</w:t>
      </w:r>
      <w:r w:rsidRPr="00F212EE">
        <w:rPr>
          <w:rStyle w:val="auto-style282"/>
          <w:rFonts w:cstheme="minorHAnsi"/>
          <w:color w:val="000000"/>
        </w:rPr>
        <w:t xml:space="preserve"> and their </w:t>
      </w:r>
      <w:hyperlink w:anchor="Vatican_infiltrated_by_Zionists_to_its_v" w:history="1">
        <w:r w:rsidRPr="00C327D3">
          <w:rPr>
            <w:rStyle w:val="Hyperlink"/>
            <w:rFonts w:cstheme="minorHAnsi"/>
          </w:rPr>
          <w:t>full infiltration of the Vatican according to the Protocol of Zion 17</w:t>
        </w:r>
      </w:hyperlink>
      <w:r w:rsidRPr="00F212EE">
        <w:rPr>
          <w:rStyle w:val="auto-style282"/>
          <w:rFonts w:cstheme="minorHAnsi"/>
          <w:color w:val="000000"/>
        </w:rPr>
        <w:t xml:space="preserve">. That rapprochement and collaboration, or rather this full infiltration, led to what we now call the </w:t>
      </w:r>
      <w:hyperlink r:id="rId89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Power </w:t>
      </w:r>
      <w:r w:rsidRPr="00F212EE">
        <w:rPr>
          <w:rStyle w:val="auto-style282"/>
          <w:rFonts w:cstheme="minorHAnsi"/>
          <w:color w:val="000000"/>
        </w:rPr>
        <w:t xml:space="preserve">in the context of this book. And this infiltration is now so complete that, for all practical purposes, in the </w:t>
      </w:r>
      <w:hyperlink w:anchor="ZBAP_ForcesAndStrategiesOfWorldOrder.jpg" w:history="1">
        <w:r w:rsidRPr="002C2D2D">
          <w:rPr>
            <w:rStyle w:val="Hyperlink"/>
            <w:rFonts w:cstheme="minorHAnsi"/>
          </w:rPr>
          <w:t>overall structure of world power</w:t>
        </w:r>
      </w:hyperlink>
      <w:r w:rsidRPr="00F212EE">
        <w:rPr>
          <w:rStyle w:val="auto-style282"/>
          <w:rFonts w:cstheme="minorHAnsi"/>
          <w:color w:val="000000"/>
        </w:rPr>
        <w:t>, the Jewish and the Catholic religions can now be considered one and the same tool of world power for the easier enslavement of all of us</w:t>
      </w:r>
      <w:r>
        <w:rPr>
          <w:rStyle w:val="auto-style282"/>
          <w:rFonts w:cstheme="minorHAnsi"/>
          <w:color w:val="000000"/>
        </w:rPr>
        <w:t xml:space="preserve"> in the </w:t>
      </w:r>
      <w:hyperlink w:anchor="SEGWO" w:history="1">
        <w:r w:rsidRPr="00E76065">
          <w:rPr>
            <w:rStyle w:val="Hyperlink"/>
            <w:rFonts w:cstheme="minorHAnsi"/>
          </w:rPr>
          <w:t>SEGWO</w:t>
        </w:r>
      </w:hyperlink>
      <w:r>
        <w:rPr>
          <w:rStyle w:val="auto-style282"/>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w:t>
      </w:r>
      <w:r>
        <w:rPr>
          <w:rStyle w:val="auto-style282"/>
          <w:rFonts w:cstheme="minorHAnsi"/>
          <w:color w:val="000000"/>
        </w:rPr>
        <w:t>A</w:t>
      </w:r>
      <w:r w:rsidRPr="00F212EE">
        <w:rPr>
          <w:rStyle w:val="auto-style282"/>
          <w:rFonts w:cstheme="minorHAnsi"/>
          <w:color w:val="000000"/>
        </w:rPr>
        <w:t xml:space="preserve">nd the Muslims are also accomplices of this </w:t>
      </w:r>
      <w:r>
        <w:rPr>
          <w:rStyle w:val="auto-style282"/>
          <w:rFonts w:cstheme="minorHAnsi"/>
          <w:color w:val="000000"/>
        </w:rPr>
        <w:t xml:space="preserve">growing </w:t>
      </w:r>
      <w:r w:rsidRPr="00F212EE">
        <w:rPr>
          <w:rStyle w:val="auto-style282"/>
          <w:rFonts w:cstheme="minorHAnsi"/>
          <w:color w:val="000000"/>
        </w:rPr>
        <w:t xml:space="preserve">rapprochement </w:t>
      </w:r>
      <w:r>
        <w:rPr>
          <w:rStyle w:val="auto-style282"/>
          <w:rFonts w:cstheme="minorHAnsi"/>
          <w:color w:val="000000"/>
        </w:rPr>
        <w:t xml:space="preserve">of the 3 Abrahamic religions </w:t>
      </w:r>
      <w:r w:rsidRPr="00F212EE">
        <w:rPr>
          <w:rStyle w:val="auto-style282"/>
          <w:rFonts w:cstheme="minorHAnsi"/>
          <w:color w:val="000000"/>
        </w:rPr>
        <w:t>on the part o</w:t>
      </w:r>
      <w:r>
        <w:rPr>
          <w:rStyle w:val="auto-style282"/>
          <w:rFonts w:cstheme="minorHAnsi"/>
          <w:color w:val="000000"/>
        </w:rPr>
        <w:t>f</w:t>
      </w:r>
      <w:r w:rsidRPr="00F212EE">
        <w:rPr>
          <w:rStyle w:val="auto-style282"/>
          <w:rFonts w:cstheme="minorHAnsi"/>
          <w:color w:val="000000"/>
        </w:rPr>
        <w:t xml:space="preserve"> the </w:t>
      </w:r>
      <w:r w:rsidRPr="00F212EE">
        <w:rPr>
          <w:rStyle w:val="Strong"/>
          <w:rFonts w:cstheme="minorHAnsi"/>
          <w:color w:val="000000"/>
        </w:rPr>
        <w:t>Vatican</w:t>
      </w:r>
      <w:r w:rsidRPr="00F212EE">
        <w:rPr>
          <w:rStyle w:val="auto-style282"/>
          <w:rFonts w:cstheme="minorHAnsi"/>
          <w:color w:val="000000"/>
        </w:rPr>
        <w:t>.</w:t>
      </w:r>
      <w:r>
        <w:rPr>
          <w:rStyle w:val="auto-style282"/>
          <w:rFonts w:cstheme="minorHAnsi"/>
          <w:color w:val="000000"/>
        </w:rPr>
        <w:t xml:space="preserve">  </w:t>
      </w:r>
    </w:p>
    <w:p w:rsidR="006B2794" w:rsidRPr="00F212EE" w:rsidRDefault="006B2794" w:rsidP="006B2794">
      <w:pPr>
        <w:rPr>
          <w:rFonts w:cstheme="minorHAnsi"/>
        </w:rPr>
      </w:pPr>
      <w:r w:rsidRPr="00F212EE">
        <w:rPr>
          <w:rFonts w:cstheme="minorHAnsi"/>
          <w:u w:val="single"/>
        </w:rPr>
        <w:br/>
      </w:r>
      <w:r w:rsidRPr="00F212EE">
        <w:rPr>
          <w:rStyle w:val="auto-style237"/>
          <w:rFonts w:cstheme="minorHAnsi"/>
          <w:color w:val="000000"/>
        </w:rPr>
        <w:t xml:space="preserve">From this perspective of the most recent history, we realize that in spite of the </w:t>
      </w:r>
      <w:r w:rsidRPr="00F212EE">
        <w:rPr>
          <w:rStyle w:val="Strong"/>
          <w:rFonts w:cstheme="minorHAnsi"/>
          <w:color w:val="000000"/>
        </w:rPr>
        <w:t>Vatican Zionist Coup of the Council of Vatican II</w:t>
      </w:r>
      <w:r w:rsidRPr="00F212EE">
        <w:rPr>
          <w:rStyle w:val="auto-style237"/>
          <w:rFonts w:cstheme="minorHAnsi"/>
          <w:color w:val="000000"/>
        </w:rPr>
        <w:t xml:space="preserve">, which has been a first major victory of the </w:t>
      </w:r>
      <w:hyperlink r:id="rId89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t>
      </w:r>
      <w:r w:rsidRPr="00F212EE">
        <w:rPr>
          <w:rStyle w:val="auto-style54"/>
          <w:rFonts w:cstheme="minorHAnsi"/>
          <w:color w:val="000000"/>
        </w:rPr>
        <w:t xml:space="preserve">in </w:t>
      </w:r>
      <w:r w:rsidRPr="00F212EE">
        <w:rPr>
          <w:rStyle w:val="auto-style237"/>
          <w:rFonts w:cstheme="minorHAnsi"/>
          <w:color w:val="000000"/>
        </w:rPr>
        <w:t xml:space="preserve">the </w:t>
      </w:r>
      <w:r w:rsidRPr="00F212EE">
        <w:rPr>
          <w:rStyle w:val="Strong"/>
          <w:rFonts w:cstheme="minorHAnsi"/>
          <w:color w:val="000000"/>
        </w:rPr>
        <w:t>Vatican</w:t>
      </w:r>
      <w:r w:rsidRPr="00F212EE">
        <w:rPr>
          <w:rStyle w:val="auto-style237"/>
          <w:rFonts w:cstheme="minorHAnsi"/>
          <w:color w:val="000000"/>
        </w:rPr>
        <w:t xml:space="preserve">, the road has been open, but not been easy for them, and the process is far from being fully completed. Some say that the </w:t>
      </w:r>
      <w:r w:rsidRPr="00F212EE">
        <w:rPr>
          <w:rStyle w:val="Strong"/>
          <w:rFonts w:cstheme="minorHAnsi"/>
          <w:color w:val="000000"/>
        </w:rPr>
        <w:t>Holy Spirit</w:t>
      </w:r>
      <w:r w:rsidRPr="00F212EE">
        <w:rPr>
          <w:rStyle w:val="auto-style237"/>
          <w:rFonts w:cstheme="minorHAnsi"/>
          <w:color w:val="000000"/>
        </w:rPr>
        <w:t xml:space="preserve"> may be protecting the </w:t>
      </w:r>
      <w:r w:rsidRPr="00F212EE">
        <w:rPr>
          <w:rStyle w:val="Strong"/>
          <w:rFonts w:cstheme="minorHAnsi"/>
          <w:color w:val="000000"/>
        </w:rPr>
        <w:t>Catholic Church</w:t>
      </w:r>
      <w:r w:rsidRPr="00F212EE">
        <w:rPr>
          <w:rStyle w:val="auto-style237"/>
          <w:rFonts w:cstheme="minorHAnsi"/>
          <w:color w:val="000000"/>
        </w:rPr>
        <w:t xml:space="preserve"> from this full </w:t>
      </w:r>
      <w:hyperlink r:id="rId89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infiltration and consequently its full destruction. Certainly, the </w:t>
      </w:r>
      <w:r w:rsidRPr="00F212EE">
        <w:rPr>
          <w:rStyle w:val="Strong"/>
          <w:rFonts w:cstheme="minorHAnsi"/>
          <w:color w:val="000000"/>
        </w:rPr>
        <w:t>Vatican Power</w:t>
      </w:r>
      <w:r w:rsidRPr="00F212EE">
        <w:rPr>
          <w:rStyle w:val="auto-style231"/>
          <w:rFonts w:cstheme="minorHAnsi"/>
          <w:color w:val="000000"/>
        </w:rPr>
        <w:t xml:space="preserve"> is one that has now lasted already for more than 2000 years and, as such, represents probably the longest and widest </w:t>
      </w:r>
      <w:r w:rsidRPr="00F212EE">
        <w:rPr>
          <w:rStyle w:val="Emphasis"/>
          <w:rFonts w:cstheme="minorHAnsi"/>
          <w:color w:val="000000"/>
        </w:rPr>
        <w:t>empire</w:t>
      </w:r>
      <w:r w:rsidRPr="00F212EE">
        <w:rPr>
          <w:rStyle w:val="auto-style231"/>
          <w:rFonts w:cstheme="minorHAnsi"/>
          <w:color w:val="000000"/>
        </w:rPr>
        <w:t xml:space="preserve"> that ever existed on the face of the earth. The infiltration and manipulation of such an incredibly stable power can only happen on a bumpy road.</w:t>
      </w:r>
    </w:p>
    <w:p w:rsidR="006B2794" w:rsidRPr="00F212EE" w:rsidRDefault="006B2794" w:rsidP="006B2794">
      <w:pPr>
        <w:rPr>
          <w:rFonts w:cstheme="minorHAnsi"/>
        </w:rPr>
      </w:pPr>
      <w:r w:rsidRPr="00F212EE">
        <w:rPr>
          <w:rFonts w:cstheme="minorHAnsi"/>
          <w:u w:val="single"/>
        </w:rPr>
        <w:br/>
      </w:r>
      <w:r w:rsidRPr="00F212EE">
        <w:rPr>
          <w:rStyle w:val="auto-style41"/>
          <w:rFonts w:cstheme="minorHAnsi"/>
          <w:color w:val="000000"/>
        </w:rPr>
        <w:t xml:space="preserve">In short, the election of the Pope </w:t>
      </w:r>
      <w:r w:rsidRPr="00F212EE">
        <w:rPr>
          <w:rStyle w:val="Strong"/>
          <w:rFonts w:cstheme="minorHAnsi"/>
          <w:color w:val="000000"/>
        </w:rPr>
        <w:t>John XXIII</w:t>
      </w:r>
      <w:r w:rsidRPr="00F212EE">
        <w:rPr>
          <w:rStyle w:val="auto-style237"/>
          <w:rFonts w:cstheme="minorHAnsi"/>
          <w:color w:val="000000"/>
        </w:rPr>
        <w:t xml:space="preserve"> (Roncalli) in </w:t>
      </w:r>
      <w:r w:rsidRPr="00F212EE">
        <w:rPr>
          <w:rStyle w:val="Strong"/>
          <w:rFonts w:cstheme="minorHAnsi"/>
          <w:color w:val="000000"/>
        </w:rPr>
        <w:t>1958</w:t>
      </w:r>
      <w:r w:rsidRPr="00F212EE">
        <w:rPr>
          <w:rStyle w:val="auto-style237"/>
          <w:rFonts w:cstheme="minorHAnsi"/>
          <w:color w:val="000000"/>
        </w:rPr>
        <w:t xml:space="preserve">, through an illegal outside consultation during the Conclave, was the </w:t>
      </w:r>
      <w:r w:rsidRPr="00F212EE">
        <w:rPr>
          <w:rStyle w:val="Strong"/>
          <w:rFonts w:cstheme="minorHAnsi"/>
          <w:color w:val="000000"/>
        </w:rPr>
        <w:t>Trojan Horse</w:t>
      </w:r>
      <w:r w:rsidRPr="00F212EE">
        <w:rPr>
          <w:rStyle w:val="auto-style237"/>
          <w:rFonts w:cstheme="minorHAnsi"/>
          <w:color w:val="000000"/>
        </w:rPr>
        <w:t xml:space="preserve"> of an initial meaningful </w:t>
      </w:r>
      <w:hyperlink r:id="rId90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 xml:space="preserve">elites penetration of the </w:t>
      </w:r>
      <w:r w:rsidRPr="00F212EE">
        <w:rPr>
          <w:rStyle w:val="Strong"/>
          <w:rFonts w:cstheme="minorHAnsi"/>
          <w:color w:val="000000"/>
        </w:rPr>
        <w:t>Vatican</w:t>
      </w:r>
      <w:r w:rsidRPr="00F212EE">
        <w:rPr>
          <w:rStyle w:val="auto-style237"/>
          <w:rFonts w:cstheme="minorHAnsi"/>
          <w:color w:val="000000"/>
        </w:rPr>
        <w:t xml:space="preserve">, even if </w:t>
      </w:r>
      <w:r>
        <w:rPr>
          <w:rStyle w:val="auto-style237"/>
          <w:rFonts w:cstheme="minorHAnsi"/>
          <w:color w:val="000000"/>
        </w:rPr>
        <w:t xml:space="preserve">at the time </w:t>
      </w:r>
      <w:r w:rsidRPr="00F212EE">
        <w:rPr>
          <w:rStyle w:val="auto-style237"/>
          <w:rFonts w:cstheme="minorHAnsi"/>
          <w:color w:val="000000"/>
        </w:rPr>
        <w:t xml:space="preserve">the final battle was still only at its very beginning. Then </w:t>
      </w:r>
      <w:r w:rsidRPr="00F212EE">
        <w:rPr>
          <w:rStyle w:val="Strong"/>
          <w:rFonts w:cstheme="minorHAnsi"/>
          <w:color w:val="000000"/>
        </w:rPr>
        <w:t>Paul VI</w:t>
      </w:r>
      <w:r w:rsidRPr="00F212EE">
        <w:rPr>
          <w:rStyle w:val="auto-style237"/>
          <w:rFonts w:cstheme="minorHAnsi"/>
          <w:color w:val="000000"/>
        </w:rPr>
        <w:t xml:space="preserve"> (Montini) was a partial temporary retreat on the candidate-pope of the second highest consensus at the Conclave of </w:t>
      </w:r>
      <w:r w:rsidRPr="00F212EE">
        <w:rPr>
          <w:rStyle w:val="Strong"/>
          <w:rFonts w:cstheme="minorHAnsi"/>
          <w:color w:val="000000"/>
        </w:rPr>
        <w:t>1963</w:t>
      </w:r>
      <w:r w:rsidRPr="00F212EE">
        <w:rPr>
          <w:rStyle w:val="auto-style237"/>
          <w:rFonts w:cstheme="minorHAnsi"/>
          <w:color w:val="000000"/>
        </w:rPr>
        <w:t xml:space="preserve">. His election was thus forced-in after another illegal outside consultation during that Conclave. Although quite favorable to the movement </w:t>
      </w:r>
      <w:r w:rsidRPr="00F212EE">
        <w:rPr>
          <w:rFonts w:cstheme="minorHAnsi"/>
        </w:rPr>
        <w:t>"</w:t>
      </w:r>
      <w:hyperlink w:anchor="ZBK_Connelly_FromEnemyToBrother.jpg" w:history="1">
        <w:r w:rsidRPr="00EB01DF">
          <w:rPr>
            <w:rStyle w:val="Hyperlink"/>
            <w:rFonts w:cstheme="minorHAnsi"/>
          </w:rPr>
          <w:t>From Enemy To Brothers</w:t>
        </w:r>
      </w:hyperlink>
      <w:r w:rsidRPr="00F212EE">
        <w:rPr>
          <w:rFonts w:cstheme="minorHAnsi"/>
        </w:rPr>
        <w:t>"</w:t>
      </w:r>
      <w:r w:rsidRPr="00F212EE">
        <w:rPr>
          <w:rStyle w:val="auto-style41"/>
          <w:rFonts w:cstheme="minorHAnsi"/>
          <w:color w:val="000000"/>
        </w:rPr>
        <w:t xml:space="preserve"> (described in the book of </w:t>
      </w:r>
      <w:hyperlink r:id="rId901" w:anchor="Book_ConnellyJohn_FromEnemyToBrother" w:history="1">
        <w:r w:rsidRPr="00F212EE">
          <w:rPr>
            <w:rStyle w:val="Strong"/>
            <w:rFonts w:cstheme="minorHAnsi"/>
            <w:color w:val="000000"/>
            <w:u w:val="single"/>
          </w:rPr>
          <w:t>John Connelly</w:t>
        </w:r>
      </w:hyperlink>
      <w:r w:rsidRPr="00F212EE">
        <w:rPr>
          <w:rStyle w:val="auto-style237"/>
          <w:rFonts w:cstheme="minorHAnsi"/>
          <w:color w:val="000000"/>
        </w:rPr>
        <w:t xml:space="preserve">) regarding the Jews, the </w:t>
      </w:r>
      <w:hyperlink r:id="rId90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knew that </w:t>
      </w:r>
      <w:r w:rsidRPr="00F212EE">
        <w:rPr>
          <w:rStyle w:val="Strong"/>
          <w:rFonts w:cstheme="minorHAnsi"/>
          <w:color w:val="000000"/>
        </w:rPr>
        <w:t>Montini</w:t>
      </w:r>
      <w:r w:rsidRPr="00F212EE">
        <w:rPr>
          <w:rStyle w:val="auto-style237"/>
          <w:rFonts w:cstheme="minorHAnsi"/>
          <w:color w:val="000000"/>
        </w:rPr>
        <w:t xml:space="preserve"> (Paul VI) would probably not compromise easily on what he called "</w:t>
      </w:r>
      <w:r w:rsidRPr="00F212EE">
        <w:rPr>
          <w:rStyle w:val="Strong"/>
          <w:rFonts w:cstheme="minorHAnsi"/>
          <w:color w:val="000000"/>
        </w:rPr>
        <w:t>Non-negotiable Principles</w:t>
      </w:r>
      <w:r w:rsidRPr="00F212EE">
        <w:rPr>
          <w:rStyle w:val="auto-style237"/>
          <w:rFonts w:cstheme="minorHAnsi"/>
          <w:color w:val="000000"/>
        </w:rPr>
        <w:t xml:space="preserve">", but he was considered less dangerous for them than what Cardinal </w:t>
      </w:r>
      <w:r w:rsidRPr="00F212EE">
        <w:rPr>
          <w:rStyle w:val="Strong"/>
          <w:rFonts w:cstheme="minorHAnsi"/>
          <w:color w:val="000000"/>
        </w:rPr>
        <w:t>Siri</w:t>
      </w:r>
      <w:r w:rsidRPr="00F212EE">
        <w:rPr>
          <w:rStyle w:val="auto-style237"/>
          <w:rFonts w:cstheme="minorHAnsi"/>
          <w:color w:val="000000"/>
        </w:rPr>
        <w:t xml:space="preserve"> would have been as the professor of Dogmatic Theology that he was. Pope </w:t>
      </w:r>
      <w:r w:rsidRPr="00F212EE">
        <w:rPr>
          <w:rStyle w:val="Strong"/>
          <w:rFonts w:cstheme="minorHAnsi"/>
          <w:color w:val="000000"/>
        </w:rPr>
        <w:t>John Paul I</w:t>
      </w:r>
      <w:r w:rsidRPr="00F212EE">
        <w:rPr>
          <w:rStyle w:val="auto-style237"/>
          <w:rFonts w:cstheme="minorHAnsi"/>
          <w:color w:val="000000"/>
        </w:rPr>
        <w:t xml:space="preserve"> was then elected without the </w:t>
      </w:r>
      <w:hyperlink r:id="rId90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being able to intervene illegally this time, like they had done for the election of the two previous popes (</w:t>
      </w:r>
      <w:r w:rsidRPr="00F212EE">
        <w:rPr>
          <w:rStyle w:val="Strong"/>
          <w:rFonts w:cstheme="minorHAnsi"/>
          <w:color w:val="000000"/>
        </w:rPr>
        <w:t>John XXIII</w:t>
      </w:r>
      <w:r w:rsidRPr="00F212EE">
        <w:rPr>
          <w:rStyle w:val="auto-style237"/>
          <w:rFonts w:cstheme="minorHAnsi"/>
          <w:color w:val="000000"/>
        </w:rPr>
        <w:t xml:space="preserve"> and </w:t>
      </w:r>
      <w:r w:rsidRPr="00F212EE">
        <w:rPr>
          <w:rStyle w:val="Strong"/>
          <w:rFonts w:cstheme="minorHAnsi"/>
          <w:color w:val="000000"/>
        </w:rPr>
        <w:t>Paul VI</w:t>
      </w:r>
      <w:r w:rsidRPr="00F212EE">
        <w:rPr>
          <w:rStyle w:val="auto-style237"/>
          <w:rFonts w:cstheme="minorHAnsi"/>
          <w:color w:val="000000"/>
        </w:rPr>
        <w:t xml:space="preserve">) but, for this reason, he was quickly assassinated, 33 days after his election, because he intended to decimate the </w:t>
      </w:r>
      <w:hyperlink r:id="rId90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 xml:space="preserve">Cabal </w:t>
      </w:r>
      <w:r w:rsidRPr="00F212EE">
        <w:rPr>
          <w:rStyle w:val="auto-style237"/>
          <w:rFonts w:cstheme="minorHAnsi"/>
          <w:color w:val="000000"/>
        </w:rPr>
        <w:t xml:space="preserve">elites infiltration of the </w:t>
      </w:r>
      <w:r w:rsidRPr="00F212EE">
        <w:rPr>
          <w:rStyle w:val="Strong"/>
          <w:rFonts w:cstheme="minorHAnsi"/>
          <w:color w:val="000000"/>
        </w:rPr>
        <w:t>Vatican</w:t>
      </w:r>
      <w:r w:rsidRPr="00F212EE">
        <w:rPr>
          <w:rStyle w:val="auto-style237"/>
          <w:rFonts w:cstheme="minorHAnsi"/>
          <w:color w:val="000000"/>
        </w:rPr>
        <w:t xml:space="preserve">. Following him, Pope </w:t>
      </w:r>
      <w:r w:rsidRPr="00F212EE">
        <w:rPr>
          <w:rStyle w:val="Strong"/>
          <w:rFonts w:cstheme="minorHAnsi"/>
          <w:color w:val="000000"/>
        </w:rPr>
        <w:t>John Paul II</w:t>
      </w:r>
      <w:r w:rsidRPr="00F212EE">
        <w:rPr>
          <w:rStyle w:val="auto-style237"/>
          <w:rFonts w:cstheme="minorHAnsi"/>
          <w:color w:val="000000"/>
        </w:rPr>
        <w:t xml:space="preserve"> was another compromise at the Conclave of 1978. The Jews knew the Polish pope </w:t>
      </w:r>
      <w:r w:rsidRPr="00F212EE">
        <w:rPr>
          <w:rStyle w:val="Strong"/>
          <w:rFonts w:cstheme="minorHAnsi"/>
          <w:color w:val="000000"/>
        </w:rPr>
        <w:t>Wojtyla</w:t>
      </w:r>
      <w:r w:rsidRPr="00F212EE">
        <w:rPr>
          <w:rStyle w:val="auto-style237"/>
          <w:rFonts w:cstheme="minorHAnsi"/>
          <w:color w:val="000000"/>
        </w:rPr>
        <w:t xml:space="preserve"> was very favorable to their reconsideration as </w:t>
      </w:r>
      <w:r w:rsidRPr="00F212EE">
        <w:rPr>
          <w:rStyle w:val="Strong"/>
          <w:rFonts w:cstheme="minorHAnsi"/>
          <w:i/>
          <w:iCs/>
          <w:color w:val="000000"/>
        </w:rPr>
        <w:t>older brothers</w:t>
      </w:r>
      <w:r w:rsidRPr="00F212EE">
        <w:rPr>
          <w:rStyle w:val="auto-style237"/>
          <w:rFonts w:cstheme="minorHAnsi"/>
          <w:color w:val="000000"/>
        </w:rPr>
        <w:t xml:space="preserve">, instead of traditional enemies, by the dominant </w:t>
      </w:r>
      <w:r>
        <w:rPr>
          <w:rStyle w:val="auto-style237"/>
          <w:rFonts w:cstheme="minorHAnsi"/>
          <w:color w:val="000000"/>
        </w:rPr>
        <w:t>Judeo-</w:t>
      </w:r>
      <w:r w:rsidRPr="00F212EE">
        <w:rPr>
          <w:rStyle w:val="auto-style237"/>
          <w:rFonts w:cstheme="minorHAnsi"/>
          <w:color w:val="000000"/>
        </w:rPr>
        <w:t xml:space="preserve">Mafia of the Catholic Church, but the Jesuits also knew that he would never bend to their own growing power in the new </w:t>
      </w:r>
      <w:hyperlink r:id="rId90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equation at world level. Consequently they attempted to also assassinate him in 1981. </w:t>
      </w:r>
      <w:r w:rsidRPr="00F212EE">
        <w:rPr>
          <w:rStyle w:val="Strong"/>
          <w:rFonts w:cstheme="minorHAnsi"/>
          <w:color w:val="000000"/>
        </w:rPr>
        <w:t>Ratzinger</w:t>
      </w:r>
      <w:r w:rsidRPr="00F212EE">
        <w:rPr>
          <w:rStyle w:val="auto-style237"/>
          <w:rFonts w:cstheme="minorHAnsi"/>
          <w:color w:val="000000"/>
        </w:rPr>
        <w:t xml:space="preserve">, the German pope </w:t>
      </w:r>
      <w:r w:rsidRPr="00F212EE">
        <w:rPr>
          <w:rStyle w:val="Strong"/>
          <w:rFonts w:cstheme="minorHAnsi"/>
          <w:color w:val="000000"/>
        </w:rPr>
        <w:t>Benedict XVI</w:t>
      </w:r>
      <w:r w:rsidRPr="00F212EE">
        <w:rPr>
          <w:rStyle w:val="auto-style237"/>
          <w:rFonts w:cstheme="minorHAnsi"/>
          <w:color w:val="000000"/>
        </w:rPr>
        <w:t xml:space="preserve"> elected in 2005 was a clear temporary setback for the global </w:t>
      </w:r>
      <w:hyperlink r:id="rId90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disturbing the rapprochement with the Jews and the acceptance of the debased moral values they were promoting. For this reason, he was swiftly ousted out, nicely and discretely, in 2013.</w:t>
      </w:r>
      <w:r>
        <w:rPr>
          <w:rStyle w:val="auto-style237"/>
          <w:rFonts w:cstheme="minorHAnsi"/>
          <w:color w:val="000000"/>
        </w:rPr>
        <w:t xml:space="preserve"> But for the Judeo-Mafia of the Vatican, final success came with the fraudulent election of the Jesuit Pope Francis in 2013. </w:t>
      </w:r>
    </w:p>
    <w:p w:rsidR="006B2794" w:rsidRDefault="006B2794" w:rsidP="006B2794">
      <w:pPr>
        <w:rPr>
          <w:rStyle w:val="auto-style41"/>
          <w:rFonts w:cstheme="minorHAnsi"/>
          <w:color w:val="000000"/>
        </w:rPr>
      </w:pPr>
      <w:r w:rsidRPr="00F212EE">
        <w:rPr>
          <w:rFonts w:cstheme="minorHAnsi"/>
        </w:rPr>
        <w:br/>
      </w:r>
      <w:r>
        <w:rPr>
          <w:rStyle w:val="auto-style231"/>
          <w:rFonts w:cstheme="minorHAnsi"/>
          <w:color w:val="000000"/>
        </w:rPr>
        <w:t xml:space="preserve">In fact, </w:t>
      </w:r>
      <w:r w:rsidRPr="00F212EE">
        <w:rPr>
          <w:rStyle w:val="auto-style231"/>
          <w:rFonts w:cstheme="minorHAnsi"/>
          <w:color w:val="000000"/>
        </w:rPr>
        <w:t xml:space="preserve">he final battle of the </w:t>
      </w:r>
      <w:r w:rsidRPr="00F212EE">
        <w:rPr>
          <w:rStyle w:val="Strong"/>
          <w:rFonts w:cstheme="minorHAnsi"/>
          <w:color w:val="000000"/>
        </w:rPr>
        <w:t>Vatican Zionist Coup of the Council of Vatican II</w:t>
      </w:r>
      <w:r w:rsidRPr="00F212EE">
        <w:rPr>
          <w:rStyle w:val="auto-style237"/>
          <w:rFonts w:cstheme="minorHAnsi"/>
          <w:color w:val="000000"/>
        </w:rPr>
        <w:t xml:space="preserve"> was won with a great success of the </w:t>
      </w:r>
      <w:hyperlink r:id="rId90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with the election of </w:t>
      </w:r>
      <w:r w:rsidRPr="00F212EE">
        <w:rPr>
          <w:rStyle w:val="Strong"/>
          <w:rFonts w:cstheme="minorHAnsi"/>
          <w:color w:val="000000"/>
        </w:rPr>
        <w:t>Pope Francis</w:t>
      </w:r>
      <w:r w:rsidRPr="00F212EE">
        <w:rPr>
          <w:rStyle w:val="auto-style237"/>
          <w:rFonts w:cstheme="minorHAnsi"/>
          <w:color w:val="000000"/>
        </w:rPr>
        <w:t xml:space="preserve"> in 2013. As the famous journalist and author </w:t>
      </w:r>
      <w:r w:rsidRPr="00F212EE">
        <w:rPr>
          <w:rStyle w:val="Strong"/>
          <w:rFonts w:cstheme="minorHAnsi"/>
          <w:color w:val="000000"/>
        </w:rPr>
        <w:t>Antonio Socci</w:t>
      </w:r>
      <w:r w:rsidRPr="00F212EE">
        <w:rPr>
          <w:rStyle w:val="auto-style237"/>
          <w:rFonts w:cstheme="minorHAnsi"/>
          <w:color w:val="000000"/>
        </w:rPr>
        <w:t xml:space="preserve"> has meticulously demonstrated in his book "</w:t>
      </w:r>
      <w:hyperlink w:anchor="ZBK_Socci_ThisIsNotFrancis.jpg" w:history="1">
        <w:r w:rsidRPr="005D2B8D">
          <w:rPr>
            <w:rStyle w:val="Hyperlink"/>
            <w:rFonts w:cstheme="minorHAnsi"/>
          </w:rPr>
          <w:t>Non è Francesco</w:t>
        </w:r>
      </w:hyperlink>
      <w:r w:rsidRPr="00F212EE">
        <w:rPr>
          <w:rStyle w:val="auto-style237"/>
          <w:rFonts w:cstheme="minorHAnsi"/>
          <w:color w:val="000000"/>
        </w:rPr>
        <w:t xml:space="preserve">" (This is not Francis), </w:t>
      </w:r>
      <w:r w:rsidRPr="00F212EE">
        <w:rPr>
          <w:rStyle w:val="Strong"/>
          <w:rFonts w:cstheme="minorHAnsi"/>
          <w:color w:val="000000"/>
        </w:rPr>
        <w:t>Pope Francis</w:t>
      </w:r>
      <w:r w:rsidRPr="00F212EE">
        <w:rPr>
          <w:rStyle w:val="auto-style237"/>
          <w:rFonts w:cstheme="minorHAnsi"/>
          <w:color w:val="000000"/>
        </w:rPr>
        <w:t xml:space="preserve"> was also elected completely illegally </w:t>
      </w:r>
      <w:r>
        <w:rPr>
          <w:rStyle w:val="auto-style237"/>
          <w:rFonts w:cstheme="minorHAnsi"/>
          <w:color w:val="000000"/>
        </w:rPr>
        <w:t>in violation</w:t>
      </w:r>
      <w:r w:rsidRPr="00F212EE">
        <w:rPr>
          <w:rStyle w:val="auto-style237"/>
          <w:rFonts w:cstheme="minorHAnsi"/>
          <w:color w:val="000000"/>
        </w:rPr>
        <w:t xml:space="preserve"> of </w:t>
      </w:r>
      <w:r>
        <w:rPr>
          <w:rStyle w:val="auto-style237"/>
          <w:rFonts w:cstheme="minorHAnsi"/>
          <w:color w:val="000000"/>
        </w:rPr>
        <w:t xml:space="preserve">the </w:t>
      </w:r>
      <w:r w:rsidRPr="00F212EE">
        <w:rPr>
          <w:rStyle w:val="auto-style237"/>
          <w:rFonts w:cstheme="minorHAnsi"/>
          <w:color w:val="000000"/>
        </w:rPr>
        <w:t xml:space="preserve">standing </w:t>
      </w:r>
      <w:r w:rsidRPr="00F212EE">
        <w:rPr>
          <w:rStyle w:val="Strong"/>
          <w:rFonts w:cstheme="minorHAnsi"/>
          <w:color w:val="000000"/>
        </w:rPr>
        <w:t>Vatican</w:t>
      </w:r>
      <w:r w:rsidRPr="00F212EE">
        <w:rPr>
          <w:rStyle w:val="auto-style237"/>
          <w:rFonts w:cstheme="minorHAnsi"/>
          <w:color w:val="000000"/>
        </w:rPr>
        <w:t xml:space="preserve"> legislation. Consequently, on the basis of this legislation, he was not </w:t>
      </w:r>
      <w:r w:rsidRPr="00F212EE">
        <w:rPr>
          <w:rStyle w:val="Emphasis"/>
          <w:rFonts w:cstheme="minorHAnsi"/>
          <w:color w:val="000000"/>
        </w:rPr>
        <w:t>elected</w:t>
      </w:r>
      <w:r w:rsidRPr="00F212EE">
        <w:rPr>
          <w:rStyle w:val="auto-style237"/>
          <w:rFonts w:cstheme="minorHAnsi"/>
          <w:color w:val="000000"/>
        </w:rPr>
        <w:t xml:space="preserve">, but simply </w:t>
      </w:r>
      <w:r w:rsidRPr="00F212EE">
        <w:rPr>
          <w:rStyle w:val="Emphasis"/>
          <w:rFonts w:cstheme="minorHAnsi"/>
          <w:color w:val="000000"/>
        </w:rPr>
        <w:t>imposed</w:t>
      </w:r>
      <w:r w:rsidRPr="00F212EE">
        <w:rPr>
          <w:rStyle w:val="auto-style237"/>
          <w:rFonts w:cstheme="minorHAnsi"/>
          <w:color w:val="000000"/>
        </w:rPr>
        <w:t xml:space="preserve"> illegally. But of course his </w:t>
      </w:r>
      <w:r w:rsidRPr="00F212EE">
        <w:rPr>
          <w:rStyle w:val="Emphasis"/>
          <w:rFonts w:cstheme="minorHAnsi"/>
          <w:color w:val="000000"/>
        </w:rPr>
        <w:t>election</w:t>
      </w:r>
      <w:r w:rsidRPr="00F212EE">
        <w:rPr>
          <w:rStyle w:val="auto-style237"/>
          <w:rFonts w:cstheme="minorHAnsi"/>
          <w:color w:val="000000"/>
        </w:rPr>
        <w:t xml:space="preserve"> was forced-in because he was finally a candidate that represented well both the Zionist Jewish side and the Catholic Jesuit side of the </w:t>
      </w:r>
      <w:hyperlink r:id="rId90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t>
      </w:r>
      <w:r w:rsidRPr="00F212EE">
        <w:rPr>
          <w:rStyle w:val="auto-style54"/>
          <w:rFonts w:cstheme="minorHAnsi"/>
          <w:color w:val="000000"/>
        </w:rPr>
        <w:t>Power</w:t>
      </w:r>
      <w:r w:rsidRPr="00F212EE">
        <w:rPr>
          <w:rStyle w:val="auto-style231"/>
          <w:rFonts w:cstheme="minorHAnsi"/>
          <w:color w:val="000000"/>
        </w:rPr>
        <w:t xml:space="preserve"> in the </w:t>
      </w:r>
      <w:hyperlink w:anchor="ZBAP_ForcesAndStrategiesOfWorldOrder.jpg" w:history="1">
        <w:r w:rsidRPr="008524E4">
          <w:rPr>
            <w:rStyle w:val="Hyperlink"/>
            <w:rFonts w:cstheme="minorHAnsi"/>
          </w:rPr>
          <w:t>overall structure of world power</w:t>
        </w:r>
      </w:hyperlink>
      <w:r w:rsidRPr="00F212EE">
        <w:rPr>
          <w:rStyle w:val="auto-style231"/>
          <w:rFonts w:cstheme="minorHAnsi"/>
          <w:color w:val="000000"/>
        </w:rPr>
        <w:t xml:space="preserve">. The </w:t>
      </w:r>
      <w:hyperlink r:id="rId90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knew that </w:t>
      </w:r>
      <w:r w:rsidRPr="00F212EE">
        <w:rPr>
          <w:rStyle w:val="Strong"/>
          <w:rFonts w:cstheme="minorHAnsi"/>
          <w:color w:val="000000"/>
        </w:rPr>
        <w:t>Francis</w:t>
      </w:r>
      <w:r w:rsidRPr="00F212EE">
        <w:rPr>
          <w:rStyle w:val="auto-style41"/>
          <w:rFonts w:cstheme="minorHAnsi"/>
          <w:color w:val="000000"/>
        </w:rPr>
        <w:t xml:space="preserve">, as a Jesuit, and as a particularly well-demonstrated good friend of the Jews, would grant them their wish list, albeit maybe in a gradual way in terms of the relativistic modernization of the church. </w:t>
      </w:r>
    </w:p>
    <w:p w:rsidR="006B2794" w:rsidRDefault="006B2794" w:rsidP="006B2794">
      <w:pPr>
        <w:rPr>
          <w:rStyle w:val="auto-style41"/>
          <w:rFonts w:cstheme="minorHAnsi"/>
          <w:color w:val="000000"/>
        </w:rPr>
      </w:pPr>
    </w:p>
    <w:p w:rsidR="006B2794" w:rsidRDefault="006B2794" w:rsidP="006B2794">
      <w:pPr>
        <w:rPr>
          <w:rStyle w:val="auto-style453"/>
          <w:rFonts w:cstheme="minorHAnsi"/>
          <w:color w:val="000000"/>
        </w:rPr>
      </w:pPr>
      <w:bookmarkStart w:id="1031" w:name="ZBAP_Panthriskia.jpg"/>
      <w:r w:rsidRPr="00F212EE">
        <w:rPr>
          <w:rFonts w:cstheme="minorHAnsi"/>
          <w:noProof/>
        </w:rPr>
        <w:drawing>
          <wp:anchor distT="0" distB="0" distL="114300" distR="114300" simplePos="0" relativeHeight="251737088" behindDoc="1" locked="0" layoutInCell="1" allowOverlap="1" wp14:anchorId="0F5B1D94" wp14:editId="358A6D64">
            <wp:simplePos x="0" y="0"/>
            <wp:positionH relativeFrom="column">
              <wp:posOffset>1715770</wp:posOffset>
            </wp:positionH>
            <wp:positionV relativeFrom="paragraph">
              <wp:posOffset>20955</wp:posOffset>
            </wp:positionV>
            <wp:extent cx="3966210" cy="2583180"/>
            <wp:effectExtent l="19050" t="19050" r="15240" b="26670"/>
            <wp:wrapTight wrapText="bothSides">
              <wp:wrapPolygon edited="0">
                <wp:start x="-104" y="-159"/>
                <wp:lineTo x="-104" y="21664"/>
                <wp:lineTo x="21579" y="21664"/>
                <wp:lineTo x="21579" y="-159"/>
                <wp:lineTo x="-104" y="-159"/>
              </wp:wrapPolygon>
            </wp:wrapTight>
            <wp:docPr id="40" name="Picture 40" descr="Panthris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Panthriskia"/>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3966210" cy="25831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31"/>
      <w:r w:rsidRPr="00F212EE">
        <w:rPr>
          <w:rStyle w:val="auto-style41"/>
          <w:rFonts w:cstheme="minorHAnsi"/>
          <w:color w:val="000000"/>
        </w:rPr>
        <w:t xml:space="preserve">This is exactly what started to happen at the </w:t>
      </w:r>
      <w:r w:rsidRPr="00F212EE">
        <w:rPr>
          <w:rStyle w:val="Strong"/>
          <w:rFonts w:cstheme="minorHAnsi"/>
          <w:color w:val="000000"/>
        </w:rPr>
        <w:t>Synod</w:t>
      </w:r>
      <w:r w:rsidRPr="00F212EE">
        <w:rPr>
          <w:rStyle w:val="auto-style41"/>
          <w:rFonts w:cstheme="minorHAnsi"/>
          <w:color w:val="000000"/>
        </w:rPr>
        <w:t xml:space="preserve"> that Pope </w:t>
      </w:r>
      <w:r w:rsidRPr="00F212EE">
        <w:rPr>
          <w:rStyle w:val="Strong"/>
          <w:rFonts w:cstheme="minorHAnsi"/>
          <w:color w:val="000000"/>
        </w:rPr>
        <w:t>Francis</w:t>
      </w:r>
      <w:r w:rsidRPr="00F212EE">
        <w:rPr>
          <w:rStyle w:val="auto-style41"/>
          <w:rFonts w:cstheme="minorHAnsi"/>
          <w:color w:val="000000"/>
        </w:rPr>
        <w:t xml:space="preserve"> held in Rome, in October 2014. With that incredible </w:t>
      </w:r>
      <w:r w:rsidRPr="00F212EE">
        <w:rPr>
          <w:rStyle w:val="Strong"/>
          <w:rFonts w:cstheme="minorHAnsi"/>
          <w:color w:val="000000"/>
        </w:rPr>
        <w:t>Synod</w:t>
      </w:r>
      <w:r w:rsidRPr="00F212EE">
        <w:rPr>
          <w:rStyle w:val="auto-style41"/>
          <w:rFonts w:cstheme="minorHAnsi"/>
          <w:color w:val="000000"/>
        </w:rPr>
        <w:t xml:space="preserve">, </w:t>
      </w:r>
      <w:r w:rsidRPr="00F212EE">
        <w:rPr>
          <w:rStyle w:val="Strong"/>
          <w:rFonts w:cstheme="minorHAnsi"/>
          <w:color w:val="000000"/>
        </w:rPr>
        <w:t>Francis</w:t>
      </w:r>
      <w:r w:rsidRPr="00F212EE">
        <w:rPr>
          <w:rStyle w:val="auto-style453"/>
          <w:rFonts w:cstheme="minorHAnsi"/>
          <w:color w:val="000000"/>
        </w:rPr>
        <w:t xml:space="preserve"> was finally opening the road to the destructive </w:t>
      </w:r>
      <w:hyperlink r:id="rId91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w:t>
      </w:r>
      <w:r w:rsidRPr="00F212EE">
        <w:rPr>
          <w:rStyle w:val="auto-style453"/>
          <w:rFonts w:cstheme="minorHAnsi"/>
          <w:color w:val="000000"/>
        </w:rPr>
        <w:t>strategy of accepting with</w:t>
      </w:r>
      <w:r w:rsidRPr="00F212EE">
        <w:rPr>
          <w:rStyle w:val="Emphasis"/>
          <w:rFonts w:cstheme="minorHAnsi"/>
          <w:color w:val="000000"/>
        </w:rPr>
        <w:t xml:space="preserve"> "misericordia"</w:t>
      </w:r>
      <w:r w:rsidRPr="00F212EE">
        <w:rPr>
          <w:rStyle w:val="auto-style453"/>
          <w:rFonts w:cstheme="minorHAnsi"/>
          <w:color w:val="000000"/>
        </w:rPr>
        <w:t xml:space="preserve"> (or 'mercy') all the debased moral values and nihilistic fashions that have been destroying our society in the last decades. </w:t>
      </w:r>
    </w:p>
    <w:p w:rsidR="006B2794" w:rsidRDefault="006B2794" w:rsidP="006B2794">
      <w:pPr>
        <w:rPr>
          <w:rStyle w:val="auto-style453"/>
          <w:rFonts w:cstheme="minorHAnsi"/>
          <w:color w:val="000000"/>
        </w:rPr>
      </w:pPr>
    </w:p>
    <w:p w:rsidR="006B2794" w:rsidRDefault="006B2794" w:rsidP="006B2794">
      <w:pPr>
        <w:rPr>
          <w:rStyle w:val="auto-style453"/>
          <w:rFonts w:cstheme="minorHAnsi"/>
          <w:color w:val="000000"/>
        </w:rPr>
      </w:pPr>
      <w:r w:rsidRPr="00F212EE">
        <w:rPr>
          <w:rStyle w:val="auto-style453"/>
          <w:rFonts w:cstheme="minorHAnsi"/>
          <w:color w:val="000000"/>
        </w:rPr>
        <w:t xml:space="preserve">From this point of view, the election of Pope </w:t>
      </w:r>
      <w:r w:rsidRPr="00F212EE">
        <w:rPr>
          <w:rStyle w:val="Strong"/>
          <w:rFonts w:cstheme="minorHAnsi"/>
          <w:color w:val="000000"/>
        </w:rPr>
        <w:t>Francis</w:t>
      </w:r>
      <w:r w:rsidRPr="00F212EE">
        <w:rPr>
          <w:rStyle w:val="auto-style453"/>
          <w:rFonts w:cstheme="minorHAnsi"/>
          <w:color w:val="000000"/>
        </w:rPr>
        <w:t xml:space="preserve"> is the crowning of the </w:t>
      </w:r>
      <w:r w:rsidRPr="00F212EE">
        <w:rPr>
          <w:rStyle w:val="Strong"/>
          <w:rFonts w:cstheme="minorHAnsi"/>
          <w:color w:val="000000"/>
        </w:rPr>
        <w:t>Vatican Zionist Coup of the Council of Vatican II</w:t>
      </w:r>
      <w:r w:rsidRPr="00F212EE">
        <w:rPr>
          <w:rStyle w:val="auto-style453"/>
          <w:rFonts w:cstheme="minorHAnsi"/>
          <w:color w:val="000000"/>
        </w:rPr>
        <w:t xml:space="preserve"> for the </w:t>
      </w:r>
      <w:r>
        <w:rPr>
          <w:rStyle w:val="auto-style453"/>
          <w:rFonts w:cstheme="minorHAnsi"/>
          <w:color w:val="000000"/>
        </w:rPr>
        <w:t xml:space="preserve">full </w:t>
      </w:r>
      <w:r w:rsidRPr="00F212EE">
        <w:rPr>
          <w:rStyle w:val="auto-style453"/>
          <w:rFonts w:cstheme="minorHAnsi"/>
          <w:color w:val="000000"/>
        </w:rPr>
        <w:t xml:space="preserve">rapprochement with the Jews, also </w:t>
      </w:r>
      <w:r>
        <w:rPr>
          <w:rStyle w:val="auto-style453"/>
          <w:rFonts w:cstheme="minorHAnsi"/>
          <w:color w:val="000000"/>
        </w:rPr>
        <w:t xml:space="preserve">with </w:t>
      </w:r>
      <w:r w:rsidRPr="00F212EE">
        <w:rPr>
          <w:rStyle w:val="auto-style453"/>
          <w:rFonts w:cstheme="minorHAnsi"/>
          <w:color w:val="000000"/>
        </w:rPr>
        <w:t>the Muslims along the way, and the creation of the new</w:t>
      </w:r>
      <w:r>
        <w:rPr>
          <w:rStyle w:val="auto-style453"/>
          <w:rFonts w:cstheme="minorHAnsi"/>
          <w:color w:val="000000"/>
        </w:rPr>
        <w:t>ly reinforced</w:t>
      </w:r>
      <w:r w:rsidRPr="00F212EE">
        <w:rPr>
          <w:rStyle w:val="auto-style453"/>
          <w:rFonts w:cstheme="minorHAnsi"/>
          <w:color w:val="000000"/>
        </w:rPr>
        <w:t xml:space="preserve"> </w:t>
      </w:r>
      <w:hyperlink r:id="rId91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sidRPr="00F212EE">
        <w:rPr>
          <w:rStyle w:val="auto-style54"/>
          <w:rFonts w:cstheme="minorHAnsi"/>
          <w:color w:val="000000"/>
        </w:rPr>
        <w:t>Power</w:t>
      </w:r>
      <w:r w:rsidRPr="00F212EE">
        <w:rPr>
          <w:rStyle w:val="auto-style453"/>
          <w:rFonts w:cstheme="minorHAnsi"/>
          <w:color w:val="000000"/>
        </w:rPr>
        <w:t xml:space="preserve"> pursuing the </w:t>
      </w:r>
      <w:hyperlink r:id="rId913" w:anchor="THE_MASTER_PLAN_MORE_SPECIFICALLY" w:history="1">
        <w:hyperlink w:anchor="THE_MASTER_PLAN_MORE_SPECIFICALLY" w:history="1">
          <w:hyperlink w:anchor="THE_MASTER_PLAN_MORE_SPECIFICALLY" w:history="1">
            <w:r w:rsidRPr="00F212EE">
              <w:rPr>
                <w:rStyle w:val="Hyperlink"/>
                <w:rFonts w:cstheme="minorHAnsi"/>
              </w:rPr>
              <w:t>Master Plan</w:t>
            </w:r>
          </w:hyperlink>
        </w:hyperlink>
      </w:hyperlink>
      <w:r w:rsidRPr="00F212EE">
        <w:rPr>
          <w:rStyle w:val="auto-style453"/>
          <w:rFonts w:cstheme="minorHAnsi"/>
          <w:color w:val="000000"/>
        </w:rPr>
        <w:t xml:space="preserve"> of the</w:t>
      </w:r>
      <w:r>
        <w:rPr>
          <w:rStyle w:val="auto-style453"/>
          <w:rFonts w:cstheme="minorHAnsi"/>
          <w:color w:val="000000"/>
        </w:rPr>
        <w:t xml:space="preserve"> </w:t>
      </w:r>
      <w:hyperlink w:anchor="SEGWO" w:history="1">
        <w:r w:rsidRPr="008546F4">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453"/>
          <w:rFonts w:cstheme="minorHAnsi"/>
          <w:color w:val="000000"/>
        </w:rPr>
        <w:t xml:space="preserve">. However, considering this rapprochement involves the most serious attack so far to the "non-negotiable principles" of all the popes previous to the </w:t>
      </w:r>
      <w:r w:rsidRPr="00F212EE">
        <w:rPr>
          <w:rStyle w:val="Strong"/>
          <w:rFonts w:cstheme="minorHAnsi"/>
          <w:color w:val="000000"/>
        </w:rPr>
        <w:t>Council of Vatican II</w:t>
      </w:r>
      <w:r w:rsidRPr="00F212EE">
        <w:rPr>
          <w:rStyle w:val="auto-style453"/>
          <w:rFonts w:cstheme="minorHAnsi"/>
          <w:color w:val="000000"/>
        </w:rPr>
        <w:t xml:space="preserve">, as shown during the recent </w:t>
      </w:r>
      <w:r w:rsidRPr="00F212EE">
        <w:rPr>
          <w:rStyle w:val="Strong"/>
          <w:rFonts w:cstheme="minorHAnsi"/>
          <w:color w:val="000000"/>
        </w:rPr>
        <w:t>Synod</w:t>
      </w:r>
      <w:r w:rsidRPr="00F212EE">
        <w:rPr>
          <w:rStyle w:val="auto-style453"/>
          <w:rFonts w:cstheme="minorHAnsi"/>
          <w:color w:val="000000"/>
        </w:rPr>
        <w:t xml:space="preserve"> </w:t>
      </w:r>
      <w:r>
        <w:rPr>
          <w:rStyle w:val="auto-style453"/>
          <w:rFonts w:cstheme="minorHAnsi"/>
          <w:color w:val="000000"/>
        </w:rPr>
        <w:t xml:space="preserve">of 2014, </w:t>
      </w:r>
      <w:r w:rsidRPr="00F212EE">
        <w:rPr>
          <w:rStyle w:val="auto-style453"/>
          <w:rFonts w:cstheme="minorHAnsi"/>
          <w:color w:val="000000"/>
        </w:rPr>
        <w:t xml:space="preserve">on </w:t>
      </w:r>
      <w:r w:rsidRPr="00F212EE">
        <w:rPr>
          <w:rStyle w:val="auto-style453"/>
          <w:rFonts w:cstheme="minorHAnsi"/>
          <w:color w:val="000000"/>
        </w:rPr>
        <w:lastRenderedPageBreak/>
        <w:t xml:space="preserve">the part of Pope </w:t>
      </w:r>
      <w:r w:rsidRPr="00F212EE">
        <w:rPr>
          <w:rStyle w:val="Strong"/>
          <w:rFonts w:cstheme="minorHAnsi"/>
          <w:color w:val="000000"/>
        </w:rPr>
        <w:t>Francis</w:t>
      </w:r>
      <w:r w:rsidRPr="00F212EE">
        <w:rPr>
          <w:rStyle w:val="auto-style453"/>
          <w:rFonts w:cstheme="minorHAnsi"/>
          <w:color w:val="000000"/>
        </w:rPr>
        <w:t xml:space="preserve">, with the help of his good Marxist friend cardinal </w:t>
      </w:r>
      <w:r w:rsidRPr="00F212EE">
        <w:rPr>
          <w:rStyle w:val="Strong"/>
          <w:rFonts w:cstheme="minorHAnsi"/>
          <w:color w:val="000000"/>
        </w:rPr>
        <w:t>Kasper</w:t>
      </w:r>
      <w:r w:rsidRPr="00F212EE">
        <w:rPr>
          <w:rStyle w:val="auto-style453"/>
          <w:rFonts w:cstheme="minorHAnsi"/>
          <w:color w:val="000000"/>
        </w:rPr>
        <w:t xml:space="preserve">, that same </w:t>
      </w:r>
      <w:r>
        <w:rPr>
          <w:rStyle w:val="auto-style453"/>
          <w:rFonts w:cstheme="minorHAnsi"/>
          <w:color w:val="000000"/>
        </w:rPr>
        <w:t xml:space="preserve">fraudulent </w:t>
      </w:r>
      <w:r w:rsidRPr="00F212EE">
        <w:rPr>
          <w:rStyle w:val="auto-style453"/>
          <w:rFonts w:cstheme="minorHAnsi"/>
          <w:color w:val="000000"/>
        </w:rPr>
        <w:t xml:space="preserve">election of Pope </w:t>
      </w:r>
      <w:r w:rsidRPr="00F212EE">
        <w:rPr>
          <w:rStyle w:val="Strong"/>
          <w:rFonts w:cstheme="minorHAnsi"/>
          <w:color w:val="000000"/>
        </w:rPr>
        <w:t>Francis</w:t>
      </w:r>
      <w:r w:rsidRPr="00F212EE">
        <w:rPr>
          <w:rStyle w:val="auto-style453"/>
          <w:rFonts w:cstheme="minorHAnsi"/>
          <w:color w:val="000000"/>
        </w:rPr>
        <w:t xml:space="preserve"> could very well be also the opening of the road leading to the final destruction of the Catholic Church</w:t>
      </w:r>
      <w:r>
        <w:rPr>
          <w:rStyle w:val="auto-style453"/>
          <w:rFonts w:cstheme="minorHAnsi"/>
          <w:color w:val="000000"/>
        </w:rPr>
        <w:t xml:space="preserve"> and the full domination of Judaism, as per </w:t>
      </w:r>
      <w:hyperlink w:anchor="Protocol14_1" w:history="1">
        <w:r w:rsidRPr="001F76DE">
          <w:rPr>
            <w:rStyle w:val="Hyperlink"/>
            <w:rFonts w:cstheme="minorHAnsi"/>
          </w:rPr>
          <w:t>Protocol of Sion No 14.1</w:t>
        </w:r>
      </w:hyperlink>
      <w:r>
        <w:rPr>
          <w:rStyle w:val="auto-style453"/>
          <w:rFonts w:cstheme="minorHAnsi"/>
          <w:color w:val="000000"/>
        </w:rPr>
        <w:t xml:space="preserve"> </w:t>
      </w:r>
      <w:r w:rsidRPr="00F212EE">
        <w:rPr>
          <w:rStyle w:val="auto-style453"/>
          <w:rFonts w:cstheme="minorHAnsi"/>
          <w:color w:val="000000"/>
        </w:rPr>
        <w:t xml:space="preserve">. That destruction, by the same token, is also the highway leading to the </w:t>
      </w:r>
      <w:hyperlink r:id="rId914" w:anchor="Panthriskia" w:history="1">
        <w:hyperlink w:anchor="Panthriskia" w:history="1">
          <w:r w:rsidRPr="00F212EE">
            <w:rPr>
              <w:rStyle w:val="Hyperlink"/>
              <w:rFonts w:cstheme="minorHAnsi"/>
              <w:i/>
              <w:iCs/>
            </w:rPr>
            <w:t>Panthriskia</w:t>
          </w:r>
        </w:hyperlink>
      </w:hyperlink>
      <w:r w:rsidRPr="00F212EE">
        <w:rPr>
          <w:rStyle w:val="auto-style453"/>
          <w:rFonts w:cstheme="minorHAnsi"/>
          <w:color w:val="000000"/>
        </w:rPr>
        <w:t xml:space="preserve">, dearly wanted by the </w:t>
      </w:r>
      <w:hyperlink r:id="rId91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as </w:t>
      </w:r>
      <w:r w:rsidRPr="00F212EE">
        <w:rPr>
          <w:rStyle w:val="auto-style453"/>
          <w:rFonts w:cstheme="minorHAnsi"/>
          <w:color w:val="000000"/>
        </w:rPr>
        <w:t xml:space="preserve">the formalization of the creation of a new universal inter-faith </w:t>
      </w:r>
      <w:r w:rsidRPr="00F212EE">
        <w:rPr>
          <w:rStyle w:val="Strong"/>
          <w:rFonts w:cstheme="minorHAnsi"/>
          <w:color w:val="000000"/>
        </w:rPr>
        <w:t>One-World Religion</w:t>
      </w:r>
      <w:r w:rsidRPr="00F212EE">
        <w:rPr>
          <w:rStyle w:val="auto-style453"/>
          <w:rFonts w:cstheme="minorHAnsi"/>
          <w:color w:val="000000"/>
        </w:rPr>
        <w:t xml:space="preserve"> serving the purposes of the </w:t>
      </w:r>
      <w:r w:rsidRPr="00F212EE">
        <w:rPr>
          <w:rStyle w:val="Strong"/>
          <w:rFonts w:cstheme="minorHAnsi"/>
          <w:color w:val="000000"/>
        </w:rPr>
        <w:t>One-World Government</w:t>
      </w:r>
      <w:r w:rsidRPr="00F212EE">
        <w:rPr>
          <w:rStyle w:val="auto-style453"/>
          <w:rFonts w:cstheme="minorHAnsi"/>
          <w:color w:val="000000"/>
        </w:rPr>
        <w:t xml:space="preserve"> </w:t>
      </w:r>
      <w:r>
        <w:rPr>
          <w:rStyle w:val="auto-style453"/>
          <w:rFonts w:cstheme="minorHAnsi"/>
          <w:color w:val="000000"/>
        </w:rPr>
        <w:t>for</w:t>
      </w:r>
      <w:r w:rsidRPr="00F212EE">
        <w:rPr>
          <w:rStyle w:val="auto-style453"/>
          <w:rFonts w:cstheme="minorHAnsi"/>
          <w:color w:val="000000"/>
        </w:rPr>
        <w:t xml:space="preserve"> the </w:t>
      </w:r>
      <w:hyperlink r:id="rId916"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54"/>
          <w:rFonts w:cstheme="minorHAnsi"/>
          <w:color w:val="000000"/>
        </w:rPr>
        <w:t xml:space="preserve"> </w:t>
      </w:r>
      <w:r w:rsidRPr="00F212EE">
        <w:rPr>
          <w:rStyle w:val="auto-style453"/>
          <w:rFonts w:cstheme="minorHAnsi"/>
          <w:color w:val="000000"/>
        </w:rPr>
        <w:t xml:space="preserve">of the </w:t>
      </w:r>
      <w:hyperlink w:anchor="SEGWO" w:history="1">
        <w:r w:rsidRPr="008546F4">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453"/>
          <w:rFonts w:cstheme="minorHAnsi"/>
          <w:color w:val="000000"/>
        </w:rPr>
        <w:t>,</w:t>
      </w:r>
      <w:r>
        <w:rPr>
          <w:rStyle w:val="auto-style453"/>
          <w:rFonts w:cstheme="minorHAnsi"/>
          <w:color w:val="000000"/>
        </w:rPr>
        <w:t xml:space="preserve"> to be </w:t>
      </w:r>
      <w:r w:rsidRPr="00F212EE">
        <w:rPr>
          <w:rStyle w:val="auto-style453"/>
          <w:rFonts w:cstheme="minorHAnsi"/>
          <w:color w:val="000000"/>
        </w:rPr>
        <w:t>based</w:t>
      </w:r>
      <w:r>
        <w:rPr>
          <w:rStyle w:val="auto-style453"/>
          <w:rFonts w:cstheme="minorHAnsi"/>
          <w:color w:val="000000"/>
        </w:rPr>
        <w:t xml:space="preserve"> eventually</w:t>
      </w:r>
      <w:r w:rsidRPr="00F212EE">
        <w:rPr>
          <w:rStyle w:val="auto-style453"/>
          <w:rFonts w:cstheme="minorHAnsi"/>
          <w:color w:val="000000"/>
        </w:rPr>
        <w:t xml:space="preserve"> in </w:t>
      </w:r>
      <w:hyperlink w:anchor="ZBAP_jerUSAlem.jpg" w:history="1">
        <w:r w:rsidRPr="00CF0E6C">
          <w:rPr>
            <w:rStyle w:val="Hyperlink"/>
            <w:rFonts w:cstheme="minorHAnsi"/>
          </w:rPr>
          <w:t>JerUSAlem</w:t>
        </w:r>
      </w:hyperlink>
      <w:r w:rsidRPr="00F212EE">
        <w:rPr>
          <w:rStyle w:val="auto-style453"/>
          <w:rFonts w:cstheme="minorHAnsi"/>
          <w:color w:val="000000"/>
        </w:rPr>
        <w:t xml:space="preserve"> instead of in </w:t>
      </w:r>
      <w:r w:rsidRPr="00F212EE">
        <w:rPr>
          <w:rStyle w:val="Strong"/>
          <w:rFonts w:cstheme="minorHAnsi"/>
          <w:color w:val="000000"/>
        </w:rPr>
        <w:t>Rome</w:t>
      </w:r>
      <w:r w:rsidRPr="00F212EE">
        <w:rPr>
          <w:rStyle w:val="auto-style453"/>
          <w:rFonts w:cstheme="minorHAnsi"/>
          <w:color w:val="000000"/>
        </w:rPr>
        <w:t xml:space="preserve">, after the </w:t>
      </w:r>
      <w:r>
        <w:rPr>
          <w:rStyle w:val="auto-style453"/>
          <w:rFonts w:cstheme="minorHAnsi"/>
          <w:color w:val="000000"/>
        </w:rPr>
        <w:t xml:space="preserve">programmed eventual fall of the </w:t>
      </w:r>
      <w:hyperlink w:anchor="EU" w:history="1">
        <w:r w:rsidRPr="00FF55BA">
          <w:rPr>
            <w:rStyle w:val="Hyperlink"/>
            <w:rFonts w:cstheme="minorHAnsi"/>
          </w:rPr>
          <w:t>EU</w:t>
        </w:r>
      </w:hyperlink>
      <w:r>
        <w:rPr>
          <w:rStyle w:val="auto-style453"/>
          <w:rFonts w:cstheme="minorHAnsi"/>
          <w:color w:val="000000"/>
        </w:rPr>
        <w:t xml:space="preserve">, the </w:t>
      </w:r>
      <w:hyperlink w:anchor="USA" w:history="1">
        <w:r w:rsidRPr="00200688">
          <w:rPr>
            <w:rStyle w:val="Hyperlink"/>
            <w:rFonts w:cstheme="minorHAnsi"/>
          </w:rPr>
          <w:t>USA</w:t>
        </w:r>
      </w:hyperlink>
      <w:r>
        <w:rPr>
          <w:rStyle w:val="auto-style453"/>
          <w:rFonts w:cstheme="minorHAnsi"/>
          <w:color w:val="000000"/>
        </w:rPr>
        <w:t xml:space="preserve">, the paper dragon of </w:t>
      </w:r>
      <w:r w:rsidRPr="002D6112">
        <w:rPr>
          <w:rStyle w:val="auto-style453"/>
          <w:rFonts w:cstheme="minorHAnsi"/>
          <w:b/>
          <w:color w:val="000000"/>
        </w:rPr>
        <w:t>China</w:t>
      </w:r>
      <w:r>
        <w:rPr>
          <w:rStyle w:val="auto-style453"/>
          <w:rFonts w:cstheme="minorHAnsi"/>
          <w:color w:val="000000"/>
        </w:rPr>
        <w:t xml:space="preserve">, let alone the destruction of </w:t>
      </w:r>
      <w:r w:rsidRPr="002D6112">
        <w:rPr>
          <w:rStyle w:val="auto-style453"/>
          <w:rFonts w:cstheme="minorHAnsi"/>
          <w:b/>
          <w:color w:val="000000"/>
        </w:rPr>
        <w:t>Russia</w:t>
      </w:r>
      <w:r>
        <w:rPr>
          <w:rStyle w:val="auto-style453"/>
          <w:rFonts w:cstheme="minorHAnsi"/>
          <w:color w:val="000000"/>
        </w:rPr>
        <w:t xml:space="preserve">, and the ensuing </w:t>
      </w:r>
      <w:r w:rsidRPr="00F212EE">
        <w:rPr>
          <w:rStyle w:val="auto-style453"/>
          <w:rFonts w:cstheme="minorHAnsi"/>
          <w:color w:val="000000"/>
        </w:rPr>
        <w:t xml:space="preserve">creation of the </w:t>
      </w:r>
      <w:hyperlink r:id="rId917" w:anchor="ZBAP_GreaterIsrael.jpg" w:history="1">
        <w:hyperlink w:anchor="ZBAP_GreaterIsrael.jp" w:history="1">
          <w:r w:rsidRPr="00F212EE">
            <w:rPr>
              <w:rStyle w:val="Hyperlink"/>
              <w:rFonts w:cstheme="minorHAnsi"/>
            </w:rPr>
            <w:t>Greater Israel</w:t>
          </w:r>
        </w:hyperlink>
      </w:hyperlink>
      <w:r w:rsidRPr="00F212EE">
        <w:rPr>
          <w:rStyle w:val="auto-style453"/>
          <w:rFonts w:cstheme="minorHAnsi"/>
          <w:color w:val="000000"/>
        </w:rPr>
        <w:t xml:space="preserve">. </w:t>
      </w:r>
    </w:p>
    <w:p w:rsidR="006B2794" w:rsidRPr="00F212EE" w:rsidRDefault="006B2794" w:rsidP="006B2794">
      <w:pPr>
        <w:rPr>
          <w:rFonts w:cstheme="minorHAnsi"/>
        </w:rPr>
      </w:pPr>
    </w:p>
    <w:p w:rsidR="006B2794" w:rsidRPr="00F212EE" w:rsidRDefault="006B2794" w:rsidP="006B2794">
      <w:pPr>
        <w:rPr>
          <w:rFonts w:cstheme="minorHAnsi"/>
        </w:rPr>
      </w:pPr>
      <w:r w:rsidRPr="00F212EE">
        <w:rPr>
          <w:rStyle w:val="auto-style41"/>
          <w:rFonts w:cstheme="minorHAnsi"/>
          <w:color w:val="000000"/>
        </w:rPr>
        <w:t xml:space="preserve">This section has described </w:t>
      </w:r>
      <w:r w:rsidRPr="00F212EE">
        <w:rPr>
          <w:rStyle w:val="auto-style71"/>
          <w:rFonts w:cstheme="minorHAnsi"/>
          <w:color w:val="000000"/>
        </w:rPr>
        <w:t xml:space="preserve">the long and difficult gestation and birth of the </w:t>
      </w:r>
      <w:hyperlink r:id="rId91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as a new historical alliance between the Zionist Jews and the Jesuit Catholics in particular but also with the forces of the Muslims, or between the historical </w:t>
      </w:r>
      <w:r w:rsidRPr="00F212EE">
        <w:rPr>
          <w:rStyle w:val="Emphasis"/>
          <w:rFonts w:cstheme="minorHAnsi"/>
          <w:color w:val="000000"/>
        </w:rPr>
        <w:t>enemies</w:t>
      </w:r>
      <w:r w:rsidRPr="00F212EE">
        <w:rPr>
          <w:rStyle w:val="auto-style41"/>
          <w:rFonts w:cstheme="minorHAnsi"/>
          <w:color w:val="000000"/>
        </w:rPr>
        <w:t xml:space="preserve"> who have now become </w:t>
      </w:r>
      <w:r w:rsidRPr="00F212EE">
        <w:rPr>
          <w:rStyle w:val="Emphasis"/>
          <w:rFonts w:cstheme="minorHAnsi"/>
          <w:color w:val="000000"/>
        </w:rPr>
        <w:t>brothers</w:t>
      </w:r>
      <w:r w:rsidRPr="00F212EE">
        <w:rPr>
          <w:rStyle w:val="auto-style41"/>
          <w:rFonts w:cstheme="minorHAnsi"/>
          <w:color w:val="000000"/>
        </w:rPr>
        <w:t xml:space="preserve"> since the </w:t>
      </w:r>
      <w:r w:rsidRPr="00F212EE">
        <w:rPr>
          <w:rStyle w:val="Strong"/>
          <w:rFonts w:cstheme="minorHAnsi"/>
          <w:color w:val="000000"/>
        </w:rPr>
        <w:t>Vatican Coup of the Council of Vatican II</w:t>
      </w:r>
      <w:r w:rsidRPr="00F212EE">
        <w:rPr>
          <w:rStyle w:val="auto-style41"/>
          <w:rFonts w:cstheme="minorHAnsi"/>
          <w:color w:val="000000"/>
        </w:rPr>
        <w:t xml:space="preserve"> that ended in 1965. That new world power is now well in place, 50 years later, active like a strong and vigorous man finally brought to power with the attainment of </w:t>
      </w:r>
      <w:r>
        <w:rPr>
          <w:rStyle w:val="auto-style41"/>
          <w:rFonts w:cstheme="minorHAnsi"/>
          <w:color w:val="000000"/>
        </w:rPr>
        <w:t>his</w:t>
      </w:r>
      <w:r w:rsidRPr="00F212EE">
        <w:rPr>
          <w:rStyle w:val="auto-style41"/>
          <w:rFonts w:cstheme="minorHAnsi"/>
          <w:color w:val="000000"/>
        </w:rPr>
        <w:t xml:space="preserve"> maturity, and who is by nature </w:t>
      </w:r>
      <w:r>
        <w:rPr>
          <w:rStyle w:val="auto-style41"/>
          <w:rFonts w:cstheme="minorHAnsi"/>
          <w:color w:val="000000"/>
        </w:rPr>
        <w:t xml:space="preserve">is </w:t>
      </w:r>
      <w:r w:rsidRPr="00F212EE">
        <w:rPr>
          <w:rStyle w:val="auto-style41"/>
          <w:rFonts w:cstheme="minorHAnsi"/>
          <w:color w:val="000000"/>
        </w:rPr>
        <w:t xml:space="preserve">ready to take any risk for changing the world to his own view, even ready to destroy anything on his path, including the </w:t>
      </w:r>
      <w:r w:rsidRPr="00F212EE">
        <w:rPr>
          <w:rStyle w:val="Strong"/>
          <w:rFonts w:cstheme="minorHAnsi"/>
          <w:color w:val="000000"/>
        </w:rPr>
        <w:t>Catholic Church</w:t>
      </w:r>
      <w:r w:rsidRPr="00F212EE">
        <w:rPr>
          <w:rStyle w:val="auto-style41"/>
          <w:rFonts w:cstheme="minorHAnsi"/>
          <w:color w:val="000000"/>
        </w:rPr>
        <w:t xml:space="preserve"> if necessary.</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41"/>
          <w:rFonts w:cstheme="minorHAnsi"/>
          <w:color w:val="000000"/>
        </w:rPr>
      </w:pPr>
      <w:r w:rsidRPr="00F212EE">
        <w:rPr>
          <w:rStyle w:val="auto-style41"/>
          <w:rFonts w:cstheme="minorHAnsi"/>
          <w:color w:val="000000"/>
        </w:rPr>
        <w:t xml:space="preserve">That type of revolutionary man however, be it </w:t>
      </w:r>
      <w:r w:rsidRPr="00F212EE">
        <w:rPr>
          <w:rStyle w:val="Strong"/>
          <w:rFonts w:cstheme="minorHAnsi"/>
          <w:color w:val="000000"/>
          <w:u w:val="single"/>
        </w:rPr>
        <w:t>Francis</w:t>
      </w:r>
      <w:r w:rsidRPr="00F212EE">
        <w:rPr>
          <w:rStyle w:val="auto-style41"/>
          <w:rFonts w:cstheme="minorHAnsi"/>
          <w:color w:val="000000"/>
        </w:rPr>
        <w:t xml:space="preserve"> or not, is led by a council of illuminated elders, in places like </w:t>
      </w:r>
      <w:r w:rsidRPr="00F212EE">
        <w:rPr>
          <w:rStyle w:val="Strong"/>
          <w:rFonts w:cstheme="minorHAnsi"/>
          <w:color w:val="000000"/>
          <w:u w:val="single"/>
        </w:rPr>
        <w:t>The City in London and The Vatican in Rome</w:t>
      </w:r>
      <w:r w:rsidRPr="00F212EE">
        <w:rPr>
          <w:rStyle w:val="auto-style41"/>
          <w:rFonts w:cstheme="minorHAnsi"/>
          <w:color w:val="000000"/>
        </w:rPr>
        <w:t xml:space="preserve">, and he thus knows exactly what he wants to replace the old world order: a </w:t>
      </w:r>
      <w:r w:rsidRPr="00F212EE">
        <w:rPr>
          <w:rStyle w:val="Strong"/>
          <w:rFonts w:cstheme="minorHAnsi"/>
          <w:color w:val="000000"/>
          <w:u w:val="single"/>
        </w:rPr>
        <w:t>New World Order</w:t>
      </w:r>
      <w:r w:rsidRPr="00F212EE">
        <w:rPr>
          <w:rStyle w:val="auto-style41"/>
          <w:rFonts w:cstheme="minorHAnsi"/>
          <w:color w:val="000000"/>
        </w:rPr>
        <w:t xml:space="preserve"> based on a </w:t>
      </w:r>
      <w:r w:rsidRPr="00F212EE">
        <w:rPr>
          <w:rStyle w:val="Strong"/>
          <w:rFonts w:cstheme="minorHAnsi"/>
          <w:color w:val="000000"/>
          <w:u w:val="single"/>
        </w:rPr>
        <w:t>One-World-Government</w:t>
      </w:r>
      <w:r w:rsidRPr="00F212EE">
        <w:rPr>
          <w:rStyle w:val="auto-style41"/>
          <w:rFonts w:cstheme="minorHAnsi"/>
          <w:color w:val="000000"/>
        </w:rPr>
        <w:t xml:space="preserve"> of totalitarian </w:t>
      </w:r>
      <w:r w:rsidRPr="00F212EE">
        <w:rPr>
          <w:rStyle w:val="Strong"/>
          <w:rFonts w:cstheme="minorHAnsi"/>
          <w:color w:val="000000"/>
          <w:u w:val="single"/>
        </w:rPr>
        <w:t>Collectivism</w:t>
      </w:r>
      <w:r w:rsidRPr="00F212EE">
        <w:rPr>
          <w:rStyle w:val="auto-style41"/>
          <w:rFonts w:cstheme="minorHAnsi"/>
          <w:color w:val="000000"/>
        </w:rPr>
        <w:t xml:space="preserve"> and </w:t>
      </w:r>
      <w:r w:rsidRPr="00F212EE">
        <w:rPr>
          <w:rStyle w:val="Strong"/>
          <w:rFonts w:cstheme="minorHAnsi"/>
          <w:color w:val="000000"/>
          <w:u w:val="single"/>
        </w:rPr>
        <w:t>Fabian Socialism</w:t>
      </w:r>
      <w:r w:rsidRPr="00F212EE">
        <w:rPr>
          <w:rStyle w:val="auto-style41"/>
          <w:rFonts w:cstheme="minorHAnsi"/>
          <w:color w:val="000000"/>
        </w:rPr>
        <w:t xml:space="preserve"> served by a subservient </w:t>
      </w:r>
      <w:r w:rsidRPr="00F212EE">
        <w:rPr>
          <w:rStyle w:val="Strong"/>
          <w:rFonts w:cstheme="minorHAnsi"/>
          <w:color w:val="000000"/>
          <w:u w:val="single"/>
        </w:rPr>
        <w:t>One-World-Religion</w:t>
      </w:r>
      <w:r w:rsidRPr="00F212EE">
        <w:rPr>
          <w:rStyle w:val="auto-style41"/>
          <w:rFonts w:cstheme="minorHAnsi"/>
          <w:color w:val="000000"/>
        </w:rPr>
        <w:t xml:space="preserve">, or </w:t>
      </w:r>
      <w:hyperlink r:id="rId919" w:anchor="Panthriskia" w:history="1">
        <w:hyperlink w:anchor="Panthriskia" w:history="1">
          <w:r w:rsidRPr="00F212EE">
            <w:rPr>
              <w:rStyle w:val="Hyperlink"/>
              <w:rFonts w:cstheme="minorHAnsi"/>
              <w:i/>
              <w:iCs/>
            </w:rPr>
            <w:t>Panthriskia</w:t>
          </w:r>
        </w:hyperlink>
      </w:hyperlink>
      <w:r w:rsidRPr="00F212EE">
        <w:rPr>
          <w:rStyle w:val="auto-style41"/>
          <w:rFonts w:cstheme="minorHAnsi"/>
          <w:color w:val="000000"/>
        </w:rPr>
        <w:t xml:space="preserve">, as a kind of </w:t>
      </w:r>
      <w:hyperlink w:anchor="JudiChrIslam" w:history="1">
        <w:r w:rsidRPr="00441365">
          <w:rPr>
            <w:rStyle w:val="Hyperlink"/>
            <w:rFonts w:cstheme="minorHAnsi"/>
          </w:rPr>
          <w:t>JudiChrIslam</w:t>
        </w:r>
      </w:hyperlink>
      <w:r w:rsidRPr="00F212EE">
        <w:rPr>
          <w:rStyle w:val="auto-style41"/>
          <w:rFonts w:cstheme="minorHAnsi"/>
          <w:color w:val="000000"/>
        </w:rPr>
        <w:t xml:space="preserve"> in its first stage, influencing people, like never before in human history, to be</w:t>
      </w:r>
      <w:r>
        <w:rPr>
          <w:rStyle w:val="auto-style41"/>
          <w:rFonts w:cstheme="minorHAnsi"/>
          <w:color w:val="000000"/>
        </w:rPr>
        <w:t xml:space="preserve"> </w:t>
      </w:r>
      <w:r w:rsidRPr="00F212EE">
        <w:rPr>
          <w:rStyle w:val="auto-style41"/>
          <w:rFonts w:cstheme="minorHAnsi"/>
          <w:color w:val="000000"/>
        </w:rPr>
        <w:t xml:space="preserve">blind and obedient slaves through </w:t>
      </w:r>
      <w:hyperlink r:id="rId920" w:anchor="DDDD" w:history="1">
        <w:hyperlink w:anchor="DDDD" w:history="1">
          <w:r w:rsidRPr="00F212EE">
            <w:rPr>
              <w:rStyle w:val="Hyperlink"/>
              <w:rFonts w:cstheme="minorHAnsi"/>
            </w:rPr>
            <w:t>DDDD</w:t>
          </w:r>
        </w:hyperlink>
      </w:hyperlink>
      <w:r w:rsidRPr="00F212EE">
        <w:rPr>
          <w:rStyle w:val="auto-style41"/>
          <w:rFonts w:cstheme="minorHAnsi"/>
          <w:color w:val="000000"/>
        </w:rPr>
        <w:t xml:space="preserve"> and the three-headed </w:t>
      </w:r>
      <w:r w:rsidRPr="00F212EE">
        <w:rPr>
          <w:rStyle w:val="Strong"/>
          <w:rFonts w:cstheme="minorHAnsi"/>
          <w:color w:val="000000"/>
          <w:u w:val="single"/>
        </w:rPr>
        <w:t>Cerberus</w:t>
      </w:r>
      <w:r w:rsidRPr="00F212EE">
        <w:rPr>
          <w:rStyle w:val="auto-style41"/>
          <w:rFonts w:cstheme="minorHAnsi"/>
          <w:color w:val="000000"/>
        </w:rPr>
        <w:t xml:space="preserve"> of extreme legislation</w:t>
      </w:r>
      <w:r>
        <w:rPr>
          <w:rStyle w:val="auto-style41"/>
          <w:rFonts w:cstheme="minorHAnsi"/>
          <w:color w:val="000000"/>
        </w:rPr>
        <w:t xml:space="preserve"> of control (like the current </w:t>
      </w:r>
      <w:hyperlink w:anchor="Healthtatorship" w:history="1">
        <w:r w:rsidRPr="002D24C5">
          <w:rPr>
            <w:rStyle w:val="Hyperlink"/>
            <w:rFonts w:cstheme="minorHAnsi"/>
          </w:rPr>
          <w:t>Healthtatorship</w:t>
        </w:r>
      </w:hyperlink>
      <w:r w:rsidRPr="00F212EE">
        <w:rPr>
          <w:rStyle w:val="auto-style41"/>
          <w:rFonts w:cstheme="minorHAnsi"/>
          <w:color w:val="000000"/>
        </w:rPr>
        <w:t>, excessive taxation</w:t>
      </w:r>
      <w:r>
        <w:rPr>
          <w:rStyle w:val="auto-style41"/>
          <w:rFonts w:cstheme="minorHAnsi"/>
          <w:color w:val="000000"/>
        </w:rPr>
        <w:t xml:space="preserve"> (like the current </w:t>
      </w:r>
      <w:hyperlink w:anchor="Banktatorship" w:history="1">
        <w:r w:rsidRPr="002D24C5">
          <w:rPr>
            <w:rStyle w:val="Hyperlink"/>
            <w:rFonts w:cstheme="minorHAnsi"/>
          </w:rPr>
          <w:t>Banktatorship</w:t>
        </w:r>
      </w:hyperlink>
      <w:r>
        <w:rPr>
          <w:rStyle w:val="auto-style41"/>
          <w:rFonts w:cstheme="minorHAnsi"/>
          <w:color w:val="000000"/>
        </w:rPr>
        <w:t>)</w:t>
      </w:r>
      <w:r w:rsidRPr="00F212EE">
        <w:rPr>
          <w:rStyle w:val="auto-style41"/>
          <w:rFonts w:cstheme="minorHAnsi"/>
          <w:color w:val="000000"/>
        </w:rPr>
        <w:t xml:space="preserve"> and fearful disinformation</w:t>
      </w:r>
      <w:r>
        <w:rPr>
          <w:rStyle w:val="auto-style41"/>
          <w:rFonts w:cstheme="minorHAnsi"/>
          <w:color w:val="000000"/>
        </w:rPr>
        <w:t xml:space="preserve"> (the current </w:t>
      </w:r>
      <w:hyperlink w:anchor="Newstatorship" w:history="1">
        <w:r w:rsidRPr="0098170E">
          <w:rPr>
            <w:rStyle w:val="Hyperlink"/>
            <w:rFonts w:cstheme="minorHAnsi"/>
          </w:rPr>
          <w:t>Newstatorship</w:t>
        </w:r>
      </w:hyperlink>
      <w:r>
        <w:rPr>
          <w:rStyle w:val="auto-style41"/>
          <w:rFonts w:cstheme="minorHAnsi"/>
          <w:color w:val="000000"/>
        </w:rPr>
        <w:t>)</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sidRPr="00F212EE">
        <w:rPr>
          <w:rStyle w:val="auto-style41"/>
          <w:rFonts w:cstheme="minorHAnsi"/>
          <w:color w:val="000000"/>
        </w:rPr>
        <w:t xml:space="preserve">What the elders have not yet told clearly, to him and to all his acolytes, while admitting more and more explicitly that they are seeking a </w:t>
      </w:r>
      <w:hyperlink r:id="rId921"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453"/>
          <w:rFonts w:cstheme="minorHAnsi"/>
          <w:color w:val="000000"/>
        </w:rPr>
        <w:t xml:space="preserve"> of a</w:t>
      </w:r>
      <w:r w:rsidRPr="00F212EE">
        <w:rPr>
          <w:rStyle w:val="auto-style41"/>
          <w:rFonts w:cstheme="minorHAnsi"/>
          <w:color w:val="000000"/>
        </w:rPr>
        <w:t xml:space="preserve"> </w:t>
      </w:r>
      <w:r w:rsidRPr="00F212EE">
        <w:rPr>
          <w:rStyle w:val="Strong"/>
          <w:rFonts w:cstheme="minorHAnsi"/>
          <w:color w:val="000000"/>
          <w:u w:val="single"/>
        </w:rPr>
        <w:t>One-World Government</w:t>
      </w:r>
      <w:r w:rsidRPr="00F212EE">
        <w:rPr>
          <w:rStyle w:val="auto-style41"/>
          <w:rFonts w:cstheme="minorHAnsi"/>
          <w:color w:val="000000"/>
        </w:rPr>
        <w:t xml:space="preserve"> and a new </w:t>
      </w:r>
      <w:r w:rsidRPr="00F212EE">
        <w:rPr>
          <w:rStyle w:val="Strong"/>
          <w:rFonts w:cstheme="minorHAnsi"/>
          <w:color w:val="000000"/>
          <w:u w:val="single"/>
        </w:rPr>
        <w:t>One-World Religion</w:t>
      </w:r>
      <w:r w:rsidRPr="00F212EE">
        <w:rPr>
          <w:rStyle w:val="auto-style41"/>
          <w:rFonts w:cstheme="minorHAnsi"/>
          <w:color w:val="000000"/>
        </w:rPr>
        <w:t xml:space="preserve">, is that they will definitely also want soon a new </w:t>
      </w:r>
      <w:r w:rsidRPr="00F212EE">
        <w:rPr>
          <w:rStyle w:val="Strong"/>
          <w:rFonts w:cstheme="minorHAnsi"/>
          <w:color w:val="000000"/>
          <w:u w:val="single"/>
        </w:rPr>
        <w:t>One-World Army</w:t>
      </w:r>
      <w:r w:rsidRPr="00F212EE">
        <w:rPr>
          <w:rStyle w:val="auto-style41"/>
          <w:rFonts w:cstheme="minorHAnsi"/>
          <w:color w:val="000000"/>
        </w:rPr>
        <w:t xml:space="preserve"> through a transformation of </w:t>
      </w:r>
      <w:hyperlink w:anchor="NATO" w:history="1">
        <w:r w:rsidRPr="00D65DFD">
          <w:rPr>
            <w:rStyle w:val="Hyperlink"/>
          </w:rPr>
          <w:t>NATO</w:t>
        </w:r>
      </w:hyperlink>
      <w:r w:rsidRPr="00F212EE">
        <w:rPr>
          <w:rStyle w:val="auto-style41"/>
          <w:rFonts w:cstheme="minorHAnsi"/>
          <w:color w:val="000000"/>
        </w:rPr>
        <w:t xml:space="preserve"> and its association to the </w:t>
      </w:r>
      <w:r w:rsidRPr="00F212EE">
        <w:rPr>
          <w:rStyle w:val="Strong"/>
          <w:rFonts w:cstheme="minorHAnsi"/>
          <w:color w:val="000000"/>
          <w:u w:val="single"/>
        </w:rPr>
        <w:t>Blue Berets</w:t>
      </w:r>
      <w:r w:rsidRPr="00F212EE">
        <w:rPr>
          <w:rStyle w:val="auto-style41"/>
          <w:rFonts w:cstheme="minorHAnsi"/>
          <w:color w:val="000000"/>
        </w:rPr>
        <w:t xml:space="preserve"> of the </w:t>
      </w:r>
      <w:hyperlink r:id="rId922" w:anchor="ZBAP_UN_to_UNN.jpg" w:history="1">
        <w:hyperlink r:id="rId923" w:anchor="ZBAP_UN_to_UNN.jpg" w:history="1">
          <w:hyperlink w:anchor="ZBAP_UN_to_UNN.jpg" w:history="1">
            <w:r w:rsidRPr="00F212EE">
              <w:rPr>
                <w:rStyle w:val="Hyperlink"/>
                <w:rFonts w:cstheme="minorHAnsi"/>
              </w:rPr>
              <w:t>UNN</w:t>
            </w:r>
          </w:hyperlink>
        </w:hyperlink>
      </w:hyperlink>
      <w:r w:rsidRPr="00F212EE">
        <w:rPr>
          <w:rStyle w:val="auto-style41"/>
          <w:rFonts w:cstheme="minorHAnsi"/>
          <w:color w:val="000000"/>
        </w:rPr>
        <w:t xml:space="preserve">, and in particular a </w:t>
      </w:r>
      <w:r w:rsidRPr="00F212EE">
        <w:rPr>
          <w:rStyle w:val="Strong"/>
          <w:rFonts w:cstheme="minorHAnsi"/>
          <w:color w:val="000000"/>
          <w:u w:val="single"/>
        </w:rPr>
        <w:t>One-World-Currency</w:t>
      </w:r>
      <w:r w:rsidRPr="00F212EE">
        <w:rPr>
          <w:rStyle w:val="auto-style41"/>
          <w:rFonts w:cstheme="minorHAnsi"/>
          <w:color w:val="000000"/>
        </w:rPr>
        <w:t xml:space="preserve"> of pure digital cashless </w:t>
      </w:r>
      <w:r w:rsidRPr="00F212EE">
        <w:rPr>
          <w:rStyle w:val="Strong"/>
          <w:rFonts w:cstheme="minorHAnsi"/>
          <w:i/>
          <w:iCs/>
          <w:color w:val="000000"/>
          <w:u w:val="single"/>
        </w:rPr>
        <w:t>usurious debt-money</w:t>
      </w:r>
      <w:r w:rsidRPr="00F212EE">
        <w:rPr>
          <w:rStyle w:val="auto-style41"/>
          <w:rFonts w:cstheme="minorHAnsi"/>
          <w:color w:val="000000"/>
        </w:rPr>
        <w:t xml:space="preserve">, eventually controlled electronically worldwide, without cash, through even the eventual implant of body chips with the help of the new generations of </w:t>
      </w:r>
      <w:hyperlink w:anchor="ZBAP_Fake_Covic_Vaccines" w:history="1">
        <w:r w:rsidRPr="00F659BC">
          <w:rPr>
            <w:rStyle w:val="Hyperlink"/>
            <w:rFonts w:cstheme="minorHAnsi"/>
          </w:rPr>
          <w:t xml:space="preserve">fake vaccines that do not protect the vaccinated for the COVID </w:t>
        </w:r>
        <w:r w:rsidRPr="00F659BC">
          <w:rPr>
            <w:rStyle w:val="Hyperlink"/>
            <w:rFonts w:cstheme="minorHAnsi"/>
            <w:i/>
            <w:iCs/>
          </w:rPr>
          <w:t>plandemic</w:t>
        </w:r>
      </w:hyperlink>
      <w:r w:rsidRPr="00F212EE">
        <w:rPr>
          <w:rStyle w:val="auto-style41"/>
          <w:rFonts w:cstheme="minorHAnsi"/>
          <w:color w:val="000000"/>
        </w:rPr>
        <w:t xml:space="preserve"> </w:t>
      </w:r>
      <w:r>
        <w:rPr>
          <w:rStyle w:val="auto-style41"/>
          <w:rFonts w:cstheme="minorHAnsi"/>
          <w:color w:val="000000"/>
        </w:rPr>
        <w:t xml:space="preserve">and their related lockdowns </w:t>
      </w:r>
      <w:r w:rsidRPr="00F212EE">
        <w:rPr>
          <w:rStyle w:val="auto-style41"/>
          <w:rFonts w:cstheme="minorHAnsi"/>
          <w:color w:val="000000"/>
        </w:rPr>
        <w:t>created for that purpose</w:t>
      </w:r>
      <w:r>
        <w:rPr>
          <w:rStyle w:val="auto-style41"/>
          <w:rFonts w:cstheme="minorHAnsi"/>
          <w:color w:val="000000"/>
        </w:rPr>
        <w:t xml:space="preserve"> (our global enslavement through the biggest transfer of wealth and property from the productive middle class to the parasitic high class of the </w:t>
      </w:r>
      <w:r w:rsidR="004A59D4">
        <w:rPr>
          <w:rStyle w:val="auto-style41"/>
          <w:rFonts w:cstheme="minorHAnsi"/>
          <w:color w:val="000000"/>
        </w:rPr>
        <w:t>FAGSPEC</w:t>
      </w:r>
      <w:r>
        <w:rPr>
          <w:rStyle w:val="auto-style41"/>
          <w:rFonts w:cstheme="minorHAnsi"/>
          <w:color w:val="000000"/>
        </w:rPr>
        <w:t xml:space="preserve"> Cabal)</w:t>
      </w:r>
      <w:r w:rsidRPr="00F212EE">
        <w:rPr>
          <w:rStyle w:val="auto-style41"/>
          <w:rFonts w:cstheme="minorHAnsi"/>
          <w:color w:val="000000"/>
        </w:rPr>
        <w:t>.</w:t>
      </w:r>
      <w:r>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Pr>
          <w:rStyle w:val="auto-style41"/>
          <w:rFonts w:cstheme="minorHAnsi"/>
          <w:color w:val="000000"/>
        </w:rPr>
        <w:t xml:space="preserve">Even the war in </w:t>
      </w:r>
      <w:r w:rsidRPr="00384562">
        <w:rPr>
          <w:rStyle w:val="auto-style41"/>
          <w:rFonts w:cstheme="minorHAnsi"/>
          <w:b/>
          <w:color w:val="000000"/>
        </w:rPr>
        <w:t>Ukraine</w:t>
      </w:r>
      <w:r>
        <w:rPr>
          <w:rStyle w:val="auto-style41"/>
          <w:rFonts w:cstheme="minorHAnsi"/>
          <w:color w:val="000000"/>
        </w:rPr>
        <w:t xml:space="preserve"> is just another tool for this same purpose. It is not a war of </w:t>
      </w:r>
      <w:r w:rsidRPr="00384562">
        <w:rPr>
          <w:rStyle w:val="auto-style41"/>
          <w:rFonts w:cstheme="minorHAnsi"/>
          <w:color w:val="000000"/>
          <w:u w:val="single"/>
        </w:rPr>
        <w:t>Russia</w:t>
      </w:r>
      <w:r>
        <w:rPr>
          <w:rStyle w:val="auto-style41"/>
          <w:rFonts w:cstheme="minorHAnsi"/>
          <w:color w:val="000000"/>
        </w:rPr>
        <w:t xml:space="preserve"> against </w:t>
      </w:r>
      <w:r w:rsidRPr="00384562">
        <w:rPr>
          <w:rStyle w:val="auto-style41"/>
          <w:rFonts w:cstheme="minorHAnsi"/>
          <w:color w:val="000000"/>
          <w:u w:val="single"/>
        </w:rPr>
        <w:t>Ukraine</w:t>
      </w:r>
      <w:r>
        <w:rPr>
          <w:rStyle w:val="auto-style41"/>
          <w:rFonts w:cstheme="minorHAnsi"/>
          <w:color w:val="000000"/>
        </w:rPr>
        <w:t xml:space="preserve">, but a war of the globalists (best represented by the </w:t>
      </w:r>
      <w:hyperlink w:anchor="NATO" w:history="1">
        <w:r w:rsidRPr="00384562">
          <w:rPr>
            <w:rStyle w:val="Hyperlink"/>
            <w:rFonts w:cstheme="minorHAnsi"/>
          </w:rPr>
          <w:t>NATO</w:t>
        </w:r>
      </w:hyperlink>
      <w:r>
        <w:rPr>
          <w:rStyle w:val="auto-style41"/>
          <w:rFonts w:cstheme="minorHAnsi"/>
          <w:color w:val="000000"/>
        </w:rPr>
        <w:t>/</w:t>
      </w:r>
      <w:hyperlink w:anchor="EU" w:history="1">
        <w:r w:rsidRPr="00384562">
          <w:rPr>
            <w:rStyle w:val="Hyperlink"/>
            <w:rFonts w:cstheme="minorHAnsi"/>
          </w:rPr>
          <w:t>EU</w:t>
        </w:r>
      </w:hyperlink>
      <w:r>
        <w:rPr>
          <w:rStyle w:val="auto-style41"/>
          <w:rFonts w:cstheme="minorHAnsi"/>
          <w:color w:val="000000"/>
        </w:rPr>
        <w:t>/</w:t>
      </w:r>
      <w:hyperlink w:anchor="USA" w:history="1">
        <w:r w:rsidRPr="00384562">
          <w:rPr>
            <w:rStyle w:val="Hyperlink"/>
            <w:rFonts w:cstheme="minorHAnsi"/>
          </w:rPr>
          <w:t>USA</w:t>
        </w:r>
      </w:hyperlink>
      <w:r>
        <w:rPr>
          <w:rStyle w:val="auto-style41"/>
          <w:rFonts w:cstheme="minorHAnsi"/>
          <w:color w:val="000000"/>
        </w:rPr>
        <w:t xml:space="preserve"> coalition) against the anti-globalist forces that still exist (best represented by the </w:t>
      </w:r>
      <w:r w:rsidRPr="00C822B8">
        <w:rPr>
          <w:rStyle w:val="auto-style41"/>
          <w:rFonts w:cstheme="minorHAnsi"/>
          <w:b/>
          <w:color w:val="000000"/>
        </w:rPr>
        <w:t>Russia</w:t>
      </w:r>
      <w:r>
        <w:rPr>
          <w:rStyle w:val="auto-style41"/>
          <w:rFonts w:cstheme="minorHAnsi"/>
          <w:color w:val="000000"/>
        </w:rPr>
        <w:t xml:space="preserve"> of </w:t>
      </w:r>
      <w:r w:rsidRPr="00C822B8">
        <w:rPr>
          <w:rStyle w:val="auto-style41"/>
          <w:rFonts w:cstheme="minorHAnsi"/>
          <w:b/>
          <w:color w:val="000000"/>
        </w:rPr>
        <w:t>Putin</w:t>
      </w:r>
      <w:r>
        <w:rPr>
          <w:rStyle w:val="auto-style41"/>
          <w:rFonts w:cstheme="minorHAnsi"/>
          <w:color w:val="000000"/>
        </w:rPr>
        <w:t>).</w:t>
      </w:r>
      <w:r w:rsidRPr="00F212EE">
        <w:rPr>
          <w:rStyle w:val="auto-style41"/>
          <w:rFonts w:cstheme="minorHAnsi"/>
          <w:color w:val="000000"/>
        </w:rPr>
        <w:t xml:space="preserve"> If they succeed, this will give them full final power, for our own total enslavement from birth to death. This is the current power of the </w:t>
      </w:r>
      <w:hyperlink r:id="rId92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 xml:space="preserve">Cabal, with </w:t>
      </w:r>
      <w:r w:rsidRPr="00F212EE">
        <w:rPr>
          <w:rStyle w:val="auto-style41"/>
          <w:rFonts w:cstheme="minorHAnsi"/>
          <w:color w:val="000000"/>
        </w:rPr>
        <w:t>the</w:t>
      </w:r>
      <w:r>
        <w:rPr>
          <w:rStyle w:val="auto-style41"/>
          <w:rFonts w:cstheme="minorHAnsi"/>
          <w:color w:val="000000"/>
        </w:rPr>
        <w:t xml:space="preserve"> current descendants of the “</w:t>
      </w:r>
      <w:hyperlink w:anchor="ProtocolsOfTheElders_1903" w:history="1">
        <w:r w:rsidRPr="00B77C62">
          <w:rPr>
            <w:rStyle w:val="Hyperlink"/>
            <w:rFonts w:cstheme="minorHAnsi"/>
          </w:rPr>
          <w:t>Elders of Sion</w:t>
        </w:r>
      </w:hyperlink>
      <w:r>
        <w:rPr>
          <w:rStyle w:val="auto-style41"/>
          <w:rFonts w:cstheme="minorHAnsi"/>
          <w:color w:val="000000"/>
        </w:rPr>
        <w:t>”</w:t>
      </w:r>
      <w:r w:rsidRPr="00F212EE">
        <w:rPr>
          <w:rStyle w:val="auto-style41"/>
          <w:rFonts w:cstheme="minorHAnsi"/>
          <w:color w:val="000000"/>
        </w:rPr>
        <w:t xml:space="preserve"> laughing at us in the background.</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Is this new </w:t>
      </w:r>
      <w:hyperlink r:id="rId92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structured and established to last? Unfortunately, at least for now</w:t>
      </w:r>
      <w:r>
        <w:rPr>
          <w:rStyle w:val="auto-style41"/>
          <w:rFonts w:cstheme="minorHAnsi"/>
          <w:color w:val="000000"/>
        </w:rPr>
        <w:t>,</w:t>
      </w:r>
      <w:r w:rsidRPr="00F212EE">
        <w:rPr>
          <w:rStyle w:val="auto-style41"/>
          <w:rFonts w:cstheme="minorHAnsi"/>
          <w:color w:val="000000"/>
        </w:rPr>
        <w:t xml:space="preserve"> it pretty much like it is the case... Unless... we take the necessary democratic measures and start implementing the appropriate </w:t>
      </w:r>
      <w:r>
        <w:rPr>
          <w:rStyle w:val="auto-style41"/>
          <w:rFonts w:cstheme="minorHAnsi"/>
          <w:color w:val="000000"/>
        </w:rPr>
        <w:t xml:space="preserve">10 </w:t>
      </w:r>
      <w:r w:rsidRPr="00F212EE">
        <w:rPr>
          <w:rStyle w:val="auto-style41"/>
          <w:rFonts w:cstheme="minorHAnsi"/>
          <w:color w:val="000000"/>
        </w:rPr>
        <w:t>reforms of</w:t>
      </w:r>
      <w:r>
        <w:rPr>
          <w:rStyle w:val="auto-style41"/>
          <w:rFonts w:cstheme="minorHAnsi"/>
          <w:color w:val="000000"/>
        </w:rPr>
        <w:t xml:space="preserve"> </w:t>
      </w:r>
      <w:hyperlink w:anchor="PART_2" w:history="1">
        <w:r w:rsidRPr="00CB4F47">
          <w:rPr>
            <w:rStyle w:val="Hyperlink"/>
            <w:rFonts w:cstheme="minorHAnsi"/>
          </w:rPr>
          <w:t>PART II</w:t>
        </w:r>
      </w:hyperlink>
      <w:r>
        <w:rPr>
          <w:rStyle w:val="auto-style41"/>
          <w:rFonts w:cstheme="minorHAnsi"/>
          <w:color w:val="000000"/>
        </w:rPr>
        <w:t xml:space="preserve"> </w:t>
      </w:r>
      <w:r w:rsidRPr="00F212EE">
        <w:rPr>
          <w:rStyle w:val="auto-style41"/>
          <w:rFonts w:cstheme="minorHAnsi"/>
          <w:color w:val="000000"/>
        </w:rPr>
        <w:t xml:space="preserve">of this book leading to a new form of governance that we </w:t>
      </w:r>
      <w:r>
        <w:rPr>
          <w:rStyle w:val="auto-style41"/>
          <w:rFonts w:cstheme="minorHAnsi"/>
          <w:color w:val="000000"/>
        </w:rPr>
        <w:t xml:space="preserve">can </w:t>
      </w:r>
      <w:r w:rsidRPr="00F212EE">
        <w:rPr>
          <w:rStyle w:val="auto-style41"/>
          <w:rFonts w:cstheme="minorHAnsi"/>
          <w:color w:val="000000"/>
        </w:rPr>
        <w:t xml:space="preserve">call </w:t>
      </w:r>
      <w:hyperlink w:anchor="TruthOcracy" w:history="1">
        <w:r w:rsidRPr="00F905BB">
          <w:rPr>
            <w:rStyle w:val="Hyperlink"/>
          </w:rPr>
          <w:t>TruthOcracy</w:t>
        </w:r>
      </w:hyperlink>
      <w:r w:rsidRPr="00F212EE">
        <w:rPr>
          <w:rStyle w:val="auto-style41"/>
          <w:rFonts w:cstheme="minorHAnsi"/>
          <w:color w:val="000000"/>
        </w:rPr>
        <w:t xml:space="preserve"> as a preliminary step, in the pursuit of a final </w:t>
      </w:r>
      <w:hyperlink r:id="rId926" w:anchor="FtabAristarchy" w:history="1">
        <w:hyperlink w:anchor="FtabAristarchy" w:history="1">
          <w:hyperlink w:anchor="FtabAristarchy" w:history="1">
            <w:hyperlink r:id="rId92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41"/>
          <w:rFonts w:cstheme="minorHAnsi"/>
          <w:color w:val="000000"/>
        </w:rPr>
        <w:t xml:space="preserve"> that is part of the overall </w:t>
      </w:r>
      <w:hyperlink w:anchor="PythagorArium" w:history="1">
        <w:r w:rsidRPr="003E388B">
          <w:rPr>
            <w:rStyle w:val="Hyperlink"/>
            <w:rFonts w:cstheme="minorHAnsi"/>
          </w:rPr>
          <w:t>PythagorArium Project</w:t>
        </w:r>
      </w:hyperlink>
      <w:r w:rsidRPr="003E388B">
        <w:rPr>
          <w:rFonts w:cstheme="minorHAnsi"/>
        </w:rPr>
        <w:t xml:space="preserve"> for a</w:t>
      </w:r>
      <w:r>
        <w:rPr>
          <w:rFonts w:cstheme="minorHAnsi"/>
        </w:rPr>
        <w:t xml:space="preserve"> </w:t>
      </w:r>
      <w:r w:rsidRPr="009247F8">
        <w:rPr>
          <w:rFonts w:cstheme="minorHAnsi"/>
          <w:b/>
        </w:rPr>
        <w:t>Great Return of Philosophy</w:t>
      </w:r>
      <w:r w:rsidRPr="003E388B">
        <w:rPr>
          <w:rFonts w:cstheme="minorHAnsi"/>
        </w:rPr>
        <w:t xml:space="preserve"> in our life, to replace dogma and fear, and for the </w:t>
      </w:r>
      <w:r w:rsidRPr="009247F8">
        <w:rPr>
          <w:rFonts w:cstheme="minorHAnsi"/>
          <w:b/>
        </w:rPr>
        <w:t>Secret Marriage of Science With Philosophy</w:t>
      </w:r>
      <w:r>
        <w:rPr>
          <w:rStyle w:val="auto-style41"/>
          <w:rFonts w:cstheme="minorHAnsi"/>
          <w:color w:val="000000"/>
        </w:rPr>
        <w:t xml:space="preserve"> leading to the only good type of good freedom based on the </w:t>
      </w:r>
      <w:hyperlink w:anchor="ELL" w:history="1">
        <w:r w:rsidRPr="00583B09">
          <w:rPr>
            <w:rStyle w:val="Hyperlink"/>
            <w:rFonts w:cstheme="minorHAnsi"/>
          </w:rPr>
          <w:t>ELL</w:t>
        </w:r>
      </w:hyperlink>
      <w:r>
        <w:rPr>
          <w:rStyle w:val="auto-style41"/>
          <w:rFonts w:cstheme="minorHAnsi"/>
          <w:color w:val="000000"/>
        </w:rPr>
        <w:t xml:space="preserve"> (</w:t>
      </w:r>
      <w:r w:rsidRPr="00583B09">
        <w:rPr>
          <w:rStyle w:val="auto-style41"/>
          <w:rFonts w:cstheme="minorHAnsi"/>
          <w:color w:val="000000"/>
          <w:u w:val="single"/>
        </w:rPr>
        <w:t>E</w:t>
      </w:r>
      <w:r>
        <w:rPr>
          <w:rStyle w:val="auto-style41"/>
          <w:rFonts w:cstheme="minorHAnsi"/>
          <w:color w:val="000000"/>
        </w:rPr>
        <w:t xml:space="preserve">nlightened </w:t>
      </w:r>
      <w:r w:rsidRPr="00583B09">
        <w:rPr>
          <w:rStyle w:val="auto-style41"/>
          <w:rFonts w:cstheme="minorHAnsi"/>
          <w:color w:val="000000"/>
          <w:u w:val="single"/>
        </w:rPr>
        <w:t>L</w:t>
      </w:r>
      <w:r>
        <w:rPr>
          <w:rStyle w:val="auto-style41"/>
          <w:rFonts w:cstheme="minorHAnsi"/>
          <w:color w:val="000000"/>
        </w:rPr>
        <w:t xml:space="preserve">ogos </w:t>
      </w:r>
      <w:r w:rsidRPr="00583B09">
        <w:rPr>
          <w:rStyle w:val="auto-style41"/>
          <w:rFonts w:cstheme="minorHAnsi"/>
          <w:color w:val="000000"/>
          <w:u w:val="single"/>
        </w:rPr>
        <w:t>L</w:t>
      </w:r>
      <w:r>
        <w:rPr>
          <w:rStyle w:val="auto-style41"/>
          <w:rFonts w:cstheme="minorHAnsi"/>
          <w:color w:val="000000"/>
        </w:rPr>
        <w:t>iberty) culture of our best Greco-Roman cultural roots.</w:t>
      </w:r>
    </w:p>
    <w:p w:rsidR="006B2794" w:rsidRPr="00F212EE" w:rsidRDefault="006B2794" w:rsidP="006B2794">
      <w:pPr>
        <w:rPr>
          <w:rFonts w:cstheme="minorHAnsi"/>
        </w:rPr>
      </w:pPr>
      <w:r w:rsidRPr="00F212EE">
        <w:rPr>
          <w:rFonts w:cstheme="minorHAnsi"/>
        </w:rPr>
        <w:t xml:space="preserve"> </w:t>
      </w:r>
    </w:p>
    <w:p w:rsidR="006B2794" w:rsidRDefault="00EB407C" w:rsidP="006B2794">
      <w:r>
        <w:pict>
          <v:rect id="_x0000_i1078"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auto-style337"/>
        </w:rPr>
      </w:pPr>
      <w:bookmarkStart w:id="1032" w:name="Yinon_Plan_1982"/>
      <w:bookmarkStart w:id="1033" w:name="_Toc103018754"/>
      <w:bookmarkStart w:id="1034" w:name="_Toc103104707"/>
      <w:bookmarkStart w:id="1035" w:name="_Toc144144306"/>
      <w:r>
        <w:lastRenderedPageBreak/>
        <w:pict>
          <v:rect id="_x0000_i1079" style="width:441.6pt;height:3.75pt" o:hralign="center" o:hrstd="t" o:hrnoshade="t" o:hr="t" fillcolor="#31849b [2408]" stroked="f"/>
        </w:pict>
      </w:r>
    </w:p>
    <w:p w:rsidR="006B2794" w:rsidRPr="00F212EE" w:rsidRDefault="006B2794" w:rsidP="006B2794">
      <w:pPr>
        <w:pStyle w:val="Heading2"/>
      </w:pPr>
      <w:bookmarkStart w:id="1036" w:name="_Toc158470587"/>
      <w:bookmarkStart w:id="1037" w:name="_Toc176628596"/>
      <w:r>
        <w:rPr>
          <w:rStyle w:val="auto-style337"/>
        </w:rPr>
        <w:t xml:space="preserve">07 - </w:t>
      </w:r>
      <w:r w:rsidRPr="00F212EE">
        <w:rPr>
          <w:rStyle w:val="auto-style337"/>
        </w:rPr>
        <w:t>YINON PLAN (1982)</w:t>
      </w:r>
      <w:bookmarkEnd w:id="1032"/>
      <w:bookmarkEnd w:id="1033"/>
      <w:bookmarkEnd w:id="1034"/>
      <w:bookmarkEnd w:id="1035"/>
      <w:bookmarkEnd w:id="1036"/>
      <w:bookmarkEnd w:id="1037"/>
    </w:p>
    <w:p w:rsidR="006B2794" w:rsidRDefault="006B2794" w:rsidP="006B2794">
      <w:pPr>
        <w:rPr>
          <w:rStyle w:val="auto-style27"/>
          <w:rFonts w:cstheme="minorHAnsi"/>
          <w:color w:val="000000"/>
        </w:rPr>
      </w:pPr>
      <w:r w:rsidRPr="00F212EE">
        <w:br/>
      </w:r>
      <w:r w:rsidRPr="00F212EE">
        <w:rPr>
          <w:rStyle w:val="auto-style41"/>
          <w:rFonts w:cstheme="minorHAnsi"/>
          <w:color w:val="000000"/>
        </w:rPr>
        <w:t xml:space="preserve">The reinforcement of the </w:t>
      </w:r>
      <w:r w:rsidRPr="00F212EE">
        <w:rPr>
          <w:rStyle w:val="Strong"/>
          <w:rFonts w:cstheme="minorHAnsi"/>
          <w:color w:val="000000"/>
        </w:rPr>
        <w:t>Sunni</w:t>
      </w:r>
      <w:r w:rsidRPr="00F212EE">
        <w:rPr>
          <w:rStyle w:val="auto-style41"/>
          <w:rFonts w:cstheme="minorHAnsi"/>
          <w:color w:val="000000"/>
        </w:rPr>
        <w:t xml:space="preserve"> side of </w:t>
      </w:r>
      <w:r w:rsidRPr="00F212EE">
        <w:rPr>
          <w:rStyle w:val="Strong"/>
          <w:rFonts w:cstheme="minorHAnsi"/>
          <w:color w:val="000000"/>
        </w:rPr>
        <w:t>Islam</w:t>
      </w:r>
      <w:r w:rsidRPr="00F212EE">
        <w:rPr>
          <w:rStyle w:val="auto-style41"/>
          <w:rFonts w:cstheme="minorHAnsi"/>
          <w:color w:val="000000"/>
        </w:rPr>
        <w:t xml:space="preserve">, </w:t>
      </w:r>
      <w:r w:rsidRPr="00F212EE">
        <w:rPr>
          <w:rStyle w:val="auto-style65"/>
          <w:rFonts w:cstheme="minorHAnsi"/>
          <w:color w:val="000000"/>
          <w:u w:val="single"/>
        </w:rPr>
        <w:t xml:space="preserve">in Iraq and in the various countries of the </w:t>
      </w:r>
      <w:r w:rsidRPr="00F212EE">
        <w:rPr>
          <w:rStyle w:val="Strong"/>
          <w:rFonts w:cstheme="minorHAnsi"/>
          <w:color w:val="000000"/>
          <w:u w:val="single"/>
        </w:rPr>
        <w:t>Arab Spring</w:t>
      </w:r>
      <w:r>
        <w:rPr>
          <w:rStyle w:val="auto-style41"/>
          <w:rFonts w:cstheme="minorHAnsi"/>
          <w:color w:val="000000"/>
        </w:rPr>
        <w:t xml:space="preserve">, </w:t>
      </w:r>
      <w:r w:rsidRPr="00F212EE">
        <w:rPr>
          <w:rStyle w:val="auto-style41"/>
          <w:rFonts w:cstheme="minorHAnsi"/>
          <w:color w:val="000000"/>
        </w:rPr>
        <w:t xml:space="preserve">with the discrete help of the </w:t>
      </w:r>
      <w:hyperlink w:anchor="USA" w:history="1">
        <w:r w:rsidRPr="00F212EE">
          <w:rPr>
            <w:rStyle w:val="Hyperlink"/>
          </w:rPr>
          <w:t>USA</w:t>
        </w:r>
      </w:hyperlink>
      <w:r w:rsidRPr="00F212EE">
        <w:t xml:space="preserve"> </w:t>
      </w:r>
      <w:r w:rsidRPr="00F212EE">
        <w:rPr>
          <w:rStyle w:val="auto-style41"/>
          <w:rFonts w:cstheme="minorHAnsi"/>
          <w:color w:val="000000"/>
        </w:rPr>
        <w:t xml:space="preserve">and </w:t>
      </w:r>
      <w:r w:rsidRPr="00F212EE">
        <w:rPr>
          <w:rStyle w:val="Strong"/>
          <w:rFonts w:cstheme="minorHAnsi"/>
          <w:color w:val="000000"/>
        </w:rPr>
        <w:t>Israel</w:t>
      </w:r>
      <w:r w:rsidRPr="00F212EE">
        <w:rPr>
          <w:rStyle w:val="auto-style41"/>
          <w:rFonts w:cstheme="minorHAnsi"/>
          <w:color w:val="000000"/>
        </w:rPr>
        <w:t xml:space="preserve">, in order to hopefully neutralize the </w:t>
      </w:r>
      <w:r w:rsidRPr="00F212EE">
        <w:rPr>
          <w:rStyle w:val="Strong"/>
          <w:rFonts w:cstheme="minorHAnsi"/>
          <w:color w:val="000000"/>
        </w:rPr>
        <w:t xml:space="preserve">Shiite </w:t>
      </w:r>
      <w:r w:rsidRPr="00F212EE">
        <w:rPr>
          <w:rStyle w:val="auto-style41"/>
          <w:rFonts w:cstheme="minorHAnsi"/>
          <w:color w:val="000000"/>
        </w:rPr>
        <w:t xml:space="preserve">side of </w:t>
      </w:r>
      <w:r w:rsidRPr="00F212EE">
        <w:rPr>
          <w:rStyle w:val="Strong"/>
          <w:rFonts w:cstheme="minorHAnsi"/>
          <w:color w:val="000000"/>
        </w:rPr>
        <w:t>Iran</w:t>
      </w:r>
      <w:r w:rsidRPr="00F212EE">
        <w:rPr>
          <w:rStyle w:val="auto-style41"/>
          <w:rFonts w:cstheme="minorHAnsi"/>
          <w:color w:val="000000"/>
        </w:rPr>
        <w:t xml:space="preserve"> in due time, is quite clearly </w:t>
      </w:r>
      <w:r>
        <w:rPr>
          <w:rStyle w:val="auto-style41"/>
          <w:rFonts w:cstheme="minorHAnsi"/>
          <w:color w:val="000000"/>
        </w:rPr>
        <w:t>being achieved</w:t>
      </w:r>
      <w:r w:rsidRPr="00F212EE">
        <w:rPr>
          <w:rStyle w:val="auto-style41"/>
          <w:rFonts w:cstheme="minorHAnsi"/>
          <w:color w:val="000000"/>
        </w:rPr>
        <w:t xml:space="preserve"> with the </w:t>
      </w:r>
      <w:r w:rsidRPr="00F212EE">
        <w:rPr>
          <w:rStyle w:val="auto-style71"/>
          <w:rFonts w:cstheme="minorHAnsi"/>
          <w:b/>
          <w:bCs/>
          <w:color w:val="000000"/>
        </w:rPr>
        <w:t>YINON Plan</w:t>
      </w:r>
      <w:r w:rsidRPr="00F212EE">
        <w:rPr>
          <w:rStyle w:val="auto-style71"/>
          <w:rFonts w:cstheme="minorHAnsi"/>
          <w:color w:val="000000"/>
        </w:rPr>
        <w:t xml:space="preserve">. That plan was developed by </w:t>
      </w:r>
      <w:r w:rsidRPr="00F212EE">
        <w:rPr>
          <w:rStyle w:val="auto-style41"/>
          <w:rFonts w:cstheme="minorHAnsi"/>
          <w:b/>
          <w:bCs/>
          <w:color w:val="000000"/>
        </w:rPr>
        <w:t>Oded Yinon</w:t>
      </w:r>
      <w:r w:rsidRPr="00F212EE">
        <w:rPr>
          <w:rStyle w:val="auto-style71"/>
          <w:rFonts w:cstheme="minorHAnsi"/>
          <w:color w:val="000000"/>
        </w:rPr>
        <w:t xml:space="preserve">, in </w:t>
      </w:r>
      <w:r w:rsidRPr="00F212EE">
        <w:rPr>
          <w:rStyle w:val="Strong"/>
          <w:rFonts w:cstheme="minorHAnsi"/>
          <w:color w:val="000000"/>
        </w:rPr>
        <w:t>1982</w:t>
      </w:r>
      <w:r w:rsidRPr="00F212EE">
        <w:rPr>
          <w:rStyle w:val="auto-style71"/>
          <w:rFonts w:cstheme="minorHAnsi"/>
          <w:color w:val="000000"/>
        </w:rPr>
        <w:t xml:space="preserve">, and reinforced by </w:t>
      </w:r>
      <w:r w:rsidRPr="00F212EE">
        <w:rPr>
          <w:rStyle w:val="auto-style41"/>
          <w:rFonts w:cstheme="minorHAnsi"/>
          <w:b/>
          <w:bCs/>
          <w:color w:val="000000"/>
        </w:rPr>
        <w:t>Richard Perle</w:t>
      </w:r>
      <w:r w:rsidRPr="00F212EE">
        <w:rPr>
          <w:rStyle w:val="auto-style41"/>
          <w:rFonts w:cstheme="minorHAnsi"/>
          <w:color w:val="000000"/>
        </w:rPr>
        <w:t xml:space="preserve"> in 1996. The Plan makes it explicitly clear that, to survive, the </w:t>
      </w:r>
      <w:r w:rsidRPr="00F212EE">
        <w:rPr>
          <w:rStyle w:val="Strong"/>
          <w:rFonts w:cstheme="minorHAnsi"/>
          <w:color w:val="000000"/>
        </w:rPr>
        <w:t>Zionist State of Israel</w:t>
      </w:r>
      <w:r w:rsidRPr="00F212EE">
        <w:rPr>
          <w:rStyle w:val="auto-style41"/>
          <w:rFonts w:cstheme="minorHAnsi"/>
          <w:color w:val="000000"/>
        </w:rPr>
        <w:t xml:space="preserve"> must 1) become an imperial regional power, and 2) must produce the division of the whole area into small states by the maximum possible dissolution of all existing </w:t>
      </w:r>
      <w:r w:rsidRPr="00F212EE">
        <w:rPr>
          <w:rStyle w:val="Strong"/>
          <w:rFonts w:cstheme="minorHAnsi"/>
          <w:color w:val="000000"/>
        </w:rPr>
        <w:t>Arab States</w:t>
      </w:r>
      <w:r w:rsidRPr="00F212EE">
        <w:rPr>
          <w:rStyle w:val="auto-style41"/>
          <w:rFonts w:cstheme="minorHAnsi"/>
          <w:color w:val="000000"/>
        </w:rPr>
        <w:t xml:space="preserve"> (and, in line with the parent plan called "</w:t>
      </w:r>
      <w:hyperlink w:anchor="Lighthouse_of_the_East_1897" w:history="1">
        <w:r w:rsidRPr="002D41C6">
          <w:rPr>
            <w:rStyle w:val="Hyperlink"/>
            <w:rFonts w:cstheme="minorHAnsi"/>
          </w:rPr>
          <w:t>Lighthouse of the East Plan</w:t>
        </w:r>
      </w:hyperlink>
      <w:r w:rsidRPr="00F212EE">
        <w:rPr>
          <w:rStyle w:val="auto-style27"/>
          <w:rFonts w:cstheme="minorHAnsi"/>
          <w:color w:val="000000"/>
        </w:rPr>
        <w:t xml:space="preserve">", this includes part of </w:t>
      </w:r>
      <w:r w:rsidRPr="00F212EE">
        <w:rPr>
          <w:rStyle w:val="Strong"/>
          <w:rFonts w:cstheme="minorHAnsi"/>
          <w:color w:val="000000"/>
        </w:rPr>
        <w:t>Greece</w:t>
      </w:r>
      <w:r w:rsidRPr="00F212EE">
        <w:rPr>
          <w:rStyle w:val="auto-style27"/>
          <w:rFonts w:cstheme="minorHAnsi"/>
          <w:color w:val="000000"/>
        </w:rPr>
        <w:t>).</w:t>
      </w:r>
    </w:p>
    <w:p w:rsidR="006B2794" w:rsidRDefault="006B2794" w:rsidP="006B2794">
      <w:pPr>
        <w:rPr>
          <w:rStyle w:val="auto-style27"/>
          <w:rFonts w:cstheme="minorHAnsi"/>
          <w:color w:val="000000"/>
        </w:rPr>
      </w:pPr>
    </w:p>
    <w:p w:rsidR="006B2794" w:rsidRDefault="006B2794" w:rsidP="006B2794">
      <w:pPr>
        <w:rPr>
          <w:rStyle w:val="auto-style453"/>
          <w:rFonts w:cstheme="minorHAnsi"/>
          <w:color w:val="000000"/>
        </w:rPr>
      </w:pPr>
      <w:r w:rsidRPr="00F212EE">
        <w:rPr>
          <w:rStyle w:val="auto-style41"/>
          <w:rFonts w:cstheme="minorHAnsi"/>
          <w:color w:val="000000"/>
        </w:rPr>
        <w:t xml:space="preserve">Overall, it is a strategy for the formation of a </w:t>
      </w:r>
      <w:hyperlink r:id="rId928"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as </w:t>
      </w:r>
      <w:r>
        <w:rPr>
          <w:rStyle w:val="auto-style41"/>
          <w:rFonts w:cstheme="minorHAnsi"/>
          <w:color w:val="000000"/>
        </w:rPr>
        <w:t>the</w:t>
      </w:r>
      <w:r w:rsidRPr="00F212EE">
        <w:rPr>
          <w:rStyle w:val="auto-style41"/>
          <w:rFonts w:cstheme="minorHAnsi"/>
          <w:color w:val="000000"/>
        </w:rPr>
        <w:t xml:space="preserve"> dominant hegemonic power in the </w:t>
      </w:r>
      <w:r w:rsidRPr="00F212EE">
        <w:rPr>
          <w:rStyle w:val="Strong"/>
          <w:rFonts w:cstheme="minorHAnsi"/>
          <w:color w:val="000000"/>
        </w:rPr>
        <w:t>Middle East</w:t>
      </w:r>
      <w:r w:rsidRPr="00F212EE">
        <w:rPr>
          <w:rStyle w:val="auto-style41"/>
          <w:rFonts w:cstheme="minorHAnsi"/>
          <w:color w:val="000000"/>
        </w:rPr>
        <w:t xml:space="preserve">, hopefully </w:t>
      </w:r>
      <w:r w:rsidRPr="00F212EE">
        <w:rPr>
          <w:rStyle w:val="Strong"/>
          <w:rFonts w:cstheme="minorHAnsi"/>
          <w:color w:val="000000"/>
        </w:rPr>
        <w:t>From the Nile to the Euphrates</w:t>
      </w:r>
      <w:r w:rsidRPr="00F212EE">
        <w:rPr>
          <w:rStyle w:val="auto-style41"/>
          <w:rFonts w:cstheme="minorHAnsi"/>
          <w:color w:val="000000"/>
        </w:rPr>
        <w:t xml:space="preserve">, as the famous Zionism founder </w:t>
      </w:r>
      <w:r w:rsidRPr="00C6486F">
        <w:rPr>
          <w:rStyle w:val="auto-style71"/>
          <w:rFonts w:cstheme="minorHAnsi"/>
          <w:b/>
          <w:bCs/>
          <w:color w:val="000000"/>
        </w:rPr>
        <w:t>Theodor Herzl</w:t>
      </w:r>
      <w:r w:rsidRPr="00F212EE">
        <w:rPr>
          <w:rStyle w:val="auto-style41"/>
          <w:rFonts w:cstheme="minorHAnsi"/>
          <w:color w:val="000000"/>
        </w:rPr>
        <w:t xml:space="preserve"> </w:t>
      </w:r>
      <w:r w:rsidRPr="00F212EE">
        <w:rPr>
          <w:rStyle w:val="auto-style71"/>
          <w:rFonts w:cstheme="minorHAnsi"/>
          <w:color w:val="000000"/>
        </w:rPr>
        <w:t xml:space="preserve">wanted it, and eventually even the formation of a </w:t>
      </w:r>
      <w:r w:rsidRPr="00F212EE">
        <w:rPr>
          <w:rStyle w:val="Strong"/>
          <w:rFonts w:cstheme="minorHAnsi"/>
          <w:color w:val="000000"/>
          <w:u w:val="single"/>
        </w:rPr>
        <w:t>Zionist World Empire</w:t>
      </w:r>
      <w:r w:rsidRPr="00F212EE">
        <w:rPr>
          <w:rStyle w:val="auto-style41"/>
          <w:rFonts w:cstheme="minorHAnsi"/>
          <w:color w:val="000000"/>
        </w:rPr>
        <w:t xml:space="preserve"> </w:t>
      </w:r>
      <w:r w:rsidRPr="00F212EE">
        <w:rPr>
          <w:rStyle w:val="auto-style71"/>
          <w:rFonts w:cstheme="minorHAnsi"/>
          <w:color w:val="000000"/>
        </w:rPr>
        <w:t>fully controlled globally by the Zionists</w:t>
      </w:r>
      <w:r>
        <w:rPr>
          <w:rStyle w:val="auto-style71"/>
          <w:rFonts w:cstheme="minorHAnsi"/>
          <w:color w:val="000000"/>
        </w:rPr>
        <w:t xml:space="preserve">. This is </w:t>
      </w:r>
      <w:r w:rsidRPr="00F212EE">
        <w:rPr>
          <w:rStyle w:val="auto-style71"/>
          <w:rFonts w:cstheme="minorHAnsi"/>
          <w:color w:val="000000"/>
        </w:rPr>
        <w:t xml:space="preserve">a </w:t>
      </w:r>
      <w:r w:rsidRPr="00F212EE">
        <w:rPr>
          <w:rStyle w:val="Emphasis"/>
          <w:rFonts w:cstheme="minorHAnsi"/>
          <w:color w:val="000000"/>
          <w:u w:val="single"/>
        </w:rPr>
        <w:t>World Empire</w:t>
      </w:r>
      <w:r w:rsidRPr="00F212EE">
        <w:rPr>
          <w:rStyle w:val="auto-style451"/>
          <w:rFonts w:cstheme="minorHAnsi"/>
          <w:color w:val="C00000"/>
        </w:rPr>
        <w:t xml:space="preserve"> </w:t>
      </w:r>
      <w:r w:rsidRPr="00F212EE">
        <w:rPr>
          <w:rStyle w:val="auto-style453"/>
          <w:rFonts w:cstheme="minorHAnsi"/>
          <w:color w:val="000000"/>
        </w:rPr>
        <w:t xml:space="preserve">is clearly </w:t>
      </w:r>
      <w:r>
        <w:rPr>
          <w:rStyle w:val="auto-style453"/>
          <w:rFonts w:cstheme="minorHAnsi"/>
          <w:color w:val="000000"/>
        </w:rPr>
        <w:t xml:space="preserve">the one of those we call the </w:t>
      </w:r>
      <w:hyperlink w:anchor="FastOgre" w:history="1">
        <w:r w:rsidR="004A59D4">
          <w:rPr>
            <w:rStyle w:val="Hyperlink"/>
            <w:rFonts w:cstheme="minorHAnsi"/>
          </w:rPr>
          <w:t>FAGSPEC</w:t>
        </w:r>
      </w:hyperlink>
      <w:r>
        <w:rPr>
          <w:rStyle w:val="auto-style453"/>
          <w:rFonts w:cstheme="minorHAnsi"/>
          <w:color w:val="000000"/>
        </w:rPr>
        <w:t xml:space="preserve"> Cabal pursuing </w:t>
      </w:r>
      <w:r w:rsidRPr="00F212EE">
        <w:rPr>
          <w:rStyle w:val="auto-style453"/>
          <w:rFonts w:cstheme="minorHAnsi"/>
          <w:color w:val="000000"/>
        </w:rPr>
        <w:t xml:space="preserve">what </w:t>
      </w:r>
      <w:r>
        <w:rPr>
          <w:rStyle w:val="auto-style453"/>
          <w:rFonts w:cstheme="minorHAnsi"/>
          <w:color w:val="000000"/>
        </w:rPr>
        <w:t>is</w:t>
      </w:r>
      <w:r w:rsidRPr="00F212EE">
        <w:rPr>
          <w:rStyle w:val="auto-style453"/>
          <w:rFonts w:cstheme="minorHAnsi"/>
          <w:color w:val="000000"/>
        </w:rPr>
        <w:t xml:space="preserve"> </w:t>
      </w:r>
      <w:r>
        <w:rPr>
          <w:rStyle w:val="auto-style453"/>
          <w:rFonts w:cstheme="minorHAnsi"/>
          <w:color w:val="000000"/>
        </w:rPr>
        <w:t xml:space="preserve">only </w:t>
      </w:r>
      <w:r w:rsidRPr="00F212EE">
        <w:rPr>
          <w:rStyle w:val="auto-style453"/>
          <w:rFonts w:cstheme="minorHAnsi"/>
          <w:color w:val="000000"/>
        </w:rPr>
        <w:t>call</w:t>
      </w:r>
      <w:r>
        <w:rPr>
          <w:rStyle w:val="auto-style453"/>
          <w:rFonts w:cstheme="minorHAnsi"/>
          <w:color w:val="000000"/>
        </w:rPr>
        <w:t xml:space="preserve">ed deceitfully </w:t>
      </w:r>
      <w:r w:rsidRPr="00F212EE">
        <w:rPr>
          <w:rStyle w:val="auto-style453"/>
          <w:rFonts w:cstheme="minorHAnsi"/>
          <w:color w:val="000000"/>
        </w:rPr>
        <w:t>today the</w:t>
      </w:r>
      <w:r>
        <w:rPr>
          <w:rStyle w:val="auto-style453"/>
          <w:rFonts w:cstheme="minorHAnsi"/>
          <w:color w:val="000000"/>
        </w:rPr>
        <w:t xml:space="preserve"> </w:t>
      </w:r>
      <w:hyperlink w:anchor="NWO" w:history="1">
        <w:r w:rsidRPr="00F57B7F">
          <w:rPr>
            <w:rStyle w:val="Hyperlink"/>
            <w:rFonts w:cstheme="minorHAnsi"/>
          </w:rPr>
          <w:t>NWO</w:t>
        </w:r>
      </w:hyperlink>
      <w:r>
        <w:rPr>
          <w:rStyle w:val="auto-style453"/>
          <w:rFonts w:cstheme="minorHAnsi"/>
          <w:color w:val="000000"/>
        </w:rPr>
        <w:t xml:space="preserve"> (</w:t>
      </w:r>
      <w:r w:rsidRPr="00F57B7F">
        <w:rPr>
          <w:rStyle w:val="Strong"/>
          <w:rFonts w:cstheme="minorHAnsi"/>
          <w:color w:val="000000"/>
          <w:u w:val="single"/>
        </w:rPr>
        <w:t>N</w:t>
      </w:r>
      <w:r w:rsidRPr="00F57B7F">
        <w:rPr>
          <w:rStyle w:val="Strong"/>
          <w:rFonts w:cstheme="minorHAnsi"/>
          <w:color w:val="000000"/>
        </w:rPr>
        <w:t xml:space="preserve">ew World </w:t>
      </w:r>
      <w:r w:rsidRPr="00F57B7F">
        <w:rPr>
          <w:rStyle w:val="Strong"/>
          <w:rFonts w:cstheme="minorHAnsi"/>
          <w:color w:val="000000"/>
          <w:u w:val="single"/>
        </w:rPr>
        <w:t>O</w:t>
      </w:r>
      <w:r w:rsidRPr="00F57B7F">
        <w:rPr>
          <w:rStyle w:val="Strong"/>
          <w:rFonts w:cstheme="minorHAnsi"/>
          <w:color w:val="000000"/>
        </w:rPr>
        <w:t>rder)</w:t>
      </w:r>
      <w:r w:rsidRPr="00F212EE">
        <w:rPr>
          <w:rStyle w:val="auto-style453"/>
          <w:rFonts w:cstheme="minorHAnsi"/>
          <w:color w:val="000000"/>
        </w:rPr>
        <w:t>, or</w:t>
      </w:r>
      <w:r>
        <w:rPr>
          <w:rStyle w:val="auto-style453"/>
          <w:rFonts w:cstheme="minorHAnsi"/>
          <w:color w:val="000000"/>
        </w:rPr>
        <w:t xml:space="preserve"> rather what we call the </w:t>
      </w:r>
      <w:hyperlink w:anchor="SEGWO" w:history="1">
        <w:r w:rsidRPr="000F160B">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453"/>
          <w:rFonts w:cstheme="minorHAnsi"/>
          <w:color w:val="000000"/>
        </w:rPr>
        <w:t xml:space="preserve"> based on</w:t>
      </w:r>
      <w:r w:rsidRPr="00F212EE">
        <w:rPr>
          <w:rStyle w:val="auto-style453"/>
          <w:rFonts w:cstheme="minorHAnsi"/>
          <w:color w:val="000000"/>
        </w:rPr>
        <w:t xml:space="preserve"> the</w:t>
      </w:r>
      <w:r>
        <w:rPr>
          <w:rStyle w:val="auto-style453"/>
          <w:rFonts w:cstheme="minorHAnsi"/>
          <w:color w:val="000000"/>
        </w:rPr>
        <w:t>ir</w:t>
      </w:r>
      <w:r w:rsidRPr="00F212EE">
        <w:rPr>
          <w:rStyle w:val="auto-style451"/>
          <w:rFonts w:cstheme="minorHAnsi"/>
          <w:color w:val="C00000"/>
        </w:rPr>
        <w:t xml:space="preserve"> </w:t>
      </w:r>
      <w:hyperlink r:id="rId929" w:anchor="Voc_MOWOP" w:history="1">
        <w:hyperlink w:anchor="THE_MASTER_PLAN_MORE_SPECIFICALLY" w:history="1">
          <w:r w:rsidRPr="00F212EE">
            <w:rPr>
              <w:rStyle w:val="Hyperlink"/>
              <w:rFonts w:cstheme="minorHAnsi"/>
            </w:rPr>
            <w:t>Master Plan</w:t>
          </w:r>
        </w:hyperlink>
      </w:hyperlink>
      <w:r>
        <w:rPr>
          <w:rStyle w:val="auto-style453"/>
          <w:rFonts w:cstheme="minorHAnsi"/>
          <w:color w:val="000000"/>
        </w:rPr>
        <w:t xml:space="preserve"> for arriving at a global </w:t>
      </w:r>
      <w:r w:rsidRPr="00381EB6">
        <w:rPr>
          <w:rStyle w:val="auto-style453"/>
          <w:rFonts w:cstheme="minorHAnsi"/>
          <w:b/>
          <w:color w:val="000000"/>
        </w:rPr>
        <w:t xml:space="preserve">One-World-Government </w:t>
      </w:r>
      <w:r>
        <w:rPr>
          <w:rStyle w:val="auto-style453"/>
          <w:rFonts w:cstheme="minorHAnsi"/>
          <w:color w:val="000000"/>
        </w:rPr>
        <w:t>enslaving the rest of us.</w:t>
      </w:r>
      <w:r w:rsidRPr="00F212EE">
        <w:rPr>
          <w:rStyle w:val="auto-style453"/>
          <w:rFonts w:cstheme="minorHAnsi"/>
          <w:color w:val="000000"/>
        </w:rPr>
        <w:t xml:space="preserve"> </w:t>
      </w:r>
    </w:p>
    <w:p w:rsidR="006B2794" w:rsidRDefault="006B2794" w:rsidP="006B2794">
      <w:pPr>
        <w:rPr>
          <w:rStyle w:val="auto-style453"/>
          <w:rFonts w:cstheme="minorHAnsi"/>
          <w:color w:val="000000"/>
        </w:rPr>
      </w:pPr>
    </w:p>
    <w:p w:rsidR="006B2794" w:rsidRDefault="006B2794" w:rsidP="006B2794">
      <w:pPr>
        <w:rPr>
          <w:rStyle w:val="auto-style451"/>
          <w:rFonts w:cstheme="minorHAnsi"/>
          <w:color w:val="C00000"/>
        </w:rPr>
      </w:pPr>
      <w:r w:rsidRPr="00F212EE">
        <w:rPr>
          <w:rStyle w:val="auto-style453"/>
          <w:rFonts w:cstheme="minorHAnsi"/>
          <w:color w:val="000000"/>
        </w:rPr>
        <w:t>Achieving these two objectives, even only the first one, according to the</w:t>
      </w:r>
      <w:r w:rsidRPr="00F212EE">
        <w:rPr>
          <w:rStyle w:val="auto-style453"/>
          <w:rFonts w:cstheme="minorHAnsi"/>
          <w:color w:val="C00000"/>
        </w:rPr>
        <w:t xml:space="preserve"> </w:t>
      </w:r>
      <w:r w:rsidRPr="00F212EE">
        <w:rPr>
          <w:rStyle w:val="auto-style71"/>
          <w:rFonts w:cstheme="minorHAnsi"/>
          <w:b/>
          <w:bCs/>
          <w:color w:val="000000"/>
        </w:rPr>
        <w:t>YINON</w:t>
      </w:r>
      <w:r w:rsidRPr="00F212EE">
        <w:rPr>
          <w:rStyle w:val="Strong"/>
          <w:rFonts w:cstheme="minorHAnsi"/>
          <w:color w:val="000000"/>
        </w:rPr>
        <w:t xml:space="preserve"> Plan</w:t>
      </w:r>
      <w:r w:rsidRPr="00F212EE">
        <w:rPr>
          <w:rStyle w:val="auto-style453"/>
          <w:rFonts w:cstheme="minorHAnsi"/>
          <w:color w:val="000000"/>
        </w:rPr>
        <w:t>, required</w:t>
      </w:r>
      <w:r>
        <w:rPr>
          <w:rStyle w:val="auto-style453"/>
          <w:rFonts w:cstheme="minorHAnsi"/>
          <w:color w:val="000000"/>
        </w:rPr>
        <w:t xml:space="preserve"> the preliminary destruction of the Greek </w:t>
      </w:r>
      <w:hyperlink w:anchor="ELL" w:history="1">
        <w:r w:rsidRPr="008256B1">
          <w:rPr>
            <w:rStyle w:val="Hyperlink"/>
            <w:rFonts w:cstheme="minorHAnsi"/>
          </w:rPr>
          <w:t>ELL</w:t>
        </w:r>
      </w:hyperlink>
      <w:r>
        <w:rPr>
          <w:rStyle w:val="auto-style453"/>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Pr>
          <w:rStyle w:val="auto-style453"/>
          <w:rFonts w:cstheme="minorHAnsi"/>
          <w:color w:val="000000"/>
        </w:rPr>
        <w:t xml:space="preserve"> culture and its economy. Because of this culture or freedom, </w:t>
      </w:r>
      <w:hyperlink w:anchor="FTAB_GreeceFallFirst" w:history="1">
        <w:r w:rsidRPr="004C4B52">
          <w:rPr>
            <w:rStyle w:val="Hyperlink"/>
            <w:rFonts w:cstheme="minorHAnsi"/>
          </w:rPr>
          <w:t>Greece was planned to fall first</w:t>
        </w:r>
      </w:hyperlink>
      <w:r>
        <w:rPr>
          <w:rStyle w:val="auto-style453"/>
          <w:rFonts w:cstheme="minorHAnsi"/>
          <w:color w:val="000000"/>
        </w:rPr>
        <w:t xml:space="preserve">. The destruction of its economy of culture was achieved in great part already through a </w:t>
      </w:r>
      <w:hyperlink w:anchor="ZBAP_GreeceDoubleCrisis.jpg" w:history="1">
        <w:r w:rsidRPr="00F04B1E">
          <w:rPr>
            <w:rStyle w:val="Hyperlink"/>
            <w:rFonts w:cstheme="minorHAnsi"/>
          </w:rPr>
          <w:t>double Greek crisis</w:t>
        </w:r>
      </w:hyperlink>
      <w:r>
        <w:rPr>
          <w:rStyle w:val="auto-style453"/>
          <w:rFonts w:cstheme="minorHAnsi"/>
          <w:color w:val="000000"/>
        </w:rPr>
        <w:t xml:space="preserve">. In the Middle East proper, the </w:t>
      </w:r>
      <w:r w:rsidRPr="00F626C9">
        <w:rPr>
          <w:rStyle w:val="auto-style453"/>
          <w:rFonts w:cstheme="minorHAnsi"/>
          <w:b/>
          <w:color w:val="000000"/>
        </w:rPr>
        <w:t>YINON Plan</w:t>
      </w:r>
      <w:r>
        <w:rPr>
          <w:rStyle w:val="auto-style453"/>
          <w:rFonts w:cstheme="minorHAnsi"/>
          <w:color w:val="000000"/>
        </w:rPr>
        <w:t xml:space="preserve"> required </w:t>
      </w:r>
      <w:r w:rsidRPr="00F212EE">
        <w:rPr>
          <w:rStyle w:val="auto-style453"/>
          <w:rFonts w:cstheme="minorHAnsi"/>
          <w:color w:val="000000"/>
        </w:rPr>
        <w:t>first and foremost the elimination of</w:t>
      </w:r>
      <w:r w:rsidRPr="00F212EE">
        <w:rPr>
          <w:rStyle w:val="auto-style453"/>
          <w:rFonts w:cstheme="minorHAnsi"/>
          <w:color w:val="C00000"/>
        </w:rPr>
        <w:t xml:space="preserve"> </w:t>
      </w:r>
      <w:r w:rsidRPr="00F212EE">
        <w:rPr>
          <w:rStyle w:val="Strong"/>
          <w:rFonts w:cstheme="minorHAnsi"/>
          <w:color w:val="000000"/>
          <w:u w:val="single"/>
        </w:rPr>
        <w:t>Saddam Hussein</w:t>
      </w:r>
      <w:r w:rsidRPr="00F212EE">
        <w:rPr>
          <w:rStyle w:val="auto-style453"/>
          <w:rFonts w:cstheme="minorHAnsi"/>
          <w:color w:val="000000"/>
        </w:rPr>
        <w:t xml:space="preserve">, and later on the breakup of </w:t>
      </w:r>
      <w:r w:rsidRPr="00F212EE">
        <w:rPr>
          <w:rStyle w:val="Strong"/>
          <w:rFonts w:cstheme="minorHAnsi"/>
          <w:color w:val="000000"/>
        </w:rPr>
        <w:t>Iraq</w:t>
      </w:r>
      <w:r w:rsidRPr="00F212EE">
        <w:rPr>
          <w:rStyle w:val="auto-style453"/>
          <w:rFonts w:cstheme="minorHAnsi"/>
          <w:color w:val="000000"/>
        </w:rPr>
        <w:t xml:space="preserve"> in 3 countries that would offer less resistance, as 3 smaller countries, to the</w:t>
      </w:r>
      <w:r>
        <w:rPr>
          <w:rStyle w:val="auto-style453"/>
          <w:rFonts w:cstheme="minorHAnsi"/>
          <w:color w:val="000000"/>
        </w:rPr>
        <w:t xml:space="preserve"> gradual</w:t>
      </w:r>
      <w:r w:rsidRPr="00F212EE">
        <w:rPr>
          <w:rStyle w:val="auto-style453"/>
          <w:rFonts w:cstheme="minorHAnsi"/>
          <w:color w:val="000000"/>
        </w:rPr>
        <w:t xml:space="preserve"> formation of a</w:t>
      </w:r>
      <w:r w:rsidRPr="00F212EE">
        <w:rPr>
          <w:rStyle w:val="auto-style451"/>
          <w:rFonts w:cstheme="minorHAnsi"/>
          <w:color w:val="C00000"/>
        </w:rPr>
        <w:t xml:space="preserve"> </w:t>
      </w:r>
      <w:hyperlink r:id="rId930" w:anchor="ZBAP_GreaterIsrael.jpg" w:history="1">
        <w:hyperlink w:anchor="ZBAP_GreaterIsrael.jp" w:history="1">
          <w:r w:rsidRPr="00F212EE">
            <w:rPr>
              <w:rStyle w:val="Hyperlink"/>
              <w:rFonts w:cstheme="minorHAnsi"/>
            </w:rPr>
            <w:t>Greater Israel</w:t>
          </w:r>
        </w:hyperlink>
      </w:hyperlink>
      <w:r w:rsidRPr="00F212EE">
        <w:rPr>
          <w:rStyle w:val="auto-style451"/>
          <w:rFonts w:cstheme="minorHAnsi"/>
          <w:color w:val="C00000"/>
        </w:rPr>
        <w:t xml:space="preserve">. </w:t>
      </w:r>
    </w:p>
    <w:p w:rsidR="006B2794" w:rsidRDefault="006B2794" w:rsidP="006B2794">
      <w:pPr>
        <w:rPr>
          <w:rStyle w:val="auto-style451"/>
          <w:rFonts w:cstheme="minorHAnsi"/>
          <w:color w:val="C00000"/>
        </w:rPr>
      </w:pPr>
    </w:p>
    <w:p w:rsidR="006B2794" w:rsidRPr="00F212EE" w:rsidRDefault="006B2794" w:rsidP="006B2794">
      <w:pPr>
        <w:rPr>
          <w:rFonts w:cstheme="minorHAnsi"/>
        </w:rPr>
      </w:pPr>
      <w:r w:rsidRPr="00F212EE">
        <w:rPr>
          <w:rStyle w:val="auto-style453"/>
          <w:rFonts w:cstheme="minorHAnsi"/>
          <w:color w:val="000000"/>
        </w:rPr>
        <w:t xml:space="preserve">In fact, that </w:t>
      </w:r>
      <w:hyperlink r:id="rId931" w:anchor="Voc_MOWOP" w:history="1">
        <w:hyperlink w:anchor="THE_MASTER_PLAN_MORE_SPECIFICALLY" w:history="1">
          <w:r w:rsidRPr="00F212EE">
            <w:rPr>
              <w:rStyle w:val="Hyperlink"/>
              <w:rFonts w:cstheme="minorHAnsi"/>
            </w:rPr>
            <w:t>Master Plan</w:t>
          </w:r>
        </w:hyperlink>
      </w:hyperlink>
      <w:r w:rsidRPr="00F212EE">
        <w:rPr>
          <w:rStyle w:val="auto-style451"/>
          <w:rFonts w:cstheme="minorHAnsi"/>
          <w:color w:val="C00000"/>
        </w:rPr>
        <w:t xml:space="preserve"> </w:t>
      </w:r>
      <w:r w:rsidRPr="000857A4">
        <w:rPr>
          <w:rStyle w:val="auto-style451"/>
          <w:rFonts w:cstheme="minorHAnsi"/>
          <w:color w:val="000000" w:themeColor="text1"/>
        </w:rPr>
        <w:t>to which the</w:t>
      </w:r>
      <w:r>
        <w:rPr>
          <w:rStyle w:val="auto-style451"/>
          <w:rFonts w:cstheme="minorHAnsi"/>
          <w:color w:val="000000" w:themeColor="text1"/>
        </w:rPr>
        <w:t xml:space="preserve"> </w:t>
      </w:r>
      <w:r w:rsidRPr="00D61855">
        <w:rPr>
          <w:rStyle w:val="auto-style451"/>
          <w:rFonts w:cstheme="minorHAnsi"/>
          <w:b/>
          <w:color w:val="000000" w:themeColor="text1"/>
        </w:rPr>
        <w:t>YINON Plan</w:t>
      </w:r>
      <w:r w:rsidRPr="000857A4">
        <w:rPr>
          <w:rStyle w:val="auto-style451"/>
          <w:rFonts w:cstheme="minorHAnsi"/>
          <w:color w:val="000000" w:themeColor="text1"/>
        </w:rPr>
        <w:t xml:space="preserve"> is </w:t>
      </w:r>
      <w:r>
        <w:rPr>
          <w:rStyle w:val="auto-style451"/>
          <w:rFonts w:cstheme="minorHAnsi"/>
          <w:color w:val="000000" w:themeColor="text1"/>
        </w:rPr>
        <w:t xml:space="preserve">a </w:t>
      </w:r>
      <w:r w:rsidRPr="000857A4">
        <w:rPr>
          <w:rStyle w:val="auto-style451"/>
          <w:rFonts w:cstheme="minorHAnsi"/>
          <w:color w:val="000000" w:themeColor="text1"/>
        </w:rPr>
        <w:t xml:space="preserve">part, </w:t>
      </w:r>
      <w:r w:rsidRPr="00F212EE">
        <w:rPr>
          <w:rStyle w:val="auto-style453"/>
          <w:rFonts w:cstheme="minorHAnsi"/>
          <w:color w:val="000000"/>
        </w:rPr>
        <w:t xml:space="preserve">involved the balkanization of the whole area into smaller states, each with less political power, including </w:t>
      </w:r>
      <w:r w:rsidRPr="00F212EE">
        <w:rPr>
          <w:rStyle w:val="Strong"/>
          <w:rFonts w:cstheme="minorHAnsi"/>
          <w:color w:val="000000"/>
        </w:rPr>
        <w:t>Greece</w:t>
      </w:r>
      <w:r w:rsidRPr="00F212EE">
        <w:rPr>
          <w:rStyle w:val="auto-style453"/>
          <w:rFonts w:cstheme="minorHAnsi"/>
          <w:color w:val="000000"/>
        </w:rPr>
        <w:t xml:space="preserve"> that has to be also divided into at least 3 smaller pieces on the basis of the "</w:t>
      </w:r>
      <w:hyperlink w:anchor="Lighthouse_of_the_East_1897" w:history="1">
        <w:r w:rsidRPr="008143B4">
          <w:rPr>
            <w:rStyle w:val="Hyperlink"/>
            <w:rFonts w:cstheme="minorHAnsi"/>
          </w:rPr>
          <w:t>Lighthouse Of The East</w:t>
        </w:r>
      </w:hyperlink>
      <w:r w:rsidRPr="00F212EE">
        <w:rPr>
          <w:rStyle w:val="auto-style453"/>
          <w:rFonts w:cstheme="minorHAnsi"/>
          <w:color w:val="000000"/>
        </w:rPr>
        <w:t xml:space="preserve">" conspiracy reality, with some of its main islands, like </w:t>
      </w:r>
      <w:r w:rsidRPr="00F212EE">
        <w:rPr>
          <w:rStyle w:val="Strong"/>
          <w:rFonts w:cstheme="minorHAnsi"/>
          <w:color w:val="000000"/>
        </w:rPr>
        <w:t>Crete</w:t>
      </w:r>
      <w:r w:rsidRPr="00F212EE">
        <w:rPr>
          <w:rStyle w:val="auto-style453"/>
          <w:rFonts w:cstheme="minorHAnsi"/>
          <w:color w:val="000000"/>
        </w:rPr>
        <w:t xml:space="preserve"> and </w:t>
      </w:r>
      <w:r w:rsidRPr="00F212EE">
        <w:rPr>
          <w:rStyle w:val="Strong"/>
          <w:rFonts w:cstheme="minorHAnsi"/>
          <w:color w:val="000000"/>
        </w:rPr>
        <w:t>Rhodes</w:t>
      </w:r>
      <w:r w:rsidRPr="00F212EE">
        <w:rPr>
          <w:rStyle w:val="auto-style451"/>
          <w:rFonts w:cstheme="minorHAnsi"/>
          <w:color w:val="C00000"/>
        </w:rPr>
        <w:t xml:space="preserve">, </w:t>
      </w:r>
      <w:r w:rsidRPr="00F212EE">
        <w:rPr>
          <w:rStyle w:val="auto-style453"/>
          <w:rFonts w:cstheme="minorHAnsi"/>
          <w:color w:val="000000"/>
        </w:rPr>
        <w:t xml:space="preserve">along with </w:t>
      </w:r>
      <w:r w:rsidRPr="00F212EE">
        <w:rPr>
          <w:rStyle w:val="Strong"/>
          <w:rFonts w:cstheme="minorHAnsi"/>
          <w:color w:val="000000"/>
        </w:rPr>
        <w:t>Cyprus</w:t>
      </w:r>
      <w:r w:rsidRPr="00F212EE">
        <w:rPr>
          <w:rStyle w:val="auto-style453"/>
          <w:rFonts w:cstheme="minorHAnsi"/>
          <w:color w:val="000000"/>
        </w:rPr>
        <w:t xml:space="preserve">, to </w:t>
      </w:r>
      <w:r>
        <w:rPr>
          <w:rStyle w:val="auto-style453"/>
          <w:rFonts w:cstheme="minorHAnsi"/>
          <w:color w:val="000000"/>
        </w:rPr>
        <w:t xml:space="preserve">eventually </w:t>
      </w:r>
      <w:r w:rsidRPr="00F212EE">
        <w:rPr>
          <w:rStyle w:val="auto-style453"/>
          <w:rFonts w:cstheme="minorHAnsi"/>
          <w:color w:val="000000"/>
        </w:rPr>
        <w:t xml:space="preserve">go to </w:t>
      </w:r>
      <w:r w:rsidRPr="00F212EE">
        <w:rPr>
          <w:rStyle w:val="Strong"/>
          <w:rFonts w:cstheme="minorHAnsi"/>
          <w:color w:val="000000"/>
        </w:rPr>
        <w:t>Israel</w:t>
      </w:r>
      <w:r w:rsidRPr="00F212EE">
        <w:rPr>
          <w:rStyle w:val="auto-style451"/>
          <w:rFonts w:cstheme="minorHAnsi"/>
          <w:color w:val="C00000"/>
        </w:rPr>
        <w:t xml:space="preserve"> </w:t>
      </w:r>
      <w:r w:rsidRPr="00F212EE">
        <w:rPr>
          <w:rStyle w:val="auto-style453"/>
          <w:rFonts w:cstheme="minorHAnsi"/>
          <w:color w:val="000000"/>
        </w:rPr>
        <w:t xml:space="preserve">as its extended colonial territory and eventually a part of the forthcoming </w:t>
      </w:r>
      <w:hyperlink r:id="rId932" w:anchor="ZBAP_GreaterIsrael.jpg" w:history="1">
        <w:hyperlink w:anchor="ZBAP_GreaterIsrael.jp" w:history="1">
          <w:r w:rsidRPr="00F212EE">
            <w:rPr>
              <w:rStyle w:val="Hyperlink"/>
              <w:rFonts w:cstheme="minorHAnsi"/>
            </w:rPr>
            <w:t>Greater Israel</w:t>
          </w:r>
        </w:hyperlink>
      </w:hyperlink>
      <w:r w:rsidRPr="00F212EE">
        <w:rPr>
          <w:rStyle w:val="auto-style453"/>
          <w:rFonts w:cstheme="minorHAnsi"/>
          <w:color w:val="000000"/>
        </w:rPr>
        <w:t>.</w:t>
      </w:r>
      <w:r>
        <w:rPr>
          <w:rStyle w:val="auto-style453"/>
          <w:rFonts w:cstheme="minorHAnsi"/>
          <w:color w:val="000000"/>
        </w:rPr>
        <w:t xml:space="preserve"> One of its northern parts has already gone to the </w:t>
      </w:r>
      <w:r w:rsidRPr="00135EC0">
        <w:rPr>
          <w:rStyle w:val="auto-style453"/>
          <w:rFonts w:cstheme="minorHAnsi"/>
          <w:b/>
          <w:color w:val="000000"/>
        </w:rPr>
        <w:t>FYROM</w:t>
      </w:r>
      <w:r>
        <w:rPr>
          <w:rStyle w:val="auto-style453"/>
          <w:rFonts w:cstheme="minorHAnsi"/>
          <w:color w:val="000000"/>
        </w:rPr>
        <w:t xml:space="preserve"> republic of </w:t>
      </w:r>
      <w:r w:rsidRPr="00135EC0">
        <w:rPr>
          <w:rStyle w:val="auto-style453"/>
          <w:rFonts w:cstheme="minorHAnsi"/>
          <w:b/>
          <w:color w:val="000000"/>
        </w:rPr>
        <w:t>Skopje</w:t>
      </w:r>
      <w:r>
        <w:rPr>
          <w:rStyle w:val="auto-style453"/>
          <w:rFonts w:cstheme="minorHAnsi"/>
          <w:color w:val="000000"/>
        </w:rPr>
        <w:t xml:space="preserve"> that now calls itself with the sacred Greek name of </w:t>
      </w:r>
      <w:r w:rsidRPr="00135EC0">
        <w:rPr>
          <w:rStyle w:val="auto-style453"/>
          <w:rFonts w:cstheme="minorHAnsi"/>
          <w:b/>
          <w:color w:val="000000"/>
        </w:rPr>
        <w:t>Macedonia</w:t>
      </w:r>
      <w:r>
        <w:rPr>
          <w:rStyle w:val="auto-style453"/>
          <w:rFonts w:cstheme="minorHAnsi"/>
          <w:color w:val="000000"/>
        </w:rPr>
        <w:t xml:space="preserve">. </w:t>
      </w:r>
      <w:r w:rsidRPr="00F212EE">
        <w:rPr>
          <w:rStyle w:val="auto-style448"/>
          <w:rFonts w:cstheme="minorHAnsi"/>
          <w:color w:val="000000"/>
          <w:bdr w:val="none" w:sz="0" w:space="0" w:color="auto" w:frame="1"/>
        </w:rPr>
        <w:t>This is what happened with the</w:t>
      </w:r>
      <w:r w:rsidRPr="00F212EE">
        <w:rPr>
          <w:rStyle w:val="auto-style8"/>
          <w:rFonts w:cstheme="minorHAnsi"/>
          <w:color w:val="000000"/>
          <w:bdr w:val="none" w:sz="0" w:space="0" w:color="auto" w:frame="1"/>
        </w:rPr>
        <w:t xml:space="preserve"> </w:t>
      </w:r>
      <w:r w:rsidRPr="00F212EE">
        <w:rPr>
          <w:rStyle w:val="Strong"/>
          <w:rFonts w:cstheme="minorHAnsi"/>
          <w:color w:val="202124"/>
          <w:bdr w:val="none" w:sz="0" w:space="0" w:color="auto" w:frame="1"/>
        </w:rPr>
        <w:t>Prespa</w:t>
      </w:r>
      <w:r w:rsidRPr="00F212EE">
        <w:rPr>
          <w:rStyle w:val="auto-style8"/>
          <w:rFonts w:cstheme="minorHAnsi"/>
          <w:color w:val="202124"/>
          <w:bdr w:val="none" w:sz="0" w:space="0" w:color="auto" w:frame="1"/>
        </w:rPr>
        <w:t xml:space="preserve"> </w:t>
      </w:r>
      <w:r w:rsidRPr="00F212EE">
        <w:rPr>
          <w:rStyle w:val="auto-style71"/>
          <w:rFonts w:cstheme="minorHAnsi"/>
          <w:color w:val="202124"/>
          <w:bdr w:val="none" w:sz="0" w:space="0" w:color="auto" w:frame="1"/>
          <w:shd w:val="clear" w:color="auto" w:fill="FFFFFF"/>
        </w:rPr>
        <w:t xml:space="preserve">agreement of June 2018 under the radical-left presidency of </w:t>
      </w:r>
      <w:hyperlink w:anchor="FastOgre" w:history="1">
        <w:r w:rsidR="004A59D4">
          <w:rPr>
            <w:rStyle w:val="Hyperlink"/>
            <w:rFonts w:cstheme="minorHAnsi"/>
            <w:bdr w:val="none" w:sz="0" w:space="0" w:color="auto" w:frame="1"/>
            <w:shd w:val="clear" w:color="auto" w:fill="FFFFFF"/>
          </w:rPr>
          <w:t>FAGSPEC</w:t>
        </w:r>
      </w:hyperlink>
      <w:r>
        <w:rPr>
          <w:rStyle w:val="auto-style71"/>
          <w:rFonts w:cstheme="minorHAnsi"/>
          <w:color w:val="202124"/>
          <w:bdr w:val="none" w:sz="0" w:space="0" w:color="auto" w:frame="1"/>
          <w:shd w:val="clear" w:color="auto" w:fill="FFFFFF"/>
        </w:rPr>
        <w:t xml:space="preserve"> </w:t>
      </w:r>
      <w:r w:rsidRPr="00F212EE">
        <w:rPr>
          <w:rStyle w:val="auto-style71"/>
          <w:rFonts w:cstheme="minorHAnsi"/>
          <w:color w:val="202124"/>
          <w:bdr w:val="none" w:sz="0" w:space="0" w:color="auto" w:frame="1"/>
          <w:shd w:val="clear" w:color="auto" w:fill="FFFFFF"/>
        </w:rPr>
        <w:t xml:space="preserve">Prime Minister </w:t>
      </w:r>
      <w:r w:rsidRPr="00F212EE">
        <w:rPr>
          <w:rStyle w:val="Strong"/>
          <w:rFonts w:cstheme="minorHAnsi"/>
          <w:color w:val="202124"/>
          <w:bdr w:val="none" w:sz="0" w:space="0" w:color="auto" w:frame="1"/>
        </w:rPr>
        <w:t>Tsipras</w:t>
      </w:r>
      <w:r w:rsidRPr="00F212EE">
        <w:rPr>
          <w:rStyle w:val="auto-style71"/>
          <w:rFonts w:cstheme="minorHAnsi"/>
          <w:color w:val="202124"/>
          <w:bdr w:val="none" w:sz="0" w:space="0" w:color="auto" w:frame="1"/>
          <w:shd w:val="clear" w:color="auto" w:fill="FFFFFF"/>
        </w:rPr>
        <w:t xml:space="preserve"> whose ancestors are partly Jewish and partly Turkish.</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453"/>
          <w:rFonts w:cstheme="minorHAnsi"/>
          <w:color w:val="000000"/>
        </w:rPr>
      </w:pPr>
      <w:r w:rsidRPr="00F212EE">
        <w:rPr>
          <w:rStyle w:val="auto-style71"/>
          <w:rFonts w:cstheme="minorHAnsi"/>
          <w:color w:val="000000"/>
        </w:rPr>
        <w:t xml:space="preserve">While all these new </w:t>
      </w:r>
      <w:r>
        <w:rPr>
          <w:rStyle w:val="auto-style71"/>
          <w:rFonts w:cstheme="minorHAnsi"/>
          <w:color w:val="000000"/>
        </w:rPr>
        <w:t>“bal</w:t>
      </w:r>
      <w:r w:rsidR="000B2AC0">
        <w:rPr>
          <w:rStyle w:val="auto-style71"/>
          <w:rFonts w:cstheme="minorHAnsi"/>
          <w:color w:val="000000"/>
        </w:rPr>
        <w:t>k</w:t>
      </w:r>
      <w:r>
        <w:rPr>
          <w:rStyle w:val="auto-style71"/>
          <w:rFonts w:cstheme="minorHAnsi"/>
          <w:color w:val="000000"/>
        </w:rPr>
        <w:t xml:space="preserve">anic” pieces of country </w:t>
      </w:r>
      <w:r w:rsidRPr="00F212EE">
        <w:rPr>
          <w:rStyle w:val="auto-style71"/>
          <w:rFonts w:cstheme="minorHAnsi"/>
          <w:color w:val="000000"/>
        </w:rPr>
        <w:t xml:space="preserve">would </w:t>
      </w:r>
      <w:r>
        <w:rPr>
          <w:rStyle w:val="auto-style71"/>
          <w:rFonts w:cstheme="minorHAnsi"/>
          <w:color w:val="000000"/>
        </w:rPr>
        <w:t xml:space="preserve">be engineered to </w:t>
      </w:r>
      <w:r w:rsidRPr="00F212EE">
        <w:rPr>
          <w:rStyle w:val="auto-style71"/>
          <w:rFonts w:cstheme="minorHAnsi"/>
          <w:color w:val="000000"/>
        </w:rPr>
        <w:t xml:space="preserve">also fight each other, and the world opinion </w:t>
      </w:r>
      <w:r w:rsidRPr="00F212EE">
        <w:rPr>
          <w:rStyle w:val="auto-style231"/>
          <w:rFonts w:cstheme="minorHAnsi"/>
          <w:color w:val="000000"/>
        </w:rPr>
        <w:t xml:space="preserve">would also, at the same time, be purposely disturbed by other wars in the area, </w:t>
      </w:r>
      <w:r w:rsidRPr="00F212EE">
        <w:rPr>
          <w:rStyle w:val="auto-style41"/>
          <w:rFonts w:cstheme="minorHAnsi"/>
          <w:color w:val="000000"/>
        </w:rPr>
        <w:t xml:space="preserve">like in </w:t>
      </w:r>
      <w:r w:rsidRPr="00F212EE">
        <w:rPr>
          <w:rStyle w:val="Strong"/>
          <w:rFonts w:cstheme="minorHAnsi"/>
          <w:color w:val="000000"/>
        </w:rPr>
        <w:t>Syria</w:t>
      </w:r>
      <w:r w:rsidRPr="00F212EE">
        <w:rPr>
          <w:rStyle w:val="auto-style41"/>
          <w:rFonts w:cstheme="minorHAnsi"/>
          <w:color w:val="000000"/>
        </w:rPr>
        <w:t xml:space="preserve"> and </w:t>
      </w:r>
      <w:r w:rsidRPr="00F212EE">
        <w:rPr>
          <w:rStyle w:val="Strong"/>
          <w:rFonts w:cstheme="minorHAnsi"/>
          <w:color w:val="000000"/>
        </w:rPr>
        <w:t>Ukraine</w:t>
      </w:r>
      <w:r w:rsidRPr="00F212EE">
        <w:rPr>
          <w:rStyle w:val="auto-style41"/>
          <w:rFonts w:cstheme="minorHAnsi"/>
          <w:color w:val="000000"/>
        </w:rPr>
        <w:t xml:space="preserve">, </w:t>
      </w:r>
      <w:r w:rsidRPr="00F212EE">
        <w:rPr>
          <w:rStyle w:val="Strong"/>
          <w:rFonts w:cstheme="minorHAnsi"/>
          <w:color w:val="000000"/>
        </w:rPr>
        <w:t>Israel</w:t>
      </w:r>
      <w:r w:rsidRPr="00F212EE">
        <w:rPr>
          <w:rStyle w:val="auto-style41"/>
          <w:rFonts w:cstheme="minorHAnsi"/>
          <w:color w:val="000000"/>
        </w:rPr>
        <w:t xml:space="preserve"> would also have an easier chance to discretely find a final solution, more acceptable worldwide, to the eradication of the </w:t>
      </w:r>
      <w:r w:rsidRPr="00F212EE">
        <w:rPr>
          <w:rStyle w:val="Emphasis"/>
          <w:rFonts w:cstheme="minorHAnsi"/>
          <w:b/>
          <w:bCs/>
          <w:color w:val="000000"/>
          <w:u w:val="single"/>
        </w:rPr>
        <w:t>Palestinian Problem</w:t>
      </w:r>
      <w:r w:rsidRPr="00F212EE">
        <w:rPr>
          <w:rStyle w:val="auto-style8"/>
          <w:rFonts w:cstheme="minorHAnsi"/>
          <w:color w:val="000000"/>
        </w:rPr>
        <w:t xml:space="preserve"> </w:t>
      </w:r>
      <w:r w:rsidRPr="00F212EE">
        <w:rPr>
          <w:rStyle w:val="auto-style453"/>
          <w:rFonts w:cstheme="minorHAnsi"/>
          <w:color w:val="000000"/>
        </w:rPr>
        <w:t xml:space="preserve">in a much extended </w:t>
      </w:r>
      <w:r w:rsidRPr="00F212EE">
        <w:rPr>
          <w:rStyle w:val="Strong"/>
          <w:rFonts w:cstheme="minorHAnsi"/>
          <w:color w:val="000000"/>
        </w:rPr>
        <w:t>Israel</w:t>
      </w:r>
      <w:r w:rsidRPr="00F212EE">
        <w:rPr>
          <w:rStyle w:val="auto-style453"/>
          <w:rFonts w:cstheme="minorHAnsi"/>
          <w:color w:val="000000"/>
        </w:rPr>
        <w:t xml:space="preserve"> already, over its original borders as defined by the </w:t>
      </w:r>
      <w:hyperlink w:anchor="UN" w:history="1">
        <w:r w:rsidRPr="00F212EE">
          <w:rPr>
            <w:rStyle w:val="Hyperlink"/>
            <w:rFonts w:cstheme="minorHAnsi"/>
          </w:rPr>
          <w:t>UN</w:t>
        </w:r>
      </w:hyperlink>
      <w:r w:rsidRPr="00F212EE">
        <w:rPr>
          <w:rStyle w:val="Strong"/>
          <w:rFonts w:cstheme="minorHAnsi"/>
          <w:color w:val="000000"/>
        </w:rPr>
        <w:t xml:space="preserve"> </w:t>
      </w:r>
      <w:r w:rsidRPr="00F212EE">
        <w:rPr>
          <w:rStyle w:val="auto-style453"/>
          <w:rFonts w:cstheme="minorHAnsi"/>
          <w:color w:val="000000"/>
        </w:rPr>
        <w:t>in 1948</w:t>
      </w:r>
      <w:r>
        <w:rPr>
          <w:rStyle w:val="auto-style453"/>
          <w:rFonts w:cstheme="minorHAnsi"/>
          <w:color w:val="000000"/>
        </w:rPr>
        <w:t xml:space="preserve">. This full eradication is also intended to happen gradually </w:t>
      </w:r>
      <w:r w:rsidRPr="00F212EE">
        <w:rPr>
          <w:rStyle w:val="auto-style453"/>
          <w:rFonts w:cstheme="minorHAnsi"/>
          <w:color w:val="000000"/>
        </w:rPr>
        <w:t xml:space="preserve">in the </w:t>
      </w:r>
      <w:r w:rsidRPr="00F212EE">
        <w:rPr>
          <w:rStyle w:val="Strong"/>
          <w:rFonts w:cstheme="minorHAnsi"/>
          <w:color w:val="000000"/>
        </w:rPr>
        <w:t>Gaza</w:t>
      </w:r>
      <w:r w:rsidRPr="00F212EE">
        <w:rPr>
          <w:rStyle w:val="auto-style453"/>
          <w:rFonts w:cstheme="minorHAnsi"/>
          <w:color w:val="000000"/>
        </w:rPr>
        <w:t xml:space="preserve"> Strip in particular</w:t>
      </w:r>
      <w:r>
        <w:rPr>
          <w:rStyle w:val="auto-style453"/>
          <w:rFonts w:cstheme="minorHAnsi"/>
          <w:color w:val="000000"/>
        </w:rPr>
        <w:t xml:space="preserve"> that, for now, is a kind of immense open-air prison with non-Jews to be eventually emptied with its “prisoners” being expelled and transferred to other nearby countries like Jordan</w:t>
      </w:r>
      <w:r w:rsidRPr="00F212EE">
        <w:rPr>
          <w:rStyle w:val="auto-style453"/>
          <w:rFonts w:cstheme="minorHAnsi"/>
          <w:color w:val="000000"/>
        </w:rPr>
        <w:t xml:space="preserve">. </w:t>
      </w:r>
    </w:p>
    <w:p w:rsidR="006B2794" w:rsidRDefault="006B2794" w:rsidP="006B2794">
      <w:pPr>
        <w:rPr>
          <w:rStyle w:val="auto-style453"/>
          <w:rFonts w:cstheme="minorHAnsi"/>
          <w:color w:val="000000"/>
        </w:rPr>
      </w:pPr>
    </w:p>
    <w:p w:rsidR="006B2794" w:rsidRDefault="006B2794" w:rsidP="006B2794">
      <w:pPr>
        <w:rPr>
          <w:rStyle w:val="auto-style41"/>
          <w:rFonts w:cstheme="minorHAnsi"/>
          <w:color w:val="000000"/>
        </w:rPr>
      </w:pPr>
      <w:r w:rsidRPr="00F212EE">
        <w:rPr>
          <w:rStyle w:val="auto-style71"/>
          <w:rFonts w:cstheme="minorHAnsi"/>
          <w:color w:val="000000"/>
        </w:rPr>
        <w:t xml:space="preserve">From this point of view, </w:t>
      </w:r>
      <w:r w:rsidRPr="00F212EE">
        <w:rPr>
          <w:rStyle w:val="Strong"/>
          <w:rFonts w:cstheme="minorHAnsi"/>
          <w:color w:val="000000"/>
        </w:rPr>
        <w:t>ISIS</w:t>
      </w:r>
      <w:r w:rsidRPr="00F212EE">
        <w:rPr>
          <w:rStyle w:val="auto-style453"/>
          <w:rFonts w:cstheme="minorHAnsi"/>
          <w:color w:val="000000"/>
        </w:rPr>
        <w:t xml:space="preserve"> was created by the </w:t>
      </w:r>
      <w:hyperlink r:id="rId93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52"/>
          <w:rFonts w:cstheme="minorHAnsi"/>
          <w:color w:val="000000"/>
        </w:rPr>
        <w:t xml:space="preserve"> </w:t>
      </w:r>
      <w:r>
        <w:rPr>
          <w:rStyle w:val="auto-style452"/>
          <w:rFonts w:cstheme="minorHAnsi"/>
          <w:color w:val="000000"/>
        </w:rPr>
        <w:t>Cabal</w:t>
      </w:r>
      <w:r w:rsidRPr="00F212EE">
        <w:rPr>
          <w:rStyle w:val="auto-style452"/>
          <w:rFonts w:cstheme="minorHAnsi"/>
          <w:color w:val="000000"/>
        </w:rPr>
        <w:t xml:space="preserve"> </w:t>
      </w:r>
      <w:r w:rsidRPr="00F212EE">
        <w:rPr>
          <w:rStyle w:val="auto-style453"/>
          <w:rFonts w:cstheme="minorHAnsi"/>
          <w:color w:val="000000"/>
        </w:rPr>
        <w:t xml:space="preserve">for </w:t>
      </w:r>
      <w:r>
        <w:rPr>
          <w:rStyle w:val="auto-style453"/>
          <w:rFonts w:cstheme="minorHAnsi"/>
          <w:color w:val="000000"/>
        </w:rPr>
        <w:t>the</w:t>
      </w:r>
      <w:r w:rsidRPr="00F212EE">
        <w:rPr>
          <w:rStyle w:val="auto-style453"/>
          <w:rFonts w:cstheme="minorHAnsi"/>
          <w:color w:val="000000"/>
        </w:rPr>
        <w:t xml:space="preserve"> purpose</w:t>
      </w:r>
      <w:r>
        <w:rPr>
          <w:rStyle w:val="auto-style453"/>
          <w:rFonts w:cstheme="minorHAnsi"/>
          <w:color w:val="000000"/>
        </w:rPr>
        <w:t xml:space="preserve"> of the gradual formation of the </w:t>
      </w:r>
      <w:hyperlink w:anchor="ZBAP_GreaterIsrael.jp" w:history="1">
        <w:r w:rsidRPr="00D35C7A">
          <w:rPr>
            <w:rStyle w:val="Hyperlink"/>
            <w:rFonts w:cstheme="minorHAnsi"/>
          </w:rPr>
          <w:t>Greater Israel</w:t>
        </w:r>
      </w:hyperlink>
      <w:r>
        <w:rPr>
          <w:rStyle w:val="auto-style453"/>
          <w:rFonts w:cstheme="minorHAnsi"/>
          <w:color w:val="000000"/>
        </w:rPr>
        <w:t>,</w:t>
      </w:r>
      <w:r w:rsidRPr="00F212EE">
        <w:rPr>
          <w:rStyle w:val="auto-style453"/>
          <w:rFonts w:cstheme="minorHAnsi"/>
          <w:color w:val="000000"/>
        </w:rPr>
        <w:t xml:space="preserve"> and is functioning </w:t>
      </w:r>
      <w:r w:rsidRPr="00F212EE">
        <w:rPr>
          <w:rStyle w:val="Emphasis"/>
          <w:rFonts w:cstheme="minorHAnsi"/>
          <w:color w:val="000000"/>
        </w:rPr>
        <w:t>well</w:t>
      </w:r>
      <w:r w:rsidRPr="00F212EE">
        <w:rPr>
          <w:rStyle w:val="auto-style462"/>
          <w:rFonts w:cstheme="minorHAnsi"/>
          <w:color w:val="000000"/>
        </w:rPr>
        <w:t xml:space="preserve">, in fact </w:t>
      </w:r>
      <w:r w:rsidRPr="00F212EE">
        <w:rPr>
          <w:rStyle w:val="Emphasis"/>
          <w:rFonts w:cstheme="minorHAnsi"/>
          <w:color w:val="000000"/>
        </w:rPr>
        <w:t>extremely well</w:t>
      </w:r>
      <w:r w:rsidRPr="00F212EE">
        <w:rPr>
          <w:rStyle w:val="auto-style462"/>
          <w:rFonts w:cstheme="minorHAnsi"/>
          <w:color w:val="000000"/>
        </w:rPr>
        <w:t xml:space="preserve">, and might </w:t>
      </w:r>
      <w:r w:rsidRPr="00F212EE">
        <w:rPr>
          <w:rStyle w:val="Emphasis"/>
          <w:rFonts w:cstheme="minorHAnsi"/>
          <w:color w:val="000000"/>
        </w:rPr>
        <w:t>very well</w:t>
      </w:r>
      <w:r w:rsidRPr="00F212EE">
        <w:rPr>
          <w:rStyle w:val="auto-style453"/>
          <w:rFonts w:cstheme="minorHAnsi"/>
          <w:color w:val="000000"/>
        </w:rPr>
        <w:t xml:space="preserve"> be itself just a </w:t>
      </w:r>
      <w:r w:rsidRPr="00F212EE">
        <w:rPr>
          <w:rStyle w:val="auto-style71"/>
          <w:rFonts w:cstheme="minorHAnsi"/>
          <w:color w:val="000000"/>
        </w:rPr>
        <w:t>grand false flag</w:t>
      </w:r>
      <w:r w:rsidRPr="00F212EE">
        <w:rPr>
          <w:rStyle w:val="auto-style41"/>
          <w:rFonts w:cstheme="minorHAnsi"/>
          <w:color w:val="000000"/>
        </w:rPr>
        <w:t xml:space="preserve"> that is part of that </w:t>
      </w:r>
      <w:r w:rsidRPr="00F212EE">
        <w:rPr>
          <w:rStyle w:val="auto-style71"/>
          <w:rFonts w:cstheme="minorHAnsi"/>
          <w:b/>
          <w:bCs/>
          <w:color w:val="000000"/>
        </w:rPr>
        <w:t>YINON</w:t>
      </w:r>
      <w:r w:rsidRPr="00F212EE">
        <w:rPr>
          <w:rStyle w:val="auto-style41"/>
          <w:rFonts w:cstheme="minorHAnsi"/>
          <w:color w:val="000000"/>
        </w:rPr>
        <w:t xml:space="preserve"> strategy </w:t>
      </w:r>
      <w:r>
        <w:rPr>
          <w:rStyle w:val="auto-style41"/>
          <w:rFonts w:cstheme="minorHAnsi"/>
          <w:color w:val="000000"/>
        </w:rPr>
        <w:t>to facilitate</w:t>
      </w:r>
      <w:r w:rsidRPr="00F212EE">
        <w:rPr>
          <w:rStyle w:val="auto-style41"/>
          <w:rFonts w:cstheme="minorHAnsi"/>
          <w:color w:val="000000"/>
        </w:rPr>
        <w:t xml:space="preserve"> the </w:t>
      </w:r>
      <w:r>
        <w:rPr>
          <w:rStyle w:val="auto-style41"/>
          <w:rFonts w:cstheme="minorHAnsi"/>
          <w:color w:val="000000"/>
        </w:rPr>
        <w:t xml:space="preserve">gradual </w:t>
      </w:r>
      <w:r w:rsidRPr="00F212EE">
        <w:rPr>
          <w:rStyle w:val="auto-style41"/>
          <w:rFonts w:cstheme="minorHAnsi"/>
          <w:color w:val="000000"/>
        </w:rPr>
        <w:lastRenderedPageBreak/>
        <w:t xml:space="preserve">creation of a </w:t>
      </w:r>
      <w:hyperlink r:id="rId934"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It nearly completed the </w:t>
      </w:r>
      <w:r>
        <w:rPr>
          <w:rStyle w:val="auto-style41"/>
          <w:rFonts w:cstheme="minorHAnsi"/>
          <w:color w:val="000000"/>
        </w:rPr>
        <w:t>most important</w:t>
      </w:r>
      <w:r w:rsidRPr="00F212EE">
        <w:rPr>
          <w:rStyle w:val="auto-style41"/>
          <w:rFonts w:cstheme="minorHAnsi"/>
          <w:color w:val="000000"/>
        </w:rPr>
        <w:t xml:space="preserve"> task, to start with, to have </w:t>
      </w:r>
      <w:r w:rsidRPr="00F212EE">
        <w:rPr>
          <w:rStyle w:val="Strong"/>
          <w:rFonts w:cstheme="minorHAnsi"/>
          <w:color w:val="000000"/>
        </w:rPr>
        <w:t>Iraq</w:t>
      </w:r>
      <w:r w:rsidRPr="00F212EE">
        <w:rPr>
          <w:rStyle w:val="auto-style41"/>
          <w:rFonts w:cstheme="minorHAnsi"/>
          <w:color w:val="000000"/>
        </w:rPr>
        <w:t xml:space="preserve"> divided in three pieces, with only the formalization of this splitting missing at the moment.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Pr>
          <w:rStyle w:val="auto-style41"/>
          <w:rFonts w:cstheme="minorHAnsi"/>
          <w:color w:val="000000"/>
        </w:rPr>
        <w:t xml:space="preserve">The </w:t>
      </w:r>
      <w:hyperlink w:anchor="FastOgre" w:history="1">
        <w:r w:rsidR="004A59D4">
          <w:rPr>
            <w:rStyle w:val="Hyperlink"/>
            <w:rFonts w:cstheme="minorHAnsi"/>
          </w:rPr>
          <w:t>FAGSPEC</w:t>
        </w:r>
      </w:hyperlink>
      <w:r>
        <w:rPr>
          <w:rStyle w:val="auto-style41"/>
          <w:rFonts w:cstheme="minorHAnsi"/>
          <w:color w:val="000000"/>
        </w:rPr>
        <w:t xml:space="preserve"> Cabals behind the </w:t>
      </w:r>
      <w:r w:rsidRPr="008076F1">
        <w:rPr>
          <w:rStyle w:val="auto-style41"/>
          <w:rFonts w:cstheme="minorHAnsi"/>
          <w:b/>
          <w:color w:val="000000"/>
        </w:rPr>
        <w:t>YINON Plan</w:t>
      </w:r>
      <w:r>
        <w:rPr>
          <w:rStyle w:val="auto-style41"/>
          <w:rFonts w:cstheme="minorHAnsi"/>
          <w:color w:val="000000"/>
        </w:rPr>
        <w:t xml:space="preserve"> is</w:t>
      </w:r>
      <w:r w:rsidRPr="00F212EE">
        <w:rPr>
          <w:rStyle w:val="auto-style41"/>
          <w:rFonts w:cstheme="minorHAnsi"/>
          <w:color w:val="000000"/>
        </w:rPr>
        <w:t xml:space="preserve"> also pretty well on its way to also have </w:t>
      </w:r>
      <w:r w:rsidRPr="00F212EE">
        <w:rPr>
          <w:rStyle w:val="Strong"/>
          <w:rFonts w:cstheme="minorHAnsi"/>
          <w:color w:val="000000"/>
        </w:rPr>
        <w:t>Syria</w:t>
      </w:r>
      <w:r w:rsidRPr="00F212EE">
        <w:rPr>
          <w:rStyle w:val="auto-style41"/>
          <w:rFonts w:cstheme="minorHAnsi"/>
          <w:color w:val="000000"/>
        </w:rPr>
        <w:t xml:space="preserve"> divided in three pieces as soon as possible for the same balkanization purposes. From both these divided countries</w:t>
      </w:r>
      <w:r>
        <w:rPr>
          <w:rStyle w:val="auto-style41"/>
          <w:rFonts w:cstheme="minorHAnsi"/>
          <w:color w:val="000000"/>
        </w:rPr>
        <w:t xml:space="preserve">, </w:t>
      </w:r>
      <w:r w:rsidRPr="00807F6A">
        <w:rPr>
          <w:rStyle w:val="auto-style41"/>
          <w:rFonts w:cstheme="minorHAnsi"/>
          <w:b/>
          <w:color w:val="000000"/>
        </w:rPr>
        <w:t>Syria</w:t>
      </w:r>
      <w:r>
        <w:rPr>
          <w:rStyle w:val="auto-style41"/>
          <w:rFonts w:cstheme="minorHAnsi"/>
          <w:color w:val="000000"/>
        </w:rPr>
        <w:t xml:space="preserve"> and </w:t>
      </w:r>
      <w:r w:rsidRPr="00807F6A">
        <w:rPr>
          <w:rStyle w:val="auto-style41"/>
          <w:rFonts w:cstheme="minorHAnsi"/>
          <w:b/>
          <w:color w:val="000000"/>
        </w:rPr>
        <w:t>Iraq</w:t>
      </w:r>
      <w:r w:rsidRPr="00F212EE">
        <w:rPr>
          <w:rStyle w:val="auto-style41"/>
          <w:rFonts w:cstheme="minorHAnsi"/>
          <w:color w:val="000000"/>
        </w:rPr>
        <w:t xml:space="preserve">, </w:t>
      </w:r>
      <w:r w:rsidRPr="00F212EE">
        <w:rPr>
          <w:rStyle w:val="Strong"/>
          <w:rFonts w:cstheme="minorHAnsi"/>
          <w:color w:val="000000"/>
        </w:rPr>
        <w:t>Israel</w:t>
      </w:r>
      <w:r w:rsidRPr="00F212EE">
        <w:rPr>
          <w:rStyle w:val="auto-style41"/>
          <w:rFonts w:cstheme="minorHAnsi"/>
          <w:color w:val="000000"/>
        </w:rPr>
        <w:t xml:space="preserve"> could acquire, and will probably acquire soon, a lot of new territory for its eventual </w:t>
      </w:r>
      <w:hyperlink r:id="rId935"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just like it has already been done with the </w:t>
      </w:r>
      <w:r w:rsidRPr="00F212EE">
        <w:rPr>
          <w:rStyle w:val="Strong"/>
          <w:rFonts w:cstheme="minorHAnsi"/>
          <w:color w:val="000000"/>
        </w:rPr>
        <w:t>Golan Heights</w:t>
      </w:r>
      <w:r w:rsidRPr="00F212EE">
        <w:rPr>
          <w:rStyle w:val="auto-style41"/>
          <w:rFonts w:cstheme="minorHAnsi"/>
          <w:color w:val="000000"/>
        </w:rPr>
        <w:t xml:space="preserve"> already stolen from </w:t>
      </w:r>
      <w:r w:rsidRPr="00F212EE">
        <w:rPr>
          <w:rStyle w:val="Strong"/>
          <w:rFonts w:cstheme="minorHAnsi"/>
          <w:color w:val="000000"/>
        </w:rPr>
        <w:t>Syria</w:t>
      </w:r>
      <w:r w:rsidRPr="00F212EE">
        <w:rPr>
          <w:rStyle w:val="auto-style41"/>
          <w:rFonts w:cstheme="minorHAnsi"/>
          <w:color w:val="000000"/>
        </w:rPr>
        <w:t xml:space="preserve"> in 1967. All this is part of the </w:t>
      </w:r>
      <w:hyperlink r:id="rId93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53"/>
          <w:rFonts w:cstheme="minorHAnsi"/>
          <w:color w:val="000000"/>
        </w:rPr>
        <w:t xml:space="preserve"> </w:t>
      </w:r>
      <w:r>
        <w:rPr>
          <w:rStyle w:val="auto-style453"/>
          <w:rFonts w:cstheme="minorHAnsi"/>
          <w:color w:val="000000"/>
        </w:rPr>
        <w:t>Cabal’</w:t>
      </w:r>
      <w:r w:rsidRPr="00F212EE">
        <w:rPr>
          <w:rStyle w:val="auto-style453"/>
          <w:rFonts w:cstheme="minorHAnsi"/>
          <w:color w:val="000000"/>
        </w:rPr>
        <w:t>s</w:t>
      </w:r>
      <w:r w:rsidRPr="00F212EE">
        <w:rPr>
          <w:rStyle w:val="auto-style41"/>
          <w:rFonts w:cstheme="minorHAnsi"/>
          <w:color w:val="000000"/>
        </w:rPr>
        <w:t xml:space="preserve"> </w:t>
      </w:r>
      <w:hyperlink r:id="rId937"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4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451"/>
          <w:rFonts w:cstheme="minorHAnsi"/>
          <w:color w:val="000000" w:themeColor="text1"/>
        </w:rPr>
      </w:pPr>
      <w:r w:rsidRPr="00F212EE">
        <w:rPr>
          <w:rStyle w:val="auto-style41"/>
          <w:rFonts w:cstheme="minorHAnsi"/>
          <w:color w:val="000000"/>
        </w:rPr>
        <w:t xml:space="preserve">The above being considered, and considering also the constant massacre with full impunity of the Christians in the </w:t>
      </w:r>
      <w:r w:rsidRPr="00F212EE">
        <w:rPr>
          <w:rStyle w:val="Strong"/>
          <w:rFonts w:cstheme="minorHAnsi"/>
          <w:color w:val="000000"/>
        </w:rPr>
        <w:t>Middle East</w:t>
      </w:r>
      <w:r w:rsidRPr="00F212EE">
        <w:rPr>
          <w:rStyle w:val="auto-style41"/>
          <w:rFonts w:cstheme="minorHAnsi"/>
          <w:color w:val="000000"/>
        </w:rPr>
        <w:t xml:space="preserve">, it would be no surprise at this point if we also found out that the </w:t>
      </w:r>
      <w:hyperlink r:id="rId93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53"/>
          <w:rFonts w:cstheme="minorHAnsi"/>
          <w:color w:val="000000"/>
        </w:rPr>
        <w:t xml:space="preserve"> </w:t>
      </w:r>
      <w:r>
        <w:rPr>
          <w:rStyle w:val="auto-style453"/>
          <w:rFonts w:cstheme="minorHAnsi"/>
          <w:color w:val="000000"/>
        </w:rPr>
        <w:t>Cabal</w:t>
      </w:r>
      <w:r w:rsidRPr="00F212EE">
        <w:rPr>
          <w:rStyle w:val="auto-style41"/>
          <w:rFonts w:cstheme="minorHAnsi"/>
          <w:color w:val="000000"/>
        </w:rPr>
        <w:t xml:space="preserve"> strategy today in the </w:t>
      </w:r>
      <w:r w:rsidRPr="00F212EE">
        <w:rPr>
          <w:rStyle w:val="Strong"/>
          <w:rFonts w:cstheme="minorHAnsi"/>
          <w:color w:val="000000"/>
        </w:rPr>
        <w:t>Middle East</w:t>
      </w:r>
      <w:r w:rsidRPr="00F212EE">
        <w:rPr>
          <w:rStyle w:val="auto-style41"/>
          <w:rFonts w:cstheme="minorHAnsi"/>
          <w:color w:val="000000"/>
        </w:rPr>
        <w:t xml:space="preserve"> </w:t>
      </w:r>
      <w:r>
        <w:rPr>
          <w:rStyle w:val="auto-style41"/>
          <w:rFonts w:cstheme="minorHAnsi"/>
          <w:color w:val="000000"/>
        </w:rPr>
        <w:t>has</w:t>
      </w:r>
      <w:r w:rsidRPr="00F212EE">
        <w:rPr>
          <w:rStyle w:val="auto-style41"/>
          <w:rFonts w:cstheme="minorHAnsi"/>
          <w:color w:val="000000"/>
        </w:rPr>
        <w:t xml:space="preserve"> even a </w:t>
      </w:r>
      <w:r w:rsidRPr="00F212EE">
        <w:rPr>
          <w:rStyle w:val="auto-style283"/>
          <w:rFonts w:cstheme="minorHAnsi"/>
          <w:color w:val="000000"/>
          <w:u w:val="single"/>
        </w:rPr>
        <w:t>grander false fla</w:t>
      </w:r>
      <w:r w:rsidRPr="00186175">
        <w:rPr>
          <w:rStyle w:val="auto-style283"/>
          <w:rFonts w:cstheme="minorHAnsi"/>
          <w:color w:val="000000" w:themeColor="text1"/>
          <w:u w:val="single"/>
        </w:rPr>
        <w:t>g</w:t>
      </w:r>
      <w:r w:rsidRPr="00186175">
        <w:rPr>
          <w:rStyle w:val="auto-style451"/>
          <w:rFonts w:cstheme="minorHAnsi"/>
          <w:color w:val="000000" w:themeColor="text1"/>
        </w:rPr>
        <w:t xml:space="preserve"> in mind</w:t>
      </w:r>
      <w:r>
        <w:rPr>
          <w:rStyle w:val="auto-style451"/>
          <w:rFonts w:cstheme="minorHAnsi"/>
          <w:color w:val="000000" w:themeColor="text1"/>
        </w:rPr>
        <w:t xml:space="preserve"> having to do with not only Palestinians, but also with Christians</w:t>
      </w:r>
      <w:r w:rsidRPr="00186175">
        <w:rPr>
          <w:rStyle w:val="auto-style451"/>
          <w:rFonts w:cstheme="minorHAnsi"/>
          <w:color w:val="000000" w:themeColor="text1"/>
        </w:rPr>
        <w:t xml:space="preserve">. </w:t>
      </w:r>
    </w:p>
    <w:p w:rsidR="006B2794" w:rsidRDefault="006B2794" w:rsidP="006B2794">
      <w:pPr>
        <w:rPr>
          <w:rStyle w:val="auto-style451"/>
          <w:rFonts w:cstheme="minorHAnsi"/>
          <w:color w:val="000000" w:themeColor="text1"/>
        </w:rPr>
      </w:pPr>
    </w:p>
    <w:p w:rsidR="006B2794" w:rsidRPr="00F212EE" w:rsidRDefault="006B2794" w:rsidP="006B2794">
      <w:pPr>
        <w:rPr>
          <w:rFonts w:cstheme="minorHAnsi"/>
        </w:rPr>
      </w:pPr>
      <w:r>
        <w:rPr>
          <w:rStyle w:val="auto-style453"/>
          <w:rFonts w:cstheme="minorHAnsi"/>
          <w:color w:val="000000"/>
        </w:rPr>
        <w:t>This would be a strategy of</w:t>
      </w:r>
      <w:r w:rsidRPr="00F212EE">
        <w:rPr>
          <w:rStyle w:val="auto-style453"/>
          <w:rFonts w:cstheme="minorHAnsi"/>
          <w:color w:val="000000"/>
        </w:rPr>
        <w:t xml:space="preserve"> the traitorous Zionist side of the</w:t>
      </w:r>
      <w:r w:rsidRPr="00F212EE">
        <w:rPr>
          <w:rStyle w:val="auto-style451"/>
          <w:rFonts w:cstheme="minorHAnsi"/>
          <w:color w:val="C00000"/>
        </w:rPr>
        <w:t xml:space="preserve"> </w:t>
      </w:r>
      <w:hyperlink r:id="rId93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53"/>
          <w:rFonts w:cstheme="minorHAnsi"/>
          <w:color w:val="C00000"/>
        </w:rPr>
        <w:t xml:space="preserve"> </w:t>
      </w:r>
      <w:r>
        <w:rPr>
          <w:rStyle w:val="auto-style453"/>
          <w:rFonts w:cstheme="minorHAnsi"/>
          <w:color w:val="000000"/>
        </w:rPr>
        <w:t>Cabal</w:t>
      </w:r>
      <w:r w:rsidRPr="00F212EE">
        <w:rPr>
          <w:rStyle w:val="auto-style453"/>
          <w:rFonts w:cstheme="minorHAnsi"/>
          <w:color w:val="000000"/>
        </w:rPr>
        <w:t xml:space="preserve"> coalition</w:t>
      </w:r>
      <w:r>
        <w:rPr>
          <w:rStyle w:val="auto-style453"/>
          <w:rFonts w:cstheme="minorHAnsi"/>
          <w:color w:val="000000"/>
        </w:rPr>
        <w:t xml:space="preserve"> very much in line with the </w:t>
      </w:r>
      <w:hyperlink w:anchor="ProtocolsOfTheElders_1903" w:history="1">
        <w:r w:rsidRPr="004D4A6B">
          <w:rPr>
            <w:rStyle w:val="Hyperlink"/>
            <w:rFonts w:cstheme="minorHAnsi"/>
          </w:rPr>
          <w:t>Protocol of the Elders of Sion</w:t>
        </w:r>
      </w:hyperlink>
      <w:r>
        <w:rPr>
          <w:rStyle w:val="auto-style453"/>
          <w:rFonts w:cstheme="minorHAnsi"/>
          <w:color w:val="000000"/>
        </w:rPr>
        <w:t xml:space="preserve">: in particular </w:t>
      </w:r>
      <w:hyperlink w:anchor="Protocol_17" w:history="1">
        <w:r w:rsidRPr="00005FE5">
          <w:rPr>
            <w:rStyle w:val="Hyperlink"/>
            <w:rFonts w:cstheme="minorHAnsi"/>
          </w:rPr>
          <w:t>Protocol 17</w:t>
        </w:r>
      </w:hyperlink>
      <w:r>
        <w:rPr>
          <w:rStyle w:val="auto-style453"/>
          <w:rFonts w:cstheme="minorHAnsi"/>
          <w:color w:val="000000"/>
        </w:rPr>
        <w:t xml:space="preserve"> (about the full control of the Vatican) and </w:t>
      </w:r>
      <w:hyperlink w:anchor="Protocol14_1" w:history="1">
        <w:r w:rsidRPr="00005FE5">
          <w:rPr>
            <w:rStyle w:val="Hyperlink"/>
            <w:rFonts w:cstheme="minorHAnsi"/>
          </w:rPr>
          <w:t>Protocol 14.1</w:t>
        </w:r>
      </w:hyperlink>
      <w:r>
        <w:rPr>
          <w:rStyle w:val="auto-style453"/>
          <w:rFonts w:cstheme="minorHAnsi"/>
          <w:color w:val="000000"/>
        </w:rPr>
        <w:t xml:space="preserve"> (about the prohibition of Christ in all social life). This strategy </w:t>
      </w:r>
      <w:r w:rsidRPr="00F212EE">
        <w:rPr>
          <w:rStyle w:val="auto-style453"/>
          <w:rFonts w:cstheme="minorHAnsi"/>
          <w:color w:val="000000"/>
        </w:rPr>
        <w:t>includes the use of a nihilistic Pope</w:t>
      </w:r>
      <w:r>
        <w:rPr>
          <w:rStyle w:val="auto-style453"/>
          <w:rFonts w:cstheme="minorHAnsi"/>
          <w:color w:val="000000"/>
        </w:rPr>
        <w:t>,</w:t>
      </w:r>
      <w:r w:rsidRPr="00F212EE">
        <w:rPr>
          <w:rStyle w:val="auto-style453"/>
          <w:rFonts w:cstheme="minorHAnsi"/>
          <w:color w:val="C00000"/>
        </w:rPr>
        <w:t xml:space="preserve"> </w:t>
      </w:r>
      <w:r w:rsidRPr="00F212EE">
        <w:rPr>
          <w:rStyle w:val="Strong"/>
          <w:rFonts w:cstheme="minorHAnsi"/>
          <w:color w:val="000000"/>
        </w:rPr>
        <w:t>Francis</w:t>
      </w:r>
      <w:r w:rsidRPr="00F212EE">
        <w:rPr>
          <w:rStyle w:val="auto-style453"/>
          <w:rFonts w:cstheme="minorHAnsi"/>
          <w:color w:val="000000"/>
        </w:rPr>
        <w:t>, obviously totally incapable of defending not only our best traditional values</w:t>
      </w:r>
      <w:r>
        <w:rPr>
          <w:rStyle w:val="auto-style453"/>
          <w:rFonts w:cstheme="minorHAnsi"/>
          <w:color w:val="000000"/>
        </w:rPr>
        <w:t xml:space="preserve"> but also totally incapable of preventing the current massacre</w:t>
      </w:r>
      <w:r w:rsidRPr="00F212EE">
        <w:rPr>
          <w:rStyle w:val="auto-style453"/>
          <w:rFonts w:cstheme="minorHAnsi"/>
          <w:color w:val="000000"/>
        </w:rPr>
        <w:t xml:space="preserve"> of the Christians persecuted by the thousands</w:t>
      </w:r>
      <w:r>
        <w:rPr>
          <w:rStyle w:val="auto-style453"/>
          <w:rFonts w:cstheme="minorHAnsi"/>
          <w:color w:val="000000"/>
        </w:rPr>
        <w:t xml:space="preserve"> in the area. This massacre is happening</w:t>
      </w:r>
      <w:r w:rsidRPr="00F212EE">
        <w:rPr>
          <w:rStyle w:val="auto-style453"/>
          <w:rFonts w:cstheme="minorHAnsi"/>
          <w:color w:val="000000"/>
        </w:rPr>
        <w:t xml:space="preserve"> </w:t>
      </w:r>
      <w:r>
        <w:rPr>
          <w:rStyle w:val="auto-style453"/>
          <w:rFonts w:cstheme="minorHAnsi"/>
          <w:color w:val="000000"/>
        </w:rPr>
        <w:t xml:space="preserve">at the moment </w:t>
      </w:r>
      <w:r w:rsidRPr="00F212EE">
        <w:rPr>
          <w:rStyle w:val="auto-style453"/>
          <w:rFonts w:cstheme="minorHAnsi"/>
          <w:color w:val="000000"/>
        </w:rPr>
        <w:t>in the</w:t>
      </w:r>
      <w:r>
        <w:rPr>
          <w:rStyle w:val="auto-style453"/>
          <w:rFonts w:cstheme="minorHAnsi"/>
          <w:color w:val="000000"/>
        </w:rPr>
        <w:t xml:space="preserve"> whole</w:t>
      </w:r>
      <w:r w:rsidRPr="00F212EE">
        <w:rPr>
          <w:rStyle w:val="auto-style453"/>
          <w:rFonts w:cstheme="minorHAnsi"/>
          <w:color w:val="000000"/>
        </w:rPr>
        <w:t xml:space="preserve"> area under the horrible noise of the guilty silence of that Judeo-Jesuit Pope</w:t>
      </w:r>
      <w:r>
        <w:rPr>
          <w:rStyle w:val="auto-style453"/>
          <w:rFonts w:cstheme="minorHAnsi"/>
          <w:color w:val="000000"/>
        </w:rPr>
        <w:t xml:space="preserve">. It objective would be </w:t>
      </w:r>
      <w:r w:rsidRPr="00F212EE">
        <w:rPr>
          <w:rStyle w:val="auto-style8"/>
          <w:rFonts w:cstheme="minorHAnsi"/>
          <w:color w:val="000000"/>
        </w:rPr>
        <w:t xml:space="preserve">to also eradicate the </w:t>
      </w:r>
      <w:r w:rsidRPr="00F212EE">
        <w:rPr>
          <w:rStyle w:val="Emphasis"/>
          <w:rFonts w:cstheme="minorHAnsi"/>
          <w:b/>
          <w:bCs/>
          <w:color w:val="000000"/>
          <w:u w:val="single"/>
        </w:rPr>
        <w:t>Christian Problem</w:t>
      </w:r>
      <w:r w:rsidRPr="00F212EE">
        <w:rPr>
          <w:rStyle w:val="auto-style41"/>
          <w:rFonts w:cstheme="minorHAnsi"/>
          <w:color w:val="000000"/>
        </w:rPr>
        <w:t xml:space="preserve"> in the area, not just the </w:t>
      </w:r>
      <w:r w:rsidRPr="00F212EE">
        <w:rPr>
          <w:rStyle w:val="Emphasis"/>
          <w:rFonts w:cstheme="minorHAnsi"/>
          <w:b/>
          <w:bCs/>
          <w:color w:val="000000"/>
          <w:u w:val="single"/>
        </w:rPr>
        <w:t>Palestinian Problem</w:t>
      </w:r>
      <w:r w:rsidRPr="00F212EE">
        <w:rPr>
          <w:rStyle w:val="auto-style41"/>
          <w:rFonts w:cstheme="minorHAnsi"/>
          <w:color w:val="000000"/>
        </w:rPr>
        <w:t xml:space="preserve">, and facilitate first the advent of </w:t>
      </w:r>
      <w:r>
        <w:rPr>
          <w:rStyle w:val="auto-style41"/>
          <w:rFonts w:cstheme="minorHAnsi"/>
          <w:color w:val="000000"/>
        </w:rPr>
        <w:t xml:space="preserve">exclusively </w:t>
      </w:r>
      <w:r w:rsidRPr="00F212EE">
        <w:rPr>
          <w:rStyle w:val="auto-style41"/>
          <w:rFonts w:cstheme="minorHAnsi"/>
          <w:color w:val="000000"/>
        </w:rPr>
        <w:t>a pure</w:t>
      </w:r>
      <w:r w:rsidRPr="00F212EE">
        <w:rPr>
          <w:rStyle w:val="Strong"/>
          <w:rFonts w:cstheme="minorHAnsi"/>
          <w:color w:val="000000"/>
        </w:rPr>
        <w:t xml:space="preserve"> Zionist </w:t>
      </w:r>
      <w:hyperlink r:id="rId940" w:anchor="IsraelPathToGreaterIsrael"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and then a pure </w:t>
      </w:r>
      <w:r w:rsidRPr="00F212EE">
        <w:rPr>
          <w:rStyle w:val="Strong"/>
          <w:rFonts w:cstheme="minorHAnsi"/>
          <w:color w:val="000000"/>
        </w:rPr>
        <w:t>Zionist New World Order</w:t>
      </w:r>
      <w:r w:rsidRPr="00F212EE">
        <w:rPr>
          <w:rStyle w:val="auto-style41"/>
          <w:rFonts w:cstheme="minorHAnsi"/>
          <w:color w:val="000000"/>
        </w:rPr>
        <w:t xml:space="preserve"> with a new dictatorial </w:t>
      </w:r>
      <w:r w:rsidRPr="00F212EE">
        <w:rPr>
          <w:rStyle w:val="Strong"/>
          <w:rFonts w:cstheme="minorHAnsi"/>
          <w:color w:val="000000"/>
        </w:rPr>
        <w:t>One-World Government</w:t>
      </w:r>
      <w:r w:rsidRPr="00F212EE">
        <w:rPr>
          <w:rStyle w:val="auto-style41"/>
          <w:rFonts w:cstheme="minorHAnsi"/>
          <w:color w:val="000000"/>
        </w:rPr>
        <w:t xml:space="preserve"> </w:t>
      </w:r>
      <w:r>
        <w:rPr>
          <w:rStyle w:val="auto-style41"/>
          <w:rFonts w:cstheme="minorHAnsi"/>
          <w:color w:val="000000"/>
        </w:rPr>
        <w:t xml:space="preserve">with its world capital eventually </w:t>
      </w:r>
      <w:r w:rsidRPr="00F212EE">
        <w:rPr>
          <w:rStyle w:val="auto-style41"/>
          <w:rFonts w:cstheme="minorHAnsi"/>
          <w:color w:val="000000"/>
        </w:rPr>
        <w:t xml:space="preserve">established in </w:t>
      </w:r>
      <w:hyperlink w:anchor="ZBAP_jerUSAlem.jpg" w:history="1">
        <w:r w:rsidRPr="004D4A6B">
          <w:rPr>
            <w:rStyle w:val="Hyperlink"/>
            <w:rFonts w:cstheme="minorHAnsi"/>
          </w:rPr>
          <w:t>JerUSAlem</w:t>
        </w:r>
      </w:hyperlink>
      <w:r w:rsidRPr="00F212EE">
        <w:rPr>
          <w:rStyle w:val="auto-style41"/>
          <w:rFonts w:cstheme="minorHAnsi"/>
          <w:color w:val="000000"/>
        </w:rPr>
        <w:t xml:space="preserve">. Again, all this is clearly part of the </w:t>
      </w:r>
      <w:hyperlink r:id="rId94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53"/>
          <w:rFonts w:cstheme="minorHAnsi"/>
          <w:color w:val="000000"/>
        </w:rPr>
        <w:t xml:space="preserve"> </w:t>
      </w:r>
      <w:r>
        <w:rPr>
          <w:rStyle w:val="auto-style453"/>
          <w:rFonts w:cstheme="minorHAnsi"/>
          <w:color w:val="000000"/>
        </w:rPr>
        <w:t>Cabal’</w:t>
      </w:r>
      <w:r w:rsidRPr="00F212EE">
        <w:rPr>
          <w:rStyle w:val="auto-style453"/>
          <w:rFonts w:cstheme="minorHAnsi"/>
          <w:color w:val="000000"/>
        </w:rPr>
        <w:t>s</w:t>
      </w:r>
      <w:r w:rsidRPr="00F212EE">
        <w:rPr>
          <w:rStyle w:val="auto-style41"/>
          <w:rFonts w:cstheme="minorHAnsi"/>
          <w:color w:val="000000"/>
        </w:rPr>
        <w:t xml:space="preserve"> </w:t>
      </w:r>
      <w:hyperlink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41"/>
          <w:rFonts w:cstheme="minorHAnsi"/>
          <w:color w:val="000000"/>
        </w:rPr>
        <w:t xml:space="preserve">. </w:t>
      </w:r>
    </w:p>
    <w:p w:rsidR="006B2794" w:rsidRPr="00F212EE" w:rsidRDefault="006B2794" w:rsidP="006B2794">
      <w:pPr>
        <w:rPr>
          <w:rFonts w:cstheme="minorHAnsi"/>
        </w:rPr>
      </w:pPr>
      <w:r>
        <w:rPr>
          <w:rFonts w:cstheme="minorHAnsi"/>
        </w:rPr>
        <w:t xml:space="preserve"> </w:t>
      </w:r>
    </w:p>
    <w:p w:rsidR="006B2794" w:rsidRDefault="00EB407C" w:rsidP="006B2794">
      <w:r>
        <w:pict>
          <v:rect id="_x0000_i1080"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Strong"/>
          <w:b w:val="0"/>
          <w:bCs w:val="0"/>
        </w:rPr>
      </w:pPr>
      <w:bookmarkStart w:id="1038" w:name="Maastricht_Treaty_to_Form_the_EU_(1992)"/>
      <w:bookmarkStart w:id="1039" w:name="_Toc103018755"/>
      <w:bookmarkStart w:id="1040" w:name="_Toc103104708"/>
      <w:bookmarkStart w:id="1041" w:name="_Toc144144307"/>
      <w:r>
        <w:lastRenderedPageBreak/>
        <w:pict>
          <v:rect id="_x0000_i1081" style="width:441.6pt;height:3.75pt" o:hralign="center" o:hrstd="t" o:hrnoshade="t" o:hr="t" fillcolor="#31849b [2408]" stroked="f"/>
        </w:pict>
      </w:r>
    </w:p>
    <w:p w:rsidR="006B2794" w:rsidRPr="00F212EE" w:rsidRDefault="006B2794" w:rsidP="006B2794">
      <w:pPr>
        <w:pStyle w:val="Heading2"/>
      </w:pPr>
      <w:bookmarkStart w:id="1042" w:name="_Toc158470588"/>
      <w:bookmarkStart w:id="1043" w:name="_Toc176628597"/>
      <w:r>
        <w:rPr>
          <w:rStyle w:val="Strong"/>
        </w:rPr>
        <w:t xml:space="preserve">08 - </w:t>
      </w:r>
      <w:r w:rsidRPr="00F212EE">
        <w:rPr>
          <w:rStyle w:val="Strong"/>
        </w:rPr>
        <w:t>Maastricht Treaty to Form the EU (1992)</w:t>
      </w:r>
      <w:bookmarkEnd w:id="1038"/>
      <w:bookmarkEnd w:id="1039"/>
      <w:bookmarkEnd w:id="1040"/>
      <w:bookmarkEnd w:id="1041"/>
      <w:bookmarkEnd w:id="1042"/>
      <w:bookmarkEnd w:id="1043"/>
    </w:p>
    <w:p w:rsidR="006B2794" w:rsidRPr="00F212EE" w:rsidRDefault="006B2794" w:rsidP="006B2794">
      <w:r w:rsidRPr="00F212EE">
        <w:t xml:space="preserve"> </w:t>
      </w:r>
    </w:p>
    <w:p w:rsidR="006B2794" w:rsidRPr="00F212EE" w:rsidRDefault="006B2794" w:rsidP="006B2794">
      <w:pPr>
        <w:rPr>
          <w:rFonts w:cstheme="minorHAnsi"/>
          <w:color w:val="0000FF"/>
        </w:rPr>
      </w:pPr>
      <w:r>
        <w:rPr>
          <w:rStyle w:val="auto-style8"/>
          <w:rFonts w:cstheme="minorHAnsi"/>
          <w:color w:val="000000"/>
        </w:rPr>
        <w:t>Again, w</w:t>
      </w:r>
      <w:r w:rsidRPr="00F212EE">
        <w:rPr>
          <w:rStyle w:val="auto-style8"/>
          <w:rFonts w:cstheme="minorHAnsi"/>
          <w:color w:val="000000"/>
        </w:rPr>
        <w:t>hen trying to find out the "</w:t>
      </w:r>
      <w:hyperlink w:anchor="BY_WHOM" w:history="1">
        <w:r w:rsidRPr="0019539B">
          <w:rPr>
            <w:rStyle w:val="Hyperlink"/>
            <w:rFonts w:cstheme="minorHAnsi"/>
          </w:rPr>
          <w:t>By Whom</w:t>
        </w:r>
      </w:hyperlink>
      <w:r w:rsidRPr="00F212EE">
        <w:rPr>
          <w:rStyle w:val="auto-style8"/>
          <w:rFonts w:cstheme="minorHAnsi"/>
          <w:color w:val="000000"/>
        </w:rPr>
        <w:t xml:space="preserve">" we are enslaved, it is useful to look at historical documents revealing it, like those mentioned above, but it is also useful to look at some existing institutions doing it.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is precisely one major institution doing it at the moment, and an obvious tool of complete democracy deception enslaving a whole set of nations.</w:t>
      </w:r>
      <w:r w:rsidRPr="00F212EE">
        <w:rPr>
          <w:rFonts w:cstheme="minorHAnsi"/>
        </w:rPr>
        <w:br/>
      </w:r>
      <w:bookmarkStart w:id="1044" w:name="ZBAP_SlaveryIsLiberty_EU_UN_Vatican.jpg"/>
      <w:r w:rsidRPr="00F212EE">
        <w:rPr>
          <w:rFonts w:cstheme="minorHAnsi"/>
          <w:noProof/>
          <w:color w:val="0000FF"/>
        </w:rPr>
        <w:drawing>
          <wp:anchor distT="0" distB="0" distL="114300" distR="114300" simplePos="0" relativeHeight="251762688" behindDoc="1" locked="0" layoutInCell="1" allowOverlap="1" wp14:anchorId="1A9358C4" wp14:editId="21C11CF7">
            <wp:simplePos x="0" y="0"/>
            <wp:positionH relativeFrom="column">
              <wp:posOffset>-25400</wp:posOffset>
            </wp:positionH>
            <wp:positionV relativeFrom="paragraph">
              <wp:posOffset>5715</wp:posOffset>
            </wp:positionV>
            <wp:extent cx="5531485" cy="4608195"/>
            <wp:effectExtent l="19050" t="19050" r="12065" b="20955"/>
            <wp:wrapTight wrapText="bothSides">
              <wp:wrapPolygon edited="0">
                <wp:start x="-74" y="-89"/>
                <wp:lineTo x="-74" y="21609"/>
                <wp:lineTo x="21573" y="21609"/>
                <wp:lineTo x="21573" y="-89"/>
                <wp:lineTo x="-74" y="-89"/>
              </wp:wrapPolygon>
            </wp:wrapTight>
            <wp:docPr id="39" name="Picture 39" descr="Slavery Is Liberty EU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Slavery Is Liberty EU_UN"/>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5531485" cy="46081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44"/>
      <w:r w:rsidRPr="00F212EE">
        <w:rPr>
          <w:rStyle w:val="auto-style8"/>
          <w:rFonts w:cstheme="minorHAnsi"/>
          <w:color w:val="000000"/>
        </w:rPr>
        <w:t xml:space="preserve">In fact, just about the best example of false or deceptive democracy in the world at the moment enslaving millions of people is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w:t>
      </w:r>
      <w:r w:rsidRPr="00F212EE">
        <w:rPr>
          <w:rStyle w:val="style5"/>
          <w:rFonts w:cstheme="minorHAnsi"/>
          <w:color w:val="000000"/>
          <w:u w:val="single"/>
        </w:rPr>
        <w:t>E</w:t>
      </w:r>
      <w:r w:rsidRPr="00F212EE">
        <w:rPr>
          <w:rStyle w:val="auto-style231"/>
          <w:rFonts w:cstheme="minorHAnsi"/>
          <w:color w:val="000000"/>
        </w:rPr>
        <w:t xml:space="preserve">uropean </w:t>
      </w:r>
      <w:r w:rsidRPr="00F212EE">
        <w:rPr>
          <w:rStyle w:val="style5"/>
          <w:rFonts w:cstheme="minorHAnsi"/>
          <w:color w:val="000000"/>
          <w:u w:val="single"/>
        </w:rPr>
        <w:t>U</w:t>
      </w:r>
      <w:r w:rsidRPr="00F212EE">
        <w:rPr>
          <w:rStyle w:val="auto-style231"/>
          <w:rFonts w:cstheme="minorHAnsi"/>
          <w:color w:val="000000"/>
        </w:rPr>
        <w:t>nion). It is not simply 'undemocratic', but rather entirely antidemocratic</w:t>
      </w:r>
      <w:r>
        <w:rPr>
          <w:rStyle w:val="auto-style231"/>
          <w:rFonts w:cstheme="minorHAnsi"/>
          <w:color w:val="000000"/>
        </w:rPr>
        <w:t>,</w:t>
      </w:r>
      <w:r w:rsidRPr="00F212EE">
        <w:rPr>
          <w:rStyle w:val="auto-style231"/>
          <w:rFonts w:cstheme="minorHAnsi"/>
          <w:color w:val="000000"/>
        </w:rPr>
        <w:t xml:space="preserve"> and near totalitarian in nature. Its parliament of elected members is only a facade with no </w:t>
      </w:r>
      <w:r>
        <w:rPr>
          <w:rStyle w:val="auto-style231"/>
          <w:rFonts w:cstheme="minorHAnsi"/>
          <w:color w:val="000000"/>
        </w:rPr>
        <w:t xml:space="preserve">decision </w:t>
      </w:r>
      <w:r w:rsidRPr="00F212EE">
        <w:rPr>
          <w:rStyle w:val="auto-style231"/>
          <w:rFonts w:cstheme="minorHAnsi"/>
          <w:color w:val="000000"/>
        </w:rPr>
        <w:t xml:space="preserve">power, as it is the </w:t>
      </w:r>
      <w:r w:rsidRPr="00F212EE">
        <w:rPr>
          <w:rStyle w:val="style5"/>
          <w:rFonts w:cstheme="minorHAnsi"/>
          <w:color w:val="000000"/>
        </w:rPr>
        <w:t>unelected</w:t>
      </w:r>
      <w:r w:rsidRPr="00F212EE">
        <w:rPr>
          <w:rStyle w:val="auto-style231"/>
          <w:rFonts w:cstheme="minorHAnsi"/>
          <w:color w:val="000000"/>
        </w:rPr>
        <w:t xml:space="preserve"> </w:t>
      </w:r>
      <w:hyperlink w:anchor="EU" w:history="1">
        <w:r w:rsidRPr="00F212EE">
          <w:rPr>
            <w:rStyle w:val="Hyperlink"/>
            <w:rFonts w:cstheme="minorHAnsi"/>
          </w:rPr>
          <w:t>EU</w:t>
        </w:r>
      </w:hyperlink>
      <w:r w:rsidRPr="00F212EE">
        <w:rPr>
          <w:rFonts w:cstheme="minorHAnsi"/>
        </w:rPr>
        <w:t xml:space="preserve"> </w:t>
      </w:r>
      <w:r w:rsidRPr="00F212EE">
        <w:rPr>
          <w:rStyle w:val="Strong"/>
          <w:rFonts w:cstheme="minorHAnsi"/>
          <w:color w:val="000000"/>
        </w:rPr>
        <w:t>Commission</w:t>
      </w:r>
      <w:r w:rsidRPr="00F212EE">
        <w:rPr>
          <w:rStyle w:val="auto-style54"/>
          <w:rFonts w:cstheme="minorHAnsi"/>
          <w:color w:val="000000"/>
        </w:rPr>
        <w:t xml:space="preserve"> that decides everything sovereignly. </w:t>
      </w:r>
      <w:r w:rsidRPr="00F212EE">
        <w:rPr>
          <w:rStyle w:val="auto-style8"/>
          <w:rFonts w:cstheme="minorHAnsi"/>
          <w:color w:val="000000"/>
        </w:rPr>
        <w:t xml:space="preserve">The fake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parliament is mainly a place for granting favors, for granting important positions, along with high salaries and undeserved privileges, to those national politicians around Europe who are subservient to the </w:t>
      </w:r>
      <w:r>
        <w:rPr>
          <w:rStyle w:val="auto-style231"/>
          <w:rFonts w:cstheme="minorHAnsi"/>
          <w:color w:val="000000"/>
        </w:rPr>
        <w:t xml:space="preserve">fully </w:t>
      </w:r>
      <w:hyperlink w:anchor="GURUC" w:history="1">
        <w:r w:rsidRPr="00C72DDF">
          <w:rPr>
            <w:rStyle w:val="Hyperlink"/>
            <w:rFonts w:cstheme="minorHAnsi"/>
          </w:rPr>
          <w:t>GURUC</w:t>
        </w:r>
      </w:hyperlink>
      <w:r>
        <w:rPr>
          <w:rStyle w:val="auto-style23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231"/>
          <w:rFonts w:cstheme="minorHAnsi"/>
          <w:color w:val="000000"/>
        </w:rPr>
        <w:t xml:space="preserve"> collectivist system of enslavement of the all powerful unelected and unaccountable </w:t>
      </w:r>
      <w:hyperlink w:anchor="EU" w:history="1">
        <w:r w:rsidRPr="00F212EE">
          <w:rPr>
            <w:rStyle w:val="Hyperlink"/>
            <w:rFonts w:cstheme="minorHAnsi"/>
          </w:rPr>
          <w:t>EU</w:t>
        </w:r>
      </w:hyperlink>
      <w:r w:rsidRPr="00F212EE">
        <w:rPr>
          <w:rFonts w:cstheme="minorHAnsi"/>
        </w:rPr>
        <w:t xml:space="preserve"> </w:t>
      </w:r>
      <w:r w:rsidRPr="00F212EE">
        <w:rPr>
          <w:rStyle w:val="Strong"/>
          <w:rFonts w:cstheme="minorHAnsi"/>
          <w:color w:val="000000"/>
        </w:rPr>
        <w:t>Commission.</w:t>
      </w:r>
    </w:p>
    <w:p w:rsidR="006B2794" w:rsidRPr="00F212EE" w:rsidRDefault="006B2794" w:rsidP="006B2794">
      <w:pPr>
        <w:rPr>
          <w:rFonts w:cstheme="minorHAnsi"/>
          <w:color w:val="0000FF"/>
        </w:rPr>
      </w:pPr>
      <w:r w:rsidRPr="00F212EE">
        <w:rPr>
          <w:rFonts w:cstheme="minorHAnsi"/>
          <w:color w:val="0000FF"/>
        </w:rPr>
        <w:t xml:space="preserve"> </w:t>
      </w:r>
    </w:p>
    <w:p w:rsidR="006B2794" w:rsidRPr="00F212EE" w:rsidRDefault="006B2794" w:rsidP="006B2794">
      <w:pPr>
        <w:rPr>
          <w:rFonts w:cstheme="minorHAnsi"/>
          <w:color w:val="0000FF"/>
        </w:rPr>
      </w:pPr>
      <w:r w:rsidRPr="00F212EE">
        <w:rPr>
          <w:rStyle w:val="auto-style8"/>
          <w:rFonts w:cstheme="minorHAnsi"/>
          <w:color w:val="000000"/>
        </w:rPr>
        <w:t xml:space="preserve">This submissive system is already well documented to be also plagued by nepotism and cronyism, let alone rampant corruption, either directly or through a huge array of </w:t>
      </w:r>
      <w:hyperlink w:anchor="NGO" w:history="1">
        <w:r w:rsidRPr="00A341F1">
          <w:rPr>
            <w:rStyle w:val="Hyperlink"/>
            <w:rFonts w:cstheme="minorHAnsi"/>
          </w:rPr>
          <w:t>NGO</w:t>
        </w:r>
      </w:hyperlink>
      <w:r w:rsidRPr="00F212EE">
        <w:rPr>
          <w:rStyle w:val="auto-style8"/>
          <w:rFonts w:cstheme="minorHAnsi"/>
          <w:color w:val="000000"/>
        </w:rPr>
        <w:t xml:space="preserve">s and supposedly prestigious organizations of </w:t>
      </w:r>
      <w:r w:rsidRPr="00F212EE">
        <w:rPr>
          <w:rStyle w:val="Strong"/>
          <w:rFonts w:cstheme="minorHAnsi"/>
          <w:color w:val="000000"/>
        </w:rPr>
        <w:t>Charity</w:t>
      </w:r>
      <w:r w:rsidRPr="00F212EE">
        <w:rPr>
          <w:rStyle w:val="auto-style8"/>
          <w:rFonts w:cstheme="minorHAnsi"/>
          <w:color w:val="000000"/>
        </w:rPr>
        <w:t xml:space="preserve">. These fake humanitarian organizations are all financed by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padding the pockets of a great part of their managers along the way, being operated with practically full unaccountability and impunity for their actions, certainly at least </w:t>
      </w:r>
      <w:r w:rsidRPr="00F212EE">
        <w:rPr>
          <w:rStyle w:val="auto-style8"/>
          <w:rFonts w:cstheme="minorHAnsi"/>
          <w:color w:val="000000"/>
        </w:rPr>
        <w:lastRenderedPageBreak/>
        <w:t xml:space="preserve">for the public at large but also on the part of its member states. In the meantime, for those sitting in the fake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parliament, it provides them a well-hidden paradise of undeserved privileges with all sorts of accompanying hellish pleasures, while they parade daily in the best European palaces, all for free, except of course for the taxpayers.</w:t>
      </w:r>
    </w:p>
    <w:p w:rsidR="006B2794" w:rsidRDefault="006B2794" w:rsidP="006B2794">
      <w:pPr>
        <w:rPr>
          <w:rStyle w:val="auto-style8"/>
          <w:rFonts w:cstheme="minorHAnsi"/>
          <w:color w:val="000000"/>
        </w:rPr>
      </w:pPr>
      <w:r w:rsidRPr="00F212EE">
        <w:rPr>
          <w:rStyle w:val="auto-style8"/>
          <w:rFonts w:cstheme="minorHAnsi"/>
          <w:color w:val="000000"/>
        </w:rPr>
        <w:t xml:space="preserve"> </w:t>
      </w:r>
      <w:r w:rsidRPr="00F212EE">
        <w:rPr>
          <w:rFonts w:cstheme="minorHAnsi"/>
        </w:rPr>
        <w:br/>
      </w:r>
      <w:r w:rsidRPr="00F212EE">
        <w:rPr>
          <w:rStyle w:val="auto-style8"/>
          <w:rFonts w:cstheme="minorHAnsi"/>
          <w:color w:val="000000"/>
        </w:rPr>
        <w:t xml:space="preserve">Most amazingly, these fake and useless parliamentarians, or </w:t>
      </w:r>
      <w:hyperlink w:anchor="MEP" w:history="1">
        <w:r w:rsidRPr="001C118B">
          <w:rPr>
            <w:rStyle w:val="Hyperlink"/>
            <w:rFonts w:cstheme="minorHAnsi"/>
          </w:rPr>
          <w:t>MEP</w:t>
        </w:r>
      </w:hyperlink>
      <w:r w:rsidRPr="00F212EE">
        <w:rPr>
          <w:rStyle w:val="auto-style8"/>
          <w:rFonts w:cstheme="minorHAnsi"/>
          <w:color w:val="000000"/>
        </w:rPr>
        <w:t>s (</w:t>
      </w:r>
      <w:r w:rsidRPr="001C118B">
        <w:rPr>
          <w:rStyle w:val="auto-style8"/>
          <w:rFonts w:cstheme="minorHAnsi"/>
          <w:color w:val="000000"/>
          <w:u w:val="single"/>
        </w:rPr>
        <w:t>M</w:t>
      </w:r>
      <w:r w:rsidRPr="00F212EE">
        <w:rPr>
          <w:rStyle w:val="auto-style8"/>
          <w:rFonts w:cstheme="minorHAnsi"/>
          <w:color w:val="000000"/>
        </w:rPr>
        <w:t xml:space="preserve">ember of the </w:t>
      </w:r>
      <w:r w:rsidRPr="001C118B">
        <w:rPr>
          <w:rStyle w:val="auto-style8"/>
          <w:rFonts w:cstheme="minorHAnsi"/>
          <w:color w:val="000000"/>
          <w:u w:val="single"/>
        </w:rPr>
        <w:t>E</w:t>
      </w:r>
      <w:r w:rsidRPr="00F212EE">
        <w:rPr>
          <w:rStyle w:val="auto-style8"/>
          <w:rFonts w:cstheme="minorHAnsi"/>
          <w:color w:val="000000"/>
        </w:rPr>
        <w:t xml:space="preserve">uropean </w:t>
      </w:r>
      <w:r w:rsidRPr="001C118B">
        <w:rPr>
          <w:rStyle w:val="auto-style8"/>
          <w:rFonts w:cstheme="minorHAnsi"/>
          <w:color w:val="000000"/>
          <w:u w:val="single"/>
        </w:rPr>
        <w:t>P</w:t>
      </w:r>
      <w:r w:rsidRPr="00F212EE">
        <w:rPr>
          <w:rStyle w:val="auto-style8"/>
          <w:rFonts w:cstheme="minorHAnsi"/>
          <w:color w:val="000000"/>
        </w:rPr>
        <w:t xml:space="preserve">arliament) cannot even exercise the most basic duty of a normal parliamentarian which would be to propose a new law or repeal an existing one. Only the </w:t>
      </w:r>
      <w:r>
        <w:rPr>
          <w:rStyle w:val="auto-style8"/>
          <w:rFonts w:cstheme="minorHAnsi"/>
          <w:color w:val="000000"/>
        </w:rPr>
        <w:t xml:space="preserve">fully </w:t>
      </w:r>
      <w:hyperlink w:anchor="GURUC" w:history="1">
        <w:r w:rsidRPr="00C72DDF">
          <w:rPr>
            <w:rStyle w:val="Hyperlink"/>
            <w:rFonts w:cstheme="minorHAnsi"/>
          </w:rPr>
          <w:t>GURUC</w:t>
        </w:r>
      </w:hyperlink>
      <w:r>
        <w:rPr>
          <w:rStyle w:val="auto-style23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w:t>
      </w:r>
      <w:r w:rsidRPr="00F212EE">
        <w:rPr>
          <w:rStyle w:val="Strong"/>
          <w:rFonts w:cstheme="minorHAnsi"/>
          <w:color w:val="000000"/>
        </w:rPr>
        <w:t>Commission</w:t>
      </w:r>
      <w:r w:rsidRPr="00F212EE">
        <w:rPr>
          <w:rStyle w:val="auto-style8"/>
          <w:rFonts w:cstheme="minorHAnsi"/>
          <w:color w:val="000000"/>
        </w:rPr>
        <w:t xml:space="preserve"> can do it.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sidRPr="00F212EE">
        <w:rPr>
          <w:rStyle w:val="auto-style8"/>
          <w:rFonts w:cstheme="minorHAnsi"/>
          <w:color w:val="000000"/>
        </w:rPr>
        <w:t xml:space="preserve">To add insult to injury, these fake parliamentarians have not only one headquarters, which would be expensive enough considering their useless role, but two most expensive headquarters: one in </w:t>
      </w:r>
      <w:r w:rsidRPr="00F212EE">
        <w:rPr>
          <w:rStyle w:val="Strong"/>
          <w:rFonts w:cstheme="minorHAnsi"/>
          <w:color w:val="000000"/>
        </w:rPr>
        <w:t>Belgium</w:t>
      </w:r>
      <w:r w:rsidRPr="00F212EE">
        <w:rPr>
          <w:rStyle w:val="auto-style8"/>
          <w:rFonts w:cstheme="minorHAnsi"/>
          <w:color w:val="000000"/>
        </w:rPr>
        <w:t xml:space="preserve"> and one in </w:t>
      </w:r>
      <w:r w:rsidRPr="00F212EE">
        <w:rPr>
          <w:rStyle w:val="Strong"/>
          <w:rFonts w:cstheme="minorHAnsi"/>
          <w:color w:val="000000"/>
        </w:rPr>
        <w:t>France</w:t>
      </w:r>
      <w:r w:rsidRPr="00F212EE">
        <w:rPr>
          <w:rStyle w:val="auto-style8"/>
          <w:rFonts w:cstheme="minorHAnsi"/>
          <w:color w:val="000000"/>
        </w:rPr>
        <w:t xml:space="preserve">. They travel some </w:t>
      </w:r>
      <w:r w:rsidRPr="00F212EE">
        <w:rPr>
          <w:rStyle w:val="Strong"/>
          <w:rFonts w:cstheme="minorHAnsi"/>
          <w:color w:val="000000"/>
        </w:rPr>
        <w:t>430 kilometers</w:t>
      </w:r>
      <w:r w:rsidRPr="00F212EE">
        <w:rPr>
          <w:rStyle w:val="auto-style8"/>
          <w:rFonts w:cstheme="minorHAnsi"/>
          <w:color w:val="000000"/>
        </w:rPr>
        <w:t xml:space="preserve"> from </w:t>
      </w:r>
      <w:r w:rsidRPr="00394A36">
        <w:rPr>
          <w:rStyle w:val="auto-style8"/>
          <w:rFonts w:cstheme="minorHAnsi"/>
          <w:b/>
          <w:color w:val="000000"/>
        </w:rPr>
        <w:t>Brussels</w:t>
      </w:r>
      <w:r w:rsidRPr="00F212EE">
        <w:rPr>
          <w:rStyle w:val="auto-style8"/>
          <w:rFonts w:cstheme="minorHAnsi"/>
          <w:color w:val="000000"/>
        </w:rPr>
        <w:t xml:space="preserve"> to </w:t>
      </w:r>
      <w:r w:rsidRPr="00394A36">
        <w:rPr>
          <w:rStyle w:val="auto-style8"/>
          <w:rFonts w:cstheme="minorHAnsi"/>
          <w:b/>
          <w:color w:val="000000"/>
        </w:rPr>
        <w:t>Strasbourg</w:t>
      </w:r>
      <w:r w:rsidRPr="00F212EE">
        <w:rPr>
          <w:rStyle w:val="auto-style8"/>
          <w:rFonts w:cstheme="minorHAnsi"/>
          <w:color w:val="000000"/>
        </w:rPr>
        <w:t xml:space="preserve"> monthly, even if only for 4 days monthly (including, within these 4 days, only 2 full working days), using the so-called </w:t>
      </w:r>
      <w:r w:rsidRPr="00F212EE">
        <w:rPr>
          <w:rStyle w:val="Emphasis"/>
          <w:rFonts w:cstheme="minorHAnsi"/>
          <w:color w:val="000000"/>
        </w:rPr>
        <w:t>"</w:t>
      </w:r>
      <w:r w:rsidRPr="00394A36">
        <w:rPr>
          <w:rStyle w:val="Emphasis"/>
          <w:rFonts w:cstheme="minorHAnsi"/>
          <w:b/>
          <w:color w:val="000000"/>
        </w:rPr>
        <w:t>Gravy Train</w:t>
      </w:r>
      <w:r w:rsidRPr="00F212EE">
        <w:rPr>
          <w:rStyle w:val="Emphasis"/>
          <w:rFonts w:cstheme="minorHAnsi"/>
          <w:color w:val="000000"/>
        </w:rPr>
        <w:t>"</w:t>
      </w:r>
      <w:r w:rsidRPr="00F212EE">
        <w:rPr>
          <w:rStyle w:val="auto-style8"/>
          <w:rFonts w:cstheme="minorHAnsi"/>
          <w:color w:val="000000"/>
        </w:rPr>
        <w:t xml:space="preserve">, or the </w:t>
      </w:r>
      <w:r w:rsidRPr="00F212EE">
        <w:rPr>
          <w:rStyle w:val="Emphasis"/>
          <w:rFonts w:cstheme="minorHAnsi"/>
          <w:color w:val="000000"/>
        </w:rPr>
        <w:t>"</w:t>
      </w:r>
      <w:r w:rsidRPr="00394A36">
        <w:rPr>
          <w:rStyle w:val="Emphasis"/>
          <w:rFonts w:cstheme="minorHAnsi"/>
          <w:b/>
          <w:color w:val="000000"/>
        </w:rPr>
        <w:t>Eurocrat Express</w:t>
      </w:r>
      <w:r w:rsidRPr="00F212EE">
        <w:rPr>
          <w:rStyle w:val="Emphasis"/>
          <w:rFonts w:cstheme="minorHAnsi"/>
          <w:color w:val="000000"/>
        </w:rPr>
        <w:t>"</w:t>
      </w:r>
      <w:r w:rsidRPr="00F212EE">
        <w:rPr>
          <w:rStyle w:val="auto-style8"/>
          <w:rFonts w:cstheme="minorHAnsi"/>
          <w:color w:val="000000"/>
        </w:rPr>
        <w:t xml:space="preserve">. This is a privately-chartered shuttle-train transporting some 766 </w:t>
      </w:r>
      <w:hyperlink w:anchor="MEP" w:history="1">
        <w:hyperlink w:anchor="MEP" w:history="1">
          <w:r w:rsidRPr="001C118B">
            <w:rPr>
              <w:rStyle w:val="Hyperlink"/>
              <w:rFonts w:cstheme="minorHAnsi"/>
            </w:rPr>
            <w:t>MEP</w:t>
          </w:r>
        </w:hyperlink>
      </w:hyperlink>
      <w:r w:rsidRPr="00F212EE">
        <w:rPr>
          <w:rStyle w:val="auto-style8"/>
          <w:rFonts w:cstheme="minorHAnsi"/>
          <w:color w:val="000000"/>
        </w:rPr>
        <w:t>s and</w:t>
      </w:r>
      <w:r>
        <w:rPr>
          <w:rStyle w:val="auto-style8"/>
          <w:rFonts w:cstheme="minorHAnsi"/>
          <w:color w:val="000000"/>
        </w:rPr>
        <w:t xml:space="preserve"> </w:t>
      </w:r>
      <w:r w:rsidRPr="00F212EE">
        <w:rPr>
          <w:rStyle w:val="auto-style8"/>
          <w:rFonts w:cstheme="minorHAnsi"/>
          <w:color w:val="000000"/>
        </w:rPr>
        <w:t xml:space="preserve">some </w:t>
      </w:r>
      <w:r w:rsidRPr="00F212EE">
        <w:rPr>
          <w:rStyle w:val="Strong"/>
          <w:rFonts w:cstheme="minorHAnsi"/>
          <w:color w:val="000000"/>
        </w:rPr>
        <w:t>3000 support staff</w:t>
      </w:r>
      <w:r w:rsidRPr="00F212EE">
        <w:rPr>
          <w:rStyle w:val="auto-style8"/>
          <w:rFonts w:cstheme="minorHAnsi"/>
          <w:color w:val="000000"/>
        </w:rPr>
        <w:t xml:space="preserve">, back and forth, every month, involving an estimated </w:t>
      </w:r>
      <w:r w:rsidRPr="00F212EE">
        <w:rPr>
          <w:rStyle w:val="Strong"/>
          <w:rFonts w:cstheme="minorHAnsi"/>
          <w:color w:val="000000"/>
        </w:rPr>
        <w:t>360.000 man hours</w:t>
      </w:r>
      <w:r w:rsidRPr="00F212EE">
        <w:rPr>
          <w:rStyle w:val="auto-style8"/>
          <w:rFonts w:cstheme="minorHAnsi"/>
          <w:color w:val="000000"/>
        </w:rPr>
        <w:t xml:space="preserve"> of work lost yearly. </w:t>
      </w:r>
      <w:r>
        <w:rPr>
          <w:rStyle w:val="auto-style8"/>
          <w:rFonts w:cstheme="minorHAnsi"/>
          <w:color w:val="000000"/>
        </w:rPr>
        <w:t>But</w:t>
      </w:r>
      <w:r w:rsidRPr="00F212EE">
        <w:rPr>
          <w:rStyle w:val="auto-style8"/>
          <w:rFonts w:cstheme="minorHAnsi"/>
          <w:color w:val="000000"/>
        </w:rPr>
        <w:t xml:space="preserve"> these massive hours of work lost are duly paid by the taxpayers of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with all related travel and living expenses in terms of hotels and restaurants, let alone some money for dry-cleaning, hairdressers and formal clothing. Staff can also choose to travel by private car or plane, at the same full expense of the </w:t>
      </w:r>
      <w:hyperlink w:anchor="EU" w:history="1">
        <w:r w:rsidRPr="00F212EE">
          <w:rPr>
            <w:rStyle w:val="Hyperlink"/>
            <w:rFonts w:cstheme="minorHAnsi"/>
          </w:rPr>
          <w:t>EU</w:t>
        </w:r>
      </w:hyperlink>
      <w:r w:rsidRPr="00F212EE">
        <w:rPr>
          <w:rFonts w:cstheme="minorHAnsi"/>
        </w:rPr>
        <w:t>.</w:t>
      </w:r>
    </w:p>
    <w:p w:rsidR="006B2794" w:rsidRPr="00F212EE" w:rsidRDefault="006B2794" w:rsidP="006B2794">
      <w:pPr>
        <w:rPr>
          <w:rFonts w:cstheme="minorHAnsi"/>
          <w:color w:val="0000FF"/>
        </w:rPr>
      </w:pPr>
      <w:r>
        <w:rPr>
          <w:rFonts w:cstheme="minorHAnsi"/>
          <w:color w:val="0000FF"/>
        </w:rPr>
        <w:t xml:space="preserve"> </w:t>
      </w:r>
    </w:p>
    <w:p w:rsidR="006B2794" w:rsidRPr="00F212EE" w:rsidRDefault="006B2794" w:rsidP="006B2794">
      <w:pPr>
        <w:rPr>
          <w:rFonts w:cstheme="minorHAnsi"/>
          <w:color w:val="0000FF"/>
        </w:rPr>
      </w:pPr>
      <w:bookmarkStart w:id="1045" w:name="ZBK_Booker-North_EU_GreatDeception2.jpg"/>
      <w:r w:rsidRPr="00F212EE">
        <w:rPr>
          <w:rFonts w:cstheme="minorHAnsi"/>
          <w:noProof/>
        </w:rPr>
        <w:drawing>
          <wp:anchor distT="0" distB="0" distL="114300" distR="114300" simplePos="0" relativeHeight="251738112" behindDoc="1" locked="0" layoutInCell="1" allowOverlap="1" wp14:anchorId="0880E755" wp14:editId="543752D0">
            <wp:simplePos x="0" y="0"/>
            <wp:positionH relativeFrom="column">
              <wp:posOffset>25400</wp:posOffset>
            </wp:positionH>
            <wp:positionV relativeFrom="paragraph">
              <wp:posOffset>21590</wp:posOffset>
            </wp:positionV>
            <wp:extent cx="2279015" cy="4578985"/>
            <wp:effectExtent l="19050" t="19050" r="26035" b="12065"/>
            <wp:wrapTight wrapText="bothSides">
              <wp:wrapPolygon edited="0">
                <wp:start x="-181" y="-90"/>
                <wp:lineTo x="-181" y="21567"/>
                <wp:lineTo x="21666" y="21567"/>
                <wp:lineTo x="21666" y="-90"/>
                <wp:lineTo x="-181" y="-90"/>
              </wp:wrapPolygon>
            </wp:wrapTight>
            <wp:docPr id="38" name="Picture 38" descr="BK_BookerNorth_ EU D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BK_BookerNorth_ EU Deception"/>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79015" cy="45789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45"/>
      <w:r w:rsidRPr="00F212EE">
        <w:rPr>
          <w:rStyle w:val="auto-style8"/>
          <w:rFonts w:cstheme="minorHAnsi"/>
          <w:color w:val="000000"/>
        </w:rPr>
        <w:t xml:space="preserve">As for the </w:t>
      </w:r>
      <w:r>
        <w:rPr>
          <w:rStyle w:val="auto-style8"/>
          <w:rFonts w:cstheme="minorHAnsi"/>
          <w:color w:val="000000"/>
        </w:rPr>
        <w:t xml:space="preserve">fully </w:t>
      </w:r>
      <w:hyperlink w:anchor="GURUC" w:history="1">
        <w:r w:rsidRPr="00C72DDF">
          <w:rPr>
            <w:rStyle w:val="Hyperlink"/>
            <w:rFonts w:cstheme="minorHAnsi"/>
          </w:rPr>
          <w:t>GURUC</w:t>
        </w:r>
      </w:hyperlink>
      <w:r>
        <w:rPr>
          <w:rStyle w:val="auto-style23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w:t>
      </w:r>
      <w:r w:rsidRPr="00F212EE">
        <w:rPr>
          <w:rStyle w:val="Strong"/>
          <w:rFonts w:cstheme="minorHAnsi"/>
          <w:color w:val="000000"/>
        </w:rPr>
        <w:t>Commission</w:t>
      </w:r>
      <w:r w:rsidRPr="00F212EE">
        <w:rPr>
          <w:rStyle w:val="auto-style8"/>
          <w:rFonts w:cstheme="minorHAnsi"/>
          <w:color w:val="000000"/>
        </w:rPr>
        <w:t xml:space="preserve">, it is so imbued with </w:t>
      </w:r>
      <w:r w:rsidRPr="00F212EE">
        <w:rPr>
          <w:rStyle w:val="Strong"/>
          <w:rFonts w:cstheme="minorHAnsi"/>
          <w:color w:val="000000"/>
        </w:rPr>
        <w:t>Totalitarian Fabian Socialism</w:t>
      </w:r>
      <w:r w:rsidRPr="00F212EE">
        <w:rPr>
          <w:rStyle w:val="auto-style8"/>
          <w:rFonts w:cstheme="minorHAnsi"/>
          <w:color w:val="000000"/>
        </w:rPr>
        <w:t xml:space="preserve"> that many authors have not hesitated to write explicitly about the obvious</w:t>
      </w:r>
      <w:r>
        <w:rPr>
          <w:rStyle w:val="auto-style8"/>
          <w:rFonts w:cstheme="minorHAnsi"/>
          <w:color w:val="000000"/>
        </w:rPr>
        <w:t xml:space="preserve"> </w:t>
      </w:r>
      <w:r w:rsidRPr="00F212EE">
        <w:rPr>
          <w:rStyle w:val="auto-style8"/>
          <w:rFonts w:cstheme="minorHAnsi"/>
          <w:color w:val="000000"/>
        </w:rPr>
        <w:t>"</w:t>
      </w:r>
      <w:hyperlink w:anchor="ZBN_Rath_Taylor_Kowalczyk_Niedzwieck__Na" w:history="1">
        <w:r w:rsidRPr="00A85E50">
          <w:rPr>
            <w:rStyle w:val="Hyperlink"/>
            <w:rFonts w:cstheme="minorHAnsi"/>
          </w:rPr>
          <w:t>Nazi Roots of the Brussels EU</w:t>
        </w:r>
      </w:hyperlink>
      <w:r w:rsidRPr="00F212EE">
        <w:rPr>
          <w:rStyle w:val="auto-style8"/>
          <w:rFonts w:cstheme="minorHAnsi"/>
          <w:color w:val="000000"/>
        </w:rPr>
        <w:t xml:space="preserve">", as expressed in a common book with this title by </w:t>
      </w:r>
      <w:r w:rsidRPr="00F212EE">
        <w:rPr>
          <w:rStyle w:val="Strong"/>
          <w:rFonts w:cstheme="minorHAnsi"/>
          <w:color w:val="000000"/>
        </w:rPr>
        <w:t>Dr. Matthias Rath, Paul Anthony Taylor, August Kowalczyk and Aleksandra Niedzwiecki</w:t>
      </w:r>
      <w:r w:rsidRPr="00F212EE">
        <w:rPr>
          <w:rStyle w:val="auto-style8"/>
          <w:rFonts w:cstheme="minorHAnsi"/>
          <w:color w:val="000000"/>
        </w:rPr>
        <w:t xml:space="preserve">. True or not,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through its </w:t>
      </w:r>
      <w:r w:rsidRPr="00F212EE">
        <w:rPr>
          <w:rStyle w:val="Strong"/>
          <w:rFonts w:cstheme="minorHAnsi"/>
          <w:color w:val="000000"/>
        </w:rPr>
        <w:t>Commission</w:t>
      </w:r>
      <w:r w:rsidRPr="00F212EE">
        <w:rPr>
          <w:rStyle w:val="auto-style8"/>
          <w:rFonts w:cstheme="minorHAnsi"/>
          <w:color w:val="000000"/>
        </w:rPr>
        <w:t xml:space="preserve">, is certainly an organization of full power without any accountability to the taxpayers directly, let alone full impunity from these same taxpayers. If it might sound exaggerated that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would have </w:t>
      </w:r>
      <w:r w:rsidRPr="00F212EE">
        <w:rPr>
          <w:rStyle w:val="Strong"/>
          <w:rFonts w:cstheme="minorHAnsi"/>
          <w:color w:val="000000"/>
        </w:rPr>
        <w:t>Nazi Roots</w:t>
      </w:r>
      <w:r w:rsidRPr="00F212EE">
        <w:rPr>
          <w:rStyle w:val="auto-style8"/>
          <w:rFonts w:cstheme="minorHAnsi"/>
          <w:color w:val="000000"/>
        </w:rPr>
        <w:t xml:space="preserve">, the other excellent book, by </w:t>
      </w:r>
      <w:r w:rsidRPr="00F212EE">
        <w:rPr>
          <w:rStyle w:val="Strong"/>
          <w:rFonts w:cstheme="minorHAnsi"/>
          <w:color w:val="000000"/>
        </w:rPr>
        <w:t>Christopher Booker</w:t>
      </w:r>
      <w:r w:rsidRPr="00F212EE">
        <w:rPr>
          <w:rStyle w:val="auto-style8"/>
          <w:rFonts w:cstheme="minorHAnsi"/>
          <w:color w:val="000000"/>
        </w:rPr>
        <w:t xml:space="preserve"> and </w:t>
      </w:r>
      <w:r w:rsidRPr="00F212EE">
        <w:rPr>
          <w:rStyle w:val="Strong"/>
          <w:rFonts w:cstheme="minorHAnsi"/>
          <w:color w:val="000000"/>
        </w:rPr>
        <w:t>Richard North</w:t>
      </w:r>
      <w:r w:rsidRPr="00F212EE">
        <w:rPr>
          <w:rStyle w:val="auto-style8"/>
          <w:rFonts w:cstheme="minorHAnsi"/>
          <w:color w:val="000000"/>
        </w:rPr>
        <w:t xml:space="preserve"> entitled "</w:t>
      </w:r>
      <w:hyperlink w:anchor="ZBK_Booker-North_EU_GreatDeception.jpg" w:history="1">
        <w:r w:rsidRPr="009F067A">
          <w:rPr>
            <w:rStyle w:val="Hyperlink"/>
            <w:rFonts w:cstheme="minorHAnsi"/>
          </w:rPr>
          <w:t>The Great Deception</w:t>
        </w:r>
      </w:hyperlink>
      <w:r w:rsidRPr="00F212EE">
        <w:rPr>
          <w:rStyle w:val="auto-style8"/>
          <w:rFonts w:cstheme="minorHAnsi"/>
          <w:color w:val="000000"/>
        </w:rPr>
        <w:t xml:space="preserve">" (The secret history of the European Union), certainly demonstrates clearly that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was conceived clearly from the beginning, in the early 20s, by </w:t>
      </w:r>
      <w:r w:rsidRPr="00F212EE">
        <w:rPr>
          <w:rStyle w:val="Strong"/>
          <w:rFonts w:cstheme="minorHAnsi"/>
          <w:color w:val="000000"/>
        </w:rPr>
        <w:t>Baron Arthur Salter</w:t>
      </w:r>
      <w:r w:rsidRPr="00F212EE">
        <w:rPr>
          <w:rStyle w:val="auto-style8"/>
          <w:rFonts w:cstheme="minorHAnsi"/>
          <w:color w:val="000000"/>
        </w:rPr>
        <w:t xml:space="preserve"> and </w:t>
      </w:r>
      <w:r w:rsidRPr="00F212EE">
        <w:rPr>
          <w:rStyle w:val="Strong"/>
          <w:rFonts w:cstheme="minorHAnsi"/>
          <w:color w:val="000000"/>
        </w:rPr>
        <w:t>Jean Monnet</w:t>
      </w:r>
      <w:r w:rsidRPr="00F212EE">
        <w:rPr>
          <w:rStyle w:val="auto-style8"/>
          <w:rFonts w:cstheme="minorHAnsi"/>
          <w:color w:val="000000"/>
        </w:rPr>
        <w:t xml:space="preserve">, as an anti-democratic federal entity with an unelected secretariat that was meant to be totally </w:t>
      </w:r>
      <w:hyperlink w:anchor="GURUC" w:history="1">
        <w:r w:rsidRPr="00C72DDF">
          <w:rPr>
            <w:rStyle w:val="Hyperlink"/>
            <w:rFonts w:cstheme="minorHAnsi"/>
          </w:rPr>
          <w:t>GURUC</w:t>
        </w:r>
      </w:hyperlink>
      <w:r>
        <w:rPr>
          <w:rStyle w:val="auto-style23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to the people of the nations concerned, in fact with the progressive disappearance of these national </w:t>
      </w:r>
      <w:r>
        <w:rPr>
          <w:rStyle w:val="auto-style8"/>
          <w:rFonts w:cstheme="minorHAnsi"/>
          <w:color w:val="000000"/>
        </w:rPr>
        <w:t>nations</w:t>
      </w:r>
      <w:r w:rsidRPr="00F212EE">
        <w:rPr>
          <w:rStyle w:val="auto-style8"/>
          <w:rFonts w:cstheme="minorHAnsi"/>
          <w:color w:val="000000"/>
        </w:rPr>
        <w:t xml:space="preserve"> from any power point of view, be it political or economic</w:t>
      </w:r>
      <w:r>
        <w:rPr>
          <w:rStyle w:val="auto-style8"/>
          <w:rFonts w:cstheme="minorHAnsi"/>
          <w:color w:val="000000"/>
        </w:rPr>
        <w:t>, let alone in terms of national borders</w:t>
      </w:r>
      <w:r w:rsidRPr="00F212EE">
        <w:rPr>
          <w:rStyle w:val="auto-style8"/>
          <w:rFonts w:cstheme="minorHAnsi"/>
          <w:color w:val="000000"/>
        </w:rPr>
        <w:t>.</w:t>
      </w:r>
      <w:r w:rsidRPr="00F212EE">
        <w:rPr>
          <w:rFonts w:cstheme="minorHAnsi"/>
        </w:rPr>
        <w:br/>
      </w:r>
      <w:r>
        <w:rPr>
          <w:rStyle w:val="auto-style8"/>
          <w:rFonts w:cstheme="minorHAnsi"/>
          <w:color w:val="000000"/>
        </w:rPr>
        <w:t xml:space="preserve"> </w:t>
      </w:r>
    </w:p>
    <w:p w:rsidR="006B2794" w:rsidRPr="00F212EE" w:rsidRDefault="006B2794" w:rsidP="006B2794">
      <w:pPr>
        <w:rPr>
          <w:rFonts w:cstheme="minorHAnsi"/>
          <w:color w:val="0000FF"/>
        </w:rPr>
      </w:pPr>
      <w:r w:rsidRPr="00F212EE">
        <w:rPr>
          <w:rStyle w:val="auto-style8"/>
          <w:rFonts w:cstheme="minorHAnsi"/>
          <w:color w:val="000000"/>
        </w:rPr>
        <w:t xml:space="preserve">That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power structure was designed to make sure that a mass of people (the European national taxpayers) could not control "a" government, never again, in particular such </w:t>
      </w:r>
      <w:r>
        <w:rPr>
          <w:rStyle w:val="auto-style231"/>
          <w:rFonts w:cstheme="minorHAnsi"/>
          <w:color w:val="000000"/>
        </w:rPr>
        <w:t xml:space="preserve">a </w:t>
      </w:r>
      <w:hyperlink w:anchor="GURUC" w:history="1">
        <w:r w:rsidRPr="00C72DDF">
          <w:rPr>
            <w:rStyle w:val="Hyperlink"/>
            <w:rFonts w:cstheme="minorHAnsi"/>
          </w:rPr>
          <w:t>GURUC</w:t>
        </w:r>
      </w:hyperlink>
      <w:r>
        <w:rPr>
          <w:rStyle w:val="auto-style231"/>
          <w:rFonts w:cstheme="minorHAnsi"/>
          <w:color w:val="000000"/>
        </w:rPr>
        <w:t xml:space="preserve"> </w:t>
      </w:r>
      <w:r>
        <w:rPr>
          <w:rStyle w:val="auto-style231"/>
          <w:rFonts w:cstheme="minorHAnsi"/>
          <w:color w:val="000000"/>
        </w:rPr>
        <w:lastRenderedPageBreak/>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231"/>
          <w:rFonts w:cstheme="minorHAnsi"/>
          <w:color w:val="000000"/>
        </w:rPr>
        <w:t xml:space="preserve"> dictatorial government,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government. With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government, European taxpayers plainly have no more power to remove the ones who govern them. With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the </w:t>
      </w:r>
      <w:hyperlink w:anchor="USA" w:history="1">
        <w:r w:rsidRPr="00F212EE">
          <w:rPr>
            <w:rStyle w:val="Hyperlink"/>
          </w:rPr>
          <w:t>USA</w:t>
        </w:r>
      </w:hyperlink>
      <w:r w:rsidRPr="00F212EE">
        <w:t xml:space="preserve"> </w:t>
      </w:r>
      <w:r w:rsidRPr="00F212EE">
        <w:rPr>
          <w:rStyle w:val="auto-style8"/>
          <w:rFonts w:cstheme="minorHAnsi"/>
          <w:color w:val="000000"/>
        </w:rPr>
        <w:t xml:space="preserve">has no more the complex problem to deal with many European national governments for global New World Order purposes, but only one: the </w:t>
      </w:r>
      <w:hyperlink w:anchor="EU" w:history="1">
        <w:r w:rsidRPr="00F212EE">
          <w:rPr>
            <w:rStyle w:val="Hyperlink"/>
            <w:rFonts w:cstheme="minorHAnsi"/>
          </w:rPr>
          <w:t>EU</w:t>
        </w:r>
      </w:hyperlink>
      <w:r w:rsidRPr="00F212EE">
        <w:rPr>
          <w:rFonts w:cstheme="minorHAnsi"/>
        </w:rPr>
        <w:t xml:space="preserve"> </w:t>
      </w:r>
      <w:r w:rsidRPr="00F212EE">
        <w:rPr>
          <w:rStyle w:val="Strong"/>
          <w:rFonts w:cstheme="minorHAnsi"/>
          <w:color w:val="000000"/>
        </w:rPr>
        <w:t>Commission</w:t>
      </w:r>
      <w:r w:rsidRPr="00F212EE">
        <w:rPr>
          <w:rStyle w:val="auto-style54"/>
          <w:rFonts w:cstheme="minorHAnsi"/>
          <w:color w:val="000000"/>
        </w:rPr>
        <w:t xml:space="preserve">. This is why the </w:t>
      </w:r>
      <w:hyperlink w:anchor="USA" w:history="1">
        <w:r w:rsidRPr="00F212EE">
          <w:rPr>
            <w:rStyle w:val="Hyperlink"/>
          </w:rPr>
          <w:t>USA</w:t>
        </w:r>
      </w:hyperlink>
      <w:r w:rsidRPr="00F212EE">
        <w:t xml:space="preserve"> </w:t>
      </w:r>
      <w:r w:rsidRPr="00F212EE">
        <w:rPr>
          <w:rStyle w:val="auto-style8"/>
          <w:rFonts w:cstheme="minorHAnsi"/>
          <w:color w:val="000000"/>
        </w:rPr>
        <w:t xml:space="preserve">was able to easily have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impose sanctions against </w:t>
      </w:r>
      <w:r w:rsidRPr="00F212EE">
        <w:rPr>
          <w:rStyle w:val="Strong"/>
          <w:rFonts w:cstheme="minorHAnsi"/>
          <w:color w:val="000000"/>
        </w:rPr>
        <w:t>Russia</w:t>
      </w:r>
      <w:r w:rsidRPr="00F212EE">
        <w:rPr>
          <w:rStyle w:val="auto-style8"/>
          <w:rFonts w:cstheme="minorHAnsi"/>
          <w:color w:val="000000"/>
        </w:rPr>
        <w:t xml:space="preserve"> </w:t>
      </w:r>
      <w:r>
        <w:rPr>
          <w:rStyle w:val="auto-style8"/>
          <w:rFonts w:cstheme="minorHAnsi"/>
          <w:color w:val="000000"/>
        </w:rPr>
        <w:t xml:space="preserve">for its incursion in </w:t>
      </w:r>
      <w:r w:rsidRPr="00DB1AD0">
        <w:rPr>
          <w:rStyle w:val="auto-style8"/>
          <w:rFonts w:cstheme="minorHAnsi"/>
          <w:b/>
          <w:color w:val="000000"/>
        </w:rPr>
        <w:t>Ukraine</w:t>
      </w:r>
      <w:r>
        <w:rPr>
          <w:rStyle w:val="auto-style8"/>
          <w:rFonts w:cstheme="minorHAnsi"/>
          <w:color w:val="000000"/>
        </w:rPr>
        <w:t xml:space="preserve">, </w:t>
      </w:r>
      <w:r w:rsidRPr="00F212EE">
        <w:rPr>
          <w:rStyle w:val="auto-style8"/>
          <w:rFonts w:cstheme="minorHAnsi"/>
          <w:color w:val="000000"/>
        </w:rPr>
        <w:t>even if these sanctions were going directly against the interests of most European national governments.</w:t>
      </w:r>
      <w:r w:rsidRPr="00F212EE">
        <w:rPr>
          <w:rFonts w:cstheme="minorHAnsi"/>
        </w:rPr>
        <w:br/>
      </w:r>
      <w:r w:rsidRPr="00F212EE">
        <w:rPr>
          <w:rStyle w:val="auto-style8"/>
          <w:rFonts w:cstheme="minorHAnsi"/>
          <w:color w:val="000000"/>
        </w:rP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Interestingly enough, hundreds of the </w:t>
      </w:r>
      <w:hyperlink w:anchor="GURUC" w:history="1">
        <w:r w:rsidRPr="00C72DDF">
          <w:rPr>
            <w:rStyle w:val="Hyperlink"/>
            <w:rFonts w:cstheme="minorHAnsi"/>
          </w:rPr>
          <w:t>GURUC</w:t>
        </w:r>
      </w:hyperlink>
      <w:r>
        <w:rPr>
          <w:rStyle w:val="auto-style231"/>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subservient </w:t>
      </w:r>
      <w:r>
        <w:rPr>
          <w:rStyle w:val="auto-style8"/>
          <w:rFonts w:cstheme="minorHAnsi"/>
          <w:color w:val="000000"/>
        </w:rPr>
        <w:t>E</w:t>
      </w:r>
      <w:r w:rsidRPr="00F212EE">
        <w:rPr>
          <w:rStyle w:val="auto-style8"/>
          <w:rFonts w:cstheme="minorHAnsi"/>
          <w:color w:val="000000"/>
        </w:rPr>
        <w:t xml:space="preserve">urocrats involved in this type of self-destruction, governing dictatorially above national governments, are being paid more than many national prime ministers. For example, a parliamentary answer in the </w:t>
      </w:r>
      <w:hyperlink w:anchor="UK" w:history="1">
        <w:r w:rsidRPr="00F32CCC">
          <w:rPr>
            <w:rStyle w:val="Hyperlink"/>
            <w:rFonts w:cstheme="minorHAnsi"/>
          </w:rPr>
          <w:t>UK</w:t>
        </w:r>
      </w:hyperlink>
      <w:r>
        <w:rPr>
          <w:rStyle w:val="auto-style71"/>
          <w:rFonts w:cstheme="minorHAnsi"/>
          <w:color w:val="000000"/>
        </w:rPr>
        <w:t xml:space="preserve"> </w:t>
      </w:r>
      <w:r w:rsidRPr="00F212EE">
        <w:rPr>
          <w:rStyle w:val="auto-style8"/>
          <w:rFonts w:cstheme="minorHAnsi"/>
          <w:color w:val="000000"/>
        </w:rPr>
        <w:t xml:space="preserve">has established in 2007 that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was paying more than </w:t>
      </w:r>
      <w:r w:rsidRPr="00F212EE">
        <w:rPr>
          <w:rStyle w:val="Strong"/>
          <w:rFonts w:cstheme="minorHAnsi"/>
          <w:color w:val="000000"/>
        </w:rPr>
        <w:t>42.000 employees or internal collaborators</w:t>
      </w:r>
      <w:r w:rsidRPr="00F212EE">
        <w:rPr>
          <w:rStyle w:val="auto-style8"/>
          <w:rFonts w:cstheme="minorHAnsi"/>
          <w:color w:val="000000"/>
        </w:rPr>
        <w:t xml:space="preserve">, and another </w:t>
      </w:r>
      <w:r w:rsidRPr="00F212EE">
        <w:rPr>
          <w:rStyle w:val="Strong"/>
          <w:rFonts w:cstheme="minorHAnsi"/>
          <w:color w:val="000000"/>
        </w:rPr>
        <w:t>over 8.000 external Commission staff</w:t>
      </w:r>
      <w:r w:rsidRPr="00F212EE">
        <w:rPr>
          <w:rStyle w:val="auto-style8"/>
          <w:rFonts w:cstheme="minorHAnsi"/>
          <w:color w:val="000000"/>
        </w:rPr>
        <w:t xml:space="preserve">, for a total of over </w:t>
      </w:r>
      <w:r w:rsidRPr="00F212EE">
        <w:rPr>
          <w:rStyle w:val="Strong"/>
          <w:rFonts w:cstheme="minorHAnsi"/>
          <w:color w:val="000000"/>
        </w:rPr>
        <w:t>50.000</w:t>
      </w:r>
      <w:r w:rsidRPr="00F212EE">
        <w:rPr>
          <w:rStyle w:val="auto-style8"/>
          <w:rFonts w:cstheme="minorHAnsi"/>
          <w:color w:val="000000"/>
        </w:rPr>
        <w:t xml:space="preserve">; of these, over </w:t>
      </w:r>
      <w:r w:rsidRPr="00F212EE">
        <w:rPr>
          <w:rStyle w:val="Strong"/>
          <w:rFonts w:cstheme="minorHAnsi"/>
          <w:color w:val="000000"/>
        </w:rPr>
        <w:t>10.000</w:t>
      </w:r>
      <w:r w:rsidRPr="00F212EE">
        <w:rPr>
          <w:rStyle w:val="auto-style8"/>
          <w:rFonts w:cstheme="minorHAnsi"/>
          <w:color w:val="000000"/>
        </w:rPr>
        <w:t xml:space="preserve"> were paid more than the </w:t>
      </w:r>
      <w:hyperlink w:anchor="UK" w:history="1">
        <w:r w:rsidRPr="00F32CCC">
          <w:rPr>
            <w:rStyle w:val="Hyperlink"/>
            <w:rFonts w:cstheme="minorHAnsi"/>
          </w:rPr>
          <w:t>UK</w:t>
        </w:r>
      </w:hyperlink>
      <w:r>
        <w:rPr>
          <w:rStyle w:val="auto-style71"/>
          <w:rFonts w:cstheme="minorHAnsi"/>
          <w:color w:val="000000"/>
        </w:rPr>
        <w:t xml:space="preserve"> </w:t>
      </w:r>
      <w:r w:rsidRPr="00F212EE">
        <w:rPr>
          <w:rStyle w:val="auto-style8"/>
          <w:rFonts w:cstheme="minorHAnsi"/>
          <w:color w:val="000000"/>
        </w:rPr>
        <w:t xml:space="preserve">prime minister </w:t>
      </w:r>
      <w:r w:rsidRPr="00F212EE">
        <w:rPr>
          <w:rStyle w:val="Strong"/>
          <w:rFonts w:cstheme="minorHAnsi"/>
          <w:color w:val="000000"/>
        </w:rPr>
        <w:t>Tony Blair</w:t>
      </w:r>
      <w:r w:rsidRPr="00F212EE">
        <w:rPr>
          <w:rStyle w:val="auto-style8"/>
          <w:rFonts w:cstheme="minorHAnsi"/>
          <w:color w:val="000000"/>
        </w:rPr>
        <w:t xml:space="preserve"> at the time of their investigation in 2007; the deliberations also made it clear that all these overpaid employees were working as unelected and unaccountable officials, paid for entirely by the poor European taxpayers suffering the damage these </w:t>
      </w:r>
      <w:r>
        <w:rPr>
          <w:rStyle w:val="auto-style8"/>
          <w:rFonts w:cstheme="minorHAnsi"/>
          <w:color w:val="000000"/>
        </w:rPr>
        <w:t>Eurocrats</w:t>
      </w:r>
      <w:r w:rsidRPr="00F212EE">
        <w:rPr>
          <w:rStyle w:val="auto-style8"/>
          <w:rFonts w:cstheme="minorHAnsi"/>
          <w:color w:val="000000"/>
        </w:rPr>
        <w:t xml:space="preserve"> often do as senior officials, or the hardship the payers suffer as taxpayers</w:t>
      </w:r>
      <w:r>
        <w:rPr>
          <w:rStyle w:val="auto-style8"/>
          <w:rFonts w:cstheme="minorHAnsi"/>
          <w:color w:val="000000"/>
        </w:rPr>
        <w:t>. T</w:t>
      </w:r>
      <w:r w:rsidRPr="00F212EE">
        <w:rPr>
          <w:rStyle w:val="auto-style8"/>
          <w:rFonts w:cstheme="minorHAnsi"/>
          <w:color w:val="000000"/>
        </w:rPr>
        <w:t xml:space="preserve">hese taxpayers </w:t>
      </w:r>
      <w:r>
        <w:rPr>
          <w:rStyle w:val="auto-style8"/>
          <w:rFonts w:cstheme="minorHAnsi"/>
          <w:color w:val="000000"/>
        </w:rPr>
        <w:t xml:space="preserve">are never </w:t>
      </w:r>
      <w:r w:rsidRPr="00F212EE">
        <w:rPr>
          <w:rStyle w:val="auto-style8"/>
          <w:rFonts w:cstheme="minorHAnsi"/>
          <w:color w:val="000000"/>
        </w:rPr>
        <w:t xml:space="preserve">being able to intervene in any way to put these unelected and unaccountable officials out of office even when they are corrupted or incompetent. This was in 2007, and the situation now is certainly only much worse.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Pr>
          <w:rStyle w:val="auto-style8"/>
          <w:rFonts w:cstheme="minorHAnsi"/>
          <w:color w:val="000000"/>
        </w:rPr>
        <w:t>T</w:t>
      </w:r>
      <w:r w:rsidRPr="00F212EE">
        <w:rPr>
          <w:rStyle w:val="auto-style8"/>
          <w:rFonts w:cstheme="minorHAnsi"/>
          <w:color w:val="000000"/>
        </w:rPr>
        <w:t xml:space="preserve">o crown these scandalous statistics, they do not include all the extra employees in each national member country working specifically for liaison with the </w:t>
      </w:r>
      <w:hyperlink w:anchor="EU" w:history="1">
        <w:r w:rsidRPr="00F212EE">
          <w:rPr>
            <w:rStyle w:val="Hyperlink"/>
            <w:rFonts w:cstheme="minorHAnsi"/>
          </w:rPr>
          <w:t>EU</w:t>
        </w:r>
      </w:hyperlink>
      <w:r w:rsidRPr="00F212EE">
        <w:rPr>
          <w:rFonts w:cstheme="minorHAnsi"/>
        </w:rPr>
        <w:t>.</w:t>
      </w:r>
      <w:r w:rsidRPr="00F212EE">
        <w:rPr>
          <w:rStyle w:val="auto-style231"/>
          <w:rFonts w:cstheme="minorHAnsi"/>
          <w:color w:val="000000"/>
        </w:rPr>
        <w:t xml:space="preserve"> If we were to count all of those, the figure of employees required for running the gargantuan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machine would not be 50.000 but, including the 26 member countries, most certainly at least 3 times that much, or around </w:t>
      </w:r>
      <w:r w:rsidRPr="00F212EE">
        <w:rPr>
          <w:rStyle w:val="Strong"/>
          <w:rFonts w:cstheme="minorHAnsi"/>
          <w:color w:val="000000"/>
        </w:rPr>
        <w:t>150.000</w:t>
      </w:r>
      <w:r w:rsidRPr="00F212EE">
        <w:rPr>
          <w:rStyle w:val="auto-style8"/>
          <w:rFonts w:cstheme="minorHAnsi"/>
          <w:color w:val="000000"/>
        </w:rPr>
        <w:t xml:space="preserve"> as probably a very conservative number. In the meantime, a country like the </w:t>
      </w:r>
      <w:hyperlink w:anchor="UK" w:history="1">
        <w:r w:rsidRPr="00F32CCC">
          <w:rPr>
            <w:rStyle w:val="Hyperlink"/>
            <w:rFonts w:cstheme="minorHAnsi"/>
          </w:rPr>
          <w:t>UK</w:t>
        </w:r>
      </w:hyperlink>
      <w:r>
        <w:rPr>
          <w:rStyle w:val="auto-style71"/>
          <w:rFonts w:cstheme="minorHAnsi"/>
          <w:color w:val="000000"/>
        </w:rPr>
        <w:t xml:space="preserve">, before its Brexit, </w:t>
      </w:r>
      <w:r w:rsidRPr="00F212EE">
        <w:rPr>
          <w:rStyle w:val="auto-style8"/>
          <w:rFonts w:cstheme="minorHAnsi"/>
          <w:color w:val="000000"/>
        </w:rPr>
        <w:t>contribute</w:t>
      </w:r>
      <w:r>
        <w:rPr>
          <w:rStyle w:val="auto-style8"/>
          <w:rFonts w:cstheme="minorHAnsi"/>
          <w:color w:val="000000"/>
        </w:rPr>
        <w:t>d</w:t>
      </w:r>
      <w:r w:rsidRPr="00F212EE">
        <w:rPr>
          <w:rStyle w:val="auto-style8"/>
          <w:rFonts w:cstheme="minorHAnsi"/>
          <w:color w:val="000000"/>
        </w:rPr>
        <w:t xml:space="preserve"> some </w:t>
      </w:r>
      <w:r w:rsidRPr="00F212EE">
        <w:rPr>
          <w:rStyle w:val="Strong"/>
          <w:rFonts w:cstheme="minorHAnsi"/>
          <w:color w:val="000000"/>
        </w:rPr>
        <w:t xml:space="preserve">400 million Euro per </w:t>
      </w:r>
      <w:r w:rsidRPr="00F212EE">
        <w:rPr>
          <w:rStyle w:val="auto-style8"/>
          <w:rFonts w:cstheme="minorHAnsi"/>
          <w:b/>
          <w:bCs/>
          <w:color w:val="000000"/>
        </w:rPr>
        <w:t>week</w:t>
      </w:r>
      <w:r w:rsidRPr="00F212EE">
        <w:rPr>
          <w:rStyle w:val="auto-style8"/>
          <w:rFonts w:cstheme="minorHAnsi"/>
          <w:color w:val="000000"/>
        </w:rPr>
        <w:t xml:space="preserve"> to maintain the </w:t>
      </w:r>
      <w:hyperlink w:anchor="ESU" w:history="1">
        <w:r w:rsidRPr="00786B5C">
          <w:rPr>
            <w:rStyle w:val="Hyperlink"/>
            <w:rFonts w:cstheme="minorHAnsi"/>
          </w:rPr>
          <w:t>ESU</w:t>
        </w:r>
      </w:hyperlink>
      <w:r w:rsidRPr="00F212EE">
        <w:rPr>
          <w:rStyle w:val="auto-style8"/>
          <w:rFonts w:cstheme="minorHAnsi"/>
          <w:color w:val="000000"/>
        </w:rPr>
        <w:t xml:space="preserve"> (</w:t>
      </w:r>
      <w:r w:rsidRPr="00786B5C">
        <w:rPr>
          <w:rStyle w:val="style5"/>
          <w:rFonts w:cstheme="minorHAnsi"/>
          <w:color w:val="000000"/>
          <w:u w:val="single"/>
        </w:rPr>
        <w:t>E</w:t>
      </w:r>
      <w:r w:rsidRPr="00F212EE">
        <w:rPr>
          <w:rStyle w:val="auto-style8"/>
          <w:rFonts w:cstheme="minorHAnsi"/>
          <w:color w:val="000000"/>
        </w:rPr>
        <w:t xml:space="preserve">uropean </w:t>
      </w:r>
      <w:r w:rsidRPr="00786B5C">
        <w:rPr>
          <w:rStyle w:val="style5"/>
          <w:rFonts w:cstheme="minorHAnsi"/>
          <w:color w:val="000000"/>
          <w:u w:val="single"/>
        </w:rPr>
        <w:t>S</w:t>
      </w:r>
      <w:r w:rsidRPr="00F212EE">
        <w:rPr>
          <w:rStyle w:val="auto-style8"/>
          <w:rFonts w:cstheme="minorHAnsi"/>
          <w:color w:val="000000"/>
        </w:rPr>
        <w:t xml:space="preserve">oviet </w:t>
      </w:r>
      <w:r w:rsidRPr="00786B5C">
        <w:rPr>
          <w:rStyle w:val="style5"/>
          <w:rFonts w:cstheme="minorHAnsi"/>
          <w:color w:val="000000"/>
          <w:u w:val="single"/>
        </w:rPr>
        <w:t>U</w:t>
      </w:r>
      <w:r w:rsidRPr="00F212EE">
        <w:rPr>
          <w:rStyle w:val="auto-style8"/>
          <w:rFonts w:cstheme="minorHAnsi"/>
          <w:color w:val="000000"/>
        </w:rPr>
        <w:t xml:space="preserve">nion) machine (over 20 </w:t>
      </w:r>
      <w:r w:rsidRPr="00F212EE">
        <w:rPr>
          <w:rStyle w:val="Strong"/>
          <w:rFonts w:cstheme="minorHAnsi"/>
          <w:color w:val="000000"/>
        </w:rPr>
        <w:t>b</w:t>
      </w:r>
      <w:r w:rsidRPr="00F212EE">
        <w:rPr>
          <w:rStyle w:val="auto-style8"/>
          <w:rFonts w:cstheme="minorHAnsi"/>
          <w:color w:val="000000"/>
        </w:rPr>
        <w:t>illion per year), and received back less than half of it in various forms.</w:t>
      </w:r>
      <w:r w:rsidRPr="00F212EE">
        <w:rPr>
          <w:rFonts w:cstheme="minorHAnsi"/>
        </w:rPr>
        <w:br/>
      </w:r>
      <w:r w:rsidRPr="00F212EE">
        <w:rPr>
          <w:rStyle w:val="auto-style8"/>
          <w:rFonts w:cstheme="minorHAnsi"/>
          <w:color w:val="000000"/>
        </w:rPr>
        <w:t xml:space="preserve"> </w:t>
      </w:r>
    </w:p>
    <w:p w:rsidR="006B2794" w:rsidRDefault="00EB407C" w:rsidP="006B2794">
      <w:pPr>
        <w:rPr>
          <w:rStyle w:val="auto-style8"/>
          <w:rFonts w:cstheme="minorHAnsi"/>
          <w:color w:val="000000"/>
        </w:rPr>
      </w:pPr>
      <w:hyperlink w:anchor="MEP" w:history="1">
        <w:r w:rsidR="006B2794" w:rsidRPr="001C118B">
          <w:rPr>
            <w:rStyle w:val="Hyperlink"/>
            <w:rFonts w:cstheme="minorHAnsi"/>
          </w:rPr>
          <w:t>MEP</w:t>
        </w:r>
      </w:hyperlink>
      <w:r w:rsidR="006B2794" w:rsidRPr="00F212EE">
        <w:rPr>
          <w:rStyle w:val="auto-style8"/>
          <w:rFonts w:cstheme="minorHAnsi"/>
          <w:color w:val="000000"/>
        </w:rPr>
        <w:t xml:space="preserve">s get similar high salaries plus up to 3500 Euro per month in general expenses and up to 12000 Euro per month for personal support staff, in addition to free flights in business class and other amenities for things like clothing, dry cleaning and hairdressing, let alone shopping in closed private shopping malls reserved exclusively for </w:t>
      </w:r>
      <w:hyperlink w:anchor="EU" w:history="1">
        <w:r w:rsidR="006B2794" w:rsidRPr="00F212EE">
          <w:rPr>
            <w:rStyle w:val="Hyperlink"/>
            <w:rFonts w:cstheme="minorHAnsi"/>
          </w:rPr>
          <w:t>EU</w:t>
        </w:r>
      </w:hyperlink>
      <w:r w:rsidR="006B2794" w:rsidRPr="00F212EE">
        <w:rPr>
          <w:rFonts w:cstheme="minorHAnsi"/>
        </w:rPr>
        <w:t xml:space="preserve"> </w:t>
      </w:r>
      <w:r w:rsidR="006B2794" w:rsidRPr="00F212EE">
        <w:rPr>
          <w:rStyle w:val="auto-style8"/>
          <w:rFonts w:cstheme="minorHAnsi"/>
          <w:color w:val="000000"/>
        </w:rPr>
        <w:t>employees: just like it used to be the case in the ex-</w:t>
      </w:r>
      <w:r w:rsidR="006B2794" w:rsidRPr="00F212EE">
        <w:rPr>
          <w:rStyle w:val="Strong"/>
          <w:rFonts w:cstheme="minorHAnsi"/>
          <w:color w:val="000000"/>
        </w:rPr>
        <w:t>Soviet Union</w:t>
      </w:r>
      <w:r w:rsidR="006B2794" w:rsidRPr="00F212EE">
        <w:rPr>
          <w:rStyle w:val="auto-style8"/>
          <w:rFonts w:cstheme="minorHAnsi"/>
          <w:color w:val="000000"/>
        </w:rPr>
        <w:t xml:space="preserve">. it is the case in the </w:t>
      </w:r>
      <w:hyperlink w:anchor="ESU" w:history="1">
        <w:r w:rsidR="006B2794" w:rsidRPr="00B9060A">
          <w:rPr>
            <w:rStyle w:val="Hyperlink"/>
            <w:rFonts w:cstheme="minorHAnsi"/>
          </w:rPr>
          <w:t>ESU</w:t>
        </w:r>
      </w:hyperlink>
      <w:r w:rsidR="006B2794" w:rsidRPr="00F212EE">
        <w:rPr>
          <w:rStyle w:val="auto-style8"/>
          <w:rFonts w:cstheme="minorHAnsi"/>
          <w:color w:val="000000"/>
        </w:rPr>
        <w:t xml:space="preserve"> (</w:t>
      </w:r>
      <w:r w:rsidR="006B2794" w:rsidRPr="00B9060A">
        <w:rPr>
          <w:rStyle w:val="style5"/>
          <w:rFonts w:cstheme="minorHAnsi"/>
          <w:color w:val="000000"/>
          <w:u w:val="single"/>
        </w:rPr>
        <w:t>E</w:t>
      </w:r>
      <w:r w:rsidR="006B2794" w:rsidRPr="00B9060A">
        <w:rPr>
          <w:rStyle w:val="auto-style8"/>
          <w:rFonts w:cstheme="minorHAnsi"/>
          <w:color w:val="000000"/>
          <w:u w:val="single"/>
        </w:rPr>
        <w:t>u</w:t>
      </w:r>
      <w:r w:rsidR="006B2794" w:rsidRPr="00F212EE">
        <w:rPr>
          <w:rStyle w:val="auto-style8"/>
          <w:rFonts w:cstheme="minorHAnsi"/>
          <w:color w:val="000000"/>
        </w:rPr>
        <w:t xml:space="preserve">ropean </w:t>
      </w:r>
      <w:r w:rsidR="006B2794" w:rsidRPr="00B9060A">
        <w:rPr>
          <w:rStyle w:val="style5"/>
          <w:rFonts w:cstheme="minorHAnsi"/>
          <w:color w:val="000000"/>
          <w:u w:val="single"/>
        </w:rPr>
        <w:t>S</w:t>
      </w:r>
      <w:r w:rsidR="006B2794" w:rsidRPr="00F212EE">
        <w:rPr>
          <w:rStyle w:val="auto-style8"/>
          <w:rFonts w:cstheme="minorHAnsi"/>
          <w:color w:val="000000"/>
        </w:rPr>
        <w:t xml:space="preserve">oviet </w:t>
      </w:r>
      <w:r w:rsidR="006B2794" w:rsidRPr="00B9060A">
        <w:rPr>
          <w:rStyle w:val="style5"/>
          <w:rFonts w:cstheme="minorHAnsi"/>
          <w:color w:val="000000"/>
          <w:u w:val="single"/>
        </w:rPr>
        <w:t>U</w:t>
      </w:r>
      <w:r w:rsidR="006B2794" w:rsidRPr="00F212EE">
        <w:rPr>
          <w:rStyle w:val="auto-style8"/>
          <w:rFonts w:cstheme="minorHAnsi"/>
          <w:color w:val="000000"/>
        </w:rPr>
        <w:t>nion)</w:t>
      </w:r>
      <w:r w:rsidR="006B2794">
        <w:rPr>
          <w:rStyle w:val="auto-style8"/>
          <w:rFonts w:cstheme="minorHAnsi"/>
          <w:color w:val="000000"/>
        </w:rPr>
        <w:t xml:space="preserve"> </w:t>
      </w:r>
      <w:r w:rsidR="006B2794" w:rsidRPr="00F212EE">
        <w:rPr>
          <w:rStyle w:val="auto-style8"/>
          <w:rFonts w:cstheme="minorHAnsi"/>
          <w:color w:val="000000"/>
        </w:rPr>
        <w:t>today. Other countries are in the same situation</w:t>
      </w:r>
      <w:r w:rsidR="006B2794">
        <w:rPr>
          <w:rStyle w:val="auto-style8"/>
          <w:rFonts w:cstheme="minorHAnsi"/>
          <w:color w:val="000000"/>
        </w:rPr>
        <w:t xml:space="preserve"> as the UK was before Brexit,</w:t>
      </w:r>
      <w:r w:rsidR="006B2794" w:rsidRPr="00F212EE">
        <w:rPr>
          <w:rStyle w:val="auto-style8"/>
          <w:rFonts w:cstheme="minorHAnsi"/>
          <w:color w:val="000000"/>
        </w:rPr>
        <w:t xml:space="preserve"> mutatis mutandis</w:t>
      </w:r>
      <w:r w:rsidR="006B2794">
        <w:rPr>
          <w:rStyle w:val="auto-style8"/>
          <w:rFonts w:cstheme="minorHAnsi"/>
          <w:color w:val="000000"/>
        </w:rPr>
        <w:t>,</w:t>
      </w:r>
      <w:r w:rsidR="006B2794" w:rsidRPr="00F212EE">
        <w:rPr>
          <w:rStyle w:val="auto-style8"/>
          <w:rFonts w:cstheme="minorHAnsi"/>
          <w:color w:val="000000"/>
        </w:rPr>
        <w:t xml:space="preserve"> in terms of what they pay and receive back from the </w:t>
      </w:r>
      <w:hyperlink w:anchor="EU" w:history="1">
        <w:r w:rsidR="006B2794" w:rsidRPr="00F212EE">
          <w:rPr>
            <w:rStyle w:val="Hyperlink"/>
            <w:rFonts w:cstheme="minorHAnsi"/>
          </w:rPr>
          <w:t>EU</w:t>
        </w:r>
      </w:hyperlink>
      <w:r w:rsidR="006B2794">
        <w:rPr>
          <w:rStyle w:val="auto-style8"/>
          <w:rFonts w:cstheme="minorHAnsi"/>
          <w:color w:val="000000"/>
        </w:rPr>
        <w:t>. T</w:t>
      </w:r>
      <w:r w:rsidR="006B2794" w:rsidRPr="00F212EE">
        <w:rPr>
          <w:rStyle w:val="auto-style8"/>
          <w:rFonts w:cstheme="minorHAnsi"/>
          <w:color w:val="000000"/>
        </w:rPr>
        <w:t xml:space="preserve">heir representatives in </w:t>
      </w:r>
      <w:r w:rsidR="006B2794" w:rsidRPr="00F212EE">
        <w:rPr>
          <w:rStyle w:val="Strong"/>
          <w:rFonts w:cstheme="minorHAnsi"/>
          <w:color w:val="000000"/>
        </w:rPr>
        <w:t>Brussels</w:t>
      </w:r>
      <w:r w:rsidR="006B2794" w:rsidRPr="00F212EE">
        <w:rPr>
          <w:rStyle w:val="auto-style8"/>
          <w:rFonts w:cstheme="minorHAnsi"/>
          <w:color w:val="000000"/>
        </w:rPr>
        <w:t xml:space="preserve"> live with all the above undeserved extravagant privileges, </w:t>
      </w:r>
      <w:r w:rsidR="006B2794">
        <w:rPr>
          <w:rStyle w:val="auto-style8"/>
          <w:rFonts w:cstheme="minorHAnsi"/>
          <w:color w:val="000000"/>
        </w:rPr>
        <w:t xml:space="preserve">while </w:t>
      </w:r>
      <w:r w:rsidR="006B2794" w:rsidRPr="00F212EE">
        <w:rPr>
          <w:rStyle w:val="auto-style8"/>
          <w:rFonts w:cstheme="minorHAnsi"/>
          <w:color w:val="000000"/>
        </w:rPr>
        <w:t xml:space="preserve">most of the citizens of these countries, like typically Greece and Portugal, life in a state of poverty growing year after year. </w:t>
      </w:r>
    </w:p>
    <w:p w:rsidR="006B2794" w:rsidRDefault="006B2794" w:rsidP="006B2794">
      <w:pPr>
        <w:rPr>
          <w:rStyle w:val="auto-style8"/>
          <w:rFonts w:cstheme="minorHAnsi"/>
          <w:color w:val="000000"/>
        </w:rPr>
      </w:pPr>
    </w:p>
    <w:p w:rsidR="006B2794" w:rsidRDefault="006B2794" w:rsidP="006B2794">
      <w:pPr>
        <w:rPr>
          <w:rStyle w:val="auto-style231"/>
          <w:rFonts w:cstheme="minorHAnsi"/>
          <w:color w:val="000000"/>
        </w:rPr>
      </w:pPr>
      <w:r w:rsidRPr="00F212EE">
        <w:rPr>
          <w:rStyle w:val="auto-style8"/>
          <w:rFonts w:cstheme="minorHAnsi"/>
          <w:color w:val="000000"/>
        </w:rPr>
        <w:t xml:space="preserve">To add insult to injury, no common citizen taxpayer financing all of this kind of </w:t>
      </w:r>
      <w:hyperlink w:anchor="ESU" w:history="1">
        <w:r w:rsidRPr="00786B5C">
          <w:rPr>
            <w:rStyle w:val="Hyperlink"/>
            <w:rFonts w:cstheme="minorHAnsi"/>
          </w:rPr>
          <w:t>ESU</w:t>
        </w:r>
      </w:hyperlink>
      <w:r w:rsidRPr="00F212EE">
        <w:rPr>
          <w:rStyle w:val="auto-style8"/>
          <w:rFonts w:cstheme="minorHAnsi"/>
          <w:color w:val="000000"/>
        </w:rPr>
        <w:t xml:space="preserve"> (</w:t>
      </w:r>
      <w:r w:rsidRPr="00786B5C">
        <w:rPr>
          <w:rStyle w:val="style5"/>
          <w:rFonts w:cstheme="minorHAnsi"/>
          <w:color w:val="000000"/>
          <w:u w:val="single"/>
        </w:rPr>
        <w:t>E</w:t>
      </w:r>
      <w:r w:rsidRPr="00F212EE">
        <w:rPr>
          <w:rStyle w:val="auto-style8"/>
          <w:rFonts w:cstheme="minorHAnsi"/>
          <w:color w:val="000000"/>
        </w:rPr>
        <w:t xml:space="preserve">uropean </w:t>
      </w:r>
      <w:r w:rsidRPr="00786B5C">
        <w:rPr>
          <w:rStyle w:val="style5"/>
          <w:rFonts w:cstheme="minorHAnsi"/>
          <w:color w:val="000000"/>
          <w:u w:val="single"/>
        </w:rPr>
        <w:t>S</w:t>
      </w:r>
      <w:r w:rsidRPr="00F212EE">
        <w:rPr>
          <w:rStyle w:val="auto-style8"/>
          <w:rFonts w:cstheme="minorHAnsi"/>
          <w:color w:val="000000"/>
        </w:rPr>
        <w:t xml:space="preserve">oviet </w:t>
      </w:r>
      <w:r w:rsidRPr="00786B5C">
        <w:rPr>
          <w:rStyle w:val="style5"/>
          <w:rFonts w:cstheme="minorHAnsi"/>
          <w:color w:val="000000"/>
          <w:u w:val="single"/>
        </w:rPr>
        <w:t>U</w:t>
      </w:r>
      <w:r w:rsidRPr="00F212EE">
        <w:rPr>
          <w:rStyle w:val="auto-style8"/>
          <w:rFonts w:cstheme="minorHAnsi"/>
          <w:color w:val="000000"/>
        </w:rPr>
        <w:t xml:space="preserve">nion) </w:t>
      </w:r>
      <w:r w:rsidRPr="00F212EE">
        <w:rPr>
          <w:rStyle w:val="auto-style231"/>
          <w:rFonts w:cstheme="minorHAnsi"/>
          <w:color w:val="000000"/>
        </w:rPr>
        <w:t>nomenclature will have an easy time establishing the real statistics</w:t>
      </w:r>
      <w:r>
        <w:rPr>
          <w:rStyle w:val="auto-style231"/>
          <w:rFonts w:cstheme="minorHAnsi"/>
          <w:color w:val="000000"/>
        </w:rPr>
        <w:t xml:space="preserve"> of all these abusive privileges</w:t>
      </w:r>
      <w:r w:rsidRPr="00F212EE">
        <w:rPr>
          <w:rStyle w:val="auto-style231"/>
          <w:rFonts w:cstheme="minorHAnsi"/>
          <w:color w:val="000000"/>
        </w:rPr>
        <w:t>, not even an investigative journalist, not even a national magistrate or a national parliamentary office</w:t>
      </w:r>
      <w:r>
        <w:rPr>
          <w:rStyle w:val="auto-style231"/>
          <w:rFonts w:cstheme="minorHAnsi"/>
          <w:color w:val="000000"/>
        </w:rPr>
        <w:t>. T</w:t>
      </w:r>
      <w:r w:rsidRPr="00F212EE">
        <w:rPr>
          <w:rStyle w:val="auto-style231"/>
          <w:rFonts w:cstheme="minorHAnsi"/>
          <w:color w:val="000000"/>
        </w:rPr>
        <w:t xml:space="preserve">hose who attempt to do it will probably soon be stopped and accused of hate speech if they dare to protest openly against this type of unaccountability of unelected officials. </w:t>
      </w:r>
    </w:p>
    <w:p w:rsidR="006B2794" w:rsidRDefault="006B2794" w:rsidP="006B2794">
      <w:pPr>
        <w:rPr>
          <w:rStyle w:val="auto-style231"/>
          <w:rFonts w:cstheme="minorHAnsi"/>
          <w:color w:val="000000"/>
        </w:rPr>
      </w:pPr>
    </w:p>
    <w:p w:rsidR="006B2794" w:rsidRPr="00F212EE" w:rsidRDefault="006B2794" w:rsidP="006B2794">
      <w:pPr>
        <w:rPr>
          <w:rFonts w:cstheme="minorHAnsi"/>
          <w:color w:val="0000FF"/>
        </w:rPr>
      </w:pPr>
      <w:r w:rsidRPr="00F212EE">
        <w:rPr>
          <w:rStyle w:val="auto-style231"/>
          <w:rFonts w:cstheme="minorHAnsi"/>
          <w:color w:val="000000"/>
        </w:rPr>
        <w:t xml:space="preserve">With this type of powerful and arrogant </w:t>
      </w:r>
      <w:r>
        <w:rPr>
          <w:rStyle w:val="auto-style231"/>
          <w:rFonts w:cstheme="minorHAnsi"/>
          <w:color w:val="000000"/>
        </w:rPr>
        <w:t>Eurocrats</w:t>
      </w:r>
      <w:r w:rsidRPr="00F212EE">
        <w:rPr>
          <w:rStyle w:val="auto-style231"/>
          <w:rFonts w:cstheme="minorHAnsi"/>
          <w:color w:val="000000"/>
        </w:rPr>
        <w:t>, "Truth" becomes "Hate", and "Free Speech" becomes "Hate Speech". If this does not mean complete democracy deception, any person of simple common sense, in particular the taxpayers paying all the bills, can legitimately wonder what democracy should be.</w:t>
      </w:r>
    </w:p>
    <w:p w:rsidR="006B2794" w:rsidRPr="00F212EE" w:rsidRDefault="006B2794" w:rsidP="006B2794">
      <w:pPr>
        <w:rPr>
          <w:rFonts w:cstheme="minorHAnsi"/>
          <w:color w:val="0000FF"/>
        </w:rPr>
      </w:pPr>
      <w:r>
        <w:rPr>
          <w:rFonts w:cstheme="minorHAnsi"/>
          <w:color w:val="0000FF"/>
        </w:rPr>
        <w:lastRenderedPageBreak/>
        <w:t xml:space="preserve"> </w:t>
      </w:r>
    </w:p>
    <w:p w:rsidR="006B2794" w:rsidRPr="00F212EE" w:rsidRDefault="006B2794" w:rsidP="006B2794">
      <w:pPr>
        <w:rPr>
          <w:rFonts w:cstheme="minorHAnsi"/>
          <w:color w:val="0000FF"/>
        </w:rPr>
      </w:pPr>
      <w:bookmarkStart w:id="1046" w:name="ZBAP_Guillottine2.jpg"/>
      <w:r w:rsidRPr="00F212EE">
        <w:rPr>
          <w:rFonts w:cstheme="minorHAnsi"/>
          <w:noProof/>
        </w:rPr>
        <w:drawing>
          <wp:anchor distT="0" distB="0" distL="114300" distR="114300" simplePos="0" relativeHeight="251739136" behindDoc="1" locked="0" layoutInCell="1" allowOverlap="1" wp14:anchorId="6970D279" wp14:editId="28474ECA">
            <wp:simplePos x="0" y="0"/>
            <wp:positionH relativeFrom="column">
              <wp:posOffset>25400</wp:posOffset>
            </wp:positionH>
            <wp:positionV relativeFrom="paragraph">
              <wp:posOffset>1479550</wp:posOffset>
            </wp:positionV>
            <wp:extent cx="3693795" cy="4288790"/>
            <wp:effectExtent l="19050" t="19050" r="20955" b="16510"/>
            <wp:wrapTight wrapText="bothSides">
              <wp:wrapPolygon edited="0">
                <wp:start x="-111" y="-96"/>
                <wp:lineTo x="-111" y="21587"/>
                <wp:lineTo x="21611" y="21587"/>
                <wp:lineTo x="21611" y="-96"/>
                <wp:lineTo x="-111" y="-96"/>
              </wp:wrapPolygon>
            </wp:wrapTight>
            <wp:docPr id="37" name="Picture 37" descr="Guillo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uillotine"/>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3693795" cy="42887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46"/>
      <w:r w:rsidRPr="00F212EE">
        <w:rPr>
          <w:rStyle w:val="auto-style8"/>
          <w:rFonts w:cstheme="minorHAnsi"/>
          <w:color w:val="000000"/>
        </w:rPr>
        <w:t xml:space="preserve">The great Soviet dissident </w:t>
      </w:r>
      <w:r w:rsidRPr="00F212EE">
        <w:rPr>
          <w:rStyle w:val="Strong"/>
          <w:rFonts w:cstheme="minorHAnsi"/>
          <w:color w:val="000000"/>
        </w:rPr>
        <w:t>Bezmenov</w:t>
      </w:r>
      <w:r w:rsidRPr="00F212EE">
        <w:rPr>
          <w:rStyle w:val="auto-style8"/>
          <w:rFonts w:cstheme="minorHAnsi"/>
          <w:color w:val="000000"/>
        </w:rPr>
        <w:t xml:space="preserve"> that I helped escape to </w:t>
      </w:r>
      <w:r w:rsidRPr="00F212EE">
        <w:rPr>
          <w:rStyle w:val="Strong"/>
          <w:rFonts w:cstheme="minorHAnsi"/>
          <w:color w:val="000000"/>
        </w:rPr>
        <w:t>Canada</w:t>
      </w:r>
      <w:r w:rsidRPr="00F212EE">
        <w:rPr>
          <w:rStyle w:val="auto-style8"/>
          <w:rFonts w:cstheme="minorHAnsi"/>
          <w:color w:val="000000"/>
        </w:rPr>
        <w:t xml:space="preserve"> in the early 70s was right when he was telling me that the </w:t>
      </w:r>
      <w:r w:rsidRPr="00F212EE">
        <w:rPr>
          <w:rStyle w:val="Strong"/>
          <w:rFonts w:cstheme="minorHAnsi"/>
          <w:color w:val="000000"/>
        </w:rPr>
        <w:t>Soviet Union</w:t>
      </w:r>
      <w:r w:rsidRPr="00F212EE">
        <w:rPr>
          <w:rStyle w:val="auto-style8"/>
          <w:rFonts w:cstheme="minorHAnsi"/>
          <w:color w:val="000000"/>
        </w:rPr>
        <w:t xml:space="preserve"> would be dissolved, smoothly, over the following years, in order to get it reborn </w:t>
      </w:r>
      <w:r w:rsidRPr="00F212EE">
        <w:rPr>
          <w:rStyle w:val="Emphasis"/>
          <w:rFonts w:cstheme="minorHAnsi"/>
          <w:color w:val="000000"/>
        </w:rPr>
        <w:t>'</w:t>
      </w:r>
      <w:r w:rsidRPr="00F212EE">
        <w:rPr>
          <w:rStyle w:val="auto-style8"/>
          <w:rFonts w:cstheme="minorHAnsi"/>
          <w:i/>
          <w:iCs/>
          <w:color w:val="000000"/>
        </w:rPr>
        <w:t>more to the west</w:t>
      </w:r>
      <w:r w:rsidRPr="00F212EE">
        <w:rPr>
          <w:rStyle w:val="Emphasis"/>
          <w:rFonts w:cstheme="minorHAnsi"/>
          <w:color w:val="000000"/>
        </w:rPr>
        <w:t>'</w:t>
      </w:r>
      <w:r w:rsidRPr="00F212EE">
        <w:rPr>
          <w:rStyle w:val="auto-style8"/>
          <w:rFonts w:cstheme="minorHAnsi"/>
          <w:color w:val="000000"/>
        </w:rPr>
        <w:t xml:space="preserve"> (he meant in both </w:t>
      </w:r>
      <w:r w:rsidRPr="00F212EE">
        <w:rPr>
          <w:rStyle w:val="Strong"/>
          <w:rFonts w:cstheme="minorHAnsi"/>
          <w:color w:val="000000"/>
        </w:rPr>
        <w:t>Europe</w:t>
      </w:r>
      <w:r w:rsidRPr="00F212EE">
        <w:rPr>
          <w:rStyle w:val="auto-style8"/>
          <w:rFonts w:cstheme="minorHAnsi"/>
          <w:color w:val="000000"/>
        </w:rPr>
        <w:t xml:space="preserve"> and the </w:t>
      </w:r>
      <w:hyperlink w:anchor="USA" w:history="1">
        <w:r w:rsidRPr="00F212EE">
          <w:rPr>
            <w:rStyle w:val="Hyperlink"/>
            <w:rFonts w:cstheme="minorHAnsi"/>
          </w:rPr>
          <w:t>USA</w:t>
        </w:r>
      </w:hyperlink>
      <w:r w:rsidRPr="00F212EE">
        <w:rPr>
          <w:rStyle w:val="auto-style71"/>
          <w:rFonts w:cstheme="minorHAnsi"/>
          <w:color w:val="000000"/>
        </w:rPr>
        <w:t>)</w:t>
      </w:r>
      <w:r w:rsidRPr="00F212EE">
        <w:rPr>
          <w:rStyle w:val="auto-style8"/>
          <w:rFonts w:cstheme="minorHAnsi"/>
          <w:color w:val="000000"/>
        </w:rPr>
        <w:t xml:space="preserve"> through what he called a </w:t>
      </w:r>
      <w:r w:rsidRPr="00F212EE">
        <w:rPr>
          <w:rStyle w:val="Strong"/>
          <w:rFonts w:cstheme="minorHAnsi"/>
          <w:color w:val="000000"/>
        </w:rPr>
        <w:t>Fresh Start</w:t>
      </w:r>
      <w:r w:rsidRPr="00F212EE">
        <w:rPr>
          <w:rStyle w:val="auto-style8"/>
          <w:rFonts w:cstheme="minorHAnsi"/>
          <w:color w:val="000000"/>
        </w:rPr>
        <w:t xml:space="preserve"> </w:t>
      </w:r>
      <w:r w:rsidRPr="00F212EE">
        <w:rPr>
          <w:rStyle w:val="auto-style231"/>
          <w:rFonts w:cstheme="minorHAnsi"/>
          <w:color w:val="000000"/>
        </w:rPr>
        <w:t xml:space="preserve">as a kind of new </w:t>
      </w:r>
      <w:hyperlink w:anchor="ESU" w:history="1">
        <w:r w:rsidRPr="00786B5C">
          <w:rPr>
            <w:rStyle w:val="Hyperlink"/>
            <w:rFonts w:cstheme="minorHAnsi"/>
          </w:rPr>
          <w:t>ESU</w:t>
        </w:r>
      </w:hyperlink>
      <w:r w:rsidRPr="00F212EE">
        <w:rPr>
          <w:rStyle w:val="auto-style204"/>
          <w:rFonts w:cstheme="minorHAnsi"/>
          <w:color w:val="000000"/>
        </w:rPr>
        <w:t xml:space="preserve"> (</w:t>
      </w:r>
      <w:r w:rsidRPr="00BE6112">
        <w:rPr>
          <w:rStyle w:val="style5"/>
          <w:rFonts w:cstheme="minorHAnsi"/>
          <w:color w:val="000000"/>
          <w:u w:val="single"/>
        </w:rPr>
        <w:t>E</w:t>
      </w:r>
      <w:r w:rsidRPr="00F212EE">
        <w:rPr>
          <w:rStyle w:val="auto-style204"/>
          <w:rFonts w:cstheme="minorHAnsi"/>
          <w:color w:val="000000"/>
        </w:rPr>
        <w:t xml:space="preserve">uropean </w:t>
      </w:r>
      <w:r w:rsidRPr="003F70BE">
        <w:rPr>
          <w:rStyle w:val="style5"/>
          <w:rFonts w:cstheme="minorHAnsi"/>
          <w:color w:val="000000"/>
          <w:u w:val="single"/>
        </w:rPr>
        <w:t>S</w:t>
      </w:r>
      <w:r w:rsidRPr="00F212EE">
        <w:rPr>
          <w:rStyle w:val="auto-style204"/>
          <w:rFonts w:cstheme="minorHAnsi"/>
          <w:color w:val="000000"/>
        </w:rPr>
        <w:t xml:space="preserve">oviet </w:t>
      </w:r>
      <w:r w:rsidRPr="003F70BE">
        <w:rPr>
          <w:rStyle w:val="style5"/>
          <w:rFonts w:cstheme="minorHAnsi"/>
          <w:color w:val="000000"/>
          <w:u w:val="single"/>
        </w:rPr>
        <w:t>U</w:t>
      </w:r>
      <w:r w:rsidRPr="00F212EE">
        <w:rPr>
          <w:rStyle w:val="auto-style204"/>
          <w:rFonts w:cstheme="minorHAnsi"/>
          <w:color w:val="000000"/>
        </w:rPr>
        <w:t>nion)</w:t>
      </w:r>
      <w:r w:rsidRPr="00F212EE">
        <w:rPr>
          <w:rStyle w:val="auto-style8"/>
          <w:rFonts w:cstheme="minorHAnsi"/>
          <w:color w:val="000000"/>
        </w:rPr>
        <w:t xml:space="preserve"> to start with, in order for </w:t>
      </w:r>
      <w:r w:rsidRPr="00F212EE">
        <w:rPr>
          <w:rStyle w:val="Strong"/>
          <w:rFonts w:cstheme="minorHAnsi"/>
          <w:color w:val="000000"/>
        </w:rPr>
        <w:t>Europe</w:t>
      </w:r>
      <w:r w:rsidRPr="00F212EE">
        <w:rPr>
          <w:rStyle w:val="auto-style8"/>
          <w:rFonts w:cstheme="minorHAnsi"/>
          <w:color w:val="000000"/>
        </w:rPr>
        <w:t xml:space="preserve"> to open the path to an eventual </w:t>
      </w:r>
      <w:r w:rsidRPr="00F212EE">
        <w:rPr>
          <w:rStyle w:val="Strong"/>
          <w:rFonts w:cstheme="minorHAnsi"/>
          <w:color w:val="000000"/>
        </w:rPr>
        <w:t>One-World-Government</w:t>
      </w:r>
      <w:r w:rsidRPr="00F212EE">
        <w:rPr>
          <w:rStyle w:val="auto-style8"/>
          <w:rFonts w:cstheme="minorHAnsi"/>
          <w:color w:val="000000"/>
        </w:rPr>
        <w:t xml:space="preserve"> of more successful totalitarian </w:t>
      </w:r>
      <w:r w:rsidRPr="00F212EE">
        <w:rPr>
          <w:rStyle w:val="Strong"/>
          <w:rFonts w:cstheme="minorHAnsi"/>
          <w:color w:val="000000"/>
        </w:rPr>
        <w:t>Fabian Socialism</w:t>
      </w:r>
      <w:r w:rsidRPr="00F212EE">
        <w:rPr>
          <w:rStyle w:val="auto-style8"/>
          <w:rFonts w:cstheme="minorHAnsi"/>
          <w:color w:val="000000"/>
        </w:rPr>
        <w:t xml:space="preserve">. The </w:t>
      </w:r>
      <w:r w:rsidRPr="00F212EE">
        <w:rPr>
          <w:rStyle w:val="Strong"/>
          <w:rFonts w:cstheme="minorHAnsi"/>
          <w:color w:val="000000"/>
        </w:rPr>
        <w:t>Fresh Start</w:t>
      </w:r>
      <w:r w:rsidRPr="00F212EE">
        <w:rPr>
          <w:rStyle w:val="auto-style8"/>
          <w:rFonts w:cstheme="minorHAnsi"/>
          <w:color w:val="000000"/>
        </w:rPr>
        <w:t xml:space="preserve"> </w:t>
      </w:r>
      <w:r w:rsidRPr="00F212EE">
        <w:rPr>
          <w:rStyle w:val="Emphasis"/>
          <w:rFonts w:cstheme="minorHAnsi"/>
          <w:color w:val="000000"/>
        </w:rPr>
        <w:t>'more to the west'</w:t>
      </w:r>
      <w:r w:rsidRPr="00F212EE">
        <w:rPr>
          <w:rStyle w:val="auto-style8"/>
          <w:rFonts w:cstheme="minorHAnsi"/>
          <w:color w:val="000000"/>
        </w:rPr>
        <w:t xml:space="preserve">, according to </w:t>
      </w:r>
      <w:r w:rsidRPr="00F212EE">
        <w:rPr>
          <w:rStyle w:val="Strong"/>
          <w:rFonts w:cstheme="minorHAnsi"/>
          <w:color w:val="000000"/>
        </w:rPr>
        <w:t>Bezmenov</w:t>
      </w:r>
      <w:r w:rsidRPr="00F212EE">
        <w:rPr>
          <w:rStyle w:val="auto-style8"/>
          <w:rFonts w:cstheme="minorHAnsi"/>
          <w:color w:val="000000"/>
        </w:rPr>
        <w:t xml:space="preserve">, would be to achieve this objective this time without making the </w:t>
      </w:r>
      <w:r>
        <w:rPr>
          <w:rStyle w:val="auto-style8"/>
          <w:rFonts w:cstheme="minorHAnsi"/>
          <w:color w:val="000000"/>
        </w:rPr>
        <w:t xml:space="preserve">main </w:t>
      </w:r>
      <w:r w:rsidRPr="00F212EE">
        <w:rPr>
          <w:rStyle w:val="auto-style8"/>
          <w:rFonts w:cstheme="minorHAnsi"/>
          <w:color w:val="000000"/>
        </w:rPr>
        <w:t xml:space="preserve">2 fatal mistakes that </w:t>
      </w:r>
      <w:r w:rsidRPr="00F212EE">
        <w:rPr>
          <w:rStyle w:val="Strong"/>
          <w:rFonts w:cstheme="minorHAnsi"/>
          <w:color w:val="000000"/>
        </w:rPr>
        <w:t>Moscow</w:t>
      </w:r>
      <w:r w:rsidRPr="00F212EE">
        <w:rPr>
          <w:rStyle w:val="auto-style8"/>
          <w:rFonts w:cstheme="minorHAnsi"/>
          <w:color w:val="000000"/>
        </w:rPr>
        <w:t xml:space="preserve"> had made in the </w:t>
      </w:r>
      <w:r w:rsidRPr="00F212EE">
        <w:rPr>
          <w:rStyle w:val="Strong"/>
          <w:rFonts w:cstheme="minorHAnsi"/>
          <w:color w:val="000000"/>
        </w:rPr>
        <w:t>Soviet Union</w:t>
      </w:r>
      <w:r w:rsidRPr="00F212EE">
        <w:rPr>
          <w:rStyle w:val="auto-style8"/>
          <w:rFonts w:cstheme="minorHAnsi"/>
          <w:color w:val="000000"/>
        </w:rPr>
        <w:t xml:space="preserve">, rebuilding the system on better grounds: </w:t>
      </w:r>
      <w:r w:rsidRPr="008D5B0A">
        <w:rPr>
          <w:rStyle w:val="auto-style8"/>
          <w:rFonts w:cstheme="minorHAnsi"/>
          <w:color w:val="000000"/>
          <w:u w:val="single"/>
        </w:rPr>
        <w:t>first</w:t>
      </w:r>
      <w:r w:rsidRPr="00F212EE">
        <w:rPr>
          <w:rStyle w:val="auto-style8"/>
          <w:rFonts w:cstheme="minorHAnsi"/>
          <w:color w:val="000000"/>
        </w:rPr>
        <w:t xml:space="preserve">, essentially ensuring a new kind of massive enslavement achieved not/not through the useless low class, but through the productive middle class, and </w:t>
      </w:r>
      <w:r w:rsidRPr="00A01A76">
        <w:rPr>
          <w:rStyle w:val="auto-style8"/>
          <w:rFonts w:cstheme="minorHAnsi"/>
          <w:color w:val="000000"/>
          <w:u w:val="single"/>
        </w:rPr>
        <w:t>second</w:t>
      </w:r>
      <w:r w:rsidRPr="00F212EE">
        <w:rPr>
          <w:rStyle w:val="auto-style8"/>
          <w:rFonts w:cstheme="minorHAnsi"/>
          <w:color w:val="000000"/>
        </w:rPr>
        <w:t xml:space="preserve">, not overspending on ruinous military expenses. Is this not exactly what is happening at the moment in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or rather the new </w:t>
      </w:r>
      <w:hyperlink w:anchor="ESU" w:history="1">
        <w:r w:rsidRPr="00A01A76">
          <w:rPr>
            <w:rStyle w:val="Hyperlink"/>
            <w:rFonts w:cstheme="minorHAnsi"/>
          </w:rPr>
          <w:t>ESU</w:t>
        </w:r>
      </w:hyperlink>
      <w:r w:rsidRPr="00F212EE">
        <w:rPr>
          <w:rStyle w:val="auto-style8"/>
          <w:rFonts w:cstheme="minorHAnsi"/>
          <w:color w:val="000000"/>
        </w:rPr>
        <w:t xml:space="preserve">? In the meantime, the </w:t>
      </w:r>
      <w:r w:rsidRPr="00F212EE">
        <w:rPr>
          <w:rStyle w:val="Strong"/>
          <w:rFonts w:cstheme="minorHAnsi"/>
          <w:color w:val="000000"/>
        </w:rPr>
        <w:t>Soviet Union</w:t>
      </w:r>
      <w:r w:rsidRPr="00F212EE">
        <w:rPr>
          <w:rStyle w:val="auto-style8"/>
          <w:rFonts w:cstheme="minorHAnsi"/>
          <w:color w:val="000000"/>
        </w:rPr>
        <w:t xml:space="preserve"> did collapse in 1991, and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palaces of </w:t>
      </w:r>
      <w:r w:rsidRPr="00F212EE">
        <w:rPr>
          <w:rStyle w:val="Strong"/>
          <w:rFonts w:cstheme="minorHAnsi"/>
          <w:color w:val="000000"/>
        </w:rPr>
        <w:t>Brussels</w:t>
      </w:r>
      <w:r w:rsidRPr="00F212EE">
        <w:rPr>
          <w:rStyle w:val="auto-style8"/>
          <w:rFonts w:cstheme="minorHAnsi"/>
          <w:color w:val="000000"/>
        </w:rPr>
        <w:t xml:space="preserve"> have also become,</w:t>
      </w:r>
      <w:r w:rsidRPr="00F212EE">
        <w:rPr>
          <w:rStyle w:val="Emphasis"/>
          <w:rFonts w:cstheme="minorHAnsi"/>
          <w:color w:val="000000"/>
        </w:rPr>
        <w:t xml:space="preserve"> '</w:t>
      </w:r>
      <w:r w:rsidRPr="00F212EE">
        <w:rPr>
          <w:rStyle w:val="auto-style8"/>
          <w:rFonts w:cstheme="minorHAnsi"/>
          <w:i/>
          <w:iCs/>
          <w:color w:val="000000"/>
        </w:rPr>
        <w:t>more to the west</w:t>
      </w:r>
      <w:r w:rsidRPr="00F212EE">
        <w:rPr>
          <w:rStyle w:val="Emphasis"/>
          <w:rFonts w:cstheme="minorHAnsi"/>
          <w:color w:val="000000"/>
        </w:rPr>
        <w:t>'</w:t>
      </w:r>
      <w:r w:rsidRPr="00F212EE">
        <w:rPr>
          <w:rStyle w:val="auto-style8"/>
          <w:rFonts w:cstheme="minorHAnsi"/>
          <w:color w:val="000000"/>
        </w:rPr>
        <w:t xml:space="preserve">, a kind of </w:t>
      </w:r>
      <w:r w:rsidRPr="00F212EE">
        <w:rPr>
          <w:rStyle w:val="Strong"/>
          <w:rFonts w:cstheme="minorHAnsi"/>
          <w:i/>
          <w:iCs/>
          <w:color w:val="000000"/>
        </w:rPr>
        <w:t>"Nouvelle Versailles"</w:t>
      </w:r>
      <w:r w:rsidRPr="00F212EE">
        <w:rPr>
          <w:rStyle w:val="auto-style8"/>
          <w:rFonts w:cstheme="minorHAnsi"/>
          <w:color w:val="000000"/>
        </w:rPr>
        <w:t xml:space="preserve">. The antidemocratic abuse of power of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has clearly become a kind of gargantuan new </w:t>
      </w:r>
      <w:hyperlink w:anchor="ESU" w:history="1">
        <w:r w:rsidRPr="00A01A76">
          <w:rPr>
            <w:rStyle w:val="Hyperlink"/>
            <w:rFonts w:cstheme="minorHAnsi"/>
          </w:rPr>
          <w:t>ESU</w:t>
        </w:r>
      </w:hyperlink>
      <w:r w:rsidRPr="00F212EE">
        <w:rPr>
          <w:rStyle w:val="auto-style8"/>
          <w:rFonts w:cstheme="minorHAnsi"/>
          <w:color w:val="000000"/>
        </w:rPr>
        <w:t xml:space="preserve"> nomenclature.</w:t>
      </w:r>
      <w:r w:rsidRPr="00F212EE">
        <w:rPr>
          <w:rFonts w:cstheme="minorHAnsi"/>
        </w:rPr>
        <w:br/>
      </w:r>
      <w:r w:rsidRPr="00F212EE">
        <w:rPr>
          <w:rStyle w:val="auto-style8"/>
          <w:rFonts w:cstheme="minorHAnsi"/>
          <w:color w:val="000000"/>
        </w:rPr>
        <w:t xml:space="preserve"> </w:t>
      </w:r>
    </w:p>
    <w:p w:rsidR="006B2794" w:rsidRDefault="006B2794" w:rsidP="006B2794">
      <w:pPr>
        <w:rPr>
          <w:rStyle w:val="auto-style8"/>
          <w:rFonts w:cstheme="minorHAnsi"/>
          <w:color w:val="000000"/>
        </w:rPr>
      </w:pPr>
      <w:r>
        <w:rPr>
          <w:rStyle w:val="auto-style8"/>
          <w:rFonts w:cstheme="minorHAnsi"/>
          <w:color w:val="000000"/>
        </w:rPr>
        <w:t xml:space="preserve">That </w:t>
      </w:r>
      <w:hyperlink w:anchor="ESU" w:history="1">
        <w:r w:rsidRPr="00A01A76">
          <w:rPr>
            <w:rStyle w:val="Hyperlink"/>
            <w:rFonts w:cstheme="minorHAnsi"/>
          </w:rPr>
          <w:t>ESU</w:t>
        </w:r>
      </w:hyperlink>
      <w:r w:rsidRPr="00F212EE">
        <w:rPr>
          <w:rStyle w:val="auto-style8"/>
          <w:rFonts w:cstheme="minorHAnsi"/>
          <w:color w:val="000000"/>
        </w:rPr>
        <w:t xml:space="preserve"> is so arrogantly extreme that it would be no surprise if, one day, God forbid, this new nomenclature really becomes considered, by a majority of Europeans, as a real </w:t>
      </w:r>
      <w:r w:rsidRPr="00F212EE">
        <w:rPr>
          <w:rStyle w:val="Emphasis"/>
          <w:rFonts w:cstheme="minorHAnsi"/>
          <w:color w:val="000000"/>
        </w:rPr>
        <w:t>"</w:t>
      </w:r>
      <w:r w:rsidRPr="00F212EE">
        <w:rPr>
          <w:rStyle w:val="Strong"/>
          <w:rFonts w:cstheme="minorHAnsi"/>
          <w:i/>
          <w:iCs/>
          <w:color w:val="000000"/>
        </w:rPr>
        <w:t>Nouvelle Versailles</w:t>
      </w:r>
      <w:r w:rsidRPr="00F212EE">
        <w:rPr>
          <w:rStyle w:val="Emphasis"/>
          <w:rFonts w:cstheme="minorHAnsi"/>
          <w:color w:val="000000"/>
        </w:rPr>
        <w:t>"</w:t>
      </w:r>
      <w:r w:rsidRPr="00F212EE">
        <w:rPr>
          <w:rStyle w:val="auto-style8"/>
          <w:rFonts w:cstheme="minorHAnsi"/>
          <w:color w:val="000000"/>
        </w:rPr>
        <w:t xml:space="preserve"> deserving the same ugly fate that the old one attracted to itself some 225 years earlier, for not having realized soon enough the amount of harm and sufferance it was causing. Today, following the better strategy that </w:t>
      </w:r>
      <w:r w:rsidRPr="00F212EE">
        <w:rPr>
          <w:rStyle w:val="Strong"/>
          <w:rFonts w:cstheme="minorHAnsi"/>
          <w:color w:val="000000"/>
        </w:rPr>
        <w:t>Bezmenov</w:t>
      </w:r>
      <w:r w:rsidRPr="00F212EE">
        <w:rPr>
          <w:rStyle w:val="auto-style8"/>
          <w:rFonts w:cstheme="minorHAnsi"/>
          <w:color w:val="000000"/>
        </w:rPr>
        <w:t xml:space="preserve"> was talking about, the </w:t>
      </w:r>
      <w:r w:rsidRPr="00F212EE">
        <w:rPr>
          <w:rStyle w:val="Strong"/>
          <w:rFonts w:cstheme="minorHAnsi"/>
          <w:i/>
          <w:iCs/>
          <w:color w:val="000000"/>
        </w:rPr>
        <w:t>"Nouvelle Versailles"</w:t>
      </w:r>
      <w:r w:rsidRPr="00F212EE">
        <w:rPr>
          <w:rStyle w:val="auto-style8"/>
          <w:rFonts w:cstheme="minorHAnsi"/>
          <w:color w:val="000000"/>
        </w:rPr>
        <w:t xml:space="preserve"> is proceeding more deceitfully, enslaving the middle-class that is blindly busy working hard for producing wealth for everybody, while keeping the low-class quiet, through overly abundant and unmeritorious social welfare</w:t>
      </w:r>
      <w:r>
        <w:rPr>
          <w:rStyle w:val="auto-style8"/>
          <w:rFonts w:cstheme="minorHAnsi"/>
          <w:color w:val="000000"/>
        </w:rPr>
        <w:t xml:space="preserve">. Of course it manly keeps </w:t>
      </w:r>
      <w:r w:rsidRPr="00F212EE">
        <w:rPr>
          <w:rStyle w:val="auto-style8"/>
          <w:rFonts w:cstheme="minorHAnsi"/>
          <w:color w:val="000000"/>
        </w:rPr>
        <w:t xml:space="preserve">the high-class happy through abusive corporate welfare amounting to </w:t>
      </w:r>
      <w:r w:rsidRPr="00F212EE">
        <w:rPr>
          <w:rStyle w:val="Emphasis"/>
          <w:rFonts w:cstheme="minorHAnsi"/>
          <w:color w:val="000000"/>
        </w:rPr>
        <w:t>"legal criminality"</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sidRPr="00F212EE">
        <w:rPr>
          <w:rStyle w:val="auto-style8"/>
          <w:rFonts w:cstheme="minorHAnsi"/>
          <w:color w:val="000000"/>
        </w:rPr>
        <w:t xml:space="preserve">One day, </w:t>
      </w:r>
      <w:r w:rsidRPr="00F212EE">
        <w:rPr>
          <w:rStyle w:val="Strong"/>
          <w:rFonts w:cstheme="minorHAnsi"/>
          <w:color w:val="000000"/>
        </w:rPr>
        <w:t>Marie Antoinette</w:t>
      </w:r>
      <w:r w:rsidRPr="00F212EE">
        <w:rPr>
          <w:rStyle w:val="auto-style8"/>
          <w:rFonts w:cstheme="minorHAnsi"/>
          <w:color w:val="000000"/>
        </w:rPr>
        <w:t xml:space="preserve">, the archduchess of </w:t>
      </w:r>
      <w:r w:rsidRPr="00F212EE">
        <w:rPr>
          <w:rStyle w:val="Strong"/>
          <w:rFonts w:cstheme="minorHAnsi"/>
          <w:color w:val="000000"/>
        </w:rPr>
        <w:t>Austria</w:t>
      </w:r>
      <w:r w:rsidRPr="00F212EE">
        <w:rPr>
          <w:rStyle w:val="auto-style8"/>
          <w:rFonts w:cstheme="minorHAnsi"/>
          <w:color w:val="000000"/>
        </w:rPr>
        <w:t xml:space="preserve"> married to </w:t>
      </w:r>
      <w:r w:rsidRPr="00F212EE">
        <w:rPr>
          <w:rStyle w:val="Strong"/>
          <w:rFonts w:cstheme="minorHAnsi"/>
          <w:color w:val="000000"/>
        </w:rPr>
        <w:t>Luis XVI</w:t>
      </w:r>
      <w:r w:rsidRPr="00F212EE">
        <w:rPr>
          <w:rStyle w:val="auto-style8"/>
          <w:rFonts w:cstheme="minorHAnsi"/>
          <w:color w:val="000000"/>
        </w:rPr>
        <w:t xml:space="preserve">, the king of </w:t>
      </w:r>
      <w:r w:rsidRPr="00F212EE">
        <w:rPr>
          <w:rStyle w:val="Strong"/>
          <w:rFonts w:cstheme="minorHAnsi"/>
          <w:color w:val="000000"/>
        </w:rPr>
        <w:t>France</w:t>
      </w:r>
      <w:r w:rsidRPr="00F212EE">
        <w:rPr>
          <w:rStyle w:val="auto-style8"/>
          <w:rFonts w:cstheme="minorHAnsi"/>
          <w:color w:val="000000"/>
        </w:rPr>
        <w:t xml:space="preserve"> living in </w:t>
      </w:r>
      <w:r w:rsidRPr="00F212EE">
        <w:rPr>
          <w:rStyle w:val="Strong"/>
          <w:rFonts w:cstheme="minorHAnsi"/>
          <w:color w:val="000000"/>
        </w:rPr>
        <w:t>Versailles,</w:t>
      </w:r>
      <w:r w:rsidRPr="00F212EE">
        <w:rPr>
          <w:rStyle w:val="auto-style8"/>
          <w:rFonts w:cstheme="minorHAnsi"/>
          <w:color w:val="000000"/>
        </w:rPr>
        <w:t xml:space="preserve"> arrogantly said: </w:t>
      </w:r>
      <w:r w:rsidRPr="00F212EE">
        <w:rPr>
          <w:rStyle w:val="Emphasis"/>
          <w:rFonts w:cstheme="minorHAnsi"/>
          <w:color w:val="000000"/>
        </w:rPr>
        <w:t>"If people do not have bread anymore, then they can eat 'galette' instead"</w:t>
      </w:r>
      <w:r w:rsidRPr="00F212EE">
        <w:rPr>
          <w:rStyle w:val="auto-style8"/>
          <w:rFonts w:cstheme="minorHAnsi"/>
          <w:color w:val="000000"/>
        </w:rPr>
        <w:t xml:space="preserve">. Thus the modern French proverb: </w:t>
      </w:r>
      <w:r w:rsidRPr="00F212EE">
        <w:rPr>
          <w:rStyle w:val="Emphasis"/>
          <w:rFonts w:cstheme="minorHAnsi"/>
          <w:color w:val="000000"/>
        </w:rPr>
        <w:t>"</w:t>
      </w:r>
      <w:r w:rsidRPr="00F212EE">
        <w:rPr>
          <w:rStyle w:val="auto-style8"/>
          <w:rFonts w:cstheme="minorHAnsi"/>
          <w:i/>
          <w:iCs/>
          <w:color w:val="000000"/>
        </w:rPr>
        <w:t>Faute de pain, on mange de la galette"</w:t>
      </w:r>
      <w:r>
        <w:rPr>
          <w:rStyle w:val="auto-style8"/>
          <w:rFonts w:cstheme="minorHAnsi"/>
          <w:color w:val="000000"/>
        </w:rPr>
        <w:t xml:space="preserve"> (without bread we eat galette),</w:t>
      </w:r>
      <w:r w:rsidRPr="00F212EE">
        <w:rPr>
          <w:rStyle w:val="auto-style8"/>
          <w:rFonts w:cstheme="minorHAnsi"/>
          <w:color w:val="000000"/>
        </w:rPr>
        <w:t xml:space="preserve"> as a kind of </w:t>
      </w:r>
      <w:r w:rsidRPr="00F212EE">
        <w:rPr>
          <w:rStyle w:val="Emphasis"/>
          <w:rFonts w:cstheme="minorHAnsi"/>
          <w:color w:val="000000"/>
        </w:rPr>
        <w:t>"Tough it, as this all you deserve and will ever get!"</w:t>
      </w:r>
      <w:r w:rsidRPr="00F212EE">
        <w:rPr>
          <w:rStyle w:val="auto-style8"/>
          <w:rFonts w:cstheme="minorHAnsi"/>
          <w:color w:val="000000"/>
        </w:rPr>
        <w:t xml:space="preserve">. This is the state in which too many taxpayers of the </w:t>
      </w:r>
      <w:hyperlink w:anchor="ESU" w:history="1">
        <w:r w:rsidRPr="00786B5C">
          <w:rPr>
            <w:rStyle w:val="Hyperlink"/>
            <w:rFonts w:cstheme="minorHAnsi"/>
          </w:rPr>
          <w:t>ESU</w:t>
        </w:r>
      </w:hyperlink>
      <w:r w:rsidRPr="00F212EE">
        <w:rPr>
          <w:rStyle w:val="auto-style8"/>
          <w:rFonts w:cstheme="minorHAnsi"/>
          <w:color w:val="000000"/>
        </w:rPr>
        <w:t xml:space="preserve"> are finding themselves already, like typically most citizens of </w:t>
      </w:r>
      <w:r w:rsidRPr="00F212EE">
        <w:rPr>
          <w:rStyle w:val="Strong"/>
          <w:rFonts w:cstheme="minorHAnsi"/>
          <w:color w:val="000000"/>
        </w:rPr>
        <w:t>Greece</w:t>
      </w:r>
      <w:r w:rsidRPr="00F212EE">
        <w:rPr>
          <w:rStyle w:val="auto-style8"/>
          <w:rFonts w:cstheme="minorHAnsi"/>
          <w:color w:val="000000"/>
        </w:rPr>
        <w:t xml:space="preserve"> in the last few years, since 2008. Soon after </w:t>
      </w:r>
      <w:r w:rsidRPr="00F212EE">
        <w:rPr>
          <w:rStyle w:val="Strong"/>
          <w:rFonts w:cstheme="minorHAnsi"/>
          <w:color w:val="000000"/>
        </w:rPr>
        <w:t>Marie Antoinette</w:t>
      </w:r>
      <w:r w:rsidRPr="00F212EE">
        <w:rPr>
          <w:rStyle w:val="auto-style8"/>
          <w:rFonts w:cstheme="minorHAnsi"/>
          <w:color w:val="000000"/>
        </w:rPr>
        <w:t xml:space="preserve"> made her arrogant statement however, she had her head chopped off by the guillotine, and </w:t>
      </w:r>
      <w:r w:rsidRPr="00F212EE">
        <w:rPr>
          <w:rStyle w:val="auto-style8"/>
          <w:rFonts w:cstheme="minorHAnsi"/>
          <w:color w:val="000000"/>
        </w:rPr>
        <w:lastRenderedPageBreak/>
        <w:t>certainly could not eat</w:t>
      </w:r>
      <w:r w:rsidRPr="00F212EE">
        <w:rPr>
          <w:rStyle w:val="Emphasis"/>
          <w:rFonts w:cstheme="minorHAnsi"/>
          <w:color w:val="000000"/>
        </w:rPr>
        <w:t xml:space="preserve"> </w:t>
      </w:r>
      <w:r w:rsidRPr="00F212EE">
        <w:rPr>
          <w:rStyle w:val="auto-style8"/>
          <w:rFonts w:cstheme="minorHAnsi"/>
          <w:color w:val="000000"/>
        </w:rPr>
        <w:t>even</w:t>
      </w:r>
      <w:r w:rsidRPr="00F212EE">
        <w:rPr>
          <w:rStyle w:val="Emphasis"/>
          <w:rFonts w:cstheme="minorHAnsi"/>
          <w:color w:val="000000"/>
        </w:rPr>
        <w:t xml:space="preserve"> 'galette'</w:t>
      </w:r>
      <w:r w:rsidRPr="00F212EE">
        <w:rPr>
          <w:rStyle w:val="auto-style8"/>
          <w:rFonts w:cstheme="minorHAnsi"/>
          <w:color w:val="000000"/>
        </w:rPr>
        <w:t xml:space="preserve"> herself anymore.</w:t>
      </w:r>
      <w:r w:rsidRPr="00F212EE">
        <w:rPr>
          <w:rFonts w:cstheme="minorHAnsi"/>
        </w:rPr>
        <w:br/>
      </w:r>
      <w:r w:rsidRPr="00F212EE">
        <w:rPr>
          <w:rStyle w:val="auto-style8"/>
          <w:rFonts w:cstheme="minorHAnsi"/>
          <w:color w:val="000000"/>
        </w:rPr>
        <w:t xml:space="preserve"> </w:t>
      </w:r>
    </w:p>
    <w:p w:rsidR="006B2794" w:rsidRPr="00F212EE" w:rsidRDefault="006B2794" w:rsidP="006B2794">
      <w:pPr>
        <w:rPr>
          <w:rFonts w:cstheme="minorHAnsi"/>
          <w:color w:val="0000FF"/>
        </w:rPr>
      </w:pPr>
      <w:r w:rsidRPr="00F212EE">
        <w:rPr>
          <w:rStyle w:val="auto-style8"/>
          <w:rFonts w:cstheme="minorHAnsi"/>
          <w:color w:val="000000"/>
        </w:rPr>
        <w:t xml:space="preserve">The </w:t>
      </w:r>
      <w:hyperlink r:id="rId945"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8"/>
          <w:rFonts w:cstheme="minorHAnsi"/>
          <w:color w:val="000000"/>
        </w:rPr>
        <w:t xml:space="preserve"> </w:t>
      </w:r>
      <w:r>
        <w:rPr>
          <w:rStyle w:val="auto-style8"/>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Pr>
          <w:rStyle w:val="auto-style8"/>
          <w:rFonts w:cstheme="minorHAnsi"/>
          <w:color w:val="000000"/>
        </w:rPr>
        <w:t xml:space="preserve"> Eurocrats</w:t>
      </w:r>
      <w:r w:rsidRPr="00F212EE">
        <w:rPr>
          <w:rStyle w:val="auto-style8"/>
          <w:rFonts w:cstheme="minorHAnsi"/>
          <w:color w:val="000000"/>
        </w:rPr>
        <w:t xml:space="preserve"> of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should probably start to act with less arrogance, not following the example of </w:t>
      </w:r>
      <w:r w:rsidRPr="00F212EE">
        <w:rPr>
          <w:rStyle w:val="Strong"/>
          <w:rFonts w:cstheme="minorHAnsi"/>
          <w:color w:val="000000"/>
        </w:rPr>
        <w:t>Marie Antoinette</w:t>
      </w:r>
      <w:r w:rsidRPr="00F212EE">
        <w:rPr>
          <w:rStyle w:val="auto-style8"/>
          <w:rFonts w:cstheme="minorHAnsi"/>
          <w:color w:val="000000"/>
        </w:rPr>
        <w:t xml:space="preserve">, in order to avoid attracting to themselves any kind of more modern guillotine that could chop, maybe not their heads, but most likely their current undeserved privileges, and their falsely </w:t>
      </w:r>
      <w:r w:rsidRPr="00F212EE">
        <w:rPr>
          <w:rStyle w:val="Emphasis"/>
          <w:rFonts w:cstheme="minorHAnsi"/>
          <w:color w:val="000000"/>
        </w:rPr>
        <w:t>elegant</w:t>
      </w:r>
      <w:r w:rsidRPr="00F212EE">
        <w:rPr>
          <w:rStyle w:val="auto-style8"/>
          <w:rFonts w:cstheme="minorHAnsi"/>
          <w:color w:val="000000"/>
        </w:rPr>
        <w:t xml:space="preserve"> lifestyle achieved through too much</w:t>
      </w:r>
      <w:r>
        <w:rPr>
          <w:rStyle w:val="auto-style8"/>
          <w:rFonts w:cstheme="minorHAnsi"/>
          <w:color w:val="000000"/>
        </w:rPr>
        <w:t xml:space="preserve"> </w:t>
      </w:r>
      <w:hyperlink w:anchor="DDDD" w:history="1">
        <w:r w:rsidRPr="00735A0E">
          <w:rPr>
            <w:rStyle w:val="Hyperlink"/>
            <w:rFonts w:cstheme="minorHAnsi"/>
          </w:rPr>
          <w:t>DDDD</w:t>
        </w:r>
      </w:hyperlink>
      <w:r>
        <w:rPr>
          <w:rStyle w:val="auto-style8"/>
          <w:rFonts w:cstheme="minorHAnsi"/>
          <w:color w:val="000000"/>
        </w:rPr>
        <w:t xml:space="preserve"> (</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Pr>
          <w:rFonts w:cstheme="minorHAnsi"/>
        </w:rPr>
        <w:t>)</w:t>
      </w:r>
      <w:r w:rsidRPr="00F212EE">
        <w:rPr>
          <w:rStyle w:val="auto-style231"/>
          <w:rFonts w:cstheme="minorHAnsi"/>
          <w:color w:val="000000"/>
        </w:rPr>
        <w:t xml:space="preserve"> enslavement. And their </w:t>
      </w:r>
      <w:hyperlink w:anchor="ESU" w:history="1">
        <w:r w:rsidRPr="00786B5C">
          <w:rPr>
            <w:rStyle w:val="Hyperlink"/>
            <w:rFonts w:cstheme="minorHAnsi"/>
          </w:rPr>
          <w:t>ESU</w:t>
        </w:r>
      </w:hyperlink>
      <w:r w:rsidRPr="00F212EE">
        <w:rPr>
          <w:rStyle w:val="auto-style231"/>
          <w:rFonts w:cstheme="minorHAnsi"/>
          <w:color w:val="000000"/>
        </w:rPr>
        <w:t xml:space="preserve"> </w:t>
      </w:r>
      <w:r w:rsidRPr="00F212EE">
        <w:rPr>
          <w:rStyle w:val="auto-style8"/>
          <w:rFonts w:cstheme="minorHAnsi"/>
          <w:color w:val="000000"/>
        </w:rPr>
        <w:t xml:space="preserve">leaders should not make the additional mistake that could not be made in the </w:t>
      </w:r>
      <w:r w:rsidRPr="00F212EE">
        <w:rPr>
          <w:rStyle w:val="Strong"/>
          <w:rFonts w:cstheme="minorHAnsi"/>
          <w:color w:val="000000"/>
        </w:rPr>
        <w:t>Soviet Union</w:t>
      </w:r>
      <w:r w:rsidRPr="00F212EE">
        <w:rPr>
          <w:rStyle w:val="auto-style8"/>
          <w:rFonts w:cstheme="minorHAnsi"/>
          <w:color w:val="000000"/>
        </w:rPr>
        <w:t xml:space="preserve"> at the time: to think they can finally achieve this enslavement more easily than </w:t>
      </w:r>
      <w:r w:rsidRPr="00F212EE">
        <w:rPr>
          <w:rStyle w:val="Strong"/>
          <w:rFonts w:cstheme="minorHAnsi"/>
          <w:color w:val="000000"/>
        </w:rPr>
        <w:t>Luis XVI</w:t>
      </w:r>
      <w:r w:rsidRPr="00F212EE">
        <w:rPr>
          <w:rStyle w:val="auto-style8"/>
          <w:rFonts w:cstheme="minorHAnsi"/>
          <w:color w:val="000000"/>
        </w:rPr>
        <w:t xml:space="preserve"> and </w:t>
      </w:r>
      <w:r w:rsidRPr="00F212EE">
        <w:rPr>
          <w:rStyle w:val="Strong"/>
          <w:rFonts w:cstheme="minorHAnsi"/>
          <w:color w:val="000000"/>
        </w:rPr>
        <w:t>Marie Antoinette</w:t>
      </w:r>
      <w:r w:rsidRPr="00F212EE">
        <w:rPr>
          <w:rStyle w:val="auto-style8"/>
          <w:rFonts w:cstheme="minorHAnsi"/>
          <w:color w:val="000000"/>
        </w:rPr>
        <w:t xml:space="preserve">, because they now have the </w:t>
      </w:r>
      <w:r w:rsidRPr="00F212EE">
        <w:rPr>
          <w:rStyle w:val="Emphasis"/>
          <w:rFonts w:cstheme="minorHAnsi"/>
          <w:color w:val="000000"/>
        </w:rPr>
        <w:t>benediction</w:t>
      </w:r>
      <w:r w:rsidRPr="00F212EE">
        <w:rPr>
          <w:rStyle w:val="auto-style8"/>
          <w:rFonts w:cstheme="minorHAnsi"/>
          <w:color w:val="000000"/>
        </w:rPr>
        <w:t xml:space="preserve"> of a </w:t>
      </w:r>
      <w:r w:rsidRPr="00F212EE">
        <w:rPr>
          <w:rStyle w:val="Strong"/>
          <w:rFonts w:cstheme="minorHAnsi"/>
          <w:color w:val="000000"/>
        </w:rPr>
        <w:t>New World Order</w:t>
      </w:r>
      <w:r w:rsidRPr="00F212EE">
        <w:rPr>
          <w:rStyle w:val="auto-style8"/>
          <w:rFonts w:cstheme="minorHAnsi"/>
          <w:color w:val="000000"/>
        </w:rPr>
        <w:t xml:space="preserve"> pope, </w:t>
      </w:r>
      <w:r w:rsidRPr="00F212EE">
        <w:rPr>
          <w:rStyle w:val="Strong"/>
          <w:rFonts w:cstheme="minorHAnsi"/>
          <w:color w:val="000000"/>
        </w:rPr>
        <w:t>Francis</w:t>
      </w:r>
      <w:r w:rsidRPr="00F212EE">
        <w:rPr>
          <w:rStyle w:val="auto-style8"/>
          <w:rFonts w:cstheme="minorHAnsi"/>
          <w:color w:val="000000"/>
        </w:rPr>
        <w:t>, as the oddest of all popes who, for the first time, is quite openly complicit in supporting fully, and pursuing mainly, a clearly non-religious</w:t>
      </w:r>
      <w:r>
        <w:rPr>
          <w:rStyle w:val="auto-style8"/>
          <w:rFonts w:cstheme="minorHAnsi"/>
          <w:color w:val="000000"/>
        </w:rPr>
        <w:t>,</w:t>
      </w:r>
      <w:r w:rsidRPr="00F212EE">
        <w:rPr>
          <w:rStyle w:val="auto-style8"/>
          <w:rFonts w:cstheme="minorHAnsi"/>
          <w:color w:val="000000"/>
        </w:rPr>
        <w:t xml:space="preserve"> destructive </w:t>
      </w:r>
      <w:r>
        <w:rPr>
          <w:rStyle w:val="auto-style8"/>
          <w:rFonts w:cstheme="minorHAnsi"/>
          <w:color w:val="000000"/>
        </w:rPr>
        <w:t xml:space="preserve">and globalist </w:t>
      </w:r>
      <w:r w:rsidRPr="00F212EE">
        <w:rPr>
          <w:rStyle w:val="auto-style8"/>
          <w:rFonts w:cstheme="minorHAnsi"/>
          <w:color w:val="000000"/>
        </w:rPr>
        <w:t xml:space="preserve">agenda of enslavement, like the one of the </w:t>
      </w:r>
      <w:hyperlink w:anchor="EU" w:history="1">
        <w:r w:rsidRPr="00F212EE">
          <w:rPr>
            <w:rStyle w:val="Hyperlink"/>
            <w:rFonts w:cstheme="minorHAnsi"/>
          </w:rPr>
          <w:t>EU</w:t>
        </w:r>
      </w:hyperlink>
      <w:r>
        <w:rPr>
          <w:rFonts w:cstheme="minorHAnsi"/>
          <w:color w:val="000000"/>
        </w:rPr>
        <w:t>.</w:t>
      </w:r>
      <w:r w:rsidRPr="00F212EE">
        <w:rPr>
          <w:rStyle w:val="auto-style8"/>
          <w:rFonts w:cstheme="minorHAnsi"/>
          <w:color w:val="000000"/>
        </w:rPr>
        <w:t xml:space="preserve"> </w:t>
      </w:r>
      <w:r w:rsidRPr="00603AB2">
        <w:rPr>
          <w:rStyle w:val="auto-style8"/>
          <w:rFonts w:cstheme="minorHAnsi"/>
          <w:b/>
          <w:color w:val="000000"/>
        </w:rPr>
        <w:t>Francis</w:t>
      </w:r>
      <w:r>
        <w:rPr>
          <w:rStyle w:val="auto-style8"/>
          <w:rFonts w:cstheme="minorHAnsi"/>
          <w:color w:val="000000"/>
        </w:rPr>
        <w:t xml:space="preserve"> also contributes to this globalist agenda of the </w:t>
      </w:r>
      <w:hyperlink w:anchor="EU" w:history="1">
        <w:r w:rsidRPr="008452F7">
          <w:rPr>
            <w:rStyle w:val="Hyperlink"/>
            <w:rFonts w:cstheme="minorHAnsi"/>
          </w:rPr>
          <w:t>EU</w:t>
        </w:r>
      </w:hyperlink>
      <w:r>
        <w:rPr>
          <w:rStyle w:val="auto-style8"/>
          <w:rFonts w:cstheme="minorHAnsi"/>
          <w:color w:val="000000"/>
        </w:rPr>
        <w:t xml:space="preserve"> </w:t>
      </w:r>
      <w:r w:rsidRPr="00F212EE">
        <w:rPr>
          <w:rStyle w:val="auto-style8"/>
          <w:rFonts w:cstheme="minorHAnsi"/>
          <w:color w:val="000000"/>
        </w:rPr>
        <w:t xml:space="preserve">through welcoming massive immigration of irreconcilable cultures and religions, and his new nihilistic and/or relativistic approach to all traditional western values, let alone his supporting also the catastrophic </w:t>
      </w:r>
      <w:hyperlink w:anchor="ZBAP_BK_Thompson_UN_Agenda2030Marxist.jp" w:history="1">
        <w:r w:rsidRPr="00F212EE">
          <w:rPr>
            <w:rStyle w:val="Hyperlink"/>
            <w:rFonts w:cstheme="minorHAnsi"/>
            <w:iCs/>
          </w:rPr>
          <w:t>Agenda 21/2030</w:t>
        </w:r>
      </w:hyperlink>
      <w:r w:rsidRPr="00F212EE">
        <w:rPr>
          <w:rStyle w:val="auto-style8"/>
          <w:rFonts w:cstheme="minorHAnsi"/>
          <w:color w:val="000000"/>
        </w:rPr>
        <w:t xml:space="preserve"> of the </w:t>
      </w:r>
      <w:hyperlink r:id="rId946" w:anchor="ZBAP_UN_to_UNN.jpg" w:history="1">
        <w:hyperlink r:id="rId947" w:anchor="ZBAP_UN_to_UNN.jpg" w:history="1">
          <w:hyperlink w:anchor="ZBAP_UN_to_UNN.jpg" w:history="1">
            <w:r w:rsidRPr="00F212EE">
              <w:rPr>
                <w:rStyle w:val="Hyperlink"/>
                <w:rFonts w:cstheme="minorHAnsi"/>
              </w:rPr>
              <w:t>UNN</w:t>
            </w:r>
          </w:hyperlink>
        </w:hyperlink>
      </w:hyperlink>
      <w:r w:rsidRPr="00F212EE">
        <w:rPr>
          <w:rStyle w:val="auto-style8"/>
          <w:rFonts w:cstheme="minorHAnsi"/>
          <w:color w:val="000000"/>
        </w:rPr>
        <w:t xml:space="preserve"> </w:t>
      </w:r>
      <w:r w:rsidRPr="00F212EE">
        <w:rPr>
          <w:rStyle w:val="auto-style231"/>
          <w:rFonts w:cstheme="minorHAnsi"/>
          <w:color w:val="000000"/>
        </w:rPr>
        <w:t>causing even more global enslavement and more cultural destruction.</w:t>
      </w:r>
      <w:r w:rsidRPr="00F212EE">
        <w:rPr>
          <w:rFonts w:cstheme="minorHAnsi"/>
        </w:rPr>
        <w:br/>
      </w:r>
      <w:r w:rsidRPr="00F212EE">
        <w:rPr>
          <w:rStyle w:val="auto-style231"/>
          <w:rFonts w:cstheme="minorHAnsi"/>
          <w:color w:val="000000"/>
        </w:rPr>
        <w:t xml:space="preserve"> </w:t>
      </w:r>
    </w:p>
    <w:p w:rsidR="006B2794" w:rsidRPr="00F212EE" w:rsidRDefault="006B2794" w:rsidP="006B2794">
      <w:pPr>
        <w:rPr>
          <w:rFonts w:cstheme="minorHAnsi"/>
          <w:color w:val="0000FF"/>
        </w:rPr>
      </w:pPr>
      <w:bookmarkStart w:id="1047" w:name="ZBAP_ERT.jpg"/>
      <w:r w:rsidRPr="00F212EE">
        <w:rPr>
          <w:rFonts w:cstheme="minorHAnsi"/>
          <w:noProof/>
        </w:rPr>
        <w:drawing>
          <wp:anchor distT="0" distB="0" distL="114300" distR="114300" simplePos="0" relativeHeight="251740160" behindDoc="1" locked="0" layoutInCell="1" allowOverlap="1" wp14:anchorId="52A66543" wp14:editId="548798ED">
            <wp:simplePos x="0" y="0"/>
            <wp:positionH relativeFrom="column">
              <wp:posOffset>-40005</wp:posOffset>
            </wp:positionH>
            <wp:positionV relativeFrom="paragraph">
              <wp:posOffset>-635</wp:posOffset>
            </wp:positionV>
            <wp:extent cx="3443605" cy="4165600"/>
            <wp:effectExtent l="19050" t="19050" r="23495" b="25400"/>
            <wp:wrapTight wrapText="bothSides">
              <wp:wrapPolygon edited="0">
                <wp:start x="-119" y="-99"/>
                <wp:lineTo x="-119" y="21633"/>
                <wp:lineTo x="21628" y="21633"/>
                <wp:lineTo x="21628" y="-99"/>
                <wp:lineTo x="-119" y="-99"/>
              </wp:wrapPolygon>
            </wp:wrapTight>
            <wp:docPr id="36" name="Picture 36" descr="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ERT"/>
                    <pic:cNvPicPr>
                      <a:picLocks noChangeAspect="1" noChangeArrowheads="1"/>
                    </pic:cNvPicPr>
                  </pic:nvPicPr>
                  <pic:blipFill>
                    <a:blip r:embed="rId948">
                      <a:extLst>
                        <a:ext uri="{28A0092B-C50C-407E-A947-70E740481C1C}">
                          <a14:useLocalDpi xmlns:a14="http://schemas.microsoft.com/office/drawing/2010/main" val="0"/>
                        </a:ext>
                      </a:extLst>
                    </a:blip>
                    <a:srcRect/>
                    <a:stretch>
                      <a:fillRect/>
                    </a:stretch>
                  </pic:blipFill>
                  <pic:spPr bwMode="auto">
                    <a:xfrm>
                      <a:off x="0" y="0"/>
                      <a:ext cx="3443605" cy="4165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47"/>
      <w:r w:rsidRPr="00F212EE">
        <w:rPr>
          <w:rStyle w:val="auto-style231"/>
          <w:rFonts w:cstheme="minorHAnsi"/>
          <w:color w:val="000000"/>
        </w:rPr>
        <w:t xml:space="preserve">A </w:t>
      </w:r>
      <w:r>
        <w:rPr>
          <w:rStyle w:val="auto-style231"/>
          <w:rFonts w:cstheme="minorHAnsi"/>
          <w:color w:val="000000"/>
        </w:rPr>
        <w:t xml:space="preserve">violent </w:t>
      </w:r>
      <w:r w:rsidRPr="00F212EE">
        <w:rPr>
          <w:rStyle w:val="auto-style231"/>
          <w:rFonts w:cstheme="minorHAnsi"/>
          <w:color w:val="000000"/>
        </w:rPr>
        <w:t xml:space="preserve">revolution is </w:t>
      </w:r>
      <w:r>
        <w:rPr>
          <w:rStyle w:val="auto-style231"/>
          <w:rFonts w:cstheme="minorHAnsi"/>
          <w:color w:val="000000"/>
        </w:rPr>
        <w:t>rarely</w:t>
      </w:r>
      <w:r w:rsidRPr="00F212EE">
        <w:rPr>
          <w:rStyle w:val="auto-style231"/>
          <w:rFonts w:cstheme="minorHAnsi"/>
          <w:color w:val="000000"/>
        </w:rPr>
        <w:t xml:space="preserve"> desirable because it always has too many dangerous </w:t>
      </w:r>
      <w:r>
        <w:rPr>
          <w:rStyle w:val="auto-style231"/>
          <w:rFonts w:cstheme="minorHAnsi"/>
          <w:color w:val="000000"/>
        </w:rPr>
        <w:t xml:space="preserve">front and </w:t>
      </w:r>
      <w:r w:rsidRPr="00F212EE">
        <w:rPr>
          <w:rStyle w:val="auto-style231"/>
          <w:rFonts w:cstheme="minorHAnsi"/>
          <w:color w:val="000000"/>
        </w:rPr>
        <w:t xml:space="preserve">side effects, but to avoid a </w:t>
      </w:r>
      <w:r>
        <w:rPr>
          <w:rStyle w:val="auto-style231"/>
          <w:rFonts w:cstheme="minorHAnsi"/>
          <w:color w:val="000000"/>
        </w:rPr>
        <w:t xml:space="preserve">violent </w:t>
      </w:r>
      <w:r w:rsidRPr="00F212EE">
        <w:rPr>
          <w:rStyle w:val="auto-style231"/>
          <w:rFonts w:cstheme="minorHAnsi"/>
          <w:color w:val="000000"/>
        </w:rPr>
        <w:t>revolution, real democracy and justice are necessary. The rise of many anti-</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populist movements in various European countries at the moment, all trying to excavate the bottom of the </w:t>
      </w:r>
      <w:hyperlink w:anchor="ESU" w:history="1">
        <w:r w:rsidRPr="00786B5C">
          <w:rPr>
            <w:rStyle w:val="Hyperlink"/>
            <w:rFonts w:cstheme="minorHAnsi"/>
          </w:rPr>
          <w:t>ESU</w:t>
        </w:r>
      </w:hyperlink>
      <w:r w:rsidRPr="00F212EE">
        <w:rPr>
          <w:rStyle w:val="auto-style231"/>
          <w:rFonts w:cstheme="minorHAnsi"/>
          <w:color w:val="000000"/>
        </w:rPr>
        <w:t xml:space="preserve"> (</w:t>
      </w:r>
      <w:r w:rsidRPr="00BE6112">
        <w:rPr>
          <w:rStyle w:val="style5"/>
          <w:rFonts w:cstheme="minorHAnsi"/>
          <w:color w:val="000000"/>
          <w:u w:val="single"/>
        </w:rPr>
        <w:t>E</w:t>
      </w:r>
      <w:r w:rsidRPr="00F212EE">
        <w:rPr>
          <w:rStyle w:val="auto-style231"/>
          <w:rFonts w:cstheme="minorHAnsi"/>
          <w:color w:val="000000"/>
        </w:rPr>
        <w:t xml:space="preserve">uropean </w:t>
      </w:r>
      <w:r w:rsidRPr="00BE6112">
        <w:rPr>
          <w:rStyle w:val="style5"/>
          <w:rFonts w:cstheme="minorHAnsi"/>
          <w:color w:val="000000"/>
          <w:u w:val="single"/>
        </w:rPr>
        <w:t>S</w:t>
      </w:r>
      <w:r w:rsidRPr="00F212EE">
        <w:rPr>
          <w:rStyle w:val="auto-style231"/>
          <w:rFonts w:cstheme="minorHAnsi"/>
          <w:color w:val="000000"/>
        </w:rPr>
        <w:t xml:space="preserve">oviet </w:t>
      </w:r>
      <w:r w:rsidRPr="00ED6459">
        <w:rPr>
          <w:rStyle w:val="style5"/>
          <w:rFonts w:cstheme="minorHAnsi"/>
          <w:color w:val="000000"/>
          <w:u w:val="single"/>
        </w:rPr>
        <w:t>U</w:t>
      </w:r>
      <w:r w:rsidRPr="00F212EE">
        <w:rPr>
          <w:rStyle w:val="auto-style231"/>
          <w:rFonts w:cstheme="minorHAnsi"/>
          <w:color w:val="000000"/>
        </w:rPr>
        <w:t xml:space="preserve">nion) pyramid, with the hope to crumble its top, is probably a serious warning sign that </w:t>
      </w:r>
      <w:hyperlink w:anchor="ESU" w:history="1">
        <w:r w:rsidRPr="00786B5C">
          <w:rPr>
            <w:rStyle w:val="Hyperlink"/>
            <w:rFonts w:cstheme="minorHAnsi"/>
          </w:rPr>
          <w:t>ESU</w:t>
        </w:r>
      </w:hyperlink>
      <w:r w:rsidRPr="00F212EE">
        <w:rPr>
          <w:rStyle w:val="auto-style8"/>
          <w:rFonts w:cstheme="minorHAnsi"/>
          <w:color w:val="000000"/>
        </w:rPr>
        <w:t xml:space="preserve"> officials </w:t>
      </w:r>
      <w:r>
        <w:rPr>
          <w:rStyle w:val="auto-style8"/>
          <w:rFonts w:cstheme="minorHAnsi"/>
          <w:color w:val="000000"/>
        </w:rPr>
        <w:t xml:space="preserve">and Eurocrats </w:t>
      </w:r>
      <w:r w:rsidRPr="00F212EE">
        <w:rPr>
          <w:rStyle w:val="auto-style8"/>
          <w:rFonts w:cstheme="minorHAnsi"/>
          <w:color w:val="000000"/>
        </w:rPr>
        <w:t xml:space="preserve">must soon adjust their arrogant management in a less dictatorial way, before it is too late and they face their crumbling, or their passage from a palace to a jail, if not their own revolutionary </w:t>
      </w:r>
      <w:r>
        <w:rPr>
          <w:rStyle w:val="auto-style8"/>
          <w:rFonts w:cstheme="minorHAnsi"/>
          <w:color w:val="000000"/>
        </w:rPr>
        <w:t xml:space="preserve">type of </w:t>
      </w:r>
      <w:r w:rsidRPr="00F212EE">
        <w:rPr>
          <w:rStyle w:val="auto-style8"/>
          <w:rFonts w:cstheme="minorHAnsi"/>
          <w:color w:val="000000"/>
        </w:rPr>
        <w:t xml:space="preserve">guillotine, hopefully not physically, but certainly legally, or at least figuratively in front of the European public opinion. </w:t>
      </w:r>
      <w:r w:rsidRPr="00DC4A85">
        <w:rPr>
          <w:rStyle w:val="auto-style8"/>
          <w:rFonts w:cstheme="minorHAnsi"/>
          <w:color w:val="000000"/>
          <w:u w:val="single"/>
        </w:rPr>
        <w:t>Enough is enough! Too much is too much!</w:t>
      </w:r>
      <w:r w:rsidRPr="00F212EE">
        <w:rPr>
          <w:rStyle w:val="auto-style8"/>
          <w:rFonts w:cstheme="minorHAnsi"/>
          <w:color w:val="000000"/>
        </w:rPr>
        <w:t xml:space="preserve"> And the Greeks are probably the first ones to have a legitimate right to say this, strongly and loudly, let alone the citizens of many other </w:t>
      </w:r>
      <w:hyperlink w:anchor="ESU" w:history="1">
        <w:hyperlink w:anchor="ESU" w:history="1">
          <w:r w:rsidRPr="000D1E61">
            <w:rPr>
              <w:rStyle w:val="Hyperlink"/>
              <w:rFonts w:cstheme="minorHAnsi"/>
            </w:rPr>
            <w:t>ESU</w:t>
          </w:r>
        </w:hyperlink>
      </w:hyperlink>
      <w:r w:rsidRPr="00F212EE">
        <w:rPr>
          <w:rStyle w:val="auto-style231"/>
          <w:rFonts w:cstheme="minorHAnsi"/>
          <w:color w:val="000000"/>
        </w:rPr>
        <w:t xml:space="preserve"> countries animated in growing numbers by the rise of dangerous populist movements.</w:t>
      </w:r>
      <w:r>
        <w:rPr>
          <w:rStyle w:val="auto-style231"/>
          <w:rFonts w:cstheme="minorHAnsi"/>
          <w:color w:val="000000"/>
        </w:rPr>
        <w:t xml:space="preserve"> </w:t>
      </w:r>
    </w:p>
    <w:p w:rsidR="006B2794" w:rsidRPr="00F212EE" w:rsidRDefault="006B2794" w:rsidP="006B2794">
      <w:pPr>
        <w:rPr>
          <w:rFonts w:cstheme="minorHAnsi"/>
          <w:color w:val="0000FF"/>
        </w:rPr>
      </w:pPr>
    </w:p>
    <w:p w:rsidR="006B2794" w:rsidRDefault="006B2794" w:rsidP="006B2794">
      <w:pPr>
        <w:rPr>
          <w:rStyle w:val="auto-style8"/>
          <w:rFonts w:cstheme="minorHAnsi"/>
          <w:color w:val="000000"/>
        </w:rPr>
      </w:pPr>
      <w:r w:rsidRPr="00F212EE">
        <w:rPr>
          <w:rStyle w:val="auto-style231"/>
          <w:rFonts w:cstheme="minorHAnsi"/>
          <w:color w:val="000000"/>
        </w:rPr>
        <w:t>A good confirmation of this</w:t>
      </w:r>
      <w:r>
        <w:rPr>
          <w:rStyle w:val="auto-style231"/>
          <w:rFonts w:cstheme="minorHAnsi"/>
          <w:color w:val="000000"/>
        </w:rPr>
        <w:t xml:space="preserve"> inacceptable</w:t>
      </w:r>
      <w:r w:rsidRPr="00F212EE">
        <w:rPr>
          <w:rStyle w:val="auto-style231"/>
          <w:rFonts w:cstheme="minorHAnsi"/>
          <w:color w:val="000000"/>
        </w:rPr>
        <w:t xml:space="preserv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dictatorial power is what hides behind a type of </w:t>
      </w:r>
      <w:hyperlink w:anchor="ESU" w:history="1">
        <w:hyperlink w:anchor="ESU" w:history="1">
          <w:r w:rsidRPr="000D1E61">
            <w:rPr>
              <w:rStyle w:val="Hyperlink"/>
              <w:rFonts w:cstheme="minorHAnsi"/>
            </w:rPr>
            <w:t>ESU</w:t>
          </w:r>
        </w:hyperlink>
      </w:hyperlink>
      <w:r w:rsidRPr="00F212EE">
        <w:rPr>
          <w:rStyle w:val="auto-style231"/>
          <w:rFonts w:cstheme="minorHAnsi"/>
          <w:color w:val="000000"/>
        </w:rPr>
        <w:t xml:space="preserve"> </w:t>
      </w:r>
      <w:r>
        <w:rPr>
          <w:rStyle w:val="auto-style231"/>
          <w:rFonts w:cstheme="minorHAnsi"/>
          <w:color w:val="000000"/>
        </w:rPr>
        <w:t>(</w:t>
      </w:r>
      <w:r w:rsidRPr="002450E2">
        <w:rPr>
          <w:rFonts w:cstheme="minorHAnsi"/>
          <w:color w:val="000000"/>
          <w:u w:val="single"/>
        </w:rPr>
        <w:t>E</w:t>
      </w:r>
      <w:r>
        <w:rPr>
          <w:rFonts w:cstheme="minorHAnsi"/>
          <w:color w:val="000000"/>
        </w:rPr>
        <w:t xml:space="preserve">uropean </w:t>
      </w:r>
      <w:r w:rsidRPr="002450E2">
        <w:rPr>
          <w:rFonts w:cstheme="minorHAnsi"/>
          <w:color w:val="000000"/>
          <w:u w:val="single"/>
        </w:rPr>
        <w:t>S</w:t>
      </w:r>
      <w:r>
        <w:rPr>
          <w:rFonts w:cstheme="minorHAnsi"/>
          <w:color w:val="000000"/>
        </w:rPr>
        <w:t xml:space="preserve">oviet </w:t>
      </w:r>
      <w:r w:rsidRPr="002450E2">
        <w:rPr>
          <w:rFonts w:cstheme="minorHAnsi"/>
          <w:color w:val="000000"/>
          <w:u w:val="single"/>
        </w:rPr>
        <w:t>U</w:t>
      </w:r>
      <w:r>
        <w:rPr>
          <w:rFonts w:cstheme="minorHAnsi"/>
          <w:color w:val="000000"/>
        </w:rPr>
        <w:t>nion),</w:t>
      </w:r>
      <w:r w:rsidRPr="00F212EE">
        <w:rPr>
          <w:rStyle w:val="auto-style231"/>
          <w:rFonts w:cstheme="minorHAnsi"/>
          <w:color w:val="000000"/>
        </w:rPr>
        <w:t xml:space="preserve"> or</w:t>
      </w:r>
      <w:r>
        <w:rPr>
          <w:rStyle w:val="auto-style231"/>
          <w:rFonts w:cstheme="minorHAnsi"/>
          <w:color w:val="000000"/>
        </w:rPr>
        <w:t xml:space="preserve"> rather the current</w:t>
      </w:r>
      <w:r w:rsidRPr="00F212EE">
        <w:rPr>
          <w:rStyle w:val="auto-style231"/>
          <w:rFonts w:cstheme="minorHAnsi"/>
          <w:color w:val="000000"/>
        </w:rPr>
        <w:t xml:space="preserve"> </w:t>
      </w:r>
      <w:hyperlink w:anchor="EU" w:history="1">
        <w:r w:rsidRPr="00F212EE">
          <w:rPr>
            <w:rStyle w:val="Hyperlink"/>
            <w:rFonts w:cstheme="minorHAnsi"/>
          </w:rPr>
          <w:t>EU</w:t>
        </w:r>
      </w:hyperlink>
      <w:r w:rsidRPr="00F212EE">
        <w:rPr>
          <w:rFonts w:cstheme="minorHAnsi"/>
        </w:rPr>
        <w:t xml:space="preserve"> </w:t>
      </w:r>
      <w:r w:rsidRPr="00F212EE">
        <w:rPr>
          <w:rStyle w:val="Strong"/>
          <w:rFonts w:cstheme="minorHAnsi"/>
          <w:color w:val="000000"/>
        </w:rPr>
        <w:t>Fascism</w:t>
      </w:r>
      <w:r w:rsidRPr="00F212EE">
        <w:rPr>
          <w:rStyle w:val="auto-style54"/>
          <w:rFonts w:cstheme="minorHAnsi"/>
          <w:color w:val="000000"/>
        </w:rPr>
        <w:t xml:space="preserve"> </w:t>
      </w:r>
      <w:r>
        <w:rPr>
          <w:rStyle w:val="auto-style54"/>
          <w:rFonts w:cstheme="minorHAnsi"/>
          <w:color w:val="000000"/>
        </w:rPr>
        <w:t xml:space="preserve">that already exists </w:t>
      </w:r>
      <w:r w:rsidRPr="00F212EE">
        <w:rPr>
          <w:rStyle w:val="auto-style54"/>
          <w:rFonts w:cstheme="minorHAnsi"/>
          <w:color w:val="000000"/>
        </w:rPr>
        <w:t xml:space="preserve">between government and corporations, whereby the big banks and the big industrialists of various European countries dictate the march of the </w:t>
      </w:r>
      <w:hyperlink w:anchor="EU" w:history="1">
        <w:r w:rsidRPr="00F212EE">
          <w:rPr>
            <w:rStyle w:val="Hyperlink"/>
            <w:rFonts w:cstheme="minorHAnsi"/>
          </w:rPr>
          <w:t>EU</w:t>
        </w:r>
      </w:hyperlink>
      <w:r w:rsidRPr="00F212EE">
        <w:rPr>
          <w:rStyle w:val="auto-style54"/>
          <w:rFonts w:cstheme="minorHAnsi"/>
          <w:color w:val="000000"/>
        </w:rPr>
        <w:t xml:space="preserve"> </w:t>
      </w:r>
      <w:r>
        <w:rPr>
          <w:rStyle w:val="auto-style54"/>
          <w:rFonts w:cstheme="minorHAnsi"/>
          <w:color w:val="000000"/>
        </w:rPr>
        <w:t xml:space="preserve">Commission. </w:t>
      </w:r>
      <w:r w:rsidRPr="00F212EE">
        <w:rPr>
          <w:rStyle w:val="auto-style8"/>
          <w:rFonts w:cstheme="minorHAnsi"/>
          <w:color w:val="000000"/>
        </w:rPr>
        <w:t xml:space="preserve">This fascism is hidden behind the </w:t>
      </w:r>
      <w:r w:rsidRPr="00F212EE">
        <w:rPr>
          <w:rStyle w:val="auto-style8"/>
          <w:rFonts w:cstheme="minorHAnsi"/>
          <w:color w:val="000000"/>
        </w:rPr>
        <w:lastRenderedPageBreak/>
        <w:t xml:space="preserve">discrete existence of the </w:t>
      </w:r>
      <w:hyperlink w:anchor="ERT" w:history="1">
        <w:r w:rsidRPr="002F3D63">
          <w:rPr>
            <w:rStyle w:val="Hyperlink"/>
            <w:rFonts w:cstheme="minorHAnsi"/>
          </w:rPr>
          <w:t>ERT</w:t>
        </w:r>
      </w:hyperlink>
      <w:r w:rsidRPr="00F212EE">
        <w:rPr>
          <w:rStyle w:val="auto-style8"/>
          <w:rFonts w:cstheme="minorHAnsi"/>
          <w:color w:val="000000"/>
        </w:rPr>
        <w:t xml:space="preserve"> (</w:t>
      </w:r>
      <w:r w:rsidRPr="00F212EE">
        <w:rPr>
          <w:rStyle w:val="style5"/>
          <w:rFonts w:cstheme="minorHAnsi"/>
          <w:color w:val="000000"/>
        </w:rPr>
        <w:t>E</w:t>
      </w:r>
      <w:r w:rsidRPr="00F212EE">
        <w:rPr>
          <w:rStyle w:val="auto-style8"/>
          <w:rFonts w:cstheme="minorHAnsi"/>
          <w:color w:val="000000"/>
        </w:rPr>
        <w:t xml:space="preserve">uropean </w:t>
      </w:r>
      <w:r w:rsidRPr="00F212EE">
        <w:rPr>
          <w:rStyle w:val="style5"/>
          <w:rFonts w:cstheme="minorHAnsi"/>
          <w:color w:val="000000"/>
        </w:rPr>
        <w:t>R</w:t>
      </w:r>
      <w:r w:rsidRPr="00F212EE">
        <w:rPr>
          <w:rStyle w:val="auto-style8"/>
          <w:rFonts w:cstheme="minorHAnsi"/>
          <w:color w:val="000000"/>
        </w:rPr>
        <w:t xml:space="preserve">ound </w:t>
      </w:r>
      <w:r w:rsidRPr="00F212EE">
        <w:rPr>
          <w:rStyle w:val="style5"/>
          <w:rFonts w:cstheme="minorHAnsi"/>
          <w:color w:val="000000"/>
        </w:rPr>
        <w:t>T</w:t>
      </w:r>
      <w:r w:rsidRPr="00F212EE">
        <w:rPr>
          <w:rStyle w:val="auto-style8"/>
          <w:rFonts w:cstheme="minorHAnsi"/>
          <w:color w:val="000000"/>
        </w:rPr>
        <w:t>able) often qualified as the "</w:t>
      </w:r>
      <w:hyperlink w:anchor="ZBAP_ERT.jpg" w:history="1">
        <w:r w:rsidRPr="001F3A88">
          <w:rPr>
            <w:rStyle w:val="Hyperlink"/>
            <w:rFonts w:cstheme="minorHAnsi"/>
          </w:rPr>
          <w:t>Brus$els Business of the Industrialists</w:t>
        </w:r>
      </w:hyperlink>
      <w:r w:rsidRPr="00F212EE">
        <w:rPr>
          <w:rStyle w:val="auto-style8"/>
          <w:rFonts w:cstheme="minorHAnsi"/>
          <w:color w:val="000000"/>
        </w:rPr>
        <w:t xml:space="preserve">". As the </w:t>
      </w:r>
      <w:hyperlink w:anchor="ERT" w:history="1">
        <w:r w:rsidRPr="002F3D63">
          <w:rPr>
            <w:rStyle w:val="Hyperlink"/>
            <w:rFonts w:cstheme="minorHAnsi"/>
          </w:rPr>
          <w:t>ERT</w:t>
        </w:r>
      </w:hyperlink>
      <w:r w:rsidRPr="00F212EE">
        <w:rPr>
          <w:rStyle w:val="auto-style8"/>
          <w:rFonts w:cstheme="minorHAnsi"/>
          <w:color w:val="000000"/>
        </w:rPr>
        <w:t xml:space="preserve"> website itself claims, </w:t>
      </w:r>
      <w:r w:rsidRPr="00F212EE">
        <w:rPr>
          <w:rStyle w:val="Emphasis"/>
          <w:rFonts w:cstheme="minorHAnsi"/>
          <w:color w:val="000000"/>
        </w:rPr>
        <w:t xml:space="preserve">"The European Round table of Industrialists (ERT) is a forum bringing together around 50 Chief Executives and Chairmen of major multinational companies of European parentage covering a wide range of industrial and technological sectors. Companies of </w:t>
      </w:r>
      <w:r>
        <w:rPr>
          <w:rStyle w:val="Emphasis"/>
          <w:rFonts w:cstheme="minorHAnsi"/>
          <w:color w:val="000000"/>
        </w:rPr>
        <w:t>ERT</w:t>
      </w:r>
      <w:r w:rsidRPr="00F212EE">
        <w:rPr>
          <w:rStyle w:val="Emphasis"/>
          <w:rFonts w:cstheme="minorHAnsi"/>
          <w:color w:val="000000"/>
        </w:rPr>
        <w:t xml:space="preserve"> members are widely situated across Europe, with combined revenues exceeding Euro 2,135 </w:t>
      </w:r>
      <w:r w:rsidRPr="00F212EE">
        <w:rPr>
          <w:rStyle w:val="Strong"/>
          <w:rFonts w:cstheme="minorHAnsi"/>
          <w:i/>
          <w:iCs/>
          <w:color w:val="000000"/>
        </w:rPr>
        <w:t>b</w:t>
      </w:r>
      <w:r w:rsidRPr="00F212EE">
        <w:rPr>
          <w:rStyle w:val="Emphasis"/>
          <w:rFonts w:cstheme="minorHAnsi"/>
          <w:color w:val="000000"/>
        </w:rPr>
        <w:t>illion"</w:t>
      </w:r>
      <w:r w:rsidRPr="00F212EE">
        <w:rPr>
          <w:rStyle w:val="auto-style8"/>
          <w:rFonts w:cstheme="minorHAnsi"/>
          <w:color w:val="000000"/>
        </w:rPr>
        <w:t xml:space="preserve">.(or 2.1 </w:t>
      </w:r>
      <w:r w:rsidRPr="00F212EE">
        <w:rPr>
          <w:rStyle w:val="Strong"/>
          <w:rFonts w:cstheme="minorHAnsi"/>
          <w:color w:val="000000"/>
        </w:rPr>
        <w:t>t</w:t>
      </w:r>
      <w:r w:rsidRPr="00F212EE">
        <w:rPr>
          <w:rStyle w:val="auto-style8"/>
          <w:rFonts w:cstheme="minorHAnsi"/>
          <w:color w:val="000000"/>
        </w:rPr>
        <w:t xml:space="preserve">rillion).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Pr>
          <w:rStyle w:val="auto-style8"/>
          <w:rFonts w:cstheme="minorHAnsi"/>
          <w:color w:val="000000"/>
        </w:rPr>
        <w:t>W</w:t>
      </w:r>
      <w:r w:rsidRPr="00F212EE">
        <w:rPr>
          <w:rStyle w:val="auto-style8"/>
          <w:rFonts w:cstheme="minorHAnsi"/>
          <w:color w:val="000000"/>
        </w:rPr>
        <w:t xml:space="preserve">hat that website will not/not tell the Europeans, even if most qualified insiders of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will confirm it, is that when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needs a new law, it relies heavily, some say nearly exclusively, on the legal expertise of the </w:t>
      </w:r>
      <w:hyperlink w:anchor="ERT" w:history="1">
        <w:r w:rsidRPr="002F3D63">
          <w:rPr>
            <w:rStyle w:val="Hyperlink"/>
            <w:rFonts w:cstheme="minorHAnsi"/>
          </w:rPr>
          <w:t>ERT</w:t>
        </w:r>
      </w:hyperlink>
      <w:r w:rsidRPr="00F212EE">
        <w:rPr>
          <w:rStyle w:val="auto-style8"/>
          <w:rFonts w:cstheme="minorHAnsi"/>
          <w:color w:val="000000"/>
        </w:rPr>
        <w:t xml:space="preserve"> for the redaction of that new law. Then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deceitfully publishes it under its own name and logo, as if it had been drafted by itself. Of course, as a result, the basic drafting inevitably makes sure it always responds, first and foremost, to the main interests of the </w:t>
      </w:r>
      <w:hyperlink w:anchor="ERT" w:history="1">
        <w:r w:rsidRPr="002F3D63">
          <w:rPr>
            <w:rStyle w:val="Hyperlink"/>
            <w:rFonts w:cstheme="minorHAnsi"/>
          </w:rPr>
          <w:t>ERT</w:t>
        </w:r>
      </w:hyperlink>
      <w:r w:rsidRPr="00F212EE">
        <w:rPr>
          <w:rStyle w:val="auto-style8"/>
          <w:rFonts w:cstheme="minorHAnsi"/>
          <w:color w:val="000000"/>
        </w:rPr>
        <w:t xml:space="preserve"> corporations involved, not the best interests of the European taxpayers.</w:t>
      </w:r>
      <w:r w:rsidRPr="00F212EE">
        <w:rPr>
          <w:rFonts w:cstheme="minorHAnsi"/>
        </w:rPr>
        <w:br/>
      </w:r>
      <w:r w:rsidRPr="00F212EE">
        <w:rPr>
          <w:rStyle w:val="auto-style8"/>
          <w:rFonts w:cstheme="minorHAnsi"/>
          <w:color w:val="000000"/>
        </w:rPr>
        <w:t xml:space="preserve"> </w:t>
      </w:r>
    </w:p>
    <w:p w:rsidR="006B2794" w:rsidRDefault="006B2794" w:rsidP="006B2794">
      <w:pPr>
        <w:rPr>
          <w:rStyle w:val="auto-style8"/>
          <w:rFonts w:cstheme="minorHAnsi"/>
          <w:color w:val="000000"/>
        </w:rPr>
      </w:pPr>
      <w:bookmarkStart w:id="1048" w:name="ZBAP_Monnet.jpg"/>
      <w:r w:rsidRPr="00F212EE">
        <w:rPr>
          <w:rFonts w:cstheme="minorHAnsi"/>
          <w:noProof/>
        </w:rPr>
        <w:drawing>
          <wp:anchor distT="0" distB="0" distL="114300" distR="114300" simplePos="0" relativeHeight="251741184" behindDoc="1" locked="0" layoutInCell="1" allowOverlap="1" wp14:anchorId="710290EA" wp14:editId="0A7E5287">
            <wp:simplePos x="0" y="0"/>
            <wp:positionH relativeFrom="column">
              <wp:posOffset>-33655</wp:posOffset>
            </wp:positionH>
            <wp:positionV relativeFrom="paragraph">
              <wp:posOffset>10160</wp:posOffset>
            </wp:positionV>
            <wp:extent cx="3663950" cy="5057775"/>
            <wp:effectExtent l="19050" t="19050" r="12700" b="28575"/>
            <wp:wrapTight wrapText="bothSides">
              <wp:wrapPolygon edited="0">
                <wp:start x="-112" y="-81"/>
                <wp:lineTo x="-112" y="21641"/>
                <wp:lineTo x="21563" y="21641"/>
                <wp:lineTo x="21563" y="-81"/>
                <wp:lineTo x="-112" y="-81"/>
              </wp:wrapPolygon>
            </wp:wrapTight>
            <wp:docPr id="35" name="Picture 35" descr="Mon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Monnet"/>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3663950" cy="50577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48"/>
      <w:r w:rsidRPr="00F212EE">
        <w:rPr>
          <w:rStyle w:val="auto-style8"/>
          <w:rFonts w:cstheme="minorHAnsi"/>
          <w:color w:val="000000"/>
        </w:rPr>
        <w:t xml:space="preserve">In the process of having the law approved, through the lobbies involved, it is widely claimed that huge bribes are paid to </w:t>
      </w:r>
      <w:hyperlink w:anchor="MEP" w:history="1">
        <w:r w:rsidRPr="001C118B">
          <w:rPr>
            <w:rStyle w:val="Hyperlink"/>
            <w:rFonts w:cstheme="minorHAnsi"/>
          </w:rPr>
          <w:t>MEP</w:t>
        </w:r>
      </w:hyperlink>
      <w:r w:rsidRPr="00F212EE">
        <w:rPr>
          <w:rStyle w:val="auto-style8"/>
          <w:rFonts w:cstheme="minorHAnsi"/>
          <w:color w:val="000000"/>
        </w:rPr>
        <w:t xml:space="preserve">s or other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officials</w:t>
      </w:r>
      <w:r>
        <w:rPr>
          <w:rStyle w:val="auto-style8"/>
          <w:rFonts w:cstheme="minorHAnsi"/>
          <w:color w:val="000000"/>
        </w:rPr>
        <w:t xml:space="preserve"> and Eurocrats</w:t>
      </w:r>
      <w:r w:rsidRPr="00F212EE">
        <w:rPr>
          <w:rStyle w:val="auto-style8"/>
          <w:rFonts w:cstheme="minorHAnsi"/>
          <w:color w:val="000000"/>
        </w:rPr>
        <w:t xml:space="preserve"> to ensure the primary protection of the </w:t>
      </w:r>
      <w:hyperlink w:anchor="ERT" w:history="1">
        <w:r w:rsidRPr="002F3D63">
          <w:rPr>
            <w:rStyle w:val="Hyperlink"/>
            <w:rFonts w:cstheme="minorHAnsi"/>
          </w:rPr>
          <w:t>ERT</w:t>
        </w:r>
      </w:hyperlink>
      <w:r w:rsidRPr="00F212EE">
        <w:rPr>
          <w:rStyle w:val="auto-style8"/>
          <w:rFonts w:cstheme="minorHAnsi"/>
          <w:color w:val="000000"/>
        </w:rPr>
        <w:t xml:space="preserve"> corporations involved. And their primary corporative interests will be protected even when the end result involves practices that will facilitate most destructive offshoring and outsourcing, thus create more profits for the corporations but, by the same token, more additional </w:t>
      </w:r>
      <w:r>
        <w:rPr>
          <w:rStyle w:val="auto-style8"/>
          <w:rFonts w:cstheme="minorHAnsi"/>
          <w:color w:val="000000"/>
        </w:rPr>
        <w:t xml:space="preserve">unemployment and </w:t>
      </w:r>
      <w:r w:rsidRPr="00F212EE">
        <w:rPr>
          <w:rStyle w:val="auto-style8"/>
          <w:rFonts w:cstheme="minorHAnsi"/>
          <w:color w:val="000000"/>
        </w:rPr>
        <w:t xml:space="preserve">misery for the common European workers and taxpayers, either directly or through additional </w:t>
      </w:r>
      <w:hyperlink w:anchor="ZBAP_TTT.jpg" w:history="1">
        <w:r w:rsidRPr="00C102D7">
          <w:rPr>
            <w:rStyle w:val="Hyperlink"/>
            <w:rFonts w:cstheme="minorHAnsi"/>
          </w:rPr>
          <w:t>TTT</w:t>
        </w:r>
      </w:hyperlink>
      <w:r w:rsidRPr="00F212EE">
        <w:rPr>
          <w:rStyle w:val="auto-style8"/>
          <w:rFonts w:cstheme="minorHAnsi"/>
          <w:color w:val="000000"/>
        </w:rPr>
        <w:t xml:space="preserve"> participative activity. </w:t>
      </w:r>
    </w:p>
    <w:p w:rsidR="006B2794" w:rsidRDefault="006B2794" w:rsidP="006B2794">
      <w:pPr>
        <w:rPr>
          <w:rStyle w:val="auto-style8"/>
          <w:rFonts w:cstheme="minorHAnsi"/>
          <w:color w:val="000000"/>
        </w:rPr>
      </w:pPr>
    </w:p>
    <w:p w:rsidR="006B2794" w:rsidRDefault="006B2794" w:rsidP="006B2794">
      <w:pPr>
        <w:rPr>
          <w:rStyle w:val="auto-style8"/>
          <w:rFonts w:cstheme="minorHAnsi"/>
          <w:color w:val="000000"/>
        </w:rPr>
      </w:pPr>
      <w:r w:rsidRPr="00F212EE">
        <w:rPr>
          <w:rStyle w:val="auto-style8"/>
          <w:rFonts w:cstheme="minorHAnsi"/>
          <w:color w:val="000000"/>
        </w:rPr>
        <w:t xml:space="preserve">A typical case is the </w:t>
      </w:r>
      <w:hyperlink w:anchor="UK" w:history="1">
        <w:r w:rsidRPr="00F32CCC">
          <w:rPr>
            <w:rStyle w:val="Hyperlink"/>
            <w:rFonts w:cstheme="minorHAnsi"/>
          </w:rPr>
          <w:t>UK</w:t>
        </w:r>
      </w:hyperlink>
      <w:r>
        <w:rPr>
          <w:rStyle w:val="auto-style71"/>
          <w:rFonts w:cstheme="minorHAnsi"/>
          <w:color w:val="000000"/>
        </w:rPr>
        <w:t xml:space="preserve"> before its BREXIT, as a European country </w:t>
      </w:r>
      <w:r w:rsidRPr="00F212EE">
        <w:rPr>
          <w:rStyle w:val="auto-style8"/>
          <w:rFonts w:cstheme="minorHAnsi"/>
          <w:color w:val="000000"/>
        </w:rPr>
        <w:t xml:space="preserve">that </w:t>
      </w:r>
      <w:r>
        <w:rPr>
          <w:rStyle w:val="auto-style8"/>
          <w:rFonts w:cstheme="minorHAnsi"/>
          <w:color w:val="000000"/>
        </w:rPr>
        <w:t>was</w:t>
      </w:r>
      <w:r w:rsidRPr="00F212EE">
        <w:rPr>
          <w:rStyle w:val="auto-style8"/>
          <w:rFonts w:cstheme="minorHAnsi"/>
          <w:color w:val="000000"/>
        </w:rPr>
        <w:t xml:space="preserve"> not even part of the </w:t>
      </w:r>
      <w:r w:rsidRPr="00F212EE">
        <w:rPr>
          <w:rStyle w:val="Strong"/>
          <w:rFonts w:cstheme="minorHAnsi"/>
          <w:color w:val="000000"/>
        </w:rPr>
        <w:t>EURO</w:t>
      </w:r>
      <w:r w:rsidRPr="00F212EE">
        <w:rPr>
          <w:rStyle w:val="auto-style8"/>
          <w:rFonts w:cstheme="minorHAnsi"/>
          <w:color w:val="000000"/>
        </w:rPr>
        <w:t xml:space="preserve">: a growing number of its laws, some 85% of them as last estimation, </w:t>
      </w:r>
      <w:r>
        <w:rPr>
          <w:rStyle w:val="auto-style8"/>
          <w:rFonts w:cstheme="minorHAnsi"/>
          <w:color w:val="000000"/>
        </w:rPr>
        <w:t>were</w:t>
      </w:r>
      <w:r w:rsidRPr="00F212EE">
        <w:rPr>
          <w:rStyle w:val="auto-style8"/>
          <w:rFonts w:cstheme="minorHAnsi"/>
          <w:color w:val="000000"/>
        </w:rPr>
        <w:t xml:space="preserve"> not drafted by the </w:t>
      </w:r>
      <w:hyperlink w:anchor="UK" w:history="1">
        <w:r w:rsidRPr="00F32CCC">
          <w:rPr>
            <w:rStyle w:val="Hyperlink"/>
            <w:rFonts w:cstheme="minorHAnsi"/>
          </w:rPr>
          <w:t>UK</w:t>
        </w:r>
      </w:hyperlink>
      <w:r>
        <w:rPr>
          <w:rStyle w:val="auto-style71"/>
          <w:rFonts w:cstheme="minorHAnsi"/>
          <w:color w:val="000000"/>
        </w:rPr>
        <w:t xml:space="preserve"> </w:t>
      </w:r>
      <w:r w:rsidRPr="00F212EE">
        <w:rPr>
          <w:rStyle w:val="auto-style8"/>
          <w:rFonts w:cstheme="minorHAnsi"/>
          <w:color w:val="000000"/>
        </w:rPr>
        <w:t xml:space="preserve">Parliament, but by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but in fact they </w:t>
      </w:r>
      <w:r>
        <w:rPr>
          <w:rStyle w:val="auto-style8"/>
          <w:rFonts w:cstheme="minorHAnsi"/>
          <w:color w:val="000000"/>
        </w:rPr>
        <w:t>were</w:t>
      </w:r>
      <w:r w:rsidRPr="00F212EE">
        <w:rPr>
          <w:rStyle w:val="auto-style8"/>
          <w:rFonts w:cstheme="minorHAnsi"/>
          <w:color w:val="000000"/>
        </w:rPr>
        <w:t xml:space="preserve"> not even drafted by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as they </w:t>
      </w:r>
      <w:r>
        <w:rPr>
          <w:rStyle w:val="auto-style8"/>
          <w:rFonts w:cstheme="minorHAnsi"/>
          <w:color w:val="000000"/>
        </w:rPr>
        <w:t>were</w:t>
      </w:r>
      <w:r w:rsidRPr="00F212EE">
        <w:rPr>
          <w:rStyle w:val="auto-style8"/>
          <w:rFonts w:cstheme="minorHAnsi"/>
          <w:color w:val="000000"/>
        </w:rPr>
        <w:t xml:space="preserve"> drafted by the </w:t>
      </w:r>
      <w:hyperlink w:anchor="ERT" w:history="1">
        <w:r w:rsidRPr="002F3D63">
          <w:rPr>
            <w:rStyle w:val="Hyperlink"/>
            <w:rFonts w:cstheme="minorHAnsi"/>
          </w:rPr>
          <w:t>ERT</w:t>
        </w:r>
      </w:hyperlink>
      <w:r w:rsidRPr="00F212EE">
        <w:rPr>
          <w:rStyle w:val="auto-style8"/>
          <w:rFonts w:cstheme="minorHAnsi"/>
          <w:color w:val="000000"/>
        </w:rPr>
        <w:t xml:space="preserve"> on behalf of the </w:t>
      </w:r>
      <w:hyperlink w:anchor="EU" w:history="1">
        <w:r w:rsidRPr="00F212EE">
          <w:rPr>
            <w:rStyle w:val="Hyperlink"/>
            <w:rFonts w:cstheme="minorHAnsi"/>
          </w:rPr>
          <w:t>EU</w:t>
        </w:r>
      </w:hyperlink>
      <w:r w:rsidRPr="00F212EE">
        <w:rPr>
          <w:rFonts w:cstheme="minorHAnsi"/>
        </w:rPr>
        <w:t>.</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sidRPr="00F212EE">
        <w:rPr>
          <w:rStyle w:val="auto-style8"/>
          <w:rFonts w:cstheme="minorHAnsi"/>
          <w:color w:val="000000"/>
        </w:rPr>
        <w:t xml:space="preserve">In other countries like </w:t>
      </w:r>
      <w:r w:rsidRPr="00F212EE">
        <w:rPr>
          <w:rStyle w:val="Strong"/>
          <w:rFonts w:cstheme="minorHAnsi"/>
          <w:color w:val="000000"/>
        </w:rPr>
        <w:t>Greece</w:t>
      </w:r>
      <w:r w:rsidRPr="00F212EE">
        <w:rPr>
          <w:rStyle w:val="auto-style8"/>
          <w:rFonts w:cstheme="minorHAnsi"/>
          <w:color w:val="000000"/>
        </w:rPr>
        <w:t xml:space="preserve">,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does not only draft most of its laws through the </w:t>
      </w:r>
      <w:hyperlink w:anchor="ERT" w:history="1">
        <w:r w:rsidRPr="002F3D63">
          <w:rPr>
            <w:rStyle w:val="Hyperlink"/>
            <w:rFonts w:cstheme="minorHAnsi"/>
          </w:rPr>
          <w:t>ERT</w:t>
        </w:r>
      </w:hyperlink>
      <w:r w:rsidRPr="00F212EE">
        <w:rPr>
          <w:rStyle w:val="auto-style8"/>
          <w:rFonts w:cstheme="minorHAnsi"/>
          <w:color w:val="000000"/>
        </w:rPr>
        <w:t xml:space="preserve">, but even its budgets, which in fact are not even drafted by the </w:t>
      </w:r>
      <w:hyperlink w:anchor="EU" w:history="1">
        <w:r w:rsidRPr="00F212EE">
          <w:rPr>
            <w:rStyle w:val="Hyperlink"/>
            <w:rFonts w:cstheme="minorHAnsi"/>
          </w:rPr>
          <w:t>EU</w:t>
        </w:r>
      </w:hyperlink>
      <w:r w:rsidRPr="00F212EE">
        <w:rPr>
          <w:rFonts w:cstheme="minorHAnsi"/>
          <w:color w:val="000000"/>
        </w:rPr>
        <w:t>,</w:t>
      </w:r>
      <w:r w:rsidRPr="00F212EE">
        <w:rPr>
          <w:rStyle w:val="auto-style8"/>
          <w:rFonts w:cstheme="minorHAnsi"/>
          <w:color w:val="000000"/>
        </w:rPr>
        <w:t xml:space="preserve"> but by the</w:t>
      </w:r>
      <w:r>
        <w:rPr>
          <w:rStyle w:val="auto-style8"/>
          <w:rFonts w:cstheme="minorHAnsi"/>
          <w:color w:val="000000"/>
        </w:rPr>
        <w:t xml:space="preserve"> </w:t>
      </w:r>
      <w:hyperlink w:anchor="ERT" w:history="1">
        <w:r w:rsidRPr="002F3D63">
          <w:rPr>
            <w:rStyle w:val="Hyperlink"/>
            <w:rFonts w:cstheme="minorHAnsi"/>
          </w:rPr>
          <w:t>ERT</w:t>
        </w:r>
      </w:hyperlink>
      <w:r>
        <w:rPr>
          <w:rStyle w:val="auto-style8"/>
          <w:rFonts w:cstheme="minorHAnsi"/>
          <w:color w:val="000000"/>
        </w:rPr>
        <w:t xml:space="preserve"> in collaboration with the</w:t>
      </w:r>
      <w:r w:rsidRPr="00F212EE">
        <w:rPr>
          <w:rStyle w:val="auto-style8"/>
          <w:rFonts w:cstheme="minorHAnsi"/>
          <w:color w:val="000000"/>
        </w:rPr>
        <w:t xml:space="preserve"> </w:t>
      </w:r>
      <w:hyperlink w:anchor="IMF" w:history="1">
        <w:r w:rsidRPr="002F3345">
          <w:rPr>
            <w:rStyle w:val="Hyperlink"/>
            <w:rFonts w:cstheme="minorHAnsi"/>
          </w:rPr>
          <w:t>IMF</w:t>
        </w:r>
      </w:hyperlink>
      <w:r w:rsidRPr="00F212EE">
        <w:rPr>
          <w:rStyle w:val="auto-style8"/>
          <w:rFonts w:cstheme="minorHAnsi"/>
          <w:color w:val="000000"/>
        </w:rPr>
        <w:t xml:space="preserve"> (</w:t>
      </w:r>
      <w:r>
        <w:rPr>
          <w:rStyle w:val="auto-style8"/>
          <w:rFonts w:cstheme="minorHAnsi"/>
          <w:color w:val="000000"/>
        </w:rPr>
        <w:t xml:space="preserve">the </w:t>
      </w:r>
      <w:r w:rsidRPr="009C551D">
        <w:rPr>
          <w:rStyle w:val="auto-style8"/>
          <w:rFonts w:cstheme="minorHAnsi"/>
          <w:color w:val="000000"/>
          <w:u w:val="single"/>
        </w:rPr>
        <w:t>I</w:t>
      </w:r>
      <w:r>
        <w:rPr>
          <w:rStyle w:val="auto-style8"/>
          <w:rFonts w:cstheme="minorHAnsi"/>
          <w:color w:val="000000"/>
        </w:rPr>
        <w:t xml:space="preserve">nternational </w:t>
      </w:r>
      <w:r w:rsidRPr="009C551D">
        <w:rPr>
          <w:rStyle w:val="auto-style8"/>
          <w:rFonts w:cstheme="minorHAnsi"/>
          <w:color w:val="000000"/>
          <w:u w:val="single"/>
        </w:rPr>
        <w:t>M</w:t>
      </w:r>
      <w:r>
        <w:rPr>
          <w:rStyle w:val="auto-style8"/>
          <w:rFonts w:cstheme="minorHAnsi"/>
          <w:color w:val="000000"/>
        </w:rPr>
        <w:t xml:space="preserve">onetary </w:t>
      </w:r>
      <w:r w:rsidRPr="009C551D">
        <w:rPr>
          <w:rStyle w:val="auto-style8"/>
          <w:rFonts w:cstheme="minorHAnsi"/>
          <w:color w:val="000000"/>
          <w:u w:val="single"/>
        </w:rPr>
        <w:t>F</w:t>
      </w:r>
      <w:r>
        <w:rPr>
          <w:rStyle w:val="auto-style8"/>
          <w:rFonts w:cstheme="minorHAnsi"/>
          <w:color w:val="000000"/>
        </w:rPr>
        <w:t>und that</w:t>
      </w:r>
      <w:r w:rsidRPr="00F212EE">
        <w:rPr>
          <w:rStyle w:val="auto-style8"/>
          <w:rFonts w:cstheme="minorHAnsi"/>
          <w:color w:val="000000"/>
        </w:rPr>
        <w:t xml:space="preserve"> </w:t>
      </w:r>
      <w:r>
        <w:rPr>
          <w:rStyle w:val="auto-style8"/>
          <w:rFonts w:cstheme="minorHAnsi"/>
          <w:color w:val="000000"/>
        </w:rPr>
        <w:t xml:space="preserve">itself </w:t>
      </w:r>
      <w:r w:rsidRPr="00F212EE">
        <w:rPr>
          <w:rStyle w:val="auto-style8"/>
          <w:rFonts w:cstheme="minorHAnsi"/>
          <w:color w:val="000000"/>
        </w:rPr>
        <w:t xml:space="preserve">has a total submission to the </w:t>
      </w:r>
      <w:hyperlink w:anchor="USA" w:history="1">
        <w:r w:rsidRPr="00F212EE">
          <w:rPr>
            <w:rStyle w:val="Hyperlink"/>
            <w:rFonts w:cstheme="minorHAnsi"/>
          </w:rPr>
          <w:t>USA</w:t>
        </w:r>
      </w:hyperlink>
      <w:r w:rsidRPr="00F212EE">
        <w:rPr>
          <w:rStyle w:val="auto-style71"/>
          <w:rFonts w:cstheme="minorHAnsi"/>
          <w:color w:val="000000"/>
        </w:rPr>
        <w:t>)</w:t>
      </w:r>
      <w:r w:rsidRPr="00F212EE">
        <w:rPr>
          <w:rStyle w:val="auto-style8"/>
          <w:rFonts w:cstheme="minorHAnsi"/>
          <w:color w:val="000000"/>
        </w:rPr>
        <w:t xml:space="preserve"> and </w:t>
      </w:r>
      <w:r w:rsidRPr="00F212EE">
        <w:rPr>
          <w:rStyle w:val="auto-style8"/>
          <w:rFonts w:cstheme="minorHAnsi"/>
          <w:color w:val="000000"/>
        </w:rPr>
        <w:lastRenderedPageBreak/>
        <w:t xml:space="preserve">the </w:t>
      </w:r>
      <w:hyperlink w:anchor="ECB" w:history="1">
        <w:r w:rsidRPr="009C551D">
          <w:rPr>
            <w:rStyle w:val="Hyperlink"/>
            <w:rFonts w:cstheme="minorHAnsi"/>
          </w:rPr>
          <w:t>ECB</w:t>
        </w:r>
      </w:hyperlink>
      <w:r>
        <w:rPr>
          <w:rStyle w:val="auto-style8"/>
          <w:rFonts w:cstheme="minorHAnsi"/>
          <w:color w:val="000000"/>
        </w:rPr>
        <w:t xml:space="preserve"> (</w:t>
      </w:r>
      <w:r w:rsidRPr="00B94EF3">
        <w:rPr>
          <w:rFonts w:cstheme="minorHAnsi"/>
          <w:color w:val="000000"/>
          <w:u w:val="single"/>
        </w:rPr>
        <w:t>E</w:t>
      </w:r>
      <w:r w:rsidRPr="00B94EF3">
        <w:rPr>
          <w:rFonts w:cstheme="minorHAnsi"/>
          <w:color w:val="000000"/>
        </w:rPr>
        <w:t xml:space="preserve">uropean </w:t>
      </w:r>
      <w:r w:rsidRPr="00B94EF3">
        <w:rPr>
          <w:rFonts w:cstheme="minorHAnsi"/>
          <w:color w:val="000000"/>
          <w:u w:val="single"/>
        </w:rPr>
        <w:t>C</w:t>
      </w:r>
      <w:r w:rsidRPr="00B94EF3">
        <w:rPr>
          <w:rFonts w:cstheme="minorHAnsi"/>
          <w:color w:val="000000"/>
        </w:rPr>
        <w:t xml:space="preserve">entral </w:t>
      </w:r>
      <w:r w:rsidRPr="00B94EF3">
        <w:rPr>
          <w:rFonts w:cstheme="minorHAnsi"/>
          <w:color w:val="000000"/>
          <w:u w:val="single"/>
        </w:rPr>
        <w:t>B</w:t>
      </w:r>
      <w:r w:rsidRPr="00B94EF3">
        <w:rPr>
          <w:rFonts w:cstheme="minorHAnsi"/>
          <w:color w:val="000000"/>
        </w:rPr>
        <w:t>ank</w:t>
      </w:r>
      <w:r>
        <w:rPr>
          <w:rFonts w:cstheme="minorHAnsi"/>
          <w:color w:val="000000"/>
        </w:rPr>
        <w:t>).</w:t>
      </w:r>
      <w:r w:rsidRPr="00F212EE">
        <w:rPr>
          <w:rStyle w:val="auto-style8"/>
          <w:rFonts w:cstheme="minorHAnsi"/>
          <w:color w:val="000000"/>
        </w:rPr>
        <w:t xml:space="preserve"> This is a complete scam of enslavement for all these countries, and their loss of sovereignty to a</w:t>
      </w:r>
      <w:r>
        <w:rPr>
          <w:rStyle w:val="auto-style8"/>
          <w:rFonts w:cstheme="minorHAnsi"/>
          <w:color w:val="000000"/>
        </w:rPr>
        <w:t xml:space="preserve"> fully </w:t>
      </w:r>
      <w:hyperlink w:anchor="GURUC" w:history="1">
        <w:r w:rsidRPr="00375809">
          <w:rPr>
            <w:rStyle w:val="Hyperlink"/>
            <w:rFonts w:cstheme="minorHAnsi"/>
          </w:rPr>
          <w:t>GURUC</w:t>
        </w:r>
      </w:hyperlink>
      <w:r>
        <w:rPr>
          <w:rStyle w:val="auto-style8"/>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external power hiding in the background. All other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countries are in a similar situation that grows in intensity</w:t>
      </w:r>
      <w:r>
        <w:rPr>
          <w:rStyle w:val="auto-style231"/>
          <w:rFonts w:cstheme="minorHAnsi"/>
          <w:color w:val="000000"/>
        </w:rPr>
        <w:t xml:space="preserve"> each year that goes by</w:t>
      </w:r>
      <w:r w:rsidRPr="00F212EE">
        <w:rPr>
          <w:rStyle w:val="auto-style231"/>
          <w:rFonts w:cstheme="minorHAnsi"/>
          <w:color w:val="000000"/>
        </w:rPr>
        <w:t xml:space="preserve">. </w:t>
      </w:r>
    </w:p>
    <w:p w:rsidR="006B2794" w:rsidRPr="00F212EE" w:rsidRDefault="006B2794" w:rsidP="006B2794">
      <w:pPr>
        <w:rPr>
          <w:rFonts w:cstheme="minorHAnsi"/>
          <w:color w:val="0000FF"/>
        </w:rPr>
      </w:pPr>
      <w:r>
        <w:rPr>
          <w:rFonts w:cstheme="minorHAnsi"/>
          <w:color w:val="0000FF"/>
        </w:rPr>
        <w:t xml:space="preserve"> </w:t>
      </w:r>
    </w:p>
    <w:p w:rsidR="006B2794" w:rsidRDefault="006B2794" w:rsidP="006B2794">
      <w:pPr>
        <w:rPr>
          <w:rFonts w:cstheme="minorHAnsi"/>
          <w:color w:val="000000"/>
        </w:rPr>
      </w:pPr>
      <w:r w:rsidRPr="00F212EE">
        <w:rPr>
          <w:rStyle w:val="auto-style8"/>
          <w:rFonts w:cstheme="minorHAnsi"/>
          <w:color w:val="000000"/>
        </w:rPr>
        <w:t xml:space="preserve">Most critics who have studied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system extensively call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a </w:t>
      </w:r>
      <w:r w:rsidRPr="0049671B">
        <w:rPr>
          <w:rStyle w:val="Emphasis"/>
          <w:rFonts w:cstheme="minorHAnsi"/>
          <w:b/>
          <w:color w:val="000000"/>
        </w:rPr>
        <w:t>'Racket of Extortion'</w:t>
      </w:r>
      <w:r w:rsidRPr="00F212EE">
        <w:rPr>
          <w:rStyle w:val="auto-style8"/>
          <w:rFonts w:cstheme="minorHAnsi"/>
          <w:color w:val="000000"/>
        </w:rPr>
        <w:t xml:space="preserve">. Their opinion is based in particular on the involvement of </w:t>
      </w:r>
      <w:hyperlink w:anchor="ERT" w:history="1">
        <w:r w:rsidRPr="002F3D63">
          <w:rPr>
            <w:rStyle w:val="Hyperlink"/>
            <w:rFonts w:cstheme="minorHAnsi"/>
          </w:rPr>
          <w:t>ERT</w:t>
        </w:r>
      </w:hyperlink>
      <w:r w:rsidRPr="00F212EE">
        <w:rPr>
          <w:rStyle w:val="auto-style8"/>
          <w:rFonts w:cstheme="minorHAnsi"/>
          <w:color w:val="000000"/>
        </w:rPr>
        <w:t xml:space="preserve"> in the drafting of most of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laws while being a private lobby and corporative external </w:t>
      </w:r>
      <w:r>
        <w:rPr>
          <w:rStyle w:val="auto-style231"/>
          <w:rFonts w:cstheme="minorHAnsi"/>
          <w:color w:val="000000"/>
        </w:rPr>
        <w:t xml:space="preserve">Fascist </w:t>
      </w:r>
      <w:r w:rsidRPr="00F212EE">
        <w:rPr>
          <w:rStyle w:val="auto-style231"/>
          <w:rFonts w:cstheme="minorHAnsi"/>
          <w:color w:val="000000"/>
        </w:rPr>
        <w:t xml:space="preserve">power that is totally unaccountable to absolutely no </w:t>
      </w:r>
      <w:hyperlink w:anchor="EU" w:history="1">
        <w:r w:rsidRPr="00F212EE">
          <w:rPr>
            <w:rStyle w:val="Hyperlink"/>
            <w:rFonts w:cstheme="minorHAnsi"/>
          </w:rPr>
          <w:t>EU</w:t>
        </w:r>
      </w:hyperlink>
      <w:r w:rsidRPr="00F212EE">
        <w:rPr>
          <w:rFonts w:cstheme="minorHAnsi"/>
        </w:rPr>
        <w:t xml:space="preserve"> </w:t>
      </w:r>
      <w:r>
        <w:rPr>
          <w:rFonts w:cstheme="minorHAnsi"/>
        </w:rPr>
        <w:t xml:space="preserve">country or </w:t>
      </w:r>
      <w:r w:rsidRPr="00F212EE">
        <w:rPr>
          <w:rStyle w:val="auto-style8"/>
          <w:rFonts w:cstheme="minorHAnsi"/>
          <w:color w:val="000000"/>
        </w:rPr>
        <w:t xml:space="preserve">citizen, not directly nor indirectly. For these experts, this </w:t>
      </w:r>
      <w:r w:rsidRPr="0049671B">
        <w:rPr>
          <w:rStyle w:val="Emphasis"/>
          <w:rFonts w:cstheme="minorHAnsi"/>
          <w:b/>
          <w:color w:val="000000"/>
        </w:rPr>
        <w:t>'Racket of Extortion'</w:t>
      </w:r>
      <w:r>
        <w:rPr>
          <w:rStyle w:val="auto-style8"/>
          <w:rFonts w:cstheme="minorHAnsi"/>
          <w:color w:val="000000"/>
        </w:rPr>
        <w:t xml:space="preserve"> </w:t>
      </w:r>
      <w:r w:rsidRPr="00F212EE">
        <w:rPr>
          <w:rStyle w:val="auto-style8"/>
          <w:rFonts w:cstheme="minorHAnsi"/>
          <w:color w:val="000000"/>
        </w:rPr>
        <w:t>is even more obvious when taking into consideration the additional collaboration and interplay of</w:t>
      </w:r>
      <w:r>
        <w:rPr>
          <w:rStyle w:val="auto-style8"/>
          <w:rFonts w:cstheme="minorHAnsi"/>
          <w:color w:val="000000"/>
        </w:rPr>
        <w:t xml:space="preserve"> the</w:t>
      </w:r>
      <w:r w:rsidRPr="00F212EE">
        <w:rPr>
          <w:rStyle w:val="auto-style8"/>
          <w:rFonts w:cstheme="minorHAnsi"/>
          <w:color w:val="000000"/>
        </w:rPr>
        <w:t xml:space="preserve"> </w:t>
      </w:r>
      <w:hyperlink w:anchor="ERT" w:history="1">
        <w:r w:rsidRPr="002F3D63">
          <w:rPr>
            <w:rStyle w:val="Hyperlink"/>
            <w:rFonts w:cstheme="minorHAnsi"/>
          </w:rPr>
          <w:t>ERT</w:t>
        </w:r>
      </w:hyperlink>
      <w:r w:rsidRPr="00F212EE">
        <w:rPr>
          <w:rStyle w:val="auto-style8"/>
          <w:rFonts w:cstheme="minorHAnsi"/>
          <w:color w:val="000000"/>
        </w:rPr>
        <w:t xml:space="preserve"> with the new</w:t>
      </w:r>
      <w:r>
        <w:rPr>
          <w:rStyle w:val="auto-style8"/>
          <w:rFonts w:cstheme="minorHAnsi"/>
          <w:color w:val="000000"/>
        </w:rPr>
        <w:t xml:space="preserve"> </w:t>
      </w:r>
      <w:hyperlink w:anchor="ZBAP_TTT.jpg" w:history="1">
        <w:r w:rsidRPr="00E4268E">
          <w:rPr>
            <w:rStyle w:val="Hyperlink"/>
            <w:rFonts w:cstheme="minorHAnsi"/>
          </w:rPr>
          <w:t>TTT</w:t>
        </w:r>
      </w:hyperlink>
      <w:r w:rsidRPr="00F212EE">
        <w:rPr>
          <w:rStyle w:val="auto-style8"/>
          <w:rFonts w:cstheme="minorHAnsi"/>
          <w:color w:val="000000"/>
        </w:rPr>
        <w:t xml:space="preserve"> </w:t>
      </w:r>
      <w:r>
        <w:rPr>
          <w:rStyle w:val="auto-style8"/>
          <w:rFonts w:cstheme="minorHAnsi"/>
          <w:color w:val="000000"/>
        </w:rPr>
        <w:t xml:space="preserve">tools of the </w:t>
      </w:r>
      <w:hyperlink w:anchor="NWO" w:history="1">
        <w:r w:rsidRPr="005F15B8">
          <w:rPr>
            <w:rStyle w:val="Hyperlink"/>
            <w:rFonts w:cstheme="minorHAnsi"/>
          </w:rPr>
          <w:t>NWO</w:t>
        </w:r>
      </w:hyperlink>
      <w:r>
        <w:rPr>
          <w:rStyle w:val="auto-style8"/>
          <w:rFonts w:cstheme="minorHAnsi"/>
          <w:color w:val="000000"/>
        </w:rPr>
        <w:t xml:space="preserve"> (</w:t>
      </w:r>
      <w:r w:rsidRPr="005F15B8">
        <w:rPr>
          <w:rStyle w:val="Strong"/>
          <w:rFonts w:cstheme="minorHAnsi"/>
          <w:color w:val="000000"/>
          <w:u w:val="single"/>
        </w:rPr>
        <w:t>N</w:t>
      </w:r>
      <w:r w:rsidRPr="005F15B8">
        <w:rPr>
          <w:rStyle w:val="Strong"/>
          <w:rFonts w:cstheme="minorHAnsi"/>
          <w:color w:val="000000"/>
        </w:rPr>
        <w:t xml:space="preserve">ew </w:t>
      </w:r>
      <w:r w:rsidRPr="005F15B8">
        <w:rPr>
          <w:rStyle w:val="Strong"/>
          <w:rFonts w:cstheme="minorHAnsi"/>
          <w:color w:val="000000"/>
          <w:u w:val="single"/>
        </w:rPr>
        <w:t>W</w:t>
      </w:r>
      <w:r w:rsidRPr="005F15B8">
        <w:rPr>
          <w:rStyle w:val="Strong"/>
          <w:rFonts w:cstheme="minorHAnsi"/>
          <w:color w:val="000000"/>
        </w:rPr>
        <w:t xml:space="preserve">orld </w:t>
      </w:r>
      <w:r w:rsidRPr="00242F55">
        <w:rPr>
          <w:rStyle w:val="Strong"/>
          <w:rFonts w:cstheme="minorHAnsi"/>
          <w:color w:val="000000"/>
          <w:u w:val="single"/>
        </w:rPr>
        <w:t>O</w:t>
      </w:r>
      <w:r w:rsidRPr="005F15B8">
        <w:rPr>
          <w:rStyle w:val="Strong"/>
          <w:rFonts w:cstheme="minorHAnsi"/>
          <w:color w:val="000000"/>
        </w:rPr>
        <w:t>rder)</w:t>
      </w:r>
      <w:r w:rsidRPr="00F212EE">
        <w:rPr>
          <w:rStyle w:val="auto-style8"/>
          <w:rFonts w:cstheme="minorHAnsi"/>
          <w:color w:val="000000"/>
        </w:rPr>
        <w:t xml:space="preserve"> components, mainly </w:t>
      </w:r>
      <w:hyperlink w:anchor="TTIP" w:history="1">
        <w:r w:rsidRPr="00242F55">
          <w:rPr>
            <w:rStyle w:val="Hyperlink"/>
            <w:rFonts w:cstheme="minorHAnsi"/>
          </w:rPr>
          <w:t>TTIP</w:t>
        </w:r>
      </w:hyperlink>
      <w:r w:rsidRPr="00F212EE">
        <w:rPr>
          <w:rStyle w:val="auto-style8"/>
          <w:rFonts w:cstheme="minorHAnsi"/>
          <w:color w:val="000000"/>
        </w:rPr>
        <w:t xml:space="preserve"> </w:t>
      </w:r>
      <w:r>
        <w:rPr>
          <w:rStyle w:val="auto-style8"/>
          <w:rFonts w:cstheme="minorHAnsi"/>
          <w:color w:val="000000"/>
        </w:rPr>
        <w:t>(</w:t>
      </w:r>
      <w:r w:rsidRPr="0094248B">
        <w:rPr>
          <w:rStyle w:val="style5"/>
          <w:rFonts w:cstheme="minorHAnsi"/>
          <w:color w:val="000000"/>
          <w:u w:val="single"/>
        </w:rPr>
        <w:t>T</w:t>
      </w:r>
      <w:r w:rsidRPr="006D3E05">
        <w:rPr>
          <w:rStyle w:val="Emphasis"/>
          <w:rFonts w:cstheme="minorHAnsi"/>
          <w:color w:val="000000"/>
          <w:shd w:val="clear" w:color="auto" w:fill="FFFFFF"/>
        </w:rPr>
        <w:t xml:space="preserve">ransatlantic </w:t>
      </w:r>
      <w:r w:rsidRPr="0094248B">
        <w:rPr>
          <w:rStyle w:val="style5"/>
          <w:rFonts w:cstheme="minorHAnsi"/>
          <w:color w:val="000000"/>
          <w:u w:val="single"/>
        </w:rPr>
        <w:t>T</w:t>
      </w:r>
      <w:r w:rsidRPr="006D3E05">
        <w:rPr>
          <w:rStyle w:val="Emphasis"/>
          <w:rFonts w:cstheme="minorHAnsi"/>
          <w:color w:val="000000"/>
          <w:shd w:val="clear" w:color="auto" w:fill="FFFFFF"/>
        </w:rPr>
        <w:t xml:space="preserve">rade and </w:t>
      </w:r>
      <w:r w:rsidRPr="008D59C5">
        <w:rPr>
          <w:rStyle w:val="style5"/>
          <w:rFonts w:cstheme="minorHAnsi"/>
          <w:color w:val="000000"/>
          <w:u w:val="single"/>
        </w:rPr>
        <w:t>I</w:t>
      </w:r>
      <w:r w:rsidRPr="006D3E05">
        <w:rPr>
          <w:rStyle w:val="Emphasis"/>
          <w:rFonts w:cstheme="minorHAnsi"/>
          <w:color w:val="000000"/>
          <w:shd w:val="clear" w:color="auto" w:fill="FFFFFF"/>
        </w:rPr>
        <w:t xml:space="preserve">nvestment </w:t>
      </w:r>
      <w:r w:rsidRPr="00D24F76">
        <w:rPr>
          <w:rStyle w:val="style5"/>
          <w:rFonts w:cstheme="minorHAnsi"/>
          <w:color w:val="000000"/>
          <w:u w:val="single"/>
        </w:rPr>
        <w:t>P</w:t>
      </w:r>
      <w:r>
        <w:rPr>
          <w:rStyle w:val="Emphasis"/>
          <w:rFonts w:cstheme="minorHAnsi"/>
          <w:color w:val="000000"/>
          <w:shd w:val="clear" w:color="auto" w:fill="FFFFFF"/>
        </w:rPr>
        <w:t>artnership)</w:t>
      </w:r>
      <w:r w:rsidRPr="00F212EE">
        <w:rPr>
          <w:rStyle w:val="auto-style8"/>
          <w:rFonts w:cstheme="minorHAnsi"/>
          <w:color w:val="000000"/>
        </w:rPr>
        <w:t xml:space="preserve"> and </w:t>
      </w:r>
      <w:hyperlink w:anchor="TISA" w:history="1">
        <w:r w:rsidRPr="00242F55">
          <w:rPr>
            <w:rStyle w:val="Hyperlink"/>
            <w:rFonts w:cstheme="minorHAnsi"/>
          </w:rPr>
          <w:t>TISA</w:t>
        </w:r>
      </w:hyperlink>
      <w:r w:rsidRPr="00F212EE">
        <w:rPr>
          <w:rStyle w:val="auto-style8"/>
          <w:rFonts w:cstheme="minorHAnsi"/>
          <w:color w:val="000000"/>
        </w:rPr>
        <w:t xml:space="preserve"> </w:t>
      </w:r>
      <w:r>
        <w:rPr>
          <w:rStyle w:val="auto-style8"/>
          <w:rFonts w:cstheme="minorHAnsi"/>
          <w:color w:val="000000"/>
        </w:rPr>
        <w:t>(</w:t>
      </w:r>
      <w:r w:rsidRPr="00DD2D3A">
        <w:rPr>
          <w:rFonts w:cstheme="minorHAnsi"/>
          <w:color w:val="000000"/>
          <w:u w:val="single"/>
        </w:rPr>
        <w:t>T</w:t>
      </w:r>
      <w:r w:rsidRPr="00DD2D3A">
        <w:rPr>
          <w:rFonts w:cstheme="minorHAnsi"/>
          <w:color w:val="000000"/>
        </w:rPr>
        <w:t xml:space="preserve">rade </w:t>
      </w:r>
      <w:r w:rsidRPr="00DD2D3A">
        <w:rPr>
          <w:rFonts w:cstheme="minorHAnsi"/>
          <w:color w:val="000000"/>
          <w:u w:val="single"/>
        </w:rPr>
        <w:t>I</w:t>
      </w:r>
      <w:r w:rsidRPr="00DD2D3A">
        <w:rPr>
          <w:rFonts w:cstheme="minorHAnsi"/>
          <w:color w:val="000000"/>
        </w:rPr>
        <w:t xml:space="preserve">n </w:t>
      </w:r>
      <w:r w:rsidRPr="00DD2D3A">
        <w:rPr>
          <w:rFonts w:cstheme="minorHAnsi"/>
          <w:color w:val="000000"/>
          <w:u w:val="single"/>
        </w:rPr>
        <w:t>S</w:t>
      </w:r>
      <w:r w:rsidRPr="00DD2D3A">
        <w:rPr>
          <w:rFonts w:cstheme="minorHAnsi"/>
          <w:color w:val="000000"/>
        </w:rPr>
        <w:t xml:space="preserve">ervices </w:t>
      </w:r>
      <w:r w:rsidRPr="00DD2D3A">
        <w:rPr>
          <w:rFonts w:cstheme="minorHAnsi"/>
          <w:color w:val="000000"/>
          <w:u w:val="single"/>
        </w:rPr>
        <w:t>A</w:t>
      </w:r>
      <w:r w:rsidRPr="00DD2D3A">
        <w:rPr>
          <w:rFonts w:cstheme="minorHAnsi"/>
          <w:color w:val="000000"/>
        </w:rPr>
        <w:t>greement</w:t>
      </w:r>
      <w:r>
        <w:rPr>
          <w:rFonts w:cstheme="minorHAnsi"/>
          <w:color w:val="000000"/>
        </w:rPr>
        <w:t>).</w:t>
      </w:r>
    </w:p>
    <w:p w:rsidR="006B2794" w:rsidRDefault="006B2794" w:rsidP="006B2794">
      <w:pPr>
        <w:rPr>
          <w:rFonts w:cstheme="minorHAnsi"/>
          <w:color w:val="000000"/>
        </w:rPr>
      </w:pPr>
    </w:p>
    <w:p w:rsidR="006B2794" w:rsidRPr="00F212EE" w:rsidRDefault="006B2794" w:rsidP="006B2794">
      <w:pPr>
        <w:rPr>
          <w:rFonts w:cstheme="minorHAnsi"/>
          <w:color w:val="0000FF"/>
        </w:rPr>
      </w:pPr>
      <w:r w:rsidRPr="00F212EE">
        <w:rPr>
          <w:rStyle w:val="auto-style8"/>
          <w:rFonts w:cstheme="minorHAnsi"/>
          <w:color w:val="000000"/>
        </w:rPr>
        <w:t xml:space="preserve">Overall, for the investigative experts, it is clearly a </w:t>
      </w:r>
      <w:r w:rsidRPr="0049671B">
        <w:rPr>
          <w:rStyle w:val="Emphasis"/>
          <w:rFonts w:cstheme="minorHAnsi"/>
          <w:b/>
          <w:color w:val="000000"/>
        </w:rPr>
        <w:t>'Racket of Extortion'</w:t>
      </w:r>
      <w:r w:rsidRPr="00F212EE">
        <w:rPr>
          <w:rStyle w:val="auto-style8"/>
          <w:rFonts w:cstheme="minorHAnsi"/>
          <w:color w:val="000000"/>
        </w:rPr>
        <w:t>, taking money from people (the taxpayers), without a base of elected authority, and giving it to those working for the system</w:t>
      </w:r>
      <w:r>
        <w:rPr>
          <w:rStyle w:val="auto-style8"/>
          <w:rFonts w:cstheme="minorHAnsi"/>
          <w:color w:val="000000"/>
        </w:rPr>
        <w:t xml:space="preserve"> of Eurocrats</w:t>
      </w:r>
      <w:r w:rsidRPr="00F212EE">
        <w:rPr>
          <w:rStyle w:val="auto-style8"/>
          <w:rFonts w:cstheme="minorHAnsi"/>
          <w:color w:val="000000"/>
        </w:rPr>
        <w:t xml:space="preserve"> (the officials of the new nomenclature of the </w:t>
      </w:r>
      <w:hyperlink w:anchor="ESU" w:history="1">
        <w:hyperlink w:anchor="ESU" w:history="1">
          <w:r w:rsidRPr="000D1E61">
            <w:rPr>
              <w:rStyle w:val="Hyperlink"/>
              <w:rFonts w:cstheme="minorHAnsi"/>
            </w:rPr>
            <w:t>ESU</w:t>
          </w:r>
        </w:hyperlink>
      </w:hyperlink>
      <w:r w:rsidRPr="00F212EE">
        <w:rPr>
          <w:rStyle w:val="auto-style231"/>
          <w:rFonts w:cstheme="minorHAnsi"/>
          <w:color w:val="000000"/>
        </w:rPr>
        <w:t xml:space="preserve">) and, of course, without accountability to those taxpayers from whom the money was extorted unduly in the first place. True or not,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is certainly not a democracy. At best, it is a hidden </w:t>
      </w:r>
      <w:r w:rsidRPr="00F212EE">
        <w:rPr>
          <w:rStyle w:val="Strong"/>
          <w:rFonts w:cstheme="minorHAnsi"/>
          <w:color w:val="000000"/>
        </w:rPr>
        <w:t>Corporatocracy</w:t>
      </w:r>
      <w:r w:rsidRPr="00F212EE">
        <w:rPr>
          <w:rStyle w:val="auto-style8"/>
          <w:rFonts w:cstheme="minorHAnsi"/>
          <w:color w:val="000000"/>
        </w:rPr>
        <w:t xml:space="preserve">, not to say a fascist form of governance </w:t>
      </w:r>
      <w:r>
        <w:rPr>
          <w:rStyle w:val="auto-style8"/>
          <w:rFonts w:cstheme="minorHAnsi"/>
          <w:color w:val="000000"/>
        </w:rPr>
        <w:t xml:space="preserve">with </w:t>
      </w:r>
      <w:hyperlink w:anchor="ZBN_Rath_Taylor_Kowalczyk_Niedzwieck__Na" w:history="1">
        <w:r w:rsidRPr="001A4461">
          <w:rPr>
            <w:rStyle w:val="Hyperlink"/>
            <w:rFonts w:cstheme="minorHAnsi"/>
          </w:rPr>
          <w:t>Nazi Roots</w:t>
        </w:r>
      </w:hyperlink>
      <w:r>
        <w:rPr>
          <w:rStyle w:val="auto-style8"/>
          <w:rFonts w:cstheme="minorHAnsi"/>
          <w:color w:val="000000"/>
        </w:rPr>
        <w:t xml:space="preserve"> </w:t>
      </w:r>
      <w:r w:rsidRPr="00F212EE">
        <w:rPr>
          <w:rStyle w:val="auto-style8"/>
          <w:rFonts w:cstheme="minorHAnsi"/>
          <w:color w:val="000000"/>
        </w:rPr>
        <w:t xml:space="preserve">based on the collaboration between private corporations and government, certainly at least an additional supranational level of </w:t>
      </w:r>
      <w:hyperlink w:anchor="DebtOcracy" w:history="1">
        <w:r w:rsidRPr="00267D69">
          <w:rPr>
            <w:rStyle w:val="Hyperlink"/>
            <w:rFonts w:cstheme="minorHAnsi"/>
          </w:rPr>
          <w:t>Debt</w:t>
        </w:r>
        <w:r>
          <w:rPr>
            <w:rStyle w:val="Hyperlink"/>
            <w:rFonts w:cstheme="minorHAnsi"/>
          </w:rPr>
          <w:t>O</w:t>
        </w:r>
        <w:r w:rsidRPr="00267D69">
          <w:rPr>
            <w:rStyle w:val="Hyperlink"/>
            <w:rFonts w:cstheme="minorHAnsi"/>
          </w:rPr>
          <w:t>cracy</w:t>
        </w:r>
      </w:hyperlink>
      <w:r w:rsidRPr="00F212EE">
        <w:rPr>
          <w:rStyle w:val="auto-style8"/>
          <w:rFonts w:cstheme="minorHAnsi"/>
          <w:color w:val="000000"/>
        </w:rPr>
        <w:t xml:space="preserve"> in </w:t>
      </w:r>
      <w:r>
        <w:rPr>
          <w:rStyle w:val="auto-style8"/>
          <w:rFonts w:cstheme="minorHAnsi"/>
          <w:color w:val="000000"/>
        </w:rPr>
        <w:t xml:space="preserve">criminal </w:t>
      </w:r>
      <w:r w:rsidRPr="00F212EE">
        <w:rPr>
          <w:rStyle w:val="auto-style8"/>
          <w:rFonts w:cstheme="minorHAnsi"/>
          <w:color w:val="000000"/>
        </w:rPr>
        <w:t xml:space="preserve">complicity with the </w:t>
      </w:r>
      <w:hyperlink w:anchor="IMF" w:history="1">
        <w:r w:rsidRPr="00267D69">
          <w:rPr>
            <w:rStyle w:val="Hyperlink"/>
            <w:rFonts w:cstheme="minorHAnsi"/>
          </w:rPr>
          <w:t>IMF</w:t>
        </w:r>
      </w:hyperlink>
      <w:r>
        <w:rPr>
          <w:rStyle w:val="auto-style8"/>
          <w:rFonts w:cstheme="minorHAnsi"/>
          <w:color w:val="000000"/>
        </w:rPr>
        <w:t xml:space="preserve">, </w:t>
      </w:r>
      <w:r w:rsidRPr="00F212EE">
        <w:rPr>
          <w:rStyle w:val="auto-style8"/>
          <w:rFonts w:cstheme="minorHAnsi"/>
          <w:color w:val="000000"/>
        </w:rPr>
        <w:t xml:space="preserve">the </w:t>
      </w:r>
      <w:hyperlink w:anchor="ECB" w:history="1">
        <w:r w:rsidRPr="003B697F">
          <w:rPr>
            <w:rStyle w:val="Hyperlink"/>
            <w:rFonts w:cstheme="minorHAnsi"/>
          </w:rPr>
          <w:t>ECB</w:t>
        </w:r>
      </w:hyperlink>
      <w:r>
        <w:rPr>
          <w:rStyle w:val="auto-style8"/>
          <w:rFonts w:cstheme="minorHAnsi"/>
          <w:color w:val="000000"/>
        </w:rPr>
        <w:t xml:space="preserve"> and the </w:t>
      </w:r>
      <w:hyperlink w:anchor="BIS" w:history="1">
        <w:r w:rsidRPr="003B697F">
          <w:rPr>
            <w:rStyle w:val="Hyperlink"/>
            <w:rFonts w:cstheme="minorHAnsi"/>
          </w:rPr>
          <w:t>BIS</w:t>
        </w:r>
      </w:hyperlink>
      <w:r>
        <w:rPr>
          <w:rStyle w:val="auto-style8"/>
          <w:rFonts w:cstheme="minorHAnsi"/>
          <w:color w:val="000000"/>
        </w:rPr>
        <w:t>,</w:t>
      </w:r>
      <w:r w:rsidRPr="00F212EE">
        <w:rPr>
          <w:rStyle w:val="auto-style8"/>
          <w:rFonts w:cstheme="minorHAnsi"/>
          <w:color w:val="000000"/>
        </w:rPr>
        <w:t xml:space="preserve"> always acting over the national level of </w:t>
      </w:r>
      <w:r>
        <w:rPr>
          <w:rStyle w:val="auto-style8"/>
          <w:rFonts w:cstheme="minorHAnsi"/>
          <w:color w:val="000000"/>
        </w:rPr>
        <w:t xml:space="preserve">national </w:t>
      </w:r>
      <w:hyperlink w:anchor="DebtOcracy" w:history="1">
        <w:r w:rsidRPr="00267D69">
          <w:rPr>
            <w:rStyle w:val="Hyperlink"/>
            <w:rFonts w:cstheme="minorHAnsi"/>
          </w:rPr>
          <w:t>Debt</w:t>
        </w:r>
        <w:r>
          <w:rPr>
            <w:rStyle w:val="Hyperlink"/>
            <w:rFonts w:cstheme="minorHAnsi"/>
          </w:rPr>
          <w:t>O</w:t>
        </w:r>
        <w:r w:rsidRPr="00267D69">
          <w:rPr>
            <w:rStyle w:val="Hyperlink"/>
            <w:rFonts w:cstheme="minorHAnsi"/>
          </w:rPr>
          <w:t>cracy</w:t>
        </w:r>
      </w:hyperlink>
      <w:r w:rsidRPr="00F212EE">
        <w:rPr>
          <w:rStyle w:val="auto-style8"/>
          <w:rFonts w:cstheme="minorHAnsi"/>
          <w:color w:val="000000"/>
        </w:rPr>
        <w:t xml:space="preserve"> already affecting all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national </w:t>
      </w:r>
      <w:r>
        <w:rPr>
          <w:rStyle w:val="auto-style8"/>
          <w:rFonts w:cstheme="minorHAnsi"/>
          <w:color w:val="000000"/>
        </w:rPr>
        <w:t xml:space="preserve">member </w:t>
      </w:r>
      <w:r w:rsidRPr="00F212EE">
        <w:rPr>
          <w:rStyle w:val="auto-style8"/>
          <w:rFonts w:cstheme="minorHAnsi"/>
          <w:color w:val="000000"/>
        </w:rPr>
        <w:t>countries involved. Just ask Greeks if you feel this is not the case.</w:t>
      </w:r>
      <w:r w:rsidRPr="00F212EE">
        <w:rPr>
          <w:rFonts w:cstheme="minorHAnsi"/>
        </w:rPr>
        <w:br/>
      </w:r>
      <w:r w:rsidRPr="00F212EE">
        <w:rPr>
          <w:rStyle w:val="auto-style8"/>
          <w:rFonts w:cstheme="minorHAnsi"/>
          <w:color w:val="000000"/>
        </w:rP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In any case, it is certainly a perfect </w:t>
      </w:r>
      <w:r w:rsidRPr="00F212EE">
        <w:rPr>
          <w:rStyle w:val="Emphasis"/>
          <w:rFonts w:cstheme="minorHAnsi"/>
          <w:color w:val="000000"/>
        </w:rPr>
        <w:t>"</w:t>
      </w:r>
      <w:hyperlink w:anchor="ZBK_Booker-North_EU_GreatDeception.jpg" w:history="1">
        <w:r w:rsidRPr="00BA2382">
          <w:rPr>
            <w:rStyle w:val="Hyperlink"/>
            <w:rFonts w:cstheme="minorHAnsi"/>
          </w:rPr>
          <w:t>democracy deception</w:t>
        </w:r>
      </w:hyperlink>
      <w:r w:rsidRPr="00F212EE">
        <w:rPr>
          <w:rStyle w:val="Emphasis"/>
          <w:rFonts w:cstheme="minorHAnsi"/>
          <w:color w:val="000000"/>
        </w:rPr>
        <w:t>"</w:t>
      </w:r>
      <w:r w:rsidRPr="00F212EE">
        <w:rPr>
          <w:rStyle w:val="auto-style8"/>
          <w:rFonts w:cstheme="minorHAnsi"/>
          <w:color w:val="000000"/>
        </w:rPr>
        <w:t xml:space="preserve"> that most people will not easily realize, or rather, by design, not be made to realize consciously, because the mainstream media also receive cascading privileges</w:t>
      </w:r>
      <w:r>
        <w:rPr>
          <w:rStyle w:val="auto-style8"/>
          <w:rFonts w:cstheme="minorHAnsi"/>
          <w:color w:val="000000"/>
        </w:rPr>
        <w:t xml:space="preserve"> </w:t>
      </w:r>
      <w:r w:rsidRPr="00F212EE">
        <w:rPr>
          <w:rStyle w:val="auto-style8"/>
          <w:rFonts w:cstheme="minorHAnsi"/>
          <w:color w:val="000000"/>
        </w:rPr>
        <w:t>from the system, let alone frequent</w:t>
      </w:r>
      <w:r>
        <w:rPr>
          <w:rStyle w:val="auto-style8"/>
          <w:rFonts w:cstheme="minorHAnsi"/>
          <w:color w:val="000000"/>
        </w:rPr>
        <w:t xml:space="preserve"> important</w:t>
      </w:r>
      <w:r w:rsidRPr="00F212EE">
        <w:rPr>
          <w:rStyle w:val="auto-style8"/>
          <w:rFonts w:cstheme="minorHAnsi"/>
          <w:color w:val="000000"/>
        </w:rPr>
        <w:t xml:space="preserve"> bribes. The media should normally be the best protector of democracy, but because the press is in bed with the </w:t>
      </w:r>
      <w:r>
        <w:rPr>
          <w:rStyle w:val="auto-style8"/>
          <w:rFonts w:cstheme="minorHAnsi"/>
          <w:color w:val="000000"/>
        </w:rPr>
        <w:t xml:space="preserve">Fascist supranational governance, </w:t>
      </w:r>
      <w:r w:rsidRPr="00F212EE">
        <w:rPr>
          <w:rStyle w:val="auto-style8"/>
          <w:rFonts w:cstheme="minorHAnsi"/>
          <w:color w:val="000000"/>
        </w:rPr>
        <w:t xml:space="preserve">and the </w:t>
      </w:r>
      <w:r>
        <w:rPr>
          <w:rStyle w:val="auto-style8"/>
          <w:rFonts w:cstheme="minorHAnsi"/>
          <w:color w:val="000000"/>
        </w:rPr>
        <w:t xml:space="preserve">most important </w:t>
      </w:r>
      <w:r w:rsidRPr="00F212EE">
        <w:rPr>
          <w:rStyle w:val="auto-style8"/>
          <w:rFonts w:cstheme="minorHAnsi"/>
          <w:color w:val="000000"/>
        </w:rPr>
        <w:t>journalists</w:t>
      </w:r>
      <w:r>
        <w:rPr>
          <w:rStyle w:val="auto-style8"/>
          <w:rFonts w:cstheme="minorHAnsi"/>
          <w:color w:val="000000"/>
        </w:rPr>
        <w:t xml:space="preserve"> who want an important career</w:t>
      </w:r>
      <w:r w:rsidRPr="00F212EE">
        <w:rPr>
          <w:rStyle w:val="auto-style8"/>
          <w:rFonts w:cstheme="minorHAnsi"/>
          <w:color w:val="000000"/>
        </w:rPr>
        <w:t xml:space="preserve"> are in bed with the</w:t>
      </w:r>
      <w:r>
        <w:rPr>
          <w:rStyle w:val="auto-style8"/>
          <w:rFonts w:cstheme="minorHAnsi"/>
          <w:color w:val="000000"/>
        </w:rPr>
        <w:t>ir national</w:t>
      </w:r>
      <w:r w:rsidRPr="00F212EE">
        <w:rPr>
          <w:rStyle w:val="auto-style8"/>
          <w:rFonts w:cstheme="minorHAnsi"/>
          <w:color w:val="000000"/>
        </w:rPr>
        <w:t xml:space="preserve"> politicians, the mainstream media will not play that vital function anymore, and they will always be pushed to protect the system subserviently instead of confronting it with proper investigative journalism.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FF"/>
        </w:rPr>
      </w:pPr>
      <w:r w:rsidRPr="00F212EE">
        <w:rPr>
          <w:rStyle w:val="auto-style8"/>
          <w:rFonts w:cstheme="minorHAnsi"/>
          <w:color w:val="000000"/>
        </w:rPr>
        <w:t xml:space="preserve">Investigative journalism should be their natural and primary mission. </w:t>
      </w:r>
      <w:r>
        <w:rPr>
          <w:rStyle w:val="auto-style8"/>
          <w:rFonts w:cstheme="minorHAnsi"/>
          <w:color w:val="000000"/>
        </w:rPr>
        <w:t>For all practical purposes, and in most cases, t</w:t>
      </w:r>
      <w:r w:rsidRPr="00F212EE">
        <w:rPr>
          <w:rStyle w:val="auto-style8"/>
          <w:rFonts w:cstheme="minorHAnsi"/>
          <w:color w:val="000000"/>
        </w:rPr>
        <w:t>hat mission has been annulled, and most media are now acting mostly as unquestioning mouthpieces of the refined system of enslavement. Most journalists have completely abdicated their fundamental mission of defense of democracy. These presstitutes receive all sorts of money they do not want to lose, from their master governments</w:t>
      </w:r>
      <w:r>
        <w:rPr>
          <w:rStyle w:val="auto-style8"/>
          <w:rFonts w:cstheme="minorHAnsi"/>
          <w:color w:val="000000"/>
        </w:rPr>
        <w:t>,</w:t>
      </w:r>
      <w:r w:rsidRPr="00F212EE">
        <w:rPr>
          <w:rStyle w:val="auto-style8"/>
          <w:rFonts w:cstheme="minorHAnsi"/>
          <w:color w:val="000000"/>
        </w:rPr>
        <w:t xml:space="preserve"> or </w:t>
      </w:r>
      <w:r>
        <w:rPr>
          <w:rStyle w:val="auto-style8"/>
          <w:rFonts w:cstheme="minorHAnsi"/>
          <w:color w:val="000000"/>
        </w:rPr>
        <w:t xml:space="preserve">from </w:t>
      </w:r>
      <w:r w:rsidRPr="00F212EE">
        <w:rPr>
          <w:rStyle w:val="auto-style8"/>
          <w:rFonts w:cstheme="minorHAnsi"/>
          <w:color w:val="000000"/>
        </w:rPr>
        <w:t>corporations,</w:t>
      </w:r>
      <w:r>
        <w:rPr>
          <w:rStyle w:val="auto-style8"/>
          <w:rFonts w:cstheme="minorHAnsi"/>
          <w:color w:val="000000"/>
        </w:rPr>
        <w:t xml:space="preserve"> or from the illegal cartel of the </w:t>
      </w:r>
      <w:hyperlink w:anchor="ZBAP_MediaNetwork.jpg" w:history="1">
        <w:r w:rsidRPr="004A2BDB">
          <w:rPr>
            <w:rStyle w:val="Hyperlink"/>
            <w:rFonts w:cstheme="minorHAnsi"/>
          </w:rPr>
          <w:t>Global Network of Mass Media</w:t>
        </w:r>
      </w:hyperlink>
      <w:r>
        <w:rPr>
          <w:rStyle w:val="auto-style8"/>
          <w:rFonts w:cstheme="minorHAnsi"/>
          <w:color w:val="000000"/>
        </w:rPr>
        <w:t>,</w:t>
      </w:r>
      <w:r w:rsidRPr="00F212EE">
        <w:rPr>
          <w:rStyle w:val="auto-style8"/>
          <w:rFonts w:cstheme="minorHAnsi"/>
          <w:color w:val="000000"/>
        </w:rPr>
        <w:t xml:space="preserve"> in terms of benefits, subventions and publicity, let alone bribes. They are also afraid to ruin their careers, and possibly even lose their jobs, if they dare to criticize their masters. In other words, not only the role of governments is a complete</w:t>
      </w:r>
      <w:r w:rsidRPr="00F212EE">
        <w:rPr>
          <w:rStyle w:val="Emphasis"/>
          <w:rFonts w:cstheme="minorHAnsi"/>
          <w:color w:val="000000"/>
        </w:rPr>
        <w:t xml:space="preserve"> "</w:t>
      </w:r>
      <w:hyperlink w:anchor="ZBK_Booker-North_EU_GreatDeception.jpg" w:history="1">
        <w:r w:rsidRPr="00B549E1">
          <w:rPr>
            <w:rStyle w:val="Hyperlink"/>
            <w:rFonts w:cstheme="minorHAnsi"/>
          </w:rPr>
          <w:t>democracy deception</w:t>
        </w:r>
      </w:hyperlink>
      <w:r w:rsidRPr="00F212EE">
        <w:rPr>
          <w:rStyle w:val="Emphasis"/>
          <w:rFonts w:cstheme="minorHAnsi"/>
          <w:color w:val="000000"/>
        </w:rPr>
        <w:t>"</w:t>
      </w:r>
      <w:r>
        <w:rPr>
          <w:rStyle w:val="Emphasis"/>
          <w:rFonts w:cstheme="minorHAnsi"/>
          <w:color w:val="000000"/>
        </w:rPr>
        <w:t xml:space="preserve"> in terms of public power,</w:t>
      </w:r>
      <w:r w:rsidRPr="00F212EE">
        <w:rPr>
          <w:rStyle w:val="auto-style8"/>
          <w:rFonts w:cstheme="minorHAnsi"/>
          <w:color w:val="000000"/>
        </w:rPr>
        <w:t xml:space="preserve"> but the role of the mass media acting in these false democracies is also a complete deception</w:t>
      </w:r>
      <w:r>
        <w:rPr>
          <w:rStyle w:val="auto-style8"/>
          <w:rFonts w:cstheme="minorHAnsi"/>
          <w:color w:val="000000"/>
        </w:rPr>
        <w:t xml:space="preserve"> in terms of private power</w:t>
      </w:r>
      <w:r w:rsidRPr="00F212EE">
        <w:rPr>
          <w:rStyle w:val="auto-style8"/>
          <w:rFonts w:cstheme="minorHAnsi"/>
          <w:color w:val="000000"/>
        </w:rPr>
        <w:t xml:space="preserve">, compounding the </w:t>
      </w:r>
      <w:r>
        <w:rPr>
          <w:rStyle w:val="auto-style8"/>
          <w:rFonts w:cstheme="minorHAnsi"/>
          <w:color w:val="000000"/>
        </w:rPr>
        <w:t>public power of</w:t>
      </w:r>
      <w:r w:rsidRPr="00F212EE">
        <w:rPr>
          <w:rStyle w:val="auto-style8"/>
          <w:rFonts w:cstheme="minorHAnsi"/>
          <w:color w:val="000000"/>
        </w:rPr>
        <w:t xml:space="preserve"> </w:t>
      </w:r>
      <w:r w:rsidRPr="00F212EE">
        <w:rPr>
          <w:rStyle w:val="Emphasis"/>
          <w:rFonts w:cstheme="minorHAnsi"/>
          <w:color w:val="000000"/>
        </w:rPr>
        <w:t>"</w:t>
      </w:r>
      <w:hyperlink w:anchor="ZBK_Booker-North_EU_GreatDeception.jpg" w:history="1">
        <w:r w:rsidRPr="00B549E1">
          <w:rPr>
            <w:rStyle w:val="Hyperlink"/>
            <w:rFonts w:cstheme="minorHAnsi"/>
          </w:rPr>
          <w:t>democracy deception</w:t>
        </w:r>
      </w:hyperlink>
      <w:r w:rsidRPr="00F212EE">
        <w:rPr>
          <w:rStyle w:val="Emphasis"/>
          <w:rFonts w:cstheme="minorHAnsi"/>
          <w:color w:val="000000"/>
        </w:rPr>
        <w:t>"</w:t>
      </w:r>
      <w:r w:rsidRPr="00F212EE">
        <w:rPr>
          <w:rStyle w:val="auto-style8"/>
          <w:rFonts w:cstheme="minorHAnsi"/>
          <w:color w:val="000000"/>
        </w:rPr>
        <w:t>.</w:t>
      </w:r>
    </w:p>
    <w:p w:rsidR="006B2794" w:rsidRPr="00F212EE" w:rsidRDefault="006B2794" w:rsidP="006B2794">
      <w:pPr>
        <w:rPr>
          <w:rFonts w:cstheme="minorHAnsi"/>
          <w:color w:val="0000FF"/>
        </w:rPr>
      </w:pPr>
      <w:r w:rsidRPr="00F212EE">
        <w:rPr>
          <w:rFonts w:cstheme="minorHAnsi"/>
          <w:color w:val="0000FF"/>
        </w:rPr>
        <w:t xml:space="preserve"> </w:t>
      </w:r>
    </w:p>
    <w:p w:rsidR="006B2794" w:rsidRPr="00F212EE" w:rsidRDefault="006B2794" w:rsidP="006B2794">
      <w:pPr>
        <w:rPr>
          <w:rFonts w:cstheme="minorHAnsi"/>
          <w:color w:val="0000FF"/>
        </w:rPr>
      </w:pPr>
      <w:r w:rsidRPr="00F212EE">
        <w:rPr>
          <w:rStyle w:val="auto-style231"/>
          <w:rFonts w:cstheme="minorHAnsi"/>
          <w:color w:val="000000"/>
        </w:rPr>
        <w:t xml:space="preserve">For historical reasons, the poor </w:t>
      </w:r>
      <w:hyperlink w:anchor="FTAB_GreeceFallFirst" w:history="1">
        <w:r w:rsidRPr="00434832">
          <w:rPr>
            <w:rStyle w:val="Hyperlink"/>
            <w:rFonts w:cstheme="minorHAnsi"/>
            <w:i/>
            <w:iCs/>
          </w:rPr>
          <w:t>Greeks must be, and are, the first victim</w:t>
        </w:r>
      </w:hyperlink>
      <w:r w:rsidRPr="00F212EE">
        <w:rPr>
          <w:rStyle w:val="auto-style231"/>
          <w:rFonts w:cstheme="minorHAnsi"/>
          <w:color w:val="000000"/>
        </w:rPr>
        <w:t xml:space="preserve"> of the </w:t>
      </w:r>
      <w:hyperlink w:anchor="ESU" w:history="1">
        <w:hyperlink w:anchor="ESU" w:history="1">
          <w:r w:rsidRPr="000D1E61">
            <w:rPr>
              <w:rStyle w:val="Hyperlink"/>
              <w:rFonts w:cstheme="minorHAnsi"/>
            </w:rPr>
            <w:t>ESU</w:t>
          </w:r>
        </w:hyperlink>
      </w:hyperlink>
      <w:r w:rsidRPr="00F212EE">
        <w:rPr>
          <w:rStyle w:val="auto-style231"/>
          <w:rFonts w:cstheme="minorHAnsi"/>
          <w:color w:val="000000"/>
        </w:rPr>
        <w:t xml:space="preserve"> </w:t>
      </w:r>
      <w:r>
        <w:rPr>
          <w:rStyle w:val="auto-style231"/>
          <w:rFonts w:cstheme="minorHAnsi"/>
          <w:color w:val="000000"/>
        </w:rPr>
        <w:t>(</w:t>
      </w:r>
      <w:r w:rsidRPr="002450E2">
        <w:rPr>
          <w:rFonts w:cstheme="minorHAnsi"/>
          <w:color w:val="000000"/>
          <w:u w:val="single"/>
        </w:rPr>
        <w:t>E</w:t>
      </w:r>
      <w:r>
        <w:rPr>
          <w:rFonts w:cstheme="minorHAnsi"/>
          <w:color w:val="000000"/>
        </w:rPr>
        <w:t xml:space="preserve">uropean </w:t>
      </w:r>
      <w:r w:rsidRPr="002450E2">
        <w:rPr>
          <w:rFonts w:cstheme="minorHAnsi"/>
          <w:color w:val="000000"/>
          <w:u w:val="single"/>
        </w:rPr>
        <w:t>S</w:t>
      </w:r>
      <w:r>
        <w:rPr>
          <w:rFonts w:cstheme="minorHAnsi"/>
          <w:color w:val="000000"/>
        </w:rPr>
        <w:t xml:space="preserve">oviet </w:t>
      </w:r>
      <w:r w:rsidRPr="002450E2">
        <w:rPr>
          <w:rFonts w:cstheme="minorHAnsi"/>
          <w:color w:val="000000"/>
          <w:u w:val="single"/>
        </w:rPr>
        <w:t>U</w:t>
      </w:r>
      <w:r>
        <w:rPr>
          <w:rFonts w:cstheme="minorHAnsi"/>
          <w:color w:val="000000"/>
        </w:rPr>
        <w:t>nion)</w:t>
      </w:r>
      <w:r w:rsidRPr="00F212EE">
        <w:rPr>
          <w:rStyle w:val="auto-style231"/>
          <w:rFonts w:cstheme="minorHAnsi"/>
          <w:color w:val="000000"/>
        </w:rPr>
        <w:t xml:space="preserve"> system, but a growing number of citizens of other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nations, even their journalists, are gradually falling into the same trap without realizing it, even defending it, nearly enjoying it through a kind of </w:t>
      </w:r>
      <w:r w:rsidRPr="00F212EE">
        <w:rPr>
          <w:rStyle w:val="Strong"/>
          <w:rFonts w:cstheme="minorHAnsi"/>
          <w:color w:val="000000"/>
        </w:rPr>
        <w:t>Stockholm Syndrome</w:t>
      </w:r>
      <w:r w:rsidRPr="00F212EE">
        <w:rPr>
          <w:rStyle w:val="auto-style8"/>
          <w:rFonts w:cstheme="minorHAnsi"/>
          <w:color w:val="000000"/>
        </w:rPr>
        <w:t xml:space="preserve"> whereby the victim falls in love with his guardian-persecutor. </w:t>
      </w:r>
      <w:r w:rsidRPr="00F212EE">
        <w:rPr>
          <w:rStyle w:val="Strong"/>
          <w:rFonts w:cstheme="minorHAnsi"/>
          <w:color w:val="000000"/>
        </w:rPr>
        <w:t>Ukraine</w:t>
      </w:r>
      <w:r w:rsidRPr="00F212EE">
        <w:rPr>
          <w:rStyle w:val="auto-style8"/>
          <w:rFonts w:cstheme="minorHAnsi"/>
          <w:color w:val="000000"/>
        </w:rPr>
        <w:t xml:space="preserve"> i</w:t>
      </w:r>
      <w:r>
        <w:rPr>
          <w:rStyle w:val="auto-style8"/>
          <w:rFonts w:cstheme="minorHAnsi"/>
          <w:color w:val="000000"/>
        </w:rPr>
        <w:t xml:space="preserve">s a good candidate being pushed </w:t>
      </w:r>
      <w:r w:rsidRPr="00F212EE">
        <w:rPr>
          <w:rStyle w:val="auto-style8"/>
          <w:rFonts w:cstheme="minorHAnsi"/>
          <w:color w:val="000000"/>
        </w:rPr>
        <w:t xml:space="preserve">to fall in this trap and start </w:t>
      </w:r>
      <w:r w:rsidRPr="00F212EE">
        <w:rPr>
          <w:rStyle w:val="auto-style8"/>
          <w:rFonts w:cstheme="minorHAnsi"/>
          <w:color w:val="000000"/>
        </w:rPr>
        <w:lastRenderedPageBreak/>
        <w:t>enjoying the tortures of the concentration camp</w:t>
      </w:r>
      <w:r>
        <w:rPr>
          <w:rStyle w:val="auto-style8"/>
          <w:rFonts w:cstheme="minorHAnsi"/>
          <w:color w:val="000000"/>
        </w:rPr>
        <w:t xml:space="preserve"> even at the possible cost of its own full destruction</w:t>
      </w:r>
      <w:r w:rsidRPr="00F212EE">
        <w:rPr>
          <w:rStyle w:val="auto-style8"/>
          <w:rFonts w:cstheme="minorHAnsi"/>
          <w:color w:val="000000"/>
        </w:rPr>
        <w:t xml:space="preserve">. Some other countries that are already in </w:t>
      </w:r>
      <w:r>
        <w:rPr>
          <w:rStyle w:val="auto-style8"/>
          <w:rFonts w:cstheme="minorHAnsi"/>
          <w:color w:val="000000"/>
        </w:rPr>
        <w:t>this trap</w:t>
      </w:r>
      <w:r w:rsidRPr="00F212EE">
        <w:rPr>
          <w:rStyle w:val="auto-style8"/>
          <w:rFonts w:cstheme="minorHAnsi"/>
          <w:color w:val="000000"/>
        </w:rPr>
        <w:t xml:space="preserve">, like </w:t>
      </w:r>
      <w:r w:rsidRPr="00F212EE">
        <w:rPr>
          <w:rStyle w:val="Strong"/>
          <w:rFonts w:cstheme="minorHAnsi"/>
          <w:color w:val="000000"/>
        </w:rPr>
        <w:t>Hungary</w:t>
      </w:r>
      <w:r w:rsidRPr="00F212EE">
        <w:rPr>
          <w:rStyle w:val="auto-style8"/>
          <w:rFonts w:cstheme="minorHAnsi"/>
          <w:color w:val="000000"/>
        </w:rPr>
        <w:t xml:space="preserve">, are starting to wake up and put into question </w:t>
      </w:r>
      <w:r>
        <w:rPr>
          <w:rStyle w:val="auto-style8"/>
          <w:rFonts w:cstheme="minorHAnsi"/>
          <w:color w:val="000000"/>
        </w:rPr>
        <w:t xml:space="preserve">this </w:t>
      </w:r>
      <w:hyperlink w:anchor="ZBK_Booker-North_EU_GreatDeception.jpg" w:history="1">
        <w:r w:rsidRPr="00B549E1">
          <w:rPr>
            <w:rStyle w:val="Hyperlink"/>
            <w:rFonts w:cstheme="minorHAnsi"/>
          </w:rPr>
          <w:t>democracy deception</w:t>
        </w:r>
      </w:hyperlink>
      <w:r>
        <w:rPr>
          <w:rStyle w:val="auto-style8"/>
          <w:rFonts w:cstheme="minorHAnsi"/>
          <w:color w:val="000000"/>
        </w:rPr>
        <w:t>.</w:t>
      </w:r>
      <w:r w:rsidRPr="00F212EE">
        <w:rPr>
          <w:rStyle w:val="auto-style8"/>
          <w:rFonts w:cstheme="minorHAnsi"/>
          <w:color w:val="000000"/>
        </w:rPr>
        <w:t xml:space="preserve"> </w:t>
      </w:r>
      <w:r w:rsidRPr="00594CEE">
        <w:rPr>
          <w:rStyle w:val="auto-style8"/>
          <w:rFonts w:cstheme="minorHAnsi"/>
          <w:b/>
          <w:color w:val="000000"/>
        </w:rPr>
        <w:t>Sweden</w:t>
      </w:r>
      <w:r>
        <w:rPr>
          <w:rStyle w:val="auto-style8"/>
          <w:rFonts w:cstheme="minorHAnsi"/>
          <w:color w:val="000000"/>
        </w:rPr>
        <w:t xml:space="preserve"> and </w:t>
      </w:r>
      <w:r w:rsidRPr="00594CEE">
        <w:rPr>
          <w:rStyle w:val="auto-style8"/>
          <w:rFonts w:cstheme="minorHAnsi"/>
          <w:b/>
          <w:color w:val="000000"/>
        </w:rPr>
        <w:t>Italy</w:t>
      </w:r>
      <w:r>
        <w:rPr>
          <w:rStyle w:val="auto-style8"/>
          <w:rFonts w:cstheme="minorHAnsi"/>
          <w:color w:val="000000"/>
        </w:rPr>
        <w:t xml:space="preserve"> are also waking up. B</w:t>
      </w:r>
      <w:r w:rsidRPr="00F212EE">
        <w:rPr>
          <w:rStyle w:val="auto-style8"/>
          <w:rFonts w:cstheme="minorHAnsi"/>
          <w:color w:val="000000"/>
        </w:rPr>
        <w:t xml:space="preserve">ut overall, the propaganda is very successful in keeping all members under the </w:t>
      </w:r>
      <w:r w:rsidRPr="00F212EE">
        <w:rPr>
          <w:rStyle w:val="Strong"/>
          <w:rFonts w:cstheme="minorHAnsi"/>
          <w:color w:val="000000"/>
        </w:rPr>
        <w:t>Syndrome of Stockholm</w:t>
      </w:r>
      <w:r w:rsidRPr="00F212EE">
        <w:rPr>
          <w:rStyle w:val="auto-style8"/>
          <w:rFonts w:cstheme="minorHAnsi"/>
          <w:color w:val="000000"/>
        </w:rPr>
        <w:t xml:space="preserve">. This is for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 xml:space="preserve">citizens. For the </w:t>
      </w:r>
      <w:hyperlink w:anchor="EU" w:history="1">
        <w:r w:rsidRPr="00F212EE">
          <w:rPr>
            <w:rStyle w:val="Hyperlink"/>
            <w:rFonts w:cstheme="minorHAnsi"/>
          </w:rPr>
          <w:t>EU</w:t>
        </w:r>
      </w:hyperlink>
      <w:r w:rsidRPr="00F212EE">
        <w:rPr>
          <w:rFonts w:cstheme="minorHAnsi"/>
        </w:rPr>
        <w:t xml:space="preserve"> </w:t>
      </w:r>
      <w:r w:rsidRPr="00F212EE">
        <w:rPr>
          <w:rStyle w:val="auto-style8"/>
          <w:rFonts w:cstheme="minorHAnsi"/>
          <w:color w:val="000000"/>
        </w:rPr>
        <w:t xml:space="preserve">mainstream media instead, we often have the impression that they are affected by a kind of </w:t>
      </w:r>
      <w:r w:rsidRPr="00F212EE">
        <w:rPr>
          <w:rStyle w:val="Strong"/>
          <w:rFonts w:cstheme="minorHAnsi"/>
          <w:color w:val="000000"/>
        </w:rPr>
        <w:t>Stendhal Syndrome</w:t>
      </w:r>
      <w:r w:rsidRPr="00F212EE">
        <w:rPr>
          <w:rStyle w:val="auto-style8"/>
          <w:rFonts w:cstheme="minorHAnsi"/>
          <w:color w:val="000000"/>
        </w:rPr>
        <w:t xml:space="preserve">, entering in ecstasy in front of the presumed beauty of a clear system of </w:t>
      </w:r>
      <w:hyperlink w:anchor="GURUC" w:history="1">
        <w:r w:rsidRPr="00BC4CEE">
          <w:rPr>
            <w:rStyle w:val="Hyperlink"/>
            <w:rFonts w:cstheme="minorHAnsi"/>
          </w:rPr>
          <w:t>GURUC</w:t>
        </w:r>
      </w:hyperlink>
      <w:r>
        <w:rPr>
          <w:rStyle w:val="auto-style8"/>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enslavement, but maybe their enchantment is mainly due to the cascading financing</w:t>
      </w:r>
      <w:r>
        <w:rPr>
          <w:rStyle w:val="auto-style8"/>
          <w:rFonts w:cstheme="minorHAnsi"/>
          <w:color w:val="000000"/>
        </w:rPr>
        <w:t xml:space="preserve"> and bribing they receive</w:t>
      </w:r>
      <w:r w:rsidRPr="00F212EE">
        <w:rPr>
          <w:rStyle w:val="auto-style8"/>
          <w:rFonts w:cstheme="minorHAnsi"/>
          <w:color w:val="000000"/>
        </w:rPr>
        <w:t xml:space="preserve">, and the related privileges </w:t>
      </w:r>
      <w:r>
        <w:rPr>
          <w:rStyle w:val="auto-style8"/>
          <w:rFonts w:cstheme="minorHAnsi"/>
          <w:color w:val="000000"/>
        </w:rPr>
        <w:t xml:space="preserve">of fake prestige </w:t>
      </w:r>
      <w:r w:rsidRPr="00F212EE">
        <w:rPr>
          <w:rStyle w:val="auto-style8"/>
          <w:rFonts w:cstheme="minorHAnsi"/>
          <w:color w:val="000000"/>
        </w:rPr>
        <w:t>they collect on their path by subserviently defending</w:t>
      </w:r>
      <w:r>
        <w:rPr>
          <w:rStyle w:val="auto-style8"/>
          <w:rFonts w:cstheme="minorHAnsi"/>
          <w:color w:val="000000"/>
        </w:rPr>
        <w:t xml:space="preserve"> and serving</w:t>
      </w:r>
      <w:r w:rsidRPr="00F212EE">
        <w:rPr>
          <w:rStyle w:val="auto-style8"/>
          <w:rFonts w:cstheme="minorHAnsi"/>
          <w:color w:val="000000"/>
        </w:rPr>
        <w:t xml:space="preserve"> the</w:t>
      </w:r>
      <w:r>
        <w:rPr>
          <w:rStyle w:val="auto-style8"/>
          <w:rFonts w:cstheme="minorHAnsi"/>
          <w:color w:val="000000"/>
        </w:rPr>
        <w:t xml:space="preserve"> current</w:t>
      </w:r>
      <w:r w:rsidRPr="00F212EE">
        <w:rPr>
          <w:rStyle w:val="auto-style8"/>
          <w:rFonts w:cstheme="minorHAnsi"/>
          <w:color w:val="000000"/>
        </w:rPr>
        <w:t xml:space="preserve"> </w:t>
      </w:r>
      <w:hyperlink w:anchor="SEGWO" w:history="1">
        <w:r w:rsidRPr="000E4E45">
          <w:rPr>
            <w:rStyle w:val="Hyperlink"/>
            <w:rFonts w:cstheme="minorHAnsi"/>
          </w:rPr>
          <w:t>SEGWO</w:t>
        </w:r>
      </w:hyperlink>
      <w:r w:rsidRPr="00F212EE">
        <w:rPr>
          <w:rStyle w:val="auto-style8"/>
          <w:rFonts w:cstheme="minorHAnsi"/>
          <w:color w:val="000000"/>
        </w:rPr>
        <w:t xml:space="preserve"> </w:t>
      </w:r>
      <w:r>
        <w:rPr>
          <w:rStyle w:val="auto-style8"/>
          <w:rFonts w:cstheme="minorHAnsi"/>
          <w:color w:val="000000"/>
        </w:rPr>
        <w:t>(</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p>
    <w:p w:rsidR="006B2794" w:rsidRPr="00F212EE" w:rsidRDefault="006B2794" w:rsidP="006B2794">
      <w:pPr>
        <w:rPr>
          <w:rFonts w:cstheme="minorHAnsi"/>
          <w:color w:val="0000FF"/>
        </w:rPr>
      </w:pPr>
      <w:r w:rsidRPr="00F212EE">
        <w:rPr>
          <w:rFonts w:cstheme="minorHAnsi"/>
          <w:color w:val="0000FF"/>
        </w:rPr>
        <w:t xml:space="preserve"> </w:t>
      </w:r>
    </w:p>
    <w:p w:rsidR="006B2794" w:rsidRPr="00F212EE" w:rsidRDefault="006B2794" w:rsidP="006B2794">
      <w:pPr>
        <w:rPr>
          <w:rFonts w:cstheme="minorHAnsi"/>
          <w:color w:val="0000FF"/>
        </w:rPr>
      </w:pPr>
      <w:r w:rsidRPr="00F212EE">
        <w:rPr>
          <w:rStyle w:val="auto-style231"/>
          <w:rFonts w:cstheme="minorHAnsi"/>
          <w:color w:val="000000"/>
        </w:rPr>
        <w:t xml:space="preserve">And all the above refers only to the </w:t>
      </w:r>
      <w:hyperlink w:anchor="EU" w:history="1">
        <w:r w:rsidRPr="00F212EE">
          <w:rPr>
            <w:rStyle w:val="Hyperlink"/>
            <w:rFonts w:cstheme="minorHAnsi"/>
          </w:rPr>
          <w:t>EU</w:t>
        </w:r>
      </w:hyperlink>
      <w:r w:rsidRPr="00F212EE">
        <w:rPr>
          <w:rFonts w:cstheme="minorHAnsi"/>
        </w:rPr>
        <w:t xml:space="preserve"> </w:t>
      </w:r>
      <w:r w:rsidRPr="00F212EE">
        <w:rPr>
          <w:rStyle w:val="auto-style231"/>
          <w:rFonts w:cstheme="minorHAnsi"/>
          <w:color w:val="000000"/>
        </w:rPr>
        <w:t>as a</w:t>
      </w:r>
      <w:r>
        <w:rPr>
          <w:rStyle w:val="auto-style231"/>
          <w:rFonts w:cstheme="minorHAnsi"/>
          <w:color w:val="000000"/>
        </w:rPr>
        <w:t xml:space="preserve"> form of complete</w:t>
      </w:r>
      <w:r w:rsidRPr="00F212EE">
        <w:rPr>
          <w:rStyle w:val="auto-style231"/>
          <w:rFonts w:cstheme="minorHAnsi"/>
          <w:color w:val="000000"/>
        </w:rPr>
        <w:t xml:space="preserve"> </w:t>
      </w:r>
      <w:hyperlink w:anchor="ZBK_Booker-North_EU_GreatDeception.jpg" w:history="1">
        <w:r w:rsidRPr="00B549E1">
          <w:rPr>
            <w:rStyle w:val="Hyperlink"/>
            <w:rFonts w:cstheme="minorHAnsi"/>
          </w:rPr>
          <w:t>democracy deception</w:t>
        </w:r>
      </w:hyperlink>
      <w:r>
        <w:rPr>
          <w:rStyle w:val="Emphasis"/>
          <w:rFonts w:cstheme="minorHAnsi"/>
          <w:color w:val="000000"/>
        </w:rPr>
        <w:t xml:space="preserve"> </w:t>
      </w:r>
      <w:r>
        <w:rPr>
          <w:rStyle w:val="auto-style231"/>
          <w:rFonts w:cstheme="minorHAnsi"/>
          <w:color w:val="000000"/>
        </w:rPr>
        <w:t xml:space="preserve">with </w:t>
      </w:r>
      <w:hyperlink w:anchor="ZBN_Rath_Taylor_Kowalczyk_Niedzwieck__Na" w:history="1">
        <w:r w:rsidRPr="001A4461">
          <w:rPr>
            <w:rStyle w:val="Hyperlink"/>
            <w:rFonts w:cstheme="minorHAnsi"/>
          </w:rPr>
          <w:t>Nazi Roots</w:t>
        </w:r>
      </w:hyperlink>
      <w:r>
        <w:rPr>
          <w:rStyle w:val="auto-style231"/>
          <w:rFonts w:cstheme="minorHAnsi"/>
          <w:color w:val="000000"/>
        </w:rPr>
        <w:t>,</w:t>
      </w:r>
      <w:r w:rsidRPr="00F212EE">
        <w:rPr>
          <w:rStyle w:val="auto-style231"/>
          <w:rFonts w:cstheme="minorHAnsi"/>
          <w:color w:val="000000"/>
        </w:rPr>
        <w:t xml:space="preserve"> in its </w:t>
      </w:r>
      <w:r>
        <w:rPr>
          <w:rStyle w:val="auto-style231"/>
          <w:rFonts w:cstheme="minorHAnsi"/>
          <w:color w:val="000000"/>
        </w:rPr>
        <w:t>less</w:t>
      </w:r>
      <w:r w:rsidRPr="00F212EE">
        <w:rPr>
          <w:rStyle w:val="auto-style231"/>
          <w:rFonts w:cstheme="minorHAnsi"/>
          <w:color w:val="000000"/>
        </w:rPr>
        <w:t xml:space="preserve"> obvious form. If you get a level up, at the </w:t>
      </w:r>
      <w:hyperlink w:anchor="UN" w:history="1">
        <w:r w:rsidRPr="00F212EE">
          <w:rPr>
            <w:rStyle w:val="Hyperlink"/>
            <w:rFonts w:cstheme="minorHAnsi"/>
          </w:rPr>
          <w:t>UN</w:t>
        </w:r>
      </w:hyperlink>
      <w:r w:rsidRPr="00F212EE">
        <w:rPr>
          <w:rStyle w:val="Strong"/>
          <w:rFonts w:cstheme="minorHAnsi"/>
          <w:color w:val="000000"/>
        </w:rPr>
        <w:t xml:space="preserve"> </w:t>
      </w:r>
      <w:r w:rsidRPr="00F212EE">
        <w:rPr>
          <w:rStyle w:val="auto-style8"/>
          <w:rFonts w:cstheme="minorHAnsi"/>
          <w:color w:val="000000"/>
        </w:rPr>
        <w:t xml:space="preserve">level, the organizations that is often </w:t>
      </w:r>
      <w:r>
        <w:rPr>
          <w:rStyle w:val="auto-style8"/>
          <w:rFonts w:cstheme="minorHAnsi"/>
          <w:color w:val="000000"/>
        </w:rPr>
        <w:t xml:space="preserve">legitimately </w:t>
      </w:r>
      <w:r w:rsidRPr="00F212EE">
        <w:rPr>
          <w:rStyle w:val="auto-style8"/>
          <w:rFonts w:cstheme="minorHAnsi"/>
          <w:color w:val="000000"/>
        </w:rPr>
        <w:t>criticized as the "</w:t>
      </w:r>
      <w:r w:rsidRPr="00F212EE">
        <w:rPr>
          <w:rStyle w:val="Strong"/>
          <w:rFonts w:cstheme="minorHAnsi"/>
          <w:color w:val="000000"/>
        </w:rPr>
        <w:t>Dictators Club</w:t>
      </w:r>
      <w:r w:rsidRPr="00F212EE">
        <w:rPr>
          <w:rStyle w:val="auto-style8"/>
          <w:rFonts w:cstheme="minorHAnsi"/>
          <w:color w:val="000000"/>
        </w:rPr>
        <w:t xml:space="preserve">", the situation of </w:t>
      </w:r>
      <w:hyperlink w:anchor="ZBK_Booker-North_EU_GreatDeception.jpg" w:history="1">
        <w:r w:rsidRPr="00B549E1">
          <w:rPr>
            <w:rStyle w:val="Hyperlink"/>
            <w:rFonts w:cstheme="minorHAnsi"/>
          </w:rPr>
          <w:t>democracy deception</w:t>
        </w:r>
      </w:hyperlink>
      <w:r w:rsidRPr="00F212EE">
        <w:rPr>
          <w:rStyle w:val="auto-style8"/>
          <w:rFonts w:cstheme="minorHAnsi"/>
          <w:color w:val="000000"/>
        </w:rPr>
        <w:t xml:space="preserve"> </w:t>
      </w:r>
      <w:r>
        <w:rPr>
          <w:rStyle w:val="auto-style8"/>
          <w:rFonts w:cstheme="minorHAnsi"/>
          <w:color w:val="000000"/>
        </w:rPr>
        <w:t xml:space="preserve">of a fully </w:t>
      </w:r>
      <w:hyperlink w:anchor="GURUC" w:history="1">
        <w:r w:rsidRPr="00A8620B">
          <w:rPr>
            <w:rStyle w:val="Hyperlink"/>
            <w:rFonts w:cstheme="minorHAnsi"/>
          </w:rPr>
          <w:t>GURUC</w:t>
        </w:r>
      </w:hyperlink>
      <w:r>
        <w:rPr>
          <w:rStyle w:val="auto-style8"/>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Pr>
          <w:rStyle w:val="auto-style8"/>
          <w:rFonts w:cstheme="minorHAnsi"/>
          <w:color w:val="000000"/>
        </w:rPr>
        <w:t xml:space="preserve"> global power of governance </w:t>
      </w:r>
      <w:r w:rsidRPr="00F212EE">
        <w:rPr>
          <w:rStyle w:val="auto-style8"/>
          <w:rFonts w:cstheme="minorHAnsi"/>
          <w:color w:val="000000"/>
        </w:rPr>
        <w:t xml:space="preserve">is </w:t>
      </w:r>
      <w:r>
        <w:rPr>
          <w:rStyle w:val="auto-style8"/>
          <w:rFonts w:cstheme="minorHAnsi"/>
          <w:color w:val="000000"/>
        </w:rPr>
        <w:t>even more</w:t>
      </w:r>
      <w:r w:rsidRPr="00F212EE">
        <w:rPr>
          <w:rStyle w:val="auto-style8"/>
          <w:rFonts w:cstheme="minorHAnsi"/>
          <w:color w:val="000000"/>
        </w:rPr>
        <w:t xml:space="preserve"> obvious, </w:t>
      </w:r>
      <w:r>
        <w:rPr>
          <w:rStyle w:val="auto-style8"/>
          <w:rFonts w:cstheme="minorHAnsi"/>
          <w:color w:val="000000"/>
        </w:rPr>
        <w:t>and even</w:t>
      </w:r>
      <w:r w:rsidRPr="00F212EE">
        <w:rPr>
          <w:rStyle w:val="auto-style8"/>
          <w:rFonts w:cstheme="minorHAnsi"/>
          <w:color w:val="000000"/>
        </w:rPr>
        <w:t xml:space="preserve"> much worse.</w:t>
      </w:r>
      <w:r>
        <w:rPr>
          <w:rStyle w:val="auto-style8"/>
          <w:rFonts w:cstheme="minorHAnsi"/>
          <w:color w:val="000000"/>
        </w:rPr>
        <w:t xml:space="preserve"> </w:t>
      </w:r>
      <w:r>
        <w:rPr>
          <w:rStyle w:val="auto-style23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Default="00EB407C" w:rsidP="006B2794">
      <w:r>
        <w:pict>
          <v:rect id="_x0000_i1082"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Strong"/>
          <w:b w:val="0"/>
          <w:bCs w:val="0"/>
        </w:rPr>
      </w:pPr>
      <w:bookmarkStart w:id="1049" w:name="_PNAC_PROJECT_(1997)"/>
      <w:bookmarkStart w:id="1050" w:name="PNAC_Project_1997"/>
      <w:bookmarkStart w:id="1051" w:name="_Toc103018756"/>
      <w:bookmarkStart w:id="1052" w:name="_Toc103104709"/>
      <w:bookmarkStart w:id="1053" w:name="_Toc144144308"/>
      <w:bookmarkEnd w:id="1049"/>
      <w:r>
        <w:lastRenderedPageBreak/>
        <w:pict>
          <v:rect id="_x0000_i1083" style="width:441.6pt;height:3.75pt" o:hralign="center" o:hrstd="t" o:hrnoshade="t" o:hr="t" fillcolor="#31849b [2408]" stroked="f"/>
        </w:pict>
      </w:r>
    </w:p>
    <w:p w:rsidR="006B2794" w:rsidRPr="00F212EE" w:rsidRDefault="006B2794" w:rsidP="006B2794">
      <w:pPr>
        <w:pStyle w:val="Heading2"/>
      </w:pPr>
      <w:bookmarkStart w:id="1054" w:name="_Toc158470589"/>
      <w:bookmarkStart w:id="1055" w:name="_Toc176628598"/>
      <w:r>
        <w:rPr>
          <w:rStyle w:val="Strong"/>
        </w:rPr>
        <w:t xml:space="preserve">09 - </w:t>
      </w:r>
      <w:r w:rsidRPr="00F212EE">
        <w:rPr>
          <w:rStyle w:val="Strong"/>
        </w:rPr>
        <w:t>PNAC PROJECT (1997)</w:t>
      </w:r>
      <w:bookmarkEnd w:id="1050"/>
      <w:bookmarkEnd w:id="1051"/>
      <w:bookmarkEnd w:id="1052"/>
      <w:bookmarkEnd w:id="1053"/>
      <w:bookmarkEnd w:id="1054"/>
      <w:bookmarkEnd w:id="1055"/>
    </w:p>
    <w:p w:rsidR="006B2794" w:rsidRPr="00F212EE" w:rsidRDefault="006B2794" w:rsidP="006B2794"/>
    <w:p w:rsidR="006B2794" w:rsidRDefault="006B2794" w:rsidP="006B2794">
      <w:pPr>
        <w:rPr>
          <w:rStyle w:val="auto-style41"/>
          <w:rFonts w:cstheme="minorHAnsi"/>
          <w:color w:val="000000"/>
        </w:rPr>
      </w:pPr>
      <w:r w:rsidRPr="00F212EE">
        <w:rPr>
          <w:rStyle w:val="auto-style71"/>
          <w:rFonts w:cstheme="minorHAnsi"/>
          <w:color w:val="000000"/>
        </w:rPr>
        <w:t xml:space="preserve">Interestingly enough, the </w:t>
      </w:r>
      <w:hyperlink w:anchor="Yinon_Plan_1982" w:history="1">
        <w:r w:rsidRPr="00BE6303">
          <w:rPr>
            <w:rStyle w:val="Hyperlink"/>
            <w:rFonts w:cstheme="minorHAnsi"/>
          </w:rPr>
          <w:t>YINON Plan</w:t>
        </w:r>
      </w:hyperlink>
      <w:r w:rsidRPr="00F212EE">
        <w:rPr>
          <w:rStyle w:val="auto-style41"/>
          <w:rFonts w:cstheme="minorHAnsi"/>
          <w:color w:val="000000"/>
        </w:rPr>
        <w:t xml:space="preserve">, in its two versions of 1982 and1996, expressing objectives more specifically related to </w:t>
      </w:r>
      <w:r w:rsidRPr="00F212EE">
        <w:rPr>
          <w:rStyle w:val="Strong"/>
          <w:rFonts w:cstheme="minorHAnsi"/>
          <w:color w:val="000000"/>
        </w:rPr>
        <w:t>Israel</w:t>
      </w:r>
      <w:r w:rsidRPr="00F212EE">
        <w:rPr>
          <w:rStyle w:val="auto-style41"/>
          <w:rFonts w:cstheme="minorHAnsi"/>
          <w:color w:val="000000"/>
        </w:rPr>
        <w:t xml:space="preserve">, is well complemented by the </w:t>
      </w:r>
      <w:r w:rsidRPr="00F212EE">
        <w:rPr>
          <w:rStyle w:val="style5"/>
          <w:rFonts w:cstheme="minorHAnsi"/>
          <w:b/>
          <w:bCs/>
          <w:color w:val="000000"/>
        </w:rPr>
        <w:t>P</w:t>
      </w:r>
      <w:r w:rsidRPr="00F212EE">
        <w:rPr>
          <w:rStyle w:val="auto-style71"/>
          <w:rFonts w:cstheme="minorHAnsi"/>
          <w:b/>
          <w:bCs/>
          <w:color w:val="000000"/>
        </w:rPr>
        <w:t xml:space="preserve">roject for the </w:t>
      </w:r>
      <w:r w:rsidRPr="00F212EE">
        <w:rPr>
          <w:rStyle w:val="style5"/>
          <w:rFonts w:cstheme="minorHAnsi"/>
          <w:b/>
          <w:bCs/>
          <w:color w:val="000000"/>
        </w:rPr>
        <w:t>N</w:t>
      </w:r>
      <w:r w:rsidRPr="00F212EE">
        <w:rPr>
          <w:rStyle w:val="auto-style71"/>
          <w:rFonts w:cstheme="minorHAnsi"/>
          <w:b/>
          <w:bCs/>
          <w:color w:val="000000"/>
        </w:rPr>
        <w:t xml:space="preserve">ew </w:t>
      </w:r>
      <w:r w:rsidRPr="00F212EE">
        <w:rPr>
          <w:rStyle w:val="style5"/>
          <w:rFonts w:cstheme="minorHAnsi"/>
          <w:b/>
          <w:bCs/>
          <w:color w:val="000000"/>
        </w:rPr>
        <w:t>A</w:t>
      </w:r>
      <w:r w:rsidRPr="00F212EE">
        <w:rPr>
          <w:rStyle w:val="auto-style71"/>
          <w:rFonts w:cstheme="minorHAnsi"/>
          <w:b/>
          <w:bCs/>
          <w:color w:val="000000"/>
        </w:rPr>
        <w:t xml:space="preserve">merican </w:t>
      </w:r>
      <w:r w:rsidRPr="00F212EE">
        <w:rPr>
          <w:rStyle w:val="style5"/>
          <w:rFonts w:cstheme="minorHAnsi"/>
          <w:b/>
          <w:bCs/>
          <w:color w:val="000000"/>
        </w:rPr>
        <w:t>C</w:t>
      </w:r>
      <w:r w:rsidRPr="00F212EE">
        <w:rPr>
          <w:rStyle w:val="auto-style71"/>
          <w:rFonts w:cstheme="minorHAnsi"/>
          <w:b/>
          <w:bCs/>
          <w:color w:val="000000"/>
        </w:rPr>
        <w:t>entury</w:t>
      </w:r>
      <w:r w:rsidRPr="00F212EE">
        <w:rPr>
          <w:rStyle w:val="auto-style41"/>
          <w:rFonts w:cstheme="minorHAnsi"/>
          <w:color w:val="000000"/>
        </w:rPr>
        <w:t xml:space="preserve"> (</w:t>
      </w:r>
      <w:r w:rsidRPr="00F212EE">
        <w:rPr>
          <w:rStyle w:val="Strong"/>
          <w:rFonts w:cstheme="minorHAnsi"/>
          <w:color w:val="000000"/>
        </w:rPr>
        <w:t>PNAC</w:t>
      </w:r>
      <w:r w:rsidRPr="00F212EE">
        <w:rPr>
          <w:rStyle w:val="auto-style41"/>
          <w:rFonts w:cstheme="minorHAnsi"/>
          <w:color w:val="000000"/>
        </w:rPr>
        <w:t xml:space="preserve">), first published in 1997, with related objectives for the whole of the </w:t>
      </w:r>
      <w:r w:rsidRPr="00F212EE">
        <w:rPr>
          <w:rStyle w:val="Strong"/>
          <w:rFonts w:cstheme="minorHAnsi"/>
          <w:color w:val="000000"/>
        </w:rPr>
        <w:t>Middle East</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sidRPr="00F212EE">
        <w:rPr>
          <w:rStyle w:val="auto-style41"/>
          <w:rFonts w:cstheme="minorHAnsi"/>
          <w:color w:val="000000"/>
        </w:rPr>
        <w:t xml:space="preserve">The documents of the </w:t>
      </w:r>
      <w:r w:rsidRPr="00F212EE">
        <w:rPr>
          <w:rStyle w:val="Strong"/>
          <w:rFonts w:cstheme="minorHAnsi"/>
          <w:color w:val="000000"/>
        </w:rPr>
        <w:t>PNAC</w:t>
      </w:r>
      <w:r w:rsidRPr="00F212EE">
        <w:rPr>
          <w:rStyle w:val="auto-style41"/>
          <w:rFonts w:cstheme="minorHAnsi"/>
          <w:color w:val="000000"/>
        </w:rPr>
        <w:t xml:space="preserve"> make a clear case for the subjugation of most </w:t>
      </w:r>
      <w:r w:rsidRPr="00F212EE">
        <w:rPr>
          <w:rStyle w:val="Strong"/>
          <w:rFonts w:cstheme="minorHAnsi"/>
          <w:color w:val="000000"/>
        </w:rPr>
        <w:t>Middle East</w:t>
      </w:r>
      <w:r w:rsidRPr="00F212EE">
        <w:rPr>
          <w:rStyle w:val="auto-style41"/>
          <w:rFonts w:cstheme="minorHAnsi"/>
          <w:color w:val="000000"/>
        </w:rPr>
        <w:t xml:space="preserve"> countries through balkanization and exploitation, with the objective of clearing the way for their political takeover, for the confiscation of their resources, and for the continuance of the dominance of the </w:t>
      </w:r>
      <w:hyperlink w:anchor="USA" w:history="1">
        <w:r w:rsidRPr="00A121B4">
          <w:rPr>
            <w:rStyle w:val="Hyperlink"/>
            <w:rFonts w:cstheme="minorHAnsi"/>
          </w:rPr>
          <w:t>USA</w:t>
        </w:r>
      </w:hyperlink>
      <w:r>
        <w:rPr>
          <w:rStyle w:val="auto-style41"/>
          <w:rFonts w:cstheme="minorHAnsi"/>
          <w:color w:val="000000"/>
        </w:rPr>
        <w:t xml:space="preserve"> </w:t>
      </w:r>
      <w:r w:rsidRPr="00F212EE">
        <w:rPr>
          <w:rStyle w:val="auto-style41"/>
          <w:rFonts w:cstheme="minorHAnsi"/>
          <w:color w:val="000000"/>
        </w:rPr>
        <w:t xml:space="preserve">dollar as the world’s reserve currency for as long as possible. </w:t>
      </w:r>
      <w:r w:rsidRPr="00F212EE">
        <w:rPr>
          <w:rStyle w:val="Strong"/>
          <w:rFonts w:cstheme="minorHAnsi"/>
          <w:color w:val="000000"/>
        </w:rPr>
        <w:t>PNAC</w:t>
      </w:r>
      <w:r w:rsidRPr="00F212EE">
        <w:rPr>
          <w:rStyle w:val="auto-style41"/>
          <w:rFonts w:cstheme="minorHAnsi"/>
          <w:color w:val="000000"/>
        </w:rPr>
        <w:t xml:space="preserve"> having been founded by </w:t>
      </w:r>
      <w:r>
        <w:rPr>
          <w:rStyle w:val="auto-style41"/>
          <w:rFonts w:cstheme="minorHAnsi"/>
          <w:color w:val="000000"/>
        </w:rPr>
        <w:t xml:space="preserve">the </w:t>
      </w:r>
      <w:r w:rsidRPr="00F212EE">
        <w:rPr>
          <w:rStyle w:val="auto-style41"/>
          <w:rFonts w:cstheme="minorHAnsi"/>
          <w:color w:val="000000"/>
        </w:rPr>
        <w:t xml:space="preserve">super American </w:t>
      </w:r>
      <w:hyperlink w:anchor="Fake-Jew_Categories" w:history="1">
        <w:r w:rsidRPr="00776A40">
          <w:rPr>
            <w:rStyle w:val="Hyperlink"/>
            <w:rFonts w:cstheme="minorHAnsi"/>
          </w:rPr>
          <w:t>Fake-Jew</w:t>
        </w:r>
      </w:hyperlink>
      <w:r w:rsidRPr="00F212EE">
        <w:rPr>
          <w:rStyle w:val="auto-style41"/>
          <w:rFonts w:cstheme="minorHAnsi"/>
          <w:color w:val="000000"/>
        </w:rPr>
        <w:t xml:space="preserve"> Zionist</w:t>
      </w:r>
      <w:r>
        <w:rPr>
          <w:rStyle w:val="auto-style41"/>
          <w:rFonts w:cstheme="minorHAnsi"/>
          <w:color w:val="000000"/>
        </w:rPr>
        <w:t xml:space="preserve"> component of the </w:t>
      </w:r>
      <w:hyperlink w:anchor="FastOgre" w:history="1">
        <w:r w:rsidR="004A59D4">
          <w:rPr>
            <w:rStyle w:val="Hyperlink"/>
            <w:rFonts w:cstheme="minorHAnsi"/>
          </w:rPr>
          <w:t>FAGSPEC</w:t>
        </w:r>
      </w:hyperlink>
      <w:r>
        <w:rPr>
          <w:rStyle w:val="auto-style41"/>
          <w:rFonts w:cstheme="minorHAnsi"/>
          <w:color w:val="000000"/>
        </w:rPr>
        <w:t xml:space="preserve"> Cabal,</w:t>
      </w:r>
      <w:r w:rsidRPr="00F212EE">
        <w:rPr>
          <w:rStyle w:val="auto-style41"/>
          <w:rFonts w:cstheme="minorHAnsi"/>
          <w:color w:val="000000"/>
        </w:rPr>
        <w:t xml:space="preserve"> like </w:t>
      </w:r>
      <w:r w:rsidRPr="00F212EE">
        <w:rPr>
          <w:rStyle w:val="auto-style41"/>
          <w:rFonts w:cstheme="minorHAnsi"/>
          <w:b/>
          <w:bCs/>
          <w:color w:val="000000"/>
        </w:rPr>
        <w:t>William Kristol</w:t>
      </w:r>
      <w:r w:rsidRPr="00F212EE">
        <w:rPr>
          <w:rStyle w:val="auto-style41"/>
          <w:rFonts w:cstheme="minorHAnsi"/>
          <w:color w:val="000000"/>
        </w:rPr>
        <w:t xml:space="preserve"> </w:t>
      </w:r>
      <w:r w:rsidRPr="00F212EE">
        <w:rPr>
          <w:rStyle w:val="auto-style71"/>
          <w:rFonts w:cstheme="minorHAnsi"/>
          <w:color w:val="000000"/>
        </w:rPr>
        <w:t xml:space="preserve">and </w:t>
      </w:r>
      <w:r w:rsidRPr="00F212EE">
        <w:rPr>
          <w:rStyle w:val="auto-style41"/>
          <w:rFonts w:cstheme="minorHAnsi"/>
          <w:b/>
          <w:bCs/>
          <w:color w:val="000000"/>
        </w:rPr>
        <w:t>Robert Kagan</w:t>
      </w:r>
      <w:r w:rsidRPr="00F212EE">
        <w:rPr>
          <w:rStyle w:val="auto-style41"/>
          <w:rFonts w:cstheme="minorHAnsi"/>
          <w:color w:val="000000"/>
        </w:rPr>
        <w:t xml:space="preserve">, and </w:t>
      </w:r>
      <w:r w:rsidRPr="00F212EE">
        <w:rPr>
          <w:rStyle w:val="Strong"/>
          <w:rFonts w:cstheme="minorHAnsi"/>
          <w:color w:val="000000"/>
        </w:rPr>
        <w:t>America</w:t>
      </w:r>
      <w:r w:rsidRPr="00F212EE">
        <w:rPr>
          <w:rStyle w:val="auto-style41"/>
          <w:rFonts w:cstheme="minorHAnsi"/>
          <w:color w:val="000000"/>
        </w:rPr>
        <w:t xml:space="preserve"> being a kind of </w:t>
      </w:r>
      <w:r w:rsidRPr="00F212EE">
        <w:rPr>
          <w:rStyle w:val="Emphasis"/>
          <w:rFonts w:cstheme="minorHAnsi"/>
          <w:color w:val="000000"/>
        </w:rPr>
        <w:t>Jewcy</w:t>
      </w:r>
      <w:r w:rsidRPr="00F212EE">
        <w:rPr>
          <w:rStyle w:val="auto-style41"/>
          <w:rFonts w:cstheme="minorHAnsi"/>
          <w:color w:val="000000"/>
        </w:rPr>
        <w:t xml:space="preserve"> fruit to be sucked permanently by </w:t>
      </w:r>
      <w:r w:rsidRPr="00F212EE">
        <w:rPr>
          <w:rStyle w:val="Strong"/>
          <w:rFonts w:cstheme="minorHAnsi"/>
          <w:color w:val="000000"/>
        </w:rPr>
        <w:t>Israel</w:t>
      </w:r>
      <w:r w:rsidRPr="00F212EE">
        <w:rPr>
          <w:rStyle w:val="auto-style41"/>
          <w:rFonts w:cstheme="minorHAnsi"/>
          <w:color w:val="000000"/>
        </w:rPr>
        <w:t xml:space="preserve"> from the </w:t>
      </w:r>
      <w:r w:rsidRPr="00F212EE">
        <w:rPr>
          <w:rStyle w:val="Strong"/>
          <w:rFonts w:cstheme="minorHAnsi"/>
          <w:color w:val="000000"/>
        </w:rPr>
        <w:t>Middle East</w:t>
      </w:r>
      <w:r w:rsidRPr="00F212EE">
        <w:rPr>
          <w:rStyle w:val="auto-style41"/>
          <w:rFonts w:cstheme="minorHAnsi"/>
          <w:color w:val="000000"/>
        </w:rPr>
        <w:t xml:space="preserve">, or rather </w:t>
      </w:r>
      <w:r w:rsidRPr="00F212EE">
        <w:rPr>
          <w:rStyle w:val="Strong"/>
          <w:rFonts w:cstheme="minorHAnsi"/>
          <w:color w:val="000000"/>
        </w:rPr>
        <w:t>America</w:t>
      </w:r>
      <w:r w:rsidRPr="00F212EE">
        <w:rPr>
          <w:rStyle w:val="auto-style41"/>
          <w:rFonts w:cstheme="minorHAnsi"/>
          <w:color w:val="000000"/>
        </w:rPr>
        <w:t xml:space="preserve"> having become the extended </w:t>
      </w:r>
      <w:r>
        <w:rPr>
          <w:rStyle w:val="auto-style41"/>
          <w:rFonts w:cstheme="minorHAnsi"/>
          <w:color w:val="000000"/>
        </w:rPr>
        <w:t xml:space="preserve">colony </w:t>
      </w:r>
      <w:r w:rsidRPr="00F212EE">
        <w:rPr>
          <w:rStyle w:val="auto-style41"/>
          <w:rFonts w:cstheme="minorHAnsi"/>
          <w:color w:val="000000"/>
        </w:rPr>
        <w:t xml:space="preserve">and powerful military arm of </w:t>
      </w:r>
      <w:r w:rsidRPr="00F212EE">
        <w:rPr>
          <w:rStyle w:val="Strong"/>
          <w:rFonts w:cstheme="minorHAnsi"/>
          <w:color w:val="000000"/>
        </w:rPr>
        <w:t>Israel</w:t>
      </w:r>
      <w:r w:rsidRPr="00F212EE">
        <w:rPr>
          <w:rStyle w:val="auto-style41"/>
          <w:rFonts w:cstheme="minorHAnsi"/>
          <w:color w:val="000000"/>
        </w:rPr>
        <w:t xml:space="preserve"> in the western world over the last few decades, to the point that many of the </w:t>
      </w:r>
      <w:hyperlink w:anchor="USA" w:history="1">
        <w:r w:rsidRPr="00F212EE">
          <w:rPr>
            <w:rStyle w:val="Hyperlink"/>
          </w:rPr>
          <w:t>USA</w:t>
        </w:r>
      </w:hyperlink>
      <w:r w:rsidRPr="00F212EE">
        <w:t xml:space="preserve"> </w:t>
      </w:r>
      <w:r w:rsidRPr="00F212EE">
        <w:rPr>
          <w:rStyle w:val="auto-style41"/>
          <w:rFonts w:cstheme="minorHAnsi"/>
          <w:color w:val="000000"/>
        </w:rPr>
        <w:t xml:space="preserve">critics now often call it </w:t>
      </w:r>
      <w:r w:rsidRPr="00F212EE">
        <w:rPr>
          <w:rStyle w:val="Strong"/>
          <w:rFonts w:cstheme="minorHAnsi"/>
          <w:i/>
          <w:iCs/>
          <w:color w:val="000000"/>
          <w:u w:val="single"/>
        </w:rPr>
        <w:t>Jewmerica</w:t>
      </w:r>
      <w:r w:rsidRPr="00F212EE">
        <w:rPr>
          <w:rStyle w:val="auto-style453"/>
          <w:rFonts w:cstheme="minorHAnsi"/>
          <w:color w:val="000000"/>
        </w:rPr>
        <w:t>, these two plans</w:t>
      </w:r>
      <w:r>
        <w:rPr>
          <w:rStyle w:val="auto-style453"/>
          <w:rFonts w:cstheme="minorHAnsi"/>
          <w:color w:val="000000"/>
        </w:rPr>
        <w:t xml:space="preserve"> (YINON and PNAC)</w:t>
      </w:r>
      <w:r w:rsidRPr="00F212EE">
        <w:rPr>
          <w:rStyle w:val="auto-style453"/>
          <w:rFonts w:cstheme="minorHAnsi"/>
          <w:color w:val="000000"/>
        </w:rPr>
        <w:t xml:space="preserve"> were clearly formulated to work together, as essential components of a </w:t>
      </w:r>
      <w:hyperlink r:id="rId950"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453"/>
          <w:rFonts w:cstheme="minorHAnsi"/>
          <w:color w:val="000000"/>
        </w:rPr>
        <w:t xml:space="preserve"> to reinforce, first and foremost, the hegemony of </w:t>
      </w:r>
      <w:r w:rsidRPr="00F212EE">
        <w:rPr>
          <w:rStyle w:val="Strong"/>
          <w:rFonts w:cstheme="minorHAnsi"/>
          <w:color w:val="000000"/>
        </w:rPr>
        <w:t>Israel</w:t>
      </w:r>
      <w:r w:rsidRPr="00F212EE">
        <w:rPr>
          <w:rStyle w:val="auto-style453"/>
          <w:rFonts w:cstheme="minorHAnsi"/>
          <w:color w:val="000000"/>
        </w:rPr>
        <w:t xml:space="preserve"> in the area, and then possibly the creation of a yet virtual </w:t>
      </w:r>
      <w:hyperlink r:id="rId951" w:anchor="ZBAP_GreaterIsrael.jpg" w:history="1">
        <w:hyperlink w:anchor="ZBAP_GreaterIsrael.jp" w:history="1">
          <w:r w:rsidRPr="00F212EE">
            <w:rPr>
              <w:rStyle w:val="Hyperlink"/>
              <w:rFonts w:cstheme="minorHAnsi"/>
            </w:rPr>
            <w:t>Greater Israel</w:t>
          </w:r>
        </w:hyperlink>
      </w:hyperlink>
      <w:r w:rsidRPr="00F212EE">
        <w:rPr>
          <w:rStyle w:val="auto-style452"/>
          <w:rFonts w:cstheme="minorHAnsi"/>
          <w:color w:val="000000"/>
        </w:rPr>
        <w:t xml:space="preserve">, </w:t>
      </w:r>
      <w:r w:rsidRPr="00F212EE">
        <w:rPr>
          <w:rStyle w:val="auto-style237"/>
          <w:rFonts w:cstheme="minorHAnsi"/>
          <w:color w:val="000000"/>
        </w:rPr>
        <w:t xml:space="preserve">albeit already a much extended one over its assigned borders of 1948 as originally defined by the </w:t>
      </w:r>
      <w:hyperlink r:id="rId952" w:anchor="ZBAP_UN_to_UNN.jpg" w:history="1">
        <w:hyperlink r:id="rId953" w:anchor="ZBAP_UN_to_UNN.jpg" w:history="1">
          <w:hyperlink w:anchor="ZBAP_UN_to_UNN.jpg" w:history="1">
            <w:r w:rsidRPr="00F212EE">
              <w:rPr>
                <w:rStyle w:val="Hyperlink"/>
                <w:rFonts w:cstheme="minorHAnsi"/>
              </w:rPr>
              <w:t>UNN</w:t>
            </w:r>
          </w:hyperlink>
        </w:hyperlink>
      </w:hyperlink>
      <w:r w:rsidRPr="00F212EE">
        <w:rPr>
          <w:rStyle w:val="auto-style8"/>
          <w:rFonts w:cstheme="minorHAnsi"/>
          <w:color w:val="C00000"/>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37"/>
          <w:rFonts w:cstheme="minorHAnsi"/>
          <w:color w:val="000000"/>
        </w:rPr>
      </w:pPr>
      <w:r w:rsidRPr="00F212EE">
        <w:rPr>
          <w:rStyle w:val="auto-style41"/>
          <w:rFonts w:cstheme="minorHAnsi"/>
          <w:color w:val="000000"/>
        </w:rPr>
        <w:t xml:space="preserve">Who knows, as a legitimate question any attentive and objective observer may have in mind in front of what is going on, if that grander false flag of getting rid of both the </w:t>
      </w:r>
      <w:r w:rsidRPr="00F212EE">
        <w:rPr>
          <w:rStyle w:val="Emphasis"/>
          <w:rFonts w:cstheme="minorHAnsi"/>
          <w:b/>
          <w:bCs/>
          <w:color w:val="000000"/>
          <w:u w:val="single"/>
        </w:rPr>
        <w:t>Palestinian Problem</w:t>
      </w:r>
      <w:r w:rsidRPr="00F212EE">
        <w:rPr>
          <w:rStyle w:val="auto-style41"/>
          <w:rFonts w:cstheme="minorHAnsi"/>
          <w:color w:val="000000"/>
        </w:rPr>
        <w:t xml:space="preserve"> and the </w:t>
      </w:r>
      <w:r w:rsidRPr="00F212EE">
        <w:rPr>
          <w:rStyle w:val="Emphasis"/>
          <w:rFonts w:cstheme="minorHAnsi"/>
          <w:b/>
          <w:bCs/>
          <w:color w:val="000000"/>
          <w:u w:val="single"/>
        </w:rPr>
        <w:t>Christian Problem</w:t>
      </w:r>
      <w:r w:rsidRPr="00F212EE">
        <w:rPr>
          <w:rStyle w:val="auto-style41"/>
          <w:rFonts w:cstheme="minorHAnsi"/>
          <w:color w:val="000000"/>
        </w:rPr>
        <w:t xml:space="preserve"> in the </w:t>
      </w:r>
      <w:r w:rsidRPr="00F212EE">
        <w:rPr>
          <w:rStyle w:val="Strong"/>
          <w:rFonts w:cstheme="minorHAnsi"/>
          <w:color w:val="000000"/>
        </w:rPr>
        <w:t>Middle East</w:t>
      </w:r>
      <w:r w:rsidRPr="00F212EE">
        <w:rPr>
          <w:rStyle w:val="auto-style41"/>
          <w:rFonts w:cstheme="minorHAnsi"/>
          <w:color w:val="000000"/>
        </w:rPr>
        <w:t xml:space="preserve">, in order to build the </w:t>
      </w:r>
      <w:hyperlink r:id="rId954" w:anchor="ZBAP_GreaterIsrael.jpg" w:history="1">
        <w:hyperlink w:anchor="ZBAP_GreaterIsrael.jp" w:history="1">
          <w:r w:rsidRPr="00F212EE">
            <w:rPr>
              <w:rStyle w:val="Hyperlink"/>
              <w:rFonts w:cstheme="minorHAnsi"/>
            </w:rPr>
            <w:t>Greater Israel</w:t>
          </w:r>
        </w:hyperlink>
      </w:hyperlink>
      <w:r w:rsidRPr="00F212EE">
        <w:rPr>
          <w:rStyle w:val="auto-style41"/>
          <w:rFonts w:cstheme="minorHAnsi"/>
          <w:color w:val="000000"/>
        </w:rPr>
        <w:t xml:space="preserve">, does not also include building this full Zionist hegemony in the area through the plundered money of the taxpayers of the western world, the </w:t>
      </w:r>
      <w:hyperlink w:anchor="USA" w:history="1">
        <w:r w:rsidRPr="00F212EE">
          <w:rPr>
            <w:rStyle w:val="Hyperlink"/>
          </w:rPr>
          <w:t>USA</w:t>
        </w:r>
      </w:hyperlink>
      <w:r w:rsidRPr="00F212EE">
        <w:t xml:space="preserve"> </w:t>
      </w:r>
      <w:r w:rsidRPr="00F212EE">
        <w:rPr>
          <w:rStyle w:val="auto-style237"/>
          <w:rFonts w:cstheme="minorHAnsi"/>
          <w:color w:val="000000"/>
        </w:rPr>
        <w:t xml:space="preserve">in particular, as the </w:t>
      </w:r>
      <w:r>
        <w:rPr>
          <w:rStyle w:val="auto-style237"/>
          <w:rFonts w:cstheme="minorHAnsi"/>
          <w:color w:val="000000"/>
        </w:rPr>
        <w:t xml:space="preserve">combined </w:t>
      </w:r>
      <w:r w:rsidRPr="00F212EE">
        <w:rPr>
          <w:rStyle w:val="auto-style237"/>
          <w:rFonts w:cstheme="minorHAnsi"/>
          <w:color w:val="000000"/>
        </w:rPr>
        <w:t xml:space="preserve">implementation of the full </w:t>
      </w:r>
      <w:hyperlink w:anchor="Yinon_Plan_1982" w:history="1">
        <w:r w:rsidRPr="00BF0579">
          <w:rPr>
            <w:rStyle w:val="Hyperlink"/>
            <w:rFonts w:cstheme="minorHAnsi"/>
          </w:rPr>
          <w:t>YINON</w:t>
        </w:r>
      </w:hyperlink>
      <w:r w:rsidRPr="00F212EE">
        <w:rPr>
          <w:rStyle w:val="auto-style237"/>
          <w:rFonts w:cstheme="minorHAnsi"/>
          <w:color w:val="000000"/>
        </w:rPr>
        <w:t xml:space="preserve"> and </w:t>
      </w:r>
      <w:r w:rsidRPr="00967498">
        <w:rPr>
          <w:rFonts w:cstheme="minorHAnsi"/>
          <w:b/>
        </w:rPr>
        <w:t>PNAC</w:t>
      </w:r>
      <w:r w:rsidRPr="00F212EE">
        <w:rPr>
          <w:rStyle w:val="auto-style237"/>
          <w:rFonts w:cstheme="minorHAnsi"/>
          <w:color w:val="000000"/>
        </w:rPr>
        <w:t xml:space="preserve"> plans seem to imply. </w:t>
      </w:r>
    </w:p>
    <w:p w:rsidR="006B2794" w:rsidRDefault="006B2794" w:rsidP="006B2794">
      <w:pPr>
        <w:rPr>
          <w:rStyle w:val="auto-style237"/>
          <w:rFonts w:cstheme="minorHAnsi"/>
          <w:color w:val="000000"/>
        </w:rPr>
      </w:pPr>
    </w:p>
    <w:p w:rsidR="006B2794" w:rsidRPr="00F212EE" w:rsidRDefault="006B2794" w:rsidP="006B2794">
      <w:pPr>
        <w:rPr>
          <w:rFonts w:cstheme="minorHAnsi"/>
        </w:rPr>
      </w:pPr>
      <w:r w:rsidRPr="00F212EE">
        <w:rPr>
          <w:rStyle w:val="auto-style112"/>
          <w:rFonts w:cstheme="minorHAnsi"/>
          <w:color w:val="000000"/>
        </w:rPr>
        <w:t xml:space="preserve">The American taxpayers are certainly being continuously milked out, like useful idiots, by the </w:t>
      </w:r>
      <w:hyperlink w:anchor="Fake-Jew_Categories" w:history="1">
        <w:r w:rsidRPr="00776A40">
          <w:rPr>
            <w:rStyle w:val="Hyperlink"/>
            <w:rFonts w:cstheme="minorHAnsi"/>
          </w:rPr>
          <w:t>Fake-Jew</w:t>
        </w:r>
      </w:hyperlink>
      <w:r w:rsidRPr="00F212EE">
        <w:rPr>
          <w:rStyle w:val="auto-style41"/>
          <w:rFonts w:cstheme="minorHAnsi"/>
          <w:color w:val="000000"/>
        </w:rPr>
        <w:t xml:space="preserve"> Zionist</w:t>
      </w:r>
      <w:r w:rsidRPr="00F212EE">
        <w:rPr>
          <w:rStyle w:val="auto-style112"/>
          <w:rFonts w:cstheme="minorHAnsi"/>
          <w:color w:val="000000"/>
        </w:rPr>
        <w:t xml:space="preserve"> side of the </w:t>
      </w:r>
      <w:hyperlink r:id="rId95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coalition, </w:t>
      </w:r>
      <w:r w:rsidRPr="00F212EE">
        <w:rPr>
          <w:rStyle w:val="auto-style41"/>
          <w:rFonts w:cstheme="minorHAnsi"/>
          <w:color w:val="000000"/>
        </w:rPr>
        <w:t xml:space="preserve">in the form of real </w:t>
      </w:r>
      <w:r w:rsidRPr="00F212EE">
        <w:rPr>
          <w:rStyle w:val="auto-style101"/>
          <w:rFonts w:cstheme="minorHAnsi"/>
          <w:b/>
          <w:bCs/>
          <w:color w:val="000000"/>
          <w:u w:val="single"/>
        </w:rPr>
        <w:t>billions</w:t>
      </w:r>
      <w:r w:rsidRPr="00F212EE">
        <w:rPr>
          <w:rStyle w:val="auto-style41"/>
          <w:rFonts w:cstheme="minorHAnsi"/>
          <w:color w:val="000000"/>
        </w:rPr>
        <w:t xml:space="preserve"> in free financial assistance being given to </w:t>
      </w:r>
      <w:r w:rsidRPr="00F212EE">
        <w:rPr>
          <w:rStyle w:val="Strong"/>
          <w:rFonts w:cstheme="minorHAnsi"/>
          <w:color w:val="000000"/>
          <w:u w:val="single"/>
        </w:rPr>
        <w:t>Israel</w:t>
      </w:r>
      <w:r w:rsidRPr="00F212EE">
        <w:rPr>
          <w:rStyle w:val="auto-style41"/>
          <w:rFonts w:cstheme="minorHAnsi"/>
          <w:color w:val="000000"/>
        </w:rPr>
        <w:t xml:space="preserve">, on a yearly basis, far away comparable to any other much more deserving developing country in the world, and in the form of </w:t>
      </w:r>
      <w:r w:rsidRPr="00F212EE">
        <w:rPr>
          <w:rStyle w:val="style5"/>
          <w:rFonts w:cstheme="minorHAnsi"/>
          <w:b/>
          <w:bCs/>
          <w:color w:val="000000"/>
        </w:rPr>
        <w:t>trillions</w:t>
      </w:r>
      <w:r w:rsidRPr="00F212EE">
        <w:rPr>
          <w:rStyle w:val="auto-style41"/>
          <w:rFonts w:cstheme="minorHAnsi"/>
          <w:color w:val="000000"/>
        </w:rPr>
        <w:t xml:space="preserve"> for financing wars that serve mainly the buildup of </w:t>
      </w:r>
      <w:r w:rsidRPr="00F212EE">
        <w:rPr>
          <w:rStyle w:val="Strong"/>
          <w:rFonts w:cstheme="minorHAnsi"/>
          <w:color w:val="000000"/>
          <w:u w:val="single"/>
        </w:rPr>
        <w:t>Israel</w:t>
      </w:r>
      <w:r w:rsidRPr="00F212EE">
        <w:rPr>
          <w:rStyle w:val="auto-style41"/>
          <w:rFonts w:cstheme="minorHAnsi"/>
          <w:color w:val="000000"/>
        </w:rPr>
        <w:t xml:space="preserve"> hegemony in the area, let alone also in the form of human resources fighting these wars with nearly exclusively the death of American soldiers and practically ever any Israeli soldier.</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37"/>
          <w:rFonts w:cstheme="minorHAnsi"/>
          <w:color w:val="000000"/>
        </w:rPr>
      </w:pPr>
      <w:r w:rsidRPr="00F212EE">
        <w:rPr>
          <w:rStyle w:val="auto-style237"/>
          <w:rFonts w:cstheme="minorHAnsi"/>
          <w:color w:val="000000"/>
        </w:rPr>
        <w:t xml:space="preserve">In the meantime, the above strategy of the </w:t>
      </w:r>
      <w:hyperlink r:id="rId95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w:t>
      </w:r>
      <w:r w:rsidRPr="00F212EE">
        <w:rPr>
          <w:rStyle w:val="auto-style237"/>
          <w:rFonts w:cstheme="minorHAnsi"/>
          <w:color w:val="000000"/>
        </w:rPr>
        <w:t xml:space="preserve">also involves using and financing Muslim fundamentalist and terrorist groups with constitutionally illegal and inadmissible </w:t>
      </w:r>
      <w:r w:rsidRPr="00F212EE">
        <w:rPr>
          <w:rStyle w:val="Strong"/>
          <w:rFonts w:cstheme="minorHAnsi"/>
          <w:color w:val="000000"/>
          <w:u w:val="single"/>
        </w:rPr>
        <w:t>black budgets</w:t>
      </w:r>
      <w:r w:rsidRPr="00F212EE">
        <w:rPr>
          <w:rStyle w:val="auto-style237"/>
          <w:rFonts w:cstheme="minorHAnsi"/>
          <w:color w:val="000000"/>
        </w:rPr>
        <w:t xml:space="preserve">, discretely under the table, for groups like </w:t>
      </w:r>
      <w:r w:rsidRPr="00F212EE">
        <w:rPr>
          <w:rStyle w:val="Strong"/>
          <w:rFonts w:cstheme="minorHAnsi"/>
          <w:color w:val="000000"/>
          <w:u w:val="single"/>
        </w:rPr>
        <w:t>Al Qaeda</w:t>
      </w:r>
      <w:r w:rsidRPr="00F212EE">
        <w:rPr>
          <w:rStyle w:val="auto-style231"/>
          <w:rFonts w:cstheme="minorHAnsi"/>
          <w:color w:val="000000"/>
        </w:rPr>
        <w:t xml:space="preserve"> and </w:t>
      </w:r>
      <w:r w:rsidRPr="00F212EE">
        <w:rPr>
          <w:rStyle w:val="Strong"/>
          <w:rFonts w:cstheme="minorHAnsi"/>
          <w:color w:val="000000"/>
          <w:u w:val="single"/>
        </w:rPr>
        <w:t>ISIS</w:t>
      </w:r>
      <w:r w:rsidRPr="00F212EE">
        <w:rPr>
          <w:rStyle w:val="auto-style237"/>
          <w:rFonts w:cstheme="minorHAnsi"/>
          <w:color w:val="000000"/>
        </w:rPr>
        <w:t xml:space="preserve">. These black funds are usually provided secretly by official organizations like the </w:t>
      </w:r>
      <w:r w:rsidRPr="00F212EE">
        <w:rPr>
          <w:rStyle w:val="Strong"/>
          <w:rFonts w:cstheme="minorHAnsi"/>
          <w:color w:val="000000"/>
          <w:u w:val="single"/>
        </w:rPr>
        <w:t>CIA</w:t>
      </w:r>
      <w:r w:rsidRPr="00F212EE">
        <w:rPr>
          <w:rStyle w:val="auto-style237"/>
          <w:rFonts w:cstheme="minorHAnsi"/>
          <w:color w:val="000000"/>
        </w:rPr>
        <w:t xml:space="preserve"> of the </w:t>
      </w:r>
      <w:hyperlink w:anchor="USA" w:history="1">
        <w:r w:rsidRPr="00F212EE">
          <w:rPr>
            <w:rStyle w:val="Hyperlink"/>
          </w:rPr>
          <w:t>USA</w:t>
        </w:r>
      </w:hyperlink>
      <w:r w:rsidRPr="00F212EE">
        <w:t xml:space="preserve"> </w:t>
      </w:r>
      <w:r w:rsidRPr="00F212EE">
        <w:rPr>
          <w:rStyle w:val="auto-style237"/>
          <w:rFonts w:cstheme="minorHAnsi"/>
          <w:color w:val="000000"/>
        </w:rPr>
        <w:t xml:space="preserve">with the collaboration of agencies of other countries, like the </w:t>
      </w:r>
      <w:r w:rsidRPr="00F212EE">
        <w:rPr>
          <w:rStyle w:val="Strong"/>
          <w:rFonts w:cstheme="minorHAnsi"/>
          <w:color w:val="000000"/>
          <w:u w:val="single"/>
        </w:rPr>
        <w:t>MOSSAD</w:t>
      </w:r>
      <w:r w:rsidRPr="00F212EE">
        <w:rPr>
          <w:rStyle w:val="auto-style237"/>
          <w:rFonts w:cstheme="minorHAnsi"/>
          <w:color w:val="000000"/>
        </w:rPr>
        <w:t xml:space="preserve"> of </w:t>
      </w:r>
      <w:r w:rsidRPr="00F212EE">
        <w:rPr>
          <w:rStyle w:val="Strong"/>
          <w:rFonts w:cstheme="minorHAnsi"/>
          <w:color w:val="000000"/>
          <w:u w:val="single"/>
        </w:rPr>
        <w:t>Israel</w:t>
      </w:r>
      <w:r w:rsidRPr="00F212EE">
        <w:rPr>
          <w:rStyle w:val="auto-style237"/>
          <w:rFonts w:cstheme="minorHAnsi"/>
          <w:color w:val="000000"/>
        </w:rPr>
        <w:t xml:space="preserve">. This is probably why </w:t>
      </w:r>
      <w:r w:rsidRPr="00F212EE">
        <w:rPr>
          <w:rStyle w:val="Strong"/>
          <w:rFonts w:cstheme="minorHAnsi"/>
          <w:color w:val="000000"/>
          <w:u w:val="single"/>
        </w:rPr>
        <w:t>Al Qaeda</w:t>
      </w:r>
      <w:r w:rsidRPr="00F212EE">
        <w:rPr>
          <w:rStyle w:val="auto-style237"/>
          <w:rFonts w:cstheme="minorHAnsi"/>
          <w:color w:val="000000"/>
        </w:rPr>
        <w:t xml:space="preserve"> has been nicknamed </w:t>
      </w:r>
      <w:r w:rsidRPr="00F212EE">
        <w:rPr>
          <w:rStyle w:val="Emphasis"/>
          <w:rFonts w:cstheme="minorHAnsi"/>
          <w:b/>
          <w:bCs/>
          <w:color w:val="000000"/>
          <w:u w:val="single"/>
        </w:rPr>
        <w:t>Al CIA-da</w:t>
      </w:r>
      <w:r w:rsidRPr="00F212EE">
        <w:rPr>
          <w:rStyle w:val="auto-style237"/>
          <w:rFonts w:cstheme="minorHAnsi"/>
          <w:color w:val="000000"/>
        </w:rPr>
        <w:t xml:space="preserve"> </w:t>
      </w:r>
      <w:r>
        <w:rPr>
          <w:rStyle w:val="auto-style237"/>
          <w:rFonts w:cstheme="minorHAnsi"/>
          <w:color w:val="000000"/>
        </w:rPr>
        <w:t>(</w:t>
      </w:r>
      <w:r w:rsidRPr="00F212EE">
        <w:rPr>
          <w:rStyle w:val="auto-style237"/>
          <w:rFonts w:cstheme="minorHAnsi"/>
          <w:color w:val="000000"/>
        </w:rPr>
        <w:t>with its "C" pronounced like a "K"</w:t>
      </w:r>
      <w:r>
        <w:rPr>
          <w:rStyle w:val="auto-style237"/>
          <w:rFonts w:cstheme="minorHAnsi"/>
          <w:color w:val="000000"/>
        </w:rPr>
        <w:t>)</w:t>
      </w:r>
      <w:r w:rsidRPr="00F212EE">
        <w:rPr>
          <w:rStyle w:val="auto-style237"/>
          <w:rFonts w:cstheme="minorHAnsi"/>
          <w:color w:val="000000"/>
        </w:rPr>
        <w:t xml:space="preserve">. Then these proxy financers of black money use the activities of these extremist groups as false flags or as a general security threat to make people of the western world fear for their security. </w:t>
      </w:r>
    </w:p>
    <w:p w:rsidR="006B2794" w:rsidRDefault="006B2794" w:rsidP="006B2794">
      <w:pPr>
        <w:rPr>
          <w:rStyle w:val="auto-style237"/>
          <w:rFonts w:cstheme="minorHAnsi"/>
          <w:color w:val="000000"/>
        </w:rPr>
      </w:pPr>
    </w:p>
    <w:p w:rsidR="006B2794" w:rsidRDefault="006B2794" w:rsidP="006B2794">
      <w:pPr>
        <w:rPr>
          <w:rStyle w:val="auto-style237"/>
          <w:rFonts w:cstheme="minorHAnsi"/>
          <w:color w:val="000000"/>
        </w:rPr>
      </w:pPr>
      <w:r w:rsidRPr="00F212EE">
        <w:rPr>
          <w:rStyle w:val="auto-style237"/>
          <w:rFonts w:cstheme="minorHAnsi"/>
          <w:color w:val="000000"/>
        </w:rPr>
        <w:t xml:space="preserve">As a result, the western countries accepts the transformation of their governments into police states, as it is fast happening in all the western world, or in the part of the world that the </w:t>
      </w:r>
      <w:hyperlink r:id="rId95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w:t>
      </w:r>
      <w:r w:rsidRPr="00F212EE">
        <w:rPr>
          <w:rStyle w:val="auto-style237"/>
          <w:rFonts w:cstheme="minorHAnsi"/>
          <w:color w:val="000000"/>
        </w:rPr>
        <w:t>want</w:t>
      </w:r>
      <w:r>
        <w:rPr>
          <w:rStyle w:val="auto-style237"/>
          <w:rFonts w:cstheme="minorHAnsi"/>
          <w:color w:val="000000"/>
        </w:rPr>
        <w:t>s</w:t>
      </w:r>
      <w:r w:rsidRPr="00F212EE">
        <w:rPr>
          <w:rStyle w:val="auto-style237"/>
          <w:rFonts w:cstheme="minorHAnsi"/>
          <w:color w:val="000000"/>
        </w:rPr>
        <w:t xml:space="preserve"> most to dominate and enslave at the moment through the </w:t>
      </w:r>
      <w:hyperlink r:id="rId958" w:anchor="DDDD" w:history="1">
        <w:hyperlink w:anchor="DDDD" w:history="1">
          <w:r w:rsidRPr="00F212EE">
            <w:rPr>
              <w:rStyle w:val="Hyperlink"/>
              <w:rFonts w:cstheme="minorHAnsi"/>
            </w:rPr>
            <w:t>DDDD</w:t>
          </w:r>
        </w:hyperlink>
      </w:hyperlink>
      <w:r w:rsidRPr="00F212EE">
        <w:rPr>
          <w:rStyle w:val="auto-style237"/>
          <w:rFonts w:cstheme="minorHAnsi"/>
          <w:color w:val="000000"/>
        </w:rPr>
        <w:t>,</w:t>
      </w:r>
      <w:r>
        <w:rPr>
          <w:rStyle w:val="auto-style237"/>
          <w:rFonts w:cstheme="minorHAnsi"/>
          <w:color w:val="000000"/>
        </w:rPr>
        <w:t xml:space="preserve"> plus</w:t>
      </w:r>
      <w:r w:rsidRPr="00F212EE">
        <w:rPr>
          <w:rStyle w:val="auto-style237"/>
          <w:rFonts w:cstheme="minorHAnsi"/>
          <w:color w:val="000000"/>
        </w:rPr>
        <w:t xml:space="preserve"> </w:t>
      </w:r>
      <w:r w:rsidRPr="00F212EE">
        <w:rPr>
          <w:rStyle w:val="Strong"/>
          <w:rFonts w:cstheme="minorHAnsi"/>
          <w:i/>
          <w:iCs/>
          <w:color w:val="000000"/>
          <w:u w:val="single"/>
        </w:rPr>
        <w:t>usurious debt-money</w:t>
      </w:r>
      <w:r>
        <w:rPr>
          <w:rStyle w:val="auto-style237"/>
          <w:rFonts w:cstheme="minorHAnsi"/>
          <w:color w:val="000000"/>
        </w:rPr>
        <w:t xml:space="preserve">, </w:t>
      </w:r>
      <w:r w:rsidRPr="00F212EE">
        <w:rPr>
          <w:rStyle w:val="auto-style237"/>
          <w:rFonts w:cstheme="minorHAnsi"/>
          <w:color w:val="000000"/>
        </w:rPr>
        <w:t xml:space="preserve">and consequently excessive taxation, let alone the new more powerful enslaving tools of the </w:t>
      </w:r>
      <w:hyperlink r:id="rId959" w:anchor="Banktatorship" w:history="1">
        <w:hyperlink w:anchor="Banktatorship" w:history="1">
          <w:r w:rsidRPr="00F212EE">
            <w:rPr>
              <w:rStyle w:val="Hyperlink"/>
              <w:rFonts w:cstheme="minorHAnsi"/>
            </w:rPr>
            <w:t>Banktatorship</w:t>
          </w:r>
        </w:hyperlink>
      </w:hyperlink>
      <w:r w:rsidRPr="00F212EE">
        <w:rPr>
          <w:rStyle w:val="auto-style237"/>
          <w:rFonts w:cstheme="minorHAnsi"/>
          <w:color w:val="000000"/>
        </w:rPr>
        <w:t xml:space="preserve">, the </w:t>
      </w:r>
      <w:hyperlink r:id="rId960" w:anchor="Healthtatorship" w:history="1">
        <w:hyperlink w:anchor="Healthtatorship" w:history="1">
          <w:r w:rsidRPr="00F212EE">
            <w:rPr>
              <w:rStyle w:val="Hyperlink"/>
              <w:rFonts w:cstheme="minorHAnsi"/>
            </w:rPr>
            <w:t>Healthtatorship</w:t>
          </w:r>
        </w:hyperlink>
      </w:hyperlink>
      <w:r w:rsidRPr="00F212EE">
        <w:rPr>
          <w:rStyle w:val="auto-style237"/>
          <w:rFonts w:cstheme="minorHAnsi"/>
          <w:color w:val="000000"/>
        </w:rPr>
        <w:t xml:space="preserve"> and </w:t>
      </w:r>
      <w:hyperlink r:id="rId961" w:anchor="Newstatorship" w:history="1">
        <w:hyperlink w:anchor="Newstatorship" w:history="1">
          <w:r w:rsidRPr="00F212EE">
            <w:rPr>
              <w:rStyle w:val="Hyperlink"/>
              <w:rFonts w:cstheme="minorHAnsi"/>
            </w:rPr>
            <w:t>Newstatorship</w:t>
          </w:r>
        </w:hyperlink>
      </w:hyperlink>
      <w:r w:rsidRPr="00F212EE">
        <w:rPr>
          <w:rStyle w:val="auto-style237"/>
          <w:rFonts w:cstheme="minorHAnsi"/>
          <w:color w:val="000000"/>
        </w:rPr>
        <w:t xml:space="preserve"> developed in the context of the recent </w:t>
      </w:r>
      <w:r w:rsidRPr="00F212EE">
        <w:rPr>
          <w:rStyle w:val="Strong"/>
          <w:rFonts w:cstheme="minorHAnsi"/>
          <w:color w:val="000000"/>
          <w:u w:val="single"/>
        </w:rPr>
        <w:t xml:space="preserve">Fake </w:t>
      </w:r>
      <w:hyperlink w:anchor="COVID" w:history="1">
        <w:hyperlink w:anchor="COVID" w:history="1">
          <w:r w:rsidRPr="001B3F3B">
            <w:rPr>
              <w:rStyle w:val="Hyperlink"/>
              <w:rFonts w:cstheme="minorHAnsi"/>
            </w:rPr>
            <w:t>COVID</w:t>
          </w:r>
        </w:hyperlink>
      </w:hyperlink>
      <w:r w:rsidRPr="00F212EE">
        <w:rPr>
          <w:rStyle w:val="auto-style237"/>
          <w:rFonts w:cstheme="minorHAnsi"/>
          <w:color w:val="000000"/>
        </w:rPr>
        <w:t xml:space="preserve"> </w:t>
      </w:r>
      <w:r w:rsidRPr="00F212EE">
        <w:rPr>
          <w:rStyle w:val="Strong"/>
          <w:rFonts w:cstheme="minorHAnsi"/>
          <w:i/>
          <w:iCs/>
          <w:color w:val="000000"/>
          <w:u w:val="single"/>
        </w:rPr>
        <w:t>plandemic</w:t>
      </w:r>
      <w:r w:rsidRPr="00F212EE">
        <w:rPr>
          <w:rStyle w:val="auto-style237"/>
          <w:rFonts w:cstheme="minorHAnsi"/>
          <w:color w:val="000000"/>
        </w:rPr>
        <w:t xml:space="preserve">. </w:t>
      </w:r>
    </w:p>
    <w:p w:rsidR="006B2794" w:rsidRDefault="006B2794" w:rsidP="006B2794">
      <w:pPr>
        <w:rPr>
          <w:rStyle w:val="auto-style237"/>
          <w:rFonts w:cstheme="minorHAnsi"/>
          <w:color w:val="000000"/>
        </w:rPr>
      </w:pPr>
    </w:p>
    <w:p w:rsidR="006B2794" w:rsidRPr="00F212EE" w:rsidRDefault="006B2794" w:rsidP="006B2794">
      <w:pPr>
        <w:rPr>
          <w:rFonts w:cstheme="minorHAnsi"/>
        </w:rPr>
      </w:pPr>
      <w:r w:rsidRPr="00F212EE">
        <w:rPr>
          <w:rStyle w:val="auto-style237"/>
          <w:rFonts w:cstheme="minorHAnsi"/>
          <w:color w:val="000000"/>
        </w:rPr>
        <w:t xml:space="preserve">From this point of view, </w:t>
      </w:r>
      <w:r w:rsidRPr="00F212EE">
        <w:rPr>
          <w:rStyle w:val="auto-style231"/>
          <w:rFonts w:cstheme="minorHAnsi"/>
          <w:color w:val="000000"/>
        </w:rPr>
        <w:t xml:space="preserve">Muslim extremists become the </w:t>
      </w:r>
      <w:hyperlink w:anchor="Muslims_DangerUsingThemAsUsefulIdiots" w:history="1">
        <w:r w:rsidRPr="004869DC">
          <w:rPr>
            <w:rStyle w:val="Hyperlink"/>
            <w:rFonts w:cstheme="minorHAnsi"/>
          </w:rPr>
          <w:t>dangerous useful idiots</w:t>
        </w:r>
      </w:hyperlink>
      <w:r w:rsidRPr="00F212EE">
        <w:rPr>
          <w:rStyle w:val="auto-style237"/>
          <w:rFonts w:cstheme="minorHAnsi"/>
          <w:color w:val="000000"/>
        </w:rPr>
        <w:t xml:space="preserve"> of the </w:t>
      </w:r>
      <w:hyperlink r:id="rId96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7"/>
          <w:rFonts w:cstheme="minorHAnsi"/>
          <w:color w:val="000000"/>
        </w:rPr>
        <w:t xml:space="preserve"> </w:t>
      </w:r>
      <w:r>
        <w:rPr>
          <w:rStyle w:val="auto-style237"/>
          <w:rFonts w:cstheme="minorHAnsi"/>
          <w:color w:val="000000"/>
        </w:rPr>
        <w:t>Cabal</w:t>
      </w:r>
      <w:r w:rsidRPr="00F212EE">
        <w:rPr>
          <w:rStyle w:val="auto-style237"/>
          <w:rFonts w:cstheme="minorHAnsi"/>
          <w:color w:val="000000"/>
        </w:rPr>
        <w:t xml:space="preserve"> that finance</w:t>
      </w:r>
      <w:r>
        <w:rPr>
          <w:rStyle w:val="auto-style237"/>
          <w:rFonts w:cstheme="minorHAnsi"/>
          <w:color w:val="000000"/>
        </w:rPr>
        <w:t>s</w:t>
      </w:r>
      <w:r w:rsidRPr="00F212EE">
        <w:rPr>
          <w:rStyle w:val="auto-style237"/>
          <w:rFonts w:cstheme="minorHAnsi"/>
          <w:color w:val="000000"/>
        </w:rPr>
        <w:t xml:space="preserve"> them secretly, and then use</w:t>
      </w:r>
      <w:r>
        <w:rPr>
          <w:rStyle w:val="auto-style237"/>
          <w:rFonts w:cstheme="minorHAnsi"/>
          <w:color w:val="000000"/>
        </w:rPr>
        <w:t>s</w:t>
      </w:r>
      <w:r w:rsidRPr="00F212EE">
        <w:rPr>
          <w:rStyle w:val="auto-style237"/>
          <w:rFonts w:cstheme="minorHAnsi"/>
          <w:color w:val="000000"/>
        </w:rPr>
        <w:t xml:space="preserve"> them deceivingly, as some of the main tools of the globalist agenda that is bringing in the</w:t>
      </w:r>
      <w:r>
        <w:rPr>
          <w:rStyle w:val="auto-style237"/>
          <w:rFonts w:cstheme="minorHAnsi"/>
          <w:color w:val="000000"/>
        </w:rPr>
        <w:t xml:space="preserve"> </w:t>
      </w:r>
      <w:hyperlink w:anchor="NWO" w:history="1">
        <w:r w:rsidRPr="001B49BB">
          <w:rPr>
            <w:rStyle w:val="Hyperlink"/>
            <w:rFonts w:cstheme="minorHAnsi"/>
          </w:rPr>
          <w:t>NWO</w:t>
        </w:r>
      </w:hyperlink>
      <w:r>
        <w:rPr>
          <w:rStyle w:val="auto-style237"/>
          <w:rFonts w:cstheme="minorHAnsi"/>
          <w:color w:val="000000"/>
        </w:rPr>
        <w:t xml:space="preserve"> (</w:t>
      </w:r>
      <w:r w:rsidRPr="001B49BB">
        <w:rPr>
          <w:rStyle w:val="auto-style237"/>
          <w:rFonts w:cstheme="minorHAnsi"/>
          <w:color w:val="000000"/>
          <w:u w:val="single"/>
        </w:rPr>
        <w:t>N</w:t>
      </w:r>
      <w:r>
        <w:rPr>
          <w:rStyle w:val="auto-style237"/>
          <w:rFonts w:cstheme="minorHAnsi"/>
          <w:color w:val="000000"/>
        </w:rPr>
        <w:t xml:space="preserve">ew </w:t>
      </w:r>
      <w:r w:rsidRPr="001B49BB">
        <w:rPr>
          <w:rStyle w:val="auto-style237"/>
          <w:rFonts w:cstheme="minorHAnsi"/>
          <w:color w:val="000000"/>
          <w:u w:val="single"/>
        </w:rPr>
        <w:t>W</w:t>
      </w:r>
      <w:r>
        <w:rPr>
          <w:rStyle w:val="auto-style237"/>
          <w:rFonts w:cstheme="minorHAnsi"/>
          <w:color w:val="000000"/>
        </w:rPr>
        <w:t xml:space="preserve">orld </w:t>
      </w:r>
      <w:r w:rsidRPr="001B49BB">
        <w:rPr>
          <w:rStyle w:val="auto-style237"/>
          <w:rFonts w:cstheme="minorHAnsi"/>
          <w:color w:val="000000"/>
          <w:u w:val="single"/>
        </w:rPr>
        <w:t>O</w:t>
      </w:r>
      <w:r>
        <w:rPr>
          <w:rStyle w:val="auto-style237"/>
          <w:rFonts w:cstheme="minorHAnsi"/>
          <w:color w:val="000000"/>
        </w:rPr>
        <w:t xml:space="preserve">rder), or rather the </w:t>
      </w:r>
      <w:hyperlink w:anchor="SEGWO" w:history="1">
        <w:r w:rsidRPr="001B49BB">
          <w:rPr>
            <w:rStyle w:val="Hyperlink"/>
            <w:rFonts w:cstheme="minorHAnsi"/>
          </w:rPr>
          <w:t>SEGWO</w:t>
        </w:r>
      </w:hyperlink>
      <w:r>
        <w:rPr>
          <w:rStyle w:val="auto-style237"/>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sidRPr="00F212EE">
        <w:rPr>
          <w:rStyle w:val="auto-style237"/>
          <w:rFonts w:cstheme="minorHAnsi"/>
          <w:color w:val="000000"/>
        </w:rPr>
        <w:t xml:space="preserve"> that is meant to enslave most people around the world through </w:t>
      </w:r>
      <w:r w:rsidRPr="00F212EE">
        <w:rPr>
          <w:rStyle w:val="Strong"/>
          <w:rFonts w:cstheme="minorHAnsi"/>
          <w:color w:val="000000"/>
          <w:u w:val="single"/>
        </w:rPr>
        <w:t>Collectivism</w:t>
      </w:r>
      <w:r w:rsidRPr="00F212EE">
        <w:rPr>
          <w:rStyle w:val="auto-style237"/>
          <w:rFonts w:cstheme="minorHAnsi"/>
          <w:color w:val="000000"/>
        </w:rPr>
        <w:t xml:space="preserve"> and totalitarian </w:t>
      </w:r>
      <w:r w:rsidRPr="00F212EE">
        <w:rPr>
          <w:rStyle w:val="Strong"/>
          <w:rFonts w:cstheme="minorHAnsi"/>
          <w:color w:val="000000"/>
          <w:u w:val="single"/>
        </w:rPr>
        <w:t>Fabian Socialism</w:t>
      </w:r>
      <w:r w:rsidRPr="00F212EE">
        <w:rPr>
          <w:rStyle w:val="auto-style237"/>
          <w:rFonts w:cstheme="minorHAnsi"/>
          <w:color w:val="000000"/>
        </w:rPr>
        <w:t xml:space="preserve"> in a forthcoming </w:t>
      </w:r>
      <w:r w:rsidRPr="00F212EE">
        <w:rPr>
          <w:rStyle w:val="style5"/>
          <w:rFonts w:cstheme="minorHAnsi"/>
          <w:b/>
          <w:bCs/>
          <w:color w:val="000000"/>
        </w:rPr>
        <w:t>One-World-Government</w:t>
      </w:r>
      <w:r w:rsidRPr="00F212EE">
        <w:rPr>
          <w:rStyle w:val="Strong"/>
          <w:rFonts w:cstheme="minorHAnsi"/>
          <w:color w:val="000000"/>
        </w:rPr>
        <w:t xml:space="preserve"> </w:t>
      </w:r>
      <w:r w:rsidRPr="00F212EE">
        <w:rPr>
          <w:rStyle w:val="auto-style237"/>
          <w:rFonts w:cstheme="minorHAnsi"/>
          <w:color w:val="000000"/>
        </w:rPr>
        <w:t xml:space="preserve">of </w:t>
      </w:r>
      <w:hyperlink r:id="rId963"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Style w:val="auto-style8"/>
          <w:rFonts w:cstheme="minorHAnsi"/>
          <w:color w:val="000000"/>
        </w:rPr>
        <w:t xml:space="preserve"> </w:t>
      </w:r>
      <w:hyperlink w:anchor="ZBAP_CommunismWithoutThatName" w:history="1">
        <w:r w:rsidRPr="00F212EE">
          <w:rPr>
            <w:rStyle w:val="Hyperlink"/>
            <w:rFonts w:cstheme="minorHAnsi"/>
          </w:rPr>
          <w:t>without that name</w:t>
        </w:r>
      </w:hyperlink>
      <w:r w:rsidRPr="00F212EE">
        <w:rPr>
          <w:rStyle w:val="auto-style8"/>
          <w:rFonts w:cstheme="minorHAnsi"/>
          <w:color w:val="000000"/>
        </w:rPr>
        <w:t>.</w:t>
      </w:r>
      <w:r w:rsidR="00FA6F33">
        <w:rPr>
          <w:rStyle w:val="auto-style8"/>
          <w:rFonts w:cstheme="minorHAnsi"/>
          <w:color w:val="000000"/>
        </w:rPr>
        <w:t xml:space="preserve"> But the latter is intended to be only </w:t>
      </w:r>
      <w:r w:rsidR="00FA6F33">
        <w:t xml:space="preserve">a stepping stone to a fast coming </w:t>
      </w:r>
      <w:hyperlink w:anchor="TsegTechnocracy" w:history="1">
        <w:r w:rsidR="00FA6F33" w:rsidRPr="009B2B39">
          <w:rPr>
            <w:rStyle w:val="Hyperlink"/>
          </w:rPr>
          <w:t>TsegTechnocracy</w:t>
        </w:r>
      </w:hyperlink>
      <w:r w:rsidR="00FA6F33">
        <w:t xml:space="preserve"> (</w:t>
      </w:r>
      <w:r w:rsidR="00FA6F33" w:rsidRPr="00490B42">
        <w:rPr>
          <w:rStyle w:val="Strong"/>
          <w:rFonts w:cstheme="minorHAnsi"/>
          <w:b w:val="0"/>
          <w:color w:val="000000"/>
          <w:u w:val="single"/>
        </w:rPr>
        <w:t>T</w:t>
      </w:r>
      <w:r w:rsidR="00FA6F33">
        <w:rPr>
          <w:rStyle w:val="Strong"/>
          <w:rFonts w:cstheme="minorHAnsi"/>
          <w:b w:val="0"/>
          <w:color w:val="000000"/>
        </w:rPr>
        <w:t xml:space="preserve">otalitarian </w:t>
      </w:r>
      <w:r w:rsidR="00FA6F33" w:rsidRPr="00490B42">
        <w:rPr>
          <w:rStyle w:val="Strong"/>
          <w:rFonts w:cstheme="minorHAnsi"/>
          <w:b w:val="0"/>
          <w:color w:val="000000"/>
          <w:u w:val="single"/>
        </w:rPr>
        <w:t>S</w:t>
      </w:r>
      <w:r w:rsidR="00FA6F33">
        <w:rPr>
          <w:rStyle w:val="Strong"/>
          <w:rFonts w:cstheme="minorHAnsi"/>
          <w:b w:val="0"/>
          <w:color w:val="000000"/>
        </w:rPr>
        <w:t xml:space="preserve">atanic </w:t>
      </w:r>
      <w:r w:rsidR="00FA6F33" w:rsidRPr="00490B42">
        <w:rPr>
          <w:rStyle w:val="Strong"/>
          <w:rFonts w:cstheme="minorHAnsi"/>
          <w:b w:val="0"/>
          <w:color w:val="000000"/>
          <w:u w:val="single"/>
        </w:rPr>
        <w:t>E</w:t>
      </w:r>
      <w:r w:rsidR="00FA6F33">
        <w:rPr>
          <w:rStyle w:val="Strong"/>
          <w:rFonts w:cstheme="minorHAnsi"/>
          <w:b w:val="0"/>
          <w:color w:val="000000"/>
        </w:rPr>
        <w:t xml:space="preserve">nslavement </w:t>
      </w:r>
      <w:r w:rsidR="00FA6F33" w:rsidRPr="00490B42">
        <w:rPr>
          <w:rStyle w:val="Strong"/>
          <w:rFonts w:cstheme="minorHAnsi"/>
          <w:b w:val="0"/>
          <w:color w:val="000000"/>
          <w:u w:val="single"/>
        </w:rPr>
        <w:t>G</w:t>
      </w:r>
      <w:r w:rsidR="00FA6F33">
        <w:rPr>
          <w:rStyle w:val="Strong"/>
          <w:rFonts w:cstheme="minorHAnsi"/>
          <w:b w:val="0"/>
          <w:color w:val="000000"/>
        </w:rPr>
        <w:t xml:space="preserve">lobal </w:t>
      </w:r>
      <w:r w:rsidR="00FA6F33" w:rsidRPr="001D3F5E">
        <w:rPr>
          <w:rStyle w:val="Strong"/>
          <w:rFonts w:cstheme="minorHAnsi"/>
          <w:b w:val="0"/>
          <w:color w:val="000000"/>
          <w:u w:val="single"/>
        </w:rPr>
        <w:t>Technocracy</w:t>
      </w:r>
      <w:r w:rsidR="00FA6F33">
        <w:rPr>
          <w:rStyle w:val="Strong"/>
          <w:rFonts w:cstheme="minorHAnsi"/>
          <w:b w:val="0"/>
          <w:color w:val="000000"/>
        </w:rPr>
        <w:t>)</w:t>
      </w:r>
      <w:r w:rsidR="00FA6F33">
        <w:t xml:space="preserve"> being implemented worldwide).</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231"/>
          <w:rFonts w:cstheme="minorHAnsi"/>
          <w:color w:val="000000"/>
        </w:rPr>
      </w:pPr>
      <w:r w:rsidRPr="00F212EE">
        <w:rPr>
          <w:rStyle w:val="auto-style112"/>
          <w:rFonts w:cstheme="minorHAnsi"/>
          <w:color w:val="000000"/>
        </w:rPr>
        <w:t xml:space="preserve">The strategy of the </w:t>
      </w:r>
      <w:hyperlink r:id="rId96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w:t>
      </w:r>
      <w:r w:rsidRPr="00F212EE">
        <w:rPr>
          <w:rStyle w:val="auto-style2721"/>
          <w:rFonts w:cstheme="minorHAnsi"/>
          <w:color w:val="000000"/>
        </w:rPr>
        <w:t xml:space="preserve">along with the </w:t>
      </w:r>
      <w:hyperlink w:anchor="Yinon_Plan_1982" w:history="1">
        <w:r w:rsidRPr="00BF0579">
          <w:rPr>
            <w:rStyle w:val="Hyperlink"/>
            <w:rFonts w:cstheme="minorHAnsi"/>
          </w:rPr>
          <w:t>YINON</w:t>
        </w:r>
      </w:hyperlink>
      <w:r w:rsidRPr="00BF0579">
        <w:rPr>
          <w:rFonts w:cstheme="minorHAnsi"/>
        </w:rPr>
        <w:t xml:space="preserve"> Plan</w:t>
      </w:r>
      <w:r w:rsidRPr="00F212EE">
        <w:rPr>
          <w:rStyle w:val="auto-style2721"/>
          <w:rFonts w:cstheme="minorHAnsi"/>
          <w:color w:val="000000"/>
        </w:rPr>
        <w:t xml:space="preserve"> and </w:t>
      </w:r>
      <w:r w:rsidRPr="00F212EE">
        <w:rPr>
          <w:rStyle w:val="Strong"/>
          <w:rFonts w:cstheme="minorHAnsi"/>
          <w:color w:val="000000"/>
          <w:u w:val="single"/>
        </w:rPr>
        <w:t>PNAC</w:t>
      </w:r>
      <w:r w:rsidRPr="00F212EE">
        <w:rPr>
          <w:rStyle w:val="auto-style2721"/>
          <w:rFonts w:cstheme="minorHAnsi"/>
          <w:color w:val="000000"/>
        </w:rPr>
        <w:t xml:space="preserve">, constitute the current malicious </w:t>
      </w:r>
      <w:hyperlink r:id="rId96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policy of using both </w:t>
      </w:r>
      <w:r w:rsidRPr="00F212EE">
        <w:rPr>
          <w:rStyle w:val="Strong"/>
          <w:rFonts w:cstheme="minorHAnsi"/>
          <w:color w:val="000000"/>
          <w:u w:val="single"/>
        </w:rPr>
        <w:t>Muslims</w:t>
      </w:r>
      <w:r w:rsidRPr="00F212EE">
        <w:rPr>
          <w:rStyle w:val="auto-style112"/>
          <w:rFonts w:cstheme="minorHAnsi"/>
          <w:color w:val="000000"/>
        </w:rPr>
        <w:t xml:space="preserve"> and western taxpayers as "useful idiots" for their global </w:t>
      </w:r>
      <w:hyperlink r:id="rId966"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112"/>
          <w:rFonts w:cstheme="minorHAnsi"/>
          <w:color w:val="000000"/>
        </w:rPr>
        <w:t xml:space="preserve">. </w:t>
      </w:r>
      <w:r w:rsidRPr="00F212EE">
        <w:rPr>
          <w:rStyle w:val="auto-style237"/>
          <w:rFonts w:cstheme="minorHAnsi"/>
          <w:color w:val="000000"/>
        </w:rPr>
        <w:t xml:space="preserve">If successful, it will definitely lay the red carpet for the final dominance of the </w:t>
      </w:r>
      <w:hyperlink r:id="rId96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112"/>
          <w:rFonts w:cstheme="minorHAnsi"/>
          <w:color w:val="000000"/>
        </w:rPr>
        <w:t xml:space="preserve"> full power</w:t>
      </w:r>
      <w:r w:rsidRPr="00F212EE">
        <w:rPr>
          <w:rStyle w:val="auto-style237"/>
          <w:rFonts w:cstheme="minorHAnsi"/>
          <w:color w:val="000000"/>
        </w:rPr>
        <w:t xml:space="preserve"> in </w:t>
      </w:r>
      <w:r>
        <w:rPr>
          <w:rStyle w:val="auto-style237"/>
          <w:rFonts w:cstheme="minorHAnsi"/>
          <w:color w:val="000000"/>
        </w:rPr>
        <w:t xml:space="preserve">at least </w:t>
      </w:r>
      <w:r w:rsidRPr="00F212EE">
        <w:rPr>
          <w:rStyle w:val="auto-style237"/>
          <w:rFonts w:cstheme="minorHAnsi"/>
          <w:color w:val="000000"/>
        </w:rPr>
        <w:t>all the western world, even if they, the</w:t>
      </w:r>
      <w:r>
        <w:rPr>
          <w:rStyle w:val="auto-style237"/>
          <w:rFonts w:cstheme="minorHAnsi"/>
          <w:color w:val="000000"/>
        </w:rPr>
        <w:t xml:space="preserve"> globalists of the</w:t>
      </w:r>
      <w:r w:rsidRPr="00F212EE">
        <w:rPr>
          <w:rStyle w:val="auto-style237"/>
          <w:rFonts w:cstheme="minorHAnsi"/>
          <w:color w:val="000000"/>
        </w:rPr>
        <w:t xml:space="preserve"> </w:t>
      </w:r>
      <w:hyperlink r:id="rId96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w:t>
      </w:r>
      <w:r w:rsidRPr="00F212EE">
        <w:rPr>
          <w:rStyle w:val="auto-style237"/>
          <w:rFonts w:cstheme="minorHAnsi"/>
          <w:color w:val="000000"/>
        </w:rPr>
        <w:t xml:space="preserve">, represent only a very small proportion of the world population. It will facilitate the faster advent of their </w:t>
      </w:r>
      <w:hyperlink r:id="rId969"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237"/>
          <w:rFonts w:cstheme="minorHAnsi"/>
          <w:color w:val="000000"/>
        </w:rPr>
        <w:t xml:space="preserve"> for dominating and commanding a </w:t>
      </w:r>
      <w:hyperlink w:anchor="NWO" w:history="1">
        <w:r w:rsidRPr="001B49BB">
          <w:rPr>
            <w:rStyle w:val="Hyperlink"/>
            <w:rFonts w:cstheme="minorHAnsi"/>
          </w:rPr>
          <w:t>NWO</w:t>
        </w:r>
      </w:hyperlink>
      <w:r>
        <w:rPr>
          <w:rStyle w:val="auto-style237"/>
          <w:rFonts w:cstheme="minorHAnsi"/>
          <w:color w:val="000000"/>
        </w:rPr>
        <w:t xml:space="preserve"> (</w:t>
      </w:r>
      <w:r w:rsidRPr="001B49BB">
        <w:rPr>
          <w:rStyle w:val="auto-style237"/>
          <w:rFonts w:cstheme="minorHAnsi"/>
          <w:color w:val="000000"/>
          <w:u w:val="single"/>
        </w:rPr>
        <w:t>N</w:t>
      </w:r>
      <w:r>
        <w:rPr>
          <w:rStyle w:val="auto-style237"/>
          <w:rFonts w:cstheme="minorHAnsi"/>
          <w:color w:val="000000"/>
        </w:rPr>
        <w:t xml:space="preserve">ew </w:t>
      </w:r>
      <w:r w:rsidRPr="001B49BB">
        <w:rPr>
          <w:rStyle w:val="auto-style237"/>
          <w:rFonts w:cstheme="minorHAnsi"/>
          <w:color w:val="000000"/>
          <w:u w:val="single"/>
        </w:rPr>
        <w:t>W</w:t>
      </w:r>
      <w:r>
        <w:rPr>
          <w:rStyle w:val="auto-style237"/>
          <w:rFonts w:cstheme="minorHAnsi"/>
          <w:color w:val="000000"/>
        </w:rPr>
        <w:t xml:space="preserve">orld </w:t>
      </w:r>
      <w:r w:rsidRPr="001B49BB">
        <w:rPr>
          <w:rStyle w:val="auto-style237"/>
          <w:rFonts w:cstheme="minorHAnsi"/>
          <w:color w:val="000000"/>
          <w:u w:val="single"/>
        </w:rPr>
        <w:t>O</w:t>
      </w:r>
      <w:r>
        <w:rPr>
          <w:rStyle w:val="auto-style237"/>
          <w:rFonts w:cstheme="minorHAnsi"/>
          <w:color w:val="000000"/>
        </w:rPr>
        <w:t xml:space="preserve">rder), or rather the </w:t>
      </w:r>
      <w:hyperlink w:anchor="SEGWO" w:history="1">
        <w:r w:rsidRPr="001B49BB">
          <w:rPr>
            <w:rStyle w:val="Hyperlink"/>
            <w:rFonts w:cstheme="minorHAnsi"/>
          </w:rPr>
          <w:t>SEGWO</w:t>
        </w:r>
      </w:hyperlink>
      <w:r>
        <w:rPr>
          <w:rStyle w:val="auto-style237"/>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w:t>
      </w:r>
      <w:r w:rsidRPr="00F212EE">
        <w:rPr>
          <w:rStyle w:val="auto-style237"/>
          <w:rFonts w:cstheme="minorHAnsi"/>
          <w:color w:val="000000"/>
        </w:rPr>
        <w:t xml:space="preserve">of totalitarian </w:t>
      </w:r>
      <w:r w:rsidRPr="00F212EE">
        <w:rPr>
          <w:rStyle w:val="Strong"/>
          <w:rFonts w:cstheme="minorHAnsi"/>
          <w:color w:val="000000"/>
          <w:u w:val="single"/>
        </w:rPr>
        <w:t>Fabian Socialism</w:t>
      </w:r>
      <w:r w:rsidRPr="00F212EE">
        <w:rPr>
          <w:rStyle w:val="auto-style237"/>
          <w:rFonts w:cstheme="minorHAnsi"/>
          <w:color w:val="000000"/>
        </w:rPr>
        <w:t xml:space="preserve">. And the </w:t>
      </w:r>
      <w:hyperlink r:id="rId97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112"/>
          <w:rFonts w:cstheme="minorHAnsi"/>
          <w:color w:val="000000"/>
        </w:rPr>
        <w:t xml:space="preserve"> </w:t>
      </w:r>
      <w:r>
        <w:rPr>
          <w:rStyle w:val="auto-style112"/>
          <w:rFonts w:cstheme="minorHAnsi"/>
          <w:color w:val="000000"/>
        </w:rPr>
        <w:t>Cabal is</w:t>
      </w:r>
      <w:r w:rsidRPr="00F212EE">
        <w:rPr>
          <w:rStyle w:val="auto-style237"/>
          <w:rFonts w:cstheme="minorHAnsi"/>
          <w:color w:val="000000"/>
        </w:rPr>
        <w:t xml:space="preserve"> now very close to the full achievement of this evil </w:t>
      </w:r>
      <w:hyperlink r:id="rId971"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231"/>
          <w:rFonts w:cstheme="minorHAnsi"/>
          <w:color w:val="000000"/>
        </w:rPr>
        <w:t xml:space="preserve"> of our global enslavement.</w:t>
      </w:r>
    </w:p>
    <w:p w:rsidR="006B2794" w:rsidRDefault="006B2794" w:rsidP="006B2794">
      <w:pPr>
        <w:rPr>
          <w:rStyle w:val="auto-style231"/>
          <w:rFonts w:cstheme="minorHAnsi"/>
          <w:color w:val="000000"/>
        </w:rPr>
      </w:pPr>
    </w:p>
    <w:p w:rsidR="006B2794" w:rsidRDefault="006B2794" w:rsidP="006B2794">
      <w:pPr>
        <w:rPr>
          <w:rStyle w:val="auto-style231"/>
          <w:rFonts w:cstheme="minorHAnsi"/>
          <w:color w:val="000000"/>
        </w:rPr>
      </w:pPr>
      <w:r>
        <w:rPr>
          <w:rStyle w:val="auto-style231"/>
          <w:rFonts w:cstheme="minorHAnsi"/>
          <w:color w:val="000000"/>
        </w:rPr>
        <w:t xml:space="preserve">But the combination of the </w:t>
      </w:r>
      <w:hyperlink w:anchor="Yinon_Plan_1982" w:history="1">
        <w:r w:rsidRPr="00BC4788">
          <w:rPr>
            <w:rStyle w:val="Hyperlink"/>
            <w:rFonts w:cstheme="minorHAnsi"/>
          </w:rPr>
          <w:t>YINON</w:t>
        </w:r>
      </w:hyperlink>
      <w:r>
        <w:rPr>
          <w:rStyle w:val="auto-style231"/>
          <w:rFonts w:cstheme="minorHAnsi"/>
          <w:color w:val="000000"/>
        </w:rPr>
        <w:t xml:space="preserve"> and </w:t>
      </w:r>
      <w:r w:rsidRPr="00BC4788">
        <w:rPr>
          <w:rStyle w:val="auto-style231"/>
          <w:rFonts w:cstheme="minorHAnsi"/>
          <w:b/>
          <w:color w:val="000000"/>
        </w:rPr>
        <w:t>PNAC</w:t>
      </w:r>
      <w:r>
        <w:rPr>
          <w:rStyle w:val="auto-style231"/>
          <w:rFonts w:cstheme="minorHAnsi"/>
          <w:color w:val="000000"/>
        </w:rPr>
        <w:t xml:space="preserve"> parts of the </w:t>
      </w:r>
      <w:hyperlink w:anchor="THE_MASTER_PLAN_MORE_SPECIFICALLY" w:history="1">
        <w:r w:rsidRPr="00BC4788">
          <w:rPr>
            <w:rStyle w:val="Hyperlink"/>
            <w:rFonts w:cstheme="minorHAnsi"/>
          </w:rPr>
          <w:t>Master Plan</w:t>
        </w:r>
      </w:hyperlink>
      <w:r>
        <w:rPr>
          <w:rStyle w:val="auto-style231"/>
          <w:rFonts w:cstheme="minorHAnsi"/>
          <w:color w:val="000000"/>
        </w:rPr>
        <w:t xml:space="preserve">, along with other enslaving tools we have exposed, might have and even much more evil global objective. Many experts of world geopolitics do not hesitate to affirm that, for them, the overall plan is clearly to arrive at a dictatorial </w:t>
      </w:r>
      <w:r w:rsidRPr="00606EE2">
        <w:rPr>
          <w:rStyle w:val="auto-style231"/>
          <w:rFonts w:cstheme="minorHAnsi"/>
          <w:b/>
          <w:color w:val="000000"/>
        </w:rPr>
        <w:t>One-World-Government</w:t>
      </w:r>
      <w:r>
        <w:rPr>
          <w:rStyle w:val="auto-style231"/>
          <w:rFonts w:cstheme="minorHAnsi"/>
          <w:color w:val="000000"/>
        </w:rPr>
        <w:t xml:space="preserve"> under the full control of the </w:t>
      </w:r>
      <w:hyperlink w:anchor="FastOgre" w:history="1">
        <w:r w:rsidR="004A59D4">
          <w:rPr>
            <w:rStyle w:val="Hyperlink"/>
            <w:rFonts w:cstheme="minorHAnsi"/>
          </w:rPr>
          <w:t>FAGSPEC</w:t>
        </w:r>
      </w:hyperlink>
      <w:r>
        <w:rPr>
          <w:rStyle w:val="auto-style231"/>
          <w:rFonts w:cstheme="minorHAnsi"/>
          <w:color w:val="000000"/>
        </w:rPr>
        <w:t xml:space="preserve"> Cabal with a </w:t>
      </w:r>
      <w:r w:rsidRPr="00285F12">
        <w:rPr>
          <w:rStyle w:val="auto-style231"/>
          <w:rFonts w:cstheme="minorHAnsi"/>
          <w:b/>
          <w:color w:val="000000"/>
        </w:rPr>
        <w:t>One-World-Religion</w:t>
      </w:r>
      <w:r>
        <w:rPr>
          <w:rStyle w:val="auto-style231"/>
          <w:rFonts w:cstheme="minorHAnsi"/>
          <w:color w:val="000000"/>
        </w:rPr>
        <w:t xml:space="preserve">, a </w:t>
      </w:r>
      <w:r w:rsidRPr="00285F12">
        <w:rPr>
          <w:rStyle w:val="auto-style231"/>
          <w:rFonts w:cstheme="minorHAnsi"/>
          <w:b/>
          <w:color w:val="000000"/>
        </w:rPr>
        <w:t>One-World Currency</w:t>
      </w:r>
      <w:r>
        <w:rPr>
          <w:rStyle w:val="auto-style231"/>
          <w:rFonts w:cstheme="minorHAnsi"/>
          <w:color w:val="000000"/>
        </w:rPr>
        <w:t xml:space="preserve"> entirely in cashless </w:t>
      </w:r>
      <w:hyperlink w:anchor="ZBAP_CBDC.jpg" w:history="1">
        <w:r w:rsidRPr="00285F12">
          <w:rPr>
            <w:rStyle w:val="Hyperlink"/>
            <w:rFonts w:cstheme="minorHAnsi"/>
          </w:rPr>
          <w:t>CBDC</w:t>
        </w:r>
      </w:hyperlink>
      <w:r>
        <w:rPr>
          <w:rStyle w:val="auto-style231"/>
          <w:rFonts w:cstheme="minorHAnsi"/>
          <w:color w:val="000000"/>
        </w:rPr>
        <w:t xml:space="preserve"> money, and a </w:t>
      </w:r>
      <w:r w:rsidRPr="00285F12">
        <w:rPr>
          <w:rStyle w:val="auto-style231"/>
          <w:rFonts w:cstheme="minorHAnsi"/>
          <w:b/>
          <w:color w:val="000000"/>
        </w:rPr>
        <w:t>One-World-Army</w:t>
      </w:r>
      <w:r>
        <w:rPr>
          <w:rStyle w:val="auto-style231"/>
          <w:rFonts w:cstheme="minorHAnsi"/>
          <w:color w:val="000000"/>
        </w:rPr>
        <w:t xml:space="preserve"> after the transformation of the outdated </w:t>
      </w:r>
      <w:hyperlink w:anchor="NATO" w:history="1">
        <w:r w:rsidRPr="005B6688">
          <w:rPr>
            <w:rStyle w:val="Hyperlink"/>
            <w:rFonts w:cstheme="minorHAnsi"/>
          </w:rPr>
          <w:t>NATO</w:t>
        </w:r>
      </w:hyperlink>
      <w:r>
        <w:rPr>
          <w:rStyle w:val="auto-style231"/>
          <w:rFonts w:cstheme="minorHAnsi"/>
          <w:color w:val="000000"/>
        </w:rPr>
        <w:t xml:space="preserve"> for this purpose in conjunction with the Blue Berets of the </w:t>
      </w:r>
      <w:hyperlink w:anchor="ZBAP_UN_to_UNN.jpg" w:history="1">
        <w:r w:rsidRPr="005B6688">
          <w:rPr>
            <w:rStyle w:val="Hyperlink"/>
            <w:rFonts w:cstheme="minorHAnsi"/>
          </w:rPr>
          <w:t>UNN</w:t>
        </w:r>
      </w:hyperlink>
      <w:r>
        <w:rPr>
          <w:rStyle w:val="auto-style231"/>
          <w:rFonts w:cstheme="minorHAnsi"/>
          <w:color w:val="000000"/>
        </w:rPr>
        <w:t xml:space="preserve">, and a </w:t>
      </w:r>
      <w:r w:rsidRPr="00BE6039">
        <w:rPr>
          <w:rStyle w:val="auto-style231"/>
          <w:rFonts w:cstheme="minorHAnsi"/>
          <w:b/>
          <w:color w:val="000000"/>
        </w:rPr>
        <w:t>One-World-Culture</w:t>
      </w:r>
      <w:r>
        <w:rPr>
          <w:rStyle w:val="auto-style231"/>
          <w:rFonts w:cstheme="minorHAnsi"/>
          <w:color w:val="000000"/>
        </w:rPr>
        <w:t xml:space="preserve"> of low level enslavement that is best represented by the current </w:t>
      </w:r>
      <w:hyperlink w:anchor="WOKE" w:history="1">
        <w:r w:rsidRPr="00BE6039">
          <w:rPr>
            <w:rStyle w:val="Hyperlink"/>
            <w:rFonts w:cstheme="minorHAnsi"/>
          </w:rPr>
          <w:t>WOKE</w:t>
        </w:r>
      </w:hyperlink>
      <w:r>
        <w:rPr>
          <w:rStyle w:val="auto-style231"/>
          <w:rFonts w:cstheme="minorHAnsi"/>
          <w:color w:val="000000"/>
        </w:rPr>
        <w:t xml:space="preserve"> movement at the moment. </w:t>
      </w:r>
    </w:p>
    <w:p w:rsidR="006B2794" w:rsidRDefault="006B2794" w:rsidP="006B2794">
      <w:pPr>
        <w:rPr>
          <w:rStyle w:val="auto-style231"/>
          <w:rFonts w:cstheme="minorHAnsi"/>
          <w:color w:val="000000"/>
        </w:rPr>
      </w:pPr>
    </w:p>
    <w:p w:rsidR="006B2794" w:rsidRPr="00F212EE" w:rsidRDefault="006B2794" w:rsidP="006B2794">
      <w:pPr>
        <w:rPr>
          <w:rStyle w:val="auto-style231"/>
          <w:rFonts w:cstheme="minorHAnsi"/>
          <w:color w:val="000000"/>
        </w:rPr>
      </w:pPr>
      <w:r>
        <w:rPr>
          <w:rStyle w:val="auto-style231"/>
          <w:rFonts w:cstheme="minorHAnsi"/>
          <w:color w:val="000000"/>
        </w:rPr>
        <w:t xml:space="preserve">From this point of view, the </w:t>
      </w:r>
      <w:hyperlink w:anchor="Yinon_Plan_1982" w:history="1">
        <w:r w:rsidRPr="00BC4788">
          <w:rPr>
            <w:rStyle w:val="Hyperlink"/>
            <w:rFonts w:cstheme="minorHAnsi"/>
          </w:rPr>
          <w:t>YINON</w:t>
        </w:r>
      </w:hyperlink>
      <w:r>
        <w:rPr>
          <w:rStyle w:val="auto-style231"/>
          <w:rFonts w:cstheme="minorHAnsi"/>
          <w:color w:val="000000"/>
        </w:rPr>
        <w:t xml:space="preserve"> and </w:t>
      </w:r>
      <w:r w:rsidRPr="00BC4788">
        <w:rPr>
          <w:rStyle w:val="auto-style231"/>
          <w:rFonts w:cstheme="minorHAnsi"/>
          <w:b/>
          <w:color w:val="000000"/>
        </w:rPr>
        <w:t>PNAC</w:t>
      </w:r>
      <w:r w:rsidRPr="00571B06">
        <w:rPr>
          <w:rStyle w:val="auto-style231"/>
          <w:rFonts w:cstheme="minorHAnsi"/>
          <w:color w:val="000000"/>
        </w:rPr>
        <w:t xml:space="preserve"> would</w:t>
      </w:r>
      <w:r>
        <w:rPr>
          <w:rStyle w:val="auto-style231"/>
          <w:rFonts w:cstheme="minorHAnsi"/>
          <w:color w:val="000000"/>
        </w:rPr>
        <w:t xml:space="preserve"> imply the very well-hidden secret more long term plan of a necessary eventual fall of all other world powers except the brand new </w:t>
      </w:r>
      <w:hyperlink w:anchor="FastOgre" w:history="1">
        <w:r w:rsidR="004A59D4">
          <w:rPr>
            <w:rStyle w:val="Hyperlink"/>
            <w:rFonts w:cstheme="minorHAnsi"/>
          </w:rPr>
          <w:t>FAGSPEC</w:t>
        </w:r>
      </w:hyperlink>
      <w:r>
        <w:rPr>
          <w:rStyle w:val="auto-style231"/>
          <w:rFonts w:cstheme="minorHAnsi"/>
          <w:color w:val="000000"/>
        </w:rPr>
        <w:t xml:space="preserve"> power. This would require and include the previous fall of the </w:t>
      </w:r>
      <w:hyperlink w:anchor="USA" w:history="1">
        <w:r w:rsidRPr="001C44FC">
          <w:rPr>
            <w:rStyle w:val="Hyperlink"/>
            <w:rFonts w:cstheme="minorHAnsi"/>
          </w:rPr>
          <w:t>USA</w:t>
        </w:r>
      </w:hyperlink>
      <w:r>
        <w:rPr>
          <w:rStyle w:val="auto-style231"/>
          <w:rFonts w:cstheme="minorHAnsi"/>
          <w:color w:val="000000"/>
        </w:rPr>
        <w:t xml:space="preserve"> itself (well on its way), the fall of the </w:t>
      </w:r>
      <w:hyperlink w:anchor="EU" w:history="1">
        <w:r w:rsidRPr="001C44FC">
          <w:rPr>
            <w:rStyle w:val="Hyperlink"/>
            <w:rFonts w:cstheme="minorHAnsi"/>
          </w:rPr>
          <w:t>EU</w:t>
        </w:r>
      </w:hyperlink>
      <w:r>
        <w:rPr>
          <w:rStyle w:val="auto-style231"/>
          <w:rFonts w:cstheme="minorHAnsi"/>
          <w:color w:val="000000"/>
        </w:rPr>
        <w:t xml:space="preserve"> (well on its way), even the fall of the paper dragon of China (not at all difficult to achieve after the fall of the 2 previous ones), and the fall of all other powers disturbing full globalism (a disturbing power best represented by the </w:t>
      </w:r>
      <w:r w:rsidRPr="00783FC4">
        <w:rPr>
          <w:rStyle w:val="auto-style231"/>
          <w:rFonts w:cstheme="minorHAnsi"/>
          <w:b/>
          <w:color w:val="000000"/>
        </w:rPr>
        <w:t>Russia</w:t>
      </w:r>
      <w:r>
        <w:rPr>
          <w:rStyle w:val="auto-style231"/>
          <w:rFonts w:cstheme="minorHAnsi"/>
          <w:color w:val="000000"/>
        </w:rPr>
        <w:t xml:space="preserve"> of </w:t>
      </w:r>
      <w:r w:rsidRPr="00B060CA">
        <w:rPr>
          <w:rStyle w:val="auto-style231"/>
          <w:rFonts w:cstheme="minorHAnsi"/>
          <w:b/>
          <w:color w:val="000000"/>
        </w:rPr>
        <w:t>Putin</w:t>
      </w:r>
      <w:r>
        <w:rPr>
          <w:rStyle w:val="auto-style231"/>
          <w:rFonts w:cstheme="minorHAnsi"/>
          <w:color w:val="000000"/>
        </w:rPr>
        <w:t xml:space="preserve">) at the moment. And this new super powerful globalist </w:t>
      </w:r>
      <w:r w:rsidRPr="00792D8D">
        <w:rPr>
          <w:rStyle w:val="auto-style231"/>
          <w:rFonts w:cstheme="minorHAnsi"/>
          <w:b/>
          <w:color w:val="000000"/>
        </w:rPr>
        <w:t>One-World-Government</w:t>
      </w:r>
      <w:r>
        <w:rPr>
          <w:rStyle w:val="auto-style231"/>
          <w:rFonts w:cstheme="minorHAnsi"/>
          <w:color w:val="000000"/>
        </w:rPr>
        <w:t xml:space="preserve"> would be intended to be based in the </w:t>
      </w:r>
      <w:hyperlink w:anchor="ZBAP_jerUSAlem.jpg" w:history="1">
        <w:r w:rsidRPr="00792D8D">
          <w:rPr>
            <w:rStyle w:val="Hyperlink"/>
            <w:rFonts w:cstheme="minorHAnsi"/>
          </w:rPr>
          <w:t>JerUSAlem</w:t>
        </w:r>
      </w:hyperlink>
      <w:r>
        <w:rPr>
          <w:rStyle w:val="auto-style231"/>
          <w:rFonts w:cstheme="minorHAnsi"/>
          <w:color w:val="000000"/>
        </w:rPr>
        <w:t xml:space="preserve"> of the then exclusive new super power of the Zionist </w:t>
      </w:r>
      <w:hyperlink w:anchor="Fake-Jew_Categories" w:history="1">
        <w:r w:rsidRPr="00792D8D">
          <w:rPr>
            <w:rStyle w:val="Hyperlink"/>
            <w:rFonts w:cstheme="minorHAnsi"/>
          </w:rPr>
          <w:t>Fake-Jews</w:t>
        </w:r>
      </w:hyperlink>
      <w:r>
        <w:rPr>
          <w:rStyle w:val="auto-style231"/>
          <w:rFonts w:cstheme="minorHAnsi"/>
          <w:color w:val="000000"/>
        </w:rPr>
        <w:t xml:space="preserve"> as soon as possible after the fall of all the other disturbing powers. And the false flags of the </w:t>
      </w:r>
      <w:r w:rsidRPr="007F3619">
        <w:rPr>
          <w:rStyle w:val="auto-style231"/>
          <w:rFonts w:cstheme="minorHAnsi"/>
          <w:b/>
          <w:color w:val="000000"/>
        </w:rPr>
        <w:t>fake terrorist event of 911</w:t>
      </w:r>
      <w:r>
        <w:rPr>
          <w:rStyle w:val="auto-style231"/>
          <w:rFonts w:cstheme="minorHAnsi"/>
          <w:color w:val="000000"/>
        </w:rPr>
        <w:t xml:space="preserve">, of the </w:t>
      </w:r>
      <w:r w:rsidRPr="007472E2">
        <w:rPr>
          <w:rStyle w:val="auto-style231"/>
          <w:rFonts w:cstheme="minorHAnsi"/>
          <w:b/>
          <w:color w:val="000000"/>
        </w:rPr>
        <w:t xml:space="preserve">fake </w:t>
      </w:r>
      <w:hyperlink w:anchor="COVID" w:history="1">
        <w:r w:rsidRPr="001B3F3B">
          <w:rPr>
            <w:rStyle w:val="Hyperlink"/>
            <w:rFonts w:cstheme="minorHAnsi"/>
          </w:rPr>
          <w:t>COVID</w:t>
        </w:r>
      </w:hyperlink>
      <w:r w:rsidRPr="007472E2">
        <w:rPr>
          <w:rStyle w:val="auto-style231"/>
          <w:rFonts w:cstheme="minorHAnsi"/>
          <w:b/>
          <w:color w:val="000000"/>
        </w:rPr>
        <w:t xml:space="preserve"> pandemic</w:t>
      </w:r>
      <w:r>
        <w:rPr>
          <w:rStyle w:val="auto-style231"/>
          <w:rFonts w:cstheme="minorHAnsi"/>
          <w:color w:val="000000"/>
        </w:rPr>
        <w:t xml:space="preserve"> and of the </w:t>
      </w:r>
      <w:r w:rsidRPr="007F3619">
        <w:rPr>
          <w:rStyle w:val="auto-style231"/>
          <w:rFonts w:cstheme="minorHAnsi"/>
          <w:b/>
          <w:color w:val="000000"/>
        </w:rPr>
        <w:t>fake war in Ukraine</w:t>
      </w:r>
      <w:r>
        <w:rPr>
          <w:rStyle w:val="auto-style231"/>
          <w:rFonts w:cstheme="minorHAnsi"/>
          <w:color w:val="000000"/>
        </w:rPr>
        <w:t xml:space="preserve"> will have been, for these geopolitical experts only necessary bumps on the difficult road leading to this final objective. </w:t>
      </w:r>
    </w:p>
    <w:p w:rsidR="006B2794" w:rsidRPr="00F212EE" w:rsidRDefault="006B2794" w:rsidP="006B2794">
      <w:pPr>
        <w:rPr>
          <w:rStyle w:val="auto-style231"/>
          <w:rFonts w:cstheme="minorHAnsi"/>
          <w:color w:val="000000"/>
        </w:rPr>
      </w:pPr>
    </w:p>
    <w:p w:rsidR="006B2794" w:rsidRDefault="00EB407C" w:rsidP="006B2794">
      <w:r>
        <w:pict>
          <v:rect id="_x0000_i1084"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auto-style282"/>
        </w:rPr>
      </w:pPr>
      <w:bookmarkStart w:id="1056" w:name="Jesus_as_a_Nazarene_Was__a_Greek_ELL_fig"/>
      <w:bookmarkStart w:id="1057" w:name="_Toc103018757"/>
      <w:bookmarkStart w:id="1058" w:name="_Toc103104710"/>
      <w:bookmarkStart w:id="1059" w:name="_Toc144144309"/>
      <w:r>
        <w:lastRenderedPageBreak/>
        <w:pict>
          <v:rect id="_x0000_i1085" style="width:441.6pt;height:3.75pt" o:hralign="center" o:hrstd="t" o:hrnoshade="t" o:hr="t" fillcolor="#31849b [2408]" stroked="f"/>
        </w:pict>
      </w:r>
    </w:p>
    <w:p w:rsidR="006B2794" w:rsidRPr="00F212EE" w:rsidRDefault="006B2794" w:rsidP="006B2794">
      <w:pPr>
        <w:pStyle w:val="Heading2"/>
      </w:pPr>
      <w:bookmarkStart w:id="1060" w:name="_Toc158470590"/>
      <w:bookmarkStart w:id="1061" w:name="_Toc176628599"/>
      <w:r>
        <w:rPr>
          <w:rStyle w:val="auto-style282"/>
        </w:rPr>
        <w:t xml:space="preserve">10 - </w:t>
      </w:r>
      <w:r w:rsidRPr="00F212EE">
        <w:rPr>
          <w:rStyle w:val="auto-style282"/>
        </w:rPr>
        <w:t>Jesus as a Nazarene Was a Greek ELL figure</w:t>
      </w:r>
      <w:bookmarkEnd w:id="1056"/>
      <w:bookmarkEnd w:id="1057"/>
      <w:bookmarkEnd w:id="1058"/>
      <w:bookmarkEnd w:id="1059"/>
      <w:bookmarkEnd w:id="1060"/>
      <w:bookmarkEnd w:id="1061"/>
    </w:p>
    <w:p w:rsidR="006B2794" w:rsidRPr="00F212EE" w:rsidRDefault="006B2794" w:rsidP="006B2794">
      <w:pPr>
        <w:rPr>
          <w:rFonts w:cstheme="minorHAnsi"/>
        </w:rPr>
      </w:pPr>
      <w:r w:rsidRPr="00F212EE">
        <w:rPr>
          <w:rFonts w:cstheme="minorHAnsi"/>
        </w:rPr>
        <w:br/>
      </w:r>
      <w:bookmarkStart w:id="1062" w:name="ZBK_JesusWasGreek_EvanghelosTrigas.jpg"/>
      <w:r w:rsidRPr="00F212EE">
        <w:rPr>
          <w:rFonts w:cstheme="minorHAnsi"/>
          <w:noProof/>
        </w:rPr>
        <w:drawing>
          <wp:anchor distT="0" distB="0" distL="114300" distR="114300" simplePos="0" relativeHeight="251742208" behindDoc="1" locked="0" layoutInCell="1" allowOverlap="1" wp14:anchorId="2B30BFB7" wp14:editId="08378B94">
            <wp:simplePos x="0" y="0"/>
            <wp:positionH relativeFrom="column">
              <wp:posOffset>3175</wp:posOffset>
            </wp:positionH>
            <wp:positionV relativeFrom="paragraph">
              <wp:posOffset>208915</wp:posOffset>
            </wp:positionV>
            <wp:extent cx="1596390" cy="2787015"/>
            <wp:effectExtent l="19050" t="19050" r="22860" b="13335"/>
            <wp:wrapTight wrapText="bothSides">
              <wp:wrapPolygon edited="0">
                <wp:start x="-258" y="-148"/>
                <wp:lineTo x="-258" y="21556"/>
                <wp:lineTo x="21652" y="21556"/>
                <wp:lineTo x="21652" y="-148"/>
                <wp:lineTo x="-258" y="-148"/>
              </wp:wrapPolygon>
            </wp:wrapTight>
            <wp:docPr id="34" name="Picture 34" descr="http://www.ethoplasin.net/BK_JesusWasGreek_EvanghelosTrig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http://www.ethoplasin.net/BK_JesusWasGreek_EvanghelosTrigas.jpg"/>
                    <pic:cNvPicPr>
                      <a:picLocks noChangeAspect="1" noChangeArrowheads="1"/>
                    </pic:cNvPicPr>
                  </pic:nvPicPr>
                  <pic:blipFill>
                    <a:blip r:embed="rId972">
                      <a:extLst>
                        <a:ext uri="{28A0092B-C50C-407E-A947-70E740481C1C}">
                          <a14:useLocalDpi xmlns:a14="http://schemas.microsoft.com/office/drawing/2010/main" val="0"/>
                        </a:ext>
                      </a:extLst>
                    </a:blip>
                    <a:srcRect/>
                    <a:stretch>
                      <a:fillRect/>
                    </a:stretch>
                  </pic:blipFill>
                  <pic:spPr bwMode="auto">
                    <a:xfrm>
                      <a:off x="0" y="0"/>
                      <a:ext cx="1596390" cy="27870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62"/>
      <w:r w:rsidRPr="00F212EE">
        <w:rPr>
          <w:rStyle w:val="auto-style8"/>
          <w:rFonts w:cstheme="minorHAnsi"/>
          <w:color w:val="000000"/>
        </w:rPr>
        <w:t xml:space="preserve">Some 2000 years ago, we had the newly born </w:t>
      </w:r>
      <w:r w:rsidRPr="00F212EE">
        <w:rPr>
          <w:rStyle w:val="Strong"/>
          <w:rFonts w:cstheme="minorHAnsi"/>
          <w:color w:val="000000"/>
        </w:rPr>
        <w:t>Christian Church</w:t>
      </w:r>
      <w:r w:rsidRPr="00F212EE">
        <w:rPr>
          <w:rStyle w:val="auto-style8"/>
          <w:rFonts w:cstheme="minorHAnsi"/>
          <w:color w:val="000000"/>
        </w:rPr>
        <w:t xml:space="preserve">, which, because of </w:t>
      </w:r>
      <w:r w:rsidRPr="00C43639">
        <w:rPr>
          <w:rStyle w:val="auto-style8"/>
          <w:rFonts w:cstheme="minorHAnsi"/>
          <w:b/>
          <w:color w:val="000000"/>
        </w:rPr>
        <w:t>Saint Paul</w:t>
      </w:r>
      <w:r w:rsidRPr="00F212EE">
        <w:rPr>
          <w:rStyle w:val="auto-style8"/>
          <w:rFonts w:cstheme="minorHAnsi"/>
          <w:color w:val="000000"/>
        </w:rPr>
        <w:t xml:space="preserve">, has become an </w:t>
      </w:r>
      <w:r w:rsidRPr="00C43639">
        <w:rPr>
          <w:rStyle w:val="auto-style8"/>
          <w:rFonts w:cstheme="minorHAnsi"/>
          <w:color w:val="000000"/>
          <w:u w:val="single"/>
        </w:rPr>
        <w:t>institution</w:t>
      </w:r>
      <w:r w:rsidRPr="00F212EE">
        <w:rPr>
          <w:rStyle w:val="auto-style8"/>
          <w:rFonts w:cstheme="minorHAnsi"/>
          <w:color w:val="000000"/>
        </w:rPr>
        <w:t xml:space="preserve"> of Judaic descent. </w:t>
      </w:r>
      <w:r w:rsidRPr="00F212EE">
        <w:rPr>
          <w:rStyle w:val="Strong"/>
          <w:rFonts w:cstheme="minorHAnsi"/>
          <w:color w:val="000000"/>
        </w:rPr>
        <w:t>Jesus</w:t>
      </w:r>
      <w:r w:rsidRPr="00F212EE">
        <w:rPr>
          <w:rStyle w:val="auto-style8"/>
          <w:rFonts w:cstheme="minorHAnsi"/>
          <w:color w:val="000000"/>
        </w:rPr>
        <w:t xml:space="preserve"> and </w:t>
      </w:r>
      <w:r w:rsidRPr="00F212EE">
        <w:rPr>
          <w:rStyle w:val="Strong"/>
          <w:rFonts w:cstheme="minorHAnsi"/>
          <w:color w:val="000000"/>
        </w:rPr>
        <w:t>Saint Peter</w:t>
      </w:r>
      <w:r w:rsidRPr="00F212EE">
        <w:rPr>
          <w:rStyle w:val="auto-style8"/>
          <w:rFonts w:cstheme="minorHAnsi"/>
          <w:color w:val="000000"/>
        </w:rPr>
        <w:t xml:space="preserve"> were not Jewish, but </w:t>
      </w:r>
      <w:r w:rsidRPr="00F212EE">
        <w:rPr>
          <w:rStyle w:val="Strong"/>
          <w:rFonts w:cstheme="minorHAnsi"/>
          <w:color w:val="000000"/>
        </w:rPr>
        <w:t>Saint Paul</w:t>
      </w:r>
      <w:r w:rsidRPr="00F212EE">
        <w:rPr>
          <w:rStyle w:val="auto-style8"/>
          <w:rFonts w:cstheme="minorHAnsi"/>
          <w:color w:val="000000"/>
        </w:rPr>
        <w:t xml:space="preserve"> was a pure Jew who had never met Jesus, not even once, during his lifetime. Jesus had chosen </w:t>
      </w:r>
      <w:r w:rsidRPr="00F212EE">
        <w:rPr>
          <w:rStyle w:val="Strong"/>
          <w:rFonts w:cstheme="minorHAnsi"/>
          <w:color w:val="000000"/>
        </w:rPr>
        <w:t>Saint Peter</w:t>
      </w:r>
      <w:r w:rsidRPr="00F212EE">
        <w:rPr>
          <w:rStyle w:val="auto-style8"/>
          <w:rFonts w:cstheme="minorHAnsi"/>
          <w:color w:val="000000"/>
        </w:rPr>
        <w:t xml:space="preserve"> as the curer of his </w:t>
      </w:r>
      <w:r w:rsidRPr="00C43639">
        <w:rPr>
          <w:rStyle w:val="auto-style8"/>
          <w:rFonts w:cstheme="minorHAnsi"/>
          <w:color w:val="000000"/>
          <w:u w:val="single"/>
        </w:rPr>
        <w:t>movement</w:t>
      </w:r>
      <w:r w:rsidRPr="00F212EE">
        <w:rPr>
          <w:rStyle w:val="auto-style8"/>
          <w:rFonts w:cstheme="minorHAnsi"/>
          <w:color w:val="000000"/>
        </w:rPr>
        <w:t xml:space="preserve">, but nevertheless today </w:t>
      </w:r>
      <w:r w:rsidRPr="00F212EE">
        <w:rPr>
          <w:rStyle w:val="Strong"/>
          <w:rFonts w:cstheme="minorHAnsi"/>
          <w:color w:val="000000"/>
        </w:rPr>
        <w:t>Saint Paul</w:t>
      </w:r>
      <w:r w:rsidRPr="00F212EE">
        <w:rPr>
          <w:rStyle w:val="auto-style8"/>
          <w:rFonts w:cstheme="minorHAnsi"/>
          <w:color w:val="000000"/>
        </w:rPr>
        <w:t xml:space="preserve"> is considered the real founder of the Christian Church, as affirmed </w:t>
      </w:r>
      <w:r>
        <w:rPr>
          <w:rStyle w:val="auto-style8"/>
          <w:rFonts w:cstheme="minorHAnsi"/>
          <w:color w:val="000000"/>
        </w:rPr>
        <w:t xml:space="preserve">explicitly </w:t>
      </w:r>
      <w:r w:rsidRPr="00F212EE">
        <w:rPr>
          <w:rStyle w:val="auto-style8"/>
          <w:rFonts w:cstheme="minorHAnsi"/>
          <w:color w:val="000000"/>
        </w:rPr>
        <w:t xml:space="preserve">by persons as important as </w:t>
      </w:r>
      <w:r w:rsidRPr="00F212EE">
        <w:rPr>
          <w:rStyle w:val="Strong"/>
          <w:rFonts w:cstheme="minorHAnsi"/>
          <w:color w:val="000000"/>
        </w:rPr>
        <w:t>Pope Francis</w:t>
      </w:r>
      <w:r w:rsidRPr="00F212EE">
        <w:rPr>
          <w:rStyle w:val="auto-style8"/>
          <w:rFonts w:cstheme="minorHAnsi"/>
          <w:color w:val="000000"/>
        </w:rPr>
        <w:t xml:space="preserve"> recently. Because of this, the </w:t>
      </w:r>
      <w:r w:rsidRPr="00A709F9">
        <w:rPr>
          <w:rStyle w:val="auto-style8"/>
          <w:rFonts w:cstheme="minorHAnsi"/>
          <w:color w:val="000000"/>
          <w:u w:val="single"/>
        </w:rPr>
        <w:t>philosophical movement</w:t>
      </w:r>
      <w:r w:rsidRPr="00F212EE">
        <w:rPr>
          <w:rStyle w:val="auto-style8"/>
          <w:rFonts w:cstheme="minorHAnsi"/>
          <w:color w:val="000000"/>
        </w:rPr>
        <w:t xml:space="preserve"> of freedom and forgiveness that </w:t>
      </w:r>
      <w:r w:rsidRPr="00F212EE">
        <w:rPr>
          <w:rStyle w:val="Strong"/>
          <w:rFonts w:cstheme="minorHAnsi"/>
          <w:color w:val="000000"/>
        </w:rPr>
        <w:t>Jesus</w:t>
      </w:r>
      <w:r w:rsidRPr="00F212EE">
        <w:rPr>
          <w:rStyle w:val="auto-style8"/>
          <w:rFonts w:cstheme="minorHAnsi"/>
          <w:color w:val="000000"/>
        </w:rPr>
        <w:t xml:space="preserve"> founded unfortunately became and </w:t>
      </w:r>
      <w:r w:rsidRPr="00A709F9">
        <w:rPr>
          <w:rStyle w:val="auto-style8"/>
          <w:rFonts w:cstheme="minorHAnsi"/>
          <w:color w:val="000000"/>
          <w:u w:val="single"/>
        </w:rPr>
        <w:t>institution</w:t>
      </w:r>
      <w:r w:rsidRPr="00F212EE">
        <w:rPr>
          <w:rStyle w:val="auto-style8"/>
          <w:rFonts w:cstheme="minorHAnsi"/>
          <w:color w:val="000000"/>
        </w:rPr>
        <w:t xml:space="preserve">, which </w:t>
      </w:r>
      <w:r w:rsidRPr="00F212EE">
        <w:rPr>
          <w:rStyle w:val="Strong"/>
          <w:rFonts w:cstheme="minorHAnsi"/>
          <w:color w:val="000000"/>
        </w:rPr>
        <w:t>Jesus</w:t>
      </w:r>
      <w:r w:rsidRPr="00F212EE">
        <w:rPr>
          <w:rStyle w:val="auto-style8"/>
          <w:rFonts w:cstheme="minorHAnsi"/>
          <w:color w:val="000000"/>
        </w:rPr>
        <w:t xml:space="preserve"> had never envisaged, and even a Judeo-Christian </w:t>
      </w:r>
      <w:r w:rsidRPr="00A709F9">
        <w:rPr>
          <w:rStyle w:val="auto-style8"/>
          <w:rFonts w:cstheme="minorHAnsi"/>
          <w:color w:val="000000"/>
          <w:u w:val="single"/>
        </w:rPr>
        <w:t>institution</w:t>
      </w:r>
      <w:r w:rsidRPr="00F212EE">
        <w:rPr>
          <w:rStyle w:val="auto-style8"/>
          <w:rFonts w:cstheme="minorHAnsi"/>
          <w:color w:val="000000"/>
        </w:rPr>
        <w:t xml:space="preserve"> enslaving us through fear of hell and dogma because of</w:t>
      </w:r>
      <w:r>
        <w:rPr>
          <w:rStyle w:val="auto-style8"/>
          <w:rFonts w:cstheme="minorHAnsi"/>
          <w:color w:val="000000"/>
        </w:rPr>
        <w:t xml:space="preserve"> the early deviation of the movement of Jesus by</w:t>
      </w:r>
      <w:r w:rsidRPr="00F212EE">
        <w:rPr>
          <w:rStyle w:val="auto-style8"/>
          <w:rFonts w:cstheme="minorHAnsi"/>
          <w:color w:val="000000"/>
        </w:rPr>
        <w:t xml:space="preserve"> </w:t>
      </w:r>
      <w:r w:rsidRPr="00F212EE">
        <w:rPr>
          <w:rStyle w:val="Strong"/>
          <w:rFonts w:cstheme="minorHAnsi"/>
          <w:color w:val="000000"/>
        </w:rPr>
        <w:t>Saint Paul</w:t>
      </w:r>
      <w:r w:rsidRPr="00F212EE">
        <w:rPr>
          <w:rStyle w:val="auto-style8"/>
          <w:rFonts w:cstheme="minorHAnsi"/>
          <w:color w:val="000000"/>
        </w:rPr>
        <w:t xml:space="preserve">. That </w:t>
      </w:r>
      <w:r w:rsidRPr="00187695">
        <w:rPr>
          <w:rStyle w:val="auto-style8"/>
          <w:rFonts w:cstheme="minorHAnsi"/>
          <w:color w:val="000000"/>
          <w:u w:val="single"/>
        </w:rPr>
        <w:t>institution</w:t>
      </w:r>
      <w:r w:rsidRPr="00F212EE">
        <w:rPr>
          <w:rStyle w:val="auto-style8"/>
          <w:rFonts w:cstheme="minorHAnsi"/>
          <w:color w:val="000000"/>
        </w:rPr>
        <w:t xml:space="preserve"> then got busy, for 2000 years, fighting and destroying systematically the so-called </w:t>
      </w:r>
      <w:r w:rsidRPr="00F212EE">
        <w:rPr>
          <w:rStyle w:val="Strong"/>
          <w:rFonts w:cstheme="minorHAnsi"/>
          <w:color w:val="000000"/>
        </w:rPr>
        <w:t>Greek Paganism</w:t>
      </w:r>
      <w:r w:rsidRPr="00F212EE">
        <w:rPr>
          <w:rStyle w:val="auto-style8"/>
          <w:rFonts w:cstheme="minorHAnsi"/>
          <w:color w:val="000000"/>
        </w:rPr>
        <w:t xml:space="preserve">, which was the Hellenic </w:t>
      </w:r>
      <w:hyperlink r:id="rId973" w:anchor="ELL" w:history="1">
        <w:r w:rsidRPr="00F212EE">
          <w:rPr>
            <w:rStyle w:val="Hyperlink"/>
            <w:rFonts w:cstheme="minorHAnsi"/>
          </w:rPr>
          <w:t>ELL</w:t>
        </w:r>
      </w:hyperlink>
      <w:r w:rsidRPr="00F212EE">
        <w:rPr>
          <w:rStyle w:val="auto-style8"/>
          <w:rFonts w:cstheme="minorHAnsi"/>
          <w:color w:val="000000"/>
        </w:rPr>
        <w:t xml:space="preserve"> culture </w:t>
      </w:r>
      <w:r w:rsidRPr="00F212EE">
        <w:rPr>
          <w:rStyle w:val="Strong"/>
          <w:rFonts w:cstheme="minorHAnsi"/>
          <w:color w:val="000000"/>
        </w:rPr>
        <w:t>Jesus</w:t>
      </w:r>
      <w:r w:rsidRPr="00F212EE">
        <w:rPr>
          <w:rStyle w:val="auto-style71"/>
          <w:rFonts w:cstheme="minorHAnsi"/>
          <w:color w:val="000000"/>
        </w:rPr>
        <w:t xml:space="preserve"> was grown in, as a child of </w:t>
      </w:r>
      <w:r w:rsidRPr="00F212EE">
        <w:rPr>
          <w:rStyle w:val="Strong"/>
          <w:rFonts w:cstheme="minorHAnsi"/>
          <w:color w:val="000000"/>
          <w:u w:val="single"/>
        </w:rPr>
        <w:t>Nazareth</w:t>
      </w:r>
      <w:r w:rsidRPr="00F212EE">
        <w:rPr>
          <w:rStyle w:val="auto-style71"/>
          <w:rFonts w:cstheme="minorHAnsi"/>
          <w:color w:val="000000"/>
        </w:rPr>
        <w:t xml:space="preserve"> </w:t>
      </w:r>
      <w:r>
        <w:rPr>
          <w:rStyle w:val="auto-style71"/>
          <w:rFonts w:cstheme="minorHAnsi"/>
          <w:color w:val="000000"/>
        </w:rPr>
        <w:t xml:space="preserve">in </w:t>
      </w:r>
      <w:r w:rsidRPr="00B06102">
        <w:rPr>
          <w:rStyle w:val="auto-style71"/>
          <w:rFonts w:cstheme="minorHAnsi"/>
          <w:b/>
          <w:color w:val="000000"/>
        </w:rPr>
        <w:t>Galilea</w:t>
      </w:r>
      <w:r>
        <w:rPr>
          <w:rStyle w:val="auto-style71"/>
          <w:rFonts w:cstheme="minorHAnsi"/>
          <w:color w:val="000000"/>
        </w:rPr>
        <w:t xml:space="preserve"> which was the focal point of Ellenism in the overall Palestine. </w:t>
      </w:r>
      <w:r w:rsidRPr="00F212EE">
        <w:rPr>
          <w:rStyle w:val="auto-style71"/>
          <w:rFonts w:cstheme="minorHAnsi"/>
          <w:color w:val="000000"/>
        </w:rPr>
        <w:t>All of this is important to understand "</w:t>
      </w:r>
      <w:hyperlink w:anchor="BY_WHOM" w:history="1">
        <w:r w:rsidRPr="00B06102">
          <w:rPr>
            <w:rStyle w:val="Hyperlink"/>
            <w:rFonts w:cstheme="minorHAnsi"/>
          </w:rPr>
          <w:t>By Whom</w:t>
        </w:r>
      </w:hyperlink>
      <w:r w:rsidRPr="00F212EE">
        <w:rPr>
          <w:rStyle w:val="auto-style71"/>
          <w:rFonts w:cstheme="minorHAnsi"/>
          <w:color w:val="000000"/>
        </w:rPr>
        <w:t>" we are enslaved today and</w:t>
      </w:r>
      <w:r>
        <w:rPr>
          <w:rStyle w:val="auto-style71"/>
          <w:rFonts w:cstheme="minorHAnsi"/>
          <w:color w:val="000000"/>
        </w:rPr>
        <w:t>,</w:t>
      </w:r>
      <w:r w:rsidRPr="00F212EE">
        <w:rPr>
          <w:rStyle w:val="auto-style71"/>
          <w:rFonts w:cstheme="minorHAnsi"/>
          <w:color w:val="000000"/>
        </w:rPr>
        <w:t xml:space="preserve"> if it is in great part because of the Christian Church </w:t>
      </w:r>
      <w:r>
        <w:rPr>
          <w:rStyle w:val="auto-style71"/>
          <w:rFonts w:cstheme="minorHAnsi"/>
          <w:color w:val="000000"/>
        </w:rPr>
        <w:t>(</w:t>
      </w:r>
      <w:r w:rsidRPr="00870C5F">
        <w:rPr>
          <w:rStyle w:val="auto-style71"/>
          <w:rFonts w:cstheme="minorHAnsi"/>
          <w:color w:val="000000"/>
          <w:u w:val="single"/>
        </w:rPr>
        <w:t>institution</w:t>
      </w:r>
      <w:r>
        <w:rPr>
          <w:rStyle w:val="auto-style71"/>
          <w:rFonts w:cstheme="minorHAnsi"/>
          <w:color w:val="000000"/>
        </w:rPr>
        <w:t xml:space="preserve">) </w:t>
      </w:r>
      <w:r w:rsidRPr="00F212EE">
        <w:rPr>
          <w:rStyle w:val="auto-style71"/>
          <w:rFonts w:cstheme="minorHAnsi"/>
          <w:color w:val="000000"/>
        </w:rPr>
        <w:t xml:space="preserve">along with the two other Abrahamic religions, it is certainly not because of </w:t>
      </w:r>
      <w:r>
        <w:rPr>
          <w:rStyle w:val="auto-style71"/>
          <w:rFonts w:cstheme="minorHAnsi"/>
          <w:color w:val="000000"/>
        </w:rPr>
        <w:t xml:space="preserve">the real </w:t>
      </w:r>
      <w:r w:rsidRPr="00F212EE">
        <w:rPr>
          <w:rStyle w:val="Strong"/>
          <w:rFonts w:cstheme="minorHAnsi"/>
          <w:color w:val="000000"/>
        </w:rPr>
        <w:t>Jesus</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br/>
      </w:r>
      <w:r w:rsidRPr="00F212EE">
        <w:rPr>
          <w:rStyle w:val="auto-style71"/>
          <w:rFonts w:cstheme="minorHAnsi"/>
          <w:color w:val="000000"/>
        </w:rPr>
        <w:t xml:space="preserve">Few </w:t>
      </w:r>
      <w:r>
        <w:rPr>
          <w:rStyle w:val="auto-style71"/>
          <w:rFonts w:cstheme="minorHAnsi"/>
          <w:color w:val="000000"/>
        </w:rPr>
        <w:t xml:space="preserve">people </w:t>
      </w:r>
      <w:r w:rsidRPr="00F212EE">
        <w:rPr>
          <w:rStyle w:val="auto-style71"/>
          <w:rFonts w:cstheme="minorHAnsi"/>
          <w:color w:val="000000"/>
        </w:rPr>
        <w:t xml:space="preserve">realize that, in the </w:t>
      </w:r>
      <w:r w:rsidRPr="00F212EE">
        <w:rPr>
          <w:rStyle w:val="Strong"/>
          <w:rFonts w:cstheme="minorHAnsi"/>
          <w:color w:val="000000"/>
        </w:rPr>
        <w:t>Palestinian</w:t>
      </w:r>
      <w:r w:rsidRPr="00F212EE">
        <w:rPr>
          <w:rStyle w:val="auto-style8"/>
          <w:rFonts w:cstheme="minorHAnsi"/>
          <w:color w:val="000000"/>
        </w:rPr>
        <w:t xml:space="preserve"> world of that time, </w:t>
      </w:r>
      <w:r w:rsidRPr="00F212EE">
        <w:rPr>
          <w:rStyle w:val="Strong"/>
          <w:rFonts w:cstheme="minorHAnsi"/>
          <w:color w:val="000000"/>
        </w:rPr>
        <w:t>Nazareth</w:t>
      </w:r>
      <w:r w:rsidRPr="00F212EE">
        <w:rPr>
          <w:rStyle w:val="auto-style8"/>
          <w:rFonts w:cstheme="minorHAnsi"/>
          <w:color w:val="000000"/>
        </w:rPr>
        <w:t xml:space="preserve"> was the most important center of </w:t>
      </w:r>
      <w:r w:rsidRPr="00F212EE">
        <w:rPr>
          <w:rStyle w:val="Strong"/>
          <w:rFonts w:cstheme="minorHAnsi"/>
          <w:color w:val="000000"/>
        </w:rPr>
        <w:t>Greek</w:t>
      </w:r>
      <w:r w:rsidRPr="00F212EE">
        <w:rPr>
          <w:rStyle w:val="auto-style8"/>
          <w:rFonts w:cstheme="minorHAnsi"/>
          <w:color w:val="000000"/>
        </w:rPr>
        <w:t xml:space="preserve"> or </w:t>
      </w:r>
      <w:r w:rsidRPr="00F212EE">
        <w:rPr>
          <w:rStyle w:val="Strong"/>
          <w:rFonts w:cstheme="minorHAnsi"/>
          <w:color w:val="000000"/>
        </w:rPr>
        <w:t>Hellenic</w:t>
      </w:r>
      <w:r w:rsidRPr="00F212EE">
        <w:rPr>
          <w:rStyle w:val="auto-style8"/>
          <w:rFonts w:cstheme="minorHAnsi"/>
          <w:color w:val="000000"/>
        </w:rPr>
        <w:t xml:space="preserve"> culture. The central </w:t>
      </w:r>
      <w:r w:rsidRPr="00F212EE">
        <w:rPr>
          <w:rStyle w:val="Strong"/>
          <w:rFonts w:cstheme="minorHAnsi"/>
          <w:color w:val="000000"/>
        </w:rPr>
        <w:t>Palestine</w:t>
      </w:r>
      <w:r w:rsidRPr="00F212EE">
        <w:rPr>
          <w:rStyle w:val="auto-style8"/>
          <w:rFonts w:cstheme="minorHAnsi"/>
          <w:color w:val="000000"/>
        </w:rPr>
        <w:t xml:space="preserve"> at that time had 3 main provinces. The </w:t>
      </w:r>
      <w:r w:rsidRPr="00F212EE">
        <w:rPr>
          <w:rStyle w:val="Strong"/>
          <w:rFonts w:cstheme="minorHAnsi"/>
          <w:color w:val="000000"/>
        </w:rPr>
        <w:t>Judea</w:t>
      </w:r>
      <w:r w:rsidRPr="00F212EE">
        <w:rPr>
          <w:rStyle w:val="auto-style8"/>
          <w:rFonts w:cstheme="minorHAnsi"/>
          <w:color w:val="000000"/>
        </w:rPr>
        <w:t xml:space="preserve"> province at the South was entirely Jewish. </w:t>
      </w:r>
      <w:r w:rsidRPr="00F212EE">
        <w:rPr>
          <w:rStyle w:val="Strong"/>
          <w:rFonts w:cstheme="minorHAnsi"/>
          <w:color w:val="000000"/>
        </w:rPr>
        <w:t>Samaria</w:t>
      </w:r>
      <w:r w:rsidRPr="00F212EE">
        <w:rPr>
          <w:rStyle w:val="auto-style8"/>
          <w:rFonts w:cstheme="minorHAnsi"/>
          <w:color w:val="000000"/>
        </w:rPr>
        <w:t xml:space="preserve"> in the center, was mixed, with Jews, Greeks and other linguistic tribes. </w:t>
      </w:r>
      <w:r w:rsidRPr="00F212EE">
        <w:rPr>
          <w:rStyle w:val="Strong"/>
          <w:rFonts w:cstheme="minorHAnsi"/>
          <w:color w:val="000000"/>
        </w:rPr>
        <w:t>Galilee</w:t>
      </w:r>
      <w:r w:rsidRPr="00F212EE">
        <w:rPr>
          <w:rStyle w:val="auto-style8"/>
          <w:rFonts w:cstheme="minorHAnsi"/>
          <w:color w:val="000000"/>
        </w:rPr>
        <w:t xml:space="preserve"> on the North, where the city of </w:t>
      </w:r>
      <w:r w:rsidRPr="00F212EE">
        <w:rPr>
          <w:rStyle w:val="Strong"/>
          <w:rFonts w:cstheme="minorHAnsi"/>
          <w:color w:val="000000"/>
        </w:rPr>
        <w:t>Nazareth</w:t>
      </w:r>
      <w:r w:rsidRPr="00F212EE">
        <w:rPr>
          <w:rStyle w:val="auto-style8"/>
          <w:rFonts w:cstheme="minorHAnsi"/>
          <w:color w:val="000000"/>
        </w:rPr>
        <w:t xml:space="preserve"> was the capital, was entirely </w:t>
      </w:r>
      <w:r w:rsidRPr="00F212EE">
        <w:rPr>
          <w:rStyle w:val="Strong"/>
          <w:rFonts w:cstheme="minorHAnsi"/>
          <w:color w:val="000000"/>
        </w:rPr>
        <w:t>Greek</w:t>
      </w:r>
      <w:r w:rsidRPr="00F212EE">
        <w:rPr>
          <w:rStyle w:val="auto-style8"/>
          <w:rFonts w:cstheme="minorHAnsi"/>
          <w:color w:val="000000"/>
        </w:rPr>
        <w:t xml:space="preserve">. All 3 provinces were under the </w:t>
      </w:r>
      <w:r w:rsidRPr="00F212EE">
        <w:rPr>
          <w:rStyle w:val="Strong"/>
          <w:rFonts w:cstheme="minorHAnsi"/>
          <w:color w:val="000000"/>
        </w:rPr>
        <w:t>Roman Empire</w:t>
      </w:r>
      <w:r w:rsidRPr="00F212EE">
        <w:rPr>
          <w:rStyle w:val="auto-style8"/>
          <w:rFonts w:cstheme="minorHAnsi"/>
          <w:color w:val="000000"/>
        </w:rPr>
        <w:t xml:space="preserve"> and because the Romans liked very much the Greek culture, and not at all the Jewish culture, </w:t>
      </w:r>
      <w:r w:rsidRPr="00D8366A">
        <w:rPr>
          <w:rStyle w:val="auto-style8"/>
          <w:rFonts w:cstheme="minorHAnsi"/>
          <w:b/>
          <w:color w:val="000000"/>
          <w:u w:val="single"/>
        </w:rPr>
        <w:t>Galilee</w:t>
      </w:r>
      <w:r w:rsidRPr="00D8366A">
        <w:rPr>
          <w:rStyle w:val="auto-style8"/>
          <w:rFonts w:cstheme="minorHAnsi"/>
          <w:color w:val="000000"/>
          <w:u w:val="single"/>
        </w:rPr>
        <w:t xml:space="preserve"> was </w:t>
      </w:r>
      <w:r w:rsidRPr="00D8366A">
        <w:rPr>
          <w:rStyle w:val="style5"/>
          <w:rFonts w:cstheme="minorHAnsi"/>
          <w:color w:val="000000"/>
          <w:u w:val="single"/>
        </w:rPr>
        <w:t>the only province in the whole of Palestine whose citizens had received the Roman citizenship</w:t>
      </w:r>
      <w:r w:rsidRPr="00F212EE">
        <w:rPr>
          <w:rStyle w:val="auto-style8"/>
          <w:rFonts w:cstheme="minorHAnsi"/>
          <w:color w:val="000000"/>
        </w:rPr>
        <w:t xml:space="preserve">. This explains why the Jews could not crucify </w:t>
      </w:r>
      <w:r w:rsidRPr="00F212EE">
        <w:rPr>
          <w:rStyle w:val="Strong"/>
          <w:rFonts w:cstheme="minorHAnsi"/>
          <w:color w:val="000000"/>
        </w:rPr>
        <w:t>Jesus</w:t>
      </w:r>
      <w:r w:rsidRPr="00F212EE">
        <w:rPr>
          <w:rStyle w:val="auto-style8"/>
          <w:rFonts w:cstheme="minorHAnsi"/>
          <w:color w:val="000000"/>
        </w:rPr>
        <w:t xml:space="preserve"> directly, and had to take him in front of a Roman magistrate for a judgment, because he was also, as a Galilean, a Roman citizen. Consequently, </w:t>
      </w:r>
      <w:r w:rsidRPr="00F212EE">
        <w:rPr>
          <w:rStyle w:val="Strong"/>
          <w:rFonts w:cstheme="minorHAnsi"/>
          <w:color w:val="000000"/>
        </w:rPr>
        <w:t>Jesus</w:t>
      </w:r>
      <w:r w:rsidRPr="00F212EE">
        <w:rPr>
          <w:rStyle w:val="auto-style8"/>
          <w:rFonts w:cstheme="minorHAnsi"/>
          <w:color w:val="000000"/>
        </w:rPr>
        <w:t xml:space="preserve"> was, culturally speaking, as a Nazarene, a Hellenic figure, with an </w:t>
      </w:r>
      <w:hyperlink r:id="rId974" w:anchor="ELL" w:history="1">
        <w:r w:rsidRPr="00F212EE">
          <w:rPr>
            <w:rStyle w:val="Hyperlink"/>
            <w:rFonts w:cstheme="minorHAnsi"/>
          </w:rPr>
          <w:t>ELL</w:t>
        </w:r>
      </w:hyperlink>
      <w:r w:rsidRPr="00F212EE">
        <w:rPr>
          <w:rStyle w:val="auto-style8"/>
          <w:rFonts w:cstheme="minorHAnsi"/>
          <w:color w:val="000000"/>
        </w:rPr>
        <w:t xml:space="preserve"> (Greek) mother from </w:t>
      </w:r>
      <w:r w:rsidRPr="00F212EE">
        <w:rPr>
          <w:rStyle w:val="Strong"/>
          <w:rFonts w:cstheme="minorHAnsi"/>
          <w:color w:val="000000"/>
        </w:rPr>
        <w:t>Galilee</w:t>
      </w:r>
      <w:r w:rsidRPr="00F212EE">
        <w:rPr>
          <w:rStyle w:val="auto-style8"/>
          <w:rFonts w:cstheme="minorHAnsi"/>
          <w:color w:val="000000"/>
        </w:rPr>
        <w:t xml:space="preserve">, even if his province was surrounded, geographically speaking, by a Judaic Jewish environment, and if he operated, as a public figure, in the dominantly Judaic city of </w:t>
      </w:r>
      <w:r w:rsidRPr="00F212EE">
        <w:rPr>
          <w:rStyle w:val="Strong"/>
          <w:rFonts w:cstheme="minorHAnsi"/>
          <w:color w:val="000000"/>
        </w:rPr>
        <w:t>Jerusalem</w:t>
      </w:r>
      <w:r w:rsidRPr="00F212EE">
        <w:rPr>
          <w:rStyle w:val="auto-style8"/>
          <w:rFonts w:cstheme="minorHAnsi"/>
          <w:color w:val="000000"/>
        </w:rPr>
        <w:t xml:space="preserve"> where he intended to reform the enslaving culture of the</w:t>
      </w:r>
      <w:r>
        <w:rPr>
          <w:rStyle w:val="auto-style8"/>
          <w:rFonts w:cstheme="minorHAnsi"/>
          <w:color w:val="000000"/>
        </w:rPr>
        <w:t xml:space="preserve"> Jews</w:t>
      </w:r>
      <w:r w:rsidRPr="00F212EE">
        <w:rPr>
          <w:rStyle w:val="auto-style8"/>
          <w:rFonts w:cstheme="minorHAnsi"/>
          <w:color w:val="000000"/>
        </w:rPr>
        <w:t xml:space="preserve"> </w:t>
      </w:r>
      <w:r>
        <w:rPr>
          <w:rStyle w:val="auto-style8"/>
          <w:rFonts w:cstheme="minorHAnsi"/>
          <w:color w:val="000000"/>
        </w:rPr>
        <w:t xml:space="preserve">(the </w:t>
      </w:r>
      <w:r w:rsidRPr="00F212EE">
        <w:rPr>
          <w:rStyle w:val="Strong"/>
          <w:rFonts w:cstheme="minorHAnsi"/>
          <w:i/>
          <w:iCs/>
          <w:color w:val="000000"/>
        </w:rPr>
        <w:t>"Money Changers"</w:t>
      </w:r>
      <w:r>
        <w:rPr>
          <w:rStyle w:val="Strong"/>
          <w:rFonts w:cstheme="minorHAnsi"/>
          <w:i/>
          <w:iCs/>
          <w:color w:val="000000"/>
        </w:rPr>
        <w:t>)</w:t>
      </w:r>
      <w:r w:rsidRPr="00F212EE">
        <w:rPr>
          <w:rStyle w:val="auto-style8"/>
          <w:rFonts w:cstheme="minorHAnsi"/>
          <w:color w:val="000000"/>
        </w:rPr>
        <w:t xml:space="preserve"> on the basis of his own opposite culture of freedom and freethinking of the </w:t>
      </w:r>
      <w:hyperlink w:anchor="ELL" w:history="1">
        <w:r w:rsidRPr="00F13924">
          <w:rPr>
            <w:rStyle w:val="Hyperlink"/>
            <w:rFonts w:cstheme="minorHAnsi"/>
          </w:rPr>
          <w:t>ELL</w:t>
        </w:r>
      </w:hyperlink>
      <w:r>
        <w:rPr>
          <w:rFonts w:cstheme="minorHAnsi"/>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 people that are known today as the Greeks</w:t>
      </w:r>
      <w:r w:rsidRPr="00F212EE">
        <w:rPr>
          <w:rStyle w:val="auto-style282"/>
          <w:rFonts w:cstheme="minorHAnsi"/>
          <w:color w:val="000000"/>
        </w:rPr>
        <w:t xml:space="preserve"> </w:t>
      </w:r>
      <w:r>
        <w:rPr>
          <w:rStyle w:val="auto-style282"/>
          <w:rFonts w:cstheme="minorHAnsi"/>
          <w:color w:val="000000"/>
        </w:rPr>
        <w:t xml:space="preserve">(the </w:t>
      </w:r>
      <w:r w:rsidRPr="00F212EE">
        <w:rPr>
          <w:rStyle w:val="Strong"/>
          <w:rFonts w:cstheme="minorHAnsi"/>
          <w:i/>
          <w:iCs/>
          <w:color w:val="000000"/>
        </w:rPr>
        <w:t>"Idea Exchangers"</w:t>
      </w:r>
      <w:r>
        <w:rPr>
          <w:rStyle w:val="Strong"/>
          <w:rFonts w:cstheme="minorHAnsi"/>
          <w:i/>
          <w:iCs/>
          <w:color w:val="000000"/>
        </w:rPr>
        <w:t>)</w:t>
      </w:r>
      <w:r w:rsidRPr="00F212EE">
        <w:rPr>
          <w:rStyle w:val="auto-style71"/>
          <w:rFonts w:cstheme="minorHAnsi"/>
          <w:color w:val="000000"/>
        </w:rPr>
        <w:t>.</w:t>
      </w:r>
    </w:p>
    <w:p w:rsidR="006B2794" w:rsidRPr="00F212EE" w:rsidRDefault="006B2794" w:rsidP="006B2794">
      <w:pPr>
        <w:rPr>
          <w:rFonts w:cstheme="minorHAnsi"/>
        </w:rPr>
      </w:pPr>
      <w:r>
        <w:rPr>
          <w:rFonts w:cstheme="minorHAnsi"/>
        </w:rPr>
        <w:t xml:space="preserve"> </w:t>
      </w:r>
    </w:p>
    <w:p w:rsidR="006B2794" w:rsidRDefault="006B2794" w:rsidP="006B2794">
      <w:pPr>
        <w:rPr>
          <w:rStyle w:val="auto-style8"/>
          <w:rFonts w:cstheme="minorHAnsi"/>
          <w:color w:val="000000"/>
        </w:rPr>
      </w:pPr>
      <w:r w:rsidRPr="00F212EE">
        <w:rPr>
          <w:rStyle w:val="auto-style43"/>
          <w:rFonts w:cstheme="minorHAnsi"/>
          <w:color w:val="000000"/>
        </w:rPr>
        <w:t>Interestingly enough, n</w:t>
      </w:r>
      <w:r w:rsidRPr="00F212EE">
        <w:rPr>
          <w:rStyle w:val="auto-style71"/>
          <w:rFonts w:cstheme="minorHAnsi"/>
          <w:color w:val="000000"/>
        </w:rPr>
        <w:t xml:space="preserve">o mainstream western history book, all controlled by </w:t>
      </w:r>
      <w:r>
        <w:rPr>
          <w:rStyle w:val="auto-style71"/>
          <w:rFonts w:cstheme="minorHAnsi"/>
          <w:color w:val="000000"/>
        </w:rPr>
        <w:t xml:space="preserve">manly </w:t>
      </w:r>
      <w:r w:rsidRPr="00F212EE">
        <w:rPr>
          <w:rStyle w:val="auto-style71"/>
          <w:rFonts w:cstheme="minorHAnsi"/>
          <w:color w:val="000000"/>
        </w:rPr>
        <w:t>the</w:t>
      </w:r>
      <w:r>
        <w:rPr>
          <w:rStyle w:val="auto-style71"/>
          <w:rFonts w:cstheme="minorHAnsi"/>
          <w:color w:val="000000"/>
        </w:rPr>
        <w:t xml:space="preserve"> Zionist </w:t>
      </w:r>
      <w:hyperlink w:anchor="Fake-Jew_Categories" w:history="1">
        <w:r w:rsidRPr="009D5F44">
          <w:rPr>
            <w:rStyle w:val="Hyperlink"/>
            <w:rFonts w:cstheme="minorHAnsi"/>
          </w:rPr>
          <w:t>Fake-Jew</w:t>
        </w:r>
      </w:hyperlink>
      <w:r>
        <w:rPr>
          <w:rStyle w:val="auto-style71"/>
          <w:rFonts w:cstheme="minorHAnsi"/>
          <w:color w:val="000000"/>
        </w:rPr>
        <w:t xml:space="preserve"> component of the</w:t>
      </w:r>
      <w:r w:rsidRPr="00F212EE">
        <w:rPr>
          <w:rStyle w:val="auto-style71"/>
          <w:rFonts w:cstheme="minorHAnsi"/>
          <w:color w:val="000000"/>
        </w:rPr>
        <w:t xml:space="preserve"> </w:t>
      </w:r>
      <w:hyperlink r:id="rId97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t>
      </w:r>
      <w:r w:rsidRPr="00F212EE">
        <w:rPr>
          <w:rStyle w:val="auto-style8"/>
          <w:rFonts w:cstheme="minorHAnsi"/>
          <w:color w:val="000000"/>
        </w:rPr>
        <w:t xml:space="preserve">will ever mentioned this fact that </w:t>
      </w:r>
      <w:r w:rsidRPr="00F212EE">
        <w:rPr>
          <w:rStyle w:val="Strong"/>
          <w:rFonts w:cstheme="minorHAnsi"/>
          <w:color w:val="000000"/>
        </w:rPr>
        <w:t>Jesus</w:t>
      </w:r>
      <w:r w:rsidRPr="00F212EE">
        <w:rPr>
          <w:rStyle w:val="auto-style8"/>
          <w:rFonts w:cstheme="minorHAnsi"/>
          <w:color w:val="000000"/>
        </w:rPr>
        <w:t xml:space="preserve"> was a figure of the </w:t>
      </w:r>
      <w:r w:rsidRPr="00F212EE">
        <w:rPr>
          <w:rStyle w:val="Strong"/>
          <w:rFonts w:cstheme="minorHAnsi"/>
          <w:color w:val="000000"/>
        </w:rPr>
        <w:t>Greek</w:t>
      </w:r>
      <w:r w:rsidRPr="00F212EE">
        <w:rPr>
          <w:rStyle w:val="auto-style8"/>
          <w:rFonts w:cstheme="minorHAnsi"/>
          <w:color w:val="000000"/>
        </w:rPr>
        <w:t xml:space="preserve"> </w:t>
      </w:r>
      <w:hyperlink w:anchor="ELL" w:history="1">
        <w:r w:rsidRPr="00F13924">
          <w:rPr>
            <w:rStyle w:val="Hyperlink"/>
            <w:rFonts w:cstheme="minorHAnsi"/>
          </w:rPr>
          <w:t>ELL</w:t>
        </w:r>
      </w:hyperlink>
      <w:r>
        <w:rPr>
          <w:rFonts w:cstheme="minorHAnsi"/>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8"/>
          <w:rFonts w:cstheme="minorHAnsi"/>
          <w:color w:val="000000"/>
        </w:rPr>
        <w:t xml:space="preserve"> culture, be they books written before or in particular since the </w:t>
      </w:r>
      <w:hyperlink w:anchor="Vatican_Zionist_Coup_1962" w:history="1">
        <w:r w:rsidRPr="000A5016">
          <w:rPr>
            <w:rStyle w:val="Hyperlink"/>
            <w:rFonts w:cstheme="minorHAnsi"/>
          </w:rPr>
          <w:t>Zionist Vatican Coup of 1962</w:t>
        </w:r>
      </w:hyperlink>
      <w:r w:rsidRPr="00F212EE">
        <w:rPr>
          <w:rStyle w:val="auto-style8"/>
          <w:rFonts w:cstheme="minorHAnsi"/>
          <w:color w:val="000000"/>
        </w:rPr>
        <w:t xml:space="preserve">. But some older books written much prior to 1962, </w:t>
      </w:r>
      <w:r>
        <w:rPr>
          <w:rStyle w:val="auto-style8"/>
          <w:rFonts w:cstheme="minorHAnsi"/>
          <w:color w:val="000000"/>
        </w:rPr>
        <w:t xml:space="preserve">many also from centuries ago, </w:t>
      </w:r>
      <w:r w:rsidRPr="00F212EE">
        <w:rPr>
          <w:rStyle w:val="auto-style8"/>
          <w:rFonts w:cstheme="minorHAnsi"/>
          <w:color w:val="000000"/>
        </w:rPr>
        <w:t xml:space="preserve">and a few more recent </w:t>
      </w:r>
      <w:r>
        <w:rPr>
          <w:rStyle w:val="auto-style8"/>
          <w:rFonts w:cstheme="minorHAnsi"/>
          <w:color w:val="000000"/>
        </w:rPr>
        <w:t>good</w:t>
      </w:r>
      <w:r w:rsidRPr="00F212EE">
        <w:rPr>
          <w:rStyle w:val="auto-style8"/>
          <w:rFonts w:cstheme="minorHAnsi"/>
          <w:color w:val="000000"/>
        </w:rPr>
        <w:t xml:space="preserve"> history books </w:t>
      </w:r>
      <w:r>
        <w:rPr>
          <w:rStyle w:val="auto-style8"/>
          <w:rFonts w:cstheme="minorHAnsi"/>
          <w:color w:val="000000"/>
        </w:rPr>
        <w:t xml:space="preserve">from Greek authors </w:t>
      </w:r>
      <w:r w:rsidRPr="00F212EE">
        <w:rPr>
          <w:rStyle w:val="auto-style8"/>
          <w:rFonts w:cstheme="minorHAnsi"/>
          <w:color w:val="000000"/>
        </w:rPr>
        <w:t>based on well-documented history</w:t>
      </w:r>
      <w:r>
        <w:rPr>
          <w:rStyle w:val="auto-style8"/>
          <w:rFonts w:cstheme="minorHAnsi"/>
          <w:color w:val="000000"/>
        </w:rPr>
        <w:t>,</w:t>
      </w:r>
      <w:r w:rsidRPr="00F212EE">
        <w:rPr>
          <w:rStyle w:val="auto-style8"/>
          <w:rFonts w:cstheme="minorHAnsi"/>
          <w:color w:val="000000"/>
        </w:rPr>
        <w:t xml:space="preserve"> </w:t>
      </w:r>
      <w:r>
        <w:rPr>
          <w:rStyle w:val="auto-style8"/>
          <w:rFonts w:cstheme="minorHAnsi"/>
          <w:color w:val="000000"/>
        </w:rPr>
        <w:t>do</w:t>
      </w:r>
      <w:r w:rsidRPr="00F212EE">
        <w:rPr>
          <w:rStyle w:val="auto-style8"/>
          <w:rFonts w:cstheme="minorHAnsi"/>
          <w:color w:val="000000"/>
        </w:rPr>
        <w:t xml:space="preserve"> mention it. This is the case for example with the book of the Greek author </w:t>
      </w:r>
      <w:r w:rsidRPr="003768A5">
        <w:rPr>
          <w:rFonts w:cstheme="minorHAnsi"/>
        </w:rPr>
        <w:t>Evanghelos Trikas</w:t>
      </w:r>
      <w:r w:rsidRPr="00F212EE">
        <w:rPr>
          <w:rStyle w:val="auto-style8"/>
          <w:rFonts w:cstheme="minorHAnsi"/>
          <w:color w:val="0000FF"/>
        </w:rPr>
        <w:t>: "</w:t>
      </w:r>
      <w:hyperlink w:anchor="ZBK_Trikas_ChristWasGreek.jpg" w:history="1">
        <w:r w:rsidRPr="003768A5">
          <w:rPr>
            <w:rStyle w:val="Hyperlink"/>
            <w:rFonts w:cstheme="minorHAnsi"/>
          </w:rPr>
          <w:t>Christ Was Greek</w:t>
        </w:r>
      </w:hyperlink>
      <w:r w:rsidRPr="00F212EE">
        <w:rPr>
          <w:rStyle w:val="auto-style8"/>
          <w:rFonts w:cstheme="minorHAnsi"/>
          <w:color w:val="0000FF"/>
        </w:rPr>
        <w:t>"</w:t>
      </w:r>
      <w:r w:rsidRPr="00F212EE">
        <w:rPr>
          <w:rStyle w:val="auto-style8"/>
          <w:rFonts w:cstheme="minorHAnsi"/>
          <w:color w:val="000000"/>
        </w:rPr>
        <w:t xml:space="preserve"> shown </w:t>
      </w:r>
      <w:r>
        <w:rPr>
          <w:rStyle w:val="auto-style8"/>
          <w:rFonts w:cstheme="minorHAnsi"/>
          <w:color w:val="000000"/>
        </w:rPr>
        <w:t>above</w:t>
      </w:r>
      <w:r w:rsidRPr="00F212EE">
        <w:rPr>
          <w:rStyle w:val="auto-style8"/>
          <w:rFonts w:cstheme="minorHAnsi"/>
          <w:color w:val="000000"/>
        </w:rPr>
        <w:t xml:space="preserve">. It is very well documented, but unfortunately, it was never allowed by the </w:t>
      </w:r>
      <w:hyperlink r:id="rId97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8"/>
          <w:rFonts w:cstheme="minorHAnsi"/>
          <w:color w:val="000000"/>
        </w:rPr>
        <w:t xml:space="preserve"> to be published in English.</w:t>
      </w:r>
    </w:p>
    <w:p w:rsidR="006B2794" w:rsidRPr="00F212EE" w:rsidRDefault="006B2794" w:rsidP="006B2794">
      <w:pPr>
        <w:rPr>
          <w:rFonts w:cstheme="minorHAnsi"/>
        </w:rPr>
      </w:pPr>
      <w:r>
        <w:rPr>
          <w:rStyle w:val="auto-style8"/>
          <w:rFonts w:cstheme="minorHAnsi"/>
          <w:color w:val="000000"/>
        </w:rPr>
        <w:t xml:space="preserve"> </w:t>
      </w:r>
    </w:p>
    <w:p w:rsidR="006B2794" w:rsidRDefault="006B2794" w:rsidP="006B2794">
      <w:pPr>
        <w:rPr>
          <w:rStyle w:val="auto-style8"/>
          <w:rFonts w:cstheme="minorHAnsi"/>
          <w:color w:val="000000"/>
        </w:rPr>
      </w:pPr>
      <w:r w:rsidRPr="00F212EE">
        <w:rPr>
          <w:rStyle w:val="Strong"/>
          <w:rFonts w:cstheme="minorHAnsi"/>
          <w:color w:val="000000"/>
        </w:rPr>
        <w:lastRenderedPageBreak/>
        <w:t>Jesus</w:t>
      </w:r>
      <w:r w:rsidRPr="00F212EE">
        <w:rPr>
          <w:rStyle w:val="auto-style71"/>
          <w:rFonts w:cstheme="minorHAnsi"/>
          <w:color w:val="000000"/>
        </w:rPr>
        <w:t xml:space="preserve"> tried to reform and to improve the dominant culture of his Judaic environment, to bring it closer to </w:t>
      </w:r>
      <w:r w:rsidRPr="00F212EE">
        <w:rPr>
          <w:rStyle w:val="Strong"/>
          <w:rFonts w:cstheme="minorHAnsi"/>
          <w:color w:val="000000"/>
          <w:u w:val="single"/>
        </w:rPr>
        <w:t>Hellenism</w:t>
      </w:r>
      <w:r w:rsidRPr="00F212EE">
        <w:rPr>
          <w:rStyle w:val="auto-style71"/>
          <w:rFonts w:cstheme="minorHAnsi"/>
          <w:color w:val="000000"/>
        </w:rPr>
        <w:t xml:space="preserve">, or rather </w:t>
      </w:r>
      <w:r w:rsidRPr="00F212EE">
        <w:rPr>
          <w:rStyle w:val="Strong"/>
          <w:rFonts w:cstheme="minorHAnsi"/>
          <w:color w:val="000000"/>
        </w:rPr>
        <w:t>ELL</w:t>
      </w:r>
      <w:r w:rsidRPr="00F212EE">
        <w:rPr>
          <w:rStyle w:val="auto-style8"/>
          <w:rFonts w:cstheme="minorHAnsi"/>
          <w:color w:val="000000"/>
        </w:rPr>
        <w:t xml:space="preserve">enism, but he failed. This </w:t>
      </w:r>
      <w:r w:rsidRPr="00F212EE">
        <w:rPr>
          <w:rStyle w:val="Strong"/>
          <w:rFonts w:cstheme="minorHAnsi"/>
          <w:color w:val="000000"/>
        </w:rPr>
        <w:t>Jesus</w:t>
      </w:r>
      <w:r w:rsidRPr="00F212EE">
        <w:rPr>
          <w:rStyle w:val="auto-style8"/>
          <w:rFonts w:cstheme="minorHAnsi"/>
          <w:color w:val="000000"/>
        </w:rPr>
        <w:t xml:space="preserve">, as a figure of the Greek </w:t>
      </w:r>
      <w:hyperlink w:anchor="ELL" w:history="1">
        <w:r w:rsidRPr="00F13924">
          <w:rPr>
            <w:rStyle w:val="Hyperlink"/>
            <w:rFonts w:cstheme="minorHAnsi"/>
          </w:rPr>
          <w:t>ELL</w:t>
        </w:r>
      </w:hyperlink>
      <w:r>
        <w:rPr>
          <w:rFonts w:cstheme="minorHAnsi"/>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8"/>
          <w:rFonts w:cstheme="minorHAnsi"/>
          <w:color w:val="000000"/>
        </w:rPr>
        <w:t xml:space="preserve"> culture, wanted to transform the Jews in a more loving people, but in love with liberty and truth ("</w:t>
      </w:r>
      <w:r w:rsidRPr="00F212EE">
        <w:rPr>
          <w:rStyle w:val="Strong"/>
          <w:rFonts w:cstheme="minorHAnsi"/>
          <w:color w:val="000000"/>
          <w:u w:val="single"/>
        </w:rPr>
        <w:t>Only Truth Shall Set You Free</w:t>
      </w:r>
      <w:r w:rsidRPr="00F212EE">
        <w:rPr>
          <w:rStyle w:val="auto-style8"/>
          <w:rFonts w:cstheme="minorHAnsi"/>
          <w:color w:val="000000"/>
        </w:rPr>
        <w:t>")</w:t>
      </w:r>
      <w:r>
        <w:rPr>
          <w:rStyle w:val="auto-style8"/>
          <w:rFonts w:cstheme="minorHAnsi"/>
          <w:color w:val="000000"/>
        </w:rPr>
        <w:t xml:space="preserve"> instead of exploitation</w:t>
      </w:r>
      <w:r w:rsidRPr="00F212EE">
        <w:rPr>
          <w:rStyle w:val="auto-style8"/>
          <w:rFonts w:cstheme="minorHAnsi"/>
          <w:color w:val="000000"/>
        </w:rPr>
        <w:t xml:space="preserve">, as opposed to the money-loving </w:t>
      </w:r>
      <w:r>
        <w:rPr>
          <w:rStyle w:val="auto-style8"/>
          <w:rFonts w:cstheme="minorHAnsi"/>
          <w:color w:val="000000"/>
        </w:rPr>
        <w:t>“</w:t>
      </w:r>
      <w:r w:rsidRPr="008E201B">
        <w:rPr>
          <w:rStyle w:val="auto-style8"/>
          <w:rFonts w:cstheme="minorHAnsi"/>
          <w:b/>
          <w:color w:val="000000"/>
        </w:rPr>
        <w:t>Money Changers</w:t>
      </w:r>
      <w:r>
        <w:rPr>
          <w:rStyle w:val="auto-style8"/>
          <w:rFonts w:cstheme="minorHAnsi"/>
          <w:color w:val="000000"/>
        </w:rPr>
        <w:t>”</w:t>
      </w:r>
      <w:r w:rsidRPr="00F212EE">
        <w:rPr>
          <w:rStyle w:val="auto-style8"/>
          <w:rFonts w:cstheme="minorHAnsi"/>
          <w:color w:val="000000"/>
        </w:rPr>
        <w:t xml:space="preserve"> that they were, through practicing their </w:t>
      </w:r>
      <w:r>
        <w:rPr>
          <w:rStyle w:val="auto-style8"/>
          <w:rFonts w:cstheme="minorHAnsi"/>
          <w:color w:val="000000"/>
        </w:rPr>
        <w:t xml:space="preserve">excessive </w:t>
      </w:r>
      <w:r w:rsidRPr="00F212EE">
        <w:rPr>
          <w:rStyle w:val="auto-style8"/>
          <w:rFonts w:cstheme="minorHAnsi"/>
          <w:color w:val="000000"/>
        </w:rPr>
        <w:t xml:space="preserve">enslaving usury of </w:t>
      </w:r>
      <w:r w:rsidRPr="00F212EE">
        <w:rPr>
          <w:rStyle w:val="Strong"/>
          <w:rFonts w:cstheme="minorHAnsi"/>
          <w:i/>
          <w:iCs/>
          <w:color w:val="000000"/>
          <w:u w:val="single"/>
        </w:rPr>
        <w:t>usurious debt-money</w:t>
      </w:r>
      <w:r w:rsidRPr="00F212EE">
        <w:rPr>
          <w:rStyle w:val="auto-style8"/>
          <w:rFonts w:cstheme="minorHAnsi"/>
          <w:color w:val="000000"/>
        </w:rPr>
        <w:t xml:space="preserve"> lending. From this point of view, </w:t>
      </w:r>
      <w:r w:rsidRPr="00F212EE">
        <w:rPr>
          <w:rStyle w:val="Strong"/>
          <w:rFonts w:cstheme="minorHAnsi"/>
          <w:color w:val="000000"/>
          <w:u w:val="single"/>
        </w:rPr>
        <w:t>Jesus</w:t>
      </w:r>
      <w:r w:rsidRPr="00F212EE">
        <w:rPr>
          <w:rStyle w:val="auto-style8"/>
          <w:rFonts w:cstheme="minorHAnsi"/>
          <w:color w:val="000000"/>
        </w:rPr>
        <w:t xml:space="preserve"> was even more in line with at least one part of the Jewish Bible than the Jews themselves, as that part of the ancient Bible criticized explicitly their activity as money lenders. According to the ancient biblical principle, lending money with interest should not be practiced, as it would unjustly </w:t>
      </w:r>
      <w:r w:rsidRPr="00F212EE">
        <w:rPr>
          <w:rStyle w:val="Emphasis"/>
          <w:rFonts w:cstheme="minorHAnsi"/>
          <w:color w:val="000000"/>
        </w:rPr>
        <w:t>“make the debtor a slave to the lender”</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Fonts w:cstheme="minorHAnsi"/>
        </w:rPr>
      </w:pPr>
      <w:r w:rsidRPr="00F212EE">
        <w:rPr>
          <w:rStyle w:val="auto-style8"/>
          <w:rFonts w:cstheme="minorHAnsi"/>
          <w:color w:val="000000"/>
        </w:rPr>
        <w:t xml:space="preserve">As such, we should probably all be </w:t>
      </w:r>
      <w:r w:rsidRPr="00F212EE">
        <w:rPr>
          <w:rStyle w:val="Strong"/>
          <w:rFonts w:cstheme="minorHAnsi"/>
          <w:color w:val="000000"/>
          <w:u w:val="single"/>
        </w:rPr>
        <w:t>Jesus</w:t>
      </w:r>
      <w:r w:rsidRPr="00F212EE">
        <w:rPr>
          <w:rStyle w:val="auto-style8"/>
          <w:rFonts w:cstheme="minorHAnsi"/>
          <w:color w:val="000000"/>
        </w:rPr>
        <w:t>' fans, as he was an exceptional master of best human enlightened liberty and freethinking who would definitely have improved the world tremendously, consequently even today's world, if he had succeeded in his endeavors</w:t>
      </w:r>
      <w:r>
        <w:rPr>
          <w:rStyle w:val="auto-style8"/>
          <w:rFonts w:cstheme="minorHAnsi"/>
          <w:color w:val="000000"/>
        </w:rPr>
        <w:t xml:space="preserve"> and we followed today his good philosophical movement of truth, forgiveness and love</w:t>
      </w:r>
      <w:r w:rsidRPr="00F212EE">
        <w:rPr>
          <w:rStyle w:val="auto-style8"/>
          <w:rFonts w:cstheme="minorHAnsi"/>
          <w:color w:val="000000"/>
        </w:rPr>
        <w:t xml:space="preserve">. Of course, being </w:t>
      </w:r>
      <w:r w:rsidRPr="00F212EE">
        <w:rPr>
          <w:rStyle w:val="Strong"/>
          <w:rFonts w:cstheme="minorHAnsi"/>
          <w:color w:val="000000"/>
          <w:u w:val="single"/>
        </w:rPr>
        <w:t>Jesus</w:t>
      </w:r>
      <w:r w:rsidRPr="00F212EE">
        <w:rPr>
          <w:rStyle w:val="auto-style8"/>
          <w:rFonts w:cstheme="minorHAnsi"/>
          <w:color w:val="000000"/>
        </w:rPr>
        <w:t xml:space="preserve">’ fans does not mean at all necessarily being current Christian Church’s fans or followers, as this church has become mostly a rich and enslaving Judeo-Christian </w:t>
      </w:r>
      <w:r w:rsidRPr="00453F93">
        <w:rPr>
          <w:rStyle w:val="auto-style8"/>
          <w:rFonts w:cstheme="minorHAnsi"/>
          <w:color w:val="000000"/>
          <w:u w:val="single"/>
        </w:rPr>
        <w:t>Institution</w:t>
      </w:r>
      <w:r w:rsidRPr="00F212EE">
        <w:rPr>
          <w:rStyle w:val="auto-style8"/>
          <w:rFonts w:cstheme="minorHAnsi"/>
          <w:color w:val="000000"/>
        </w:rPr>
        <w:t>, now a</w:t>
      </w:r>
      <w:r>
        <w:rPr>
          <w:rStyle w:val="auto-style8"/>
          <w:rFonts w:cstheme="minorHAnsi"/>
          <w:color w:val="000000"/>
        </w:rPr>
        <w:t xml:space="preserve"> fully</w:t>
      </w:r>
      <w:r w:rsidRPr="00F212EE">
        <w:rPr>
          <w:rStyle w:val="auto-style8"/>
          <w:rFonts w:cstheme="minorHAnsi"/>
          <w:color w:val="000000"/>
        </w:rPr>
        <w:t xml:space="preserve"> </w:t>
      </w:r>
      <w:hyperlink r:id="rId97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sidRPr="00F154CF">
        <w:rPr>
          <w:rStyle w:val="auto-style71"/>
          <w:rFonts w:cstheme="minorHAnsi"/>
          <w:color w:val="000000"/>
          <w:u w:val="single"/>
        </w:rPr>
        <w:t>institution</w:t>
      </w:r>
      <w:r w:rsidRPr="00F212EE">
        <w:rPr>
          <w:rStyle w:val="auto-style71"/>
          <w:rFonts w:cstheme="minorHAnsi"/>
          <w:color w:val="000000"/>
        </w:rPr>
        <w:t xml:space="preserve"> </w:t>
      </w:r>
      <w:r>
        <w:rPr>
          <w:rStyle w:val="auto-style8"/>
          <w:rFonts w:cstheme="minorHAnsi"/>
          <w:color w:val="000000"/>
        </w:rPr>
        <w:t xml:space="preserve">controlled by mainly its </w:t>
      </w:r>
      <w:hyperlink w:anchor="Fake-Jew_Categories" w:history="1">
        <w:r w:rsidRPr="00604262">
          <w:rPr>
            <w:rStyle w:val="Hyperlink"/>
            <w:rFonts w:cstheme="minorHAnsi"/>
          </w:rPr>
          <w:t>Fake-Jew</w:t>
        </w:r>
      </w:hyperlink>
      <w:r>
        <w:rPr>
          <w:rStyle w:val="auto-style8"/>
          <w:rFonts w:cstheme="minorHAnsi"/>
          <w:color w:val="000000"/>
        </w:rPr>
        <w:t xml:space="preserve"> Zionist component</w:t>
      </w:r>
      <w:r w:rsidRPr="00F212EE">
        <w:rPr>
          <w:rStyle w:val="auto-style8"/>
          <w:rFonts w:cstheme="minorHAnsi"/>
          <w:color w:val="000000"/>
        </w:rPr>
        <w:t xml:space="preserve"> since the </w:t>
      </w:r>
      <w:hyperlink w:anchor="Vatican_Zionist_Coup_1962" w:history="1">
        <w:r w:rsidRPr="00C43F96">
          <w:rPr>
            <w:rStyle w:val="Hyperlink"/>
            <w:rFonts w:cstheme="minorHAnsi"/>
          </w:rPr>
          <w:t>Zionist Coup of the Council of Vatican II of 1962</w:t>
        </w:r>
      </w:hyperlink>
      <w:r w:rsidRPr="00F212EE">
        <w:rPr>
          <w:rStyle w:val="auto-style71"/>
          <w:rFonts w:cstheme="minorHAnsi"/>
          <w:color w:val="000000"/>
        </w:rPr>
        <w:t xml:space="preserve">, and it has little affinity left with the message of the original Jesus' </w:t>
      </w:r>
      <w:hyperlink w:anchor="ELL" w:history="1">
        <w:r w:rsidRPr="00F13924">
          <w:rPr>
            <w:rStyle w:val="Hyperlink"/>
            <w:rFonts w:cstheme="minorHAnsi"/>
          </w:rPr>
          <w:t>ELL</w:t>
        </w:r>
      </w:hyperlink>
      <w:r>
        <w:rPr>
          <w:rFonts w:cstheme="minorHAnsi"/>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 philosophical movement</w:t>
      </w:r>
      <w:r w:rsidRPr="00F212EE">
        <w:rPr>
          <w:rStyle w:val="auto-style71"/>
          <w:rFonts w:cstheme="minorHAnsi"/>
          <w:color w:val="000000"/>
        </w:rPr>
        <w:t>.</w:t>
      </w:r>
      <w:r>
        <w:rPr>
          <w:rStyle w:val="auto-style71"/>
          <w:rFonts w:cstheme="minorHAnsi"/>
          <w:color w:val="000000"/>
        </w:rPr>
        <w:t xml:space="preserve"> </w:t>
      </w:r>
    </w:p>
    <w:p w:rsidR="006B2794" w:rsidRPr="00F212EE" w:rsidRDefault="006B2794" w:rsidP="006B2794">
      <w:pPr>
        <w:rPr>
          <w:rFonts w:cstheme="minorHAnsi"/>
          <w:b/>
          <w:bCs/>
          <w:i/>
          <w:iCs/>
        </w:rPr>
      </w:pPr>
      <w:r w:rsidRPr="00F212EE">
        <w:rPr>
          <w:rFonts w:cstheme="minorHAnsi"/>
          <w:b/>
          <w:bCs/>
          <w:i/>
          <w:iCs/>
        </w:rPr>
        <w:t xml:space="preserve"> </w:t>
      </w:r>
    </w:p>
    <w:p w:rsidR="006B2794" w:rsidRDefault="006B2794" w:rsidP="006B2794">
      <w:pPr>
        <w:rPr>
          <w:rStyle w:val="auto-style71"/>
          <w:rFonts w:cstheme="minorHAnsi"/>
          <w:color w:val="000000"/>
        </w:rPr>
      </w:pPr>
      <w:bookmarkStart w:id="1063" w:name="ZBAP_MagnaGraecis_ex_Aigyis.jpg"/>
      <w:r w:rsidRPr="00F212EE">
        <w:rPr>
          <w:rFonts w:cstheme="minorHAnsi"/>
          <w:noProof/>
        </w:rPr>
        <w:drawing>
          <wp:anchor distT="0" distB="0" distL="114300" distR="114300" simplePos="0" relativeHeight="251743232" behindDoc="1" locked="0" layoutInCell="1" allowOverlap="1" wp14:anchorId="55F253CD" wp14:editId="4C85D1AA">
            <wp:simplePos x="0" y="0"/>
            <wp:positionH relativeFrom="column">
              <wp:posOffset>25400</wp:posOffset>
            </wp:positionH>
            <wp:positionV relativeFrom="paragraph">
              <wp:posOffset>21590</wp:posOffset>
            </wp:positionV>
            <wp:extent cx="5518785" cy="2902585"/>
            <wp:effectExtent l="19050" t="19050" r="24765" b="12065"/>
            <wp:wrapTight wrapText="bothSides">
              <wp:wrapPolygon edited="0">
                <wp:start x="-75" y="-142"/>
                <wp:lineTo x="-75" y="21548"/>
                <wp:lineTo x="21622" y="21548"/>
                <wp:lineTo x="21622" y="-142"/>
                <wp:lineTo x="-75" y="-142"/>
              </wp:wrapPolygon>
            </wp:wrapTight>
            <wp:docPr id="33" name="Picture 33" descr="Magna Grae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Magna Graecis"/>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5518785" cy="29025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63"/>
      <w:r w:rsidRPr="00F212EE">
        <w:rPr>
          <w:rStyle w:val="auto-style71"/>
          <w:rFonts w:cstheme="minorHAnsi"/>
          <w:color w:val="000000"/>
        </w:rPr>
        <w:t xml:space="preserve">In turn, those who succeeded </w:t>
      </w:r>
      <w:r w:rsidRPr="00F212EE">
        <w:rPr>
          <w:rStyle w:val="Strong"/>
          <w:rFonts w:cstheme="minorHAnsi"/>
          <w:color w:val="000000"/>
          <w:u w:val="single"/>
        </w:rPr>
        <w:t>Jesus</w:t>
      </w:r>
      <w:r w:rsidRPr="00F212EE">
        <w:rPr>
          <w:rStyle w:val="auto-style71"/>
          <w:rFonts w:cstheme="minorHAnsi"/>
          <w:color w:val="000000"/>
        </w:rPr>
        <w:t xml:space="preserve"> have built the </w:t>
      </w:r>
      <w:r w:rsidRPr="00F212EE">
        <w:rPr>
          <w:rStyle w:val="Strong"/>
          <w:rFonts w:cstheme="minorHAnsi"/>
          <w:color w:val="000000"/>
          <w:u w:val="single"/>
        </w:rPr>
        <w:t>Judeo-Christian Institution</w:t>
      </w:r>
      <w:r w:rsidRPr="00F212EE">
        <w:rPr>
          <w:rStyle w:val="auto-style71"/>
          <w:rFonts w:cstheme="minorHAnsi"/>
          <w:color w:val="000000"/>
        </w:rPr>
        <w:t xml:space="preserve"> </w:t>
      </w:r>
      <w:r>
        <w:rPr>
          <w:rStyle w:val="auto-style71"/>
          <w:rFonts w:cstheme="minorHAnsi"/>
          <w:color w:val="000000"/>
        </w:rPr>
        <w:t>wanted since the beginning by</w:t>
      </w:r>
      <w:r w:rsidRPr="00F212EE">
        <w:rPr>
          <w:rStyle w:val="auto-style71"/>
          <w:rFonts w:cstheme="minorHAnsi"/>
          <w:color w:val="000000"/>
        </w:rPr>
        <w:t xml:space="preserve"> the dominant figure of </w:t>
      </w:r>
      <w:r w:rsidRPr="00F212EE">
        <w:rPr>
          <w:rStyle w:val="Strong"/>
          <w:rFonts w:cstheme="minorHAnsi"/>
          <w:color w:val="000000"/>
          <w:u w:val="single"/>
        </w:rPr>
        <w:t>Saint Paul</w:t>
      </w:r>
      <w:r w:rsidRPr="00F212EE">
        <w:rPr>
          <w:rStyle w:val="auto-style71"/>
          <w:rFonts w:cstheme="minorHAnsi"/>
          <w:color w:val="000000"/>
        </w:rPr>
        <w:t xml:space="preserve">, </w:t>
      </w:r>
      <w:r>
        <w:rPr>
          <w:rStyle w:val="auto-style71"/>
          <w:rFonts w:cstheme="minorHAnsi"/>
          <w:color w:val="000000"/>
        </w:rPr>
        <w:t xml:space="preserve">doing it wrongly </w:t>
      </w:r>
      <w:r w:rsidRPr="00F212EE">
        <w:rPr>
          <w:rStyle w:val="auto-style71"/>
          <w:rFonts w:cstheme="minorHAnsi"/>
          <w:color w:val="000000"/>
        </w:rPr>
        <w:t xml:space="preserve">in his name, </w:t>
      </w:r>
      <w:r>
        <w:rPr>
          <w:rStyle w:val="auto-style71"/>
          <w:rFonts w:cstheme="minorHAnsi"/>
          <w:color w:val="000000"/>
        </w:rPr>
        <w:t xml:space="preserve">as a powerful political and economic </w:t>
      </w:r>
      <w:r w:rsidRPr="002824CC">
        <w:rPr>
          <w:rStyle w:val="auto-style71"/>
          <w:rFonts w:cstheme="minorHAnsi"/>
          <w:color w:val="000000"/>
          <w:u w:val="single"/>
        </w:rPr>
        <w:t>institution</w:t>
      </w:r>
      <w:r>
        <w:rPr>
          <w:rStyle w:val="auto-style71"/>
          <w:rFonts w:cstheme="minorHAnsi"/>
          <w:color w:val="000000"/>
        </w:rPr>
        <w:t xml:space="preserve"> instead of a good philosophical movement. As a result, that </w:t>
      </w:r>
      <w:r w:rsidRPr="002824CC">
        <w:rPr>
          <w:rStyle w:val="auto-style71"/>
          <w:rFonts w:cstheme="minorHAnsi"/>
          <w:color w:val="000000"/>
          <w:u w:val="single"/>
        </w:rPr>
        <w:t>institution</w:t>
      </w:r>
      <w:r>
        <w:rPr>
          <w:rStyle w:val="auto-style71"/>
          <w:rFonts w:cstheme="minorHAnsi"/>
          <w:color w:val="000000"/>
        </w:rPr>
        <w:t xml:space="preserve"> is</w:t>
      </w:r>
      <w:r w:rsidRPr="00F212EE">
        <w:rPr>
          <w:rStyle w:val="auto-style71"/>
          <w:rFonts w:cstheme="minorHAnsi"/>
          <w:color w:val="000000"/>
        </w:rPr>
        <w:t xml:space="preserve"> still today contrary to what </w:t>
      </w:r>
      <w:r w:rsidRPr="00F212EE">
        <w:rPr>
          <w:rStyle w:val="Strong"/>
          <w:rFonts w:cstheme="minorHAnsi"/>
          <w:color w:val="000000"/>
          <w:u w:val="single"/>
        </w:rPr>
        <w:t>Jesus</w:t>
      </w:r>
      <w:r w:rsidRPr="00F212EE">
        <w:rPr>
          <w:rStyle w:val="auto-style71"/>
          <w:rFonts w:cstheme="minorHAnsi"/>
          <w:color w:val="000000"/>
        </w:rPr>
        <w:t xml:space="preserve"> obviously would have preferred to do himself if he had not been crucified. As a result, that rich Christian </w:t>
      </w:r>
      <w:r w:rsidRPr="000A717F">
        <w:rPr>
          <w:rStyle w:val="auto-style71"/>
          <w:rFonts w:cstheme="minorHAnsi"/>
          <w:color w:val="000000"/>
          <w:u w:val="single"/>
        </w:rPr>
        <w:t>Institution</w:t>
      </w:r>
      <w:r w:rsidRPr="00F212EE">
        <w:rPr>
          <w:rStyle w:val="auto-style71"/>
          <w:rFonts w:cstheme="minorHAnsi"/>
          <w:color w:val="000000"/>
        </w:rPr>
        <w:t xml:space="preserve"> is much more Judaic than Hellenistic in its philosophy and structure</w:t>
      </w:r>
      <w:r>
        <w:rPr>
          <w:rStyle w:val="auto-style71"/>
          <w:rFonts w:cstheme="minorHAnsi"/>
          <w:color w:val="000000"/>
        </w:rPr>
        <w:t xml:space="preserve"> of power</w:t>
      </w:r>
      <w:r w:rsidRPr="00F212EE">
        <w:rPr>
          <w:rStyle w:val="auto-style71"/>
          <w:rFonts w:cstheme="minorHAnsi"/>
          <w:color w:val="000000"/>
        </w:rPr>
        <w:t xml:space="preserve">, even if it borrowed many concepts of the Hellenistic philosophy in its fundamental theology.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This is the distant origin of the global </w:t>
      </w:r>
      <w:hyperlink r:id="rId97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Pr>
          <w:rStyle w:val="auto-style8"/>
          <w:rFonts w:cstheme="minorHAnsi"/>
          <w:color w:val="000000"/>
        </w:rPr>
        <w:t>Cabal</w:t>
      </w:r>
      <w:r w:rsidRPr="00F212EE">
        <w:rPr>
          <w:rStyle w:val="auto-style8"/>
          <w:rFonts w:cstheme="minorHAnsi"/>
          <w:color w:val="000000"/>
        </w:rPr>
        <w:t xml:space="preserve"> </w:t>
      </w:r>
      <w:r w:rsidRPr="00F212EE">
        <w:rPr>
          <w:rStyle w:val="auto-style71"/>
          <w:rFonts w:cstheme="minorHAnsi"/>
          <w:color w:val="000000"/>
        </w:rPr>
        <w:t xml:space="preserve">enslavement that we are all suffering today, stemming from the early Judaic influence of </w:t>
      </w:r>
      <w:r w:rsidRPr="00F212EE">
        <w:rPr>
          <w:rStyle w:val="Strong"/>
          <w:rFonts w:cstheme="minorHAnsi"/>
          <w:color w:val="000000"/>
          <w:u w:val="single"/>
        </w:rPr>
        <w:t>St. Paul</w:t>
      </w:r>
      <w:r w:rsidRPr="00F212EE">
        <w:rPr>
          <w:rStyle w:val="auto-style71"/>
          <w:rFonts w:cstheme="minorHAnsi"/>
          <w:color w:val="000000"/>
        </w:rPr>
        <w:t xml:space="preserve"> himself (who was the "deep state"</w:t>
      </w:r>
      <w:r>
        <w:rPr>
          <w:rStyle w:val="auto-style71"/>
          <w:rFonts w:cstheme="minorHAnsi"/>
          <w:color w:val="000000"/>
        </w:rPr>
        <w:t>, or rather the “Deep Church”</w:t>
      </w:r>
      <w:r w:rsidRPr="00F212EE">
        <w:rPr>
          <w:rStyle w:val="auto-style71"/>
          <w:rFonts w:cstheme="minorHAnsi"/>
          <w:color w:val="000000"/>
        </w:rPr>
        <w:t xml:space="preserve"> of his time</w:t>
      </w:r>
      <w:r>
        <w:rPr>
          <w:rStyle w:val="auto-style71"/>
          <w:rFonts w:cstheme="minorHAnsi"/>
          <w:color w:val="000000"/>
        </w:rPr>
        <w:t>,</w:t>
      </w:r>
      <w:r w:rsidRPr="00F212EE">
        <w:rPr>
          <w:rStyle w:val="auto-style71"/>
          <w:rFonts w:cstheme="minorHAnsi"/>
          <w:color w:val="000000"/>
        </w:rPr>
        <w:t xml:space="preserve"> becom</w:t>
      </w:r>
      <w:r>
        <w:rPr>
          <w:rStyle w:val="auto-style71"/>
          <w:rFonts w:cstheme="minorHAnsi"/>
          <w:color w:val="000000"/>
        </w:rPr>
        <w:t xml:space="preserve">ing the predominant </w:t>
      </w:r>
      <w:r w:rsidRPr="00F212EE">
        <w:rPr>
          <w:rStyle w:val="auto-style71"/>
          <w:rFonts w:cstheme="minorHAnsi"/>
          <w:color w:val="000000"/>
        </w:rPr>
        <w:t xml:space="preserve">of the two founders of the Christian Church with </w:t>
      </w:r>
      <w:r w:rsidRPr="00F212EE">
        <w:rPr>
          <w:rStyle w:val="Strong"/>
          <w:rFonts w:cstheme="minorHAnsi"/>
          <w:color w:val="000000"/>
          <w:u w:val="single"/>
        </w:rPr>
        <w:t>St. Peter</w:t>
      </w:r>
      <w:r w:rsidRPr="00F212EE">
        <w:rPr>
          <w:rStyle w:val="auto-style71"/>
          <w:rFonts w:cstheme="minorHAnsi"/>
          <w:color w:val="000000"/>
        </w:rPr>
        <w:t>) who ha</w:t>
      </w:r>
      <w:r>
        <w:rPr>
          <w:rStyle w:val="auto-style71"/>
          <w:rFonts w:cstheme="minorHAnsi"/>
          <w:color w:val="000000"/>
        </w:rPr>
        <w:t>d</w:t>
      </w:r>
      <w:r w:rsidRPr="00F212EE">
        <w:rPr>
          <w:rStyle w:val="auto-style71"/>
          <w:rFonts w:cstheme="minorHAnsi"/>
          <w:color w:val="000000"/>
        </w:rPr>
        <w:t xml:space="preserve"> never met </w:t>
      </w:r>
      <w:r w:rsidRPr="00F212EE">
        <w:rPr>
          <w:rStyle w:val="Strong"/>
          <w:rFonts w:cstheme="minorHAnsi"/>
          <w:color w:val="000000"/>
          <w:u w:val="single"/>
        </w:rPr>
        <w:t>Jesus</w:t>
      </w:r>
      <w:r w:rsidRPr="00F212EE">
        <w:rPr>
          <w:rStyle w:val="auto-style71"/>
          <w:rFonts w:cstheme="minorHAnsi"/>
          <w:color w:val="000000"/>
        </w:rPr>
        <w:t xml:space="preserve"> directly and personally during his </w:t>
      </w:r>
      <w:r w:rsidRPr="00F212EE">
        <w:rPr>
          <w:rStyle w:val="auto-style71"/>
          <w:rFonts w:cstheme="minorHAnsi"/>
          <w:color w:val="000000"/>
        </w:rPr>
        <w:lastRenderedPageBreak/>
        <w:t>lifetime, except maybe</w:t>
      </w:r>
      <w:r>
        <w:rPr>
          <w:rStyle w:val="auto-style71"/>
          <w:rFonts w:cstheme="minorHAnsi"/>
          <w:color w:val="000000"/>
        </w:rPr>
        <w:t xml:space="preserve"> indirectly</w:t>
      </w:r>
      <w:r w:rsidRPr="00F212EE">
        <w:rPr>
          <w:rStyle w:val="auto-style71"/>
          <w:rFonts w:cstheme="minorHAnsi"/>
          <w:color w:val="000000"/>
        </w:rPr>
        <w:t xml:space="preserve">, as some authors claim, for having been a friend of </w:t>
      </w:r>
      <w:r w:rsidRPr="00F212EE">
        <w:rPr>
          <w:rStyle w:val="Strong"/>
          <w:rFonts w:cstheme="minorHAnsi"/>
          <w:color w:val="000000"/>
          <w:u w:val="single"/>
        </w:rPr>
        <w:t>Judas</w:t>
      </w:r>
      <w:r w:rsidRPr="00F212EE">
        <w:rPr>
          <w:rStyle w:val="auto-style71"/>
          <w:rFonts w:cstheme="minorHAnsi"/>
          <w:color w:val="000000"/>
        </w:rPr>
        <w:t xml:space="preserve"> </w:t>
      </w:r>
      <w:r>
        <w:rPr>
          <w:rStyle w:val="auto-style71"/>
          <w:rFonts w:cstheme="minorHAnsi"/>
          <w:color w:val="000000"/>
        </w:rPr>
        <w:t>(</w:t>
      </w:r>
      <w:r w:rsidRPr="00F212EE">
        <w:rPr>
          <w:rStyle w:val="auto-style71"/>
          <w:rFonts w:cstheme="minorHAnsi"/>
          <w:color w:val="000000"/>
        </w:rPr>
        <w:t>the traitor</w:t>
      </w:r>
      <w:r>
        <w:rPr>
          <w:rStyle w:val="auto-style71"/>
          <w:rFonts w:cstheme="minorHAnsi"/>
          <w:color w:val="000000"/>
        </w:rPr>
        <w:t xml:space="preserve"> of Jesus)</w:t>
      </w:r>
      <w:r w:rsidRPr="00F212EE">
        <w:rPr>
          <w:rStyle w:val="auto-style71"/>
          <w:rFonts w:cstheme="minorHAnsi"/>
          <w:color w:val="000000"/>
        </w:rPr>
        <w:t xml:space="preserve"> indicating, from a distance, to his Jewish acolytes in the background who intended to crucify him, </w:t>
      </w:r>
      <w:r>
        <w:rPr>
          <w:rStyle w:val="auto-style71"/>
          <w:rFonts w:cstheme="minorHAnsi"/>
          <w:color w:val="000000"/>
        </w:rPr>
        <w:t>which one of the disciples</w:t>
      </w:r>
      <w:r w:rsidRPr="00F212EE">
        <w:rPr>
          <w:rStyle w:val="auto-style71"/>
          <w:rFonts w:cstheme="minorHAnsi"/>
          <w:color w:val="000000"/>
        </w:rPr>
        <w:t xml:space="preserve"> was </w:t>
      </w:r>
      <w:r w:rsidRPr="00F212EE">
        <w:rPr>
          <w:rStyle w:val="Strong"/>
          <w:rFonts w:cstheme="minorHAnsi"/>
          <w:color w:val="000000"/>
          <w:u w:val="single"/>
        </w:rPr>
        <w:t>Jesus</w:t>
      </w:r>
      <w:r w:rsidRPr="00F212EE">
        <w:rPr>
          <w:rStyle w:val="auto-style71"/>
          <w:rFonts w:cstheme="minorHAnsi"/>
          <w:color w:val="000000"/>
        </w:rPr>
        <w:t>.</w:t>
      </w:r>
    </w:p>
    <w:p w:rsidR="006B2794" w:rsidRPr="00F212EE" w:rsidRDefault="006B2794" w:rsidP="006B2794">
      <w:pPr>
        <w:rPr>
          <w:rFonts w:cstheme="minorHAnsi"/>
          <w:b/>
          <w:bCs/>
          <w:i/>
          <w:iCs/>
        </w:rPr>
      </w:pPr>
      <w:r>
        <w:rPr>
          <w:rFonts w:cstheme="minorHAnsi"/>
          <w:b/>
          <w:bCs/>
          <w:i/>
          <w:iCs/>
        </w:rPr>
        <w:t xml:space="preserve"> </w:t>
      </w:r>
    </w:p>
    <w:p w:rsidR="006B2794" w:rsidRDefault="006B2794" w:rsidP="006B2794">
      <w:pPr>
        <w:rPr>
          <w:rStyle w:val="auto-style8"/>
          <w:rFonts w:cstheme="minorHAnsi"/>
          <w:color w:val="000000"/>
        </w:rPr>
      </w:pPr>
      <w:r w:rsidRPr="00F212EE">
        <w:rPr>
          <w:rStyle w:val="auto-style71"/>
          <w:rFonts w:cstheme="minorHAnsi"/>
          <w:color w:val="000000"/>
        </w:rPr>
        <w:t xml:space="preserve">Certainly, Jews have had the Greeks as their best cultural rivals, for obvious good reasons, for at least more than two millennia and to this day. In fact, an attentive study of history not deformed by the killing </w:t>
      </w:r>
      <w:hyperlink r:id="rId980"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of the mainstream historians will show that the Greeks have at least a 6000 year history and culture of </w:t>
      </w:r>
      <w:r w:rsidRPr="004954EC">
        <w:rPr>
          <w:rStyle w:val="auto-style71"/>
          <w:rFonts w:cstheme="minorHAnsi"/>
          <w:color w:val="000000"/>
          <w:u w:val="single"/>
        </w:rPr>
        <w:t>E</w:t>
      </w:r>
      <w:r w:rsidRPr="00F212EE">
        <w:rPr>
          <w:rStyle w:val="auto-style71"/>
          <w:rFonts w:cstheme="minorHAnsi"/>
          <w:color w:val="000000"/>
        </w:rPr>
        <w:t xml:space="preserve">nlightened </w:t>
      </w:r>
      <w:r w:rsidRPr="004954EC">
        <w:rPr>
          <w:rStyle w:val="auto-style71"/>
          <w:rFonts w:cstheme="minorHAnsi"/>
          <w:color w:val="000000"/>
          <w:u w:val="single"/>
        </w:rPr>
        <w:t>L</w:t>
      </w:r>
      <w:r w:rsidRPr="00F212EE">
        <w:rPr>
          <w:rStyle w:val="auto-style71"/>
          <w:rFonts w:cstheme="minorHAnsi"/>
          <w:color w:val="000000"/>
        </w:rPr>
        <w:t xml:space="preserve">ogos </w:t>
      </w:r>
      <w:r w:rsidRPr="004954EC">
        <w:rPr>
          <w:rStyle w:val="auto-style71"/>
          <w:rFonts w:cstheme="minorHAnsi"/>
          <w:color w:val="000000"/>
          <w:u w:val="single"/>
        </w:rPr>
        <w:t>L</w:t>
      </w:r>
      <w:r w:rsidRPr="00F212EE">
        <w:rPr>
          <w:rStyle w:val="auto-style71"/>
          <w:rFonts w:cstheme="minorHAnsi"/>
          <w:color w:val="000000"/>
        </w:rPr>
        <w:t>iberty</w:t>
      </w:r>
      <w:r>
        <w:rPr>
          <w:rStyle w:val="auto-style71"/>
          <w:rFonts w:cstheme="minorHAnsi"/>
          <w:color w:val="000000"/>
        </w:rPr>
        <w:t xml:space="preserve"> (</w:t>
      </w:r>
      <w:hyperlink w:anchor="ELL" w:history="1">
        <w:r w:rsidRPr="00305A3C">
          <w:rPr>
            <w:rStyle w:val="Hyperlink"/>
            <w:rFonts w:cstheme="minorHAnsi"/>
          </w:rPr>
          <w:t>ELL</w:t>
        </w:r>
      </w:hyperlink>
      <w:r>
        <w:rPr>
          <w:rStyle w:val="auto-style71"/>
          <w:rFonts w:cstheme="minorHAnsi"/>
          <w:color w:val="000000"/>
        </w:rPr>
        <w:t>)</w:t>
      </w:r>
      <w:r w:rsidRPr="00F212EE">
        <w:rPr>
          <w:rStyle w:val="auto-style71"/>
          <w:rFonts w:cstheme="minorHAnsi"/>
          <w:color w:val="000000"/>
        </w:rPr>
        <w:t>,</w:t>
      </w:r>
      <w:r>
        <w:rPr>
          <w:rStyle w:val="auto-style71"/>
          <w:rFonts w:cstheme="minorHAnsi"/>
          <w:color w:val="000000"/>
        </w:rPr>
        <w:t xml:space="preserve"> thus of truth,</w:t>
      </w:r>
      <w:r w:rsidRPr="00F212EE">
        <w:rPr>
          <w:rStyle w:val="auto-style71"/>
          <w:rFonts w:cstheme="minorHAnsi"/>
          <w:color w:val="000000"/>
        </w:rPr>
        <w:t xml:space="preserve"> freedom, freethinking and propagation of civilization, not to say a culture of 12000 years ago from the time of </w:t>
      </w:r>
      <w:r w:rsidRPr="00F212EE">
        <w:rPr>
          <w:rStyle w:val="Strong"/>
          <w:rFonts w:cstheme="minorHAnsi"/>
          <w:color w:val="000000"/>
          <w:u w:val="single"/>
        </w:rPr>
        <w:t>Atlantis</w:t>
      </w:r>
      <w:r w:rsidRPr="00F212EE">
        <w:rPr>
          <w:rStyle w:val="auto-style71"/>
          <w:rFonts w:cstheme="minorHAnsi"/>
          <w:color w:val="000000"/>
        </w:rPr>
        <w:t xml:space="preserve">, while the Jews have a corresponding </w:t>
      </w:r>
      <w:r>
        <w:rPr>
          <w:rStyle w:val="auto-style71"/>
          <w:rFonts w:cstheme="minorHAnsi"/>
          <w:color w:val="000000"/>
        </w:rPr>
        <w:t xml:space="preserve">period </w:t>
      </w:r>
      <w:r w:rsidRPr="00F212EE">
        <w:rPr>
          <w:rStyle w:val="auto-style71"/>
          <w:rFonts w:cstheme="minorHAnsi"/>
          <w:color w:val="000000"/>
        </w:rPr>
        <w:t xml:space="preserve">6000 to 12000 year history of enslavement </w:t>
      </w:r>
      <w:r>
        <w:rPr>
          <w:rStyle w:val="auto-style71"/>
          <w:rFonts w:cstheme="minorHAnsi"/>
          <w:color w:val="000000"/>
        </w:rPr>
        <w:t xml:space="preserve">of other people </w:t>
      </w:r>
      <w:r w:rsidRPr="00F212EE">
        <w:rPr>
          <w:rStyle w:val="auto-style71"/>
          <w:rFonts w:cstheme="minorHAnsi"/>
          <w:color w:val="000000"/>
        </w:rPr>
        <w:t xml:space="preserve">through </w:t>
      </w:r>
      <w:r w:rsidRPr="00F212EE">
        <w:rPr>
          <w:rStyle w:val="Strong"/>
          <w:rFonts w:cstheme="minorHAnsi"/>
          <w:i/>
          <w:iCs/>
          <w:color w:val="000000"/>
          <w:u w:val="single"/>
        </w:rPr>
        <w:t>usurious debt-money</w:t>
      </w:r>
      <w:r w:rsidRPr="00F212EE">
        <w:rPr>
          <w:rStyle w:val="auto-style71"/>
          <w:rFonts w:cstheme="minorHAnsi"/>
          <w:color w:val="000000"/>
        </w:rPr>
        <w:t xml:space="preserve">, and </w:t>
      </w:r>
      <w:r>
        <w:rPr>
          <w:rStyle w:val="auto-style71"/>
          <w:rFonts w:cstheme="minorHAnsi"/>
          <w:color w:val="000000"/>
        </w:rPr>
        <w:t xml:space="preserve">consequently </w:t>
      </w:r>
      <w:r w:rsidRPr="00F212EE">
        <w:rPr>
          <w:rStyle w:val="auto-style71"/>
          <w:rFonts w:cstheme="minorHAnsi"/>
          <w:color w:val="000000"/>
        </w:rPr>
        <w:t xml:space="preserve">a mentality of jealousy against the opposite </w:t>
      </w:r>
      <w:hyperlink w:anchor="ELL" w:history="1">
        <w:r w:rsidRPr="00305A3C">
          <w:rPr>
            <w:rStyle w:val="Hyperlink"/>
            <w:rFonts w:cstheme="minorHAnsi"/>
          </w:rPr>
          <w:t>ELL</w:t>
        </w:r>
      </w:hyperlink>
      <w:r w:rsidRPr="00F212EE">
        <w:rPr>
          <w:rStyle w:val="auto-style8"/>
          <w:rFonts w:cstheme="minorHAnsi"/>
          <w:color w:val="000000"/>
        </w:rPr>
        <w:t xml:space="preserve"> culture of the Greeks that spread</w:t>
      </w:r>
      <w:r>
        <w:rPr>
          <w:rStyle w:val="auto-style8"/>
          <w:rFonts w:cstheme="minorHAnsi"/>
          <w:color w:val="000000"/>
        </w:rPr>
        <w:t xml:space="preserve"> only</w:t>
      </w:r>
      <w:r w:rsidRPr="00F212EE">
        <w:rPr>
          <w:rStyle w:val="auto-style8"/>
          <w:rFonts w:cstheme="minorHAnsi"/>
          <w:color w:val="000000"/>
        </w:rPr>
        <w:t xml:space="preserve"> liberty and civilization.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r w:rsidRPr="00F212EE">
        <w:rPr>
          <w:rStyle w:val="auto-style8"/>
          <w:rFonts w:cstheme="minorHAnsi"/>
          <w:color w:val="000000"/>
        </w:rPr>
        <w:t xml:space="preserve">In particular today, for their great deception, although Jews still consider themselves to be the superior race of the so-called </w:t>
      </w:r>
      <w:r w:rsidRPr="00F212EE">
        <w:rPr>
          <w:rStyle w:val="Strong"/>
          <w:rFonts w:cstheme="minorHAnsi"/>
          <w:color w:val="000000"/>
        </w:rPr>
        <w:t>“chosen people"</w:t>
      </w:r>
      <w:r w:rsidRPr="00F212EE">
        <w:rPr>
          <w:rStyle w:val="auto-style71"/>
          <w:rFonts w:cstheme="minorHAnsi"/>
          <w:color w:val="000000"/>
        </w:rPr>
        <w:t>, the Greeks, to the greatest annoyance of most Jews, are still recognized by most people, practically worldwide, as the race that has given the world what today is called democracy, philosophy, education and civilization, and as being the real founders of the first serious professional approach to most sciences, and the creators of the best forms of artistic work in the history of humanity, music included, not to mention political and religious freedom. This was their beautiful</w:t>
      </w:r>
      <w:r>
        <w:rPr>
          <w:rStyle w:val="auto-style71"/>
          <w:rFonts w:cstheme="minorHAnsi"/>
          <w:color w:val="000000"/>
        </w:rPr>
        <w:t xml:space="preserve"> Hellenistic</w:t>
      </w:r>
      <w:r w:rsidRPr="00F212EE">
        <w:rPr>
          <w:rStyle w:val="auto-style71"/>
          <w:rFonts w:cstheme="minorHAnsi"/>
          <w:color w:val="000000"/>
        </w:rPr>
        <w:t xml:space="preserve"> </w:t>
      </w:r>
      <w:hyperlink w:anchor="ZBAP_Philotimo.jpg" w:history="1">
        <w:r w:rsidRPr="00A2368D">
          <w:rPr>
            <w:rStyle w:val="Hyperlink"/>
            <w:rFonts w:cstheme="minorHAnsi"/>
          </w:rPr>
          <w:t>Philotimo</w:t>
        </w:r>
      </w:hyperlink>
      <w:r w:rsidRPr="00F212EE">
        <w:rPr>
          <w:rStyle w:val="auto-style71"/>
          <w:rFonts w:cstheme="minorHAnsi"/>
          <w:color w:val="000000"/>
        </w:rPr>
        <w:t xml:space="preserve">. </w:t>
      </w:r>
      <w:r>
        <w:rPr>
          <w:rStyle w:val="auto-style71"/>
          <w:rFonts w:cstheme="minorHAnsi"/>
          <w:color w:val="000000"/>
        </w:rPr>
        <w:t xml:space="preserve">The Greek language itself has had a </w:t>
      </w:r>
      <w:hyperlink w:anchor="Greek_Language_Superiority" w:history="1">
        <w:r w:rsidRPr="007C7985">
          <w:rPr>
            <w:rStyle w:val="Hyperlink"/>
            <w:rFonts w:cstheme="minorHAnsi"/>
          </w:rPr>
          <w:t>clear superiority over all other languages for more than 5000 years</w:t>
        </w:r>
      </w:hyperlink>
      <w:r>
        <w:rPr>
          <w:rStyle w:val="auto-style71"/>
          <w:rFonts w:cstheme="minorHAnsi"/>
          <w:color w:val="000000"/>
        </w:rPr>
        <w:t xml:space="preserve">, and this clear superiority was already there some 4000 years ago when the Iliad and the Odyssey were written at that time when other human languages were all very primitive. </w:t>
      </w:r>
    </w:p>
    <w:p w:rsidR="006B2794" w:rsidRDefault="006B2794" w:rsidP="006B2794">
      <w:pPr>
        <w:rPr>
          <w:rStyle w:val="auto-style71"/>
          <w:rFonts w:cstheme="minorHAnsi"/>
          <w:color w:val="000000"/>
        </w:rPr>
      </w:pPr>
    </w:p>
    <w:p w:rsidR="006B2794" w:rsidRDefault="006B2794" w:rsidP="006B2794">
      <w:pPr>
        <w:rPr>
          <w:rStyle w:val="auto-style41"/>
          <w:rFonts w:cstheme="minorHAnsi"/>
          <w:color w:val="000000"/>
        </w:rPr>
      </w:pPr>
      <w:r w:rsidRPr="00F212EE">
        <w:rPr>
          <w:rStyle w:val="auto-style71"/>
          <w:rFonts w:cstheme="minorHAnsi"/>
          <w:color w:val="000000"/>
        </w:rPr>
        <w:t>This is the near eternal war of who should dominate, between the dictatorial “</w:t>
      </w:r>
      <w:r w:rsidRPr="00F212EE">
        <w:rPr>
          <w:rStyle w:val="Strong"/>
          <w:rFonts w:cstheme="minorHAnsi"/>
          <w:color w:val="000000"/>
          <w:u w:val="single"/>
        </w:rPr>
        <w:t>Money Changers</w:t>
      </w:r>
      <w:r>
        <w:rPr>
          <w:rStyle w:val="auto-style71"/>
          <w:rFonts w:cstheme="minorHAnsi"/>
          <w:color w:val="000000"/>
        </w:rPr>
        <w:t xml:space="preserve">” of the Judaic materialistic </w:t>
      </w:r>
      <w:r w:rsidRPr="00F212EE">
        <w:rPr>
          <w:rStyle w:val="auto-style71"/>
          <w:rFonts w:cstheme="minorHAnsi"/>
          <w:color w:val="000000"/>
        </w:rPr>
        <w:t>culture enslaving us, and the freethinking “</w:t>
      </w:r>
      <w:r w:rsidRPr="00F212EE">
        <w:rPr>
          <w:rStyle w:val="Strong"/>
          <w:rFonts w:cstheme="minorHAnsi"/>
          <w:color w:val="000000"/>
          <w:u w:val="single"/>
        </w:rPr>
        <w:t>Idea Exchangers</w:t>
      </w:r>
      <w:r w:rsidRPr="00F212EE">
        <w:rPr>
          <w:rStyle w:val="auto-style71"/>
          <w:rFonts w:cstheme="minorHAnsi"/>
          <w:color w:val="000000"/>
        </w:rPr>
        <w:t xml:space="preserve">” of the Hellenistic philosophical culture of </w:t>
      </w:r>
      <w:r>
        <w:rPr>
          <w:rStyle w:val="auto-style71"/>
          <w:rFonts w:cstheme="minorHAnsi"/>
          <w:color w:val="000000"/>
        </w:rPr>
        <w:t>enlightened truth and l</w:t>
      </w:r>
      <w:r w:rsidRPr="00F212EE">
        <w:rPr>
          <w:rStyle w:val="auto-style71"/>
          <w:rFonts w:cstheme="minorHAnsi"/>
          <w:color w:val="000000"/>
        </w:rPr>
        <w:t>iberty</w:t>
      </w:r>
      <w:r>
        <w:rPr>
          <w:rStyle w:val="auto-style71"/>
          <w:rFonts w:cstheme="minorHAnsi"/>
          <w:color w:val="000000"/>
        </w:rPr>
        <w:t xml:space="preserve"> of which </w:t>
      </w:r>
      <w:r w:rsidRPr="00564947">
        <w:rPr>
          <w:rStyle w:val="auto-style71"/>
          <w:rFonts w:cstheme="minorHAnsi"/>
          <w:b/>
          <w:color w:val="000000"/>
        </w:rPr>
        <w:t>Jesus</w:t>
      </w:r>
      <w:r>
        <w:rPr>
          <w:rStyle w:val="auto-style71"/>
          <w:rFonts w:cstheme="minorHAnsi"/>
          <w:color w:val="000000"/>
        </w:rPr>
        <w:t xml:space="preserve"> was one of the most eminent promoters just about in the middle of the timeline of about 1000 years representing the most famous Greek </w:t>
      </w:r>
      <w:hyperlink w:anchor="6P_Philosophers" w:history="1">
        <w:r w:rsidRPr="00916553">
          <w:rPr>
            <w:rStyle w:val="Hyperlink"/>
            <w:rFonts w:cstheme="minorHAnsi"/>
          </w:rPr>
          <w:t>6P philosophers</w:t>
        </w:r>
      </w:hyperlink>
      <w:r w:rsidRPr="00F212EE">
        <w:rPr>
          <w:rStyle w:val="auto-style41"/>
          <w:rFonts w:cstheme="minorHAnsi"/>
          <w:color w:val="000000"/>
        </w:rPr>
        <w:t xml:space="preserve">: </w:t>
      </w:r>
      <w:r w:rsidRPr="00F212EE">
        <w:rPr>
          <w:rStyle w:val="Strong"/>
          <w:rFonts w:cstheme="minorHAnsi"/>
          <w:color w:val="000000"/>
          <w:u w:val="single"/>
        </w:rPr>
        <w:t>P</w:t>
      </w:r>
      <w:r w:rsidRPr="00F212EE">
        <w:rPr>
          <w:rStyle w:val="Strong"/>
          <w:rFonts w:cstheme="minorHAnsi"/>
          <w:color w:val="000000"/>
        </w:rPr>
        <w:t>ythagoras</w:t>
      </w:r>
      <w:r w:rsidRPr="00F212EE">
        <w:rPr>
          <w:rStyle w:val="auto-style41"/>
          <w:rFonts w:cstheme="minorHAnsi"/>
          <w:color w:val="000000"/>
        </w:rPr>
        <w:t xml:space="preserve"> (~ -500 BC), </w:t>
      </w:r>
      <w:r w:rsidRPr="00F212EE">
        <w:rPr>
          <w:rStyle w:val="Strong"/>
          <w:rFonts w:cstheme="minorHAnsi"/>
          <w:color w:val="000000"/>
          <w:u w:val="single"/>
        </w:rPr>
        <w:t>P</w:t>
      </w:r>
      <w:r w:rsidRPr="00F212EE">
        <w:rPr>
          <w:rStyle w:val="Strong"/>
          <w:rFonts w:cstheme="minorHAnsi"/>
          <w:color w:val="000000"/>
        </w:rPr>
        <w:t>lato</w:t>
      </w:r>
      <w:r w:rsidRPr="00F212EE">
        <w:rPr>
          <w:rStyle w:val="auto-style41"/>
          <w:rFonts w:cstheme="minorHAnsi"/>
          <w:color w:val="000000"/>
        </w:rPr>
        <w:t xml:space="preserve"> (~ -350 BC), </w:t>
      </w:r>
      <w:r w:rsidRPr="00F212EE">
        <w:rPr>
          <w:rStyle w:val="Strong"/>
          <w:rFonts w:cstheme="minorHAnsi"/>
          <w:color w:val="000000"/>
          <w:u w:val="single"/>
        </w:rPr>
        <w:t>P</w:t>
      </w:r>
      <w:r w:rsidRPr="00F212EE">
        <w:rPr>
          <w:rStyle w:val="Strong"/>
          <w:rFonts w:cstheme="minorHAnsi"/>
          <w:color w:val="000000"/>
        </w:rPr>
        <w:t>lutarch</w:t>
      </w:r>
      <w:r w:rsidRPr="00F212EE">
        <w:rPr>
          <w:rStyle w:val="auto-style41"/>
          <w:rFonts w:cstheme="minorHAnsi"/>
          <w:color w:val="000000"/>
        </w:rPr>
        <w:t xml:space="preserve"> (~ +100 AD), </w:t>
      </w:r>
      <w:r w:rsidRPr="00F212EE">
        <w:rPr>
          <w:rStyle w:val="Strong"/>
          <w:rFonts w:cstheme="minorHAnsi"/>
          <w:color w:val="000000"/>
          <w:u w:val="single"/>
        </w:rPr>
        <w:t>P</w:t>
      </w:r>
      <w:r w:rsidRPr="00F212EE">
        <w:rPr>
          <w:rStyle w:val="Strong"/>
          <w:rFonts w:cstheme="minorHAnsi"/>
          <w:color w:val="000000"/>
        </w:rPr>
        <w:t>lotinus</w:t>
      </w:r>
      <w:r w:rsidRPr="00F212EE">
        <w:rPr>
          <w:rStyle w:val="auto-style41"/>
          <w:rFonts w:cstheme="minorHAnsi"/>
          <w:color w:val="000000"/>
        </w:rPr>
        <w:t xml:space="preserve"> (~ +250 AD), </w:t>
      </w:r>
      <w:r w:rsidRPr="00F212EE">
        <w:rPr>
          <w:rStyle w:val="Strong"/>
          <w:rFonts w:cstheme="minorHAnsi"/>
          <w:color w:val="000000"/>
          <w:u w:val="single"/>
        </w:rPr>
        <w:t>P</w:t>
      </w:r>
      <w:r w:rsidRPr="00F212EE">
        <w:rPr>
          <w:rStyle w:val="Strong"/>
          <w:rFonts w:cstheme="minorHAnsi"/>
          <w:color w:val="000000"/>
        </w:rPr>
        <w:t>orphyrios</w:t>
      </w:r>
      <w:r w:rsidRPr="00F212EE">
        <w:rPr>
          <w:rStyle w:val="auto-style41"/>
          <w:rFonts w:cstheme="minorHAnsi"/>
          <w:color w:val="000000"/>
        </w:rPr>
        <w:t xml:space="preserve"> (~ +300 AD) and </w:t>
      </w:r>
      <w:r w:rsidRPr="00F212EE">
        <w:rPr>
          <w:rStyle w:val="Strong"/>
          <w:rFonts w:cstheme="minorHAnsi"/>
          <w:color w:val="000000"/>
          <w:u w:val="single"/>
        </w:rPr>
        <w:t>P</w:t>
      </w:r>
      <w:r w:rsidRPr="00F212EE">
        <w:rPr>
          <w:rStyle w:val="Strong"/>
          <w:rFonts w:cstheme="minorHAnsi"/>
          <w:color w:val="000000"/>
        </w:rPr>
        <w:t>roclus</w:t>
      </w:r>
      <w:r w:rsidRPr="00F212EE">
        <w:rPr>
          <w:rStyle w:val="auto-style41"/>
          <w:rFonts w:cstheme="minorHAnsi"/>
          <w:color w:val="000000"/>
        </w:rPr>
        <w:t xml:space="preserve"> (~ +450 AD).</w:t>
      </w:r>
    </w:p>
    <w:p w:rsidR="001F47C6" w:rsidRDefault="001F47C6" w:rsidP="006B2794">
      <w:pPr>
        <w:rPr>
          <w:rStyle w:val="auto-style41"/>
          <w:rFonts w:cstheme="minorHAnsi"/>
          <w:color w:val="000000"/>
        </w:rPr>
      </w:pPr>
    </w:p>
    <w:p w:rsidR="001F47C6" w:rsidRPr="00F212EE" w:rsidRDefault="00EB407C" w:rsidP="006B2794">
      <w:pPr>
        <w:rPr>
          <w:rFonts w:cstheme="minorHAnsi"/>
        </w:rPr>
      </w:pPr>
      <w:hyperlink w:anchor="_Jesus_was_not" w:history="1">
        <w:r w:rsidR="001F47C6" w:rsidRPr="001F47C6">
          <w:rPr>
            <w:rStyle w:val="Hyperlink"/>
            <w:rFonts w:cstheme="minorHAnsi"/>
          </w:rPr>
          <w:t>More information about the real Jesus is available he</w:t>
        </w:r>
        <w:r w:rsidR="001F47C6">
          <w:rPr>
            <w:rStyle w:val="Hyperlink"/>
            <w:rFonts w:cstheme="minorHAnsi"/>
          </w:rPr>
          <w:t>re</w:t>
        </w:r>
      </w:hyperlink>
    </w:p>
    <w:p w:rsidR="006B2794" w:rsidRPr="00F212EE" w:rsidRDefault="006B2794" w:rsidP="006B2794">
      <w:pPr>
        <w:rPr>
          <w:rFonts w:cstheme="minorHAnsi"/>
        </w:rPr>
      </w:pPr>
      <w:r>
        <w:rPr>
          <w:rFonts w:cstheme="minorHAnsi"/>
        </w:rPr>
        <w:t xml:space="preserve"> </w:t>
      </w:r>
    </w:p>
    <w:p w:rsidR="006B2794" w:rsidRDefault="00EB407C" w:rsidP="006B2794">
      <w:r>
        <w:pict>
          <v:rect id="_x0000_i1086"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bookmarkStart w:id="1064" w:name="HOLOCAUST_AGAINST_HELLENISM_BIGGEST_LONG"/>
      <w:bookmarkStart w:id="1065" w:name="_Toc103018758"/>
      <w:bookmarkStart w:id="1066" w:name="_Toc103104711"/>
      <w:bookmarkStart w:id="1067" w:name="_Toc144144310"/>
      <w:r>
        <w:lastRenderedPageBreak/>
        <w:pict>
          <v:rect id="_x0000_i1087" style="width:441.6pt;height:3.75pt" o:hralign="center" o:hrstd="t" o:hrnoshade="t" o:hr="t" fillcolor="#31849b [2408]" stroked="f"/>
        </w:pict>
      </w:r>
    </w:p>
    <w:p w:rsidR="006B2794" w:rsidRPr="00F212EE" w:rsidRDefault="006B2794" w:rsidP="006B2794">
      <w:pPr>
        <w:pStyle w:val="Heading2"/>
      </w:pPr>
      <w:bookmarkStart w:id="1068" w:name="_11_-_THE"/>
      <w:bookmarkStart w:id="1069" w:name="_Toc158470591"/>
      <w:bookmarkStart w:id="1070" w:name="_Toc176628600"/>
      <w:bookmarkEnd w:id="1068"/>
      <w:r>
        <w:t xml:space="preserve">11 - </w:t>
      </w:r>
      <w:r w:rsidRPr="00F212EE">
        <w:t>THE BIGGEST AND LONGEST HOLOCAUST, AGAINST HELLENISM</w:t>
      </w:r>
      <w:bookmarkEnd w:id="1064"/>
      <w:bookmarkEnd w:id="1065"/>
      <w:bookmarkEnd w:id="1066"/>
      <w:bookmarkEnd w:id="1067"/>
      <w:bookmarkEnd w:id="1069"/>
      <w:bookmarkEnd w:id="1070"/>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To understand "</w:t>
      </w:r>
      <w:hyperlink w:anchor="BY_WHOM" w:history="1">
        <w:r w:rsidRPr="0019539B">
          <w:rPr>
            <w:rStyle w:val="Hyperlink"/>
            <w:rFonts w:cstheme="minorHAnsi"/>
          </w:rPr>
          <w:t>By Whom</w:t>
        </w:r>
      </w:hyperlink>
      <w:r w:rsidRPr="00F212EE">
        <w:rPr>
          <w:rStyle w:val="auto-style71"/>
          <w:rFonts w:cstheme="minorHAnsi"/>
          <w:color w:val="000000"/>
        </w:rPr>
        <w:t xml:space="preserve">" we are enslaved in the </w:t>
      </w:r>
      <w:hyperlink w:anchor="ZBAP_ForcesAndStrategiesOfWorldOrder.jpg" w:history="1">
        <w:r w:rsidRPr="00BC7ABB">
          <w:rPr>
            <w:rStyle w:val="Hyperlink"/>
            <w:rFonts w:cstheme="minorHAnsi"/>
          </w:rPr>
          <w:t>overall structure of World Power</w:t>
        </w:r>
      </w:hyperlink>
      <w:r w:rsidRPr="00F212EE">
        <w:rPr>
          <w:rStyle w:val="auto-style71"/>
          <w:rFonts w:cstheme="minorHAnsi"/>
          <w:color w:val="000000"/>
        </w:rPr>
        <w:t xml:space="preserve">, it is important to study some historical events revealing it. The history of </w:t>
      </w:r>
      <w:r w:rsidRPr="00F212EE">
        <w:rPr>
          <w:rStyle w:val="Strong"/>
          <w:rFonts w:cstheme="minorHAnsi"/>
          <w:color w:val="000000"/>
        </w:rPr>
        <w:t>Holocausts</w:t>
      </w:r>
      <w:r w:rsidRPr="00F212EE">
        <w:rPr>
          <w:rStyle w:val="auto-style71"/>
          <w:rFonts w:cstheme="minorHAnsi"/>
          <w:color w:val="000000"/>
        </w:rPr>
        <w:t xml:space="preserve"> is certainly the kind of events revealing it.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Unfortunately we only hear today about "the" </w:t>
      </w:r>
      <w:r w:rsidRPr="00F212EE">
        <w:rPr>
          <w:rStyle w:val="Strong"/>
          <w:rFonts w:cstheme="minorHAnsi"/>
          <w:color w:val="000000"/>
        </w:rPr>
        <w:t>Holocaust</w:t>
      </w:r>
      <w:r w:rsidRPr="00F212EE">
        <w:rPr>
          <w:rStyle w:val="auto-style71"/>
          <w:rFonts w:cstheme="minorHAnsi"/>
          <w:color w:val="000000"/>
        </w:rPr>
        <w:t xml:space="preserve"> against the Jews during </w:t>
      </w:r>
      <w:r w:rsidRPr="00F212EE">
        <w:rPr>
          <w:rStyle w:val="Strong"/>
          <w:rFonts w:cstheme="minorHAnsi"/>
          <w:color w:val="000000"/>
        </w:rPr>
        <w:t>WWII</w:t>
      </w:r>
      <w:r w:rsidRPr="00F212EE">
        <w:rPr>
          <w:rStyle w:val="auto-style71"/>
          <w:rFonts w:cstheme="minorHAnsi"/>
          <w:color w:val="000000"/>
        </w:rPr>
        <w:t xml:space="preserve">. This was a terrible one but there are many others we do not hear about and that have been either much worse in terms of numbers, or much longer in terms of years the holocaust lasted. We will here concentrate only on </w:t>
      </w:r>
      <w:r w:rsidRPr="00E051A1">
        <w:rPr>
          <w:rStyle w:val="auto-style71"/>
          <w:rFonts w:cstheme="minorHAnsi"/>
          <w:color w:val="000000"/>
          <w:u w:val="single"/>
        </w:rPr>
        <w:t>the biggest and longest</w:t>
      </w:r>
      <w:r w:rsidRPr="00F212EE">
        <w:rPr>
          <w:rStyle w:val="auto-style71"/>
          <w:rFonts w:cstheme="minorHAnsi"/>
          <w:color w:val="000000"/>
        </w:rPr>
        <w:t xml:space="preserve"> Holocaust, which was the one against </w:t>
      </w:r>
      <w:r w:rsidRPr="00F212EE">
        <w:rPr>
          <w:rStyle w:val="Strong"/>
          <w:rFonts w:cstheme="minorHAnsi"/>
          <w:color w:val="000000"/>
        </w:rPr>
        <w:t>Hellenism</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Very unfortunately and very sadly, "the" </w:t>
      </w:r>
      <w:r w:rsidRPr="00F212EE">
        <w:rPr>
          <w:rStyle w:val="Strong"/>
          <w:rFonts w:cstheme="minorHAnsi"/>
          <w:color w:val="000000"/>
        </w:rPr>
        <w:t>Holocaust</w:t>
      </w:r>
      <w:r w:rsidRPr="00F212EE">
        <w:rPr>
          <w:rStyle w:val="auto-style71"/>
          <w:rFonts w:cstheme="minorHAnsi"/>
          <w:color w:val="000000"/>
        </w:rPr>
        <w:t xml:space="preserve"> against the Jews lasted up to about </w:t>
      </w:r>
      <w:r w:rsidRPr="00F212EE">
        <w:rPr>
          <w:rStyle w:val="style5"/>
          <w:rFonts w:cstheme="minorHAnsi"/>
          <w:color w:val="000000"/>
        </w:rPr>
        <w:t>5 years</w:t>
      </w:r>
      <w:r w:rsidRPr="00F212EE">
        <w:rPr>
          <w:rStyle w:val="auto-style71"/>
          <w:rFonts w:cstheme="minorHAnsi"/>
          <w:color w:val="000000"/>
        </w:rPr>
        <w:t xml:space="preserve"> </w:t>
      </w:r>
      <w:r>
        <w:rPr>
          <w:rStyle w:val="auto-style71"/>
          <w:rFonts w:cstheme="minorHAnsi"/>
          <w:color w:val="000000"/>
        </w:rPr>
        <w:t xml:space="preserve">(1941/45) </w:t>
      </w:r>
      <w:r w:rsidRPr="00F212EE">
        <w:rPr>
          <w:rStyle w:val="auto-style71"/>
          <w:rFonts w:cstheme="minorHAnsi"/>
          <w:color w:val="000000"/>
        </w:rPr>
        <w:t xml:space="preserve">and is claimed to have killed up to about </w:t>
      </w:r>
      <w:r w:rsidRPr="00F212EE">
        <w:rPr>
          <w:rStyle w:val="style5"/>
          <w:rFonts w:cstheme="minorHAnsi"/>
          <w:color w:val="000000"/>
        </w:rPr>
        <w:t>six million Jews</w:t>
      </w:r>
      <w:r w:rsidRPr="00F212EE">
        <w:rPr>
          <w:rStyle w:val="auto-style71"/>
          <w:rFonts w:cstheme="minorHAnsi"/>
          <w:color w:val="000000"/>
        </w:rPr>
        <w:t xml:space="preserve">. All of it was criminal and unjustified, but there are </w:t>
      </w:r>
      <w:r>
        <w:rPr>
          <w:rStyle w:val="auto-style71"/>
          <w:rFonts w:cstheme="minorHAnsi"/>
          <w:color w:val="000000"/>
        </w:rPr>
        <w:t xml:space="preserve">definitely </w:t>
      </w:r>
      <w:r w:rsidRPr="00F212EE">
        <w:rPr>
          <w:rStyle w:val="auto-style71"/>
          <w:rFonts w:cstheme="minorHAnsi"/>
          <w:color w:val="000000"/>
        </w:rPr>
        <w:t>many other holocausts as serious or even more serious in terms of numbers and</w:t>
      </w:r>
      <w:r>
        <w:rPr>
          <w:rStyle w:val="auto-style71"/>
          <w:rFonts w:cstheme="minorHAnsi"/>
          <w:color w:val="000000"/>
        </w:rPr>
        <w:t>/or</w:t>
      </w:r>
      <w:r w:rsidRPr="00F212EE">
        <w:rPr>
          <w:rStyle w:val="auto-style71"/>
          <w:rFonts w:cstheme="minorHAnsi"/>
          <w:color w:val="000000"/>
        </w:rPr>
        <w:t xml:space="preserve"> years they lasted. A smaller but not less important holocaust was the one </w:t>
      </w:r>
      <w:r>
        <w:rPr>
          <w:rStyle w:val="auto-style71"/>
          <w:rFonts w:cstheme="minorHAnsi"/>
          <w:color w:val="000000"/>
        </w:rPr>
        <w:t>made by</w:t>
      </w:r>
      <w:r w:rsidRPr="00F212EE">
        <w:rPr>
          <w:rStyle w:val="auto-style71"/>
          <w:rFonts w:cstheme="minorHAnsi"/>
          <w:color w:val="000000"/>
        </w:rPr>
        <w:t xml:space="preserve"> the </w:t>
      </w:r>
      <w:r w:rsidRPr="00F212EE">
        <w:rPr>
          <w:rStyle w:val="Strong"/>
          <w:rFonts w:cstheme="minorHAnsi"/>
          <w:color w:val="000000"/>
        </w:rPr>
        <w:t>Ottomans</w:t>
      </w:r>
      <w:r w:rsidRPr="00F212EE">
        <w:rPr>
          <w:rStyle w:val="auto-style71"/>
          <w:rFonts w:cstheme="minorHAnsi"/>
          <w:color w:val="000000"/>
        </w:rPr>
        <w:t xml:space="preserve"> </w:t>
      </w:r>
      <w:r>
        <w:rPr>
          <w:rStyle w:val="auto-style71"/>
          <w:rFonts w:cstheme="minorHAnsi"/>
          <w:color w:val="000000"/>
        </w:rPr>
        <w:t xml:space="preserve">in 1915/16 </w:t>
      </w:r>
      <w:r w:rsidRPr="00F212EE">
        <w:rPr>
          <w:rStyle w:val="auto-style71"/>
          <w:rFonts w:cstheme="minorHAnsi"/>
          <w:color w:val="000000"/>
        </w:rPr>
        <w:t xml:space="preserve">against the </w:t>
      </w:r>
      <w:r w:rsidRPr="00F212EE">
        <w:rPr>
          <w:rStyle w:val="Strong"/>
          <w:rFonts w:cstheme="minorHAnsi"/>
          <w:color w:val="000000"/>
        </w:rPr>
        <w:t>Armenians</w:t>
      </w:r>
      <w:r w:rsidRPr="00F212EE">
        <w:rPr>
          <w:rStyle w:val="auto-style71"/>
          <w:rFonts w:cstheme="minorHAnsi"/>
          <w:color w:val="000000"/>
        </w:rPr>
        <w:t xml:space="preserve"> during </w:t>
      </w:r>
      <w:r w:rsidRPr="00F212EE">
        <w:rPr>
          <w:rStyle w:val="Strong"/>
          <w:rFonts w:cstheme="minorHAnsi"/>
          <w:color w:val="000000"/>
        </w:rPr>
        <w:t>WWI</w:t>
      </w:r>
      <w:r w:rsidRPr="00F212EE">
        <w:rPr>
          <w:rStyle w:val="auto-style71"/>
          <w:rFonts w:cstheme="minorHAnsi"/>
          <w:color w:val="000000"/>
        </w:rPr>
        <w:t xml:space="preserve"> that killed about </w:t>
      </w:r>
      <w:r w:rsidRPr="00F212EE">
        <w:rPr>
          <w:rStyle w:val="style5"/>
          <w:rFonts w:cstheme="minorHAnsi"/>
          <w:color w:val="000000"/>
        </w:rPr>
        <w:t>1 million</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Briefly, other longer or bigger holocausts include for example one that is at least similar to the one against the Jews in terms of numbers, but that we practically never hear about. It is the so-called </w:t>
      </w:r>
      <w:r w:rsidRPr="00F212EE">
        <w:rPr>
          <w:rStyle w:val="Strong"/>
          <w:rFonts w:cstheme="minorHAnsi"/>
          <w:color w:val="000000"/>
        </w:rPr>
        <w:t>Holodomor</w:t>
      </w:r>
      <w:r w:rsidRPr="00F212EE">
        <w:rPr>
          <w:rStyle w:val="auto-style71"/>
          <w:rFonts w:cstheme="minorHAnsi"/>
          <w:color w:val="000000"/>
        </w:rPr>
        <w:t xml:space="preserve"> </w:t>
      </w:r>
      <w:r>
        <w:rPr>
          <w:rStyle w:val="auto-style71"/>
          <w:rFonts w:cstheme="minorHAnsi"/>
          <w:color w:val="000000"/>
        </w:rPr>
        <w:t xml:space="preserve">of 1932/33 </w:t>
      </w:r>
      <w:r w:rsidRPr="00F212EE">
        <w:rPr>
          <w:rStyle w:val="auto-style71"/>
          <w:rFonts w:cstheme="minorHAnsi"/>
          <w:color w:val="000000"/>
        </w:rPr>
        <w:t xml:space="preserve">against the </w:t>
      </w:r>
      <w:r w:rsidRPr="00F212EE">
        <w:rPr>
          <w:rStyle w:val="Strong"/>
          <w:rFonts w:cstheme="minorHAnsi"/>
          <w:color w:val="000000"/>
        </w:rPr>
        <w:t>Ukrainians</w:t>
      </w:r>
      <w:r w:rsidRPr="00F212EE">
        <w:rPr>
          <w:rStyle w:val="auto-style71"/>
          <w:rFonts w:cstheme="minorHAnsi"/>
          <w:color w:val="000000"/>
        </w:rPr>
        <w:t xml:space="preserve"> of Christian orthodoxy effected by the Soviet </w:t>
      </w:r>
      <w:r w:rsidRPr="00F212EE">
        <w:rPr>
          <w:rStyle w:val="Strong"/>
          <w:rFonts w:cstheme="minorHAnsi"/>
          <w:color w:val="000000"/>
        </w:rPr>
        <w:t>Bolsheviks</w:t>
      </w:r>
      <w:r w:rsidRPr="00F212EE">
        <w:rPr>
          <w:rStyle w:val="auto-style71"/>
          <w:rFonts w:cstheme="minorHAnsi"/>
          <w:color w:val="000000"/>
        </w:rPr>
        <w:t xml:space="preserve"> who were nearly all </w:t>
      </w:r>
      <w:hyperlink r:id="rId981" w:anchor="THE_FAKE-JEW_ABRAHAMIC_PLOT" w:history="1">
        <w:hyperlink w:anchor="Fake-Jew_Categories" w:history="1">
          <w:hyperlink w:anchor="Fake-Jew_Categories" w:history="1">
            <w:r w:rsidRPr="00F212EE">
              <w:rPr>
                <w:rStyle w:val="Hyperlink"/>
                <w:rFonts w:cstheme="minorHAnsi"/>
              </w:rPr>
              <w:t>Fake-Jews</w:t>
            </w:r>
          </w:hyperlink>
        </w:hyperlink>
      </w:hyperlink>
      <w:r w:rsidRPr="00F212EE">
        <w:rPr>
          <w:rStyle w:val="auto-style71"/>
          <w:rFonts w:cstheme="minorHAnsi"/>
          <w:color w:val="000000"/>
        </w:rPr>
        <w:t xml:space="preserve">. In about 3 years it also killed about </w:t>
      </w:r>
      <w:r w:rsidRPr="00F212EE">
        <w:rPr>
          <w:rStyle w:val="style5"/>
          <w:rFonts w:cstheme="minorHAnsi"/>
          <w:color w:val="000000"/>
        </w:rPr>
        <w:t>6 million Ukrainians</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E05B51" w:rsidRDefault="006B2794" w:rsidP="006B2794">
      <w:pPr>
        <w:rPr>
          <w:rStyle w:val="style5"/>
          <w:rFonts w:cstheme="minorHAnsi"/>
        </w:rPr>
      </w:pPr>
      <w:r w:rsidRPr="00F212EE">
        <w:rPr>
          <w:rStyle w:val="auto-style71"/>
          <w:rFonts w:cstheme="minorHAnsi"/>
          <w:color w:val="000000"/>
        </w:rPr>
        <w:t xml:space="preserve">These same </w:t>
      </w:r>
      <w:r w:rsidRPr="00F212EE">
        <w:rPr>
          <w:rStyle w:val="Strong"/>
          <w:rFonts w:cstheme="minorHAnsi"/>
          <w:color w:val="000000"/>
        </w:rPr>
        <w:t>Bolshevik</w:t>
      </w:r>
      <w:r w:rsidRPr="00F212EE">
        <w:rPr>
          <w:rStyle w:val="auto-style71"/>
          <w:rFonts w:cstheme="minorHAnsi"/>
          <w:color w:val="000000"/>
        </w:rPr>
        <w:t xml:space="preserve"> Zionist Jews, in collaboration with the </w:t>
      </w:r>
      <w:r w:rsidRPr="003C686D">
        <w:rPr>
          <w:rFonts w:cstheme="minorHAnsi"/>
        </w:rPr>
        <w:t>Judeo-Jesuits</w:t>
      </w:r>
      <w:r w:rsidRPr="00F212EE">
        <w:rPr>
          <w:rStyle w:val="auto-style71"/>
          <w:rFonts w:cstheme="minorHAnsi"/>
          <w:color w:val="000000"/>
        </w:rPr>
        <w:t xml:space="preserve"> and the </w:t>
      </w:r>
      <w:r w:rsidRPr="00F212EE">
        <w:rPr>
          <w:rStyle w:val="Strong"/>
          <w:rFonts w:cstheme="minorHAnsi"/>
          <w:color w:val="000000"/>
        </w:rPr>
        <w:t>Vatican</w:t>
      </w:r>
      <w:r w:rsidRPr="00F212EE">
        <w:rPr>
          <w:rStyle w:val="auto-style71"/>
          <w:rFonts w:cstheme="minorHAnsi"/>
          <w:color w:val="000000"/>
        </w:rPr>
        <w:t xml:space="preserve">, </w:t>
      </w:r>
      <w:r>
        <w:rPr>
          <w:rStyle w:val="auto-style71"/>
          <w:rFonts w:cstheme="minorHAnsi"/>
          <w:color w:val="000000"/>
        </w:rPr>
        <w:t>are claimed to have also produced</w:t>
      </w:r>
      <w:r w:rsidRPr="00F212EE">
        <w:rPr>
          <w:rStyle w:val="auto-style71"/>
          <w:rFonts w:cstheme="minorHAnsi"/>
          <w:color w:val="000000"/>
        </w:rPr>
        <w:t xml:space="preserve"> another holocaust </w:t>
      </w:r>
      <w:r>
        <w:rPr>
          <w:rStyle w:val="auto-style71"/>
          <w:rFonts w:cstheme="minorHAnsi"/>
          <w:color w:val="000000"/>
        </w:rPr>
        <w:t xml:space="preserve">about </w:t>
      </w:r>
      <w:r w:rsidRPr="00F212EE">
        <w:rPr>
          <w:rStyle w:val="style5"/>
          <w:rFonts w:cstheme="minorHAnsi"/>
          <w:color w:val="000000"/>
        </w:rPr>
        <w:t>6 times bigger</w:t>
      </w:r>
      <w:r w:rsidRPr="00F212EE">
        <w:rPr>
          <w:rStyle w:val="auto-style71"/>
          <w:rFonts w:cstheme="minorHAnsi"/>
          <w:color w:val="000000"/>
        </w:rPr>
        <w:t xml:space="preserve"> against the </w:t>
      </w:r>
      <w:r w:rsidRPr="00F212EE">
        <w:rPr>
          <w:rStyle w:val="Strong"/>
          <w:rFonts w:cstheme="minorHAnsi"/>
          <w:color w:val="000000"/>
          <w:u w:val="single"/>
        </w:rPr>
        <w:t>Non-Catholics</w:t>
      </w:r>
      <w:r w:rsidRPr="00F212EE">
        <w:rPr>
          <w:rStyle w:val="auto-style71"/>
          <w:rFonts w:cstheme="minorHAnsi"/>
          <w:color w:val="000000"/>
        </w:rPr>
        <w:t xml:space="preserve"> of the </w:t>
      </w:r>
      <w:r w:rsidRPr="00F212EE">
        <w:rPr>
          <w:rStyle w:val="Strong"/>
          <w:rFonts w:cstheme="minorHAnsi"/>
          <w:color w:val="000000"/>
        </w:rPr>
        <w:t>Soviet Union</w:t>
      </w:r>
      <w:r w:rsidRPr="00F212EE">
        <w:rPr>
          <w:rStyle w:val="auto-style71"/>
          <w:rFonts w:cstheme="minorHAnsi"/>
          <w:color w:val="000000"/>
        </w:rPr>
        <w:t xml:space="preserve"> who were either Protestants or Orthodox Christians. </w:t>
      </w:r>
      <w:r>
        <w:rPr>
          <w:rStyle w:val="auto-style71"/>
          <w:rFonts w:cstheme="minorHAnsi"/>
          <w:color w:val="000000"/>
        </w:rPr>
        <w:t>These authors claim it</w:t>
      </w:r>
      <w:r w:rsidRPr="00F212EE">
        <w:rPr>
          <w:rStyle w:val="auto-style71"/>
          <w:rFonts w:cstheme="minorHAnsi"/>
          <w:color w:val="000000"/>
        </w:rPr>
        <w:t xml:space="preserve"> probably killed over </w:t>
      </w:r>
      <w:r w:rsidRPr="00F212EE">
        <w:rPr>
          <w:rStyle w:val="style5"/>
          <w:rFonts w:cstheme="minorHAnsi"/>
          <w:color w:val="000000"/>
        </w:rPr>
        <w:t>50 million people</w:t>
      </w:r>
      <w:r w:rsidRPr="00F212EE">
        <w:rPr>
          <w:rStyle w:val="auto-style71"/>
          <w:rFonts w:cstheme="minorHAnsi"/>
          <w:color w:val="000000"/>
        </w:rPr>
        <w:t>.</w:t>
      </w:r>
      <w:r>
        <w:rPr>
          <w:rStyle w:val="auto-style71"/>
          <w:rFonts w:cstheme="minorHAnsi"/>
          <w:color w:val="000000"/>
        </w:rPr>
        <w:t xml:space="preserve"> Certainly,</w:t>
      </w:r>
      <w:r w:rsidRPr="00BD2D66">
        <w:rPr>
          <w:rStyle w:val="auto-style71"/>
          <w:rFonts w:cstheme="minorHAnsi"/>
          <w:color w:val="000000"/>
        </w:rPr>
        <w:t xml:space="preserve"> we have learned from Alexander Solzhenitsyn </w:t>
      </w:r>
      <w:r w:rsidRPr="00E05B51">
        <w:rPr>
          <w:rStyle w:val="style5"/>
        </w:rPr>
        <w:t xml:space="preserve">that </w:t>
      </w:r>
      <w:r>
        <w:rPr>
          <w:rStyle w:val="style5"/>
        </w:rPr>
        <w:t xml:space="preserve">well </w:t>
      </w:r>
      <w:r w:rsidRPr="00E05B51">
        <w:rPr>
          <w:rStyle w:val="style5"/>
        </w:rPr>
        <w:t xml:space="preserve">over </w:t>
      </w:r>
      <w:r w:rsidRPr="00E05B51">
        <w:rPr>
          <w:rStyle w:val="style5"/>
          <w:rFonts w:cstheme="minorHAnsi"/>
          <w:color w:val="000000"/>
        </w:rPr>
        <w:t xml:space="preserve">50 </w:t>
      </w:r>
      <w:r>
        <w:rPr>
          <w:rStyle w:val="style5"/>
          <w:rFonts w:cstheme="minorHAnsi"/>
          <w:color w:val="000000"/>
        </w:rPr>
        <w:t>m</w:t>
      </w:r>
      <w:r w:rsidRPr="00E05B51">
        <w:rPr>
          <w:rStyle w:val="style5"/>
          <w:rFonts w:cstheme="minorHAnsi"/>
          <w:color w:val="000000"/>
        </w:rPr>
        <w:t xml:space="preserve">illion </w:t>
      </w:r>
      <w:r>
        <w:rPr>
          <w:rStyle w:val="style5"/>
          <w:rFonts w:cstheme="minorHAnsi"/>
          <w:color w:val="000000"/>
        </w:rPr>
        <w:t>v</w:t>
      </w:r>
      <w:r w:rsidRPr="00E05B51">
        <w:rPr>
          <w:rStyle w:val="style5"/>
          <w:rFonts w:cstheme="minorHAnsi"/>
          <w:color w:val="000000"/>
        </w:rPr>
        <w:t xml:space="preserve">ictims </w:t>
      </w:r>
      <w:r>
        <w:rPr>
          <w:rStyle w:val="style5"/>
          <w:rFonts w:cstheme="minorHAnsi"/>
          <w:color w:val="000000"/>
        </w:rPr>
        <w:t>o</w:t>
      </w:r>
      <w:r w:rsidRPr="00E05B51">
        <w:rPr>
          <w:rStyle w:val="style5"/>
          <w:rFonts w:cstheme="minorHAnsi"/>
          <w:color w:val="000000"/>
        </w:rPr>
        <w:t xml:space="preserve">f </w:t>
      </w:r>
      <w:r>
        <w:rPr>
          <w:rStyle w:val="style5"/>
          <w:rFonts w:cstheme="minorHAnsi"/>
          <w:color w:val="000000"/>
        </w:rPr>
        <w:t>t</w:t>
      </w:r>
      <w:r w:rsidRPr="00E05B51">
        <w:rPr>
          <w:rStyle w:val="style5"/>
          <w:rFonts w:cstheme="minorHAnsi"/>
          <w:color w:val="000000"/>
        </w:rPr>
        <w:t xml:space="preserve">he </w:t>
      </w:r>
      <w:r w:rsidRPr="000C5EAF">
        <w:rPr>
          <w:rStyle w:val="style5"/>
          <w:rFonts w:cstheme="minorHAnsi"/>
          <w:b/>
          <w:color w:val="000000"/>
        </w:rPr>
        <w:t>Orthodox and Protestant Christian Holocaust</w:t>
      </w:r>
      <w:r w:rsidRPr="00E05B51">
        <w:rPr>
          <w:rStyle w:val="style5"/>
        </w:rPr>
        <w:t xml:space="preserve"> </w:t>
      </w:r>
      <w:r>
        <w:rPr>
          <w:rStyle w:val="style5"/>
        </w:rPr>
        <w:t xml:space="preserve">have </w:t>
      </w:r>
      <w:r w:rsidRPr="00E05B51">
        <w:rPr>
          <w:rStyle w:val="style5"/>
        </w:rPr>
        <w:t>perished from 1917 and onward during the times of the Soviet Union.</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Another real holocaust that lasted some </w:t>
      </w:r>
      <w:r w:rsidRPr="00F212EE">
        <w:rPr>
          <w:rStyle w:val="style5"/>
          <w:rFonts w:cstheme="minorHAnsi"/>
          <w:color w:val="000000"/>
        </w:rPr>
        <w:t>300 years</w:t>
      </w:r>
      <w:r w:rsidRPr="00F212EE">
        <w:rPr>
          <w:rStyle w:val="auto-style71"/>
          <w:rFonts w:cstheme="minorHAnsi"/>
          <w:color w:val="000000"/>
        </w:rPr>
        <w:t xml:space="preserve"> this time, </w:t>
      </w:r>
      <w:r>
        <w:rPr>
          <w:rStyle w:val="auto-style71"/>
          <w:rFonts w:cstheme="minorHAnsi"/>
          <w:color w:val="000000"/>
        </w:rPr>
        <w:t xml:space="preserve">starting in the early 1600s, </w:t>
      </w:r>
      <w:r w:rsidRPr="00F212EE">
        <w:rPr>
          <w:rStyle w:val="auto-style71"/>
          <w:rFonts w:cstheme="minorHAnsi"/>
          <w:color w:val="000000"/>
        </w:rPr>
        <w:t xml:space="preserve">and killed more than </w:t>
      </w:r>
      <w:r w:rsidRPr="00F212EE">
        <w:rPr>
          <w:rStyle w:val="style5"/>
          <w:rFonts w:cstheme="minorHAnsi"/>
          <w:color w:val="000000"/>
        </w:rPr>
        <w:t>10 million</w:t>
      </w:r>
      <w:r w:rsidRPr="00F212EE">
        <w:rPr>
          <w:rStyle w:val="auto-style71"/>
          <w:rFonts w:cstheme="minorHAnsi"/>
          <w:color w:val="000000"/>
        </w:rPr>
        <w:t xml:space="preserve"> persons is the one of the </w:t>
      </w:r>
      <w:r w:rsidRPr="00F212EE">
        <w:rPr>
          <w:rStyle w:val="Strong"/>
          <w:rFonts w:cstheme="minorHAnsi"/>
          <w:color w:val="000000"/>
        </w:rPr>
        <w:t>Black Slave Trade</w:t>
      </w:r>
      <w:r w:rsidRPr="00F212EE">
        <w:rPr>
          <w:rStyle w:val="auto-style71"/>
          <w:rFonts w:cstheme="minorHAnsi"/>
          <w:color w:val="000000"/>
        </w:rPr>
        <w:t xml:space="preserve"> brought from Africa to America through horrible trafficking and transportation facilities very much dominated by Jews.</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The terrible </w:t>
      </w:r>
      <w:r w:rsidRPr="00F212EE">
        <w:rPr>
          <w:rStyle w:val="Strong"/>
          <w:rFonts w:cstheme="minorHAnsi"/>
          <w:color w:val="000000"/>
        </w:rPr>
        <w:t>Catholic Inquisition</w:t>
      </w:r>
      <w:r w:rsidRPr="00F212EE">
        <w:rPr>
          <w:rStyle w:val="auto-style71"/>
          <w:rFonts w:cstheme="minorHAnsi"/>
          <w:color w:val="000000"/>
        </w:rPr>
        <w:t xml:space="preserve"> itself lasted for more than </w:t>
      </w:r>
      <w:r w:rsidRPr="00F212EE">
        <w:rPr>
          <w:rStyle w:val="style5"/>
          <w:rFonts w:cstheme="minorHAnsi"/>
          <w:color w:val="000000"/>
        </w:rPr>
        <w:t>500 years</w:t>
      </w:r>
      <w:r w:rsidRPr="00F212EE">
        <w:rPr>
          <w:rStyle w:val="auto-style71"/>
          <w:rFonts w:cstheme="minorHAnsi"/>
          <w:color w:val="000000"/>
        </w:rPr>
        <w:t xml:space="preserve">, from the 12th to the 18th century and killed or destroyed the life in a real holocaust of around </w:t>
      </w:r>
      <w:r w:rsidRPr="00F212EE">
        <w:rPr>
          <w:rStyle w:val="style5"/>
          <w:rFonts w:cstheme="minorHAnsi"/>
          <w:color w:val="000000"/>
        </w:rPr>
        <w:t>60 million people</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71"/>
          <w:rFonts w:cstheme="minorHAnsi"/>
          <w:color w:val="000000"/>
        </w:rPr>
        <w:t>These are the main "other" holocausts that we hear very little about even if they were either longer or bigger tha</w:t>
      </w:r>
      <w:r>
        <w:rPr>
          <w:rStyle w:val="auto-style71"/>
          <w:rFonts w:cstheme="minorHAnsi"/>
          <w:color w:val="000000"/>
        </w:rPr>
        <w:t>n</w:t>
      </w:r>
      <w:r w:rsidRPr="00F212EE">
        <w:rPr>
          <w:rStyle w:val="auto-style71"/>
          <w:rFonts w:cstheme="minorHAnsi"/>
          <w:color w:val="000000"/>
        </w:rPr>
        <w:t xml:space="preserve"> the only one we hear about practically on a daily basis because of the power of the Jewish lobby. The important point to understand here is that, except for maybe the case of the Armenians, all these serious holocausts were </w:t>
      </w:r>
      <w:r>
        <w:rPr>
          <w:rStyle w:val="auto-style71"/>
          <w:rFonts w:cstheme="minorHAnsi"/>
          <w:color w:val="000000"/>
        </w:rPr>
        <w:t>produced</w:t>
      </w:r>
      <w:r w:rsidRPr="00F212EE">
        <w:rPr>
          <w:rStyle w:val="auto-style71"/>
          <w:rFonts w:cstheme="minorHAnsi"/>
          <w:color w:val="000000"/>
        </w:rPr>
        <w:t xml:space="preserve"> by the same </w:t>
      </w:r>
      <w:r>
        <w:rPr>
          <w:rStyle w:val="auto-style71"/>
          <w:rFonts w:cstheme="minorHAnsi"/>
          <w:color w:val="000000"/>
        </w:rPr>
        <w:t xml:space="preserve">3 components of the </w:t>
      </w:r>
      <w:hyperlink r:id="rId98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that </w:t>
      </w:r>
      <w:r>
        <w:rPr>
          <w:rStyle w:val="auto-style71"/>
          <w:rFonts w:cstheme="minorHAnsi"/>
          <w:color w:val="000000"/>
        </w:rPr>
        <w:t xml:space="preserve">always attempted to enslave us through </w:t>
      </w:r>
      <w:hyperlink w:anchor="DDDD" w:history="1">
        <w:r w:rsidRPr="00D4059F">
          <w:rPr>
            <w:rStyle w:val="Hyperlink"/>
            <w:rFonts w:cstheme="minorHAnsi"/>
          </w:rPr>
          <w:t>DDDD</w:t>
        </w:r>
      </w:hyperlink>
      <w:r>
        <w:rPr>
          <w:rStyle w:val="auto-style71"/>
          <w:rFonts w:cstheme="minorHAnsi"/>
          <w:color w:val="000000"/>
        </w:rPr>
        <w:t xml:space="preserve"> (</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Pr>
          <w:rFonts w:cstheme="minorHAnsi"/>
        </w:rPr>
        <w:t>),</w:t>
      </w:r>
      <w:r>
        <w:rPr>
          <w:rStyle w:val="auto-style71"/>
          <w:rFonts w:cstheme="minorHAnsi"/>
          <w:color w:val="000000"/>
        </w:rPr>
        <w:t xml:space="preserve"> and still </w:t>
      </w:r>
      <w:r w:rsidRPr="00F212EE">
        <w:rPr>
          <w:rStyle w:val="auto-style71"/>
          <w:rFonts w:cstheme="minorHAnsi"/>
          <w:color w:val="000000"/>
        </w:rPr>
        <w:t xml:space="preserve">attempt </w:t>
      </w:r>
      <w:r>
        <w:rPr>
          <w:rStyle w:val="auto-style71"/>
          <w:rFonts w:cstheme="minorHAnsi"/>
          <w:color w:val="000000"/>
        </w:rPr>
        <w:t xml:space="preserve">today </w:t>
      </w:r>
      <w:r w:rsidRPr="00F212EE">
        <w:rPr>
          <w:rStyle w:val="auto-style71"/>
          <w:rFonts w:cstheme="minorHAnsi"/>
          <w:color w:val="000000"/>
        </w:rPr>
        <w:t xml:space="preserve">to enslave us </w:t>
      </w:r>
      <w:r>
        <w:rPr>
          <w:rStyle w:val="auto-style71"/>
          <w:rFonts w:cstheme="minorHAnsi"/>
          <w:color w:val="000000"/>
        </w:rPr>
        <w:t>even better</w:t>
      </w:r>
      <w:r w:rsidRPr="00F212EE">
        <w:rPr>
          <w:rStyle w:val="auto-style71"/>
          <w:rFonts w:cstheme="minorHAnsi"/>
          <w:color w:val="000000"/>
        </w:rPr>
        <w:t xml:space="preserve"> through globalization</w:t>
      </w:r>
      <w:r>
        <w:rPr>
          <w:rStyle w:val="auto-style71"/>
          <w:rFonts w:cstheme="minorHAnsi"/>
          <w:color w:val="000000"/>
        </w:rPr>
        <w:t xml:space="preserve"> and its additional tools of </w:t>
      </w:r>
      <w:hyperlink w:anchor="Banktatorship" w:history="1">
        <w:r w:rsidRPr="005D495D">
          <w:rPr>
            <w:rStyle w:val="Hyperlink"/>
            <w:rFonts w:cstheme="minorHAnsi"/>
          </w:rPr>
          <w:t>Banktatorship</w:t>
        </w:r>
      </w:hyperlink>
      <w:r>
        <w:rPr>
          <w:rStyle w:val="auto-style71"/>
          <w:rFonts w:cstheme="minorHAnsi"/>
          <w:color w:val="000000"/>
        </w:rPr>
        <w:t xml:space="preserve">, </w:t>
      </w:r>
      <w:hyperlink w:anchor="Healthtatorship" w:history="1">
        <w:r w:rsidRPr="005D495D">
          <w:rPr>
            <w:rStyle w:val="Hyperlink"/>
            <w:rFonts w:cstheme="minorHAnsi"/>
          </w:rPr>
          <w:t>Healthtatorship</w:t>
        </w:r>
      </w:hyperlink>
      <w:r>
        <w:rPr>
          <w:rStyle w:val="auto-style71"/>
          <w:rFonts w:cstheme="minorHAnsi"/>
          <w:color w:val="000000"/>
        </w:rPr>
        <w:t xml:space="preserve"> and </w:t>
      </w:r>
      <w:hyperlink w:anchor="Newstatorship" w:history="1">
        <w:r w:rsidRPr="005D495D">
          <w:rPr>
            <w:rStyle w:val="Hyperlink"/>
            <w:rFonts w:cstheme="minorHAnsi"/>
          </w:rPr>
          <w:t>Newstatorship</w:t>
        </w:r>
      </w:hyperlink>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Strangely enough, </w:t>
      </w:r>
      <w:r>
        <w:rPr>
          <w:rStyle w:val="auto-style71"/>
          <w:rFonts w:cstheme="minorHAnsi"/>
          <w:color w:val="000000"/>
        </w:rPr>
        <w:t xml:space="preserve">these many holocausts caused by mainly the Judaic component of the </w:t>
      </w:r>
      <w:hyperlink r:id="rId98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Style w:val="auto-style71"/>
          <w:rFonts w:cstheme="minorHAnsi"/>
          <w:color w:val="000000"/>
        </w:rPr>
        <w:t xml:space="preserve"> Cabal also</w:t>
      </w:r>
      <w:r w:rsidRPr="00F212EE">
        <w:rPr>
          <w:rStyle w:val="auto-style71"/>
          <w:rFonts w:cstheme="minorHAnsi"/>
          <w:color w:val="000000"/>
        </w:rPr>
        <w:t xml:space="preserve"> includes </w:t>
      </w:r>
      <w:r>
        <w:rPr>
          <w:rStyle w:val="auto-style71"/>
          <w:rFonts w:cstheme="minorHAnsi"/>
          <w:color w:val="000000"/>
        </w:rPr>
        <w:t>“</w:t>
      </w:r>
      <w:r w:rsidRPr="00310D9F">
        <w:rPr>
          <w:rStyle w:val="auto-style71"/>
          <w:rFonts w:cstheme="minorHAnsi"/>
          <w:b/>
          <w:color w:val="000000"/>
        </w:rPr>
        <w:t>the</w:t>
      </w:r>
      <w:r>
        <w:rPr>
          <w:rStyle w:val="auto-style71"/>
          <w:rFonts w:cstheme="minorHAnsi"/>
          <w:color w:val="000000"/>
        </w:rPr>
        <w:t>”</w:t>
      </w:r>
      <w:r w:rsidRPr="00F212EE">
        <w:rPr>
          <w:rStyle w:val="auto-style71"/>
          <w:rFonts w:cstheme="minorHAnsi"/>
          <w:color w:val="000000"/>
        </w:rPr>
        <w:t xml:space="preserve"> holocaust against the</w:t>
      </w:r>
      <w:r>
        <w:rPr>
          <w:rStyle w:val="auto-style71"/>
          <w:rFonts w:cstheme="minorHAnsi"/>
          <w:color w:val="000000"/>
        </w:rPr>
        <w:t>ir fellow</w:t>
      </w:r>
      <w:r w:rsidRPr="00F212EE">
        <w:rPr>
          <w:rStyle w:val="auto-style71"/>
          <w:rFonts w:cstheme="minorHAnsi"/>
          <w:color w:val="000000"/>
        </w:rPr>
        <w:t xml:space="preserve"> Jews themselves. The reason is that the Zionist Jewish banksters financed </w:t>
      </w:r>
      <w:r w:rsidRPr="00F212EE">
        <w:rPr>
          <w:rStyle w:val="Strong"/>
          <w:rFonts w:cstheme="minorHAnsi"/>
          <w:color w:val="000000"/>
        </w:rPr>
        <w:t>Hitler</w:t>
      </w:r>
      <w:r w:rsidRPr="00F212EE">
        <w:rPr>
          <w:rStyle w:val="auto-style71"/>
          <w:rFonts w:cstheme="minorHAnsi"/>
          <w:color w:val="000000"/>
        </w:rPr>
        <w:t>, and thus knowingly "</w:t>
      </w:r>
      <w:r w:rsidRPr="00A73BF7">
        <w:rPr>
          <w:rStyle w:val="auto-style71"/>
          <w:rFonts w:cstheme="minorHAnsi"/>
          <w:b/>
          <w:color w:val="000000"/>
        </w:rPr>
        <w:t>the</w:t>
      </w:r>
      <w:r w:rsidRPr="00F212EE">
        <w:rPr>
          <w:rStyle w:val="auto-style71"/>
          <w:rFonts w:cstheme="minorHAnsi"/>
          <w:color w:val="000000"/>
        </w:rPr>
        <w:t xml:space="preserve">" Holocaust because, as seen in a </w:t>
      </w:r>
      <w:hyperlink w:anchor="ZBAP_Pike_Herzl.jpg" w:history="1">
        <w:r w:rsidRPr="00A73BF7">
          <w:rPr>
            <w:rStyle w:val="Hyperlink"/>
            <w:rFonts w:cstheme="minorHAnsi"/>
          </w:rPr>
          <w:t>previous section</w:t>
        </w:r>
      </w:hyperlink>
      <w:r w:rsidRPr="00F212EE">
        <w:rPr>
          <w:rStyle w:val="auto-style71"/>
          <w:rFonts w:cstheme="minorHAnsi"/>
          <w:color w:val="000000"/>
        </w:rPr>
        <w:t xml:space="preserve"> related to </w:t>
      </w:r>
      <w:r w:rsidRPr="00F212EE">
        <w:rPr>
          <w:rStyle w:val="Strong"/>
          <w:rFonts w:cstheme="minorHAnsi"/>
          <w:color w:val="000000"/>
        </w:rPr>
        <w:t>Pike</w:t>
      </w:r>
      <w:r w:rsidRPr="00F212EE">
        <w:rPr>
          <w:rStyle w:val="auto-style71"/>
          <w:rFonts w:cstheme="minorHAnsi"/>
          <w:color w:val="000000"/>
        </w:rPr>
        <w:t xml:space="preserve"> and </w:t>
      </w:r>
      <w:r w:rsidRPr="00F212EE">
        <w:rPr>
          <w:rStyle w:val="Strong"/>
          <w:rFonts w:cstheme="minorHAnsi"/>
          <w:color w:val="000000"/>
        </w:rPr>
        <w:t>Herzl</w:t>
      </w:r>
      <w:r w:rsidRPr="00F212EE">
        <w:rPr>
          <w:rStyle w:val="auto-style71"/>
          <w:rFonts w:cstheme="minorHAnsi"/>
          <w:color w:val="000000"/>
        </w:rPr>
        <w:t xml:space="preserve">, the founder of </w:t>
      </w:r>
      <w:r w:rsidRPr="00F212EE">
        <w:rPr>
          <w:rStyle w:val="Strong"/>
          <w:rFonts w:cstheme="minorHAnsi"/>
          <w:color w:val="000000"/>
        </w:rPr>
        <w:t>Zionism</w:t>
      </w:r>
      <w:r w:rsidRPr="00F212EE">
        <w:rPr>
          <w:rStyle w:val="auto-style71"/>
          <w:rFonts w:cstheme="minorHAnsi"/>
          <w:color w:val="000000"/>
        </w:rPr>
        <w:t xml:space="preserve">, they wanted to </w:t>
      </w:r>
      <w:r w:rsidRPr="00F212EE">
        <w:rPr>
          <w:rStyle w:val="Emphasis"/>
          <w:rFonts w:cstheme="minorHAnsi"/>
          <w:color w:val="000000"/>
        </w:rPr>
        <w:lastRenderedPageBreak/>
        <w:t>"increase the sufferings of the Jews"</w:t>
      </w:r>
      <w:r w:rsidRPr="00F212EE">
        <w:rPr>
          <w:rStyle w:val="auto-style71"/>
          <w:rFonts w:cstheme="minorHAnsi"/>
          <w:color w:val="000000"/>
        </w:rPr>
        <w:t xml:space="preserve"> in order to have the justification after </w:t>
      </w:r>
      <w:r w:rsidRPr="00F212EE">
        <w:rPr>
          <w:rStyle w:val="Strong"/>
          <w:rFonts w:cstheme="minorHAnsi"/>
          <w:color w:val="000000"/>
        </w:rPr>
        <w:t>WWII</w:t>
      </w:r>
      <w:r w:rsidRPr="00F212EE">
        <w:rPr>
          <w:rStyle w:val="auto-style71"/>
          <w:rFonts w:cstheme="minorHAnsi"/>
          <w:color w:val="000000"/>
        </w:rPr>
        <w:t xml:space="preserve"> to create the </w:t>
      </w:r>
      <w:r w:rsidRPr="00F212EE">
        <w:rPr>
          <w:rStyle w:val="Strong"/>
          <w:rFonts w:cstheme="minorHAnsi"/>
          <w:color w:val="000000"/>
        </w:rPr>
        <w:t>Zionist State of Israel</w:t>
      </w:r>
      <w:r w:rsidRPr="00F212EE">
        <w:rPr>
          <w:rStyle w:val="auto-style71"/>
          <w:rFonts w:cstheme="minorHAnsi"/>
          <w:color w:val="000000"/>
        </w:rPr>
        <w:t>.</w:t>
      </w:r>
    </w:p>
    <w:p w:rsidR="006B2794" w:rsidRPr="00F212EE" w:rsidRDefault="006B2794" w:rsidP="006B2794">
      <w:pPr>
        <w:rPr>
          <w:rFonts w:cstheme="minorHAnsi"/>
        </w:rPr>
      </w:pPr>
      <w:bookmarkStart w:id="1071" w:name="ZBK_Vlasis_EsEdaphosFerein2.jpg"/>
      <w:r w:rsidRPr="00F212EE">
        <w:rPr>
          <w:rFonts w:cstheme="minorHAnsi"/>
          <w:noProof/>
        </w:rPr>
        <w:drawing>
          <wp:anchor distT="0" distB="0" distL="114300" distR="114300" simplePos="0" relativeHeight="251763712" behindDoc="1" locked="0" layoutInCell="1" allowOverlap="1" wp14:anchorId="44C939B4" wp14:editId="76B78B26">
            <wp:simplePos x="0" y="0"/>
            <wp:positionH relativeFrom="column">
              <wp:posOffset>133985</wp:posOffset>
            </wp:positionH>
            <wp:positionV relativeFrom="paragraph">
              <wp:posOffset>525780</wp:posOffset>
            </wp:positionV>
            <wp:extent cx="5486400" cy="6712585"/>
            <wp:effectExtent l="19050" t="19050" r="19050" b="12065"/>
            <wp:wrapTight wrapText="bothSides">
              <wp:wrapPolygon edited="0">
                <wp:start x="-75" y="-61"/>
                <wp:lineTo x="-75" y="21578"/>
                <wp:lineTo x="21600" y="21578"/>
                <wp:lineTo x="21600" y="-61"/>
                <wp:lineTo x="-75" y="-61"/>
              </wp:wrapPolygon>
            </wp:wrapTight>
            <wp:docPr id="32" name="Picture 32" descr="Rassias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Rassias books"/>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5486400" cy="67125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71"/>
      <w:r w:rsidRPr="00F212EE">
        <w:rPr>
          <w:rFonts w:cstheme="minorHAnsi"/>
        </w:rPr>
        <w:t xml:space="preserve"> </w:t>
      </w:r>
    </w:p>
    <w:p w:rsidR="006B2794" w:rsidRDefault="006B2794" w:rsidP="006B2794">
      <w:pPr>
        <w:rPr>
          <w:rStyle w:val="auto-style41"/>
          <w:rFonts w:cstheme="minorHAnsi"/>
          <w:color w:val="000000"/>
        </w:rPr>
      </w:pPr>
      <w:r w:rsidRPr="00F212EE">
        <w:rPr>
          <w:rStyle w:val="auto-style71"/>
          <w:rFonts w:cstheme="minorHAnsi"/>
          <w:color w:val="000000"/>
        </w:rPr>
        <w:t xml:space="preserve">But returning to the </w:t>
      </w:r>
      <w:r>
        <w:rPr>
          <w:rStyle w:val="auto-style71"/>
          <w:rFonts w:cstheme="minorHAnsi"/>
          <w:color w:val="000000"/>
        </w:rPr>
        <w:t xml:space="preserve">main </w:t>
      </w:r>
      <w:r w:rsidRPr="00F212EE">
        <w:rPr>
          <w:rStyle w:val="auto-style71"/>
          <w:rFonts w:cstheme="minorHAnsi"/>
          <w:color w:val="000000"/>
        </w:rPr>
        <w:t xml:space="preserve">subject of this section, </w:t>
      </w:r>
      <w:r w:rsidRPr="00F212EE">
        <w:rPr>
          <w:rStyle w:val="style5"/>
          <w:rFonts w:cstheme="minorHAnsi"/>
          <w:color w:val="000000"/>
        </w:rPr>
        <w:t xml:space="preserve">the very biggest and longest </w:t>
      </w:r>
      <w:r>
        <w:rPr>
          <w:rStyle w:val="style5"/>
          <w:rFonts w:cstheme="minorHAnsi"/>
          <w:color w:val="000000"/>
        </w:rPr>
        <w:t>holocaust that</w:t>
      </w:r>
      <w:r w:rsidRPr="00F212EE">
        <w:rPr>
          <w:rStyle w:val="style5"/>
          <w:rFonts w:cstheme="minorHAnsi"/>
          <w:color w:val="000000"/>
        </w:rPr>
        <w:t xml:space="preserve"> we never hear about is the one against Hellenism</w:t>
      </w:r>
      <w:r w:rsidRPr="00F212EE">
        <w:rPr>
          <w:rStyle w:val="auto-style71"/>
          <w:rFonts w:cstheme="minorHAnsi"/>
          <w:color w:val="000000"/>
        </w:rPr>
        <w:t>, against the so-called "</w:t>
      </w:r>
      <w:r w:rsidRPr="00F212EE">
        <w:rPr>
          <w:rStyle w:val="Strong"/>
          <w:rFonts w:cstheme="minorHAnsi"/>
          <w:color w:val="000000"/>
        </w:rPr>
        <w:t>Pagans</w:t>
      </w:r>
      <w:r w:rsidRPr="00F212EE">
        <w:rPr>
          <w:rStyle w:val="auto-style71"/>
          <w:rFonts w:cstheme="minorHAnsi"/>
          <w:color w:val="000000"/>
        </w:rPr>
        <w:t xml:space="preserve">". </w:t>
      </w:r>
      <w:r w:rsidRPr="00F212EE">
        <w:rPr>
          <w:rStyle w:val="auto-style41"/>
          <w:rFonts w:cstheme="minorHAnsi"/>
          <w:color w:val="000000"/>
        </w:rPr>
        <w:t xml:space="preserve">No other Holocaust matches the one that is the </w:t>
      </w:r>
      <w:r w:rsidRPr="00F212EE">
        <w:rPr>
          <w:rStyle w:val="style5"/>
          <w:rFonts w:cstheme="minorHAnsi"/>
          <w:color w:val="000000"/>
        </w:rPr>
        <w:t>biggest and longest</w:t>
      </w:r>
      <w:r w:rsidRPr="00F212EE">
        <w:rPr>
          <w:rStyle w:val="auto-style41"/>
          <w:rFonts w:cstheme="minorHAnsi"/>
          <w:color w:val="000000"/>
        </w:rPr>
        <w:t xml:space="preserve"> inquisitional and holocaustic massacre in world history, that is</w:t>
      </w:r>
      <w:r>
        <w:rPr>
          <w:rStyle w:val="auto-style41"/>
          <w:rFonts w:cstheme="minorHAnsi"/>
          <w:color w:val="000000"/>
        </w:rPr>
        <w:t>,</w:t>
      </w:r>
      <w:r w:rsidRPr="00F212EE">
        <w:rPr>
          <w:rStyle w:val="auto-style41"/>
          <w:rFonts w:cstheme="minorHAnsi"/>
          <w:color w:val="000000"/>
        </w:rPr>
        <w:t xml:space="preserve"> the Holocaust against </w:t>
      </w:r>
      <w:r w:rsidRPr="00F212EE">
        <w:rPr>
          <w:rStyle w:val="Strong"/>
          <w:rFonts w:cstheme="minorHAnsi"/>
          <w:color w:val="000000"/>
        </w:rPr>
        <w:t>Hellenism</w:t>
      </w:r>
      <w:r w:rsidRPr="00F212EE">
        <w:rPr>
          <w:rStyle w:val="auto-style41"/>
          <w:rFonts w:cstheme="minorHAnsi"/>
          <w:color w:val="000000"/>
        </w:rPr>
        <w:t xml:space="preserve">, against the so-called Pagans of </w:t>
      </w:r>
      <w:r>
        <w:rPr>
          <w:rStyle w:val="auto-style41"/>
          <w:rFonts w:cstheme="minorHAnsi"/>
          <w:color w:val="000000"/>
        </w:rPr>
        <w:t xml:space="preserve">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1"/>
          <w:rFonts w:cstheme="minorHAnsi"/>
          <w:color w:val="000000"/>
        </w:rPr>
        <w:t xml:space="preserve"> culture</w:t>
      </w:r>
      <w:r>
        <w:rPr>
          <w:rStyle w:val="auto-style41"/>
          <w:rFonts w:cstheme="minorHAnsi"/>
          <w:color w:val="000000"/>
        </w:rPr>
        <w:t xml:space="preserve"> of the Greek “</w:t>
      </w:r>
      <w:r w:rsidRPr="002E6EEF">
        <w:rPr>
          <w:rStyle w:val="auto-style41"/>
          <w:rFonts w:cstheme="minorHAnsi"/>
          <w:b/>
          <w:color w:val="000000"/>
        </w:rPr>
        <w:t>Idea Exchangers</w:t>
      </w:r>
      <w:r>
        <w:rPr>
          <w:rStyle w:val="auto-style41"/>
          <w:rFonts w:cstheme="minorHAnsi"/>
          <w:color w:val="000000"/>
        </w:rPr>
        <w:t>” from the opposite Jewish culture of the “</w:t>
      </w:r>
      <w:r w:rsidRPr="002E6EEF">
        <w:rPr>
          <w:rStyle w:val="auto-style41"/>
          <w:rFonts w:cstheme="minorHAnsi"/>
          <w:b/>
          <w:color w:val="000000"/>
        </w:rPr>
        <w:t>Money changers</w:t>
      </w:r>
      <w:r>
        <w:rPr>
          <w:rStyle w:val="auto-style41"/>
          <w:rFonts w:cstheme="minorHAnsi"/>
          <w:color w:val="000000"/>
        </w:rPr>
        <w:t>”</w:t>
      </w:r>
      <w:r w:rsidRPr="00F212EE">
        <w:rPr>
          <w:rStyle w:val="auto-style41"/>
          <w:rFonts w:cstheme="minorHAnsi"/>
          <w:color w:val="000000"/>
        </w:rPr>
        <w:t xml:space="preserve">. Nevertheless, because it was caused by those we call the </w:t>
      </w:r>
      <w:hyperlink r:id="rId98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in the context of this book, by those who own and control today most of the </w:t>
      </w:r>
      <w:r w:rsidRPr="00F212EE">
        <w:rPr>
          <w:rStyle w:val="auto-style41"/>
          <w:rFonts w:cstheme="minorHAnsi"/>
          <w:color w:val="000000"/>
        </w:rPr>
        <w:lastRenderedPageBreak/>
        <w:t xml:space="preserve">mainstream press worldwide through an </w:t>
      </w:r>
      <w:hyperlink w:anchor="ZBAP_MediaNetwork.jpg" w:history="1">
        <w:r w:rsidRPr="00187108">
          <w:rPr>
            <w:rStyle w:val="Hyperlink"/>
            <w:rFonts w:cstheme="minorHAnsi"/>
          </w:rPr>
          <w:t>illegal cartel of only 6 main companies</w:t>
        </w:r>
      </w:hyperlink>
      <w:r w:rsidRPr="00F212EE">
        <w:rPr>
          <w:rStyle w:val="auto-style41"/>
          <w:rFonts w:cstheme="minorHAnsi"/>
          <w:color w:val="000000"/>
        </w:rPr>
        <w:t>, that longest and biggest holocaust is also the least known of all and practically never heard of.</w:t>
      </w:r>
    </w:p>
    <w:p w:rsidR="006B2794" w:rsidRPr="00F212EE" w:rsidRDefault="006B2794" w:rsidP="006B2794">
      <w:pPr>
        <w:rPr>
          <w:rFonts w:cstheme="minorHAnsi"/>
        </w:rPr>
      </w:pPr>
      <w:r>
        <w:rPr>
          <w:rStyle w:val="auto-style41"/>
          <w:rFonts w:cstheme="minorHAnsi"/>
          <w:color w:val="000000"/>
        </w:rPr>
        <w:t xml:space="preserve"> </w:t>
      </w:r>
    </w:p>
    <w:p w:rsidR="006B2794" w:rsidRPr="00F212EE" w:rsidRDefault="006B2794" w:rsidP="006B2794">
      <w:pPr>
        <w:rPr>
          <w:rFonts w:cstheme="minorHAnsi"/>
        </w:rPr>
      </w:pPr>
      <w:r w:rsidRPr="00F212EE">
        <w:rPr>
          <w:rStyle w:val="auto-style41"/>
          <w:rFonts w:cstheme="minorHAnsi"/>
          <w:color w:val="000000"/>
        </w:rPr>
        <w:t xml:space="preserve">We are talking here about the immense Holocaust against 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1"/>
          <w:rFonts w:cstheme="minorHAnsi"/>
          <w:color w:val="000000"/>
        </w:rPr>
        <w:t xml:space="preserve"> culture, or against the "</w:t>
      </w:r>
      <w:r w:rsidRPr="00F212EE">
        <w:rPr>
          <w:rStyle w:val="Strong"/>
          <w:rFonts w:cstheme="minorHAnsi"/>
          <w:color w:val="000000"/>
          <w:u w:val="single"/>
        </w:rPr>
        <w:t>ELL</w:t>
      </w:r>
      <w:r w:rsidRPr="00F212EE">
        <w:rPr>
          <w:rStyle w:val="auto-style41"/>
          <w:rFonts w:cstheme="minorHAnsi"/>
          <w:color w:val="000000"/>
        </w:rPr>
        <w:t>ens" (against the "</w:t>
      </w:r>
      <w:r w:rsidRPr="00F212EE">
        <w:rPr>
          <w:rStyle w:val="Strong"/>
          <w:rFonts w:cstheme="minorHAnsi"/>
          <w:color w:val="000000"/>
        </w:rPr>
        <w:t>Greeks</w:t>
      </w:r>
      <w:r w:rsidRPr="00F212EE">
        <w:rPr>
          <w:rStyle w:val="auto-style41"/>
          <w:rFonts w:cstheme="minorHAnsi"/>
          <w:color w:val="000000"/>
        </w:rPr>
        <w:t xml:space="preserve">" who were always derogatively and unjustly called </w:t>
      </w:r>
      <w:r>
        <w:rPr>
          <w:rStyle w:val="auto-style41"/>
          <w:rFonts w:cstheme="minorHAnsi"/>
          <w:color w:val="000000"/>
        </w:rPr>
        <w:t xml:space="preserve">by the </w:t>
      </w:r>
      <w:hyperlink w:anchor="FastOgre" w:history="1">
        <w:r w:rsidR="004A59D4">
          <w:rPr>
            <w:rStyle w:val="Hyperlink"/>
            <w:rFonts w:cstheme="minorHAnsi"/>
          </w:rPr>
          <w:t>FAGSPEC</w:t>
        </w:r>
      </w:hyperlink>
      <w:r>
        <w:rPr>
          <w:rStyle w:val="auto-style41"/>
          <w:rFonts w:cstheme="minorHAnsi"/>
          <w:color w:val="000000"/>
        </w:rPr>
        <w:t xml:space="preserve"> Cabal the “</w:t>
      </w:r>
      <w:r w:rsidRPr="00B97E5C">
        <w:rPr>
          <w:rStyle w:val="auto-style41"/>
          <w:rFonts w:cstheme="minorHAnsi"/>
          <w:color w:val="000000"/>
          <w:u w:val="single"/>
        </w:rPr>
        <w:t>Hell</w:t>
      </w:r>
      <w:r>
        <w:rPr>
          <w:rStyle w:val="auto-style41"/>
          <w:rFonts w:cstheme="minorHAnsi"/>
          <w:color w:val="000000"/>
        </w:rPr>
        <w:t xml:space="preserve">ens” (with an intended “hellish” pun), or </w:t>
      </w:r>
      <w:r w:rsidRPr="00F212EE">
        <w:rPr>
          <w:rStyle w:val="auto-style41"/>
          <w:rFonts w:cstheme="minorHAnsi"/>
          <w:color w:val="000000"/>
        </w:rPr>
        <w:t>the "</w:t>
      </w:r>
      <w:r w:rsidRPr="00F212EE">
        <w:rPr>
          <w:rStyle w:val="Strong"/>
          <w:rFonts w:cstheme="minorHAnsi"/>
          <w:color w:val="000000"/>
        </w:rPr>
        <w:t>Pagans</w:t>
      </w:r>
      <w:r w:rsidRPr="00F212EE">
        <w:rPr>
          <w:rStyle w:val="auto-style41"/>
          <w:rFonts w:cstheme="minorHAnsi"/>
          <w:color w:val="000000"/>
        </w:rPr>
        <w:t xml:space="preserve">"). This will come as a complete surprise to most people, but it is a sour reality that is, by now, well documented. This holocaustic reality was well </w:t>
      </w:r>
      <w:r w:rsidRPr="00F212EE">
        <w:rPr>
          <w:rStyle w:val="style5"/>
          <w:rFonts w:cstheme="minorHAnsi"/>
          <w:color w:val="000000"/>
        </w:rPr>
        <w:t>hidden for centuries under qualifiers that always excluded the use of the word "holocaust" or the word "Greeks"</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br/>
      </w:r>
      <w:r w:rsidRPr="00F212EE">
        <w:rPr>
          <w:rStyle w:val="auto-style41"/>
          <w:rFonts w:cstheme="minorHAnsi"/>
          <w:color w:val="000000"/>
        </w:rPr>
        <w:t xml:space="preserve">To describe this terrible long drama, the dominant </w:t>
      </w:r>
      <w:hyperlink r:id="rId986"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41"/>
          <w:rFonts w:cstheme="minorHAnsi"/>
          <w:color w:val="000000"/>
        </w:rPr>
        <w:t xml:space="preserve"> of the last century in particular systematically used only the deceitful words "</w:t>
      </w:r>
      <w:r w:rsidRPr="00F212EE">
        <w:rPr>
          <w:rStyle w:val="Strong"/>
          <w:rFonts w:cstheme="minorHAnsi"/>
          <w:color w:val="000000"/>
        </w:rPr>
        <w:t>Pagan</w:t>
      </w:r>
      <w:r w:rsidRPr="00F212EE">
        <w:rPr>
          <w:rStyle w:val="auto-style41"/>
          <w:rFonts w:cstheme="minorHAnsi"/>
          <w:color w:val="000000"/>
        </w:rPr>
        <w:t>" or "</w:t>
      </w:r>
      <w:r w:rsidRPr="00F212EE">
        <w:rPr>
          <w:rStyle w:val="Strong"/>
          <w:rFonts w:cstheme="minorHAnsi"/>
          <w:color w:val="000000"/>
        </w:rPr>
        <w:t>Paganism</w:t>
      </w:r>
      <w:r w:rsidRPr="00F212EE">
        <w:rPr>
          <w:rStyle w:val="auto-style41"/>
          <w:rFonts w:cstheme="minorHAnsi"/>
          <w:color w:val="000000"/>
        </w:rPr>
        <w:t xml:space="preserve">" as a qualifier. </w:t>
      </w:r>
      <w:r w:rsidRPr="00F212EE">
        <w:rPr>
          <w:rStyle w:val="auto-style71"/>
          <w:rFonts w:cstheme="minorHAnsi"/>
          <w:color w:val="000000"/>
        </w:rPr>
        <w:t xml:space="preserve">To match the words </w:t>
      </w:r>
      <w:r w:rsidRPr="00F212EE">
        <w:rPr>
          <w:rStyle w:val="Emphasis"/>
          <w:rFonts w:cstheme="minorHAnsi"/>
          <w:b/>
          <w:bCs/>
          <w:color w:val="000000"/>
        </w:rPr>
        <w:t>”</w:t>
      </w:r>
      <w:r w:rsidRPr="00F212EE">
        <w:rPr>
          <w:rStyle w:val="auto-style71"/>
          <w:rFonts w:cstheme="minorHAnsi"/>
          <w:color w:val="000000"/>
        </w:rPr>
        <w:t xml:space="preserve"> </w:t>
      </w:r>
      <w:r w:rsidRPr="00F212EE">
        <w:rPr>
          <w:rStyle w:val="Strong"/>
          <w:rFonts w:cstheme="minorHAnsi"/>
          <w:i/>
          <w:iCs/>
          <w:color w:val="000000"/>
          <w:u w:val="single"/>
        </w:rPr>
        <w:t>Anti-Semitism</w:t>
      </w:r>
      <w:r w:rsidRPr="00F212EE">
        <w:rPr>
          <w:rStyle w:val="Strong"/>
          <w:rFonts w:cstheme="minorHAnsi"/>
          <w:i/>
          <w:iCs/>
          <w:color w:val="000000"/>
        </w:rPr>
        <w:t>”</w:t>
      </w:r>
      <w:r w:rsidRPr="00F212EE">
        <w:rPr>
          <w:rStyle w:val="auto-style41"/>
          <w:rFonts w:cstheme="minorHAnsi"/>
          <w:color w:val="000000"/>
        </w:rPr>
        <w:t xml:space="preserve"> </w:t>
      </w:r>
      <w:r w:rsidRPr="00F212EE">
        <w:rPr>
          <w:rStyle w:val="auto-style71"/>
          <w:rFonts w:cstheme="minorHAnsi"/>
          <w:color w:val="000000"/>
        </w:rPr>
        <w:t xml:space="preserve">and </w:t>
      </w:r>
      <w:r w:rsidRPr="00F212EE">
        <w:rPr>
          <w:rStyle w:val="Emphasis"/>
          <w:rFonts w:cstheme="minorHAnsi"/>
          <w:b/>
          <w:bCs/>
          <w:color w:val="000000"/>
        </w:rPr>
        <w:t>”</w:t>
      </w:r>
      <w:r w:rsidRPr="00F212EE">
        <w:rPr>
          <w:rStyle w:val="auto-style453"/>
          <w:rFonts w:cstheme="minorHAnsi"/>
          <w:b/>
          <w:bCs/>
          <w:i/>
          <w:iCs/>
          <w:color w:val="000000"/>
        </w:rPr>
        <w:t xml:space="preserve"> </w:t>
      </w:r>
      <w:r w:rsidRPr="00F212EE">
        <w:rPr>
          <w:rStyle w:val="auto-style453"/>
          <w:rFonts w:cstheme="minorHAnsi"/>
          <w:b/>
          <w:bCs/>
          <w:i/>
          <w:iCs/>
          <w:color w:val="000000"/>
          <w:u w:val="single"/>
        </w:rPr>
        <w:t>Anti-Semitic</w:t>
      </w:r>
      <w:r w:rsidRPr="00F212EE">
        <w:rPr>
          <w:rStyle w:val="Strong"/>
          <w:rFonts w:cstheme="minorHAnsi"/>
          <w:i/>
          <w:iCs/>
          <w:color w:val="000000"/>
        </w:rPr>
        <w:t>”</w:t>
      </w:r>
      <w:r w:rsidRPr="00F212EE">
        <w:rPr>
          <w:rStyle w:val="auto-style453"/>
          <w:rFonts w:cstheme="minorHAnsi"/>
          <w:color w:val="000000"/>
        </w:rPr>
        <w:t xml:space="preserve">, the Greeks, as the ancient </w:t>
      </w:r>
      <w:hyperlink w:anchor="ELL" w:history="1">
        <w:r w:rsidRPr="00C17534">
          <w:rPr>
            <w:rStyle w:val="Hyperlink"/>
            <w:rFonts w:cstheme="minorHAnsi"/>
          </w:rPr>
          <w:t>ELL</w:t>
        </w:r>
      </w:hyperlink>
      <w:r w:rsidRPr="00F212EE">
        <w:rPr>
          <w:rStyle w:val="auto-style453"/>
          <w:rFonts w:cstheme="minorHAnsi"/>
          <w:color w:val="000000"/>
        </w:rPr>
        <w:t xml:space="preserve"> people, should probably now coin equivalent new acronyms, like</w:t>
      </w:r>
      <w:r>
        <w:rPr>
          <w:rStyle w:val="auto-style453"/>
          <w:rFonts w:cstheme="minorHAnsi"/>
          <w:color w:val="000000"/>
        </w:rPr>
        <w:t xml:space="preserve"> </w:t>
      </w:r>
      <w:r w:rsidRPr="00F212EE">
        <w:rPr>
          <w:rStyle w:val="Emphasis"/>
          <w:rFonts w:cstheme="minorHAnsi"/>
          <w:b/>
          <w:bCs/>
          <w:color w:val="000000"/>
        </w:rPr>
        <w:t>"Anti-ELLISM"</w:t>
      </w:r>
      <w:r>
        <w:rPr>
          <w:rStyle w:val="Emphasis"/>
          <w:rFonts w:cstheme="minorHAnsi"/>
          <w:b/>
          <w:bCs/>
          <w:color w:val="000000"/>
        </w:rPr>
        <w:t xml:space="preserve"> </w:t>
      </w:r>
      <w:r>
        <w:rPr>
          <w:rStyle w:val="auto-style453"/>
          <w:rFonts w:cstheme="minorHAnsi"/>
          <w:color w:val="000000"/>
        </w:rPr>
        <w:t>or</w:t>
      </w:r>
      <w:r w:rsidRPr="00F212EE">
        <w:rPr>
          <w:rStyle w:val="auto-style453"/>
          <w:rFonts w:cstheme="minorHAnsi"/>
          <w:color w:val="000000"/>
        </w:rPr>
        <w:t xml:space="preserve"> </w:t>
      </w:r>
      <w:r w:rsidRPr="00F212EE">
        <w:rPr>
          <w:rStyle w:val="Emphasis"/>
          <w:rFonts w:cstheme="minorHAnsi"/>
          <w:b/>
          <w:bCs/>
          <w:color w:val="000000"/>
        </w:rPr>
        <w:t>”</w:t>
      </w:r>
      <w:r w:rsidRPr="00F212EE">
        <w:rPr>
          <w:rStyle w:val="Strong"/>
          <w:rFonts w:cstheme="minorHAnsi"/>
          <w:i/>
          <w:iCs/>
          <w:color w:val="000000"/>
          <w:u w:val="single"/>
        </w:rPr>
        <w:t>Anti-ELLITIC”</w:t>
      </w:r>
      <w:r w:rsidRPr="00F212EE">
        <w:rPr>
          <w:rStyle w:val="auto-style453"/>
          <w:rFonts w:cstheme="minorHAnsi"/>
          <w:color w:val="000000"/>
        </w:rPr>
        <w:t xml:space="preserve"> , or even </w:t>
      </w:r>
      <w:r w:rsidRPr="00F212EE">
        <w:rPr>
          <w:rStyle w:val="Emphasis"/>
          <w:rFonts w:cstheme="minorHAnsi"/>
          <w:b/>
          <w:bCs/>
          <w:color w:val="000000"/>
        </w:rPr>
        <w:t>"</w:t>
      </w:r>
      <w:r w:rsidRPr="00F212EE">
        <w:rPr>
          <w:rStyle w:val="style5"/>
          <w:rFonts w:cstheme="minorHAnsi"/>
          <w:b/>
          <w:bCs/>
          <w:i/>
          <w:iCs/>
          <w:color w:val="000000"/>
        </w:rPr>
        <w:t>Anti-ELLITES</w:t>
      </w:r>
      <w:r w:rsidRPr="00F212EE">
        <w:rPr>
          <w:rStyle w:val="Emphasis"/>
          <w:rFonts w:cstheme="minorHAnsi"/>
          <w:b/>
          <w:bCs/>
          <w:color w:val="000000"/>
        </w:rPr>
        <w:t>"</w:t>
      </w:r>
      <w:r w:rsidRPr="00F212EE">
        <w:rPr>
          <w:rStyle w:val="auto-style453"/>
          <w:rFonts w:cstheme="minorHAnsi"/>
          <w:color w:val="000000"/>
        </w:rPr>
        <w:t xml:space="preserve"> in this context, and could very legitimately use these new words in relation to themselves, probably as often as the two previous ones are used in relation to the Jews.</w:t>
      </w:r>
    </w:p>
    <w:p w:rsidR="006B2794" w:rsidRPr="00F212EE" w:rsidRDefault="006B2794" w:rsidP="006B2794">
      <w:pPr>
        <w:rPr>
          <w:rFonts w:cstheme="minorHAnsi"/>
        </w:rPr>
      </w:pPr>
      <w:r w:rsidRPr="00F212EE">
        <w:rPr>
          <w:rFonts w:cstheme="minorHAnsi"/>
        </w:rPr>
        <w:br/>
      </w:r>
      <w:r w:rsidRPr="00F212EE">
        <w:rPr>
          <w:rStyle w:val="auto-style453"/>
          <w:rFonts w:cstheme="minorHAnsi"/>
          <w:color w:val="000000"/>
        </w:rPr>
        <w:t xml:space="preserve">We will now go through an overview of this terrible history of holocaustic persecution against </w:t>
      </w:r>
      <w:r w:rsidRPr="00F212EE">
        <w:rPr>
          <w:rStyle w:val="Strong"/>
          <w:rFonts w:cstheme="minorHAnsi"/>
          <w:color w:val="000000"/>
        </w:rPr>
        <w:t>Hellenism</w:t>
      </w:r>
      <w:r w:rsidRPr="00F212EE">
        <w:rPr>
          <w:rStyle w:val="auto-style453"/>
          <w:rFonts w:cstheme="minorHAnsi"/>
          <w:color w:val="000000"/>
        </w:rPr>
        <w:t xml:space="preserve">, </w:t>
      </w:r>
      <w:r>
        <w:rPr>
          <w:rStyle w:val="auto-style453"/>
          <w:rFonts w:cstheme="minorHAnsi"/>
          <w:color w:val="000000"/>
        </w:rPr>
        <w:t xml:space="preserve">or rather </w:t>
      </w:r>
      <w:r w:rsidRPr="007571CC">
        <w:rPr>
          <w:rStyle w:val="auto-style453"/>
          <w:rFonts w:cstheme="minorHAnsi"/>
          <w:b/>
          <w:color w:val="000000"/>
        </w:rPr>
        <w:t>Ellenism</w:t>
      </w:r>
      <w:r>
        <w:rPr>
          <w:rStyle w:val="auto-style453"/>
          <w:rFonts w:cstheme="minorHAnsi"/>
          <w:color w:val="000000"/>
        </w:rPr>
        <w:t xml:space="preserve">, </w:t>
      </w:r>
      <w:r w:rsidRPr="00F212EE">
        <w:rPr>
          <w:rStyle w:val="auto-style453"/>
          <w:rFonts w:cstheme="minorHAnsi"/>
          <w:color w:val="000000"/>
        </w:rPr>
        <w:t xml:space="preserve">against the culture of 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53"/>
          <w:rFonts w:cstheme="minorHAnsi"/>
          <w:color w:val="000000"/>
        </w:rPr>
        <w:t xml:space="preserve"> people or, more simply said</w:t>
      </w:r>
      <w:r>
        <w:rPr>
          <w:rStyle w:val="auto-style453"/>
          <w:rFonts w:cstheme="minorHAnsi"/>
          <w:color w:val="000000"/>
        </w:rPr>
        <w:t xml:space="preserve"> with a more contemporary name</w:t>
      </w:r>
      <w:r w:rsidRPr="00F212EE">
        <w:rPr>
          <w:rStyle w:val="auto-style453"/>
          <w:rFonts w:cstheme="minorHAnsi"/>
          <w:color w:val="000000"/>
        </w:rPr>
        <w:t>, and not to use the word "Pagan", against the Greeks.</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As a preliminary parenthesis, we should add that the </w:t>
      </w:r>
      <w:r w:rsidRPr="00F212EE">
        <w:rPr>
          <w:rStyle w:val="Strong"/>
          <w:rFonts w:cstheme="minorHAnsi"/>
          <w:color w:val="000000"/>
        </w:rPr>
        <w:t>Catholic Inquisition</w:t>
      </w:r>
      <w:r w:rsidRPr="00F212EE">
        <w:rPr>
          <w:rStyle w:val="auto-style41"/>
          <w:rFonts w:cstheme="minorHAnsi"/>
          <w:color w:val="000000"/>
        </w:rPr>
        <w:t xml:space="preserve"> was only the best known central moment of the even bigger and longer Holocaust, or Genocide against the "Pagans", taking place at the same time, and by the same Judeo-Christian nomenclatures</w:t>
      </w:r>
      <w:r>
        <w:rPr>
          <w:rStyle w:val="auto-style41"/>
          <w:rFonts w:cstheme="minorHAnsi"/>
          <w:color w:val="000000"/>
        </w:rPr>
        <w:t xml:space="preserve"> of the </w:t>
      </w:r>
      <w:hyperlink w:anchor="FastOgre" w:history="1">
        <w:r w:rsidR="004A59D4">
          <w:rPr>
            <w:rStyle w:val="Hyperlink"/>
            <w:rFonts w:cstheme="minorHAnsi"/>
          </w:rPr>
          <w:t>FAGSPEC</w:t>
        </w:r>
      </w:hyperlink>
      <w:r>
        <w:rPr>
          <w:rStyle w:val="auto-style41"/>
          <w:rFonts w:cstheme="minorHAnsi"/>
          <w:color w:val="000000"/>
        </w:rPr>
        <w:t xml:space="preserve"> Cabal</w:t>
      </w:r>
      <w:r w:rsidRPr="00F212EE">
        <w:rPr>
          <w:rStyle w:val="auto-style41"/>
          <w:rFonts w:cstheme="minorHAnsi"/>
          <w:color w:val="000000"/>
        </w:rPr>
        <w:t>. The parallel Holocaust actuated against the "</w:t>
      </w:r>
      <w:r w:rsidRPr="00F212EE">
        <w:rPr>
          <w:rStyle w:val="Strong"/>
          <w:rFonts w:cstheme="minorHAnsi"/>
          <w:color w:val="000000"/>
        </w:rPr>
        <w:t>Pagan</w:t>
      </w:r>
      <w:r>
        <w:rPr>
          <w:rStyle w:val="Strong"/>
          <w:rFonts w:cstheme="minorHAnsi"/>
          <w:color w:val="000000"/>
        </w:rPr>
        <w:t>s</w:t>
      </w:r>
      <w:r w:rsidRPr="00F212EE">
        <w:rPr>
          <w:rStyle w:val="auto-style41"/>
          <w:rFonts w:cstheme="minorHAnsi"/>
          <w:color w:val="000000"/>
        </w:rPr>
        <w:t xml:space="preserve">" </w:t>
      </w:r>
      <w:r>
        <w:rPr>
          <w:rStyle w:val="auto-style41"/>
          <w:rFonts w:cstheme="minorHAnsi"/>
          <w:color w:val="000000"/>
        </w:rPr>
        <w:t xml:space="preserve">during the period of the Inquisition </w:t>
      </w:r>
      <w:r w:rsidRPr="00F212EE">
        <w:rPr>
          <w:rStyle w:val="auto-style41"/>
          <w:rFonts w:cstheme="minorHAnsi"/>
          <w:color w:val="000000"/>
        </w:rPr>
        <w:t>took place through a complicity of the Catholics (and of the Christian Orthodox before the period of the Inquisition) and the Jews against the Greeks</w:t>
      </w:r>
      <w:r>
        <w:rPr>
          <w:rStyle w:val="auto-style41"/>
          <w:rFonts w:cstheme="minorHAnsi"/>
          <w:color w:val="000000"/>
        </w:rPr>
        <w:t xml:space="preserve"> while using occasionally some Muslim acolytes along the way</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br/>
      </w:r>
      <w:r w:rsidRPr="00F212EE">
        <w:rPr>
          <w:rStyle w:val="auto-style41"/>
          <w:rFonts w:cstheme="minorHAnsi"/>
          <w:color w:val="000000"/>
        </w:rPr>
        <w:t xml:space="preserve">We will concentrate here on specifically the Holocaust against the </w:t>
      </w:r>
      <w:r>
        <w:rPr>
          <w:rStyle w:val="auto-style41"/>
          <w:rFonts w:cstheme="minorHAnsi"/>
          <w:color w:val="000000"/>
        </w:rPr>
        <w:t xml:space="preserve">now so-called </w:t>
      </w:r>
      <w:r w:rsidRPr="00F212EE">
        <w:rPr>
          <w:rStyle w:val="auto-style41"/>
          <w:rFonts w:cstheme="minorHAnsi"/>
          <w:color w:val="000000"/>
        </w:rPr>
        <w:t xml:space="preserve">Greeks, or more accurately against the </w:t>
      </w:r>
      <w:r>
        <w:rPr>
          <w:rStyle w:val="auto-style41"/>
          <w:rFonts w:cstheme="minorHAnsi"/>
          <w:color w:val="000000"/>
        </w:rPr>
        <w:t>E</w:t>
      </w:r>
      <w:r w:rsidRPr="00F212EE">
        <w:rPr>
          <w:rStyle w:val="auto-style41"/>
          <w:rFonts w:cstheme="minorHAnsi"/>
          <w:color w:val="000000"/>
        </w:rPr>
        <w:t xml:space="preserve">llenic culture in light of the fact that </w:t>
      </w:r>
      <w:r w:rsidRPr="00F212EE">
        <w:rPr>
          <w:rStyle w:val="Strong"/>
          <w:rFonts w:cstheme="minorHAnsi"/>
          <w:color w:val="000000"/>
        </w:rPr>
        <w:t>the word "Greek" does not exist in the "Greek" language</w:t>
      </w:r>
      <w:r w:rsidRPr="00F212EE">
        <w:rPr>
          <w:rStyle w:val="auto-style41"/>
          <w:rFonts w:cstheme="minorHAnsi"/>
          <w:color w:val="000000"/>
        </w:rPr>
        <w:t xml:space="preserve">, as opposed to the one against the heretical Catholics. This is the genocide, or rather what we call </w:t>
      </w:r>
      <w:r w:rsidRPr="00F212EE">
        <w:rPr>
          <w:rStyle w:val="Strong"/>
          <w:rFonts w:cstheme="minorHAnsi"/>
          <w:color w:val="000000"/>
          <w:u w:val="single"/>
        </w:rPr>
        <w:t>The Holocaust Against Hellenism</w:t>
      </w:r>
      <w:r w:rsidRPr="00F212EE">
        <w:rPr>
          <w:rStyle w:val="auto-style41"/>
          <w:rFonts w:cstheme="minorHAnsi"/>
          <w:color w:val="000000"/>
        </w:rPr>
        <w:t xml:space="preserve">, or against 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 people</w:t>
      </w:r>
      <w:r w:rsidRPr="00F212EE">
        <w:rPr>
          <w:rStyle w:val="auto-style41"/>
          <w:rFonts w:cstheme="minorHAnsi"/>
          <w:color w:val="000000"/>
        </w:rPr>
        <w:t xml:space="preserve">. The </w:t>
      </w:r>
      <w:r w:rsidRPr="00F212EE">
        <w:rPr>
          <w:rStyle w:val="Strong"/>
          <w:rFonts w:cstheme="minorHAnsi"/>
          <w:color w:val="000000"/>
        </w:rPr>
        <w:t>Catholic Inquisition</w:t>
      </w:r>
      <w:r w:rsidRPr="00F212EE">
        <w:rPr>
          <w:rStyle w:val="auto-style41"/>
          <w:rFonts w:cstheme="minorHAnsi"/>
          <w:color w:val="000000"/>
        </w:rPr>
        <w:t xml:space="preserve"> was attacking mainly the heretic</w:t>
      </w:r>
      <w:r>
        <w:rPr>
          <w:rStyle w:val="auto-style41"/>
          <w:rFonts w:cstheme="minorHAnsi"/>
          <w:color w:val="000000"/>
        </w:rPr>
        <w:t>al Catholic</w:t>
      </w:r>
      <w:r w:rsidRPr="00F212EE">
        <w:rPr>
          <w:rStyle w:val="auto-style41"/>
          <w:rFonts w:cstheme="minorHAnsi"/>
          <w:color w:val="000000"/>
        </w:rPr>
        <w:t xml:space="preserve">s, but more in general also inevitably </w:t>
      </w:r>
      <w:r>
        <w:rPr>
          <w:rStyle w:val="auto-style41"/>
          <w:rFonts w:cstheme="minorHAnsi"/>
          <w:color w:val="000000"/>
        </w:rPr>
        <w:t xml:space="preserve">along the way </w:t>
      </w:r>
      <w:r w:rsidRPr="00F212EE">
        <w:rPr>
          <w:rStyle w:val="auto-style41"/>
          <w:rFonts w:cstheme="minorHAnsi"/>
          <w:color w:val="000000"/>
        </w:rPr>
        <w:t xml:space="preserve">some of the so-called </w:t>
      </w:r>
      <w:r w:rsidRPr="00CB5CFE">
        <w:rPr>
          <w:rStyle w:val="Emphasis"/>
          <w:rFonts w:cstheme="minorHAnsi"/>
          <w:color w:val="000000"/>
        </w:rPr>
        <w:t>"pagans"</w:t>
      </w:r>
      <w:r w:rsidRPr="00CB5CFE">
        <w:rPr>
          <w:rStyle w:val="auto-style41"/>
          <w:rFonts w:cstheme="minorHAnsi"/>
          <w:color w:val="000000"/>
        </w:rPr>
        <w:t>,</w:t>
      </w:r>
      <w:r w:rsidRPr="00CB5CFE">
        <w:rPr>
          <w:rStyle w:val="auto-style8"/>
          <w:rFonts w:cstheme="minorHAnsi"/>
          <w:color w:val="000000"/>
        </w:rPr>
        <w:t xml:space="preserve"> </w:t>
      </w:r>
      <w:r w:rsidRPr="00CB5CFE">
        <w:rPr>
          <w:rStyle w:val="auto-style450"/>
          <w:rFonts w:cstheme="minorHAnsi"/>
          <w:color w:val="000000"/>
        </w:rPr>
        <w:t>or the Ellens (Greeks)</w:t>
      </w:r>
      <w:r w:rsidRPr="00F212EE">
        <w:rPr>
          <w:rFonts w:cstheme="minorHAnsi"/>
        </w:rPr>
        <w:t>.</w:t>
      </w:r>
      <w:r w:rsidRPr="00F212EE">
        <w:rPr>
          <w:rStyle w:val="auto-style41"/>
          <w:rFonts w:cstheme="minorHAnsi"/>
          <w:color w:val="000000"/>
        </w:rPr>
        <w:t xml:space="preserve"> </w:t>
      </w:r>
      <w:r w:rsidRPr="00F212EE">
        <w:rPr>
          <w:rStyle w:val="auto-style71"/>
          <w:rFonts w:cstheme="minorHAnsi"/>
          <w:color w:val="000000"/>
        </w:rPr>
        <w:t xml:space="preserve">This derogatory name ("Pagan") was the one given to the widely spread people of Hellenic culture, who were faithful to the 12 gods of the </w:t>
      </w:r>
      <w:r w:rsidRPr="00F212EE">
        <w:rPr>
          <w:rStyle w:val="Strong"/>
          <w:rFonts w:cstheme="minorHAnsi"/>
          <w:color w:val="000000"/>
        </w:rPr>
        <w:t>Olympus</w:t>
      </w:r>
      <w:r w:rsidRPr="00F212EE">
        <w:rPr>
          <w:rStyle w:val="auto-style71"/>
          <w:rFonts w:cstheme="minorHAnsi"/>
          <w:color w:val="000000"/>
        </w:rPr>
        <w:t>, instead of the various gods of the 3 main monotheistic religions</w:t>
      </w:r>
      <w:r>
        <w:rPr>
          <w:rStyle w:val="auto-style71"/>
          <w:rFonts w:cstheme="minorHAnsi"/>
          <w:color w:val="000000"/>
        </w:rPr>
        <w:t xml:space="preserve"> of the </w:t>
      </w:r>
      <w:hyperlink w:anchor="FastOgre" w:history="1">
        <w:r w:rsidR="004A59D4">
          <w:rPr>
            <w:rStyle w:val="Hyperlink"/>
            <w:rFonts w:cstheme="minorHAnsi"/>
          </w:rPr>
          <w:t>FAGSPEC</w:t>
        </w:r>
      </w:hyperlink>
      <w:r>
        <w:rPr>
          <w:rStyle w:val="auto-style71"/>
          <w:rFonts w:cstheme="minorHAnsi"/>
          <w:color w:val="000000"/>
        </w:rPr>
        <w:t xml:space="preserve"> Cabal</w:t>
      </w:r>
      <w:r w:rsidRPr="00F212EE">
        <w:rPr>
          <w:rStyle w:val="auto-style71"/>
          <w:rFonts w:cstheme="minorHAnsi"/>
          <w:color w:val="000000"/>
        </w:rPr>
        <w:t xml:space="preserve">. As such the Catholics found a willing collaborator on the part of the Jews to try to eliminate all the "Greek" pagans. This collaboration was easy to integrate as, before the </w:t>
      </w:r>
      <w:r w:rsidRPr="00F212EE">
        <w:rPr>
          <w:rStyle w:val="Strong"/>
          <w:rFonts w:cstheme="minorHAnsi"/>
          <w:color w:val="000000"/>
        </w:rPr>
        <w:t>Catholic Inquisition</w:t>
      </w:r>
      <w:r w:rsidRPr="00F212EE">
        <w:rPr>
          <w:rStyle w:val="auto-style71"/>
          <w:rFonts w:cstheme="minorHAnsi"/>
          <w:color w:val="000000"/>
        </w:rPr>
        <w:t xml:space="preserve"> started, the Jews were probably the most jealous people of the Hellenic culture that always shed </w:t>
      </w:r>
      <w:r>
        <w:rPr>
          <w:rStyle w:val="auto-style71"/>
          <w:rFonts w:cstheme="minorHAnsi"/>
          <w:color w:val="000000"/>
        </w:rPr>
        <w:t xml:space="preserve">some </w:t>
      </w:r>
      <w:r w:rsidRPr="00F212EE">
        <w:rPr>
          <w:rStyle w:val="auto-style71"/>
          <w:rFonts w:cstheme="minorHAnsi"/>
          <w:color w:val="000000"/>
        </w:rPr>
        <w:t xml:space="preserve">shade on their pretention of being the best </w:t>
      </w:r>
      <w:r>
        <w:rPr>
          <w:rStyle w:val="auto-style71"/>
          <w:rFonts w:cstheme="minorHAnsi"/>
          <w:color w:val="000000"/>
        </w:rPr>
        <w:t xml:space="preserve">ones, or the Biblical </w:t>
      </w:r>
      <w:r w:rsidRPr="00F212EE">
        <w:rPr>
          <w:rStyle w:val="Strong"/>
          <w:rFonts w:cstheme="minorHAnsi"/>
          <w:color w:val="000000"/>
        </w:rPr>
        <w:t>Chosen People</w:t>
      </w:r>
      <w:r w:rsidRPr="00F212EE">
        <w:rPr>
          <w:rStyle w:val="auto-style71"/>
          <w:rFonts w:cstheme="minorHAnsi"/>
          <w:color w:val="000000"/>
        </w:rPr>
        <w:t xml:space="preserve"> of God. Consequently, the overall Judeo-Christian battle for world supremacy was common to the Jews and the Christians, and well centered against not only the heretics but also against the Hellenic culture.</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Those interested in this issue might want to try to have access the serious research and documentation of the three excellent books of </w:t>
      </w:r>
      <w:hyperlink w:anchor="ZBK_Vlasis_EsEdaphosFerein2.jpg" w:history="1">
        <w:r w:rsidRPr="00D2768C">
          <w:rPr>
            <w:rStyle w:val="Hyperlink"/>
            <w:rFonts w:cstheme="minorHAnsi"/>
          </w:rPr>
          <w:t>Vlasis Rassias</w:t>
        </w:r>
      </w:hyperlink>
      <w:r w:rsidRPr="00F212EE">
        <w:rPr>
          <w:rStyle w:val="auto-style41"/>
          <w:rFonts w:cstheme="minorHAnsi"/>
          <w:color w:val="000000"/>
        </w:rPr>
        <w:t>, shown on the above icon: "</w:t>
      </w:r>
      <w:r w:rsidRPr="00F212EE">
        <w:rPr>
          <w:rStyle w:val="Strong"/>
          <w:rFonts w:cstheme="minorHAnsi"/>
          <w:color w:val="000000"/>
          <w:u w:val="single"/>
        </w:rPr>
        <w:t>Lay Them To The Ground</w:t>
      </w:r>
      <w:r w:rsidRPr="00F212EE">
        <w:rPr>
          <w:rStyle w:val="auto-style41"/>
          <w:rFonts w:cstheme="minorHAnsi"/>
          <w:color w:val="000000"/>
        </w:rPr>
        <w:t>", "</w:t>
      </w:r>
      <w:r w:rsidRPr="00F212EE">
        <w:rPr>
          <w:rStyle w:val="Strong"/>
          <w:rFonts w:cstheme="minorHAnsi"/>
          <w:color w:val="000000"/>
          <w:u w:val="single"/>
        </w:rPr>
        <w:t>Virtue</w:t>
      </w:r>
      <w:r w:rsidRPr="00F212EE">
        <w:rPr>
          <w:rStyle w:val="auto-style41"/>
          <w:rFonts w:cstheme="minorHAnsi"/>
          <w:color w:val="000000"/>
        </w:rPr>
        <w:t>", "</w:t>
      </w:r>
      <w:r w:rsidRPr="00F212EE">
        <w:rPr>
          <w:rStyle w:val="Strong"/>
          <w:rFonts w:cstheme="minorHAnsi"/>
          <w:color w:val="000000"/>
          <w:u w:val="single"/>
        </w:rPr>
        <w:t>Rebirthing Of Hellenism</w:t>
      </w:r>
      <w:r w:rsidRPr="00F212EE">
        <w:rPr>
          <w:rStyle w:val="auto-style41"/>
          <w:rFonts w:cstheme="minorHAnsi"/>
          <w:color w:val="000000"/>
        </w:rPr>
        <w:t xml:space="preserve">". The author, </w:t>
      </w:r>
      <w:r w:rsidRPr="00F212EE">
        <w:rPr>
          <w:rStyle w:val="Strong"/>
          <w:rFonts w:cstheme="minorHAnsi"/>
          <w:color w:val="000000"/>
        </w:rPr>
        <w:t>Rassias</w:t>
      </w:r>
      <w:r w:rsidRPr="00F212EE">
        <w:rPr>
          <w:rStyle w:val="auto-style41"/>
          <w:rFonts w:cstheme="minorHAnsi"/>
          <w:color w:val="000000"/>
        </w:rPr>
        <w:t xml:space="preserve">, is a very prominent patriotic intellectual in Greece at the moment but not as confrontational as the two authors of the </w:t>
      </w:r>
      <w:hyperlink w:anchor="ZBK_Kalogerakis_Kontoyannis.jpg" w:history="1">
        <w:r w:rsidRPr="007B1C75">
          <w:rPr>
            <w:rStyle w:val="Hyperlink"/>
            <w:rFonts w:cstheme="minorHAnsi"/>
          </w:rPr>
          <w:t>two other books shown further down</w:t>
        </w:r>
      </w:hyperlink>
      <w:r w:rsidRPr="00F212EE">
        <w:rPr>
          <w:rStyle w:val="auto-style41"/>
          <w:rFonts w:cstheme="minorHAnsi"/>
          <w:color w:val="000000"/>
        </w:rPr>
        <w:t>.</w:t>
      </w:r>
      <w:r>
        <w:rPr>
          <w:rStyle w:val="auto-style41"/>
          <w:rFonts w:cstheme="minorHAnsi"/>
          <w:color w:val="000000"/>
        </w:rPr>
        <w:t xml:space="preserve"> </w:t>
      </w:r>
    </w:p>
    <w:p w:rsidR="006B2794" w:rsidRDefault="006B2794" w:rsidP="006B2794">
      <w:pPr>
        <w:rPr>
          <w:rStyle w:val="auto-style8"/>
          <w:rFonts w:cstheme="minorHAnsi"/>
          <w:color w:val="000000"/>
        </w:rPr>
      </w:pPr>
      <w:r w:rsidRPr="00F212EE">
        <w:rPr>
          <w:rFonts w:cstheme="minorHAnsi"/>
        </w:rPr>
        <w:lastRenderedPageBreak/>
        <w:br/>
      </w:r>
      <w:r w:rsidRPr="00F212EE">
        <w:rPr>
          <w:rStyle w:val="auto-style8"/>
          <w:rFonts w:cstheme="minorHAnsi"/>
          <w:color w:val="000000"/>
        </w:rPr>
        <w:t xml:space="preserve">Interestingly enough, this holocaustic persecution of the Greeks as Pagans, in relation to their </w:t>
      </w:r>
      <w:r w:rsidRPr="00310978">
        <w:rPr>
          <w:rStyle w:val="auto-style8"/>
          <w:rFonts w:cstheme="minorHAnsi"/>
          <w:b/>
          <w:color w:val="000000"/>
        </w:rPr>
        <w:t>Twelve Olympian Gods</w:t>
      </w:r>
      <w:r w:rsidRPr="00F212EE">
        <w:rPr>
          <w:rStyle w:val="auto-style8"/>
          <w:rFonts w:cstheme="minorHAnsi"/>
          <w:color w:val="000000"/>
        </w:rPr>
        <w:t>, was based mainly on the fact that they were accused of not having, from the origin, a monotheistic religion</w:t>
      </w:r>
      <w:r>
        <w:rPr>
          <w:rStyle w:val="auto-style8"/>
          <w:rFonts w:cstheme="minorHAnsi"/>
          <w:color w:val="000000"/>
        </w:rPr>
        <w:t xml:space="preserve"> had</w:t>
      </w:r>
      <w:r w:rsidRPr="00F212EE">
        <w:rPr>
          <w:rStyle w:val="auto-style8"/>
          <w:rFonts w:cstheme="minorHAnsi"/>
          <w:color w:val="000000"/>
        </w:rPr>
        <w:t>, like the Christians</w:t>
      </w:r>
      <w:r>
        <w:rPr>
          <w:rStyle w:val="auto-style8"/>
          <w:rFonts w:cstheme="minorHAnsi"/>
          <w:color w:val="000000"/>
        </w:rPr>
        <w:t xml:space="preserve">, </w:t>
      </w:r>
      <w:r w:rsidRPr="00F212EE">
        <w:rPr>
          <w:rStyle w:val="auto-style8"/>
          <w:rFonts w:cstheme="minorHAnsi"/>
          <w:color w:val="000000"/>
        </w:rPr>
        <w:t>the Jews</w:t>
      </w:r>
      <w:r>
        <w:rPr>
          <w:rStyle w:val="auto-style8"/>
          <w:rFonts w:cstheme="minorHAnsi"/>
          <w:color w:val="000000"/>
        </w:rPr>
        <w:t xml:space="preserve"> and later on the Muslims</w:t>
      </w:r>
      <w:r w:rsidRPr="00F212EE">
        <w:rPr>
          <w:rStyle w:val="auto-style8"/>
          <w:rFonts w:cstheme="minorHAnsi"/>
          <w:color w:val="000000"/>
        </w:rPr>
        <w:t xml:space="preserve">. But a good comprehension of the </w:t>
      </w:r>
      <w:r w:rsidRPr="00F212EE">
        <w:rPr>
          <w:rStyle w:val="Strong"/>
          <w:rFonts w:cstheme="minorHAnsi"/>
          <w:color w:val="000000"/>
        </w:rPr>
        <w:t>Olympus</w:t>
      </w:r>
      <w:r w:rsidRPr="00F212EE">
        <w:rPr>
          <w:rStyle w:val="auto-style8"/>
          <w:rFonts w:cstheme="minorHAnsi"/>
          <w:color w:val="000000"/>
        </w:rPr>
        <w:t xml:space="preserve"> shows that </w:t>
      </w:r>
      <w:r w:rsidRPr="00F212EE">
        <w:rPr>
          <w:rStyle w:val="style5"/>
          <w:rFonts w:cstheme="minorHAnsi"/>
          <w:color w:val="000000"/>
        </w:rPr>
        <w:t>this absence of monotheism was only a pretext, and also really a falsity</w:t>
      </w:r>
      <w:r w:rsidRPr="00F212EE">
        <w:rPr>
          <w:rStyle w:val="auto-style8"/>
          <w:rFonts w:cstheme="minorHAnsi"/>
          <w:color w:val="000000"/>
        </w:rPr>
        <w:t xml:space="preserve"> that served the aspirations of world domination on the part of the Christians and the Jews over the Hellenic Culture that was still dominant at the time in most of the populations surrounding the Mediterranean Sea. </w:t>
      </w:r>
    </w:p>
    <w:p w:rsidR="006B2794" w:rsidRDefault="006B2794" w:rsidP="006B2794">
      <w:pPr>
        <w:rPr>
          <w:rStyle w:val="auto-style8"/>
          <w:rFonts w:cstheme="minorHAnsi"/>
          <w:color w:val="000000"/>
        </w:rPr>
      </w:pPr>
    </w:p>
    <w:p w:rsidR="006B2794" w:rsidRPr="00F212EE" w:rsidRDefault="006B2794" w:rsidP="006B2794">
      <w:pPr>
        <w:rPr>
          <w:rFonts w:cstheme="minorHAnsi"/>
        </w:rPr>
      </w:pPr>
      <w:r w:rsidRPr="00F212EE">
        <w:rPr>
          <w:rStyle w:val="auto-style8"/>
          <w:rFonts w:cstheme="minorHAnsi"/>
          <w:color w:val="000000"/>
        </w:rPr>
        <w:t xml:space="preserve">The </w:t>
      </w:r>
      <w:r w:rsidRPr="00F212EE">
        <w:rPr>
          <w:rStyle w:val="Strong"/>
          <w:rFonts w:cstheme="minorHAnsi"/>
          <w:color w:val="000000"/>
        </w:rPr>
        <w:t>Olympus</w:t>
      </w:r>
      <w:r w:rsidRPr="00F212EE">
        <w:rPr>
          <w:rStyle w:val="auto-style8"/>
          <w:rFonts w:cstheme="minorHAnsi"/>
          <w:color w:val="000000"/>
        </w:rPr>
        <w:t xml:space="preserve"> also had a "</w:t>
      </w:r>
      <w:r w:rsidRPr="00F212EE">
        <w:rPr>
          <w:rStyle w:val="Strong"/>
          <w:rFonts w:cstheme="minorHAnsi"/>
          <w:color w:val="000000"/>
        </w:rPr>
        <w:t>One</w:t>
      </w:r>
      <w:r w:rsidRPr="00F212EE">
        <w:rPr>
          <w:rStyle w:val="auto-style8"/>
          <w:rFonts w:cstheme="minorHAnsi"/>
          <w:color w:val="000000"/>
        </w:rPr>
        <w:t xml:space="preserve">" supreme God, called </w:t>
      </w:r>
      <w:r w:rsidRPr="00F212EE">
        <w:rPr>
          <w:rStyle w:val="Strong"/>
          <w:rFonts w:cstheme="minorHAnsi"/>
          <w:color w:val="000000"/>
        </w:rPr>
        <w:t>Zeus</w:t>
      </w:r>
      <w:r w:rsidRPr="00F212EE">
        <w:rPr>
          <w:rStyle w:val="auto-style8"/>
          <w:rFonts w:cstheme="minorHAnsi"/>
          <w:color w:val="000000"/>
        </w:rPr>
        <w:t xml:space="preserve">, that in his role, and his absolute supremacy over all the others, made the Greek religion, for all practical purposes, as much a monotheistic religion as the religion of the Jews and the Christians. The other Olympian Gods were all considered minor gods. After all, that division of the divinity into </w:t>
      </w:r>
      <w:r w:rsidRPr="00F212EE">
        <w:rPr>
          <w:rStyle w:val="Strong"/>
          <w:rFonts w:cstheme="minorHAnsi"/>
          <w:color w:val="000000"/>
        </w:rPr>
        <w:t>12</w:t>
      </w:r>
      <w:r w:rsidRPr="00F212EE">
        <w:rPr>
          <w:rStyle w:val="auto-style8"/>
          <w:rFonts w:cstheme="minorHAnsi"/>
          <w:color w:val="000000"/>
        </w:rPr>
        <w:t xml:space="preserve"> </w:t>
      </w:r>
      <w:r>
        <w:rPr>
          <w:rStyle w:val="auto-style8"/>
          <w:rFonts w:cstheme="minorHAnsi"/>
          <w:color w:val="000000"/>
        </w:rPr>
        <w:t>“</w:t>
      </w:r>
      <w:r w:rsidRPr="00F212EE">
        <w:rPr>
          <w:rStyle w:val="auto-style8"/>
          <w:rFonts w:cstheme="minorHAnsi"/>
          <w:color w:val="000000"/>
        </w:rPr>
        <w:t>persons</w:t>
      </w:r>
      <w:r>
        <w:rPr>
          <w:rStyle w:val="auto-style8"/>
          <w:rFonts w:cstheme="minorHAnsi"/>
          <w:color w:val="000000"/>
        </w:rPr>
        <w:t>”</w:t>
      </w:r>
      <w:r w:rsidRPr="00F212EE">
        <w:rPr>
          <w:rStyle w:val="auto-style8"/>
          <w:rFonts w:cstheme="minorHAnsi"/>
          <w:color w:val="000000"/>
        </w:rPr>
        <w:t xml:space="preserve">, for a better comprehension by their adepts as to what the different aspects of their religion were, had really nothing more strange than the division into </w:t>
      </w:r>
      <w:r w:rsidRPr="00F212EE">
        <w:rPr>
          <w:rStyle w:val="Strong"/>
          <w:rFonts w:cstheme="minorHAnsi"/>
          <w:color w:val="000000"/>
        </w:rPr>
        <w:t>3</w:t>
      </w:r>
      <w:r w:rsidRPr="00F212EE">
        <w:rPr>
          <w:rStyle w:val="auto-style8"/>
          <w:rFonts w:cstheme="minorHAnsi"/>
          <w:color w:val="000000"/>
        </w:rPr>
        <w:t xml:space="preserve"> of the </w:t>
      </w:r>
      <w:r w:rsidRPr="00F212EE">
        <w:rPr>
          <w:rStyle w:val="Strong"/>
          <w:rFonts w:cstheme="minorHAnsi"/>
          <w:color w:val="000000"/>
        </w:rPr>
        <w:t>Holy</w:t>
      </w:r>
      <w:r>
        <w:rPr>
          <w:rStyle w:val="Strong"/>
          <w:rFonts w:cstheme="minorHAnsi"/>
          <w:color w:val="000000"/>
        </w:rPr>
        <w:t xml:space="preserve"> Trinity </w:t>
      </w:r>
      <w:r w:rsidRPr="00F212EE">
        <w:rPr>
          <w:rStyle w:val="auto-style8"/>
          <w:rFonts w:cstheme="minorHAnsi"/>
          <w:color w:val="000000"/>
        </w:rPr>
        <w:t xml:space="preserve">of the Christian religion. </w:t>
      </w:r>
      <w:r w:rsidRPr="00F212EE">
        <w:rPr>
          <w:rStyle w:val="style5"/>
          <w:rFonts w:cstheme="minorHAnsi"/>
          <w:color w:val="000000"/>
        </w:rPr>
        <w:t>There is really no more reason to be a "Pagan", if your divinity is divided into 12 entities, than there is, if it is divided into 3 entities</w:t>
      </w:r>
      <w:r w:rsidRPr="00F212EE">
        <w:rPr>
          <w:rStyle w:val="auto-style8"/>
          <w:rFonts w:cstheme="minorHAnsi"/>
          <w:color w:val="000000"/>
        </w:rPr>
        <w:t xml:space="preserve">. In fact, the </w:t>
      </w:r>
      <w:r w:rsidRPr="00F212EE">
        <w:rPr>
          <w:rStyle w:val="Strong"/>
          <w:rFonts w:cstheme="minorHAnsi"/>
          <w:color w:val="000000"/>
        </w:rPr>
        <w:t>Holy</w:t>
      </w:r>
      <w:r>
        <w:rPr>
          <w:rStyle w:val="Strong"/>
          <w:rFonts w:cstheme="minorHAnsi"/>
          <w:color w:val="000000"/>
        </w:rPr>
        <w:t xml:space="preserve"> Trinity</w:t>
      </w:r>
      <w:r w:rsidRPr="00F212EE">
        <w:rPr>
          <w:rStyle w:val="auto-style8"/>
          <w:rFonts w:cstheme="minorHAnsi"/>
          <w:color w:val="000000"/>
        </w:rPr>
        <w:t xml:space="preserve">, with the division of God into 3 entities, was incomprehensible to most of the ancient Christian adepts, but also still to even the most educated generations of today, while the division of the Greek </w:t>
      </w:r>
      <w:r w:rsidRPr="00F212EE">
        <w:rPr>
          <w:rStyle w:val="Strong"/>
          <w:rFonts w:cstheme="minorHAnsi"/>
          <w:color w:val="000000"/>
        </w:rPr>
        <w:t>Olympus</w:t>
      </w:r>
      <w:r w:rsidRPr="00F212EE">
        <w:rPr>
          <w:rStyle w:val="auto-style8"/>
          <w:rFonts w:cstheme="minorHAnsi"/>
          <w:color w:val="000000"/>
        </w:rPr>
        <w:t xml:space="preserve"> into 12 entities, with each entity having a well-defined character and meaning in relation to what human behavior should ideally be or not be, was much more comprehensible and accessible to the simple adepts of the old Greek religion, let alone the more educated adepts of its followers today.</w:t>
      </w:r>
      <w:r>
        <w:rPr>
          <w:rStyle w:val="auto-style8"/>
          <w:rFonts w:cstheme="minorHAnsi"/>
          <w:color w:val="000000"/>
        </w:rPr>
        <w:t xml:space="preserve"> </w:t>
      </w:r>
    </w:p>
    <w:p w:rsidR="006B2794" w:rsidRPr="00F212EE" w:rsidRDefault="006B2794" w:rsidP="006B2794">
      <w:pPr>
        <w:rPr>
          <w:rFonts w:cstheme="minorHAnsi"/>
        </w:rPr>
      </w:pPr>
      <w:bookmarkStart w:id="1072" w:name="Skythopoli"/>
      <w:r w:rsidRPr="00F212EE">
        <w:rPr>
          <w:rFonts w:cstheme="minorHAnsi"/>
        </w:rPr>
        <w:t>-</w:t>
      </w:r>
      <w:bookmarkEnd w:id="1072"/>
    </w:p>
    <w:p w:rsidR="006B2794" w:rsidRPr="00F212EE" w:rsidRDefault="006B2794" w:rsidP="006B2794">
      <w:pPr>
        <w:rPr>
          <w:rFonts w:cstheme="minorHAnsi"/>
        </w:rPr>
      </w:pPr>
      <w:r w:rsidRPr="00F212EE">
        <w:rPr>
          <w:rStyle w:val="auto-style453"/>
          <w:rFonts w:cstheme="minorHAnsi"/>
          <w:color w:val="000000"/>
        </w:rPr>
        <w:t xml:space="preserve">This huge Holocaust against 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 xml:space="preserve">) </w:t>
      </w:r>
      <w:r w:rsidRPr="00F212EE">
        <w:rPr>
          <w:rStyle w:val="auto-style453"/>
          <w:rFonts w:cstheme="minorHAnsi"/>
          <w:color w:val="000000"/>
        </w:rPr>
        <w:t>culture is recognized to having taken place during two main periods.</w:t>
      </w:r>
    </w:p>
    <w:p w:rsidR="006B2794" w:rsidRDefault="006B2794" w:rsidP="006B2794">
      <w:pPr>
        <w:rPr>
          <w:rStyle w:val="auto-style453"/>
          <w:rFonts w:cstheme="minorHAnsi"/>
          <w:color w:val="000000"/>
        </w:rPr>
      </w:pPr>
      <w:r w:rsidRPr="00F212EE">
        <w:rPr>
          <w:rFonts w:cstheme="minorHAnsi"/>
        </w:rPr>
        <w:br/>
      </w:r>
      <w:r w:rsidRPr="00F212EE">
        <w:rPr>
          <w:rStyle w:val="auto-style453"/>
          <w:rFonts w:cstheme="minorHAnsi"/>
          <w:color w:val="000000"/>
        </w:rPr>
        <w:t xml:space="preserve">The first main period was from </w:t>
      </w:r>
      <w:r w:rsidRPr="00F212EE">
        <w:rPr>
          <w:rStyle w:val="Strong"/>
          <w:rFonts w:cstheme="minorHAnsi"/>
          <w:color w:val="000000"/>
        </w:rPr>
        <w:t>313</w:t>
      </w:r>
      <w:r w:rsidRPr="00F212EE">
        <w:rPr>
          <w:rStyle w:val="auto-style453"/>
          <w:rFonts w:cstheme="minorHAnsi"/>
          <w:color w:val="000000"/>
        </w:rPr>
        <w:t xml:space="preserve"> AD to the fall of Constantinople in </w:t>
      </w:r>
      <w:r w:rsidRPr="00F212EE">
        <w:rPr>
          <w:rStyle w:val="Strong"/>
          <w:rFonts w:cstheme="minorHAnsi"/>
          <w:color w:val="000000"/>
        </w:rPr>
        <w:t>1453</w:t>
      </w:r>
      <w:r w:rsidRPr="00F212EE">
        <w:rPr>
          <w:rStyle w:val="auto-style453"/>
          <w:rFonts w:cstheme="minorHAnsi"/>
          <w:color w:val="000000"/>
        </w:rPr>
        <w:t>AD,</w:t>
      </w:r>
      <w:r>
        <w:rPr>
          <w:rStyle w:val="auto-style453"/>
          <w:rFonts w:cstheme="minorHAnsi"/>
          <w:color w:val="000000"/>
        </w:rPr>
        <w:t xml:space="preserve"> </w:t>
      </w:r>
      <w:r w:rsidRPr="00F212EE">
        <w:rPr>
          <w:rStyle w:val="auto-style453"/>
          <w:rFonts w:cstheme="minorHAnsi"/>
          <w:color w:val="000000"/>
          <w:u w:val="single"/>
        </w:rPr>
        <w:t xml:space="preserve">during which long period of some 1140 years, some 312 millions of Greeks, or rather </w:t>
      </w:r>
      <w:r w:rsidRPr="00F212EE">
        <w:rPr>
          <w:rStyle w:val="Emphasis"/>
          <w:rFonts w:cstheme="minorHAnsi"/>
          <w:color w:val="000000"/>
          <w:u w:val="single"/>
        </w:rPr>
        <w:t>"Hellenic pagans"</w:t>
      </w:r>
      <w:r w:rsidRPr="00E50C18">
        <w:rPr>
          <w:rStyle w:val="auto-style41"/>
          <w:rFonts w:cstheme="minorHAnsi"/>
          <w:color w:val="000000"/>
        </w:rPr>
        <w:t xml:space="preserve"> </w:t>
      </w:r>
      <w:r w:rsidRPr="00F212EE">
        <w:rPr>
          <w:rStyle w:val="auto-style71"/>
          <w:rFonts w:cstheme="minorHAnsi"/>
          <w:color w:val="000000"/>
        </w:rPr>
        <w:t>spread around the known world</w:t>
      </w:r>
      <w:r w:rsidRPr="00F212EE">
        <w:rPr>
          <w:rStyle w:val="auto-style8"/>
          <w:rFonts w:cstheme="minorHAnsi"/>
          <w:color w:val="000000"/>
        </w:rPr>
        <w:t xml:space="preserve"> </w:t>
      </w:r>
      <w:r w:rsidRPr="00F212EE">
        <w:rPr>
          <w:rStyle w:val="auto-style453"/>
          <w:rFonts w:cstheme="minorHAnsi"/>
          <w:color w:val="000000"/>
          <w:u w:val="single"/>
        </w:rPr>
        <w:t xml:space="preserve">of mainly the </w:t>
      </w:r>
      <w:hyperlink w:anchor="ZBAP_MagnaGraecis_ex_Aigyis.jpg" w:history="1">
        <w:r w:rsidRPr="00E50C18">
          <w:rPr>
            <w:rStyle w:val="Hyperlink"/>
            <w:rFonts w:cstheme="minorHAnsi"/>
          </w:rPr>
          <w:t>Magna Graecis</w:t>
        </w:r>
      </w:hyperlink>
      <w:r w:rsidRPr="00F212EE">
        <w:rPr>
          <w:rStyle w:val="auto-style453"/>
          <w:rFonts w:cstheme="minorHAnsi"/>
          <w:color w:val="000000"/>
          <w:u w:val="single"/>
        </w:rPr>
        <w:t>, were exterminated or highly persecuted</w:t>
      </w:r>
      <w:r w:rsidRPr="00F212EE">
        <w:rPr>
          <w:rStyle w:val="auto-style453"/>
          <w:rFonts w:cstheme="minorHAnsi"/>
          <w:color w:val="000000"/>
        </w:rPr>
        <w:t xml:space="preserve">. Practically nobody ever talks about this terrible first period of persecution against </w:t>
      </w:r>
      <w:r w:rsidRPr="00F212EE">
        <w:rPr>
          <w:rStyle w:val="Strong"/>
          <w:rFonts w:cstheme="minorHAnsi"/>
          <w:color w:val="000000"/>
        </w:rPr>
        <w:t>Hellenism</w:t>
      </w:r>
      <w:r w:rsidRPr="00F212EE">
        <w:rPr>
          <w:rStyle w:val="auto-style453"/>
          <w:rFonts w:cstheme="minorHAnsi"/>
          <w:color w:val="000000"/>
        </w:rPr>
        <w:t xml:space="preserve">, and never in terms of the real Holocaust that it was. </w:t>
      </w:r>
      <w:r>
        <w:rPr>
          <w:rStyle w:val="auto-style453"/>
          <w:rFonts w:cstheme="minorHAnsi"/>
          <w:color w:val="000000"/>
        </w:rPr>
        <w:t xml:space="preserve">But some good historical document do exist. </w:t>
      </w:r>
    </w:p>
    <w:p w:rsidR="006B2794" w:rsidRDefault="006B2794" w:rsidP="006B2794">
      <w:pPr>
        <w:rPr>
          <w:rStyle w:val="auto-style453"/>
          <w:rFonts w:cstheme="minorHAnsi"/>
          <w:color w:val="000000"/>
        </w:rPr>
      </w:pPr>
    </w:p>
    <w:p w:rsidR="006B2794" w:rsidRDefault="006B2794" w:rsidP="006B2794">
      <w:pPr>
        <w:rPr>
          <w:rStyle w:val="auto-style453"/>
          <w:rFonts w:cstheme="minorHAnsi"/>
          <w:color w:val="000000"/>
        </w:rPr>
      </w:pPr>
      <w:r>
        <w:rPr>
          <w:rStyle w:val="auto-style453"/>
          <w:rFonts w:cstheme="minorHAnsi"/>
          <w:color w:val="000000"/>
        </w:rPr>
        <w:t>T</w:t>
      </w:r>
      <w:r w:rsidRPr="00F212EE">
        <w:rPr>
          <w:rStyle w:val="auto-style453"/>
          <w:rFonts w:cstheme="minorHAnsi"/>
          <w:color w:val="000000"/>
        </w:rPr>
        <w:t xml:space="preserve">he greatest historian of the 4th century AD, </w:t>
      </w:r>
      <w:r w:rsidRPr="00F212EE">
        <w:rPr>
          <w:rStyle w:val="Strong"/>
          <w:rFonts w:cstheme="minorHAnsi"/>
          <w:color w:val="000000"/>
        </w:rPr>
        <w:t>Ammianus Marcellinus</w:t>
      </w:r>
      <w:r w:rsidRPr="00F212EE">
        <w:rPr>
          <w:rStyle w:val="auto-style453"/>
          <w:rFonts w:cstheme="minorHAnsi"/>
          <w:color w:val="000000"/>
        </w:rPr>
        <w:t xml:space="preserve"> who lived in </w:t>
      </w:r>
      <w:r w:rsidRPr="00F212EE">
        <w:rPr>
          <w:rStyle w:val="Strong"/>
          <w:rFonts w:cstheme="minorHAnsi"/>
          <w:color w:val="000000"/>
        </w:rPr>
        <w:t>Syria</w:t>
      </w:r>
      <w:r>
        <w:rPr>
          <w:rStyle w:val="Strong"/>
          <w:rFonts w:cstheme="minorHAnsi"/>
          <w:color w:val="000000"/>
        </w:rPr>
        <w:t xml:space="preserve"> </w:t>
      </w:r>
      <w:r w:rsidRPr="00F212EE">
        <w:rPr>
          <w:rStyle w:val="auto-style453"/>
          <w:rFonts w:cstheme="minorHAnsi"/>
          <w:color w:val="000000"/>
        </w:rPr>
        <w:t xml:space="preserve">(around 330/390 AD) wrote XXXI history books of the period following the life of the previous historian </w:t>
      </w:r>
      <w:r w:rsidRPr="00F212EE">
        <w:rPr>
          <w:rStyle w:val="Strong"/>
          <w:rFonts w:cstheme="minorHAnsi"/>
          <w:color w:val="000000"/>
        </w:rPr>
        <w:t>Tacitus</w:t>
      </w:r>
      <w:r w:rsidRPr="00F212EE">
        <w:rPr>
          <w:rStyle w:val="auto-style453"/>
          <w:rFonts w:cstheme="minorHAnsi"/>
          <w:color w:val="000000"/>
        </w:rPr>
        <w:t xml:space="preserve"> (who died around 140 AD) to the time of the last years before his own death. In volume XIX, he describes in details the terrible </w:t>
      </w:r>
      <w:r w:rsidRPr="00F212EE">
        <w:rPr>
          <w:rStyle w:val="auto-style453"/>
          <w:rFonts w:cstheme="minorHAnsi"/>
          <w:color w:val="000000"/>
          <w:u w:val="single"/>
        </w:rPr>
        <w:t>genocide of some 19 million Ellens</w:t>
      </w:r>
      <w:r w:rsidRPr="00F212EE">
        <w:rPr>
          <w:rStyle w:val="auto-style453"/>
          <w:rFonts w:cstheme="minorHAnsi"/>
          <w:color w:val="000000"/>
        </w:rPr>
        <w:t xml:space="preserve"> (Greeks) during the 2 decades centered around the year </w:t>
      </w:r>
      <w:r w:rsidRPr="00F212EE">
        <w:rPr>
          <w:rStyle w:val="Strong"/>
          <w:rFonts w:cstheme="minorHAnsi"/>
          <w:color w:val="000000"/>
        </w:rPr>
        <w:t>341</w:t>
      </w:r>
      <w:r w:rsidRPr="00F212EE">
        <w:rPr>
          <w:rStyle w:val="auto-style453"/>
          <w:rFonts w:cstheme="minorHAnsi"/>
          <w:color w:val="000000"/>
        </w:rPr>
        <w:t xml:space="preserve">AD (the worst year of persecution) for refusing to convert to the monotheistic Judeo-Christian religions. That genocide was centered in </w:t>
      </w:r>
      <w:r w:rsidRPr="00F212EE">
        <w:rPr>
          <w:rStyle w:val="Strong"/>
          <w:rFonts w:cstheme="minorHAnsi"/>
          <w:color w:val="000000"/>
        </w:rPr>
        <w:t>Scythopolis</w:t>
      </w:r>
      <w:r w:rsidRPr="00F212EE">
        <w:rPr>
          <w:rStyle w:val="auto-style453"/>
          <w:rFonts w:cstheme="minorHAnsi"/>
          <w:color w:val="000000"/>
        </w:rPr>
        <w:t xml:space="preserve"> (a city of today's </w:t>
      </w:r>
      <w:r w:rsidRPr="00F212EE">
        <w:rPr>
          <w:rStyle w:val="Strong"/>
          <w:rFonts w:cstheme="minorHAnsi"/>
          <w:color w:val="000000"/>
        </w:rPr>
        <w:t>Israel</w:t>
      </w:r>
      <w:r w:rsidRPr="00F212EE">
        <w:rPr>
          <w:rStyle w:val="auto-style453"/>
          <w:rFonts w:cstheme="minorHAnsi"/>
          <w:color w:val="000000"/>
        </w:rPr>
        <w:t xml:space="preserve"> that is now called </w:t>
      </w:r>
      <w:r w:rsidRPr="00F212EE">
        <w:rPr>
          <w:rStyle w:val="Strong"/>
          <w:rFonts w:cstheme="minorHAnsi"/>
          <w:color w:val="000000"/>
        </w:rPr>
        <w:t>Beit She'an</w:t>
      </w:r>
      <w:r w:rsidRPr="00F212EE">
        <w:rPr>
          <w:rStyle w:val="auto-style453"/>
          <w:rFonts w:cstheme="minorHAnsi"/>
          <w:color w:val="000000"/>
        </w:rPr>
        <w:t xml:space="preserve">), located near the Jordan River, not far from </w:t>
      </w:r>
      <w:r w:rsidRPr="00F212EE">
        <w:rPr>
          <w:rStyle w:val="Strong"/>
          <w:rFonts w:cstheme="minorHAnsi"/>
          <w:color w:val="000000"/>
        </w:rPr>
        <w:t>Nazareth</w:t>
      </w:r>
      <w:r w:rsidRPr="00F212EE">
        <w:rPr>
          <w:rStyle w:val="auto-style453"/>
          <w:rFonts w:cstheme="minorHAnsi"/>
          <w:color w:val="000000"/>
        </w:rPr>
        <w:t xml:space="preserve"> in </w:t>
      </w:r>
      <w:r w:rsidRPr="00F212EE">
        <w:rPr>
          <w:rStyle w:val="Strong"/>
          <w:rFonts w:cstheme="minorHAnsi"/>
          <w:color w:val="000000"/>
        </w:rPr>
        <w:t>Galilee</w:t>
      </w:r>
      <w:r w:rsidRPr="00F212EE">
        <w:rPr>
          <w:rStyle w:val="auto-style453"/>
          <w:rFonts w:cstheme="minorHAnsi"/>
          <w:color w:val="000000"/>
        </w:rPr>
        <w:t xml:space="preserve">. This genocide alone killed some </w:t>
      </w:r>
      <w:r w:rsidRPr="00F212EE">
        <w:rPr>
          <w:rStyle w:val="style5"/>
          <w:rFonts w:cstheme="minorHAnsi"/>
          <w:color w:val="000000"/>
        </w:rPr>
        <w:t>19 million "Greeks"</w:t>
      </w:r>
      <w:r w:rsidRPr="00F212EE">
        <w:rPr>
          <w:rStyle w:val="auto-style453"/>
          <w:rFonts w:cstheme="minorHAnsi"/>
          <w:color w:val="000000"/>
        </w:rPr>
        <w:t>, but no modern historian will ever talk about it, not even Wikipedia, because it shames the history of the Judeo-Christian religions.</w:t>
      </w:r>
    </w:p>
    <w:p w:rsidR="006B2794" w:rsidRDefault="006B2794" w:rsidP="006B2794">
      <w:pPr>
        <w:rPr>
          <w:rStyle w:val="auto-style453"/>
          <w:rFonts w:cstheme="minorHAnsi"/>
          <w:color w:val="000000"/>
        </w:rPr>
      </w:pPr>
    </w:p>
    <w:p w:rsidR="006B2794" w:rsidRDefault="006B2794" w:rsidP="006B2794">
      <w:pPr>
        <w:rPr>
          <w:rStyle w:val="auto-style453"/>
          <w:rFonts w:cstheme="minorHAnsi"/>
          <w:color w:val="000000"/>
        </w:rPr>
      </w:pPr>
      <w:r w:rsidRPr="00F212EE">
        <w:rPr>
          <w:rStyle w:val="auto-style453"/>
          <w:rFonts w:cstheme="minorHAnsi"/>
          <w:color w:val="000000"/>
        </w:rPr>
        <w:t xml:space="preserve">And it is no surprise that this </w:t>
      </w:r>
      <w:r>
        <w:rPr>
          <w:rStyle w:val="auto-style453"/>
          <w:rFonts w:cstheme="minorHAnsi"/>
          <w:color w:val="000000"/>
        </w:rPr>
        <w:t xml:space="preserve">immense </w:t>
      </w:r>
      <w:r w:rsidRPr="00F212EE">
        <w:rPr>
          <w:rStyle w:val="auto-style453"/>
          <w:rFonts w:cstheme="minorHAnsi"/>
          <w:color w:val="000000"/>
        </w:rPr>
        <w:t>genocide took place</w:t>
      </w:r>
      <w:r>
        <w:rPr>
          <w:rStyle w:val="auto-style453"/>
          <w:rFonts w:cstheme="minorHAnsi"/>
          <w:color w:val="000000"/>
        </w:rPr>
        <w:t>, 3 times as big as “</w:t>
      </w:r>
      <w:r w:rsidRPr="008C617E">
        <w:rPr>
          <w:rStyle w:val="auto-style453"/>
          <w:rFonts w:cstheme="minorHAnsi"/>
          <w:b/>
          <w:color w:val="000000"/>
        </w:rPr>
        <w:t>the</w:t>
      </w:r>
      <w:r>
        <w:rPr>
          <w:rStyle w:val="auto-style453"/>
          <w:rFonts w:cstheme="minorHAnsi"/>
          <w:color w:val="000000"/>
        </w:rPr>
        <w:t xml:space="preserve">” genocide against the Jews, while being practically ignored by the main </w:t>
      </w:r>
      <w:hyperlink w:anchor="ZBAP_MediaNetwork.jpg" w:history="1">
        <w:r w:rsidRPr="000B415F">
          <w:rPr>
            <w:rStyle w:val="Hyperlink"/>
            <w:rFonts w:cstheme="minorHAnsi"/>
          </w:rPr>
          <w:t>cartel of mass media</w:t>
        </w:r>
      </w:hyperlink>
      <w:r>
        <w:rPr>
          <w:rStyle w:val="auto-style453"/>
          <w:rFonts w:cstheme="minorHAnsi"/>
          <w:color w:val="000000"/>
        </w:rPr>
        <w:t xml:space="preserve"> dominated by the </w:t>
      </w:r>
      <w:hyperlink w:anchor="FastOgre" w:history="1">
        <w:r w:rsidR="004A59D4">
          <w:rPr>
            <w:rStyle w:val="Hyperlink"/>
            <w:rFonts w:cstheme="minorHAnsi"/>
          </w:rPr>
          <w:t>FAGSPEC</w:t>
        </w:r>
      </w:hyperlink>
      <w:r>
        <w:rPr>
          <w:rStyle w:val="auto-style453"/>
          <w:rFonts w:cstheme="minorHAnsi"/>
          <w:color w:val="000000"/>
        </w:rPr>
        <w:t xml:space="preserve"> Cabal </w:t>
      </w:r>
      <w:r w:rsidRPr="00F212EE">
        <w:rPr>
          <w:rStyle w:val="auto-style453"/>
          <w:rFonts w:cstheme="minorHAnsi"/>
          <w:color w:val="000000"/>
        </w:rPr>
        <w:t>because it shames the history of the Judeo-Christian religions</w:t>
      </w:r>
      <w:r>
        <w:rPr>
          <w:rStyle w:val="auto-style453"/>
          <w:rFonts w:cstheme="minorHAnsi"/>
          <w:color w:val="000000"/>
        </w:rPr>
        <w:t xml:space="preserve"> that are the two main components of these </w:t>
      </w:r>
      <w:hyperlink w:anchor="FastOgre" w:history="1">
        <w:r w:rsidR="004A59D4">
          <w:rPr>
            <w:rStyle w:val="Hyperlink"/>
            <w:rFonts w:cstheme="minorHAnsi"/>
          </w:rPr>
          <w:t>FAGSPEC</w:t>
        </w:r>
      </w:hyperlink>
      <w:r>
        <w:rPr>
          <w:rStyle w:val="auto-style453"/>
          <w:rFonts w:cstheme="minorHAnsi"/>
          <w:color w:val="000000"/>
        </w:rPr>
        <w:t xml:space="preserve"> Cabal</w:t>
      </w:r>
      <w:r w:rsidRPr="00F212EE">
        <w:rPr>
          <w:rStyle w:val="auto-style453"/>
          <w:rFonts w:cstheme="minorHAnsi"/>
          <w:color w:val="000000"/>
        </w:rPr>
        <w:t xml:space="preserve">. And it is no surprise that this genocide took place near </w:t>
      </w:r>
      <w:r w:rsidRPr="00F212EE">
        <w:rPr>
          <w:rStyle w:val="auto-style453"/>
          <w:rFonts w:cstheme="minorHAnsi"/>
          <w:b/>
          <w:bCs/>
          <w:color w:val="000000"/>
        </w:rPr>
        <w:t xml:space="preserve">Nazareth </w:t>
      </w:r>
      <w:r w:rsidRPr="00F212EE">
        <w:rPr>
          <w:rStyle w:val="auto-style453"/>
          <w:rFonts w:cstheme="minorHAnsi"/>
          <w:color w:val="000000"/>
        </w:rPr>
        <w:t>where lived the biggest concentration of "Greeks" in the whole of Palestine</w:t>
      </w:r>
      <w:r>
        <w:rPr>
          <w:rStyle w:val="auto-style453"/>
          <w:rFonts w:cstheme="minorHAnsi"/>
          <w:color w:val="000000"/>
        </w:rPr>
        <w:t xml:space="preserve">, including the </w:t>
      </w:r>
      <w:hyperlink w:anchor="Jesus_as_a_Nazarene_Was__a_Greek_ELL_fig" w:history="1">
        <w:r w:rsidRPr="00FC5A85">
          <w:rPr>
            <w:rStyle w:val="Hyperlink"/>
            <w:rFonts w:cstheme="minorHAnsi"/>
          </w:rPr>
          <w:t>“Greek” Jesus who was also from Nazareth, and was not a Jew</w:t>
        </w:r>
      </w:hyperlink>
      <w:r w:rsidRPr="00F212EE">
        <w:rPr>
          <w:rStyle w:val="auto-style54"/>
          <w:rFonts w:cstheme="minorHAnsi"/>
          <w:color w:val="000000"/>
        </w:rPr>
        <w:t xml:space="preserve">, but an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53"/>
          <w:rFonts w:cstheme="minorHAnsi"/>
          <w:color w:val="000000"/>
        </w:rPr>
        <w:t xml:space="preserve"> figure. He was not even "Christian"</w:t>
      </w:r>
      <w:r>
        <w:rPr>
          <w:rStyle w:val="auto-style453"/>
          <w:rFonts w:cstheme="minorHAnsi"/>
          <w:color w:val="000000"/>
        </w:rPr>
        <w:t xml:space="preserve"> as Christianity is established now</w:t>
      </w:r>
      <w:r w:rsidRPr="00F212EE">
        <w:rPr>
          <w:rStyle w:val="auto-style453"/>
          <w:rFonts w:cstheme="minorHAnsi"/>
          <w:color w:val="000000"/>
        </w:rPr>
        <w:t xml:space="preserve">, </w:t>
      </w:r>
      <w:r w:rsidRPr="00F212EE">
        <w:rPr>
          <w:rStyle w:val="auto-style453"/>
          <w:rFonts w:cstheme="minorHAnsi"/>
          <w:color w:val="000000"/>
        </w:rPr>
        <w:lastRenderedPageBreak/>
        <w:t xml:space="preserve">as he never intended to found an institutional religion. </w:t>
      </w:r>
      <w:r w:rsidRPr="00F212EE">
        <w:rPr>
          <w:rStyle w:val="Strong"/>
          <w:rFonts w:cstheme="minorHAnsi"/>
          <w:color w:val="000000"/>
        </w:rPr>
        <w:t>Jesus</w:t>
      </w:r>
      <w:r w:rsidRPr="00F212EE">
        <w:rPr>
          <w:rStyle w:val="auto-style453"/>
          <w:rFonts w:cstheme="minorHAnsi"/>
          <w:color w:val="000000"/>
        </w:rPr>
        <w:t xml:space="preserve"> only wanted to reform the Jews, bringing them closer to the </w:t>
      </w:r>
      <w:hyperlink w:anchor="ELL" w:history="1">
        <w:r w:rsidRPr="00C17534">
          <w:rPr>
            <w:rStyle w:val="Hyperlink"/>
            <w:rFonts w:cstheme="minorHAnsi"/>
          </w:rPr>
          <w:t>ELL</w:t>
        </w:r>
      </w:hyperlink>
      <w:r w:rsidRPr="00F212EE">
        <w:rPr>
          <w:rStyle w:val="auto-style41"/>
          <w:rFonts w:cstheme="minorHAnsi"/>
          <w:color w:val="000000"/>
        </w:rPr>
        <w:t xml:space="preserve"> </w:t>
      </w:r>
      <w:r>
        <w:rPr>
          <w:rStyle w:val="auto-style4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53"/>
          <w:rFonts w:cstheme="minorHAnsi"/>
          <w:color w:val="000000"/>
        </w:rPr>
        <w:t xml:space="preserve"> </w:t>
      </w:r>
      <w:r>
        <w:rPr>
          <w:rStyle w:val="auto-style453"/>
          <w:rFonts w:cstheme="minorHAnsi"/>
          <w:color w:val="000000"/>
        </w:rPr>
        <w:t xml:space="preserve">“Greek” </w:t>
      </w:r>
      <w:r w:rsidRPr="00F212EE">
        <w:rPr>
          <w:rStyle w:val="auto-style453"/>
          <w:rFonts w:cstheme="minorHAnsi"/>
          <w:color w:val="000000"/>
        </w:rPr>
        <w:t xml:space="preserve">culture of </w:t>
      </w:r>
      <w:r w:rsidRPr="00F212EE">
        <w:rPr>
          <w:rStyle w:val="auto-style54"/>
          <w:rFonts w:cstheme="minorHAnsi"/>
          <w:color w:val="000000"/>
        </w:rPr>
        <w:t xml:space="preserve">freethinking and freewill based on </w:t>
      </w:r>
      <w:r w:rsidRPr="00F212EE">
        <w:rPr>
          <w:rStyle w:val="Strong"/>
          <w:rFonts w:cstheme="minorHAnsi"/>
          <w:i/>
          <w:iCs/>
          <w:color w:val="000000"/>
        </w:rPr>
        <w:t>Truth</w:t>
      </w:r>
      <w:r w:rsidRPr="00F212EE">
        <w:rPr>
          <w:rStyle w:val="auto-style451"/>
          <w:rFonts w:cstheme="minorHAnsi"/>
          <w:color w:val="C00000"/>
        </w:rPr>
        <w:t xml:space="preserve">, </w:t>
      </w:r>
      <w:r w:rsidRPr="00F212EE">
        <w:rPr>
          <w:rStyle w:val="auto-style453"/>
          <w:rFonts w:cstheme="minorHAnsi"/>
          <w:color w:val="000000"/>
        </w:rPr>
        <w:t xml:space="preserve">but he failed, and was also assassinated and crucified for attempting to do so. </w:t>
      </w:r>
    </w:p>
    <w:p w:rsidR="006B2794" w:rsidRDefault="006B2794" w:rsidP="006B2794">
      <w:pPr>
        <w:rPr>
          <w:rStyle w:val="auto-style453"/>
          <w:rFonts w:cstheme="minorHAnsi"/>
          <w:color w:val="000000"/>
        </w:rPr>
      </w:pPr>
    </w:p>
    <w:p w:rsidR="006B2794" w:rsidRPr="00F212EE" w:rsidRDefault="006B2794" w:rsidP="006B2794">
      <w:pPr>
        <w:rPr>
          <w:rFonts w:cstheme="minorHAnsi"/>
        </w:rPr>
      </w:pPr>
      <w:r w:rsidRPr="00F212EE">
        <w:rPr>
          <w:rStyle w:val="auto-style453"/>
          <w:rFonts w:cstheme="minorHAnsi"/>
          <w:color w:val="000000"/>
        </w:rPr>
        <w:t xml:space="preserve">The Christian </w:t>
      </w:r>
      <w:r w:rsidRPr="002B6103">
        <w:rPr>
          <w:rStyle w:val="auto-style453"/>
          <w:rFonts w:cstheme="minorHAnsi"/>
          <w:color w:val="000000"/>
          <w:u w:val="single"/>
        </w:rPr>
        <w:t>institution</w:t>
      </w:r>
      <w:r w:rsidRPr="00F212EE">
        <w:rPr>
          <w:rStyle w:val="auto-style453"/>
          <w:rFonts w:cstheme="minorHAnsi"/>
          <w:color w:val="000000"/>
        </w:rPr>
        <w:t xml:space="preserve">, or the Judeo-Christian church that was founded after his death in his name only </w:t>
      </w:r>
      <w:r>
        <w:rPr>
          <w:rStyle w:val="auto-style453"/>
          <w:rFonts w:cstheme="minorHAnsi"/>
          <w:color w:val="000000"/>
        </w:rPr>
        <w:t xml:space="preserve">shamefully </w:t>
      </w:r>
      <w:r w:rsidRPr="00F212EE">
        <w:rPr>
          <w:rStyle w:val="auto-style453"/>
          <w:rFonts w:cstheme="minorHAnsi"/>
          <w:color w:val="000000"/>
        </w:rPr>
        <w:t xml:space="preserve">proceeded on the same path of persecuting and killing all </w:t>
      </w:r>
      <w:r>
        <w:rPr>
          <w:rStyle w:val="auto-style453"/>
          <w:rFonts w:cstheme="minorHAnsi"/>
          <w:color w:val="000000"/>
        </w:rPr>
        <w:t xml:space="preserve">those </w:t>
      </w:r>
      <w:r w:rsidRPr="00F212EE">
        <w:rPr>
          <w:rStyle w:val="auto-style453"/>
          <w:rFonts w:cstheme="minorHAnsi"/>
          <w:color w:val="000000"/>
        </w:rPr>
        <w:t>who were Hellens (or "Greeks", or "Pagans")</w:t>
      </w:r>
      <w:r>
        <w:rPr>
          <w:rStyle w:val="auto-style453"/>
          <w:rFonts w:cstheme="minorHAnsi"/>
          <w:color w:val="000000"/>
        </w:rPr>
        <w:t xml:space="preserve"> like he was. </w:t>
      </w:r>
      <w:r>
        <w:rPr>
          <w:rStyle w:val="auto-style453"/>
          <w:rFonts w:cstheme="minorHAnsi"/>
          <w:b/>
          <w:color w:val="000000"/>
        </w:rPr>
        <w:t xml:space="preserve">But this holocaust against the Hellens was not done in the name of </w:t>
      </w:r>
      <w:r w:rsidRPr="00684D55">
        <w:rPr>
          <w:rStyle w:val="auto-style453"/>
          <w:rFonts w:cstheme="minorHAnsi"/>
          <w:b/>
          <w:color w:val="000000"/>
        </w:rPr>
        <w:t>the real</w:t>
      </w:r>
      <w:r>
        <w:rPr>
          <w:rStyle w:val="auto-style453"/>
          <w:rFonts w:cstheme="minorHAnsi"/>
          <w:b/>
          <w:color w:val="000000"/>
        </w:rPr>
        <w:t xml:space="preserve"> non-Jew</w:t>
      </w:r>
      <w:r w:rsidRPr="00684D55">
        <w:rPr>
          <w:rStyle w:val="auto-style453"/>
          <w:rFonts w:cstheme="minorHAnsi"/>
          <w:b/>
          <w:color w:val="000000"/>
        </w:rPr>
        <w:t xml:space="preserve"> Jesus</w:t>
      </w:r>
      <w:r>
        <w:rPr>
          <w:rStyle w:val="auto-style453"/>
          <w:rFonts w:cstheme="minorHAnsi"/>
          <w:b/>
          <w:color w:val="000000"/>
        </w:rPr>
        <w:t xml:space="preserve"> who was</w:t>
      </w:r>
      <w:r w:rsidRPr="00F212EE">
        <w:rPr>
          <w:rStyle w:val="Strong"/>
          <w:rFonts w:cstheme="minorHAnsi"/>
          <w:color w:val="000000"/>
        </w:rPr>
        <w:t xml:space="preserve"> assassinated and crucified</w:t>
      </w:r>
      <w:r>
        <w:rPr>
          <w:rStyle w:val="Strong"/>
          <w:rFonts w:cstheme="minorHAnsi"/>
          <w:color w:val="000000"/>
        </w:rPr>
        <w:t xml:space="preserve"> by Jews</w:t>
      </w:r>
      <w:r w:rsidRPr="00F212EE">
        <w:rPr>
          <w:rStyle w:val="Strong"/>
          <w:rFonts w:cstheme="minorHAnsi"/>
          <w:color w:val="000000"/>
        </w:rPr>
        <w:t xml:space="preserve"> for attempting to </w:t>
      </w:r>
      <w:r>
        <w:rPr>
          <w:rStyle w:val="Strong"/>
          <w:rFonts w:cstheme="minorHAnsi"/>
          <w:color w:val="000000"/>
        </w:rPr>
        <w:t>reform them</w:t>
      </w:r>
      <w:r w:rsidRPr="00F212EE">
        <w:rPr>
          <w:rStyle w:val="Strong"/>
          <w:rFonts w:cstheme="minorHAnsi"/>
          <w:color w:val="000000"/>
        </w:rPr>
        <w:t>.</w:t>
      </w:r>
      <w:r>
        <w:rPr>
          <w:rStyle w:val="Strong"/>
          <w:rFonts w:cstheme="minorHAnsi"/>
          <w:color w:val="000000"/>
        </w:rPr>
        <w:t xml:space="preserve"> In particular during the Inquisition, that holocaust against the Hellens was done in the name of a deviated figure of the real Jesus by the Institutional Christian Church. </w:t>
      </w:r>
      <w:r w:rsidRPr="00F212EE">
        <w:rPr>
          <w:rStyle w:val="Strong"/>
          <w:rFonts w:cstheme="minorHAnsi"/>
          <w:color w:val="000000"/>
        </w:rPr>
        <w:t xml:space="preserve"> </w:t>
      </w:r>
    </w:p>
    <w:p w:rsidR="006B2794" w:rsidRPr="00F212EE" w:rsidRDefault="006B2794" w:rsidP="006B2794">
      <w:pPr>
        <w:rPr>
          <w:rFonts w:cstheme="minorHAnsi"/>
        </w:rPr>
      </w:pPr>
      <w:r>
        <w:rPr>
          <w:rStyle w:val="auto-style453"/>
          <w:rFonts w:cstheme="minorHAnsi"/>
          <w:color w:val="000000"/>
        </w:rPr>
        <w:t xml:space="preserve"> </w:t>
      </w:r>
    </w:p>
    <w:p w:rsidR="006B2794" w:rsidRPr="00F212EE" w:rsidRDefault="006B2794" w:rsidP="006B2794">
      <w:pPr>
        <w:rPr>
          <w:rFonts w:cstheme="minorHAnsi"/>
        </w:rPr>
      </w:pPr>
      <w:r w:rsidRPr="00F212EE">
        <w:rPr>
          <w:rStyle w:val="auto-style41"/>
          <w:rFonts w:cstheme="minorHAnsi"/>
          <w:color w:val="000000"/>
        </w:rPr>
        <w:t xml:space="preserve">The second main period goes from </w:t>
      </w:r>
      <w:r w:rsidRPr="00F212EE">
        <w:rPr>
          <w:rStyle w:val="Strong"/>
          <w:rFonts w:cstheme="minorHAnsi"/>
          <w:color w:val="000000"/>
        </w:rPr>
        <w:t>1453</w:t>
      </w:r>
      <w:r w:rsidRPr="00F212EE">
        <w:rPr>
          <w:rStyle w:val="auto-style41"/>
          <w:rFonts w:cstheme="minorHAnsi"/>
          <w:color w:val="000000"/>
        </w:rPr>
        <w:t xml:space="preserve"> AD, at the rise of the </w:t>
      </w:r>
      <w:r w:rsidRPr="00F212EE">
        <w:rPr>
          <w:rStyle w:val="Strong"/>
          <w:rFonts w:cstheme="minorHAnsi"/>
          <w:color w:val="000000"/>
        </w:rPr>
        <w:t>Ottoman Empire</w:t>
      </w:r>
      <w:r w:rsidRPr="00F212EE">
        <w:rPr>
          <w:rStyle w:val="auto-style41"/>
          <w:rFonts w:cstheme="minorHAnsi"/>
          <w:color w:val="000000"/>
        </w:rPr>
        <w:t xml:space="preserve">, until the independence of </w:t>
      </w:r>
      <w:r w:rsidRPr="00F212EE">
        <w:rPr>
          <w:rStyle w:val="Strong"/>
          <w:rFonts w:cstheme="minorHAnsi"/>
          <w:color w:val="000000"/>
        </w:rPr>
        <w:t>Greece</w:t>
      </w:r>
      <w:r w:rsidRPr="00F212EE">
        <w:rPr>
          <w:rStyle w:val="auto-style41"/>
          <w:rFonts w:cstheme="minorHAnsi"/>
          <w:color w:val="000000"/>
        </w:rPr>
        <w:t xml:space="preserve"> in </w:t>
      </w:r>
      <w:r w:rsidRPr="00F212EE">
        <w:rPr>
          <w:rStyle w:val="Strong"/>
          <w:rFonts w:cstheme="minorHAnsi"/>
          <w:color w:val="000000"/>
        </w:rPr>
        <w:t>1821</w:t>
      </w:r>
      <w:r w:rsidRPr="00F212EE">
        <w:rPr>
          <w:rStyle w:val="auto-style41"/>
          <w:rFonts w:cstheme="minorHAnsi"/>
          <w:color w:val="000000"/>
        </w:rPr>
        <w:t xml:space="preserve">, and its full liberation from the Turkish-Ottoman influence in </w:t>
      </w:r>
      <w:r w:rsidRPr="00F212EE">
        <w:rPr>
          <w:rStyle w:val="Strong"/>
          <w:rFonts w:cstheme="minorHAnsi"/>
          <w:color w:val="000000"/>
        </w:rPr>
        <w:t>1828</w:t>
      </w:r>
      <w:r w:rsidRPr="00F212EE">
        <w:rPr>
          <w:rStyle w:val="auto-style41"/>
          <w:rFonts w:cstheme="minorHAnsi"/>
          <w:color w:val="000000"/>
        </w:rPr>
        <w:t xml:space="preserve">. During that </w:t>
      </w:r>
      <w:r w:rsidRPr="00F212EE">
        <w:rPr>
          <w:rStyle w:val="auto-style41"/>
          <w:rFonts w:cstheme="minorHAnsi"/>
          <w:color w:val="000000"/>
          <w:u w:val="single"/>
        </w:rPr>
        <w:t xml:space="preserve">second period, of some 375 years, another about 53 million more </w:t>
      </w:r>
      <w:r w:rsidRPr="00F212EE">
        <w:rPr>
          <w:rStyle w:val="Emphasis"/>
          <w:rFonts w:cstheme="minorHAnsi"/>
          <w:color w:val="000000"/>
          <w:u w:val="single"/>
        </w:rPr>
        <w:t>"Hellenic pagans"</w:t>
      </w:r>
      <w:r w:rsidRPr="00F212EE">
        <w:rPr>
          <w:rStyle w:val="auto-style453"/>
          <w:rFonts w:cstheme="minorHAnsi"/>
          <w:color w:val="000000"/>
          <w:u w:val="single"/>
        </w:rPr>
        <w:t>, around all the remaining areas of dominant Hellenic culture, were tortured or massacred</w:t>
      </w:r>
      <w:r w:rsidRPr="00F212EE">
        <w:rPr>
          <w:rStyle w:val="auto-style282"/>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282"/>
          <w:rFonts w:cstheme="minorHAnsi"/>
          <w:color w:val="000000"/>
        </w:rPr>
        <w:t xml:space="preserve">Between the two above periods, this means </w:t>
      </w:r>
      <w:r w:rsidRPr="00F212EE">
        <w:rPr>
          <w:rStyle w:val="Strong"/>
          <w:rFonts w:cstheme="minorHAnsi"/>
          <w:color w:val="000000"/>
          <w:u w:val="single"/>
        </w:rPr>
        <w:t>a total genocide, or rather a holocaust, of a total of about 365 millions "Hellenic pagans"</w:t>
      </w:r>
      <w:r>
        <w:rPr>
          <w:rStyle w:val="Strong"/>
          <w:rFonts w:cstheme="minorHAnsi"/>
          <w:color w:val="000000"/>
          <w:u w:val="single"/>
        </w:rPr>
        <w:t xml:space="preserve"> (people of Greek culture)</w:t>
      </w:r>
      <w:r w:rsidRPr="00F212EE">
        <w:rPr>
          <w:rStyle w:val="Strong"/>
          <w:rFonts w:cstheme="minorHAnsi"/>
          <w:color w:val="000000"/>
          <w:u w:val="single"/>
        </w:rPr>
        <w:t>, massacred over a period of 1515 years</w:t>
      </w:r>
      <w:r w:rsidRPr="00F212EE">
        <w:rPr>
          <w:rStyle w:val="auto-style282"/>
          <w:rFonts w:cstheme="minorHAnsi"/>
          <w:color w:val="000000"/>
        </w:rPr>
        <w:t xml:space="preserve"> in the territories of the </w:t>
      </w:r>
      <w:hyperlink w:anchor="ZBAP_MagnaGraecis_ex_Aigyis.jpg" w:history="1">
        <w:r w:rsidRPr="00EC293C">
          <w:rPr>
            <w:rStyle w:val="Hyperlink"/>
            <w:rFonts w:cstheme="minorHAnsi"/>
          </w:rPr>
          <w:t>Magna Graecis</w:t>
        </w:r>
      </w:hyperlink>
      <w:r w:rsidRPr="00F212EE">
        <w:rPr>
          <w:rStyle w:val="auto-style282"/>
          <w:rFonts w:cstheme="minorHAnsi"/>
          <w:color w:val="000000"/>
        </w:rPr>
        <w:t xml:space="preserve">. This long millennium and a half is also well known for the </w:t>
      </w:r>
      <w:r w:rsidRPr="00F212EE">
        <w:rPr>
          <w:rStyle w:val="Strong"/>
          <w:rFonts w:cstheme="minorHAnsi"/>
          <w:color w:val="000000"/>
        </w:rPr>
        <w:t>Catholic Inquisition</w:t>
      </w:r>
      <w:r w:rsidRPr="00F212EE">
        <w:rPr>
          <w:rStyle w:val="auto-style282"/>
          <w:rFonts w:cstheme="minorHAnsi"/>
          <w:color w:val="000000"/>
        </w:rPr>
        <w:t xml:space="preserve"> proper that is part of it, horse backing mainly the second period as a historical ordeal that was spread over </w:t>
      </w:r>
      <w:r>
        <w:rPr>
          <w:rStyle w:val="auto-style282"/>
          <w:rFonts w:cstheme="minorHAnsi"/>
          <w:color w:val="000000"/>
        </w:rPr>
        <w:t xml:space="preserve">an in between </w:t>
      </w:r>
      <w:r w:rsidRPr="00F212EE">
        <w:rPr>
          <w:rStyle w:val="auto-style282"/>
          <w:rFonts w:cstheme="minorHAnsi"/>
          <w:color w:val="000000"/>
        </w:rPr>
        <w:t xml:space="preserve">period of about 500 years. That </w:t>
      </w:r>
      <w:r>
        <w:rPr>
          <w:rStyle w:val="auto-style282"/>
          <w:rFonts w:cstheme="minorHAnsi"/>
          <w:color w:val="000000"/>
        </w:rPr>
        <w:t>overall full</w:t>
      </w:r>
      <w:r w:rsidRPr="00F212EE">
        <w:rPr>
          <w:rStyle w:val="auto-style282"/>
          <w:rFonts w:cstheme="minorHAnsi"/>
          <w:color w:val="000000"/>
        </w:rPr>
        <w:t xml:space="preserve"> period also includes the much less well known </w:t>
      </w:r>
      <w:r w:rsidRPr="00F212EE">
        <w:rPr>
          <w:rStyle w:val="Strong"/>
          <w:rFonts w:cstheme="minorHAnsi"/>
          <w:color w:val="000000"/>
        </w:rPr>
        <w:t>Orthodox Inquisition</w:t>
      </w:r>
      <w:r w:rsidRPr="00F212EE">
        <w:rPr>
          <w:rStyle w:val="auto-style282"/>
          <w:rFonts w:cstheme="minorHAnsi"/>
          <w:color w:val="000000"/>
        </w:rPr>
        <w:t xml:space="preserve"> also against the same Pagans of Hellenic culture. </w:t>
      </w:r>
      <w:r w:rsidRPr="00F212EE">
        <w:rPr>
          <w:rFonts w:cstheme="minorHAnsi"/>
        </w:rPr>
        <w:br/>
      </w:r>
      <w:r>
        <w:rPr>
          <w:rStyle w:val="auto-style282"/>
          <w:rFonts w:cstheme="minorHAnsi"/>
          <w:color w:val="000000"/>
        </w:rPr>
        <w:t xml:space="preserve">  </w:t>
      </w:r>
      <w:r w:rsidRPr="00F212EE">
        <w:rPr>
          <w:rStyle w:val="auto-style282"/>
          <w:rFonts w:cstheme="minorHAnsi"/>
          <w:color w:val="000000"/>
        </w:rPr>
        <w:t xml:space="preserve"> </w:t>
      </w:r>
    </w:p>
    <w:p w:rsidR="006B2794" w:rsidRDefault="006B2794" w:rsidP="006B2794">
      <w:pPr>
        <w:rPr>
          <w:rStyle w:val="auto-style41"/>
          <w:rFonts w:cstheme="minorHAnsi"/>
          <w:color w:val="000000"/>
        </w:rPr>
      </w:pPr>
      <w:bookmarkStart w:id="1073" w:name="ZBK_Kalogerakis_Kontoyannis.jpg"/>
      <w:r w:rsidRPr="00F212EE">
        <w:rPr>
          <w:rFonts w:cstheme="minorHAnsi"/>
          <w:noProof/>
        </w:rPr>
        <w:drawing>
          <wp:anchor distT="0" distB="0" distL="114300" distR="114300" simplePos="0" relativeHeight="251744256" behindDoc="1" locked="0" layoutInCell="1" allowOverlap="1" wp14:anchorId="7A622C0F" wp14:editId="23413403">
            <wp:simplePos x="0" y="0"/>
            <wp:positionH relativeFrom="column">
              <wp:posOffset>3175</wp:posOffset>
            </wp:positionH>
            <wp:positionV relativeFrom="paragraph">
              <wp:posOffset>848360</wp:posOffset>
            </wp:positionV>
            <wp:extent cx="2917190" cy="2104390"/>
            <wp:effectExtent l="19050" t="19050" r="16510" b="10160"/>
            <wp:wrapTight wrapText="bothSides">
              <wp:wrapPolygon edited="0">
                <wp:start x="-141" y="-196"/>
                <wp:lineTo x="-141" y="21509"/>
                <wp:lineTo x="21581" y="21509"/>
                <wp:lineTo x="21581" y="-196"/>
                <wp:lineTo x="-141" y="-196"/>
              </wp:wrapPolygon>
            </wp:wrapTight>
            <wp:docPr id="31" name="Picture 31" descr="Kalogierakis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Kalogierakis books"/>
                    <pic:cNvPicPr>
                      <a:picLocks noChangeAspect="1" noChangeArrowheads="1"/>
                    </pic:cNvPicPr>
                  </pic:nvPicPr>
                  <pic:blipFill>
                    <a:blip r:embed="rId987">
                      <a:extLst>
                        <a:ext uri="{28A0092B-C50C-407E-A947-70E740481C1C}">
                          <a14:useLocalDpi xmlns:a14="http://schemas.microsoft.com/office/drawing/2010/main" val="0"/>
                        </a:ext>
                      </a:extLst>
                    </a:blip>
                    <a:srcRect/>
                    <a:stretch>
                      <a:fillRect/>
                    </a:stretch>
                  </pic:blipFill>
                  <pic:spPr bwMode="auto">
                    <a:xfrm>
                      <a:off x="0" y="0"/>
                      <a:ext cx="2917190" cy="2104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73"/>
      <w:r w:rsidRPr="00F212EE">
        <w:rPr>
          <w:rStyle w:val="auto-style41"/>
          <w:rFonts w:cstheme="minorHAnsi"/>
          <w:color w:val="000000"/>
        </w:rPr>
        <w:t xml:space="preserve">Who knows about this incredible biggest and longest Holocaust? And of the ones who do know, who knows of it as a Holocaust against Hellenism </w:t>
      </w:r>
      <w:r>
        <w:rPr>
          <w:rStyle w:val="auto-style41"/>
          <w:rFonts w:cstheme="minorHAnsi"/>
          <w:color w:val="000000"/>
        </w:rPr>
        <w:t xml:space="preserve">(people of Greek culture) </w:t>
      </w:r>
      <w:r w:rsidRPr="00F212EE">
        <w:rPr>
          <w:rStyle w:val="auto-style41"/>
          <w:rFonts w:cstheme="minorHAnsi"/>
          <w:color w:val="000000"/>
        </w:rPr>
        <w:t xml:space="preserve">planned and executed by a joint effort of mainly the Jews and the Catholics, but also the separate Orthodox Church? Because of the Catholic and Jewish censorship, practically no western book was ever allowed to be published on this incredible drama, certainly never explicitly as a Holocaust against Greeks, or </w:t>
      </w:r>
      <w:r>
        <w:rPr>
          <w:rStyle w:val="auto-style41"/>
          <w:rFonts w:cstheme="minorHAnsi"/>
          <w:color w:val="000000"/>
        </w:rPr>
        <w:t xml:space="preserve">for a while </w:t>
      </w:r>
      <w:r w:rsidRPr="00F212EE">
        <w:rPr>
          <w:rStyle w:val="auto-style41"/>
          <w:rFonts w:cstheme="minorHAnsi"/>
          <w:color w:val="000000"/>
        </w:rPr>
        <w:t xml:space="preserve">against the people of the Hellenic separate Orthodox Church? </w:t>
      </w:r>
      <w:r>
        <w:rPr>
          <w:rStyle w:val="auto-style41"/>
          <w:rFonts w:cstheme="minorHAnsi"/>
          <w:color w:val="000000"/>
        </w:rPr>
        <w:t>T</w:t>
      </w:r>
      <w:r w:rsidRPr="00F212EE">
        <w:rPr>
          <w:rStyle w:val="auto-style41"/>
          <w:rFonts w:cstheme="minorHAnsi"/>
          <w:color w:val="000000"/>
        </w:rPr>
        <w:t xml:space="preserve">he few </w:t>
      </w:r>
      <w:r>
        <w:rPr>
          <w:rStyle w:val="auto-style41"/>
          <w:rFonts w:cstheme="minorHAnsi"/>
          <w:color w:val="000000"/>
        </w:rPr>
        <w:t xml:space="preserve">books </w:t>
      </w:r>
      <w:r w:rsidRPr="00F212EE">
        <w:rPr>
          <w:rStyle w:val="auto-style41"/>
          <w:rFonts w:cstheme="minorHAnsi"/>
          <w:color w:val="000000"/>
        </w:rPr>
        <w:t xml:space="preserve">that were published were made to disappear quickly from all western world libraries. Nevertheless it is real and immense Holocaust. It is in fact quite clearly </w:t>
      </w:r>
      <w:r w:rsidRPr="00F212EE">
        <w:rPr>
          <w:rStyle w:val="auto-style41"/>
          <w:rFonts w:cstheme="minorHAnsi"/>
          <w:color w:val="000000"/>
          <w:u w:val="single"/>
        </w:rPr>
        <w:t xml:space="preserve">the biggest and longest </w:t>
      </w:r>
      <w:r>
        <w:rPr>
          <w:rStyle w:val="auto-style41"/>
          <w:rFonts w:cstheme="minorHAnsi"/>
          <w:color w:val="000000"/>
          <w:u w:val="single"/>
        </w:rPr>
        <w:t xml:space="preserve">of all the </w:t>
      </w:r>
      <w:r w:rsidRPr="00F212EE">
        <w:rPr>
          <w:rStyle w:val="auto-style41"/>
          <w:rFonts w:cstheme="minorHAnsi"/>
          <w:color w:val="000000"/>
          <w:u w:val="single"/>
        </w:rPr>
        <w:t>Holocaust</w:t>
      </w:r>
      <w:r>
        <w:rPr>
          <w:rStyle w:val="auto-style41"/>
          <w:rFonts w:cstheme="minorHAnsi"/>
          <w:color w:val="000000"/>
          <w:u w:val="single"/>
        </w:rPr>
        <w:t>s</w:t>
      </w:r>
      <w:r w:rsidRPr="00F212EE">
        <w:rPr>
          <w:rStyle w:val="auto-style41"/>
          <w:rFonts w:cstheme="minorHAnsi"/>
          <w:color w:val="000000"/>
        </w:rPr>
        <w:t xml:space="preserve"> that part of humanity has ever been submitted to, and it stems clearly from mainly the aggressive power that was composed of the three branches of what we call today the </w:t>
      </w:r>
      <w:hyperlink r:id="rId98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w:t>
      </w:r>
    </w:p>
    <w:p w:rsidR="006B2794" w:rsidRPr="00F212EE" w:rsidRDefault="006B2794" w:rsidP="006B2794">
      <w:pPr>
        <w:rPr>
          <w:rFonts w:cstheme="minorHAnsi"/>
        </w:rPr>
      </w:pPr>
      <w:r>
        <w:rPr>
          <w:rStyle w:val="auto-style41"/>
          <w:rFonts w:cstheme="minorHAnsi"/>
          <w:color w:val="000000"/>
        </w:rPr>
        <w:t xml:space="preserve"> </w:t>
      </w:r>
    </w:p>
    <w:p w:rsidR="006B2794" w:rsidRPr="00F212EE" w:rsidRDefault="006B2794" w:rsidP="006B2794">
      <w:pPr>
        <w:rPr>
          <w:rFonts w:cstheme="minorHAnsi"/>
        </w:rPr>
      </w:pPr>
      <w:r w:rsidRPr="00F212EE">
        <w:rPr>
          <w:rStyle w:val="auto-style41"/>
          <w:rFonts w:cstheme="minorHAnsi"/>
          <w:color w:val="000000"/>
        </w:rPr>
        <w:t xml:space="preserve">These 2 book shown </w:t>
      </w:r>
      <w:r>
        <w:rPr>
          <w:rStyle w:val="auto-style41"/>
          <w:rFonts w:cstheme="minorHAnsi"/>
          <w:color w:val="000000"/>
        </w:rPr>
        <w:t>above</w:t>
      </w:r>
      <w:r w:rsidRPr="00F212EE">
        <w:rPr>
          <w:rStyle w:val="auto-style41"/>
          <w:rFonts w:cstheme="minorHAnsi"/>
          <w:color w:val="000000"/>
        </w:rPr>
        <w:t xml:space="preserve"> have been highly criticized, by both the Christians and the Jews that the authors explicitly consider responsible for the Holocaust against Hellenism. However, the most serious criticisms could be done only in general terms that could not deny the essence of the historical facts reported by the authors. The first book on the right side is by </w:t>
      </w:r>
      <w:r w:rsidRPr="00F212EE">
        <w:rPr>
          <w:rStyle w:val="Strong"/>
          <w:rFonts w:cstheme="minorHAnsi"/>
          <w:color w:val="000000"/>
          <w:u w:val="single"/>
        </w:rPr>
        <w:t xml:space="preserve">Gerasimos </w:t>
      </w:r>
      <w:r w:rsidRPr="00F212EE">
        <w:rPr>
          <w:rStyle w:val="Strong"/>
          <w:rFonts w:cstheme="minorHAnsi"/>
          <w:color w:val="000000"/>
          <w:u w:val="single"/>
        </w:rPr>
        <w:lastRenderedPageBreak/>
        <w:t>Kalogerakis</w:t>
      </w:r>
      <w:r w:rsidRPr="00F212EE">
        <w:rPr>
          <w:rStyle w:val="auto-style71"/>
          <w:rFonts w:cstheme="minorHAnsi"/>
          <w:color w:val="000000"/>
        </w:rPr>
        <w:t xml:space="preserve">, </w:t>
      </w:r>
      <w:r>
        <w:rPr>
          <w:rStyle w:val="auto-style71"/>
          <w:rFonts w:cstheme="minorHAnsi"/>
          <w:color w:val="000000"/>
        </w:rPr>
        <w:t xml:space="preserve">is </w:t>
      </w:r>
      <w:r w:rsidRPr="00F212EE">
        <w:rPr>
          <w:rStyle w:val="auto-style71"/>
          <w:rFonts w:cstheme="minorHAnsi"/>
          <w:color w:val="000000"/>
        </w:rPr>
        <w:t>titled "</w:t>
      </w:r>
      <w:r w:rsidRPr="00F212EE">
        <w:rPr>
          <w:rStyle w:val="Strong"/>
          <w:rFonts w:cstheme="minorHAnsi"/>
          <w:color w:val="000000"/>
          <w:u w:val="single"/>
        </w:rPr>
        <w:t>The Holocaust Against Hellenism</w:t>
      </w:r>
      <w:r w:rsidRPr="00F212EE">
        <w:rPr>
          <w:rStyle w:val="auto-style71"/>
          <w:rFonts w:cstheme="minorHAnsi"/>
          <w:color w:val="000000"/>
        </w:rPr>
        <w:t xml:space="preserve">" (Γερασιμος Καλογερακης: </w:t>
      </w:r>
      <w:r w:rsidRPr="00F212EE">
        <w:rPr>
          <w:rStyle w:val="auto-style460"/>
          <w:rFonts w:cstheme="minorHAnsi"/>
          <w:color w:val="000000"/>
          <w:u w:val="single"/>
        </w:rPr>
        <w:t>Το</w:t>
      </w:r>
      <w:r w:rsidRPr="00F212EE">
        <w:rPr>
          <w:rStyle w:val="auto-style661"/>
          <w:rFonts w:cstheme="minorHAnsi"/>
          <w:color w:val="C00000"/>
          <w:u w:val="single"/>
        </w:rPr>
        <w:t xml:space="preserve"> </w:t>
      </w:r>
      <w:r w:rsidRPr="00F212EE">
        <w:rPr>
          <w:rStyle w:val="auto-style460"/>
          <w:rFonts w:cstheme="minorHAnsi"/>
          <w:color w:val="000000"/>
          <w:u w:val="single"/>
        </w:rPr>
        <w:t>Ολοκαυτωμα Του Ελληνισμου</w:t>
      </w:r>
      <w:r w:rsidRPr="00F212EE">
        <w:rPr>
          <w:rStyle w:val="auto-style71"/>
          <w:rFonts w:cstheme="minorHAnsi"/>
          <w:color w:val="000000"/>
        </w:rPr>
        <w:t>". The second book on its left</w:t>
      </w:r>
      <w:r>
        <w:rPr>
          <w:rStyle w:val="auto-style71"/>
          <w:rFonts w:cstheme="minorHAnsi"/>
          <w:color w:val="000000"/>
        </w:rPr>
        <w:t xml:space="preserve">, </w:t>
      </w:r>
      <w:r w:rsidRPr="00F212EE">
        <w:rPr>
          <w:rStyle w:val="auto-style71"/>
          <w:rFonts w:cstheme="minorHAnsi"/>
          <w:color w:val="000000"/>
        </w:rPr>
        <w:t xml:space="preserve">by </w:t>
      </w:r>
      <w:r w:rsidRPr="00F212EE">
        <w:rPr>
          <w:rStyle w:val="Strong"/>
          <w:rFonts w:cstheme="minorHAnsi"/>
          <w:color w:val="000000"/>
          <w:u w:val="single"/>
        </w:rPr>
        <w:t>Pandelis Kontoyannis</w:t>
      </w:r>
      <w:r w:rsidRPr="00F212EE">
        <w:rPr>
          <w:rStyle w:val="auto-style71"/>
          <w:rFonts w:cstheme="minorHAnsi"/>
          <w:color w:val="000000"/>
        </w:rPr>
        <w:t xml:space="preserve">, </w:t>
      </w:r>
      <w:r>
        <w:rPr>
          <w:rStyle w:val="auto-style71"/>
          <w:rFonts w:cstheme="minorHAnsi"/>
          <w:color w:val="000000"/>
        </w:rPr>
        <w:t>is</w:t>
      </w:r>
      <w:r w:rsidRPr="00F212EE">
        <w:rPr>
          <w:rStyle w:val="auto-style71"/>
          <w:rFonts w:cstheme="minorHAnsi"/>
          <w:color w:val="000000"/>
        </w:rPr>
        <w:t xml:space="preserve"> titled "</w:t>
      </w:r>
      <w:r w:rsidRPr="00F212EE">
        <w:rPr>
          <w:rStyle w:val="Strong"/>
          <w:rFonts w:cstheme="minorHAnsi"/>
          <w:color w:val="000000"/>
          <w:u w:val="single"/>
        </w:rPr>
        <w:t>The Destructive Assimilation of the Ancient Hellenic Archetypes by the Christians</w:t>
      </w:r>
      <w:r w:rsidRPr="00F212EE">
        <w:rPr>
          <w:rStyle w:val="auto-style71"/>
          <w:rFonts w:cstheme="minorHAnsi"/>
          <w:color w:val="000000"/>
        </w:rPr>
        <w:t>" - [Παντελης Κοντουαννης: Η Λεηλασια των Αρχαιοελληνικων Αρχετυπων Απο τον Χριστιανισμο].</w:t>
      </w:r>
    </w:p>
    <w:p w:rsidR="006B2794" w:rsidRDefault="006B2794" w:rsidP="006B2794">
      <w:pPr>
        <w:rPr>
          <w:rStyle w:val="auto-style71"/>
          <w:rFonts w:cstheme="minorHAnsi"/>
          <w:color w:val="000000"/>
        </w:rPr>
      </w:pPr>
      <w:r w:rsidRPr="00F212EE">
        <w:rPr>
          <w:rFonts w:cstheme="minorHAnsi"/>
        </w:rPr>
        <w:br/>
      </w:r>
      <w:bookmarkStart w:id="1074" w:name="ZBK_KarlDeschner_ChristianCriminalityHis"/>
      <w:r w:rsidRPr="00F212EE">
        <w:rPr>
          <w:rFonts w:cstheme="minorHAnsi"/>
          <w:noProof/>
        </w:rPr>
        <w:drawing>
          <wp:anchor distT="0" distB="0" distL="114300" distR="114300" simplePos="0" relativeHeight="251745280" behindDoc="1" locked="0" layoutInCell="1" allowOverlap="1" wp14:anchorId="1775149C" wp14:editId="01A45D06">
            <wp:simplePos x="0" y="0"/>
            <wp:positionH relativeFrom="column">
              <wp:posOffset>25400</wp:posOffset>
            </wp:positionH>
            <wp:positionV relativeFrom="paragraph">
              <wp:posOffset>192405</wp:posOffset>
            </wp:positionV>
            <wp:extent cx="1676400" cy="2307590"/>
            <wp:effectExtent l="19050" t="19050" r="19050" b="16510"/>
            <wp:wrapTight wrapText="bothSides">
              <wp:wrapPolygon edited="0">
                <wp:start x="-245" y="-178"/>
                <wp:lineTo x="-245" y="21576"/>
                <wp:lineTo x="21600" y="21576"/>
                <wp:lineTo x="21600" y="-178"/>
                <wp:lineTo x="-245" y="-178"/>
              </wp:wrapPolygon>
            </wp:wrapTight>
            <wp:docPr id="30" name="Picture 30" descr="Book of Karl Deshner on Christian crimi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Book of Karl Deshner on Christian criminality"/>
                    <pic:cNvPicPr>
                      <a:picLocks noChangeAspect="1" noChangeArrowheads="1"/>
                    </pic:cNvPicPr>
                  </pic:nvPicPr>
                  <pic:blipFill>
                    <a:blip r:embed="rId989">
                      <a:extLst>
                        <a:ext uri="{28A0092B-C50C-407E-A947-70E740481C1C}">
                          <a14:useLocalDpi xmlns:a14="http://schemas.microsoft.com/office/drawing/2010/main" val="0"/>
                        </a:ext>
                      </a:extLst>
                    </a:blip>
                    <a:srcRect/>
                    <a:stretch>
                      <a:fillRect/>
                    </a:stretch>
                  </pic:blipFill>
                  <pic:spPr bwMode="auto">
                    <a:xfrm>
                      <a:off x="0" y="0"/>
                      <a:ext cx="1676400" cy="2307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74"/>
      <w:r w:rsidRPr="00F212EE">
        <w:rPr>
          <w:rStyle w:val="auto-style71"/>
          <w:rFonts w:cstheme="minorHAnsi"/>
          <w:color w:val="000000"/>
        </w:rPr>
        <w:t xml:space="preserve">Unfortunately, these 2 books, are available only in Greek and, even in Greece, they are available only through specialized libraries, as the </w:t>
      </w:r>
      <w:hyperlink r:id="rId99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31"/>
          <w:rFonts w:cstheme="minorHAnsi"/>
          <w:color w:val="000000"/>
        </w:rPr>
        <w:t xml:space="preserve"> </w:t>
      </w:r>
      <w:r>
        <w:rPr>
          <w:rStyle w:val="auto-style231"/>
          <w:rFonts w:cstheme="minorHAnsi"/>
          <w:color w:val="000000"/>
        </w:rPr>
        <w:t>Cabal</w:t>
      </w:r>
      <w:r w:rsidRPr="00F212EE">
        <w:rPr>
          <w:rStyle w:val="Strong"/>
          <w:rFonts w:cstheme="minorHAnsi"/>
          <w:color w:val="000000"/>
        </w:rPr>
        <w:t xml:space="preserve"> </w:t>
      </w:r>
      <w:r w:rsidRPr="00F212EE">
        <w:rPr>
          <w:rStyle w:val="auto-style71"/>
          <w:rFonts w:cstheme="minorHAnsi"/>
          <w:color w:val="000000"/>
        </w:rPr>
        <w:t>that is very powerful in Greece at the moment,</w:t>
      </w:r>
      <w:r>
        <w:rPr>
          <w:rStyle w:val="auto-style71"/>
          <w:rFonts w:cstheme="minorHAnsi"/>
          <w:color w:val="000000"/>
        </w:rPr>
        <w:t xml:space="preserve"> in particular since 1974 when, from then on, to this day, all its Prime Ministers have been Jews or half-Jews. In fact, except for the short period of the Colonels, the </w:t>
      </w:r>
      <w:hyperlink r:id="rId99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Style w:val="auto-style71"/>
          <w:rFonts w:cstheme="minorHAnsi"/>
          <w:color w:val="000000"/>
        </w:rPr>
        <w:t xml:space="preserve"> Cabal </w:t>
      </w:r>
      <w:r w:rsidRPr="00F212EE">
        <w:rPr>
          <w:rStyle w:val="auto-style71"/>
          <w:rFonts w:cstheme="minorHAnsi"/>
          <w:color w:val="000000"/>
        </w:rPr>
        <w:t>ha</w:t>
      </w:r>
      <w:r>
        <w:rPr>
          <w:rStyle w:val="auto-style71"/>
          <w:rFonts w:cstheme="minorHAnsi"/>
          <w:color w:val="000000"/>
        </w:rPr>
        <w:t>s</w:t>
      </w:r>
      <w:r w:rsidRPr="00F212EE">
        <w:rPr>
          <w:rStyle w:val="auto-style71"/>
          <w:rFonts w:cstheme="minorHAnsi"/>
          <w:color w:val="000000"/>
        </w:rPr>
        <w:t xml:space="preserve"> been very strong since the independence of Greece in 1821, will not allow their easy publication, translation or distribution.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Another source of course it the series of books in 10 volumes, of </w:t>
      </w:r>
      <w:r w:rsidRPr="00F212EE">
        <w:rPr>
          <w:rStyle w:val="auto-style298"/>
          <w:rFonts w:cstheme="minorHAnsi"/>
          <w:b/>
          <w:bCs/>
          <w:color w:val="000000"/>
          <w:u w:val="single"/>
        </w:rPr>
        <w:t>Karl Heinz Deshner</w:t>
      </w:r>
      <w:r w:rsidRPr="00F212EE">
        <w:rPr>
          <w:rStyle w:val="auto-style71"/>
          <w:rFonts w:cstheme="minorHAnsi"/>
          <w:color w:val="000000"/>
        </w:rPr>
        <w:t>,</w:t>
      </w:r>
      <w:r w:rsidRPr="00F212EE">
        <w:rPr>
          <w:rStyle w:val="auto-style41"/>
          <w:rFonts w:cstheme="minorHAnsi"/>
          <w:color w:val="000000"/>
        </w:rPr>
        <w:t xml:space="preserve"> </w:t>
      </w:r>
      <w:r w:rsidRPr="00F212EE">
        <w:rPr>
          <w:rStyle w:val="auto-style460"/>
          <w:rFonts w:cstheme="minorHAnsi"/>
          <w:b/>
          <w:bCs/>
          <w:color w:val="000000"/>
          <w:u w:val="single"/>
        </w:rPr>
        <w:t>Christianity's Criminal History</w:t>
      </w:r>
      <w:r w:rsidRPr="00F212EE">
        <w:rPr>
          <w:rStyle w:val="auto-style71"/>
          <w:rFonts w:cstheme="minorHAnsi"/>
          <w:b/>
          <w:bCs/>
          <w:color w:val="000000"/>
        </w:rPr>
        <w:t>.</w:t>
      </w:r>
      <w:r w:rsidRPr="00F212EE">
        <w:rPr>
          <w:rStyle w:val="auto-style41"/>
          <w:rFonts w:cstheme="minorHAnsi"/>
          <w:b/>
          <w:bCs/>
          <w:color w:val="000000"/>
        </w:rPr>
        <w:t xml:space="preserve"> </w:t>
      </w:r>
      <w:r w:rsidRPr="00F212EE">
        <w:rPr>
          <w:rStyle w:val="auto-style71"/>
          <w:rFonts w:cstheme="minorHAnsi"/>
          <w:color w:val="000000"/>
        </w:rPr>
        <w:t xml:space="preserve">This latter author has faced the same kind of publication limitations and character assassination persecutions as </w:t>
      </w:r>
      <w:r w:rsidRPr="00F212EE">
        <w:rPr>
          <w:rStyle w:val="Strong"/>
          <w:rFonts w:cstheme="minorHAnsi"/>
          <w:color w:val="000000"/>
        </w:rPr>
        <w:t>Gerasimos Kalogerakis</w:t>
      </w:r>
      <w:r w:rsidRPr="00F212EE">
        <w:rPr>
          <w:rStyle w:val="auto-style71"/>
          <w:rFonts w:cstheme="minorHAnsi"/>
          <w:color w:val="000000"/>
        </w:rPr>
        <w:t xml:space="preserve"> did. The original are in German, but some translations of his 10 books are now available in few other languages, including a partial one in English. </w:t>
      </w:r>
      <w:r w:rsidRPr="00F212EE">
        <w:rPr>
          <w:rStyle w:val="Strong"/>
          <w:rFonts w:cstheme="minorHAnsi"/>
          <w:color w:val="000000"/>
        </w:rPr>
        <w:t>Deshner</w:t>
      </w:r>
      <w:r w:rsidRPr="00F212EE">
        <w:rPr>
          <w:rStyle w:val="auto-style71"/>
          <w:rFonts w:cstheme="minorHAnsi"/>
          <w:color w:val="000000"/>
        </w:rPr>
        <w:t xml:space="preserve">, as per the title of his books, centers his argumentation mainly against Christianity, and its systematic criminal destruction of Hellenism, but he also clearly shows along the way, and factually documents, the joint involvement of the Jews in this terrible history of criminality against Hellenism. </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The worst part of this most incredible holocaustic and inquisitional </w:t>
      </w:r>
      <w:r>
        <w:rPr>
          <w:rStyle w:val="auto-style41"/>
          <w:rFonts w:cstheme="minorHAnsi"/>
          <w:color w:val="000000"/>
        </w:rPr>
        <w:t xml:space="preserve">persecution in </w:t>
      </w:r>
      <w:r w:rsidRPr="00F212EE">
        <w:rPr>
          <w:rStyle w:val="auto-style41"/>
          <w:rFonts w:cstheme="minorHAnsi"/>
          <w:color w:val="000000"/>
        </w:rPr>
        <w:t xml:space="preserve">world history is that it has never been fully completed, and is still partly very much alive today. This Holocaust is having a firm revival at the moment, in the context of the current crisis in </w:t>
      </w:r>
      <w:r w:rsidRPr="00F212EE">
        <w:rPr>
          <w:rStyle w:val="Strong"/>
          <w:rFonts w:cstheme="minorHAnsi"/>
          <w:color w:val="000000"/>
        </w:rPr>
        <w:t>Greece</w:t>
      </w:r>
      <w:r w:rsidRPr="00F212EE">
        <w:rPr>
          <w:rStyle w:val="auto-style41"/>
          <w:rFonts w:cstheme="minorHAnsi"/>
          <w:color w:val="000000"/>
        </w:rPr>
        <w:t xml:space="preserve"> that is completely managed by the </w:t>
      </w:r>
      <w:hyperlink r:id="rId99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 xml:space="preserve">Cabal as a </w:t>
      </w:r>
      <w:hyperlink w:anchor="ZBAP_GreeceDoubleCrisis.jpg" w:history="1">
        <w:r w:rsidRPr="002D290C">
          <w:rPr>
            <w:rStyle w:val="Hyperlink"/>
            <w:rFonts w:cstheme="minorHAnsi"/>
          </w:rPr>
          <w:t>double Greek crisis</w:t>
        </w:r>
      </w:hyperlink>
      <w:r>
        <w:rPr>
          <w:rStyle w:val="auto-style41"/>
          <w:rFonts w:cstheme="minorHAnsi"/>
          <w:color w:val="000000"/>
        </w:rPr>
        <w:t>, both economic and cultural</w:t>
      </w:r>
      <w:r w:rsidRPr="00F212EE">
        <w:rPr>
          <w:rStyle w:val="auto-style41"/>
          <w:rFonts w:cstheme="minorHAnsi"/>
          <w:color w:val="000000"/>
        </w:rPr>
        <w:t xml:space="preserve">. Not only the Greek government is, and has been, dominated by Jews during in particular the last 40 years, in fact since its independence in 1821, but even the Orthodox Christian Church is completely dominated by an anti-Hellenism that is being strongly implemented in complicity with Zionist Jews. The Orthodox Church authorities who were too patriotic or too Hellenistic ware all eliminated. Archbishop </w:t>
      </w:r>
      <w:r w:rsidRPr="00F212EE">
        <w:rPr>
          <w:rStyle w:val="Strong"/>
          <w:rFonts w:cstheme="minorHAnsi"/>
          <w:color w:val="000000"/>
          <w:u w:val="single"/>
        </w:rPr>
        <w:t>Christodoulou</w:t>
      </w:r>
      <w:r w:rsidRPr="00F212EE">
        <w:rPr>
          <w:rStyle w:val="auto-style41"/>
          <w:rFonts w:cstheme="minorHAnsi"/>
          <w:color w:val="000000"/>
        </w:rPr>
        <w:t xml:space="preserve"> is only the best known example of this contemporary religious cleansing. Modern Greece is the best example today, in the western world, of the worldwide domination of the new </w:t>
      </w:r>
      <w:hyperlink r:id="rId99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 xml:space="preserve">Cabal. To achieve this evil objective, </w:t>
      </w:r>
      <w:hyperlink w:anchor="FTAB_GreeceFallFirst" w:history="1">
        <w:r w:rsidRPr="00B90097">
          <w:rPr>
            <w:rStyle w:val="Hyperlink"/>
            <w:rFonts w:cstheme="minorHAnsi"/>
          </w:rPr>
          <w:t>Greece had to be destroyed and fall first</w:t>
        </w:r>
      </w:hyperlink>
      <w:r w:rsidRPr="00F212EE">
        <w:rPr>
          <w:rStyle w:val="auto-style41"/>
          <w:rFonts w:cstheme="minorHAnsi"/>
          <w:color w:val="000000"/>
        </w:rPr>
        <w:t>.</w:t>
      </w:r>
      <w:r>
        <w:rPr>
          <w:rStyle w:val="auto-style41"/>
          <w:rFonts w:cstheme="minorHAnsi"/>
          <w:color w:val="000000"/>
        </w:rPr>
        <w:t xml:space="preserve"> And it appears that for them this might be even considered a complete success. </w:t>
      </w:r>
    </w:p>
    <w:p w:rsidR="006B2794" w:rsidRPr="00F212EE" w:rsidRDefault="006B2794" w:rsidP="006B2794">
      <w:pPr>
        <w:rPr>
          <w:rFonts w:cstheme="minorHAnsi"/>
        </w:rPr>
      </w:pPr>
      <w:r>
        <w:rPr>
          <w:rFonts w:cstheme="minorHAnsi"/>
        </w:rPr>
        <w:t xml:space="preserve"> </w:t>
      </w:r>
    </w:p>
    <w:p w:rsidR="006B2794" w:rsidRDefault="006B2794" w:rsidP="006B2794">
      <w:pPr>
        <w:rPr>
          <w:rStyle w:val="auto-style41"/>
          <w:rFonts w:cstheme="minorHAnsi"/>
          <w:color w:val="000000"/>
        </w:rPr>
      </w:pPr>
      <w:r w:rsidRPr="00F212EE">
        <w:rPr>
          <w:rStyle w:val="auto-style41"/>
          <w:rFonts w:cstheme="minorHAnsi"/>
          <w:color w:val="000000"/>
        </w:rPr>
        <w:t xml:space="preserve">In a </w:t>
      </w:r>
      <w:hyperlink w:anchor="Vatican_Zionist_Coup_1962" w:history="1">
        <w:r w:rsidRPr="00B90097">
          <w:rPr>
            <w:rStyle w:val="Hyperlink"/>
            <w:rFonts w:cstheme="minorHAnsi"/>
          </w:rPr>
          <w:t>previous section</w:t>
        </w:r>
      </w:hyperlink>
      <w:r w:rsidRPr="00F212EE">
        <w:rPr>
          <w:rStyle w:val="auto-style41"/>
          <w:rFonts w:cstheme="minorHAnsi"/>
          <w:color w:val="000000"/>
        </w:rPr>
        <w:t xml:space="preserve"> we have seen how both </w:t>
      </w:r>
      <w:r w:rsidRPr="00F212EE">
        <w:rPr>
          <w:rStyle w:val="Strong"/>
          <w:rFonts w:cstheme="minorHAnsi"/>
          <w:color w:val="000000"/>
          <w:u w:val="single"/>
        </w:rPr>
        <w:t>Pope Francis</w:t>
      </w:r>
      <w:r w:rsidRPr="00F212EE">
        <w:rPr>
          <w:rStyle w:val="style5"/>
          <w:rFonts w:cstheme="minorHAnsi"/>
          <w:color w:val="000000"/>
        </w:rPr>
        <w:t xml:space="preserve"> and </w:t>
      </w:r>
      <w:r w:rsidRPr="00F212EE">
        <w:rPr>
          <w:rStyle w:val="Strong"/>
          <w:rFonts w:cstheme="minorHAnsi"/>
          <w:color w:val="000000"/>
          <w:u w:val="single"/>
        </w:rPr>
        <w:t>Bartholomew-I</w:t>
      </w:r>
      <w:r w:rsidRPr="00F212EE">
        <w:rPr>
          <w:rStyle w:val="auto-style41"/>
          <w:rFonts w:cstheme="minorHAnsi"/>
          <w:color w:val="000000"/>
        </w:rPr>
        <w:t xml:space="preserve"> are deeply involved in promoting a "</w:t>
      </w:r>
      <w:hyperlink r:id="rId994" w:anchor="Panthriskia" w:history="1">
        <w:hyperlink w:anchor="Panthriskia" w:history="1">
          <w:r w:rsidRPr="00F212EE">
            <w:rPr>
              <w:rStyle w:val="Hyperlink"/>
              <w:rFonts w:cstheme="minorHAnsi"/>
              <w:i/>
              <w:iCs/>
            </w:rPr>
            <w:t>Panthriskia</w:t>
          </w:r>
        </w:hyperlink>
      </w:hyperlink>
      <w:r w:rsidRPr="00F212EE">
        <w:rPr>
          <w:rStyle w:val="auto-style41"/>
          <w:rFonts w:cstheme="minorHAnsi"/>
          <w:color w:val="000000"/>
        </w:rPr>
        <w:t xml:space="preserve">", or a kind of </w:t>
      </w:r>
      <w:hyperlink w:anchor="JudiChrIslam" w:history="1">
        <w:r w:rsidRPr="00FB4821">
          <w:rPr>
            <w:rStyle w:val="Hyperlink"/>
            <w:rFonts w:cstheme="minorHAnsi"/>
            <w:i/>
            <w:iCs/>
          </w:rPr>
          <w:t>JudiChrIslam</w:t>
        </w:r>
      </w:hyperlink>
      <w:r w:rsidRPr="00F212EE">
        <w:rPr>
          <w:rStyle w:val="auto-style41"/>
          <w:rFonts w:cstheme="minorHAnsi"/>
          <w:color w:val="000000"/>
        </w:rPr>
        <w:t xml:space="preserve"> </w:t>
      </w:r>
      <w:r w:rsidRPr="00F212EE">
        <w:rPr>
          <w:rStyle w:val="Strong"/>
          <w:rFonts w:cstheme="minorHAnsi"/>
          <w:color w:val="000000"/>
          <w:u w:val="single"/>
        </w:rPr>
        <w:t>One-World Religion</w:t>
      </w:r>
      <w:r w:rsidRPr="00F212EE">
        <w:rPr>
          <w:rStyle w:val="auto-style41"/>
          <w:rFonts w:cstheme="minorHAnsi"/>
          <w:color w:val="000000"/>
        </w:rPr>
        <w:t xml:space="preserve"> at the service of the </w:t>
      </w:r>
      <w:r w:rsidRPr="00F212EE">
        <w:rPr>
          <w:rStyle w:val="Strong"/>
          <w:rFonts w:cstheme="minorHAnsi"/>
          <w:color w:val="000000"/>
          <w:u w:val="single"/>
        </w:rPr>
        <w:t>New World Order</w:t>
      </w:r>
      <w:r w:rsidRPr="00F212EE">
        <w:rPr>
          <w:rStyle w:val="auto-style41"/>
          <w:rFonts w:cstheme="minorHAnsi"/>
          <w:color w:val="000000"/>
        </w:rPr>
        <w:t xml:space="preserve">, or the </w:t>
      </w:r>
      <w:r w:rsidRPr="00F212EE">
        <w:rPr>
          <w:rStyle w:val="Strong"/>
          <w:rFonts w:cstheme="minorHAnsi"/>
          <w:i/>
          <w:iCs/>
          <w:color w:val="000000"/>
          <w:u w:val="single"/>
        </w:rPr>
        <w:t>usurious debt-money</w:t>
      </w:r>
      <w:r w:rsidRPr="00F212EE">
        <w:rPr>
          <w:rStyle w:val="auto-style41"/>
          <w:rFonts w:cstheme="minorHAnsi"/>
          <w:color w:val="000000"/>
        </w:rPr>
        <w:t xml:space="preserve"> system of a forthcoming </w:t>
      </w:r>
      <w:r w:rsidRPr="00F212EE">
        <w:rPr>
          <w:rStyle w:val="Strong"/>
          <w:rFonts w:cstheme="minorHAnsi"/>
          <w:color w:val="000000"/>
          <w:u w:val="single"/>
        </w:rPr>
        <w:t>One-World Government</w:t>
      </w:r>
      <w:r w:rsidRPr="00F212EE">
        <w:rPr>
          <w:rStyle w:val="auto-style41"/>
          <w:rFonts w:cstheme="minorHAnsi"/>
          <w:color w:val="000000"/>
        </w:rPr>
        <w:t xml:space="preserve">. In this context we have seen clearly, with the help of some revealing pictures, that even the Greek Orthodox "Pope", </w:t>
      </w:r>
      <w:r w:rsidRPr="00F212EE">
        <w:rPr>
          <w:rStyle w:val="Strong"/>
          <w:rFonts w:cstheme="minorHAnsi"/>
          <w:color w:val="000000"/>
          <w:u w:val="single"/>
        </w:rPr>
        <w:t>Bartholomew I</w:t>
      </w:r>
      <w:r w:rsidRPr="00F212EE">
        <w:rPr>
          <w:rStyle w:val="auto-style41"/>
          <w:rFonts w:cstheme="minorHAnsi"/>
          <w:color w:val="000000"/>
        </w:rPr>
        <w:t xml:space="preserve">, reigning over Greek Orthodoxy from modern Constantinople, has demonstrated to be eminently part of this never-ending Holocaust against Hellenism in arranging the historic meetings between </w:t>
      </w:r>
      <w:r w:rsidRPr="00F212EE">
        <w:rPr>
          <w:rStyle w:val="Strong"/>
          <w:rFonts w:cstheme="minorHAnsi"/>
          <w:color w:val="000000"/>
        </w:rPr>
        <w:t>Pope Francis</w:t>
      </w:r>
      <w:r w:rsidRPr="00F212EE">
        <w:rPr>
          <w:rStyle w:val="auto-style41"/>
          <w:rFonts w:cstheme="minorHAnsi"/>
          <w:color w:val="000000"/>
        </w:rPr>
        <w:t xml:space="preserve"> and Jewish president </w:t>
      </w:r>
      <w:r w:rsidRPr="00F212EE">
        <w:rPr>
          <w:rStyle w:val="Strong"/>
          <w:rFonts w:cstheme="minorHAnsi"/>
          <w:color w:val="000000"/>
          <w:u w:val="single"/>
        </w:rPr>
        <w:t>Peres</w:t>
      </w:r>
      <w:r w:rsidRPr="00F212EE">
        <w:rPr>
          <w:rStyle w:val="auto-style41"/>
          <w:rFonts w:cstheme="minorHAnsi"/>
          <w:color w:val="000000"/>
        </w:rPr>
        <w:t xml:space="preserve"> at the </w:t>
      </w:r>
      <w:r w:rsidRPr="00F212EE">
        <w:rPr>
          <w:rStyle w:val="Strong"/>
          <w:rFonts w:cstheme="minorHAnsi"/>
          <w:color w:val="000000"/>
          <w:u w:val="single"/>
        </w:rPr>
        <w:t>Vatican</w:t>
      </w:r>
      <w:r w:rsidRPr="00F212EE">
        <w:rPr>
          <w:rStyle w:val="auto-style41"/>
          <w:rFonts w:cstheme="minorHAnsi"/>
          <w:color w:val="000000"/>
        </w:rPr>
        <w:t xml:space="preserve"> on June 8, 2014, and in promoting strongly his new kind of "</w:t>
      </w:r>
      <w:hyperlink w:anchor="Panthriskia" w:history="1">
        <w:r w:rsidRPr="009F301E">
          <w:rPr>
            <w:rStyle w:val="Hyperlink"/>
            <w:rFonts w:cstheme="minorHAnsi"/>
          </w:rPr>
          <w:t>Pan-Thriskia</w:t>
        </w:r>
      </w:hyperlink>
      <w:r w:rsidRPr="00F212EE">
        <w:rPr>
          <w:rStyle w:val="auto-style41"/>
          <w:rFonts w:cstheme="minorHAnsi"/>
          <w:color w:val="000000"/>
        </w:rPr>
        <w:t xml:space="preserve">", or a one-for-all-religion, clearly at the service of the </w:t>
      </w:r>
      <w:hyperlink r:id="rId99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 of the</w:t>
      </w:r>
      <w:r w:rsidRPr="00F212EE">
        <w:rPr>
          <w:rStyle w:val="auto-style41"/>
          <w:rFonts w:cstheme="minorHAnsi"/>
          <w:color w:val="000000"/>
        </w:rPr>
        <w:t xml:space="preserve"> </w:t>
      </w:r>
      <w:r w:rsidRPr="00F212EE">
        <w:rPr>
          <w:rStyle w:val="Strong"/>
          <w:rFonts w:cstheme="minorHAnsi"/>
          <w:color w:val="000000"/>
          <w:u w:val="single"/>
        </w:rPr>
        <w:t>New World Order</w:t>
      </w:r>
      <w:r w:rsidRPr="00F212EE">
        <w:rPr>
          <w:rStyle w:val="auto-style41"/>
          <w:rFonts w:cstheme="minorHAnsi"/>
          <w:color w:val="000000"/>
        </w:rPr>
        <w:t>,</w:t>
      </w:r>
      <w:r>
        <w:rPr>
          <w:rStyle w:val="auto-style41"/>
          <w:rFonts w:cstheme="minorHAnsi"/>
          <w:color w:val="000000"/>
        </w:rPr>
        <w:t xml:space="preserve"> or rather of the current </w:t>
      </w:r>
      <w:hyperlink w:anchor="SEGWO" w:history="1">
        <w:r w:rsidRPr="004229E8">
          <w:rPr>
            <w:rStyle w:val="Hyperlink"/>
            <w:rFonts w:cstheme="minorHAnsi"/>
          </w:rPr>
          <w:t>SEGWO</w:t>
        </w:r>
      </w:hyperlink>
      <w:r>
        <w:rPr>
          <w:rStyle w:val="auto-style4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41"/>
          <w:rFonts w:cstheme="minorHAnsi"/>
          <w:color w:val="000000"/>
        </w:rPr>
        <w:t xml:space="preserve">, </w:t>
      </w:r>
      <w:r w:rsidRPr="00F212EE">
        <w:rPr>
          <w:rStyle w:val="auto-style41"/>
          <w:rFonts w:cstheme="minorHAnsi"/>
          <w:color w:val="000000"/>
        </w:rPr>
        <w:t xml:space="preserve">thus clearly against the best values of the Hellenic culture.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sidRPr="00F212EE">
        <w:rPr>
          <w:rStyle w:val="auto-style41"/>
          <w:rFonts w:cstheme="minorHAnsi"/>
          <w:color w:val="000000"/>
        </w:rPr>
        <w:lastRenderedPageBreak/>
        <w:t xml:space="preserve">For eliminating the last remnants of the magnificent Hellenic </w:t>
      </w:r>
      <w:hyperlink w:anchor="ELL" w:history="1">
        <w:r w:rsidRPr="00653739">
          <w:rPr>
            <w:rStyle w:val="Hyperlink"/>
            <w:rFonts w:cstheme="minorHAnsi"/>
          </w:rPr>
          <w:t>ELL</w:t>
        </w:r>
      </w:hyperlink>
      <w:r w:rsidRPr="00F212EE">
        <w:rPr>
          <w:rStyle w:val="auto-style41"/>
          <w:rFonts w:cstheme="minorHAnsi"/>
          <w:color w:val="000000"/>
        </w:rPr>
        <w:t xml:space="preserve"> culture, and </w:t>
      </w:r>
      <w:r>
        <w:rPr>
          <w:rStyle w:val="auto-style41"/>
          <w:rFonts w:cstheme="minorHAnsi"/>
          <w:color w:val="000000"/>
        </w:rPr>
        <w:t xml:space="preserve">help </w:t>
      </w:r>
      <w:r w:rsidRPr="00F212EE">
        <w:rPr>
          <w:rStyle w:val="auto-style41"/>
          <w:rFonts w:cstheme="minorHAnsi"/>
          <w:color w:val="000000"/>
        </w:rPr>
        <w:t xml:space="preserve">complete the </w:t>
      </w:r>
      <w:r>
        <w:rPr>
          <w:rStyle w:val="auto-style41"/>
          <w:rFonts w:cstheme="minorHAnsi"/>
          <w:color w:val="000000"/>
        </w:rPr>
        <w:t xml:space="preserve">long </w:t>
      </w:r>
      <w:r w:rsidRPr="00653739">
        <w:rPr>
          <w:rFonts w:cstheme="minorHAnsi"/>
          <w:b/>
        </w:rPr>
        <w:t>Holocaust against Hellenism</w:t>
      </w:r>
      <w:r w:rsidRPr="00F212EE">
        <w:rPr>
          <w:rStyle w:val="auto-style41"/>
          <w:rFonts w:cstheme="minorHAnsi"/>
          <w:color w:val="000000"/>
        </w:rPr>
        <w:t xml:space="preserve">, the </w:t>
      </w:r>
      <w:hyperlink r:id="rId99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of current Greece could never have found a better leading ally </w:t>
      </w:r>
      <w:r>
        <w:rPr>
          <w:rStyle w:val="auto-style41"/>
          <w:rFonts w:cstheme="minorHAnsi"/>
          <w:color w:val="000000"/>
        </w:rPr>
        <w:t>and</w:t>
      </w:r>
      <w:r w:rsidRPr="00F212EE">
        <w:rPr>
          <w:rStyle w:val="auto-style41"/>
          <w:rFonts w:cstheme="minorHAnsi"/>
          <w:color w:val="000000"/>
        </w:rPr>
        <w:t xml:space="preserve"> powerful Greek figure</w:t>
      </w:r>
      <w:r>
        <w:rPr>
          <w:rStyle w:val="auto-style41"/>
          <w:rFonts w:cstheme="minorHAnsi"/>
          <w:color w:val="000000"/>
        </w:rPr>
        <w:t xml:space="preserve"> than</w:t>
      </w:r>
      <w:r w:rsidRPr="00F212EE">
        <w:rPr>
          <w:rStyle w:val="auto-style41"/>
          <w:rFonts w:cstheme="minorHAnsi"/>
          <w:color w:val="000000"/>
        </w:rPr>
        <w:t xml:space="preserve"> </w:t>
      </w:r>
      <w:r w:rsidRPr="00F212EE">
        <w:rPr>
          <w:rStyle w:val="Strong"/>
          <w:rFonts w:cstheme="minorHAnsi"/>
          <w:color w:val="000000"/>
          <w:u w:val="single"/>
        </w:rPr>
        <w:t>Bartholomew</w:t>
      </w:r>
      <w:r w:rsidRPr="00F212EE">
        <w:rPr>
          <w:rStyle w:val="auto-style41"/>
          <w:rFonts w:cstheme="minorHAnsi"/>
          <w:color w:val="000000"/>
        </w:rPr>
        <w:t xml:space="preserve">. In arranging the historical meeting of June 8, 2014, and in consideration of the fact that </w:t>
      </w:r>
      <w:r w:rsidRPr="00F212EE">
        <w:rPr>
          <w:rStyle w:val="Strong"/>
          <w:rFonts w:cstheme="minorHAnsi"/>
          <w:color w:val="000000"/>
          <w:u w:val="single"/>
        </w:rPr>
        <w:t>Pope Francis</w:t>
      </w:r>
      <w:r w:rsidRPr="00F212EE">
        <w:rPr>
          <w:rStyle w:val="auto-style41"/>
          <w:rFonts w:cstheme="minorHAnsi"/>
          <w:color w:val="000000"/>
        </w:rPr>
        <w:t xml:space="preserve"> is a Judeo-Jesuit, </w:t>
      </w:r>
      <w:r w:rsidRPr="00F212EE">
        <w:rPr>
          <w:rStyle w:val="Strong"/>
          <w:rFonts w:cstheme="minorHAnsi"/>
          <w:color w:val="000000"/>
          <w:u w:val="single"/>
        </w:rPr>
        <w:t>Bartholomew</w:t>
      </w:r>
      <w:r w:rsidRPr="00F212EE">
        <w:rPr>
          <w:rStyle w:val="auto-style41"/>
          <w:rFonts w:cstheme="minorHAnsi"/>
          <w:color w:val="000000"/>
        </w:rPr>
        <w:t xml:space="preserve"> also accomplished what could be considered nearly a miracle: the incredible rapprochement, from the top level, of the Greek Orthodox Church with the Jesuits who have been historical enemies for </w:t>
      </w:r>
      <w:r>
        <w:rPr>
          <w:rStyle w:val="auto-style41"/>
          <w:rFonts w:cstheme="minorHAnsi"/>
          <w:color w:val="000000"/>
        </w:rPr>
        <w:t xml:space="preserve">at least </w:t>
      </w:r>
      <w:r w:rsidRPr="00F212EE">
        <w:rPr>
          <w:rStyle w:val="auto-style41"/>
          <w:rFonts w:cstheme="minorHAnsi"/>
          <w:color w:val="000000"/>
        </w:rPr>
        <w:t xml:space="preserve">half a millennium. This rapprochement adds a brand new wing of support to the already nearly invincible </w:t>
      </w:r>
      <w:hyperlink r:id="rId99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coalition for the </w:t>
      </w:r>
      <w:r w:rsidRPr="00F212EE">
        <w:rPr>
          <w:rStyle w:val="Strong"/>
          <w:rFonts w:cstheme="minorHAnsi"/>
          <w:color w:val="000000"/>
          <w:u w:val="single"/>
        </w:rPr>
        <w:t>New World Order</w:t>
      </w:r>
      <w:r w:rsidRPr="00F212EE">
        <w:rPr>
          <w:rStyle w:val="auto-style41"/>
          <w:rFonts w:cstheme="minorHAnsi"/>
          <w:color w:val="000000"/>
        </w:rPr>
        <w:t xml:space="preserve">: the Orthodox Church. Could this be the addition of a </w:t>
      </w:r>
      <w:r>
        <w:rPr>
          <w:rStyle w:val="auto-style41"/>
          <w:rFonts w:cstheme="minorHAnsi"/>
          <w:color w:val="000000"/>
        </w:rPr>
        <w:t>fourth</w:t>
      </w:r>
      <w:r w:rsidRPr="00F212EE">
        <w:rPr>
          <w:rStyle w:val="auto-style41"/>
          <w:rFonts w:cstheme="minorHAnsi"/>
          <w:color w:val="000000"/>
        </w:rPr>
        <w:t xml:space="preserve"> wing to the </w:t>
      </w:r>
      <w:hyperlink r:id="rId99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 xml:space="preserve">Cabal </w:t>
      </w:r>
      <w:r w:rsidRPr="00F212EE">
        <w:rPr>
          <w:rStyle w:val="auto-style41"/>
          <w:rFonts w:cstheme="minorHAnsi"/>
          <w:color w:val="000000"/>
        </w:rPr>
        <w:t xml:space="preserve">elites coalition, reinforcing it and rendering it literally omnipotent as a global power, as a kind of new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r w:rsidR="004A59D4">
                            <w:rPr>
                              <w:rFonts w:cstheme="minorHAnsi"/>
                              <w:b/>
                            </w:rPr>
                            <w:t>FAGSPEC</w:t>
                          </w:r>
                        </w:hyperlink>
                      </w:hyperlink>
                    </w:hyperlink>
                  </w:hyperlink>
                </w:hyperlink>
              </w:hyperlink>
            </w:hyperlink>
          </w:hyperlink>
        </w:hyperlink>
      </w:hyperlink>
      <w:r w:rsidRPr="00F212EE">
        <w:rPr>
          <w:rStyle w:val="Strong"/>
          <w:rFonts w:cstheme="minorHAnsi"/>
          <w:i/>
          <w:iCs/>
          <w:color w:val="000000"/>
          <w:u w:val="single"/>
        </w:rPr>
        <w:t>Odox</w:t>
      </w:r>
      <w:r w:rsidRPr="00F212EE">
        <w:rPr>
          <w:rStyle w:val="auto-style41"/>
          <w:rFonts w:cstheme="minorHAnsi"/>
          <w:color w:val="000000"/>
        </w:rPr>
        <w:t xml:space="preserve"> Power</w:t>
      </w:r>
      <w:r w:rsidRPr="00F212EE">
        <w:rPr>
          <w:rStyle w:val="auto-style71"/>
          <w:rFonts w:cstheme="minorHAnsi"/>
          <w:color w:val="000000"/>
        </w:rPr>
        <w:t>?</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Fonts w:cstheme="minorHAnsi"/>
        </w:rPr>
        <w:t xml:space="preserve">What is happening to modern </w:t>
      </w:r>
      <w:r w:rsidRPr="00F212EE">
        <w:rPr>
          <w:rStyle w:val="Strong"/>
          <w:rFonts w:cstheme="minorHAnsi"/>
          <w:color w:val="000000"/>
          <w:u w:val="single"/>
        </w:rPr>
        <w:t>Greece</w:t>
      </w:r>
      <w:r w:rsidRPr="00F212EE">
        <w:rPr>
          <w:rFonts w:cstheme="minorHAnsi"/>
        </w:rPr>
        <w:t xml:space="preserve"> today is certainly the kicks of the tail of the longest and biggest of all holocaustic</w:t>
      </w:r>
      <w:r>
        <w:rPr>
          <w:rFonts w:cstheme="minorHAnsi"/>
        </w:rPr>
        <w:t>,</w:t>
      </w:r>
      <w:r w:rsidRPr="00F212EE">
        <w:rPr>
          <w:rFonts w:cstheme="minorHAnsi"/>
        </w:rPr>
        <w:t xml:space="preserve"> and </w:t>
      </w:r>
      <w:r>
        <w:rPr>
          <w:rFonts w:cstheme="minorHAnsi"/>
        </w:rPr>
        <w:t xml:space="preserve">of all the </w:t>
      </w:r>
      <w:r w:rsidRPr="00F212EE">
        <w:rPr>
          <w:rFonts w:cstheme="minorHAnsi"/>
        </w:rPr>
        <w:t xml:space="preserve">inquisitional initiatives of world history. The main reason is that </w:t>
      </w:r>
      <w:r w:rsidRPr="00F212EE">
        <w:rPr>
          <w:rStyle w:val="style5"/>
          <w:rFonts w:cstheme="minorHAnsi"/>
          <w:color w:val="000000"/>
        </w:rPr>
        <w:t xml:space="preserve">the Greek </w:t>
      </w:r>
      <w:r w:rsidRPr="00F212EE">
        <w:rPr>
          <w:rStyle w:val="Strong"/>
          <w:rFonts w:cstheme="minorHAnsi"/>
          <w:color w:val="000000"/>
          <w:u w:val="single"/>
        </w:rPr>
        <w:t>Olympus</w:t>
      </w:r>
      <w:r w:rsidRPr="00A35644">
        <w:rPr>
          <w:rStyle w:val="Strong"/>
          <w:rFonts w:cstheme="minorHAnsi"/>
          <w:color w:val="000000"/>
        </w:rPr>
        <w:t xml:space="preserve"> </w:t>
      </w:r>
      <w:r w:rsidRPr="00F212EE">
        <w:rPr>
          <w:rStyle w:val="style5"/>
          <w:rFonts w:cstheme="minorHAnsi"/>
          <w:color w:val="000000"/>
        </w:rPr>
        <w:t>"religion" was the only religion of the western world that was never an enslaving "religion"</w:t>
      </w:r>
      <w:r>
        <w:rPr>
          <w:rStyle w:val="style5"/>
          <w:rFonts w:cstheme="minorHAnsi"/>
          <w:color w:val="000000"/>
        </w:rPr>
        <w:t xml:space="preserve"> through dogma but rather a “religion” of enlightened liberty through its </w:t>
      </w:r>
      <w:hyperlink w:anchor="ELL" w:history="1">
        <w:r w:rsidRPr="00F51F2D">
          <w:rPr>
            <w:rStyle w:val="Hyperlink"/>
            <w:rFonts w:cstheme="minorHAnsi"/>
          </w:rPr>
          <w:t>ELL</w:t>
        </w:r>
      </w:hyperlink>
      <w:r>
        <w:rPr>
          <w:rStyle w:val="style5"/>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Pr>
          <w:rStyle w:val="style5"/>
          <w:rFonts w:cstheme="minorHAnsi"/>
          <w:color w:val="000000"/>
        </w:rPr>
        <w:t xml:space="preserve"> unique culture of </w:t>
      </w:r>
      <w:hyperlink w:anchor="ZBAP_Philotimo.jpg" w:history="1">
        <w:r w:rsidRPr="00C2153E">
          <w:rPr>
            <w:rStyle w:val="Hyperlink"/>
            <w:rFonts w:cstheme="minorHAnsi"/>
          </w:rPr>
          <w:t>Philotimo</w:t>
        </w:r>
      </w:hyperlink>
      <w:r>
        <w:rPr>
          <w:rStyle w:val="style5"/>
          <w:rFonts w:cstheme="minorHAnsi"/>
          <w:color w:val="000000"/>
        </w:rPr>
        <w:t>. It</w:t>
      </w:r>
      <w:r w:rsidRPr="00F212EE">
        <w:rPr>
          <w:rStyle w:val="style5"/>
          <w:rFonts w:cstheme="minorHAnsi"/>
          <w:color w:val="000000"/>
        </w:rPr>
        <w:t xml:space="preserve"> was the only religion of the western world </w:t>
      </w:r>
      <w:r w:rsidRPr="00F212EE">
        <w:rPr>
          <w:rFonts w:cstheme="minorHAnsi"/>
        </w:rPr>
        <w:t>clearly in contradiction with the Judaic, the Christian and the Muslim religions</w:t>
      </w:r>
      <w:r>
        <w:rPr>
          <w:rFonts w:cstheme="minorHAnsi"/>
        </w:rPr>
        <w:t xml:space="preserve"> of full enslavement through fear and dogma. </w:t>
      </w:r>
      <w:r w:rsidRPr="00F212EE">
        <w:rPr>
          <w:rFonts w:cstheme="minorHAnsi"/>
        </w:rPr>
        <w:t xml:space="preserve">It was </w:t>
      </w:r>
      <w:r>
        <w:rPr>
          <w:rFonts w:cstheme="minorHAnsi"/>
        </w:rPr>
        <w:t xml:space="preserve">only </w:t>
      </w:r>
      <w:r w:rsidRPr="00F212EE">
        <w:rPr>
          <w:rFonts w:cstheme="minorHAnsi"/>
        </w:rPr>
        <w:t xml:space="preserve">a culture or religion of </w:t>
      </w:r>
      <w:r>
        <w:rPr>
          <w:rStyle w:val="style5"/>
          <w:rFonts w:cstheme="minorHAnsi"/>
          <w:color w:val="000000"/>
        </w:rPr>
        <w:t xml:space="preserve">its </w:t>
      </w:r>
      <w:hyperlink w:anchor="ELL" w:history="1">
        <w:r w:rsidRPr="00F51F2D">
          <w:rPr>
            <w:rStyle w:val="Hyperlink"/>
            <w:rFonts w:cstheme="minorHAnsi"/>
          </w:rPr>
          <w:t>ELL</w:t>
        </w:r>
      </w:hyperlink>
      <w:r>
        <w:rPr>
          <w:rStyle w:val="style5"/>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 xml:space="preserve">) culture </w:t>
      </w:r>
      <w:r w:rsidRPr="00F212EE">
        <w:rPr>
          <w:rFonts w:cstheme="minorHAnsi"/>
        </w:rPr>
        <w:t>of freethinking and freedom, as attributes that are abhorred to the outmost degree by the 3 other main western religions</w:t>
      </w:r>
      <w:r>
        <w:rPr>
          <w:rFonts w:cstheme="minorHAnsi"/>
        </w:rPr>
        <w:t xml:space="preserve"> of the </w:t>
      </w:r>
      <w:hyperlink w:anchor="FastOgre" w:history="1">
        <w:r w:rsidR="004A59D4">
          <w:rPr>
            <w:rStyle w:val="Hyperlink"/>
            <w:rFonts w:cstheme="minorHAnsi"/>
          </w:rPr>
          <w:t>FAGSPEC</w:t>
        </w:r>
      </w:hyperlink>
      <w:r>
        <w:rPr>
          <w:rFonts w:cstheme="minorHAnsi"/>
        </w:rPr>
        <w:t xml:space="preserve"> Cabal</w:t>
      </w:r>
      <w:r w:rsidRPr="00F212EE">
        <w:rPr>
          <w:rFonts w:cstheme="minorHAnsi"/>
        </w:rPr>
        <w:t xml:space="preserve"> who all aspire to dominate and enslave, </w:t>
      </w:r>
      <w:r>
        <w:rPr>
          <w:rFonts w:cstheme="minorHAnsi"/>
        </w:rPr>
        <w:t xml:space="preserve">even globally at the moment, </w:t>
      </w:r>
      <w:r w:rsidRPr="00F212EE">
        <w:rPr>
          <w:rFonts w:cstheme="minorHAnsi"/>
        </w:rPr>
        <w:t xml:space="preserve">through dogma, fear and the plundering of </w:t>
      </w:r>
      <w:r>
        <w:rPr>
          <w:rFonts w:cstheme="minorHAnsi"/>
        </w:rPr>
        <w:t xml:space="preserve">all </w:t>
      </w:r>
      <w:r w:rsidRPr="00F212EE">
        <w:rPr>
          <w:rFonts w:cstheme="minorHAnsi"/>
        </w:rPr>
        <w:t>their followers.</w:t>
      </w:r>
    </w:p>
    <w:p w:rsidR="006B2794" w:rsidRPr="00F212EE" w:rsidRDefault="006B2794" w:rsidP="006B2794">
      <w:pPr>
        <w:rPr>
          <w:rFonts w:cstheme="minorHAnsi"/>
        </w:rPr>
      </w:pPr>
      <w:r>
        <w:rPr>
          <w:rFonts w:cstheme="minorHAnsi"/>
        </w:rPr>
        <w:t xml:space="preserve"> </w:t>
      </w:r>
    </w:p>
    <w:p w:rsidR="006B2794" w:rsidRDefault="006B2794" w:rsidP="006B2794">
      <w:pPr>
        <w:rPr>
          <w:rStyle w:val="auto-style41"/>
          <w:rFonts w:cstheme="minorHAnsi"/>
          <w:color w:val="000000"/>
        </w:rPr>
      </w:pPr>
      <w:bookmarkStart w:id="1075" w:name="ZBAP_Hypatia.jpg"/>
      <w:r w:rsidRPr="00F212EE">
        <w:rPr>
          <w:rFonts w:cstheme="minorHAnsi"/>
          <w:noProof/>
        </w:rPr>
        <w:drawing>
          <wp:anchor distT="0" distB="0" distL="114300" distR="114300" simplePos="0" relativeHeight="251764736" behindDoc="1" locked="0" layoutInCell="1" allowOverlap="1" wp14:anchorId="19915313" wp14:editId="772CB39A">
            <wp:simplePos x="0" y="0"/>
            <wp:positionH relativeFrom="column">
              <wp:posOffset>10160</wp:posOffset>
            </wp:positionH>
            <wp:positionV relativeFrom="paragraph">
              <wp:posOffset>-1270</wp:posOffset>
            </wp:positionV>
            <wp:extent cx="2525395" cy="4485005"/>
            <wp:effectExtent l="19050" t="19050" r="27305" b="10795"/>
            <wp:wrapTight wrapText="bothSides">
              <wp:wrapPolygon edited="0">
                <wp:start x="-163" y="-92"/>
                <wp:lineTo x="-163" y="21560"/>
                <wp:lineTo x="21671" y="21560"/>
                <wp:lineTo x="21671" y="-92"/>
                <wp:lineTo x="-163" y="-92"/>
              </wp:wrapPolygon>
            </wp:wrapTight>
            <wp:docPr id="29" name="Picture 29" descr="Hypat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Hypatia"/>
                    <pic:cNvPicPr>
                      <a:picLocks noChangeAspect="1" noChangeArrowheads="1"/>
                    </pic:cNvPicPr>
                  </pic:nvPicPr>
                  <pic:blipFill>
                    <a:blip r:embed="rId999">
                      <a:extLst>
                        <a:ext uri="{28A0092B-C50C-407E-A947-70E740481C1C}">
                          <a14:useLocalDpi xmlns:a14="http://schemas.microsoft.com/office/drawing/2010/main" val="0"/>
                        </a:ext>
                      </a:extLst>
                    </a:blip>
                    <a:srcRect/>
                    <a:stretch>
                      <a:fillRect/>
                    </a:stretch>
                  </pic:blipFill>
                  <pic:spPr bwMode="auto">
                    <a:xfrm>
                      <a:off x="0" y="0"/>
                      <a:ext cx="2525395" cy="44850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075"/>
      <w:r w:rsidRPr="00F212EE">
        <w:rPr>
          <w:rStyle w:val="auto-style71"/>
          <w:rFonts w:cstheme="minorHAnsi"/>
          <w:color w:val="000000"/>
        </w:rPr>
        <w:t xml:space="preserve">The famous incident of the killing of </w:t>
      </w:r>
      <w:r w:rsidRPr="00F212EE">
        <w:rPr>
          <w:rStyle w:val="Strong"/>
          <w:rFonts w:cstheme="minorHAnsi"/>
          <w:color w:val="000000"/>
          <w:u w:val="single"/>
        </w:rPr>
        <w:t>Hypatia</w:t>
      </w:r>
      <w:r w:rsidRPr="00F212EE">
        <w:rPr>
          <w:rStyle w:val="auto-style71"/>
          <w:rFonts w:cstheme="minorHAnsi"/>
          <w:color w:val="000000"/>
        </w:rPr>
        <w:t xml:space="preserve"> at the time of the burning of the </w:t>
      </w:r>
      <w:r w:rsidRPr="00F212EE">
        <w:rPr>
          <w:rStyle w:val="Strong"/>
          <w:rFonts w:cstheme="minorHAnsi"/>
          <w:color w:val="000000"/>
          <w:u w:val="single"/>
        </w:rPr>
        <w:t>Library of Alexandria</w:t>
      </w:r>
      <w:r w:rsidRPr="00F212EE">
        <w:rPr>
          <w:rStyle w:val="auto-style71"/>
          <w:rFonts w:cstheme="minorHAnsi"/>
          <w:color w:val="000000"/>
        </w:rPr>
        <w:t xml:space="preserve">, in 415 AD, is only the most famous incident of this never-ending massacre against the </w:t>
      </w:r>
      <w:r>
        <w:rPr>
          <w:rStyle w:val="auto-style71"/>
          <w:rFonts w:cstheme="minorHAnsi"/>
          <w:color w:val="000000"/>
        </w:rPr>
        <w:t xml:space="preserve">culture of </w:t>
      </w:r>
      <w:r w:rsidRPr="00F212EE">
        <w:rPr>
          <w:rStyle w:val="auto-style71"/>
          <w:rFonts w:cstheme="minorHAnsi"/>
          <w:color w:val="000000"/>
        </w:rPr>
        <w:t xml:space="preserve">freethinking </w:t>
      </w:r>
      <w:r>
        <w:rPr>
          <w:rStyle w:val="auto-style71"/>
          <w:rFonts w:cstheme="minorHAnsi"/>
          <w:color w:val="000000"/>
        </w:rPr>
        <w:t xml:space="preserve">and liberty </w:t>
      </w:r>
      <w:r w:rsidRPr="00F212EE">
        <w:rPr>
          <w:rStyle w:val="auto-style71"/>
          <w:rFonts w:cstheme="minorHAnsi"/>
          <w:color w:val="000000"/>
        </w:rPr>
        <w:t xml:space="preserve">of Hellenism. This single incident was well publicized by the recent film </w:t>
      </w:r>
      <w:r w:rsidRPr="00F212EE">
        <w:rPr>
          <w:rStyle w:val="Strong"/>
          <w:rFonts w:cstheme="minorHAnsi"/>
          <w:color w:val="000000"/>
          <w:u w:val="single"/>
        </w:rPr>
        <w:t>AGORA</w:t>
      </w:r>
      <w:r w:rsidRPr="00F212EE">
        <w:rPr>
          <w:rStyle w:val="auto-style41"/>
          <w:rFonts w:cstheme="minorHAnsi"/>
          <w:color w:val="000000"/>
        </w:rPr>
        <w:t xml:space="preserve">, but again, not at all presented by the film maker in the context of such a long and immense holocaustic and inquisitional massacre that lasted well over one and a half millennium (some 1515 years), and with its tail still kicking today, mostly against the contemporary Greeks </w:t>
      </w:r>
      <w:r>
        <w:rPr>
          <w:rStyle w:val="auto-style41"/>
          <w:rFonts w:cstheme="minorHAnsi"/>
          <w:color w:val="000000"/>
        </w:rPr>
        <w:t xml:space="preserve">suffering today their </w:t>
      </w:r>
      <w:hyperlink w:anchor="ZBAP_GreeceDoubleCrisis.jpg" w:history="1">
        <w:r w:rsidRPr="009D3797">
          <w:rPr>
            <w:rStyle w:val="Hyperlink"/>
            <w:rFonts w:cstheme="minorHAnsi"/>
          </w:rPr>
          <w:t>strong double crisis</w:t>
        </w:r>
      </w:hyperlink>
      <w:r>
        <w:rPr>
          <w:rStyle w:val="auto-style41"/>
          <w:rFonts w:cstheme="minorHAnsi"/>
          <w:color w:val="000000"/>
        </w:rPr>
        <w:t xml:space="preserve"> well engineered by the current </w:t>
      </w:r>
      <w:hyperlink w:anchor="FastOgre" w:history="1">
        <w:r w:rsidR="004A59D4">
          <w:rPr>
            <w:rStyle w:val="Hyperlink"/>
            <w:rFonts w:cstheme="minorHAnsi"/>
          </w:rPr>
          <w:t>FAGSPEC</w:t>
        </w:r>
      </w:hyperlink>
      <w:r>
        <w:rPr>
          <w:rStyle w:val="auto-style41"/>
          <w:rFonts w:cstheme="minorHAnsi"/>
          <w:color w:val="000000"/>
        </w:rPr>
        <w:t xml:space="preserve"> Cabal</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sidRPr="00F212EE">
        <w:rPr>
          <w:rStyle w:val="auto-style41"/>
          <w:rFonts w:cstheme="minorHAnsi"/>
          <w:color w:val="000000"/>
        </w:rPr>
        <w:t xml:space="preserve">What the Greeks are suffering today is terrible on the economic side, but even more horrific on the cultural side whereby their </w:t>
      </w:r>
      <w:hyperlink w:anchor="ZBAP_GreekLanguage_Superiority.jpg" w:history="1">
        <w:r w:rsidRPr="009A1BDA">
          <w:rPr>
            <w:rStyle w:val="Hyperlink"/>
            <w:rFonts w:cstheme="minorHAnsi"/>
          </w:rPr>
          <w:t>magnificent language is being systematically downgraded, in spite of its clear superiority over all other languages for some 5000 years</w:t>
        </w:r>
      </w:hyperlink>
      <w:r>
        <w:rPr>
          <w:rStyle w:val="auto-style41"/>
          <w:rFonts w:cstheme="minorHAnsi"/>
          <w:color w:val="000000"/>
        </w:rPr>
        <w:t>. T</w:t>
      </w:r>
      <w:r w:rsidRPr="00F212EE">
        <w:rPr>
          <w:rStyle w:val="auto-style41"/>
          <w:rFonts w:cstheme="minorHAnsi"/>
          <w:color w:val="000000"/>
        </w:rPr>
        <w:t xml:space="preserve">heir history is being </w:t>
      </w:r>
      <w:r>
        <w:rPr>
          <w:rStyle w:val="auto-style41"/>
          <w:rFonts w:cstheme="minorHAnsi"/>
          <w:color w:val="000000"/>
        </w:rPr>
        <w:t xml:space="preserve">completely </w:t>
      </w:r>
      <w:r w:rsidRPr="00F212EE">
        <w:rPr>
          <w:rStyle w:val="auto-style41"/>
          <w:rFonts w:cstheme="minorHAnsi"/>
          <w:color w:val="000000"/>
        </w:rPr>
        <w:t xml:space="preserve">distorted and forgotten, their freethinking spirit that gave us the best </w:t>
      </w:r>
      <w:r>
        <w:rPr>
          <w:rStyle w:val="auto-style41"/>
          <w:rFonts w:cstheme="minorHAnsi"/>
          <w:color w:val="000000"/>
        </w:rPr>
        <w:t xml:space="preserve">degree of civilization </w:t>
      </w:r>
      <w:r w:rsidRPr="00F212EE">
        <w:rPr>
          <w:rStyle w:val="auto-style41"/>
          <w:rFonts w:cstheme="minorHAnsi"/>
          <w:color w:val="000000"/>
        </w:rPr>
        <w:t xml:space="preserve">of what humanity has </w:t>
      </w:r>
      <w:r>
        <w:rPr>
          <w:rStyle w:val="auto-style41"/>
          <w:rFonts w:cstheme="minorHAnsi"/>
          <w:color w:val="000000"/>
        </w:rPr>
        <w:t>had</w:t>
      </w:r>
      <w:r w:rsidRPr="00F212EE">
        <w:rPr>
          <w:rStyle w:val="auto-style41"/>
          <w:rFonts w:cstheme="minorHAnsi"/>
          <w:color w:val="000000"/>
        </w:rPr>
        <w:t xml:space="preserve"> on the basis of their </w:t>
      </w:r>
      <w:hyperlink w:anchor="ZBAP_Philotimo.jpg" w:history="1">
        <w:r w:rsidRPr="00E47622">
          <w:rPr>
            <w:rStyle w:val="Hyperlink"/>
            <w:rFonts w:cstheme="minorHAnsi"/>
          </w:rPr>
          <w:t>Philotimo</w:t>
        </w:r>
      </w:hyperlink>
      <w:r w:rsidRPr="00F212EE">
        <w:rPr>
          <w:rStyle w:val="auto-style41"/>
          <w:rFonts w:cstheme="minorHAnsi"/>
          <w:color w:val="000000"/>
        </w:rPr>
        <w:t xml:space="preserve"> is being disintegrated, and all their cultural values are being entirely liquidated through massively </w:t>
      </w:r>
      <w:r w:rsidRPr="00F212EE">
        <w:rPr>
          <w:rStyle w:val="auto-style41"/>
          <w:rFonts w:cstheme="minorHAnsi"/>
          <w:color w:val="000000"/>
        </w:rPr>
        <w:lastRenderedPageBreak/>
        <w:t>disproportionate illegal immigration without due process</w:t>
      </w:r>
      <w:r>
        <w:rPr>
          <w:rStyle w:val="auto-style41"/>
          <w:rFonts w:cstheme="minorHAnsi"/>
          <w:color w:val="000000"/>
        </w:rPr>
        <w:t xml:space="preserve">, along with </w:t>
      </w:r>
      <w:r w:rsidRPr="00F212EE">
        <w:rPr>
          <w:rStyle w:val="auto-style41"/>
          <w:rFonts w:cstheme="minorHAnsi"/>
          <w:color w:val="000000"/>
        </w:rPr>
        <w:t xml:space="preserve">most destructive </w:t>
      </w:r>
      <w:r>
        <w:rPr>
          <w:rStyle w:val="auto-style41"/>
          <w:rFonts w:cstheme="minorHAnsi"/>
          <w:color w:val="000000"/>
        </w:rPr>
        <w:t xml:space="preserve">excessive </w:t>
      </w:r>
      <w:r w:rsidRPr="00F212EE">
        <w:rPr>
          <w:rStyle w:val="auto-style41"/>
          <w:rFonts w:cstheme="minorHAnsi"/>
          <w:color w:val="000000"/>
        </w:rPr>
        <w:t xml:space="preserve">global multiculturalism, without a positive patriotic approach, let alone their reduction to economic misery. It is as if that </w:t>
      </w:r>
      <w:r>
        <w:rPr>
          <w:rStyle w:val="auto-style41"/>
          <w:rFonts w:cstheme="minorHAnsi"/>
          <w:color w:val="000000"/>
        </w:rPr>
        <w:t xml:space="preserve">biggest and </w:t>
      </w:r>
      <w:r w:rsidRPr="00F212EE">
        <w:rPr>
          <w:rStyle w:val="auto-style41"/>
          <w:rFonts w:cstheme="minorHAnsi"/>
          <w:color w:val="000000"/>
        </w:rPr>
        <w:t xml:space="preserve">longest of all Holocausts is attempting to finally achieve the total enslavement of the Greeks, and the destruction of their beautiful </w:t>
      </w:r>
      <w:hyperlink w:anchor="ELL" w:history="1">
        <w:r w:rsidRPr="00F51F2D">
          <w:rPr>
            <w:rStyle w:val="Hyperlink"/>
            <w:rFonts w:cstheme="minorHAnsi"/>
          </w:rPr>
          <w:t>ELL</w:t>
        </w:r>
      </w:hyperlink>
      <w:r>
        <w:rPr>
          <w:rStyle w:val="style5"/>
          <w:rFonts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Pr>
          <w:rStyle w:val="style5"/>
          <w:rFonts w:cstheme="minorHAnsi"/>
          <w:color w:val="000000"/>
        </w:rPr>
        <w:t xml:space="preserve"> unique culture of </w:t>
      </w:r>
      <w:hyperlink w:anchor="ZBAP_Philotimo.jpg" w:history="1">
        <w:r w:rsidRPr="00C2153E">
          <w:rPr>
            <w:rStyle w:val="Hyperlink"/>
            <w:rFonts w:cstheme="minorHAnsi"/>
          </w:rPr>
          <w:t>Philotimo</w:t>
        </w:r>
      </w:hyperlink>
      <w:r w:rsidRPr="00F212EE">
        <w:rPr>
          <w:rStyle w:val="auto-style41"/>
          <w:rFonts w:cstheme="minorHAnsi"/>
          <w:color w:val="000000"/>
        </w:rPr>
        <w:t xml:space="preserve"> and freedom, after an attempt to do so has not completely successfully worked out over a period of a couple of millennia.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sidRPr="00F212EE">
        <w:rPr>
          <w:rStyle w:val="auto-style41"/>
          <w:rFonts w:cstheme="minorHAnsi"/>
          <w:color w:val="000000"/>
        </w:rPr>
        <w:t>Hopefully this final attempt will also fail</w:t>
      </w:r>
      <w:r>
        <w:rPr>
          <w:rStyle w:val="auto-style41"/>
          <w:rFonts w:cstheme="minorHAnsi"/>
          <w:color w:val="000000"/>
        </w:rPr>
        <w:t xml:space="preserve">. Hopefully we will get to what is on the cover of this book: to have a </w:t>
      </w:r>
      <w:r w:rsidRPr="00F14BC4">
        <w:rPr>
          <w:rStyle w:val="auto-style41"/>
          <w:rFonts w:cstheme="minorHAnsi"/>
          <w:b/>
          <w:color w:val="000000"/>
        </w:rPr>
        <w:t>Great Return of Philosophy</w:t>
      </w:r>
      <w:r>
        <w:rPr>
          <w:rStyle w:val="auto-style41"/>
          <w:rFonts w:cstheme="minorHAnsi"/>
          <w:color w:val="000000"/>
        </w:rPr>
        <w:t xml:space="preserve">, and celebrate the </w:t>
      </w:r>
      <w:r w:rsidRPr="008543B3">
        <w:rPr>
          <w:rStyle w:val="auto-style41"/>
          <w:rFonts w:cstheme="minorHAnsi"/>
          <w:b/>
          <w:color w:val="000000"/>
        </w:rPr>
        <w:t>Sacred Marriage of Science and Philosophy</w:t>
      </w:r>
      <w:r>
        <w:rPr>
          <w:rStyle w:val="auto-style41"/>
          <w:rFonts w:cstheme="minorHAnsi"/>
          <w:color w:val="000000"/>
        </w:rPr>
        <w:t xml:space="preserve"> in order to reverse the globalist power of the </w:t>
      </w:r>
      <w:hyperlink w:anchor="SEGWO" w:history="1">
        <w:r w:rsidRPr="00962978">
          <w:rPr>
            <w:rStyle w:val="Hyperlink"/>
            <w:rFonts w:cstheme="minorHAnsi"/>
          </w:rPr>
          <w:t>SEGWO</w:t>
        </w:r>
      </w:hyperlink>
      <w:r>
        <w:rPr>
          <w:rStyle w:val="auto-style4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w:t>
      </w:r>
      <w:r>
        <w:rPr>
          <w:rFonts w:cstheme="minorHAnsi"/>
          <w:color w:val="000000"/>
        </w:rPr>
        <w:t>r)</w:t>
      </w:r>
      <w:r>
        <w:rPr>
          <w:rStyle w:val="auto-style41"/>
          <w:rFonts w:cstheme="minorHAnsi"/>
          <w:color w:val="000000"/>
        </w:rPr>
        <w:t xml:space="preserve"> that still pursues its long saga to a </w:t>
      </w:r>
      <w:r w:rsidRPr="008543B3">
        <w:rPr>
          <w:rStyle w:val="auto-style41"/>
          <w:rFonts w:cstheme="minorHAnsi"/>
          <w:b/>
          <w:color w:val="000000"/>
        </w:rPr>
        <w:t>Pax Judaica</w:t>
      </w:r>
      <w:r>
        <w:rPr>
          <w:rStyle w:val="auto-style41"/>
          <w:rFonts w:cstheme="minorHAnsi"/>
          <w:color w:val="000000"/>
        </w:rPr>
        <w:t xml:space="preserve">, and transform it soon into a beautiful </w:t>
      </w:r>
      <w:hyperlink w:anchor="ZBAP_PaxEllinika.jpg" w:history="1">
        <w:r w:rsidRPr="00962978">
          <w:rPr>
            <w:rStyle w:val="Hyperlink"/>
            <w:rFonts w:cstheme="minorHAnsi"/>
          </w:rPr>
          <w:t>Pax Ellinika</w:t>
        </w:r>
      </w:hyperlink>
      <w:r>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Pr="00F212EE" w:rsidRDefault="006B2794" w:rsidP="006B2794">
      <w:pPr>
        <w:rPr>
          <w:rStyle w:val="auto-style41"/>
          <w:rFonts w:cstheme="minorHAnsi"/>
          <w:color w:val="000000"/>
        </w:rPr>
      </w:pPr>
      <w:r>
        <w:rPr>
          <w:rStyle w:val="auto-style41"/>
          <w:rFonts w:cstheme="minorHAnsi"/>
          <w:color w:val="000000"/>
        </w:rPr>
        <w:t xml:space="preserve">This is certainly what </w:t>
      </w:r>
      <w:hyperlink w:anchor="FtabAristarchy" w:history="1">
        <w:hyperlink r:id="rId1000"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41"/>
          <w:rFonts w:cstheme="minorHAnsi"/>
          <w:color w:val="000000"/>
        </w:rPr>
        <w:t xml:space="preserve"> would intend to do as soon as possible. </w:t>
      </w:r>
      <w:hyperlink w:anchor="PART_2" w:history="1">
        <w:r w:rsidRPr="0078340E">
          <w:rPr>
            <w:rStyle w:val="Hyperlink"/>
          </w:rPr>
          <w:t>PART II</w:t>
        </w:r>
      </w:hyperlink>
      <w:r>
        <w:t xml:space="preserve"> </w:t>
      </w:r>
      <w:r w:rsidRPr="00F212EE">
        <w:rPr>
          <w:rStyle w:val="auto-style41"/>
          <w:rFonts w:cstheme="minorHAnsi"/>
          <w:color w:val="000000"/>
        </w:rPr>
        <w:t xml:space="preserve">of this book </w:t>
      </w:r>
      <w:r>
        <w:rPr>
          <w:rStyle w:val="auto-style41"/>
          <w:rFonts w:cstheme="minorHAnsi"/>
          <w:color w:val="000000"/>
        </w:rPr>
        <w:t>does</w:t>
      </w:r>
      <w:r w:rsidRPr="00F212EE">
        <w:rPr>
          <w:rStyle w:val="auto-style41"/>
          <w:rFonts w:cstheme="minorHAnsi"/>
          <w:color w:val="000000"/>
        </w:rPr>
        <w:t xml:space="preserve"> bring constructive suggestions and elements of solution against this never-ending massacre of the culture of freedom of the Greeks and against the enslavement of many other countries through the totalitarian </w:t>
      </w:r>
      <w:r w:rsidRPr="00F212EE">
        <w:rPr>
          <w:rStyle w:val="Strong"/>
          <w:rFonts w:cstheme="minorHAnsi"/>
          <w:color w:val="000000"/>
          <w:u w:val="single"/>
        </w:rPr>
        <w:t>Collectivism</w:t>
      </w:r>
      <w:r w:rsidRPr="00F212EE">
        <w:rPr>
          <w:rStyle w:val="auto-style41"/>
          <w:rFonts w:cstheme="minorHAnsi"/>
          <w:color w:val="000000"/>
        </w:rPr>
        <w:t xml:space="preserve"> of the growing </w:t>
      </w:r>
      <w:r w:rsidRPr="00F212EE">
        <w:rPr>
          <w:rStyle w:val="Strong"/>
          <w:rFonts w:cstheme="minorHAnsi"/>
          <w:color w:val="000000"/>
          <w:u w:val="single"/>
        </w:rPr>
        <w:t>Fabian New World Order</w:t>
      </w:r>
      <w:r w:rsidRPr="00F212EE">
        <w:rPr>
          <w:rStyle w:val="auto-style41"/>
          <w:rFonts w:cstheme="minorHAnsi"/>
          <w:color w:val="000000"/>
        </w:rPr>
        <w:t xml:space="preserve">. </w:t>
      </w:r>
      <w:r>
        <w:rPr>
          <w:rStyle w:val="auto-style41"/>
          <w:rFonts w:cstheme="minorHAnsi"/>
          <w:color w:val="000000"/>
        </w:rPr>
        <w:t xml:space="preserve">chasing the horrible current </w:t>
      </w:r>
      <w:hyperlink w:anchor="SEGWO" w:history="1">
        <w:r w:rsidRPr="00962978">
          <w:rPr>
            <w:rStyle w:val="Hyperlink"/>
            <w:rFonts w:cstheme="minorHAnsi"/>
          </w:rPr>
          <w:t>SEGWO</w:t>
        </w:r>
      </w:hyperlink>
      <w:r>
        <w:rPr>
          <w:rStyle w:val="auto-style4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w:t>
      </w:r>
      <w:r>
        <w:rPr>
          <w:rFonts w:cstheme="minorHAnsi"/>
          <w:color w:val="000000"/>
        </w:rPr>
        <w:t xml:space="preserve">r) more strongly than ever before in the history of humanity. </w:t>
      </w:r>
      <w:r>
        <w:rPr>
          <w:rStyle w:val="auto-style41"/>
          <w:rFonts w:cstheme="minorHAnsi"/>
          <w:color w:val="000000"/>
        </w:rPr>
        <w:t xml:space="preserve"> </w:t>
      </w:r>
      <w:r w:rsidRPr="00F212EE">
        <w:rPr>
          <w:rFonts w:cstheme="minorHAnsi"/>
        </w:rPr>
        <w:br/>
      </w:r>
      <w:r w:rsidRPr="00F212EE">
        <w:rPr>
          <w:rStyle w:val="auto-style41"/>
          <w:rFonts w:cstheme="minorHAnsi"/>
          <w:color w:val="000000"/>
        </w:rPr>
        <w:t xml:space="preserve"> </w:t>
      </w:r>
    </w:p>
    <w:p w:rsidR="006B2794" w:rsidRDefault="00EB407C" w:rsidP="006B2794">
      <w:r>
        <w:pict>
          <v:rect id="_x0000_i1088"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pPr>
        <w:rPr>
          <w:rStyle w:val="Strong"/>
          <w:b w:val="0"/>
          <w:bCs w:val="0"/>
        </w:rPr>
      </w:pPr>
      <w:bookmarkStart w:id="1076" w:name="_The_levels_of"/>
      <w:bookmarkStart w:id="1077" w:name="_Toc103018759"/>
      <w:bookmarkStart w:id="1078" w:name="_Toc103104712"/>
      <w:bookmarkStart w:id="1079" w:name="_Toc144144311"/>
      <w:bookmarkEnd w:id="1076"/>
      <w:r>
        <w:lastRenderedPageBreak/>
        <w:pict>
          <v:rect id="_x0000_i1089" style="width:441.6pt;height:3.75pt" o:hralign="center" o:hrstd="t" o:hrnoshade="t" o:hr="t" fillcolor="#31849b [2408]" stroked="f"/>
        </w:pict>
      </w:r>
    </w:p>
    <w:p w:rsidR="006B2794" w:rsidRPr="00F212EE" w:rsidRDefault="006B2794" w:rsidP="006B2794">
      <w:pPr>
        <w:pStyle w:val="Heading2"/>
      </w:pPr>
      <w:bookmarkStart w:id="1080" w:name="_Toc158470592"/>
      <w:bookmarkStart w:id="1081" w:name="_Toc176628601"/>
      <w:r>
        <w:rPr>
          <w:rStyle w:val="Strong"/>
        </w:rPr>
        <w:t xml:space="preserve">12 - </w:t>
      </w:r>
      <w:r w:rsidRPr="00F212EE">
        <w:rPr>
          <w:rStyle w:val="Strong"/>
        </w:rPr>
        <w:t xml:space="preserve">The </w:t>
      </w:r>
      <w:bookmarkStart w:id="1082" w:name="Levels_of_the_Pythagorean_Tetractys"/>
      <w:r w:rsidRPr="00F212EE">
        <w:rPr>
          <w:rStyle w:val="Strong"/>
        </w:rPr>
        <w:t xml:space="preserve">levels of the Pythagorean Tetractys </w:t>
      </w:r>
      <w:bookmarkEnd w:id="1082"/>
      <w:r w:rsidRPr="00F212EE">
        <w:rPr>
          <w:rStyle w:val="Strong"/>
        </w:rPr>
        <w:t>of the Human Soul</w:t>
      </w:r>
      <w:bookmarkEnd w:id="1077"/>
      <w:bookmarkEnd w:id="1078"/>
      <w:bookmarkEnd w:id="1079"/>
      <w:bookmarkEnd w:id="1080"/>
      <w:bookmarkEnd w:id="1081"/>
    </w:p>
    <w:p w:rsidR="006B2794" w:rsidRDefault="006B2794" w:rsidP="006B2794">
      <w:pPr>
        <w:rPr>
          <w:rStyle w:val="auto-style41"/>
          <w:rFonts w:cstheme="minorHAnsi"/>
          <w:color w:val="000000"/>
        </w:rPr>
      </w:pPr>
      <w:r w:rsidRPr="00F212EE">
        <w:rPr>
          <w:rFonts w:cstheme="minorHAnsi"/>
        </w:rPr>
        <w:t xml:space="preserve"> </w:t>
      </w:r>
      <w:r w:rsidRPr="00F212EE">
        <w:rPr>
          <w:rFonts w:cstheme="minorHAnsi"/>
        </w:rPr>
        <w:br/>
      </w:r>
      <w:bookmarkStart w:id="1083" w:name="TetractysTriangleWithExagon"/>
      <w:r w:rsidRPr="00F212EE">
        <w:rPr>
          <w:rFonts w:cstheme="minorHAnsi"/>
          <w:noProof/>
        </w:rPr>
        <w:drawing>
          <wp:anchor distT="0" distB="0" distL="114300" distR="114300" simplePos="0" relativeHeight="251746304" behindDoc="1" locked="0" layoutInCell="1" allowOverlap="1" wp14:anchorId="08F30D07" wp14:editId="6F477AF7">
            <wp:simplePos x="0" y="0"/>
            <wp:positionH relativeFrom="column">
              <wp:posOffset>3175</wp:posOffset>
            </wp:positionH>
            <wp:positionV relativeFrom="paragraph">
              <wp:posOffset>165735</wp:posOffset>
            </wp:positionV>
            <wp:extent cx="2800985" cy="2402205"/>
            <wp:effectExtent l="0" t="0" r="0" b="0"/>
            <wp:wrapTight wrapText="bothSides">
              <wp:wrapPolygon edited="0">
                <wp:start x="0" y="0"/>
                <wp:lineTo x="0" y="21412"/>
                <wp:lineTo x="21448" y="21412"/>
                <wp:lineTo x="21448" y="0"/>
                <wp:lineTo x="0" y="0"/>
              </wp:wrapPolygon>
            </wp:wrapTight>
            <wp:docPr id="28" name="Picture 28" descr="Tetrac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Tetractys"/>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2800985" cy="24022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083"/>
      <w:r w:rsidRPr="00F212EE">
        <w:rPr>
          <w:rStyle w:val="auto-style1491"/>
          <w:rFonts w:cstheme="minorHAnsi"/>
          <w:color w:val="000000"/>
        </w:rPr>
        <w:t xml:space="preserve">The </w:t>
      </w:r>
      <w:r w:rsidRPr="0032293C">
        <w:rPr>
          <w:rStyle w:val="Strong"/>
          <w:rFonts w:cstheme="minorHAnsi"/>
          <w:i/>
          <w:iCs/>
          <w:color w:val="000000"/>
        </w:rPr>
        <w:t xml:space="preserve">Pythagorean </w:t>
      </w:r>
      <w:hyperlink w:anchor="Tetractys" w:history="1">
        <w:hyperlink w:anchor="Tetractys" w:history="1">
          <w:r w:rsidRPr="00F212EE">
            <w:rPr>
              <w:rStyle w:val="Hyperlink"/>
              <w:rFonts w:cstheme="minorHAnsi"/>
            </w:rPr>
            <w:t>Tetractys</w:t>
          </w:r>
        </w:hyperlink>
      </w:hyperlink>
      <w:r>
        <w:rPr>
          <w:rStyle w:val="auto-style1491"/>
          <w:rFonts w:cstheme="minorHAnsi"/>
          <w:color w:val="000000"/>
        </w:rPr>
        <w:t xml:space="preserve"> </w:t>
      </w:r>
      <w:r w:rsidRPr="00F212EE">
        <w:rPr>
          <w:rStyle w:val="auto-style1491"/>
          <w:rFonts w:cstheme="minorHAnsi"/>
          <w:color w:val="000000"/>
        </w:rPr>
        <w:t xml:space="preserve">of the human soul is graphically well represented in its traditional way by the 4 levels of the 10 dots located hierarchically within the </w:t>
      </w:r>
      <w:r w:rsidRPr="00F212EE">
        <w:rPr>
          <w:rStyle w:val="Strong"/>
          <w:rFonts w:cstheme="minorHAnsi"/>
          <w:color w:val="000000"/>
          <w:u w:val="single"/>
        </w:rPr>
        <w:t>Pythagorean</w:t>
      </w:r>
      <w:r w:rsidRPr="00F212EE">
        <w:rPr>
          <w:rStyle w:val="style5"/>
          <w:rFonts w:cstheme="minorHAnsi"/>
          <w:color w:val="000000"/>
        </w:rPr>
        <w:t xml:space="preserve"> </w:t>
      </w:r>
      <w:r w:rsidRPr="00F212EE">
        <w:rPr>
          <w:rStyle w:val="Strong"/>
          <w:rFonts w:cstheme="minorHAnsi"/>
          <w:color w:val="000000"/>
          <w:u w:val="single"/>
        </w:rPr>
        <w:t>Triangle</w:t>
      </w:r>
      <w:r w:rsidRPr="00F212EE">
        <w:rPr>
          <w:rStyle w:val="auto-style1491"/>
          <w:rFonts w:cstheme="minorHAnsi"/>
          <w:color w:val="000000"/>
        </w:rPr>
        <w:t xml:space="preserve"> </w:t>
      </w:r>
      <w:r>
        <w:rPr>
          <w:rStyle w:val="auto-style1491"/>
          <w:rFonts w:cstheme="minorHAnsi"/>
          <w:color w:val="000000"/>
        </w:rPr>
        <w:t xml:space="preserve">shown </w:t>
      </w:r>
      <w:r w:rsidRPr="00F212EE">
        <w:rPr>
          <w:rStyle w:val="auto-style1491"/>
          <w:rFonts w:cstheme="minorHAnsi"/>
          <w:color w:val="000000"/>
        </w:rPr>
        <w:t>on the side. This is the most traditional graphical representation of the</w:t>
      </w:r>
      <w:r>
        <w:rPr>
          <w:rStyle w:val="auto-style1491"/>
          <w:rFonts w:cstheme="minorHAnsi"/>
          <w:color w:val="000000"/>
        </w:rPr>
        <w:t xml:space="preserve"> </w:t>
      </w:r>
      <w:r w:rsidRPr="00C0344E">
        <w:rPr>
          <w:rStyle w:val="Strong"/>
          <w:rFonts w:cstheme="minorHAnsi"/>
          <w:color w:val="000000"/>
        </w:rPr>
        <w:t xml:space="preserve">Pythagorean </w:t>
      </w:r>
      <w:hyperlink w:anchor="Levels_of_the_Pythagorean_Tetractys" w:history="1">
        <w:r w:rsidRPr="00B019B9">
          <w:rPr>
            <w:rStyle w:val="Hyperlink"/>
            <w:rFonts w:cstheme="minorHAnsi"/>
          </w:rPr>
          <w:t>Tetractys 4 levels</w:t>
        </w:r>
      </w:hyperlink>
      <w:r>
        <w:rPr>
          <w:rStyle w:val="Strong"/>
          <w:rFonts w:cstheme="minorHAnsi"/>
          <w:color w:val="000000"/>
        </w:rPr>
        <w:t xml:space="preserve"> </w:t>
      </w:r>
      <w:r w:rsidRPr="00F212EE">
        <w:rPr>
          <w:rStyle w:val="auto-style1491"/>
          <w:rFonts w:cstheme="minorHAnsi"/>
          <w:color w:val="000000"/>
        </w:rPr>
        <w:t>of the human soul</w:t>
      </w:r>
      <w:r>
        <w:rPr>
          <w:rStyle w:val="auto-style1491"/>
          <w:rFonts w:cstheme="minorHAnsi"/>
          <w:color w:val="000000"/>
        </w:rPr>
        <w:t xml:space="preserve">. </w:t>
      </w:r>
      <w:r w:rsidRPr="005629FC">
        <w:rPr>
          <w:rStyle w:val="auto-style1491"/>
          <w:rFonts w:cstheme="minorHAnsi"/>
          <w:color w:val="000000"/>
          <w:u w:val="single"/>
        </w:rPr>
        <w:t xml:space="preserve">The 3 levels to be trained by holistic education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5629FC">
        <w:rPr>
          <w:rStyle w:val="auto-style1491"/>
          <w:rFonts w:cstheme="minorHAnsi"/>
          <w:color w:val="000000"/>
          <w:u w:val="single"/>
        </w:rPr>
        <w:t>appear as an hexagon</w:t>
      </w:r>
      <w:r w:rsidRPr="00F212EE">
        <w:rPr>
          <w:rStyle w:val="auto-style1491"/>
          <w:rFonts w:cstheme="minorHAnsi"/>
          <w:color w:val="000000"/>
        </w:rPr>
        <w:t xml:space="preserve"> inserted in a ten-dot triangle. This </w:t>
      </w:r>
      <w:hyperlink w:anchor="Tetractys" w:history="1">
        <w:hyperlink w:anchor="Tetractys" w:history="1">
          <w:r w:rsidRPr="00F212EE">
            <w:rPr>
              <w:rStyle w:val="Hyperlink"/>
              <w:rFonts w:cstheme="minorHAnsi"/>
            </w:rPr>
            <w:t>Tetractys</w:t>
          </w:r>
        </w:hyperlink>
      </w:hyperlink>
      <w:r w:rsidRPr="005629FC">
        <w:rPr>
          <w:rStyle w:val="Hyperlink"/>
          <w:rFonts w:cstheme="minorHAnsi"/>
        </w:rPr>
        <w:t xml:space="preserve"> </w:t>
      </w:r>
      <w:r w:rsidRPr="00F212EE">
        <w:rPr>
          <w:rStyle w:val="auto-style1491"/>
          <w:rFonts w:cstheme="minorHAnsi"/>
          <w:color w:val="000000"/>
        </w:rPr>
        <w:t xml:space="preserve">is an essential element of the ancient </w:t>
      </w:r>
      <w:hyperlink w:anchor="ELL" w:history="1">
        <w:r w:rsidRPr="005629FC">
          <w:rPr>
            <w:rStyle w:val="Hyperlink"/>
            <w:rFonts w:cstheme="minorHAnsi"/>
          </w:rPr>
          <w:t>ELL</w:t>
        </w:r>
      </w:hyperlink>
      <w:r w:rsidRPr="00F212EE">
        <w:rPr>
          <w:rStyle w:val="auto-style1491"/>
          <w:rFonts w:cstheme="minorHAnsi"/>
          <w:color w:val="000000"/>
        </w:rPr>
        <w:t xml:space="preserve"> </w:t>
      </w:r>
      <w:r>
        <w:rPr>
          <w:rStyle w:val="auto-style149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1491"/>
          <w:rFonts w:cstheme="minorHAnsi"/>
          <w:color w:val="000000"/>
        </w:rPr>
        <w:t xml:space="preserve"> culture that implies a </w:t>
      </w:r>
      <w:r w:rsidRPr="005476BA">
        <w:rPr>
          <w:rFonts w:cstheme="minorHAnsi"/>
          <w:b/>
          <w:u w:val="single"/>
        </w:rPr>
        <w:t>Return of the Philosophy</w:t>
      </w:r>
      <w:r w:rsidRPr="00F212EE">
        <w:rPr>
          <w:rStyle w:val="auto-style41"/>
          <w:rFonts w:cstheme="minorHAnsi"/>
          <w:color w:val="000000"/>
        </w:rPr>
        <w:t xml:space="preserve"> in our life to replace dogma</w:t>
      </w:r>
      <w:r>
        <w:rPr>
          <w:rStyle w:val="auto-style41"/>
          <w:rFonts w:cstheme="minorHAnsi"/>
          <w:color w:val="000000"/>
        </w:rPr>
        <w:t xml:space="preserve"> with Truth and Beauty</w:t>
      </w:r>
      <w:r w:rsidRPr="00F212EE">
        <w:rPr>
          <w:rStyle w:val="auto-style41"/>
          <w:rFonts w:cstheme="minorHAnsi"/>
          <w:color w:val="000000"/>
        </w:rPr>
        <w:t xml:space="preserve">, and </w:t>
      </w:r>
      <w:r>
        <w:rPr>
          <w:rStyle w:val="auto-style41"/>
          <w:rFonts w:cstheme="minorHAnsi"/>
          <w:color w:val="000000"/>
        </w:rPr>
        <w:t xml:space="preserve">bring about </w:t>
      </w:r>
      <w:r w:rsidRPr="00F212EE">
        <w:rPr>
          <w:rStyle w:val="auto-style41"/>
          <w:rFonts w:cstheme="minorHAnsi"/>
          <w:color w:val="000000"/>
        </w:rPr>
        <w:t xml:space="preserve">the ensuing </w:t>
      </w:r>
      <w:r w:rsidRPr="00F212EE">
        <w:rPr>
          <w:rStyle w:val="Strong"/>
          <w:rFonts w:cstheme="minorHAnsi"/>
          <w:color w:val="000000"/>
          <w:u w:val="single"/>
        </w:rPr>
        <w:t>Sacred Marriage of science with philosophy</w:t>
      </w:r>
      <w:r w:rsidRPr="00F212EE">
        <w:rPr>
          <w:rStyle w:val="auto-style41"/>
          <w:rFonts w:cstheme="minorHAnsi"/>
          <w:color w:val="000000"/>
        </w:rPr>
        <w:t xml:space="preserve">. </w:t>
      </w:r>
    </w:p>
    <w:p w:rsidR="006B2794" w:rsidRDefault="006B2794" w:rsidP="006B2794">
      <w:pPr>
        <w:rPr>
          <w:rStyle w:val="auto-style41"/>
          <w:rFonts w:cstheme="minorHAnsi"/>
          <w:color w:val="000000"/>
        </w:rPr>
      </w:pPr>
    </w:p>
    <w:p w:rsidR="006B2794" w:rsidRDefault="006B2794" w:rsidP="006B2794">
      <w:pPr>
        <w:rPr>
          <w:rStyle w:val="auto-style41"/>
          <w:rFonts w:cstheme="minorHAnsi"/>
          <w:color w:val="000000"/>
        </w:rPr>
      </w:pPr>
      <w:r w:rsidRPr="00F212EE">
        <w:rPr>
          <w:rStyle w:val="auto-style41"/>
          <w:rFonts w:cstheme="minorHAnsi"/>
          <w:color w:val="000000"/>
        </w:rPr>
        <w:t xml:space="preserve">This </w:t>
      </w:r>
      <w:r w:rsidRPr="00F07592">
        <w:rPr>
          <w:rStyle w:val="auto-style41"/>
          <w:rFonts w:cstheme="minorHAnsi"/>
          <w:b/>
          <w:color w:val="000000"/>
        </w:rPr>
        <w:t>Great Return</w:t>
      </w:r>
      <w:r w:rsidRPr="00F212EE">
        <w:rPr>
          <w:rStyle w:val="auto-style41"/>
          <w:rFonts w:cstheme="minorHAnsi"/>
          <w:color w:val="000000"/>
        </w:rPr>
        <w:t xml:space="preserve"> in all aspects of our life, personal and civic life, private or public life, and consequently the return of virtues and wisdom in our life, </w:t>
      </w:r>
      <w:r>
        <w:rPr>
          <w:rStyle w:val="auto-style41"/>
          <w:rFonts w:cstheme="minorHAnsi"/>
          <w:color w:val="000000"/>
        </w:rPr>
        <w:t xml:space="preserve">is meant, in the context of this book, to fight and replace the Marxist evil </w:t>
      </w:r>
      <w:r w:rsidRPr="004330C5">
        <w:rPr>
          <w:rStyle w:val="auto-style41"/>
          <w:rFonts w:cstheme="minorHAnsi"/>
          <w:b/>
          <w:color w:val="000000"/>
        </w:rPr>
        <w:t>Great Reset</w:t>
      </w:r>
      <w:r>
        <w:rPr>
          <w:rStyle w:val="auto-style41"/>
          <w:rFonts w:cstheme="minorHAnsi"/>
          <w:color w:val="000000"/>
        </w:rPr>
        <w:t xml:space="preserve"> of the globalist </w:t>
      </w:r>
      <w:hyperlink w:anchor="NWO" w:history="1">
        <w:r w:rsidRPr="004330C5">
          <w:rPr>
            <w:rStyle w:val="Hyperlink"/>
            <w:rFonts w:cstheme="minorHAnsi"/>
          </w:rPr>
          <w:t>NWO</w:t>
        </w:r>
      </w:hyperlink>
      <w:r>
        <w:rPr>
          <w:rStyle w:val="auto-style41"/>
          <w:rFonts w:cstheme="minorHAnsi"/>
          <w:color w:val="000000"/>
        </w:rPr>
        <w:t xml:space="preserve"> (</w:t>
      </w:r>
      <w:r w:rsidRPr="004330C5">
        <w:rPr>
          <w:rStyle w:val="auto-style41"/>
          <w:rFonts w:cstheme="minorHAnsi"/>
          <w:color w:val="000000"/>
          <w:u w:val="single"/>
        </w:rPr>
        <w:t>N</w:t>
      </w:r>
      <w:r>
        <w:rPr>
          <w:rStyle w:val="auto-style41"/>
          <w:rFonts w:cstheme="minorHAnsi"/>
          <w:color w:val="000000"/>
        </w:rPr>
        <w:t xml:space="preserve">ew </w:t>
      </w:r>
      <w:r w:rsidRPr="004330C5">
        <w:rPr>
          <w:rStyle w:val="auto-style41"/>
          <w:rFonts w:cstheme="minorHAnsi"/>
          <w:color w:val="000000"/>
          <w:u w:val="single"/>
        </w:rPr>
        <w:t>W</w:t>
      </w:r>
      <w:r>
        <w:rPr>
          <w:rStyle w:val="auto-style41"/>
          <w:rFonts w:cstheme="minorHAnsi"/>
          <w:color w:val="000000"/>
        </w:rPr>
        <w:t xml:space="preserve">orld </w:t>
      </w:r>
      <w:r w:rsidRPr="004330C5">
        <w:rPr>
          <w:rStyle w:val="auto-style41"/>
          <w:rFonts w:cstheme="minorHAnsi"/>
          <w:color w:val="000000"/>
          <w:u w:val="single"/>
        </w:rPr>
        <w:t>O</w:t>
      </w:r>
      <w:r>
        <w:rPr>
          <w:rStyle w:val="auto-style41"/>
          <w:rFonts w:cstheme="minorHAnsi"/>
          <w:color w:val="000000"/>
        </w:rPr>
        <w:t xml:space="preserve">rder, or rather the current </w:t>
      </w:r>
      <w:hyperlink w:anchor="SEGWO" w:history="1">
        <w:r w:rsidRPr="00582BC0">
          <w:rPr>
            <w:rStyle w:val="Hyperlink"/>
            <w:rFonts w:cstheme="minorHAnsi"/>
          </w:rPr>
          <w:t>SEGWO</w:t>
        </w:r>
      </w:hyperlink>
      <w:r>
        <w:rPr>
          <w:rStyle w:val="auto-style41"/>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41"/>
          <w:rFonts w:cstheme="minorHAnsi"/>
          <w:color w:val="000000"/>
        </w:rPr>
        <w:t xml:space="preserve">. It </w:t>
      </w:r>
      <w:r w:rsidRPr="00F212EE">
        <w:rPr>
          <w:rStyle w:val="auto-style41"/>
          <w:rFonts w:cstheme="minorHAnsi"/>
          <w:color w:val="000000"/>
        </w:rPr>
        <w:t xml:space="preserve">means a return of </w:t>
      </w:r>
      <w:r>
        <w:rPr>
          <w:rStyle w:val="auto-style41"/>
          <w:rFonts w:cstheme="minorHAnsi"/>
          <w:color w:val="000000"/>
        </w:rPr>
        <w:t xml:space="preserve">truth, </w:t>
      </w:r>
      <w:r w:rsidRPr="00F212EE">
        <w:rPr>
          <w:rStyle w:val="auto-style41"/>
          <w:rFonts w:cstheme="minorHAnsi"/>
          <w:color w:val="000000"/>
        </w:rPr>
        <w:t>beauty goodness</w:t>
      </w:r>
      <w:r>
        <w:rPr>
          <w:rStyle w:val="auto-style41"/>
          <w:rFonts w:cstheme="minorHAnsi"/>
          <w:color w:val="000000"/>
        </w:rPr>
        <w:t xml:space="preserve"> and merit</w:t>
      </w:r>
      <w:r w:rsidRPr="00F212EE">
        <w:rPr>
          <w:rStyle w:val="auto-style41"/>
          <w:rFonts w:cstheme="minorHAnsi"/>
          <w:color w:val="000000"/>
        </w:rPr>
        <w:t>, in our overall human behavior</w:t>
      </w:r>
      <w:r>
        <w:rPr>
          <w:rStyle w:val="auto-style41"/>
          <w:rFonts w:cstheme="minorHAnsi"/>
          <w:color w:val="000000"/>
        </w:rPr>
        <w:t>, in order</w:t>
      </w:r>
      <w:r w:rsidRPr="00F212EE">
        <w:rPr>
          <w:rStyle w:val="auto-style41"/>
          <w:rFonts w:cstheme="minorHAnsi"/>
          <w:color w:val="000000"/>
        </w:rPr>
        <w:t xml:space="preserve"> </w:t>
      </w:r>
      <w:r>
        <w:rPr>
          <w:rStyle w:val="auto-style41"/>
          <w:rFonts w:cstheme="minorHAnsi"/>
          <w:color w:val="000000"/>
        </w:rPr>
        <w:t>to make us</w:t>
      </w:r>
      <w:r w:rsidRPr="00F212EE">
        <w:rPr>
          <w:rStyle w:val="auto-style41"/>
          <w:rFonts w:cstheme="minorHAnsi"/>
          <w:color w:val="000000"/>
        </w:rPr>
        <w:t xml:space="preserve"> deific co-creators </w:t>
      </w:r>
      <w:r>
        <w:rPr>
          <w:rStyle w:val="auto-style41"/>
          <w:rFonts w:cstheme="minorHAnsi"/>
          <w:color w:val="000000"/>
        </w:rPr>
        <w:t xml:space="preserve">with God, as those we call </w:t>
      </w:r>
      <w:hyperlink w:anchor="PICCOB" w:history="1">
        <w:r w:rsidRPr="006576F9">
          <w:rPr>
            <w:rStyle w:val="Hyperlink"/>
            <w:rFonts w:cstheme="minorHAnsi"/>
          </w:rPr>
          <w:t>PICCOB</w:t>
        </w:r>
      </w:hyperlink>
      <w:r>
        <w:rPr>
          <w:rStyle w:val="auto-style41"/>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Style w:val="auto-style41"/>
          <w:rFonts w:cstheme="minorHAnsi"/>
          <w:color w:val="000000"/>
        </w:rPr>
        <w:t xml:space="preserve"> to reign gracefully, justly and happily, not to say with immense gratitude, over all the beautiful </w:t>
      </w:r>
      <w:hyperlink w:anchor="ZBAP_KingdomsOfLifeOnEarth.jpg" w:history="1">
        <w:r w:rsidRPr="00CB3973">
          <w:rPr>
            <w:rStyle w:val="Hyperlink"/>
            <w:rFonts w:cstheme="minorHAnsi"/>
          </w:rPr>
          <w:t>Kingdoms of Life</w:t>
        </w:r>
      </w:hyperlink>
      <w:r>
        <w:rPr>
          <w:rStyle w:val="auto-style41"/>
          <w:rFonts w:cstheme="minorHAnsi"/>
          <w:color w:val="000000"/>
        </w:rPr>
        <w:t xml:space="preserve"> </w:t>
      </w:r>
      <w:r w:rsidRPr="00F212EE">
        <w:rPr>
          <w:rStyle w:val="auto-style41"/>
          <w:rFonts w:cstheme="minorHAnsi"/>
          <w:color w:val="000000"/>
        </w:rPr>
        <w:t xml:space="preserve">on this </w:t>
      </w:r>
      <w:r>
        <w:rPr>
          <w:rStyle w:val="auto-style41"/>
          <w:rFonts w:cstheme="minorHAnsi"/>
          <w:color w:val="000000"/>
        </w:rPr>
        <w:t xml:space="preserve">equally </w:t>
      </w:r>
      <w:r w:rsidRPr="00F212EE">
        <w:rPr>
          <w:rStyle w:val="auto-style41"/>
          <w:rFonts w:cstheme="minorHAnsi"/>
          <w:color w:val="000000"/>
        </w:rPr>
        <w:t xml:space="preserve">beautiful Planet Earth. </w:t>
      </w:r>
    </w:p>
    <w:p w:rsidR="006B2794" w:rsidRDefault="006B2794" w:rsidP="006B2794">
      <w:pPr>
        <w:rPr>
          <w:rStyle w:val="auto-style41"/>
          <w:rFonts w:cstheme="minorHAnsi"/>
          <w:color w:val="000000"/>
        </w:rPr>
      </w:pPr>
    </w:p>
    <w:p w:rsidR="006B2794" w:rsidRPr="00F212EE" w:rsidRDefault="006B2794" w:rsidP="006B2794">
      <w:pPr>
        <w:rPr>
          <w:rFonts w:cstheme="minorHAnsi"/>
        </w:rPr>
      </w:pPr>
      <w:r w:rsidRPr="00F212EE">
        <w:rPr>
          <w:rStyle w:val="auto-style41"/>
          <w:rFonts w:cstheme="minorHAnsi"/>
          <w:color w:val="000000"/>
        </w:rPr>
        <w:t>This philosophy</w:t>
      </w:r>
      <w:r>
        <w:rPr>
          <w:rStyle w:val="auto-style41"/>
          <w:rFonts w:cstheme="minorHAnsi"/>
          <w:color w:val="000000"/>
        </w:rPr>
        <w:t xml:space="preserve">, of which we promote the </w:t>
      </w:r>
      <w:r w:rsidRPr="00B40615">
        <w:rPr>
          <w:rStyle w:val="auto-style41"/>
          <w:rFonts w:cstheme="minorHAnsi"/>
          <w:b/>
          <w:color w:val="000000"/>
        </w:rPr>
        <w:t>Great Return</w:t>
      </w:r>
      <w:r w:rsidRPr="00F212EE">
        <w:rPr>
          <w:rStyle w:val="auto-style41"/>
          <w:rFonts w:cstheme="minorHAnsi"/>
          <w:color w:val="000000"/>
        </w:rPr>
        <w:t xml:space="preserve"> </w:t>
      </w:r>
      <w:r>
        <w:rPr>
          <w:rStyle w:val="auto-style41"/>
          <w:rFonts w:cstheme="minorHAnsi"/>
          <w:color w:val="000000"/>
        </w:rPr>
        <w:t xml:space="preserve">to hopefully annihilate the Marxist </w:t>
      </w:r>
      <w:r w:rsidRPr="00A37510">
        <w:rPr>
          <w:rStyle w:val="auto-style41"/>
          <w:rFonts w:cstheme="minorHAnsi"/>
          <w:b/>
          <w:color w:val="000000"/>
        </w:rPr>
        <w:t>Great Reset</w:t>
      </w:r>
      <w:r>
        <w:rPr>
          <w:rStyle w:val="auto-style41"/>
          <w:rFonts w:cstheme="minorHAnsi"/>
          <w:color w:val="000000"/>
        </w:rPr>
        <w:t xml:space="preserve">, </w:t>
      </w:r>
      <w:r w:rsidRPr="00F212EE">
        <w:rPr>
          <w:rStyle w:val="auto-style41"/>
          <w:rFonts w:cstheme="minorHAnsi"/>
          <w:color w:val="000000"/>
        </w:rPr>
        <w:t>has given us the greatest period</w:t>
      </w:r>
      <w:r>
        <w:rPr>
          <w:rStyle w:val="auto-style41"/>
          <w:rFonts w:cstheme="minorHAnsi"/>
          <w:color w:val="000000"/>
        </w:rPr>
        <w:t>s</w:t>
      </w:r>
      <w:r w:rsidRPr="00F212EE">
        <w:rPr>
          <w:rStyle w:val="auto-style41"/>
          <w:rFonts w:cstheme="minorHAnsi"/>
          <w:color w:val="000000"/>
        </w:rPr>
        <w:t xml:space="preserve"> of civilization </w:t>
      </w:r>
      <w:r>
        <w:rPr>
          <w:rStyle w:val="auto-style41"/>
          <w:rFonts w:cstheme="minorHAnsi"/>
          <w:color w:val="000000"/>
        </w:rPr>
        <w:t xml:space="preserve">that we have had </w:t>
      </w:r>
      <w:r w:rsidRPr="00F212EE">
        <w:rPr>
          <w:rStyle w:val="auto-style41"/>
          <w:rFonts w:cstheme="minorHAnsi"/>
          <w:color w:val="000000"/>
        </w:rPr>
        <w:t xml:space="preserve">in the history of humanity, in particular for a period of a full millennium through 6 main philosophers that we call the </w:t>
      </w:r>
      <w:bookmarkStart w:id="1084" w:name="6P_Philosophers"/>
      <w:r>
        <w:rPr>
          <w:rStyle w:val="auto-style41"/>
          <w:rFonts w:cstheme="minorHAnsi"/>
          <w:color w:val="000000"/>
        </w:rPr>
        <w:fldChar w:fldCharType="begin"/>
      </w:r>
      <w:r>
        <w:rPr>
          <w:rStyle w:val="auto-style41"/>
          <w:rFonts w:cstheme="minorHAnsi"/>
          <w:color w:val="000000"/>
        </w:rPr>
        <w:instrText xml:space="preserve"> HYPERLINK  \l "6P_Philosophers" </w:instrText>
      </w:r>
      <w:r>
        <w:rPr>
          <w:rStyle w:val="auto-style41"/>
          <w:rFonts w:cstheme="minorHAnsi"/>
          <w:color w:val="000000"/>
        </w:rPr>
        <w:fldChar w:fldCharType="separate"/>
      </w:r>
      <w:r w:rsidRPr="007E0229">
        <w:rPr>
          <w:rStyle w:val="Hyperlink"/>
          <w:rFonts w:cstheme="minorHAnsi"/>
        </w:rPr>
        <w:t>6P Philosophers</w:t>
      </w:r>
      <w:bookmarkEnd w:id="1084"/>
      <w:r>
        <w:rPr>
          <w:rStyle w:val="auto-style41"/>
          <w:rFonts w:cstheme="minorHAnsi"/>
          <w:color w:val="000000"/>
        </w:rPr>
        <w:fldChar w:fldCharType="end"/>
      </w:r>
      <w:r w:rsidRPr="00F212EE">
        <w:rPr>
          <w:rStyle w:val="auto-style41"/>
          <w:rFonts w:cstheme="minorHAnsi"/>
          <w:color w:val="000000"/>
        </w:rPr>
        <w:t xml:space="preserve">: </w:t>
      </w:r>
      <w:r w:rsidRPr="00F212EE">
        <w:rPr>
          <w:rStyle w:val="Strong"/>
          <w:rFonts w:cstheme="minorHAnsi"/>
          <w:color w:val="000000"/>
          <w:u w:val="single"/>
        </w:rPr>
        <w:t>P</w:t>
      </w:r>
      <w:r w:rsidRPr="00F212EE">
        <w:rPr>
          <w:rStyle w:val="Strong"/>
          <w:rFonts w:cstheme="minorHAnsi"/>
          <w:color w:val="000000"/>
        </w:rPr>
        <w:t>ythagoras</w:t>
      </w:r>
      <w:r w:rsidRPr="00F212EE">
        <w:rPr>
          <w:rStyle w:val="auto-style41"/>
          <w:rFonts w:cstheme="minorHAnsi"/>
          <w:color w:val="000000"/>
        </w:rPr>
        <w:t xml:space="preserve"> (~ -500 BC), </w:t>
      </w:r>
      <w:r w:rsidRPr="00F212EE">
        <w:rPr>
          <w:rStyle w:val="Strong"/>
          <w:rFonts w:cstheme="minorHAnsi"/>
          <w:color w:val="000000"/>
          <w:u w:val="single"/>
        </w:rPr>
        <w:t>P</w:t>
      </w:r>
      <w:r w:rsidRPr="00F212EE">
        <w:rPr>
          <w:rStyle w:val="Strong"/>
          <w:rFonts w:cstheme="minorHAnsi"/>
          <w:color w:val="000000"/>
        </w:rPr>
        <w:t>lato</w:t>
      </w:r>
      <w:r w:rsidRPr="00F212EE">
        <w:rPr>
          <w:rStyle w:val="auto-style41"/>
          <w:rFonts w:cstheme="minorHAnsi"/>
          <w:color w:val="000000"/>
        </w:rPr>
        <w:t xml:space="preserve"> (~ -350 BC), </w:t>
      </w:r>
      <w:r w:rsidRPr="00F212EE">
        <w:rPr>
          <w:rStyle w:val="Strong"/>
          <w:rFonts w:cstheme="minorHAnsi"/>
          <w:color w:val="000000"/>
          <w:u w:val="single"/>
        </w:rPr>
        <w:t>P</w:t>
      </w:r>
      <w:r w:rsidRPr="00F212EE">
        <w:rPr>
          <w:rStyle w:val="Strong"/>
          <w:rFonts w:cstheme="minorHAnsi"/>
          <w:color w:val="000000"/>
        </w:rPr>
        <w:t>lutarch</w:t>
      </w:r>
      <w:r w:rsidRPr="00F212EE">
        <w:rPr>
          <w:rStyle w:val="auto-style41"/>
          <w:rFonts w:cstheme="minorHAnsi"/>
          <w:color w:val="000000"/>
        </w:rPr>
        <w:t xml:space="preserve"> (~ +100 AD), </w:t>
      </w:r>
      <w:r w:rsidRPr="00F212EE">
        <w:rPr>
          <w:rStyle w:val="Strong"/>
          <w:rFonts w:cstheme="minorHAnsi"/>
          <w:color w:val="000000"/>
          <w:u w:val="single"/>
        </w:rPr>
        <w:t>P</w:t>
      </w:r>
      <w:r w:rsidRPr="00F212EE">
        <w:rPr>
          <w:rStyle w:val="Strong"/>
          <w:rFonts w:cstheme="minorHAnsi"/>
          <w:color w:val="000000"/>
        </w:rPr>
        <w:t>lotinus</w:t>
      </w:r>
      <w:r w:rsidRPr="00F212EE">
        <w:rPr>
          <w:rStyle w:val="auto-style41"/>
          <w:rFonts w:cstheme="minorHAnsi"/>
          <w:color w:val="000000"/>
        </w:rPr>
        <w:t xml:space="preserve"> (~ +250 AD), </w:t>
      </w:r>
      <w:r w:rsidRPr="00F212EE">
        <w:rPr>
          <w:rStyle w:val="Strong"/>
          <w:rFonts w:cstheme="minorHAnsi"/>
          <w:color w:val="000000"/>
          <w:u w:val="single"/>
        </w:rPr>
        <w:t>P</w:t>
      </w:r>
      <w:r w:rsidRPr="00F212EE">
        <w:rPr>
          <w:rStyle w:val="Strong"/>
          <w:rFonts w:cstheme="minorHAnsi"/>
          <w:color w:val="000000"/>
        </w:rPr>
        <w:t>orphyrios</w:t>
      </w:r>
      <w:r w:rsidRPr="00F212EE">
        <w:rPr>
          <w:rStyle w:val="auto-style41"/>
          <w:rFonts w:cstheme="minorHAnsi"/>
          <w:color w:val="000000"/>
        </w:rPr>
        <w:t xml:space="preserve"> (~ +300 AD) and </w:t>
      </w:r>
      <w:r w:rsidRPr="00F212EE">
        <w:rPr>
          <w:rStyle w:val="Strong"/>
          <w:rFonts w:cstheme="minorHAnsi"/>
          <w:color w:val="000000"/>
          <w:u w:val="single"/>
        </w:rPr>
        <w:t>P</w:t>
      </w:r>
      <w:r w:rsidRPr="00F212EE">
        <w:rPr>
          <w:rStyle w:val="Strong"/>
          <w:rFonts w:cstheme="minorHAnsi"/>
          <w:color w:val="000000"/>
        </w:rPr>
        <w:t>roclus</w:t>
      </w:r>
      <w:r w:rsidRPr="00F212EE">
        <w:rPr>
          <w:rStyle w:val="auto-style41"/>
          <w:rFonts w:cstheme="minorHAnsi"/>
          <w:color w:val="000000"/>
        </w:rPr>
        <w:t xml:space="preserve"> (~ +450 AD). After that, the </w:t>
      </w:r>
      <w:r>
        <w:rPr>
          <w:rStyle w:val="auto-style41"/>
          <w:rFonts w:cstheme="minorHAnsi"/>
          <w:color w:val="000000"/>
        </w:rPr>
        <w:t xml:space="preserve">related </w:t>
      </w:r>
      <w:r w:rsidRPr="00F212EE">
        <w:rPr>
          <w:rStyle w:val="auto-style41"/>
          <w:rFonts w:cstheme="minorHAnsi"/>
          <w:color w:val="000000"/>
        </w:rPr>
        <w:t xml:space="preserve">beautiful </w:t>
      </w:r>
      <w:hyperlink w:anchor="ELL" w:history="1">
        <w:r w:rsidRPr="005629FC">
          <w:rPr>
            <w:rStyle w:val="Hyperlink"/>
            <w:rFonts w:cstheme="minorHAnsi"/>
          </w:rPr>
          <w:t>ELL</w:t>
        </w:r>
      </w:hyperlink>
      <w:r w:rsidRPr="00F212EE">
        <w:rPr>
          <w:rStyle w:val="auto-style1491"/>
          <w:rFonts w:cstheme="minorHAnsi"/>
          <w:color w:val="000000"/>
        </w:rPr>
        <w:t xml:space="preserve"> </w:t>
      </w:r>
      <w:r>
        <w:rPr>
          <w:rStyle w:val="auto-style1491"/>
          <w:rFonts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41"/>
          <w:rFonts w:cstheme="minorHAnsi"/>
          <w:color w:val="000000"/>
        </w:rPr>
        <w:t xml:space="preserve"> culture has </w:t>
      </w:r>
      <w:r>
        <w:rPr>
          <w:rStyle w:val="auto-style41"/>
          <w:rFonts w:cstheme="minorHAnsi"/>
          <w:color w:val="000000"/>
        </w:rPr>
        <w:t xml:space="preserve">gradually </w:t>
      </w:r>
      <w:r w:rsidRPr="00F212EE">
        <w:rPr>
          <w:rStyle w:val="auto-style41"/>
          <w:rFonts w:cstheme="minorHAnsi"/>
          <w:color w:val="000000"/>
        </w:rPr>
        <w:t xml:space="preserve">been highly persecuted </w:t>
      </w:r>
      <w:r>
        <w:rPr>
          <w:rStyle w:val="auto-style41"/>
          <w:rFonts w:cstheme="minorHAnsi"/>
          <w:color w:val="000000"/>
        </w:rPr>
        <w:t>through</w:t>
      </w:r>
      <w:r w:rsidRPr="00F212EE">
        <w:rPr>
          <w:rStyle w:val="auto-style41"/>
          <w:rFonts w:cstheme="minorHAnsi"/>
          <w:color w:val="000000"/>
        </w:rPr>
        <w:t xml:space="preserve"> the </w:t>
      </w:r>
      <w:hyperlink w:anchor="HOLOCAUST_AGAINST_HELLENISM_BIGGEST_LONG" w:history="1">
        <w:r w:rsidRPr="008D6330">
          <w:rPr>
            <w:rStyle w:val="Hyperlink"/>
            <w:rFonts w:cstheme="minorHAnsi"/>
          </w:rPr>
          <w:t>Greatest and Longest Holocaust</w:t>
        </w:r>
      </w:hyperlink>
      <w:r w:rsidRPr="00F212EE">
        <w:rPr>
          <w:rStyle w:val="auto-style41"/>
          <w:rFonts w:cstheme="minorHAnsi"/>
          <w:color w:val="000000"/>
        </w:rPr>
        <w:t>, the one against Hellenism, but it never disappeared completely</w:t>
      </w:r>
      <w:r>
        <w:rPr>
          <w:rStyle w:val="auto-style41"/>
          <w:rFonts w:cstheme="minorHAnsi"/>
          <w:color w:val="000000"/>
        </w:rPr>
        <w:t>,</w:t>
      </w:r>
      <w:r w:rsidRPr="00F212EE">
        <w:rPr>
          <w:rStyle w:val="auto-style41"/>
          <w:rFonts w:cstheme="minorHAnsi"/>
          <w:color w:val="000000"/>
        </w:rPr>
        <w:t xml:space="preserve"> and left us the best elements of its magnificent </w:t>
      </w:r>
      <w:hyperlink w:anchor="ZBAP_Philotimo.jpg" w:history="1">
        <w:r w:rsidRPr="00B759A5">
          <w:rPr>
            <w:rStyle w:val="Hyperlink"/>
            <w:rFonts w:cstheme="minorHAnsi"/>
          </w:rPr>
          <w:t>Philotimo</w:t>
        </w:r>
      </w:hyperlink>
      <w:r w:rsidRPr="00F212EE">
        <w:rPr>
          <w:rStyle w:val="auto-style41"/>
          <w:rFonts w:cstheme="minorHAnsi"/>
          <w:color w:val="000000"/>
        </w:rPr>
        <w:t xml:space="preserve"> that still influences today the best aspects of our existence and behavior.</w:t>
      </w:r>
    </w:p>
    <w:p w:rsidR="006B2794" w:rsidRPr="00F212EE" w:rsidRDefault="006B2794" w:rsidP="006B2794">
      <w:pPr>
        <w:pStyle w:val="auto-style591"/>
        <w:spacing w:before="0" w:beforeAutospacing="0" w:after="0" w:afterAutospacing="0" w:line="360" w:lineRule="atLeast"/>
        <w:textAlignment w:val="baseline"/>
        <w:rPr>
          <w:rFonts w:ascii="Georgia" w:hAnsi="Georgia"/>
          <w:color w:val="000000"/>
        </w:rPr>
      </w:pPr>
      <w:r w:rsidRPr="00F212EE">
        <w:rPr>
          <w:rFonts w:ascii="Georgia" w:hAnsi="Georgia"/>
          <w:color w:val="000000"/>
        </w:rPr>
        <w:t xml:space="preserve"> </w:t>
      </w:r>
    </w:p>
    <w:p w:rsidR="006B2794" w:rsidRPr="00F212EE" w:rsidRDefault="006B2794" w:rsidP="006B2794">
      <w:pPr>
        <w:rPr>
          <w:rFonts w:cstheme="minorHAnsi"/>
        </w:rPr>
      </w:pPr>
      <w:bookmarkStart w:id="1085" w:name="_Toc103018760"/>
      <w:bookmarkStart w:id="1086" w:name="_Toc103104713"/>
      <w:bookmarkStart w:id="1087" w:name="_Toc144144312"/>
      <w:bookmarkStart w:id="1088" w:name="_Toc158470593"/>
      <w:bookmarkStart w:id="1089" w:name="_Toc176628602"/>
      <w:r w:rsidRPr="00F212EE">
        <w:rPr>
          <w:rStyle w:val="Heading3Char"/>
        </w:rPr>
        <w:t xml:space="preserve">The 4 </w:t>
      </w:r>
      <w:bookmarkStart w:id="1090" w:name="PythagoreanTetractysLevels"/>
      <w:r w:rsidRPr="00F212EE">
        <w:rPr>
          <w:rStyle w:val="Heading3Char"/>
        </w:rPr>
        <w:t>Pythagorean Tetractys levels</w:t>
      </w:r>
      <w:bookmarkEnd w:id="1090"/>
      <w:r w:rsidRPr="00F212EE">
        <w:rPr>
          <w:rStyle w:val="Heading3Char"/>
        </w:rPr>
        <w:t xml:space="preserve"> and virtues of the Human Soul</w:t>
      </w:r>
      <w:bookmarkEnd w:id="1085"/>
      <w:bookmarkEnd w:id="1086"/>
      <w:r>
        <w:rPr>
          <w:rStyle w:val="Heading3Char"/>
        </w:rPr>
        <w:t>.</w:t>
      </w:r>
      <w:bookmarkEnd w:id="1087"/>
      <w:bookmarkEnd w:id="1088"/>
      <w:bookmarkEnd w:id="1089"/>
      <w:r>
        <w:rPr>
          <w:rStyle w:val="Heading3Char"/>
        </w:rPr>
        <w:t xml:space="preserve"> </w:t>
      </w:r>
      <w:r w:rsidRPr="00F212EE">
        <w:rPr>
          <w:rStyle w:val="Heading3Char"/>
        </w:rPr>
        <w:br/>
      </w:r>
      <w:r w:rsidRPr="00F212EE">
        <w:br/>
      </w:r>
      <w:r w:rsidRPr="00F212EE">
        <w:rPr>
          <w:rStyle w:val="auto-style71"/>
          <w:rFonts w:cstheme="minorHAnsi"/>
          <w:color w:val="000000"/>
        </w:rPr>
        <w:t>-- 1 --</w:t>
      </w:r>
      <w:r w:rsidRPr="00F212EE">
        <w:rPr>
          <w:rStyle w:val="auto-style8"/>
          <w:rFonts w:cstheme="minorHAnsi"/>
          <w:color w:val="000000"/>
        </w:rPr>
        <w:t xml:space="preserve"> </w:t>
      </w:r>
      <w:r w:rsidRPr="00F212EE">
        <w:rPr>
          <w:rStyle w:val="auto-style71"/>
          <w:rFonts w:cstheme="minorHAnsi"/>
          <w:color w:val="000000"/>
        </w:rPr>
        <w:t>The lower level (the</w:t>
      </w:r>
      <w:r w:rsidRPr="00F212EE">
        <w:rPr>
          <w:rStyle w:val="auto-style8"/>
          <w:rFonts w:cstheme="minorHAnsi"/>
          <w:color w:val="000000"/>
        </w:rPr>
        <w:t xml:space="preserve"> </w:t>
      </w:r>
      <w:r w:rsidRPr="00F212EE">
        <w:rPr>
          <w:rStyle w:val="Strong"/>
          <w:rFonts w:cstheme="minorHAnsi"/>
          <w:color w:val="000000"/>
          <w:u w:val="single"/>
        </w:rPr>
        <w:t>Instinctive</w:t>
      </w:r>
      <w:r w:rsidRPr="00F212EE">
        <w:rPr>
          <w:rStyle w:val="auto-style71"/>
          <w:rFonts w:cstheme="minorHAnsi"/>
          <w:color w:val="000000"/>
        </w:rPr>
        <w:t>). This basic level is</w:t>
      </w:r>
      <w:r w:rsidRPr="00F212EE">
        <w:rPr>
          <w:rStyle w:val="auto-style8"/>
          <w:rFonts w:cstheme="minorHAnsi"/>
          <w:color w:val="000000"/>
        </w:rPr>
        <w:t xml:space="preserve"> usually</w:t>
      </w:r>
      <w:r w:rsidRPr="00F212EE">
        <w:rPr>
          <w:rStyle w:val="auto-style71"/>
          <w:rFonts w:cstheme="minorHAnsi"/>
          <w:color w:val="000000"/>
        </w:rPr>
        <w:t xml:space="preserve"> called simply the</w:t>
      </w:r>
      <w:r w:rsidRPr="00F212EE">
        <w:rPr>
          <w:rStyle w:val="auto-style8"/>
          <w:rFonts w:cstheme="minorHAnsi"/>
          <w:color w:val="000000"/>
        </w:rPr>
        <w:t xml:space="preserve"> </w:t>
      </w:r>
      <w:r w:rsidRPr="00F212EE">
        <w:rPr>
          <w:rStyle w:val="Strong"/>
          <w:rFonts w:cstheme="minorHAnsi"/>
          <w:color w:val="000000"/>
          <w:u w:val="single"/>
        </w:rPr>
        <w:t>Body</w:t>
      </w:r>
      <w:r w:rsidRPr="00F212EE">
        <w:rPr>
          <w:rStyle w:val="auto-style71"/>
          <w:rFonts w:cstheme="minorHAnsi"/>
          <w:color w:val="000000"/>
        </w:rPr>
        <w:t>, with its corresponding appetites, to be controlled by the cardinal virtue of</w:t>
      </w:r>
      <w:r w:rsidRPr="00F212EE">
        <w:rPr>
          <w:rStyle w:val="auto-style8"/>
          <w:rFonts w:cstheme="minorHAnsi"/>
          <w:color w:val="000000"/>
        </w:rPr>
        <w:t xml:space="preserve"> </w:t>
      </w:r>
      <w:r w:rsidRPr="00F212EE">
        <w:rPr>
          <w:rStyle w:val="Strong"/>
          <w:rFonts w:cstheme="minorHAnsi"/>
          <w:color w:val="000000"/>
          <w:u w:val="single"/>
        </w:rPr>
        <w:t>Temperance</w:t>
      </w:r>
      <w:r w:rsidRPr="00F212EE">
        <w:rPr>
          <w:rStyle w:val="auto-style8"/>
          <w:rFonts w:cstheme="minorHAnsi"/>
          <w:color w:val="000000"/>
        </w:rPr>
        <w:t>.</w:t>
      </w:r>
      <w:r>
        <w:rPr>
          <w:rStyle w:val="auto-style8"/>
          <w:rFonts w:cstheme="minorHAnsi"/>
          <w:color w:val="000000"/>
        </w:rPr>
        <w:t xml:space="preserve"> </w:t>
      </w:r>
      <w:r w:rsidRPr="00F212EE">
        <w:rPr>
          <w:rStyle w:val="auto-style71"/>
          <w:rFonts w:cstheme="minorHAnsi"/>
          <w:color w:val="000000"/>
        </w:rPr>
        <w:t>This instinctive side is the so-called</w:t>
      </w:r>
      <w:r w:rsidRPr="00F212EE">
        <w:rPr>
          <w:rStyle w:val="auto-style8"/>
          <w:rFonts w:cstheme="minorHAnsi"/>
          <w:color w:val="000000"/>
        </w:rPr>
        <w:t xml:space="preserve"> </w:t>
      </w:r>
      <w:r w:rsidRPr="00F212EE">
        <w:rPr>
          <w:rStyle w:val="Emphasis"/>
          <w:rFonts w:cstheme="minorHAnsi"/>
          <w:color w:val="000000"/>
        </w:rPr>
        <w:t>Epithymitikon</w:t>
      </w:r>
      <w:r w:rsidRPr="00F212EE">
        <w:rPr>
          <w:rStyle w:val="auto-style8"/>
          <w:rFonts w:cstheme="minorHAnsi"/>
          <w:color w:val="000000"/>
        </w:rPr>
        <w:t xml:space="preserve"> </w:t>
      </w:r>
      <w:r w:rsidRPr="00F212EE">
        <w:rPr>
          <w:rStyle w:val="auto-style71"/>
          <w:rFonts w:cstheme="minorHAnsi"/>
          <w:color w:val="000000"/>
        </w:rPr>
        <w:t>("</w:t>
      </w:r>
      <w:r w:rsidRPr="00F212EE">
        <w:rPr>
          <w:rStyle w:val="auto-style8"/>
          <w:rFonts w:cstheme="minorHAnsi"/>
          <w:color w:val="000000"/>
        </w:rPr>
        <w:t>ΕΠΙΘΥΜΗΤΙΚΟΝ</w:t>
      </w:r>
      <w:r w:rsidRPr="00F212EE">
        <w:rPr>
          <w:rStyle w:val="auto-style71"/>
          <w:rFonts w:cstheme="minorHAnsi"/>
          <w:color w:val="000000"/>
        </w:rPr>
        <w:t>"), commonly related mainly to questions of sex, food and money, and as such, centered mainly in the lower components of the physical body where the stomach and the sex are located.</w:t>
      </w:r>
      <w:r w:rsidRPr="00F212EE">
        <w:rPr>
          <w:rFonts w:cstheme="minorHAnsi"/>
        </w:rPr>
        <w:br/>
      </w:r>
      <w:r w:rsidRPr="00F212EE">
        <w:rPr>
          <w:rFonts w:cstheme="minorHAnsi"/>
        </w:rPr>
        <w:br/>
      </w:r>
      <w:r w:rsidRPr="00F212EE">
        <w:rPr>
          <w:rStyle w:val="auto-style71"/>
          <w:rFonts w:cstheme="minorHAnsi"/>
          <w:color w:val="000000"/>
        </w:rPr>
        <w:t>-- 2 --</w:t>
      </w:r>
      <w:r w:rsidRPr="00F212EE">
        <w:rPr>
          <w:rStyle w:val="auto-style8"/>
          <w:rFonts w:cstheme="minorHAnsi"/>
          <w:color w:val="000000"/>
        </w:rPr>
        <w:t xml:space="preserve"> </w:t>
      </w:r>
      <w:r w:rsidRPr="00F212EE">
        <w:rPr>
          <w:rStyle w:val="auto-style71"/>
          <w:rFonts w:cstheme="minorHAnsi"/>
          <w:color w:val="000000"/>
        </w:rPr>
        <w:t xml:space="preserve">The middle level </w:t>
      </w:r>
      <w:r w:rsidRPr="00F212EE">
        <w:rPr>
          <w:rFonts w:cstheme="minorHAnsi"/>
        </w:rPr>
        <w:t>(</w:t>
      </w:r>
      <w:r w:rsidRPr="00F212EE">
        <w:rPr>
          <w:rStyle w:val="auto-style71"/>
          <w:rFonts w:cstheme="minorHAnsi"/>
          <w:color w:val="000000"/>
        </w:rPr>
        <w:t>the</w:t>
      </w:r>
      <w:r w:rsidRPr="00F212EE">
        <w:rPr>
          <w:rStyle w:val="auto-style8"/>
          <w:rFonts w:cstheme="minorHAnsi"/>
          <w:color w:val="000000"/>
        </w:rPr>
        <w:t xml:space="preserve"> </w:t>
      </w:r>
      <w:r w:rsidRPr="00F212EE">
        <w:rPr>
          <w:rStyle w:val="Strong"/>
          <w:rFonts w:cstheme="minorHAnsi"/>
          <w:color w:val="000000"/>
          <w:u w:val="single"/>
        </w:rPr>
        <w:t>Compulsive</w:t>
      </w:r>
      <w:r w:rsidRPr="00F212EE">
        <w:rPr>
          <w:rStyle w:val="auto-style112"/>
          <w:rFonts w:cstheme="minorHAnsi"/>
          <w:color w:val="000000"/>
        </w:rPr>
        <w:t>). This middle level is</w:t>
      </w:r>
      <w:r w:rsidRPr="00F212EE">
        <w:rPr>
          <w:rStyle w:val="auto-style8"/>
          <w:rFonts w:cstheme="minorHAnsi"/>
          <w:color w:val="000000"/>
        </w:rPr>
        <w:t xml:space="preserve"> </w:t>
      </w:r>
      <w:r w:rsidRPr="00F212EE">
        <w:rPr>
          <w:rStyle w:val="auto-style71"/>
          <w:rFonts w:cstheme="minorHAnsi"/>
          <w:color w:val="000000"/>
        </w:rPr>
        <w:t>usually referred to, simply, as the</w:t>
      </w:r>
      <w:r w:rsidRPr="00F212EE">
        <w:rPr>
          <w:rStyle w:val="auto-style8"/>
          <w:rFonts w:cstheme="minorHAnsi"/>
          <w:color w:val="000000"/>
        </w:rPr>
        <w:t xml:space="preserve"> </w:t>
      </w:r>
      <w:r w:rsidRPr="00F212EE">
        <w:rPr>
          <w:rStyle w:val="Strong"/>
          <w:rFonts w:cstheme="minorHAnsi"/>
          <w:color w:val="000000"/>
          <w:u w:val="single"/>
        </w:rPr>
        <w:t>Soul</w:t>
      </w:r>
      <w:r w:rsidRPr="00F212EE">
        <w:rPr>
          <w:rStyle w:val="auto-style71"/>
          <w:rFonts w:cstheme="minorHAnsi"/>
          <w:color w:val="000000"/>
        </w:rPr>
        <w:t>, with its own passions, to be controlled by the cardinal virtue of</w:t>
      </w:r>
      <w:r w:rsidRPr="00F212EE">
        <w:rPr>
          <w:rStyle w:val="auto-style8"/>
          <w:rFonts w:cstheme="minorHAnsi"/>
          <w:color w:val="000000"/>
        </w:rPr>
        <w:t xml:space="preserve"> </w:t>
      </w:r>
      <w:r w:rsidRPr="00F212EE">
        <w:rPr>
          <w:rStyle w:val="Strong"/>
          <w:rFonts w:cstheme="minorHAnsi"/>
          <w:color w:val="000000"/>
          <w:u w:val="single"/>
        </w:rPr>
        <w:t>Fortitude</w:t>
      </w:r>
      <w:r w:rsidRPr="00F212EE">
        <w:rPr>
          <w:rStyle w:val="auto-style8"/>
          <w:rFonts w:cstheme="minorHAnsi"/>
          <w:color w:val="000000"/>
        </w:rPr>
        <w:t xml:space="preserve">. This compulsive or spirited side is the so-called </w:t>
      </w:r>
      <w:r w:rsidRPr="00F212EE">
        <w:rPr>
          <w:rStyle w:val="Emphasis"/>
          <w:rFonts w:cstheme="minorHAnsi"/>
          <w:color w:val="000000"/>
        </w:rPr>
        <w:t>Thymoides</w:t>
      </w:r>
      <w:r w:rsidRPr="00F212EE">
        <w:rPr>
          <w:rStyle w:val="auto-style8"/>
          <w:rFonts w:cstheme="minorHAnsi"/>
          <w:color w:val="000000"/>
        </w:rPr>
        <w:t xml:space="preserve"> ("ΘΥΜΟΕΙΔΕΣ</w:t>
      </w:r>
      <w:r w:rsidRPr="00F212EE">
        <w:rPr>
          <w:rStyle w:val="auto-style71"/>
          <w:rFonts w:cstheme="minorHAnsi"/>
          <w:color w:val="000000"/>
        </w:rPr>
        <w:t xml:space="preserve">"), commonly related mainly to </w:t>
      </w:r>
      <w:r w:rsidRPr="00F212EE">
        <w:rPr>
          <w:rStyle w:val="auto-style71"/>
          <w:rFonts w:cstheme="minorHAnsi"/>
          <w:color w:val="000000"/>
        </w:rPr>
        <w:lastRenderedPageBreak/>
        <w:t>questions of love, anger, fear</w:t>
      </w:r>
      <w:r>
        <w:rPr>
          <w:rStyle w:val="auto-style71"/>
          <w:rFonts w:cstheme="minorHAnsi"/>
          <w:color w:val="000000"/>
        </w:rPr>
        <w:t xml:space="preserve"> </w:t>
      </w:r>
      <w:r w:rsidRPr="00F212EE">
        <w:rPr>
          <w:rStyle w:val="auto-style71"/>
          <w:rFonts w:cstheme="minorHAnsi"/>
          <w:color w:val="000000"/>
        </w:rPr>
        <w:t xml:space="preserve">and courage, and as such, centered mainly in the middle components of the physical body where the solar plexus and the heart are located.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94"/>
          <w:rFonts w:cstheme="minorHAnsi"/>
          <w:color w:val="333333"/>
        </w:rPr>
        <w:t>-- 3 --</w:t>
      </w:r>
      <w:r w:rsidRPr="00F212EE">
        <w:rPr>
          <w:rStyle w:val="auto-style8"/>
          <w:rFonts w:cstheme="minorHAnsi"/>
          <w:color w:val="333333"/>
        </w:rPr>
        <w:t xml:space="preserve"> </w:t>
      </w:r>
      <w:r w:rsidRPr="00F212EE">
        <w:rPr>
          <w:rStyle w:val="auto-style71"/>
          <w:rFonts w:cstheme="minorHAnsi"/>
          <w:color w:val="333333"/>
        </w:rPr>
        <w:t xml:space="preserve">The higher level </w:t>
      </w:r>
      <w:r w:rsidRPr="00F212EE">
        <w:rPr>
          <w:rStyle w:val="auto-style494"/>
          <w:rFonts w:cstheme="minorHAnsi"/>
          <w:color w:val="333333"/>
        </w:rPr>
        <w:t>(the</w:t>
      </w:r>
      <w:r w:rsidRPr="00F212EE">
        <w:rPr>
          <w:rStyle w:val="auto-style8"/>
          <w:rFonts w:cstheme="minorHAnsi"/>
          <w:color w:val="333333"/>
        </w:rPr>
        <w:t xml:space="preserve"> </w:t>
      </w:r>
      <w:r w:rsidRPr="00F212EE">
        <w:rPr>
          <w:rStyle w:val="Strong"/>
          <w:rFonts w:cstheme="minorHAnsi"/>
          <w:color w:val="333333"/>
          <w:u w:val="single"/>
        </w:rPr>
        <w:t>Cognitive</w:t>
      </w:r>
      <w:r w:rsidRPr="00F212EE">
        <w:rPr>
          <w:rStyle w:val="auto-style151"/>
          <w:rFonts w:cstheme="minorHAnsi"/>
          <w:color w:val="333333"/>
        </w:rPr>
        <w:t>)</w:t>
      </w:r>
      <w:r w:rsidRPr="00F212EE">
        <w:rPr>
          <w:rStyle w:val="auto-style495"/>
          <w:rFonts w:cstheme="minorHAnsi"/>
          <w:color w:val="333333"/>
        </w:rPr>
        <w:t>. This higher level is</w:t>
      </w:r>
      <w:r w:rsidRPr="00F212EE">
        <w:rPr>
          <w:rStyle w:val="auto-style8"/>
          <w:rFonts w:cstheme="minorHAnsi"/>
          <w:color w:val="333333"/>
        </w:rPr>
        <w:t xml:space="preserve"> </w:t>
      </w:r>
      <w:r w:rsidRPr="00F212EE">
        <w:rPr>
          <w:rStyle w:val="auto-style495"/>
          <w:rFonts w:cstheme="minorHAnsi"/>
          <w:color w:val="333333"/>
        </w:rPr>
        <w:t>usually called simply the</w:t>
      </w:r>
      <w:r w:rsidRPr="00F212EE">
        <w:rPr>
          <w:rStyle w:val="auto-style8"/>
          <w:rFonts w:cstheme="minorHAnsi"/>
          <w:color w:val="333333"/>
        </w:rPr>
        <w:t xml:space="preserve"> </w:t>
      </w:r>
      <w:r w:rsidRPr="00F212EE">
        <w:rPr>
          <w:rStyle w:val="Strong"/>
          <w:rFonts w:cstheme="minorHAnsi"/>
          <w:color w:val="333333"/>
          <w:u w:val="single"/>
        </w:rPr>
        <w:t>Spirit</w:t>
      </w:r>
      <w:r w:rsidRPr="00F212EE">
        <w:rPr>
          <w:rStyle w:val="auto-style495"/>
          <w:rFonts w:cstheme="minorHAnsi"/>
          <w:color w:val="333333"/>
        </w:rPr>
        <w:t>, with its desires, to be controlled by the cardinal virtue of</w:t>
      </w:r>
      <w:r w:rsidRPr="00F212EE">
        <w:rPr>
          <w:rStyle w:val="auto-style8"/>
          <w:rFonts w:cstheme="minorHAnsi"/>
          <w:color w:val="333333"/>
        </w:rPr>
        <w:t xml:space="preserve"> </w:t>
      </w:r>
      <w:r w:rsidRPr="00F212EE">
        <w:rPr>
          <w:rStyle w:val="Strong"/>
          <w:rFonts w:cstheme="minorHAnsi"/>
          <w:color w:val="333333"/>
          <w:u w:val="single"/>
        </w:rPr>
        <w:t>Prudence</w:t>
      </w:r>
      <w:r w:rsidRPr="00F212EE">
        <w:rPr>
          <w:rStyle w:val="auto-style1491"/>
          <w:rFonts w:cstheme="minorHAnsi"/>
          <w:color w:val="333333"/>
        </w:rPr>
        <w:t>.</w:t>
      </w:r>
      <w:r>
        <w:rPr>
          <w:rStyle w:val="auto-style8"/>
          <w:rFonts w:cstheme="minorHAnsi"/>
          <w:color w:val="333333"/>
        </w:rPr>
        <w:t xml:space="preserve"> </w:t>
      </w:r>
      <w:r w:rsidRPr="00F212EE">
        <w:rPr>
          <w:rStyle w:val="auto-style495"/>
          <w:rFonts w:cstheme="minorHAnsi"/>
          <w:color w:val="333333"/>
        </w:rPr>
        <w:t>This cognitive side is the so-called</w:t>
      </w:r>
      <w:r w:rsidRPr="00F212EE">
        <w:rPr>
          <w:rStyle w:val="auto-style8"/>
          <w:rFonts w:cstheme="minorHAnsi"/>
          <w:color w:val="333333"/>
        </w:rPr>
        <w:t xml:space="preserve"> </w:t>
      </w:r>
      <w:r w:rsidRPr="00F212EE">
        <w:rPr>
          <w:rStyle w:val="Emphasis"/>
          <w:rFonts w:cstheme="minorHAnsi"/>
          <w:color w:val="333333"/>
        </w:rPr>
        <w:t>Loghistikon</w:t>
      </w:r>
      <w:r w:rsidRPr="00F212EE">
        <w:rPr>
          <w:rStyle w:val="auto-style8"/>
          <w:rFonts w:cstheme="minorHAnsi"/>
          <w:color w:val="333333"/>
        </w:rPr>
        <w:t xml:space="preserve"> </w:t>
      </w:r>
      <w:r w:rsidRPr="00F212EE">
        <w:rPr>
          <w:rStyle w:val="auto-style495"/>
          <w:rFonts w:cstheme="minorHAnsi"/>
          <w:color w:val="333333"/>
        </w:rPr>
        <w:t>("</w:t>
      </w:r>
      <w:r w:rsidRPr="00F212EE">
        <w:rPr>
          <w:rStyle w:val="auto-style8"/>
          <w:rFonts w:cstheme="minorHAnsi"/>
          <w:color w:val="333333"/>
        </w:rPr>
        <w:t>ΛΟΓΙΣΤΙΚΩΝ</w:t>
      </w:r>
      <w:r w:rsidRPr="00F212EE">
        <w:rPr>
          <w:rStyle w:val="auto-style495"/>
          <w:rFonts w:cstheme="minorHAnsi"/>
          <w:color w:val="333333"/>
        </w:rPr>
        <w:t>"), commonly related mainly to questions of power, pride and glory, and as such centered mainly in the higher component of the physical body where the eyes and the brain are located;</w:t>
      </w:r>
      <w:r w:rsidRPr="00F212EE">
        <w:rPr>
          <w:rStyle w:val="auto-style8"/>
          <w:rFonts w:cstheme="minorHAnsi"/>
          <w:color w:val="333333"/>
        </w:rPr>
        <w:t xml:space="preserve"> </w:t>
      </w:r>
      <w:r w:rsidRPr="00F212EE">
        <w:rPr>
          <w:rStyle w:val="auto-style71"/>
          <w:rFonts w:cstheme="minorHAnsi"/>
          <w:color w:val="000000"/>
        </w:rPr>
        <w:t>and finally</w:t>
      </w:r>
      <w:r>
        <w:rPr>
          <w:rStyle w:val="auto-style71"/>
          <w:rFonts w:cstheme="minorHAnsi"/>
          <w:color w:val="000000"/>
        </w:rPr>
        <w:t>:</w:t>
      </w:r>
      <w:r w:rsidRPr="00F212EE">
        <w:rPr>
          <w:rFonts w:cstheme="minorHAnsi"/>
        </w:rPr>
        <w:br/>
      </w:r>
      <w:r w:rsidRPr="00F212EE">
        <w:rPr>
          <w:rStyle w:val="auto-style71"/>
          <w:rFonts w:cstheme="minorHAnsi"/>
          <w:color w:val="000000"/>
        </w:rPr>
        <w:t xml:space="preserve"> </w:t>
      </w:r>
    </w:p>
    <w:p w:rsidR="006B2794" w:rsidRPr="00F212EE" w:rsidRDefault="006B2794" w:rsidP="006B2794">
      <w:pPr>
        <w:rPr>
          <w:rFonts w:cstheme="minorHAnsi"/>
        </w:rPr>
      </w:pPr>
      <w:r w:rsidRPr="00F212EE">
        <w:rPr>
          <w:rStyle w:val="auto-style71"/>
          <w:rFonts w:cstheme="minorHAnsi"/>
          <w:color w:val="333333"/>
        </w:rPr>
        <w:t>-- 4</w:t>
      </w:r>
      <w:r w:rsidRPr="00F212EE">
        <w:rPr>
          <w:rStyle w:val="auto-style8"/>
          <w:rFonts w:cstheme="minorHAnsi"/>
          <w:color w:val="333333"/>
        </w:rPr>
        <w:t xml:space="preserve"> </w:t>
      </w:r>
      <w:r w:rsidRPr="00F212EE">
        <w:rPr>
          <w:rStyle w:val="auto-style494"/>
          <w:rFonts w:cstheme="minorHAnsi"/>
          <w:color w:val="333333"/>
        </w:rPr>
        <w:t>--</w:t>
      </w:r>
      <w:r w:rsidRPr="00F212EE">
        <w:rPr>
          <w:rStyle w:val="auto-style8"/>
          <w:rFonts w:cstheme="minorHAnsi"/>
          <w:color w:val="333333"/>
        </w:rPr>
        <w:t xml:space="preserve"> </w:t>
      </w:r>
      <w:r w:rsidRPr="00F212EE">
        <w:rPr>
          <w:rStyle w:val="auto-style71"/>
          <w:rFonts w:cstheme="minorHAnsi"/>
          <w:color w:val="333333"/>
        </w:rPr>
        <w:t xml:space="preserve">The crowning level </w:t>
      </w:r>
      <w:r w:rsidRPr="00F212EE">
        <w:rPr>
          <w:rStyle w:val="auto-style495"/>
          <w:rFonts w:cstheme="minorHAnsi"/>
          <w:color w:val="333333"/>
        </w:rPr>
        <w:t>(the</w:t>
      </w:r>
      <w:r w:rsidRPr="00F212EE">
        <w:rPr>
          <w:rStyle w:val="auto-style8"/>
          <w:rFonts w:cstheme="minorHAnsi"/>
          <w:color w:val="333333"/>
        </w:rPr>
        <w:t xml:space="preserve"> </w:t>
      </w:r>
      <w:r w:rsidRPr="00F212EE">
        <w:rPr>
          <w:rStyle w:val="Strong"/>
          <w:rFonts w:cstheme="minorHAnsi"/>
          <w:color w:val="333333"/>
          <w:u w:val="single"/>
        </w:rPr>
        <w:t>Sophical</w:t>
      </w:r>
      <w:r w:rsidRPr="00F212EE">
        <w:rPr>
          <w:rStyle w:val="auto-style495"/>
          <w:rFonts w:cstheme="minorHAnsi"/>
          <w:color w:val="333333"/>
        </w:rPr>
        <w:t>). This top level is usually called simply</w:t>
      </w:r>
      <w:r w:rsidRPr="00F212EE">
        <w:rPr>
          <w:rStyle w:val="auto-style8"/>
          <w:rFonts w:cstheme="minorHAnsi"/>
          <w:color w:val="333333"/>
        </w:rPr>
        <w:t xml:space="preserve"> </w:t>
      </w:r>
      <w:r w:rsidRPr="00F212EE">
        <w:rPr>
          <w:rStyle w:val="Strong"/>
          <w:rFonts w:cstheme="minorHAnsi"/>
          <w:color w:val="333333"/>
          <w:u w:val="single"/>
        </w:rPr>
        <w:t>Wisdom</w:t>
      </w:r>
      <w:r w:rsidRPr="00F212EE">
        <w:rPr>
          <w:rStyle w:val="auto-style495"/>
          <w:rFonts w:cstheme="minorHAnsi"/>
          <w:color w:val="333333"/>
        </w:rPr>
        <w:t>, to be expressed mainly with best ethics, and controlled through the cardinal virtue of</w:t>
      </w:r>
      <w:r w:rsidRPr="00F212EE">
        <w:rPr>
          <w:rStyle w:val="auto-style8"/>
          <w:rFonts w:cstheme="minorHAnsi"/>
          <w:color w:val="333333"/>
        </w:rPr>
        <w:t xml:space="preserve"> </w:t>
      </w:r>
      <w:r w:rsidRPr="00F212EE">
        <w:rPr>
          <w:rStyle w:val="Strong"/>
          <w:rFonts w:cstheme="minorHAnsi"/>
          <w:color w:val="333333"/>
          <w:u w:val="single"/>
        </w:rPr>
        <w:t>Justice</w:t>
      </w:r>
      <w:r w:rsidRPr="00F212EE">
        <w:rPr>
          <w:rStyle w:val="auto-style495"/>
          <w:rFonts w:cstheme="minorHAnsi"/>
          <w:color w:val="333333"/>
        </w:rPr>
        <w:t>. This Sophical part, or wisdom, is the so-called</w:t>
      </w:r>
      <w:r w:rsidRPr="00F212EE">
        <w:rPr>
          <w:rStyle w:val="auto-style8"/>
          <w:rFonts w:cstheme="minorHAnsi"/>
          <w:color w:val="333333"/>
        </w:rPr>
        <w:t xml:space="preserve"> </w:t>
      </w:r>
      <w:r w:rsidRPr="00F212EE">
        <w:rPr>
          <w:rStyle w:val="Emphasis"/>
          <w:rFonts w:cstheme="minorHAnsi"/>
          <w:color w:val="333333"/>
        </w:rPr>
        <w:t>Sophia</w:t>
      </w:r>
      <w:r w:rsidRPr="00F212EE">
        <w:rPr>
          <w:rStyle w:val="auto-style8"/>
          <w:rFonts w:cstheme="minorHAnsi"/>
          <w:color w:val="333333"/>
        </w:rPr>
        <w:t xml:space="preserve"> </w:t>
      </w:r>
      <w:r w:rsidRPr="00F212EE">
        <w:rPr>
          <w:rStyle w:val="auto-style112"/>
          <w:rFonts w:cstheme="minorHAnsi"/>
          <w:color w:val="333333"/>
        </w:rPr>
        <w:t>("</w:t>
      </w:r>
      <w:r w:rsidRPr="00F212EE">
        <w:rPr>
          <w:rStyle w:val="auto-style71"/>
          <w:rFonts w:cstheme="minorHAnsi"/>
          <w:color w:val="000000"/>
        </w:rPr>
        <w:t>Σ</w:t>
      </w:r>
      <w:r w:rsidRPr="00F212EE">
        <w:rPr>
          <w:rStyle w:val="auto-style71"/>
          <w:rFonts w:cstheme="minorHAnsi"/>
          <w:color w:val="000000"/>
          <w:lang w:val="el-GR"/>
        </w:rPr>
        <w:t>ΟΦΙΑ</w:t>
      </w:r>
      <w:r w:rsidRPr="00F212EE">
        <w:rPr>
          <w:rStyle w:val="auto-style8"/>
          <w:rFonts w:cstheme="minorHAnsi"/>
          <w:color w:val="333333"/>
        </w:rPr>
        <w:t>"), like in the word "Philo</w:t>
      </w:r>
      <w:r w:rsidRPr="00F212EE">
        <w:rPr>
          <w:rStyle w:val="auto-style71"/>
          <w:rFonts w:cstheme="minorHAnsi"/>
          <w:color w:val="333333"/>
        </w:rPr>
        <w:t>Sophia</w:t>
      </w:r>
      <w:r w:rsidRPr="00F212EE">
        <w:rPr>
          <w:rStyle w:val="auto-style112"/>
          <w:rFonts w:cstheme="minorHAnsi"/>
          <w:color w:val="333333"/>
        </w:rPr>
        <w:t>", or Philo</w:t>
      </w:r>
      <w:r w:rsidRPr="00F212EE">
        <w:rPr>
          <w:rStyle w:val="auto-style71"/>
          <w:rFonts w:cstheme="minorHAnsi"/>
          <w:color w:val="333333"/>
        </w:rPr>
        <w:t>sophy</w:t>
      </w:r>
      <w:r w:rsidRPr="00F212EE">
        <w:rPr>
          <w:rStyle w:val="auto-style8"/>
          <w:rFonts w:cstheme="minorHAnsi"/>
          <w:color w:val="333333"/>
        </w:rPr>
        <w:t xml:space="preserve">, that means "Love of Wisdom". This crowning level is not granted at birth, but emerges only in the soul of </w:t>
      </w:r>
      <w:r w:rsidRPr="00F212EE">
        <w:rPr>
          <w:rStyle w:val="auto-style494"/>
          <w:rFonts w:cstheme="minorHAnsi"/>
          <w:color w:val="333333"/>
        </w:rPr>
        <w:t>the persons who have already achieved the control, balance and harmonization of the 3 lower levels as a</w:t>
      </w:r>
      <w:r>
        <w:rPr>
          <w:rStyle w:val="auto-style494"/>
          <w:rFonts w:cstheme="minorHAnsi"/>
          <w:color w:val="333333"/>
        </w:rPr>
        <w:t xml:space="preserve"> well-balanced</w:t>
      </w:r>
      <w:r w:rsidRPr="00F212EE">
        <w:rPr>
          <w:rStyle w:val="auto-style494"/>
          <w:rFonts w:cstheme="minorHAnsi"/>
          <w:color w:val="333333"/>
        </w:rPr>
        <w:t xml:space="preserve"> equilibrium between them. It is located into the new bond that this harmonization has formed between the higher planes of the heart and the higher planes of the brain.</w:t>
      </w:r>
      <w:r>
        <w:rPr>
          <w:rStyle w:val="auto-style8"/>
          <w:rFonts w:cstheme="minorHAnsi"/>
          <w:color w:val="333333"/>
        </w:rPr>
        <w:t xml:space="preserve"> </w:t>
      </w:r>
    </w:p>
    <w:p w:rsidR="006B2794"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Pr>
          <w:rFonts w:cstheme="minorHAnsi"/>
        </w:rPr>
        <w:t xml:space="preserve">More details will follow in the following section about </w:t>
      </w:r>
      <w:hyperlink w:anchor="_The_Holistic_Education" w:history="1">
        <w:r w:rsidRPr="00FD5F1C">
          <w:rPr>
            <w:rStyle w:val="Hyperlink"/>
            <w:rFonts w:cstheme="minorHAnsi"/>
          </w:rPr>
          <w:t>Holistic Education</w:t>
        </w:r>
      </w:hyperlink>
      <w:r>
        <w:rPr>
          <w:rFonts w:cstheme="minorHAnsi"/>
        </w:rPr>
        <w:t xml:space="preserve"> (or </w:t>
      </w:r>
      <w:hyperlink w:anchor="PythEducation" w:history="1">
        <w:r w:rsidRPr="00C95848">
          <w:rPr>
            <w:rStyle w:val="Hyperlink"/>
            <w:rFonts w:cstheme="minorHAnsi"/>
          </w:rPr>
          <w:t>PythEducation</w:t>
        </w:r>
      </w:hyperlink>
      <w:r>
        <w:rPr>
          <w:rFonts w:cstheme="minorHAnsi"/>
        </w:rPr>
        <w:t>).</w:t>
      </w:r>
    </w:p>
    <w:p w:rsidR="006B2794" w:rsidRPr="00F212EE" w:rsidRDefault="00EB407C" w:rsidP="006B2794">
      <w:r>
        <w:pict>
          <v:rect id="_x0000_i1090" style="width:441.6pt;height:3.75pt" o:hralign="center" o:hrstd="t" o:hrnoshade="t" o:hr="t" fillcolor="#31849b [2408]" stroked="f"/>
        </w:pict>
      </w:r>
    </w:p>
    <w:p w:rsidR="006B2794" w:rsidRPr="00F212EE" w:rsidRDefault="006B2794" w:rsidP="006B2794">
      <w:pPr>
        <w:rPr>
          <w:rFonts w:cstheme="minorHAnsi"/>
        </w:rPr>
      </w:pPr>
      <w:r w:rsidRPr="00F212EE">
        <w:rPr>
          <w:rFonts w:cstheme="minorHAnsi"/>
        </w:rPr>
        <w:br w:type="page"/>
      </w:r>
    </w:p>
    <w:p w:rsidR="006B2794" w:rsidRDefault="00EB407C" w:rsidP="006B2794">
      <w:bookmarkStart w:id="1091" w:name="_The_Holistic_Education"/>
      <w:bookmarkStart w:id="1092" w:name="_Toc103018761"/>
      <w:bookmarkStart w:id="1093" w:name="_Toc103104714"/>
      <w:bookmarkStart w:id="1094" w:name="_Toc144144313"/>
      <w:bookmarkEnd w:id="1091"/>
      <w:r>
        <w:lastRenderedPageBreak/>
        <w:pict>
          <v:rect id="_x0000_i1091" style="width:441.6pt;height:3.75pt" o:hralign="center" o:hrstd="t" o:hrnoshade="t" o:hr="t" fillcolor="#31849b [2408]" stroked="f"/>
        </w:pict>
      </w:r>
    </w:p>
    <w:p w:rsidR="006B2794" w:rsidRPr="00F212EE" w:rsidRDefault="006B2794" w:rsidP="006B2794">
      <w:pPr>
        <w:pStyle w:val="Heading2"/>
      </w:pPr>
      <w:bookmarkStart w:id="1095" w:name="_Toc158470594"/>
      <w:bookmarkStart w:id="1096" w:name="_Toc176628603"/>
      <w:r>
        <w:t xml:space="preserve">13 - </w:t>
      </w:r>
      <w:r w:rsidRPr="00F212EE">
        <w:t xml:space="preserve">The </w:t>
      </w:r>
      <w:bookmarkStart w:id="1097" w:name="Holistic_Education_of_the_Pythagorean_Te"/>
      <w:r w:rsidRPr="00F212EE">
        <w:t xml:space="preserve">Holistic Education of the Pythagorean Tetractys </w:t>
      </w:r>
      <w:bookmarkEnd w:id="1097"/>
      <w:r w:rsidRPr="00F212EE">
        <w:t>of the Human Soul (550 BC - 1968 AD)</w:t>
      </w:r>
      <w:bookmarkEnd w:id="1092"/>
      <w:bookmarkEnd w:id="1093"/>
      <w:bookmarkEnd w:id="1094"/>
      <w:bookmarkEnd w:id="1095"/>
      <w:bookmarkEnd w:id="1096"/>
    </w:p>
    <w:p w:rsidR="006B2794" w:rsidRPr="00F212EE" w:rsidRDefault="006B2794" w:rsidP="006B2794">
      <w:pPr>
        <w:pStyle w:val="auto-style496"/>
        <w:spacing w:before="0" w:beforeAutospacing="0" w:after="0" w:afterAutospacing="0" w:line="360" w:lineRule="atLeast"/>
        <w:textAlignment w:val="baseline"/>
        <w:rPr>
          <w:rFonts w:ascii="Georgia" w:hAnsi="Georgia"/>
          <w:color w:val="000000"/>
        </w:rPr>
      </w:pPr>
      <w:r w:rsidRPr="00F212EE">
        <w:rPr>
          <w:rFonts w:ascii="Georgia" w:hAnsi="Georgia"/>
          <w:color w:val="000000"/>
        </w:rPr>
        <w:t xml:space="preserve"> </w:t>
      </w:r>
    </w:p>
    <w:p w:rsidR="006B2794" w:rsidRPr="00F212EE" w:rsidRDefault="006B2794" w:rsidP="006B2794">
      <w:pPr>
        <w:rPr>
          <w:rFonts w:cstheme="minorHAnsi"/>
          <w:color w:val="000000"/>
        </w:rPr>
      </w:pPr>
      <w:r w:rsidRPr="00F212EE">
        <w:rPr>
          <w:rFonts w:cstheme="minorHAnsi"/>
          <w:color w:val="000000"/>
        </w:rPr>
        <w:t>This appendix section is based on</w:t>
      </w:r>
      <w:r>
        <w:rPr>
          <w:rFonts w:cstheme="minorHAnsi"/>
          <w:color w:val="000000"/>
        </w:rPr>
        <w:t xml:space="preserve"> </w:t>
      </w:r>
      <w:r w:rsidRPr="00F212EE">
        <w:rPr>
          <w:rFonts w:cstheme="minorHAnsi"/>
          <w:color w:val="000000"/>
        </w:rPr>
        <w:t xml:space="preserve">the nature and meaning of the </w:t>
      </w:r>
      <w:hyperlink w:anchor="_The_levels_of" w:history="1">
        <w:r w:rsidRPr="00BC1838">
          <w:rPr>
            <w:rStyle w:val="Hyperlink"/>
            <w:rFonts w:cstheme="minorHAnsi"/>
          </w:rPr>
          <w:t>Pythagorean human soul Tetractys and its 4 levels</w:t>
        </w:r>
      </w:hyperlink>
      <w:r w:rsidRPr="00F212EE">
        <w:rPr>
          <w:rFonts w:cstheme="minorHAnsi"/>
          <w:color w:val="000000"/>
        </w:rPr>
        <w:t>, as explained in the previous appendix section.</w:t>
      </w:r>
    </w:p>
    <w:p w:rsidR="006B2794" w:rsidRPr="00F212EE" w:rsidRDefault="006B2794" w:rsidP="006B2794">
      <w:pPr>
        <w:rPr>
          <w:rFonts w:cstheme="minorHAnsi"/>
          <w:color w:val="000000"/>
        </w:rPr>
      </w:pPr>
      <w:r w:rsidRPr="00F212EE">
        <w:rPr>
          <w:rFonts w:cstheme="minorHAnsi"/>
          <w:color w:val="000000"/>
        </w:rPr>
        <w:t xml:space="preserve"> </w:t>
      </w:r>
    </w:p>
    <w:p w:rsidR="006B2794" w:rsidRPr="00F212EE" w:rsidRDefault="006B2794" w:rsidP="006B2794">
      <w:pPr>
        <w:rPr>
          <w:rFonts w:cstheme="minorHAnsi"/>
          <w:color w:val="000000"/>
        </w:rPr>
      </w:pPr>
      <w:r w:rsidRPr="00F212EE">
        <w:rPr>
          <w:rFonts w:cstheme="minorHAnsi"/>
          <w:b/>
          <w:bCs/>
          <w:noProof/>
          <w:color w:val="000000"/>
        </w:rPr>
        <w:drawing>
          <wp:anchor distT="0" distB="0" distL="114300" distR="114300" simplePos="0" relativeHeight="251747328" behindDoc="1" locked="0" layoutInCell="1" allowOverlap="1" wp14:anchorId="24454321" wp14:editId="102D03F6">
            <wp:simplePos x="0" y="0"/>
            <wp:positionH relativeFrom="column">
              <wp:posOffset>25400</wp:posOffset>
            </wp:positionH>
            <wp:positionV relativeFrom="paragraph">
              <wp:posOffset>20955</wp:posOffset>
            </wp:positionV>
            <wp:extent cx="1915795" cy="3323590"/>
            <wp:effectExtent l="19050" t="19050" r="27305" b="10160"/>
            <wp:wrapTight wrapText="bothSides">
              <wp:wrapPolygon edited="0">
                <wp:start x="-215" y="-124"/>
                <wp:lineTo x="-215" y="21542"/>
                <wp:lineTo x="21693" y="21542"/>
                <wp:lineTo x="21693" y="-124"/>
                <wp:lineTo x="-215" y="-124"/>
              </wp:wrapPolygon>
            </wp:wrapTight>
            <wp:docPr id="27" name="Picture 27" descr="Hermes Log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Hermes Logios"/>
                    <pic:cNvPicPr>
                      <a:picLocks noChangeAspect="1" noChangeArrowheads="1"/>
                    </pic:cNvPicPr>
                  </pic:nvPicPr>
                  <pic:blipFill>
                    <a:blip r:embed="rId1002">
                      <a:extLst>
                        <a:ext uri="{28A0092B-C50C-407E-A947-70E740481C1C}">
                          <a14:useLocalDpi xmlns:a14="http://schemas.microsoft.com/office/drawing/2010/main" val="0"/>
                        </a:ext>
                      </a:extLst>
                    </a:blip>
                    <a:srcRect/>
                    <a:stretch>
                      <a:fillRect/>
                    </a:stretch>
                  </pic:blipFill>
                  <pic:spPr bwMode="auto">
                    <a:xfrm>
                      <a:off x="0" y="0"/>
                      <a:ext cx="1915795" cy="3323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F212EE">
        <w:rPr>
          <w:rStyle w:val="style5"/>
          <w:rFonts w:cstheme="minorHAnsi"/>
          <w:b/>
          <w:bCs/>
          <w:color w:val="000000"/>
        </w:rPr>
        <w:t>Hermes Logios</w:t>
      </w:r>
      <w:r w:rsidRPr="00F212EE">
        <w:rPr>
          <w:rFonts w:cstheme="minorHAnsi"/>
          <w:color w:val="000000"/>
        </w:rPr>
        <w:t xml:space="preserve"> (the </w:t>
      </w:r>
      <w:r w:rsidRPr="00F212EE">
        <w:rPr>
          <w:rStyle w:val="Strong"/>
          <w:rFonts w:cstheme="minorHAnsi"/>
          <w:color w:val="000000"/>
          <w:u w:val="single"/>
        </w:rPr>
        <w:t>Hermes Orator</w:t>
      </w:r>
      <w:r w:rsidRPr="00F212EE">
        <w:rPr>
          <w:rFonts w:cstheme="minorHAnsi"/>
          <w:color w:val="000000"/>
        </w:rPr>
        <w:t xml:space="preserve"> sculpture on the </w:t>
      </w:r>
      <w:r>
        <w:rPr>
          <w:rFonts w:cstheme="minorHAnsi"/>
          <w:color w:val="000000"/>
        </w:rPr>
        <w:t>side</w:t>
      </w:r>
      <w:r w:rsidRPr="00F212EE">
        <w:rPr>
          <w:rFonts w:cstheme="minorHAnsi"/>
          <w:color w:val="000000"/>
        </w:rPr>
        <w:t xml:space="preserve">), is a divine messenger and guide of the souls back to their divine source after </w:t>
      </w:r>
      <w:r>
        <w:rPr>
          <w:rFonts w:cstheme="minorHAnsi"/>
          <w:color w:val="000000"/>
        </w:rPr>
        <w:t xml:space="preserve">having tried to be the best possible </w:t>
      </w:r>
      <w:hyperlink w:anchor="PICCOB" w:history="1">
        <w:r w:rsidRPr="00143D75">
          <w:rPr>
            <w:rStyle w:val="Hyperlink"/>
            <w:rFonts w:cstheme="minorHAnsi"/>
          </w:rPr>
          <w:t>PICCOB</w:t>
        </w:r>
      </w:hyperlink>
      <w:r>
        <w:rPr>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Fonts w:cstheme="minorHAnsi"/>
          <w:color w:val="000000"/>
        </w:rPr>
        <w:t xml:space="preserve"> human beings working hopefully for only the </w:t>
      </w:r>
      <w:hyperlink w:anchor="FOG" w:history="1">
        <w:r w:rsidRPr="00C8789F">
          <w:rPr>
            <w:rStyle w:val="Hyperlink"/>
            <w:rFonts w:cstheme="minorHAnsi"/>
          </w:rPr>
          <w:t>FOG</w:t>
        </w:r>
      </w:hyperlink>
      <w:r>
        <w:rPr>
          <w:rFonts w:cstheme="minorHAnsi"/>
          <w:color w:val="000000"/>
        </w:rPr>
        <w:t xml:space="preserve"> (</w:t>
      </w:r>
      <w:r w:rsidRPr="00C8789F">
        <w:rPr>
          <w:rFonts w:cstheme="minorHAnsi"/>
          <w:color w:val="000000"/>
          <w:u w:val="single"/>
        </w:rPr>
        <w:t>F</w:t>
      </w:r>
      <w:r>
        <w:rPr>
          <w:rFonts w:cstheme="minorHAnsi"/>
          <w:color w:val="000000"/>
        </w:rPr>
        <w:t xml:space="preserve">orce </w:t>
      </w:r>
      <w:r w:rsidRPr="00C8789F">
        <w:rPr>
          <w:rFonts w:cstheme="minorHAnsi"/>
          <w:color w:val="000000"/>
          <w:u w:val="single"/>
        </w:rPr>
        <w:t>O</w:t>
      </w:r>
      <w:r>
        <w:rPr>
          <w:rFonts w:cstheme="minorHAnsi"/>
          <w:color w:val="000000"/>
        </w:rPr>
        <w:t xml:space="preserve">f </w:t>
      </w:r>
      <w:r w:rsidRPr="00C8789F">
        <w:rPr>
          <w:rFonts w:cstheme="minorHAnsi"/>
          <w:color w:val="000000"/>
          <w:u w:val="single"/>
        </w:rPr>
        <w:t>G</w:t>
      </w:r>
      <w:r>
        <w:rPr>
          <w:rFonts w:cstheme="minorHAnsi"/>
          <w:color w:val="000000"/>
        </w:rPr>
        <w:t xml:space="preserve">ood) while living on Earth. This should hopefully happen only after </w:t>
      </w:r>
      <w:r w:rsidRPr="00F212EE">
        <w:rPr>
          <w:rFonts w:cstheme="minorHAnsi"/>
          <w:color w:val="000000"/>
        </w:rPr>
        <w:t xml:space="preserve">the harmonious development of </w:t>
      </w:r>
      <w:r>
        <w:rPr>
          <w:rFonts w:cstheme="minorHAnsi"/>
          <w:color w:val="000000"/>
        </w:rPr>
        <w:t xml:space="preserve">the first 3 levels of </w:t>
      </w:r>
      <w:r w:rsidRPr="00F212EE">
        <w:rPr>
          <w:rFonts w:cstheme="minorHAnsi"/>
          <w:color w:val="000000"/>
        </w:rPr>
        <w:t xml:space="preserve">their </w:t>
      </w:r>
      <w:hyperlink w:anchor="_The_levels_of" w:history="1">
        <w:r w:rsidRPr="000863D4">
          <w:rPr>
            <w:rStyle w:val="Hyperlink"/>
            <w:rFonts w:cstheme="minorHAnsi"/>
          </w:rPr>
          <w:t>Pythagorean Tetractys</w:t>
        </w:r>
      </w:hyperlink>
      <w:r w:rsidRPr="00F212EE">
        <w:rPr>
          <w:rFonts w:cstheme="minorHAnsi"/>
          <w:color w:val="000000"/>
        </w:rPr>
        <w:t xml:space="preserve"> and the acquisition of the necessary </w:t>
      </w:r>
      <w:r w:rsidRPr="00F212EE">
        <w:rPr>
          <w:rStyle w:val="Strong"/>
          <w:rFonts w:cstheme="minorHAnsi"/>
          <w:color w:val="000000"/>
          <w:u w:val="single"/>
        </w:rPr>
        <w:t>Wisdom</w:t>
      </w:r>
      <w:r w:rsidRPr="00F212EE">
        <w:rPr>
          <w:rFonts w:cstheme="minorHAnsi"/>
          <w:color w:val="000000"/>
        </w:rPr>
        <w:t xml:space="preserve"> while on planet Earth. </w:t>
      </w:r>
      <w:r w:rsidRPr="00F212EE">
        <w:rPr>
          <w:rStyle w:val="Strong"/>
          <w:rFonts w:cstheme="minorHAnsi"/>
          <w:color w:val="000000"/>
          <w:u w:val="single"/>
        </w:rPr>
        <w:t>Hermes</w:t>
      </w:r>
      <w:r w:rsidRPr="00F212EE">
        <w:rPr>
          <w:rFonts w:cstheme="minorHAnsi"/>
          <w:color w:val="000000"/>
        </w:rPr>
        <w:t xml:space="preserve"> is also represented as such, even if in a less obvious way, in the picture of </w:t>
      </w:r>
      <w:hyperlink w:anchor="Botticelli_Spring_Hermes" w:history="1">
        <w:r w:rsidRPr="00DA42E7">
          <w:rPr>
            <w:rStyle w:val="Hyperlink"/>
            <w:rFonts w:cstheme="minorHAnsi"/>
          </w:rPr>
          <w:t>Botticelli’s Spring</w:t>
        </w:r>
      </w:hyperlink>
      <w:r w:rsidRPr="00F212EE">
        <w:rPr>
          <w:rFonts w:cstheme="minorHAnsi"/>
          <w:color w:val="000000"/>
        </w:rPr>
        <w:t xml:space="preserve"> further down. In Ancient-Greece, the </w:t>
      </w:r>
      <w:hyperlink w:anchor="CrownOfLaurels" w:history="1">
        <w:r w:rsidRPr="004F3271">
          <w:rPr>
            <w:rStyle w:val="Hyperlink"/>
            <w:rFonts w:cstheme="minorHAnsi"/>
          </w:rPr>
          <w:t>Crown of fresh Laurels</w:t>
        </w:r>
      </w:hyperlink>
      <w:r w:rsidRPr="00F212EE">
        <w:rPr>
          <w:rFonts w:cstheme="minorHAnsi"/>
          <w:color w:val="000000"/>
        </w:rPr>
        <w:t xml:space="preserve"> shown below was the historical symbol of excellence and harmonious development of the human being </w:t>
      </w:r>
      <w:r>
        <w:rPr>
          <w:rFonts w:cstheme="minorHAnsi"/>
          <w:color w:val="000000"/>
        </w:rPr>
        <w:t>at</w:t>
      </w:r>
      <w:r w:rsidRPr="00F212EE">
        <w:rPr>
          <w:rFonts w:cstheme="minorHAnsi"/>
          <w:color w:val="000000"/>
        </w:rPr>
        <w:t xml:space="preserve"> all </w:t>
      </w:r>
      <w:r>
        <w:rPr>
          <w:rFonts w:cstheme="minorHAnsi"/>
          <w:color w:val="000000"/>
        </w:rPr>
        <w:t xml:space="preserve">levels of his </w:t>
      </w:r>
      <w:hyperlink w:anchor="_The_levels_of" w:history="1">
        <w:r w:rsidRPr="000863D4">
          <w:rPr>
            <w:rStyle w:val="Hyperlink"/>
            <w:rFonts w:cstheme="minorHAnsi"/>
          </w:rPr>
          <w:t>Pythagorean Tetractys</w:t>
        </w:r>
      </w:hyperlink>
      <w:r w:rsidRPr="00F212EE">
        <w:rPr>
          <w:rFonts w:cstheme="minorHAnsi"/>
          <w:color w:val="000000"/>
        </w:rPr>
        <w:t>.</w:t>
      </w:r>
    </w:p>
    <w:p w:rsidR="006B2794" w:rsidRPr="00F212EE" w:rsidRDefault="006B2794" w:rsidP="006B2794">
      <w:pPr>
        <w:rPr>
          <w:rFonts w:cstheme="minorHAnsi"/>
          <w:color w:val="000000"/>
        </w:rPr>
      </w:pPr>
      <w:r w:rsidRPr="00F212EE">
        <w:rPr>
          <w:rFonts w:cstheme="minorHAnsi"/>
          <w:color w:val="000000"/>
        </w:rPr>
        <w:t xml:space="preserve"> </w:t>
      </w:r>
    </w:p>
    <w:p w:rsidR="006B2794" w:rsidRPr="00F212EE" w:rsidRDefault="006B2794" w:rsidP="006B2794">
      <w:pPr>
        <w:rPr>
          <w:rFonts w:cstheme="minorHAnsi"/>
          <w:color w:val="000000"/>
        </w:rPr>
      </w:pPr>
      <w:bookmarkStart w:id="1098" w:name="PythEmulation_Tetractys"/>
      <w:r w:rsidRPr="00F212EE">
        <w:rPr>
          <w:rFonts w:cstheme="minorHAnsi"/>
          <w:color w:val="000000"/>
        </w:rPr>
        <w:t>The</w:t>
      </w:r>
      <w:bookmarkEnd w:id="1098"/>
      <w:r w:rsidRPr="00F212EE">
        <w:rPr>
          <w:rFonts w:cstheme="minorHAnsi"/>
          <w:color w:val="000000"/>
        </w:rPr>
        <w:t xml:space="preserve"> </w:t>
      </w:r>
      <w:r w:rsidRPr="007B70B1">
        <w:rPr>
          <w:rStyle w:val="Strong"/>
          <w:rFonts w:cstheme="minorHAnsi"/>
          <w:color w:val="000000"/>
        </w:rPr>
        <w:t>Sacred</w:t>
      </w:r>
      <w:r w:rsidRPr="00F8490A">
        <w:rPr>
          <w:rStyle w:val="Strong"/>
          <w:rFonts w:cstheme="minorHAnsi"/>
          <w:color w:val="000000"/>
        </w:rPr>
        <w:t xml:space="preserve"> </w:t>
      </w:r>
      <w:hyperlink w:anchor="_The_levels_of" w:history="1">
        <w:r w:rsidRPr="000863D4">
          <w:rPr>
            <w:rStyle w:val="Hyperlink"/>
            <w:rFonts w:cstheme="minorHAnsi"/>
          </w:rPr>
          <w:t>Pythagorean Tetractys</w:t>
        </w:r>
      </w:hyperlink>
      <w:r w:rsidRPr="00F212EE">
        <w:rPr>
          <w:rFonts w:cstheme="minorHAnsi"/>
          <w:color w:val="000000"/>
        </w:rPr>
        <w:t xml:space="preserve"> ("Sacred Quaternion": the </w:t>
      </w:r>
      <w:hyperlink w:anchor="TetractysTriangleWithExagon" w:history="1">
        <w:r w:rsidRPr="00E62DF1">
          <w:rPr>
            <w:rStyle w:val="Hyperlink"/>
            <w:rFonts w:cstheme="minorHAnsi"/>
          </w:rPr>
          <w:t>Tetractys triangular figure with the hexagon</w:t>
        </w:r>
      </w:hyperlink>
      <w:r w:rsidRPr="00F212EE">
        <w:rPr>
          <w:rFonts w:cstheme="minorHAnsi"/>
          <w:color w:val="000000"/>
        </w:rPr>
        <w:t>), is often called more simply the "</w:t>
      </w:r>
      <w:r w:rsidRPr="00CA579D">
        <w:rPr>
          <w:rStyle w:val="Strong"/>
          <w:rFonts w:cstheme="minorHAnsi"/>
          <w:color w:val="000000"/>
        </w:rPr>
        <w:t>Human</w:t>
      </w:r>
      <w:r w:rsidRPr="00CA579D">
        <w:t xml:space="preserve"> </w:t>
      </w:r>
      <w:r w:rsidRPr="00CA579D">
        <w:rPr>
          <w:rFonts w:cstheme="minorHAnsi"/>
          <w:b/>
          <w:bCs/>
        </w:rPr>
        <w:t>Tetractys</w:t>
      </w:r>
      <w:r w:rsidRPr="00F212EE">
        <w:rPr>
          <w:rStyle w:val="auto-style41"/>
          <w:rFonts w:cstheme="minorHAnsi"/>
          <w:color w:val="000000"/>
        </w:rPr>
        <w:t>". This is only one of its many representations, seen</w:t>
      </w:r>
      <w:r>
        <w:rPr>
          <w:rStyle w:val="auto-style41"/>
          <w:rFonts w:cstheme="minorHAnsi"/>
          <w:color w:val="000000"/>
        </w:rPr>
        <w:t xml:space="preserve"> in this case</w:t>
      </w:r>
      <w:r w:rsidRPr="00F212EE">
        <w:rPr>
          <w:rStyle w:val="auto-style41"/>
          <w:rFonts w:cstheme="minorHAnsi"/>
          <w:color w:val="000000"/>
        </w:rPr>
        <w:t xml:space="preserve"> in a flat geometrical format, and even a simplified version. The 10 points form a perfect triangle that in</w:t>
      </w:r>
      <w:r w:rsidRPr="00F212EE">
        <w:rPr>
          <w:rStyle w:val="auto-style8"/>
          <w:rFonts w:cstheme="minorHAnsi"/>
          <w:color w:val="000000"/>
        </w:rPr>
        <w:t>cludes a</w:t>
      </w:r>
      <w:r>
        <w:rPr>
          <w:rStyle w:val="auto-style8"/>
          <w:rFonts w:cstheme="minorHAnsi"/>
          <w:color w:val="000000"/>
        </w:rPr>
        <w:t>n</w:t>
      </w:r>
      <w:r w:rsidRPr="00F212EE">
        <w:rPr>
          <w:rStyle w:val="auto-style8"/>
          <w:rFonts w:cstheme="minorHAnsi"/>
          <w:color w:val="000000"/>
        </w:rPr>
        <w:t xml:space="preserve"> </w:t>
      </w:r>
      <w:r w:rsidRPr="00F212EE">
        <w:rPr>
          <w:rStyle w:val="Strong"/>
          <w:rFonts w:cstheme="minorHAnsi"/>
          <w:color w:val="000000"/>
          <w:u w:val="single"/>
        </w:rPr>
        <w:t>apparent hexagram</w:t>
      </w:r>
      <w:r w:rsidRPr="00F212EE">
        <w:rPr>
          <w:rStyle w:val="auto-style8"/>
          <w:rFonts w:cstheme="minorHAnsi"/>
          <w:color w:val="000000"/>
        </w:rPr>
        <w:t xml:space="preserve"> that in fact is a </w:t>
      </w:r>
      <w:r w:rsidRPr="00F212EE">
        <w:rPr>
          <w:rStyle w:val="Strong"/>
          <w:rFonts w:cstheme="minorHAnsi"/>
          <w:color w:val="000000"/>
          <w:u w:val="single"/>
        </w:rPr>
        <w:t>cube</w:t>
      </w:r>
      <w:r>
        <w:rPr>
          <w:rStyle w:val="auto-style8"/>
          <w:rFonts w:cstheme="minorHAnsi"/>
          <w:color w:val="000000"/>
        </w:rPr>
        <w:t xml:space="preserve">. The overall triangle has </w:t>
      </w:r>
      <w:r w:rsidRPr="00F212EE">
        <w:rPr>
          <w:rStyle w:val="auto-style8"/>
          <w:rFonts w:cstheme="minorHAnsi"/>
          <w:color w:val="000000"/>
        </w:rPr>
        <w:t xml:space="preserve">dots at 4 levels, thus its name as </w:t>
      </w:r>
      <w:hyperlink w:anchor="TetractysTriangleWithExagon" w:history="1">
        <w:r w:rsidRPr="006E0FEA">
          <w:rPr>
            <w:rStyle w:val="Hyperlink"/>
            <w:rFonts w:cstheme="minorHAnsi"/>
          </w:rPr>
          <w:t>Tetractys</w:t>
        </w:r>
      </w:hyperlink>
      <w:r w:rsidRPr="00F212EE">
        <w:rPr>
          <w:rStyle w:val="auto-style8"/>
          <w:rFonts w:cstheme="minorHAnsi"/>
          <w:color w:val="000000"/>
        </w:rPr>
        <w:t xml:space="preserve"> which in its most basic definition means four levels. </w:t>
      </w:r>
      <w:r w:rsidRPr="00F212EE">
        <w:rPr>
          <w:rStyle w:val="style144"/>
          <w:rFonts w:cstheme="minorHAnsi"/>
          <w:color w:val="000000"/>
        </w:rPr>
        <w:t>The word "</w:t>
      </w:r>
      <w:r w:rsidRPr="00F212EE">
        <w:rPr>
          <w:rStyle w:val="Strong"/>
          <w:rFonts w:cstheme="minorHAnsi"/>
          <w:color w:val="000000"/>
          <w:u w:val="single"/>
        </w:rPr>
        <w:t>Quaternion</w:t>
      </w:r>
      <w:r w:rsidRPr="00F212EE">
        <w:rPr>
          <w:rStyle w:val="style144"/>
          <w:rFonts w:cstheme="minorHAnsi"/>
          <w:color w:val="000000"/>
        </w:rPr>
        <w:t>" refers to the "</w:t>
      </w:r>
      <w:r w:rsidRPr="00F212EE">
        <w:rPr>
          <w:rStyle w:val="Strong"/>
          <w:rFonts w:cstheme="minorHAnsi"/>
          <w:color w:val="000000"/>
          <w:u w:val="single"/>
        </w:rPr>
        <w:t>Quarter Parts</w:t>
      </w:r>
      <w:r w:rsidRPr="00F212EE">
        <w:rPr>
          <w:rStyle w:val="style144"/>
          <w:rFonts w:cstheme="minorHAnsi"/>
          <w:color w:val="000000"/>
        </w:rPr>
        <w:t xml:space="preserve">", or the </w:t>
      </w:r>
      <w:r w:rsidRPr="00F212EE">
        <w:rPr>
          <w:rStyle w:val="auto-style41"/>
          <w:rFonts w:cstheme="minorHAnsi"/>
          <w:color w:val="000000"/>
          <w:u w:val="single"/>
        </w:rPr>
        <w:t>4 parts of the human being</w:t>
      </w:r>
      <w:r w:rsidRPr="00F212EE">
        <w:rPr>
          <w:rFonts w:cstheme="minorHAnsi"/>
          <w:color w:val="000000"/>
        </w:rPr>
        <w:t xml:space="preserve">, each constituting a "Quarter" part of the whole. </w:t>
      </w:r>
      <w:r>
        <w:rPr>
          <w:rFonts w:cstheme="minorHAnsi"/>
          <w:color w:val="000000"/>
        </w:rPr>
        <w:t>As we have seen with more details in the previous section, t</w:t>
      </w:r>
      <w:r w:rsidRPr="00F212EE">
        <w:rPr>
          <w:rFonts w:cstheme="minorHAnsi"/>
          <w:color w:val="000000"/>
        </w:rPr>
        <w:t xml:space="preserve">he first three </w:t>
      </w:r>
      <w:r>
        <w:rPr>
          <w:rFonts w:cstheme="minorHAnsi"/>
          <w:color w:val="000000"/>
        </w:rPr>
        <w:t xml:space="preserve">basic </w:t>
      </w:r>
      <w:r w:rsidRPr="00F212EE">
        <w:rPr>
          <w:rFonts w:cstheme="minorHAnsi"/>
          <w:color w:val="000000"/>
        </w:rPr>
        <w:t xml:space="preserve">components are the </w:t>
      </w:r>
      <w:r w:rsidRPr="00F212EE">
        <w:rPr>
          <w:rStyle w:val="Strong"/>
          <w:rFonts w:cstheme="minorHAnsi"/>
          <w:color w:val="000000"/>
          <w:u w:val="single"/>
        </w:rPr>
        <w:t>Body</w:t>
      </w:r>
      <w:r w:rsidRPr="00F212EE">
        <w:rPr>
          <w:rFonts w:cstheme="minorHAnsi"/>
          <w:color w:val="000000"/>
        </w:rPr>
        <w:t xml:space="preserve"> (with its instincts and related passions), the</w:t>
      </w:r>
      <w:r w:rsidRPr="00F212EE">
        <w:rPr>
          <w:rStyle w:val="style144"/>
          <w:rFonts w:cstheme="minorHAnsi"/>
          <w:color w:val="000000"/>
        </w:rPr>
        <w:t xml:space="preserve"> </w:t>
      </w:r>
      <w:r w:rsidRPr="00F212EE">
        <w:rPr>
          <w:rStyle w:val="Strong"/>
          <w:rFonts w:cstheme="minorHAnsi"/>
          <w:color w:val="000000"/>
          <w:u w:val="single"/>
        </w:rPr>
        <w:t>Soul</w:t>
      </w:r>
      <w:r w:rsidRPr="00F212EE">
        <w:rPr>
          <w:rFonts w:cstheme="minorHAnsi"/>
          <w:color w:val="000000"/>
        </w:rPr>
        <w:t xml:space="preserve"> (with its rational intellect and related passions), and the</w:t>
      </w:r>
      <w:r w:rsidRPr="00F212EE">
        <w:rPr>
          <w:rStyle w:val="style144"/>
          <w:rFonts w:cstheme="minorHAnsi"/>
          <w:color w:val="000000"/>
        </w:rPr>
        <w:t xml:space="preserve"> </w:t>
      </w:r>
      <w:r w:rsidRPr="00F212EE">
        <w:rPr>
          <w:rStyle w:val="Strong"/>
          <w:rFonts w:cstheme="minorHAnsi"/>
          <w:color w:val="000000"/>
          <w:u w:val="single"/>
        </w:rPr>
        <w:t>Spirit</w:t>
      </w:r>
      <w:r w:rsidRPr="00F212EE">
        <w:rPr>
          <w:rFonts w:cstheme="minorHAnsi"/>
          <w:color w:val="000000"/>
        </w:rPr>
        <w:t xml:space="preserve"> (with its judgment and pure intelligence). The fourth component, once existing, has its location </w:t>
      </w:r>
      <w:r>
        <w:rPr>
          <w:rFonts w:cstheme="minorHAnsi"/>
          <w:color w:val="000000"/>
        </w:rPr>
        <w:t xml:space="preserve">basically </w:t>
      </w:r>
      <w:r w:rsidRPr="00F212EE">
        <w:rPr>
          <w:rFonts w:cstheme="minorHAnsi"/>
          <w:color w:val="000000"/>
        </w:rPr>
        <w:t xml:space="preserve">in the </w:t>
      </w:r>
      <w:r w:rsidRPr="00F212EE">
        <w:rPr>
          <w:rStyle w:val="Strong"/>
          <w:rFonts w:cstheme="minorHAnsi"/>
          <w:color w:val="000000"/>
        </w:rPr>
        <w:t>Spirit</w:t>
      </w:r>
      <w:r w:rsidRPr="00F212EE">
        <w:rPr>
          <w:rFonts w:cstheme="minorHAnsi"/>
          <w:color w:val="000000"/>
        </w:rPr>
        <w:t xml:space="preserve">, but is only available after hard work of the human freewill for harmonizing and equilibrating the first three parts in a state of </w:t>
      </w:r>
      <w:bookmarkStart w:id="1099" w:name="PythEmulation_Godly_Self_Oneness"/>
      <w:r w:rsidRPr="0018299D">
        <w:rPr>
          <w:rStyle w:val="style144"/>
          <w:rFonts w:cstheme="minorHAnsi"/>
          <w:b/>
          <w:color w:val="000000"/>
        </w:rPr>
        <w:t>Godly Trinity of Self Oneness</w:t>
      </w:r>
      <w:bookmarkEnd w:id="1099"/>
      <w:r w:rsidRPr="00F212EE">
        <w:rPr>
          <w:rStyle w:val="style144"/>
          <w:rFonts w:cstheme="minorHAnsi"/>
          <w:color w:val="000000"/>
        </w:rPr>
        <w:t xml:space="preserve">. This 4th level, when achieved, is called philosophical </w:t>
      </w:r>
      <w:r w:rsidRPr="00F212EE">
        <w:rPr>
          <w:rStyle w:val="Strong"/>
          <w:rFonts w:cstheme="minorHAnsi"/>
          <w:color w:val="000000"/>
          <w:u w:val="single"/>
        </w:rPr>
        <w:t>Wisdom</w:t>
      </w:r>
      <w:r w:rsidRPr="00F212EE">
        <w:rPr>
          <w:rFonts w:cstheme="minorHAnsi"/>
          <w:color w:val="000000"/>
        </w:rPr>
        <w:t>.</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Fonts w:cstheme="minorHAnsi"/>
          <w:color w:val="000000"/>
        </w:rPr>
      </w:pPr>
      <w:r w:rsidRPr="00F212EE">
        <w:rPr>
          <w:rStyle w:val="auto-style500"/>
          <w:rFonts w:cstheme="minorHAnsi"/>
          <w:color w:val="000000"/>
        </w:rPr>
        <w:t>The</w:t>
      </w:r>
      <w:r w:rsidRPr="00F212EE">
        <w:rPr>
          <w:rFonts w:cstheme="minorHAnsi"/>
          <w:color w:val="000000"/>
        </w:rPr>
        <w:t xml:space="preserve"> attainment of </w:t>
      </w:r>
      <w:r w:rsidRPr="00F212EE">
        <w:rPr>
          <w:rStyle w:val="Strong"/>
          <w:rFonts w:cstheme="minorHAnsi"/>
          <w:color w:val="000000"/>
          <w:u w:val="single"/>
        </w:rPr>
        <w:t>Wisdom</w:t>
      </w:r>
      <w:r w:rsidRPr="00F212EE">
        <w:rPr>
          <w:rFonts w:cstheme="minorHAnsi"/>
          <w:color w:val="000000"/>
        </w:rPr>
        <w:t xml:space="preserve"> is the main purpose of human life</w:t>
      </w:r>
      <w:r>
        <w:rPr>
          <w:rFonts w:cstheme="minorHAnsi"/>
          <w:color w:val="000000"/>
        </w:rPr>
        <w:t xml:space="preserve"> while living on Earth as best possible </w:t>
      </w:r>
      <w:hyperlink w:anchor="PICCOB" w:history="1">
        <w:r w:rsidRPr="008409B8">
          <w:rPr>
            <w:rStyle w:val="Hyperlink"/>
            <w:rFonts w:cstheme="minorHAnsi"/>
          </w:rPr>
          <w:t>PICCOB</w:t>
        </w:r>
      </w:hyperlink>
      <w:r>
        <w:rPr>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color w:val="000000"/>
        </w:rPr>
        <w:t>) collaborators with God. This achievement is</w:t>
      </w:r>
      <w:r w:rsidRPr="00F212EE">
        <w:rPr>
          <w:rFonts w:cstheme="minorHAnsi"/>
          <w:color w:val="000000"/>
        </w:rPr>
        <w:t xml:space="preserve"> the only hope of real human happiness in the current incarnation on planet Earth. Unfortunately, because of either ignorance, or lack of will, or misuse of freewill, and thus </w:t>
      </w:r>
      <w:r>
        <w:rPr>
          <w:rFonts w:cstheme="minorHAnsi"/>
          <w:color w:val="000000"/>
        </w:rPr>
        <w:t xml:space="preserve">our </w:t>
      </w:r>
      <w:r w:rsidRPr="00F212EE">
        <w:rPr>
          <w:rFonts w:cstheme="minorHAnsi"/>
          <w:color w:val="000000"/>
        </w:rPr>
        <w:t>missing work to harmonize the first three parts on their own</w:t>
      </w:r>
      <w:r>
        <w:rPr>
          <w:rFonts w:cstheme="minorHAnsi"/>
          <w:color w:val="000000"/>
        </w:rPr>
        <w:t>,</w:t>
      </w:r>
      <w:r w:rsidRPr="00F212EE">
        <w:rPr>
          <w:rFonts w:cstheme="minorHAnsi"/>
          <w:color w:val="000000"/>
        </w:rPr>
        <w:t xml:space="preserve"> and </w:t>
      </w:r>
      <w:r>
        <w:rPr>
          <w:rFonts w:cstheme="minorHAnsi"/>
          <w:color w:val="000000"/>
        </w:rPr>
        <w:t xml:space="preserve">to harmonize them </w:t>
      </w:r>
      <w:r w:rsidRPr="00F212EE">
        <w:rPr>
          <w:rFonts w:cstheme="minorHAnsi"/>
          <w:color w:val="000000"/>
        </w:rPr>
        <w:t xml:space="preserve">in relation to </w:t>
      </w:r>
      <w:r>
        <w:rPr>
          <w:rFonts w:cstheme="minorHAnsi"/>
          <w:color w:val="000000"/>
        </w:rPr>
        <w:t>each</w:t>
      </w:r>
      <w:r w:rsidRPr="00F212EE">
        <w:rPr>
          <w:rFonts w:cstheme="minorHAnsi"/>
          <w:color w:val="000000"/>
        </w:rPr>
        <w:t xml:space="preserve"> another, it is too often out of reach. The four parts of the </w:t>
      </w:r>
      <w:r w:rsidRPr="00F212EE">
        <w:rPr>
          <w:rStyle w:val="Strong"/>
          <w:rFonts w:cstheme="minorHAnsi"/>
          <w:color w:val="000000"/>
          <w:u w:val="single"/>
        </w:rPr>
        <w:t>Quaternion</w:t>
      </w:r>
      <w:r w:rsidRPr="00F212EE">
        <w:rPr>
          <w:rFonts w:cstheme="minorHAnsi"/>
          <w:color w:val="000000"/>
        </w:rPr>
        <w:t xml:space="preserve"> are represented by both the </w:t>
      </w:r>
      <w:r w:rsidRPr="00F212EE">
        <w:rPr>
          <w:rStyle w:val="auto-style41"/>
          <w:rFonts w:cstheme="minorHAnsi"/>
          <w:color w:val="000000"/>
          <w:u w:val="single"/>
        </w:rPr>
        <w:t>4 levels</w:t>
      </w:r>
      <w:r w:rsidRPr="00F212EE">
        <w:rPr>
          <w:rFonts w:cstheme="minorHAnsi"/>
          <w:color w:val="000000"/>
        </w:rPr>
        <w:t xml:space="preserve"> of the triangle and, in a more complete 3D version</w:t>
      </w:r>
      <w:r>
        <w:rPr>
          <w:rFonts w:cstheme="minorHAnsi"/>
          <w:color w:val="000000"/>
        </w:rPr>
        <w:t xml:space="preserve"> representing the 3 levels to be worked on</w:t>
      </w:r>
      <w:r w:rsidRPr="00F212EE">
        <w:rPr>
          <w:rFonts w:cstheme="minorHAnsi"/>
          <w:color w:val="000000"/>
        </w:rPr>
        <w:t>, by the</w:t>
      </w:r>
      <w:r>
        <w:rPr>
          <w:rFonts w:cstheme="minorHAnsi"/>
          <w:color w:val="000000"/>
        </w:rPr>
        <w:t xml:space="preserve"> 2D </w:t>
      </w:r>
      <w:r w:rsidRPr="00827196">
        <w:rPr>
          <w:rFonts w:cstheme="minorHAnsi"/>
          <w:b/>
          <w:color w:val="000000"/>
          <w:u w:val="single"/>
        </w:rPr>
        <w:t>Hexagram</w:t>
      </w:r>
      <w:r>
        <w:rPr>
          <w:rFonts w:cstheme="minorHAnsi"/>
          <w:color w:val="000000"/>
        </w:rPr>
        <w:t xml:space="preserve"> forming a</w:t>
      </w:r>
      <w:r w:rsidRPr="00F212EE">
        <w:rPr>
          <w:rStyle w:val="style144"/>
          <w:rFonts w:cstheme="minorHAnsi"/>
          <w:color w:val="000000"/>
        </w:rPr>
        <w:t xml:space="preserve"> </w:t>
      </w:r>
      <w:r w:rsidRPr="00AE04EF">
        <w:rPr>
          <w:rStyle w:val="auto-style41"/>
          <w:rFonts w:cstheme="minorHAnsi"/>
          <w:b/>
          <w:color w:val="000000"/>
          <w:u w:val="single"/>
        </w:rPr>
        <w:t>Cube</w:t>
      </w:r>
      <w:r w:rsidRPr="00F212EE">
        <w:rPr>
          <w:rFonts w:cstheme="minorHAnsi"/>
          <w:color w:val="000000"/>
        </w:rPr>
        <w:t xml:space="preserve"> figure located in the middle of the apparent </w:t>
      </w:r>
      <w:r w:rsidRPr="00F212EE">
        <w:rPr>
          <w:rStyle w:val="Strong"/>
          <w:rFonts w:cstheme="minorHAnsi"/>
          <w:color w:val="000000"/>
          <w:u w:val="single"/>
        </w:rPr>
        <w:t>Hexagram</w:t>
      </w:r>
      <w:r w:rsidRPr="00F212EE">
        <w:rPr>
          <w:rFonts w:cstheme="minorHAnsi"/>
          <w:color w:val="000000"/>
        </w:rPr>
        <w:t xml:space="preserve"> at the center of the</w:t>
      </w:r>
      <w:r w:rsidRPr="00F212EE">
        <w:rPr>
          <w:rStyle w:val="style144"/>
          <w:rFonts w:cstheme="minorHAnsi"/>
          <w:color w:val="000000"/>
        </w:rPr>
        <w:t xml:space="preserve"> </w:t>
      </w:r>
      <w:r w:rsidRPr="00F212EE">
        <w:rPr>
          <w:rStyle w:val="Strong"/>
          <w:rFonts w:cstheme="minorHAnsi"/>
          <w:color w:val="000000"/>
          <w:u w:val="single"/>
        </w:rPr>
        <w:t>Triangle</w:t>
      </w:r>
      <w:r w:rsidRPr="00F212EE">
        <w:rPr>
          <w:rFonts w:cstheme="minorHAnsi"/>
          <w:color w:val="000000"/>
        </w:rPr>
        <w:t xml:space="preserve">. </w:t>
      </w:r>
    </w:p>
    <w:p w:rsidR="006B2794" w:rsidRDefault="006B2794" w:rsidP="006B2794">
      <w:pPr>
        <w:rPr>
          <w:rFonts w:cstheme="minorHAnsi"/>
          <w:color w:val="000000"/>
        </w:rPr>
      </w:pPr>
    </w:p>
    <w:p w:rsidR="006B2794" w:rsidRPr="00F212EE" w:rsidRDefault="006B2794" w:rsidP="006B2794">
      <w:pPr>
        <w:rPr>
          <w:rFonts w:cstheme="minorHAnsi"/>
          <w:color w:val="000000"/>
        </w:rPr>
      </w:pPr>
      <w:r w:rsidRPr="00F212EE">
        <w:rPr>
          <w:rFonts w:cstheme="minorHAnsi"/>
          <w:color w:val="000000"/>
        </w:rPr>
        <w:t xml:space="preserve">The six side of the central 2D </w:t>
      </w:r>
      <w:r w:rsidRPr="00F212EE">
        <w:rPr>
          <w:rStyle w:val="Strong"/>
          <w:rFonts w:cstheme="minorHAnsi"/>
          <w:color w:val="000000"/>
          <w:u w:val="single"/>
        </w:rPr>
        <w:t>Hexagram</w:t>
      </w:r>
      <w:r w:rsidRPr="00F212EE">
        <w:rPr>
          <w:rFonts w:cstheme="minorHAnsi"/>
          <w:color w:val="000000"/>
        </w:rPr>
        <w:t xml:space="preserve"> itself (or the six faces of the corresponding 3D </w:t>
      </w:r>
      <w:r w:rsidRPr="00F212EE">
        <w:rPr>
          <w:rStyle w:val="Strong"/>
          <w:rFonts w:cstheme="minorHAnsi"/>
          <w:color w:val="000000"/>
          <w:u w:val="single"/>
        </w:rPr>
        <w:t>Cube</w:t>
      </w:r>
      <w:r w:rsidRPr="00F212EE">
        <w:rPr>
          <w:rFonts w:cstheme="minorHAnsi"/>
          <w:color w:val="000000"/>
        </w:rPr>
        <w:t xml:space="preserve">) are often used to represent the </w:t>
      </w:r>
      <w:r w:rsidRPr="00F212EE">
        <w:rPr>
          <w:rStyle w:val="style5"/>
          <w:rFonts w:cstheme="minorHAnsi"/>
          <w:color w:val="000000"/>
        </w:rPr>
        <w:t>six forces</w:t>
      </w:r>
      <w:r w:rsidRPr="00F212EE">
        <w:rPr>
          <w:rFonts w:cstheme="minorHAnsi"/>
          <w:color w:val="000000"/>
        </w:rPr>
        <w:t xml:space="preserve"> at the base of all human holistic formation: the 4 Cardinal </w:t>
      </w:r>
      <w:r w:rsidRPr="00F212EE">
        <w:rPr>
          <w:rFonts w:cstheme="minorHAnsi"/>
          <w:color w:val="000000"/>
        </w:rPr>
        <w:lastRenderedPageBreak/>
        <w:t>Virtues (</w:t>
      </w:r>
      <w:r w:rsidRPr="00F212EE">
        <w:rPr>
          <w:rStyle w:val="Strong"/>
          <w:rFonts w:cstheme="minorHAnsi"/>
          <w:color w:val="000000"/>
          <w:u w:val="single"/>
        </w:rPr>
        <w:t>Temperance</w:t>
      </w:r>
      <w:r w:rsidRPr="00F212EE">
        <w:rPr>
          <w:rStyle w:val="style144"/>
          <w:rFonts w:cstheme="minorHAnsi"/>
          <w:color w:val="000000"/>
        </w:rPr>
        <w:t xml:space="preserve">, </w:t>
      </w:r>
      <w:r w:rsidRPr="00F212EE">
        <w:rPr>
          <w:rStyle w:val="Strong"/>
          <w:rFonts w:cstheme="minorHAnsi"/>
          <w:color w:val="000000"/>
          <w:u w:val="single"/>
        </w:rPr>
        <w:t>Fortitude</w:t>
      </w:r>
      <w:r w:rsidRPr="00F212EE">
        <w:rPr>
          <w:rStyle w:val="style144"/>
          <w:rFonts w:cstheme="minorHAnsi"/>
          <w:color w:val="000000"/>
        </w:rPr>
        <w:t xml:space="preserve">, </w:t>
      </w:r>
      <w:r w:rsidRPr="00F212EE">
        <w:rPr>
          <w:rStyle w:val="Strong"/>
          <w:rFonts w:cstheme="minorHAnsi"/>
          <w:color w:val="000000"/>
          <w:u w:val="single"/>
        </w:rPr>
        <w:t>Prudence</w:t>
      </w:r>
      <w:r w:rsidRPr="00F212EE">
        <w:rPr>
          <w:rStyle w:val="style5"/>
          <w:rFonts w:cstheme="minorHAnsi"/>
          <w:color w:val="000000"/>
        </w:rPr>
        <w:t xml:space="preserve">, and </w:t>
      </w:r>
      <w:r w:rsidRPr="00F212EE">
        <w:rPr>
          <w:rStyle w:val="Strong"/>
          <w:rFonts w:cstheme="minorHAnsi"/>
          <w:color w:val="000000"/>
          <w:u w:val="single"/>
        </w:rPr>
        <w:t>Justice</w:t>
      </w:r>
      <w:r w:rsidRPr="00F212EE">
        <w:rPr>
          <w:rStyle w:val="style144"/>
          <w:rFonts w:cstheme="minorHAnsi"/>
          <w:color w:val="000000"/>
        </w:rPr>
        <w:t xml:space="preserve">), along with </w:t>
      </w:r>
      <w:r w:rsidRPr="00F212EE">
        <w:rPr>
          <w:rStyle w:val="Strong"/>
          <w:rFonts w:cstheme="minorHAnsi"/>
          <w:color w:val="000000"/>
          <w:u w:val="single"/>
        </w:rPr>
        <w:t>Beauty</w:t>
      </w:r>
      <w:r w:rsidRPr="00F212EE">
        <w:rPr>
          <w:rStyle w:val="style144"/>
          <w:rFonts w:cstheme="minorHAnsi"/>
          <w:color w:val="000000"/>
        </w:rPr>
        <w:t xml:space="preserve"> and </w:t>
      </w:r>
      <w:r w:rsidRPr="00F212EE">
        <w:rPr>
          <w:rStyle w:val="Strong"/>
          <w:rFonts w:cstheme="minorHAnsi"/>
          <w:color w:val="000000"/>
          <w:u w:val="single"/>
        </w:rPr>
        <w:t>Love</w:t>
      </w:r>
      <w:r w:rsidRPr="00F212EE">
        <w:rPr>
          <w:rStyle w:val="style144"/>
          <w:rFonts w:cstheme="minorHAnsi"/>
          <w:color w:val="000000"/>
        </w:rPr>
        <w:t xml:space="preserve">. The overall </w:t>
      </w:r>
      <w:hyperlink w:anchor="TetractysTriangleWithExagon" w:history="1">
        <w:r w:rsidRPr="001D50CA">
          <w:rPr>
            <w:rStyle w:val="Hyperlink"/>
            <w:rFonts w:cstheme="minorHAnsi"/>
          </w:rPr>
          <w:t>3D Tetractys graphic symbol</w:t>
        </w:r>
      </w:hyperlink>
      <w:r>
        <w:rPr>
          <w:rFonts w:cstheme="minorHAnsi"/>
          <w:bCs/>
        </w:rPr>
        <w:t xml:space="preserve"> w</w:t>
      </w:r>
      <w:r w:rsidRPr="00F212EE">
        <w:rPr>
          <w:rStyle w:val="style144"/>
          <w:rFonts w:cstheme="minorHAnsi"/>
          <w:color w:val="000000"/>
        </w:rPr>
        <w:t xml:space="preserve">ith its central </w:t>
      </w:r>
      <w:r w:rsidRPr="00F212EE">
        <w:rPr>
          <w:rStyle w:val="Strong"/>
          <w:rFonts w:cstheme="minorHAnsi"/>
          <w:color w:val="000000"/>
          <w:u w:val="single"/>
        </w:rPr>
        <w:t>cube</w:t>
      </w:r>
      <w:r w:rsidRPr="00F212EE">
        <w:rPr>
          <w:rStyle w:val="style144"/>
          <w:rFonts w:cstheme="minorHAnsi"/>
          <w:color w:val="000000"/>
        </w:rPr>
        <w:t xml:space="preserve">, should also be seen as integrated into a </w:t>
      </w:r>
      <w:r w:rsidRPr="00F212EE">
        <w:rPr>
          <w:rStyle w:val="auto-style41"/>
          <w:rFonts w:cstheme="minorHAnsi"/>
          <w:color w:val="000000"/>
          <w:u w:val="single"/>
        </w:rPr>
        <w:t>Sphere</w:t>
      </w:r>
      <w:r w:rsidRPr="00F212EE">
        <w:rPr>
          <w:rStyle w:val="auto-style41"/>
          <w:rFonts w:cstheme="minorHAnsi"/>
          <w:color w:val="000000"/>
        </w:rPr>
        <w:t>, that is the symbol of perfection, but with the sphere appearing only once wisdom has been reached.</w:t>
      </w:r>
    </w:p>
    <w:p w:rsidR="006B2794" w:rsidRPr="00F212EE" w:rsidRDefault="006B2794" w:rsidP="006B2794">
      <w:pPr>
        <w:rPr>
          <w:rFonts w:cstheme="minorHAnsi"/>
          <w:color w:val="000000"/>
        </w:rPr>
      </w:pPr>
      <w:r w:rsidRPr="00F212EE">
        <w:rPr>
          <w:rFonts w:cstheme="minorHAnsi"/>
          <w:color w:val="000000"/>
        </w:rPr>
        <w:t xml:space="preserve"> </w:t>
      </w:r>
    </w:p>
    <w:p w:rsidR="006B2794" w:rsidRPr="00F212EE" w:rsidRDefault="006B2794" w:rsidP="006B2794">
      <w:pPr>
        <w:rPr>
          <w:rFonts w:cstheme="minorHAnsi"/>
          <w:color w:val="000000"/>
        </w:rPr>
      </w:pPr>
      <w:r w:rsidRPr="00F212EE">
        <w:rPr>
          <w:rFonts w:cstheme="minorHAnsi"/>
          <w:color w:val="000000"/>
        </w:rPr>
        <w:t>Be it clear that each of the 4 cardinal virtues corresponds to each of the 4 levels of the</w:t>
      </w:r>
      <w:r>
        <w:rPr>
          <w:rFonts w:cstheme="minorHAnsi"/>
          <w:color w:val="000000"/>
        </w:rPr>
        <w:t xml:space="preserve"> </w:t>
      </w:r>
      <w:hyperlink w:anchor="_The_levels_of" w:history="1">
        <w:r w:rsidRPr="000863D4">
          <w:rPr>
            <w:rStyle w:val="Hyperlink"/>
            <w:rFonts w:cstheme="minorHAnsi"/>
          </w:rPr>
          <w:t>Pythagorean Tetractys</w:t>
        </w:r>
      </w:hyperlink>
      <w:r w:rsidRPr="00F212EE">
        <w:rPr>
          <w:rFonts w:cstheme="minorHAnsi"/>
          <w:color w:val="000000"/>
        </w:rPr>
        <w:t xml:space="preserve">. Starting at the bottom: </w:t>
      </w:r>
      <w:r w:rsidRPr="00F212EE">
        <w:rPr>
          <w:rStyle w:val="Strong"/>
          <w:rFonts w:cstheme="minorHAnsi"/>
          <w:color w:val="000000"/>
          <w:u w:val="single"/>
        </w:rPr>
        <w:t>Temperance</w:t>
      </w:r>
      <w:r w:rsidRPr="00F212EE">
        <w:rPr>
          <w:rFonts w:cstheme="minorHAnsi"/>
          <w:color w:val="000000"/>
        </w:rPr>
        <w:t xml:space="preserve"> is the leading virtue of the </w:t>
      </w:r>
      <w:r w:rsidRPr="00F212EE">
        <w:rPr>
          <w:rStyle w:val="Strong"/>
          <w:rFonts w:cstheme="minorHAnsi"/>
          <w:color w:val="000000"/>
          <w:u w:val="single"/>
        </w:rPr>
        <w:t>Body</w:t>
      </w:r>
      <w:r w:rsidRPr="00F212EE">
        <w:rPr>
          <w:rFonts w:cstheme="minorHAnsi"/>
          <w:color w:val="000000"/>
        </w:rPr>
        <w:t xml:space="preserve"> forces and its passions; At the second level, </w:t>
      </w:r>
      <w:r w:rsidRPr="00F212EE">
        <w:rPr>
          <w:rStyle w:val="Strong"/>
          <w:rFonts w:cstheme="minorHAnsi"/>
          <w:color w:val="000000"/>
          <w:u w:val="single"/>
        </w:rPr>
        <w:t>Fortitude</w:t>
      </w:r>
      <w:r w:rsidRPr="00F212EE">
        <w:rPr>
          <w:rFonts w:cstheme="minorHAnsi"/>
          <w:color w:val="000000"/>
        </w:rPr>
        <w:t xml:space="preserve"> is the leading virtue of the </w:t>
      </w:r>
      <w:r w:rsidRPr="00F212EE">
        <w:rPr>
          <w:rStyle w:val="Strong"/>
          <w:rFonts w:cstheme="minorHAnsi"/>
          <w:color w:val="000000"/>
          <w:u w:val="single"/>
        </w:rPr>
        <w:t>Soul</w:t>
      </w:r>
      <w:r w:rsidRPr="00F212EE">
        <w:rPr>
          <w:rFonts w:cstheme="minorHAnsi"/>
          <w:color w:val="000000"/>
        </w:rPr>
        <w:t xml:space="preserve"> and its passions; At the third level, </w:t>
      </w:r>
      <w:r w:rsidRPr="00F212EE">
        <w:rPr>
          <w:rStyle w:val="Strong"/>
          <w:rFonts w:cstheme="minorHAnsi"/>
          <w:color w:val="000000"/>
          <w:u w:val="single"/>
        </w:rPr>
        <w:t>Prudence</w:t>
      </w:r>
      <w:r w:rsidRPr="00F212EE">
        <w:rPr>
          <w:rFonts w:cstheme="minorHAnsi"/>
          <w:color w:val="000000"/>
        </w:rPr>
        <w:t xml:space="preserve"> is the leading virtue of the </w:t>
      </w:r>
      <w:r w:rsidRPr="00F212EE">
        <w:rPr>
          <w:rStyle w:val="Strong"/>
          <w:rFonts w:cstheme="minorHAnsi"/>
          <w:color w:val="000000"/>
        </w:rPr>
        <w:t>Spirit</w:t>
      </w:r>
      <w:r w:rsidRPr="00F212EE">
        <w:rPr>
          <w:rFonts w:cstheme="minorHAnsi"/>
          <w:color w:val="000000"/>
        </w:rPr>
        <w:t xml:space="preserve"> and its passions; At the 4th level, </w:t>
      </w:r>
      <w:r w:rsidRPr="00F212EE">
        <w:rPr>
          <w:rStyle w:val="Strong"/>
          <w:rFonts w:cstheme="minorHAnsi"/>
          <w:color w:val="000000"/>
        </w:rPr>
        <w:t>Justice</w:t>
      </w:r>
      <w:r w:rsidRPr="00F212EE">
        <w:rPr>
          <w:rFonts w:cstheme="minorHAnsi"/>
          <w:color w:val="000000"/>
        </w:rPr>
        <w:t xml:space="preserve"> is the leading virtue of the human </w:t>
      </w:r>
      <w:r w:rsidRPr="00F212EE">
        <w:rPr>
          <w:rStyle w:val="Strong"/>
          <w:rFonts w:cstheme="minorHAnsi"/>
          <w:color w:val="000000"/>
          <w:u w:val="single"/>
        </w:rPr>
        <w:t>Wisdom</w:t>
      </w:r>
      <w:r w:rsidRPr="00F212EE">
        <w:rPr>
          <w:rFonts w:cstheme="minorHAnsi"/>
          <w:color w:val="000000"/>
        </w:rPr>
        <w:t xml:space="preserve"> </w:t>
      </w:r>
      <w:r>
        <w:rPr>
          <w:rFonts w:cstheme="minorHAnsi"/>
          <w:color w:val="000000"/>
        </w:rPr>
        <w:t>that</w:t>
      </w:r>
      <w:r w:rsidRPr="00F212EE">
        <w:rPr>
          <w:rFonts w:cstheme="minorHAnsi"/>
          <w:color w:val="000000"/>
        </w:rPr>
        <w:t xml:space="preserve"> is fully attainable only in human beings who have reached that highest level of development in a state of what we can call a </w:t>
      </w:r>
      <w:r w:rsidRPr="00F212EE">
        <w:rPr>
          <w:rStyle w:val="Strong"/>
          <w:rFonts w:cstheme="minorHAnsi"/>
          <w:color w:val="000000"/>
        </w:rPr>
        <w:t>G</w:t>
      </w:r>
      <w:r w:rsidRPr="00F212EE">
        <w:rPr>
          <w:rStyle w:val="style5"/>
          <w:rFonts w:cstheme="minorHAnsi"/>
          <w:b/>
          <w:bCs/>
          <w:color w:val="000000"/>
        </w:rPr>
        <w:t xml:space="preserve">odly </w:t>
      </w:r>
      <w:r>
        <w:rPr>
          <w:rStyle w:val="style5"/>
          <w:rFonts w:cstheme="minorHAnsi"/>
          <w:b/>
          <w:bCs/>
          <w:color w:val="000000"/>
        </w:rPr>
        <w:t xml:space="preserve">Trinity of </w:t>
      </w:r>
      <w:r w:rsidRPr="00F212EE">
        <w:rPr>
          <w:rStyle w:val="style5"/>
          <w:rFonts w:cstheme="minorHAnsi"/>
          <w:b/>
          <w:bCs/>
          <w:color w:val="000000"/>
        </w:rPr>
        <w:t>Self Oneness</w:t>
      </w:r>
      <w:r w:rsidRPr="00F212EE">
        <w:rPr>
          <w:rFonts w:cstheme="minorHAnsi"/>
          <w:color w:val="000000"/>
        </w:rPr>
        <w:t xml:space="preserve">. For reasons of simplicity, </w:t>
      </w:r>
      <w:r w:rsidRPr="00F212EE">
        <w:rPr>
          <w:rStyle w:val="Strong"/>
          <w:rFonts w:cstheme="minorHAnsi"/>
          <w:color w:val="000000"/>
          <w:u w:val="single"/>
        </w:rPr>
        <w:t>Justice</w:t>
      </w:r>
      <w:r w:rsidRPr="00F212EE">
        <w:rPr>
          <w:rFonts w:cstheme="minorHAnsi"/>
          <w:color w:val="000000"/>
        </w:rPr>
        <w:t xml:space="preserve"> is usually considered the 4th cardinal virtue, at the 4th level of the </w:t>
      </w:r>
      <w:hyperlink w:anchor="_The_levels_of" w:history="1">
        <w:r w:rsidRPr="000863D4">
          <w:rPr>
            <w:rStyle w:val="Hyperlink"/>
            <w:rFonts w:cstheme="minorHAnsi"/>
          </w:rPr>
          <w:t>Pythagorean Tetractys</w:t>
        </w:r>
      </w:hyperlink>
      <w:r w:rsidRPr="00F212EE">
        <w:rPr>
          <w:rFonts w:cstheme="minorHAnsi"/>
          <w:color w:val="000000"/>
        </w:rPr>
        <w:t xml:space="preserve">, but it is really a 5th virtue over </w:t>
      </w:r>
      <w:r w:rsidRPr="00F212EE">
        <w:rPr>
          <w:rStyle w:val="Strong"/>
          <w:rFonts w:cstheme="minorHAnsi"/>
          <w:color w:val="000000"/>
          <w:u w:val="single"/>
        </w:rPr>
        <w:t>Wisdom</w:t>
      </w:r>
      <w:r w:rsidRPr="00F212EE">
        <w:rPr>
          <w:rFonts w:cstheme="minorHAnsi"/>
          <w:color w:val="000000"/>
        </w:rPr>
        <w:t xml:space="preserve"> at the 4th level, over and above all the other levels . More than a 5th virtue, it is the product of the harmonious amalgamation of the 3 lowest cardinal virtues controlling the human being in a state of </w:t>
      </w:r>
      <w:r w:rsidRPr="00F212EE">
        <w:rPr>
          <w:rStyle w:val="Strong"/>
          <w:rFonts w:cstheme="minorHAnsi"/>
          <w:color w:val="000000"/>
          <w:u w:val="single"/>
        </w:rPr>
        <w:t>Wisdom</w:t>
      </w:r>
      <w:r w:rsidRPr="00F212EE">
        <w:rPr>
          <w:rFonts w:cstheme="minorHAnsi"/>
          <w:color w:val="000000"/>
        </w:rPr>
        <w:t xml:space="preserve"> or of "</w:t>
      </w:r>
      <w:r w:rsidRPr="00F212EE">
        <w:rPr>
          <w:rStyle w:val="Strong"/>
          <w:rFonts w:cstheme="minorHAnsi"/>
          <w:color w:val="000000"/>
          <w:u w:val="single"/>
        </w:rPr>
        <w:t xml:space="preserve">Godly </w:t>
      </w:r>
      <w:r>
        <w:rPr>
          <w:rStyle w:val="Strong"/>
          <w:rFonts w:cstheme="minorHAnsi"/>
          <w:color w:val="000000"/>
          <w:u w:val="single"/>
        </w:rPr>
        <w:t xml:space="preserve">Trinity of </w:t>
      </w:r>
      <w:r w:rsidRPr="00F212EE">
        <w:rPr>
          <w:rStyle w:val="Strong"/>
          <w:rFonts w:cstheme="minorHAnsi"/>
          <w:color w:val="000000"/>
          <w:u w:val="single"/>
        </w:rPr>
        <w:t>Self Oneness</w:t>
      </w:r>
      <w:r w:rsidRPr="00F212EE">
        <w:rPr>
          <w:rFonts w:cstheme="minorHAnsi"/>
          <w:color w:val="000000"/>
        </w:rPr>
        <w:t>". From this point of view, what we call "</w:t>
      </w:r>
      <w:r w:rsidRPr="00F212EE">
        <w:rPr>
          <w:rStyle w:val="Strong"/>
          <w:rFonts w:cstheme="minorHAnsi"/>
          <w:color w:val="000000"/>
          <w:u w:val="single"/>
        </w:rPr>
        <w:t xml:space="preserve">Godly </w:t>
      </w:r>
      <w:r>
        <w:rPr>
          <w:rStyle w:val="Strong"/>
          <w:rFonts w:cstheme="minorHAnsi"/>
          <w:color w:val="000000"/>
          <w:u w:val="single"/>
        </w:rPr>
        <w:t xml:space="preserve">Trinity of </w:t>
      </w:r>
      <w:r w:rsidRPr="00F212EE">
        <w:rPr>
          <w:rStyle w:val="Strong"/>
          <w:rFonts w:cstheme="minorHAnsi"/>
          <w:color w:val="000000"/>
          <w:u w:val="single"/>
        </w:rPr>
        <w:t>Self Oneness</w:t>
      </w:r>
      <w:r w:rsidRPr="00F212EE">
        <w:rPr>
          <w:rFonts w:cstheme="minorHAnsi"/>
          <w:color w:val="000000"/>
        </w:rPr>
        <w:t>", for lack of a better simple word for the translation of a beautiful and untranslatable word of Ancient-Greek, is really what the 4th virtue is.</w:t>
      </w:r>
    </w:p>
    <w:p w:rsidR="006B2794" w:rsidRPr="00F212EE" w:rsidRDefault="006B2794" w:rsidP="006B2794">
      <w:pPr>
        <w:rPr>
          <w:rFonts w:cstheme="minorHAnsi"/>
          <w:color w:val="000000"/>
        </w:rPr>
      </w:pPr>
      <w:r>
        <w:rPr>
          <w:rFonts w:cstheme="minorHAnsi"/>
          <w:color w:val="000000"/>
        </w:rPr>
        <w:t xml:space="preserve"> </w:t>
      </w:r>
    </w:p>
    <w:p w:rsidR="006B2794" w:rsidRPr="00F212EE" w:rsidRDefault="006B2794" w:rsidP="006B2794">
      <w:pPr>
        <w:rPr>
          <w:rFonts w:cstheme="minorHAnsi"/>
          <w:color w:val="000000"/>
        </w:rPr>
      </w:pPr>
      <w:r w:rsidRPr="00F212EE">
        <w:rPr>
          <w:rFonts w:cstheme="minorHAnsi"/>
          <w:color w:val="000000"/>
        </w:rPr>
        <w:t xml:space="preserve">The subject of philosophical virtues is in fact a very complex one that includes </w:t>
      </w:r>
      <w:r w:rsidRPr="00F212EE">
        <w:rPr>
          <w:rStyle w:val="Strong"/>
          <w:rFonts w:cstheme="minorHAnsi"/>
          <w:color w:val="000000"/>
          <w:u w:val="single"/>
        </w:rPr>
        <w:t>16 levels of virtues</w:t>
      </w:r>
      <w:r w:rsidRPr="00F212EE">
        <w:rPr>
          <w:rFonts w:cstheme="minorHAnsi"/>
          <w:color w:val="000000"/>
        </w:rPr>
        <w:t xml:space="preserve">. For simplicity, it is usually reduced to the above 4 main levels. More information is also available on some of the above considerations in </w:t>
      </w:r>
      <w:r>
        <w:rPr>
          <w:rFonts w:cstheme="minorHAnsi"/>
          <w:color w:val="000000"/>
        </w:rPr>
        <w:t>a following section</w:t>
      </w:r>
      <w:r w:rsidRPr="00F212EE">
        <w:rPr>
          <w:rFonts w:cstheme="minorHAnsi"/>
          <w:color w:val="000000"/>
        </w:rPr>
        <w:t xml:space="preserve"> on the </w:t>
      </w:r>
      <w:hyperlink w:anchor="_Platonic_Philosophy_in" w:history="1">
        <w:r w:rsidRPr="00133A76">
          <w:rPr>
            <w:rStyle w:val="Hyperlink"/>
            <w:rFonts w:cstheme="minorHAnsi"/>
          </w:rPr>
          <w:t>Philosophy of Platonic Ethics, Aesthetics, Politics, Beauty and Love</w:t>
        </w:r>
      </w:hyperlink>
      <w:r w:rsidRPr="00F212EE">
        <w:rPr>
          <w:rFonts w:cstheme="minorHAnsi"/>
          <w:color w:val="000000"/>
        </w:rPr>
        <w:t xml:space="preserve">. </w:t>
      </w:r>
    </w:p>
    <w:p w:rsidR="006B2794" w:rsidRPr="00F212EE" w:rsidRDefault="006B2794" w:rsidP="006B2794">
      <w:pPr>
        <w:rPr>
          <w:rFonts w:cstheme="minorHAnsi"/>
          <w:color w:val="000000"/>
        </w:rPr>
      </w:pPr>
      <w:r>
        <w:rPr>
          <w:rFonts w:cstheme="minorHAnsi"/>
          <w:color w:val="000000"/>
        </w:rPr>
        <w:t xml:space="preserve"> </w:t>
      </w:r>
    </w:p>
    <w:p w:rsidR="006B2794" w:rsidRDefault="006B2794" w:rsidP="006B2794">
      <w:pPr>
        <w:rPr>
          <w:rStyle w:val="style144"/>
          <w:rFonts w:cstheme="minorHAnsi"/>
          <w:color w:val="000000"/>
        </w:rPr>
      </w:pPr>
      <w:bookmarkStart w:id="1100" w:name="CrownOfLaurels"/>
      <w:r w:rsidRPr="00F212EE">
        <w:rPr>
          <w:rFonts w:cstheme="minorHAnsi"/>
          <w:noProof/>
          <w:color w:val="000000"/>
        </w:rPr>
        <w:drawing>
          <wp:anchor distT="0" distB="0" distL="114300" distR="114300" simplePos="0" relativeHeight="251748352" behindDoc="1" locked="0" layoutInCell="1" allowOverlap="1" wp14:anchorId="29FDA5F9" wp14:editId="02D4FE61">
            <wp:simplePos x="0" y="0"/>
            <wp:positionH relativeFrom="column">
              <wp:posOffset>3175</wp:posOffset>
            </wp:positionH>
            <wp:positionV relativeFrom="paragraph">
              <wp:posOffset>-3810</wp:posOffset>
            </wp:positionV>
            <wp:extent cx="1364615" cy="1045210"/>
            <wp:effectExtent l="0" t="0" r="6985" b="2540"/>
            <wp:wrapTight wrapText="bothSides">
              <wp:wrapPolygon edited="0">
                <wp:start x="0" y="0"/>
                <wp:lineTo x="0" y="21259"/>
                <wp:lineTo x="21409" y="21259"/>
                <wp:lineTo x="21409" y="0"/>
                <wp:lineTo x="0" y="0"/>
              </wp:wrapPolygon>
            </wp:wrapTight>
            <wp:docPr id="26" name="Picture 26" descr="Crown of fresh Laur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rown of fresh Laurels"/>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1364615" cy="104521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00"/>
      <w:r w:rsidRPr="00F212EE">
        <w:rPr>
          <w:rFonts w:cstheme="minorHAnsi"/>
          <w:color w:val="000000"/>
        </w:rPr>
        <w:t xml:space="preserve">The revival of the </w:t>
      </w:r>
      <w:hyperlink w:anchor="_The_levels_of" w:history="1">
        <w:r w:rsidRPr="000863D4">
          <w:rPr>
            <w:rStyle w:val="Hyperlink"/>
            <w:rFonts w:cstheme="minorHAnsi"/>
          </w:rPr>
          <w:t>Pythagorean Tetractys</w:t>
        </w:r>
      </w:hyperlink>
      <w:r w:rsidRPr="00F212EE">
        <w:rPr>
          <w:rFonts w:cstheme="minorHAnsi"/>
          <w:color w:val="000000"/>
        </w:rPr>
        <w:t xml:space="preserve"> </w:t>
      </w:r>
      <w:r>
        <w:rPr>
          <w:rFonts w:cstheme="minorHAnsi"/>
          <w:color w:val="000000"/>
        </w:rPr>
        <w:t xml:space="preserve">formation </w:t>
      </w:r>
      <w:r w:rsidRPr="00F212EE">
        <w:rPr>
          <w:rFonts w:cstheme="minorHAnsi"/>
          <w:color w:val="000000"/>
        </w:rPr>
        <w:t>is where institutions of real holistic education</w:t>
      </w:r>
      <w:r>
        <w:rPr>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Fonts w:cstheme="minorHAnsi"/>
          <w:color w:val="000000"/>
        </w:rPr>
        <w:t xml:space="preserve">, like the </w:t>
      </w:r>
      <w:r w:rsidRPr="00F212EE">
        <w:rPr>
          <w:rStyle w:val="Strong"/>
          <w:rFonts w:cstheme="minorHAnsi"/>
          <w:color w:val="000000"/>
          <w:u w:val="single"/>
        </w:rPr>
        <w:t>Pythagorean Hemicycle School</w:t>
      </w:r>
      <w:r w:rsidRPr="00F212EE">
        <w:rPr>
          <w:rStyle w:val="style5"/>
          <w:rFonts w:cstheme="minorHAnsi"/>
          <w:color w:val="000000"/>
        </w:rPr>
        <w:t xml:space="preserve"> or </w:t>
      </w:r>
      <w:r w:rsidRPr="00F212EE">
        <w:rPr>
          <w:rStyle w:val="Strong"/>
          <w:rFonts w:cstheme="minorHAnsi"/>
          <w:color w:val="000000"/>
          <w:u w:val="single"/>
        </w:rPr>
        <w:t>Plato's Academy</w:t>
      </w:r>
      <w:r w:rsidRPr="00F212EE">
        <w:rPr>
          <w:rFonts w:cstheme="minorHAnsi"/>
          <w:color w:val="000000"/>
        </w:rPr>
        <w:t xml:space="preserve"> in the past, or the </w:t>
      </w:r>
      <w:r w:rsidRPr="00F212EE">
        <w:rPr>
          <w:rStyle w:val="Strong"/>
          <w:rFonts w:cstheme="minorHAnsi"/>
          <w:color w:val="000000"/>
          <w:u w:val="single"/>
        </w:rPr>
        <w:t>PythAcademia</w:t>
      </w:r>
      <w:r w:rsidRPr="00F212EE">
        <w:rPr>
          <w:rFonts w:cstheme="minorHAnsi"/>
          <w:color w:val="000000"/>
        </w:rPr>
        <w:t xml:space="preserve"> of the </w:t>
      </w:r>
      <w:hyperlink w:anchor="PythagorArium" w:history="1">
        <w:r w:rsidRPr="009D2F54">
          <w:rPr>
            <w:rStyle w:val="Hyperlink"/>
            <w:rFonts w:cstheme="minorHAnsi"/>
          </w:rPr>
          <w:t>PythagorArium Project</w:t>
        </w:r>
      </w:hyperlink>
      <w:r w:rsidRPr="00F212EE">
        <w:rPr>
          <w:rFonts w:cstheme="minorHAnsi"/>
          <w:color w:val="000000"/>
        </w:rPr>
        <w:t xml:space="preserve"> today, can serve to help society get back some of its lost wellness, let alone the happiness of the individuals concerned who may have reached at least some level of philosophical </w:t>
      </w:r>
      <w:r w:rsidRPr="00F212EE">
        <w:rPr>
          <w:rStyle w:val="Strong"/>
          <w:rFonts w:cstheme="minorHAnsi"/>
          <w:color w:val="000000"/>
          <w:u w:val="single"/>
        </w:rPr>
        <w:t>Wisdom</w:t>
      </w:r>
      <w:r w:rsidRPr="00F212EE">
        <w:rPr>
          <w:rFonts w:cstheme="minorHAnsi"/>
          <w:color w:val="000000"/>
        </w:rPr>
        <w:t xml:space="preserve">. The acquisition of </w:t>
      </w:r>
      <w:hyperlink w:anchor="_The_levels_of" w:history="1">
        <w:r w:rsidRPr="000863D4">
          <w:rPr>
            <w:rStyle w:val="Hyperlink"/>
            <w:rFonts w:cstheme="minorHAnsi"/>
          </w:rPr>
          <w:t>Pythagorean Tetractys</w:t>
        </w:r>
      </w:hyperlink>
      <w:r w:rsidRPr="00F212EE">
        <w:rPr>
          <w:rStyle w:val="Strong"/>
          <w:rFonts w:cstheme="minorHAnsi"/>
          <w:color w:val="000000"/>
          <w:u w:val="single"/>
        </w:rPr>
        <w:t xml:space="preserve"> Wisdom</w:t>
      </w:r>
      <w:r w:rsidRPr="00F212EE">
        <w:rPr>
          <w:rFonts w:cstheme="minorHAnsi"/>
          <w:color w:val="000000"/>
        </w:rPr>
        <w:t xml:space="preserve">, through the best use of the maximum level of consciousness that we can achieve with the full activation of our </w:t>
      </w:r>
      <w:r w:rsidRPr="00F212EE">
        <w:rPr>
          <w:rStyle w:val="Strong"/>
          <w:rFonts w:cstheme="minorHAnsi"/>
          <w:color w:val="000000"/>
          <w:u w:val="single"/>
        </w:rPr>
        <w:t>Pineal Gland</w:t>
      </w:r>
      <w:r w:rsidRPr="00F212EE">
        <w:rPr>
          <w:rFonts w:cstheme="minorHAnsi"/>
          <w:color w:val="000000"/>
        </w:rPr>
        <w:t xml:space="preserve"> (often called the "</w:t>
      </w:r>
      <w:r w:rsidRPr="00F212EE">
        <w:rPr>
          <w:rStyle w:val="Strong"/>
          <w:rFonts w:cstheme="minorHAnsi"/>
          <w:color w:val="000000"/>
          <w:u w:val="single"/>
        </w:rPr>
        <w:t>Third Eye</w:t>
      </w:r>
      <w:r>
        <w:rPr>
          <w:rFonts w:cstheme="minorHAnsi"/>
          <w:color w:val="000000"/>
        </w:rPr>
        <w:t>"</w:t>
      </w:r>
      <w:r w:rsidRPr="00F212EE">
        <w:rPr>
          <w:rFonts w:cstheme="minorHAnsi"/>
          <w:color w:val="000000"/>
        </w:rPr>
        <w:t xml:space="preserve"> </w:t>
      </w:r>
      <w:r>
        <w:rPr>
          <w:rFonts w:cstheme="minorHAnsi"/>
          <w:color w:val="000000"/>
        </w:rPr>
        <w:t>(</w:t>
      </w:r>
      <w:hyperlink w:anchor="ZBAP_RudolfSetinerAboutVaccines" w:history="1">
        <w:r w:rsidRPr="00BA2434">
          <w:rPr>
            <w:rStyle w:val="Hyperlink"/>
            <w:rFonts w:cstheme="minorHAnsi"/>
          </w:rPr>
          <w:t>which Pineal Gland is well engineered to be damaged by the Fake COVID Crisis and its Fake Vaccines</w:t>
        </w:r>
      </w:hyperlink>
      <w:r w:rsidRPr="00BA2434">
        <w:rPr>
          <w:rFonts w:cstheme="minorHAnsi"/>
        </w:rPr>
        <w:t xml:space="preserve"> not protecting the vaccinated), given only to man, is meant to make us more efficient </w:t>
      </w:r>
      <w:hyperlink w:anchor="PICCOB" w:history="1">
        <w:r w:rsidRPr="004935A3">
          <w:rPr>
            <w:rStyle w:val="Hyperlink"/>
            <w:rFonts w:cstheme="minorHAnsi"/>
          </w:rPr>
          <w:t>PICCOB</w:t>
        </w:r>
      </w:hyperlink>
      <w:r>
        <w:rPr>
          <w:rFonts w:cstheme="minorHAnsi"/>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 collaborators with God</w:t>
      </w:r>
      <w:r w:rsidRPr="00F212EE">
        <w:rPr>
          <w:rFonts w:cstheme="minorHAnsi"/>
          <w:color w:val="000000"/>
        </w:rPr>
        <w:t xml:space="preserve"> in the process of co-creation </w:t>
      </w:r>
      <w:r>
        <w:rPr>
          <w:rFonts w:cstheme="minorHAnsi"/>
          <w:color w:val="000000"/>
        </w:rPr>
        <w:t xml:space="preserve">for the good </w:t>
      </w:r>
      <w:r w:rsidRPr="00F212EE">
        <w:rPr>
          <w:rFonts w:cstheme="minorHAnsi"/>
          <w:color w:val="000000"/>
        </w:rPr>
        <w:t>of our universe.</w:t>
      </w:r>
      <w:r w:rsidRPr="00F212EE">
        <w:rPr>
          <w:rStyle w:val="style144"/>
          <w:rFonts w:cstheme="minorHAnsi"/>
          <w:color w:val="000000"/>
        </w:rPr>
        <w:t xml:space="preserve"> </w:t>
      </w:r>
      <w:bookmarkStart w:id="1101" w:name="Co-CreationParticipators"/>
    </w:p>
    <w:p w:rsidR="006B2794" w:rsidRDefault="006B2794" w:rsidP="006B2794">
      <w:pPr>
        <w:rPr>
          <w:rStyle w:val="style144"/>
          <w:rFonts w:cstheme="minorHAnsi"/>
          <w:color w:val="000000"/>
        </w:rPr>
      </w:pPr>
    </w:p>
    <w:p w:rsidR="006B2794" w:rsidRPr="00F212EE" w:rsidRDefault="006B2794" w:rsidP="006B2794">
      <w:pPr>
        <w:rPr>
          <w:rFonts w:cstheme="minorHAnsi"/>
          <w:color w:val="000000"/>
        </w:rPr>
      </w:pPr>
      <w:r w:rsidRPr="00F212EE">
        <w:rPr>
          <w:rStyle w:val="Strong"/>
          <w:rFonts w:cstheme="minorHAnsi"/>
          <w:color w:val="000000"/>
          <w:u w:val="single"/>
        </w:rPr>
        <w:t>Being Co-Creation Participators</w:t>
      </w:r>
      <w:bookmarkEnd w:id="1101"/>
      <w:r w:rsidRPr="00F212EE">
        <w:rPr>
          <w:rStyle w:val="style144"/>
          <w:rFonts w:cstheme="minorHAnsi"/>
          <w:color w:val="000000"/>
        </w:rPr>
        <w:t xml:space="preserve"> </w:t>
      </w:r>
      <w:r>
        <w:rPr>
          <w:rStyle w:val="style144"/>
          <w:rFonts w:cstheme="minorHAnsi"/>
          <w:color w:val="000000"/>
        </w:rPr>
        <w:t xml:space="preserve">or </w:t>
      </w:r>
      <w:hyperlink w:anchor="PICCOB" w:history="1">
        <w:r w:rsidRPr="004935A3">
          <w:rPr>
            <w:rStyle w:val="Hyperlink"/>
            <w:rFonts w:cstheme="minorHAnsi"/>
          </w:rPr>
          <w:t>PICCOB</w:t>
        </w:r>
      </w:hyperlink>
      <w:r>
        <w:rPr>
          <w:rStyle w:val="style144"/>
          <w:rFonts w:cstheme="minorHAnsi"/>
          <w:color w:val="000000"/>
        </w:rPr>
        <w:t xml:space="preserve"> for the cosmic </w:t>
      </w:r>
      <w:hyperlink w:anchor="FOG" w:history="1">
        <w:r w:rsidRPr="00C51E1B">
          <w:rPr>
            <w:rStyle w:val="Hyperlink"/>
            <w:rFonts w:cstheme="minorHAnsi"/>
          </w:rPr>
          <w:t>FOG</w:t>
        </w:r>
      </w:hyperlink>
      <w:r>
        <w:rPr>
          <w:rStyle w:val="style144"/>
          <w:rFonts w:cstheme="minorHAnsi"/>
          <w:color w:val="000000"/>
        </w:rPr>
        <w:t xml:space="preserve"> (</w:t>
      </w:r>
      <w:r w:rsidRPr="00C51E1B">
        <w:rPr>
          <w:rStyle w:val="style144"/>
          <w:rFonts w:cstheme="minorHAnsi"/>
          <w:color w:val="000000"/>
          <w:u w:val="single"/>
        </w:rPr>
        <w:t>F</w:t>
      </w:r>
      <w:r>
        <w:rPr>
          <w:rStyle w:val="style144"/>
          <w:rFonts w:cstheme="minorHAnsi"/>
          <w:color w:val="000000"/>
        </w:rPr>
        <w:t xml:space="preserve">orce </w:t>
      </w:r>
      <w:r w:rsidRPr="00C51E1B">
        <w:rPr>
          <w:rStyle w:val="style144"/>
          <w:rFonts w:cstheme="minorHAnsi"/>
          <w:color w:val="000000"/>
          <w:u w:val="single"/>
        </w:rPr>
        <w:t>O</w:t>
      </w:r>
      <w:r>
        <w:rPr>
          <w:rStyle w:val="style144"/>
          <w:rFonts w:cstheme="minorHAnsi"/>
          <w:color w:val="000000"/>
        </w:rPr>
        <w:t xml:space="preserve">f </w:t>
      </w:r>
      <w:r w:rsidRPr="00C51E1B">
        <w:rPr>
          <w:rStyle w:val="style144"/>
          <w:rFonts w:cstheme="minorHAnsi"/>
          <w:color w:val="000000"/>
          <w:u w:val="single"/>
        </w:rPr>
        <w:t>G</w:t>
      </w:r>
      <w:r>
        <w:rPr>
          <w:rStyle w:val="style144"/>
          <w:rFonts w:cstheme="minorHAnsi"/>
          <w:color w:val="000000"/>
        </w:rPr>
        <w:t xml:space="preserve">ood) </w:t>
      </w:r>
      <w:r w:rsidRPr="00F212EE">
        <w:rPr>
          <w:rStyle w:val="style144"/>
          <w:rFonts w:cstheme="minorHAnsi"/>
          <w:color w:val="000000"/>
        </w:rPr>
        <w:t xml:space="preserve">hopefully in a growing and loving state of </w:t>
      </w:r>
      <w:r w:rsidRPr="00F212EE">
        <w:rPr>
          <w:rStyle w:val="style144"/>
          <w:rFonts w:cstheme="minorHAnsi"/>
          <w:color w:val="000000"/>
          <w:u w:val="single"/>
        </w:rPr>
        <w:t>Self and Planet Oneness</w:t>
      </w:r>
      <w:r w:rsidRPr="00F212EE">
        <w:rPr>
          <w:rStyle w:val="style144"/>
          <w:rFonts w:cstheme="minorHAnsi"/>
          <w:color w:val="000000"/>
        </w:rPr>
        <w:t xml:space="preserve">, instead of simple and insignificant separate entities in the universe, is not only what can give man </w:t>
      </w:r>
      <w:r>
        <w:rPr>
          <w:rStyle w:val="style144"/>
          <w:rFonts w:cstheme="minorHAnsi"/>
          <w:color w:val="000000"/>
        </w:rPr>
        <w:t>best</w:t>
      </w:r>
      <w:r w:rsidRPr="00F212EE">
        <w:rPr>
          <w:rStyle w:val="style144"/>
          <w:rFonts w:cstheme="minorHAnsi"/>
          <w:color w:val="000000"/>
        </w:rPr>
        <w:t xml:space="preserve"> happiness, but also what makes man understand and respond best to what </w:t>
      </w:r>
      <w:r>
        <w:rPr>
          <w:rStyle w:val="style144"/>
          <w:rFonts w:cstheme="minorHAnsi"/>
          <w:color w:val="000000"/>
        </w:rPr>
        <w:t xml:space="preserve">is </w:t>
      </w:r>
      <w:r w:rsidRPr="00F212EE">
        <w:rPr>
          <w:rStyle w:val="style144"/>
          <w:rFonts w:cstheme="minorHAnsi"/>
          <w:color w:val="000000"/>
        </w:rPr>
        <w:t>th</w:t>
      </w:r>
      <w:r>
        <w:rPr>
          <w:rStyle w:val="style144"/>
          <w:rFonts w:cstheme="minorHAnsi"/>
          <w:color w:val="000000"/>
        </w:rPr>
        <w:t>e real sense of his existence</w:t>
      </w:r>
      <w:r w:rsidRPr="00F212EE">
        <w:rPr>
          <w:rStyle w:val="style144"/>
          <w:rFonts w:cstheme="minorHAnsi"/>
          <w:color w:val="000000"/>
        </w:rPr>
        <w:t xml:space="preserve">. Some will be better </w:t>
      </w:r>
      <w:r w:rsidRPr="00F212EE">
        <w:rPr>
          <w:rStyle w:val="Strong"/>
          <w:rFonts w:cstheme="minorHAnsi"/>
          <w:color w:val="000000"/>
          <w:u w:val="single"/>
        </w:rPr>
        <w:t>Participators in Co-Creation</w:t>
      </w:r>
      <w:r w:rsidRPr="00F212EE">
        <w:rPr>
          <w:rStyle w:val="style144"/>
          <w:rFonts w:cstheme="minorHAnsi"/>
          <w:color w:val="000000"/>
        </w:rPr>
        <w:t xml:space="preserve"> and others will be worse participators, but all are participators, hopefully in a positive constructive way instead of a destructive way. This is exactly where the acquisition of the philosophical </w:t>
      </w:r>
      <w:r w:rsidRPr="00F212EE">
        <w:rPr>
          <w:rStyle w:val="Strong"/>
          <w:rFonts w:cstheme="minorHAnsi"/>
          <w:color w:val="000000"/>
          <w:u w:val="single"/>
        </w:rPr>
        <w:t>Wisdom</w:t>
      </w:r>
      <w:r w:rsidRPr="00F212EE">
        <w:rPr>
          <w:rStyle w:val="style144"/>
          <w:rFonts w:cstheme="minorHAnsi"/>
          <w:color w:val="000000"/>
        </w:rPr>
        <w:t xml:space="preserve"> of the </w:t>
      </w:r>
      <w:hyperlink w:anchor="_The_levels_of" w:history="1">
        <w:r w:rsidRPr="000863D4">
          <w:rPr>
            <w:rStyle w:val="Hyperlink"/>
            <w:rFonts w:cstheme="minorHAnsi"/>
          </w:rPr>
          <w:t>Pythagorean Tetractys</w:t>
        </w:r>
      </w:hyperlink>
      <w:r w:rsidRPr="00F212EE">
        <w:rPr>
          <w:rStyle w:val="style144"/>
          <w:rFonts w:cstheme="minorHAnsi"/>
          <w:color w:val="000000"/>
        </w:rPr>
        <w:t xml:space="preserve"> comes into play. It is for improving this consciousness, knowledge and role, on the part of a growing number of men, that the </w:t>
      </w:r>
      <w:hyperlink w:anchor="PythagorArium" w:history="1">
        <w:r w:rsidRPr="00781876">
          <w:rPr>
            <w:rStyle w:val="Hyperlink"/>
            <w:rFonts w:cstheme="minorHAnsi"/>
          </w:rPr>
          <w:t>PythagorArium Project</w:t>
        </w:r>
      </w:hyperlink>
      <w:r w:rsidRPr="00F212EE">
        <w:rPr>
          <w:rStyle w:val="style144"/>
          <w:rFonts w:cstheme="minorHAnsi"/>
          <w:color w:val="000000"/>
        </w:rPr>
        <w:t xml:space="preserve"> and </w:t>
      </w:r>
      <w:r>
        <w:rPr>
          <w:rStyle w:val="style144"/>
          <w:rFonts w:cstheme="minorHAnsi"/>
          <w:color w:val="000000"/>
        </w:rPr>
        <w:t xml:space="preserve">its </w:t>
      </w:r>
      <w:hyperlink w:anchor="PythAcademia" w:history="1">
        <w:r w:rsidRPr="00D45594">
          <w:rPr>
            <w:rStyle w:val="Hyperlink"/>
            <w:rFonts w:cstheme="minorHAnsi"/>
          </w:rPr>
          <w:t>PythAcademia</w:t>
        </w:r>
      </w:hyperlink>
      <w:r w:rsidRPr="00F212EE">
        <w:rPr>
          <w:rStyle w:val="style144"/>
          <w:rFonts w:cstheme="minorHAnsi"/>
          <w:color w:val="000000"/>
        </w:rPr>
        <w:t xml:space="preserve"> in particular were created.</w:t>
      </w:r>
    </w:p>
    <w:p w:rsidR="006B2794" w:rsidRPr="00F212EE" w:rsidRDefault="006B2794" w:rsidP="006B2794">
      <w:pPr>
        <w:rPr>
          <w:rFonts w:cstheme="minorHAnsi"/>
          <w:color w:val="000000"/>
        </w:rPr>
      </w:pPr>
      <w:r w:rsidRPr="00F212EE">
        <w:rPr>
          <w:rFonts w:cstheme="minorHAnsi"/>
          <w:color w:val="000000"/>
        </w:rPr>
        <w:t xml:space="preserve"> </w:t>
      </w:r>
    </w:p>
    <w:p w:rsidR="006B2794" w:rsidRDefault="006B2794" w:rsidP="006B2794">
      <w:pPr>
        <w:rPr>
          <w:rStyle w:val="auto-style41"/>
          <w:rFonts w:cstheme="minorHAnsi"/>
          <w:color w:val="000000"/>
        </w:rPr>
      </w:pPr>
      <w:r w:rsidRPr="00F212EE">
        <w:rPr>
          <w:rStyle w:val="Strong"/>
          <w:rFonts w:cstheme="minorHAnsi"/>
          <w:color w:val="000000"/>
          <w:u w:val="single"/>
        </w:rPr>
        <w:t xml:space="preserve">Forming better </w:t>
      </w:r>
      <w:bookmarkStart w:id="1102" w:name="PythEmulation_Co-creation_Participators"/>
      <w:r w:rsidRPr="00F212EE">
        <w:rPr>
          <w:rStyle w:val="Strong"/>
          <w:rFonts w:cstheme="minorHAnsi"/>
          <w:color w:val="000000"/>
          <w:u w:val="single"/>
        </w:rPr>
        <w:t>Co-creation Participators</w:t>
      </w:r>
      <w:bookmarkEnd w:id="1102"/>
      <w:r w:rsidRPr="00F212EE">
        <w:rPr>
          <w:rStyle w:val="Strong"/>
          <w:rFonts w:cstheme="minorHAnsi"/>
          <w:color w:val="000000"/>
          <w:u w:val="single"/>
        </w:rPr>
        <w:t xml:space="preserve">, in a loving state of Self and Planet Oneness, through the acquisition of Pythagorean </w:t>
      </w:r>
      <w:hyperlink w:anchor="Tetractys" w:history="1">
        <w:r w:rsidRPr="00D45594">
          <w:rPr>
            <w:rFonts w:cstheme="minorHAnsi"/>
            <w:b/>
            <w:bCs/>
            <w:u w:val="single"/>
          </w:rPr>
          <w:t>Tetractys</w:t>
        </w:r>
      </w:hyperlink>
      <w:r w:rsidRPr="00F212EE">
        <w:rPr>
          <w:rStyle w:val="Strong"/>
          <w:rFonts w:cstheme="minorHAnsi"/>
          <w:color w:val="000000"/>
          <w:u w:val="single"/>
        </w:rPr>
        <w:t xml:space="preserve"> Wisdom</w:t>
      </w:r>
      <w:r w:rsidRPr="00F212EE">
        <w:rPr>
          <w:rFonts w:cstheme="minorHAnsi"/>
          <w:color w:val="000000"/>
        </w:rPr>
        <w:t xml:space="preserve">, is thus the very essence and objective of the holistic education at the heart of the </w:t>
      </w:r>
      <w:hyperlink w:anchor="PythagorArium" w:history="1">
        <w:r w:rsidRPr="00781876">
          <w:rPr>
            <w:rStyle w:val="Hyperlink"/>
            <w:rFonts w:cstheme="minorHAnsi"/>
          </w:rPr>
          <w:t>PythagorArium Project</w:t>
        </w:r>
      </w:hyperlink>
      <w:r w:rsidRPr="00F212EE">
        <w:rPr>
          <w:rStyle w:val="style144"/>
          <w:rFonts w:cstheme="minorHAnsi"/>
          <w:color w:val="000000"/>
        </w:rPr>
        <w:t xml:space="preserve"> and </w:t>
      </w:r>
      <w:r>
        <w:rPr>
          <w:rStyle w:val="style144"/>
          <w:rFonts w:cstheme="minorHAnsi"/>
          <w:color w:val="000000"/>
        </w:rPr>
        <w:t xml:space="preserve">its </w:t>
      </w:r>
      <w:hyperlink w:anchor="PythAcademia" w:history="1">
        <w:r w:rsidRPr="00D45594">
          <w:rPr>
            <w:rStyle w:val="Hyperlink"/>
            <w:rFonts w:cstheme="minorHAnsi"/>
          </w:rPr>
          <w:t>PythAcademia</w:t>
        </w:r>
      </w:hyperlink>
      <w:r w:rsidRPr="00F212EE">
        <w:rPr>
          <w:rFonts w:cstheme="minorHAnsi"/>
          <w:color w:val="000000"/>
        </w:rPr>
        <w:t xml:space="preserve">, </w:t>
      </w:r>
      <w:r>
        <w:rPr>
          <w:rFonts w:cstheme="minorHAnsi"/>
          <w:color w:val="000000"/>
        </w:rPr>
        <w:t xml:space="preserve">with its </w:t>
      </w:r>
      <w:r>
        <w:rPr>
          <w:rFonts w:cstheme="minorHAnsi"/>
          <w:color w:val="000000"/>
        </w:rPr>
        <w:lastRenderedPageBreak/>
        <w:t>holistic education and</w:t>
      </w:r>
      <w:r w:rsidRPr="00F212EE">
        <w:rPr>
          <w:rFonts w:cstheme="minorHAnsi"/>
          <w:color w:val="000000"/>
        </w:rPr>
        <w:t xml:space="preserve"> discipline, </w:t>
      </w:r>
      <w:r>
        <w:rPr>
          <w:rFonts w:cstheme="minorHAnsi"/>
          <w:color w:val="000000"/>
        </w:rPr>
        <w:t>is</w:t>
      </w:r>
      <w:r w:rsidRPr="00F212EE">
        <w:rPr>
          <w:rFonts w:cstheme="minorHAnsi"/>
          <w:color w:val="000000"/>
        </w:rPr>
        <w:t xml:space="preserve"> the reason why the </w:t>
      </w:r>
      <w:r>
        <w:rPr>
          <w:rFonts w:cstheme="minorHAnsi"/>
          <w:color w:val="000000"/>
        </w:rPr>
        <w:t xml:space="preserve">project </w:t>
      </w:r>
      <w:r w:rsidRPr="00F212EE">
        <w:rPr>
          <w:rFonts w:cstheme="minorHAnsi"/>
          <w:color w:val="000000"/>
        </w:rPr>
        <w:t>was founded</w:t>
      </w:r>
      <w:r>
        <w:rPr>
          <w:rFonts w:cstheme="minorHAnsi"/>
          <w:color w:val="000000"/>
        </w:rPr>
        <w:t xml:space="preserve"> and </w:t>
      </w:r>
      <w:hyperlink w:anchor="FtabAristarchy" w:history="1">
        <w:hyperlink r:id="rId1004"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cstheme="minorHAnsi"/>
          <w:color w:val="000000"/>
        </w:rPr>
        <w:t xml:space="preserve"> is being promoted</w:t>
      </w:r>
      <w:r w:rsidRPr="00F212EE">
        <w:rPr>
          <w:rFonts w:cstheme="minorHAnsi"/>
          <w:color w:val="000000"/>
        </w:rPr>
        <w:t xml:space="preserve">. It involves a long process of </w:t>
      </w:r>
      <w:hyperlink w:anchor="_The_levels_of" w:history="1">
        <w:r w:rsidRPr="000863D4">
          <w:rPr>
            <w:rStyle w:val="Hyperlink"/>
            <w:rFonts w:cstheme="minorHAnsi"/>
          </w:rPr>
          <w:t>Pythagorean Tetractys</w:t>
        </w:r>
      </w:hyperlink>
      <w:r w:rsidRPr="00F212EE">
        <w:rPr>
          <w:rFonts w:cstheme="minorHAnsi"/>
          <w:color w:val="000000"/>
        </w:rPr>
        <w:t xml:space="preserve"> soul education</w:t>
      </w:r>
      <w:r>
        <w:rPr>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Fonts w:cstheme="minorHAnsi"/>
          <w:color w:val="000000"/>
        </w:rPr>
        <w:t xml:space="preserve"> and purification that, from the current incarnated state of a man, shall help him return to its more divine nature (</w:t>
      </w:r>
      <w:r w:rsidRPr="00F212EE">
        <w:rPr>
          <w:rStyle w:val="Strong"/>
          <w:rFonts w:cstheme="minorHAnsi"/>
          <w:color w:val="000000"/>
          <w:u w:val="single"/>
          <w:lang w:val="el-GR"/>
        </w:rPr>
        <w:t>θεος</w:t>
      </w:r>
      <w:r w:rsidRPr="00F212EE">
        <w:rPr>
          <w:rStyle w:val="Strong"/>
          <w:rFonts w:cstheme="minorHAnsi"/>
          <w:color w:val="000000"/>
          <w:u w:val="single"/>
        </w:rPr>
        <w:t xml:space="preserve"> </w:t>
      </w:r>
      <w:r w:rsidRPr="00F212EE">
        <w:rPr>
          <w:rStyle w:val="Strong"/>
          <w:rFonts w:cstheme="minorHAnsi"/>
          <w:color w:val="000000"/>
          <w:u w:val="single"/>
          <w:lang w:val="el-GR"/>
        </w:rPr>
        <w:t>εγενου</w:t>
      </w:r>
      <w:r w:rsidRPr="00F212EE">
        <w:rPr>
          <w:rStyle w:val="Strong"/>
          <w:rFonts w:cstheme="minorHAnsi"/>
          <w:color w:val="000000"/>
          <w:u w:val="single"/>
        </w:rPr>
        <w:t xml:space="preserve"> </w:t>
      </w:r>
      <w:r w:rsidRPr="00F212EE">
        <w:rPr>
          <w:rStyle w:val="Strong"/>
          <w:rFonts w:cstheme="minorHAnsi"/>
          <w:color w:val="000000"/>
          <w:u w:val="single"/>
          <w:lang w:val="el-GR"/>
        </w:rPr>
        <w:t>εξ</w:t>
      </w:r>
      <w:r w:rsidRPr="00F212EE">
        <w:rPr>
          <w:rStyle w:val="Strong"/>
          <w:rFonts w:cstheme="minorHAnsi"/>
          <w:color w:val="000000"/>
          <w:u w:val="single"/>
        </w:rPr>
        <w:t xml:space="preserve"> </w:t>
      </w:r>
      <w:r w:rsidRPr="00F212EE">
        <w:rPr>
          <w:rStyle w:val="Strong"/>
          <w:rFonts w:cstheme="minorHAnsi"/>
          <w:color w:val="000000"/>
          <w:u w:val="single"/>
          <w:lang w:val="el-GR"/>
        </w:rPr>
        <w:t>ανθρωπου</w:t>
      </w:r>
      <w:r w:rsidRPr="00F212EE">
        <w:rPr>
          <w:rFonts w:cstheme="minorHAnsi"/>
          <w:color w:val="000000"/>
        </w:rPr>
        <w:t>)</w:t>
      </w:r>
      <w:r w:rsidRPr="00F212EE">
        <w:rPr>
          <w:rStyle w:val="style144"/>
          <w:rFonts w:cstheme="minorHAnsi"/>
          <w:color w:val="000000"/>
        </w:rPr>
        <w:t xml:space="preserve">. From the point of view of the </w:t>
      </w:r>
      <w:r w:rsidRPr="00F212EE">
        <w:rPr>
          <w:rStyle w:val="Strong"/>
          <w:rFonts w:cstheme="minorHAnsi"/>
          <w:color w:val="000000"/>
          <w:u w:val="single"/>
        </w:rPr>
        <w:t>Greek myth of Dionysus and the Titans</w:t>
      </w:r>
      <w:r w:rsidRPr="00F212EE">
        <w:rPr>
          <w:rStyle w:val="style144"/>
          <w:rFonts w:cstheme="minorHAnsi"/>
          <w:color w:val="000000"/>
        </w:rPr>
        <w:t xml:space="preserve">, this requires the final domination of the </w:t>
      </w:r>
      <w:r w:rsidRPr="00F212EE">
        <w:rPr>
          <w:rStyle w:val="Strong"/>
          <w:rFonts w:cstheme="minorHAnsi"/>
          <w:color w:val="000000"/>
          <w:u w:val="single"/>
        </w:rPr>
        <w:t>Titan element</w:t>
      </w:r>
      <w:r w:rsidRPr="00F212EE">
        <w:rPr>
          <w:rStyle w:val="style144"/>
          <w:rFonts w:cstheme="minorHAnsi"/>
          <w:color w:val="000000"/>
        </w:rPr>
        <w:t xml:space="preserve"> of the human being, often tending to the bad, by its </w:t>
      </w:r>
      <w:r w:rsidRPr="00F212EE">
        <w:rPr>
          <w:rStyle w:val="Strong"/>
          <w:rFonts w:cstheme="minorHAnsi"/>
          <w:color w:val="000000"/>
          <w:u w:val="single"/>
        </w:rPr>
        <w:t>Dionysian or divine element</w:t>
      </w:r>
      <w:r w:rsidRPr="00F212EE">
        <w:rPr>
          <w:rStyle w:val="style144"/>
          <w:rFonts w:cstheme="minorHAnsi"/>
          <w:color w:val="000000"/>
        </w:rPr>
        <w:t>, tending to the good.</w:t>
      </w:r>
      <w:r w:rsidRPr="00F212EE">
        <w:rPr>
          <w:rFonts w:cstheme="minorHAnsi"/>
          <w:color w:val="000000"/>
        </w:rPr>
        <w:br/>
      </w:r>
      <w:r w:rsidRPr="00F212EE">
        <w:rPr>
          <w:rFonts w:cstheme="minorHAnsi"/>
          <w:color w:val="000000"/>
        </w:rPr>
        <w:br/>
      </w:r>
      <w:r w:rsidRPr="00F212EE">
        <w:rPr>
          <w:rStyle w:val="auto-style41"/>
          <w:rFonts w:cstheme="minorHAnsi"/>
          <w:color w:val="000000"/>
        </w:rPr>
        <w:t xml:space="preserve">Interestingly enough, there is a </w:t>
      </w:r>
      <w:r w:rsidRPr="00F212EE">
        <w:rPr>
          <w:rStyle w:val="Strong"/>
          <w:rFonts w:cstheme="minorHAnsi"/>
          <w:color w:val="000000"/>
          <w:u w:val="single"/>
        </w:rPr>
        <w:t xml:space="preserve">Political </w:t>
      </w:r>
      <w:r w:rsidRPr="00B460A0">
        <w:rPr>
          <w:rFonts w:cstheme="minorHAnsi"/>
          <w:b/>
          <w:bCs/>
          <w:u w:val="single"/>
        </w:rPr>
        <w:t>Tetractys</w:t>
      </w:r>
      <w:r w:rsidRPr="00F212EE">
        <w:rPr>
          <w:rStyle w:val="auto-style41"/>
          <w:rFonts w:cstheme="minorHAnsi"/>
          <w:color w:val="000000"/>
        </w:rPr>
        <w:t xml:space="preserve"> corresponding to this </w:t>
      </w:r>
      <w:r w:rsidRPr="00F212EE">
        <w:rPr>
          <w:rStyle w:val="Strong"/>
          <w:rFonts w:cstheme="minorHAnsi"/>
          <w:color w:val="000000"/>
          <w:u w:val="single"/>
        </w:rPr>
        <w:t xml:space="preserve">Human </w:t>
      </w:r>
      <w:hyperlink w:anchor="_The_levels_of" w:history="1">
        <w:r w:rsidRPr="000863D4">
          <w:rPr>
            <w:rStyle w:val="Hyperlink"/>
            <w:rFonts w:cstheme="minorHAnsi"/>
          </w:rPr>
          <w:t>Pythagorean Tetractys</w:t>
        </w:r>
      </w:hyperlink>
      <w:r w:rsidRPr="00F212EE">
        <w:rPr>
          <w:rStyle w:val="auto-style41"/>
          <w:rFonts w:cstheme="minorHAnsi"/>
          <w:color w:val="000000"/>
        </w:rPr>
        <w:t xml:space="preserve">. The above </w:t>
      </w:r>
      <w:hyperlink w:anchor="_The_levels_of" w:history="1">
        <w:r w:rsidRPr="00BC1838">
          <w:rPr>
            <w:rStyle w:val="Hyperlink"/>
            <w:rFonts w:cstheme="minorHAnsi"/>
          </w:rPr>
          <w:t>Pythagorean human soul Tetractys and its 4 levels</w:t>
        </w:r>
      </w:hyperlink>
      <w:r w:rsidRPr="00F212EE">
        <w:rPr>
          <w:rStyle w:val="Strong"/>
          <w:rFonts w:cstheme="minorHAnsi"/>
          <w:color w:val="000000"/>
        </w:rPr>
        <w:t xml:space="preserve"> </w:t>
      </w:r>
      <w:r w:rsidRPr="00F212EE">
        <w:rPr>
          <w:rStyle w:val="auto-style41"/>
          <w:rFonts w:cstheme="minorHAnsi"/>
          <w:color w:val="000000"/>
        </w:rPr>
        <w:t xml:space="preserve">has to do with the control of the harmony of a human being as an individual </w:t>
      </w:r>
      <w:r w:rsidRPr="00F212EE">
        <w:rPr>
          <w:rStyle w:val="Strong"/>
          <w:rFonts w:cstheme="minorHAnsi"/>
          <w:color w:val="000000"/>
          <w:u w:val="single"/>
        </w:rPr>
        <w:t>Person</w:t>
      </w:r>
      <w:r w:rsidRPr="00F212EE">
        <w:rPr>
          <w:rStyle w:val="auto-style41"/>
          <w:rFonts w:cstheme="minorHAnsi"/>
          <w:color w:val="000000"/>
        </w:rPr>
        <w:t xml:space="preserve">. The corresponding </w:t>
      </w:r>
      <w:r w:rsidRPr="00F212EE">
        <w:rPr>
          <w:rStyle w:val="Strong"/>
          <w:rFonts w:cstheme="minorHAnsi"/>
          <w:color w:val="000000"/>
          <w:u w:val="single"/>
        </w:rPr>
        <w:t xml:space="preserve">Political </w:t>
      </w:r>
      <w:r w:rsidRPr="00B460A0">
        <w:rPr>
          <w:rFonts w:cstheme="minorHAnsi"/>
          <w:b/>
          <w:bCs/>
          <w:u w:val="single"/>
        </w:rPr>
        <w:t>Tetractys</w:t>
      </w:r>
      <w:r w:rsidRPr="00F212EE">
        <w:rPr>
          <w:rStyle w:val="auto-style41"/>
          <w:rFonts w:cstheme="minorHAnsi"/>
          <w:color w:val="000000"/>
        </w:rPr>
        <w:t xml:space="preserve"> has to do with the control of the harmony of the human being as a </w:t>
      </w:r>
      <w:r w:rsidRPr="00F212EE">
        <w:rPr>
          <w:rStyle w:val="Strong"/>
          <w:rFonts w:cstheme="minorHAnsi"/>
          <w:color w:val="000000"/>
          <w:u w:val="single"/>
        </w:rPr>
        <w:t>Citizen</w:t>
      </w:r>
      <w:r w:rsidRPr="00F212EE">
        <w:rPr>
          <w:rStyle w:val="auto-style41"/>
          <w:rFonts w:cstheme="minorHAnsi"/>
          <w:color w:val="000000"/>
        </w:rPr>
        <w:t xml:space="preserve"> and a member of a national community</w:t>
      </w:r>
      <w:r>
        <w:rPr>
          <w:rStyle w:val="auto-style41"/>
          <w:rFonts w:cstheme="minorHAnsi"/>
          <w:color w:val="000000"/>
        </w:rPr>
        <w:t xml:space="preserve"> which becomes easier within the </w:t>
      </w:r>
      <w:hyperlink w:anchor="FtabAristarchy" w:history="1">
        <w:hyperlink r:id="rId1005"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41"/>
          <w:rFonts w:cstheme="minorHAnsi"/>
          <w:color w:val="000000"/>
        </w:rPr>
        <w:t xml:space="preserve"> promoted with this book.</w:t>
      </w:r>
    </w:p>
    <w:p w:rsidR="006B2794" w:rsidRPr="00F212EE" w:rsidRDefault="006B2794" w:rsidP="006B2794">
      <w:pPr>
        <w:rPr>
          <w:rFonts w:cstheme="minorHAnsi"/>
          <w:color w:val="000000"/>
        </w:rPr>
      </w:pPr>
    </w:p>
    <w:p w:rsidR="006B2794" w:rsidRDefault="006B2794" w:rsidP="006B2794">
      <w:pPr>
        <w:rPr>
          <w:rStyle w:val="auto-style8"/>
          <w:rFonts w:cstheme="minorHAnsi"/>
          <w:color w:val="000000"/>
        </w:rPr>
      </w:pPr>
      <w:r w:rsidRPr="00F212EE">
        <w:rPr>
          <w:rFonts w:cstheme="minorHAnsi"/>
          <w:noProof/>
          <w:color w:val="000000"/>
        </w:rPr>
        <w:drawing>
          <wp:anchor distT="0" distB="0" distL="114300" distR="114300" simplePos="0" relativeHeight="251749376" behindDoc="1" locked="0" layoutInCell="1" allowOverlap="1" wp14:anchorId="402F7634" wp14:editId="77D66DC0">
            <wp:simplePos x="0" y="0"/>
            <wp:positionH relativeFrom="column">
              <wp:posOffset>3175</wp:posOffset>
            </wp:positionH>
            <wp:positionV relativeFrom="paragraph">
              <wp:posOffset>717550</wp:posOffset>
            </wp:positionV>
            <wp:extent cx="3287395" cy="2351405"/>
            <wp:effectExtent l="0" t="0" r="8255" b="0"/>
            <wp:wrapTight wrapText="bothSides">
              <wp:wrapPolygon edited="0">
                <wp:start x="0" y="0"/>
                <wp:lineTo x="0" y="21349"/>
                <wp:lineTo x="21529" y="21349"/>
                <wp:lineTo x="21529" y="0"/>
                <wp:lineTo x="0" y="0"/>
              </wp:wrapPolygon>
            </wp:wrapTight>
            <wp:docPr id="25" name="Picture 25" descr="Buds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Buds Blue"/>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3287395" cy="2351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2EE">
        <w:rPr>
          <w:rStyle w:val="auto-style8"/>
          <w:rFonts w:cstheme="minorHAnsi"/>
          <w:color w:val="000000"/>
        </w:rPr>
        <w:t xml:space="preserve">For </w:t>
      </w:r>
      <w:r w:rsidRPr="00F212EE">
        <w:rPr>
          <w:rStyle w:val="Strong"/>
          <w:rFonts w:cstheme="minorHAnsi"/>
          <w:color w:val="000000"/>
          <w:u w:val="single"/>
        </w:rPr>
        <w:t>Pythagoras</w:t>
      </w:r>
      <w:r w:rsidRPr="00F212EE">
        <w:rPr>
          <w:rStyle w:val="auto-style8"/>
          <w:rFonts w:cstheme="minorHAnsi"/>
          <w:color w:val="000000"/>
        </w:rPr>
        <w:t>, the worst of evils was nihilistic chaos, which was the source of all violence and injustice (just like the situation</w:t>
      </w:r>
      <w:r>
        <w:rPr>
          <w:rStyle w:val="auto-style8"/>
          <w:rFonts w:cstheme="minorHAnsi"/>
          <w:color w:val="000000"/>
        </w:rPr>
        <w:t xml:space="preserve"> of </w:t>
      </w:r>
      <w:hyperlink w:anchor="WOKE" w:history="1">
        <w:r w:rsidRPr="00C26CAF">
          <w:rPr>
            <w:rStyle w:val="Hyperlink"/>
            <w:rFonts w:cstheme="minorHAnsi"/>
          </w:rPr>
          <w:t>WOKE</w:t>
        </w:r>
      </w:hyperlink>
      <w:r>
        <w:rPr>
          <w:rStyle w:val="auto-style8"/>
          <w:rFonts w:cstheme="minorHAnsi"/>
          <w:color w:val="000000"/>
        </w:rPr>
        <w:t xml:space="preserve"> culture that</w:t>
      </w:r>
      <w:r w:rsidRPr="00F212EE">
        <w:rPr>
          <w:rStyle w:val="auto-style8"/>
          <w:rFonts w:cstheme="minorHAnsi"/>
          <w:color w:val="000000"/>
        </w:rPr>
        <w:t xml:space="preserve"> we are in today</w:t>
      </w:r>
      <w:r>
        <w:rPr>
          <w:rStyle w:val="auto-style8"/>
          <w:rFonts w:cstheme="minorHAnsi"/>
          <w:color w:val="000000"/>
        </w:rPr>
        <w:t xml:space="preserve"> around the world</w:t>
      </w:r>
      <w:r w:rsidRPr="00F212EE">
        <w:rPr>
          <w:rStyle w:val="auto-style8"/>
          <w:rFonts w:cstheme="minorHAnsi"/>
          <w:color w:val="000000"/>
        </w:rPr>
        <w:t>). On the other hand, the type of order preventing chaos could only be based, in his mind, on meritocratic justice extended through</w:t>
      </w:r>
      <w:r>
        <w:rPr>
          <w:rStyle w:val="auto-style8"/>
          <w:rFonts w:cstheme="minorHAnsi"/>
          <w:color w:val="000000"/>
        </w:rPr>
        <w:t xml:space="preserve"> the wisdom acquired through the formation of the </w:t>
      </w:r>
      <w:hyperlink w:anchor="_The_levels_of" w:history="1">
        <w:r w:rsidRPr="000863D4">
          <w:rPr>
            <w:rStyle w:val="Hyperlink"/>
            <w:rFonts w:cstheme="minorHAnsi"/>
          </w:rPr>
          <w:t>Pythagorean Tetractys</w:t>
        </w:r>
      </w:hyperlink>
      <w:r>
        <w:rPr>
          <w:rStyle w:val="auto-style8"/>
          <w:rFonts w:cstheme="minorHAnsi"/>
          <w:color w:val="000000"/>
        </w:rPr>
        <w:t xml:space="preserve">. </w:t>
      </w:r>
      <w:r w:rsidRPr="00F212EE">
        <w:rPr>
          <w:rStyle w:val="auto-style8"/>
          <w:rFonts w:cstheme="minorHAnsi"/>
          <w:color w:val="000000"/>
        </w:rPr>
        <w:t xml:space="preserve">In turn, the merit system could only be applied correctly with young people being given best care, and their best chance of knowing themselves and their full potentialities. </w:t>
      </w:r>
      <w:r>
        <w:rPr>
          <w:rStyle w:val="auto-style8"/>
          <w:rFonts w:cstheme="minorHAnsi"/>
          <w:color w:val="000000"/>
        </w:rPr>
        <w:t xml:space="preserve">In Ancient Greece that invented holistic education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Pr>
          <w:rStyle w:val="auto-style8"/>
          <w:rFonts w:cstheme="minorHAnsi"/>
          <w:color w:val="000000"/>
        </w:rPr>
        <w:t>, t</w:t>
      </w:r>
      <w:r w:rsidRPr="00F212EE">
        <w:rPr>
          <w:rStyle w:val="auto-style8"/>
          <w:rFonts w:cstheme="minorHAnsi"/>
          <w:color w:val="000000"/>
        </w:rPr>
        <w:t xml:space="preserve">his chance was first given to them at the very time they were still like tender flower buds </w:t>
      </w:r>
      <w:r w:rsidRPr="00F212EE">
        <w:rPr>
          <w:rStyle w:val="Emphasis"/>
          <w:rFonts w:cstheme="minorHAnsi"/>
          <w:color w:val="000000"/>
        </w:rPr>
        <w:t>(</w:t>
      </w:r>
      <w:r w:rsidRPr="00F212EE">
        <w:rPr>
          <w:rStyle w:val="Emphasis"/>
          <w:rFonts w:cstheme="minorHAnsi"/>
          <w:color w:val="000000"/>
          <w:u w:val="single"/>
        </w:rPr>
        <w:t>like the blue flowers to the left</w:t>
      </w:r>
      <w:r w:rsidRPr="00F212EE">
        <w:rPr>
          <w:rStyle w:val="Emphasis"/>
          <w:rFonts w:cstheme="minorHAnsi"/>
          <w:color w:val="000000"/>
        </w:rPr>
        <w:t>),</w:t>
      </w:r>
      <w:r w:rsidRPr="00F212EE">
        <w:rPr>
          <w:rStyle w:val="auto-style8"/>
          <w:rFonts w:cstheme="minorHAnsi"/>
          <w:color w:val="000000"/>
        </w:rPr>
        <w:t xml:space="preserve"> in the middle of their adolescence</w:t>
      </w:r>
      <w:r>
        <w:rPr>
          <w:rStyle w:val="auto-style8"/>
          <w:rFonts w:cstheme="minorHAnsi"/>
          <w:color w:val="000000"/>
        </w:rPr>
        <w:t xml:space="preserve">, from age 14, at the beginning of their third </w:t>
      </w:r>
      <w:hyperlink w:anchor="Septennials" w:history="1">
        <w:hyperlink w:anchor="_18_-_Pythagorean" w:history="1">
          <w:r w:rsidRPr="004931C2">
            <w:rPr>
              <w:rStyle w:val="Hyperlink"/>
            </w:rPr>
            <w:t>Septennial</w:t>
          </w:r>
        </w:hyperlink>
      </w:hyperlink>
      <w:r>
        <w:rPr>
          <w:rStyle w:val="auto-style8"/>
          <w:rFonts w:cstheme="minorHAnsi"/>
          <w:color w:val="000000"/>
        </w:rPr>
        <w:t xml:space="preserve"> of life</w:t>
      </w:r>
      <w:r w:rsidRPr="00F212EE">
        <w:rPr>
          <w:rStyle w:val="auto-style8"/>
          <w:rFonts w:cstheme="minorHAnsi"/>
          <w:color w:val="000000"/>
        </w:rPr>
        <w:t xml:space="preserve">. The formation lasted until they reached the age of </w:t>
      </w:r>
      <w:r w:rsidRPr="00F212EE">
        <w:rPr>
          <w:rStyle w:val="style5"/>
          <w:rFonts w:cstheme="minorHAnsi"/>
          <w:color w:val="000000"/>
        </w:rPr>
        <w:t>at least 30</w:t>
      </w:r>
      <w:r w:rsidRPr="00F212EE">
        <w:rPr>
          <w:rStyle w:val="auto-style8"/>
          <w:rFonts w:cstheme="minorHAnsi"/>
          <w:color w:val="000000"/>
        </w:rPr>
        <w:t xml:space="preserve">. This meant </w:t>
      </w:r>
      <w:r w:rsidRPr="00F212EE">
        <w:rPr>
          <w:rStyle w:val="style5"/>
          <w:rFonts w:cstheme="minorHAnsi"/>
          <w:color w:val="000000"/>
        </w:rPr>
        <w:t xml:space="preserve">a total of at least 15 years of basic </w:t>
      </w:r>
      <w:hyperlink w:anchor="_The_levels_of" w:history="1">
        <w:r w:rsidRPr="000863D4">
          <w:rPr>
            <w:rStyle w:val="Hyperlink"/>
            <w:rFonts w:cstheme="minorHAnsi"/>
          </w:rPr>
          <w:t>Pythagorean Tetractys</w:t>
        </w:r>
      </w:hyperlink>
      <w:r w:rsidRPr="00F212EE">
        <w:rPr>
          <w:rStyle w:val="style5"/>
          <w:rFonts w:cstheme="minorHAnsi"/>
          <w:color w:val="000000"/>
        </w:rPr>
        <w:t xml:space="preserve"> formation</w:t>
      </w:r>
      <w:r w:rsidRPr="00F212EE">
        <w:rPr>
          <w:rStyle w:val="auto-style8"/>
          <w:rFonts w:cstheme="minorHAnsi"/>
          <w:color w:val="000000"/>
        </w:rPr>
        <w:t xml:space="preserve">. The ones aspiring to senior government positions, and to political, legislative or judicial functions, had to continue their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formation until they were </w:t>
      </w:r>
      <w:r w:rsidRPr="00F212EE">
        <w:rPr>
          <w:rStyle w:val="style5"/>
          <w:rFonts w:cstheme="minorHAnsi"/>
          <w:color w:val="000000"/>
        </w:rPr>
        <w:t>at least 50</w:t>
      </w:r>
      <w:r w:rsidRPr="00F212EE">
        <w:rPr>
          <w:rStyle w:val="auto-style8"/>
          <w:rFonts w:cstheme="minorHAnsi"/>
          <w:color w:val="000000"/>
        </w:rPr>
        <w:t xml:space="preserve"> year old adults.</w:t>
      </w:r>
      <w:r w:rsidRPr="00F212EE">
        <w:rPr>
          <w:rFonts w:cstheme="minorHAnsi"/>
          <w:color w:val="000000"/>
        </w:rPr>
        <w:br/>
      </w:r>
      <w:r w:rsidRPr="00F212EE">
        <w:rPr>
          <w:rFonts w:cstheme="minorHAnsi"/>
          <w:color w:val="000000"/>
        </w:rPr>
        <w:br/>
      </w:r>
      <w:r w:rsidRPr="00F212EE">
        <w:rPr>
          <w:rStyle w:val="auto-style8"/>
          <w:rFonts w:cstheme="minorHAnsi"/>
          <w:color w:val="000000"/>
        </w:rPr>
        <w:t xml:space="preserve">The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development involved tough holistic educational formation</w:t>
      </w:r>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8"/>
          <w:rFonts w:cstheme="minorHAnsi"/>
          <w:color w:val="000000"/>
        </w:rPr>
        <w:t xml:space="preserve">, but with the possibility of </w:t>
      </w:r>
      <w:r>
        <w:rPr>
          <w:rStyle w:val="auto-style8"/>
          <w:rFonts w:cstheme="minorHAnsi"/>
          <w:color w:val="000000"/>
        </w:rPr>
        <w:t xml:space="preserve">students </w:t>
      </w:r>
      <w:r w:rsidRPr="00F212EE">
        <w:rPr>
          <w:rStyle w:val="auto-style8"/>
          <w:rFonts w:cstheme="minorHAnsi"/>
          <w:color w:val="000000"/>
        </w:rPr>
        <w:t>using their freewill positively or negatively, or even leaving the school freely at any time, let alone being expelled swiftly when required</w:t>
      </w:r>
      <w:r>
        <w:rPr>
          <w:rStyle w:val="auto-style8"/>
          <w:rFonts w:cstheme="minorHAnsi"/>
          <w:color w:val="000000"/>
        </w:rPr>
        <w:t xml:space="preserve"> because of their lack of discipline</w:t>
      </w:r>
      <w:r w:rsidRPr="00F212EE">
        <w:rPr>
          <w:rStyle w:val="auto-style8"/>
          <w:rFonts w:cstheme="minorHAnsi"/>
          <w:color w:val="000000"/>
        </w:rPr>
        <w:t xml:space="preserve">. The base of the whole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formation process was thus the famous </w:t>
      </w:r>
      <w:r w:rsidRPr="00F212EE">
        <w:rPr>
          <w:rStyle w:val="auto-style8"/>
          <w:rFonts w:cstheme="minorHAnsi"/>
          <w:b/>
          <w:bCs/>
          <w:color w:val="000000"/>
        </w:rPr>
        <w:t>"</w:t>
      </w:r>
      <w:r w:rsidRPr="00F212EE">
        <w:rPr>
          <w:rStyle w:val="auto-style8"/>
          <w:rFonts w:cstheme="minorHAnsi"/>
          <w:b/>
          <w:bCs/>
          <w:color w:val="000000"/>
          <w:lang w:val="el-GR"/>
        </w:rPr>
        <w:t>Γ</w:t>
      </w:r>
      <w:r w:rsidRPr="00F212EE">
        <w:rPr>
          <w:rStyle w:val="auto-style8"/>
          <w:rFonts w:cstheme="minorHAnsi"/>
          <w:b/>
          <w:bCs/>
          <w:color w:val="000000"/>
        </w:rPr>
        <w:t>νοθι σεαυτόν"</w:t>
      </w:r>
      <w:r w:rsidRPr="00F212EE">
        <w:rPr>
          <w:rStyle w:val="auto-style8"/>
          <w:rFonts w:cstheme="minorHAnsi"/>
          <w:color w:val="000000"/>
        </w:rPr>
        <w:t xml:space="preserve"> </w:t>
      </w:r>
      <w:r w:rsidRPr="00F212EE">
        <w:rPr>
          <w:rStyle w:val="Emphasis"/>
          <w:rFonts w:cstheme="minorHAnsi"/>
          <w:color w:val="000000"/>
        </w:rPr>
        <w:t>("</w:t>
      </w:r>
      <w:r w:rsidRPr="00F212EE">
        <w:rPr>
          <w:rStyle w:val="Strong"/>
          <w:rFonts w:cstheme="minorHAnsi"/>
          <w:i/>
          <w:iCs/>
          <w:color w:val="000000"/>
          <w:u w:val="single"/>
        </w:rPr>
        <w:t>Know Thyself</w:t>
      </w:r>
      <w:r w:rsidRPr="00F212EE">
        <w:rPr>
          <w:rStyle w:val="Emphasis"/>
          <w:rFonts w:cstheme="minorHAnsi"/>
          <w:color w:val="000000"/>
        </w:rPr>
        <w:t>")</w:t>
      </w:r>
      <w:r w:rsidRPr="00F212EE">
        <w:rPr>
          <w:rStyle w:val="auto-style8"/>
          <w:rFonts w:cstheme="minorHAnsi"/>
          <w:color w:val="000000"/>
        </w:rPr>
        <w:t xml:space="preserve">, written on the door of the Apollonian temple of </w:t>
      </w:r>
      <w:r w:rsidRPr="00F212EE">
        <w:rPr>
          <w:rStyle w:val="Strong"/>
          <w:rFonts w:cstheme="minorHAnsi"/>
          <w:color w:val="000000"/>
          <w:u w:val="single"/>
        </w:rPr>
        <w:t>Delphi</w:t>
      </w:r>
      <w:r w:rsidRPr="00F212EE">
        <w:rPr>
          <w:rStyle w:val="auto-style8"/>
          <w:rFonts w:cstheme="minorHAnsi"/>
          <w:color w:val="000000"/>
        </w:rPr>
        <w:t>. This was part of the theory of what they called the "</w:t>
      </w:r>
      <w:r w:rsidRPr="00F212EE">
        <w:rPr>
          <w:rStyle w:val="Strong"/>
          <w:rFonts w:cstheme="minorHAnsi"/>
          <w:color w:val="000000"/>
          <w:u w:val="single"/>
        </w:rPr>
        <w:t>Sacred</w:t>
      </w:r>
      <w:r w:rsidRPr="00A9750A">
        <w:rPr>
          <w:rStyle w:val="Strong"/>
          <w:rFonts w:cstheme="minorHAnsi"/>
          <w:color w:val="000000"/>
          <w:u w:val="single"/>
        </w:rPr>
        <w:t xml:space="preserve"> </w:t>
      </w:r>
      <w:hyperlink w:anchor="Tetractys" w:history="1">
        <w:r w:rsidRPr="00A9750A">
          <w:rPr>
            <w:rFonts w:cstheme="minorHAnsi"/>
            <w:b/>
            <w:bCs/>
            <w:u w:val="single"/>
          </w:rPr>
          <w:t>Tetractys</w:t>
        </w:r>
      </w:hyperlink>
      <w:r w:rsidRPr="00F212EE">
        <w:rPr>
          <w:rStyle w:val="auto-style8"/>
          <w:rFonts w:cstheme="minorHAnsi"/>
          <w:color w:val="000000"/>
        </w:rPr>
        <w:t xml:space="preserve">" in relation to 4 parts of the composition of the </w:t>
      </w:r>
      <w:r>
        <w:rPr>
          <w:rStyle w:val="auto-style8"/>
          <w:rFonts w:cstheme="minorHAnsi"/>
          <w:color w:val="000000"/>
        </w:rPr>
        <w:t xml:space="preserve">soul of the </w:t>
      </w:r>
      <w:r w:rsidRPr="00F212EE">
        <w:rPr>
          <w:rStyle w:val="auto-style8"/>
          <w:rFonts w:cstheme="minorHAnsi"/>
          <w:color w:val="000000"/>
        </w:rPr>
        <w:t>human being that needed to be harmonized and balanced as perfectly as possible. This formation involved first and foremost the perfect self-control of all passions and emotions of the human</w:t>
      </w:r>
      <w:r>
        <w:rPr>
          <w:rStyle w:val="auto-style8"/>
          <w:rFonts w:cstheme="minorHAnsi"/>
          <w:color w:val="000000"/>
        </w:rPr>
        <w:t xml:space="preserve"> </w:t>
      </w:r>
      <w:r w:rsidRPr="00AB0339">
        <w:rPr>
          <w:rStyle w:val="auto-style8"/>
          <w:rFonts w:cstheme="minorHAnsi"/>
          <w:b/>
          <w:color w:val="000000"/>
          <w:u w:val="single"/>
        </w:rPr>
        <w:t>Body</w:t>
      </w:r>
      <w:r>
        <w:rPr>
          <w:rStyle w:val="auto-style8"/>
          <w:rFonts w:cstheme="minorHAnsi"/>
          <w:color w:val="000000"/>
        </w:rPr>
        <w:t xml:space="preserve"> and</w:t>
      </w:r>
      <w:r w:rsidRPr="00F212EE">
        <w:rPr>
          <w:rStyle w:val="auto-style8"/>
          <w:rFonts w:cstheme="minorHAnsi"/>
          <w:color w:val="000000"/>
        </w:rPr>
        <w:t xml:space="preserve"> </w:t>
      </w:r>
      <w:r w:rsidRPr="006057B6">
        <w:rPr>
          <w:rStyle w:val="Strong"/>
          <w:rFonts w:cstheme="minorHAnsi"/>
          <w:color w:val="000000"/>
          <w:u w:val="single"/>
        </w:rPr>
        <w:t>Soul</w:t>
      </w:r>
      <w:r w:rsidRPr="00F212EE">
        <w:rPr>
          <w:rStyle w:val="auto-style8"/>
          <w:rFonts w:cstheme="minorHAnsi"/>
          <w:color w:val="000000"/>
        </w:rPr>
        <w:t xml:space="preserve">. The control of </w:t>
      </w:r>
      <w:r>
        <w:rPr>
          <w:rStyle w:val="auto-style8"/>
          <w:rFonts w:cstheme="minorHAnsi"/>
          <w:color w:val="000000"/>
        </w:rPr>
        <w:t>their</w:t>
      </w:r>
      <w:r w:rsidRPr="00F212EE">
        <w:rPr>
          <w:rStyle w:val="auto-style8"/>
          <w:rFonts w:cstheme="minorHAnsi"/>
          <w:color w:val="000000"/>
        </w:rPr>
        <w:t xml:space="preserve"> emotions and related passions was even more important than the development of the rational </w:t>
      </w:r>
      <w:r w:rsidRPr="00A83DEF">
        <w:rPr>
          <w:rStyle w:val="auto-style8"/>
          <w:rFonts w:cstheme="minorHAnsi"/>
          <w:b/>
          <w:color w:val="000000"/>
          <w:u w:val="single"/>
        </w:rPr>
        <w:t>Intellect</w:t>
      </w:r>
      <w:r>
        <w:rPr>
          <w:rStyle w:val="auto-style8"/>
          <w:rFonts w:cstheme="minorHAnsi"/>
          <w:color w:val="000000"/>
        </w:rPr>
        <w:t xml:space="preserve"> at the higher third level</w:t>
      </w:r>
      <w:r w:rsidRPr="00F212EE">
        <w:rPr>
          <w:rStyle w:val="auto-style8"/>
          <w:rFonts w:cstheme="minorHAnsi"/>
          <w:color w:val="000000"/>
        </w:rPr>
        <w:t xml:space="preserve">, in fact a pre-requisite to its development, as without it, a strongly developed intellect could only be a dangerous negative asset.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00"/>
        </w:rPr>
      </w:pPr>
      <w:r w:rsidRPr="00F212EE">
        <w:rPr>
          <w:rStyle w:val="auto-style8"/>
          <w:rFonts w:cstheme="minorHAnsi"/>
          <w:color w:val="000000"/>
        </w:rPr>
        <w:lastRenderedPageBreak/>
        <w:t>Unfortunately this is</w:t>
      </w:r>
      <w:r>
        <w:rPr>
          <w:rStyle w:val="auto-style8"/>
          <w:rFonts w:cstheme="minorHAnsi"/>
          <w:color w:val="000000"/>
        </w:rPr>
        <w:t xml:space="preserve"> exactly what happens today. It is clearly</w:t>
      </w:r>
      <w:r w:rsidRPr="00F212EE">
        <w:rPr>
          <w:rStyle w:val="auto-style8"/>
          <w:rFonts w:cstheme="minorHAnsi"/>
          <w:color w:val="000000"/>
        </w:rPr>
        <w:t xml:space="preserve"> the case of so many of our current national leaders, and in particular of our </w:t>
      </w:r>
      <w:hyperlink r:id="rId1007"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8"/>
          <w:rFonts w:cstheme="minorHAnsi"/>
          <w:color w:val="000000"/>
        </w:rPr>
        <w:t xml:space="preserve"> </w:t>
      </w:r>
      <w:r>
        <w:rPr>
          <w:rStyle w:val="auto-style8"/>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8"/>
          <w:rFonts w:cstheme="minorHAnsi"/>
          <w:color w:val="000000"/>
        </w:rPr>
        <w:t xml:space="preserve"> officials of supranational organizations pretending to govern us without proper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formation</w:t>
      </w:r>
      <w:r>
        <w:rPr>
          <w:rStyle w:val="auto-style8"/>
          <w:rFonts w:cstheme="minorHAnsi"/>
          <w:color w:val="000000"/>
        </w:rPr>
        <w:t xml:space="preserve">. This is probably the main reason why </w:t>
      </w:r>
      <w:r w:rsidRPr="00F212EE">
        <w:rPr>
          <w:rStyle w:val="auto-style8"/>
          <w:rFonts w:cstheme="minorHAnsi"/>
          <w:color w:val="000000"/>
        </w:rPr>
        <w:t xml:space="preserve">we are being enslaved </w:t>
      </w:r>
      <w:r>
        <w:rPr>
          <w:rStyle w:val="auto-style8"/>
          <w:rFonts w:cstheme="minorHAnsi"/>
          <w:color w:val="000000"/>
        </w:rPr>
        <w:t xml:space="preserve">so easily and at </w:t>
      </w:r>
      <w:r w:rsidRPr="00F212EE">
        <w:rPr>
          <w:rStyle w:val="auto-style8"/>
          <w:rFonts w:cstheme="minorHAnsi"/>
          <w:color w:val="000000"/>
        </w:rPr>
        <w:t>to the outmost degree</w:t>
      </w:r>
      <w:r>
        <w:rPr>
          <w:rStyle w:val="auto-style8"/>
          <w:rFonts w:cstheme="minorHAnsi"/>
          <w:color w:val="000000"/>
        </w:rPr>
        <w:t xml:space="preserve"> at the moment</w:t>
      </w:r>
      <w:r w:rsidRPr="00F212EE">
        <w:rPr>
          <w:rStyle w:val="auto-style8"/>
          <w:rFonts w:cstheme="minorHAnsi"/>
          <w:color w:val="000000"/>
        </w:rPr>
        <w:t>.</w:t>
      </w:r>
      <w:r>
        <w:rPr>
          <w:rStyle w:val="auto-style8"/>
          <w:rFonts w:cstheme="minorHAnsi"/>
          <w:color w:val="000000"/>
        </w:rPr>
        <w:t xml:space="preserve"> We are governed by </w:t>
      </w:r>
      <w:r w:rsidRPr="00F212EE">
        <w:rPr>
          <w:rStyle w:val="auto-style41"/>
          <w:rFonts w:cstheme="minorHAnsi"/>
          <w:i/>
          <w:iCs/>
          <w:color w:val="000000"/>
        </w:rPr>
        <w:t>"</w:t>
      </w:r>
      <w:r w:rsidRPr="00F212EE">
        <w:rPr>
          <w:rStyle w:val="Strong"/>
          <w:rFonts w:cstheme="minorHAnsi"/>
          <w:i/>
          <w:iCs/>
          <w:color w:val="000000"/>
          <w:u w:val="single"/>
        </w:rPr>
        <w:t>Learned Ignoramus</w:t>
      </w:r>
      <w:r w:rsidRPr="00F212EE">
        <w:rPr>
          <w:rStyle w:val="auto-style41"/>
          <w:rFonts w:cstheme="minorHAnsi"/>
          <w:i/>
          <w:iCs/>
          <w:color w:val="000000"/>
        </w:rPr>
        <w:t>"</w:t>
      </w:r>
      <w:r>
        <w:rPr>
          <w:rStyle w:val="auto-style8"/>
          <w:rFonts w:cstheme="minorHAnsi"/>
          <w:color w:val="000000"/>
        </w:rPr>
        <w:t xml:space="preserve"> who maybe have been well “instructed”, but never well “educated”. They may have a very powerful intellect, but a soul without any philosophical way of living on the basis of cardinal virtues.</w:t>
      </w:r>
      <w:r w:rsidRPr="00F212EE">
        <w:rPr>
          <w:rFonts w:cstheme="minorHAnsi"/>
          <w:color w:val="000000"/>
        </w:rPr>
        <w:b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The development of the </w:t>
      </w:r>
      <w:r w:rsidRPr="00F212EE">
        <w:rPr>
          <w:rStyle w:val="Strong"/>
          <w:rFonts w:cstheme="minorHAnsi"/>
          <w:color w:val="000000"/>
          <w:u w:val="single"/>
        </w:rPr>
        <w:t>Mind</w:t>
      </w:r>
      <w:r w:rsidRPr="00F212EE">
        <w:rPr>
          <w:rStyle w:val="auto-style8"/>
          <w:rFonts w:cstheme="minorHAnsi"/>
          <w:color w:val="000000"/>
        </w:rPr>
        <w:t xml:space="preserve"> (the rational intellect of the soul) was nonetheless very important, but undesirable </w:t>
      </w:r>
      <w:r>
        <w:rPr>
          <w:rStyle w:val="auto-style8"/>
          <w:rFonts w:cstheme="minorHAnsi"/>
          <w:color w:val="000000"/>
        </w:rPr>
        <w:t xml:space="preserve">to be of primary importance </w:t>
      </w:r>
      <w:r w:rsidRPr="00F212EE">
        <w:rPr>
          <w:rStyle w:val="auto-style8"/>
          <w:rFonts w:cstheme="minorHAnsi"/>
          <w:color w:val="000000"/>
        </w:rPr>
        <w:t xml:space="preserve">at an early stage, without having first secured the control of the emotions and related passions of </w:t>
      </w:r>
      <w:r>
        <w:rPr>
          <w:rStyle w:val="auto-style8"/>
          <w:rFonts w:cstheme="minorHAnsi"/>
          <w:color w:val="000000"/>
        </w:rPr>
        <w:t xml:space="preserve">the first two levels of the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or a at least a harmonious development of all the </w:t>
      </w:r>
      <w:r>
        <w:rPr>
          <w:rStyle w:val="auto-style8"/>
          <w:rFonts w:cstheme="minorHAnsi"/>
          <w:color w:val="000000"/>
        </w:rPr>
        <w:t>3</w:t>
      </w:r>
      <w:r w:rsidRPr="00F212EE">
        <w:rPr>
          <w:rStyle w:val="auto-style8"/>
          <w:rFonts w:cstheme="minorHAnsi"/>
          <w:color w:val="000000"/>
        </w:rPr>
        <w:t xml:space="preserve"> levels of the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all together in a unified state of </w:t>
      </w:r>
      <w:r w:rsidRPr="00F212EE">
        <w:rPr>
          <w:rStyle w:val="Strong"/>
          <w:rFonts w:cstheme="minorHAnsi"/>
          <w:color w:val="000000"/>
          <w:u w:val="single"/>
        </w:rPr>
        <w:t xml:space="preserve">Godly </w:t>
      </w:r>
      <w:r>
        <w:rPr>
          <w:rStyle w:val="Strong"/>
          <w:rFonts w:cstheme="minorHAnsi"/>
          <w:color w:val="000000"/>
          <w:u w:val="single"/>
        </w:rPr>
        <w:t xml:space="preserve">Trinity of </w:t>
      </w:r>
      <w:r w:rsidRPr="00F212EE">
        <w:rPr>
          <w:rStyle w:val="Strong"/>
          <w:rFonts w:cstheme="minorHAnsi"/>
          <w:color w:val="000000"/>
          <w:u w:val="single"/>
        </w:rPr>
        <w:t>Self Oneness</w:t>
      </w:r>
      <w:r w:rsidRPr="00F212EE">
        <w:rPr>
          <w:rStyle w:val="auto-style8"/>
          <w:rFonts w:cstheme="minorHAnsi"/>
          <w:color w:val="000000"/>
        </w:rPr>
        <w:t xml:space="preserve">. Of course, the beauty of this interior development was inconceivable without </w:t>
      </w:r>
      <w:r>
        <w:rPr>
          <w:rStyle w:val="auto-style8"/>
          <w:rFonts w:cstheme="minorHAnsi"/>
          <w:color w:val="000000"/>
        </w:rPr>
        <w:t xml:space="preserve">also </w:t>
      </w:r>
      <w:r w:rsidRPr="00F212EE">
        <w:rPr>
          <w:rStyle w:val="auto-style8"/>
          <w:rFonts w:cstheme="minorHAnsi"/>
          <w:color w:val="000000"/>
        </w:rPr>
        <w:t xml:space="preserve">a similar harmonious exterior development involving the best aptitudes of the </w:t>
      </w:r>
      <w:r w:rsidRPr="00F212EE">
        <w:rPr>
          <w:rStyle w:val="Strong"/>
          <w:rFonts w:cstheme="minorHAnsi"/>
          <w:color w:val="000000"/>
          <w:u w:val="single"/>
        </w:rPr>
        <w:t>Body</w:t>
      </w:r>
      <w:r w:rsidRPr="00F212EE">
        <w:rPr>
          <w:rStyle w:val="auto-style8"/>
          <w:rFonts w:cstheme="minorHAnsi"/>
          <w:color w:val="000000"/>
        </w:rPr>
        <w:t xml:space="preserve"> </w:t>
      </w:r>
      <w:r>
        <w:rPr>
          <w:rStyle w:val="auto-style8"/>
          <w:rFonts w:cstheme="minorHAnsi"/>
          <w:color w:val="000000"/>
        </w:rPr>
        <w:t xml:space="preserve">as an expression of the beauty and </w:t>
      </w:r>
      <w:r w:rsidRPr="00F212EE">
        <w:rPr>
          <w:rStyle w:val="auto-style8"/>
          <w:rFonts w:cstheme="minorHAnsi"/>
          <w:color w:val="000000"/>
        </w:rPr>
        <w:t xml:space="preserve">control of its basic instincts and passions. </w:t>
      </w:r>
    </w:p>
    <w:p w:rsidR="006B2794" w:rsidRDefault="006B2794" w:rsidP="006B2794">
      <w:pPr>
        <w:rPr>
          <w:rStyle w:val="auto-style8"/>
          <w:rFonts w:cstheme="minorHAnsi"/>
          <w:color w:val="000000"/>
        </w:rPr>
      </w:pPr>
    </w:p>
    <w:p w:rsidR="006B2794" w:rsidRPr="00F212EE" w:rsidRDefault="006B2794" w:rsidP="006B2794">
      <w:pPr>
        <w:rPr>
          <w:rFonts w:cstheme="minorHAnsi"/>
          <w:color w:val="000000"/>
        </w:rPr>
      </w:pPr>
      <w:r w:rsidRPr="00F212EE">
        <w:rPr>
          <w:rStyle w:val="auto-style8"/>
          <w:rFonts w:cstheme="minorHAnsi"/>
          <w:color w:val="000000"/>
        </w:rPr>
        <w:t>That overall process also involved at the same time the philosophical study of the great Absolutes, the ideal concepts that should be founding all human development and activity: "</w:t>
      </w:r>
      <w:r w:rsidRPr="00F212EE">
        <w:rPr>
          <w:rStyle w:val="Strong"/>
          <w:rFonts w:cstheme="minorHAnsi"/>
          <w:color w:val="000000"/>
          <w:u w:val="single"/>
        </w:rPr>
        <w:t>Good</w:t>
      </w:r>
      <w:r w:rsidRPr="00F212EE">
        <w:rPr>
          <w:rStyle w:val="auto-style8"/>
          <w:rFonts w:cstheme="minorHAnsi"/>
          <w:color w:val="000000"/>
        </w:rPr>
        <w:t>", "</w:t>
      </w:r>
      <w:r w:rsidRPr="00F212EE">
        <w:rPr>
          <w:rStyle w:val="Strong"/>
          <w:rFonts w:cstheme="minorHAnsi"/>
          <w:color w:val="000000"/>
          <w:u w:val="single"/>
        </w:rPr>
        <w:t>Just</w:t>
      </w:r>
      <w:r w:rsidRPr="00F212EE">
        <w:rPr>
          <w:rStyle w:val="auto-style8"/>
          <w:rFonts w:cstheme="minorHAnsi"/>
          <w:color w:val="000000"/>
        </w:rPr>
        <w:t>", and "</w:t>
      </w:r>
      <w:hyperlink w:anchor="Kallos" w:history="1">
        <w:r w:rsidRPr="00120860">
          <w:rPr>
            <w:rStyle w:val="Hyperlink"/>
          </w:rPr>
          <w:t>Kallos</w:t>
        </w:r>
      </w:hyperlink>
      <w:r w:rsidRPr="00F212EE">
        <w:rPr>
          <w:rStyle w:val="auto-style8"/>
          <w:rFonts w:cstheme="minorHAnsi"/>
          <w:color w:val="000000"/>
        </w:rPr>
        <w:t>" (</w:t>
      </w:r>
      <w:r w:rsidRPr="00F212EE">
        <w:rPr>
          <w:rStyle w:val="style5"/>
          <w:rFonts w:cstheme="minorHAnsi"/>
          <w:color w:val="000000"/>
        </w:rPr>
        <w:t>Beauty</w:t>
      </w:r>
      <w:r w:rsidRPr="00F212EE">
        <w:rPr>
          <w:rStyle w:val="auto-style8"/>
          <w:rFonts w:cstheme="minorHAnsi"/>
          <w:color w:val="000000"/>
        </w:rPr>
        <w:t xml:space="preserve">), all pursued in a state of </w:t>
      </w:r>
      <w:r w:rsidRPr="00F212EE">
        <w:rPr>
          <w:rStyle w:val="Strong"/>
          <w:rFonts w:cstheme="minorHAnsi"/>
          <w:color w:val="000000"/>
          <w:u w:val="single"/>
        </w:rPr>
        <w:t>Love</w:t>
      </w:r>
      <w:r w:rsidRPr="00F212EE">
        <w:rPr>
          <w:rStyle w:val="auto-style8"/>
          <w:rFonts w:cstheme="minorHAnsi"/>
          <w:color w:val="000000"/>
        </w:rPr>
        <w:t xml:space="preserve">. For the Greeks who invented philosophy, the power of </w:t>
      </w:r>
      <w:r w:rsidRPr="00F212EE">
        <w:rPr>
          <w:rStyle w:val="style5"/>
          <w:rFonts w:cstheme="minorHAnsi"/>
          <w:color w:val="000000"/>
        </w:rPr>
        <w:t>Love</w:t>
      </w:r>
      <w:r>
        <w:rPr>
          <w:rStyle w:val="style5"/>
          <w:rFonts w:cstheme="minorHAnsi"/>
          <w:color w:val="000000"/>
        </w:rPr>
        <w:t xml:space="preserve"> (which at cosmic level is what is called gravity)</w:t>
      </w:r>
      <w:r w:rsidRPr="00F212EE">
        <w:rPr>
          <w:rStyle w:val="auto-style8"/>
          <w:rFonts w:cstheme="minorHAnsi"/>
          <w:color w:val="000000"/>
        </w:rPr>
        <w:t xml:space="preserve">, was commanding all aspects of our world, from the force of </w:t>
      </w:r>
      <w:r>
        <w:rPr>
          <w:rStyle w:val="auto-style8"/>
          <w:rFonts w:cstheme="minorHAnsi"/>
          <w:color w:val="000000"/>
        </w:rPr>
        <w:t xml:space="preserve">cosmic </w:t>
      </w:r>
      <w:r w:rsidRPr="00F212EE">
        <w:rPr>
          <w:rStyle w:val="auto-style8"/>
          <w:rFonts w:cstheme="minorHAnsi"/>
          <w:color w:val="000000"/>
        </w:rPr>
        <w:t xml:space="preserve">gravity in the (apparently) 'inanimate' realm of the mineral kingdom, to the aspiration of the souls to be reunited to their godly creator, in a state of as much perfection as possible in the spiritual kingdom, with even the help of the loving reproductive forces of the vegetal and animal kingdoms. This great cosmic force of Love is, and was, considered 'the' main force behind the whole world, and </w:t>
      </w:r>
      <w:r>
        <w:rPr>
          <w:rStyle w:val="auto-style8"/>
          <w:rFonts w:cstheme="minorHAnsi"/>
          <w:color w:val="000000"/>
        </w:rPr>
        <w:t>consequently must be considered</w:t>
      </w:r>
      <w:r w:rsidRPr="00F212EE">
        <w:rPr>
          <w:rStyle w:val="auto-style8"/>
          <w:rFonts w:cstheme="minorHAnsi"/>
          <w:color w:val="000000"/>
        </w:rPr>
        <w:t xml:space="preserve"> the most meaningful attribute of ourselves as human entities.</w:t>
      </w:r>
      <w:r w:rsidRPr="00F212EE">
        <w:rPr>
          <w:rFonts w:cstheme="minorHAnsi"/>
          <w:color w:val="000000"/>
        </w:rPr>
        <w:br/>
      </w:r>
      <w:r w:rsidRPr="00F212EE">
        <w:rPr>
          <w:rStyle w:val="auto-style8"/>
          <w:rFonts w:cstheme="minorHAnsi"/>
          <w:color w:val="000000"/>
        </w:rPr>
        <w:t xml:space="preserve"> </w:t>
      </w:r>
    </w:p>
    <w:p w:rsidR="006B2794" w:rsidRDefault="006B2794" w:rsidP="006B2794">
      <w:pPr>
        <w:rPr>
          <w:rStyle w:val="auto-style8"/>
          <w:rFonts w:cstheme="minorHAnsi"/>
          <w:color w:val="000000"/>
        </w:rPr>
      </w:pPr>
      <w:r w:rsidRPr="00F212EE">
        <w:rPr>
          <w:rStyle w:val="auto-style8"/>
          <w:rFonts w:cstheme="minorHAnsi"/>
          <w:color w:val="000000"/>
        </w:rPr>
        <w:t xml:space="preserve">The artistic development (mainly music but also other expressions of </w:t>
      </w:r>
      <w:hyperlink w:anchor="Kallos" w:history="1">
        <w:r w:rsidRPr="00120860">
          <w:rPr>
            <w:rStyle w:val="Hyperlink"/>
          </w:rPr>
          <w:t>Kallos</w:t>
        </w:r>
      </w:hyperlink>
      <w:r w:rsidRPr="00F212EE">
        <w:rPr>
          <w:rStyle w:val="Strong"/>
          <w:rFonts w:cstheme="minorHAnsi"/>
          <w:color w:val="000000"/>
          <w:u w:val="single"/>
        </w:rPr>
        <w:t xml:space="preserve"> Beauty</w:t>
      </w:r>
      <w:r w:rsidRPr="00F212EE">
        <w:rPr>
          <w:rStyle w:val="auto-style8"/>
          <w:rFonts w:cstheme="minorHAnsi"/>
          <w:color w:val="000000"/>
        </w:rPr>
        <w:t xml:space="preserve">) came to crown the whole process as a reflection of the cosmic harmony of what was called the </w:t>
      </w:r>
      <w:r w:rsidRPr="00F212EE">
        <w:rPr>
          <w:rStyle w:val="Emphasis"/>
          <w:rFonts w:cstheme="minorHAnsi"/>
          <w:color w:val="000000"/>
        </w:rPr>
        <w:t>"Music of the Spheres".</w:t>
      </w:r>
      <w:r w:rsidRPr="00F212EE">
        <w:rPr>
          <w:rStyle w:val="auto-style8"/>
          <w:rFonts w:cstheme="minorHAnsi"/>
          <w:color w:val="000000"/>
        </w:rPr>
        <w:t xml:space="preserve"> The final aim and result of the overall holistic </w:t>
      </w:r>
      <w:hyperlink w:anchor="_The_levels_of" w:history="1">
        <w:r w:rsidRPr="000863D4">
          <w:rPr>
            <w:rStyle w:val="Hyperlink"/>
            <w:rFonts w:cstheme="minorHAnsi"/>
          </w:rPr>
          <w:t>Pythagorean Tetractys</w:t>
        </w:r>
      </w:hyperlink>
      <w:r w:rsidRPr="00F212EE">
        <w:rPr>
          <w:rStyle w:val="auto-style8"/>
          <w:rFonts w:cstheme="minorHAnsi"/>
          <w:color w:val="000000"/>
        </w:rPr>
        <w:t xml:space="preserve"> formation process, if and when completed, was the attainment of </w:t>
      </w:r>
      <w:r w:rsidRPr="00F212EE">
        <w:rPr>
          <w:rStyle w:val="Strong"/>
          <w:rFonts w:cstheme="minorHAnsi"/>
          <w:color w:val="000000"/>
          <w:u w:val="single"/>
        </w:rPr>
        <w:t>Wisdom</w:t>
      </w:r>
      <w:r w:rsidRPr="00F212EE">
        <w:rPr>
          <w:rStyle w:val="auto-style8"/>
          <w:rFonts w:cstheme="minorHAnsi"/>
          <w:color w:val="000000"/>
        </w:rPr>
        <w:t xml:space="preserve"> associated to the </w:t>
      </w:r>
      <w:r w:rsidRPr="00F212EE">
        <w:rPr>
          <w:rStyle w:val="Strong"/>
          <w:rFonts w:cstheme="minorHAnsi"/>
          <w:color w:val="000000"/>
          <w:u w:val="single"/>
        </w:rPr>
        <w:t>Spirit</w:t>
      </w:r>
      <w:r w:rsidRPr="00F212EE">
        <w:rPr>
          <w:rStyle w:val="auto-style8"/>
          <w:rFonts w:cstheme="minorHAnsi"/>
          <w:color w:val="000000"/>
        </w:rPr>
        <w:t xml:space="preserve"> element of the human being, </w:t>
      </w:r>
      <w:r>
        <w:rPr>
          <w:rStyle w:val="auto-style8"/>
          <w:rFonts w:cstheme="minorHAnsi"/>
          <w:color w:val="000000"/>
        </w:rPr>
        <w:t xml:space="preserve">and </w:t>
      </w:r>
      <w:r w:rsidRPr="00F212EE">
        <w:rPr>
          <w:rStyle w:val="auto-style8"/>
          <w:rFonts w:cstheme="minorHAnsi"/>
          <w:color w:val="000000"/>
        </w:rPr>
        <w:t xml:space="preserve">intended in terms of pure intelligence capable of producing best </w:t>
      </w:r>
      <w:r w:rsidRPr="00F212EE">
        <w:rPr>
          <w:rStyle w:val="Strong"/>
          <w:rFonts w:cstheme="minorHAnsi"/>
          <w:color w:val="000000"/>
          <w:u w:val="single"/>
        </w:rPr>
        <w:t>Judgment</w:t>
      </w:r>
      <w:r w:rsidRPr="00F212EE">
        <w:rPr>
          <w:rStyle w:val="auto-style8"/>
          <w:rFonts w:cstheme="minorHAnsi"/>
          <w:color w:val="000000"/>
        </w:rPr>
        <w:t xml:space="preserve"> and best meritocratic </w:t>
      </w:r>
      <w:r w:rsidRPr="00F212EE">
        <w:rPr>
          <w:rStyle w:val="Strong"/>
          <w:rFonts w:cstheme="minorHAnsi"/>
          <w:color w:val="000000"/>
          <w:u w:val="single"/>
        </w:rPr>
        <w:t>Justice</w:t>
      </w:r>
      <w:r w:rsidRPr="00F212EE">
        <w:rPr>
          <w:rStyle w:val="auto-style8"/>
          <w:rFonts w:cstheme="minorHAnsi"/>
          <w:color w:val="000000"/>
        </w:rPr>
        <w:t xml:space="preserve"> </w:t>
      </w:r>
      <w:r>
        <w:rPr>
          <w:rStyle w:val="auto-style8"/>
          <w:rFonts w:cstheme="minorHAnsi"/>
          <w:color w:val="000000"/>
        </w:rPr>
        <w:t xml:space="preserve">, thus </w:t>
      </w:r>
      <w:r w:rsidRPr="00F212EE">
        <w:rPr>
          <w:rStyle w:val="auto-style8"/>
          <w:rFonts w:cstheme="minorHAnsi"/>
          <w:color w:val="000000"/>
        </w:rPr>
        <w:t xml:space="preserve">the best </w:t>
      </w:r>
      <w:r w:rsidRPr="00F212EE">
        <w:rPr>
          <w:rStyle w:val="Strong"/>
          <w:rFonts w:cstheme="minorHAnsi"/>
          <w:color w:val="000000"/>
          <w:u w:val="single"/>
        </w:rPr>
        <w:t>Good</w:t>
      </w:r>
      <w:r w:rsidRPr="00F212EE">
        <w:rPr>
          <w:rStyle w:val="auto-style8"/>
          <w:rFonts w:cstheme="minorHAnsi"/>
          <w:color w:val="000000"/>
        </w:rPr>
        <w:t xml:space="preserve">. </w:t>
      </w:r>
      <w:r w:rsidRPr="00F212EE">
        <w:rPr>
          <w:rStyle w:val="Strong"/>
          <w:rFonts w:cstheme="minorHAnsi"/>
          <w:color w:val="000000"/>
          <w:u w:val="single"/>
        </w:rPr>
        <w:t>Wisdom</w:t>
      </w:r>
      <w:r w:rsidRPr="00F212EE">
        <w:rPr>
          <w:rStyle w:val="auto-style8"/>
          <w:rFonts w:cstheme="minorHAnsi"/>
          <w:color w:val="000000"/>
        </w:rPr>
        <w:t xml:space="preserve"> was thus the fourth element of what </w:t>
      </w:r>
      <w:r w:rsidRPr="00F212EE">
        <w:rPr>
          <w:rStyle w:val="Strong"/>
          <w:rFonts w:cstheme="minorHAnsi"/>
          <w:color w:val="000000"/>
          <w:u w:val="single"/>
        </w:rPr>
        <w:t>Pythagoras</w:t>
      </w:r>
      <w:r w:rsidRPr="00F212EE">
        <w:rPr>
          <w:rStyle w:val="auto-style8"/>
          <w:rFonts w:cstheme="minorHAnsi"/>
          <w:color w:val="000000"/>
        </w:rPr>
        <w:t xml:space="preserve"> called the "</w:t>
      </w:r>
      <w:r w:rsidRPr="00F212EE">
        <w:rPr>
          <w:rStyle w:val="Strong"/>
          <w:rFonts w:cstheme="minorHAnsi"/>
          <w:color w:val="000000"/>
          <w:u w:val="single"/>
        </w:rPr>
        <w:t xml:space="preserve">Sacred </w:t>
      </w:r>
      <w:hyperlink w:anchor="Tetractys" w:history="1">
        <w:r w:rsidRPr="007E1286">
          <w:rPr>
            <w:rFonts w:cstheme="minorHAnsi"/>
            <w:b/>
            <w:bCs/>
            <w:u w:val="single"/>
          </w:rPr>
          <w:t>Tetractys</w:t>
        </w:r>
      </w:hyperlink>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Pr="00F212EE" w:rsidRDefault="006B2794" w:rsidP="006B2794">
      <w:pPr>
        <w:rPr>
          <w:rStyle w:val="auto-style8"/>
          <w:rFonts w:cstheme="minorHAnsi"/>
          <w:color w:val="000000"/>
        </w:rPr>
      </w:pPr>
      <w:r w:rsidRPr="00F212EE">
        <w:rPr>
          <w:rStyle w:val="auto-style8"/>
          <w:rFonts w:cstheme="minorHAnsi"/>
          <w:color w:val="000000"/>
        </w:rPr>
        <w:t xml:space="preserve">The whole process of formation was also based on an intense life in common, with mutual help and sharing of belongings, but with also good moments of complete isolation for meditation and self-examination purposes. Education was not </w:t>
      </w:r>
      <w:r>
        <w:rPr>
          <w:rStyle w:val="auto-style8"/>
          <w:rFonts w:cstheme="minorHAnsi"/>
          <w:color w:val="000000"/>
        </w:rPr>
        <w:t xml:space="preserve">aiming at producing </w:t>
      </w:r>
      <w:r w:rsidRPr="001B5880">
        <w:rPr>
          <w:rStyle w:val="auto-style8"/>
          <w:rFonts w:cstheme="minorHAnsi"/>
          <w:color w:val="000000"/>
          <w:u w:val="single"/>
        </w:rPr>
        <w:t>well-instructed</w:t>
      </w:r>
      <w:r>
        <w:rPr>
          <w:rStyle w:val="auto-style8"/>
          <w:rFonts w:cstheme="minorHAnsi"/>
          <w:color w:val="000000"/>
        </w:rPr>
        <w:t xml:space="preserve"> </w:t>
      </w:r>
      <w:r w:rsidRPr="00F212EE">
        <w:rPr>
          <w:rStyle w:val="auto-style41"/>
          <w:rFonts w:cstheme="minorHAnsi"/>
          <w:i/>
          <w:iCs/>
          <w:color w:val="000000"/>
        </w:rPr>
        <w:t>"</w:t>
      </w:r>
      <w:r w:rsidRPr="00F212EE">
        <w:rPr>
          <w:rStyle w:val="Strong"/>
          <w:rFonts w:cstheme="minorHAnsi"/>
          <w:i/>
          <w:iCs/>
          <w:color w:val="000000"/>
          <w:u w:val="single"/>
        </w:rPr>
        <w:t>Learned Ignoramus</w:t>
      </w:r>
      <w:r w:rsidRPr="00F212EE">
        <w:rPr>
          <w:rStyle w:val="auto-style41"/>
          <w:rFonts w:cstheme="minorHAnsi"/>
          <w:i/>
          <w:iCs/>
          <w:color w:val="000000"/>
        </w:rPr>
        <w:t>"</w:t>
      </w:r>
      <w:r w:rsidRPr="00F212EE">
        <w:rPr>
          <w:rStyle w:val="auto-style8"/>
          <w:rFonts w:cstheme="minorHAnsi"/>
          <w:color w:val="000000"/>
        </w:rPr>
        <w:t xml:space="preserve"> </w:t>
      </w:r>
      <w:r>
        <w:rPr>
          <w:rStyle w:val="auto-style8"/>
          <w:rFonts w:cstheme="minorHAnsi"/>
          <w:color w:val="000000"/>
        </w:rPr>
        <w:t>technocrats</w:t>
      </w:r>
      <w:r w:rsidRPr="00F212EE">
        <w:rPr>
          <w:rStyle w:val="auto-style8"/>
          <w:rFonts w:cstheme="minorHAnsi"/>
          <w:color w:val="000000"/>
        </w:rPr>
        <w:t xml:space="preserve">, like schools do today, even if it produced the best ones at the time as a collateral effect, but rather first and foremost </w:t>
      </w:r>
      <w:r w:rsidRPr="001B5880">
        <w:rPr>
          <w:rStyle w:val="auto-style8"/>
          <w:rFonts w:cstheme="minorHAnsi"/>
          <w:color w:val="000000"/>
          <w:u w:val="single"/>
        </w:rPr>
        <w:t>well-educated</w:t>
      </w:r>
      <w:r>
        <w:rPr>
          <w:rStyle w:val="auto-style8"/>
          <w:rFonts w:cstheme="minorHAnsi"/>
          <w:color w:val="000000"/>
        </w:rPr>
        <w:t xml:space="preserve"> </w:t>
      </w:r>
      <w:r w:rsidRPr="00F212EE">
        <w:rPr>
          <w:rStyle w:val="auto-style8"/>
          <w:rFonts w:cstheme="minorHAnsi"/>
          <w:color w:val="000000"/>
        </w:rPr>
        <w:t xml:space="preserve">'just geniuses' or, much better said, using an untranslatable word from Ancient-Greek, </w:t>
      </w:r>
      <w:r>
        <w:rPr>
          <w:rStyle w:val="auto-style8"/>
          <w:rFonts w:cstheme="minorHAnsi"/>
          <w:color w:val="000000"/>
        </w:rPr>
        <w:t xml:space="preserve">a </w:t>
      </w:r>
      <w:r w:rsidRPr="00F212EE">
        <w:rPr>
          <w:rStyle w:val="auto-style8"/>
          <w:rFonts w:cstheme="minorHAnsi"/>
          <w:color w:val="000000"/>
        </w:rPr>
        <w:t>'</w:t>
      </w:r>
      <w:r w:rsidRPr="00F212EE">
        <w:rPr>
          <w:rStyle w:val="Strong"/>
          <w:rFonts w:cstheme="minorHAnsi"/>
          <w:color w:val="000000"/>
          <w:u w:val="single"/>
        </w:rPr>
        <w:t>Demiurgos</w:t>
      </w:r>
      <w:r w:rsidRPr="00F212EE">
        <w:rPr>
          <w:rStyle w:val="auto-style8"/>
          <w:rFonts w:cstheme="minorHAnsi"/>
          <w:color w:val="000000"/>
        </w:rPr>
        <w:t xml:space="preserve">', </w:t>
      </w:r>
      <w:r>
        <w:rPr>
          <w:rStyle w:val="auto-style8"/>
          <w:rFonts w:cstheme="minorHAnsi"/>
          <w:color w:val="000000"/>
        </w:rPr>
        <w:t xml:space="preserve">as </w:t>
      </w:r>
      <w:r w:rsidRPr="00F212EE">
        <w:rPr>
          <w:rStyle w:val="auto-style8"/>
          <w:rFonts w:cstheme="minorHAnsi"/>
          <w:color w:val="000000"/>
        </w:rPr>
        <w:t>a type of men capable of prodigious creativity,</w:t>
      </w:r>
      <w:r>
        <w:rPr>
          <w:rStyle w:val="auto-style8"/>
          <w:rFonts w:cstheme="minorHAnsi"/>
          <w:color w:val="000000"/>
        </w:rPr>
        <w:t xml:space="preserve"> beauty and</w:t>
      </w:r>
      <w:r w:rsidRPr="00F212EE">
        <w:rPr>
          <w:rStyle w:val="auto-style8"/>
          <w:rFonts w:cstheme="minorHAnsi"/>
          <w:color w:val="000000"/>
        </w:rPr>
        <w:t xml:space="preserve"> outstanding achievements, </w:t>
      </w:r>
      <w:r>
        <w:rPr>
          <w:rStyle w:val="auto-style8"/>
          <w:rFonts w:cstheme="minorHAnsi"/>
          <w:color w:val="000000"/>
        </w:rPr>
        <w:t>along with</w:t>
      </w:r>
      <w:r w:rsidRPr="00F212EE">
        <w:rPr>
          <w:rStyle w:val="auto-style8"/>
          <w:rFonts w:cstheme="minorHAnsi"/>
          <w:color w:val="000000"/>
        </w:rPr>
        <w:t xml:space="preserve"> meritocratic justice for themselves and all the other members of their communities</w:t>
      </w:r>
      <w:r>
        <w:rPr>
          <w:rStyle w:val="auto-style8"/>
          <w:rFonts w:cstheme="minorHAnsi"/>
          <w:color w:val="000000"/>
        </w:rPr>
        <w:t>:</w:t>
      </w:r>
      <w:r w:rsidRPr="00F212EE">
        <w:rPr>
          <w:rStyle w:val="auto-style8"/>
          <w:rFonts w:cstheme="minorHAnsi"/>
          <w:color w:val="000000"/>
        </w:rPr>
        <w:t xml:space="preserve"> a type of man with wisdom where, in his heart and mind, passion was transmuted into compassion, and fire transmuted into light.</w:t>
      </w:r>
    </w:p>
    <w:p w:rsidR="006B2794" w:rsidRPr="00F212EE" w:rsidRDefault="006B2794" w:rsidP="006B2794">
      <w:pPr>
        <w:rPr>
          <w:rStyle w:val="auto-style8"/>
          <w:rFonts w:cstheme="minorHAnsi"/>
          <w:color w:val="000000"/>
        </w:rPr>
      </w:pPr>
    </w:p>
    <w:p w:rsidR="006B2794" w:rsidRPr="00F212EE" w:rsidRDefault="00EB407C" w:rsidP="006B2794">
      <w:r>
        <w:pict>
          <v:rect id="_x0000_i1092" style="width:441.6pt;height:3.75pt" o:hralign="center" o:hrstd="t" o:hrnoshade="t" o:hr="t" fillcolor="#31849b [2408]" stroked="f"/>
        </w:pict>
      </w:r>
    </w:p>
    <w:p w:rsidR="006B2794" w:rsidRPr="00F212EE" w:rsidRDefault="006B2794" w:rsidP="006B2794">
      <w:pPr>
        <w:rPr>
          <w:rStyle w:val="auto-style8"/>
          <w:rFonts w:cstheme="minorHAnsi"/>
          <w:color w:val="000000"/>
        </w:rPr>
      </w:pPr>
      <w:r w:rsidRPr="00F212EE">
        <w:rPr>
          <w:rStyle w:val="auto-style8"/>
          <w:rFonts w:cstheme="minorHAnsi"/>
          <w:color w:val="000000"/>
        </w:rPr>
        <w:br w:type="page"/>
      </w:r>
    </w:p>
    <w:p w:rsidR="006B2794" w:rsidRDefault="00EB407C" w:rsidP="006B2794">
      <w:pPr>
        <w:rPr>
          <w:rStyle w:val="Strong"/>
          <w:b w:val="0"/>
          <w:bCs w:val="0"/>
        </w:rPr>
      </w:pPr>
      <w:bookmarkStart w:id="1103" w:name="_Toc103018762"/>
      <w:bookmarkStart w:id="1104" w:name="_Toc103104715"/>
      <w:bookmarkStart w:id="1105" w:name="_Toc144144314"/>
      <w:r>
        <w:lastRenderedPageBreak/>
        <w:pict>
          <v:rect id="_x0000_i1093" style="width:441.6pt;height:3.75pt" o:hralign="center" o:hrstd="t" o:hrnoshade="t" o:hr="t" fillcolor="#31849b [2408]" stroked="f"/>
        </w:pict>
      </w:r>
    </w:p>
    <w:p w:rsidR="006B2794" w:rsidRPr="00920D60" w:rsidRDefault="006B2794" w:rsidP="006B2794">
      <w:pPr>
        <w:pStyle w:val="Heading3"/>
      </w:pPr>
      <w:bookmarkStart w:id="1106" w:name="_Toc158470595"/>
      <w:bookmarkStart w:id="1107" w:name="_Toc176628604"/>
      <w:r w:rsidRPr="00920D60">
        <w:rPr>
          <w:rStyle w:val="Strong"/>
        </w:rPr>
        <w:t>Botticelli</w:t>
      </w:r>
      <w:r w:rsidRPr="00920D60">
        <w:rPr>
          <w:rStyle w:val="style5"/>
        </w:rPr>
        <w:t xml:space="preserve"> "</w:t>
      </w:r>
      <w:r w:rsidRPr="00920D60">
        <w:rPr>
          <w:rStyle w:val="Strong"/>
        </w:rPr>
        <w:t>Primavera</w:t>
      </w:r>
      <w:r w:rsidRPr="00920D60">
        <w:t>" (</w:t>
      </w:r>
      <w:r w:rsidRPr="00920D60">
        <w:rPr>
          <w:rStyle w:val="style5"/>
        </w:rPr>
        <w:t>Spring</w:t>
      </w:r>
      <w:r w:rsidRPr="00920D60">
        <w:t>) painting, ~1482.</w:t>
      </w:r>
      <w:bookmarkEnd w:id="1103"/>
      <w:bookmarkEnd w:id="1104"/>
      <w:bookmarkEnd w:id="1105"/>
      <w:bookmarkEnd w:id="1106"/>
      <w:bookmarkEnd w:id="1107"/>
    </w:p>
    <w:p w:rsidR="006B2794" w:rsidRPr="00F212EE" w:rsidRDefault="006B2794" w:rsidP="006B2794">
      <w:r w:rsidRPr="00F212EE">
        <w:t xml:space="preserve"> </w:t>
      </w:r>
    </w:p>
    <w:p w:rsidR="006B2794" w:rsidRPr="00F212EE" w:rsidRDefault="006B2794" w:rsidP="006B2794">
      <w:pPr>
        <w:rPr>
          <w:rFonts w:cstheme="minorHAnsi"/>
        </w:rPr>
      </w:pPr>
      <w:r w:rsidRPr="00F212EE">
        <w:rPr>
          <w:rFonts w:cstheme="minorHAnsi"/>
        </w:rPr>
        <w:t xml:space="preserve">This magnificent painting represents the ideal cycle of the life of the human soul. The </w:t>
      </w:r>
      <w:hyperlink w:anchor="_The_levels_of" w:history="1">
        <w:r w:rsidRPr="000863D4">
          <w:rPr>
            <w:rStyle w:val="Hyperlink"/>
            <w:rFonts w:cstheme="minorHAnsi"/>
          </w:rPr>
          <w:t>Pythagorean Tetractys</w:t>
        </w:r>
      </w:hyperlink>
      <w:r w:rsidRPr="00F212EE">
        <w:rPr>
          <w:rFonts w:cstheme="minorHAnsi"/>
        </w:rPr>
        <w:t xml:space="preserve"> formation was also the foundation of the platonic cycle of the</w:t>
      </w:r>
      <w:r w:rsidRPr="00F212EE">
        <w:rPr>
          <w:rStyle w:val="style144"/>
          <w:rFonts w:cstheme="minorHAnsi"/>
          <w:color w:val="000000"/>
        </w:rPr>
        <w:t xml:space="preserve"> evolution of the soul during a harmonious life, as represented by </w:t>
      </w:r>
      <w:r w:rsidRPr="00F212EE">
        <w:rPr>
          <w:rStyle w:val="Strong"/>
          <w:rFonts w:cstheme="minorHAnsi"/>
          <w:color w:val="000000"/>
          <w:u w:val="single"/>
        </w:rPr>
        <w:t>Botticelli</w:t>
      </w:r>
      <w:r w:rsidRPr="00F212EE">
        <w:rPr>
          <w:rStyle w:val="style144"/>
          <w:rFonts w:cstheme="minorHAnsi"/>
          <w:color w:val="000000"/>
        </w:rPr>
        <w:t xml:space="preserve">. The divine spiritual </w:t>
      </w:r>
      <w:r w:rsidRPr="00F212EE">
        <w:rPr>
          <w:rStyle w:val="Strong"/>
          <w:rFonts w:cstheme="minorHAnsi"/>
          <w:color w:val="000000"/>
          <w:u w:val="single"/>
        </w:rPr>
        <w:t>Aether</w:t>
      </w:r>
      <w:r w:rsidRPr="00F212EE">
        <w:rPr>
          <w:rStyle w:val="style144"/>
          <w:rFonts w:cstheme="minorHAnsi"/>
          <w:color w:val="000000"/>
        </w:rPr>
        <w:t xml:space="preserve"> unites forcefully with the human nature (the first couple to the right). This becomes the source of </w:t>
      </w:r>
      <w:r w:rsidRPr="00F212EE">
        <w:rPr>
          <w:rStyle w:val="Strong"/>
          <w:rFonts w:cstheme="minorHAnsi"/>
          <w:color w:val="000000"/>
        </w:rPr>
        <w:t>Spring</w:t>
      </w:r>
      <w:r w:rsidRPr="00F212EE">
        <w:rPr>
          <w:rStyle w:val="style144"/>
          <w:rFonts w:cstheme="minorHAnsi"/>
          <w:color w:val="000000"/>
        </w:rPr>
        <w:t xml:space="preserve"> rebirth (the third figure with a dress of flowers</w:t>
      </w:r>
      <w:r>
        <w:rPr>
          <w:rStyle w:val="style144"/>
          <w:rFonts w:cstheme="minorHAnsi"/>
          <w:color w:val="000000"/>
        </w:rPr>
        <w:t>)</w:t>
      </w:r>
      <w:r w:rsidRPr="00F212EE">
        <w:rPr>
          <w:rStyle w:val="style144"/>
          <w:rFonts w:cstheme="minorHAnsi"/>
          <w:color w:val="000000"/>
        </w:rPr>
        <w:t xml:space="preserve">. The central figure, a bit higher and withdrawn at the back, is the </w:t>
      </w:r>
      <w:r w:rsidRPr="00F212EE">
        <w:rPr>
          <w:rStyle w:val="Strong"/>
          <w:rFonts w:cstheme="minorHAnsi"/>
          <w:color w:val="000000"/>
          <w:u w:val="single"/>
        </w:rPr>
        <w:t>Aphrodite</w:t>
      </w:r>
      <w:r w:rsidRPr="00F212EE">
        <w:rPr>
          <w:rStyle w:val="style144"/>
          <w:rFonts w:cstheme="minorHAnsi"/>
          <w:color w:val="000000"/>
        </w:rPr>
        <w:t xml:space="preserve"> (the Greek Goddess of Love and Beauty, representing the higher part of the </w:t>
      </w:r>
      <w:hyperlink w:anchor="_The_levels_of" w:history="1">
        <w:r w:rsidRPr="000863D4">
          <w:rPr>
            <w:rStyle w:val="Hyperlink"/>
            <w:rFonts w:cstheme="minorHAnsi"/>
          </w:rPr>
          <w:t>Pythagorean Tetractys</w:t>
        </w:r>
      </w:hyperlink>
      <w:r>
        <w:rPr>
          <w:rStyle w:val="Strong"/>
          <w:rFonts w:cstheme="minorHAnsi"/>
          <w:color w:val="000000"/>
        </w:rPr>
        <w:t xml:space="preserve"> of the </w:t>
      </w:r>
      <w:r w:rsidRPr="00F212EE">
        <w:rPr>
          <w:rStyle w:val="style144"/>
          <w:rFonts w:cstheme="minorHAnsi"/>
          <w:color w:val="000000"/>
        </w:rPr>
        <w:t xml:space="preserve">human soul). Her son </w:t>
      </w:r>
      <w:r w:rsidRPr="00F212EE">
        <w:rPr>
          <w:rStyle w:val="Strong"/>
          <w:rFonts w:cstheme="minorHAnsi"/>
          <w:color w:val="000000"/>
          <w:u w:val="single"/>
        </w:rPr>
        <w:t>Eros</w:t>
      </w:r>
      <w:r w:rsidRPr="00F212EE">
        <w:rPr>
          <w:rStyle w:val="style144"/>
          <w:rFonts w:cstheme="minorHAnsi"/>
          <w:color w:val="000000"/>
        </w:rPr>
        <w:t xml:space="preserve"> (above her head, with his erected arrow, as a symbol of harmonious sexuality) is animating the evolution of time (past, present and future, as represented by the </w:t>
      </w:r>
      <w:r w:rsidRPr="00F212EE">
        <w:rPr>
          <w:rStyle w:val="Strong"/>
          <w:rFonts w:cstheme="minorHAnsi"/>
          <w:color w:val="000000"/>
          <w:u w:val="single"/>
        </w:rPr>
        <w:t>Three Dancing Graces</w:t>
      </w:r>
      <w:r w:rsidRPr="00F212EE">
        <w:rPr>
          <w:rStyle w:val="style144"/>
          <w:rFonts w:cstheme="minorHAnsi"/>
          <w:color w:val="000000"/>
        </w:rPr>
        <w:t xml:space="preserve">). The final figure to the left is </w:t>
      </w:r>
      <w:r w:rsidRPr="00F212EE">
        <w:rPr>
          <w:rStyle w:val="Strong"/>
          <w:rFonts w:cstheme="minorHAnsi"/>
          <w:color w:val="000000"/>
          <w:u w:val="single"/>
        </w:rPr>
        <w:t>Hermes</w:t>
      </w:r>
      <w:r w:rsidRPr="00F212EE">
        <w:rPr>
          <w:rStyle w:val="style144"/>
          <w:rFonts w:cstheme="minorHAnsi"/>
          <w:color w:val="000000"/>
        </w:rPr>
        <w:t xml:space="preserve"> (the handsome messenger of God, and guide of the human souls on their way back to Him after crossing the border of their earthly life). </w:t>
      </w:r>
      <w:r w:rsidRPr="00F212EE">
        <w:rPr>
          <w:rStyle w:val="Strong"/>
          <w:rFonts w:cstheme="minorHAnsi"/>
          <w:color w:val="000000"/>
          <w:u w:val="single"/>
        </w:rPr>
        <w:t>Hermes</w:t>
      </w:r>
      <w:r w:rsidRPr="00F212EE">
        <w:rPr>
          <w:rStyle w:val="style144"/>
          <w:rFonts w:cstheme="minorHAnsi"/>
          <w:color w:val="000000"/>
        </w:rPr>
        <w:t xml:space="preserve"> leads the souls back to their divine source, after a harmonious development of their </w:t>
      </w:r>
      <w:hyperlink w:anchor="_The_levels_of" w:history="1">
        <w:r w:rsidRPr="000863D4">
          <w:rPr>
            <w:rStyle w:val="Hyperlink"/>
            <w:rFonts w:cstheme="minorHAnsi"/>
          </w:rPr>
          <w:t>Pythagorean Tetractys</w:t>
        </w:r>
      </w:hyperlink>
      <w:r w:rsidRPr="00F212EE">
        <w:rPr>
          <w:rStyle w:val="style144"/>
          <w:rFonts w:cstheme="minorHAnsi"/>
          <w:color w:val="000000"/>
        </w:rPr>
        <w:t xml:space="preserve"> and the acquisition of the necessary </w:t>
      </w:r>
      <w:r w:rsidRPr="00F212EE">
        <w:rPr>
          <w:rStyle w:val="Strong"/>
          <w:rFonts w:cstheme="minorHAnsi"/>
          <w:color w:val="000000"/>
          <w:u w:val="single"/>
        </w:rPr>
        <w:t>Wisdom</w:t>
      </w:r>
      <w:r w:rsidRPr="00F212EE">
        <w:rPr>
          <w:rStyle w:val="style144"/>
          <w:rFonts w:cstheme="minorHAnsi"/>
          <w:color w:val="000000"/>
        </w:rPr>
        <w:t xml:space="preserve">, as a reward for having </w:t>
      </w:r>
      <w:r>
        <w:rPr>
          <w:rStyle w:val="style144"/>
          <w:rFonts w:cstheme="minorHAnsi"/>
          <w:color w:val="000000"/>
        </w:rPr>
        <w:t xml:space="preserve">well performed as </w:t>
      </w:r>
      <w:hyperlink w:anchor="PICCOB" w:history="1">
        <w:r w:rsidRPr="00F90AE2">
          <w:rPr>
            <w:rStyle w:val="Hyperlink"/>
            <w:rFonts w:cstheme="minorHAnsi"/>
          </w:rPr>
          <w:t>PICCOB</w:t>
        </w:r>
      </w:hyperlink>
      <w:r>
        <w:rPr>
          <w:rStyle w:val="style144"/>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Style w:val="style144"/>
          <w:rFonts w:cstheme="minorHAnsi"/>
          <w:color w:val="000000"/>
        </w:rPr>
        <w:t xml:space="preserve"> and consequently </w:t>
      </w:r>
      <w:r w:rsidRPr="00F212EE">
        <w:rPr>
          <w:rStyle w:val="style144"/>
          <w:rFonts w:cstheme="minorHAnsi"/>
          <w:color w:val="000000"/>
        </w:rPr>
        <w:t xml:space="preserve">been the best possible meritorious </w:t>
      </w:r>
      <w:r w:rsidRPr="00F212EE">
        <w:rPr>
          <w:rStyle w:val="Strong"/>
          <w:rFonts w:cstheme="minorHAnsi"/>
          <w:color w:val="000000"/>
          <w:u w:val="single"/>
        </w:rPr>
        <w:t>Co-creation Participators</w:t>
      </w:r>
      <w:r w:rsidRPr="00F212EE">
        <w:rPr>
          <w:rStyle w:val="style144"/>
          <w:rFonts w:cstheme="minorHAnsi"/>
          <w:color w:val="000000"/>
        </w:rPr>
        <w:t xml:space="preserve"> </w:t>
      </w:r>
      <w:r>
        <w:rPr>
          <w:rStyle w:val="style144"/>
          <w:rFonts w:cstheme="minorHAnsi"/>
          <w:color w:val="000000"/>
        </w:rPr>
        <w:t xml:space="preserve">with God. </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bookmarkStart w:id="1108" w:name="Botticelli_Spring_Hermes"/>
      <w:r w:rsidRPr="00F212EE">
        <w:rPr>
          <w:rFonts w:cstheme="minorHAnsi"/>
          <w:i/>
          <w:iCs/>
          <w:noProof/>
          <w:color w:val="000000"/>
        </w:rPr>
        <w:drawing>
          <wp:anchor distT="0" distB="0" distL="114300" distR="114300" simplePos="0" relativeHeight="251751424" behindDoc="1" locked="0" layoutInCell="1" allowOverlap="1" wp14:anchorId="783D4CD1" wp14:editId="62B8E7AF">
            <wp:simplePos x="0" y="0"/>
            <wp:positionH relativeFrom="column">
              <wp:posOffset>3175</wp:posOffset>
            </wp:positionH>
            <wp:positionV relativeFrom="paragraph">
              <wp:posOffset>78740</wp:posOffset>
            </wp:positionV>
            <wp:extent cx="3810000" cy="2707005"/>
            <wp:effectExtent l="19050" t="19050" r="19050" b="17145"/>
            <wp:wrapTight wrapText="bothSides">
              <wp:wrapPolygon edited="0">
                <wp:start x="-108" y="-152"/>
                <wp:lineTo x="-108" y="21585"/>
                <wp:lineTo x="21600" y="21585"/>
                <wp:lineTo x="21600" y="-152"/>
                <wp:lineTo x="-108" y="-152"/>
              </wp:wrapPolygon>
            </wp:wrapTight>
            <wp:docPr id="24" name="Picture 24" descr="Bitticelli Primav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itticelli Primavera"/>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3810000" cy="270700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08"/>
      <w:r w:rsidRPr="00F212EE">
        <w:rPr>
          <w:rFonts w:cstheme="minorHAnsi"/>
        </w:rPr>
        <w:t xml:space="preserve">The </w:t>
      </w:r>
      <w:hyperlink w:anchor="Caduceus" w:history="1">
        <w:r w:rsidRPr="005E0C04">
          <w:rPr>
            <w:rStyle w:val="Hyperlink"/>
            <w:rFonts w:cstheme="minorHAnsi"/>
          </w:rPr>
          <w:t>Caduceus</w:t>
        </w:r>
      </w:hyperlink>
      <w:r w:rsidRPr="00F212EE">
        <w:rPr>
          <w:rFonts w:cstheme="minorHAnsi"/>
        </w:rPr>
        <w:t xml:space="preserve"> (or </w:t>
      </w:r>
      <w:r w:rsidRPr="00F212EE">
        <w:rPr>
          <w:rStyle w:val="Strong"/>
          <w:rFonts w:cstheme="minorHAnsi"/>
          <w:color w:val="000000"/>
        </w:rPr>
        <w:t>"Kerykeion"</w:t>
      </w:r>
      <w:r w:rsidRPr="00F212EE">
        <w:rPr>
          <w:rFonts w:cstheme="minorHAnsi"/>
        </w:rPr>
        <w:t xml:space="preserve">) held by </w:t>
      </w:r>
      <w:r w:rsidRPr="00F212EE">
        <w:rPr>
          <w:rStyle w:val="Strong"/>
          <w:rFonts w:cstheme="minorHAnsi"/>
          <w:color w:val="000000"/>
          <w:u w:val="single"/>
        </w:rPr>
        <w:t>Hermes</w:t>
      </w:r>
      <w:r w:rsidRPr="00F212EE">
        <w:rPr>
          <w:rFonts w:cstheme="minorHAnsi"/>
        </w:rPr>
        <w:t xml:space="preserve"> in his right hand and pointing to the sky, is the symbol of a Negotiator. The two snakes entwined together (shown on the </w:t>
      </w:r>
      <w:hyperlink w:anchor="Caduceus" w:history="1">
        <w:r w:rsidRPr="00C953A8">
          <w:rPr>
            <w:rStyle w:val="Hyperlink"/>
            <w:rFonts w:cstheme="minorHAnsi"/>
          </w:rPr>
          <w:t>Caduceus</w:t>
        </w:r>
      </w:hyperlink>
      <w:r>
        <w:rPr>
          <w:rFonts w:cstheme="minorHAnsi"/>
        </w:rPr>
        <w:t xml:space="preserve"> symbol</w:t>
      </w:r>
      <w:r w:rsidRPr="00F212EE">
        <w:rPr>
          <w:rFonts w:cstheme="minorHAnsi"/>
        </w:rPr>
        <w:t>) are like two interested parties negotiating an agreement. It this case it means a mission of mediation between the human and the divine realms. The two wings symbolize the desire to raise the level of the negotiations to their highest level and best results.</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Style w:val="style144"/>
          <w:rFonts w:cstheme="minorHAnsi"/>
          <w:color w:val="000000"/>
        </w:rPr>
        <w:t xml:space="preserve">In the </w:t>
      </w:r>
      <w:hyperlink w:anchor="_The_levels_of" w:history="1">
        <w:r w:rsidRPr="000863D4">
          <w:rPr>
            <w:rStyle w:val="Hyperlink"/>
            <w:rFonts w:cstheme="minorHAnsi"/>
          </w:rPr>
          <w:t>Pythagorean Tetractys</w:t>
        </w:r>
      </w:hyperlink>
      <w:r w:rsidRPr="00F212EE">
        <w:rPr>
          <w:rStyle w:val="style144"/>
          <w:rFonts w:cstheme="minorHAnsi"/>
          <w:color w:val="000000"/>
        </w:rPr>
        <w:t xml:space="preserve"> holistic formation, the intellectual development process itself was based on mathematics because it involved logic and order at the base of all good development. </w:t>
      </w:r>
      <w:r w:rsidRPr="00F212EE">
        <w:rPr>
          <w:rStyle w:val="Strong"/>
          <w:rFonts w:cstheme="minorHAnsi"/>
          <w:color w:val="000000"/>
          <w:u w:val="single"/>
        </w:rPr>
        <w:t>Mathematics included geometry, astronomy and music</w:t>
      </w:r>
      <w:r w:rsidRPr="00F212EE">
        <w:rPr>
          <w:rStyle w:val="style144"/>
          <w:rFonts w:cstheme="minorHAnsi"/>
          <w:color w:val="000000"/>
        </w:rPr>
        <w:t xml:space="preserve"> as the </w:t>
      </w:r>
      <w:r w:rsidRPr="00F212EE">
        <w:rPr>
          <w:rStyle w:val="Emphasis"/>
          <w:rFonts w:cstheme="minorHAnsi"/>
          <w:color w:val="000000"/>
        </w:rPr>
        <w:t>"</w:t>
      </w:r>
      <w:r w:rsidRPr="00F212EE">
        <w:rPr>
          <w:rStyle w:val="Strong"/>
          <w:rFonts w:cstheme="minorHAnsi"/>
          <w:i/>
          <w:iCs/>
          <w:color w:val="000000"/>
          <w:u w:val="single"/>
        </w:rPr>
        <w:t>Four Sister</w:t>
      </w:r>
      <w:r w:rsidRPr="00F212EE">
        <w:rPr>
          <w:rStyle w:val="Emphasis"/>
          <w:rFonts w:cstheme="minorHAnsi"/>
          <w:color w:val="000000"/>
        </w:rPr>
        <w:t xml:space="preserve">" </w:t>
      </w:r>
      <w:r w:rsidRPr="00F212EE">
        <w:rPr>
          <w:rStyle w:val="style144"/>
          <w:rFonts w:cstheme="minorHAnsi"/>
          <w:color w:val="000000"/>
        </w:rPr>
        <w:t>basic sciences. Then followed a vast variety of sciences related to physics, morality, economic administration, political involvement, judiciary and legislative functions etc. Only the students having completed the whole cycle of this holistic education</w:t>
      </w:r>
      <w:r>
        <w:rPr>
          <w:rStyle w:val="style144"/>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style144"/>
          <w:rFonts w:cstheme="minorHAnsi"/>
          <w:color w:val="000000"/>
        </w:rPr>
        <w:t xml:space="preserve"> were considered worthy of leading other people as politicians, magistrates or legislators, and usually </w:t>
      </w:r>
      <w:r w:rsidRPr="00F212EE">
        <w:rPr>
          <w:rStyle w:val="style5"/>
          <w:rFonts w:cstheme="minorHAnsi"/>
          <w:color w:val="000000"/>
        </w:rPr>
        <w:t>not before having reached</w:t>
      </w:r>
      <w:r>
        <w:rPr>
          <w:rStyle w:val="style5"/>
          <w:rFonts w:cstheme="minorHAnsi"/>
          <w:color w:val="000000"/>
        </w:rPr>
        <w:t xml:space="preserve"> and hopefully completed</w:t>
      </w:r>
      <w:r w:rsidRPr="00F212EE">
        <w:rPr>
          <w:rStyle w:val="style5"/>
          <w:rFonts w:cstheme="minorHAnsi"/>
          <w:color w:val="000000"/>
        </w:rPr>
        <w:t xml:space="preserve"> </w:t>
      </w:r>
      <w:r>
        <w:rPr>
          <w:rStyle w:val="style5"/>
          <w:rFonts w:cstheme="minorHAnsi"/>
          <w:color w:val="000000"/>
        </w:rPr>
        <w:t xml:space="preserve">their seventh </w:t>
      </w:r>
      <w:hyperlink w:anchor="Septennials" w:history="1">
        <w:hyperlink w:anchor="_18_-_Pythagorean" w:history="1">
          <w:r w:rsidRPr="004931C2">
            <w:rPr>
              <w:rStyle w:val="Hyperlink"/>
            </w:rPr>
            <w:t>Septennial</w:t>
          </w:r>
        </w:hyperlink>
      </w:hyperlink>
      <w:r>
        <w:rPr>
          <w:rStyle w:val="style5"/>
          <w:rFonts w:cstheme="minorHAnsi"/>
          <w:color w:val="000000"/>
        </w:rPr>
        <w:t xml:space="preserve"> of life </w:t>
      </w:r>
      <w:r w:rsidRPr="00F212EE">
        <w:rPr>
          <w:rStyle w:val="style5"/>
          <w:rFonts w:cstheme="minorHAnsi"/>
          <w:color w:val="000000"/>
        </w:rPr>
        <w:t xml:space="preserve">at least </w:t>
      </w:r>
      <w:r>
        <w:rPr>
          <w:rStyle w:val="style5"/>
          <w:rFonts w:cstheme="minorHAnsi"/>
          <w:color w:val="000000"/>
        </w:rPr>
        <w:t xml:space="preserve">at </w:t>
      </w:r>
      <w:r w:rsidRPr="00F212EE">
        <w:rPr>
          <w:rStyle w:val="style5"/>
          <w:rFonts w:cstheme="minorHAnsi"/>
          <w:color w:val="000000"/>
        </w:rPr>
        <w:t>age of 50</w:t>
      </w:r>
      <w:r w:rsidRPr="00F212EE">
        <w:rPr>
          <w:rStyle w:val="style144"/>
          <w:rFonts w:cstheme="minorHAnsi"/>
          <w:color w:val="000000"/>
        </w:rPr>
        <w:t>... They were the only ones with the necessary "</w:t>
      </w:r>
      <w:r w:rsidRPr="000841F1">
        <w:rPr>
          <w:rFonts w:cstheme="minorHAnsi"/>
          <w:b/>
          <w:bCs/>
          <w:u w:val="single"/>
        </w:rPr>
        <w:t>Tetractys</w:t>
      </w:r>
      <w:r w:rsidRPr="00F212EE">
        <w:rPr>
          <w:rStyle w:val="Strong"/>
          <w:rFonts w:cstheme="minorHAnsi"/>
          <w:color w:val="000000"/>
          <w:u w:val="single"/>
        </w:rPr>
        <w:t xml:space="preserve"> Wisdom</w:t>
      </w:r>
      <w:r w:rsidRPr="00F212EE">
        <w:rPr>
          <w:rStyle w:val="style144"/>
          <w:rFonts w:cstheme="minorHAnsi"/>
          <w:color w:val="000000"/>
        </w:rPr>
        <w:t xml:space="preserve">" to do so, as they had not received only </w:t>
      </w:r>
      <w:r w:rsidRPr="00ED1004">
        <w:rPr>
          <w:rStyle w:val="style144"/>
          <w:rFonts w:cstheme="minorHAnsi"/>
          <w:color w:val="000000"/>
          <w:u w:val="single"/>
        </w:rPr>
        <w:t>'instruction'</w:t>
      </w:r>
      <w:r w:rsidRPr="00F212EE">
        <w:rPr>
          <w:rStyle w:val="style144"/>
          <w:rFonts w:cstheme="minorHAnsi"/>
          <w:color w:val="000000"/>
        </w:rPr>
        <w:t xml:space="preserve">, like our schools provide today, but real </w:t>
      </w:r>
      <w:r w:rsidRPr="00ED1004">
        <w:rPr>
          <w:rStyle w:val="style144"/>
          <w:rFonts w:cstheme="minorHAnsi"/>
          <w:color w:val="000000"/>
          <w:u w:val="single"/>
        </w:rPr>
        <w:t>'education'</w:t>
      </w:r>
      <w:r w:rsidRPr="00F212EE">
        <w:rPr>
          <w:rStyle w:val="style144"/>
          <w:rFonts w:cstheme="minorHAnsi"/>
          <w:color w:val="000000"/>
        </w:rPr>
        <w:t xml:space="preserve"> through a fully holistic </w:t>
      </w:r>
      <w:hyperlink w:anchor="_The_levels_of" w:history="1">
        <w:r w:rsidRPr="000863D4">
          <w:rPr>
            <w:rStyle w:val="Hyperlink"/>
            <w:rFonts w:cstheme="minorHAnsi"/>
          </w:rPr>
          <w:t>Pythagorean Tetractys</w:t>
        </w:r>
      </w:hyperlink>
      <w:r>
        <w:rPr>
          <w:rStyle w:val="Strong"/>
          <w:rFonts w:cstheme="minorHAnsi"/>
          <w:color w:val="000000"/>
        </w:rPr>
        <w:t xml:space="preserve"> </w:t>
      </w:r>
      <w:r w:rsidRPr="00F212EE">
        <w:rPr>
          <w:rStyle w:val="style144"/>
          <w:rFonts w:cstheme="minorHAnsi"/>
          <w:color w:val="000000"/>
        </w:rPr>
        <w:t>formation</w:t>
      </w:r>
      <w:r>
        <w:rPr>
          <w:rStyle w:val="style144"/>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style144"/>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style144"/>
          <w:rFonts w:cstheme="minorHAnsi"/>
          <w:color w:val="000000"/>
        </w:rPr>
        <w:lastRenderedPageBreak/>
        <w:t xml:space="preserve">In fact the school of </w:t>
      </w:r>
      <w:r w:rsidRPr="00F212EE">
        <w:rPr>
          <w:rStyle w:val="Strong"/>
          <w:rFonts w:cstheme="minorHAnsi"/>
          <w:color w:val="000000"/>
          <w:u w:val="single"/>
        </w:rPr>
        <w:t>Pythagoras</w:t>
      </w:r>
      <w:r w:rsidRPr="00F212EE">
        <w:rPr>
          <w:rStyle w:val="style144"/>
          <w:rFonts w:cstheme="minorHAnsi"/>
          <w:color w:val="000000"/>
        </w:rPr>
        <w:t xml:space="preserve"> was not usually considered a simple school of 'students' being instructed in various matters, as it was often called a school of 'governments', </w:t>
      </w:r>
      <w:r>
        <w:rPr>
          <w:rStyle w:val="style144"/>
          <w:rFonts w:cstheme="minorHAnsi"/>
          <w:color w:val="000000"/>
        </w:rPr>
        <w:t xml:space="preserve">or ‘leaders’, </w:t>
      </w:r>
      <w:r w:rsidRPr="00F212EE">
        <w:rPr>
          <w:rStyle w:val="style144"/>
          <w:rFonts w:cstheme="minorHAnsi"/>
          <w:color w:val="000000"/>
        </w:rPr>
        <w:t xml:space="preserve">or of 'governors', because of its formation of persons with a type of 'holistic perfection' that made them worthy, and the only ones worthy, of governing other people. </w:t>
      </w:r>
      <w:r>
        <w:rPr>
          <w:rStyle w:val="style144"/>
          <w:rFonts w:cstheme="minorHAnsi"/>
          <w:color w:val="000000"/>
        </w:rPr>
        <w:t>Of course i</w:t>
      </w:r>
      <w:r w:rsidRPr="00F212EE">
        <w:rPr>
          <w:rStyle w:val="style144"/>
          <w:rFonts w:cstheme="minorHAnsi"/>
          <w:color w:val="000000"/>
        </w:rPr>
        <w:t>t was also an institution of professional instruction, but first and foremost an institution of real human soul education in the best and purest sense of the word. Like we say on our</w:t>
      </w:r>
      <w:r>
        <w:rPr>
          <w:rStyle w:val="style144"/>
          <w:rFonts w:cstheme="minorHAnsi"/>
          <w:color w:val="000000"/>
        </w:rPr>
        <w:t xml:space="preserve"> main</w:t>
      </w:r>
      <w:r w:rsidRPr="00F212EE">
        <w:rPr>
          <w:rStyle w:val="style144"/>
          <w:rFonts w:cstheme="minorHAnsi"/>
          <w:color w:val="000000"/>
        </w:rPr>
        <w:t xml:space="preserve"> </w:t>
      </w:r>
      <w:hyperlink r:id="rId1009" w:history="1">
        <w:r w:rsidRPr="00F212EE">
          <w:rPr>
            <w:rStyle w:val="Hyperlink"/>
            <w:rFonts w:cstheme="minorHAnsi"/>
          </w:rPr>
          <w:t>Pythagorean Project</w:t>
        </w:r>
      </w:hyperlink>
      <w:r w:rsidRPr="00F212EE">
        <w:rPr>
          <w:rStyle w:val="style144"/>
          <w:rFonts w:cstheme="minorHAnsi"/>
          <w:color w:val="000000"/>
        </w:rPr>
        <w:t xml:space="preserve"> website behind this book, the</w:t>
      </w:r>
      <w:r>
        <w:rPr>
          <w:rStyle w:val="style144"/>
          <w:rFonts w:cstheme="minorHAnsi"/>
          <w:color w:val="000000"/>
        </w:rPr>
        <w:t xml:space="preserve"> </w:t>
      </w:r>
      <w:r w:rsidRPr="00F212EE">
        <w:rPr>
          <w:rStyle w:val="style144"/>
          <w:rFonts w:cstheme="minorHAnsi"/>
          <w:color w:val="000000"/>
        </w:rPr>
        <w:t xml:space="preserve">Pythagorean school and formation was </w:t>
      </w:r>
      <w:r w:rsidRPr="00F212EE">
        <w:rPr>
          <w:rStyle w:val="Emphasis"/>
          <w:rFonts w:cstheme="minorHAnsi"/>
          <w:color w:val="000000"/>
        </w:rPr>
        <w:t>"</w:t>
      </w:r>
      <w:r w:rsidRPr="00F212EE">
        <w:rPr>
          <w:rStyle w:val="Emphasis"/>
          <w:rFonts w:cstheme="minorHAnsi"/>
          <w:color w:val="000000"/>
          <w:u w:val="single"/>
        </w:rPr>
        <w:t>Instruction made Education</w:t>
      </w:r>
      <w:r w:rsidRPr="00F212EE">
        <w:rPr>
          <w:rStyle w:val="Emphasis"/>
          <w:rFonts w:cstheme="minorHAnsi"/>
          <w:color w:val="000000"/>
        </w:rPr>
        <w:t>",</w:t>
      </w:r>
      <w:r w:rsidRPr="00F212EE">
        <w:rPr>
          <w:rStyle w:val="style144"/>
          <w:rFonts w:cstheme="minorHAnsi"/>
          <w:color w:val="000000"/>
        </w:rPr>
        <w:t xml:space="preserve"> like the </w:t>
      </w:r>
      <w:hyperlink w:anchor="PythAcademia" w:history="1">
        <w:r w:rsidRPr="009F0B0F">
          <w:rPr>
            <w:rStyle w:val="Hyperlink"/>
            <w:rFonts w:cstheme="minorHAnsi"/>
          </w:rPr>
          <w:t>PythAcademia</w:t>
        </w:r>
      </w:hyperlink>
      <w:r w:rsidRPr="00F212EE">
        <w:rPr>
          <w:rStyle w:val="style144"/>
          <w:rFonts w:cstheme="minorHAnsi"/>
          <w:color w:val="000000"/>
        </w:rPr>
        <w:t xml:space="preserve"> hopes to achieve: </w:t>
      </w:r>
      <w:r w:rsidRPr="00F272E3">
        <w:rPr>
          <w:rStyle w:val="Strong"/>
          <w:rFonts w:cstheme="minorHAnsi"/>
          <w:color w:val="000000"/>
        </w:rPr>
        <w:t xml:space="preserve">a </w:t>
      </w:r>
      <w:r w:rsidRPr="00F212EE">
        <w:rPr>
          <w:rStyle w:val="Strong"/>
          <w:rFonts w:cstheme="minorHAnsi"/>
          <w:color w:val="000000"/>
        </w:rPr>
        <w:t>"</w:t>
      </w:r>
      <w:r w:rsidRPr="00F212EE">
        <w:rPr>
          <w:rStyle w:val="Strong"/>
          <w:rFonts w:cstheme="minorHAnsi"/>
          <w:color w:val="000000"/>
          <w:u w:val="single"/>
        </w:rPr>
        <w:t>Learning Process</w:t>
      </w:r>
      <w:r w:rsidRPr="00F212EE">
        <w:rPr>
          <w:rStyle w:val="Strong"/>
          <w:rFonts w:cstheme="minorHAnsi"/>
          <w:color w:val="000000"/>
        </w:rPr>
        <w:t xml:space="preserve">" </w:t>
      </w:r>
      <w:r w:rsidRPr="00F272E3">
        <w:rPr>
          <w:rStyle w:val="Strong"/>
          <w:rFonts w:cstheme="minorHAnsi"/>
          <w:color w:val="000000"/>
        </w:rPr>
        <w:t>made a</w:t>
      </w:r>
      <w:r w:rsidRPr="00F212EE">
        <w:rPr>
          <w:rStyle w:val="Strong"/>
          <w:rFonts w:cstheme="minorHAnsi"/>
          <w:color w:val="000000"/>
        </w:rPr>
        <w:t xml:space="preserve"> "</w:t>
      </w:r>
      <w:r w:rsidRPr="00F212EE">
        <w:rPr>
          <w:rStyle w:val="Strong"/>
          <w:rFonts w:cstheme="minorHAnsi"/>
          <w:color w:val="000000"/>
          <w:u w:val="single"/>
        </w:rPr>
        <w:t>Living Process</w:t>
      </w:r>
      <w:r w:rsidRPr="00F212EE">
        <w:rPr>
          <w:rStyle w:val="Strong"/>
          <w:rFonts w:cstheme="minorHAnsi"/>
          <w:color w:val="000000"/>
        </w:rPr>
        <w:t xml:space="preserve">", </w:t>
      </w:r>
      <w:r w:rsidRPr="00F272E3">
        <w:rPr>
          <w:rStyle w:val="Strong"/>
          <w:rFonts w:cstheme="minorHAnsi"/>
          <w:color w:val="000000"/>
        </w:rPr>
        <w:t>in turn made a</w:t>
      </w:r>
      <w:r w:rsidRPr="00F212EE">
        <w:rPr>
          <w:rStyle w:val="Strong"/>
          <w:rFonts w:cstheme="minorHAnsi"/>
          <w:color w:val="000000"/>
        </w:rPr>
        <w:t xml:space="preserve"> "</w:t>
      </w:r>
      <w:r w:rsidRPr="00F212EE">
        <w:rPr>
          <w:rStyle w:val="Strong"/>
          <w:rFonts w:cstheme="minorHAnsi"/>
          <w:color w:val="000000"/>
          <w:u w:val="single"/>
        </w:rPr>
        <w:t>Loving Process</w:t>
      </w:r>
      <w:r>
        <w:rPr>
          <w:rStyle w:val="style144"/>
          <w:rFonts w:cstheme="minorHAnsi"/>
          <w:color w:val="000000"/>
        </w:rPr>
        <w:t xml:space="preserve">" through the </w:t>
      </w:r>
      <w:r w:rsidRPr="00F272E3">
        <w:rPr>
          <w:rStyle w:val="style144"/>
          <w:rFonts w:cstheme="minorHAnsi"/>
          <w:b/>
          <w:color w:val="000000"/>
        </w:rPr>
        <w:t>Great Return of Philosophy and Beauty</w:t>
      </w:r>
      <w:r>
        <w:rPr>
          <w:rStyle w:val="style144"/>
          <w:rFonts w:cstheme="minorHAnsi"/>
          <w:color w:val="000000"/>
        </w:rPr>
        <w:t xml:space="preserve">, and the </w:t>
      </w:r>
      <w:r w:rsidRPr="00D400B2">
        <w:rPr>
          <w:rStyle w:val="style144"/>
          <w:rFonts w:cstheme="minorHAnsi"/>
          <w:b/>
          <w:color w:val="000000"/>
        </w:rPr>
        <w:t>Sacred Marriage of Science with Philosophy</w:t>
      </w:r>
      <w:r>
        <w:rPr>
          <w:rStyle w:val="style144"/>
          <w:rFonts w:cstheme="minorHAnsi"/>
          <w:color w:val="000000"/>
        </w:rPr>
        <w:t xml:space="preserve"> whereby for example a doctor is not only a doctor, but a philosopher doctor, and an engineer is not only an engineer, but a philosopher engineer. </w:t>
      </w:r>
      <w:r w:rsidRPr="00F212EE">
        <w:rPr>
          <w:rFonts w:cstheme="minorHAnsi"/>
        </w:rPr>
        <w:br/>
      </w:r>
      <w:r>
        <w:rPr>
          <w:rStyle w:val="style144"/>
          <w:rFonts w:cstheme="minorHAnsi"/>
          <w:color w:val="000000"/>
        </w:rPr>
        <w:t xml:space="preserve">  </w:t>
      </w:r>
      <w:r w:rsidRPr="00F212EE">
        <w:rPr>
          <w:rStyle w:val="style144"/>
          <w:rFonts w:cstheme="minorHAnsi"/>
          <w:color w:val="000000"/>
        </w:rPr>
        <w:t xml:space="preserve"> </w:t>
      </w:r>
    </w:p>
    <w:p w:rsidR="006B2794" w:rsidRPr="00F212EE" w:rsidRDefault="006B2794" w:rsidP="006B2794">
      <w:pPr>
        <w:rPr>
          <w:rStyle w:val="style144"/>
          <w:rFonts w:cstheme="minorHAnsi"/>
          <w:color w:val="000000"/>
        </w:rPr>
      </w:pPr>
      <w:bookmarkStart w:id="1109" w:name="Caduceus"/>
      <w:r w:rsidRPr="00F212EE">
        <w:rPr>
          <w:rFonts w:cstheme="minorHAnsi"/>
          <w:noProof/>
        </w:rPr>
        <w:drawing>
          <wp:anchor distT="0" distB="0" distL="114300" distR="114300" simplePos="0" relativeHeight="251765760" behindDoc="1" locked="0" layoutInCell="1" allowOverlap="1" wp14:anchorId="6A9D04DB" wp14:editId="24D02F0F">
            <wp:simplePos x="0" y="0"/>
            <wp:positionH relativeFrom="column">
              <wp:posOffset>2540</wp:posOffset>
            </wp:positionH>
            <wp:positionV relativeFrom="paragraph">
              <wp:posOffset>-1270</wp:posOffset>
            </wp:positionV>
            <wp:extent cx="1969135" cy="2286000"/>
            <wp:effectExtent l="0" t="0" r="0" b="0"/>
            <wp:wrapTight wrapText="bothSides">
              <wp:wrapPolygon edited="0">
                <wp:start x="0" y="0"/>
                <wp:lineTo x="0" y="21420"/>
                <wp:lineTo x="21314" y="21420"/>
                <wp:lineTo x="21314" y="0"/>
                <wp:lineTo x="0" y="0"/>
              </wp:wrapPolygon>
            </wp:wrapTight>
            <wp:docPr id="23" name="Picture 23" descr="Caduceus Kyrike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Caduceus Kyrikeion"/>
                    <pic:cNvPicPr>
                      <a:picLocks noChangeAspect="1" noChangeArrowheads="1"/>
                    </pic:cNvPicPr>
                  </pic:nvPicPr>
                  <pic:blipFill>
                    <a:blip r:embed="rId1010">
                      <a:extLst>
                        <a:ext uri="{28A0092B-C50C-407E-A947-70E740481C1C}">
                          <a14:useLocalDpi xmlns:a14="http://schemas.microsoft.com/office/drawing/2010/main" val="0"/>
                        </a:ext>
                      </a:extLst>
                    </a:blip>
                    <a:srcRect/>
                    <a:stretch>
                      <a:fillRect/>
                    </a:stretch>
                  </pic:blipFill>
                  <pic:spPr bwMode="auto">
                    <a:xfrm>
                      <a:off x="0" y="0"/>
                      <a:ext cx="1969135" cy="2286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09"/>
      <w:r w:rsidRPr="00F212EE">
        <w:rPr>
          <w:rStyle w:val="style144"/>
          <w:rFonts w:cstheme="minorHAnsi"/>
          <w:color w:val="000000"/>
        </w:rPr>
        <w:t xml:space="preserve">All the above is what the </w:t>
      </w:r>
      <w:hyperlink w:anchor="PythagorArium" w:history="1">
        <w:r w:rsidRPr="007761DA">
          <w:rPr>
            <w:rStyle w:val="Hyperlink"/>
            <w:rFonts w:cstheme="minorHAnsi"/>
          </w:rPr>
          <w:t>PythagorArium Project</w:t>
        </w:r>
      </w:hyperlink>
      <w:r w:rsidRPr="00F212EE">
        <w:rPr>
          <w:rStyle w:val="style144"/>
          <w:rFonts w:cstheme="minorHAnsi"/>
          <w:color w:val="000000"/>
        </w:rPr>
        <w:t xml:space="preserve"> </w:t>
      </w:r>
      <w:r>
        <w:rPr>
          <w:rStyle w:val="style144"/>
          <w:rFonts w:cstheme="minorHAnsi"/>
          <w:color w:val="000000"/>
        </w:rPr>
        <w:t xml:space="preserve">behind this book </w:t>
      </w:r>
      <w:r w:rsidRPr="00F212EE">
        <w:rPr>
          <w:rStyle w:val="style144"/>
          <w:rFonts w:cstheme="minorHAnsi"/>
          <w:color w:val="000000"/>
        </w:rPr>
        <w:t xml:space="preserve">intends to try to emulate, with a type of </w:t>
      </w:r>
      <w:r w:rsidRPr="00F212EE">
        <w:rPr>
          <w:rStyle w:val="Emphasis"/>
          <w:rFonts w:cstheme="minorHAnsi"/>
          <w:color w:val="000000"/>
        </w:rPr>
        <w:t>"</w:t>
      </w:r>
      <w:r w:rsidRPr="00F212EE">
        <w:rPr>
          <w:rStyle w:val="Strong"/>
          <w:rFonts w:cstheme="minorHAnsi"/>
          <w:i/>
          <w:iCs/>
          <w:color w:val="000000"/>
          <w:u w:val="single"/>
        </w:rPr>
        <w:t>Polite Emulation</w:t>
      </w:r>
      <w:r w:rsidRPr="00F212EE">
        <w:rPr>
          <w:rStyle w:val="Emphasis"/>
          <w:rFonts w:cstheme="minorHAnsi"/>
          <w:color w:val="000000"/>
        </w:rPr>
        <w:t xml:space="preserve">" </w:t>
      </w:r>
      <w:r w:rsidRPr="00F212EE">
        <w:rPr>
          <w:rStyle w:val="style134"/>
          <w:rFonts w:cstheme="minorHAnsi"/>
          <w:color w:val="000000"/>
        </w:rPr>
        <w:t>(</w:t>
      </w:r>
      <w:r w:rsidRPr="00F212EE">
        <w:rPr>
          <w:rStyle w:val="Strong"/>
          <w:rFonts w:cstheme="minorHAnsi"/>
          <w:color w:val="000000"/>
          <w:u w:val="single"/>
          <w:lang w:val="el-GR"/>
        </w:rPr>
        <w:t>Ευγενησ</w:t>
      </w:r>
      <w:r w:rsidRPr="00F212EE">
        <w:rPr>
          <w:rStyle w:val="Strong"/>
          <w:rFonts w:cstheme="minorHAnsi"/>
          <w:color w:val="000000"/>
          <w:u w:val="single"/>
        </w:rPr>
        <w:t xml:space="preserve"> </w:t>
      </w:r>
      <w:r w:rsidRPr="00F212EE">
        <w:rPr>
          <w:rStyle w:val="Strong"/>
          <w:rFonts w:cstheme="minorHAnsi"/>
          <w:color w:val="000000"/>
          <w:u w:val="single"/>
          <w:lang w:val="el-GR"/>
        </w:rPr>
        <w:t>Αμιλλα</w:t>
      </w:r>
      <w:r w:rsidRPr="00F212EE">
        <w:rPr>
          <w:rStyle w:val="style144"/>
          <w:rFonts w:cstheme="minorHAnsi"/>
          <w:color w:val="000000"/>
        </w:rPr>
        <w:t>)</w:t>
      </w:r>
      <w:r w:rsidRPr="00F212EE">
        <w:rPr>
          <w:rStyle w:val="style134"/>
          <w:rFonts w:cstheme="minorHAnsi"/>
          <w:color w:val="000000"/>
        </w:rPr>
        <w:t xml:space="preserve"> </w:t>
      </w:r>
      <w:r w:rsidRPr="00F212EE">
        <w:rPr>
          <w:rStyle w:val="style144"/>
          <w:rFonts w:cstheme="minorHAnsi"/>
          <w:color w:val="000000"/>
        </w:rPr>
        <w:t xml:space="preserve">to use a beautiful Ancient-Greek expression related to the </w:t>
      </w:r>
      <w:r w:rsidRPr="00F212EE">
        <w:rPr>
          <w:rStyle w:val="Strong"/>
          <w:rFonts w:cstheme="minorHAnsi"/>
          <w:color w:val="000000"/>
          <w:u w:val="single"/>
        </w:rPr>
        <w:t>Olympics</w:t>
      </w:r>
      <w:r w:rsidRPr="00F212EE">
        <w:rPr>
          <w:rStyle w:val="style144"/>
          <w:rFonts w:cstheme="minorHAnsi"/>
          <w:color w:val="000000"/>
        </w:rPr>
        <w:t xml:space="preserve"> competitions and to what we call the </w:t>
      </w:r>
      <w:hyperlink w:anchor="SOS" w:history="1">
        <w:r w:rsidRPr="007761DA">
          <w:rPr>
            <w:rStyle w:val="Hyperlink"/>
            <w:rFonts w:cstheme="minorHAnsi"/>
          </w:rPr>
          <w:t>SOS</w:t>
        </w:r>
      </w:hyperlink>
      <w:r w:rsidRPr="00F212EE">
        <w:rPr>
          <w:rStyle w:val="style144"/>
          <w:rFonts w:cstheme="minorHAnsi"/>
          <w:color w:val="000000"/>
        </w:rPr>
        <w:t xml:space="preserve"> (</w:t>
      </w:r>
      <w:r w:rsidRPr="007761DA">
        <w:rPr>
          <w:rStyle w:val="style5"/>
          <w:rFonts w:cstheme="minorHAnsi"/>
          <w:color w:val="000000"/>
          <w:u w:val="single"/>
        </w:rPr>
        <w:t>S</w:t>
      </w:r>
      <w:r w:rsidRPr="00F212EE">
        <w:rPr>
          <w:rStyle w:val="style144"/>
          <w:rFonts w:cstheme="minorHAnsi"/>
          <w:color w:val="000000"/>
        </w:rPr>
        <w:t xml:space="preserve">ocial </w:t>
      </w:r>
      <w:r w:rsidRPr="003B5230">
        <w:rPr>
          <w:rStyle w:val="style5"/>
          <w:rFonts w:cstheme="minorHAnsi"/>
          <w:color w:val="000000"/>
        </w:rPr>
        <w:t>O</w:t>
      </w:r>
      <w:r w:rsidRPr="00F212EE">
        <w:rPr>
          <w:rStyle w:val="style144"/>
          <w:rFonts w:cstheme="minorHAnsi"/>
          <w:color w:val="000000"/>
        </w:rPr>
        <w:t xml:space="preserve">lympic </w:t>
      </w:r>
      <w:r w:rsidRPr="003B5230">
        <w:rPr>
          <w:rStyle w:val="style5"/>
          <w:rFonts w:cstheme="minorHAnsi"/>
          <w:color w:val="000000"/>
          <w:u w:val="single"/>
        </w:rPr>
        <w:t>S</w:t>
      </w:r>
      <w:r w:rsidRPr="00F212EE">
        <w:rPr>
          <w:rStyle w:val="style144"/>
          <w:rFonts w:cstheme="minorHAnsi"/>
          <w:color w:val="000000"/>
        </w:rPr>
        <w:t xml:space="preserve">pirit). The </w:t>
      </w:r>
      <w:r w:rsidRPr="00F212EE">
        <w:rPr>
          <w:rStyle w:val="Strong"/>
          <w:rFonts w:cstheme="minorHAnsi"/>
          <w:color w:val="000000"/>
          <w:u w:val="single"/>
        </w:rPr>
        <w:t>Olympics</w:t>
      </w:r>
      <w:r w:rsidRPr="00F212EE">
        <w:rPr>
          <w:rStyle w:val="style144"/>
          <w:rFonts w:cstheme="minorHAnsi"/>
          <w:color w:val="000000"/>
        </w:rPr>
        <w:t xml:space="preserve"> at the time were not felt like "games", not even like a "competition" in a modern sense, even if competition there was, and very tough indeed, to the outmost degree, but perceived and felt mainly as a</w:t>
      </w:r>
      <w:r>
        <w:rPr>
          <w:rStyle w:val="style144"/>
          <w:rFonts w:cstheme="minorHAnsi"/>
          <w:color w:val="000000"/>
        </w:rPr>
        <w:t xml:space="preserve"> loving</w:t>
      </w:r>
      <w:r w:rsidRPr="00F212EE">
        <w:rPr>
          <w:rStyle w:val="style144"/>
          <w:rFonts w:cstheme="minorHAnsi"/>
          <w:color w:val="000000"/>
        </w:rPr>
        <w:t xml:space="preserve"> </w:t>
      </w:r>
      <w:r w:rsidRPr="00F212EE">
        <w:rPr>
          <w:rStyle w:val="style2"/>
          <w:rFonts w:cstheme="minorHAnsi"/>
          <w:color w:val="000000"/>
          <w:u w:val="single"/>
        </w:rPr>
        <w:t>emulation of the ideal</w:t>
      </w:r>
      <w:r w:rsidRPr="00F212EE">
        <w:rPr>
          <w:rStyle w:val="style144"/>
          <w:rFonts w:cstheme="minorHAnsi"/>
          <w:color w:val="000000"/>
        </w:rPr>
        <w:t xml:space="preserve"> represented by the best athletes, not only as sport performers but also as harmonious human beings with an equilibrated development of their </w:t>
      </w:r>
      <w:hyperlink w:anchor="_The_levels_of" w:history="1">
        <w:r w:rsidRPr="000863D4">
          <w:rPr>
            <w:rStyle w:val="Hyperlink"/>
            <w:rFonts w:cstheme="minorHAnsi"/>
          </w:rPr>
          <w:t>Pythagorean Tetractys</w:t>
        </w:r>
      </w:hyperlink>
      <w:r w:rsidRPr="00F212EE">
        <w:rPr>
          <w:rStyle w:val="style144"/>
          <w:rFonts w:cstheme="minorHAnsi"/>
          <w:color w:val="000000"/>
        </w:rPr>
        <w:t xml:space="preserve">. The most famous </w:t>
      </w:r>
      <w:r w:rsidRPr="00F212EE">
        <w:rPr>
          <w:rStyle w:val="Strong"/>
          <w:rFonts w:cstheme="minorHAnsi"/>
          <w:color w:val="000000"/>
          <w:u w:val="single"/>
        </w:rPr>
        <w:t>Olympics</w:t>
      </w:r>
      <w:r w:rsidRPr="00F212EE">
        <w:rPr>
          <w:rStyle w:val="style144"/>
          <w:rFonts w:cstheme="minorHAnsi"/>
          <w:color w:val="000000"/>
        </w:rPr>
        <w:t xml:space="preserve"> performer of all times is still considered to have been </w:t>
      </w:r>
      <w:r w:rsidRPr="00F212EE">
        <w:rPr>
          <w:rStyle w:val="Strong"/>
          <w:rFonts w:cstheme="minorHAnsi"/>
          <w:color w:val="000000"/>
          <w:u w:val="single"/>
        </w:rPr>
        <w:t>Milone</w:t>
      </w:r>
      <w:r w:rsidRPr="00F212EE">
        <w:rPr>
          <w:rStyle w:val="style144"/>
          <w:rFonts w:cstheme="minorHAnsi"/>
          <w:color w:val="000000"/>
        </w:rPr>
        <w:t xml:space="preserve">, who was probably the son-in-law of </w:t>
      </w:r>
      <w:r w:rsidRPr="00F212EE">
        <w:rPr>
          <w:rStyle w:val="Strong"/>
          <w:rFonts w:cstheme="minorHAnsi"/>
          <w:color w:val="000000"/>
          <w:u w:val="single"/>
        </w:rPr>
        <w:t>Pythagoras</w:t>
      </w:r>
      <w:r w:rsidRPr="00F212EE">
        <w:rPr>
          <w:rStyle w:val="style144"/>
          <w:rFonts w:cstheme="minorHAnsi"/>
          <w:color w:val="000000"/>
        </w:rPr>
        <w:t xml:space="preserve">, trained by </w:t>
      </w:r>
      <w:r w:rsidRPr="00F212EE">
        <w:rPr>
          <w:rStyle w:val="Strong"/>
          <w:rFonts w:cstheme="minorHAnsi"/>
          <w:color w:val="000000"/>
          <w:u w:val="single"/>
        </w:rPr>
        <w:t>Pythagoras</w:t>
      </w:r>
      <w:r w:rsidRPr="00F212EE">
        <w:rPr>
          <w:rStyle w:val="style144"/>
          <w:rFonts w:cstheme="minorHAnsi"/>
          <w:color w:val="000000"/>
        </w:rPr>
        <w:t xml:space="preserve"> directly, through a holistic </w:t>
      </w:r>
      <w:hyperlink w:anchor="_The_levels_of" w:history="1">
        <w:r w:rsidRPr="000863D4">
          <w:rPr>
            <w:rStyle w:val="Hyperlink"/>
            <w:rFonts w:cstheme="minorHAnsi"/>
          </w:rPr>
          <w:t>Pythagorean Tetractys</w:t>
        </w:r>
      </w:hyperlink>
      <w:r w:rsidRPr="00F212EE">
        <w:rPr>
          <w:rStyle w:val="style144"/>
          <w:rFonts w:cstheme="minorHAnsi"/>
          <w:color w:val="000000"/>
        </w:rPr>
        <w:t xml:space="preserve"> formation that made </w:t>
      </w:r>
      <w:r w:rsidRPr="00F212EE">
        <w:rPr>
          <w:rStyle w:val="Strong"/>
          <w:rFonts w:cstheme="minorHAnsi"/>
          <w:color w:val="000000"/>
          <w:u w:val="single"/>
        </w:rPr>
        <w:t>Milone</w:t>
      </w:r>
      <w:r w:rsidRPr="00F212EE">
        <w:rPr>
          <w:rStyle w:val="style144"/>
          <w:rFonts w:cstheme="minorHAnsi"/>
          <w:color w:val="000000"/>
        </w:rPr>
        <w:t>'s physical performance only a reflection of his overall excellence as a person who had become a "</w:t>
      </w:r>
      <w:r w:rsidRPr="00F212EE">
        <w:rPr>
          <w:rStyle w:val="Strong"/>
          <w:rFonts w:cstheme="minorHAnsi"/>
          <w:color w:val="000000"/>
          <w:u w:val="single"/>
        </w:rPr>
        <w:t>Demiurgos</w:t>
      </w:r>
      <w:r w:rsidRPr="00F212EE">
        <w:rPr>
          <w:rStyle w:val="style144"/>
          <w:rFonts w:cstheme="minorHAnsi"/>
          <w:color w:val="000000"/>
        </w:rPr>
        <w:t>".</w:t>
      </w:r>
    </w:p>
    <w:p w:rsidR="006B2794" w:rsidRPr="00F212EE" w:rsidRDefault="006B2794" w:rsidP="006B2794">
      <w:pPr>
        <w:rPr>
          <w:rStyle w:val="style144"/>
          <w:rFonts w:cstheme="minorHAnsi"/>
          <w:color w:val="000000"/>
        </w:rPr>
      </w:pPr>
    </w:p>
    <w:p w:rsidR="006B2794" w:rsidRDefault="006B2794" w:rsidP="006B2794"/>
    <w:p w:rsidR="006B2794" w:rsidRDefault="006B2794" w:rsidP="006B2794">
      <w:r>
        <w:br w:type="page"/>
      </w:r>
    </w:p>
    <w:p w:rsidR="006B2794" w:rsidRDefault="00EB407C" w:rsidP="006B2794">
      <w:bookmarkStart w:id="1110" w:name="_Toc103018763"/>
      <w:bookmarkStart w:id="1111" w:name="_Toc103104716"/>
      <w:bookmarkStart w:id="1112" w:name="_Toc144144315"/>
      <w:r>
        <w:lastRenderedPageBreak/>
        <w:pict>
          <v:rect id="_x0000_i1094" style="width:441.6pt;height:3.75pt" o:hralign="center" o:hrstd="t" o:hrnoshade="t" o:hr="t" fillcolor="#31849b [2408]" stroked="f"/>
        </w:pict>
      </w:r>
    </w:p>
    <w:p w:rsidR="006B2794" w:rsidRPr="00920D60" w:rsidRDefault="006B2794" w:rsidP="006B2794">
      <w:pPr>
        <w:pStyle w:val="Heading3"/>
      </w:pPr>
      <w:bookmarkStart w:id="1113" w:name="_Toc158470596"/>
      <w:bookmarkStart w:id="1114" w:name="_Toc176628605"/>
      <w:r w:rsidRPr="00920D60">
        <w:t xml:space="preserve">The </w:t>
      </w:r>
      <w:r w:rsidRPr="00920D60">
        <w:rPr>
          <w:rStyle w:val="Strong"/>
        </w:rPr>
        <w:t>Apollo</w:t>
      </w:r>
      <w:r w:rsidRPr="00920D60">
        <w:t xml:space="preserve"> sculpture to the right, by </w:t>
      </w:r>
      <w:r w:rsidRPr="00920D60">
        <w:rPr>
          <w:rStyle w:val="Strong"/>
        </w:rPr>
        <w:t>Praxiteles</w:t>
      </w:r>
      <w:r w:rsidRPr="00920D60">
        <w:t>, ~364 BC</w:t>
      </w:r>
      <w:bookmarkEnd w:id="1110"/>
      <w:bookmarkEnd w:id="1111"/>
      <w:bookmarkEnd w:id="1112"/>
      <w:bookmarkEnd w:id="1113"/>
      <w:bookmarkEnd w:id="1114"/>
    </w:p>
    <w:p w:rsidR="006B2794" w:rsidRPr="00F212EE" w:rsidRDefault="006B2794" w:rsidP="006B2794">
      <w:pPr>
        <w:rPr>
          <w:rFonts w:cstheme="minorHAnsi"/>
        </w:rPr>
      </w:pPr>
    </w:p>
    <w:p w:rsidR="006B2794" w:rsidRPr="00F212EE" w:rsidRDefault="006B2794" w:rsidP="006B2794">
      <w:pPr>
        <w:rPr>
          <w:rFonts w:cstheme="minorHAnsi"/>
        </w:rPr>
      </w:pPr>
      <w:r w:rsidRPr="00F212EE">
        <w:rPr>
          <w:rFonts w:cstheme="minorHAnsi"/>
        </w:rPr>
        <w:t>This</w:t>
      </w:r>
      <w:r>
        <w:rPr>
          <w:rFonts w:cstheme="minorHAnsi"/>
        </w:rPr>
        <w:t xml:space="preserve"> beautiful</w:t>
      </w:r>
      <w:r w:rsidRPr="00F212EE">
        <w:rPr>
          <w:rFonts w:cstheme="minorHAnsi"/>
        </w:rPr>
        <w:t xml:space="preserve"> </w:t>
      </w:r>
      <w:r>
        <w:rPr>
          <w:rFonts w:cstheme="minorHAnsi"/>
        </w:rPr>
        <w:t xml:space="preserve">Apollo sculpture </w:t>
      </w:r>
      <w:r w:rsidRPr="00F212EE">
        <w:rPr>
          <w:rFonts w:cstheme="minorHAnsi"/>
        </w:rPr>
        <w:t xml:space="preserve">is a symbol of </w:t>
      </w:r>
      <w:r w:rsidRPr="00F212EE">
        <w:rPr>
          <w:rStyle w:val="Strong"/>
          <w:rFonts w:cstheme="minorHAnsi"/>
          <w:color w:val="000000"/>
          <w:u w:val="single"/>
        </w:rPr>
        <w:t xml:space="preserve">Harmonious </w:t>
      </w:r>
      <w:r w:rsidRPr="00EE356F">
        <w:rPr>
          <w:rStyle w:val="Strong"/>
          <w:rFonts w:cstheme="minorHAnsi"/>
          <w:color w:val="000000"/>
          <w:u w:val="single"/>
        </w:rPr>
        <w:t>Pythagorean Tetractys</w:t>
      </w:r>
      <w:r w:rsidRPr="00F212EE">
        <w:rPr>
          <w:rStyle w:val="Strong"/>
          <w:rFonts w:cstheme="minorHAnsi"/>
          <w:color w:val="000000"/>
          <w:u w:val="single"/>
        </w:rPr>
        <w:t>, Beauty, Excellence and Wisdom of the Pythagorean Man</w:t>
      </w:r>
      <w:r w:rsidRPr="00F212EE">
        <w:rPr>
          <w:rFonts w:cstheme="minorHAnsi"/>
        </w:rPr>
        <w:t>.</w:t>
      </w:r>
      <w:r w:rsidRPr="00F212EE">
        <w:rPr>
          <w:rStyle w:val="auto-style46"/>
          <w:rFonts w:cstheme="minorHAnsi"/>
          <w:color w:val="000000"/>
        </w:rPr>
        <w:t xml:space="preserve"> </w:t>
      </w:r>
      <w:r w:rsidRPr="00F212EE">
        <w:rPr>
          <w:rFonts w:cstheme="minorHAnsi"/>
        </w:rPr>
        <w:t xml:space="preserve">The special Spirit animating the </w:t>
      </w:r>
      <w:hyperlink r:id="rId1011" w:history="1">
        <w:r w:rsidRPr="00F212EE">
          <w:rPr>
            <w:rStyle w:val="Hyperlink"/>
            <w:rFonts w:cstheme="minorHAnsi"/>
          </w:rPr>
          <w:t>Pythagorean Project</w:t>
        </w:r>
      </w:hyperlink>
      <w:r w:rsidRPr="00F212EE">
        <w:rPr>
          <w:rFonts w:cstheme="minorHAnsi"/>
        </w:rPr>
        <w:t xml:space="preserve"> has its source in the </w:t>
      </w:r>
      <w:r w:rsidRPr="00F212EE">
        <w:rPr>
          <w:rStyle w:val="Strong"/>
          <w:rFonts w:cstheme="minorHAnsi"/>
          <w:color w:val="000000"/>
          <w:u w:val="single"/>
        </w:rPr>
        <w:t>Light of Apollo</w:t>
      </w:r>
      <w:r w:rsidRPr="00F212EE">
        <w:rPr>
          <w:rFonts w:cstheme="minorHAnsi"/>
        </w:rPr>
        <w:t xml:space="preserve"> and is propagated by the related discipline of the </w:t>
      </w:r>
      <w:r w:rsidRPr="00F212EE">
        <w:rPr>
          <w:rStyle w:val="Strong"/>
          <w:rFonts w:cstheme="minorHAnsi"/>
          <w:color w:val="000000"/>
          <w:u w:val="single"/>
        </w:rPr>
        <w:t>Pythagorean Man</w:t>
      </w:r>
      <w:r w:rsidRPr="00F212EE">
        <w:rPr>
          <w:rFonts w:cstheme="minorHAnsi"/>
        </w:rPr>
        <w:t xml:space="preserve"> fighting the darkness of the </w:t>
      </w:r>
      <w:r w:rsidRPr="00F212EE">
        <w:rPr>
          <w:rStyle w:val="Strong"/>
          <w:rFonts w:cstheme="minorHAnsi"/>
          <w:color w:val="000000"/>
          <w:u w:val="single"/>
        </w:rPr>
        <w:t>Faustian Man</w:t>
      </w:r>
      <w:r w:rsidRPr="00F212EE">
        <w:rPr>
          <w:rFonts w:cstheme="minorHAnsi"/>
        </w:rPr>
        <w:t>.</w:t>
      </w:r>
      <w:r w:rsidRPr="00F212EE">
        <w:rPr>
          <w:rFonts w:cstheme="minorHAnsi"/>
        </w:rPr>
        <w:br/>
        <w:t xml:space="preserve"> </w:t>
      </w:r>
    </w:p>
    <w:p w:rsidR="006B2794" w:rsidRDefault="006B2794" w:rsidP="006B2794">
      <w:pPr>
        <w:rPr>
          <w:rStyle w:val="style144"/>
          <w:rFonts w:cstheme="minorHAnsi"/>
          <w:color w:val="000000"/>
        </w:rPr>
      </w:pPr>
      <w:r w:rsidRPr="00F212EE">
        <w:rPr>
          <w:rFonts w:cstheme="minorHAnsi"/>
          <w:i/>
          <w:iCs/>
          <w:noProof/>
        </w:rPr>
        <w:drawing>
          <wp:anchor distT="0" distB="0" distL="114300" distR="114300" simplePos="0" relativeHeight="251750400" behindDoc="1" locked="0" layoutInCell="1" allowOverlap="1" wp14:anchorId="61AA22B2" wp14:editId="5701F51B">
            <wp:simplePos x="0" y="0"/>
            <wp:positionH relativeFrom="column">
              <wp:posOffset>-11430</wp:posOffset>
            </wp:positionH>
            <wp:positionV relativeFrom="paragraph">
              <wp:posOffset>43815</wp:posOffset>
            </wp:positionV>
            <wp:extent cx="1901190" cy="3475990"/>
            <wp:effectExtent l="19050" t="19050" r="22860" b="10160"/>
            <wp:wrapTight wrapText="bothSides">
              <wp:wrapPolygon edited="0">
                <wp:start x="-216" y="-118"/>
                <wp:lineTo x="-216" y="21545"/>
                <wp:lineTo x="21643" y="21545"/>
                <wp:lineTo x="21643" y="-118"/>
                <wp:lineTo x="-216" y="-118"/>
              </wp:wrapPolygon>
            </wp:wrapTight>
            <wp:docPr id="22" name="Picture 22" descr="Praxiteles Apo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Praxiteles Apollo"/>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1901190" cy="3475990"/>
                    </a:xfrm>
                    <a:prstGeom prst="rect">
                      <a:avLst/>
                    </a:prstGeom>
                    <a:noFill/>
                    <a:ln w="25400">
                      <a:solidFill>
                        <a:schemeClr val="accent5">
                          <a:lumMod val="75000"/>
                        </a:schemeClr>
                      </a:solidFill>
                    </a:ln>
                  </pic:spPr>
                </pic:pic>
              </a:graphicData>
            </a:graphic>
            <wp14:sizeRelH relativeFrom="page">
              <wp14:pctWidth>0</wp14:pctWidth>
            </wp14:sizeRelH>
            <wp14:sizeRelV relativeFrom="page">
              <wp14:pctHeight>0</wp14:pctHeight>
            </wp14:sizeRelV>
          </wp:anchor>
        </w:drawing>
      </w:r>
      <w:r w:rsidRPr="00F212EE">
        <w:rPr>
          <w:rStyle w:val="auto-style8"/>
          <w:rFonts w:cstheme="minorHAnsi"/>
          <w:color w:val="000000"/>
        </w:rPr>
        <w:t xml:space="preserve">The </w:t>
      </w:r>
      <w:r w:rsidRPr="00F212EE">
        <w:rPr>
          <w:rStyle w:val="Strong"/>
          <w:rFonts w:cstheme="minorHAnsi"/>
          <w:color w:val="000000"/>
          <w:u w:val="single"/>
        </w:rPr>
        <w:t>Pythagorean Man</w:t>
      </w:r>
      <w:r w:rsidRPr="00F212EE">
        <w:rPr>
          <w:rStyle w:val="auto-style8"/>
          <w:rFonts w:cstheme="minorHAnsi"/>
          <w:color w:val="000000"/>
        </w:rPr>
        <w:t xml:space="preserve"> idea</w:t>
      </w:r>
      <w:r w:rsidRPr="00F212EE">
        <w:rPr>
          <w:rStyle w:val="style144"/>
          <w:rFonts w:cstheme="minorHAnsi"/>
          <w:color w:val="000000"/>
        </w:rPr>
        <w:t>l to its full extent is quite probably an impossible objective to have today, but the best contents of this ideal concept deserve to, and certainly can</w:t>
      </w:r>
      <w:r>
        <w:rPr>
          <w:rStyle w:val="style144"/>
          <w:rFonts w:cstheme="minorHAnsi"/>
          <w:color w:val="000000"/>
        </w:rPr>
        <w:t>,</w:t>
      </w:r>
      <w:r w:rsidRPr="00F212EE">
        <w:rPr>
          <w:rStyle w:val="style144"/>
          <w:rFonts w:cstheme="minorHAnsi"/>
          <w:color w:val="000000"/>
        </w:rPr>
        <w:t xml:space="preserve"> be </w:t>
      </w:r>
      <w:r w:rsidRPr="00F212EE">
        <w:rPr>
          <w:rStyle w:val="style141"/>
          <w:rFonts w:cstheme="minorHAnsi"/>
          <w:color w:val="000000"/>
          <w:u w:val="single"/>
        </w:rPr>
        <w:t>emulated</w:t>
      </w:r>
      <w:r w:rsidRPr="00F212EE">
        <w:rPr>
          <w:rStyle w:val="style144"/>
          <w:rFonts w:cstheme="minorHAnsi"/>
          <w:color w:val="000000"/>
        </w:rPr>
        <w:t xml:space="preserve">, as much as possible, for the best benefits of this and future generations on this beautiful Planet Earth. </w:t>
      </w:r>
      <w:r w:rsidRPr="00F212EE">
        <w:rPr>
          <w:rStyle w:val="Strong"/>
          <w:rFonts w:cstheme="minorHAnsi"/>
          <w:color w:val="000000"/>
          <w:u w:val="single"/>
        </w:rPr>
        <w:t>Pythagoras</w:t>
      </w:r>
      <w:r w:rsidRPr="00F212EE">
        <w:rPr>
          <w:rStyle w:val="style144"/>
          <w:rFonts w:cstheme="minorHAnsi"/>
          <w:color w:val="000000"/>
        </w:rPr>
        <w:t xml:space="preserve"> wanted to bring Man, considered a divine creature in essence, back to a level as close as possible to God, and give men clear co-creation powers as much as possible, for all their purposes at their own level, making them</w:t>
      </w:r>
      <w:r>
        <w:rPr>
          <w:rStyle w:val="style144"/>
          <w:rFonts w:cstheme="minorHAnsi"/>
          <w:color w:val="000000"/>
        </w:rPr>
        <w:t xml:space="preserve"> a</w:t>
      </w:r>
      <w:r w:rsidRPr="00F212EE">
        <w:rPr>
          <w:rStyle w:val="style144"/>
          <w:rFonts w:cstheme="minorHAnsi"/>
          <w:color w:val="000000"/>
        </w:rPr>
        <w:t xml:space="preserve"> </w:t>
      </w:r>
      <w:r w:rsidRPr="00F212EE">
        <w:rPr>
          <w:rStyle w:val="Strong"/>
          <w:rFonts w:cstheme="minorHAnsi"/>
          <w:color w:val="000000"/>
          <w:u w:val="single"/>
        </w:rPr>
        <w:t>Demiurgos</w:t>
      </w:r>
      <w:r>
        <w:rPr>
          <w:rStyle w:val="style144"/>
          <w:rFonts w:cstheme="minorHAnsi"/>
          <w:color w:val="000000"/>
        </w:rPr>
        <w:t xml:space="preserve"> or a </w:t>
      </w:r>
      <w:hyperlink w:anchor="PICCOB" w:history="1">
        <w:r w:rsidRPr="00EE4FDB">
          <w:rPr>
            <w:rStyle w:val="Hyperlink"/>
            <w:rFonts w:cstheme="minorHAnsi"/>
          </w:rPr>
          <w:t>PICCOB</w:t>
        </w:r>
      </w:hyperlink>
      <w:r>
        <w:rPr>
          <w:rStyle w:val="style144"/>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sidRPr="00F212EE">
        <w:rPr>
          <w:rStyle w:val="style144"/>
          <w:rFonts w:cstheme="minorHAnsi"/>
          <w:color w:val="000000"/>
        </w:rPr>
        <w:t xml:space="preserve"> In the later Pythagorean tradition, these </w:t>
      </w:r>
      <w:r w:rsidRPr="00F212EE">
        <w:rPr>
          <w:rStyle w:val="Strong"/>
          <w:rFonts w:cstheme="minorHAnsi"/>
          <w:color w:val="000000"/>
          <w:u w:val="single"/>
        </w:rPr>
        <w:t>Demiurgos</w:t>
      </w:r>
      <w:r w:rsidRPr="00F212EE">
        <w:rPr>
          <w:rStyle w:val="style144"/>
          <w:rFonts w:cstheme="minorHAnsi"/>
          <w:color w:val="000000"/>
        </w:rPr>
        <w:t xml:space="preserve"> became what </w:t>
      </w:r>
      <w:r w:rsidRPr="00F212EE">
        <w:rPr>
          <w:rStyle w:val="Strong"/>
          <w:rFonts w:cstheme="minorHAnsi"/>
          <w:color w:val="000000"/>
          <w:u w:val="single"/>
        </w:rPr>
        <w:t>Plato</w:t>
      </w:r>
      <w:r w:rsidRPr="00F212EE">
        <w:rPr>
          <w:rStyle w:val="style144"/>
          <w:rFonts w:cstheme="minorHAnsi"/>
          <w:color w:val="000000"/>
        </w:rPr>
        <w:t xml:space="preserve"> called "</w:t>
      </w:r>
      <w:r w:rsidRPr="00F212EE">
        <w:rPr>
          <w:rStyle w:val="Strong"/>
          <w:rFonts w:cstheme="minorHAnsi"/>
          <w:color w:val="000000"/>
          <w:u w:val="single"/>
        </w:rPr>
        <w:t>Responsive Virtuous Counselors</w:t>
      </w:r>
      <w:r w:rsidRPr="00F212EE">
        <w:rPr>
          <w:rStyle w:val="style144"/>
          <w:rFonts w:cstheme="minorHAnsi"/>
          <w:color w:val="000000"/>
        </w:rPr>
        <w:t xml:space="preserve">" which is a translation of </w:t>
      </w:r>
      <w:r w:rsidRPr="00F212EE">
        <w:rPr>
          <w:rStyle w:val="Strong"/>
          <w:rFonts w:cstheme="minorHAnsi"/>
          <w:i/>
          <w:iCs/>
          <w:color w:val="000000"/>
          <w:u w:val="single"/>
          <w:lang w:val="el-GR"/>
        </w:rPr>
        <w:t>Αγαθος</w:t>
      </w:r>
      <w:r w:rsidRPr="00F212EE">
        <w:rPr>
          <w:rStyle w:val="Strong"/>
          <w:rFonts w:cstheme="minorHAnsi"/>
          <w:i/>
          <w:iCs/>
          <w:color w:val="000000"/>
          <w:u w:val="single"/>
        </w:rPr>
        <w:t xml:space="preserve"> </w:t>
      </w:r>
      <w:r w:rsidRPr="00F212EE">
        <w:rPr>
          <w:rStyle w:val="Strong"/>
          <w:rFonts w:cstheme="minorHAnsi"/>
          <w:i/>
          <w:iCs/>
          <w:color w:val="000000"/>
          <w:u w:val="single"/>
          <w:lang w:val="el-GR"/>
        </w:rPr>
        <w:t>συμβουλο</w:t>
      </w:r>
      <w:r w:rsidRPr="00F212EE">
        <w:rPr>
          <w:rStyle w:val="style144"/>
          <w:rFonts w:cstheme="minorHAnsi"/>
          <w:color w:val="000000"/>
          <w:lang w:val="el-GR"/>
        </w:rPr>
        <w:t>ς</w:t>
      </w:r>
      <w:r w:rsidRPr="00F212EE">
        <w:rPr>
          <w:rStyle w:val="style144"/>
          <w:rFonts w:cstheme="minorHAnsi"/>
          <w:color w:val="000000"/>
        </w:rPr>
        <w:t xml:space="preserve"> at the full service of the </w:t>
      </w:r>
      <w:r w:rsidRPr="00F212EE">
        <w:rPr>
          <w:rStyle w:val="Strong"/>
          <w:rFonts w:cstheme="minorHAnsi"/>
          <w:color w:val="000000"/>
          <w:u w:val="single"/>
        </w:rPr>
        <w:t>Philosophical Good</w:t>
      </w:r>
      <w:r w:rsidRPr="00F212EE">
        <w:rPr>
          <w:rStyle w:val="style144"/>
          <w:rFonts w:cstheme="minorHAnsi"/>
          <w:color w:val="000000"/>
        </w:rPr>
        <w:t xml:space="preserve"> of the community independently of their work or profession. This might be a difficult objective today, but nonetheless many youths today are, or should be, attracted by the basic Pythagorean ideal of obtaining the best </w:t>
      </w:r>
      <w:r>
        <w:rPr>
          <w:rStyle w:val="style144"/>
          <w:rFonts w:cstheme="minorHAnsi"/>
          <w:color w:val="000000"/>
        </w:rPr>
        <w:t xml:space="preserve">possible </w:t>
      </w:r>
      <w:r w:rsidRPr="00F212EE">
        <w:rPr>
          <w:rStyle w:val="style144"/>
          <w:rFonts w:cstheme="minorHAnsi"/>
          <w:color w:val="000000"/>
        </w:rPr>
        <w:t xml:space="preserve">holistic personal </w:t>
      </w:r>
      <w:hyperlink w:anchor="_The_levels_of" w:history="1">
        <w:r w:rsidRPr="000863D4">
          <w:rPr>
            <w:rStyle w:val="Hyperlink"/>
            <w:rFonts w:cstheme="minorHAnsi"/>
          </w:rPr>
          <w:t>Pythagorean Tetractys</w:t>
        </w:r>
      </w:hyperlink>
      <w:r w:rsidRPr="000D3F33">
        <w:rPr>
          <w:rStyle w:val="Hyperlink"/>
          <w:rFonts w:cstheme="minorHAnsi"/>
        </w:rPr>
        <w:t xml:space="preserve"> </w:t>
      </w:r>
      <w:r w:rsidRPr="00F212EE">
        <w:rPr>
          <w:rStyle w:val="style144"/>
          <w:rFonts w:cstheme="minorHAnsi"/>
          <w:color w:val="000000"/>
        </w:rPr>
        <w:t xml:space="preserve">formation, to in turn be able to provide their best possible contribution of </w:t>
      </w:r>
      <w:r w:rsidRPr="00F212EE">
        <w:rPr>
          <w:rStyle w:val="Strong"/>
          <w:rFonts w:cstheme="minorHAnsi"/>
          <w:color w:val="000000"/>
          <w:u w:val="single"/>
        </w:rPr>
        <w:t>Justice</w:t>
      </w:r>
      <w:r w:rsidRPr="00F212EE">
        <w:rPr>
          <w:rStyle w:val="style144"/>
          <w:rFonts w:cstheme="minorHAnsi"/>
          <w:color w:val="000000"/>
        </w:rPr>
        <w:t xml:space="preserve"> to the most meritocratic society possible.</w:t>
      </w:r>
    </w:p>
    <w:p w:rsidR="006B2794" w:rsidRPr="00F212EE" w:rsidRDefault="006B2794" w:rsidP="006B2794">
      <w:pPr>
        <w:rPr>
          <w:rFonts w:cstheme="minorHAnsi"/>
        </w:rPr>
      </w:pPr>
    </w:p>
    <w:p w:rsidR="006B2794" w:rsidRDefault="006B2794" w:rsidP="006B2794">
      <w:pPr>
        <w:rPr>
          <w:rFonts w:cstheme="minorHAnsi"/>
        </w:rPr>
      </w:pPr>
      <w:r w:rsidRPr="00F212EE">
        <w:rPr>
          <w:rFonts w:cstheme="minorHAnsi"/>
        </w:rPr>
        <w:t>The holistic 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based on the formation of the </w:t>
      </w:r>
      <w:hyperlink w:anchor="_The_levels_of" w:history="1">
        <w:r w:rsidRPr="000863D4">
          <w:rPr>
            <w:rStyle w:val="Hyperlink"/>
            <w:rFonts w:cstheme="minorHAnsi"/>
          </w:rPr>
          <w:t>Pythagorean Tetractys</w:t>
        </w:r>
      </w:hyperlink>
      <w:r w:rsidRPr="00F212EE">
        <w:rPr>
          <w:rFonts w:cstheme="minorHAnsi"/>
        </w:rPr>
        <w:t xml:space="preserve"> has existed in various forms and degrees, at least in the classical schools of the western world, for the best part of 2000 years since its invention in </w:t>
      </w:r>
      <w:r w:rsidRPr="00F212EE">
        <w:rPr>
          <w:rStyle w:val="Strong"/>
          <w:rFonts w:cstheme="minorHAnsi"/>
          <w:color w:val="000000"/>
          <w:u w:val="single"/>
        </w:rPr>
        <w:t>Ancient-Greece</w:t>
      </w:r>
      <w:r w:rsidRPr="00F212EE">
        <w:rPr>
          <w:rFonts w:cstheme="minorHAnsi"/>
        </w:rPr>
        <w:t xml:space="preserve">. In the 19th century, because of the growing influence of the evil </w:t>
      </w:r>
      <w:hyperlink r:id="rId101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r w:rsidRPr="00F212EE">
          <w:rPr>
            <w:rStyle w:val="Hyperlink"/>
            <w:rFonts w:cstheme="minorHAnsi"/>
            <w:i/>
            <w:iCs/>
          </w:rPr>
          <w:t xml:space="preserve"> </w:t>
        </w:r>
      </w:hyperlink>
      <w:r>
        <w:rPr>
          <w:rFonts w:cstheme="minorHAnsi"/>
        </w:rPr>
        <w:t>Cabal</w:t>
      </w:r>
      <w:r w:rsidRPr="00F212EE">
        <w:rPr>
          <w:rFonts w:cstheme="minorHAnsi"/>
        </w:rPr>
        <w:t xml:space="preserve"> pursuing our </w:t>
      </w:r>
      <w:hyperlink w:anchor="SEGWO" w:history="1">
        <w:r w:rsidRPr="0049407A">
          <w:rPr>
            <w:rStyle w:val="Hyperlink"/>
            <w:rFonts w:cstheme="minorHAnsi"/>
          </w:rPr>
          <w:t>SEGWO</w:t>
        </w:r>
      </w:hyperlink>
      <w:r>
        <w:rPr>
          <w:rFonts w:cstheme="minorHAnsi"/>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Fonts w:cstheme="minorHAnsi"/>
        </w:rPr>
        <w:t xml:space="preserve"> </w:t>
      </w:r>
      <w:r w:rsidRPr="00F212EE">
        <w:rPr>
          <w:rFonts w:cstheme="minorHAnsi"/>
        </w:rPr>
        <w:t xml:space="preserve">enslavement through mainly nihilism and the deterioration of our </w:t>
      </w:r>
      <w:r>
        <w:rPr>
          <w:rFonts w:cstheme="minorHAnsi"/>
        </w:rPr>
        <w:t xml:space="preserve">divine </w:t>
      </w:r>
      <w:r w:rsidRPr="00F212EE">
        <w:rPr>
          <w:rFonts w:cstheme="minorHAnsi"/>
        </w:rPr>
        <w:t xml:space="preserve">souls, it started to gradually disappear from our schools, until it was practically eliminated completely by the destructive </w:t>
      </w:r>
      <w:r>
        <w:rPr>
          <w:rFonts w:cstheme="minorHAnsi"/>
        </w:rPr>
        <w:t xml:space="preserve">pseudo </w:t>
      </w:r>
      <w:r w:rsidRPr="00F212EE">
        <w:rPr>
          <w:rFonts w:cstheme="minorHAnsi"/>
        </w:rPr>
        <w:t xml:space="preserve">social </w:t>
      </w:r>
      <w:r w:rsidRPr="00F212EE">
        <w:rPr>
          <w:rStyle w:val="Strong"/>
          <w:rFonts w:cstheme="minorHAnsi"/>
          <w:color w:val="000000"/>
          <w:u w:val="single"/>
        </w:rPr>
        <w:t>Revolution of 1968</w:t>
      </w:r>
      <w:r w:rsidRPr="00F212EE">
        <w:rPr>
          <w:rFonts w:cstheme="minorHAnsi"/>
        </w:rPr>
        <w:t xml:space="preserve"> that we were engineered to </w:t>
      </w:r>
      <w:r>
        <w:rPr>
          <w:rFonts w:cstheme="minorHAnsi"/>
        </w:rPr>
        <w:t xml:space="preserve">be </w:t>
      </w:r>
      <w:r w:rsidRPr="00F212EE">
        <w:rPr>
          <w:rFonts w:cstheme="minorHAnsi"/>
        </w:rPr>
        <w:t>consider</w:t>
      </w:r>
      <w:r>
        <w:rPr>
          <w:rFonts w:cstheme="minorHAnsi"/>
        </w:rPr>
        <w:t>ed</w:t>
      </w:r>
      <w:r w:rsidRPr="00F212EE">
        <w:rPr>
          <w:rFonts w:cstheme="minorHAnsi"/>
        </w:rPr>
        <w:t xml:space="preserve"> a good non-violent revolution of liberty. </w:t>
      </w:r>
    </w:p>
    <w:p w:rsidR="006B2794" w:rsidRDefault="006B2794" w:rsidP="006B2794">
      <w:pPr>
        <w:rPr>
          <w:rFonts w:cstheme="minorHAnsi"/>
        </w:rPr>
      </w:pPr>
    </w:p>
    <w:p w:rsidR="006B2794" w:rsidRDefault="006B2794" w:rsidP="006B2794">
      <w:pPr>
        <w:rPr>
          <w:rFonts w:cstheme="minorHAnsi"/>
        </w:rPr>
      </w:pPr>
      <w:r w:rsidRPr="00F212EE">
        <w:rPr>
          <w:rFonts w:cstheme="minorHAnsi"/>
        </w:rPr>
        <w:t xml:space="preserve">As a result, since 1968, our society has only gradually deteriorated to its outmost degree today from all points of view. This great holistic </w:t>
      </w:r>
      <w:hyperlink w:anchor="_The_levels_of" w:history="1">
        <w:r w:rsidRPr="000863D4">
          <w:rPr>
            <w:rStyle w:val="Hyperlink"/>
            <w:rFonts w:cstheme="minorHAnsi"/>
          </w:rPr>
          <w:t>Pythagorean Tetractys</w:t>
        </w:r>
      </w:hyperlink>
      <w:r w:rsidRPr="00F212EE">
        <w:rPr>
          <w:rFonts w:cstheme="minorHAnsi"/>
        </w:rPr>
        <w:t xml:space="preserve"> 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must be made to come back. This requires a </w:t>
      </w:r>
      <w:r w:rsidRPr="000F17B9">
        <w:rPr>
          <w:rFonts w:cstheme="minorHAnsi"/>
          <w:b/>
        </w:rPr>
        <w:t>Return of Philosophy</w:t>
      </w:r>
      <w:r w:rsidRPr="00487422">
        <w:rPr>
          <w:rFonts w:cstheme="minorHAnsi"/>
        </w:rPr>
        <w:t xml:space="preserve"> in our life, to replace dogma, and the </w:t>
      </w:r>
      <w:r w:rsidRPr="000F17B9">
        <w:rPr>
          <w:rFonts w:cstheme="minorHAnsi"/>
          <w:b/>
        </w:rPr>
        <w:t>Secret Marriage of Science with Philosophy</w:t>
      </w:r>
      <w:r w:rsidRPr="00F212EE">
        <w:rPr>
          <w:rFonts w:cstheme="minorHAnsi"/>
        </w:rPr>
        <w:t xml:space="preserve">. This is the fundamental objective of the </w:t>
      </w:r>
      <w:hyperlink w:anchor="PythagorArium" w:history="1">
        <w:r w:rsidRPr="000F17B9">
          <w:rPr>
            <w:rStyle w:val="Hyperlink"/>
            <w:rFonts w:cstheme="minorHAnsi"/>
          </w:rPr>
          <w:t>PythagorArium Project</w:t>
        </w:r>
      </w:hyperlink>
      <w:r w:rsidRPr="00F212EE">
        <w:rPr>
          <w:rFonts w:cstheme="minorHAnsi"/>
        </w:rPr>
        <w:t xml:space="preserve"> so that, after one or two generations maximum, our new political leaders can become </w:t>
      </w:r>
      <w:r>
        <w:rPr>
          <w:rFonts w:cstheme="minorHAnsi"/>
        </w:rPr>
        <w:t xml:space="preserve">again </w:t>
      </w:r>
      <w:r w:rsidRPr="00F212EE">
        <w:rPr>
          <w:rFonts w:cstheme="minorHAnsi"/>
        </w:rPr>
        <w:t>the best we can hope for.</w:t>
      </w:r>
    </w:p>
    <w:p w:rsidR="006B2794" w:rsidRPr="00F212EE" w:rsidRDefault="006B2794" w:rsidP="006B2794">
      <w:pPr>
        <w:rPr>
          <w:rFonts w:cstheme="minorHAnsi"/>
        </w:rPr>
      </w:pPr>
    </w:p>
    <w:p w:rsidR="006B2794" w:rsidRPr="00F212EE" w:rsidRDefault="006B2794" w:rsidP="006B2794">
      <w:pPr>
        <w:rPr>
          <w:rFonts w:cstheme="minorHAnsi"/>
        </w:rPr>
      </w:pPr>
      <w:r w:rsidRPr="00F212EE">
        <w:rPr>
          <w:rFonts w:cstheme="minorHAnsi"/>
        </w:rPr>
        <w:t xml:space="preserve">Concurrently, the </w:t>
      </w:r>
      <w:hyperlink w:anchor="PythagorArium" w:history="1">
        <w:r w:rsidRPr="000F17B9">
          <w:rPr>
            <w:rStyle w:val="Hyperlink"/>
            <w:rFonts w:cstheme="minorHAnsi"/>
          </w:rPr>
          <w:t>PythagorArium Project</w:t>
        </w:r>
      </w:hyperlink>
      <w:r w:rsidRPr="00F212EE">
        <w:rPr>
          <w:rFonts w:cstheme="minorHAnsi"/>
        </w:rPr>
        <w:t xml:space="preserve"> is also pursuing a brand new system of governance called </w:t>
      </w:r>
      <w:hyperlink r:id="rId1014" w:anchor="FtabAristarchy" w:history="1">
        <w:hyperlink w:anchor="FtabAristarchy" w:history="1">
          <w:hyperlink w:anchor="FtabAristarchy" w:history="1">
            <w:hyperlink r:id="rId1015"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as exposed in</w:t>
      </w:r>
      <w:r>
        <w:rPr>
          <w:rFonts w:cstheme="minorHAnsi"/>
        </w:rPr>
        <w:t xml:space="preserve"> </w:t>
      </w:r>
      <w:hyperlink w:anchor="PART_2" w:history="1">
        <w:r w:rsidRPr="00AB4E92">
          <w:rPr>
            <w:rStyle w:val="Hyperlink"/>
            <w:rFonts w:cstheme="minorHAnsi"/>
          </w:rPr>
          <w:t>PART II</w:t>
        </w:r>
      </w:hyperlink>
      <w:r>
        <w:rPr>
          <w:rFonts w:cstheme="minorHAnsi"/>
        </w:rPr>
        <w:t xml:space="preserve"> </w:t>
      </w:r>
      <w:r w:rsidRPr="00F212EE">
        <w:rPr>
          <w:rFonts w:cstheme="minorHAnsi"/>
        </w:rPr>
        <w:t xml:space="preserve">of this book with the full elaboration of the 10 cumulative democratic reforms that are essential to this objective. To have a real and mature </w:t>
      </w:r>
      <w:hyperlink r:id="rId1016" w:anchor="FtabAristarchy" w:history="1">
        <w:hyperlink w:anchor="FtabAristarchy" w:history="1">
          <w:hyperlink w:anchor="FtabAristarchy" w:history="1">
            <w:hyperlink r:id="rId101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however, the best </w:t>
      </w:r>
      <w:hyperlink w:anchor="_The_levels_of" w:history="1">
        <w:r w:rsidRPr="000863D4">
          <w:rPr>
            <w:rStyle w:val="Hyperlink"/>
            <w:rFonts w:cstheme="minorHAnsi"/>
          </w:rPr>
          <w:t>Pythagorean Tetractys</w:t>
        </w:r>
      </w:hyperlink>
      <w:r w:rsidRPr="00F212EE">
        <w:rPr>
          <w:rFonts w:cstheme="minorHAnsi"/>
        </w:rPr>
        <w:t xml:space="preserve"> formation of its leaders is also essential, along with the best </w:t>
      </w:r>
      <w:r>
        <w:rPr>
          <w:rFonts w:cstheme="minorHAnsi"/>
        </w:rPr>
        <w:t xml:space="preserve">same kind of </w:t>
      </w:r>
      <w:r w:rsidRPr="00F212EE">
        <w:rPr>
          <w:rFonts w:cstheme="minorHAnsi"/>
        </w:rPr>
        <w:t>formation of as many of its citizens as possible.</w:t>
      </w:r>
    </w:p>
    <w:p w:rsidR="006B2794" w:rsidRPr="00F212EE" w:rsidRDefault="006B2794" w:rsidP="006B2794">
      <w:pPr>
        <w:rPr>
          <w:rFonts w:cstheme="minorHAnsi"/>
        </w:rPr>
      </w:pPr>
      <w:r w:rsidRPr="00F212EE">
        <w:rPr>
          <w:rFonts w:cstheme="minorHAnsi"/>
        </w:rPr>
        <w:lastRenderedPageBreak/>
        <w:t xml:space="preserve"> </w:t>
      </w:r>
    </w:p>
    <w:p w:rsidR="006B2794" w:rsidRPr="00F212EE" w:rsidRDefault="006B2794" w:rsidP="006B2794">
      <w:pPr>
        <w:rPr>
          <w:rFonts w:cstheme="minorHAnsi"/>
        </w:rPr>
      </w:pPr>
      <w:r w:rsidRPr="00F212EE">
        <w:rPr>
          <w:rFonts w:cstheme="minorHAnsi"/>
        </w:rPr>
        <w:t xml:space="preserve">For these reasons, the </w:t>
      </w:r>
      <w:hyperlink w:anchor="PythagorArium" w:history="1">
        <w:r w:rsidRPr="000F17B9">
          <w:rPr>
            <w:rStyle w:val="Hyperlink"/>
            <w:rFonts w:cstheme="minorHAnsi"/>
          </w:rPr>
          <w:t>PythagorArium Project</w:t>
        </w:r>
      </w:hyperlink>
      <w:r w:rsidRPr="00F212EE">
        <w:rPr>
          <w:rFonts w:cstheme="minorHAnsi"/>
        </w:rPr>
        <w:t xml:space="preserve"> plans to work in </w:t>
      </w:r>
      <w:r w:rsidRPr="00F212EE">
        <w:rPr>
          <w:rStyle w:val="style5"/>
          <w:rFonts w:cstheme="minorHAnsi"/>
          <w:color w:val="000000"/>
        </w:rPr>
        <w:t>two ways</w:t>
      </w:r>
      <w:r>
        <w:rPr>
          <w:rStyle w:val="style5"/>
          <w:rFonts w:cstheme="minorHAnsi"/>
          <w:color w:val="000000"/>
        </w:rPr>
        <w:t>, first</w:t>
      </w:r>
      <w:r w:rsidRPr="00F212EE">
        <w:rPr>
          <w:rFonts w:cstheme="minorHAnsi"/>
        </w:rPr>
        <w:t xml:space="preserve"> to implement the return of holistic </w:t>
      </w:r>
      <w:hyperlink w:anchor="_The_levels_of" w:history="1">
        <w:r w:rsidRPr="000863D4">
          <w:rPr>
            <w:rStyle w:val="Hyperlink"/>
            <w:rFonts w:cstheme="minorHAnsi"/>
          </w:rPr>
          <w:t>Pythagorean Tetractys</w:t>
        </w:r>
      </w:hyperlink>
      <w:r w:rsidRPr="00F212EE">
        <w:rPr>
          <w:rFonts w:cstheme="minorHAnsi"/>
        </w:rPr>
        <w:t xml:space="preserve"> 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and</w:t>
      </w:r>
      <w:r>
        <w:rPr>
          <w:rFonts w:cstheme="minorHAnsi"/>
        </w:rPr>
        <w:t xml:space="preserve"> second,</w:t>
      </w:r>
      <w:r w:rsidRPr="00F212EE">
        <w:rPr>
          <w:rFonts w:cstheme="minorHAnsi"/>
        </w:rPr>
        <w:t xml:space="preserve"> to implement </w:t>
      </w:r>
      <w:hyperlink r:id="rId1018" w:anchor="FtabAristarchy" w:history="1">
        <w:hyperlink w:anchor="FtabAristarchy" w:history="1">
          <w:hyperlink w:anchor="FtabAristarchy" w:history="1">
            <w:hyperlink r:id="rId1019"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in as many countries as possible as soon as possible.</w:t>
      </w:r>
    </w:p>
    <w:p w:rsidR="006B2794" w:rsidRPr="00F212EE" w:rsidRDefault="006B2794" w:rsidP="006B2794">
      <w:pPr>
        <w:rPr>
          <w:rFonts w:cstheme="minorHAnsi"/>
        </w:rPr>
      </w:pPr>
      <w:r>
        <w:rPr>
          <w:rFonts w:cstheme="minorHAnsi"/>
        </w:rPr>
        <w:t xml:space="preserve"> </w:t>
      </w:r>
    </w:p>
    <w:p w:rsidR="006B2794" w:rsidRPr="00F212EE" w:rsidRDefault="006B2794" w:rsidP="006B2794">
      <w:pPr>
        <w:rPr>
          <w:rFonts w:cstheme="minorHAnsi"/>
        </w:rPr>
      </w:pPr>
      <w:r w:rsidRPr="00F212EE">
        <w:rPr>
          <w:rStyle w:val="style5"/>
          <w:rFonts w:cstheme="minorHAnsi"/>
          <w:color w:val="000000"/>
        </w:rPr>
        <w:t>The first way</w:t>
      </w:r>
      <w:r w:rsidRPr="00F212EE">
        <w:rPr>
          <w:rFonts w:cstheme="minorHAnsi"/>
        </w:rPr>
        <w:t xml:space="preserve"> will involve the formation of a new university based in </w:t>
      </w:r>
      <w:r w:rsidRPr="00F212EE">
        <w:rPr>
          <w:rStyle w:val="Strong"/>
          <w:rFonts w:cstheme="minorHAnsi"/>
          <w:color w:val="000000"/>
          <w:u w:val="single"/>
        </w:rPr>
        <w:t>Greece</w:t>
      </w:r>
      <w:r w:rsidRPr="00F212EE">
        <w:rPr>
          <w:rFonts w:cstheme="minorHAnsi"/>
        </w:rPr>
        <w:t xml:space="preserve">, south of </w:t>
      </w:r>
      <w:r w:rsidRPr="00F212EE">
        <w:rPr>
          <w:rStyle w:val="Strong"/>
          <w:rFonts w:cstheme="minorHAnsi"/>
          <w:color w:val="000000"/>
          <w:u w:val="single"/>
        </w:rPr>
        <w:t>Athens</w:t>
      </w:r>
      <w:r w:rsidRPr="00F212EE">
        <w:rPr>
          <w:rFonts w:cstheme="minorHAnsi"/>
        </w:rPr>
        <w:t xml:space="preserve">, using this kind of holistic </w:t>
      </w:r>
      <w:hyperlink w:anchor="_The_levels_of" w:history="1">
        <w:r w:rsidRPr="000863D4">
          <w:rPr>
            <w:rStyle w:val="Hyperlink"/>
            <w:rFonts w:cstheme="minorHAnsi"/>
          </w:rPr>
          <w:t>Pythagorean Tetractys</w:t>
        </w:r>
      </w:hyperlink>
      <w:r w:rsidRPr="0039151F">
        <w:rPr>
          <w:rStyle w:val="Hyperlink"/>
          <w:rFonts w:cstheme="minorHAnsi"/>
        </w:rPr>
        <w:t xml:space="preserve"> </w:t>
      </w:r>
      <w:r w:rsidRPr="00F212EE">
        <w:rPr>
          <w:rFonts w:cstheme="minorHAnsi"/>
        </w:rPr>
        <w:t>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as soon as the economic crisis will allow its formation with full </w:t>
      </w:r>
      <w:r>
        <w:rPr>
          <w:rFonts w:cstheme="minorHAnsi"/>
        </w:rPr>
        <w:t>self-financing</w:t>
      </w:r>
      <w:r w:rsidRPr="00F212EE">
        <w:rPr>
          <w:rFonts w:cstheme="minorHAnsi"/>
        </w:rPr>
        <w:t xml:space="preserve"> independence. That university, to be called </w:t>
      </w:r>
      <w:hyperlink w:anchor="PythAcademia" w:history="1">
        <w:r w:rsidRPr="004D4748">
          <w:rPr>
            <w:rStyle w:val="Hyperlink"/>
            <w:rFonts w:cstheme="minorHAnsi"/>
          </w:rPr>
          <w:t>PythAcademia</w:t>
        </w:r>
      </w:hyperlink>
      <w:r w:rsidRPr="00F212EE">
        <w:rPr>
          <w:rFonts w:cstheme="minorHAnsi"/>
        </w:rPr>
        <w:t>, will however have only few faculties on a full time basis, like Engineering, Architecture and alternative natural Medicine, let alone</w:t>
      </w:r>
      <w:r>
        <w:rPr>
          <w:rFonts w:cstheme="minorHAnsi"/>
        </w:rPr>
        <w:t xml:space="preserve"> also always</w:t>
      </w:r>
      <w:r w:rsidRPr="00F212EE">
        <w:rPr>
          <w:rFonts w:cstheme="minorHAnsi"/>
        </w:rPr>
        <w:t xml:space="preserve"> Philosophy</w:t>
      </w:r>
      <w:r>
        <w:rPr>
          <w:rFonts w:cstheme="minorHAnsi"/>
        </w:rPr>
        <w:t xml:space="preserve"> integrated in these few faculties</w:t>
      </w:r>
      <w:r w:rsidRPr="00F212EE">
        <w:rPr>
          <w:rFonts w:cstheme="minorHAnsi"/>
        </w:rPr>
        <w:t xml:space="preserve">. </w:t>
      </w:r>
      <w:r>
        <w:rPr>
          <w:rFonts w:cstheme="minorHAnsi"/>
        </w:rPr>
        <w:t>Its main faculty will be of</w:t>
      </w:r>
      <w:r w:rsidR="00842DF0">
        <w:rPr>
          <w:rFonts w:cstheme="minorHAnsi"/>
        </w:rPr>
        <w:t xml:space="preserve"> </w:t>
      </w:r>
      <w:hyperlink w:anchor="Ftakaristics" w:history="1">
        <w:r w:rsidR="00842DF0" w:rsidRPr="00842DF0">
          <w:rPr>
            <w:rStyle w:val="Hyperlink"/>
            <w:rFonts w:cstheme="minorHAnsi"/>
          </w:rPr>
          <w:t>Ftakaristics</w:t>
        </w:r>
      </w:hyperlink>
      <w:r w:rsidR="00842DF0">
        <w:rPr>
          <w:rFonts w:cstheme="minorHAnsi"/>
        </w:rPr>
        <w:t xml:space="preserve"> </w:t>
      </w:r>
      <w:r>
        <w:rPr>
          <w:rFonts w:cstheme="minorHAnsi"/>
        </w:rPr>
        <w:t xml:space="preserve">to teach all the science and technology of </w:t>
      </w:r>
      <w:hyperlink w:anchor="FtabAristarchy" w:history="1">
        <w:hyperlink r:id="rId1020"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cstheme="minorHAnsi"/>
        </w:rPr>
        <w:t xml:space="preserve"> to the new</w:t>
      </w:r>
      <w:r w:rsidR="00842DF0">
        <w:rPr>
          <w:rFonts w:cstheme="minorHAnsi"/>
        </w:rPr>
        <w:t xml:space="preserve"> </w:t>
      </w:r>
      <w:hyperlink w:anchor="Ftakarist" w:history="1">
        <w:r w:rsidR="00842DF0" w:rsidRPr="00842DF0">
          <w:rPr>
            <w:rStyle w:val="Hyperlink"/>
            <w:rFonts w:cstheme="minorHAnsi"/>
          </w:rPr>
          <w:t>Ftakarist</w:t>
        </w:r>
      </w:hyperlink>
      <w:r w:rsidR="00842DF0">
        <w:rPr>
          <w:rFonts w:cstheme="minorHAnsi"/>
        </w:rPr>
        <w:t xml:space="preserve"> </w:t>
      </w:r>
      <w:r>
        <w:rPr>
          <w:rFonts w:cstheme="minorHAnsi"/>
        </w:rPr>
        <w:t>(</w:t>
      </w:r>
      <w:r w:rsidRPr="004A3FE7">
        <w:rPr>
          <w:rFonts w:cstheme="minorHAnsi"/>
          <w:u w:val="single"/>
        </w:rPr>
        <w:t>F</w:t>
      </w:r>
      <w:r w:rsidRPr="004A3FE7">
        <w:rPr>
          <w:rFonts w:cstheme="minorHAnsi"/>
        </w:rPr>
        <w:t xml:space="preserve">ull </w:t>
      </w:r>
      <w:r w:rsidRPr="004A3FE7">
        <w:rPr>
          <w:rFonts w:cstheme="minorHAnsi"/>
          <w:u w:val="single"/>
        </w:rPr>
        <w:t>T</w:t>
      </w:r>
      <w:r w:rsidRPr="004A3FE7">
        <w:rPr>
          <w:rFonts w:cstheme="minorHAnsi"/>
        </w:rPr>
        <w:t xml:space="preserve">ruth </w:t>
      </w:r>
      <w:r w:rsidRPr="004A3FE7">
        <w:rPr>
          <w:rFonts w:cstheme="minorHAnsi"/>
          <w:u w:val="single"/>
        </w:rPr>
        <w:t>A</w:t>
      </w:r>
      <w:r w:rsidRPr="004A3FE7">
        <w:rPr>
          <w:rFonts w:cstheme="minorHAnsi"/>
        </w:rPr>
        <w:t>nd</w:t>
      </w:r>
      <w:r w:rsidR="00842DF0">
        <w:rPr>
          <w:rFonts w:cstheme="minorHAnsi"/>
        </w:rPr>
        <w:t xml:space="preserve"> </w:t>
      </w:r>
      <w:r w:rsidR="00842DF0" w:rsidRPr="00842DF0">
        <w:rPr>
          <w:rFonts w:cstheme="minorHAnsi"/>
          <w:u w:val="single"/>
        </w:rPr>
        <w:t>K</w:t>
      </w:r>
      <w:r w:rsidR="00842DF0">
        <w:rPr>
          <w:rFonts w:cstheme="minorHAnsi"/>
        </w:rPr>
        <w:t>nowledge</w:t>
      </w:r>
      <w:r w:rsidRPr="004A3FE7">
        <w:rPr>
          <w:rFonts w:cstheme="minorHAnsi"/>
        </w:rPr>
        <w:t xml:space="preserve"> </w:t>
      </w:r>
      <w:r w:rsidRPr="004A3FE7">
        <w:rPr>
          <w:rFonts w:cstheme="minorHAnsi"/>
          <w:u w:val="single"/>
        </w:rPr>
        <w:t>Ar</w:t>
      </w:r>
      <w:r w:rsidRPr="004A3FE7">
        <w:rPr>
          <w:rFonts w:cstheme="minorHAnsi"/>
        </w:rPr>
        <w:t>istarchy Special</w:t>
      </w:r>
      <w:r w:rsidRPr="004A3FE7">
        <w:rPr>
          <w:rFonts w:cstheme="minorHAnsi"/>
          <w:u w:val="single"/>
        </w:rPr>
        <w:t>ist</w:t>
      </w:r>
      <w:r w:rsidRPr="0085431D">
        <w:rPr>
          <w:rFonts w:cstheme="minorHAnsi"/>
        </w:rPr>
        <w:t>)</w:t>
      </w:r>
      <w:r>
        <w:rPr>
          <w:rFonts w:cstheme="minorHAnsi"/>
        </w:rPr>
        <w:t xml:space="preserve"> profession. </w:t>
      </w:r>
      <w:r w:rsidRPr="00F212EE">
        <w:rPr>
          <w:rFonts w:cstheme="minorHAnsi"/>
        </w:rPr>
        <w:t>But access to these few faculties will be very selective, as it will be exceptionally demanding compared to what current universities require. These faculties will certainly form normal professionals, like current universities do, from a scientific point of view, even outstandingly good ones, but with an integrated high additional compulsory content of philosophy, gym activity and music.</w:t>
      </w:r>
      <w:r>
        <w:rPr>
          <w:rFonts w:cstheme="minorHAnsi"/>
        </w:rPr>
        <w:t xml:space="preserve"> As a result, for example, a doctor will be a Philosopher Doctor, and an engineer will be a Philosopher Engineer. </w:t>
      </w:r>
      <w:r w:rsidRPr="00F212EE">
        <w:rPr>
          <w:rFonts w:cstheme="minorHAnsi"/>
        </w:rPr>
        <w:br/>
        <w:t xml:space="preserve"> </w:t>
      </w:r>
    </w:p>
    <w:p w:rsidR="006B2794" w:rsidRPr="00F212EE" w:rsidRDefault="006B2794" w:rsidP="006B2794">
      <w:pPr>
        <w:rPr>
          <w:rFonts w:cstheme="minorHAnsi"/>
        </w:rPr>
      </w:pPr>
      <w:r w:rsidRPr="00F212EE">
        <w:rPr>
          <w:rStyle w:val="style5"/>
          <w:rFonts w:cstheme="minorHAnsi"/>
          <w:color w:val="000000"/>
        </w:rPr>
        <w:t>The second way</w:t>
      </w:r>
      <w:r>
        <w:rPr>
          <w:rStyle w:val="style5"/>
          <w:rFonts w:cstheme="minorHAnsi"/>
          <w:color w:val="000000"/>
        </w:rPr>
        <w:t xml:space="preserve"> to form students at the </w:t>
      </w:r>
      <w:hyperlink w:anchor="PythAcademia" w:history="1">
        <w:r w:rsidRPr="004C5A3D">
          <w:rPr>
            <w:rStyle w:val="Hyperlink"/>
            <w:rFonts w:cstheme="minorHAnsi"/>
          </w:rPr>
          <w:t>PythAcademia</w:t>
        </w:r>
      </w:hyperlink>
      <w:r w:rsidRPr="00F212EE">
        <w:rPr>
          <w:rFonts w:cstheme="minorHAnsi"/>
        </w:rPr>
        <w:t xml:space="preserve">, for those who will not be fulltime university students, </w:t>
      </w:r>
      <w:r>
        <w:rPr>
          <w:rFonts w:cstheme="minorHAnsi"/>
        </w:rPr>
        <w:t>will be</w:t>
      </w:r>
      <w:r w:rsidRPr="00F212EE">
        <w:rPr>
          <w:rFonts w:cstheme="minorHAnsi"/>
        </w:rPr>
        <w:t xml:space="preserve"> the formation of what is called a </w:t>
      </w:r>
      <w:hyperlink w:anchor="PythArmy" w:history="1">
        <w:r w:rsidRPr="00235638">
          <w:rPr>
            <w:rStyle w:val="Hyperlink"/>
            <w:rFonts w:cstheme="minorHAnsi"/>
          </w:rPr>
          <w:t>PythArmy</w:t>
        </w:r>
      </w:hyperlink>
      <w:r w:rsidRPr="00F212EE">
        <w:rPr>
          <w:rFonts w:cstheme="minorHAnsi"/>
        </w:rPr>
        <w:t xml:space="preserve"> of highly disciplined individuals pursuing and propagating the ideals of </w:t>
      </w:r>
      <w:hyperlink r:id="rId1021" w:anchor="FtabAristarchy" w:history="1">
        <w:hyperlink w:anchor="FtabAristarchy" w:history="1">
          <w:hyperlink w:anchor="FtabAristarchy" w:history="1">
            <w:hyperlink r:id="rId1022"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and of </w:t>
      </w:r>
      <w:hyperlink w:anchor="_The_levels_of" w:history="1">
        <w:r w:rsidRPr="000863D4">
          <w:rPr>
            <w:rStyle w:val="Hyperlink"/>
            <w:rFonts w:cstheme="minorHAnsi"/>
          </w:rPr>
          <w:t>Pythagorean Tetractys</w:t>
        </w:r>
      </w:hyperlink>
      <w:r w:rsidRPr="00F212EE">
        <w:rPr>
          <w:rFonts w:cstheme="minorHAnsi"/>
        </w:rPr>
        <w:t xml:space="preserve"> holistic education</w:t>
      </w:r>
      <w:r>
        <w:rPr>
          <w:rFonts w:cstheme="minorHAnsi"/>
        </w:rPr>
        <w:t xml:space="preserve"> (or </w:t>
      </w:r>
      <w:hyperlink w:anchor="PythEducation" w:history="1">
        <w:r w:rsidRPr="00C95848">
          <w:rPr>
            <w:rStyle w:val="Hyperlink"/>
            <w:rFonts w:cstheme="minorHAnsi"/>
          </w:rPr>
          <w:t>PythEducation</w:t>
        </w:r>
      </w:hyperlink>
      <w:r>
        <w:rPr>
          <w:rFonts w:cstheme="minorHAnsi"/>
        </w:rPr>
        <w:t>)</w:t>
      </w:r>
      <w:r w:rsidRPr="00F212EE">
        <w:rPr>
          <w:rFonts w:cstheme="minorHAnsi"/>
        </w:rPr>
        <w:t xml:space="preserve"> in their country. This </w:t>
      </w:r>
      <w:hyperlink w:anchor="PythArmy" w:history="1">
        <w:r w:rsidRPr="00235638">
          <w:rPr>
            <w:rStyle w:val="Hyperlink"/>
            <w:rFonts w:cstheme="minorHAnsi"/>
          </w:rPr>
          <w:t>PythArmy</w:t>
        </w:r>
      </w:hyperlink>
      <w:r w:rsidRPr="00F212EE">
        <w:rPr>
          <w:rFonts w:cstheme="minorHAnsi"/>
        </w:rPr>
        <w:t xml:space="preserve"> is intended to be trained, after tough pre-selection, through various shorts successive sessions at the </w:t>
      </w:r>
      <w:hyperlink w:anchor="PythAcademia" w:history="1">
        <w:r w:rsidRPr="004C5A3D">
          <w:rPr>
            <w:rStyle w:val="Hyperlink"/>
            <w:rFonts w:cstheme="minorHAnsi"/>
          </w:rPr>
          <w:t>PythAcademia</w:t>
        </w:r>
      </w:hyperlink>
      <w:r w:rsidRPr="00F212EE">
        <w:rPr>
          <w:rFonts w:cstheme="minorHAnsi"/>
        </w:rPr>
        <w:t xml:space="preserve"> going from two weeks to two month. It is also intended to have a special type of session of one year in order to form a new </w:t>
      </w:r>
      <w:r w:rsidRPr="00F212EE">
        <w:rPr>
          <w:rStyle w:val="Strong"/>
          <w:rFonts w:cstheme="minorHAnsi"/>
          <w:color w:val="000000"/>
          <w:u w:val="single"/>
        </w:rPr>
        <w:t>National Patriotic Army</w:t>
      </w:r>
      <w:r w:rsidRPr="00F212EE">
        <w:rPr>
          <w:rFonts w:cstheme="minorHAnsi"/>
        </w:rPr>
        <w:t xml:space="preserve"> in each country that is </w:t>
      </w:r>
      <w:r>
        <w:rPr>
          <w:rFonts w:cstheme="minorHAnsi"/>
        </w:rPr>
        <w:t xml:space="preserve">already </w:t>
      </w:r>
      <w:r w:rsidRPr="00F212EE">
        <w:rPr>
          <w:rFonts w:cstheme="minorHAnsi"/>
        </w:rPr>
        <w:t xml:space="preserve">under </w:t>
      </w:r>
      <w:hyperlink r:id="rId1023" w:anchor="FtabAristarchy" w:history="1">
        <w:hyperlink w:anchor="FtabAristarchy" w:history="1">
          <w:hyperlink w:anchor="FtabAristarchy" w:history="1">
            <w:hyperlink r:id="rId1024"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governance</w:t>
      </w:r>
      <w:r>
        <w:rPr>
          <w:rFonts w:cstheme="minorHAnsi"/>
        </w:rPr>
        <w:t xml:space="preserve"> or in the process of becoming a </w:t>
      </w:r>
      <w:hyperlink r:id="rId1025" w:anchor="FtabAristarchy" w:history="1">
        <w:hyperlink w:anchor="FtabAristarchy" w:history="1">
          <w:hyperlink w:anchor="FtabAristarchy" w:history="1">
            <w:hyperlink r:id="rId1026"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Pr>
          <w:rFonts w:cstheme="minorHAnsi"/>
        </w:rPr>
        <w:t>. That</w:t>
      </w:r>
      <w:r w:rsidRPr="00F212EE">
        <w:rPr>
          <w:rFonts w:cstheme="minorHAnsi"/>
        </w:rPr>
        <w:t xml:space="preserve"> one year session </w:t>
      </w:r>
      <w:r>
        <w:rPr>
          <w:rFonts w:cstheme="minorHAnsi"/>
        </w:rPr>
        <w:t>will</w:t>
      </w:r>
      <w:r w:rsidRPr="00F212EE">
        <w:rPr>
          <w:rFonts w:cstheme="minorHAnsi"/>
        </w:rPr>
        <w:t xml:space="preserve"> be valid to replace the </w:t>
      </w:r>
      <w:r>
        <w:rPr>
          <w:rFonts w:cstheme="minorHAnsi"/>
        </w:rPr>
        <w:t xml:space="preserve">one year as a </w:t>
      </w:r>
      <w:hyperlink w:anchor="PUF" w:history="1">
        <w:r w:rsidRPr="006E600C">
          <w:rPr>
            <w:rStyle w:val="Hyperlink"/>
            <w:rFonts w:cstheme="minorHAnsi"/>
          </w:rPr>
          <w:t>PUF</w:t>
        </w:r>
      </w:hyperlink>
      <w:r>
        <w:rPr>
          <w:rFonts w:cstheme="minorHAnsi"/>
        </w:rPr>
        <w:t xml:space="preserve"> following the regular </w:t>
      </w:r>
      <w:hyperlink w:anchor="PAS" w:history="1">
        <w:r w:rsidRPr="00D01424">
          <w:rPr>
            <w:rStyle w:val="Hyperlink"/>
            <w:rFonts w:cstheme="minorHAnsi"/>
          </w:rPr>
          <w:t>PAS</w:t>
        </w:r>
      </w:hyperlink>
      <w:r>
        <w:rPr>
          <w:rFonts w:cstheme="minorHAnsi"/>
        </w:rPr>
        <w:t xml:space="preserve"> (</w:t>
      </w:r>
      <w:r w:rsidRPr="00B94EF3">
        <w:rPr>
          <w:rFonts w:cstheme="minorHAnsi"/>
          <w:color w:val="000000"/>
          <w:u w:val="single"/>
        </w:rPr>
        <w:t>P</w:t>
      </w:r>
      <w:r w:rsidRPr="00B94EF3">
        <w:rPr>
          <w:rFonts w:cstheme="minorHAnsi"/>
          <w:color w:val="000000"/>
        </w:rPr>
        <w:t xml:space="preserve">atriotic </w:t>
      </w:r>
      <w:r w:rsidRPr="00B94EF3">
        <w:rPr>
          <w:rFonts w:cstheme="minorHAnsi"/>
          <w:color w:val="000000"/>
          <w:u w:val="single"/>
        </w:rPr>
        <w:t>A</w:t>
      </w:r>
      <w:r w:rsidRPr="00B94EF3">
        <w:rPr>
          <w:rFonts w:cstheme="minorHAnsi"/>
          <w:color w:val="000000"/>
        </w:rPr>
        <w:t xml:space="preserve">ssistance </w:t>
      </w:r>
      <w:r w:rsidRPr="00B94EF3">
        <w:rPr>
          <w:rFonts w:cstheme="minorHAnsi"/>
          <w:color w:val="000000"/>
          <w:u w:val="single"/>
        </w:rPr>
        <w:t>S</w:t>
      </w:r>
      <w:r w:rsidRPr="00B94EF3">
        <w:rPr>
          <w:rFonts w:cstheme="minorHAnsi"/>
          <w:color w:val="000000"/>
        </w:rPr>
        <w:t>ervice</w:t>
      </w:r>
      <w:r>
        <w:rPr>
          <w:rFonts w:cstheme="minorHAnsi"/>
          <w:color w:val="000000"/>
        </w:rPr>
        <w:t>)</w:t>
      </w:r>
      <w:r w:rsidRPr="00F212EE">
        <w:rPr>
          <w:rFonts w:cstheme="minorHAnsi"/>
        </w:rPr>
        <w:t xml:space="preserve"> military service of those not selected for the </w:t>
      </w:r>
      <w:hyperlink w:anchor="PythAcademia" w:history="1">
        <w:r w:rsidRPr="004C5A3D">
          <w:rPr>
            <w:rStyle w:val="Hyperlink"/>
            <w:rFonts w:cstheme="minorHAnsi"/>
          </w:rPr>
          <w:t>PythAcademia</w:t>
        </w:r>
      </w:hyperlink>
      <w:r w:rsidRPr="00F212EE">
        <w:rPr>
          <w:rFonts w:cstheme="minorHAnsi"/>
        </w:rPr>
        <w:t xml:space="preserve">. This </w:t>
      </w:r>
      <w:r w:rsidRPr="00F212EE">
        <w:rPr>
          <w:rStyle w:val="Strong"/>
          <w:rFonts w:cstheme="minorHAnsi"/>
          <w:color w:val="000000"/>
          <w:u w:val="single"/>
        </w:rPr>
        <w:t>National Patriotic Army</w:t>
      </w:r>
      <w:r w:rsidRPr="00F212EE">
        <w:rPr>
          <w:rFonts w:cstheme="minorHAnsi"/>
        </w:rPr>
        <w:t xml:space="preserve"> would not be good only </w:t>
      </w:r>
      <w:r>
        <w:rPr>
          <w:rFonts w:cstheme="minorHAnsi"/>
        </w:rPr>
        <w:t xml:space="preserve">for these soldiers </w:t>
      </w:r>
      <w:r w:rsidRPr="00F212EE">
        <w:rPr>
          <w:rFonts w:cstheme="minorHAnsi"/>
        </w:rPr>
        <w:t xml:space="preserve">to possibly get involved in war activities when necessary, but also to be very </w:t>
      </w:r>
      <w:r w:rsidRPr="00F212EE">
        <w:rPr>
          <w:rStyle w:val="style5"/>
          <w:rFonts w:cstheme="minorHAnsi"/>
          <w:color w:val="000000"/>
        </w:rPr>
        <w:t>active for the rest of their life</w:t>
      </w:r>
      <w:r w:rsidRPr="00F212EE">
        <w:rPr>
          <w:rFonts w:cstheme="minorHAnsi"/>
        </w:rPr>
        <w:t xml:space="preserve"> in assisting </w:t>
      </w:r>
      <w:r>
        <w:rPr>
          <w:rFonts w:cstheme="minorHAnsi"/>
        </w:rPr>
        <w:t xml:space="preserve">with survival skills when required, or to more simply assist </w:t>
      </w:r>
      <w:r w:rsidRPr="00F212EE">
        <w:rPr>
          <w:rFonts w:cstheme="minorHAnsi"/>
        </w:rPr>
        <w:t>people who are in difficulty for various reasons, or even animals and plants in difficulty</w:t>
      </w:r>
      <w:r>
        <w:rPr>
          <w:rFonts w:cstheme="minorHAnsi"/>
        </w:rPr>
        <w:t xml:space="preserve"> in their environment</w:t>
      </w:r>
      <w:r w:rsidRPr="00F212EE">
        <w:rPr>
          <w:rFonts w:cstheme="minorHAnsi"/>
        </w:rPr>
        <w:t>.</w:t>
      </w:r>
      <w:r>
        <w:rPr>
          <w:rFonts w:cstheme="minorHAnsi"/>
        </w:rPr>
        <w:t xml:space="preserve">   </w:t>
      </w:r>
    </w:p>
    <w:p w:rsidR="006B2794" w:rsidRPr="00F212EE" w:rsidRDefault="006B2794" w:rsidP="006B2794">
      <w:pPr>
        <w:rPr>
          <w:rFonts w:cstheme="minorHAnsi"/>
        </w:rPr>
      </w:pPr>
    </w:p>
    <w:p w:rsidR="006B2794" w:rsidRDefault="00EB407C" w:rsidP="006B2794">
      <w:r>
        <w:pict>
          <v:rect id="_x0000_i1095"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bookmarkStart w:id="1115" w:name="Muslims_DangerUsingThemAsUsefulIdiots"/>
      <w:bookmarkStart w:id="1116" w:name="_Toc103018764"/>
      <w:bookmarkStart w:id="1117" w:name="_Toc103104717"/>
      <w:bookmarkStart w:id="1118" w:name="_Toc144144316"/>
      <w:r>
        <w:lastRenderedPageBreak/>
        <w:pict>
          <v:rect id="_x0000_i1096" style="width:441.6pt;height:3.75pt" o:hralign="center" o:hrstd="t" o:hrnoshade="t" o:hr="t" fillcolor="#31849b [2408]" stroked="f"/>
        </w:pict>
      </w:r>
    </w:p>
    <w:p w:rsidR="006B2794" w:rsidRPr="00F212EE" w:rsidRDefault="006B2794" w:rsidP="006B2794">
      <w:pPr>
        <w:pStyle w:val="Heading2"/>
      </w:pPr>
      <w:bookmarkStart w:id="1119" w:name="_Toc158470597"/>
      <w:bookmarkStart w:id="1120" w:name="_Toc176628606"/>
      <w:r>
        <w:t xml:space="preserve">14 - </w:t>
      </w:r>
      <w:r w:rsidRPr="00F212EE">
        <w:t>Dangers of using Islam or the Muslims as useful idiots</w:t>
      </w:r>
      <w:bookmarkEnd w:id="1115"/>
      <w:bookmarkEnd w:id="1116"/>
      <w:bookmarkEnd w:id="1117"/>
      <w:bookmarkEnd w:id="1118"/>
      <w:bookmarkEnd w:id="1119"/>
      <w:bookmarkEnd w:id="1120"/>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bookmarkStart w:id="1121" w:name="Beware_using_Muslims_as_useful_idiots"/>
      <w:r w:rsidRPr="00F212EE">
        <w:rPr>
          <w:rStyle w:val="auto-style59"/>
          <w:rFonts w:cstheme="minorHAnsi"/>
          <w:b/>
          <w:bCs/>
          <w:color w:val="000000"/>
          <w:u w:val="single"/>
        </w:rPr>
        <w:t>Beware using Muslims as useful idiots</w:t>
      </w:r>
      <w:bookmarkEnd w:id="1121"/>
    </w:p>
    <w:p w:rsidR="006B2794" w:rsidRPr="00F212EE" w:rsidRDefault="006B2794" w:rsidP="006B2794">
      <w:pPr>
        <w:rPr>
          <w:rFonts w:cstheme="minorHAnsi"/>
        </w:rPr>
      </w:pPr>
      <w:r w:rsidRPr="00F212EE">
        <w:rPr>
          <w:rStyle w:val="auto-style59"/>
          <w:rFonts w:cstheme="minorHAnsi"/>
          <w:b/>
          <w:bCs/>
          <w:color w:val="000000"/>
          <w:u w:val="single"/>
        </w:rPr>
        <w:t xml:space="preserve"> </w:t>
      </w:r>
    </w:p>
    <w:p w:rsidR="006B2794" w:rsidRPr="00F212EE" w:rsidRDefault="006B2794" w:rsidP="006B2794">
      <w:pPr>
        <w:rPr>
          <w:rFonts w:cstheme="minorHAnsi"/>
        </w:rPr>
      </w:pPr>
      <w:r w:rsidRPr="00F212EE">
        <w:rPr>
          <w:rStyle w:val="auto-style71"/>
          <w:rFonts w:cstheme="minorHAnsi"/>
          <w:color w:val="000000"/>
        </w:rPr>
        <w:t>History teaches us that the Judeo-Catholics sourly failed already in the past in trying to use the Muslims as "</w:t>
      </w:r>
      <w:r w:rsidRPr="00F212EE">
        <w:rPr>
          <w:rStyle w:val="style5"/>
          <w:rFonts w:cstheme="minorHAnsi"/>
          <w:color w:val="000000"/>
        </w:rPr>
        <w:t>useful idiots</w:t>
      </w:r>
      <w:r w:rsidRPr="00F212EE">
        <w:rPr>
          <w:rStyle w:val="auto-style71"/>
          <w:rFonts w:cstheme="minorHAnsi"/>
          <w:color w:val="000000"/>
        </w:rPr>
        <w:t xml:space="preserve">", and they might well fail again today if they try to do so. It is probably easier to use the American taxpayers as </w:t>
      </w:r>
      <w:r w:rsidRPr="00F212EE">
        <w:rPr>
          <w:rStyle w:val="style5"/>
          <w:rFonts w:cstheme="minorHAnsi"/>
          <w:color w:val="000000"/>
        </w:rPr>
        <w:t>useful idiots</w:t>
      </w:r>
      <w:r w:rsidRPr="00F212EE">
        <w:rPr>
          <w:rStyle w:val="auto-style71"/>
          <w:rFonts w:cstheme="minorHAnsi"/>
          <w:color w:val="000000"/>
        </w:rPr>
        <w:t xml:space="preserve"> than the Muslims. Since after the destruction of the </w:t>
      </w:r>
      <w:r w:rsidRPr="00F212EE">
        <w:rPr>
          <w:rStyle w:val="auto-style318"/>
          <w:rFonts w:cstheme="minorHAnsi"/>
          <w:b/>
          <w:bCs/>
          <w:color w:val="000000"/>
          <w:u w:val="single"/>
        </w:rPr>
        <w:t>Second Temple</w:t>
      </w:r>
      <w:r w:rsidRPr="00F212EE">
        <w:rPr>
          <w:rStyle w:val="auto-style311"/>
          <w:rFonts w:cstheme="minorHAnsi"/>
          <w:color w:val="000000"/>
          <w:u w:val="single"/>
        </w:rPr>
        <w:t xml:space="preserve"> of </w:t>
      </w:r>
      <w:r w:rsidRPr="00F212EE">
        <w:rPr>
          <w:rStyle w:val="auto-style318"/>
          <w:rFonts w:cstheme="minorHAnsi"/>
          <w:b/>
          <w:bCs/>
          <w:color w:val="000000"/>
          <w:u w:val="single"/>
        </w:rPr>
        <w:t>Jerusalem</w:t>
      </w:r>
      <w:r w:rsidRPr="00F212EE">
        <w:rPr>
          <w:rStyle w:val="auto-style71"/>
          <w:rFonts w:cstheme="minorHAnsi"/>
          <w:color w:val="000000"/>
        </w:rPr>
        <w:t xml:space="preserve"> by the </w:t>
      </w:r>
      <w:r w:rsidRPr="00F212EE">
        <w:rPr>
          <w:rStyle w:val="Strong"/>
          <w:rFonts w:cstheme="minorHAnsi"/>
          <w:color w:val="000000"/>
          <w:u w:val="single"/>
        </w:rPr>
        <w:t>Romans</w:t>
      </w:r>
      <w:r w:rsidRPr="00F212EE">
        <w:rPr>
          <w:rStyle w:val="auto-style71"/>
          <w:rFonts w:cstheme="minorHAnsi"/>
          <w:color w:val="000000"/>
        </w:rPr>
        <w:t xml:space="preserve"> in </w:t>
      </w:r>
      <w:r w:rsidRPr="00F212EE">
        <w:rPr>
          <w:rStyle w:val="auto-style318"/>
          <w:rFonts w:cstheme="minorHAnsi"/>
          <w:b/>
          <w:bCs/>
          <w:color w:val="000000"/>
          <w:u w:val="single"/>
        </w:rPr>
        <w:t>70 AD</w:t>
      </w:r>
      <w:r w:rsidRPr="00F212EE">
        <w:rPr>
          <w:rStyle w:val="auto-style71"/>
          <w:rFonts w:cstheme="minorHAnsi"/>
          <w:color w:val="000000"/>
        </w:rPr>
        <w:t>, and in particular since the time of</w:t>
      </w:r>
      <w:r w:rsidRPr="00F212EE">
        <w:rPr>
          <w:rStyle w:val="style5"/>
          <w:rFonts w:cstheme="minorHAnsi"/>
          <w:color w:val="000000"/>
        </w:rPr>
        <w:t xml:space="preserve"> </w:t>
      </w:r>
      <w:r w:rsidRPr="00F212EE">
        <w:rPr>
          <w:rStyle w:val="auto-style318"/>
          <w:rFonts w:cstheme="minorHAnsi"/>
          <w:b/>
          <w:bCs/>
          <w:color w:val="000000"/>
          <w:u w:val="single"/>
        </w:rPr>
        <w:t>St. Augustine</w:t>
      </w:r>
      <w:r w:rsidRPr="00F212EE">
        <w:rPr>
          <w:rStyle w:val="auto-style71"/>
          <w:rFonts w:cstheme="minorHAnsi"/>
          <w:color w:val="000000"/>
        </w:rPr>
        <w:t xml:space="preserve"> who first formalized the institutional concept of the Catholic Church around </w:t>
      </w:r>
      <w:r w:rsidRPr="00F212EE">
        <w:rPr>
          <w:rStyle w:val="auto-style318"/>
          <w:rFonts w:cstheme="minorHAnsi"/>
          <w:b/>
          <w:bCs/>
          <w:color w:val="000000"/>
          <w:u w:val="single"/>
        </w:rPr>
        <w:t>400 AD</w:t>
      </w:r>
      <w:r w:rsidRPr="00F212EE">
        <w:rPr>
          <w:rStyle w:val="auto-style71"/>
          <w:rFonts w:cstheme="minorHAnsi"/>
          <w:color w:val="000000"/>
        </w:rPr>
        <w:t xml:space="preserve">, the Judeo-Christians had wanted to use the mass of Muslim workers and soldiers as </w:t>
      </w:r>
      <w:r w:rsidRPr="00F212EE">
        <w:rPr>
          <w:rStyle w:val="style5"/>
          <w:rFonts w:cstheme="minorHAnsi"/>
          <w:color w:val="000000"/>
        </w:rPr>
        <w:t>useful idiots</w:t>
      </w:r>
      <w:r w:rsidRPr="00F212EE">
        <w:rPr>
          <w:rStyle w:val="auto-style71"/>
          <w:rFonts w:cstheme="minorHAnsi"/>
          <w:color w:val="000000"/>
        </w:rPr>
        <w:t xml:space="preserve"> to rebuild the </w:t>
      </w:r>
      <w:r w:rsidRPr="00F212EE">
        <w:rPr>
          <w:rStyle w:val="auto-style318"/>
          <w:rFonts w:cstheme="minorHAnsi"/>
          <w:b/>
          <w:bCs/>
          <w:color w:val="000000"/>
          <w:u w:val="single"/>
        </w:rPr>
        <w:t>Mount Temple</w:t>
      </w:r>
      <w:r w:rsidRPr="00F212EE">
        <w:rPr>
          <w:rStyle w:val="auto-style71"/>
          <w:rFonts w:cstheme="minorHAnsi"/>
          <w:color w:val="000000"/>
        </w:rPr>
        <w:t xml:space="preserve"> on the </w:t>
      </w:r>
      <w:r w:rsidRPr="00F212EE">
        <w:rPr>
          <w:rStyle w:val="auto-style318"/>
          <w:rFonts w:cstheme="minorHAnsi"/>
          <w:b/>
          <w:bCs/>
          <w:color w:val="000000"/>
          <w:u w:val="single"/>
        </w:rPr>
        <w:t>Founding Stone</w:t>
      </w:r>
      <w:r w:rsidRPr="00F212EE">
        <w:rPr>
          <w:rStyle w:val="auto-style71"/>
          <w:rFonts w:cstheme="minorHAnsi"/>
          <w:color w:val="000000"/>
        </w:rPr>
        <w:t xml:space="preserve"> in Jerusalem.</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The </w:t>
      </w:r>
      <w:r w:rsidRPr="00F212EE">
        <w:rPr>
          <w:rStyle w:val="style5"/>
          <w:rFonts w:cstheme="minorHAnsi"/>
          <w:color w:val="000000"/>
        </w:rPr>
        <w:t xml:space="preserve">Catholics wanted it as a Catholic Temple, in opposition to the Byzantine Christians dominating </w:t>
      </w:r>
      <w:r w:rsidRPr="00F212EE">
        <w:rPr>
          <w:rStyle w:val="auto-style318"/>
          <w:rFonts w:cstheme="minorHAnsi"/>
          <w:b/>
          <w:bCs/>
          <w:color w:val="000000"/>
          <w:u w:val="single"/>
        </w:rPr>
        <w:t>Jerusalem</w:t>
      </w:r>
      <w:r w:rsidRPr="00F212EE">
        <w:rPr>
          <w:rStyle w:val="auto-style71"/>
          <w:rFonts w:cstheme="minorHAnsi"/>
          <w:color w:val="000000"/>
        </w:rPr>
        <w:t xml:space="preserve"> at the time. </w:t>
      </w:r>
      <w:r w:rsidRPr="00F212EE">
        <w:rPr>
          <w:rStyle w:val="style5"/>
          <w:rFonts w:cstheme="minorHAnsi"/>
          <w:color w:val="000000"/>
        </w:rPr>
        <w:t xml:space="preserve">In the </w:t>
      </w:r>
      <w:r w:rsidRPr="00F212EE">
        <w:rPr>
          <w:rStyle w:val="style5"/>
          <w:rFonts w:cstheme="minorHAnsi"/>
          <w:b/>
          <w:bCs/>
          <w:color w:val="000000"/>
        </w:rPr>
        <w:t xml:space="preserve">600s AD </w:t>
      </w:r>
      <w:r w:rsidRPr="00F212EE">
        <w:rPr>
          <w:rStyle w:val="style5"/>
          <w:rFonts w:cstheme="minorHAnsi"/>
          <w:color w:val="000000"/>
        </w:rPr>
        <w:t>the Jews more discretely hoped to rebuild it as a Jewish Synagogue</w:t>
      </w:r>
      <w:r w:rsidRPr="00F212EE">
        <w:rPr>
          <w:rStyle w:val="auto-style71"/>
          <w:rFonts w:cstheme="minorHAnsi"/>
          <w:color w:val="000000"/>
        </w:rPr>
        <w:t xml:space="preserve">. The Judeo-Christians even tried to reinforce the leadership of the Arabs specifically for this purpose, financing them and even favoring through that effort the affirmation of </w:t>
      </w:r>
      <w:r w:rsidRPr="00F212EE">
        <w:rPr>
          <w:rStyle w:val="auto-style318"/>
          <w:rFonts w:cstheme="minorHAnsi"/>
          <w:b/>
          <w:bCs/>
          <w:color w:val="000000"/>
          <w:u w:val="single"/>
        </w:rPr>
        <w:t>Mohammad</w:t>
      </w:r>
      <w:r w:rsidRPr="00F212EE">
        <w:rPr>
          <w:rStyle w:val="auto-style71"/>
          <w:rFonts w:cstheme="minorHAnsi"/>
          <w:color w:val="000000"/>
        </w:rPr>
        <w:t xml:space="preserve"> as their leader and the founder of </w:t>
      </w:r>
      <w:r w:rsidRPr="00F212EE">
        <w:rPr>
          <w:rStyle w:val="Strong"/>
          <w:rFonts w:cstheme="minorHAnsi"/>
          <w:color w:val="000000"/>
          <w:u w:val="single"/>
        </w:rPr>
        <w:t>Islam</w:t>
      </w:r>
      <w:r w:rsidRPr="00F212EE">
        <w:rPr>
          <w:rStyle w:val="auto-style71"/>
          <w:rFonts w:cstheme="minorHAnsi"/>
          <w:color w:val="000000"/>
        </w:rPr>
        <w:t xml:space="preserve">. Their plan would have been to use the vast manpower of Arabs in the area, as soldiers and workers, to conquer </w:t>
      </w:r>
      <w:r w:rsidRPr="00F212EE">
        <w:rPr>
          <w:rStyle w:val="auto-style318"/>
          <w:rFonts w:cstheme="minorHAnsi"/>
          <w:b/>
          <w:bCs/>
          <w:color w:val="000000"/>
          <w:u w:val="single"/>
        </w:rPr>
        <w:t>Jerusalem</w:t>
      </w:r>
      <w:r w:rsidRPr="00F212EE">
        <w:rPr>
          <w:rStyle w:val="auto-style71"/>
          <w:rFonts w:cstheme="minorHAnsi"/>
          <w:color w:val="000000"/>
        </w:rPr>
        <w:t xml:space="preserve"> and rebuild the </w:t>
      </w:r>
      <w:r w:rsidRPr="00F212EE">
        <w:rPr>
          <w:rStyle w:val="Strong"/>
          <w:rFonts w:cstheme="minorHAnsi"/>
          <w:color w:val="000000"/>
          <w:u w:val="single"/>
        </w:rPr>
        <w:t>Mount Temple</w:t>
      </w:r>
      <w:r w:rsidRPr="00F212EE">
        <w:rPr>
          <w:rStyle w:val="auto-style71"/>
          <w:rFonts w:cstheme="minorHAnsi"/>
          <w:color w:val="000000"/>
        </w:rPr>
        <w:t xml:space="preserve"> for them.</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In the end, after their occupation of</w:t>
      </w:r>
      <w:r w:rsidRPr="00F212EE">
        <w:rPr>
          <w:rStyle w:val="style5"/>
          <w:rFonts w:cstheme="minorHAnsi"/>
          <w:color w:val="000000"/>
        </w:rPr>
        <w:t xml:space="preserve"> </w:t>
      </w:r>
      <w:r w:rsidRPr="00F212EE">
        <w:rPr>
          <w:rStyle w:val="auto-style318"/>
          <w:rFonts w:cstheme="minorHAnsi"/>
          <w:b/>
          <w:bCs/>
          <w:color w:val="000000"/>
          <w:u w:val="single"/>
        </w:rPr>
        <w:t>Jerusalem</w:t>
      </w:r>
      <w:r w:rsidRPr="00F212EE">
        <w:rPr>
          <w:rStyle w:val="auto-style311"/>
          <w:rFonts w:cstheme="minorHAnsi"/>
          <w:color w:val="000000"/>
          <w:u w:val="single"/>
        </w:rPr>
        <w:t xml:space="preserve"> in </w:t>
      </w:r>
      <w:r w:rsidRPr="00F212EE">
        <w:rPr>
          <w:rStyle w:val="auto-style318"/>
          <w:rFonts w:cstheme="minorHAnsi"/>
          <w:b/>
          <w:bCs/>
          <w:color w:val="000000"/>
          <w:u w:val="single"/>
        </w:rPr>
        <w:t>637 AD</w:t>
      </w:r>
      <w:r w:rsidRPr="00F212EE">
        <w:rPr>
          <w:rStyle w:val="auto-style71"/>
          <w:rFonts w:cstheme="minorHAnsi"/>
          <w:color w:val="000000"/>
        </w:rPr>
        <w:t xml:space="preserve">, using this Catholic-sponsored Muslim manpower, the </w:t>
      </w:r>
      <w:r w:rsidRPr="00F212EE">
        <w:rPr>
          <w:rStyle w:val="Strong"/>
          <w:rFonts w:cstheme="minorHAnsi"/>
          <w:color w:val="000000"/>
          <w:u w:val="single"/>
        </w:rPr>
        <w:t>Islamic Forces</w:t>
      </w:r>
      <w:r w:rsidRPr="00F212EE">
        <w:rPr>
          <w:rStyle w:val="auto-style71"/>
          <w:rFonts w:cstheme="minorHAnsi"/>
          <w:color w:val="000000"/>
        </w:rPr>
        <w:t xml:space="preserve"> had become military so numerous and powerful, also as a new religion in the area, that they rebuilt the temple all right, around</w:t>
      </w:r>
      <w:r w:rsidRPr="00F212EE">
        <w:rPr>
          <w:rStyle w:val="style5"/>
          <w:rFonts w:cstheme="minorHAnsi"/>
          <w:color w:val="000000"/>
        </w:rPr>
        <w:t xml:space="preserve"> </w:t>
      </w:r>
      <w:r w:rsidRPr="00F212EE">
        <w:rPr>
          <w:rStyle w:val="auto-style318"/>
          <w:rFonts w:cstheme="minorHAnsi"/>
          <w:b/>
          <w:bCs/>
          <w:color w:val="000000"/>
          <w:u w:val="single"/>
        </w:rPr>
        <w:t>691 AD</w:t>
      </w:r>
      <w:r w:rsidRPr="00F212EE">
        <w:rPr>
          <w:rStyle w:val="auto-style71"/>
          <w:rFonts w:cstheme="minorHAnsi"/>
          <w:color w:val="000000"/>
        </w:rPr>
        <w:t xml:space="preserve">, even adopting the basic architectural pattern of the Christian church of the </w:t>
      </w:r>
      <w:r w:rsidRPr="00F212EE">
        <w:rPr>
          <w:rStyle w:val="auto-style318"/>
          <w:rFonts w:cstheme="minorHAnsi"/>
          <w:b/>
          <w:bCs/>
          <w:color w:val="000000"/>
          <w:u w:val="single"/>
        </w:rPr>
        <w:t>Holy Sepulcher</w:t>
      </w:r>
      <w:r w:rsidRPr="00F212EE">
        <w:rPr>
          <w:rStyle w:val="auto-style71"/>
          <w:rFonts w:cstheme="minorHAnsi"/>
          <w:color w:val="000000"/>
        </w:rPr>
        <w:t xml:space="preserve">, but... not as a Catholic or Jewish temple, rather as a </w:t>
      </w:r>
      <w:r w:rsidRPr="00F212EE">
        <w:rPr>
          <w:rStyle w:val="Strong"/>
          <w:rFonts w:cstheme="minorHAnsi"/>
          <w:color w:val="000000"/>
          <w:u w:val="single"/>
        </w:rPr>
        <w:t>Muslim Temple or Mosque</w:t>
      </w:r>
      <w:r w:rsidRPr="00F212EE">
        <w:rPr>
          <w:rStyle w:val="auto-style71"/>
          <w:rFonts w:cstheme="minorHAnsi"/>
          <w:color w:val="000000"/>
        </w:rPr>
        <w:t xml:space="preserve">. This historical monument remains so to this day, for the great distress of the other two sides of the </w:t>
      </w:r>
      <w:hyperlink r:id="rId102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(Jews and Catholics)</w:t>
      </w:r>
      <w:r w:rsidRPr="00F212EE">
        <w:rPr>
          <w:rStyle w:val="auto-style59"/>
          <w:rFonts w:cstheme="minorHAnsi"/>
          <w:b/>
          <w:bCs/>
          <w:color w:val="000000"/>
        </w:rPr>
        <w:t xml:space="preserve"> </w:t>
      </w:r>
      <w:r w:rsidRPr="00F212EE">
        <w:rPr>
          <w:rStyle w:val="auto-style71"/>
          <w:rFonts w:cstheme="minorHAnsi"/>
          <w:color w:val="000000"/>
        </w:rPr>
        <w:t xml:space="preserve">who had both failed to use the Muslims as </w:t>
      </w:r>
      <w:r w:rsidRPr="00F212EE">
        <w:rPr>
          <w:rStyle w:val="style5"/>
          <w:rFonts w:cstheme="minorHAnsi"/>
          <w:color w:val="000000"/>
        </w:rPr>
        <w:t>useful idiots</w:t>
      </w:r>
      <w:r w:rsidRPr="00F212EE">
        <w:rPr>
          <w:rStyle w:val="auto-style71"/>
          <w:rFonts w:cstheme="minorHAnsi"/>
          <w:color w:val="000000"/>
        </w:rPr>
        <w:t xml:space="preserve"> at that time.</w:t>
      </w:r>
    </w:p>
    <w:p w:rsidR="006B2794" w:rsidRPr="00F212EE" w:rsidRDefault="006B2794" w:rsidP="006B2794">
      <w:pPr>
        <w:rPr>
          <w:rFonts w:cstheme="minorHAnsi"/>
          <w:b/>
          <w:bCs/>
        </w:rPr>
      </w:pPr>
      <w:r w:rsidRPr="00F212EE">
        <w:rPr>
          <w:rFonts w:cstheme="minorHAnsi"/>
          <w:b/>
          <w:bCs/>
        </w:rPr>
        <w:t xml:space="preserve"> </w:t>
      </w:r>
    </w:p>
    <w:p w:rsidR="006B2794" w:rsidRPr="00F212EE" w:rsidRDefault="006B2794" w:rsidP="006B2794">
      <w:pPr>
        <w:rPr>
          <w:rFonts w:cstheme="minorHAnsi"/>
        </w:rPr>
      </w:pPr>
      <w:r w:rsidRPr="00F212EE">
        <w:rPr>
          <w:rStyle w:val="auto-style71"/>
          <w:rFonts w:cstheme="minorHAnsi"/>
          <w:color w:val="000000"/>
        </w:rPr>
        <w:t xml:space="preserve">The example of that kind of failure in using the Muslims as </w:t>
      </w:r>
      <w:r w:rsidRPr="00F212EE">
        <w:rPr>
          <w:rStyle w:val="style5"/>
          <w:rFonts w:cstheme="minorHAnsi"/>
          <w:color w:val="000000"/>
        </w:rPr>
        <w:t>useful idiots</w:t>
      </w:r>
      <w:r w:rsidRPr="00F212EE">
        <w:rPr>
          <w:rStyle w:val="auto-style71"/>
          <w:rFonts w:cstheme="minorHAnsi"/>
          <w:color w:val="000000"/>
        </w:rPr>
        <w:t xml:space="preserve"> for devious purposes has come to haunt the new</w:t>
      </w:r>
      <w:r w:rsidRPr="00F212EE">
        <w:rPr>
          <w:rStyle w:val="Emphasis"/>
          <w:rFonts w:cstheme="minorHAnsi"/>
          <w:color w:val="000000"/>
        </w:rPr>
        <w:t xml:space="preserve"> </w:t>
      </w:r>
      <w:hyperlink r:id="rId102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of today in their respective strategy to finally successfully dominate the whole world through the </w:t>
      </w:r>
      <w:hyperlink r:id="rId1029"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xml:space="preserve"> of the </w:t>
      </w:r>
      <w:r w:rsidRPr="00F212EE">
        <w:rPr>
          <w:rStyle w:val="auto-style318"/>
          <w:rFonts w:cstheme="minorHAnsi"/>
          <w:b/>
          <w:bCs/>
          <w:color w:val="000000"/>
          <w:u w:val="single"/>
        </w:rPr>
        <w:t>New World Order</w:t>
      </w:r>
      <w:r w:rsidRPr="00F212EE">
        <w:rPr>
          <w:rStyle w:val="auto-style71"/>
          <w:rFonts w:cstheme="minorHAnsi"/>
          <w:color w:val="000000"/>
        </w:rPr>
        <w:t xml:space="preserve"> for a </w:t>
      </w:r>
      <w:r w:rsidRPr="00F212EE">
        <w:rPr>
          <w:rStyle w:val="auto-style318"/>
          <w:rFonts w:cstheme="minorHAnsi"/>
          <w:b/>
          <w:bCs/>
          <w:color w:val="000000"/>
          <w:u w:val="single"/>
        </w:rPr>
        <w:t>One-World Government</w:t>
      </w:r>
      <w:r w:rsidRPr="00F212EE">
        <w:rPr>
          <w:rStyle w:val="auto-style71"/>
          <w:rFonts w:cstheme="minorHAnsi"/>
          <w:color w:val="000000"/>
        </w:rPr>
        <w:t xml:space="preserve"> of full and exclusive </w:t>
      </w:r>
      <w:hyperlink r:id="rId103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power. And the current </w:t>
      </w:r>
      <w:hyperlink r:id="rId103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 is</w:t>
      </w:r>
      <w:r w:rsidRPr="00F212EE">
        <w:rPr>
          <w:rStyle w:val="auto-style71"/>
          <w:rFonts w:cstheme="minorHAnsi"/>
          <w:color w:val="000000"/>
        </w:rPr>
        <w:t xml:space="preserve"> better not to fail this time again, as otherwise </w:t>
      </w:r>
      <w:r w:rsidRPr="00F212EE">
        <w:rPr>
          <w:rStyle w:val="Strong"/>
          <w:rFonts w:cstheme="minorHAnsi"/>
          <w:color w:val="000000"/>
          <w:u w:val="single"/>
        </w:rPr>
        <w:t>America</w:t>
      </w:r>
      <w:r w:rsidRPr="00F212EE">
        <w:rPr>
          <w:rStyle w:val="auto-style71"/>
          <w:rFonts w:cstheme="minorHAnsi"/>
          <w:color w:val="000000"/>
        </w:rPr>
        <w:t xml:space="preserve"> may soon become </w:t>
      </w:r>
      <w:r w:rsidRPr="00F212EE">
        <w:rPr>
          <w:rStyle w:val="auto-style318"/>
          <w:rFonts w:cstheme="minorHAnsi"/>
          <w:b/>
          <w:bCs/>
          <w:color w:val="000000"/>
          <w:u w:val="single"/>
        </w:rPr>
        <w:t>Amerabia</w:t>
      </w:r>
      <w:r w:rsidRPr="00F212EE">
        <w:rPr>
          <w:rStyle w:val="auto-style71"/>
          <w:rFonts w:cstheme="minorHAnsi"/>
          <w:color w:val="000000"/>
        </w:rPr>
        <w:t xml:space="preserve">, and the </w:t>
      </w:r>
      <w:hyperlink w:anchor="EU" w:history="1">
        <w:r w:rsidRPr="00F212EE">
          <w:rPr>
            <w:rStyle w:val="Hyperlink"/>
            <w:rFonts w:cstheme="minorHAnsi"/>
          </w:rPr>
          <w:t>EU</w:t>
        </w:r>
      </w:hyperlink>
      <w:r w:rsidRPr="00F212EE">
        <w:rPr>
          <w:rFonts w:cstheme="minorHAnsi"/>
        </w:rPr>
        <w:t xml:space="preserve"> </w:t>
      </w:r>
      <w:r w:rsidRPr="00F212EE">
        <w:rPr>
          <w:rStyle w:val="auto-style71"/>
          <w:rFonts w:cstheme="minorHAnsi"/>
          <w:color w:val="000000"/>
        </w:rPr>
        <w:t xml:space="preserve">may soon become </w:t>
      </w:r>
      <w:r w:rsidRPr="00F212EE">
        <w:rPr>
          <w:rStyle w:val="auto-style318"/>
          <w:rFonts w:cstheme="minorHAnsi"/>
          <w:b/>
          <w:bCs/>
          <w:color w:val="000000"/>
          <w:u w:val="single"/>
        </w:rPr>
        <w:t>Eurabia</w:t>
      </w:r>
      <w:r w:rsidRPr="00F212EE">
        <w:rPr>
          <w:rFonts w:cstheme="minorHAnsi"/>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71"/>
          <w:rFonts w:cstheme="minorHAnsi"/>
          <w:color w:val="000000"/>
        </w:rPr>
        <w:t>In the meantime, it is now easier for the</w:t>
      </w:r>
      <w:r>
        <w:rPr>
          <w:rStyle w:val="auto-style71"/>
          <w:rFonts w:cstheme="minorHAnsi"/>
          <w:color w:val="000000"/>
        </w:rPr>
        <w:t xml:space="preserve"> main Zionist Khazarian </w:t>
      </w:r>
      <w:hyperlink w:anchor="Fake-Jew_Categories" w:history="1">
        <w:r w:rsidRPr="00682EA1">
          <w:rPr>
            <w:rStyle w:val="Hyperlink"/>
            <w:rFonts w:cstheme="minorHAnsi"/>
          </w:rPr>
          <w:t>Fake-Jew</w:t>
        </w:r>
      </w:hyperlink>
      <w:r>
        <w:rPr>
          <w:rStyle w:val="auto-style71"/>
          <w:rFonts w:cstheme="minorHAnsi"/>
          <w:color w:val="000000"/>
        </w:rPr>
        <w:t xml:space="preserve"> component of the</w:t>
      </w:r>
      <w:r w:rsidRPr="00F212EE">
        <w:rPr>
          <w:rStyle w:val="auto-style71"/>
          <w:rFonts w:cstheme="minorHAnsi"/>
          <w:color w:val="000000"/>
        </w:rPr>
        <w:t xml:space="preserve"> </w:t>
      </w:r>
      <w:hyperlink r:id="rId103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to use the Muslims and all the western taxpayers as </w:t>
      </w:r>
      <w:r w:rsidRPr="00F212EE">
        <w:rPr>
          <w:rStyle w:val="style5"/>
          <w:rFonts w:cstheme="minorHAnsi"/>
          <w:color w:val="000000"/>
        </w:rPr>
        <w:t>useful idiots</w:t>
      </w:r>
      <w:r w:rsidRPr="00F212EE">
        <w:rPr>
          <w:rStyle w:val="auto-style71"/>
          <w:rFonts w:cstheme="minorHAnsi"/>
          <w:color w:val="000000"/>
        </w:rPr>
        <w:t xml:space="preserve">. What </w:t>
      </w:r>
      <w:r>
        <w:rPr>
          <w:rStyle w:val="auto-style71"/>
          <w:rFonts w:cstheme="minorHAnsi"/>
          <w:color w:val="000000"/>
        </w:rPr>
        <w:t>has happened</w:t>
      </w:r>
      <w:r w:rsidRPr="00F212EE">
        <w:rPr>
          <w:rStyle w:val="auto-style71"/>
          <w:rFonts w:cstheme="minorHAnsi"/>
          <w:color w:val="000000"/>
        </w:rPr>
        <w:t xml:space="preserve"> with </w:t>
      </w:r>
      <w:r w:rsidRPr="00F212EE">
        <w:rPr>
          <w:rStyle w:val="auto-style318"/>
          <w:rFonts w:cstheme="minorHAnsi"/>
          <w:b/>
          <w:bCs/>
          <w:color w:val="000000"/>
          <w:u w:val="single"/>
        </w:rPr>
        <w:t>ISIS</w:t>
      </w:r>
      <w:r w:rsidRPr="00F212EE">
        <w:rPr>
          <w:rStyle w:val="auto-style71"/>
          <w:rFonts w:cstheme="minorHAnsi"/>
          <w:color w:val="000000"/>
        </w:rPr>
        <w:t xml:space="preserve"> in </w:t>
      </w:r>
      <w:r w:rsidRPr="00F212EE">
        <w:rPr>
          <w:rStyle w:val="Strong"/>
          <w:rFonts w:cstheme="minorHAnsi"/>
          <w:color w:val="000000"/>
          <w:u w:val="single"/>
        </w:rPr>
        <w:t>Iraq</w:t>
      </w:r>
      <w:r w:rsidRPr="00F212EE">
        <w:rPr>
          <w:rStyle w:val="auto-style71"/>
          <w:rFonts w:cstheme="minorHAnsi"/>
          <w:color w:val="000000"/>
        </w:rPr>
        <w:t xml:space="preserve"> and the whole </w:t>
      </w:r>
      <w:r w:rsidRPr="00F212EE">
        <w:rPr>
          <w:rStyle w:val="Strong"/>
          <w:rFonts w:cstheme="minorHAnsi"/>
          <w:color w:val="000000"/>
          <w:u w:val="single"/>
        </w:rPr>
        <w:t>Middle-East</w:t>
      </w:r>
      <w:r w:rsidRPr="00F212EE">
        <w:rPr>
          <w:rStyle w:val="auto-style71"/>
          <w:rFonts w:cstheme="minorHAnsi"/>
          <w:color w:val="000000"/>
        </w:rPr>
        <w:t xml:space="preserve"> is maybe the best example serving for this explanation. First of all, based on formal quotes of the </w:t>
      </w:r>
      <w:r w:rsidRPr="00F212EE">
        <w:rPr>
          <w:rStyle w:val="auto-style318"/>
          <w:rFonts w:cstheme="minorHAnsi"/>
          <w:b/>
          <w:bCs/>
          <w:color w:val="000000"/>
          <w:u w:val="single"/>
        </w:rPr>
        <w:t>Quran</w:t>
      </w:r>
      <w:r w:rsidRPr="00F212EE">
        <w:rPr>
          <w:rStyle w:val="auto-style71"/>
          <w:rFonts w:cstheme="minorHAnsi"/>
          <w:color w:val="000000"/>
        </w:rPr>
        <w:t xml:space="preserve">, </w:t>
      </w:r>
      <w:r w:rsidRPr="00F212EE">
        <w:rPr>
          <w:rStyle w:val="Strong"/>
          <w:rFonts w:cstheme="minorHAnsi"/>
          <w:color w:val="000000"/>
          <w:u w:val="single"/>
        </w:rPr>
        <w:t>Islam</w:t>
      </w:r>
      <w:r w:rsidRPr="00F212EE">
        <w:rPr>
          <w:rStyle w:val="auto-style71"/>
          <w:rFonts w:cstheme="minorHAnsi"/>
          <w:color w:val="000000"/>
        </w:rPr>
        <w:t xml:space="preserve"> is definitely a religion that not only admits acts of violence against infidels, but promotes explicitly the proactive use of such violence, including assassinations, wars, and massacres against enemies whenever necessary. </w:t>
      </w:r>
      <w:r>
        <w:rPr>
          <w:rStyle w:val="auto-style71"/>
          <w:rFonts w:cstheme="minorHAnsi"/>
          <w:color w:val="000000"/>
        </w:rPr>
        <w:t xml:space="preserve">A plain reading of the Quran shows that there are dozens, if not hundreds such calls to violence on the part of Allah.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On the other hand, the distinguished professor and religion historian </w:t>
      </w:r>
      <w:bookmarkStart w:id="1122" w:name="ZBK_Jenkins_LayingDownTheSword_Bible"/>
      <w:r w:rsidRPr="00F212EE">
        <w:rPr>
          <w:rStyle w:val="auto-style318"/>
          <w:rFonts w:cstheme="minorHAnsi"/>
          <w:b/>
          <w:bCs/>
          <w:color w:val="000000"/>
          <w:u w:val="single"/>
        </w:rPr>
        <w:t>Philip Jenkins</w:t>
      </w:r>
      <w:bookmarkEnd w:id="1122"/>
      <w:r w:rsidRPr="00F212EE">
        <w:rPr>
          <w:rStyle w:val="auto-style71"/>
          <w:rFonts w:cstheme="minorHAnsi"/>
          <w:color w:val="000000"/>
        </w:rPr>
        <w:t>, in books like "</w:t>
      </w:r>
      <w:r w:rsidRPr="00F212EE">
        <w:rPr>
          <w:rStyle w:val="auto-style163"/>
          <w:rFonts w:cstheme="minorHAnsi"/>
          <w:b/>
          <w:bCs/>
          <w:color w:val="000000"/>
          <w:u w:val="single"/>
        </w:rPr>
        <w:t>Laying Down the Sword: Why We Can't Ignore the Bible's Violent Verses</w:t>
      </w:r>
      <w:r w:rsidRPr="00F212EE">
        <w:rPr>
          <w:rFonts w:cstheme="minorHAnsi"/>
        </w:rPr>
        <w:t>"</w:t>
      </w:r>
      <w:r w:rsidRPr="00F212EE">
        <w:rPr>
          <w:rStyle w:val="auto-style55"/>
          <w:rFonts w:cstheme="minorHAnsi"/>
          <w:i/>
          <w:iCs/>
          <w:color w:val="000000"/>
        </w:rPr>
        <w:t xml:space="preserve">, </w:t>
      </w:r>
      <w:r w:rsidRPr="00F212EE">
        <w:rPr>
          <w:rStyle w:val="auto-style71"/>
          <w:rFonts w:cstheme="minorHAnsi"/>
          <w:color w:val="000000"/>
        </w:rPr>
        <w:t xml:space="preserve">has clearly demonstrated that the Islamic scriptures in the </w:t>
      </w:r>
      <w:r w:rsidRPr="00F212EE">
        <w:rPr>
          <w:rStyle w:val="auto-style318"/>
          <w:rFonts w:cstheme="minorHAnsi"/>
          <w:b/>
          <w:bCs/>
          <w:color w:val="000000"/>
          <w:u w:val="single"/>
        </w:rPr>
        <w:t>Quran</w:t>
      </w:r>
      <w:r w:rsidRPr="00F212EE">
        <w:rPr>
          <w:rStyle w:val="auto-style71"/>
          <w:rFonts w:cstheme="minorHAnsi"/>
          <w:color w:val="000000"/>
        </w:rPr>
        <w:t xml:space="preserve"> were actually far less bloody and less violent than those in the Judeo-Christian </w:t>
      </w:r>
      <w:r w:rsidRPr="00F212EE">
        <w:rPr>
          <w:rStyle w:val="auto-style318"/>
          <w:rFonts w:cstheme="minorHAnsi"/>
          <w:b/>
          <w:bCs/>
          <w:color w:val="000000"/>
          <w:u w:val="single"/>
        </w:rPr>
        <w:t>Bible</w:t>
      </w:r>
      <w:r w:rsidRPr="00F212EE">
        <w:rPr>
          <w:rStyle w:val="auto-style71"/>
          <w:rFonts w:cstheme="minorHAnsi"/>
          <w:color w:val="000000"/>
        </w:rPr>
        <w:t xml:space="preserve"> that clearly talks about the legitimacy of using even genocide and all other sorts of "</w:t>
      </w:r>
      <w:r w:rsidRPr="00F212EE">
        <w:rPr>
          <w:rStyle w:val="auto-style318"/>
          <w:rFonts w:cstheme="minorHAnsi"/>
          <w:b/>
          <w:bCs/>
          <w:color w:val="000000"/>
          <w:u w:val="single"/>
        </w:rPr>
        <w:t>Herem</w:t>
      </w:r>
      <w:r w:rsidRPr="00F212EE">
        <w:rPr>
          <w:rStyle w:val="auto-style71"/>
          <w:rFonts w:cstheme="minorHAnsi"/>
          <w:color w:val="000000"/>
        </w:rPr>
        <w:t>" (total annihilation) against infidels when necessary.</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Fonts w:cstheme="minorHAnsi"/>
        </w:rPr>
        <w:lastRenderedPageBreak/>
        <w:t>What makes the difference today is probably only that the average level of education of the Judeo-Christians is more elevated than the average one of the Muslims, and consequently the Muslims living today take the violent verses of their sacred book more to the letter. This is the reason why, even if most common Muslims are peaceful people, more Muslims than Judeo-Christians do use the violent verses of their sacred book to become terrorists, like suicide-bombers, and to enact massacres against infidels of other religions.</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Fonts w:cstheme="minorHAnsi"/>
        </w:rPr>
        <w:t xml:space="preserve">The </w:t>
      </w:r>
      <w:hyperlink r:id="rId103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well know</w:t>
      </w:r>
      <w:r>
        <w:rPr>
          <w:rFonts w:cstheme="minorHAnsi"/>
        </w:rPr>
        <w:t>s</w:t>
      </w:r>
      <w:r w:rsidRPr="00F212EE">
        <w:rPr>
          <w:rFonts w:cstheme="minorHAnsi"/>
        </w:rPr>
        <w:t xml:space="preserve"> this situation and take full advantage of it. As such, they push simple Muslims into acts of terrorism that serve the respective purposes of the 3 branches of the </w:t>
      </w:r>
      <w:hyperlink r:id="rId103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Emphasis"/>
          <w:rFonts w:cstheme="minorHAnsi"/>
          <w:color w:val="000000"/>
        </w:rPr>
        <w:t xml:space="preserve"> </w:t>
      </w:r>
      <w:r w:rsidRPr="004D1D87">
        <w:rPr>
          <w:rStyle w:val="Emphasis"/>
          <w:rFonts w:cstheme="minorHAnsi"/>
          <w:color w:val="000000"/>
        </w:rPr>
        <w:t>Cabal</w:t>
      </w:r>
      <w:r w:rsidRPr="004D1D87">
        <w:rPr>
          <w:rFonts w:cstheme="minorHAnsi"/>
          <w:i/>
        </w:rPr>
        <w:t>,</w:t>
      </w:r>
      <w:r w:rsidRPr="00F212EE">
        <w:rPr>
          <w:rFonts w:cstheme="minorHAnsi"/>
        </w:rPr>
        <w:t xml:space="preserve"> using these Muslims as </w:t>
      </w:r>
      <w:r w:rsidRPr="00F212EE">
        <w:rPr>
          <w:rStyle w:val="style5"/>
          <w:rFonts w:cstheme="minorHAnsi"/>
          <w:color w:val="000000"/>
        </w:rPr>
        <w:t>useful idiots</w:t>
      </w:r>
      <w:r w:rsidRPr="00F212EE">
        <w:rPr>
          <w:rFonts w:cstheme="minorHAnsi"/>
        </w:rPr>
        <w:t>, even if these acts of violence are not representative of the nature of most common Muslims.</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This is probably what </w:t>
      </w:r>
      <w:r w:rsidRPr="00F212EE">
        <w:rPr>
          <w:rStyle w:val="auto-style318"/>
          <w:rFonts w:cstheme="minorHAnsi"/>
          <w:b/>
          <w:bCs/>
          <w:color w:val="000000"/>
          <w:u w:val="single"/>
        </w:rPr>
        <w:t>Churchill</w:t>
      </w:r>
      <w:r w:rsidRPr="00F212EE">
        <w:rPr>
          <w:rStyle w:val="auto-style71"/>
          <w:rFonts w:cstheme="minorHAnsi"/>
          <w:color w:val="000000"/>
        </w:rPr>
        <w:t xml:space="preserve"> had in mind when he said: </w:t>
      </w:r>
      <w:r w:rsidRPr="00F212EE">
        <w:rPr>
          <w:rStyle w:val="auto-style55"/>
          <w:rFonts w:cstheme="minorHAnsi"/>
          <w:i/>
          <w:iCs/>
          <w:color w:val="000000"/>
        </w:rPr>
        <w:t>“</w:t>
      </w:r>
      <w:r w:rsidRPr="00A45BCA">
        <w:rPr>
          <w:rStyle w:val="style5"/>
          <w:rFonts w:cstheme="minorHAnsi"/>
          <w:b/>
          <w:i/>
          <w:iCs/>
          <w:color w:val="000000"/>
        </w:rPr>
        <w:t>Individual Muslims may show splendid qualities, but the influence of the religion paralyses the social development of those who follow it. No stronger retrograde force exists in the world</w:t>
      </w:r>
      <w:r w:rsidRPr="00F212EE">
        <w:rPr>
          <w:rStyle w:val="style5"/>
          <w:rFonts w:cstheme="minorHAnsi"/>
          <w:i/>
          <w:iCs/>
          <w:color w:val="000000"/>
        </w:rPr>
        <w:t>”</w:t>
      </w:r>
      <w:r w:rsidRPr="00F212EE">
        <w:rPr>
          <w:rStyle w:val="auto-style55"/>
          <w:rFonts w:cstheme="minorHAnsi"/>
          <w:i/>
          <w:iCs/>
          <w:color w:val="000000"/>
        </w:rPr>
        <w:t xml:space="preserve">. </w:t>
      </w:r>
      <w:r w:rsidRPr="00F212EE">
        <w:rPr>
          <w:rStyle w:val="Strong"/>
          <w:rFonts w:cstheme="minorHAnsi"/>
          <w:color w:val="000000"/>
          <w:u w:val="single"/>
        </w:rPr>
        <w:t>Churchill</w:t>
      </w:r>
      <w:r w:rsidRPr="00F212EE">
        <w:rPr>
          <w:rStyle w:val="auto-style71"/>
          <w:rFonts w:cstheme="minorHAnsi"/>
          <w:color w:val="000000"/>
        </w:rPr>
        <w:t xml:space="preserve"> certainly meant </w:t>
      </w:r>
      <w:r>
        <w:rPr>
          <w:rStyle w:val="auto-style71"/>
          <w:rFonts w:cstheme="minorHAnsi"/>
          <w:color w:val="000000"/>
        </w:rPr>
        <w:t xml:space="preserve">also </w:t>
      </w:r>
      <w:r w:rsidRPr="00F212EE">
        <w:rPr>
          <w:rStyle w:val="auto-style71"/>
          <w:rFonts w:cstheme="minorHAnsi"/>
          <w:color w:val="000000"/>
        </w:rPr>
        <w:t xml:space="preserve">the misuse of </w:t>
      </w:r>
      <w:r w:rsidRPr="00F212EE">
        <w:rPr>
          <w:rStyle w:val="auto-style318"/>
          <w:rFonts w:cstheme="minorHAnsi"/>
          <w:b/>
          <w:bCs/>
          <w:color w:val="000000"/>
          <w:u w:val="single"/>
        </w:rPr>
        <w:t>Islam</w:t>
      </w:r>
      <w:r w:rsidRPr="00F212EE">
        <w:rPr>
          <w:rStyle w:val="auto-style71"/>
          <w:rFonts w:cstheme="minorHAnsi"/>
          <w:color w:val="000000"/>
        </w:rPr>
        <w:t xml:space="preserve"> by </w:t>
      </w:r>
      <w:r>
        <w:rPr>
          <w:rStyle w:val="auto-style71"/>
          <w:rFonts w:cstheme="minorHAnsi"/>
          <w:color w:val="000000"/>
        </w:rPr>
        <w:t xml:space="preserve">a combination of </w:t>
      </w:r>
      <w:r w:rsidRPr="00F212EE">
        <w:rPr>
          <w:rStyle w:val="auto-style71"/>
          <w:rFonts w:cstheme="minorHAnsi"/>
          <w:color w:val="000000"/>
        </w:rPr>
        <w:t>some of its more ignorant and retrograde followers</w:t>
      </w:r>
      <w:r>
        <w:rPr>
          <w:rStyle w:val="auto-style71"/>
          <w:rFonts w:cstheme="minorHAnsi"/>
          <w:color w:val="000000"/>
        </w:rPr>
        <w:t xml:space="preserve">, some of its ambitious leaders pursuing world domination, and some powerful non-Muslims (like Jews or Christians) using them as the most easy useful idiots, like it was probably the case of the terrorist attack of </w:t>
      </w:r>
      <w:r w:rsidRPr="00FC7D34">
        <w:rPr>
          <w:rStyle w:val="auto-style71"/>
          <w:rFonts w:cstheme="minorHAnsi"/>
          <w:b/>
          <w:color w:val="000000"/>
        </w:rPr>
        <w:t>911</w:t>
      </w:r>
      <w:r>
        <w:rPr>
          <w:rStyle w:val="auto-style71"/>
          <w:rFonts w:cstheme="minorHAnsi"/>
          <w:color w:val="000000"/>
        </w:rPr>
        <w:t xml:space="preserve"> in </w:t>
      </w:r>
      <w:r w:rsidRPr="00FC7D34">
        <w:rPr>
          <w:rStyle w:val="auto-style71"/>
          <w:rFonts w:cstheme="minorHAnsi"/>
          <w:b/>
          <w:color w:val="000000"/>
        </w:rPr>
        <w:t>NYC</w:t>
      </w:r>
      <w:r>
        <w:rPr>
          <w:rStyle w:val="auto-style71"/>
          <w:rFonts w:cstheme="minorHAnsi"/>
          <w:color w:val="000000"/>
        </w:rPr>
        <w:t xml:space="preserve"> in 2001</w:t>
      </w:r>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Because the world opinion is composed of mostly ignorant people, purposely kept ignorant of this background by plan,</w:t>
      </w:r>
      <w:r>
        <w:rPr>
          <w:rStyle w:val="auto-style71"/>
          <w:rFonts w:cstheme="minorHAnsi"/>
          <w:color w:val="000000"/>
        </w:rPr>
        <w:t xml:space="preserve"> through an illegal world cartel of mass media belonging to the </w:t>
      </w:r>
      <w:hyperlink r:id="rId103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Style w:val="auto-style71"/>
          <w:rFonts w:cstheme="minorHAnsi"/>
          <w:color w:val="000000"/>
        </w:rPr>
        <w:t xml:space="preserve">, </w:t>
      </w:r>
      <w:r w:rsidRPr="00F212EE">
        <w:rPr>
          <w:rStyle w:val="auto-style71"/>
          <w:rFonts w:cstheme="minorHAnsi"/>
          <w:color w:val="000000"/>
        </w:rPr>
        <w:t>the</w:t>
      </w:r>
      <w:r>
        <w:rPr>
          <w:rStyle w:val="auto-style71"/>
          <w:rFonts w:cstheme="minorHAnsi"/>
          <w:color w:val="000000"/>
        </w:rPr>
        <w:t>se</w:t>
      </w:r>
      <w:r w:rsidRPr="00F212EE">
        <w:rPr>
          <w:rStyle w:val="auto-style71"/>
          <w:rFonts w:cstheme="minorHAnsi"/>
          <w:color w:val="000000"/>
        </w:rPr>
        <w:t xml:space="preserve"> </w:t>
      </w:r>
      <w:hyperlink r:id="rId103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 xml:space="preserve">Cabal </w:t>
      </w:r>
      <w:r w:rsidRPr="00F212EE">
        <w:rPr>
          <w:rStyle w:val="auto-style71"/>
          <w:rFonts w:cstheme="minorHAnsi"/>
          <w:color w:val="000000"/>
        </w:rPr>
        <w:t xml:space="preserve">elites have an easy way to exploit this situation to their respective advantage. And they certainly do so, very skillfully, and most easily because they have all the </w:t>
      </w:r>
      <w:r w:rsidRPr="00F212EE">
        <w:rPr>
          <w:rStyle w:val="Strong"/>
          <w:rFonts w:cstheme="minorHAnsi"/>
          <w:i/>
          <w:iCs/>
          <w:color w:val="000000"/>
          <w:u w:val="single"/>
        </w:rPr>
        <w:t>presstitutes</w:t>
      </w:r>
      <w:r w:rsidRPr="00F212EE">
        <w:rPr>
          <w:rStyle w:val="auto-style71"/>
          <w:rFonts w:cstheme="minorHAnsi"/>
          <w:color w:val="000000"/>
        </w:rPr>
        <w:t xml:space="preserve"> of th</w:t>
      </w:r>
      <w:r>
        <w:rPr>
          <w:rStyle w:val="auto-style71"/>
          <w:rFonts w:cstheme="minorHAnsi"/>
          <w:color w:val="000000"/>
        </w:rPr>
        <w:t>at</w:t>
      </w:r>
      <w:r w:rsidRPr="00F212EE">
        <w:rPr>
          <w:rStyle w:val="auto-style71"/>
          <w:rFonts w:cstheme="minorHAnsi"/>
          <w:color w:val="000000"/>
        </w:rPr>
        <w:t xml:space="preserve"> cartel of the world mainstream media under their full control. The Judeo-Christians in particular (mainly the</w:t>
      </w:r>
      <w:r>
        <w:rPr>
          <w:rStyle w:val="auto-style71"/>
          <w:rFonts w:cstheme="minorHAnsi"/>
          <w:color w:val="000000"/>
        </w:rPr>
        <w:t xml:space="preserve"> </w:t>
      </w:r>
      <w:hyperlink w:anchor="Fake-Jew_Categories" w:history="1">
        <w:r w:rsidRPr="00C055BE">
          <w:rPr>
            <w:rStyle w:val="Hyperlink"/>
            <w:rFonts w:cstheme="minorHAnsi"/>
          </w:rPr>
          <w:t>Fake-Jew</w:t>
        </w:r>
      </w:hyperlink>
      <w:r>
        <w:rPr>
          <w:rStyle w:val="auto-style71"/>
          <w:rFonts w:cstheme="minorHAnsi"/>
          <w:color w:val="000000"/>
        </w:rPr>
        <w:t xml:space="preserve"> components of the</w:t>
      </w:r>
      <w:r w:rsidRPr="00F212EE">
        <w:rPr>
          <w:rStyle w:val="auto-style71"/>
          <w:rFonts w:cstheme="minorHAnsi"/>
          <w:color w:val="000000"/>
        </w:rPr>
        <w:t xml:space="preserve"> </w:t>
      </w:r>
      <w:r w:rsidRPr="00F212EE">
        <w:rPr>
          <w:rStyle w:val="Strong"/>
          <w:rFonts w:cstheme="minorHAnsi"/>
          <w:color w:val="000000"/>
          <w:u w:val="single"/>
        </w:rPr>
        <w:t>Zionists</w:t>
      </w:r>
      <w:r w:rsidRPr="00F212EE">
        <w:rPr>
          <w:rStyle w:val="auto-style71"/>
          <w:rFonts w:cstheme="minorHAnsi"/>
          <w:color w:val="000000"/>
        </w:rPr>
        <w:t xml:space="preserve"> and the </w:t>
      </w:r>
      <w:r w:rsidRPr="00F212EE">
        <w:rPr>
          <w:rStyle w:val="Strong"/>
          <w:rFonts w:cstheme="minorHAnsi"/>
          <w:color w:val="000000"/>
          <w:u w:val="single"/>
        </w:rPr>
        <w:t>Zio-Jesuits</w:t>
      </w:r>
      <w:r>
        <w:rPr>
          <w:rStyle w:val="auto-style71"/>
          <w:rFonts w:cstheme="minorHAnsi"/>
          <w:color w:val="000000"/>
        </w:rPr>
        <w:t xml:space="preserve"> of the </w:t>
      </w:r>
      <w:hyperlink r:id="rId103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Style w:val="auto-style71"/>
          <w:rFonts w:cstheme="minorHAnsi"/>
          <w:color w:val="000000"/>
        </w:rPr>
        <w:t xml:space="preserve"> Cabal)</w:t>
      </w:r>
      <w:r w:rsidRPr="00F212EE">
        <w:rPr>
          <w:rStyle w:val="auto-style71"/>
          <w:rFonts w:cstheme="minorHAnsi"/>
          <w:color w:val="000000"/>
        </w:rPr>
        <w:t xml:space="preserve"> just have to spread </w:t>
      </w:r>
      <w:r w:rsidRPr="00F212EE">
        <w:rPr>
          <w:rStyle w:val="auto-style318"/>
          <w:rFonts w:cstheme="minorHAnsi"/>
          <w:b/>
          <w:bCs/>
          <w:color w:val="000000"/>
          <w:u w:val="single"/>
        </w:rPr>
        <w:t>Islamophobia</w:t>
      </w:r>
      <w:r w:rsidRPr="00F212EE">
        <w:rPr>
          <w:rStyle w:val="auto-style71"/>
          <w:rFonts w:cstheme="minorHAnsi"/>
          <w:color w:val="000000"/>
        </w:rPr>
        <w:t xml:space="preserve"> around the western world in order to achieve their secret agenda of reducing liberty in order to achieve </w:t>
      </w:r>
      <w:r w:rsidRPr="00F212EE">
        <w:rPr>
          <w:rStyle w:val="Strong"/>
          <w:rFonts w:cstheme="minorHAnsi"/>
          <w:color w:val="000000"/>
          <w:u w:val="single"/>
        </w:rPr>
        <w:t>world domination</w:t>
      </w:r>
      <w:r w:rsidRPr="00F212EE">
        <w:rPr>
          <w:rStyle w:val="auto-style71"/>
          <w:rFonts w:cstheme="minorHAnsi"/>
          <w:color w:val="000000"/>
        </w:rPr>
        <w:t xml:space="preserve"> more easily</w:t>
      </w:r>
      <w:r>
        <w:rPr>
          <w:rStyle w:val="auto-style71"/>
          <w:rFonts w:cstheme="minorHAnsi"/>
          <w:color w:val="000000"/>
        </w:rPr>
        <w:t xml:space="preserve"> through any kind of false flag</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This is exactly what they did in relation to </w:t>
      </w:r>
      <w:r w:rsidRPr="00F212EE">
        <w:rPr>
          <w:rStyle w:val="auto-style318"/>
          <w:rFonts w:cstheme="minorHAnsi"/>
          <w:b/>
          <w:bCs/>
          <w:color w:val="000000"/>
          <w:u w:val="single"/>
        </w:rPr>
        <w:t>Iraq</w:t>
      </w:r>
      <w:r w:rsidRPr="00F212EE">
        <w:rPr>
          <w:rStyle w:val="auto-style71"/>
          <w:rFonts w:cstheme="minorHAnsi"/>
          <w:color w:val="000000"/>
        </w:rPr>
        <w:t xml:space="preserve"> and </w:t>
      </w:r>
      <w:r w:rsidRPr="00F212EE">
        <w:rPr>
          <w:rStyle w:val="Strong"/>
          <w:rFonts w:cstheme="minorHAnsi"/>
          <w:color w:val="000000"/>
          <w:u w:val="single"/>
        </w:rPr>
        <w:t>Afghanistan</w:t>
      </w:r>
      <w:r w:rsidRPr="00F212EE">
        <w:rPr>
          <w:rStyle w:val="auto-style71"/>
          <w:rFonts w:cstheme="minorHAnsi"/>
          <w:color w:val="000000"/>
        </w:rPr>
        <w:t xml:space="preserve"> in particular, and why the terrorist </w:t>
      </w:r>
      <w:r w:rsidRPr="00F212EE">
        <w:rPr>
          <w:rStyle w:val="auto-style318"/>
          <w:rFonts w:cstheme="minorHAnsi"/>
          <w:b/>
          <w:bCs/>
          <w:color w:val="000000"/>
          <w:u w:val="single"/>
        </w:rPr>
        <w:t>ISIS</w:t>
      </w:r>
      <w:r w:rsidRPr="00F212EE">
        <w:rPr>
          <w:rStyle w:val="auto-style71"/>
          <w:rFonts w:cstheme="minorHAnsi"/>
          <w:color w:val="000000"/>
        </w:rPr>
        <w:t xml:space="preserve"> organization is clearly a </w:t>
      </w:r>
      <w:r w:rsidRPr="00F212EE">
        <w:rPr>
          <w:rStyle w:val="auto-style524"/>
          <w:rFonts w:cstheme="minorHAnsi"/>
          <w:b/>
          <w:bCs/>
          <w:color w:val="000000"/>
          <w:u w:val="single"/>
        </w:rPr>
        <w:t>Zio/</w:t>
      </w:r>
      <w:r w:rsidRPr="00F212EE">
        <w:rPr>
          <w:rStyle w:val="auto-style318"/>
          <w:rFonts w:cstheme="minorHAnsi"/>
          <w:b/>
          <w:bCs/>
          <w:color w:val="000000"/>
          <w:u w:val="single"/>
        </w:rPr>
        <w:t>CIA/Mossad</w:t>
      </w:r>
      <w:r w:rsidRPr="00F212EE">
        <w:rPr>
          <w:rStyle w:val="auto-style71"/>
          <w:rFonts w:cstheme="minorHAnsi"/>
          <w:color w:val="000000"/>
        </w:rPr>
        <w:t xml:space="preserve"> creation. </w:t>
      </w:r>
      <w:r w:rsidRPr="00F212EE">
        <w:rPr>
          <w:rStyle w:val="auto-style318"/>
          <w:rFonts w:cstheme="minorHAnsi"/>
          <w:b/>
          <w:bCs/>
          <w:color w:val="000000"/>
          <w:u w:val="single"/>
        </w:rPr>
        <w:t>ISIS</w:t>
      </w:r>
      <w:r w:rsidRPr="00F212EE">
        <w:rPr>
          <w:rStyle w:val="auto-style71"/>
          <w:rFonts w:cstheme="minorHAnsi"/>
          <w:color w:val="000000"/>
        </w:rPr>
        <w:t xml:space="preserve"> certainly includes many Muslims, but it is nevertheless a </w:t>
      </w:r>
      <w:r w:rsidRPr="00F212EE">
        <w:rPr>
          <w:rStyle w:val="auto-style318"/>
          <w:rFonts w:cstheme="minorHAnsi"/>
          <w:b/>
          <w:bCs/>
          <w:color w:val="000000"/>
          <w:u w:val="single"/>
        </w:rPr>
        <w:t>Zio/CIA/Mossad</w:t>
      </w:r>
      <w:r w:rsidRPr="00F212EE">
        <w:rPr>
          <w:rStyle w:val="auto-style71"/>
          <w:rFonts w:cstheme="minorHAnsi"/>
          <w:color w:val="000000"/>
        </w:rPr>
        <w:t xml:space="preserve"> creation manipulating all </w:t>
      </w:r>
      <w:r w:rsidRPr="00F212EE">
        <w:rPr>
          <w:rStyle w:val="Strong"/>
          <w:rFonts w:cstheme="minorHAnsi"/>
          <w:color w:val="000000"/>
          <w:u w:val="single"/>
        </w:rPr>
        <w:t>ISIS</w:t>
      </w:r>
      <w:r w:rsidRPr="00F212EE">
        <w:rPr>
          <w:rStyle w:val="auto-style71"/>
          <w:rFonts w:cstheme="minorHAnsi"/>
          <w:color w:val="000000"/>
        </w:rPr>
        <w:t xml:space="preserve"> members, real Muslims or not. As mentioned earlier, the Muslim Caliph of </w:t>
      </w:r>
      <w:bookmarkStart w:id="1123" w:name="ISIS_CIA_MOSSAD_Creation"/>
      <w:r w:rsidRPr="00F212EE">
        <w:rPr>
          <w:rStyle w:val="auto-style563"/>
          <w:rFonts w:cstheme="minorHAnsi"/>
          <w:b/>
          <w:bCs/>
          <w:color w:val="000000"/>
          <w:u w:val="single"/>
        </w:rPr>
        <w:t>ISIS</w:t>
      </w:r>
      <w:bookmarkEnd w:id="1123"/>
      <w:r w:rsidRPr="00F212EE">
        <w:rPr>
          <w:rStyle w:val="auto-style71"/>
          <w:rFonts w:cstheme="minorHAnsi"/>
          <w:color w:val="000000"/>
        </w:rPr>
        <w:t xml:space="preserve">, </w:t>
      </w:r>
      <w:r w:rsidRPr="00F212EE">
        <w:rPr>
          <w:rStyle w:val="auto-style318"/>
          <w:rFonts w:cstheme="minorHAnsi"/>
          <w:b/>
          <w:bCs/>
          <w:color w:val="000000"/>
          <w:u w:val="single"/>
        </w:rPr>
        <w:t>Abu Bakr al-Baghdadi</w:t>
      </w:r>
      <w:r w:rsidRPr="00F212EE">
        <w:rPr>
          <w:rStyle w:val="auto-style71"/>
          <w:rFonts w:cstheme="minorHAnsi"/>
          <w:color w:val="000000"/>
        </w:rPr>
        <w:t>, while being used as a terrorist, was not only a</w:t>
      </w:r>
      <w:r>
        <w:rPr>
          <w:rStyle w:val="auto-style71"/>
          <w:rFonts w:cstheme="minorHAnsi"/>
          <w:color w:val="000000"/>
        </w:rPr>
        <w:t xml:space="preserve"> plain</w:t>
      </w:r>
      <w:r w:rsidRPr="00F212EE">
        <w:rPr>
          <w:rStyle w:val="auto-style71"/>
          <w:rFonts w:cstheme="minorHAnsi"/>
          <w:color w:val="000000"/>
        </w:rPr>
        <w:t xml:space="preserve"> Muslim, but he even held a doctorate in Islamic Sciences. However, </w:t>
      </w:r>
      <w:r w:rsidRPr="00F212EE">
        <w:rPr>
          <w:rStyle w:val="style5"/>
          <w:rFonts w:cstheme="minorHAnsi"/>
          <w:color w:val="000000"/>
        </w:rPr>
        <w:t xml:space="preserve">some highly credible sources also say that he is a </w:t>
      </w:r>
      <w:r w:rsidRPr="00C93D78">
        <w:rPr>
          <w:rStyle w:val="style5"/>
          <w:rFonts w:cstheme="minorHAnsi"/>
          <w:color w:val="000000"/>
          <w:u w:val="single"/>
        </w:rPr>
        <w:t>Muslim with a Jewish mother</w:t>
      </w:r>
      <w:r w:rsidRPr="00F212EE">
        <w:rPr>
          <w:rStyle w:val="style5"/>
          <w:rFonts w:cstheme="minorHAnsi"/>
          <w:color w:val="000000"/>
        </w:rPr>
        <w:t xml:space="preserve"> which</w:t>
      </w:r>
      <w:r>
        <w:rPr>
          <w:rStyle w:val="style5"/>
          <w:rFonts w:cstheme="minorHAnsi"/>
          <w:color w:val="000000"/>
        </w:rPr>
        <w:t>, according to Judaic law,</w:t>
      </w:r>
      <w:r w:rsidRPr="00F212EE">
        <w:rPr>
          <w:rStyle w:val="style5"/>
          <w:rFonts w:cstheme="minorHAnsi"/>
          <w:color w:val="000000"/>
        </w:rPr>
        <w:t xml:space="preserve"> makes him automatically also a Jew</w:t>
      </w:r>
      <w:r w:rsidRPr="00F212EE">
        <w:rPr>
          <w:rStyle w:val="auto-style71"/>
          <w:rFonts w:cstheme="minorHAnsi"/>
          <w:color w:val="000000"/>
        </w:rPr>
        <w:t xml:space="preserve">. If so, he was certainly the ideal </w:t>
      </w:r>
      <w:hyperlink r:id="rId103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puppet to achieve the </w:t>
      </w:r>
      <w:r w:rsidRPr="00F212EE">
        <w:rPr>
          <w:rStyle w:val="auto-style318"/>
          <w:rFonts w:cstheme="minorHAnsi"/>
          <w:b/>
          <w:bCs/>
          <w:color w:val="000000"/>
          <w:u w:val="single"/>
        </w:rPr>
        <w:t>CIA/Mossad</w:t>
      </w:r>
      <w:r w:rsidRPr="00F212EE">
        <w:rPr>
          <w:rStyle w:val="auto-style71"/>
          <w:rFonts w:cstheme="minorHAnsi"/>
          <w:color w:val="000000"/>
        </w:rPr>
        <w:t xml:space="preserve"> objectives in the area</w:t>
      </w:r>
      <w:r>
        <w:rPr>
          <w:rStyle w:val="auto-style71"/>
          <w:rFonts w:cstheme="minorHAnsi"/>
          <w:color w:val="000000"/>
        </w:rPr>
        <w:t>,</w:t>
      </w:r>
      <w:r w:rsidRPr="00F212EE">
        <w:rPr>
          <w:rStyle w:val="auto-style71"/>
          <w:rFonts w:cstheme="minorHAnsi"/>
          <w:color w:val="000000"/>
        </w:rPr>
        <w:t xml:space="preserve"> and to present his group as an extremist Muslim organization worse than </w:t>
      </w:r>
      <w:r w:rsidRPr="00F212EE">
        <w:rPr>
          <w:rStyle w:val="auto-style318"/>
          <w:rFonts w:cstheme="minorHAnsi"/>
          <w:b/>
          <w:bCs/>
          <w:color w:val="000000"/>
          <w:u w:val="single"/>
        </w:rPr>
        <w:t>Al-Qaida</w:t>
      </w:r>
      <w:r w:rsidRPr="00F212EE">
        <w:rPr>
          <w:rStyle w:val="auto-style7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71"/>
          <w:rFonts w:cstheme="minorHAnsi"/>
          <w:color w:val="000000"/>
        </w:rPr>
        <w:t xml:space="preserve">True or not, the </w:t>
      </w:r>
      <w:hyperlink r:id="rId103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power regularly puts this kind of front head terrorists, like the ones of </w:t>
      </w:r>
      <w:r w:rsidRPr="00F212EE">
        <w:rPr>
          <w:rStyle w:val="auto-style318"/>
          <w:rFonts w:cstheme="minorHAnsi"/>
          <w:b/>
          <w:bCs/>
          <w:color w:val="000000"/>
          <w:u w:val="single"/>
        </w:rPr>
        <w:t>ISIS</w:t>
      </w:r>
      <w:r w:rsidRPr="00F212EE">
        <w:rPr>
          <w:rStyle w:val="auto-style71"/>
          <w:rFonts w:cstheme="minorHAnsi"/>
          <w:color w:val="000000"/>
        </w:rPr>
        <w:t xml:space="preserve">, who are Muslims at least in appearance, to commit the type of terrible massacres that most </w:t>
      </w:r>
      <w:r>
        <w:rPr>
          <w:rStyle w:val="auto-style71"/>
          <w:rFonts w:cstheme="minorHAnsi"/>
          <w:color w:val="000000"/>
        </w:rPr>
        <w:t xml:space="preserve">common </w:t>
      </w:r>
      <w:r w:rsidRPr="00F212EE">
        <w:rPr>
          <w:rStyle w:val="auto-style71"/>
          <w:rFonts w:cstheme="minorHAnsi"/>
          <w:color w:val="000000"/>
        </w:rPr>
        <w:t xml:space="preserve">Muslims would never want to do. Then, because of the few socially engineered Muslims who have committed widely publicized acts of suicidal terrorism over the last decade, everybody believes that </w:t>
      </w:r>
      <w:r w:rsidRPr="00F212EE">
        <w:rPr>
          <w:rStyle w:val="auto-style318"/>
          <w:rFonts w:cstheme="minorHAnsi"/>
          <w:b/>
          <w:bCs/>
          <w:color w:val="000000"/>
          <w:u w:val="single"/>
        </w:rPr>
        <w:t>ISIS</w:t>
      </w:r>
      <w:r w:rsidRPr="00F212EE">
        <w:rPr>
          <w:rStyle w:val="auto-style71"/>
          <w:rFonts w:cstheme="minorHAnsi"/>
          <w:color w:val="000000"/>
        </w:rPr>
        <w:t xml:space="preserve"> is only a Muslim terrorist entity </w:t>
      </w:r>
      <w:r>
        <w:rPr>
          <w:rStyle w:val="auto-style71"/>
          <w:rFonts w:cstheme="minorHAnsi"/>
          <w:color w:val="000000"/>
        </w:rPr>
        <w:t xml:space="preserve">that </w:t>
      </w:r>
      <w:r w:rsidRPr="00F212EE">
        <w:rPr>
          <w:rStyle w:val="auto-style71"/>
          <w:rFonts w:cstheme="minorHAnsi"/>
          <w:color w:val="000000"/>
        </w:rPr>
        <w:t xml:space="preserve">they should be afraid of, instead of a fake </w:t>
      </w:r>
      <w:r w:rsidRPr="00F212EE">
        <w:rPr>
          <w:rStyle w:val="auto-style318"/>
          <w:rFonts w:cstheme="minorHAnsi"/>
          <w:b/>
          <w:bCs/>
          <w:color w:val="000000"/>
          <w:u w:val="single"/>
        </w:rPr>
        <w:t>Zio/CIA/Mossad</w:t>
      </w:r>
      <w:r w:rsidRPr="00F212EE">
        <w:rPr>
          <w:rStyle w:val="auto-style71"/>
          <w:rFonts w:cstheme="minorHAnsi"/>
          <w:color w:val="000000"/>
        </w:rPr>
        <w:t xml:space="preserve"> creation for achieving the dark geopolitical agenda of the </w:t>
      </w:r>
      <w:hyperlink r:id="rId104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hyperlink r:id="rId1041"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xml:space="preserve"> of world domination.</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71"/>
          <w:rFonts w:cstheme="minorHAnsi"/>
          <w:color w:val="000000"/>
        </w:rPr>
        <w:t xml:space="preserve">This reality tells us a lot about what happened also in the case of the inside job of </w:t>
      </w:r>
      <w:r w:rsidRPr="00F212EE">
        <w:rPr>
          <w:rStyle w:val="auto-style318"/>
          <w:rFonts w:cstheme="minorHAnsi"/>
          <w:b/>
          <w:bCs/>
          <w:color w:val="000000"/>
          <w:u w:val="single"/>
        </w:rPr>
        <w:t>911</w:t>
      </w:r>
      <w:r w:rsidRPr="00F212EE">
        <w:rPr>
          <w:rStyle w:val="auto-style71"/>
          <w:rFonts w:cstheme="minorHAnsi"/>
          <w:color w:val="000000"/>
        </w:rPr>
        <w:t xml:space="preserve">. In front of this kind of perfect false flag operation </w:t>
      </w:r>
      <w:r w:rsidRPr="00293D76">
        <w:rPr>
          <w:rStyle w:val="auto-style71"/>
          <w:rFonts w:cstheme="minorHAnsi"/>
          <w:color w:val="000000"/>
          <w:u w:val="single"/>
        </w:rPr>
        <w:t>of the outmost complexity</w:t>
      </w:r>
      <w:r w:rsidRPr="00F212EE">
        <w:rPr>
          <w:rStyle w:val="auto-style71"/>
          <w:rFonts w:cstheme="minorHAnsi"/>
          <w:color w:val="000000"/>
        </w:rPr>
        <w:t xml:space="preserve">, it is certainly not a simple terrorist attack by simple Muslim terrorists with box cutters and failed pilot diplomas for </w:t>
      </w:r>
      <w:r>
        <w:rPr>
          <w:rStyle w:val="auto-style71"/>
          <w:rFonts w:cstheme="minorHAnsi"/>
          <w:color w:val="000000"/>
        </w:rPr>
        <w:t xml:space="preserve">only </w:t>
      </w:r>
      <w:r w:rsidRPr="00F212EE">
        <w:rPr>
          <w:rStyle w:val="auto-style71"/>
          <w:rFonts w:cstheme="minorHAnsi"/>
          <w:color w:val="000000"/>
        </w:rPr>
        <w:t xml:space="preserve">the </w:t>
      </w:r>
      <w:r w:rsidRPr="00F212EE">
        <w:rPr>
          <w:rStyle w:val="auto-style71"/>
          <w:rFonts w:cstheme="minorHAnsi"/>
          <w:color w:val="000000"/>
        </w:rPr>
        <w:lastRenderedPageBreak/>
        <w:t xml:space="preserve">smallest type of planes. These Muslims were clearly used as useful idiots for </w:t>
      </w:r>
      <w:r w:rsidRPr="00831D45">
        <w:rPr>
          <w:rStyle w:val="style5"/>
          <w:rFonts w:cstheme="minorHAnsi"/>
          <w:b/>
          <w:color w:val="000000"/>
          <w:u w:val="single"/>
        </w:rPr>
        <w:t>911</w:t>
      </w:r>
      <w:r w:rsidRPr="00F212EE">
        <w:rPr>
          <w:rStyle w:val="auto-style71"/>
          <w:rFonts w:cstheme="minorHAnsi"/>
          <w:color w:val="000000"/>
        </w:rPr>
        <w:t xml:space="preserve">, hiding perfectly the inside job of the </w:t>
      </w:r>
      <w:r w:rsidRPr="00F212EE">
        <w:rPr>
          <w:rStyle w:val="Strong"/>
          <w:rFonts w:cstheme="minorHAnsi"/>
          <w:color w:val="000000"/>
          <w:u w:val="single"/>
        </w:rPr>
        <w:t>Zio-CIA/Mossad</w:t>
      </w:r>
      <w:r w:rsidRPr="00F212EE">
        <w:rPr>
          <w:rStyle w:val="auto-style71"/>
          <w:rFonts w:cstheme="minorHAnsi"/>
          <w:color w:val="000000"/>
        </w:rPr>
        <w:t xml:space="preserve"> attack for the purpose of world domination</w:t>
      </w:r>
      <w:r>
        <w:rPr>
          <w:rStyle w:val="auto-style71"/>
          <w:rFonts w:cstheme="minorHAnsi"/>
          <w:color w:val="000000"/>
        </w:rPr>
        <w:t>,</w:t>
      </w:r>
      <w:r w:rsidRPr="00F212EE">
        <w:rPr>
          <w:rStyle w:val="auto-style71"/>
          <w:rFonts w:cstheme="minorHAnsi"/>
          <w:color w:val="000000"/>
        </w:rPr>
        <w:t xml:space="preserve"> and </w:t>
      </w:r>
      <w:r>
        <w:rPr>
          <w:rStyle w:val="auto-style71"/>
          <w:rFonts w:cstheme="minorHAnsi"/>
          <w:color w:val="000000"/>
        </w:rPr>
        <w:t xml:space="preserve">consequently </w:t>
      </w:r>
      <w:r w:rsidRPr="00F212EE">
        <w:rPr>
          <w:rStyle w:val="auto-style71"/>
          <w:rFonts w:cstheme="minorHAnsi"/>
          <w:color w:val="000000"/>
        </w:rPr>
        <w:t xml:space="preserve">the </w:t>
      </w:r>
      <w:r>
        <w:rPr>
          <w:rStyle w:val="auto-style71"/>
          <w:rFonts w:cstheme="minorHAnsi"/>
          <w:color w:val="000000"/>
        </w:rPr>
        <w:t xml:space="preserve">easier </w:t>
      </w:r>
      <w:r w:rsidRPr="00F212EE">
        <w:rPr>
          <w:rStyle w:val="auto-style71"/>
          <w:rFonts w:cstheme="minorHAnsi"/>
          <w:color w:val="000000"/>
        </w:rPr>
        <w:t xml:space="preserve">enslavement of the rest of us through a full </w:t>
      </w:r>
      <w:r>
        <w:rPr>
          <w:rStyle w:val="auto-style71"/>
          <w:rFonts w:cstheme="minorHAnsi"/>
          <w:color w:val="000000"/>
        </w:rPr>
        <w:t xml:space="preserve">set of new legislation with growing </w:t>
      </w:r>
      <w:r w:rsidRPr="00F212EE">
        <w:rPr>
          <w:rStyle w:val="auto-style71"/>
          <w:rFonts w:cstheme="minorHAnsi"/>
          <w:color w:val="000000"/>
        </w:rPr>
        <w:t xml:space="preserve">restriction of all our liberties. </w:t>
      </w:r>
      <w:r>
        <w:rPr>
          <w:rStyle w:val="auto-style71"/>
          <w:rFonts w:cstheme="minorHAnsi"/>
          <w:color w:val="000000"/>
        </w:rPr>
        <w:t xml:space="preserve">This kind of restrictive legislation is exactly what happened after </w:t>
      </w:r>
      <w:r w:rsidRPr="006B4D20">
        <w:rPr>
          <w:rStyle w:val="auto-style71"/>
          <w:rFonts w:cstheme="minorHAnsi"/>
          <w:color w:val="000000"/>
          <w:u w:val="single"/>
        </w:rPr>
        <w:t>911</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For a starter</w:t>
      </w:r>
      <w:r>
        <w:rPr>
          <w:rStyle w:val="auto-style71"/>
          <w:rFonts w:cstheme="minorHAnsi"/>
          <w:color w:val="000000"/>
        </w:rPr>
        <w:t xml:space="preserve"> on the extreme complexity of 911 definitely requiring the </w:t>
      </w:r>
      <w:r w:rsidRPr="00F212EE">
        <w:rPr>
          <w:rStyle w:val="Strong"/>
          <w:rFonts w:cstheme="minorHAnsi"/>
          <w:color w:val="000000"/>
          <w:u w:val="single"/>
        </w:rPr>
        <w:t>Zio-CIA/Mossad</w:t>
      </w:r>
      <w:r>
        <w:rPr>
          <w:rStyle w:val="auto-style71"/>
          <w:rFonts w:cstheme="minorHAnsi"/>
          <w:color w:val="000000"/>
        </w:rPr>
        <w:t xml:space="preserve"> best experts to be conducted</w:t>
      </w:r>
      <w:r w:rsidRPr="00F212EE">
        <w:rPr>
          <w:rStyle w:val="auto-style71"/>
          <w:rFonts w:cstheme="minorHAnsi"/>
          <w:color w:val="000000"/>
        </w:rPr>
        <w:t>, just read the book "</w:t>
      </w:r>
      <w:hyperlink w:anchor="ZBK_Icke_TheTrigger.jpg" w:history="1">
        <w:r w:rsidRPr="004D26EC">
          <w:rPr>
            <w:rStyle w:val="Hyperlink"/>
            <w:rFonts w:cstheme="minorHAnsi"/>
          </w:rPr>
          <w:t>The Trigger</w:t>
        </w:r>
      </w:hyperlink>
      <w:r w:rsidRPr="004D26EC">
        <w:rPr>
          <w:rFonts w:cstheme="minorHAnsi"/>
        </w:rPr>
        <w:t xml:space="preserve">" by </w:t>
      </w:r>
      <w:r w:rsidRPr="007F0859">
        <w:rPr>
          <w:rFonts w:cstheme="minorHAnsi"/>
          <w:b/>
        </w:rPr>
        <w:t>David Icke</w:t>
      </w:r>
      <w:r w:rsidRPr="00F212EE">
        <w:rPr>
          <w:rStyle w:val="auto-style71"/>
          <w:rFonts w:cstheme="minorHAnsi"/>
          <w:color w:val="000000"/>
        </w:rPr>
        <w:t xml:space="preserve"> </w:t>
      </w:r>
      <w:r>
        <w:rPr>
          <w:rStyle w:val="auto-style71"/>
          <w:rFonts w:cstheme="minorHAnsi"/>
          <w:color w:val="000000"/>
        </w:rPr>
        <w:t>exposing</w:t>
      </w:r>
      <w:r w:rsidRPr="00F212EE">
        <w:rPr>
          <w:rStyle w:val="auto-style71"/>
          <w:rFonts w:cstheme="minorHAnsi"/>
          <w:color w:val="000000"/>
        </w:rPr>
        <w:t xml:space="preserve"> an incredible multitude of well documented details spreading 900 pages on this subject. In this case, the Zio-Christian components of the </w:t>
      </w:r>
      <w:hyperlink r:id="rId104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power, by using Muslims as useful idiots, acquired an easy justification, in front of the world opinion, </w:t>
      </w:r>
      <w:r>
        <w:rPr>
          <w:rStyle w:val="auto-style71"/>
          <w:rFonts w:cstheme="minorHAnsi"/>
          <w:color w:val="000000"/>
        </w:rPr>
        <w:t xml:space="preserve">to easily put the blame on a dozen Muslim terrorists, and </w:t>
      </w:r>
      <w:r w:rsidRPr="00F212EE">
        <w:rPr>
          <w:rStyle w:val="auto-style71"/>
          <w:rFonts w:cstheme="minorHAnsi"/>
          <w:color w:val="000000"/>
        </w:rPr>
        <w:t xml:space="preserve">to go ahead forcefully with its secret evil agenda which included, and still includes today, two main </w:t>
      </w:r>
      <w:r>
        <w:rPr>
          <w:rStyle w:val="auto-style71"/>
          <w:rFonts w:cstheme="minorHAnsi"/>
          <w:color w:val="000000"/>
        </w:rPr>
        <w:t xml:space="preserve">long-term </w:t>
      </w:r>
      <w:r w:rsidRPr="00F212EE">
        <w:rPr>
          <w:rStyle w:val="auto-style71"/>
          <w:rFonts w:cstheme="minorHAnsi"/>
          <w:color w:val="000000"/>
        </w:rPr>
        <w:t>objectives.</w:t>
      </w:r>
    </w:p>
    <w:p w:rsidR="006B2794" w:rsidRPr="00F212EE" w:rsidRDefault="006B2794" w:rsidP="006B2794">
      <w:pPr>
        <w:rPr>
          <w:rFonts w:cstheme="minorHAnsi"/>
        </w:rPr>
      </w:pPr>
      <w:r>
        <w:rPr>
          <w:rFonts w:cstheme="minorHAnsi"/>
        </w:rPr>
        <w:t xml:space="preserve"> </w:t>
      </w:r>
    </w:p>
    <w:p w:rsidR="006B2794" w:rsidRDefault="006B2794" w:rsidP="006B2794">
      <w:pPr>
        <w:rPr>
          <w:rStyle w:val="auto-style71"/>
          <w:rFonts w:cstheme="minorHAnsi"/>
          <w:color w:val="000000"/>
        </w:rPr>
      </w:pPr>
      <w:r w:rsidRPr="00F27796">
        <w:rPr>
          <w:rStyle w:val="auto-style71"/>
          <w:rFonts w:cstheme="minorHAnsi"/>
          <w:color w:val="000000"/>
          <w:u w:val="single"/>
        </w:rPr>
        <w:t>The First objective</w:t>
      </w:r>
      <w:r w:rsidRPr="00F212EE">
        <w:rPr>
          <w:rStyle w:val="auto-style71"/>
          <w:rFonts w:cstheme="minorHAnsi"/>
          <w:color w:val="000000"/>
        </w:rPr>
        <w:t xml:space="preserve">: the creation of the </w:t>
      </w:r>
      <w:hyperlink r:id="rId1043" w:anchor="ZBAP_GreaterIsrael.jp"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xml:space="preserve"> through the balkanization of the </w:t>
      </w:r>
      <w:r w:rsidRPr="00F212EE">
        <w:rPr>
          <w:rStyle w:val="auto-style101"/>
          <w:rFonts w:cstheme="minorHAnsi"/>
          <w:b/>
          <w:bCs/>
          <w:color w:val="000000"/>
          <w:u w:val="single"/>
        </w:rPr>
        <w:t>Middle East</w:t>
      </w:r>
      <w:r w:rsidRPr="00F212EE">
        <w:rPr>
          <w:rStyle w:val="auto-style71"/>
          <w:rFonts w:cstheme="minorHAnsi"/>
          <w:color w:val="000000"/>
        </w:rPr>
        <w:t xml:space="preserve">, as per the </w:t>
      </w:r>
      <w:hyperlink w:anchor="Yinon_Plan_1982" w:history="1">
        <w:r w:rsidRPr="006D21E3">
          <w:rPr>
            <w:rStyle w:val="Hyperlink"/>
            <w:rFonts w:cstheme="minorHAnsi"/>
          </w:rPr>
          <w:t>YINON Plan</w:t>
        </w:r>
      </w:hyperlink>
      <w:r w:rsidRPr="00F212EE">
        <w:rPr>
          <w:rStyle w:val="auto-style71"/>
          <w:rFonts w:cstheme="minorHAnsi"/>
          <w:color w:val="000000"/>
        </w:rPr>
        <w:t xml:space="preserve"> </w:t>
      </w:r>
      <w:r>
        <w:rPr>
          <w:rStyle w:val="auto-style71"/>
          <w:rFonts w:cstheme="minorHAnsi"/>
          <w:color w:val="000000"/>
        </w:rPr>
        <w:t xml:space="preserve">that we have explained in a previous section. </w:t>
      </w:r>
      <w:r w:rsidRPr="00F212EE">
        <w:rPr>
          <w:rStyle w:val="auto-style71"/>
          <w:rFonts w:cstheme="minorHAnsi"/>
          <w:color w:val="000000"/>
        </w:rPr>
        <w:t xml:space="preserve">Unfortunately this balkanization for the benefit of the </w:t>
      </w:r>
      <w:hyperlink r:id="rId1044"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xml:space="preserve"> also includes parts of </w:t>
      </w:r>
      <w:r w:rsidRPr="00F212EE">
        <w:rPr>
          <w:rStyle w:val="auto-style101"/>
          <w:rFonts w:cstheme="minorHAnsi"/>
          <w:b/>
          <w:bCs/>
          <w:color w:val="000000"/>
          <w:u w:val="single"/>
        </w:rPr>
        <w:t>Greece</w:t>
      </w:r>
      <w:r w:rsidRPr="00F212EE">
        <w:rPr>
          <w:rStyle w:val="auto-style71"/>
          <w:rFonts w:cstheme="minorHAnsi"/>
          <w:color w:val="000000"/>
        </w:rPr>
        <w:t>, as we have also exposed</w:t>
      </w:r>
      <w:r>
        <w:rPr>
          <w:rStyle w:val="auto-style71"/>
          <w:rFonts w:cstheme="minorHAnsi"/>
          <w:color w:val="000000"/>
        </w:rPr>
        <w:t xml:space="preserve"> in another previous section,</w:t>
      </w:r>
      <w:r w:rsidRPr="00F212EE">
        <w:rPr>
          <w:rStyle w:val="auto-style71"/>
          <w:rFonts w:cstheme="minorHAnsi"/>
          <w:color w:val="000000"/>
        </w:rPr>
        <w:t xml:space="preserve"> through the</w:t>
      </w:r>
      <w:r>
        <w:rPr>
          <w:rStyle w:val="auto-style71"/>
          <w:rFonts w:cstheme="minorHAnsi"/>
          <w:color w:val="000000"/>
        </w:rPr>
        <w:t xml:space="preserve"> older but still standing</w:t>
      </w:r>
      <w:r w:rsidRPr="00F212EE">
        <w:rPr>
          <w:rStyle w:val="auto-style71"/>
          <w:rFonts w:cstheme="minorHAnsi"/>
          <w:color w:val="000000"/>
        </w:rPr>
        <w:t xml:space="preserve"> diabolic </w:t>
      </w:r>
      <w:hyperlink w:anchor="Lighthouse_of_the_East_1897" w:history="1">
        <w:r w:rsidRPr="00CC47C4">
          <w:rPr>
            <w:rStyle w:val="Hyperlink"/>
            <w:rFonts w:cstheme="minorHAnsi"/>
          </w:rPr>
          <w:t>Lighthouse Of The East</w:t>
        </w:r>
      </w:hyperlink>
      <w:r w:rsidRPr="00F212EE">
        <w:rPr>
          <w:rStyle w:val="auto-style71"/>
          <w:rFonts w:cstheme="minorHAnsi"/>
          <w:color w:val="000000"/>
        </w:rPr>
        <w:t xml:space="preserve"> project.</w:t>
      </w:r>
    </w:p>
    <w:p w:rsidR="006B2794" w:rsidRPr="00F212EE" w:rsidRDefault="006B2794" w:rsidP="006B2794">
      <w:pPr>
        <w:rPr>
          <w:rFonts w:cstheme="minorHAnsi"/>
        </w:rPr>
      </w:pPr>
    </w:p>
    <w:p w:rsidR="006B2794" w:rsidRPr="00F212EE" w:rsidRDefault="006B2794" w:rsidP="006B2794">
      <w:pPr>
        <w:rPr>
          <w:rFonts w:cstheme="minorHAnsi"/>
        </w:rPr>
      </w:pPr>
      <w:r w:rsidRPr="00F27796">
        <w:rPr>
          <w:rStyle w:val="auto-style71"/>
          <w:rFonts w:cstheme="minorHAnsi"/>
          <w:color w:val="000000"/>
          <w:u w:val="single"/>
        </w:rPr>
        <w:t>The Second objective</w:t>
      </w:r>
      <w:r w:rsidRPr="00F212EE">
        <w:rPr>
          <w:rStyle w:val="auto-style71"/>
          <w:rFonts w:cstheme="minorHAnsi"/>
          <w:color w:val="000000"/>
        </w:rPr>
        <w:t xml:space="preserve">: the global enslavement of the western populations that are </w:t>
      </w:r>
      <w:r>
        <w:rPr>
          <w:rStyle w:val="auto-style71"/>
          <w:rFonts w:cstheme="minorHAnsi"/>
          <w:color w:val="000000"/>
        </w:rPr>
        <w:t xml:space="preserve">socially engineered to be </w:t>
      </w:r>
      <w:r w:rsidRPr="00F212EE">
        <w:rPr>
          <w:rStyle w:val="auto-style71"/>
          <w:rFonts w:cstheme="minorHAnsi"/>
          <w:color w:val="000000"/>
        </w:rPr>
        <w:t>deceived by the impression that they need more security</w:t>
      </w:r>
      <w:r>
        <w:rPr>
          <w:rStyle w:val="auto-style71"/>
          <w:rFonts w:cstheme="minorHAnsi"/>
          <w:color w:val="000000"/>
        </w:rPr>
        <w:t>, and can only get it</w:t>
      </w:r>
      <w:r w:rsidRPr="00F212EE">
        <w:rPr>
          <w:rStyle w:val="auto-style71"/>
          <w:rFonts w:cstheme="minorHAnsi"/>
          <w:color w:val="000000"/>
        </w:rPr>
        <w:t xml:space="preserve"> from </w:t>
      </w:r>
      <w:r>
        <w:rPr>
          <w:rStyle w:val="auto-style71"/>
          <w:rFonts w:cstheme="minorHAnsi"/>
          <w:color w:val="000000"/>
        </w:rPr>
        <w:t xml:space="preserve">a </w:t>
      </w:r>
      <w:r w:rsidRPr="00F212EE">
        <w:rPr>
          <w:rStyle w:val="auto-style71"/>
          <w:rFonts w:cstheme="minorHAnsi"/>
          <w:color w:val="000000"/>
        </w:rPr>
        <w:t xml:space="preserve">growing </w:t>
      </w:r>
      <w:r w:rsidRPr="00F212EE">
        <w:rPr>
          <w:rStyle w:val="auto-style101"/>
          <w:rFonts w:cstheme="minorHAnsi"/>
          <w:b/>
          <w:bCs/>
          <w:color w:val="000000"/>
          <w:u w:val="single"/>
        </w:rPr>
        <w:t>Police States</w:t>
      </w:r>
      <w:r>
        <w:rPr>
          <w:rStyle w:val="auto-style41"/>
          <w:rFonts w:cstheme="minorHAnsi"/>
          <w:color w:val="000000"/>
        </w:rPr>
        <w:t xml:space="preserve">, in order </w:t>
      </w:r>
      <w:r w:rsidRPr="00F212EE">
        <w:rPr>
          <w:rStyle w:val="auto-style41"/>
          <w:rFonts w:cstheme="minorHAnsi"/>
          <w:color w:val="000000"/>
        </w:rPr>
        <w:t xml:space="preserve">to be protected against Islamic terrorism, and that they need to be willing to </w:t>
      </w:r>
      <w:r>
        <w:rPr>
          <w:rStyle w:val="auto-style41"/>
          <w:rFonts w:cstheme="minorHAnsi"/>
          <w:color w:val="000000"/>
        </w:rPr>
        <w:t xml:space="preserve">also </w:t>
      </w:r>
      <w:r w:rsidRPr="00F212EE">
        <w:rPr>
          <w:rStyle w:val="auto-style41"/>
          <w:rFonts w:cstheme="minorHAnsi"/>
          <w:color w:val="000000"/>
        </w:rPr>
        <w:t xml:space="preserve">finance additional wars around the world through the growing taxation resulting </w:t>
      </w:r>
      <w:r>
        <w:rPr>
          <w:rStyle w:val="auto-style41"/>
          <w:rFonts w:cstheme="minorHAnsi"/>
          <w:color w:val="000000"/>
        </w:rPr>
        <w:t xml:space="preserve">inevitably </w:t>
      </w:r>
      <w:r w:rsidRPr="00F212EE">
        <w:rPr>
          <w:rStyle w:val="auto-style41"/>
          <w:rFonts w:cstheme="minorHAnsi"/>
          <w:color w:val="000000"/>
        </w:rPr>
        <w:t xml:space="preserve">from the growing </w:t>
      </w:r>
      <w:r>
        <w:rPr>
          <w:rStyle w:val="auto-style41"/>
          <w:rFonts w:cstheme="minorHAnsi"/>
          <w:color w:val="000000"/>
        </w:rPr>
        <w:t xml:space="preserve">public </w:t>
      </w:r>
      <w:r w:rsidRPr="00F212EE">
        <w:rPr>
          <w:rStyle w:val="auto-style41"/>
          <w:rFonts w:cstheme="minorHAnsi"/>
          <w:color w:val="000000"/>
        </w:rPr>
        <w:t xml:space="preserve">debt resulting from constant wars. In fact, the </w:t>
      </w:r>
      <w:r w:rsidRPr="00F212EE">
        <w:rPr>
          <w:rStyle w:val="Strong"/>
          <w:rFonts w:cstheme="minorHAnsi"/>
          <w:i/>
          <w:iCs/>
          <w:color w:val="000000"/>
          <w:u w:val="single"/>
        </w:rPr>
        <w:t>debt-money</w:t>
      </w:r>
      <w:r w:rsidRPr="00F212EE">
        <w:rPr>
          <w:rStyle w:val="auto-style41"/>
          <w:rFonts w:cstheme="minorHAnsi"/>
          <w:color w:val="000000"/>
        </w:rPr>
        <w:t xml:space="preserve"> and additional taxation involved will only benefit the </w:t>
      </w:r>
      <w:hyperlink r:id="rId104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banks financing all sides of these unnecessary wars, </w:t>
      </w:r>
      <w:r>
        <w:rPr>
          <w:rStyle w:val="auto-style41"/>
          <w:rFonts w:cstheme="minorHAnsi"/>
          <w:color w:val="000000"/>
        </w:rPr>
        <w:t xml:space="preserve">with immense profits before, during and after these wars, </w:t>
      </w:r>
      <w:r w:rsidRPr="00F212EE">
        <w:rPr>
          <w:rStyle w:val="auto-style41"/>
          <w:rFonts w:cstheme="minorHAnsi"/>
          <w:color w:val="000000"/>
        </w:rPr>
        <w:t xml:space="preserve">and will enslave more and more the western taxpayers who, just like the Muslims, are also used as </w:t>
      </w:r>
      <w:r w:rsidRPr="00F212EE">
        <w:rPr>
          <w:rStyle w:val="auto-style101"/>
          <w:rFonts w:cstheme="minorHAnsi"/>
          <w:color w:val="000000"/>
          <w:u w:val="single"/>
        </w:rPr>
        <w:t>useful idiots</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71"/>
          <w:rFonts w:cstheme="minorHAnsi"/>
          <w:color w:val="000000"/>
        </w:rPr>
        <w:t xml:space="preserve">If there </w:t>
      </w:r>
      <w:r>
        <w:rPr>
          <w:rStyle w:val="auto-style71"/>
          <w:rFonts w:cstheme="minorHAnsi"/>
          <w:color w:val="000000"/>
        </w:rPr>
        <w:t>is a</w:t>
      </w:r>
      <w:r w:rsidRPr="00F212EE">
        <w:rPr>
          <w:rStyle w:val="auto-style71"/>
          <w:rFonts w:cstheme="minorHAnsi"/>
          <w:color w:val="000000"/>
        </w:rPr>
        <w:t xml:space="preserve"> good example of a major false flag that was a complete success of the </w:t>
      </w:r>
      <w:hyperlink r:id="rId104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in the world recently, by using Muslims as </w:t>
      </w:r>
      <w:r w:rsidRPr="00F212EE">
        <w:rPr>
          <w:rStyle w:val="style5"/>
          <w:rFonts w:cstheme="minorHAnsi"/>
          <w:color w:val="000000"/>
        </w:rPr>
        <w:t>useful idiots</w:t>
      </w:r>
      <w:r w:rsidRPr="00F212EE">
        <w:rPr>
          <w:rStyle w:val="auto-style71"/>
          <w:rFonts w:cstheme="minorHAnsi"/>
          <w:color w:val="000000"/>
        </w:rPr>
        <w:t xml:space="preserve">, </w:t>
      </w:r>
      <w:r>
        <w:rPr>
          <w:rStyle w:val="auto-style71"/>
          <w:rFonts w:cstheme="minorHAnsi"/>
          <w:color w:val="000000"/>
        </w:rPr>
        <w:t>it is</w:t>
      </w:r>
      <w:r w:rsidRPr="00F212EE">
        <w:rPr>
          <w:rStyle w:val="auto-style71"/>
          <w:rFonts w:cstheme="minorHAnsi"/>
          <w:color w:val="000000"/>
        </w:rPr>
        <w:t xml:space="preserve"> definitely </w:t>
      </w:r>
      <w:r>
        <w:rPr>
          <w:rStyle w:val="auto-style71"/>
          <w:rFonts w:cstheme="minorHAnsi"/>
          <w:color w:val="000000"/>
        </w:rPr>
        <w:t>the</w:t>
      </w:r>
      <w:r w:rsidRPr="00F212EE">
        <w:rPr>
          <w:rStyle w:val="auto-style71"/>
          <w:rFonts w:cstheme="minorHAnsi"/>
          <w:color w:val="000000"/>
        </w:rPr>
        <w:t xml:space="preserve"> one of </w:t>
      </w:r>
      <w:r w:rsidRPr="00F212EE">
        <w:rPr>
          <w:rStyle w:val="auto-style318"/>
          <w:rFonts w:cstheme="minorHAnsi"/>
          <w:b/>
          <w:bCs/>
          <w:color w:val="000000"/>
          <w:u w:val="single"/>
        </w:rPr>
        <w:t>ISIS</w:t>
      </w:r>
      <w:r w:rsidRPr="00F212EE">
        <w:rPr>
          <w:rStyle w:val="auto-style71"/>
          <w:rFonts w:cstheme="minorHAnsi"/>
          <w:color w:val="000000"/>
        </w:rPr>
        <w:t xml:space="preserve"> and </w:t>
      </w:r>
      <w:r w:rsidRPr="00AF5045">
        <w:rPr>
          <w:rStyle w:val="auto-style71"/>
          <w:rFonts w:cstheme="minorHAnsi"/>
          <w:b/>
          <w:color w:val="000000"/>
        </w:rPr>
        <w:t>Al-Qaida</w:t>
      </w:r>
      <w:r w:rsidRPr="00F212EE">
        <w:rPr>
          <w:rStyle w:val="auto-style71"/>
          <w:rFonts w:cstheme="minorHAnsi"/>
          <w:color w:val="000000"/>
        </w:rPr>
        <w:t xml:space="preserve"> as hidden creations of </w:t>
      </w:r>
      <w:r w:rsidRPr="00F67E7A">
        <w:rPr>
          <w:rStyle w:val="style5"/>
          <w:rFonts w:cstheme="minorHAnsi"/>
          <w:b/>
          <w:color w:val="000000"/>
        </w:rPr>
        <w:t>Zio-CIA/Mossad</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Pr>
          <w:rStyle w:val="auto-style71"/>
          <w:rFonts w:cstheme="minorHAnsi"/>
          <w:color w:val="000000"/>
        </w:rPr>
        <w:t>W</w:t>
      </w:r>
      <w:r w:rsidRPr="00F212EE">
        <w:rPr>
          <w:rStyle w:val="auto-style71"/>
          <w:rFonts w:cstheme="minorHAnsi"/>
          <w:color w:val="000000"/>
        </w:rPr>
        <w:t>e could also describe many other not less powerful and more recent false flags in the context of a longer book, like many excellent authors have done already, about useful idiot Muslims involved in all sorts of major scams in the last few decades.</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Fonts w:cstheme="minorHAnsi"/>
        </w:rPr>
      </w:pPr>
      <w:r w:rsidRPr="00F212EE">
        <w:rPr>
          <w:rFonts w:cstheme="minorHAnsi"/>
        </w:rPr>
        <w:t xml:space="preserve">In front of this perfect deception, the world Machiavellian </w:t>
      </w:r>
      <w:hyperlink r:id="rId104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conspirators and their puppet leaders and banksters must be laughing and applauding to their own success in the dark background of the deep state, while the rest of the common people in the foreground follow blindly the engineered </w:t>
      </w:r>
      <w:hyperlink r:id="rId1048" w:anchor="ZBAP_Death_of_a_Nation.jpg" w:history="1">
        <w:hyperlink w:anchor="ZBAP_Death_of_a_Nation_Excerpt.jpg" w:history="1">
          <w:r w:rsidRPr="00F212EE">
            <w:rPr>
              <w:rStyle w:val="Hyperlink"/>
              <w:rFonts w:cstheme="minorHAnsi"/>
            </w:rPr>
            <w:t>political correctness</w:t>
          </w:r>
        </w:hyperlink>
        <w:r w:rsidRPr="00F212EE">
          <w:rPr>
            <w:rStyle w:val="Hyperlink"/>
            <w:rFonts w:cstheme="minorHAnsi"/>
          </w:rPr>
          <w:t xml:space="preserve"> killing their good common sense</w:t>
        </w:r>
      </w:hyperlink>
      <w:r w:rsidRPr="00F212EE">
        <w:rPr>
          <w:rFonts w:cstheme="minorHAnsi"/>
        </w:rPr>
        <w:t xml:space="preserve">, </w:t>
      </w:r>
      <w:r>
        <w:rPr>
          <w:rFonts w:cstheme="minorHAnsi"/>
        </w:rPr>
        <w:t xml:space="preserve">and </w:t>
      </w:r>
      <w:r w:rsidRPr="00F212EE">
        <w:rPr>
          <w:rFonts w:cstheme="minorHAnsi"/>
        </w:rPr>
        <w:t xml:space="preserve">while being uselessly in fear for their survival and consequently ready to pay in additional taxation for all the fake attacks from Muslims being used as useful idiots. </w:t>
      </w:r>
    </w:p>
    <w:p w:rsidR="006B2794" w:rsidRDefault="006B2794" w:rsidP="006B2794">
      <w:pPr>
        <w:rPr>
          <w:rFonts w:cstheme="minorHAnsi"/>
        </w:rPr>
      </w:pPr>
    </w:p>
    <w:p w:rsidR="006B2794" w:rsidRPr="00F212EE" w:rsidRDefault="006B2794" w:rsidP="006B2794">
      <w:pPr>
        <w:rPr>
          <w:rFonts w:cstheme="minorHAnsi"/>
        </w:rPr>
      </w:pPr>
      <w:r w:rsidRPr="00F212EE">
        <w:rPr>
          <w:rFonts w:cstheme="minorHAnsi"/>
        </w:rPr>
        <w:t xml:space="preserve">As a result, most of </w:t>
      </w:r>
      <w:r>
        <w:rPr>
          <w:rFonts w:cstheme="minorHAnsi"/>
        </w:rPr>
        <w:t xml:space="preserve">the rest of </w:t>
      </w:r>
      <w:r w:rsidRPr="00F212EE">
        <w:rPr>
          <w:rFonts w:cstheme="minorHAnsi"/>
        </w:rPr>
        <w:t>us</w:t>
      </w:r>
      <w:r>
        <w:rPr>
          <w:rFonts w:cstheme="minorHAnsi"/>
        </w:rPr>
        <w:t xml:space="preserve"> not belonging to the </w:t>
      </w:r>
      <w:hyperlink r:id="rId104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Fonts w:cstheme="minorHAnsi"/>
        </w:rPr>
        <w:t xml:space="preserve"> Cabal</w:t>
      </w:r>
      <w:r w:rsidRPr="00F212EE">
        <w:rPr>
          <w:rFonts w:cstheme="minorHAnsi"/>
        </w:rPr>
        <w:t xml:space="preserve"> are in a state of near exhaustion from the resulting reinforcement </w:t>
      </w:r>
      <w:r>
        <w:rPr>
          <w:rFonts w:cstheme="minorHAnsi"/>
        </w:rPr>
        <w:t xml:space="preserve">of restrictive legislation, along with the continuous use of </w:t>
      </w:r>
      <w:r w:rsidRPr="00F212EE">
        <w:rPr>
          <w:rFonts w:cstheme="minorHAnsi"/>
        </w:rPr>
        <w:t xml:space="preserve">the </w:t>
      </w:r>
      <w:r>
        <w:rPr>
          <w:rFonts w:cstheme="minorHAnsi"/>
        </w:rPr>
        <w:t xml:space="preserve">other </w:t>
      </w:r>
      <w:r w:rsidRPr="00F212EE">
        <w:rPr>
          <w:rFonts w:cstheme="minorHAnsi"/>
        </w:rPr>
        <w:t xml:space="preserve">enslavement tools of the </w:t>
      </w:r>
      <w:hyperlink r:id="rId1050" w:anchor="DDDD" w:history="1">
        <w:hyperlink w:anchor="DDDD" w:history="1">
          <w:r w:rsidRPr="00F212EE">
            <w:rPr>
              <w:rStyle w:val="Hyperlink"/>
              <w:rFonts w:cstheme="minorHAnsi"/>
            </w:rPr>
            <w:t>DDDD</w:t>
          </w:r>
        </w:hyperlink>
      </w:hyperlink>
      <w:r>
        <w:rPr>
          <w:rFonts w:cstheme="minorHAnsi"/>
        </w:rPr>
        <w:t xml:space="preserve"> (</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Pr>
          <w:rFonts w:cstheme="minorHAnsi"/>
        </w:rPr>
        <w:t>),</w:t>
      </w:r>
      <w:r w:rsidRPr="00F212EE">
        <w:rPr>
          <w:rFonts w:cstheme="minorHAnsi"/>
        </w:rPr>
        <w:t xml:space="preserve"> let alone the ensuing useless enslavement that is happening in the process through</w:t>
      </w:r>
      <w:r>
        <w:rPr>
          <w:rFonts w:cstheme="minorHAnsi"/>
        </w:rPr>
        <w:t xml:space="preserve"> also</w:t>
      </w:r>
      <w:r w:rsidRPr="00F212EE">
        <w:rPr>
          <w:rFonts w:cstheme="minorHAnsi"/>
        </w:rPr>
        <w:t xml:space="preserve"> </w:t>
      </w:r>
      <w:r>
        <w:rPr>
          <w:rFonts w:cstheme="minorHAnsi"/>
        </w:rPr>
        <w:t xml:space="preserve">the new </w:t>
      </w:r>
      <w:hyperlink w:anchor="Banktatorship" w:history="1">
        <w:r w:rsidRPr="00F47601">
          <w:rPr>
            <w:rStyle w:val="Hyperlink"/>
            <w:rFonts w:cstheme="minorHAnsi"/>
          </w:rPr>
          <w:t>Banktatorship</w:t>
        </w:r>
      </w:hyperlink>
      <w:r>
        <w:rPr>
          <w:rFonts w:cstheme="minorHAnsi"/>
        </w:rPr>
        <w:t xml:space="preserve"> (</w:t>
      </w:r>
      <w:r w:rsidRPr="00F212EE">
        <w:rPr>
          <w:rFonts w:cstheme="minorHAnsi"/>
        </w:rPr>
        <w:t>excessive additional taxation</w:t>
      </w:r>
      <w:r>
        <w:rPr>
          <w:rFonts w:cstheme="minorHAnsi"/>
        </w:rPr>
        <w:t xml:space="preserve"> and control)</w:t>
      </w:r>
      <w:r w:rsidRPr="00F212EE">
        <w:rPr>
          <w:rFonts w:cstheme="minorHAnsi"/>
        </w:rPr>
        <w:t xml:space="preserve">, </w:t>
      </w:r>
      <w:r>
        <w:rPr>
          <w:rFonts w:cstheme="minorHAnsi"/>
        </w:rPr>
        <w:t xml:space="preserve">the </w:t>
      </w:r>
      <w:hyperlink w:anchor="Healthtatorship" w:history="1">
        <w:r w:rsidRPr="007A39EA">
          <w:rPr>
            <w:rStyle w:val="Hyperlink"/>
            <w:rFonts w:cstheme="minorHAnsi"/>
          </w:rPr>
          <w:t>Healthtatorship</w:t>
        </w:r>
      </w:hyperlink>
      <w:r>
        <w:rPr>
          <w:rFonts w:cstheme="minorHAnsi"/>
        </w:rPr>
        <w:t xml:space="preserve"> (</w:t>
      </w:r>
      <w:r w:rsidRPr="00F212EE">
        <w:rPr>
          <w:rFonts w:cstheme="minorHAnsi"/>
        </w:rPr>
        <w:t xml:space="preserve">extreme </w:t>
      </w:r>
      <w:r w:rsidRPr="00F212EE">
        <w:rPr>
          <w:rFonts w:cstheme="minorHAnsi"/>
        </w:rPr>
        <w:lastRenderedPageBreak/>
        <w:t xml:space="preserve">legislation </w:t>
      </w:r>
      <w:r>
        <w:rPr>
          <w:rFonts w:cstheme="minorHAnsi"/>
        </w:rPr>
        <w:t xml:space="preserve">and control used for fake pandemics), </w:t>
      </w:r>
      <w:r w:rsidRPr="00F212EE">
        <w:rPr>
          <w:rFonts w:cstheme="minorHAnsi"/>
        </w:rPr>
        <w:t xml:space="preserve">and </w:t>
      </w:r>
      <w:r>
        <w:rPr>
          <w:rFonts w:cstheme="minorHAnsi"/>
        </w:rPr>
        <w:t xml:space="preserve">the </w:t>
      </w:r>
      <w:hyperlink w:anchor="Newstatorship" w:history="1">
        <w:r w:rsidRPr="007A39EA">
          <w:rPr>
            <w:rStyle w:val="Hyperlink"/>
            <w:rFonts w:cstheme="minorHAnsi"/>
          </w:rPr>
          <w:t>Newstatorship</w:t>
        </w:r>
      </w:hyperlink>
      <w:r>
        <w:rPr>
          <w:rFonts w:cstheme="minorHAnsi"/>
        </w:rPr>
        <w:t xml:space="preserve"> (growing fake news and </w:t>
      </w:r>
      <w:r w:rsidRPr="00F212EE">
        <w:rPr>
          <w:rFonts w:cstheme="minorHAnsi"/>
        </w:rPr>
        <w:t>fearful disinformation</w:t>
      </w:r>
      <w:r>
        <w:rPr>
          <w:rFonts w:cstheme="minorHAnsi"/>
        </w:rPr>
        <w:t>)</w:t>
      </w:r>
      <w:r w:rsidRPr="00F212EE">
        <w:rPr>
          <w:rFonts w:cstheme="minorHAnsi"/>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Fonts w:cstheme="minorHAnsi"/>
        </w:rPr>
        <w:t xml:space="preserve">But, as we have seen, history has shown that using Muslims as </w:t>
      </w:r>
      <w:r w:rsidRPr="00F212EE">
        <w:rPr>
          <w:rStyle w:val="style5"/>
          <w:rFonts w:cstheme="minorHAnsi"/>
          <w:color w:val="000000"/>
        </w:rPr>
        <w:t>useful idiots</w:t>
      </w:r>
      <w:r w:rsidRPr="00F212EE">
        <w:rPr>
          <w:rFonts w:cstheme="minorHAnsi"/>
        </w:rPr>
        <w:t xml:space="preserve"> is dangerous as, if they want, they can turn the situation into their advantage, like they did with the </w:t>
      </w:r>
      <w:r w:rsidRPr="00F212EE">
        <w:rPr>
          <w:rStyle w:val="Strong"/>
          <w:rFonts w:cstheme="minorHAnsi"/>
          <w:color w:val="000000"/>
          <w:u w:val="single"/>
        </w:rPr>
        <w:t>Temple Mount</w:t>
      </w:r>
      <w:r w:rsidRPr="00F212EE">
        <w:rPr>
          <w:rFonts w:cstheme="minorHAnsi"/>
        </w:rPr>
        <w:t xml:space="preserve"> in </w:t>
      </w:r>
      <w:r w:rsidRPr="00F212EE">
        <w:rPr>
          <w:rStyle w:val="Strong"/>
          <w:rFonts w:cstheme="minorHAnsi"/>
          <w:color w:val="000000"/>
          <w:u w:val="single"/>
        </w:rPr>
        <w:t>Jerusalem</w:t>
      </w:r>
      <w:r w:rsidRPr="00F212EE">
        <w:rPr>
          <w:rFonts w:cstheme="minorHAnsi"/>
        </w:rPr>
        <w:t xml:space="preserve"> some 1300 years ago. The only problem is that if their leaders wake</w:t>
      </w:r>
      <w:r>
        <w:rPr>
          <w:rFonts w:cstheme="minorHAnsi"/>
        </w:rPr>
        <w:t xml:space="preserve"> </w:t>
      </w:r>
      <w:r w:rsidRPr="00F212EE">
        <w:rPr>
          <w:rFonts w:cstheme="minorHAnsi"/>
        </w:rPr>
        <w:t xml:space="preserve">up and </w:t>
      </w:r>
      <w:r>
        <w:rPr>
          <w:rFonts w:cstheme="minorHAnsi"/>
        </w:rPr>
        <w:t>want to</w:t>
      </w:r>
      <w:r w:rsidRPr="00F212EE">
        <w:rPr>
          <w:rFonts w:cstheme="minorHAnsi"/>
        </w:rPr>
        <w:t xml:space="preserve">, this may mean that we may soon have </w:t>
      </w:r>
      <w:r w:rsidRPr="00F212EE">
        <w:rPr>
          <w:rStyle w:val="Strong"/>
          <w:rFonts w:cstheme="minorHAnsi"/>
          <w:color w:val="000000"/>
          <w:u w:val="single"/>
        </w:rPr>
        <w:t>America</w:t>
      </w:r>
      <w:r w:rsidRPr="00F212EE">
        <w:rPr>
          <w:rFonts w:cstheme="minorHAnsi"/>
        </w:rPr>
        <w:t xml:space="preserve"> as </w:t>
      </w:r>
      <w:r w:rsidRPr="00F212EE">
        <w:rPr>
          <w:rStyle w:val="Strong"/>
          <w:rFonts w:cstheme="minorHAnsi"/>
          <w:color w:val="000000"/>
          <w:u w:val="single"/>
        </w:rPr>
        <w:t>Amerabia</w:t>
      </w:r>
      <w:r w:rsidRPr="00F212EE">
        <w:rPr>
          <w:rFonts w:cstheme="minorHAnsi"/>
        </w:rPr>
        <w:t xml:space="preserve"> and the</w:t>
      </w:r>
      <w:r>
        <w:rPr>
          <w:rFonts w:cstheme="minorHAnsi"/>
        </w:rPr>
        <w:t xml:space="preserve"> Europe </w:t>
      </w:r>
      <w:r w:rsidRPr="00F212EE">
        <w:rPr>
          <w:rFonts w:cstheme="minorHAnsi"/>
        </w:rPr>
        <w:t xml:space="preserve">as </w:t>
      </w:r>
      <w:r w:rsidRPr="00F212EE">
        <w:rPr>
          <w:rStyle w:val="Strong"/>
          <w:rFonts w:cstheme="minorHAnsi"/>
          <w:color w:val="000000"/>
          <w:u w:val="single"/>
        </w:rPr>
        <w:t>Eurabia</w:t>
      </w:r>
      <w:r w:rsidRPr="00F212EE">
        <w:rPr>
          <w:rFonts w:cstheme="minorHAnsi"/>
        </w:rPr>
        <w:t xml:space="preserve">. </w:t>
      </w:r>
      <w:r>
        <w:rPr>
          <w:rFonts w:cstheme="minorHAnsi"/>
        </w:rPr>
        <w:t xml:space="preserve">This phenomenon is even reinforced by another plan we have also exposed in another section, called the </w:t>
      </w:r>
      <w:hyperlink w:anchor="Kalergi_Plan_1922" w:history="1">
        <w:r w:rsidRPr="006174A6">
          <w:rPr>
            <w:rStyle w:val="Hyperlink"/>
            <w:rFonts w:cstheme="minorHAnsi"/>
          </w:rPr>
          <w:t>Kalergi Plan</w:t>
        </w:r>
      </w:hyperlink>
      <w:r>
        <w:rPr>
          <w:rFonts w:cstheme="minorHAnsi"/>
        </w:rPr>
        <w:t xml:space="preserve">. </w:t>
      </w:r>
      <w:r w:rsidRPr="00F212EE">
        <w:rPr>
          <w:rFonts w:cstheme="minorHAnsi"/>
        </w:rPr>
        <w:t xml:space="preserve">Clear signs already exist that this is already happening </w:t>
      </w:r>
      <w:r>
        <w:rPr>
          <w:rFonts w:cstheme="minorHAnsi"/>
        </w:rPr>
        <w:t xml:space="preserve">in a very serious way </w:t>
      </w:r>
      <w:r w:rsidRPr="00F212EE">
        <w:rPr>
          <w:rFonts w:cstheme="minorHAnsi"/>
        </w:rPr>
        <w:t xml:space="preserve">in many countries of the </w:t>
      </w:r>
      <w:hyperlink w:anchor="EU" w:history="1">
        <w:r w:rsidRPr="00F212EE">
          <w:rPr>
            <w:rStyle w:val="Hyperlink"/>
            <w:rFonts w:cstheme="minorHAnsi"/>
          </w:rPr>
          <w:t>EU</w:t>
        </w:r>
      </w:hyperlink>
      <w:r w:rsidRPr="00F212EE">
        <w:rPr>
          <w:rFonts w:cstheme="minorHAnsi"/>
        </w:rPr>
        <w:t xml:space="preserve"> in particular</w:t>
      </w:r>
      <w:r>
        <w:rPr>
          <w:rFonts w:cstheme="minorHAnsi"/>
        </w:rPr>
        <w:t xml:space="preserve">. These countries, like France, England, Holland and Germany will likely have, in </w:t>
      </w:r>
      <w:r w:rsidRPr="00F212EE">
        <w:rPr>
          <w:rFonts w:cstheme="minorHAnsi"/>
        </w:rPr>
        <w:t>less than a couple of generations, a Muslim majority, and consequently most probably Muslim governments with the inevitable consequence of the gradual imposition of the full</w:t>
      </w:r>
      <w:r>
        <w:rPr>
          <w:rFonts w:cstheme="minorHAnsi"/>
        </w:rPr>
        <w:t xml:space="preserve"> and most</w:t>
      </w:r>
      <w:r w:rsidRPr="00F212EE">
        <w:rPr>
          <w:rFonts w:cstheme="minorHAnsi"/>
        </w:rPr>
        <w:t xml:space="preserve"> violent </w:t>
      </w:r>
      <w:r w:rsidRPr="00F212EE">
        <w:rPr>
          <w:rStyle w:val="Strong"/>
          <w:rFonts w:cstheme="minorHAnsi"/>
          <w:color w:val="000000"/>
          <w:u w:val="single"/>
        </w:rPr>
        <w:t>Sharia Law</w:t>
      </w:r>
      <w:r w:rsidRPr="00F212EE">
        <w:rPr>
          <w:rFonts w:cstheme="minorHAnsi"/>
        </w:rPr>
        <w:t>.</w:t>
      </w:r>
      <w:r>
        <w:rPr>
          <w:rFonts w:cstheme="minorHAnsi"/>
        </w:rPr>
        <w:t xml:space="preserve">   </w:t>
      </w:r>
    </w:p>
    <w:p w:rsidR="006B2794" w:rsidRPr="00F212EE" w:rsidRDefault="006B2794" w:rsidP="006B2794">
      <w:pPr>
        <w:rPr>
          <w:rFonts w:cstheme="minorHAnsi"/>
        </w:rPr>
      </w:pPr>
    </w:p>
    <w:p w:rsidR="006B2794" w:rsidRDefault="00EB407C" w:rsidP="006B2794">
      <w:r>
        <w:pict>
          <v:rect id="_x0000_i1097"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bookmarkStart w:id="1124" w:name="_Platonic_Philosophy_in"/>
      <w:bookmarkStart w:id="1125" w:name="_Superiority_of_the"/>
      <w:bookmarkStart w:id="1126" w:name="_Toc144144317"/>
      <w:bookmarkStart w:id="1127" w:name="Platonic_Philosophy"/>
      <w:bookmarkStart w:id="1128" w:name="_Toc103018765"/>
      <w:bookmarkStart w:id="1129" w:name="_Toc103104718"/>
      <w:bookmarkEnd w:id="1124"/>
      <w:bookmarkEnd w:id="1125"/>
      <w:r>
        <w:lastRenderedPageBreak/>
        <w:pict>
          <v:rect id="_x0000_i1098" style="width:441.6pt;height:3.75pt" o:hralign="center" o:hrstd="t" o:hrnoshade="t" o:hr="t" fillcolor="#31849b [2408]" stroked="f"/>
        </w:pict>
      </w:r>
    </w:p>
    <w:p w:rsidR="006B2794" w:rsidRDefault="006B2794" w:rsidP="006B2794">
      <w:pPr>
        <w:pStyle w:val="Heading2"/>
      </w:pPr>
      <w:bookmarkStart w:id="1130" w:name="_Toc158470598"/>
      <w:bookmarkStart w:id="1131" w:name="_Toc176628607"/>
      <w:r>
        <w:t>15 - Superiority of the Greek Culture and Language</w:t>
      </w:r>
      <w:bookmarkEnd w:id="1126"/>
      <w:bookmarkEnd w:id="1130"/>
      <w:bookmarkEnd w:id="1131"/>
    </w:p>
    <w:p w:rsidR="006B2794" w:rsidRDefault="006B2794" w:rsidP="006B2794"/>
    <w:p w:rsidR="006B2794" w:rsidRDefault="006B2794" w:rsidP="006B2794">
      <w:pPr>
        <w:textAlignment w:val="baseline"/>
        <w:rPr>
          <w:rFonts w:eastAsia="Times New Roman" w:cstheme="minorHAnsi"/>
          <w:color w:val="000000"/>
        </w:rPr>
      </w:pPr>
      <w:r w:rsidRPr="00F1267E">
        <w:rPr>
          <w:rFonts w:eastAsia="Times New Roman" w:cstheme="minorHAnsi"/>
          <w:color w:val="000000"/>
        </w:rPr>
        <w:t>The Jews often try to present the word "</w:t>
      </w:r>
      <w:r w:rsidRPr="00F1267E">
        <w:rPr>
          <w:rFonts w:eastAsia="Times New Roman" w:cstheme="minorHAnsi"/>
          <w:b/>
          <w:bCs/>
          <w:color w:val="000000"/>
        </w:rPr>
        <w:t>EL</w:t>
      </w:r>
      <w:r w:rsidRPr="00F1267E">
        <w:rPr>
          <w:rFonts w:eastAsia="Times New Roman" w:cstheme="minorHAnsi"/>
          <w:color w:val="000000"/>
        </w:rPr>
        <w:t xml:space="preserve">" </w:t>
      </w:r>
      <w:r>
        <w:rPr>
          <w:rFonts w:eastAsia="Times New Roman" w:cstheme="minorHAnsi"/>
          <w:color w:val="000000"/>
        </w:rPr>
        <w:t>(a phonetic abbreviation of the Greek original “</w:t>
      </w:r>
      <w:hyperlink w:anchor="ELL" w:history="1">
        <w:r w:rsidRPr="00021405">
          <w:rPr>
            <w:rStyle w:val="Hyperlink"/>
            <w:rFonts w:eastAsia="Times New Roman" w:cstheme="minorHAnsi"/>
          </w:rPr>
          <w:t>ELL</w:t>
        </w:r>
      </w:hyperlink>
      <w:r>
        <w:rPr>
          <w:rFonts w:eastAsia="Times New Roman" w:cstheme="minorHAnsi"/>
          <w:color w:val="000000"/>
        </w:rPr>
        <w:t>” on which it is based and that we translate in English as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eastAsia="Times New Roman" w:cstheme="minorHAnsi"/>
          <w:color w:val="000000"/>
        </w:rPr>
        <w:t xml:space="preserve">“ in the context of this book) as an old original Hebrew word. It is in fact </w:t>
      </w:r>
      <w:r w:rsidRPr="00F1267E">
        <w:rPr>
          <w:rFonts w:eastAsia="Times New Roman" w:cstheme="minorHAnsi"/>
          <w:color w:val="000000"/>
        </w:rPr>
        <w:t xml:space="preserve">an old Hebrew word meaning basically "God", </w:t>
      </w:r>
      <w:r>
        <w:rPr>
          <w:rFonts w:eastAsia="Times New Roman" w:cstheme="minorHAnsi"/>
          <w:color w:val="000000"/>
        </w:rPr>
        <w:t>or “Godly”, m</w:t>
      </w:r>
      <w:r w:rsidRPr="00F1267E">
        <w:rPr>
          <w:rFonts w:eastAsia="Times New Roman" w:cstheme="minorHAnsi"/>
          <w:color w:val="000000"/>
        </w:rPr>
        <w:t xml:space="preserve">eaning the only supreme </w:t>
      </w:r>
      <w:r>
        <w:rPr>
          <w:rFonts w:eastAsia="Times New Roman" w:cstheme="minorHAnsi"/>
          <w:color w:val="000000"/>
        </w:rPr>
        <w:t xml:space="preserve">creative cosmic </w:t>
      </w:r>
      <w:r w:rsidRPr="00F1267E">
        <w:rPr>
          <w:rFonts w:eastAsia="Times New Roman" w:cstheme="minorHAnsi"/>
          <w:color w:val="000000"/>
        </w:rPr>
        <w:t xml:space="preserve">entity that can be called "God". </w:t>
      </w:r>
      <w:r>
        <w:rPr>
          <w:rFonts w:eastAsia="Times New Roman" w:cstheme="minorHAnsi"/>
          <w:color w:val="000000"/>
        </w:rPr>
        <w:t>However, t</w:t>
      </w:r>
      <w:r w:rsidRPr="00F1267E">
        <w:rPr>
          <w:rFonts w:eastAsia="Times New Roman" w:cstheme="minorHAnsi"/>
          <w:color w:val="000000"/>
        </w:rPr>
        <w:t xml:space="preserve">his </w:t>
      </w:r>
      <w:r>
        <w:rPr>
          <w:rFonts w:eastAsia="Times New Roman" w:cstheme="minorHAnsi"/>
          <w:color w:val="000000"/>
        </w:rPr>
        <w:t xml:space="preserve">Jewish </w:t>
      </w:r>
      <w:r w:rsidRPr="00F1267E">
        <w:rPr>
          <w:rFonts w:eastAsia="Times New Roman" w:cstheme="minorHAnsi"/>
          <w:color w:val="000000"/>
        </w:rPr>
        <w:t>exclusivity is entirely false</w:t>
      </w:r>
      <w:r>
        <w:rPr>
          <w:rFonts w:eastAsia="Times New Roman" w:cstheme="minorHAnsi"/>
          <w:color w:val="000000"/>
        </w:rPr>
        <w:t xml:space="preserve">. Its real meaning is also not </w:t>
      </w:r>
      <w:r w:rsidRPr="00F1267E">
        <w:rPr>
          <w:rFonts w:eastAsia="Times New Roman" w:cstheme="minorHAnsi"/>
          <w:color w:val="000000"/>
        </w:rPr>
        <w:t xml:space="preserve">in the </w:t>
      </w:r>
      <w:r>
        <w:rPr>
          <w:rFonts w:eastAsia="Times New Roman" w:cstheme="minorHAnsi"/>
          <w:color w:val="000000"/>
        </w:rPr>
        <w:t>one</w:t>
      </w:r>
      <w:r w:rsidRPr="00F1267E">
        <w:rPr>
          <w:rFonts w:eastAsia="Times New Roman" w:cstheme="minorHAnsi"/>
          <w:color w:val="000000"/>
        </w:rPr>
        <w:t xml:space="preserve"> the Jews </w:t>
      </w:r>
      <w:r>
        <w:rPr>
          <w:rFonts w:eastAsia="Times New Roman" w:cstheme="minorHAnsi"/>
          <w:color w:val="000000"/>
        </w:rPr>
        <w:t xml:space="preserve">of today </w:t>
      </w:r>
      <w:r w:rsidRPr="00F1267E">
        <w:rPr>
          <w:rFonts w:eastAsia="Times New Roman" w:cstheme="minorHAnsi"/>
          <w:color w:val="000000"/>
        </w:rPr>
        <w:t>pretend it</w:t>
      </w:r>
      <w:r>
        <w:rPr>
          <w:rFonts w:eastAsia="Times New Roman" w:cstheme="minorHAnsi"/>
          <w:color w:val="000000"/>
        </w:rPr>
        <w:t xml:space="preserve"> to have</w:t>
      </w:r>
      <w:r w:rsidRPr="00F1267E">
        <w:rPr>
          <w:rFonts w:eastAsia="Times New Roman" w:cstheme="minorHAnsi"/>
          <w:color w:val="000000"/>
        </w:rPr>
        <w:t>. The Jewish word "</w:t>
      </w:r>
      <w:r w:rsidRPr="00F1267E">
        <w:rPr>
          <w:rFonts w:eastAsia="Times New Roman" w:cstheme="minorHAnsi"/>
          <w:b/>
          <w:bCs/>
          <w:color w:val="000000"/>
        </w:rPr>
        <w:t>EL</w:t>
      </w:r>
      <w:r w:rsidRPr="00F1267E">
        <w:rPr>
          <w:rFonts w:eastAsia="Times New Roman" w:cstheme="minorHAnsi"/>
          <w:color w:val="000000"/>
        </w:rPr>
        <w:t xml:space="preserve">" is </w:t>
      </w:r>
      <w:r>
        <w:rPr>
          <w:rFonts w:eastAsia="Times New Roman" w:cstheme="minorHAnsi"/>
          <w:color w:val="000000"/>
        </w:rPr>
        <w:t>an ancient inevitable appropriation of the original Greek “</w:t>
      </w:r>
      <w:hyperlink w:anchor="ELL" w:history="1">
        <w:r w:rsidRPr="00021405">
          <w:rPr>
            <w:rStyle w:val="Hyperlink"/>
            <w:rFonts w:eastAsia="Times New Roman" w:cstheme="minorHAnsi"/>
          </w:rPr>
          <w:t>ELL</w:t>
        </w:r>
      </w:hyperlink>
      <w:r>
        <w:rPr>
          <w:rFonts w:eastAsia="Times New Roman" w:cstheme="minorHAnsi"/>
          <w:color w:val="000000"/>
        </w:rPr>
        <w:t xml:space="preserve">”. It is </w:t>
      </w:r>
      <w:r w:rsidRPr="00F1267E">
        <w:rPr>
          <w:rFonts w:eastAsia="Times New Roman" w:cstheme="minorHAnsi"/>
          <w:color w:val="000000"/>
        </w:rPr>
        <w:t xml:space="preserve">the absorption by the Jews of the ancient Greek word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that was always related to the </w:t>
      </w:r>
      <w:r>
        <w:rPr>
          <w:rFonts w:eastAsia="Times New Roman" w:cstheme="minorHAnsi"/>
          <w:color w:val="000000"/>
        </w:rPr>
        <w:t xml:space="preserve">much more </w:t>
      </w:r>
      <w:r w:rsidRPr="00F1267E">
        <w:rPr>
          <w:rFonts w:eastAsia="Times New Roman" w:cstheme="minorHAnsi"/>
          <w:color w:val="000000"/>
        </w:rPr>
        <w:t xml:space="preserve">cultivated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w:t>
      </w:r>
      <w:r>
        <w:rPr>
          <w:rFonts w:eastAsia="Times New Roman" w:cstheme="minorHAnsi"/>
          <w:color w:val="000000"/>
        </w:rPr>
        <w:t xml:space="preserve">(“Greek”) </w:t>
      </w:r>
      <w:r w:rsidRPr="00F1267E">
        <w:rPr>
          <w:rFonts w:eastAsia="Times New Roman" w:cstheme="minorHAnsi"/>
          <w:color w:val="000000"/>
        </w:rPr>
        <w:t xml:space="preserve">people surrounding the Jews for centuries, in fact for millennia, from the time of the ancient rivalry between </w:t>
      </w:r>
      <w:r>
        <w:rPr>
          <w:rFonts w:eastAsia="Times New Roman" w:cstheme="minorHAnsi"/>
          <w:color w:val="000000"/>
        </w:rPr>
        <w:t xml:space="preserve">the </w:t>
      </w:r>
      <w:r w:rsidRPr="00F1267E">
        <w:rPr>
          <w:rFonts w:eastAsia="Times New Roman" w:cstheme="minorHAnsi"/>
          <w:color w:val="000000"/>
        </w:rPr>
        <w:t xml:space="preserve">two </w:t>
      </w:r>
      <w:r>
        <w:rPr>
          <w:rFonts w:eastAsia="Times New Roman" w:cstheme="minorHAnsi"/>
          <w:color w:val="000000"/>
        </w:rPr>
        <w:t>main opposite</w:t>
      </w:r>
      <w:r w:rsidRPr="00F1267E">
        <w:rPr>
          <w:rFonts w:eastAsia="Times New Roman" w:cstheme="minorHAnsi"/>
          <w:color w:val="000000"/>
        </w:rPr>
        <w:t xml:space="preserve"> civilizations: </w:t>
      </w:r>
      <w:r w:rsidRPr="00F1267E">
        <w:rPr>
          <w:rFonts w:eastAsia="Times New Roman" w:cstheme="minorHAnsi"/>
          <w:b/>
          <w:bCs/>
          <w:color w:val="000000"/>
        </w:rPr>
        <w:t>Atlantis</w:t>
      </w:r>
      <w:r w:rsidRPr="00F1267E">
        <w:rPr>
          <w:rFonts w:eastAsia="Times New Roman" w:cstheme="minorHAnsi"/>
          <w:color w:val="000000"/>
        </w:rPr>
        <w:t xml:space="preserve"> (</w:t>
      </w:r>
      <w:r>
        <w:rPr>
          <w:rFonts w:eastAsia="Times New Roman" w:cstheme="minorHAnsi"/>
          <w:color w:val="000000"/>
        </w:rPr>
        <w:t xml:space="preserve">that was </w:t>
      </w:r>
      <w:r w:rsidRPr="00F1267E">
        <w:rPr>
          <w:rFonts w:eastAsia="Times New Roman" w:cstheme="minorHAnsi"/>
          <w:color w:val="000000"/>
        </w:rPr>
        <w:t xml:space="preserve">proto-Judaic) and </w:t>
      </w:r>
      <w:r w:rsidRPr="00F1267E">
        <w:rPr>
          <w:rFonts w:eastAsia="Times New Roman" w:cstheme="minorHAnsi"/>
          <w:b/>
          <w:bCs/>
          <w:color w:val="000000"/>
        </w:rPr>
        <w:t>Aigyis</w:t>
      </w:r>
      <w:r w:rsidRPr="00F1267E">
        <w:rPr>
          <w:rFonts w:eastAsia="Times New Roman" w:cstheme="minorHAnsi"/>
          <w:color w:val="000000"/>
        </w:rPr>
        <w:t xml:space="preserve"> (</w:t>
      </w:r>
      <w:r>
        <w:rPr>
          <w:rFonts w:eastAsia="Times New Roman" w:cstheme="minorHAnsi"/>
          <w:color w:val="000000"/>
        </w:rPr>
        <w:t xml:space="preserve">that was </w:t>
      </w:r>
      <w:r w:rsidRPr="00F1267E">
        <w:rPr>
          <w:rFonts w:eastAsia="Times New Roman" w:cstheme="minorHAnsi"/>
          <w:color w:val="000000"/>
        </w:rPr>
        <w:t xml:space="preserve">proto-Ellenic), going back some 12000 years ago. </w:t>
      </w:r>
      <w:r>
        <w:rPr>
          <w:rFonts w:eastAsia="Times New Roman" w:cstheme="minorHAnsi"/>
          <w:color w:val="000000"/>
        </w:rPr>
        <w:t xml:space="preserve">They certainly have at least a language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hyperlink w:anchor="ZBAP_GreekLanguage_Superiority.jpg" w:history="1">
        <w:r w:rsidRPr="006E663C">
          <w:rPr>
            <w:rStyle w:val="Hyperlink"/>
            <w:rFonts w:eastAsia="Times New Roman" w:cstheme="minorHAnsi"/>
          </w:rPr>
          <w:t>superior language that has been stable ever since, over at least 5000 years</w:t>
        </w:r>
      </w:hyperlink>
      <w:r>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This absorption by the Jews is due to the fact that, at the time the Ancient Greek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-ens" were already creating incredibly beautiful masterpieces of literature, of architecture and of fine arts, thousands of years ago, masterpieces that are still recognized as such today, the Jews, </w:t>
      </w:r>
      <w:r>
        <w:rPr>
          <w:rFonts w:eastAsia="Times New Roman" w:cstheme="minorHAnsi"/>
          <w:color w:val="000000"/>
        </w:rPr>
        <w:t xml:space="preserve">in particular </w:t>
      </w:r>
      <w:r w:rsidRPr="00F1267E">
        <w:rPr>
          <w:rFonts w:eastAsia="Times New Roman" w:cstheme="minorHAnsi"/>
          <w:color w:val="000000"/>
        </w:rPr>
        <w:t xml:space="preserve">after the collapse of </w:t>
      </w:r>
      <w:r w:rsidRPr="00F1267E">
        <w:rPr>
          <w:rFonts w:eastAsia="Times New Roman" w:cstheme="minorHAnsi"/>
          <w:b/>
          <w:bCs/>
          <w:color w:val="000000"/>
        </w:rPr>
        <w:t>Atlantis</w:t>
      </w:r>
      <w:r w:rsidRPr="00F1267E">
        <w:rPr>
          <w:rFonts w:eastAsia="Times New Roman" w:cstheme="minorHAnsi"/>
          <w:color w:val="000000"/>
        </w:rPr>
        <w:t>, were and stayed for centuries a primitive people of ignorant shepherds</w:t>
      </w:r>
      <w:r>
        <w:rPr>
          <w:rFonts w:eastAsia="Times New Roman" w:cstheme="minorHAnsi"/>
          <w:color w:val="000000"/>
        </w:rPr>
        <w:t xml:space="preserve"> compared to the Greeks who invented Philosophy, Democracy and the Olympics, let alone the rest of the </w:t>
      </w:r>
      <w:hyperlink w:anchor="ZBAP_Philotimo.jpg" w:history="1">
        <w:r w:rsidRPr="00A24EC9">
          <w:rPr>
            <w:rStyle w:val="Hyperlink"/>
            <w:rFonts w:eastAsia="Times New Roman" w:cstheme="minorHAnsi"/>
          </w:rPr>
          <w:t>Philotimo</w:t>
        </w:r>
      </w:hyperlink>
      <w:r w:rsidRPr="00F1267E">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The Jews were however </w:t>
      </w:r>
      <w:r>
        <w:rPr>
          <w:rFonts w:eastAsia="Times New Roman" w:cstheme="minorHAnsi"/>
          <w:color w:val="000000"/>
        </w:rPr>
        <w:t xml:space="preserve">constantly </w:t>
      </w:r>
      <w:r w:rsidRPr="00F1267E">
        <w:rPr>
          <w:rFonts w:eastAsia="Times New Roman" w:cstheme="minorHAnsi"/>
          <w:color w:val="000000"/>
        </w:rPr>
        <w:t>surrounded by the</w:t>
      </w:r>
      <w:r>
        <w:rPr>
          <w:rFonts w:eastAsia="Times New Roman" w:cstheme="minorHAnsi"/>
          <w:color w:val="000000"/>
        </w:rPr>
        <w:t xml:space="preserve"> creative</w:t>
      </w:r>
      <w:r w:rsidRPr="00F1267E">
        <w:rPr>
          <w:rFonts w:eastAsia="Times New Roman" w:cstheme="minorHAnsi"/>
          <w:color w:val="000000"/>
        </w:rPr>
        <w:t xml:space="preserve">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people, or the </w:t>
      </w:r>
      <w:hyperlink w:anchor="ELLAS" w:history="1">
        <w:hyperlink w:anchor="ELLAS" w:history="1">
          <w:r w:rsidRPr="00A14A8F">
            <w:rPr>
              <w:rStyle w:val="Hyperlink"/>
              <w:rFonts w:eastAsia="Times New Roman" w:cstheme="minorHAnsi"/>
            </w:rPr>
            <w:t>ELLAS</w:t>
          </w:r>
        </w:hyperlink>
      </w:hyperlink>
      <w:r w:rsidRPr="00F1267E">
        <w:rPr>
          <w:rFonts w:eastAsia="Times New Roman" w:cstheme="minorHAnsi"/>
          <w:color w:val="000000"/>
        </w:rPr>
        <w:t xml:space="preserve"> people (that modern Jews call Hellas in English). These Jews inevitably admired, or certainly envied, these </w:t>
      </w:r>
      <w:r w:rsidRPr="008D778E">
        <w:rPr>
          <w:rFonts w:eastAsia="Times New Roman" w:cstheme="minorHAnsi"/>
          <w:b/>
          <w:color w:val="000000"/>
          <w:u w:val="single"/>
        </w:rPr>
        <w:t>ELL</w:t>
      </w:r>
      <w:r>
        <w:rPr>
          <w:rFonts w:eastAsia="Times New Roman" w:cstheme="minorHAnsi"/>
          <w:color w:val="000000"/>
        </w:rPr>
        <w:t>ENS (those often called “Hellens” by modern Jews)</w:t>
      </w:r>
      <w:r w:rsidRPr="00F1267E">
        <w:rPr>
          <w:rFonts w:eastAsia="Times New Roman" w:cstheme="minorHAnsi"/>
          <w:color w:val="000000"/>
        </w:rPr>
        <w:t xml:space="preserve">, for their clearly superior godly creativity. The Jews saw the Greeks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s as having a superior cultural creativity, and consequently saw them as some kind of creative gods. </w:t>
      </w:r>
      <w:r>
        <w:rPr>
          <w:rFonts w:eastAsia="Times New Roman" w:cstheme="minorHAnsi"/>
          <w:color w:val="000000"/>
        </w:rPr>
        <w:t>Consequently</w:t>
      </w:r>
      <w:r w:rsidRPr="00F1267E">
        <w:rPr>
          <w:rFonts w:eastAsia="Times New Roman" w:cstheme="minorHAnsi"/>
          <w:color w:val="000000"/>
        </w:rPr>
        <w:t xml:space="preserve"> the association of the </w:t>
      </w:r>
      <w:r>
        <w:rPr>
          <w:rFonts w:eastAsia="Times New Roman" w:cstheme="minorHAnsi"/>
          <w:color w:val="000000"/>
        </w:rPr>
        <w:t xml:space="preserve">“Greek” </w:t>
      </w:r>
      <w:r w:rsidRPr="00F1267E">
        <w:rPr>
          <w:rFonts w:eastAsia="Times New Roman" w:cstheme="minorHAnsi"/>
          <w:color w:val="000000"/>
        </w:rPr>
        <w:t>word or prefix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w:t>
      </w:r>
      <w:r>
        <w:rPr>
          <w:rFonts w:eastAsia="Times New Roman" w:cstheme="minorHAnsi"/>
          <w:color w:val="000000"/>
        </w:rPr>
        <w:t xml:space="preserve">that was </w:t>
      </w:r>
      <w:r w:rsidRPr="00F1267E">
        <w:rPr>
          <w:rFonts w:eastAsia="Times New Roman" w:cstheme="minorHAnsi"/>
          <w:color w:val="000000"/>
        </w:rPr>
        <w:t xml:space="preserve">always attached to the ancient Greeks, was interpreted as meaning "godly" in the </w:t>
      </w:r>
      <w:r>
        <w:rPr>
          <w:rFonts w:eastAsia="Times New Roman" w:cstheme="minorHAnsi"/>
          <w:color w:val="000000"/>
        </w:rPr>
        <w:t xml:space="preserve">more primitive </w:t>
      </w:r>
      <w:r w:rsidRPr="00F1267E">
        <w:rPr>
          <w:rFonts w:eastAsia="Times New Roman" w:cstheme="minorHAnsi"/>
          <w:color w:val="000000"/>
        </w:rPr>
        <w:t xml:space="preserve">old Jewish culture. In other words, the Jews absorbed the word </w:t>
      </w:r>
      <w:r w:rsidRPr="00F1267E">
        <w:rPr>
          <w:rFonts w:eastAsia="Times New Roman" w:cstheme="minorHAnsi"/>
          <w:b/>
          <w:bCs/>
          <w:color w:val="000000"/>
        </w:rPr>
        <w:t>EL</w:t>
      </w:r>
      <w:r w:rsidRPr="00F1267E">
        <w:rPr>
          <w:rFonts w:eastAsia="Times New Roman" w:cstheme="minorHAnsi"/>
          <w:color w:val="000000"/>
        </w:rPr>
        <w:t xml:space="preserve"> in their own Jewish vocabulary, centuries ago, as meaning a</w:t>
      </w:r>
      <w:r w:rsidRPr="00F1267E">
        <w:rPr>
          <w:rFonts w:eastAsia="Times New Roman" w:cstheme="minorHAnsi"/>
          <w:i/>
          <w:iCs/>
          <w:color w:val="000000"/>
        </w:rPr>
        <w:t xml:space="preserve"> 'superior godly nature'</w:t>
      </w:r>
      <w:r w:rsidRPr="00F1267E">
        <w:rPr>
          <w:rFonts w:eastAsia="Times New Roman" w:cstheme="minorHAnsi"/>
          <w:color w:val="000000"/>
        </w:rPr>
        <w:t>, and this is still the meaning they give to the word "</w:t>
      </w:r>
      <w:r w:rsidRPr="00F1267E">
        <w:rPr>
          <w:rFonts w:eastAsia="Times New Roman" w:cstheme="minorHAnsi"/>
          <w:b/>
          <w:bCs/>
          <w:color w:val="000000"/>
        </w:rPr>
        <w:t>EL</w:t>
      </w:r>
      <w:r w:rsidRPr="00F1267E">
        <w:rPr>
          <w:rFonts w:eastAsia="Times New Roman" w:cstheme="minorHAnsi"/>
          <w:color w:val="000000"/>
        </w:rPr>
        <w:t xml:space="preserve">" today, except for the fact that its origin refers to the </w:t>
      </w:r>
      <w:r>
        <w:rPr>
          <w:rFonts w:eastAsia="Times New Roman" w:cstheme="minorHAnsi"/>
          <w:color w:val="000000"/>
        </w:rPr>
        <w:t xml:space="preserve">creative </w:t>
      </w:r>
      <w:r w:rsidRPr="00F1267E">
        <w:rPr>
          <w:rFonts w:eastAsia="Times New Roman" w:cstheme="minorHAnsi"/>
          <w:color w:val="000000"/>
        </w:rPr>
        <w:t xml:space="preserve">ancient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People ('Greeks') and not to the ancient</w:t>
      </w:r>
      <w:r>
        <w:rPr>
          <w:rFonts w:eastAsia="Times New Roman" w:cstheme="minorHAnsi"/>
          <w:color w:val="000000"/>
        </w:rPr>
        <w:t xml:space="preserve"> God figure of the</w:t>
      </w:r>
      <w:r w:rsidRPr="00F1267E">
        <w:rPr>
          <w:rFonts w:eastAsia="Times New Roman" w:cstheme="minorHAnsi"/>
          <w:color w:val="000000"/>
        </w:rPr>
        <w:t xml:space="preserve"> 'Jew</w:t>
      </w:r>
      <w:r>
        <w:rPr>
          <w:rFonts w:eastAsia="Times New Roman" w:cstheme="minorHAnsi"/>
          <w:color w:val="000000"/>
        </w:rPr>
        <w:t>ish</w:t>
      </w:r>
      <w:r w:rsidRPr="00F1267E">
        <w:rPr>
          <w:rFonts w:eastAsia="Times New Roman" w:cstheme="minorHAnsi"/>
          <w:color w:val="000000"/>
        </w:rPr>
        <w:t>'</w:t>
      </w:r>
      <w:r>
        <w:rPr>
          <w:rFonts w:eastAsia="Times New Roman" w:cstheme="minorHAnsi"/>
          <w:color w:val="000000"/>
        </w:rPr>
        <w:t xml:space="preserve"> religion</w:t>
      </w:r>
      <w:r w:rsidRPr="00F1267E">
        <w:rPr>
          <w:rFonts w:eastAsia="Times New Roman" w:cstheme="minorHAnsi"/>
          <w:color w:val="000000"/>
        </w:rPr>
        <w:t>.</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u w:val="single"/>
        </w:rPr>
        <w:t xml:space="preserve">This is so true, that in the fighting episode of the </w:t>
      </w:r>
      <w:r w:rsidRPr="00F1267E">
        <w:rPr>
          <w:rFonts w:eastAsia="Times New Roman" w:cstheme="minorHAnsi"/>
          <w:b/>
          <w:bCs/>
          <w:color w:val="000000"/>
          <w:u w:val="single"/>
        </w:rPr>
        <w:t>Bible</w:t>
      </w:r>
      <w:r w:rsidRPr="00F1267E">
        <w:rPr>
          <w:rFonts w:eastAsia="Times New Roman" w:cstheme="minorHAnsi"/>
          <w:color w:val="000000"/>
          <w:u w:val="single"/>
        </w:rPr>
        <w:t xml:space="preserve"> where the 'Jewish god' </w:t>
      </w:r>
      <w:r w:rsidRPr="00F1267E">
        <w:rPr>
          <w:rFonts w:eastAsia="Times New Roman" w:cstheme="minorHAnsi"/>
          <w:b/>
          <w:bCs/>
          <w:color w:val="000000"/>
          <w:u w:val="single"/>
        </w:rPr>
        <w:t>Yahweh</w:t>
      </w:r>
      <w:r w:rsidRPr="00F1267E">
        <w:rPr>
          <w:rFonts w:eastAsia="Times New Roman" w:cstheme="minorHAnsi"/>
          <w:color w:val="000000"/>
          <w:u w:val="single"/>
        </w:rPr>
        <w:t xml:space="preserve"> re-baptizes </w:t>
      </w:r>
      <w:bookmarkStart w:id="1132" w:name="Jacob_as_IsraEL"/>
      <w:r w:rsidRPr="00F1267E">
        <w:rPr>
          <w:rFonts w:eastAsia="Times New Roman" w:cstheme="minorHAnsi"/>
          <w:b/>
          <w:bCs/>
          <w:color w:val="000000"/>
          <w:u w:val="single"/>
        </w:rPr>
        <w:t>Jacob</w:t>
      </w:r>
      <w:r w:rsidRPr="00F1267E">
        <w:rPr>
          <w:rFonts w:eastAsia="Times New Roman" w:cstheme="minorHAnsi"/>
          <w:color w:val="000000"/>
          <w:u w:val="single"/>
        </w:rPr>
        <w:t xml:space="preserve"> as "</w:t>
      </w:r>
      <w:r w:rsidRPr="00F1267E">
        <w:rPr>
          <w:rFonts w:eastAsia="Times New Roman" w:cstheme="minorHAnsi"/>
          <w:b/>
          <w:bCs/>
          <w:color w:val="000000"/>
          <w:u w:val="single"/>
        </w:rPr>
        <w:t>IsraEL</w:t>
      </w:r>
      <w:r w:rsidRPr="00F1267E">
        <w:rPr>
          <w:rFonts w:eastAsia="Times New Roman" w:cstheme="minorHAnsi"/>
          <w:color w:val="000000"/>
          <w:u w:val="single"/>
        </w:rPr>
        <w:t>"</w:t>
      </w:r>
      <w:bookmarkEnd w:id="1132"/>
      <w:r w:rsidRPr="00F1267E">
        <w:rPr>
          <w:rFonts w:eastAsia="Times New Roman" w:cstheme="minorHAnsi"/>
          <w:color w:val="000000"/>
          <w:u w:val="single"/>
        </w:rPr>
        <w:t>, the meaning of that new name is</w:t>
      </w:r>
      <w:r>
        <w:rPr>
          <w:rFonts w:eastAsia="Times New Roman" w:cstheme="minorHAnsi"/>
          <w:color w:val="000000"/>
          <w:u w:val="single"/>
        </w:rPr>
        <w:t xml:space="preserve"> formally interpreted by Jewish theologians as</w:t>
      </w:r>
      <w:r w:rsidRPr="00F1267E">
        <w:rPr>
          <w:rFonts w:eastAsia="Times New Roman" w:cstheme="minorHAnsi"/>
          <w:color w:val="000000"/>
          <w:u w:val="single"/>
        </w:rPr>
        <w:t xml:space="preserve"> </w:t>
      </w:r>
      <w:r w:rsidRPr="00F1267E">
        <w:rPr>
          <w:rFonts w:eastAsia="Times New Roman" w:cstheme="minorHAnsi"/>
          <w:i/>
          <w:iCs/>
          <w:color w:val="000000"/>
          <w:u w:val="single"/>
        </w:rPr>
        <w:t xml:space="preserve">"the one who fights against </w:t>
      </w:r>
      <w:r w:rsidRPr="00F1267E">
        <w:rPr>
          <w:rFonts w:eastAsia="Times New Roman" w:cstheme="minorHAnsi"/>
          <w:b/>
          <w:bCs/>
          <w:i/>
          <w:iCs/>
          <w:color w:val="000000"/>
          <w:u w:val="single"/>
        </w:rPr>
        <w:t>EL</w:t>
      </w:r>
      <w:r w:rsidRPr="00F1267E">
        <w:rPr>
          <w:rFonts w:eastAsia="Times New Roman" w:cstheme="minorHAnsi"/>
          <w:color w:val="000000"/>
          <w:u w:val="single"/>
        </w:rPr>
        <w:t xml:space="preserve">", that is, against the ancient </w:t>
      </w:r>
      <w:r>
        <w:rPr>
          <w:rFonts w:eastAsia="Times New Roman" w:cstheme="minorHAnsi"/>
          <w:color w:val="000000"/>
          <w:u w:val="single"/>
        </w:rPr>
        <w:t xml:space="preserve">creative </w:t>
      </w:r>
      <w:r w:rsidRPr="00F1267E">
        <w:rPr>
          <w:rFonts w:eastAsia="Times New Roman" w:cstheme="minorHAnsi"/>
          <w:color w:val="000000"/>
          <w:u w:val="single"/>
        </w:rPr>
        <w:t>'proto-Greek</w:t>
      </w:r>
      <w:r>
        <w:rPr>
          <w:rFonts w:eastAsia="Times New Roman" w:cstheme="minorHAnsi"/>
          <w:color w:val="000000"/>
          <w:u w:val="single"/>
        </w:rPr>
        <w:t>s</w:t>
      </w:r>
      <w:r w:rsidRPr="00F1267E">
        <w:rPr>
          <w:rFonts w:eastAsia="Times New Roman" w:cstheme="minorHAnsi"/>
          <w:color w:val="000000"/>
          <w:u w:val="single"/>
        </w:rPr>
        <w:t xml:space="preserve">' </w:t>
      </w:r>
      <w:r>
        <w:rPr>
          <w:rFonts w:eastAsia="Times New Roman" w:cstheme="minorHAnsi"/>
          <w:color w:val="000000"/>
          <w:u w:val="single"/>
        </w:rPr>
        <w:t>surrounding them</w:t>
      </w:r>
      <w:r w:rsidRPr="00F1267E">
        <w:rPr>
          <w:rFonts w:eastAsia="Times New Roman" w:cstheme="minorHAnsi"/>
          <w:color w:val="000000"/>
        </w:rPr>
        <w:t xml:space="preserve">. The ancient non-proto-Jewish populations, like the 'proto-Greeks', had to be fought against, because they were refusing, already at that early time, to follow </w:t>
      </w:r>
      <w:r w:rsidRPr="00F1267E">
        <w:rPr>
          <w:rFonts w:eastAsia="Times New Roman" w:cstheme="minorHAnsi"/>
          <w:b/>
          <w:bCs/>
          <w:color w:val="000000"/>
        </w:rPr>
        <w:t>Yahweh</w:t>
      </w:r>
      <w:r w:rsidRPr="00F1267E">
        <w:rPr>
          <w:rFonts w:eastAsia="Times New Roman" w:cstheme="minorHAnsi"/>
          <w:color w:val="000000"/>
        </w:rPr>
        <w:t>, as a cruel god of enslavement, but followed another godly</w:t>
      </w:r>
      <w:r>
        <w:rPr>
          <w:rFonts w:eastAsia="Times New Roman" w:cstheme="minorHAnsi"/>
          <w:color w:val="000000"/>
        </w:rPr>
        <w:t xml:space="preserve"> philosophical principle of</w:t>
      </w:r>
      <w:r w:rsidRPr="00F1267E">
        <w:rPr>
          <w:rFonts w:eastAsia="Times New Roman" w:cstheme="minorHAnsi"/>
          <w:color w:val="000000"/>
        </w:rPr>
        <w:t xml:space="preserve">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w:t>
      </w:r>
      <w:r>
        <w:rPr>
          <w:rFonts w:eastAsia="Times New Roman" w:cstheme="minorHAnsi"/>
          <w:color w:val="000000"/>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Pr>
          <w:rFonts w:eastAsia="Times New Roman" w:cstheme="minorHAnsi"/>
          <w:color w:val="000000"/>
        </w:rPr>
        <w:t xml:space="preserve"> </w:t>
      </w:r>
      <w:r w:rsidRPr="00F1267E">
        <w:rPr>
          <w:rFonts w:eastAsia="Times New Roman" w:cstheme="minorHAnsi"/>
          <w:color w:val="000000"/>
        </w:rPr>
        <w:t>freethinking</w:t>
      </w:r>
      <w:r>
        <w:rPr>
          <w:rFonts w:eastAsia="Times New Roman" w:cstheme="minorHAnsi"/>
          <w:color w:val="000000"/>
        </w:rPr>
        <w:t xml:space="preserve"> in their own life</w:t>
      </w:r>
      <w:r w:rsidRPr="00F1267E">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This is why </w:t>
      </w:r>
      <w:r w:rsidRPr="00F1267E">
        <w:rPr>
          <w:rFonts w:eastAsia="Times New Roman" w:cstheme="minorHAnsi"/>
          <w:b/>
          <w:bCs/>
          <w:color w:val="000000"/>
        </w:rPr>
        <w:t>Sodom</w:t>
      </w:r>
      <w:r w:rsidRPr="00F1267E">
        <w:rPr>
          <w:rFonts w:eastAsia="Times New Roman" w:cstheme="minorHAnsi"/>
          <w:color w:val="000000"/>
        </w:rPr>
        <w:t xml:space="preserve"> and </w:t>
      </w:r>
      <w:r w:rsidRPr="00F1267E">
        <w:rPr>
          <w:rFonts w:eastAsia="Times New Roman" w:cstheme="minorHAnsi"/>
          <w:b/>
          <w:bCs/>
          <w:color w:val="000000"/>
        </w:rPr>
        <w:t>Gomorra</w:t>
      </w:r>
      <w:r w:rsidRPr="00F1267E">
        <w:rPr>
          <w:rFonts w:eastAsia="Times New Roman" w:cstheme="minorHAnsi"/>
          <w:color w:val="000000"/>
        </w:rPr>
        <w:t xml:space="preserve"> were destroyed, for refusing to lose their </w:t>
      </w:r>
      <w:hyperlink w:anchor="ELL" w:history="1">
        <w:r w:rsidRPr="00021405">
          <w:rPr>
            <w:rStyle w:val="Hyperlink"/>
            <w:rFonts w:eastAsia="Times New Roman" w:cstheme="minorHAnsi"/>
          </w:rPr>
          <w:t>ELL</w:t>
        </w:r>
      </w:hyperlink>
      <w:r w:rsidRPr="00F1267E">
        <w:rPr>
          <w:rFonts w:eastAsia="Times New Roman" w:cstheme="minorHAnsi"/>
          <w:color w:val="000000"/>
        </w:rPr>
        <w:t xml:space="preserve"> culture of freedom, and thus for refusing to be subjugated militarily as slaves to the proto-Jews, not because of their presumed immorality</w:t>
      </w:r>
      <w:r>
        <w:rPr>
          <w:rFonts w:eastAsia="Times New Roman" w:cstheme="minorHAnsi"/>
          <w:color w:val="000000"/>
        </w:rPr>
        <w:t>, only because of their ascertained liberty</w:t>
      </w:r>
      <w:r w:rsidRPr="00F1267E">
        <w:rPr>
          <w:rFonts w:eastAsia="Times New Roman" w:cstheme="minorHAnsi"/>
          <w:color w:val="000000"/>
        </w:rPr>
        <w:t xml:space="preserve">. But for the proto-Jews, already at that early time, being a freethinking person refusing full subjugation to </w:t>
      </w:r>
      <w:r w:rsidRPr="00F1267E">
        <w:rPr>
          <w:rFonts w:eastAsia="Times New Roman" w:cstheme="minorHAnsi"/>
          <w:b/>
          <w:bCs/>
          <w:color w:val="000000"/>
        </w:rPr>
        <w:t>Yahweh</w:t>
      </w:r>
      <w:r w:rsidRPr="00F1267E">
        <w:rPr>
          <w:rFonts w:eastAsia="Times New Roman" w:cstheme="minorHAnsi"/>
          <w:color w:val="000000"/>
        </w:rPr>
        <w:t xml:space="preserve"> </w:t>
      </w:r>
      <w:r>
        <w:rPr>
          <w:rFonts w:eastAsia="Times New Roman" w:cstheme="minorHAnsi"/>
          <w:color w:val="000000"/>
        </w:rPr>
        <w:t>(</w:t>
      </w:r>
      <w:r w:rsidRPr="00F1267E">
        <w:rPr>
          <w:rFonts w:eastAsia="Times New Roman" w:cstheme="minorHAnsi"/>
          <w:color w:val="000000"/>
        </w:rPr>
        <w:t xml:space="preserve">who was clearly, according to hundreds of episodes reported continuously in all books of the </w:t>
      </w:r>
      <w:r w:rsidRPr="00F1267E">
        <w:rPr>
          <w:rFonts w:eastAsia="Times New Roman" w:cstheme="minorHAnsi"/>
          <w:b/>
          <w:bCs/>
          <w:color w:val="000000"/>
        </w:rPr>
        <w:t>Bible</w:t>
      </w:r>
      <w:r w:rsidRPr="00F1267E">
        <w:rPr>
          <w:rFonts w:eastAsia="Times New Roman" w:cstheme="minorHAnsi"/>
          <w:color w:val="000000"/>
        </w:rPr>
        <w:t>, a most cruel military and enslaving figure</w:t>
      </w:r>
      <w:r>
        <w:rPr>
          <w:rFonts w:eastAsia="Times New Roman" w:cstheme="minorHAnsi"/>
          <w:color w:val="000000"/>
        </w:rPr>
        <w:t>)</w:t>
      </w:r>
      <w:r w:rsidRPr="00F1267E">
        <w:rPr>
          <w:rFonts w:eastAsia="Times New Roman" w:cstheme="minorHAnsi"/>
          <w:color w:val="000000"/>
        </w:rPr>
        <w:t xml:space="preserve"> meant to be </w:t>
      </w:r>
      <w:r w:rsidRPr="00F1267E">
        <w:rPr>
          <w:rFonts w:eastAsia="Times New Roman" w:cstheme="minorHAnsi"/>
          <w:i/>
          <w:iCs/>
          <w:color w:val="000000"/>
        </w:rPr>
        <w:t>"immoral"</w:t>
      </w:r>
      <w:r w:rsidRPr="00F1267E">
        <w:rPr>
          <w:rFonts w:eastAsia="Times New Roman" w:cstheme="minorHAnsi"/>
          <w:color w:val="000000"/>
        </w:rPr>
        <w:t>.</w:t>
      </w:r>
      <w:r>
        <w:rPr>
          <w:rFonts w:eastAsia="Times New Roman" w:cstheme="minorHAnsi"/>
          <w:color w:val="000000"/>
        </w:rPr>
        <w:t xml:space="preserve"> In all these biblical books, </w:t>
      </w:r>
      <w:r w:rsidRPr="00F07A15">
        <w:rPr>
          <w:rFonts w:eastAsia="Times New Roman" w:cstheme="minorHAnsi"/>
          <w:b/>
          <w:color w:val="000000"/>
        </w:rPr>
        <w:t>Yahweh</w:t>
      </w:r>
      <w:r>
        <w:rPr>
          <w:rFonts w:eastAsia="Times New Roman" w:cstheme="minorHAnsi"/>
          <w:color w:val="000000"/>
        </w:rPr>
        <w:t xml:space="preserve"> constantly requests the commission of all sorts of crimes and massacres </w:t>
      </w:r>
      <w:r>
        <w:rPr>
          <w:rFonts w:eastAsia="Times New Roman" w:cstheme="minorHAnsi"/>
          <w:color w:val="000000"/>
        </w:rPr>
        <w:lastRenderedPageBreak/>
        <w:t xml:space="preserve">on the part of his faithful. A simple cold reading of the </w:t>
      </w:r>
      <w:r w:rsidRPr="00A2039E">
        <w:rPr>
          <w:rFonts w:eastAsia="Times New Roman" w:cstheme="minorHAnsi"/>
          <w:b/>
          <w:color w:val="000000"/>
        </w:rPr>
        <w:t>Bible</w:t>
      </w:r>
      <w:r>
        <w:rPr>
          <w:rFonts w:eastAsia="Times New Roman" w:cstheme="minorHAnsi"/>
          <w:color w:val="000000"/>
        </w:rPr>
        <w:t xml:space="preserve"> most easily proves this harsh affirmation in an absolute way. </w:t>
      </w:r>
    </w:p>
    <w:p w:rsidR="006B2794" w:rsidRDefault="006B2794" w:rsidP="006B2794">
      <w:pPr>
        <w:textAlignment w:val="baseline"/>
        <w:rPr>
          <w:rFonts w:eastAsia="Times New Roman" w:cstheme="minorHAnsi"/>
          <w:color w:val="000000"/>
        </w:rPr>
      </w:pPr>
    </w:p>
    <w:p w:rsidR="006B2794" w:rsidRDefault="00EB407C" w:rsidP="006B2794">
      <w:pPr>
        <w:textAlignment w:val="baseline"/>
        <w:rPr>
          <w:rFonts w:eastAsia="Times New Roman" w:cstheme="minorHAnsi"/>
          <w:color w:val="000000"/>
        </w:rPr>
      </w:pPr>
      <w:hyperlink r:id="rId1051" w:anchor="GreeceToBeSquashedFirst" w:history="1">
        <w:r w:rsidR="006B2794" w:rsidRPr="00F1267E">
          <w:rPr>
            <w:rFonts w:eastAsia="Times New Roman" w:cstheme="minorHAnsi"/>
            <w:i/>
            <w:iCs/>
            <w:color w:val="0000FF"/>
            <w:u w:val="single"/>
          </w:rPr>
          <w:t>What is happening in Greece today</w:t>
        </w:r>
      </w:hyperlink>
      <w:r w:rsidR="006B2794" w:rsidRPr="00F1267E">
        <w:rPr>
          <w:rFonts w:eastAsia="Times New Roman" w:cstheme="minorHAnsi"/>
          <w:color w:val="000000"/>
        </w:rPr>
        <w:t xml:space="preserve"> is a clear demonstration and confirmation that things have not changed much over the last few millennia</w:t>
      </w:r>
      <w:r w:rsidR="006B2794">
        <w:rPr>
          <w:rFonts w:eastAsia="Times New Roman" w:cstheme="minorHAnsi"/>
          <w:color w:val="000000"/>
        </w:rPr>
        <w:t xml:space="preserve">. There was, and there still is today, </w:t>
      </w:r>
      <w:r w:rsidR="006B2794" w:rsidRPr="00F1267E">
        <w:rPr>
          <w:rFonts w:eastAsia="Times New Roman" w:cstheme="minorHAnsi"/>
          <w:color w:val="000000"/>
        </w:rPr>
        <w:t xml:space="preserve">a constant conflict between </w:t>
      </w:r>
      <w:r w:rsidR="006B2794">
        <w:rPr>
          <w:rFonts w:eastAsia="Times New Roman" w:cstheme="minorHAnsi"/>
          <w:color w:val="000000"/>
        </w:rPr>
        <w:t>the</w:t>
      </w:r>
      <w:r w:rsidR="006B2794" w:rsidRPr="00F1267E">
        <w:rPr>
          <w:rFonts w:eastAsia="Times New Roman" w:cstheme="minorHAnsi"/>
          <w:color w:val="000000"/>
        </w:rPr>
        <w:t xml:space="preserve"> </w:t>
      </w:r>
      <w:hyperlink w:anchor="ELL" w:history="1">
        <w:r w:rsidR="006B2794" w:rsidRPr="00021405">
          <w:rPr>
            <w:rStyle w:val="Hyperlink"/>
            <w:rFonts w:eastAsia="Times New Roman" w:cstheme="minorHAnsi"/>
          </w:rPr>
          <w:t>ELL</w:t>
        </w:r>
      </w:hyperlink>
      <w:r w:rsidR="006B2794">
        <w:rPr>
          <w:rFonts w:eastAsia="Times New Roman" w:cstheme="minorHAnsi"/>
          <w:color w:val="000000"/>
        </w:rPr>
        <w:t xml:space="preserve"> (</w:t>
      </w:r>
      <w:r w:rsidR="006B2794" w:rsidRPr="00B94EF3">
        <w:rPr>
          <w:rStyle w:val="style5"/>
          <w:rFonts w:cstheme="minorHAnsi"/>
          <w:color w:val="000000"/>
          <w:u w:val="single"/>
        </w:rPr>
        <w:t>E</w:t>
      </w:r>
      <w:r w:rsidR="006B2794" w:rsidRPr="00B94EF3">
        <w:rPr>
          <w:rFonts w:cstheme="minorHAnsi"/>
          <w:color w:val="000000"/>
        </w:rPr>
        <w:t xml:space="preserve">nlightened </w:t>
      </w:r>
      <w:r w:rsidR="006B2794" w:rsidRPr="00B94EF3">
        <w:rPr>
          <w:rStyle w:val="style5"/>
          <w:rFonts w:cstheme="minorHAnsi"/>
          <w:color w:val="000000"/>
          <w:u w:val="single"/>
        </w:rPr>
        <w:t>L</w:t>
      </w:r>
      <w:r w:rsidR="006B2794" w:rsidRPr="00B94EF3">
        <w:rPr>
          <w:rFonts w:cstheme="minorHAnsi"/>
          <w:color w:val="000000"/>
        </w:rPr>
        <w:t xml:space="preserve">ogos </w:t>
      </w:r>
      <w:r w:rsidR="006B2794" w:rsidRPr="00B94EF3">
        <w:rPr>
          <w:rStyle w:val="style5"/>
          <w:rFonts w:cstheme="minorHAnsi"/>
          <w:color w:val="000000"/>
          <w:u w:val="single"/>
        </w:rPr>
        <w:t>L</w:t>
      </w:r>
      <w:r w:rsidR="006B2794" w:rsidRPr="00B94EF3">
        <w:rPr>
          <w:rFonts w:cstheme="minorHAnsi"/>
          <w:color w:val="000000"/>
        </w:rPr>
        <w:t>iberty</w:t>
      </w:r>
      <w:r w:rsidR="006B2794" w:rsidRPr="00F1267E">
        <w:rPr>
          <w:rFonts w:eastAsia="Times New Roman" w:cstheme="minorHAnsi"/>
          <w:color w:val="000000"/>
        </w:rPr>
        <w:t xml:space="preserve"> </w:t>
      </w:r>
      <w:r w:rsidR="006B2794">
        <w:rPr>
          <w:rFonts w:eastAsia="Times New Roman" w:cstheme="minorHAnsi"/>
          <w:color w:val="000000"/>
        </w:rPr>
        <w:t xml:space="preserve">) </w:t>
      </w:r>
      <w:r w:rsidR="006B2794" w:rsidRPr="00F1267E">
        <w:rPr>
          <w:rFonts w:eastAsia="Times New Roman" w:cstheme="minorHAnsi"/>
          <w:color w:val="000000"/>
        </w:rPr>
        <w:t>culture of freethinking</w:t>
      </w:r>
      <w:r w:rsidR="006B2794">
        <w:rPr>
          <w:rFonts w:eastAsia="Times New Roman" w:cstheme="minorHAnsi"/>
          <w:color w:val="000000"/>
        </w:rPr>
        <w:t xml:space="preserve"> of the Greeks</w:t>
      </w:r>
      <w:r w:rsidR="006B2794" w:rsidRPr="00F1267E">
        <w:rPr>
          <w:rFonts w:eastAsia="Times New Roman" w:cstheme="minorHAnsi"/>
          <w:color w:val="000000"/>
        </w:rPr>
        <w:t xml:space="preserve"> and</w:t>
      </w:r>
      <w:r w:rsidR="006B2794">
        <w:rPr>
          <w:rFonts w:eastAsia="Times New Roman" w:cstheme="minorHAnsi"/>
          <w:color w:val="000000"/>
        </w:rPr>
        <w:t xml:space="preserve"> the opposite </w:t>
      </w:r>
      <w:r w:rsidR="006B2794" w:rsidRPr="00F1267E">
        <w:rPr>
          <w:rFonts w:eastAsia="Times New Roman" w:cstheme="minorHAnsi"/>
          <w:b/>
          <w:bCs/>
          <w:color w:val="000000"/>
        </w:rPr>
        <w:t>IsraEL</w:t>
      </w:r>
      <w:r w:rsidR="006B2794" w:rsidRPr="00F1267E">
        <w:rPr>
          <w:rFonts w:eastAsia="Times New Roman" w:cstheme="minorHAnsi"/>
          <w:color w:val="000000"/>
        </w:rPr>
        <w:t xml:space="preserve">-culture of </w:t>
      </w:r>
      <w:r w:rsidR="006B2794">
        <w:rPr>
          <w:rFonts w:eastAsia="Times New Roman" w:cstheme="minorHAnsi"/>
          <w:color w:val="000000"/>
        </w:rPr>
        <w:t xml:space="preserve">the Jews pursuing </w:t>
      </w:r>
      <w:r w:rsidR="006B2794" w:rsidRPr="00F1267E">
        <w:rPr>
          <w:rFonts w:eastAsia="Times New Roman" w:cstheme="minorHAnsi"/>
          <w:color w:val="000000"/>
        </w:rPr>
        <w:t>enslavement</w:t>
      </w:r>
      <w:r w:rsidR="006B2794">
        <w:rPr>
          <w:rFonts w:eastAsia="Times New Roman" w:cstheme="minorHAnsi"/>
          <w:color w:val="000000"/>
        </w:rPr>
        <w:t xml:space="preserve"> of people through dogma and of countries through debt-money. This is the </w:t>
      </w:r>
      <w:r w:rsidR="006B2794" w:rsidRPr="00F1267E">
        <w:rPr>
          <w:rFonts w:eastAsia="Times New Roman" w:cstheme="minorHAnsi"/>
          <w:b/>
          <w:bCs/>
          <w:color w:val="000000"/>
        </w:rPr>
        <w:t>IsraEL</w:t>
      </w:r>
      <w:r w:rsidR="006B2794" w:rsidRPr="00F1267E">
        <w:rPr>
          <w:rFonts w:eastAsia="Times New Roman" w:cstheme="minorHAnsi"/>
          <w:color w:val="000000"/>
        </w:rPr>
        <w:t>-culture</w:t>
      </w:r>
      <w:r w:rsidR="006B2794">
        <w:rPr>
          <w:rFonts w:eastAsia="Times New Roman" w:cstheme="minorHAnsi"/>
          <w:color w:val="000000"/>
        </w:rPr>
        <w:t xml:space="preserve"> culture of the “</w:t>
      </w:r>
      <w:r w:rsidR="006B2794" w:rsidRPr="00A95A12">
        <w:rPr>
          <w:rFonts w:eastAsia="Times New Roman" w:cstheme="minorHAnsi"/>
          <w:b/>
          <w:color w:val="000000"/>
        </w:rPr>
        <w:t>Money Changers</w:t>
      </w:r>
      <w:r w:rsidR="006B2794">
        <w:rPr>
          <w:rFonts w:eastAsia="Times New Roman" w:cstheme="minorHAnsi"/>
          <w:color w:val="000000"/>
        </w:rPr>
        <w:t>”</w:t>
      </w:r>
      <w:r w:rsidR="006B2794" w:rsidRPr="00F1267E">
        <w:rPr>
          <w:rFonts w:eastAsia="Times New Roman" w:cstheme="minorHAnsi"/>
          <w:color w:val="000000"/>
        </w:rPr>
        <w:t xml:space="preserve"> against the </w:t>
      </w:r>
      <w:hyperlink w:anchor="ELL" w:history="1">
        <w:r w:rsidR="006B2794" w:rsidRPr="00021405">
          <w:rPr>
            <w:rStyle w:val="Hyperlink"/>
            <w:rFonts w:eastAsia="Times New Roman" w:cstheme="minorHAnsi"/>
          </w:rPr>
          <w:t>ELL</w:t>
        </w:r>
      </w:hyperlink>
      <w:r w:rsidR="006B2794" w:rsidRPr="00F1267E">
        <w:rPr>
          <w:rFonts w:eastAsia="Times New Roman" w:cstheme="minorHAnsi"/>
          <w:color w:val="000000"/>
        </w:rPr>
        <w:t>-culture</w:t>
      </w:r>
      <w:r w:rsidR="006B2794">
        <w:rPr>
          <w:rFonts w:eastAsia="Times New Roman" w:cstheme="minorHAnsi"/>
          <w:color w:val="000000"/>
        </w:rPr>
        <w:t xml:space="preserve"> of the “</w:t>
      </w:r>
      <w:r w:rsidR="006B2794" w:rsidRPr="00A95A12">
        <w:rPr>
          <w:rFonts w:eastAsia="Times New Roman" w:cstheme="minorHAnsi"/>
          <w:b/>
          <w:color w:val="000000"/>
        </w:rPr>
        <w:t>Idea Exchangers</w:t>
      </w:r>
      <w:r w:rsidR="006B2794">
        <w:rPr>
          <w:rFonts w:eastAsia="Times New Roman" w:cstheme="minorHAnsi"/>
          <w:color w:val="000000"/>
        </w:rPr>
        <w:t>”</w:t>
      </w:r>
      <w:r w:rsidR="006B2794" w:rsidRPr="00F1267E">
        <w:rPr>
          <w:rFonts w:eastAsia="Times New Roman" w:cstheme="minorHAnsi"/>
          <w:color w:val="000000"/>
        </w:rPr>
        <w:t>.</w:t>
      </w:r>
      <w:r w:rsidR="006B2794">
        <w:rPr>
          <w:rFonts w:eastAsia="Times New Roman" w:cstheme="minorHAnsi"/>
          <w:color w:val="000000"/>
        </w:rPr>
        <w:t xml:space="preserve"> </w:t>
      </w:r>
    </w:p>
    <w:p w:rsidR="006B2794" w:rsidRPr="0034521E" w:rsidRDefault="006B2794" w:rsidP="006B2794">
      <w:pPr>
        <w:pStyle w:val="Heading3"/>
        <w:rPr>
          <w:rFonts w:eastAsia="Times New Roman"/>
        </w:rPr>
      </w:pPr>
      <w:bookmarkStart w:id="1133" w:name="_The_Unique_&quot;E&quot;"/>
      <w:bookmarkStart w:id="1134" w:name="_Unique_&quot;E&quot;_gene"/>
      <w:bookmarkStart w:id="1135" w:name="_Toc144144318"/>
      <w:bookmarkStart w:id="1136" w:name="_Toc158470599"/>
      <w:bookmarkStart w:id="1137" w:name="_Toc176628608"/>
      <w:bookmarkEnd w:id="1133"/>
      <w:bookmarkEnd w:id="1134"/>
      <w:r>
        <w:rPr>
          <w:rFonts w:eastAsia="Times New Roman"/>
        </w:rPr>
        <w:t xml:space="preserve">a) </w:t>
      </w:r>
      <w:bookmarkStart w:id="1138" w:name="E_GENE_EL_DNA"/>
      <w:r w:rsidRPr="0034521E">
        <w:rPr>
          <w:rFonts w:eastAsia="Times New Roman"/>
        </w:rPr>
        <w:t>Unique</w:t>
      </w:r>
      <w:r w:rsidRPr="00B41B40">
        <w:rPr>
          <w:rFonts w:eastAsia="Times New Roman"/>
        </w:rPr>
        <w:t xml:space="preserve"> </w:t>
      </w:r>
      <w:r w:rsidRPr="0034521E">
        <w:rPr>
          <w:rFonts w:eastAsia="Times New Roman"/>
        </w:rPr>
        <w:t>"E"</w:t>
      </w:r>
      <w:r w:rsidRPr="00B41B40">
        <w:rPr>
          <w:rFonts w:eastAsia="Times New Roman"/>
        </w:rPr>
        <w:t xml:space="preserve"> </w:t>
      </w:r>
      <w:r w:rsidRPr="0034521E">
        <w:rPr>
          <w:rFonts w:eastAsia="Times New Roman"/>
        </w:rPr>
        <w:t>gene</w:t>
      </w:r>
      <w:r w:rsidRPr="00B41B40">
        <w:rPr>
          <w:rFonts w:eastAsia="Times New Roman"/>
        </w:rPr>
        <w:t xml:space="preserve"> </w:t>
      </w:r>
      <w:r w:rsidRPr="0034521E">
        <w:rPr>
          <w:rFonts w:eastAsia="Times New Roman"/>
        </w:rPr>
        <w:t>of</w:t>
      </w:r>
      <w:r w:rsidRPr="00B41B40">
        <w:rPr>
          <w:rFonts w:eastAsia="Times New Roman"/>
        </w:rPr>
        <w:t xml:space="preserve"> </w:t>
      </w:r>
      <w:r w:rsidRPr="0034521E">
        <w:rPr>
          <w:rFonts w:eastAsia="Times New Roman"/>
        </w:rPr>
        <w:t>the</w:t>
      </w:r>
      <w:r w:rsidRPr="00B41B40">
        <w:rPr>
          <w:rFonts w:eastAsia="Times New Roman"/>
        </w:rPr>
        <w:t xml:space="preserve"> </w:t>
      </w:r>
      <w:r w:rsidRPr="0034521E">
        <w:rPr>
          <w:rFonts w:eastAsia="Times New Roman"/>
        </w:rPr>
        <w:t>DNA</w:t>
      </w:r>
      <w:bookmarkEnd w:id="1138"/>
      <w:r w:rsidRPr="00B41B40">
        <w:rPr>
          <w:rFonts w:eastAsia="Times New Roman"/>
        </w:rPr>
        <w:t xml:space="preserve"> of the Greek ELL people</w:t>
      </w:r>
      <w:bookmarkEnd w:id="1135"/>
      <w:bookmarkEnd w:id="1136"/>
      <w:bookmarkEnd w:id="1137"/>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Pr>
          <w:rFonts w:eastAsia="Times New Roman" w:cstheme="minorHAnsi"/>
          <w:color w:val="000000"/>
        </w:rPr>
        <w:t>E</w:t>
      </w:r>
      <w:r w:rsidRPr="0034521E">
        <w:rPr>
          <w:rFonts w:eastAsia="Times New Roman" w:cstheme="minorHAnsi"/>
          <w:color w:val="000000"/>
        </w:rPr>
        <w:t>ven</w:t>
      </w:r>
      <w:r w:rsidRPr="00B41B40">
        <w:rPr>
          <w:rFonts w:eastAsia="Times New Roman" w:cstheme="minorHAnsi"/>
          <w:color w:val="000000"/>
        </w:rPr>
        <w:t xml:space="preserve"> </w:t>
      </w:r>
      <w:r w:rsidRPr="0034521E">
        <w:rPr>
          <w:rFonts w:eastAsia="Times New Roman" w:cstheme="minorHAnsi"/>
          <w:color w:val="000000"/>
        </w:rPr>
        <w:t>if</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may</w:t>
      </w:r>
      <w:r w:rsidRPr="00B41B40">
        <w:rPr>
          <w:rFonts w:eastAsia="Times New Roman" w:cstheme="minorHAnsi"/>
          <w:color w:val="000000"/>
        </w:rPr>
        <w:t xml:space="preserve"> </w:t>
      </w:r>
      <w:r w:rsidRPr="0034521E">
        <w:rPr>
          <w:rFonts w:eastAsia="Times New Roman" w:cstheme="minorHAnsi"/>
          <w:color w:val="000000"/>
        </w:rPr>
        <w:t>seem</w:t>
      </w:r>
      <w:r w:rsidRPr="00B41B40">
        <w:rPr>
          <w:rFonts w:eastAsia="Times New Roman" w:cstheme="minorHAnsi"/>
          <w:color w:val="000000"/>
        </w:rPr>
        <w:t xml:space="preserve"> </w:t>
      </w:r>
      <w:r w:rsidRPr="0034521E">
        <w:rPr>
          <w:rFonts w:eastAsia="Times New Roman" w:cstheme="minorHAnsi"/>
          <w:color w:val="000000"/>
        </w:rPr>
        <w:t>far</w:t>
      </w:r>
      <w:r w:rsidRPr="00B41B40">
        <w:rPr>
          <w:rFonts w:eastAsia="Times New Roman" w:cstheme="minorHAnsi"/>
          <w:color w:val="000000"/>
        </w:rPr>
        <w:t>f</w:t>
      </w:r>
      <w:r w:rsidRPr="0034521E">
        <w:rPr>
          <w:rFonts w:eastAsia="Times New Roman" w:cstheme="minorHAnsi"/>
          <w:color w:val="000000"/>
        </w:rPr>
        <w:t>etched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readers,</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Pr>
          <w:rFonts w:eastAsia="Times New Roman" w:cstheme="minorHAnsi"/>
          <w:color w:val="000000"/>
        </w:rPr>
        <w:t>must</w:t>
      </w:r>
      <w:r w:rsidRPr="00B41B40">
        <w:rPr>
          <w:rFonts w:eastAsia="Times New Roman" w:cstheme="minorHAnsi"/>
          <w:color w:val="000000"/>
        </w:rPr>
        <w:t xml:space="preserve"> </w:t>
      </w:r>
      <w:r w:rsidRPr="0034521E">
        <w:rPr>
          <w:rFonts w:eastAsia="Times New Roman" w:cstheme="minorHAnsi"/>
          <w:color w:val="000000"/>
        </w:rPr>
        <w:t>mention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serious</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made</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series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scientists</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since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basic</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structure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finally</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established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1953</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B41B40">
        <w:rPr>
          <w:rFonts w:eastAsia="Times New Roman" w:cstheme="minorHAnsi"/>
          <w:b/>
          <w:bCs/>
          <w:color w:val="000000"/>
        </w:rPr>
        <w:t>James Watson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Francis Crick</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One</w:t>
      </w:r>
      <w:r w:rsidRPr="00B41B40">
        <w:rPr>
          <w:rFonts w:eastAsia="Times New Roman" w:cstheme="minorHAnsi"/>
          <w:color w:val="000000"/>
        </w:rPr>
        <w:t xml:space="preserve"> </w:t>
      </w:r>
      <w:r w:rsidRPr="0034521E">
        <w:rPr>
          <w:rFonts w:eastAsia="Times New Roman" w:cstheme="minorHAnsi"/>
          <w:color w:val="000000"/>
        </w:rPr>
        <w:t>such</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one</w:t>
      </w:r>
      <w:r w:rsidRPr="00B41B40">
        <w:rPr>
          <w:rFonts w:eastAsia="Times New Roman" w:cstheme="minorHAnsi"/>
          <w:color w:val="000000"/>
        </w:rPr>
        <w:t xml:space="preserve"> </w:t>
      </w:r>
      <w:r w:rsidRPr="0034521E">
        <w:rPr>
          <w:rFonts w:eastAsia="Times New Roman" w:cstheme="minorHAnsi"/>
          <w:color w:val="000000"/>
        </w:rPr>
        <w:t>divulgated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Doctor</w:t>
      </w:r>
      <w:r w:rsidRPr="00B41B40">
        <w:rPr>
          <w:rFonts w:eastAsia="Times New Roman" w:cstheme="minorHAnsi"/>
          <w:color w:val="000000"/>
        </w:rPr>
        <w:t xml:space="preserve"> </w:t>
      </w:r>
      <w:r w:rsidRPr="00B41B40">
        <w:rPr>
          <w:rFonts w:eastAsia="Times New Roman" w:cstheme="minorHAnsi"/>
          <w:b/>
          <w:bCs/>
          <w:color w:val="000000"/>
        </w:rPr>
        <w:t>Constantinos Triantaphillidis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professor</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genetics</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faculty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biology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Aristotelian University of Thessaloniki</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started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1990</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involved</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B41B40">
        <w:rPr>
          <w:rFonts w:eastAsia="Times New Roman" w:cstheme="minorHAnsi"/>
          <w:color w:val="000000"/>
          <w:u w:val="single"/>
        </w:rPr>
        <w:t xml:space="preserve">28 European universities, under the leadership of </w:t>
      </w:r>
      <w:r w:rsidRPr="001818F2">
        <w:rPr>
          <w:rFonts w:eastAsia="Times New Roman" w:cstheme="minorHAnsi"/>
          <w:b/>
          <w:color w:val="000000"/>
          <w:u w:val="single"/>
        </w:rPr>
        <w:t>Oxford</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study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color w:val="000000"/>
          <w:u w:val="single"/>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w:t>
      </w:r>
      <w:r w:rsidRPr="00B41B40">
        <w:rPr>
          <w:rFonts w:eastAsia="Times New Roman" w:cstheme="minorHAnsi"/>
          <w:color w:val="000000"/>
        </w:rPr>
        <w:t xml:space="preserve"> </w:t>
      </w:r>
      <w:r w:rsidRPr="0034521E">
        <w:rPr>
          <w:rFonts w:eastAsia="Times New Roman" w:cstheme="minorHAnsi"/>
          <w:color w:val="000000"/>
        </w:rPr>
        <w:t>European</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Contrary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what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too</w:t>
      </w:r>
      <w:r w:rsidRPr="00B41B40">
        <w:rPr>
          <w:rFonts w:eastAsia="Times New Roman" w:cstheme="minorHAnsi"/>
          <w:color w:val="000000"/>
        </w:rPr>
        <w:t xml:space="preserve"> </w:t>
      </w:r>
      <w:r w:rsidRPr="0034521E">
        <w:rPr>
          <w:rFonts w:eastAsia="Times New Roman" w:cstheme="minorHAnsi"/>
          <w:color w:val="000000"/>
        </w:rPr>
        <w:t>often</w:t>
      </w:r>
      <w:r w:rsidRPr="00B41B40">
        <w:rPr>
          <w:rFonts w:eastAsia="Times New Roman" w:cstheme="minorHAnsi"/>
          <w:color w:val="000000"/>
        </w:rPr>
        <w:t xml:space="preserve"> </w:t>
      </w:r>
      <w:r w:rsidRPr="0034521E">
        <w:rPr>
          <w:rFonts w:eastAsia="Times New Roman" w:cstheme="minorHAnsi"/>
          <w:color w:val="000000"/>
        </w:rPr>
        <w:t>read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mainstream</w:t>
      </w:r>
      <w:r w:rsidRPr="00B41B40">
        <w:rPr>
          <w:rFonts w:eastAsia="Times New Roman" w:cstheme="minorHAnsi"/>
          <w:color w:val="000000"/>
        </w:rPr>
        <w:t xml:space="preserve">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books,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study</w:t>
      </w:r>
      <w:r w:rsidRPr="00B41B40">
        <w:rPr>
          <w:rFonts w:eastAsia="Times New Roman" w:cstheme="minorHAnsi"/>
          <w:color w:val="000000"/>
        </w:rPr>
        <w:t xml:space="preserve"> </w:t>
      </w:r>
      <w:r w:rsidRPr="0034521E">
        <w:rPr>
          <w:rFonts w:eastAsia="Times New Roman" w:cstheme="minorHAnsi"/>
          <w:color w:val="000000"/>
        </w:rPr>
        <w:t>proved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current</w:t>
      </w:r>
      <w:r w:rsidRPr="00B41B40">
        <w:rPr>
          <w:rFonts w:eastAsia="Times New Roman" w:cstheme="minorHAnsi"/>
          <w:color w:val="000000"/>
        </w:rPr>
        <w:t xml:space="preserve"> </w:t>
      </w:r>
      <w:r w:rsidRPr="0034521E">
        <w:rPr>
          <w:rFonts w:eastAsia="Times New Roman" w:cstheme="minorHAnsi"/>
          <w:color w:val="000000"/>
        </w:rPr>
        <w:t>residents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E4790F">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Europe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terms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proportion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over</w:t>
      </w:r>
      <w:r w:rsidRPr="00B41B40">
        <w:rPr>
          <w:rFonts w:eastAsia="Times New Roman" w:cstheme="minorHAnsi"/>
          <w:color w:val="000000"/>
        </w:rPr>
        <w:t xml:space="preserve"> </w:t>
      </w:r>
      <w:r w:rsidRPr="0034521E">
        <w:rPr>
          <w:rFonts w:eastAsia="Times New Roman" w:cstheme="minorHAnsi"/>
          <w:color w:val="000000"/>
        </w:rPr>
        <w:t>99%,</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direct</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pre-history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mix</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may</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c</w:t>
      </w:r>
      <w:r>
        <w:rPr>
          <w:rFonts w:eastAsia="Times New Roman" w:cstheme="minorHAnsi"/>
          <w:color w:val="000000"/>
        </w:rPr>
        <w:t>o</w:t>
      </w:r>
      <w:r w:rsidRPr="0034521E">
        <w:rPr>
          <w:rFonts w:eastAsia="Times New Roman" w:cstheme="minorHAnsi"/>
          <w:color w:val="000000"/>
        </w:rPr>
        <w:t>me</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anywhere</w:t>
      </w:r>
      <w:r w:rsidRPr="00B41B40">
        <w:rPr>
          <w:rFonts w:eastAsia="Times New Roman" w:cstheme="minorHAnsi"/>
          <w:color w:val="000000"/>
        </w:rPr>
        <w:t xml:space="preserve"> </w:t>
      </w:r>
      <w:r w:rsidRPr="0034521E">
        <w:rPr>
          <w:rFonts w:eastAsia="Times New Roman" w:cstheme="minorHAnsi"/>
          <w:color w:val="000000"/>
        </w:rPr>
        <w:t>else.</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purest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hyperlink w:anchor="EU" w:history="1">
        <w:r w:rsidRPr="00E4790F">
          <w:rPr>
            <w:rStyle w:val="Hyperlink"/>
            <w:rFonts w:eastAsia="Times New Roman" w:cstheme="minorHAnsi"/>
          </w:rPr>
          <w:t>EU</w:t>
        </w:r>
      </w:hyperlink>
      <w:r w:rsidRPr="00B41B40">
        <w:rPr>
          <w:rFonts w:eastAsia="Times New Roman" w:cstheme="minorHAnsi"/>
          <w:color w:val="000000"/>
        </w:rPr>
        <w:t xml:space="preserve"> </w:t>
      </w:r>
      <w:r w:rsidRPr="0034521E">
        <w:rPr>
          <w:rFonts w:eastAsia="Times New Roman" w:cstheme="minorHAnsi"/>
          <w:color w:val="000000"/>
        </w:rPr>
        <w:t>races,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strictly</w:t>
      </w:r>
      <w:r w:rsidRPr="00B41B40">
        <w:rPr>
          <w:rFonts w:eastAsia="Times New Roman" w:cstheme="minorHAnsi"/>
          <w:color w:val="000000"/>
        </w:rPr>
        <w:t xml:space="preserve"> </w:t>
      </w:r>
      <w:r w:rsidRPr="0034521E">
        <w:rPr>
          <w:rFonts w:eastAsia="Times New Roman" w:cstheme="minorHAnsi"/>
          <w:color w:val="000000"/>
        </w:rPr>
        <w:t>autochthonous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today's</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E4790F">
        <w:rPr>
          <w:rFonts w:eastAsia="Times New Roman" w:cstheme="minorHAnsi"/>
          <w:b/>
          <w:color w:val="000000"/>
        </w:rPr>
        <w:t>Greece</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ignored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mainstream</w:t>
      </w:r>
      <w:r w:rsidRPr="00B41B40">
        <w:rPr>
          <w:rFonts w:eastAsia="Times New Roman" w:cstheme="minorHAnsi"/>
          <w:color w:val="000000"/>
        </w:rPr>
        <w:t xml:space="preserve"> </w:t>
      </w:r>
      <w:r w:rsidRPr="0034521E">
        <w:rPr>
          <w:rFonts w:eastAsia="Times New Roman" w:cstheme="minorHAnsi"/>
          <w:color w:val="000000"/>
        </w:rPr>
        <w:t>media</w:t>
      </w:r>
      <w:r w:rsidRPr="00B41B40">
        <w:rPr>
          <w:rFonts w:eastAsia="Times New Roman" w:cstheme="minorHAnsi"/>
          <w:color w:val="000000"/>
        </w:rPr>
        <w:t xml:space="preserve"> </w:t>
      </w:r>
      <w:r w:rsidRPr="0034521E">
        <w:rPr>
          <w:rFonts w:eastAsia="Times New Roman" w:cstheme="minorHAnsi"/>
          <w:color w:val="000000"/>
        </w:rPr>
        <w:t>controlled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FastOgre" w:history="1">
        <w:r w:rsidR="004A59D4">
          <w:rPr>
            <w:rStyle w:val="Hyperlink"/>
            <w:rFonts w:eastAsia="Times New Roman" w:cstheme="minorHAnsi"/>
          </w:rPr>
          <w:t>FAGSPEC</w:t>
        </w:r>
      </w:hyperlink>
      <w:r>
        <w:rPr>
          <w:rFonts w:eastAsia="Times New Roman" w:cstheme="minorHAnsi"/>
          <w:color w:val="000000"/>
        </w:rPr>
        <w:t xml:space="preserve"> Cabal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w:t>
      </w:r>
      <w:hyperlink w:anchor="EU" w:history="1">
        <w:r w:rsidRPr="00E4790F">
          <w:rPr>
            <w:rStyle w:val="Hyperlink"/>
            <w:rFonts w:eastAsia="Times New Roman" w:cstheme="minorHAnsi"/>
          </w:rPr>
          <w:t>EU</w:t>
        </w:r>
      </w:hyperlink>
      <w:r>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742CD6">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particular.</w:t>
      </w:r>
      <w:r w:rsidRPr="00B41B40">
        <w:rPr>
          <w:rFonts w:eastAsia="Times New Roman" w:cstheme="minorHAnsi"/>
          <w:color w:val="000000"/>
        </w:rPr>
        <w:t xml:space="preserve"> </w:t>
      </w:r>
      <w:r w:rsidRPr="0034521E">
        <w:rPr>
          <w:rFonts w:eastAsia="Times New Roman" w:cstheme="minorHAnsi"/>
          <w:color w:val="000000"/>
        </w:rPr>
        <w:t>Nevertheless,</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excerpts</w:t>
      </w:r>
      <w:r w:rsidRPr="00B41B40">
        <w:rPr>
          <w:rFonts w:eastAsia="Times New Roman" w:cstheme="minorHAnsi"/>
          <w:color w:val="000000"/>
        </w:rPr>
        <w:t xml:space="preserve"> </w:t>
      </w:r>
      <w:r w:rsidRPr="0034521E">
        <w:rPr>
          <w:rFonts w:eastAsia="Times New Roman" w:cstheme="minorHAnsi"/>
          <w:color w:val="000000"/>
        </w:rPr>
        <w:t>appeared,</w:t>
      </w:r>
      <w:r w:rsidRPr="00B41B40">
        <w:rPr>
          <w:rFonts w:eastAsia="Times New Roman" w:cstheme="minorHAnsi"/>
          <w:color w:val="000000"/>
        </w:rPr>
        <w:t xml:space="preserve"> </w:t>
      </w:r>
      <w:r w:rsidRPr="0034521E">
        <w:rPr>
          <w:rFonts w:eastAsia="Times New Roman" w:cstheme="minorHAnsi"/>
          <w:color w:val="000000"/>
        </w:rPr>
        <w:t>buried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internal</w:t>
      </w:r>
      <w:r w:rsidRPr="00B41B40">
        <w:rPr>
          <w:rFonts w:eastAsia="Times New Roman" w:cstheme="minorHAnsi"/>
          <w:color w:val="000000"/>
        </w:rPr>
        <w:t xml:space="preserve"> </w:t>
      </w:r>
      <w:r w:rsidRPr="0034521E">
        <w:rPr>
          <w:rFonts w:eastAsia="Times New Roman" w:cstheme="minorHAnsi"/>
          <w:color w:val="000000"/>
        </w:rPr>
        <w:t>pages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Pr>
          <w:rFonts w:eastAsia="Times New Roman" w:cstheme="minorHAnsi"/>
          <w:color w:val="000000"/>
        </w:rPr>
        <w:t xml:space="preserve">Greek </w:t>
      </w:r>
      <w:r w:rsidRPr="0034521E">
        <w:rPr>
          <w:rFonts w:eastAsia="Times New Roman" w:cstheme="minorHAnsi"/>
          <w:color w:val="000000"/>
        </w:rPr>
        <w:t>newspapers: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Kathimerini</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December</w:t>
      </w:r>
      <w:r w:rsidRPr="00B41B40">
        <w:rPr>
          <w:rFonts w:eastAsia="Times New Roman" w:cstheme="minorHAnsi"/>
          <w:color w:val="000000"/>
        </w:rPr>
        <w:t xml:space="preserve"> </w:t>
      </w:r>
      <w:r w:rsidRPr="0034521E">
        <w:rPr>
          <w:rFonts w:eastAsia="Times New Roman" w:cstheme="minorHAnsi"/>
          <w:color w:val="000000"/>
        </w:rPr>
        <w:t>8,</w:t>
      </w:r>
      <w:r w:rsidRPr="00B41B40">
        <w:rPr>
          <w:rFonts w:eastAsia="Times New Roman" w:cstheme="minorHAnsi"/>
          <w:color w:val="000000"/>
        </w:rPr>
        <w:t xml:space="preserve"> </w:t>
      </w:r>
      <w:r w:rsidRPr="0034521E">
        <w:rPr>
          <w:rFonts w:eastAsia="Times New Roman" w:cstheme="minorHAnsi"/>
          <w:color w:val="000000"/>
        </w:rPr>
        <w:t>2000,</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Tachidromos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April</w:t>
      </w:r>
      <w:r w:rsidRPr="00B41B40">
        <w:rPr>
          <w:rFonts w:eastAsia="Times New Roman" w:cstheme="minorHAnsi"/>
          <w:color w:val="000000"/>
        </w:rPr>
        <w:t xml:space="preserve"> </w:t>
      </w:r>
      <w:r w:rsidRPr="0034521E">
        <w:rPr>
          <w:rFonts w:eastAsia="Times New Roman" w:cstheme="minorHAnsi"/>
          <w:color w:val="000000"/>
        </w:rPr>
        <w:t>2,</w:t>
      </w:r>
      <w:r w:rsidRPr="00B41B40">
        <w:rPr>
          <w:rFonts w:eastAsia="Times New Roman" w:cstheme="minorHAnsi"/>
          <w:color w:val="000000"/>
        </w:rPr>
        <w:t xml:space="preserve"> </w:t>
      </w:r>
      <w:r w:rsidRPr="0034521E">
        <w:rPr>
          <w:rFonts w:eastAsia="Times New Roman" w:cstheme="minorHAnsi"/>
          <w:color w:val="000000"/>
        </w:rPr>
        <w:t>2005.</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Another</w:t>
      </w:r>
      <w:r w:rsidRPr="00B41B40">
        <w:rPr>
          <w:rFonts w:eastAsia="Times New Roman" w:cstheme="minorHAnsi"/>
          <w:color w:val="000000"/>
        </w:rPr>
        <w:t xml:space="preserve"> </w:t>
      </w:r>
      <w:r w:rsidRPr="0034521E">
        <w:rPr>
          <w:rFonts w:eastAsia="Times New Roman" w:cstheme="minorHAnsi"/>
          <w:color w:val="000000"/>
        </w:rPr>
        <w:t>separate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parallel</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conducted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Stanford University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USA" w:history="1">
        <w:r w:rsidRPr="00FC1430">
          <w:rPr>
            <w:rStyle w:val="Hyperlink"/>
            <w:rFonts w:eastAsia="Times New Roman" w:cstheme="minorHAnsi"/>
          </w:rPr>
          <w:t>USA</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collaboration</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b/>
          <w:bCs/>
          <w:color w:val="000000"/>
        </w:rPr>
        <w:t xml:space="preserve"> University of Pavia</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FC1430">
        <w:rPr>
          <w:rFonts w:eastAsia="Times New Roman" w:cstheme="minorHAnsi"/>
          <w:b/>
          <w:color w:val="000000"/>
        </w:rPr>
        <w:t>Italy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Excerpts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appeared,</w:t>
      </w:r>
      <w:r w:rsidRPr="00B41B40">
        <w:rPr>
          <w:rFonts w:eastAsia="Times New Roman" w:cstheme="minorHAnsi"/>
          <w:color w:val="000000"/>
        </w:rPr>
        <w:t xml:space="preserve"> </w:t>
      </w:r>
      <w:r w:rsidRPr="0034521E">
        <w:rPr>
          <w:rFonts w:eastAsia="Times New Roman" w:cstheme="minorHAnsi"/>
          <w:color w:val="000000"/>
        </w:rPr>
        <w:t>buried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internal</w:t>
      </w:r>
      <w:r w:rsidRPr="00B41B40">
        <w:rPr>
          <w:rFonts w:eastAsia="Times New Roman" w:cstheme="minorHAnsi"/>
          <w:color w:val="000000"/>
        </w:rPr>
        <w:t xml:space="preserve"> </w:t>
      </w:r>
      <w:r w:rsidRPr="0034521E">
        <w:rPr>
          <w:rFonts w:eastAsia="Times New Roman" w:cstheme="minorHAnsi"/>
          <w:color w:val="000000"/>
        </w:rPr>
        <w:t>pages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newspaper,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Apoyevmatini Tis Kiriakis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November</w:t>
      </w:r>
      <w:r w:rsidRPr="00B41B40">
        <w:rPr>
          <w:rFonts w:eastAsia="Times New Roman" w:cstheme="minorHAnsi"/>
          <w:color w:val="000000"/>
        </w:rPr>
        <w:t xml:space="preserve"> </w:t>
      </w:r>
      <w:r w:rsidRPr="0034521E">
        <w:rPr>
          <w:rFonts w:eastAsia="Times New Roman" w:cstheme="minorHAnsi"/>
          <w:color w:val="000000"/>
        </w:rPr>
        <w:t>6,</w:t>
      </w:r>
      <w:r w:rsidRPr="00B41B40">
        <w:rPr>
          <w:rFonts w:eastAsia="Times New Roman" w:cstheme="minorHAnsi"/>
          <w:color w:val="000000"/>
        </w:rPr>
        <w:t xml:space="preserve"> </w:t>
      </w:r>
      <w:r w:rsidRPr="0034521E">
        <w:rPr>
          <w:rFonts w:eastAsia="Times New Roman" w:cstheme="minorHAnsi"/>
          <w:color w:val="000000"/>
        </w:rPr>
        <w:t>2005.</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newspaper</w:t>
      </w:r>
      <w:r w:rsidRPr="00B41B40">
        <w:rPr>
          <w:rFonts w:eastAsia="Times New Roman" w:cstheme="minorHAnsi"/>
          <w:color w:val="000000"/>
        </w:rPr>
        <w:t xml:space="preserve"> </w:t>
      </w:r>
      <w:r w:rsidRPr="0034521E">
        <w:rPr>
          <w:rFonts w:eastAsia="Times New Roman" w:cstheme="minorHAnsi"/>
          <w:color w:val="000000"/>
        </w:rPr>
        <w:t>article's</w:t>
      </w:r>
      <w:r w:rsidRPr="00B41B40">
        <w:rPr>
          <w:rFonts w:eastAsia="Times New Roman" w:cstheme="minorHAnsi"/>
          <w:color w:val="000000"/>
        </w:rPr>
        <w:t xml:space="preserve"> </w:t>
      </w:r>
      <w:r w:rsidRPr="0034521E">
        <w:rPr>
          <w:rFonts w:eastAsia="Times New Roman" w:cstheme="minorHAnsi"/>
          <w:color w:val="000000"/>
        </w:rPr>
        <w:t>title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u w:val="single"/>
        </w:rPr>
        <w:t>Pure is the DNA of the Greeks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explaining</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pureness</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compared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races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Europe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Middle-East.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relevant</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showed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B929A2">
        <w:rPr>
          <w:rFonts w:eastAsia="Times New Roman" w:cstheme="minorHAnsi"/>
          <w:color w:val="000000"/>
          <w:u w:val="single"/>
        </w:rPr>
        <w:t>in spite of 400 years of occupation by the Turks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Ottoman Empire,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did</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mix</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change</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meaningful</w:t>
      </w:r>
      <w:r w:rsidRPr="00B41B40">
        <w:rPr>
          <w:rFonts w:eastAsia="Times New Roman" w:cstheme="minorHAnsi"/>
          <w:color w:val="000000"/>
        </w:rPr>
        <w:t xml:space="preserve"> </w:t>
      </w:r>
      <w:r w:rsidRPr="0034521E">
        <w:rPr>
          <w:rFonts w:eastAsia="Times New Roman" w:cstheme="minorHAnsi"/>
          <w:color w:val="000000"/>
        </w:rPr>
        <w:t>way.</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researches</w:t>
      </w:r>
      <w:r w:rsidRPr="00B41B40">
        <w:rPr>
          <w:rFonts w:eastAsia="Times New Roman" w:cstheme="minorHAnsi"/>
          <w:color w:val="000000"/>
        </w:rPr>
        <w:t xml:space="preserve"> </w:t>
      </w:r>
      <w:r w:rsidRPr="0034521E">
        <w:rPr>
          <w:rFonts w:eastAsia="Times New Roman" w:cstheme="minorHAnsi"/>
          <w:color w:val="000000"/>
        </w:rPr>
        <w:t>made</w:t>
      </w:r>
      <w:r w:rsidRPr="00B41B40">
        <w:rPr>
          <w:rFonts w:eastAsia="Times New Roman" w:cstheme="minorHAnsi"/>
          <w:color w:val="000000"/>
        </w:rPr>
        <w:t xml:space="preserve"> </w:t>
      </w:r>
      <w:r w:rsidRPr="008427BC">
        <w:rPr>
          <w:rFonts w:eastAsia="Times New Roman" w:cstheme="minorHAnsi"/>
          <w:color w:val="000000"/>
          <w:u w:val="single"/>
        </w:rPr>
        <w:t>completely independently</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confirmed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just</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example,</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November</w:t>
      </w:r>
      <w:r w:rsidRPr="00B41B40">
        <w:rPr>
          <w:rFonts w:eastAsia="Times New Roman" w:cstheme="minorHAnsi"/>
          <w:color w:val="000000"/>
        </w:rPr>
        <w:t xml:space="preserve"> </w:t>
      </w:r>
      <w:r w:rsidRPr="0034521E">
        <w:rPr>
          <w:rFonts w:eastAsia="Times New Roman" w:cstheme="minorHAnsi"/>
          <w:color w:val="000000"/>
        </w:rPr>
        <w:t>19,</w:t>
      </w:r>
      <w:r w:rsidRPr="00B41B40">
        <w:rPr>
          <w:rFonts w:eastAsia="Times New Roman" w:cstheme="minorHAnsi"/>
          <w:color w:val="000000"/>
        </w:rPr>
        <w:t xml:space="preserve"> </w:t>
      </w:r>
      <w:r w:rsidRPr="0034521E">
        <w:rPr>
          <w:rFonts w:eastAsia="Times New Roman" w:cstheme="minorHAnsi"/>
          <w:color w:val="000000"/>
        </w:rPr>
        <w:t>2012,</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group</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French</w:t>
      </w:r>
      <w:r w:rsidRPr="00B41B40">
        <w:rPr>
          <w:rFonts w:eastAsia="Times New Roman" w:cstheme="minorHAnsi"/>
          <w:color w:val="000000"/>
        </w:rPr>
        <w:t xml:space="preserve"> </w:t>
      </w:r>
      <w:r w:rsidRPr="0034521E">
        <w:rPr>
          <w:rFonts w:eastAsia="Times New Roman" w:cstheme="minorHAnsi"/>
          <w:color w:val="000000"/>
        </w:rPr>
        <w:t>biologists</w:t>
      </w:r>
      <w:r w:rsidRPr="00B41B40">
        <w:rPr>
          <w:rFonts w:eastAsia="Times New Roman" w:cstheme="minorHAnsi"/>
          <w:color w:val="000000"/>
        </w:rPr>
        <w:t xml:space="preserve"> </w:t>
      </w:r>
      <w:r w:rsidRPr="0034521E">
        <w:rPr>
          <w:rFonts w:eastAsia="Times New Roman" w:cstheme="minorHAnsi"/>
          <w:color w:val="000000"/>
        </w:rPr>
        <w:t>published,</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admitted</w:t>
      </w:r>
      <w:r w:rsidRPr="00B41B40">
        <w:rPr>
          <w:rFonts w:eastAsia="Times New Roman" w:cstheme="minorHAnsi"/>
          <w:color w:val="000000"/>
        </w:rPr>
        <w:t xml:space="preserve"> </w:t>
      </w:r>
      <w:r w:rsidRPr="0034521E">
        <w:rPr>
          <w:rFonts w:eastAsia="Times New Roman" w:cstheme="minorHAnsi"/>
          <w:color w:val="000000"/>
        </w:rPr>
        <w:t>astonishment,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study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showed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particularity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D3249B">
        <w:rPr>
          <w:rFonts w:eastAsia="Times New Roman" w:cstheme="minorHAnsi"/>
          <w:color w:val="000000"/>
          <w:u w:val="single"/>
        </w:rPr>
        <w:t>one chromosome that establishes them as clearly different from all other Indo-European races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D3249B">
        <w:rPr>
          <w:rFonts w:eastAsia="Times New Roman" w:cstheme="minorHAnsi"/>
          <w:b/>
          <w:color w:val="000000"/>
        </w:rPr>
        <w:t>Europe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D3249B">
        <w:rPr>
          <w:rFonts w:eastAsia="Times New Roman" w:cstheme="minorHAnsi"/>
          <w:b/>
          <w:color w:val="000000"/>
        </w:rPr>
        <w:t>Middle East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decided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call</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particularity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gene</w:t>
      </w:r>
      <w:r>
        <w:rPr>
          <w:rFonts w:eastAsia="Times New Roman" w:cstheme="minorHAnsi"/>
          <w:color w:val="000000"/>
        </w:rPr>
        <w:t xml:space="preserve"> (well matching the founding “</w:t>
      </w:r>
      <w:r w:rsidRPr="001A25F8">
        <w:rPr>
          <w:rFonts w:eastAsia="Times New Roman" w:cstheme="minorHAnsi"/>
          <w:b/>
          <w:color w:val="000000"/>
        </w:rPr>
        <w:t>E</w:t>
      </w:r>
      <w:r>
        <w:rPr>
          <w:rFonts w:eastAsia="Times New Roman" w:cstheme="minorHAnsi"/>
          <w:color w:val="000000"/>
        </w:rPr>
        <w:t xml:space="preserve">” of the </w:t>
      </w:r>
      <w:hyperlink w:anchor="ELL" w:history="1">
        <w:r w:rsidRPr="003B3522">
          <w:rPr>
            <w:rStyle w:val="Hyperlink"/>
            <w:rFonts w:eastAsia="Times New Roman" w:cstheme="minorHAnsi"/>
          </w:rPr>
          <w:t>ELL</w:t>
        </w:r>
      </w:hyperlink>
      <w:r>
        <w:rPr>
          <w:rFonts w:eastAsia="Times New Roman" w:cstheme="minorHAnsi"/>
          <w:color w:val="000000"/>
        </w:rPr>
        <w:t xml:space="preserve"> culture that is the one of the Greeks that never call themselves “Greeks” in their country, but only </w:t>
      </w:r>
      <w:hyperlink w:anchor="ELLINAS" w:history="1">
        <w:r w:rsidRPr="002E6A27">
          <w:rPr>
            <w:rStyle w:val="Hyperlink"/>
            <w:rFonts w:eastAsia="Times New Roman" w:cstheme="minorHAnsi"/>
          </w:rPr>
          <w:t>ELLINAS</w:t>
        </w:r>
      </w:hyperlink>
      <w:r>
        <w:rPr>
          <w:rFonts w:eastAsia="Times New Roman" w:cstheme="minorHAnsi"/>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established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gene</w:t>
      </w:r>
      <w:r w:rsidRPr="00B41B40">
        <w:rPr>
          <w:rFonts w:eastAsia="Times New Roman" w:cstheme="minorHAnsi"/>
          <w:color w:val="000000"/>
        </w:rPr>
        <w:t xml:space="preserve"> </w:t>
      </w:r>
      <w:r w:rsidRPr="0034521E">
        <w:rPr>
          <w:rFonts w:eastAsia="Times New Roman" w:cstheme="minorHAnsi"/>
          <w:color w:val="000000"/>
        </w:rPr>
        <w:t>belongs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specific</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chromosome.</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EC4088">
        <w:rPr>
          <w:rFonts w:eastAsia="Times New Roman" w:cstheme="minorHAnsi"/>
          <w:b/>
          <w:color w:val="000000"/>
        </w:rPr>
        <w:t>French</w:t>
      </w:r>
      <w:r w:rsidRPr="00B41B40">
        <w:rPr>
          <w:rFonts w:eastAsia="Times New Roman" w:cstheme="minorHAnsi"/>
          <w:color w:val="000000"/>
        </w:rPr>
        <w:t xml:space="preserve"> </w:t>
      </w:r>
      <w:r w:rsidRPr="0034521E">
        <w:rPr>
          <w:rFonts w:eastAsia="Times New Roman" w:cstheme="minorHAnsi"/>
          <w:color w:val="000000"/>
        </w:rPr>
        <w:t>discovery</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matching,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another</w:t>
      </w:r>
      <w:r w:rsidRPr="00B41B40">
        <w:rPr>
          <w:rFonts w:eastAsia="Times New Roman" w:cstheme="minorHAnsi"/>
          <w:color w:val="000000"/>
        </w:rPr>
        <w:t xml:space="preserve"> </w:t>
      </w:r>
      <w:r w:rsidRPr="0034521E">
        <w:rPr>
          <w:rFonts w:eastAsia="Times New Roman" w:cstheme="minorHAnsi"/>
          <w:color w:val="000000"/>
        </w:rPr>
        <w:t>form,</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confirming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terms,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findings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EC4088">
        <w:rPr>
          <w:rFonts w:eastAsia="Times New Roman" w:cstheme="minorHAnsi"/>
          <w:b/>
          <w:color w:val="000000"/>
        </w:rPr>
        <w:t>Stanford/Pavia</w:t>
      </w:r>
      <w:r w:rsidRPr="00B41B40">
        <w:rPr>
          <w:rFonts w:eastAsia="Times New Roman" w:cstheme="minorHAnsi"/>
          <w:color w:val="000000"/>
        </w:rPr>
        <w:t xml:space="preserve"> </w:t>
      </w:r>
      <w:r w:rsidRPr="0034521E">
        <w:rPr>
          <w:rFonts w:eastAsia="Times New Roman" w:cstheme="minorHAnsi"/>
          <w:color w:val="000000"/>
        </w:rPr>
        <w:t>universities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Pr>
          <w:rFonts w:eastAsia="Times New Roman" w:cstheme="minorHAnsi"/>
          <w:color w:val="000000"/>
        </w:rPr>
        <w:t xml:space="preserve">the one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28</w:t>
      </w:r>
      <w:r w:rsidRPr="00B41B40">
        <w:rPr>
          <w:rFonts w:eastAsia="Times New Roman" w:cstheme="minorHAnsi"/>
          <w:color w:val="000000"/>
        </w:rPr>
        <w:t xml:space="preserve"> </w:t>
      </w:r>
      <w:hyperlink w:anchor="EU" w:history="1">
        <w:r w:rsidRPr="00EC4088">
          <w:rPr>
            <w:rStyle w:val="Hyperlink"/>
            <w:rFonts w:eastAsia="Times New Roman" w:cstheme="minorHAnsi"/>
          </w:rPr>
          <w:t>EU</w:t>
        </w:r>
      </w:hyperlink>
      <w:r w:rsidRPr="00B41B40">
        <w:rPr>
          <w:rFonts w:eastAsia="Times New Roman" w:cstheme="minorHAnsi"/>
          <w:color w:val="000000"/>
        </w:rPr>
        <w:t xml:space="preserve"> </w:t>
      </w:r>
      <w:r w:rsidRPr="0034521E">
        <w:rPr>
          <w:rFonts w:eastAsia="Times New Roman" w:cstheme="minorHAnsi"/>
          <w:color w:val="000000"/>
        </w:rPr>
        <w:t>universities</w:t>
      </w:r>
      <w:r w:rsidRPr="00B41B40">
        <w:rPr>
          <w:rFonts w:eastAsia="Times New Roman" w:cstheme="minorHAnsi"/>
          <w:color w:val="000000"/>
        </w:rPr>
        <w:t xml:space="preserve"> </w:t>
      </w:r>
      <w:r w:rsidRPr="0034521E">
        <w:rPr>
          <w:rFonts w:eastAsia="Times New Roman" w:cstheme="minorHAnsi"/>
          <w:color w:val="000000"/>
        </w:rPr>
        <w:t>under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leadership</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EC4088">
        <w:rPr>
          <w:rFonts w:eastAsia="Times New Roman" w:cstheme="minorHAnsi"/>
          <w:b/>
          <w:color w:val="000000"/>
        </w:rPr>
        <w:t>Oxford</w:t>
      </w:r>
      <w:r w:rsidRPr="0034521E">
        <w:rPr>
          <w:rFonts w:eastAsia="Times New Roman" w:cstheme="minorHAnsi"/>
          <w:color w:val="000000"/>
        </w:rPr>
        <w:t>.</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lastRenderedPageBreak/>
        <w:t>Interestingly</w:t>
      </w:r>
      <w:r w:rsidRPr="00B41B40">
        <w:rPr>
          <w:rFonts w:eastAsia="Times New Roman" w:cstheme="minorHAnsi"/>
          <w:color w:val="000000"/>
        </w:rPr>
        <w:t xml:space="preserve"> </w:t>
      </w:r>
      <w:r w:rsidRPr="0034521E">
        <w:rPr>
          <w:rFonts w:eastAsia="Times New Roman" w:cstheme="minorHAnsi"/>
          <w:color w:val="000000"/>
        </w:rPr>
        <w:t>enough,</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June</w:t>
      </w:r>
      <w:r w:rsidRPr="00B41B40">
        <w:rPr>
          <w:rFonts w:eastAsia="Times New Roman" w:cstheme="minorHAnsi"/>
          <w:color w:val="000000"/>
        </w:rPr>
        <w:t xml:space="preserve"> </w:t>
      </w:r>
      <w:r w:rsidRPr="0034521E">
        <w:rPr>
          <w:rFonts w:eastAsia="Times New Roman" w:cstheme="minorHAnsi"/>
          <w:color w:val="000000"/>
        </w:rPr>
        <w:t>2013,</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Pr>
          <w:rFonts w:eastAsia="Times New Roman" w:cstheme="minorHAnsi"/>
          <w:color w:val="000000"/>
        </w:rPr>
        <w:t xml:space="preserve">English </w:t>
      </w:r>
      <w:r w:rsidRPr="0034521E">
        <w:rPr>
          <w:rFonts w:eastAsia="Times New Roman" w:cstheme="minorHAnsi"/>
          <w:color w:val="000000"/>
        </w:rPr>
        <w:t>mainstream</w:t>
      </w:r>
      <w:r w:rsidRPr="00B41B40">
        <w:rPr>
          <w:rFonts w:eastAsia="Times New Roman" w:cstheme="minorHAnsi"/>
          <w:color w:val="000000"/>
        </w:rPr>
        <w:t xml:space="preserve"> </w:t>
      </w:r>
      <w:r w:rsidRPr="00B41B40">
        <w:rPr>
          <w:rFonts w:eastAsia="Times New Roman" w:cstheme="minorHAnsi"/>
          <w:b/>
          <w:bCs/>
          <w:color w:val="000000"/>
        </w:rPr>
        <w:t>BBC</w:t>
      </w:r>
      <w:r w:rsidRPr="00B41B40">
        <w:rPr>
          <w:rFonts w:eastAsia="Times New Roman" w:cstheme="minorHAnsi"/>
          <w:color w:val="000000"/>
        </w:rPr>
        <w:t xml:space="preserve"> </w:t>
      </w:r>
      <w:r w:rsidRPr="0034521E">
        <w:rPr>
          <w:rFonts w:eastAsia="Times New Roman" w:cstheme="minorHAnsi"/>
          <w:color w:val="000000"/>
        </w:rPr>
        <w:t>aired</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interview</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Professor</w:t>
      </w:r>
      <w:r w:rsidRPr="00B41B40">
        <w:rPr>
          <w:rFonts w:eastAsia="Times New Roman" w:cstheme="minorHAnsi"/>
          <w:color w:val="000000"/>
        </w:rPr>
        <w:t xml:space="preserve"> </w:t>
      </w:r>
      <w:r w:rsidRPr="00B41B40">
        <w:rPr>
          <w:rFonts w:eastAsia="Times New Roman" w:cstheme="minorHAnsi"/>
          <w:b/>
          <w:bCs/>
          <w:color w:val="000000"/>
        </w:rPr>
        <w:t>George Stamatoyannopoulos</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referring</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programs</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above.</w:t>
      </w:r>
      <w:r w:rsidRPr="00B41B40">
        <w:rPr>
          <w:rFonts w:eastAsia="Times New Roman" w:cstheme="minorHAnsi"/>
          <w:color w:val="000000"/>
        </w:rPr>
        <w:t xml:space="preserve"> </w:t>
      </w:r>
      <w:r w:rsidRPr="0034521E">
        <w:rPr>
          <w:rFonts w:eastAsia="Times New Roman" w:cstheme="minorHAnsi"/>
          <w:color w:val="000000"/>
        </w:rPr>
        <w:t>While</w:t>
      </w:r>
      <w:r w:rsidRPr="00B41B40">
        <w:rPr>
          <w:rFonts w:eastAsia="Times New Roman" w:cstheme="minorHAnsi"/>
          <w:color w:val="000000"/>
        </w:rPr>
        <w:t xml:space="preserve"> </w:t>
      </w:r>
      <w:r w:rsidRPr="0034521E">
        <w:rPr>
          <w:rFonts w:eastAsia="Times New Roman" w:cstheme="minorHAnsi"/>
          <w:color w:val="000000"/>
        </w:rPr>
        <w:t>confirming</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professor</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reported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additional</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Lasithis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Crete</w:t>
      </w:r>
      <w:r w:rsidRPr="00B41B40">
        <w:rPr>
          <w:rFonts w:eastAsia="Times New Roman" w:cstheme="minorHAnsi"/>
          <w:color w:val="000000"/>
        </w:rPr>
        <w:t xml:space="preserve"> </w:t>
      </w:r>
      <w:r>
        <w:rPr>
          <w:rFonts w:eastAsia="Times New Roman" w:cstheme="minorHAnsi"/>
          <w:color w:val="000000"/>
        </w:rPr>
        <w:t xml:space="preserve">(the Greek island), </w:t>
      </w:r>
      <w:r w:rsidRPr="0034521E">
        <w:rPr>
          <w:rFonts w:eastAsia="Times New Roman" w:cstheme="minorHAnsi"/>
          <w:color w:val="000000"/>
        </w:rPr>
        <w:t>provided</w:t>
      </w:r>
      <w:r w:rsidRPr="00B41B40">
        <w:rPr>
          <w:rFonts w:eastAsia="Times New Roman" w:cstheme="minorHAnsi"/>
          <w:color w:val="000000"/>
        </w:rPr>
        <w:t xml:space="preserve"> </w:t>
      </w:r>
      <w:r w:rsidRPr="0034521E">
        <w:rPr>
          <w:rFonts w:eastAsia="Times New Roman" w:cstheme="minorHAnsi"/>
          <w:color w:val="000000"/>
        </w:rPr>
        <w:t>27</w:t>
      </w:r>
      <w:r w:rsidRPr="00B41B40">
        <w:rPr>
          <w:rFonts w:eastAsia="Times New Roman" w:cstheme="minorHAnsi"/>
          <w:color w:val="000000"/>
        </w:rPr>
        <w:t xml:space="preserve"> </w:t>
      </w:r>
      <w:r w:rsidRPr="0034521E">
        <w:rPr>
          <w:rFonts w:eastAsia="Times New Roman" w:cstheme="minorHAnsi"/>
          <w:color w:val="000000"/>
        </w:rPr>
        <w:t>skeletons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died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9D7324">
        <w:rPr>
          <w:rFonts w:eastAsia="Times New Roman" w:cstheme="minorHAnsi"/>
          <w:b/>
          <w:color w:val="000000"/>
        </w:rPr>
        <w:t>Crete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between</w:t>
      </w:r>
      <w:r w:rsidRPr="00B41B40">
        <w:rPr>
          <w:rFonts w:eastAsia="Times New Roman" w:cstheme="minorHAnsi"/>
          <w:color w:val="000000"/>
        </w:rPr>
        <w:t xml:space="preserve"> </w:t>
      </w:r>
      <w:r w:rsidRPr="0034521E">
        <w:rPr>
          <w:rFonts w:eastAsia="Times New Roman" w:cstheme="minorHAnsi"/>
          <w:color w:val="000000"/>
        </w:rPr>
        <w:t>3700</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4000</w:t>
      </w:r>
      <w:r>
        <w:rPr>
          <w:rFonts w:eastAsia="Times New Roman" w:cstheme="minorHAnsi"/>
          <w:color w:val="000000"/>
        </w:rPr>
        <w:t xml:space="preserve"> years</w:t>
      </w:r>
      <w:r w:rsidRPr="00B41B40">
        <w:rPr>
          <w:rFonts w:eastAsia="Times New Roman" w:cstheme="minorHAnsi"/>
          <w:color w:val="000000"/>
        </w:rPr>
        <w:t xml:space="preserve"> </w:t>
      </w:r>
      <w:r w:rsidRPr="0034521E">
        <w:rPr>
          <w:rFonts w:eastAsia="Times New Roman" w:cstheme="minorHAnsi"/>
          <w:color w:val="000000"/>
        </w:rPr>
        <w:t>ago)</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Seattle University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USA" w:history="1">
        <w:r w:rsidRPr="009D7324">
          <w:rPr>
            <w:rStyle w:val="Hyperlink"/>
            <w:rFonts w:eastAsia="Times New Roman" w:cstheme="minorHAnsi"/>
          </w:rPr>
          <w:t>USA</w:t>
        </w:r>
      </w:hyperlink>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analysis.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analytical</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9D7324">
        <w:rPr>
          <w:rFonts w:eastAsia="Times New Roman" w:cstheme="minorHAnsi"/>
          <w:b/>
          <w:color w:val="000000"/>
        </w:rPr>
        <w:t>Seattle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confronted</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researches</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subject,</w:t>
      </w:r>
      <w:r w:rsidRPr="00B41B40">
        <w:rPr>
          <w:rFonts w:eastAsia="Times New Roman" w:cstheme="minorHAnsi"/>
          <w:color w:val="000000"/>
        </w:rPr>
        <w:t xml:space="preserve"> </w:t>
      </w:r>
      <w:r w:rsidRPr="0034521E">
        <w:rPr>
          <w:rFonts w:eastAsia="Times New Roman" w:cstheme="minorHAnsi"/>
          <w:color w:val="000000"/>
        </w:rPr>
        <w:t>established</w:t>
      </w:r>
      <w:r w:rsidRPr="00B41B40">
        <w:rPr>
          <w:rFonts w:eastAsia="Times New Roman" w:cstheme="minorHAnsi"/>
          <w:color w:val="000000"/>
        </w:rPr>
        <w:t xml:space="preserve"> </w:t>
      </w:r>
      <w:r w:rsidRPr="0034521E">
        <w:rPr>
          <w:rFonts w:eastAsia="Times New Roman" w:cstheme="minorHAnsi"/>
          <w:color w:val="000000"/>
        </w:rPr>
        <w:t>clearly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B41B40">
        <w:rPr>
          <w:rFonts w:eastAsia="Times New Roman" w:cstheme="minorHAnsi"/>
          <w:color w:val="000000"/>
          <w:u w:val="single"/>
        </w:rPr>
        <w:t xml:space="preserve">the unique and autochthonous Ancient Greek civilization started in the island of </w:t>
      </w:r>
      <w:r w:rsidRPr="009D7324">
        <w:rPr>
          <w:rFonts w:eastAsia="Times New Roman" w:cstheme="minorHAnsi"/>
          <w:b/>
          <w:color w:val="000000"/>
          <w:u w:val="single"/>
        </w:rPr>
        <w:t>Crete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then</w:t>
      </w:r>
      <w:r w:rsidRPr="00B41B40">
        <w:rPr>
          <w:rFonts w:eastAsia="Times New Roman" w:cstheme="minorHAnsi"/>
          <w:color w:val="000000"/>
        </w:rPr>
        <w:t xml:space="preserve"> </w:t>
      </w:r>
      <w:r w:rsidRPr="0034521E">
        <w:rPr>
          <w:rFonts w:eastAsia="Times New Roman" w:cstheme="minorHAnsi"/>
          <w:color w:val="000000"/>
        </w:rPr>
        <w:t>later</w:t>
      </w:r>
      <w:r w:rsidRPr="00B41B40">
        <w:rPr>
          <w:rFonts w:eastAsia="Times New Roman" w:cstheme="minorHAnsi"/>
          <w:color w:val="000000"/>
        </w:rPr>
        <w:t xml:space="preserve"> </w:t>
      </w:r>
      <w:r w:rsidRPr="0034521E">
        <w:rPr>
          <w:rFonts w:eastAsia="Times New Roman" w:cstheme="minorHAnsi"/>
          <w:color w:val="000000"/>
        </w:rPr>
        <w:t>extended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whole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A321F6">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basis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result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incoming</w:t>
      </w:r>
      <w:r w:rsidRPr="00B41B40">
        <w:rPr>
          <w:rFonts w:eastAsia="Times New Roman" w:cstheme="minorHAnsi"/>
          <w:color w:val="000000"/>
        </w:rPr>
        <w:t xml:space="preserve"> </w:t>
      </w:r>
      <w:r w:rsidRPr="0034521E">
        <w:rPr>
          <w:rFonts w:eastAsia="Times New Roman" w:cstheme="minorHAnsi"/>
          <w:color w:val="000000"/>
        </w:rPr>
        <w:t>population</w:t>
      </w:r>
      <w:r w:rsidRPr="00B41B40">
        <w:rPr>
          <w:rFonts w:eastAsia="Times New Roman" w:cstheme="minorHAnsi"/>
          <w:color w:val="000000"/>
        </w:rPr>
        <w:t xml:space="preserve"> </w:t>
      </w:r>
      <w:r w:rsidRPr="0034521E">
        <w:rPr>
          <w:rFonts w:eastAsia="Times New Roman" w:cstheme="minorHAnsi"/>
          <w:color w:val="000000"/>
        </w:rPr>
        <w:t>immigrating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A321F6">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anywhere</w:t>
      </w:r>
      <w:r w:rsidRPr="00B41B40">
        <w:rPr>
          <w:rFonts w:eastAsia="Times New Roman" w:cstheme="minorHAnsi"/>
          <w:color w:val="000000"/>
        </w:rPr>
        <w:t xml:space="preserve"> </w:t>
      </w:r>
      <w:r w:rsidRPr="0034521E">
        <w:rPr>
          <w:rFonts w:eastAsia="Times New Roman" w:cstheme="minorHAnsi"/>
          <w:color w:val="000000"/>
        </w:rPr>
        <w:t>else</w:t>
      </w:r>
      <w:r>
        <w:rPr>
          <w:rFonts w:eastAsia="Times New Roman" w:cstheme="minorHAnsi"/>
          <w:color w:val="000000"/>
        </w:rPr>
        <w:t xml:space="preserve"> (contrary to what so many history books affirm)</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conclusive</w:t>
      </w:r>
      <w:r w:rsidRPr="00B41B40">
        <w:rPr>
          <w:rFonts w:eastAsia="Times New Roman" w:cstheme="minorHAnsi"/>
          <w:color w:val="000000"/>
        </w:rPr>
        <w:t xml:space="preserve"> </w:t>
      </w:r>
      <w:r>
        <w:rPr>
          <w:rFonts w:eastAsia="Times New Roman" w:cstheme="minorHAnsi"/>
          <w:color w:val="000000"/>
        </w:rPr>
        <w:t xml:space="preserve">DNA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included</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pieces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archeological</w:t>
      </w:r>
      <w:r w:rsidRPr="00B41B40">
        <w:rPr>
          <w:rFonts w:eastAsia="Times New Roman" w:cstheme="minorHAnsi"/>
          <w:color w:val="000000"/>
        </w:rPr>
        <w:t xml:space="preserve"> </w:t>
      </w:r>
      <w:r w:rsidRPr="0034521E">
        <w:rPr>
          <w:rFonts w:eastAsia="Times New Roman" w:cstheme="minorHAnsi"/>
          <w:color w:val="000000"/>
        </w:rPr>
        <w:t>excavations,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established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Minoan Civilization of Crete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live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flourishing</w:t>
      </w:r>
      <w:r w:rsidRPr="00B41B40">
        <w:rPr>
          <w:rFonts w:eastAsia="Times New Roman" w:cstheme="minorHAnsi"/>
          <w:color w:val="000000"/>
        </w:rPr>
        <w:t xml:space="preserve"> </w:t>
      </w:r>
      <w:r w:rsidRPr="009F5CEF">
        <w:rPr>
          <w:rFonts w:eastAsia="Times New Roman" w:cstheme="minorHAnsi"/>
          <w:color w:val="000000"/>
          <w:u w:val="single"/>
        </w:rPr>
        <w:t>at least some 9000 years ago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Further</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could</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confirm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clear</w:t>
      </w:r>
      <w:r w:rsidRPr="00B41B40">
        <w:rPr>
          <w:rFonts w:eastAsia="Times New Roman" w:cstheme="minorHAnsi"/>
          <w:color w:val="000000"/>
        </w:rPr>
        <w:t xml:space="preserve"> </w:t>
      </w:r>
      <w:r w:rsidRPr="0034521E">
        <w:rPr>
          <w:rFonts w:eastAsia="Times New Roman" w:cstheme="minorHAnsi"/>
          <w:color w:val="000000"/>
        </w:rPr>
        <w:t>identity,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official</w:t>
      </w:r>
      <w:r w:rsidRPr="00B41B40">
        <w:rPr>
          <w:rFonts w:eastAsia="Times New Roman" w:cstheme="minorHAnsi"/>
          <w:color w:val="000000"/>
        </w:rPr>
        <w:t xml:space="preserve"> </w:t>
      </w:r>
      <w:r w:rsidRPr="0034521E">
        <w:rPr>
          <w:rFonts w:eastAsia="Times New Roman" w:cstheme="minorHAnsi"/>
          <w:color w:val="000000"/>
        </w:rPr>
        <w:t>scientific</w:t>
      </w:r>
      <w:r w:rsidRPr="00B41B40">
        <w:rPr>
          <w:rFonts w:eastAsia="Times New Roman" w:cstheme="minorHAnsi"/>
          <w:color w:val="000000"/>
        </w:rPr>
        <w:t xml:space="preserve"> </w:t>
      </w:r>
      <w:r w:rsidRPr="0034521E">
        <w:rPr>
          <w:rFonts w:eastAsia="Times New Roman" w:cstheme="minorHAnsi"/>
          <w:color w:val="000000"/>
        </w:rPr>
        <w:t>acceptance,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w:t>
      </w:r>
      <w:r w:rsidRPr="00AB0680">
        <w:rPr>
          <w:rFonts w:eastAsia="Times New Roman" w:cstheme="minorHAnsi"/>
          <w:b/>
          <w:color w:val="000000"/>
        </w:rPr>
        <w:t>E</w:t>
      </w:r>
      <w:r w:rsidRPr="0034521E">
        <w:rPr>
          <w:rFonts w:eastAsia="Times New Roman" w:cstheme="minorHAnsi"/>
          <w:color w:val="000000"/>
        </w:rPr>
        <w:t>psilon)</w:t>
      </w:r>
      <w:r w:rsidRPr="00B41B40">
        <w:rPr>
          <w:rFonts w:eastAsia="Times New Roman" w:cstheme="minorHAnsi"/>
          <w:color w:val="000000"/>
        </w:rPr>
        <w:t xml:space="preserve"> </w:t>
      </w:r>
      <w:r w:rsidRPr="0034521E">
        <w:rPr>
          <w:rFonts w:eastAsia="Times New Roman" w:cstheme="minorHAnsi"/>
          <w:color w:val="000000"/>
        </w:rPr>
        <w:t>gene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better</w:t>
      </w:r>
      <w:r w:rsidRPr="00B41B40">
        <w:rPr>
          <w:rFonts w:eastAsia="Times New Roman" w:cstheme="minorHAnsi"/>
          <w:color w:val="000000"/>
        </w:rPr>
        <w:t xml:space="preserve"> </w:t>
      </w:r>
      <w:r w:rsidRPr="0034521E">
        <w:rPr>
          <w:rFonts w:eastAsia="Times New Roman" w:cstheme="minorHAnsi"/>
          <w:color w:val="000000"/>
        </w:rPr>
        <w:t>said,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9F5CEF">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people.</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B41B40">
        <w:rPr>
          <w:rFonts w:eastAsia="Times New Roman" w:cstheme="minorHAnsi"/>
          <w:noProof/>
          <w:color w:val="000000"/>
        </w:rPr>
        <w:drawing>
          <wp:anchor distT="0" distB="0" distL="114300" distR="114300" simplePos="0" relativeHeight="251776000" behindDoc="1" locked="0" layoutInCell="1" allowOverlap="1" wp14:anchorId="012502FA" wp14:editId="03EFCF18">
            <wp:simplePos x="0" y="0"/>
            <wp:positionH relativeFrom="column">
              <wp:posOffset>3175</wp:posOffset>
            </wp:positionH>
            <wp:positionV relativeFrom="paragraph">
              <wp:posOffset>46990</wp:posOffset>
            </wp:positionV>
            <wp:extent cx="4049395" cy="4542790"/>
            <wp:effectExtent l="19050" t="19050" r="27305" b="10160"/>
            <wp:wrapTight wrapText="bothSides">
              <wp:wrapPolygon edited="0">
                <wp:start x="-102" y="-91"/>
                <wp:lineTo x="-102" y="21558"/>
                <wp:lineTo x="21644" y="21558"/>
                <wp:lineTo x="21644" y="-91"/>
                <wp:lineTo x="-102" y="-91"/>
              </wp:wrapPolygon>
            </wp:wrapTight>
            <wp:docPr id="220" name="Picture 220" descr="http://www.ethoplasin.net/ElaElamuConda_Cavall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hoplasin.net/ElaElamuConda_Cavallaro.jpg"/>
                    <pic:cNvPicPr>
                      <a:picLocks noChangeAspect="1" noChangeArrowheads="1"/>
                    </pic:cNvPicPr>
                  </pic:nvPicPr>
                  <pic:blipFill>
                    <a:blip r:embed="rId1052">
                      <a:extLst>
                        <a:ext uri="{28A0092B-C50C-407E-A947-70E740481C1C}">
                          <a14:useLocalDpi xmlns:a14="http://schemas.microsoft.com/office/drawing/2010/main" val="0"/>
                        </a:ext>
                      </a:extLst>
                    </a:blip>
                    <a:srcRect/>
                    <a:stretch>
                      <a:fillRect/>
                    </a:stretch>
                  </pic:blipFill>
                  <pic:spPr bwMode="auto">
                    <a:xfrm>
                      <a:off x="0" y="0"/>
                      <a:ext cx="4049395" cy="45427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34521E">
        <w:rPr>
          <w:rFonts w:eastAsia="Times New Roman" w:cstheme="minorHAnsi"/>
          <w:color w:val="000000"/>
        </w:rPr>
        <w:t>However,</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genes</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places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B41B40">
        <w:rPr>
          <w:rFonts w:eastAsia="Times New Roman" w:cstheme="minorHAnsi"/>
          <w:b/>
          <w:bCs/>
          <w:color w:val="000000"/>
        </w:rPr>
        <w:t>Magna Graecia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typically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Asia Minor</w:t>
      </w:r>
      <w:r w:rsidRPr="00B41B40">
        <w:rPr>
          <w:rFonts w:eastAsia="Times New Roman" w:cstheme="minorHAnsi"/>
          <w:color w:val="000000"/>
        </w:rPr>
        <w:t xml:space="preserve"> </w:t>
      </w:r>
      <w:r w:rsidRPr="0034521E">
        <w:rPr>
          <w:rFonts w:eastAsia="Times New Roman" w:cstheme="minorHAnsi"/>
          <w:color w:val="000000"/>
        </w:rPr>
        <w:t>(today's</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seaside</w:t>
      </w:r>
      <w:r>
        <w:rPr>
          <w:rFonts w:eastAsia="Times New Roman" w:cstheme="minorHAnsi"/>
          <w:color w:val="000000"/>
        </w:rPr>
        <w:t xml:space="preserve"> of</w:t>
      </w:r>
      <w:r w:rsidRPr="00B41B40">
        <w:rPr>
          <w:rFonts w:eastAsia="Times New Roman" w:cstheme="minorHAnsi"/>
          <w:color w:val="000000"/>
        </w:rPr>
        <w:t xml:space="preserve"> </w:t>
      </w:r>
      <w:r w:rsidRPr="00B41B40">
        <w:rPr>
          <w:rFonts w:eastAsia="Times New Roman" w:cstheme="minorHAnsi"/>
          <w:b/>
          <w:bCs/>
          <w:color w:val="000000"/>
        </w:rPr>
        <w:t>Turkey</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used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integral</w:t>
      </w:r>
      <w:r w:rsidRPr="00B41B40">
        <w:rPr>
          <w:rFonts w:eastAsia="Times New Roman" w:cstheme="minorHAnsi"/>
          <w:color w:val="000000"/>
        </w:rPr>
        <w:t xml:space="preserve"> </w:t>
      </w:r>
      <w:r w:rsidRPr="0034521E">
        <w:rPr>
          <w:rFonts w:eastAsia="Times New Roman" w:cstheme="minorHAnsi"/>
          <w:color w:val="000000"/>
        </w:rPr>
        <w:t>part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Ancient-Greece</w:t>
      </w:r>
      <w:r>
        <w:rPr>
          <w:rFonts w:eastAsia="Times New Roman" w:cstheme="minorHAnsi"/>
          <w:color w:val="000000"/>
        </w:rPr>
        <w:t xml:space="preserve"> for centuries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Southern Italy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colony.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mountainous</w:t>
      </w:r>
      <w:r w:rsidRPr="00B41B40">
        <w:rPr>
          <w:rFonts w:eastAsia="Times New Roman" w:cstheme="minorHAnsi"/>
          <w:color w:val="000000"/>
        </w:rPr>
        <w:t xml:space="preserve"> </w:t>
      </w:r>
      <w:r w:rsidRPr="0034521E">
        <w:rPr>
          <w:rFonts w:eastAsia="Times New Roman" w:cstheme="minorHAnsi"/>
          <w:color w:val="000000"/>
        </w:rPr>
        <w:t>villages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Calabria</w:t>
      </w:r>
      <w:r w:rsidRPr="00B41B40">
        <w:rPr>
          <w:rFonts w:eastAsia="Times New Roman" w:cstheme="minorHAnsi"/>
          <w:color w:val="000000"/>
        </w:rPr>
        <w:t xml:space="preserve"> </w:t>
      </w:r>
      <w:r>
        <w:rPr>
          <w:rFonts w:eastAsia="Times New Roman" w:cstheme="minorHAnsi"/>
          <w:color w:val="000000"/>
        </w:rPr>
        <w:t xml:space="preserve">(in Southern Italy) </w:t>
      </w:r>
      <w:r w:rsidRPr="00B41B40">
        <w:rPr>
          <w:rFonts w:eastAsia="Times New Roman" w:cstheme="minorHAnsi"/>
          <w:color w:val="000000"/>
        </w:rPr>
        <w:t xml:space="preserve">that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part</w:t>
      </w:r>
      <w:r>
        <w:rPr>
          <w:rFonts w:eastAsia="Times New Roman" w:cstheme="minorHAnsi"/>
          <w:color w:val="000000"/>
        </w:rPr>
        <w: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B41B40">
        <w:rPr>
          <w:rFonts w:eastAsia="Times New Roman" w:cstheme="minorHAnsi"/>
          <w:b/>
          <w:bCs/>
          <w:color w:val="000000"/>
        </w:rPr>
        <w:t>Graecia Salentina</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southern</w:t>
      </w:r>
      <w:r w:rsidRPr="00B41B40">
        <w:rPr>
          <w:rFonts w:eastAsia="Times New Roman" w:cstheme="minorHAnsi"/>
          <w:color w:val="000000"/>
        </w:rPr>
        <w:t xml:space="preserve"> </w:t>
      </w:r>
      <w:r w:rsidRPr="0034521E">
        <w:rPr>
          <w:rFonts w:eastAsia="Times New Roman" w:cstheme="minorHAnsi"/>
          <w:color w:val="000000"/>
        </w:rPr>
        <w:t>Italy,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B41B40">
        <w:rPr>
          <w:rFonts w:eastAsia="Times New Roman" w:cstheme="minorHAnsi"/>
          <w:b/>
          <w:bCs/>
          <w:color w:val="000000"/>
        </w:rPr>
        <w:t>Bovesia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isolated</w:t>
      </w:r>
      <w:r w:rsidRPr="00B41B40">
        <w:rPr>
          <w:rFonts w:eastAsia="Times New Roman" w:cstheme="minorHAnsi"/>
          <w:color w:val="000000"/>
        </w:rPr>
        <w:t xml:space="preserve"> </w:t>
      </w:r>
      <w:r w:rsidRPr="0034521E">
        <w:rPr>
          <w:rFonts w:eastAsia="Times New Roman" w:cstheme="minorHAnsi"/>
          <w:color w:val="000000"/>
        </w:rPr>
        <w:t>village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Roghudi Vecchio</w:t>
      </w:r>
      <w:r w:rsidRPr="00B41B40">
        <w:rPr>
          <w:rFonts w:eastAsia="Times New Roman" w:cstheme="minorHAnsi"/>
          <w:color w:val="000000"/>
        </w:rPr>
        <w:t xml:space="preserve"> </w:t>
      </w:r>
      <w:r>
        <w:rPr>
          <w:rFonts w:eastAsia="Times New Roman" w:cstheme="minorHAnsi"/>
          <w:color w:val="000000"/>
        </w:rPr>
        <w:t>(</w:t>
      </w:r>
      <w:r w:rsidRPr="0034521E">
        <w:rPr>
          <w:rFonts w:eastAsia="Times New Roman" w:cstheme="minorHAnsi"/>
          <w:color w:val="000000"/>
        </w:rPr>
        <w:t>shown</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painting</w:t>
      </w:r>
      <w:r>
        <w:rPr>
          <w:rFonts w:eastAsia="Times New Roman" w:cstheme="minorHAnsi"/>
          <w:color w:val="000000"/>
        </w:rPr>
        <w:t xml:space="preserve"> on the side)</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Italian</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F67F34">
        <w:rPr>
          <w:rFonts w:eastAsia="Times New Roman" w:cstheme="minorHAnsi"/>
          <w:b/>
          <w:color w:val="000000"/>
        </w:rPr>
        <w:t>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gene,</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B41B40">
        <w:rPr>
          <w:rFonts w:eastAsia="Times New Roman" w:cstheme="minorHAnsi"/>
          <w:color w:val="000000"/>
          <w:u w:val="single"/>
        </w:rPr>
        <w:t>they still use, as a secondary local language, an ancient Greek dialect of more than 2000 years ago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dialect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readily</w:t>
      </w:r>
      <w:r w:rsidRPr="00B41B40">
        <w:rPr>
          <w:rFonts w:eastAsia="Times New Roman" w:cstheme="minorHAnsi"/>
          <w:color w:val="000000"/>
        </w:rPr>
        <w:t xml:space="preserve"> </w:t>
      </w:r>
      <w:r w:rsidRPr="0034521E">
        <w:rPr>
          <w:rFonts w:eastAsia="Times New Roman" w:cstheme="minorHAnsi"/>
          <w:color w:val="000000"/>
        </w:rPr>
        <w:t>understandable</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attentive</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Greeks.</w:t>
      </w:r>
    </w:p>
    <w:p w:rsidR="006B2794" w:rsidRDefault="00EB407C" w:rsidP="006B2794">
      <w:pPr>
        <w:jc w:val="center"/>
        <w:textAlignment w:val="baseline"/>
        <w:rPr>
          <w:rFonts w:eastAsia="Times New Roman" w:cstheme="minorHAnsi"/>
          <w:color w:val="000000"/>
        </w:rPr>
      </w:pPr>
      <w:hyperlink r:id="rId1053" w:history="1">
        <w:r w:rsidR="006B2794" w:rsidRPr="00B41B40">
          <w:rPr>
            <w:rFonts w:eastAsia="Times New Roman" w:cstheme="minorHAnsi"/>
            <w:color w:val="0000FF"/>
            <w:u w:val="single"/>
          </w:rPr>
          <w:t>https://www.youtube.com/watch?v=OU4lSW7waFM&amp;NR=1</w:t>
        </w:r>
      </w:hyperlink>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traditional</w:t>
      </w:r>
      <w:r w:rsidRPr="00B41B40">
        <w:rPr>
          <w:rFonts w:eastAsia="Times New Roman" w:cstheme="minorHAnsi"/>
          <w:color w:val="000000"/>
        </w:rPr>
        <w:t xml:space="preserve"> </w:t>
      </w:r>
      <w:r w:rsidRPr="0034521E">
        <w:rPr>
          <w:rFonts w:eastAsia="Times New Roman" w:cstheme="minorHAnsi"/>
          <w:color w:val="000000"/>
        </w:rPr>
        <w:t>love</w:t>
      </w:r>
      <w:r w:rsidRPr="00B41B40">
        <w:rPr>
          <w:rFonts w:eastAsia="Times New Roman" w:cstheme="minorHAnsi"/>
          <w:color w:val="000000"/>
        </w:rPr>
        <w:t xml:space="preserve"> </w:t>
      </w:r>
      <w:r w:rsidRPr="0034521E">
        <w:rPr>
          <w:rFonts w:eastAsia="Times New Roman" w:cstheme="minorHAnsi"/>
          <w:color w:val="000000"/>
        </w:rPr>
        <w:t>song</w:t>
      </w:r>
      <w:r w:rsidRPr="00B41B40">
        <w:rPr>
          <w:rFonts w:eastAsia="Times New Roman" w:cstheme="minorHAnsi"/>
          <w:color w:val="000000"/>
        </w:rPr>
        <w:t xml:space="preserve"> </w:t>
      </w:r>
      <w:r>
        <w:rPr>
          <w:rFonts w:eastAsia="Times New Roman" w:cstheme="minorHAnsi"/>
          <w:color w:val="000000"/>
        </w:rPr>
        <w:t>that can be heard from the above link</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called</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u w:val="single"/>
        </w:rPr>
        <w:t>Èla, Èlamou Condà</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arranged</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guitar</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sung</w:t>
      </w:r>
      <w:r w:rsidRPr="00B41B40">
        <w:rPr>
          <w:rFonts w:eastAsia="Times New Roman" w:cstheme="minorHAnsi"/>
          <w:color w:val="000000"/>
        </w:rPr>
        <w:t xml:space="preserve"> </w:t>
      </w:r>
      <w:r w:rsidRPr="0034521E">
        <w:rPr>
          <w:rFonts w:eastAsia="Times New Roman" w:cstheme="minorHAnsi"/>
          <w:color w:val="000000"/>
        </w:rPr>
        <w:t>beautifully</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7879A0">
        <w:rPr>
          <w:rFonts w:eastAsia="Times New Roman" w:cstheme="minorHAnsi"/>
          <w:b/>
          <w:color w:val="000000"/>
        </w:rPr>
        <w:t>Calabria</w:t>
      </w:r>
      <w:r w:rsidRPr="0034521E">
        <w:rPr>
          <w:rFonts w:eastAsia="Times New Roman" w:cstheme="minorHAnsi"/>
          <w:color w:val="000000"/>
        </w:rPr>
        <w:t>'s</w:t>
      </w:r>
      <w:r w:rsidRPr="00B41B40">
        <w:rPr>
          <w:rFonts w:eastAsia="Times New Roman" w:cstheme="minorHAnsi"/>
          <w:color w:val="000000"/>
        </w:rPr>
        <w:t xml:space="preserve"> </w:t>
      </w:r>
      <w:r w:rsidRPr="0034521E">
        <w:rPr>
          <w:rFonts w:eastAsia="Times New Roman" w:cstheme="minorHAnsi"/>
          <w:color w:val="000000"/>
        </w:rPr>
        <w:t>folk’s</w:t>
      </w:r>
      <w:r w:rsidRPr="00B41B40">
        <w:rPr>
          <w:rFonts w:eastAsia="Times New Roman" w:cstheme="minorHAnsi"/>
          <w:color w:val="000000"/>
        </w:rPr>
        <w:t xml:space="preserve"> </w:t>
      </w:r>
      <w:r w:rsidRPr="0034521E">
        <w:rPr>
          <w:rFonts w:eastAsia="Times New Roman" w:cstheme="minorHAnsi"/>
          <w:color w:val="000000"/>
        </w:rPr>
        <w:t>singer</w:t>
      </w:r>
      <w:r w:rsidRPr="00B41B40">
        <w:rPr>
          <w:rFonts w:eastAsia="Times New Roman" w:cstheme="minorHAnsi"/>
          <w:color w:val="000000"/>
        </w:rPr>
        <w:t xml:space="preserve"> </w:t>
      </w:r>
      <w:r w:rsidRPr="00B41B40">
        <w:rPr>
          <w:rFonts w:eastAsia="Times New Roman" w:cstheme="minorHAnsi"/>
          <w:b/>
          <w:bCs/>
          <w:color w:val="000000"/>
        </w:rPr>
        <w:t>Mimmo Cavallaro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expressed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dialect,</w:t>
      </w:r>
      <w:r w:rsidRPr="00B41B40">
        <w:rPr>
          <w:rFonts w:eastAsia="Times New Roman" w:cstheme="minorHAnsi"/>
          <w:color w:val="000000"/>
        </w:rPr>
        <w:t xml:space="preserve"> </w:t>
      </w:r>
      <w:r w:rsidRPr="0034521E">
        <w:rPr>
          <w:rFonts w:eastAsia="Times New Roman" w:cstheme="minorHAnsi"/>
          <w:color w:val="000000"/>
        </w:rPr>
        <w:t>albeit</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words</w:t>
      </w:r>
      <w:r w:rsidRPr="00B41B40">
        <w:rPr>
          <w:rFonts w:eastAsia="Times New Roman" w:cstheme="minorHAnsi"/>
          <w:color w:val="000000"/>
        </w:rPr>
        <w:t xml:space="preserve"> </w:t>
      </w:r>
      <w:r w:rsidRPr="0034521E">
        <w:rPr>
          <w:rFonts w:eastAsia="Times New Roman" w:cstheme="minorHAnsi"/>
          <w:color w:val="000000"/>
        </w:rPr>
        <w:t>written</w:t>
      </w:r>
      <w:r w:rsidRPr="00B41B40">
        <w:rPr>
          <w:rFonts w:eastAsia="Times New Roman" w:cstheme="minorHAnsi"/>
          <w:color w:val="000000"/>
        </w:rPr>
        <w:t xml:space="preserve"> </w:t>
      </w:r>
      <w:r w:rsidRPr="0034521E">
        <w:rPr>
          <w:rFonts w:eastAsia="Times New Roman" w:cstheme="minorHAnsi"/>
          <w:color w:val="000000"/>
        </w:rPr>
        <w:t>nowadays</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Latin</w:t>
      </w:r>
      <w:r w:rsidRPr="00B41B40">
        <w:rPr>
          <w:rFonts w:eastAsia="Times New Roman" w:cstheme="minorHAnsi"/>
          <w:color w:val="000000"/>
        </w:rPr>
        <w:t xml:space="preserve"> </w:t>
      </w:r>
      <w:r w:rsidRPr="0034521E">
        <w:rPr>
          <w:rFonts w:eastAsia="Times New Roman" w:cstheme="minorHAnsi"/>
          <w:color w:val="000000"/>
        </w:rPr>
        <w:t>letters.</w:t>
      </w:r>
      <w:r w:rsidRPr="00B41B40">
        <w:rPr>
          <w:rFonts w:eastAsia="Times New Roman" w:cstheme="minorHAnsi"/>
          <w:color w:val="000000"/>
        </w:rPr>
        <w:t xml:space="preserve"> </w:t>
      </w:r>
      <w:r w:rsidRPr="0034521E">
        <w:rPr>
          <w:rFonts w:eastAsia="Times New Roman" w:cstheme="minorHAnsi"/>
          <w:color w:val="000000"/>
        </w:rPr>
        <w:t>You</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listen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beautiful</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poem</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song</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love</w:t>
      </w:r>
      <w:r>
        <w:rPr>
          <w:rFonts w:eastAsia="Times New Roman" w:cstheme="minorHAnsi"/>
          <w:color w:val="000000"/>
        </w:rPr>
        <w:t xml:space="preserve"> at</w:t>
      </w:r>
      <w:r w:rsidRPr="00B41B40">
        <w:rPr>
          <w:rFonts w:eastAsia="Times New Roman" w:cstheme="minorHAnsi"/>
          <w:color w:val="000000"/>
        </w:rPr>
        <w:t xml:space="preserve"> </w:t>
      </w:r>
      <w:r>
        <w:rPr>
          <w:rFonts w:eastAsia="Times New Roman" w:cstheme="minorHAnsi"/>
          <w:color w:val="000000"/>
        </w:rPr>
        <w:t xml:space="preserve">the </w:t>
      </w:r>
      <w:r>
        <w:rPr>
          <w:rFonts w:eastAsia="Times New Roman" w:cstheme="minorHAnsi"/>
          <w:color w:val="000000"/>
        </w:rPr>
        <w:lastRenderedPageBreak/>
        <w:t>above link</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another</w:t>
      </w:r>
      <w:r w:rsidRPr="00B41B40">
        <w:rPr>
          <w:rFonts w:eastAsia="Times New Roman" w:cstheme="minorHAnsi"/>
          <w:color w:val="000000"/>
        </w:rPr>
        <w:t xml:space="preserve"> </w:t>
      </w:r>
      <w:r w:rsidRPr="0034521E">
        <w:rPr>
          <w:rFonts w:eastAsia="Times New Roman" w:cstheme="minorHAnsi"/>
          <w:color w:val="000000"/>
        </w:rPr>
        <w:t>element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proof</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attachment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specific</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stability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over</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after</w:t>
      </w:r>
      <w:r w:rsidRPr="00B41B40">
        <w:rPr>
          <w:rFonts w:eastAsia="Times New Roman" w:cstheme="minorHAnsi"/>
          <w:color w:val="000000"/>
        </w:rPr>
        <w:t xml:space="preserve"> </w:t>
      </w:r>
      <w:r w:rsidRPr="0034521E">
        <w:rPr>
          <w:rFonts w:eastAsia="Times New Roman" w:cstheme="minorHAnsi"/>
          <w:color w:val="000000"/>
        </w:rPr>
        <w:t>3</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4</w:t>
      </w:r>
      <w:r w:rsidRPr="00B41B40">
        <w:rPr>
          <w:rFonts w:eastAsia="Times New Roman" w:cstheme="minorHAnsi"/>
          <w:color w:val="000000"/>
        </w:rPr>
        <w:t xml:space="preserve"> </w:t>
      </w:r>
      <w:r w:rsidRPr="0034521E">
        <w:rPr>
          <w:rFonts w:eastAsia="Times New Roman" w:cstheme="minorHAnsi"/>
          <w:color w:val="000000"/>
        </w:rPr>
        <w:t>thousands</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certainly</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time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elaborated</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writings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Homer</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written</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degree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refinement</w:t>
      </w:r>
      <w:r w:rsidRPr="00B41B40">
        <w:rPr>
          <w:rFonts w:eastAsia="Times New Roman" w:cstheme="minorHAnsi"/>
          <w:color w:val="000000"/>
        </w:rPr>
        <w:t xml:space="preserve"> </w:t>
      </w:r>
      <w:r w:rsidRPr="0034521E">
        <w:rPr>
          <w:rFonts w:eastAsia="Times New Roman" w:cstheme="minorHAnsi"/>
          <w:color w:val="000000"/>
        </w:rPr>
        <w:t>comparable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contemporary</w:t>
      </w:r>
      <w:r w:rsidRPr="00B41B40">
        <w:rPr>
          <w:rFonts w:eastAsia="Times New Roman" w:cstheme="minorHAnsi"/>
          <w:color w:val="000000"/>
        </w:rPr>
        <w:t xml:space="preserve"> </w:t>
      </w:r>
      <w:r w:rsidRPr="0034521E">
        <w:rPr>
          <w:rFonts w:eastAsia="Times New Roman" w:cstheme="minorHAnsi"/>
          <w:color w:val="000000"/>
        </w:rPr>
        <w:t>ones,</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quite</w:t>
      </w:r>
      <w:r w:rsidRPr="00B41B40">
        <w:rPr>
          <w:rFonts w:eastAsia="Times New Roman" w:cstheme="minorHAnsi"/>
          <w:color w:val="000000"/>
        </w:rPr>
        <w:t xml:space="preserve"> </w:t>
      </w:r>
      <w:r w:rsidRPr="0034521E">
        <w:rPr>
          <w:rFonts w:eastAsia="Times New Roman" w:cstheme="minorHAnsi"/>
          <w:color w:val="000000"/>
        </w:rPr>
        <w:t>easily</w:t>
      </w:r>
      <w:r w:rsidRPr="00B41B40">
        <w:rPr>
          <w:rFonts w:eastAsia="Times New Roman" w:cstheme="minorHAnsi"/>
          <w:color w:val="000000"/>
        </w:rPr>
        <w:t xml:space="preserve"> </w:t>
      </w:r>
      <w:r w:rsidRPr="0034521E">
        <w:rPr>
          <w:rFonts w:eastAsia="Times New Roman" w:cstheme="minorHAnsi"/>
          <w:color w:val="000000"/>
        </w:rPr>
        <w:t>understandable</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w:t>
      </w:r>
      <w:r w:rsidRPr="0034521E">
        <w:rPr>
          <w:rFonts w:eastAsia="Times New Roman" w:cstheme="minorHAnsi"/>
          <w:color w:val="000000"/>
        </w:rPr>
        <w:t>educated</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living</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song</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above,</w:t>
      </w:r>
      <w:r w:rsidRPr="00B41B40">
        <w:rPr>
          <w:rFonts w:eastAsia="Times New Roman" w:cstheme="minorHAnsi"/>
          <w:color w:val="000000"/>
        </w:rPr>
        <w:t xml:space="preserve"> </w:t>
      </w:r>
      <w:r w:rsidRPr="0034521E">
        <w:rPr>
          <w:rFonts w:eastAsia="Times New Roman" w:cstheme="minorHAnsi"/>
          <w:color w:val="000000"/>
        </w:rPr>
        <w:t>expressing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feelings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lonely</w:t>
      </w:r>
      <w:r w:rsidRPr="00B41B40">
        <w:rPr>
          <w:rFonts w:eastAsia="Times New Roman" w:cstheme="minorHAnsi"/>
          <w:color w:val="000000"/>
        </w:rPr>
        <w:t xml:space="preserve"> </w:t>
      </w:r>
      <w:r w:rsidRPr="0034521E">
        <w:rPr>
          <w:rFonts w:eastAsia="Times New Roman" w:cstheme="minorHAnsi"/>
          <w:color w:val="000000"/>
        </w:rPr>
        <w:t>lover</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aspires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marry</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beloved</w:t>
      </w:r>
      <w:r w:rsidRPr="00B41B40">
        <w:rPr>
          <w:rFonts w:eastAsia="Times New Roman" w:cstheme="minorHAnsi"/>
          <w:color w:val="000000"/>
        </w:rPr>
        <w:t xml:space="preserve"> </w:t>
      </w:r>
      <w:r w:rsidRPr="0034521E">
        <w:rPr>
          <w:rFonts w:eastAsia="Times New Roman" w:cstheme="minorHAnsi"/>
          <w:color w:val="000000"/>
        </w:rPr>
        <w:t>girlfriend,</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hear</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word</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manachò</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thus</w:t>
      </w:r>
      <w:r w:rsidRPr="00B41B40">
        <w:rPr>
          <w:rFonts w:eastAsia="Times New Roman" w:cstheme="minorHAnsi"/>
          <w:color w:val="000000"/>
        </w:rPr>
        <w:t xml:space="preserve"> </w:t>
      </w:r>
      <w:r w:rsidRPr="0034521E">
        <w:rPr>
          <w:rFonts w:eastAsia="Times New Roman" w:cstheme="minorHAnsi"/>
          <w:color w:val="000000"/>
        </w:rPr>
        <w:t>understand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Pr>
          <w:rFonts w:eastAsia="Times New Roman" w:cstheme="minorHAnsi"/>
          <w:color w:val="000000"/>
        </w:rPr>
        <w:t>is the Greek word</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monaxo</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lonely</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phrase: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I</w:t>
      </w:r>
      <w:r w:rsidRPr="00B41B40">
        <w:rPr>
          <w:rFonts w:eastAsia="Times New Roman" w:cstheme="minorHAnsi"/>
          <w:color w:val="000000"/>
        </w:rPr>
        <w:t xml:space="preserve"> </w:t>
      </w:r>
      <w:r w:rsidRPr="0034521E">
        <w:rPr>
          <w:rFonts w:eastAsia="Times New Roman" w:cstheme="minorHAnsi"/>
          <w:color w:val="000000"/>
        </w:rPr>
        <w:t>feel</w:t>
      </w:r>
      <w:r w:rsidRPr="00B41B40">
        <w:rPr>
          <w:rFonts w:eastAsia="Times New Roman" w:cstheme="minorHAnsi"/>
          <w:i/>
          <w:iCs/>
          <w:color w:val="000000"/>
        </w:rPr>
        <w:t xml:space="preserve"> lonely" </w:t>
      </w:r>
      <w:r w:rsidRPr="0034521E">
        <w:rPr>
          <w:rFonts w:eastAsia="Times New Roman" w:cstheme="minorHAnsi"/>
          <w:color w:val="000000"/>
        </w:rPr>
        <w:t>("...ti</w:t>
      </w:r>
      <w:r w:rsidRPr="00B41B40">
        <w:rPr>
          <w:rFonts w:eastAsia="Times New Roman" w:cstheme="minorHAnsi"/>
          <w:color w:val="000000"/>
        </w:rPr>
        <w:t xml:space="preserve"> </w:t>
      </w:r>
      <w:r w:rsidRPr="0034521E">
        <w:rPr>
          <w:rFonts w:eastAsia="Times New Roman" w:cstheme="minorHAnsi"/>
          <w:color w:val="000000"/>
        </w:rPr>
        <w:t>egò</w:t>
      </w:r>
      <w:r w:rsidRPr="00B41B40">
        <w:rPr>
          <w:rFonts w:eastAsia="Times New Roman" w:cstheme="minorHAnsi"/>
          <w:color w:val="000000"/>
        </w:rPr>
        <w:t xml:space="preserve"> </w:t>
      </w:r>
      <w:r w:rsidRPr="0034521E">
        <w:rPr>
          <w:rFonts w:eastAsia="Times New Roman" w:cstheme="minorHAnsi"/>
          <w:color w:val="000000"/>
        </w:rPr>
        <w:t>immo</w:t>
      </w:r>
      <w:r w:rsidRPr="00B41B40">
        <w:rPr>
          <w:rFonts w:eastAsia="Times New Roman" w:cstheme="minorHAnsi"/>
          <w:color w:val="000000"/>
        </w:rPr>
        <w:t xml:space="preserve"> </w:t>
      </w:r>
      <w:r w:rsidRPr="00B41B40">
        <w:rPr>
          <w:rFonts w:eastAsia="Times New Roman" w:cstheme="minorHAnsi"/>
          <w:b/>
          <w:bCs/>
          <w:color w:val="000000"/>
        </w:rPr>
        <w:t>manachò</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hear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word</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prandesto</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thus</w:t>
      </w:r>
      <w:r w:rsidRPr="00B41B40">
        <w:rPr>
          <w:rFonts w:eastAsia="Times New Roman" w:cstheme="minorHAnsi"/>
          <w:color w:val="000000"/>
        </w:rPr>
        <w:t xml:space="preserve"> </w:t>
      </w:r>
      <w:r w:rsidRPr="0034521E">
        <w:rPr>
          <w:rFonts w:eastAsia="Times New Roman" w:cstheme="minorHAnsi"/>
          <w:color w:val="000000"/>
        </w:rPr>
        <w:t>understand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Pr>
          <w:rFonts w:eastAsia="Times New Roman" w:cstheme="minorHAnsi"/>
          <w:color w:val="000000"/>
        </w:rPr>
        <w:t>i</w:t>
      </w:r>
      <w:r w:rsidRPr="0034521E">
        <w:rPr>
          <w:rFonts w:eastAsia="Times New Roman" w:cstheme="minorHAnsi"/>
          <w:color w:val="000000"/>
        </w:rPr>
        <w:t>s</w:t>
      </w:r>
      <w:r>
        <w:rPr>
          <w:rFonts w:eastAsia="Times New Roman" w:cstheme="minorHAnsi"/>
          <w:color w:val="000000"/>
        </w:rPr>
        <w:t xml:space="preserve"> the Greek word</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pandreftho</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which</w:t>
      </w:r>
      <w:r w:rsidRPr="00B41B40">
        <w:rPr>
          <w:rFonts w:eastAsia="Times New Roman" w:cstheme="minorHAnsi"/>
          <w:color w:val="000000"/>
        </w:rPr>
        <w:t xml:space="preserve"> </w:t>
      </w:r>
      <w:r w:rsidRPr="0034521E">
        <w:rPr>
          <w:rFonts w:eastAsia="Times New Roman" w:cstheme="minorHAnsi"/>
          <w:color w:val="000000"/>
        </w:rPr>
        <w:t>means</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marry</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phrase:</w:t>
      </w:r>
      <w:r w:rsidRPr="00B41B40">
        <w:rPr>
          <w:rFonts w:eastAsia="Times New Roman" w:cstheme="minorHAnsi"/>
          <w:color w:val="000000"/>
        </w:rPr>
        <w:t xml:space="preserve"> </w:t>
      </w:r>
      <w:r w:rsidRPr="0034521E">
        <w:rPr>
          <w:rFonts w:eastAsia="Times New Roman" w:cstheme="minorHAnsi"/>
          <w:color w:val="000000"/>
        </w:rPr>
        <w:t>"...I</w:t>
      </w:r>
      <w:r w:rsidRPr="00B41B40">
        <w:rPr>
          <w:rFonts w:eastAsia="Times New Roman" w:cstheme="minorHAnsi"/>
          <w:color w:val="000000"/>
        </w:rPr>
        <w:t xml:space="preserve"> </w:t>
      </w:r>
      <w:r w:rsidRPr="0034521E">
        <w:rPr>
          <w:rFonts w:eastAsia="Times New Roman" w:cstheme="minorHAnsi"/>
          <w:color w:val="000000"/>
        </w:rPr>
        <w:t>want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i/>
          <w:iCs/>
          <w:color w:val="000000"/>
        </w:rPr>
        <w:t>marry</w:t>
      </w:r>
      <w:r w:rsidRPr="00B41B40">
        <w:rPr>
          <w:rFonts w:eastAsia="Times New Roman" w:cstheme="minorHAnsi"/>
          <w:color w:val="000000"/>
        </w:rPr>
        <w:t xml:space="preserve"> </w:t>
      </w:r>
      <w:r w:rsidRPr="0034521E">
        <w:rPr>
          <w:rFonts w:eastAsia="Times New Roman" w:cstheme="minorHAnsi"/>
          <w:color w:val="000000"/>
        </w:rPr>
        <w:t>you"</w:t>
      </w:r>
      <w:r w:rsidRPr="00B41B40">
        <w:rPr>
          <w:rFonts w:eastAsia="Times New Roman" w:cstheme="minorHAnsi"/>
          <w:color w:val="000000"/>
        </w:rPr>
        <w:t xml:space="preserve"> </w:t>
      </w:r>
      <w:r w:rsidRPr="0034521E">
        <w:rPr>
          <w:rFonts w:eastAsia="Times New Roman" w:cstheme="minorHAnsi"/>
          <w:color w:val="000000"/>
        </w:rPr>
        <w:t>("...egò</w:t>
      </w:r>
      <w:r w:rsidRPr="00B41B40">
        <w:rPr>
          <w:rFonts w:eastAsia="Times New Roman" w:cstheme="minorHAnsi"/>
          <w:color w:val="000000"/>
        </w:rPr>
        <w:t xml:space="preserve"> </w:t>
      </w:r>
      <w:r w:rsidRPr="0034521E">
        <w:rPr>
          <w:rFonts w:eastAsia="Times New Roman" w:cstheme="minorHAnsi"/>
          <w:color w:val="000000"/>
        </w:rPr>
        <w:t>sèlo</w:t>
      </w:r>
      <w:r w:rsidRPr="00B41B40">
        <w:rPr>
          <w:rFonts w:eastAsia="Times New Roman" w:cstheme="minorHAnsi"/>
          <w:color w:val="000000"/>
        </w:rPr>
        <w:t xml:space="preserve"> </w:t>
      </w:r>
      <w:r w:rsidRPr="0034521E">
        <w:rPr>
          <w:rFonts w:eastAsia="Times New Roman" w:cstheme="minorHAnsi"/>
          <w:color w:val="000000"/>
        </w:rPr>
        <w:t>["thelo"]</w:t>
      </w:r>
      <w:r w:rsidRPr="00B41B40">
        <w:rPr>
          <w:rFonts w:eastAsia="Times New Roman" w:cstheme="minorHAnsi"/>
          <w:color w:val="000000"/>
        </w:rPr>
        <w:t xml:space="preserve"> </w:t>
      </w:r>
      <w:r w:rsidRPr="0034521E">
        <w:rPr>
          <w:rFonts w:eastAsia="Times New Roman" w:cstheme="minorHAnsi"/>
          <w:color w:val="000000"/>
        </w:rPr>
        <w:t>na</w:t>
      </w:r>
      <w:r w:rsidRPr="00B41B40">
        <w:rPr>
          <w:rFonts w:eastAsia="Times New Roman" w:cstheme="minorHAnsi"/>
          <w:color w:val="000000"/>
        </w:rPr>
        <w:t xml:space="preserve"> </w:t>
      </w:r>
      <w:r w:rsidRPr="0034521E">
        <w:rPr>
          <w:rFonts w:eastAsia="Times New Roman" w:cstheme="minorHAnsi"/>
          <w:color w:val="000000"/>
        </w:rPr>
        <w:t>se</w:t>
      </w:r>
      <w:r w:rsidRPr="00B41B40">
        <w:rPr>
          <w:rFonts w:eastAsia="Times New Roman" w:cstheme="minorHAnsi"/>
          <w:color w:val="000000"/>
        </w:rPr>
        <w:t xml:space="preserve"> </w:t>
      </w:r>
      <w:r w:rsidRPr="00B41B40">
        <w:rPr>
          <w:rFonts w:eastAsia="Times New Roman" w:cstheme="minorHAnsi"/>
          <w:b/>
          <w:bCs/>
          <w:color w:val="000000"/>
        </w:rPr>
        <w:t>prandestò</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whole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2000</w:t>
      </w:r>
      <w:r w:rsidRPr="00B41B40">
        <w:rPr>
          <w:rFonts w:eastAsia="Times New Roman" w:cstheme="minorHAnsi"/>
          <w:color w:val="000000"/>
        </w:rPr>
        <w:t xml:space="preserve"> </w:t>
      </w:r>
      <w:r w:rsidRPr="0034521E">
        <w:rPr>
          <w:rFonts w:eastAsia="Times New Roman" w:cstheme="minorHAnsi"/>
          <w:color w:val="000000"/>
        </w:rPr>
        <w:t>year</w:t>
      </w:r>
      <w:r w:rsidRPr="00B41B40">
        <w:rPr>
          <w:rFonts w:eastAsia="Times New Roman" w:cstheme="minorHAnsi"/>
          <w:color w:val="000000"/>
        </w:rPr>
        <w:t xml:space="preserve"> </w:t>
      </w:r>
      <w:r w:rsidRPr="0034521E">
        <w:rPr>
          <w:rFonts w:eastAsia="Times New Roman" w:cstheme="minorHAnsi"/>
          <w:color w:val="000000"/>
        </w:rPr>
        <w:t>old</w:t>
      </w:r>
      <w:r w:rsidRPr="00B41B40">
        <w:rPr>
          <w:rFonts w:eastAsia="Times New Roman" w:cstheme="minorHAnsi"/>
          <w:color w:val="000000"/>
        </w:rPr>
        <w:t xml:space="preserve"> </w:t>
      </w:r>
      <w:r w:rsidRPr="0034521E">
        <w:rPr>
          <w:rFonts w:eastAsia="Times New Roman" w:cstheme="minorHAnsi"/>
          <w:color w:val="000000"/>
        </w:rPr>
        <w:t>poem</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song</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thus</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spontaneously</w:t>
      </w:r>
      <w:r w:rsidRPr="00B41B40">
        <w:rPr>
          <w:rFonts w:eastAsia="Times New Roman" w:cstheme="minorHAnsi"/>
          <w:color w:val="000000"/>
        </w:rPr>
        <w:t xml:space="preserve"> </w:t>
      </w:r>
      <w:r w:rsidRPr="0034521E">
        <w:rPr>
          <w:rFonts w:eastAsia="Times New Roman" w:cstheme="minorHAnsi"/>
          <w:color w:val="000000"/>
        </w:rPr>
        <w:t>decipherable</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Pr>
          <w:rFonts w:eastAsia="Times New Roman" w:cstheme="minorHAnsi"/>
          <w:color w:val="000000"/>
        </w:rPr>
        <w:t xml:space="preserve">common </w:t>
      </w:r>
      <w:r w:rsidRPr="0034521E">
        <w:rPr>
          <w:rFonts w:eastAsia="Times New Roman" w:cstheme="minorHAnsi"/>
          <w:color w:val="000000"/>
        </w:rPr>
        <w:t>Greek</w:t>
      </w:r>
      <w:r w:rsidRPr="00B41B40">
        <w:rPr>
          <w:rFonts w:eastAsia="Times New Roman" w:cstheme="minorHAnsi"/>
          <w:color w:val="000000"/>
        </w:rPr>
        <w:t xml:space="preserve"> </w:t>
      </w:r>
      <w:r>
        <w:rPr>
          <w:rFonts w:eastAsia="Times New Roman" w:cstheme="minorHAnsi"/>
          <w:color w:val="000000"/>
        </w:rPr>
        <w:t xml:space="preserve">of </w:t>
      </w:r>
      <w:r w:rsidRPr="0034521E">
        <w:rPr>
          <w:rFonts w:eastAsia="Times New Roman" w:cstheme="minorHAnsi"/>
          <w:color w:val="000000"/>
        </w:rPr>
        <w:t>today.</w:t>
      </w:r>
      <w:r w:rsidRPr="00B41B40">
        <w:rPr>
          <w:rFonts w:eastAsia="Times New Roman" w:cstheme="minorHAnsi"/>
          <w:color w:val="000000"/>
        </w:rPr>
        <w:t xml:space="preserve"> </w:t>
      </w:r>
      <w:r w:rsidRPr="00B41B40">
        <w:rPr>
          <w:rFonts w:eastAsia="Times New Roman" w:cstheme="minorHAnsi"/>
          <w:b/>
          <w:bCs/>
          <w:color w:val="000000"/>
        </w:rPr>
        <w:t>Crotona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same</w:t>
      </w:r>
      <w:r w:rsidRPr="00B41B40">
        <w:rPr>
          <w:rFonts w:eastAsia="Times New Roman" w:cstheme="minorHAnsi"/>
          <w:color w:val="000000"/>
        </w:rPr>
        <w:t xml:space="preserve"> </w:t>
      </w:r>
      <w:r w:rsidRPr="0034521E">
        <w:rPr>
          <w:rFonts w:eastAsia="Times New Roman" w:cstheme="minorHAnsi"/>
          <w:color w:val="000000"/>
        </w:rPr>
        <w:t>basic</w:t>
      </w:r>
      <w:r w:rsidRPr="00B41B40">
        <w:rPr>
          <w:rFonts w:eastAsia="Times New Roman" w:cstheme="minorHAnsi"/>
          <w:color w:val="000000"/>
        </w:rPr>
        <w:t xml:space="preserve"> </w:t>
      </w:r>
      <w:r w:rsidRPr="0034521E">
        <w:rPr>
          <w:rFonts w:eastAsia="Times New Roman" w:cstheme="minorHAnsi"/>
          <w:color w:val="000000"/>
        </w:rPr>
        <w:t>area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southern</w:t>
      </w:r>
      <w:r w:rsidRPr="00B41B40">
        <w:rPr>
          <w:rFonts w:eastAsia="Times New Roman" w:cstheme="minorHAnsi"/>
          <w:color w:val="000000"/>
        </w:rPr>
        <w:t xml:space="preserve"> </w:t>
      </w:r>
      <w:r w:rsidRPr="00031BEC">
        <w:rPr>
          <w:rFonts w:eastAsia="Times New Roman" w:cstheme="minorHAnsi"/>
          <w:b/>
          <w:color w:val="000000"/>
        </w:rPr>
        <w:t>Italy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city</w:t>
      </w:r>
      <w:r w:rsidRPr="00B41B40">
        <w:rPr>
          <w:rFonts w:eastAsia="Times New Roman" w:cstheme="minorHAnsi"/>
          <w:color w:val="000000"/>
        </w:rPr>
        <w:t xml:space="preserve"> </w:t>
      </w:r>
      <w:r w:rsidRPr="0034521E">
        <w:rPr>
          <w:rFonts w:eastAsia="Times New Roman" w:cstheme="minorHAnsi"/>
          <w:color w:val="000000"/>
        </w:rPr>
        <w:t>where</w:t>
      </w:r>
      <w:r w:rsidRPr="00B41B40">
        <w:rPr>
          <w:rFonts w:eastAsia="Times New Roman" w:cstheme="minorHAnsi"/>
          <w:color w:val="000000"/>
        </w:rPr>
        <w:t xml:space="preserve"> </w:t>
      </w:r>
      <w:r w:rsidRPr="00B41B40">
        <w:rPr>
          <w:rFonts w:eastAsia="Times New Roman" w:cstheme="minorHAnsi"/>
          <w:b/>
          <w:bCs/>
          <w:color w:val="000000"/>
        </w:rPr>
        <w:t>Pythagoras</w:t>
      </w:r>
      <w:r w:rsidRPr="00B41B40">
        <w:rPr>
          <w:rFonts w:eastAsia="Times New Roman" w:cstheme="minorHAnsi"/>
          <w:color w:val="000000"/>
        </w:rPr>
        <w:t xml:space="preserve"> </w:t>
      </w:r>
      <w:r w:rsidRPr="0034521E">
        <w:rPr>
          <w:rFonts w:eastAsia="Times New Roman" w:cstheme="minorHAnsi"/>
          <w:color w:val="000000"/>
        </w:rPr>
        <w:t>founded</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famous</w:t>
      </w:r>
      <w:r w:rsidRPr="00B41B40">
        <w:rPr>
          <w:rFonts w:eastAsia="Times New Roman" w:cstheme="minorHAnsi"/>
          <w:color w:val="000000"/>
        </w:rPr>
        <w:t xml:space="preserve"> </w:t>
      </w:r>
      <w:r w:rsidRPr="0034521E">
        <w:rPr>
          <w:rFonts w:eastAsia="Times New Roman" w:cstheme="minorHAnsi"/>
          <w:color w:val="000000"/>
        </w:rPr>
        <w:t>philosophical</w:t>
      </w:r>
      <w:r w:rsidRPr="00B41B40">
        <w:rPr>
          <w:rFonts w:eastAsia="Times New Roman" w:cstheme="minorHAnsi"/>
          <w:color w:val="000000"/>
        </w:rPr>
        <w:t xml:space="preserve"> </w:t>
      </w:r>
      <w:r w:rsidRPr="0034521E">
        <w:rPr>
          <w:rFonts w:eastAsia="Times New Roman" w:cstheme="minorHAnsi"/>
          <w:color w:val="000000"/>
        </w:rPr>
        <w:t>semicircle</w:t>
      </w:r>
      <w:r w:rsidRPr="00B41B40">
        <w:rPr>
          <w:rFonts w:eastAsia="Times New Roman" w:cstheme="minorHAnsi"/>
          <w:color w:val="000000"/>
        </w:rPr>
        <w:t xml:space="preserve"> </w:t>
      </w:r>
      <w:r w:rsidRPr="0034521E">
        <w:rPr>
          <w:rFonts w:eastAsia="Times New Roman" w:cstheme="minorHAnsi"/>
          <w:color w:val="000000"/>
        </w:rPr>
        <w:t>school</w:t>
      </w:r>
      <w:r w:rsidRPr="00B41B40">
        <w:rPr>
          <w:rFonts w:eastAsia="Times New Roman" w:cstheme="minorHAnsi"/>
          <w:color w:val="000000"/>
        </w:rPr>
        <w:t xml:space="preserve"> </w:t>
      </w:r>
      <w:r w:rsidRPr="0034521E">
        <w:rPr>
          <w:rFonts w:eastAsia="Times New Roman" w:cstheme="minorHAnsi"/>
          <w:color w:val="000000"/>
        </w:rPr>
        <w:t>called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Omakoïon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"Collective</w:t>
      </w:r>
      <w:r w:rsidRPr="00B41B40">
        <w:rPr>
          <w:rFonts w:eastAsia="Times New Roman" w:cstheme="minorHAnsi"/>
          <w:color w:val="000000"/>
        </w:rPr>
        <w:t xml:space="preserve"> </w:t>
      </w:r>
      <w:r w:rsidRPr="0034521E">
        <w:rPr>
          <w:rFonts w:eastAsia="Times New Roman" w:cstheme="minorHAnsi"/>
          <w:color w:val="000000"/>
        </w:rPr>
        <w:t>Auditorium").</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time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26BC5">
        <w:rPr>
          <w:rFonts w:eastAsia="Times New Roman" w:cstheme="minorHAnsi"/>
          <w:b/>
          <w:color w:val="000000"/>
        </w:rPr>
        <w:t>Homer</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experts</w:t>
      </w:r>
      <w:r w:rsidRPr="00B41B40">
        <w:rPr>
          <w:rFonts w:eastAsia="Times New Roman" w:cstheme="minorHAnsi"/>
          <w:color w:val="000000"/>
        </w:rPr>
        <w:t xml:space="preserve"> </w:t>
      </w:r>
      <w:r w:rsidRPr="0034521E">
        <w:rPr>
          <w:rFonts w:eastAsia="Times New Roman" w:cstheme="minorHAnsi"/>
          <w:color w:val="000000"/>
        </w:rPr>
        <w:t>now</w:t>
      </w:r>
      <w:r w:rsidRPr="00B41B40">
        <w:rPr>
          <w:rFonts w:eastAsia="Times New Roman" w:cstheme="minorHAnsi"/>
          <w:color w:val="000000"/>
        </w:rPr>
        <w:t xml:space="preserve"> </w:t>
      </w:r>
      <w:r w:rsidRPr="0034521E">
        <w:rPr>
          <w:rFonts w:eastAsia="Times New Roman" w:cstheme="minorHAnsi"/>
          <w:color w:val="000000"/>
        </w:rPr>
        <w:t>date</w:t>
      </w:r>
      <w:r w:rsidRPr="00B41B40">
        <w:rPr>
          <w:rFonts w:eastAsia="Times New Roman" w:cstheme="minorHAnsi"/>
          <w:color w:val="000000"/>
        </w:rPr>
        <w:t xml:space="preserve"> </w:t>
      </w:r>
      <w:r w:rsidRPr="0034521E">
        <w:rPr>
          <w:rFonts w:eastAsia="Times New Roman" w:cstheme="minorHAnsi"/>
          <w:color w:val="000000"/>
        </w:rPr>
        <w:t>back</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3000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ago,</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peoples</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using</w:t>
      </w:r>
      <w:r w:rsidRPr="00B41B40">
        <w:rPr>
          <w:rFonts w:eastAsia="Times New Roman" w:cstheme="minorHAnsi"/>
          <w:color w:val="000000"/>
        </w:rPr>
        <w:t xml:space="preserve"> </w:t>
      </w:r>
      <w:r w:rsidRPr="0034521E">
        <w:rPr>
          <w:rFonts w:eastAsia="Times New Roman" w:cstheme="minorHAnsi"/>
          <w:color w:val="000000"/>
        </w:rPr>
        <w:t>languages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limited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quantity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words,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primitive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quality,</w:t>
      </w:r>
      <w:r w:rsidRPr="00B41B40">
        <w:rPr>
          <w:rFonts w:eastAsia="Times New Roman" w:cstheme="minorHAnsi"/>
          <w:color w:val="000000"/>
        </w:rPr>
        <w:t xml:space="preserve"> </w:t>
      </w:r>
      <w:r w:rsidRPr="0034521E">
        <w:rPr>
          <w:rFonts w:eastAsia="Times New Roman" w:cstheme="minorHAnsi"/>
          <w:color w:val="000000"/>
        </w:rPr>
        <w:t>compared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incredible</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refinement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read</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writings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Iliad</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Odyssey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been</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perfect</w:t>
      </w:r>
      <w:r w:rsidRPr="00B41B40">
        <w:rPr>
          <w:rFonts w:eastAsia="Times New Roman" w:cstheme="minorHAnsi"/>
          <w:color w:val="000000"/>
        </w:rPr>
        <w:t xml:space="preserve"> </w:t>
      </w:r>
      <w:r>
        <w:rPr>
          <w:rFonts w:eastAsia="Times New Roman" w:cstheme="minorHAnsi"/>
          <w:color w:val="000000"/>
        </w:rPr>
        <w:t xml:space="preserve">at least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3000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ago,</w:t>
      </w:r>
      <w:r w:rsidRPr="00B41B40">
        <w:rPr>
          <w:rFonts w:eastAsia="Times New Roman" w:cstheme="minorHAnsi"/>
          <w:color w:val="000000"/>
        </w:rPr>
        <w:t xml:space="preserve"> </w:t>
      </w:r>
      <w:r w:rsidRPr="0034521E">
        <w:rPr>
          <w:rFonts w:eastAsia="Times New Roman" w:cstheme="minorHAnsi"/>
          <w:color w:val="000000"/>
        </w:rPr>
        <w:t>means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background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another</w:t>
      </w:r>
      <w:r w:rsidRPr="00B41B40">
        <w:rPr>
          <w:rFonts w:eastAsia="Times New Roman" w:cstheme="minorHAnsi"/>
          <w:color w:val="000000"/>
        </w:rPr>
        <w:t xml:space="preserve"> </w:t>
      </w:r>
      <w:r w:rsidRPr="0034521E">
        <w:rPr>
          <w:rFonts w:eastAsia="Times New Roman" w:cstheme="minorHAnsi"/>
          <w:color w:val="000000"/>
        </w:rPr>
        <w:t>2000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reach</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level</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perfection</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3000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ago.</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words,</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means</w:t>
      </w:r>
      <w:r w:rsidRPr="00B41B40">
        <w:rPr>
          <w:rFonts w:eastAsia="Times New Roman" w:cstheme="minorHAnsi"/>
          <w:color w:val="000000"/>
        </w:rPr>
        <w:t xml:space="preserve"> </w:t>
      </w:r>
      <w:hyperlink w:anchor="ZBAP_GreekLanguage_Superiority.jpg" w:history="1">
        <w:r w:rsidRPr="00DF16BD">
          <w:rPr>
            <w:rStyle w:val="Hyperlink"/>
            <w:rFonts w:eastAsia="Times New Roman" w:cstheme="minorHAnsi"/>
          </w:rPr>
          <w:t>over 5000 years of ascertained continuous superiority</w:t>
        </w:r>
      </w:hyperlink>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language</w:t>
      </w:r>
      <w:r>
        <w:rPr>
          <w:rFonts w:eastAsia="Times New Roman" w:cstheme="minorHAnsi"/>
          <w:color w:val="000000"/>
        </w:rPr>
        <w:t>, and a language that is still spoken and understood today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Absolutely</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whole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make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kind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Pr>
          <w:rFonts w:eastAsia="Times New Roman" w:cstheme="minorHAnsi"/>
          <w:color w:val="000000"/>
        </w:rPr>
        <w:t xml:space="preserve">historical </w:t>
      </w:r>
      <w:r w:rsidRPr="0034521E">
        <w:rPr>
          <w:rFonts w:eastAsia="Times New Roman" w:cstheme="minorHAnsi"/>
          <w:color w:val="000000"/>
        </w:rPr>
        <w:t>claim.</w:t>
      </w:r>
    </w:p>
    <w:p w:rsidR="006B2794" w:rsidRPr="0034521E" w:rsidRDefault="006B2794" w:rsidP="006B2794">
      <w:pPr>
        <w:textAlignment w:val="baseline"/>
        <w:rPr>
          <w:rFonts w:eastAsia="Times New Roman" w:cstheme="minorHAnsi"/>
          <w:color w:val="000000"/>
        </w:rPr>
      </w:pP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close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4F3AA0">
        <w:rPr>
          <w:rFonts w:eastAsia="Times New Roman" w:cstheme="minorHAnsi"/>
          <w:b/>
          <w:color w:val="000000"/>
        </w:rPr>
        <w:t>Greece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living</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primitive</w:t>
      </w:r>
      <w:r w:rsidRPr="00B41B40">
        <w:rPr>
          <w:rFonts w:eastAsia="Times New Roman" w:cstheme="minorHAnsi"/>
          <w:color w:val="000000"/>
        </w:rPr>
        <w:t xml:space="preserve"> </w:t>
      </w:r>
      <w:r w:rsidRPr="0034521E">
        <w:rPr>
          <w:rFonts w:eastAsia="Times New Roman" w:cstheme="minorHAnsi"/>
          <w:color w:val="000000"/>
        </w:rPr>
        <w:t>shepherds</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time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Homer</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using</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common</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educated</w:t>
      </w:r>
      <w:r w:rsidRPr="00B41B40">
        <w:rPr>
          <w:rFonts w:eastAsia="Times New Roman" w:cstheme="minorHAnsi"/>
          <w:color w:val="000000"/>
        </w:rPr>
        <w:t xml:space="preserve"> </w:t>
      </w:r>
      <w:r w:rsidRPr="0034521E">
        <w:rPr>
          <w:rFonts w:eastAsia="Times New Roman" w:cstheme="minorHAnsi"/>
          <w:color w:val="000000"/>
        </w:rPr>
        <w:t>Jew</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could</w:t>
      </w:r>
      <w:r w:rsidRPr="00B41B40">
        <w:rPr>
          <w:rFonts w:eastAsia="Times New Roman" w:cstheme="minorHAnsi"/>
          <w:color w:val="000000"/>
        </w:rPr>
        <w:t xml:space="preserve"> </w:t>
      </w:r>
      <w:r w:rsidRPr="0034521E">
        <w:rPr>
          <w:rFonts w:eastAsia="Times New Roman" w:cstheme="minorHAnsi"/>
          <w:color w:val="000000"/>
        </w:rPr>
        <w:t>understand,</w:t>
      </w:r>
      <w:r w:rsidRPr="00B41B40">
        <w:rPr>
          <w:rFonts w:eastAsia="Times New Roman" w:cstheme="minorHAnsi"/>
          <w:color w:val="000000"/>
        </w:rPr>
        <w:t xml:space="preserve"> </w:t>
      </w:r>
      <w:r w:rsidRPr="0034521E">
        <w:rPr>
          <w:rFonts w:eastAsia="Times New Roman" w:cstheme="minorHAnsi"/>
          <w:color w:val="000000"/>
        </w:rPr>
        <w:t>let</w:t>
      </w:r>
      <w:r w:rsidRPr="00B41B40">
        <w:rPr>
          <w:rFonts w:eastAsia="Times New Roman" w:cstheme="minorHAnsi"/>
          <w:color w:val="000000"/>
        </w:rPr>
        <w:t xml:space="preserve"> </w:t>
      </w:r>
      <w:r w:rsidRPr="0034521E">
        <w:rPr>
          <w:rFonts w:eastAsia="Times New Roman" w:cstheme="minorHAnsi"/>
          <w:color w:val="000000"/>
        </w:rPr>
        <w:t>alone</w:t>
      </w:r>
      <w:r w:rsidRPr="00B41B40">
        <w:rPr>
          <w:rFonts w:eastAsia="Times New Roman" w:cstheme="minorHAnsi"/>
          <w:color w:val="000000"/>
        </w:rPr>
        <w:t xml:space="preserve"> </w:t>
      </w:r>
      <w:r w:rsidRPr="0034521E">
        <w:rPr>
          <w:rFonts w:eastAsia="Times New Roman" w:cstheme="minorHAnsi"/>
          <w:color w:val="000000"/>
        </w:rPr>
        <w:t>find</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meaningful</w:t>
      </w:r>
      <w:r w:rsidRPr="00B41B40">
        <w:rPr>
          <w:rFonts w:eastAsia="Times New Roman" w:cstheme="minorHAnsi"/>
          <w:color w:val="000000"/>
        </w:rPr>
        <w:t xml:space="preserve"> </w:t>
      </w:r>
      <w:r w:rsidRPr="0034521E">
        <w:rPr>
          <w:rFonts w:eastAsia="Times New Roman" w:cstheme="minorHAnsi"/>
          <w:color w:val="000000"/>
        </w:rPr>
        <w:t>written</w:t>
      </w:r>
      <w:r w:rsidRPr="00B41B40">
        <w:rPr>
          <w:rFonts w:eastAsia="Times New Roman" w:cstheme="minorHAnsi"/>
          <w:color w:val="000000"/>
        </w:rPr>
        <w:t xml:space="preserve"> </w:t>
      </w:r>
      <w:r w:rsidRPr="0034521E">
        <w:rPr>
          <w:rFonts w:eastAsia="Times New Roman" w:cstheme="minorHAnsi"/>
          <w:color w:val="000000"/>
        </w:rPr>
        <w:t>excerpts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primitive</w:t>
      </w:r>
      <w:r w:rsidRPr="00B41B40">
        <w:rPr>
          <w:rFonts w:eastAsia="Times New Roman" w:cstheme="minorHAnsi"/>
          <w:color w:val="000000"/>
        </w:rPr>
        <w:t xml:space="preserve"> </w:t>
      </w:r>
      <w:r w:rsidRPr="0034521E">
        <w:rPr>
          <w:rFonts w:eastAsia="Times New Roman" w:cstheme="minorHAnsi"/>
          <w:color w:val="000000"/>
        </w:rPr>
        <w:t>Hebraic</w:t>
      </w:r>
      <w:r w:rsidRPr="00B41B40">
        <w:rPr>
          <w:rFonts w:eastAsia="Times New Roman" w:cstheme="minorHAnsi"/>
          <w:color w:val="000000"/>
        </w:rPr>
        <w:t xml:space="preserve"> </w:t>
      </w:r>
      <w:r w:rsidRPr="0034521E">
        <w:rPr>
          <w:rFonts w:eastAsia="Times New Roman" w:cstheme="minorHAnsi"/>
          <w:color w:val="000000"/>
        </w:rPr>
        <w:t>dialect.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Hebrew</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practically</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relation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Hebrew,</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mix</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old</w:t>
      </w:r>
      <w:r w:rsidRPr="00B41B40">
        <w:rPr>
          <w:rFonts w:eastAsia="Times New Roman" w:cstheme="minorHAnsi"/>
          <w:color w:val="000000"/>
        </w:rPr>
        <w:t xml:space="preserve"> </w:t>
      </w:r>
      <w:r w:rsidRPr="0034521E">
        <w:rPr>
          <w:rFonts w:eastAsia="Times New Roman" w:cstheme="minorHAnsi"/>
          <w:color w:val="000000"/>
        </w:rPr>
        <w:t>dialects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real</w:t>
      </w:r>
      <w:r w:rsidRPr="00B41B40">
        <w:rPr>
          <w:rFonts w:eastAsia="Times New Roman" w:cstheme="minorHAnsi"/>
          <w:color w:val="000000"/>
        </w:rPr>
        <w:t xml:space="preserve"> </w:t>
      </w:r>
      <w:r w:rsidRPr="0034521E">
        <w:rPr>
          <w:rFonts w:eastAsia="Times New Roman" w:cstheme="minorHAnsi"/>
          <w:color w:val="000000"/>
        </w:rPr>
        <w:t>common</w:t>
      </w:r>
      <w:r w:rsidRPr="00B41B40">
        <w:rPr>
          <w:rFonts w:eastAsia="Times New Roman" w:cstheme="minorHAnsi"/>
          <w:color w:val="000000"/>
        </w:rPr>
        <w:t xml:space="preserve"> </w:t>
      </w:r>
      <w:r w:rsidRPr="0034521E">
        <w:rPr>
          <w:rFonts w:eastAsia="Times New Roman" w:cstheme="minorHAnsi"/>
          <w:color w:val="000000"/>
        </w:rPr>
        <w:t>base,</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Khazarian</w:t>
      </w:r>
      <w:r w:rsidRPr="00B41B40">
        <w:rPr>
          <w:rFonts w:eastAsia="Times New Roman" w:cstheme="minorHAnsi"/>
          <w:color w:val="000000"/>
        </w:rPr>
        <w:t xml:space="preserve"> </w:t>
      </w:r>
      <w:r w:rsidRPr="00B41B40">
        <w:rPr>
          <w:rFonts w:eastAsia="Times New Roman" w:cstheme="minorHAnsi"/>
          <w:b/>
          <w:bCs/>
          <w:color w:val="000000"/>
        </w:rPr>
        <w:t>Yiddish</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purer</w:t>
      </w:r>
      <w:r w:rsidRPr="00B41B40">
        <w:rPr>
          <w:rFonts w:eastAsia="Times New Roman" w:cstheme="minorHAnsi"/>
          <w:color w:val="000000"/>
        </w:rPr>
        <w:t xml:space="preserve"> </w:t>
      </w:r>
      <w:r w:rsidRPr="0034521E">
        <w:rPr>
          <w:rFonts w:eastAsia="Times New Roman" w:cstheme="minorHAnsi"/>
          <w:color w:val="000000"/>
        </w:rPr>
        <w:t>Sephardic</w:t>
      </w:r>
      <w:r w:rsidRPr="00B41B40">
        <w:rPr>
          <w:rFonts w:eastAsia="Times New Roman" w:cstheme="minorHAnsi"/>
          <w:color w:val="000000"/>
        </w:rPr>
        <w:t xml:space="preserve"> </w:t>
      </w:r>
      <w:r w:rsidRPr="0034521E">
        <w:rPr>
          <w:rFonts w:eastAsia="Times New Roman" w:cstheme="minorHAnsi"/>
          <w:color w:val="000000"/>
        </w:rPr>
        <w:t>Mediterranean</w:t>
      </w:r>
      <w:r w:rsidRPr="00B41B40">
        <w:rPr>
          <w:rFonts w:eastAsia="Times New Roman" w:cstheme="minorHAnsi"/>
          <w:color w:val="000000"/>
        </w:rPr>
        <w:t xml:space="preserve"> </w:t>
      </w:r>
      <w:r w:rsidRPr="00B41B40">
        <w:rPr>
          <w:rFonts w:eastAsia="Times New Roman" w:cstheme="minorHAnsi"/>
          <w:b/>
          <w:bCs/>
          <w:color w:val="000000"/>
        </w:rPr>
        <w:t>Judezmo</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La</w:t>
      </w:r>
      <w:r w:rsidRPr="00B41B40">
        <w:rPr>
          <w:rFonts w:eastAsia="Times New Roman" w:cstheme="minorHAnsi"/>
          <w:b/>
          <w:bCs/>
          <w:color w:val="000000"/>
          <w:u w:val="single"/>
        </w:rPr>
        <w:t>d</w:t>
      </w:r>
      <w:r w:rsidRPr="00B41B40">
        <w:rPr>
          <w:rFonts w:eastAsia="Times New Roman" w:cstheme="minorHAnsi"/>
          <w:b/>
          <w:bCs/>
          <w:color w:val="000000"/>
        </w:rPr>
        <w:t>ino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consolidated</w:t>
      </w:r>
      <w:r w:rsidRPr="00B41B40">
        <w:rPr>
          <w:rFonts w:eastAsia="Times New Roman" w:cstheme="minorHAnsi"/>
          <w:color w:val="000000"/>
        </w:rPr>
        <w:t xml:space="preserve"> </w:t>
      </w:r>
      <w:r w:rsidRPr="0034521E">
        <w:rPr>
          <w:rFonts w:eastAsia="Times New Roman" w:cstheme="minorHAnsi"/>
          <w:color w:val="000000"/>
        </w:rPr>
        <w:t>into</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Hebrew</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last</w:t>
      </w:r>
      <w:r w:rsidRPr="00B41B40">
        <w:rPr>
          <w:rFonts w:eastAsia="Times New Roman" w:cstheme="minorHAnsi"/>
          <w:color w:val="000000"/>
        </w:rPr>
        <w:t xml:space="preserve"> </w:t>
      </w:r>
      <w:r w:rsidRPr="0034521E">
        <w:rPr>
          <w:rFonts w:eastAsia="Times New Roman" w:cstheme="minorHAnsi"/>
          <w:color w:val="000000"/>
        </w:rPr>
        <w:t>century</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b/>
          <w:bCs/>
          <w:color w:val="000000"/>
        </w:rPr>
        <w:t>Eliezer</w:t>
      </w:r>
      <w:r w:rsidRPr="00B41B40">
        <w:rPr>
          <w:rFonts w:eastAsia="Times New Roman" w:cstheme="minorHAnsi"/>
          <w:b/>
          <w:bCs/>
          <w:color w:val="000000"/>
        </w:rPr>
        <w:t xml:space="preserve"> </w:t>
      </w:r>
      <w:r w:rsidRPr="0034521E">
        <w:rPr>
          <w:rFonts w:eastAsia="Times New Roman" w:cstheme="minorHAnsi"/>
          <w:b/>
          <w:bCs/>
          <w:color w:val="000000"/>
        </w:rPr>
        <w:t>Ben</w:t>
      </w:r>
      <w:r w:rsidRPr="0034521E">
        <w:rPr>
          <w:rFonts w:eastAsia="Times New Roman" w:cstheme="minorHAnsi"/>
          <w:b/>
          <w:bCs/>
          <w:color w:val="000000"/>
        </w:rPr>
        <w:noBreakHyphen/>
        <w:t>Yehuda</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died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1922.</w:t>
      </w:r>
      <w:r w:rsidRPr="00B41B40">
        <w:rPr>
          <w:rFonts w:eastAsia="Times New Roman" w:cstheme="minorHAnsi"/>
          <w:color w:val="000000"/>
        </w:rPr>
        <w:t xml:space="preserve"> </w:t>
      </w:r>
      <w:r>
        <w:rPr>
          <w:rFonts w:eastAsia="Times New Roman" w:cstheme="minorHAnsi"/>
          <w:color w:val="000000"/>
        </w:rPr>
        <w:t xml:space="preserve">As we will see further down, </w:t>
      </w:r>
      <w:hyperlink w:anchor="_Primitive_Hebrew_got" w:history="1">
        <w:r w:rsidRPr="00AC55CD">
          <w:rPr>
            <w:rStyle w:val="Hyperlink"/>
            <w:rFonts w:eastAsia="Times New Roman" w:cstheme="minorHAnsi"/>
          </w:rPr>
          <w:t>the bit of sophistication that the Hebrew language might have acquired comes from Greek</w:t>
        </w:r>
      </w:hyperlink>
      <w:r>
        <w:rPr>
          <w:rFonts w:eastAsia="Times New Roman" w:cstheme="minorHAnsi"/>
          <w:color w:val="000000"/>
        </w:rPr>
        <w:t xml:space="preserve"> (like all other modern western languages).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No</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make</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claim</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stability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over</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w:t>
      </w:r>
      <w:hyperlink w:anchor="ZBAP_GreekLanguage_Superiority.jpg" w:history="1">
        <w:r w:rsidRPr="00294A3E">
          <w:rPr>
            <w:rStyle w:val="Hyperlink"/>
            <w:rFonts w:eastAsia="Times New Roman" w:cstheme="minorHAnsi"/>
          </w:rPr>
          <w:t>at least 5 millennia</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certainly</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particular,</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seen</w:t>
      </w:r>
      <w:r w:rsidRPr="00B41B40">
        <w:rPr>
          <w:rFonts w:eastAsia="Times New Roman" w:cstheme="minorHAnsi"/>
          <w:color w:val="000000"/>
        </w:rPr>
        <w:t xml:space="preserve"> </w:t>
      </w:r>
      <w:r w:rsidRPr="0034521E">
        <w:rPr>
          <w:rFonts w:eastAsia="Times New Roman" w:cstheme="minorHAnsi"/>
          <w:color w:val="000000"/>
        </w:rPr>
        <w:t>clearly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sections,</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pretended</w:t>
      </w:r>
      <w:r w:rsidRPr="00B41B40">
        <w:rPr>
          <w:rFonts w:eastAsia="Times New Roman" w:cstheme="minorHAnsi"/>
          <w:color w:val="000000"/>
        </w:rPr>
        <w:t xml:space="preserve"> </w:t>
      </w:r>
      <w:r w:rsidRPr="0034521E">
        <w:rPr>
          <w:rFonts w:eastAsia="Times New Roman" w:cstheme="minorHAnsi"/>
          <w:color w:val="000000"/>
        </w:rPr>
        <w:t>cultural</w:t>
      </w:r>
      <w:r w:rsidRPr="00B41B40">
        <w:rPr>
          <w:rFonts w:eastAsia="Times New Roman" w:cstheme="minorHAnsi"/>
          <w:color w:val="000000"/>
        </w:rPr>
        <w:t xml:space="preserve"> </w:t>
      </w:r>
      <w:r w:rsidRPr="0034521E">
        <w:rPr>
          <w:rFonts w:eastAsia="Times New Roman" w:cstheme="minorHAnsi"/>
          <w:color w:val="000000"/>
        </w:rPr>
        <w:t>rivals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diaspora</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B41B40">
        <w:rPr>
          <w:rFonts w:eastAsia="Times New Roman" w:cstheme="minorHAnsi"/>
          <w:b/>
          <w:bCs/>
          <w:color w:val="000000"/>
        </w:rPr>
        <w:t>Israel</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Nevertheless,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tried</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centuries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squash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beautiful</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hyperlink w:anchor="ELL" w:history="1">
        <w:r w:rsidRPr="009F6373">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liberty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freethinking,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mainly</w:t>
      </w:r>
      <w:r w:rsidRPr="00B41B40">
        <w:rPr>
          <w:rFonts w:eastAsia="Times New Roman" w:cstheme="minorHAnsi"/>
          <w:color w:val="000000"/>
        </w:rPr>
        <w:t xml:space="preserve"> </w:t>
      </w:r>
      <w:r w:rsidRPr="0034521E">
        <w:rPr>
          <w:rFonts w:eastAsia="Times New Roman" w:cstheme="minorHAnsi"/>
          <w:color w:val="000000"/>
        </w:rPr>
        <w:t>opposing</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own</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enslavement</w:t>
      </w:r>
      <w:r w:rsidRPr="00B41B40">
        <w:rPr>
          <w:rFonts w:eastAsia="Times New Roman" w:cstheme="minorHAnsi"/>
          <w:color w:val="000000"/>
        </w:rPr>
        <w:t xml:space="preserve"> </w:t>
      </w:r>
      <w:r w:rsidRPr="0034521E">
        <w:rPr>
          <w:rFonts w:eastAsia="Times New Roman" w:cstheme="minorHAnsi"/>
          <w:color w:val="000000"/>
        </w:rPr>
        <w:t>through</w:t>
      </w:r>
      <w:r w:rsidRPr="00B41B40">
        <w:rPr>
          <w:rFonts w:eastAsia="Times New Roman" w:cstheme="minorHAnsi"/>
          <w:color w:val="000000"/>
        </w:rPr>
        <w:t xml:space="preserve"> </w:t>
      </w:r>
      <w:r w:rsidRPr="0034521E">
        <w:rPr>
          <w:rFonts w:eastAsia="Times New Roman" w:cstheme="minorHAnsi"/>
          <w:color w:val="000000"/>
        </w:rPr>
        <w:t>essentially</w:t>
      </w:r>
      <w:r w:rsidRPr="00B41B40">
        <w:rPr>
          <w:rFonts w:eastAsia="Times New Roman" w:cstheme="minorHAnsi"/>
          <w:color w:val="000000"/>
        </w:rPr>
        <w:t xml:space="preserve"> </w:t>
      </w:r>
      <w:r w:rsidRPr="00B41B40">
        <w:rPr>
          <w:rFonts w:eastAsia="Times New Roman" w:cstheme="minorHAnsi"/>
          <w:b/>
          <w:bCs/>
          <w:color w:val="000000"/>
        </w:rPr>
        <w:t>debt-money lending</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Unfortunately,</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Money Changers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finally</w:t>
      </w:r>
      <w:r w:rsidRPr="00B41B40">
        <w:rPr>
          <w:rFonts w:eastAsia="Times New Roman" w:cstheme="minorHAnsi"/>
          <w:color w:val="000000"/>
        </w:rPr>
        <w:t xml:space="preserve"> </w:t>
      </w:r>
      <w:r w:rsidRPr="0034521E">
        <w:rPr>
          <w:rFonts w:eastAsia="Times New Roman" w:cstheme="minorHAnsi"/>
          <w:color w:val="000000"/>
        </w:rPr>
        <w:t>succeeding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enslaving</w:t>
      </w:r>
      <w:r w:rsidRPr="00B41B40">
        <w:rPr>
          <w:rFonts w:eastAsia="Times New Roman" w:cstheme="minorHAnsi"/>
          <w:color w:val="000000"/>
        </w:rPr>
        <w:t xml:space="preserve"> </w:t>
      </w:r>
      <w:r w:rsidRPr="005F0C46">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quite</w:t>
      </w:r>
      <w:r w:rsidRPr="00B41B40">
        <w:rPr>
          <w:rFonts w:eastAsia="Times New Roman" w:cstheme="minorHAnsi"/>
          <w:color w:val="000000"/>
        </w:rPr>
        <w:t xml:space="preserve"> </w:t>
      </w:r>
      <w:r w:rsidRPr="00B41B40">
        <w:rPr>
          <w:rFonts w:eastAsia="Times New Roman" w:cstheme="minorHAnsi"/>
          <w:i/>
          <w:iCs/>
          <w:color w:val="000000"/>
        </w:rPr>
        <w:t>successfully</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far,</w:t>
      </w:r>
      <w:r w:rsidRPr="00B41B40">
        <w:rPr>
          <w:rFonts w:eastAsia="Times New Roman" w:cstheme="minorHAnsi"/>
          <w:color w:val="000000"/>
        </w:rPr>
        <w:t xml:space="preserve"> </w:t>
      </w:r>
      <w:r w:rsidRPr="0034521E">
        <w:rPr>
          <w:rFonts w:eastAsia="Times New Roman" w:cstheme="minorHAnsi"/>
          <w:color w:val="000000"/>
        </w:rPr>
        <w:t>through</w:t>
      </w:r>
      <w:r w:rsidRPr="00B41B40">
        <w:rPr>
          <w:rFonts w:eastAsia="Times New Roman" w:cstheme="minorHAnsi"/>
          <w:color w:val="000000"/>
        </w:rPr>
        <w:t xml:space="preserve"> </w:t>
      </w:r>
      <w:r w:rsidRPr="0034521E">
        <w:rPr>
          <w:rFonts w:eastAsia="Times New Roman" w:cstheme="minorHAnsi"/>
          <w:color w:val="000000"/>
        </w:rPr>
        <w:t>institutions</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Jewish</w:t>
      </w:r>
      <w:r w:rsidRPr="00B41B40">
        <w:rPr>
          <w:rFonts w:eastAsia="Times New Roman" w:cstheme="minorHAnsi"/>
          <w:color w:val="000000"/>
        </w:rPr>
        <w:t xml:space="preserve"> </w:t>
      </w:r>
      <w:hyperlink w:anchor="IMF" w:history="1">
        <w:r w:rsidRPr="001F7F1B">
          <w:rPr>
            <w:rStyle w:val="Hyperlink"/>
            <w:rFonts w:eastAsia="Times New Roman" w:cstheme="minorHAnsi"/>
          </w:rPr>
          <w:t>IMF</w:t>
        </w:r>
      </w:hyperlink>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dominated</w:t>
      </w:r>
      <w:r w:rsidRPr="00B41B40">
        <w:rPr>
          <w:rFonts w:eastAsia="Times New Roman" w:cstheme="minorHAnsi"/>
          <w:color w:val="000000"/>
        </w:rPr>
        <w:t xml:space="preserve"> </w:t>
      </w:r>
      <w:r w:rsidRPr="0034521E">
        <w:rPr>
          <w:rFonts w:eastAsia="Times New Roman" w:cstheme="minorHAnsi"/>
          <w:color w:val="000000"/>
        </w:rPr>
        <w:t>system</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Pr>
          <w:rFonts w:eastAsia="Times New Roman" w:cstheme="minorHAnsi"/>
          <w:color w:val="000000"/>
        </w:rPr>
        <w:t xml:space="preserve">private </w:t>
      </w:r>
      <w:r w:rsidRPr="0034521E">
        <w:rPr>
          <w:rFonts w:eastAsia="Times New Roman" w:cstheme="minorHAnsi"/>
          <w:color w:val="000000"/>
        </w:rPr>
        <w:t>central</w:t>
      </w:r>
      <w:r w:rsidRPr="00B41B40">
        <w:rPr>
          <w:rFonts w:eastAsia="Times New Roman" w:cstheme="minorHAnsi"/>
          <w:color w:val="000000"/>
        </w:rPr>
        <w:t xml:space="preserve"> </w:t>
      </w:r>
      <w:r w:rsidRPr="0034521E">
        <w:rPr>
          <w:rFonts w:eastAsia="Times New Roman" w:cstheme="minorHAnsi"/>
          <w:color w:val="000000"/>
        </w:rPr>
        <w:t>banks</w:t>
      </w:r>
      <w:r>
        <w:rPr>
          <w:rFonts w:eastAsia="Times New Roman" w:cstheme="minorHAnsi"/>
          <w:color w:val="000000"/>
        </w:rPr>
        <w:t xml:space="preserve"> issuing new money out of nothing and lending it as public debt with interests to enslave people with debt-money at country level</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same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Money Changers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behind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wild</w:t>
      </w:r>
      <w:r w:rsidRPr="00B41B40">
        <w:rPr>
          <w:rFonts w:eastAsia="Times New Roman" w:cstheme="minorHAnsi"/>
          <w:color w:val="000000"/>
        </w:rPr>
        <w:t xml:space="preserve"> </w:t>
      </w:r>
      <w:r w:rsidRPr="0034521E">
        <w:rPr>
          <w:rFonts w:eastAsia="Times New Roman" w:cstheme="minorHAnsi"/>
          <w:color w:val="000000"/>
        </w:rPr>
        <w:t>massive</w:t>
      </w:r>
      <w:r w:rsidRPr="00B41B40">
        <w:rPr>
          <w:rFonts w:eastAsia="Times New Roman" w:cstheme="minorHAnsi"/>
          <w:color w:val="000000"/>
        </w:rPr>
        <w:t xml:space="preserve"> </w:t>
      </w:r>
      <w:r>
        <w:rPr>
          <w:rFonts w:eastAsia="Times New Roman" w:cstheme="minorHAnsi"/>
          <w:color w:val="000000"/>
        </w:rPr>
        <w:t xml:space="preserve">inassimilable </w:t>
      </w:r>
      <w:r w:rsidRPr="0034521E">
        <w:rPr>
          <w:rFonts w:eastAsia="Times New Roman" w:cstheme="minorHAnsi"/>
          <w:color w:val="000000"/>
        </w:rPr>
        <w:t>immigration</w:t>
      </w:r>
      <w:r w:rsidRPr="00B41B40">
        <w:rPr>
          <w:rFonts w:eastAsia="Times New Roman" w:cstheme="minorHAnsi"/>
          <w:color w:val="000000"/>
        </w:rPr>
        <w:t xml:space="preserve"> </w:t>
      </w:r>
      <w:r w:rsidRPr="0034521E">
        <w:rPr>
          <w:rFonts w:eastAsia="Times New Roman" w:cstheme="minorHAnsi"/>
          <w:color w:val="000000"/>
        </w:rPr>
        <w:t>crisis</w:t>
      </w:r>
      <w:r w:rsidRPr="00B41B40">
        <w:rPr>
          <w:rFonts w:eastAsia="Times New Roman" w:cstheme="minorHAnsi"/>
          <w:color w:val="000000"/>
        </w:rPr>
        <w:t xml:space="preserve"> </w:t>
      </w:r>
      <w:r w:rsidRPr="0034521E">
        <w:rPr>
          <w:rFonts w:eastAsia="Times New Roman" w:cstheme="minorHAnsi"/>
          <w:color w:val="000000"/>
        </w:rPr>
        <w:t>since</w:t>
      </w:r>
      <w:r w:rsidRPr="00B41B40">
        <w:rPr>
          <w:rFonts w:eastAsia="Times New Roman" w:cstheme="minorHAnsi"/>
          <w:color w:val="000000"/>
        </w:rPr>
        <w:t xml:space="preserve"> </w:t>
      </w:r>
      <w:r w:rsidRPr="0034521E">
        <w:rPr>
          <w:rFonts w:eastAsia="Times New Roman" w:cstheme="minorHAnsi"/>
          <w:color w:val="000000"/>
        </w:rPr>
        <w:t>2015</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Europe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will</w:t>
      </w:r>
      <w:r w:rsidRPr="00B41B40">
        <w:rPr>
          <w:rFonts w:eastAsia="Times New Roman" w:cstheme="minorHAnsi"/>
          <w:color w:val="000000"/>
        </w:rPr>
        <w:t xml:space="preserve"> </w:t>
      </w:r>
      <w:r w:rsidRPr="0034521E">
        <w:rPr>
          <w:rFonts w:eastAsia="Times New Roman" w:cstheme="minorHAnsi"/>
          <w:color w:val="000000"/>
        </w:rPr>
        <w:t>probably</w:t>
      </w:r>
      <w:r w:rsidRPr="00B41B40">
        <w:rPr>
          <w:rFonts w:eastAsia="Times New Roman" w:cstheme="minorHAnsi"/>
          <w:color w:val="000000"/>
        </w:rPr>
        <w:t xml:space="preserve"> </w:t>
      </w:r>
      <w:r w:rsidRPr="0034521E">
        <w:rPr>
          <w:rFonts w:eastAsia="Times New Roman" w:cstheme="minorHAnsi"/>
          <w:color w:val="000000"/>
        </w:rPr>
        <w:t>inevitably</w:t>
      </w:r>
      <w:r w:rsidRPr="00B41B40">
        <w:rPr>
          <w:rFonts w:eastAsia="Times New Roman" w:cstheme="minorHAnsi"/>
          <w:color w:val="000000"/>
        </w:rPr>
        <w:t xml:space="preserve"> </w:t>
      </w:r>
      <w:r w:rsidRPr="0034521E">
        <w:rPr>
          <w:rFonts w:eastAsia="Times New Roman" w:cstheme="minorHAnsi"/>
          <w:color w:val="000000"/>
        </w:rPr>
        <w:t>change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white</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U" w:history="1">
        <w:r w:rsidRPr="005F0C46">
          <w:rPr>
            <w:rStyle w:val="Hyperlink"/>
            <w:rFonts w:eastAsia="Times New Roman" w:cstheme="minorHAnsi"/>
          </w:rPr>
          <w:t>EU</w:t>
        </w:r>
      </w:hyperlink>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general,</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will</w:t>
      </w:r>
      <w:r w:rsidRPr="00B41B40">
        <w:rPr>
          <w:rFonts w:eastAsia="Times New Roman" w:cstheme="minorHAnsi"/>
          <w:color w:val="000000"/>
        </w:rPr>
        <w:t xml:space="preserve"> </w:t>
      </w:r>
      <w:r w:rsidRPr="00B41B40">
        <w:rPr>
          <w:rFonts w:eastAsia="Times New Roman" w:cstheme="minorHAnsi"/>
          <w:i/>
          <w:iCs/>
          <w:color w:val="000000"/>
        </w:rPr>
        <w:t>hopefully</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point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view</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Money Changers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finally</w:t>
      </w:r>
      <w:r w:rsidRPr="00B41B40">
        <w:rPr>
          <w:rFonts w:eastAsia="Times New Roman" w:cstheme="minorHAnsi"/>
          <w:color w:val="000000"/>
        </w:rPr>
        <w:t xml:space="preserve"> </w:t>
      </w:r>
      <w:r w:rsidRPr="0034521E">
        <w:rPr>
          <w:rFonts w:eastAsia="Times New Roman" w:cstheme="minorHAnsi"/>
          <w:color w:val="000000"/>
        </w:rPr>
        <w:lastRenderedPageBreak/>
        <w:t>dilute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pure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those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Idea Exchangers</w:t>
      </w:r>
      <w:r w:rsidRPr="0034521E">
        <w:rPr>
          <w:rFonts w:eastAsia="Times New Roman" w:cstheme="minorHAnsi"/>
          <w:color w:val="000000"/>
        </w:rPr>
        <w:t>",</w:t>
      </w:r>
      <w:r>
        <w:rPr>
          <w:rFonts w:eastAsia="Times New Roman" w:cstheme="minorHAnsi"/>
          <w:color w:val="000000"/>
        </w:rPr>
        <w:t xml:space="preserve"> 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or</w:t>
      </w:r>
      <w:r>
        <w:rPr>
          <w:rFonts w:eastAsia="Times New Roman" w:cstheme="minorHAnsi"/>
          <w:color w:val="000000"/>
        </w:rPr>
        <w:t xml:space="preserve"> 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16670F">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been</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envied</w:t>
      </w:r>
      <w:r w:rsidRPr="00B41B40">
        <w:rPr>
          <w:rFonts w:eastAsia="Times New Roman" w:cstheme="minorHAnsi"/>
          <w:color w:val="000000"/>
        </w:rPr>
        <w:t xml:space="preserve"> </w:t>
      </w:r>
      <w:r w:rsidRPr="0034521E">
        <w:rPr>
          <w:rFonts w:eastAsia="Times New Roman" w:cstheme="minorHAnsi"/>
          <w:color w:val="000000"/>
        </w:rPr>
        <w:t>rivals</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hyperlink w:anchor="ELLINAS" w:history="1">
        <w:r w:rsidRPr="0016670F">
          <w:rPr>
            <w:rStyle w:val="Hyperlink"/>
            <w:rFonts w:eastAsia="Times New Roman" w:cstheme="minorHAnsi"/>
          </w:rPr>
          <w:t>ELLINAS</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will</w:t>
      </w:r>
      <w:r w:rsidRPr="00B41B40">
        <w:rPr>
          <w:rFonts w:eastAsia="Times New Roman" w:cstheme="minorHAnsi"/>
          <w:color w:val="000000"/>
        </w:rPr>
        <w:t xml:space="preserve"> </w:t>
      </w:r>
      <w:r w:rsidRPr="0034521E">
        <w:rPr>
          <w:rFonts w:eastAsia="Times New Roman" w:cstheme="minorHAnsi"/>
          <w:color w:val="000000"/>
        </w:rPr>
        <w:t>probably</w:t>
      </w:r>
      <w:r w:rsidRPr="00B41B40">
        <w:rPr>
          <w:rFonts w:eastAsia="Times New Roman" w:cstheme="minorHAnsi"/>
          <w:color w:val="000000"/>
        </w:rPr>
        <w:t xml:space="preserve"> </w:t>
      </w:r>
      <w:r w:rsidRPr="0034521E">
        <w:rPr>
          <w:rFonts w:eastAsia="Times New Roman" w:cstheme="minorHAnsi"/>
          <w:color w:val="000000"/>
        </w:rPr>
        <w:t>stop</w:t>
      </w:r>
      <w:r w:rsidRPr="00B41B40">
        <w:rPr>
          <w:rFonts w:eastAsia="Times New Roman" w:cstheme="minorHAnsi"/>
          <w:color w:val="000000"/>
        </w:rPr>
        <w:t xml:space="preserve"> </w:t>
      </w:r>
      <w:r w:rsidRPr="0034521E">
        <w:rPr>
          <w:rFonts w:eastAsia="Times New Roman" w:cstheme="minorHAnsi"/>
          <w:color w:val="000000"/>
        </w:rPr>
        <w:t>calling</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near</w:t>
      </w:r>
      <w:r w:rsidRPr="00B41B40">
        <w:rPr>
          <w:rFonts w:eastAsia="Times New Roman" w:cstheme="minorHAnsi"/>
          <w:color w:val="000000"/>
        </w:rPr>
        <w:t xml:space="preserve"> </w:t>
      </w:r>
      <w:r w:rsidRPr="0034521E">
        <w:rPr>
          <w:rFonts w:eastAsia="Times New Roman" w:cstheme="minorHAnsi"/>
          <w:color w:val="000000"/>
        </w:rPr>
        <w:t>future,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start</w:t>
      </w:r>
      <w:r w:rsidRPr="00B41B40">
        <w:rPr>
          <w:rFonts w:eastAsia="Times New Roman" w:cstheme="minorHAnsi"/>
          <w:color w:val="000000"/>
        </w:rPr>
        <w:t xml:space="preserve"> </w:t>
      </w:r>
      <w:r w:rsidRPr="0034521E">
        <w:rPr>
          <w:rFonts w:eastAsia="Times New Roman" w:cstheme="minorHAnsi"/>
          <w:color w:val="000000"/>
        </w:rPr>
        <w:t>calling</w:t>
      </w:r>
      <w:r w:rsidRPr="00B41B40">
        <w:rPr>
          <w:rFonts w:eastAsia="Times New Roman" w:cstheme="minorHAnsi"/>
          <w:color w:val="000000"/>
        </w:rPr>
        <w:t xml:space="preserve"> </w:t>
      </w:r>
      <w:r w:rsidRPr="0034521E">
        <w:rPr>
          <w:rFonts w:eastAsia="Times New Roman" w:cstheme="minorHAnsi"/>
          <w:color w:val="000000"/>
        </w:rPr>
        <w:t>them</w:t>
      </w:r>
      <w:r w:rsidRPr="00B41B40">
        <w:rPr>
          <w:rFonts w:eastAsia="Times New Roman" w:cstheme="minorHAnsi"/>
          <w:color w:val="000000"/>
        </w:rPr>
        <w:t xml:space="preserve"> </w:t>
      </w:r>
      <w:r w:rsidRPr="0034521E">
        <w:rPr>
          <w:rFonts w:eastAsia="Times New Roman" w:cstheme="minorHAnsi"/>
          <w:color w:val="000000"/>
        </w:rPr>
        <w:t>"</w:t>
      </w:r>
      <w:r w:rsidRPr="002B441B">
        <w:rPr>
          <w:rFonts w:eastAsia="Times New Roman" w:cstheme="minorHAnsi"/>
          <w:b/>
          <w:color w:val="000000"/>
        </w:rPr>
        <w:t>Grecos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again,</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did</w:t>
      </w:r>
      <w:r w:rsidRPr="00B41B40">
        <w:rPr>
          <w:rFonts w:eastAsia="Times New Roman" w:cstheme="minorHAnsi"/>
          <w:color w:val="000000"/>
        </w:rPr>
        <w:t xml:space="preserve"> </w:t>
      </w:r>
      <w:r w:rsidRPr="0034521E">
        <w:rPr>
          <w:rFonts w:eastAsia="Times New Roman" w:cstheme="minorHAnsi"/>
          <w:color w:val="000000"/>
        </w:rPr>
        <w:t>under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2B441B">
        <w:rPr>
          <w:rFonts w:eastAsia="Times New Roman" w:cstheme="minorHAnsi"/>
          <w:b/>
          <w:color w:val="000000"/>
        </w:rPr>
        <w:t>Ottoman Empire</w:t>
      </w:r>
      <w:r w:rsidRPr="00B41B40">
        <w:rPr>
          <w:rFonts w:eastAsia="Times New Roman" w:cstheme="minorHAnsi"/>
          <w:color w:val="000000"/>
        </w:rPr>
        <w:t xml:space="preserve"> </w:t>
      </w:r>
      <w:r w:rsidRPr="0034521E">
        <w:rPr>
          <w:rFonts w:eastAsia="Times New Roman" w:cstheme="minorHAnsi"/>
          <w:color w:val="000000"/>
        </w:rPr>
        <w:t>occupation).</w:t>
      </w:r>
      <w:r w:rsidRPr="00B41B40">
        <w:rPr>
          <w:rFonts w:eastAsia="Times New Roman" w:cstheme="minorHAnsi"/>
          <w:color w:val="000000"/>
        </w:rPr>
        <w:t xml:space="preserve"> </w:t>
      </w:r>
      <w:r>
        <w:rPr>
          <w:rFonts w:eastAsia="Times New Roman" w:cstheme="minorHAnsi"/>
          <w:color w:val="000000"/>
        </w:rPr>
        <w:t xml:space="preserve">And this massive inassimilable immigration meant to change the DNA of Greece in particular is part of a Jewish plan called the </w:t>
      </w:r>
      <w:hyperlink w:anchor="Kalergi_Plan_1922" w:history="1">
        <w:r w:rsidRPr="006E07E4">
          <w:rPr>
            <w:rStyle w:val="Hyperlink"/>
            <w:rFonts w:eastAsia="Times New Roman" w:cstheme="minorHAnsi"/>
          </w:rPr>
          <w:t>Kalergi Plan</w:t>
        </w:r>
      </w:hyperlink>
      <w:r>
        <w:rPr>
          <w:rFonts w:eastAsia="Times New Roman" w:cstheme="minorHAnsi"/>
          <w:color w:val="000000"/>
        </w:rPr>
        <w:t xml:space="preserve">. </w:t>
      </w:r>
    </w:p>
    <w:p w:rsidR="006B2794" w:rsidRPr="0034521E" w:rsidRDefault="006B2794" w:rsidP="006B2794">
      <w:pPr>
        <w:pStyle w:val="Heading3"/>
        <w:rPr>
          <w:rFonts w:eastAsia="Times New Roman"/>
        </w:rPr>
      </w:pPr>
      <w:bookmarkStart w:id="1139" w:name="_Toc144144319"/>
      <w:bookmarkStart w:id="1140" w:name="_Toc158470600"/>
      <w:bookmarkStart w:id="1141" w:name="_Toc176628609"/>
      <w:r>
        <w:rPr>
          <w:rFonts w:eastAsia="Times New Roman"/>
        </w:rPr>
        <w:t>b) The ELL as the Greatest of all Explorers</w:t>
      </w:r>
      <w:bookmarkEnd w:id="1139"/>
      <w:bookmarkEnd w:id="1140"/>
      <w:bookmarkEnd w:id="1141"/>
      <w:r w:rsidRPr="00B41B40">
        <w:rPr>
          <w:rFonts w:eastAsia="Times New Roman"/>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Apart</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too</w:t>
      </w:r>
      <w:r w:rsidRPr="00B41B40">
        <w:rPr>
          <w:rFonts w:eastAsia="Times New Roman" w:cstheme="minorHAnsi"/>
          <w:color w:val="000000"/>
        </w:rPr>
        <w:t xml:space="preserve"> </w:t>
      </w:r>
      <w:r w:rsidRPr="0034521E">
        <w:rPr>
          <w:rFonts w:eastAsia="Times New Roman" w:cstheme="minorHAnsi"/>
          <w:color w:val="000000"/>
        </w:rPr>
        <w:t>distant</w:t>
      </w:r>
      <w:r w:rsidRPr="00B41B40">
        <w:rPr>
          <w:rFonts w:eastAsia="Times New Roman" w:cstheme="minorHAnsi"/>
          <w:color w:val="000000"/>
        </w:rPr>
        <w:t xml:space="preserve"> </w:t>
      </w:r>
      <w:r w:rsidRPr="0034521E">
        <w:rPr>
          <w:rFonts w:eastAsia="Times New Roman" w:cstheme="minorHAnsi"/>
          <w:color w:val="000000"/>
        </w:rPr>
        <w:t>lands</w:t>
      </w:r>
      <w:r>
        <w:rPr>
          <w:rFonts w:eastAsia="Times New Roman" w:cstheme="minorHAnsi"/>
          <w:color w:val="000000"/>
        </w:rPr>
        <w:t xml:space="preserve"> around Greece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quite</w:t>
      </w:r>
      <w:r w:rsidRPr="00B41B40">
        <w:rPr>
          <w:rFonts w:eastAsia="Times New Roman" w:cstheme="minorHAnsi"/>
          <w:color w:val="000000"/>
        </w:rPr>
        <w:t xml:space="preserve"> </w:t>
      </w:r>
      <w:r w:rsidRPr="0034521E">
        <w:rPr>
          <w:rFonts w:eastAsia="Times New Roman" w:cstheme="minorHAnsi"/>
          <w:color w:val="000000"/>
        </w:rPr>
        <w:t>understandable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left</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remote</w:t>
      </w:r>
      <w:r w:rsidRPr="00B41B40">
        <w:rPr>
          <w:rFonts w:eastAsia="Times New Roman" w:cstheme="minorHAnsi"/>
          <w:color w:val="000000"/>
        </w:rPr>
        <w:t xml:space="preserve"> </w:t>
      </w:r>
      <w:r w:rsidRPr="0034521E">
        <w:rPr>
          <w:rFonts w:eastAsia="Times New Roman" w:cstheme="minorHAnsi"/>
          <w:color w:val="000000"/>
        </w:rPr>
        <w:t>places</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best</w:t>
      </w:r>
      <w:r w:rsidRPr="00B41B40">
        <w:rPr>
          <w:rFonts w:eastAsia="Times New Roman" w:cstheme="minorHAnsi"/>
          <w:color w:val="000000"/>
        </w:rPr>
        <w:t xml:space="preserve"> </w:t>
      </w:r>
      <w:r w:rsidRPr="0034521E">
        <w:rPr>
          <w:rFonts w:eastAsia="Times New Roman" w:cstheme="minorHAnsi"/>
          <w:color w:val="000000"/>
        </w:rPr>
        <w:t>explorers</w:t>
      </w:r>
      <w:r w:rsidRPr="00B41B40">
        <w:rPr>
          <w:rFonts w:eastAsia="Times New Roman" w:cstheme="minorHAnsi"/>
          <w:color w:val="000000"/>
        </w:rPr>
        <w:t xml:space="preserve"> </w:t>
      </w:r>
      <w:r w:rsidRPr="0034521E">
        <w:rPr>
          <w:rFonts w:eastAsia="Times New Roman" w:cstheme="minorHAnsi"/>
          <w:color w:val="000000"/>
        </w:rPr>
        <w:t>(navigators/sailors)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navigating</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travelling</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B41B40">
        <w:rPr>
          <w:rFonts w:eastAsia="Times New Roman" w:cstheme="minorHAnsi"/>
          <w:b/>
          <w:bCs/>
          <w:color w:val="000000"/>
        </w:rPr>
        <w:t>India</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E16BD7">
        <w:rPr>
          <w:rFonts w:eastAsia="Times New Roman" w:cstheme="minorHAnsi"/>
          <w:b/>
          <w:color w:val="000000"/>
        </w:rPr>
        <w:t>South America</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Alexander the Great</w:t>
      </w:r>
      <w:r w:rsidRPr="00B41B40">
        <w:rPr>
          <w:rFonts w:eastAsia="Times New Roman" w:cstheme="minorHAnsi"/>
          <w:color w:val="000000"/>
        </w:rPr>
        <w:t xml:space="preserve"> </w:t>
      </w:r>
      <w:r w:rsidRPr="0034521E">
        <w:rPr>
          <w:rFonts w:eastAsia="Times New Roman" w:cstheme="minorHAnsi"/>
          <w:color w:val="000000"/>
        </w:rPr>
        <w:t>went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far</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b/>
          <w:bCs/>
          <w:color w:val="000000"/>
        </w:rPr>
        <w:t>India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horse</w:t>
      </w:r>
      <w:r w:rsidRPr="00B41B40">
        <w:rPr>
          <w:rFonts w:eastAsia="Times New Roman" w:cstheme="minorHAnsi"/>
          <w:color w:val="000000"/>
        </w:rPr>
        <w:t xml:space="preserve"> </w:t>
      </w:r>
      <w:r w:rsidRPr="0034521E">
        <w:rPr>
          <w:rFonts w:eastAsia="Times New Roman" w:cstheme="minorHAnsi"/>
          <w:color w:val="000000"/>
        </w:rPr>
        <w:t>backing</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beautiful</w:t>
      </w:r>
      <w:r w:rsidRPr="00B41B40">
        <w:rPr>
          <w:rFonts w:eastAsia="Times New Roman" w:cstheme="minorHAnsi"/>
          <w:color w:val="000000"/>
        </w:rPr>
        <w:t xml:space="preserve"> </w:t>
      </w:r>
      <w:r w:rsidRPr="0034521E">
        <w:rPr>
          <w:rFonts w:eastAsia="Times New Roman" w:cstheme="minorHAnsi"/>
          <w:color w:val="000000"/>
        </w:rPr>
        <w:t>white</w:t>
      </w:r>
      <w:r w:rsidRPr="00B41B40">
        <w:rPr>
          <w:rFonts w:eastAsia="Times New Roman" w:cstheme="minorHAnsi"/>
          <w:color w:val="000000"/>
        </w:rPr>
        <w:t xml:space="preserve"> </w:t>
      </w:r>
      <w:r w:rsidRPr="0034521E">
        <w:rPr>
          <w:rFonts w:eastAsia="Times New Roman" w:cstheme="minorHAnsi"/>
          <w:color w:val="000000"/>
        </w:rPr>
        <w:t>horse,</w:t>
      </w:r>
      <w:r w:rsidRPr="00B41B40">
        <w:rPr>
          <w:rFonts w:eastAsia="Times New Roman" w:cstheme="minorHAnsi"/>
          <w:color w:val="000000"/>
        </w:rPr>
        <w:t xml:space="preserve"> </w:t>
      </w:r>
      <w:r w:rsidRPr="0034521E">
        <w:rPr>
          <w:rFonts w:eastAsia="Times New Roman" w:cstheme="minorHAnsi"/>
          <w:color w:val="000000"/>
        </w:rPr>
        <w:t>called</w:t>
      </w:r>
      <w:r w:rsidRPr="00B41B40">
        <w:rPr>
          <w:rFonts w:eastAsia="Times New Roman" w:cstheme="minorHAnsi"/>
          <w:color w:val="000000"/>
        </w:rPr>
        <w:t xml:space="preserve"> </w:t>
      </w:r>
      <w:r w:rsidRPr="00B41B40">
        <w:rPr>
          <w:rFonts w:eastAsia="Times New Roman" w:cstheme="minorHAnsi"/>
          <w:b/>
          <w:bCs/>
          <w:color w:val="000000"/>
        </w:rPr>
        <w:t>Bucephalus</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who</w:t>
      </w:r>
      <w:r w:rsidRPr="00B41B40">
        <w:rPr>
          <w:rFonts w:eastAsia="Times New Roman" w:cstheme="minorHAnsi"/>
          <w:color w:val="000000"/>
        </w:rPr>
        <w:t xml:space="preserve"> </w:t>
      </w:r>
      <w:r>
        <w:rPr>
          <w:rFonts w:eastAsia="Times New Roman" w:cstheme="minorHAnsi"/>
          <w:color w:val="000000"/>
        </w:rPr>
        <w:t xml:space="preserve">probably </w:t>
      </w:r>
      <w:r w:rsidRPr="0034521E">
        <w:rPr>
          <w:rFonts w:eastAsia="Times New Roman" w:cstheme="minorHAnsi"/>
          <w:color w:val="000000"/>
        </w:rPr>
        <w:t>died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Pakistan</w:t>
      </w:r>
      <w:r w:rsidRPr="0034521E">
        <w:rPr>
          <w:rFonts w:eastAsia="Times New Roman" w:cstheme="minorHAnsi"/>
          <w:color w:val="000000"/>
        </w:rPr>
        <w:t>,</w:t>
      </w:r>
      <w:r>
        <w:rPr>
          <w:rFonts w:eastAsia="Times New Roman" w:cstheme="minorHAnsi"/>
          <w:color w:val="000000"/>
        </w:rPr>
        <w:t xml:space="preserve"> but</w:t>
      </w:r>
      <w:r w:rsidRPr="00D4290E">
        <w:rPr>
          <w:rFonts w:eastAsia="Times New Roman" w:cstheme="minorHAnsi"/>
          <w:color w:val="000000"/>
        </w:rPr>
        <w:t xml:space="preserve"> </w:t>
      </w:r>
      <w:r w:rsidRPr="00B41B40">
        <w:rPr>
          <w:rFonts w:eastAsia="Times New Roman" w:cstheme="minorHAnsi"/>
          <w:color w:val="000000"/>
          <w:u w:val="single"/>
        </w:rPr>
        <w:t>building 164 cities on his path, equipped with 2 things that never existed before in these countries: schools and hospitals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left</w:t>
      </w:r>
      <w:r w:rsidRPr="00B41B40">
        <w:rPr>
          <w:rFonts w:eastAsia="Times New Roman" w:cstheme="minorHAnsi"/>
          <w:color w:val="000000"/>
        </w:rPr>
        <w:t xml:space="preserve"> </w:t>
      </w:r>
      <w:r w:rsidRPr="0034521E">
        <w:rPr>
          <w:rFonts w:eastAsia="Times New Roman" w:cstheme="minorHAnsi"/>
          <w:color w:val="000000"/>
        </w:rPr>
        <w:t>behind,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each</w:t>
      </w:r>
      <w:r w:rsidRPr="00B41B40">
        <w:rPr>
          <w:rFonts w:eastAsia="Times New Roman" w:cstheme="minorHAnsi"/>
          <w:color w:val="000000"/>
        </w:rPr>
        <w:t xml:space="preserve"> </w:t>
      </w:r>
      <w:r w:rsidRPr="0034521E">
        <w:rPr>
          <w:rFonts w:eastAsia="Times New Roman" w:cstheme="minorHAnsi"/>
          <w:color w:val="000000"/>
        </w:rPr>
        <w:t>city,</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construct</w:t>
      </w:r>
      <w:r>
        <w:rPr>
          <w:rFonts w:eastAsia="Times New Roman" w:cstheme="minorHAnsi"/>
          <w:color w:val="000000"/>
        </w:rPr>
        <w:t>ion</w:t>
      </w:r>
      <w:r w:rsidRPr="00B41B40">
        <w:rPr>
          <w:rFonts w:eastAsia="Times New Roman" w:cstheme="minorHAnsi"/>
          <w:color w:val="000000"/>
        </w:rPr>
        <w:t xml:space="preserve"> </w:t>
      </w:r>
      <w:r w:rsidRPr="0034521E">
        <w:rPr>
          <w:rFonts w:eastAsia="Times New Roman" w:cstheme="minorHAnsi"/>
          <w:color w:val="000000"/>
        </w:rPr>
        <w:t>engineers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architects,</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poets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philosophers,</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teachers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doctors,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color w:val="000000"/>
          <w:u w:val="single"/>
        </w:rPr>
        <w:t>never any occupying army</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empire</w:t>
      </w:r>
      <w:r w:rsidRPr="00B41B40">
        <w:rPr>
          <w:rFonts w:eastAsia="Times New Roman" w:cstheme="minorHAnsi"/>
          <w:color w:val="000000"/>
        </w:rPr>
        <w:t xml:space="preserve"> </w:t>
      </w:r>
      <w:r w:rsidRPr="0034521E">
        <w:rPr>
          <w:rFonts w:eastAsia="Times New Roman" w:cstheme="minorHAnsi"/>
          <w:color w:val="000000"/>
        </w:rPr>
        <w:t>builders</w:t>
      </w:r>
      <w:r w:rsidRPr="00B41B40">
        <w:rPr>
          <w:rFonts w:eastAsia="Times New Roman" w:cstheme="minorHAnsi"/>
          <w:color w:val="000000"/>
        </w:rPr>
        <w:t xml:space="preserve"> </w:t>
      </w:r>
      <w:r w:rsidRPr="0034521E">
        <w:rPr>
          <w:rFonts w:eastAsia="Times New Roman" w:cstheme="minorHAnsi"/>
          <w:color w:val="000000"/>
        </w:rPr>
        <w:t>did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human</w:t>
      </w:r>
      <w:r w:rsidRPr="00B41B40">
        <w:rPr>
          <w:rFonts w:eastAsia="Times New Roman" w:cstheme="minorHAnsi"/>
          <w:color w:val="000000"/>
        </w:rPr>
        <w:t xml:space="preserve">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including</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today's</w:t>
      </w:r>
      <w:r w:rsidRPr="00B41B40">
        <w:rPr>
          <w:rFonts w:eastAsia="Times New Roman" w:cstheme="minorHAnsi"/>
          <w:color w:val="000000"/>
        </w:rPr>
        <w:t xml:space="preserve"> </w:t>
      </w:r>
      <w:r w:rsidRPr="0034521E">
        <w:rPr>
          <w:rFonts w:eastAsia="Times New Roman" w:cstheme="minorHAnsi"/>
          <w:color w:val="000000"/>
        </w:rPr>
        <w:t>conquerors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warriors</w:t>
      </w:r>
      <w:r w:rsidRPr="00B41B40">
        <w:rPr>
          <w:rFonts w:eastAsia="Times New Roman" w:cstheme="minorHAnsi"/>
          <w:color w:val="000000"/>
        </w:rPr>
        <w:t xml:space="preserve"> </w:t>
      </w:r>
      <w:r w:rsidRPr="0034521E">
        <w:rPr>
          <w:rFonts w:eastAsia="Times New Roman" w:cstheme="minorHAnsi"/>
          <w:color w:val="000000"/>
        </w:rPr>
        <w:t>leaving</w:t>
      </w:r>
      <w:r w:rsidRPr="00B41B40">
        <w:rPr>
          <w:rFonts w:eastAsia="Times New Roman" w:cstheme="minorHAnsi"/>
          <w:color w:val="000000"/>
        </w:rPr>
        <w:t xml:space="preserve"> </w:t>
      </w:r>
      <w:r w:rsidRPr="0034521E">
        <w:rPr>
          <w:rFonts w:eastAsia="Times New Roman" w:cstheme="minorHAnsi"/>
          <w:color w:val="000000"/>
        </w:rPr>
        <w:t>behind</w:t>
      </w:r>
      <w:r w:rsidRPr="00B41B40">
        <w:rPr>
          <w:rFonts w:eastAsia="Times New Roman" w:cstheme="minorHAnsi"/>
          <w:color w:val="000000"/>
        </w:rPr>
        <w:t xml:space="preserve"> </w:t>
      </w:r>
      <w:r w:rsidRPr="0034521E">
        <w:rPr>
          <w:rFonts w:eastAsia="Times New Roman" w:cstheme="minorHAnsi"/>
          <w:color w:val="000000"/>
        </w:rPr>
        <w:t>themselves</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death</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destruction,</w:t>
      </w:r>
      <w:r w:rsidRPr="00B41B40">
        <w:rPr>
          <w:rFonts w:eastAsia="Times New Roman" w:cstheme="minorHAnsi"/>
          <w:color w:val="000000"/>
        </w:rPr>
        <w:t xml:space="preserve"> </w:t>
      </w:r>
      <w:r w:rsidRPr="0034521E">
        <w:rPr>
          <w:rFonts w:eastAsia="Times New Roman" w:cstheme="minorHAnsi"/>
          <w:color w:val="000000"/>
        </w:rPr>
        <w:t>just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American</w:t>
      </w:r>
      <w:r>
        <w:rPr>
          <w:rFonts w:eastAsia="Times New Roman" w:cstheme="minorHAnsi"/>
          <w:color w:val="000000"/>
        </w:rPr>
        <w:t>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B41B40">
        <w:rPr>
          <w:rFonts w:eastAsia="Times New Roman" w:cstheme="minorHAnsi"/>
          <w:b/>
          <w:bCs/>
          <w:color w:val="000000"/>
        </w:rPr>
        <w:t>NATO</w:t>
      </w:r>
      <w:r w:rsidRPr="00B41B40">
        <w:rPr>
          <w:rFonts w:eastAsia="Times New Roman" w:cstheme="minorHAnsi"/>
          <w:color w:val="000000"/>
        </w:rPr>
        <w:t xml:space="preserve"> </w:t>
      </w:r>
      <w:r w:rsidRPr="0034521E">
        <w:rPr>
          <w:rFonts w:eastAsia="Times New Roman" w:cstheme="minorHAnsi"/>
          <w:color w:val="000000"/>
        </w:rPr>
        <w:t>allies</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doing</w:t>
      </w:r>
      <w:r w:rsidRPr="00B41B40">
        <w:rPr>
          <w:rFonts w:eastAsia="Times New Roman" w:cstheme="minorHAnsi"/>
          <w:color w:val="000000"/>
        </w:rPr>
        <w:t xml:space="preserve"> </w:t>
      </w:r>
      <w:r w:rsidRPr="0034521E">
        <w:rPr>
          <w:rFonts w:eastAsia="Times New Roman" w:cstheme="minorHAnsi"/>
          <w:color w:val="000000"/>
        </w:rPr>
        <w:t>constantly</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dozens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countries.</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reasons,</w:t>
      </w:r>
      <w:r w:rsidRPr="00B41B40">
        <w:rPr>
          <w:rFonts w:eastAsia="Times New Roman" w:cstheme="minorHAnsi"/>
          <w:color w:val="000000"/>
        </w:rPr>
        <w:t xml:space="preserve"> </w:t>
      </w:r>
      <w:r w:rsidRPr="00B41B40">
        <w:rPr>
          <w:rFonts w:eastAsia="Times New Roman" w:cstheme="minorHAnsi"/>
          <w:b/>
          <w:bCs/>
          <w:color w:val="000000"/>
        </w:rPr>
        <w:t>Alexander</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B41B40">
        <w:rPr>
          <w:rFonts w:eastAsia="Times New Roman" w:cstheme="minorHAnsi"/>
          <w:color w:val="000000"/>
          <w:u w:val="single"/>
        </w:rPr>
        <w:t>never considered an unwelcome invader or an occupier, but only an explorer and a propagator of civilization</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partial</w:t>
      </w:r>
      <w:r w:rsidRPr="00B41B40">
        <w:rPr>
          <w:rFonts w:eastAsia="Times New Roman" w:cstheme="minorHAnsi"/>
          <w:color w:val="000000"/>
        </w:rPr>
        <w:t xml:space="preserve"> </w:t>
      </w:r>
      <w:r w:rsidRPr="0034521E">
        <w:rPr>
          <w:rFonts w:eastAsia="Times New Roman" w:cstheme="minorHAnsi"/>
          <w:color w:val="000000"/>
        </w:rPr>
        <w:t>exception,</w:t>
      </w:r>
      <w:r w:rsidRPr="00B41B40">
        <w:rPr>
          <w:rFonts w:eastAsia="Times New Roman" w:cstheme="minorHAnsi"/>
          <w:color w:val="000000"/>
        </w:rPr>
        <w:t xml:space="preserve"> </w:t>
      </w:r>
      <w:r w:rsidRPr="0034521E">
        <w:rPr>
          <w:rFonts w:eastAsia="Times New Roman" w:cstheme="minorHAnsi"/>
          <w:color w:val="000000"/>
        </w:rPr>
        <w:t>when</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involved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destruction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looting,</w:t>
      </w:r>
      <w:r w:rsidRPr="00B41B40">
        <w:rPr>
          <w:rFonts w:eastAsia="Times New Roman" w:cstheme="minorHAnsi"/>
          <w:color w:val="000000"/>
        </w:rPr>
        <w:t xml:space="preserve"> </w:t>
      </w:r>
      <w:r w:rsidRPr="0034521E">
        <w:rPr>
          <w:rFonts w:eastAsia="Times New Roman" w:cstheme="minorHAnsi"/>
          <w:color w:val="000000"/>
        </w:rPr>
        <w:t>albeit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temporarily</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beginning,</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B41B40">
        <w:rPr>
          <w:rFonts w:eastAsia="Times New Roman" w:cstheme="minorHAnsi"/>
          <w:b/>
          <w:bCs/>
          <w:color w:val="000000"/>
        </w:rPr>
        <w:t>Persia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good</w:t>
      </w:r>
      <w:r w:rsidRPr="00B41B40">
        <w:rPr>
          <w:rFonts w:eastAsia="Times New Roman" w:cstheme="minorHAnsi"/>
          <w:color w:val="000000"/>
        </w:rPr>
        <w:t xml:space="preserve"> </w:t>
      </w:r>
      <w:r w:rsidRPr="0034521E">
        <w:rPr>
          <w:rFonts w:eastAsia="Times New Roman" w:cstheme="minorHAnsi"/>
          <w:color w:val="000000"/>
        </w:rPr>
        <w:t>reasons.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child</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constantly</w:t>
      </w:r>
      <w:r w:rsidRPr="00B41B40">
        <w:rPr>
          <w:rFonts w:eastAsia="Times New Roman" w:cstheme="minorHAnsi"/>
          <w:color w:val="000000"/>
        </w:rPr>
        <w:t xml:space="preserve"> </w:t>
      </w:r>
      <w:r w:rsidRPr="0034521E">
        <w:rPr>
          <w:rFonts w:eastAsia="Times New Roman" w:cstheme="minorHAnsi"/>
          <w:color w:val="000000"/>
        </w:rPr>
        <w:t>heard</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three</w:t>
      </w:r>
      <w:r w:rsidRPr="00B41B40">
        <w:rPr>
          <w:rFonts w:eastAsia="Times New Roman" w:cstheme="minorHAnsi"/>
          <w:color w:val="000000"/>
        </w:rPr>
        <w:t xml:space="preserve"> </w:t>
      </w:r>
      <w:r w:rsidRPr="0034521E">
        <w:rPr>
          <w:rFonts w:eastAsia="Times New Roman" w:cstheme="minorHAnsi"/>
          <w:color w:val="000000"/>
        </w:rPr>
        <w:t>terrible</w:t>
      </w:r>
      <w:r w:rsidRPr="00B41B40">
        <w:rPr>
          <w:rFonts w:eastAsia="Times New Roman" w:cstheme="minorHAnsi"/>
          <w:color w:val="000000"/>
        </w:rPr>
        <w:t xml:space="preserve"> </w:t>
      </w:r>
      <w:r w:rsidRPr="0034521E">
        <w:rPr>
          <w:rFonts w:eastAsia="Times New Roman" w:cstheme="minorHAnsi"/>
          <w:color w:val="000000"/>
        </w:rPr>
        <w:t>wars</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which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Persians</w:t>
      </w:r>
      <w:r w:rsidRPr="00B41B40">
        <w:rPr>
          <w:rFonts w:eastAsia="Times New Roman" w:cstheme="minorHAnsi"/>
          <w:color w:val="000000"/>
        </w:rPr>
        <w:t xml:space="preserve"> </w:t>
      </w:r>
      <w:r w:rsidRPr="0034521E">
        <w:rPr>
          <w:rFonts w:eastAsia="Times New Roman" w:cstheme="minorHAnsi"/>
          <w:color w:val="000000"/>
        </w:rPr>
        <w:t>had</w:t>
      </w:r>
      <w:r w:rsidRPr="00B41B40">
        <w:rPr>
          <w:rFonts w:eastAsia="Times New Roman" w:cstheme="minorHAnsi"/>
          <w:color w:val="000000"/>
        </w:rPr>
        <w:t xml:space="preserve"> </w:t>
      </w:r>
      <w:r w:rsidRPr="0034521E">
        <w:rPr>
          <w:rFonts w:eastAsia="Times New Roman" w:cstheme="minorHAnsi"/>
          <w:color w:val="000000"/>
        </w:rPr>
        <w:t>tried,</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nearly</w:t>
      </w:r>
      <w:r w:rsidRPr="00B41B40">
        <w:rPr>
          <w:rFonts w:eastAsia="Times New Roman" w:cstheme="minorHAnsi"/>
          <w:color w:val="000000"/>
        </w:rPr>
        <w:t xml:space="preserve"> </w:t>
      </w:r>
      <w:r w:rsidRPr="0034521E">
        <w:rPr>
          <w:rFonts w:eastAsia="Times New Roman" w:cstheme="minorHAnsi"/>
          <w:color w:val="000000"/>
        </w:rPr>
        <w:t>had</w:t>
      </w:r>
      <w:r w:rsidRPr="00B41B40">
        <w:rPr>
          <w:rFonts w:eastAsia="Times New Roman" w:cstheme="minorHAnsi"/>
          <w:color w:val="000000"/>
        </w:rPr>
        <w:t xml:space="preserve"> </w:t>
      </w:r>
      <w:r w:rsidRPr="0034521E">
        <w:rPr>
          <w:rFonts w:eastAsia="Times New Roman" w:cstheme="minorHAnsi"/>
          <w:color w:val="000000"/>
        </w:rPr>
        <w:t>succeeded,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invade,</w:t>
      </w:r>
      <w:r w:rsidRPr="00B41B40">
        <w:rPr>
          <w:rFonts w:eastAsia="Times New Roman" w:cstheme="minorHAnsi"/>
          <w:color w:val="000000"/>
        </w:rPr>
        <w:t xml:space="preserve"> </w:t>
      </w:r>
      <w:r w:rsidRPr="0034521E">
        <w:rPr>
          <w:rFonts w:eastAsia="Times New Roman" w:cstheme="minorHAnsi"/>
          <w:color w:val="000000"/>
        </w:rPr>
        <w:t>occupy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destroy</w:t>
      </w:r>
      <w:r w:rsidRPr="00B41B40">
        <w:rPr>
          <w:rFonts w:eastAsia="Times New Roman" w:cstheme="minorHAnsi"/>
          <w:color w:val="000000"/>
        </w:rPr>
        <w:t xml:space="preserve"> </w:t>
      </w:r>
      <w:r w:rsidRPr="00024F53">
        <w:rPr>
          <w:rFonts w:eastAsia="Times New Roman" w:cstheme="minorHAnsi"/>
          <w:b/>
          <w:color w:val="000000"/>
        </w:rPr>
        <w:t>Greece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3</w:t>
      </w:r>
      <w:r w:rsidRPr="00B41B40">
        <w:rPr>
          <w:rFonts w:eastAsia="Times New Roman" w:cstheme="minorHAnsi"/>
          <w:color w:val="000000"/>
        </w:rPr>
        <w:t xml:space="preserve"> </w:t>
      </w:r>
      <w:r w:rsidRPr="0034521E">
        <w:rPr>
          <w:rFonts w:eastAsia="Times New Roman" w:cstheme="minorHAnsi"/>
          <w:color w:val="000000"/>
        </w:rPr>
        <w:t>generations</w:t>
      </w:r>
      <w:r w:rsidRPr="00B41B40">
        <w:rPr>
          <w:rFonts w:eastAsia="Times New Roman" w:cstheme="minorHAnsi"/>
          <w:color w:val="000000"/>
        </w:rPr>
        <w:t xml:space="preserve"> </w:t>
      </w:r>
      <w:r w:rsidRPr="0034521E">
        <w:rPr>
          <w:rFonts w:eastAsia="Times New Roman" w:cstheme="minorHAnsi"/>
          <w:color w:val="000000"/>
        </w:rPr>
        <w:t>earlier,</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conspiracy</w:t>
      </w:r>
      <w:r w:rsidRPr="00B41B40">
        <w:rPr>
          <w:rFonts w:eastAsia="Times New Roman" w:cstheme="minorHAnsi"/>
          <w:color w:val="000000"/>
        </w:rPr>
        <w:t xml:space="preserve"> </w:t>
      </w:r>
      <w:r w:rsidRPr="0034521E">
        <w:rPr>
          <w:rFonts w:eastAsia="Times New Roman" w:cstheme="minorHAnsi"/>
          <w:color w:val="000000"/>
        </w:rPr>
        <w:t>plans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try</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again,</w:t>
      </w:r>
      <w:r w:rsidRPr="00B41B40">
        <w:rPr>
          <w:rFonts w:eastAsia="Times New Roman" w:cstheme="minorHAnsi"/>
          <w:color w:val="000000"/>
        </w:rPr>
        <w:t xml:space="preserve"> </w:t>
      </w:r>
      <w:r w:rsidRPr="0034521E">
        <w:rPr>
          <w:rFonts w:eastAsia="Times New Roman" w:cstheme="minorHAnsi"/>
          <w:color w:val="000000"/>
        </w:rPr>
        <w:t>including</w:t>
      </w:r>
      <w:r w:rsidRPr="00B41B40">
        <w:rPr>
          <w:rFonts w:eastAsia="Times New Roman" w:cstheme="minorHAnsi"/>
          <w:color w:val="000000"/>
        </w:rPr>
        <w:t xml:space="preserve"> </w:t>
      </w:r>
      <w:r w:rsidRPr="0034521E">
        <w:rPr>
          <w:rFonts w:eastAsia="Times New Roman" w:cstheme="minorHAnsi"/>
          <w:color w:val="000000"/>
        </w:rPr>
        <w:t>through</w:t>
      </w:r>
      <w:r w:rsidRPr="00B41B40">
        <w:rPr>
          <w:rFonts w:eastAsia="Times New Roman" w:cstheme="minorHAnsi"/>
          <w:color w:val="000000"/>
        </w:rPr>
        <w:t xml:space="preserve"> </w:t>
      </w:r>
      <w:r w:rsidRPr="0034521E">
        <w:rPr>
          <w:rFonts w:eastAsia="Times New Roman" w:cstheme="minorHAnsi"/>
          <w:color w:val="000000"/>
        </w:rPr>
        <w:t>having</w:t>
      </w:r>
      <w:r w:rsidRPr="00B41B40">
        <w:rPr>
          <w:rFonts w:eastAsia="Times New Roman" w:cstheme="minorHAnsi"/>
          <w:color w:val="000000"/>
        </w:rPr>
        <w:t xml:space="preserve"> </w:t>
      </w:r>
      <w:r w:rsidRPr="0034521E">
        <w:rPr>
          <w:rFonts w:eastAsia="Times New Roman" w:cstheme="minorHAnsi"/>
          <w:color w:val="000000"/>
        </w:rPr>
        <w:t>killed</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own</w:t>
      </w:r>
      <w:r w:rsidRPr="00B41B40">
        <w:rPr>
          <w:rFonts w:eastAsia="Times New Roman" w:cstheme="minorHAnsi"/>
          <w:color w:val="000000"/>
        </w:rPr>
        <w:t xml:space="preserve"> </w:t>
      </w:r>
      <w:r w:rsidRPr="0034521E">
        <w:rPr>
          <w:rFonts w:eastAsia="Times New Roman" w:cstheme="minorHAnsi"/>
          <w:color w:val="000000"/>
        </w:rPr>
        <w:t>father</w:t>
      </w:r>
      <w:r>
        <w:rPr>
          <w:rFonts w:eastAsia="Times New Roman" w:cstheme="minorHAnsi"/>
          <w:color w:val="000000"/>
        </w:rPr>
        <w:t xml:space="preserve"> </w:t>
      </w:r>
      <w:r w:rsidRPr="00043D04">
        <w:rPr>
          <w:rFonts w:eastAsia="Times New Roman" w:cstheme="minorHAnsi"/>
          <w:b/>
          <w:color w:val="000000"/>
        </w:rPr>
        <w:t>Philippos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thus</w:t>
      </w:r>
      <w:r w:rsidRPr="00B41B40">
        <w:rPr>
          <w:rFonts w:eastAsia="Times New Roman" w:cstheme="minorHAnsi"/>
          <w:color w:val="000000"/>
        </w:rPr>
        <w:t xml:space="preserve"> </w:t>
      </w:r>
      <w:r w:rsidRPr="0034521E">
        <w:rPr>
          <w:rFonts w:eastAsia="Times New Roman" w:cstheme="minorHAnsi"/>
          <w:color w:val="000000"/>
        </w:rPr>
        <w:t>grew</w:t>
      </w:r>
      <w:r w:rsidRPr="00B41B40">
        <w:rPr>
          <w:rFonts w:eastAsia="Times New Roman" w:cstheme="minorHAnsi"/>
          <w:color w:val="000000"/>
        </w:rPr>
        <w:t xml:space="preserve"> </w:t>
      </w:r>
      <w:r w:rsidRPr="0034521E">
        <w:rPr>
          <w:rFonts w:eastAsia="Times New Roman" w:cstheme="minorHAnsi"/>
          <w:color w:val="000000"/>
        </w:rPr>
        <w:t>up</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clear</w:t>
      </w:r>
      <w:r w:rsidRPr="00B41B40">
        <w:rPr>
          <w:rFonts w:eastAsia="Times New Roman" w:cstheme="minorHAnsi"/>
          <w:color w:val="000000"/>
        </w:rPr>
        <w:t xml:space="preserve"> </w:t>
      </w:r>
      <w:r w:rsidRPr="0034521E">
        <w:rPr>
          <w:rFonts w:eastAsia="Times New Roman" w:cstheme="minorHAnsi"/>
          <w:color w:val="000000"/>
        </w:rPr>
        <w:t>intention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go</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destroy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military</w:t>
      </w:r>
      <w:r w:rsidRPr="00B41B40">
        <w:rPr>
          <w:rFonts w:eastAsia="Times New Roman" w:cstheme="minorHAnsi"/>
          <w:color w:val="000000"/>
        </w:rPr>
        <w:t xml:space="preserve"> </w:t>
      </w:r>
      <w:r w:rsidRPr="0034521E">
        <w:rPr>
          <w:rFonts w:eastAsia="Times New Roman" w:cstheme="minorHAnsi"/>
          <w:color w:val="000000"/>
        </w:rPr>
        <w:t>power</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Persia,</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did,</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sidRPr="0034521E">
        <w:rPr>
          <w:rFonts w:eastAsia="Times New Roman" w:cstheme="minorHAnsi"/>
          <w:color w:val="000000"/>
        </w:rPr>
        <w:t>ugly</w:t>
      </w:r>
      <w:r w:rsidRPr="00B41B40">
        <w:rPr>
          <w:rFonts w:eastAsia="Times New Roman" w:cstheme="minorHAnsi"/>
          <w:color w:val="000000"/>
        </w:rPr>
        <w:t xml:space="preserve"> </w:t>
      </w:r>
      <w:r w:rsidRPr="0034521E">
        <w:rPr>
          <w:rFonts w:eastAsia="Times New Roman" w:cstheme="minorHAnsi"/>
          <w:color w:val="000000"/>
        </w:rPr>
        <w:t>military</w:t>
      </w:r>
      <w:r w:rsidRPr="00B41B40">
        <w:rPr>
          <w:rFonts w:eastAsia="Times New Roman" w:cstheme="minorHAnsi"/>
          <w:color w:val="000000"/>
        </w:rPr>
        <w:t xml:space="preserve"> </w:t>
      </w:r>
      <w:r w:rsidRPr="0034521E">
        <w:rPr>
          <w:rFonts w:eastAsia="Times New Roman" w:cstheme="minorHAnsi"/>
          <w:color w:val="000000"/>
        </w:rPr>
        <w:t>power</w:t>
      </w:r>
      <w:r>
        <w:rPr>
          <w:rFonts w:eastAsia="Times New Roman" w:cstheme="minorHAnsi"/>
          <w:color w:val="000000"/>
        </w:rPr>
        <w:t xml:space="preserve">, not the country of </w:t>
      </w:r>
      <w:r w:rsidRPr="00043D04">
        <w:rPr>
          <w:rFonts w:eastAsia="Times New Roman" w:cstheme="minorHAnsi"/>
          <w:b/>
          <w:color w:val="000000"/>
        </w:rPr>
        <w:t>Persia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Following</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crush</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C81DD6">
        <w:rPr>
          <w:rFonts w:eastAsia="Times New Roman" w:cstheme="minorHAnsi"/>
          <w:b/>
          <w:color w:val="000000"/>
        </w:rPr>
        <w:t>Persia</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 xml:space="preserve">the Persians </w:t>
      </w:r>
      <w:r w:rsidRPr="0034521E">
        <w:rPr>
          <w:rFonts w:eastAsia="Times New Roman" w:cstheme="minorHAnsi"/>
          <w:color w:val="000000"/>
        </w:rPr>
        <w:t>never</w:t>
      </w:r>
      <w:r w:rsidRPr="00B41B40">
        <w:rPr>
          <w:rFonts w:eastAsia="Times New Roman" w:cstheme="minorHAnsi"/>
          <w:color w:val="000000"/>
        </w:rPr>
        <w:t xml:space="preserve"> </w:t>
      </w:r>
      <w:r w:rsidRPr="0034521E">
        <w:rPr>
          <w:rFonts w:eastAsia="Times New Roman" w:cstheme="minorHAnsi"/>
          <w:color w:val="000000"/>
        </w:rPr>
        <w:t>attempted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attack</w:t>
      </w:r>
      <w:r w:rsidRPr="00B41B40">
        <w:rPr>
          <w:rFonts w:eastAsia="Times New Roman" w:cstheme="minorHAnsi"/>
          <w:color w:val="000000"/>
        </w:rPr>
        <w:t xml:space="preserve"> </w:t>
      </w:r>
      <w:r w:rsidRPr="00C81DD6">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ever</w:t>
      </w:r>
      <w:r w:rsidRPr="00B41B40">
        <w:rPr>
          <w:rFonts w:eastAsia="Times New Roman" w:cstheme="minorHAnsi"/>
          <w:color w:val="000000"/>
        </w:rPr>
        <w:t xml:space="preserve"> </w:t>
      </w:r>
      <w:r w:rsidRPr="0034521E">
        <w:rPr>
          <w:rFonts w:eastAsia="Times New Roman" w:cstheme="minorHAnsi"/>
          <w:color w:val="000000"/>
        </w:rPr>
        <w:t>again.</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Alexander the Great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w:t>
      </w:r>
      <w:r w:rsidRPr="0034521E">
        <w:rPr>
          <w:rFonts w:eastAsia="Times New Roman" w:cstheme="minorHAnsi"/>
          <w:color w:val="000000"/>
        </w:rPr>
        <w:t>known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great</w:t>
      </w:r>
      <w:r w:rsidRPr="00B41B40">
        <w:rPr>
          <w:rFonts w:eastAsia="Times New Roman" w:cstheme="minorHAnsi"/>
          <w:color w:val="000000"/>
        </w:rPr>
        <w:t xml:space="preserve"> </w:t>
      </w:r>
      <w:bookmarkStart w:id="1142" w:name="Greek_explorers"/>
      <w:r w:rsidRPr="0034521E">
        <w:rPr>
          <w:rFonts w:eastAsia="Times New Roman" w:cstheme="minorHAnsi"/>
          <w:color w:val="000000"/>
        </w:rPr>
        <w:t>Greek</w:t>
      </w:r>
      <w:r w:rsidRPr="00B41B40">
        <w:rPr>
          <w:rFonts w:eastAsia="Times New Roman" w:cstheme="minorHAnsi"/>
          <w:color w:val="000000"/>
        </w:rPr>
        <w:t xml:space="preserve"> </w:t>
      </w:r>
      <w:r>
        <w:rPr>
          <w:rFonts w:eastAsia="Times New Roman" w:cstheme="minorHAnsi"/>
          <w:color w:val="000000"/>
        </w:rPr>
        <w:t xml:space="preserve">navigators and </w:t>
      </w:r>
      <w:r w:rsidRPr="0034521E">
        <w:rPr>
          <w:rFonts w:eastAsia="Times New Roman" w:cstheme="minorHAnsi"/>
          <w:color w:val="000000"/>
        </w:rPr>
        <w:t>explorers</w:t>
      </w:r>
      <w:bookmarkEnd w:id="1142"/>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after</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ones,</w:t>
      </w:r>
      <w:r w:rsidRPr="00B41B40">
        <w:rPr>
          <w:rFonts w:eastAsia="Times New Roman" w:cstheme="minorHAnsi"/>
          <w:color w:val="000000"/>
        </w:rPr>
        <w:t xml:space="preserve"> </w:t>
      </w:r>
      <w:r w:rsidRPr="0034521E">
        <w:rPr>
          <w:rFonts w:eastAsia="Times New Roman" w:cstheme="minorHAnsi"/>
          <w:color w:val="000000"/>
        </w:rPr>
        <w:t>famous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persons,</w:t>
      </w:r>
      <w:r w:rsidRPr="00B41B40">
        <w:rPr>
          <w:rFonts w:eastAsia="Times New Roman" w:cstheme="minorHAnsi"/>
          <w:color w:val="000000"/>
        </w:rPr>
        <w:t xml:space="preserve"> </w:t>
      </w:r>
      <w:r w:rsidRPr="0034521E">
        <w:rPr>
          <w:rFonts w:eastAsia="Times New Roman" w:cstheme="minorHAnsi"/>
          <w:color w:val="000000"/>
        </w:rPr>
        <w:t>called</w:t>
      </w:r>
      <w:r w:rsidRPr="00B41B40">
        <w:rPr>
          <w:rFonts w:eastAsia="Times New Roman" w:cstheme="minorHAnsi"/>
          <w:color w:val="000000"/>
        </w:rPr>
        <w:t xml:space="preserve"> </w:t>
      </w:r>
      <w:r w:rsidRPr="00FC1703">
        <w:rPr>
          <w:rFonts w:eastAsia="Times New Roman" w:cstheme="minorHAnsi"/>
          <w:b/>
          <w:color w:val="000000" w:themeColor="text1"/>
          <w:u w:val="single"/>
        </w:rPr>
        <w:t>Dionysus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before</w:t>
      </w:r>
      <w:r w:rsidRPr="00B41B40">
        <w:rPr>
          <w:rFonts w:eastAsia="Times New Roman" w:cstheme="minorHAnsi"/>
          <w:color w:val="000000"/>
        </w:rPr>
        <w:t xml:space="preserve"> </w:t>
      </w:r>
      <w:r w:rsidRPr="0034521E">
        <w:rPr>
          <w:rFonts w:eastAsia="Times New Roman" w:cstheme="minorHAnsi"/>
          <w:color w:val="000000"/>
        </w:rPr>
        <w:t>him,</w:t>
      </w:r>
      <w:r w:rsidRPr="00B41B40">
        <w:rPr>
          <w:rFonts w:eastAsia="Times New Roman" w:cstheme="minorHAnsi"/>
          <w:color w:val="000000"/>
        </w:rPr>
        <w:t xml:space="preserve"> </w:t>
      </w:r>
      <w:r w:rsidRPr="00B41B40">
        <w:rPr>
          <w:rFonts w:eastAsia="Times New Roman" w:cstheme="minorHAnsi"/>
          <w:b/>
          <w:bCs/>
          <w:color w:val="000000"/>
        </w:rPr>
        <w:t>Apollonos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ones</w:t>
      </w:r>
      <w:r w:rsidRPr="00B41B40">
        <w:rPr>
          <w:rFonts w:eastAsia="Times New Roman" w:cstheme="minorHAnsi"/>
          <w:color w:val="000000"/>
        </w:rPr>
        <w:t xml:space="preserve"> </w:t>
      </w:r>
      <w:r w:rsidRPr="0034521E">
        <w:rPr>
          <w:rFonts w:eastAsia="Times New Roman" w:cstheme="minorHAnsi"/>
          <w:color w:val="000000"/>
        </w:rPr>
        <w:t>famous</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groups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sailors,</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Argonauts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i/>
          <w:iCs/>
          <w:color w:val="000000"/>
        </w:rPr>
        <w:t>"A</w:t>
      </w:r>
      <w:r w:rsidRPr="00B41B40">
        <w:rPr>
          <w:rFonts w:eastAsia="Times New Roman" w:cstheme="minorHAnsi"/>
          <w:i/>
          <w:iCs/>
          <w:color w:val="000000"/>
          <w:lang w:val="el-GR"/>
        </w:rPr>
        <w:t>ργονα</w:t>
      </w:r>
      <w:r w:rsidRPr="00B41B40">
        <w:rPr>
          <w:rFonts w:eastAsia="Times New Roman" w:cstheme="minorHAnsi"/>
          <w:i/>
          <w:iCs/>
          <w:color w:val="000000"/>
        </w:rPr>
        <w:t>u</w:t>
      </w:r>
      <w:r w:rsidRPr="00B41B40">
        <w:rPr>
          <w:rFonts w:eastAsia="Times New Roman" w:cstheme="minorHAnsi"/>
          <w:i/>
          <w:iCs/>
          <w:color w:val="000000"/>
          <w:lang w:val="el-GR"/>
        </w:rPr>
        <w:t>ται</w:t>
      </w:r>
      <w:r w:rsidRPr="00B41B40">
        <w:rPr>
          <w:rFonts w:eastAsia="Times New Roman" w:cstheme="minorHAnsi"/>
          <w:i/>
          <w:iCs/>
          <w:color w:val="000000"/>
        </w:rPr>
        <w:t>",</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Argonaftis)</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explored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before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FC1703">
        <w:rPr>
          <w:rFonts w:eastAsia="Times New Roman" w:cstheme="minorHAnsi"/>
          <w:b/>
          <w:color w:val="000000"/>
        </w:rPr>
        <w:t>Trojan War</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1500BC</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much</w:t>
      </w:r>
      <w:r w:rsidRPr="00B41B40">
        <w:rPr>
          <w:rFonts w:eastAsia="Times New Roman" w:cstheme="minorHAnsi"/>
          <w:color w:val="000000"/>
        </w:rPr>
        <w:t xml:space="preserve"> </w:t>
      </w:r>
      <w:r w:rsidRPr="0034521E">
        <w:rPr>
          <w:rFonts w:eastAsia="Times New Roman" w:cstheme="minorHAnsi"/>
          <w:color w:val="000000"/>
        </w:rPr>
        <w:t>prior</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B41B40">
        <w:rPr>
          <w:rFonts w:eastAsia="Times New Roman" w:cstheme="minorHAnsi"/>
          <w:b/>
          <w:bCs/>
          <w:color w:val="000000"/>
        </w:rPr>
        <w:t>Pelasgians</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explored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whole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B41B40">
        <w:rPr>
          <w:rFonts w:eastAsia="Times New Roman" w:cstheme="minorHAnsi"/>
          <w:color w:val="000000"/>
          <w:u w:val="single"/>
        </w:rPr>
        <w:t>as early as some 11000 years ago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particular</w:t>
      </w:r>
      <w:r w:rsidRPr="00B41B40">
        <w:rPr>
          <w:rFonts w:eastAsia="Times New Roman" w:cstheme="minorHAnsi"/>
          <w:color w:val="000000"/>
        </w:rPr>
        <w:t xml:space="preserve"> </w:t>
      </w:r>
      <w:r w:rsidRPr="0034521E">
        <w:rPr>
          <w:rFonts w:eastAsia="Times New Roman" w:cstheme="minorHAnsi"/>
          <w:color w:val="000000"/>
        </w:rPr>
        <w:t>between</w:t>
      </w:r>
      <w:r w:rsidRPr="00B41B40">
        <w:rPr>
          <w:rFonts w:eastAsia="Times New Roman" w:cstheme="minorHAnsi"/>
          <w:color w:val="000000"/>
        </w:rPr>
        <w:t xml:space="preserve"> </w:t>
      </w:r>
      <w:r w:rsidRPr="0034521E">
        <w:rPr>
          <w:rFonts w:eastAsia="Times New Roman" w:cstheme="minorHAnsi"/>
          <w:color w:val="000000"/>
        </w:rPr>
        <w:t>4000</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7000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ago.</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B41B40">
        <w:rPr>
          <w:rFonts w:eastAsia="Times New Roman" w:cstheme="minorHAnsi"/>
          <w:b/>
          <w:bCs/>
          <w:color w:val="000000"/>
        </w:rPr>
        <w:t>Homer</w:t>
      </w:r>
      <w:r w:rsidRPr="00B41B40">
        <w:rPr>
          <w:rFonts w:eastAsia="Times New Roman" w:cstheme="minorHAnsi"/>
          <w:color w:val="000000"/>
        </w:rPr>
        <w:t xml:space="preserve"> </w:t>
      </w:r>
      <w:r w:rsidRPr="0034521E">
        <w:rPr>
          <w:rFonts w:eastAsia="Times New Roman" w:cstheme="minorHAnsi"/>
          <w:color w:val="000000"/>
        </w:rPr>
        <w:t>himself,</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claimed</w:t>
      </w:r>
      <w:r w:rsidRPr="00B41B40">
        <w:rPr>
          <w:rFonts w:eastAsia="Times New Roman" w:cstheme="minorHAnsi"/>
          <w:color w:val="000000"/>
        </w:rPr>
        <w:t xml:space="preserve"> </w:t>
      </w:r>
      <w:r w:rsidRPr="0034521E">
        <w:rPr>
          <w:rFonts w:eastAsia="Times New Roman" w:cstheme="minorHAnsi"/>
          <w:color w:val="000000"/>
        </w:rPr>
        <w:t>now</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recent</w:t>
      </w:r>
      <w:r w:rsidRPr="00B41B40">
        <w:rPr>
          <w:rFonts w:eastAsia="Times New Roman" w:cstheme="minorHAnsi"/>
          <w:color w:val="000000"/>
        </w:rPr>
        <w:t xml:space="preserve"> </w:t>
      </w:r>
      <w:r w:rsidRPr="0034521E">
        <w:rPr>
          <w:rFonts w:eastAsia="Times New Roman" w:cstheme="minorHAnsi"/>
          <w:color w:val="000000"/>
        </w:rPr>
        <w:t>historical</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travelled</w:t>
      </w:r>
      <w:r w:rsidRPr="00B41B40">
        <w:rPr>
          <w:rFonts w:eastAsia="Times New Roman" w:cstheme="minorHAnsi"/>
          <w:color w:val="000000"/>
        </w:rPr>
        <w:t xml:space="preserve"> </w:t>
      </w:r>
      <w:r w:rsidRPr="0034521E">
        <w:rPr>
          <w:rFonts w:eastAsia="Times New Roman" w:cstheme="minorHAnsi"/>
          <w:color w:val="000000"/>
        </w:rPr>
        <w:t>up</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b/>
          <w:bCs/>
          <w:color w:val="000000"/>
        </w:rPr>
        <w:t>Sweden</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Consequently,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B41B40">
        <w:rPr>
          <w:rFonts w:eastAsia="Times New Roman" w:cstheme="minorHAnsi"/>
          <w:b/>
          <w:bCs/>
          <w:color w:val="000000"/>
        </w:rPr>
        <w:t>Argonaut and Pelasgian navigators</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remote</w:t>
      </w:r>
      <w:r w:rsidRPr="00B41B40">
        <w:rPr>
          <w:rFonts w:eastAsia="Times New Roman" w:cstheme="minorHAnsi"/>
          <w:color w:val="000000"/>
        </w:rPr>
        <w:t xml:space="preserve"> </w:t>
      </w:r>
      <w:r w:rsidRPr="0034521E">
        <w:rPr>
          <w:rFonts w:eastAsia="Times New Roman" w:cstheme="minorHAnsi"/>
          <w:color w:val="000000"/>
        </w:rPr>
        <w:t>places,</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example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autochthonous</w:t>
      </w:r>
      <w:r w:rsidRPr="00B41B40">
        <w:rPr>
          <w:rFonts w:eastAsia="Times New Roman" w:cstheme="minorHAnsi"/>
          <w:color w:val="000000"/>
        </w:rPr>
        <w:t xml:space="preserve"> </w:t>
      </w:r>
      <w:r w:rsidRPr="0034521E">
        <w:rPr>
          <w:rFonts w:eastAsia="Times New Roman" w:cstheme="minorHAnsi"/>
          <w:color w:val="000000"/>
        </w:rPr>
        <w:t>tribe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Chile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Araucans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uses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secondary</w:t>
      </w:r>
      <w:r w:rsidRPr="00B41B40">
        <w:rPr>
          <w:rFonts w:eastAsia="Times New Roman" w:cstheme="minorHAnsi"/>
          <w:color w:val="000000"/>
        </w:rPr>
        <w:t xml:space="preserve"> </w:t>
      </w:r>
      <w:r w:rsidRPr="0034521E">
        <w:rPr>
          <w:rFonts w:eastAsia="Times New Roman" w:cstheme="minorHAnsi"/>
          <w:color w:val="000000"/>
        </w:rPr>
        <w:t>dialectal</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Mapudugu</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contains</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words,</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B41B40">
        <w:rPr>
          <w:rFonts w:eastAsia="Times New Roman" w:cstheme="minorHAnsi"/>
          <w:b/>
          <w:bCs/>
          <w:i/>
          <w:iCs/>
          <w:color w:val="000000"/>
        </w:rPr>
        <w:t>Zeus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i/>
          <w:iCs/>
          <w:color w:val="000000"/>
        </w:rPr>
        <w:t>Gaia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B41B40">
        <w:rPr>
          <w:rFonts w:eastAsia="Times New Roman" w:cstheme="minorHAnsi"/>
          <w:b/>
          <w:bCs/>
          <w:i/>
          <w:iCs/>
          <w:color w:val="000000"/>
        </w:rPr>
        <w:t>Andes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name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"delightful"</w:t>
      </w:r>
      <w:r w:rsidRPr="00B41B40">
        <w:rPr>
          <w:rFonts w:eastAsia="Times New Roman" w:cstheme="minorHAnsi"/>
          <w:color w:val="000000"/>
        </w:rPr>
        <w:t xml:space="preserve"> </w:t>
      </w:r>
      <w:r w:rsidRPr="0034521E">
        <w:rPr>
          <w:rFonts w:eastAsia="Times New Roman" w:cstheme="minorHAnsi"/>
          <w:color w:val="000000"/>
        </w:rPr>
        <w:t>mountains,</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word</w:t>
      </w:r>
      <w:r w:rsidRPr="00B41B40">
        <w:rPr>
          <w:rFonts w:eastAsia="Times New Roman" w:cstheme="minorHAnsi"/>
          <w:color w:val="000000"/>
        </w:rPr>
        <w:t xml:space="preserve"> </w:t>
      </w:r>
      <w:r w:rsidRPr="00B41B40">
        <w:rPr>
          <w:rFonts w:eastAsia="Times New Roman" w:cstheme="minorHAnsi"/>
          <w:b/>
          <w:bCs/>
          <w:color w:val="000000"/>
        </w:rPr>
        <w:t>ανδάνω</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delight).</w:t>
      </w:r>
      <w:r w:rsidRPr="00B41B40">
        <w:rPr>
          <w:rFonts w:eastAsia="Times New Roman" w:cstheme="minorHAnsi"/>
          <w:color w:val="000000"/>
        </w:rPr>
        <w:t xml:space="preserve"> Experts of the </w:t>
      </w:r>
      <w:r w:rsidRPr="005E434E">
        <w:rPr>
          <w:rFonts w:eastAsia="Times New Roman" w:cstheme="minorHAnsi"/>
          <w:b/>
          <w:color w:val="000000"/>
        </w:rPr>
        <w:t>Araucans</w:t>
      </w:r>
      <w:r w:rsidRPr="00B41B40">
        <w:rPr>
          <w:rFonts w:eastAsia="Times New Roman" w:cstheme="minorHAnsi"/>
          <w:color w:val="000000"/>
        </w:rPr>
        <w:t xml:space="preserve">, like </w:t>
      </w:r>
      <w:r w:rsidRPr="00B41B40">
        <w:rPr>
          <w:rFonts w:eastAsia="Times New Roman" w:cstheme="minorHAnsi"/>
          <w:b/>
          <w:bCs/>
          <w:color w:val="000000"/>
        </w:rPr>
        <w:t>Lonko Kilapan</w:t>
      </w:r>
      <w:r w:rsidRPr="00B41B40">
        <w:rPr>
          <w:rFonts w:eastAsia="Times New Roman" w:cstheme="minorHAnsi"/>
          <w:color w:val="000000"/>
        </w:rPr>
        <w:t xml:space="preserve">, even assert that </w:t>
      </w:r>
      <w:r w:rsidRPr="00B41B40">
        <w:rPr>
          <w:rFonts w:eastAsia="Times New Roman" w:cstheme="minorHAnsi"/>
          <w:color w:val="000000"/>
          <w:u w:val="single"/>
        </w:rPr>
        <w:t xml:space="preserve">at least 20% of the </w:t>
      </w:r>
      <w:r w:rsidRPr="00B41B40">
        <w:rPr>
          <w:rFonts w:eastAsia="Times New Roman" w:cstheme="minorHAnsi"/>
          <w:b/>
          <w:bCs/>
          <w:color w:val="000000"/>
          <w:u w:val="single"/>
        </w:rPr>
        <w:t>Araucan</w:t>
      </w:r>
      <w:r w:rsidRPr="00B41B40">
        <w:rPr>
          <w:rFonts w:eastAsia="Times New Roman" w:cstheme="minorHAnsi"/>
          <w:color w:val="000000"/>
          <w:u w:val="single"/>
        </w:rPr>
        <w:t xml:space="preserve"> vocabulary has a Greek origin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Araucans</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live</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land</w:t>
      </w:r>
      <w:r w:rsidRPr="00B41B40">
        <w:rPr>
          <w:rFonts w:eastAsia="Times New Roman" w:cstheme="minorHAnsi"/>
          <w:color w:val="000000"/>
        </w:rPr>
        <w:t xml:space="preserve"> </w:t>
      </w:r>
      <w:r w:rsidRPr="0034521E">
        <w:rPr>
          <w:rFonts w:eastAsia="Times New Roman" w:cstheme="minorHAnsi"/>
          <w:color w:val="000000"/>
        </w:rPr>
        <w:t>where</w:t>
      </w:r>
      <w:r w:rsidRPr="00B41B40">
        <w:rPr>
          <w:rFonts w:eastAsia="Times New Roman" w:cstheme="minorHAnsi"/>
          <w:color w:val="000000"/>
        </w:rPr>
        <w:t xml:space="preserve"> </w:t>
      </w:r>
      <w:r w:rsidRPr="0034521E">
        <w:rPr>
          <w:rFonts w:eastAsia="Times New Roman" w:cstheme="minorHAnsi"/>
          <w:color w:val="000000"/>
        </w:rPr>
        <w:t>archeologists</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stones</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legible</w:t>
      </w:r>
      <w:r w:rsidRPr="00B41B40">
        <w:rPr>
          <w:rFonts w:eastAsia="Times New Roman" w:cstheme="minorHAnsi"/>
          <w:color w:val="000000"/>
        </w:rPr>
        <w:t xml:space="preserve"> </w:t>
      </w:r>
      <w:r w:rsidRPr="0034521E">
        <w:rPr>
          <w:rFonts w:eastAsia="Times New Roman" w:cstheme="minorHAnsi"/>
          <w:color w:val="000000"/>
        </w:rPr>
        <w:t>engraved</w:t>
      </w:r>
      <w:r w:rsidRPr="00B41B40">
        <w:rPr>
          <w:rFonts w:eastAsia="Times New Roman" w:cstheme="minorHAnsi"/>
          <w:color w:val="000000"/>
        </w:rPr>
        <w:t xml:space="preserve"> </w:t>
      </w:r>
      <w:r w:rsidRPr="0034521E">
        <w:rPr>
          <w:rFonts w:eastAsia="Times New Roman" w:cstheme="minorHAnsi"/>
          <w:color w:val="000000"/>
        </w:rPr>
        <w:t>inscriptions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best</w:t>
      </w:r>
      <w:r w:rsidRPr="00B41B40">
        <w:rPr>
          <w:rFonts w:eastAsia="Times New Roman" w:cstheme="minorHAnsi"/>
          <w:color w:val="000000"/>
        </w:rPr>
        <w:t xml:space="preserve"> </w:t>
      </w:r>
      <w:r w:rsidRPr="0034521E">
        <w:rPr>
          <w:rFonts w:eastAsia="Times New Roman" w:cstheme="minorHAnsi"/>
          <w:color w:val="000000"/>
        </w:rPr>
        <w:t>poet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5E434E">
        <w:rPr>
          <w:rFonts w:eastAsia="Times New Roman" w:cstheme="minorHAnsi"/>
          <w:b/>
          <w:color w:val="000000"/>
        </w:rPr>
        <w:t>South America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1971</w:t>
      </w:r>
      <w:r w:rsidRPr="00B41B40">
        <w:rPr>
          <w:rFonts w:eastAsia="Times New Roman" w:cstheme="minorHAnsi"/>
          <w:color w:val="000000"/>
        </w:rPr>
        <w:t xml:space="preserve"> </w:t>
      </w:r>
      <w:r w:rsidRPr="0034521E">
        <w:rPr>
          <w:rFonts w:eastAsia="Times New Roman" w:cstheme="minorHAnsi"/>
          <w:color w:val="000000"/>
        </w:rPr>
        <w:t>Nobel</w:t>
      </w:r>
      <w:r w:rsidRPr="00B41B40">
        <w:rPr>
          <w:rFonts w:eastAsia="Times New Roman" w:cstheme="minorHAnsi"/>
          <w:color w:val="000000"/>
        </w:rPr>
        <w:t xml:space="preserve"> </w:t>
      </w:r>
      <w:r w:rsidRPr="0034521E">
        <w:rPr>
          <w:rFonts w:eastAsia="Times New Roman" w:cstheme="minorHAnsi"/>
          <w:color w:val="000000"/>
        </w:rPr>
        <w:t>Prize</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literature,</w:t>
      </w:r>
      <w:r w:rsidRPr="00B41B40">
        <w:rPr>
          <w:rFonts w:eastAsia="Times New Roman" w:cstheme="minorHAnsi"/>
          <w:color w:val="000000"/>
        </w:rPr>
        <w:t xml:space="preserve"> </w:t>
      </w:r>
      <w:r w:rsidRPr="00B41B40">
        <w:rPr>
          <w:rFonts w:eastAsia="Times New Roman" w:cstheme="minorHAnsi"/>
          <w:b/>
          <w:bCs/>
          <w:color w:val="000000"/>
        </w:rPr>
        <w:t>Pablo Neruda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Pr>
          <w:rFonts w:eastAsia="Times New Roman" w:cstheme="minorHAnsi"/>
          <w:color w:val="000000"/>
        </w:rPr>
        <w:t xml:space="preserve">citizen of </w:t>
      </w:r>
      <w:r w:rsidRPr="0050217F">
        <w:rPr>
          <w:rFonts w:eastAsia="Times New Roman" w:cstheme="minorHAnsi"/>
          <w:b/>
          <w:color w:val="000000"/>
        </w:rPr>
        <w:t>Chile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Araucan-Greek</w:t>
      </w:r>
      <w:r w:rsidRPr="00B41B40">
        <w:rPr>
          <w:rFonts w:eastAsia="Times New Roman" w:cstheme="minorHAnsi"/>
          <w:color w:val="000000"/>
        </w:rPr>
        <w:t xml:space="preserve"> </w:t>
      </w:r>
      <w:r w:rsidRPr="0034521E">
        <w:rPr>
          <w:rFonts w:eastAsia="Times New Roman" w:cstheme="minorHAnsi"/>
          <w:color w:val="000000"/>
        </w:rPr>
        <w:t>descent.</w:t>
      </w:r>
      <w:r>
        <w:rPr>
          <w:rFonts w:eastAsia="Times New Roman" w:cstheme="minorHAnsi"/>
          <w:color w:val="000000"/>
        </w:rPr>
        <w:t xml:space="preserve"> In another direction,</w:t>
      </w:r>
      <w:r w:rsidRPr="00B41B40">
        <w:rPr>
          <w:rFonts w:eastAsia="Times New Roman" w:cstheme="minorHAnsi"/>
          <w:color w:val="000000"/>
        </w:rPr>
        <w:t xml:space="preserve"> </w:t>
      </w:r>
      <w:r w:rsidRPr="00C81DD6">
        <w:rPr>
          <w:rFonts w:eastAsia="Times New Roman" w:cstheme="minorHAnsi"/>
          <w:b/>
          <w:color w:val="000000"/>
        </w:rPr>
        <w:t>Alexander</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navigated</w:t>
      </w:r>
      <w:r w:rsidRPr="00B41B40">
        <w:rPr>
          <w:rFonts w:eastAsia="Times New Roman" w:cstheme="minorHAnsi"/>
          <w:color w:val="000000"/>
        </w:rPr>
        <w:t xml:space="preserve"> </w:t>
      </w:r>
      <w:r w:rsidRPr="0034521E">
        <w:rPr>
          <w:rFonts w:eastAsia="Times New Roman" w:cstheme="minorHAnsi"/>
          <w:color w:val="000000"/>
        </w:rPr>
        <w:t>down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b/>
          <w:bCs/>
          <w:color w:val="000000"/>
        </w:rPr>
        <w:t>New Zealand</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where</w:t>
      </w:r>
      <w:r w:rsidRPr="00B41B40">
        <w:rPr>
          <w:rFonts w:eastAsia="Times New Roman" w:cstheme="minorHAnsi"/>
          <w:color w:val="000000"/>
        </w:rPr>
        <w:t xml:space="preserve"> </w:t>
      </w:r>
      <w:r w:rsidRPr="0034521E">
        <w:rPr>
          <w:rFonts w:eastAsia="Times New Roman" w:cstheme="minorHAnsi"/>
          <w:color w:val="000000"/>
        </w:rPr>
        <w:t>evidence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recently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had</w:t>
      </w:r>
      <w:r w:rsidRPr="00B41B40">
        <w:rPr>
          <w:rFonts w:eastAsia="Times New Roman" w:cstheme="minorHAnsi"/>
          <w:color w:val="000000"/>
        </w:rPr>
        <w:t xml:space="preserve"> </w:t>
      </w:r>
      <w:r w:rsidRPr="0034521E">
        <w:rPr>
          <w:rFonts w:eastAsia="Times New Roman" w:cstheme="minorHAnsi"/>
          <w:color w:val="000000"/>
        </w:rPr>
        <w:t>contacts</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Mauri</w:t>
      </w:r>
      <w:r w:rsidRPr="00B41B40">
        <w:rPr>
          <w:rFonts w:eastAsia="Times New Roman" w:cstheme="minorHAnsi"/>
          <w:color w:val="000000"/>
        </w:rPr>
        <w:t xml:space="preserve"> </w:t>
      </w:r>
      <w:r w:rsidRPr="0034521E">
        <w:rPr>
          <w:rFonts w:eastAsia="Times New Roman" w:cstheme="minorHAnsi"/>
          <w:color w:val="000000"/>
        </w:rPr>
        <w:t>tribe.</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While</w:t>
      </w:r>
      <w:r w:rsidRPr="00B41B40">
        <w:rPr>
          <w:rFonts w:eastAsia="Times New Roman" w:cstheme="minorHAnsi"/>
          <w:color w:val="000000"/>
        </w:rPr>
        <w:t xml:space="preserve"> </w:t>
      </w:r>
      <w:r w:rsidRPr="0034521E">
        <w:rPr>
          <w:rFonts w:eastAsia="Times New Roman" w:cstheme="minorHAnsi"/>
          <w:color w:val="000000"/>
        </w:rPr>
        <w:t>serving</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Canadian</w:t>
      </w:r>
      <w:r w:rsidRPr="00B41B40">
        <w:rPr>
          <w:rFonts w:eastAsia="Times New Roman" w:cstheme="minorHAnsi"/>
          <w:color w:val="000000"/>
        </w:rPr>
        <w:t xml:space="preserve"> </w:t>
      </w:r>
      <w:r w:rsidRPr="0034521E">
        <w:rPr>
          <w:rFonts w:eastAsia="Times New Roman" w:cstheme="minorHAnsi"/>
          <w:color w:val="000000"/>
        </w:rPr>
        <w:t>Embassy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F11717">
        <w:rPr>
          <w:rFonts w:eastAsia="Times New Roman" w:cstheme="minorHAnsi"/>
          <w:b/>
          <w:color w:val="000000"/>
        </w:rPr>
        <w:t>Chile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1975,</w:t>
      </w:r>
      <w:r w:rsidRPr="00B41B40">
        <w:rPr>
          <w:rFonts w:eastAsia="Times New Roman" w:cstheme="minorHAnsi"/>
          <w:color w:val="000000"/>
        </w:rPr>
        <w:t xml:space="preserve"> </w:t>
      </w:r>
      <w:r w:rsidRPr="0034521E">
        <w:rPr>
          <w:rFonts w:eastAsia="Times New Roman" w:cstheme="minorHAnsi"/>
          <w:color w:val="000000"/>
        </w:rPr>
        <w:t>I</w:t>
      </w:r>
      <w:r w:rsidRPr="00B41B40">
        <w:rPr>
          <w:rFonts w:eastAsia="Times New Roman" w:cstheme="minorHAnsi"/>
          <w:color w:val="000000"/>
        </w:rPr>
        <w:t xml:space="preserve"> </w:t>
      </w:r>
      <w:r w:rsidRPr="0034521E">
        <w:rPr>
          <w:rFonts w:eastAsia="Times New Roman" w:cstheme="minorHAnsi"/>
          <w:color w:val="000000"/>
        </w:rPr>
        <w:t>went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Pr>
          <w:rFonts w:eastAsia="Times New Roman" w:cstheme="minorHAnsi"/>
          <w:color w:val="000000"/>
        </w:rPr>
        <w:t>Neruda’s</w:t>
      </w:r>
      <w:r w:rsidRPr="00B41B40">
        <w:rPr>
          <w:rFonts w:eastAsia="Times New Roman" w:cstheme="minorHAnsi"/>
          <w:color w:val="000000"/>
        </w:rPr>
        <w:t xml:space="preserve"> </w:t>
      </w:r>
      <w:r w:rsidRPr="0034521E">
        <w:rPr>
          <w:rFonts w:eastAsia="Times New Roman" w:cstheme="minorHAnsi"/>
          <w:color w:val="000000"/>
        </w:rPr>
        <w:t>house-museum,</w:t>
      </w:r>
      <w:r w:rsidRPr="00B41B40">
        <w:rPr>
          <w:rFonts w:eastAsia="Times New Roman" w:cstheme="minorHAnsi"/>
          <w:color w:val="000000"/>
        </w:rPr>
        <w:t xml:space="preserve"> </w:t>
      </w:r>
      <w:r w:rsidRPr="0034521E">
        <w:rPr>
          <w:rFonts w:eastAsia="Times New Roman" w:cstheme="minorHAnsi"/>
          <w:color w:val="000000"/>
        </w:rPr>
        <w:t>la</w:t>
      </w:r>
      <w:r w:rsidRPr="00B41B40">
        <w:rPr>
          <w:rFonts w:eastAsia="Times New Roman" w:cstheme="minorHAnsi"/>
          <w:color w:val="000000"/>
        </w:rPr>
        <w:t xml:space="preserve"> </w:t>
      </w:r>
      <w:r w:rsidRPr="0034521E">
        <w:rPr>
          <w:rFonts w:eastAsia="Times New Roman" w:cstheme="minorHAnsi"/>
          <w:color w:val="000000"/>
        </w:rPr>
        <w:t>Casa</w:t>
      </w:r>
      <w:r w:rsidRPr="00B41B40">
        <w:rPr>
          <w:rFonts w:eastAsia="Times New Roman" w:cstheme="minorHAnsi"/>
          <w:color w:val="000000"/>
        </w:rPr>
        <w:t xml:space="preserve"> </w:t>
      </w:r>
      <w:r w:rsidRPr="0034521E">
        <w:rPr>
          <w:rFonts w:eastAsia="Times New Roman" w:cstheme="minorHAnsi"/>
          <w:color w:val="000000"/>
        </w:rPr>
        <w:t>de</w:t>
      </w:r>
      <w:r w:rsidRPr="00B41B40">
        <w:rPr>
          <w:rFonts w:eastAsia="Times New Roman" w:cstheme="minorHAnsi"/>
          <w:color w:val="000000"/>
        </w:rPr>
        <w:t xml:space="preserve"> </w:t>
      </w:r>
      <w:r w:rsidRPr="00B41B40">
        <w:rPr>
          <w:rFonts w:eastAsia="Times New Roman" w:cstheme="minorHAnsi"/>
          <w:b/>
          <w:bCs/>
          <w:color w:val="000000"/>
        </w:rPr>
        <w:t>Isla Negra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Quisco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prevented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visit</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because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Pinochet</w:t>
      </w:r>
      <w:r w:rsidRPr="00B41B40">
        <w:rPr>
          <w:rFonts w:eastAsia="Times New Roman" w:cstheme="minorHAnsi"/>
          <w:color w:val="000000"/>
        </w:rPr>
        <w:t xml:space="preserve"> </w:t>
      </w:r>
      <w:r w:rsidRPr="0034521E">
        <w:rPr>
          <w:rFonts w:eastAsia="Times New Roman" w:cstheme="minorHAnsi"/>
          <w:color w:val="000000"/>
        </w:rPr>
        <w:t>regime.</w:t>
      </w:r>
      <w:r w:rsidRPr="00B41B40">
        <w:rPr>
          <w:rFonts w:eastAsia="Times New Roman" w:cstheme="minorHAnsi"/>
          <w:color w:val="000000"/>
        </w:rPr>
        <w:t xml:space="preserve"> </w:t>
      </w:r>
      <w:r w:rsidRPr="0034521E">
        <w:rPr>
          <w:rFonts w:eastAsia="Times New Roman" w:cstheme="minorHAnsi"/>
          <w:color w:val="000000"/>
        </w:rPr>
        <w:t>My</w:t>
      </w:r>
      <w:r w:rsidRPr="00B41B40">
        <w:rPr>
          <w:rFonts w:eastAsia="Times New Roman" w:cstheme="minorHAnsi"/>
          <w:color w:val="000000"/>
        </w:rPr>
        <w:t xml:space="preserve"> </w:t>
      </w:r>
      <w:r w:rsidRPr="0034521E">
        <w:rPr>
          <w:rFonts w:eastAsia="Times New Roman" w:cstheme="minorHAnsi"/>
          <w:color w:val="000000"/>
        </w:rPr>
        <w:lastRenderedPageBreak/>
        <w:t>reason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visit,</w:t>
      </w:r>
      <w:r w:rsidRPr="00B41B40">
        <w:rPr>
          <w:rFonts w:eastAsia="Times New Roman" w:cstheme="minorHAnsi"/>
          <w:color w:val="000000"/>
        </w:rPr>
        <w:t xml:space="preserve"> </w:t>
      </w:r>
      <w:r w:rsidRPr="0034521E">
        <w:rPr>
          <w:rFonts w:eastAsia="Times New Roman" w:cstheme="minorHAnsi"/>
          <w:color w:val="000000"/>
        </w:rPr>
        <w:t>being</w:t>
      </w:r>
      <w:r w:rsidRPr="00B41B40">
        <w:rPr>
          <w:rFonts w:eastAsia="Times New Roman" w:cstheme="minorHAnsi"/>
          <w:color w:val="000000"/>
        </w:rPr>
        <w:t xml:space="preserve"> </w:t>
      </w:r>
      <w:r w:rsidRPr="0034521E">
        <w:rPr>
          <w:rFonts w:eastAsia="Times New Roman" w:cstheme="minorHAnsi"/>
          <w:color w:val="000000"/>
        </w:rPr>
        <w:t>myself</w:t>
      </w:r>
      <w:r w:rsidRPr="00B41B40">
        <w:rPr>
          <w:rFonts w:eastAsia="Times New Roman" w:cstheme="minorHAnsi"/>
          <w:color w:val="000000"/>
        </w:rPr>
        <w:t xml:space="preserve"> </w:t>
      </w:r>
      <w:r w:rsidRPr="0034521E">
        <w:rPr>
          <w:rFonts w:eastAsia="Times New Roman" w:cstheme="minorHAnsi"/>
          <w:color w:val="000000"/>
        </w:rPr>
        <w:t>married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B41B40">
        <w:rPr>
          <w:rFonts w:eastAsia="Times New Roman" w:cstheme="minorHAnsi"/>
          <w:b/>
          <w:bCs/>
          <w:color w:val="000000"/>
        </w:rPr>
        <w:t>Neruda</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conscious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F11717">
        <w:rPr>
          <w:rFonts w:eastAsia="Times New Roman" w:cstheme="minorHAnsi"/>
          <w:b/>
          <w:color w:val="000000"/>
        </w:rPr>
        <w:t>Araucan-Greek</w:t>
      </w:r>
      <w:r w:rsidRPr="00B41B40">
        <w:rPr>
          <w:rFonts w:eastAsia="Times New Roman" w:cstheme="minorHAnsi"/>
          <w:color w:val="000000"/>
        </w:rPr>
        <w:t xml:space="preserve"> </w:t>
      </w:r>
      <w:r w:rsidRPr="0034521E">
        <w:rPr>
          <w:rFonts w:eastAsia="Times New Roman" w:cstheme="minorHAnsi"/>
          <w:color w:val="000000"/>
        </w:rPr>
        <w:t>origins.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famous</w:t>
      </w:r>
      <w:r w:rsidRPr="00B41B40">
        <w:rPr>
          <w:rFonts w:eastAsia="Times New Roman" w:cstheme="minorHAnsi"/>
          <w:color w:val="000000"/>
        </w:rPr>
        <w:t xml:space="preserve"> </w:t>
      </w:r>
      <w:r w:rsidRPr="0034521E">
        <w:rPr>
          <w:rFonts w:eastAsia="Times New Roman" w:cstheme="minorHAnsi"/>
          <w:color w:val="000000"/>
        </w:rPr>
        <w:t>poem,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Canto General</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Neruda</w:t>
      </w:r>
      <w:r w:rsidRPr="00B41B40">
        <w:rPr>
          <w:rFonts w:eastAsia="Times New Roman" w:cstheme="minorHAnsi"/>
          <w:color w:val="000000"/>
        </w:rPr>
        <w:t xml:space="preserve"> </w:t>
      </w:r>
      <w:r w:rsidRPr="0034521E">
        <w:rPr>
          <w:rFonts w:eastAsia="Times New Roman" w:cstheme="minorHAnsi"/>
          <w:color w:val="000000"/>
        </w:rPr>
        <w:t>wrote</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i/>
          <w:iCs/>
          <w:color w:val="000000"/>
          <w:u w:val="single"/>
        </w:rPr>
        <w:t>the Araucans my ancestors (...) ...the Greek blood is coming down to the seas of Chile</w:t>
      </w:r>
      <w:r w:rsidRPr="00B41B40">
        <w:rPr>
          <w:rFonts w:eastAsia="Times New Roman" w:cstheme="minorHAnsi"/>
          <w:i/>
          <w:iCs/>
          <w:color w:val="000000"/>
        </w:rPr>
        <w:t>..."</w:t>
      </w:r>
      <w:r w:rsidRPr="0034521E">
        <w:rPr>
          <w:rFonts w:eastAsia="Times New Roman" w:cstheme="minorHAnsi"/>
          <w:color w:val="000000"/>
        </w:rPr>
        <w:t>.</w:t>
      </w:r>
    </w:p>
    <w:p w:rsidR="006B2794" w:rsidRPr="0034521E" w:rsidRDefault="006B2794" w:rsidP="006B2794">
      <w:pPr>
        <w:textAlignment w:val="baseline"/>
        <w:rPr>
          <w:rFonts w:eastAsia="Times New Roman" w:cstheme="minorHAnsi"/>
          <w:color w:val="000000"/>
        </w:rPr>
      </w:pP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r w:rsidRPr="00B41B40">
        <w:rPr>
          <w:rFonts w:eastAsia="Times New Roman" w:cstheme="minorHAnsi"/>
          <w:b/>
          <w:bCs/>
          <w:color w:val="000000"/>
        </w:rPr>
        <w:t>Plutarch</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described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100</w:t>
      </w:r>
      <w:r w:rsidRPr="00B41B40">
        <w:rPr>
          <w:rFonts w:eastAsia="Times New Roman" w:cstheme="minorHAnsi"/>
          <w:color w:val="000000"/>
        </w:rPr>
        <w:t xml:space="preserve"> </w:t>
      </w:r>
      <w:r w:rsidRPr="0034521E">
        <w:rPr>
          <w:rFonts w:eastAsia="Times New Roman" w:cstheme="minorHAnsi"/>
          <w:color w:val="000000"/>
        </w:rPr>
        <w:t>AD</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expeditions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navigators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distant</w:t>
      </w:r>
      <w:r w:rsidRPr="00B41B40">
        <w:rPr>
          <w:rFonts w:eastAsia="Times New Roman" w:cstheme="minorHAnsi"/>
          <w:color w:val="000000"/>
        </w:rPr>
        <w:t xml:space="preserve"> </w:t>
      </w:r>
      <w:r w:rsidRPr="0034521E">
        <w:rPr>
          <w:rFonts w:eastAsia="Times New Roman" w:cstheme="minorHAnsi"/>
          <w:color w:val="000000"/>
        </w:rPr>
        <w:t>land</w:t>
      </w:r>
      <w:r w:rsidRPr="00B41B40">
        <w:rPr>
          <w:rFonts w:eastAsia="Times New Roman" w:cstheme="minorHAnsi"/>
          <w:color w:val="000000"/>
        </w:rPr>
        <w:t xml:space="preserve"> </w:t>
      </w:r>
      <w:r w:rsidRPr="0034521E">
        <w:rPr>
          <w:rFonts w:eastAsia="Times New Roman" w:cstheme="minorHAnsi"/>
          <w:color w:val="000000"/>
        </w:rPr>
        <w:t>overseas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because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clear</w:t>
      </w:r>
      <w:r w:rsidRPr="00B41B40">
        <w:rPr>
          <w:rFonts w:eastAsia="Times New Roman" w:cstheme="minorHAnsi"/>
          <w:color w:val="000000"/>
        </w:rPr>
        <w:t xml:space="preserve"> </w:t>
      </w:r>
      <w:r w:rsidRPr="0034521E">
        <w:rPr>
          <w:rFonts w:eastAsia="Times New Roman" w:cstheme="minorHAnsi"/>
          <w:color w:val="000000"/>
        </w:rPr>
        <w:t>indications</w:t>
      </w:r>
      <w:r w:rsidRPr="00B41B40">
        <w:rPr>
          <w:rFonts w:eastAsia="Times New Roman" w:cstheme="minorHAnsi"/>
          <w:color w:val="000000"/>
        </w:rPr>
        <w:t xml:space="preserve"> </w:t>
      </w:r>
      <w:r w:rsidRPr="0034521E">
        <w:rPr>
          <w:rFonts w:eastAsia="Times New Roman" w:cstheme="minorHAnsi"/>
          <w:color w:val="000000"/>
        </w:rPr>
        <w:t>given,</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north</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part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Atlantic</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what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call</w:t>
      </w:r>
      <w:r w:rsidRPr="00B41B40">
        <w:rPr>
          <w:rFonts w:eastAsia="Times New Roman" w:cstheme="minorHAnsi"/>
          <w:color w:val="000000"/>
        </w:rPr>
        <w:t xml:space="preserve"> </w:t>
      </w:r>
      <w:r w:rsidRPr="00B41B40">
        <w:rPr>
          <w:rFonts w:eastAsia="Times New Roman" w:cstheme="minorHAnsi"/>
          <w:b/>
          <w:bCs/>
          <w:color w:val="000000"/>
        </w:rPr>
        <w:t>Canada</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case,</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recognized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historians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color w:val="000000"/>
          <w:u w:val="single"/>
        </w:rPr>
        <w:t xml:space="preserve">Greek </w:t>
      </w:r>
      <w:r w:rsidRPr="00B41B40">
        <w:rPr>
          <w:rFonts w:eastAsia="Times New Roman" w:cstheme="minorHAnsi"/>
          <w:b/>
          <w:bCs/>
          <w:color w:val="000000"/>
          <w:u w:val="single"/>
        </w:rPr>
        <w:t>Pelasgians</w:t>
      </w:r>
      <w:r w:rsidRPr="00B41B40">
        <w:rPr>
          <w:rFonts w:eastAsia="Times New Roman" w:cstheme="minorHAnsi"/>
          <w:color w:val="000000"/>
          <w:u w:val="single"/>
        </w:rPr>
        <w:t xml:space="preserve"> discovered what we now call </w:t>
      </w:r>
      <w:r w:rsidRPr="00B41B40">
        <w:rPr>
          <w:rFonts w:eastAsia="Times New Roman" w:cstheme="minorHAnsi"/>
          <w:b/>
          <w:bCs/>
          <w:color w:val="000000"/>
          <w:u w:val="single"/>
        </w:rPr>
        <w:t>America</w:t>
      </w:r>
      <w:r w:rsidRPr="00B41B40">
        <w:rPr>
          <w:rFonts w:eastAsia="Times New Roman" w:cstheme="minorHAnsi"/>
          <w:color w:val="000000"/>
          <w:u w:val="single"/>
        </w:rPr>
        <w:t xml:space="preserve"> some 5000 years ago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4000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before</w:t>
      </w:r>
      <w:r w:rsidRPr="00B41B40">
        <w:rPr>
          <w:rFonts w:eastAsia="Times New Roman" w:cstheme="minorHAnsi"/>
          <w:color w:val="000000"/>
        </w:rPr>
        <w:t xml:space="preserve"> </w:t>
      </w:r>
      <w:r w:rsidRPr="00B41B40">
        <w:rPr>
          <w:rFonts w:eastAsia="Times New Roman" w:cstheme="minorHAnsi"/>
          <w:b/>
          <w:bCs/>
          <w:color w:val="000000"/>
        </w:rPr>
        <w:t>Christopher Columbus</w:t>
      </w:r>
      <w:r w:rsidRPr="00B41B40">
        <w:rPr>
          <w:rFonts w:eastAsia="Times New Roman" w:cstheme="minorHAnsi"/>
          <w:color w:val="000000"/>
        </w:rPr>
        <w:t xml:space="preserve"> </w:t>
      </w:r>
      <w:r w:rsidRPr="0034521E">
        <w:rPr>
          <w:rFonts w:eastAsia="Times New Roman" w:cstheme="minorHAnsi"/>
          <w:color w:val="000000"/>
        </w:rPr>
        <w:t>supposedly</w:t>
      </w:r>
      <w:r w:rsidRPr="00B41B40">
        <w:rPr>
          <w:rFonts w:eastAsia="Times New Roman" w:cstheme="minorHAnsi"/>
          <w:color w:val="000000"/>
        </w:rPr>
        <w:t xml:space="preserve"> </w:t>
      </w:r>
      <w:r w:rsidRPr="0034521E">
        <w:rPr>
          <w:rFonts w:eastAsia="Times New Roman" w:cstheme="minorHAnsi"/>
          <w:color w:val="000000"/>
        </w:rPr>
        <w:t>discovered</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1492.</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seen</w:t>
      </w:r>
      <w:r>
        <w:rPr>
          <w:rFonts w:eastAsia="Times New Roman" w:cstheme="minorHAnsi"/>
          <w:color w:val="000000"/>
        </w:rPr>
        <w:t xml:space="preserve"> in another chapter</w:t>
      </w:r>
      <w:r w:rsidRPr="0034521E">
        <w:rPr>
          <w:rFonts w:eastAsia="Times New Roman" w:cstheme="minorHAnsi"/>
          <w:color w:val="000000"/>
        </w:rPr>
        <w:t>,</w:t>
      </w:r>
      <w:r w:rsidRPr="00B41B40">
        <w:rPr>
          <w:rFonts w:eastAsia="Times New Roman" w:cstheme="minorHAnsi"/>
          <w:color w:val="000000"/>
        </w:rPr>
        <w:t xml:space="preserve"> </w:t>
      </w:r>
      <w:r w:rsidRPr="001666F3">
        <w:rPr>
          <w:rFonts w:eastAsia="Times New Roman" w:cstheme="minorHAnsi"/>
          <w:b/>
          <w:color w:val="000000" w:themeColor="text1"/>
        </w:rPr>
        <w:t>Dionysus</w:t>
      </w:r>
      <w:r w:rsidRPr="00B41B40">
        <w:rPr>
          <w:rFonts w:eastAsia="Times New Roman" w:cstheme="minorHAnsi"/>
          <w:color w:val="000000"/>
        </w:rPr>
        <w:t xml:space="preserve"> </w:t>
      </w:r>
      <w:r w:rsidRPr="0034521E">
        <w:rPr>
          <w:rFonts w:eastAsia="Times New Roman" w:cstheme="minorHAnsi"/>
          <w:color w:val="000000"/>
        </w:rPr>
        <w:t>had</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B41B40">
        <w:rPr>
          <w:rFonts w:eastAsia="Times New Roman" w:cstheme="minorHAnsi"/>
          <w:color w:val="000000"/>
          <w:u w:val="single"/>
        </w:rPr>
        <w:t>discovered "</w:t>
      </w:r>
      <w:r w:rsidRPr="001666F3">
        <w:rPr>
          <w:rFonts w:eastAsia="Times New Roman" w:cstheme="minorHAnsi"/>
          <w:b/>
          <w:color w:val="000000"/>
          <w:u w:val="single"/>
        </w:rPr>
        <w:t>America</w:t>
      </w:r>
      <w:r w:rsidRPr="00B41B40">
        <w:rPr>
          <w:rFonts w:eastAsia="Times New Roman" w:cstheme="minorHAnsi"/>
          <w:color w:val="000000"/>
          <w:u w:val="single"/>
        </w:rPr>
        <w:t>" some 3600 years ago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3000</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before</w:t>
      </w:r>
      <w:r w:rsidRPr="00B41B40">
        <w:rPr>
          <w:rFonts w:eastAsia="Times New Roman" w:cstheme="minorHAnsi"/>
          <w:color w:val="000000"/>
        </w:rPr>
        <w:t xml:space="preserve"> </w:t>
      </w:r>
      <w:r w:rsidRPr="00B41B40">
        <w:rPr>
          <w:rFonts w:eastAsia="Times New Roman" w:cstheme="minorHAnsi"/>
          <w:b/>
          <w:bCs/>
          <w:color w:val="000000"/>
        </w:rPr>
        <w:t>Columbus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words,</w:t>
      </w:r>
      <w:r w:rsidRPr="00B41B40">
        <w:rPr>
          <w:rFonts w:eastAsia="Times New Roman" w:cstheme="minorHAnsi"/>
          <w:color w:val="000000"/>
        </w:rPr>
        <w:t xml:space="preserve"> </w:t>
      </w:r>
      <w:r w:rsidRPr="0034521E">
        <w:rPr>
          <w:rFonts w:eastAsia="Times New Roman" w:cstheme="minorHAnsi"/>
          <w:color w:val="000000"/>
        </w:rPr>
        <w:t>between</w:t>
      </w:r>
      <w:r w:rsidRPr="00B41B40">
        <w:rPr>
          <w:rFonts w:eastAsia="Times New Roman" w:cstheme="minorHAnsi"/>
          <w:color w:val="000000"/>
        </w:rPr>
        <w:t xml:space="preserve"> </w:t>
      </w:r>
      <w:r w:rsidRPr="00B41B40">
        <w:rPr>
          <w:rFonts w:eastAsia="Times New Roman" w:cstheme="minorHAnsi"/>
          <w:b/>
          <w:bCs/>
          <w:color w:val="000000"/>
        </w:rPr>
        <w:t xml:space="preserve">Alexander the Great </w:t>
      </w:r>
      <w:r w:rsidRPr="0034521E">
        <w:rPr>
          <w:rFonts w:eastAsia="Times New Roman" w:cstheme="minorHAnsi"/>
          <w:color w:val="000000"/>
        </w:rPr>
        <w:t>having</w:t>
      </w:r>
      <w:r w:rsidRPr="00B41B40">
        <w:rPr>
          <w:rFonts w:eastAsia="Times New Roman" w:cstheme="minorHAnsi"/>
          <w:color w:val="000000"/>
        </w:rPr>
        <w:t xml:space="preserve"> </w:t>
      </w:r>
      <w:r w:rsidRPr="0034521E">
        <w:rPr>
          <w:rFonts w:eastAsia="Times New Roman" w:cstheme="minorHAnsi"/>
          <w:color w:val="000000"/>
        </w:rPr>
        <w:t>reached</w:t>
      </w:r>
      <w:r w:rsidRPr="00B41B40">
        <w:rPr>
          <w:rFonts w:eastAsia="Times New Roman" w:cstheme="minorHAnsi"/>
          <w:color w:val="000000"/>
        </w:rPr>
        <w:t xml:space="preserve"> </w:t>
      </w:r>
      <w:r w:rsidRPr="00B41B40">
        <w:rPr>
          <w:rFonts w:eastAsia="Times New Roman" w:cstheme="minorHAnsi"/>
          <w:b/>
          <w:bCs/>
          <w:color w:val="000000"/>
        </w:rPr>
        <w:t>India</w:t>
      </w:r>
      <w:r w:rsidRPr="00B41B40">
        <w:rPr>
          <w:rFonts w:eastAsia="Times New Roman" w:cstheme="minorHAnsi"/>
          <w:color w:val="000000"/>
        </w:rPr>
        <w:t xml:space="preserve"> </w:t>
      </w:r>
      <w:r w:rsidRPr="0034521E">
        <w:rPr>
          <w:rFonts w:eastAsia="Times New Roman" w:cstheme="minorHAnsi"/>
          <w:color w:val="000000"/>
        </w:rPr>
        <w:t>going</w:t>
      </w:r>
      <w:r w:rsidRPr="00B41B40">
        <w:rPr>
          <w:rFonts w:eastAsia="Times New Roman" w:cstheme="minorHAnsi"/>
          <w:color w:val="000000"/>
        </w:rPr>
        <w:t xml:space="preserve"> </w:t>
      </w:r>
      <w:r w:rsidRPr="0034521E">
        <w:rPr>
          <w:rFonts w:eastAsia="Times New Roman" w:cstheme="minorHAnsi"/>
          <w:color w:val="000000"/>
        </w:rPr>
        <w:t>East,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Pelasgians</w:t>
      </w:r>
      <w:r w:rsidRPr="00B41B40">
        <w:rPr>
          <w:rFonts w:eastAsia="Times New Roman" w:cstheme="minorHAnsi"/>
          <w:color w:val="000000"/>
        </w:rPr>
        <w:t xml:space="preserve"> </w:t>
      </w:r>
      <w:r w:rsidRPr="0034521E">
        <w:rPr>
          <w:rFonts w:eastAsia="Times New Roman" w:cstheme="minorHAnsi"/>
          <w:color w:val="000000"/>
        </w:rPr>
        <w:t>having</w:t>
      </w:r>
      <w:r w:rsidRPr="00B41B40">
        <w:rPr>
          <w:rFonts w:eastAsia="Times New Roman" w:cstheme="minorHAnsi"/>
          <w:color w:val="000000"/>
        </w:rPr>
        <w:t xml:space="preserve"> </w:t>
      </w:r>
      <w:r w:rsidRPr="0034521E">
        <w:rPr>
          <w:rFonts w:eastAsia="Times New Roman" w:cstheme="minorHAnsi"/>
          <w:color w:val="000000"/>
        </w:rPr>
        <w:t>reached</w:t>
      </w:r>
      <w:r w:rsidRPr="00B41B40">
        <w:rPr>
          <w:rFonts w:eastAsia="Times New Roman" w:cstheme="minorHAnsi"/>
          <w:color w:val="000000"/>
        </w:rPr>
        <w:t xml:space="preserve"> </w:t>
      </w:r>
      <w:r w:rsidRPr="00B41B40">
        <w:rPr>
          <w:rFonts w:eastAsia="Times New Roman" w:cstheme="minorHAnsi"/>
          <w:b/>
          <w:bCs/>
          <w:color w:val="000000"/>
        </w:rPr>
        <w:t>Chile</w:t>
      </w:r>
      <w:r w:rsidRPr="00B41B40">
        <w:rPr>
          <w:rFonts w:eastAsia="Times New Roman" w:cstheme="minorHAnsi"/>
          <w:color w:val="000000"/>
        </w:rPr>
        <w:t xml:space="preserve"> </w:t>
      </w:r>
      <w:r w:rsidRPr="0034521E">
        <w:rPr>
          <w:rFonts w:eastAsia="Times New Roman" w:cstheme="minorHAnsi"/>
          <w:color w:val="000000"/>
        </w:rPr>
        <w:t>going</w:t>
      </w:r>
      <w:r w:rsidRPr="00B41B40">
        <w:rPr>
          <w:rFonts w:eastAsia="Times New Roman" w:cstheme="minorHAnsi"/>
          <w:color w:val="000000"/>
        </w:rPr>
        <w:t xml:space="preserve"> </w:t>
      </w:r>
      <w:r w:rsidRPr="0034521E">
        <w:rPr>
          <w:rFonts w:eastAsia="Times New Roman" w:cstheme="minorHAnsi"/>
          <w:color w:val="000000"/>
        </w:rPr>
        <w:t>South,</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Canada</w:t>
      </w:r>
      <w:r w:rsidRPr="00B41B40">
        <w:rPr>
          <w:rFonts w:eastAsia="Times New Roman" w:cstheme="minorHAnsi"/>
          <w:color w:val="000000"/>
        </w:rPr>
        <w:t xml:space="preserve"> </w:t>
      </w:r>
      <w:r w:rsidRPr="0034521E">
        <w:rPr>
          <w:rFonts w:eastAsia="Times New Roman" w:cstheme="minorHAnsi"/>
          <w:color w:val="000000"/>
        </w:rPr>
        <w:t>going</w:t>
      </w:r>
      <w:r w:rsidRPr="00B41B40">
        <w:rPr>
          <w:rFonts w:eastAsia="Times New Roman" w:cstheme="minorHAnsi"/>
          <w:color w:val="000000"/>
        </w:rPr>
        <w:t xml:space="preserve"> </w:t>
      </w:r>
      <w:r w:rsidRPr="0034521E">
        <w:rPr>
          <w:rFonts w:eastAsia="Times New Roman" w:cstheme="minorHAnsi"/>
          <w:color w:val="000000"/>
        </w:rPr>
        <w:t>West,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Homer</w:t>
      </w:r>
      <w:r w:rsidRPr="00B41B40">
        <w:rPr>
          <w:rFonts w:eastAsia="Times New Roman" w:cstheme="minorHAnsi"/>
          <w:color w:val="000000"/>
        </w:rPr>
        <w:t xml:space="preserve"> </w:t>
      </w:r>
      <w:r w:rsidRPr="0034521E">
        <w:rPr>
          <w:rFonts w:eastAsia="Times New Roman" w:cstheme="minorHAnsi"/>
          <w:color w:val="000000"/>
        </w:rPr>
        <w:t>having</w:t>
      </w:r>
      <w:r w:rsidRPr="00B41B40">
        <w:rPr>
          <w:rFonts w:eastAsia="Times New Roman" w:cstheme="minorHAnsi"/>
          <w:color w:val="000000"/>
        </w:rPr>
        <w:t xml:space="preserve"> </w:t>
      </w:r>
      <w:r w:rsidRPr="0034521E">
        <w:rPr>
          <w:rFonts w:eastAsia="Times New Roman" w:cstheme="minorHAnsi"/>
          <w:color w:val="000000"/>
        </w:rPr>
        <w:t>reached</w:t>
      </w:r>
      <w:r w:rsidRPr="00B41B40">
        <w:rPr>
          <w:rFonts w:eastAsia="Times New Roman" w:cstheme="minorHAnsi"/>
          <w:color w:val="000000"/>
        </w:rPr>
        <w:t xml:space="preserve"> </w:t>
      </w:r>
      <w:r w:rsidRPr="00B41B40">
        <w:rPr>
          <w:rFonts w:eastAsia="Times New Roman" w:cstheme="minorHAnsi"/>
          <w:b/>
          <w:bCs/>
          <w:color w:val="000000"/>
        </w:rPr>
        <w:t>Sweden</w:t>
      </w:r>
      <w:r w:rsidRPr="00B41B40">
        <w:rPr>
          <w:rFonts w:eastAsia="Times New Roman" w:cstheme="minorHAnsi"/>
          <w:color w:val="000000"/>
        </w:rPr>
        <w:t xml:space="preserve"> </w:t>
      </w:r>
      <w:r w:rsidRPr="0034521E">
        <w:rPr>
          <w:rFonts w:eastAsia="Times New Roman" w:cstheme="minorHAnsi"/>
          <w:color w:val="000000"/>
        </w:rPr>
        <w:t>going</w:t>
      </w:r>
      <w:r w:rsidRPr="00B41B40">
        <w:rPr>
          <w:rFonts w:eastAsia="Times New Roman" w:cstheme="minorHAnsi"/>
          <w:color w:val="000000"/>
        </w:rPr>
        <w:t xml:space="preserve"> </w:t>
      </w:r>
      <w:r w:rsidRPr="0034521E">
        <w:rPr>
          <w:rFonts w:eastAsia="Times New Roman" w:cstheme="minorHAnsi"/>
          <w:color w:val="000000"/>
        </w:rPr>
        <w:t>North,</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counting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explorations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1666F3">
        <w:rPr>
          <w:rFonts w:eastAsia="Times New Roman" w:cstheme="minorHAnsi"/>
          <w:b/>
          <w:color w:val="000000" w:themeColor="text1"/>
        </w:rPr>
        <w:t>Dionysus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color w:val="000000"/>
          <w:u w:val="single"/>
        </w:rPr>
        <w:t>Ancient Greeks had explored practically the whole world, leaving everywhere behind them some of the incredible knowledge and skills of their "</w:t>
      </w:r>
      <w:r w:rsidRPr="00B41B40">
        <w:rPr>
          <w:rFonts w:eastAsia="Times New Roman" w:cstheme="minorHAnsi"/>
          <w:b/>
          <w:bCs/>
          <w:color w:val="000000"/>
          <w:u w:val="single"/>
        </w:rPr>
        <w:t>E</w:t>
      </w:r>
      <w:r w:rsidRPr="00B41B40">
        <w:rPr>
          <w:rFonts w:eastAsia="Times New Roman" w:cstheme="minorHAnsi"/>
          <w:color w:val="000000"/>
          <w:u w:val="single"/>
        </w:rPr>
        <w:t>" gene to gentile primitive people who were always welcoming them on arrival and wishing them a warm farewell and return on departure</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Pr>
          <w:rFonts w:eastAsia="Times New Roman" w:cstheme="minorHAnsi"/>
          <w:color w:val="000000"/>
        </w:rPr>
        <w:t>“</w:t>
      </w:r>
      <w:r w:rsidRPr="005B149E">
        <w:rPr>
          <w:rFonts w:eastAsia="Times New Roman" w:cstheme="minorHAnsi"/>
          <w:b/>
          <w:color w:val="000000"/>
        </w:rPr>
        <w:t>E</w:t>
      </w:r>
      <w:r>
        <w:rPr>
          <w:rFonts w:eastAsia="Times New Roman" w:cstheme="minorHAnsi"/>
          <w:color w:val="000000"/>
        </w:rPr>
        <w:t xml:space="preserve">” </w:t>
      </w:r>
      <w:r w:rsidRPr="0034521E">
        <w:rPr>
          <w:rFonts w:eastAsia="Times New Roman" w:cstheme="minorHAnsi"/>
          <w:color w:val="000000"/>
        </w:rPr>
        <w:t>genes</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Araucans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Chile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Kalash</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Afghanistan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Pakistan</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Ainous</w:t>
      </w:r>
      <w:r w:rsidRPr="00B41B40">
        <w:rPr>
          <w:rFonts w:eastAsia="Times New Roman" w:cstheme="minorHAnsi"/>
          <w:color w:val="000000"/>
        </w:rPr>
        <w:t xml:space="preserve"> </w:t>
      </w:r>
      <w:r w:rsidRPr="0034521E">
        <w:rPr>
          <w:rFonts w:eastAsia="Times New Roman" w:cstheme="minorHAnsi"/>
          <w:color w:val="000000"/>
        </w:rPr>
        <w:t>tribes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China</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Russia</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Japan</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probably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soldiers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professionals</w:t>
      </w:r>
      <w:r w:rsidRPr="00B41B40">
        <w:rPr>
          <w:rFonts w:eastAsia="Times New Roman" w:cstheme="minorHAnsi"/>
          <w:color w:val="000000"/>
        </w:rPr>
        <w:t xml:space="preserve"> </w:t>
      </w:r>
      <w:r w:rsidRPr="0034521E">
        <w:rPr>
          <w:rFonts w:eastAsia="Times New Roman" w:cstheme="minorHAnsi"/>
          <w:color w:val="000000"/>
        </w:rPr>
        <w:t>left</w:t>
      </w:r>
      <w:r w:rsidRPr="00B41B40">
        <w:rPr>
          <w:rFonts w:eastAsia="Times New Roman" w:cstheme="minorHAnsi"/>
          <w:color w:val="000000"/>
        </w:rPr>
        <w:t xml:space="preserve"> </w:t>
      </w:r>
      <w:r w:rsidRPr="0034521E">
        <w:rPr>
          <w:rFonts w:eastAsia="Times New Roman" w:cstheme="minorHAnsi"/>
          <w:color w:val="000000"/>
        </w:rPr>
        <w:t>behind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B41B40">
        <w:rPr>
          <w:rFonts w:eastAsia="Times New Roman" w:cstheme="minorHAnsi"/>
          <w:b/>
          <w:bCs/>
          <w:color w:val="000000"/>
        </w:rPr>
        <w:t>Alexander the Great</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Homer</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Dionysus</w:t>
      </w:r>
      <w:r w:rsidRPr="0034521E">
        <w:rPr>
          <w:rFonts w:eastAsia="Times New Roman" w:cstheme="minorHAnsi"/>
          <w:color w:val="000000"/>
        </w:rPr>
        <w:t>,</w:t>
      </w:r>
      <w:r w:rsidRPr="00B41B40">
        <w:rPr>
          <w:rFonts w:eastAsia="Times New Roman" w:cstheme="minorHAnsi"/>
          <w:color w:val="000000"/>
        </w:rPr>
        <w:t xml:space="preserve"> </w:t>
      </w:r>
      <w:r w:rsidRPr="00B41B40">
        <w:rPr>
          <w:rFonts w:eastAsia="Times New Roman" w:cstheme="minorHAnsi"/>
          <w:b/>
          <w:bCs/>
          <w:color w:val="000000"/>
        </w:rPr>
        <w:t>Apollonos</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mention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recent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near</w:t>
      </w:r>
      <w:r w:rsidRPr="00B41B40">
        <w:rPr>
          <w:rFonts w:eastAsia="Times New Roman" w:cstheme="minorHAnsi"/>
          <w:color w:val="000000"/>
        </w:rPr>
        <w:t xml:space="preserve"> </w:t>
      </w:r>
      <w:r w:rsidRPr="0034521E">
        <w:rPr>
          <w:rFonts w:eastAsia="Times New Roman" w:cstheme="minorHAnsi"/>
          <w:color w:val="000000"/>
        </w:rPr>
        <w:t>homonymous</w:t>
      </w:r>
      <w:r w:rsidRPr="00B41B40">
        <w:rPr>
          <w:rFonts w:eastAsia="Times New Roman" w:cstheme="minorHAnsi"/>
          <w:color w:val="000000"/>
        </w:rPr>
        <w:t xml:space="preserve"> </w:t>
      </w:r>
      <w:r w:rsidRPr="00B41B40">
        <w:rPr>
          <w:rFonts w:eastAsia="Times New Roman" w:cstheme="minorHAnsi"/>
          <w:b/>
          <w:bCs/>
          <w:color w:val="000000"/>
        </w:rPr>
        <w:t>Apollonius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Argonauts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Pelasgians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Compared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incredible</w:t>
      </w:r>
      <w:r w:rsidRPr="00B41B40">
        <w:rPr>
          <w:rFonts w:eastAsia="Times New Roman" w:cstheme="minorHAnsi"/>
          <w:color w:val="000000"/>
        </w:rPr>
        <w:t xml:space="preserve"> </w:t>
      </w:r>
      <w:r w:rsidRPr="0034521E">
        <w:rPr>
          <w:rFonts w:eastAsia="Times New Roman" w:cstheme="minorHAnsi"/>
          <w:color w:val="000000"/>
        </w:rPr>
        <w:t>explorers,</w:t>
      </w:r>
      <w:r w:rsidRPr="00B41B40">
        <w:rPr>
          <w:rFonts w:eastAsia="Times New Roman" w:cstheme="minorHAnsi"/>
          <w:color w:val="000000"/>
        </w:rPr>
        <w:t xml:space="preserve"> </w:t>
      </w:r>
      <w:r w:rsidRPr="00B41B40">
        <w:rPr>
          <w:rFonts w:eastAsia="Times New Roman" w:cstheme="minorHAnsi"/>
          <w:color w:val="000000"/>
          <w:u w:val="single"/>
        </w:rPr>
        <w:t xml:space="preserve">both </w:t>
      </w:r>
      <w:r w:rsidRPr="00B41B40">
        <w:rPr>
          <w:rFonts w:eastAsia="Times New Roman" w:cstheme="minorHAnsi"/>
          <w:b/>
          <w:bCs/>
          <w:color w:val="000000"/>
          <w:u w:val="single"/>
        </w:rPr>
        <w:t>Marco Polo</w:t>
      </w:r>
      <w:r w:rsidRPr="00B41B40">
        <w:rPr>
          <w:rFonts w:eastAsia="Times New Roman" w:cstheme="minorHAnsi"/>
          <w:color w:val="000000"/>
          <w:u w:val="single"/>
        </w:rPr>
        <w:t xml:space="preserve"> (around 1320) and </w:t>
      </w:r>
      <w:r w:rsidRPr="00B41B40">
        <w:rPr>
          <w:rFonts w:eastAsia="Times New Roman" w:cstheme="minorHAnsi"/>
          <w:b/>
          <w:bCs/>
          <w:color w:val="000000"/>
          <w:u w:val="single"/>
        </w:rPr>
        <w:t>Christopher Columbus</w:t>
      </w:r>
      <w:r w:rsidRPr="00B41B40">
        <w:rPr>
          <w:rFonts w:eastAsia="Times New Roman" w:cstheme="minorHAnsi"/>
          <w:color w:val="000000"/>
          <w:u w:val="single"/>
        </w:rPr>
        <w:t xml:space="preserve"> (around 1490) were very minor explorers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if</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practically</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hear</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nowadays,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preceded,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thousands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much</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ambitious</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explorers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5E0CA9">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nearly</w:t>
      </w:r>
      <w:r w:rsidRPr="00B41B40">
        <w:rPr>
          <w:rFonts w:eastAsia="Times New Roman" w:cstheme="minorHAnsi"/>
          <w:color w:val="000000"/>
        </w:rPr>
        <w:t xml:space="preserve"> </w:t>
      </w:r>
      <w:r w:rsidRPr="0034521E">
        <w:rPr>
          <w:rFonts w:eastAsia="Times New Roman" w:cstheme="minorHAnsi"/>
          <w:color w:val="000000"/>
        </w:rPr>
        <w:t>completely</w:t>
      </w:r>
      <w:r w:rsidRPr="00B41B40">
        <w:rPr>
          <w:rFonts w:eastAsia="Times New Roman" w:cstheme="minorHAnsi"/>
          <w:color w:val="000000"/>
        </w:rPr>
        <w:t xml:space="preserve"> </w:t>
      </w:r>
      <w:r w:rsidRPr="0034521E">
        <w:rPr>
          <w:rFonts w:eastAsia="Times New Roman" w:cstheme="minorHAnsi"/>
          <w:color w:val="000000"/>
        </w:rPr>
        <w:t>ignored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current</w:t>
      </w:r>
      <w:r w:rsidRPr="00B41B40">
        <w:rPr>
          <w:rFonts w:eastAsia="Times New Roman" w:cstheme="minorHAnsi"/>
          <w:color w:val="000000"/>
        </w:rPr>
        <w:t xml:space="preserve">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books</w:t>
      </w:r>
      <w:r w:rsidRPr="00B41B40">
        <w:rPr>
          <w:rFonts w:eastAsia="Times New Roman" w:cstheme="minorHAnsi"/>
          <w:color w:val="000000"/>
        </w:rPr>
        <w:t xml:space="preserve"> </w:t>
      </w:r>
      <w:r w:rsidRPr="0034521E">
        <w:rPr>
          <w:rFonts w:eastAsia="Times New Roman" w:cstheme="minorHAnsi"/>
          <w:color w:val="000000"/>
        </w:rPr>
        <w:t>distributed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ZBAP_MediaNetwork.jpg" w:history="1">
        <w:r w:rsidRPr="00594B95">
          <w:rPr>
            <w:rStyle w:val="Hyperlink"/>
            <w:rFonts w:eastAsia="Times New Roman" w:cstheme="minorHAnsi"/>
          </w:rPr>
          <w:t>new worldwide Jewish publishing networks</w:t>
        </w:r>
      </w:hyperlink>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opposite</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completely</w:t>
      </w:r>
      <w:r w:rsidRPr="00B41B40">
        <w:rPr>
          <w:rFonts w:eastAsia="Times New Roman" w:cstheme="minorHAnsi"/>
          <w:color w:val="000000"/>
        </w:rPr>
        <w:t xml:space="preserve"> </w:t>
      </w:r>
      <w:r w:rsidRPr="0034521E">
        <w:rPr>
          <w:rFonts w:eastAsia="Times New Roman" w:cstheme="minorHAnsi"/>
          <w:color w:val="000000"/>
        </w:rPr>
        <w:t>control</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world.</w:t>
      </w:r>
      <w:r>
        <w:rPr>
          <w:rFonts w:eastAsia="Times New Roman" w:cstheme="minorHAnsi"/>
          <w:color w:val="000000"/>
        </w:rPr>
        <w:t xml:space="preserve"> </w:t>
      </w:r>
    </w:p>
    <w:p w:rsidR="006B2794" w:rsidRDefault="006B2794" w:rsidP="006B2794">
      <w:pPr>
        <w:pStyle w:val="Heading3"/>
        <w:rPr>
          <w:rFonts w:eastAsia="Times New Roman"/>
        </w:rPr>
      </w:pPr>
      <w:bookmarkStart w:id="1143" w:name="_Toc144144320"/>
      <w:bookmarkStart w:id="1144" w:name="_Toc158470601"/>
      <w:bookmarkStart w:id="1145" w:name="_Toc176628610"/>
      <w:r>
        <w:rPr>
          <w:rFonts w:eastAsia="Times New Roman"/>
        </w:rPr>
        <w:t>c) No Greek Arrogance of a real Superiority, contrary to its enemies</w:t>
      </w:r>
      <w:bookmarkEnd w:id="1143"/>
      <w:bookmarkEnd w:id="1144"/>
      <w:bookmarkEnd w:id="1145"/>
    </w:p>
    <w:p w:rsidR="006B2794" w:rsidRDefault="006B2794" w:rsidP="006B2794"/>
    <w:p w:rsidR="006B2794" w:rsidRDefault="006B2794" w:rsidP="006B2794">
      <w:pPr>
        <w:textAlignment w:val="baseline"/>
        <w:rPr>
          <w:rFonts w:eastAsia="Times New Roman" w:cstheme="minorHAnsi"/>
          <w:color w:val="000000"/>
        </w:rPr>
      </w:pP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same</w:t>
      </w:r>
      <w:r w:rsidRPr="00B41B40">
        <w:rPr>
          <w:rFonts w:eastAsia="Times New Roman" w:cstheme="minorHAnsi"/>
          <w:color w:val="000000"/>
        </w:rPr>
        <w:t xml:space="preserve"> </w:t>
      </w:r>
      <w:r w:rsidRPr="0034521E">
        <w:rPr>
          <w:rFonts w:eastAsia="Times New Roman" w:cstheme="minorHAnsi"/>
          <w:color w:val="000000"/>
        </w:rPr>
        <w:t>periods</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above</w:t>
      </w:r>
      <w:r w:rsidRPr="00B41B40">
        <w:rPr>
          <w:rFonts w:eastAsia="Times New Roman" w:cstheme="minorHAnsi"/>
          <w:color w:val="000000"/>
        </w:rPr>
        <w:t xml:space="preserve"> </w:t>
      </w:r>
      <w:r w:rsidRPr="0034521E">
        <w:rPr>
          <w:rFonts w:eastAsia="Times New Roman" w:cstheme="minorHAnsi"/>
          <w:color w:val="000000"/>
        </w:rPr>
        <w:t>always</w:t>
      </w:r>
      <w:r w:rsidRPr="00B41B40">
        <w:rPr>
          <w:rFonts w:eastAsia="Times New Roman" w:cstheme="minorHAnsi"/>
          <w:color w:val="000000"/>
        </w:rPr>
        <w:t xml:space="preserve"> </w:t>
      </w:r>
      <w:r w:rsidRPr="0034521E">
        <w:rPr>
          <w:rFonts w:eastAsia="Times New Roman" w:cstheme="minorHAnsi"/>
          <w:color w:val="000000"/>
        </w:rPr>
        <w:t>hated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audacity,</w:t>
      </w:r>
      <w:r w:rsidRPr="00B41B40">
        <w:rPr>
          <w:rFonts w:eastAsia="Times New Roman" w:cstheme="minorHAnsi"/>
          <w:color w:val="000000"/>
        </w:rPr>
        <w:t xml:space="preserve"> </w:t>
      </w:r>
      <w:r w:rsidRPr="0034521E">
        <w:rPr>
          <w:rFonts w:eastAsia="Times New Roman" w:cstheme="minorHAnsi"/>
          <w:color w:val="000000"/>
        </w:rPr>
        <w:t>skills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freedom,</w:t>
      </w:r>
      <w:r w:rsidRPr="00B41B40">
        <w:rPr>
          <w:rFonts w:eastAsia="Times New Roman" w:cstheme="minorHAnsi"/>
          <w:color w:val="000000"/>
        </w:rPr>
        <w:t xml:space="preserve"> </w:t>
      </w:r>
      <w:r>
        <w:rPr>
          <w:rFonts w:eastAsia="Times New Roman" w:cstheme="minorHAnsi"/>
          <w:color w:val="000000"/>
        </w:rPr>
        <w:t xml:space="preserve">let alone their overall </w:t>
      </w:r>
      <w:hyperlink w:anchor="ZBAP_Philotimo.jpg" w:history="1">
        <w:r w:rsidRPr="009F57F2">
          <w:rPr>
            <w:rStyle w:val="Hyperlink"/>
            <w:rFonts w:eastAsia="Times New Roman" w:cstheme="minorHAnsi"/>
          </w:rPr>
          <w:t>Philotimo</w:t>
        </w:r>
      </w:hyperlink>
      <w:r>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always</w:t>
      </w:r>
      <w:r w:rsidRPr="00B41B40">
        <w:rPr>
          <w:rFonts w:eastAsia="Times New Roman" w:cstheme="minorHAnsi"/>
          <w:color w:val="000000"/>
        </w:rPr>
        <w:t xml:space="preserve"> </w:t>
      </w:r>
      <w:r w:rsidRPr="0034521E">
        <w:rPr>
          <w:rFonts w:eastAsia="Times New Roman" w:cstheme="minorHAnsi"/>
          <w:color w:val="000000"/>
        </w:rPr>
        <w:t>considered</w:t>
      </w:r>
      <w:r w:rsidRPr="00B41B40">
        <w:rPr>
          <w:rFonts w:eastAsia="Times New Roman" w:cstheme="minorHAnsi"/>
          <w:color w:val="000000"/>
        </w:rPr>
        <w:t xml:space="preserve"> </w:t>
      </w:r>
      <w:r w:rsidRPr="0034521E">
        <w:rPr>
          <w:rFonts w:eastAsia="Times New Roman" w:cstheme="minorHAnsi"/>
          <w:color w:val="000000"/>
        </w:rPr>
        <w:t>them</w:t>
      </w:r>
      <w:r w:rsidRPr="00B41B40">
        <w:rPr>
          <w:rFonts w:eastAsia="Times New Roman" w:cstheme="minorHAnsi"/>
          <w:color w:val="000000"/>
        </w:rPr>
        <w:t xml:space="preserve"> </w:t>
      </w:r>
      <w:r w:rsidRPr="00B41B40">
        <w:rPr>
          <w:rFonts w:eastAsia="Times New Roman" w:cstheme="minorHAnsi"/>
          <w:i/>
          <w:iCs/>
          <w:color w:val="000000"/>
        </w:rPr>
        <w:t>gentiles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derogatory</w:t>
      </w:r>
      <w:r w:rsidRPr="00B41B40">
        <w:rPr>
          <w:rFonts w:eastAsia="Times New Roman" w:cstheme="minorHAnsi"/>
          <w:color w:val="000000"/>
        </w:rPr>
        <w:t xml:space="preserve"> </w:t>
      </w:r>
      <w:r w:rsidRPr="0034521E">
        <w:rPr>
          <w:rFonts w:eastAsia="Times New Roman" w:cstheme="minorHAnsi"/>
          <w:color w:val="000000"/>
        </w:rPr>
        <w:t>sense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word,</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being</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exploited</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enslaved</w:t>
      </w:r>
      <w:r w:rsidRPr="00B41B40">
        <w:rPr>
          <w:rFonts w:eastAsia="Times New Roman" w:cstheme="minorHAnsi"/>
          <w:color w:val="000000"/>
        </w:rPr>
        <w:t xml:space="preserve"> </w:t>
      </w:r>
      <w:r>
        <w:rPr>
          <w:rFonts w:eastAsia="Times New Roman" w:cstheme="minorHAnsi"/>
          <w:color w:val="000000"/>
        </w:rPr>
        <w:t xml:space="preserve">through debt-money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service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whenever</w:t>
      </w:r>
      <w:r w:rsidRPr="00B41B40">
        <w:rPr>
          <w:rFonts w:eastAsia="Times New Roman" w:cstheme="minorHAnsi"/>
          <w:color w:val="000000"/>
        </w:rPr>
        <w:t xml:space="preserve"> </w:t>
      </w:r>
      <w:r w:rsidRPr="0034521E">
        <w:rPr>
          <w:rFonts w:eastAsia="Times New Roman" w:cstheme="minorHAnsi"/>
          <w:color w:val="000000"/>
        </w:rPr>
        <w:t>possible,</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affirmed</w:t>
      </w:r>
      <w:r w:rsidRPr="00B41B40">
        <w:rPr>
          <w:rFonts w:eastAsia="Times New Roman" w:cstheme="minorHAnsi"/>
          <w:color w:val="000000"/>
        </w:rPr>
        <w:t xml:space="preserve"> </w:t>
      </w:r>
      <w:r w:rsidRPr="0034521E">
        <w:rPr>
          <w:rFonts w:eastAsia="Times New Roman" w:cstheme="minorHAnsi"/>
          <w:color w:val="000000"/>
        </w:rPr>
        <w:t>explicitly</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prominent</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seen</w:t>
      </w:r>
      <w:r w:rsidRPr="00B41B40">
        <w:rPr>
          <w:rFonts w:eastAsia="Times New Roman" w:cstheme="minorHAnsi"/>
          <w:color w:val="000000"/>
        </w:rPr>
        <w:t xml:space="preserve"> </w:t>
      </w:r>
      <w:r>
        <w:rPr>
          <w:rFonts w:eastAsia="Times New Roman" w:cstheme="minorHAnsi"/>
          <w:color w:val="000000"/>
        </w:rPr>
        <w:t>in another section</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today's</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rabbis</w:t>
      </w:r>
      <w:r>
        <w:rPr>
          <w:rFonts w:eastAsia="Times New Roman" w:cstheme="minorHAnsi"/>
          <w:color w:val="000000"/>
        </w:rPr>
        <w:t xml:space="preserve"> like Head Rabbi </w:t>
      </w:r>
      <w:hyperlink w:anchor="FingerNails_DovLior" w:history="1">
        <w:r w:rsidRPr="009E3E84">
          <w:rPr>
            <w:rStyle w:val="Hyperlink"/>
            <w:rFonts w:eastAsia="Times New Roman" w:cstheme="minorHAnsi"/>
          </w:rPr>
          <w:t>Dov Lior</w:t>
        </w:r>
      </w:hyperlink>
      <w:r>
        <w:rPr>
          <w:rFonts w:eastAsia="Times New Roman" w:cstheme="minorHAnsi"/>
          <w:color w:val="000000"/>
        </w:rPr>
        <w:t xml:space="preserve"> mentioned further down affirming that </w:t>
      </w:r>
      <w:r w:rsidRPr="00F212EE">
        <w:rPr>
          <w:rStyle w:val="Emphasis"/>
          <w:rFonts w:cstheme="minorHAnsi"/>
          <w:color w:val="000000"/>
        </w:rPr>
        <w:t>"</w:t>
      </w:r>
      <w:r w:rsidRPr="00F212EE">
        <w:rPr>
          <w:rStyle w:val="Strong"/>
          <w:rFonts w:cstheme="minorHAnsi"/>
          <w:i/>
          <w:iCs/>
          <w:color w:val="000000"/>
        </w:rPr>
        <w:t>a thousand non-Jewish lives are not worth one Jewish finger nail</w:t>
      </w:r>
      <w:r w:rsidRPr="00F212EE">
        <w:rPr>
          <w:rStyle w:val="style5"/>
          <w:rFonts w:cstheme="minorHAnsi"/>
          <w:b/>
          <w:bCs/>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lower</w:t>
      </w:r>
      <w:r w:rsidRPr="00B41B40">
        <w:rPr>
          <w:rFonts w:eastAsia="Times New Roman" w:cstheme="minorHAnsi"/>
          <w:color w:val="000000"/>
        </w:rPr>
        <w:t xml:space="preserve"> </w:t>
      </w:r>
      <w:r w:rsidRPr="0034521E">
        <w:rPr>
          <w:rFonts w:eastAsia="Times New Roman" w:cstheme="minorHAnsi"/>
          <w:color w:val="000000"/>
        </w:rPr>
        <w:t>illiterate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class</w:t>
      </w:r>
      <w:r w:rsidRPr="00B41B40">
        <w:rPr>
          <w:rFonts w:eastAsia="Times New Roman" w:cstheme="minorHAnsi"/>
          <w:color w:val="000000"/>
        </w:rPr>
        <w:t xml:space="preserve"> </w:t>
      </w:r>
      <w:r w:rsidRPr="0034521E">
        <w:rPr>
          <w:rFonts w:eastAsia="Times New Roman" w:cstheme="minorHAnsi"/>
          <w:color w:val="000000"/>
        </w:rPr>
        <w:t>concentrated</w:t>
      </w:r>
      <w:r w:rsidRPr="00B41B40">
        <w:rPr>
          <w:rFonts w:eastAsia="Times New Roman" w:cstheme="minorHAnsi"/>
          <w:color w:val="000000"/>
        </w:rPr>
        <w:t xml:space="preserve"> </w:t>
      </w:r>
      <w:r w:rsidRPr="0034521E">
        <w:rPr>
          <w:rFonts w:eastAsia="Times New Roman" w:cstheme="minorHAnsi"/>
          <w:color w:val="000000"/>
        </w:rPr>
        <w:t>itself</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along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primitive</w:t>
      </w:r>
      <w:r w:rsidRPr="00B41B40">
        <w:rPr>
          <w:rFonts w:eastAsia="Times New Roman" w:cstheme="minorHAnsi"/>
          <w:color w:val="000000"/>
        </w:rPr>
        <w:t xml:space="preserve"> </w:t>
      </w:r>
      <w:r w:rsidRPr="0034521E">
        <w:rPr>
          <w:rFonts w:eastAsia="Times New Roman" w:cstheme="minorHAnsi"/>
          <w:color w:val="000000"/>
        </w:rPr>
        <w:t>activity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pasturing</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sheep</w:t>
      </w:r>
      <w:r w:rsidRPr="00B41B40">
        <w:rPr>
          <w:rFonts w:eastAsia="Times New Roman" w:cstheme="minorHAnsi"/>
          <w:color w:val="000000"/>
        </w:rPr>
        <w:t xml:space="preserve"> </w:t>
      </w:r>
      <w:r w:rsidRPr="0034521E">
        <w:rPr>
          <w:rFonts w:eastAsia="Times New Roman" w:cstheme="minorHAnsi"/>
          <w:color w:val="000000"/>
        </w:rPr>
        <w:t>between</w:t>
      </w:r>
      <w:r w:rsidRPr="00B41B40">
        <w:rPr>
          <w:rFonts w:eastAsia="Times New Roman" w:cstheme="minorHAnsi"/>
          <w:color w:val="000000"/>
        </w:rPr>
        <w:t xml:space="preserve"> </w:t>
      </w:r>
      <w:r w:rsidRPr="00B41B40">
        <w:rPr>
          <w:rFonts w:eastAsia="Times New Roman" w:cstheme="minorHAnsi"/>
          <w:b/>
          <w:bCs/>
          <w:color w:val="000000"/>
        </w:rPr>
        <w:t>Palestine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Khazaria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higher</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educated</w:t>
      </w:r>
      <w:r w:rsidRPr="00B41B40">
        <w:rPr>
          <w:rFonts w:eastAsia="Times New Roman" w:cstheme="minorHAnsi"/>
          <w:color w:val="000000"/>
        </w:rPr>
        <w:t xml:space="preserve"> </w:t>
      </w:r>
      <w:r w:rsidRPr="0034521E">
        <w:rPr>
          <w:rFonts w:eastAsia="Times New Roman" w:cstheme="minorHAnsi"/>
          <w:color w:val="000000"/>
        </w:rPr>
        <w:t>class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trading,</w:t>
      </w:r>
      <w:r w:rsidRPr="00B41B40">
        <w:rPr>
          <w:rFonts w:eastAsia="Times New Roman" w:cstheme="minorHAnsi"/>
          <w:color w:val="000000"/>
        </w:rPr>
        <w:t xml:space="preserve"> </w:t>
      </w:r>
      <w:r w:rsidRPr="0034521E">
        <w:rPr>
          <w:rFonts w:eastAsia="Times New Roman" w:cstheme="minorHAnsi"/>
          <w:color w:val="000000"/>
        </w:rPr>
        <w:t>mainly</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Money Changers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w:t>
      </w:r>
      <w:r w:rsidRPr="00B41B40">
        <w:rPr>
          <w:rFonts w:eastAsia="Times New Roman" w:cstheme="minorHAnsi"/>
          <w:color w:val="000000"/>
        </w:rPr>
        <w:t xml:space="preserve"> </w:t>
      </w:r>
      <w:r w:rsidRPr="0034521E">
        <w:rPr>
          <w:rFonts w:eastAsia="Times New Roman" w:cstheme="minorHAnsi"/>
          <w:color w:val="000000"/>
        </w:rPr>
        <w:t>purpose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exploiting</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surrounding</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through</w:t>
      </w:r>
      <w:r w:rsidRPr="00B41B40">
        <w:rPr>
          <w:rFonts w:eastAsia="Times New Roman" w:cstheme="minorHAnsi"/>
          <w:color w:val="000000"/>
        </w:rPr>
        <w:t xml:space="preserve"> </w:t>
      </w:r>
      <w:r w:rsidRPr="0034521E">
        <w:rPr>
          <w:rFonts w:eastAsia="Times New Roman" w:cstheme="minorHAnsi"/>
          <w:color w:val="000000"/>
        </w:rPr>
        <w:t>lending</w:t>
      </w:r>
      <w:r w:rsidRPr="00B41B40">
        <w:rPr>
          <w:rFonts w:eastAsia="Times New Roman" w:cstheme="minorHAnsi"/>
          <w:color w:val="000000"/>
        </w:rPr>
        <w:t xml:space="preserve"> </w:t>
      </w:r>
      <w:r w:rsidRPr="0034521E">
        <w:rPr>
          <w:rFonts w:eastAsia="Times New Roman" w:cstheme="minorHAnsi"/>
          <w:color w:val="000000"/>
        </w:rPr>
        <w:t>debt-money.</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above</w:t>
      </w:r>
      <w:r w:rsidRPr="00B41B40">
        <w:rPr>
          <w:rFonts w:eastAsia="Times New Roman" w:cstheme="minorHAnsi"/>
          <w:color w:val="000000"/>
        </w:rPr>
        <w:t xml:space="preserve"> </w:t>
      </w:r>
      <w:r w:rsidRPr="0034521E">
        <w:rPr>
          <w:rFonts w:eastAsia="Times New Roman" w:cstheme="minorHAnsi"/>
          <w:color w:val="000000"/>
        </w:rPr>
        <w:t>being</w:t>
      </w:r>
      <w:r w:rsidRPr="00B41B40">
        <w:rPr>
          <w:rFonts w:eastAsia="Times New Roman" w:cstheme="minorHAnsi"/>
          <w:color w:val="000000"/>
        </w:rPr>
        <w:t xml:space="preserve"> </w:t>
      </w:r>
      <w:r w:rsidRPr="0034521E">
        <w:rPr>
          <w:rFonts w:eastAsia="Times New Roman" w:cstheme="minorHAnsi"/>
          <w:color w:val="000000"/>
        </w:rPr>
        <w:t>considered,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point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scientific</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genetic</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previously</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established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hyperlink w:anchor="ELL" w:history="1">
        <w:r w:rsidRPr="001D59E4">
          <w:rPr>
            <w:rStyle w:val="Hyperlink"/>
            <w:rFonts w:eastAsia="Times New Roman" w:cstheme="minorHAnsi"/>
          </w:rPr>
          <w:t>ELL</w:t>
        </w:r>
      </w:hyperlink>
      <w:r w:rsidRPr="00B41B40">
        <w:rPr>
          <w:rFonts w:eastAsia="Times New Roman" w:cstheme="minorHAnsi"/>
          <w:b/>
          <w:bCs/>
          <w:color w:val="000000"/>
        </w:rPr>
        <w:t xml:space="preserve"> DNA</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case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western</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basis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genetics</w:t>
      </w:r>
      <w:r w:rsidRPr="00B41B40">
        <w:rPr>
          <w:rFonts w:eastAsia="Times New Roman" w:cstheme="minorHAnsi"/>
          <w:color w:val="000000"/>
        </w:rPr>
        <w:t xml:space="preserve"> </w:t>
      </w:r>
      <w:r w:rsidRPr="0034521E">
        <w:rPr>
          <w:rFonts w:eastAsia="Times New Roman" w:cstheme="minorHAnsi"/>
          <w:color w:val="000000"/>
        </w:rPr>
        <w:t>conducted</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far,</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peoples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Europe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including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do</w:t>
      </w:r>
      <w:r w:rsidRPr="00B41B40">
        <w:rPr>
          <w:rFonts w:eastAsia="Times New Roman" w:cstheme="minorHAnsi"/>
          <w:color w:val="000000"/>
        </w:rPr>
        <w:t xml:space="preserve"> </w:t>
      </w:r>
      <w:r w:rsidRPr="00B41B40">
        <w:rPr>
          <w:rFonts w:eastAsia="Times New Roman" w:cstheme="minorHAnsi"/>
          <w:color w:val="000000"/>
          <w:u w:val="single"/>
        </w:rPr>
        <w:t>not</w:t>
      </w:r>
      <w:r w:rsidRPr="00B41B40">
        <w:rPr>
          <w:rFonts w:eastAsia="Times New Roman" w:cstheme="minorHAnsi"/>
          <w:color w:val="000000"/>
        </w:rPr>
        <w:t xml:space="preserve"> </w:t>
      </w:r>
      <w:r w:rsidRPr="0034521E">
        <w:rPr>
          <w:rFonts w:eastAsia="Times New Roman" w:cstheme="minorHAnsi"/>
          <w:color w:val="000000"/>
        </w:rPr>
        <w:t>offer</w:t>
      </w:r>
      <w:r w:rsidRPr="00B41B40">
        <w:rPr>
          <w:rFonts w:eastAsia="Times New Roman" w:cstheme="minorHAnsi"/>
          <w:color w:val="000000"/>
        </w:rPr>
        <w:t xml:space="preserve"> </w:t>
      </w:r>
      <w:r w:rsidRPr="00B41B40">
        <w:rPr>
          <w:rFonts w:eastAsia="Times New Roman" w:cstheme="minorHAnsi"/>
          <w:color w:val="000000"/>
          <w:u w:val="single"/>
        </w:rPr>
        <w:t>at all</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such</w:t>
      </w:r>
      <w:r w:rsidRPr="00B41B40">
        <w:rPr>
          <w:rFonts w:eastAsia="Times New Roman" w:cstheme="minorHAnsi"/>
          <w:color w:val="000000"/>
        </w:rPr>
        <w:t xml:space="preserve"> </w:t>
      </w:r>
      <w:r w:rsidRPr="0034521E">
        <w:rPr>
          <w:rFonts w:eastAsia="Times New Roman" w:cstheme="minorHAnsi"/>
          <w:color w:val="000000"/>
        </w:rPr>
        <w:t>character</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rather</w:t>
      </w:r>
      <w:r w:rsidRPr="00B41B40">
        <w:rPr>
          <w:rFonts w:eastAsia="Times New Roman" w:cstheme="minorHAnsi"/>
          <w:color w:val="000000"/>
        </w:rPr>
        <w:t xml:space="preserve"> </w:t>
      </w:r>
      <w:r w:rsidRPr="0034521E">
        <w:rPr>
          <w:rFonts w:eastAsia="Times New Roman" w:cstheme="minorHAnsi"/>
          <w:color w:val="000000"/>
        </w:rPr>
        <w:t>offer</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clear</w:t>
      </w:r>
      <w:r w:rsidRPr="00B41B40">
        <w:rPr>
          <w:rFonts w:eastAsia="Times New Roman" w:cstheme="minorHAnsi"/>
          <w:color w:val="000000"/>
        </w:rPr>
        <w:t xml:space="preserve"> </w:t>
      </w:r>
      <w:r w:rsidRPr="0034521E">
        <w:rPr>
          <w:rFonts w:eastAsia="Times New Roman" w:cstheme="minorHAnsi"/>
          <w:color w:val="000000"/>
        </w:rPr>
        <w:t>mix</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various</w:t>
      </w:r>
      <w:r w:rsidRPr="00B41B40">
        <w:rPr>
          <w:rFonts w:eastAsia="Times New Roman" w:cstheme="minorHAnsi"/>
          <w:color w:val="000000"/>
        </w:rPr>
        <w:t xml:space="preserve"> </w:t>
      </w:r>
      <w:r w:rsidRPr="0034521E">
        <w:rPr>
          <w:rFonts w:eastAsia="Times New Roman" w:cstheme="minorHAnsi"/>
          <w:color w:val="000000"/>
        </w:rPr>
        <w:t>migrating</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course</w:t>
      </w:r>
      <w:r w:rsidRPr="00B41B40">
        <w:rPr>
          <w:rFonts w:eastAsia="Times New Roman" w:cstheme="minorHAnsi"/>
          <w:color w:val="000000"/>
        </w:rPr>
        <w:t xml:space="preserve"> </w:t>
      </w:r>
      <w:r w:rsidRPr="0034521E">
        <w:rPr>
          <w:rFonts w:eastAsia="Times New Roman" w:cstheme="minorHAnsi"/>
          <w:color w:val="000000"/>
        </w:rPr>
        <w:t>upsets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particular,</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pretended</w:t>
      </w:r>
      <w:r w:rsidRPr="00B41B40">
        <w:rPr>
          <w:rFonts w:eastAsia="Times New Roman" w:cstheme="minorHAnsi"/>
          <w:color w:val="000000"/>
        </w:rPr>
        <w:t xml:space="preserve"> </w:t>
      </w:r>
      <w:r w:rsidRPr="0034521E">
        <w:rPr>
          <w:rFonts w:eastAsia="Times New Roman" w:cstheme="minorHAnsi"/>
          <w:color w:val="000000"/>
        </w:rPr>
        <w:t>cultural</w:t>
      </w:r>
      <w:r w:rsidRPr="00B41B40">
        <w:rPr>
          <w:rFonts w:eastAsia="Times New Roman" w:cstheme="minorHAnsi"/>
          <w:color w:val="000000"/>
        </w:rPr>
        <w:t xml:space="preserve"> </w:t>
      </w:r>
      <w:r w:rsidRPr="0034521E">
        <w:rPr>
          <w:rFonts w:eastAsia="Times New Roman" w:cstheme="minorHAnsi"/>
          <w:color w:val="000000"/>
        </w:rPr>
        <w:t>rivals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essay</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demonstrated.</w:t>
      </w:r>
      <w:r>
        <w:rPr>
          <w:rFonts w:eastAsia="Times New Roman" w:cstheme="minorHAnsi"/>
          <w:color w:val="000000"/>
        </w:rPr>
        <w:t xml:space="preserve"> This is why today they are also trying to discriminate all immigration in </w:t>
      </w:r>
      <w:r w:rsidRPr="00644FAC">
        <w:rPr>
          <w:rFonts w:eastAsia="Times New Roman" w:cstheme="minorHAnsi"/>
          <w:b/>
          <w:color w:val="000000"/>
        </w:rPr>
        <w:t>Israel</w:t>
      </w:r>
      <w:r>
        <w:rPr>
          <w:rFonts w:eastAsia="Times New Roman" w:cstheme="minorHAnsi"/>
          <w:color w:val="000000"/>
        </w:rPr>
        <w:t xml:space="preserve"> on a basis of DNA. Discriminating on a basis of DNA is the top level of racism but no critic of </w:t>
      </w:r>
      <w:r w:rsidRPr="00644FAC">
        <w:rPr>
          <w:rFonts w:eastAsia="Times New Roman" w:cstheme="minorHAnsi"/>
          <w:b/>
          <w:color w:val="000000"/>
        </w:rPr>
        <w:t>Israel</w:t>
      </w:r>
      <w:r>
        <w:rPr>
          <w:rFonts w:eastAsia="Times New Roman" w:cstheme="minorHAnsi"/>
          <w:color w:val="000000"/>
        </w:rPr>
        <w:t xml:space="preserve"> regarding this clear racism will ever dare to say so for </w:t>
      </w:r>
      <w:r>
        <w:rPr>
          <w:rFonts w:eastAsia="Times New Roman" w:cstheme="minorHAnsi"/>
          <w:color w:val="000000"/>
        </w:rPr>
        <w:lastRenderedPageBreak/>
        <w:t xml:space="preserve">fear of repercussions for being supposedly anti-Semite. The Greeks have a demonstrated unique DNA confirmed by world experts and dozens of universities including Oxford, but they have never been racist on a basis of DNA regarding their country.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Pr>
          <w:rFonts w:eastAsia="Times New Roman" w:cstheme="minorHAnsi"/>
          <w:color w:val="000000"/>
        </w:rPr>
        <w:t>Nevertheless, c</w:t>
      </w:r>
      <w:r w:rsidRPr="0034521E">
        <w:rPr>
          <w:rFonts w:eastAsia="Times New Roman" w:cstheme="minorHAnsi"/>
          <w:color w:val="000000"/>
        </w:rPr>
        <w:t>ontrary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do</w:t>
      </w:r>
      <w:r w:rsidRPr="00B41B40">
        <w:rPr>
          <w:rFonts w:eastAsia="Times New Roman" w:cstheme="minorHAnsi"/>
          <w:color w:val="000000"/>
        </w:rPr>
        <w:t xml:space="preserve"> </w:t>
      </w:r>
      <w:r w:rsidRPr="0034521E">
        <w:rPr>
          <w:rFonts w:eastAsia="Times New Roman" w:cstheme="minorHAnsi"/>
          <w:color w:val="000000"/>
        </w:rPr>
        <w:t>pretend,</w:t>
      </w:r>
      <w:r w:rsidRPr="00B41B40">
        <w:rPr>
          <w:rFonts w:eastAsia="Times New Roman" w:cstheme="minorHAnsi"/>
          <w:color w:val="000000"/>
        </w:rPr>
        <w:t xml:space="preserve"> </w:t>
      </w:r>
      <w:r w:rsidRPr="0034521E">
        <w:rPr>
          <w:rFonts w:eastAsia="Times New Roman" w:cstheme="minorHAnsi"/>
          <w:color w:val="000000"/>
        </w:rPr>
        <w:t>openly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frequently,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racial</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pretended</w:t>
      </w:r>
      <w:r w:rsidRPr="00B41B40">
        <w:rPr>
          <w:rFonts w:eastAsia="Times New Roman" w:cstheme="minorHAnsi"/>
          <w:color w:val="000000"/>
        </w:rPr>
        <w:t xml:space="preserve"> </w:t>
      </w:r>
      <w:r w:rsidRPr="0034521E">
        <w:rPr>
          <w:rFonts w:eastAsia="Times New Roman" w:cstheme="minorHAnsi"/>
          <w:color w:val="000000"/>
        </w:rPr>
        <w:t>superiority</w:t>
      </w:r>
      <w:r w:rsidRPr="00B41B40">
        <w:rPr>
          <w:rFonts w:eastAsia="Times New Roman" w:cstheme="minorHAnsi"/>
          <w:color w:val="000000"/>
        </w:rPr>
        <w:t xml:space="preserve"> </w:t>
      </w:r>
      <w:r w:rsidRPr="0034521E">
        <w:rPr>
          <w:rFonts w:eastAsia="Times New Roman" w:cstheme="minorHAnsi"/>
          <w:color w:val="000000"/>
        </w:rPr>
        <w:t>over</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peoples,</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point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claiming</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B41B40">
        <w:rPr>
          <w:rFonts w:eastAsia="Times New Roman" w:cstheme="minorHAnsi"/>
          <w:i/>
          <w:iCs/>
          <w:color w:val="000000"/>
        </w:rPr>
        <w:t>the</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rPr>
        <w:t>Chosen People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both</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terms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race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terms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Palestinian</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which</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attached</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if</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do</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specific</w:t>
      </w:r>
      <w:r w:rsidRPr="00B41B40">
        <w:rPr>
          <w:rFonts w:eastAsia="Times New Roman" w:cstheme="minorHAnsi"/>
          <w:color w:val="000000"/>
        </w:rPr>
        <w:t xml:space="preserve"> </w:t>
      </w:r>
      <w:r w:rsidRPr="0034521E">
        <w:rPr>
          <w:rFonts w:eastAsia="Times New Roman" w:cstheme="minorHAnsi"/>
          <w:color w:val="000000"/>
        </w:rPr>
        <w:t>scientific</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genetics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base</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do.</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show</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asserting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there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plenty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scientific</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demonstrating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contrary.</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demonstrated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living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Israel</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granted</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few</w:t>
      </w:r>
      <w:r w:rsidRPr="00B41B40">
        <w:rPr>
          <w:rFonts w:eastAsia="Times New Roman" w:cstheme="minorHAnsi"/>
          <w:color w:val="000000"/>
        </w:rPr>
        <w:t xml:space="preserve"> </w:t>
      </w:r>
      <w:r w:rsidRPr="0034521E">
        <w:rPr>
          <w:rFonts w:eastAsia="Times New Roman" w:cstheme="minorHAnsi"/>
          <w:color w:val="000000"/>
        </w:rPr>
        <w:t>exceptions,</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Abraham</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Palestine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34521E">
        <w:rPr>
          <w:rFonts w:eastAsia="Times New Roman" w:cstheme="minorHAnsi"/>
          <w:color w:val="000000"/>
        </w:rPr>
        <w:t>original</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dispersed</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diluted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diaspora</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demonstrated</w:t>
      </w:r>
      <w:r w:rsidRPr="00B41B40">
        <w:rPr>
          <w:rFonts w:eastAsia="Times New Roman" w:cstheme="minorHAnsi"/>
          <w:color w:val="000000"/>
        </w:rPr>
        <w:t xml:space="preserve"> </w:t>
      </w:r>
      <w:r>
        <w:rPr>
          <w:rFonts w:eastAsia="Times New Roman" w:cstheme="minorHAnsi"/>
          <w:color w:val="000000"/>
        </w:rPr>
        <w:t xml:space="preserve">however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today`s</w:t>
      </w:r>
      <w:r w:rsidRPr="00B41B40">
        <w:rPr>
          <w:rFonts w:eastAsia="Times New Roman" w:cstheme="minorHAnsi"/>
          <w:color w:val="000000"/>
        </w:rPr>
        <w:t xml:space="preserve"> </w:t>
      </w:r>
      <w:r w:rsidRPr="00B41B40">
        <w:rPr>
          <w:rFonts w:eastAsia="Times New Roman" w:cstheme="minorHAnsi"/>
          <w:b/>
          <w:bCs/>
          <w:color w:val="000000"/>
        </w:rPr>
        <w:t>Israel</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mostly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mainly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Khazars</w:t>
      </w:r>
      <w:r>
        <w:rPr>
          <w:rFonts w:eastAsia="Times New Roman" w:cstheme="minorHAnsi"/>
          <w:color w:val="000000"/>
        </w:rPr>
        <w:t xml:space="preserve">, those of the </w:t>
      </w:r>
      <w:hyperlink w:anchor="ZBAP_KhazariaEmpire.jpg" w:history="1">
        <w:r w:rsidRPr="006A2F0F">
          <w:rPr>
            <w:rStyle w:val="Hyperlink"/>
            <w:rFonts w:eastAsia="Times New Roman" w:cstheme="minorHAnsi"/>
          </w:rPr>
          <w:t>Khazarian Empire</w:t>
        </w:r>
      </w:hyperlink>
      <w:r>
        <w:rPr>
          <w:rFonts w:eastAsia="Times New Roman" w:cstheme="minorHAnsi"/>
          <w:color w:val="000000"/>
        </w:rPr>
        <w:t xml:space="preserve"> converted to Judaism massively as a population in 740 AD.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Khazars</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non-Jewish,</w:t>
      </w:r>
      <w:r w:rsidRPr="00B41B40">
        <w:rPr>
          <w:rFonts w:eastAsia="Times New Roman" w:cstheme="minorHAnsi"/>
          <w:color w:val="000000"/>
        </w:rPr>
        <w:t xml:space="preserve"> </w:t>
      </w:r>
      <w:r w:rsidRPr="0034521E">
        <w:rPr>
          <w:rFonts w:eastAsia="Times New Roman" w:cstheme="minorHAnsi"/>
          <w:color w:val="000000"/>
        </w:rPr>
        <w:t>mostly</w:t>
      </w:r>
      <w:r w:rsidRPr="00B41B40">
        <w:rPr>
          <w:rFonts w:eastAsia="Times New Roman" w:cstheme="minorHAnsi"/>
          <w:color w:val="000000"/>
        </w:rPr>
        <w:t xml:space="preserve"> </w:t>
      </w:r>
      <w:r w:rsidRPr="00B41B40">
        <w:rPr>
          <w:rFonts w:eastAsia="Times New Roman" w:cstheme="minorHAnsi"/>
          <w:b/>
          <w:bCs/>
          <w:color w:val="000000"/>
        </w:rPr>
        <w:t>Turkic</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nomadic</w:t>
      </w:r>
      <w:r w:rsidRPr="00B41B40">
        <w:rPr>
          <w:rFonts w:eastAsia="Times New Roman" w:cstheme="minorHAnsi"/>
          <w:color w:val="000000"/>
        </w:rPr>
        <w:t xml:space="preserve"> </w:t>
      </w:r>
      <w:r w:rsidRPr="0034521E">
        <w:rPr>
          <w:rFonts w:eastAsia="Times New Roman" w:cstheme="minorHAnsi"/>
          <w:color w:val="000000"/>
        </w:rPr>
        <w:t>populations,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were</w:t>
      </w:r>
      <w:r w:rsidRPr="00B41B40">
        <w:rPr>
          <w:rFonts w:eastAsia="Times New Roman" w:cstheme="minorHAnsi"/>
          <w:color w:val="000000"/>
        </w:rPr>
        <w:t xml:space="preserve"> </w:t>
      </w:r>
      <w:r w:rsidRPr="0034521E">
        <w:rPr>
          <w:rFonts w:eastAsia="Times New Roman" w:cstheme="minorHAnsi"/>
          <w:color w:val="000000"/>
        </w:rPr>
        <w:t>converted</w:t>
      </w:r>
      <w:r w:rsidRPr="00B41B40">
        <w:rPr>
          <w:rFonts w:eastAsia="Times New Roman" w:cstheme="minorHAnsi"/>
          <w:color w:val="000000"/>
        </w:rPr>
        <w:t xml:space="preserve"> </w:t>
      </w:r>
      <w:r w:rsidRPr="0034521E">
        <w:rPr>
          <w:rFonts w:eastAsia="Times New Roman" w:cstheme="minorHAnsi"/>
          <w:color w:val="000000"/>
        </w:rPr>
        <w:t>forcefully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massively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Judaism</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ruling</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elite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Khazaria</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vast</w:t>
      </w:r>
      <w:r w:rsidRPr="00B41B40">
        <w:rPr>
          <w:rFonts w:eastAsia="Times New Roman" w:cstheme="minorHAnsi"/>
          <w:color w:val="000000"/>
        </w:rPr>
        <w:t xml:space="preserve"> </w:t>
      </w:r>
      <w:r w:rsidRPr="0034521E">
        <w:rPr>
          <w:rFonts w:eastAsia="Times New Roman" w:cstheme="minorHAnsi"/>
          <w:color w:val="000000"/>
        </w:rPr>
        <w:t>territorial</w:t>
      </w:r>
      <w:r w:rsidRPr="00B41B40">
        <w:rPr>
          <w:rFonts w:eastAsia="Times New Roman" w:cstheme="minorHAnsi"/>
          <w:color w:val="000000"/>
        </w:rPr>
        <w:t xml:space="preserve"> </w:t>
      </w:r>
      <w:r w:rsidRPr="0034521E">
        <w:rPr>
          <w:rFonts w:eastAsia="Times New Roman" w:cstheme="minorHAnsi"/>
          <w:color w:val="000000"/>
        </w:rPr>
        <w:t>area</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nomadic</w:t>
      </w:r>
      <w:r w:rsidRPr="00B41B40">
        <w:rPr>
          <w:rFonts w:eastAsia="Times New Roman" w:cstheme="minorHAnsi"/>
          <w:color w:val="000000"/>
        </w:rPr>
        <w:t xml:space="preserve"> </w:t>
      </w:r>
      <w:r w:rsidRPr="0034521E">
        <w:rPr>
          <w:rFonts w:eastAsia="Times New Roman" w:cstheme="minorHAnsi"/>
          <w:color w:val="000000"/>
        </w:rPr>
        <w:t>tribes</w:t>
      </w:r>
      <w:r w:rsidRPr="00B41B40">
        <w:rPr>
          <w:rFonts w:eastAsia="Times New Roman" w:cstheme="minorHAnsi"/>
          <w:color w:val="000000"/>
        </w:rPr>
        <w:t xml:space="preserve"> </w:t>
      </w:r>
      <w:r w:rsidRPr="0034521E">
        <w:rPr>
          <w:rFonts w:eastAsia="Times New Roman" w:cstheme="minorHAnsi"/>
          <w:color w:val="000000"/>
        </w:rPr>
        <w:t>centered</w:t>
      </w:r>
      <w:r w:rsidRPr="00B41B40">
        <w:rPr>
          <w:rFonts w:eastAsia="Times New Roman" w:cstheme="minorHAnsi"/>
          <w:color w:val="000000"/>
        </w:rPr>
        <w:t xml:space="preserve"> </w:t>
      </w:r>
      <w:r w:rsidRPr="0034521E">
        <w:rPr>
          <w:rFonts w:eastAsia="Times New Roman" w:cstheme="minorHAnsi"/>
          <w:color w:val="000000"/>
        </w:rPr>
        <w:t>where</w:t>
      </w:r>
      <w:r w:rsidRPr="00B41B40">
        <w:rPr>
          <w:rFonts w:eastAsia="Times New Roman" w:cstheme="minorHAnsi"/>
          <w:color w:val="000000"/>
        </w:rPr>
        <w:t xml:space="preserve"> </w:t>
      </w:r>
      <w:r w:rsidRPr="00B41B40">
        <w:rPr>
          <w:rFonts w:eastAsia="Times New Roman" w:cstheme="minorHAnsi"/>
          <w:b/>
          <w:bCs/>
          <w:color w:val="000000"/>
        </w:rPr>
        <w:t>Ukraine</w:t>
      </w:r>
      <w:r w:rsidRPr="00B41B40">
        <w:rPr>
          <w:rFonts w:eastAsia="Times New Roman" w:cstheme="minorHAnsi"/>
          <w:color w:val="000000"/>
        </w:rPr>
        <w:t xml:space="preserve"> </w:t>
      </w:r>
      <w:r w:rsidRPr="0034521E">
        <w:rPr>
          <w:rFonts w:eastAsia="Times New Roman" w:cstheme="minorHAnsi"/>
          <w:color w:val="000000"/>
        </w:rPr>
        <w:t>exists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during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reign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King Bulan</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8th</w:t>
      </w:r>
      <w:r w:rsidRPr="00B41B40">
        <w:rPr>
          <w:rFonts w:eastAsia="Times New Roman" w:cstheme="minorHAnsi"/>
          <w:color w:val="000000"/>
        </w:rPr>
        <w:t xml:space="preserve"> </w:t>
      </w:r>
      <w:r w:rsidRPr="0034521E">
        <w:rPr>
          <w:rFonts w:eastAsia="Times New Roman" w:cstheme="minorHAnsi"/>
          <w:color w:val="000000"/>
        </w:rPr>
        <w:t>century</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740</w:t>
      </w:r>
      <w:r w:rsidRPr="00B41B40">
        <w:rPr>
          <w:rFonts w:eastAsia="Times New Roman" w:cstheme="minorHAnsi"/>
          <w:color w:val="000000"/>
        </w:rPr>
        <w:t xml:space="preserve"> </w:t>
      </w:r>
      <w:r w:rsidRPr="0034521E">
        <w:rPr>
          <w:rFonts w:eastAsia="Times New Roman" w:cstheme="minorHAnsi"/>
          <w:color w:val="000000"/>
        </w:rPr>
        <w:t>AD).</w:t>
      </w:r>
      <w:r w:rsidRPr="00B41B40">
        <w:rPr>
          <w:rFonts w:eastAsia="Times New Roman" w:cstheme="minorHAnsi"/>
          <w:color w:val="000000"/>
        </w:rPr>
        <w:t xml:space="preserve"> </w:t>
      </w:r>
      <w:r w:rsidRPr="0034521E">
        <w:rPr>
          <w:rFonts w:eastAsia="Times New Roman" w:cstheme="minorHAnsi"/>
          <w:color w:val="000000"/>
        </w:rPr>
        <w:t>Later</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10th</w:t>
      </w:r>
      <w:r w:rsidRPr="00B41B40">
        <w:rPr>
          <w:rFonts w:eastAsia="Times New Roman" w:cstheme="minorHAnsi"/>
          <w:color w:val="000000"/>
        </w:rPr>
        <w:t xml:space="preserve"> </w:t>
      </w:r>
      <w:r w:rsidRPr="0034521E">
        <w:rPr>
          <w:rFonts w:eastAsia="Times New Roman" w:cstheme="minorHAnsi"/>
          <w:color w:val="000000"/>
        </w:rPr>
        <w:t>century,</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B41B40">
        <w:rPr>
          <w:rFonts w:eastAsia="Times New Roman" w:cstheme="minorHAnsi"/>
          <w:b/>
          <w:bCs/>
          <w:color w:val="000000"/>
        </w:rPr>
        <w:t>Khazars</w:t>
      </w:r>
      <w:r w:rsidRPr="00B41B40">
        <w:rPr>
          <w:rFonts w:eastAsia="Times New Roman" w:cstheme="minorHAnsi"/>
          <w:color w:val="000000"/>
        </w:rPr>
        <w:t xml:space="preserve"> </w:t>
      </w:r>
      <w:r>
        <w:rPr>
          <w:rFonts w:eastAsia="Times New Roman" w:cstheme="minorHAnsi"/>
          <w:color w:val="000000"/>
        </w:rPr>
        <w:t xml:space="preserve">with no Jewish DNA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had</w:t>
      </w:r>
      <w:r w:rsidRPr="00B41B40">
        <w:rPr>
          <w:rFonts w:eastAsia="Times New Roman" w:cstheme="minorHAnsi"/>
          <w:color w:val="000000"/>
        </w:rPr>
        <w:t xml:space="preserve"> </w:t>
      </w:r>
      <w:r w:rsidRPr="0034521E">
        <w:rPr>
          <w:rFonts w:eastAsia="Times New Roman" w:cstheme="minorHAnsi"/>
          <w:color w:val="000000"/>
        </w:rPr>
        <w:t>converted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Judaism</w:t>
      </w:r>
      <w:r w:rsidRPr="00B41B40">
        <w:rPr>
          <w:rFonts w:eastAsia="Times New Roman" w:cstheme="minorHAnsi"/>
          <w:color w:val="000000"/>
        </w:rPr>
        <w:t xml:space="preserve"> </w:t>
      </w:r>
      <w:r w:rsidRPr="0034521E">
        <w:rPr>
          <w:rFonts w:eastAsia="Times New Roman" w:cstheme="minorHAnsi"/>
          <w:color w:val="000000"/>
        </w:rPr>
        <w:t>emigrated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countries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Eastern</w:t>
      </w:r>
      <w:r w:rsidRPr="00B41B40">
        <w:rPr>
          <w:rFonts w:eastAsia="Times New Roman" w:cstheme="minorHAnsi"/>
          <w:color w:val="000000"/>
        </w:rPr>
        <w:t xml:space="preserve"> </w:t>
      </w:r>
      <w:r w:rsidRPr="0034521E">
        <w:rPr>
          <w:rFonts w:eastAsia="Times New Roman" w:cstheme="minorHAnsi"/>
          <w:color w:val="000000"/>
        </w:rPr>
        <w:t>Europe,</w:t>
      </w:r>
      <w:r w:rsidRPr="00B41B40">
        <w:rPr>
          <w:rFonts w:eastAsia="Times New Roman" w:cstheme="minorHAnsi"/>
          <w:color w:val="000000"/>
        </w:rPr>
        <w:t xml:space="preserve"> </w:t>
      </w:r>
      <w:r w:rsidRPr="0034521E">
        <w:rPr>
          <w:rFonts w:eastAsia="Times New Roman" w:cstheme="minorHAnsi"/>
          <w:color w:val="000000"/>
        </w:rPr>
        <w:t>especially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Poland</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Lithuania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w:t>
      </w:r>
      <w:r w:rsidRPr="00B41B40">
        <w:rPr>
          <w:rFonts w:eastAsia="Times New Roman" w:cstheme="minorHAnsi"/>
          <w:b/>
          <w:bCs/>
          <w:color w:val="000000"/>
        </w:rPr>
        <w:t>Khazars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524EF">
        <w:rPr>
          <w:rFonts w:eastAsia="Times New Roman" w:cstheme="minorHAnsi"/>
          <w:b/>
          <w:color w:val="000000"/>
        </w:rPr>
        <w:t>Eastern Europe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converted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Judaism,</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majority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came</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when</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moved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b/>
          <w:bCs/>
          <w:color w:val="000000"/>
        </w:rPr>
        <w:t>Palestine</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creation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Israel</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1948</w:t>
      </w:r>
      <w:r>
        <w:rPr>
          <w:rFonts w:eastAsia="Times New Roman" w:cstheme="minorHAnsi"/>
          <w:color w:val="000000"/>
        </w:rPr>
        <w:t xml:space="preserve"> even if they had no historical link to the land of Palestine</w:t>
      </w:r>
      <w:r w:rsidRPr="0034521E">
        <w:rPr>
          <w:rFonts w:eastAsia="Times New Roman" w:cstheme="minorHAnsi"/>
          <w:color w:val="000000"/>
        </w:rPr>
        <w:t>.</w:t>
      </w:r>
      <w:r>
        <w:rPr>
          <w:rFonts w:eastAsia="Times New Roman" w:cstheme="minorHAnsi"/>
          <w:color w:val="000000"/>
        </w:rPr>
        <w:t xml:space="preserve"> Today they are mostly known as the </w:t>
      </w:r>
      <w:r w:rsidRPr="009E75A7">
        <w:rPr>
          <w:rFonts w:eastAsia="Times New Roman" w:cstheme="minorHAnsi"/>
          <w:b/>
          <w:color w:val="000000"/>
        </w:rPr>
        <w:t>Zionists</w:t>
      </w:r>
      <w:r>
        <w:rPr>
          <w:rFonts w:eastAsia="Times New Roman" w:cstheme="minorHAnsi"/>
          <w:color w:val="000000"/>
        </w:rPr>
        <w:t xml:space="preserve">. From this point of view </w:t>
      </w:r>
      <w:r w:rsidRPr="009E75A7">
        <w:rPr>
          <w:rFonts w:eastAsia="Times New Roman" w:cstheme="minorHAnsi"/>
          <w:b/>
          <w:color w:val="000000"/>
        </w:rPr>
        <w:t>Israel</w:t>
      </w:r>
      <w:r>
        <w:rPr>
          <w:rFonts w:eastAsia="Times New Roman" w:cstheme="minorHAnsi"/>
          <w:color w:val="000000"/>
        </w:rPr>
        <w:t xml:space="preserve"> is not a Jewish state, but a Khazarian state, or a Zionist state, and </w:t>
      </w:r>
      <w:r w:rsidRPr="00B529F4">
        <w:rPr>
          <w:rFonts w:eastAsia="Times New Roman" w:cstheme="minorHAnsi"/>
          <w:b/>
          <w:color w:val="000000"/>
        </w:rPr>
        <w:t>Zionism</w:t>
      </w:r>
      <w:r>
        <w:rPr>
          <w:rFonts w:eastAsia="Times New Roman" w:cstheme="minorHAnsi"/>
          <w:color w:val="000000"/>
        </w:rPr>
        <w:t xml:space="preserve"> is even quite strongly fought against within </w:t>
      </w:r>
      <w:r w:rsidRPr="00B529F4">
        <w:rPr>
          <w:rFonts w:eastAsia="Times New Roman" w:cstheme="minorHAnsi"/>
          <w:b/>
          <w:color w:val="000000"/>
        </w:rPr>
        <w:t>Israel</w:t>
      </w:r>
      <w:r>
        <w:rPr>
          <w:rFonts w:eastAsia="Times New Roman" w:cstheme="minorHAnsi"/>
          <w:color w:val="000000"/>
        </w:rPr>
        <w:t xml:space="preserve"> itself by the minority of orthodox Jews who live there and have clear Jewish DNA linked to Palestine. </w:t>
      </w:r>
    </w:p>
    <w:p w:rsidR="006B2794" w:rsidRPr="0034521E" w:rsidRDefault="006B2794" w:rsidP="006B2794">
      <w:pPr>
        <w:textAlignment w:val="baseline"/>
        <w:rPr>
          <w:rFonts w:eastAsia="Times New Roman" w:cstheme="minorHAnsi"/>
          <w:color w:val="000000"/>
        </w:rPr>
      </w:pP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bookmarkStart w:id="1146" w:name="ZBK_ShlomoSand_InventionOfJews"/>
      <w:r w:rsidRPr="00B41B40">
        <w:rPr>
          <w:rFonts w:eastAsia="Times New Roman" w:cstheme="minorHAnsi"/>
          <w:noProof/>
          <w:color w:val="000000"/>
        </w:rPr>
        <w:drawing>
          <wp:anchor distT="0" distB="0" distL="114300" distR="114300" simplePos="0" relativeHeight="251777024" behindDoc="1" locked="0" layoutInCell="1" allowOverlap="1" wp14:anchorId="21E88DE2" wp14:editId="7197E4FB">
            <wp:simplePos x="0" y="0"/>
            <wp:positionH relativeFrom="column">
              <wp:posOffset>1905</wp:posOffset>
            </wp:positionH>
            <wp:positionV relativeFrom="paragraph">
              <wp:posOffset>48895</wp:posOffset>
            </wp:positionV>
            <wp:extent cx="2292985" cy="3439795"/>
            <wp:effectExtent l="0" t="0" r="0" b="8255"/>
            <wp:wrapTight wrapText="bothSides">
              <wp:wrapPolygon edited="0">
                <wp:start x="0" y="0"/>
                <wp:lineTo x="0" y="21532"/>
                <wp:lineTo x="21355" y="21532"/>
                <wp:lineTo x="21355" y="0"/>
                <wp:lineTo x="0" y="0"/>
              </wp:wrapPolygon>
            </wp:wrapTight>
            <wp:docPr id="384" name="Picture 384" descr="http://www.ethoplasin.net/BK_InventionJewishPeople_S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ethoplasin.net/BK_InventionJewishPeople_Sand.jpg"/>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2292985" cy="343979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46"/>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tried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deny</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embarrassing</w:t>
      </w:r>
      <w:r w:rsidRPr="00B41B40">
        <w:rPr>
          <w:rFonts w:eastAsia="Times New Roman" w:cstheme="minorHAnsi"/>
          <w:color w:val="000000"/>
        </w:rPr>
        <w:t xml:space="preserve"> </w:t>
      </w:r>
      <w:r w:rsidRPr="0034521E">
        <w:rPr>
          <w:rFonts w:eastAsia="Times New Roman" w:cstheme="minorHAnsi"/>
          <w:color w:val="000000"/>
        </w:rPr>
        <w:t>reality</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many</w:t>
      </w:r>
      <w:r w:rsidRPr="00B41B40">
        <w:rPr>
          <w:rFonts w:eastAsia="Times New Roman" w:cstheme="minorHAnsi"/>
          <w:color w:val="000000"/>
        </w:rPr>
        <w:t xml:space="preserve"> </w:t>
      </w:r>
      <w:r w:rsidRPr="0034521E">
        <w:rPr>
          <w:rFonts w:eastAsia="Times New Roman" w:cstheme="minorHAnsi"/>
          <w:color w:val="000000"/>
        </w:rPr>
        <w:t>years,</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recent</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Pr>
          <w:rFonts w:eastAsia="Times New Roman" w:cstheme="minorHAnsi"/>
          <w:color w:val="000000"/>
        </w:rPr>
        <w:t xml:space="preserve">expert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books</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confirm</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including</w:t>
      </w:r>
      <w:r w:rsidRPr="00B41B40">
        <w:rPr>
          <w:rFonts w:eastAsia="Times New Roman" w:cstheme="minorHAnsi"/>
          <w:color w:val="000000"/>
        </w:rPr>
        <w:t xml:space="preserve"> </w:t>
      </w:r>
      <w:r w:rsidRPr="0034521E">
        <w:rPr>
          <w:rFonts w:eastAsia="Times New Roman" w:cstheme="minorHAnsi"/>
          <w:color w:val="000000"/>
        </w:rPr>
        <w:t>some</w:t>
      </w:r>
      <w:r w:rsidRPr="00B41B40">
        <w:rPr>
          <w:rFonts w:eastAsia="Times New Roman" w:cstheme="minorHAnsi"/>
          <w:color w:val="000000"/>
        </w:rPr>
        <w:t xml:space="preserve"> </w:t>
      </w:r>
      <w:r w:rsidRPr="000765DB">
        <w:rPr>
          <w:rFonts w:eastAsia="Times New Roman" w:cstheme="minorHAnsi"/>
          <w:color w:val="000000"/>
          <w:u w:val="single"/>
        </w:rPr>
        <w:t>eminent Jewish sources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These</w:t>
      </w:r>
      <w:r w:rsidRPr="00B41B40">
        <w:rPr>
          <w:rFonts w:eastAsia="Times New Roman" w:cstheme="minorHAnsi"/>
          <w:color w:val="000000"/>
        </w:rPr>
        <w:t xml:space="preserve"> Jewish </w:t>
      </w:r>
      <w:r w:rsidRPr="0034521E">
        <w:rPr>
          <w:rFonts w:eastAsia="Times New Roman" w:cstheme="minorHAnsi"/>
          <w:color w:val="000000"/>
        </w:rPr>
        <w:t>sources</w:t>
      </w:r>
      <w:r w:rsidRPr="00B41B40">
        <w:rPr>
          <w:rFonts w:eastAsia="Times New Roman" w:cstheme="minorHAnsi"/>
          <w:color w:val="000000"/>
        </w:rPr>
        <w:t xml:space="preserve"> </w:t>
      </w:r>
      <w:r w:rsidRPr="0034521E">
        <w:rPr>
          <w:rFonts w:eastAsia="Times New Roman" w:cstheme="minorHAnsi"/>
          <w:color w:val="000000"/>
        </w:rPr>
        <w:t>include</w:t>
      </w:r>
      <w:r w:rsidRPr="00B41B40">
        <w:rPr>
          <w:rFonts w:eastAsia="Times New Roman" w:cstheme="minorHAnsi"/>
          <w:color w:val="000000"/>
        </w:rPr>
        <w:t xml:space="preserve"> </w:t>
      </w:r>
      <w:r w:rsidRPr="00B41B40">
        <w:rPr>
          <w:rFonts w:eastAsia="Times New Roman" w:cstheme="minorHAnsi"/>
          <w:b/>
          <w:bCs/>
          <w:color w:val="000000"/>
        </w:rPr>
        <w:t>Jacob Litman</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quotes</w:t>
      </w:r>
      <w:r w:rsidRPr="00B41B40">
        <w:rPr>
          <w:rFonts w:eastAsia="Times New Roman" w:cstheme="minorHAnsi"/>
          <w:color w:val="000000"/>
        </w:rPr>
        <w:t xml:space="preserve"> </w:t>
      </w:r>
      <w:r w:rsidRPr="0034521E">
        <w:rPr>
          <w:rFonts w:eastAsia="Times New Roman" w:cstheme="minorHAnsi"/>
          <w:color w:val="000000"/>
        </w:rPr>
        <w:t>extensively</w:t>
      </w:r>
      <w:r w:rsidRPr="00B41B40">
        <w:rPr>
          <w:rFonts w:eastAsia="Times New Roman" w:cstheme="minorHAnsi"/>
          <w:color w:val="000000"/>
        </w:rPr>
        <w:t xml:space="preserve"> </w:t>
      </w:r>
      <w:r w:rsidRPr="00B41B40">
        <w:rPr>
          <w:rFonts w:eastAsia="Times New Roman" w:cstheme="minorHAnsi"/>
          <w:b/>
          <w:bCs/>
          <w:color w:val="000000"/>
        </w:rPr>
        <w:t>Yitzhak Schipper</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scholar</w:t>
      </w:r>
      <w:r w:rsidRPr="00B41B40">
        <w:rPr>
          <w:rFonts w:eastAsia="Times New Roman" w:cstheme="minorHAnsi"/>
          <w:color w:val="000000"/>
        </w:rPr>
        <w:t xml:space="preserve"> </w:t>
      </w:r>
      <w:r w:rsidRPr="00B41B40">
        <w:rPr>
          <w:rFonts w:eastAsia="Times New Roman" w:cstheme="minorHAnsi"/>
          <w:b/>
          <w:bCs/>
          <w:color w:val="000000"/>
        </w:rPr>
        <w:t>Abraham Harkavy</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clearly</w:t>
      </w:r>
      <w:r w:rsidRPr="00B41B40">
        <w:rPr>
          <w:rFonts w:eastAsia="Times New Roman" w:cstheme="minorHAnsi"/>
          <w:color w:val="000000"/>
        </w:rPr>
        <w:t xml:space="preserve"> </w:t>
      </w:r>
      <w:r w:rsidRPr="0034521E">
        <w:rPr>
          <w:rFonts w:eastAsia="Times New Roman" w:cstheme="minorHAnsi"/>
          <w:color w:val="000000"/>
        </w:rPr>
        <w:t>affirms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B41B40">
        <w:rPr>
          <w:rFonts w:eastAsia="Times New Roman" w:cstheme="minorHAnsi"/>
          <w:b/>
          <w:bCs/>
          <w:color w:val="000000"/>
        </w:rPr>
        <w:t>Yiddish</w:t>
      </w:r>
      <w:r w:rsidRPr="00B41B40">
        <w:rPr>
          <w:rFonts w:eastAsia="Times New Roman" w:cstheme="minorHAnsi"/>
          <w:color w:val="000000"/>
        </w:rPr>
        <w:t xml:space="preserve"> </w:t>
      </w:r>
      <w:r w:rsidRPr="0034521E">
        <w:rPr>
          <w:rFonts w:eastAsia="Times New Roman" w:cstheme="minorHAnsi"/>
          <w:color w:val="000000"/>
        </w:rPr>
        <w:t>language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dialect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mostly</w:t>
      </w:r>
      <w:r w:rsidRPr="00B41B40">
        <w:rPr>
          <w:rFonts w:eastAsia="Times New Roman" w:cstheme="minorHAnsi"/>
          <w:color w:val="000000"/>
        </w:rPr>
        <w:t xml:space="preserve"> </w:t>
      </w:r>
      <w:r w:rsidRPr="0034521E">
        <w:rPr>
          <w:rFonts w:eastAsia="Times New Roman" w:cstheme="minorHAnsi"/>
          <w:color w:val="000000"/>
        </w:rPr>
        <w:t>influenced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consolidation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Hebrew</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b/>
          <w:bCs/>
          <w:color w:val="000000"/>
        </w:rPr>
        <w:t>Eliezer</w:t>
      </w:r>
      <w:r w:rsidRPr="00B41B40">
        <w:rPr>
          <w:rFonts w:eastAsia="Times New Roman" w:cstheme="minorHAnsi"/>
          <w:b/>
          <w:bCs/>
          <w:color w:val="000000"/>
        </w:rPr>
        <w:t xml:space="preserve"> </w:t>
      </w:r>
      <w:r w:rsidRPr="0034521E">
        <w:rPr>
          <w:rFonts w:eastAsia="Times New Roman" w:cstheme="minorHAnsi"/>
          <w:b/>
          <w:bCs/>
          <w:color w:val="000000"/>
        </w:rPr>
        <w:t>Ben</w:t>
      </w:r>
      <w:r w:rsidRPr="0034521E">
        <w:rPr>
          <w:rFonts w:eastAsia="Times New Roman" w:cstheme="minorHAnsi"/>
          <w:b/>
          <w:bCs/>
          <w:color w:val="000000"/>
        </w:rPr>
        <w:noBreakHyphen/>
        <w:t>Yehuda</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died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1922)</w:t>
      </w:r>
      <w:r w:rsidRPr="00B41B40">
        <w:rPr>
          <w:rFonts w:eastAsia="Times New Roman" w:cstheme="minorHAnsi"/>
          <w:color w:val="000000"/>
        </w:rPr>
        <w:t xml:space="preserve"> </w:t>
      </w:r>
      <w:r w:rsidRPr="0034521E">
        <w:rPr>
          <w:rFonts w:eastAsia="Times New Roman" w:cstheme="minorHAnsi"/>
          <w:color w:val="000000"/>
        </w:rPr>
        <w:t>comes</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Khazars</w:t>
      </w:r>
      <w:r>
        <w:rPr>
          <w:rFonts w:eastAsia="Times New Roman" w:cstheme="minorHAnsi"/>
          <w:color w:val="000000"/>
        </w:rPr>
        <w:t xml:space="preserve"> (who, as we have seen, had no Jewish DNA at all). T</w:t>
      </w:r>
      <w:r w:rsidRPr="0034521E">
        <w:rPr>
          <w:rFonts w:eastAsia="Times New Roman" w:cstheme="minorHAnsi"/>
          <w:color w:val="000000"/>
        </w:rPr>
        <w:t>he</w:t>
      </w:r>
      <w:r w:rsidRPr="00B41B40">
        <w:rPr>
          <w:rFonts w:eastAsia="Times New Roman" w:cstheme="minorHAnsi"/>
          <w:color w:val="000000"/>
        </w:rPr>
        <w:t xml:space="preserve"> </w:t>
      </w:r>
      <w:r w:rsidRPr="0034521E">
        <w:rPr>
          <w:rFonts w:eastAsia="Times New Roman" w:cstheme="minorHAnsi"/>
          <w:color w:val="000000"/>
        </w:rPr>
        <w:t>prominent</w:t>
      </w:r>
      <w:r w:rsidRPr="00B41B40">
        <w:rPr>
          <w:rFonts w:eastAsia="Times New Roman" w:cstheme="minorHAnsi"/>
          <w:color w:val="000000"/>
        </w:rPr>
        <w:t xml:space="preserve"> </w:t>
      </w:r>
      <w:r w:rsidRPr="0034521E">
        <w:rPr>
          <w:rFonts w:eastAsia="Times New Roman" w:cstheme="minorHAnsi"/>
          <w:color w:val="000000"/>
        </w:rPr>
        <w:t>Jew</w:t>
      </w:r>
      <w:r w:rsidRPr="00B41B40">
        <w:rPr>
          <w:rFonts w:eastAsia="Times New Roman" w:cstheme="minorHAnsi"/>
          <w:color w:val="000000"/>
        </w:rPr>
        <w:t xml:space="preserve"> </w:t>
      </w:r>
      <w:r w:rsidRPr="00B41B40">
        <w:rPr>
          <w:rFonts w:eastAsia="Times New Roman" w:cstheme="minorHAnsi"/>
          <w:b/>
          <w:bCs/>
          <w:color w:val="000000"/>
        </w:rPr>
        <w:t>Arthur Koestler</w:t>
      </w:r>
      <w:r w:rsidRPr="00B41B40">
        <w:rPr>
          <w:rFonts w:eastAsia="Times New Roman" w:cstheme="minorHAnsi"/>
          <w:color w:val="000000"/>
        </w:rPr>
        <w:t xml:space="preserve"> </w:t>
      </w:r>
      <w:r w:rsidRPr="0034521E">
        <w:rPr>
          <w:rFonts w:eastAsia="Times New Roman" w:cstheme="minorHAnsi"/>
          <w:color w:val="000000"/>
        </w:rPr>
        <w:t>readily</w:t>
      </w:r>
      <w:r w:rsidRPr="00B41B40">
        <w:rPr>
          <w:rFonts w:eastAsia="Times New Roman" w:cstheme="minorHAnsi"/>
          <w:color w:val="000000"/>
        </w:rPr>
        <w:t xml:space="preserve"> </w:t>
      </w:r>
      <w:r w:rsidRPr="0034521E">
        <w:rPr>
          <w:rFonts w:eastAsia="Times New Roman" w:cstheme="minorHAnsi"/>
          <w:color w:val="000000"/>
        </w:rPr>
        <w:t>affirms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vast</w:t>
      </w:r>
      <w:r w:rsidRPr="00B41B40">
        <w:rPr>
          <w:rFonts w:eastAsia="Times New Roman" w:cstheme="minorHAnsi"/>
          <w:color w:val="000000"/>
        </w:rPr>
        <w:t xml:space="preserve"> </w:t>
      </w:r>
      <w:r w:rsidRPr="0034521E">
        <w:rPr>
          <w:rFonts w:eastAsia="Times New Roman" w:cstheme="minorHAnsi"/>
          <w:color w:val="000000"/>
        </w:rPr>
        <w:t>majority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Jews</w:t>
      </w:r>
      <w:r>
        <w:rPr>
          <w:rFonts w:eastAsia="Times New Roman" w:cstheme="minorHAnsi"/>
          <w:color w:val="000000"/>
        </w:rPr>
        <w:t xml:space="preserve"> living today, including in </w:t>
      </w:r>
      <w:r w:rsidRPr="001B31B0">
        <w:rPr>
          <w:rFonts w:eastAsia="Times New Roman" w:cstheme="minorHAnsi"/>
          <w:b/>
          <w:color w:val="000000"/>
        </w:rPr>
        <w:t>Israel</w:t>
      </w:r>
      <w:r>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B41B40">
        <w:rPr>
          <w:rFonts w:eastAsia="Times New Roman" w:cstheme="minorHAnsi"/>
          <w:b/>
          <w:bCs/>
          <w:color w:val="000000"/>
        </w:rPr>
        <w:t>Khazars</w:t>
      </w:r>
      <w:r>
        <w:rPr>
          <w:rFonts w:eastAsia="Times New Roman" w:cstheme="minorHAnsi"/>
          <w:color w:val="000000"/>
        </w:rPr>
        <w:t xml:space="preserve">. </w:t>
      </w:r>
      <w:r w:rsidRPr="00B41B40">
        <w:rPr>
          <w:rFonts w:eastAsia="Times New Roman" w:cstheme="minorHAnsi"/>
          <w:b/>
          <w:bCs/>
          <w:color w:val="000000"/>
        </w:rPr>
        <w:t>Shlomo Sand</w:t>
      </w:r>
      <w:r>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professor</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University of Tel Aviv</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wrote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famous</w:t>
      </w:r>
      <w:r w:rsidRPr="00B41B40">
        <w:rPr>
          <w:rFonts w:eastAsia="Times New Roman" w:cstheme="minorHAnsi"/>
          <w:color w:val="000000"/>
        </w:rPr>
        <w:t xml:space="preserve"> </w:t>
      </w:r>
      <w:r w:rsidRPr="0034521E">
        <w:rPr>
          <w:rFonts w:eastAsia="Times New Roman" w:cstheme="minorHAnsi"/>
          <w:color w:val="000000"/>
        </w:rPr>
        <w:t>bestseller</w:t>
      </w:r>
      <w:r w:rsidRPr="00B41B40">
        <w:rPr>
          <w:rFonts w:eastAsia="Times New Roman" w:cstheme="minorHAnsi"/>
          <w:color w:val="000000"/>
        </w:rPr>
        <w:t xml:space="preserve"> </w:t>
      </w:r>
      <w:r w:rsidRPr="0034521E">
        <w:rPr>
          <w:rFonts w:eastAsia="Times New Roman" w:cstheme="minorHAnsi"/>
          <w:color w:val="000000"/>
        </w:rPr>
        <w:t>book</w:t>
      </w:r>
      <w:r w:rsidRPr="00B41B40">
        <w:rPr>
          <w:rFonts w:eastAsia="Times New Roman" w:cstheme="minorHAnsi"/>
          <w:color w:val="000000"/>
        </w:rPr>
        <w:t xml:space="preserve"> </w:t>
      </w:r>
      <w:r w:rsidRPr="0034521E">
        <w:rPr>
          <w:rFonts w:eastAsia="Times New Roman" w:cstheme="minorHAnsi"/>
          <w:color w:val="000000"/>
        </w:rPr>
        <w:t>shown</w:t>
      </w:r>
      <w:r w:rsidRPr="00B41B40">
        <w:rPr>
          <w:rFonts w:eastAsia="Times New Roman" w:cstheme="minorHAnsi"/>
          <w:color w:val="000000"/>
        </w:rPr>
        <w:t xml:space="preserve"> </w:t>
      </w:r>
      <w:r>
        <w:rPr>
          <w:rFonts w:eastAsia="Times New Roman" w:cstheme="minorHAnsi"/>
          <w:color w:val="000000"/>
        </w:rPr>
        <w:t>on the side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titled</w:t>
      </w:r>
      <w:r w:rsidRPr="00B41B40">
        <w:rPr>
          <w:rFonts w:eastAsia="Times New Roman" w:cstheme="minorHAnsi"/>
          <w:color w:val="000000"/>
        </w:rPr>
        <w:t xml:space="preserve"> </w:t>
      </w:r>
      <w:r w:rsidRPr="0034521E">
        <w:rPr>
          <w:rFonts w:eastAsia="Times New Roman" w:cstheme="minorHAnsi"/>
          <w:color w:val="000000"/>
        </w:rPr>
        <w:t>"</w:t>
      </w:r>
      <w:r w:rsidRPr="00B41B40">
        <w:rPr>
          <w:rFonts w:eastAsia="Times New Roman" w:cstheme="minorHAnsi"/>
          <w:b/>
          <w:bCs/>
          <w:color w:val="000000"/>
          <w:u w:val="single"/>
        </w:rPr>
        <w:t>The Invention of the Jewish People</w:t>
      </w:r>
      <w:r w:rsidRPr="0034521E">
        <w:rPr>
          <w:rFonts w:eastAsia="Times New Roman" w:cstheme="minorHAnsi"/>
          <w:color w:val="000000"/>
        </w:rPr>
        <w:t>",</w:t>
      </w:r>
      <w:r>
        <w:rPr>
          <w:rFonts w:eastAsia="Times New Roman" w:cstheme="minorHAnsi"/>
          <w:color w:val="000000"/>
        </w:rPr>
        <w:t xml:space="preserve"> confirms this same reality.</w:t>
      </w:r>
      <w:r w:rsidRPr="00B41B40">
        <w:rPr>
          <w:rFonts w:eastAsia="Times New Roman" w:cstheme="minorHAnsi"/>
          <w:color w:val="000000"/>
        </w:rPr>
        <w:t xml:space="preserve"> </w:t>
      </w:r>
      <w:r w:rsidRPr="0034521E">
        <w:rPr>
          <w:rFonts w:eastAsia="Times New Roman" w:cstheme="minorHAnsi"/>
          <w:color w:val="000000"/>
        </w:rPr>
        <w:t>Dr.</w:t>
      </w:r>
      <w:r w:rsidRPr="00B41B40">
        <w:rPr>
          <w:rFonts w:eastAsia="Times New Roman" w:cstheme="minorHAnsi"/>
          <w:color w:val="000000"/>
        </w:rPr>
        <w:t xml:space="preserve"> </w:t>
      </w:r>
      <w:r w:rsidRPr="00B41B40">
        <w:rPr>
          <w:rFonts w:eastAsia="Times New Roman" w:cstheme="minorHAnsi"/>
          <w:b/>
          <w:bCs/>
          <w:color w:val="000000"/>
        </w:rPr>
        <w:t>Ariella Oppenheim</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biologist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Hebrew University</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published</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study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origin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found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mostly</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amalgam</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Turkic</w:t>
      </w:r>
      <w:r w:rsidRPr="00B41B40">
        <w:rPr>
          <w:rFonts w:eastAsia="Times New Roman" w:cstheme="minorHAnsi"/>
          <w:color w:val="000000"/>
        </w:rPr>
        <w:t xml:space="preserve"> </w:t>
      </w:r>
      <w:r w:rsidRPr="0034521E">
        <w:rPr>
          <w:rFonts w:eastAsia="Times New Roman" w:cstheme="minorHAnsi"/>
          <w:color w:val="000000"/>
        </w:rPr>
        <w:t>clans</w:t>
      </w:r>
      <w:r w:rsidRPr="00B41B40">
        <w:rPr>
          <w:rFonts w:eastAsia="Times New Roman" w:cstheme="minorHAnsi"/>
          <w:color w:val="000000"/>
        </w:rPr>
        <w:t xml:space="preserve"> </w:t>
      </w:r>
      <w:r w:rsidRPr="0034521E">
        <w:rPr>
          <w:rFonts w:eastAsia="Times New Roman" w:cstheme="minorHAnsi"/>
          <w:color w:val="000000"/>
        </w:rPr>
        <w:lastRenderedPageBreak/>
        <w:t>from</w:t>
      </w:r>
      <w:r w:rsidRPr="00B41B40">
        <w:rPr>
          <w:rFonts w:eastAsia="Times New Roman" w:cstheme="minorHAnsi"/>
          <w:color w:val="000000"/>
        </w:rPr>
        <w:t xml:space="preserve"> </w:t>
      </w:r>
      <w:r w:rsidRPr="00B41B40">
        <w:rPr>
          <w:rFonts w:eastAsia="Times New Roman" w:cstheme="minorHAnsi"/>
          <w:b/>
          <w:bCs/>
          <w:color w:val="000000"/>
        </w:rPr>
        <w:t>Khazaria</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also confirms this same reality. F</w:t>
      </w:r>
      <w:r w:rsidRPr="0034521E">
        <w:rPr>
          <w:rFonts w:eastAsia="Times New Roman" w:cstheme="minorHAnsi"/>
          <w:color w:val="000000"/>
        </w:rPr>
        <w:t>inally,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decisive</w:t>
      </w:r>
      <w:r w:rsidRPr="00B41B40">
        <w:rPr>
          <w:rFonts w:eastAsia="Times New Roman" w:cstheme="minorHAnsi"/>
          <w:color w:val="000000"/>
        </w:rPr>
        <w:t xml:space="preserve"> </w:t>
      </w:r>
      <w:r w:rsidRPr="0034521E">
        <w:rPr>
          <w:rFonts w:eastAsia="Times New Roman" w:cstheme="minorHAnsi"/>
          <w:color w:val="000000"/>
        </w:rPr>
        <w:t>study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Dr.</w:t>
      </w:r>
      <w:r w:rsidRPr="00B41B40">
        <w:rPr>
          <w:rFonts w:eastAsia="Times New Roman" w:cstheme="minorHAnsi"/>
          <w:color w:val="000000"/>
        </w:rPr>
        <w:t xml:space="preserve"> </w:t>
      </w:r>
      <w:r w:rsidRPr="00B41B40">
        <w:rPr>
          <w:rFonts w:eastAsia="Times New Roman" w:cstheme="minorHAnsi"/>
          <w:b/>
          <w:bCs/>
          <w:color w:val="000000"/>
        </w:rPr>
        <w:t>Eran Elhaik</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molecular</w:t>
      </w:r>
      <w:r w:rsidRPr="00B41B40">
        <w:rPr>
          <w:rFonts w:eastAsia="Times New Roman" w:cstheme="minorHAnsi"/>
          <w:color w:val="000000"/>
        </w:rPr>
        <w:t xml:space="preserve"> </w:t>
      </w:r>
      <w:r w:rsidRPr="0034521E">
        <w:rPr>
          <w:rFonts w:eastAsia="Times New Roman" w:cstheme="minorHAnsi"/>
          <w:color w:val="000000"/>
        </w:rPr>
        <w:t>biology</w:t>
      </w:r>
      <w:r w:rsidRPr="00B41B40">
        <w:rPr>
          <w:rFonts w:eastAsia="Times New Roman" w:cstheme="minorHAnsi"/>
          <w:color w:val="000000"/>
        </w:rPr>
        <w:t xml:space="preserve"> </w:t>
      </w:r>
      <w:r w:rsidRPr="0034521E">
        <w:rPr>
          <w:rFonts w:eastAsia="Times New Roman" w:cstheme="minorHAnsi"/>
          <w:color w:val="000000"/>
        </w:rPr>
        <w:t>faculty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Hopkins University</w:t>
      </w:r>
      <w:r w:rsidRPr="00B41B40">
        <w:rPr>
          <w:rFonts w:eastAsia="Times New Roman" w:cstheme="minorHAnsi"/>
          <w:color w:val="000000"/>
        </w:rPr>
        <w:t xml:space="preserve"> </w:t>
      </w:r>
      <w:r>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confirms</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above</w:t>
      </w:r>
      <w:r w:rsidRPr="00B41B40">
        <w:rPr>
          <w:rFonts w:eastAsia="Times New Roman" w:cstheme="minorHAnsi"/>
          <w:color w:val="000000"/>
        </w:rPr>
        <w:t xml:space="preserve"> </w:t>
      </w:r>
      <w:r>
        <w:rPr>
          <w:rFonts w:eastAsia="Times New Roman" w:cstheme="minorHAnsi"/>
          <w:color w:val="000000"/>
        </w:rPr>
        <w:t xml:space="preserve">Jewish </w:t>
      </w:r>
      <w:r w:rsidRPr="0034521E">
        <w:rPr>
          <w:rFonts w:eastAsia="Times New Roman" w:cstheme="minorHAnsi"/>
          <w:color w:val="000000"/>
        </w:rPr>
        <w:t>researchers.</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worth</w:t>
      </w:r>
      <w:r w:rsidRPr="00B41B40">
        <w:rPr>
          <w:rFonts w:eastAsia="Times New Roman" w:cstheme="minorHAnsi"/>
          <w:color w:val="000000"/>
        </w:rPr>
        <w:t xml:space="preserve"> </w:t>
      </w:r>
      <w:r w:rsidRPr="0034521E">
        <w:rPr>
          <w:rFonts w:eastAsia="Times New Roman" w:cstheme="minorHAnsi"/>
          <w:color w:val="000000"/>
        </w:rPr>
        <w:t>noting</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Greeks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if</w:t>
      </w:r>
      <w:r>
        <w:rPr>
          <w:rFonts w:eastAsia="Times New Roman" w:cstheme="minorHAnsi"/>
          <w:color w:val="000000"/>
        </w:rPr>
        <w:t xml:space="preserve">, contrary to the Jews,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demonstrate</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scientifically</w:t>
      </w:r>
      <w:r>
        <w:rPr>
          <w:rFonts w:eastAsia="Times New Roman" w:cstheme="minorHAnsi"/>
          <w:color w:val="000000"/>
        </w:rPr>
        <w:t xml:space="preserve"> (on the basis of the research mentioned at the beginning)</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 xml:space="preserve">they </w:t>
      </w:r>
      <w:r w:rsidRPr="0034521E">
        <w:rPr>
          <w:rFonts w:eastAsia="Times New Roman" w:cstheme="minorHAnsi"/>
          <w:color w:val="000000"/>
        </w:rPr>
        <w:t>never</w:t>
      </w:r>
      <w:r w:rsidRPr="00B41B40">
        <w:rPr>
          <w:rFonts w:eastAsia="Times New Roman" w:cstheme="minorHAnsi"/>
          <w:color w:val="000000"/>
        </w:rPr>
        <w:t xml:space="preserve"> </w:t>
      </w:r>
      <w:r w:rsidRPr="0034521E">
        <w:rPr>
          <w:rFonts w:eastAsia="Times New Roman" w:cstheme="minorHAnsi"/>
          <w:color w:val="000000"/>
        </w:rPr>
        <w:t>boast</w:t>
      </w:r>
      <w:r w:rsidRPr="00B41B40">
        <w:rPr>
          <w:rFonts w:eastAsia="Times New Roman" w:cstheme="minorHAnsi"/>
          <w:color w:val="000000"/>
        </w:rPr>
        <w:t xml:space="preserve"> </w:t>
      </w:r>
      <w:r w:rsidRPr="0034521E">
        <w:rPr>
          <w:rFonts w:eastAsia="Times New Roman" w:cstheme="minorHAnsi"/>
          <w:color w:val="000000"/>
        </w:rPr>
        <w:t>arrogantly</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racial</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unique</w:t>
      </w:r>
      <w:r w:rsidRPr="00B41B40">
        <w:rPr>
          <w:rFonts w:eastAsia="Times New Roman" w:cstheme="minorHAnsi"/>
          <w:color w:val="000000"/>
        </w:rPr>
        <w:t xml:space="preserve"> </w:t>
      </w:r>
      <w:r w:rsidRPr="0034521E">
        <w:rPr>
          <w:rFonts w:eastAsia="Times New Roman" w:cstheme="minorHAnsi"/>
          <w:color w:val="000000"/>
        </w:rPr>
        <w:t>autochthonous</w:t>
      </w:r>
      <w:r w:rsidRPr="00B41B40">
        <w:rPr>
          <w:rFonts w:eastAsia="Times New Roman" w:cstheme="minorHAnsi"/>
          <w:color w:val="000000"/>
        </w:rPr>
        <w:t xml:space="preserve"> </w:t>
      </w:r>
      <w:r w:rsidRPr="0034521E">
        <w:rPr>
          <w:rFonts w:eastAsia="Times New Roman" w:cstheme="minorHAnsi"/>
          <w:color w:val="000000"/>
        </w:rPr>
        <w:t>attachment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current</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millennia</w:t>
      </w:r>
      <w:r>
        <w:rPr>
          <w:rFonts w:eastAsia="Times New Roman" w:cstheme="minorHAnsi"/>
          <w:color w:val="000000"/>
        </w:rPr>
        <w:t xml:space="preserve">. Even with </w:t>
      </w:r>
      <w:r w:rsidRPr="0034521E">
        <w:rPr>
          <w:rFonts w:eastAsia="Times New Roman" w:cstheme="minorHAnsi"/>
          <w:color w:val="000000"/>
        </w:rPr>
        <w:t>their</w:t>
      </w:r>
      <w:r w:rsidRPr="00B41B40">
        <w:rPr>
          <w:rFonts w:eastAsia="Times New Roman" w:cstheme="minorHAnsi"/>
          <w:color w:val="000000"/>
        </w:rPr>
        <w:t xml:space="preserve"> </w:t>
      </w:r>
      <w:r>
        <w:rPr>
          <w:rFonts w:eastAsia="Times New Roman" w:cstheme="minorHAnsi"/>
          <w:color w:val="000000"/>
        </w:rPr>
        <w:t xml:space="preserve">clear cultural </w:t>
      </w:r>
      <w:r w:rsidRPr="0034521E">
        <w:rPr>
          <w:rFonts w:eastAsia="Times New Roman" w:cstheme="minorHAnsi"/>
          <w:color w:val="000000"/>
        </w:rPr>
        <w:t>superiority</w:t>
      </w:r>
      <w:r w:rsidRPr="00B41B40">
        <w:rPr>
          <w:rFonts w:eastAsia="Times New Roman" w:cstheme="minorHAnsi"/>
          <w:color w:val="000000"/>
        </w:rPr>
        <w:t xml:space="preserve"> </w:t>
      </w:r>
      <w:r>
        <w:rPr>
          <w:rFonts w:eastAsia="Times New Roman" w:cstheme="minorHAnsi"/>
          <w:color w:val="000000"/>
        </w:rPr>
        <w:t xml:space="preserve">of </w:t>
      </w:r>
      <w:hyperlink w:anchor="ZBAP_Philotimo.jpg" w:history="1">
        <w:r w:rsidRPr="001119F4">
          <w:rPr>
            <w:rStyle w:val="Hyperlink"/>
            <w:rFonts w:eastAsia="Times New Roman" w:cstheme="minorHAnsi"/>
          </w:rPr>
          <w:t>Philotimo</w:t>
        </w:r>
      </w:hyperlink>
      <w:r>
        <w:rPr>
          <w:rFonts w:eastAsia="Times New Roman" w:cstheme="minorHAnsi"/>
          <w:color w:val="000000"/>
        </w:rPr>
        <w:t xml:space="preserve"> they never claim to be the “Chosen People” in front of any other race. The Jews do the</w:t>
      </w:r>
      <w:r w:rsidRPr="00B41B40">
        <w:rPr>
          <w:rFonts w:eastAsia="Times New Roman" w:cstheme="minorHAnsi"/>
          <w:color w:val="000000"/>
        </w:rPr>
        <w:t xml:space="preserve"> </w:t>
      </w:r>
      <w:r w:rsidRPr="0034521E">
        <w:rPr>
          <w:rFonts w:eastAsia="Times New Roman" w:cstheme="minorHAnsi"/>
          <w:color w:val="000000"/>
        </w:rPr>
        <w:t>contrary</w:t>
      </w:r>
      <w:r>
        <w:rPr>
          <w:rFonts w:eastAsia="Times New Roman" w:cstheme="minorHAnsi"/>
          <w:color w:val="000000"/>
        </w:rPr>
        <w:t>. Without any genetic research to confirm it, they nevertheless claim their superiority as the so-called “</w:t>
      </w:r>
      <w:r w:rsidRPr="00E210DB">
        <w:rPr>
          <w:rFonts w:eastAsia="Times New Roman" w:cstheme="minorHAnsi"/>
          <w:b/>
          <w:color w:val="000000"/>
        </w:rPr>
        <w:t>chosen people</w:t>
      </w:r>
      <w:r>
        <w:rPr>
          <w:rFonts w:eastAsia="Times New Roman" w:cstheme="minorHAnsi"/>
          <w:color w:val="000000"/>
        </w:rPr>
        <w:t>” in a constant and open way, even often in a most arrogant way</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F212EE" w:rsidRDefault="006B2794" w:rsidP="006B2794">
      <w:pPr>
        <w:rPr>
          <w:rFonts w:cstheme="minorHAnsi"/>
          <w:color w:val="000000"/>
        </w:rPr>
      </w:pPr>
      <w:r>
        <w:rPr>
          <w:rFonts w:eastAsia="Times New Roman" w:cstheme="minorHAnsi"/>
          <w:color w:val="000000"/>
        </w:rPr>
        <w:t>Many important Jewish leaders even affirm this superiority in the most offensive way, and no “gentile” leader with ever dare to protest about it. I</w:t>
      </w:r>
      <w:r w:rsidRPr="00F212EE">
        <w:rPr>
          <w:rFonts w:cstheme="minorHAnsi"/>
          <w:color w:val="000000"/>
        </w:rPr>
        <w:t xml:space="preserve">ncredibly enough, dozens of Rabbis around the world keep affirming </w:t>
      </w:r>
      <w:r w:rsidRPr="00F212EE">
        <w:rPr>
          <w:rStyle w:val="style5"/>
          <w:rFonts w:cstheme="minorHAnsi"/>
          <w:color w:val="000000"/>
        </w:rPr>
        <w:t>openly and explicitly</w:t>
      </w:r>
      <w:r w:rsidRPr="00F212EE">
        <w:rPr>
          <w:rFonts w:cstheme="minorHAnsi"/>
          <w:color w:val="000000"/>
        </w:rPr>
        <w:t xml:space="preserve">, on a rather regular basis, even justifying it on the basis of the Holy </w:t>
      </w:r>
      <w:r w:rsidRPr="00F212EE">
        <w:rPr>
          <w:rStyle w:val="Strong"/>
          <w:rFonts w:cstheme="minorHAnsi"/>
          <w:color w:val="000000"/>
          <w:u w:val="single"/>
        </w:rPr>
        <w:t>Talmud</w:t>
      </w:r>
      <w:r w:rsidRPr="00F212EE">
        <w:rPr>
          <w:rFonts w:cstheme="minorHAnsi"/>
          <w:color w:val="000000"/>
        </w:rPr>
        <w:t>, things like all non-Jews are "</w:t>
      </w:r>
      <w:r w:rsidRPr="00F212EE">
        <w:rPr>
          <w:rStyle w:val="Strong"/>
          <w:rFonts w:cstheme="minorHAnsi"/>
          <w:color w:val="000000"/>
          <w:u w:val="single"/>
        </w:rPr>
        <w:t>Goyims</w:t>
      </w:r>
      <w:r w:rsidRPr="00F212EE">
        <w:rPr>
          <w:rStyle w:val="auto-style41"/>
          <w:rFonts w:cstheme="minorHAnsi"/>
          <w:color w:val="000000"/>
        </w:rPr>
        <w:t>" (usually interpreted, at best, as '</w:t>
      </w:r>
      <w:r w:rsidRPr="00F212EE">
        <w:rPr>
          <w:rStyle w:val="style5"/>
          <w:rFonts w:cstheme="minorHAnsi"/>
          <w:color w:val="000000"/>
        </w:rPr>
        <w:t>human cattle</w:t>
      </w:r>
      <w:r w:rsidRPr="00F212EE">
        <w:rPr>
          <w:rStyle w:val="auto-style41"/>
          <w:rFonts w:cstheme="minorHAnsi"/>
          <w:color w:val="000000"/>
        </w:rPr>
        <w:t xml:space="preserve">'), or that </w:t>
      </w:r>
      <w:r w:rsidRPr="00F212EE">
        <w:rPr>
          <w:rStyle w:val="Emphasis"/>
          <w:rFonts w:cstheme="minorHAnsi"/>
          <w:color w:val="000000"/>
        </w:rPr>
        <w:t>"</w:t>
      </w:r>
      <w:r w:rsidRPr="00F212EE">
        <w:rPr>
          <w:rStyle w:val="Strong"/>
          <w:rFonts w:cstheme="minorHAnsi"/>
          <w:i/>
          <w:iCs/>
          <w:color w:val="000000"/>
        </w:rPr>
        <w:t>a thousand non-Jewish lives are not worth one Jewish finger nail</w:t>
      </w:r>
      <w:r w:rsidRPr="00F212EE">
        <w:rPr>
          <w:rStyle w:val="style5"/>
          <w:rFonts w:cstheme="minorHAnsi"/>
          <w:b/>
          <w:bCs/>
          <w:i/>
          <w:iCs/>
          <w:color w:val="000000"/>
        </w:rPr>
        <w:t>"</w:t>
      </w:r>
      <w:r w:rsidRPr="00F212EE">
        <w:rPr>
          <w:rStyle w:val="Emphasis"/>
          <w:rFonts w:cstheme="minorHAnsi"/>
          <w:color w:val="000000"/>
        </w:rPr>
        <w:t xml:space="preserve"> </w:t>
      </w:r>
      <w:r w:rsidRPr="00F212EE">
        <w:rPr>
          <w:rStyle w:val="auto-style41"/>
          <w:rFonts w:cstheme="minorHAnsi"/>
          <w:color w:val="000000"/>
        </w:rPr>
        <w:t xml:space="preserve">(a direct quote from </w:t>
      </w:r>
      <w:bookmarkStart w:id="1147" w:name="FingerNails_DovLior"/>
      <w:r w:rsidRPr="006A5997">
        <w:rPr>
          <w:rStyle w:val="auto-style41"/>
          <w:rFonts w:cstheme="minorHAnsi"/>
          <w:b/>
          <w:color w:val="000000"/>
        </w:rPr>
        <w:t>Dov Lior</w:t>
      </w:r>
      <w:bookmarkEnd w:id="1147"/>
      <w:r>
        <w:rPr>
          <w:rStyle w:val="auto-style41"/>
          <w:rFonts w:cstheme="minorHAnsi"/>
          <w:color w:val="000000"/>
        </w:rPr>
        <w:t xml:space="preserve">, </w:t>
      </w:r>
      <w:r w:rsidRPr="00F212EE">
        <w:rPr>
          <w:rStyle w:val="auto-style41"/>
          <w:rFonts w:cstheme="minorHAnsi"/>
          <w:color w:val="000000"/>
        </w:rPr>
        <w:t xml:space="preserve">while heading the </w:t>
      </w:r>
      <w:r w:rsidRPr="00F212EE">
        <w:rPr>
          <w:rStyle w:val="Strong"/>
          <w:rFonts w:cstheme="minorHAnsi"/>
          <w:color w:val="000000"/>
          <w:u w:val="single"/>
        </w:rPr>
        <w:t>Council of Rabbis of Judea and Samaria</w:t>
      </w:r>
      <w:r w:rsidRPr="00F212EE">
        <w:rPr>
          <w:rStyle w:val="auto-style41"/>
          <w:rFonts w:cstheme="minorHAnsi"/>
          <w:color w:val="000000"/>
        </w:rPr>
        <w:t xml:space="preserve">), and that </w:t>
      </w:r>
      <w:r w:rsidRPr="00F212EE">
        <w:rPr>
          <w:rStyle w:val="Strong"/>
          <w:rFonts w:cstheme="minorHAnsi"/>
          <w:color w:val="000000"/>
          <w:u w:val="single"/>
        </w:rPr>
        <w:t>these other races should all become slaves of the Jews</w:t>
      </w:r>
      <w:r w:rsidRPr="00F212EE">
        <w:rPr>
          <w:rStyle w:val="auto-style41"/>
          <w:rFonts w:cstheme="minorHAnsi"/>
          <w:color w:val="000000"/>
        </w:rPr>
        <w:t>.</w:t>
      </w:r>
      <w:r>
        <w:rPr>
          <w:rStyle w:val="auto-style41"/>
          <w:rFonts w:cstheme="minorHAnsi"/>
          <w:color w:val="000000"/>
        </w:rPr>
        <w:t xml:space="preserve"> Just imagine if the contrary had happened, and if the Greeks had said the same thing about the Jews. The authors of such horrible affirmation would have been immediately arrested and jailed.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Pr>
          <w:rFonts w:eastAsia="Times New Roman" w:cstheme="minorHAnsi"/>
          <w:color w:val="000000"/>
        </w:rPr>
        <w:t>I</w:t>
      </w:r>
      <w:r w:rsidRPr="0034521E">
        <w:rPr>
          <w:rFonts w:eastAsia="Times New Roman" w:cstheme="minorHAnsi"/>
          <w:color w:val="000000"/>
        </w:rPr>
        <w:t>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case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Greeks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seen,</w:t>
      </w:r>
      <w:r w:rsidRPr="00710B9C">
        <w:rPr>
          <w:rFonts w:eastAsia="Times New Roman" w:cstheme="minorHAnsi"/>
          <w:color w:val="000000"/>
        </w:rPr>
        <w:t xml:space="preserve"> </w:t>
      </w:r>
      <w:r w:rsidRPr="00B41B40">
        <w:rPr>
          <w:rFonts w:eastAsia="Times New Roman" w:cstheme="minorHAnsi"/>
          <w:color w:val="000000"/>
          <w:u w:val="single"/>
        </w:rPr>
        <w:t>there is solid DNA study, involving some 30 countries</w:t>
      </w:r>
      <w:r w:rsidRPr="00B41B40">
        <w:rPr>
          <w:rFonts w:eastAsia="Times New Roman" w:cstheme="minorHAnsi"/>
          <w:color w:val="000000"/>
        </w:rPr>
        <w:t xml:space="preserve"> </w:t>
      </w:r>
      <w:r>
        <w:rPr>
          <w:rFonts w:eastAsia="Times New Roman" w:cstheme="minorHAnsi"/>
          <w:color w:val="000000"/>
        </w:rPr>
        <w:t xml:space="preserve">and universities </w:t>
      </w:r>
      <w:r w:rsidRPr="0034521E">
        <w:rPr>
          <w:rFonts w:eastAsia="Times New Roman" w:cstheme="minorHAnsi"/>
          <w:color w:val="000000"/>
        </w:rPr>
        <w:t>proving</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right</w:t>
      </w:r>
      <w:r>
        <w:rPr>
          <w:rFonts w:eastAsia="Times New Roman" w:cstheme="minorHAnsi"/>
          <w:color w:val="000000"/>
        </w:rPr>
        <w:t>. I</w:t>
      </w:r>
      <w:r w:rsidRPr="0034521E">
        <w:rPr>
          <w:rFonts w:eastAsia="Times New Roman" w:cstheme="minorHAnsi"/>
          <w:color w:val="000000"/>
        </w:rPr>
        <w:t>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case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there</w:t>
      </w:r>
      <w:r w:rsidRPr="00B41B40">
        <w:rPr>
          <w:rFonts w:eastAsia="Times New Roman" w:cstheme="minorHAnsi"/>
          <w:color w:val="000000"/>
        </w:rPr>
        <w:t xml:space="preserve"> </w:t>
      </w:r>
      <w:r w:rsidRPr="0034521E">
        <w:rPr>
          <w:rFonts w:eastAsia="Times New Roman" w:cstheme="minorHAnsi"/>
          <w:color w:val="000000"/>
        </w:rPr>
        <w:t>exist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extensive</w:t>
      </w:r>
      <w:r w:rsidRPr="00B41B40">
        <w:rPr>
          <w:rFonts w:eastAsia="Times New Roman" w:cstheme="minorHAnsi"/>
          <w:color w:val="000000"/>
        </w:rPr>
        <w:t xml:space="preserve"> </w:t>
      </w:r>
      <w:r w:rsidRPr="0034521E">
        <w:rPr>
          <w:rFonts w:eastAsia="Times New Roman" w:cstheme="minorHAnsi"/>
          <w:color w:val="000000"/>
        </w:rPr>
        <w:t>studies</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mainly</w:t>
      </w:r>
      <w:r w:rsidRPr="00B41B40">
        <w:rPr>
          <w:rFonts w:eastAsia="Times New Roman" w:cstheme="minorHAnsi"/>
          <w:color w:val="000000"/>
        </w:rPr>
        <w:t xml:space="preserv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researchers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demonstrate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wrong</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being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B41B40">
        <w:rPr>
          <w:rFonts w:eastAsia="Times New Roman" w:cstheme="minorHAnsi"/>
          <w:b/>
          <w:bCs/>
          <w:color w:val="000000"/>
        </w:rPr>
        <w:t>Abraham</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being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natural</w:t>
      </w:r>
      <w:r w:rsidRPr="00B41B40">
        <w:rPr>
          <w:rFonts w:eastAsia="Times New Roman" w:cstheme="minorHAnsi"/>
          <w:color w:val="000000"/>
        </w:rPr>
        <w:t xml:space="preserve"> </w:t>
      </w:r>
      <w:r w:rsidRPr="0034521E">
        <w:rPr>
          <w:rFonts w:eastAsia="Times New Roman" w:cstheme="minorHAnsi"/>
          <w:color w:val="000000"/>
        </w:rPr>
        <w:t>heirs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got</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Palestinians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form</w:t>
      </w:r>
      <w:r w:rsidRPr="00B41B40">
        <w:rPr>
          <w:rFonts w:eastAsia="Times New Roman" w:cstheme="minorHAnsi"/>
          <w:color w:val="000000"/>
        </w:rPr>
        <w:t xml:space="preserve"> </w:t>
      </w:r>
      <w:r w:rsidRPr="00B41B40">
        <w:rPr>
          <w:rFonts w:eastAsia="Times New Roman" w:cstheme="minorHAnsi"/>
          <w:b/>
          <w:bCs/>
          <w:color w:val="000000"/>
        </w:rPr>
        <w:t>Israel</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1948</w:t>
      </w:r>
      <w:r>
        <w:rPr>
          <w:rFonts w:eastAsia="Times New Roman" w:cstheme="minorHAnsi"/>
          <w:color w:val="000000"/>
        </w:rPr>
        <w:t>, because they the descendants of the Khazars who were converted by force to Judaism and has no Jewish DNA whatsoever and no historical link to the land of Palestine.</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Considering</w:t>
      </w:r>
      <w:r w:rsidRPr="00B41B40">
        <w:rPr>
          <w:rFonts w:eastAsia="Times New Roman" w:cstheme="minorHAnsi"/>
          <w:color w:val="000000"/>
        </w:rPr>
        <w:t xml:space="preserve"> </w:t>
      </w:r>
      <w:r w:rsidRPr="0034521E">
        <w:rPr>
          <w:rFonts w:eastAsia="Times New Roman" w:cstheme="minorHAnsi"/>
          <w:color w:val="000000"/>
        </w:rPr>
        <w:t>what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Pr>
          <w:rFonts w:eastAsia="Times New Roman" w:cstheme="minorHAnsi"/>
          <w:color w:val="000000"/>
        </w:rPr>
        <w:t xml:space="preserve">worldwide </w:t>
      </w:r>
      <w:r w:rsidRPr="0034521E">
        <w:rPr>
          <w:rFonts w:eastAsia="Times New Roman" w:cstheme="minorHAnsi"/>
          <w:color w:val="000000"/>
        </w:rPr>
        <w:t>Jewish</w:t>
      </w:r>
      <w:r w:rsidRPr="00B41B40">
        <w:rPr>
          <w:rFonts w:eastAsia="Times New Roman" w:cstheme="minorHAnsi"/>
          <w:color w:val="000000"/>
        </w:rPr>
        <w:t xml:space="preserve"> </w:t>
      </w:r>
      <w:r w:rsidRPr="0034521E">
        <w:rPr>
          <w:rFonts w:eastAsia="Times New Roman" w:cstheme="minorHAnsi"/>
          <w:color w:val="000000"/>
        </w:rPr>
        <w:t>financial</w:t>
      </w:r>
      <w:r w:rsidRPr="00B41B40">
        <w:rPr>
          <w:rFonts w:eastAsia="Times New Roman" w:cstheme="minorHAnsi"/>
          <w:color w:val="000000"/>
        </w:rPr>
        <w:t xml:space="preserve"> </w:t>
      </w:r>
      <w:r w:rsidRPr="0034521E">
        <w:rPr>
          <w:rFonts w:eastAsia="Times New Roman" w:cstheme="minorHAnsi"/>
          <w:color w:val="000000"/>
        </w:rPr>
        <w:t>elites</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doing</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B41B40">
        <w:rPr>
          <w:rFonts w:eastAsia="Times New Roman" w:cstheme="minorHAnsi"/>
          <w:b/>
          <w:bCs/>
          <w:color w:val="000000"/>
        </w:rPr>
        <w:t>Greece</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moment,</w:t>
      </w:r>
      <w:r w:rsidRPr="00B41B40">
        <w:rPr>
          <w:rFonts w:eastAsia="Times New Roman" w:cstheme="minorHAnsi"/>
          <w:color w:val="000000"/>
        </w:rPr>
        <w:t xml:space="preserve"> </w:t>
      </w:r>
      <w:r w:rsidRPr="0034521E">
        <w:rPr>
          <w:rFonts w:eastAsia="Times New Roman" w:cstheme="minorHAnsi"/>
          <w:color w:val="000000"/>
        </w:rPr>
        <w:t>via</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Jewish-controlled</w:t>
      </w:r>
      <w:r w:rsidRPr="00B41B40">
        <w:rPr>
          <w:rFonts w:eastAsia="Times New Roman" w:cstheme="minorHAnsi"/>
          <w:color w:val="000000"/>
        </w:rPr>
        <w:t xml:space="preserve"> </w:t>
      </w:r>
      <w:hyperlink w:anchor="IMF" w:history="1">
        <w:r w:rsidRPr="002D56DD">
          <w:rPr>
            <w:rStyle w:val="Hyperlink"/>
            <w:rFonts w:eastAsia="Times New Roman" w:cstheme="minorHAnsi"/>
          </w:rPr>
          <w:t>IMF</w:t>
        </w:r>
      </w:hyperlink>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global </w:t>
      </w:r>
      <w:hyperlink w:anchor="FastOgre" w:history="1">
        <w:r w:rsidR="004A59D4">
          <w:rPr>
            <w:rStyle w:val="Hyperlink"/>
            <w:rFonts w:eastAsia="Times New Roman" w:cstheme="minorHAnsi"/>
          </w:rPr>
          <w:t>FAGSPEC</w:t>
        </w:r>
      </w:hyperlink>
      <w:r>
        <w:rPr>
          <w:rFonts w:eastAsia="Times New Roman" w:cstheme="minorHAnsi"/>
          <w:color w:val="000000"/>
        </w:rPr>
        <w:t xml:space="preserve"> with their dominant Zionist component </w:t>
      </w:r>
      <w:r w:rsidRPr="0034521E">
        <w:rPr>
          <w:rFonts w:eastAsia="Times New Roman" w:cstheme="minorHAnsi"/>
          <w:color w:val="000000"/>
        </w:rPr>
        <w:t>dominating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U" w:history="1">
        <w:r w:rsidRPr="00DC3B5D">
          <w:rPr>
            <w:rStyle w:val="Hyperlink"/>
            <w:rFonts w:eastAsia="Times New Roman" w:cstheme="minorHAnsi"/>
          </w:rPr>
          <w:t>EU</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finally</w:t>
      </w:r>
      <w:r w:rsidRPr="00B41B40">
        <w:rPr>
          <w:rFonts w:eastAsia="Times New Roman" w:cstheme="minorHAnsi"/>
          <w:color w:val="000000"/>
        </w:rPr>
        <w:t xml:space="preserve"> </w:t>
      </w:r>
      <w:r w:rsidRPr="0034521E">
        <w:rPr>
          <w:rFonts w:eastAsia="Times New Roman" w:cstheme="minorHAnsi"/>
          <w:color w:val="000000"/>
        </w:rPr>
        <w:t>enslaving</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mortal</w:t>
      </w:r>
      <w:r w:rsidRPr="00B41B40">
        <w:rPr>
          <w:rFonts w:eastAsia="Times New Roman" w:cstheme="minorHAnsi"/>
          <w:color w:val="000000"/>
        </w:rPr>
        <w:t xml:space="preserve"> </w:t>
      </w:r>
      <w:r>
        <w:rPr>
          <w:rFonts w:eastAsia="Times New Roman" w:cstheme="minorHAnsi"/>
          <w:color w:val="000000"/>
        </w:rPr>
        <w:t xml:space="preserve">financial </w:t>
      </w:r>
      <w:r w:rsidRPr="0034521E">
        <w:rPr>
          <w:rFonts w:eastAsia="Times New Roman" w:cstheme="minorHAnsi"/>
          <w:color w:val="000000"/>
        </w:rPr>
        <w:t>crisis,</w:t>
      </w:r>
      <w:r w:rsidRPr="00B41B40">
        <w:rPr>
          <w:rFonts w:eastAsia="Times New Roman" w:cstheme="minorHAnsi"/>
          <w:color w:val="000000"/>
        </w:rPr>
        <w:t xml:space="preserve"> </w:t>
      </w:r>
      <w:r w:rsidRPr="0034521E">
        <w:rPr>
          <w:rFonts w:eastAsia="Times New Roman" w:cstheme="minorHAnsi"/>
          <w:color w:val="000000"/>
        </w:rPr>
        <w:t>after</w:t>
      </w:r>
      <w:r w:rsidRPr="00B41B40">
        <w:rPr>
          <w:rFonts w:eastAsia="Times New Roman" w:cstheme="minorHAnsi"/>
          <w:color w:val="000000"/>
        </w:rPr>
        <w:t xml:space="preserve"> </w:t>
      </w:r>
      <w:r w:rsidRPr="0034521E">
        <w:rPr>
          <w:rFonts w:eastAsia="Times New Roman" w:cstheme="minorHAnsi"/>
          <w:color w:val="000000"/>
        </w:rPr>
        <w:t>centuries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unsuccessful</w:t>
      </w:r>
      <w:r w:rsidRPr="00B41B40">
        <w:rPr>
          <w:rFonts w:eastAsia="Times New Roman" w:cstheme="minorHAnsi"/>
          <w:color w:val="000000"/>
        </w:rPr>
        <w:t xml:space="preserve"> </w:t>
      </w:r>
      <w:r w:rsidRPr="0034521E">
        <w:rPr>
          <w:rFonts w:eastAsia="Times New Roman" w:cstheme="minorHAnsi"/>
          <w:color w:val="000000"/>
        </w:rPr>
        <w:t>attempts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do</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difference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behavior</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worth</w:t>
      </w:r>
      <w:r w:rsidRPr="00B41B40">
        <w:rPr>
          <w:rFonts w:eastAsia="Times New Roman" w:cstheme="minorHAnsi"/>
          <w:color w:val="000000"/>
        </w:rPr>
        <w:t xml:space="preserve"> </w:t>
      </w:r>
      <w:r w:rsidRPr="0034521E">
        <w:rPr>
          <w:rFonts w:eastAsia="Times New Roman" w:cstheme="minorHAnsi"/>
          <w:color w:val="000000"/>
        </w:rPr>
        <w:t>mentioning.</w:t>
      </w:r>
      <w:r w:rsidRPr="00B41B40">
        <w:rPr>
          <w:rFonts w:eastAsia="Times New Roman" w:cstheme="minorHAnsi"/>
          <w:color w:val="000000"/>
        </w:rPr>
        <w:t xml:space="preserve"> </w:t>
      </w:r>
      <w:r w:rsidRPr="0034521E">
        <w:rPr>
          <w:rFonts w:eastAsia="Times New Roman" w:cstheme="minorHAnsi"/>
          <w:color w:val="000000"/>
        </w:rPr>
        <w:t>If</w:t>
      </w:r>
      <w:r w:rsidRPr="00B41B40">
        <w:rPr>
          <w:rFonts w:eastAsia="Times New Roman" w:cstheme="minorHAnsi"/>
          <w:color w:val="000000"/>
        </w:rPr>
        <w:t xml:space="preserve"> </w:t>
      </w:r>
      <w:r w:rsidRPr="0034521E">
        <w:rPr>
          <w:rFonts w:eastAsia="Times New Roman" w:cstheme="minorHAnsi"/>
          <w:color w:val="000000"/>
        </w:rPr>
        <w:t>there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B41B40">
        <w:rPr>
          <w:rFonts w:eastAsia="Times New Roman" w:cstheme="minorHAnsi"/>
          <w:i/>
          <w:iCs/>
          <w:color w:val="000000"/>
        </w:rPr>
        <w:t>"</w:t>
      </w:r>
      <w:r w:rsidRPr="00B41B40">
        <w:rPr>
          <w:rFonts w:eastAsia="Times New Roman" w:cstheme="minorHAnsi"/>
          <w:b/>
          <w:bCs/>
          <w:i/>
          <w:iCs/>
          <w:color w:val="000000"/>
        </w:rPr>
        <w:t>The Invention of the Jewish People</w:t>
      </w:r>
      <w:r w:rsidRPr="00B41B40">
        <w:rPr>
          <w:rFonts w:eastAsia="Times New Roman" w:cstheme="minorHAnsi"/>
          <w:i/>
          <w:iCs/>
          <w:color w:val="000000"/>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quote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title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book</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hyperlink w:anchor="ZBK_ShlomoSand_InventionOfJews" w:history="1">
        <w:r w:rsidRPr="00464525">
          <w:rPr>
            <w:rStyle w:val="Hyperlink"/>
            <w:rFonts w:eastAsia="Times New Roman" w:cstheme="minorHAnsi"/>
          </w:rPr>
          <w:t>Shlomo Sand</w:t>
        </w:r>
      </w:hyperlink>
      <w:r w:rsidRPr="00B41B40">
        <w:rPr>
          <w:rFonts w:eastAsia="Times New Roman" w:cstheme="minorHAnsi"/>
          <w:color w:val="000000"/>
        </w:rPr>
        <w:t xml:space="preserve"> </w:t>
      </w:r>
      <w:r w:rsidRPr="0034521E">
        <w:rPr>
          <w:rFonts w:eastAsia="Times New Roman" w:cstheme="minorHAnsi"/>
          <w:color w:val="000000"/>
        </w:rPr>
        <w:t>(shown</w:t>
      </w:r>
      <w:r w:rsidRPr="00B41B40">
        <w:rPr>
          <w:rFonts w:eastAsia="Times New Roman" w:cstheme="minorHAnsi"/>
          <w:color w:val="000000"/>
        </w:rPr>
        <w:t xml:space="preserve"> </w:t>
      </w:r>
      <w:r>
        <w:rPr>
          <w:rFonts w:eastAsia="Times New Roman" w:cstheme="minorHAnsi"/>
          <w:color w:val="000000"/>
        </w:rPr>
        <w:t>on the side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there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certainly</w:t>
      </w:r>
      <w:r w:rsidRPr="00B41B40">
        <w:rPr>
          <w:rFonts w:eastAsia="Times New Roman" w:cstheme="minorHAnsi"/>
          <w:color w:val="000000"/>
        </w:rPr>
        <w:t xml:space="preserve"> </w:t>
      </w:r>
      <w:r w:rsidRPr="0034521E">
        <w:rPr>
          <w:rFonts w:eastAsia="Times New Roman" w:cstheme="minorHAnsi"/>
          <w:color w:val="000000"/>
        </w:rPr>
        <w:t>no</w:t>
      </w:r>
      <w:r w:rsidRPr="00B41B40">
        <w:rPr>
          <w:rFonts w:eastAsia="Times New Roman" w:cstheme="minorHAnsi"/>
          <w:color w:val="000000"/>
        </w:rPr>
        <w:t xml:space="preserve"> </w:t>
      </w:r>
      <w:r w:rsidRPr="00B41B40">
        <w:rPr>
          <w:rFonts w:eastAsia="Times New Roman" w:cstheme="minorHAnsi"/>
          <w:i/>
          <w:iCs/>
          <w:color w:val="000000"/>
        </w:rPr>
        <w:t>invention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hyperlink w:anchor="ELL" w:history="1">
        <w:r w:rsidRPr="006E663C">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least</w:t>
      </w:r>
      <w:r w:rsidRPr="00B41B40">
        <w:rPr>
          <w:rFonts w:eastAsia="Times New Roman" w:cstheme="minorHAnsi"/>
          <w:color w:val="000000"/>
        </w:rPr>
        <w:t xml:space="preserve"> </w:t>
      </w:r>
      <w:r w:rsidRPr="0034521E">
        <w:rPr>
          <w:rFonts w:eastAsia="Times New Roman" w:cstheme="minorHAnsi"/>
          <w:color w:val="000000"/>
        </w:rPr>
        <w:t>5</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real,</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hyperlink w:anchor="ZBAP_GreekLanguage_Superiority.jpg" w:history="1">
        <w:r w:rsidRPr="006E663C">
          <w:rPr>
            <w:rStyle w:val="Hyperlink"/>
            <w:rFonts w:eastAsia="Times New Roman" w:cstheme="minorHAnsi"/>
          </w:rPr>
          <w:t>superior language that has been stable ever since, over at least 5000 years</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stable</w:t>
      </w:r>
      <w:r w:rsidRPr="00B41B40">
        <w:rPr>
          <w:rFonts w:eastAsia="Times New Roman" w:cstheme="minorHAnsi"/>
          <w:color w:val="000000"/>
        </w:rPr>
        <w:t xml:space="preserve"> </w:t>
      </w:r>
      <w:r w:rsidRPr="0034521E">
        <w:rPr>
          <w:rFonts w:eastAsia="Times New Roman" w:cstheme="minorHAnsi"/>
          <w:color w:val="000000"/>
        </w:rPr>
        <w:t>autochthonous</w:t>
      </w:r>
      <w:r w:rsidRPr="00B41B40">
        <w:rPr>
          <w:rFonts w:eastAsia="Times New Roman" w:cstheme="minorHAnsi"/>
          <w:color w:val="000000"/>
        </w:rPr>
        <w:t xml:space="preserve"> </w:t>
      </w:r>
      <w:r w:rsidRPr="0034521E">
        <w:rPr>
          <w:rFonts w:eastAsia="Times New Roman" w:cstheme="minorHAnsi"/>
          <w:color w:val="000000"/>
        </w:rPr>
        <w:t>attachment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which</w:t>
      </w:r>
      <w:r w:rsidRPr="00B41B40">
        <w:rPr>
          <w:rFonts w:eastAsia="Times New Roman" w:cstheme="minorHAnsi"/>
          <w:color w:val="000000"/>
        </w:rPr>
        <w:t xml:space="preserve"> </w:t>
      </w:r>
      <w:r w:rsidRPr="0034521E">
        <w:rPr>
          <w:rFonts w:eastAsia="Times New Roman" w:cstheme="minorHAnsi"/>
          <w:color w:val="000000"/>
        </w:rPr>
        <w:t>they</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never</w:t>
      </w:r>
      <w:r w:rsidRPr="00B41B40">
        <w:rPr>
          <w:rFonts w:eastAsia="Times New Roman" w:cstheme="minorHAnsi"/>
          <w:color w:val="000000"/>
        </w:rPr>
        <w:t xml:space="preserve"> </w:t>
      </w:r>
      <w:r>
        <w:rPr>
          <w:rFonts w:eastAsia="Times New Roman" w:cstheme="minorHAnsi"/>
          <w:color w:val="000000"/>
        </w:rPr>
        <w:t>im</w:t>
      </w:r>
      <w:r w:rsidRPr="0034521E">
        <w:rPr>
          <w:rFonts w:eastAsia="Times New Roman" w:cstheme="minorHAnsi"/>
          <w:color w:val="000000"/>
        </w:rPr>
        <w:t>migrated</w:t>
      </w:r>
      <w:r>
        <w:rPr>
          <w:rFonts w:eastAsia="Times New Roman" w:cstheme="minorHAnsi"/>
          <w:color w:val="000000"/>
        </w:rPr>
        <w:t xml:space="preserve"> or emigrated</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nor</w:t>
      </w:r>
      <w:r w:rsidRPr="00B41B40">
        <w:rPr>
          <w:rFonts w:eastAsia="Times New Roman" w:cstheme="minorHAnsi"/>
          <w:color w:val="000000"/>
        </w:rPr>
        <w:t xml:space="preserve"> </w:t>
      </w:r>
      <w:r w:rsidRPr="0034521E">
        <w:rPr>
          <w:rFonts w:eastAsia="Times New Roman" w:cstheme="minorHAnsi"/>
          <w:color w:val="000000"/>
        </w:rPr>
        <w:t>taken</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other</w:t>
      </w:r>
      <w:r w:rsidRPr="00B41B40">
        <w:rPr>
          <w:rFonts w:eastAsia="Times New Roman" w:cstheme="minorHAnsi"/>
          <w:color w:val="000000"/>
        </w:rPr>
        <w:t xml:space="preserve"> </w:t>
      </w:r>
      <w:r w:rsidRPr="0034521E">
        <w:rPr>
          <w:rFonts w:eastAsia="Times New Roman" w:cstheme="minorHAnsi"/>
          <w:color w:val="000000"/>
        </w:rPr>
        <w:t>previous</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population.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well-informed</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discretely</w:t>
      </w:r>
      <w:r w:rsidRPr="00B41B40">
        <w:rPr>
          <w:rFonts w:eastAsia="Times New Roman" w:cstheme="minorHAnsi"/>
          <w:color w:val="000000"/>
        </w:rPr>
        <w:t xml:space="preserve"> </w:t>
      </w:r>
      <w:r w:rsidRPr="0034521E">
        <w:rPr>
          <w:rFonts w:eastAsia="Times New Roman" w:cstheme="minorHAnsi"/>
          <w:color w:val="000000"/>
        </w:rPr>
        <w:t>happy,</w:t>
      </w:r>
      <w:r w:rsidRPr="00B41B40">
        <w:rPr>
          <w:rFonts w:eastAsia="Times New Roman" w:cstheme="minorHAnsi"/>
          <w:color w:val="000000"/>
        </w:rPr>
        <w:t xml:space="preserve"> </w:t>
      </w:r>
      <w:r w:rsidRPr="0034521E">
        <w:rPr>
          <w:rFonts w:eastAsia="Times New Roman" w:cstheme="minorHAnsi"/>
          <w:color w:val="000000"/>
        </w:rPr>
        <w:t>when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subject</w:t>
      </w:r>
      <w:r w:rsidRPr="00B41B40">
        <w:rPr>
          <w:rFonts w:eastAsia="Times New Roman" w:cstheme="minorHAnsi"/>
          <w:color w:val="000000"/>
        </w:rPr>
        <w:t xml:space="preserve"> </w:t>
      </w:r>
      <w:r w:rsidRPr="0034521E">
        <w:rPr>
          <w:rFonts w:eastAsia="Times New Roman" w:cstheme="minorHAnsi"/>
          <w:color w:val="000000"/>
        </w:rPr>
        <w:t>comes</w:t>
      </w:r>
      <w:r w:rsidRPr="00B41B40">
        <w:rPr>
          <w:rFonts w:eastAsia="Times New Roman" w:cstheme="minorHAnsi"/>
          <w:color w:val="000000"/>
        </w:rPr>
        <w:t xml:space="preserve"> </w:t>
      </w:r>
      <w:r w:rsidRPr="0034521E">
        <w:rPr>
          <w:rFonts w:eastAsia="Times New Roman" w:cstheme="minorHAnsi"/>
          <w:color w:val="000000"/>
        </w:rPr>
        <w:t>up,</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able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affirm</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solid</w:t>
      </w:r>
      <w:r w:rsidRPr="00B41B40">
        <w:rPr>
          <w:rFonts w:eastAsia="Times New Roman" w:cstheme="minorHAnsi"/>
          <w:color w:val="000000"/>
        </w:rPr>
        <w:t xml:space="preserve"> </w:t>
      </w:r>
      <w:r w:rsidRPr="0034521E">
        <w:rPr>
          <w:rFonts w:eastAsia="Times New Roman" w:cstheme="minorHAnsi"/>
          <w:color w:val="000000"/>
        </w:rPr>
        <w:t>scientific</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demonstrated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interesting</w:t>
      </w:r>
      <w:r w:rsidRPr="00B41B40">
        <w:rPr>
          <w:rFonts w:eastAsia="Times New Roman" w:cstheme="minorHAnsi"/>
          <w:color w:val="000000"/>
        </w:rPr>
        <w:t xml:space="preserve"> </w:t>
      </w:r>
      <w:r w:rsidRPr="0034521E">
        <w:rPr>
          <w:rFonts w:eastAsia="Times New Roman" w:cstheme="minorHAnsi"/>
          <w:color w:val="000000"/>
        </w:rPr>
        <w:t>biological</w:t>
      </w:r>
      <w:r w:rsidRPr="00B41B40">
        <w:rPr>
          <w:rFonts w:eastAsia="Times New Roman" w:cstheme="minorHAnsi"/>
          <w:color w:val="000000"/>
        </w:rPr>
        <w:t xml:space="preserve"> </w:t>
      </w:r>
      <w:r w:rsidRPr="0034521E">
        <w:rPr>
          <w:rFonts w:eastAsia="Times New Roman" w:cstheme="minorHAnsi"/>
          <w:color w:val="000000"/>
        </w:rPr>
        <w:t>fact,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autochthonous</w:t>
      </w:r>
      <w:r w:rsidRPr="00B41B40">
        <w:rPr>
          <w:rFonts w:eastAsia="Times New Roman" w:cstheme="minorHAnsi"/>
          <w:color w:val="000000"/>
        </w:rPr>
        <w:t xml:space="preserve"> </w:t>
      </w:r>
      <w:r w:rsidRPr="0034521E">
        <w:rPr>
          <w:rFonts w:eastAsia="Times New Roman" w:cstheme="minorHAnsi"/>
          <w:color w:val="000000"/>
        </w:rPr>
        <w:t>attachment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present</w:t>
      </w:r>
      <w:r w:rsidRPr="00B41B40">
        <w:rPr>
          <w:rFonts w:eastAsia="Times New Roman" w:cstheme="minorHAnsi"/>
          <w:color w:val="000000"/>
        </w:rPr>
        <w:t xml:space="preserve"> </w:t>
      </w:r>
      <w:r w:rsidRPr="0034521E">
        <w:rPr>
          <w:rFonts w:eastAsia="Times New Roman" w:cstheme="minorHAnsi"/>
          <w:color w:val="000000"/>
        </w:rPr>
        <w:t>territory</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historical</w:t>
      </w:r>
      <w:r w:rsidRPr="00B41B40">
        <w:rPr>
          <w:rFonts w:eastAsia="Times New Roman" w:cstheme="minorHAnsi"/>
          <w:color w:val="000000"/>
        </w:rPr>
        <w:t xml:space="preserve"> </w:t>
      </w:r>
      <w:r w:rsidRPr="0034521E">
        <w:rPr>
          <w:rFonts w:eastAsia="Times New Roman" w:cstheme="minorHAnsi"/>
          <w:color w:val="000000"/>
        </w:rPr>
        <w:t>fact</w:t>
      </w:r>
      <w:r>
        <w:rPr>
          <w:rFonts w:eastAsia="Times New Roman" w:cstheme="minorHAnsi"/>
          <w:color w:val="000000"/>
        </w:rPr>
        <w:t xml:space="preserve"> that nobody in the world can doubt about</w:t>
      </w:r>
      <w:r w:rsidRPr="0034521E">
        <w:rPr>
          <w:rFonts w:eastAsia="Times New Roman" w:cstheme="minorHAnsi"/>
          <w:color w:val="000000"/>
        </w:rPr>
        <w:t>.</w:t>
      </w:r>
    </w:p>
    <w:p w:rsidR="006B2794" w:rsidRDefault="006B2794" w:rsidP="006B2794">
      <w:pPr>
        <w:pStyle w:val="Heading3"/>
        <w:rPr>
          <w:rFonts w:eastAsia="Times New Roman"/>
        </w:rPr>
      </w:pPr>
      <w:bookmarkStart w:id="1148" w:name="_Toc144144321"/>
      <w:bookmarkStart w:id="1149" w:name="_Toc158470602"/>
      <w:bookmarkStart w:id="1150" w:name="_Toc176628611"/>
      <w:r>
        <w:rPr>
          <w:rFonts w:eastAsia="Times New Roman"/>
        </w:rPr>
        <w:t>d) Other Interesting Greek DNA Differences</w:t>
      </w:r>
      <w:bookmarkEnd w:id="1148"/>
      <w:bookmarkEnd w:id="1149"/>
      <w:bookmarkEnd w:id="1150"/>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B41B40">
        <w:rPr>
          <w:rFonts w:eastAsia="Times New Roman" w:cstheme="minorHAnsi"/>
          <w:noProof/>
          <w:color w:val="000000"/>
        </w:rPr>
        <w:drawing>
          <wp:anchor distT="0" distB="0" distL="114300" distR="114300" simplePos="0" relativeHeight="251778048" behindDoc="1" locked="0" layoutInCell="1" allowOverlap="1" wp14:anchorId="6B3875D8" wp14:editId="700DBD0D">
            <wp:simplePos x="0" y="0"/>
            <wp:positionH relativeFrom="column">
              <wp:posOffset>3150870</wp:posOffset>
            </wp:positionH>
            <wp:positionV relativeFrom="paragraph">
              <wp:posOffset>105410</wp:posOffset>
            </wp:positionV>
            <wp:extent cx="2576195" cy="1524000"/>
            <wp:effectExtent l="0" t="0" r="0" b="0"/>
            <wp:wrapTight wrapText="bothSides">
              <wp:wrapPolygon edited="0">
                <wp:start x="0" y="0"/>
                <wp:lineTo x="0" y="21330"/>
                <wp:lineTo x="21403" y="21330"/>
                <wp:lineTo x="21403" y="0"/>
                <wp:lineTo x="0" y="0"/>
              </wp:wrapPolygon>
            </wp:wrapTight>
            <wp:docPr id="386" name="Picture 386" descr="http://www.ethoplasin.net/EL%20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thoplasin.net/EL%20Foot.jpg"/>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257619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meantime,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have</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demonstrated,</w:t>
      </w:r>
      <w:r w:rsidRPr="00B41B40">
        <w:rPr>
          <w:rFonts w:eastAsia="Times New Roman" w:cstheme="minorHAnsi"/>
          <w:color w:val="000000"/>
        </w:rPr>
        <w:t xml:space="preserve"> </w:t>
      </w:r>
      <w:r w:rsidRPr="0034521E">
        <w:rPr>
          <w:rFonts w:eastAsia="Times New Roman" w:cstheme="minorHAnsi"/>
          <w:color w:val="000000"/>
        </w:rPr>
        <w:t>dominate</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censure</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mainstream</w:t>
      </w:r>
      <w:r w:rsidRPr="00B41B40">
        <w:rPr>
          <w:rFonts w:eastAsia="Times New Roman" w:cstheme="minorHAnsi"/>
          <w:color w:val="000000"/>
        </w:rPr>
        <w:t xml:space="preserve"> </w:t>
      </w:r>
      <w:r w:rsidRPr="0034521E">
        <w:rPr>
          <w:rFonts w:eastAsia="Times New Roman" w:cstheme="minorHAnsi"/>
          <w:color w:val="000000"/>
        </w:rPr>
        <w:t>media</w:t>
      </w:r>
      <w:r w:rsidRPr="00B41B40">
        <w:rPr>
          <w:rFonts w:eastAsia="Times New Roman" w:cstheme="minorHAnsi"/>
          <w:color w:val="000000"/>
        </w:rPr>
        <w:t xml:space="preserve"> </w:t>
      </w:r>
      <w:r w:rsidRPr="0034521E">
        <w:rPr>
          <w:rFonts w:eastAsia="Times New Roman" w:cstheme="minorHAnsi"/>
          <w:color w:val="000000"/>
        </w:rPr>
        <w:t>worldwide</w:t>
      </w:r>
      <w:r>
        <w:rPr>
          <w:rFonts w:eastAsia="Times New Roman" w:cstheme="minorHAnsi"/>
          <w:color w:val="000000"/>
        </w:rPr>
        <w:t xml:space="preserve"> through a </w:t>
      </w:r>
      <w:hyperlink w:anchor="ZBAP_MediaNetwork.jpg" w:history="1">
        <w:r w:rsidRPr="00161027">
          <w:rPr>
            <w:rStyle w:val="Hyperlink"/>
            <w:rFonts w:eastAsia="Times New Roman" w:cstheme="minorHAnsi"/>
          </w:rPr>
          <w:t>media cartel of their absolute control</w:t>
        </w:r>
      </w:hyperlink>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through</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little</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5</w:t>
      </w:r>
      <w:r w:rsidRPr="00B41B40">
        <w:rPr>
          <w:rFonts w:eastAsia="Times New Roman" w:cstheme="minorHAnsi"/>
          <w:color w:val="000000"/>
        </w:rPr>
        <w:t xml:space="preserve"> </w:t>
      </w:r>
      <w:r w:rsidRPr="0034521E">
        <w:rPr>
          <w:rFonts w:eastAsia="Times New Roman" w:cstheme="minorHAnsi"/>
          <w:color w:val="000000"/>
        </w:rPr>
        <w:t>umbrella</w:t>
      </w:r>
      <w:r w:rsidRPr="00B41B40">
        <w:rPr>
          <w:rFonts w:eastAsia="Times New Roman" w:cstheme="minorHAnsi"/>
          <w:color w:val="000000"/>
        </w:rPr>
        <w:t xml:space="preserve"> </w:t>
      </w:r>
      <w:r>
        <w:rPr>
          <w:rFonts w:eastAsia="Times New Roman" w:cstheme="minorHAnsi"/>
          <w:color w:val="000000"/>
        </w:rPr>
        <w:t>major Jewish corporations</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reason,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can</w:t>
      </w:r>
      <w:r w:rsidRPr="00B41B40">
        <w:rPr>
          <w:rFonts w:eastAsia="Times New Roman" w:cstheme="minorHAnsi"/>
          <w:color w:val="000000"/>
        </w:rPr>
        <w:t xml:space="preserve"> </w:t>
      </w:r>
      <w:r w:rsidRPr="0034521E">
        <w:rPr>
          <w:rFonts w:eastAsia="Times New Roman" w:cstheme="minorHAnsi"/>
          <w:color w:val="000000"/>
        </w:rPr>
        <w:t>ensure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DNA</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lastRenderedPageBreak/>
        <w:t>Greeks,</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basis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genetics,</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either</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mentioned</w:t>
      </w:r>
      <w:r w:rsidRPr="00B41B40">
        <w:rPr>
          <w:rFonts w:eastAsia="Times New Roman" w:cstheme="minorHAnsi"/>
          <w:color w:val="000000"/>
        </w:rPr>
        <w:t xml:space="preserve"> </w:t>
      </w:r>
      <w:r w:rsidRPr="0034521E">
        <w:rPr>
          <w:rFonts w:eastAsia="Times New Roman" w:cstheme="minorHAnsi"/>
          <w:color w:val="000000"/>
        </w:rPr>
        <w:t>or</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kept</w:t>
      </w:r>
      <w:r w:rsidRPr="00B41B40">
        <w:rPr>
          <w:rFonts w:eastAsia="Times New Roman" w:cstheme="minorHAnsi"/>
          <w:color w:val="000000"/>
        </w:rPr>
        <w:t xml:space="preserve"> </w:t>
      </w:r>
      <w:r w:rsidRPr="0034521E">
        <w:rPr>
          <w:rFonts w:eastAsia="Times New Roman" w:cstheme="minorHAnsi"/>
          <w:color w:val="000000"/>
        </w:rPr>
        <w:t>well</w:t>
      </w:r>
      <w:r w:rsidRPr="00B41B40">
        <w:rPr>
          <w:rFonts w:eastAsia="Times New Roman" w:cstheme="minorHAnsi"/>
          <w:color w:val="000000"/>
        </w:rPr>
        <w:t xml:space="preserve"> </w:t>
      </w:r>
      <w:r w:rsidRPr="0034521E">
        <w:rPr>
          <w:rFonts w:eastAsia="Times New Roman" w:cstheme="minorHAnsi"/>
          <w:color w:val="000000"/>
        </w:rPr>
        <w:t>hidden</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remote</w:t>
      </w:r>
      <w:r w:rsidRPr="00B41B40">
        <w:rPr>
          <w:rFonts w:eastAsia="Times New Roman" w:cstheme="minorHAnsi"/>
          <w:color w:val="000000"/>
        </w:rPr>
        <w:t xml:space="preserve"> </w:t>
      </w:r>
      <w:r w:rsidRPr="0034521E">
        <w:rPr>
          <w:rFonts w:eastAsia="Times New Roman" w:cstheme="minorHAnsi"/>
          <w:color w:val="000000"/>
        </w:rPr>
        <w:t>pages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mainstream</w:t>
      </w:r>
      <w:r w:rsidRPr="00B41B40">
        <w:rPr>
          <w:rFonts w:eastAsia="Times New Roman" w:cstheme="minorHAnsi"/>
          <w:color w:val="000000"/>
        </w:rPr>
        <w:t xml:space="preserve"> </w:t>
      </w:r>
      <w:r w:rsidRPr="0034521E">
        <w:rPr>
          <w:rFonts w:eastAsia="Times New Roman" w:cstheme="minorHAnsi"/>
          <w:color w:val="000000"/>
        </w:rPr>
        <w:t>media</w:t>
      </w:r>
      <w:r w:rsidRPr="00B41B40">
        <w:rPr>
          <w:rFonts w:eastAsia="Times New Roman" w:cstheme="minorHAnsi"/>
          <w:color w:val="000000"/>
        </w:rPr>
        <w:t xml:space="preserve"> </w:t>
      </w:r>
      <w:r w:rsidRPr="0034521E">
        <w:rPr>
          <w:rFonts w:eastAsia="Times New Roman" w:cstheme="minorHAnsi"/>
          <w:color w:val="000000"/>
        </w:rPr>
        <w:t>publications,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easily</w:t>
      </w:r>
      <w:r w:rsidRPr="00B41B40">
        <w:rPr>
          <w:rFonts w:eastAsia="Times New Roman" w:cstheme="minorHAnsi"/>
          <w:color w:val="000000"/>
        </w:rPr>
        <w:t xml:space="preserve"> </w:t>
      </w:r>
      <w:r w:rsidRPr="0034521E">
        <w:rPr>
          <w:rFonts w:eastAsia="Times New Roman" w:cstheme="minorHAnsi"/>
          <w:color w:val="000000"/>
        </w:rPr>
        <w:t>published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any</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book</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wide</w:t>
      </w:r>
      <w:r w:rsidRPr="00B41B40">
        <w:rPr>
          <w:rFonts w:eastAsia="Times New Roman" w:cstheme="minorHAnsi"/>
          <w:color w:val="000000"/>
        </w:rPr>
        <w:t xml:space="preserve"> </w:t>
      </w:r>
      <w:r w:rsidRPr="0034521E">
        <w:rPr>
          <w:rFonts w:eastAsia="Times New Roman" w:cstheme="minorHAnsi"/>
          <w:color w:val="000000"/>
        </w:rPr>
        <w:t>distribution.</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why</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ignorant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important</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about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uniqueness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pureness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Greek DNA</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themselves</w:t>
      </w:r>
      <w:r w:rsidRPr="00B41B40">
        <w:rPr>
          <w:rFonts w:eastAsia="Times New Roman" w:cstheme="minorHAnsi"/>
          <w:color w:val="000000"/>
        </w:rPr>
        <w:t xml:space="preserve"> </w:t>
      </w:r>
      <w:r w:rsidRPr="0034521E">
        <w:rPr>
          <w:rFonts w:eastAsia="Times New Roman" w:cstheme="minorHAnsi"/>
          <w:color w:val="000000"/>
        </w:rPr>
        <w:t>within</w:t>
      </w:r>
      <w:r w:rsidRPr="00B41B40">
        <w:rPr>
          <w:rFonts w:eastAsia="Times New Roman" w:cstheme="minorHAnsi"/>
          <w:color w:val="000000"/>
        </w:rPr>
        <w:t xml:space="preserve"> </w:t>
      </w:r>
      <w:r w:rsidRPr="00B41B40">
        <w:rPr>
          <w:rFonts w:eastAsia="Times New Roman" w:cstheme="minorHAnsi"/>
          <w:b/>
          <w:bCs/>
          <w:color w:val="000000"/>
        </w:rPr>
        <w:t>Greece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same</w:t>
      </w:r>
      <w:r w:rsidRPr="00B41B40">
        <w:rPr>
          <w:rFonts w:eastAsia="Times New Roman" w:cstheme="minorHAnsi"/>
          <w:color w:val="000000"/>
        </w:rPr>
        <w:t xml:space="preserve"> </w:t>
      </w:r>
      <w:r w:rsidRPr="0034521E">
        <w:rPr>
          <w:rFonts w:eastAsia="Times New Roman" w:cstheme="minorHAnsi"/>
          <w:color w:val="000000"/>
        </w:rPr>
        <w:t>reasons,</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public</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large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totally</w:t>
      </w:r>
      <w:r w:rsidRPr="00B41B40">
        <w:rPr>
          <w:rFonts w:eastAsia="Times New Roman" w:cstheme="minorHAnsi"/>
          <w:color w:val="000000"/>
        </w:rPr>
        <w:t xml:space="preserve"> </w:t>
      </w:r>
      <w:r w:rsidRPr="0034521E">
        <w:rPr>
          <w:rFonts w:eastAsia="Times New Roman" w:cstheme="minorHAnsi"/>
          <w:color w:val="000000"/>
        </w:rPr>
        <w:t>unaware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research</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Jewish DNA</w:t>
      </w:r>
      <w:r w:rsidRPr="00B41B40">
        <w:rPr>
          <w:rFonts w:eastAsia="Times New Roman" w:cstheme="minorHAnsi"/>
          <w:color w:val="000000"/>
        </w:rPr>
        <w:t xml:space="preserve"> </w:t>
      </w:r>
      <w:r w:rsidRPr="0034521E">
        <w:rPr>
          <w:rFonts w:eastAsia="Times New Roman" w:cstheme="minorHAnsi"/>
          <w:color w:val="000000"/>
        </w:rPr>
        <w:t>demonstrating</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sidRPr="0034521E">
        <w:rPr>
          <w:rFonts w:eastAsia="Times New Roman" w:cstheme="minorHAnsi"/>
          <w:color w:val="000000"/>
        </w:rPr>
        <w:t>clear</w:t>
      </w:r>
      <w:r w:rsidRPr="00B41B40">
        <w:rPr>
          <w:rFonts w:eastAsia="Times New Roman" w:cstheme="minorHAnsi"/>
          <w:color w:val="000000"/>
        </w:rPr>
        <w:t xml:space="preserve"> </w:t>
      </w:r>
      <w:r w:rsidRPr="0034521E">
        <w:rPr>
          <w:rFonts w:eastAsia="Times New Roman" w:cstheme="minorHAnsi"/>
          <w:color w:val="000000"/>
        </w:rPr>
        <w:t>non-Jewish</w:t>
      </w:r>
      <w:r w:rsidRPr="00B41B40">
        <w:rPr>
          <w:rFonts w:eastAsia="Times New Roman" w:cstheme="minorHAnsi"/>
          <w:color w:val="000000"/>
        </w:rPr>
        <w:t xml:space="preserve"> </w:t>
      </w:r>
      <w:hyperlink w:anchor="ZBAP_KhazariaEmpire.jpg" w:history="1">
        <w:r w:rsidRPr="006E70A9">
          <w:rPr>
            <w:rStyle w:val="Hyperlink"/>
            <w:rFonts w:eastAsia="Times New Roman" w:cstheme="minorHAnsi"/>
          </w:rPr>
          <w:t>Khazarian</w:t>
        </w:r>
      </w:hyperlink>
      <w:r w:rsidRPr="00B41B40">
        <w:rPr>
          <w:rFonts w:eastAsia="Times New Roman" w:cstheme="minorHAnsi"/>
          <w:color w:val="000000"/>
        </w:rPr>
        <w:t xml:space="preserve"> </w:t>
      </w:r>
      <w:r w:rsidRPr="0034521E">
        <w:rPr>
          <w:rFonts w:eastAsia="Times New Roman" w:cstheme="minorHAnsi"/>
          <w:color w:val="000000"/>
        </w:rPr>
        <w:t>origin,</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Jews</w:t>
      </w:r>
      <w:r w:rsidRPr="00B41B40">
        <w:rPr>
          <w:rFonts w:eastAsia="Times New Roman" w:cstheme="minorHAnsi"/>
          <w:color w:val="000000"/>
        </w:rPr>
        <w:t xml:space="preserve"> </w:t>
      </w:r>
      <w:r w:rsidRPr="0034521E">
        <w:rPr>
          <w:rFonts w:eastAsia="Times New Roman" w:cstheme="minorHAnsi"/>
          <w:color w:val="000000"/>
        </w:rPr>
        <w:t>themselves,</w:t>
      </w:r>
      <w:r w:rsidRPr="00B41B40">
        <w:rPr>
          <w:rFonts w:eastAsia="Times New Roman" w:cstheme="minorHAnsi"/>
          <w:color w:val="000000"/>
        </w:rPr>
        <w:t xml:space="preserve"> </w:t>
      </w:r>
      <w:r w:rsidRPr="0034521E">
        <w:rPr>
          <w:rFonts w:eastAsia="Times New Roman" w:cstheme="minorHAnsi"/>
          <w:color w:val="000000"/>
        </w:rPr>
        <w:t>both</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B41B40">
        <w:rPr>
          <w:rFonts w:eastAsia="Times New Roman" w:cstheme="minorHAnsi"/>
          <w:b/>
          <w:bCs/>
          <w:color w:val="000000"/>
        </w:rPr>
        <w:t>Israel</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general.</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Interestingly</w:t>
      </w:r>
      <w:r w:rsidRPr="00B41B40">
        <w:rPr>
          <w:rFonts w:eastAsia="Times New Roman" w:cstheme="minorHAnsi"/>
          <w:color w:val="000000"/>
        </w:rPr>
        <w:t xml:space="preserve"> </w:t>
      </w:r>
      <w:r w:rsidRPr="0034521E">
        <w:rPr>
          <w:rFonts w:eastAsia="Times New Roman" w:cstheme="minorHAnsi"/>
          <w:color w:val="000000"/>
        </w:rPr>
        <w:t>enough,</w:t>
      </w:r>
      <w:r w:rsidRPr="00B41B40">
        <w:rPr>
          <w:rFonts w:eastAsia="Times New Roman" w:cstheme="minorHAnsi"/>
          <w:color w:val="000000"/>
        </w:rPr>
        <w:t xml:space="preserve"> some people claim that there are even signs of this unique DNA of the pure blood Greeks, or the descendants of the ancient </w:t>
      </w:r>
      <w:hyperlink w:anchor="ELL" w:history="1">
        <w:r w:rsidRPr="008A79FB">
          <w:rPr>
            <w:rStyle w:val="Hyperlink"/>
            <w:rFonts w:eastAsia="Times New Roman" w:cstheme="minorHAnsi"/>
          </w:rPr>
          <w:t>ELL</w:t>
        </w:r>
      </w:hyperlink>
      <w:r w:rsidRPr="00B41B40">
        <w:rPr>
          <w:rFonts w:eastAsia="Times New Roman" w:cstheme="minorHAnsi"/>
          <w:color w:val="000000"/>
        </w:rPr>
        <w:t xml:space="preserve"> people, in their </w:t>
      </w:r>
      <w:r w:rsidRPr="00B41B40">
        <w:rPr>
          <w:rFonts w:eastAsia="Times New Roman" w:cstheme="minorHAnsi"/>
          <w:b/>
          <w:bCs/>
          <w:color w:val="000000"/>
        </w:rPr>
        <w:t>second foot finger</w:t>
      </w:r>
      <w:r w:rsidRPr="00B41B40">
        <w:rPr>
          <w:rFonts w:eastAsia="Times New Roman" w:cstheme="minorHAnsi"/>
          <w:color w:val="000000"/>
        </w:rPr>
        <w:t xml:space="preserve"> being longer than the first one (the biggest toe, as shown in the graphic</w:t>
      </w:r>
      <w:r>
        <w:rPr>
          <w:rFonts w:eastAsia="Times New Roman" w:cstheme="minorHAnsi"/>
          <w:color w:val="000000"/>
        </w:rPr>
        <w:t xml:space="preserve"> icon</w:t>
      </w:r>
      <w:r w:rsidRPr="00B41B40">
        <w:rPr>
          <w:rFonts w:eastAsia="Times New Roman" w:cstheme="minorHAnsi"/>
          <w:color w:val="000000"/>
        </w:rPr>
        <w:t xml:space="preserve">), and also in the </w:t>
      </w:r>
      <w:r w:rsidRPr="00B41B40">
        <w:rPr>
          <w:rFonts w:eastAsia="Times New Roman" w:cstheme="minorHAnsi"/>
          <w:b/>
          <w:bCs/>
          <w:color w:val="000000"/>
        </w:rPr>
        <w:t>right testicular gonad of their male-man being lower</w:t>
      </w:r>
      <w:r w:rsidRPr="00B41B40">
        <w:rPr>
          <w:rFonts w:eastAsia="Times New Roman" w:cstheme="minorHAnsi"/>
          <w:color w:val="000000"/>
        </w:rPr>
        <w:t>, at rest, in straight upright position, than the left one that is usually lower in males of other races of non-</w:t>
      </w:r>
      <w:hyperlink w:anchor="ELL" w:history="1">
        <w:r w:rsidRPr="008A79FB">
          <w:rPr>
            <w:rStyle w:val="Hyperlink"/>
            <w:rFonts w:eastAsia="Times New Roman" w:cstheme="minorHAnsi"/>
          </w:rPr>
          <w:t>ELL</w:t>
        </w:r>
      </w:hyperlink>
      <w:r w:rsidRPr="00B41B40">
        <w:rPr>
          <w:rFonts w:eastAsia="Times New Roman" w:cstheme="minorHAnsi"/>
          <w:color w:val="000000"/>
        </w:rPr>
        <w:t xml:space="preserve"> ('Greek') connection, like the</w:t>
      </w:r>
      <w:r>
        <w:rPr>
          <w:rFonts w:eastAsia="Times New Roman" w:cstheme="minorHAnsi"/>
          <w:color w:val="000000"/>
        </w:rPr>
        <w:t xml:space="preserve"> gonads of the</w:t>
      </w:r>
      <w:r w:rsidRPr="00B41B40">
        <w:rPr>
          <w:rFonts w:eastAsia="Times New Roman" w:cstheme="minorHAnsi"/>
          <w:color w:val="000000"/>
        </w:rPr>
        <w:t xml:space="preserve"> Anglo-Saxons and the Jews in particular.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B41B40">
        <w:rPr>
          <w:rFonts w:eastAsia="Times New Roman" w:cstheme="minorHAnsi"/>
          <w:color w:val="000000"/>
        </w:rPr>
        <w:t xml:space="preserve">Most ancient Greek sculptures of male statues, when integral of </w:t>
      </w:r>
      <w:r w:rsidRPr="00B41B40">
        <w:rPr>
          <w:rFonts w:eastAsia="Times New Roman" w:cstheme="minorHAnsi"/>
          <w:b/>
          <w:bCs/>
          <w:color w:val="000000"/>
        </w:rPr>
        <w:t>feet and gonads,</w:t>
      </w:r>
      <w:r w:rsidRPr="00B41B40">
        <w:rPr>
          <w:rFonts w:eastAsia="Times New Roman" w:cstheme="minorHAnsi"/>
          <w:color w:val="000000"/>
        </w:rPr>
        <w:t xml:space="preserve"> and most pure male Greeks living today, and even both male and female Greeks in the case of their feet fingers, appear to well confirm these particular biological traits of the uniqueness of their </w:t>
      </w:r>
      <w:r w:rsidRPr="00B41B40">
        <w:rPr>
          <w:rFonts w:eastAsia="Times New Roman" w:cstheme="minorHAnsi"/>
          <w:b/>
          <w:bCs/>
          <w:color w:val="000000"/>
        </w:rPr>
        <w:t>EL</w:t>
      </w:r>
      <w:r>
        <w:rPr>
          <w:rFonts w:eastAsia="Times New Roman" w:cstheme="minorHAnsi"/>
          <w:b/>
          <w:bCs/>
          <w:color w:val="000000"/>
        </w:rPr>
        <w:t>L</w:t>
      </w:r>
      <w:r w:rsidRPr="00B41B40">
        <w:rPr>
          <w:rFonts w:eastAsia="Times New Roman" w:cstheme="minorHAnsi"/>
          <w:b/>
          <w:bCs/>
          <w:color w:val="000000"/>
        </w:rPr>
        <w:t xml:space="preserve"> DNA</w:t>
      </w:r>
      <w:r w:rsidRPr="00B41B40">
        <w:rPr>
          <w:rFonts w:eastAsia="Times New Roman" w:cstheme="minorHAnsi"/>
          <w:color w:val="000000"/>
        </w:rPr>
        <w:t xml:space="preserve"> (that is 'Greek' DNA).</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B41B40">
        <w:rPr>
          <w:rFonts w:eastAsia="Times New Roman" w:cstheme="minorHAnsi"/>
          <w:noProof/>
          <w:color w:val="000000"/>
        </w:rPr>
        <w:drawing>
          <wp:anchor distT="0" distB="0" distL="114300" distR="114300" simplePos="0" relativeHeight="251779072" behindDoc="1" locked="0" layoutInCell="1" allowOverlap="1" wp14:anchorId="5A1A96FA" wp14:editId="491EED61">
            <wp:simplePos x="0" y="0"/>
            <wp:positionH relativeFrom="column">
              <wp:posOffset>-26670</wp:posOffset>
            </wp:positionH>
            <wp:positionV relativeFrom="paragraph">
              <wp:posOffset>8890</wp:posOffset>
            </wp:positionV>
            <wp:extent cx="4100195" cy="2550160"/>
            <wp:effectExtent l="0" t="0" r="0" b="2540"/>
            <wp:wrapTight wrapText="bothSides">
              <wp:wrapPolygon edited="0">
                <wp:start x="0" y="0"/>
                <wp:lineTo x="0" y="21460"/>
                <wp:lineTo x="21476" y="21460"/>
                <wp:lineTo x="21476" y="0"/>
                <wp:lineTo x="0" y="0"/>
              </wp:wrapPolygon>
            </wp:wrapTight>
            <wp:docPr id="385" name="Picture 385" descr="http://www.ethoplasin.net/EL%20Gonad%20and%20F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thoplasin.net/EL%20Gonad%20and%20Foot.jpg"/>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4100195" cy="2550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1B40">
        <w:rPr>
          <w:rFonts w:eastAsia="Times New Roman" w:cstheme="minorHAnsi"/>
          <w:color w:val="000000"/>
        </w:rPr>
        <w:t>One might also add, as a tease, and with a bit of humor, as an additional trait indicating a difference of DNA of the</w:t>
      </w:r>
      <w:r>
        <w:rPr>
          <w:rFonts w:eastAsia="Times New Roman" w:cstheme="minorHAnsi"/>
          <w:color w:val="000000"/>
        </w:rPr>
        <w:t xml:space="preserve"> </w:t>
      </w:r>
      <w:hyperlink w:anchor="ELL" w:history="1">
        <w:r w:rsidRPr="008A79FB">
          <w:rPr>
            <w:rStyle w:val="Hyperlink"/>
            <w:rFonts w:eastAsia="Times New Roman" w:cstheme="minorHAnsi"/>
          </w:rPr>
          <w:t>ELL</w:t>
        </w:r>
      </w:hyperlink>
      <w:r>
        <w:rPr>
          <w:rFonts w:eastAsia="Times New Roman" w:cstheme="minorHAnsi"/>
          <w:color w:val="000000"/>
        </w:rPr>
        <w:t xml:space="preserve"> </w:t>
      </w:r>
      <w:r w:rsidRPr="00B41B40">
        <w:rPr>
          <w:rFonts w:eastAsia="Times New Roman" w:cstheme="minorHAnsi"/>
          <w:color w:val="000000"/>
        </w:rPr>
        <w:t xml:space="preserve">race, that the Greek males were never afraid to be naked, even proudly so in public, for example during the Olympics, with their beauty being enjoyed serenely and legitimately by all, men and women, contrary to all the other western races of a Judeo-Christian culture. </w:t>
      </w:r>
      <w:r w:rsidRPr="0034521E">
        <w:rPr>
          <w:rFonts w:eastAsia="Times New Roman" w:cstheme="minorHAnsi"/>
          <w:color w:val="000000"/>
        </w:rPr>
        <w:t>What</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shameful</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naked</w:t>
      </w:r>
      <w:r w:rsidRPr="00B41B40">
        <w:rPr>
          <w:rFonts w:eastAsia="Times New Roman" w:cstheme="minorHAnsi"/>
          <w:color w:val="000000"/>
        </w:rPr>
        <w:t xml:space="preserve"> </w:t>
      </w:r>
      <w:r w:rsidRPr="0034521E">
        <w:rPr>
          <w:rFonts w:eastAsia="Times New Roman" w:cstheme="minorHAnsi"/>
          <w:color w:val="000000"/>
        </w:rPr>
        <w:t>body,</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Judeo-Christians</w:t>
      </w:r>
      <w:r w:rsidRPr="00B41B40">
        <w:rPr>
          <w:rFonts w:eastAsia="Times New Roman" w:cstheme="minorHAnsi"/>
          <w:color w:val="000000"/>
        </w:rPr>
        <w:t xml:space="preserve"> </w:t>
      </w:r>
      <w:r w:rsidRPr="0034521E">
        <w:rPr>
          <w:rFonts w:eastAsia="Times New Roman" w:cstheme="minorHAnsi"/>
          <w:color w:val="000000"/>
        </w:rPr>
        <w:t>want</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force</w:t>
      </w:r>
      <w:r w:rsidRPr="00B41B40">
        <w:rPr>
          <w:rFonts w:eastAsia="Times New Roman" w:cstheme="minorHAnsi"/>
          <w:color w:val="000000"/>
        </w:rPr>
        <w:t xml:space="preserve"> </w:t>
      </w:r>
      <w:r w:rsidRPr="0034521E">
        <w:rPr>
          <w:rFonts w:eastAsia="Times New Roman" w:cstheme="minorHAnsi"/>
          <w:color w:val="000000"/>
        </w:rPr>
        <w:t>us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believe,</w:t>
      </w:r>
      <w:r w:rsidRPr="00B41B40">
        <w:rPr>
          <w:rFonts w:eastAsia="Times New Roman" w:cstheme="minorHAnsi"/>
          <w:color w:val="000000"/>
        </w:rPr>
        <w:t xml:space="preserve"> </w:t>
      </w:r>
      <w:r w:rsidRPr="0034521E">
        <w:rPr>
          <w:rFonts w:eastAsia="Times New Roman" w:cstheme="minorHAnsi"/>
          <w:color w:val="000000"/>
        </w:rPr>
        <w:t>let</w:t>
      </w:r>
      <w:r w:rsidRPr="00B41B40">
        <w:rPr>
          <w:rFonts w:eastAsia="Times New Roman" w:cstheme="minorHAnsi"/>
          <w:color w:val="000000"/>
        </w:rPr>
        <w:t xml:space="preserve"> </w:t>
      </w:r>
      <w:r w:rsidRPr="0034521E">
        <w:rPr>
          <w:rFonts w:eastAsia="Times New Roman" w:cstheme="minorHAnsi"/>
          <w:color w:val="000000"/>
        </w:rPr>
        <w:t>alone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Muslims,</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ugly</w:t>
      </w:r>
      <w:r w:rsidRPr="00B41B40">
        <w:rPr>
          <w:rFonts w:eastAsia="Times New Roman" w:cstheme="minorHAnsi"/>
          <w:color w:val="000000"/>
        </w:rPr>
        <w:t xml:space="preserve"> </w:t>
      </w:r>
      <w:r w:rsidRPr="0034521E">
        <w:rPr>
          <w:rFonts w:eastAsia="Times New Roman" w:cstheme="minorHAnsi"/>
          <w:color w:val="000000"/>
        </w:rPr>
        <w:t>body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bad</w:t>
      </w:r>
      <w:r w:rsidRPr="00B41B40">
        <w:rPr>
          <w:rFonts w:eastAsia="Times New Roman" w:cstheme="minorHAnsi"/>
          <w:color w:val="000000"/>
        </w:rPr>
        <w:t xml:space="preserve"> </w:t>
      </w:r>
      <w:r w:rsidRPr="0034521E">
        <w:rPr>
          <w:rFonts w:eastAsia="Times New Roman" w:cstheme="minorHAnsi"/>
          <w:color w:val="000000"/>
        </w:rPr>
        <w:t>shape.</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them,</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kind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bad-shape</w:t>
      </w:r>
      <w:r w:rsidRPr="00B41B40">
        <w:rPr>
          <w:rFonts w:eastAsia="Times New Roman" w:cstheme="minorHAnsi"/>
          <w:color w:val="000000"/>
        </w:rPr>
        <w:t xml:space="preserve"> </w:t>
      </w:r>
      <w:r w:rsidRPr="0034521E">
        <w:rPr>
          <w:rFonts w:eastAsia="Times New Roman" w:cstheme="minorHAnsi"/>
          <w:color w:val="000000"/>
        </w:rPr>
        <w:t>naked</w:t>
      </w:r>
      <w:r w:rsidRPr="00B41B40">
        <w:rPr>
          <w:rFonts w:eastAsia="Times New Roman" w:cstheme="minorHAnsi"/>
          <w:color w:val="000000"/>
        </w:rPr>
        <w:t xml:space="preserve"> </w:t>
      </w:r>
      <w:r w:rsidRPr="0034521E">
        <w:rPr>
          <w:rFonts w:eastAsia="Times New Roman" w:cstheme="minorHAnsi"/>
          <w:color w:val="000000"/>
        </w:rPr>
        <w:t>body</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shameful.</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who</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Orthodox</w:t>
      </w:r>
      <w:r w:rsidRPr="00B41B40">
        <w:rPr>
          <w:rFonts w:eastAsia="Times New Roman" w:cstheme="minorHAnsi"/>
          <w:color w:val="000000"/>
        </w:rPr>
        <w:t xml:space="preserve"> </w:t>
      </w:r>
      <w:r w:rsidRPr="0034521E">
        <w:rPr>
          <w:rFonts w:eastAsia="Times New Roman" w:cstheme="minorHAnsi"/>
          <w:color w:val="000000"/>
        </w:rPr>
        <w:t>Christians</w:t>
      </w:r>
      <w:r w:rsidRPr="00B41B40">
        <w:rPr>
          <w:rFonts w:eastAsia="Times New Roman" w:cstheme="minorHAnsi"/>
          <w:color w:val="000000"/>
        </w:rPr>
        <w:t xml:space="preserve"> </w:t>
      </w:r>
      <w:r w:rsidRPr="0034521E">
        <w:rPr>
          <w:rFonts w:eastAsia="Times New Roman" w:cstheme="minorHAnsi"/>
          <w:color w:val="000000"/>
        </w:rPr>
        <w:t>might</w:t>
      </w:r>
      <w:r w:rsidRPr="00B41B40">
        <w:rPr>
          <w:rFonts w:eastAsia="Times New Roman" w:cstheme="minorHAnsi"/>
          <w:color w:val="000000"/>
        </w:rPr>
        <w:t xml:space="preserve"> </w:t>
      </w:r>
      <w:r w:rsidRPr="0034521E">
        <w:rPr>
          <w:rFonts w:eastAsia="Times New Roman" w:cstheme="minorHAnsi"/>
          <w:color w:val="000000"/>
        </w:rPr>
        <w:t>think</w:t>
      </w:r>
      <w:r w:rsidRPr="00B41B40">
        <w:rPr>
          <w:rFonts w:eastAsia="Times New Roman" w:cstheme="minorHAnsi"/>
          <w:color w:val="000000"/>
        </w:rPr>
        <w:t xml:space="preserve"> </w:t>
      </w:r>
      <w:r w:rsidRPr="0034521E">
        <w:rPr>
          <w:rFonts w:eastAsia="Times New Roman" w:cstheme="minorHAnsi"/>
          <w:color w:val="000000"/>
        </w:rPr>
        <w:t>differently</w:t>
      </w:r>
      <w:r w:rsidRPr="00B41B40">
        <w:rPr>
          <w:rFonts w:eastAsia="Times New Roman" w:cstheme="minorHAnsi"/>
          <w:color w:val="000000"/>
        </w:rPr>
        <w:t xml:space="preserve"> </w:t>
      </w:r>
      <w:r w:rsidRPr="0034521E">
        <w:rPr>
          <w:rFonts w:eastAsia="Times New Roman" w:cstheme="minorHAnsi"/>
          <w:color w:val="000000"/>
        </w:rPr>
        <w:t>because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current</w:t>
      </w:r>
      <w:r w:rsidRPr="00B41B40">
        <w:rPr>
          <w:rFonts w:eastAsia="Times New Roman" w:cstheme="minorHAnsi"/>
          <w:color w:val="000000"/>
        </w:rPr>
        <w:t xml:space="preserve"> </w:t>
      </w:r>
      <w:r w:rsidRPr="0034521E">
        <w:rPr>
          <w:rFonts w:eastAsia="Times New Roman" w:cstheme="minorHAnsi"/>
          <w:color w:val="000000"/>
        </w:rPr>
        <w:t>Judeo-Christian</w:t>
      </w:r>
      <w:r w:rsidRPr="00B41B40">
        <w:rPr>
          <w:rFonts w:eastAsia="Times New Roman" w:cstheme="minorHAnsi"/>
          <w:color w:val="000000"/>
        </w:rPr>
        <w:t xml:space="preserve"> </w:t>
      </w:r>
      <w:r w:rsidRPr="0034521E">
        <w:rPr>
          <w:rFonts w:eastAsia="Times New Roman" w:cstheme="minorHAnsi"/>
          <w:color w:val="000000"/>
        </w:rPr>
        <w:t>religion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influence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deviated</w:t>
      </w:r>
      <w:r w:rsidRPr="00B41B40">
        <w:rPr>
          <w:rFonts w:eastAsia="Times New Roman" w:cstheme="minorHAnsi"/>
          <w:color w:val="000000"/>
        </w:rPr>
        <w:t xml:space="preserve"> </w:t>
      </w:r>
      <w:r w:rsidRPr="0034521E">
        <w:rPr>
          <w:rFonts w:eastAsia="Times New Roman" w:cstheme="minorHAnsi"/>
          <w:color w:val="000000"/>
        </w:rPr>
        <w:t>Judeo-Christian</w:t>
      </w:r>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certainly</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pure</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ancestors,</w:t>
      </w:r>
      <w:r w:rsidRPr="00B41B40">
        <w:rPr>
          <w:rFonts w:eastAsia="Times New Roman" w:cstheme="minorHAnsi"/>
          <w:color w:val="000000"/>
        </w:rPr>
        <w:t xml:space="preserve"> </w:t>
      </w:r>
      <w:r w:rsidRPr="0034521E">
        <w:rPr>
          <w:rFonts w:eastAsia="Times New Roman" w:cstheme="minorHAnsi"/>
          <w:color w:val="000000"/>
        </w:rPr>
        <w:t>nor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descendants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latter</w:t>
      </w:r>
      <w:r w:rsidRPr="00B41B40">
        <w:rPr>
          <w:rFonts w:eastAsia="Times New Roman" w:cstheme="minorHAnsi"/>
          <w:color w:val="000000"/>
        </w:rPr>
        <w:t xml:space="preserve"> </w:t>
      </w:r>
      <w:r w:rsidRPr="0034521E">
        <w:rPr>
          <w:rFonts w:eastAsia="Times New Roman" w:cstheme="minorHAnsi"/>
          <w:color w:val="000000"/>
        </w:rPr>
        <w:t>living</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body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perfect</w:t>
      </w:r>
      <w:r w:rsidRPr="00B41B40">
        <w:rPr>
          <w:rFonts w:eastAsia="Times New Roman" w:cstheme="minorHAnsi"/>
          <w:color w:val="000000"/>
        </w:rPr>
        <w:t xml:space="preserve"> </w:t>
      </w:r>
      <w:r w:rsidRPr="0034521E">
        <w:rPr>
          <w:rFonts w:eastAsia="Times New Roman" w:cstheme="minorHAnsi"/>
          <w:color w:val="000000"/>
        </w:rPr>
        <w:t>condition,</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adult</w:t>
      </w:r>
      <w:r>
        <w:rPr>
          <w:rFonts w:eastAsia="Times New Roman" w:cstheme="minorHAnsi"/>
          <w:color w:val="000000"/>
        </w:rPr>
        <w:t xml:space="preserve"> man</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maybe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particular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adult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his</w:t>
      </w:r>
      <w:r w:rsidRPr="00B41B40">
        <w:rPr>
          <w:rFonts w:eastAsia="Times New Roman" w:cstheme="minorHAnsi"/>
          <w:color w:val="000000"/>
        </w:rPr>
        <w:t xml:space="preserve"> </w:t>
      </w:r>
      <w:r w:rsidRPr="0034521E">
        <w:rPr>
          <w:rFonts w:eastAsia="Times New Roman" w:cstheme="minorHAnsi"/>
          <w:color w:val="000000"/>
        </w:rPr>
        <w:t>5th</w:t>
      </w:r>
      <w:r w:rsidRPr="00B41B40">
        <w:rPr>
          <w:rFonts w:eastAsia="Times New Roman" w:cstheme="minorHAnsi"/>
          <w:color w:val="000000"/>
        </w:rPr>
        <w:t xml:space="preserve"> </w:t>
      </w:r>
      <w:r w:rsidRPr="0034521E">
        <w:rPr>
          <w:rFonts w:eastAsia="Times New Roman" w:cstheme="minorHAnsi"/>
          <w:color w:val="000000"/>
        </w:rPr>
        <w:t>Pythagorean</w:t>
      </w:r>
      <w:r w:rsidRPr="00B41B40">
        <w:rPr>
          <w:rFonts w:eastAsia="Times New Roman" w:cstheme="minorHAnsi"/>
          <w:color w:val="000000"/>
        </w:rPr>
        <w:t xml:space="preserve"> </w:t>
      </w:r>
      <w:hyperlink r:id="rId1057" w:anchor="Voc_SEPTENNIAL" w:history="1">
        <w:hyperlink w:anchor="_18_-_Pythagorean" w:history="1">
          <w:r w:rsidRPr="004931C2">
            <w:rPr>
              <w:rStyle w:val="Hyperlink"/>
            </w:rPr>
            <w:t>Septennial</w:t>
          </w:r>
        </w:hyperlink>
      </w:hyperlink>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life</w:t>
      </w:r>
      <w:r w:rsidRPr="00B41B40">
        <w:rPr>
          <w:rFonts w:eastAsia="Times New Roman" w:cstheme="minorHAnsi"/>
          <w:color w:val="000000"/>
        </w:rPr>
        <w:t xml:space="preserve"> </w:t>
      </w:r>
      <w:r w:rsidRPr="0034521E">
        <w:rPr>
          <w:rFonts w:eastAsia="Times New Roman" w:cstheme="minorHAnsi"/>
          <w:color w:val="000000"/>
        </w:rPr>
        <w:t>(age</w:t>
      </w:r>
      <w:r w:rsidRPr="00B41B40">
        <w:rPr>
          <w:rFonts w:eastAsia="Times New Roman" w:cstheme="minorHAnsi"/>
          <w:color w:val="000000"/>
        </w:rPr>
        <w:t xml:space="preserve"> </w:t>
      </w:r>
      <w:r w:rsidRPr="0034521E">
        <w:rPr>
          <w:rFonts w:eastAsia="Times New Roman" w:cstheme="minorHAnsi"/>
          <w:color w:val="000000"/>
        </w:rPr>
        <w:t>28</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35),</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divinely</w:t>
      </w:r>
      <w:r w:rsidRPr="00B41B40">
        <w:rPr>
          <w:rFonts w:eastAsia="Times New Roman" w:cstheme="minorHAnsi"/>
          <w:color w:val="000000"/>
        </w:rPr>
        <w:t xml:space="preserve"> </w:t>
      </w:r>
      <w:r w:rsidRPr="0034521E">
        <w:rPr>
          <w:rFonts w:eastAsia="Times New Roman" w:cstheme="minorHAnsi"/>
          <w:color w:val="000000"/>
        </w:rPr>
        <w:t>beautiful</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should</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admired</w:t>
      </w:r>
      <w:r w:rsidRPr="00B41B40">
        <w:rPr>
          <w:rFonts w:eastAsia="Times New Roman" w:cstheme="minorHAnsi"/>
          <w:color w:val="000000"/>
        </w:rPr>
        <w:t xml:space="preserve"> </w:t>
      </w:r>
      <w:r w:rsidRPr="0034521E">
        <w:rPr>
          <w:rFonts w:eastAsia="Times New Roman" w:cstheme="minorHAnsi"/>
          <w:color w:val="000000"/>
        </w:rPr>
        <w:t>openly</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gratitude</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Kudos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Ancient</w:t>
      </w:r>
      <w:r>
        <w:rPr>
          <w:rFonts w:eastAsia="Times New Roman" w:cstheme="minorHAnsi"/>
          <w:color w:val="000000"/>
        </w:rPr>
        <w:t xml:space="preserve"> </w:t>
      </w:r>
      <w:hyperlink w:anchor="ELL" w:history="1">
        <w:r w:rsidRPr="008A79FB">
          <w:rPr>
            <w:rStyle w:val="Hyperlink"/>
            <w:rFonts w:eastAsia="Times New Roman" w:cstheme="minorHAnsi"/>
          </w:rPr>
          <w:t>ELL</w:t>
        </w:r>
      </w:hyperlink>
      <w:r>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culture!</w:t>
      </w:r>
    </w:p>
    <w:p w:rsidR="006B2794" w:rsidRPr="0034521E" w:rsidRDefault="006B2794" w:rsidP="006B2794">
      <w:pPr>
        <w:pStyle w:val="Heading3"/>
      </w:pPr>
      <w:bookmarkStart w:id="1151" w:name="S715"/>
      <w:bookmarkStart w:id="1152" w:name="_Toc144144322"/>
      <w:bookmarkStart w:id="1153" w:name="_Toc158470603"/>
      <w:bookmarkStart w:id="1154" w:name="_Toc176628612"/>
      <w:r>
        <w:t xml:space="preserve">e) Possible </w:t>
      </w:r>
      <w:r w:rsidRPr="0034521E">
        <w:t>Revival</w:t>
      </w:r>
      <w:r w:rsidRPr="00B41B40">
        <w:t xml:space="preserve"> </w:t>
      </w:r>
      <w:r w:rsidRPr="0034521E">
        <w:t>of</w:t>
      </w:r>
      <w:r w:rsidRPr="00B41B40">
        <w:t xml:space="preserve"> </w:t>
      </w:r>
      <w:bookmarkEnd w:id="1151"/>
      <w:r>
        <w:t>Ellenism</w:t>
      </w:r>
      <w:bookmarkEnd w:id="1152"/>
      <w:bookmarkEnd w:id="1153"/>
      <w:bookmarkEnd w:id="1154"/>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should</w:t>
      </w:r>
      <w:r w:rsidRPr="00B41B40">
        <w:rPr>
          <w:rFonts w:eastAsia="Times New Roman" w:cstheme="minorHAnsi"/>
          <w:color w:val="000000"/>
        </w:rPr>
        <w:t xml:space="preserve"> </w:t>
      </w:r>
      <w:r w:rsidRPr="0034521E">
        <w:rPr>
          <w:rFonts w:eastAsia="Times New Roman" w:cstheme="minorHAnsi"/>
          <w:color w:val="000000"/>
        </w:rPr>
        <w:t>try</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revive</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beautiful</w:t>
      </w:r>
      <w:r w:rsidRPr="00B41B40">
        <w:rPr>
          <w:rFonts w:eastAsia="Times New Roman" w:cstheme="minorHAnsi"/>
          <w:color w:val="000000"/>
        </w:rPr>
        <w:t xml:space="preserve"> </w:t>
      </w:r>
      <w:r w:rsidRPr="0034521E">
        <w:rPr>
          <w:rFonts w:eastAsia="Times New Roman" w:cstheme="minorHAnsi"/>
          <w:color w:val="000000"/>
        </w:rPr>
        <w:t>ancient</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hyperlink w:anchor="ELL" w:history="1">
        <w:r w:rsidRPr="008A79FB">
          <w:rPr>
            <w:rStyle w:val="Hyperlink"/>
            <w:rFonts w:eastAsia="Times New Roman" w:cstheme="minorHAnsi"/>
          </w:rPr>
          <w:t>ELL</w:t>
        </w:r>
      </w:hyperlink>
      <w:r>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albeit</w:t>
      </w:r>
      <w:r w:rsidRPr="00B41B40">
        <w:rPr>
          <w:rFonts w:eastAsia="Times New Roman" w:cstheme="minorHAnsi"/>
          <w:color w:val="000000"/>
        </w:rPr>
        <w:t xml:space="preserve"> </w:t>
      </w:r>
      <w:r w:rsidRPr="0034521E">
        <w:rPr>
          <w:rFonts w:eastAsia="Times New Roman" w:cstheme="minorHAnsi"/>
          <w:color w:val="000000"/>
        </w:rPr>
        <w:t>maybe</w:t>
      </w:r>
      <w:r w:rsidRPr="00B41B40">
        <w:rPr>
          <w:rFonts w:eastAsia="Times New Roman" w:cstheme="minorHAnsi"/>
          <w:color w:val="000000"/>
        </w:rPr>
        <w:t xml:space="preserve"> </w:t>
      </w:r>
      <w:r>
        <w:rPr>
          <w:rFonts w:eastAsia="Times New Roman" w:cstheme="minorHAnsi"/>
          <w:color w:val="000000"/>
        </w:rPr>
        <w:t xml:space="preserve">somewhat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Pr>
          <w:rFonts w:eastAsia="Times New Roman" w:cstheme="minorHAnsi"/>
          <w:color w:val="000000"/>
        </w:rPr>
        <w:t xml:space="preserve">more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way,</w:t>
      </w:r>
      <w:r w:rsidRPr="00B41B40">
        <w:rPr>
          <w:rFonts w:eastAsia="Times New Roman" w:cstheme="minorHAnsi"/>
          <w:color w:val="000000"/>
        </w:rPr>
        <w:t xml:space="preserve"> </w:t>
      </w:r>
      <w:r w:rsidRPr="0034521E">
        <w:rPr>
          <w:rFonts w:eastAsia="Times New Roman" w:cstheme="minorHAnsi"/>
          <w:color w:val="000000"/>
        </w:rPr>
        <w:t>including</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sidRPr="0034521E">
        <w:rPr>
          <w:rFonts w:eastAsia="Times New Roman" w:cstheme="minorHAnsi"/>
          <w:color w:val="000000"/>
        </w:rPr>
        <w:t>components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holistic</w:t>
      </w:r>
      <w:r w:rsidRPr="00B41B40">
        <w:rPr>
          <w:rFonts w:eastAsia="Times New Roman" w:cstheme="minorHAnsi"/>
          <w:color w:val="000000"/>
        </w:rPr>
        <w:t xml:space="preserve"> </w:t>
      </w:r>
      <w:r w:rsidRPr="0034521E">
        <w:rPr>
          <w:rFonts w:eastAsia="Times New Roman" w:cstheme="minorHAnsi"/>
          <w:color w:val="000000"/>
        </w:rPr>
        <w:t>education</w:t>
      </w:r>
      <w:r w:rsidRPr="00B41B40">
        <w:rPr>
          <w:rFonts w:eastAsia="Times New Roman"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Pythagorean</w:t>
      </w:r>
      <w:r w:rsidRPr="00B41B40">
        <w:rPr>
          <w:rFonts w:eastAsia="Times New Roman" w:cstheme="minorHAnsi"/>
          <w:color w:val="000000"/>
        </w:rPr>
        <w:t xml:space="preserve"> </w:t>
      </w:r>
      <w:hyperlink w:anchor="Levels_of_the_Pythagorean_Tetractys" w:history="1">
        <w:r w:rsidRPr="00D715C0">
          <w:rPr>
            <w:rStyle w:val="Hyperlink"/>
            <w:rFonts w:eastAsia="Times New Roman" w:cstheme="minorHAnsi"/>
          </w:rPr>
          <w:t>Tetractys</w:t>
        </w:r>
      </w:hyperlink>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human</w:t>
      </w:r>
      <w:r w:rsidRPr="00B41B40">
        <w:rPr>
          <w:rFonts w:eastAsia="Times New Roman" w:cstheme="minorHAnsi"/>
          <w:color w:val="000000"/>
        </w:rPr>
        <w:t xml:space="preserve"> </w:t>
      </w:r>
      <w:r w:rsidRPr="0034521E">
        <w:rPr>
          <w:rFonts w:eastAsia="Times New Roman" w:cstheme="minorHAnsi"/>
          <w:color w:val="000000"/>
        </w:rPr>
        <w:t>soul.</w:t>
      </w:r>
      <w:r w:rsidRPr="00B41B40">
        <w:rPr>
          <w:rFonts w:eastAsia="Times New Roman" w:cstheme="minorHAnsi"/>
          <w:color w:val="000000"/>
        </w:rPr>
        <w:t xml:space="preserve"> </w:t>
      </w:r>
      <w:r w:rsidRPr="0034521E">
        <w:rPr>
          <w:rFonts w:eastAsia="Times New Roman" w:cstheme="minorHAnsi"/>
          <w:color w:val="000000"/>
        </w:rPr>
        <w:t>However,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difficulties</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our</w:t>
      </w:r>
      <w:r w:rsidRPr="00B41B40">
        <w:rPr>
          <w:rFonts w:eastAsia="Times New Roman" w:cstheme="minorHAnsi"/>
          <w:color w:val="000000"/>
        </w:rPr>
        <w:t xml:space="preserve"> </w:t>
      </w:r>
      <w:r w:rsidRPr="0034521E">
        <w:rPr>
          <w:rFonts w:eastAsia="Times New Roman" w:cstheme="minorHAnsi"/>
          <w:color w:val="000000"/>
        </w:rPr>
        <w:t>path</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enormous.</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revival</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eminent</w:t>
      </w:r>
      <w:r w:rsidRPr="00B41B40">
        <w:rPr>
          <w:rFonts w:eastAsia="Times New Roman" w:cstheme="minorHAnsi"/>
          <w:color w:val="000000"/>
        </w:rPr>
        <w:t xml:space="preserve"> </w:t>
      </w:r>
      <w:r w:rsidRPr="0034521E">
        <w:rPr>
          <w:rFonts w:eastAsia="Times New Roman" w:cstheme="minorHAnsi"/>
          <w:color w:val="000000"/>
        </w:rPr>
        <w:t>part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what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call</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8A79FB">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context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lastRenderedPageBreak/>
        <w:t>essay.</w:t>
      </w:r>
      <w:r w:rsidRPr="00B41B40">
        <w:rPr>
          <w:rFonts w:eastAsia="Times New Roman" w:cstheme="minorHAnsi"/>
          <w:color w:val="000000"/>
        </w:rPr>
        <w:t xml:space="preserve"> </w:t>
      </w:r>
      <w:r>
        <w:rPr>
          <w:rFonts w:eastAsia="Times New Roman" w:cstheme="minorHAnsi"/>
          <w:color w:val="000000"/>
        </w:rPr>
        <w:t>It is</w:t>
      </w:r>
      <w:r w:rsidRPr="00B41B40">
        <w:rPr>
          <w:rFonts w:eastAsia="Times New Roman" w:cstheme="minorHAnsi"/>
          <w:color w:val="000000"/>
        </w:rPr>
        <w:t xml:space="preserve"> </w:t>
      </w:r>
      <w:r w:rsidRPr="0034521E">
        <w:rPr>
          <w:rFonts w:eastAsia="Times New Roman" w:cstheme="minorHAnsi"/>
          <w:color w:val="000000"/>
        </w:rPr>
        <w:t>related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project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new</w:t>
      </w:r>
      <w:r w:rsidRPr="00B41B40">
        <w:rPr>
          <w:rFonts w:eastAsia="Times New Roman" w:cstheme="minorHAnsi"/>
          <w:color w:val="000000"/>
        </w:rPr>
        <w:t xml:space="preserve"> </w:t>
      </w:r>
      <w:r w:rsidRPr="0034521E">
        <w:rPr>
          <w:rFonts w:eastAsia="Times New Roman" w:cstheme="minorHAnsi"/>
          <w:color w:val="000000"/>
        </w:rPr>
        <w:t>modern</w:t>
      </w:r>
      <w:r w:rsidRPr="00B41B40">
        <w:rPr>
          <w:rFonts w:eastAsia="Times New Roman" w:cstheme="minorHAnsi"/>
          <w:color w:val="000000"/>
        </w:rPr>
        <w:t xml:space="preserve"> </w:t>
      </w:r>
      <w:r w:rsidRPr="0034521E">
        <w:rPr>
          <w:rFonts w:eastAsia="Times New Roman" w:cstheme="minorHAnsi"/>
          <w:color w:val="000000"/>
        </w:rPr>
        <w:t>form</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holistic</w:t>
      </w:r>
      <w:r w:rsidRPr="00B41B40">
        <w:rPr>
          <w:rFonts w:eastAsia="Times New Roman" w:cstheme="minorHAnsi"/>
          <w:color w:val="000000"/>
        </w:rPr>
        <w:t xml:space="preserve"> </w:t>
      </w:r>
      <w:r w:rsidRPr="0034521E">
        <w:rPr>
          <w:rFonts w:eastAsia="Times New Roman" w:cstheme="minorHAnsi"/>
          <w:color w:val="000000"/>
        </w:rPr>
        <w:t>education</w:t>
      </w:r>
      <w:r w:rsidRPr="00B41B40">
        <w:rPr>
          <w:rFonts w:eastAsia="Times New Roman" w:cstheme="minorHAnsi"/>
          <w:color w:val="000000"/>
        </w:rPr>
        <w:t xml:space="preserve"> (or: </w:t>
      </w:r>
      <w:hyperlink w:anchor="ELLducation" w:history="1">
        <w:r w:rsidRPr="00F41185">
          <w:rPr>
            <w:rStyle w:val="Hyperlink"/>
            <w:rFonts w:eastAsia="Times New Roman" w:cstheme="minorHAnsi"/>
          </w:rPr>
          <w:t>ELLducation</w:t>
        </w:r>
      </w:hyperlink>
      <w:r w:rsidRPr="00E97B97">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B41B40">
        <w:rPr>
          <w:rFonts w:eastAsia="Times New Roman" w:cstheme="minorHAnsi"/>
          <w:color w:val="000000"/>
        </w:rPr>
        <w:t xml:space="preserve"> </w:t>
      </w:r>
      <w:r w:rsidRPr="0034521E">
        <w:rPr>
          <w:rFonts w:eastAsia="Times New Roman" w:cstheme="minorHAnsi"/>
          <w:color w:val="000000"/>
        </w:rPr>
        <w:t>based</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principles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best</w:t>
      </w:r>
      <w:r w:rsidRPr="00B41B40">
        <w:rPr>
          <w:rFonts w:eastAsia="Times New Roman" w:cstheme="minorHAnsi"/>
          <w:color w:val="000000"/>
        </w:rPr>
        <w:t xml:space="preserve"> </w:t>
      </w:r>
      <w:r w:rsidRPr="0034521E">
        <w:rPr>
          <w:rFonts w:eastAsia="Times New Roman" w:cstheme="minorHAnsi"/>
          <w:color w:val="000000"/>
        </w:rPr>
        <w:t>educators</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ever</w:t>
      </w:r>
      <w:r w:rsidRPr="00B41B40">
        <w:rPr>
          <w:rFonts w:eastAsia="Times New Roman" w:cstheme="minorHAnsi"/>
          <w:color w:val="000000"/>
        </w:rPr>
        <w:t xml:space="preserve"> </w:t>
      </w:r>
      <w:r w:rsidRPr="0034521E">
        <w:rPr>
          <w:rFonts w:eastAsia="Times New Roman" w:cstheme="minorHAnsi"/>
          <w:color w:val="000000"/>
        </w:rPr>
        <w:t>existed</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past,</w:t>
      </w:r>
      <w:r w:rsidRPr="00B41B40">
        <w:rPr>
          <w:rFonts w:eastAsia="Times New Roman" w:cstheme="minorHAnsi"/>
          <w:color w:val="000000"/>
        </w:rPr>
        <w:t xml:space="preserve"> </w:t>
      </w:r>
      <w:r w:rsidRPr="00B41B40">
        <w:rPr>
          <w:rFonts w:eastAsia="Times New Roman" w:cstheme="minorHAnsi"/>
          <w:b/>
          <w:bCs/>
          <w:color w:val="000000"/>
        </w:rPr>
        <w:t>Pythagoras</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B41B40">
        <w:rPr>
          <w:rFonts w:eastAsia="Times New Roman" w:cstheme="minorHAnsi"/>
          <w:b/>
          <w:bCs/>
          <w:color w:val="000000"/>
        </w:rPr>
        <w:t>Plato</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Pr>
          <w:rFonts w:eastAsia="Times New Roman" w:cstheme="minorHAnsi"/>
          <w:color w:val="000000"/>
        </w:rPr>
        <w:t xml:space="preserve">holistic </w:t>
      </w:r>
      <w:r w:rsidRPr="0034521E">
        <w:rPr>
          <w:rFonts w:eastAsia="Times New Roman" w:cstheme="minorHAnsi"/>
          <w:color w:val="000000"/>
        </w:rPr>
        <w:t>education</w:t>
      </w:r>
      <w:r w:rsidRPr="00B41B40">
        <w:rPr>
          <w:rFonts w:eastAsia="Times New Roman" w:cstheme="minorHAnsi"/>
          <w:color w:val="000000"/>
        </w:rPr>
        <w:t xml:space="preserve"> </w:t>
      </w:r>
      <w:r w:rsidRPr="0034521E">
        <w:rPr>
          <w:rFonts w:eastAsia="Times New Roman" w:cstheme="minorHAnsi"/>
          <w:color w:val="000000"/>
        </w:rPr>
        <w:t>system</w:t>
      </w:r>
      <w:r>
        <w:rPr>
          <w:rFonts w:eastAsia="Times New Roman"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none</w:t>
      </w:r>
      <w:r w:rsidRPr="00B41B40">
        <w:rPr>
          <w:rFonts w:eastAsia="Times New Roman" w:cstheme="minorHAnsi"/>
          <w:color w:val="000000"/>
        </w:rPr>
        <w:t xml:space="preserve"> </w:t>
      </w:r>
      <w:r w:rsidRPr="0034521E">
        <w:rPr>
          <w:rFonts w:eastAsia="Times New Roman" w:cstheme="minorHAnsi"/>
          <w:color w:val="000000"/>
        </w:rPr>
        <w:t>less</w:t>
      </w:r>
      <w:r w:rsidRPr="00B41B40">
        <w:rPr>
          <w:rFonts w:eastAsia="Times New Roman" w:cstheme="minorHAnsi"/>
          <w:color w:val="000000"/>
        </w:rPr>
        <w:t xml:space="preserve"> </w:t>
      </w:r>
      <w:r w:rsidRPr="0034521E">
        <w:rPr>
          <w:rFonts w:eastAsia="Times New Roman" w:cstheme="minorHAnsi"/>
          <w:color w:val="000000"/>
        </w:rPr>
        <w:t>than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inventors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education</w:t>
      </w:r>
      <w:r>
        <w:rPr>
          <w:rFonts w:eastAsia="Times New Roman"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based</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philosophy</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inventors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philosophy,</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harmonious</w:t>
      </w:r>
      <w:r w:rsidRPr="00B41B40">
        <w:rPr>
          <w:rFonts w:eastAsia="Times New Roman" w:cstheme="minorHAnsi"/>
          <w:color w:val="000000"/>
        </w:rPr>
        <w:t xml:space="preserve"> </w:t>
      </w:r>
      <w:r w:rsidRPr="0034521E">
        <w:rPr>
          <w:rFonts w:eastAsia="Times New Roman" w:cstheme="minorHAnsi"/>
          <w:color w:val="000000"/>
        </w:rPr>
        <w:t>civic</w:t>
      </w:r>
      <w:r w:rsidRPr="00B41B40">
        <w:rPr>
          <w:rFonts w:eastAsia="Times New Roman" w:cstheme="minorHAnsi"/>
          <w:color w:val="000000"/>
        </w:rPr>
        <w:t xml:space="preserve"> </w:t>
      </w:r>
      <w:r w:rsidRPr="0034521E">
        <w:rPr>
          <w:rFonts w:eastAsia="Times New Roman" w:cstheme="minorHAnsi"/>
          <w:color w:val="000000"/>
        </w:rPr>
        <w:t>life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inventors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democracy</w:t>
      </w:r>
      <w:r>
        <w:rPr>
          <w:rFonts w:eastAsia="Times New Roman" w:cstheme="minorHAnsi"/>
          <w:color w:val="000000"/>
        </w:rPr>
        <w:t xml:space="preserve"> along with the </w:t>
      </w:r>
      <w:hyperlink w:anchor="ZBAP_Philotimo.jpg" w:history="1">
        <w:r w:rsidRPr="00124C31">
          <w:rPr>
            <w:rStyle w:val="Hyperlink"/>
            <w:rFonts w:eastAsia="Times New Roman" w:cstheme="minorHAnsi"/>
          </w:rPr>
          <w:t>Philotimo</w:t>
        </w:r>
      </w:hyperlink>
      <w:r>
        <w:rPr>
          <w:rFonts w:eastAsia="Times New Roman" w:cstheme="minorHAnsi"/>
          <w:color w:val="000000"/>
        </w:rPr>
        <w:t xml:space="preserve"> that gave us </w:t>
      </w:r>
      <w:r w:rsidRPr="0034521E">
        <w:rPr>
          <w:rFonts w:eastAsia="Times New Roman" w:cstheme="minorHAnsi"/>
          <w:color w:val="000000"/>
        </w:rPr>
        <w:t>everything</w:t>
      </w:r>
      <w:r w:rsidRPr="00B41B40">
        <w:rPr>
          <w:rFonts w:eastAsia="Times New Roman" w:cstheme="minorHAnsi"/>
          <w:color w:val="000000"/>
        </w:rPr>
        <w:t xml:space="preserve"> </w:t>
      </w:r>
      <w:r w:rsidRPr="0034521E">
        <w:rPr>
          <w:rFonts w:eastAsia="Times New Roman" w:cstheme="minorHAnsi"/>
          <w:color w:val="000000"/>
        </w:rPr>
        <w:t>else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call</w:t>
      </w:r>
      <w:r w:rsidRPr="00B41B40">
        <w:rPr>
          <w:rFonts w:eastAsia="Times New Roman" w:cstheme="minorHAnsi"/>
          <w:color w:val="000000"/>
        </w:rPr>
        <w:t xml:space="preserve"> </w:t>
      </w:r>
      <w:r w:rsidRPr="0034521E">
        <w:rPr>
          <w:rFonts w:eastAsia="Times New Roman" w:cstheme="minorHAnsi"/>
          <w:color w:val="000000"/>
        </w:rPr>
        <w:t>civilization</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Such</w:t>
      </w:r>
      <w:r w:rsidRPr="00B41B40">
        <w:rPr>
          <w:rFonts w:eastAsia="Times New Roman" w:cstheme="minorHAnsi"/>
          <w:color w:val="000000"/>
        </w:rPr>
        <w:t xml:space="preserve"> </w:t>
      </w:r>
      <w:r w:rsidRPr="0034521E">
        <w:rPr>
          <w:rFonts w:eastAsia="Times New Roman" w:cstheme="minorHAnsi"/>
          <w:color w:val="000000"/>
        </w:rPr>
        <w:t>holistic</w:t>
      </w:r>
      <w:r w:rsidRPr="00B41B40">
        <w:rPr>
          <w:rFonts w:eastAsia="Times New Roman" w:cstheme="minorHAnsi"/>
          <w:color w:val="000000"/>
        </w:rPr>
        <w:t xml:space="preserve"> </w:t>
      </w:r>
      <w:r w:rsidRPr="0034521E">
        <w:rPr>
          <w:rFonts w:eastAsia="Times New Roman" w:cstheme="minorHAnsi"/>
          <w:color w:val="000000"/>
        </w:rPr>
        <w:t>education</w:t>
      </w:r>
      <w:r w:rsidRPr="00B41B40">
        <w:rPr>
          <w:rFonts w:eastAsia="Times New Roman" w:cstheme="minorHAnsi"/>
          <w:color w:val="000000"/>
        </w:rPr>
        <w:t xml:space="preserve"> (or what we call </w:t>
      </w:r>
      <w:hyperlink w:anchor="ELLducation" w:history="1">
        <w:r w:rsidRPr="00F41185">
          <w:rPr>
            <w:rStyle w:val="Hyperlink"/>
            <w:rFonts w:eastAsia="Times New Roman" w:cstheme="minorHAnsi"/>
          </w:rPr>
          <w:t>ELLducation</w:t>
        </w:r>
      </w:hyperlink>
      <w:r w:rsidRPr="00A163D9">
        <w:rPr>
          <w:rFonts w:cstheme="minorHAnsi"/>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valid</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as</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was</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past,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it</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born</w:t>
      </w:r>
      <w:r w:rsidRPr="00B41B40">
        <w:rPr>
          <w:rFonts w:eastAsia="Times New Roman" w:cstheme="minorHAnsi"/>
          <w:color w:val="000000"/>
        </w:rPr>
        <w:t xml:space="preserve"> </w:t>
      </w:r>
      <w:r w:rsidRPr="0034521E">
        <w:rPr>
          <w:rFonts w:eastAsia="Times New Roman" w:cstheme="minorHAnsi"/>
          <w:color w:val="000000"/>
        </w:rPr>
        <w:t>again,</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sidRPr="0034521E">
        <w:rPr>
          <w:rFonts w:eastAsia="Times New Roman" w:cstheme="minorHAnsi"/>
          <w:color w:val="000000"/>
        </w:rPr>
        <w:t>new</w:t>
      </w:r>
      <w:r w:rsidRPr="00B41B40">
        <w:rPr>
          <w:rFonts w:eastAsia="Times New Roman" w:cstheme="minorHAnsi"/>
          <w:color w:val="000000"/>
        </w:rPr>
        <w:t xml:space="preserve"> </w:t>
      </w:r>
      <w:r w:rsidRPr="0034521E">
        <w:rPr>
          <w:rFonts w:eastAsia="Times New Roman" w:cstheme="minorHAnsi"/>
          <w:color w:val="000000"/>
        </w:rPr>
        <w:t>birth</w:t>
      </w:r>
      <w:r w:rsidRPr="00B41B40">
        <w:rPr>
          <w:rFonts w:eastAsia="Times New Roman" w:cstheme="minorHAnsi"/>
          <w:color w:val="000000"/>
        </w:rPr>
        <w:t xml:space="preserve"> </w:t>
      </w:r>
      <w:r w:rsidRPr="0034521E">
        <w:rPr>
          <w:rFonts w:eastAsia="Times New Roman" w:cstheme="minorHAnsi"/>
          <w:color w:val="000000"/>
        </w:rPr>
        <w:t>taking</w:t>
      </w:r>
      <w:r w:rsidRPr="00B41B40">
        <w:rPr>
          <w:rFonts w:eastAsia="Times New Roman" w:cstheme="minorHAnsi"/>
          <w:color w:val="000000"/>
        </w:rPr>
        <w:t xml:space="preserve"> </w:t>
      </w:r>
      <w:r w:rsidRPr="0034521E">
        <w:rPr>
          <w:rFonts w:eastAsia="Times New Roman" w:cstheme="minorHAnsi"/>
          <w:color w:val="000000"/>
        </w:rPr>
        <w:t>place</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4553B0">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if</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possible.</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far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obstacles</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nearly</w:t>
      </w:r>
      <w:r w:rsidRPr="00B41B40">
        <w:rPr>
          <w:rFonts w:eastAsia="Times New Roman" w:cstheme="minorHAnsi"/>
          <w:color w:val="000000"/>
        </w:rPr>
        <w:t xml:space="preserve"> </w:t>
      </w:r>
      <w:r w:rsidRPr="0034521E">
        <w:rPr>
          <w:rFonts w:eastAsia="Times New Roman" w:cstheme="minorHAnsi"/>
          <w:color w:val="000000"/>
        </w:rPr>
        <w:t>insurmountable.</w:t>
      </w:r>
      <w:r w:rsidRPr="00B41B40">
        <w:rPr>
          <w:rFonts w:eastAsia="Times New Roman" w:cstheme="minorHAnsi"/>
          <w:color w:val="000000"/>
        </w:rPr>
        <w:t xml:space="preserve"> </w:t>
      </w:r>
      <w:r w:rsidRPr="0034521E">
        <w:rPr>
          <w:rFonts w:eastAsia="Times New Roman" w:cstheme="minorHAnsi"/>
          <w:color w:val="000000"/>
        </w:rPr>
        <w:t>Not</w:t>
      </w:r>
      <w:r w:rsidRPr="00B41B40">
        <w:rPr>
          <w:rFonts w:eastAsia="Times New Roman" w:cstheme="minorHAnsi"/>
          <w:color w:val="000000"/>
        </w:rPr>
        <w:t xml:space="preserve"> </w:t>
      </w:r>
      <w:r w:rsidRPr="0034521E">
        <w:rPr>
          <w:rFonts w:eastAsia="Times New Roman" w:cstheme="minorHAnsi"/>
          <w:color w:val="000000"/>
        </w:rPr>
        <w:t>only</w:t>
      </w:r>
      <w:r w:rsidRPr="00B41B40">
        <w:rPr>
          <w:rFonts w:eastAsia="Times New Roman" w:cstheme="minorHAnsi"/>
          <w:color w:val="000000"/>
        </w:rPr>
        <w:t xml:space="preserve"> </w:t>
      </w:r>
      <w:r w:rsidRPr="0034521E">
        <w:rPr>
          <w:rFonts w:eastAsia="Times New Roman" w:cstheme="minorHAnsi"/>
          <w:color w:val="000000"/>
        </w:rPr>
        <w:t>has</w:t>
      </w:r>
      <w:r w:rsidRPr="00B41B40">
        <w:rPr>
          <w:rFonts w:eastAsia="Times New Roman" w:cstheme="minorHAnsi"/>
          <w:color w:val="000000"/>
        </w:rPr>
        <w:t xml:space="preserve"> </w:t>
      </w:r>
      <w:r w:rsidRPr="004553B0">
        <w:rPr>
          <w:rFonts w:eastAsia="Times New Roman" w:cstheme="minorHAnsi"/>
          <w:b/>
          <w:color w:val="000000"/>
        </w:rPr>
        <w:t>Greece</w:t>
      </w:r>
      <w:r w:rsidRPr="00B41B40">
        <w:rPr>
          <w:rFonts w:eastAsia="Times New Roman" w:cstheme="minorHAnsi"/>
          <w:color w:val="000000"/>
        </w:rPr>
        <w:t xml:space="preserve"> </w:t>
      </w:r>
      <w:r w:rsidRPr="0034521E">
        <w:rPr>
          <w:rFonts w:eastAsia="Times New Roman" w:cstheme="minorHAnsi"/>
          <w:color w:val="000000"/>
        </w:rPr>
        <w:t>been</w:t>
      </w:r>
      <w:r w:rsidRPr="00B41B40">
        <w:rPr>
          <w:rFonts w:eastAsia="Times New Roman" w:cstheme="minorHAnsi"/>
          <w:color w:val="000000"/>
        </w:rPr>
        <w:t xml:space="preserve"> </w:t>
      </w:r>
      <w:r w:rsidRPr="0034521E">
        <w:rPr>
          <w:rFonts w:eastAsia="Times New Roman" w:cstheme="minorHAnsi"/>
          <w:color w:val="000000"/>
        </w:rPr>
        <w:t>trapped</w:t>
      </w:r>
      <w:r w:rsidRPr="00B41B40">
        <w:rPr>
          <w:rFonts w:eastAsia="Times New Roman" w:cstheme="minorHAnsi"/>
          <w:color w:val="000000"/>
        </w:rPr>
        <w:t xml:space="preserve"> </w:t>
      </w:r>
      <w:r w:rsidRPr="0034521E">
        <w:rPr>
          <w:rFonts w:eastAsia="Times New Roman" w:cstheme="minorHAnsi"/>
          <w:color w:val="000000"/>
        </w:rPr>
        <w:t>into</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incredible</w:t>
      </w:r>
      <w:r w:rsidRPr="00B41B40">
        <w:rPr>
          <w:rFonts w:eastAsia="Times New Roman" w:cstheme="minorHAnsi"/>
          <w:color w:val="000000"/>
        </w:rPr>
        <w:t xml:space="preserve"> </w:t>
      </w:r>
      <w:r w:rsidRPr="0034521E">
        <w:rPr>
          <w:rFonts w:eastAsia="Times New Roman" w:cstheme="minorHAnsi"/>
          <w:color w:val="000000"/>
        </w:rPr>
        <w:t>economic</w:t>
      </w:r>
      <w:r w:rsidRPr="00B41B40">
        <w:rPr>
          <w:rFonts w:eastAsia="Times New Roman" w:cstheme="minorHAnsi"/>
          <w:color w:val="000000"/>
        </w:rPr>
        <w:t xml:space="preserve"> </w:t>
      </w:r>
      <w:r w:rsidRPr="0034521E">
        <w:rPr>
          <w:rFonts w:eastAsia="Times New Roman" w:cstheme="minorHAnsi"/>
          <w:color w:val="000000"/>
        </w:rPr>
        <w:t>crisis,</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also</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an</w:t>
      </w:r>
      <w:r w:rsidRPr="00B41B40">
        <w:rPr>
          <w:rFonts w:eastAsia="Times New Roman" w:cstheme="minorHAnsi"/>
          <w:color w:val="000000"/>
        </w:rPr>
        <w:t xml:space="preserve"> </w:t>
      </w:r>
      <w:r w:rsidRPr="0034521E">
        <w:rPr>
          <w:rFonts w:eastAsia="Times New Roman" w:cstheme="minorHAnsi"/>
          <w:color w:val="000000"/>
        </w:rPr>
        <w:t>even</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destructive</w:t>
      </w:r>
      <w:r w:rsidRPr="00B41B40">
        <w:rPr>
          <w:rFonts w:eastAsia="Times New Roman" w:cstheme="minorHAnsi"/>
          <w:color w:val="000000"/>
        </w:rPr>
        <w:t xml:space="preserve"> </w:t>
      </w:r>
      <w:r w:rsidRPr="0034521E">
        <w:rPr>
          <w:rFonts w:eastAsia="Times New Roman" w:cstheme="minorHAnsi"/>
          <w:color w:val="000000"/>
        </w:rPr>
        <w:t>cultural</w:t>
      </w:r>
      <w:r w:rsidRPr="00B41B40">
        <w:rPr>
          <w:rFonts w:eastAsia="Times New Roman" w:cstheme="minorHAnsi"/>
          <w:color w:val="000000"/>
        </w:rPr>
        <w:t xml:space="preserve"> </w:t>
      </w:r>
      <w:r w:rsidRPr="0034521E">
        <w:rPr>
          <w:rFonts w:eastAsia="Times New Roman" w:cstheme="minorHAnsi"/>
          <w:color w:val="000000"/>
        </w:rPr>
        <w:t>crisis,</w:t>
      </w:r>
      <w:r w:rsidRPr="00B41B40">
        <w:rPr>
          <w:rFonts w:eastAsia="Times New Roman" w:cstheme="minorHAnsi"/>
          <w:color w:val="000000"/>
        </w:rPr>
        <w:t xml:space="preserve"> </w:t>
      </w:r>
      <w:r w:rsidRPr="0034521E">
        <w:rPr>
          <w:rFonts w:eastAsia="Times New Roman" w:cstheme="minorHAnsi"/>
          <w:color w:val="000000"/>
        </w:rPr>
        <w:t>both</w:t>
      </w:r>
      <w:r w:rsidRPr="00B41B40">
        <w:rPr>
          <w:rFonts w:eastAsia="Times New Roman" w:cstheme="minorHAnsi"/>
          <w:color w:val="000000"/>
        </w:rPr>
        <w:t xml:space="preserve"> </w:t>
      </w:r>
      <w:r w:rsidRPr="0034521E">
        <w:rPr>
          <w:rFonts w:eastAsia="Times New Roman" w:cstheme="minorHAnsi"/>
          <w:color w:val="000000"/>
        </w:rPr>
        <w:t>engineered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its</w:t>
      </w:r>
      <w:r w:rsidRPr="00B41B40">
        <w:rPr>
          <w:rFonts w:eastAsia="Times New Roman" w:cstheme="minorHAnsi"/>
          <w:color w:val="000000"/>
        </w:rPr>
        <w:t xml:space="preserve"> </w:t>
      </w:r>
      <w:r>
        <w:rPr>
          <w:rFonts w:eastAsia="Times New Roman" w:cstheme="minorHAnsi"/>
          <w:color w:val="000000"/>
        </w:rPr>
        <w:t>current</w:t>
      </w:r>
      <w:r w:rsidRPr="00B41B40">
        <w:rPr>
          <w:rFonts w:eastAsia="Times New Roman" w:cstheme="minorHAnsi"/>
          <w:color w:val="000000"/>
        </w:rPr>
        <w:t xml:space="preserve"> </w:t>
      </w:r>
      <w:r>
        <w:rPr>
          <w:rFonts w:eastAsia="Times New Roman" w:cstheme="minorHAnsi"/>
          <w:color w:val="000000"/>
        </w:rPr>
        <w:t xml:space="preserve">Jewish </w:t>
      </w:r>
      <w:r w:rsidRPr="0034521E">
        <w:rPr>
          <w:rFonts w:eastAsia="Times New Roman" w:cstheme="minorHAnsi"/>
          <w:color w:val="000000"/>
        </w:rPr>
        <w:t>enemies</w:t>
      </w:r>
      <w:r>
        <w:rPr>
          <w:rFonts w:eastAsia="Times New Roman" w:cstheme="minorHAnsi"/>
          <w:color w:val="000000"/>
        </w:rPr>
        <w:t xml:space="preserve"> of the fully Jewish-controlled </w:t>
      </w:r>
      <w:hyperlink w:anchor="IMF" w:history="1">
        <w:r w:rsidRPr="00D83B95">
          <w:rPr>
            <w:rStyle w:val="Hyperlink"/>
            <w:rFonts w:eastAsia="Times New Roman" w:cstheme="minorHAnsi"/>
          </w:rPr>
          <w:t>IMF</w:t>
        </w:r>
      </w:hyperlink>
      <w:r>
        <w:rPr>
          <w:rFonts w:eastAsia="Times New Roman" w:cstheme="minorHAnsi"/>
          <w:color w:val="000000"/>
        </w:rPr>
        <w:t xml:space="preserve">, the fully </w:t>
      </w:r>
      <w:hyperlink w:anchor="FastOgre" w:history="1">
        <w:r w:rsidR="004A59D4">
          <w:rPr>
            <w:rStyle w:val="Hyperlink"/>
            <w:rFonts w:eastAsia="Times New Roman" w:cstheme="minorHAnsi"/>
          </w:rPr>
          <w:t>FAGSPEC</w:t>
        </w:r>
      </w:hyperlink>
      <w:r>
        <w:rPr>
          <w:rFonts w:eastAsia="Times New Roman" w:cstheme="minorHAnsi"/>
          <w:color w:val="000000"/>
        </w:rPr>
        <w:t xml:space="preserve">-controlled </w:t>
      </w:r>
      <w:hyperlink w:anchor="EU" w:history="1">
        <w:r w:rsidRPr="00E55924">
          <w:rPr>
            <w:rStyle w:val="Hyperlink"/>
            <w:rFonts w:eastAsia="Times New Roman" w:cstheme="minorHAnsi"/>
          </w:rPr>
          <w:t>EU</w:t>
        </w:r>
      </w:hyperlink>
      <w:r>
        <w:rPr>
          <w:rFonts w:eastAsia="Times New Roman" w:cstheme="minorHAnsi"/>
          <w:color w:val="000000"/>
        </w:rPr>
        <w:t xml:space="preserve"> and the fully Jewish-controlled </w:t>
      </w:r>
      <w:hyperlink w:anchor="WB" w:history="1">
        <w:r w:rsidRPr="00E55924">
          <w:rPr>
            <w:rStyle w:val="Hyperlink"/>
            <w:rFonts w:eastAsia="Times New Roman" w:cstheme="minorHAnsi"/>
          </w:rPr>
          <w:t>WB</w:t>
        </w:r>
      </w:hyperlink>
      <w:r>
        <w:rPr>
          <w:rFonts w:eastAsia="Times New Roman" w:cstheme="minorHAnsi"/>
          <w:color w:val="000000"/>
        </w:rPr>
        <w:t xml:space="preserve"> (</w:t>
      </w:r>
      <w:r w:rsidRPr="00E55924">
        <w:rPr>
          <w:rFonts w:eastAsia="Times New Roman" w:cstheme="minorHAnsi"/>
          <w:color w:val="000000"/>
          <w:u w:val="single"/>
        </w:rPr>
        <w:t>W</w:t>
      </w:r>
      <w:r>
        <w:rPr>
          <w:rFonts w:eastAsia="Times New Roman" w:cstheme="minorHAnsi"/>
          <w:color w:val="000000"/>
        </w:rPr>
        <w:t xml:space="preserve">orld </w:t>
      </w:r>
      <w:r w:rsidRPr="00E55924">
        <w:rPr>
          <w:rFonts w:eastAsia="Times New Roman" w:cstheme="minorHAnsi"/>
          <w:color w:val="000000"/>
          <w:u w:val="single"/>
        </w:rPr>
        <w:t>B</w:t>
      </w:r>
      <w:r>
        <w:rPr>
          <w:rFonts w:eastAsia="Times New Roman" w:cstheme="minorHAnsi"/>
          <w:color w:val="000000"/>
        </w:rPr>
        <w:t>ank)</w:t>
      </w:r>
      <w:r w:rsidRPr="0034521E">
        <w:rPr>
          <w:rFonts w:eastAsia="Times New Roman" w:cstheme="minorHAnsi"/>
          <w:color w:val="000000"/>
        </w:rPr>
        <w:t>.</w:t>
      </w:r>
      <w:r w:rsidRPr="00B41B40">
        <w:rPr>
          <w:rFonts w:eastAsia="Times New Roman" w:cstheme="minorHAnsi"/>
          <w:color w:val="000000"/>
        </w:rPr>
        <w:t xml:space="preserve"> </w:t>
      </w:r>
      <w:r>
        <w:rPr>
          <w:rFonts w:eastAsia="Times New Roman" w:cstheme="minorHAnsi"/>
          <w:color w:val="000000"/>
        </w:rPr>
        <w:t>It is a fact that b</w:t>
      </w:r>
      <w:r w:rsidRPr="0034521E">
        <w:rPr>
          <w:rFonts w:eastAsia="Times New Roman" w:cstheme="minorHAnsi"/>
          <w:color w:val="000000"/>
        </w:rPr>
        <w:t>oth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ZBAP_GreeceDoubleCrisis.jpg" w:history="1">
        <w:r w:rsidRPr="00852959">
          <w:rPr>
            <w:rStyle w:val="Hyperlink"/>
            <w:rFonts w:eastAsia="Times New Roman" w:cstheme="minorHAnsi"/>
          </w:rPr>
          <w:t>double crisis of Greece</w:t>
        </w:r>
      </w:hyperlink>
      <w:r>
        <w:rPr>
          <w:rFonts w:eastAsia="Times New Roman" w:cstheme="minorHAnsi"/>
          <w:color w:val="000000"/>
        </w:rPr>
        <w:t xml:space="preserve"> is</w:t>
      </w:r>
      <w:r w:rsidRPr="00B41B40">
        <w:rPr>
          <w:rFonts w:eastAsia="Times New Roman" w:cstheme="minorHAnsi"/>
          <w:color w:val="000000"/>
        </w:rPr>
        <w:t xml:space="preserve"> </w:t>
      </w:r>
      <w:r w:rsidRPr="0034521E">
        <w:rPr>
          <w:rFonts w:eastAsia="Times New Roman" w:cstheme="minorHAnsi"/>
          <w:color w:val="000000"/>
        </w:rPr>
        <w:t>led</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historical</w:t>
      </w:r>
      <w:r w:rsidRPr="00B41B40">
        <w:rPr>
          <w:rFonts w:eastAsia="Times New Roman" w:cstheme="minorHAnsi"/>
          <w:color w:val="000000"/>
        </w:rPr>
        <w:t xml:space="preserve"> </w:t>
      </w:r>
      <w:r w:rsidRPr="0034521E">
        <w:rPr>
          <w:rFonts w:eastAsia="Times New Roman" w:cstheme="minorHAnsi"/>
          <w:color w:val="000000"/>
        </w:rPr>
        <w:t>enemies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8A79FB">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more</w:t>
      </w:r>
      <w:r w:rsidRPr="00B41B40">
        <w:rPr>
          <w:rFonts w:eastAsia="Times New Roman" w:cstheme="minorHAnsi"/>
          <w:color w:val="000000"/>
        </w:rPr>
        <w:t xml:space="preserve"> </w:t>
      </w:r>
      <w:r w:rsidRPr="0034521E">
        <w:rPr>
          <w:rFonts w:eastAsia="Times New Roman" w:cstheme="minorHAnsi"/>
          <w:color w:val="000000"/>
        </w:rPr>
        <w:t>than</w:t>
      </w:r>
      <w:r w:rsidRPr="00B41B40">
        <w:rPr>
          <w:rFonts w:eastAsia="Times New Roman" w:cstheme="minorHAnsi"/>
          <w:color w:val="000000"/>
        </w:rPr>
        <w:t xml:space="preserve"> </w:t>
      </w:r>
      <w:r w:rsidRPr="0034521E">
        <w:rPr>
          <w:rFonts w:eastAsia="Times New Roman" w:cstheme="minorHAnsi"/>
          <w:color w:val="000000"/>
        </w:rPr>
        <w:t>two</w:t>
      </w:r>
      <w:r w:rsidRPr="00B41B40">
        <w:rPr>
          <w:rFonts w:eastAsia="Times New Roman" w:cstheme="minorHAnsi"/>
          <w:color w:val="000000"/>
        </w:rPr>
        <w:t xml:space="preserve"> </w:t>
      </w:r>
      <w:r w:rsidRPr="0034521E">
        <w:rPr>
          <w:rFonts w:eastAsia="Times New Roman" w:cstheme="minorHAnsi"/>
          <w:color w:val="000000"/>
        </w:rPr>
        <w:t>millennia,</w:t>
      </w:r>
      <w:r w:rsidRPr="00B41B40">
        <w:rPr>
          <w:rFonts w:eastAsia="Times New Roman" w:cstheme="minorHAnsi"/>
          <w:color w:val="000000"/>
        </w:rPr>
        <w:t xml:space="preserve"> </w:t>
      </w:r>
      <w:r w:rsidRPr="0034521E">
        <w:rPr>
          <w:rFonts w:eastAsia="Times New Roman" w:cstheme="minorHAnsi"/>
          <w:color w:val="000000"/>
        </w:rPr>
        <w:t>by</w:t>
      </w:r>
      <w:r w:rsidRPr="00B41B40">
        <w:rPr>
          <w:rFonts w:eastAsia="Times New Roman" w:cstheme="minorHAnsi"/>
          <w:color w:val="000000"/>
        </w:rPr>
        <w:t xml:space="preserve"> </w:t>
      </w:r>
      <w:r w:rsidRPr="0034521E">
        <w:rPr>
          <w:rFonts w:eastAsia="Times New Roman" w:cstheme="minorHAnsi"/>
          <w:color w:val="000000"/>
        </w:rPr>
        <w:t>those</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we</w:t>
      </w:r>
      <w:r w:rsidRPr="00B41B40">
        <w:rPr>
          <w:rFonts w:eastAsia="Times New Roman" w:cstheme="minorHAnsi"/>
          <w:color w:val="000000"/>
        </w:rPr>
        <w:t xml:space="preserve"> </w:t>
      </w:r>
      <w:r w:rsidRPr="0034521E">
        <w:rPr>
          <w:rFonts w:eastAsia="Times New Roman" w:cstheme="minorHAnsi"/>
          <w:color w:val="000000"/>
        </w:rPr>
        <w:t>call</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w:t>
      </w:r>
      <w:hyperlink w:anchor="FastOgre" w:history="1">
        <w:r w:rsidR="004A59D4">
          <w:rPr>
            <w:rStyle w:val="Hyperlink"/>
            <w:rFonts w:eastAsia="Times New Roman" w:cstheme="minorHAnsi"/>
          </w:rPr>
          <w:t>FAGSPEC</w:t>
        </w:r>
        <w:r w:rsidRPr="008B3513">
          <w:rPr>
            <w:rStyle w:val="Hyperlink"/>
            <w:rFonts w:eastAsia="Times New Roman" w:cstheme="minorHAnsi"/>
          </w:rPr>
          <w:t xml:space="preserve"> Power</w:t>
        </w:r>
      </w:hyperlink>
      <w:r>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context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Pr>
          <w:rFonts w:eastAsia="Times New Roman" w:cstheme="minorHAnsi"/>
          <w:color w:val="000000"/>
        </w:rPr>
        <w:t>book</w:t>
      </w:r>
      <w:r w:rsidRPr="0034521E">
        <w:rPr>
          <w:rFonts w:eastAsia="Times New Roman" w:cstheme="minorHAnsi"/>
          <w:color w:val="000000"/>
        </w:rPr>
        <w:t>.</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34521E">
        <w:rPr>
          <w:rFonts w:eastAsia="Times New Roman" w:cstheme="minorHAnsi"/>
          <w:color w:val="000000"/>
        </w:rPr>
        <w:t>Because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stealthy</w:t>
      </w:r>
      <w:r w:rsidRPr="00B41B40">
        <w:rPr>
          <w:rFonts w:eastAsia="Times New Roman" w:cstheme="minorHAnsi"/>
          <w:color w:val="000000"/>
        </w:rPr>
        <w:t xml:space="preserve"> </w:t>
      </w:r>
      <w:r w:rsidRPr="0034521E">
        <w:rPr>
          <w:rFonts w:eastAsia="Times New Roman" w:cstheme="minorHAnsi"/>
          <w:color w:val="000000"/>
        </w:rPr>
        <w:t>infiltration,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resulting</w:t>
      </w:r>
      <w:r w:rsidRPr="00B41B40">
        <w:rPr>
          <w:rFonts w:eastAsia="Times New Roman" w:cstheme="minorHAnsi"/>
          <w:color w:val="000000"/>
        </w:rPr>
        <w:t xml:space="preserve"> </w:t>
      </w:r>
      <w:r w:rsidRPr="0034521E">
        <w:rPr>
          <w:rFonts w:eastAsia="Times New Roman" w:cstheme="minorHAnsi"/>
          <w:color w:val="000000"/>
        </w:rPr>
        <w:t>dominant</w:t>
      </w:r>
      <w:r w:rsidRPr="00B41B40">
        <w:rPr>
          <w:rFonts w:eastAsia="Times New Roman" w:cstheme="minorHAnsi"/>
          <w:color w:val="000000"/>
        </w:rPr>
        <w:t xml:space="preserve"> </w:t>
      </w:r>
      <w:r w:rsidRPr="0034521E">
        <w:rPr>
          <w:rFonts w:eastAsia="Times New Roman" w:cstheme="minorHAnsi"/>
          <w:color w:val="000000"/>
        </w:rPr>
        <w:t>control</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Pr>
          <w:rFonts w:eastAsia="Times New Roman" w:cstheme="minorHAnsi"/>
          <w:color w:val="000000"/>
        </w:rPr>
        <w:t xml:space="preserve">Jewish </w:t>
      </w:r>
      <w:r w:rsidRPr="0034521E">
        <w:rPr>
          <w:rFonts w:eastAsia="Times New Roman" w:cstheme="minorHAnsi"/>
          <w:color w:val="000000"/>
        </w:rPr>
        <w:t>power</w:t>
      </w:r>
      <w:r w:rsidRPr="00B41B40">
        <w:rPr>
          <w:rFonts w:eastAsia="Times New Roman" w:cstheme="minorHAnsi"/>
          <w:color w:val="000000"/>
        </w:rPr>
        <w:t xml:space="preserve"> </w:t>
      </w:r>
      <w:r w:rsidRPr="0034521E">
        <w:rPr>
          <w:rFonts w:eastAsia="Times New Roman" w:cstheme="minorHAnsi"/>
          <w:color w:val="000000"/>
        </w:rPr>
        <w:t>over</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mainstream</w:t>
      </w:r>
      <w:r w:rsidRPr="00B41B40">
        <w:rPr>
          <w:rFonts w:eastAsia="Times New Roman" w:cstheme="minorHAnsi"/>
          <w:color w:val="000000"/>
        </w:rPr>
        <w:t xml:space="preserve"> </w:t>
      </w:r>
      <w:r w:rsidRPr="0034521E">
        <w:rPr>
          <w:rFonts w:eastAsia="Times New Roman" w:cstheme="minorHAnsi"/>
          <w:color w:val="000000"/>
        </w:rPr>
        <w:t>media</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academia</w:t>
      </w:r>
      <w:r w:rsidRPr="00B41B40">
        <w:rPr>
          <w:rFonts w:eastAsia="Times New Roman" w:cstheme="minorHAnsi"/>
          <w:color w:val="000000"/>
        </w:rPr>
        <w:t xml:space="preserve"> </w:t>
      </w:r>
      <w:r w:rsidRPr="0034521E">
        <w:rPr>
          <w:rFonts w:eastAsia="Times New Roman" w:cstheme="minorHAnsi"/>
          <w:color w:val="000000"/>
        </w:rPr>
        <w:t>activities,</w:t>
      </w:r>
      <w:r w:rsidRPr="00B41B40">
        <w:rPr>
          <w:rFonts w:eastAsia="Times New Roman" w:cstheme="minorHAnsi"/>
          <w:color w:val="000000"/>
        </w:rPr>
        <w:t xml:space="preserve"> </w:t>
      </w:r>
      <w:r w:rsidRPr="0034521E">
        <w:rPr>
          <w:rFonts w:eastAsia="Times New Roman" w:cstheme="minorHAnsi"/>
          <w:color w:val="000000"/>
        </w:rPr>
        <w:t>let</w:t>
      </w:r>
      <w:r w:rsidRPr="00B41B40">
        <w:rPr>
          <w:rFonts w:eastAsia="Times New Roman" w:cstheme="minorHAnsi"/>
          <w:color w:val="000000"/>
        </w:rPr>
        <w:t xml:space="preserve"> </w:t>
      </w:r>
      <w:r w:rsidRPr="0034521E">
        <w:rPr>
          <w:rFonts w:eastAsia="Times New Roman" w:cstheme="minorHAnsi"/>
          <w:color w:val="000000"/>
        </w:rPr>
        <w:t>alone</w:t>
      </w:r>
      <w:r w:rsidRPr="00B41B40">
        <w:rPr>
          <w:rFonts w:eastAsia="Times New Roman" w:cstheme="minorHAnsi"/>
          <w:color w:val="000000"/>
        </w:rPr>
        <w:t xml:space="preserve"> </w:t>
      </w:r>
      <w:r>
        <w:rPr>
          <w:rFonts w:eastAsia="Times New Roman" w:cstheme="minorHAnsi"/>
          <w:color w:val="000000"/>
        </w:rPr>
        <w:t xml:space="preserve">over all </w:t>
      </w:r>
      <w:r w:rsidRPr="0034521E">
        <w:rPr>
          <w:rFonts w:eastAsia="Times New Roman" w:cstheme="minorHAnsi"/>
          <w:color w:val="000000"/>
        </w:rPr>
        <w:t>economic</w:t>
      </w:r>
      <w:r w:rsidRPr="00B41B40">
        <w:rPr>
          <w:rFonts w:eastAsia="Times New Roman" w:cstheme="minorHAnsi"/>
          <w:color w:val="000000"/>
        </w:rPr>
        <w:t xml:space="preserve"> </w:t>
      </w:r>
      <w:r w:rsidRPr="0034521E">
        <w:rPr>
          <w:rFonts w:eastAsia="Times New Roman" w:cstheme="minorHAnsi"/>
          <w:color w:val="000000"/>
        </w:rPr>
        <w:t>activities</w:t>
      </w:r>
      <w:r>
        <w:rPr>
          <w:rFonts w:eastAsia="Times New Roman" w:cstheme="minorHAnsi"/>
          <w:color w:val="000000"/>
        </w:rPr>
        <w:t xml:space="preserve"> through fully Jewish-controlled central banks,</w:t>
      </w:r>
      <w:r w:rsidRPr="00B41B40">
        <w:rPr>
          <w:rFonts w:eastAsia="Times New Roman" w:cstheme="minorHAnsi"/>
          <w:color w:val="000000"/>
        </w:rPr>
        <w:t xml:space="preserve"> </w:t>
      </w:r>
      <w:r w:rsidRPr="0034521E">
        <w:rPr>
          <w:rFonts w:eastAsia="Times New Roman" w:cstheme="minorHAnsi"/>
          <w:color w:val="000000"/>
        </w:rPr>
        <w:t>worldwide</w:t>
      </w:r>
      <w:r>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but</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a</w:t>
      </w:r>
      <w:r w:rsidRPr="00B41B40">
        <w:rPr>
          <w:rFonts w:eastAsia="Times New Roman" w:cstheme="minorHAnsi"/>
          <w:color w:val="000000"/>
        </w:rPr>
        <w:t xml:space="preserve"> </w:t>
      </w:r>
      <w:r w:rsidRPr="0034521E">
        <w:rPr>
          <w:rFonts w:eastAsia="Times New Roman" w:cstheme="minorHAnsi"/>
          <w:color w:val="000000"/>
        </w:rPr>
        <w:t>particularly</w:t>
      </w:r>
      <w:r w:rsidRPr="00B41B40">
        <w:rPr>
          <w:rFonts w:eastAsia="Times New Roman" w:cstheme="minorHAnsi"/>
          <w:color w:val="000000"/>
        </w:rPr>
        <w:t xml:space="preserve"> </w:t>
      </w:r>
      <w:r w:rsidRPr="0034521E">
        <w:rPr>
          <w:rFonts w:eastAsia="Times New Roman" w:cstheme="minorHAnsi"/>
          <w:color w:val="000000"/>
        </w:rPr>
        <w:t>nasty</w:t>
      </w:r>
      <w:r w:rsidRPr="00B41B40">
        <w:rPr>
          <w:rFonts w:eastAsia="Times New Roman" w:cstheme="minorHAnsi"/>
          <w:color w:val="000000"/>
        </w:rPr>
        <w:t xml:space="preserve"> </w:t>
      </w:r>
      <w:r w:rsidRPr="0034521E">
        <w:rPr>
          <w:rFonts w:eastAsia="Times New Roman" w:cstheme="minorHAnsi"/>
          <w:color w:val="000000"/>
        </w:rPr>
        <w:t>way</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Greece</w:t>
      </w:r>
      <w:r w:rsidRPr="00B41B40">
        <w:rPr>
          <w:rFonts w:eastAsia="Times New Roman" w:cstheme="minorHAnsi"/>
          <w:color w:val="000000"/>
        </w:rPr>
        <w:t xml:space="preserve"> </w:t>
      </w:r>
      <w:r w:rsidRPr="0034521E">
        <w:rPr>
          <w:rFonts w:eastAsia="Times New Roman" w:cstheme="minorHAnsi"/>
          <w:color w:val="000000"/>
        </w:rPr>
        <w:t>since</w:t>
      </w:r>
      <w:r w:rsidRPr="00B41B40">
        <w:rPr>
          <w:rFonts w:eastAsia="Times New Roman" w:cstheme="minorHAnsi"/>
          <w:color w:val="000000"/>
        </w:rPr>
        <w:t xml:space="preserve"> </w:t>
      </w:r>
      <w:r w:rsidRPr="0034521E">
        <w:rPr>
          <w:rFonts w:eastAsia="Times New Roman" w:cstheme="minorHAnsi"/>
          <w:color w:val="000000"/>
        </w:rPr>
        <w:t>1974,</w:t>
      </w:r>
      <w:r w:rsidRPr="00B41B40">
        <w:rPr>
          <w:rFonts w:eastAsia="Times New Roman" w:cstheme="minorHAnsi"/>
          <w:color w:val="000000"/>
        </w:rPr>
        <w:t xml:space="preserve"> </w:t>
      </w:r>
      <w:r w:rsidRPr="0034521E">
        <w:rPr>
          <w:rFonts w:eastAsia="Times New Roman" w:cstheme="minorHAnsi"/>
          <w:color w:val="000000"/>
        </w:rPr>
        <w:t>most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themselves</w:t>
      </w:r>
      <w:r w:rsidRPr="00B41B40">
        <w:rPr>
          <w:rFonts w:eastAsia="Times New Roman" w:cstheme="minorHAnsi"/>
          <w:color w:val="000000"/>
        </w:rPr>
        <w:t xml:space="preserve"> </w:t>
      </w:r>
      <w:r w:rsidRPr="0034521E">
        <w:rPr>
          <w:rFonts w:eastAsia="Times New Roman" w:cstheme="minorHAnsi"/>
          <w:color w:val="000000"/>
        </w:rPr>
        <w:t>today</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very</w:t>
      </w:r>
      <w:r w:rsidRPr="00B41B40">
        <w:rPr>
          <w:rFonts w:eastAsia="Times New Roman" w:cstheme="minorHAnsi"/>
          <w:color w:val="000000"/>
        </w:rPr>
        <w:t xml:space="preserve"> </w:t>
      </w:r>
      <w:r w:rsidRPr="0034521E">
        <w:rPr>
          <w:rFonts w:eastAsia="Times New Roman" w:cstheme="minorHAnsi"/>
          <w:color w:val="000000"/>
        </w:rPr>
        <w:t>ignorant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gloriously</w:t>
      </w:r>
      <w:r w:rsidRPr="00B41B40">
        <w:rPr>
          <w:rFonts w:eastAsia="Times New Roman" w:cstheme="minorHAnsi"/>
          <w:color w:val="000000"/>
        </w:rPr>
        <w:t xml:space="preserve"> </w:t>
      </w:r>
      <w:r w:rsidRPr="0034521E">
        <w:rPr>
          <w:rFonts w:eastAsia="Times New Roman" w:cstheme="minorHAnsi"/>
          <w:color w:val="000000"/>
        </w:rPr>
        <w:t>useful</w:t>
      </w:r>
      <w:r w:rsidRPr="00B41B40">
        <w:rPr>
          <w:rFonts w:eastAsia="Times New Roman" w:cstheme="minorHAnsi"/>
          <w:color w:val="000000"/>
        </w:rPr>
        <w:t xml:space="preserve"> </w:t>
      </w:r>
      <w:r w:rsidRPr="0034521E">
        <w:rPr>
          <w:rFonts w:eastAsia="Times New Roman" w:cstheme="minorHAnsi"/>
          <w:color w:val="000000"/>
        </w:rPr>
        <w:t>past</w:t>
      </w:r>
      <w:r w:rsidRPr="00B41B40">
        <w:rPr>
          <w:rFonts w:eastAsia="Times New Roman" w:cstheme="minorHAnsi"/>
          <w:color w:val="000000"/>
        </w:rPr>
        <w:t xml:space="preserve"> </w:t>
      </w:r>
      <w:r>
        <w:rPr>
          <w:rFonts w:eastAsia="Times New Roman" w:cstheme="minorHAnsi"/>
          <w:color w:val="000000"/>
        </w:rPr>
        <w:t xml:space="preserve">of </w:t>
      </w:r>
      <w:hyperlink w:anchor="ZBAP_Philotimo.jpg" w:history="1">
        <w:r w:rsidRPr="00E46F06">
          <w:rPr>
            <w:rStyle w:val="Hyperlink"/>
            <w:rFonts w:eastAsia="Times New Roman" w:cstheme="minorHAnsi"/>
          </w:rPr>
          <w:t>Philotimo</w:t>
        </w:r>
      </w:hyperlink>
      <w:r>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good</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humanity,</w:t>
      </w:r>
      <w:r w:rsidRPr="00B41B40">
        <w:rPr>
          <w:rFonts w:eastAsia="Times New Roman" w:cstheme="minorHAnsi"/>
          <w:color w:val="000000"/>
        </w:rPr>
        <w:t xml:space="preserve"> </w:t>
      </w:r>
      <w:r w:rsidRPr="0034521E">
        <w:rPr>
          <w:rFonts w:eastAsia="Times New Roman" w:cstheme="minorHAnsi"/>
          <w:color w:val="000000"/>
        </w:rPr>
        <w:t>let</w:t>
      </w:r>
      <w:r w:rsidRPr="00B41B40">
        <w:rPr>
          <w:rFonts w:eastAsia="Times New Roman" w:cstheme="minorHAnsi"/>
          <w:color w:val="000000"/>
        </w:rPr>
        <w:t xml:space="preserve"> </w:t>
      </w:r>
      <w:r w:rsidRPr="0034521E">
        <w:rPr>
          <w:rFonts w:eastAsia="Times New Roman" w:cstheme="minorHAnsi"/>
          <w:color w:val="000000"/>
        </w:rPr>
        <w:t>alone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rest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mostly</w:t>
      </w:r>
      <w:r w:rsidRPr="00B41B40">
        <w:rPr>
          <w:rFonts w:eastAsia="Times New Roman" w:cstheme="minorHAnsi"/>
          <w:color w:val="000000"/>
        </w:rPr>
        <w:t xml:space="preserve"> </w:t>
      </w:r>
      <w:r w:rsidRPr="0034521E">
        <w:rPr>
          <w:rFonts w:eastAsia="Times New Roman" w:cstheme="minorHAnsi"/>
          <w:color w:val="000000"/>
        </w:rPr>
        <w:t>totally</w:t>
      </w:r>
      <w:r w:rsidRPr="00B41B40">
        <w:rPr>
          <w:rFonts w:eastAsia="Times New Roman" w:cstheme="minorHAnsi"/>
          <w:color w:val="000000"/>
        </w:rPr>
        <w:t xml:space="preserve"> </w:t>
      </w:r>
      <w:r w:rsidRPr="0034521E">
        <w:rPr>
          <w:rFonts w:eastAsia="Times New Roman" w:cstheme="minorHAnsi"/>
          <w:color w:val="000000"/>
        </w:rPr>
        <w:t>ignorant</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sidRPr="0034521E">
        <w:rPr>
          <w:rFonts w:eastAsia="Times New Roman" w:cstheme="minorHAnsi"/>
          <w:color w:val="000000"/>
        </w:rPr>
        <w:t>history.</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moment,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Greeks</w:t>
      </w:r>
      <w:r w:rsidRPr="00B41B40">
        <w:rPr>
          <w:rFonts w:eastAsia="Times New Roman" w:cstheme="minorHAnsi"/>
          <w:color w:val="000000"/>
        </w:rPr>
        <w:t xml:space="preserve"> </w:t>
      </w:r>
      <w:r w:rsidRPr="0034521E">
        <w:rPr>
          <w:rFonts w:eastAsia="Times New Roman" w:cstheme="minorHAnsi"/>
          <w:color w:val="000000"/>
        </w:rPr>
        <w:t>are</w:t>
      </w:r>
      <w:r w:rsidRPr="00B41B40">
        <w:rPr>
          <w:rFonts w:eastAsia="Times New Roman" w:cstheme="minorHAnsi"/>
          <w:color w:val="000000"/>
        </w:rPr>
        <w:t xml:space="preserve"> </w:t>
      </w:r>
      <w:r w:rsidRPr="0034521E">
        <w:rPr>
          <w:rFonts w:eastAsia="Times New Roman" w:cstheme="minorHAnsi"/>
          <w:color w:val="000000"/>
        </w:rPr>
        <w:t>desperate</w:t>
      </w:r>
      <w:r w:rsidRPr="00B41B40">
        <w:rPr>
          <w:rFonts w:eastAsia="Times New Roman" w:cstheme="minorHAnsi"/>
          <w:color w:val="000000"/>
        </w:rPr>
        <w:t xml:space="preserve"> </w:t>
      </w:r>
      <w:r w:rsidRPr="0034521E">
        <w:rPr>
          <w:rFonts w:eastAsia="Times New Roman" w:cstheme="minorHAnsi"/>
          <w:color w:val="000000"/>
        </w:rPr>
        <w:t>people</w:t>
      </w:r>
      <w:r w:rsidRPr="00B41B40">
        <w:rPr>
          <w:rFonts w:eastAsia="Times New Roman" w:cstheme="minorHAnsi"/>
          <w:color w:val="000000"/>
        </w:rPr>
        <w:t xml:space="preserve"> </w:t>
      </w:r>
      <w:r w:rsidRPr="0034521E">
        <w:rPr>
          <w:rFonts w:eastAsia="Times New Roman" w:cstheme="minorHAnsi"/>
          <w:color w:val="000000"/>
        </w:rPr>
        <w:t>fighting</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their</w:t>
      </w:r>
      <w:r w:rsidRPr="00B41B40">
        <w:rPr>
          <w:rFonts w:eastAsia="Times New Roman" w:cstheme="minorHAnsi"/>
          <w:color w:val="000000"/>
        </w:rPr>
        <w:t xml:space="preserve"> </w:t>
      </w:r>
      <w:r w:rsidRPr="0034521E">
        <w:rPr>
          <w:rFonts w:eastAsia="Times New Roman" w:cstheme="minorHAnsi"/>
          <w:color w:val="000000"/>
        </w:rPr>
        <w:t>survival,</w:t>
      </w:r>
      <w:r w:rsidRPr="00B41B40">
        <w:rPr>
          <w:rFonts w:eastAsia="Times New Roman" w:cstheme="minorHAnsi"/>
          <w:color w:val="000000"/>
        </w:rPr>
        <w:t xml:space="preserve"> </w:t>
      </w:r>
      <w:r w:rsidRPr="0034521E">
        <w:rPr>
          <w:rFonts w:eastAsia="Times New Roman" w:cstheme="minorHAnsi"/>
          <w:color w:val="000000"/>
        </w:rPr>
        <w:t>economic</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cultural</w:t>
      </w:r>
      <w:r w:rsidRPr="00B41B40">
        <w:rPr>
          <w:rFonts w:eastAsia="Times New Roman" w:cstheme="minorHAnsi"/>
          <w:color w:val="000000"/>
        </w:rPr>
        <w:t xml:space="preserve"> </w:t>
      </w:r>
      <w:r w:rsidRPr="0034521E">
        <w:rPr>
          <w:rFonts w:eastAsia="Times New Roman" w:cstheme="minorHAnsi"/>
          <w:color w:val="000000"/>
        </w:rPr>
        <w:t>survival.</w:t>
      </w:r>
      <w:r w:rsidRPr="00B41B40">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Pr="0034521E" w:rsidRDefault="006B2794" w:rsidP="006B2794">
      <w:pPr>
        <w:textAlignment w:val="baseline"/>
        <w:rPr>
          <w:rFonts w:eastAsia="Times New Roman" w:cstheme="minorHAnsi"/>
          <w:color w:val="000000"/>
        </w:rPr>
      </w:pPr>
      <w:r w:rsidRPr="0034521E">
        <w:rPr>
          <w:rFonts w:eastAsia="Times New Roman" w:cstheme="minorHAnsi"/>
          <w:color w:val="000000"/>
        </w:rPr>
        <w:t>Nevertheless,</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help</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immense</w:t>
      </w:r>
      <w:r w:rsidRPr="00B41B40">
        <w:rPr>
          <w:rFonts w:eastAsia="Times New Roman" w:cstheme="minorHAnsi"/>
          <w:color w:val="000000"/>
        </w:rPr>
        <w:t xml:space="preserve"> </w:t>
      </w:r>
      <w:r w:rsidRPr="0034521E">
        <w:rPr>
          <w:rFonts w:eastAsia="Times New Roman" w:cstheme="minorHAnsi"/>
          <w:color w:val="000000"/>
        </w:rPr>
        <w:t>Greek</w:t>
      </w:r>
      <w:r w:rsidRPr="00B41B40">
        <w:rPr>
          <w:rFonts w:eastAsia="Times New Roman" w:cstheme="minorHAnsi"/>
          <w:color w:val="000000"/>
        </w:rPr>
        <w:t xml:space="preserve"> </w:t>
      </w:r>
      <w:r w:rsidRPr="0034521E">
        <w:rPr>
          <w:rFonts w:eastAsia="Times New Roman" w:cstheme="minorHAnsi"/>
          <w:color w:val="000000"/>
        </w:rPr>
        <w:t>diaspora</w:t>
      </w:r>
      <w:r w:rsidRPr="00B41B40">
        <w:rPr>
          <w:rFonts w:eastAsia="Times New Roman" w:cstheme="minorHAnsi"/>
          <w:color w:val="000000"/>
        </w:rPr>
        <w:t xml:space="preserve"> </w:t>
      </w:r>
      <w:r w:rsidRPr="0034521E">
        <w:rPr>
          <w:rFonts w:eastAsia="Times New Roman" w:cstheme="minorHAnsi"/>
          <w:color w:val="000000"/>
        </w:rPr>
        <w:t>around</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world,</w:t>
      </w:r>
      <w:r w:rsidRPr="00B41B40">
        <w:rPr>
          <w:rFonts w:eastAsia="Times New Roman" w:cstheme="minorHAnsi"/>
          <w:color w:val="000000"/>
        </w:rPr>
        <w:t xml:space="preserve"> </w:t>
      </w:r>
      <w:r w:rsidRPr="0034521E">
        <w:rPr>
          <w:rFonts w:eastAsia="Times New Roman" w:cstheme="minorHAnsi"/>
          <w:color w:val="000000"/>
        </w:rPr>
        <w:t>living</w:t>
      </w:r>
      <w:r w:rsidRPr="00B41B40">
        <w:rPr>
          <w:rFonts w:eastAsia="Times New Roman" w:cstheme="minorHAnsi"/>
          <w:color w:val="000000"/>
        </w:rPr>
        <w:t xml:space="preserve"> </w:t>
      </w:r>
      <w:r w:rsidRPr="0034521E">
        <w:rPr>
          <w:rFonts w:eastAsia="Times New Roman" w:cstheme="minorHAnsi"/>
          <w:color w:val="000000"/>
        </w:rPr>
        <w:t>in</w:t>
      </w:r>
      <w:r w:rsidRPr="00B41B40">
        <w:rPr>
          <w:rFonts w:eastAsia="Times New Roman" w:cstheme="minorHAnsi"/>
          <w:color w:val="000000"/>
        </w:rPr>
        <w:t xml:space="preserve"> </w:t>
      </w:r>
      <w:r w:rsidRPr="0034521E">
        <w:rPr>
          <w:rFonts w:eastAsia="Times New Roman" w:cstheme="minorHAnsi"/>
          <w:color w:val="000000"/>
        </w:rPr>
        <w:t>somewhat</w:t>
      </w:r>
      <w:r w:rsidRPr="00B41B40">
        <w:rPr>
          <w:rFonts w:eastAsia="Times New Roman" w:cstheme="minorHAnsi"/>
          <w:color w:val="000000"/>
        </w:rPr>
        <w:t xml:space="preserve"> </w:t>
      </w:r>
      <w:r w:rsidRPr="0034521E">
        <w:rPr>
          <w:rFonts w:eastAsia="Times New Roman" w:cstheme="minorHAnsi"/>
          <w:color w:val="000000"/>
        </w:rPr>
        <w:t>less</w:t>
      </w:r>
      <w:r w:rsidRPr="00B41B40">
        <w:rPr>
          <w:rFonts w:eastAsia="Times New Roman" w:cstheme="minorHAnsi"/>
          <w:color w:val="000000"/>
        </w:rPr>
        <w:t xml:space="preserve"> </w:t>
      </w:r>
      <w:r w:rsidRPr="0034521E">
        <w:rPr>
          <w:rFonts w:eastAsia="Times New Roman" w:cstheme="minorHAnsi"/>
          <w:color w:val="000000"/>
        </w:rPr>
        <w:t>enslaving</w:t>
      </w:r>
      <w:r w:rsidRPr="00B41B40">
        <w:rPr>
          <w:rFonts w:eastAsia="Times New Roman" w:cstheme="minorHAnsi"/>
          <w:color w:val="000000"/>
        </w:rPr>
        <w:t xml:space="preserve"> </w:t>
      </w:r>
      <w:r w:rsidRPr="0034521E">
        <w:rPr>
          <w:rFonts w:eastAsia="Times New Roman" w:cstheme="minorHAnsi"/>
          <w:color w:val="000000"/>
        </w:rPr>
        <w:t>conditions</w:t>
      </w:r>
      <w:r w:rsidRPr="00B41B40">
        <w:rPr>
          <w:rFonts w:eastAsia="Times New Roman" w:cstheme="minorHAnsi"/>
          <w:color w:val="000000"/>
        </w:rPr>
        <w:t xml:space="preserve"> </w:t>
      </w:r>
      <w:r w:rsidRPr="0034521E">
        <w:rPr>
          <w:rFonts w:eastAsia="Times New Roman" w:cstheme="minorHAnsi"/>
          <w:color w:val="000000"/>
        </w:rPr>
        <w:t>outside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E97422">
        <w:rPr>
          <w:rFonts w:eastAsia="Times New Roman" w:cstheme="minorHAnsi"/>
          <w:b/>
          <w:color w:val="000000"/>
        </w:rPr>
        <w:t>Greece</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with</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propagation</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democratic</w:t>
      </w:r>
      <w:r w:rsidRPr="00B41B40">
        <w:rPr>
          <w:rFonts w:eastAsia="Times New Roman" w:cstheme="minorHAnsi"/>
          <w:color w:val="000000"/>
        </w:rPr>
        <w:t xml:space="preserve"> </w:t>
      </w:r>
      <w:r w:rsidRPr="0034521E">
        <w:rPr>
          <w:rFonts w:eastAsia="Times New Roman" w:cstheme="minorHAnsi"/>
          <w:color w:val="000000"/>
        </w:rPr>
        <w:t>reforms</w:t>
      </w:r>
      <w:r w:rsidRPr="00B41B40">
        <w:rPr>
          <w:rFonts w:eastAsia="Times New Roman" w:cstheme="minorHAnsi"/>
          <w:color w:val="000000"/>
        </w:rPr>
        <w:t xml:space="preserve"> </w:t>
      </w:r>
      <w:r w:rsidRPr="0034521E">
        <w:rPr>
          <w:rFonts w:eastAsia="Times New Roman" w:cstheme="minorHAnsi"/>
          <w:color w:val="000000"/>
        </w:rPr>
        <w:t>of</w:t>
      </w:r>
      <w:r>
        <w:rPr>
          <w:rFonts w:eastAsia="Times New Roman" w:cstheme="minorHAnsi"/>
          <w:color w:val="000000"/>
        </w:rPr>
        <w:t xml:space="preserve"> </w:t>
      </w:r>
      <w:hyperlink w:anchor="FtabAristarchy" w:history="1">
        <w:hyperlink r:id="rId1058"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Fonts w:eastAsia="Times New Roman" w:cstheme="minorHAnsi"/>
          <w:color w:val="000000"/>
        </w:rPr>
        <w:t xml:space="preserve"> </w:t>
      </w:r>
      <w:r w:rsidRPr="00B41B40">
        <w:rPr>
          <w:rFonts w:eastAsia="Times New Roman" w:cstheme="minorHAnsi"/>
          <w:color w:val="000000"/>
        </w:rPr>
        <w:t>(</w:t>
      </w:r>
      <w:r>
        <w:rPr>
          <w:rFonts w:eastAsia="Times New Roman" w:cstheme="minorHAnsi"/>
          <w:color w:val="000000"/>
        </w:rPr>
        <w:t xml:space="preserve">with </w:t>
      </w:r>
      <w:hyperlink w:anchor="TruthOcracy" w:history="1">
        <w:r w:rsidRPr="00007734">
          <w:rPr>
            <w:rStyle w:val="Hyperlink"/>
            <w:rFonts w:eastAsia="Times New Roman" w:cstheme="minorHAnsi"/>
          </w:rPr>
          <w:t>TruthOcracy</w:t>
        </w:r>
      </w:hyperlink>
      <w:r>
        <w:rPr>
          <w:rFonts w:eastAsia="Times New Roman" w:cstheme="minorHAnsi"/>
          <w:color w:val="000000"/>
        </w:rPr>
        <w:t xml:space="preserve"> as a first step)</w:t>
      </w:r>
      <w:r w:rsidRPr="00B41B40">
        <w:rPr>
          <w:rFonts w:eastAsia="Times New Roman" w:cstheme="minorHAnsi"/>
          <w:color w:val="000000"/>
        </w:rPr>
        <w:t xml:space="preserve"> </w:t>
      </w:r>
      <w:r w:rsidRPr="0034521E">
        <w:rPr>
          <w:rFonts w:eastAsia="Times New Roman" w:cstheme="minorHAnsi"/>
          <w:color w:val="000000"/>
        </w:rPr>
        <w:t>like</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ones</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hyperlink w:anchor="PART_2" w:history="1">
        <w:r w:rsidRPr="00E97422">
          <w:rPr>
            <w:rStyle w:val="Hyperlink"/>
            <w:rFonts w:eastAsia="Times New Roman" w:cstheme="minorHAnsi"/>
          </w:rPr>
          <w:t>PART II</w:t>
        </w:r>
      </w:hyperlink>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this</w:t>
      </w:r>
      <w:r w:rsidRPr="00B41B40">
        <w:rPr>
          <w:rFonts w:eastAsia="Times New Roman" w:cstheme="minorHAnsi"/>
          <w:color w:val="000000"/>
        </w:rPr>
        <w:t xml:space="preserve"> </w:t>
      </w:r>
      <w:r>
        <w:rPr>
          <w:rFonts w:eastAsia="Times New Roman" w:cstheme="minorHAnsi"/>
          <w:color w:val="000000"/>
        </w:rPr>
        <w:t>book</w:t>
      </w:r>
      <w:r w:rsidRPr="0034521E">
        <w:rPr>
          <w:rFonts w:eastAsia="Times New Roman" w:cstheme="minorHAnsi"/>
          <w:color w:val="000000"/>
        </w:rPr>
        <w:t>,</w:t>
      </w:r>
      <w:r w:rsidRPr="00B41B40">
        <w:rPr>
          <w:rFonts w:eastAsia="Times New Roman" w:cstheme="minorHAnsi"/>
          <w:color w:val="000000"/>
        </w:rPr>
        <w:t xml:space="preserve"> </w:t>
      </w:r>
      <w:r w:rsidRPr="0034521E">
        <w:rPr>
          <w:rFonts w:eastAsia="Times New Roman" w:cstheme="minorHAnsi"/>
          <w:color w:val="000000"/>
        </w:rPr>
        <w:t>maybe</w:t>
      </w:r>
      <w:r w:rsidRPr="00B41B40">
        <w:rPr>
          <w:rFonts w:eastAsia="Times New Roman" w:cstheme="minorHAnsi"/>
          <w:color w:val="000000"/>
        </w:rPr>
        <w:t xml:space="preserve"> </w:t>
      </w:r>
      <w:r w:rsidRPr="0034521E">
        <w:rPr>
          <w:rFonts w:eastAsia="Times New Roman" w:cstheme="minorHAnsi"/>
          <w:color w:val="000000"/>
        </w:rPr>
        <w:t>there</w:t>
      </w:r>
      <w:r w:rsidRPr="00B41B40">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still</w:t>
      </w:r>
      <w:r w:rsidRPr="00B41B40">
        <w:rPr>
          <w:rFonts w:eastAsia="Times New Roman" w:cstheme="minorHAnsi"/>
          <w:color w:val="000000"/>
        </w:rPr>
        <w:t xml:space="preserve"> </w:t>
      </w:r>
      <w:r w:rsidRPr="0034521E">
        <w:rPr>
          <w:rFonts w:eastAsia="Times New Roman" w:cstheme="minorHAnsi"/>
          <w:color w:val="000000"/>
        </w:rPr>
        <w:t>hope</w:t>
      </w:r>
      <w:r w:rsidRPr="00B41B40">
        <w:rPr>
          <w:rFonts w:eastAsia="Times New Roman" w:cstheme="minorHAnsi"/>
          <w:color w:val="000000"/>
        </w:rPr>
        <w:t xml:space="preserve"> </w:t>
      </w:r>
      <w:r w:rsidRPr="0034521E">
        <w:rPr>
          <w:rFonts w:eastAsia="Times New Roman" w:cstheme="minorHAnsi"/>
          <w:color w:val="000000"/>
        </w:rPr>
        <w:t>for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hyperlink w:anchor="ELL" w:history="1">
        <w:r w:rsidRPr="008A79FB">
          <w:rPr>
            <w:rStyle w:val="Hyperlink"/>
            <w:rFonts w:eastAsia="Times New Roman" w:cstheme="minorHAnsi"/>
          </w:rPr>
          <w:t>ELL</w:t>
        </w:r>
      </w:hyperlink>
      <w:r w:rsidRPr="00B41B40">
        <w:rPr>
          <w:rFonts w:eastAsia="Times New Roman" w:cstheme="minorHAnsi"/>
          <w:color w:val="000000"/>
        </w:rPr>
        <w:t xml:space="preserve"> </w:t>
      </w:r>
      <w:r w:rsidRPr="0034521E">
        <w:rPr>
          <w:rFonts w:eastAsia="Times New Roman" w:cstheme="minorHAnsi"/>
          <w:color w:val="000000"/>
        </w:rPr>
        <w:t>culture</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be</w:t>
      </w:r>
      <w:r w:rsidRPr="00B41B40">
        <w:rPr>
          <w:rFonts w:eastAsia="Times New Roman" w:cstheme="minorHAnsi"/>
          <w:color w:val="000000"/>
        </w:rPr>
        <w:t xml:space="preserve"> </w:t>
      </w:r>
      <w:r w:rsidRPr="0034521E">
        <w:rPr>
          <w:rFonts w:eastAsia="Times New Roman" w:cstheme="minorHAnsi"/>
          <w:color w:val="000000"/>
        </w:rPr>
        <w:t>born</w:t>
      </w:r>
      <w:r w:rsidRPr="00B41B40">
        <w:rPr>
          <w:rFonts w:eastAsia="Times New Roman" w:cstheme="minorHAnsi"/>
          <w:color w:val="000000"/>
        </w:rPr>
        <w:t xml:space="preserve"> </w:t>
      </w:r>
      <w:r w:rsidRPr="0034521E">
        <w:rPr>
          <w:rFonts w:eastAsia="Times New Roman" w:cstheme="minorHAnsi"/>
          <w:color w:val="000000"/>
        </w:rPr>
        <w:t>again,</w:t>
      </w:r>
      <w:r w:rsidRPr="00B41B40">
        <w:rPr>
          <w:rFonts w:eastAsia="Times New Roman" w:cstheme="minorHAnsi"/>
          <w:color w:val="000000"/>
        </w:rPr>
        <w:t xml:space="preserve"> </w:t>
      </w:r>
      <w:r w:rsidRPr="0034521E">
        <w:rPr>
          <w:rFonts w:eastAsia="Times New Roman" w:cstheme="minorHAnsi"/>
          <w:color w:val="000000"/>
        </w:rPr>
        <w:t>and</w:t>
      </w:r>
      <w:r w:rsidRPr="00B41B40">
        <w:rPr>
          <w:rFonts w:eastAsia="Times New Roman" w:cstheme="minorHAnsi"/>
          <w:color w:val="000000"/>
        </w:rPr>
        <w:t xml:space="preserve"> </w:t>
      </w:r>
      <w:r w:rsidRPr="0034521E">
        <w:rPr>
          <w:rFonts w:eastAsia="Times New Roman" w:cstheme="minorHAnsi"/>
          <w:color w:val="000000"/>
        </w:rPr>
        <w:t>to</w:t>
      </w:r>
      <w:r w:rsidRPr="00B41B40">
        <w:rPr>
          <w:rFonts w:eastAsia="Times New Roman" w:cstheme="minorHAnsi"/>
          <w:color w:val="000000"/>
        </w:rPr>
        <w:t xml:space="preserve"> </w:t>
      </w:r>
      <w:r w:rsidRPr="0034521E">
        <w:rPr>
          <w:rFonts w:eastAsia="Times New Roman" w:cstheme="minorHAnsi"/>
          <w:color w:val="000000"/>
        </w:rPr>
        <w:t>save</w:t>
      </w:r>
      <w:r w:rsidRPr="00B41B40">
        <w:rPr>
          <w:rFonts w:eastAsia="Times New Roman" w:cstheme="minorHAnsi"/>
          <w:color w:val="000000"/>
        </w:rPr>
        <w:t xml:space="preserve"> </w:t>
      </w:r>
      <w:r w:rsidRPr="0034521E">
        <w:rPr>
          <w:rFonts w:eastAsia="Times New Roman" w:cstheme="minorHAnsi"/>
          <w:color w:val="000000"/>
        </w:rPr>
        <w:t>us</w:t>
      </w:r>
      <w:r w:rsidRPr="00B41B40">
        <w:rPr>
          <w:rFonts w:eastAsia="Times New Roman" w:cstheme="minorHAnsi"/>
          <w:color w:val="000000"/>
        </w:rPr>
        <w:t xml:space="preserve"> </w:t>
      </w:r>
      <w:r w:rsidRPr="0034521E">
        <w:rPr>
          <w:rFonts w:eastAsia="Times New Roman" w:cstheme="minorHAnsi"/>
          <w:color w:val="000000"/>
        </w:rPr>
        <w:t>from</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growing</w:t>
      </w:r>
      <w:r w:rsidRPr="00B41B40">
        <w:rPr>
          <w:rFonts w:eastAsia="Times New Roman" w:cstheme="minorHAnsi"/>
          <w:color w:val="000000"/>
        </w:rPr>
        <w:t xml:space="preserve"> </w:t>
      </w:r>
      <w:r w:rsidRPr="0034521E">
        <w:rPr>
          <w:rFonts w:eastAsia="Times New Roman" w:cstheme="minorHAnsi"/>
          <w:color w:val="000000"/>
        </w:rPr>
        <w:t>global</w:t>
      </w:r>
      <w:r w:rsidRPr="00B41B40">
        <w:rPr>
          <w:rFonts w:eastAsia="Times New Roman" w:cstheme="minorHAnsi"/>
          <w:color w:val="000000"/>
        </w:rPr>
        <w:t xml:space="preserve"> </w:t>
      </w:r>
      <w:r w:rsidRPr="0034521E">
        <w:rPr>
          <w:rFonts w:eastAsia="Times New Roman" w:cstheme="minorHAnsi"/>
          <w:color w:val="000000"/>
        </w:rPr>
        <w:t>enslavement</w:t>
      </w:r>
      <w:r w:rsidRPr="00B41B40">
        <w:rPr>
          <w:rFonts w:eastAsia="Times New Roman" w:cstheme="minorHAnsi"/>
          <w:color w:val="000000"/>
        </w:rPr>
        <w:t xml:space="preserve"> </w:t>
      </w:r>
      <w:r w:rsidRPr="0034521E">
        <w:rPr>
          <w:rFonts w:eastAsia="Times New Roman" w:cstheme="minorHAnsi"/>
          <w:color w:val="000000"/>
        </w:rPr>
        <w:t>that</w:t>
      </w:r>
      <w:r w:rsidRPr="00B41B40">
        <w:rPr>
          <w:rFonts w:eastAsia="Times New Roman" w:cstheme="minorHAnsi"/>
          <w:color w:val="000000"/>
        </w:rPr>
        <w:t xml:space="preserve"> </w:t>
      </w:r>
      <w:r w:rsidRPr="0034521E">
        <w:rPr>
          <w:rFonts w:eastAsia="Times New Roman" w:cstheme="minorHAnsi"/>
          <w:color w:val="000000"/>
        </w:rPr>
        <w:t>the</w:t>
      </w:r>
      <w:r>
        <w:rPr>
          <w:rFonts w:eastAsia="Times New Roman" w:cstheme="minorHAnsi"/>
          <w:color w:val="000000"/>
        </w:rPr>
        <w:t xml:space="preserve"> current </w:t>
      </w:r>
      <w:hyperlink w:anchor="FastOgre" w:history="1">
        <w:r w:rsidR="004A59D4">
          <w:rPr>
            <w:rStyle w:val="Hyperlink"/>
            <w:rFonts w:eastAsia="Times New Roman" w:cstheme="minorHAnsi"/>
          </w:rPr>
          <w:t>FAGSPEC</w:t>
        </w:r>
        <w:r w:rsidRPr="00A9731D">
          <w:rPr>
            <w:rStyle w:val="Hyperlink"/>
            <w:rFonts w:eastAsia="Times New Roman" w:cstheme="minorHAnsi"/>
          </w:rPr>
          <w:t xml:space="preserve"> Power</w:t>
        </w:r>
      </w:hyperlink>
      <w:r>
        <w:rPr>
          <w:rFonts w:eastAsia="Times New Roman" w:cstheme="minorHAnsi"/>
          <w:color w:val="000000"/>
        </w:rPr>
        <w:t xml:space="preserve"> </w:t>
      </w:r>
      <w:r w:rsidRPr="0034521E">
        <w:rPr>
          <w:rFonts w:eastAsia="Times New Roman" w:cstheme="minorHAnsi"/>
          <w:color w:val="000000"/>
        </w:rPr>
        <w:t>is</w:t>
      </w:r>
      <w:r w:rsidRPr="00B41B40">
        <w:rPr>
          <w:rFonts w:eastAsia="Times New Roman" w:cstheme="minorHAnsi"/>
          <w:color w:val="000000"/>
        </w:rPr>
        <w:t xml:space="preserve"> </w:t>
      </w:r>
      <w:r w:rsidRPr="0034521E">
        <w:rPr>
          <w:rFonts w:eastAsia="Times New Roman" w:cstheme="minorHAnsi"/>
          <w:color w:val="000000"/>
        </w:rPr>
        <w:t>so</w:t>
      </w:r>
      <w:r w:rsidRPr="00B41B40">
        <w:rPr>
          <w:rFonts w:eastAsia="Times New Roman" w:cstheme="minorHAnsi"/>
          <w:color w:val="000000"/>
        </w:rPr>
        <w:t xml:space="preserve"> </w:t>
      </w:r>
      <w:r w:rsidRPr="0034521E">
        <w:rPr>
          <w:rFonts w:eastAsia="Times New Roman" w:cstheme="minorHAnsi"/>
          <w:color w:val="000000"/>
        </w:rPr>
        <w:t>arrogantly</w:t>
      </w:r>
      <w:r w:rsidRPr="00B41B40">
        <w:rPr>
          <w:rFonts w:eastAsia="Times New Roman" w:cstheme="minorHAnsi"/>
          <w:color w:val="000000"/>
        </w:rPr>
        <w:t xml:space="preserve"> </w:t>
      </w:r>
      <w:r w:rsidRPr="0034521E">
        <w:rPr>
          <w:rFonts w:eastAsia="Times New Roman" w:cstheme="minorHAnsi"/>
          <w:color w:val="000000"/>
        </w:rPr>
        <w:t>imposing</w:t>
      </w:r>
      <w:r w:rsidRPr="00B41B40">
        <w:rPr>
          <w:rFonts w:eastAsia="Times New Roman" w:cstheme="minorHAnsi"/>
          <w:color w:val="000000"/>
        </w:rPr>
        <w:t xml:space="preserve"> </w:t>
      </w:r>
      <w:r w:rsidRPr="0034521E">
        <w:rPr>
          <w:rFonts w:eastAsia="Times New Roman" w:cstheme="minorHAnsi"/>
          <w:color w:val="000000"/>
        </w:rPr>
        <w:t>on</w:t>
      </w:r>
      <w:r w:rsidRPr="00B41B40">
        <w:rPr>
          <w:rFonts w:eastAsia="Times New Roman" w:cstheme="minorHAnsi"/>
          <w:color w:val="000000"/>
        </w:rPr>
        <w:t xml:space="preserve"> </w:t>
      </w:r>
      <w:r w:rsidRPr="0034521E">
        <w:rPr>
          <w:rFonts w:eastAsia="Times New Roman" w:cstheme="minorHAnsi"/>
          <w:color w:val="000000"/>
        </w:rPr>
        <w:t>all</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us</w:t>
      </w:r>
      <w:r w:rsidRPr="00B41B40">
        <w:rPr>
          <w:rFonts w:eastAsia="Times New Roman" w:cstheme="minorHAnsi"/>
          <w:color w:val="000000"/>
        </w:rPr>
        <w:t xml:space="preserve"> </w:t>
      </w:r>
      <w:r w:rsidRPr="0034521E">
        <w:rPr>
          <w:rFonts w:eastAsia="Times New Roman" w:cstheme="minorHAnsi"/>
          <w:color w:val="000000"/>
        </w:rPr>
        <w:t>at</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moment,</w:t>
      </w:r>
      <w:r w:rsidRPr="00B41B40">
        <w:rPr>
          <w:rFonts w:eastAsia="Times New Roman" w:cstheme="minorHAnsi"/>
          <w:color w:val="000000"/>
        </w:rPr>
        <w:t xml:space="preserve"> </w:t>
      </w:r>
      <w:r w:rsidRPr="0034521E">
        <w:rPr>
          <w:rFonts w:eastAsia="Times New Roman" w:cstheme="minorHAnsi"/>
          <w:color w:val="000000"/>
        </w:rPr>
        <w:t>worldwide,</w:t>
      </w:r>
      <w:r w:rsidRPr="00B41B40">
        <w:rPr>
          <w:rFonts w:eastAsia="Times New Roman" w:cstheme="minorHAnsi"/>
          <w:color w:val="000000"/>
        </w:rPr>
        <w:t xml:space="preserve"> </w:t>
      </w:r>
      <w:r w:rsidRPr="0034521E">
        <w:rPr>
          <w:rFonts w:eastAsia="Times New Roman" w:cstheme="minorHAnsi"/>
          <w:color w:val="000000"/>
        </w:rPr>
        <w:t>under</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34521E">
        <w:rPr>
          <w:rFonts w:eastAsia="Times New Roman" w:cstheme="minorHAnsi"/>
          <w:color w:val="000000"/>
        </w:rPr>
        <w:t>innocuous</w:t>
      </w:r>
      <w:r w:rsidRPr="00B41B40">
        <w:rPr>
          <w:rFonts w:eastAsia="Times New Roman" w:cstheme="minorHAnsi"/>
          <w:color w:val="000000"/>
        </w:rPr>
        <w:t xml:space="preserve"> </w:t>
      </w:r>
      <w:r w:rsidRPr="0034521E">
        <w:rPr>
          <w:rFonts w:eastAsia="Times New Roman" w:cstheme="minorHAnsi"/>
          <w:color w:val="000000"/>
        </w:rPr>
        <w:t>name</w:t>
      </w:r>
      <w:r w:rsidRPr="00B41B40">
        <w:rPr>
          <w:rFonts w:eastAsia="Times New Roman" w:cstheme="minorHAnsi"/>
          <w:color w:val="000000"/>
        </w:rPr>
        <w:t xml:space="preserve"> </w:t>
      </w:r>
      <w:r w:rsidRPr="0034521E">
        <w:rPr>
          <w:rFonts w:eastAsia="Times New Roman" w:cstheme="minorHAnsi"/>
          <w:color w:val="000000"/>
        </w:rPr>
        <w:t>of</w:t>
      </w:r>
      <w:r w:rsidRPr="00B41B40">
        <w:rPr>
          <w:rFonts w:eastAsia="Times New Roman" w:cstheme="minorHAnsi"/>
          <w:color w:val="000000"/>
        </w:rPr>
        <w:t xml:space="preserve"> </w:t>
      </w:r>
      <w:r w:rsidRPr="0034521E">
        <w:rPr>
          <w:rFonts w:eastAsia="Times New Roman" w:cstheme="minorHAnsi"/>
          <w:color w:val="000000"/>
        </w:rPr>
        <w:t>the</w:t>
      </w:r>
      <w:r w:rsidRPr="00B41B40">
        <w:rPr>
          <w:rFonts w:eastAsia="Times New Roman" w:cstheme="minorHAnsi"/>
          <w:color w:val="000000"/>
        </w:rPr>
        <w:t xml:space="preserve"> </w:t>
      </w:r>
      <w:r w:rsidRPr="00B41B40">
        <w:rPr>
          <w:rFonts w:eastAsia="Times New Roman" w:cstheme="minorHAnsi"/>
          <w:b/>
          <w:bCs/>
          <w:color w:val="000000"/>
        </w:rPr>
        <w:t>New World Order</w:t>
      </w:r>
      <w:r w:rsidRPr="00B41B40">
        <w:rPr>
          <w:rFonts w:eastAsia="Times New Roman" w:cstheme="minorHAnsi"/>
          <w:color w:val="000000"/>
        </w:rPr>
        <w:t xml:space="preserve"> </w:t>
      </w:r>
      <w:r>
        <w:rPr>
          <w:rFonts w:eastAsia="Times New Roman" w:cstheme="minorHAnsi"/>
          <w:color w:val="000000"/>
        </w:rPr>
        <w:t xml:space="preserve">which is really the </w:t>
      </w:r>
      <w:hyperlink w:anchor="SEGWO" w:history="1">
        <w:r w:rsidRPr="00FD0D7C">
          <w:rPr>
            <w:rStyle w:val="Hyperlink"/>
            <w:rFonts w:eastAsia="Times New Roman" w:cstheme="minorHAnsi"/>
          </w:rPr>
          <w:t>SEGWO</w:t>
        </w:r>
      </w:hyperlink>
      <w:r>
        <w:rPr>
          <w:rFonts w:eastAsia="Times New Roman"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Fonts w:eastAsia="Times New Roman" w:cstheme="minorHAnsi"/>
          <w:color w:val="000000"/>
        </w:rPr>
        <w:t xml:space="preserve"> dominated clearly by the Zionist component of the </w:t>
      </w:r>
      <w:hyperlink w:anchor="FastOgre" w:history="1">
        <w:r w:rsidR="004A59D4">
          <w:rPr>
            <w:rStyle w:val="Hyperlink"/>
            <w:rFonts w:eastAsia="Times New Roman" w:cstheme="minorHAnsi"/>
          </w:rPr>
          <w:t>FAGSPEC</w:t>
        </w:r>
      </w:hyperlink>
      <w:r>
        <w:rPr>
          <w:rFonts w:eastAsia="Times New Roman" w:cstheme="minorHAnsi"/>
          <w:color w:val="000000"/>
        </w:rPr>
        <w:t xml:space="preserve"> Cabal. </w:t>
      </w:r>
    </w:p>
    <w:p w:rsidR="006B2794" w:rsidRPr="001E181A" w:rsidRDefault="006B2794" w:rsidP="006B2794">
      <w:pPr>
        <w:pStyle w:val="Heading3"/>
        <w:rPr>
          <w:rStyle w:val="auto-style65"/>
        </w:rPr>
      </w:pPr>
      <w:bookmarkStart w:id="1155" w:name="_Primitive_Hebrew_got"/>
      <w:bookmarkStart w:id="1156" w:name="_Toc144144323"/>
      <w:bookmarkStart w:id="1157" w:name="_Toc158470604"/>
      <w:bookmarkStart w:id="1158" w:name="_Toc176628613"/>
      <w:bookmarkEnd w:id="1155"/>
      <w:r>
        <w:rPr>
          <w:rStyle w:val="Strong"/>
        </w:rPr>
        <w:t xml:space="preserve">f) </w:t>
      </w:r>
      <w:r w:rsidRPr="001E181A">
        <w:rPr>
          <w:rStyle w:val="Strong"/>
        </w:rPr>
        <w:t>Hope from</w:t>
      </w:r>
      <w:r>
        <w:rPr>
          <w:rStyle w:val="Strong"/>
        </w:rPr>
        <w:t xml:space="preserve"> </w:t>
      </w:r>
      <w:r w:rsidRPr="001E181A">
        <w:rPr>
          <w:rStyle w:val="Strong"/>
        </w:rPr>
        <w:t>the</w:t>
      </w:r>
      <w:r>
        <w:rPr>
          <w:rStyle w:val="Strong"/>
        </w:rPr>
        <w:t xml:space="preserve"> </w:t>
      </w:r>
      <w:bookmarkStart w:id="1159" w:name="Sons_of_the_Starry_Heavens_and_Gaia"/>
      <w:r w:rsidRPr="001E181A">
        <w:rPr>
          <w:rStyle w:val="Emphasis"/>
        </w:rPr>
        <w:t>Sons</w:t>
      </w:r>
      <w:r>
        <w:rPr>
          <w:rStyle w:val="Emphasis"/>
        </w:rPr>
        <w:t xml:space="preserve"> </w:t>
      </w:r>
      <w:r w:rsidRPr="001E181A">
        <w:rPr>
          <w:rStyle w:val="Emphasis"/>
        </w:rPr>
        <w:t>of</w:t>
      </w:r>
      <w:r>
        <w:rPr>
          <w:rStyle w:val="Emphasis"/>
        </w:rPr>
        <w:t xml:space="preserve"> </w:t>
      </w:r>
      <w:r w:rsidRPr="001E181A">
        <w:rPr>
          <w:rStyle w:val="Emphasis"/>
        </w:rPr>
        <w:t>the</w:t>
      </w:r>
      <w:r>
        <w:rPr>
          <w:rStyle w:val="Emphasis"/>
        </w:rPr>
        <w:t xml:space="preserve"> </w:t>
      </w:r>
      <w:r w:rsidRPr="001E181A">
        <w:rPr>
          <w:rStyle w:val="Emphasis"/>
        </w:rPr>
        <w:t>Starry</w:t>
      </w:r>
      <w:r>
        <w:rPr>
          <w:rStyle w:val="Emphasis"/>
        </w:rPr>
        <w:t xml:space="preserve"> </w:t>
      </w:r>
      <w:r w:rsidRPr="001E181A">
        <w:rPr>
          <w:rStyle w:val="Emphasis"/>
        </w:rPr>
        <w:t>Heavens</w:t>
      </w:r>
      <w:r>
        <w:rPr>
          <w:rStyle w:val="Emphasis"/>
        </w:rPr>
        <w:t xml:space="preserve"> </w:t>
      </w:r>
      <w:r w:rsidRPr="001E181A">
        <w:rPr>
          <w:rStyle w:val="Emphasis"/>
        </w:rPr>
        <w:t>and</w:t>
      </w:r>
      <w:r>
        <w:rPr>
          <w:rStyle w:val="Emphasis"/>
        </w:rPr>
        <w:t xml:space="preserve"> </w:t>
      </w:r>
      <w:r w:rsidRPr="001E181A">
        <w:rPr>
          <w:rStyle w:val="Emphasis"/>
        </w:rPr>
        <w:t>Gaia</w:t>
      </w:r>
      <w:bookmarkEnd w:id="1159"/>
      <w:r>
        <w:rPr>
          <w:rStyle w:val="Strong"/>
        </w:rPr>
        <w:t xml:space="preserve"> </w:t>
      </w:r>
      <w:r w:rsidRPr="001E181A">
        <w:rPr>
          <w:rStyle w:val="Strong"/>
        </w:rPr>
        <w:t>for</w:t>
      </w:r>
      <w:r>
        <w:rPr>
          <w:rStyle w:val="Strong"/>
        </w:rPr>
        <w:t xml:space="preserve"> </w:t>
      </w:r>
      <w:bookmarkStart w:id="1160" w:name="ELania_expansion"/>
      <w:r w:rsidRPr="001E181A">
        <w:rPr>
          <w:rStyle w:val="Emphasis"/>
        </w:rPr>
        <w:t>ELLania</w:t>
      </w:r>
      <w:r>
        <w:rPr>
          <w:rStyle w:val="Strong"/>
        </w:rPr>
        <w:t xml:space="preserve"> </w:t>
      </w:r>
      <w:r w:rsidRPr="001E181A">
        <w:rPr>
          <w:rStyle w:val="Strong"/>
        </w:rPr>
        <w:t>expansion</w:t>
      </w:r>
      <w:bookmarkEnd w:id="1156"/>
      <w:bookmarkEnd w:id="1157"/>
      <w:bookmarkEnd w:id="1158"/>
      <w:bookmarkEnd w:id="1160"/>
      <w:r>
        <w:rPr>
          <w:rStyle w:val="auto-style65"/>
        </w:rPr>
        <w:t xml:space="preserve"> </w:t>
      </w:r>
    </w:p>
    <w:p w:rsidR="006B2794" w:rsidRDefault="006B2794" w:rsidP="006B2794">
      <w:pPr>
        <w:rPr>
          <w:rStyle w:val="auto-style65"/>
          <w:rFonts w:cstheme="minorHAnsi"/>
          <w:color w:val="000000"/>
        </w:rPr>
      </w:pPr>
    </w:p>
    <w:p w:rsidR="006B2794" w:rsidRDefault="006B2794" w:rsidP="006B2794">
      <w:pPr>
        <w:rPr>
          <w:rStyle w:val="auto-style65"/>
          <w:rFonts w:cstheme="minorHAnsi"/>
        </w:rPr>
      </w:pPr>
      <w:r>
        <w:rPr>
          <w:rStyle w:val="auto-style65"/>
          <w:rFonts w:cstheme="minorHAnsi"/>
          <w:color w:val="000000"/>
        </w:rPr>
        <w:t xml:space="preserve">The above revival of the beautiful </w:t>
      </w:r>
      <w:hyperlink w:anchor="ELL" w:history="1">
        <w:r w:rsidRPr="00C169CA">
          <w:rPr>
            <w:rStyle w:val="Hyperlink"/>
            <w:rFonts w:cstheme="minorHAnsi"/>
          </w:rPr>
          <w:t>ELL</w:t>
        </w:r>
      </w:hyperlink>
      <w:r>
        <w:rPr>
          <w:rStyle w:val="auto-style65"/>
          <w:rFonts w:cstheme="minorHAnsi"/>
          <w:color w:val="000000"/>
        </w:rPr>
        <w:t xml:space="preserve"> culture is possible based on the following history of the </w:t>
      </w:r>
      <w:hyperlink w:anchor="ELLANIA" w:history="1">
        <w:r w:rsidRPr="00BB7D25">
          <w:rPr>
            <w:rStyle w:val="Hyperlink"/>
            <w:rFonts w:cstheme="minorHAnsi"/>
          </w:rPr>
          <w:t>ELLania</w:t>
        </w:r>
      </w:hyperlink>
      <w:r>
        <w:rPr>
          <w:rStyle w:val="auto-style65"/>
          <w:rFonts w:cstheme="minorHAnsi"/>
          <w:color w:val="000000"/>
        </w:rPr>
        <w:t xml:space="preserve"> expansion. In fact, more than from any other factor, t</w:t>
      </w:r>
      <w:r w:rsidRPr="006A3950">
        <w:rPr>
          <w:rStyle w:val="auto-style65"/>
          <w:rFonts w:cstheme="minorHAnsi"/>
          <w:color w:val="000000"/>
        </w:rPr>
        <w:t>he</w:t>
      </w:r>
      <w:r>
        <w:rPr>
          <w:rStyle w:val="auto-style65"/>
          <w:rFonts w:cstheme="minorHAnsi"/>
          <w:color w:val="000000"/>
        </w:rPr>
        <w:t xml:space="preserve"> </w:t>
      </w:r>
      <w:r w:rsidRPr="006A3950">
        <w:rPr>
          <w:rStyle w:val="auto-style65"/>
          <w:rFonts w:cstheme="minorHAnsi"/>
          <w:color w:val="000000"/>
        </w:rPr>
        <w:t>only</w:t>
      </w:r>
      <w:r>
        <w:rPr>
          <w:rStyle w:val="auto-style65"/>
          <w:rFonts w:cstheme="minorHAnsi"/>
          <w:color w:val="000000"/>
        </w:rPr>
        <w:t xml:space="preserve"> </w:t>
      </w:r>
      <w:r w:rsidRPr="006A3950">
        <w:rPr>
          <w:rStyle w:val="auto-style65"/>
          <w:rFonts w:cstheme="minorHAnsi"/>
          <w:color w:val="000000"/>
        </w:rPr>
        <w:t>element</w:t>
      </w:r>
      <w:r>
        <w:rPr>
          <w:rStyle w:val="auto-style65"/>
          <w:rFonts w:cstheme="minorHAnsi"/>
          <w:color w:val="000000"/>
        </w:rPr>
        <w:t xml:space="preserve"> </w:t>
      </w:r>
      <w:r w:rsidRPr="006A3950">
        <w:rPr>
          <w:rStyle w:val="auto-style65"/>
          <w:rFonts w:cstheme="minorHAnsi"/>
          <w:color w:val="000000"/>
        </w:rPr>
        <w:t>of</w:t>
      </w:r>
      <w:r>
        <w:rPr>
          <w:rStyle w:val="auto-style65"/>
          <w:rFonts w:cstheme="minorHAnsi"/>
          <w:color w:val="000000"/>
        </w:rPr>
        <w:t xml:space="preserve"> </w:t>
      </w:r>
      <w:r w:rsidRPr="006A3950">
        <w:rPr>
          <w:rStyle w:val="auto-style65"/>
          <w:rFonts w:cstheme="minorHAnsi"/>
          <w:color w:val="000000"/>
        </w:rPr>
        <w:t>hope</w:t>
      </w:r>
      <w:r>
        <w:rPr>
          <w:rStyle w:val="auto-style65"/>
          <w:rFonts w:cstheme="minorHAnsi"/>
          <w:color w:val="000000"/>
        </w:rPr>
        <w:t xml:space="preserve"> </w:t>
      </w:r>
      <w:r w:rsidRPr="006A3950">
        <w:rPr>
          <w:rStyle w:val="auto-style65"/>
          <w:rFonts w:cstheme="minorHAnsi"/>
          <w:color w:val="000000"/>
        </w:rPr>
        <w:t>in</w:t>
      </w:r>
      <w:r>
        <w:rPr>
          <w:rStyle w:val="auto-style65"/>
          <w:rFonts w:cstheme="minorHAnsi"/>
          <w:color w:val="000000"/>
        </w:rPr>
        <w:t xml:space="preserve"> </w:t>
      </w:r>
      <w:r w:rsidRPr="006A3950">
        <w:rPr>
          <w:rStyle w:val="auto-style65"/>
          <w:rFonts w:cstheme="minorHAnsi"/>
          <w:color w:val="000000"/>
        </w:rPr>
        <w:t>the</w:t>
      </w:r>
      <w:r>
        <w:rPr>
          <w:rStyle w:val="auto-style65"/>
          <w:rFonts w:cstheme="minorHAnsi"/>
          <w:color w:val="000000"/>
        </w:rPr>
        <w:t xml:space="preserve"> </w:t>
      </w:r>
      <w:r w:rsidRPr="006A3950">
        <w:rPr>
          <w:rStyle w:val="auto-style65"/>
          <w:rFonts w:cstheme="minorHAnsi"/>
          <w:color w:val="000000"/>
        </w:rPr>
        <w:t>terrible</w:t>
      </w:r>
      <w:r>
        <w:rPr>
          <w:rStyle w:val="auto-style65"/>
          <w:rFonts w:cstheme="minorHAnsi"/>
          <w:color w:val="000000"/>
        </w:rPr>
        <w:t xml:space="preserve"> </w:t>
      </w:r>
      <w:r w:rsidRPr="006A3950">
        <w:rPr>
          <w:rStyle w:val="auto-style65"/>
          <w:rFonts w:cstheme="minorHAnsi"/>
          <w:color w:val="000000"/>
        </w:rPr>
        <w:t>current Greek</w:t>
      </w:r>
      <w:r>
        <w:rPr>
          <w:rStyle w:val="auto-style65"/>
          <w:rFonts w:cstheme="minorHAnsi"/>
          <w:color w:val="000000"/>
        </w:rPr>
        <w:t xml:space="preserve"> </w:t>
      </w:r>
      <w:r w:rsidRPr="006A3950">
        <w:rPr>
          <w:rStyle w:val="auto-style65"/>
          <w:rFonts w:cstheme="minorHAnsi"/>
          <w:color w:val="000000"/>
        </w:rPr>
        <w:t>crisis</w:t>
      </w:r>
      <w:r w:rsidRPr="006A3950">
        <w:rPr>
          <w:rStyle w:val="auto-style65"/>
          <w:rFonts w:cstheme="minorHAnsi"/>
        </w:rPr>
        <w:t>,</w:t>
      </w:r>
      <w:r>
        <w:rPr>
          <w:rStyle w:val="auto-style65"/>
          <w:rFonts w:cstheme="minorHAnsi"/>
        </w:rPr>
        <w:t xml:space="preserve"> </w:t>
      </w:r>
      <w:r w:rsidRPr="006A3950">
        <w:rPr>
          <w:rStyle w:val="auto-style65"/>
          <w:rFonts w:cstheme="minorHAnsi"/>
        </w:rPr>
        <w:t>from</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point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view</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the</w:t>
      </w:r>
      <w:r>
        <w:rPr>
          <w:rStyle w:val="auto-style65"/>
          <w:rFonts w:cstheme="minorHAnsi"/>
        </w:rPr>
        <w:t xml:space="preserve"> </w:t>
      </w:r>
      <w:hyperlink w:anchor="ELL" w:history="1">
        <w:r w:rsidRPr="00C169CA">
          <w:rPr>
            <w:rStyle w:val="Hyperlink"/>
            <w:rFonts w:cstheme="minorHAnsi"/>
          </w:rPr>
          <w:t>ELL</w:t>
        </w:r>
      </w:hyperlink>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even</w:t>
      </w:r>
      <w:r>
        <w:rPr>
          <w:rStyle w:val="auto-style65"/>
          <w:rFonts w:cstheme="minorHAnsi"/>
        </w:rPr>
        <w:t xml:space="preserve"> </w:t>
      </w:r>
      <w:r w:rsidRPr="006A3950">
        <w:rPr>
          <w:rStyle w:val="auto-style65"/>
          <w:rFonts w:cstheme="minorHAnsi"/>
        </w:rPr>
        <w:t>if</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only</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auto-style65"/>
          <w:rFonts w:cstheme="minorHAnsi"/>
        </w:rPr>
        <w:t>very</w:t>
      </w:r>
      <w:r>
        <w:rPr>
          <w:rStyle w:val="auto-style65"/>
          <w:rFonts w:cstheme="minorHAnsi"/>
        </w:rPr>
        <w:t xml:space="preserve"> </w:t>
      </w:r>
      <w:r w:rsidRPr="006A3950">
        <w:rPr>
          <w:rStyle w:val="auto-style65"/>
          <w:rFonts w:cstheme="minorHAnsi"/>
        </w:rPr>
        <w:t>virtual</w:t>
      </w:r>
      <w:r>
        <w:rPr>
          <w:rStyle w:val="auto-style65"/>
          <w:rFonts w:cstheme="minorHAnsi"/>
        </w:rPr>
        <w:t xml:space="preserve"> </w:t>
      </w:r>
      <w:r w:rsidRPr="006A3950">
        <w:rPr>
          <w:rStyle w:val="auto-style65"/>
          <w:rFonts w:cstheme="minorHAnsi"/>
        </w:rPr>
        <w:t>hope,</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even</w:t>
      </w:r>
      <w:r>
        <w:rPr>
          <w:rStyle w:val="auto-style65"/>
          <w:rFonts w:cstheme="minorHAnsi"/>
        </w:rPr>
        <w:t xml:space="preserve"> </w:t>
      </w:r>
      <w:r w:rsidRPr="006A3950">
        <w:rPr>
          <w:rStyle w:val="auto-style65"/>
          <w:rFonts w:cstheme="minorHAnsi"/>
        </w:rPr>
        <w:t>if</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has</w:t>
      </w:r>
      <w:r>
        <w:rPr>
          <w:rStyle w:val="auto-style65"/>
          <w:rFonts w:cstheme="minorHAnsi"/>
        </w:rPr>
        <w:t xml:space="preserve"> </w:t>
      </w:r>
      <w:r w:rsidRPr="006A3950">
        <w:rPr>
          <w:rStyle w:val="auto-style65"/>
          <w:rFonts w:cstheme="minorHAnsi"/>
        </w:rPr>
        <w:t>already</w:t>
      </w:r>
      <w:r>
        <w:rPr>
          <w:rStyle w:val="auto-style65"/>
          <w:rFonts w:cstheme="minorHAnsi"/>
        </w:rPr>
        <w:t xml:space="preserve"> </w:t>
      </w:r>
      <w:r w:rsidRPr="006A3950">
        <w:rPr>
          <w:rStyle w:val="auto-style65"/>
          <w:rFonts w:cstheme="minorHAnsi"/>
        </w:rPr>
        <w:t>been</w:t>
      </w:r>
      <w:r>
        <w:rPr>
          <w:rStyle w:val="auto-style65"/>
          <w:rFonts w:cstheme="minorHAnsi"/>
        </w:rPr>
        <w:t xml:space="preserve"> </w:t>
      </w:r>
      <w:r w:rsidRPr="006A3950">
        <w:rPr>
          <w:rStyle w:val="auto-style65"/>
          <w:rFonts w:cstheme="minorHAnsi"/>
        </w:rPr>
        <w:t>subjected</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extreme</w:t>
      </w:r>
      <w:r>
        <w:rPr>
          <w:rStyle w:val="auto-style65"/>
          <w:rFonts w:cstheme="minorHAnsi"/>
        </w:rPr>
        <w:t xml:space="preserve"> </w:t>
      </w:r>
      <w:r w:rsidRPr="006A3950">
        <w:rPr>
          <w:rStyle w:val="auto-style65"/>
          <w:rFonts w:cstheme="minorHAnsi"/>
        </w:rPr>
        <w:t>persecutions</w:t>
      </w:r>
      <w:r>
        <w:rPr>
          <w:rStyle w:val="auto-style65"/>
          <w:rFonts w:cstheme="minorHAnsi"/>
        </w:rPr>
        <w:t xml:space="preserve"> </w:t>
      </w:r>
      <w:r w:rsidRPr="006A3950">
        <w:rPr>
          <w:rStyle w:val="auto-style65"/>
          <w:rFonts w:cstheme="minorHAnsi"/>
        </w:rPr>
        <w:t>for</w:t>
      </w:r>
      <w:r>
        <w:rPr>
          <w:rStyle w:val="auto-style65"/>
          <w:rFonts w:cstheme="minorHAnsi"/>
        </w:rPr>
        <w:t xml:space="preserve"> </w:t>
      </w:r>
      <w:r w:rsidRPr="006A3950">
        <w:rPr>
          <w:rStyle w:val="auto-style65"/>
          <w:rFonts w:cstheme="minorHAnsi"/>
        </w:rPr>
        <w:t>millennia,</w:t>
      </w:r>
      <w:r>
        <w:rPr>
          <w:rStyle w:val="auto-style65"/>
          <w:rFonts w:cstheme="minorHAnsi"/>
        </w:rPr>
        <w:t xml:space="preserve"> </w:t>
      </w:r>
      <w:r w:rsidRPr="00214453">
        <w:rPr>
          <w:rFonts w:cstheme="minorHAnsi"/>
        </w:rPr>
        <w:t>suffering</w:t>
      </w:r>
      <w:r>
        <w:rPr>
          <w:rFonts w:cstheme="minorHAnsi"/>
        </w:rPr>
        <w:t xml:space="preserve"> </w:t>
      </w:r>
      <w:r w:rsidRPr="00214453">
        <w:rPr>
          <w:rFonts w:cstheme="minorHAnsi"/>
        </w:rPr>
        <w:t>along</w:t>
      </w:r>
      <w:r>
        <w:rPr>
          <w:rFonts w:cstheme="minorHAnsi"/>
        </w:rPr>
        <w:t xml:space="preserve"> </w:t>
      </w:r>
      <w:r w:rsidRPr="00214453">
        <w:rPr>
          <w:rFonts w:cstheme="minorHAnsi"/>
        </w:rPr>
        <w:t>the</w:t>
      </w:r>
      <w:r>
        <w:rPr>
          <w:rFonts w:cstheme="minorHAnsi"/>
        </w:rPr>
        <w:t xml:space="preserve"> </w:t>
      </w:r>
      <w:r w:rsidRPr="00214453">
        <w:rPr>
          <w:rFonts w:cstheme="minorHAnsi"/>
        </w:rPr>
        <w:t>way</w:t>
      </w:r>
      <w:r>
        <w:rPr>
          <w:rFonts w:cstheme="minorHAnsi"/>
        </w:rPr>
        <w:t xml:space="preserve"> </w:t>
      </w:r>
      <w:r w:rsidRPr="00214453">
        <w:rPr>
          <w:rFonts w:cstheme="minorHAnsi"/>
        </w:rPr>
        <w:t>the</w:t>
      </w:r>
      <w:r>
        <w:rPr>
          <w:rFonts w:cstheme="minorHAnsi"/>
        </w:rPr>
        <w:t xml:space="preserve"> </w:t>
      </w:r>
      <w:hyperlink w:anchor="HOLOCAUST_AGAINST_HELLENISM_BIGGEST_LONG" w:history="1">
        <w:r w:rsidRPr="001D0213">
          <w:rPr>
            <w:rStyle w:val="Hyperlink"/>
            <w:rFonts w:cstheme="minorHAnsi"/>
          </w:rPr>
          <w:t>biggest</w:t>
        </w:r>
        <w:r>
          <w:rPr>
            <w:rStyle w:val="Hyperlink"/>
            <w:rFonts w:cstheme="minorHAnsi"/>
          </w:rPr>
          <w:t xml:space="preserve"> </w:t>
        </w:r>
        <w:r w:rsidRPr="001D0213">
          <w:rPr>
            <w:rStyle w:val="Hyperlink"/>
            <w:rFonts w:cstheme="minorHAnsi"/>
          </w:rPr>
          <w:t>and</w:t>
        </w:r>
        <w:r>
          <w:rPr>
            <w:rStyle w:val="Hyperlink"/>
            <w:rFonts w:cstheme="minorHAnsi"/>
          </w:rPr>
          <w:t xml:space="preserve"> </w:t>
        </w:r>
        <w:r w:rsidRPr="001D0213">
          <w:rPr>
            <w:rStyle w:val="Hyperlink"/>
            <w:rFonts w:cstheme="minorHAnsi"/>
          </w:rPr>
          <w:t>longest</w:t>
        </w:r>
        <w:r>
          <w:rPr>
            <w:rStyle w:val="Hyperlink"/>
            <w:rFonts w:cstheme="minorHAnsi"/>
          </w:rPr>
          <w:t xml:space="preserve"> </w:t>
        </w:r>
        <w:r w:rsidRPr="001D0213">
          <w:rPr>
            <w:rStyle w:val="Hyperlink"/>
            <w:rFonts w:cstheme="minorHAnsi"/>
          </w:rPr>
          <w:t>of</w:t>
        </w:r>
        <w:r>
          <w:rPr>
            <w:rStyle w:val="Hyperlink"/>
            <w:rFonts w:cstheme="minorHAnsi"/>
          </w:rPr>
          <w:t xml:space="preserve"> </w:t>
        </w:r>
        <w:r w:rsidRPr="001D0213">
          <w:rPr>
            <w:rStyle w:val="Hyperlink"/>
            <w:rFonts w:cstheme="minorHAnsi"/>
          </w:rPr>
          <w:t>all</w:t>
        </w:r>
        <w:r>
          <w:rPr>
            <w:rStyle w:val="Hyperlink"/>
            <w:rFonts w:cstheme="minorHAnsi"/>
          </w:rPr>
          <w:t xml:space="preserve"> </w:t>
        </w:r>
        <w:r w:rsidRPr="001D0213">
          <w:rPr>
            <w:rStyle w:val="Hyperlink"/>
            <w:rFonts w:cstheme="minorHAnsi"/>
          </w:rPr>
          <w:t>holocausts</w:t>
        </w:r>
      </w:hyperlink>
      <w:r w:rsidRPr="006A3950">
        <w:rPr>
          <w:rStyle w:val="auto-style65"/>
          <w:rFonts w:cstheme="minorHAnsi"/>
        </w:rPr>
        <w:t>,</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has</w:t>
      </w:r>
      <w:r>
        <w:rPr>
          <w:rStyle w:val="auto-style65"/>
          <w:rFonts w:cstheme="minorHAnsi"/>
        </w:rPr>
        <w:t xml:space="preserve"> </w:t>
      </w:r>
      <w:r w:rsidRPr="006A3950">
        <w:rPr>
          <w:rStyle w:val="auto-style65"/>
          <w:rFonts w:cstheme="minorHAnsi"/>
        </w:rPr>
        <w:t>so</w:t>
      </w:r>
      <w:r>
        <w:rPr>
          <w:rStyle w:val="auto-style65"/>
          <w:rFonts w:cstheme="minorHAnsi"/>
        </w:rPr>
        <w:t xml:space="preserve"> </w:t>
      </w:r>
      <w:r w:rsidRPr="006A3950">
        <w:rPr>
          <w:rStyle w:val="auto-style65"/>
          <w:rFonts w:cstheme="minorHAnsi"/>
        </w:rPr>
        <w:t>far</w:t>
      </w:r>
      <w:r>
        <w:rPr>
          <w:rStyle w:val="auto-style65"/>
          <w:rFonts w:cstheme="minorHAnsi"/>
        </w:rPr>
        <w:t xml:space="preserve"> </w:t>
      </w:r>
      <w:r w:rsidRPr="006A3950">
        <w:rPr>
          <w:rStyle w:val="auto-style65"/>
          <w:rFonts w:cstheme="minorHAnsi"/>
        </w:rPr>
        <w:t>never</w:t>
      </w:r>
      <w:r>
        <w:rPr>
          <w:rStyle w:val="auto-style65"/>
          <w:rFonts w:cstheme="minorHAnsi"/>
        </w:rPr>
        <w:t xml:space="preserve"> </w:t>
      </w:r>
      <w:r w:rsidRPr="006A3950">
        <w:rPr>
          <w:rStyle w:val="auto-style65"/>
          <w:rFonts w:cstheme="minorHAnsi"/>
        </w:rPr>
        <w:t>been</w:t>
      </w:r>
      <w:r>
        <w:rPr>
          <w:rStyle w:val="auto-style65"/>
          <w:rFonts w:cstheme="minorHAnsi"/>
        </w:rPr>
        <w:t xml:space="preserve"> </w:t>
      </w:r>
      <w:r w:rsidRPr="006A3950">
        <w:rPr>
          <w:rStyle w:val="auto-style65"/>
          <w:rFonts w:cstheme="minorHAnsi"/>
        </w:rPr>
        <w:t>exterminated,</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is</w:t>
      </w:r>
      <w:r>
        <w:rPr>
          <w:rStyle w:val="auto-style65"/>
          <w:rFonts w:cstheme="minorHAnsi"/>
        </w:rPr>
        <w:t xml:space="preserve"> even </w:t>
      </w:r>
      <w:r w:rsidRPr="006A3950">
        <w:rPr>
          <w:rStyle w:val="auto-style65"/>
          <w:rFonts w:cstheme="minorHAnsi"/>
        </w:rPr>
        <w:t>said</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be</w:t>
      </w:r>
      <w:r>
        <w:rPr>
          <w:rStyle w:val="auto-style65"/>
          <w:rFonts w:cstheme="minorHAnsi"/>
        </w:rPr>
        <w:t xml:space="preserve"> </w:t>
      </w:r>
      <w:r w:rsidRPr="006A3950">
        <w:rPr>
          <w:rStyle w:val="auto-style65"/>
          <w:rFonts w:cstheme="minorHAnsi"/>
        </w:rPr>
        <w:t>eternal.</w:t>
      </w:r>
      <w:r>
        <w:rPr>
          <w:rStyle w:val="auto-style65"/>
          <w:rFonts w:cstheme="minorHAnsi"/>
        </w:rPr>
        <w:t xml:space="preserve"> </w:t>
      </w:r>
    </w:p>
    <w:p w:rsidR="006B2794" w:rsidRDefault="006B2794" w:rsidP="006B2794">
      <w:pPr>
        <w:rPr>
          <w:rStyle w:val="auto-style65"/>
          <w:rFonts w:cstheme="minorHAnsi"/>
        </w:rPr>
      </w:pPr>
    </w:p>
    <w:p w:rsidR="006B2794" w:rsidRDefault="006B2794" w:rsidP="006B2794">
      <w:pPr>
        <w:rPr>
          <w:rStyle w:val="auto-style65"/>
          <w:rFonts w:cstheme="minorHAnsi"/>
        </w:rPr>
      </w:pPr>
      <w:r w:rsidRPr="006A3950">
        <w:rPr>
          <w:rStyle w:val="auto-style65"/>
          <w:rFonts w:cstheme="minorHAnsi"/>
        </w:rPr>
        <w:t>As</w:t>
      </w:r>
      <w:r>
        <w:rPr>
          <w:rStyle w:val="auto-style65"/>
          <w:rFonts w:cstheme="minorHAnsi"/>
        </w:rPr>
        <w:t xml:space="preserve"> </w:t>
      </w:r>
      <w:r w:rsidRPr="006A3950">
        <w:rPr>
          <w:rStyle w:val="auto-style65"/>
          <w:rFonts w:cstheme="minorHAnsi"/>
        </w:rPr>
        <w:t>farfetched</w:t>
      </w:r>
      <w:r>
        <w:rPr>
          <w:rStyle w:val="auto-style65"/>
          <w:rFonts w:cstheme="minorHAnsi"/>
        </w:rPr>
        <w:t xml:space="preserve"> </w:t>
      </w:r>
      <w:r w:rsidRPr="006A3950">
        <w:rPr>
          <w:rStyle w:val="auto-style65"/>
          <w:rFonts w:cstheme="minorHAnsi"/>
        </w:rPr>
        <w:t>as</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may</w:t>
      </w:r>
      <w:r>
        <w:rPr>
          <w:rStyle w:val="auto-style65"/>
          <w:rFonts w:cstheme="minorHAnsi"/>
        </w:rPr>
        <w:t xml:space="preserve"> </w:t>
      </w:r>
      <w:r w:rsidRPr="006A3950">
        <w:rPr>
          <w:rStyle w:val="auto-style65"/>
          <w:rFonts w:cstheme="minorHAnsi"/>
        </w:rPr>
        <w:t>seem,</w:t>
      </w:r>
      <w:r>
        <w:rPr>
          <w:rStyle w:val="auto-style65"/>
          <w:rFonts w:cstheme="minorHAnsi"/>
        </w:rPr>
        <w:t xml:space="preserve"> </w:t>
      </w:r>
      <w:r w:rsidRPr="006A3950">
        <w:rPr>
          <w:rStyle w:val="auto-style65"/>
          <w:rFonts w:cstheme="minorHAnsi"/>
        </w:rPr>
        <w:t>some</w:t>
      </w:r>
      <w:r>
        <w:rPr>
          <w:rStyle w:val="auto-style65"/>
          <w:rFonts w:cstheme="minorHAnsi"/>
        </w:rPr>
        <w:t xml:space="preserve"> </w:t>
      </w:r>
      <w:r w:rsidRPr="006A3950">
        <w:rPr>
          <w:rStyle w:val="auto-style65"/>
          <w:rFonts w:cstheme="minorHAnsi"/>
        </w:rPr>
        <w:t>initiated</w:t>
      </w:r>
      <w:r>
        <w:rPr>
          <w:rStyle w:val="auto-style65"/>
          <w:rFonts w:cstheme="minorHAnsi"/>
        </w:rPr>
        <w:t xml:space="preserve"> </w:t>
      </w:r>
      <w:r w:rsidRPr="006A3950">
        <w:rPr>
          <w:rStyle w:val="auto-style65"/>
          <w:rFonts w:cstheme="minorHAnsi"/>
        </w:rPr>
        <w:t>intellectuals</w:t>
      </w:r>
      <w:r>
        <w:rPr>
          <w:rStyle w:val="auto-style65"/>
          <w:rFonts w:cstheme="minorHAnsi"/>
        </w:rPr>
        <w:t xml:space="preserve"> </w:t>
      </w:r>
      <w:r w:rsidRPr="006A3950">
        <w:rPr>
          <w:rStyle w:val="auto-style65"/>
          <w:rFonts w:cstheme="minorHAnsi"/>
        </w:rPr>
        <w:t>say</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r w:rsidRPr="006A3950">
        <w:rPr>
          <w:rStyle w:val="auto-style65"/>
          <w:rFonts w:cstheme="minorHAnsi"/>
        </w:rPr>
        <w:t>beautiful</w:t>
      </w:r>
      <w:r>
        <w:rPr>
          <w:rStyle w:val="auto-style65"/>
          <w:rFonts w:cstheme="minorHAnsi"/>
        </w:rPr>
        <w:t xml:space="preserve"> </w:t>
      </w:r>
      <w:hyperlink w:anchor="ELL" w:history="1">
        <w:r w:rsidRPr="00C169CA">
          <w:rPr>
            <w:rStyle w:val="Hyperlink"/>
            <w:rFonts w:cstheme="minorHAnsi"/>
          </w:rPr>
          <w:t>ELL</w:t>
        </w:r>
      </w:hyperlink>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freedom</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freethinking</w:t>
      </w:r>
      <w:r>
        <w:rPr>
          <w:rStyle w:val="auto-style65"/>
          <w:rFonts w:cstheme="minorHAnsi"/>
        </w:rPr>
        <w:t xml:space="preserve"> </w:t>
      </w:r>
      <w:r w:rsidRPr="006A3950">
        <w:rPr>
          <w:rStyle w:val="auto-style65"/>
          <w:rFonts w:cstheme="minorHAnsi"/>
        </w:rPr>
        <w:t>through</w:t>
      </w:r>
      <w:r>
        <w:rPr>
          <w:rStyle w:val="auto-style65"/>
          <w:rFonts w:cstheme="minorHAnsi"/>
        </w:rPr>
        <w:t xml:space="preserve"> </w:t>
      </w:r>
      <w:r w:rsidRPr="006A3950">
        <w:rPr>
          <w:rStyle w:val="style3"/>
          <w:rFonts w:cstheme="minorHAnsi"/>
          <w:u w:val="single"/>
        </w:rPr>
        <w:t>E</w:t>
      </w:r>
      <w:r w:rsidRPr="006A3950">
        <w:rPr>
          <w:rStyle w:val="auto-style65"/>
          <w:rFonts w:cstheme="minorHAnsi"/>
        </w:rPr>
        <w:t>nlightened</w:t>
      </w:r>
      <w:r>
        <w:rPr>
          <w:rStyle w:val="auto-style65"/>
          <w:rFonts w:cstheme="minorHAnsi"/>
        </w:rPr>
        <w:t xml:space="preserve"> </w:t>
      </w:r>
      <w:r w:rsidRPr="006A3950">
        <w:rPr>
          <w:rStyle w:val="style3"/>
          <w:rFonts w:cstheme="minorHAnsi"/>
          <w:u w:val="single"/>
        </w:rPr>
        <w:t>L</w:t>
      </w:r>
      <w:r w:rsidRPr="006A3950">
        <w:rPr>
          <w:rStyle w:val="auto-style65"/>
          <w:rFonts w:cstheme="minorHAnsi"/>
        </w:rPr>
        <w:t>ogos</w:t>
      </w:r>
      <w:r>
        <w:rPr>
          <w:rStyle w:val="auto-style65"/>
          <w:rFonts w:cstheme="minorHAnsi"/>
        </w:rPr>
        <w:t xml:space="preserve"> </w:t>
      </w:r>
      <w:r w:rsidRPr="006A3950">
        <w:rPr>
          <w:rStyle w:val="style3"/>
          <w:rFonts w:cstheme="minorHAnsi"/>
          <w:u w:val="single"/>
        </w:rPr>
        <w:t>L</w:t>
      </w:r>
      <w:r w:rsidRPr="006A3950">
        <w:rPr>
          <w:rStyle w:val="auto-style65"/>
          <w:rFonts w:cstheme="minorHAnsi"/>
        </w:rPr>
        <w:t>iberty</w:t>
      </w:r>
      <w:r>
        <w:rPr>
          <w:rStyle w:val="auto-style65"/>
          <w:rFonts w:cstheme="minorHAnsi"/>
        </w:rPr>
        <w:t xml:space="preserve"> </w:t>
      </w:r>
      <w:r w:rsidRPr="006A3950">
        <w:rPr>
          <w:rStyle w:val="auto-style65"/>
          <w:rFonts w:cstheme="minorHAnsi"/>
        </w:rPr>
        <w:t>(</w:t>
      </w:r>
      <w:hyperlink w:anchor="ELL" w:history="1">
        <w:r w:rsidRPr="00C169CA">
          <w:rPr>
            <w:rStyle w:val="Hyperlink"/>
            <w:rFonts w:cstheme="minorHAnsi"/>
          </w:rPr>
          <w:t>ELL</w:t>
        </w:r>
      </w:hyperlink>
      <w:r w:rsidRPr="006A3950">
        <w:rPr>
          <w:rStyle w:val="auto-style65"/>
          <w:rFonts w:cstheme="minorHAnsi"/>
        </w:rPr>
        <w:t>)</w:t>
      </w:r>
      <w:r>
        <w:rPr>
          <w:rStyle w:val="auto-style65"/>
          <w:rFonts w:cstheme="minorHAnsi"/>
        </w:rPr>
        <w:t xml:space="preserve"> </w:t>
      </w:r>
      <w:r w:rsidRPr="006A3950">
        <w:rPr>
          <w:rStyle w:val="auto-style65"/>
          <w:rFonts w:cstheme="minorHAnsi"/>
        </w:rPr>
        <w:t>has</w:t>
      </w:r>
      <w:r>
        <w:rPr>
          <w:rStyle w:val="auto-style65"/>
          <w:rFonts w:cstheme="minorHAnsi"/>
        </w:rPr>
        <w:t xml:space="preserve"> </w:t>
      </w:r>
      <w:r w:rsidRPr="006A3950">
        <w:rPr>
          <w:rStyle w:val="auto-style65"/>
          <w:rFonts w:cstheme="minorHAnsi"/>
        </w:rPr>
        <w:t>been</w:t>
      </w:r>
      <w:r>
        <w:rPr>
          <w:rStyle w:val="auto-style65"/>
          <w:rFonts w:cstheme="minorHAnsi"/>
        </w:rPr>
        <w:t xml:space="preserve"> </w:t>
      </w:r>
      <w:r w:rsidRPr="006A3950">
        <w:rPr>
          <w:rStyle w:val="auto-style65"/>
          <w:rFonts w:cstheme="minorHAnsi"/>
        </w:rPr>
        <w:t>linked</w:t>
      </w:r>
      <w:r>
        <w:rPr>
          <w:rStyle w:val="auto-style65"/>
          <w:rFonts w:cstheme="minorHAnsi"/>
        </w:rPr>
        <w:t xml:space="preserve"> </w:t>
      </w:r>
      <w:r w:rsidRPr="006A3950">
        <w:rPr>
          <w:rStyle w:val="auto-style65"/>
          <w:rFonts w:cstheme="minorHAnsi"/>
        </w:rPr>
        <w:t>on</w:t>
      </w:r>
      <w:r>
        <w:rPr>
          <w:rStyle w:val="auto-style65"/>
          <w:rFonts w:cstheme="minorHAnsi"/>
        </w:rPr>
        <w:t xml:space="preserve"> </w:t>
      </w:r>
      <w:r w:rsidRPr="006A3950">
        <w:rPr>
          <w:rStyle w:val="auto-style65"/>
          <w:rFonts w:cstheme="minorHAnsi"/>
        </w:rPr>
        <w:t>earth</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superior</w:t>
      </w:r>
      <w:r>
        <w:rPr>
          <w:rStyle w:val="auto-style65"/>
          <w:rFonts w:cstheme="minorHAnsi"/>
        </w:rPr>
        <w:t xml:space="preserve"> </w:t>
      </w:r>
      <w:r w:rsidRPr="006A3950">
        <w:rPr>
          <w:rStyle w:val="auto-style65"/>
          <w:rFonts w:cstheme="minorHAnsi"/>
        </w:rPr>
        <w:t>entities</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our</w:t>
      </w:r>
      <w:r>
        <w:rPr>
          <w:rStyle w:val="auto-style65"/>
          <w:rFonts w:cstheme="minorHAnsi"/>
        </w:rPr>
        <w:t xml:space="preserve"> </w:t>
      </w:r>
      <w:r w:rsidRPr="006A3950">
        <w:rPr>
          <w:rStyle w:val="auto-style65"/>
          <w:rFonts w:cstheme="minorHAnsi"/>
        </w:rPr>
        <w:t>galaxy,</w:t>
      </w:r>
      <w:r>
        <w:rPr>
          <w:rStyle w:val="auto-style65"/>
          <w:rFonts w:cstheme="minorHAnsi"/>
        </w:rPr>
        <w:t xml:space="preserve"> </w:t>
      </w:r>
      <w:r w:rsidRPr="006A3950">
        <w:rPr>
          <w:rStyle w:val="auto-style65"/>
          <w:rFonts w:cstheme="minorHAnsi"/>
        </w:rPr>
        <w:t>usually</w:t>
      </w:r>
      <w:r>
        <w:rPr>
          <w:rStyle w:val="auto-style65"/>
          <w:rFonts w:cstheme="minorHAnsi"/>
        </w:rPr>
        <w:t xml:space="preserve"> </w:t>
      </w:r>
      <w:r w:rsidRPr="006A3950">
        <w:rPr>
          <w:rStyle w:val="auto-style65"/>
          <w:rFonts w:cstheme="minorHAnsi"/>
        </w:rPr>
        <w:t>qualified</w:t>
      </w:r>
      <w:r>
        <w:rPr>
          <w:rStyle w:val="auto-style65"/>
          <w:rFonts w:cstheme="minorHAnsi"/>
        </w:rPr>
        <w:t xml:space="preserve"> </w:t>
      </w:r>
      <w:r w:rsidRPr="006A3950">
        <w:rPr>
          <w:rStyle w:val="auto-style65"/>
          <w:rFonts w:cstheme="minorHAnsi"/>
        </w:rPr>
        <w:t>as</w:t>
      </w:r>
      <w:r>
        <w:rPr>
          <w:rStyle w:val="auto-style65"/>
          <w:rFonts w:cstheme="minorHAnsi"/>
        </w:rPr>
        <w:t xml:space="preserve"> </w:t>
      </w:r>
      <w:r w:rsidRPr="009C108A">
        <w:rPr>
          <w:rFonts w:cstheme="minorHAnsi"/>
          <w:b/>
        </w:rPr>
        <w:t>ELOHIM</w:t>
      </w:r>
      <w:r w:rsidRPr="006A3950">
        <w:rPr>
          <w:rStyle w:val="auto-style65"/>
          <w:rFonts w:cstheme="minorHAnsi"/>
        </w:rPr>
        <w:t xml:space="preserve"> </w:t>
      </w:r>
      <w:r>
        <w:rPr>
          <w:rStyle w:val="auto-style65"/>
          <w:rFonts w:cstheme="minorHAnsi"/>
        </w:rPr>
        <w:t xml:space="preserve">(which should be better spelled as </w:t>
      </w:r>
      <w:r w:rsidRPr="001F5917">
        <w:rPr>
          <w:rStyle w:val="auto-style65"/>
          <w:rFonts w:cstheme="minorHAnsi"/>
          <w:b/>
        </w:rPr>
        <w:t>ELLOHIM</w:t>
      </w:r>
      <w:r>
        <w:rPr>
          <w:rStyle w:val="auto-style65"/>
          <w:rFonts w:cstheme="minorHAnsi"/>
        </w:rPr>
        <w:t>).</w:t>
      </w:r>
      <w:r w:rsidRPr="006A3950">
        <w:rPr>
          <w:rStyle w:val="auto-style65"/>
          <w:rFonts w:cstheme="minorHAnsi"/>
        </w:rPr>
        <w:t xml:space="preserve"> who</w:t>
      </w:r>
      <w:r>
        <w:rPr>
          <w:rStyle w:val="auto-style65"/>
          <w:rFonts w:cstheme="minorHAnsi"/>
        </w:rPr>
        <w:t xml:space="preserve"> </w:t>
      </w:r>
      <w:r w:rsidRPr="006A3950">
        <w:rPr>
          <w:rStyle w:val="auto-style65"/>
          <w:rFonts w:cstheme="minorHAnsi"/>
        </w:rPr>
        <w:t>originally</w:t>
      </w:r>
      <w:r>
        <w:rPr>
          <w:rStyle w:val="auto-style65"/>
          <w:rFonts w:cstheme="minorHAnsi"/>
        </w:rPr>
        <w:t xml:space="preserve"> </w:t>
      </w:r>
      <w:r w:rsidRPr="006A3950">
        <w:rPr>
          <w:rStyle w:val="auto-style65"/>
          <w:rFonts w:cstheme="minorHAnsi"/>
        </w:rPr>
        <w:t>came</w:t>
      </w:r>
      <w:r>
        <w:rPr>
          <w:rStyle w:val="auto-style65"/>
          <w:rFonts w:cstheme="minorHAnsi"/>
        </w:rPr>
        <w:t xml:space="preserve"> </w:t>
      </w:r>
      <w:r w:rsidRPr="006A3950">
        <w:rPr>
          <w:rStyle w:val="auto-style65"/>
          <w:rFonts w:cstheme="minorHAnsi"/>
        </w:rPr>
        <w:t>from</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Galaxy</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Strong"/>
          <w:rFonts w:cstheme="minorHAnsi"/>
        </w:rPr>
        <w:t>Andromeda</w:t>
      </w:r>
      <w:r w:rsidRPr="006A3950">
        <w:rPr>
          <w:rStyle w:val="auto-style65"/>
          <w:rFonts w:cstheme="minorHAnsi"/>
        </w:rPr>
        <w:t>,</w:t>
      </w:r>
      <w:r>
        <w:rPr>
          <w:rStyle w:val="auto-style65"/>
          <w:rFonts w:cstheme="minorHAnsi"/>
        </w:rPr>
        <w:t xml:space="preserve"> </w:t>
      </w:r>
      <w:r w:rsidRPr="006A3950">
        <w:rPr>
          <w:rStyle w:val="auto-style65"/>
          <w:rFonts w:cstheme="minorHAnsi"/>
        </w:rPr>
        <w:t>seeding</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more</w:t>
      </w:r>
      <w:r>
        <w:rPr>
          <w:rStyle w:val="auto-style65"/>
          <w:rFonts w:cstheme="minorHAnsi"/>
        </w:rPr>
        <w:t xml:space="preserve"> </w:t>
      </w:r>
      <w:r w:rsidRPr="006A3950">
        <w:rPr>
          <w:rStyle w:val="auto-style65"/>
          <w:rFonts w:cstheme="minorHAnsi"/>
        </w:rPr>
        <w:t>formally</w:t>
      </w:r>
      <w:r>
        <w:rPr>
          <w:rStyle w:val="auto-style65"/>
          <w:rFonts w:cstheme="minorHAnsi"/>
        </w:rPr>
        <w:t xml:space="preserve"> </w:t>
      </w:r>
      <w:r w:rsidRPr="006A3950">
        <w:rPr>
          <w:rStyle w:val="auto-style65"/>
          <w:rFonts w:cstheme="minorHAnsi"/>
        </w:rPr>
        <w:t>eventually</w:t>
      </w:r>
      <w:r>
        <w:rPr>
          <w:rStyle w:val="auto-style65"/>
          <w:rFonts w:cstheme="minorHAnsi"/>
        </w:rPr>
        <w:t xml:space="preserve"> </w:t>
      </w:r>
      <w:r w:rsidRPr="006A3950">
        <w:rPr>
          <w:rStyle w:val="auto-style65"/>
          <w:rFonts w:cstheme="minorHAnsi"/>
        </w:rPr>
        <w:t>into</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most</w:t>
      </w:r>
      <w:r>
        <w:rPr>
          <w:rStyle w:val="auto-style65"/>
          <w:rFonts w:cstheme="minorHAnsi"/>
        </w:rPr>
        <w:t xml:space="preserve"> </w:t>
      </w:r>
      <w:r w:rsidRPr="006A3950">
        <w:rPr>
          <w:rStyle w:val="auto-style65"/>
          <w:rFonts w:cstheme="minorHAnsi"/>
        </w:rPr>
        <w:t>energetic</w:t>
      </w:r>
      <w:r>
        <w:rPr>
          <w:rStyle w:val="auto-style65"/>
          <w:rFonts w:cstheme="minorHAnsi"/>
        </w:rPr>
        <w:t xml:space="preserve"> </w:t>
      </w:r>
      <w:r w:rsidRPr="006A3950">
        <w:rPr>
          <w:rStyle w:val="auto-style65"/>
          <w:rFonts w:cstheme="minorHAnsi"/>
        </w:rPr>
        <w:t>point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planet</w:t>
      </w:r>
      <w:r>
        <w:rPr>
          <w:rStyle w:val="auto-style65"/>
          <w:rFonts w:cstheme="minorHAnsi"/>
        </w:rPr>
        <w:t xml:space="preserve"> </w:t>
      </w:r>
      <w:r w:rsidRPr="006A3950">
        <w:rPr>
          <w:rStyle w:val="auto-style65"/>
          <w:rFonts w:cstheme="minorHAnsi"/>
        </w:rPr>
        <w:t>Earth,</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one</w:t>
      </w:r>
      <w:r>
        <w:rPr>
          <w:rStyle w:val="auto-style65"/>
          <w:rFonts w:cstheme="minorHAnsi"/>
        </w:rPr>
        <w:t xml:space="preserve"> </w:t>
      </w:r>
      <w:r w:rsidRPr="006A3950">
        <w:rPr>
          <w:rStyle w:val="auto-style65"/>
          <w:rFonts w:cstheme="minorHAnsi"/>
        </w:rPr>
        <w:t>with</w:t>
      </w:r>
      <w:r>
        <w:rPr>
          <w:rStyle w:val="auto-style65"/>
          <w:rFonts w:cstheme="minorHAnsi"/>
        </w:rPr>
        <w:t xml:space="preserve"> </w:t>
      </w:r>
      <w:r w:rsidRPr="006A3950">
        <w:rPr>
          <w:rStyle w:val="auto-style65"/>
          <w:rFonts w:cstheme="minorHAnsi"/>
        </w:rPr>
        <w:t>most</w:t>
      </w:r>
      <w:r>
        <w:rPr>
          <w:rStyle w:val="auto-style65"/>
          <w:rFonts w:cstheme="minorHAnsi"/>
        </w:rPr>
        <w:t xml:space="preserve"> </w:t>
      </w:r>
      <w:r w:rsidRPr="006A3950">
        <w:rPr>
          <w:rStyle w:val="auto-style65"/>
          <w:rFonts w:cstheme="minorHAnsi"/>
        </w:rPr>
        <w:t>light,</w:t>
      </w:r>
      <w:r>
        <w:rPr>
          <w:rStyle w:val="auto-style65"/>
          <w:rFonts w:cstheme="minorHAnsi"/>
        </w:rPr>
        <w:t xml:space="preserve"> </w:t>
      </w:r>
      <w:r w:rsidRPr="006A3950">
        <w:rPr>
          <w:rStyle w:val="Strong"/>
          <w:rFonts w:cstheme="minorHAnsi"/>
        </w:rPr>
        <w:t>Greece</w:t>
      </w:r>
      <w:r w:rsidRPr="006A3950">
        <w:rPr>
          <w:rStyle w:val="auto-style65"/>
          <w:rFonts w:cstheme="minorHAnsi"/>
        </w:rPr>
        <w:t>,</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they</w:t>
      </w:r>
      <w:r>
        <w:rPr>
          <w:rStyle w:val="auto-style65"/>
          <w:rFonts w:cstheme="minorHAnsi"/>
        </w:rPr>
        <w:t xml:space="preserve"> </w:t>
      </w:r>
      <w:r w:rsidRPr="006A3950">
        <w:rPr>
          <w:rStyle w:val="auto-style65"/>
          <w:rFonts w:cstheme="minorHAnsi"/>
        </w:rPr>
        <w:t>called</w:t>
      </w:r>
      <w:r>
        <w:rPr>
          <w:rStyle w:val="auto-style65"/>
          <w:rFonts w:cstheme="minorHAnsi"/>
        </w:rPr>
        <w:t xml:space="preserve"> </w:t>
      </w:r>
      <w:hyperlink w:anchor="ELLANIA" w:history="1">
        <w:r w:rsidRPr="00BB7D25">
          <w:rPr>
            <w:rStyle w:val="Hyperlink"/>
            <w:rFonts w:cstheme="minorHAnsi"/>
          </w:rPr>
          <w:t>ELLania</w:t>
        </w:r>
      </w:hyperlink>
      <w:r>
        <w:rPr>
          <w:rStyle w:val="auto-style65"/>
          <w:rFonts w:cstheme="minorHAnsi"/>
        </w:rPr>
        <w:t xml:space="preserve"> </w:t>
      </w:r>
      <w:r w:rsidRPr="006A3950">
        <w:rPr>
          <w:rStyle w:val="auto-style65"/>
          <w:rFonts w:cstheme="minorHAnsi"/>
        </w:rPr>
        <w:t>at</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early</w:t>
      </w:r>
      <w:r>
        <w:rPr>
          <w:rStyle w:val="auto-style65"/>
          <w:rFonts w:cstheme="minorHAnsi"/>
        </w:rPr>
        <w:t xml:space="preserve"> </w:t>
      </w:r>
      <w:r w:rsidRPr="006A3950">
        <w:rPr>
          <w:rStyle w:val="auto-style65"/>
          <w:rFonts w:cstheme="minorHAnsi"/>
        </w:rPr>
        <w:t>time</w:t>
      </w:r>
      <w:r>
        <w:rPr>
          <w:rStyle w:val="auto-style65"/>
          <w:rFonts w:cstheme="minorHAnsi"/>
        </w:rPr>
        <w:t xml:space="preserve"> </w:t>
      </w:r>
      <w:r w:rsidRPr="006A3950">
        <w:rPr>
          <w:rStyle w:val="auto-style65"/>
          <w:rFonts w:cstheme="minorHAnsi"/>
        </w:rPr>
        <w:t>(which</w:t>
      </w:r>
      <w:r>
        <w:rPr>
          <w:rStyle w:val="auto-style65"/>
          <w:rFonts w:cstheme="minorHAnsi"/>
        </w:rPr>
        <w:t xml:space="preserve"> </w:t>
      </w:r>
      <w:r w:rsidRPr="006A3950">
        <w:rPr>
          <w:rStyle w:val="auto-style65"/>
          <w:rFonts w:cstheme="minorHAnsi"/>
        </w:rPr>
        <w:t>has</w:t>
      </w:r>
      <w:r>
        <w:rPr>
          <w:rStyle w:val="auto-style65"/>
          <w:rFonts w:cstheme="minorHAnsi"/>
        </w:rPr>
        <w:t xml:space="preserve"> </w:t>
      </w:r>
      <w:r w:rsidRPr="006A3950">
        <w:rPr>
          <w:rStyle w:val="auto-style65"/>
          <w:rFonts w:cstheme="minorHAnsi"/>
        </w:rPr>
        <w:t>given</w:t>
      </w:r>
      <w:r>
        <w:rPr>
          <w:rStyle w:val="auto-style65"/>
          <w:rFonts w:cstheme="minorHAnsi"/>
        </w:rPr>
        <w:t xml:space="preserve"> </w:t>
      </w:r>
      <w:r w:rsidRPr="006A3950">
        <w:rPr>
          <w:rStyle w:val="auto-style65"/>
          <w:rFonts w:cstheme="minorHAnsi"/>
        </w:rPr>
        <w:t>birth</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name</w:t>
      </w:r>
      <w:r>
        <w:rPr>
          <w:rStyle w:val="auto-style65"/>
          <w:rFonts w:cstheme="minorHAnsi"/>
        </w:rPr>
        <w:t xml:space="preserve"> </w:t>
      </w:r>
      <w:hyperlink w:anchor="ELLADA" w:history="1">
        <w:r w:rsidRPr="0093403E">
          <w:rPr>
            <w:rStyle w:val="Hyperlink"/>
            <w:rFonts w:cstheme="minorHAnsi"/>
          </w:rPr>
          <w:t>ELLADA</w:t>
        </w:r>
      </w:hyperlink>
      <w:r w:rsidRPr="006A3950">
        <w:rPr>
          <w:rStyle w:val="auto-style65"/>
          <w:rFonts w:cstheme="minorHAnsi"/>
        </w:rPr>
        <w:t>,</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name,</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only</w:t>
      </w:r>
      <w:r>
        <w:rPr>
          <w:rStyle w:val="auto-style65"/>
          <w:rFonts w:cstheme="minorHAnsi"/>
        </w:rPr>
        <w:t xml:space="preserve"> </w:t>
      </w:r>
      <w:r w:rsidRPr="006A3950">
        <w:rPr>
          <w:rStyle w:val="auto-style65"/>
          <w:rFonts w:cstheme="minorHAnsi"/>
        </w:rPr>
        <w:t>name,</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so-called</w:t>
      </w:r>
      <w:r>
        <w:rPr>
          <w:rStyle w:val="auto-style65"/>
          <w:rFonts w:cstheme="minorHAnsi"/>
        </w:rPr>
        <w:t xml:space="preserve"> </w:t>
      </w:r>
      <w:r w:rsidRPr="006A3950">
        <w:rPr>
          <w:rStyle w:val="Emphasis"/>
          <w:rFonts w:cstheme="minorHAnsi"/>
        </w:rPr>
        <w:t>'Greeks'</w:t>
      </w:r>
      <w:r>
        <w:rPr>
          <w:rStyle w:val="auto-style65"/>
          <w:rFonts w:cstheme="minorHAnsi"/>
        </w:rPr>
        <w:t xml:space="preserve"> </w:t>
      </w:r>
      <w:r w:rsidRPr="006A3950">
        <w:rPr>
          <w:rStyle w:val="auto-style65"/>
          <w:rFonts w:cstheme="minorHAnsi"/>
        </w:rPr>
        <w:t>call</w:t>
      </w:r>
      <w:r>
        <w:rPr>
          <w:rStyle w:val="auto-style65"/>
          <w:rFonts w:cstheme="minorHAnsi"/>
        </w:rPr>
        <w:t xml:space="preserve"> </w:t>
      </w:r>
      <w:r w:rsidRPr="006A3950">
        <w:rPr>
          <w:rStyle w:val="auto-style65"/>
          <w:rFonts w:cstheme="minorHAnsi"/>
        </w:rPr>
        <w:t>their</w:t>
      </w:r>
      <w:r>
        <w:rPr>
          <w:rStyle w:val="auto-style65"/>
          <w:rFonts w:cstheme="minorHAnsi"/>
        </w:rPr>
        <w:t xml:space="preserve"> </w:t>
      </w:r>
      <w:r w:rsidRPr="006A3950">
        <w:rPr>
          <w:rStyle w:val="auto-style65"/>
          <w:rFonts w:cstheme="minorHAnsi"/>
        </w:rPr>
        <w:t>own</w:t>
      </w:r>
      <w:r>
        <w:rPr>
          <w:rStyle w:val="auto-style65"/>
          <w:rFonts w:cstheme="minorHAnsi"/>
        </w:rPr>
        <w:t xml:space="preserve"> </w:t>
      </w:r>
      <w:r w:rsidRPr="006A3950">
        <w:rPr>
          <w:rStyle w:val="auto-style65"/>
          <w:rFonts w:cstheme="minorHAnsi"/>
        </w:rPr>
        <w:t>country</w:t>
      </w:r>
      <w:r>
        <w:rPr>
          <w:rStyle w:val="auto-style65"/>
          <w:rFonts w:cstheme="minorHAnsi"/>
        </w:rPr>
        <w:t xml:space="preserve"> </w:t>
      </w:r>
      <w:r w:rsidRPr="006A3950">
        <w:rPr>
          <w:rStyle w:val="auto-style65"/>
          <w:rFonts w:cstheme="minorHAnsi"/>
        </w:rPr>
        <w:t>today,</w:t>
      </w:r>
      <w:r>
        <w:rPr>
          <w:rStyle w:val="auto-style65"/>
          <w:rFonts w:cstheme="minorHAnsi"/>
        </w:rPr>
        <w:t xml:space="preserve"> </w:t>
      </w:r>
      <w:r w:rsidRPr="006A3950">
        <w:rPr>
          <w:rStyle w:val="auto-style65"/>
          <w:rFonts w:cstheme="minorHAnsi"/>
        </w:rPr>
        <w:t>within</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so-called</w:t>
      </w:r>
      <w:r>
        <w:rPr>
          <w:rStyle w:val="Emphasis"/>
          <w:rFonts w:cstheme="minorHAnsi"/>
        </w:rPr>
        <w:t xml:space="preserve"> </w:t>
      </w:r>
      <w:r w:rsidRPr="006A3950">
        <w:rPr>
          <w:rStyle w:val="Emphasis"/>
          <w:rFonts w:cstheme="minorHAnsi"/>
        </w:rPr>
        <w:t>'Greece'</w:t>
      </w:r>
      <w:r w:rsidRPr="006A3950">
        <w:rPr>
          <w:rStyle w:val="auto-style65"/>
          <w:rFonts w:cstheme="minorHAnsi"/>
        </w:rPr>
        <w:t>,</w:t>
      </w:r>
      <w:r>
        <w:rPr>
          <w:rStyle w:val="auto-style65"/>
          <w:rFonts w:cstheme="minorHAnsi"/>
        </w:rPr>
        <w:t xml:space="preserve"> </w:t>
      </w:r>
      <w:r w:rsidRPr="006A3950">
        <w:rPr>
          <w:rStyle w:val="auto-style65"/>
          <w:rFonts w:cstheme="minorHAnsi"/>
        </w:rPr>
        <w:t>as</w:t>
      </w:r>
      <w:r>
        <w:rPr>
          <w:rStyle w:val="auto-style65"/>
          <w:rFonts w:cstheme="minorHAnsi"/>
        </w:rPr>
        <w:t xml:space="preserve"> </w:t>
      </w:r>
      <w:r w:rsidRPr="006A3950">
        <w:rPr>
          <w:rStyle w:val="auto-style65"/>
          <w:rFonts w:cstheme="minorHAnsi"/>
        </w:rPr>
        <w:t>for</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 xml:space="preserve">"Greeks", </w:t>
      </w:r>
      <w:hyperlink r:id="rId1059" w:anchor="_The_word_" w:history="1">
        <w:r w:rsidRPr="007743EE">
          <w:rPr>
            <w:rStyle w:val="Hyperlink"/>
            <w:rFonts w:cstheme="minorHAnsi"/>
          </w:rPr>
          <w:t>the</w:t>
        </w:r>
        <w:r>
          <w:rPr>
            <w:rStyle w:val="Hyperlink"/>
            <w:rFonts w:cstheme="minorHAnsi"/>
          </w:rPr>
          <w:t xml:space="preserve"> </w:t>
        </w:r>
        <w:r w:rsidRPr="007743EE">
          <w:rPr>
            <w:rStyle w:val="Hyperlink"/>
            <w:rFonts w:cstheme="minorHAnsi"/>
          </w:rPr>
          <w:t>words</w:t>
        </w:r>
        <w:r>
          <w:rPr>
            <w:rStyle w:val="Hyperlink"/>
            <w:rFonts w:cstheme="minorHAnsi"/>
          </w:rPr>
          <w:t xml:space="preserve"> </w:t>
        </w:r>
        <w:r w:rsidRPr="007743EE">
          <w:rPr>
            <w:rStyle w:val="Hyperlink"/>
            <w:rFonts w:cstheme="minorHAnsi"/>
          </w:rPr>
          <w:t>"Greece"</w:t>
        </w:r>
        <w:r>
          <w:rPr>
            <w:rStyle w:val="Hyperlink"/>
            <w:rFonts w:cstheme="minorHAnsi"/>
          </w:rPr>
          <w:t xml:space="preserve"> </w:t>
        </w:r>
        <w:r w:rsidRPr="007743EE">
          <w:rPr>
            <w:rStyle w:val="Hyperlink"/>
            <w:rFonts w:cstheme="minorHAnsi"/>
          </w:rPr>
          <w:t>or</w:t>
        </w:r>
        <w:r>
          <w:rPr>
            <w:rStyle w:val="Hyperlink"/>
            <w:rFonts w:cstheme="minorHAnsi"/>
          </w:rPr>
          <w:t xml:space="preserve"> </w:t>
        </w:r>
        <w:r w:rsidRPr="007743EE">
          <w:rPr>
            <w:rStyle w:val="Hyperlink"/>
            <w:rFonts w:cstheme="minorHAnsi"/>
          </w:rPr>
          <w:t>"Greek"</w:t>
        </w:r>
        <w:r>
          <w:rPr>
            <w:rStyle w:val="Hyperlink"/>
            <w:rFonts w:cstheme="minorHAnsi"/>
          </w:rPr>
          <w:t xml:space="preserve"> </w:t>
        </w:r>
        <w:r w:rsidRPr="007743EE">
          <w:rPr>
            <w:rStyle w:val="Hyperlink"/>
            <w:rFonts w:cstheme="minorHAnsi"/>
          </w:rPr>
          <w:t>do</w:t>
        </w:r>
        <w:r>
          <w:rPr>
            <w:rStyle w:val="Hyperlink"/>
            <w:rFonts w:cstheme="minorHAnsi"/>
          </w:rPr>
          <w:t xml:space="preserve"> </w:t>
        </w:r>
        <w:r w:rsidRPr="007743EE">
          <w:rPr>
            <w:rStyle w:val="Hyperlink"/>
            <w:rFonts w:cstheme="minorHAnsi"/>
          </w:rPr>
          <w:t>not</w:t>
        </w:r>
        <w:r>
          <w:rPr>
            <w:rStyle w:val="Hyperlink"/>
            <w:rFonts w:cstheme="minorHAnsi"/>
          </w:rPr>
          <w:t xml:space="preserve"> </w:t>
        </w:r>
        <w:r w:rsidRPr="007743EE">
          <w:rPr>
            <w:rStyle w:val="Hyperlink"/>
            <w:rFonts w:cstheme="minorHAnsi"/>
          </w:rPr>
          <w:t>exist</w:t>
        </w:r>
        <w:r>
          <w:rPr>
            <w:rStyle w:val="Hyperlink"/>
            <w:rFonts w:cstheme="minorHAnsi"/>
          </w:rPr>
          <w:t xml:space="preserve"> </w:t>
        </w:r>
        <w:r w:rsidRPr="007743EE">
          <w:rPr>
            <w:rStyle w:val="Hyperlink"/>
            <w:rFonts w:cstheme="minorHAnsi"/>
          </w:rPr>
          <w:t>in</w:t>
        </w:r>
        <w:r>
          <w:rPr>
            <w:rStyle w:val="Hyperlink"/>
            <w:rFonts w:cstheme="minorHAnsi"/>
          </w:rPr>
          <w:t xml:space="preserve"> </w:t>
        </w:r>
        <w:r w:rsidRPr="007743EE">
          <w:rPr>
            <w:rStyle w:val="Hyperlink"/>
            <w:rFonts w:cstheme="minorHAnsi"/>
          </w:rPr>
          <w:t>the</w:t>
        </w:r>
        <w:r>
          <w:rPr>
            <w:rStyle w:val="Hyperlink"/>
            <w:rFonts w:cstheme="minorHAnsi"/>
          </w:rPr>
          <w:t xml:space="preserve"> </w:t>
        </w:r>
        <w:r w:rsidRPr="007743EE">
          <w:rPr>
            <w:rStyle w:val="Hyperlink"/>
            <w:rFonts w:cstheme="minorHAnsi"/>
          </w:rPr>
          <w:t>'Greek'</w:t>
        </w:r>
        <w:r>
          <w:rPr>
            <w:rStyle w:val="Hyperlink"/>
            <w:rFonts w:cstheme="minorHAnsi"/>
          </w:rPr>
          <w:t xml:space="preserve"> </w:t>
        </w:r>
        <w:r w:rsidRPr="007743EE">
          <w:rPr>
            <w:rStyle w:val="Hyperlink"/>
            <w:rFonts w:cstheme="minorHAnsi"/>
          </w:rPr>
          <w:t>language</w:t>
        </w:r>
      </w:hyperlink>
      <w:r w:rsidRPr="006A3950">
        <w:rPr>
          <w:rStyle w:val="auto-style65"/>
          <w:rFonts w:cstheme="minorHAnsi"/>
        </w:rPr>
        <w:t>).</w:t>
      </w:r>
      <w:r>
        <w:rPr>
          <w:rStyle w:val="auto-style65"/>
          <w:rFonts w:cstheme="minorHAnsi"/>
        </w:rPr>
        <w:t xml:space="preserve"> </w:t>
      </w:r>
    </w:p>
    <w:p w:rsidR="006B2794" w:rsidRDefault="006B2794" w:rsidP="006B2794">
      <w:pPr>
        <w:rPr>
          <w:rStyle w:val="auto-style65"/>
          <w:rFonts w:cstheme="minorHAnsi"/>
        </w:rPr>
      </w:pPr>
    </w:p>
    <w:p w:rsidR="006B2794" w:rsidRDefault="006B2794" w:rsidP="006B2794">
      <w:pPr>
        <w:rPr>
          <w:rStyle w:val="auto-style65"/>
          <w:rFonts w:cstheme="minorHAnsi"/>
        </w:rPr>
      </w:pPr>
      <w:r w:rsidRPr="006A3950">
        <w:rPr>
          <w:rStyle w:val="auto-style65"/>
          <w:rFonts w:cstheme="minorHAnsi"/>
        </w:rPr>
        <w:lastRenderedPageBreak/>
        <w:t>The</w:t>
      </w:r>
      <w:r>
        <w:rPr>
          <w:rStyle w:val="auto-style65"/>
          <w:rFonts w:cstheme="minorHAnsi"/>
        </w:rPr>
        <w:t xml:space="preserve"> </w:t>
      </w:r>
      <w:r w:rsidRPr="006A3950">
        <w:rPr>
          <w:rStyle w:val="auto-style65"/>
          <w:rFonts w:cstheme="minorHAnsi"/>
        </w:rPr>
        <w:t>choice</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r w:rsidRPr="006A3950">
        <w:rPr>
          <w:rStyle w:val="auto-style65"/>
          <w:rFonts w:cstheme="minorHAnsi"/>
        </w:rPr>
        <w:t>point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Planet</w:t>
      </w:r>
      <w:r>
        <w:rPr>
          <w:rStyle w:val="auto-style65"/>
          <w:rFonts w:cstheme="minorHAnsi"/>
        </w:rPr>
        <w:t xml:space="preserve"> </w:t>
      </w:r>
      <w:r w:rsidRPr="006A3950">
        <w:rPr>
          <w:rStyle w:val="auto-style65"/>
          <w:rFonts w:cstheme="minorHAnsi"/>
        </w:rPr>
        <w:t>Earth</w:t>
      </w:r>
      <w:r>
        <w:rPr>
          <w:rStyle w:val="auto-style65"/>
          <w:rFonts w:cstheme="minorHAnsi"/>
        </w:rPr>
        <w:t xml:space="preserve"> </w:t>
      </w:r>
      <w:r w:rsidRPr="006A3950">
        <w:rPr>
          <w:rStyle w:val="auto-style65"/>
          <w:rFonts w:cstheme="minorHAnsi"/>
        </w:rPr>
        <w:t>with</w:t>
      </w:r>
      <w:r>
        <w:rPr>
          <w:rStyle w:val="auto-style65"/>
          <w:rFonts w:cstheme="minorHAnsi"/>
        </w:rPr>
        <w:t xml:space="preserve"> </w:t>
      </w:r>
      <w:r w:rsidRPr="006A3950">
        <w:rPr>
          <w:rStyle w:val="auto-style65"/>
          <w:rFonts w:cstheme="minorHAnsi"/>
        </w:rPr>
        <w:t>most</w:t>
      </w:r>
      <w:r>
        <w:rPr>
          <w:rStyle w:val="auto-style65"/>
          <w:rFonts w:cstheme="minorHAnsi"/>
        </w:rPr>
        <w:t xml:space="preserve"> </w:t>
      </w:r>
      <w:r w:rsidRPr="006A3950">
        <w:rPr>
          <w:rStyle w:val="auto-style65"/>
          <w:rFonts w:cstheme="minorHAnsi"/>
        </w:rPr>
        <w:t>"Light"</w:t>
      </w:r>
      <w:r>
        <w:rPr>
          <w:rStyle w:val="auto-style65"/>
          <w:rFonts w:cstheme="minorHAnsi"/>
        </w:rPr>
        <w:t xml:space="preserve"> </w:t>
      </w:r>
      <w:r w:rsidRPr="006A3950">
        <w:rPr>
          <w:rStyle w:val="auto-style65"/>
          <w:rFonts w:cstheme="minorHAnsi"/>
        </w:rPr>
        <w:t>(now</w:t>
      </w:r>
      <w:r>
        <w:rPr>
          <w:rStyle w:val="auto-style65"/>
          <w:rFonts w:cstheme="minorHAnsi"/>
        </w:rPr>
        <w:t xml:space="preserve"> </w:t>
      </w:r>
      <w:r w:rsidRPr="006A3950">
        <w:rPr>
          <w:rStyle w:val="auto-style65"/>
          <w:rFonts w:cstheme="minorHAnsi"/>
        </w:rPr>
        <w:t>called</w:t>
      </w:r>
      <w:r>
        <w:rPr>
          <w:rStyle w:val="auto-style65"/>
          <w:rFonts w:cstheme="minorHAnsi"/>
        </w:rPr>
        <w:t xml:space="preserve"> </w:t>
      </w:r>
      <w:hyperlink w:anchor="ELLADA" w:history="1">
        <w:r w:rsidRPr="00BC3431">
          <w:rPr>
            <w:rStyle w:val="Hyperlink"/>
            <w:rFonts w:cstheme="minorHAnsi"/>
          </w:rPr>
          <w:t>ELLada</w:t>
        </w:r>
      </w:hyperlink>
      <w:r w:rsidRPr="006A3950">
        <w:rPr>
          <w:rStyle w:val="auto-style65"/>
          <w:rFonts w:cstheme="minorHAnsi"/>
        </w:rPr>
        <w:t>)</w:t>
      </w:r>
      <w:r>
        <w:rPr>
          <w:rStyle w:val="auto-style65"/>
          <w:rFonts w:cstheme="minorHAnsi"/>
        </w:rPr>
        <w:t xml:space="preserve"> </w:t>
      </w:r>
      <w:r w:rsidRPr="006A3950">
        <w:rPr>
          <w:rStyle w:val="auto-style65"/>
          <w:rFonts w:cstheme="minorHAnsi"/>
        </w:rPr>
        <w:t>was</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ensure</w:t>
      </w:r>
      <w:r>
        <w:rPr>
          <w:rStyle w:val="auto-style65"/>
          <w:rFonts w:cstheme="minorHAnsi"/>
        </w:rPr>
        <w:t xml:space="preserve"> </w:t>
      </w:r>
      <w:r w:rsidRPr="006A3950">
        <w:rPr>
          <w:rStyle w:val="auto-style65"/>
          <w:rFonts w:cstheme="minorHAnsi"/>
        </w:rPr>
        <w:t>the</w:t>
      </w:r>
      <w:r>
        <w:rPr>
          <w:rStyle w:val="auto-style65"/>
          <w:rFonts w:cstheme="minorHAnsi"/>
        </w:rPr>
        <w:t xml:space="preserve"> </w:t>
      </w:r>
      <w:hyperlink w:anchor="ELLANIA" w:history="1">
        <w:r w:rsidRPr="00BB7D25">
          <w:rPr>
            <w:rStyle w:val="Hyperlink"/>
            <w:rFonts w:cstheme="minorHAnsi"/>
          </w:rPr>
          <w:t>ELLania</w:t>
        </w:r>
      </w:hyperlink>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would</w:t>
      </w:r>
      <w:r>
        <w:rPr>
          <w:rStyle w:val="auto-style65"/>
          <w:rFonts w:cstheme="minorHAnsi"/>
        </w:rPr>
        <w:t xml:space="preserve"> </w:t>
      </w:r>
      <w:r w:rsidRPr="006A3950">
        <w:rPr>
          <w:rStyle w:val="auto-style65"/>
          <w:rFonts w:cstheme="minorHAnsi"/>
        </w:rPr>
        <w:t>be</w:t>
      </w:r>
      <w:r>
        <w:rPr>
          <w:rStyle w:val="auto-style65"/>
          <w:rFonts w:cstheme="minorHAnsi"/>
        </w:rPr>
        <w:t xml:space="preserve"> </w:t>
      </w:r>
      <w:r w:rsidRPr="006A3950">
        <w:rPr>
          <w:rStyle w:val="auto-style65"/>
          <w:rFonts w:cstheme="minorHAnsi"/>
        </w:rPr>
        <w:t>most</w:t>
      </w:r>
      <w:r>
        <w:rPr>
          <w:rStyle w:val="auto-style65"/>
          <w:rFonts w:cstheme="minorHAnsi"/>
        </w:rPr>
        <w:t xml:space="preserve"> </w:t>
      </w:r>
      <w:r w:rsidRPr="006A3950">
        <w:rPr>
          <w:rStyle w:val="auto-style65"/>
          <w:rFonts w:cstheme="minorHAnsi"/>
        </w:rPr>
        <w:t>lasting</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most</w:t>
      </w:r>
      <w:r>
        <w:rPr>
          <w:rStyle w:val="auto-style65"/>
          <w:rFonts w:cstheme="minorHAnsi"/>
        </w:rPr>
        <w:t xml:space="preserve"> </w:t>
      </w:r>
      <w:r w:rsidRPr="006A3950">
        <w:rPr>
          <w:rStyle w:val="auto-style65"/>
          <w:rFonts w:cstheme="minorHAnsi"/>
        </w:rPr>
        <w:t>indestructible</w:t>
      </w:r>
      <w:r>
        <w:rPr>
          <w:rStyle w:val="auto-style65"/>
          <w:rFonts w:cstheme="minorHAnsi"/>
        </w:rPr>
        <w:t xml:space="preserve"> </w:t>
      </w:r>
      <w:r w:rsidRPr="006A3950">
        <w:rPr>
          <w:rStyle w:val="auto-style65"/>
          <w:rFonts w:cstheme="minorHAnsi"/>
        </w:rPr>
        <w:t>over</w:t>
      </w:r>
      <w:r>
        <w:rPr>
          <w:rStyle w:val="auto-style65"/>
          <w:rFonts w:cstheme="minorHAnsi"/>
        </w:rPr>
        <w:t xml:space="preserve"> </w:t>
      </w:r>
      <w:r w:rsidRPr="006A3950">
        <w:rPr>
          <w:rStyle w:val="auto-style65"/>
          <w:rFonts w:cstheme="minorHAnsi"/>
        </w:rPr>
        <w:t>time.</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initiated</w:t>
      </w:r>
      <w:r>
        <w:rPr>
          <w:rStyle w:val="auto-style65"/>
          <w:rFonts w:cstheme="minorHAnsi"/>
        </w:rPr>
        <w:t xml:space="preserve"> </w:t>
      </w:r>
      <w:r w:rsidRPr="006A3950">
        <w:rPr>
          <w:rStyle w:val="auto-style65"/>
          <w:rFonts w:cstheme="minorHAnsi"/>
        </w:rPr>
        <w:t>intellectuals</w:t>
      </w:r>
      <w:r>
        <w:rPr>
          <w:rStyle w:val="auto-style65"/>
          <w:rFonts w:cstheme="minorHAnsi"/>
        </w:rPr>
        <w:t xml:space="preserve"> </w:t>
      </w:r>
      <w:r w:rsidRPr="006A3950">
        <w:rPr>
          <w:rStyle w:val="auto-style65"/>
          <w:rFonts w:cstheme="minorHAnsi"/>
        </w:rPr>
        <w:t>proposing</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r w:rsidRPr="006A3950">
        <w:rPr>
          <w:rStyle w:val="auto-style65"/>
          <w:rFonts w:cstheme="minorHAnsi"/>
        </w:rPr>
        <w:t>theory</w:t>
      </w:r>
      <w:r>
        <w:rPr>
          <w:rStyle w:val="auto-style65"/>
          <w:rFonts w:cstheme="minorHAnsi"/>
        </w:rPr>
        <w:t xml:space="preserve"> </w:t>
      </w:r>
      <w:r w:rsidRPr="006A3950">
        <w:rPr>
          <w:rStyle w:val="auto-style65"/>
          <w:rFonts w:cstheme="minorHAnsi"/>
        </w:rPr>
        <w:t>even</w:t>
      </w:r>
      <w:r>
        <w:rPr>
          <w:rStyle w:val="auto-style65"/>
          <w:rFonts w:cstheme="minorHAnsi"/>
        </w:rPr>
        <w:t xml:space="preserve"> </w:t>
      </w:r>
      <w:r w:rsidRPr="006A3950">
        <w:rPr>
          <w:rStyle w:val="auto-style65"/>
          <w:rFonts w:cstheme="minorHAnsi"/>
        </w:rPr>
        <w:t>say</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hyperlink w:anchor="ELL" w:history="1">
        <w:r w:rsidRPr="00C169CA">
          <w:rPr>
            <w:rStyle w:val="Hyperlink"/>
            <w:rFonts w:cstheme="minorHAnsi"/>
          </w:rPr>
          <w:t>ELL</w:t>
        </w:r>
      </w:hyperlink>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of</w:t>
      </w:r>
      <w:r>
        <w:rPr>
          <w:rStyle w:val="auto-style65"/>
          <w:rFonts w:cstheme="minorHAnsi"/>
        </w:rPr>
        <w:t xml:space="preserve"> beauty and </w:t>
      </w:r>
      <w:r w:rsidRPr="006A3950">
        <w:rPr>
          <w:rStyle w:val="auto-style65"/>
          <w:rFonts w:cstheme="minorHAnsi"/>
        </w:rPr>
        <w:t>freedom</w:t>
      </w:r>
      <w:r>
        <w:rPr>
          <w:rStyle w:val="auto-style65"/>
          <w:rFonts w:cstheme="minorHAnsi"/>
        </w:rPr>
        <w:t xml:space="preserve"> was the one of </w:t>
      </w:r>
      <w:r w:rsidRPr="006A3950">
        <w:rPr>
          <w:rStyle w:val="auto-style65"/>
          <w:rFonts w:cstheme="minorHAnsi"/>
        </w:rPr>
        <w:t>the</w:t>
      </w:r>
      <w:r>
        <w:rPr>
          <w:rStyle w:val="auto-style65"/>
          <w:rFonts w:cstheme="minorHAnsi"/>
        </w:rPr>
        <w:t xml:space="preserve"> </w:t>
      </w:r>
      <w:r w:rsidRPr="006A3950">
        <w:rPr>
          <w:rStyle w:val="auto-style65"/>
          <w:rFonts w:cstheme="minorHAnsi"/>
        </w:rPr>
        <w:t>real</w:t>
      </w:r>
      <w:r>
        <w:rPr>
          <w:rStyle w:val="auto-style65"/>
          <w:rFonts w:cstheme="minorHAnsi"/>
        </w:rPr>
        <w:t xml:space="preserve"> </w:t>
      </w:r>
      <w:hyperlink w:anchor="Jesus_as_a_Nazarene_Was__a_Greek_ELL_fig" w:history="1">
        <w:r w:rsidRPr="00B07025">
          <w:rPr>
            <w:rStyle w:val="Hyperlink"/>
            <w:rFonts w:cstheme="minorHAnsi"/>
          </w:rPr>
          <w:t>Jesus</w:t>
        </w:r>
        <w:r>
          <w:rPr>
            <w:rStyle w:val="Hyperlink"/>
            <w:rFonts w:cstheme="minorHAnsi"/>
          </w:rPr>
          <w:t xml:space="preserve"> who </w:t>
        </w:r>
        <w:r w:rsidRPr="00B07025">
          <w:rPr>
            <w:rStyle w:val="Hyperlink"/>
            <w:rFonts w:cstheme="minorHAnsi"/>
          </w:rPr>
          <w:t>was</w:t>
        </w:r>
        <w:r>
          <w:rPr>
            <w:rStyle w:val="Hyperlink"/>
            <w:rFonts w:cstheme="minorHAnsi"/>
          </w:rPr>
          <w:t xml:space="preserve"> </w:t>
        </w:r>
        <w:r w:rsidRPr="00B07025">
          <w:rPr>
            <w:rStyle w:val="Hyperlink"/>
            <w:rFonts w:cstheme="minorHAnsi"/>
          </w:rPr>
          <w:t>part</w:t>
        </w:r>
        <w:r>
          <w:rPr>
            <w:rStyle w:val="Hyperlink"/>
            <w:rFonts w:cstheme="minorHAnsi"/>
          </w:rPr>
          <w:t xml:space="preserve"> </w:t>
        </w:r>
        <w:r w:rsidRPr="00B07025">
          <w:rPr>
            <w:rStyle w:val="Hyperlink"/>
            <w:rFonts w:cstheme="minorHAnsi"/>
          </w:rPr>
          <w:t>of</w:t>
        </w:r>
        <w:r>
          <w:rPr>
            <w:rStyle w:val="Hyperlink"/>
            <w:rFonts w:cstheme="minorHAnsi"/>
          </w:rPr>
          <w:t xml:space="preserve"> it </w:t>
        </w:r>
        <w:r w:rsidRPr="00B07025">
          <w:rPr>
            <w:rStyle w:val="Hyperlink"/>
            <w:rFonts w:cstheme="minorHAnsi"/>
          </w:rPr>
          <w:t>as</w:t>
        </w:r>
        <w:r>
          <w:rPr>
            <w:rStyle w:val="Hyperlink"/>
            <w:rFonts w:cstheme="minorHAnsi"/>
          </w:rPr>
          <w:t xml:space="preserve"> </w:t>
        </w:r>
        <w:r w:rsidRPr="00B07025">
          <w:rPr>
            <w:rStyle w:val="Hyperlink"/>
            <w:rFonts w:cstheme="minorHAnsi"/>
          </w:rPr>
          <w:t>a</w:t>
        </w:r>
        <w:r>
          <w:rPr>
            <w:rStyle w:val="Hyperlink"/>
            <w:rFonts w:cstheme="minorHAnsi"/>
          </w:rPr>
          <w:t xml:space="preserve"> </w:t>
        </w:r>
        <w:r w:rsidRPr="00B07025">
          <w:rPr>
            <w:rStyle w:val="Hyperlink"/>
            <w:rFonts w:cstheme="minorHAnsi"/>
          </w:rPr>
          <w:t>Nazarene</w:t>
        </w:r>
        <w:r>
          <w:rPr>
            <w:rStyle w:val="Hyperlink"/>
            <w:rFonts w:cstheme="minorHAnsi"/>
          </w:rPr>
          <w:t xml:space="preserve"> </w:t>
        </w:r>
        <w:r w:rsidRPr="00B07025">
          <w:rPr>
            <w:rStyle w:val="Hyperlink"/>
            <w:rFonts w:cstheme="minorHAnsi"/>
          </w:rPr>
          <w:t>ELL</w:t>
        </w:r>
        <w:r>
          <w:rPr>
            <w:rStyle w:val="Hyperlink"/>
            <w:rFonts w:cstheme="minorHAnsi"/>
          </w:rPr>
          <w:t xml:space="preserve"> </w:t>
        </w:r>
        <w:r w:rsidRPr="00B07025">
          <w:rPr>
            <w:rStyle w:val="Hyperlink"/>
            <w:rFonts w:cstheme="minorHAnsi"/>
          </w:rPr>
          <w:t>figure</w:t>
        </w:r>
      </w:hyperlink>
      <w:r>
        <w:rPr>
          <w:rStyle w:val="auto-style65"/>
          <w:rFonts w:cstheme="minorHAnsi"/>
        </w:rPr>
        <w:t xml:space="preserve">. Of course, this is </w:t>
      </w:r>
      <w:r w:rsidRPr="006A3950">
        <w:rPr>
          <w:rStyle w:val="auto-style65"/>
          <w:rFonts w:cstheme="minorHAnsi"/>
        </w:rPr>
        <w:t>not</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falsified</w:t>
      </w:r>
      <w:r>
        <w:rPr>
          <w:rStyle w:val="auto-style65"/>
          <w:rFonts w:cstheme="minorHAnsi"/>
        </w:rPr>
        <w:t xml:space="preserve"> figure of the </w:t>
      </w:r>
      <w:r w:rsidRPr="006A3950">
        <w:rPr>
          <w:rStyle w:val="auto-style65"/>
          <w:rFonts w:cstheme="minorHAnsi"/>
        </w:rPr>
        <w:t>Jewish</w:t>
      </w:r>
      <w:r>
        <w:rPr>
          <w:rStyle w:val="auto-style65"/>
          <w:rFonts w:cstheme="minorHAnsi"/>
        </w:rPr>
        <w:t xml:space="preserve"> </w:t>
      </w:r>
      <w:r w:rsidRPr="006A3950">
        <w:rPr>
          <w:rStyle w:val="Strong"/>
          <w:rFonts w:cstheme="minorHAnsi"/>
        </w:rPr>
        <w:t>Jesus</w:t>
      </w:r>
      <w:r w:rsidRPr="006A3950">
        <w:rPr>
          <w:rStyle w:val="auto-style65"/>
          <w:rFonts w:cstheme="minorHAnsi"/>
        </w:rPr>
        <w:t xml:space="preserve"> of the</w:t>
      </w:r>
      <w:r>
        <w:rPr>
          <w:rStyle w:val="auto-style65"/>
          <w:rFonts w:cstheme="minorHAnsi"/>
        </w:rPr>
        <w:t xml:space="preserve"> </w:t>
      </w:r>
      <w:r w:rsidRPr="006A3950">
        <w:rPr>
          <w:rStyle w:val="auto-style65"/>
          <w:rFonts w:cstheme="minorHAnsi"/>
        </w:rPr>
        <w:t>Judeo-Christian</w:t>
      </w:r>
      <w:r>
        <w:rPr>
          <w:rStyle w:val="auto-style65"/>
          <w:rFonts w:cstheme="minorHAnsi"/>
        </w:rPr>
        <w:t xml:space="preserve"> </w:t>
      </w:r>
      <w:r w:rsidRPr="00BF660A">
        <w:rPr>
          <w:rStyle w:val="auto-style65"/>
          <w:rFonts w:cstheme="minorHAnsi"/>
          <w:u w:val="single"/>
        </w:rPr>
        <w:t>Institution</w:t>
      </w:r>
      <w:r w:rsidRPr="006A3950">
        <w:rPr>
          <w:rStyle w:val="auto-style65"/>
          <w:rFonts w:cstheme="minorHAnsi"/>
        </w:rPr>
        <w:t>, but</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real</w:t>
      </w:r>
      <w:r>
        <w:rPr>
          <w:rStyle w:val="auto-style65"/>
          <w:rFonts w:cstheme="minorHAnsi"/>
        </w:rPr>
        <w:t xml:space="preserve"> </w:t>
      </w:r>
      <w:r w:rsidRPr="006A3950">
        <w:rPr>
          <w:rStyle w:val="auto-style65"/>
          <w:rFonts w:cstheme="minorHAnsi"/>
        </w:rPr>
        <w:t>Jesus</w:t>
      </w:r>
      <w:r>
        <w:rPr>
          <w:rStyle w:val="auto-style65"/>
          <w:rFonts w:cstheme="minorHAnsi"/>
        </w:rPr>
        <w:t xml:space="preserve"> </w:t>
      </w:r>
      <w:r w:rsidRPr="006A3950">
        <w:rPr>
          <w:rStyle w:val="auto-style65"/>
          <w:rFonts w:cstheme="minorHAnsi"/>
        </w:rPr>
        <w:t>contrasting</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old</w:t>
      </w:r>
      <w:r>
        <w:rPr>
          <w:rStyle w:val="auto-style65"/>
          <w:rFonts w:cstheme="minorHAnsi"/>
        </w:rPr>
        <w:t xml:space="preserve"> </w:t>
      </w:r>
      <w:r w:rsidRPr="006A3950">
        <w:rPr>
          <w:rStyle w:val="auto-style65"/>
          <w:rFonts w:cstheme="minorHAnsi"/>
        </w:rPr>
        <w:t>earthly</w:t>
      </w:r>
      <w:r>
        <w:rPr>
          <w:rStyle w:val="auto-style65"/>
          <w:rFonts w:cstheme="minorHAnsi"/>
        </w:rPr>
        <w:t xml:space="preserve"> </w:t>
      </w:r>
      <w:r w:rsidRPr="006A3950">
        <w:rPr>
          <w:rStyle w:val="auto-style65"/>
          <w:rFonts w:cstheme="minorHAnsi"/>
        </w:rPr>
        <w:t xml:space="preserve">opposite </w:t>
      </w:r>
      <w:r w:rsidRPr="000C1FD1">
        <w:rPr>
          <w:rStyle w:val="auto-style65"/>
          <w:rFonts w:cstheme="minorHAnsi"/>
          <w:b/>
        </w:rPr>
        <w:t>NEPHILIM</w:t>
      </w:r>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enslavement of</w:t>
      </w:r>
      <w:r>
        <w:rPr>
          <w:rStyle w:val="auto-style65"/>
          <w:rFonts w:cstheme="minorHAnsi"/>
        </w:rPr>
        <w:t xml:space="preserve"> </w:t>
      </w:r>
      <w:r w:rsidRPr="006A3950">
        <w:rPr>
          <w:rStyle w:val="auto-style65"/>
          <w:rFonts w:cstheme="minorHAnsi"/>
        </w:rPr>
        <w:t>the</w:t>
      </w:r>
      <w:r>
        <w:rPr>
          <w:rStyle w:val="auto-style65"/>
          <w:rFonts w:cstheme="minorHAnsi"/>
        </w:rPr>
        <w:t xml:space="preserve"> Jewish</w:t>
      </w:r>
      <w:r w:rsidRPr="006A3950">
        <w:rPr>
          <w:rStyle w:val="auto-style65"/>
          <w:rFonts w:cstheme="minorHAnsi"/>
        </w:rPr>
        <w:t xml:space="preserve"> </w:t>
      </w:r>
      <w:r w:rsidRPr="006A3950">
        <w:rPr>
          <w:rStyle w:val="Strong"/>
          <w:rFonts w:cstheme="minorHAnsi"/>
          <w:i/>
          <w:iCs/>
        </w:rPr>
        <w:t>"Money</w:t>
      </w:r>
      <w:r>
        <w:rPr>
          <w:rStyle w:val="Strong"/>
          <w:rFonts w:cstheme="minorHAnsi"/>
          <w:i/>
          <w:iCs/>
        </w:rPr>
        <w:t xml:space="preserve"> </w:t>
      </w:r>
      <w:r w:rsidRPr="006A3950">
        <w:rPr>
          <w:rStyle w:val="Strong"/>
          <w:rFonts w:cstheme="minorHAnsi"/>
          <w:i/>
          <w:iCs/>
        </w:rPr>
        <w:t>Changers"</w:t>
      </w:r>
      <w:r w:rsidRPr="006A3950">
        <w:rPr>
          <w:rStyle w:val="auto-style65"/>
          <w:rFonts w:cstheme="minorHAnsi"/>
        </w:rPr>
        <w:t>, the</w:t>
      </w:r>
      <w:r>
        <w:rPr>
          <w:rStyle w:val="auto-style65"/>
          <w:rFonts w:cstheme="minorHAnsi"/>
        </w:rPr>
        <w:t xml:space="preserve"> </w:t>
      </w:r>
      <w:r w:rsidRPr="006A3950">
        <w:rPr>
          <w:rStyle w:val="auto-style65"/>
          <w:rFonts w:cstheme="minorHAnsi"/>
        </w:rPr>
        <w:t>same</w:t>
      </w:r>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enslavement</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promoting</w:t>
      </w:r>
      <w:r>
        <w:rPr>
          <w:rStyle w:val="auto-style65"/>
          <w:rFonts w:cstheme="minorHAnsi"/>
        </w:rPr>
        <w:t xml:space="preserve"> </w:t>
      </w:r>
      <w:r w:rsidRPr="006A3950">
        <w:rPr>
          <w:rStyle w:val="auto-style65"/>
          <w:rFonts w:cstheme="minorHAnsi"/>
        </w:rPr>
        <w:t>the</w:t>
      </w:r>
      <w:r>
        <w:rPr>
          <w:rStyle w:val="auto-style65"/>
          <w:rFonts w:cstheme="minorHAnsi"/>
        </w:rPr>
        <w:t xml:space="preserve"> </w:t>
      </w:r>
      <w:hyperlink w:anchor="NWO" w:history="1">
        <w:r w:rsidRPr="00583C3A">
          <w:rPr>
            <w:rStyle w:val="Hyperlink"/>
            <w:rFonts w:cstheme="minorHAnsi"/>
          </w:rPr>
          <w:t>NWO</w:t>
        </w:r>
      </w:hyperlink>
      <w:r>
        <w:rPr>
          <w:rFonts w:cstheme="minorHAnsi"/>
        </w:rPr>
        <w:t xml:space="preserve"> (</w:t>
      </w:r>
      <w:r w:rsidRPr="00583C3A">
        <w:rPr>
          <w:rFonts w:cstheme="minorHAnsi"/>
          <w:u w:val="single"/>
        </w:rPr>
        <w:t>N</w:t>
      </w:r>
      <w:r>
        <w:rPr>
          <w:rFonts w:cstheme="minorHAnsi"/>
        </w:rPr>
        <w:t xml:space="preserve">ew </w:t>
      </w:r>
      <w:r w:rsidRPr="00583C3A">
        <w:rPr>
          <w:rFonts w:cstheme="minorHAnsi"/>
          <w:u w:val="single"/>
        </w:rPr>
        <w:t>W</w:t>
      </w:r>
      <w:r>
        <w:rPr>
          <w:rFonts w:cstheme="minorHAnsi"/>
        </w:rPr>
        <w:t xml:space="preserve">orld </w:t>
      </w:r>
      <w:r w:rsidRPr="00583C3A">
        <w:rPr>
          <w:rFonts w:cstheme="minorHAnsi"/>
          <w:u w:val="single"/>
        </w:rPr>
        <w:t>O</w:t>
      </w:r>
      <w:r>
        <w:rPr>
          <w:rFonts w:cstheme="minorHAnsi"/>
        </w:rPr>
        <w:t>rder)</w:t>
      </w:r>
      <w:r>
        <w:rPr>
          <w:rStyle w:val="auto-style65"/>
          <w:rFonts w:cstheme="minorHAnsi"/>
        </w:rPr>
        <w:t xml:space="preserve"> </w:t>
      </w:r>
      <w:r w:rsidRPr="006A3950">
        <w:rPr>
          <w:rStyle w:val="auto-style65"/>
          <w:rFonts w:cstheme="minorHAnsi"/>
        </w:rPr>
        <w:t>today,</w:t>
      </w:r>
      <w:r>
        <w:rPr>
          <w:rStyle w:val="auto-style65"/>
          <w:rFonts w:cstheme="minorHAnsi"/>
        </w:rPr>
        <w:t xml:space="preserve"> or rather the </w:t>
      </w:r>
      <w:hyperlink w:anchor="SEGWO" w:history="1">
        <w:r w:rsidRPr="00583C3A">
          <w:rPr>
            <w:rStyle w:val="Hyperlink"/>
            <w:rFonts w:cstheme="minorHAnsi"/>
          </w:rPr>
          <w:t>SEGWO</w:t>
        </w:r>
      </w:hyperlink>
      <w:r>
        <w:rPr>
          <w:rStyle w:val="auto-style65"/>
          <w:rFonts w:cstheme="minorHAnsi"/>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Style w:val="auto-style65"/>
          <w:rFonts w:cstheme="minorHAnsi"/>
        </w:rPr>
        <w:t xml:space="preserve"> . This </w:t>
      </w:r>
      <w:hyperlink w:anchor="ELL" w:history="1">
        <w:r w:rsidRPr="00C169CA">
          <w:rPr>
            <w:rStyle w:val="Hyperlink"/>
            <w:rFonts w:cstheme="minorHAnsi"/>
          </w:rPr>
          <w:t>ELL</w:t>
        </w:r>
      </w:hyperlink>
      <w:r>
        <w:rPr>
          <w:rStyle w:val="auto-style65"/>
          <w:rFonts w:cstheme="minorHAnsi"/>
        </w:rPr>
        <w:t xml:space="preserve"> culture is </w:t>
      </w:r>
      <w:r w:rsidRPr="006A3950">
        <w:rPr>
          <w:rStyle w:val="auto-style65"/>
          <w:rFonts w:cstheme="minorHAnsi"/>
        </w:rPr>
        <w:t>meant</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eventually</w:t>
      </w:r>
      <w:r>
        <w:rPr>
          <w:rStyle w:val="auto-style65"/>
          <w:rFonts w:cstheme="minorHAnsi"/>
        </w:rPr>
        <w:t xml:space="preserve"> </w:t>
      </w:r>
      <w:r w:rsidRPr="006A3950">
        <w:rPr>
          <w:rStyle w:val="auto-style65"/>
          <w:rFonts w:cstheme="minorHAnsi"/>
        </w:rPr>
        <w:t>spread</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whole</w:t>
      </w:r>
      <w:r>
        <w:rPr>
          <w:rStyle w:val="auto-style65"/>
          <w:rFonts w:cstheme="minorHAnsi"/>
        </w:rPr>
        <w:t xml:space="preserve"> </w:t>
      </w:r>
      <w:r w:rsidRPr="006A3950">
        <w:rPr>
          <w:rStyle w:val="auto-style65"/>
          <w:rFonts w:cstheme="minorHAnsi"/>
        </w:rPr>
        <w:t>planet,</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various</w:t>
      </w:r>
      <w:r>
        <w:rPr>
          <w:rStyle w:val="auto-style65"/>
          <w:rFonts w:cstheme="minorHAnsi"/>
        </w:rPr>
        <w:t xml:space="preserve"> </w:t>
      </w:r>
      <w:r w:rsidRPr="006A3950">
        <w:rPr>
          <w:rStyle w:val="auto-style65"/>
          <w:rFonts w:cstheme="minorHAnsi"/>
        </w:rPr>
        <w:t>crisis</w:t>
      </w:r>
      <w:r>
        <w:rPr>
          <w:rStyle w:val="auto-style65"/>
          <w:rFonts w:cstheme="minorHAnsi"/>
        </w:rPr>
        <w:t xml:space="preserve"> </w:t>
      </w:r>
      <w:r w:rsidRPr="00426ED0">
        <w:rPr>
          <w:rStyle w:val="auto-style65"/>
          <w:rFonts w:cstheme="minorHAnsi"/>
          <w:b/>
        </w:rPr>
        <w:t>Greece</w:t>
      </w:r>
      <w:r>
        <w:rPr>
          <w:rStyle w:val="auto-style65"/>
          <w:rFonts w:cstheme="minorHAnsi"/>
        </w:rPr>
        <w:t xml:space="preserve"> </w:t>
      </w:r>
      <w:r w:rsidRPr="006A3950">
        <w:rPr>
          <w:rStyle w:val="auto-style65"/>
          <w:rFonts w:cstheme="minorHAnsi"/>
        </w:rPr>
        <w:t>suffered</w:t>
      </w:r>
      <w:r>
        <w:rPr>
          <w:rStyle w:val="auto-style65"/>
          <w:rFonts w:cstheme="minorHAnsi"/>
        </w:rPr>
        <w:t xml:space="preserve"> </w:t>
      </w:r>
      <w:r w:rsidRPr="006A3950">
        <w:rPr>
          <w:rStyle w:val="auto-style65"/>
          <w:rFonts w:cstheme="minorHAnsi"/>
        </w:rPr>
        <w:t>over</w:t>
      </w:r>
      <w:r>
        <w:rPr>
          <w:rStyle w:val="auto-style65"/>
          <w:rFonts w:cstheme="minorHAnsi"/>
        </w:rPr>
        <w:t xml:space="preserve"> </w:t>
      </w:r>
      <w:r w:rsidRPr="006A3950">
        <w:rPr>
          <w:rStyle w:val="auto-style65"/>
          <w:rFonts w:cstheme="minorHAnsi"/>
        </w:rPr>
        <w:t>time,</w:t>
      </w:r>
      <w:r>
        <w:rPr>
          <w:rStyle w:val="auto-style65"/>
          <w:rFonts w:cstheme="minorHAnsi"/>
        </w:rPr>
        <w:t xml:space="preserve"> </w:t>
      </w:r>
      <w:r w:rsidRPr="006A3950">
        <w:rPr>
          <w:rStyle w:val="auto-style65"/>
          <w:rFonts w:cstheme="minorHAnsi"/>
        </w:rPr>
        <w:t>including</w:t>
      </w:r>
      <w:r>
        <w:rPr>
          <w:rStyle w:val="auto-style65"/>
          <w:rFonts w:cstheme="minorHAnsi"/>
        </w:rPr>
        <w:t xml:space="preserve"> </w:t>
      </w:r>
      <w:r w:rsidRPr="006A3950">
        <w:rPr>
          <w:rStyle w:val="auto-style65"/>
          <w:rFonts w:cstheme="minorHAnsi"/>
        </w:rPr>
        <w:t>the</w:t>
      </w:r>
      <w:r>
        <w:rPr>
          <w:rStyle w:val="auto-style65"/>
          <w:rFonts w:cstheme="minorHAnsi"/>
        </w:rPr>
        <w:t xml:space="preserve"> </w:t>
      </w:r>
      <w:hyperlink w:anchor="ZBAP_GreeceDoubleCrisis.jpg" w:history="1">
        <w:r w:rsidRPr="00BB41F0">
          <w:rPr>
            <w:rStyle w:val="Hyperlink"/>
            <w:rFonts w:cstheme="minorHAnsi"/>
          </w:rPr>
          <w:t>current terrible double crisis</w:t>
        </w:r>
      </w:hyperlink>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suffering</w:t>
      </w:r>
      <w:r>
        <w:rPr>
          <w:rStyle w:val="auto-style65"/>
          <w:rFonts w:cstheme="minorHAnsi"/>
        </w:rPr>
        <w:t xml:space="preserve"> </w:t>
      </w:r>
      <w:r w:rsidRPr="006A3950">
        <w:rPr>
          <w:rStyle w:val="auto-style65"/>
          <w:rFonts w:cstheme="minorHAnsi"/>
        </w:rPr>
        <w:t>today,</w:t>
      </w:r>
      <w:r>
        <w:rPr>
          <w:rStyle w:val="auto-style65"/>
          <w:rFonts w:cstheme="minorHAnsi"/>
        </w:rPr>
        <w:t xml:space="preserve"> </w:t>
      </w:r>
      <w:r w:rsidRPr="006A3950">
        <w:rPr>
          <w:rStyle w:val="auto-style65"/>
          <w:rFonts w:cstheme="minorHAnsi"/>
        </w:rPr>
        <w:t>are</w:t>
      </w:r>
      <w:r>
        <w:rPr>
          <w:rStyle w:val="auto-style65"/>
          <w:rFonts w:cstheme="minorHAnsi"/>
        </w:rPr>
        <w:t xml:space="preserve"> </w:t>
      </w:r>
      <w:r w:rsidRPr="006A3950">
        <w:rPr>
          <w:rStyle w:val="auto-style65"/>
          <w:rFonts w:cstheme="minorHAnsi"/>
        </w:rPr>
        <w:t>only</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Emphasis"/>
          <w:rFonts w:cstheme="minorHAnsi"/>
        </w:rPr>
        <w:t>'plan'</w:t>
      </w:r>
      <w:r>
        <w:rPr>
          <w:rStyle w:val="Emphasis"/>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the</w:t>
      </w:r>
      <w:r>
        <w:rPr>
          <w:rStyle w:val="auto-style65"/>
          <w:rFonts w:cstheme="minorHAnsi"/>
        </w:rPr>
        <w:t xml:space="preserve"> good cosmic </w:t>
      </w:r>
      <w:r w:rsidRPr="00397DE0">
        <w:rPr>
          <w:rStyle w:val="Emphasis"/>
          <w:rFonts w:cstheme="minorHAnsi"/>
          <w:b/>
        </w:rPr>
        <w:t>ELLOHIM</w:t>
      </w:r>
      <w:r>
        <w:rPr>
          <w:rStyle w:val="Emphasis"/>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increase</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spreading</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hyperlink w:anchor="ELL" w:history="1">
        <w:r w:rsidRPr="00C169CA">
          <w:rPr>
            <w:rStyle w:val="Hyperlink"/>
            <w:rFonts w:cstheme="minorHAnsi"/>
          </w:rPr>
          <w:t>ELL</w:t>
        </w:r>
      </w:hyperlink>
      <w:r>
        <w:rPr>
          <w:rStyle w:val="auto-style65"/>
          <w:rFonts w:cstheme="minorHAnsi"/>
        </w:rPr>
        <w:t xml:space="preserve"> </w:t>
      </w:r>
      <w:r w:rsidRPr="006A3950">
        <w:rPr>
          <w:rStyle w:val="auto-style65"/>
          <w:rFonts w:cstheme="minorHAnsi"/>
        </w:rPr>
        <w:t>culture,</w:t>
      </w:r>
      <w:r>
        <w:rPr>
          <w:rStyle w:val="auto-style65"/>
          <w:rFonts w:cstheme="minorHAnsi"/>
        </w:rPr>
        <w:t xml:space="preserve"> </w:t>
      </w:r>
      <w:r w:rsidRPr="006A3950">
        <w:rPr>
          <w:rStyle w:val="auto-style65"/>
          <w:rFonts w:cstheme="minorHAnsi"/>
        </w:rPr>
        <w:t>through</w:t>
      </w:r>
      <w:r>
        <w:rPr>
          <w:rStyle w:val="auto-style65"/>
          <w:rFonts w:cstheme="minorHAnsi"/>
        </w:rPr>
        <w:t xml:space="preserve"> </w:t>
      </w:r>
      <w:r w:rsidRPr="006A3950">
        <w:rPr>
          <w:rStyle w:val="auto-style65"/>
          <w:rFonts w:cstheme="minorHAnsi"/>
        </w:rPr>
        <w:t>forcing</w:t>
      </w:r>
      <w:r>
        <w:rPr>
          <w:rStyle w:val="auto-style65"/>
          <w:rFonts w:cstheme="minorHAnsi"/>
        </w:rPr>
        <w:t xml:space="preserve"> </w:t>
      </w:r>
      <w:r w:rsidRPr="006A3950">
        <w:rPr>
          <w:rStyle w:val="auto-style65"/>
          <w:rFonts w:cstheme="minorHAnsi"/>
        </w:rPr>
        <w:t>its</w:t>
      </w:r>
      <w:r>
        <w:rPr>
          <w:rStyle w:val="auto-style65"/>
          <w:rFonts w:cstheme="minorHAnsi"/>
        </w:rPr>
        <w:t xml:space="preserve"> </w:t>
      </w:r>
      <w:r w:rsidRPr="006A3950">
        <w:rPr>
          <w:rStyle w:val="auto-style65"/>
          <w:rFonts w:cstheme="minorHAnsi"/>
        </w:rPr>
        <w:t>best</w:t>
      </w:r>
      <w:r>
        <w:rPr>
          <w:rStyle w:val="auto-style65"/>
          <w:rFonts w:cstheme="minorHAnsi"/>
        </w:rPr>
        <w:t xml:space="preserve"> </w:t>
      </w:r>
      <w:hyperlink w:anchor="ELL" w:history="1">
        <w:r w:rsidRPr="00C169CA">
          <w:rPr>
            <w:rStyle w:val="Hyperlink"/>
            <w:rFonts w:cstheme="minorHAnsi"/>
          </w:rPr>
          <w:t>ELL</w:t>
        </w:r>
      </w:hyperlink>
      <w:r>
        <w:rPr>
          <w:rStyle w:val="auto-style65"/>
          <w:rFonts w:cstheme="minorHAnsi"/>
        </w:rPr>
        <w:t xml:space="preserve"> </w:t>
      </w:r>
      <w:r w:rsidRPr="006A3950">
        <w:rPr>
          <w:rStyle w:val="auto-style65"/>
          <w:rFonts w:cstheme="minorHAnsi"/>
        </w:rPr>
        <w:t>youths</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emigrate</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seed</w:t>
      </w:r>
      <w:r>
        <w:rPr>
          <w:rStyle w:val="auto-style65"/>
          <w:rFonts w:cstheme="minorHAnsi"/>
        </w:rPr>
        <w:t xml:space="preserve"> </w:t>
      </w:r>
      <w:r w:rsidRPr="006A3950">
        <w:rPr>
          <w:rStyle w:val="auto-style65"/>
          <w:rFonts w:cstheme="minorHAnsi"/>
        </w:rPr>
        <w:t>more</w:t>
      </w:r>
      <w:r>
        <w:rPr>
          <w:rStyle w:val="auto-style65"/>
          <w:rFonts w:cstheme="minorHAnsi"/>
        </w:rPr>
        <w:t xml:space="preserve"> </w:t>
      </w:r>
      <w:r w:rsidRPr="006A3950">
        <w:rPr>
          <w:rStyle w:val="auto-style65"/>
          <w:rFonts w:cstheme="minorHAnsi"/>
        </w:rPr>
        <w:t>parts</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planet</w:t>
      </w:r>
      <w:r>
        <w:rPr>
          <w:rStyle w:val="auto-style65"/>
          <w:rFonts w:cstheme="minorHAnsi"/>
        </w:rPr>
        <w:t xml:space="preserve"> from their </w:t>
      </w:r>
      <w:hyperlink w:anchor="_Unique_&quot;E&quot;_gene" w:history="1">
        <w:r w:rsidRPr="004B440A">
          <w:rPr>
            <w:rStyle w:val="Hyperlink"/>
            <w:rFonts w:cstheme="minorHAnsi"/>
          </w:rPr>
          <w:t>superior sperm with the unique “E” gene of their DNA</w:t>
        </w:r>
      </w:hyperlink>
      <w:r>
        <w:rPr>
          <w:rStyle w:val="auto-style65"/>
          <w:rFonts w:cstheme="minorHAnsi"/>
        </w:rPr>
        <w:t xml:space="preserve">. </w:t>
      </w:r>
    </w:p>
    <w:p w:rsidR="006B2794" w:rsidRDefault="006B2794" w:rsidP="006B2794">
      <w:pPr>
        <w:rPr>
          <w:rStyle w:val="auto-style65"/>
          <w:rFonts w:cstheme="minorHAnsi"/>
        </w:rPr>
      </w:pPr>
    </w:p>
    <w:p w:rsidR="006B2794" w:rsidRDefault="006B2794" w:rsidP="006B2794">
      <w:pPr>
        <w:rPr>
          <w:rStyle w:val="auto-style65"/>
          <w:rFonts w:cstheme="minorHAnsi"/>
        </w:rPr>
      </w:pPr>
      <w:r w:rsidRPr="00F212EE">
        <w:rPr>
          <w:rFonts w:eastAsia="Times New Roman" w:cstheme="minorHAnsi"/>
          <w:noProof/>
          <w:color w:val="000000"/>
        </w:rPr>
        <w:drawing>
          <wp:anchor distT="0" distB="0" distL="114300" distR="114300" simplePos="0" relativeHeight="251780096" behindDoc="1" locked="0" layoutInCell="1" allowOverlap="1" wp14:anchorId="4285860B" wp14:editId="17742BBD">
            <wp:simplePos x="0" y="0"/>
            <wp:positionH relativeFrom="column">
              <wp:posOffset>2513330</wp:posOffset>
            </wp:positionH>
            <wp:positionV relativeFrom="paragraph">
              <wp:posOffset>429895</wp:posOffset>
            </wp:positionV>
            <wp:extent cx="3091815" cy="3193415"/>
            <wp:effectExtent l="19050" t="19050" r="13335" b="26035"/>
            <wp:wrapTight wrapText="bothSides">
              <wp:wrapPolygon edited="0">
                <wp:start x="-133" y="-129"/>
                <wp:lineTo x="-133" y="21647"/>
                <wp:lineTo x="21560" y="21647"/>
                <wp:lineTo x="21560" y="-129"/>
                <wp:lineTo x="-133" y="-129"/>
              </wp:wrapPolygon>
            </wp:wrapTight>
            <wp:docPr id="387" name="Picture 387" descr="http://www.pythagorarium.net/GasPaisEimiKaiAsteroendosOuran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ythagorarium.net/GasPaisEimiKaiAsteroendosOuranoy.jpg"/>
                    <pic:cNvPicPr>
                      <a:picLocks noChangeAspect="1" noChangeArrowheads="1"/>
                    </pic:cNvPicPr>
                  </pic:nvPicPr>
                  <pic:blipFill>
                    <a:blip r:embed="rId1060">
                      <a:extLst>
                        <a:ext uri="{28A0092B-C50C-407E-A947-70E740481C1C}">
                          <a14:useLocalDpi xmlns:a14="http://schemas.microsoft.com/office/drawing/2010/main" val="0"/>
                        </a:ext>
                      </a:extLst>
                    </a:blip>
                    <a:srcRect/>
                    <a:stretch>
                      <a:fillRect/>
                    </a:stretch>
                  </pic:blipFill>
                  <pic:spPr bwMode="auto">
                    <a:xfrm>
                      <a:off x="0" y="0"/>
                      <a:ext cx="3091815" cy="31934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Pr>
          <w:rStyle w:val="auto-style65"/>
          <w:rFonts w:cstheme="minorHAnsi"/>
        </w:rPr>
        <w:t xml:space="preserve">This is </w:t>
      </w:r>
      <w:r w:rsidRPr="006A3950">
        <w:rPr>
          <w:rStyle w:val="auto-style65"/>
          <w:rFonts w:cstheme="minorHAnsi"/>
        </w:rPr>
        <w:t>a</w:t>
      </w:r>
      <w:r>
        <w:rPr>
          <w:rStyle w:val="auto-style65"/>
          <w:rFonts w:cstheme="minorHAnsi"/>
        </w:rPr>
        <w:t xml:space="preserve"> </w:t>
      </w:r>
      <w:r w:rsidRPr="006A3950">
        <w:rPr>
          <w:rStyle w:val="auto-style65"/>
          <w:rFonts w:cstheme="minorHAnsi"/>
        </w:rPr>
        <w:t>phenomenon</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style3"/>
          <w:rFonts w:cstheme="minorHAnsi"/>
          <w:u w:val="single"/>
        </w:rPr>
        <w:t>outflow</w:t>
      </w:r>
      <w:r>
        <w:rPr>
          <w:rStyle w:val="auto-style65"/>
          <w:rFonts w:cstheme="minorHAnsi"/>
        </w:rPr>
        <w:t xml:space="preserve"> </w:t>
      </w:r>
      <w:r w:rsidRPr="006A3950">
        <w:rPr>
          <w:rStyle w:val="auto-style65"/>
          <w:rFonts w:cstheme="minorHAnsi"/>
        </w:rPr>
        <w:t>of</w:t>
      </w:r>
      <w:r>
        <w:rPr>
          <w:rStyle w:val="Emphasis"/>
          <w:rFonts w:cstheme="minorHAnsi"/>
        </w:rPr>
        <w:t xml:space="preserve"> </w:t>
      </w:r>
      <w:r w:rsidRPr="006A3950">
        <w:rPr>
          <w:rStyle w:val="Emphasis"/>
          <w:rFonts w:cstheme="minorHAnsi"/>
        </w:rPr>
        <w:t>'Greek'</w:t>
      </w:r>
      <w:r>
        <w:rPr>
          <w:rStyle w:val="Emphasis"/>
          <w:rFonts w:cstheme="minorHAnsi"/>
        </w:rPr>
        <w:t xml:space="preserve"> </w:t>
      </w:r>
      <w:r w:rsidRPr="006A3950">
        <w:rPr>
          <w:rStyle w:val="auto-style65"/>
          <w:rFonts w:cstheme="minorHAnsi"/>
        </w:rPr>
        <w:t>emigration</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certainly</w:t>
      </w:r>
      <w:r>
        <w:rPr>
          <w:rStyle w:val="auto-style65"/>
          <w:rFonts w:cstheme="minorHAnsi"/>
        </w:rPr>
        <w:t xml:space="preserve"> </w:t>
      </w:r>
      <w:r w:rsidRPr="006A3950">
        <w:rPr>
          <w:rStyle w:val="auto-style65"/>
          <w:rFonts w:cstheme="minorHAnsi"/>
        </w:rPr>
        <w:t>taking</w:t>
      </w:r>
      <w:r>
        <w:rPr>
          <w:rStyle w:val="auto-style65"/>
          <w:rFonts w:cstheme="minorHAnsi"/>
        </w:rPr>
        <w:t xml:space="preserve"> </w:t>
      </w:r>
      <w:r w:rsidRPr="006A3950">
        <w:rPr>
          <w:rStyle w:val="auto-style65"/>
          <w:rFonts w:cstheme="minorHAnsi"/>
        </w:rPr>
        <w:t>place</w:t>
      </w:r>
      <w:r>
        <w:rPr>
          <w:rStyle w:val="auto-style65"/>
          <w:rFonts w:cstheme="minorHAnsi"/>
        </w:rPr>
        <w:t xml:space="preserve"> </w:t>
      </w:r>
      <w:r w:rsidRPr="006A3950">
        <w:rPr>
          <w:rStyle w:val="auto-style65"/>
          <w:rFonts w:cstheme="minorHAnsi"/>
        </w:rPr>
        <w:t>at</w:t>
      </w:r>
      <w:r>
        <w:rPr>
          <w:rStyle w:val="auto-style65"/>
          <w:rFonts w:cstheme="minorHAnsi"/>
        </w:rPr>
        <w:t xml:space="preserve"> </w:t>
      </w:r>
      <w:r w:rsidRPr="006A3950">
        <w:rPr>
          <w:rStyle w:val="auto-style65"/>
          <w:rFonts w:cstheme="minorHAnsi"/>
        </w:rPr>
        <w:t>the</w:t>
      </w:r>
      <w:r>
        <w:rPr>
          <w:rStyle w:val="auto-style65"/>
          <w:rFonts w:cstheme="minorHAnsi"/>
        </w:rPr>
        <w:t xml:space="preserve"> moment. Because of </w:t>
      </w:r>
      <w:hyperlink w:anchor="ZBAP_GreeceDoubleCrisis.jpg" w:history="1">
        <w:r w:rsidRPr="00A87850">
          <w:rPr>
            <w:rStyle w:val="Hyperlink"/>
            <w:rFonts w:cstheme="minorHAnsi"/>
          </w:rPr>
          <w:t>Greece double crisis</w:t>
        </w:r>
      </w:hyperlink>
      <w:r>
        <w:rPr>
          <w:rStyle w:val="auto-style65"/>
          <w:rFonts w:cstheme="minorHAnsi"/>
        </w:rPr>
        <w:t xml:space="preserve">, many young Greeks are emigrating, and apparently the best ones, as a serious brain drain in </w:t>
      </w:r>
      <w:r w:rsidRPr="002272AE">
        <w:rPr>
          <w:rStyle w:val="auto-style65"/>
          <w:rFonts w:cstheme="minorHAnsi"/>
          <w:b/>
        </w:rPr>
        <w:t>Greece</w:t>
      </w:r>
      <w:r>
        <w:rPr>
          <w:rStyle w:val="auto-style65"/>
          <w:rFonts w:cstheme="minorHAnsi"/>
        </w:rPr>
        <w:t xml:space="preserve"> itself. This brain drain is even worsened </w:t>
      </w:r>
      <w:r w:rsidRPr="006A3950">
        <w:rPr>
          <w:rStyle w:val="auto-style65"/>
          <w:rFonts w:cstheme="minorHAnsi"/>
        </w:rPr>
        <w:t>by</w:t>
      </w:r>
      <w:r>
        <w:rPr>
          <w:rStyle w:val="auto-style65"/>
          <w:rFonts w:cstheme="minorHAnsi"/>
        </w:rPr>
        <w:t xml:space="preserve"> </w:t>
      </w:r>
      <w:r w:rsidRPr="006A3950">
        <w:rPr>
          <w:rStyle w:val="auto-style65"/>
          <w:rFonts w:cstheme="minorHAnsi"/>
        </w:rPr>
        <w:t>the</w:t>
      </w:r>
      <w:r>
        <w:rPr>
          <w:rStyle w:val="auto-style65"/>
          <w:rFonts w:cstheme="minorHAnsi"/>
        </w:rPr>
        <w:t xml:space="preserve"> opposite culture of the Jewish </w:t>
      </w:r>
      <w:r w:rsidRPr="006A3950">
        <w:rPr>
          <w:rStyle w:val="Strong"/>
          <w:rFonts w:cstheme="minorHAnsi"/>
          <w:i/>
          <w:iCs/>
        </w:rPr>
        <w:t>"Money</w:t>
      </w:r>
      <w:r>
        <w:rPr>
          <w:rStyle w:val="Strong"/>
          <w:rFonts w:cstheme="minorHAnsi"/>
          <w:i/>
          <w:iCs/>
        </w:rPr>
        <w:t xml:space="preserve"> </w:t>
      </w:r>
      <w:r w:rsidRPr="006A3950">
        <w:rPr>
          <w:rStyle w:val="Strong"/>
          <w:rFonts w:cstheme="minorHAnsi"/>
          <w:i/>
          <w:iCs/>
        </w:rPr>
        <w:t>Changers"</w:t>
      </w:r>
      <w:r>
        <w:rPr>
          <w:rStyle w:val="auto-style65"/>
          <w:rFonts w:cstheme="minorHAnsi"/>
        </w:rPr>
        <w:t xml:space="preserve"> pushing for an even </w:t>
      </w:r>
      <w:r w:rsidRPr="006A3950">
        <w:rPr>
          <w:rStyle w:val="auto-style65"/>
          <w:rFonts w:cstheme="minorHAnsi"/>
        </w:rPr>
        <w:t>bigger</w:t>
      </w:r>
      <w:r>
        <w:rPr>
          <w:rStyle w:val="auto-style65"/>
          <w:rFonts w:cstheme="minorHAnsi"/>
        </w:rPr>
        <w:t xml:space="preserve"> </w:t>
      </w:r>
      <w:r w:rsidRPr="006A3950">
        <w:rPr>
          <w:rStyle w:val="style3"/>
          <w:rFonts w:cstheme="minorHAnsi"/>
          <w:u w:val="single"/>
        </w:rPr>
        <w:t>inflow</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incompatible</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inassimilable</w:t>
      </w:r>
      <w:r>
        <w:rPr>
          <w:rStyle w:val="auto-style65"/>
          <w:rFonts w:cstheme="minorHAnsi"/>
        </w:rPr>
        <w:t xml:space="preserve"> immigration based on their </w:t>
      </w:r>
      <w:hyperlink w:anchor="Kalergi_Plan_1922" w:history="1">
        <w:r w:rsidRPr="00993980">
          <w:rPr>
            <w:rStyle w:val="Hyperlink"/>
            <w:rFonts w:cstheme="minorHAnsi"/>
          </w:rPr>
          <w:t>Kalergi Plan</w:t>
        </w:r>
      </w:hyperlink>
      <w:r>
        <w:rPr>
          <w:rStyle w:val="auto-style65"/>
          <w:rFonts w:cstheme="minorHAnsi"/>
        </w:rPr>
        <w:t xml:space="preserve">. In spite of all this, the initiated intellectuals believe this outflow is the </w:t>
      </w:r>
      <w:hyperlink w:anchor="ELLANIA" w:history="1">
        <w:r w:rsidRPr="00BB7D25">
          <w:rPr>
            <w:rStyle w:val="Hyperlink"/>
            <w:rFonts w:cstheme="minorHAnsi"/>
          </w:rPr>
          <w:t>ELLania</w:t>
        </w:r>
      </w:hyperlink>
      <w:r>
        <w:rPr>
          <w:rStyle w:val="auto-style65"/>
          <w:rFonts w:cstheme="minorHAnsi"/>
        </w:rPr>
        <w:t xml:space="preserve"> phenomenon that will help spread the </w:t>
      </w:r>
      <w:hyperlink w:anchor="ELL" w:history="1">
        <w:r w:rsidRPr="00C169CA">
          <w:rPr>
            <w:rStyle w:val="Hyperlink"/>
            <w:rFonts w:cstheme="minorHAnsi"/>
          </w:rPr>
          <w:t>ELL</w:t>
        </w:r>
      </w:hyperlink>
      <w:r>
        <w:rPr>
          <w:rStyle w:val="auto-style65"/>
          <w:rFonts w:cstheme="minorHAnsi"/>
        </w:rPr>
        <w:t xml:space="preserve"> culture of freedom around the world, which is overall a benefit for whole planet Earth. </w:t>
      </w:r>
    </w:p>
    <w:p w:rsidR="006B2794" w:rsidRDefault="006B2794" w:rsidP="006B2794">
      <w:pPr>
        <w:rPr>
          <w:rStyle w:val="auto-style65"/>
          <w:rFonts w:cstheme="minorHAnsi"/>
        </w:rPr>
      </w:pPr>
    </w:p>
    <w:p w:rsidR="006B2794" w:rsidRDefault="006B2794" w:rsidP="006B2794">
      <w:pPr>
        <w:rPr>
          <w:rStyle w:val="auto-style65"/>
          <w:rFonts w:cstheme="minorHAnsi"/>
        </w:rPr>
      </w:pPr>
      <w:r>
        <w:rPr>
          <w:rStyle w:val="auto-style65"/>
          <w:rFonts w:cstheme="minorHAnsi"/>
        </w:rPr>
        <w:t xml:space="preserve">The current </w:t>
      </w:r>
      <w:hyperlink w:anchor="ELLANIA" w:history="1">
        <w:r w:rsidRPr="00BB7D25">
          <w:rPr>
            <w:rStyle w:val="Hyperlink"/>
            <w:rFonts w:cstheme="minorHAnsi"/>
          </w:rPr>
          <w:t>ELLania</w:t>
        </w:r>
      </w:hyperlink>
      <w:r>
        <w:rPr>
          <w:rStyle w:val="auto-style65"/>
          <w:rFonts w:cstheme="minorHAnsi"/>
        </w:rPr>
        <w:t xml:space="preserve"> outflow from </w:t>
      </w:r>
      <w:r w:rsidRPr="00494146">
        <w:rPr>
          <w:rStyle w:val="auto-style65"/>
          <w:rFonts w:cstheme="minorHAnsi"/>
          <w:b/>
        </w:rPr>
        <w:t>Greece</w:t>
      </w:r>
      <w:r>
        <w:rPr>
          <w:rStyle w:val="auto-style65"/>
          <w:rFonts w:cstheme="minorHAnsi"/>
        </w:rPr>
        <w:t xml:space="preserve">, although somewhat </w:t>
      </w:r>
      <w:r w:rsidRPr="006A3950">
        <w:rPr>
          <w:rStyle w:val="auto-style65"/>
          <w:rFonts w:cstheme="minorHAnsi"/>
        </w:rPr>
        <w:t>destructive</w:t>
      </w:r>
      <w:r>
        <w:rPr>
          <w:rStyle w:val="auto-style65"/>
          <w:rFonts w:cstheme="minorHAnsi"/>
        </w:rPr>
        <w:t xml:space="preserve"> </w:t>
      </w:r>
      <w:r w:rsidRPr="006A3950">
        <w:rPr>
          <w:rStyle w:val="auto-style65"/>
          <w:rFonts w:cstheme="minorHAnsi"/>
        </w:rPr>
        <w:t>within</w:t>
      </w:r>
      <w:r>
        <w:rPr>
          <w:rStyle w:val="auto-style65"/>
          <w:rFonts w:cstheme="minorHAnsi"/>
        </w:rPr>
        <w:t xml:space="preserve"> </w:t>
      </w:r>
      <w:r w:rsidRPr="006A3950">
        <w:rPr>
          <w:rStyle w:val="Emphasis"/>
          <w:rFonts w:cstheme="minorHAnsi"/>
        </w:rPr>
        <w:t>'Greece'</w:t>
      </w:r>
      <w:r>
        <w:rPr>
          <w:rStyle w:val="auto-style65"/>
          <w:rFonts w:cstheme="minorHAnsi"/>
        </w:rPr>
        <w:t xml:space="preserve"> </w:t>
      </w:r>
      <w:r w:rsidRPr="006A3950">
        <w:rPr>
          <w:rStyle w:val="auto-style65"/>
          <w:rFonts w:cstheme="minorHAnsi"/>
        </w:rPr>
        <w:t>itself</w:t>
      </w:r>
      <w:r>
        <w:rPr>
          <w:rStyle w:val="auto-style65"/>
          <w:rFonts w:cstheme="minorHAnsi"/>
        </w:rPr>
        <w:t xml:space="preserve">, will spread the superior </w:t>
      </w:r>
      <w:hyperlink w:anchor="ELL" w:history="1">
        <w:r w:rsidRPr="00C169CA">
          <w:rPr>
            <w:rStyle w:val="Hyperlink"/>
            <w:rFonts w:cstheme="minorHAnsi"/>
          </w:rPr>
          <w:t>ELL</w:t>
        </w:r>
      </w:hyperlink>
      <w:r>
        <w:rPr>
          <w:rStyle w:val="auto-style65"/>
          <w:rFonts w:cstheme="minorHAnsi"/>
        </w:rPr>
        <w:t xml:space="preserve"> culture of the </w:t>
      </w:r>
      <w:r w:rsidRPr="006A3950">
        <w:rPr>
          <w:rStyle w:val="Emphasis"/>
          <w:rFonts w:cstheme="minorHAnsi"/>
        </w:rPr>
        <w:t>"</w:t>
      </w:r>
      <w:r w:rsidRPr="006A3950">
        <w:rPr>
          <w:rStyle w:val="Strong"/>
          <w:rFonts w:cstheme="minorHAnsi"/>
          <w:i/>
          <w:iCs/>
        </w:rPr>
        <w:t>Sons</w:t>
      </w:r>
      <w:r>
        <w:rPr>
          <w:rStyle w:val="Strong"/>
          <w:rFonts w:cstheme="minorHAnsi"/>
          <w:i/>
          <w:iCs/>
        </w:rPr>
        <w:t xml:space="preserve"> </w:t>
      </w:r>
      <w:r w:rsidRPr="006A3950">
        <w:rPr>
          <w:rStyle w:val="Strong"/>
          <w:rFonts w:cstheme="minorHAnsi"/>
          <w:i/>
          <w:iCs/>
        </w:rPr>
        <w:t>of</w:t>
      </w:r>
      <w:r>
        <w:rPr>
          <w:rStyle w:val="Strong"/>
          <w:rFonts w:cstheme="minorHAnsi"/>
          <w:i/>
          <w:iCs/>
        </w:rPr>
        <w:t xml:space="preserve"> </w:t>
      </w:r>
      <w:r w:rsidRPr="006A3950">
        <w:rPr>
          <w:rStyle w:val="Strong"/>
          <w:rFonts w:cstheme="minorHAnsi"/>
          <w:i/>
          <w:iCs/>
        </w:rPr>
        <w:t>both</w:t>
      </w:r>
      <w:r>
        <w:rPr>
          <w:rStyle w:val="Strong"/>
          <w:rFonts w:cstheme="minorHAnsi"/>
          <w:i/>
          <w:iCs/>
        </w:rPr>
        <w:t xml:space="preserve"> </w:t>
      </w:r>
      <w:r w:rsidRPr="006A3950">
        <w:rPr>
          <w:rStyle w:val="Strong"/>
          <w:rFonts w:cstheme="minorHAnsi"/>
          <w:i/>
          <w:iCs/>
        </w:rPr>
        <w:t>Gaia</w:t>
      </w:r>
      <w:r>
        <w:rPr>
          <w:rStyle w:val="Strong"/>
          <w:rFonts w:cstheme="minorHAnsi"/>
          <w:i/>
          <w:iCs/>
        </w:rPr>
        <w:t xml:space="preserve"> </w:t>
      </w:r>
      <w:r w:rsidRPr="006A3950">
        <w:rPr>
          <w:rStyle w:val="Strong"/>
          <w:rFonts w:cstheme="minorHAnsi"/>
          <w:i/>
          <w:iCs/>
        </w:rPr>
        <w:t>(or</w:t>
      </w:r>
      <w:r>
        <w:rPr>
          <w:rStyle w:val="Strong"/>
          <w:rFonts w:cstheme="minorHAnsi"/>
          <w:i/>
          <w:iCs/>
        </w:rPr>
        <w:t xml:space="preserve"> </w:t>
      </w:r>
      <w:r w:rsidRPr="006A3950">
        <w:rPr>
          <w:rStyle w:val="Strong"/>
          <w:rFonts w:cstheme="minorHAnsi"/>
          <w:i/>
          <w:iCs/>
        </w:rPr>
        <w:t>Earth)</w:t>
      </w:r>
      <w:r>
        <w:rPr>
          <w:rStyle w:val="Strong"/>
          <w:rFonts w:cstheme="minorHAnsi"/>
          <w:i/>
          <w:iCs/>
        </w:rPr>
        <w:t xml:space="preserve"> </w:t>
      </w:r>
      <w:r w:rsidRPr="006A3950">
        <w:rPr>
          <w:rStyle w:val="Strong"/>
          <w:rFonts w:cstheme="minorHAnsi"/>
          <w:i/>
          <w:iCs/>
        </w:rPr>
        <w:t>and</w:t>
      </w:r>
      <w:r>
        <w:rPr>
          <w:rStyle w:val="Strong"/>
          <w:rFonts w:cstheme="minorHAnsi"/>
          <w:i/>
          <w:iCs/>
        </w:rPr>
        <w:t xml:space="preserve"> </w:t>
      </w:r>
      <w:r w:rsidRPr="006A3950">
        <w:rPr>
          <w:rStyle w:val="Strong"/>
          <w:rFonts w:cstheme="minorHAnsi"/>
          <w:i/>
          <w:iCs/>
        </w:rPr>
        <w:t>the</w:t>
      </w:r>
      <w:r>
        <w:rPr>
          <w:rStyle w:val="Strong"/>
          <w:rFonts w:cstheme="minorHAnsi"/>
          <w:i/>
          <w:iCs/>
        </w:rPr>
        <w:t xml:space="preserve"> </w:t>
      </w:r>
      <w:r w:rsidRPr="006A3950">
        <w:rPr>
          <w:rStyle w:val="Strong"/>
          <w:rFonts w:cstheme="minorHAnsi"/>
          <w:i/>
          <w:iCs/>
        </w:rPr>
        <w:t>Starry</w:t>
      </w:r>
      <w:r>
        <w:rPr>
          <w:rStyle w:val="Strong"/>
          <w:rFonts w:cstheme="minorHAnsi"/>
          <w:i/>
          <w:iCs/>
        </w:rPr>
        <w:t xml:space="preserve"> </w:t>
      </w:r>
      <w:r w:rsidRPr="006A3950">
        <w:rPr>
          <w:rStyle w:val="Strong"/>
          <w:rFonts w:cstheme="minorHAnsi"/>
          <w:i/>
          <w:iCs/>
        </w:rPr>
        <w:t>Heavens</w:t>
      </w:r>
      <w:r w:rsidRPr="006A3950">
        <w:rPr>
          <w:rStyle w:val="Emphasis"/>
          <w:rFonts w:cstheme="minorHAnsi"/>
        </w:rPr>
        <w:t>"</w:t>
      </w:r>
      <w:r>
        <w:rPr>
          <w:rStyle w:val="auto-style65"/>
          <w:rFonts w:cstheme="minorHAnsi"/>
        </w:rPr>
        <w:t xml:space="preserve"> (</w:t>
      </w:r>
      <w:r w:rsidRPr="006A3950">
        <w:rPr>
          <w:rStyle w:val="Emphasis"/>
          <w:rFonts w:cstheme="minorHAnsi"/>
          <w:b/>
          <w:bCs/>
        </w:rPr>
        <w:t>“</w:t>
      </w:r>
      <w:r w:rsidRPr="006A3950">
        <w:rPr>
          <w:rStyle w:val="Emphasis"/>
          <w:rFonts w:cstheme="minorHAnsi"/>
          <w:b/>
          <w:bCs/>
          <w:lang w:val="el-GR"/>
        </w:rPr>
        <w:t>Γας</w:t>
      </w:r>
      <w:r>
        <w:rPr>
          <w:rStyle w:val="Emphasis"/>
          <w:rFonts w:cstheme="minorHAnsi"/>
          <w:b/>
          <w:bCs/>
        </w:rPr>
        <w:t xml:space="preserve"> </w:t>
      </w:r>
      <w:r w:rsidRPr="006A3950">
        <w:rPr>
          <w:rStyle w:val="Emphasis"/>
          <w:rFonts w:cstheme="minorHAnsi"/>
          <w:b/>
          <w:bCs/>
          <w:lang w:val="el-GR"/>
        </w:rPr>
        <w:t>υιος</w:t>
      </w:r>
      <w:r>
        <w:rPr>
          <w:rStyle w:val="Emphasis"/>
          <w:rFonts w:cstheme="minorHAnsi"/>
          <w:b/>
          <w:bCs/>
        </w:rPr>
        <w:t xml:space="preserve"> </w:t>
      </w:r>
      <w:r w:rsidRPr="006A3950">
        <w:rPr>
          <w:rStyle w:val="Emphasis"/>
          <w:rFonts w:cstheme="minorHAnsi"/>
          <w:b/>
          <w:bCs/>
          <w:lang w:val="el-GR"/>
        </w:rPr>
        <w:t>ημι</w:t>
      </w:r>
      <w:r>
        <w:rPr>
          <w:rStyle w:val="Emphasis"/>
          <w:rFonts w:cstheme="minorHAnsi"/>
          <w:b/>
          <w:bCs/>
        </w:rPr>
        <w:t xml:space="preserve"> </w:t>
      </w:r>
      <w:r w:rsidRPr="006A3950">
        <w:rPr>
          <w:rStyle w:val="Emphasis"/>
          <w:rFonts w:cstheme="minorHAnsi"/>
          <w:b/>
          <w:bCs/>
          <w:lang w:val="el-GR"/>
        </w:rPr>
        <w:t>και</w:t>
      </w:r>
      <w:r>
        <w:rPr>
          <w:rStyle w:val="Emphasis"/>
          <w:rFonts w:cstheme="minorHAnsi"/>
          <w:b/>
          <w:bCs/>
        </w:rPr>
        <w:t xml:space="preserve"> </w:t>
      </w:r>
      <w:r w:rsidRPr="006A3950">
        <w:rPr>
          <w:rStyle w:val="Emphasis"/>
          <w:rFonts w:cstheme="minorHAnsi"/>
          <w:b/>
          <w:bCs/>
          <w:lang w:val="el-GR"/>
        </w:rPr>
        <w:t>Ωρανω</w:t>
      </w:r>
      <w:r>
        <w:rPr>
          <w:rStyle w:val="Emphasis"/>
          <w:rFonts w:cstheme="minorHAnsi"/>
          <w:b/>
          <w:bCs/>
        </w:rPr>
        <w:t xml:space="preserve"> </w:t>
      </w:r>
      <w:r w:rsidRPr="006A3950">
        <w:rPr>
          <w:rStyle w:val="Emphasis"/>
          <w:rFonts w:cstheme="minorHAnsi"/>
          <w:b/>
          <w:bCs/>
          <w:lang w:val="el-GR"/>
        </w:rPr>
        <w:t>αστεροεντος</w:t>
      </w:r>
      <w:r w:rsidRPr="006A3950">
        <w:rPr>
          <w:rStyle w:val="Emphasis"/>
          <w:rFonts w:cstheme="minorHAnsi"/>
          <w:b/>
          <w:bCs/>
        </w:rPr>
        <w:t>”</w:t>
      </w:r>
      <w:r w:rsidRPr="008B12AF">
        <w:rPr>
          <w:rStyle w:val="auto-style240"/>
          <w:rFonts w:cstheme="minorHAnsi"/>
          <w:bCs/>
        </w:rPr>
        <w:t>)</w:t>
      </w:r>
      <w:r>
        <w:rPr>
          <w:rStyle w:val="auto-style240"/>
          <w:rFonts w:cstheme="minorHAnsi"/>
          <w:bCs/>
        </w:rPr>
        <w:t xml:space="preserve"> which overall is good for the planet</w:t>
      </w:r>
      <w:r w:rsidRPr="008B12AF">
        <w:rPr>
          <w:rStyle w:val="auto-style240"/>
          <w:rFonts w:cstheme="minorHAnsi"/>
          <w:bCs/>
        </w:rPr>
        <w:t>.</w:t>
      </w:r>
      <w:r w:rsidRPr="008B12AF">
        <w:rPr>
          <w:rStyle w:val="auto-style240"/>
          <w:rFonts w:cstheme="minorHAnsi"/>
          <w:b/>
          <w:bCs/>
        </w:rPr>
        <w:t xml:space="preserve"> </w:t>
      </w:r>
      <w:r w:rsidRPr="006A3950">
        <w:rPr>
          <w:rStyle w:val="auto-style65"/>
          <w:rFonts w:cstheme="minorHAnsi"/>
        </w:rPr>
        <w:t>This</w:t>
      </w:r>
      <w:r>
        <w:rPr>
          <w:rStyle w:val="auto-style65"/>
          <w:rFonts w:cstheme="minorHAnsi"/>
        </w:rPr>
        <w:t xml:space="preserve"> Greek</w:t>
      </w:r>
      <w:r>
        <w:rPr>
          <w:rStyle w:val="Emphasis"/>
          <w:rFonts w:cstheme="minorHAnsi"/>
        </w:rPr>
        <w:t xml:space="preserve"> </w:t>
      </w:r>
      <w:r w:rsidRPr="006A3950">
        <w:rPr>
          <w:rStyle w:val="Emphasis"/>
          <w:rFonts w:cstheme="minorHAnsi"/>
        </w:rPr>
        <w:t>'logo'</w:t>
      </w:r>
      <w:r>
        <w:rPr>
          <w:rStyle w:val="auto-style65"/>
          <w:rFonts w:cstheme="minorHAnsi"/>
        </w:rPr>
        <w:t xml:space="preserve"> </w:t>
      </w:r>
      <w:r w:rsidRPr="006A3950">
        <w:rPr>
          <w:rStyle w:val="auto-style65"/>
          <w:rFonts w:cstheme="minorHAnsi"/>
        </w:rPr>
        <w:t>was</w:t>
      </w:r>
      <w:r>
        <w:rPr>
          <w:rStyle w:val="auto-style65"/>
          <w:rFonts w:cstheme="minorHAnsi"/>
        </w:rPr>
        <w:t xml:space="preserve"> </w:t>
      </w:r>
      <w:r w:rsidRPr="006A3950">
        <w:rPr>
          <w:rStyle w:val="auto-style65"/>
          <w:rFonts w:cstheme="minorHAnsi"/>
        </w:rPr>
        <w:t>often</w:t>
      </w:r>
      <w:r>
        <w:rPr>
          <w:rStyle w:val="auto-style65"/>
          <w:rFonts w:cstheme="minorHAnsi"/>
        </w:rPr>
        <w:t xml:space="preserve"> </w:t>
      </w:r>
      <w:r w:rsidRPr="006A3950">
        <w:rPr>
          <w:rStyle w:val="auto-style65"/>
          <w:rFonts w:cstheme="minorHAnsi"/>
        </w:rPr>
        <w:t>written</w:t>
      </w:r>
      <w:r>
        <w:rPr>
          <w:rStyle w:val="auto-style65"/>
          <w:rFonts w:cstheme="minorHAnsi"/>
        </w:rPr>
        <w:t xml:space="preserve"> </w:t>
      </w:r>
      <w:r w:rsidRPr="006A3950">
        <w:rPr>
          <w:rStyle w:val="auto-style65"/>
          <w:rFonts w:cstheme="minorHAnsi"/>
        </w:rPr>
        <w:t>on</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auto-style65"/>
          <w:rFonts w:cstheme="minorHAnsi"/>
        </w:rPr>
        <w:t>golden</w:t>
      </w:r>
      <w:r>
        <w:rPr>
          <w:rStyle w:val="auto-style65"/>
          <w:rFonts w:cstheme="minorHAnsi"/>
        </w:rPr>
        <w:t xml:space="preserve"> </w:t>
      </w:r>
      <w:r w:rsidRPr="006A3950">
        <w:rPr>
          <w:rStyle w:val="auto-style65"/>
          <w:rFonts w:cstheme="minorHAnsi"/>
        </w:rPr>
        <w:t>plate</w:t>
      </w:r>
      <w:r>
        <w:rPr>
          <w:rStyle w:val="auto-style65"/>
          <w:rFonts w:cstheme="minorHAnsi"/>
        </w:rPr>
        <w:t xml:space="preserve"> </w:t>
      </w:r>
      <w:r w:rsidRPr="006A3950">
        <w:rPr>
          <w:rStyle w:val="auto-style65"/>
          <w:rFonts w:cstheme="minorHAnsi"/>
        </w:rPr>
        <w:t>(like</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one</w:t>
      </w:r>
      <w:r>
        <w:rPr>
          <w:rStyle w:val="auto-style65"/>
          <w:rFonts w:cstheme="minorHAnsi"/>
        </w:rPr>
        <w:t xml:space="preserve"> </w:t>
      </w:r>
      <w:r w:rsidRPr="006A3950">
        <w:rPr>
          <w:rStyle w:val="auto-style65"/>
          <w:rFonts w:cstheme="minorHAnsi"/>
        </w:rPr>
        <w:t>shown</w:t>
      </w:r>
      <w:r>
        <w:rPr>
          <w:rStyle w:val="auto-style65"/>
          <w:rFonts w:cstheme="minorHAnsi"/>
        </w:rPr>
        <w:t xml:space="preserve"> on the side</w:t>
      </w:r>
      <w:r w:rsidRPr="006A3950">
        <w:rPr>
          <w:rStyle w:val="auto-style65"/>
          <w:rFonts w:cstheme="minorHAnsi"/>
        </w:rPr>
        <w: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many</w:t>
      </w:r>
      <w:r>
        <w:rPr>
          <w:rStyle w:val="auto-style65"/>
          <w:rFonts w:cstheme="minorHAnsi"/>
        </w:rPr>
        <w:t xml:space="preserve"> </w:t>
      </w:r>
      <w:r w:rsidRPr="006A3950">
        <w:rPr>
          <w:rStyle w:val="auto-style65"/>
          <w:rFonts w:cstheme="minorHAnsi"/>
        </w:rPr>
        <w:t>funerary</w:t>
      </w:r>
      <w:r>
        <w:rPr>
          <w:rStyle w:val="auto-style65"/>
          <w:rFonts w:cstheme="minorHAnsi"/>
        </w:rPr>
        <w:t xml:space="preserve"> </w:t>
      </w:r>
      <w:r w:rsidRPr="006A3950">
        <w:rPr>
          <w:rStyle w:val="auto-style65"/>
          <w:rFonts w:cstheme="minorHAnsi"/>
        </w:rPr>
        <w:t>tablets</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Strong"/>
          <w:rFonts w:cstheme="minorHAnsi"/>
        </w:rPr>
        <w:t>Ancient-Greece</w:t>
      </w:r>
      <w:r w:rsidRPr="006A3950">
        <w:rPr>
          <w:rStyle w:val="auto-style65"/>
          <w:rFonts w:cstheme="minorHAnsi"/>
        </w:rPr>
        <w:t>,</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auto-style65"/>
          <w:rFonts w:cstheme="minorHAnsi"/>
        </w:rPr>
        <w:t>explicitly</w:t>
      </w:r>
      <w:r>
        <w:rPr>
          <w:rStyle w:val="auto-style65"/>
          <w:rFonts w:cstheme="minorHAnsi"/>
        </w:rPr>
        <w:t xml:space="preserve"> </w:t>
      </w:r>
      <w:r w:rsidRPr="006A3950">
        <w:rPr>
          <w:rStyle w:val="auto-style65"/>
          <w:rFonts w:cstheme="minorHAnsi"/>
        </w:rPr>
        <w:t>reported</w:t>
      </w:r>
      <w:r>
        <w:rPr>
          <w:rStyle w:val="auto-style65"/>
          <w:rFonts w:cstheme="minorHAnsi"/>
        </w:rPr>
        <w:t xml:space="preserve"> </w:t>
      </w:r>
      <w:r w:rsidRPr="006A3950">
        <w:rPr>
          <w:rStyle w:val="auto-style65"/>
          <w:rFonts w:cstheme="minorHAnsi"/>
        </w:rPr>
        <w:t>also</w:t>
      </w:r>
      <w:r>
        <w:rPr>
          <w:rStyle w:val="auto-style65"/>
          <w:rFonts w:cstheme="minorHAnsi"/>
        </w:rPr>
        <w:t xml:space="preserve"> </w:t>
      </w:r>
      <w:r w:rsidRPr="006A3950">
        <w:rPr>
          <w:rStyle w:val="auto-style65"/>
          <w:rFonts w:cstheme="minorHAnsi"/>
        </w:rPr>
        <w:t>in</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style3"/>
          <w:rFonts w:cstheme="minorHAnsi"/>
          <w:u w:val="single"/>
        </w:rPr>
        <w:t>Theogony</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Strong"/>
          <w:rFonts w:cstheme="minorHAnsi"/>
        </w:rPr>
        <w:t>Hesiod</w:t>
      </w:r>
      <w:r w:rsidRPr="006A3950">
        <w:rPr>
          <w:rStyle w:val="auto-style65"/>
          <w:rFonts w:cstheme="minorHAnsi"/>
        </w:rPr>
        <w:t>.</w:t>
      </w:r>
      <w:r>
        <w:rPr>
          <w:rStyle w:val="auto-style65"/>
          <w:rFonts w:cstheme="minorHAnsi"/>
        </w:rPr>
        <w:t xml:space="preserve"> </w:t>
      </w:r>
      <w:r w:rsidRPr="006A3950">
        <w:rPr>
          <w:rStyle w:val="auto-style65"/>
          <w:rFonts w:cstheme="minorHAnsi"/>
        </w:rPr>
        <w:t>This</w:t>
      </w:r>
      <w:r>
        <w:rPr>
          <w:rStyle w:val="auto-style65"/>
          <w:rFonts w:cstheme="minorHAnsi"/>
        </w:rPr>
        <w:t xml:space="preserve"> </w:t>
      </w:r>
      <w:r w:rsidRPr="006A3950">
        <w:rPr>
          <w:rStyle w:val="auto-style65"/>
          <w:rFonts w:cstheme="minorHAnsi"/>
        </w:rPr>
        <w:t>theory</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to</w:t>
      </w:r>
      <w:r>
        <w:rPr>
          <w:rStyle w:val="auto-style65"/>
          <w:rFonts w:cstheme="minorHAnsi"/>
        </w:rPr>
        <w:t xml:space="preserve"> </w:t>
      </w:r>
      <w:r w:rsidRPr="006A3950">
        <w:rPr>
          <w:rStyle w:val="auto-style65"/>
          <w:rFonts w:cstheme="minorHAnsi"/>
        </w:rPr>
        <w:t>say</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least,</w:t>
      </w:r>
      <w:r>
        <w:rPr>
          <w:rStyle w:val="auto-style65"/>
          <w:rFonts w:cstheme="minorHAnsi"/>
        </w:rPr>
        <w:t xml:space="preserve"> </w:t>
      </w:r>
      <w:r w:rsidRPr="006A3950">
        <w:rPr>
          <w:rStyle w:val="auto-style65"/>
          <w:rFonts w:cstheme="minorHAnsi"/>
        </w:rPr>
        <w:t>maybe</w:t>
      </w:r>
      <w:r>
        <w:rPr>
          <w:rStyle w:val="auto-style65"/>
          <w:rFonts w:cstheme="minorHAnsi"/>
        </w:rPr>
        <w:t xml:space="preserve"> </w:t>
      </w:r>
      <w:r w:rsidRPr="006A3950">
        <w:rPr>
          <w:rStyle w:val="auto-style65"/>
          <w:rFonts w:cstheme="minorHAnsi"/>
        </w:rPr>
        <w:t>only</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auto-style65"/>
          <w:rFonts w:cstheme="minorHAnsi"/>
        </w:rPr>
        <w:t>remotely</w:t>
      </w:r>
      <w:r>
        <w:rPr>
          <w:rStyle w:val="auto-style65"/>
          <w:rFonts w:cstheme="minorHAnsi"/>
        </w:rPr>
        <w:t xml:space="preserve"> </w:t>
      </w:r>
      <w:r w:rsidRPr="006A3950">
        <w:rPr>
          <w:rStyle w:val="auto-style65"/>
          <w:rFonts w:cstheme="minorHAnsi"/>
        </w:rPr>
        <w:t>credible</w:t>
      </w:r>
      <w:r>
        <w:rPr>
          <w:rStyle w:val="auto-style65"/>
          <w:rFonts w:cstheme="minorHAnsi"/>
        </w:rPr>
        <w:t xml:space="preserve"> </w:t>
      </w:r>
      <w:r w:rsidRPr="006A3950">
        <w:rPr>
          <w:rStyle w:val="auto-style65"/>
          <w:rFonts w:cstheme="minorHAnsi"/>
        </w:rPr>
        <w:t>positive</w:t>
      </w:r>
      <w:r>
        <w:rPr>
          <w:rStyle w:val="auto-style65"/>
          <w:rFonts w:cstheme="minorHAnsi"/>
        </w:rPr>
        <w:t xml:space="preserve"> </w:t>
      </w:r>
      <w:r w:rsidRPr="006A3950">
        <w:rPr>
          <w:rStyle w:val="auto-style65"/>
          <w:rFonts w:cstheme="minorHAnsi"/>
        </w:rPr>
        <w:t>assessment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the</w:t>
      </w:r>
      <w:r>
        <w:rPr>
          <w:rStyle w:val="auto-style65"/>
          <w:rFonts w:cstheme="minorHAnsi"/>
        </w:rPr>
        <w:t xml:space="preserve"> </w:t>
      </w:r>
      <w:r w:rsidRPr="006A3950">
        <w:rPr>
          <w:rStyle w:val="auto-style65"/>
          <w:rFonts w:cstheme="minorHAnsi"/>
        </w:rPr>
        <w:t>present</w:t>
      </w:r>
      <w:r>
        <w:rPr>
          <w:rStyle w:val="auto-style65"/>
          <w:rFonts w:cstheme="minorHAnsi"/>
        </w:rPr>
        <w:t xml:space="preserve"> </w:t>
      </w:r>
      <w:r w:rsidRPr="006A3950">
        <w:rPr>
          <w:rStyle w:val="auto-style65"/>
          <w:rFonts w:cstheme="minorHAnsi"/>
        </w:rPr>
        <w:t>crisis</w:t>
      </w:r>
      <w:r>
        <w:rPr>
          <w:rStyle w:val="auto-style65"/>
          <w:rFonts w:cstheme="minorHAnsi"/>
        </w:rPr>
        <w:t xml:space="preserve"> </w:t>
      </w:r>
      <w:r w:rsidRPr="006A3950">
        <w:rPr>
          <w:rStyle w:val="auto-style65"/>
          <w:rFonts w:cstheme="minorHAnsi"/>
        </w:rPr>
        <w:t>in</w:t>
      </w:r>
      <w:r>
        <w:rPr>
          <w:rStyle w:val="auto-style65"/>
          <w:rFonts w:cstheme="minorHAnsi"/>
        </w:rPr>
        <w:t xml:space="preserve"> </w:t>
      </w:r>
      <w:r w:rsidRPr="006A3950">
        <w:rPr>
          <w:rStyle w:val="Strong"/>
          <w:rFonts w:cstheme="minorHAnsi"/>
        </w:rPr>
        <w:t>Greece</w:t>
      </w:r>
      <w:r w:rsidRPr="006A3950">
        <w:rPr>
          <w:rStyle w:val="auto-style65"/>
          <w:rFonts w:cstheme="minorHAnsi"/>
        </w:rPr>
        <w:t>,</w:t>
      </w:r>
      <w:r>
        <w:rPr>
          <w:rStyle w:val="auto-style65"/>
          <w:rFonts w:cstheme="minorHAnsi"/>
        </w:rPr>
        <w:t xml:space="preserve"> </w:t>
      </w:r>
      <w:r w:rsidRPr="006A3950">
        <w:rPr>
          <w:rStyle w:val="auto-style65"/>
          <w:rFonts w:cstheme="minorHAnsi"/>
        </w:rPr>
        <w:t>but</w:t>
      </w:r>
      <w:r>
        <w:rPr>
          <w:rStyle w:val="auto-style65"/>
          <w:rFonts w:cstheme="minorHAnsi"/>
        </w:rPr>
        <w:t xml:space="preserve"> </w:t>
      </w:r>
      <w:r w:rsidRPr="006A3950">
        <w:rPr>
          <w:rStyle w:val="auto-style65"/>
          <w:rFonts w:cstheme="minorHAnsi"/>
        </w:rPr>
        <w:t>nevertheless</w:t>
      </w:r>
      <w:r>
        <w:rPr>
          <w:rStyle w:val="auto-style65"/>
          <w:rFonts w:cstheme="minorHAnsi"/>
        </w:rPr>
        <w:t xml:space="preserve"> </w:t>
      </w:r>
      <w:r w:rsidRPr="006A3950">
        <w:rPr>
          <w:rStyle w:val="auto-style65"/>
          <w:rFonts w:cstheme="minorHAnsi"/>
        </w:rPr>
        <w:t>one</w:t>
      </w:r>
      <w:r>
        <w:rPr>
          <w:rStyle w:val="auto-style65"/>
          <w:rFonts w:cstheme="minorHAnsi"/>
        </w:rPr>
        <w:t xml:space="preserve"> </w:t>
      </w:r>
      <w:r w:rsidRPr="006A3950">
        <w:rPr>
          <w:rStyle w:val="auto-style65"/>
          <w:rFonts w:cstheme="minorHAnsi"/>
        </w:rPr>
        <w:t>that</w:t>
      </w:r>
      <w:r>
        <w:rPr>
          <w:rStyle w:val="auto-style65"/>
          <w:rFonts w:cstheme="minorHAnsi"/>
        </w:rPr>
        <w:t xml:space="preserve"> </w:t>
      </w:r>
      <w:r w:rsidRPr="006A3950">
        <w:rPr>
          <w:rStyle w:val="auto-style65"/>
          <w:rFonts w:cstheme="minorHAnsi"/>
        </w:rPr>
        <w:t>can</w:t>
      </w:r>
      <w:r>
        <w:rPr>
          <w:rStyle w:val="auto-style65"/>
          <w:rFonts w:cstheme="minorHAnsi"/>
        </w:rPr>
        <w:t xml:space="preserve"> </w:t>
      </w:r>
      <w:r w:rsidRPr="006A3950">
        <w:rPr>
          <w:rStyle w:val="auto-style65"/>
          <w:rFonts w:cstheme="minorHAnsi"/>
        </w:rPr>
        <w:t>give</w:t>
      </w:r>
      <w:r>
        <w:rPr>
          <w:rStyle w:val="auto-style65"/>
          <w:rFonts w:cstheme="minorHAnsi"/>
        </w:rPr>
        <w:t xml:space="preserve"> </w:t>
      </w:r>
      <w:r w:rsidRPr="006A3950">
        <w:rPr>
          <w:rStyle w:val="auto-style65"/>
          <w:rFonts w:cstheme="minorHAnsi"/>
        </w:rPr>
        <w:t>us</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auto-style65"/>
          <w:rFonts w:cstheme="minorHAnsi"/>
        </w:rPr>
        <w:t>bit</w:t>
      </w:r>
      <w:r>
        <w:rPr>
          <w:rStyle w:val="auto-style65"/>
          <w:rFonts w:cstheme="minorHAnsi"/>
        </w:rPr>
        <w:t xml:space="preserve"> </w:t>
      </w:r>
      <w:r w:rsidRPr="006A3950">
        <w:rPr>
          <w:rStyle w:val="auto-style65"/>
          <w:rFonts w:cstheme="minorHAnsi"/>
        </w:rPr>
        <w:t>of</w:t>
      </w:r>
      <w:r>
        <w:rPr>
          <w:rStyle w:val="auto-style65"/>
          <w:rFonts w:cstheme="minorHAnsi"/>
        </w:rPr>
        <w:t xml:space="preserve"> </w:t>
      </w:r>
      <w:r w:rsidRPr="006A3950">
        <w:rPr>
          <w:rStyle w:val="auto-style65"/>
          <w:rFonts w:cstheme="minorHAnsi"/>
        </w:rPr>
        <w:t>hope,</w:t>
      </w:r>
      <w:r>
        <w:rPr>
          <w:rStyle w:val="auto-style65"/>
          <w:rFonts w:cstheme="minorHAnsi"/>
        </w:rPr>
        <w:t xml:space="preserve"> </w:t>
      </w:r>
      <w:r w:rsidRPr="006A3950">
        <w:rPr>
          <w:rStyle w:val="auto-style65"/>
          <w:rFonts w:cstheme="minorHAnsi"/>
        </w:rPr>
        <w:t>even</w:t>
      </w:r>
      <w:r>
        <w:rPr>
          <w:rStyle w:val="auto-style65"/>
          <w:rFonts w:cstheme="minorHAnsi"/>
        </w:rPr>
        <w:t xml:space="preserve"> </w:t>
      </w:r>
      <w:r w:rsidRPr="006A3950">
        <w:rPr>
          <w:rStyle w:val="auto-style65"/>
          <w:rFonts w:cstheme="minorHAnsi"/>
        </w:rPr>
        <w:t>if</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is</w:t>
      </w:r>
      <w:r>
        <w:rPr>
          <w:rStyle w:val="auto-style65"/>
          <w:rFonts w:cstheme="minorHAnsi"/>
        </w:rPr>
        <w:t xml:space="preserve"> </w:t>
      </w:r>
      <w:r w:rsidRPr="006A3950">
        <w:rPr>
          <w:rStyle w:val="auto-style65"/>
          <w:rFonts w:cstheme="minorHAnsi"/>
        </w:rPr>
        <w:t>probably</w:t>
      </w:r>
      <w:r>
        <w:rPr>
          <w:rStyle w:val="auto-style65"/>
          <w:rFonts w:cstheme="minorHAnsi"/>
        </w:rPr>
        <w:t xml:space="preserve"> </w:t>
      </w:r>
      <w:r w:rsidRPr="006A3950">
        <w:rPr>
          <w:rStyle w:val="auto-style65"/>
          <w:rFonts w:cstheme="minorHAnsi"/>
        </w:rPr>
        <w:t>only</w:t>
      </w:r>
      <w:r>
        <w:rPr>
          <w:rStyle w:val="auto-style65"/>
          <w:rFonts w:cstheme="minorHAnsi"/>
        </w:rPr>
        <w:t xml:space="preserve"> </w:t>
      </w:r>
      <w:r w:rsidRPr="006A3950">
        <w:rPr>
          <w:rStyle w:val="auto-style65"/>
          <w:rFonts w:cstheme="minorHAnsi"/>
        </w:rPr>
        <w:t>a</w:t>
      </w:r>
      <w:r>
        <w:rPr>
          <w:rStyle w:val="auto-style65"/>
          <w:rFonts w:cstheme="minorHAnsi"/>
        </w:rPr>
        <w:t xml:space="preserve"> </w:t>
      </w:r>
      <w:r w:rsidRPr="006A3950">
        <w:rPr>
          <w:rStyle w:val="auto-style65"/>
          <w:rFonts w:cstheme="minorHAnsi"/>
        </w:rPr>
        <w:t>very</w:t>
      </w:r>
      <w:r>
        <w:rPr>
          <w:rStyle w:val="auto-style65"/>
          <w:rFonts w:cstheme="minorHAnsi"/>
        </w:rPr>
        <w:t xml:space="preserve"> </w:t>
      </w:r>
      <w:r w:rsidRPr="006A3950">
        <w:rPr>
          <w:rStyle w:val="auto-style65"/>
          <w:rFonts w:cstheme="minorHAnsi"/>
        </w:rPr>
        <w:t>virtual</w:t>
      </w:r>
      <w:r>
        <w:rPr>
          <w:rStyle w:val="auto-style65"/>
          <w:rFonts w:cstheme="minorHAnsi"/>
        </w:rPr>
        <w:t xml:space="preserve"> </w:t>
      </w:r>
      <w:r w:rsidRPr="006A3950">
        <w:rPr>
          <w:rStyle w:val="auto-style65"/>
          <w:rFonts w:cstheme="minorHAnsi"/>
        </w:rPr>
        <w:t>hope.</w:t>
      </w:r>
      <w:r>
        <w:rPr>
          <w:rStyle w:val="auto-style65"/>
          <w:rFonts w:cstheme="minorHAnsi"/>
        </w:rPr>
        <w:t xml:space="preserve"> </w:t>
      </w:r>
      <w:r w:rsidRPr="006A3950">
        <w:rPr>
          <w:rStyle w:val="Strong"/>
          <w:rFonts w:cstheme="minorHAnsi"/>
        </w:rPr>
        <w:t>Apollo</w:t>
      </w:r>
      <w:r>
        <w:rPr>
          <w:rStyle w:val="auto-style65"/>
          <w:rFonts w:cstheme="minorHAnsi"/>
        </w:rPr>
        <w:t xml:space="preserve"> </w:t>
      </w:r>
      <w:r w:rsidRPr="006A3950">
        <w:rPr>
          <w:rStyle w:val="auto-style65"/>
          <w:rFonts w:cstheme="minorHAnsi"/>
        </w:rPr>
        <w:t>and</w:t>
      </w:r>
      <w:r>
        <w:rPr>
          <w:rStyle w:val="auto-style65"/>
          <w:rFonts w:cstheme="minorHAnsi"/>
        </w:rPr>
        <w:t xml:space="preserve"> </w:t>
      </w:r>
      <w:r w:rsidRPr="006A3950">
        <w:rPr>
          <w:rStyle w:val="Strong"/>
          <w:rFonts w:cstheme="minorHAnsi"/>
        </w:rPr>
        <w:t>Dionysus</w:t>
      </w:r>
      <w:r>
        <w:rPr>
          <w:rStyle w:val="auto-style65"/>
          <w:rFonts w:cstheme="minorHAnsi"/>
        </w:rPr>
        <w:t xml:space="preserve"> </w:t>
      </w:r>
      <w:r w:rsidRPr="006A3950">
        <w:rPr>
          <w:rStyle w:val="auto-style65"/>
          <w:rFonts w:cstheme="minorHAnsi"/>
        </w:rPr>
        <w:t>Help</w:t>
      </w:r>
      <w:r>
        <w:rPr>
          <w:rStyle w:val="auto-style65"/>
          <w:rFonts w:cstheme="minorHAnsi"/>
        </w:rPr>
        <w:t xml:space="preserve"> </w:t>
      </w:r>
      <w:r w:rsidRPr="006A3950">
        <w:rPr>
          <w:rStyle w:val="auto-style65"/>
          <w:rFonts w:cstheme="minorHAnsi"/>
        </w:rPr>
        <w:t>Us!</w:t>
      </w:r>
      <w:r>
        <w:rPr>
          <w:rStyle w:val="auto-style65"/>
          <w:rFonts w:cstheme="minorHAnsi"/>
        </w:rPr>
        <w:t xml:space="preserve"> </w:t>
      </w:r>
      <w:r w:rsidRPr="006A3950">
        <w:rPr>
          <w:rStyle w:val="auto-style65"/>
          <w:rFonts w:cstheme="minorHAnsi"/>
        </w:rPr>
        <w:t>Let</w:t>
      </w:r>
      <w:r>
        <w:rPr>
          <w:rStyle w:val="auto-style65"/>
          <w:rFonts w:cstheme="minorHAnsi"/>
        </w:rPr>
        <w:t xml:space="preserve"> </w:t>
      </w:r>
      <w:r w:rsidRPr="006A3950">
        <w:rPr>
          <w:rStyle w:val="auto-style65"/>
          <w:rFonts w:cstheme="minorHAnsi"/>
        </w:rPr>
        <w:t>it</w:t>
      </w:r>
      <w:r>
        <w:rPr>
          <w:rStyle w:val="auto-style65"/>
          <w:rFonts w:cstheme="minorHAnsi"/>
        </w:rPr>
        <w:t xml:space="preserve"> </w:t>
      </w:r>
      <w:r w:rsidRPr="006A3950">
        <w:rPr>
          <w:rStyle w:val="auto-style65"/>
          <w:rFonts w:cstheme="minorHAnsi"/>
        </w:rPr>
        <w:t>be!</w:t>
      </w:r>
      <w:r>
        <w:rPr>
          <w:rStyle w:val="auto-style65"/>
          <w:rFonts w:cstheme="minorHAnsi"/>
        </w:rPr>
        <w:t xml:space="preserve"> </w:t>
      </w:r>
      <w:r w:rsidRPr="006A3950">
        <w:rPr>
          <w:rStyle w:val="Emphasis"/>
          <w:rFonts w:cstheme="minorHAnsi"/>
        </w:rPr>
        <w:t>"</w:t>
      </w:r>
      <w:r w:rsidRPr="006A3950">
        <w:rPr>
          <w:rStyle w:val="Emphasis"/>
          <w:rFonts w:cstheme="minorHAnsi"/>
          <w:b/>
          <w:bCs/>
        </w:rPr>
        <w:t>Γενοιτο</w:t>
      </w:r>
      <w:r w:rsidRPr="006A3950">
        <w:rPr>
          <w:rStyle w:val="auto-style65"/>
          <w:rFonts w:cstheme="minorHAnsi"/>
        </w:rPr>
        <w:t>"!</w:t>
      </w:r>
    </w:p>
    <w:p w:rsidR="006B2794" w:rsidRDefault="006B2794" w:rsidP="006B2794">
      <w:pPr>
        <w:rPr>
          <w:rStyle w:val="auto-style65"/>
          <w:rFonts w:cstheme="minorHAnsi"/>
        </w:rPr>
      </w:pPr>
    </w:p>
    <w:p w:rsidR="006B2794" w:rsidRPr="006A3950" w:rsidRDefault="006B2794" w:rsidP="006B2794">
      <w:pPr>
        <w:rPr>
          <w:rFonts w:cstheme="minorHAnsi"/>
        </w:rPr>
      </w:pPr>
      <w:r>
        <w:rPr>
          <w:rStyle w:val="auto-style65"/>
          <w:rFonts w:cstheme="minorHAnsi"/>
        </w:rPr>
        <w:t xml:space="preserve">In the context of the PythagorArium, this spreading of the </w:t>
      </w:r>
      <w:hyperlink w:anchor="ELL" w:history="1">
        <w:r w:rsidRPr="00C169CA">
          <w:rPr>
            <w:rStyle w:val="Hyperlink"/>
            <w:rFonts w:cstheme="minorHAnsi"/>
          </w:rPr>
          <w:t>ELL</w:t>
        </w:r>
      </w:hyperlink>
      <w:r>
        <w:rPr>
          <w:rStyle w:val="auto-style65"/>
          <w:rFonts w:cstheme="minorHAnsi"/>
        </w:rPr>
        <w:t xml:space="preserve"> culture through </w:t>
      </w:r>
      <w:hyperlink w:anchor="ELLANIA" w:history="1">
        <w:r w:rsidRPr="001425CE">
          <w:rPr>
            <w:rStyle w:val="Hyperlink"/>
            <w:rFonts w:cstheme="minorHAnsi"/>
          </w:rPr>
          <w:t>ELLANIA</w:t>
        </w:r>
      </w:hyperlink>
      <w:r>
        <w:rPr>
          <w:rStyle w:val="auto-style65"/>
          <w:rFonts w:cstheme="minorHAnsi"/>
        </w:rPr>
        <w:t xml:space="preserve"> is reinforced both ways, as an inflow and as an outflow of Greeks through its world </w:t>
      </w:r>
      <w:hyperlink w:anchor="_National_Patriotic_Army" w:history="1">
        <w:r w:rsidRPr="00D53CF9">
          <w:rPr>
            <w:rStyle w:val="Hyperlink"/>
            <w:rFonts w:cstheme="minorHAnsi"/>
          </w:rPr>
          <w:t>PythArmy</w:t>
        </w:r>
      </w:hyperlink>
      <w:r>
        <w:rPr>
          <w:rStyle w:val="auto-style65"/>
          <w:rFonts w:cstheme="minorHAnsi"/>
        </w:rPr>
        <w:t xml:space="preserve">. </w:t>
      </w:r>
    </w:p>
    <w:p w:rsidR="006B2794" w:rsidRDefault="006B2794" w:rsidP="006B2794">
      <w:pPr>
        <w:pStyle w:val="Heading3"/>
        <w:rPr>
          <w:rFonts w:eastAsia="Times New Roman"/>
        </w:rPr>
      </w:pPr>
      <w:bookmarkStart w:id="1161" w:name="_Toc144144324"/>
      <w:bookmarkStart w:id="1162" w:name="_Toc158470605"/>
      <w:bookmarkStart w:id="1163" w:name="_Toc176628614"/>
      <w:r>
        <w:rPr>
          <w:rFonts w:eastAsia="Times New Roman"/>
        </w:rPr>
        <w:t>g) Primitive Hebrew got its bit of sophistication from Greek</w:t>
      </w:r>
      <w:bookmarkEnd w:id="1161"/>
      <w:bookmarkEnd w:id="1162"/>
      <w:bookmarkEnd w:id="1163"/>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Pr>
          <w:rFonts w:eastAsia="Times New Roman" w:cstheme="minorHAnsi"/>
          <w:color w:val="000000"/>
        </w:rPr>
        <w:t xml:space="preserve">The clear superiority of the Greek language was already well established millennia ago. As we have seen, the </w:t>
      </w:r>
      <w:hyperlink w:anchor="ZBAP_GreekLanguage_Superiority.jpg" w:history="1">
        <w:r w:rsidRPr="00097364">
          <w:rPr>
            <w:rStyle w:val="Hyperlink"/>
            <w:rFonts w:eastAsia="Times New Roman" w:cstheme="minorHAnsi"/>
          </w:rPr>
          <w:t>Greek Language, ELLINIKA, has had a clear superiority over all other languages for at least 5000 years</w:t>
        </w:r>
      </w:hyperlink>
      <w:r>
        <w:rPr>
          <w:rFonts w:eastAsia="Times New Roman" w:cstheme="minorHAnsi"/>
          <w:color w:val="000000"/>
        </w:rPr>
        <w:t xml:space="preserve">. Hebrew at these early times was only a much more primitive language.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lastRenderedPageBreak/>
        <w:t xml:space="preserve">Strangely enough, </w:t>
      </w:r>
      <w:r>
        <w:rPr>
          <w:rFonts w:eastAsia="Times New Roman" w:cstheme="minorHAnsi"/>
          <w:color w:val="000000"/>
        </w:rPr>
        <w:t xml:space="preserve">it is </w:t>
      </w:r>
      <w:r w:rsidRPr="00F1267E">
        <w:rPr>
          <w:rFonts w:eastAsia="Times New Roman" w:cstheme="minorHAnsi"/>
          <w:color w:val="000000"/>
        </w:rPr>
        <w:t>a</w:t>
      </w:r>
      <w:r>
        <w:rPr>
          <w:rFonts w:eastAsia="Times New Roman" w:cstheme="minorHAnsi"/>
          <w:color w:val="000000"/>
        </w:rPr>
        <w:t>n honest</w:t>
      </w:r>
      <w:r w:rsidRPr="00F1267E">
        <w:rPr>
          <w:rFonts w:eastAsia="Times New Roman" w:cstheme="minorHAnsi"/>
          <w:color w:val="000000"/>
        </w:rPr>
        <w:t xml:space="preserve"> Jewish author</w:t>
      </w:r>
      <w:r>
        <w:rPr>
          <w:rFonts w:eastAsia="Times New Roman" w:cstheme="minorHAnsi"/>
          <w:color w:val="000000"/>
        </w:rPr>
        <w:t xml:space="preserve"> who</w:t>
      </w:r>
      <w:r w:rsidRPr="00F1267E">
        <w:rPr>
          <w:rFonts w:eastAsia="Times New Roman" w:cstheme="minorHAnsi"/>
          <w:color w:val="000000"/>
        </w:rPr>
        <w:t xml:space="preserve"> demonstrated quite 'scientifically' that "</w:t>
      </w:r>
      <w:r w:rsidRPr="00F1267E">
        <w:rPr>
          <w:rFonts w:eastAsia="Times New Roman" w:cstheme="minorHAnsi"/>
          <w:b/>
          <w:bCs/>
          <w:color w:val="000000"/>
          <w:u w:val="single"/>
        </w:rPr>
        <w:t>Hebrew Is Greek</w:t>
      </w:r>
      <w:r w:rsidRPr="00F1267E">
        <w:rPr>
          <w:rFonts w:eastAsia="Times New Roman" w:cstheme="minorHAnsi"/>
          <w:color w:val="000000"/>
        </w:rPr>
        <w:t xml:space="preserve">". This is the title of a book written by Professor </w:t>
      </w:r>
      <w:r w:rsidRPr="00F1267E">
        <w:rPr>
          <w:rFonts w:eastAsia="Times New Roman" w:cstheme="minorHAnsi"/>
          <w:b/>
          <w:bCs/>
          <w:color w:val="000000"/>
        </w:rPr>
        <w:t>Joseph Yahuda</w:t>
      </w:r>
      <w:r w:rsidRPr="00F1267E">
        <w:rPr>
          <w:rFonts w:eastAsia="Times New Roman" w:cstheme="minorHAnsi"/>
          <w:color w:val="000000"/>
        </w:rPr>
        <w:t xml:space="preserve">. </w:t>
      </w:r>
      <w:r>
        <w:rPr>
          <w:rFonts w:eastAsia="Times New Roman" w:cstheme="minorHAnsi"/>
          <w:color w:val="000000"/>
        </w:rPr>
        <w:t>An original copy of this</w:t>
      </w:r>
      <w:r w:rsidRPr="00F1267E">
        <w:rPr>
          <w:rFonts w:eastAsia="Times New Roman" w:cstheme="minorHAnsi"/>
          <w:color w:val="000000"/>
        </w:rPr>
        <w:t xml:space="preserve"> book is nearly impossible to find today, except from private collectors at very high price, and </w:t>
      </w:r>
      <w:r>
        <w:rPr>
          <w:rFonts w:eastAsia="Times New Roman" w:cstheme="minorHAnsi"/>
          <w:color w:val="000000"/>
        </w:rPr>
        <w:t xml:space="preserve">at one point </w:t>
      </w:r>
      <w:r w:rsidRPr="00F1267E">
        <w:rPr>
          <w:rFonts w:eastAsia="Times New Roman" w:cstheme="minorHAnsi"/>
          <w:color w:val="000000"/>
        </w:rPr>
        <w:t xml:space="preserve">was systematically made to disappear from all bookstores and libraries of the western world.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The title of this book is true, in that it corresponds to reality, but </w:t>
      </w:r>
      <w:r w:rsidRPr="00552320">
        <w:rPr>
          <w:rFonts w:eastAsia="Times New Roman" w:cstheme="minorHAnsi"/>
          <w:b/>
          <w:color w:val="000000"/>
        </w:rPr>
        <w:t>Yahuda</w:t>
      </w:r>
      <w:r w:rsidRPr="00F1267E">
        <w:rPr>
          <w:rFonts w:eastAsia="Times New Roman" w:cstheme="minorHAnsi"/>
          <w:color w:val="000000"/>
        </w:rPr>
        <w:t xml:space="preserve">, a Jew himself, </w:t>
      </w:r>
      <w:r>
        <w:rPr>
          <w:rFonts w:eastAsia="Times New Roman" w:cstheme="minorHAnsi"/>
          <w:color w:val="000000"/>
        </w:rPr>
        <w:t>caused</w:t>
      </w:r>
      <w:r w:rsidRPr="00F1267E">
        <w:rPr>
          <w:rFonts w:eastAsia="Times New Roman" w:cstheme="minorHAnsi"/>
          <w:color w:val="000000"/>
        </w:rPr>
        <w:t xml:space="preserve"> a great displeasure to the Jews in using this title and publishing that book. The title is true in the sense that the ancient Jews, while living as primitive shepherds for centuries, have absorbed and transformed dialectically an incredible amount of Greek words from the environment of the more cultivated </w:t>
      </w:r>
      <w:hyperlink w:anchor="ELL" w:history="1">
        <w:r w:rsidRPr="0009312C">
          <w:rPr>
            <w:rStyle w:val="Hyperlink"/>
            <w:rFonts w:eastAsia="Times New Roman" w:cstheme="minorHAnsi"/>
          </w:rPr>
          <w:t>ELL</w:t>
        </w:r>
      </w:hyperlink>
      <w:r w:rsidRPr="00F1267E">
        <w:rPr>
          <w:rFonts w:eastAsia="Times New Roman" w:cstheme="minorHAnsi"/>
          <w:color w:val="000000"/>
        </w:rPr>
        <w:t xml:space="preserve"> people surrounding them, just like most peoples of other languages have done the same over centuries.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bookmarkStart w:id="1164" w:name="ZBK_Yahuda_HebrewIsGreek"/>
      <w:r w:rsidRPr="00F1267E">
        <w:rPr>
          <w:rFonts w:eastAsia="Times New Roman" w:cstheme="minorHAnsi"/>
          <w:noProof/>
          <w:color w:val="000000"/>
        </w:rPr>
        <w:drawing>
          <wp:anchor distT="0" distB="0" distL="114300" distR="114300" simplePos="0" relativeHeight="251766784" behindDoc="1" locked="0" layoutInCell="1" allowOverlap="1" wp14:anchorId="5EBEC009" wp14:editId="56D9F2F5">
            <wp:simplePos x="0" y="0"/>
            <wp:positionH relativeFrom="column">
              <wp:posOffset>-12700</wp:posOffset>
            </wp:positionH>
            <wp:positionV relativeFrom="paragraph">
              <wp:posOffset>41910</wp:posOffset>
            </wp:positionV>
            <wp:extent cx="2126615" cy="3142615"/>
            <wp:effectExtent l="0" t="0" r="6985" b="635"/>
            <wp:wrapTight wrapText="bothSides">
              <wp:wrapPolygon edited="0">
                <wp:start x="0" y="0"/>
                <wp:lineTo x="0" y="21473"/>
                <wp:lineTo x="21477" y="21473"/>
                <wp:lineTo x="21477" y="0"/>
                <wp:lineTo x="0" y="0"/>
              </wp:wrapPolygon>
            </wp:wrapTight>
            <wp:docPr id="101" name="Picture 101" descr="http://www.ethoplasin.net/BK_HebrewIsGreek_JosephYahu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thoplasin.net/BK_HebrewIsGreek_JosephYahuda.jpg"/>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2126615" cy="314261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64"/>
      <w:r w:rsidRPr="00F1267E">
        <w:rPr>
          <w:rFonts w:eastAsia="Times New Roman" w:cstheme="minorHAnsi"/>
          <w:color w:val="000000"/>
        </w:rPr>
        <w:t xml:space="preserve">The bottom line is that the book shows, as an inevitable obvious conclusion, the </w:t>
      </w:r>
      <w:hyperlink w:anchor="ZBAP_GreekLanguage_Superiority.jpg" w:history="1">
        <w:r w:rsidRPr="004039B5">
          <w:rPr>
            <w:rStyle w:val="Hyperlink"/>
            <w:rFonts w:eastAsia="Times New Roman" w:cstheme="minorHAnsi"/>
          </w:rPr>
          <w:t>long antecedence and the clear superiority of the ancient Greek language over all other languages, including over the Hebrew language</w:t>
        </w:r>
      </w:hyperlink>
      <w:r w:rsidRPr="00F1267E">
        <w:rPr>
          <w:rFonts w:eastAsia="Times New Roman" w:cstheme="minorHAnsi"/>
          <w:color w:val="000000"/>
        </w:rPr>
        <w:t>, and not the contrary, like most Jews today often try to affirm</w:t>
      </w:r>
      <w:r>
        <w:rPr>
          <w:rFonts w:eastAsia="Times New Roman" w:cstheme="minorHAnsi"/>
          <w:color w:val="000000"/>
        </w:rPr>
        <w:t xml:space="preserve">. </w:t>
      </w:r>
      <w:r w:rsidRPr="00552320">
        <w:rPr>
          <w:rFonts w:eastAsia="Times New Roman" w:cstheme="minorHAnsi"/>
          <w:b/>
          <w:color w:val="000000"/>
        </w:rPr>
        <w:t>Yahuda</w:t>
      </w:r>
      <w:r>
        <w:rPr>
          <w:rFonts w:eastAsia="Times New Roman" w:cstheme="minorHAnsi"/>
          <w:color w:val="000000"/>
        </w:rPr>
        <w:t xml:space="preserve">’s book </w:t>
      </w:r>
      <w:r w:rsidRPr="00F1267E">
        <w:rPr>
          <w:rFonts w:eastAsia="Times New Roman" w:cstheme="minorHAnsi"/>
          <w:color w:val="000000"/>
        </w:rPr>
        <w:t xml:space="preserve">shows the unique stability of the Greek alphabet and language of the </w:t>
      </w:r>
      <w:hyperlink w:anchor="ELL" w:history="1">
        <w:r w:rsidRPr="0009312C">
          <w:rPr>
            <w:rStyle w:val="Hyperlink"/>
            <w:rFonts w:eastAsia="Times New Roman" w:cstheme="minorHAnsi"/>
          </w:rPr>
          <w:t>ELL</w:t>
        </w:r>
      </w:hyperlink>
      <w:r w:rsidRPr="00F1267E">
        <w:rPr>
          <w:rFonts w:eastAsia="Times New Roman" w:cstheme="minorHAnsi"/>
          <w:color w:val="000000"/>
        </w:rPr>
        <w:t xml:space="preserve"> people compared to the Jewish ones. The superiority and stability of the Greek language is in fact unique. An ancient Greek text from 3000 years ago is still readily understandable by most common well educated Greeks today. And such 3000 years old piece of literature reflects a sophistication of language that can only be the envy of </w:t>
      </w:r>
      <w:r>
        <w:rPr>
          <w:rFonts w:eastAsia="Times New Roman" w:cstheme="minorHAnsi"/>
          <w:color w:val="000000"/>
        </w:rPr>
        <w:t xml:space="preserve">the people of </w:t>
      </w:r>
      <w:r w:rsidRPr="00F1267E">
        <w:rPr>
          <w:rFonts w:eastAsia="Times New Roman" w:cstheme="minorHAnsi"/>
          <w:color w:val="000000"/>
        </w:rPr>
        <w:t xml:space="preserve">all other languages today.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That level of sophistication would certainly not be the case of any ancient Hebrew text of 3000 years ago, if found at all. Such piece would be written in a very elementary language, and absolutely not understandable by any common Jew today, even the most educated ones.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The book of </w:t>
      </w:r>
      <w:r w:rsidRPr="00F1267E">
        <w:rPr>
          <w:rFonts w:eastAsia="Times New Roman" w:cstheme="minorHAnsi"/>
          <w:b/>
          <w:bCs/>
          <w:color w:val="000000"/>
        </w:rPr>
        <w:t>Yahuda</w:t>
      </w:r>
      <w:r w:rsidRPr="00F1267E">
        <w:rPr>
          <w:rFonts w:eastAsia="Times New Roman" w:cstheme="minorHAnsi"/>
          <w:color w:val="000000"/>
        </w:rPr>
        <w:t xml:space="preserve">, with its ambiguous title, is certainly no/no demonstration that maybe the Greeks and the Jews are "brothers", like many other Jews have also often wanted us to believe, as the difference between the two peoples is quite clearly based on a different DNA, that we call the </w:t>
      </w:r>
      <w:hyperlink r:id="rId1062" w:anchor="E_GENE_EL_DNA" w:history="1">
        <w:r w:rsidRPr="00F1267E">
          <w:rPr>
            <w:rFonts w:eastAsia="Times New Roman" w:cstheme="minorHAnsi"/>
            <w:color w:val="0000FF"/>
            <w:u w:val="single"/>
          </w:rPr>
          <w:t>ELL DNA</w:t>
        </w:r>
      </w:hyperlink>
      <w:r w:rsidRPr="00F1267E">
        <w:rPr>
          <w:rFonts w:eastAsia="Times New Roman" w:cstheme="minorHAnsi"/>
          <w:color w:val="000000"/>
        </w:rPr>
        <w:t xml:space="preserve"> </w:t>
      </w:r>
      <w:r>
        <w:rPr>
          <w:rFonts w:eastAsia="Times New Roman" w:cstheme="minorHAnsi"/>
          <w:color w:val="000000"/>
        </w:rPr>
        <w:t>in a page of our main website</w:t>
      </w:r>
      <w:r w:rsidRPr="00F1267E">
        <w:rPr>
          <w:rFonts w:eastAsia="Times New Roman" w:cstheme="minorHAnsi"/>
          <w:color w:val="000000"/>
        </w:rPr>
        <w:t xml:space="preserve">, a DNA that dates back from before the time of the </w:t>
      </w:r>
      <w:r w:rsidRPr="00F1267E">
        <w:rPr>
          <w:rFonts w:eastAsia="Times New Roman" w:cstheme="minorHAnsi"/>
          <w:b/>
          <w:bCs/>
          <w:color w:val="000000"/>
        </w:rPr>
        <w:t>Atlantis</w:t>
      </w:r>
      <w:r w:rsidRPr="00F1267E">
        <w:rPr>
          <w:rFonts w:eastAsia="Times New Roman" w:cstheme="minorHAnsi"/>
          <w:color w:val="000000"/>
        </w:rPr>
        <w:t xml:space="preserve"> and </w:t>
      </w:r>
      <w:r w:rsidRPr="00F1267E">
        <w:rPr>
          <w:rFonts w:eastAsia="Times New Roman" w:cstheme="minorHAnsi"/>
          <w:b/>
          <w:bCs/>
          <w:color w:val="000000"/>
        </w:rPr>
        <w:t>Aigyis</w:t>
      </w:r>
      <w:r w:rsidRPr="00F1267E">
        <w:rPr>
          <w:rFonts w:eastAsia="Times New Roman" w:cstheme="minorHAnsi"/>
          <w:color w:val="000000"/>
        </w:rPr>
        <w:t>, at least some 12000 years ago. It is from that time that the two peoples have been cultural rivals, or rather that the jealous Jews have seen the Greeks as cultural enemies because of the clear factual superiority of the Greeks in all aspects of their</w:t>
      </w:r>
      <w:r>
        <w:rPr>
          <w:rFonts w:eastAsia="Times New Roman" w:cstheme="minorHAnsi"/>
          <w:color w:val="000000"/>
        </w:rPr>
        <w:t xml:space="preserve"> </w:t>
      </w:r>
      <w:hyperlink w:anchor="ZBAP_Philotimo.jpg" w:history="1">
        <w:r w:rsidRPr="009E3916">
          <w:rPr>
            <w:rStyle w:val="Hyperlink"/>
            <w:rFonts w:eastAsia="Times New Roman" w:cstheme="minorHAnsi"/>
          </w:rPr>
          <w:t>Philotimo</w:t>
        </w:r>
      </w:hyperlink>
      <w:r w:rsidRPr="00F1267E">
        <w:rPr>
          <w:rFonts w:eastAsia="Times New Roman" w:cstheme="minorHAnsi"/>
          <w:color w:val="000000"/>
        </w:rPr>
        <w:t xml:space="preserve"> creativity.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212EE">
        <w:rPr>
          <w:rFonts w:cstheme="minorHAnsi"/>
          <w:noProof/>
        </w:rPr>
        <w:drawing>
          <wp:anchor distT="0" distB="0" distL="114300" distR="114300" simplePos="0" relativeHeight="251767808" behindDoc="1" locked="0" layoutInCell="1" allowOverlap="1" wp14:anchorId="024A8B1B" wp14:editId="00C74615">
            <wp:simplePos x="0" y="0"/>
            <wp:positionH relativeFrom="column">
              <wp:posOffset>3141345</wp:posOffset>
            </wp:positionH>
            <wp:positionV relativeFrom="paragraph">
              <wp:posOffset>17145</wp:posOffset>
            </wp:positionV>
            <wp:extent cx="2684780" cy="1857375"/>
            <wp:effectExtent l="19050" t="19050" r="20320" b="28575"/>
            <wp:wrapTight wrapText="bothSides">
              <wp:wrapPolygon edited="0">
                <wp:start x="-153" y="-222"/>
                <wp:lineTo x="-153" y="21711"/>
                <wp:lineTo x="21610" y="21711"/>
                <wp:lineTo x="21610" y="-222"/>
                <wp:lineTo x="-153" y="-222"/>
              </wp:wrapPolygon>
            </wp:wrapTight>
            <wp:docPr id="377" name="Picture 377" descr="Satan One-World-Goe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atan One-World-Goevernment"/>
                    <pic:cNvPicPr>
                      <a:picLocks noChangeAspect="1" noChangeArrowheads="1"/>
                    </pic:cNvPicPr>
                  </pic:nvPicPr>
                  <pic:blipFill rotWithShape="1">
                    <a:blip r:embed="rId1063">
                      <a:extLst>
                        <a:ext uri="{28A0092B-C50C-407E-A947-70E740481C1C}">
                          <a14:useLocalDpi xmlns:a14="http://schemas.microsoft.com/office/drawing/2010/main" val="0"/>
                        </a:ext>
                      </a:extLst>
                    </a:blip>
                    <a:srcRect r="2506" b="62531"/>
                    <a:stretch/>
                  </pic:blipFill>
                  <pic:spPr bwMode="auto">
                    <a:xfrm>
                      <a:off x="0" y="0"/>
                      <a:ext cx="2684780" cy="185737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1267E">
        <w:rPr>
          <w:rFonts w:eastAsia="Times New Roman" w:cstheme="minorHAnsi"/>
          <w:color w:val="000000"/>
        </w:rPr>
        <w:t xml:space="preserve">It is from those ancient days that the Jews have tried to present themselves as "God's chosen people", over the </w:t>
      </w:r>
      <w:r>
        <w:rPr>
          <w:rFonts w:eastAsia="Times New Roman" w:cstheme="minorHAnsi"/>
          <w:color w:val="000000"/>
        </w:rPr>
        <w:t xml:space="preserve">most creative </w:t>
      </w:r>
      <w:r w:rsidRPr="00F1267E">
        <w:rPr>
          <w:rFonts w:eastAsia="Times New Roman" w:cstheme="minorHAnsi"/>
          <w:color w:val="000000"/>
        </w:rPr>
        <w:t>godly "</w:t>
      </w:r>
      <w:hyperlink w:anchor="ELL" w:history="1">
        <w:r w:rsidRPr="0009312C">
          <w:rPr>
            <w:rStyle w:val="Hyperlink"/>
            <w:rFonts w:eastAsia="Times New Roman" w:cstheme="minorHAnsi"/>
          </w:rPr>
          <w:t>ELL</w:t>
        </w:r>
      </w:hyperlink>
      <w:r w:rsidRPr="00F1267E">
        <w:rPr>
          <w:rFonts w:eastAsia="Times New Roman" w:cstheme="minorHAnsi"/>
          <w:color w:val="000000"/>
        </w:rPr>
        <w:t>" people. It is from those ancient days that the Greeks have always shed too much shade on the Jews</w:t>
      </w:r>
      <w:r>
        <w:rPr>
          <w:rFonts w:eastAsia="Times New Roman" w:cstheme="minorHAnsi"/>
          <w:color w:val="000000"/>
        </w:rPr>
        <w:t>, and inevitably so,</w:t>
      </w:r>
      <w:r w:rsidRPr="00F1267E">
        <w:rPr>
          <w:rFonts w:eastAsia="Times New Roman" w:cstheme="minorHAnsi"/>
          <w:color w:val="000000"/>
        </w:rPr>
        <w:t xml:space="preserve"> by their </w:t>
      </w:r>
      <w:r>
        <w:rPr>
          <w:rFonts w:eastAsia="Times New Roman" w:cstheme="minorHAnsi"/>
          <w:color w:val="000000"/>
        </w:rPr>
        <w:t xml:space="preserve">sole </w:t>
      </w:r>
      <w:r w:rsidRPr="00F1267E">
        <w:rPr>
          <w:rFonts w:eastAsia="Times New Roman" w:cstheme="minorHAnsi"/>
          <w:color w:val="000000"/>
        </w:rPr>
        <w:t>factual superior creativity</w:t>
      </w:r>
      <w:r>
        <w:rPr>
          <w:rFonts w:eastAsia="Times New Roman" w:cstheme="minorHAnsi"/>
          <w:color w:val="000000"/>
        </w:rPr>
        <w:t xml:space="preserve"> of </w:t>
      </w:r>
      <w:hyperlink w:anchor="ZBAP_Philotimo.jpg" w:history="1">
        <w:r w:rsidRPr="009E3916">
          <w:rPr>
            <w:rStyle w:val="Hyperlink"/>
            <w:rFonts w:eastAsia="Times New Roman" w:cstheme="minorHAnsi"/>
          </w:rPr>
          <w:t>Philotimo</w:t>
        </w:r>
      </w:hyperlink>
      <w:r w:rsidRPr="00F1267E">
        <w:rPr>
          <w:rFonts w:eastAsia="Times New Roman" w:cstheme="minorHAnsi"/>
          <w:color w:val="000000"/>
        </w:rPr>
        <w:t>. It is from these ancient times that the Jews have had a</w:t>
      </w:r>
      <w:r>
        <w:rPr>
          <w:rFonts w:eastAsia="Times New Roman" w:cstheme="minorHAnsi"/>
          <w:color w:val="000000"/>
        </w:rPr>
        <w:t xml:space="preserve">n enslaving culture through </w:t>
      </w:r>
      <w:hyperlink w:anchor="DDDD" w:history="1">
        <w:r w:rsidRPr="0050455C">
          <w:rPr>
            <w:rStyle w:val="Hyperlink"/>
            <w:rFonts w:eastAsia="Times New Roman" w:cstheme="minorHAnsi"/>
          </w:rPr>
          <w:t>DDDD</w:t>
        </w:r>
      </w:hyperlink>
      <w:r>
        <w:rPr>
          <w:rFonts w:eastAsia="Times New Roman" w:cstheme="minorHAnsi"/>
          <w:color w:val="000000"/>
        </w:rPr>
        <w:t xml:space="preserve"> (</w:t>
      </w:r>
      <w:r w:rsidRPr="00B94EF3">
        <w:rPr>
          <w:rFonts w:cstheme="minorHAnsi"/>
          <w:u w:val="single"/>
        </w:rPr>
        <w:t>D</w:t>
      </w:r>
      <w:r w:rsidRPr="00B94EF3">
        <w:rPr>
          <w:rFonts w:cstheme="minorHAnsi"/>
        </w:rPr>
        <w:t xml:space="preserve">ogma, </w:t>
      </w:r>
      <w:r w:rsidRPr="00B94EF3">
        <w:rPr>
          <w:rFonts w:cstheme="minorHAnsi"/>
          <w:u w:val="single"/>
        </w:rPr>
        <w:t>D</w:t>
      </w:r>
      <w:r w:rsidRPr="00B94EF3">
        <w:rPr>
          <w:rFonts w:cstheme="minorHAnsi"/>
        </w:rPr>
        <w:t xml:space="preserve">ebt, </w:t>
      </w:r>
      <w:r w:rsidRPr="00B94EF3">
        <w:rPr>
          <w:rFonts w:cstheme="minorHAnsi"/>
          <w:u w:val="single"/>
        </w:rPr>
        <w:t>D</w:t>
      </w:r>
      <w:r w:rsidRPr="00B94EF3">
        <w:rPr>
          <w:rFonts w:cstheme="minorHAnsi"/>
        </w:rPr>
        <w:t xml:space="preserve">espair, </w:t>
      </w:r>
      <w:r w:rsidRPr="00B94EF3">
        <w:rPr>
          <w:rFonts w:cstheme="minorHAnsi"/>
          <w:u w:val="single"/>
        </w:rPr>
        <w:t>D</w:t>
      </w:r>
      <w:r w:rsidRPr="00B94EF3">
        <w:rPr>
          <w:rFonts w:cstheme="minorHAnsi"/>
        </w:rPr>
        <w:t>isinformation</w:t>
      </w:r>
      <w:r>
        <w:rPr>
          <w:rFonts w:cstheme="minorHAnsi"/>
        </w:rPr>
        <w:t>),</w:t>
      </w:r>
      <w:r>
        <w:rPr>
          <w:rFonts w:eastAsia="Times New Roman" w:cstheme="minorHAnsi"/>
          <w:color w:val="000000"/>
        </w:rPr>
        <w:t xml:space="preserve"> </w:t>
      </w:r>
      <w:r w:rsidRPr="00F1267E">
        <w:rPr>
          <w:rFonts w:eastAsia="Times New Roman" w:cstheme="minorHAnsi"/>
          <w:color w:val="000000"/>
        </w:rPr>
        <w:t xml:space="preserve">essentially a culture of </w:t>
      </w:r>
      <w:r w:rsidRPr="00F1267E">
        <w:rPr>
          <w:rFonts w:eastAsia="Times New Roman" w:cstheme="minorHAnsi"/>
          <w:color w:val="000000"/>
        </w:rPr>
        <w:lastRenderedPageBreak/>
        <w:t xml:space="preserve">dogma and </w:t>
      </w:r>
      <w:r>
        <w:rPr>
          <w:rFonts w:eastAsia="Times New Roman" w:cstheme="minorHAnsi"/>
          <w:color w:val="000000"/>
        </w:rPr>
        <w:t>debt-money,</w:t>
      </w:r>
      <w:r w:rsidRPr="00F1267E">
        <w:rPr>
          <w:rFonts w:eastAsia="Times New Roman" w:cstheme="minorHAnsi"/>
          <w:color w:val="000000"/>
        </w:rPr>
        <w:t xml:space="preserve"> the culture of the "</w:t>
      </w:r>
      <w:r w:rsidRPr="00F1267E">
        <w:rPr>
          <w:rFonts w:eastAsia="Times New Roman" w:cstheme="minorHAnsi"/>
          <w:b/>
          <w:bCs/>
          <w:color w:val="000000"/>
        </w:rPr>
        <w:t>Money Changers</w:t>
      </w:r>
      <w:r w:rsidRPr="00F1267E">
        <w:rPr>
          <w:rFonts w:eastAsia="Times New Roman" w:cstheme="minorHAnsi"/>
          <w:color w:val="000000"/>
        </w:rPr>
        <w:t>", passed on to the Christian Church along the way, making the Christian Church become Judeo-Christian, while the Greeks have always had a</w:t>
      </w:r>
      <w:r>
        <w:rPr>
          <w:rFonts w:eastAsia="Times New Roman" w:cstheme="minorHAnsi"/>
          <w:color w:val="000000"/>
        </w:rPr>
        <w:t>n opposite</w:t>
      </w:r>
      <w:r w:rsidRPr="00F1267E">
        <w:rPr>
          <w:rFonts w:eastAsia="Times New Roman" w:cstheme="minorHAnsi"/>
          <w:color w:val="000000"/>
        </w:rPr>
        <w:t xml:space="preserve"> culture of freedom and freethinking. Since these ancient times, the Greeks have always been the "</w:t>
      </w:r>
      <w:r w:rsidRPr="00F1267E">
        <w:rPr>
          <w:rFonts w:eastAsia="Times New Roman" w:cstheme="minorHAnsi"/>
          <w:b/>
          <w:bCs/>
          <w:color w:val="000000"/>
        </w:rPr>
        <w:t>Idea Exchangers</w:t>
      </w:r>
      <w:r w:rsidRPr="00F1267E">
        <w:rPr>
          <w:rFonts w:eastAsia="Times New Roman" w:cstheme="minorHAnsi"/>
          <w:color w:val="000000"/>
        </w:rPr>
        <w:t>", with a culture of freedom being an obstacle to the opposite enslaving culture of the Jews which was the culture of the "</w:t>
      </w:r>
      <w:r w:rsidRPr="00F1267E">
        <w:rPr>
          <w:rFonts w:eastAsia="Times New Roman" w:cstheme="minorHAnsi"/>
          <w:b/>
          <w:bCs/>
          <w:color w:val="000000"/>
        </w:rPr>
        <w:t>Money Changers</w:t>
      </w:r>
      <w:r w:rsidRPr="00F1267E">
        <w:rPr>
          <w:rFonts w:eastAsia="Times New Roman" w:cstheme="minorHAnsi"/>
          <w:color w:val="000000"/>
        </w:rPr>
        <w:t xml:space="preserv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This rivalry, and long-last envy for the Greeks, on the part of the Jews and the </w:t>
      </w:r>
      <w:r>
        <w:rPr>
          <w:rFonts w:eastAsia="Times New Roman" w:cstheme="minorHAnsi"/>
          <w:color w:val="000000"/>
        </w:rPr>
        <w:t>Judeo-</w:t>
      </w:r>
      <w:r w:rsidRPr="00F1267E">
        <w:rPr>
          <w:rFonts w:eastAsia="Times New Roman" w:cstheme="minorHAnsi"/>
          <w:color w:val="000000"/>
        </w:rPr>
        <w:t xml:space="preserve">Christians, still persists today, as it is still to this day the affirmed culture of the </w:t>
      </w:r>
      <w:r w:rsidRPr="00F1267E">
        <w:rPr>
          <w:rFonts w:eastAsia="Times New Roman" w:cstheme="minorHAnsi"/>
          <w:b/>
          <w:bCs/>
          <w:color w:val="000000"/>
        </w:rPr>
        <w:t>Money Changers</w:t>
      </w:r>
      <w:r w:rsidRPr="00F1267E">
        <w:rPr>
          <w:rFonts w:eastAsia="Times New Roman" w:cstheme="minorHAnsi"/>
          <w:color w:val="000000"/>
        </w:rPr>
        <w:t xml:space="preserve"> opposing the culture of the </w:t>
      </w:r>
      <w:r w:rsidRPr="00F1267E">
        <w:rPr>
          <w:rFonts w:eastAsia="Times New Roman" w:cstheme="minorHAnsi"/>
          <w:b/>
          <w:bCs/>
          <w:color w:val="000000"/>
        </w:rPr>
        <w:t>Idea Exchangers</w:t>
      </w:r>
      <w:r w:rsidRPr="00F1267E">
        <w:rPr>
          <w:rFonts w:eastAsia="Times New Roman" w:cstheme="minorHAnsi"/>
          <w:color w:val="000000"/>
        </w:rPr>
        <w:t xml:space="preserve">. This is the reason why the </w:t>
      </w:r>
      <w:r>
        <w:rPr>
          <w:rFonts w:eastAsia="Times New Roman" w:cstheme="minorHAnsi"/>
          <w:color w:val="000000"/>
        </w:rPr>
        <w:t xml:space="preserve">current </w:t>
      </w:r>
      <w:r w:rsidRPr="00F1267E">
        <w:rPr>
          <w:rFonts w:eastAsia="Times New Roman" w:cstheme="minorHAnsi"/>
          <w:color w:val="000000"/>
        </w:rPr>
        <w:t>enslavement of the western world, on the part of the</w:t>
      </w:r>
      <w:r>
        <w:rPr>
          <w:rFonts w:eastAsia="Times New Roman" w:cstheme="minorHAnsi"/>
          <w:color w:val="000000"/>
        </w:rPr>
        <w:t xml:space="preserve"> </w:t>
      </w:r>
      <w:hyperlink w:anchor="FastOgre" w:history="1">
        <w:r w:rsidR="004A59D4">
          <w:rPr>
            <w:rStyle w:val="Hyperlink"/>
            <w:rFonts w:eastAsia="Times New Roman" w:cstheme="minorHAnsi"/>
          </w:rPr>
          <w:t>FAGSPEC</w:t>
        </w:r>
      </w:hyperlink>
      <w:r>
        <w:rPr>
          <w:rFonts w:eastAsia="Times New Roman" w:cstheme="minorHAnsi"/>
          <w:color w:val="000000"/>
        </w:rPr>
        <w:t xml:space="preserve"> Cabal</w:t>
      </w:r>
      <w:r w:rsidRPr="00F1267E">
        <w:rPr>
          <w:rFonts w:eastAsia="Times New Roman" w:cstheme="minorHAnsi"/>
          <w:color w:val="000000"/>
        </w:rPr>
        <w:t xml:space="preserve">, has </w:t>
      </w:r>
      <w:hyperlink w:anchor="FTAB_GreeceFallFirst" w:history="1">
        <w:r w:rsidRPr="00C600FC">
          <w:rPr>
            <w:rStyle w:val="Hyperlink"/>
            <w:rFonts w:eastAsia="Times New Roman" w:cstheme="minorHAnsi"/>
          </w:rPr>
          <w:t>started by squashing Greece, first and foremost</w:t>
        </w:r>
      </w:hyperlink>
      <w:r w:rsidRPr="00F1267E">
        <w:rPr>
          <w:rFonts w:eastAsia="Times New Roman" w:cstheme="minorHAnsi"/>
          <w:color w:val="000000"/>
        </w:rPr>
        <w:t xml:space="preserve">. This current </w:t>
      </w:r>
      <w:hyperlink r:id="rId1064" w:anchor="JewZuit_Definition" w:history="1">
        <w:r w:rsidRPr="00F1267E">
          <w:rPr>
            <w:rFonts w:eastAsia="Times New Roman" w:cstheme="minorHAnsi"/>
            <w:color w:val="0000FF"/>
            <w:u w:val="single"/>
          </w:rPr>
          <w:t>JewZuit</w:t>
        </w:r>
      </w:hyperlink>
      <w:r w:rsidRPr="00F1267E">
        <w:rPr>
          <w:rFonts w:eastAsia="Times New Roman" w:cstheme="minorHAnsi"/>
          <w:color w:val="000000"/>
        </w:rPr>
        <w:t xml:space="preserve"> enslavement of the western world, starting with </w:t>
      </w:r>
      <w:r w:rsidRPr="00F1267E">
        <w:rPr>
          <w:rFonts w:eastAsia="Times New Roman" w:cstheme="minorHAnsi"/>
          <w:b/>
          <w:bCs/>
          <w:color w:val="000000"/>
        </w:rPr>
        <w:t>Greece</w:t>
      </w:r>
      <w:r w:rsidRPr="00F1267E">
        <w:rPr>
          <w:rFonts w:eastAsia="Times New Roman" w:cstheme="minorHAnsi"/>
          <w:color w:val="000000"/>
        </w:rPr>
        <w:t xml:space="preserve">, looks very much like a desperate final effort to ultimately rebuild the authoritarian empire of </w:t>
      </w:r>
      <w:r w:rsidRPr="00F1267E">
        <w:rPr>
          <w:rFonts w:eastAsia="Times New Roman" w:cstheme="minorHAnsi"/>
          <w:b/>
          <w:bCs/>
          <w:color w:val="000000"/>
        </w:rPr>
        <w:t>Atlantis</w:t>
      </w:r>
      <w:r w:rsidRPr="00F1267E">
        <w:rPr>
          <w:rFonts w:eastAsia="Times New Roman" w:cstheme="minorHAnsi"/>
          <w:color w:val="000000"/>
        </w:rPr>
        <w:t xml:space="preserve">, of Judaic ancestry, against the rival culture of the </w:t>
      </w:r>
      <w:hyperlink w:anchor="ELL" w:history="1">
        <w:r w:rsidRPr="0009312C">
          <w:rPr>
            <w:rStyle w:val="Hyperlink"/>
            <w:rFonts w:eastAsia="Times New Roman" w:cstheme="minorHAnsi"/>
          </w:rPr>
          <w:t>ELL</w:t>
        </w:r>
      </w:hyperlink>
      <w:r w:rsidRPr="00F1267E">
        <w:rPr>
          <w:rFonts w:eastAsia="Times New Roman" w:cstheme="minorHAnsi"/>
          <w:color w:val="000000"/>
        </w:rPr>
        <w:t xml:space="preserve"> people of the rival country of freedom and freethinking that, as seen further up, was called </w:t>
      </w:r>
      <w:r w:rsidRPr="00F1267E">
        <w:rPr>
          <w:rFonts w:eastAsia="Times New Roman" w:cstheme="minorHAnsi"/>
          <w:b/>
          <w:bCs/>
          <w:color w:val="000000"/>
        </w:rPr>
        <w:t>Aigyis</w:t>
      </w:r>
      <w:r w:rsidRPr="00F1267E">
        <w:rPr>
          <w:rFonts w:eastAsia="Times New Roman" w:cstheme="minorHAnsi"/>
          <w:color w:val="000000"/>
        </w:rPr>
        <w:t xml:space="preserve"> at that time.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Pr>
          <w:rFonts w:eastAsia="Times New Roman" w:cstheme="minorHAnsi"/>
          <w:color w:val="000000"/>
        </w:rPr>
        <w:t xml:space="preserve">Today </w:t>
      </w:r>
      <w:r w:rsidRPr="00750EA9">
        <w:rPr>
          <w:rFonts w:eastAsia="Times New Roman" w:cstheme="minorHAnsi"/>
          <w:b/>
          <w:color w:val="000000"/>
        </w:rPr>
        <w:t>Atlantis</w:t>
      </w:r>
      <w:r>
        <w:rPr>
          <w:rFonts w:eastAsia="Times New Roman" w:cstheme="minorHAnsi"/>
          <w:color w:val="000000"/>
        </w:rPr>
        <w:t xml:space="preserve"> could legitimately be seen as </w:t>
      </w:r>
      <w:r w:rsidRPr="00276832">
        <w:rPr>
          <w:rFonts w:eastAsia="Times New Roman" w:cstheme="minorHAnsi"/>
          <w:b/>
          <w:color w:val="000000"/>
        </w:rPr>
        <w:t>Israel</w:t>
      </w:r>
      <w:r>
        <w:rPr>
          <w:rFonts w:eastAsia="Times New Roman" w:cstheme="minorHAnsi"/>
          <w:color w:val="000000"/>
        </w:rPr>
        <w:t xml:space="preserve">, as the country best representing the pursuit of global governance with the economic help of the </w:t>
      </w:r>
      <w:hyperlink w:anchor="USA" w:history="1">
        <w:r w:rsidRPr="009614FE">
          <w:rPr>
            <w:rStyle w:val="Hyperlink"/>
            <w:rFonts w:eastAsia="Times New Roman" w:cstheme="minorHAnsi"/>
          </w:rPr>
          <w:t>USA</w:t>
        </w:r>
      </w:hyperlink>
      <w:r>
        <w:rPr>
          <w:rFonts w:eastAsia="Times New Roman" w:cstheme="minorHAnsi"/>
          <w:color w:val="000000"/>
        </w:rPr>
        <w:t xml:space="preserve"> that has become its rich and powerful colony, along with the religious help of the </w:t>
      </w:r>
      <w:r w:rsidRPr="007B1285">
        <w:rPr>
          <w:rFonts w:eastAsia="Times New Roman" w:cstheme="minorHAnsi"/>
          <w:b/>
          <w:color w:val="000000"/>
        </w:rPr>
        <w:t>Vatican</w:t>
      </w:r>
      <w:r>
        <w:rPr>
          <w:rFonts w:eastAsia="Times New Roman" w:cstheme="minorHAnsi"/>
          <w:color w:val="000000"/>
        </w:rPr>
        <w:t xml:space="preserve"> that has become a fully Judeo-controlled institution and is pursuing a </w:t>
      </w:r>
      <w:r w:rsidRPr="00D2321E">
        <w:rPr>
          <w:rFonts w:eastAsia="Times New Roman" w:cstheme="minorHAnsi"/>
          <w:b/>
          <w:color w:val="000000"/>
        </w:rPr>
        <w:t>One-World-Religion</w:t>
      </w:r>
      <w:r>
        <w:rPr>
          <w:rFonts w:eastAsia="Times New Roman" w:cstheme="minorHAnsi"/>
          <w:color w:val="000000"/>
        </w:rPr>
        <w:t xml:space="preserve"> with the inclusion of </w:t>
      </w:r>
      <w:r w:rsidRPr="00D2321E">
        <w:rPr>
          <w:rFonts w:eastAsia="Times New Roman" w:cstheme="minorHAnsi"/>
          <w:b/>
          <w:color w:val="000000"/>
        </w:rPr>
        <w:t>Sunni Islam</w:t>
      </w:r>
      <w:r>
        <w:rPr>
          <w:rFonts w:eastAsia="Times New Roman" w:cstheme="minorHAnsi"/>
          <w:color w:val="000000"/>
        </w:rPr>
        <w:t xml:space="preserve"> for helping the advent of a </w:t>
      </w:r>
      <w:r w:rsidRPr="00D2321E">
        <w:rPr>
          <w:rFonts w:eastAsia="Times New Roman" w:cstheme="minorHAnsi"/>
          <w:b/>
          <w:color w:val="000000"/>
        </w:rPr>
        <w:t>One-World-Government</w:t>
      </w:r>
      <w:r>
        <w:rPr>
          <w:rFonts w:eastAsia="Times New Roman" w:cstheme="minorHAnsi"/>
          <w:color w:val="000000"/>
        </w:rPr>
        <w:t xml:space="preserve"> to be based in </w:t>
      </w:r>
      <w:hyperlink w:anchor="ZBAP_jerUSAlem.jpg" w:history="1">
        <w:r w:rsidRPr="00D2321E">
          <w:rPr>
            <w:rStyle w:val="Hyperlink"/>
            <w:rFonts w:eastAsia="Times New Roman" w:cstheme="minorHAnsi"/>
          </w:rPr>
          <w:t>JerUSAlem</w:t>
        </w:r>
      </w:hyperlink>
      <w:r>
        <w:rPr>
          <w:rFonts w:eastAsia="Times New Roman" w:cstheme="minorHAnsi"/>
          <w:color w:val="000000"/>
        </w:rPr>
        <w:t xml:space="preserve"> as soon as possible. The leaders of the old </w:t>
      </w:r>
      <w:r w:rsidRPr="00B5399D">
        <w:rPr>
          <w:rFonts w:eastAsia="Times New Roman" w:cstheme="minorHAnsi"/>
          <w:b/>
          <w:color w:val="000000"/>
        </w:rPr>
        <w:t>Atlantis</w:t>
      </w:r>
      <w:r>
        <w:rPr>
          <w:rFonts w:eastAsia="Times New Roman" w:cstheme="minorHAnsi"/>
          <w:color w:val="000000"/>
        </w:rPr>
        <w:t xml:space="preserve"> are the leaders of the </w:t>
      </w:r>
      <w:hyperlink w:anchor="FastOgre" w:history="1">
        <w:hyperlink w:anchor="FastOgre" w:history="1">
          <w:r w:rsidR="004A59D4">
            <w:rPr>
              <w:rStyle w:val="Hyperlink"/>
              <w:rFonts w:eastAsia="Times New Roman" w:cstheme="minorHAnsi"/>
            </w:rPr>
            <w:t>FAGSPEC</w:t>
          </w:r>
        </w:hyperlink>
      </w:hyperlink>
      <w:r>
        <w:rPr>
          <w:rFonts w:eastAsia="Times New Roman" w:cstheme="minorHAnsi"/>
          <w:color w:val="000000"/>
        </w:rPr>
        <w:t xml:space="preserve"> today. </w:t>
      </w:r>
    </w:p>
    <w:p w:rsidR="006B2794" w:rsidRDefault="006B2794" w:rsidP="006B2794">
      <w:pPr>
        <w:textAlignment w:val="baseline"/>
        <w:rPr>
          <w:rFonts w:eastAsia="Times New Roman" w:cstheme="minorHAnsi"/>
          <w:color w:val="000000"/>
        </w:rPr>
      </w:pPr>
    </w:p>
    <w:p w:rsidR="006B2794" w:rsidRPr="00F1267E" w:rsidRDefault="006B2794" w:rsidP="006B2794">
      <w:pPr>
        <w:textAlignment w:val="baseline"/>
        <w:rPr>
          <w:rFonts w:eastAsia="Times New Roman" w:cstheme="minorHAnsi"/>
          <w:color w:val="000000"/>
        </w:rPr>
      </w:pPr>
      <w:r>
        <w:rPr>
          <w:rFonts w:eastAsia="Times New Roman" w:cstheme="minorHAnsi"/>
          <w:color w:val="000000"/>
        </w:rPr>
        <w:t xml:space="preserve">Not much has changed except maybe for the fact that today, two of the component of the </w:t>
      </w:r>
      <w:hyperlink w:anchor="FastOgre" w:history="1">
        <w:r w:rsidR="004A59D4">
          <w:rPr>
            <w:rStyle w:val="Hyperlink"/>
            <w:rFonts w:eastAsia="Times New Roman" w:cstheme="minorHAnsi"/>
          </w:rPr>
          <w:t>FAGSPEC</w:t>
        </w:r>
      </w:hyperlink>
      <w:r>
        <w:rPr>
          <w:rFonts w:eastAsia="Times New Roman" w:cstheme="minorHAnsi"/>
          <w:color w:val="000000"/>
        </w:rPr>
        <w:t xml:space="preserve"> Cabal representing the new </w:t>
      </w:r>
      <w:r w:rsidRPr="00A62C4B">
        <w:rPr>
          <w:rFonts w:eastAsia="Times New Roman" w:cstheme="minorHAnsi"/>
          <w:b/>
          <w:color w:val="000000"/>
        </w:rPr>
        <w:t>Atlantis</w:t>
      </w:r>
      <w:r>
        <w:rPr>
          <w:rFonts w:eastAsia="Times New Roman" w:cstheme="minorHAnsi"/>
          <w:color w:val="000000"/>
        </w:rPr>
        <w:t xml:space="preserve">, </w:t>
      </w:r>
      <w:r w:rsidRPr="003C4A35">
        <w:rPr>
          <w:rFonts w:eastAsia="Times New Roman" w:cstheme="minorHAnsi"/>
          <w:b/>
          <w:color w:val="000000"/>
        </w:rPr>
        <w:t>Christianity</w:t>
      </w:r>
      <w:r>
        <w:rPr>
          <w:rFonts w:eastAsia="Times New Roman" w:cstheme="minorHAnsi"/>
          <w:color w:val="000000"/>
        </w:rPr>
        <w:t xml:space="preserve"> and </w:t>
      </w:r>
      <w:r w:rsidRPr="003C4A35">
        <w:rPr>
          <w:rFonts w:eastAsia="Times New Roman" w:cstheme="minorHAnsi"/>
          <w:b/>
          <w:color w:val="000000"/>
        </w:rPr>
        <w:t>Islam</w:t>
      </w:r>
      <w:r>
        <w:rPr>
          <w:rFonts w:eastAsia="Times New Roman" w:cstheme="minorHAnsi"/>
          <w:color w:val="000000"/>
        </w:rPr>
        <w:t xml:space="preserve">, are being used as useful idiots by the third Abrahamic component, the </w:t>
      </w:r>
      <w:r w:rsidRPr="003C4A35">
        <w:rPr>
          <w:rFonts w:eastAsia="Times New Roman" w:cstheme="minorHAnsi"/>
          <w:b/>
          <w:color w:val="000000"/>
        </w:rPr>
        <w:t>Zionist</w:t>
      </w:r>
      <w:r>
        <w:rPr>
          <w:rFonts w:eastAsia="Times New Roman" w:cstheme="minorHAnsi"/>
          <w:color w:val="000000"/>
        </w:rPr>
        <w:t xml:space="preserve"> component that is not even purely Jewish, but rather one of the categories of </w:t>
      </w:r>
      <w:hyperlink w:anchor="Fake-Jew_Categories" w:history="1">
        <w:r w:rsidRPr="00492398">
          <w:rPr>
            <w:rStyle w:val="Hyperlink"/>
            <w:rFonts w:eastAsia="Times New Roman" w:cstheme="minorHAnsi"/>
          </w:rPr>
          <w:t>Fake-Jews</w:t>
        </w:r>
      </w:hyperlink>
      <w:r>
        <w:rPr>
          <w:rFonts w:eastAsia="Times New Roman" w:cstheme="minorHAnsi"/>
          <w:color w:val="000000"/>
        </w:rPr>
        <w:t xml:space="preserve"> originating from the massive conversion of the whole population of the </w:t>
      </w:r>
      <w:hyperlink w:anchor="ZBAP_KhazariaEmpire.jpg" w:history="1">
        <w:r w:rsidRPr="000C1AD0">
          <w:rPr>
            <w:rStyle w:val="Hyperlink"/>
            <w:rFonts w:eastAsia="Times New Roman" w:cstheme="minorHAnsi"/>
          </w:rPr>
          <w:t>Khazarian Empire</w:t>
        </w:r>
      </w:hyperlink>
      <w:r>
        <w:rPr>
          <w:rFonts w:eastAsia="Times New Roman" w:cstheme="minorHAnsi"/>
          <w:color w:val="000000"/>
        </w:rPr>
        <w:t xml:space="preserve"> that had no Jewish DNA at all, nor any historical link to the land of Palestine. But if we consider their common pursuit of a new world order that is clearly what we call the </w:t>
      </w:r>
      <w:hyperlink w:anchor="SEGWO" w:history="1">
        <w:r w:rsidRPr="007836E6">
          <w:rPr>
            <w:rStyle w:val="Hyperlink"/>
            <w:rFonts w:eastAsia="Times New Roman" w:cstheme="minorHAnsi"/>
          </w:rPr>
          <w:t>SEGWO</w:t>
        </w:r>
      </w:hyperlink>
      <w:r>
        <w:rPr>
          <w:rFonts w:eastAsia="Times New Roman"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maybe the </w:t>
      </w:r>
      <w:hyperlink w:anchor="FastOgre" w:history="1">
        <w:r w:rsidR="004A59D4">
          <w:rPr>
            <w:rStyle w:val="Hyperlink"/>
            <w:rFonts w:eastAsia="Times New Roman" w:cstheme="minorHAnsi"/>
          </w:rPr>
          <w:t>FAGSPEC</w:t>
        </w:r>
      </w:hyperlink>
      <w:r>
        <w:rPr>
          <w:rFonts w:cstheme="minorHAnsi"/>
          <w:color w:val="000000"/>
        </w:rPr>
        <w:t xml:space="preserve"> Cabal does not have 3 components, except on the surface to hide their Master Plan and real face, but fundamentally only one meaningful component, forming the entity that has </w:t>
      </w:r>
      <w:hyperlink w:anchor="ZBAP_SatanOneWorldGovernment.jpg" w:history="1">
        <w:r w:rsidRPr="00C02EEA">
          <w:rPr>
            <w:rStyle w:val="Hyperlink"/>
            <w:rFonts w:cstheme="minorHAnsi"/>
          </w:rPr>
          <w:t>Satan</w:t>
        </w:r>
      </w:hyperlink>
      <w:r>
        <w:rPr>
          <w:rFonts w:cstheme="minorHAnsi"/>
          <w:color w:val="000000"/>
        </w:rPr>
        <w:t xml:space="preserve"> as its ultimate commander in order to arrive at a dictatorial </w:t>
      </w:r>
      <w:r w:rsidRPr="004C274F">
        <w:rPr>
          <w:rFonts w:cstheme="minorHAnsi"/>
          <w:b/>
          <w:color w:val="000000"/>
        </w:rPr>
        <w:t>One-World-Government</w:t>
      </w:r>
      <w:r>
        <w:rPr>
          <w:rFonts w:cstheme="minorHAnsi"/>
          <w:color w:val="000000"/>
        </w:rPr>
        <w:t xml:space="preserve"> of </w:t>
      </w:r>
      <w:hyperlink w:anchor="Improved_Communism_as_cultural_terrorism" w:history="1">
        <w:r w:rsidRPr="00187F39">
          <w:rPr>
            <w:rStyle w:val="Hyperlink"/>
            <w:rFonts w:cstheme="minorHAnsi"/>
          </w:rPr>
          <w:t>Improved Communism</w:t>
        </w:r>
      </w:hyperlink>
      <w:r>
        <w:rPr>
          <w:rFonts w:cstheme="minorHAnsi"/>
          <w:color w:val="000000"/>
        </w:rPr>
        <w:t xml:space="preserve"> without that name, under of its full control, implementing cultural terrorism with the rest of us as its fearful slaves. </w:t>
      </w:r>
      <w:r w:rsidR="00FA6F33">
        <w:rPr>
          <w:rFonts w:cstheme="minorHAnsi"/>
          <w:color w:val="000000"/>
        </w:rPr>
        <w:t xml:space="preserve">But this fake improvement is intended to be only </w:t>
      </w:r>
      <w:r w:rsidR="00FA6F33">
        <w:t xml:space="preserve">a stepping stone to a fast coming </w:t>
      </w:r>
      <w:hyperlink w:anchor="TsegTechnocracy" w:history="1">
        <w:r w:rsidR="00FA6F33" w:rsidRPr="009B2B39">
          <w:rPr>
            <w:rStyle w:val="Hyperlink"/>
          </w:rPr>
          <w:t>TsegTechnocracy</w:t>
        </w:r>
      </w:hyperlink>
      <w:r w:rsidR="00FA6F33">
        <w:t xml:space="preserve"> (</w:t>
      </w:r>
      <w:r w:rsidR="00FA6F33" w:rsidRPr="00490B42">
        <w:rPr>
          <w:rStyle w:val="Strong"/>
          <w:rFonts w:cstheme="minorHAnsi"/>
          <w:b w:val="0"/>
          <w:color w:val="000000"/>
          <w:u w:val="single"/>
        </w:rPr>
        <w:t>T</w:t>
      </w:r>
      <w:r w:rsidR="00FA6F33">
        <w:rPr>
          <w:rStyle w:val="Strong"/>
          <w:rFonts w:cstheme="minorHAnsi"/>
          <w:b w:val="0"/>
          <w:color w:val="000000"/>
        </w:rPr>
        <w:t xml:space="preserve">otalitarian </w:t>
      </w:r>
      <w:r w:rsidR="00FA6F33" w:rsidRPr="00490B42">
        <w:rPr>
          <w:rStyle w:val="Strong"/>
          <w:rFonts w:cstheme="minorHAnsi"/>
          <w:b w:val="0"/>
          <w:color w:val="000000"/>
          <w:u w:val="single"/>
        </w:rPr>
        <w:t>S</w:t>
      </w:r>
      <w:r w:rsidR="00FA6F33">
        <w:rPr>
          <w:rStyle w:val="Strong"/>
          <w:rFonts w:cstheme="minorHAnsi"/>
          <w:b w:val="0"/>
          <w:color w:val="000000"/>
        </w:rPr>
        <w:t xml:space="preserve">atanic </w:t>
      </w:r>
      <w:r w:rsidR="00FA6F33" w:rsidRPr="00490B42">
        <w:rPr>
          <w:rStyle w:val="Strong"/>
          <w:rFonts w:cstheme="minorHAnsi"/>
          <w:b w:val="0"/>
          <w:color w:val="000000"/>
          <w:u w:val="single"/>
        </w:rPr>
        <w:t>E</w:t>
      </w:r>
      <w:r w:rsidR="00FA6F33">
        <w:rPr>
          <w:rStyle w:val="Strong"/>
          <w:rFonts w:cstheme="minorHAnsi"/>
          <w:b w:val="0"/>
          <w:color w:val="000000"/>
        </w:rPr>
        <w:t xml:space="preserve">nslavement </w:t>
      </w:r>
      <w:r w:rsidR="00FA6F33" w:rsidRPr="00490B42">
        <w:rPr>
          <w:rStyle w:val="Strong"/>
          <w:rFonts w:cstheme="minorHAnsi"/>
          <w:b w:val="0"/>
          <w:color w:val="000000"/>
          <w:u w:val="single"/>
        </w:rPr>
        <w:t>G</w:t>
      </w:r>
      <w:r w:rsidR="00FA6F33">
        <w:rPr>
          <w:rStyle w:val="Strong"/>
          <w:rFonts w:cstheme="minorHAnsi"/>
          <w:b w:val="0"/>
          <w:color w:val="000000"/>
        </w:rPr>
        <w:t xml:space="preserve">lobal </w:t>
      </w:r>
      <w:r w:rsidR="00FA6F33" w:rsidRPr="00FA6F33">
        <w:rPr>
          <w:rStyle w:val="Strong"/>
          <w:rFonts w:cstheme="minorHAnsi"/>
          <w:b w:val="0"/>
          <w:color w:val="000000"/>
          <w:u w:val="single"/>
        </w:rPr>
        <w:t>Technocracy</w:t>
      </w:r>
      <w:r w:rsidR="00FA6F33">
        <w:rPr>
          <w:rStyle w:val="Strong"/>
          <w:rFonts w:cstheme="minorHAnsi"/>
          <w:b w:val="0"/>
          <w:color w:val="000000"/>
        </w:rPr>
        <w:t>)</w:t>
      </w:r>
      <w:r w:rsidR="00FA6F33">
        <w:t xml:space="preserve"> being implemented worldwide. </w:t>
      </w:r>
      <w:r>
        <w:rPr>
          <w:rFonts w:eastAsia="Times New Roman" w:cstheme="minorHAnsi"/>
          <w:color w:val="000000"/>
        </w:rPr>
        <w:t xml:space="preserve"> </w:t>
      </w:r>
    </w:p>
    <w:p w:rsidR="006B2794" w:rsidRDefault="006B2794" w:rsidP="006B2794">
      <w:pPr>
        <w:pStyle w:val="Heading3"/>
      </w:pPr>
      <w:bookmarkStart w:id="1165" w:name="_The_word_“Greece”"/>
      <w:bookmarkStart w:id="1166" w:name="_h)_“Greece”_as"/>
      <w:bookmarkStart w:id="1167" w:name="_Toc144144325"/>
      <w:bookmarkStart w:id="1168" w:name="_Toc158470606"/>
      <w:bookmarkStart w:id="1169" w:name="_Toc176628615"/>
      <w:bookmarkEnd w:id="1165"/>
      <w:bookmarkEnd w:id="1166"/>
      <w:r>
        <w:t>h) “Greece” as a word does not exist in ELLAS (“Greece”), but still means our salvation</w:t>
      </w:r>
      <w:bookmarkEnd w:id="1167"/>
      <w:bookmarkEnd w:id="1168"/>
      <w:bookmarkEnd w:id="1169"/>
    </w:p>
    <w:p w:rsidR="006B2794" w:rsidRDefault="006B2794" w:rsidP="006B2794"/>
    <w:p w:rsidR="006B2794" w:rsidRDefault="006B2794" w:rsidP="006B2794">
      <w:pPr>
        <w:textAlignment w:val="baseline"/>
        <w:rPr>
          <w:rFonts w:cstheme="minorHAnsi"/>
          <w:color w:val="000000"/>
        </w:rPr>
      </w:pPr>
      <w:r w:rsidRPr="00121685">
        <w:rPr>
          <w:rFonts w:eastAsia="Times New Roman" w:cstheme="minorHAnsi"/>
          <w:color w:val="000000" w:themeColor="text1"/>
        </w:rPr>
        <w:t xml:space="preserve">A </w:t>
      </w:r>
      <w:r w:rsidRPr="00061CF9">
        <w:rPr>
          <w:rFonts w:eastAsia="Times New Roman" w:cstheme="minorHAnsi"/>
          <w:b/>
          <w:color w:val="000000" w:themeColor="text1"/>
        </w:rPr>
        <w:t>Great Return of Philosophy and Beauty</w:t>
      </w:r>
      <w:r w:rsidRPr="00121685">
        <w:rPr>
          <w:rFonts w:eastAsia="Times New Roman" w:cstheme="minorHAnsi"/>
          <w:color w:val="000000" w:themeColor="text1"/>
        </w:rPr>
        <w:t xml:space="preserve"> in our life, and the </w:t>
      </w:r>
      <w:r w:rsidRPr="00061CF9">
        <w:rPr>
          <w:rFonts w:eastAsia="Times New Roman" w:cstheme="minorHAnsi"/>
          <w:b/>
          <w:color w:val="000000" w:themeColor="text1"/>
        </w:rPr>
        <w:t>Sacred Marriage of Science with Philosophy</w:t>
      </w:r>
      <w:r w:rsidRPr="00121685">
        <w:rPr>
          <w:rFonts w:eastAsia="Times New Roman" w:cstheme="minorHAnsi"/>
          <w:color w:val="000000" w:themeColor="text1"/>
        </w:rPr>
        <w:t xml:space="preserve">, as the </w:t>
      </w:r>
      <w:hyperlink w:anchor="ELL" w:history="1">
        <w:r w:rsidRPr="001B5A78">
          <w:rPr>
            <w:rStyle w:val="Hyperlink"/>
            <w:rFonts w:eastAsia="Times New Roman" w:cstheme="minorHAnsi"/>
          </w:rPr>
          <w:t>ELL</w:t>
        </w:r>
      </w:hyperlink>
      <w:r w:rsidRPr="00121685">
        <w:rPr>
          <w:rFonts w:eastAsia="Times New Roman" w:cstheme="minorHAnsi"/>
          <w:color w:val="000000" w:themeColor="text1"/>
        </w:rPr>
        <w:t xml:space="preserve"> </w:t>
      </w:r>
      <w:r>
        <w:rPr>
          <w:rFonts w:eastAsia="Times New Roman" w:cstheme="minorHAnsi"/>
          <w:color w:val="000000" w:themeColor="text1"/>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121685">
        <w:rPr>
          <w:rFonts w:eastAsia="Times New Roman" w:cstheme="minorHAnsi"/>
          <w:color w:val="000000" w:themeColor="text1"/>
        </w:rPr>
        <w:t xml:space="preserve"> </w:t>
      </w:r>
      <w:r>
        <w:rPr>
          <w:rFonts w:eastAsia="Times New Roman" w:cstheme="minorHAnsi"/>
          <w:color w:val="000000" w:themeColor="text1"/>
        </w:rPr>
        <w:t xml:space="preserve">culture of </w:t>
      </w:r>
      <w:r w:rsidRPr="00F26722">
        <w:rPr>
          <w:rFonts w:eastAsia="Times New Roman" w:cstheme="minorHAnsi"/>
          <w:b/>
          <w:color w:val="000000" w:themeColor="text1"/>
        </w:rPr>
        <w:t>Greece</w:t>
      </w:r>
      <w:r w:rsidRPr="00121685">
        <w:rPr>
          <w:rFonts w:eastAsia="Times New Roman" w:cstheme="minorHAnsi"/>
          <w:color w:val="000000" w:themeColor="text1"/>
        </w:rPr>
        <w:t xml:space="preserve"> that gave us the best of what we can call civilization today</w:t>
      </w:r>
      <w:r>
        <w:rPr>
          <w:rFonts w:eastAsia="Times New Roman" w:cstheme="minorHAnsi"/>
          <w:color w:val="000000" w:themeColor="text1"/>
        </w:rPr>
        <w:t xml:space="preserve"> through its </w:t>
      </w:r>
      <w:hyperlink w:anchor="ZBAP_Philotimo.jpg" w:history="1">
        <w:r w:rsidRPr="008E20F9">
          <w:rPr>
            <w:rStyle w:val="Hyperlink"/>
            <w:rFonts w:eastAsia="Times New Roman" w:cstheme="minorHAnsi"/>
          </w:rPr>
          <w:t>Philotimo</w:t>
        </w:r>
      </w:hyperlink>
      <w:r>
        <w:rPr>
          <w:rFonts w:eastAsia="Times New Roman" w:cstheme="minorHAnsi"/>
          <w:color w:val="000000" w:themeColor="text1"/>
        </w:rPr>
        <w:t>,</w:t>
      </w:r>
      <w:r w:rsidRPr="00121685">
        <w:rPr>
          <w:rFonts w:eastAsia="Times New Roman" w:cstheme="minorHAnsi"/>
          <w:color w:val="000000" w:themeColor="text1"/>
        </w:rPr>
        <w:t xml:space="preserve"> is the only way to escape the </w:t>
      </w:r>
      <w:hyperlink w:anchor="SEGWO" w:history="1">
        <w:r w:rsidRPr="00121685">
          <w:rPr>
            <w:rStyle w:val="Hyperlink"/>
            <w:rFonts w:eastAsia="Times New Roman" w:cstheme="minorHAnsi"/>
          </w:rPr>
          <w:t>SEGWO</w:t>
        </w:r>
      </w:hyperlink>
      <w:r>
        <w:rPr>
          <w:rFonts w:eastAsia="Times New Roman"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enslaving us at the moment. Today, this enslavement is attempted in a fully global way, for the first time in the history of humanity. This is why, in the current world crisis of global enslavement engineered by the current </w:t>
      </w:r>
      <w:hyperlink w:anchor="FastOgre" w:history="1">
        <w:r w:rsidR="004A59D4">
          <w:rPr>
            <w:rStyle w:val="Hyperlink"/>
            <w:rFonts w:cstheme="minorHAnsi"/>
          </w:rPr>
          <w:t>FAGSPEC</w:t>
        </w:r>
      </w:hyperlink>
      <w:r>
        <w:rPr>
          <w:rFonts w:cstheme="minorHAnsi"/>
          <w:color w:val="000000"/>
        </w:rPr>
        <w:t xml:space="preserve"> Cabal, </w:t>
      </w:r>
      <w:hyperlink w:anchor="FTAB_GreeceFallFirst" w:history="1">
        <w:r w:rsidRPr="002E2012">
          <w:rPr>
            <w:rStyle w:val="Hyperlink"/>
            <w:rFonts w:cstheme="minorHAnsi"/>
          </w:rPr>
          <w:t>Greece is programmed to fall first</w:t>
        </w:r>
      </w:hyperlink>
      <w:r>
        <w:rPr>
          <w:rFonts w:cstheme="minorHAnsi"/>
          <w:color w:val="000000"/>
        </w:rPr>
        <w:t xml:space="preserve">, and in an </w:t>
      </w:r>
      <w:hyperlink w:anchor="ZBAP_GreeceDoubleCrisis.jpg" w:history="1">
        <w:r w:rsidRPr="00121180">
          <w:rPr>
            <w:rStyle w:val="Hyperlink"/>
            <w:rFonts w:cstheme="minorHAnsi"/>
          </w:rPr>
          <w:t xml:space="preserve">engineered double crisis, </w:t>
        </w:r>
        <w:r>
          <w:rPr>
            <w:rStyle w:val="Hyperlink"/>
            <w:rFonts w:cstheme="minorHAnsi"/>
          </w:rPr>
          <w:t xml:space="preserve">both </w:t>
        </w:r>
        <w:r w:rsidRPr="00121180">
          <w:rPr>
            <w:rStyle w:val="Hyperlink"/>
            <w:rFonts w:cstheme="minorHAnsi"/>
          </w:rPr>
          <w:t>economically and culturally</w:t>
        </w:r>
      </w:hyperlink>
      <w:r>
        <w:rPr>
          <w:rFonts w:cstheme="minorHAnsi"/>
          <w:color w:val="000000"/>
        </w:rPr>
        <w:t xml:space="preserve">. </w:t>
      </w:r>
    </w:p>
    <w:p w:rsidR="006B2794" w:rsidRDefault="006B2794" w:rsidP="006B2794">
      <w:pPr>
        <w:textAlignment w:val="baseline"/>
        <w:rPr>
          <w:rFonts w:cstheme="minorHAnsi"/>
          <w:color w:val="000000"/>
        </w:rPr>
      </w:pPr>
    </w:p>
    <w:p w:rsidR="006B2794" w:rsidRDefault="006B2794" w:rsidP="006B2794">
      <w:pPr>
        <w:textAlignment w:val="baseline"/>
        <w:rPr>
          <w:rFonts w:eastAsia="Times New Roman" w:cstheme="minorHAnsi"/>
          <w:color w:val="000000" w:themeColor="text1"/>
        </w:rPr>
      </w:pPr>
      <w:r w:rsidRPr="00F20540">
        <w:rPr>
          <w:rFonts w:eastAsia="Times New Roman" w:cstheme="minorHAnsi"/>
          <w:color w:val="000000" w:themeColor="text1"/>
        </w:rPr>
        <w:t xml:space="preserve">But apart from its exhausting occupation for 400 years by the </w:t>
      </w:r>
      <w:r w:rsidRPr="00F20540">
        <w:rPr>
          <w:rFonts w:eastAsia="Times New Roman" w:cstheme="minorHAnsi"/>
          <w:b/>
          <w:color w:val="000000" w:themeColor="text1"/>
        </w:rPr>
        <w:t>Ottoman Empire</w:t>
      </w:r>
      <w:r w:rsidRPr="00F20540">
        <w:rPr>
          <w:rFonts w:eastAsia="Times New Roman" w:cstheme="minorHAnsi"/>
          <w:color w:val="000000" w:themeColor="text1"/>
        </w:rPr>
        <w:t xml:space="preserve">, little </w:t>
      </w:r>
      <w:r w:rsidRPr="00F20540">
        <w:rPr>
          <w:rFonts w:eastAsia="Times New Roman" w:cstheme="minorHAnsi"/>
          <w:b/>
          <w:color w:val="000000" w:themeColor="text1"/>
        </w:rPr>
        <w:t>Greece</w:t>
      </w:r>
      <w:r w:rsidRPr="00F20540">
        <w:rPr>
          <w:rFonts w:eastAsia="Times New Roman" w:cstheme="minorHAnsi"/>
          <w:color w:val="000000" w:themeColor="text1"/>
        </w:rPr>
        <w:t xml:space="preserve">, whose only </w:t>
      </w:r>
      <w:hyperlink w:anchor="ELL" w:history="1">
        <w:r w:rsidRPr="00F20540">
          <w:rPr>
            <w:rStyle w:val="Hyperlink"/>
            <w:rFonts w:eastAsia="Times New Roman" w:cstheme="minorHAnsi"/>
          </w:rPr>
          <w:t>ELL</w:t>
        </w:r>
      </w:hyperlink>
      <w:r w:rsidRPr="00F20540">
        <w:rPr>
          <w:rFonts w:eastAsia="Times New Roman" w:cstheme="minorHAnsi"/>
          <w:color w:val="000000" w:themeColor="text1"/>
        </w:rPr>
        <w:t xml:space="preserve"> culture of </w:t>
      </w:r>
      <w:r w:rsidRPr="00F20540">
        <w:rPr>
          <w:rFonts w:eastAsia="Times New Roman" w:cstheme="minorHAnsi"/>
          <w:b/>
          <w:color w:val="000000" w:themeColor="text1"/>
        </w:rPr>
        <w:t>E</w:t>
      </w:r>
      <w:r w:rsidRPr="00F20540">
        <w:rPr>
          <w:rFonts w:eastAsia="Times New Roman" w:cstheme="minorHAnsi"/>
          <w:color w:val="000000" w:themeColor="text1"/>
        </w:rPr>
        <w:t xml:space="preserve">nlightened </w:t>
      </w:r>
      <w:r w:rsidRPr="00F20540">
        <w:rPr>
          <w:rFonts w:eastAsia="Times New Roman" w:cstheme="minorHAnsi"/>
          <w:b/>
          <w:color w:val="000000" w:themeColor="text1"/>
        </w:rPr>
        <w:t>L</w:t>
      </w:r>
      <w:r w:rsidRPr="00F20540">
        <w:rPr>
          <w:rFonts w:eastAsia="Times New Roman" w:cstheme="minorHAnsi"/>
          <w:color w:val="000000" w:themeColor="text1"/>
        </w:rPr>
        <w:t xml:space="preserve">ogos </w:t>
      </w:r>
      <w:r w:rsidRPr="00F20540">
        <w:rPr>
          <w:rFonts w:eastAsia="Times New Roman" w:cstheme="minorHAnsi"/>
          <w:b/>
          <w:color w:val="000000" w:themeColor="text1"/>
        </w:rPr>
        <w:t>L</w:t>
      </w:r>
      <w:r w:rsidRPr="00F20540">
        <w:rPr>
          <w:rFonts w:eastAsia="Times New Roman" w:cstheme="minorHAnsi"/>
          <w:color w:val="000000" w:themeColor="text1"/>
        </w:rPr>
        <w:t xml:space="preserve">iberty could save us, has been humiliated and repressed by the </w:t>
      </w:r>
      <w:hyperlink w:anchor="FastOgre" w:history="1">
        <w:r w:rsidR="004A59D4">
          <w:rPr>
            <w:rStyle w:val="Hyperlink"/>
            <w:rFonts w:cstheme="minorHAnsi"/>
          </w:rPr>
          <w:t>FAGSPEC</w:t>
        </w:r>
      </w:hyperlink>
      <w:r w:rsidRPr="00F20540">
        <w:rPr>
          <w:rFonts w:eastAsia="Times New Roman" w:cstheme="minorHAnsi"/>
          <w:color w:val="000000" w:themeColor="text1"/>
        </w:rPr>
        <w:t xml:space="preserve"> </w:t>
      </w:r>
      <w:r>
        <w:rPr>
          <w:rFonts w:eastAsia="Times New Roman" w:cstheme="minorHAnsi"/>
          <w:color w:val="000000" w:themeColor="text1"/>
        </w:rPr>
        <w:t>Cabal</w:t>
      </w:r>
      <w:r w:rsidRPr="00F20540">
        <w:rPr>
          <w:rFonts w:eastAsia="Times New Roman" w:cstheme="minorHAnsi"/>
          <w:color w:val="000000" w:themeColor="text1"/>
        </w:rPr>
        <w:t xml:space="preserve"> since the first day of its independence in 1821</w:t>
      </w:r>
      <w:r w:rsidRPr="00F42CE7">
        <w:rPr>
          <w:rFonts w:eastAsia="Times New Roman" w:cstheme="minorHAnsi"/>
          <w:color w:val="000000" w:themeColor="text1"/>
        </w:rPr>
        <w:t xml:space="preserve">. </w:t>
      </w:r>
      <w:r>
        <w:rPr>
          <w:rFonts w:eastAsia="Times New Roman" w:cstheme="minorHAnsi"/>
          <w:color w:val="000000" w:themeColor="text1"/>
          <w:u w:val="single"/>
        </w:rPr>
        <w:t xml:space="preserve">It </w:t>
      </w:r>
      <w:r w:rsidRPr="00433E75">
        <w:rPr>
          <w:rFonts w:eastAsia="Times New Roman" w:cstheme="minorHAnsi"/>
          <w:color w:val="000000" w:themeColor="text1"/>
          <w:u w:val="single"/>
        </w:rPr>
        <w:t xml:space="preserve">must </w:t>
      </w:r>
      <w:r>
        <w:rPr>
          <w:rFonts w:eastAsia="Times New Roman" w:cstheme="minorHAnsi"/>
          <w:color w:val="000000" w:themeColor="text1"/>
          <w:u w:val="single"/>
        </w:rPr>
        <w:t xml:space="preserve">even </w:t>
      </w:r>
      <w:r w:rsidRPr="00433E75">
        <w:rPr>
          <w:rFonts w:eastAsia="Times New Roman" w:cstheme="minorHAnsi"/>
          <w:color w:val="000000" w:themeColor="text1"/>
          <w:u w:val="single"/>
        </w:rPr>
        <w:t xml:space="preserve">be the only country in the world that is named, as a country, in its own language, completely </w:t>
      </w:r>
      <w:r w:rsidRPr="00433E75">
        <w:rPr>
          <w:rFonts w:eastAsia="Times New Roman" w:cstheme="minorHAnsi"/>
          <w:color w:val="000000" w:themeColor="text1"/>
          <w:u w:val="single"/>
        </w:rPr>
        <w:lastRenderedPageBreak/>
        <w:t>differently than in all other foreign languages</w:t>
      </w:r>
      <w:r>
        <w:rPr>
          <w:rFonts w:eastAsia="Times New Roman" w:cstheme="minorHAnsi"/>
          <w:color w:val="000000" w:themeColor="text1"/>
          <w:u w:val="single"/>
        </w:rPr>
        <w:t>, and with even a derogatory and hellish name imposed to it while being based on the meaning of the word “Grekos” that means slave</w:t>
      </w:r>
      <w:r w:rsidRPr="00433E75">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themeColor="text1"/>
        </w:rPr>
      </w:pPr>
      <w:r w:rsidRPr="00433E75">
        <w:rPr>
          <w:rFonts w:eastAsia="Times New Roman" w:cstheme="minorHAnsi"/>
          <w:color w:val="000000" w:themeColor="text1"/>
        </w:rPr>
        <w:t>In fact, the words "</w:t>
      </w:r>
      <w:r w:rsidRPr="00433E75">
        <w:rPr>
          <w:rFonts w:eastAsia="Times New Roman" w:cstheme="minorHAnsi"/>
          <w:color w:val="000000" w:themeColor="text1"/>
          <w:u w:val="single"/>
        </w:rPr>
        <w:t>Greek</w:t>
      </w:r>
      <w:r w:rsidRPr="00433E75">
        <w:rPr>
          <w:rFonts w:eastAsia="Times New Roman" w:cstheme="minorHAnsi"/>
          <w:color w:val="000000" w:themeColor="text1"/>
        </w:rPr>
        <w:t>" and "</w:t>
      </w:r>
      <w:r w:rsidRPr="00433E75">
        <w:rPr>
          <w:rFonts w:eastAsia="Times New Roman" w:cstheme="minorHAnsi"/>
          <w:color w:val="000000" w:themeColor="text1"/>
          <w:u w:val="single"/>
        </w:rPr>
        <w:t>Greece</w:t>
      </w:r>
      <w:r w:rsidRPr="00433E75">
        <w:rPr>
          <w:rFonts w:eastAsia="Times New Roman" w:cstheme="minorHAnsi"/>
          <w:color w:val="000000" w:themeColor="text1"/>
        </w:rPr>
        <w:t>" simply do not exist in the</w:t>
      </w:r>
      <w:r>
        <w:rPr>
          <w:rFonts w:eastAsia="Times New Roman" w:cstheme="minorHAnsi"/>
          <w:color w:val="000000" w:themeColor="text1"/>
        </w:rPr>
        <w:t xml:space="preserve"> so-called</w:t>
      </w:r>
      <w:r w:rsidRPr="00433E75">
        <w:rPr>
          <w:rFonts w:eastAsia="Times New Roman" w:cstheme="minorHAnsi"/>
          <w:color w:val="000000" w:themeColor="text1"/>
        </w:rPr>
        <w:t xml:space="preserve"> 'Greek' language, or rather in "</w:t>
      </w:r>
      <w:hyperlink w:anchor="ELLINIKA" w:history="1">
        <w:r w:rsidRPr="002B6AB2">
          <w:rPr>
            <w:rStyle w:val="Hyperlink"/>
            <w:rFonts w:eastAsia="Times New Roman" w:cstheme="minorHAnsi"/>
          </w:rPr>
          <w:t>ELL</w:t>
        </w:r>
        <w:r w:rsidRPr="00B84B51">
          <w:rPr>
            <w:rStyle w:val="Hyperlink"/>
            <w:rFonts w:eastAsia="Times New Roman" w:cstheme="minorHAnsi"/>
          </w:rPr>
          <w:t>ENIKA</w:t>
        </w:r>
      </w:hyperlink>
      <w:r w:rsidRPr="00433E75">
        <w:rPr>
          <w:rFonts w:eastAsia="Times New Roman" w:cstheme="minorHAnsi"/>
          <w:color w:val="000000" w:themeColor="text1"/>
        </w:rPr>
        <w:t>"</w:t>
      </w:r>
      <w:r>
        <w:rPr>
          <w:rFonts w:eastAsia="Times New Roman" w:cstheme="minorHAnsi"/>
          <w:color w:val="000000" w:themeColor="text1"/>
        </w:rPr>
        <w:t xml:space="preserve"> which is the real and only name of the “Greek” language within Greece</w:t>
      </w:r>
      <w:r w:rsidRPr="00433E75">
        <w:rPr>
          <w:rFonts w:eastAsia="Times New Roman" w:cstheme="minorHAnsi"/>
          <w:color w:val="000000" w:themeColor="text1"/>
        </w:rPr>
        <w:t xml:space="preserve">. The </w:t>
      </w:r>
      <w:r>
        <w:rPr>
          <w:rFonts w:eastAsia="Times New Roman" w:cstheme="minorHAnsi"/>
          <w:color w:val="000000" w:themeColor="text1"/>
        </w:rPr>
        <w:t>related</w:t>
      </w:r>
      <w:r w:rsidRPr="00433E75">
        <w:rPr>
          <w:rFonts w:eastAsia="Times New Roman" w:cstheme="minorHAnsi"/>
          <w:color w:val="000000" w:themeColor="text1"/>
        </w:rPr>
        <w:t xml:space="preserve"> words within 'Greece' are only </w:t>
      </w:r>
      <w:hyperlink w:anchor="ELLINAS" w:history="1">
        <w:r w:rsidRPr="004C28DC">
          <w:rPr>
            <w:rStyle w:val="Hyperlink"/>
            <w:rFonts w:eastAsia="Times New Roman" w:cstheme="minorHAnsi"/>
          </w:rPr>
          <w:t>ELLINAS</w:t>
        </w:r>
      </w:hyperlink>
      <w:r w:rsidRPr="00433E75">
        <w:rPr>
          <w:rFonts w:eastAsia="Times New Roman" w:cstheme="minorHAnsi"/>
          <w:color w:val="000000" w:themeColor="text1"/>
        </w:rPr>
        <w:t xml:space="preserve"> (a Greek citizen), and </w:t>
      </w:r>
      <w:hyperlink w:anchor="ELLAS" w:history="1">
        <w:r w:rsidRPr="00A14A8F">
          <w:rPr>
            <w:rStyle w:val="Hyperlink"/>
            <w:rFonts w:eastAsia="Times New Roman" w:cstheme="minorHAnsi"/>
          </w:rPr>
          <w:t>ELLAS</w:t>
        </w:r>
      </w:hyperlink>
      <w:r w:rsidRPr="00433E75">
        <w:rPr>
          <w:rFonts w:eastAsia="Times New Roman" w:cstheme="minorHAnsi"/>
          <w:color w:val="000000" w:themeColor="text1"/>
        </w:rPr>
        <w:t xml:space="preserve"> or </w:t>
      </w:r>
      <w:hyperlink w:anchor="ELLADA" w:history="1">
        <w:hyperlink w:anchor="ELLADA" w:history="1">
          <w:hyperlink w:anchor="ELLADA" w:history="1">
            <w:r w:rsidRPr="009C4A5C">
              <w:rPr>
                <w:rStyle w:val="Hyperlink"/>
                <w:rFonts w:eastAsia="Times New Roman" w:cstheme="minorHAnsi"/>
              </w:rPr>
              <w:t>ELLADA</w:t>
            </w:r>
          </w:hyperlink>
        </w:hyperlink>
      </w:hyperlink>
      <w:r w:rsidRPr="00433E75">
        <w:rPr>
          <w:rFonts w:eastAsia="Times New Roman" w:cstheme="minorHAnsi"/>
          <w:color w:val="000000" w:themeColor="text1"/>
        </w:rPr>
        <w:t xml:space="preserve"> (Greece as a country). </w:t>
      </w:r>
      <w:hyperlink w:anchor="ELLINIKA" w:history="1">
        <w:r w:rsidRPr="00433EAB">
          <w:rPr>
            <w:rStyle w:val="Hyperlink"/>
            <w:rFonts w:eastAsia="Times New Roman" w:cstheme="minorHAnsi"/>
          </w:rPr>
          <w:t>ELL</w:t>
        </w:r>
        <w:r w:rsidRPr="00B84B51">
          <w:rPr>
            <w:rStyle w:val="Hyperlink"/>
            <w:rFonts w:eastAsia="Times New Roman" w:cstheme="minorHAnsi"/>
          </w:rPr>
          <w:t>ENIKA</w:t>
        </w:r>
      </w:hyperlink>
      <w:r w:rsidRPr="00433E75">
        <w:rPr>
          <w:rFonts w:eastAsia="Times New Roman" w:cstheme="minorHAnsi"/>
          <w:color w:val="000000" w:themeColor="text1"/>
        </w:rPr>
        <w:t xml:space="preserve"> </w:t>
      </w:r>
      <w:r>
        <w:rPr>
          <w:rFonts w:eastAsia="Times New Roman" w:cstheme="minorHAnsi"/>
          <w:color w:val="000000" w:themeColor="text1"/>
        </w:rPr>
        <w:t xml:space="preserve">itself </w:t>
      </w:r>
      <w:r w:rsidRPr="00433E75">
        <w:rPr>
          <w:rFonts w:eastAsia="Times New Roman" w:cstheme="minorHAnsi"/>
          <w:color w:val="000000" w:themeColor="text1"/>
        </w:rPr>
        <w:t xml:space="preserve">is the only name by which the 'Greek' language </w:t>
      </w:r>
      <w:r>
        <w:rPr>
          <w:rFonts w:eastAsia="Times New Roman" w:cstheme="minorHAnsi"/>
          <w:color w:val="000000" w:themeColor="text1"/>
        </w:rPr>
        <w:t xml:space="preserve">has always been, and </w:t>
      </w:r>
      <w:r w:rsidRPr="00433E75">
        <w:rPr>
          <w:rFonts w:eastAsia="Times New Roman" w:cstheme="minorHAnsi"/>
          <w:color w:val="000000" w:themeColor="text1"/>
        </w:rPr>
        <w:t xml:space="preserve">is </w:t>
      </w:r>
      <w:r>
        <w:rPr>
          <w:rFonts w:eastAsia="Times New Roman" w:cstheme="minorHAnsi"/>
          <w:color w:val="000000" w:themeColor="text1"/>
        </w:rPr>
        <w:t>still</w:t>
      </w:r>
      <w:r w:rsidRPr="00433E75">
        <w:rPr>
          <w:rFonts w:eastAsia="Times New Roman" w:cstheme="minorHAnsi"/>
          <w:color w:val="000000" w:themeColor="text1"/>
        </w:rPr>
        <w:t xml:space="preserve"> called within Greece itself. In </w:t>
      </w:r>
      <w:r>
        <w:rPr>
          <w:rFonts w:eastAsia="Times New Roman" w:cstheme="minorHAnsi"/>
          <w:color w:val="000000" w:themeColor="text1"/>
        </w:rPr>
        <w:t xml:space="preserve">this </w:t>
      </w:r>
      <w:r w:rsidRPr="00433E75">
        <w:rPr>
          <w:rFonts w:eastAsia="Times New Roman" w:cstheme="minorHAnsi"/>
          <w:color w:val="000000" w:themeColor="text1"/>
        </w:rPr>
        <w:t xml:space="preserve">Greece </w:t>
      </w:r>
      <w:r>
        <w:rPr>
          <w:rFonts w:eastAsia="Times New Roman" w:cstheme="minorHAnsi"/>
          <w:color w:val="000000" w:themeColor="text1"/>
        </w:rPr>
        <w:t xml:space="preserve">of </w:t>
      </w:r>
      <w:r w:rsidRPr="00433E75">
        <w:rPr>
          <w:rFonts w:eastAsia="Times New Roman" w:cstheme="minorHAnsi"/>
          <w:color w:val="000000" w:themeColor="text1"/>
        </w:rPr>
        <w:t>today, a Greek person is only, and always, called an "</w:t>
      </w:r>
      <w:r w:rsidRPr="009564B4">
        <w:rPr>
          <w:rFonts w:eastAsia="Times New Roman" w:cstheme="minorHAnsi"/>
          <w:b/>
          <w:color w:val="000000" w:themeColor="text1"/>
          <w:u w:val="single"/>
        </w:rPr>
        <w:t>ELL</w:t>
      </w:r>
      <w:r w:rsidRPr="00433E75">
        <w:rPr>
          <w:rFonts w:eastAsia="Times New Roman" w:cstheme="minorHAnsi"/>
          <w:color w:val="000000" w:themeColor="text1"/>
        </w:rPr>
        <w:t>-INAS", commonly as "</w:t>
      </w:r>
      <w:hyperlink w:anchor="ELLINAS" w:history="1">
        <w:r w:rsidRPr="004C28DC">
          <w:rPr>
            <w:rStyle w:val="Hyperlink"/>
            <w:rFonts w:eastAsia="Times New Roman" w:cstheme="minorHAnsi"/>
          </w:rPr>
          <w:t>ELLINAS</w:t>
        </w:r>
      </w:hyperlink>
      <w:r w:rsidRPr="00433E75">
        <w:rPr>
          <w:rFonts w:eastAsia="Times New Roman" w:cstheme="minorHAnsi"/>
          <w:color w:val="000000" w:themeColor="text1"/>
        </w:rPr>
        <w:t>"</w:t>
      </w:r>
      <w:r>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themeColor="text1"/>
          <w:u w:val="single"/>
        </w:rPr>
      </w:pPr>
      <w:r>
        <w:rPr>
          <w:rFonts w:eastAsia="Times New Roman" w:cstheme="minorHAnsi"/>
          <w:color w:val="000000" w:themeColor="text1"/>
        </w:rPr>
        <w:t>You will notice that i</w:t>
      </w:r>
      <w:r w:rsidRPr="00433E75">
        <w:rPr>
          <w:rFonts w:eastAsia="Times New Roman" w:cstheme="minorHAnsi"/>
          <w:color w:val="000000" w:themeColor="text1"/>
        </w:rPr>
        <w:t xml:space="preserve">n </w:t>
      </w:r>
      <w:hyperlink w:anchor="ELLINIKA" w:history="1">
        <w:r w:rsidRPr="00433EAB">
          <w:rPr>
            <w:rStyle w:val="Hyperlink"/>
            <w:rFonts w:eastAsia="Times New Roman" w:cstheme="minorHAnsi"/>
          </w:rPr>
          <w:t>ELL</w:t>
        </w:r>
        <w:r w:rsidRPr="00B84B51">
          <w:rPr>
            <w:rStyle w:val="Hyperlink"/>
            <w:rFonts w:eastAsia="Times New Roman" w:cstheme="minorHAnsi"/>
          </w:rPr>
          <w:t>ENIKA</w:t>
        </w:r>
      </w:hyperlink>
      <w:r w:rsidRPr="00433E75">
        <w:rPr>
          <w:rFonts w:eastAsia="Times New Roman" w:cstheme="minorHAnsi"/>
          <w:color w:val="000000" w:themeColor="text1"/>
        </w:rPr>
        <w:t xml:space="preserve"> (the 'Greek' language), all these words have the root "</w:t>
      </w:r>
      <w:hyperlink w:anchor="EU" w:history="1">
        <w:r w:rsidRPr="00E57D4D">
          <w:rPr>
            <w:rStyle w:val="Hyperlink"/>
            <w:rFonts w:eastAsia="Times New Roman" w:cstheme="minorHAnsi"/>
          </w:rPr>
          <w:t>ELL</w:t>
        </w:r>
      </w:hyperlink>
      <w:r w:rsidRPr="00433E75">
        <w:rPr>
          <w:rFonts w:eastAsia="Times New Roman" w:cstheme="minorHAnsi"/>
          <w:color w:val="000000" w:themeColor="text1"/>
        </w:rPr>
        <w:t>" of the word "</w:t>
      </w:r>
      <w:r w:rsidRPr="00433E75">
        <w:rPr>
          <w:rFonts w:eastAsia="Times New Roman" w:cstheme="minorHAnsi"/>
          <w:b/>
          <w:bCs/>
          <w:color w:val="000000" w:themeColor="text1"/>
          <w:u w:val="single"/>
        </w:rPr>
        <w:t>EL</w:t>
      </w:r>
      <w:r w:rsidRPr="00433E75">
        <w:rPr>
          <w:rFonts w:eastAsia="Times New Roman" w:cstheme="minorHAnsi"/>
          <w:color w:val="000000" w:themeColor="text1"/>
        </w:rPr>
        <w:t xml:space="preserve">eftherias" (ελευθερίας, or </w:t>
      </w:r>
      <w:r w:rsidRPr="00433E75">
        <w:rPr>
          <w:rFonts w:eastAsia="Times New Roman" w:cstheme="minorHAnsi"/>
          <w:b/>
          <w:bCs/>
          <w:color w:val="000000" w:themeColor="text1"/>
          <w:u w:val="single"/>
        </w:rPr>
        <w:t>ΕΛ</w:t>
      </w:r>
      <w:r w:rsidRPr="00433E75">
        <w:rPr>
          <w:rFonts w:eastAsia="Times New Roman" w:cstheme="minorHAnsi"/>
          <w:color w:val="000000" w:themeColor="text1"/>
        </w:rPr>
        <w:t>ΕΥΘΕΡΙΑΣ) which means "Liberty", or "Freedom", both in terms of physical freedom and freethinking liberty. In short, "</w:t>
      </w:r>
      <w:hyperlink w:anchor="ELLAS" w:history="1">
        <w:r w:rsidRPr="00A14A8F">
          <w:rPr>
            <w:rStyle w:val="Hyperlink"/>
            <w:rFonts w:eastAsia="Times New Roman" w:cstheme="minorHAnsi"/>
          </w:rPr>
          <w:t>ELLAS</w:t>
        </w:r>
      </w:hyperlink>
      <w:r w:rsidRPr="00433E75">
        <w:rPr>
          <w:rFonts w:eastAsia="Times New Roman" w:cstheme="minorHAnsi"/>
          <w:color w:val="000000" w:themeColor="text1"/>
        </w:rPr>
        <w:t xml:space="preserve">" means the land of liberty, freethinking and light. Consequently, two important observations </w:t>
      </w:r>
      <w:r>
        <w:rPr>
          <w:rFonts w:eastAsia="Times New Roman" w:cstheme="minorHAnsi"/>
          <w:color w:val="000000" w:themeColor="text1"/>
        </w:rPr>
        <w:t>must</w:t>
      </w:r>
      <w:r w:rsidRPr="00433E75">
        <w:rPr>
          <w:rFonts w:eastAsia="Times New Roman" w:cstheme="minorHAnsi"/>
          <w:color w:val="000000" w:themeColor="text1"/>
        </w:rPr>
        <w:t xml:space="preserve"> be made about the word "Greek".</w:t>
      </w:r>
      <w:r>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themeColor="text1"/>
        </w:rPr>
      </w:pPr>
      <w:r>
        <w:rPr>
          <w:rFonts w:eastAsia="Times New Roman" w:cstheme="minorHAnsi"/>
          <w:color w:val="000000" w:themeColor="text1"/>
        </w:rPr>
        <w:t xml:space="preserve">In addition, as imposed by the </w:t>
      </w:r>
      <w:r w:rsidRPr="00065564">
        <w:rPr>
          <w:rFonts w:eastAsia="Times New Roman" w:cstheme="minorHAnsi"/>
          <w:b/>
          <w:color w:val="000000" w:themeColor="text1"/>
        </w:rPr>
        <w:t>British Empire</w:t>
      </w:r>
      <w:r>
        <w:rPr>
          <w:rFonts w:eastAsia="Times New Roman" w:cstheme="minorHAnsi"/>
          <w:color w:val="000000" w:themeColor="text1"/>
        </w:rPr>
        <w:t xml:space="preserve">, when a foreign or English form of these words exist, </w:t>
      </w:r>
      <w:r w:rsidRPr="00433E75">
        <w:rPr>
          <w:rFonts w:eastAsia="Times New Roman" w:cstheme="minorHAnsi"/>
          <w:color w:val="000000" w:themeColor="text1"/>
        </w:rPr>
        <w:t xml:space="preserve">in supposedly more </w:t>
      </w:r>
      <w:r w:rsidRPr="00433E75">
        <w:rPr>
          <w:rFonts w:eastAsia="Times New Roman" w:cstheme="minorHAnsi"/>
          <w:i/>
          <w:iCs/>
          <w:color w:val="000000" w:themeColor="text1"/>
        </w:rPr>
        <w:t>educated</w:t>
      </w:r>
      <w:r w:rsidRPr="00433E75">
        <w:rPr>
          <w:rFonts w:eastAsia="Times New Roman" w:cstheme="minorHAnsi"/>
          <w:color w:val="000000" w:themeColor="text1"/>
        </w:rPr>
        <w:t xml:space="preserve"> texts</w:t>
      </w:r>
      <w:r>
        <w:rPr>
          <w:rFonts w:eastAsia="Times New Roman" w:cstheme="minorHAnsi"/>
          <w:color w:val="000000" w:themeColor="text1"/>
        </w:rPr>
        <w:t>, they</w:t>
      </w:r>
      <w:r w:rsidRPr="00433E75">
        <w:rPr>
          <w:rFonts w:eastAsia="Times New Roman" w:cstheme="minorHAnsi"/>
          <w:color w:val="000000" w:themeColor="text1"/>
        </w:rPr>
        <w:t xml:space="preserve"> are always transliterated </w:t>
      </w:r>
      <w:r>
        <w:rPr>
          <w:rFonts w:eastAsia="Times New Roman" w:cstheme="minorHAnsi"/>
          <w:color w:val="000000" w:themeColor="text1"/>
        </w:rPr>
        <w:t>derogatively</w:t>
      </w:r>
      <w:r w:rsidRPr="00433E75">
        <w:rPr>
          <w:rFonts w:eastAsia="Times New Roman" w:cstheme="minorHAnsi"/>
          <w:color w:val="000000" w:themeColor="text1"/>
        </w:rPr>
        <w:t xml:space="preserve">, </w:t>
      </w:r>
      <w:r>
        <w:rPr>
          <w:rFonts w:eastAsia="Times New Roman" w:cstheme="minorHAnsi"/>
          <w:color w:val="000000" w:themeColor="text1"/>
        </w:rPr>
        <w:t>certainly systematically so</w:t>
      </w:r>
      <w:r w:rsidRPr="00433E75">
        <w:rPr>
          <w:rFonts w:eastAsia="Times New Roman" w:cstheme="minorHAnsi"/>
          <w:color w:val="000000" w:themeColor="text1"/>
        </w:rPr>
        <w:t xml:space="preserve"> in the English language, with an initial "</w:t>
      </w:r>
      <w:r w:rsidRPr="002C0162">
        <w:rPr>
          <w:rFonts w:eastAsia="Times New Roman" w:cstheme="minorHAnsi"/>
          <w:b/>
          <w:color w:val="000000" w:themeColor="text1"/>
        </w:rPr>
        <w:t>H</w:t>
      </w:r>
      <w:r w:rsidRPr="00433E75">
        <w:rPr>
          <w:rFonts w:eastAsia="Times New Roman" w:cstheme="minorHAnsi"/>
          <w:color w:val="000000" w:themeColor="text1"/>
        </w:rPr>
        <w:t>", as "</w:t>
      </w:r>
      <w:r w:rsidRPr="00433E75">
        <w:rPr>
          <w:rFonts w:eastAsia="Times New Roman" w:cstheme="minorHAnsi"/>
          <w:b/>
          <w:bCs/>
          <w:color w:val="000000" w:themeColor="text1"/>
        </w:rPr>
        <w:t>H</w:t>
      </w:r>
      <w:r w:rsidRPr="002C0162">
        <w:rPr>
          <w:rFonts w:eastAsia="Times New Roman" w:cstheme="minorHAnsi"/>
          <w:bCs/>
          <w:color w:val="000000" w:themeColor="text1"/>
        </w:rPr>
        <w:t>ellene</w:t>
      </w:r>
      <w:r>
        <w:rPr>
          <w:rFonts w:eastAsia="Times New Roman" w:cstheme="minorHAnsi"/>
          <w:color w:val="000000" w:themeColor="text1"/>
        </w:rPr>
        <w:t>"</w:t>
      </w:r>
      <w:r w:rsidRPr="00433E75">
        <w:rPr>
          <w:rFonts w:eastAsia="Times New Roman" w:cstheme="minorHAnsi"/>
          <w:color w:val="000000" w:themeColor="text1"/>
        </w:rPr>
        <w:t xml:space="preserve">. </w:t>
      </w:r>
      <w:r>
        <w:rPr>
          <w:rFonts w:eastAsia="Times New Roman" w:cstheme="minorHAnsi"/>
          <w:color w:val="000000" w:themeColor="text1"/>
        </w:rPr>
        <w:t>But within Greece, t</w:t>
      </w:r>
      <w:r w:rsidRPr="00433E75">
        <w:rPr>
          <w:rFonts w:eastAsia="Times New Roman" w:cstheme="minorHAnsi"/>
          <w:color w:val="000000" w:themeColor="text1"/>
        </w:rPr>
        <w:t xml:space="preserve">he </w:t>
      </w:r>
      <w:r>
        <w:rPr>
          <w:rFonts w:eastAsia="Times New Roman" w:cstheme="minorHAnsi"/>
          <w:color w:val="000000" w:themeColor="text1"/>
        </w:rPr>
        <w:t xml:space="preserve">word for the </w:t>
      </w:r>
      <w:r w:rsidRPr="00433E75">
        <w:rPr>
          <w:rFonts w:eastAsia="Times New Roman" w:cstheme="minorHAnsi"/>
          <w:color w:val="000000" w:themeColor="text1"/>
        </w:rPr>
        <w:t>country</w:t>
      </w:r>
      <w:r>
        <w:rPr>
          <w:rFonts w:eastAsia="Times New Roman" w:cstheme="minorHAnsi"/>
          <w:color w:val="000000" w:themeColor="text1"/>
        </w:rPr>
        <w:t xml:space="preserve"> (</w:t>
      </w:r>
      <w:r w:rsidRPr="00433E75">
        <w:rPr>
          <w:rFonts w:eastAsia="Times New Roman" w:cstheme="minorHAnsi"/>
          <w:color w:val="000000" w:themeColor="text1"/>
        </w:rPr>
        <w:t>"Greece"</w:t>
      </w:r>
      <w:r>
        <w:rPr>
          <w:rFonts w:eastAsia="Times New Roman" w:cstheme="minorHAnsi"/>
          <w:color w:val="000000" w:themeColor="text1"/>
        </w:rPr>
        <w:t>)</w:t>
      </w:r>
      <w:r w:rsidRPr="00433E75">
        <w:rPr>
          <w:rFonts w:eastAsia="Times New Roman" w:cstheme="minorHAnsi"/>
          <w:color w:val="000000" w:themeColor="text1"/>
        </w:rPr>
        <w:t xml:space="preserve"> is only, and always called "</w:t>
      </w:r>
      <w:hyperlink w:anchor="ELLAS" w:history="1">
        <w:r w:rsidRPr="00A14A8F">
          <w:rPr>
            <w:rStyle w:val="Hyperlink"/>
            <w:rFonts w:eastAsia="Times New Roman" w:cstheme="minorHAnsi"/>
          </w:rPr>
          <w:t>ELLAS</w:t>
        </w:r>
      </w:hyperlink>
      <w:r w:rsidRPr="00433E75">
        <w:rPr>
          <w:rFonts w:eastAsia="Times New Roman" w:cstheme="minorHAnsi"/>
          <w:color w:val="000000" w:themeColor="text1"/>
        </w:rPr>
        <w:t>" ("</w:t>
      </w:r>
      <w:r w:rsidRPr="00187F3C">
        <w:rPr>
          <w:rFonts w:eastAsia="Times New Roman" w:cstheme="minorHAnsi"/>
          <w:b/>
          <w:color w:val="000000" w:themeColor="text1"/>
        </w:rPr>
        <w:t>ELL</w:t>
      </w:r>
      <w:r w:rsidRPr="00433E75">
        <w:rPr>
          <w:rFonts w:eastAsia="Times New Roman" w:cstheme="minorHAnsi"/>
          <w:color w:val="000000" w:themeColor="text1"/>
        </w:rPr>
        <w:t xml:space="preserve">-AS", or </w:t>
      </w:r>
      <w:r w:rsidRPr="00187F3C">
        <w:rPr>
          <w:rFonts w:eastAsia="Times New Roman" w:cstheme="minorHAnsi"/>
          <w:b/>
          <w:color w:val="000000" w:themeColor="text1"/>
        </w:rPr>
        <w:t>ELL</w:t>
      </w:r>
      <w:r w:rsidRPr="00433E75">
        <w:rPr>
          <w:rFonts w:eastAsia="Times New Roman" w:cstheme="minorHAnsi"/>
          <w:color w:val="000000" w:themeColor="text1"/>
        </w:rPr>
        <w:t>-ADA", commonly as "</w:t>
      </w:r>
      <w:hyperlink w:anchor="ELLADA" w:history="1">
        <w:r w:rsidRPr="009C4A5C">
          <w:rPr>
            <w:rStyle w:val="Hyperlink"/>
            <w:rFonts w:eastAsia="Times New Roman" w:cstheme="minorHAnsi"/>
          </w:rPr>
          <w:t>ELLADA</w:t>
        </w:r>
      </w:hyperlink>
      <w:r w:rsidRPr="00433E75">
        <w:rPr>
          <w:rFonts w:eastAsia="Times New Roman" w:cstheme="minorHAnsi"/>
          <w:color w:val="000000" w:themeColor="text1"/>
        </w:rPr>
        <w:t>", often transliterated wrongly again</w:t>
      </w:r>
      <w:r>
        <w:rPr>
          <w:rFonts w:eastAsia="Times New Roman" w:cstheme="minorHAnsi"/>
          <w:color w:val="000000" w:themeColor="text1"/>
        </w:rPr>
        <w:t xml:space="preserve"> abroad</w:t>
      </w:r>
      <w:r w:rsidRPr="00433E75">
        <w:rPr>
          <w:rFonts w:eastAsia="Times New Roman" w:cstheme="minorHAnsi"/>
          <w:color w:val="000000" w:themeColor="text1"/>
        </w:rPr>
        <w:t>, mainly in English, with an initial "</w:t>
      </w:r>
      <w:r w:rsidRPr="00187F3C">
        <w:rPr>
          <w:rFonts w:eastAsia="Times New Roman" w:cstheme="minorHAnsi"/>
          <w:b/>
          <w:color w:val="000000" w:themeColor="text1"/>
        </w:rPr>
        <w:t>H</w:t>
      </w:r>
      <w:r w:rsidRPr="00433E75">
        <w:rPr>
          <w:rFonts w:eastAsia="Times New Roman" w:cstheme="minorHAnsi"/>
          <w:color w:val="000000" w:themeColor="text1"/>
        </w:rPr>
        <w:t>", as "</w:t>
      </w:r>
      <w:r w:rsidRPr="00433E75">
        <w:rPr>
          <w:rFonts w:eastAsia="Times New Roman" w:cstheme="minorHAnsi"/>
          <w:b/>
          <w:bCs/>
          <w:color w:val="000000" w:themeColor="text1"/>
        </w:rPr>
        <w:t>H</w:t>
      </w:r>
      <w:r w:rsidRPr="00187F3C">
        <w:rPr>
          <w:rFonts w:eastAsia="Times New Roman" w:cstheme="minorHAnsi"/>
          <w:bCs/>
          <w:color w:val="000000" w:themeColor="text1"/>
        </w:rPr>
        <w:t>ellas</w:t>
      </w:r>
      <w:r w:rsidRPr="00433E75">
        <w:rPr>
          <w:rFonts w:eastAsia="Times New Roman" w:cstheme="minorHAnsi"/>
          <w:color w:val="000000" w:themeColor="text1"/>
        </w:rPr>
        <w:t xml:space="preserve">"). </w:t>
      </w:r>
      <w:r>
        <w:rPr>
          <w:rFonts w:eastAsia="Times New Roman" w:cstheme="minorHAnsi"/>
          <w:color w:val="000000" w:themeColor="text1"/>
        </w:rPr>
        <w:t xml:space="preserve">The language is called </w:t>
      </w:r>
      <w:hyperlink w:anchor="ELLINIKA" w:history="1">
        <w:r w:rsidRPr="00433EAB">
          <w:rPr>
            <w:rStyle w:val="Hyperlink"/>
            <w:rFonts w:eastAsia="Times New Roman" w:cstheme="minorHAnsi"/>
          </w:rPr>
          <w:t>ELL</w:t>
        </w:r>
        <w:r w:rsidRPr="00B84B51">
          <w:rPr>
            <w:rStyle w:val="Hyperlink"/>
            <w:rFonts w:eastAsia="Times New Roman" w:cstheme="minorHAnsi"/>
          </w:rPr>
          <w:t>ENIKA</w:t>
        </w:r>
      </w:hyperlink>
      <w:r>
        <w:rPr>
          <w:rFonts w:eastAsia="Times New Roman" w:cstheme="minorHAnsi"/>
          <w:color w:val="000000" w:themeColor="text1"/>
        </w:rPr>
        <w:t xml:space="preserve">. The citizen is called </w:t>
      </w:r>
      <w:hyperlink w:anchor="ELLINAS" w:history="1">
        <w:r w:rsidRPr="004C28DC">
          <w:rPr>
            <w:rStyle w:val="Hyperlink"/>
            <w:rFonts w:eastAsia="Times New Roman" w:cstheme="minorHAnsi"/>
          </w:rPr>
          <w:t>ELLINAS</w:t>
        </w:r>
      </w:hyperlink>
      <w:r>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themeColor="text1"/>
        </w:rPr>
      </w:pPr>
      <w:r>
        <w:rPr>
          <w:rFonts w:eastAsia="Times New Roman" w:cstheme="minorHAnsi"/>
          <w:color w:val="000000" w:themeColor="text1"/>
        </w:rPr>
        <w:t xml:space="preserve">Some of these corresponding </w:t>
      </w:r>
      <w:r w:rsidRPr="00433E75">
        <w:rPr>
          <w:rFonts w:eastAsia="Times New Roman" w:cstheme="minorHAnsi"/>
          <w:color w:val="000000" w:themeColor="text1"/>
        </w:rPr>
        <w:t>words,</w:t>
      </w:r>
      <w:r>
        <w:rPr>
          <w:rFonts w:eastAsia="Times New Roman" w:cstheme="minorHAnsi"/>
          <w:color w:val="000000" w:themeColor="text1"/>
        </w:rPr>
        <w:t xml:space="preserve"> like</w:t>
      </w:r>
      <w:r w:rsidRPr="00433E75">
        <w:rPr>
          <w:rFonts w:eastAsia="Times New Roman" w:cstheme="minorHAnsi"/>
          <w:color w:val="000000" w:themeColor="text1"/>
        </w:rPr>
        <w:t xml:space="preserve"> "</w:t>
      </w:r>
      <w:r w:rsidRPr="00433E75">
        <w:rPr>
          <w:rFonts w:eastAsia="Times New Roman" w:cstheme="minorHAnsi"/>
          <w:b/>
          <w:bCs/>
          <w:color w:val="000000" w:themeColor="text1"/>
        </w:rPr>
        <w:t>H</w:t>
      </w:r>
      <w:r w:rsidRPr="00525B66">
        <w:rPr>
          <w:rFonts w:eastAsia="Times New Roman" w:cstheme="minorHAnsi"/>
          <w:bCs/>
          <w:color w:val="000000" w:themeColor="text1"/>
        </w:rPr>
        <w:t>ellene</w:t>
      </w:r>
      <w:r w:rsidRPr="00433E75">
        <w:rPr>
          <w:rFonts w:eastAsia="Times New Roman" w:cstheme="minorHAnsi"/>
          <w:color w:val="000000" w:themeColor="text1"/>
        </w:rPr>
        <w:t>" and "</w:t>
      </w:r>
      <w:r w:rsidRPr="00433E75">
        <w:rPr>
          <w:rFonts w:eastAsia="Times New Roman" w:cstheme="minorHAnsi"/>
          <w:b/>
          <w:bCs/>
          <w:color w:val="000000" w:themeColor="text1"/>
        </w:rPr>
        <w:t>H</w:t>
      </w:r>
      <w:r w:rsidRPr="00525B66">
        <w:rPr>
          <w:rFonts w:eastAsia="Times New Roman" w:cstheme="minorHAnsi"/>
          <w:bCs/>
          <w:color w:val="000000" w:themeColor="text1"/>
        </w:rPr>
        <w:t>ellas</w:t>
      </w:r>
      <w:r w:rsidRPr="00433E75">
        <w:rPr>
          <w:rFonts w:eastAsia="Times New Roman" w:cstheme="minorHAnsi"/>
          <w:color w:val="000000" w:themeColor="text1"/>
        </w:rPr>
        <w:t xml:space="preserve">", </w:t>
      </w:r>
      <w:r>
        <w:rPr>
          <w:rFonts w:eastAsia="Times New Roman" w:cstheme="minorHAnsi"/>
          <w:color w:val="000000" w:themeColor="text1"/>
        </w:rPr>
        <w:t>were</w:t>
      </w:r>
      <w:r w:rsidRPr="00433E75">
        <w:rPr>
          <w:rFonts w:eastAsia="Times New Roman" w:cstheme="minorHAnsi"/>
          <w:color w:val="000000" w:themeColor="text1"/>
        </w:rPr>
        <w:t xml:space="preserve"> unfortunately </w:t>
      </w:r>
      <w:r>
        <w:rPr>
          <w:rFonts w:eastAsia="Times New Roman" w:cstheme="minorHAnsi"/>
          <w:color w:val="000000" w:themeColor="text1"/>
        </w:rPr>
        <w:t>formally integrated</w:t>
      </w:r>
      <w:r w:rsidRPr="00433E75">
        <w:rPr>
          <w:rFonts w:eastAsia="Times New Roman" w:cstheme="minorHAnsi"/>
          <w:color w:val="000000" w:themeColor="text1"/>
        </w:rPr>
        <w:t xml:space="preserve"> as such in the official English dictionary, even if their initial "</w:t>
      </w:r>
      <w:r w:rsidRPr="00065564">
        <w:rPr>
          <w:rFonts w:eastAsia="Times New Roman" w:cstheme="minorHAnsi"/>
          <w:b/>
          <w:color w:val="000000" w:themeColor="text1"/>
        </w:rPr>
        <w:t>H</w:t>
      </w:r>
      <w:r w:rsidRPr="00433E75">
        <w:rPr>
          <w:rFonts w:eastAsia="Times New Roman" w:cstheme="minorHAnsi"/>
          <w:color w:val="000000" w:themeColor="text1"/>
        </w:rPr>
        <w:t>"</w:t>
      </w:r>
      <w:r>
        <w:rPr>
          <w:rFonts w:eastAsia="Times New Roman" w:cstheme="minorHAnsi"/>
          <w:color w:val="000000" w:themeColor="text1"/>
        </w:rPr>
        <w:t xml:space="preserve"> </w:t>
      </w:r>
      <w:r w:rsidRPr="00433E75">
        <w:rPr>
          <w:rFonts w:eastAsia="Times New Roman" w:cstheme="minorHAnsi"/>
          <w:color w:val="000000" w:themeColor="text1"/>
        </w:rPr>
        <w:t>is only a derogatory Anglicism</w:t>
      </w:r>
      <w:r>
        <w:rPr>
          <w:rFonts w:eastAsia="Times New Roman" w:cstheme="minorHAnsi"/>
          <w:color w:val="000000" w:themeColor="text1"/>
        </w:rPr>
        <w:t xml:space="preserve"> imposed by the </w:t>
      </w:r>
      <w:r w:rsidRPr="00065564">
        <w:rPr>
          <w:rFonts w:eastAsia="Times New Roman" w:cstheme="minorHAnsi"/>
          <w:b/>
          <w:color w:val="000000" w:themeColor="text1"/>
        </w:rPr>
        <w:t>British Empire</w:t>
      </w:r>
      <w:r>
        <w:rPr>
          <w:rFonts w:eastAsia="Times New Roman" w:cstheme="minorHAnsi"/>
          <w:color w:val="000000" w:themeColor="text1"/>
        </w:rPr>
        <w:t xml:space="preserve"> when “Greece” became independent and was begging to be recognized. The </w:t>
      </w:r>
      <w:r w:rsidRPr="00532268">
        <w:rPr>
          <w:rFonts w:eastAsia="Times New Roman" w:cstheme="minorHAnsi"/>
          <w:b/>
          <w:color w:val="000000" w:themeColor="text1"/>
        </w:rPr>
        <w:t>British Empire</w:t>
      </w:r>
      <w:r>
        <w:rPr>
          <w:rFonts w:eastAsia="Times New Roman" w:cstheme="minorHAnsi"/>
          <w:color w:val="000000" w:themeColor="text1"/>
        </w:rPr>
        <w:t xml:space="preserve"> recognized it, 10 years later, but only as “Greece”, not as </w:t>
      </w:r>
      <w:hyperlink w:anchor="ELLAS" w:history="1">
        <w:r w:rsidRPr="00A14A8F">
          <w:rPr>
            <w:rStyle w:val="Hyperlink"/>
            <w:rFonts w:eastAsia="Times New Roman" w:cstheme="minorHAnsi"/>
          </w:rPr>
          <w:t>ELLAS</w:t>
        </w:r>
      </w:hyperlink>
      <w:r w:rsidRPr="00433E75">
        <w:rPr>
          <w:rFonts w:eastAsia="Times New Roman" w:cstheme="minorHAnsi"/>
          <w:color w:val="000000" w:themeColor="text1"/>
        </w:rPr>
        <w:t>.</w:t>
      </w:r>
      <w:r>
        <w:rPr>
          <w:rFonts w:eastAsia="Times New Roman" w:cstheme="minorHAnsi"/>
          <w:color w:val="000000" w:themeColor="text1"/>
        </w:rPr>
        <w:t xml:space="preserve"> And by the same token, the </w:t>
      </w:r>
      <w:r w:rsidRPr="00532268">
        <w:rPr>
          <w:rFonts w:eastAsia="Times New Roman" w:cstheme="minorHAnsi"/>
          <w:b/>
          <w:color w:val="000000" w:themeColor="text1"/>
        </w:rPr>
        <w:t>Rothschild</w:t>
      </w:r>
      <w:r>
        <w:rPr>
          <w:rFonts w:eastAsia="Times New Roman" w:cstheme="minorHAnsi"/>
          <w:color w:val="000000" w:themeColor="text1"/>
        </w:rPr>
        <w:t xml:space="preserve"> took immediately full control of its economy, all its gold in particular, but also decided who would be the kings of that new subservient Greek Kingdom and it was not even to be a Greek “HELLEN” (</w:t>
      </w:r>
      <w:hyperlink w:anchor="ELLINAS" w:history="1">
        <w:r w:rsidRPr="003B7D4C">
          <w:rPr>
            <w:rStyle w:val="Hyperlink"/>
            <w:rFonts w:eastAsia="Times New Roman" w:cstheme="minorHAnsi"/>
          </w:rPr>
          <w:t>ELLINAS</w:t>
        </w:r>
      </w:hyperlink>
      <w:r>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Pr="00990644" w:rsidRDefault="006B2794" w:rsidP="006B2794">
      <w:pPr>
        <w:textAlignment w:val="baseline"/>
        <w:rPr>
          <w:rFonts w:eastAsia="Times New Roman" w:cstheme="minorHAnsi"/>
          <w:color w:val="000000" w:themeColor="text1"/>
          <w:sz w:val="20"/>
          <w:szCs w:val="20"/>
        </w:rPr>
      </w:pPr>
      <w:r>
        <w:rPr>
          <w:rFonts w:eastAsia="Times New Roman" w:cstheme="minorHAnsi"/>
          <w:color w:val="000000" w:themeColor="text1"/>
        </w:rPr>
        <w:t xml:space="preserve">As its first king, the </w:t>
      </w:r>
      <w:r w:rsidRPr="00B04F0D">
        <w:rPr>
          <w:rFonts w:eastAsia="Times New Roman" w:cstheme="minorHAnsi"/>
          <w:b/>
          <w:color w:val="000000" w:themeColor="text1"/>
        </w:rPr>
        <w:t>Rothschild</w:t>
      </w:r>
      <w:r>
        <w:rPr>
          <w:rFonts w:eastAsia="Times New Roman" w:cstheme="minorHAnsi"/>
          <w:color w:val="000000" w:themeColor="text1"/>
        </w:rPr>
        <w:t xml:space="preserve"> </w:t>
      </w:r>
      <w:r w:rsidRPr="00990644">
        <w:rPr>
          <w:rFonts w:eastAsia="Times New Roman" w:cstheme="minorHAnsi"/>
          <w:color w:val="000000" w:themeColor="text1"/>
          <w:sz w:val="20"/>
          <w:szCs w:val="20"/>
        </w:rPr>
        <w:t>imposed</w:t>
      </w:r>
      <w:r>
        <w:rPr>
          <w:rFonts w:eastAsia="Times New Roman" w:cstheme="minorHAnsi"/>
          <w:color w:val="000000" w:themeColor="text1"/>
          <w:sz w:val="20"/>
          <w:szCs w:val="20"/>
        </w:rPr>
        <w:t xml:space="preserve"> a complete stranger of no Hellenic culture, a Germanic Bavarian king called </w:t>
      </w:r>
      <w:r w:rsidRPr="00990644">
        <w:rPr>
          <w:rStyle w:val="Strong"/>
          <w:rFonts w:cstheme="minorHAnsi"/>
          <w:color w:val="1A1A1A"/>
          <w:sz w:val="20"/>
          <w:szCs w:val="20"/>
          <w:shd w:val="clear" w:color="auto" w:fill="FFFFFF"/>
        </w:rPr>
        <w:t>Otto</w:t>
      </w:r>
      <w:r w:rsidRPr="00990644">
        <w:rPr>
          <w:rFonts w:cstheme="minorHAnsi"/>
          <w:color w:val="1A1A1A"/>
          <w:sz w:val="20"/>
          <w:szCs w:val="20"/>
          <w:shd w:val="clear" w:color="auto" w:fill="FFFFFF"/>
        </w:rPr>
        <w:t>, also called </w:t>
      </w:r>
      <w:r w:rsidRPr="00990644">
        <w:rPr>
          <w:rStyle w:val="Strong"/>
          <w:rFonts w:cstheme="minorHAnsi"/>
          <w:color w:val="1A1A1A"/>
          <w:sz w:val="20"/>
          <w:szCs w:val="20"/>
          <w:shd w:val="clear" w:color="auto" w:fill="FFFFFF"/>
        </w:rPr>
        <w:t>Otto von Wittelsbach</w:t>
      </w:r>
      <w:r>
        <w:rPr>
          <w:rFonts w:cstheme="minorHAnsi"/>
          <w:color w:val="1A1A1A"/>
          <w:sz w:val="20"/>
          <w:szCs w:val="20"/>
          <w:shd w:val="clear" w:color="auto" w:fill="FFFFFF"/>
        </w:rPr>
        <w:t xml:space="preserve">, </w:t>
      </w:r>
      <w:r w:rsidRPr="00990644">
        <w:rPr>
          <w:rFonts w:cstheme="minorHAnsi"/>
          <w:color w:val="1A1A1A"/>
          <w:sz w:val="20"/>
          <w:szCs w:val="20"/>
          <w:shd w:val="clear" w:color="auto" w:fill="FFFFFF"/>
        </w:rPr>
        <w:t xml:space="preserve">born </w:t>
      </w:r>
      <w:r>
        <w:rPr>
          <w:rFonts w:cstheme="minorHAnsi"/>
          <w:color w:val="1A1A1A"/>
          <w:sz w:val="20"/>
          <w:szCs w:val="20"/>
          <w:shd w:val="clear" w:color="auto" w:fill="FFFFFF"/>
        </w:rPr>
        <w:t xml:space="preserve">in Salzburg in Austria, and completely subservient to the </w:t>
      </w:r>
      <w:r w:rsidRPr="00B04F0D">
        <w:rPr>
          <w:rFonts w:cstheme="minorHAnsi"/>
          <w:b/>
          <w:color w:val="1A1A1A"/>
          <w:sz w:val="20"/>
          <w:szCs w:val="20"/>
          <w:shd w:val="clear" w:color="auto" w:fill="FFFFFF"/>
        </w:rPr>
        <w:t>Rothschild</w:t>
      </w:r>
      <w:r>
        <w:rPr>
          <w:rFonts w:cstheme="minorHAnsi"/>
          <w:color w:val="1A1A1A"/>
          <w:sz w:val="20"/>
          <w:szCs w:val="20"/>
          <w:shd w:val="clear" w:color="auto" w:fill="FFFFFF"/>
        </w:rPr>
        <w:t>. This was the first king</w:t>
      </w:r>
      <w:r w:rsidRPr="00990644">
        <w:rPr>
          <w:rFonts w:cstheme="minorHAnsi"/>
          <w:color w:val="1A1A1A"/>
          <w:sz w:val="20"/>
          <w:szCs w:val="20"/>
          <w:shd w:val="clear" w:color="auto" w:fill="FFFFFF"/>
        </w:rPr>
        <w:t> </w:t>
      </w:r>
      <w:r>
        <w:rPr>
          <w:rFonts w:cstheme="minorHAnsi"/>
          <w:color w:val="1A1A1A"/>
          <w:sz w:val="20"/>
          <w:szCs w:val="20"/>
          <w:shd w:val="clear" w:color="auto" w:fill="FFFFFF"/>
        </w:rPr>
        <w:t>imposed to</w:t>
      </w:r>
      <w:r w:rsidRPr="00990644">
        <w:rPr>
          <w:rFonts w:cstheme="minorHAnsi"/>
          <w:color w:val="1A1A1A"/>
          <w:sz w:val="20"/>
          <w:szCs w:val="20"/>
          <w:shd w:val="clear" w:color="auto" w:fill="FFFFFF"/>
        </w:rPr>
        <w:t xml:space="preserve"> the Modern Greek state (1832–62)</w:t>
      </w:r>
      <w:r>
        <w:rPr>
          <w:rFonts w:cstheme="minorHAnsi"/>
          <w:color w:val="1A1A1A"/>
          <w:sz w:val="20"/>
          <w:szCs w:val="20"/>
          <w:shd w:val="clear" w:color="auto" w:fill="FFFFFF"/>
        </w:rPr>
        <w:t xml:space="preserve">. He </w:t>
      </w:r>
      <w:r w:rsidRPr="00990644">
        <w:rPr>
          <w:rFonts w:cstheme="minorHAnsi"/>
          <w:color w:val="1A1A1A"/>
          <w:sz w:val="20"/>
          <w:szCs w:val="20"/>
          <w:shd w:val="clear" w:color="auto" w:fill="FFFFFF"/>
        </w:rPr>
        <w:t xml:space="preserve">governed </w:t>
      </w:r>
      <w:r>
        <w:rPr>
          <w:rFonts w:cstheme="minorHAnsi"/>
          <w:color w:val="1A1A1A"/>
          <w:sz w:val="20"/>
          <w:szCs w:val="20"/>
          <w:shd w:val="clear" w:color="auto" w:fill="FFFFFF"/>
        </w:rPr>
        <w:t xml:space="preserve">Greece </w:t>
      </w:r>
      <w:r w:rsidRPr="00990644">
        <w:rPr>
          <w:rFonts w:cstheme="minorHAnsi"/>
          <w:color w:val="1A1A1A"/>
          <w:sz w:val="20"/>
          <w:szCs w:val="20"/>
          <w:shd w:val="clear" w:color="auto" w:fill="FFFFFF"/>
        </w:rPr>
        <w:t>autocratically until he was forced to become a </w:t>
      </w:r>
      <w:r w:rsidRPr="00582971">
        <w:rPr>
          <w:rFonts w:cstheme="minorHAnsi"/>
          <w:sz w:val="20"/>
          <w:szCs w:val="20"/>
          <w:shd w:val="clear" w:color="auto" w:fill="FFFFFF"/>
        </w:rPr>
        <w:t>constitutional</w:t>
      </w:r>
      <w:r w:rsidRPr="00990644">
        <w:rPr>
          <w:rFonts w:cstheme="minorHAnsi"/>
          <w:color w:val="1A1A1A"/>
          <w:sz w:val="20"/>
          <w:szCs w:val="20"/>
          <w:shd w:val="clear" w:color="auto" w:fill="FFFFFF"/>
        </w:rPr>
        <w:t> monarch in 1843.</w:t>
      </w:r>
      <w:r w:rsidRPr="00990644">
        <w:rPr>
          <w:rFonts w:eastAsia="Times New Roman" w:cstheme="minorHAnsi"/>
          <w:color w:val="000000" w:themeColor="text1"/>
          <w:sz w:val="20"/>
          <w:szCs w:val="20"/>
        </w:rPr>
        <w:t xml:space="preserve"> </w:t>
      </w:r>
      <w:r>
        <w:rPr>
          <w:rFonts w:eastAsia="Times New Roman" w:cstheme="minorHAnsi"/>
          <w:color w:val="000000" w:themeColor="text1"/>
          <w:sz w:val="20"/>
          <w:szCs w:val="20"/>
        </w:rPr>
        <w:t xml:space="preserve">But ever since, and to this day, except for the parenthesis period of the colonels, Greece was always under the full control of the inimical Jewish culture through its successive kings or prime ministers. For example, since 1974, all its prime ministers have been Jews or half-Jews entirely subservient to the </w:t>
      </w:r>
      <w:hyperlink w:anchor="FastOgre" w:history="1">
        <w:r w:rsidR="004A59D4">
          <w:rPr>
            <w:rStyle w:val="Hyperlink"/>
            <w:rFonts w:eastAsia="Times New Roman" w:cstheme="minorHAnsi"/>
            <w:sz w:val="20"/>
            <w:szCs w:val="20"/>
          </w:rPr>
          <w:t>FAGSPEC</w:t>
        </w:r>
      </w:hyperlink>
      <w:r>
        <w:rPr>
          <w:rFonts w:eastAsia="Times New Roman" w:cstheme="minorHAnsi"/>
          <w:color w:val="000000" w:themeColor="text1"/>
          <w:sz w:val="20"/>
          <w:szCs w:val="20"/>
        </w:rPr>
        <w:t xml:space="preserve"> cabal leading the world </w:t>
      </w:r>
      <w:hyperlink w:anchor="SEGWO" w:history="1">
        <w:r w:rsidRPr="00EE3219">
          <w:rPr>
            <w:rStyle w:val="Hyperlink"/>
            <w:rFonts w:eastAsia="Times New Roman" w:cstheme="minorHAnsi"/>
            <w:sz w:val="20"/>
            <w:szCs w:val="20"/>
          </w:rPr>
          <w:t>SEGWO</w:t>
        </w:r>
      </w:hyperlink>
      <w:r>
        <w:rPr>
          <w:rFonts w:eastAsia="Times New Roman" w:cstheme="minorHAnsi"/>
          <w:color w:val="000000" w:themeColor="text1"/>
          <w:sz w:val="20"/>
          <w:szCs w:val="2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w:t>
      </w:r>
      <w:r>
        <w:rPr>
          <w:rFonts w:eastAsia="Times New Roman" w:cstheme="minorHAnsi"/>
          <w:color w:val="000000" w:themeColor="text1"/>
          <w:sz w:val="20"/>
          <w:szCs w:val="20"/>
        </w:rPr>
        <w:t xml:space="preserve"> today. </w:t>
      </w:r>
    </w:p>
    <w:p w:rsidR="006B2794" w:rsidRPr="00433E75" w:rsidRDefault="006B2794" w:rsidP="006B2794">
      <w:pPr>
        <w:textAlignment w:val="baseline"/>
        <w:rPr>
          <w:rFonts w:eastAsia="Times New Roman" w:cstheme="minorHAnsi"/>
          <w:color w:val="000000" w:themeColor="text1"/>
        </w:rPr>
      </w:pPr>
    </w:p>
    <w:p w:rsidR="006B2794" w:rsidRDefault="006B2794" w:rsidP="006B2794">
      <w:pPr>
        <w:keepNext/>
        <w:textAlignment w:val="baseline"/>
        <w:rPr>
          <w:rFonts w:eastAsia="Times New Roman" w:cstheme="minorHAnsi"/>
          <w:color w:val="000000" w:themeColor="text1"/>
        </w:rPr>
      </w:pPr>
      <w:r w:rsidRPr="00F1267E">
        <w:rPr>
          <w:rFonts w:eastAsia="Times New Roman" w:cstheme="minorHAnsi"/>
          <w:b/>
          <w:bCs/>
          <w:color w:val="000000"/>
          <w:u w:val="single"/>
        </w:rPr>
        <w:t>First observation</w:t>
      </w:r>
      <w:r w:rsidRPr="00F1267E">
        <w:rPr>
          <w:rFonts w:eastAsia="Times New Roman" w:cstheme="minorHAnsi"/>
          <w:color w:val="000000"/>
        </w:rPr>
        <w:br/>
      </w:r>
      <w:r w:rsidRPr="00D84B1F">
        <w:rPr>
          <w:rFonts w:eastAsia="Times New Roman" w:cstheme="minorHAnsi"/>
          <w:color w:val="000000" w:themeColor="text1"/>
        </w:rPr>
        <w:t xml:space="preserve">- As just mentioned, this word “Greek” does not exist in Greek (in the </w:t>
      </w:r>
      <w:r w:rsidRPr="00D84B1F">
        <w:rPr>
          <w:rFonts w:eastAsia="Times New Roman" w:cstheme="minorHAnsi"/>
          <w:i/>
          <w:iCs/>
          <w:color w:val="000000" w:themeColor="text1"/>
        </w:rPr>
        <w:t>Hellenic</w:t>
      </w:r>
      <w:r w:rsidRPr="00D84B1F">
        <w:rPr>
          <w:rFonts w:eastAsia="Times New Roman" w:cstheme="minorHAnsi"/>
          <w:color w:val="000000" w:themeColor="text1"/>
        </w:rPr>
        <w:t xml:space="preserve"> language, or rather the "Ellenic" language or, better still, in </w:t>
      </w:r>
      <w:hyperlink w:anchor="ELLINIKA" w:history="1">
        <w:r w:rsidRPr="00B84B51">
          <w:rPr>
            <w:rStyle w:val="Hyperlink"/>
            <w:rFonts w:eastAsia="Times New Roman" w:cstheme="minorHAnsi"/>
          </w:rPr>
          <w:t>ELLENIKA</w:t>
        </w:r>
      </w:hyperlink>
      <w:r w:rsidRPr="00D84B1F">
        <w:rPr>
          <w:rFonts w:eastAsia="Times New Roman" w:cstheme="minorHAnsi"/>
          <w:color w:val="000000" w:themeColor="text1"/>
        </w:rPr>
        <w:t xml:space="preserve">). There is only an old dialectal </w:t>
      </w:r>
      <w:r w:rsidRPr="00D84B1F">
        <w:rPr>
          <w:rFonts w:eastAsia="Times New Roman" w:cstheme="minorHAnsi"/>
          <w:i/>
          <w:iCs/>
          <w:color w:val="000000" w:themeColor="text1"/>
        </w:rPr>
        <w:t>Greek</w:t>
      </w:r>
      <w:r w:rsidRPr="00D84B1F">
        <w:rPr>
          <w:rFonts w:eastAsia="Times New Roman" w:cstheme="minorHAnsi"/>
          <w:color w:val="000000" w:themeColor="text1"/>
        </w:rPr>
        <w:t xml:space="preserve"> word, as a foreign imported word, that sounds like it: </w:t>
      </w:r>
      <w:r w:rsidRPr="00D84B1F">
        <w:rPr>
          <w:rFonts w:eastAsia="Times New Roman" w:cstheme="minorHAnsi"/>
          <w:i/>
          <w:iCs/>
          <w:color w:val="000000" w:themeColor="text1"/>
        </w:rPr>
        <w:t>"</w:t>
      </w:r>
      <w:r w:rsidRPr="00D84B1F">
        <w:rPr>
          <w:rFonts w:eastAsia="Times New Roman" w:cstheme="minorHAnsi"/>
          <w:b/>
          <w:bCs/>
          <w:i/>
          <w:iCs/>
          <w:color w:val="000000" w:themeColor="text1"/>
        </w:rPr>
        <w:t>Grekos</w:t>
      </w:r>
      <w:r w:rsidRPr="00D84B1F">
        <w:rPr>
          <w:rFonts w:eastAsia="Times New Roman" w:cstheme="minorHAnsi"/>
          <w:i/>
          <w:iCs/>
          <w:color w:val="000000" w:themeColor="text1"/>
        </w:rPr>
        <w:t>"</w:t>
      </w:r>
      <w:r w:rsidRPr="00D84B1F">
        <w:rPr>
          <w:rFonts w:eastAsia="Times New Roman" w:cstheme="minorHAnsi"/>
          <w:color w:val="000000" w:themeColor="text1"/>
        </w:rPr>
        <w:t>.</w:t>
      </w:r>
      <w:r>
        <w:rPr>
          <w:rFonts w:eastAsia="Times New Roman" w:cstheme="minorHAnsi"/>
          <w:color w:val="000000" w:themeColor="text1"/>
        </w:rPr>
        <w:t xml:space="preserve"> </w:t>
      </w:r>
      <w:r w:rsidRPr="00D84B1F">
        <w:rPr>
          <w:rFonts w:eastAsia="Times New Roman" w:cstheme="minorHAnsi"/>
          <w:color w:val="000000" w:themeColor="text1"/>
        </w:rPr>
        <w:t xml:space="preserve">However, this imported foreign slang word was a derogatory designation of the 'Greeks' by the Christians of the </w:t>
      </w:r>
      <w:r w:rsidRPr="00D84B1F">
        <w:rPr>
          <w:rFonts w:eastAsia="Times New Roman" w:cstheme="minorHAnsi"/>
          <w:b/>
          <w:bCs/>
          <w:color w:val="000000" w:themeColor="text1"/>
        </w:rPr>
        <w:t>Roman Empire</w:t>
      </w:r>
      <w:r w:rsidRPr="00D84B1F">
        <w:rPr>
          <w:rFonts w:eastAsia="Times New Roman" w:cstheme="minorHAnsi"/>
          <w:color w:val="000000" w:themeColor="text1"/>
        </w:rPr>
        <w:t xml:space="preserve">, </w:t>
      </w:r>
      <w:r>
        <w:rPr>
          <w:rFonts w:eastAsia="Times New Roman" w:cstheme="minorHAnsi"/>
          <w:color w:val="000000" w:themeColor="text1"/>
        </w:rPr>
        <w:t>and</w:t>
      </w:r>
      <w:r w:rsidRPr="00D84B1F">
        <w:rPr>
          <w:rFonts w:eastAsia="Times New Roman" w:cstheme="minorHAnsi"/>
          <w:color w:val="000000" w:themeColor="text1"/>
        </w:rPr>
        <w:t xml:space="preserve"> also by the Muslims of the </w:t>
      </w:r>
      <w:r w:rsidRPr="00D84B1F">
        <w:rPr>
          <w:rFonts w:eastAsia="Times New Roman" w:cstheme="minorHAnsi"/>
          <w:b/>
          <w:bCs/>
          <w:color w:val="000000" w:themeColor="text1"/>
        </w:rPr>
        <w:t>Ottoman Empire</w:t>
      </w:r>
      <w:r w:rsidRPr="00D84B1F">
        <w:rPr>
          <w:rFonts w:eastAsia="Times New Roman" w:cstheme="minorHAnsi"/>
          <w:color w:val="000000" w:themeColor="text1"/>
        </w:rPr>
        <w:t xml:space="preserve"> when the </w:t>
      </w:r>
      <w:r w:rsidRPr="00B11EC2">
        <w:rPr>
          <w:rFonts w:eastAsia="Times New Roman" w:cstheme="minorHAnsi"/>
          <w:b/>
          <w:color w:val="000000" w:themeColor="text1"/>
          <w:u w:val="single"/>
        </w:rPr>
        <w:t>ELL</w:t>
      </w:r>
      <w:r w:rsidRPr="00D84B1F">
        <w:rPr>
          <w:rFonts w:eastAsia="Times New Roman" w:cstheme="minorHAnsi"/>
          <w:color w:val="000000" w:themeColor="text1"/>
          <w:u w:val="single"/>
        </w:rPr>
        <w:t>ENS</w:t>
      </w:r>
      <w:r w:rsidRPr="00D84B1F">
        <w:rPr>
          <w:rFonts w:eastAsia="Times New Roman" w:cstheme="minorHAnsi"/>
          <w:color w:val="000000" w:themeColor="text1"/>
        </w:rPr>
        <w:t xml:space="preserve"> (the 'Greeks', or 'Grekos') were slaves of these regimes for many centuries. </w:t>
      </w:r>
      <w:r w:rsidRPr="00D84B1F">
        <w:rPr>
          <w:rFonts w:eastAsia="Times New Roman" w:cstheme="minorHAnsi"/>
          <w:b/>
          <w:bCs/>
          <w:i/>
          <w:iCs/>
          <w:color w:val="000000" w:themeColor="text1"/>
        </w:rPr>
        <w:t>"Grekos"</w:t>
      </w:r>
      <w:r w:rsidRPr="00D84B1F">
        <w:rPr>
          <w:rFonts w:eastAsia="Times New Roman" w:cstheme="minorHAnsi"/>
          <w:color w:val="000000" w:themeColor="text1"/>
        </w:rPr>
        <w:t xml:space="preserve"> meant, more or less, a "serving slave"</w:t>
      </w:r>
      <w:r>
        <w:rPr>
          <w:rFonts w:eastAsia="Times New Roman" w:cstheme="minorHAnsi"/>
          <w:color w:val="000000" w:themeColor="text1"/>
        </w:rPr>
        <w:t xml:space="preserve"> of the occupying or dominant power</w:t>
      </w:r>
      <w:r w:rsidRPr="00D84B1F">
        <w:rPr>
          <w:rFonts w:eastAsia="Times New Roman" w:cstheme="minorHAnsi"/>
          <w:color w:val="000000" w:themeColor="text1"/>
        </w:rPr>
        <w:t>.</w:t>
      </w:r>
    </w:p>
    <w:p w:rsidR="006B2794" w:rsidRPr="00F1267E" w:rsidRDefault="006B2794" w:rsidP="006B2794">
      <w:pPr>
        <w:textAlignment w:val="baseline"/>
        <w:rPr>
          <w:rFonts w:eastAsia="Times New Roman" w:cstheme="minorHAnsi"/>
          <w:color w:val="000000"/>
        </w:rPr>
      </w:pPr>
    </w:p>
    <w:p w:rsidR="006B2794" w:rsidRDefault="006B2794" w:rsidP="006B2794">
      <w:pPr>
        <w:keepNext/>
        <w:textAlignment w:val="baseline"/>
        <w:rPr>
          <w:rFonts w:eastAsia="Times New Roman" w:cstheme="minorHAnsi"/>
          <w:color w:val="000000"/>
        </w:rPr>
      </w:pPr>
      <w:r w:rsidRPr="00F1267E">
        <w:rPr>
          <w:rFonts w:eastAsia="Times New Roman" w:cstheme="minorHAnsi"/>
          <w:b/>
          <w:bCs/>
          <w:color w:val="000000"/>
          <w:u w:val="single"/>
        </w:rPr>
        <w:t>Second observation</w:t>
      </w:r>
      <w:r w:rsidRPr="00F1267E">
        <w:rPr>
          <w:rFonts w:eastAsia="Times New Roman" w:cstheme="minorHAnsi"/>
          <w:color w:val="000000"/>
          <w:u w:val="single"/>
        </w:rPr>
        <w:br/>
      </w:r>
      <w:r w:rsidRPr="00F1267E">
        <w:rPr>
          <w:rFonts w:eastAsia="Times New Roman" w:cstheme="minorHAnsi"/>
          <w:color w:val="000000"/>
        </w:rPr>
        <w:t xml:space="preserve"> - When Greece became independent from the Turks</w:t>
      </w:r>
      <w:r>
        <w:rPr>
          <w:rFonts w:eastAsia="Times New Roman" w:cstheme="minorHAnsi"/>
          <w:color w:val="000000"/>
        </w:rPr>
        <w:t xml:space="preserve"> of the </w:t>
      </w:r>
      <w:r w:rsidRPr="00183102">
        <w:rPr>
          <w:rFonts w:eastAsia="Times New Roman" w:cstheme="minorHAnsi"/>
          <w:b/>
          <w:color w:val="000000"/>
        </w:rPr>
        <w:t>Ottoman Empire</w:t>
      </w:r>
      <w:r w:rsidRPr="00F1267E">
        <w:rPr>
          <w:rFonts w:eastAsia="Times New Roman" w:cstheme="minorHAnsi"/>
          <w:color w:val="000000"/>
        </w:rPr>
        <w:t>, in 1821, the new leaders of 'Greece' called their country properly, as "</w:t>
      </w:r>
      <w:hyperlink w:anchor="ELLAS" w:history="1">
        <w:r w:rsidRPr="00A14A8F">
          <w:rPr>
            <w:rStyle w:val="Hyperlink"/>
            <w:rFonts w:eastAsia="Times New Roman" w:cstheme="minorHAnsi"/>
          </w:rPr>
          <w:t>ELLAS</w:t>
        </w:r>
      </w:hyperlink>
      <w:r w:rsidRPr="00F1267E">
        <w:rPr>
          <w:rFonts w:eastAsia="Times New Roman" w:cstheme="minorHAnsi"/>
          <w:color w:val="000000"/>
        </w:rPr>
        <w:t xml:space="preserve">". Greece was also sometimes called, </w:t>
      </w:r>
      <w:r w:rsidRPr="00F1267E">
        <w:rPr>
          <w:rFonts w:eastAsia="Times New Roman" w:cstheme="minorHAnsi"/>
          <w:color w:val="000000"/>
        </w:rPr>
        <w:lastRenderedPageBreak/>
        <w:t>at that time, after 1821, the "</w:t>
      </w:r>
      <w:r w:rsidRPr="00F1267E">
        <w:rPr>
          <w:rFonts w:eastAsia="Times New Roman" w:cstheme="minorHAnsi"/>
          <w:b/>
          <w:bCs/>
          <w:color w:val="000000"/>
        </w:rPr>
        <w:t>Ellenic State</w:t>
      </w:r>
      <w:r w:rsidRPr="00F1267E">
        <w:rPr>
          <w:rFonts w:eastAsia="Times New Roman" w:cstheme="minorHAnsi"/>
          <w:color w:val="000000"/>
        </w:rPr>
        <w:t>", based rightly on the prefix "</w:t>
      </w:r>
      <w:hyperlink w:anchor="ELL" w:history="1">
        <w:r w:rsidRPr="00D10CA2">
          <w:rPr>
            <w:rStyle w:val="Hyperlink"/>
            <w:rFonts w:eastAsia="Times New Roman" w:cstheme="minorHAnsi"/>
          </w:rPr>
          <w:t>ELL</w:t>
        </w:r>
      </w:hyperlink>
      <w:r w:rsidRPr="00F1267E">
        <w:rPr>
          <w:rFonts w:eastAsia="Times New Roman" w:cstheme="minorHAnsi"/>
          <w:color w:val="000000"/>
        </w:rPr>
        <w:t>". The English transliteration of the word "</w:t>
      </w:r>
      <w:hyperlink w:anchor="ELLAS" w:history="1">
        <w:r w:rsidRPr="00A14A8F">
          <w:rPr>
            <w:rStyle w:val="Hyperlink"/>
            <w:rFonts w:eastAsia="Times New Roman" w:cstheme="minorHAnsi"/>
          </w:rPr>
          <w:t>ELLAS</w:t>
        </w:r>
      </w:hyperlink>
      <w:r w:rsidRPr="00F1267E">
        <w:rPr>
          <w:rFonts w:eastAsia="Times New Roman" w:cstheme="minorHAnsi"/>
          <w:color w:val="000000"/>
        </w:rPr>
        <w:t>" into "</w:t>
      </w:r>
      <w:r w:rsidRPr="00182D83">
        <w:rPr>
          <w:rFonts w:eastAsia="Times New Roman" w:cstheme="minorHAnsi"/>
          <w:b/>
          <w:color w:val="000000"/>
          <w:u w:val="single"/>
        </w:rPr>
        <w:t>H</w:t>
      </w:r>
      <w:r w:rsidRPr="00F1267E">
        <w:rPr>
          <w:rFonts w:eastAsia="Times New Roman" w:cstheme="minorHAnsi"/>
          <w:color w:val="000000"/>
        </w:rPr>
        <w:t>ellas", with an initial "</w:t>
      </w:r>
      <w:r w:rsidRPr="00182D83">
        <w:rPr>
          <w:rFonts w:eastAsia="Times New Roman" w:cstheme="minorHAnsi"/>
          <w:b/>
          <w:color w:val="000000"/>
        </w:rPr>
        <w:t>H</w:t>
      </w:r>
      <w:r w:rsidRPr="00F1267E">
        <w:rPr>
          <w:rFonts w:eastAsia="Times New Roman" w:cstheme="minorHAnsi"/>
          <w:color w:val="000000"/>
        </w:rPr>
        <w:t>", let alone the derogatory word "</w:t>
      </w:r>
      <w:r w:rsidRPr="00E52C2A">
        <w:rPr>
          <w:rFonts w:eastAsia="Times New Roman" w:cstheme="minorHAnsi"/>
          <w:b/>
          <w:color w:val="000000"/>
        </w:rPr>
        <w:t>Greece</w:t>
      </w:r>
      <w:r w:rsidRPr="00F1267E">
        <w:rPr>
          <w:rFonts w:eastAsia="Times New Roman" w:cstheme="minorHAnsi"/>
          <w:color w:val="000000"/>
        </w:rPr>
        <w:t xml:space="preserve">" as an expression of </w:t>
      </w:r>
      <w:r w:rsidRPr="00F1267E">
        <w:rPr>
          <w:rFonts w:eastAsia="Times New Roman" w:cstheme="minorHAnsi"/>
          <w:b/>
          <w:bCs/>
          <w:i/>
          <w:iCs/>
          <w:color w:val="000000"/>
        </w:rPr>
        <w:t>"Grecos"</w:t>
      </w:r>
      <w:r w:rsidRPr="00F1267E">
        <w:rPr>
          <w:rFonts w:eastAsia="Times New Roman" w:cstheme="minorHAnsi"/>
          <w:i/>
          <w:iCs/>
          <w:color w:val="000000"/>
        </w:rPr>
        <w:t xml:space="preserve"> </w:t>
      </w:r>
      <w:r w:rsidRPr="00E52C2A">
        <w:rPr>
          <w:rFonts w:eastAsia="Times New Roman" w:cstheme="minorHAnsi"/>
          <w:iCs/>
          <w:color w:val="000000"/>
        </w:rPr>
        <w:t>that became</w:t>
      </w:r>
      <w:r w:rsidRPr="00F1267E">
        <w:rPr>
          <w:rFonts w:eastAsia="Times New Roman" w:cstheme="minorHAnsi"/>
          <w:i/>
          <w:iCs/>
          <w:color w:val="000000"/>
        </w:rPr>
        <w:t xml:space="preserve"> </w:t>
      </w:r>
      <w:r w:rsidRPr="00F1267E">
        <w:rPr>
          <w:rFonts w:eastAsia="Times New Roman" w:cstheme="minorHAnsi"/>
          <w:b/>
          <w:bCs/>
          <w:i/>
          <w:iCs/>
          <w:color w:val="000000"/>
        </w:rPr>
        <w:t>"Greece"</w:t>
      </w:r>
      <w:r w:rsidRPr="00F1267E">
        <w:rPr>
          <w:rFonts w:eastAsia="Times New Roman" w:cstheme="minorHAnsi"/>
          <w:color w:val="000000"/>
        </w:rPr>
        <w:t>, was imposed by the dominant inimical Jewish culture</w:t>
      </w:r>
      <w:r>
        <w:rPr>
          <w:rFonts w:eastAsia="Times New Roman" w:cstheme="minorHAnsi"/>
          <w:color w:val="000000"/>
        </w:rPr>
        <w:t xml:space="preserve"> of </w:t>
      </w:r>
      <w:r w:rsidRPr="004234F5">
        <w:rPr>
          <w:rFonts w:eastAsia="Times New Roman" w:cstheme="minorHAnsi"/>
          <w:b/>
          <w:color w:val="000000"/>
        </w:rPr>
        <w:t>London</w:t>
      </w:r>
      <w:r w:rsidRPr="00F1267E">
        <w:rPr>
          <w:rFonts w:eastAsia="Times New Roman" w:cstheme="minorHAnsi"/>
          <w:color w:val="000000"/>
        </w:rPr>
        <w:t xml:space="preserve"> when </w:t>
      </w:r>
      <w:r w:rsidRPr="00D6584E">
        <w:rPr>
          <w:rFonts w:eastAsia="Times New Roman" w:cstheme="minorHAnsi"/>
          <w:b/>
          <w:color w:val="000000"/>
        </w:rPr>
        <w:t>Greece</w:t>
      </w:r>
      <w:r w:rsidRPr="00F1267E">
        <w:rPr>
          <w:rFonts w:eastAsia="Times New Roman" w:cstheme="minorHAnsi"/>
          <w:color w:val="000000"/>
        </w:rPr>
        <w:t xml:space="preserve"> tried to have her independence recognized by the </w:t>
      </w:r>
      <w:r w:rsidRPr="00F1267E">
        <w:rPr>
          <w:rFonts w:eastAsia="Times New Roman" w:cstheme="minorHAnsi"/>
          <w:b/>
          <w:bCs/>
          <w:color w:val="000000"/>
        </w:rPr>
        <w:t>British Empire</w:t>
      </w:r>
      <w:r w:rsidRPr="00F1267E">
        <w:rPr>
          <w:rFonts w:eastAsia="Times New Roman" w:cstheme="minorHAnsi"/>
          <w:color w:val="000000"/>
        </w:rPr>
        <w:t xml:space="preserve">, some 10 years after </w:t>
      </w:r>
      <w:r>
        <w:rPr>
          <w:rFonts w:eastAsia="Times New Roman" w:cstheme="minorHAnsi"/>
          <w:color w:val="000000"/>
        </w:rPr>
        <w:t>its</w:t>
      </w:r>
      <w:r w:rsidRPr="00F1267E">
        <w:rPr>
          <w:rFonts w:eastAsia="Times New Roman" w:cstheme="minorHAnsi"/>
          <w:color w:val="000000"/>
        </w:rPr>
        <w:t xml:space="preserve"> actual independence. This happened in </w:t>
      </w:r>
      <w:r w:rsidRPr="00F1267E">
        <w:rPr>
          <w:rFonts w:eastAsia="Times New Roman" w:cstheme="minorHAnsi"/>
          <w:b/>
          <w:bCs/>
          <w:color w:val="000000"/>
        </w:rPr>
        <w:t>London</w:t>
      </w:r>
      <w:r w:rsidRPr="00F1267E">
        <w:rPr>
          <w:rFonts w:eastAsia="Times New Roman" w:cstheme="minorHAnsi"/>
          <w:color w:val="000000"/>
        </w:rPr>
        <w:t xml:space="preserve">, in 1832.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At that time, in 1832, </w:t>
      </w:r>
      <w:r w:rsidRPr="00F1267E">
        <w:rPr>
          <w:rFonts w:eastAsia="Times New Roman" w:cstheme="minorHAnsi"/>
          <w:color w:val="000000"/>
          <w:u w:val="single"/>
        </w:rPr>
        <w:t xml:space="preserve">the English </w:t>
      </w:r>
      <w:r>
        <w:rPr>
          <w:rFonts w:eastAsia="Times New Roman" w:cstheme="minorHAnsi"/>
          <w:color w:val="000000"/>
          <w:u w:val="single"/>
        </w:rPr>
        <w:t xml:space="preserve">even </w:t>
      </w:r>
      <w:r w:rsidRPr="00F1267E">
        <w:rPr>
          <w:rFonts w:eastAsia="Times New Roman" w:cstheme="minorHAnsi"/>
          <w:color w:val="000000"/>
          <w:u w:val="single"/>
        </w:rPr>
        <w:t xml:space="preserve">imposed the </w:t>
      </w:r>
      <w:r>
        <w:rPr>
          <w:rFonts w:eastAsia="Times New Roman" w:cstheme="minorHAnsi"/>
          <w:color w:val="000000"/>
          <w:u w:val="single"/>
        </w:rPr>
        <w:t xml:space="preserve">humiliating </w:t>
      </w:r>
      <w:r w:rsidRPr="00F1267E">
        <w:rPr>
          <w:rFonts w:eastAsia="Times New Roman" w:cstheme="minorHAnsi"/>
          <w:color w:val="000000"/>
          <w:u w:val="single"/>
        </w:rPr>
        <w:t>name "</w:t>
      </w:r>
      <w:r w:rsidRPr="00D6584E">
        <w:rPr>
          <w:rFonts w:eastAsia="Times New Roman" w:cstheme="minorHAnsi"/>
          <w:b/>
          <w:color w:val="000000"/>
          <w:u w:val="single"/>
        </w:rPr>
        <w:t>Greek Kingdom</w:t>
      </w:r>
      <w:r w:rsidRPr="00F1267E">
        <w:rPr>
          <w:rFonts w:eastAsia="Times New Roman" w:cstheme="minorHAnsi"/>
          <w:color w:val="000000"/>
          <w:u w:val="single"/>
        </w:rPr>
        <w:t>"</w:t>
      </w:r>
      <w:r w:rsidRPr="00F1267E">
        <w:rPr>
          <w:rFonts w:eastAsia="Times New Roman" w:cstheme="minorHAnsi"/>
          <w:color w:val="000000"/>
        </w:rPr>
        <w:t xml:space="preserve"> in the papers of the formal recognition of "</w:t>
      </w:r>
      <w:hyperlink w:anchor="ELLAS" w:history="1">
        <w:r w:rsidRPr="00A14A8F">
          <w:rPr>
            <w:rStyle w:val="Hyperlink"/>
            <w:rFonts w:eastAsia="Times New Roman" w:cstheme="minorHAnsi"/>
          </w:rPr>
          <w:t>ELLAS</w:t>
        </w:r>
      </w:hyperlink>
      <w:r w:rsidRPr="00F1267E">
        <w:rPr>
          <w:rFonts w:eastAsia="Times New Roman" w:cstheme="minorHAnsi"/>
          <w:color w:val="000000"/>
        </w:rPr>
        <w:t>" as an independent country. As if this were not enough, in transliterating "</w:t>
      </w:r>
      <w:hyperlink w:anchor="ELLAS" w:history="1">
        <w:r w:rsidRPr="00A14A8F">
          <w:rPr>
            <w:rStyle w:val="Hyperlink"/>
            <w:rFonts w:eastAsia="Times New Roman" w:cstheme="minorHAnsi"/>
          </w:rPr>
          <w:t>ELLAS</w:t>
        </w:r>
      </w:hyperlink>
      <w:r w:rsidRPr="00F1267E">
        <w:rPr>
          <w:rFonts w:eastAsia="Times New Roman" w:cstheme="minorHAnsi"/>
          <w:color w:val="000000"/>
        </w:rPr>
        <w:t>", the English also maliciously imposed an initial "</w:t>
      </w:r>
      <w:r w:rsidRPr="00F1267E">
        <w:rPr>
          <w:rFonts w:eastAsia="Times New Roman" w:cstheme="minorHAnsi"/>
          <w:b/>
          <w:bCs/>
          <w:color w:val="000000"/>
        </w:rPr>
        <w:t>H</w:t>
      </w:r>
      <w:r w:rsidRPr="00F1267E">
        <w:rPr>
          <w:rFonts w:eastAsia="Times New Roman" w:cstheme="minorHAnsi"/>
          <w:color w:val="000000"/>
        </w:rPr>
        <w:t>" to the word "</w:t>
      </w:r>
      <w:hyperlink w:anchor="ELLAS" w:history="1">
        <w:r w:rsidRPr="00A14A8F">
          <w:rPr>
            <w:rStyle w:val="Hyperlink"/>
            <w:rFonts w:eastAsia="Times New Roman" w:cstheme="minorHAnsi"/>
          </w:rPr>
          <w:t>ELLAS</w:t>
        </w:r>
      </w:hyperlink>
      <w:r w:rsidRPr="00F1267E">
        <w:rPr>
          <w:rFonts w:eastAsia="Times New Roman" w:cstheme="minorHAnsi"/>
          <w:color w:val="000000"/>
        </w:rPr>
        <w:t>", as "</w:t>
      </w:r>
      <w:r w:rsidRPr="00F1267E">
        <w:rPr>
          <w:rFonts w:eastAsia="Times New Roman" w:cstheme="minorHAnsi"/>
          <w:b/>
          <w:bCs/>
          <w:color w:val="000000"/>
        </w:rPr>
        <w:t>Hellas</w:t>
      </w:r>
      <w:r w:rsidRPr="00F1267E">
        <w:rPr>
          <w:rFonts w:eastAsia="Times New Roman" w:cstheme="minorHAnsi"/>
          <w:color w:val="000000"/>
        </w:rPr>
        <w:t xml:space="preserve">". The subliminal message here was that </w:t>
      </w:r>
      <w:r>
        <w:rPr>
          <w:rFonts w:eastAsia="Times New Roman" w:cstheme="minorHAnsi"/>
          <w:color w:val="000000"/>
        </w:rPr>
        <w:t xml:space="preserve">accepted </w:t>
      </w:r>
      <w:r w:rsidRPr="00F1267E">
        <w:rPr>
          <w:rFonts w:eastAsia="Times New Roman" w:cstheme="minorHAnsi"/>
          <w:color w:val="000000"/>
        </w:rPr>
        <w:t>words like "</w:t>
      </w:r>
      <w:r w:rsidRPr="00F1267E">
        <w:rPr>
          <w:rFonts w:eastAsia="Times New Roman" w:cstheme="minorHAnsi"/>
          <w:b/>
          <w:bCs/>
          <w:color w:val="000000"/>
        </w:rPr>
        <w:t>Hellenic</w:t>
      </w:r>
      <w:r w:rsidRPr="00F1267E">
        <w:rPr>
          <w:rFonts w:eastAsia="Times New Roman" w:cstheme="minorHAnsi"/>
          <w:color w:val="000000"/>
        </w:rPr>
        <w:t>" or "</w:t>
      </w:r>
      <w:r w:rsidRPr="00F1267E">
        <w:rPr>
          <w:rFonts w:eastAsia="Times New Roman" w:cstheme="minorHAnsi"/>
          <w:b/>
          <w:bCs/>
          <w:color w:val="000000"/>
        </w:rPr>
        <w:t>Hellas</w:t>
      </w:r>
      <w:r w:rsidRPr="00F1267E">
        <w:rPr>
          <w:rFonts w:eastAsia="Times New Roman" w:cstheme="minorHAnsi"/>
          <w:color w:val="000000"/>
        </w:rPr>
        <w:t>", or "</w:t>
      </w:r>
      <w:r w:rsidRPr="00F1267E">
        <w:rPr>
          <w:rFonts w:eastAsia="Times New Roman" w:cstheme="minorHAnsi"/>
          <w:b/>
          <w:bCs/>
          <w:color w:val="000000"/>
        </w:rPr>
        <w:t>Hellenism</w:t>
      </w:r>
      <w:r w:rsidRPr="00F1267E">
        <w:rPr>
          <w:rFonts w:eastAsia="Times New Roman" w:cstheme="minorHAnsi"/>
          <w:color w:val="000000"/>
        </w:rPr>
        <w:t xml:space="preserve">", </w:t>
      </w:r>
      <w:r>
        <w:rPr>
          <w:rFonts w:eastAsia="Times New Roman" w:cstheme="minorHAnsi"/>
          <w:color w:val="000000"/>
        </w:rPr>
        <w:t xml:space="preserve">integrated into the dictionary of the </w:t>
      </w:r>
      <w:r w:rsidRPr="00F1267E">
        <w:rPr>
          <w:rFonts w:eastAsia="Times New Roman" w:cstheme="minorHAnsi"/>
          <w:color w:val="000000"/>
        </w:rPr>
        <w:t>English</w:t>
      </w:r>
      <w:r>
        <w:rPr>
          <w:rFonts w:eastAsia="Times New Roman" w:cstheme="minorHAnsi"/>
          <w:color w:val="000000"/>
        </w:rPr>
        <w:t xml:space="preserve"> language</w:t>
      </w:r>
      <w:r w:rsidRPr="00F1267E">
        <w:rPr>
          <w:rFonts w:eastAsia="Times New Roman" w:cstheme="minorHAnsi"/>
          <w:color w:val="000000"/>
        </w:rPr>
        <w:t xml:space="preserve"> from then on, all start with the derogatory prefix of "</w:t>
      </w:r>
      <w:r w:rsidRPr="00F1267E">
        <w:rPr>
          <w:rFonts w:eastAsia="Times New Roman" w:cstheme="minorHAnsi"/>
          <w:b/>
          <w:bCs/>
          <w:color w:val="000000"/>
          <w:u w:val="single"/>
        </w:rPr>
        <w:t>Hell</w:t>
      </w:r>
      <w:r w:rsidRPr="00F1267E">
        <w:rPr>
          <w:rFonts w:eastAsia="Times New Roman" w:cstheme="minorHAnsi"/>
          <w:color w:val="000000"/>
        </w:rPr>
        <w:t>"</w:t>
      </w:r>
      <w:r>
        <w:rPr>
          <w:rFonts w:eastAsia="Times New Roman" w:cstheme="minorHAnsi"/>
          <w:color w:val="000000"/>
        </w:rPr>
        <w:t xml:space="preserve">. And </w:t>
      </w:r>
      <w:r w:rsidRPr="003936BF">
        <w:rPr>
          <w:rFonts w:eastAsia="Times New Roman" w:cstheme="minorHAnsi"/>
          <w:b/>
          <w:color w:val="000000"/>
        </w:rPr>
        <w:t>HELL</w:t>
      </w:r>
      <w:r>
        <w:rPr>
          <w:rFonts w:eastAsia="Times New Roman" w:cstheme="minorHAnsi"/>
          <w:color w:val="000000"/>
        </w:rPr>
        <w:t xml:space="preserve"> means “Hell”.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 xml:space="preserve">This </w:t>
      </w:r>
      <w:r>
        <w:rPr>
          <w:rFonts w:eastAsia="Times New Roman" w:cstheme="minorHAnsi"/>
          <w:color w:val="000000"/>
        </w:rPr>
        <w:t>additional initial “</w:t>
      </w:r>
      <w:r w:rsidRPr="003936BF">
        <w:rPr>
          <w:rFonts w:eastAsia="Times New Roman" w:cstheme="minorHAnsi"/>
          <w:b/>
          <w:color w:val="000000"/>
        </w:rPr>
        <w:t>H</w:t>
      </w:r>
      <w:r>
        <w:rPr>
          <w:rFonts w:eastAsia="Times New Roman" w:cstheme="minorHAnsi"/>
          <w:color w:val="000000"/>
        </w:rPr>
        <w:t xml:space="preserve">” </w:t>
      </w:r>
      <w:r w:rsidRPr="00F1267E">
        <w:rPr>
          <w:rFonts w:eastAsia="Times New Roman" w:cstheme="minorHAnsi"/>
          <w:color w:val="000000"/>
        </w:rPr>
        <w:t xml:space="preserve">was bringing and giving a </w:t>
      </w:r>
      <w:r>
        <w:rPr>
          <w:rFonts w:eastAsia="Times New Roman" w:cstheme="minorHAnsi"/>
          <w:color w:val="000000"/>
          <w:u w:val="single"/>
        </w:rPr>
        <w:t>H</w:t>
      </w:r>
      <w:r w:rsidRPr="00F1267E">
        <w:rPr>
          <w:rFonts w:eastAsia="Times New Roman" w:cstheme="minorHAnsi"/>
          <w:color w:val="000000"/>
          <w:u w:val="single"/>
        </w:rPr>
        <w:t>ell</w:t>
      </w:r>
      <w:r w:rsidRPr="00F1267E">
        <w:rPr>
          <w:rFonts w:eastAsia="Times New Roman" w:cstheme="minorHAnsi"/>
          <w:color w:val="000000"/>
        </w:rPr>
        <w:t>ish connotation, or a diabolic back taste, to anything having to do with the</w:t>
      </w:r>
      <w:r>
        <w:rPr>
          <w:rFonts w:eastAsia="Times New Roman" w:cstheme="minorHAnsi"/>
          <w:color w:val="000000"/>
        </w:rPr>
        <w:t xml:space="preserve"> denigrated </w:t>
      </w:r>
      <w:r w:rsidRPr="00F1267E">
        <w:rPr>
          <w:rFonts w:eastAsia="Times New Roman" w:cstheme="minorHAnsi"/>
          <w:b/>
          <w:bCs/>
          <w:i/>
          <w:iCs/>
          <w:color w:val="000000"/>
          <w:u w:val="single"/>
        </w:rPr>
        <w:t>Hell</w:t>
      </w:r>
      <w:r w:rsidRPr="00F1267E">
        <w:rPr>
          <w:rFonts w:eastAsia="Times New Roman" w:cstheme="minorHAnsi"/>
          <w:color w:val="000000"/>
        </w:rPr>
        <w:t xml:space="preserve">enic culture, as the millennia-old Greek </w:t>
      </w:r>
      <w:hyperlink w:anchor="ELL" w:history="1">
        <w:r w:rsidRPr="00D10CA2">
          <w:rPr>
            <w:rStyle w:val="Hyperlink"/>
            <w:rFonts w:eastAsia="Times New Roman" w:cstheme="minorHAnsi"/>
          </w:rPr>
          <w:t>ELL</w:t>
        </w:r>
      </w:hyperlink>
      <w:r w:rsidRPr="00F1267E">
        <w:rPr>
          <w:rFonts w:eastAsia="Times New Roman" w:cstheme="minorHAnsi"/>
          <w:color w:val="000000"/>
        </w:rPr>
        <w:t xml:space="preserve"> culture of freedom</w:t>
      </w:r>
      <w:r>
        <w:rPr>
          <w:rFonts w:eastAsia="Times New Roman" w:cstheme="minorHAnsi"/>
          <w:color w:val="000000"/>
        </w:rPr>
        <w:t xml:space="preserve"> (or of </w:t>
      </w:r>
      <w:r w:rsidRPr="0047323C">
        <w:rPr>
          <w:rFonts w:eastAsia="Times New Roman" w:cstheme="minorHAnsi"/>
          <w:b/>
          <w:color w:val="000000"/>
          <w:u w:val="single"/>
        </w:rPr>
        <w:t>E</w:t>
      </w:r>
      <w:r>
        <w:rPr>
          <w:rFonts w:eastAsia="Times New Roman" w:cstheme="minorHAnsi"/>
          <w:color w:val="000000"/>
        </w:rPr>
        <w:t xml:space="preserve">nlightened </w:t>
      </w:r>
      <w:r w:rsidRPr="0047323C">
        <w:rPr>
          <w:rFonts w:eastAsia="Times New Roman" w:cstheme="minorHAnsi"/>
          <w:b/>
          <w:color w:val="000000"/>
          <w:u w:val="single"/>
        </w:rPr>
        <w:t>L</w:t>
      </w:r>
      <w:r>
        <w:rPr>
          <w:rFonts w:eastAsia="Times New Roman" w:cstheme="minorHAnsi"/>
          <w:color w:val="000000"/>
        </w:rPr>
        <w:t xml:space="preserve">ogos </w:t>
      </w:r>
      <w:r w:rsidRPr="0047323C">
        <w:rPr>
          <w:rFonts w:eastAsia="Times New Roman" w:cstheme="minorHAnsi"/>
          <w:b/>
          <w:color w:val="000000"/>
          <w:u w:val="single"/>
        </w:rPr>
        <w:t>L</w:t>
      </w:r>
      <w:r>
        <w:rPr>
          <w:rFonts w:eastAsia="Times New Roman" w:cstheme="minorHAnsi"/>
          <w:color w:val="000000"/>
        </w:rPr>
        <w:t xml:space="preserve">iberty) </w:t>
      </w:r>
      <w:r w:rsidRPr="00F1267E">
        <w:rPr>
          <w:rFonts w:eastAsia="Times New Roman" w:cstheme="minorHAnsi"/>
          <w:color w:val="000000"/>
        </w:rPr>
        <w:t>that has always been the rival of the very dominant Jewish culture that</w:t>
      </w:r>
      <w:r>
        <w:rPr>
          <w:rFonts w:eastAsia="Times New Roman" w:cstheme="minorHAnsi"/>
          <w:color w:val="000000"/>
        </w:rPr>
        <w:t>, to the contrary,</w:t>
      </w:r>
      <w:r w:rsidRPr="00F1267E">
        <w:rPr>
          <w:rFonts w:eastAsia="Times New Roman" w:cstheme="minorHAnsi"/>
          <w:color w:val="000000"/>
        </w:rPr>
        <w:t xml:space="preserve"> has always been the diabolic culture of enslavement of the "</w:t>
      </w:r>
      <w:r w:rsidRPr="00F1267E">
        <w:rPr>
          <w:rFonts w:eastAsia="Times New Roman" w:cstheme="minorHAnsi"/>
          <w:b/>
          <w:bCs/>
          <w:color w:val="000000"/>
        </w:rPr>
        <w:t>Money Changers</w:t>
      </w:r>
      <w:r w:rsidRPr="00F1267E">
        <w:rPr>
          <w:rFonts w:eastAsia="Times New Roman" w:cstheme="minorHAnsi"/>
          <w:color w:val="000000"/>
        </w:rPr>
        <w:t xml:space="preserve">". That Jewish culture was already dominating </w:t>
      </w:r>
      <w:r w:rsidRPr="00F1267E">
        <w:rPr>
          <w:rFonts w:eastAsia="Times New Roman" w:cstheme="minorHAnsi"/>
          <w:b/>
          <w:bCs/>
          <w:color w:val="000000"/>
        </w:rPr>
        <w:t>London</w:t>
      </w:r>
      <w:r w:rsidRPr="00F1267E">
        <w:rPr>
          <w:rFonts w:eastAsia="Times New Roman" w:cstheme="minorHAnsi"/>
          <w:color w:val="000000"/>
        </w:rPr>
        <w:t xml:space="preserve"> completely in 1832.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t>In all honesty, considering that the Greeks, or rather the</w:t>
      </w:r>
      <w:r>
        <w:rPr>
          <w:rFonts w:eastAsia="Times New Roman" w:cstheme="minorHAnsi"/>
          <w:color w:val="000000"/>
        </w:rPr>
        <w:t xml:space="preserve"> </w:t>
      </w:r>
      <w:r w:rsidRPr="00E1362F">
        <w:rPr>
          <w:rFonts w:eastAsia="Times New Roman" w:cstheme="minorHAnsi"/>
          <w:b/>
          <w:color w:val="000000"/>
        </w:rPr>
        <w:t>ELL</w:t>
      </w:r>
      <w:r>
        <w:rPr>
          <w:rFonts w:eastAsia="Times New Roman" w:cstheme="minorHAnsi"/>
          <w:color w:val="000000"/>
        </w:rPr>
        <w:t>ENS</w:t>
      </w:r>
      <w:r w:rsidRPr="00F1267E">
        <w:rPr>
          <w:rFonts w:eastAsia="Times New Roman" w:cstheme="minorHAnsi"/>
          <w:color w:val="000000"/>
        </w:rPr>
        <w:t xml:space="preserve">, have brought us a culture of philosophy and democratic freedom, the </w:t>
      </w:r>
      <w:r>
        <w:rPr>
          <w:rFonts w:eastAsia="Times New Roman" w:cstheme="minorHAnsi"/>
          <w:color w:val="000000"/>
        </w:rPr>
        <w:t>opposite culture</w:t>
      </w:r>
      <w:r w:rsidRPr="00F1267E">
        <w:rPr>
          <w:rFonts w:eastAsia="Times New Roman" w:cstheme="minorHAnsi"/>
          <w:color w:val="000000"/>
        </w:rPr>
        <w:t xml:space="preserve"> of the freethinking "</w:t>
      </w:r>
      <w:r w:rsidRPr="00F1267E">
        <w:rPr>
          <w:rFonts w:eastAsia="Times New Roman" w:cstheme="minorHAnsi"/>
          <w:b/>
          <w:bCs/>
          <w:color w:val="000000"/>
        </w:rPr>
        <w:t>Idea Exchangers</w:t>
      </w:r>
      <w:r w:rsidRPr="00F1267E">
        <w:rPr>
          <w:rFonts w:eastAsia="Times New Roman" w:cstheme="minorHAnsi"/>
          <w:color w:val="000000"/>
        </w:rPr>
        <w:t>", and that the Jews have brought us the opposite, or the culture of the "</w:t>
      </w:r>
      <w:r w:rsidRPr="00F1267E">
        <w:rPr>
          <w:rFonts w:eastAsia="Times New Roman" w:cstheme="minorHAnsi"/>
          <w:b/>
          <w:bCs/>
          <w:color w:val="000000"/>
        </w:rPr>
        <w:t>Money Changers</w:t>
      </w:r>
      <w:r w:rsidRPr="00F1267E">
        <w:rPr>
          <w:rFonts w:eastAsia="Times New Roman" w:cstheme="minorHAnsi"/>
          <w:color w:val="000000"/>
        </w:rPr>
        <w:t>" enslaving people with debt-money, then, at this point in time, if one of the two related countries has to be associated with "</w:t>
      </w:r>
      <w:r w:rsidRPr="00F1267E">
        <w:rPr>
          <w:rFonts w:eastAsia="Times New Roman" w:cstheme="minorHAnsi"/>
          <w:b/>
          <w:bCs/>
          <w:color w:val="000000"/>
        </w:rPr>
        <w:t>hell</w:t>
      </w:r>
      <w:r w:rsidRPr="00F1267E">
        <w:rPr>
          <w:rFonts w:eastAsia="Times New Roman" w:cstheme="minorHAnsi"/>
          <w:color w:val="000000"/>
        </w:rPr>
        <w:t>", between the one of the Greek</w:t>
      </w:r>
      <w:r>
        <w:rPr>
          <w:rFonts w:eastAsia="Times New Roman" w:cstheme="minorHAnsi"/>
          <w:color w:val="000000"/>
        </w:rPr>
        <w:t>s</w:t>
      </w:r>
      <w:r w:rsidRPr="00F1267E">
        <w:rPr>
          <w:rFonts w:eastAsia="Times New Roman" w:cstheme="minorHAnsi"/>
          <w:color w:val="000000"/>
        </w:rPr>
        <w:t xml:space="preserve"> </w:t>
      </w:r>
      <w:r>
        <w:rPr>
          <w:rFonts w:eastAsia="Times New Roman" w:cstheme="minorHAnsi"/>
          <w:color w:val="000000"/>
        </w:rPr>
        <w:t>and</w:t>
      </w:r>
      <w:r w:rsidRPr="00F1267E">
        <w:rPr>
          <w:rFonts w:eastAsia="Times New Roman" w:cstheme="minorHAnsi"/>
          <w:color w:val="000000"/>
        </w:rPr>
        <w:t xml:space="preserve"> the one of the Jews, maybe </w:t>
      </w:r>
      <w:r>
        <w:rPr>
          <w:rFonts w:eastAsia="Times New Roman" w:cstheme="minorHAnsi"/>
          <w:color w:val="000000"/>
        </w:rPr>
        <w:t xml:space="preserve">we should say legitimately that </w:t>
      </w:r>
      <w:r w:rsidRPr="00F1267E">
        <w:rPr>
          <w:rFonts w:eastAsia="Times New Roman" w:cstheme="minorHAnsi"/>
          <w:color w:val="000000"/>
        </w:rPr>
        <w:t xml:space="preserve">it should be the one that has created the country of </w:t>
      </w:r>
      <w:r w:rsidRPr="00F1267E">
        <w:rPr>
          <w:rFonts w:eastAsia="Times New Roman" w:cstheme="minorHAnsi"/>
          <w:b/>
          <w:bCs/>
          <w:color w:val="000000"/>
        </w:rPr>
        <w:t>Isra</w:t>
      </w:r>
      <w:r w:rsidRPr="00F1267E">
        <w:rPr>
          <w:rFonts w:eastAsia="Times New Roman" w:cstheme="minorHAnsi"/>
          <w:b/>
          <w:bCs/>
          <w:color w:val="000000"/>
          <w:u w:val="single"/>
        </w:rPr>
        <w:t>HELL</w:t>
      </w:r>
      <w:r w:rsidRPr="00F1267E">
        <w:rPr>
          <w:rFonts w:eastAsia="Times New Roman" w:cstheme="minorHAnsi"/>
          <w:color w:val="000000"/>
        </w:rPr>
        <w:t>. As much as the word "</w:t>
      </w:r>
      <w:r w:rsidRPr="00F1267E">
        <w:rPr>
          <w:rFonts w:eastAsia="Times New Roman" w:cstheme="minorHAnsi"/>
          <w:b/>
          <w:bCs/>
          <w:color w:val="000000"/>
        </w:rPr>
        <w:t>Isra.Hell</w:t>
      </w:r>
      <w:r w:rsidRPr="00F1267E">
        <w:rPr>
          <w:rFonts w:eastAsia="Times New Roman" w:cstheme="minorHAnsi"/>
          <w:color w:val="000000"/>
        </w:rPr>
        <w:t>" could be considered derogatory by the Jews, in the same manner the words "</w:t>
      </w:r>
      <w:r w:rsidRPr="00F1267E">
        <w:rPr>
          <w:rFonts w:eastAsia="Times New Roman" w:cstheme="minorHAnsi"/>
          <w:b/>
          <w:bCs/>
          <w:color w:val="000000"/>
        </w:rPr>
        <w:t>HELL.ens</w:t>
      </w:r>
      <w:r w:rsidRPr="00F1267E">
        <w:rPr>
          <w:rFonts w:eastAsia="Times New Roman" w:cstheme="minorHAnsi"/>
          <w:color w:val="000000"/>
        </w:rPr>
        <w:t>" or "</w:t>
      </w:r>
      <w:r w:rsidRPr="00F1267E">
        <w:rPr>
          <w:rFonts w:eastAsia="Times New Roman" w:cstheme="minorHAnsi"/>
          <w:b/>
          <w:bCs/>
          <w:color w:val="000000"/>
        </w:rPr>
        <w:t>HELL.as</w:t>
      </w:r>
      <w:r w:rsidRPr="00F1267E">
        <w:rPr>
          <w:rFonts w:eastAsia="Times New Roman" w:cstheme="minorHAnsi"/>
          <w:color w:val="000000"/>
        </w:rPr>
        <w:t xml:space="preserve">" should be considered derogatory by the Greeks. </w:t>
      </w:r>
    </w:p>
    <w:p w:rsidR="006B2794" w:rsidRDefault="006B2794" w:rsidP="006B2794">
      <w:pPr>
        <w:textAlignment w:val="baseline"/>
        <w:rPr>
          <w:rFonts w:eastAsia="Times New Roman" w:cstheme="minorHAnsi"/>
          <w:color w:val="000000"/>
        </w:rPr>
      </w:pPr>
    </w:p>
    <w:p w:rsidR="006B2794" w:rsidRDefault="006B2794" w:rsidP="006B2794">
      <w:pPr>
        <w:textAlignment w:val="baseline"/>
        <w:rPr>
          <w:rFonts w:eastAsia="Times New Roman" w:cstheme="minorHAnsi"/>
          <w:color w:val="000000" w:themeColor="text1"/>
        </w:rPr>
      </w:pPr>
      <w:r w:rsidRPr="006B69DA">
        <w:rPr>
          <w:rFonts w:eastAsia="Times New Roman" w:cstheme="minorHAnsi"/>
          <w:color w:val="000000" w:themeColor="text1"/>
        </w:rPr>
        <w:t xml:space="preserve">This is particularly true when the Jews behind Wikipedia try to tell us that a valid anagram for </w:t>
      </w:r>
      <w:r w:rsidRPr="006B69DA">
        <w:rPr>
          <w:rFonts w:eastAsia="Times New Roman" w:cstheme="minorHAnsi"/>
          <w:b/>
          <w:color w:val="000000" w:themeColor="text1"/>
        </w:rPr>
        <w:t>Hellas</w:t>
      </w:r>
      <w:r w:rsidRPr="006B69DA">
        <w:rPr>
          <w:rFonts w:eastAsia="Times New Roman" w:cstheme="minorHAnsi"/>
          <w:color w:val="000000" w:themeColor="text1"/>
        </w:rPr>
        <w:t>, inversing the 2 syllables, is "</w:t>
      </w:r>
      <w:r w:rsidRPr="006B69DA">
        <w:rPr>
          <w:rFonts w:eastAsia="Times New Roman" w:cstheme="minorHAnsi"/>
          <w:b/>
          <w:bCs/>
          <w:color w:val="000000" w:themeColor="text1"/>
        </w:rPr>
        <w:t>As-Hell</w:t>
      </w:r>
      <w:r w:rsidRPr="006B69DA">
        <w:rPr>
          <w:rFonts w:eastAsia="Times New Roman" w:cstheme="minorHAnsi"/>
          <w:color w:val="000000" w:themeColor="text1"/>
        </w:rPr>
        <w:t xml:space="preserve">". If one of the two opposite cultures is related to </w:t>
      </w:r>
      <w:r>
        <w:rPr>
          <w:rFonts w:eastAsia="Times New Roman" w:cstheme="minorHAnsi"/>
          <w:color w:val="000000" w:themeColor="text1"/>
        </w:rPr>
        <w:t>“</w:t>
      </w:r>
      <w:r w:rsidRPr="006B69DA">
        <w:rPr>
          <w:rFonts w:eastAsia="Times New Roman" w:cstheme="minorHAnsi"/>
          <w:color w:val="000000" w:themeColor="text1"/>
        </w:rPr>
        <w:t>Hell</w:t>
      </w:r>
      <w:r>
        <w:rPr>
          <w:rFonts w:eastAsia="Times New Roman" w:cstheme="minorHAnsi"/>
          <w:color w:val="000000" w:themeColor="text1"/>
        </w:rPr>
        <w:t>”</w:t>
      </w:r>
      <w:r w:rsidRPr="006B69DA">
        <w:rPr>
          <w:rFonts w:eastAsia="Times New Roman" w:cstheme="minorHAnsi"/>
          <w:color w:val="000000" w:themeColor="text1"/>
        </w:rPr>
        <w:t>, for its role in enslaving people through debt-money and fear, it is certainly only</w:t>
      </w:r>
      <w:r>
        <w:rPr>
          <w:rFonts w:eastAsia="Times New Roman" w:cstheme="minorHAnsi"/>
          <w:color w:val="000000" w:themeColor="text1"/>
        </w:rPr>
        <w:t xml:space="preserve"> “</w:t>
      </w:r>
      <w:r w:rsidRPr="006B69DA">
        <w:rPr>
          <w:rFonts w:eastAsia="Times New Roman" w:cstheme="minorHAnsi"/>
          <w:b/>
          <w:bCs/>
          <w:color w:val="000000" w:themeColor="text1"/>
        </w:rPr>
        <w:t>IsraHell</w:t>
      </w:r>
      <w:r>
        <w:rPr>
          <w:rFonts w:eastAsia="Times New Roman" w:cstheme="minorHAnsi"/>
          <w:color w:val="000000" w:themeColor="text1"/>
        </w:rPr>
        <w:t>”, much more than “</w:t>
      </w:r>
      <w:r w:rsidRPr="00FF50A0">
        <w:rPr>
          <w:rFonts w:eastAsia="Times New Roman" w:cstheme="minorHAnsi"/>
          <w:b/>
          <w:color w:val="000000" w:themeColor="text1"/>
        </w:rPr>
        <w:t>Hell-As</w:t>
      </w:r>
      <w:r>
        <w:rPr>
          <w:rFonts w:eastAsia="Times New Roman" w:cstheme="minorHAnsi"/>
          <w:color w:val="000000" w:themeColor="text1"/>
        </w:rPr>
        <w:t xml:space="preserve">” with its old culture of liberty. </w:t>
      </w:r>
      <w:r w:rsidRPr="006B69DA">
        <w:rPr>
          <w:rFonts w:eastAsia="Times New Roman" w:cstheme="minorHAnsi"/>
          <w:color w:val="000000" w:themeColor="text1"/>
        </w:rPr>
        <w:t>That "</w:t>
      </w:r>
      <w:r w:rsidRPr="006B69DA">
        <w:rPr>
          <w:rFonts w:eastAsia="Times New Roman" w:cstheme="minorHAnsi"/>
          <w:b/>
          <w:bCs/>
          <w:color w:val="000000" w:themeColor="text1"/>
        </w:rPr>
        <w:t>H</w:t>
      </w:r>
      <w:r w:rsidRPr="006B69DA">
        <w:rPr>
          <w:rFonts w:eastAsia="Times New Roman" w:cstheme="minorHAnsi"/>
          <w:color w:val="000000" w:themeColor="text1"/>
        </w:rPr>
        <w:t>" in front of "</w:t>
      </w:r>
      <w:r w:rsidRPr="006B69DA">
        <w:rPr>
          <w:rFonts w:eastAsia="Times New Roman" w:cstheme="minorHAnsi"/>
          <w:b/>
          <w:bCs/>
          <w:color w:val="000000" w:themeColor="text1"/>
        </w:rPr>
        <w:t>H</w:t>
      </w:r>
      <w:r w:rsidRPr="006B69DA">
        <w:rPr>
          <w:rFonts w:eastAsia="Times New Roman" w:cstheme="minorHAnsi"/>
          <w:color w:val="000000" w:themeColor="text1"/>
        </w:rPr>
        <w:t>ellas" is a monstrosity imposed to "</w:t>
      </w:r>
      <w:hyperlink w:anchor="ELLAS" w:history="1">
        <w:r w:rsidRPr="00A14A8F">
          <w:rPr>
            <w:rStyle w:val="Hyperlink"/>
            <w:rFonts w:eastAsia="Times New Roman" w:cstheme="minorHAnsi"/>
          </w:rPr>
          <w:t>ELLAS</w:t>
        </w:r>
      </w:hyperlink>
      <w:r w:rsidRPr="006B69DA">
        <w:rPr>
          <w:rFonts w:eastAsia="Times New Roman" w:cstheme="minorHAnsi"/>
          <w:color w:val="000000" w:themeColor="text1"/>
        </w:rPr>
        <w:t xml:space="preserve">" with clear derogatory intensions during the years fighting for </w:t>
      </w:r>
      <w:r>
        <w:rPr>
          <w:rFonts w:eastAsia="Times New Roman" w:cstheme="minorHAnsi"/>
          <w:color w:val="000000" w:themeColor="text1"/>
        </w:rPr>
        <w:t>its</w:t>
      </w:r>
      <w:r w:rsidRPr="006B69DA">
        <w:rPr>
          <w:rFonts w:eastAsia="Times New Roman" w:cstheme="minorHAnsi"/>
          <w:color w:val="000000" w:themeColor="text1"/>
        </w:rPr>
        <w:t xml:space="preserve"> recognition as a new country following </w:t>
      </w:r>
      <w:r>
        <w:rPr>
          <w:rFonts w:eastAsia="Times New Roman" w:cstheme="minorHAnsi"/>
          <w:color w:val="000000" w:themeColor="text1"/>
        </w:rPr>
        <w:t>its</w:t>
      </w:r>
      <w:r w:rsidRPr="006B69DA">
        <w:rPr>
          <w:rFonts w:eastAsia="Times New Roman" w:cstheme="minorHAnsi"/>
          <w:color w:val="000000" w:themeColor="text1"/>
        </w:rPr>
        <w:t xml:space="preserve"> independence in 1821. That "</w:t>
      </w:r>
      <w:r w:rsidRPr="006B69DA">
        <w:rPr>
          <w:rFonts w:eastAsia="Times New Roman" w:cstheme="minorHAnsi"/>
          <w:b/>
          <w:bCs/>
          <w:color w:val="000000" w:themeColor="text1"/>
        </w:rPr>
        <w:t>H</w:t>
      </w:r>
      <w:r w:rsidRPr="006B69DA">
        <w:rPr>
          <w:rFonts w:eastAsia="Times New Roman" w:cstheme="minorHAnsi"/>
          <w:color w:val="000000" w:themeColor="text1"/>
        </w:rPr>
        <w:t xml:space="preserve">" has no </w:t>
      </w:r>
      <w:r>
        <w:rPr>
          <w:rFonts w:eastAsia="Times New Roman" w:cstheme="minorHAnsi"/>
          <w:color w:val="000000" w:themeColor="text1"/>
        </w:rPr>
        <w:t xml:space="preserve">valid </w:t>
      </w:r>
      <w:r w:rsidRPr="006B69DA">
        <w:rPr>
          <w:rFonts w:eastAsia="Times New Roman" w:cstheme="minorHAnsi"/>
          <w:color w:val="000000" w:themeColor="text1"/>
        </w:rPr>
        <w:t>reason to exist</w:t>
      </w:r>
      <w:r>
        <w:rPr>
          <w:rFonts w:eastAsia="Times New Roman" w:cstheme="minorHAnsi"/>
          <w:color w:val="000000" w:themeColor="text1"/>
        </w:rPr>
        <w:t>, not even in the rules for the transliteration of foreign words to English,</w:t>
      </w:r>
      <w:r w:rsidRPr="006B69DA">
        <w:rPr>
          <w:rFonts w:eastAsia="Times New Roman" w:cstheme="minorHAnsi"/>
          <w:color w:val="000000" w:themeColor="text1"/>
        </w:rPr>
        <w:t xml:space="preserve"> and </w:t>
      </w:r>
      <w:r>
        <w:rPr>
          <w:rFonts w:eastAsia="Times New Roman" w:cstheme="minorHAnsi"/>
          <w:color w:val="000000" w:themeColor="text1"/>
        </w:rPr>
        <w:t xml:space="preserve">it </w:t>
      </w:r>
      <w:r w:rsidRPr="006B69DA">
        <w:rPr>
          <w:rFonts w:eastAsia="Times New Roman" w:cstheme="minorHAnsi"/>
          <w:color w:val="000000" w:themeColor="text1"/>
        </w:rPr>
        <w:t xml:space="preserve">should be eliminated from the dictionary of all decent </w:t>
      </w:r>
      <w:r>
        <w:rPr>
          <w:rFonts w:eastAsia="Times New Roman" w:cstheme="minorHAnsi"/>
          <w:color w:val="000000" w:themeColor="text1"/>
        </w:rPr>
        <w:t>foreign countries</w:t>
      </w:r>
      <w:r w:rsidRPr="006B69DA">
        <w:rPr>
          <w:rFonts w:eastAsia="Times New Roman" w:cstheme="minorHAnsi"/>
          <w:color w:val="000000" w:themeColor="text1"/>
        </w:rPr>
        <w:t xml:space="preserve"> capable of recognizing the major role of </w:t>
      </w:r>
      <w:hyperlink w:anchor="ELLAS" w:history="1">
        <w:r w:rsidRPr="00A14A8F">
          <w:rPr>
            <w:rStyle w:val="Hyperlink"/>
            <w:rFonts w:eastAsia="Times New Roman" w:cstheme="minorHAnsi"/>
          </w:rPr>
          <w:t>ELLAS</w:t>
        </w:r>
      </w:hyperlink>
      <w:r w:rsidRPr="006B69DA">
        <w:rPr>
          <w:rFonts w:eastAsia="Times New Roman" w:cstheme="minorHAnsi"/>
          <w:color w:val="000000" w:themeColor="text1"/>
        </w:rPr>
        <w:t xml:space="preserve"> in giving the Western World the best of what it calls its civilization</w:t>
      </w:r>
      <w:r>
        <w:rPr>
          <w:rFonts w:eastAsia="Times New Roman" w:cstheme="minorHAnsi"/>
          <w:color w:val="000000" w:themeColor="text1"/>
        </w:rPr>
        <w:t xml:space="preserve"> through its beautiful culture of </w:t>
      </w:r>
      <w:hyperlink w:anchor="ZBAP_Philotimo.jpg" w:history="1">
        <w:r w:rsidRPr="000A42ED">
          <w:rPr>
            <w:rStyle w:val="Hyperlink"/>
            <w:rFonts w:eastAsia="Times New Roman" w:cstheme="minorHAnsi"/>
          </w:rPr>
          <w:t>Philotimo</w:t>
        </w:r>
      </w:hyperlink>
      <w:r w:rsidRPr="006B69DA">
        <w:rPr>
          <w:rFonts w:eastAsia="Times New Roman" w:cstheme="minorHAnsi"/>
          <w:color w:val="000000" w:themeColor="text1"/>
        </w:rPr>
        <w:t xml:space="preserve">. </w:t>
      </w:r>
    </w:p>
    <w:p w:rsidR="006B2794"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themeColor="text1"/>
        </w:rPr>
      </w:pPr>
      <w:r w:rsidRPr="006B69DA">
        <w:rPr>
          <w:rFonts w:eastAsia="Times New Roman" w:cstheme="minorHAnsi"/>
          <w:color w:val="000000" w:themeColor="text1"/>
        </w:rPr>
        <w:t xml:space="preserve">This is why we translate </w:t>
      </w:r>
      <w:r w:rsidRPr="006B69DA">
        <w:rPr>
          <w:rFonts w:eastAsia="Times New Roman" w:cstheme="minorHAnsi"/>
          <w:b/>
          <w:color w:val="000000" w:themeColor="text1"/>
        </w:rPr>
        <w:t>ELL</w:t>
      </w:r>
      <w:r w:rsidRPr="006B69DA">
        <w:rPr>
          <w:rFonts w:eastAsia="Times New Roman" w:cstheme="minorHAnsi"/>
          <w:color w:val="000000" w:themeColor="text1"/>
        </w:rPr>
        <w:t xml:space="preserve"> as</w:t>
      </w:r>
      <w:r>
        <w:rPr>
          <w:rFonts w:eastAsia="Times New Roman" w:cstheme="minorHAnsi"/>
          <w:color w:val="000000" w:themeColor="text1"/>
        </w:rPr>
        <w:t xml:space="preserve"> “</w:t>
      </w:r>
      <w:r w:rsidRPr="006B69DA">
        <w:rPr>
          <w:rFonts w:eastAsia="Times New Roman" w:cstheme="minorHAnsi"/>
          <w:color w:val="000000" w:themeColor="text1"/>
          <w:u w:val="single"/>
        </w:rPr>
        <w:t>E</w:t>
      </w:r>
      <w:r w:rsidRPr="006B69DA">
        <w:rPr>
          <w:rFonts w:eastAsia="Times New Roman" w:cstheme="minorHAnsi"/>
          <w:color w:val="000000" w:themeColor="text1"/>
        </w:rPr>
        <w:t xml:space="preserve">nlightened </w:t>
      </w:r>
      <w:r w:rsidRPr="006B69DA">
        <w:rPr>
          <w:rFonts w:eastAsia="Times New Roman" w:cstheme="minorHAnsi"/>
          <w:color w:val="000000" w:themeColor="text1"/>
          <w:u w:val="single"/>
        </w:rPr>
        <w:t>L</w:t>
      </w:r>
      <w:r w:rsidRPr="006B69DA">
        <w:rPr>
          <w:rFonts w:eastAsia="Times New Roman" w:cstheme="minorHAnsi"/>
          <w:color w:val="000000" w:themeColor="text1"/>
        </w:rPr>
        <w:t xml:space="preserve">ogos </w:t>
      </w:r>
      <w:r w:rsidRPr="000A42ED">
        <w:rPr>
          <w:rFonts w:eastAsia="Times New Roman" w:cstheme="minorHAnsi"/>
          <w:color w:val="000000" w:themeColor="text1"/>
          <w:u w:val="single"/>
        </w:rPr>
        <w:t>L</w:t>
      </w:r>
      <w:r w:rsidRPr="006B69DA">
        <w:rPr>
          <w:rFonts w:eastAsia="Times New Roman" w:cstheme="minorHAnsi"/>
          <w:color w:val="000000" w:themeColor="text1"/>
        </w:rPr>
        <w:t>iberty</w:t>
      </w:r>
      <w:r>
        <w:rPr>
          <w:rFonts w:eastAsia="Times New Roman" w:cstheme="minorHAnsi"/>
          <w:color w:val="000000" w:themeColor="text1"/>
        </w:rPr>
        <w:t>”</w:t>
      </w:r>
      <w:r w:rsidRPr="006B69DA">
        <w:rPr>
          <w:rFonts w:eastAsia="Times New Roman" w:cstheme="minorHAnsi"/>
          <w:color w:val="000000" w:themeColor="text1"/>
        </w:rPr>
        <w:t xml:space="preserve"> in the context of this book. In addition, </w:t>
      </w:r>
      <w:r>
        <w:rPr>
          <w:rFonts w:eastAsia="Times New Roman" w:cstheme="minorHAnsi"/>
          <w:color w:val="000000" w:themeColor="text1"/>
        </w:rPr>
        <w:t xml:space="preserve">the British imposition of </w:t>
      </w:r>
      <w:r w:rsidRPr="006B69DA">
        <w:rPr>
          <w:rFonts w:eastAsia="Times New Roman" w:cstheme="minorHAnsi"/>
          <w:color w:val="000000" w:themeColor="text1"/>
        </w:rPr>
        <w:t xml:space="preserve">the word </w:t>
      </w:r>
      <w:r w:rsidRPr="006B69DA">
        <w:rPr>
          <w:rFonts w:eastAsia="Times New Roman" w:cstheme="minorHAnsi"/>
          <w:i/>
          <w:iCs/>
          <w:color w:val="000000" w:themeColor="text1"/>
        </w:rPr>
        <w:t>'Greece'</w:t>
      </w:r>
      <w:r w:rsidRPr="006B69DA">
        <w:rPr>
          <w:rFonts w:eastAsia="Times New Roman" w:cstheme="minorHAnsi"/>
          <w:color w:val="000000" w:themeColor="text1"/>
        </w:rPr>
        <w:t>, coming from '</w:t>
      </w:r>
      <w:r w:rsidRPr="006B69DA">
        <w:rPr>
          <w:rFonts w:eastAsia="Times New Roman" w:cstheme="minorHAnsi"/>
          <w:b/>
          <w:bCs/>
          <w:color w:val="000000" w:themeColor="text1"/>
        </w:rPr>
        <w:t>Grekos</w:t>
      </w:r>
      <w:r w:rsidRPr="006B69DA">
        <w:rPr>
          <w:rFonts w:eastAsia="Times New Roman" w:cstheme="minorHAnsi"/>
          <w:color w:val="000000" w:themeColor="text1"/>
        </w:rPr>
        <w:t xml:space="preserve">', as a word that does not exist in the </w:t>
      </w:r>
      <w:r w:rsidRPr="00F031A1">
        <w:rPr>
          <w:rFonts w:eastAsia="Times New Roman" w:cstheme="minorHAnsi"/>
          <w:b/>
          <w:color w:val="000000" w:themeColor="text1"/>
          <w:u w:val="single"/>
        </w:rPr>
        <w:t>Ell</w:t>
      </w:r>
      <w:r w:rsidRPr="006B69DA">
        <w:rPr>
          <w:rFonts w:eastAsia="Times New Roman" w:cstheme="minorHAnsi"/>
          <w:color w:val="000000" w:themeColor="text1"/>
          <w:u w:val="single"/>
        </w:rPr>
        <w:t>enic</w:t>
      </w:r>
      <w:r w:rsidRPr="006B69DA">
        <w:rPr>
          <w:rFonts w:eastAsia="Times New Roman" w:cstheme="minorHAnsi"/>
          <w:color w:val="000000" w:themeColor="text1"/>
        </w:rPr>
        <w:t xml:space="preserve"> language, was also giving a </w:t>
      </w:r>
      <w:r w:rsidRPr="006B69DA">
        <w:rPr>
          <w:rFonts w:eastAsia="Times New Roman" w:cstheme="minorHAnsi"/>
          <w:i/>
          <w:iCs/>
          <w:color w:val="000000" w:themeColor="text1"/>
        </w:rPr>
        <w:t>'greasy'</w:t>
      </w:r>
      <w:r w:rsidRPr="006B69DA">
        <w:rPr>
          <w:rFonts w:eastAsia="Times New Roman" w:cstheme="minorHAnsi"/>
          <w:color w:val="000000" w:themeColor="text1"/>
        </w:rPr>
        <w:t xml:space="preserve"> derogatory connotation to the </w:t>
      </w:r>
      <w:r>
        <w:rPr>
          <w:rFonts w:eastAsia="Times New Roman" w:cstheme="minorHAnsi"/>
          <w:color w:val="000000" w:themeColor="text1"/>
        </w:rPr>
        <w:t xml:space="preserve">ugly </w:t>
      </w:r>
      <w:r w:rsidRPr="006B69DA">
        <w:rPr>
          <w:rFonts w:eastAsia="Times New Roman" w:cstheme="minorHAnsi"/>
          <w:color w:val="000000" w:themeColor="text1"/>
        </w:rPr>
        <w:t xml:space="preserve">word </w:t>
      </w:r>
      <w:r w:rsidRPr="006B69DA">
        <w:rPr>
          <w:rFonts w:eastAsia="Times New Roman" w:cstheme="minorHAnsi"/>
          <w:i/>
          <w:iCs/>
          <w:color w:val="000000" w:themeColor="text1"/>
        </w:rPr>
        <w:t>'Greece'</w:t>
      </w:r>
      <w:r w:rsidRPr="006B69DA">
        <w:rPr>
          <w:rFonts w:eastAsia="Times New Roman" w:cstheme="minorHAnsi"/>
          <w:color w:val="000000" w:themeColor="text1"/>
        </w:rPr>
        <w:t xml:space="preserve"> </w:t>
      </w:r>
      <w:r>
        <w:rPr>
          <w:rFonts w:eastAsia="Times New Roman" w:cstheme="minorHAnsi"/>
          <w:color w:val="000000" w:themeColor="text1"/>
        </w:rPr>
        <w:t xml:space="preserve">itself, </w:t>
      </w:r>
      <w:r w:rsidRPr="006B69DA">
        <w:rPr>
          <w:rFonts w:eastAsia="Times New Roman" w:cstheme="minorHAnsi"/>
          <w:color w:val="000000" w:themeColor="text1"/>
        </w:rPr>
        <w:t xml:space="preserve">as if, for the dominant Jewish culture of </w:t>
      </w:r>
      <w:r w:rsidRPr="00ED5379">
        <w:rPr>
          <w:rFonts w:eastAsia="Times New Roman" w:cstheme="minorHAnsi"/>
          <w:b/>
          <w:color w:val="000000" w:themeColor="text1"/>
        </w:rPr>
        <w:t>London</w:t>
      </w:r>
      <w:r w:rsidRPr="006B69DA">
        <w:rPr>
          <w:rFonts w:eastAsia="Times New Roman" w:cstheme="minorHAnsi"/>
          <w:color w:val="000000" w:themeColor="text1"/>
        </w:rPr>
        <w:t xml:space="preserve"> at the time, the Greeks, in spite of their recent independence and their long history of gymnasiums, cleanliness and beauty, were still to be considered a kind of </w:t>
      </w:r>
      <w:r w:rsidRPr="006B69DA">
        <w:rPr>
          <w:rFonts w:eastAsia="Times New Roman" w:cstheme="minorHAnsi"/>
          <w:i/>
          <w:iCs/>
          <w:color w:val="000000" w:themeColor="text1"/>
        </w:rPr>
        <w:t>'dirty-greasy'</w:t>
      </w:r>
      <w:r w:rsidRPr="006B69DA">
        <w:rPr>
          <w:rFonts w:eastAsia="Times New Roman" w:cstheme="minorHAnsi"/>
          <w:color w:val="000000" w:themeColor="text1"/>
        </w:rPr>
        <w:t xml:space="preserve"> subordinates by the </w:t>
      </w:r>
      <w:r>
        <w:rPr>
          <w:rFonts w:eastAsia="Times New Roman" w:cstheme="minorHAnsi"/>
          <w:color w:val="000000" w:themeColor="text1"/>
        </w:rPr>
        <w:t xml:space="preserve">supposedly </w:t>
      </w:r>
      <w:r w:rsidRPr="006B69DA">
        <w:rPr>
          <w:rFonts w:eastAsia="Times New Roman" w:cstheme="minorHAnsi"/>
          <w:color w:val="000000" w:themeColor="text1"/>
        </w:rPr>
        <w:t>superior</w:t>
      </w:r>
      <w:r>
        <w:rPr>
          <w:rFonts w:eastAsia="Times New Roman" w:cstheme="minorHAnsi"/>
          <w:color w:val="000000" w:themeColor="text1"/>
        </w:rPr>
        <w:t xml:space="preserve"> biblical</w:t>
      </w:r>
      <w:r w:rsidRPr="006B69DA">
        <w:rPr>
          <w:rFonts w:eastAsia="Times New Roman" w:cstheme="minorHAnsi"/>
          <w:color w:val="000000" w:themeColor="text1"/>
        </w:rPr>
        <w:t xml:space="preserve"> Jewish “</w:t>
      </w:r>
      <w:r w:rsidRPr="001865B8">
        <w:rPr>
          <w:rFonts w:eastAsia="Times New Roman" w:cstheme="minorHAnsi"/>
          <w:b/>
          <w:color w:val="000000" w:themeColor="text1"/>
        </w:rPr>
        <w:t>Chosen People</w:t>
      </w:r>
      <w:r w:rsidRPr="006B69DA">
        <w:rPr>
          <w:rFonts w:eastAsia="Times New Roman" w:cstheme="minorHAnsi"/>
          <w:color w:val="000000" w:themeColor="text1"/>
        </w:rPr>
        <w:t xml:space="preserve">” of the </w:t>
      </w:r>
      <w:r w:rsidRPr="006B69DA">
        <w:rPr>
          <w:rFonts w:eastAsia="Times New Roman" w:cstheme="minorHAnsi"/>
          <w:b/>
          <w:bCs/>
          <w:color w:val="000000" w:themeColor="text1"/>
        </w:rPr>
        <w:t>London</w:t>
      </w:r>
      <w:r w:rsidRPr="006B69DA">
        <w:rPr>
          <w:rFonts w:eastAsia="Times New Roman" w:cstheme="minorHAnsi"/>
          <w:color w:val="000000" w:themeColor="text1"/>
        </w:rPr>
        <w:t xml:space="preserve"> established mainly in the </w:t>
      </w:r>
      <w:r w:rsidRPr="006B69DA">
        <w:rPr>
          <w:rFonts w:eastAsia="Times New Roman" w:cstheme="minorHAnsi"/>
          <w:i/>
          <w:iCs/>
          <w:color w:val="000000" w:themeColor="text1"/>
        </w:rPr>
        <w:t>superior</w:t>
      </w:r>
      <w:r w:rsidRPr="006B69DA">
        <w:rPr>
          <w:rFonts w:eastAsia="Times New Roman" w:cstheme="minorHAnsi"/>
          <w:color w:val="000000" w:themeColor="text1"/>
        </w:rPr>
        <w:t xml:space="preserve"> </w:t>
      </w:r>
      <w:r w:rsidRPr="006B69DA">
        <w:rPr>
          <w:rFonts w:eastAsia="Times New Roman" w:cstheme="minorHAnsi"/>
          <w:b/>
          <w:bCs/>
          <w:color w:val="000000" w:themeColor="text1"/>
        </w:rPr>
        <w:t>British Empire</w:t>
      </w:r>
      <w:r w:rsidRPr="006B69DA">
        <w:rPr>
          <w:rFonts w:eastAsia="Times New Roman" w:cstheme="minorHAnsi"/>
          <w:color w:val="000000" w:themeColor="text1"/>
        </w:rPr>
        <w:t xml:space="preserve"> at that time.</w:t>
      </w:r>
    </w:p>
    <w:p w:rsidR="006B2794" w:rsidRPr="006B69DA" w:rsidRDefault="006B2794" w:rsidP="006B2794">
      <w:pPr>
        <w:textAlignment w:val="baseline"/>
        <w:rPr>
          <w:rFonts w:eastAsia="Times New Roman" w:cstheme="minorHAnsi"/>
          <w:color w:val="000000" w:themeColor="text1"/>
        </w:rPr>
      </w:pPr>
    </w:p>
    <w:p w:rsidR="006B2794" w:rsidRDefault="006B2794" w:rsidP="006B2794">
      <w:pPr>
        <w:textAlignment w:val="baseline"/>
        <w:rPr>
          <w:rFonts w:eastAsia="Times New Roman" w:cstheme="minorHAnsi"/>
          <w:color w:val="000000"/>
        </w:rPr>
      </w:pPr>
      <w:r w:rsidRPr="00F1267E">
        <w:rPr>
          <w:rFonts w:eastAsia="Times New Roman" w:cstheme="minorHAnsi"/>
          <w:color w:val="000000"/>
        </w:rPr>
        <w:lastRenderedPageBreak/>
        <w:t>The above is little know</w:t>
      </w:r>
      <w:r>
        <w:rPr>
          <w:rFonts w:eastAsia="Times New Roman" w:cstheme="minorHAnsi"/>
          <w:color w:val="000000"/>
        </w:rPr>
        <w:t>n</w:t>
      </w:r>
      <w:r w:rsidRPr="00F1267E">
        <w:rPr>
          <w:rFonts w:eastAsia="Times New Roman" w:cstheme="minorHAnsi"/>
          <w:color w:val="000000"/>
        </w:rPr>
        <w:t xml:space="preserve"> history, but </w:t>
      </w:r>
      <w:r>
        <w:rPr>
          <w:rFonts w:eastAsia="Times New Roman" w:cstheme="minorHAnsi"/>
          <w:color w:val="000000"/>
        </w:rPr>
        <w:t xml:space="preserve">real </w:t>
      </w:r>
      <w:r w:rsidRPr="00F1267E">
        <w:rPr>
          <w:rFonts w:eastAsia="Times New Roman" w:cstheme="minorHAnsi"/>
          <w:color w:val="000000"/>
        </w:rPr>
        <w:t xml:space="preserve">history nevertheless. These lexical pieces of derogatory words and names were consequently and clearly a perfect little masterpiece of obnoxious social engineering wanted on the part of the dominant Jewish culture of </w:t>
      </w:r>
      <w:r w:rsidRPr="00F1267E">
        <w:rPr>
          <w:rFonts w:eastAsia="Times New Roman" w:cstheme="minorHAnsi"/>
          <w:b/>
          <w:bCs/>
          <w:i/>
          <w:iCs/>
          <w:color w:val="000000"/>
        </w:rPr>
        <w:t>The City</w:t>
      </w:r>
      <w:r w:rsidRPr="00F1267E">
        <w:rPr>
          <w:rFonts w:eastAsia="Times New Roman" w:cstheme="minorHAnsi"/>
          <w:b/>
          <w:bCs/>
          <w:color w:val="000000"/>
        </w:rPr>
        <w:t xml:space="preserve"> of London</w:t>
      </w:r>
      <w:r w:rsidRPr="00F1267E">
        <w:rPr>
          <w:rFonts w:eastAsia="Times New Roman" w:cstheme="minorHAnsi"/>
          <w:color w:val="000000"/>
        </w:rPr>
        <w:t xml:space="preserve"> in 1832, </w:t>
      </w:r>
      <w:r>
        <w:rPr>
          <w:rFonts w:eastAsia="Times New Roman" w:cstheme="minorHAnsi"/>
          <w:color w:val="000000"/>
        </w:rPr>
        <w:t xml:space="preserve">clearly </w:t>
      </w:r>
      <w:r w:rsidRPr="00F1267E">
        <w:rPr>
          <w:rFonts w:eastAsia="Times New Roman" w:cstheme="minorHAnsi"/>
          <w:color w:val="000000"/>
        </w:rPr>
        <w:t xml:space="preserve">on the part of the Jewish culture that always saw Greece as a cultural enemy, or rather as an envied </w:t>
      </w:r>
      <w:r>
        <w:rPr>
          <w:rFonts w:eastAsia="Times New Roman" w:cstheme="minorHAnsi"/>
          <w:color w:val="000000"/>
        </w:rPr>
        <w:t xml:space="preserve">superior </w:t>
      </w:r>
      <w:r w:rsidRPr="00F1267E">
        <w:rPr>
          <w:rFonts w:eastAsia="Times New Roman" w:cstheme="minorHAnsi"/>
          <w:color w:val="000000"/>
        </w:rPr>
        <w:t xml:space="preserve">cultural </w:t>
      </w:r>
      <w:r>
        <w:rPr>
          <w:rFonts w:eastAsia="Times New Roman" w:cstheme="minorHAnsi"/>
          <w:color w:val="000000"/>
        </w:rPr>
        <w:t xml:space="preserve">and linguistic </w:t>
      </w:r>
      <w:r w:rsidRPr="00F1267E">
        <w:rPr>
          <w:rFonts w:eastAsia="Times New Roman" w:cstheme="minorHAnsi"/>
          <w:color w:val="000000"/>
        </w:rPr>
        <w:t>rival, without ever admitting it openly.</w:t>
      </w:r>
      <w:r>
        <w:rPr>
          <w:rFonts w:eastAsia="Times New Roman" w:cstheme="minorHAnsi"/>
          <w:color w:val="000000"/>
        </w:rPr>
        <w:t xml:space="preserve"> </w:t>
      </w:r>
      <w:r w:rsidRPr="00F1267E">
        <w:rPr>
          <w:rFonts w:eastAsia="Times New Roman" w:cstheme="minorHAnsi"/>
          <w:color w:val="000000"/>
        </w:rPr>
        <w:t>This envy existed for only valid reasons, for thousands of years, as</w:t>
      </w:r>
      <w:r>
        <w:rPr>
          <w:rFonts w:eastAsia="Times New Roman" w:cstheme="minorHAnsi"/>
          <w:color w:val="000000"/>
        </w:rPr>
        <w:t xml:space="preserve"> </w:t>
      </w:r>
      <w:hyperlink w:anchor="ELLAS" w:history="1">
        <w:r w:rsidRPr="00A14A8F">
          <w:rPr>
            <w:rStyle w:val="Hyperlink"/>
            <w:rFonts w:eastAsia="Times New Roman" w:cstheme="minorHAnsi"/>
          </w:rPr>
          <w:t>ELLAS</w:t>
        </w:r>
      </w:hyperlink>
      <w:r>
        <w:rPr>
          <w:rFonts w:eastAsia="Times New Roman" w:cstheme="minorHAnsi"/>
          <w:color w:val="000000"/>
        </w:rPr>
        <w:t xml:space="preserve"> </w:t>
      </w:r>
      <w:r w:rsidRPr="00F1267E">
        <w:rPr>
          <w:rFonts w:eastAsia="Times New Roman" w:cstheme="minorHAnsi"/>
          <w:color w:val="000000"/>
        </w:rPr>
        <w:t>(Greece) expressed for thousands of years a</w:t>
      </w:r>
      <w:r>
        <w:rPr>
          <w:rFonts w:eastAsia="Times New Roman" w:cstheme="minorHAnsi"/>
          <w:color w:val="000000"/>
        </w:rPr>
        <w:t xml:space="preserve"> godly creative </w:t>
      </w:r>
      <w:hyperlink w:anchor="ELL" w:history="1">
        <w:r w:rsidRPr="00C54B9A">
          <w:rPr>
            <w:rStyle w:val="Hyperlink"/>
            <w:rFonts w:eastAsia="Times New Roman" w:cstheme="minorHAnsi"/>
          </w:rPr>
          <w:t>ELL</w:t>
        </w:r>
      </w:hyperlink>
      <w:r>
        <w:rPr>
          <w:rFonts w:eastAsia="Times New Roman" w:cstheme="minorHAnsi"/>
          <w:color w:val="000000"/>
        </w:rPr>
        <w:t xml:space="preserve"> (</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eastAsia="Times New Roman" w:cstheme="minorHAnsi"/>
          <w:color w:val="000000"/>
        </w:rPr>
        <w:t xml:space="preserve">) culture and language of clear superiority, the one of the cosmic </w:t>
      </w:r>
      <w:hyperlink w:anchor="FOG" w:history="1">
        <w:r w:rsidRPr="00AA0151">
          <w:rPr>
            <w:rStyle w:val="Hyperlink"/>
            <w:rFonts w:eastAsia="Times New Roman" w:cstheme="minorHAnsi"/>
          </w:rPr>
          <w:t>FOG</w:t>
        </w:r>
      </w:hyperlink>
      <w:r>
        <w:rPr>
          <w:rFonts w:eastAsia="Times New Roman" w:cstheme="minorHAnsi"/>
          <w:color w:val="000000"/>
        </w:rPr>
        <w:t xml:space="preserve"> (</w:t>
      </w:r>
      <w:r w:rsidRPr="00AA0151">
        <w:rPr>
          <w:rFonts w:eastAsia="Times New Roman" w:cstheme="minorHAnsi"/>
          <w:color w:val="000000"/>
          <w:u w:val="single"/>
        </w:rPr>
        <w:t>F</w:t>
      </w:r>
      <w:r>
        <w:rPr>
          <w:rFonts w:eastAsia="Times New Roman" w:cstheme="minorHAnsi"/>
          <w:color w:val="000000"/>
        </w:rPr>
        <w:t xml:space="preserve">orce </w:t>
      </w:r>
      <w:r w:rsidRPr="00AA0151">
        <w:rPr>
          <w:rFonts w:eastAsia="Times New Roman" w:cstheme="minorHAnsi"/>
          <w:color w:val="000000"/>
          <w:u w:val="single"/>
        </w:rPr>
        <w:t>O</w:t>
      </w:r>
      <w:r>
        <w:rPr>
          <w:rFonts w:eastAsia="Times New Roman" w:cstheme="minorHAnsi"/>
          <w:color w:val="000000"/>
        </w:rPr>
        <w:t xml:space="preserve">f </w:t>
      </w:r>
      <w:r w:rsidRPr="00AA0151">
        <w:rPr>
          <w:rFonts w:eastAsia="Times New Roman" w:cstheme="minorHAnsi"/>
          <w:color w:val="000000"/>
          <w:u w:val="single"/>
        </w:rPr>
        <w:t>G</w:t>
      </w:r>
      <w:r>
        <w:rPr>
          <w:rFonts w:eastAsia="Times New Roman" w:cstheme="minorHAnsi"/>
          <w:color w:val="000000"/>
        </w:rPr>
        <w:t xml:space="preserve">ood) from a human point of view, and </w:t>
      </w:r>
      <w:r w:rsidRPr="00F1267E">
        <w:rPr>
          <w:rFonts w:eastAsia="Times New Roman" w:cstheme="minorHAnsi"/>
          <w:color w:val="000000"/>
        </w:rPr>
        <w:t xml:space="preserve">from </w:t>
      </w:r>
      <w:r>
        <w:rPr>
          <w:rFonts w:eastAsia="Times New Roman" w:cstheme="minorHAnsi"/>
          <w:color w:val="000000"/>
        </w:rPr>
        <w:t xml:space="preserve">the most </w:t>
      </w:r>
      <w:r w:rsidRPr="00F1267E">
        <w:rPr>
          <w:rFonts w:eastAsia="Times New Roman" w:cstheme="minorHAnsi"/>
          <w:color w:val="000000"/>
        </w:rPr>
        <w:t>ancient times when most other peoples, including the Jews, were only primitive shepherds</w:t>
      </w:r>
      <w:r>
        <w:rPr>
          <w:rFonts w:eastAsia="Times New Roman" w:cstheme="minorHAnsi"/>
          <w:color w:val="000000"/>
        </w:rPr>
        <w:t xml:space="preserve">, and their leaders were puppets or slaves of the cosmic </w:t>
      </w:r>
      <w:hyperlink w:anchor="FOB" w:history="1">
        <w:r w:rsidRPr="002F0569">
          <w:rPr>
            <w:rStyle w:val="Hyperlink"/>
            <w:rFonts w:eastAsia="Times New Roman" w:cstheme="minorHAnsi"/>
          </w:rPr>
          <w:t>FOB</w:t>
        </w:r>
      </w:hyperlink>
      <w:r>
        <w:rPr>
          <w:rFonts w:eastAsia="Times New Roman" w:cstheme="minorHAnsi"/>
          <w:color w:val="000000"/>
        </w:rPr>
        <w:t xml:space="preserve"> (</w:t>
      </w:r>
      <w:r w:rsidRPr="008B0E95">
        <w:rPr>
          <w:rFonts w:eastAsia="Times New Roman" w:cstheme="minorHAnsi"/>
          <w:color w:val="000000"/>
          <w:u w:val="single"/>
        </w:rPr>
        <w:t>F</w:t>
      </w:r>
      <w:r>
        <w:rPr>
          <w:rFonts w:eastAsia="Times New Roman" w:cstheme="minorHAnsi"/>
          <w:color w:val="000000"/>
        </w:rPr>
        <w:t xml:space="preserve">orce </w:t>
      </w:r>
      <w:r w:rsidRPr="008B0E95">
        <w:rPr>
          <w:rFonts w:eastAsia="Times New Roman" w:cstheme="minorHAnsi"/>
          <w:color w:val="000000"/>
          <w:u w:val="single"/>
        </w:rPr>
        <w:t>O</w:t>
      </w:r>
      <w:r>
        <w:rPr>
          <w:rFonts w:eastAsia="Times New Roman" w:cstheme="minorHAnsi"/>
          <w:color w:val="000000"/>
        </w:rPr>
        <w:t xml:space="preserve">f </w:t>
      </w:r>
      <w:r w:rsidRPr="008B0E95">
        <w:rPr>
          <w:rFonts w:eastAsia="Times New Roman" w:cstheme="minorHAnsi"/>
          <w:color w:val="000000"/>
          <w:u w:val="single"/>
        </w:rPr>
        <w:t>B</w:t>
      </w:r>
      <w:r>
        <w:rPr>
          <w:rFonts w:eastAsia="Times New Roman" w:cstheme="minorHAnsi"/>
          <w:color w:val="000000"/>
        </w:rPr>
        <w:t xml:space="preserve">ad) in the </w:t>
      </w:r>
      <w:hyperlink w:anchor="ZBAP_ForcesAndStrategiesOfWorldOrder.jpg" w:history="1">
        <w:r w:rsidRPr="008B0E95">
          <w:rPr>
            <w:rStyle w:val="Hyperlink"/>
            <w:rFonts w:eastAsia="Times New Roman" w:cstheme="minorHAnsi"/>
          </w:rPr>
          <w:t>overall structure of forces of world power</w:t>
        </w:r>
      </w:hyperlink>
      <w:r>
        <w:rPr>
          <w:rFonts w:eastAsia="Times New Roman" w:cstheme="minorHAnsi"/>
          <w:color w:val="000000"/>
        </w:rPr>
        <w:t xml:space="preserve">. </w:t>
      </w:r>
    </w:p>
    <w:p w:rsidR="006B2794" w:rsidRDefault="006B2794" w:rsidP="006B2794"/>
    <w:p w:rsidR="006B2794" w:rsidRDefault="00EB407C" w:rsidP="006B2794">
      <w:r>
        <w:pict>
          <v:rect id="_x0000_i1099" style="width:441.6pt;height:3.75pt" o:hralign="center" o:hrstd="t" o:hrnoshade="t" o:hr="t" fillcolor="#31849b [2408]" stroked="f"/>
        </w:pict>
      </w:r>
    </w:p>
    <w:p w:rsidR="006B2794" w:rsidRDefault="006B2794" w:rsidP="006B2794">
      <w:r>
        <w:br w:type="page"/>
      </w:r>
    </w:p>
    <w:p w:rsidR="006B2794" w:rsidRDefault="00EB407C" w:rsidP="006B2794">
      <w:bookmarkStart w:id="1170" w:name="_16_-_Platonic"/>
      <w:bookmarkStart w:id="1171" w:name="_Toc144144326"/>
      <w:bookmarkEnd w:id="1170"/>
      <w:r>
        <w:lastRenderedPageBreak/>
        <w:pict>
          <v:rect id="_x0000_i1100" style="width:441.6pt;height:3.75pt" o:hralign="center" o:hrstd="t" o:hrnoshade="t" o:hr="t" fillcolor="#31849b [2408]" stroked="f"/>
        </w:pict>
      </w:r>
    </w:p>
    <w:p w:rsidR="006B2794" w:rsidRPr="00F212EE" w:rsidRDefault="006B2794" w:rsidP="006B2794">
      <w:pPr>
        <w:pStyle w:val="Heading2"/>
      </w:pPr>
      <w:bookmarkStart w:id="1172" w:name="_Toc158470607"/>
      <w:bookmarkStart w:id="1173" w:name="_Toc176628616"/>
      <w:r>
        <w:t xml:space="preserve">16 - </w:t>
      </w:r>
      <w:r w:rsidRPr="00F212EE">
        <w:t>Platonic Philosophy in Ethics, Aesthetics, Politics, Beauty and Love</w:t>
      </w:r>
      <w:bookmarkEnd w:id="1127"/>
      <w:bookmarkEnd w:id="1128"/>
      <w:bookmarkEnd w:id="1129"/>
      <w:bookmarkEnd w:id="1171"/>
      <w:bookmarkEnd w:id="1172"/>
      <w:bookmarkEnd w:id="1173"/>
    </w:p>
    <w:p w:rsidR="006B2794" w:rsidRPr="00F212EE" w:rsidRDefault="006B2794" w:rsidP="006B2794">
      <w:pPr>
        <w:rPr>
          <w:rFonts w:cstheme="minorHAnsi"/>
        </w:rPr>
      </w:pPr>
      <w:r w:rsidRPr="00F212EE">
        <w:t xml:space="preserve"> </w:t>
      </w:r>
    </w:p>
    <w:p w:rsidR="006B2794" w:rsidRPr="00F212EE" w:rsidRDefault="00EB407C" w:rsidP="006B2794">
      <w:pPr>
        <w:rPr>
          <w:rFonts w:cstheme="minorHAnsi"/>
        </w:rPr>
      </w:pPr>
      <w:hyperlink r:id="rId1065" w:anchor="FtabAristarchy" w:history="1">
        <w:hyperlink w:anchor="FtabAristarchy" w:history="1">
          <w:hyperlink w:anchor="FtabAristarchy" w:history="1">
            <w:hyperlink r:id="rId1066"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006B2794" w:rsidRPr="00F212EE">
        <w:rPr>
          <w:rStyle w:val="auto-style71"/>
          <w:rFonts w:cstheme="minorHAnsi"/>
          <w:color w:val="000000"/>
        </w:rPr>
        <w:t xml:space="preserve"> is based on the </w:t>
      </w:r>
      <w:r w:rsidR="006B2794" w:rsidRPr="00206E2B">
        <w:rPr>
          <w:rFonts w:cstheme="minorHAnsi"/>
          <w:b/>
        </w:rPr>
        <w:t>Return of Philosophy</w:t>
      </w:r>
      <w:r w:rsidR="006B2794" w:rsidRPr="00F212EE">
        <w:rPr>
          <w:rStyle w:val="auto-style71"/>
          <w:rFonts w:cstheme="minorHAnsi"/>
          <w:color w:val="000000"/>
        </w:rPr>
        <w:t xml:space="preserve"> in our life instead of dogma, both in our personal and in our civic life, </w:t>
      </w:r>
      <w:r w:rsidR="006B2794">
        <w:rPr>
          <w:rStyle w:val="auto-style71"/>
          <w:rFonts w:cstheme="minorHAnsi"/>
          <w:color w:val="000000"/>
        </w:rPr>
        <w:t xml:space="preserve">along with a return of classical Beauty, </w:t>
      </w:r>
      <w:r w:rsidR="006B2794" w:rsidRPr="00F212EE">
        <w:rPr>
          <w:rStyle w:val="auto-style71"/>
          <w:rFonts w:cstheme="minorHAnsi"/>
          <w:color w:val="000000"/>
        </w:rPr>
        <w:t>in order to ensure the best possible form of</w:t>
      </w:r>
      <w:r w:rsidR="006B2794">
        <w:rPr>
          <w:rStyle w:val="auto-style71"/>
          <w:rFonts w:cstheme="minorHAnsi"/>
          <w:color w:val="000000"/>
        </w:rPr>
        <w:t xml:space="preserve"> </w:t>
      </w:r>
      <w:hyperlink w:anchor="_The_levels_of" w:history="1">
        <w:r w:rsidR="006B2794" w:rsidRPr="000863D4">
          <w:rPr>
            <w:rStyle w:val="Hyperlink"/>
            <w:rFonts w:cstheme="minorHAnsi"/>
          </w:rPr>
          <w:t>Pythagorean Tetractys</w:t>
        </w:r>
      </w:hyperlink>
      <w:r w:rsidR="006B2794" w:rsidRPr="00F212EE">
        <w:rPr>
          <w:rStyle w:val="auto-style71"/>
          <w:rFonts w:cstheme="minorHAnsi"/>
          <w:color w:val="000000"/>
        </w:rPr>
        <w:t xml:space="preserve"> </w:t>
      </w:r>
      <w:r w:rsidR="006B2794">
        <w:rPr>
          <w:rStyle w:val="auto-style71"/>
          <w:rFonts w:cstheme="minorHAnsi"/>
          <w:color w:val="000000"/>
        </w:rPr>
        <w:t xml:space="preserve">holistic education </w:t>
      </w:r>
      <w:r w:rsidR="006B2794">
        <w:rPr>
          <w:rFonts w:cstheme="minorHAnsi"/>
        </w:rPr>
        <w:t xml:space="preserve">(or </w:t>
      </w:r>
      <w:hyperlink w:anchor="PythEducation" w:history="1">
        <w:r w:rsidR="006B2794" w:rsidRPr="00C95848">
          <w:rPr>
            <w:rStyle w:val="Hyperlink"/>
            <w:rFonts w:cstheme="minorHAnsi"/>
          </w:rPr>
          <w:t>PythEducation</w:t>
        </w:r>
      </w:hyperlink>
      <w:r w:rsidR="006B2794">
        <w:rPr>
          <w:rFonts w:cstheme="minorHAnsi"/>
        </w:rPr>
        <w:t>)</w:t>
      </w:r>
      <w:r w:rsidR="006B2794">
        <w:rPr>
          <w:rStyle w:val="auto-style71"/>
          <w:rFonts w:cstheme="minorHAnsi"/>
          <w:color w:val="000000"/>
        </w:rPr>
        <w:t xml:space="preserve"> </w:t>
      </w:r>
      <w:r w:rsidR="006B2794" w:rsidRPr="00F212EE">
        <w:rPr>
          <w:rStyle w:val="auto-style71"/>
          <w:rFonts w:cstheme="minorHAnsi"/>
          <w:color w:val="000000"/>
        </w:rPr>
        <w:t xml:space="preserve">based on the proper formation of the </w:t>
      </w:r>
      <w:hyperlink w:anchor="Levels_of_the_Pythagorean_Tetractys" w:history="1">
        <w:r w:rsidR="006B2794" w:rsidRPr="00D95CFE">
          <w:rPr>
            <w:rStyle w:val="Hyperlink"/>
            <w:rFonts w:cstheme="minorHAnsi"/>
          </w:rPr>
          <w:t>four levels of the Pythagorean Tetractys</w:t>
        </w:r>
      </w:hyperlink>
      <w:r w:rsidR="006B2794" w:rsidRPr="00F212EE">
        <w:rPr>
          <w:rStyle w:val="auto-style71"/>
          <w:rFonts w:cstheme="minorHAnsi"/>
          <w:color w:val="000000"/>
        </w:rPr>
        <w:t xml:space="preserve"> of the human soul, and consequently the best possible level of life and governance we can hope for</w:t>
      </w:r>
      <w:r w:rsidR="006B2794">
        <w:rPr>
          <w:rStyle w:val="auto-style71"/>
          <w:rFonts w:cstheme="minorHAnsi"/>
          <w:color w:val="000000"/>
        </w:rPr>
        <w:t xml:space="preserve"> as real, direct and participative democracy</w:t>
      </w:r>
      <w:r w:rsidR="006B2794" w:rsidRPr="00F212EE">
        <w:rPr>
          <w:rStyle w:val="auto-style71"/>
          <w:rFonts w:cstheme="minorHAnsi"/>
          <w:color w:val="000000"/>
        </w:rPr>
        <w:t xml:space="preserve">. As a result, this means </w:t>
      </w:r>
      <w:hyperlink r:id="rId1067" w:anchor="FtabAristarchy" w:history="1">
        <w:hyperlink w:anchor="FtabAristarchy" w:history="1">
          <w:hyperlink w:anchor="FtabAristarchy" w:history="1">
            <w:hyperlink r:id="rId1068"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006B2794" w:rsidRPr="00F212EE">
        <w:rPr>
          <w:rStyle w:val="auto-style71"/>
          <w:rFonts w:cstheme="minorHAnsi"/>
          <w:color w:val="000000"/>
        </w:rPr>
        <w:t xml:space="preserve"> is also based on the </w:t>
      </w:r>
      <w:r w:rsidR="006B2794" w:rsidRPr="00870D54">
        <w:rPr>
          <w:rFonts w:cstheme="minorHAnsi"/>
          <w:b/>
        </w:rPr>
        <w:t>Sacred Marriage of Science with Philosophy</w:t>
      </w:r>
      <w:r w:rsidR="006B2794" w:rsidRPr="00F212EE">
        <w:rPr>
          <w:rStyle w:val="auto-style71"/>
          <w:rFonts w:cstheme="minorHAnsi"/>
          <w:color w:val="000000"/>
        </w:rPr>
        <w:t xml:space="preserve">. Of course, we are talking about the real philosophy, as invented in </w:t>
      </w:r>
      <w:r w:rsidR="006B2794" w:rsidRPr="00F212EE">
        <w:rPr>
          <w:rStyle w:val="Strong"/>
          <w:rFonts w:cstheme="minorHAnsi"/>
          <w:color w:val="000000"/>
          <w:u w:val="single"/>
        </w:rPr>
        <w:t>Ancient Greece</w:t>
      </w:r>
      <w:r w:rsidR="006B2794" w:rsidRPr="00F212EE">
        <w:rPr>
          <w:rStyle w:val="auto-style71"/>
          <w:rFonts w:cstheme="minorHAnsi"/>
          <w:color w:val="000000"/>
        </w:rPr>
        <w:t xml:space="preserve">, </w:t>
      </w:r>
      <w:r w:rsidR="006B2794">
        <w:rPr>
          <w:rStyle w:val="auto-style71"/>
          <w:rFonts w:cstheme="minorHAnsi"/>
          <w:color w:val="000000"/>
        </w:rPr>
        <w:t xml:space="preserve">when philosophy was concretely </w:t>
      </w:r>
      <w:r w:rsidR="006B2794" w:rsidRPr="00F212EE">
        <w:rPr>
          <w:rStyle w:val="Strong"/>
          <w:rFonts w:cstheme="minorHAnsi"/>
          <w:color w:val="000000"/>
          <w:u w:val="single"/>
        </w:rPr>
        <w:t>a virtuous philosophical way of living</w:t>
      </w:r>
      <w:r w:rsidR="006B2794" w:rsidRPr="00F212EE">
        <w:rPr>
          <w:rStyle w:val="auto-style71"/>
          <w:rFonts w:cstheme="minorHAnsi"/>
          <w:color w:val="000000"/>
        </w:rPr>
        <w:t xml:space="preserve"> </w:t>
      </w:r>
      <w:r w:rsidR="006B2794">
        <w:rPr>
          <w:rStyle w:val="auto-style71"/>
          <w:rFonts w:cstheme="minorHAnsi"/>
          <w:color w:val="000000"/>
        </w:rPr>
        <w:t xml:space="preserve">based on a chosen set of cardinal virtues. This has not much to do with </w:t>
      </w:r>
      <w:r w:rsidR="006B2794" w:rsidRPr="00F212EE">
        <w:rPr>
          <w:rStyle w:val="auto-style71"/>
          <w:rFonts w:cstheme="minorHAnsi"/>
          <w:color w:val="000000"/>
        </w:rPr>
        <w:t xml:space="preserve">modern philosophy which is mostly and most often a pure disincarnated speculative mental exercise. </w:t>
      </w:r>
      <w:r w:rsidR="006B2794" w:rsidRPr="00F212EE">
        <w:rPr>
          <w:rFonts w:cstheme="minorHAnsi"/>
        </w:rPr>
        <w:br/>
        <w:t xml:space="preserve"> </w:t>
      </w:r>
    </w:p>
    <w:p w:rsidR="006B2794" w:rsidRDefault="006B2794" w:rsidP="006B2794">
      <w:pPr>
        <w:rPr>
          <w:rStyle w:val="auto-style71"/>
          <w:rFonts w:cstheme="minorHAnsi"/>
          <w:color w:val="000000"/>
        </w:rPr>
      </w:pPr>
      <w:bookmarkStart w:id="1174" w:name="ZBAP_Hermes_Orator.jpg"/>
      <w:r w:rsidRPr="00F212EE">
        <w:rPr>
          <w:rFonts w:cstheme="minorHAnsi"/>
          <w:b/>
          <w:bCs/>
          <w:noProof/>
        </w:rPr>
        <w:drawing>
          <wp:anchor distT="0" distB="0" distL="114300" distR="114300" simplePos="0" relativeHeight="251752448" behindDoc="1" locked="0" layoutInCell="1" allowOverlap="1" wp14:anchorId="77D83ABE" wp14:editId="3D5274D1">
            <wp:simplePos x="0" y="0"/>
            <wp:positionH relativeFrom="column">
              <wp:posOffset>25400</wp:posOffset>
            </wp:positionH>
            <wp:positionV relativeFrom="paragraph">
              <wp:posOffset>20320</wp:posOffset>
            </wp:positionV>
            <wp:extent cx="3635375" cy="3509010"/>
            <wp:effectExtent l="19050" t="19050" r="22225" b="15240"/>
            <wp:wrapTight wrapText="bothSides">
              <wp:wrapPolygon edited="0">
                <wp:start x="-113" y="-117"/>
                <wp:lineTo x="-113" y="21577"/>
                <wp:lineTo x="21619" y="21577"/>
                <wp:lineTo x="21619" y="-117"/>
                <wp:lineTo x="-113" y="-117"/>
              </wp:wrapPolygon>
            </wp:wrapTight>
            <wp:docPr id="21" name="Picture 21" descr="Hermes 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Hermes Orato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635375" cy="3509010"/>
                    </a:xfrm>
                    <a:prstGeom prst="rect">
                      <a:avLst/>
                    </a:prstGeom>
                    <a:noFill/>
                    <a:ln w="25400">
                      <a:solidFill>
                        <a:schemeClr val="accent5">
                          <a:lumMod val="75000"/>
                        </a:schemeClr>
                      </a:solidFill>
                    </a:ln>
                  </pic:spPr>
                </pic:pic>
              </a:graphicData>
            </a:graphic>
            <wp14:sizeRelH relativeFrom="page">
              <wp14:pctWidth>0</wp14:pctWidth>
            </wp14:sizeRelH>
            <wp14:sizeRelV relativeFrom="page">
              <wp14:pctHeight>0</wp14:pctHeight>
            </wp14:sizeRelV>
          </wp:anchor>
        </w:drawing>
      </w:r>
      <w:bookmarkEnd w:id="1174"/>
      <w:r w:rsidRPr="00F212EE">
        <w:rPr>
          <w:rStyle w:val="auto-style71"/>
          <w:rFonts w:cstheme="minorHAnsi"/>
          <w:color w:val="000000"/>
        </w:rPr>
        <w:t xml:space="preserve">The comments of this </w:t>
      </w:r>
      <w:r>
        <w:rPr>
          <w:rStyle w:val="auto-style71"/>
          <w:rFonts w:cstheme="minorHAnsi"/>
          <w:color w:val="000000"/>
        </w:rPr>
        <w:t>section</w:t>
      </w:r>
      <w:r w:rsidRPr="00F212EE">
        <w:rPr>
          <w:rStyle w:val="auto-style71"/>
          <w:rFonts w:cstheme="minorHAnsi"/>
          <w:color w:val="000000"/>
        </w:rPr>
        <w:t xml:space="preserve"> have to do specifically with this real philosophy, with its ethics, aesthetics, politics, virtues, beauty, </w:t>
      </w:r>
      <w:r>
        <w:rPr>
          <w:rStyle w:val="auto-style71"/>
          <w:rFonts w:cstheme="minorHAnsi"/>
          <w:color w:val="000000"/>
        </w:rPr>
        <w:t>sex life</w:t>
      </w:r>
      <w:r w:rsidRPr="00F212EE">
        <w:rPr>
          <w:rStyle w:val="auto-style71"/>
          <w:rFonts w:cstheme="minorHAnsi"/>
          <w:color w:val="000000"/>
        </w:rPr>
        <w:t xml:space="preserve"> and values as best defined by </w:t>
      </w:r>
      <w:r w:rsidRPr="00F212EE">
        <w:rPr>
          <w:rStyle w:val="auto-style163"/>
          <w:rFonts w:cstheme="minorHAnsi"/>
          <w:b/>
          <w:bCs/>
          <w:color w:val="000000"/>
          <w:u w:val="single"/>
        </w:rPr>
        <w:t>Plato</w:t>
      </w:r>
      <w:r w:rsidRPr="00F212EE">
        <w:rPr>
          <w:rStyle w:val="auto-style71"/>
          <w:rFonts w:cstheme="minorHAnsi"/>
          <w:color w:val="000000"/>
        </w:rPr>
        <w:t xml:space="preserve"> </w:t>
      </w:r>
      <w:r>
        <w:rPr>
          <w:rStyle w:val="auto-style71"/>
          <w:rFonts w:cstheme="minorHAnsi"/>
          <w:color w:val="000000"/>
        </w:rPr>
        <w:t xml:space="preserve">and the </w:t>
      </w:r>
      <w:hyperlink w:anchor="6P_Philosophers" w:history="1">
        <w:r w:rsidRPr="009E5FFF">
          <w:rPr>
            <w:rStyle w:val="Hyperlink"/>
            <w:rFonts w:cstheme="minorHAnsi"/>
          </w:rPr>
          <w:t>6P Philosopher</w:t>
        </w:r>
      </w:hyperlink>
      <w:r>
        <w:rPr>
          <w:rStyle w:val="auto-style71"/>
          <w:rFonts w:cstheme="minorHAnsi"/>
          <w:color w:val="000000"/>
        </w:rPr>
        <w:t xml:space="preserve"> before and after him: </w:t>
      </w:r>
      <w:r w:rsidRPr="00F212EE">
        <w:rPr>
          <w:rStyle w:val="Strong"/>
          <w:rFonts w:cstheme="minorHAnsi"/>
          <w:color w:val="000000"/>
          <w:u w:val="single"/>
        </w:rPr>
        <w:t>P</w:t>
      </w:r>
      <w:r w:rsidRPr="00F212EE">
        <w:rPr>
          <w:rStyle w:val="Strong"/>
          <w:rFonts w:cstheme="minorHAnsi"/>
          <w:color w:val="000000"/>
        </w:rPr>
        <w:t>ythagoras</w:t>
      </w:r>
      <w:r w:rsidRPr="00F212EE">
        <w:rPr>
          <w:rStyle w:val="auto-style41"/>
          <w:rFonts w:cstheme="minorHAnsi"/>
          <w:color w:val="000000"/>
        </w:rPr>
        <w:t xml:space="preserve"> (~ -500 BC), </w:t>
      </w:r>
      <w:r w:rsidRPr="00F212EE">
        <w:rPr>
          <w:rStyle w:val="Strong"/>
          <w:rFonts w:cstheme="minorHAnsi"/>
          <w:color w:val="000000"/>
          <w:u w:val="single"/>
        </w:rPr>
        <w:t>P</w:t>
      </w:r>
      <w:r w:rsidRPr="00F212EE">
        <w:rPr>
          <w:rStyle w:val="Strong"/>
          <w:rFonts w:cstheme="minorHAnsi"/>
          <w:color w:val="000000"/>
        </w:rPr>
        <w:t>lato</w:t>
      </w:r>
      <w:r w:rsidRPr="00F212EE">
        <w:rPr>
          <w:rStyle w:val="auto-style41"/>
          <w:rFonts w:cstheme="minorHAnsi"/>
          <w:color w:val="000000"/>
        </w:rPr>
        <w:t xml:space="preserve"> (~ -350 BC), </w:t>
      </w:r>
      <w:r w:rsidRPr="00F212EE">
        <w:rPr>
          <w:rStyle w:val="Strong"/>
          <w:rFonts w:cstheme="minorHAnsi"/>
          <w:color w:val="000000"/>
          <w:u w:val="single"/>
        </w:rPr>
        <w:t>P</w:t>
      </w:r>
      <w:r w:rsidRPr="00F212EE">
        <w:rPr>
          <w:rStyle w:val="Strong"/>
          <w:rFonts w:cstheme="minorHAnsi"/>
          <w:color w:val="000000"/>
        </w:rPr>
        <w:t>lutarch</w:t>
      </w:r>
      <w:r w:rsidRPr="00F212EE">
        <w:rPr>
          <w:rStyle w:val="auto-style41"/>
          <w:rFonts w:cstheme="minorHAnsi"/>
          <w:color w:val="000000"/>
        </w:rPr>
        <w:t xml:space="preserve"> (~ +100 AD), </w:t>
      </w:r>
      <w:r w:rsidRPr="00F212EE">
        <w:rPr>
          <w:rStyle w:val="Strong"/>
          <w:rFonts w:cstheme="minorHAnsi"/>
          <w:color w:val="000000"/>
          <w:u w:val="single"/>
        </w:rPr>
        <w:t>P</w:t>
      </w:r>
      <w:r w:rsidRPr="00F212EE">
        <w:rPr>
          <w:rStyle w:val="Strong"/>
          <w:rFonts w:cstheme="minorHAnsi"/>
          <w:color w:val="000000"/>
        </w:rPr>
        <w:t>lotinus</w:t>
      </w:r>
      <w:r w:rsidRPr="00F212EE">
        <w:rPr>
          <w:rStyle w:val="auto-style41"/>
          <w:rFonts w:cstheme="minorHAnsi"/>
          <w:color w:val="000000"/>
        </w:rPr>
        <w:t xml:space="preserve"> (~ +250 AD), </w:t>
      </w:r>
      <w:r w:rsidRPr="00F212EE">
        <w:rPr>
          <w:rStyle w:val="Strong"/>
          <w:rFonts w:cstheme="minorHAnsi"/>
          <w:color w:val="000000"/>
          <w:u w:val="single"/>
        </w:rPr>
        <w:t>P</w:t>
      </w:r>
      <w:r w:rsidRPr="00F212EE">
        <w:rPr>
          <w:rStyle w:val="Strong"/>
          <w:rFonts w:cstheme="minorHAnsi"/>
          <w:color w:val="000000"/>
        </w:rPr>
        <w:t>orphyrios</w:t>
      </w:r>
      <w:r w:rsidRPr="00F212EE">
        <w:rPr>
          <w:rStyle w:val="auto-style41"/>
          <w:rFonts w:cstheme="minorHAnsi"/>
          <w:color w:val="000000"/>
        </w:rPr>
        <w:t xml:space="preserve"> (~ +300 AD) and </w:t>
      </w:r>
      <w:r w:rsidRPr="00F212EE">
        <w:rPr>
          <w:rStyle w:val="Strong"/>
          <w:rFonts w:cstheme="minorHAnsi"/>
          <w:color w:val="000000"/>
          <w:u w:val="single"/>
        </w:rPr>
        <w:t>P</w:t>
      </w:r>
      <w:r w:rsidRPr="00F212EE">
        <w:rPr>
          <w:rStyle w:val="Strong"/>
          <w:rFonts w:cstheme="minorHAnsi"/>
          <w:color w:val="000000"/>
        </w:rPr>
        <w:t>roclus</w:t>
      </w:r>
      <w:r w:rsidRPr="00F212EE">
        <w:rPr>
          <w:rStyle w:val="auto-style41"/>
          <w:rFonts w:cstheme="minorHAnsi"/>
          <w:color w:val="000000"/>
        </w:rPr>
        <w:t xml:space="preserve"> (~ +450 AD).</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As the famous English philosopher and mathematician</w:t>
      </w:r>
      <w:r>
        <w:rPr>
          <w:rStyle w:val="auto-style71"/>
          <w:rFonts w:cstheme="minorHAnsi"/>
          <w:color w:val="000000"/>
        </w:rPr>
        <w:t xml:space="preserve"> called</w:t>
      </w:r>
      <w:r w:rsidRPr="00F212EE">
        <w:rPr>
          <w:rStyle w:val="auto-style71"/>
          <w:rFonts w:cstheme="minorHAnsi"/>
          <w:color w:val="000000"/>
        </w:rPr>
        <w:t xml:space="preserve"> </w:t>
      </w:r>
      <w:r w:rsidRPr="00F212EE">
        <w:rPr>
          <w:rStyle w:val="Strong"/>
          <w:rFonts w:cstheme="minorHAnsi"/>
          <w:color w:val="000000"/>
          <w:u w:val="single"/>
        </w:rPr>
        <w:t>A. N. Whitehead</w:t>
      </w:r>
      <w:r w:rsidRPr="00F212EE">
        <w:rPr>
          <w:rStyle w:val="auto-style71"/>
          <w:rFonts w:cstheme="minorHAnsi"/>
          <w:color w:val="000000"/>
        </w:rPr>
        <w:t xml:space="preserve"> rightly said: </w:t>
      </w:r>
      <w:r w:rsidRPr="00F212EE">
        <w:rPr>
          <w:rFonts w:cstheme="minorHAnsi"/>
          <w:b/>
          <w:bCs/>
          <w:i/>
          <w:iCs/>
        </w:rPr>
        <w:t>“</w:t>
      </w:r>
      <w:r w:rsidRPr="00F212EE">
        <w:rPr>
          <w:rStyle w:val="auto-style41"/>
          <w:rFonts w:cstheme="minorHAnsi"/>
          <w:b/>
          <w:bCs/>
          <w:i/>
          <w:iCs/>
          <w:color w:val="000000"/>
          <w:u w:val="single"/>
        </w:rPr>
        <w:t>The Safest general characterization of the [modern] European philosophical tradition is that it consists of [only] a series of footnotes to Plato”</w:t>
      </w:r>
      <w:r w:rsidRPr="00F212EE">
        <w:rPr>
          <w:rStyle w:val="auto-style55"/>
          <w:rFonts w:cstheme="minorHAnsi"/>
          <w:i/>
          <w:iCs/>
          <w:color w:val="000000"/>
        </w:rPr>
        <w:t>.</w:t>
      </w:r>
      <w:r w:rsidRPr="00F212EE">
        <w:rPr>
          <w:rFonts w:cstheme="minorHAnsi"/>
        </w:rPr>
        <w:t xml:space="preserve"> </w:t>
      </w:r>
      <w:r w:rsidRPr="00F212EE">
        <w:rPr>
          <w:rStyle w:val="auto-style71"/>
          <w:rFonts w:cstheme="minorHAnsi"/>
          <w:color w:val="000000"/>
        </w:rPr>
        <w:t xml:space="preserve">This </w:t>
      </w:r>
      <w:r w:rsidRPr="00F212EE">
        <w:rPr>
          <w:rStyle w:val="Strong"/>
          <w:rFonts w:cstheme="minorHAnsi"/>
          <w:color w:val="000000"/>
          <w:u w:val="single"/>
        </w:rPr>
        <w:t xml:space="preserve">Platonic Philosophical Way of </w:t>
      </w:r>
      <w:r>
        <w:rPr>
          <w:rStyle w:val="Strong"/>
          <w:rFonts w:cstheme="minorHAnsi"/>
          <w:color w:val="000000"/>
          <w:u w:val="single"/>
        </w:rPr>
        <w:t xml:space="preserve">Virtuous </w:t>
      </w:r>
      <w:r w:rsidRPr="00F212EE">
        <w:rPr>
          <w:rStyle w:val="Strong"/>
          <w:rFonts w:cstheme="minorHAnsi"/>
          <w:color w:val="000000"/>
          <w:u w:val="single"/>
        </w:rPr>
        <w:t>Living</w:t>
      </w:r>
      <w:r w:rsidRPr="00F212EE">
        <w:rPr>
          <w:rStyle w:val="auto-style71"/>
          <w:rFonts w:cstheme="minorHAnsi"/>
          <w:color w:val="000000"/>
        </w:rPr>
        <w:t xml:space="preserve"> is </w:t>
      </w:r>
      <w:r>
        <w:rPr>
          <w:rStyle w:val="auto-style71"/>
          <w:rFonts w:cstheme="minorHAnsi"/>
          <w:color w:val="000000"/>
        </w:rPr>
        <w:t xml:space="preserve">more </w:t>
      </w:r>
      <w:r w:rsidRPr="00F212EE">
        <w:rPr>
          <w:rStyle w:val="auto-style71"/>
          <w:rFonts w:cstheme="minorHAnsi"/>
          <w:color w:val="000000"/>
        </w:rPr>
        <w:t>specifically defined in the context of the</w:t>
      </w:r>
      <w:r>
        <w:rPr>
          <w:rStyle w:val="auto-style71"/>
          <w:rFonts w:cstheme="minorHAnsi"/>
          <w:color w:val="000000"/>
        </w:rPr>
        <w:t xml:space="preserve"> holistic education of the</w:t>
      </w:r>
      <w:r w:rsidRPr="00F212EE">
        <w:rPr>
          <w:rStyle w:val="auto-style71"/>
          <w:rFonts w:cstheme="minorHAnsi"/>
          <w:color w:val="000000"/>
        </w:rPr>
        <w:t xml:space="preserve"> </w:t>
      </w:r>
      <w:hyperlink w:anchor="_The_levels_of" w:history="1">
        <w:r w:rsidRPr="000863D4">
          <w:rPr>
            <w:rStyle w:val="Hyperlink"/>
            <w:rFonts w:cstheme="minorHAnsi"/>
          </w:rPr>
          <w:t>Pythagorean Tetractys</w:t>
        </w:r>
      </w:hyperlink>
      <w:r w:rsidRPr="00F212EE">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Pr>
          <w:rStyle w:val="auto-style71"/>
          <w:rFonts w:cstheme="minorHAnsi"/>
          <w:color w:val="000000"/>
        </w:rPr>
        <w:t xml:space="preserve">of the human soul </w:t>
      </w:r>
      <w:r w:rsidRPr="00F212EE">
        <w:rPr>
          <w:rStyle w:val="auto-style71"/>
          <w:rFonts w:cstheme="minorHAnsi"/>
          <w:color w:val="000000"/>
        </w:rPr>
        <w:t xml:space="preserve">to be </w:t>
      </w:r>
      <w:r>
        <w:rPr>
          <w:rStyle w:val="auto-style71"/>
          <w:rFonts w:cstheme="minorHAnsi"/>
          <w:color w:val="000000"/>
        </w:rPr>
        <w:t xml:space="preserve">taught </w:t>
      </w:r>
      <w:r w:rsidRPr="00F212EE">
        <w:rPr>
          <w:rStyle w:val="auto-style71"/>
          <w:rFonts w:cstheme="minorHAnsi"/>
          <w:color w:val="000000"/>
        </w:rPr>
        <w:t>to human beings in order to make them</w:t>
      </w:r>
      <w:r>
        <w:rPr>
          <w:rStyle w:val="auto-style71"/>
          <w:rFonts w:cstheme="minorHAnsi"/>
          <w:color w:val="000000"/>
        </w:rPr>
        <w:t xml:space="preserve"> best possible persons,</w:t>
      </w:r>
      <w:r w:rsidRPr="00F212EE">
        <w:rPr>
          <w:rStyle w:val="auto-style71"/>
          <w:rFonts w:cstheme="minorHAnsi"/>
          <w:color w:val="000000"/>
        </w:rPr>
        <w:t xml:space="preserve"> become </w:t>
      </w:r>
      <w:r>
        <w:rPr>
          <w:rStyle w:val="auto-style71"/>
          <w:rFonts w:cstheme="minorHAnsi"/>
          <w:color w:val="000000"/>
        </w:rPr>
        <w:t xml:space="preserve">also </w:t>
      </w:r>
      <w:r w:rsidRPr="00F212EE">
        <w:rPr>
          <w:rStyle w:val="auto-style71"/>
          <w:rFonts w:cstheme="minorHAnsi"/>
          <w:color w:val="000000"/>
        </w:rPr>
        <w:t>best</w:t>
      </w:r>
      <w:r>
        <w:rPr>
          <w:rStyle w:val="auto-style71"/>
          <w:rFonts w:cstheme="minorHAnsi"/>
          <w:color w:val="000000"/>
        </w:rPr>
        <w:t xml:space="preserve"> possible </w:t>
      </w:r>
      <w:r w:rsidRPr="00F212EE">
        <w:rPr>
          <w:rStyle w:val="auto-style71"/>
          <w:rFonts w:cstheme="minorHAnsi"/>
          <w:color w:val="000000"/>
        </w:rPr>
        <w:t>citizens</w:t>
      </w:r>
      <w:r>
        <w:rPr>
          <w:rStyle w:val="auto-style71"/>
          <w:rFonts w:cstheme="minorHAnsi"/>
          <w:color w:val="000000"/>
        </w:rPr>
        <w:t>, and extract from them the best possible leaders</w:t>
      </w:r>
      <w:r w:rsidRPr="00F212EE">
        <w:rPr>
          <w:rStyle w:val="auto-style71"/>
          <w:rFonts w:cstheme="minorHAnsi"/>
          <w:color w:val="000000"/>
        </w:rPr>
        <w:t>.</w:t>
      </w:r>
      <w:r w:rsidRPr="00F212EE">
        <w:rPr>
          <w:rFonts w:cstheme="minorHAnsi"/>
        </w:rPr>
        <w:br/>
      </w:r>
      <w:r w:rsidRPr="00F212EE">
        <w:rPr>
          <w:rFonts w:cstheme="minorHAnsi"/>
        </w:rPr>
        <w:br/>
      </w:r>
      <w:r w:rsidRPr="00F212EE">
        <w:rPr>
          <w:rStyle w:val="auto-style71"/>
          <w:rFonts w:cstheme="minorHAnsi"/>
          <w:color w:val="000000"/>
        </w:rPr>
        <w:t xml:space="preserve">In this </w:t>
      </w:r>
      <w:r>
        <w:rPr>
          <w:rStyle w:val="auto-style71"/>
          <w:rFonts w:cstheme="minorHAnsi"/>
          <w:color w:val="000000"/>
        </w:rPr>
        <w:t>section</w:t>
      </w:r>
      <w:r w:rsidRPr="00F212EE">
        <w:rPr>
          <w:rStyle w:val="auto-style71"/>
          <w:rFonts w:cstheme="minorHAnsi"/>
          <w:color w:val="000000"/>
        </w:rPr>
        <w:t xml:space="preserve"> </w:t>
      </w:r>
      <w:r>
        <w:rPr>
          <w:rStyle w:val="auto-style71"/>
          <w:rFonts w:cstheme="minorHAnsi"/>
          <w:color w:val="000000"/>
        </w:rPr>
        <w:t xml:space="preserve">of the annex </w:t>
      </w:r>
      <w:r w:rsidRPr="00F212EE">
        <w:rPr>
          <w:rStyle w:val="auto-style71"/>
          <w:rFonts w:cstheme="minorHAnsi"/>
          <w:color w:val="000000"/>
        </w:rPr>
        <w:t xml:space="preserve">we try to be more specific about these subjects than we are in the </w:t>
      </w:r>
      <w:r>
        <w:rPr>
          <w:rStyle w:val="auto-style71"/>
          <w:rFonts w:cstheme="minorHAnsi"/>
          <w:color w:val="000000"/>
        </w:rPr>
        <w:t>text of the book</w:t>
      </w:r>
      <w:r w:rsidRPr="00F212EE">
        <w:rPr>
          <w:rStyle w:val="auto-style71"/>
          <w:rFonts w:cstheme="minorHAnsi"/>
          <w:color w:val="000000"/>
        </w:rPr>
        <w:t xml:space="preserve">, by giving explanations with reference to the exact sections of </w:t>
      </w:r>
      <w:r w:rsidRPr="00F212EE">
        <w:rPr>
          <w:rStyle w:val="auto-style163"/>
          <w:rFonts w:cstheme="minorHAnsi"/>
          <w:b/>
          <w:bCs/>
          <w:color w:val="000000"/>
          <w:u w:val="single"/>
        </w:rPr>
        <w:t>Plato</w:t>
      </w:r>
      <w:r w:rsidRPr="00F212EE">
        <w:rPr>
          <w:rStyle w:val="auto-style71"/>
          <w:rFonts w:cstheme="minorHAnsi"/>
          <w:color w:val="000000"/>
        </w:rPr>
        <w:t xml:space="preserve">'s works indicated in </w:t>
      </w:r>
      <w:r w:rsidRPr="00F212EE">
        <w:rPr>
          <w:rStyle w:val="auto-style362"/>
          <w:rFonts w:cstheme="minorHAnsi"/>
          <w:b/>
          <w:bCs/>
          <w:i/>
          <w:iCs/>
          <w:color w:val="000000"/>
          <w:u w:val="single"/>
        </w:rPr>
        <w:t>Stephanus Pagination</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This is the pagination system of reference and organization mostly used in modern editions and translations of the </w:t>
      </w:r>
      <w:r w:rsidRPr="00F212EE">
        <w:rPr>
          <w:rStyle w:val="auto-style163"/>
          <w:rFonts w:cstheme="minorHAnsi"/>
          <w:b/>
          <w:bCs/>
          <w:color w:val="000000"/>
          <w:u w:val="single"/>
        </w:rPr>
        <w:t>36 works of Plato</w:t>
      </w:r>
      <w:r w:rsidRPr="00F212EE">
        <w:rPr>
          <w:rStyle w:val="auto-style71"/>
          <w:rFonts w:cstheme="minorHAnsi"/>
          <w:color w:val="000000"/>
        </w:rPr>
        <w:t xml:space="preserve">. His works are divided into </w:t>
      </w:r>
      <w:r>
        <w:rPr>
          <w:rStyle w:val="auto-style71"/>
          <w:rFonts w:cstheme="minorHAnsi"/>
          <w:color w:val="000000"/>
        </w:rPr>
        <w:t xml:space="preserve">section </w:t>
      </w:r>
      <w:r w:rsidRPr="00F212EE">
        <w:rPr>
          <w:rStyle w:val="auto-style71"/>
          <w:rFonts w:cstheme="minorHAnsi"/>
          <w:color w:val="000000"/>
        </w:rPr>
        <w:t>numbers</w:t>
      </w:r>
      <w:r>
        <w:rPr>
          <w:rStyle w:val="auto-style71"/>
          <w:rFonts w:cstheme="minorHAnsi"/>
          <w:color w:val="000000"/>
        </w:rPr>
        <w:t xml:space="preserve"> instead of pages</w:t>
      </w:r>
      <w:r w:rsidRPr="00F212EE">
        <w:rPr>
          <w:rStyle w:val="auto-style71"/>
          <w:rFonts w:cstheme="minorHAnsi"/>
          <w:color w:val="000000"/>
        </w:rPr>
        <w:t xml:space="preserve">, and each number is divided into five equal sections: </w:t>
      </w:r>
      <w:r w:rsidRPr="00F212EE">
        <w:rPr>
          <w:rStyle w:val="auto-style163"/>
          <w:rFonts w:cstheme="minorHAnsi"/>
          <w:b/>
          <w:bCs/>
          <w:color w:val="000000"/>
          <w:u w:val="single"/>
        </w:rPr>
        <w:t>A, B, C, D and E</w:t>
      </w:r>
      <w:r w:rsidRPr="00F212EE">
        <w:rPr>
          <w:rStyle w:val="auto-style71"/>
          <w:rFonts w:cstheme="minorHAnsi"/>
          <w:color w:val="000000"/>
        </w:rPr>
        <w:t xml:space="preserve">. These numbers and letters are usually put in the margins of the pages of these books. They are in fact the ones of the Greek texts of </w:t>
      </w:r>
      <w:r w:rsidRPr="00F212EE">
        <w:rPr>
          <w:rStyle w:val="auto-style163"/>
          <w:rFonts w:cstheme="minorHAnsi"/>
          <w:b/>
          <w:bCs/>
          <w:color w:val="000000"/>
          <w:u w:val="single"/>
        </w:rPr>
        <w:t>Plato</w:t>
      </w:r>
      <w:r w:rsidRPr="00F212EE">
        <w:rPr>
          <w:rStyle w:val="auto-style71"/>
          <w:rFonts w:cstheme="minorHAnsi"/>
          <w:color w:val="000000"/>
        </w:rPr>
        <w:t xml:space="preserve"> collected in 1578 by the French scholar </w:t>
      </w:r>
      <w:r w:rsidRPr="00F212EE">
        <w:rPr>
          <w:rStyle w:val="auto-style163"/>
          <w:rFonts w:cstheme="minorHAnsi"/>
          <w:b/>
          <w:bCs/>
          <w:color w:val="000000"/>
          <w:u w:val="single"/>
        </w:rPr>
        <w:t>Henri Estienne</w:t>
      </w:r>
      <w:r w:rsidRPr="00F212EE">
        <w:rPr>
          <w:rStyle w:val="auto-style71"/>
          <w:rFonts w:cstheme="minorHAnsi"/>
          <w:color w:val="000000"/>
        </w:rPr>
        <w:t xml:space="preserve">, where, in Latin, </w:t>
      </w:r>
      <w:r w:rsidRPr="00F212EE">
        <w:rPr>
          <w:rStyle w:val="auto-style71"/>
          <w:rFonts w:cstheme="minorHAnsi"/>
          <w:color w:val="000000"/>
        </w:rPr>
        <w:lastRenderedPageBreak/>
        <w:t>Stephanus means Estienne.</w:t>
      </w:r>
      <w:r w:rsidRPr="00F212EE">
        <w:rPr>
          <w:rFonts w:cstheme="minorHAnsi"/>
        </w:rPr>
        <w:br/>
      </w:r>
      <w:r w:rsidRPr="00F212EE">
        <w:rPr>
          <w:rStyle w:val="auto-style71"/>
          <w:rFonts w:cstheme="minorHAnsi"/>
          <w:color w:val="000000"/>
        </w:rPr>
        <w:t xml:space="preserve"> </w:t>
      </w:r>
    </w:p>
    <w:p w:rsidR="006B2794" w:rsidRDefault="006B2794" w:rsidP="006B2794">
      <w:pPr>
        <w:pStyle w:val="Heading3"/>
      </w:pPr>
      <w:bookmarkStart w:id="1175" w:name="_Toc144144327"/>
      <w:bookmarkStart w:id="1176" w:name="_Toc158470608"/>
      <w:bookmarkStart w:id="1177" w:name="_Toc176628617"/>
      <w:r>
        <w:t>a) Difficulty in Translating from Greek to any Other Language</w:t>
      </w:r>
      <w:bookmarkEnd w:id="1175"/>
      <w:bookmarkEnd w:id="1176"/>
      <w:bookmarkEnd w:id="1177"/>
    </w:p>
    <w:p w:rsidR="006B2794" w:rsidRPr="00EC460F" w:rsidRDefault="006B2794" w:rsidP="006B2794"/>
    <w:p w:rsidR="006B2794" w:rsidRPr="00F212EE" w:rsidRDefault="006B2794" w:rsidP="006B2794">
      <w:pPr>
        <w:rPr>
          <w:rFonts w:cstheme="minorHAnsi"/>
        </w:rPr>
      </w:pPr>
      <w:r w:rsidRPr="00F212EE">
        <w:rPr>
          <w:rStyle w:val="auto-style71"/>
          <w:rFonts w:cstheme="minorHAnsi"/>
          <w:color w:val="000000"/>
        </w:rPr>
        <w:t xml:space="preserve">Before we elaborate our </w:t>
      </w:r>
      <w:r>
        <w:rPr>
          <w:rStyle w:val="auto-style71"/>
          <w:rFonts w:cstheme="minorHAnsi"/>
          <w:color w:val="000000"/>
        </w:rPr>
        <w:t xml:space="preserve">specific </w:t>
      </w:r>
      <w:r w:rsidRPr="00F212EE">
        <w:rPr>
          <w:rStyle w:val="auto-style71"/>
          <w:rFonts w:cstheme="minorHAnsi"/>
          <w:color w:val="000000"/>
        </w:rPr>
        <w:t>comments</w:t>
      </w:r>
      <w:r>
        <w:rPr>
          <w:rStyle w:val="auto-style71"/>
          <w:rFonts w:cstheme="minorHAnsi"/>
          <w:color w:val="000000"/>
        </w:rPr>
        <w:t xml:space="preserve"> on the Philosophy of </w:t>
      </w:r>
      <w:r w:rsidRPr="00AB71F8">
        <w:rPr>
          <w:rStyle w:val="auto-style71"/>
          <w:rFonts w:cstheme="minorHAnsi"/>
          <w:b/>
          <w:color w:val="000000"/>
        </w:rPr>
        <w:t>Plato</w:t>
      </w:r>
      <w:r w:rsidRPr="00F212EE">
        <w:rPr>
          <w:rStyle w:val="auto-style71"/>
          <w:rFonts w:cstheme="minorHAnsi"/>
          <w:color w:val="000000"/>
        </w:rPr>
        <w:t xml:space="preserve">, it is important to stress that when we quote </w:t>
      </w:r>
      <w:r w:rsidRPr="00F212EE">
        <w:rPr>
          <w:rStyle w:val="auto-style163"/>
          <w:rFonts w:cstheme="minorHAnsi"/>
          <w:b/>
          <w:bCs/>
          <w:color w:val="000000"/>
          <w:u w:val="single"/>
        </w:rPr>
        <w:t>Plato</w:t>
      </w:r>
      <w:r w:rsidRPr="00F212EE">
        <w:rPr>
          <w:rStyle w:val="auto-style71"/>
          <w:rFonts w:cstheme="minorHAnsi"/>
          <w:color w:val="000000"/>
        </w:rPr>
        <w:t xml:space="preserve"> from his most famous work that </w:t>
      </w:r>
      <w:r>
        <w:rPr>
          <w:rStyle w:val="auto-style71"/>
          <w:rFonts w:cstheme="minorHAnsi"/>
          <w:color w:val="000000"/>
        </w:rPr>
        <w:t xml:space="preserve">English </w:t>
      </w:r>
      <w:r w:rsidRPr="00F212EE">
        <w:rPr>
          <w:rStyle w:val="auto-style71"/>
          <w:rFonts w:cstheme="minorHAnsi"/>
          <w:color w:val="000000"/>
        </w:rPr>
        <w:t xml:space="preserve">translators called the </w:t>
      </w:r>
      <w:r w:rsidRPr="00F212EE">
        <w:rPr>
          <w:rStyle w:val="auto-style362"/>
          <w:rFonts w:cstheme="minorHAnsi"/>
          <w:b/>
          <w:bCs/>
          <w:i/>
          <w:iCs/>
          <w:color w:val="000000"/>
          <w:u w:val="single"/>
        </w:rPr>
        <w:t>Republic</w:t>
      </w:r>
      <w:r w:rsidRPr="00F212EE">
        <w:rPr>
          <w:rStyle w:val="auto-style71"/>
          <w:rFonts w:cstheme="minorHAnsi"/>
          <w:color w:val="000000"/>
        </w:rPr>
        <w:t xml:space="preserve">, we use </w:t>
      </w:r>
      <w:r w:rsidRPr="00F212EE">
        <w:rPr>
          <w:rStyle w:val="auto-style362"/>
          <w:rFonts w:cstheme="minorHAnsi"/>
          <w:b/>
          <w:bCs/>
          <w:i/>
          <w:iCs/>
          <w:color w:val="000000"/>
          <w:u w:val="single"/>
        </w:rPr>
        <w:t>Politeia</w:t>
      </w:r>
      <w:r w:rsidRPr="00F212EE">
        <w:rPr>
          <w:rStyle w:val="auto-style71"/>
          <w:rFonts w:cstheme="minorHAnsi"/>
          <w:color w:val="000000"/>
        </w:rPr>
        <w:t>, which is, as explained below, its real and best name.</w:t>
      </w:r>
      <w:r>
        <w:rPr>
          <w:rStyle w:val="auto-style71"/>
          <w:rFonts w:cstheme="minorHAnsi"/>
          <w:color w:val="000000"/>
        </w:rPr>
        <w:t xml:space="preserve"> The word “</w:t>
      </w:r>
      <w:r w:rsidRPr="00A95F56">
        <w:rPr>
          <w:rStyle w:val="auto-style71"/>
          <w:rFonts w:cstheme="minorHAnsi"/>
          <w:b/>
          <w:color w:val="000000"/>
        </w:rPr>
        <w:t>Republic</w:t>
      </w:r>
      <w:r>
        <w:rPr>
          <w:rStyle w:val="auto-style71"/>
          <w:rFonts w:cstheme="minorHAnsi"/>
          <w:color w:val="000000"/>
        </w:rPr>
        <w:t xml:space="preserve">” as we intend it today is much too restrictive for what </w:t>
      </w:r>
      <w:r w:rsidRPr="007A30D8">
        <w:rPr>
          <w:rStyle w:val="auto-style71"/>
          <w:rFonts w:cstheme="minorHAnsi"/>
          <w:b/>
          <w:color w:val="000000"/>
          <w:u w:val="single"/>
        </w:rPr>
        <w:t>Plato</w:t>
      </w:r>
      <w:r>
        <w:rPr>
          <w:rStyle w:val="auto-style71"/>
          <w:rFonts w:cstheme="minorHAnsi"/>
          <w:color w:val="000000"/>
        </w:rPr>
        <w:t xml:space="preserve"> means and encompasses in his own uniquely magnificent book called “</w:t>
      </w:r>
      <w:r w:rsidRPr="00AB71F8">
        <w:rPr>
          <w:rStyle w:val="auto-style71"/>
          <w:rFonts w:cstheme="minorHAnsi"/>
          <w:b/>
          <w:color w:val="000000"/>
        </w:rPr>
        <w:t>Politeia</w:t>
      </w:r>
      <w:r>
        <w:rPr>
          <w:rStyle w:val="auto-style71"/>
          <w:rFonts w:cstheme="minorHAnsi"/>
          <w:color w:val="000000"/>
        </w:rPr>
        <w:t xml:space="preserve">”. </w:t>
      </w:r>
      <w:r w:rsidRPr="00F212EE">
        <w:rPr>
          <w:rFonts w:cstheme="minorHAnsi"/>
        </w:rPr>
        <w:br/>
      </w:r>
    </w:p>
    <w:p w:rsidR="006B2794" w:rsidRDefault="006B2794" w:rsidP="006B2794">
      <w:pPr>
        <w:rPr>
          <w:rStyle w:val="auto-style71"/>
          <w:rFonts w:cstheme="minorHAnsi"/>
          <w:color w:val="000000"/>
        </w:rPr>
      </w:pPr>
      <w:r w:rsidRPr="00F212EE">
        <w:rPr>
          <w:rStyle w:val="auto-style71"/>
          <w:rFonts w:cstheme="minorHAnsi"/>
          <w:color w:val="000000"/>
        </w:rPr>
        <w:t>As a legitimate premise to the study of the ethics, aesthetics, politics and love</w:t>
      </w:r>
      <w:r>
        <w:rPr>
          <w:rStyle w:val="auto-style71"/>
          <w:rFonts w:cstheme="minorHAnsi"/>
          <w:color w:val="000000"/>
        </w:rPr>
        <w:t xml:space="preserve"> life</w:t>
      </w:r>
      <w:r w:rsidRPr="00F212EE">
        <w:rPr>
          <w:rStyle w:val="auto-style71"/>
          <w:rFonts w:cstheme="minorHAnsi"/>
          <w:color w:val="000000"/>
        </w:rPr>
        <w:t xml:space="preserve"> </w:t>
      </w:r>
      <w:r>
        <w:rPr>
          <w:rStyle w:val="auto-style71"/>
          <w:rFonts w:cstheme="minorHAnsi"/>
          <w:color w:val="000000"/>
        </w:rPr>
        <w:t>according to</w:t>
      </w:r>
      <w:r w:rsidRPr="00F212EE">
        <w:rPr>
          <w:rStyle w:val="auto-style71"/>
          <w:rFonts w:cstheme="minorHAnsi"/>
          <w:color w:val="000000"/>
        </w:rPr>
        <w:t xml:space="preserve"> </w:t>
      </w:r>
      <w:r w:rsidRPr="00F212EE">
        <w:rPr>
          <w:rStyle w:val="Strong"/>
          <w:rFonts w:cstheme="minorHAnsi"/>
          <w:color w:val="000000"/>
          <w:u w:val="single"/>
        </w:rPr>
        <w:t>Plato</w:t>
      </w:r>
      <w:r w:rsidRPr="00F212EE">
        <w:rPr>
          <w:rStyle w:val="auto-style71"/>
          <w:rFonts w:cstheme="minorHAnsi"/>
          <w:color w:val="000000"/>
        </w:rPr>
        <w:t xml:space="preserve">, we </w:t>
      </w:r>
      <w:r>
        <w:rPr>
          <w:rStyle w:val="auto-style71"/>
          <w:rFonts w:cstheme="minorHAnsi"/>
          <w:color w:val="000000"/>
        </w:rPr>
        <w:t xml:space="preserve">also </w:t>
      </w:r>
      <w:r w:rsidRPr="00F212EE">
        <w:rPr>
          <w:rStyle w:val="auto-style71"/>
          <w:rFonts w:cstheme="minorHAnsi"/>
          <w:color w:val="000000"/>
        </w:rPr>
        <w:t xml:space="preserve">have to say clearly that </w:t>
      </w:r>
      <w:r w:rsidRPr="00F212EE">
        <w:rPr>
          <w:rStyle w:val="style5"/>
          <w:rFonts w:cstheme="minorHAnsi"/>
          <w:color w:val="000000"/>
        </w:rPr>
        <w:t xml:space="preserve">translating correctly from Ancient-Greek to English, or to any other modern language, is extremely difficult, sometimes </w:t>
      </w:r>
      <w:r>
        <w:rPr>
          <w:rStyle w:val="style5"/>
          <w:rFonts w:cstheme="minorHAnsi"/>
          <w:color w:val="000000"/>
        </w:rPr>
        <w:t>clearly</w:t>
      </w:r>
      <w:r w:rsidRPr="00F212EE">
        <w:rPr>
          <w:rStyle w:val="style5"/>
          <w:rFonts w:cstheme="minorHAnsi"/>
          <w:color w:val="000000"/>
        </w:rPr>
        <w:t xml:space="preserve"> impossible</w:t>
      </w:r>
      <w:r w:rsidRPr="00F212EE">
        <w:rPr>
          <w:rStyle w:val="auto-style71"/>
          <w:rFonts w:cstheme="minorHAnsi"/>
          <w:color w:val="000000"/>
        </w:rPr>
        <w:t xml:space="preserve">. Even an institution of as much dignified intellectual worthiness as the </w:t>
      </w:r>
      <w:r w:rsidRPr="00F212EE">
        <w:rPr>
          <w:rStyle w:val="auto-style163"/>
          <w:rFonts w:cstheme="minorHAnsi"/>
          <w:b/>
          <w:bCs/>
          <w:color w:val="000000"/>
          <w:u w:val="single"/>
        </w:rPr>
        <w:t>Cambridge University</w:t>
      </w:r>
      <w:r w:rsidRPr="00F212EE">
        <w:rPr>
          <w:rStyle w:val="auto-style71"/>
          <w:rFonts w:cstheme="minorHAnsi"/>
          <w:color w:val="000000"/>
        </w:rPr>
        <w:t xml:space="preserve"> that produced supposedly the English translation of most authority of </w:t>
      </w:r>
      <w:r w:rsidRPr="00F212EE">
        <w:rPr>
          <w:rStyle w:val="Strong"/>
          <w:rFonts w:cstheme="minorHAnsi"/>
          <w:color w:val="000000"/>
          <w:u w:val="single"/>
        </w:rPr>
        <w:t>Plato</w:t>
      </w:r>
      <w:r w:rsidRPr="00F212EE">
        <w:rPr>
          <w:rStyle w:val="auto-style71"/>
          <w:rFonts w:cstheme="minorHAnsi"/>
          <w:color w:val="000000"/>
        </w:rPr>
        <w:t xml:space="preserve"> in its book </w:t>
      </w:r>
      <w:r w:rsidRPr="00F212EE">
        <w:rPr>
          <w:rFonts w:cstheme="minorHAnsi"/>
          <w:i/>
          <w:iCs/>
        </w:rPr>
        <w:t>"</w:t>
      </w:r>
      <w:r w:rsidRPr="00F212EE">
        <w:rPr>
          <w:rStyle w:val="auto-style163"/>
          <w:rFonts w:cstheme="minorHAnsi"/>
          <w:b/>
          <w:bCs/>
          <w:i/>
          <w:iCs/>
          <w:color w:val="000000"/>
          <w:u w:val="single"/>
        </w:rPr>
        <w:t>Plato - Complete Works</w:t>
      </w:r>
      <w:r w:rsidRPr="00F212EE">
        <w:rPr>
          <w:rStyle w:val="auto-style71"/>
          <w:rFonts w:cstheme="minorHAnsi"/>
          <w:i/>
          <w:iCs/>
          <w:color w:val="000000"/>
        </w:rPr>
        <w:t>"</w:t>
      </w:r>
      <w:r w:rsidRPr="00F212EE">
        <w:rPr>
          <w:rStyle w:val="auto-style71"/>
          <w:rFonts w:cstheme="minorHAnsi"/>
          <w:color w:val="000000"/>
        </w:rPr>
        <w:t xml:space="preserve"> (on which the English translation of the citations of this </w:t>
      </w:r>
      <w:r>
        <w:rPr>
          <w:rStyle w:val="auto-style71"/>
          <w:rFonts w:cstheme="minorHAnsi"/>
          <w:color w:val="000000"/>
        </w:rPr>
        <w:t>section</w:t>
      </w:r>
      <w:r w:rsidRPr="00F212EE">
        <w:rPr>
          <w:rStyle w:val="auto-style71"/>
          <w:rFonts w:cstheme="minorHAnsi"/>
          <w:color w:val="000000"/>
        </w:rPr>
        <w:t xml:space="preserve"> is based), often does not succeed in rendering accurately the real meaning of the ancient Greek words.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We will see examples. This </w:t>
      </w:r>
      <w:r>
        <w:rPr>
          <w:rStyle w:val="auto-style71"/>
          <w:rFonts w:cstheme="minorHAnsi"/>
          <w:color w:val="000000"/>
        </w:rPr>
        <w:t xml:space="preserve">difficulty exists </w:t>
      </w:r>
      <w:r w:rsidRPr="00F212EE">
        <w:rPr>
          <w:rStyle w:val="auto-style71"/>
          <w:rFonts w:cstheme="minorHAnsi"/>
          <w:color w:val="000000"/>
        </w:rPr>
        <w:t xml:space="preserve">because the highest level of the </w:t>
      </w:r>
      <w:hyperlink w:anchor="ELL" w:history="1">
        <w:r w:rsidRPr="009A1349">
          <w:rPr>
            <w:rStyle w:val="Hyperlink"/>
            <w:rFonts w:cstheme="minorHAnsi"/>
          </w:rPr>
          <w:t>ELL</w:t>
        </w:r>
      </w:hyperlink>
      <w:r w:rsidRPr="00F212EE">
        <w:rPr>
          <w:rStyle w:val="auto-style71"/>
          <w:rFonts w:cstheme="minorHAnsi"/>
        </w:rPr>
        <w:t xml:space="preserve"> </w:t>
      </w:r>
      <w:r>
        <w:rPr>
          <w:rStyle w:val="auto-style71"/>
          <w:rFonts w:cstheme="minorHAnsi"/>
        </w:rPr>
        <w:t>(</w:t>
      </w:r>
      <w:r w:rsidRPr="00B94EF3">
        <w:rPr>
          <w:rStyle w:val="style5"/>
          <w:rFonts w:cstheme="minorHAnsi"/>
          <w:color w:val="000000"/>
          <w:u w:val="single"/>
        </w:rPr>
        <w:t>E</w:t>
      </w:r>
      <w:r w:rsidRPr="00B94EF3">
        <w:rPr>
          <w:rFonts w:cstheme="minorHAnsi"/>
          <w:color w:val="000000"/>
        </w:rPr>
        <w:t xml:space="preserve">nlightened </w:t>
      </w:r>
      <w:r w:rsidRPr="00B94EF3">
        <w:rPr>
          <w:rStyle w:val="style5"/>
          <w:rFonts w:cstheme="minorHAnsi"/>
          <w:color w:val="000000"/>
          <w:u w:val="single"/>
        </w:rPr>
        <w:t>L</w:t>
      </w:r>
      <w:r w:rsidRPr="00B94EF3">
        <w:rPr>
          <w:rFonts w:cstheme="minorHAnsi"/>
          <w:color w:val="000000"/>
        </w:rPr>
        <w:t xml:space="preserve">ogos </w:t>
      </w:r>
      <w:r w:rsidRPr="00B94EF3">
        <w:rPr>
          <w:rStyle w:val="style5"/>
          <w:rFonts w:cstheme="minorHAnsi"/>
          <w:color w:val="000000"/>
          <w:u w:val="single"/>
        </w:rPr>
        <w:t>L</w:t>
      </w:r>
      <w:r w:rsidRPr="00B94EF3">
        <w:rPr>
          <w:rFonts w:cstheme="minorHAnsi"/>
          <w:color w:val="000000"/>
        </w:rPr>
        <w:t>iberty</w:t>
      </w:r>
      <w:r>
        <w:rPr>
          <w:rFonts w:cstheme="minorHAnsi"/>
          <w:color w:val="000000"/>
        </w:rPr>
        <w:t>)</w:t>
      </w:r>
      <w:r w:rsidRPr="00F212EE">
        <w:rPr>
          <w:rStyle w:val="auto-style71"/>
          <w:rFonts w:cstheme="minorHAnsi"/>
          <w:color w:val="000000"/>
        </w:rPr>
        <w:t xml:space="preserve"> language from </w:t>
      </w:r>
      <w:r w:rsidRPr="00F212EE">
        <w:rPr>
          <w:rStyle w:val="Strong"/>
          <w:rFonts w:cstheme="minorHAnsi"/>
          <w:color w:val="000000"/>
          <w:u w:val="single"/>
        </w:rPr>
        <w:t>Ancient Greece</w:t>
      </w:r>
      <w:r w:rsidRPr="00F212EE">
        <w:rPr>
          <w:rStyle w:val="auto-style71"/>
          <w:rFonts w:cstheme="minorHAnsi"/>
          <w:color w:val="000000"/>
        </w:rPr>
        <w:t xml:space="preserve"> </w:t>
      </w:r>
      <w:r>
        <w:rPr>
          <w:rStyle w:val="auto-style71"/>
          <w:rFonts w:cstheme="minorHAnsi"/>
          <w:color w:val="000000"/>
        </w:rPr>
        <w:t xml:space="preserve">, today the so-called “Greek” language even if </w:t>
      </w:r>
      <w:hyperlink r:id="rId1070" w:anchor="_The_word_" w:history="1">
        <w:r w:rsidRPr="00EF75F3">
          <w:rPr>
            <w:rStyle w:val="Hyperlink"/>
            <w:rFonts w:cstheme="minorHAnsi"/>
          </w:rPr>
          <w:t>the word “Greek” does not exist in the so-called “Greek” language)</w:t>
        </w:r>
      </w:hyperlink>
      <w:r>
        <w:rPr>
          <w:rStyle w:val="auto-style71"/>
          <w:rFonts w:cstheme="minorHAnsi"/>
          <w:color w:val="000000"/>
        </w:rPr>
        <w:t xml:space="preserve">, </w:t>
      </w:r>
      <w:r w:rsidRPr="00F212EE">
        <w:rPr>
          <w:rStyle w:val="auto-style71"/>
          <w:rFonts w:cstheme="minorHAnsi"/>
          <w:color w:val="000000"/>
        </w:rPr>
        <w:t xml:space="preserve">was just about the most sophisticated language that ever existed on the surface of planet Earth. It has had a clear </w:t>
      </w:r>
      <w:hyperlink w:anchor="ZBAP_GreekLanguage_Superiority.jpg" w:history="1">
        <w:r w:rsidRPr="00291EEE">
          <w:rPr>
            <w:rStyle w:val="Hyperlink"/>
            <w:rFonts w:cstheme="minorHAnsi"/>
            <w:i/>
            <w:iCs/>
          </w:rPr>
          <w:t>5000 years of ascertained superiority</w:t>
        </w:r>
        <w:r w:rsidRPr="00291EEE">
          <w:rPr>
            <w:rStyle w:val="Hyperlink"/>
            <w:rFonts w:cstheme="minorHAnsi"/>
          </w:rPr>
          <w:t xml:space="preserve"> in front of all other languages</w:t>
        </w:r>
      </w:hyperlink>
      <w:r w:rsidRPr="00F212EE">
        <w:rPr>
          <w:rStyle w:val="auto-style71"/>
          <w:rFonts w:cstheme="minorHAnsi"/>
          <w:color w:val="000000"/>
        </w:rPr>
        <w:t xml:space="preserve">. This is </w:t>
      </w:r>
      <w:r>
        <w:rPr>
          <w:rStyle w:val="auto-style71"/>
          <w:rFonts w:cstheme="minorHAnsi"/>
          <w:color w:val="000000"/>
        </w:rPr>
        <w:t>certainly</w:t>
      </w:r>
      <w:r w:rsidRPr="00F212EE">
        <w:rPr>
          <w:rStyle w:val="auto-style71"/>
          <w:rFonts w:cstheme="minorHAnsi"/>
          <w:color w:val="000000"/>
        </w:rPr>
        <w:t xml:space="preserve"> also why philosophy was </w:t>
      </w:r>
      <w:r w:rsidRPr="00F212EE">
        <w:rPr>
          <w:rStyle w:val="auto-style55"/>
          <w:rFonts w:cstheme="minorHAnsi"/>
          <w:i/>
          <w:iCs/>
          <w:color w:val="000000"/>
        </w:rPr>
        <w:t>'invented'</w:t>
      </w:r>
      <w:r w:rsidRPr="00F212EE">
        <w:rPr>
          <w:rStyle w:val="auto-style71"/>
          <w:rFonts w:cstheme="minorHAnsi"/>
          <w:color w:val="000000"/>
        </w:rPr>
        <w:t xml:space="preserve"> in </w:t>
      </w:r>
      <w:r w:rsidRPr="00F212EE">
        <w:rPr>
          <w:rStyle w:val="Strong"/>
          <w:rFonts w:cstheme="minorHAnsi"/>
          <w:color w:val="000000"/>
          <w:u w:val="single"/>
        </w:rPr>
        <w:t>Ancient-Greece</w:t>
      </w:r>
      <w:r w:rsidRPr="00F212EE">
        <w:rPr>
          <w:rStyle w:val="auto-style71"/>
          <w:rFonts w:cstheme="minorHAnsi"/>
          <w:color w:val="000000"/>
        </w:rPr>
        <w:t xml:space="preserve">, and </w:t>
      </w:r>
      <w:r>
        <w:rPr>
          <w:rStyle w:val="auto-style71"/>
          <w:rFonts w:cstheme="minorHAnsi"/>
          <w:color w:val="000000"/>
        </w:rPr>
        <w:t xml:space="preserve">why </w:t>
      </w:r>
      <w:r w:rsidRPr="00F212EE">
        <w:rPr>
          <w:rStyle w:val="auto-style71"/>
          <w:rFonts w:cstheme="minorHAnsi"/>
          <w:color w:val="000000"/>
        </w:rPr>
        <w:t>th</w:t>
      </w:r>
      <w:r>
        <w:rPr>
          <w:rStyle w:val="auto-style71"/>
          <w:rFonts w:cstheme="minorHAnsi"/>
          <w:color w:val="000000"/>
        </w:rPr>
        <w:t>at</w:t>
      </w:r>
      <w:r w:rsidRPr="00F212EE">
        <w:rPr>
          <w:rStyle w:val="auto-style71"/>
          <w:rFonts w:cstheme="minorHAnsi"/>
          <w:color w:val="000000"/>
        </w:rPr>
        <w:t xml:space="preserve"> Ancient-Greek language (still </w:t>
      </w:r>
      <w:r>
        <w:rPr>
          <w:rStyle w:val="auto-style71"/>
          <w:rFonts w:cstheme="minorHAnsi"/>
          <w:color w:val="000000"/>
        </w:rPr>
        <w:t xml:space="preserve">well understood and even </w:t>
      </w:r>
      <w:r w:rsidRPr="00F212EE">
        <w:rPr>
          <w:rStyle w:val="auto-style71"/>
          <w:rFonts w:cstheme="minorHAnsi"/>
          <w:color w:val="000000"/>
        </w:rPr>
        <w:t xml:space="preserve">spoken today by best educated Greek citizens) is still taught today in the most serious schools and universities around the world. </w:t>
      </w:r>
      <w:r w:rsidRPr="00F212EE">
        <w:rPr>
          <w:rStyle w:val="style5"/>
          <w:rFonts w:cstheme="minorHAnsi"/>
          <w:color w:val="000000"/>
        </w:rPr>
        <w:t xml:space="preserve">Compared to the harmonious complexity and the subtle nuances of </w:t>
      </w:r>
      <w:r w:rsidRPr="00FE7338">
        <w:rPr>
          <w:rStyle w:val="style5"/>
          <w:rFonts w:cstheme="minorHAnsi"/>
          <w:b/>
          <w:color w:val="000000"/>
        </w:rPr>
        <w:t>Ancient-Greek</w:t>
      </w:r>
      <w:r w:rsidRPr="00F212EE">
        <w:rPr>
          <w:rStyle w:val="style5"/>
          <w:rFonts w:cstheme="minorHAnsi"/>
          <w:color w:val="000000"/>
        </w:rPr>
        <w:t>, modern languages like English</w:t>
      </w:r>
      <w:r>
        <w:rPr>
          <w:rStyle w:val="style5"/>
          <w:rFonts w:cstheme="minorHAnsi"/>
          <w:color w:val="000000"/>
        </w:rPr>
        <w:t>,</w:t>
      </w:r>
      <w:r w:rsidRPr="00F212EE">
        <w:rPr>
          <w:rStyle w:val="style5"/>
          <w:rFonts w:cstheme="minorHAnsi"/>
          <w:color w:val="000000"/>
        </w:rPr>
        <w:t xml:space="preserve"> French</w:t>
      </w:r>
      <w:r>
        <w:rPr>
          <w:rStyle w:val="style5"/>
          <w:rFonts w:cstheme="minorHAnsi"/>
          <w:color w:val="000000"/>
        </w:rPr>
        <w:t xml:space="preserve"> or German</w:t>
      </w:r>
      <w:r w:rsidRPr="00F212EE">
        <w:rPr>
          <w:rStyle w:val="style5"/>
          <w:rFonts w:cstheme="minorHAnsi"/>
          <w:color w:val="000000"/>
        </w:rPr>
        <w:t xml:space="preserve"> are only simplistic primitive languages that in fact, for the little sophistication they may have, draw it all from </w:t>
      </w:r>
      <w:r w:rsidRPr="00524ABC">
        <w:rPr>
          <w:rStyle w:val="style5"/>
          <w:rFonts w:cstheme="minorHAnsi"/>
          <w:b/>
          <w:color w:val="000000"/>
        </w:rPr>
        <w:t>Ancient-Greek</w:t>
      </w:r>
      <w:r w:rsidRPr="00F212EE">
        <w:rPr>
          <w:rStyle w:val="auto-style71"/>
          <w:rFonts w:cstheme="minorHAnsi"/>
          <w:color w:val="000000"/>
        </w:rPr>
        <w:t>.</w:t>
      </w:r>
    </w:p>
    <w:p w:rsidR="006B2794" w:rsidRPr="00F212EE" w:rsidRDefault="006B2794" w:rsidP="006B2794">
      <w:pPr>
        <w:rPr>
          <w:rFonts w:cstheme="minorHAnsi"/>
        </w:rPr>
      </w:pPr>
      <w:r>
        <w:rPr>
          <w:rFonts w:cstheme="minorHAnsi"/>
        </w:rPr>
        <w:t xml:space="preserve"> </w:t>
      </w:r>
      <w:r w:rsidRPr="00F212EE">
        <w:rPr>
          <w:rFonts w:cstheme="minorHAnsi"/>
        </w:rPr>
        <w:t xml:space="preserve"> </w:t>
      </w:r>
    </w:p>
    <w:p w:rsidR="006B2794" w:rsidRPr="00F212EE" w:rsidRDefault="006B2794" w:rsidP="006B2794">
      <w:pPr>
        <w:rPr>
          <w:rFonts w:cstheme="minorHAnsi"/>
        </w:rPr>
      </w:pPr>
      <w:bookmarkStart w:id="1178" w:name="ZBAP_Canova_ThreeGraces.jpg"/>
      <w:r w:rsidRPr="00F212EE">
        <w:rPr>
          <w:rFonts w:cstheme="minorHAnsi"/>
          <w:b/>
          <w:bCs/>
          <w:noProof/>
        </w:rPr>
        <w:drawing>
          <wp:anchor distT="0" distB="0" distL="114300" distR="114300" simplePos="0" relativeHeight="251753472" behindDoc="1" locked="0" layoutInCell="1" allowOverlap="1" wp14:anchorId="1F584F05" wp14:editId="19DC252C">
            <wp:simplePos x="0" y="0"/>
            <wp:positionH relativeFrom="column">
              <wp:posOffset>3175</wp:posOffset>
            </wp:positionH>
            <wp:positionV relativeFrom="paragraph">
              <wp:posOffset>-3810</wp:posOffset>
            </wp:positionV>
            <wp:extent cx="3592195" cy="3724275"/>
            <wp:effectExtent l="0" t="0" r="8255" b="9525"/>
            <wp:wrapTight wrapText="bothSides">
              <wp:wrapPolygon edited="0">
                <wp:start x="0" y="0"/>
                <wp:lineTo x="0" y="21545"/>
                <wp:lineTo x="21535" y="21545"/>
                <wp:lineTo x="21535" y="0"/>
                <wp:lineTo x="0" y="0"/>
              </wp:wrapPolygon>
            </wp:wrapTight>
            <wp:docPr id="20" name="Picture 20" descr="Canova The Ghree Gra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anova The Ghree Graces"/>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3592195" cy="37242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78"/>
      <w:r w:rsidRPr="00F212EE">
        <w:rPr>
          <w:rStyle w:val="auto-style71"/>
          <w:rFonts w:cstheme="minorHAnsi"/>
          <w:color w:val="000000"/>
        </w:rPr>
        <w:t xml:space="preserve">The most famous example of the translating difficulties from Ancient Greek is probably the word </w:t>
      </w:r>
      <w:r w:rsidRPr="00F212EE">
        <w:rPr>
          <w:rStyle w:val="auto-style55"/>
          <w:rFonts w:cstheme="minorHAnsi"/>
          <w:i/>
          <w:iCs/>
          <w:color w:val="000000"/>
        </w:rPr>
        <w:t>"</w:t>
      </w:r>
      <w:r w:rsidRPr="00F212EE">
        <w:rPr>
          <w:rStyle w:val="Strong"/>
          <w:rFonts w:cstheme="minorHAnsi"/>
          <w:i/>
          <w:iCs/>
          <w:color w:val="000000"/>
          <w:u w:val="single"/>
        </w:rPr>
        <w:t>Republic</w:t>
      </w:r>
      <w:r w:rsidRPr="00F212EE">
        <w:rPr>
          <w:rStyle w:val="auto-style55"/>
          <w:rFonts w:cstheme="minorHAnsi"/>
          <w:i/>
          <w:iCs/>
          <w:color w:val="000000"/>
        </w:rPr>
        <w:t>"</w:t>
      </w:r>
      <w:r w:rsidRPr="00F212EE">
        <w:rPr>
          <w:rStyle w:val="auto-style71"/>
          <w:rFonts w:cstheme="minorHAnsi"/>
          <w:color w:val="000000"/>
        </w:rPr>
        <w:t xml:space="preserve"> that is used worldwide for the name of probably the most famous work of </w:t>
      </w:r>
      <w:r w:rsidRPr="00F212EE">
        <w:rPr>
          <w:rStyle w:val="Strong"/>
          <w:rFonts w:cstheme="minorHAnsi"/>
          <w:color w:val="000000"/>
          <w:u w:val="single"/>
        </w:rPr>
        <w:t>Plato</w:t>
      </w:r>
      <w:r w:rsidRPr="00F212EE">
        <w:rPr>
          <w:rStyle w:val="auto-style71"/>
          <w:rFonts w:cstheme="minorHAnsi"/>
          <w:color w:val="000000"/>
        </w:rPr>
        <w:t xml:space="preserve">. This gives the impression that </w:t>
      </w:r>
      <w:r w:rsidRPr="00F212EE">
        <w:rPr>
          <w:rStyle w:val="Strong"/>
          <w:rFonts w:cstheme="minorHAnsi"/>
          <w:color w:val="000000"/>
          <w:u w:val="single"/>
        </w:rPr>
        <w:t>Plato</w:t>
      </w:r>
      <w:r w:rsidRPr="00F212EE">
        <w:rPr>
          <w:rStyle w:val="auto-style71"/>
          <w:rFonts w:cstheme="minorHAnsi"/>
          <w:color w:val="000000"/>
        </w:rPr>
        <w:t xml:space="preserve"> is writing essentially about politics and about the form of government that we know today as a '</w:t>
      </w:r>
      <w:r w:rsidRPr="00F212EE">
        <w:rPr>
          <w:rStyle w:val="Strong"/>
          <w:rFonts w:cstheme="minorHAnsi"/>
          <w:color w:val="000000"/>
          <w:u w:val="single"/>
        </w:rPr>
        <w:t>Republic</w:t>
      </w:r>
      <w:r w:rsidRPr="00F212EE">
        <w:rPr>
          <w:rStyle w:val="auto-style71"/>
          <w:rFonts w:cstheme="minorHAnsi"/>
          <w:color w:val="000000"/>
        </w:rPr>
        <w:t>'. But this is not the case</w:t>
      </w:r>
      <w:r>
        <w:rPr>
          <w:rStyle w:val="auto-style71"/>
          <w:rFonts w:cstheme="minorHAnsi"/>
          <w:color w:val="000000"/>
        </w:rPr>
        <w:t>, except in a minimal part</w:t>
      </w:r>
      <w:r w:rsidRPr="00F212EE">
        <w:rPr>
          <w:rStyle w:val="auto-style71"/>
          <w:rFonts w:cstheme="minorHAnsi"/>
          <w:color w:val="000000"/>
        </w:rPr>
        <w:t xml:space="preserve">. The real name of the dialogue in Greek is </w:t>
      </w:r>
      <w:r w:rsidRPr="00F212EE">
        <w:rPr>
          <w:rFonts w:cstheme="minorHAnsi"/>
          <w:i/>
          <w:iCs/>
        </w:rPr>
        <w:t>"</w:t>
      </w:r>
      <w:r w:rsidRPr="00F212EE">
        <w:rPr>
          <w:rStyle w:val="auto-style163"/>
          <w:rFonts w:cstheme="minorHAnsi"/>
          <w:b/>
          <w:bCs/>
          <w:i/>
          <w:iCs/>
          <w:color w:val="000000"/>
          <w:u w:val="single"/>
        </w:rPr>
        <w:t>Politeia</w:t>
      </w:r>
      <w:r w:rsidRPr="00F212EE">
        <w:rPr>
          <w:rStyle w:val="auto-style71"/>
          <w:rFonts w:cstheme="minorHAnsi"/>
          <w:i/>
          <w:iCs/>
          <w:color w:val="000000"/>
        </w:rPr>
        <w:t>"</w:t>
      </w:r>
      <w:r w:rsidRPr="00F212EE">
        <w:rPr>
          <w:rStyle w:val="auto-style71"/>
          <w:rFonts w:cstheme="minorHAnsi"/>
          <w:color w:val="000000"/>
        </w:rPr>
        <w:t xml:space="preserve">. The word </w:t>
      </w:r>
      <w:r w:rsidRPr="00F212EE">
        <w:rPr>
          <w:rStyle w:val="auto-style362"/>
          <w:rFonts w:cstheme="minorHAnsi"/>
          <w:b/>
          <w:bCs/>
          <w:i/>
          <w:iCs/>
          <w:color w:val="000000"/>
          <w:u w:val="single"/>
        </w:rPr>
        <w:t>Politeia</w:t>
      </w:r>
      <w:r w:rsidRPr="00F212EE">
        <w:rPr>
          <w:rStyle w:val="auto-style71"/>
          <w:rFonts w:cstheme="minorHAnsi"/>
          <w:color w:val="000000"/>
        </w:rPr>
        <w:t xml:space="preserve"> is a 100 times more subtle than the word </w:t>
      </w:r>
      <w:r w:rsidRPr="00F212EE">
        <w:rPr>
          <w:rStyle w:val="auto-style362"/>
          <w:rFonts w:cstheme="minorHAnsi"/>
          <w:b/>
          <w:bCs/>
          <w:i/>
          <w:iCs/>
          <w:color w:val="000000"/>
          <w:u w:val="single"/>
        </w:rPr>
        <w:t>'Republic'</w:t>
      </w:r>
      <w:r w:rsidRPr="00F212EE">
        <w:rPr>
          <w:rStyle w:val="auto-style71"/>
          <w:rFonts w:cstheme="minorHAnsi"/>
          <w:color w:val="000000"/>
        </w:rPr>
        <w:t xml:space="preserve"> in English as a word that is extremely misleading to a newcomer in terms of the content to be expected from </w:t>
      </w:r>
      <w:r w:rsidRPr="00F212EE">
        <w:rPr>
          <w:rStyle w:val="Strong"/>
          <w:rFonts w:cstheme="minorHAnsi"/>
          <w:color w:val="000000"/>
          <w:u w:val="single"/>
        </w:rPr>
        <w:lastRenderedPageBreak/>
        <w:t>Plato</w:t>
      </w:r>
      <w:r w:rsidRPr="00F212EE">
        <w:rPr>
          <w:rStyle w:val="auto-style71"/>
          <w:rFonts w:cstheme="minorHAnsi"/>
          <w:color w:val="000000"/>
        </w:rPr>
        <w:t xml:space="preserve">'s </w:t>
      </w:r>
      <w:r w:rsidRPr="00F212EE">
        <w:rPr>
          <w:rStyle w:val="auto-style362"/>
          <w:rFonts w:cstheme="minorHAnsi"/>
          <w:b/>
          <w:bCs/>
          <w:i/>
          <w:iCs/>
          <w:color w:val="000000"/>
          <w:u w:val="single"/>
        </w:rPr>
        <w:t>Politeia</w:t>
      </w:r>
      <w:r w:rsidRPr="00F212EE">
        <w:rPr>
          <w:rStyle w:val="auto-style71"/>
          <w:rFonts w:cstheme="minorHAnsi"/>
          <w:color w:val="000000"/>
        </w:rPr>
        <w:t>. A somewhat closer</w:t>
      </w:r>
      <w:r>
        <w:rPr>
          <w:rStyle w:val="auto-style71"/>
          <w:rFonts w:cstheme="minorHAnsi"/>
          <w:color w:val="000000"/>
        </w:rPr>
        <w:t>, but still incorrect</w:t>
      </w:r>
      <w:r w:rsidRPr="00F212EE">
        <w:rPr>
          <w:rStyle w:val="auto-style71"/>
          <w:rFonts w:cstheme="minorHAnsi"/>
          <w:color w:val="000000"/>
        </w:rPr>
        <w:t xml:space="preserve"> translation could be </w:t>
      </w:r>
      <w:r w:rsidRPr="00F212EE">
        <w:rPr>
          <w:rStyle w:val="auto-style164"/>
          <w:rFonts w:cstheme="minorHAnsi"/>
          <w:i/>
          <w:iCs/>
          <w:color w:val="000000"/>
          <w:u w:val="single"/>
        </w:rPr>
        <w:t>'</w:t>
      </w:r>
      <w:r w:rsidRPr="00F212EE">
        <w:rPr>
          <w:rStyle w:val="auto-style57"/>
          <w:rFonts w:cstheme="minorHAnsi"/>
          <w:b/>
          <w:bCs/>
          <w:i/>
          <w:iCs/>
          <w:color w:val="000000"/>
          <w:u w:val="single"/>
        </w:rPr>
        <w:t>C</w:t>
      </w:r>
      <w:r w:rsidRPr="00F212EE">
        <w:rPr>
          <w:rStyle w:val="auto-style362"/>
          <w:rFonts w:cstheme="minorHAnsi"/>
          <w:b/>
          <w:bCs/>
          <w:i/>
          <w:iCs/>
          <w:color w:val="000000"/>
          <w:u w:val="single"/>
        </w:rPr>
        <w:t>ivilization'</w:t>
      </w:r>
      <w:r w:rsidRPr="00F212EE">
        <w:rPr>
          <w:rStyle w:val="auto-style71"/>
          <w:rFonts w:cstheme="minorHAnsi"/>
          <w:color w:val="000000"/>
        </w:rPr>
        <w:t xml:space="preserve">, but even then it would still be much too deviously restrictive. </w:t>
      </w:r>
      <w:r w:rsidRPr="00F212EE">
        <w:rPr>
          <w:rStyle w:val="auto-style362"/>
          <w:rFonts w:cstheme="minorHAnsi"/>
          <w:b/>
          <w:bCs/>
          <w:i/>
          <w:iCs/>
          <w:color w:val="000000"/>
          <w:u w:val="single"/>
        </w:rPr>
        <w:t>'Politeia'</w:t>
      </w:r>
      <w:r w:rsidRPr="00F212EE">
        <w:rPr>
          <w:rStyle w:val="auto-style71"/>
          <w:rFonts w:cstheme="minorHAnsi"/>
          <w:color w:val="000000"/>
        </w:rPr>
        <w:t xml:space="preserve"> means all the essential and best aspects of living humanly</w:t>
      </w:r>
      <w:r>
        <w:rPr>
          <w:rStyle w:val="auto-style71"/>
          <w:rFonts w:cstheme="minorHAnsi"/>
          <w:color w:val="000000"/>
        </w:rPr>
        <w:t xml:space="preserve">, </w:t>
      </w:r>
      <w:r w:rsidRPr="00F212EE">
        <w:rPr>
          <w:rStyle w:val="auto-style71"/>
          <w:rFonts w:cstheme="minorHAnsi"/>
          <w:color w:val="000000"/>
        </w:rPr>
        <w:t>socially</w:t>
      </w:r>
      <w:r>
        <w:rPr>
          <w:rStyle w:val="auto-style71"/>
          <w:rFonts w:cstheme="minorHAnsi"/>
          <w:color w:val="000000"/>
        </w:rPr>
        <w:t xml:space="preserve"> and wisely</w:t>
      </w:r>
      <w:r w:rsidRPr="00F212EE">
        <w:rPr>
          <w:rStyle w:val="auto-style71"/>
          <w:rFonts w:cstheme="minorHAnsi"/>
          <w:color w:val="000000"/>
        </w:rPr>
        <w:t xml:space="preserve"> in a city in order to attain the best possible civic environment, or what we </w:t>
      </w:r>
      <w:r>
        <w:rPr>
          <w:rStyle w:val="auto-style71"/>
          <w:rFonts w:cstheme="minorHAnsi"/>
          <w:color w:val="000000"/>
        </w:rPr>
        <w:t xml:space="preserve">sometimes </w:t>
      </w:r>
      <w:r w:rsidRPr="00F212EE">
        <w:rPr>
          <w:rStyle w:val="auto-style71"/>
          <w:rFonts w:cstheme="minorHAnsi"/>
          <w:color w:val="000000"/>
        </w:rPr>
        <w:t xml:space="preserve">call </w:t>
      </w:r>
      <w:r w:rsidRPr="00F212EE">
        <w:rPr>
          <w:rFonts w:cstheme="minorHAnsi"/>
          <w:i/>
          <w:iCs/>
        </w:rPr>
        <w:t>"</w:t>
      </w:r>
      <w:r w:rsidRPr="00F212EE">
        <w:rPr>
          <w:rStyle w:val="auto-style163"/>
          <w:rFonts w:cstheme="minorHAnsi"/>
          <w:b/>
          <w:bCs/>
          <w:i/>
          <w:iCs/>
          <w:color w:val="000000"/>
          <w:u w:val="single"/>
        </w:rPr>
        <w:t>Civitas</w:t>
      </w:r>
      <w:r w:rsidRPr="00F212EE">
        <w:rPr>
          <w:rStyle w:val="auto-style71"/>
          <w:rFonts w:cstheme="minorHAnsi"/>
          <w:i/>
          <w:iCs/>
          <w:color w:val="000000"/>
        </w:rPr>
        <w:t>"</w:t>
      </w:r>
      <w:r w:rsidRPr="00F212EE">
        <w:rPr>
          <w:rStyle w:val="auto-style71"/>
          <w:rFonts w:cstheme="minorHAnsi"/>
          <w:color w:val="000000"/>
        </w:rPr>
        <w:t xml:space="preserve"> in the context of the </w:t>
      </w:r>
      <w:hyperlink w:anchor="PythagorArium" w:history="1">
        <w:r w:rsidRPr="00753258">
          <w:rPr>
            <w:rStyle w:val="Hyperlink"/>
            <w:rFonts w:cstheme="minorHAnsi"/>
          </w:rPr>
          <w:t>PythagorArium Project</w:t>
        </w:r>
      </w:hyperlink>
      <w:r w:rsidRPr="00F212EE">
        <w:rPr>
          <w:rStyle w:val="auto-style71"/>
          <w:rFonts w:cstheme="minorHAnsi"/>
          <w:color w:val="000000"/>
        </w:rPr>
        <w:t>. This includes Ethics, Aesthetics, Politics</w:t>
      </w:r>
      <w:r>
        <w:rPr>
          <w:rStyle w:val="auto-style71"/>
          <w:rFonts w:cstheme="minorHAnsi"/>
          <w:color w:val="000000"/>
        </w:rPr>
        <w:t>, sex life</w:t>
      </w:r>
      <w:r w:rsidRPr="00F212EE">
        <w:rPr>
          <w:rStyle w:val="auto-style71"/>
          <w:rFonts w:cstheme="minorHAnsi"/>
          <w:color w:val="000000"/>
        </w:rPr>
        <w:t xml:space="preserve"> and Love, let </w:t>
      </w:r>
      <w:r>
        <w:rPr>
          <w:rStyle w:val="auto-style71"/>
          <w:rFonts w:cstheme="minorHAnsi"/>
          <w:color w:val="000000"/>
        </w:rPr>
        <w:t>a</w:t>
      </w:r>
      <w:r w:rsidRPr="00F212EE">
        <w:rPr>
          <w:rStyle w:val="auto-style71"/>
          <w:rFonts w:cstheme="minorHAnsi"/>
          <w:color w:val="000000"/>
        </w:rPr>
        <w:t>lone holistic education</w:t>
      </w:r>
      <w:r>
        <w:rPr>
          <w:rStyle w:val="auto-style71"/>
          <w:rFonts w:cstheme="minorHAnsi"/>
          <w:color w:val="000000"/>
        </w:rPr>
        <w:t xml:space="preserve"> of the </w:t>
      </w:r>
      <w:hyperlink w:anchor="_The_levels_of" w:history="1">
        <w:r w:rsidRPr="000863D4">
          <w:rPr>
            <w:rStyle w:val="Hyperlink"/>
            <w:rFonts w:cstheme="minorHAnsi"/>
          </w:rPr>
          <w:t>Pythagorean Tetractys</w:t>
        </w:r>
      </w:hyperlink>
      <w:r w:rsidRPr="00F212EE">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71"/>
          <w:rFonts w:cstheme="minorHAnsi"/>
          <w:color w:val="000000"/>
        </w:rPr>
        <w:t xml:space="preserve">in relation to all these subjects. </w:t>
      </w:r>
      <w:r w:rsidRPr="00F212EE">
        <w:rPr>
          <w:rFonts w:cstheme="minorHAnsi"/>
        </w:rPr>
        <w:br/>
      </w:r>
      <w:r w:rsidRPr="00F212EE">
        <w:rPr>
          <w:rStyle w:val="auto-style71"/>
          <w:rFonts w:cstheme="minorHAnsi"/>
          <w:color w:val="000000"/>
        </w:rPr>
        <w:t xml:space="preserve"> </w:t>
      </w:r>
    </w:p>
    <w:p w:rsidR="006B2794" w:rsidRPr="00F212EE" w:rsidRDefault="006B2794" w:rsidP="006B2794">
      <w:pPr>
        <w:rPr>
          <w:rFonts w:cstheme="minorHAnsi"/>
        </w:rPr>
      </w:pPr>
      <w:r w:rsidRPr="00F212EE">
        <w:rPr>
          <w:rStyle w:val="auto-style59"/>
          <w:rFonts w:cstheme="minorHAnsi"/>
          <w:b/>
          <w:bCs/>
          <w:color w:val="000000"/>
          <w:u w:val="single"/>
        </w:rPr>
        <w:t>Politeia</w:t>
      </w:r>
      <w:r w:rsidRPr="00F212EE">
        <w:rPr>
          <w:rStyle w:val="auto-style71"/>
          <w:rFonts w:cstheme="minorHAnsi"/>
          <w:color w:val="000000"/>
        </w:rPr>
        <w:t xml:space="preserve"> certainly includes </w:t>
      </w:r>
      <w:r w:rsidRPr="00F212EE">
        <w:rPr>
          <w:rStyle w:val="auto-style163"/>
          <w:rFonts w:cstheme="minorHAnsi"/>
          <w:b/>
          <w:bCs/>
          <w:color w:val="000000"/>
          <w:u w:val="single"/>
        </w:rPr>
        <w:t>'Politics'</w:t>
      </w:r>
      <w:r w:rsidRPr="00F212EE">
        <w:rPr>
          <w:rStyle w:val="auto-style71"/>
          <w:rFonts w:cstheme="minorHAnsi"/>
          <w:color w:val="000000"/>
        </w:rPr>
        <w:t xml:space="preserve">, but it is only one aspect of </w:t>
      </w:r>
      <w:r w:rsidRPr="00F212EE">
        <w:rPr>
          <w:rStyle w:val="auto-style163"/>
          <w:rFonts w:cstheme="minorHAnsi"/>
          <w:b/>
          <w:bCs/>
          <w:color w:val="000000"/>
          <w:u w:val="single"/>
        </w:rPr>
        <w:t>'Politeia'</w:t>
      </w:r>
      <w:r w:rsidRPr="00F212EE">
        <w:rPr>
          <w:rStyle w:val="auto-style71"/>
          <w:rFonts w:cstheme="minorHAnsi"/>
          <w:color w:val="000000"/>
        </w:rPr>
        <w:t xml:space="preserve">, and </w:t>
      </w:r>
      <w:r w:rsidRPr="00F212EE">
        <w:rPr>
          <w:rStyle w:val="Strong"/>
          <w:rFonts w:cstheme="minorHAnsi"/>
          <w:color w:val="000000"/>
          <w:u w:val="single"/>
        </w:rPr>
        <w:t>Plato</w:t>
      </w:r>
      <w:r w:rsidRPr="00F212EE">
        <w:rPr>
          <w:rStyle w:val="auto-style71"/>
          <w:rFonts w:cstheme="minorHAnsi"/>
          <w:color w:val="000000"/>
        </w:rPr>
        <w:t xml:space="preserve"> has another dialogue</w:t>
      </w:r>
      <w:r>
        <w:rPr>
          <w:rStyle w:val="auto-style71"/>
          <w:rFonts w:cstheme="minorHAnsi"/>
          <w:color w:val="000000"/>
        </w:rPr>
        <w:t>-book</w:t>
      </w:r>
      <w:r w:rsidRPr="00F212EE">
        <w:rPr>
          <w:rStyle w:val="auto-style71"/>
          <w:rFonts w:cstheme="minorHAnsi"/>
          <w:color w:val="000000"/>
        </w:rPr>
        <w:t xml:space="preserve"> called precisely </w:t>
      </w:r>
      <w:r w:rsidRPr="00F212EE">
        <w:rPr>
          <w:rStyle w:val="auto-style163"/>
          <w:rFonts w:cstheme="minorHAnsi"/>
          <w:b/>
          <w:bCs/>
          <w:color w:val="000000"/>
          <w:u w:val="single"/>
        </w:rPr>
        <w:t>'Politics'</w:t>
      </w:r>
      <w:r w:rsidRPr="00F212EE">
        <w:rPr>
          <w:rStyle w:val="auto-style71"/>
          <w:rFonts w:cstheme="minorHAnsi"/>
          <w:color w:val="000000"/>
        </w:rPr>
        <w:t>, or 'Politician' (</w:t>
      </w:r>
      <w:r w:rsidRPr="00F212EE">
        <w:rPr>
          <w:rFonts w:cstheme="minorHAnsi"/>
          <w:b/>
          <w:bCs/>
          <w:i/>
          <w:iCs/>
          <w:u w:val="single"/>
        </w:rPr>
        <w:t>'</w:t>
      </w:r>
      <w:r w:rsidRPr="00F212EE">
        <w:rPr>
          <w:rStyle w:val="auto-style71"/>
          <w:rFonts w:cstheme="minorHAnsi"/>
          <w:b/>
          <w:bCs/>
          <w:i/>
          <w:iCs/>
          <w:color w:val="000000"/>
        </w:rPr>
        <w:t>Politicus'</w:t>
      </w:r>
      <w:r w:rsidRPr="00F212EE">
        <w:rPr>
          <w:rStyle w:val="auto-style71"/>
          <w:rFonts w:cstheme="minorHAnsi"/>
          <w:color w:val="000000"/>
        </w:rPr>
        <w:t xml:space="preserve"> in Greek, usually translated very restrictively, and also wrongly again, as </w:t>
      </w:r>
      <w:r w:rsidRPr="00F212EE">
        <w:rPr>
          <w:rFonts w:cstheme="minorHAnsi"/>
          <w:b/>
          <w:bCs/>
          <w:i/>
          <w:iCs/>
        </w:rPr>
        <w:t>"</w:t>
      </w:r>
      <w:r w:rsidRPr="00F212EE">
        <w:rPr>
          <w:rStyle w:val="auto-style41"/>
          <w:rFonts w:cstheme="minorHAnsi"/>
          <w:b/>
          <w:bCs/>
          <w:i/>
          <w:iCs/>
          <w:color w:val="000000"/>
          <w:u w:val="single"/>
        </w:rPr>
        <w:t>Statesman</w:t>
      </w:r>
      <w:r w:rsidRPr="00F212EE">
        <w:rPr>
          <w:rStyle w:val="auto-style8"/>
          <w:rFonts w:cstheme="minorHAnsi"/>
          <w:b/>
          <w:bCs/>
          <w:i/>
          <w:iCs/>
          <w:color w:val="000000"/>
        </w:rPr>
        <w:t>"</w:t>
      </w:r>
      <w:r w:rsidRPr="00F212EE">
        <w:rPr>
          <w:rStyle w:val="auto-style71"/>
          <w:rFonts w:cstheme="minorHAnsi"/>
          <w:color w:val="000000"/>
        </w:rPr>
        <w:t xml:space="preserve"> in English). </w:t>
      </w:r>
      <w:r w:rsidRPr="00F212EE">
        <w:rPr>
          <w:rStyle w:val="auto-style163"/>
          <w:rFonts w:cstheme="minorHAnsi"/>
          <w:b/>
          <w:bCs/>
          <w:color w:val="000000"/>
          <w:u w:val="single"/>
        </w:rPr>
        <w:t>Politeia</w:t>
      </w:r>
      <w:r w:rsidRPr="00F212EE">
        <w:rPr>
          <w:rStyle w:val="auto-style71"/>
          <w:rFonts w:cstheme="minorHAnsi"/>
          <w:color w:val="000000"/>
        </w:rPr>
        <w:t xml:space="preserve"> also includes considerations on laws and legislation, but again this is only another aspect of </w:t>
      </w:r>
      <w:r w:rsidRPr="00E02722">
        <w:rPr>
          <w:rStyle w:val="auto-style163"/>
          <w:rFonts w:cstheme="minorHAnsi"/>
          <w:b/>
          <w:bCs/>
          <w:color w:val="000000"/>
        </w:rPr>
        <w:t>'</w:t>
      </w:r>
      <w:r w:rsidRPr="00E02722">
        <w:rPr>
          <w:rStyle w:val="auto-style163"/>
          <w:rFonts w:cstheme="minorHAnsi"/>
          <w:b/>
          <w:bCs/>
          <w:color w:val="000000"/>
          <w:u w:val="single"/>
        </w:rPr>
        <w:t>Politeia</w:t>
      </w:r>
      <w:r w:rsidRPr="00E02722">
        <w:rPr>
          <w:rStyle w:val="auto-style163"/>
          <w:rFonts w:cstheme="minorHAnsi"/>
          <w:b/>
          <w:bCs/>
          <w:color w:val="000000"/>
        </w:rPr>
        <w:t>'</w:t>
      </w:r>
      <w:r w:rsidRPr="00F212EE">
        <w:rPr>
          <w:rStyle w:val="auto-style71"/>
          <w:rFonts w:cstheme="minorHAnsi"/>
          <w:color w:val="000000"/>
        </w:rPr>
        <w:t xml:space="preserve">, and </w:t>
      </w:r>
      <w:r w:rsidRPr="00F212EE">
        <w:rPr>
          <w:rStyle w:val="auto-style163"/>
          <w:rFonts w:cstheme="minorHAnsi"/>
          <w:b/>
          <w:bCs/>
          <w:color w:val="000000"/>
          <w:u w:val="single"/>
        </w:rPr>
        <w:t>Plato</w:t>
      </w:r>
      <w:r w:rsidRPr="00F212EE">
        <w:rPr>
          <w:rStyle w:val="auto-style71"/>
          <w:rFonts w:cstheme="minorHAnsi"/>
          <w:color w:val="000000"/>
        </w:rPr>
        <w:t xml:space="preserve"> has yet another dialogue</w:t>
      </w:r>
      <w:r>
        <w:rPr>
          <w:rStyle w:val="auto-style71"/>
          <w:rFonts w:cstheme="minorHAnsi"/>
          <w:color w:val="000000"/>
        </w:rPr>
        <w:t>-book</w:t>
      </w:r>
      <w:r w:rsidRPr="00F212EE">
        <w:rPr>
          <w:rStyle w:val="auto-style71"/>
          <w:rFonts w:cstheme="minorHAnsi"/>
          <w:color w:val="000000"/>
        </w:rPr>
        <w:t xml:space="preserve"> called </w:t>
      </w:r>
      <w:r w:rsidRPr="00F212EE">
        <w:rPr>
          <w:rStyle w:val="auto-style163"/>
          <w:rFonts w:cstheme="minorHAnsi"/>
          <w:b/>
          <w:bCs/>
          <w:color w:val="000000"/>
          <w:u w:val="single"/>
        </w:rPr>
        <w:t>'Laws'</w:t>
      </w:r>
      <w:r w:rsidRPr="00F212EE">
        <w:rPr>
          <w:rStyle w:val="auto-style71"/>
          <w:rFonts w:cstheme="minorHAnsi"/>
          <w:color w:val="000000"/>
        </w:rPr>
        <w:t>.</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Although the name "</w:t>
      </w:r>
      <w:r w:rsidRPr="00F212EE">
        <w:rPr>
          <w:rStyle w:val="auto-style163"/>
          <w:rFonts w:cstheme="minorHAnsi"/>
          <w:b/>
          <w:bCs/>
          <w:color w:val="000000"/>
          <w:u w:val="single"/>
        </w:rPr>
        <w:t>Republic</w:t>
      </w:r>
      <w:r w:rsidRPr="00F212EE">
        <w:rPr>
          <w:rStyle w:val="auto-style71"/>
          <w:rFonts w:cstheme="minorHAnsi"/>
          <w:color w:val="000000"/>
        </w:rPr>
        <w:t xml:space="preserve">" does not reveal it at all, </w:t>
      </w:r>
      <w:r w:rsidRPr="00F212EE">
        <w:rPr>
          <w:rStyle w:val="auto-style163"/>
          <w:rFonts w:cstheme="minorHAnsi"/>
          <w:b/>
          <w:bCs/>
          <w:color w:val="000000"/>
          <w:u w:val="single"/>
        </w:rPr>
        <w:t>Politeia</w:t>
      </w:r>
      <w:r w:rsidRPr="00F212EE">
        <w:rPr>
          <w:rStyle w:val="auto-style41"/>
          <w:rFonts w:cstheme="minorHAnsi"/>
          <w:color w:val="000000"/>
          <w:u w:val="single"/>
        </w:rPr>
        <w:t xml:space="preserve"> is in fact a treatise as much on </w:t>
      </w:r>
      <w:r w:rsidRPr="00810F18">
        <w:rPr>
          <w:rStyle w:val="auto-style41"/>
          <w:rFonts w:cstheme="minorHAnsi"/>
          <w:color w:val="000000"/>
          <w:u w:val="single"/>
        </w:rPr>
        <w:t>'</w:t>
      </w:r>
      <w:r w:rsidRPr="00810F18">
        <w:rPr>
          <w:rFonts w:cstheme="minorHAnsi"/>
          <w:u w:val="single"/>
        </w:rPr>
        <w:t>Holistic Education</w:t>
      </w:r>
      <w:r w:rsidRPr="00810F18">
        <w:rPr>
          <w:rStyle w:val="auto-style41"/>
          <w:rFonts w:cstheme="minorHAnsi"/>
          <w:color w:val="000000"/>
          <w:u w:val="single"/>
        </w:rPr>
        <w:t xml:space="preserve">' </w:t>
      </w:r>
      <w:r>
        <w:rPr>
          <w:rStyle w:val="auto-style41"/>
          <w:rFonts w:cstheme="minorHAnsi"/>
          <w:color w:val="000000"/>
          <w:u w:val="single"/>
        </w:rPr>
        <w:t xml:space="preserve">of the </w:t>
      </w:r>
      <w:hyperlink w:anchor="_The_levels_of" w:history="1">
        <w:r w:rsidRPr="000863D4">
          <w:rPr>
            <w:rStyle w:val="Hyperlink"/>
            <w:rFonts w:cstheme="minorHAnsi"/>
          </w:rPr>
          <w:t>Pythagorean Tetractys</w:t>
        </w:r>
      </w:hyperlink>
      <w:r>
        <w:rPr>
          <w:rStyle w:val="auto-style41"/>
          <w:rFonts w:cstheme="minorHAnsi"/>
          <w:color w:val="000000"/>
          <w:u w:val="single"/>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41"/>
          <w:rFonts w:cstheme="minorHAnsi"/>
          <w:color w:val="000000"/>
          <w:u w:val="single"/>
        </w:rPr>
        <w:t>as it is one on politics, laws, and the ideal government structure and constitution of a</w:t>
      </w:r>
      <w:r>
        <w:rPr>
          <w:rStyle w:val="auto-style41"/>
          <w:rFonts w:cstheme="minorHAnsi"/>
          <w:color w:val="000000"/>
          <w:u w:val="single"/>
        </w:rPr>
        <w:t>…</w:t>
      </w:r>
      <w:r w:rsidRPr="00F212EE">
        <w:rPr>
          <w:rStyle w:val="auto-style41"/>
          <w:rFonts w:cstheme="minorHAnsi"/>
          <w:color w:val="000000"/>
          <w:u w:val="single"/>
        </w:rPr>
        <w:t xml:space="preserve"> '</w:t>
      </w:r>
      <w:r w:rsidRPr="00F212EE">
        <w:rPr>
          <w:rStyle w:val="Strong"/>
          <w:rFonts w:cstheme="minorHAnsi"/>
          <w:color w:val="000000"/>
          <w:u w:val="single"/>
        </w:rPr>
        <w:t>Republic</w:t>
      </w:r>
      <w:r w:rsidRPr="00F212EE">
        <w:rPr>
          <w:rStyle w:val="auto-style41"/>
          <w:rFonts w:cstheme="minorHAnsi"/>
          <w:color w:val="000000"/>
          <w:u w:val="single"/>
        </w:rPr>
        <w:t xml:space="preserve">'. It has definitely a lot to do with education in its best meaning of </w:t>
      </w:r>
      <w:r w:rsidRPr="00F73BAC">
        <w:rPr>
          <w:rStyle w:val="auto-style41"/>
          <w:rFonts w:cstheme="minorHAnsi"/>
          <w:color w:val="000000"/>
          <w:u w:val="single"/>
        </w:rPr>
        <w:t>'</w:t>
      </w:r>
      <w:r w:rsidRPr="00F73BAC">
        <w:rPr>
          <w:rFonts w:cstheme="minorHAnsi"/>
          <w:u w:val="single"/>
        </w:rPr>
        <w:t>holistic education</w:t>
      </w:r>
      <w:r w:rsidRPr="00F73BAC">
        <w:rPr>
          <w:rStyle w:val="auto-style41"/>
          <w:rFonts w:cstheme="minorHAnsi"/>
          <w:color w:val="000000"/>
          <w:u w:val="single"/>
        </w:rPr>
        <w:t>'</w:t>
      </w:r>
      <w:r>
        <w:rPr>
          <w:rStyle w:val="auto-style41"/>
          <w:rFonts w:cstheme="minorHAnsi"/>
          <w:color w:val="000000"/>
          <w:u w:val="single"/>
        </w:rPr>
        <w:t xml:space="preserve"> of the </w:t>
      </w:r>
      <w:hyperlink w:anchor="_The_levels_of" w:history="1">
        <w:r w:rsidRPr="000863D4">
          <w:rPr>
            <w:rStyle w:val="Hyperlink"/>
            <w:rFonts w:cstheme="minorHAnsi"/>
          </w:rPr>
          <w:t>Pythagorean Tetractys</w:t>
        </w:r>
      </w:hyperlink>
      <w:r w:rsidRPr="00F73BAC">
        <w:rPr>
          <w:rStyle w:val="Hyperlink"/>
          <w:rFonts w:cstheme="minorHAnsi"/>
          <w:color w:val="auto"/>
        </w:rPr>
        <w:t xml:space="preserve"> of the human soul</w:t>
      </w:r>
      <w:r>
        <w:rPr>
          <w:rStyle w:val="Hyperlink"/>
          <w:rFonts w:cstheme="minorHAnsi"/>
          <w:color w:val="auto"/>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Pr>
          <w:rStyle w:val="Hyperlink"/>
          <w:rFonts w:cstheme="minorHAnsi"/>
          <w:color w:val="auto"/>
        </w:rPr>
        <w:t>, in other words, as</w:t>
      </w:r>
      <w:r w:rsidRPr="00F212EE">
        <w:rPr>
          <w:rStyle w:val="auto-style41"/>
          <w:rFonts w:cstheme="minorHAnsi"/>
          <w:color w:val="000000"/>
          <w:u w:val="single"/>
        </w:rPr>
        <w:t xml:space="preserve"> having to do with the formation of a man at the </w:t>
      </w:r>
      <w:r w:rsidRPr="007D4E0B">
        <w:rPr>
          <w:rFonts w:cstheme="minorHAnsi"/>
          <w:u w:val="single"/>
        </w:rPr>
        <w:t xml:space="preserve">three </w:t>
      </w:r>
      <w:r>
        <w:rPr>
          <w:rFonts w:cstheme="minorHAnsi"/>
          <w:u w:val="single"/>
        </w:rPr>
        <w:t xml:space="preserve">basic </w:t>
      </w:r>
      <w:r w:rsidRPr="007D4E0B">
        <w:rPr>
          <w:rFonts w:cstheme="minorHAnsi"/>
          <w:u w:val="single"/>
        </w:rPr>
        <w:t xml:space="preserve">levels of the </w:t>
      </w:r>
      <w:hyperlink w:anchor="_The_levels_of" w:history="1">
        <w:r w:rsidRPr="000863D4">
          <w:rPr>
            <w:rStyle w:val="Hyperlink"/>
            <w:rFonts w:cstheme="minorHAnsi"/>
          </w:rPr>
          <w:t>Pythagorean Tetractys</w:t>
        </w:r>
      </w:hyperlink>
      <w:r w:rsidRPr="007D4E0B">
        <w:rPr>
          <w:rStyle w:val="auto-style71"/>
          <w:rFonts w:cstheme="minorHAnsi"/>
          <w:u w:val="single"/>
        </w:rPr>
        <w:t xml:space="preserve"> </w:t>
      </w:r>
      <w:r w:rsidRPr="007D4E0B">
        <w:rPr>
          <w:rStyle w:val="style5"/>
          <w:rFonts w:cstheme="minorHAnsi"/>
          <w:u w:val="single"/>
        </w:rPr>
        <w:t>of the human soul</w:t>
      </w:r>
      <w:r>
        <w:rPr>
          <w:rStyle w:val="style5"/>
          <w:rFonts w:cstheme="minorHAnsi"/>
          <w:u w:val="single"/>
        </w:rPr>
        <w:t xml:space="preserve"> in order for men to reach the forth level of wisdom</w:t>
      </w:r>
      <w:r w:rsidRPr="00F212EE">
        <w:rPr>
          <w:rStyle w:val="auto-style71"/>
          <w:rFonts w:cstheme="minorHAnsi"/>
          <w:color w:val="000000"/>
        </w:rPr>
        <w:t>.</w:t>
      </w:r>
    </w:p>
    <w:p w:rsidR="006B2794" w:rsidRPr="00F212EE" w:rsidRDefault="006B2794" w:rsidP="006B2794">
      <w:pPr>
        <w:rPr>
          <w:rFonts w:cstheme="minorHAnsi"/>
        </w:rPr>
      </w:pPr>
      <w:r>
        <w:rPr>
          <w:rFonts w:cstheme="minorHAnsi"/>
        </w:rPr>
        <w:t xml:space="preserve"> </w:t>
      </w:r>
      <w:r w:rsidRPr="00F212EE">
        <w:rPr>
          <w:rFonts w:cstheme="minorHAnsi"/>
        </w:rPr>
        <w:t xml:space="preserve"> </w:t>
      </w:r>
    </w:p>
    <w:p w:rsidR="006B2794" w:rsidRPr="00F212EE" w:rsidRDefault="006B2794" w:rsidP="006B2794">
      <w:pPr>
        <w:rPr>
          <w:rFonts w:cstheme="minorHAnsi"/>
        </w:rPr>
      </w:pPr>
      <w:r w:rsidRPr="00F212EE">
        <w:rPr>
          <w:rStyle w:val="Strong"/>
          <w:rFonts w:cstheme="minorHAnsi"/>
          <w:color w:val="000000"/>
          <w:u w:val="single"/>
        </w:rPr>
        <w:t>Jean-Jacques Rousseau</w:t>
      </w:r>
      <w:r>
        <w:rPr>
          <w:rStyle w:val="auto-style71"/>
          <w:rFonts w:cstheme="minorHAnsi"/>
          <w:color w:val="000000"/>
        </w:rPr>
        <w:t xml:space="preserve">, a great writer educator who died in 1778, </w:t>
      </w:r>
      <w:r w:rsidRPr="00F212EE">
        <w:rPr>
          <w:rStyle w:val="auto-style71"/>
          <w:rFonts w:cstheme="minorHAnsi"/>
          <w:color w:val="000000"/>
        </w:rPr>
        <w:t xml:space="preserve">even considered </w:t>
      </w:r>
      <w:r w:rsidRPr="00F212EE">
        <w:rPr>
          <w:rStyle w:val="Strong"/>
          <w:rFonts w:cstheme="minorHAnsi"/>
          <w:color w:val="000000"/>
          <w:u w:val="single"/>
        </w:rPr>
        <w:t>Plato</w:t>
      </w:r>
      <w:r w:rsidRPr="00F212EE">
        <w:rPr>
          <w:rStyle w:val="auto-style71"/>
          <w:rFonts w:cstheme="minorHAnsi"/>
          <w:color w:val="000000"/>
        </w:rPr>
        <w:t xml:space="preserve">'s </w:t>
      </w:r>
      <w:r w:rsidRPr="00F212EE">
        <w:rPr>
          <w:rStyle w:val="auto-style362"/>
          <w:rFonts w:cstheme="minorHAnsi"/>
          <w:b/>
          <w:bCs/>
          <w:i/>
          <w:iCs/>
          <w:color w:val="000000"/>
          <w:u w:val="single"/>
        </w:rPr>
        <w:t>Republic</w:t>
      </w:r>
      <w:r w:rsidRPr="00F212EE">
        <w:rPr>
          <w:rStyle w:val="auto-style71"/>
          <w:rFonts w:cstheme="minorHAnsi"/>
          <w:color w:val="000000"/>
        </w:rPr>
        <w:t xml:space="preserve"> the greatest book of pedagogy and education that was ever written. And again it has to do with much more than plain </w:t>
      </w:r>
      <w:r>
        <w:rPr>
          <w:rStyle w:val="auto-style71"/>
          <w:rFonts w:cstheme="minorHAnsi"/>
          <w:color w:val="000000"/>
        </w:rPr>
        <w:t xml:space="preserve">school </w:t>
      </w:r>
      <w:r w:rsidRPr="00F212EE">
        <w:rPr>
          <w:rStyle w:val="auto-style71"/>
          <w:rFonts w:cstheme="minorHAnsi"/>
          <w:color w:val="000000"/>
        </w:rPr>
        <w:t xml:space="preserve">education, rather with a type of </w:t>
      </w:r>
      <w:r w:rsidRPr="00B64D87">
        <w:rPr>
          <w:rFonts w:cstheme="minorHAnsi"/>
        </w:rPr>
        <w:t>holistic education</w:t>
      </w:r>
      <w:r>
        <w:rPr>
          <w:rFonts w:cstheme="minorHAnsi"/>
        </w:rPr>
        <w:t xml:space="preserve"> of the </w:t>
      </w:r>
      <w:hyperlink w:anchor="_The_levels_of" w:history="1">
        <w:r w:rsidRPr="000863D4">
          <w:rPr>
            <w:rStyle w:val="Hyperlink"/>
            <w:rFonts w:cstheme="minorHAnsi"/>
          </w:rPr>
          <w:t>Pythagorean Tetractys</w:t>
        </w:r>
      </w:hyperlink>
      <w:r w:rsidRPr="00F212EE">
        <w:rPr>
          <w:rStyle w:val="auto-style71"/>
          <w:rFonts w:cstheme="minorHAnsi"/>
          <w:color w:val="000000"/>
        </w:rPr>
        <w:t xml:space="preserve"> </w:t>
      </w:r>
      <w:r>
        <w:rPr>
          <w:rStyle w:val="auto-style71"/>
          <w:rFonts w:cstheme="minorHAnsi"/>
          <w:color w:val="000000"/>
        </w:rPr>
        <w:t xml:space="preserve">of the human soul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Pr>
          <w:rStyle w:val="auto-style71"/>
          <w:rFonts w:cstheme="minorHAnsi"/>
          <w:color w:val="000000"/>
        </w:rPr>
        <w:t xml:space="preserve"> </w:t>
      </w:r>
      <w:r w:rsidRPr="00F212EE">
        <w:rPr>
          <w:rStyle w:val="auto-style71"/>
          <w:rFonts w:cstheme="minorHAnsi"/>
          <w:color w:val="000000"/>
        </w:rPr>
        <w:t xml:space="preserve">for all those who live in the environment of a city, be they farmers, artisans, warriors, students, teaches or top leaders, </w:t>
      </w:r>
      <w:r>
        <w:rPr>
          <w:rStyle w:val="auto-style71"/>
          <w:rFonts w:cstheme="minorHAnsi"/>
          <w:color w:val="000000"/>
        </w:rPr>
        <w:t xml:space="preserve">as those who can and </w:t>
      </w:r>
      <w:r w:rsidRPr="00F212EE">
        <w:rPr>
          <w:rStyle w:val="auto-style71"/>
          <w:rFonts w:cstheme="minorHAnsi"/>
          <w:color w:val="000000"/>
        </w:rPr>
        <w:t>want to make it their best possible civic environment, each one providing their best possible meritocratic contribution in terms of behavior, virtue, talent,</w:t>
      </w:r>
      <w:r>
        <w:rPr>
          <w:rStyle w:val="auto-style71"/>
          <w:rFonts w:cstheme="minorHAnsi"/>
          <w:color w:val="000000"/>
        </w:rPr>
        <w:t xml:space="preserve"> merit,</w:t>
      </w:r>
      <w:r w:rsidRPr="00F212EE">
        <w:rPr>
          <w:rStyle w:val="auto-style71"/>
          <w:rFonts w:cstheme="minorHAnsi"/>
          <w:color w:val="000000"/>
        </w:rPr>
        <w:t xml:space="preserve"> beauty, justice, </w:t>
      </w:r>
      <w:r>
        <w:rPr>
          <w:rStyle w:val="auto-style71"/>
          <w:rFonts w:cstheme="minorHAnsi"/>
          <w:color w:val="000000"/>
        </w:rPr>
        <w:t xml:space="preserve">and dedication, along with personal and altruistic </w:t>
      </w:r>
      <w:r w:rsidRPr="00F212EE">
        <w:rPr>
          <w:rStyle w:val="auto-style71"/>
          <w:rFonts w:cstheme="minorHAnsi"/>
          <w:color w:val="000000"/>
        </w:rPr>
        <w:t>achievements.</w:t>
      </w:r>
      <w:r w:rsidRPr="00F212EE">
        <w:rPr>
          <w:rFonts w:cstheme="minorHAnsi"/>
        </w:rPr>
        <w:br/>
        <w:t xml:space="preserve"> </w:t>
      </w:r>
    </w:p>
    <w:p w:rsidR="006B2794" w:rsidRPr="00F212EE" w:rsidRDefault="006B2794" w:rsidP="006B2794">
      <w:pPr>
        <w:rPr>
          <w:rFonts w:cstheme="minorHAnsi"/>
        </w:rPr>
      </w:pPr>
      <w:r w:rsidRPr="00F212EE">
        <w:rPr>
          <w:rStyle w:val="auto-style71"/>
          <w:rFonts w:cstheme="minorHAnsi"/>
          <w:color w:val="000000"/>
        </w:rPr>
        <w:t xml:space="preserve">If we were to talk about the translation of the word </w:t>
      </w:r>
      <w:r w:rsidRPr="00F212EE">
        <w:rPr>
          <w:rFonts w:cstheme="minorHAnsi"/>
          <w:b/>
          <w:bCs/>
          <w:i/>
          <w:iCs/>
          <w:u w:val="single"/>
        </w:rPr>
        <w:t>'</w:t>
      </w:r>
      <w:r w:rsidRPr="00F212EE">
        <w:rPr>
          <w:rStyle w:val="auto-style71"/>
          <w:rFonts w:cstheme="minorHAnsi"/>
          <w:b/>
          <w:bCs/>
          <w:i/>
          <w:iCs/>
          <w:color w:val="000000"/>
        </w:rPr>
        <w:t>Dimocratia'</w:t>
      </w:r>
      <w:r w:rsidRPr="00F212EE">
        <w:rPr>
          <w:rStyle w:val="auto-style55"/>
          <w:rFonts w:cstheme="minorHAnsi"/>
          <w:i/>
          <w:iCs/>
          <w:color w:val="000000"/>
        </w:rPr>
        <w:t xml:space="preserve"> </w:t>
      </w:r>
      <w:r w:rsidRPr="00F212EE">
        <w:rPr>
          <w:rStyle w:val="auto-style71"/>
          <w:rFonts w:cstheme="minorHAnsi"/>
          <w:color w:val="000000"/>
        </w:rPr>
        <w:t xml:space="preserve">with the word </w:t>
      </w:r>
      <w:r w:rsidRPr="00F212EE">
        <w:rPr>
          <w:rStyle w:val="auto-style362"/>
          <w:rFonts w:cstheme="minorHAnsi"/>
          <w:b/>
          <w:bCs/>
          <w:i/>
          <w:iCs/>
          <w:color w:val="000000"/>
          <w:u w:val="single"/>
        </w:rPr>
        <w:t>'Democracy'</w:t>
      </w:r>
      <w:r w:rsidRPr="00F212EE">
        <w:rPr>
          <w:rStyle w:val="auto-style71"/>
          <w:rFonts w:cstheme="minorHAnsi"/>
          <w:color w:val="000000"/>
        </w:rPr>
        <w:t xml:space="preserve">, we would run into even more serious difficulties. Its meaning, in </w:t>
      </w:r>
      <w:r w:rsidRPr="00F212EE">
        <w:rPr>
          <w:rStyle w:val="Strong"/>
          <w:rFonts w:cstheme="minorHAnsi"/>
          <w:color w:val="000000"/>
          <w:u w:val="single"/>
        </w:rPr>
        <w:t>Ancient-Greece</w:t>
      </w:r>
      <w:r w:rsidRPr="00F212EE">
        <w:rPr>
          <w:rStyle w:val="auto-style71"/>
          <w:rFonts w:cstheme="minorHAnsi"/>
          <w:color w:val="000000"/>
        </w:rPr>
        <w:t xml:space="preserve">, was completely different </w:t>
      </w:r>
      <w:r>
        <w:rPr>
          <w:rStyle w:val="auto-style71"/>
          <w:rFonts w:cstheme="minorHAnsi"/>
          <w:color w:val="000000"/>
        </w:rPr>
        <w:t>from</w:t>
      </w:r>
      <w:r w:rsidRPr="00F212EE">
        <w:rPr>
          <w:rStyle w:val="auto-style71"/>
          <w:rFonts w:cstheme="minorHAnsi"/>
          <w:color w:val="000000"/>
        </w:rPr>
        <w:t xml:space="preserve"> the modern word 'democracy', and was much closer to what we could only express today with a </w:t>
      </w:r>
      <w:r>
        <w:rPr>
          <w:rStyle w:val="auto-style71"/>
          <w:rFonts w:cstheme="minorHAnsi"/>
          <w:color w:val="000000"/>
        </w:rPr>
        <w:t xml:space="preserve">more </w:t>
      </w:r>
      <w:r w:rsidRPr="00F212EE">
        <w:rPr>
          <w:rStyle w:val="auto-style71"/>
          <w:rFonts w:cstheme="minorHAnsi"/>
          <w:color w:val="000000"/>
        </w:rPr>
        <w:t xml:space="preserve">complex expression, like possibly a </w:t>
      </w:r>
      <w:r w:rsidRPr="00F212EE">
        <w:rPr>
          <w:rFonts w:cstheme="minorHAnsi"/>
          <w:i/>
          <w:iCs/>
        </w:rPr>
        <w:t>"</w:t>
      </w:r>
      <w:r w:rsidRPr="00F212EE">
        <w:rPr>
          <w:rStyle w:val="auto-style163"/>
          <w:rFonts w:cstheme="minorHAnsi"/>
          <w:b/>
          <w:bCs/>
          <w:i/>
          <w:iCs/>
          <w:color w:val="000000"/>
          <w:u w:val="single"/>
        </w:rPr>
        <w:t>Direct Participative Meritocracy</w:t>
      </w:r>
      <w:r w:rsidRPr="00F212EE">
        <w:rPr>
          <w:rStyle w:val="auto-style71"/>
          <w:rFonts w:cstheme="minorHAnsi"/>
          <w:i/>
          <w:iCs/>
          <w:color w:val="000000"/>
        </w:rPr>
        <w:t>"</w:t>
      </w:r>
      <w:r w:rsidRPr="00F212EE">
        <w:rPr>
          <w:rStyle w:val="auto-style71"/>
          <w:rFonts w:cstheme="minorHAnsi"/>
          <w:color w:val="000000"/>
        </w:rPr>
        <w:t xml:space="preserve">, at least in as much as we want to talk about the ideal form of </w:t>
      </w:r>
      <w:r w:rsidRPr="00F212EE">
        <w:rPr>
          <w:rStyle w:val="auto-style362"/>
          <w:rFonts w:cstheme="minorHAnsi"/>
          <w:b/>
          <w:bCs/>
          <w:i/>
          <w:iCs/>
          <w:color w:val="000000"/>
          <w:u w:val="single"/>
        </w:rPr>
        <w:t>'democracy'</w:t>
      </w:r>
      <w:r w:rsidRPr="00F212EE">
        <w:rPr>
          <w:rStyle w:val="auto-style71"/>
          <w:rFonts w:cstheme="minorHAnsi"/>
          <w:color w:val="000000"/>
        </w:rPr>
        <w:t xml:space="preserve">, or </w:t>
      </w:r>
      <w:r w:rsidRPr="00F212EE">
        <w:rPr>
          <w:rStyle w:val="auto-style362"/>
          <w:rFonts w:cstheme="minorHAnsi"/>
          <w:b/>
          <w:bCs/>
          <w:i/>
          <w:iCs/>
          <w:color w:val="000000"/>
          <w:u w:val="single"/>
        </w:rPr>
        <w:t>'republic'</w:t>
      </w:r>
      <w:r w:rsidRPr="00F212EE">
        <w:rPr>
          <w:rStyle w:val="auto-style71"/>
          <w:rFonts w:cstheme="minorHAnsi"/>
          <w:color w:val="000000"/>
        </w:rPr>
        <w:t xml:space="preserve"> defined by </w:t>
      </w:r>
      <w:r w:rsidRPr="00F212EE">
        <w:rPr>
          <w:rStyle w:val="Strong"/>
          <w:rFonts w:cstheme="minorHAnsi"/>
          <w:color w:val="000000"/>
          <w:u w:val="single"/>
        </w:rPr>
        <w:t>Plato</w:t>
      </w:r>
      <w:r w:rsidRPr="00F212EE">
        <w:rPr>
          <w:rStyle w:val="auto-style71"/>
          <w:rFonts w:cstheme="minorHAnsi"/>
          <w:color w:val="000000"/>
        </w:rPr>
        <w:t xml:space="preserve"> for his best virtual </w:t>
      </w:r>
      <w:r w:rsidRPr="00F212EE">
        <w:rPr>
          <w:rStyle w:val="auto-style362"/>
          <w:rFonts w:cstheme="minorHAnsi"/>
          <w:b/>
          <w:bCs/>
          <w:i/>
          <w:iCs/>
          <w:color w:val="000000"/>
          <w:u w:val="single"/>
        </w:rPr>
        <w:t>'Civitas'</w:t>
      </w:r>
      <w:r w:rsidRPr="00F212EE">
        <w:rPr>
          <w:rStyle w:val="auto-style71"/>
          <w:rFonts w:cstheme="minorHAnsi"/>
          <w:color w:val="000000"/>
        </w:rPr>
        <w:t>.</w:t>
      </w:r>
      <w:r w:rsidRPr="00F212EE">
        <w:rPr>
          <w:rFonts w:cstheme="minorHAnsi"/>
        </w:rPr>
        <w:br/>
        <w:t xml:space="preserve"> </w:t>
      </w:r>
    </w:p>
    <w:p w:rsidR="006B2794" w:rsidRPr="00F212EE" w:rsidRDefault="006B2794" w:rsidP="006B2794">
      <w:pPr>
        <w:rPr>
          <w:rFonts w:cstheme="minorHAnsi"/>
        </w:rPr>
      </w:pPr>
      <w:r>
        <w:rPr>
          <w:rStyle w:val="auto-style71"/>
          <w:rFonts w:cstheme="minorHAnsi"/>
          <w:color w:val="000000"/>
        </w:rPr>
        <w:t>We should also realize that t</w:t>
      </w:r>
      <w:r w:rsidRPr="00F212EE">
        <w:rPr>
          <w:rStyle w:val="auto-style71"/>
          <w:rFonts w:cstheme="minorHAnsi"/>
          <w:color w:val="000000"/>
        </w:rPr>
        <w:t>his degree of sophistication in</w:t>
      </w:r>
      <w:r>
        <w:rPr>
          <w:rStyle w:val="auto-style71"/>
          <w:rFonts w:cstheme="minorHAnsi"/>
          <w:color w:val="000000"/>
        </w:rPr>
        <w:t xml:space="preserve"> its</w:t>
      </w:r>
      <w:r w:rsidRPr="00F212EE">
        <w:rPr>
          <w:rStyle w:val="auto-style71"/>
          <w:rFonts w:cstheme="minorHAnsi"/>
          <w:color w:val="000000"/>
        </w:rPr>
        <w:t xml:space="preserve"> language, along with the </w:t>
      </w:r>
      <w:r w:rsidRPr="00F212EE">
        <w:rPr>
          <w:rStyle w:val="auto-style362"/>
          <w:rFonts w:cstheme="minorHAnsi"/>
          <w:b/>
          <w:bCs/>
          <w:i/>
          <w:iCs/>
          <w:color w:val="000000"/>
          <w:u w:val="single"/>
        </w:rPr>
        <w:t>'invention'</w:t>
      </w:r>
      <w:r w:rsidRPr="00F212EE">
        <w:rPr>
          <w:rStyle w:val="auto-style55"/>
          <w:rFonts w:cstheme="minorHAnsi"/>
          <w:i/>
          <w:iCs/>
          <w:color w:val="000000"/>
        </w:rPr>
        <w:t xml:space="preserve"> </w:t>
      </w:r>
      <w:r w:rsidRPr="00F212EE">
        <w:rPr>
          <w:rStyle w:val="auto-style71"/>
          <w:rFonts w:cstheme="minorHAnsi"/>
          <w:color w:val="000000"/>
        </w:rPr>
        <w:t xml:space="preserve">of philosophy itself at its best in </w:t>
      </w:r>
      <w:r w:rsidRPr="00F212EE">
        <w:rPr>
          <w:rStyle w:val="Strong"/>
          <w:rFonts w:cstheme="minorHAnsi"/>
          <w:color w:val="000000"/>
          <w:u w:val="single"/>
        </w:rPr>
        <w:t>Ancient Greece</w:t>
      </w:r>
      <w:r w:rsidRPr="00F212EE">
        <w:rPr>
          <w:rStyle w:val="auto-style71"/>
          <w:rFonts w:cstheme="minorHAnsi"/>
          <w:color w:val="000000"/>
        </w:rPr>
        <w:t xml:space="preserve"> itself, and the creation of real education, in a holistic and meritocratic way, influencing the education of the first </w:t>
      </w:r>
      <w:r w:rsidRPr="00F212EE">
        <w:rPr>
          <w:rStyle w:val="auto-style55"/>
          <w:rFonts w:cstheme="minorHAnsi"/>
          <w:i/>
          <w:iCs/>
          <w:color w:val="000000"/>
        </w:rPr>
        <w:t>'universities'</w:t>
      </w:r>
      <w:r w:rsidRPr="00F212EE">
        <w:rPr>
          <w:rStyle w:val="auto-style71"/>
          <w:rFonts w:cstheme="minorHAnsi"/>
          <w:color w:val="000000"/>
        </w:rPr>
        <w:t xml:space="preserve"> of our western civilization, </w:t>
      </w:r>
      <w:r w:rsidRPr="004638FE">
        <w:rPr>
          <w:rStyle w:val="auto-style71"/>
          <w:rFonts w:cstheme="minorHAnsi"/>
          <w:color w:val="000000"/>
          <w:u w:val="single"/>
        </w:rPr>
        <w:t>was taking place some 2500 years ago, when the rest of the western world was literally full of illiterate barbarians cleaning their hands in their hair while devouring their wild preys</w:t>
      </w:r>
      <w:r w:rsidRPr="00F212EE">
        <w:rPr>
          <w:rStyle w:val="auto-style71"/>
          <w:rFonts w:cstheme="minorHAnsi"/>
          <w:color w:val="000000"/>
        </w:rPr>
        <w:t>.</w:t>
      </w:r>
      <w:r>
        <w:rPr>
          <w:rStyle w:val="auto-style71"/>
          <w:rFonts w:cstheme="minorHAnsi"/>
          <w:color w:val="000000"/>
        </w:rPr>
        <w:t xml:space="preserve"> Such early and outstanding achievement in all aspects of the Greek </w:t>
      </w:r>
      <w:hyperlink w:anchor="ZBAP_Philotimo.jpg" w:history="1">
        <w:r w:rsidRPr="002A0A4E">
          <w:rPr>
            <w:rStyle w:val="Hyperlink"/>
            <w:rFonts w:cstheme="minorHAnsi"/>
          </w:rPr>
          <w:t>Philotimo</w:t>
        </w:r>
      </w:hyperlink>
      <w:r>
        <w:rPr>
          <w:rStyle w:val="auto-style71"/>
          <w:rFonts w:cstheme="minorHAnsi"/>
          <w:color w:val="000000"/>
        </w:rPr>
        <w:t xml:space="preserve"> is unique in the known history of humanity. </w:t>
      </w:r>
    </w:p>
    <w:p w:rsidR="006B2794" w:rsidRPr="00F212EE" w:rsidRDefault="006B2794" w:rsidP="006B2794">
      <w:pPr>
        <w:rPr>
          <w:rFonts w:cstheme="minorHAnsi"/>
        </w:rPr>
      </w:pPr>
      <w:r w:rsidRPr="00F212EE">
        <w:rPr>
          <w:rFonts w:cstheme="minorHAnsi"/>
        </w:rPr>
        <w:br/>
      </w:r>
      <w:r w:rsidRPr="00F212EE">
        <w:rPr>
          <w:rStyle w:val="auto-style71"/>
          <w:rFonts w:cstheme="minorHAnsi"/>
          <w:color w:val="000000"/>
        </w:rPr>
        <w:t xml:space="preserve">This </w:t>
      </w:r>
      <w:r>
        <w:rPr>
          <w:rStyle w:val="auto-style71"/>
          <w:rFonts w:cstheme="minorHAnsi"/>
          <w:color w:val="000000"/>
        </w:rPr>
        <w:t xml:space="preserve">outstanding </w:t>
      </w:r>
      <w:r w:rsidRPr="00F212EE">
        <w:rPr>
          <w:rStyle w:val="auto-style71"/>
          <w:rFonts w:cstheme="minorHAnsi"/>
          <w:color w:val="000000"/>
        </w:rPr>
        <w:t>sophistication in language</w:t>
      </w:r>
      <w:r>
        <w:rPr>
          <w:rStyle w:val="auto-style71"/>
          <w:rFonts w:cstheme="minorHAnsi"/>
          <w:color w:val="000000"/>
        </w:rPr>
        <w:t xml:space="preserve"> and culture</w:t>
      </w:r>
      <w:r w:rsidRPr="00F212EE">
        <w:rPr>
          <w:rStyle w:val="auto-style71"/>
          <w:rFonts w:cstheme="minorHAnsi"/>
          <w:color w:val="000000"/>
        </w:rPr>
        <w:t xml:space="preserve"> is also well reflected in the development of the </w:t>
      </w:r>
      <w:r w:rsidRPr="00F212EE">
        <w:rPr>
          <w:rStyle w:val="auto-style163"/>
          <w:rFonts w:cstheme="minorHAnsi"/>
          <w:b/>
          <w:bCs/>
          <w:color w:val="000000"/>
          <w:u w:val="single"/>
        </w:rPr>
        <w:t>Olympics</w:t>
      </w:r>
      <w:r w:rsidRPr="00F212EE">
        <w:rPr>
          <w:rStyle w:val="auto-style8"/>
          <w:rFonts w:cstheme="minorHAnsi"/>
          <w:color w:val="000000"/>
        </w:rPr>
        <w:t xml:space="preserve"> </w:t>
      </w:r>
      <w:r>
        <w:rPr>
          <w:rStyle w:val="auto-style8"/>
          <w:rFonts w:cstheme="minorHAnsi"/>
          <w:color w:val="000000"/>
        </w:rPr>
        <w:t>whose spirit</w:t>
      </w:r>
      <w:r w:rsidRPr="00F212EE">
        <w:rPr>
          <w:rStyle w:val="auto-style8"/>
          <w:rFonts w:cstheme="minorHAnsi"/>
          <w:color w:val="000000"/>
        </w:rPr>
        <w:t xml:space="preserve">, in our context, we </w:t>
      </w:r>
      <w:r>
        <w:rPr>
          <w:rStyle w:val="auto-style8"/>
          <w:rFonts w:cstheme="minorHAnsi"/>
          <w:color w:val="000000"/>
        </w:rPr>
        <w:t xml:space="preserve">also </w:t>
      </w:r>
      <w:r w:rsidRPr="00F212EE">
        <w:rPr>
          <w:rStyle w:val="auto-style8"/>
          <w:rFonts w:cstheme="minorHAnsi"/>
          <w:color w:val="000000"/>
        </w:rPr>
        <w:t xml:space="preserve">call </w:t>
      </w:r>
      <w:hyperlink w:anchor="SOS" w:history="1">
        <w:r w:rsidRPr="007C2BDA">
          <w:rPr>
            <w:rStyle w:val="Hyperlink"/>
            <w:rFonts w:cstheme="minorHAnsi"/>
          </w:rPr>
          <w:t>SOS</w:t>
        </w:r>
      </w:hyperlink>
      <w:r>
        <w:rPr>
          <w:rStyle w:val="auto-style8"/>
          <w:rFonts w:cstheme="minorHAnsi"/>
          <w:color w:val="000000"/>
        </w:rPr>
        <w:t xml:space="preserve"> (</w:t>
      </w:r>
      <w:r w:rsidRPr="00F212EE">
        <w:rPr>
          <w:rStyle w:val="auto-style41"/>
          <w:rFonts w:cstheme="minorHAnsi"/>
          <w:color w:val="000000"/>
          <w:u w:val="single"/>
        </w:rPr>
        <w:t>S</w:t>
      </w:r>
      <w:r w:rsidRPr="00F212EE">
        <w:rPr>
          <w:rStyle w:val="auto-style8"/>
          <w:rFonts w:cstheme="minorHAnsi"/>
          <w:color w:val="000000"/>
        </w:rPr>
        <w:t xml:space="preserve">ocial </w:t>
      </w:r>
      <w:r w:rsidRPr="00F212EE">
        <w:rPr>
          <w:rStyle w:val="auto-style41"/>
          <w:rFonts w:cstheme="minorHAnsi"/>
          <w:color w:val="000000"/>
          <w:u w:val="single"/>
        </w:rPr>
        <w:t>O</w:t>
      </w:r>
      <w:r w:rsidRPr="00F212EE">
        <w:rPr>
          <w:rStyle w:val="auto-style8"/>
          <w:rFonts w:cstheme="minorHAnsi"/>
          <w:color w:val="000000"/>
        </w:rPr>
        <w:t xml:space="preserve">lympic </w:t>
      </w:r>
      <w:r w:rsidRPr="00F212EE">
        <w:rPr>
          <w:rStyle w:val="auto-style41"/>
          <w:rFonts w:cstheme="minorHAnsi"/>
          <w:color w:val="000000"/>
          <w:u w:val="single"/>
        </w:rPr>
        <w:t>S</w:t>
      </w:r>
      <w:r w:rsidRPr="00F212EE">
        <w:rPr>
          <w:rStyle w:val="auto-style8"/>
          <w:rFonts w:cstheme="minorHAnsi"/>
          <w:color w:val="000000"/>
        </w:rPr>
        <w:t>pirit</w:t>
      </w:r>
      <w:r>
        <w:rPr>
          <w:rStyle w:val="auto-style8"/>
          <w:rFonts w:cstheme="minorHAnsi"/>
          <w:color w:val="000000"/>
        </w:rPr>
        <w:t>)</w:t>
      </w:r>
      <w:r w:rsidRPr="00F212EE">
        <w:rPr>
          <w:rStyle w:val="auto-style8"/>
          <w:rFonts w:cstheme="minorHAnsi"/>
          <w:color w:val="000000"/>
        </w:rPr>
        <w:t xml:space="preserve">. But this </w:t>
      </w:r>
      <w:r>
        <w:rPr>
          <w:rStyle w:val="auto-style8"/>
          <w:rFonts w:cstheme="minorHAnsi"/>
          <w:color w:val="000000"/>
        </w:rPr>
        <w:t xml:space="preserve">spirit </w:t>
      </w:r>
      <w:r w:rsidRPr="00F212EE">
        <w:rPr>
          <w:rStyle w:val="auto-style8"/>
          <w:rFonts w:cstheme="minorHAnsi"/>
          <w:color w:val="000000"/>
        </w:rPr>
        <w:t xml:space="preserve">was a level of a </w:t>
      </w:r>
      <w:r w:rsidRPr="00F212EE">
        <w:rPr>
          <w:rStyle w:val="auto-style41"/>
          <w:rFonts w:cstheme="minorHAnsi"/>
          <w:color w:val="000000"/>
          <w:u w:val="single"/>
        </w:rPr>
        <w:t>loving emulating spirit of meritocracy</w:t>
      </w:r>
      <w:r w:rsidRPr="00F212EE">
        <w:rPr>
          <w:rStyle w:val="auto-style8"/>
          <w:rFonts w:cstheme="minorHAnsi"/>
          <w:color w:val="000000"/>
        </w:rPr>
        <w:t xml:space="preserve"> in front of the “</w:t>
      </w:r>
      <w:r w:rsidRPr="00F212EE">
        <w:rPr>
          <w:rStyle w:val="Strong"/>
          <w:rFonts w:cstheme="minorHAnsi"/>
          <w:color w:val="000000"/>
          <w:u w:val="single"/>
        </w:rPr>
        <w:t>Best Ones</w:t>
      </w:r>
      <w:r w:rsidRPr="00F212EE">
        <w:rPr>
          <w:rStyle w:val="auto-style8"/>
          <w:rFonts w:cstheme="minorHAnsi"/>
          <w:color w:val="000000"/>
        </w:rPr>
        <w:t xml:space="preserve">”, </w:t>
      </w:r>
      <w:r w:rsidRPr="00F212EE">
        <w:rPr>
          <w:rStyle w:val="style5"/>
          <w:rFonts w:cstheme="minorHAnsi"/>
          <w:color w:val="000000"/>
        </w:rPr>
        <w:t>not a spirit of “game” or “competition”</w:t>
      </w:r>
      <w:r w:rsidRPr="00F212EE">
        <w:rPr>
          <w:rStyle w:val="auto-style8"/>
          <w:rFonts w:cstheme="minorHAnsi"/>
          <w:color w:val="000000"/>
        </w:rPr>
        <w:t xml:space="preserve"> like we unfortunately </w:t>
      </w:r>
      <w:r>
        <w:rPr>
          <w:rStyle w:val="auto-style8"/>
          <w:rFonts w:cstheme="minorHAnsi"/>
          <w:color w:val="000000"/>
        </w:rPr>
        <w:t>see</w:t>
      </w:r>
      <w:r w:rsidRPr="00F212EE">
        <w:rPr>
          <w:rStyle w:val="auto-style8"/>
          <w:rFonts w:cstheme="minorHAnsi"/>
          <w:color w:val="000000"/>
        </w:rPr>
        <w:t xml:space="preserve"> the </w:t>
      </w:r>
      <w:r w:rsidRPr="00F212EE">
        <w:rPr>
          <w:rStyle w:val="auto-style163"/>
          <w:rFonts w:cstheme="minorHAnsi"/>
          <w:b/>
          <w:bCs/>
          <w:color w:val="000000"/>
          <w:u w:val="single"/>
        </w:rPr>
        <w:t>Olympics</w:t>
      </w:r>
      <w:r w:rsidRPr="00F212EE">
        <w:rPr>
          <w:rStyle w:val="auto-style71"/>
          <w:rFonts w:cstheme="minorHAnsi"/>
          <w:color w:val="000000"/>
        </w:rPr>
        <w:t xml:space="preserve"> today. This positive spirit of </w:t>
      </w:r>
      <w:r>
        <w:rPr>
          <w:rStyle w:val="auto-style71"/>
          <w:rFonts w:cstheme="minorHAnsi"/>
          <w:color w:val="000000"/>
        </w:rPr>
        <w:t xml:space="preserve">loving </w:t>
      </w:r>
      <w:r w:rsidRPr="00F212EE">
        <w:rPr>
          <w:rStyle w:val="auto-style71"/>
          <w:rFonts w:cstheme="minorHAnsi"/>
          <w:color w:val="000000"/>
        </w:rPr>
        <w:t xml:space="preserve">admiration and emulation of the best ones is still highly celebrated indirectly today in the admiration we still inevitably have for the kind of outstandingly handsome men </w:t>
      </w:r>
      <w:r>
        <w:rPr>
          <w:rStyle w:val="auto-style71"/>
          <w:rFonts w:cstheme="minorHAnsi"/>
          <w:color w:val="000000"/>
        </w:rPr>
        <w:t>or</w:t>
      </w:r>
      <w:r w:rsidRPr="00F212EE">
        <w:rPr>
          <w:rStyle w:val="auto-style71"/>
          <w:rFonts w:cstheme="minorHAnsi"/>
          <w:color w:val="000000"/>
        </w:rPr>
        <w:t xml:space="preserve"> </w:t>
      </w:r>
      <w:r w:rsidRPr="00F212EE">
        <w:rPr>
          <w:rStyle w:val="auto-style71"/>
          <w:rFonts w:cstheme="minorHAnsi"/>
          <w:color w:val="000000"/>
        </w:rPr>
        <w:lastRenderedPageBreak/>
        <w:t xml:space="preserve">women that we can still admire in the magnificent sculptures of </w:t>
      </w:r>
      <w:r w:rsidRPr="00F212EE">
        <w:rPr>
          <w:rStyle w:val="Strong"/>
          <w:rFonts w:cstheme="minorHAnsi"/>
          <w:color w:val="000000"/>
          <w:u w:val="single"/>
        </w:rPr>
        <w:t>Ancient Greece</w:t>
      </w:r>
      <w:r w:rsidRPr="00F212EE">
        <w:rPr>
          <w:rStyle w:val="auto-style71"/>
          <w:rFonts w:cstheme="minorHAnsi"/>
          <w:color w:val="000000"/>
        </w:rPr>
        <w:t xml:space="preserve">, like the </w:t>
      </w:r>
      <w:hyperlink w:anchor="ZBAP_Hermes_Orator.jpg" w:history="1">
        <w:r w:rsidRPr="00AA53A7">
          <w:rPr>
            <w:rStyle w:val="Hyperlink"/>
            <w:rFonts w:cstheme="minorHAnsi"/>
          </w:rPr>
          <w:t>Hermes Orator</w:t>
        </w:r>
      </w:hyperlink>
      <w:r>
        <w:rPr>
          <w:rStyle w:val="auto-style71"/>
          <w:rFonts w:cstheme="minorHAnsi"/>
          <w:color w:val="000000"/>
        </w:rPr>
        <w:t xml:space="preserve"> </w:t>
      </w:r>
      <w:r w:rsidRPr="00F212EE">
        <w:rPr>
          <w:rStyle w:val="auto-style71"/>
          <w:rFonts w:cstheme="minorHAnsi"/>
          <w:color w:val="000000"/>
        </w:rPr>
        <w:t xml:space="preserve">shown </w:t>
      </w:r>
      <w:r>
        <w:rPr>
          <w:rStyle w:val="auto-style71"/>
          <w:rFonts w:cstheme="minorHAnsi"/>
          <w:color w:val="000000"/>
        </w:rPr>
        <w:t>at the beginning of this section</w:t>
      </w:r>
      <w:r w:rsidRPr="00F212EE">
        <w:rPr>
          <w:rStyle w:val="auto-style71"/>
          <w:rFonts w:cstheme="minorHAnsi"/>
          <w:color w:val="000000"/>
        </w:rPr>
        <w:t>.</w:t>
      </w:r>
      <w:r w:rsidRPr="00F212EE">
        <w:rPr>
          <w:rFonts w:cstheme="minorHAnsi"/>
        </w:rPr>
        <w:br/>
      </w:r>
      <w:r w:rsidRPr="00F212EE">
        <w:rPr>
          <w:rFonts w:cstheme="minorHAnsi"/>
        </w:rPr>
        <w:br/>
      </w:r>
      <w:r w:rsidRPr="00F212EE">
        <w:rPr>
          <w:rStyle w:val="auto-style71"/>
          <w:rFonts w:cstheme="minorHAnsi"/>
          <w:color w:val="000000"/>
        </w:rPr>
        <w:t xml:space="preserve">As for </w:t>
      </w:r>
      <w:r w:rsidRPr="00F212EE">
        <w:rPr>
          <w:rStyle w:val="Strong"/>
          <w:rFonts w:cstheme="minorHAnsi"/>
          <w:color w:val="000000"/>
          <w:u w:val="single"/>
        </w:rPr>
        <w:t>Plato</w:t>
      </w:r>
      <w:r w:rsidRPr="00F212EE">
        <w:rPr>
          <w:rStyle w:val="auto-style71"/>
          <w:rFonts w:cstheme="minorHAnsi"/>
          <w:color w:val="000000"/>
        </w:rPr>
        <w:t xml:space="preserve"> himself, who brought the nascent philosophy to an insuperable level, this is particularly amazing if we consider the above quote from the English mathematician and philosopher </w:t>
      </w:r>
      <w:r w:rsidRPr="00F212EE">
        <w:rPr>
          <w:rStyle w:val="auto-style524"/>
          <w:rFonts w:cstheme="minorHAnsi"/>
          <w:b/>
          <w:bCs/>
          <w:color w:val="000000"/>
          <w:u w:val="single"/>
        </w:rPr>
        <w:t xml:space="preserve">A.N. </w:t>
      </w:r>
      <w:r w:rsidRPr="00F212EE">
        <w:rPr>
          <w:rStyle w:val="auto-style318"/>
          <w:rFonts w:cstheme="minorHAnsi"/>
          <w:b/>
          <w:bCs/>
          <w:color w:val="000000"/>
          <w:u w:val="single"/>
        </w:rPr>
        <w:t>Whitehead</w:t>
      </w:r>
      <w:r w:rsidRPr="00F212EE">
        <w:rPr>
          <w:rStyle w:val="auto-style71"/>
          <w:rFonts w:cstheme="minorHAnsi"/>
          <w:color w:val="000000"/>
        </w:rPr>
        <w:t xml:space="preserve"> who so truly and so well said: </w:t>
      </w:r>
      <w:r w:rsidRPr="00F212EE">
        <w:rPr>
          <w:rStyle w:val="auto-style162"/>
          <w:rFonts w:cstheme="minorHAnsi"/>
          <w:b/>
          <w:bCs/>
          <w:i/>
          <w:iCs/>
          <w:color w:val="000000"/>
        </w:rPr>
        <w:t>"</w:t>
      </w:r>
      <w:r w:rsidRPr="00F212EE">
        <w:rPr>
          <w:rStyle w:val="style5"/>
          <w:rFonts w:cstheme="minorHAnsi"/>
          <w:b/>
          <w:bCs/>
          <w:i/>
          <w:iCs/>
          <w:color w:val="000000"/>
        </w:rPr>
        <w:t>The safest general characterization of the [modern] European philosophical tradition is that it consists only of a series of footnotes to [ancient] Plato</w:t>
      </w:r>
      <w:r w:rsidRPr="00F212EE">
        <w:rPr>
          <w:rStyle w:val="auto-style162"/>
          <w:rFonts w:cstheme="minorHAnsi"/>
          <w:b/>
          <w:bCs/>
          <w:i/>
          <w:iCs/>
          <w:color w:val="000000"/>
        </w:rPr>
        <w:t>"</w:t>
      </w:r>
      <w:r w:rsidRPr="00F212EE">
        <w:rPr>
          <w:rStyle w:val="auto-style71"/>
          <w:rFonts w:cstheme="minorHAnsi"/>
          <w:color w:val="000000"/>
        </w:rPr>
        <w:t>.</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 xml:space="preserve">This </w:t>
      </w:r>
      <w:r w:rsidRPr="00F212EE">
        <w:rPr>
          <w:rStyle w:val="auto-style164"/>
          <w:rFonts w:cstheme="minorHAnsi"/>
          <w:i/>
          <w:iCs/>
          <w:color w:val="000000"/>
          <w:u w:val="single"/>
        </w:rPr>
        <w:t>Platonic Philosophy as a philosophical virtuous way of living</w:t>
      </w:r>
      <w:r w:rsidRPr="00F212EE">
        <w:rPr>
          <w:rStyle w:val="auto-style71"/>
          <w:rFonts w:cstheme="minorHAnsi"/>
          <w:color w:val="000000"/>
        </w:rPr>
        <w:t xml:space="preserve"> was of course </w:t>
      </w:r>
      <w:r>
        <w:rPr>
          <w:rStyle w:val="auto-style71"/>
          <w:rFonts w:cstheme="minorHAnsi"/>
          <w:color w:val="000000"/>
        </w:rPr>
        <w:t>brought to its maximum level</w:t>
      </w:r>
      <w:r w:rsidRPr="00F212EE">
        <w:rPr>
          <w:rStyle w:val="auto-style71"/>
          <w:rFonts w:cstheme="minorHAnsi"/>
          <w:color w:val="000000"/>
        </w:rPr>
        <w:t xml:space="preserve"> much </w:t>
      </w:r>
      <w:r w:rsidRPr="00F212EE">
        <w:rPr>
          <w:rStyle w:val="auto-style163"/>
          <w:rFonts w:cstheme="minorHAnsi"/>
          <w:b/>
          <w:bCs/>
          <w:color w:val="000000"/>
          <w:u w:val="single"/>
        </w:rPr>
        <w:t>before Plato, really</w:t>
      </w:r>
      <w:r>
        <w:rPr>
          <w:rStyle w:val="auto-style163"/>
          <w:rFonts w:cstheme="minorHAnsi"/>
          <w:b/>
          <w:bCs/>
          <w:color w:val="000000"/>
          <w:u w:val="single"/>
        </w:rPr>
        <w:t xml:space="preserve"> at least 200 years earlier,</w:t>
      </w:r>
      <w:r w:rsidRPr="00F212EE">
        <w:rPr>
          <w:rStyle w:val="auto-style163"/>
          <w:rFonts w:cstheme="minorHAnsi"/>
          <w:b/>
          <w:bCs/>
          <w:color w:val="000000"/>
          <w:u w:val="single"/>
        </w:rPr>
        <w:t xml:space="preserve"> from</w:t>
      </w:r>
      <w:r>
        <w:rPr>
          <w:rStyle w:val="auto-style163"/>
          <w:rFonts w:cstheme="minorHAnsi"/>
          <w:b/>
          <w:bCs/>
          <w:color w:val="000000"/>
          <w:u w:val="single"/>
        </w:rPr>
        <w:t xml:space="preserve"> the time of</w:t>
      </w:r>
      <w:r w:rsidRPr="00F212EE">
        <w:rPr>
          <w:rStyle w:val="auto-style163"/>
          <w:rFonts w:cstheme="minorHAnsi"/>
          <w:b/>
          <w:bCs/>
          <w:color w:val="000000"/>
          <w:u w:val="single"/>
        </w:rPr>
        <w:t xml:space="preserve"> Pythagoras</w:t>
      </w:r>
      <w:r w:rsidRPr="00F212EE">
        <w:rPr>
          <w:rStyle w:val="auto-style8"/>
          <w:rFonts w:cstheme="minorHAnsi"/>
          <w:color w:val="000000"/>
        </w:rPr>
        <w:t xml:space="preserve">. </w:t>
      </w:r>
      <w:r>
        <w:rPr>
          <w:rStyle w:val="auto-style8"/>
          <w:rFonts w:cstheme="minorHAnsi"/>
          <w:color w:val="000000"/>
        </w:rPr>
        <w:t xml:space="preserve">But it was born and grew gradually from at least 2000 before Pythagoras. </w:t>
      </w:r>
      <w:r w:rsidRPr="00F212EE">
        <w:rPr>
          <w:rStyle w:val="auto-style8"/>
          <w:rFonts w:cstheme="minorHAnsi"/>
          <w:color w:val="000000"/>
        </w:rPr>
        <w:t xml:space="preserve">It then had its best period during </w:t>
      </w:r>
      <w:r w:rsidRPr="00F212EE">
        <w:rPr>
          <w:rStyle w:val="auto-style41"/>
          <w:rFonts w:cstheme="minorHAnsi"/>
          <w:color w:val="000000"/>
          <w:u w:val="single"/>
        </w:rPr>
        <w:t>a full millennium between</w:t>
      </w:r>
      <w:r w:rsidRPr="00F212EE">
        <w:rPr>
          <w:rStyle w:val="Strong"/>
          <w:rFonts w:cstheme="minorHAnsi"/>
          <w:color w:val="000000"/>
          <w:u w:val="single"/>
        </w:rPr>
        <w:t xml:space="preserve"> Pythagoras and Proclus</w:t>
      </w:r>
      <w:r w:rsidRPr="00F212EE">
        <w:rPr>
          <w:rStyle w:val="auto-style8"/>
          <w:rFonts w:cstheme="minorHAnsi"/>
          <w:color w:val="000000"/>
        </w:rPr>
        <w:t>. This is the period that</w:t>
      </w:r>
      <w:r>
        <w:rPr>
          <w:rStyle w:val="auto-style8"/>
          <w:rFonts w:cstheme="minorHAnsi"/>
          <w:color w:val="000000"/>
        </w:rPr>
        <w:t>,</w:t>
      </w:r>
      <w:r w:rsidRPr="00F212EE">
        <w:rPr>
          <w:rStyle w:val="auto-style8"/>
          <w:rFonts w:cstheme="minorHAnsi"/>
          <w:color w:val="000000"/>
        </w:rPr>
        <w:t xml:space="preserve"> in our context</w:t>
      </w:r>
      <w:r>
        <w:rPr>
          <w:rStyle w:val="auto-style8"/>
          <w:rFonts w:cstheme="minorHAnsi"/>
          <w:color w:val="000000"/>
        </w:rPr>
        <w:t>,</w:t>
      </w:r>
      <w:r w:rsidRPr="00F212EE">
        <w:rPr>
          <w:rStyle w:val="auto-style8"/>
          <w:rFonts w:cstheme="minorHAnsi"/>
          <w:color w:val="000000"/>
        </w:rPr>
        <w:t xml:space="preserve"> we often qualify as the period of the </w:t>
      </w:r>
      <w:hyperlink w:anchor="6P_Philosophers" w:history="1">
        <w:r w:rsidRPr="000975E3">
          <w:rPr>
            <w:rStyle w:val="Hyperlink"/>
            <w:rFonts w:cstheme="minorHAnsi"/>
            <w:i/>
            <w:iCs/>
          </w:rPr>
          <w:t>6P Philosophers</w:t>
        </w:r>
      </w:hyperlink>
      <w:r w:rsidRPr="00F212EE">
        <w:rPr>
          <w:rStyle w:val="auto-style71"/>
          <w:rFonts w:cstheme="minorHAnsi"/>
          <w:color w:val="000000"/>
        </w:rPr>
        <w:t xml:space="preserve"> because the names of the main philosophers of that platonic current that found its peak with </w:t>
      </w:r>
      <w:r w:rsidRPr="00F212EE">
        <w:rPr>
          <w:rStyle w:val="Strong"/>
          <w:rFonts w:cstheme="minorHAnsi"/>
          <w:color w:val="000000"/>
          <w:u w:val="single"/>
        </w:rPr>
        <w:t>Plato</w:t>
      </w:r>
      <w:r w:rsidRPr="00F212EE">
        <w:rPr>
          <w:rStyle w:val="auto-style71"/>
          <w:rFonts w:cstheme="minorHAnsi"/>
          <w:color w:val="000000"/>
        </w:rPr>
        <w:t xml:space="preserve"> all started with a "</w:t>
      </w:r>
      <w:r w:rsidRPr="00F212EE">
        <w:rPr>
          <w:rStyle w:val="auto-style163"/>
          <w:rFonts w:cstheme="minorHAnsi"/>
          <w:b/>
          <w:bCs/>
          <w:color w:val="000000"/>
          <w:u w:val="single"/>
        </w:rPr>
        <w:t>P</w:t>
      </w:r>
      <w:r w:rsidRPr="00F212EE">
        <w:rPr>
          <w:rStyle w:val="auto-style71"/>
          <w:rFonts w:cstheme="minorHAnsi"/>
          <w:color w:val="000000"/>
        </w:rPr>
        <w:t xml:space="preserve">". These include </w:t>
      </w:r>
      <w:r w:rsidRPr="00F212EE">
        <w:rPr>
          <w:rStyle w:val="auto-style41"/>
          <w:rFonts w:cstheme="minorHAnsi"/>
          <w:b/>
          <w:bCs/>
          <w:color w:val="000000"/>
          <w:u w:val="single"/>
        </w:rPr>
        <w:t>P</w:t>
      </w:r>
      <w:r w:rsidRPr="00F212EE">
        <w:rPr>
          <w:rStyle w:val="auto-style8"/>
          <w:rFonts w:cstheme="minorHAnsi"/>
          <w:b/>
          <w:bCs/>
          <w:color w:val="000000"/>
        </w:rPr>
        <w:t xml:space="preserve">ythagoras (~550 BC), </w:t>
      </w:r>
      <w:r w:rsidRPr="00F212EE">
        <w:rPr>
          <w:rStyle w:val="auto-style41"/>
          <w:rFonts w:cstheme="minorHAnsi"/>
          <w:b/>
          <w:bCs/>
          <w:color w:val="000000"/>
          <w:u w:val="single"/>
        </w:rPr>
        <w:t>P</w:t>
      </w:r>
      <w:r w:rsidRPr="00F212EE">
        <w:rPr>
          <w:rStyle w:val="auto-style8"/>
          <w:rFonts w:cstheme="minorHAnsi"/>
          <w:b/>
          <w:bCs/>
          <w:color w:val="000000"/>
        </w:rPr>
        <w:t xml:space="preserve">lato (~350 BC), </w:t>
      </w:r>
      <w:r w:rsidRPr="00F212EE">
        <w:rPr>
          <w:rStyle w:val="auto-style41"/>
          <w:rFonts w:cstheme="minorHAnsi"/>
          <w:b/>
          <w:bCs/>
          <w:color w:val="000000"/>
          <w:u w:val="single"/>
        </w:rPr>
        <w:t>P</w:t>
      </w:r>
      <w:r w:rsidRPr="00F212EE">
        <w:rPr>
          <w:rStyle w:val="auto-style8"/>
          <w:rFonts w:cstheme="minorHAnsi"/>
          <w:b/>
          <w:bCs/>
          <w:color w:val="000000"/>
        </w:rPr>
        <w:t xml:space="preserve">lutarch (~100 AD), </w:t>
      </w:r>
      <w:r w:rsidRPr="00F212EE">
        <w:rPr>
          <w:rStyle w:val="auto-style41"/>
          <w:rFonts w:cstheme="minorHAnsi"/>
          <w:b/>
          <w:bCs/>
          <w:color w:val="000000"/>
          <w:u w:val="single"/>
        </w:rPr>
        <w:t>P</w:t>
      </w:r>
      <w:r w:rsidRPr="00F212EE">
        <w:rPr>
          <w:rStyle w:val="auto-style8"/>
          <w:rFonts w:cstheme="minorHAnsi"/>
          <w:b/>
          <w:bCs/>
          <w:color w:val="000000"/>
        </w:rPr>
        <w:t xml:space="preserve">lotinus (~250 AD), </w:t>
      </w:r>
      <w:r w:rsidRPr="00F212EE">
        <w:rPr>
          <w:rStyle w:val="auto-style41"/>
          <w:rFonts w:cstheme="minorHAnsi"/>
          <w:b/>
          <w:bCs/>
          <w:color w:val="000000"/>
          <w:u w:val="single"/>
        </w:rPr>
        <w:t>P</w:t>
      </w:r>
      <w:r w:rsidRPr="00F212EE">
        <w:rPr>
          <w:rStyle w:val="auto-style8"/>
          <w:rFonts w:cstheme="minorHAnsi"/>
          <w:b/>
          <w:bCs/>
          <w:color w:val="000000"/>
        </w:rPr>
        <w:t xml:space="preserve">orphyrios (~300 AD) and </w:t>
      </w:r>
      <w:r w:rsidRPr="00F212EE">
        <w:rPr>
          <w:rStyle w:val="auto-style41"/>
          <w:rFonts w:cstheme="minorHAnsi"/>
          <w:b/>
          <w:bCs/>
          <w:color w:val="000000"/>
          <w:u w:val="single"/>
        </w:rPr>
        <w:t>P</w:t>
      </w:r>
      <w:r w:rsidRPr="00F212EE">
        <w:rPr>
          <w:rStyle w:val="auto-style8"/>
          <w:rFonts w:cstheme="minorHAnsi"/>
          <w:b/>
          <w:bCs/>
          <w:color w:val="000000"/>
        </w:rPr>
        <w:t xml:space="preserve">roclus (~450 AD). </w:t>
      </w:r>
      <w:r w:rsidRPr="00F212EE">
        <w:rPr>
          <w:rStyle w:val="auto-style41"/>
          <w:rFonts w:cstheme="minorHAnsi"/>
          <w:b/>
          <w:bCs/>
          <w:color w:val="000000"/>
          <w:u w:val="single"/>
        </w:rPr>
        <w:t>They are distributed in a span of time of about 1000 years, between ~550 BC and ~450 AD</w:t>
      </w:r>
      <w:r w:rsidRPr="00F212EE">
        <w:rPr>
          <w:rStyle w:val="auto-style71"/>
          <w:rFonts w:cstheme="minorHAnsi"/>
          <w:color w:val="000000"/>
        </w:rPr>
        <w:t xml:space="preserve">. </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 xml:space="preserve">In spite of the immense </w:t>
      </w:r>
      <w:r>
        <w:rPr>
          <w:rStyle w:val="auto-style71"/>
          <w:rFonts w:cstheme="minorHAnsi"/>
          <w:color w:val="000000"/>
        </w:rPr>
        <w:t xml:space="preserve">translation </w:t>
      </w:r>
      <w:r w:rsidRPr="00F212EE">
        <w:rPr>
          <w:rStyle w:val="auto-style71"/>
          <w:rFonts w:cstheme="minorHAnsi"/>
          <w:color w:val="000000"/>
        </w:rPr>
        <w:t xml:space="preserve">difficulties mentioned above, we will nevertheless attempt to give the best possible </w:t>
      </w:r>
      <w:r>
        <w:rPr>
          <w:rStyle w:val="auto-style71"/>
          <w:rFonts w:cstheme="minorHAnsi"/>
          <w:color w:val="000000"/>
        </w:rPr>
        <w:t xml:space="preserve">brief </w:t>
      </w:r>
      <w:r w:rsidRPr="00F212EE">
        <w:rPr>
          <w:rStyle w:val="auto-style71"/>
          <w:rFonts w:cstheme="minorHAnsi"/>
          <w:color w:val="000000"/>
        </w:rPr>
        <w:t xml:space="preserve">summary of the main concepts of the philosophy of </w:t>
      </w:r>
      <w:r w:rsidRPr="00F212EE">
        <w:rPr>
          <w:rStyle w:val="Strong"/>
          <w:rFonts w:cstheme="minorHAnsi"/>
          <w:color w:val="000000"/>
          <w:u w:val="single"/>
        </w:rPr>
        <w:t>Plato</w:t>
      </w:r>
      <w:r w:rsidRPr="00F212EE">
        <w:rPr>
          <w:rStyle w:val="auto-style71"/>
          <w:rFonts w:cstheme="minorHAnsi"/>
          <w:color w:val="000000"/>
        </w:rPr>
        <w:t xml:space="preserve"> having to do with five fundamental sectors of the </w:t>
      </w:r>
      <w:hyperlink w:anchor="Holistic_Education_of_the_Pythagorean_Te" w:history="1">
        <w:r w:rsidRPr="00332031">
          <w:rPr>
            <w:rStyle w:val="Hyperlink"/>
            <w:rFonts w:cstheme="minorHAnsi"/>
          </w:rPr>
          <w:t>holistic formation</w:t>
        </w:r>
      </w:hyperlink>
      <w:r w:rsidRPr="00F212EE">
        <w:rPr>
          <w:rStyle w:val="auto-style71"/>
          <w:rFonts w:cstheme="minorHAnsi"/>
          <w:color w:val="000000"/>
        </w:rPr>
        <w:t xml:space="preserve">: </w:t>
      </w:r>
      <w:r w:rsidRPr="00F212EE">
        <w:rPr>
          <w:rStyle w:val="auto-style41"/>
          <w:rFonts w:cstheme="minorHAnsi"/>
          <w:color w:val="000000"/>
          <w:u w:val="single"/>
        </w:rPr>
        <w:t>Ethics, Aesthetics, Politics, Beauty and Love</w:t>
      </w:r>
      <w:r>
        <w:rPr>
          <w:rStyle w:val="auto-style41"/>
          <w:rFonts w:cstheme="minorHAnsi"/>
          <w:color w:val="000000"/>
          <w:u w:val="single"/>
        </w:rPr>
        <w:t xml:space="preserve"> life</w:t>
      </w:r>
      <w:r w:rsidRPr="00F212EE">
        <w:rPr>
          <w:rStyle w:val="auto-style71"/>
          <w:rFonts w:cstheme="minorHAnsi"/>
          <w:color w:val="000000"/>
        </w:rPr>
        <w:t>.</w:t>
      </w:r>
      <w:r>
        <w:rPr>
          <w:rStyle w:val="auto-style71"/>
          <w:rFonts w:cstheme="minorHAnsi"/>
          <w:color w:val="000000"/>
        </w:rPr>
        <w:t xml:space="preserve"> </w:t>
      </w:r>
      <w:r w:rsidRPr="00F212EE">
        <w:rPr>
          <w:rFonts w:cstheme="minorHAnsi"/>
        </w:rPr>
        <w:br/>
      </w:r>
      <w:r w:rsidRPr="00F212EE">
        <w:rPr>
          <w:rStyle w:val="auto-style71"/>
          <w:rFonts w:cstheme="minorHAnsi"/>
          <w:color w:val="000000"/>
        </w:rPr>
        <w:t xml:space="preserve"> </w:t>
      </w:r>
    </w:p>
    <w:p w:rsidR="006B2794" w:rsidRPr="00F212EE" w:rsidRDefault="006B2794" w:rsidP="006B2794">
      <w:pPr>
        <w:rPr>
          <w:rFonts w:cstheme="minorHAnsi"/>
        </w:rPr>
      </w:pPr>
      <w:bookmarkStart w:id="1179" w:name="ZBAP_PlatonicLoveSymbol.jpg"/>
      <w:r w:rsidRPr="00F212EE">
        <w:rPr>
          <w:rFonts w:cstheme="minorHAnsi"/>
          <w:noProof/>
        </w:rPr>
        <w:drawing>
          <wp:anchor distT="0" distB="0" distL="114300" distR="114300" simplePos="0" relativeHeight="251754496" behindDoc="1" locked="0" layoutInCell="1" allowOverlap="1" wp14:anchorId="2D8ABEDC" wp14:editId="3EC8C867">
            <wp:simplePos x="0" y="0"/>
            <wp:positionH relativeFrom="column">
              <wp:posOffset>67945</wp:posOffset>
            </wp:positionH>
            <wp:positionV relativeFrom="paragraph">
              <wp:posOffset>1181735</wp:posOffset>
            </wp:positionV>
            <wp:extent cx="3976370" cy="2137410"/>
            <wp:effectExtent l="19050" t="19050" r="24130" b="15240"/>
            <wp:wrapTight wrapText="bothSides">
              <wp:wrapPolygon edited="0">
                <wp:start x="-103" y="-193"/>
                <wp:lineTo x="-103" y="21561"/>
                <wp:lineTo x="21628" y="21561"/>
                <wp:lineTo x="21628" y="-193"/>
                <wp:lineTo x="-103" y="-193"/>
              </wp:wrapPolygon>
            </wp:wrapTight>
            <wp:docPr id="19" name="Picture 19" descr="Platonic Lo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Platonic Love Symbol"/>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3976370" cy="213741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79"/>
      <w:r w:rsidRPr="00F212EE">
        <w:rPr>
          <w:rStyle w:val="auto-style71"/>
          <w:rFonts w:cstheme="minorHAnsi"/>
          <w:color w:val="000000"/>
        </w:rPr>
        <w:t xml:space="preserve">Before proceeding however, we have to mention </w:t>
      </w:r>
      <w:r>
        <w:rPr>
          <w:rStyle w:val="auto-style71"/>
          <w:rFonts w:cstheme="minorHAnsi"/>
          <w:color w:val="000000"/>
        </w:rPr>
        <w:t xml:space="preserve">at the very beginning </w:t>
      </w:r>
      <w:r w:rsidRPr="00F212EE">
        <w:rPr>
          <w:rStyle w:val="auto-style71"/>
          <w:rFonts w:cstheme="minorHAnsi"/>
          <w:color w:val="000000"/>
        </w:rPr>
        <w:t xml:space="preserve">another major difficulty about translating the most sophisticated </w:t>
      </w:r>
      <w:r w:rsidRPr="00F212EE">
        <w:rPr>
          <w:rStyle w:val="Strong"/>
          <w:rFonts w:cstheme="minorHAnsi"/>
          <w:color w:val="000000"/>
          <w:u w:val="single"/>
        </w:rPr>
        <w:t>Ancient Greek</w:t>
      </w:r>
      <w:r w:rsidRPr="00F212EE">
        <w:rPr>
          <w:rStyle w:val="auto-style71"/>
          <w:rFonts w:cstheme="minorHAnsi"/>
          <w:color w:val="000000"/>
        </w:rPr>
        <w:t xml:space="preserve"> language adequately. This major difficulty has to do specifically with what </w:t>
      </w:r>
      <w:r>
        <w:rPr>
          <w:rStyle w:val="auto-style71"/>
          <w:rFonts w:cstheme="minorHAnsi"/>
          <w:color w:val="000000"/>
        </w:rPr>
        <w:t>most people</w:t>
      </w:r>
      <w:r w:rsidRPr="00F212EE">
        <w:rPr>
          <w:rStyle w:val="auto-style71"/>
          <w:rFonts w:cstheme="minorHAnsi"/>
          <w:color w:val="000000"/>
        </w:rPr>
        <w:t xml:space="preserve"> call “</w:t>
      </w:r>
      <w:r w:rsidRPr="00F212EE">
        <w:rPr>
          <w:rStyle w:val="auto-style163"/>
          <w:rFonts w:cstheme="minorHAnsi"/>
          <w:b/>
          <w:bCs/>
          <w:color w:val="000000"/>
          <w:u w:val="single"/>
        </w:rPr>
        <w:t>Platonic Love</w:t>
      </w:r>
      <w:r w:rsidRPr="00F212EE">
        <w:rPr>
          <w:rStyle w:val="auto-style71"/>
          <w:rFonts w:cstheme="minorHAnsi"/>
          <w:color w:val="000000"/>
        </w:rPr>
        <w:t xml:space="preserve">” today. This difficulty is the reason why so many contemporary authors often give a terrible misinterpretation of probably the most difficult concepts of </w:t>
      </w:r>
      <w:r w:rsidRPr="00F212EE">
        <w:rPr>
          <w:rStyle w:val="Strong"/>
          <w:rFonts w:cstheme="minorHAnsi"/>
          <w:color w:val="000000"/>
          <w:u w:val="single"/>
        </w:rPr>
        <w:t>Ancient-Greece</w:t>
      </w:r>
      <w:r w:rsidRPr="00F212EE">
        <w:rPr>
          <w:rStyle w:val="auto-style71"/>
          <w:rFonts w:cstheme="minorHAnsi"/>
          <w:color w:val="000000"/>
        </w:rPr>
        <w:t xml:space="preserve"> philosophy, of the one of </w:t>
      </w:r>
      <w:r w:rsidRPr="00F212EE">
        <w:rPr>
          <w:rStyle w:val="Strong"/>
          <w:rFonts w:cstheme="minorHAnsi"/>
          <w:color w:val="000000"/>
          <w:u w:val="single"/>
        </w:rPr>
        <w:t>Plato</w:t>
      </w:r>
      <w:r w:rsidRPr="00F212EE">
        <w:rPr>
          <w:rStyle w:val="auto-style71"/>
          <w:rFonts w:cstheme="minorHAnsi"/>
          <w:color w:val="000000"/>
        </w:rPr>
        <w:t xml:space="preserve"> in particular, regarding Virtue</w:t>
      </w:r>
      <w:r>
        <w:rPr>
          <w:rStyle w:val="auto-style71"/>
          <w:rFonts w:cstheme="minorHAnsi"/>
          <w:color w:val="000000"/>
        </w:rPr>
        <w:t xml:space="preserve">, </w:t>
      </w:r>
      <w:r w:rsidRPr="00F212EE">
        <w:rPr>
          <w:rStyle w:val="auto-style71"/>
          <w:rFonts w:cstheme="minorHAnsi"/>
          <w:color w:val="000000"/>
        </w:rPr>
        <w:t xml:space="preserve">Love </w:t>
      </w:r>
      <w:r>
        <w:rPr>
          <w:rStyle w:val="auto-style71"/>
          <w:rFonts w:cstheme="minorHAnsi"/>
          <w:color w:val="000000"/>
        </w:rPr>
        <w:t xml:space="preserve">and sex life </w:t>
      </w:r>
      <w:r w:rsidRPr="00F212EE">
        <w:rPr>
          <w:rStyle w:val="auto-style71"/>
          <w:rFonts w:cstheme="minorHAnsi"/>
          <w:color w:val="000000"/>
        </w:rPr>
        <w:t>more specifically.</w:t>
      </w:r>
      <w:r w:rsidRPr="00F212EE">
        <w:rPr>
          <w:rFonts w:cstheme="minorHAnsi"/>
        </w:rPr>
        <w:br/>
      </w:r>
    </w:p>
    <w:p w:rsidR="006B2794" w:rsidRPr="00F212EE" w:rsidRDefault="006B2794" w:rsidP="006B2794">
      <w:pPr>
        <w:rPr>
          <w:rFonts w:cstheme="minorHAnsi"/>
        </w:rPr>
      </w:pPr>
      <w:r w:rsidRPr="00F212EE">
        <w:rPr>
          <w:rFonts w:cstheme="minorHAnsi"/>
        </w:rPr>
        <w:t xml:space="preserve">In the case of the concepts of Virtue and Love, it is a double difficulty: the </w:t>
      </w:r>
      <w:r w:rsidRPr="00F212EE">
        <w:rPr>
          <w:rStyle w:val="style5"/>
          <w:rFonts w:cstheme="minorHAnsi"/>
          <w:color w:val="000000"/>
        </w:rPr>
        <w:t>first</w:t>
      </w:r>
      <w:r w:rsidRPr="00F212EE">
        <w:rPr>
          <w:rFonts w:cstheme="minorHAnsi"/>
        </w:rPr>
        <w:t xml:space="preserve"> one is about the exact translation of the words involved. The </w:t>
      </w:r>
      <w:r w:rsidRPr="00F212EE">
        <w:rPr>
          <w:rStyle w:val="style5"/>
          <w:rFonts w:cstheme="minorHAnsi"/>
          <w:color w:val="000000"/>
        </w:rPr>
        <w:t>second</w:t>
      </w:r>
      <w:r w:rsidRPr="00F212EE">
        <w:rPr>
          <w:rFonts w:cstheme="minorHAnsi"/>
        </w:rPr>
        <w:t xml:space="preserve"> one is again about expressing a sophisticated culture and a reality, on the soul side of the human being that simply does not exist at the moment in our contemporary world. Our modern culture is too attached to the simplistic concept of "body", regarding the description of a human being. For most common people today, a human being is simply </w:t>
      </w:r>
      <w:r>
        <w:rPr>
          <w:rFonts w:cstheme="minorHAnsi"/>
        </w:rPr>
        <w:t xml:space="preserve">a </w:t>
      </w:r>
      <w:r w:rsidRPr="00F212EE">
        <w:rPr>
          <w:rFonts w:cstheme="minorHAnsi"/>
        </w:rPr>
        <w:t xml:space="preserve">human body. In the culture of </w:t>
      </w:r>
      <w:r w:rsidRPr="00F212EE">
        <w:rPr>
          <w:rStyle w:val="Strong"/>
          <w:rFonts w:cstheme="minorHAnsi"/>
          <w:color w:val="000000"/>
          <w:u w:val="single"/>
        </w:rPr>
        <w:t>Ancient Greece</w:t>
      </w:r>
      <w:r w:rsidRPr="00F212EE">
        <w:rPr>
          <w:rFonts w:cstheme="minorHAnsi"/>
        </w:rPr>
        <w:t xml:space="preserve">, a human being is, as it should still be today, </w:t>
      </w:r>
      <w:r>
        <w:rPr>
          <w:rFonts w:cstheme="minorHAnsi"/>
        </w:rPr>
        <w:t xml:space="preserve">at least </w:t>
      </w:r>
      <w:r w:rsidRPr="00F212EE">
        <w:rPr>
          <w:rFonts w:cstheme="minorHAnsi"/>
        </w:rPr>
        <w:t xml:space="preserve">a clear </w:t>
      </w:r>
      <w:r w:rsidRPr="00F212EE">
        <w:rPr>
          <w:rStyle w:val="style5"/>
          <w:rFonts w:cstheme="minorHAnsi"/>
          <w:color w:val="000000"/>
        </w:rPr>
        <w:t>dualistic concept of body and soul</w:t>
      </w:r>
      <w:r w:rsidRPr="00F212EE">
        <w:rPr>
          <w:rFonts w:cstheme="minorHAnsi"/>
        </w:rPr>
        <w:t xml:space="preserve">, </w:t>
      </w:r>
      <w:r>
        <w:rPr>
          <w:rFonts w:cstheme="minorHAnsi"/>
        </w:rPr>
        <w:t>in fact a kind of trinity of body, soul and spirit, according to the</w:t>
      </w:r>
      <w:r w:rsidRPr="00F212EE">
        <w:rPr>
          <w:rFonts w:cstheme="minorHAnsi"/>
        </w:rPr>
        <w:t xml:space="preserve"> </w:t>
      </w:r>
      <w:r>
        <w:rPr>
          <w:rFonts w:cstheme="minorHAnsi"/>
        </w:rPr>
        <w:t xml:space="preserve">first three levels of </w:t>
      </w:r>
      <w:hyperlink w:anchor="Levels_of_the_Pythagorean_Tetractys" w:history="1">
        <w:r w:rsidRPr="009B6E55">
          <w:rPr>
            <w:rStyle w:val="Hyperlink"/>
            <w:rFonts w:cstheme="minorHAnsi"/>
          </w:rPr>
          <w:t>four levels of the human being created as a Tetractys</w:t>
        </w:r>
      </w:hyperlink>
      <w:r w:rsidRPr="00F212EE">
        <w:rPr>
          <w:rFonts w:cstheme="minorHAnsi"/>
        </w:rPr>
        <w:t>.</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lastRenderedPageBreak/>
        <w:t xml:space="preserve">For example, the </w:t>
      </w:r>
      <w:r w:rsidRPr="00F212EE">
        <w:rPr>
          <w:rStyle w:val="Strong"/>
          <w:rFonts w:cstheme="minorHAnsi"/>
          <w:color w:val="000000"/>
          <w:u w:val="single"/>
        </w:rPr>
        <w:t>Cambridge</w:t>
      </w:r>
      <w:r w:rsidRPr="00F212EE">
        <w:rPr>
          <w:rStyle w:val="auto-style71"/>
          <w:rFonts w:cstheme="minorHAnsi"/>
          <w:color w:val="000000"/>
        </w:rPr>
        <w:t xml:space="preserve"> translation of the words used to name love partners (which does not mean </w:t>
      </w:r>
      <w:r>
        <w:rPr>
          <w:rStyle w:val="auto-style71"/>
          <w:rFonts w:cstheme="minorHAnsi"/>
          <w:color w:val="000000"/>
        </w:rPr>
        <w:t xml:space="preserve">active </w:t>
      </w:r>
      <w:r w:rsidRPr="00F212EE">
        <w:rPr>
          <w:rStyle w:val="auto-style71"/>
          <w:rFonts w:cstheme="minorHAnsi"/>
          <w:color w:val="000000"/>
        </w:rPr>
        <w:t xml:space="preserve">sex partners), in talking about </w:t>
      </w:r>
      <w:r w:rsidRPr="00F212EE">
        <w:rPr>
          <w:rStyle w:val="auto-style362"/>
          <w:rFonts w:cstheme="minorHAnsi"/>
          <w:b/>
          <w:bCs/>
          <w:i/>
          <w:iCs/>
          <w:color w:val="000000"/>
          <w:u w:val="single"/>
        </w:rPr>
        <w:t>Platonic Love</w:t>
      </w:r>
      <w:r w:rsidRPr="00F212EE">
        <w:rPr>
          <w:rStyle w:val="auto-style71"/>
          <w:rFonts w:cstheme="minorHAnsi"/>
          <w:color w:val="000000"/>
        </w:rPr>
        <w:t xml:space="preserve"> between a mature man and a young man, always uses, practically systematically, the simple word </w:t>
      </w:r>
      <w:r w:rsidRPr="00F212EE">
        <w:rPr>
          <w:rFonts w:cstheme="minorHAnsi"/>
          <w:i/>
          <w:iCs/>
        </w:rPr>
        <w:t>"</w:t>
      </w:r>
      <w:r w:rsidRPr="00F212EE">
        <w:rPr>
          <w:rStyle w:val="auto-style163"/>
          <w:rFonts w:cstheme="minorHAnsi"/>
          <w:b/>
          <w:bCs/>
          <w:i/>
          <w:iCs/>
          <w:color w:val="000000"/>
          <w:u w:val="single"/>
        </w:rPr>
        <w:t>boy</w:t>
      </w:r>
      <w:r w:rsidRPr="00F212EE">
        <w:rPr>
          <w:rStyle w:val="auto-style71"/>
          <w:rFonts w:cstheme="minorHAnsi"/>
          <w:i/>
          <w:iCs/>
          <w:color w:val="000000"/>
        </w:rPr>
        <w:t>"</w:t>
      </w:r>
      <w:r w:rsidRPr="00F212EE">
        <w:rPr>
          <w:rStyle w:val="auto-style71"/>
          <w:rFonts w:cstheme="minorHAnsi"/>
          <w:color w:val="000000"/>
        </w:rPr>
        <w:t xml:space="preserve"> on the side of the younger man, to render the meaning of various ancient </w:t>
      </w:r>
      <w:r>
        <w:rPr>
          <w:rStyle w:val="auto-style71"/>
          <w:rFonts w:cstheme="minorHAnsi"/>
          <w:color w:val="000000"/>
        </w:rPr>
        <w:t xml:space="preserve">Greek </w:t>
      </w:r>
      <w:r w:rsidRPr="00F212EE">
        <w:rPr>
          <w:rStyle w:val="auto-style71"/>
          <w:rFonts w:cstheme="minorHAnsi"/>
          <w:color w:val="000000"/>
        </w:rPr>
        <w:t xml:space="preserve">words, or qualifications, like </w:t>
      </w:r>
      <w:r w:rsidRPr="00F212EE">
        <w:rPr>
          <w:rFonts w:cstheme="minorHAnsi"/>
          <w:i/>
          <w:iCs/>
          <w:u w:val="single"/>
        </w:rPr>
        <w:t>"</w:t>
      </w:r>
      <w:r w:rsidRPr="00F212EE">
        <w:rPr>
          <w:rStyle w:val="auto-style59"/>
          <w:rFonts w:cstheme="minorHAnsi"/>
          <w:b/>
          <w:bCs/>
          <w:i/>
          <w:iCs/>
          <w:color w:val="000000"/>
          <w:u w:val="single"/>
        </w:rPr>
        <w:t>paidi</w:t>
      </w:r>
      <w:r w:rsidRPr="00F212EE">
        <w:rPr>
          <w:rStyle w:val="auto-style71"/>
          <w:rFonts w:cstheme="minorHAnsi"/>
          <w:i/>
          <w:iCs/>
          <w:color w:val="000000"/>
        </w:rPr>
        <w:t>"</w:t>
      </w:r>
      <w:r w:rsidRPr="00F212EE">
        <w:rPr>
          <w:rStyle w:val="auto-style71"/>
          <w:rFonts w:cstheme="minorHAnsi"/>
          <w:color w:val="000000"/>
        </w:rPr>
        <w:t xml:space="preserve"> , </w:t>
      </w:r>
      <w:r w:rsidRPr="00F212EE">
        <w:rPr>
          <w:rFonts w:cstheme="minorHAnsi"/>
          <w:i/>
          <w:iCs/>
          <w:u w:val="single"/>
        </w:rPr>
        <w:t>"</w:t>
      </w:r>
      <w:hyperlink w:anchor="Kallos" w:history="1">
        <w:r w:rsidRPr="00120860">
          <w:rPr>
            <w:rStyle w:val="Hyperlink"/>
          </w:rPr>
          <w:t>Kallos</w:t>
        </w:r>
      </w:hyperlink>
      <w:r w:rsidRPr="00F212EE">
        <w:rPr>
          <w:rStyle w:val="auto-style71"/>
          <w:rFonts w:cstheme="minorHAnsi"/>
          <w:i/>
          <w:iCs/>
          <w:color w:val="000000"/>
        </w:rPr>
        <w:t>"</w:t>
      </w:r>
      <w:r w:rsidRPr="00F212EE">
        <w:rPr>
          <w:rStyle w:val="auto-style71"/>
          <w:rFonts w:cstheme="minorHAnsi"/>
          <w:color w:val="000000"/>
        </w:rPr>
        <w:t xml:space="preserve"> or </w:t>
      </w:r>
      <w:r w:rsidRPr="00F212EE">
        <w:rPr>
          <w:rFonts w:cstheme="minorHAnsi"/>
          <w:i/>
          <w:iCs/>
          <w:u w:val="single"/>
        </w:rPr>
        <w:t>"</w:t>
      </w:r>
      <w:r w:rsidRPr="00F212EE">
        <w:rPr>
          <w:rStyle w:val="auto-style59"/>
          <w:rFonts w:cstheme="minorHAnsi"/>
          <w:b/>
          <w:bCs/>
          <w:i/>
          <w:iCs/>
          <w:color w:val="000000"/>
          <w:u w:val="single"/>
        </w:rPr>
        <w:t>eromenos</w:t>
      </w:r>
      <w:r w:rsidRPr="00F212EE">
        <w:rPr>
          <w:rStyle w:val="auto-style71"/>
          <w:rFonts w:cstheme="minorHAnsi"/>
          <w:i/>
          <w:iCs/>
          <w:color w:val="000000"/>
        </w:rPr>
        <w:t>"</w:t>
      </w:r>
      <w:r w:rsidRPr="00F212EE">
        <w:rPr>
          <w:rStyle w:val="auto-style71"/>
          <w:rFonts w:cstheme="minorHAnsi"/>
          <w:color w:val="000000"/>
        </w:rPr>
        <w:t xml:space="preserve">. This is totally misleading as </w:t>
      </w:r>
      <w:r>
        <w:rPr>
          <w:rStyle w:val="auto-style71"/>
          <w:rFonts w:cstheme="minorHAnsi"/>
          <w:color w:val="000000"/>
        </w:rPr>
        <w:t>the word “boy”</w:t>
      </w:r>
      <w:r w:rsidRPr="00F212EE">
        <w:rPr>
          <w:rStyle w:val="auto-style71"/>
          <w:rFonts w:cstheme="minorHAnsi"/>
          <w:color w:val="000000"/>
        </w:rPr>
        <w:t xml:space="preserve"> seems to point clearly, and only, to an </w:t>
      </w:r>
      <w:r>
        <w:rPr>
          <w:rStyle w:val="auto-style71"/>
          <w:rFonts w:cstheme="minorHAnsi"/>
          <w:color w:val="000000"/>
        </w:rPr>
        <w:t xml:space="preserve">active </w:t>
      </w:r>
      <w:r w:rsidRPr="00F212EE">
        <w:rPr>
          <w:rStyle w:val="auto-style71"/>
          <w:rFonts w:cstheme="minorHAnsi"/>
          <w:color w:val="000000"/>
        </w:rPr>
        <w:t xml:space="preserve">erotic sexual relation as oppose to a love relationship, at what </w:t>
      </w:r>
      <w:r>
        <w:rPr>
          <w:rStyle w:val="auto-style71"/>
          <w:rFonts w:cstheme="minorHAnsi"/>
          <w:color w:val="000000"/>
        </w:rPr>
        <w:t xml:space="preserve">most </w:t>
      </w:r>
      <w:r w:rsidRPr="00F212EE">
        <w:rPr>
          <w:rStyle w:val="auto-style71"/>
          <w:rFonts w:cstheme="minorHAnsi"/>
          <w:color w:val="000000"/>
        </w:rPr>
        <w:t xml:space="preserve">common people </w:t>
      </w:r>
      <w:r>
        <w:rPr>
          <w:rStyle w:val="auto-style71"/>
          <w:rFonts w:cstheme="minorHAnsi"/>
          <w:color w:val="000000"/>
        </w:rPr>
        <w:t xml:space="preserve">would </w:t>
      </w:r>
      <w:r w:rsidRPr="00F212EE">
        <w:rPr>
          <w:rStyle w:val="auto-style71"/>
          <w:rFonts w:cstheme="minorHAnsi"/>
          <w:color w:val="000000"/>
        </w:rPr>
        <w:t xml:space="preserve">see today as a pure male homosexual pedophile relationship on the part of the older man. </w:t>
      </w:r>
      <w:r>
        <w:rPr>
          <w:rStyle w:val="auto-style71"/>
          <w:rFonts w:cstheme="minorHAnsi"/>
          <w:color w:val="000000"/>
        </w:rPr>
        <w:t xml:space="preserve">This is completely wrong. </w:t>
      </w:r>
      <w:r w:rsidRPr="00F212EE">
        <w:rPr>
          <w:rStyle w:val="style5"/>
          <w:rFonts w:cstheme="minorHAnsi"/>
          <w:color w:val="000000"/>
        </w:rPr>
        <w:t>This mistake of ignorance</w:t>
      </w:r>
      <w:r>
        <w:rPr>
          <w:rStyle w:val="style5"/>
          <w:rFonts w:cstheme="minorHAnsi"/>
          <w:color w:val="000000"/>
        </w:rPr>
        <w:t xml:space="preserve"> in translating these concepts, even on the part of a prestigious university like </w:t>
      </w:r>
      <w:r w:rsidRPr="000A49D0">
        <w:rPr>
          <w:rStyle w:val="style5"/>
          <w:rFonts w:cstheme="minorHAnsi"/>
          <w:b/>
          <w:color w:val="000000"/>
        </w:rPr>
        <w:t>Cambridge</w:t>
      </w:r>
      <w:r>
        <w:rPr>
          <w:rStyle w:val="style5"/>
          <w:rFonts w:cstheme="minorHAnsi"/>
          <w:color w:val="000000"/>
        </w:rPr>
        <w:t>,</w:t>
      </w:r>
      <w:r w:rsidRPr="00F212EE">
        <w:rPr>
          <w:rStyle w:val="style5"/>
          <w:rFonts w:cstheme="minorHAnsi"/>
          <w:color w:val="000000"/>
        </w:rPr>
        <w:t xml:space="preserve"> is outrageously simplistic and totally wrong</w:t>
      </w:r>
      <w:r w:rsidRPr="00F212EE">
        <w:rPr>
          <w:rStyle w:val="auto-style71"/>
          <w:rFonts w:cstheme="minorHAnsi"/>
          <w:color w:val="000000"/>
        </w:rPr>
        <w:t>.</w:t>
      </w:r>
      <w:r>
        <w:rPr>
          <w:rStyle w:val="auto-style71"/>
          <w:rFonts w:cstheme="minorHAnsi"/>
          <w:color w:val="000000"/>
        </w:rPr>
        <w:t xml:space="preserve"> If </w:t>
      </w:r>
      <w:r w:rsidRPr="0068022B">
        <w:rPr>
          <w:rStyle w:val="auto-style71"/>
          <w:rFonts w:cstheme="minorHAnsi"/>
          <w:b/>
          <w:color w:val="000000"/>
        </w:rPr>
        <w:t>Cambridge</w:t>
      </w:r>
      <w:r>
        <w:rPr>
          <w:rStyle w:val="auto-style71"/>
          <w:rFonts w:cstheme="minorHAnsi"/>
          <w:color w:val="000000"/>
        </w:rPr>
        <w:t xml:space="preserve"> does it this wrongly, then it is no surprise that most common people have a completely wrong idea of the meaning of Platonic Love around the world. </w:t>
      </w:r>
      <w:r w:rsidRPr="00F212EE">
        <w:rPr>
          <w:rFonts w:cstheme="minorHAnsi"/>
        </w:rPr>
        <w:br/>
      </w:r>
    </w:p>
    <w:p w:rsidR="006B2794" w:rsidRPr="00F212EE" w:rsidRDefault="006B2794" w:rsidP="006B2794">
      <w:pPr>
        <w:rPr>
          <w:rFonts w:cstheme="minorHAnsi"/>
        </w:rPr>
      </w:pPr>
      <w:bookmarkStart w:id="1180" w:name="ZBAP_KnowTheyself_ToReturnToGod.jpg"/>
      <w:r w:rsidRPr="00F212EE">
        <w:rPr>
          <w:rFonts w:cstheme="minorHAnsi"/>
          <w:b/>
          <w:bCs/>
          <w:noProof/>
        </w:rPr>
        <w:drawing>
          <wp:anchor distT="0" distB="0" distL="114300" distR="114300" simplePos="0" relativeHeight="251755520" behindDoc="1" locked="0" layoutInCell="1" allowOverlap="1" wp14:anchorId="37BCE006" wp14:editId="63EB2064">
            <wp:simplePos x="0" y="0"/>
            <wp:positionH relativeFrom="column">
              <wp:posOffset>-40005</wp:posOffset>
            </wp:positionH>
            <wp:positionV relativeFrom="paragraph">
              <wp:posOffset>2037715</wp:posOffset>
            </wp:positionV>
            <wp:extent cx="4165600" cy="4100195"/>
            <wp:effectExtent l="19050" t="19050" r="25400" b="14605"/>
            <wp:wrapTight wrapText="bothSides">
              <wp:wrapPolygon edited="0">
                <wp:start x="-99" y="-100"/>
                <wp:lineTo x="-99" y="21577"/>
                <wp:lineTo x="21633" y="21577"/>
                <wp:lineTo x="21633" y="-100"/>
                <wp:lineTo x="-99" y="-100"/>
              </wp:wrapPolygon>
            </wp:wrapTight>
            <wp:docPr id="18" name="Picture 18" descr="KnowTheyself_ReturnToG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KnowTheyself_ReturnToGod"/>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4165600" cy="41001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80"/>
      <w:r w:rsidRPr="00F212EE">
        <w:rPr>
          <w:rStyle w:val="auto-style71"/>
          <w:rFonts w:cstheme="minorHAnsi"/>
          <w:color w:val="000000"/>
        </w:rPr>
        <w:t xml:space="preserve">Translating with a word like </w:t>
      </w:r>
      <w:r w:rsidRPr="00F212EE">
        <w:rPr>
          <w:rFonts w:cstheme="minorHAnsi"/>
          <w:i/>
          <w:iCs/>
        </w:rPr>
        <w:t>"</w:t>
      </w:r>
      <w:r w:rsidRPr="00F212EE">
        <w:rPr>
          <w:rStyle w:val="auto-style163"/>
          <w:rFonts w:cstheme="minorHAnsi"/>
          <w:b/>
          <w:bCs/>
          <w:i/>
          <w:iCs/>
          <w:color w:val="000000"/>
          <w:u w:val="single"/>
        </w:rPr>
        <w:t>child</w:t>
      </w:r>
      <w:r w:rsidRPr="00F212EE">
        <w:rPr>
          <w:rStyle w:val="auto-style71"/>
          <w:rFonts w:cstheme="minorHAnsi"/>
          <w:i/>
          <w:iCs/>
          <w:color w:val="000000"/>
        </w:rPr>
        <w:t>"</w:t>
      </w:r>
      <w:r w:rsidRPr="00F212EE">
        <w:rPr>
          <w:rStyle w:val="auto-style71"/>
          <w:rFonts w:cstheme="minorHAnsi"/>
          <w:color w:val="000000"/>
        </w:rPr>
        <w:t xml:space="preserve"> might probably be a bit better, but also wrong, as it would seem to still include an aspect of modern sexual pedophilia that did not exist in the </w:t>
      </w:r>
      <w:r w:rsidRPr="00F212EE">
        <w:rPr>
          <w:rStyle w:val="auto-style362"/>
          <w:rFonts w:cstheme="minorHAnsi"/>
          <w:b/>
          <w:bCs/>
          <w:i/>
          <w:iCs/>
          <w:color w:val="000000"/>
          <w:u w:val="single"/>
        </w:rPr>
        <w:t>Platonic Love</w:t>
      </w:r>
      <w:r w:rsidRPr="00F212EE">
        <w:rPr>
          <w:rStyle w:val="auto-style71"/>
          <w:rFonts w:cstheme="minorHAnsi"/>
          <w:color w:val="000000"/>
        </w:rPr>
        <w:t xml:space="preserve"> relationship, certainly not in the particular male-male love relationship theorized by </w:t>
      </w:r>
      <w:r w:rsidRPr="00F212EE">
        <w:rPr>
          <w:rStyle w:val="Strong"/>
          <w:rFonts w:cstheme="minorHAnsi"/>
          <w:color w:val="000000"/>
          <w:u w:val="single"/>
        </w:rPr>
        <w:t>Plato</w:t>
      </w:r>
      <w:r w:rsidRPr="00F212EE">
        <w:rPr>
          <w:rStyle w:val="auto-style71"/>
          <w:rFonts w:cstheme="minorHAnsi"/>
          <w:color w:val="000000"/>
        </w:rPr>
        <w:t xml:space="preserve">, as what </w:t>
      </w:r>
      <w:r>
        <w:rPr>
          <w:rStyle w:val="auto-style71"/>
          <w:rFonts w:cstheme="minorHAnsi"/>
          <w:color w:val="000000"/>
        </w:rPr>
        <w:t>is</w:t>
      </w:r>
      <w:r w:rsidRPr="00F212EE">
        <w:rPr>
          <w:rStyle w:val="auto-style71"/>
          <w:rFonts w:cstheme="minorHAnsi"/>
          <w:color w:val="000000"/>
        </w:rPr>
        <w:t xml:space="preserve"> call </w:t>
      </w:r>
      <w:r w:rsidRPr="00F212EE">
        <w:rPr>
          <w:rStyle w:val="auto-style362"/>
          <w:rFonts w:cstheme="minorHAnsi"/>
          <w:b/>
          <w:bCs/>
          <w:i/>
          <w:iCs/>
          <w:color w:val="000000"/>
          <w:u w:val="single"/>
        </w:rPr>
        <w:t>Platonic Love</w:t>
      </w:r>
      <w:r w:rsidRPr="00F212EE">
        <w:rPr>
          <w:rStyle w:val="auto-style71"/>
          <w:rFonts w:cstheme="minorHAnsi"/>
          <w:color w:val="000000"/>
        </w:rPr>
        <w:t xml:space="preserve">. Using the word </w:t>
      </w:r>
      <w:r w:rsidRPr="00F212EE">
        <w:rPr>
          <w:rFonts w:cstheme="minorHAnsi"/>
          <w:i/>
          <w:iCs/>
        </w:rPr>
        <w:t>"</w:t>
      </w:r>
      <w:r w:rsidRPr="00F212EE">
        <w:rPr>
          <w:rStyle w:val="auto-style163"/>
          <w:rFonts w:cstheme="minorHAnsi"/>
          <w:b/>
          <w:bCs/>
          <w:i/>
          <w:iCs/>
          <w:color w:val="000000"/>
          <w:u w:val="single"/>
        </w:rPr>
        <w:t>youth</w:t>
      </w:r>
      <w:r w:rsidRPr="00F212EE">
        <w:rPr>
          <w:rStyle w:val="auto-style71"/>
          <w:rFonts w:cstheme="minorHAnsi"/>
          <w:i/>
          <w:iCs/>
          <w:color w:val="000000"/>
        </w:rPr>
        <w:t>"</w:t>
      </w:r>
      <w:r w:rsidRPr="00F212EE">
        <w:rPr>
          <w:rStyle w:val="auto-style71"/>
          <w:rFonts w:cstheme="minorHAnsi"/>
          <w:color w:val="000000"/>
        </w:rPr>
        <w:t xml:space="preserve"> as a translation would be quite an improvement, but still with an imprecise meaning that would also distort the real sense of a </w:t>
      </w:r>
      <w:r w:rsidRPr="00F212EE">
        <w:rPr>
          <w:rStyle w:val="auto-style362"/>
          <w:rFonts w:cstheme="minorHAnsi"/>
          <w:b/>
          <w:bCs/>
          <w:i/>
          <w:iCs/>
          <w:color w:val="000000"/>
          <w:u w:val="single"/>
        </w:rPr>
        <w:t>Platonic Love</w:t>
      </w:r>
      <w:r w:rsidRPr="00F212EE">
        <w:rPr>
          <w:rStyle w:val="auto-style71"/>
          <w:rFonts w:cstheme="minorHAnsi"/>
          <w:color w:val="000000"/>
        </w:rPr>
        <w:t xml:space="preserve"> relationship. The word “</w:t>
      </w:r>
      <w:r w:rsidRPr="00F212EE">
        <w:rPr>
          <w:rStyle w:val="auto-style362"/>
          <w:rFonts w:cstheme="minorHAnsi"/>
          <w:b/>
          <w:bCs/>
          <w:i/>
          <w:iCs/>
          <w:color w:val="000000"/>
          <w:u w:val="single"/>
        </w:rPr>
        <w:t>Youth</w:t>
      </w:r>
      <w:r w:rsidRPr="00F212EE">
        <w:rPr>
          <w:rStyle w:val="auto-style8"/>
          <w:rFonts w:cstheme="minorHAnsi"/>
          <w:color w:val="000000"/>
        </w:rPr>
        <w:t xml:space="preserve">” could </w:t>
      </w:r>
      <w:r>
        <w:rPr>
          <w:rStyle w:val="auto-style8"/>
          <w:rFonts w:cstheme="minorHAnsi"/>
          <w:color w:val="000000"/>
        </w:rPr>
        <w:t xml:space="preserve">also </w:t>
      </w:r>
      <w:r w:rsidRPr="00F212EE">
        <w:rPr>
          <w:rStyle w:val="auto-style8"/>
          <w:rFonts w:cstheme="minorHAnsi"/>
          <w:color w:val="000000"/>
        </w:rPr>
        <w:t xml:space="preserve">refer to both a young man and a young woman but, </w:t>
      </w:r>
      <w:r w:rsidRPr="00F212EE">
        <w:rPr>
          <w:rStyle w:val="auto-style41"/>
          <w:rFonts w:cstheme="minorHAnsi"/>
          <w:color w:val="000000"/>
          <w:u w:val="single"/>
        </w:rPr>
        <w:t>for clear historical reasons of more than 2000 years ago</w:t>
      </w:r>
      <w:r w:rsidRPr="00F212EE">
        <w:rPr>
          <w:rStyle w:val="auto-style8"/>
          <w:rFonts w:cstheme="minorHAnsi"/>
          <w:color w:val="000000"/>
        </w:rPr>
        <w:t xml:space="preserve">, </w:t>
      </w:r>
      <w:r w:rsidRPr="00F212EE">
        <w:rPr>
          <w:rStyle w:val="auto-style362"/>
          <w:rFonts w:cstheme="minorHAnsi"/>
          <w:b/>
          <w:bCs/>
          <w:i/>
          <w:iCs/>
          <w:color w:val="000000"/>
          <w:u w:val="single"/>
        </w:rPr>
        <w:t>Platonic Love</w:t>
      </w:r>
      <w:r w:rsidRPr="00F212EE">
        <w:rPr>
          <w:rStyle w:val="auto-style71"/>
          <w:rFonts w:cstheme="minorHAnsi"/>
          <w:color w:val="000000"/>
        </w:rPr>
        <w:t xml:space="preserve">, as expressed in </w:t>
      </w:r>
      <w:r w:rsidRPr="00F212EE">
        <w:rPr>
          <w:rStyle w:val="Strong"/>
          <w:rFonts w:cstheme="minorHAnsi"/>
          <w:color w:val="000000"/>
          <w:u w:val="single"/>
        </w:rPr>
        <w:t>Plato</w:t>
      </w:r>
      <w:r w:rsidRPr="00F212EE">
        <w:rPr>
          <w:rStyle w:val="auto-style71"/>
          <w:rFonts w:cstheme="minorHAnsi"/>
          <w:color w:val="000000"/>
        </w:rPr>
        <w:t>'s works, was expressed mainly towards a beautiful (</w:t>
      </w:r>
      <w:r w:rsidRPr="00F212EE">
        <w:rPr>
          <w:rFonts w:cstheme="minorHAnsi"/>
          <w:i/>
          <w:iCs/>
        </w:rPr>
        <w:t>"</w:t>
      </w:r>
      <w:hyperlink r:id="rId1074" w:history="1">
        <w:hyperlink w:anchor="Kallos" w:history="1">
          <w:r w:rsidRPr="00120860">
            <w:rPr>
              <w:rStyle w:val="Hyperlink"/>
            </w:rPr>
            <w:t>Kallos</w:t>
          </w:r>
        </w:hyperlink>
      </w:hyperlink>
      <w:r w:rsidRPr="00F212EE">
        <w:rPr>
          <w:rStyle w:val="auto-style71"/>
          <w:rFonts w:cstheme="minorHAnsi"/>
          <w:i/>
          <w:iCs/>
          <w:color w:val="000000"/>
        </w:rPr>
        <w:t>"</w:t>
      </w:r>
      <w:r w:rsidRPr="00834132">
        <w:rPr>
          <w:rStyle w:val="auto-style71"/>
          <w:rFonts w:cstheme="minorHAnsi"/>
          <w:iCs/>
          <w:color w:val="000000"/>
        </w:rPr>
        <w:t>)</w:t>
      </w:r>
      <w:r>
        <w:rPr>
          <w:rStyle w:val="auto-style71"/>
          <w:rFonts w:cstheme="minorHAnsi"/>
          <w:i/>
          <w:iCs/>
          <w:color w:val="000000"/>
        </w:rPr>
        <w:t xml:space="preserve"> </w:t>
      </w:r>
      <w:r w:rsidRPr="00F212EE">
        <w:rPr>
          <w:rStyle w:val="auto-style71"/>
          <w:rFonts w:cstheme="minorHAnsi"/>
          <w:color w:val="000000"/>
        </w:rPr>
        <w:t xml:space="preserve">young man, certainly not a pre-adolescence </w:t>
      </w:r>
      <w:r w:rsidRPr="00F212EE">
        <w:rPr>
          <w:rFonts w:cstheme="minorHAnsi"/>
          <w:i/>
          <w:iCs/>
          <w:u w:val="single"/>
        </w:rPr>
        <w:t>"</w:t>
      </w:r>
      <w:r w:rsidRPr="00F212EE">
        <w:rPr>
          <w:rStyle w:val="auto-style59"/>
          <w:rFonts w:cstheme="minorHAnsi"/>
          <w:b/>
          <w:bCs/>
          <w:i/>
          <w:iCs/>
          <w:color w:val="000000"/>
          <w:u w:val="single"/>
        </w:rPr>
        <w:t>boy</w:t>
      </w:r>
      <w:r w:rsidRPr="00F212EE">
        <w:rPr>
          <w:rStyle w:val="auto-style71"/>
          <w:rFonts w:cstheme="minorHAnsi"/>
          <w:i/>
          <w:iCs/>
          <w:color w:val="000000"/>
        </w:rPr>
        <w:t>"</w:t>
      </w:r>
      <w:r w:rsidRPr="00F212EE">
        <w:rPr>
          <w:rStyle w:val="auto-style8"/>
          <w:rFonts w:cstheme="minorHAnsi"/>
          <w:color w:val="000000"/>
        </w:rPr>
        <w:t xml:space="preserve">, but rather towards the handsome </w:t>
      </w:r>
      <w:r w:rsidRPr="00F212EE">
        <w:rPr>
          <w:rStyle w:val="auto-style41"/>
          <w:rFonts w:cstheme="minorHAnsi"/>
          <w:color w:val="000000"/>
          <w:u w:val="single"/>
        </w:rPr>
        <w:t>young adult man</w:t>
      </w:r>
      <w:r w:rsidRPr="00F212EE">
        <w:rPr>
          <w:rStyle w:val="auto-style8"/>
          <w:rFonts w:cstheme="minorHAnsi"/>
          <w:color w:val="000000"/>
        </w:rPr>
        <w:t xml:space="preserve"> </w:t>
      </w:r>
      <w:r>
        <w:rPr>
          <w:rStyle w:val="auto-style8"/>
          <w:rFonts w:cstheme="minorHAnsi"/>
          <w:color w:val="000000"/>
        </w:rPr>
        <w:t xml:space="preserve">in his third and fourth Pythagorean </w:t>
      </w:r>
      <w:hyperlink w:anchor="Septennials" w:history="1">
        <w:hyperlink w:anchor="_18_-_Pythagorean" w:history="1">
          <w:r w:rsidRPr="004931C2">
            <w:rPr>
              <w:rStyle w:val="Hyperlink"/>
            </w:rPr>
            <w:t>Septennial</w:t>
          </w:r>
        </w:hyperlink>
      </w:hyperlink>
      <w:r>
        <w:rPr>
          <w:rStyle w:val="auto-style8"/>
          <w:rFonts w:cstheme="minorHAnsi"/>
          <w:color w:val="000000"/>
        </w:rPr>
        <w:t xml:space="preserve"> of life between age 15 and 28, </w:t>
      </w:r>
      <w:r w:rsidRPr="00F212EE">
        <w:rPr>
          <w:rStyle w:val="auto-style8"/>
          <w:rFonts w:cstheme="minorHAnsi"/>
          <w:color w:val="000000"/>
        </w:rPr>
        <w:t xml:space="preserve">so widely represented in the beautiful Greek statues, like the one of </w:t>
      </w:r>
      <w:hyperlink w:anchor="ZBAP_Hermes_Orator.jpg" w:history="1">
        <w:r w:rsidRPr="00A8294D">
          <w:rPr>
            <w:rStyle w:val="Hyperlink"/>
            <w:rFonts w:cstheme="minorHAnsi"/>
          </w:rPr>
          <w:t>Hermes Orator</w:t>
        </w:r>
      </w:hyperlink>
      <w:r w:rsidRPr="00F212EE">
        <w:rPr>
          <w:rStyle w:val="auto-style71"/>
          <w:rFonts w:cstheme="minorHAnsi"/>
          <w:color w:val="000000"/>
        </w:rPr>
        <w:t xml:space="preserve"> shown </w:t>
      </w:r>
      <w:r>
        <w:rPr>
          <w:rStyle w:val="auto-style71"/>
          <w:rFonts w:cstheme="minorHAnsi"/>
          <w:color w:val="000000"/>
        </w:rPr>
        <w:t>above</w:t>
      </w:r>
      <w:r w:rsidRPr="00F212EE">
        <w:rPr>
          <w:rStyle w:val="auto-style71"/>
          <w:rFonts w:cstheme="minorHAnsi"/>
          <w:color w:val="000000"/>
        </w:rPr>
        <w:t>.</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 xml:space="preserve">This beautiful male-male love relationship had no connotation of any kind of homosexuality in the way we intend it today, but only with the </w:t>
      </w:r>
      <w:r w:rsidRPr="00F212EE">
        <w:rPr>
          <w:rStyle w:val="auto-style41"/>
          <w:rFonts w:cstheme="minorHAnsi"/>
          <w:color w:val="000000"/>
          <w:u w:val="single"/>
        </w:rPr>
        <w:t>normal and legitimate enjoyment</w:t>
      </w:r>
      <w:r w:rsidRPr="00F212EE">
        <w:rPr>
          <w:rStyle w:val="auto-style71"/>
          <w:rFonts w:cstheme="minorHAnsi"/>
          <w:color w:val="000000"/>
        </w:rPr>
        <w:t xml:space="preserve">, with best </w:t>
      </w:r>
      <w:r>
        <w:rPr>
          <w:rStyle w:val="auto-style71"/>
          <w:rFonts w:cstheme="minorHAnsi"/>
          <w:color w:val="000000"/>
        </w:rPr>
        <w:t xml:space="preserve">loving admiration and </w:t>
      </w:r>
      <w:r w:rsidRPr="00F212EE">
        <w:rPr>
          <w:rStyle w:val="auto-style71"/>
          <w:rFonts w:cstheme="minorHAnsi"/>
          <w:color w:val="000000"/>
        </w:rPr>
        <w:t xml:space="preserve">gratitude, of the purest and most beautiful </w:t>
      </w:r>
      <w:r>
        <w:rPr>
          <w:rStyle w:val="auto-style71"/>
          <w:rFonts w:cstheme="minorHAnsi"/>
          <w:color w:val="000000"/>
        </w:rPr>
        <w:t xml:space="preserve">harmonization of </w:t>
      </w:r>
      <w:r w:rsidRPr="00F212EE">
        <w:rPr>
          <w:rStyle w:val="auto-style71"/>
          <w:rFonts w:cstheme="minorHAnsi"/>
          <w:color w:val="000000"/>
        </w:rPr>
        <w:t xml:space="preserve">heart and soul vibrations of a divinely handsome </w:t>
      </w:r>
      <w:r>
        <w:rPr>
          <w:rStyle w:val="auto-style71"/>
          <w:rFonts w:cstheme="minorHAnsi"/>
          <w:color w:val="000000"/>
        </w:rPr>
        <w:t xml:space="preserve">male </w:t>
      </w:r>
      <w:r w:rsidRPr="00F212EE">
        <w:rPr>
          <w:rStyle w:val="auto-style71"/>
          <w:rFonts w:cstheme="minorHAnsi"/>
          <w:color w:val="000000"/>
        </w:rPr>
        <w:t>youth in a state of full grace, and in full bloom</w:t>
      </w:r>
      <w:r>
        <w:rPr>
          <w:rStyle w:val="auto-style71"/>
          <w:rFonts w:cstheme="minorHAnsi"/>
          <w:color w:val="000000"/>
        </w:rPr>
        <w:t xml:space="preserve">. Again, this </w:t>
      </w:r>
      <w:r w:rsidRPr="00F212EE">
        <w:rPr>
          <w:rStyle w:val="auto-style71"/>
          <w:rFonts w:cstheme="minorHAnsi"/>
          <w:color w:val="000000"/>
        </w:rPr>
        <w:t xml:space="preserve">usually </w:t>
      </w:r>
      <w:r>
        <w:rPr>
          <w:rStyle w:val="auto-style71"/>
          <w:rFonts w:cstheme="minorHAnsi"/>
          <w:color w:val="000000"/>
        </w:rPr>
        <w:t xml:space="preserve">happens </w:t>
      </w:r>
      <w:r w:rsidRPr="00F212EE">
        <w:rPr>
          <w:rStyle w:val="auto-style71"/>
          <w:rFonts w:cstheme="minorHAnsi"/>
          <w:color w:val="000000"/>
        </w:rPr>
        <w:t xml:space="preserve">in his third to fourth </w:t>
      </w:r>
      <w:hyperlink w:anchor="_18_-_Pythagorean" w:history="1">
        <w:r w:rsidRPr="00844598">
          <w:rPr>
            <w:rStyle w:val="Hyperlink"/>
            <w:rFonts w:cstheme="minorHAnsi"/>
            <w:i/>
            <w:iCs/>
          </w:rPr>
          <w:t>Pythagorean Septennial of life</w:t>
        </w:r>
      </w:hyperlink>
      <w:r w:rsidRPr="00F212EE">
        <w:rPr>
          <w:rStyle w:val="auto-style71"/>
          <w:rFonts w:cstheme="minorHAnsi"/>
          <w:color w:val="000000"/>
        </w:rPr>
        <w:t xml:space="preserve">, </w:t>
      </w:r>
      <w:r>
        <w:rPr>
          <w:rStyle w:val="style5"/>
          <w:rFonts w:cstheme="minorHAnsi"/>
          <w:color w:val="000000"/>
        </w:rPr>
        <w:t>starting at around</w:t>
      </w:r>
      <w:r w:rsidRPr="00F212EE">
        <w:rPr>
          <w:rStyle w:val="style5"/>
          <w:rFonts w:cstheme="minorHAnsi"/>
          <w:color w:val="000000"/>
        </w:rPr>
        <w:t xml:space="preserve"> age 1</w:t>
      </w:r>
      <w:r>
        <w:rPr>
          <w:rStyle w:val="style5"/>
          <w:rFonts w:cstheme="minorHAnsi"/>
          <w:color w:val="000000"/>
        </w:rPr>
        <w:t>4,</w:t>
      </w:r>
      <w:r w:rsidRPr="00F212EE">
        <w:rPr>
          <w:rStyle w:val="style5"/>
          <w:rFonts w:cstheme="minorHAnsi"/>
          <w:color w:val="000000"/>
        </w:rPr>
        <w:t xml:space="preserve"> </w:t>
      </w:r>
      <w:r>
        <w:rPr>
          <w:rStyle w:val="style5"/>
          <w:rFonts w:cstheme="minorHAnsi"/>
          <w:color w:val="000000"/>
        </w:rPr>
        <w:t xml:space="preserve">up to its full bloom at about age 28 for a young man, and its full bloom at about a </w:t>
      </w:r>
      <w:hyperlink w:anchor="_18_-_Pythagorean" w:history="1">
        <w:r w:rsidRPr="004931C2">
          <w:rPr>
            <w:rStyle w:val="Hyperlink"/>
          </w:rPr>
          <w:t>Septennial</w:t>
        </w:r>
      </w:hyperlink>
      <w:r>
        <w:rPr>
          <w:rStyle w:val="style5"/>
          <w:rFonts w:cstheme="minorHAnsi"/>
          <w:color w:val="000000"/>
        </w:rPr>
        <w:t xml:space="preserve"> earlier for a young woman, at around age 21</w:t>
      </w:r>
      <w:r w:rsidRPr="00F212EE">
        <w:rPr>
          <w:rStyle w:val="auto-style71"/>
          <w:rFonts w:cstheme="minorHAnsi"/>
          <w:color w:val="000000"/>
        </w:rPr>
        <w:t>.</w:t>
      </w:r>
      <w:r w:rsidRPr="00F212EE">
        <w:rPr>
          <w:rFonts w:cstheme="minorHAnsi"/>
        </w:rPr>
        <w:br/>
        <w:t xml:space="preserve"> </w:t>
      </w:r>
    </w:p>
    <w:p w:rsidR="006B2794" w:rsidRPr="00F212EE" w:rsidRDefault="006B2794" w:rsidP="006B2794">
      <w:pPr>
        <w:rPr>
          <w:rFonts w:cstheme="minorHAnsi"/>
        </w:rPr>
      </w:pPr>
      <w:r w:rsidRPr="00F212EE">
        <w:rPr>
          <w:rStyle w:val="auto-style71"/>
          <w:rFonts w:cstheme="minorHAnsi"/>
          <w:color w:val="000000"/>
        </w:rPr>
        <w:lastRenderedPageBreak/>
        <w:t xml:space="preserve">Consequently, for the above reasons, in our translations, regarding the works of </w:t>
      </w:r>
      <w:r w:rsidRPr="00F212EE">
        <w:rPr>
          <w:rStyle w:val="Strong"/>
          <w:rFonts w:cstheme="minorHAnsi"/>
          <w:color w:val="000000"/>
          <w:u w:val="single"/>
        </w:rPr>
        <w:t>Plato</w:t>
      </w:r>
      <w:r w:rsidRPr="00F212EE">
        <w:rPr>
          <w:rStyle w:val="auto-style71"/>
          <w:rFonts w:cstheme="minorHAnsi"/>
          <w:color w:val="000000"/>
        </w:rPr>
        <w:t xml:space="preserve"> specifically, we have substituted the English word </w:t>
      </w:r>
      <w:r w:rsidRPr="00F212EE">
        <w:rPr>
          <w:rFonts w:cstheme="minorHAnsi"/>
          <w:i/>
          <w:iCs/>
        </w:rPr>
        <w:t>"</w:t>
      </w:r>
      <w:r w:rsidRPr="00F212EE">
        <w:rPr>
          <w:rStyle w:val="auto-style163"/>
          <w:rFonts w:cstheme="minorHAnsi"/>
          <w:b/>
          <w:bCs/>
          <w:i/>
          <w:iCs/>
          <w:color w:val="000000"/>
          <w:u w:val="single"/>
        </w:rPr>
        <w:t>boy</w:t>
      </w:r>
      <w:r w:rsidRPr="00F212EE">
        <w:rPr>
          <w:rStyle w:val="auto-style71"/>
          <w:rFonts w:cstheme="minorHAnsi"/>
          <w:i/>
          <w:iCs/>
          <w:color w:val="000000"/>
        </w:rPr>
        <w:t>"</w:t>
      </w:r>
      <w:r w:rsidRPr="00F212EE">
        <w:rPr>
          <w:rStyle w:val="auto-style71"/>
          <w:rFonts w:cstheme="minorHAnsi"/>
          <w:color w:val="000000"/>
        </w:rPr>
        <w:t xml:space="preserve"> from the </w:t>
      </w:r>
      <w:r w:rsidRPr="00F212EE">
        <w:rPr>
          <w:rStyle w:val="Strong"/>
          <w:rFonts w:cstheme="minorHAnsi"/>
          <w:color w:val="000000"/>
          <w:u w:val="single"/>
        </w:rPr>
        <w:t>Cambridge</w:t>
      </w:r>
      <w:r w:rsidRPr="00F212EE">
        <w:rPr>
          <w:rStyle w:val="auto-style71"/>
          <w:rFonts w:cstheme="minorHAnsi"/>
          <w:color w:val="000000"/>
        </w:rPr>
        <w:t xml:space="preserve"> book with the word </w:t>
      </w:r>
      <w:r w:rsidRPr="00F212EE">
        <w:rPr>
          <w:rFonts w:cstheme="minorHAnsi"/>
          <w:i/>
          <w:iCs/>
        </w:rPr>
        <w:t>"</w:t>
      </w:r>
      <w:r w:rsidRPr="00F212EE">
        <w:rPr>
          <w:rStyle w:val="auto-style163"/>
          <w:rFonts w:cstheme="minorHAnsi"/>
          <w:b/>
          <w:bCs/>
          <w:i/>
          <w:iCs/>
          <w:color w:val="000000"/>
          <w:u w:val="single"/>
        </w:rPr>
        <w:t>beloved</w:t>
      </w:r>
      <w:r w:rsidRPr="00F212EE">
        <w:rPr>
          <w:rStyle w:val="auto-style71"/>
          <w:rFonts w:cstheme="minorHAnsi"/>
          <w:i/>
          <w:iCs/>
          <w:color w:val="000000"/>
        </w:rPr>
        <w:t>"</w:t>
      </w:r>
      <w:r w:rsidRPr="00F212EE">
        <w:rPr>
          <w:rStyle w:val="auto-style71"/>
          <w:rFonts w:cstheme="minorHAnsi"/>
          <w:color w:val="000000"/>
        </w:rPr>
        <w:t xml:space="preserve">, which is much closer to the Greek word </w:t>
      </w:r>
      <w:r w:rsidRPr="00F212EE">
        <w:rPr>
          <w:rFonts w:cstheme="minorHAnsi"/>
          <w:i/>
          <w:iCs/>
        </w:rPr>
        <w:t>"</w:t>
      </w:r>
      <w:r w:rsidRPr="00F212EE">
        <w:rPr>
          <w:rStyle w:val="auto-style318"/>
          <w:rFonts w:cstheme="minorHAnsi"/>
          <w:b/>
          <w:bCs/>
          <w:i/>
          <w:iCs/>
          <w:color w:val="000000"/>
          <w:u w:val="single"/>
        </w:rPr>
        <w:t>Eromenos</w:t>
      </w:r>
      <w:r w:rsidRPr="00F212EE">
        <w:rPr>
          <w:rStyle w:val="auto-style71"/>
          <w:rFonts w:cstheme="minorHAnsi"/>
          <w:i/>
          <w:iCs/>
          <w:color w:val="000000"/>
        </w:rPr>
        <w:t>",</w:t>
      </w:r>
      <w:r w:rsidRPr="00F212EE">
        <w:rPr>
          <w:rStyle w:val="auto-style71"/>
          <w:rFonts w:cstheme="minorHAnsi"/>
          <w:color w:val="000000"/>
        </w:rPr>
        <w:t xml:space="preserve"> or </w:t>
      </w:r>
      <w:r w:rsidRPr="00F212EE">
        <w:rPr>
          <w:rFonts w:cstheme="minorHAnsi"/>
          <w:i/>
          <w:iCs/>
        </w:rPr>
        <w:t>"</w:t>
      </w:r>
      <w:r w:rsidRPr="00F212EE">
        <w:rPr>
          <w:rStyle w:val="auto-style59"/>
          <w:rFonts w:cstheme="minorHAnsi"/>
          <w:b/>
          <w:bCs/>
          <w:i/>
          <w:iCs/>
          <w:color w:val="000000"/>
        </w:rPr>
        <w:t>Paidi</w:t>
      </w:r>
      <w:r w:rsidRPr="00F212EE">
        <w:rPr>
          <w:rStyle w:val="auto-style71"/>
          <w:rFonts w:cstheme="minorHAnsi"/>
          <w:i/>
          <w:iCs/>
          <w:color w:val="000000"/>
        </w:rPr>
        <w:t>"</w:t>
      </w:r>
      <w:r w:rsidRPr="00F212EE">
        <w:rPr>
          <w:rStyle w:val="auto-style71"/>
          <w:rFonts w:cstheme="minorHAnsi"/>
          <w:color w:val="000000"/>
        </w:rPr>
        <w:t xml:space="preserve"> as intended without a dominant dimension of sexual pleasure attraction in that ancient philosophical context. It is still not perfect, but for a perfect translation we would have to coin a new English word based on </w:t>
      </w:r>
      <w:r w:rsidRPr="00F212EE">
        <w:rPr>
          <w:rStyle w:val="Strong"/>
          <w:rFonts w:cstheme="minorHAnsi"/>
          <w:color w:val="000000"/>
          <w:u w:val="single"/>
        </w:rPr>
        <w:t>Ancient-Greek</w:t>
      </w:r>
      <w:r w:rsidRPr="00F212EE">
        <w:rPr>
          <w:rStyle w:val="auto-style71"/>
          <w:rFonts w:cstheme="minorHAnsi"/>
          <w:color w:val="000000"/>
        </w:rPr>
        <w:t xml:space="preserve">, like </w:t>
      </w:r>
      <w:r w:rsidRPr="00F212EE">
        <w:rPr>
          <w:rFonts w:cstheme="minorHAnsi"/>
          <w:i/>
          <w:iCs/>
        </w:rPr>
        <w:t>"</w:t>
      </w:r>
      <w:r w:rsidRPr="00F212EE">
        <w:rPr>
          <w:rStyle w:val="auto-style318"/>
          <w:rFonts w:cstheme="minorHAnsi"/>
          <w:b/>
          <w:bCs/>
          <w:i/>
          <w:iCs/>
          <w:color w:val="000000"/>
          <w:u w:val="single"/>
        </w:rPr>
        <w:t>Eromenos</w:t>
      </w:r>
      <w:r w:rsidRPr="00F212EE">
        <w:rPr>
          <w:rStyle w:val="auto-style71"/>
          <w:rFonts w:cstheme="minorHAnsi"/>
          <w:i/>
          <w:iCs/>
          <w:color w:val="000000"/>
        </w:rPr>
        <w:t>"</w:t>
      </w:r>
      <w:r w:rsidRPr="00F212EE">
        <w:rPr>
          <w:rStyle w:val="auto-style71"/>
          <w:rFonts w:cstheme="minorHAnsi"/>
          <w:color w:val="000000"/>
        </w:rPr>
        <w:t xml:space="preserve"> ('</w:t>
      </w:r>
      <w:r w:rsidRPr="00F212EE">
        <w:rPr>
          <w:rStyle w:val="style5"/>
          <w:rFonts w:cstheme="minorHAnsi"/>
          <w:color w:val="000000"/>
        </w:rPr>
        <w:t>Beloved</w:t>
      </w:r>
      <w:r w:rsidRPr="00F212EE">
        <w:rPr>
          <w:rStyle w:val="auto-style71"/>
          <w:rFonts w:cstheme="minorHAnsi"/>
          <w:color w:val="000000"/>
        </w:rPr>
        <w:t xml:space="preserve">'), as we have done in this text, and probably also another one, </w:t>
      </w:r>
      <w:r w:rsidRPr="00F212EE">
        <w:rPr>
          <w:rFonts w:cstheme="minorHAnsi"/>
          <w:i/>
          <w:iCs/>
        </w:rPr>
        <w:t>"</w:t>
      </w:r>
      <w:r w:rsidRPr="00F212EE">
        <w:rPr>
          <w:rStyle w:val="auto-style318"/>
          <w:rFonts w:cstheme="minorHAnsi"/>
          <w:b/>
          <w:bCs/>
          <w:i/>
          <w:iCs/>
          <w:color w:val="000000"/>
          <w:u w:val="single"/>
        </w:rPr>
        <w:t>Erastis</w:t>
      </w:r>
      <w:r w:rsidRPr="00F212EE">
        <w:rPr>
          <w:rStyle w:val="auto-style71"/>
          <w:rFonts w:cstheme="minorHAnsi"/>
          <w:i/>
          <w:iCs/>
          <w:color w:val="000000"/>
        </w:rPr>
        <w:t>"</w:t>
      </w:r>
      <w:r w:rsidRPr="00F212EE">
        <w:rPr>
          <w:rStyle w:val="auto-style71"/>
          <w:rFonts w:cstheme="minorHAnsi"/>
          <w:color w:val="000000"/>
        </w:rPr>
        <w:t xml:space="preserve"> ('</w:t>
      </w:r>
      <w:r w:rsidRPr="00F212EE">
        <w:rPr>
          <w:rStyle w:val="style5"/>
          <w:rFonts w:cstheme="minorHAnsi"/>
          <w:color w:val="000000"/>
        </w:rPr>
        <w:t>Pure Lover</w:t>
      </w:r>
      <w:r w:rsidRPr="00F212EE">
        <w:rPr>
          <w:rStyle w:val="auto-style71"/>
          <w:rFonts w:cstheme="minorHAnsi"/>
          <w:color w:val="000000"/>
        </w:rPr>
        <w:t xml:space="preserve">') on the mature side of the </w:t>
      </w:r>
      <w:r>
        <w:rPr>
          <w:rStyle w:val="auto-style71"/>
          <w:rFonts w:cstheme="minorHAnsi"/>
          <w:color w:val="000000"/>
        </w:rPr>
        <w:t>man</w:t>
      </w:r>
      <w:r w:rsidRPr="00F212EE">
        <w:rPr>
          <w:rStyle w:val="auto-style71"/>
          <w:rFonts w:cstheme="minorHAnsi"/>
          <w:color w:val="000000"/>
        </w:rPr>
        <w:t xml:space="preserve"> to </w:t>
      </w:r>
      <w:r>
        <w:rPr>
          <w:rStyle w:val="auto-style71"/>
          <w:rFonts w:cstheme="minorHAnsi"/>
          <w:color w:val="000000"/>
        </w:rPr>
        <w:t>man</w:t>
      </w:r>
      <w:r w:rsidRPr="00F212EE">
        <w:rPr>
          <w:rStyle w:val="auto-style71"/>
          <w:rFonts w:cstheme="minorHAnsi"/>
          <w:color w:val="000000"/>
        </w:rPr>
        <w:t xml:space="preserve"> pure love relationship.</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 xml:space="preserve">There are good hints indicating that a similar kind of </w:t>
      </w:r>
      <w:r w:rsidRPr="00F212EE">
        <w:rPr>
          <w:rStyle w:val="auto-style362"/>
          <w:rFonts w:cstheme="minorHAnsi"/>
          <w:b/>
          <w:bCs/>
          <w:i/>
          <w:iCs/>
          <w:color w:val="000000"/>
          <w:u w:val="single"/>
        </w:rPr>
        <w:t>Platonic Love</w:t>
      </w:r>
      <w:r w:rsidRPr="00F212EE">
        <w:rPr>
          <w:rStyle w:val="auto-style71"/>
          <w:rFonts w:cstheme="minorHAnsi"/>
          <w:color w:val="000000"/>
        </w:rPr>
        <w:t xml:space="preserve"> also existed, </w:t>
      </w:r>
      <w:r w:rsidRPr="00F212EE">
        <w:rPr>
          <w:rStyle w:val="auto-style55"/>
          <w:rFonts w:cstheme="minorHAnsi"/>
          <w:i/>
          <w:iCs/>
          <w:color w:val="000000"/>
        </w:rPr>
        <w:t>mutatis mutandis</w:t>
      </w:r>
      <w:r w:rsidRPr="00F212EE">
        <w:rPr>
          <w:rStyle w:val="auto-style71"/>
          <w:rFonts w:cstheme="minorHAnsi"/>
          <w:color w:val="000000"/>
        </w:rPr>
        <w:t xml:space="preserve">, between a mature woman and a young woman, but, for the same historical reasons that made a man's life much more public than a woman's life at that time, more than 2000 years ago, this parallel reality never came out clearly in the open, certainly not in any piece of literature of comparable importance, </w:t>
      </w:r>
      <w:r>
        <w:rPr>
          <w:rStyle w:val="auto-style71"/>
          <w:rFonts w:cstheme="minorHAnsi"/>
          <w:color w:val="000000"/>
        </w:rPr>
        <w:t xml:space="preserve">and </w:t>
      </w:r>
      <w:r w:rsidRPr="00F212EE">
        <w:rPr>
          <w:rStyle w:val="auto-style71"/>
          <w:rFonts w:cstheme="minorHAnsi"/>
          <w:color w:val="000000"/>
        </w:rPr>
        <w:t xml:space="preserve">certainly not as much as the relationship between two men as expressed by </w:t>
      </w:r>
      <w:r w:rsidRPr="00F212EE">
        <w:rPr>
          <w:rStyle w:val="Strong"/>
          <w:rFonts w:cstheme="minorHAnsi"/>
          <w:color w:val="000000"/>
          <w:u w:val="single"/>
        </w:rPr>
        <w:t>Plato</w:t>
      </w:r>
      <w:r w:rsidRPr="00F212EE">
        <w:rPr>
          <w:rStyle w:val="auto-style71"/>
          <w:rFonts w:cstheme="minorHAnsi"/>
          <w:color w:val="000000"/>
        </w:rPr>
        <w:t>.</w:t>
      </w:r>
      <w:r w:rsidRPr="00F212EE">
        <w:rPr>
          <w:rFonts w:cstheme="minorHAnsi"/>
        </w:rPr>
        <w:br/>
      </w:r>
    </w:p>
    <w:p w:rsidR="006B2794" w:rsidRPr="00F212EE" w:rsidRDefault="006B2794" w:rsidP="006B2794">
      <w:pPr>
        <w:rPr>
          <w:rFonts w:cstheme="minorHAnsi"/>
        </w:rPr>
      </w:pPr>
      <w:bookmarkStart w:id="1181" w:name="ZBAP_Cardinal_Virtues.jpg"/>
      <w:r w:rsidRPr="00F212EE">
        <w:rPr>
          <w:rFonts w:cstheme="minorHAnsi"/>
          <w:b/>
          <w:bCs/>
          <w:noProof/>
        </w:rPr>
        <w:drawing>
          <wp:anchor distT="0" distB="0" distL="114300" distR="114300" simplePos="0" relativeHeight="251756544" behindDoc="1" locked="0" layoutInCell="1" allowOverlap="1" wp14:anchorId="4E4690D7" wp14:editId="042F7342">
            <wp:simplePos x="0" y="0"/>
            <wp:positionH relativeFrom="column">
              <wp:posOffset>-31750</wp:posOffset>
            </wp:positionH>
            <wp:positionV relativeFrom="paragraph">
              <wp:posOffset>1682750</wp:posOffset>
            </wp:positionV>
            <wp:extent cx="3258185" cy="2750185"/>
            <wp:effectExtent l="19050" t="19050" r="18415" b="12065"/>
            <wp:wrapTight wrapText="bothSides">
              <wp:wrapPolygon edited="0">
                <wp:start x="-126" y="-150"/>
                <wp:lineTo x="-126" y="21545"/>
                <wp:lineTo x="21596" y="21545"/>
                <wp:lineTo x="21596" y="-150"/>
                <wp:lineTo x="-126" y="-150"/>
              </wp:wrapPolygon>
            </wp:wrapTight>
            <wp:docPr id="17" name="Picture 17" descr="Cardinal Virt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Cardinal Virtues"/>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3258185" cy="27501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181"/>
      <w:r w:rsidRPr="00F212EE">
        <w:rPr>
          <w:rStyle w:val="auto-style71"/>
          <w:rFonts w:cstheme="minorHAnsi"/>
          <w:color w:val="000000"/>
        </w:rPr>
        <w:t>Another flagrant example of th</w:t>
      </w:r>
      <w:r>
        <w:rPr>
          <w:rStyle w:val="auto-style71"/>
          <w:rFonts w:cstheme="minorHAnsi"/>
          <w:color w:val="000000"/>
        </w:rPr>
        <w:t>e</w:t>
      </w:r>
      <w:r w:rsidRPr="00F212EE">
        <w:rPr>
          <w:rStyle w:val="auto-style71"/>
          <w:rFonts w:cstheme="minorHAnsi"/>
          <w:color w:val="000000"/>
        </w:rPr>
        <w:t xml:space="preserve"> difficulty of translation has to do with the word </w:t>
      </w:r>
      <w:r w:rsidRPr="00F212EE">
        <w:rPr>
          <w:rFonts w:cstheme="minorHAnsi"/>
          <w:i/>
          <w:iCs/>
        </w:rPr>
        <w:t>"</w:t>
      </w:r>
      <w:r w:rsidRPr="00F212EE">
        <w:rPr>
          <w:rStyle w:val="auto-style163"/>
          <w:rFonts w:cstheme="minorHAnsi"/>
          <w:b/>
          <w:bCs/>
          <w:i/>
          <w:iCs/>
          <w:color w:val="000000"/>
          <w:u w:val="single"/>
        </w:rPr>
        <w:t>Areti</w:t>
      </w:r>
      <w:r w:rsidRPr="00F212EE">
        <w:rPr>
          <w:rStyle w:val="auto-style71"/>
          <w:rFonts w:cstheme="minorHAnsi"/>
          <w:i/>
          <w:iCs/>
          <w:color w:val="000000"/>
        </w:rPr>
        <w:t>"</w:t>
      </w:r>
      <w:r w:rsidRPr="00F212EE">
        <w:rPr>
          <w:rStyle w:val="auto-style71"/>
          <w:rFonts w:cstheme="minorHAnsi"/>
          <w:color w:val="000000"/>
        </w:rPr>
        <w:t xml:space="preserve"> from </w:t>
      </w:r>
      <w:r w:rsidRPr="00F212EE">
        <w:rPr>
          <w:rStyle w:val="Strong"/>
          <w:rFonts w:cstheme="minorHAnsi"/>
          <w:color w:val="000000"/>
          <w:u w:val="single"/>
        </w:rPr>
        <w:t>Ancient-Greek</w:t>
      </w:r>
      <w:r w:rsidRPr="00F212EE">
        <w:rPr>
          <w:rStyle w:val="auto-style71"/>
          <w:rFonts w:cstheme="minorHAnsi"/>
          <w:color w:val="000000"/>
        </w:rPr>
        <w:t xml:space="preserve">, which is usually translated quite simplistically with the English word </w:t>
      </w:r>
      <w:r w:rsidRPr="00F212EE">
        <w:rPr>
          <w:rFonts w:cstheme="minorHAnsi"/>
          <w:i/>
          <w:iCs/>
        </w:rPr>
        <w:t>"</w:t>
      </w:r>
      <w:r w:rsidRPr="00F212EE">
        <w:rPr>
          <w:rStyle w:val="auto-style163"/>
          <w:rFonts w:cstheme="minorHAnsi"/>
          <w:b/>
          <w:bCs/>
          <w:i/>
          <w:iCs/>
          <w:color w:val="000000"/>
          <w:u w:val="single"/>
        </w:rPr>
        <w:t>Virtue</w:t>
      </w:r>
      <w:r w:rsidRPr="00F212EE">
        <w:rPr>
          <w:rStyle w:val="auto-style71"/>
          <w:rFonts w:cstheme="minorHAnsi"/>
          <w:i/>
          <w:iCs/>
          <w:color w:val="000000"/>
        </w:rPr>
        <w:t>"</w:t>
      </w:r>
      <w:r w:rsidRPr="00F212EE">
        <w:rPr>
          <w:rStyle w:val="auto-style71"/>
          <w:rFonts w:cstheme="minorHAnsi"/>
          <w:color w:val="000000"/>
        </w:rPr>
        <w:t xml:space="preserve">. The modern word </w:t>
      </w:r>
      <w:r w:rsidRPr="00F212EE">
        <w:rPr>
          <w:rStyle w:val="auto-style55"/>
          <w:rFonts w:cstheme="minorHAnsi"/>
          <w:i/>
          <w:iCs/>
          <w:color w:val="000000"/>
        </w:rPr>
        <w:t>'</w:t>
      </w:r>
      <w:r w:rsidRPr="00F212EE">
        <w:rPr>
          <w:rStyle w:val="style5"/>
          <w:rFonts w:cstheme="minorHAnsi"/>
          <w:i/>
          <w:iCs/>
          <w:color w:val="000000"/>
        </w:rPr>
        <w:t>virtue</w:t>
      </w:r>
      <w:r w:rsidRPr="00F212EE">
        <w:rPr>
          <w:rStyle w:val="auto-style55"/>
          <w:rFonts w:cstheme="minorHAnsi"/>
          <w:i/>
          <w:iCs/>
          <w:color w:val="000000"/>
        </w:rPr>
        <w:t xml:space="preserve">' </w:t>
      </w:r>
      <w:r w:rsidRPr="00F212EE">
        <w:rPr>
          <w:rStyle w:val="auto-style71"/>
          <w:rFonts w:cstheme="minorHAnsi"/>
          <w:color w:val="000000"/>
        </w:rPr>
        <w:t xml:space="preserve">in turn, never renders the full extent of the real, and full, meaning of </w:t>
      </w:r>
      <w:r w:rsidRPr="00F212EE">
        <w:rPr>
          <w:rFonts w:cstheme="minorHAnsi"/>
          <w:i/>
          <w:iCs/>
        </w:rPr>
        <w:t>"</w:t>
      </w:r>
      <w:r w:rsidRPr="00F212EE">
        <w:rPr>
          <w:rStyle w:val="auto-style163"/>
          <w:rFonts w:cstheme="minorHAnsi"/>
          <w:b/>
          <w:bCs/>
          <w:i/>
          <w:iCs/>
          <w:color w:val="000000"/>
          <w:u w:val="single"/>
        </w:rPr>
        <w:t>Areti</w:t>
      </w:r>
      <w:r w:rsidRPr="00F212EE">
        <w:rPr>
          <w:rStyle w:val="auto-style71"/>
          <w:rFonts w:cstheme="minorHAnsi"/>
          <w:i/>
          <w:iCs/>
          <w:color w:val="000000"/>
        </w:rPr>
        <w:t>"</w:t>
      </w:r>
      <w:r w:rsidRPr="00F212EE">
        <w:rPr>
          <w:rStyle w:val="auto-style71"/>
          <w:rFonts w:cstheme="minorHAnsi"/>
          <w:color w:val="000000"/>
        </w:rPr>
        <w:t xml:space="preserve">, as there is no perfect equivalent in any modern language. </w:t>
      </w:r>
      <w:r w:rsidRPr="00F212EE">
        <w:rPr>
          <w:rStyle w:val="auto-style163"/>
          <w:rFonts w:cstheme="minorHAnsi"/>
          <w:b/>
          <w:bCs/>
          <w:color w:val="000000"/>
          <w:u w:val="single"/>
        </w:rPr>
        <w:t>Virtue</w:t>
      </w:r>
      <w:r w:rsidRPr="00F212EE">
        <w:rPr>
          <w:rStyle w:val="auto-style71"/>
          <w:rFonts w:cstheme="minorHAnsi"/>
          <w:color w:val="000000"/>
        </w:rPr>
        <w:t xml:space="preserve">, as a modern word, is too closely, and too exclusively associated, or identified, with moral values in a religious sense, and mostly in relation to sex as opposed to all aspects of human life. The word </w:t>
      </w:r>
      <w:r w:rsidRPr="00F212EE">
        <w:rPr>
          <w:rFonts w:cstheme="minorHAnsi"/>
          <w:i/>
          <w:iCs/>
        </w:rPr>
        <w:t>"</w:t>
      </w:r>
      <w:r w:rsidRPr="00F212EE">
        <w:rPr>
          <w:rStyle w:val="auto-style163"/>
          <w:rFonts w:cstheme="minorHAnsi"/>
          <w:b/>
          <w:bCs/>
          <w:i/>
          <w:iCs/>
          <w:color w:val="000000"/>
          <w:u w:val="single"/>
        </w:rPr>
        <w:t>Areti</w:t>
      </w:r>
      <w:r w:rsidRPr="00F212EE">
        <w:rPr>
          <w:rStyle w:val="auto-style71"/>
          <w:rFonts w:cstheme="minorHAnsi"/>
          <w:i/>
          <w:iCs/>
          <w:color w:val="000000"/>
        </w:rPr>
        <w:t>"</w:t>
      </w:r>
      <w:r w:rsidRPr="00F212EE">
        <w:rPr>
          <w:rStyle w:val="auto-style71"/>
          <w:rFonts w:cstheme="minorHAnsi"/>
          <w:color w:val="000000"/>
        </w:rPr>
        <w:t>, when referring to a man</w:t>
      </w:r>
      <w:r>
        <w:rPr>
          <w:rStyle w:val="auto-style71"/>
          <w:rFonts w:cstheme="minorHAnsi"/>
          <w:color w:val="000000"/>
        </w:rPr>
        <w:t xml:space="preserve"> in Ancient-Greece</w:t>
      </w:r>
      <w:r w:rsidRPr="00F212EE">
        <w:rPr>
          <w:rStyle w:val="auto-style71"/>
          <w:rFonts w:cstheme="minorHAnsi"/>
          <w:color w:val="000000"/>
        </w:rPr>
        <w:t xml:space="preserve">, meant globally a </w:t>
      </w:r>
      <w:r w:rsidRPr="00F212EE">
        <w:rPr>
          <w:rFonts w:cstheme="minorHAnsi"/>
          <w:i/>
          <w:iCs/>
        </w:rPr>
        <w:t>"</w:t>
      </w:r>
      <w:r w:rsidRPr="00F212EE">
        <w:rPr>
          <w:rStyle w:val="auto-style41"/>
          <w:rFonts w:cstheme="minorHAnsi"/>
          <w:b/>
          <w:bCs/>
          <w:i/>
          <w:iCs/>
          <w:color w:val="000000"/>
          <w:u w:val="single"/>
        </w:rPr>
        <w:t>Man of best value</w:t>
      </w:r>
      <w:r w:rsidRPr="00F212EE">
        <w:rPr>
          <w:rStyle w:val="auto-style8"/>
          <w:rFonts w:cstheme="minorHAnsi"/>
          <w:b/>
          <w:bCs/>
          <w:i/>
          <w:iCs/>
          <w:color w:val="000000"/>
        </w:rPr>
        <w:t>"</w:t>
      </w:r>
      <w:r w:rsidRPr="00F212EE">
        <w:rPr>
          <w:rStyle w:val="auto-style8"/>
          <w:rFonts w:cstheme="minorHAnsi"/>
          <w:color w:val="000000"/>
        </w:rPr>
        <w:t xml:space="preserve">, but in a </w:t>
      </w:r>
      <w:r w:rsidRPr="00F212EE">
        <w:rPr>
          <w:rStyle w:val="auto-style41"/>
          <w:rFonts w:cstheme="minorHAnsi"/>
          <w:color w:val="000000"/>
          <w:u w:val="single"/>
        </w:rPr>
        <w:t>holistic</w:t>
      </w:r>
      <w:r w:rsidRPr="00F212EE">
        <w:rPr>
          <w:rStyle w:val="auto-style71"/>
          <w:rFonts w:cstheme="minorHAnsi"/>
          <w:color w:val="000000"/>
        </w:rPr>
        <w:t xml:space="preserve"> way, </w:t>
      </w:r>
      <w:r w:rsidRPr="009150F9">
        <w:rPr>
          <w:rFonts w:cstheme="minorHAnsi"/>
        </w:rPr>
        <w:t xml:space="preserve">at the </w:t>
      </w:r>
      <w:hyperlink w:anchor="Levels_of_the_Pythagorean_Tetractys" w:history="1">
        <w:r w:rsidRPr="009150F9">
          <w:rPr>
            <w:rStyle w:val="Hyperlink"/>
            <w:rFonts w:cstheme="minorHAnsi"/>
          </w:rPr>
          <w:t>four levels of his human Tetractys</w:t>
        </w:r>
      </w:hyperlink>
      <w:r w:rsidRPr="00F212EE">
        <w:rPr>
          <w:rStyle w:val="auto-style71"/>
          <w:rFonts w:cstheme="minorHAnsi"/>
          <w:i/>
          <w:iCs/>
        </w:rPr>
        <w:t xml:space="preserve">: </w:t>
      </w:r>
      <w:r w:rsidRPr="00F212EE">
        <w:rPr>
          <w:rStyle w:val="auto-style71"/>
          <w:rFonts w:cstheme="minorHAnsi"/>
        </w:rPr>
        <w:t xml:space="preserve">the body, the soul, the spirit and the crowning wisdom </w:t>
      </w:r>
      <w:r>
        <w:rPr>
          <w:rStyle w:val="auto-style71"/>
          <w:rFonts w:cstheme="minorHAnsi"/>
        </w:rPr>
        <w:t xml:space="preserve">level </w:t>
      </w:r>
      <w:r w:rsidRPr="00F212EE">
        <w:rPr>
          <w:rStyle w:val="auto-style71"/>
          <w:rFonts w:cstheme="minorHAnsi"/>
        </w:rPr>
        <w:t xml:space="preserve">that </w:t>
      </w:r>
      <w:r>
        <w:rPr>
          <w:rStyle w:val="auto-style71"/>
          <w:rFonts w:cstheme="minorHAnsi"/>
        </w:rPr>
        <w:t xml:space="preserve">may </w:t>
      </w:r>
      <w:r w:rsidRPr="00F212EE">
        <w:rPr>
          <w:rStyle w:val="auto-style71"/>
          <w:rFonts w:cstheme="minorHAnsi"/>
        </w:rPr>
        <w:t>exist when the first three level</w:t>
      </w:r>
      <w:r>
        <w:rPr>
          <w:rStyle w:val="auto-style71"/>
          <w:rFonts w:cstheme="minorHAnsi"/>
        </w:rPr>
        <w:t>s</w:t>
      </w:r>
      <w:r w:rsidRPr="00F212EE">
        <w:rPr>
          <w:rStyle w:val="auto-style71"/>
          <w:rFonts w:cstheme="minorHAnsi"/>
        </w:rPr>
        <w:t xml:space="preserve"> are well harmonized between them</w:t>
      </w:r>
      <w:r w:rsidRPr="00F212EE">
        <w:rPr>
          <w:rStyle w:val="auto-style71"/>
          <w:rFonts w:cstheme="minorHAnsi"/>
          <w:color w:val="000000"/>
        </w:rPr>
        <w:t>.</w:t>
      </w:r>
      <w:r w:rsidRPr="00F212EE">
        <w:rPr>
          <w:rFonts w:cstheme="minorHAnsi"/>
        </w:rPr>
        <w:br/>
      </w:r>
    </w:p>
    <w:p w:rsidR="006B2794" w:rsidRPr="00F212EE" w:rsidRDefault="006B2794" w:rsidP="006B2794">
      <w:pPr>
        <w:rPr>
          <w:rFonts w:cstheme="minorHAnsi"/>
        </w:rPr>
      </w:pPr>
      <w:r w:rsidRPr="00F212EE">
        <w:rPr>
          <w:rStyle w:val="auto-style71"/>
          <w:rFonts w:cstheme="minorHAnsi"/>
          <w:color w:val="000000"/>
        </w:rPr>
        <w:t xml:space="preserve">The meaning of the word </w:t>
      </w:r>
      <w:r w:rsidRPr="00F212EE">
        <w:rPr>
          <w:rStyle w:val="Strong"/>
          <w:rFonts w:cstheme="minorHAnsi"/>
          <w:color w:val="000000"/>
          <w:u w:val="single"/>
        </w:rPr>
        <w:t>Areti</w:t>
      </w:r>
      <w:r w:rsidRPr="00F212EE">
        <w:rPr>
          <w:rStyle w:val="auto-style71"/>
          <w:rFonts w:cstheme="minorHAnsi"/>
          <w:color w:val="000000"/>
        </w:rPr>
        <w:t xml:space="preserve"> or </w:t>
      </w:r>
      <w:r w:rsidRPr="00F212EE">
        <w:rPr>
          <w:rStyle w:val="Strong"/>
          <w:rFonts w:cstheme="minorHAnsi"/>
          <w:color w:val="000000"/>
          <w:u w:val="single"/>
        </w:rPr>
        <w:t>Virtue</w:t>
      </w:r>
      <w:r w:rsidRPr="00F212EE">
        <w:rPr>
          <w:rStyle w:val="auto-style71"/>
          <w:rFonts w:cstheme="minorHAnsi"/>
          <w:color w:val="000000"/>
        </w:rPr>
        <w:t xml:space="preserve"> also evolved in the centuries following </w:t>
      </w:r>
      <w:r w:rsidRPr="00F212EE">
        <w:rPr>
          <w:rStyle w:val="Strong"/>
          <w:rFonts w:cstheme="minorHAnsi"/>
          <w:color w:val="000000"/>
          <w:u w:val="single"/>
        </w:rPr>
        <w:t>Plato</w:t>
      </w:r>
      <w:r w:rsidRPr="00F212EE">
        <w:rPr>
          <w:rStyle w:val="auto-style71"/>
          <w:rFonts w:cstheme="minorHAnsi"/>
          <w:color w:val="000000"/>
        </w:rPr>
        <w:t xml:space="preserve">. For example, </w:t>
      </w:r>
      <w:r w:rsidRPr="00F212EE">
        <w:rPr>
          <w:rStyle w:val="auto-style163"/>
          <w:rFonts w:cstheme="minorHAnsi"/>
          <w:b/>
          <w:bCs/>
          <w:color w:val="000000"/>
          <w:u w:val="single"/>
        </w:rPr>
        <w:t>Machiavelli</w:t>
      </w:r>
      <w:r w:rsidRPr="00F212EE">
        <w:rPr>
          <w:rStyle w:val="auto-style71"/>
          <w:rFonts w:cstheme="minorHAnsi"/>
          <w:color w:val="000000"/>
        </w:rPr>
        <w:t xml:space="preserve">, around year 1500 AD, used the word </w:t>
      </w:r>
      <w:r w:rsidRPr="00F212EE">
        <w:rPr>
          <w:rFonts w:cstheme="minorHAnsi"/>
          <w:i/>
          <w:iCs/>
        </w:rPr>
        <w:t>"</w:t>
      </w:r>
      <w:r w:rsidRPr="00F212EE">
        <w:rPr>
          <w:rStyle w:val="auto-style163"/>
          <w:rFonts w:cstheme="minorHAnsi"/>
          <w:b/>
          <w:bCs/>
          <w:i/>
          <w:iCs/>
          <w:color w:val="000000"/>
          <w:u w:val="single"/>
        </w:rPr>
        <w:t>virtu</w:t>
      </w:r>
      <w:r w:rsidRPr="00F212EE">
        <w:rPr>
          <w:rStyle w:val="auto-style71"/>
          <w:rFonts w:cstheme="minorHAnsi"/>
          <w:i/>
          <w:iCs/>
          <w:color w:val="000000"/>
        </w:rPr>
        <w:t xml:space="preserve">" </w:t>
      </w:r>
      <w:r w:rsidRPr="00F212EE">
        <w:rPr>
          <w:rStyle w:val="auto-style71"/>
          <w:rFonts w:cstheme="minorHAnsi"/>
          <w:color w:val="000000"/>
        </w:rPr>
        <w:t xml:space="preserve">in a sense much closer to the </w:t>
      </w:r>
      <w:r>
        <w:rPr>
          <w:rStyle w:val="auto-style71"/>
          <w:rFonts w:cstheme="minorHAnsi"/>
          <w:color w:val="000000"/>
        </w:rPr>
        <w:t>A</w:t>
      </w:r>
      <w:r w:rsidRPr="00F212EE">
        <w:rPr>
          <w:rStyle w:val="auto-style71"/>
          <w:rFonts w:cstheme="minorHAnsi"/>
          <w:color w:val="000000"/>
        </w:rPr>
        <w:t xml:space="preserve">ncient Greek meaning than it is used now in its contemporary meaning. This is why the old word </w:t>
      </w:r>
      <w:r w:rsidRPr="00F212EE">
        <w:rPr>
          <w:rFonts w:cstheme="minorHAnsi"/>
          <w:i/>
          <w:iCs/>
        </w:rPr>
        <w:t>"</w:t>
      </w:r>
      <w:r w:rsidRPr="00F212EE">
        <w:rPr>
          <w:rStyle w:val="auto-style163"/>
          <w:rFonts w:cstheme="minorHAnsi"/>
          <w:b/>
          <w:bCs/>
          <w:i/>
          <w:iCs/>
          <w:color w:val="000000"/>
          <w:u w:val="single"/>
        </w:rPr>
        <w:t>Areti</w:t>
      </w:r>
      <w:r w:rsidRPr="00F212EE">
        <w:rPr>
          <w:rStyle w:val="auto-style71"/>
          <w:rFonts w:cstheme="minorHAnsi"/>
          <w:i/>
          <w:iCs/>
          <w:color w:val="000000"/>
        </w:rPr>
        <w:t>"</w:t>
      </w:r>
      <w:r w:rsidRPr="00F212EE">
        <w:rPr>
          <w:rStyle w:val="auto-style71"/>
          <w:rFonts w:cstheme="minorHAnsi"/>
          <w:color w:val="000000"/>
        </w:rPr>
        <w:t xml:space="preserve"> also gave us the modern prefix </w:t>
      </w:r>
      <w:r w:rsidRPr="00F212EE">
        <w:rPr>
          <w:rFonts w:cstheme="minorHAnsi"/>
          <w:i/>
          <w:iCs/>
        </w:rPr>
        <w:t>"</w:t>
      </w:r>
      <w:r w:rsidRPr="00F212EE">
        <w:rPr>
          <w:rStyle w:val="auto-style163"/>
          <w:rFonts w:cstheme="minorHAnsi"/>
          <w:b/>
          <w:bCs/>
          <w:i/>
          <w:iCs/>
          <w:color w:val="000000"/>
          <w:u w:val="single"/>
        </w:rPr>
        <w:t>Aristo</w:t>
      </w:r>
      <w:r w:rsidRPr="00F212EE">
        <w:rPr>
          <w:rStyle w:val="auto-style71"/>
          <w:rFonts w:cstheme="minorHAnsi"/>
          <w:i/>
          <w:iCs/>
          <w:color w:val="000000"/>
        </w:rPr>
        <w:t>"</w:t>
      </w:r>
      <w:r w:rsidRPr="00F212EE">
        <w:rPr>
          <w:rStyle w:val="auto-style71"/>
          <w:rFonts w:cstheme="minorHAnsi"/>
          <w:color w:val="000000"/>
        </w:rPr>
        <w:t xml:space="preserve">, like in </w:t>
      </w:r>
      <w:r w:rsidRPr="00F212EE">
        <w:rPr>
          <w:rFonts w:cstheme="minorHAnsi"/>
          <w:i/>
          <w:iCs/>
        </w:rPr>
        <w:t>"</w:t>
      </w:r>
      <w:r w:rsidRPr="00F212EE">
        <w:rPr>
          <w:rStyle w:val="auto-style163"/>
          <w:rFonts w:cstheme="minorHAnsi"/>
          <w:b/>
          <w:bCs/>
          <w:i/>
          <w:iCs/>
          <w:color w:val="000000"/>
          <w:u w:val="single"/>
        </w:rPr>
        <w:t>Aristocrat</w:t>
      </w:r>
      <w:r w:rsidRPr="00F212EE">
        <w:rPr>
          <w:rStyle w:val="auto-style71"/>
          <w:rFonts w:cstheme="minorHAnsi"/>
          <w:i/>
          <w:iCs/>
          <w:color w:val="000000"/>
        </w:rPr>
        <w:t>"</w:t>
      </w:r>
      <w:r w:rsidRPr="00F212EE">
        <w:rPr>
          <w:rStyle w:val="auto-style71"/>
          <w:rFonts w:cstheme="minorHAnsi"/>
          <w:color w:val="000000"/>
        </w:rPr>
        <w:t xml:space="preserve">, or in </w:t>
      </w:r>
      <w:hyperlink w:anchor="Aristarchy" w:history="1">
        <w:r w:rsidRPr="0015159E">
          <w:rPr>
            <w:rStyle w:val="Hyperlink"/>
            <w:rFonts w:cstheme="minorHAnsi"/>
          </w:rPr>
          <w:t>Aristarchy</w:t>
        </w:r>
      </w:hyperlink>
      <w:r w:rsidRPr="00F212EE">
        <w:rPr>
          <w:rStyle w:val="auto-style71"/>
          <w:rFonts w:cstheme="minorHAnsi"/>
          <w:color w:val="000000"/>
        </w:rPr>
        <w:t xml:space="preserve"> (or </w:t>
      </w:r>
      <w:hyperlink r:id="rId1076" w:anchor="FtabAristarchy" w:history="1">
        <w:hyperlink w:anchor="FtabAristarchy" w:history="1">
          <w:hyperlink w:anchor="FtabAristarchy" w:history="1">
            <w:hyperlink r:id="rId107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8"/>
          <w:rFonts w:cstheme="minorHAnsi"/>
          <w:color w:val="000000"/>
        </w:rPr>
        <w:t xml:space="preserve"> in </w:t>
      </w:r>
      <w:r>
        <w:rPr>
          <w:rStyle w:val="auto-style8"/>
          <w:rFonts w:cstheme="minorHAnsi"/>
          <w:color w:val="000000"/>
        </w:rPr>
        <w:t>the</w:t>
      </w:r>
      <w:r w:rsidRPr="00F212EE">
        <w:rPr>
          <w:rStyle w:val="auto-style8"/>
          <w:rFonts w:cstheme="minorHAnsi"/>
          <w:color w:val="000000"/>
        </w:rPr>
        <w:t xml:space="preserve"> context</w:t>
      </w:r>
      <w:r>
        <w:rPr>
          <w:rStyle w:val="auto-style8"/>
          <w:rFonts w:cstheme="minorHAnsi"/>
          <w:color w:val="000000"/>
        </w:rPr>
        <w:t xml:space="preserve"> of this book</w:t>
      </w:r>
      <w:r w:rsidRPr="00F212EE">
        <w:rPr>
          <w:rStyle w:val="auto-style8"/>
          <w:rFonts w:cstheme="minorHAnsi"/>
          <w:color w:val="000000"/>
        </w:rPr>
        <w:t xml:space="preserve">, which is the ultimate form of good government that the </w:t>
      </w:r>
      <w:hyperlink w:anchor="PythagorArium" w:history="1">
        <w:r w:rsidRPr="0023529F">
          <w:rPr>
            <w:rStyle w:val="Hyperlink"/>
            <w:rFonts w:cstheme="minorHAnsi"/>
          </w:rPr>
          <w:t>PythagorArium Project</w:t>
        </w:r>
      </w:hyperlink>
      <w:r w:rsidRPr="00F212EE">
        <w:rPr>
          <w:rStyle w:val="auto-style8"/>
          <w:rFonts w:cstheme="minorHAnsi"/>
          <w:color w:val="000000"/>
        </w:rPr>
        <w:t xml:space="preserve"> is pursuing with</w:t>
      </w:r>
      <w:r>
        <w:rPr>
          <w:rStyle w:val="auto-style8"/>
          <w:rFonts w:cstheme="minorHAnsi"/>
          <w:color w:val="000000"/>
        </w:rPr>
        <w:t xml:space="preserve"> </w:t>
      </w:r>
      <w:hyperlink w:anchor="PART_2" w:history="1">
        <w:r w:rsidRPr="0023529F">
          <w:rPr>
            <w:rStyle w:val="Hyperlink"/>
            <w:rFonts w:cstheme="minorHAnsi"/>
          </w:rPr>
          <w:t>PART II</w:t>
        </w:r>
      </w:hyperlink>
      <w:r>
        <w:rPr>
          <w:rStyle w:val="auto-style8"/>
          <w:rFonts w:cstheme="minorHAnsi"/>
          <w:color w:val="000000"/>
        </w:rPr>
        <w:t xml:space="preserve"> </w:t>
      </w:r>
      <w:r w:rsidRPr="00F212EE">
        <w:rPr>
          <w:rStyle w:val="auto-style8"/>
          <w:rFonts w:cstheme="minorHAnsi"/>
          <w:color w:val="000000"/>
        </w:rPr>
        <w:t xml:space="preserve">of this book) that, in its original ancient meaning, meant really </w:t>
      </w:r>
      <w:r w:rsidRPr="00F212EE">
        <w:rPr>
          <w:rStyle w:val="auto-style41"/>
          <w:rFonts w:cstheme="minorHAnsi"/>
          <w:color w:val="000000"/>
          <w:u w:val="single"/>
        </w:rPr>
        <w:t xml:space="preserve">the most valuable of man because of his general </w:t>
      </w:r>
      <w:r>
        <w:rPr>
          <w:rStyle w:val="auto-style41"/>
          <w:rFonts w:cstheme="minorHAnsi"/>
          <w:color w:val="000000"/>
          <w:u w:val="single"/>
        </w:rPr>
        <w:t xml:space="preserve">holistic </w:t>
      </w:r>
      <w:r w:rsidRPr="00F212EE">
        <w:rPr>
          <w:rStyle w:val="auto-style41"/>
          <w:rFonts w:cstheme="minorHAnsi"/>
          <w:color w:val="000000"/>
          <w:u w:val="single"/>
        </w:rPr>
        <w:t>excellence and virtue</w:t>
      </w:r>
      <w:r w:rsidRPr="00F212EE">
        <w:rPr>
          <w:rStyle w:val="auto-style8"/>
          <w:rFonts w:cstheme="minorHAnsi"/>
          <w:color w:val="000000"/>
        </w:rPr>
        <w:t xml:space="preserve"> in his overall personal and civic behavior and performance. To the contrary, in its current modern sense, the word </w:t>
      </w:r>
      <w:r w:rsidRPr="00F212EE">
        <w:rPr>
          <w:rStyle w:val="auto-style41"/>
          <w:rFonts w:cstheme="minorHAnsi"/>
          <w:i/>
          <w:iCs/>
          <w:color w:val="000000"/>
          <w:u w:val="single"/>
        </w:rPr>
        <w:t>'</w:t>
      </w:r>
      <w:r w:rsidRPr="00F212EE">
        <w:rPr>
          <w:rStyle w:val="Strong"/>
          <w:rFonts w:cstheme="minorHAnsi"/>
          <w:i/>
          <w:iCs/>
          <w:color w:val="000000"/>
          <w:u w:val="single"/>
        </w:rPr>
        <w:t>Aristocrat</w:t>
      </w:r>
      <w:r w:rsidRPr="00F212EE">
        <w:rPr>
          <w:rStyle w:val="auto-style41"/>
          <w:rFonts w:cstheme="minorHAnsi"/>
          <w:i/>
          <w:iCs/>
          <w:color w:val="000000"/>
          <w:u w:val="single"/>
        </w:rPr>
        <w:t>'</w:t>
      </w:r>
      <w:r w:rsidRPr="00F212EE">
        <w:rPr>
          <w:rStyle w:val="auto-style8"/>
          <w:rFonts w:cstheme="minorHAnsi"/>
          <w:i/>
          <w:iCs/>
          <w:color w:val="000000"/>
        </w:rPr>
        <w:t xml:space="preserve"> </w:t>
      </w:r>
      <w:r w:rsidRPr="00F212EE">
        <w:rPr>
          <w:rStyle w:val="auto-style71"/>
          <w:rFonts w:cstheme="minorHAnsi"/>
          <w:color w:val="000000"/>
        </w:rPr>
        <w:t xml:space="preserve">has often a rather simplistic and even derogatory meaning of someone enjoying unmerited privileges because of only noble origin or a rich family descent. Certainly, this is not the case with the original word </w:t>
      </w:r>
      <w:hyperlink w:anchor="Aristarchy" w:history="1">
        <w:r w:rsidRPr="00D24B56">
          <w:rPr>
            <w:rStyle w:val="Hyperlink"/>
            <w:rFonts w:cstheme="minorHAnsi"/>
          </w:rPr>
          <w:t>Aristarchy</w:t>
        </w:r>
      </w:hyperlink>
      <w:r w:rsidRPr="00F212EE">
        <w:rPr>
          <w:rStyle w:val="auto-style71"/>
          <w:rFonts w:cstheme="minorHAnsi"/>
          <w:color w:val="000000"/>
        </w:rPr>
        <w:t xml:space="preserve">, let alone </w:t>
      </w:r>
      <w:hyperlink r:id="rId1078" w:anchor="FtabAristarchy" w:history="1">
        <w:hyperlink w:anchor="FtabAristarchy" w:history="1">
          <w:hyperlink w:anchor="FtabAristarchy" w:history="1">
            <w:hyperlink r:id="rId1079"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41"/>
          <w:rFonts w:cstheme="minorHAnsi"/>
          <w:color w:val="000000"/>
          <w:u w:val="single"/>
        </w:rPr>
        <w:t xml:space="preserve"> </w:t>
      </w:r>
      <w:r w:rsidRPr="00F212EE">
        <w:rPr>
          <w:rStyle w:val="auto-style71"/>
          <w:rFonts w:cstheme="minorHAnsi"/>
          <w:color w:val="000000"/>
        </w:rPr>
        <w:t>in our context.</w:t>
      </w:r>
    </w:p>
    <w:p w:rsidR="006B2794" w:rsidRPr="001845C1" w:rsidRDefault="006B2794" w:rsidP="00EE2160">
      <w:pPr>
        <w:pStyle w:val="Heading3"/>
        <w:rPr>
          <w:rStyle w:val="auto-style59"/>
        </w:rPr>
      </w:pPr>
      <w:bookmarkStart w:id="1182" w:name="_Toc144144328"/>
      <w:bookmarkStart w:id="1183" w:name="_Toc158470609"/>
      <w:bookmarkStart w:id="1184" w:name="_Toc176628618"/>
      <w:r>
        <w:rPr>
          <w:rStyle w:val="auto-style59"/>
        </w:rPr>
        <w:lastRenderedPageBreak/>
        <w:t xml:space="preserve">b) </w:t>
      </w:r>
      <w:r w:rsidRPr="001845C1">
        <w:rPr>
          <w:rStyle w:val="auto-style59"/>
        </w:rPr>
        <w:t>Virtue as Order and Harmony –</w:t>
      </w:r>
      <w:bookmarkEnd w:id="1182"/>
      <w:bookmarkEnd w:id="1183"/>
      <w:bookmarkEnd w:id="1184"/>
      <w:r w:rsidRPr="001845C1">
        <w:rPr>
          <w:rStyle w:val="auto-style59"/>
        </w:rPr>
        <w:t xml:space="preserve"> </w:t>
      </w:r>
    </w:p>
    <w:p w:rsidR="006B2794" w:rsidRDefault="006B2794" w:rsidP="00EE2160">
      <w:pPr>
        <w:keepNext/>
        <w:keepLines/>
        <w:rPr>
          <w:rStyle w:val="auto-style71"/>
          <w:rFonts w:cstheme="minorHAnsi"/>
          <w:color w:val="000000"/>
        </w:rPr>
      </w:pPr>
    </w:p>
    <w:p w:rsidR="006B2794" w:rsidRDefault="006B2794" w:rsidP="00EE2160">
      <w:pPr>
        <w:keepNext/>
        <w:keepLines/>
        <w:rPr>
          <w:rStyle w:val="auto-style71"/>
          <w:rFonts w:cstheme="minorHAnsi"/>
          <w:color w:val="000000"/>
        </w:rPr>
      </w:pPr>
      <w:r w:rsidRPr="00F212EE">
        <w:rPr>
          <w:rStyle w:val="auto-style71"/>
          <w:rFonts w:cstheme="minorHAnsi"/>
          <w:color w:val="000000"/>
        </w:rPr>
        <w:t xml:space="preserve">As said explicitly in </w:t>
      </w:r>
      <w:r w:rsidRPr="00F212EE">
        <w:rPr>
          <w:rStyle w:val="Strong"/>
          <w:rFonts w:cstheme="minorHAnsi"/>
          <w:i/>
          <w:iCs/>
          <w:color w:val="000000"/>
          <w:u w:val="single"/>
        </w:rPr>
        <w:t>Gorgias</w:t>
      </w:r>
      <w:r w:rsidRPr="00F212EE">
        <w:rPr>
          <w:rStyle w:val="auto-style71"/>
          <w:rFonts w:cstheme="minorHAnsi"/>
          <w:color w:val="000000"/>
        </w:rPr>
        <w:t xml:space="preserve"> [506DE-508A], not only man, but all things have virtue if they fulfill orderly the role that makes them being good: </w:t>
      </w:r>
      <w:r w:rsidRPr="00F212EE">
        <w:rPr>
          <w:rStyle w:val="auto-style55"/>
          <w:rFonts w:cstheme="minorHAnsi"/>
          <w:i/>
          <w:iCs/>
          <w:color w:val="000000"/>
        </w:rPr>
        <w:t>"</w:t>
      </w:r>
      <w:r w:rsidRPr="00352437">
        <w:rPr>
          <w:rStyle w:val="auto-style55"/>
          <w:rFonts w:cstheme="minorHAnsi"/>
          <w:b/>
          <w:i/>
          <w:iCs/>
          <w:color w:val="000000"/>
        </w:rPr>
        <w:t>Surely we are virtuous, both we and everything else that is good, when some excellence has come to be present in us</w:t>
      </w:r>
      <w:r w:rsidRPr="00F212EE">
        <w:rPr>
          <w:rStyle w:val="auto-style55"/>
          <w:rFonts w:cstheme="minorHAnsi"/>
          <w:i/>
          <w:iCs/>
          <w:color w:val="000000"/>
        </w:rPr>
        <w:t>"</w:t>
      </w:r>
      <w:r w:rsidRPr="00F212EE">
        <w:rPr>
          <w:rStyle w:val="auto-style71"/>
          <w:rFonts w:cstheme="minorHAnsi"/>
          <w:color w:val="000000"/>
        </w:rPr>
        <w:t xml:space="preserve">. In this way we can talk about the "virtue" of an eye, or of a violin, for their perfect performance rendering, or the virtue of the cosmos sustained by a </w:t>
      </w:r>
      <w:r w:rsidRPr="00F212EE">
        <w:rPr>
          <w:rStyle w:val="auto-style55"/>
          <w:rFonts w:cstheme="minorHAnsi"/>
          <w:i/>
          <w:iCs/>
          <w:color w:val="000000"/>
        </w:rPr>
        <w:t>"</w:t>
      </w:r>
      <w:r w:rsidRPr="00352437">
        <w:rPr>
          <w:rStyle w:val="auto-style55"/>
          <w:rFonts w:cstheme="minorHAnsi"/>
          <w:b/>
          <w:i/>
          <w:iCs/>
          <w:color w:val="000000"/>
        </w:rPr>
        <w:t>just measure</w:t>
      </w:r>
      <w:r w:rsidRPr="00F212EE">
        <w:rPr>
          <w:rStyle w:val="auto-style55"/>
          <w:rFonts w:cstheme="minorHAnsi"/>
          <w:i/>
          <w:iCs/>
          <w:color w:val="000000"/>
        </w:rPr>
        <w:t>"</w:t>
      </w:r>
      <w:r w:rsidRPr="00F212EE">
        <w:rPr>
          <w:rStyle w:val="auto-style71"/>
          <w:rFonts w:cstheme="minorHAnsi"/>
          <w:color w:val="000000"/>
        </w:rPr>
        <w:t xml:space="preserve"> [συμμετρον]. To the contrary, the lack of such orderly behavior reflects a non-virtuous, or a vicious, attribute.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Politeia</w:t>
      </w:r>
      <w:r w:rsidRPr="00F212EE">
        <w:rPr>
          <w:rStyle w:val="auto-style71"/>
          <w:rFonts w:cstheme="minorHAnsi"/>
          <w:color w:val="000000"/>
        </w:rPr>
        <w:t xml:space="preserve"> [352D-353E] </w:t>
      </w:r>
      <w:r w:rsidRPr="00201CCD">
        <w:rPr>
          <w:rStyle w:val="auto-style71"/>
          <w:rFonts w:cstheme="minorHAnsi"/>
          <w:b/>
          <w:color w:val="000000"/>
        </w:rPr>
        <w:t>Plato</w:t>
      </w:r>
      <w:r w:rsidRPr="00F212EE">
        <w:rPr>
          <w:rStyle w:val="auto-style71"/>
          <w:rFonts w:cstheme="minorHAnsi"/>
          <w:color w:val="000000"/>
        </w:rPr>
        <w:t xml:space="preserve"> says: </w:t>
      </w:r>
      <w:r w:rsidRPr="00F212EE">
        <w:rPr>
          <w:rStyle w:val="auto-style55"/>
          <w:rFonts w:cstheme="minorHAnsi"/>
          <w:i/>
          <w:iCs/>
          <w:color w:val="000000"/>
        </w:rPr>
        <w:t>"</w:t>
      </w:r>
      <w:r w:rsidRPr="00201CCD">
        <w:rPr>
          <w:rStyle w:val="auto-style55"/>
          <w:rFonts w:cstheme="minorHAnsi"/>
          <w:b/>
          <w:i/>
          <w:iCs/>
          <w:color w:val="000000"/>
        </w:rPr>
        <w:t xml:space="preserve">The function of each thing is what it alone can do, or what it does better than anything else. ... </w:t>
      </w:r>
      <w:r>
        <w:rPr>
          <w:rStyle w:val="auto-style55"/>
          <w:rFonts w:cstheme="minorHAnsi"/>
          <w:b/>
          <w:i/>
          <w:iCs/>
          <w:color w:val="000000"/>
        </w:rPr>
        <w:t>a</w:t>
      </w:r>
      <w:r w:rsidRPr="00201CCD">
        <w:rPr>
          <w:rStyle w:val="auto-style55"/>
          <w:rFonts w:cstheme="minorHAnsi"/>
          <w:b/>
          <w:i/>
          <w:iCs/>
          <w:color w:val="000000"/>
        </w:rPr>
        <w:t xml:space="preserve">nything that has a function, </w:t>
      </w:r>
      <w:r>
        <w:rPr>
          <w:rStyle w:val="auto-style55"/>
          <w:rFonts w:cstheme="minorHAnsi"/>
          <w:b/>
          <w:i/>
          <w:iCs/>
          <w:color w:val="000000"/>
        </w:rPr>
        <w:t xml:space="preserve">and </w:t>
      </w:r>
      <w:r w:rsidRPr="00201CCD">
        <w:rPr>
          <w:rStyle w:val="auto-style55"/>
          <w:rFonts w:cstheme="minorHAnsi"/>
          <w:b/>
          <w:i/>
          <w:iCs/>
          <w:color w:val="000000"/>
        </w:rPr>
        <w:t>performs it well by means of its own peculiar virtue, and badly by means of its vice</w:t>
      </w:r>
      <w:r w:rsidRPr="00F212EE">
        <w:rPr>
          <w:rStyle w:val="auto-style55"/>
          <w:rFonts w:cstheme="minorHAnsi"/>
          <w:i/>
          <w:iCs/>
          <w:color w:val="000000"/>
        </w:rPr>
        <w:t>".</w:t>
      </w:r>
      <w:r w:rsidRPr="00F212EE">
        <w:rPr>
          <w:rStyle w:val="auto-style71"/>
          <w:rFonts w:cstheme="minorHAnsi"/>
          <w:color w:val="000000"/>
        </w:rPr>
        <w:t xml:space="preserve"> Being virtuous means respecting and reflecting the essence of the perfection of the platonic metaphysical </w:t>
      </w:r>
      <w:r w:rsidRPr="00123DF1">
        <w:rPr>
          <w:rStyle w:val="auto-style55"/>
          <w:rFonts w:cstheme="minorHAnsi"/>
          <w:b/>
          <w:i/>
          <w:iCs/>
          <w:color w:val="000000"/>
        </w:rPr>
        <w:t>Idea</w:t>
      </w:r>
      <w:r w:rsidRPr="00F212EE">
        <w:rPr>
          <w:rStyle w:val="auto-style71"/>
          <w:rFonts w:cstheme="minorHAnsi"/>
          <w:color w:val="000000"/>
        </w:rPr>
        <w:t xml:space="preserve"> at the foundation of each and every thing, which idea itself participates to the idea of </w:t>
      </w:r>
      <w:r w:rsidRPr="00123DF1">
        <w:rPr>
          <w:rStyle w:val="auto-style55"/>
          <w:rFonts w:cstheme="minorHAnsi"/>
          <w:b/>
          <w:i/>
          <w:iCs/>
          <w:color w:val="000000"/>
        </w:rPr>
        <w:t>Good</w:t>
      </w:r>
      <w:r w:rsidRPr="00F212EE">
        <w:rPr>
          <w:rStyle w:val="auto-style71"/>
          <w:rFonts w:cstheme="minorHAnsi"/>
          <w:color w:val="000000"/>
        </w:rPr>
        <w:t xml:space="preserve"> sitting at the top of the structure of the </w:t>
      </w:r>
      <w:r w:rsidRPr="00123DF1">
        <w:rPr>
          <w:rStyle w:val="auto-style55"/>
          <w:rFonts w:cstheme="minorHAnsi"/>
          <w:b/>
          <w:i/>
          <w:iCs/>
          <w:color w:val="000000"/>
        </w:rPr>
        <w:t>World of Ideas</w:t>
      </w:r>
      <w:r w:rsidRPr="00F212EE">
        <w:rPr>
          <w:rStyle w:val="auto-style71"/>
          <w:rFonts w:cstheme="minorHAnsi"/>
          <w:color w:val="000000"/>
        </w:rPr>
        <w:t xml:space="preserve">. And the essence of the idea of virtue, with regards to man, as explained in </w:t>
      </w:r>
      <w:r w:rsidRPr="00123DF1">
        <w:rPr>
          <w:rStyle w:val="auto-style55"/>
          <w:rFonts w:cstheme="minorHAnsi"/>
          <w:b/>
          <w:i/>
          <w:iCs/>
          <w:color w:val="000000"/>
          <w:u w:val="single"/>
        </w:rPr>
        <w:t>Protagoras</w:t>
      </w:r>
      <w:r w:rsidRPr="00F212EE">
        <w:rPr>
          <w:rStyle w:val="auto-style71"/>
          <w:rFonts w:cstheme="minorHAnsi"/>
          <w:color w:val="000000"/>
        </w:rPr>
        <w:t xml:space="preserve"> (this whole work of Plato is essentially about virtue and the education to virtue), is the knowledge of the </w:t>
      </w:r>
      <w:r w:rsidRPr="00C67F3B">
        <w:rPr>
          <w:rStyle w:val="auto-style71"/>
          <w:rFonts w:cstheme="minorHAnsi"/>
          <w:b/>
          <w:i/>
          <w:color w:val="000000"/>
        </w:rPr>
        <w:t>Good</w:t>
      </w:r>
      <w:r w:rsidRPr="00F212EE">
        <w:rPr>
          <w:rStyle w:val="auto-style71"/>
          <w:rFonts w:cstheme="minorHAnsi"/>
          <w:color w:val="000000"/>
        </w:rPr>
        <w:t xml:space="preserve"> and its actuation. And the </w:t>
      </w:r>
      <w:r w:rsidRPr="00C67F3B">
        <w:rPr>
          <w:rStyle w:val="auto-style55"/>
          <w:rFonts w:cstheme="minorHAnsi"/>
          <w:b/>
          <w:i/>
          <w:iCs/>
          <w:color w:val="000000"/>
        </w:rPr>
        <w:t>Good</w:t>
      </w:r>
      <w:r w:rsidRPr="00F212EE">
        <w:rPr>
          <w:rStyle w:val="auto-style71"/>
          <w:rFonts w:cstheme="minorHAnsi"/>
          <w:color w:val="000000"/>
        </w:rPr>
        <w:t xml:space="preserve"> is the </w:t>
      </w:r>
      <w:r w:rsidRPr="00F212EE">
        <w:rPr>
          <w:rStyle w:val="auto-style55"/>
          <w:rFonts w:cstheme="minorHAnsi"/>
          <w:i/>
          <w:iCs/>
          <w:color w:val="000000"/>
        </w:rPr>
        <w:t>"</w:t>
      </w:r>
      <w:r w:rsidRPr="00C67F3B">
        <w:rPr>
          <w:rStyle w:val="auto-style55"/>
          <w:rFonts w:cstheme="minorHAnsi"/>
          <w:b/>
          <w:i/>
          <w:iCs/>
          <w:color w:val="000000"/>
        </w:rPr>
        <w:t>Just Measure</w:t>
      </w:r>
      <w:r w:rsidRPr="00F212EE">
        <w:rPr>
          <w:rStyle w:val="auto-style55"/>
          <w:rFonts w:cstheme="minorHAnsi"/>
          <w:i/>
          <w:iCs/>
          <w:color w:val="000000"/>
        </w:rPr>
        <w:t>"</w:t>
      </w:r>
      <w:r w:rsidRPr="00F212EE">
        <w:rPr>
          <w:rStyle w:val="auto-style71"/>
          <w:rFonts w:cstheme="minorHAnsi"/>
          <w:color w:val="000000"/>
        </w:rPr>
        <w:t xml:space="preserve"> [συμμετρον] of all things, including the cosmos as a whole. Virtue is thus the </w:t>
      </w:r>
      <w:r w:rsidRPr="00C67F3B">
        <w:rPr>
          <w:rStyle w:val="auto-style55"/>
          <w:rFonts w:cstheme="minorHAnsi"/>
          <w:b/>
          <w:i/>
          <w:iCs/>
          <w:color w:val="000000"/>
        </w:rPr>
        <w:t>mediation between the lack and the excess</w:t>
      </w:r>
      <w:r w:rsidRPr="00F212EE">
        <w:rPr>
          <w:rStyle w:val="auto-style71"/>
          <w:rFonts w:cstheme="minorHAnsi"/>
          <w:color w:val="000000"/>
        </w:rPr>
        <w:t>, that is</w:t>
      </w:r>
      <w:r>
        <w:rPr>
          <w:rStyle w:val="auto-style71"/>
          <w:rFonts w:cstheme="minorHAnsi"/>
          <w:color w:val="000000"/>
        </w:rPr>
        <w:t>,</w:t>
      </w:r>
      <w:r w:rsidRPr="00F212EE">
        <w:rPr>
          <w:rStyle w:val="auto-style71"/>
          <w:rFonts w:cstheme="minorHAnsi"/>
          <w:color w:val="000000"/>
        </w:rPr>
        <w:t xml:space="preserve"> the </w:t>
      </w:r>
      <w:r w:rsidRPr="00F212EE">
        <w:rPr>
          <w:rStyle w:val="auto-style55"/>
          <w:rFonts w:cstheme="minorHAnsi"/>
          <w:i/>
          <w:iCs/>
          <w:color w:val="000000"/>
        </w:rPr>
        <w:t>"</w:t>
      </w:r>
      <w:r w:rsidRPr="002F3D28">
        <w:rPr>
          <w:rStyle w:val="auto-style55"/>
          <w:rFonts w:cstheme="minorHAnsi"/>
          <w:b/>
          <w:i/>
          <w:iCs/>
          <w:color w:val="000000"/>
        </w:rPr>
        <w:t>Just Measure</w:t>
      </w:r>
      <w:r w:rsidRPr="00F212EE">
        <w:rPr>
          <w:rStyle w:val="auto-style55"/>
          <w:rFonts w:cstheme="minorHAnsi"/>
          <w:i/>
          <w:iCs/>
          <w:color w:val="000000"/>
        </w:rPr>
        <w:t xml:space="preserve">" </w:t>
      </w:r>
      <w:r w:rsidRPr="00F212EE">
        <w:rPr>
          <w:rStyle w:val="auto-style71"/>
          <w:rFonts w:cstheme="minorHAnsi"/>
          <w:color w:val="000000"/>
        </w:rPr>
        <w:t>expressing the</w:t>
      </w:r>
      <w:r>
        <w:rPr>
          <w:rStyle w:val="auto-style71"/>
          <w:rFonts w:cstheme="minorHAnsi"/>
          <w:color w:val="000000"/>
        </w:rPr>
        <w:t xml:space="preserve"> idea of</w:t>
      </w:r>
      <w:r w:rsidRPr="00F212EE">
        <w:rPr>
          <w:rStyle w:val="auto-style71"/>
          <w:rFonts w:cstheme="minorHAnsi"/>
          <w:color w:val="000000"/>
        </w:rPr>
        <w:t xml:space="preserve"> </w:t>
      </w:r>
      <w:r w:rsidRPr="002F3D28">
        <w:rPr>
          <w:rStyle w:val="auto-style71"/>
          <w:rFonts w:cstheme="minorHAnsi"/>
          <w:b/>
          <w:i/>
          <w:color w:val="000000"/>
        </w:rPr>
        <w:t>Good</w:t>
      </w:r>
      <w:r w:rsidRPr="00F212EE">
        <w:rPr>
          <w:rStyle w:val="auto-style71"/>
          <w:rFonts w:cstheme="minorHAnsi"/>
          <w:color w:val="000000"/>
        </w:rPr>
        <w:t>.</w:t>
      </w:r>
      <w:bookmarkStart w:id="1185" w:name="Des_CardinalVirtues"/>
      <w:bookmarkEnd w:id="1185"/>
    </w:p>
    <w:p w:rsidR="006B2794" w:rsidRPr="00F212EE" w:rsidRDefault="006B2794" w:rsidP="006B2794">
      <w:pPr>
        <w:rPr>
          <w:rFonts w:cstheme="minorHAnsi"/>
        </w:rPr>
      </w:pPr>
    </w:p>
    <w:p w:rsidR="006B2794" w:rsidRDefault="006B2794" w:rsidP="006B2794">
      <w:pPr>
        <w:rPr>
          <w:rStyle w:val="auto-style71"/>
          <w:rFonts w:cstheme="minorHAnsi"/>
          <w:color w:val="000000"/>
        </w:rPr>
      </w:pPr>
      <w:r w:rsidRPr="00F212EE">
        <w:rPr>
          <w:rStyle w:val="auto-style59"/>
          <w:rFonts w:cstheme="minorHAnsi"/>
          <w:b/>
          <w:bCs/>
          <w:color w:val="000000"/>
          <w:u w:val="single"/>
        </w:rPr>
        <w:t>The 4 Cardinal Virtues</w:t>
      </w:r>
      <w:r w:rsidRPr="00F212EE">
        <w:rPr>
          <w:rStyle w:val="auto-style71"/>
          <w:rFonts w:cstheme="minorHAnsi"/>
          <w:color w:val="000000"/>
        </w:rPr>
        <w:t xml:space="preserve"> - These are: </w:t>
      </w:r>
      <w:r w:rsidRPr="002F3D28">
        <w:rPr>
          <w:rStyle w:val="auto-style71"/>
          <w:rFonts w:cstheme="minorHAnsi"/>
          <w:b/>
          <w:color w:val="000000"/>
        </w:rPr>
        <w:t>Temperance</w:t>
      </w:r>
      <w:r w:rsidRPr="00F212EE">
        <w:rPr>
          <w:rStyle w:val="auto-style71"/>
          <w:rFonts w:cstheme="minorHAnsi"/>
          <w:color w:val="000000"/>
        </w:rPr>
        <w:t xml:space="preserve">, </w:t>
      </w:r>
      <w:r w:rsidRPr="002F3D28">
        <w:rPr>
          <w:rStyle w:val="auto-style71"/>
          <w:rFonts w:cstheme="minorHAnsi"/>
          <w:b/>
          <w:color w:val="000000"/>
        </w:rPr>
        <w:t>Fortitude</w:t>
      </w:r>
      <w:r w:rsidRPr="00F212EE">
        <w:rPr>
          <w:rStyle w:val="auto-style71"/>
          <w:rFonts w:cstheme="minorHAnsi"/>
          <w:color w:val="000000"/>
        </w:rPr>
        <w:t xml:space="preserve">, </w:t>
      </w:r>
      <w:r w:rsidRPr="002F3D28">
        <w:rPr>
          <w:rStyle w:val="auto-style71"/>
          <w:rFonts w:cstheme="minorHAnsi"/>
          <w:b/>
          <w:color w:val="000000"/>
        </w:rPr>
        <w:t>Prudence</w:t>
      </w:r>
      <w:r w:rsidRPr="00F212EE">
        <w:rPr>
          <w:rStyle w:val="auto-style71"/>
          <w:rFonts w:cstheme="minorHAnsi"/>
          <w:color w:val="000000"/>
        </w:rPr>
        <w:t xml:space="preserve"> and </w:t>
      </w:r>
      <w:r w:rsidRPr="002F3D28">
        <w:rPr>
          <w:rStyle w:val="auto-style71"/>
          <w:rFonts w:cstheme="minorHAnsi"/>
          <w:b/>
          <w:color w:val="000000"/>
        </w:rPr>
        <w:t>Justice</w:t>
      </w:r>
      <w:r w:rsidRPr="00F212EE">
        <w:rPr>
          <w:rStyle w:val="auto-style71"/>
          <w:rFonts w:cstheme="minorHAnsi"/>
          <w:color w:val="000000"/>
        </w:rPr>
        <w:t xml:space="preserve">, as shown in a graphical representation </w:t>
      </w:r>
      <w:r>
        <w:rPr>
          <w:rStyle w:val="auto-style71"/>
          <w:rFonts w:cstheme="minorHAnsi"/>
          <w:color w:val="000000"/>
        </w:rPr>
        <w:t xml:space="preserve">of the </w:t>
      </w:r>
      <w:hyperlink w:anchor="Levels_of_the_Pythagorean_Tetractys" w:history="1">
        <w:r w:rsidRPr="00390BE2">
          <w:rPr>
            <w:rStyle w:val="Hyperlink"/>
            <w:rFonts w:cstheme="minorHAnsi"/>
          </w:rPr>
          <w:t>4 levels of the Tetractys</w:t>
        </w:r>
      </w:hyperlink>
      <w:r w:rsidRPr="00F212EE">
        <w:rPr>
          <w:rStyle w:val="auto-style71"/>
          <w:rFonts w:cstheme="minorHAnsi"/>
          <w:color w:val="000000"/>
        </w:rPr>
        <w:t xml:space="preserve">. </w:t>
      </w:r>
      <w:r w:rsidRPr="00647AB0">
        <w:rPr>
          <w:rStyle w:val="auto-style71"/>
          <w:rFonts w:cstheme="minorHAnsi"/>
          <w:b/>
          <w:color w:val="000000"/>
        </w:rPr>
        <w:t>Plato</w:t>
      </w:r>
      <w:r w:rsidRPr="00F212EE">
        <w:rPr>
          <w:rStyle w:val="auto-style71"/>
          <w:rFonts w:cstheme="minorHAnsi"/>
          <w:color w:val="000000"/>
        </w:rPr>
        <w:t xml:space="preserve"> </w:t>
      </w:r>
      <w:r>
        <w:rPr>
          <w:rStyle w:val="auto-style71"/>
          <w:rFonts w:cstheme="minorHAnsi"/>
          <w:color w:val="000000"/>
        </w:rPr>
        <w:t xml:space="preserve">also </w:t>
      </w:r>
      <w:r w:rsidRPr="00F212EE">
        <w:rPr>
          <w:rStyle w:val="auto-style71"/>
          <w:rFonts w:cstheme="minorHAnsi"/>
          <w:color w:val="000000"/>
        </w:rPr>
        <w:t xml:space="preserve">associated closely the 4 cardinal virtues with the 4 corresponding social classes of the city, described in the </w:t>
      </w:r>
      <w:r w:rsidRPr="00F212EE">
        <w:rPr>
          <w:rStyle w:val="Strong"/>
          <w:rFonts w:cstheme="minorHAnsi"/>
          <w:i/>
          <w:iCs/>
          <w:color w:val="000000"/>
          <w:u w:val="single"/>
        </w:rPr>
        <w:t>Republic</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318"/>
          <w:rFonts w:cstheme="minorHAnsi"/>
          <w:b/>
          <w:bCs/>
          <w:color w:val="000000"/>
          <w:u w:val="single"/>
        </w:rPr>
        <w:t>Temperance</w:t>
      </w:r>
      <w:r w:rsidRPr="00F212EE">
        <w:rPr>
          <w:rStyle w:val="auto-style71"/>
          <w:rFonts w:cstheme="minorHAnsi"/>
          <w:color w:val="000000"/>
        </w:rPr>
        <w:t xml:space="preserve"> was associated mainly with the producing class, the farmers and craftsmen, and with the animal appetites of the human body; It relates mainly to the lowest part of the body, the sexual organs and the digestive system;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318"/>
          <w:rFonts w:cstheme="minorHAnsi"/>
          <w:b/>
          <w:bCs/>
          <w:color w:val="000000"/>
          <w:u w:val="single"/>
        </w:rPr>
        <w:t>Fortitude</w:t>
      </w:r>
      <w:r w:rsidRPr="00F212EE">
        <w:rPr>
          <w:rStyle w:val="auto-style71"/>
          <w:rFonts w:cstheme="minorHAnsi"/>
          <w:color w:val="000000"/>
        </w:rPr>
        <w:t xml:space="preserve"> (or Courage) was associated mainly with the warrior class and with the emotional element in man; it relates mainly to the solar plexus and the heart parts of the body;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318"/>
          <w:rFonts w:cstheme="minorHAnsi"/>
          <w:b/>
          <w:bCs/>
          <w:color w:val="000000"/>
          <w:u w:val="single"/>
        </w:rPr>
        <w:t>Prudence</w:t>
      </w:r>
      <w:r w:rsidRPr="00F212EE">
        <w:rPr>
          <w:rStyle w:val="auto-style71"/>
          <w:rFonts w:cstheme="minorHAnsi"/>
          <w:color w:val="000000"/>
        </w:rPr>
        <w:t xml:space="preserve"> was associated mainly with the ruling class of society and with the faculty of reason; it relates mainly to the highest part of the body, the head;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318"/>
          <w:rFonts w:cstheme="minorHAnsi"/>
          <w:b/>
          <w:bCs/>
          <w:color w:val="000000"/>
          <w:u w:val="single"/>
        </w:rPr>
        <w:t>Justice</w:t>
      </w:r>
      <w:r w:rsidRPr="00F212EE">
        <w:rPr>
          <w:rStyle w:val="auto-style71"/>
          <w:rFonts w:cstheme="minorHAnsi"/>
          <w:color w:val="000000"/>
        </w:rPr>
        <w:t xml:space="preserve"> really stands above the social class system, and rules the proper relationship among the other three cardinal virtues, but mainly in human beings who have reached the</w:t>
      </w:r>
      <w:r>
        <w:rPr>
          <w:rStyle w:val="auto-style71"/>
          <w:rFonts w:cstheme="minorHAnsi"/>
          <w:color w:val="000000"/>
        </w:rPr>
        <w:t xml:space="preserve"> fourth</w:t>
      </w:r>
      <w:r w:rsidRPr="00F212EE">
        <w:rPr>
          <w:rStyle w:val="auto-style71"/>
          <w:rFonts w:cstheme="minorHAnsi"/>
          <w:color w:val="000000"/>
        </w:rPr>
        <w:t xml:space="preserve"> </w:t>
      </w:r>
      <w:r w:rsidRPr="00F212EE">
        <w:rPr>
          <w:rStyle w:val="Strong"/>
          <w:rFonts w:cstheme="minorHAnsi"/>
          <w:color w:val="000000"/>
          <w:u w:val="single"/>
        </w:rPr>
        <w:t>Wisdom</w:t>
      </w:r>
      <w:r w:rsidRPr="00F212EE">
        <w:rPr>
          <w:rStyle w:val="auto-style71"/>
          <w:rFonts w:cstheme="minorHAnsi"/>
          <w:color w:val="000000"/>
        </w:rPr>
        <w:t xml:space="preserve"> level of the </w:t>
      </w:r>
      <w:hyperlink w:anchor="Levels_of_the_Pythagorean_Tetractys" w:history="1">
        <w:r w:rsidRPr="000D3548">
          <w:rPr>
            <w:rStyle w:val="Hyperlink"/>
            <w:rFonts w:cstheme="minorHAnsi"/>
          </w:rPr>
          <w:t>Tetractys</w:t>
        </w:r>
      </w:hyperlink>
      <w:r>
        <w:rPr>
          <w:rStyle w:val="auto-style71"/>
          <w:rFonts w:cstheme="minorHAnsi"/>
          <w:color w:val="000000"/>
        </w:rPr>
        <w:t>.</w:t>
      </w:r>
    </w:p>
    <w:p w:rsidR="006B2794" w:rsidRDefault="006B2794" w:rsidP="006B2794">
      <w:pPr>
        <w:rPr>
          <w:rStyle w:val="auto-style71"/>
          <w:rFonts w:cstheme="minorHAnsi"/>
          <w:color w:val="000000"/>
        </w:rPr>
      </w:pPr>
    </w:p>
    <w:p w:rsidR="006B2794" w:rsidRDefault="006B2794" w:rsidP="006B2794">
      <w:pPr>
        <w:rPr>
          <w:rStyle w:val="auto-style8"/>
          <w:rFonts w:cstheme="minorHAnsi"/>
          <w:color w:val="000000"/>
        </w:rPr>
      </w:pPr>
      <w:r w:rsidRPr="00F212EE">
        <w:rPr>
          <w:rStyle w:val="auto-style71"/>
          <w:rFonts w:cstheme="minorHAnsi"/>
          <w:color w:val="000000"/>
        </w:rPr>
        <w:t xml:space="preserve">These associations are based on the fact that, the human being is </w:t>
      </w:r>
      <w:r>
        <w:rPr>
          <w:rStyle w:val="auto-style71"/>
          <w:rFonts w:cstheme="minorHAnsi"/>
          <w:color w:val="000000"/>
        </w:rPr>
        <w:t xml:space="preserve">really </w:t>
      </w:r>
      <w:r w:rsidRPr="00F212EE">
        <w:rPr>
          <w:rStyle w:val="auto-style71"/>
          <w:rFonts w:cstheme="minorHAnsi"/>
          <w:color w:val="000000"/>
        </w:rPr>
        <w:t xml:space="preserve">composed of a </w:t>
      </w:r>
      <w:hyperlink w:anchor="Levels_of_the_Pythagorean_Tetractys" w:history="1">
        <w:r w:rsidRPr="000D3548">
          <w:rPr>
            <w:rStyle w:val="Hyperlink"/>
            <w:rFonts w:cstheme="minorHAnsi"/>
          </w:rPr>
          <w:t>Tetractys</w:t>
        </w:r>
      </w:hyperlink>
      <w:r w:rsidRPr="00F212EE">
        <w:rPr>
          <w:rStyle w:val="auto-style8"/>
          <w:rFonts w:cstheme="minorHAnsi"/>
          <w:i/>
          <w:iCs/>
          <w:color w:val="000000"/>
        </w:rPr>
        <w:t xml:space="preserve">, </w:t>
      </w:r>
      <w:r w:rsidRPr="00F212EE">
        <w:rPr>
          <w:rStyle w:val="auto-style8"/>
          <w:rFonts w:cstheme="minorHAnsi"/>
          <w:color w:val="000000"/>
        </w:rPr>
        <w:t xml:space="preserve">that is, a tripartite basic entity (Body, Soul and Spirit), crowned by a fourth part, called Wisdom. In other words, each part of the </w:t>
      </w:r>
      <w:hyperlink w:anchor="Levels_of_the_Pythagorean_Tetractys" w:history="1">
        <w:r w:rsidRPr="000D3548">
          <w:rPr>
            <w:rStyle w:val="Hyperlink"/>
            <w:rFonts w:cstheme="minorHAnsi"/>
          </w:rPr>
          <w:t>Tetractys</w:t>
        </w:r>
      </w:hyperlink>
      <w:r w:rsidRPr="00F212EE">
        <w:rPr>
          <w:rStyle w:val="auto-style8"/>
          <w:rFonts w:cstheme="minorHAnsi"/>
          <w:color w:val="000000"/>
        </w:rPr>
        <w:t xml:space="preserve"> of the human being has its fundamental virtue, or its </w:t>
      </w:r>
      <w:r>
        <w:rPr>
          <w:rStyle w:val="auto-style8"/>
          <w:rFonts w:cstheme="minorHAnsi"/>
          <w:color w:val="000000"/>
        </w:rPr>
        <w:t xml:space="preserve">own </w:t>
      </w:r>
      <w:r w:rsidRPr="00F212EE">
        <w:rPr>
          <w:rStyle w:val="auto-style8"/>
          <w:rFonts w:cstheme="minorHAnsi"/>
          <w:color w:val="000000"/>
        </w:rPr>
        <w:t>Cardinal Virtue</w:t>
      </w:r>
      <w:r>
        <w:rPr>
          <w:rStyle w:val="auto-style8"/>
          <w:rFonts w:cstheme="minorHAnsi"/>
          <w:color w:val="000000"/>
        </w:rPr>
        <w:t xml:space="preserve">. Again, </w:t>
      </w:r>
      <w:r w:rsidRPr="00B0763E">
        <w:rPr>
          <w:rStyle w:val="auto-style41"/>
          <w:rFonts w:cstheme="minorHAnsi"/>
          <w:b/>
          <w:color w:val="000000"/>
          <w:u w:val="single"/>
        </w:rPr>
        <w:t>Temperance</w:t>
      </w:r>
      <w:r w:rsidRPr="00F212EE">
        <w:rPr>
          <w:rStyle w:val="auto-style8"/>
          <w:rFonts w:cstheme="minorHAnsi"/>
          <w:color w:val="000000"/>
        </w:rPr>
        <w:t xml:space="preserve"> is related mainly to the physical Body component of the human being. </w:t>
      </w:r>
      <w:r w:rsidRPr="00B0763E">
        <w:rPr>
          <w:rStyle w:val="auto-style41"/>
          <w:rFonts w:cstheme="minorHAnsi"/>
          <w:b/>
          <w:color w:val="000000"/>
          <w:u w:val="single"/>
        </w:rPr>
        <w:t>Fortitude</w:t>
      </w:r>
      <w:r w:rsidRPr="00F212EE">
        <w:rPr>
          <w:rStyle w:val="auto-style8"/>
          <w:rFonts w:cstheme="minorHAnsi"/>
          <w:color w:val="000000"/>
        </w:rPr>
        <w:t xml:space="preserve"> is related mainly to the emotional Soul component. </w:t>
      </w:r>
      <w:r w:rsidRPr="00C97FE5">
        <w:rPr>
          <w:rStyle w:val="auto-style41"/>
          <w:rFonts w:cstheme="minorHAnsi"/>
          <w:b/>
          <w:color w:val="000000"/>
          <w:u w:val="single"/>
        </w:rPr>
        <w:t>Prudence</w:t>
      </w:r>
      <w:r w:rsidRPr="00F212EE">
        <w:rPr>
          <w:rStyle w:val="auto-style8"/>
          <w:rFonts w:cstheme="minorHAnsi"/>
          <w:color w:val="000000"/>
        </w:rPr>
        <w:t xml:space="preserve"> is related mainly to the rational Spirit component. </w:t>
      </w:r>
      <w:r w:rsidRPr="00C97FE5">
        <w:rPr>
          <w:rStyle w:val="auto-style41"/>
          <w:rFonts w:cstheme="minorHAnsi"/>
          <w:b/>
          <w:color w:val="000000"/>
          <w:u w:val="single"/>
        </w:rPr>
        <w:t>Justice</w:t>
      </w:r>
      <w:r w:rsidRPr="00F212EE">
        <w:rPr>
          <w:rStyle w:val="auto-style8"/>
          <w:rFonts w:cstheme="minorHAnsi"/>
          <w:color w:val="000000"/>
        </w:rPr>
        <w:t xml:space="preserve"> is related to the </w:t>
      </w:r>
      <w:r w:rsidRPr="00F212EE">
        <w:rPr>
          <w:rStyle w:val="auto-style41"/>
          <w:rFonts w:cstheme="minorHAnsi"/>
          <w:color w:val="000000"/>
          <w:u w:val="single"/>
        </w:rPr>
        <w:t>Wisdom</w:t>
      </w:r>
      <w:r w:rsidRPr="00F212EE">
        <w:rPr>
          <w:rStyle w:val="auto-style8"/>
          <w:rFonts w:cstheme="minorHAnsi"/>
          <w:color w:val="000000"/>
        </w:rPr>
        <w:t xml:space="preserve"> component of the human being, but only where, and only when, wisdom does exist in a human being, which is after a long and tenacious work to dominate all the passions and appetites of the three other basic components. </w:t>
      </w:r>
    </w:p>
    <w:p w:rsidR="006B2794" w:rsidRDefault="006B2794" w:rsidP="006B2794">
      <w:pPr>
        <w:rPr>
          <w:rStyle w:val="auto-style8"/>
          <w:rFonts w:cstheme="minorHAnsi"/>
          <w:color w:val="000000"/>
        </w:rPr>
      </w:pPr>
    </w:p>
    <w:p w:rsidR="006B2794" w:rsidRPr="00F212EE" w:rsidRDefault="006B2794" w:rsidP="006B2794">
      <w:pPr>
        <w:rPr>
          <w:rStyle w:val="auto-style8"/>
          <w:rFonts w:cstheme="minorHAnsi"/>
          <w:color w:val="000000"/>
        </w:rPr>
      </w:pPr>
      <w:r>
        <w:rPr>
          <w:rStyle w:val="auto-style41"/>
          <w:rFonts w:cstheme="minorHAnsi"/>
          <w:color w:val="000000"/>
          <w:u w:val="single"/>
        </w:rPr>
        <w:t>T</w:t>
      </w:r>
      <w:r w:rsidRPr="00F212EE">
        <w:rPr>
          <w:rStyle w:val="auto-style41"/>
          <w:rFonts w:cstheme="minorHAnsi"/>
          <w:color w:val="000000"/>
          <w:u w:val="single"/>
        </w:rPr>
        <w:t>his long and tenacious work to achieve wisdom is precisely the subject of the holistic education</w:t>
      </w:r>
      <w:r>
        <w:rPr>
          <w:rStyle w:val="auto-style41"/>
          <w:rFonts w:cstheme="minorHAnsi"/>
          <w:color w:val="000000"/>
          <w:u w:val="single"/>
        </w:rPr>
        <w:t xml:space="preserve"> promoted by this book along with </w:t>
      </w:r>
      <w:hyperlink w:anchor="FtabAristarchy" w:history="1">
        <w:hyperlink r:id="rId1080"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F212EE">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8"/>
          <w:rFonts w:cstheme="minorHAnsi"/>
          <w:color w:val="000000"/>
        </w:rPr>
        <w:t xml:space="preserve">Thus the meaning, and the </w:t>
      </w:r>
      <w:r w:rsidRPr="00F212EE">
        <w:rPr>
          <w:rStyle w:val="auto-style8"/>
          <w:rFonts w:cstheme="minorHAnsi"/>
          <w:color w:val="000000"/>
        </w:rPr>
        <w:lastRenderedPageBreak/>
        <w:t xml:space="preserve">importance, of the famous </w:t>
      </w:r>
      <w:r w:rsidRPr="00F212EE">
        <w:rPr>
          <w:rFonts w:cstheme="minorHAnsi"/>
          <w:i/>
          <w:iCs/>
        </w:rPr>
        <w:t>"</w:t>
      </w:r>
      <w:r w:rsidRPr="00F212EE">
        <w:rPr>
          <w:rStyle w:val="auto-style59"/>
          <w:rFonts w:cstheme="minorHAnsi"/>
          <w:b/>
          <w:bCs/>
          <w:i/>
          <w:iCs/>
          <w:color w:val="000000"/>
        </w:rPr>
        <w:t>Know Thyself</w:t>
      </w:r>
      <w:r w:rsidRPr="00F212EE">
        <w:rPr>
          <w:rStyle w:val="auto-style71"/>
          <w:rFonts w:cstheme="minorHAnsi"/>
          <w:i/>
          <w:iCs/>
          <w:color w:val="000000"/>
        </w:rPr>
        <w:t xml:space="preserve">" </w:t>
      </w:r>
      <w:r w:rsidRPr="00F212EE">
        <w:rPr>
          <w:rStyle w:val="auto-style71"/>
          <w:rFonts w:cstheme="minorHAnsi"/>
          <w:color w:val="000000"/>
        </w:rPr>
        <w:t>concept dominating</w:t>
      </w:r>
      <w:r w:rsidRPr="00F212EE">
        <w:rPr>
          <w:rStyle w:val="auto-style55"/>
          <w:rFonts w:cstheme="minorHAnsi"/>
          <w:i/>
          <w:iCs/>
          <w:color w:val="000000"/>
        </w:rPr>
        <w:t xml:space="preserve"> </w:t>
      </w:r>
      <w:r w:rsidRPr="00F212EE">
        <w:rPr>
          <w:rStyle w:val="auto-style8"/>
          <w:rFonts w:cstheme="minorHAnsi"/>
          <w:color w:val="000000"/>
        </w:rPr>
        <w:t xml:space="preserve">the whole of the philosophy of Ancient-Greece and the holistic formation of the </w:t>
      </w:r>
      <w:hyperlink w:anchor="PythAcademia" w:history="1">
        <w:r w:rsidRPr="005E12C8">
          <w:rPr>
            <w:rStyle w:val="Hyperlink"/>
            <w:rFonts w:cstheme="minorHAnsi"/>
          </w:rPr>
          <w:t>PythAcademia</w:t>
        </w:r>
      </w:hyperlink>
      <w:r w:rsidRPr="00F212EE">
        <w:rPr>
          <w:rStyle w:val="auto-style8"/>
          <w:rFonts w:cstheme="minorHAnsi"/>
          <w:color w:val="000000"/>
        </w:rPr>
        <w:t xml:space="preserve">. Thus the fundamental difference between Ancient-Greece philosophy (the founders of Philosophy), and modern philosophy: the former was </w:t>
      </w:r>
      <w:r w:rsidRPr="00F212EE">
        <w:rPr>
          <w:rStyle w:val="auto-style41"/>
          <w:rFonts w:cstheme="minorHAnsi"/>
          <w:color w:val="000000"/>
          <w:u w:val="single"/>
        </w:rPr>
        <w:t>first and foremost</w:t>
      </w:r>
      <w:r w:rsidRPr="00F212EE">
        <w:rPr>
          <w:rStyle w:val="auto-style8"/>
          <w:rFonts w:cstheme="minorHAnsi"/>
          <w:color w:val="000000"/>
        </w:rPr>
        <w:t xml:space="preserve"> a holistic</w:t>
      </w:r>
      <w:r>
        <w:rPr>
          <w:rStyle w:val="auto-style8"/>
          <w:rFonts w:cstheme="minorHAnsi"/>
          <w:color w:val="000000"/>
        </w:rPr>
        <w:t xml:space="preserve"> philosophical</w:t>
      </w:r>
      <w:r w:rsidRPr="00F212EE">
        <w:rPr>
          <w:rStyle w:val="auto-style8"/>
          <w:rFonts w:cstheme="minorHAnsi"/>
          <w:color w:val="000000"/>
        </w:rPr>
        <w:t xml:space="preserve"> </w:t>
      </w:r>
      <w:r w:rsidRPr="00F212EE">
        <w:rPr>
          <w:rFonts w:cstheme="minorHAnsi"/>
          <w:i/>
          <w:iCs/>
        </w:rPr>
        <w:t>"</w:t>
      </w:r>
      <w:r>
        <w:rPr>
          <w:rStyle w:val="auto-style59"/>
          <w:rFonts w:cstheme="minorHAnsi"/>
          <w:b/>
          <w:bCs/>
          <w:i/>
          <w:iCs/>
          <w:color w:val="000000"/>
        </w:rPr>
        <w:t xml:space="preserve">Virtuous Way </w:t>
      </w:r>
      <w:r w:rsidRPr="00F212EE">
        <w:rPr>
          <w:rStyle w:val="auto-style59"/>
          <w:rFonts w:cstheme="minorHAnsi"/>
          <w:b/>
          <w:bCs/>
          <w:i/>
          <w:iCs/>
          <w:color w:val="000000"/>
        </w:rPr>
        <w:t>of Being</w:t>
      </w:r>
      <w:r w:rsidRPr="00F212EE">
        <w:rPr>
          <w:rStyle w:val="auto-style71"/>
          <w:rFonts w:cstheme="minorHAnsi"/>
          <w:i/>
          <w:iCs/>
          <w:color w:val="000000"/>
        </w:rPr>
        <w:t>"</w:t>
      </w:r>
      <w:r>
        <w:rPr>
          <w:rStyle w:val="auto-style71"/>
          <w:rFonts w:cstheme="minorHAnsi"/>
          <w:iCs/>
          <w:color w:val="000000"/>
        </w:rPr>
        <w:t xml:space="preserve"> on the basis of a choice of cardinal virtues</w:t>
      </w:r>
      <w:r w:rsidRPr="00F212EE">
        <w:rPr>
          <w:rStyle w:val="auto-style71"/>
          <w:rFonts w:cstheme="minorHAnsi"/>
          <w:i/>
          <w:iCs/>
          <w:color w:val="000000"/>
        </w:rPr>
        <w:t xml:space="preserve">, </w:t>
      </w:r>
      <w:r w:rsidRPr="00F212EE">
        <w:rPr>
          <w:rStyle w:val="auto-style71"/>
          <w:rFonts w:cstheme="minorHAnsi"/>
          <w:color w:val="000000"/>
        </w:rPr>
        <w:t>as opposed to only a</w:t>
      </w:r>
      <w:r>
        <w:rPr>
          <w:rStyle w:val="auto-style71"/>
          <w:rFonts w:cstheme="minorHAnsi"/>
          <w:color w:val="000000"/>
        </w:rPr>
        <w:t xml:space="preserve"> pure intellectual</w:t>
      </w:r>
      <w:r w:rsidRPr="00F212EE">
        <w:rPr>
          <w:rStyle w:val="auto-style71"/>
          <w:rFonts w:cstheme="minorHAnsi"/>
          <w:color w:val="000000"/>
        </w:rPr>
        <w:t xml:space="preserve"> </w:t>
      </w:r>
      <w:r w:rsidRPr="00F212EE">
        <w:rPr>
          <w:rStyle w:val="auto-style55"/>
          <w:rFonts w:cstheme="minorHAnsi"/>
          <w:i/>
          <w:iCs/>
          <w:color w:val="000000"/>
        </w:rPr>
        <w:t>"</w:t>
      </w:r>
      <w:r w:rsidRPr="00207CFB">
        <w:rPr>
          <w:rStyle w:val="auto-style55"/>
          <w:rFonts w:cstheme="minorHAnsi"/>
          <w:b/>
          <w:i/>
          <w:iCs/>
          <w:color w:val="000000"/>
        </w:rPr>
        <w:t>Way of Understanding</w:t>
      </w:r>
      <w:r w:rsidRPr="00F212EE">
        <w:rPr>
          <w:rStyle w:val="auto-style55"/>
          <w:rFonts w:cstheme="minorHAnsi"/>
          <w:i/>
          <w:iCs/>
          <w:color w:val="000000"/>
        </w:rPr>
        <w:t>"</w:t>
      </w:r>
      <w:r w:rsidRPr="00F212EE">
        <w:rPr>
          <w:rStyle w:val="auto-style71"/>
          <w:rFonts w:cstheme="minorHAnsi"/>
          <w:color w:val="000000"/>
        </w:rPr>
        <w:t xml:space="preserve">, like modern philosophy has reduced itself being in the last few centuries. </w:t>
      </w:r>
      <w:r>
        <w:rPr>
          <w:rStyle w:val="auto-style71"/>
          <w:rFonts w:cstheme="minorHAnsi"/>
          <w:color w:val="000000"/>
        </w:rPr>
        <w:t xml:space="preserve">But </w:t>
      </w:r>
      <w:r w:rsidRPr="00F212EE">
        <w:rPr>
          <w:rStyle w:val="auto-style8"/>
          <w:rFonts w:cstheme="minorHAnsi"/>
          <w:color w:val="000000"/>
        </w:rPr>
        <w:t xml:space="preserve">Ancient-Greece philosophy was </w:t>
      </w:r>
      <w:r w:rsidRPr="00207CFB">
        <w:rPr>
          <w:rStyle w:val="auto-style41"/>
          <w:rFonts w:cstheme="minorHAnsi"/>
          <w:color w:val="000000"/>
          <w:u w:val="single"/>
        </w:rPr>
        <w:t>both</w:t>
      </w:r>
      <w:r w:rsidRPr="00207CFB">
        <w:rPr>
          <w:rStyle w:val="auto-style8"/>
          <w:rFonts w:cstheme="minorHAnsi"/>
          <w:color w:val="000000"/>
          <w:u w:val="single"/>
        </w:rPr>
        <w:t xml:space="preserve"> aspects</w:t>
      </w:r>
      <w:r w:rsidRPr="00F212EE">
        <w:rPr>
          <w:rStyle w:val="auto-style8"/>
          <w:rFonts w:cstheme="minorHAnsi"/>
          <w:color w:val="000000"/>
        </w:rPr>
        <w:t>, in a perfectly integrated and harmonious way.</w:t>
      </w:r>
    </w:p>
    <w:p w:rsidR="006B2794" w:rsidRPr="00F212EE" w:rsidRDefault="006B2794" w:rsidP="006B2794">
      <w:pPr>
        <w:rPr>
          <w:rFonts w:cstheme="minorHAnsi"/>
        </w:rPr>
      </w:pPr>
    </w:p>
    <w:p w:rsidR="006B2794" w:rsidRDefault="006B2794" w:rsidP="006B2794">
      <w:pPr>
        <w:rPr>
          <w:rStyle w:val="auto-style71"/>
          <w:rFonts w:cstheme="minorHAnsi"/>
          <w:color w:val="000000"/>
        </w:rPr>
      </w:pPr>
      <w:r w:rsidRPr="00F212EE">
        <w:rPr>
          <w:rStyle w:val="auto-style8"/>
          <w:rFonts w:cstheme="minorHAnsi"/>
          <w:color w:val="000000"/>
        </w:rPr>
        <w:t>The essential missing part</w:t>
      </w:r>
      <w:r>
        <w:rPr>
          <w:rStyle w:val="auto-style8"/>
          <w:rFonts w:cstheme="minorHAnsi"/>
          <w:color w:val="000000"/>
        </w:rPr>
        <w:t xml:space="preserve"> about virtue</w:t>
      </w:r>
      <w:r w:rsidRPr="00F212EE">
        <w:rPr>
          <w:rStyle w:val="auto-style8"/>
          <w:rFonts w:cstheme="minorHAnsi"/>
          <w:color w:val="000000"/>
        </w:rPr>
        <w:t xml:space="preserve">, in modern philosophy, is the reason why there is a need to </w:t>
      </w:r>
      <w:r>
        <w:rPr>
          <w:rStyle w:val="auto-style8"/>
          <w:rFonts w:cstheme="minorHAnsi"/>
          <w:color w:val="000000"/>
        </w:rPr>
        <w:t xml:space="preserve">a </w:t>
      </w:r>
      <w:r w:rsidRPr="00D25342">
        <w:rPr>
          <w:rStyle w:val="auto-style8"/>
          <w:rFonts w:cstheme="minorHAnsi"/>
          <w:b/>
          <w:color w:val="000000"/>
        </w:rPr>
        <w:t>Great Return</w:t>
      </w:r>
      <w:r w:rsidRPr="00E933CA">
        <w:rPr>
          <w:rStyle w:val="auto-style8"/>
          <w:rFonts w:cstheme="minorHAnsi"/>
          <w:b/>
          <w:color w:val="000000"/>
        </w:rPr>
        <w:t xml:space="preserve"> to ancient philosophy and beauty</w:t>
      </w:r>
      <w:r w:rsidRPr="00F212EE">
        <w:rPr>
          <w:rStyle w:val="auto-style8"/>
          <w:rFonts w:cstheme="minorHAnsi"/>
          <w:color w:val="000000"/>
        </w:rPr>
        <w:t>, as it was created by its inventors, if we want to use it properly as the base of best holistic education</w:t>
      </w:r>
      <w:r>
        <w:rPr>
          <w:rStyle w:val="auto-style8"/>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Pr>
          <w:rStyle w:val="auto-style8"/>
          <w:rFonts w:cstheme="minorHAnsi"/>
          <w:color w:val="000000"/>
        </w:rPr>
        <w:t xml:space="preserve">, and consequently to celebrate the ensuing celebration of the </w:t>
      </w:r>
      <w:r w:rsidRPr="005B6CF9">
        <w:rPr>
          <w:rStyle w:val="auto-style8"/>
          <w:rFonts w:cstheme="minorHAnsi"/>
          <w:b/>
          <w:color w:val="000000"/>
        </w:rPr>
        <w:t>Sacred Marriage between Science and Philosophy</w:t>
      </w:r>
      <w:r w:rsidRPr="00F212EE">
        <w:rPr>
          <w:rStyle w:val="auto-style8"/>
          <w:rFonts w:cstheme="minorHAnsi"/>
          <w:color w:val="000000"/>
        </w:rPr>
        <w:t xml:space="preserve">. Be it clear that many institutions (like Freemasonry) and religions (like the Catholic Church) have attempted to steal, or copy, this system of platonic values, the cardinal virtues in particular, and to adapt them to their own purposes, distorting them substantially on the way, but the </w:t>
      </w:r>
      <w:r w:rsidRPr="00F212EE">
        <w:rPr>
          <w:rStyle w:val="auto-style41"/>
          <w:rFonts w:cstheme="minorHAnsi"/>
          <w:color w:val="000000"/>
          <w:u w:val="single"/>
        </w:rPr>
        <w:t>original definition</w:t>
      </w:r>
      <w:r w:rsidRPr="00F212EE">
        <w:rPr>
          <w:rStyle w:val="auto-style71"/>
          <w:rFonts w:cstheme="minorHAnsi"/>
          <w:color w:val="000000"/>
        </w:rPr>
        <w:t xml:space="preserve">, and the establishment of the essence of these values is the platonic one, and the only valid one.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Style w:val="auto-style71"/>
          <w:rFonts w:cstheme="minorHAnsi"/>
          <w:color w:val="000000"/>
        </w:rPr>
        <w:t>This original system of Philosophical Virtuous Life is</w:t>
      </w:r>
      <w:r w:rsidRPr="00F212EE">
        <w:rPr>
          <w:rStyle w:val="auto-style71"/>
          <w:rFonts w:cstheme="minorHAnsi"/>
          <w:color w:val="000000"/>
        </w:rPr>
        <w:t xml:space="preserve"> the only one that </w:t>
      </w:r>
      <w:r>
        <w:rPr>
          <w:rStyle w:val="auto-style71"/>
          <w:rFonts w:cstheme="minorHAnsi"/>
          <w:color w:val="000000"/>
        </w:rPr>
        <w:t xml:space="preserve">the </w:t>
      </w:r>
      <w:hyperlink w:anchor="PythagorArium" w:history="1">
        <w:r w:rsidRPr="008255C7">
          <w:rPr>
            <w:rStyle w:val="Hyperlink"/>
            <w:rFonts w:cstheme="minorHAnsi"/>
          </w:rPr>
          <w:t>PythagorArium Project</w:t>
        </w:r>
      </w:hyperlink>
      <w:r w:rsidRPr="00F212EE">
        <w:rPr>
          <w:rStyle w:val="auto-style71"/>
          <w:rFonts w:cstheme="minorHAnsi"/>
          <w:color w:val="000000"/>
        </w:rPr>
        <w:t xml:space="preserve"> will use in its philosophy and its corresponding holistic </w:t>
      </w:r>
      <w:bookmarkStart w:id="1186" w:name="Default_VictoryOnMinotaur"/>
      <w:bookmarkEnd w:id="1186"/>
      <w:r>
        <w:rPr>
          <w:rStyle w:val="auto-style71"/>
          <w:rFonts w:cstheme="minorHAnsi"/>
          <w:color w:val="000000"/>
        </w:rPr>
        <w:t xml:space="preserve">education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Pr>
          <w:rStyle w:val="auto-style71"/>
          <w:rFonts w:cstheme="minorHAnsi"/>
          <w:color w:val="000000"/>
        </w:rPr>
        <w:t xml:space="preserve"> and soul </w:t>
      </w:r>
      <w:r w:rsidRPr="00F212EE">
        <w:rPr>
          <w:rStyle w:val="auto-style71"/>
          <w:rFonts w:cstheme="minorHAnsi"/>
          <w:color w:val="000000"/>
        </w:rPr>
        <w:t xml:space="preserve">formation process.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Again, in this holistic formation, </w:t>
      </w:r>
      <w:r w:rsidRPr="00F212EE">
        <w:rPr>
          <w:rStyle w:val="auto-style59"/>
          <w:rFonts w:cstheme="minorHAnsi"/>
          <w:b/>
          <w:bCs/>
          <w:color w:val="000000"/>
        </w:rPr>
        <w:t>Temperance</w:t>
      </w:r>
      <w:r w:rsidRPr="00F212EE">
        <w:rPr>
          <w:rStyle w:val="auto-style8"/>
          <w:rFonts w:cstheme="minorHAnsi"/>
          <w:color w:val="000000"/>
        </w:rPr>
        <w:t xml:space="preserve"> is associated to the </w:t>
      </w:r>
      <w:r w:rsidRPr="00F212EE">
        <w:rPr>
          <w:rStyle w:val="auto-style41"/>
          <w:rFonts w:cstheme="minorHAnsi"/>
          <w:color w:val="000000"/>
          <w:u w:val="single"/>
        </w:rPr>
        <w:t xml:space="preserve">physical </w:t>
      </w:r>
      <w:r>
        <w:rPr>
          <w:rStyle w:val="auto-style41"/>
          <w:rFonts w:cstheme="minorHAnsi"/>
          <w:color w:val="000000"/>
          <w:u w:val="single"/>
        </w:rPr>
        <w:t xml:space="preserve">body </w:t>
      </w:r>
      <w:r w:rsidRPr="00F212EE">
        <w:rPr>
          <w:rStyle w:val="auto-style41"/>
          <w:rFonts w:cstheme="minorHAnsi"/>
          <w:color w:val="000000"/>
          <w:u w:val="single"/>
        </w:rPr>
        <w:t>part</w:t>
      </w:r>
      <w:r w:rsidRPr="00F212EE">
        <w:rPr>
          <w:rStyle w:val="auto-style8"/>
          <w:rFonts w:cstheme="minorHAnsi"/>
          <w:color w:val="000000"/>
        </w:rPr>
        <w:t xml:space="preserve"> of the </w:t>
      </w:r>
      <w:hyperlink w:anchor="Levels_of_the_Pythagorean_Tetractys" w:history="1">
        <w:r w:rsidRPr="00143430">
          <w:rPr>
            <w:rStyle w:val="Hyperlink"/>
            <w:rFonts w:cstheme="minorHAnsi"/>
          </w:rPr>
          <w:t>Tetractys</w:t>
        </w:r>
      </w:hyperlink>
      <w:r w:rsidRPr="00F212EE">
        <w:rPr>
          <w:rStyle w:val="auto-style71"/>
          <w:rFonts w:cstheme="minorHAnsi"/>
          <w:color w:val="000000"/>
        </w:rPr>
        <w:t>, whose passions have to be kept under the good control of the higher parts, through the cardinal virtue of Temperance [</w:t>
      </w:r>
      <w:r w:rsidRPr="00F212EE">
        <w:rPr>
          <w:rStyle w:val="auto-style55"/>
          <w:rFonts w:cstheme="minorHAnsi"/>
          <w:i/>
          <w:iCs/>
          <w:color w:val="000000"/>
        </w:rPr>
        <w:t>Politeia</w:t>
      </w:r>
      <w:r w:rsidRPr="00F212EE">
        <w:rPr>
          <w:rStyle w:val="auto-style71"/>
          <w:rFonts w:cstheme="minorHAnsi"/>
          <w:color w:val="000000"/>
        </w:rPr>
        <w:t xml:space="preserve"> IV,430E-431A].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59"/>
          <w:rFonts w:cstheme="minorHAnsi"/>
          <w:b/>
          <w:bCs/>
          <w:color w:val="000000"/>
        </w:rPr>
        <w:t>Fortitude</w:t>
      </w:r>
      <w:r w:rsidRPr="00F212EE">
        <w:rPr>
          <w:rStyle w:val="auto-style8"/>
          <w:rFonts w:cstheme="minorHAnsi"/>
          <w:color w:val="000000"/>
        </w:rPr>
        <w:t xml:space="preserve"> plays a similar role with the </w:t>
      </w:r>
      <w:r w:rsidRPr="00F212EE">
        <w:rPr>
          <w:rStyle w:val="auto-style41"/>
          <w:rFonts w:cstheme="minorHAnsi"/>
          <w:color w:val="000000"/>
          <w:u w:val="single"/>
        </w:rPr>
        <w:t>emotional part</w:t>
      </w:r>
      <w:r w:rsidRPr="00F212EE">
        <w:rPr>
          <w:rStyle w:val="auto-style8"/>
          <w:rFonts w:cstheme="minorHAnsi"/>
          <w:color w:val="000000"/>
        </w:rPr>
        <w:t xml:space="preserve"> of the </w:t>
      </w:r>
      <w:hyperlink w:anchor="Levels_of_the_Pythagorean_Tetractys" w:history="1">
        <w:r w:rsidRPr="00143430">
          <w:rPr>
            <w:rStyle w:val="Hyperlink"/>
            <w:rFonts w:cstheme="minorHAnsi"/>
          </w:rPr>
          <w:t>Tetractys</w:t>
        </w:r>
      </w:hyperlink>
      <w:r w:rsidRPr="00F212EE">
        <w:rPr>
          <w:rStyle w:val="auto-style71"/>
          <w:rFonts w:cstheme="minorHAnsi"/>
          <w:color w:val="000000"/>
        </w:rPr>
        <w:t xml:space="preserve"> [</w:t>
      </w:r>
      <w:r w:rsidRPr="00F212EE">
        <w:rPr>
          <w:rStyle w:val="auto-style55"/>
          <w:rFonts w:cstheme="minorHAnsi"/>
          <w:i/>
          <w:iCs/>
          <w:color w:val="000000"/>
        </w:rPr>
        <w:t>Politeia</w:t>
      </w:r>
      <w:r w:rsidRPr="00F212EE">
        <w:rPr>
          <w:rStyle w:val="auto-style71"/>
          <w:rFonts w:cstheme="minorHAnsi"/>
          <w:color w:val="000000"/>
        </w:rPr>
        <w:t xml:space="preserve"> IV, 429A].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59"/>
          <w:rFonts w:cstheme="minorHAnsi"/>
          <w:b/>
          <w:bCs/>
          <w:color w:val="000000"/>
        </w:rPr>
        <w:t>Prudence</w:t>
      </w:r>
      <w:r w:rsidRPr="00F212EE">
        <w:rPr>
          <w:rStyle w:val="auto-style8"/>
          <w:rFonts w:cstheme="minorHAnsi"/>
          <w:color w:val="000000"/>
        </w:rPr>
        <w:t xml:space="preserve"> intervenes similarly at the highest level of the </w:t>
      </w:r>
      <w:r w:rsidRPr="00F212EE">
        <w:rPr>
          <w:rStyle w:val="auto-style41"/>
          <w:rFonts w:cstheme="minorHAnsi"/>
          <w:color w:val="000000"/>
          <w:u w:val="single"/>
        </w:rPr>
        <w:t>rational part</w:t>
      </w:r>
      <w:r w:rsidRPr="00F212EE">
        <w:rPr>
          <w:rStyle w:val="auto-style8"/>
          <w:rFonts w:cstheme="minorHAnsi"/>
          <w:color w:val="000000"/>
        </w:rPr>
        <w:t xml:space="preserve"> of the</w:t>
      </w:r>
      <w:r>
        <w:rPr>
          <w:rStyle w:val="auto-style8"/>
          <w:rFonts w:cstheme="minorHAnsi"/>
          <w:color w:val="000000"/>
        </w:rPr>
        <w:t xml:space="preserve"> </w:t>
      </w:r>
      <w:hyperlink w:anchor="Levels_of_the_Pythagorean_Tetractys" w:history="1">
        <w:r w:rsidRPr="00143430">
          <w:rPr>
            <w:rStyle w:val="Hyperlink"/>
            <w:rFonts w:cstheme="minorHAnsi"/>
          </w:rPr>
          <w:t>Tetractys</w:t>
        </w:r>
      </w:hyperlink>
      <w:r w:rsidRPr="00F212EE">
        <w:rPr>
          <w:rStyle w:val="auto-style71"/>
          <w:rFonts w:cstheme="minorHAnsi"/>
          <w:color w:val="000000"/>
        </w:rPr>
        <w:t xml:space="preserve"> [</w:t>
      </w:r>
      <w:r w:rsidRPr="00F212EE">
        <w:rPr>
          <w:rStyle w:val="auto-style55"/>
          <w:rFonts w:cstheme="minorHAnsi"/>
          <w:i/>
          <w:iCs/>
          <w:color w:val="000000"/>
        </w:rPr>
        <w:t>Politeia</w:t>
      </w:r>
      <w:r w:rsidRPr="00F212EE">
        <w:rPr>
          <w:rStyle w:val="auto-style71"/>
          <w:rFonts w:cstheme="minorHAnsi"/>
          <w:color w:val="000000"/>
        </w:rPr>
        <w:t xml:space="preserve"> VI-VII].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Finally, </w:t>
      </w:r>
      <w:r w:rsidRPr="00F212EE">
        <w:rPr>
          <w:rStyle w:val="auto-style59"/>
          <w:rFonts w:cstheme="minorHAnsi"/>
          <w:b/>
          <w:bCs/>
          <w:color w:val="000000"/>
        </w:rPr>
        <w:t>Justice</w:t>
      </w:r>
      <w:r w:rsidRPr="00F212EE">
        <w:rPr>
          <w:rStyle w:val="auto-style71"/>
          <w:rFonts w:cstheme="minorHAnsi"/>
          <w:color w:val="000000"/>
        </w:rPr>
        <w:t xml:space="preserve"> ensures that the 3 previous parts function in a perfectly balanced way, in the </w:t>
      </w:r>
      <w:r w:rsidRPr="00F212EE">
        <w:rPr>
          <w:rStyle w:val="auto-style55"/>
          <w:rFonts w:cstheme="minorHAnsi"/>
          <w:i/>
          <w:iCs/>
          <w:color w:val="000000"/>
        </w:rPr>
        <w:t>"</w:t>
      </w:r>
      <w:r w:rsidRPr="00384A1A">
        <w:rPr>
          <w:rStyle w:val="auto-style55"/>
          <w:rFonts w:cstheme="minorHAnsi"/>
          <w:b/>
          <w:i/>
          <w:iCs/>
          <w:color w:val="000000"/>
        </w:rPr>
        <w:t>Just Measure</w:t>
      </w:r>
      <w:r w:rsidRPr="00F212EE">
        <w:rPr>
          <w:rStyle w:val="auto-style55"/>
          <w:rFonts w:cstheme="minorHAnsi"/>
          <w:i/>
          <w:iCs/>
          <w:color w:val="000000"/>
        </w:rPr>
        <w:t>"</w:t>
      </w:r>
      <w:r w:rsidRPr="00F212EE">
        <w:rPr>
          <w:rStyle w:val="auto-style8"/>
          <w:rFonts w:cstheme="minorHAnsi"/>
          <w:color w:val="000000"/>
        </w:rPr>
        <w:t xml:space="preserve">, at the level of the </w:t>
      </w:r>
      <w:r w:rsidRPr="00F212EE">
        <w:rPr>
          <w:rStyle w:val="auto-style41"/>
          <w:rFonts w:cstheme="minorHAnsi"/>
          <w:color w:val="000000"/>
          <w:u w:val="single"/>
        </w:rPr>
        <w:t>spiritual part</w:t>
      </w:r>
      <w:r w:rsidRPr="00F212EE">
        <w:rPr>
          <w:rStyle w:val="auto-style8"/>
          <w:rFonts w:cstheme="minorHAnsi"/>
          <w:color w:val="000000"/>
        </w:rPr>
        <w:t xml:space="preserve"> (Wisdom) of the </w:t>
      </w:r>
      <w:hyperlink w:anchor="Levels_of_the_Pythagorean_Tetractys" w:history="1">
        <w:r w:rsidRPr="00143430">
          <w:rPr>
            <w:rStyle w:val="Hyperlink"/>
            <w:rFonts w:cstheme="minorHAnsi"/>
          </w:rPr>
          <w:t>Tetractys</w:t>
        </w:r>
      </w:hyperlink>
      <w:r w:rsidRPr="00F212EE">
        <w:rPr>
          <w:rStyle w:val="auto-style71"/>
          <w:rFonts w:cstheme="minorHAnsi"/>
          <w:color w:val="000000"/>
        </w:rPr>
        <w:t xml:space="preserve"> </w:t>
      </w:r>
      <w:r>
        <w:rPr>
          <w:rStyle w:val="auto-style71"/>
          <w:rFonts w:cstheme="minorHAnsi"/>
          <w:color w:val="000000"/>
        </w:rPr>
        <w:t>.</w:t>
      </w:r>
    </w:p>
    <w:p w:rsidR="006B2794" w:rsidRDefault="006B2794" w:rsidP="006B2794">
      <w:pPr>
        <w:rPr>
          <w:rStyle w:val="auto-style71"/>
          <w:rFonts w:cstheme="minorHAnsi"/>
          <w:color w:val="000000"/>
        </w:rPr>
      </w:pPr>
    </w:p>
    <w:p w:rsidR="006B2794" w:rsidRPr="00907F74" w:rsidRDefault="006B2794" w:rsidP="006B2794">
      <w:pPr>
        <w:rPr>
          <w:rFonts w:cstheme="minorHAnsi"/>
          <w:color w:val="000000"/>
        </w:rPr>
      </w:pPr>
      <w:r>
        <w:rPr>
          <w:rStyle w:val="auto-style71"/>
          <w:rFonts w:cstheme="minorHAnsi"/>
          <w:color w:val="000000"/>
        </w:rPr>
        <w:t xml:space="preserve">All of this is well expressed in </w:t>
      </w:r>
      <w:r w:rsidRPr="00F212EE">
        <w:rPr>
          <w:rStyle w:val="auto-style71"/>
          <w:rFonts w:cstheme="minorHAnsi"/>
          <w:color w:val="000000"/>
        </w:rPr>
        <w:t>[</w:t>
      </w:r>
      <w:r w:rsidRPr="00F212EE">
        <w:rPr>
          <w:rStyle w:val="auto-style55"/>
          <w:rFonts w:cstheme="minorHAnsi"/>
          <w:i/>
          <w:iCs/>
          <w:color w:val="000000"/>
        </w:rPr>
        <w:t>Politeia</w:t>
      </w:r>
      <w:r w:rsidRPr="00F212EE">
        <w:rPr>
          <w:rStyle w:val="auto-style71"/>
          <w:rFonts w:cstheme="minorHAnsi"/>
          <w:color w:val="000000"/>
        </w:rPr>
        <w:t xml:space="preserve"> IV, 443CE]: </w:t>
      </w:r>
      <w:r w:rsidRPr="00F212EE">
        <w:rPr>
          <w:rStyle w:val="auto-style8"/>
          <w:rFonts w:cstheme="minorHAnsi"/>
          <w:i/>
          <w:iCs/>
          <w:color w:val="000000"/>
        </w:rPr>
        <w:t>"</w:t>
      </w:r>
      <w:r w:rsidRPr="00384A1A">
        <w:rPr>
          <w:rStyle w:val="auto-style8"/>
          <w:rFonts w:cstheme="minorHAnsi"/>
          <w:b/>
          <w:i/>
          <w:iCs/>
          <w:color w:val="000000"/>
        </w:rPr>
        <w:t xml:space="preserve">A man who is just does not allow any part of himself to do the work of another part, or allow the various classes within him to meddle with each other. He regulates well what is really his own, and rules himself. He puts himself in order, is his own friend, and harmonizes the three parts of himself like three </w:t>
      </w:r>
      <w:r w:rsidRPr="00384A1A">
        <w:rPr>
          <w:rStyle w:val="auto-style41"/>
          <w:rFonts w:cstheme="minorHAnsi"/>
          <w:b/>
          <w:i/>
          <w:iCs/>
          <w:color w:val="000000"/>
          <w:u w:val="single"/>
        </w:rPr>
        <w:t>limiting notes in a musical scale</w:t>
      </w:r>
      <w:r w:rsidRPr="00384A1A">
        <w:rPr>
          <w:rStyle w:val="auto-style8"/>
          <w:rFonts w:cstheme="minorHAnsi"/>
          <w:b/>
          <w:i/>
          <w:iCs/>
          <w:color w:val="000000"/>
        </w:rPr>
        <w:t xml:space="preserve">, high, low and middle. He binds together those parts and any others there may be in between, and from having been many things </w:t>
      </w:r>
      <w:r w:rsidRPr="00384A1A">
        <w:rPr>
          <w:rStyle w:val="auto-style41"/>
          <w:rFonts w:cstheme="minorHAnsi"/>
          <w:b/>
          <w:i/>
          <w:iCs/>
          <w:color w:val="000000"/>
          <w:u w:val="single"/>
        </w:rPr>
        <w:t>he becomes entirely one, moderate and harmonious</w:t>
      </w:r>
      <w:r w:rsidRPr="00384A1A">
        <w:rPr>
          <w:rStyle w:val="auto-style8"/>
          <w:rFonts w:cstheme="minorHAnsi"/>
          <w:b/>
          <w:i/>
          <w:iCs/>
          <w:color w:val="000000"/>
        </w:rPr>
        <w:t xml:space="preserve">. Only then does he act. And when he does anything, whether acquiring wealth, taking care of his body, engaging in politics, or in private contracts, in all of these, he believes that the action is just and fine that preserves this inner harmony and helps achieve it, and calls it so, and regards as </w:t>
      </w:r>
      <w:r w:rsidRPr="00384A1A">
        <w:rPr>
          <w:rStyle w:val="auto-style41"/>
          <w:rFonts w:cstheme="minorHAnsi"/>
          <w:b/>
          <w:i/>
          <w:iCs/>
          <w:color w:val="000000"/>
          <w:u w:val="single"/>
        </w:rPr>
        <w:t>wisdom</w:t>
      </w:r>
      <w:r w:rsidRPr="00384A1A">
        <w:rPr>
          <w:rStyle w:val="auto-style8"/>
          <w:rFonts w:cstheme="minorHAnsi"/>
          <w:b/>
          <w:i/>
          <w:iCs/>
          <w:color w:val="000000"/>
        </w:rPr>
        <w:t xml:space="preserve"> the knowledge that oversees such actions</w:t>
      </w:r>
      <w:r w:rsidRPr="00F212EE">
        <w:rPr>
          <w:rStyle w:val="auto-style8"/>
          <w:rFonts w:cstheme="minorHAnsi"/>
          <w:i/>
          <w:iCs/>
          <w:color w:val="000000"/>
        </w:rPr>
        <w:t>"</w:t>
      </w:r>
      <w:r w:rsidRPr="00F212EE">
        <w:rPr>
          <w:rStyle w:val="auto-style71"/>
          <w:rFonts w:cstheme="minorHAnsi"/>
          <w:color w:val="000000"/>
        </w:rPr>
        <w:t>.</w:t>
      </w:r>
    </w:p>
    <w:p w:rsidR="006B2794" w:rsidRPr="00016BC7" w:rsidRDefault="006B2794" w:rsidP="006B2794">
      <w:pPr>
        <w:pStyle w:val="Heading3"/>
        <w:rPr>
          <w:rStyle w:val="auto-style59"/>
        </w:rPr>
      </w:pPr>
      <w:bookmarkStart w:id="1187" w:name="_Toc144144329"/>
      <w:bookmarkStart w:id="1188" w:name="_Toc158470610"/>
      <w:bookmarkStart w:id="1189" w:name="_Toc176628619"/>
      <w:r>
        <w:rPr>
          <w:rStyle w:val="auto-style59"/>
        </w:rPr>
        <w:t xml:space="preserve">c) </w:t>
      </w:r>
      <w:r w:rsidRPr="001845C1">
        <w:rPr>
          <w:rStyle w:val="auto-style59"/>
        </w:rPr>
        <w:t>Virtue as Health and Happiness –</w:t>
      </w:r>
      <w:bookmarkEnd w:id="1187"/>
      <w:bookmarkEnd w:id="1188"/>
      <w:bookmarkEnd w:id="1189"/>
      <w:r w:rsidRPr="00016BC7">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ancient philosophy, virtue is conceived as the health of the overall </w:t>
      </w:r>
      <w:r>
        <w:rPr>
          <w:rStyle w:val="auto-style71"/>
          <w:rFonts w:cstheme="minorHAnsi"/>
          <w:color w:val="000000"/>
        </w:rPr>
        <w:t>human being</w:t>
      </w:r>
      <w:r w:rsidRPr="00F212EE">
        <w:rPr>
          <w:rStyle w:val="auto-style71"/>
          <w:rFonts w:cstheme="minorHAnsi"/>
          <w:color w:val="000000"/>
        </w:rPr>
        <w:t xml:space="preserve"> [</w:t>
      </w:r>
      <w:r w:rsidRPr="00F212EE">
        <w:rPr>
          <w:rStyle w:val="auto-style71"/>
          <w:rFonts w:cstheme="minorHAnsi"/>
          <w:b/>
          <w:color w:val="000000"/>
        </w:rPr>
        <w:t>υγιεια τε τισ ψυχη</w:t>
      </w:r>
      <w:r w:rsidRPr="00F212EE">
        <w:rPr>
          <w:rStyle w:val="auto-style71"/>
          <w:rFonts w:cstheme="minorHAnsi"/>
          <w:b/>
          <w:color w:val="000000"/>
          <w:lang w:val="el-GR"/>
        </w:rPr>
        <w:t>ς</w:t>
      </w:r>
      <w:r w:rsidRPr="00F212EE">
        <w:rPr>
          <w:rStyle w:val="auto-style71"/>
          <w:rFonts w:cstheme="minorHAnsi"/>
          <w:color w:val="000000"/>
        </w:rPr>
        <w:t>]</w:t>
      </w:r>
      <w:r>
        <w:rPr>
          <w:rStyle w:val="auto-style71"/>
          <w:rFonts w:cstheme="minorHAnsi"/>
          <w:color w:val="000000"/>
        </w:rPr>
        <w:t>, as body, soul and spirit,</w:t>
      </w:r>
      <w:r w:rsidRPr="00F212EE">
        <w:rPr>
          <w:rStyle w:val="auto-style71"/>
          <w:rFonts w:cstheme="minorHAnsi"/>
          <w:color w:val="000000"/>
        </w:rPr>
        <w:t xml:space="preserve"> intended </w:t>
      </w:r>
      <w:r>
        <w:rPr>
          <w:rStyle w:val="auto-style71"/>
          <w:rFonts w:cstheme="minorHAnsi"/>
          <w:color w:val="000000"/>
        </w:rPr>
        <w:t>to produce</w:t>
      </w:r>
      <w:r w:rsidRPr="00F212EE">
        <w:rPr>
          <w:rStyle w:val="auto-style71"/>
          <w:rFonts w:cstheme="minorHAnsi"/>
          <w:color w:val="000000"/>
        </w:rPr>
        <w:t xml:space="preserve"> the harmony of the </w:t>
      </w:r>
      <w:r>
        <w:rPr>
          <w:rStyle w:val="auto-style71"/>
          <w:rFonts w:cstheme="minorHAnsi"/>
          <w:color w:val="000000"/>
        </w:rPr>
        <w:t>fourth</w:t>
      </w:r>
      <w:r w:rsidRPr="00F212EE">
        <w:rPr>
          <w:rStyle w:val="auto-style71"/>
          <w:rFonts w:cstheme="minorHAnsi"/>
          <w:color w:val="000000"/>
        </w:rPr>
        <w:t xml:space="preserve"> </w:t>
      </w:r>
      <w:r>
        <w:rPr>
          <w:rStyle w:val="auto-style71"/>
          <w:rFonts w:cstheme="minorHAnsi"/>
          <w:color w:val="000000"/>
        </w:rPr>
        <w:t xml:space="preserve">and higher </w:t>
      </w:r>
      <w:r w:rsidRPr="00F212EE">
        <w:rPr>
          <w:rStyle w:val="auto-style71"/>
          <w:rFonts w:cstheme="minorHAnsi"/>
          <w:color w:val="000000"/>
        </w:rPr>
        <w:t xml:space="preserve">part of the </w:t>
      </w:r>
      <w:hyperlink w:anchor="Levels_of_the_Pythagorean_Tetractys" w:history="1">
        <w:r w:rsidRPr="00143430">
          <w:rPr>
            <w:rStyle w:val="Hyperlink"/>
            <w:rFonts w:cstheme="minorHAnsi"/>
          </w:rPr>
          <w:t>Tetractys</w:t>
        </w:r>
      </w:hyperlink>
      <w:r w:rsidRPr="00F212EE">
        <w:rPr>
          <w:rStyle w:val="auto-style8"/>
          <w:rFonts w:cstheme="minorHAnsi"/>
          <w:i/>
          <w:iCs/>
          <w:color w:val="000000"/>
        </w:rPr>
        <w:t xml:space="preserve">, </w:t>
      </w:r>
      <w:r>
        <w:rPr>
          <w:rStyle w:val="auto-style8"/>
          <w:rFonts w:cstheme="minorHAnsi"/>
          <w:iCs/>
          <w:color w:val="000000"/>
        </w:rPr>
        <w:t xml:space="preserve">the wisdom. This </w:t>
      </w:r>
      <w:r w:rsidRPr="00F212EE">
        <w:rPr>
          <w:rStyle w:val="auto-style71"/>
          <w:rFonts w:cstheme="minorHAnsi"/>
          <w:color w:val="000000"/>
        </w:rPr>
        <w:t xml:space="preserve">of course </w:t>
      </w:r>
      <w:r>
        <w:rPr>
          <w:rStyle w:val="auto-style71"/>
          <w:rFonts w:cstheme="minorHAnsi"/>
          <w:color w:val="000000"/>
        </w:rPr>
        <w:t xml:space="preserve">included the harmonious beauty of </w:t>
      </w:r>
      <w:r w:rsidRPr="00F212EE">
        <w:rPr>
          <w:rStyle w:val="auto-style71"/>
          <w:rFonts w:cstheme="minorHAnsi"/>
          <w:color w:val="000000"/>
        </w:rPr>
        <w:t>the body</w:t>
      </w:r>
      <w:r>
        <w:rPr>
          <w:rStyle w:val="auto-style71"/>
          <w:rFonts w:cstheme="minorHAnsi"/>
          <w:color w:val="000000"/>
        </w:rPr>
        <w:t xml:space="preserve"> (expressed so well in the Olympics they also invented)</w:t>
      </w:r>
      <w:r w:rsidRPr="00F212EE">
        <w:rPr>
          <w:rStyle w:val="auto-style71"/>
          <w:rFonts w:cstheme="minorHAnsi"/>
          <w:color w:val="000000"/>
        </w:rPr>
        <w:t xml:space="preserve"> [</w:t>
      </w:r>
      <w:r w:rsidRPr="00F212EE">
        <w:rPr>
          <w:rStyle w:val="auto-style55"/>
          <w:rFonts w:cstheme="minorHAnsi"/>
          <w:i/>
          <w:iCs/>
          <w:color w:val="000000"/>
        </w:rPr>
        <w:t>Politeia</w:t>
      </w:r>
      <w:r w:rsidRPr="00F212EE">
        <w:rPr>
          <w:rStyle w:val="auto-style71"/>
          <w:rFonts w:cstheme="minorHAnsi"/>
          <w:color w:val="000000"/>
        </w:rPr>
        <w:t xml:space="preserve"> IV,444CE]. The fundamental </w:t>
      </w:r>
      <w:r w:rsidRPr="00F212EE">
        <w:rPr>
          <w:rStyle w:val="auto-style71"/>
          <w:rFonts w:cstheme="minorHAnsi"/>
          <w:color w:val="000000"/>
        </w:rPr>
        <w:lastRenderedPageBreak/>
        <w:t xml:space="preserve">precept of the platonic philosophy is that man has to conduct a life in a </w:t>
      </w:r>
      <w:r w:rsidRPr="00F212EE">
        <w:rPr>
          <w:rStyle w:val="auto-style55"/>
          <w:rFonts w:cstheme="minorHAnsi"/>
          <w:i/>
          <w:iCs/>
          <w:color w:val="000000"/>
        </w:rPr>
        <w:t>"</w:t>
      </w:r>
      <w:r w:rsidRPr="006B30CA">
        <w:rPr>
          <w:rStyle w:val="auto-style55"/>
          <w:rFonts w:cstheme="minorHAnsi"/>
          <w:b/>
          <w:i/>
          <w:iCs/>
          <w:color w:val="000000"/>
        </w:rPr>
        <w:t>Just Measure</w:t>
      </w:r>
      <w:r w:rsidRPr="00F212EE">
        <w:rPr>
          <w:rStyle w:val="auto-style55"/>
          <w:rFonts w:cstheme="minorHAnsi"/>
          <w:i/>
          <w:iCs/>
          <w:color w:val="000000"/>
        </w:rPr>
        <w:t xml:space="preserve">" </w:t>
      </w:r>
      <w:r w:rsidRPr="00F212EE">
        <w:rPr>
          <w:rStyle w:val="auto-style71"/>
          <w:rFonts w:cstheme="minorHAnsi"/>
          <w:color w:val="000000"/>
        </w:rPr>
        <w:t xml:space="preserve">[συμμετρον] in order to render all things good and beautiful as much as possible. </w:t>
      </w:r>
    </w:p>
    <w:p w:rsidR="006B2794" w:rsidRDefault="006B2794" w:rsidP="006B2794">
      <w:pPr>
        <w:rPr>
          <w:rStyle w:val="auto-style71"/>
          <w:rFonts w:cstheme="minorHAnsi"/>
          <w:color w:val="000000"/>
        </w:rPr>
      </w:pPr>
    </w:p>
    <w:p w:rsidR="006B2794" w:rsidRDefault="006B2794" w:rsidP="006B2794">
      <w:pPr>
        <w:rPr>
          <w:rStyle w:val="auto-style8"/>
          <w:rFonts w:cstheme="minorHAnsi"/>
          <w:i/>
          <w:iCs/>
          <w:color w:val="000000"/>
        </w:rPr>
      </w:pPr>
      <w:r w:rsidRPr="00F212EE">
        <w:rPr>
          <w:rStyle w:val="auto-style71"/>
          <w:rFonts w:cstheme="minorHAnsi"/>
          <w:color w:val="000000"/>
        </w:rPr>
        <w:t xml:space="preserve">Plato is very explicit about this in his </w:t>
      </w:r>
      <w:r w:rsidRPr="0041126C">
        <w:rPr>
          <w:rStyle w:val="auto-style55"/>
          <w:rFonts w:cstheme="minorHAnsi"/>
          <w:b/>
          <w:i/>
          <w:iCs/>
          <w:color w:val="000000"/>
          <w:u w:val="single"/>
        </w:rPr>
        <w:t>Timaeus</w:t>
      </w:r>
      <w:r w:rsidRPr="00F212EE">
        <w:rPr>
          <w:rStyle w:val="auto-style71"/>
          <w:rFonts w:cstheme="minorHAnsi"/>
          <w:color w:val="000000"/>
        </w:rPr>
        <w:t xml:space="preserve"> [87D]: </w:t>
      </w:r>
      <w:r w:rsidRPr="00F212EE">
        <w:rPr>
          <w:rStyle w:val="auto-style8"/>
          <w:rFonts w:cstheme="minorHAnsi"/>
          <w:i/>
          <w:iCs/>
          <w:color w:val="000000"/>
        </w:rPr>
        <w:t>"</w:t>
      </w:r>
      <w:r w:rsidRPr="0041126C">
        <w:rPr>
          <w:rStyle w:val="auto-style8"/>
          <w:rFonts w:cstheme="minorHAnsi"/>
          <w:b/>
          <w:i/>
          <w:iCs/>
          <w:color w:val="000000"/>
        </w:rPr>
        <w:t xml:space="preserve">In determining </w:t>
      </w:r>
      <w:r w:rsidRPr="0041126C">
        <w:rPr>
          <w:rStyle w:val="auto-style41"/>
          <w:rFonts w:cstheme="minorHAnsi"/>
          <w:b/>
          <w:i/>
          <w:iCs/>
          <w:color w:val="000000"/>
          <w:u w:val="single"/>
        </w:rPr>
        <w:t>health or disease</w:t>
      </w:r>
      <w:r w:rsidRPr="0041126C">
        <w:rPr>
          <w:rStyle w:val="auto-style8"/>
          <w:rFonts w:cstheme="minorHAnsi"/>
          <w:b/>
          <w:i/>
          <w:iCs/>
          <w:color w:val="000000"/>
        </w:rPr>
        <w:t>, or virtue and vice, no proportion, or lack of it, is more important than that between soul and body</w:t>
      </w:r>
      <w:r w:rsidRPr="00F212EE">
        <w:rPr>
          <w:rStyle w:val="auto-style8"/>
          <w:rFonts w:cstheme="minorHAnsi"/>
          <w:i/>
          <w:iCs/>
          <w:color w:val="000000"/>
        </w:rPr>
        <w:t>"... "</w:t>
      </w:r>
      <w:r w:rsidRPr="0041126C">
        <w:rPr>
          <w:rStyle w:val="auto-style8"/>
          <w:rFonts w:cstheme="minorHAnsi"/>
          <w:b/>
          <w:i/>
          <w:iCs/>
          <w:color w:val="000000"/>
        </w:rPr>
        <w:t>For both these conditions [health and disease], there is in fact one way to preserve oneself, and that is not to exercise the soul without exercising the body, nor the body without the soul, so that each may be balanced by the other, and so be sound</w:t>
      </w:r>
      <w:r w:rsidRPr="00F212EE">
        <w:rPr>
          <w:rStyle w:val="auto-style8"/>
          <w:rFonts w:cstheme="minorHAnsi"/>
          <w:i/>
          <w:iCs/>
          <w:color w:val="000000"/>
        </w:rPr>
        <w:t xml:space="preserve">" </w:t>
      </w:r>
      <w:r w:rsidRPr="00F212EE">
        <w:rPr>
          <w:rFonts w:cstheme="minorHAnsi"/>
        </w:rPr>
        <w:t>[</w:t>
      </w:r>
      <w:r w:rsidRPr="0041126C">
        <w:rPr>
          <w:rStyle w:val="auto-style55"/>
          <w:rFonts w:cstheme="minorHAnsi"/>
          <w:b/>
          <w:i/>
          <w:iCs/>
          <w:color w:val="000000"/>
        </w:rPr>
        <w:t>Timaeus</w:t>
      </w:r>
      <w:r w:rsidRPr="00F212EE">
        <w:rPr>
          <w:rStyle w:val="auto-style71"/>
          <w:rFonts w:cstheme="minorHAnsi"/>
          <w:color w:val="000000"/>
        </w:rPr>
        <w:t xml:space="preserve"> 88B]...</w:t>
      </w:r>
      <w:r w:rsidRPr="00F212EE">
        <w:rPr>
          <w:rStyle w:val="auto-style8"/>
          <w:rFonts w:cstheme="minorHAnsi"/>
          <w:i/>
          <w:iCs/>
          <w:color w:val="000000"/>
        </w:rPr>
        <w:t xml:space="preserve"> </w:t>
      </w:r>
    </w:p>
    <w:p w:rsidR="006B2794" w:rsidRDefault="006B2794" w:rsidP="006B2794">
      <w:pPr>
        <w:rPr>
          <w:rStyle w:val="auto-style8"/>
          <w:rFonts w:cstheme="minorHAnsi"/>
          <w:i/>
          <w:iCs/>
          <w:color w:val="000000"/>
        </w:rPr>
      </w:pPr>
    </w:p>
    <w:p w:rsidR="006B2794" w:rsidRDefault="006B2794" w:rsidP="006B2794">
      <w:pPr>
        <w:rPr>
          <w:rStyle w:val="auto-style71"/>
          <w:rFonts w:cstheme="minorHAnsi"/>
          <w:color w:val="000000"/>
        </w:rPr>
      </w:pPr>
      <w:r w:rsidRPr="00F212EE">
        <w:rPr>
          <w:rStyle w:val="auto-style8"/>
          <w:rFonts w:cstheme="minorHAnsi"/>
          <w:i/>
          <w:iCs/>
          <w:color w:val="000000"/>
        </w:rPr>
        <w:t>"</w:t>
      </w:r>
      <w:r w:rsidRPr="00E10FE2">
        <w:rPr>
          <w:rStyle w:val="auto-style8"/>
          <w:rFonts w:cstheme="minorHAnsi"/>
          <w:b/>
          <w:i/>
          <w:iCs/>
          <w:color w:val="000000"/>
        </w:rPr>
        <w:t xml:space="preserve">We should also avoid </w:t>
      </w:r>
      <w:r w:rsidRPr="00E10FE2">
        <w:rPr>
          <w:rStyle w:val="auto-style41"/>
          <w:rFonts w:cstheme="minorHAnsi"/>
          <w:b/>
          <w:i/>
          <w:iCs/>
          <w:color w:val="000000"/>
          <w:u w:val="single"/>
        </w:rPr>
        <w:t>drugs</w:t>
      </w:r>
      <w:r w:rsidRPr="00E10FE2">
        <w:rPr>
          <w:rStyle w:val="auto-style8"/>
          <w:rFonts w:cstheme="minorHAnsi"/>
          <w:b/>
          <w:i/>
          <w:iCs/>
          <w:color w:val="000000"/>
        </w:rPr>
        <w:t xml:space="preserve"> as, when you try to wipe disease out before they have run their due course of soul equilibrium, the mild diseases are liable to get severe, and the occasional one frequent</w:t>
      </w:r>
      <w:r w:rsidRPr="00F212EE">
        <w:rPr>
          <w:rStyle w:val="auto-style8"/>
          <w:rFonts w:cstheme="minorHAnsi"/>
          <w:i/>
          <w:iCs/>
          <w:color w:val="000000"/>
        </w:rPr>
        <w:t xml:space="preserve">" </w:t>
      </w:r>
      <w:r w:rsidRPr="00F212EE">
        <w:rPr>
          <w:rFonts w:cstheme="minorHAnsi"/>
        </w:rPr>
        <w:t>[</w:t>
      </w:r>
      <w:r w:rsidRPr="00E10FE2">
        <w:rPr>
          <w:rStyle w:val="auto-style55"/>
          <w:rFonts w:cstheme="minorHAnsi"/>
          <w:b/>
          <w:i/>
          <w:iCs/>
          <w:color w:val="000000"/>
          <w:u w:val="single"/>
        </w:rPr>
        <w:t>Timaeus</w:t>
      </w:r>
      <w:r w:rsidRPr="00F212EE">
        <w:rPr>
          <w:rStyle w:val="auto-style71"/>
          <w:rFonts w:cstheme="minorHAnsi"/>
          <w:color w:val="000000"/>
        </w:rPr>
        <w:t xml:space="preserve"> 89C].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bookmarkStart w:id="1190" w:name="ZBAP_VictoryOnTheMinotaur.jpg"/>
      <w:r w:rsidRPr="00F212EE">
        <w:rPr>
          <w:rFonts w:cstheme="minorHAnsi"/>
          <w:b/>
          <w:bCs/>
          <w:noProof/>
        </w:rPr>
        <w:drawing>
          <wp:anchor distT="0" distB="0" distL="114300" distR="114300" simplePos="0" relativeHeight="251768832" behindDoc="1" locked="0" layoutInCell="1" allowOverlap="1" wp14:anchorId="2B6554B7" wp14:editId="696FAA9F">
            <wp:simplePos x="0" y="0"/>
            <wp:positionH relativeFrom="column">
              <wp:posOffset>-41275</wp:posOffset>
            </wp:positionH>
            <wp:positionV relativeFrom="paragraph">
              <wp:posOffset>1021715</wp:posOffset>
            </wp:positionV>
            <wp:extent cx="3970020" cy="3708400"/>
            <wp:effectExtent l="0" t="0" r="0" b="6350"/>
            <wp:wrapTight wrapText="bothSides">
              <wp:wrapPolygon edited="0">
                <wp:start x="0" y="0"/>
                <wp:lineTo x="0" y="21526"/>
                <wp:lineTo x="21455" y="21526"/>
                <wp:lineTo x="21455" y="0"/>
                <wp:lineTo x="0" y="0"/>
              </wp:wrapPolygon>
            </wp:wrapTight>
            <wp:docPr id="16" name="Picture 16" descr="Victory On The Minota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Victory On The Minotaur"/>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3970020" cy="3708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190"/>
      <w:r w:rsidRPr="00F212EE">
        <w:rPr>
          <w:rStyle w:val="auto-style71"/>
          <w:rFonts w:cstheme="minorHAnsi"/>
          <w:color w:val="000000"/>
        </w:rPr>
        <w:t xml:space="preserve">The highest part of the soul is the Spirit, as our divine guide, and </w:t>
      </w:r>
      <w:r w:rsidRPr="00F212EE">
        <w:rPr>
          <w:rStyle w:val="auto-style8"/>
          <w:rFonts w:cstheme="minorHAnsi"/>
          <w:i/>
          <w:iCs/>
          <w:color w:val="000000"/>
        </w:rPr>
        <w:t>"</w:t>
      </w:r>
      <w:r w:rsidRPr="00D06C2F">
        <w:rPr>
          <w:rStyle w:val="auto-style8"/>
          <w:rFonts w:cstheme="minorHAnsi"/>
          <w:b/>
          <w:i/>
          <w:iCs/>
          <w:color w:val="000000"/>
        </w:rPr>
        <w:t xml:space="preserve">the spirit resides at the top part of our bodies; it raises us up away from the earth and toward what is akin to us in heaven; For it is from heaven, the place from which our souls were originally born, that the divine part suspends our head, i.e. our root, and so keeps our whole body erect. So if a man has become absorbed in his appetites or his ambitions, and takes great pains to further them, all his thoughts are bound to become sick and merely mortal. And so far as it is at all possible for a man to become thoroughly mortal, he cannot help but fully succeed in this, seeing that he has cultivated his mortality all along. On the other hand, if a man has seriously devoted himself to virtue, to the love of learning, and to true wisdom, if he has exercised these virtuous aspects of himself above all, then there is absolutely no way that his thoughts can fail to be sane, immortal and divine, should Truth become within his grasp. And to the extent that human nature can partake of immortality, he can in no way fail to achieve this: constantly caring for his divine part as he does, keeping well-ordered the guiding spirit that lives within him, </w:t>
      </w:r>
      <w:r w:rsidRPr="00D06C2F">
        <w:rPr>
          <w:rStyle w:val="auto-style41"/>
          <w:rFonts w:cstheme="minorHAnsi"/>
          <w:b/>
          <w:i/>
          <w:iCs/>
          <w:color w:val="000000"/>
          <w:u w:val="single"/>
        </w:rPr>
        <w:t>he must indeed be also supremely happy</w:t>
      </w:r>
      <w:r w:rsidRPr="00F212EE">
        <w:rPr>
          <w:rStyle w:val="auto-style8"/>
          <w:rFonts w:cstheme="minorHAnsi"/>
          <w:i/>
          <w:iCs/>
          <w:color w:val="000000"/>
        </w:rPr>
        <w:t xml:space="preserve">" </w:t>
      </w:r>
      <w:r w:rsidRPr="00F212EE">
        <w:rPr>
          <w:rFonts w:cstheme="minorHAnsi"/>
        </w:rPr>
        <w:t>[</w:t>
      </w:r>
      <w:r w:rsidRPr="00F212EE">
        <w:rPr>
          <w:rStyle w:val="Strong"/>
          <w:rFonts w:cstheme="minorHAnsi"/>
          <w:i/>
          <w:iCs/>
          <w:color w:val="000000"/>
          <w:u w:val="single"/>
        </w:rPr>
        <w:t>Timaeus</w:t>
      </w:r>
      <w:r w:rsidRPr="00F212EE">
        <w:rPr>
          <w:rStyle w:val="auto-style71"/>
          <w:rFonts w:cstheme="minorHAnsi"/>
          <w:color w:val="000000"/>
        </w:rPr>
        <w:t xml:space="preserve"> 90ABC].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C17261">
        <w:rPr>
          <w:rStyle w:val="auto-style8"/>
          <w:rFonts w:cstheme="minorHAnsi"/>
          <w:iCs/>
          <w:color w:val="000000"/>
        </w:rPr>
        <w:t>In short:</w:t>
      </w:r>
      <w:r w:rsidRPr="00F212EE">
        <w:rPr>
          <w:rStyle w:val="auto-style8"/>
          <w:rFonts w:cstheme="minorHAnsi"/>
          <w:i/>
          <w:iCs/>
          <w:color w:val="000000"/>
        </w:rPr>
        <w:t xml:space="preserve"> "</w:t>
      </w:r>
      <w:r w:rsidRPr="00C17261">
        <w:rPr>
          <w:rStyle w:val="auto-style41"/>
          <w:rFonts w:cstheme="minorHAnsi"/>
          <w:b/>
          <w:i/>
          <w:iCs/>
          <w:color w:val="000000"/>
          <w:u w:val="single"/>
        </w:rPr>
        <w:t>A fit body does not, by its own virtue, make the soul good, but, instead, the opposite is true: a good soul, by its own virtue, can make the body as good as possible</w:t>
      </w:r>
      <w:r w:rsidRPr="00F212EE">
        <w:rPr>
          <w:rStyle w:val="auto-style8"/>
          <w:rFonts w:cstheme="minorHAnsi"/>
          <w:i/>
          <w:iCs/>
          <w:color w:val="000000"/>
        </w:rPr>
        <w:t>"</w:t>
      </w:r>
      <w:r>
        <w:rPr>
          <w:rStyle w:val="auto-style8"/>
          <w:rFonts w:cstheme="minorHAnsi"/>
          <w:i/>
          <w:iCs/>
          <w:color w:val="000000"/>
        </w:rPr>
        <w:t xml:space="preserve"> </w:t>
      </w:r>
      <w:r w:rsidRPr="00F212EE">
        <w:rPr>
          <w:rFonts w:cstheme="minorHAnsi"/>
        </w:rPr>
        <w:t>[</w:t>
      </w:r>
      <w:r w:rsidRPr="00F212EE">
        <w:rPr>
          <w:rStyle w:val="Strong"/>
          <w:rFonts w:cstheme="minorHAnsi"/>
          <w:i/>
          <w:iCs/>
          <w:color w:val="000000"/>
          <w:u w:val="single"/>
        </w:rPr>
        <w:t>Politeia</w:t>
      </w:r>
      <w:r w:rsidRPr="00F212EE">
        <w:rPr>
          <w:rStyle w:val="auto-style71"/>
          <w:rFonts w:cstheme="minorHAnsi"/>
          <w:color w:val="000000"/>
        </w:rPr>
        <w:t xml:space="preserve"> 403D]. </w:t>
      </w:r>
    </w:p>
    <w:p w:rsidR="006B2794" w:rsidRDefault="006B2794" w:rsidP="006B2794">
      <w:pPr>
        <w:rPr>
          <w:rStyle w:val="auto-style71"/>
          <w:rFonts w:cstheme="minorHAnsi"/>
          <w:color w:val="000000"/>
        </w:rPr>
      </w:pPr>
    </w:p>
    <w:p w:rsidR="006B2794" w:rsidRPr="00C115C4" w:rsidRDefault="006B2794" w:rsidP="006B2794">
      <w:pPr>
        <w:rPr>
          <w:rFonts w:cstheme="minorHAnsi"/>
          <w:color w:val="000000"/>
        </w:rPr>
      </w:pPr>
      <w:r w:rsidRPr="00F212EE">
        <w:rPr>
          <w:rStyle w:val="auto-style71"/>
          <w:rFonts w:cstheme="minorHAnsi"/>
          <w:color w:val="000000"/>
        </w:rPr>
        <w:t xml:space="preserve">Achieving these levels of virtue, health, wisdom and happiness, is really achieving the </w:t>
      </w:r>
      <w:hyperlink w:anchor="ZBAP_VictoryOnTheMinotaur.jpg" w:history="1">
        <w:r w:rsidRPr="00453523">
          <w:rPr>
            <w:rStyle w:val="Hyperlink"/>
            <w:rFonts w:cstheme="minorHAnsi"/>
            <w:i/>
            <w:iCs/>
          </w:rPr>
          <w:t>Victory on the Minotaur</w:t>
        </w:r>
      </w:hyperlink>
      <w:r w:rsidRPr="00F212EE">
        <w:rPr>
          <w:rStyle w:val="auto-style71"/>
          <w:rFonts w:cstheme="minorHAnsi"/>
          <w:color w:val="000000"/>
        </w:rPr>
        <w:t xml:space="preserve"> (sculpture of </w:t>
      </w:r>
      <w:r w:rsidRPr="00453523">
        <w:rPr>
          <w:rStyle w:val="auto-style71"/>
          <w:rFonts w:cstheme="minorHAnsi"/>
          <w:b/>
          <w:color w:val="000000"/>
        </w:rPr>
        <w:t>Canova</w:t>
      </w:r>
      <w:r w:rsidRPr="00F212EE">
        <w:rPr>
          <w:rStyle w:val="auto-style71"/>
          <w:rFonts w:cstheme="minorHAnsi"/>
          <w:color w:val="000000"/>
        </w:rPr>
        <w:t xml:space="preserve"> </w:t>
      </w:r>
      <w:r>
        <w:rPr>
          <w:rStyle w:val="auto-style71"/>
          <w:rFonts w:cstheme="minorHAnsi"/>
          <w:color w:val="000000"/>
        </w:rPr>
        <w:t>further up</w:t>
      </w:r>
      <w:r w:rsidRPr="00F212EE">
        <w:rPr>
          <w:rStyle w:val="auto-style71"/>
          <w:rFonts w:cstheme="minorHAnsi"/>
          <w:color w:val="000000"/>
        </w:rPr>
        <w:t xml:space="preserve">) and </w:t>
      </w:r>
      <w:r>
        <w:rPr>
          <w:rStyle w:val="auto-style71"/>
          <w:rFonts w:cstheme="minorHAnsi"/>
          <w:color w:val="000000"/>
        </w:rPr>
        <w:t xml:space="preserve">the </w:t>
      </w:r>
      <w:r w:rsidRPr="00F212EE">
        <w:rPr>
          <w:rStyle w:val="auto-style71"/>
          <w:rFonts w:cstheme="minorHAnsi"/>
          <w:color w:val="000000"/>
        </w:rPr>
        <w:t>attaining the type of holistic education</w:t>
      </w:r>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71"/>
          <w:rFonts w:cstheme="minorHAnsi"/>
          <w:color w:val="000000"/>
        </w:rPr>
        <w:t xml:space="preserve"> promoted by the </w:t>
      </w:r>
      <w:hyperlink w:anchor="PythagorArium" w:history="1">
        <w:r w:rsidRPr="00E1406B">
          <w:rPr>
            <w:rStyle w:val="Hyperlink"/>
            <w:rFonts w:cstheme="minorHAnsi"/>
          </w:rPr>
          <w:t>PythagorArium Project</w:t>
        </w:r>
      </w:hyperlink>
      <w:r>
        <w:rPr>
          <w:rStyle w:val="auto-style71"/>
          <w:rFonts w:cstheme="minorHAnsi"/>
          <w:color w:val="000000"/>
        </w:rPr>
        <w:t>.</w:t>
      </w:r>
    </w:p>
    <w:p w:rsidR="006B2794" w:rsidRPr="00016BC7" w:rsidRDefault="006B2794" w:rsidP="006B2794">
      <w:pPr>
        <w:pStyle w:val="Heading3"/>
        <w:rPr>
          <w:rStyle w:val="auto-style59"/>
        </w:rPr>
      </w:pPr>
      <w:bookmarkStart w:id="1191" w:name="_Toc144144330"/>
      <w:bookmarkStart w:id="1192" w:name="_Toc158470611"/>
      <w:bookmarkStart w:id="1193" w:name="_Toc176628620"/>
      <w:r>
        <w:rPr>
          <w:rStyle w:val="auto-style59"/>
        </w:rPr>
        <w:lastRenderedPageBreak/>
        <w:t xml:space="preserve">d) </w:t>
      </w:r>
      <w:r w:rsidRPr="001845C1">
        <w:rPr>
          <w:rStyle w:val="auto-style59"/>
        </w:rPr>
        <w:t>Dualistic Conception of Man and its Paradoxes –</w:t>
      </w:r>
      <w:bookmarkEnd w:id="1191"/>
      <w:bookmarkEnd w:id="1192"/>
      <w:bookmarkEnd w:id="1193"/>
      <w:r w:rsidRPr="001845C1">
        <w:rPr>
          <w:rStyle w:val="auto-style59"/>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For </w:t>
      </w:r>
      <w:r w:rsidRPr="004D60A7">
        <w:rPr>
          <w:rStyle w:val="auto-style71"/>
          <w:rFonts w:cstheme="minorHAnsi"/>
          <w:b/>
          <w:color w:val="000000"/>
        </w:rPr>
        <w:t>Plato</w:t>
      </w:r>
      <w:r w:rsidRPr="00F212EE">
        <w:rPr>
          <w:rStyle w:val="auto-style71"/>
          <w:rFonts w:cstheme="minorHAnsi"/>
          <w:color w:val="000000"/>
        </w:rPr>
        <w:t xml:space="preserve">, a man is clearly, and definitely, a dualistic entity composed of an eternal soul, or rather immortal once created, but living in a body for only a definite period of time. The body is in fact like a temporary prison, even the grave of the soul as, like </w:t>
      </w:r>
      <w:r w:rsidRPr="004D60A7">
        <w:rPr>
          <w:rStyle w:val="auto-style41"/>
          <w:rFonts w:cstheme="minorHAnsi"/>
          <w:b/>
          <w:color w:val="000000"/>
        </w:rPr>
        <w:t>Euripides</w:t>
      </w:r>
      <w:r w:rsidRPr="00F212EE">
        <w:rPr>
          <w:rStyle w:val="auto-style8"/>
          <w:rFonts w:cstheme="minorHAnsi"/>
          <w:color w:val="000000"/>
        </w:rPr>
        <w:t xml:space="preserve"> once said: </w:t>
      </w:r>
      <w:r w:rsidRPr="00F212EE">
        <w:rPr>
          <w:rStyle w:val="auto-style55"/>
          <w:rFonts w:cstheme="minorHAnsi"/>
          <w:i/>
          <w:iCs/>
          <w:color w:val="000000"/>
        </w:rPr>
        <w:t>"</w:t>
      </w:r>
      <w:r w:rsidRPr="00916534">
        <w:rPr>
          <w:rStyle w:val="auto-style55"/>
          <w:rFonts w:cstheme="minorHAnsi"/>
          <w:b/>
          <w:i/>
          <w:iCs/>
          <w:color w:val="000000"/>
        </w:rPr>
        <w:t>who knows whether being alive is being dead and being dead is being alive</w:t>
      </w:r>
      <w:r w:rsidRPr="00F212EE">
        <w:rPr>
          <w:rStyle w:val="auto-style55"/>
          <w:rFonts w:cstheme="minorHAnsi"/>
          <w:i/>
          <w:iCs/>
          <w:color w:val="000000"/>
        </w:rPr>
        <w:t>"</w:t>
      </w:r>
      <w:r w:rsidRPr="00F212EE">
        <w:rPr>
          <w:rStyle w:val="auto-style71"/>
          <w:rFonts w:cstheme="minorHAnsi"/>
          <w:color w:val="000000"/>
        </w:rPr>
        <w:t xml:space="preserve"> [</w:t>
      </w:r>
      <w:r w:rsidRPr="00F212EE">
        <w:rPr>
          <w:rStyle w:val="Strong"/>
          <w:rFonts w:cstheme="minorHAnsi"/>
          <w:i/>
          <w:iCs/>
          <w:color w:val="000000"/>
          <w:u w:val="single"/>
        </w:rPr>
        <w:t>Gorgias</w:t>
      </w:r>
      <w:r w:rsidRPr="00F212EE">
        <w:rPr>
          <w:rStyle w:val="auto-style71"/>
          <w:rFonts w:cstheme="minorHAnsi"/>
          <w:color w:val="000000"/>
        </w:rPr>
        <w:t xml:space="preserve"> 492A]. After what we call death, the soul is liberated and starts living freely its best life according to its real spiritual nature. All the ethics of </w:t>
      </w:r>
      <w:r w:rsidRPr="00916534">
        <w:rPr>
          <w:rStyle w:val="auto-style71"/>
          <w:rFonts w:cstheme="minorHAnsi"/>
          <w:b/>
          <w:color w:val="000000"/>
        </w:rPr>
        <w:t>Plato</w:t>
      </w:r>
      <w:r w:rsidRPr="00F212EE">
        <w:rPr>
          <w:rStyle w:val="auto-style71"/>
          <w:rFonts w:cstheme="minorHAnsi"/>
          <w:color w:val="000000"/>
        </w:rPr>
        <w:t xml:space="preserve"> are conditioned by this </w:t>
      </w:r>
      <w:r w:rsidRPr="00573835">
        <w:rPr>
          <w:rStyle w:val="auto-style71"/>
          <w:rFonts w:cstheme="minorHAnsi"/>
          <w:color w:val="000000"/>
          <w:u w:val="single"/>
        </w:rPr>
        <w:t>dualistic conception of man that he, Plato, for the first time in the history of humanity, brought to light</w:t>
      </w:r>
      <w:r w:rsidRPr="00F212EE">
        <w:rPr>
          <w:rStyle w:val="auto-style71"/>
          <w:rFonts w:cstheme="minorHAnsi"/>
          <w:color w:val="000000"/>
        </w:rPr>
        <w:t>. This brings in a couple of paradoxes that are difficult to accept in our contemporary world.</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8"/>
          <w:rFonts w:cstheme="minorHAnsi"/>
          <w:color w:val="000000"/>
        </w:rPr>
      </w:pPr>
      <w:bookmarkStart w:id="1194" w:name="PlatoEthics_FirstParadox"/>
      <w:r w:rsidRPr="00F212EE">
        <w:rPr>
          <w:rStyle w:val="auto-style163"/>
          <w:rFonts w:cstheme="minorHAnsi"/>
          <w:b/>
          <w:bCs/>
          <w:color w:val="000000"/>
          <w:u w:val="single"/>
        </w:rPr>
        <w:t>The first paradox</w:t>
      </w:r>
      <w:bookmarkEnd w:id="1194"/>
      <w:r w:rsidRPr="00F212EE">
        <w:rPr>
          <w:rStyle w:val="auto-style71"/>
          <w:rFonts w:cstheme="minorHAnsi"/>
          <w:color w:val="000000"/>
        </w:rPr>
        <w:t xml:space="preserve"> is that the soul has the role to dominate the body entirely, to the point of not being affected in any way negatively, if and when "its death", or rather the death of its temporary body, comes to happen. The soul has to have complete independence from, or certainly over, the body, in the meantime. The death of the body is only the liberation of the soul from its </w:t>
      </w:r>
      <w:r w:rsidRPr="00F212EE">
        <w:rPr>
          <w:rStyle w:val="auto-style55"/>
          <w:rFonts w:cstheme="minorHAnsi"/>
          <w:i/>
          <w:iCs/>
          <w:color w:val="000000"/>
        </w:rPr>
        <w:t>"</w:t>
      </w:r>
      <w:r w:rsidRPr="00E94F5F">
        <w:rPr>
          <w:rStyle w:val="auto-style55"/>
          <w:rFonts w:cstheme="minorHAnsi"/>
          <w:b/>
          <w:i/>
          <w:iCs/>
          <w:color w:val="000000"/>
        </w:rPr>
        <w:t>oyster shell</w:t>
      </w:r>
      <w:r w:rsidRPr="00F212EE">
        <w:rPr>
          <w:rStyle w:val="auto-style55"/>
          <w:rFonts w:cstheme="minorHAnsi"/>
          <w:i/>
          <w:iCs/>
          <w:color w:val="000000"/>
        </w:rPr>
        <w:t>"</w:t>
      </w:r>
      <w:r w:rsidRPr="00F212EE">
        <w:rPr>
          <w:rStyle w:val="auto-style71"/>
          <w:rFonts w:cstheme="minorHAnsi"/>
          <w:color w:val="000000"/>
        </w:rPr>
        <w:t xml:space="preserve"> [</w:t>
      </w:r>
      <w:r w:rsidRPr="00F212EE">
        <w:rPr>
          <w:rStyle w:val="Strong"/>
          <w:rFonts w:cstheme="minorHAnsi"/>
          <w:color w:val="000000"/>
        </w:rPr>
        <w:t>Phaedrus</w:t>
      </w:r>
      <w:r w:rsidRPr="00F212EE">
        <w:rPr>
          <w:rStyle w:val="auto-style8"/>
          <w:rFonts w:cstheme="minorHAnsi"/>
          <w:color w:val="000000"/>
        </w:rPr>
        <w:t xml:space="preserve"> 250C].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r>
        <w:rPr>
          <w:rFonts w:cstheme="minorHAnsi"/>
          <w:noProof/>
          <w:color w:val="000000"/>
        </w:rPr>
        <w:drawing>
          <wp:anchor distT="0" distB="0" distL="114300" distR="114300" simplePos="0" relativeHeight="251769856" behindDoc="1" locked="0" layoutInCell="1" allowOverlap="1" wp14:anchorId="7BF1942A" wp14:editId="7DCDF981">
            <wp:simplePos x="0" y="0"/>
            <wp:positionH relativeFrom="column">
              <wp:posOffset>3175</wp:posOffset>
            </wp:positionH>
            <wp:positionV relativeFrom="paragraph">
              <wp:posOffset>380365</wp:posOffset>
            </wp:positionV>
            <wp:extent cx="1306195" cy="616585"/>
            <wp:effectExtent l="19050" t="19050" r="27305" b="12065"/>
            <wp:wrapTight wrapText="bothSides">
              <wp:wrapPolygon edited="0">
                <wp:start x="-315" y="-667"/>
                <wp:lineTo x="-315" y="21355"/>
                <wp:lineTo x="21737" y="21355"/>
                <wp:lineTo x="21737" y="-667"/>
                <wp:lineTo x="-315" y="-667"/>
              </wp:wrapPolygon>
            </wp:wrapTight>
            <wp:docPr id="382" name="Picture 382" descr="C:\Users\User\Documents\MyWebsitesCurrent\EthoPlasin\BAP_CharioteerDelphiScul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Documents\MyWebsitesCurrent\EthoPlasin\BAP_CharioteerDelphiSculpture.jpg"/>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1306195" cy="6165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F212EE">
        <w:rPr>
          <w:rStyle w:val="auto-style8"/>
          <w:rFonts w:cstheme="minorHAnsi"/>
          <w:color w:val="000000"/>
        </w:rPr>
        <w:t xml:space="preserve">In the meantime the soul keeps full control of the body (like the beautiful </w:t>
      </w:r>
      <w:r w:rsidRPr="00F212EE">
        <w:rPr>
          <w:rStyle w:val="auto-style41"/>
          <w:rFonts w:cstheme="minorHAnsi"/>
          <w:color w:val="000000"/>
          <w:u w:val="single"/>
        </w:rPr>
        <w:t>Enioxos</w:t>
      </w:r>
      <w:r w:rsidRPr="00F212EE">
        <w:rPr>
          <w:rStyle w:val="auto-style8"/>
          <w:rFonts w:cstheme="minorHAnsi"/>
          <w:color w:val="000000"/>
        </w:rPr>
        <w:t xml:space="preserve"> symbol of the sculpture of the </w:t>
      </w:r>
      <w:r w:rsidRPr="00F212EE">
        <w:rPr>
          <w:rStyle w:val="auto-style41"/>
          <w:rFonts w:cstheme="minorHAnsi"/>
          <w:color w:val="000000"/>
          <w:u w:val="single"/>
        </w:rPr>
        <w:t>charioteer</w:t>
      </w:r>
      <w:r w:rsidRPr="00F212EE">
        <w:rPr>
          <w:rStyle w:val="auto-style8"/>
          <w:rFonts w:cstheme="minorHAnsi"/>
          <w:color w:val="000000"/>
        </w:rPr>
        <w:t xml:space="preserve"> </w:t>
      </w:r>
      <w:r>
        <w:rPr>
          <w:rStyle w:val="auto-style8"/>
          <w:rFonts w:cstheme="minorHAnsi"/>
          <w:color w:val="000000"/>
        </w:rPr>
        <w:t>shown on the side</w:t>
      </w:r>
      <w:r w:rsidRPr="00F212EE">
        <w:rPr>
          <w:rStyle w:val="auto-style8"/>
          <w:rFonts w:cstheme="minorHAnsi"/>
          <w:color w:val="000000"/>
        </w:rPr>
        <w:t xml:space="preserve">), based on the philosophy of the Delphic </w:t>
      </w:r>
      <w:r w:rsidRPr="00F212EE">
        <w:rPr>
          <w:rStyle w:val="auto-style55"/>
          <w:rFonts w:cstheme="minorHAnsi"/>
          <w:i/>
          <w:iCs/>
          <w:color w:val="000000"/>
        </w:rPr>
        <w:t>"</w:t>
      </w:r>
      <w:r w:rsidRPr="00B14CFF">
        <w:rPr>
          <w:rStyle w:val="auto-style55"/>
          <w:rFonts w:cstheme="minorHAnsi"/>
          <w:b/>
          <w:i/>
          <w:iCs/>
          <w:color w:val="000000"/>
        </w:rPr>
        <w:t>Know Thyself</w:t>
      </w:r>
      <w:r w:rsidRPr="00F212EE">
        <w:rPr>
          <w:rStyle w:val="auto-style55"/>
          <w:rFonts w:cstheme="minorHAnsi"/>
          <w:i/>
          <w:iCs/>
          <w:color w:val="000000"/>
        </w:rPr>
        <w:t>"</w:t>
      </w:r>
      <w:r w:rsidRPr="00F212EE">
        <w:rPr>
          <w:rStyle w:val="auto-style71"/>
          <w:rFonts w:cstheme="minorHAnsi"/>
          <w:color w:val="000000"/>
        </w:rPr>
        <w:t xml:space="preserve">. As expressed in </w:t>
      </w:r>
      <w:r w:rsidRPr="00F212EE">
        <w:rPr>
          <w:rStyle w:val="auto-style55"/>
          <w:rFonts w:cstheme="minorHAnsi"/>
          <w:i/>
          <w:iCs/>
          <w:color w:val="000000"/>
        </w:rPr>
        <w:t>Phaedo</w:t>
      </w:r>
      <w:r w:rsidRPr="00F212EE">
        <w:rPr>
          <w:rStyle w:val="auto-style71"/>
          <w:rFonts w:cstheme="minorHAnsi"/>
          <w:color w:val="000000"/>
        </w:rPr>
        <w:t xml:space="preserve"> [67A], </w:t>
      </w:r>
      <w:r w:rsidRPr="00F212EE">
        <w:rPr>
          <w:rStyle w:val="auto-style8"/>
          <w:rFonts w:cstheme="minorHAnsi"/>
          <w:i/>
          <w:iCs/>
          <w:color w:val="000000"/>
        </w:rPr>
        <w:t>"</w:t>
      </w:r>
      <w:r w:rsidRPr="00A623F5">
        <w:rPr>
          <w:rStyle w:val="auto-style8"/>
          <w:rFonts w:cstheme="minorHAnsi"/>
          <w:b/>
          <w:i/>
          <w:iCs/>
          <w:color w:val="000000"/>
        </w:rPr>
        <w:t xml:space="preserve">while we live, we shall be closest to knowledge if we refrain as much as possible from association with the body and do not join with it more than we must, if we are not infected with its nature, but purify ourselves from it until the god himself frees us [through "death"]. In this way we shall escape the contamination of the body's folly; in this way we shall be likely to be in the company of people of the same kind, and by our own efforts we shall know all that is pure, which is presumably the Truth, for </w:t>
      </w:r>
      <w:r w:rsidRPr="00A623F5">
        <w:rPr>
          <w:rStyle w:val="auto-style41"/>
          <w:rFonts w:cstheme="minorHAnsi"/>
          <w:b/>
          <w:i/>
          <w:iCs/>
          <w:color w:val="000000"/>
          <w:u w:val="single"/>
        </w:rPr>
        <w:t>it is not permitted to the impure to attain the pure</w:t>
      </w:r>
      <w:r w:rsidRPr="00F212EE">
        <w:rPr>
          <w:rStyle w:val="auto-style8"/>
          <w:rFonts w:cstheme="minorHAnsi"/>
          <w:i/>
          <w:iCs/>
          <w:color w:val="000000"/>
        </w:rPr>
        <w:t>"</w:t>
      </w:r>
      <w:r w:rsidRPr="00F212EE">
        <w:rPr>
          <w:rStyle w:val="auto-style71"/>
          <w:rFonts w:cstheme="minorHAnsi"/>
          <w:color w:val="000000"/>
        </w:rPr>
        <w:t>.</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 Again, </w:t>
      </w:r>
      <w:r w:rsidRPr="00BB7DDB">
        <w:rPr>
          <w:rStyle w:val="auto-style71"/>
          <w:rFonts w:cstheme="minorHAnsi"/>
          <w:b/>
          <w:color w:val="000000"/>
        </w:rPr>
        <w:t>Plato</w:t>
      </w:r>
      <w:r w:rsidRPr="00F212EE">
        <w:rPr>
          <w:rStyle w:val="auto-style71"/>
          <w:rFonts w:cstheme="minorHAnsi"/>
          <w:color w:val="000000"/>
        </w:rPr>
        <w:t xml:space="preserve"> reinforces the concept in </w:t>
      </w:r>
      <w:r w:rsidRPr="00F212EE">
        <w:rPr>
          <w:rStyle w:val="Strong"/>
          <w:rFonts w:cstheme="minorHAnsi"/>
          <w:i/>
          <w:iCs/>
          <w:color w:val="000000"/>
          <w:u w:val="single"/>
        </w:rPr>
        <w:t>Politeia</w:t>
      </w:r>
      <w:r w:rsidRPr="00F212EE">
        <w:rPr>
          <w:rStyle w:val="auto-style71"/>
          <w:rFonts w:cstheme="minorHAnsi"/>
          <w:color w:val="000000"/>
        </w:rPr>
        <w:t xml:space="preserve"> [403D]: </w:t>
      </w:r>
      <w:r w:rsidRPr="00F212EE">
        <w:rPr>
          <w:rStyle w:val="auto-style55"/>
          <w:rFonts w:cstheme="minorHAnsi"/>
          <w:i/>
          <w:iCs/>
          <w:color w:val="000000"/>
        </w:rPr>
        <w:t>"</w:t>
      </w:r>
      <w:r w:rsidRPr="00BB7DDB">
        <w:rPr>
          <w:rStyle w:val="auto-style55"/>
          <w:rFonts w:cstheme="minorHAnsi"/>
          <w:b/>
          <w:i/>
          <w:iCs/>
          <w:color w:val="000000"/>
        </w:rPr>
        <w:t>A fit body does not by its own virtue make the soul good, but, instead, the opposite is true: a good soul by its own virtue makes the body as good as possible</w:t>
      </w:r>
      <w:r w:rsidRPr="00F212EE">
        <w:rPr>
          <w:rStyle w:val="auto-style55"/>
          <w:rFonts w:cstheme="minorHAnsi"/>
          <w:i/>
          <w:iCs/>
          <w:color w:val="000000"/>
        </w:rPr>
        <w:t>".</w:t>
      </w:r>
      <w:r w:rsidRPr="00F212EE">
        <w:rPr>
          <w:rStyle w:val="auto-style71"/>
          <w:rFonts w:cstheme="minorHAnsi"/>
          <w:color w:val="000000"/>
        </w:rPr>
        <w:t xml:space="preserve"> The human soul is created by the </w:t>
      </w:r>
      <w:r w:rsidRPr="00F212EE">
        <w:rPr>
          <w:rStyle w:val="auto-style55"/>
          <w:rFonts w:cstheme="minorHAnsi"/>
          <w:i/>
          <w:iCs/>
          <w:color w:val="000000"/>
        </w:rPr>
        <w:t>"Demiurgos"</w:t>
      </w:r>
      <w:r w:rsidRPr="00F212EE">
        <w:rPr>
          <w:rStyle w:val="auto-style8"/>
          <w:rFonts w:cstheme="minorHAnsi"/>
          <w:color w:val="000000"/>
        </w:rPr>
        <w:t xml:space="preserve">, but once created, it is immortal. Its cycles of reincarnation exist only to allow it to exercise its freewill, participate in this way into the development of the creation as a </w:t>
      </w:r>
      <w:bookmarkStart w:id="1195" w:name="PlatoEthics_SecondParadox"/>
      <w:r w:rsidRPr="00F212EE">
        <w:rPr>
          <w:rStyle w:val="auto-style41"/>
          <w:rFonts w:cstheme="minorHAnsi"/>
          <w:color w:val="000000"/>
          <w:u w:val="single"/>
        </w:rPr>
        <w:t>co-creator</w:t>
      </w:r>
      <w:bookmarkEnd w:id="1195"/>
      <w:r w:rsidRPr="00F212EE">
        <w:rPr>
          <w:rStyle w:val="auto-style8"/>
          <w:rFonts w:cstheme="minorHAnsi"/>
          <w:color w:val="000000"/>
        </w:rPr>
        <w:t xml:space="preserve">, </w:t>
      </w:r>
      <w:r>
        <w:rPr>
          <w:rStyle w:val="auto-style8"/>
          <w:rFonts w:cstheme="minorHAnsi"/>
          <w:color w:val="000000"/>
        </w:rPr>
        <w:t xml:space="preserve">those that we call </w:t>
      </w:r>
      <w:hyperlink w:anchor="PICCOB" w:history="1">
        <w:r w:rsidRPr="00D91946">
          <w:rPr>
            <w:rStyle w:val="Hyperlink"/>
            <w:rFonts w:cstheme="minorHAnsi"/>
          </w:rPr>
          <w:t>PICCOB</w:t>
        </w:r>
      </w:hyperlink>
      <w:r>
        <w:rPr>
          <w:rStyle w:val="auto-style8"/>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sidRPr="00F212EE">
        <w:rPr>
          <w:rStyle w:val="auto-style8"/>
          <w:rFonts w:cstheme="minorHAnsi"/>
          <w:color w:val="000000"/>
        </w:rPr>
        <w:t xml:space="preserve"> and eventually return to a life of happy communion with its creator.</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71"/>
          <w:rFonts w:cstheme="minorHAnsi"/>
          <w:color w:val="000000"/>
        </w:rPr>
      </w:pPr>
      <w:r w:rsidRPr="00F212EE">
        <w:rPr>
          <w:rStyle w:val="auto-style163"/>
          <w:rFonts w:cstheme="minorHAnsi"/>
          <w:b/>
          <w:bCs/>
          <w:color w:val="000000"/>
          <w:u w:val="single"/>
        </w:rPr>
        <w:t>The second paradox</w:t>
      </w:r>
      <w:r w:rsidRPr="00F212EE">
        <w:rPr>
          <w:rStyle w:val="auto-style71"/>
          <w:rFonts w:cstheme="minorHAnsi"/>
          <w:color w:val="000000"/>
        </w:rPr>
        <w:t xml:space="preserve"> has to do with the need of the soul to flee from the life and from the world of the body, as much as possible, during life, and as soon as possible, at the time of death, after having accomplished as best as possible its contribution and </w:t>
      </w:r>
      <w:r w:rsidRPr="00F212EE">
        <w:rPr>
          <w:rStyle w:val="Strong"/>
          <w:rFonts w:cstheme="minorHAnsi"/>
          <w:i/>
          <w:iCs/>
          <w:color w:val="000000"/>
          <w:u w:val="single"/>
        </w:rPr>
        <w:t>Mission of Co-creation</w:t>
      </w:r>
      <w:r w:rsidRPr="00F212EE">
        <w:rPr>
          <w:rStyle w:val="auto-style71"/>
          <w:rFonts w:cstheme="minorHAnsi"/>
          <w:color w:val="000000"/>
        </w:rPr>
        <w:t xml:space="preserve">, </w:t>
      </w:r>
      <w:r>
        <w:rPr>
          <w:rStyle w:val="auto-style71"/>
          <w:rFonts w:cstheme="minorHAnsi"/>
          <w:color w:val="000000"/>
        </w:rPr>
        <w:t xml:space="preserve">as a </w:t>
      </w:r>
      <w:hyperlink w:anchor="PICCOB" w:history="1">
        <w:r w:rsidRPr="00D91946">
          <w:rPr>
            <w:rStyle w:val="Hyperlink"/>
            <w:rFonts w:cstheme="minorHAnsi"/>
          </w:rPr>
          <w:t>PICCOB</w:t>
        </w:r>
      </w:hyperlink>
      <w:r>
        <w:rPr>
          <w:rStyle w:val="auto-style8"/>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Style w:val="auto-style71"/>
          <w:rFonts w:cstheme="minorHAnsi"/>
          <w:color w:val="000000"/>
        </w:rPr>
        <w:t xml:space="preserve"> </w:t>
      </w:r>
      <w:r w:rsidRPr="00F212EE">
        <w:rPr>
          <w:rStyle w:val="auto-style71"/>
          <w:rFonts w:cstheme="minorHAnsi"/>
          <w:color w:val="000000"/>
        </w:rPr>
        <w:t xml:space="preserve">during its earthly life. This is why evil always exists in this world, in order to give the soul a chance to pursue the Good through the best use of its freewill.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D80A71">
        <w:rPr>
          <w:rStyle w:val="Strong"/>
          <w:rFonts w:cstheme="minorHAnsi"/>
          <w:iCs/>
          <w:color w:val="000000"/>
        </w:rPr>
        <w:t xml:space="preserve">The </w:t>
      </w:r>
      <w:r w:rsidRPr="00F212EE">
        <w:rPr>
          <w:rStyle w:val="Strong"/>
          <w:rFonts w:cstheme="minorHAnsi"/>
          <w:i/>
          <w:iCs/>
          <w:color w:val="000000"/>
          <w:u w:val="single"/>
        </w:rPr>
        <w:t>Theatetus</w:t>
      </w:r>
      <w:r w:rsidRPr="00F212EE">
        <w:rPr>
          <w:rStyle w:val="auto-style71"/>
          <w:rFonts w:cstheme="minorHAnsi"/>
          <w:color w:val="000000"/>
        </w:rPr>
        <w:t xml:space="preserve"> [176AB] speaks very clearly in this regard: </w:t>
      </w:r>
      <w:r w:rsidRPr="00F212EE">
        <w:rPr>
          <w:rStyle w:val="auto-style55"/>
          <w:rFonts w:cstheme="minorHAnsi"/>
          <w:i/>
          <w:iCs/>
          <w:color w:val="000000"/>
        </w:rPr>
        <w:t>"</w:t>
      </w:r>
      <w:r w:rsidRPr="00D80A71">
        <w:rPr>
          <w:rStyle w:val="auto-style55"/>
          <w:rFonts w:cstheme="minorHAnsi"/>
          <w:b/>
          <w:i/>
          <w:iCs/>
          <w:color w:val="000000"/>
        </w:rPr>
        <w:t>That is why a man should make all haste to escape from earth to heaven; and escape means becoming as like God as possible; and a man becomes like God when he becomes just and pious, with understanding</w:t>
      </w:r>
      <w:r w:rsidRPr="00F212EE">
        <w:rPr>
          <w:rStyle w:val="auto-style55"/>
          <w:rFonts w:cstheme="minorHAnsi"/>
          <w:i/>
          <w:iCs/>
          <w:color w:val="000000"/>
        </w:rPr>
        <w:t>"</w:t>
      </w:r>
      <w:r w:rsidRPr="00F212EE">
        <w:rPr>
          <w:rStyle w:val="auto-style71"/>
          <w:rFonts w:cstheme="minorHAnsi"/>
          <w:color w:val="000000"/>
        </w:rPr>
        <w:t xml:space="preserve">. In the overall process, during his lifetime, the soul has to keep itself as similar as God as possible in order to achieve this objective and its happiness.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Laws</w:t>
      </w:r>
      <w:r w:rsidRPr="00F212EE">
        <w:rPr>
          <w:rStyle w:val="auto-style71"/>
          <w:rFonts w:cstheme="minorHAnsi"/>
          <w:color w:val="000000"/>
        </w:rPr>
        <w:t xml:space="preserve"> [716E] we find further insistence on this duty of the human soul: </w:t>
      </w:r>
      <w:r w:rsidRPr="00F212EE">
        <w:rPr>
          <w:rStyle w:val="auto-style55"/>
          <w:rFonts w:cstheme="minorHAnsi"/>
          <w:i/>
          <w:iCs/>
          <w:color w:val="000000"/>
        </w:rPr>
        <w:t>"</w:t>
      </w:r>
      <w:r w:rsidRPr="00325B63">
        <w:rPr>
          <w:rStyle w:val="auto-style55"/>
          <w:rFonts w:cstheme="minorHAnsi"/>
          <w:b/>
          <w:i/>
          <w:iCs/>
          <w:color w:val="000000"/>
        </w:rPr>
        <w:t xml:space="preserve">If a good man keeps the gods constant company in his prayers, this will be the best and noblest policy he can follow; </w:t>
      </w:r>
      <w:r w:rsidRPr="00325B63">
        <w:rPr>
          <w:rStyle w:val="auto-style55"/>
          <w:rFonts w:cstheme="minorHAnsi"/>
          <w:b/>
          <w:i/>
          <w:iCs/>
          <w:color w:val="000000"/>
        </w:rPr>
        <w:lastRenderedPageBreak/>
        <w:t>it is the conduct that fits his character as nothing else can, and it is the most effective way of achieving a happy life. But if the wicked man does it, the results are bound to be just the opposite. Whereas the good man's soul is clean, the wicked man's soul is polluted, and it is never right for a good man, or for God, to receive gifts from unclean hands, which means that even if impious people do lavish a lot of attention on the gods, they are wasting their time, whereas the trouble taken by the pious man is very much in season</w:t>
      </w:r>
      <w:r w:rsidRPr="00F212EE">
        <w:rPr>
          <w:rStyle w:val="auto-style55"/>
          <w:rFonts w:cstheme="minorHAnsi"/>
          <w:i/>
          <w:iCs/>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C115C4" w:rsidRDefault="006B2794" w:rsidP="006B2794">
      <w:pPr>
        <w:rPr>
          <w:rFonts w:cstheme="minorHAnsi"/>
          <w:color w:val="000000"/>
        </w:rPr>
      </w:pPr>
      <w:r w:rsidRPr="00F212EE">
        <w:rPr>
          <w:rStyle w:val="auto-style71"/>
          <w:rFonts w:cstheme="minorHAnsi"/>
          <w:color w:val="000000"/>
        </w:rPr>
        <w:t xml:space="preserve">These two paradoxes have a clear common meaning. To flee from the body means to flee from the evil aspects of the body through virtue and knowledge. To flee from this earthly life means to flee from the </w:t>
      </w:r>
      <w:r>
        <w:rPr>
          <w:rStyle w:val="auto-style71"/>
          <w:rFonts w:cstheme="minorHAnsi"/>
          <w:color w:val="000000"/>
        </w:rPr>
        <w:t>im</w:t>
      </w:r>
      <w:r w:rsidRPr="00F212EE">
        <w:rPr>
          <w:rStyle w:val="auto-style71"/>
          <w:rFonts w:cstheme="minorHAnsi"/>
          <w:color w:val="000000"/>
        </w:rPr>
        <w:t xml:space="preserve">moral evil of this world, also through virtue and knowledge, and through the application of the great principle of the </w:t>
      </w:r>
      <w:r w:rsidRPr="00D74C13">
        <w:rPr>
          <w:rStyle w:val="auto-style55"/>
          <w:rFonts w:cstheme="minorHAnsi"/>
          <w:b/>
          <w:i/>
          <w:iCs/>
          <w:color w:val="000000"/>
        </w:rPr>
        <w:t>Just Measure</w:t>
      </w:r>
      <w:r w:rsidRPr="00F212EE">
        <w:rPr>
          <w:rStyle w:val="auto-style71"/>
          <w:rFonts w:cstheme="minorHAnsi"/>
          <w:color w:val="000000"/>
        </w:rPr>
        <w:t xml:space="preserve"> [συμμετρον] of order and harmony seen at the beginning of this page.</w:t>
      </w:r>
    </w:p>
    <w:p w:rsidR="006B2794" w:rsidRPr="00016BC7" w:rsidRDefault="006B2794" w:rsidP="006B2794">
      <w:pPr>
        <w:pStyle w:val="Heading3"/>
        <w:rPr>
          <w:rStyle w:val="auto-style59"/>
        </w:rPr>
      </w:pPr>
      <w:bookmarkStart w:id="1196" w:name="_Toc144144331"/>
      <w:bookmarkStart w:id="1197" w:name="_Toc158470612"/>
      <w:bookmarkStart w:id="1198" w:name="_Toc176628621"/>
      <w:r>
        <w:rPr>
          <w:rStyle w:val="auto-style59"/>
        </w:rPr>
        <w:t xml:space="preserve">e) </w:t>
      </w:r>
      <w:r w:rsidRPr="00766087">
        <w:rPr>
          <w:rStyle w:val="auto-style59"/>
        </w:rPr>
        <w:t>New Table of Values Caused by Metaphysics –</w:t>
      </w:r>
      <w:bookmarkEnd w:id="1196"/>
      <w:bookmarkEnd w:id="1197"/>
      <w:bookmarkEnd w:id="1198"/>
      <w:r w:rsidRPr="00766087">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Up until </w:t>
      </w:r>
      <w:r w:rsidRPr="00F212EE">
        <w:rPr>
          <w:rStyle w:val="Strong"/>
          <w:rFonts w:cstheme="minorHAnsi"/>
          <w:color w:val="000000"/>
          <w:u w:val="single"/>
        </w:rPr>
        <w:t>Socrates</w:t>
      </w:r>
      <w:r w:rsidRPr="00F212EE">
        <w:rPr>
          <w:rStyle w:val="auto-style71"/>
          <w:rFonts w:cstheme="minorHAnsi"/>
          <w:color w:val="000000"/>
        </w:rPr>
        <w:t xml:space="preserve"> and </w:t>
      </w:r>
      <w:r w:rsidRPr="00F212EE">
        <w:rPr>
          <w:rStyle w:val="Strong"/>
          <w:rFonts w:cstheme="minorHAnsi"/>
          <w:color w:val="000000"/>
          <w:u w:val="single"/>
        </w:rPr>
        <w:t>Plato</w:t>
      </w:r>
      <w:r w:rsidRPr="00F212EE">
        <w:rPr>
          <w:rStyle w:val="auto-style71"/>
          <w:rFonts w:cstheme="minorHAnsi"/>
          <w:color w:val="000000"/>
        </w:rPr>
        <w:t xml:space="preserve">, humanity had never made a real distinction in its thinking between body and soul: it was one and the same thing, as a human being. </w:t>
      </w:r>
      <w:r w:rsidRPr="00AF17C8">
        <w:rPr>
          <w:rStyle w:val="auto-style71"/>
          <w:rFonts w:cstheme="minorHAnsi"/>
          <w:b/>
          <w:color w:val="000000"/>
        </w:rPr>
        <w:t>Socrates</w:t>
      </w:r>
      <w:r w:rsidRPr="00F212EE">
        <w:rPr>
          <w:rStyle w:val="auto-style71"/>
          <w:rFonts w:cstheme="minorHAnsi"/>
          <w:color w:val="000000"/>
        </w:rPr>
        <w:t xml:space="preserve"> was the real discoverer of the soul as a separate entity of the human being. And this separate entity became the main, and most essential component of the conception of a human being. </w:t>
      </w:r>
      <w:r w:rsidRPr="00AF17C8">
        <w:rPr>
          <w:rStyle w:val="auto-style71"/>
          <w:rFonts w:cstheme="minorHAnsi"/>
          <w:b/>
          <w:color w:val="000000"/>
        </w:rPr>
        <w:t>Socrates</w:t>
      </w:r>
      <w:r w:rsidRPr="00F212EE">
        <w:rPr>
          <w:rStyle w:val="auto-style71"/>
          <w:rFonts w:cstheme="minorHAnsi"/>
          <w:color w:val="000000"/>
        </w:rPr>
        <w:t xml:space="preserve"> however has never written anything. He speaks only through the writings of </w:t>
      </w:r>
      <w:r w:rsidRPr="00F212EE">
        <w:rPr>
          <w:rStyle w:val="Strong"/>
          <w:rFonts w:cstheme="minorHAnsi"/>
          <w:color w:val="000000"/>
          <w:u w:val="single"/>
        </w:rPr>
        <w:t>Plato</w:t>
      </w:r>
      <w:r w:rsidRPr="00F212EE">
        <w:rPr>
          <w:rStyle w:val="auto-style71"/>
          <w:rFonts w:cstheme="minorHAnsi"/>
          <w:color w:val="000000"/>
        </w:rPr>
        <w:t xml:space="preserve">, and nearly only through these writings. Consequently, it might very well be that what </w:t>
      </w:r>
      <w:r w:rsidRPr="005225E1">
        <w:rPr>
          <w:rStyle w:val="auto-style71"/>
          <w:rFonts w:cstheme="minorHAnsi"/>
          <w:b/>
          <w:color w:val="000000"/>
        </w:rPr>
        <w:t>Socrates</w:t>
      </w:r>
      <w:r w:rsidRPr="00F212EE">
        <w:rPr>
          <w:rStyle w:val="auto-style71"/>
          <w:rFonts w:cstheme="minorHAnsi"/>
          <w:color w:val="000000"/>
        </w:rPr>
        <w:t xml:space="preserve"> says about the soul is really </w:t>
      </w:r>
      <w:r w:rsidRPr="005225E1">
        <w:rPr>
          <w:rStyle w:val="auto-style71"/>
          <w:rFonts w:cstheme="minorHAnsi"/>
          <w:b/>
          <w:color w:val="000000"/>
        </w:rPr>
        <w:t>Plato</w:t>
      </w:r>
      <w:r w:rsidRPr="00F212EE">
        <w:rPr>
          <w:rStyle w:val="auto-style71"/>
          <w:rFonts w:cstheme="minorHAnsi"/>
          <w:color w:val="000000"/>
        </w:rPr>
        <w:t>'s discovery and thinking. Who of the two had first this beautiful intuition of a clear distinction</w:t>
      </w:r>
      <w:r>
        <w:rPr>
          <w:rStyle w:val="auto-style71"/>
          <w:rFonts w:cstheme="minorHAnsi"/>
          <w:color w:val="000000"/>
        </w:rPr>
        <w:t xml:space="preserve"> between body and soul</w:t>
      </w:r>
      <w:r w:rsidRPr="00F212EE">
        <w:rPr>
          <w:rStyle w:val="auto-style71"/>
          <w:rFonts w:cstheme="minorHAnsi"/>
          <w:color w:val="000000"/>
        </w:rPr>
        <w:t xml:space="preserve"> is not really important. In practice however, it is certainly </w:t>
      </w:r>
      <w:r w:rsidRPr="005225E1">
        <w:rPr>
          <w:rStyle w:val="auto-style71"/>
          <w:rFonts w:cstheme="minorHAnsi"/>
          <w:b/>
          <w:color w:val="000000"/>
        </w:rPr>
        <w:t>Plato</w:t>
      </w:r>
      <w:r w:rsidRPr="00F212EE">
        <w:rPr>
          <w:rStyle w:val="auto-style71"/>
          <w:rFonts w:cstheme="minorHAnsi"/>
          <w:color w:val="000000"/>
        </w:rPr>
        <w:t xml:space="preserve"> who brings this intuition to its full metaphysical development.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On the basis of </w:t>
      </w:r>
      <w:r w:rsidRPr="006B348E">
        <w:rPr>
          <w:rStyle w:val="auto-style71"/>
          <w:rFonts w:cstheme="minorHAnsi"/>
          <w:b/>
          <w:color w:val="000000"/>
        </w:rPr>
        <w:t>Plato</w:t>
      </w:r>
      <w:r w:rsidRPr="00F212EE">
        <w:rPr>
          <w:rStyle w:val="auto-style71"/>
          <w:rFonts w:cstheme="minorHAnsi"/>
          <w:color w:val="000000"/>
        </w:rPr>
        <w:t xml:space="preserve">'s </w:t>
      </w:r>
      <w:r w:rsidRPr="00F212EE">
        <w:rPr>
          <w:rStyle w:val="Strong"/>
          <w:rFonts w:cstheme="minorHAnsi"/>
          <w:i/>
          <w:iCs/>
          <w:color w:val="000000"/>
          <w:u w:val="single"/>
        </w:rPr>
        <w:t>Theory of Ideas</w:t>
      </w:r>
      <w:r w:rsidRPr="00F212EE">
        <w:rPr>
          <w:rStyle w:val="auto-style71"/>
          <w:rFonts w:cstheme="minorHAnsi"/>
          <w:color w:val="000000"/>
        </w:rPr>
        <w:t xml:space="preserve">, or </w:t>
      </w:r>
      <w:r w:rsidRPr="00F212EE">
        <w:rPr>
          <w:rStyle w:val="Strong"/>
          <w:rFonts w:cstheme="minorHAnsi"/>
          <w:i/>
          <w:iCs/>
          <w:color w:val="000000"/>
          <w:u w:val="single"/>
        </w:rPr>
        <w:t>Theory of Forms</w:t>
      </w:r>
      <w:r w:rsidRPr="00F212EE">
        <w:rPr>
          <w:rStyle w:val="auto-style71"/>
          <w:rFonts w:cstheme="minorHAnsi"/>
          <w:color w:val="000000"/>
        </w:rPr>
        <w:t xml:space="preserve">, in the same way that a man is composed of a "divine" metaphysical and invisible immortal component (the soul), and of a visible mortal physical one (the body), everything else in our world has a physical component (the visible thing) that corresponds to its metaphysical (and invisible) model, or form (the invisible Idea founding it, or giving it its nature and functions).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This is the historical passage from physics to metaphysics, that happened then, for the first time, in the history of humanity, and a passage that is really the foundation of what we now call Philosophy.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By the same token, this major and fundamental achievement in human thinking, along with the new dualistic conception of man, is, inevitably, as a consequence, the source of an entirely new </w:t>
      </w:r>
      <w:r w:rsidRPr="00F212EE">
        <w:rPr>
          <w:rStyle w:val="Strong"/>
          <w:rFonts w:cstheme="minorHAnsi"/>
          <w:i/>
          <w:iCs/>
          <w:color w:val="000000"/>
          <w:u w:val="single"/>
        </w:rPr>
        <w:t>Table of Values</w:t>
      </w:r>
      <w:r w:rsidRPr="00F212EE">
        <w:rPr>
          <w:rStyle w:val="auto-style71"/>
          <w:rFonts w:cstheme="minorHAnsi"/>
          <w:color w:val="000000"/>
        </w:rPr>
        <w:t xml:space="preserve"> for the human being, like the </w:t>
      </w:r>
      <w:r w:rsidRPr="00F212EE">
        <w:rPr>
          <w:rFonts w:cstheme="minorHAnsi"/>
          <w:i/>
          <w:iCs/>
        </w:rPr>
        <w:t>"</w:t>
      </w:r>
      <w:r w:rsidRPr="00F212EE">
        <w:rPr>
          <w:rStyle w:val="auto-style41"/>
          <w:rFonts w:cstheme="minorHAnsi"/>
          <w:i/>
          <w:iCs/>
          <w:color w:val="000000"/>
          <w:u w:val="single"/>
        </w:rPr>
        <w:t>limiting notes of a musical scale</w:t>
      </w:r>
      <w:r w:rsidRPr="00F212EE">
        <w:rPr>
          <w:rStyle w:val="auto-style8"/>
          <w:rFonts w:cstheme="minorHAnsi"/>
          <w:i/>
          <w:iCs/>
          <w:color w:val="000000"/>
        </w:rPr>
        <w:t>"</w:t>
      </w:r>
      <w:r w:rsidRPr="00F212EE">
        <w:rPr>
          <w:rStyle w:val="auto-style71"/>
          <w:rFonts w:cstheme="minorHAnsi"/>
          <w:color w:val="000000"/>
        </w:rPr>
        <w:t xml:space="preserve"> [</w:t>
      </w:r>
      <w:r w:rsidRPr="00F212EE">
        <w:rPr>
          <w:rStyle w:val="Strong"/>
          <w:rFonts w:cstheme="minorHAnsi"/>
          <w:i/>
          <w:iCs/>
          <w:color w:val="000000"/>
          <w:u w:val="single"/>
        </w:rPr>
        <w:t>Politeia</w:t>
      </w:r>
      <w:r w:rsidRPr="00F212EE">
        <w:rPr>
          <w:rStyle w:val="auto-style71"/>
          <w:rFonts w:cstheme="minorHAnsi"/>
          <w:color w:val="000000"/>
        </w:rPr>
        <w:t xml:space="preserve"> IV, 443D], regarding the height and quality of his living and his social behavior. In that table, the values of the soul become more important than the values of the body, or at least have a priority in founding the quality, and real </w:t>
      </w:r>
      <w:r w:rsidRPr="00F212EE">
        <w:rPr>
          <w:rStyle w:val="auto-style55"/>
          <w:rFonts w:cstheme="minorHAnsi"/>
          <w:i/>
          <w:iCs/>
          <w:color w:val="000000"/>
        </w:rPr>
        <w:t>Beauty</w:t>
      </w:r>
      <w:r w:rsidRPr="00F212EE">
        <w:rPr>
          <w:rStyle w:val="auto-style71"/>
          <w:rFonts w:cstheme="minorHAnsi"/>
          <w:color w:val="000000"/>
        </w:rPr>
        <w:t xml:space="preserve">, of a human being. In the same manner, the values for judging the quality or the beauty of a physical thing have a direct reference to its degree of correspondence to the </w:t>
      </w:r>
      <w:r w:rsidRPr="008B4F6E">
        <w:rPr>
          <w:rStyle w:val="auto-style71"/>
          <w:rFonts w:cstheme="minorHAnsi"/>
          <w:b/>
          <w:color w:val="000000"/>
        </w:rPr>
        <w:t>Form</w:t>
      </w:r>
      <w:r w:rsidRPr="00F212EE">
        <w:rPr>
          <w:rStyle w:val="auto-style71"/>
          <w:rFonts w:cstheme="minorHAnsi"/>
          <w:color w:val="000000"/>
        </w:rPr>
        <w:t xml:space="preserve"> of the </w:t>
      </w:r>
      <w:r w:rsidRPr="008B4F6E">
        <w:rPr>
          <w:rStyle w:val="auto-style71"/>
          <w:rFonts w:cstheme="minorHAnsi"/>
          <w:b/>
          <w:color w:val="000000"/>
        </w:rPr>
        <w:t>Idea</w:t>
      </w:r>
      <w:r w:rsidRPr="00F212EE">
        <w:rPr>
          <w:rStyle w:val="auto-style71"/>
          <w:rFonts w:cstheme="minorHAnsi"/>
          <w:color w:val="000000"/>
        </w:rPr>
        <w:t xml:space="preserve"> behind this visible thing. All this led to the establishment of a real </w:t>
      </w:r>
      <w:r w:rsidRPr="008B4F6E">
        <w:rPr>
          <w:rStyle w:val="auto-style71"/>
          <w:rFonts w:cstheme="minorHAnsi"/>
          <w:b/>
          <w:color w:val="000000"/>
        </w:rPr>
        <w:t>Table of Values</w:t>
      </w:r>
      <w:r w:rsidRPr="00F212EE">
        <w:rPr>
          <w:rStyle w:val="auto-style71"/>
          <w:rFonts w:cstheme="minorHAnsi"/>
          <w:color w:val="000000"/>
        </w:rPr>
        <w:t xml:space="preserve">, created by the newly-born philosophy, that will influence the rest of the history of humanity and its ethics until today.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At the top level of the table, there were the </w:t>
      </w:r>
      <w:r w:rsidRPr="00F212EE">
        <w:rPr>
          <w:rStyle w:val="Strong"/>
          <w:rFonts w:cstheme="minorHAnsi"/>
          <w:i/>
          <w:iCs/>
          <w:color w:val="000000"/>
          <w:u w:val="single"/>
        </w:rPr>
        <w:t>Spiritual Values</w:t>
      </w:r>
      <w:r w:rsidRPr="00F212EE">
        <w:rPr>
          <w:rStyle w:val="auto-style71"/>
          <w:rFonts w:cstheme="minorHAnsi"/>
          <w:color w:val="000000"/>
        </w:rPr>
        <w:t xml:space="preserve">, the ones of the soul as the most important part of the human being, corresponding essentially to the top level of the </w:t>
      </w:r>
      <w:hyperlink w:anchor="Levels_of_the_Pythagorean_Tetractys" w:history="1">
        <w:r w:rsidRPr="0059094F">
          <w:rPr>
            <w:rStyle w:val="Hyperlink"/>
            <w:rFonts w:cstheme="minorHAnsi"/>
          </w:rPr>
          <w:t>Tetractys</w:t>
        </w:r>
      </w:hyperlink>
      <w:r w:rsidRPr="00F212EE">
        <w:rPr>
          <w:rStyle w:val="auto-style8"/>
          <w:rFonts w:cstheme="minorHAnsi"/>
          <w:i/>
          <w:iCs/>
          <w:color w:val="000000"/>
        </w:rPr>
        <w:t xml:space="preserve">, </w:t>
      </w:r>
      <w:r w:rsidRPr="00F212EE">
        <w:rPr>
          <w:rStyle w:val="auto-style71"/>
          <w:rFonts w:cstheme="minorHAnsi"/>
          <w:color w:val="000000"/>
        </w:rPr>
        <w:t xml:space="preserve">and that we can summarize in two concepts: </w:t>
      </w:r>
      <w:r w:rsidRPr="00CF6E27">
        <w:rPr>
          <w:rStyle w:val="auto-style71"/>
          <w:rFonts w:cstheme="minorHAnsi"/>
          <w:b/>
          <w:color w:val="000000"/>
          <w:u w:val="single"/>
        </w:rPr>
        <w:t>Wisdom</w:t>
      </w:r>
      <w:r w:rsidRPr="00F212EE">
        <w:rPr>
          <w:rStyle w:val="auto-style71"/>
          <w:rFonts w:cstheme="minorHAnsi"/>
          <w:color w:val="000000"/>
        </w:rPr>
        <w:t xml:space="preserve"> and </w:t>
      </w:r>
      <w:r w:rsidRPr="00CF6E27">
        <w:rPr>
          <w:rStyle w:val="auto-style71"/>
          <w:rFonts w:cstheme="minorHAnsi"/>
          <w:b/>
          <w:color w:val="000000"/>
          <w:u w:val="single"/>
        </w:rPr>
        <w:t>Justice</w:t>
      </w:r>
      <w:r w:rsidRPr="00F212EE">
        <w:rPr>
          <w:rStyle w:val="auto-style71"/>
          <w:rFonts w:cstheme="minorHAnsi"/>
          <w:color w:val="000000"/>
        </w:rPr>
        <w:t xml:space="preserve">. At the middle level there were the </w:t>
      </w:r>
      <w:r w:rsidRPr="00F212EE">
        <w:rPr>
          <w:rStyle w:val="Strong"/>
          <w:rFonts w:cstheme="minorHAnsi"/>
          <w:i/>
          <w:iCs/>
          <w:color w:val="000000"/>
          <w:u w:val="single"/>
        </w:rPr>
        <w:t>Vital Values</w:t>
      </w:r>
      <w:r w:rsidRPr="00F212EE">
        <w:rPr>
          <w:rStyle w:val="auto-style71"/>
          <w:rFonts w:cstheme="minorHAnsi"/>
          <w:color w:val="000000"/>
        </w:rPr>
        <w:t xml:space="preserve">, corresponding to the three lower levels of the </w:t>
      </w:r>
      <w:hyperlink w:anchor="Levels_of_the_Pythagorean_Tetractys" w:history="1">
        <w:r w:rsidRPr="0059094F">
          <w:rPr>
            <w:rStyle w:val="Hyperlink"/>
            <w:rFonts w:cstheme="minorHAnsi"/>
          </w:rPr>
          <w:t>Tetractys</w:t>
        </w:r>
      </w:hyperlink>
      <w:r w:rsidRPr="00F212EE">
        <w:rPr>
          <w:rStyle w:val="auto-style71"/>
          <w:rFonts w:cstheme="minorHAnsi"/>
          <w:color w:val="000000"/>
        </w:rPr>
        <w:t xml:space="preserve">, and that can be summarized with the names of the so-called </w:t>
      </w:r>
      <w:r w:rsidRPr="00F212EE">
        <w:rPr>
          <w:rStyle w:val="Strong"/>
          <w:rFonts w:cstheme="minorHAnsi"/>
          <w:i/>
          <w:iCs/>
          <w:color w:val="000000"/>
          <w:u w:val="single"/>
        </w:rPr>
        <w:t>Cardinal Virtues</w:t>
      </w:r>
      <w:r w:rsidRPr="00F212EE">
        <w:rPr>
          <w:rStyle w:val="auto-style71"/>
          <w:rFonts w:cstheme="minorHAnsi"/>
          <w:color w:val="000000"/>
        </w:rPr>
        <w:t xml:space="preserve"> of </w:t>
      </w:r>
      <w:r w:rsidRPr="00F212EE">
        <w:rPr>
          <w:rStyle w:val="Strong"/>
          <w:rFonts w:cstheme="minorHAnsi"/>
          <w:color w:val="000000"/>
          <w:u w:val="single"/>
        </w:rPr>
        <w:t>Prudence, Fortitude and Temperance</w:t>
      </w:r>
      <w:r w:rsidRPr="00F212EE">
        <w:rPr>
          <w:rStyle w:val="auto-style71"/>
          <w:rFonts w:cstheme="minorHAnsi"/>
          <w:color w:val="000000"/>
        </w:rPr>
        <w:t xml:space="preserve">. At the bottom level, there were the </w:t>
      </w:r>
      <w:r w:rsidRPr="00F212EE">
        <w:rPr>
          <w:rStyle w:val="Strong"/>
          <w:rFonts w:cstheme="minorHAnsi"/>
          <w:i/>
          <w:iCs/>
          <w:color w:val="000000"/>
          <w:u w:val="single"/>
        </w:rPr>
        <w:t>Physical Values</w:t>
      </w:r>
      <w:r w:rsidRPr="00F212EE">
        <w:rPr>
          <w:rStyle w:val="auto-style71"/>
          <w:rFonts w:cstheme="minorHAnsi"/>
          <w:color w:val="000000"/>
        </w:rPr>
        <w:t xml:space="preserve">, corresponding to the degree </w:t>
      </w:r>
      <w:r w:rsidRPr="00F212EE">
        <w:rPr>
          <w:rStyle w:val="auto-style71"/>
          <w:rFonts w:cstheme="minorHAnsi"/>
          <w:color w:val="000000"/>
        </w:rPr>
        <w:lastRenderedPageBreak/>
        <w:t xml:space="preserve">of goodness of the practical things required for personal and social living, like money, personal belongings and what constitutes what we normally consider wealth. </w:t>
      </w:r>
    </w:p>
    <w:p w:rsidR="006B2794" w:rsidRDefault="006B2794" w:rsidP="006B2794">
      <w:pPr>
        <w:rPr>
          <w:rStyle w:val="auto-style71"/>
          <w:rFonts w:cstheme="minorHAnsi"/>
          <w:color w:val="000000"/>
        </w:rPr>
      </w:pPr>
    </w:p>
    <w:p w:rsidR="006B2794" w:rsidRPr="00111932" w:rsidRDefault="006B2794" w:rsidP="006B2794">
      <w:pPr>
        <w:rPr>
          <w:rFonts w:cstheme="minorHAnsi"/>
          <w:i/>
          <w:iCs/>
          <w:color w:val="000000"/>
        </w:rPr>
      </w:pPr>
      <w:r w:rsidRPr="00F212EE">
        <w:rPr>
          <w:rStyle w:val="auto-style71"/>
          <w:rFonts w:cstheme="minorHAnsi"/>
          <w:color w:val="000000"/>
        </w:rPr>
        <w:t xml:space="preserve">In this scale, lower values are really good values only if subordinated to a higher level. In </w:t>
      </w:r>
      <w:r w:rsidRPr="00F212EE">
        <w:rPr>
          <w:rStyle w:val="Strong"/>
          <w:rFonts w:cstheme="minorHAnsi"/>
          <w:i/>
          <w:iCs/>
          <w:color w:val="000000"/>
          <w:u w:val="single"/>
        </w:rPr>
        <w:t>Laws</w:t>
      </w:r>
      <w:r w:rsidRPr="00F212EE">
        <w:rPr>
          <w:rStyle w:val="auto-style71"/>
          <w:rFonts w:cstheme="minorHAnsi"/>
          <w:color w:val="000000"/>
        </w:rPr>
        <w:t xml:space="preserve"> [726A-727A] Plato is quite explicit about this table of values: </w:t>
      </w:r>
      <w:r w:rsidRPr="00F212EE">
        <w:rPr>
          <w:rStyle w:val="auto-style55"/>
          <w:rFonts w:cstheme="minorHAnsi"/>
          <w:i/>
          <w:iCs/>
          <w:color w:val="000000"/>
        </w:rPr>
        <w:t>"</w:t>
      </w:r>
      <w:r w:rsidRPr="00F212EE">
        <w:rPr>
          <w:rStyle w:val="Strong"/>
          <w:rFonts w:cstheme="minorHAnsi"/>
          <w:i/>
          <w:iCs/>
          <w:color w:val="000000"/>
          <w:u w:val="single"/>
        </w:rPr>
        <w:t>There are two elements that make up the whole of every man. One [soul] is stronger and superior, and acts as a master; the other [body], which is the weaker and inferior, is a slave; and so a man must always respect the master in him in preference to the slave. Next after the gods, a man must honor his soul</w:t>
      </w:r>
      <w:r>
        <w:rPr>
          <w:rStyle w:val="auto-style55"/>
          <w:rFonts w:cstheme="minorHAnsi"/>
          <w:i/>
          <w:iCs/>
          <w:color w:val="000000"/>
        </w:rPr>
        <w:t>".</w:t>
      </w:r>
    </w:p>
    <w:p w:rsidR="006B2794" w:rsidRPr="00016BC7" w:rsidRDefault="006B2794" w:rsidP="006B2794">
      <w:pPr>
        <w:pStyle w:val="Heading3"/>
        <w:rPr>
          <w:rStyle w:val="auto-style59"/>
        </w:rPr>
      </w:pPr>
      <w:bookmarkStart w:id="1199" w:name="_Toc144144332"/>
      <w:bookmarkStart w:id="1200" w:name="_Toc158470613"/>
      <w:bookmarkStart w:id="1201" w:name="_Toc176628622"/>
      <w:r>
        <w:rPr>
          <w:rStyle w:val="auto-style59"/>
        </w:rPr>
        <w:t xml:space="preserve">f) </w:t>
      </w:r>
      <w:r w:rsidRPr="00111932">
        <w:rPr>
          <w:rStyle w:val="auto-style59"/>
        </w:rPr>
        <w:t>Just Appreciation of Pleasure and Pain</w:t>
      </w:r>
      <w:r w:rsidRPr="00766087">
        <w:rPr>
          <w:rStyle w:val="auto-style59"/>
        </w:rPr>
        <w:t xml:space="preserve"> –</w:t>
      </w:r>
      <w:bookmarkEnd w:id="1199"/>
      <w:bookmarkEnd w:id="1200"/>
      <w:bookmarkEnd w:id="1201"/>
      <w:r w:rsidRPr="00016BC7">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Some of the writings of </w:t>
      </w:r>
      <w:r w:rsidRPr="00F212EE">
        <w:rPr>
          <w:rStyle w:val="Strong"/>
          <w:rFonts w:cstheme="minorHAnsi"/>
          <w:color w:val="000000"/>
          <w:u w:val="single"/>
        </w:rPr>
        <w:t>Plato</w:t>
      </w:r>
      <w:r w:rsidRPr="00F212EE">
        <w:rPr>
          <w:rStyle w:val="auto-style71"/>
          <w:rFonts w:cstheme="minorHAnsi"/>
          <w:color w:val="000000"/>
        </w:rPr>
        <w:t xml:space="preserve"> give the impression that pleasure is considered very negatively in the new </w:t>
      </w:r>
      <w:r w:rsidRPr="00A42CCC">
        <w:rPr>
          <w:rStyle w:val="auto-style55"/>
          <w:rFonts w:cstheme="minorHAnsi"/>
          <w:b/>
          <w:i/>
          <w:iCs/>
          <w:color w:val="000000"/>
        </w:rPr>
        <w:t>Table of Values</w:t>
      </w:r>
      <w:r w:rsidRPr="00F212EE">
        <w:rPr>
          <w:rStyle w:val="auto-style71"/>
          <w:rFonts w:cstheme="minorHAnsi"/>
          <w:color w:val="000000"/>
        </w:rPr>
        <w:t xml:space="preserve">. For example, in </w:t>
      </w:r>
      <w:r w:rsidRPr="00F212EE">
        <w:rPr>
          <w:rStyle w:val="Strong"/>
          <w:rFonts w:cstheme="minorHAnsi"/>
          <w:i/>
          <w:iCs/>
          <w:color w:val="000000"/>
          <w:u w:val="single"/>
        </w:rPr>
        <w:t>Phaedo</w:t>
      </w:r>
      <w:r w:rsidRPr="00F212EE">
        <w:rPr>
          <w:rStyle w:val="auto-style71"/>
          <w:rFonts w:cstheme="minorHAnsi"/>
          <w:color w:val="000000"/>
        </w:rPr>
        <w:t xml:space="preserve"> [83BE] we read the following: </w:t>
      </w:r>
      <w:r w:rsidRPr="00F212EE">
        <w:rPr>
          <w:rStyle w:val="auto-style55"/>
          <w:rFonts w:cstheme="minorHAnsi"/>
          <w:i/>
          <w:iCs/>
          <w:color w:val="000000"/>
        </w:rPr>
        <w:t>"</w:t>
      </w:r>
      <w:r w:rsidRPr="00A42CCC">
        <w:rPr>
          <w:rStyle w:val="style5"/>
          <w:rFonts w:cstheme="minorHAnsi"/>
          <w:b/>
          <w:i/>
          <w:iCs/>
          <w:color w:val="000000"/>
        </w:rPr>
        <w:t>the soul of the true philosopher keeps away from pleasures and desires and pains as far as he can ... as they will cause the greatest and most extreme evil ... if they tie the soul too much to the body; Every pleasure or pain provides another nail to rivet the soul to the body and to weld them together. It makes the soul corporeal, so that it believes that truth is what the body says it is</w:t>
      </w:r>
      <w:r w:rsidRPr="00F212EE">
        <w:rPr>
          <w:rStyle w:val="auto-style55"/>
          <w:rFonts w:cstheme="minorHAnsi"/>
          <w:i/>
          <w:iCs/>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bookmarkStart w:id="1202" w:name="ZBAP_DelphicTripod_Tetractys.jpg"/>
      <w:r w:rsidRPr="00111932">
        <w:rPr>
          <w:noProof/>
        </w:rPr>
        <w:drawing>
          <wp:anchor distT="0" distB="0" distL="114300" distR="114300" simplePos="0" relativeHeight="251757568" behindDoc="1" locked="0" layoutInCell="1" allowOverlap="1" wp14:anchorId="61E9B994" wp14:editId="5E815C5F">
            <wp:simplePos x="0" y="0"/>
            <wp:positionH relativeFrom="column">
              <wp:posOffset>24130</wp:posOffset>
            </wp:positionH>
            <wp:positionV relativeFrom="paragraph">
              <wp:posOffset>161925</wp:posOffset>
            </wp:positionV>
            <wp:extent cx="3806190" cy="3446780"/>
            <wp:effectExtent l="19050" t="19050" r="22860" b="20320"/>
            <wp:wrapTight wrapText="bothSides">
              <wp:wrapPolygon edited="0">
                <wp:start x="-108" y="-119"/>
                <wp:lineTo x="-108" y="21608"/>
                <wp:lineTo x="21622" y="21608"/>
                <wp:lineTo x="21622" y="-119"/>
                <wp:lineTo x="-108" y="-119"/>
              </wp:wrapPolygon>
            </wp:wrapTight>
            <wp:docPr id="15" name="Picture 15" descr="Delphic Tripod Tetract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Delphic Tripod Tetractys"/>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3806190" cy="34467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02"/>
    </w:p>
    <w:p w:rsidR="006B2794" w:rsidRDefault="006B2794" w:rsidP="006B2794">
      <w:pPr>
        <w:rPr>
          <w:rStyle w:val="auto-style71"/>
          <w:rFonts w:cstheme="minorHAnsi"/>
          <w:color w:val="000000"/>
        </w:rPr>
      </w:pPr>
      <w:r w:rsidRPr="00F212EE">
        <w:rPr>
          <w:rStyle w:val="auto-style71"/>
          <w:rFonts w:cstheme="minorHAnsi"/>
          <w:color w:val="000000"/>
        </w:rPr>
        <w:t xml:space="preserve">However, </w:t>
      </w:r>
      <w:r w:rsidRPr="00D01C02">
        <w:rPr>
          <w:rStyle w:val="auto-style71"/>
          <w:rFonts w:cstheme="minorHAnsi"/>
          <w:b/>
          <w:color w:val="000000"/>
        </w:rPr>
        <w:t>Plato</w:t>
      </w:r>
      <w:r w:rsidRPr="00F212EE">
        <w:rPr>
          <w:rStyle w:val="auto-style71"/>
          <w:rFonts w:cstheme="minorHAnsi"/>
          <w:color w:val="000000"/>
        </w:rPr>
        <w:t xml:space="preserve"> makes a distinction between the pleasures of the three parts of the </w:t>
      </w:r>
      <w:hyperlink w:anchor="Levels_of_the_Pythagorean_Tetractys" w:history="1">
        <w:r w:rsidRPr="0059094F">
          <w:rPr>
            <w:rStyle w:val="Hyperlink"/>
            <w:rFonts w:cstheme="minorHAnsi"/>
          </w:rPr>
          <w:t>Tetractys</w:t>
        </w:r>
      </w:hyperlink>
      <w:r w:rsidRPr="00F212EE">
        <w:rPr>
          <w:rStyle w:val="auto-style71"/>
          <w:rFonts w:cstheme="minorHAnsi"/>
          <w:color w:val="000000"/>
        </w:rPr>
        <w:t xml:space="preserve"> of the human being and sees them as a prerogative, more of the soul than of the body, with the quality of the pleasures being valued on the basis of the same hierarchy that applies to the four parts of the human </w:t>
      </w:r>
      <w:hyperlink w:anchor="Levels_of_the_Pythagorean_Tetractys" w:history="1">
        <w:r w:rsidRPr="0059094F">
          <w:rPr>
            <w:rStyle w:val="Hyperlink"/>
            <w:rFonts w:cstheme="minorHAnsi"/>
          </w:rPr>
          <w:t>Tetractys</w:t>
        </w:r>
      </w:hyperlink>
      <w:r w:rsidRPr="00F212EE">
        <w:rPr>
          <w:rStyle w:val="auto-style8"/>
          <w:rFonts w:cstheme="minorHAnsi"/>
          <w:i/>
          <w:iCs/>
          <w:color w:val="000000"/>
        </w:rPr>
        <w:t xml:space="preserve">. </w:t>
      </w:r>
      <w:r w:rsidRPr="00F212EE">
        <w:rPr>
          <w:rStyle w:val="auto-style71"/>
          <w:rFonts w:cstheme="minorHAnsi"/>
          <w:color w:val="000000"/>
        </w:rPr>
        <w:t>It is really the pleasures of the lowest parts that have to kept under good control, and avoided if they are to be used blindly or without the consciousness that they tie the soul too much to the body.</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Politeia</w:t>
      </w:r>
      <w:r w:rsidRPr="00F212EE">
        <w:rPr>
          <w:rStyle w:val="auto-style71"/>
          <w:rFonts w:cstheme="minorHAnsi"/>
          <w:color w:val="000000"/>
        </w:rPr>
        <w:t xml:space="preserve"> [585DE-586DE] </w:t>
      </w:r>
      <w:r w:rsidRPr="00F97DBA">
        <w:rPr>
          <w:rStyle w:val="auto-style71"/>
          <w:rFonts w:cstheme="minorHAnsi"/>
          <w:b/>
          <w:color w:val="000000"/>
        </w:rPr>
        <w:t>Plato</w:t>
      </w:r>
      <w:r w:rsidRPr="00F212EE">
        <w:rPr>
          <w:rStyle w:val="auto-style71"/>
          <w:rFonts w:cstheme="minorHAnsi"/>
          <w:color w:val="000000"/>
        </w:rPr>
        <w:t xml:space="preserve"> says clearly that pleasures can all be enjoyed justly at certain conditions: </w:t>
      </w:r>
      <w:r w:rsidRPr="00F212EE">
        <w:rPr>
          <w:rStyle w:val="auto-style8"/>
          <w:rFonts w:cstheme="minorHAnsi"/>
          <w:i/>
          <w:iCs/>
          <w:color w:val="000000"/>
        </w:rPr>
        <w:t>"</w:t>
      </w:r>
      <w:r w:rsidRPr="006A0478">
        <w:rPr>
          <w:rStyle w:val="auto-style8"/>
          <w:rFonts w:cstheme="minorHAnsi"/>
          <w:b/>
          <w:i/>
          <w:iCs/>
          <w:color w:val="000000"/>
        </w:rPr>
        <w:t xml:space="preserve">The kinds of pleasures that are concerned with the care of the body share less in truth, and in being, than those concerned with the care of the soul. ...Therefore, when the entire soul follows the philosophic part </w:t>
      </w:r>
      <w:r w:rsidRPr="006A0478">
        <w:rPr>
          <w:rStyle w:val="auto-style8"/>
          <w:rFonts w:cstheme="minorHAnsi"/>
          <w:b/>
          <w:iCs/>
          <w:color w:val="000000"/>
        </w:rPr>
        <w:t xml:space="preserve">[the Wisdom, in the </w:t>
      </w:r>
      <w:hyperlink w:anchor="Levels_of_the_Pythagorean_Tetractys" w:history="1">
        <w:r w:rsidRPr="006A0478">
          <w:rPr>
            <w:rStyle w:val="Hyperlink"/>
            <w:rFonts w:cstheme="minorHAnsi"/>
          </w:rPr>
          <w:t>Tetractys</w:t>
        </w:r>
      </w:hyperlink>
      <w:r w:rsidRPr="006A0478">
        <w:rPr>
          <w:rStyle w:val="auto-style8"/>
          <w:rFonts w:cstheme="minorHAnsi"/>
          <w:b/>
          <w:iCs/>
          <w:color w:val="000000"/>
        </w:rPr>
        <w:t>]</w:t>
      </w:r>
      <w:r w:rsidRPr="006A0478">
        <w:rPr>
          <w:rStyle w:val="auto-style8"/>
          <w:rFonts w:cstheme="minorHAnsi"/>
          <w:b/>
          <w:i/>
          <w:iCs/>
          <w:color w:val="000000"/>
        </w:rPr>
        <w:t xml:space="preserve">, each other part of it complies to its own function and behaves justly; and as a result, each other part will enjoy </w:t>
      </w:r>
      <w:r w:rsidRPr="006A0478">
        <w:rPr>
          <w:rStyle w:val="auto-style41"/>
          <w:rFonts w:cstheme="minorHAnsi"/>
          <w:b/>
          <w:i/>
          <w:iCs/>
          <w:color w:val="000000"/>
          <w:u w:val="single"/>
        </w:rPr>
        <w:t>justly</w:t>
      </w:r>
      <w:r w:rsidRPr="006A0478">
        <w:rPr>
          <w:rStyle w:val="auto-style8"/>
          <w:rFonts w:cstheme="minorHAnsi"/>
          <w:b/>
          <w:i/>
          <w:iCs/>
          <w:color w:val="000000"/>
        </w:rPr>
        <w:t xml:space="preserve"> its own pleasures, the best and truest pleasures possible for it</w:t>
      </w:r>
      <w:r w:rsidRPr="00F212EE">
        <w:rPr>
          <w:rStyle w:val="auto-style8"/>
          <w:rFonts w:cstheme="minorHAnsi"/>
          <w:i/>
          <w:iCs/>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Philebus</w:t>
      </w:r>
      <w:r w:rsidRPr="00F212EE">
        <w:rPr>
          <w:rStyle w:val="auto-style71"/>
          <w:rFonts w:cstheme="minorHAnsi"/>
          <w:color w:val="000000"/>
        </w:rPr>
        <w:t xml:space="preserve"> [66E-67B], Plato re-dimensions, without renegading it, the ascetical conception of ethics of </w:t>
      </w:r>
      <w:r w:rsidRPr="00F212EE">
        <w:rPr>
          <w:rStyle w:val="Strong"/>
          <w:rFonts w:cstheme="minorHAnsi"/>
          <w:i/>
          <w:iCs/>
          <w:color w:val="000000"/>
          <w:u w:val="single"/>
        </w:rPr>
        <w:t>Gorgias</w:t>
      </w:r>
      <w:r w:rsidRPr="00F212EE">
        <w:rPr>
          <w:rStyle w:val="auto-style8"/>
          <w:rFonts w:cstheme="minorHAnsi"/>
          <w:color w:val="000000"/>
        </w:rPr>
        <w:t xml:space="preserve">, by affirming that a man is both a soul </w:t>
      </w:r>
      <w:r w:rsidRPr="00F212EE">
        <w:rPr>
          <w:rStyle w:val="auto-style41"/>
          <w:rFonts w:cstheme="minorHAnsi"/>
          <w:color w:val="000000"/>
          <w:u w:val="single"/>
        </w:rPr>
        <w:t>and</w:t>
      </w:r>
      <w:r w:rsidRPr="00F212EE">
        <w:rPr>
          <w:rStyle w:val="auto-style8"/>
          <w:rFonts w:cstheme="minorHAnsi"/>
          <w:color w:val="000000"/>
        </w:rPr>
        <w:t xml:space="preserve"> a body, and cannot live happily only with the pleasures of one or the other: </w:t>
      </w:r>
      <w:r w:rsidRPr="00F212EE">
        <w:rPr>
          <w:rStyle w:val="auto-style55"/>
          <w:rFonts w:cstheme="minorHAnsi"/>
          <w:i/>
          <w:iCs/>
          <w:color w:val="000000"/>
        </w:rPr>
        <w:t>"</w:t>
      </w:r>
      <w:r w:rsidRPr="009B783B">
        <w:rPr>
          <w:rStyle w:val="auto-style55"/>
          <w:rFonts w:cstheme="minorHAnsi"/>
          <w:b/>
          <w:i/>
          <w:iCs/>
          <w:color w:val="000000"/>
        </w:rPr>
        <w:t xml:space="preserve">The pleasure of reason is far superior to pleasure of the body and more beneficial for human life. … But both reason and pleasure have lost any claim that one or the other is, by itself, the Good itself, since they lack in autonomy, and in the power </w:t>
      </w:r>
      <w:r w:rsidRPr="009B783B">
        <w:rPr>
          <w:rStyle w:val="auto-style55"/>
          <w:rFonts w:cstheme="minorHAnsi"/>
          <w:b/>
          <w:i/>
          <w:iCs/>
          <w:color w:val="000000"/>
        </w:rPr>
        <w:lastRenderedPageBreak/>
        <w:t>of self-sufficiency and perfection</w:t>
      </w:r>
      <w:r w:rsidRPr="00F212EE">
        <w:rPr>
          <w:rStyle w:val="auto-style55"/>
          <w:rFonts w:cstheme="minorHAnsi"/>
          <w:i/>
          <w:iCs/>
          <w:color w:val="000000"/>
        </w:rPr>
        <w:t>"</w:t>
      </w:r>
      <w:r w:rsidRPr="00F212EE">
        <w:rPr>
          <w:rStyle w:val="auto-style71"/>
          <w:rFonts w:cstheme="minorHAnsi"/>
          <w:color w:val="000000"/>
        </w:rPr>
        <w:t xml:space="preserve">. Man has, and needs, a life with a just mixture of pleasures, from the body, the soul and the spirit, and his life is a good one if the mixture is right, giving priority to the pleasures of the higher part, and keeping under control of the higher part the pleasures of the lower parts. </w:t>
      </w:r>
    </w:p>
    <w:p w:rsidR="006B2794" w:rsidRDefault="006B2794" w:rsidP="006B2794">
      <w:pPr>
        <w:rPr>
          <w:rStyle w:val="auto-style71"/>
          <w:rFonts w:cstheme="minorHAnsi"/>
          <w:color w:val="000000"/>
        </w:rPr>
      </w:pPr>
    </w:p>
    <w:p w:rsidR="006B2794" w:rsidRDefault="006B2794" w:rsidP="006B2794">
      <w:pPr>
        <w:rPr>
          <w:rStyle w:val="auto-style55"/>
          <w:rFonts w:cstheme="minorHAnsi"/>
          <w:i/>
          <w:iCs/>
          <w:color w:val="000000"/>
        </w:rPr>
      </w:pPr>
      <w:r w:rsidRPr="00F212EE">
        <w:rPr>
          <w:rStyle w:val="auto-style71"/>
          <w:rFonts w:cstheme="minorHAnsi"/>
          <w:color w:val="000000"/>
        </w:rPr>
        <w:t xml:space="preserve">These considerations are reaffirmed in </w:t>
      </w:r>
      <w:r w:rsidRPr="00F212EE">
        <w:rPr>
          <w:rStyle w:val="Strong"/>
          <w:rFonts w:cstheme="minorHAnsi"/>
          <w:i/>
          <w:iCs/>
          <w:color w:val="000000"/>
          <w:u w:val="single"/>
        </w:rPr>
        <w:t>Laws</w:t>
      </w:r>
      <w:r w:rsidRPr="00F212EE">
        <w:rPr>
          <w:rStyle w:val="auto-style71"/>
          <w:rFonts w:cstheme="minorHAnsi"/>
          <w:color w:val="000000"/>
        </w:rPr>
        <w:t xml:space="preserve"> [732D-734E] in a way that could be an anticipation of the forthcoming </w:t>
      </w:r>
      <w:r w:rsidRPr="001E1234">
        <w:rPr>
          <w:rStyle w:val="auto-style71"/>
          <w:rFonts w:cstheme="minorHAnsi"/>
          <w:b/>
          <w:color w:val="000000"/>
        </w:rPr>
        <w:t>Epicureans</w:t>
      </w:r>
      <w:r w:rsidRPr="00F212EE">
        <w:rPr>
          <w:rStyle w:val="auto-style71"/>
          <w:rFonts w:cstheme="minorHAnsi"/>
          <w:color w:val="000000"/>
        </w:rPr>
        <w:t xml:space="preserve">, where </w:t>
      </w:r>
      <w:r w:rsidRPr="001E1234">
        <w:rPr>
          <w:rStyle w:val="Strong"/>
          <w:rFonts w:cstheme="minorHAnsi"/>
          <w:color w:val="000000"/>
        </w:rPr>
        <w:t>Plato</w:t>
      </w:r>
      <w:r w:rsidRPr="00F212EE">
        <w:rPr>
          <w:rStyle w:val="auto-style71"/>
          <w:rFonts w:cstheme="minorHAnsi"/>
          <w:color w:val="000000"/>
        </w:rPr>
        <w:t xml:space="preserve"> says that, in a good life, pleasure has to predominate over pain: </w:t>
      </w:r>
      <w:r w:rsidRPr="00F212EE">
        <w:rPr>
          <w:rStyle w:val="auto-style55"/>
          <w:rFonts w:cstheme="minorHAnsi"/>
          <w:i/>
          <w:iCs/>
          <w:color w:val="000000"/>
        </w:rPr>
        <w:t>"</w:t>
      </w:r>
      <w:r w:rsidRPr="00D95B97">
        <w:rPr>
          <w:rStyle w:val="auto-style55"/>
          <w:rFonts w:cstheme="minorHAnsi"/>
          <w:b/>
          <w:i/>
          <w:iCs/>
          <w:color w:val="000000"/>
        </w:rPr>
        <w:t>Human nature involves, above all, pleasures, pains, and desires, and no mortal animal [like man] can help being hung up in total dependence of these powerful influences. This is why we should praise the noblest life … because it excels in providing what we all seek: a predominance of pleasure over pain throughout our lives. … We have to ask if one condition suits our nature, while another does not, and weigh the pleasant life against the painful, with that question in mind. … We want less pain and more pleasure. … We want a life in which pleasures and pains come frequently and with great intensity, but with pleasure predominating; one should select a life that will enable him to live as happily as a man can.</w:t>
      </w:r>
      <w:r w:rsidRPr="00F212EE">
        <w:rPr>
          <w:rStyle w:val="auto-style55"/>
          <w:rFonts w:cstheme="minorHAnsi"/>
          <w:i/>
          <w:iCs/>
          <w:color w:val="000000"/>
        </w:rPr>
        <w:t xml:space="preserve"> … </w:t>
      </w:r>
    </w:p>
    <w:p w:rsidR="006B2794" w:rsidRDefault="006B2794" w:rsidP="006B2794">
      <w:pPr>
        <w:rPr>
          <w:rStyle w:val="auto-style55"/>
          <w:rFonts w:cstheme="minorHAnsi"/>
          <w:i/>
          <w:iCs/>
          <w:color w:val="000000"/>
        </w:rPr>
      </w:pPr>
    </w:p>
    <w:p w:rsidR="006B2794" w:rsidRDefault="006B2794" w:rsidP="006B2794">
      <w:pPr>
        <w:rPr>
          <w:rStyle w:val="auto-style8"/>
          <w:rFonts w:cstheme="minorHAnsi"/>
          <w:i/>
          <w:iCs/>
          <w:color w:val="000000"/>
        </w:rPr>
      </w:pPr>
      <w:r w:rsidRPr="00F212EE">
        <w:rPr>
          <w:rStyle w:val="auto-style71"/>
          <w:rFonts w:cstheme="minorHAnsi"/>
          <w:color w:val="000000"/>
        </w:rPr>
        <w:t xml:space="preserve">[On the basis of </w:t>
      </w:r>
      <w:r>
        <w:rPr>
          <w:rStyle w:val="auto-style71"/>
          <w:rFonts w:cstheme="minorHAnsi"/>
          <w:color w:val="000000"/>
        </w:rPr>
        <w:t xml:space="preserve">the above, and on </w:t>
      </w:r>
      <w:r w:rsidRPr="00F212EE">
        <w:rPr>
          <w:rStyle w:val="auto-style71"/>
          <w:rFonts w:cstheme="minorHAnsi"/>
          <w:color w:val="000000"/>
        </w:rPr>
        <w:t xml:space="preserve">the 4 parts of the </w:t>
      </w:r>
      <w:hyperlink w:anchor="Levels_of_the_Pythagorean_Tetractys" w:history="1">
        <w:r w:rsidRPr="0059094F">
          <w:rPr>
            <w:rStyle w:val="Hyperlink"/>
            <w:rFonts w:cstheme="minorHAnsi"/>
          </w:rPr>
          <w:t>Tetractys</w:t>
        </w:r>
      </w:hyperlink>
      <w:r w:rsidRPr="00F212EE">
        <w:rPr>
          <w:rStyle w:val="auto-style71"/>
          <w:rFonts w:cstheme="minorHAnsi"/>
          <w:color w:val="000000"/>
        </w:rPr>
        <w:t xml:space="preserve">, there are </w:t>
      </w:r>
      <w:r w:rsidRPr="00614034">
        <w:rPr>
          <w:rStyle w:val="auto-style71"/>
          <w:rFonts w:cstheme="minorHAnsi"/>
          <w:color w:val="000000"/>
          <w:u w:val="single"/>
        </w:rPr>
        <w:t>4 basic types of life</w:t>
      </w:r>
      <w:r w:rsidRPr="00F212EE">
        <w:rPr>
          <w:rStyle w:val="auto-style71"/>
          <w:rFonts w:cstheme="minorHAnsi"/>
          <w:color w:val="000000"/>
        </w:rPr>
        <w:t xml:space="preserve">:] </w:t>
      </w:r>
      <w:r w:rsidRPr="00F212EE">
        <w:rPr>
          <w:rStyle w:val="auto-style8"/>
          <w:rFonts w:cstheme="minorHAnsi"/>
          <w:i/>
          <w:iCs/>
          <w:color w:val="000000"/>
        </w:rPr>
        <w:t xml:space="preserve">There is a </w:t>
      </w:r>
      <w:r w:rsidRPr="00641707">
        <w:rPr>
          <w:rStyle w:val="auto-style41"/>
          <w:rFonts w:cstheme="minorHAnsi"/>
          <w:b/>
          <w:i/>
          <w:iCs/>
          <w:color w:val="000000"/>
          <w:u w:val="single"/>
        </w:rPr>
        <w:t>life of self-control</w:t>
      </w:r>
      <w:r w:rsidRPr="00F212EE">
        <w:rPr>
          <w:rStyle w:val="auto-style8"/>
          <w:rFonts w:cstheme="minorHAnsi"/>
          <w:i/>
          <w:iCs/>
          <w:color w:val="000000"/>
        </w:rPr>
        <w:t xml:space="preserve">, a </w:t>
      </w:r>
      <w:r w:rsidRPr="00641707">
        <w:rPr>
          <w:rStyle w:val="auto-style8"/>
          <w:rFonts w:cstheme="minorHAnsi"/>
          <w:b/>
          <w:i/>
          <w:iCs/>
          <w:color w:val="000000"/>
          <w:u w:val="single"/>
        </w:rPr>
        <w:t>l</w:t>
      </w:r>
      <w:r w:rsidRPr="00641707">
        <w:rPr>
          <w:rStyle w:val="auto-style41"/>
          <w:rFonts w:cstheme="minorHAnsi"/>
          <w:b/>
          <w:i/>
          <w:iCs/>
          <w:color w:val="000000"/>
          <w:u w:val="single"/>
        </w:rPr>
        <w:t>ife of courage</w:t>
      </w:r>
      <w:r w:rsidRPr="00F212EE">
        <w:rPr>
          <w:rStyle w:val="auto-style8"/>
          <w:rFonts w:cstheme="minorHAnsi"/>
          <w:i/>
          <w:iCs/>
          <w:color w:val="000000"/>
        </w:rPr>
        <w:t xml:space="preserve">, a </w:t>
      </w:r>
      <w:r w:rsidRPr="00E54FEA">
        <w:rPr>
          <w:rStyle w:val="auto-style41"/>
          <w:rFonts w:cstheme="minorHAnsi"/>
          <w:b/>
          <w:i/>
          <w:iCs/>
          <w:color w:val="000000"/>
          <w:u w:val="single"/>
        </w:rPr>
        <w:t>life of wisdom</w:t>
      </w:r>
      <w:r w:rsidRPr="00F212EE">
        <w:rPr>
          <w:rStyle w:val="auto-style8"/>
          <w:rFonts w:cstheme="minorHAnsi"/>
          <w:i/>
          <w:iCs/>
          <w:color w:val="000000"/>
        </w:rPr>
        <w:t xml:space="preserve"> and what we can call a </w:t>
      </w:r>
      <w:r w:rsidRPr="00347D39">
        <w:rPr>
          <w:rStyle w:val="auto-style8"/>
          <w:rFonts w:cstheme="minorHAnsi"/>
          <w:b/>
          <w:i/>
          <w:iCs/>
          <w:color w:val="000000"/>
          <w:u w:val="single"/>
        </w:rPr>
        <w:t>l</w:t>
      </w:r>
      <w:r w:rsidRPr="00347D39">
        <w:rPr>
          <w:rStyle w:val="auto-style41"/>
          <w:rFonts w:cstheme="minorHAnsi"/>
          <w:b/>
          <w:i/>
          <w:iCs/>
          <w:color w:val="000000"/>
          <w:u w:val="single"/>
        </w:rPr>
        <w:t>ife of overall health</w:t>
      </w:r>
      <w:r w:rsidRPr="00F212EE">
        <w:rPr>
          <w:rStyle w:val="auto-style8"/>
          <w:rFonts w:cstheme="minorHAnsi"/>
          <w:i/>
          <w:iCs/>
          <w:color w:val="000000"/>
        </w:rPr>
        <w:t xml:space="preserve">; As opposed to these, we have another 4 lives, </w:t>
      </w:r>
      <w:r w:rsidRPr="00347D39">
        <w:rPr>
          <w:rStyle w:val="auto-style8"/>
          <w:rFonts w:cstheme="minorHAnsi"/>
          <w:i/>
          <w:iCs/>
          <w:color w:val="000000"/>
        </w:rPr>
        <w:t xml:space="preserve">the </w:t>
      </w:r>
      <w:r w:rsidRPr="00347D39">
        <w:rPr>
          <w:rStyle w:val="auto-style8"/>
          <w:rFonts w:cstheme="minorHAnsi"/>
          <w:b/>
          <w:i/>
          <w:iCs/>
          <w:color w:val="000000"/>
          <w:u w:val="single"/>
        </w:rPr>
        <w:t>licentious life</w:t>
      </w:r>
      <w:r w:rsidRPr="00E54FEA">
        <w:rPr>
          <w:rStyle w:val="auto-style8"/>
          <w:rFonts w:cstheme="minorHAnsi"/>
          <w:i/>
          <w:iCs/>
          <w:color w:val="000000"/>
        </w:rPr>
        <w:t xml:space="preserve">, the </w:t>
      </w:r>
      <w:r w:rsidRPr="00347D39">
        <w:rPr>
          <w:rStyle w:val="auto-style8"/>
          <w:rFonts w:cstheme="minorHAnsi"/>
          <w:b/>
          <w:i/>
          <w:iCs/>
          <w:color w:val="000000"/>
          <w:u w:val="single"/>
        </w:rPr>
        <w:t>cowardly life</w:t>
      </w:r>
      <w:r w:rsidRPr="00E54FEA">
        <w:rPr>
          <w:rStyle w:val="auto-style8"/>
          <w:rFonts w:cstheme="minorHAnsi"/>
          <w:i/>
          <w:iCs/>
          <w:color w:val="000000"/>
        </w:rPr>
        <w:t xml:space="preserve">, the </w:t>
      </w:r>
      <w:r w:rsidRPr="00CE398A">
        <w:rPr>
          <w:rStyle w:val="auto-style8"/>
          <w:rFonts w:cstheme="minorHAnsi"/>
          <w:b/>
          <w:i/>
          <w:iCs/>
          <w:color w:val="000000"/>
        </w:rPr>
        <w:t>foolish life</w:t>
      </w:r>
      <w:r w:rsidRPr="00E54FEA">
        <w:rPr>
          <w:rStyle w:val="auto-style8"/>
          <w:rFonts w:cstheme="minorHAnsi"/>
          <w:i/>
          <w:iCs/>
          <w:color w:val="000000"/>
        </w:rPr>
        <w:t xml:space="preserve"> and the </w:t>
      </w:r>
      <w:r w:rsidRPr="00CE398A">
        <w:rPr>
          <w:rStyle w:val="auto-style8"/>
          <w:rFonts w:cstheme="minorHAnsi"/>
          <w:b/>
          <w:i/>
          <w:iCs/>
          <w:color w:val="000000"/>
          <w:u w:val="single"/>
        </w:rPr>
        <w:t>diseased life</w:t>
      </w:r>
      <w:r w:rsidRPr="00F212EE">
        <w:rPr>
          <w:rStyle w:val="auto-style8"/>
          <w:rFonts w:cstheme="minorHAnsi"/>
          <w:i/>
          <w:iCs/>
          <w:color w:val="000000"/>
        </w:rPr>
        <w:t xml:space="preserve">. … </w:t>
      </w:r>
    </w:p>
    <w:p w:rsidR="006B2794" w:rsidRDefault="006B2794" w:rsidP="006B2794">
      <w:pPr>
        <w:rPr>
          <w:rStyle w:val="auto-style8"/>
          <w:rFonts w:cstheme="minorHAnsi"/>
          <w:i/>
          <w:iCs/>
          <w:color w:val="000000"/>
        </w:rPr>
      </w:pPr>
    </w:p>
    <w:p w:rsidR="006B2794" w:rsidRDefault="006B2794" w:rsidP="006B2794">
      <w:pPr>
        <w:rPr>
          <w:rStyle w:val="auto-style8"/>
          <w:rFonts w:cstheme="minorHAnsi"/>
          <w:i/>
          <w:iCs/>
          <w:color w:val="000000"/>
        </w:rPr>
      </w:pPr>
      <w:r>
        <w:rPr>
          <w:rStyle w:val="auto-style8"/>
          <w:rFonts w:cstheme="minorHAnsi"/>
          <w:iCs/>
          <w:color w:val="000000"/>
        </w:rPr>
        <w:t xml:space="preserve">In the </w:t>
      </w:r>
      <w:r w:rsidRPr="00AA7948">
        <w:rPr>
          <w:rStyle w:val="auto-style8"/>
          <w:rFonts w:cstheme="minorHAnsi"/>
          <w:b/>
          <w:i/>
          <w:iCs/>
          <w:color w:val="000000"/>
          <w:u w:val="single"/>
        </w:rPr>
        <w:t xml:space="preserve">Prelude of </w:t>
      </w:r>
      <w:r w:rsidRPr="00E557A1">
        <w:rPr>
          <w:rStyle w:val="auto-style8"/>
          <w:rFonts w:cstheme="minorHAnsi"/>
          <w:b/>
          <w:i/>
          <w:iCs/>
          <w:color w:val="000000"/>
          <w:u w:val="single"/>
        </w:rPr>
        <w:t>Laws</w:t>
      </w:r>
      <w:r>
        <w:rPr>
          <w:rStyle w:val="auto-style8"/>
          <w:rFonts w:cstheme="minorHAnsi"/>
          <w:iCs/>
          <w:color w:val="000000"/>
        </w:rPr>
        <w:t xml:space="preserve">, we can read what can be paraphrased as the following: </w:t>
      </w:r>
      <w:r w:rsidRPr="00710A44">
        <w:rPr>
          <w:rStyle w:val="auto-style8"/>
          <w:rFonts w:cstheme="minorHAnsi"/>
          <w:i/>
          <w:iCs/>
          <w:color w:val="000000"/>
        </w:rPr>
        <w:t xml:space="preserve">“What we want when we choose between lives is not a predominance of pain. … The courageous man does better than the coward, the wise man than the fool; so that, life for life, the former kind, the restrained, the courageous, the wise and the healthy, is pleasanter than the cowardly, the foolish, the licentious and the unhealthy. … To sum up, the life of physical fitness, </w:t>
      </w:r>
      <w:r w:rsidRPr="00710A44">
        <w:rPr>
          <w:rStyle w:val="auto-style41"/>
          <w:rFonts w:cstheme="minorHAnsi"/>
          <w:i/>
          <w:iCs/>
          <w:color w:val="000000"/>
          <w:u w:val="single"/>
        </w:rPr>
        <w:t>and</w:t>
      </w:r>
      <w:r w:rsidRPr="00710A44">
        <w:rPr>
          <w:rStyle w:val="auto-style8"/>
          <w:rFonts w:cstheme="minorHAnsi"/>
          <w:i/>
          <w:iCs/>
          <w:color w:val="000000"/>
        </w:rPr>
        <w:t xml:space="preserve"> spiritual virtue </w:t>
      </w:r>
      <w:r w:rsidRPr="00710A44">
        <w:rPr>
          <w:rStyle w:val="auto-style41"/>
          <w:rFonts w:cstheme="minorHAnsi"/>
          <w:i/>
          <w:iCs/>
          <w:color w:val="000000"/>
          <w:u w:val="single"/>
        </w:rPr>
        <w:t>together</w:t>
      </w:r>
      <w:r w:rsidRPr="00710A44">
        <w:rPr>
          <w:rStyle w:val="auto-style8"/>
          <w:rFonts w:cstheme="minorHAnsi"/>
          <w:i/>
          <w:iCs/>
          <w:color w:val="000000"/>
        </w:rPr>
        <w:t>, is not only pleasanter than the life of depravity, but superior in other ways as well: it makes for beauty, and upright posture, efficiency and a good reputation, so that if a man lives a life like that, it will make his whole existence infinitely happier than his opposite number's"</w:t>
      </w:r>
      <w:r w:rsidRPr="00F212EE">
        <w:rPr>
          <w:rStyle w:val="auto-style8"/>
          <w:rFonts w:cstheme="minorHAnsi"/>
          <w:i/>
          <w:iCs/>
          <w:color w:val="000000"/>
        </w:rPr>
        <w:t xml:space="preserve">. </w:t>
      </w:r>
    </w:p>
    <w:p w:rsidR="006B2794" w:rsidRDefault="006B2794" w:rsidP="006B2794">
      <w:pPr>
        <w:rPr>
          <w:rStyle w:val="auto-style8"/>
          <w:rFonts w:cstheme="minorHAnsi"/>
          <w:i/>
          <w:iCs/>
          <w:color w:val="000000"/>
        </w:rPr>
      </w:pPr>
    </w:p>
    <w:p w:rsidR="006B2794" w:rsidRPr="00746A18" w:rsidRDefault="006B2794" w:rsidP="006B2794">
      <w:pPr>
        <w:rPr>
          <w:rFonts w:cstheme="minorHAnsi"/>
          <w:color w:val="000000"/>
        </w:rPr>
      </w:pPr>
      <w:r w:rsidRPr="00F212EE">
        <w:rPr>
          <w:rStyle w:val="auto-style71"/>
          <w:rFonts w:cstheme="minorHAnsi"/>
          <w:color w:val="000000"/>
        </w:rPr>
        <w:t xml:space="preserve">These last statements conclude the </w:t>
      </w:r>
      <w:r w:rsidRPr="00AA7948">
        <w:rPr>
          <w:rStyle w:val="auto-style8"/>
          <w:rFonts w:cstheme="minorHAnsi"/>
          <w:b/>
          <w:i/>
          <w:iCs/>
          <w:color w:val="000000"/>
          <w:u w:val="single"/>
        </w:rPr>
        <w:t xml:space="preserve">Prelude of </w:t>
      </w:r>
      <w:r w:rsidRPr="00E557A1">
        <w:rPr>
          <w:rStyle w:val="auto-style8"/>
          <w:rFonts w:cstheme="minorHAnsi"/>
          <w:b/>
          <w:i/>
          <w:iCs/>
          <w:color w:val="000000"/>
          <w:u w:val="single"/>
        </w:rPr>
        <w:t>Laws</w:t>
      </w:r>
      <w:r w:rsidRPr="00F212EE">
        <w:rPr>
          <w:rStyle w:val="auto-style71"/>
          <w:rFonts w:cstheme="minorHAnsi"/>
          <w:color w:val="000000"/>
        </w:rPr>
        <w:t xml:space="preserve">, and the clear indication of the basic principles on which all national laws should be based on, and on the basis of which all men should be justly treated, in order to ensure the happiest possible civic life in a good society. The whole of </w:t>
      </w:r>
      <w:r w:rsidRPr="00F212EE">
        <w:rPr>
          <w:rStyle w:val="Strong"/>
          <w:rFonts w:cstheme="minorHAnsi"/>
          <w:i/>
          <w:iCs/>
          <w:color w:val="000000"/>
          <w:u w:val="single"/>
        </w:rPr>
        <w:t>Laws</w:t>
      </w:r>
      <w:r w:rsidRPr="00F212EE">
        <w:rPr>
          <w:rStyle w:val="auto-style71"/>
          <w:rFonts w:cstheme="minorHAnsi"/>
          <w:color w:val="000000"/>
        </w:rPr>
        <w:t xml:space="preserve"> is a magisterial essay on ethics, related to the criteria for the establishment of best civic authority, an ideal personal virtuous discipline</w:t>
      </w:r>
      <w:r>
        <w:rPr>
          <w:rStyle w:val="auto-style71"/>
          <w:rFonts w:cstheme="minorHAnsi"/>
          <w:color w:val="000000"/>
        </w:rPr>
        <w:t xml:space="preserve">, along with </w:t>
      </w:r>
      <w:r w:rsidRPr="00F212EE">
        <w:rPr>
          <w:rStyle w:val="auto-style71"/>
          <w:rFonts w:cstheme="minorHAnsi"/>
          <w:color w:val="000000"/>
        </w:rPr>
        <w:t xml:space="preserve">most legitimate just authority. And all these concepts are part of the holistic formation </w:t>
      </w:r>
      <w:r>
        <w:rPr>
          <w:rStyle w:val="auto-style71"/>
          <w:rFonts w:cstheme="minorHAnsi"/>
          <w:color w:val="000000"/>
        </w:rPr>
        <w:t xml:space="preserve">of the </w:t>
      </w:r>
      <w:hyperlink w:anchor="Levels_of_the_Pythagorean_Tetractys" w:history="1">
        <w:r w:rsidRPr="00195410">
          <w:rPr>
            <w:rStyle w:val="Hyperlink"/>
            <w:rFonts w:cstheme="minorHAnsi"/>
          </w:rPr>
          <w:t>levels of the Pythagorean Tetractys</w:t>
        </w:r>
      </w:hyperlink>
      <w:r>
        <w:rPr>
          <w:rStyle w:val="auto-style71"/>
          <w:rFonts w:cstheme="minorHAnsi"/>
          <w:color w:val="000000"/>
        </w:rPr>
        <w:t xml:space="preserve">, as </w:t>
      </w:r>
      <w:r w:rsidRPr="00F212EE">
        <w:rPr>
          <w:rStyle w:val="auto-style71"/>
          <w:rFonts w:cstheme="minorHAnsi"/>
          <w:color w:val="000000"/>
        </w:rPr>
        <w:t xml:space="preserve">provided at the </w:t>
      </w:r>
      <w:hyperlink w:anchor="PythAcademia" w:history="1">
        <w:r w:rsidRPr="003B2BAA">
          <w:rPr>
            <w:rStyle w:val="Hyperlink"/>
            <w:rFonts w:cstheme="minorHAnsi"/>
          </w:rPr>
          <w:t>PythAcademia</w:t>
        </w:r>
      </w:hyperlink>
      <w:r w:rsidRPr="00F212EE">
        <w:rPr>
          <w:rStyle w:val="auto-style71"/>
          <w:rFonts w:cstheme="minorHAnsi"/>
          <w:color w:val="000000"/>
        </w:rPr>
        <w:t>.</w:t>
      </w:r>
    </w:p>
    <w:p w:rsidR="006B2794" w:rsidRPr="00746A18" w:rsidRDefault="006B2794" w:rsidP="006B2794">
      <w:pPr>
        <w:pStyle w:val="Heading3"/>
        <w:rPr>
          <w:rStyle w:val="auto-style59"/>
        </w:rPr>
      </w:pPr>
      <w:bookmarkStart w:id="1203" w:name="_Toc144144333"/>
      <w:bookmarkStart w:id="1204" w:name="_Toc158470614"/>
      <w:bookmarkStart w:id="1205" w:name="_Toc176628623"/>
      <w:r>
        <w:rPr>
          <w:rStyle w:val="auto-style59"/>
        </w:rPr>
        <w:t xml:space="preserve">g) </w:t>
      </w:r>
      <w:r w:rsidRPr="00746A18">
        <w:rPr>
          <w:rStyle w:val="auto-style59"/>
        </w:rPr>
        <w:t>Soul Purification to Attain Wisdom –</w:t>
      </w:r>
      <w:bookmarkEnd w:id="1203"/>
      <w:bookmarkEnd w:id="1204"/>
      <w:bookmarkEnd w:id="1205"/>
      <w:r w:rsidRPr="00746A18">
        <w:rPr>
          <w:rStyle w:val="auto-style59"/>
        </w:rPr>
        <w:t xml:space="preserve"> </w:t>
      </w:r>
    </w:p>
    <w:p w:rsidR="006B2794" w:rsidRDefault="006B2794" w:rsidP="006B2794">
      <w:pPr>
        <w:rPr>
          <w:rStyle w:val="Strong"/>
          <w:rFonts w:cstheme="minorHAnsi"/>
          <w:color w:val="000000"/>
          <w:u w:val="single"/>
        </w:rPr>
      </w:pPr>
    </w:p>
    <w:p w:rsidR="006B2794" w:rsidRDefault="006B2794" w:rsidP="006B2794">
      <w:pPr>
        <w:rPr>
          <w:rStyle w:val="auto-style71"/>
          <w:rFonts w:cstheme="minorHAnsi"/>
          <w:color w:val="000000"/>
        </w:rPr>
      </w:pPr>
      <w:r w:rsidRPr="00F212EE">
        <w:rPr>
          <w:rStyle w:val="Strong"/>
          <w:rFonts w:cstheme="minorHAnsi"/>
          <w:color w:val="000000"/>
          <w:u w:val="single"/>
        </w:rPr>
        <w:t>Pythagoras</w:t>
      </w:r>
      <w:r w:rsidRPr="00F212EE">
        <w:rPr>
          <w:rStyle w:val="auto-style8"/>
          <w:rFonts w:cstheme="minorHAnsi"/>
          <w:color w:val="000000"/>
        </w:rPr>
        <w:t xml:space="preserve"> was the first one to talk openly about the need of the purification of the soul through the intervention of the highest part of the </w:t>
      </w:r>
      <w:hyperlink w:anchor="Levels_of_the_Pythagorean_Tetractys" w:history="1">
        <w:r w:rsidRPr="00571549">
          <w:rPr>
            <w:rStyle w:val="Hyperlink"/>
            <w:rFonts w:cstheme="minorHAnsi"/>
          </w:rPr>
          <w:t>Tetractys</w:t>
        </w:r>
      </w:hyperlink>
      <w:r w:rsidRPr="00F212EE">
        <w:rPr>
          <w:rStyle w:val="auto-style8"/>
          <w:rFonts w:cstheme="minorHAnsi"/>
          <w:color w:val="000000"/>
        </w:rPr>
        <w:t xml:space="preserve">. Then </w:t>
      </w:r>
      <w:r w:rsidRPr="00F212EE">
        <w:rPr>
          <w:rStyle w:val="Strong"/>
          <w:rFonts w:cstheme="minorHAnsi"/>
          <w:color w:val="000000"/>
          <w:u w:val="single"/>
        </w:rPr>
        <w:t>Socrates</w:t>
      </w:r>
      <w:r w:rsidRPr="00F212EE">
        <w:rPr>
          <w:rStyle w:val="auto-style8"/>
          <w:rFonts w:cstheme="minorHAnsi"/>
          <w:color w:val="000000"/>
        </w:rPr>
        <w:t xml:space="preserve"> posed firmly the </w:t>
      </w:r>
      <w:r w:rsidRPr="00F212EE">
        <w:rPr>
          <w:rStyle w:val="auto-style55"/>
          <w:rFonts w:cstheme="minorHAnsi"/>
          <w:i/>
          <w:iCs/>
          <w:color w:val="000000"/>
        </w:rPr>
        <w:t>"</w:t>
      </w:r>
      <w:r w:rsidRPr="00F212EE">
        <w:rPr>
          <w:rStyle w:val="Strong"/>
          <w:rFonts w:cstheme="minorHAnsi"/>
          <w:i/>
          <w:iCs/>
          <w:color w:val="000000"/>
          <w:u w:val="single"/>
        </w:rPr>
        <w:t>Cure of the Soul"</w:t>
      </w:r>
      <w:r w:rsidRPr="00F212EE">
        <w:rPr>
          <w:rStyle w:val="auto-style8"/>
          <w:rFonts w:cstheme="minorHAnsi"/>
          <w:color w:val="000000"/>
        </w:rPr>
        <w:t xml:space="preserve"> as the supreme duty of all human being who want to achieve wisdom and happiness. </w:t>
      </w:r>
      <w:r w:rsidRPr="00F212EE">
        <w:rPr>
          <w:rStyle w:val="Strong"/>
          <w:rFonts w:cstheme="minorHAnsi"/>
          <w:color w:val="000000"/>
          <w:u w:val="single"/>
        </w:rPr>
        <w:t>Plato</w:t>
      </w:r>
      <w:r w:rsidRPr="00F212EE">
        <w:rPr>
          <w:rStyle w:val="auto-style8"/>
          <w:rFonts w:cstheme="minorHAnsi"/>
          <w:color w:val="000000"/>
        </w:rPr>
        <w:t xml:space="preserve"> finally pushes the concept of purification to its full extent. He affirms, that the purification of the soul is only achieved fully when, after the long work of the Delphic </w:t>
      </w:r>
      <w:r w:rsidRPr="00F212EE">
        <w:rPr>
          <w:rStyle w:val="auto-style55"/>
          <w:rFonts w:cstheme="minorHAnsi"/>
          <w:i/>
          <w:iCs/>
          <w:color w:val="000000"/>
        </w:rPr>
        <w:t>"</w:t>
      </w:r>
      <w:r w:rsidRPr="00F212EE">
        <w:rPr>
          <w:rStyle w:val="Strong"/>
          <w:rFonts w:cstheme="minorHAnsi"/>
          <w:i/>
          <w:iCs/>
          <w:color w:val="000000"/>
          <w:u w:val="single"/>
        </w:rPr>
        <w:t>Know Thyself</w:t>
      </w:r>
      <w:r w:rsidRPr="00F212EE">
        <w:rPr>
          <w:rStyle w:val="auto-style55"/>
          <w:rFonts w:cstheme="minorHAnsi"/>
          <w:i/>
          <w:iCs/>
          <w:color w:val="000000"/>
        </w:rPr>
        <w:t>"</w:t>
      </w:r>
      <w:r w:rsidRPr="00F212EE">
        <w:rPr>
          <w:rStyle w:val="auto-style71"/>
          <w:rFonts w:cstheme="minorHAnsi"/>
          <w:color w:val="000000"/>
        </w:rPr>
        <w:t xml:space="preserve">, characterizing a </w:t>
      </w:r>
      <w:r w:rsidRPr="00F212EE">
        <w:rPr>
          <w:rStyle w:val="auto-style55"/>
          <w:rFonts w:cstheme="minorHAnsi"/>
          <w:i/>
          <w:iCs/>
          <w:color w:val="000000"/>
        </w:rPr>
        <w:t>philosophical</w:t>
      </w:r>
      <w:r>
        <w:rPr>
          <w:rStyle w:val="auto-style55"/>
          <w:rFonts w:cstheme="minorHAnsi"/>
          <w:i/>
          <w:iCs/>
          <w:color w:val="000000"/>
        </w:rPr>
        <w:t xml:space="preserve"> virtuous</w:t>
      </w:r>
      <w:r w:rsidRPr="00F212EE">
        <w:rPr>
          <w:rStyle w:val="auto-style55"/>
          <w:rFonts w:cstheme="minorHAnsi"/>
          <w:i/>
          <w:iCs/>
          <w:color w:val="000000"/>
        </w:rPr>
        <w:t xml:space="preserve"> life</w:t>
      </w:r>
      <w:r w:rsidRPr="00F212EE">
        <w:rPr>
          <w:rStyle w:val="auto-style71"/>
          <w:rFonts w:cstheme="minorHAnsi"/>
          <w:color w:val="000000"/>
        </w:rPr>
        <w:t xml:space="preserve">, a man's consciousness has finally access to the metaphysical dimension of the </w:t>
      </w:r>
      <w:r w:rsidRPr="00F212EE">
        <w:rPr>
          <w:rStyle w:val="Strong"/>
          <w:rFonts w:cstheme="minorHAnsi"/>
          <w:i/>
          <w:iCs/>
          <w:color w:val="000000"/>
          <w:u w:val="single"/>
        </w:rPr>
        <w:t>World of Ideas</w:t>
      </w:r>
      <w:r w:rsidRPr="00F212EE">
        <w:rPr>
          <w:rStyle w:val="auto-style71"/>
          <w:rFonts w:cstheme="minorHAnsi"/>
          <w:color w:val="000000"/>
        </w:rPr>
        <w:t xml:space="preserve"> and its leading role in comprehending and handling both reality in general and human life in particular.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By accessing this high level of consciousness, man is finally </w:t>
      </w:r>
      <w:r w:rsidRPr="00F212EE">
        <w:rPr>
          <w:rStyle w:val="auto-style55"/>
          <w:rFonts w:cstheme="minorHAnsi"/>
          <w:i/>
          <w:iCs/>
          <w:color w:val="000000"/>
        </w:rPr>
        <w:t>"converted"</w:t>
      </w:r>
      <w:r w:rsidRPr="00F212EE">
        <w:rPr>
          <w:rStyle w:val="auto-style8"/>
          <w:rFonts w:cstheme="minorHAnsi"/>
          <w:color w:val="000000"/>
        </w:rPr>
        <w:t xml:space="preserve"> to an elevated level of life that identifies knowledge with virtue, as integrated in what he calls </w:t>
      </w:r>
      <w:r w:rsidRPr="00F212EE">
        <w:rPr>
          <w:rStyle w:val="auto-style41"/>
          <w:rFonts w:cstheme="minorHAnsi"/>
          <w:color w:val="000000"/>
          <w:u w:val="single"/>
        </w:rPr>
        <w:t>Wisdom</w:t>
      </w:r>
      <w:r w:rsidRPr="00F212EE">
        <w:rPr>
          <w:rStyle w:val="auto-style8"/>
          <w:rFonts w:cstheme="minorHAnsi"/>
          <w:color w:val="000000"/>
        </w:rPr>
        <w:t xml:space="preserve">. This is the top level of the </w:t>
      </w:r>
      <w:hyperlink w:anchor="Levels_of_the_Pythagorean_Tetractys" w:history="1">
        <w:r w:rsidRPr="00571549">
          <w:rPr>
            <w:rStyle w:val="Hyperlink"/>
            <w:rFonts w:cstheme="minorHAnsi"/>
          </w:rPr>
          <w:t>Tetractys</w:t>
        </w:r>
      </w:hyperlink>
      <w:r w:rsidRPr="00F212EE">
        <w:rPr>
          <w:rStyle w:val="auto-style8"/>
          <w:rFonts w:cstheme="minorHAnsi"/>
          <w:i/>
          <w:iCs/>
          <w:color w:val="000000"/>
        </w:rPr>
        <w:t xml:space="preserve">, </w:t>
      </w:r>
      <w:r w:rsidRPr="00F212EE">
        <w:rPr>
          <w:rStyle w:val="auto-style71"/>
          <w:rFonts w:cstheme="minorHAnsi"/>
          <w:color w:val="000000"/>
        </w:rPr>
        <w:t xml:space="preserve">and the crowning of a so-called </w:t>
      </w:r>
      <w:r w:rsidRPr="00F212EE">
        <w:rPr>
          <w:rStyle w:val="auto-style55"/>
          <w:rFonts w:cstheme="minorHAnsi"/>
          <w:i/>
          <w:iCs/>
          <w:color w:val="000000"/>
        </w:rPr>
        <w:t>"philosophical life"</w:t>
      </w:r>
      <w:r w:rsidRPr="00F212EE">
        <w:rPr>
          <w:rStyle w:val="auto-style71"/>
          <w:rFonts w:cstheme="minorHAnsi"/>
          <w:color w:val="000000"/>
        </w:rPr>
        <w:t xml:space="preserve">, that is the best life that </w:t>
      </w:r>
      <w:r w:rsidRPr="00F212EE">
        <w:rPr>
          <w:rStyle w:val="auto-style71"/>
          <w:rFonts w:cstheme="minorHAnsi"/>
          <w:color w:val="000000"/>
        </w:rPr>
        <w:lastRenderedPageBreak/>
        <w:t xml:space="preserve">can lead a human being in its </w:t>
      </w:r>
      <w:r w:rsidRPr="00F212EE">
        <w:rPr>
          <w:rStyle w:val="Strong"/>
          <w:rFonts w:cstheme="minorHAnsi"/>
          <w:i/>
          <w:iCs/>
          <w:color w:val="000000"/>
          <w:u w:val="single"/>
        </w:rPr>
        <w:t>Mission of Co-Creation</w:t>
      </w:r>
      <w:r w:rsidRPr="00F212EE">
        <w:rPr>
          <w:rStyle w:val="auto-style71"/>
          <w:rFonts w:cstheme="minorHAnsi"/>
          <w:color w:val="000000"/>
        </w:rPr>
        <w:t xml:space="preserve"> </w:t>
      </w:r>
      <w:r>
        <w:rPr>
          <w:rStyle w:val="auto-style71"/>
          <w:rFonts w:cstheme="minorHAnsi"/>
          <w:color w:val="000000"/>
        </w:rPr>
        <w:t xml:space="preserve">as what we call a </w:t>
      </w:r>
      <w:hyperlink w:anchor="PICCOB" w:history="1">
        <w:r w:rsidRPr="006C3E8D">
          <w:rPr>
            <w:rStyle w:val="Hyperlink"/>
            <w:rFonts w:cstheme="minorHAnsi"/>
          </w:rPr>
          <w:t>PICCOB</w:t>
        </w:r>
      </w:hyperlink>
      <w:r>
        <w:rPr>
          <w:rStyle w:val="auto-style71"/>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 xml:space="preserv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Plato's </w:t>
      </w:r>
      <w:r w:rsidRPr="00F212EE">
        <w:rPr>
          <w:rStyle w:val="Strong"/>
          <w:rFonts w:cstheme="minorHAnsi"/>
          <w:i/>
          <w:iCs/>
          <w:color w:val="000000"/>
          <w:u w:val="single"/>
        </w:rPr>
        <w:t>Phaedo</w:t>
      </w:r>
      <w:r w:rsidRPr="00F212EE">
        <w:rPr>
          <w:rStyle w:val="auto-style71"/>
          <w:rFonts w:cstheme="minorHAnsi"/>
          <w:color w:val="000000"/>
        </w:rPr>
        <w:t xml:space="preserve"> [69AD] is quite explicit about all this: </w:t>
      </w:r>
      <w:r w:rsidRPr="00E5605C">
        <w:rPr>
          <w:rStyle w:val="auto-style71"/>
          <w:rFonts w:cstheme="minorHAnsi"/>
          <w:b/>
          <w:color w:val="000000"/>
        </w:rPr>
        <w:t>"</w:t>
      </w:r>
      <w:r w:rsidRPr="00E5605C">
        <w:rPr>
          <w:rStyle w:val="auto-style57"/>
          <w:rFonts w:cstheme="minorHAnsi"/>
          <w:b/>
          <w:i/>
          <w:iCs/>
          <w:color w:val="000000"/>
          <w:u w:val="single"/>
        </w:rPr>
        <w:t xml:space="preserve">I fear this is not the right exchange to attain virtue, to exchange pleasures for pleasures, pains for pains, and fears for fears, the greater for the less, like coins, but that the only valid currency for which all these things should be exchanged is </w:t>
      </w:r>
      <w:r w:rsidRPr="00E5605C">
        <w:rPr>
          <w:rStyle w:val="auto-style41"/>
          <w:rFonts w:cstheme="minorHAnsi"/>
          <w:b/>
          <w:i/>
          <w:iCs/>
          <w:color w:val="000000"/>
          <w:u w:val="single"/>
        </w:rPr>
        <w:t>Wisdom</w:t>
      </w:r>
      <w:r w:rsidRPr="00E5605C">
        <w:rPr>
          <w:rStyle w:val="auto-style57"/>
          <w:rFonts w:cstheme="minorHAnsi"/>
          <w:b/>
          <w:i/>
          <w:iCs/>
          <w:color w:val="000000"/>
          <w:u w:val="single"/>
        </w:rPr>
        <w:t xml:space="preserve">. With this, we have real courage and moderation and justice and, in a word, </w:t>
      </w:r>
      <w:r w:rsidRPr="00E5605C">
        <w:rPr>
          <w:rStyle w:val="auto-style41"/>
          <w:rFonts w:cstheme="minorHAnsi"/>
          <w:b/>
          <w:i/>
          <w:iCs/>
          <w:color w:val="000000"/>
          <w:u w:val="single"/>
        </w:rPr>
        <w:t>true virtue</w:t>
      </w:r>
      <w:r w:rsidRPr="00B76705">
        <w:rPr>
          <w:rStyle w:val="style5"/>
          <w:rFonts w:cstheme="minorHAnsi"/>
          <w:b/>
          <w:i/>
          <w:iCs/>
          <w:color w:val="000000"/>
          <w:u w:val="single"/>
        </w:rPr>
        <w:t>, with wisdom</w:t>
      </w:r>
      <w:r w:rsidRPr="00E5605C">
        <w:rPr>
          <w:rStyle w:val="style5"/>
          <w:rFonts w:cstheme="minorHAnsi"/>
          <w:b/>
          <w:i/>
          <w:iCs/>
          <w:color w:val="000000"/>
        </w:rPr>
        <w:t>, whether pleasures and fears and all such things be present or absent. When these are exchanged for one another, in separation from wisdom, such virtue is only an illusory appearance of virtue; … Wisdom itself is a kind of cleansing, or purification ... and the characteristic of those who have practiced philosophy the right way</w:t>
      </w:r>
      <w:r w:rsidRPr="00E5605C">
        <w:rPr>
          <w:rStyle w:val="auto-style8"/>
          <w:rFonts w:cstheme="minorHAnsi"/>
          <w:b/>
          <w:i/>
          <w:iCs/>
          <w:color w:val="000000"/>
        </w:rPr>
        <w:t>"</w:t>
      </w:r>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Wisdom, as the crowning of a good </w:t>
      </w:r>
      <w:hyperlink w:anchor="Levels_of_the_Pythagorean_Tetractys" w:history="1">
        <w:r w:rsidRPr="00571549">
          <w:rPr>
            <w:rStyle w:val="Hyperlink"/>
            <w:rFonts w:cstheme="minorHAnsi"/>
          </w:rPr>
          <w:t>Tetractys</w:t>
        </w:r>
      </w:hyperlink>
      <w:r w:rsidRPr="00F212EE">
        <w:rPr>
          <w:rStyle w:val="auto-style71"/>
          <w:rFonts w:cstheme="minorHAnsi"/>
          <w:color w:val="000000"/>
        </w:rPr>
        <w:t xml:space="preserve">, and, as such, the leader of all virtues, is thus the key to attaining the most possible happy human life after a holistic formation like the one provided by the </w:t>
      </w:r>
      <w:hyperlink w:anchor="PythAcademia" w:history="1">
        <w:r w:rsidRPr="00AC6284">
          <w:rPr>
            <w:rStyle w:val="Hyperlink"/>
            <w:rFonts w:cstheme="minorHAnsi"/>
          </w:rPr>
          <w:t>PythAcademia</w:t>
        </w:r>
      </w:hyperlink>
      <w:r w:rsidRPr="00F212EE">
        <w:rPr>
          <w:rStyle w:val="auto-style71"/>
          <w:rFonts w:cstheme="minorHAnsi"/>
          <w:color w:val="000000"/>
        </w:rPr>
        <w:t>.</w:t>
      </w:r>
    </w:p>
    <w:p w:rsidR="006B2794" w:rsidRPr="00F212EE" w:rsidRDefault="006B2794" w:rsidP="006B2794">
      <w:pPr>
        <w:rPr>
          <w:rFonts w:cstheme="minorHAnsi"/>
        </w:rPr>
      </w:pPr>
    </w:p>
    <w:p w:rsidR="006B2794" w:rsidRPr="00C820B3" w:rsidRDefault="006B2794" w:rsidP="006B2794">
      <w:pPr>
        <w:pStyle w:val="Heading3"/>
        <w:rPr>
          <w:rStyle w:val="auto-style59"/>
        </w:rPr>
      </w:pPr>
      <w:bookmarkStart w:id="1206" w:name="PlatoEthics_Friendship"/>
      <w:bookmarkStart w:id="1207" w:name="_Toc144144334"/>
      <w:bookmarkStart w:id="1208" w:name="_Toc158470615"/>
      <w:bookmarkStart w:id="1209" w:name="_Toc176628624"/>
      <w:r>
        <w:rPr>
          <w:rStyle w:val="auto-style59"/>
        </w:rPr>
        <w:t xml:space="preserve">h) </w:t>
      </w:r>
      <w:r w:rsidRPr="00C820B3">
        <w:rPr>
          <w:rStyle w:val="auto-style59"/>
        </w:rPr>
        <w:t>Friendship</w:t>
      </w:r>
      <w:bookmarkEnd w:id="1206"/>
      <w:bookmarkEnd w:id="1207"/>
      <w:bookmarkEnd w:id="1208"/>
      <w:bookmarkEnd w:id="1209"/>
      <w:r w:rsidRPr="00C820B3">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8"/>
          <w:rFonts w:cstheme="minorHAnsi"/>
          <w:i/>
          <w:iCs/>
          <w:color w:val="000000"/>
        </w:rPr>
      </w:pPr>
      <w:r w:rsidRPr="00F212EE">
        <w:rPr>
          <w:rStyle w:val="auto-style71"/>
          <w:rFonts w:cstheme="minorHAnsi"/>
          <w:color w:val="000000"/>
        </w:rPr>
        <w:t xml:space="preserve">For </w:t>
      </w:r>
      <w:r w:rsidRPr="00C820B3">
        <w:rPr>
          <w:rStyle w:val="auto-style71"/>
          <w:rFonts w:cstheme="minorHAnsi"/>
          <w:b/>
          <w:color w:val="000000"/>
        </w:rPr>
        <w:t>Plato</w:t>
      </w:r>
      <w:r w:rsidRPr="00F212EE">
        <w:rPr>
          <w:rStyle w:val="auto-style71"/>
          <w:rFonts w:cstheme="minorHAnsi"/>
          <w:color w:val="000000"/>
        </w:rPr>
        <w:t xml:space="preserve">, real friendship is an ethical question and reality that is also based on the dualistic and metaphysical dimension of the human being. It has to do with the natural pursuit of the </w:t>
      </w:r>
      <w:r w:rsidRPr="00F212EE">
        <w:rPr>
          <w:rStyle w:val="auto-style55"/>
          <w:rFonts w:cstheme="minorHAnsi"/>
          <w:i/>
          <w:iCs/>
          <w:color w:val="000000"/>
        </w:rPr>
        <w:t>Good</w:t>
      </w:r>
      <w:r w:rsidRPr="00F212EE">
        <w:rPr>
          <w:rStyle w:val="auto-style71"/>
          <w:rFonts w:cstheme="minorHAnsi"/>
          <w:color w:val="000000"/>
        </w:rPr>
        <w:t xml:space="preserve"> as the top value in his </w:t>
      </w:r>
      <w:r w:rsidRPr="00000E32">
        <w:rPr>
          <w:rStyle w:val="auto-style55"/>
          <w:rFonts w:cstheme="minorHAnsi"/>
          <w:b/>
          <w:i/>
          <w:iCs/>
          <w:color w:val="000000"/>
        </w:rPr>
        <w:t>Theory of Ideas</w:t>
      </w:r>
      <w:r w:rsidRPr="00F212EE">
        <w:rPr>
          <w:rStyle w:val="auto-style71"/>
          <w:rFonts w:cstheme="minorHAnsi"/>
          <w:color w:val="000000"/>
        </w:rPr>
        <w:t xml:space="preserve">. Friendship is a pure relationship, different from love, and with no connotation per se of sexual attraction. Love, or sexual attraction, may well be born from friendship, but they are then something different, or something additional that does not change the nature itself of friendship. Real friendship has nothing to do with the physical, but only with the metaphysical dimension of the human being and its natural aspiration to the </w:t>
      </w:r>
      <w:r w:rsidRPr="00F212EE">
        <w:rPr>
          <w:rStyle w:val="auto-style55"/>
          <w:rFonts w:cstheme="minorHAnsi"/>
          <w:i/>
          <w:iCs/>
          <w:color w:val="000000"/>
        </w:rPr>
        <w:t>Good</w:t>
      </w:r>
      <w:r w:rsidRPr="00F212EE">
        <w:rPr>
          <w:rStyle w:val="auto-style71"/>
          <w:rFonts w:cstheme="minorHAnsi"/>
          <w:color w:val="000000"/>
        </w:rPr>
        <w:t xml:space="preserve"> through the best part of its </w:t>
      </w:r>
      <w:hyperlink w:anchor="Levels_of_the_Pythagorean_Tetractys" w:history="1">
        <w:r w:rsidRPr="00571549">
          <w:rPr>
            <w:rStyle w:val="Hyperlink"/>
            <w:rFonts w:cstheme="minorHAnsi"/>
          </w:rPr>
          <w:t>Tetractys</w:t>
        </w:r>
      </w:hyperlink>
      <w:r w:rsidRPr="00F212EE">
        <w:rPr>
          <w:rStyle w:val="auto-style8"/>
          <w:rFonts w:cstheme="minorHAnsi"/>
          <w:i/>
          <w:iCs/>
          <w:color w:val="000000"/>
        </w:rPr>
        <w:t xml:space="preserve">. </w:t>
      </w:r>
    </w:p>
    <w:p w:rsidR="006B2794" w:rsidRDefault="006B2794" w:rsidP="006B2794">
      <w:pPr>
        <w:rPr>
          <w:rStyle w:val="auto-style8"/>
          <w:rFonts w:cstheme="minorHAnsi"/>
          <w:i/>
          <w:iCs/>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The best way to explain all this, is maybe to simply let </w:t>
      </w:r>
      <w:r w:rsidRPr="00F212EE">
        <w:rPr>
          <w:rStyle w:val="Strong"/>
          <w:rFonts w:cstheme="minorHAnsi"/>
          <w:color w:val="000000"/>
          <w:u w:val="single"/>
        </w:rPr>
        <w:t>Plato</w:t>
      </w:r>
      <w:r w:rsidRPr="00F212EE">
        <w:rPr>
          <w:rStyle w:val="auto-style71"/>
          <w:rFonts w:cstheme="minorHAnsi"/>
          <w:color w:val="000000"/>
        </w:rPr>
        <w:t xml:space="preserve"> speak in his own words from his work </w:t>
      </w:r>
      <w:r w:rsidRPr="00F212EE">
        <w:rPr>
          <w:rStyle w:val="Strong"/>
          <w:rFonts w:cstheme="minorHAnsi"/>
          <w:i/>
          <w:iCs/>
          <w:color w:val="000000"/>
          <w:u w:val="single"/>
        </w:rPr>
        <w:t>Lysis</w:t>
      </w:r>
      <w:r w:rsidRPr="00F212EE">
        <w:rPr>
          <w:rStyle w:val="auto-style71"/>
          <w:rFonts w:cstheme="minorHAnsi"/>
          <w:color w:val="000000"/>
        </w:rPr>
        <w:t xml:space="preserve"> [218C-221E]: "</w:t>
      </w:r>
      <w:r w:rsidRPr="002F19F5">
        <w:rPr>
          <w:rStyle w:val="auto-style55"/>
          <w:rFonts w:cstheme="minorHAnsi"/>
          <w:b/>
          <w:i/>
          <w:iCs/>
          <w:color w:val="000000"/>
        </w:rPr>
        <w:t>The soul, that which is neither entirely good or entirely bad itself, is, by the presence of the evil part, a friend of the Good. … Whoever is a friend, is a friend of someone for the sake of something... like a sick man is a friend to the doctor… and if he is a friend on account of disease, it is for the sake of health. It is for the sake of health [the aspiration to a good thing] that the doctor has received friendship, even if it is on account of disease [an evil thing to be eliminated]. … So what is neither</w:t>
      </w:r>
      <w:r>
        <w:rPr>
          <w:rStyle w:val="auto-style55"/>
          <w:rFonts w:cstheme="minorHAnsi"/>
          <w:b/>
          <w:i/>
          <w:iCs/>
          <w:color w:val="000000"/>
        </w:rPr>
        <w:t xml:space="preserve"> </w:t>
      </w:r>
      <w:r w:rsidRPr="002F19F5">
        <w:rPr>
          <w:rStyle w:val="auto-style55"/>
          <w:rFonts w:cstheme="minorHAnsi"/>
          <w:b/>
          <w:i/>
          <w:iCs/>
          <w:color w:val="000000"/>
        </w:rPr>
        <w:t>entirely good, nor entirely bad [like a human being], is a friend of the good on account of what is bad, but for the sake of what is good. … So, somehow, the friend is friend of its friend for the sake of a friend, on account of its enemy. … 'Like' has become friend of 'like' in a chain reaction that goes up in quality but has to arrive at a first principle which will no longer bring us back to another friend, something that goes back to the first friend, something for the sake of which we say that all the rest are friends too. … It is that first thing which is truly a friend [which is the ontological Good]. … It is on account of bad that the Good is loved. Without the disease, there is no need for the medicine. … A thing desires what it is deficient in. … The deficient is a friend to that in which it is deficient. … But it feels deficient where something is taken away from it. … something that belongs to it. So if two persons are friends with each other, in some way they naturally belong to each other"</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A6C5F" w:rsidRDefault="006B2794" w:rsidP="006B2794">
      <w:pPr>
        <w:rPr>
          <w:rFonts w:cstheme="minorHAnsi"/>
          <w:color w:val="000000"/>
        </w:rPr>
      </w:pPr>
      <w:r w:rsidRPr="00F212EE">
        <w:rPr>
          <w:rStyle w:val="auto-style71"/>
          <w:rFonts w:cstheme="minorHAnsi"/>
          <w:color w:val="000000"/>
        </w:rPr>
        <w:t xml:space="preserve">In other words, friendship is such only if it is a pursuit of the ontological </w:t>
      </w:r>
      <w:r w:rsidRPr="003E6C28">
        <w:rPr>
          <w:rStyle w:val="auto-style55"/>
          <w:rFonts w:cstheme="minorHAnsi"/>
          <w:b/>
          <w:i/>
          <w:iCs/>
          <w:color w:val="000000"/>
        </w:rPr>
        <w:t>Good</w:t>
      </w:r>
      <w:r w:rsidRPr="00F212EE">
        <w:rPr>
          <w:rStyle w:val="auto-style71"/>
          <w:rFonts w:cstheme="minorHAnsi"/>
          <w:color w:val="000000"/>
        </w:rPr>
        <w:t>, and when this pursuit is absent in a relationship, it is not friendship, but something else, at a lower level, and for t</w:t>
      </w:r>
      <w:r>
        <w:rPr>
          <w:rStyle w:val="auto-style71"/>
          <w:rFonts w:cstheme="minorHAnsi"/>
          <w:color w:val="000000"/>
        </w:rPr>
        <w:t>he pursuit of lower objectives.</w:t>
      </w:r>
    </w:p>
    <w:p w:rsidR="006B2794" w:rsidRPr="006834B3" w:rsidRDefault="006B2794" w:rsidP="00EE2160">
      <w:pPr>
        <w:pStyle w:val="Heading3"/>
        <w:rPr>
          <w:rStyle w:val="auto-style59"/>
        </w:rPr>
      </w:pPr>
      <w:bookmarkStart w:id="1210" w:name="_Toc144144335"/>
      <w:bookmarkStart w:id="1211" w:name="_Toc158470616"/>
      <w:bookmarkStart w:id="1212" w:name="_Toc176628625"/>
      <w:r w:rsidRPr="006834B3">
        <w:rPr>
          <w:rStyle w:val="auto-style59"/>
        </w:rPr>
        <w:lastRenderedPageBreak/>
        <w:t>i) Eros as a Force to Acquire and Create Immortal Beauty to Attain the Eternal Good –</w:t>
      </w:r>
      <w:bookmarkEnd w:id="1210"/>
      <w:bookmarkEnd w:id="1211"/>
      <w:bookmarkEnd w:id="1212"/>
      <w:r w:rsidRPr="006834B3">
        <w:rPr>
          <w:rStyle w:val="auto-style59"/>
        </w:rPr>
        <w:t xml:space="preserve"> </w:t>
      </w:r>
    </w:p>
    <w:p w:rsidR="006B2794" w:rsidRDefault="006B2794" w:rsidP="00EE2160">
      <w:pPr>
        <w:keepNext/>
        <w:keepLines/>
        <w:rPr>
          <w:rStyle w:val="auto-style71"/>
          <w:rFonts w:cstheme="minorHAnsi"/>
          <w:color w:val="000000"/>
        </w:rPr>
      </w:pPr>
    </w:p>
    <w:p w:rsidR="006B2794" w:rsidRDefault="006B2794" w:rsidP="00EE2160">
      <w:pPr>
        <w:keepNext/>
        <w:keepLines/>
        <w:rPr>
          <w:rStyle w:val="auto-style8"/>
          <w:rFonts w:cstheme="minorHAnsi"/>
          <w:iCs/>
          <w:color w:val="000000"/>
        </w:rPr>
      </w:pPr>
      <w:r w:rsidRPr="0087748C">
        <w:rPr>
          <w:rStyle w:val="auto-style71"/>
          <w:rFonts w:cstheme="minorHAnsi"/>
          <w:b/>
          <w:i/>
          <w:color w:val="000000"/>
        </w:rPr>
        <w:t>Eros</w:t>
      </w:r>
      <w:r w:rsidRPr="00F212EE">
        <w:rPr>
          <w:rStyle w:val="auto-style71"/>
          <w:rFonts w:cstheme="minorHAnsi"/>
          <w:color w:val="000000"/>
        </w:rPr>
        <w:t xml:space="preserve">, </w:t>
      </w:r>
      <w:r>
        <w:rPr>
          <w:rStyle w:val="auto-style71"/>
          <w:rFonts w:cstheme="minorHAnsi"/>
          <w:color w:val="000000"/>
        </w:rPr>
        <w:t>in relation to</w:t>
      </w:r>
      <w:r w:rsidRPr="00F212EE">
        <w:rPr>
          <w:rStyle w:val="auto-style71"/>
          <w:rFonts w:cstheme="minorHAnsi"/>
          <w:color w:val="000000"/>
        </w:rPr>
        <w:t xml:space="preserve"> the erotic life of a human being, is also a concept that is very far from the meaning of the word in our contemporary world. It is also entirely different from </w:t>
      </w:r>
      <w:r w:rsidRPr="0017043E">
        <w:rPr>
          <w:rStyle w:val="auto-style71"/>
          <w:rFonts w:cstheme="minorHAnsi"/>
          <w:b/>
          <w:color w:val="000000"/>
        </w:rPr>
        <w:t>'Love'</w:t>
      </w:r>
      <w:r w:rsidRPr="00F212EE">
        <w:rPr>
          <w:rStyle w:val="auto-style71"/>
          <w:rFonts w:cstheme="minorHAnsi"/>
          <w:color w:val="000000"/>
        </w:rPr>
        <w:t xml:space="preserve"> as a concept. Like friendship, </w:t>
      </w:r>
      <w:r w:rsidRPr="0017043E">
        <w:rPr>
          <w:rStyle w:val="auto-style71"/>
          <w:rFonts w:cstheme="minorHAnsi"/>
          <w:b/>
          <w:i/>
          <w:color w:val="000000"/>
        </w:rPr>
        <w:t>Eros</w:t>
      </w:r>
      <w:r w:rsidRPr="00F212EE">
        <w:rPr>
          <w:rStyle w:val="auto-style71"/>
          <w:rFonts w:cstheme="minorHAnsi"/>
          <w:color w:val="000000"/>
        </w:rPr>
        <w:t xml:space="preserve"> is also based on the metaphysical dimension of the human being, and </w:t>
      </w:r>
      <w:r>
        <w:rPr>
          <w:rStyle w:val="auto-style71"/>
          <w:rFonts w:cstheme="minorHAnsi"/>
          <w:color w:val="000000"/>
        </w:rPr>
        <w:t>this</w:t>
      </w:r>
      <w:r w:rsidRPr="00F212EE">
        <w:rPr>
          <w:rStyle w:val="auto-style71"/>
          <w:rFonts w:cstheme="minorHAnsi"/>
          <w:color w:val="000000"/>
        </w:rPr>
        <w:t xml:space="preserve"> is why </w:t>
      </w:r>
      <w:r w:rsidRPr="0087748C">
        <w:rPr>
          <w:rStyle w:val="auto-style71"/>
          <w:rFonts w:cstheme="minorHAnsi"/>
          <w:b/>
          <w:i/>
          <w:color w:val="000000"/>
        </w:rPr>
        <w:t>Eros</w:t>
      </w:r>
      <w:r w:rsidRPr="00F212EE">
        <w:rPr>
          <w:rStyle w:val="auto-style71"/>
          <w:rFonts w:cstheme="minorHAnsi"/>
          <w:color w:val="000000"/>
        </w:rPr>
        <w:t xml:space="preserve"> was considered a God in ancient Greek philosophy, or a divine-like faculty acting at the holistic dimension of the </w:t>
      </w:r>
      <w:hyperlink w:anchor="Levels_of_the_Pythagorean_Tetractys" w:history="1">
        <w:r w:rsidRPr="00571549">
          <w:rPr>
            <w:rStyle w:val="Hyperlink"/>
            <w:rFonts w:cstheme="minorHAnsi"/>
          </w:rPr>
          <w:t>Tetractys</w:t>
        </w:r>
      </w:hyperlink>
      <w:r w:rsidRPr="00F212EE">
        <w:rPr>
          <w:rStyle w:val="auto-style8"/>
          <w:rFonts w:cstheme="minorHAnsi"/>
          <w:i/>
          <w:iCs/>
          <w:color w:val="000000"/>
        </w:rPr>
        <w:t xml:space="preserve">. </w:t>
      </w:r>
    </w:p>
    <w:p w:rsidR="006B2794" w:rsidRDefault="006B2794" w:rsidP="006B2794">
      <w:pPr>
        <w:rPr>
          <w:rStyle w:val="auto-style8"/>
          <w:rFonts w:cstheme="minorHAnsi"/>
          <w:iCs/>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Curiously enough, contrary to its meaning today, </w:t>
      </w:r>
      <w:r w:rsidRPr="005B5220">
        <w:rPr>
          <w:rStyle w:val="auto-style71"/>
          <w:rFonts w:cstheme="minorHAnsi"/>
          <w:b/>
          <w:i/>
          <w:color w:val="000000"/>
        </w:rPr>
        <w:t>Eros</w:t>
      </w:r>
      <w:r w:rsidRPr="00F212EE">
        <w:rPr>
          <w:rStyle w:val="auto-style71"/>
          <w:rFonts w:cstheme="minorHAnsi"/>
          <w:color w:val="000000"/>
        </w:rPr>
        <w:t xml:space="preserve"> has little to do with sex, or at least not with sex as its main nature or level of action. Like friendship, </w:t>
      </w:r>
      <w:r w:rsidRPr="005B5220">
        <w:rPr>
          <w:rStyle w:val="auto-style71"/>
          <w:rFonts w:cstheme="minorHAnsi"/>
          <w:b/>
          <w:i/>
          <w:color w:val="000000"/>
        </w:rPr>
        <w:t>Eros</w:t>
      </w:r>
      <w:r w:rsidRPr="00F212EE">
        <w:rPr>
          <w:rStyle w:val="auto-style71"/>
          <w:rFonts w:cstheme="minorHAnsi"/>
          <w:color w:val="000000"/>
        </w:rPr>
        <w:t xml:space="preserve"> is first and foremost the expression of the pursuit of the</w:t>
      </w:r>
      <w:r>
        <w:rPr>
          <w:rStyle w:val="auto-style71"/>
          <w:rFonts w:cstheme="minorHAnsi"/>
          <w:color w:val="000000"/>
        </w:rPr>
        <w:t xml:space="preserve"> ontological</w:t>
      </w:r>
      <w:r w:rsidRPr="00F212EE">
        <w:rPr>
          <w:rStyle w:val="auto-style71"/>
          <w:rFonts w:cstheme="minorHAnsi"/>
          <w:color w:val="000000"/>
        </w:rPr>
        <w:t xml:space="preserve"> </w:t>
      </w:r>
      <w:r w:rsidRPr="005B5220">
        <w:rPr>
          <w:rStyle w:val="auto-style55"/>
          <w:rFonts w:cstheme="minorHAnsi"/>
          <w:b/>
          <w:i/>
          <w:iCs/>
          <w:color w:val="000000"/>
        </w:rPr>
        <w:t>Good</w:t>
      </w:r>
      <w:r w:rsidRPr="00F212EE">
        <w:rPr>
          <w:rStyle w:val="auto-style71"/>
          <w:rFonts w:cstheme="minorHAnsi"/>
          <w:color w:val="000000"/>
        </w:rPr>
        <w:t xml:space="preserve">, but through </w:t>
      </w:r>
      <w:r w:rsidRPr="005B5220">
        <w:rPr>
          <w:rStyle w:val="auto-style55"/>
          <w:rFonts w:cstheme="minorHAnsi"/>
          <w:b/>
          <w:i/>
          <w:iCs/>
          <w:color w:val="000000"/>
        </w:rPr>
        <w:t>Beauty</w:t>
      </w:r>
      <w:r w:rsidRPr="00F212EE">
        <w:rPr>
          <w:rStyle w:val="auto-style8"/>
          <w:rFonts w:cstheme="minorHAnsi"/>
          <w:color w:val="000000"/>
        </w:rPr>
        <w:t xml:space="preserve"> this time, and beauty in </w:t>
      </w:r>
      <w:r w:rsidRPr="00F212EE">
        <w:rPr>
          <w:rStyle w:val="auto-style41"/>
          <w:rFonts w:cstheme="minorHAnsi"/>
          <w:color w:val="000000"/>
          <w:u w:val="single"/>
        </w:rPr>
        <w:t>all</w:t>
      </w:r>
      <w:r w:rsidRPr="00F212EE">
        <w:rPr>
          <w:rStyle w:val="auto-style8"/>
          <w:rFonts w:cstheme="minorHAnsi"/>
          <w:color w:val="000000"/>
        </w:rPr>
        <w:t xml:space="preserve"> aspects of life, not at all only the physical beauty of the human body, let alone its purely sexual faculty. In any case, </w:t>
      </w:r>
      <w:r w:rsidRPr="005B5220">
        <w:rPr>
          <w:rStyle w:val="auto-style71"/>
          <w:rFonts w:cstheme="minorHAnsi"/>
          <w:b/>
          <w:i/>
          <w:color w:val="000000"/>
        </w:rPr>
        <w:t>Eros</w:t>
      </w:r>
      <w:r w:rsidRPr="00F212EE">
        <w:rPr>
          <w:rStyle w:val="auto-style8"/>
          <w:rFonts w:cstheme="minorHAnsi"/>
          <w:color w:val="000000"/>
        </w:rPr>
        <w:t xml:space="preserve"> is tightly linked to the concept of </w:t>
      </w:r>
      <w:r w:rsidRPr="00191F63">
        <w:rPr>
          <w:rStyle w:val="auto-style55"/>
          <w:rFonts w:cstheme="minorHAnsi"/>
          <w:b/>
          <w:i/>
          <w:iCs/>
          <w:color w:val="000000"/>
        </w:rPr>
        <w:t>Beauty</w:t>
      </w:r>
      <w:r w:rsidRPr="00F212EE">
        <w:rPr>
          <w:rStyle w:val="auto-style71"/>
          <w:rFonts w:cstheme="minorHAnsi"/>
          <w:color w:val="000000"/>
        </w:rPr>
        <w:t xml:space="preserve">, but metaphysical </w:t>
      </w:r>
      <w:r w:rsidRPr="00191F63">
        <w:rPr>
          <w:rStyle w:val="auto-style55"/>
          <w:rFonts w:cstheme="minorHAnsi"/>
          <w:b/>
          <w:i/>
          <w:iCs/>
          <w:color w:val="000000"/>
        </w:rPr>
        <w:t>Beauty</w:t>
      </w:r>
      <w:r w:rsidRPr="00F212EE">
        <w:rPr>
          <w:rStyle w:val="auto-style71"/>
          <w:rFonts w:cstheme="minorHAnsi"/>
          <w:color w:val="000000"/>
        </w:rPr>
        <w:t xml:space="preserve">. For </w:t>
      </w:r>
      <w:r w:rsidRPr="00191F63">
        <w:rPr>
          <w:rStyle w:val="auto-style71"/>
          <w:rFonts w:cstheme="minorHAnsi"/>
          <w:b/>
          <w:color w:val="000000"/>
        </w:rPr>
        <w:t>Plato</w:t>
      </w:r>
      <w:r w:rsidRPr="00F212EE">
        <w:rPr>
          <w:rStyle w:val="auto-style71"/>
          <w:rFonts w:cstheme="minorHAnsi"/>
          <w:color w:val="000000"/>
        </w:rPr>
        <w:t xml:space="preserve">, the beauty of a work of art is </w:t>
      </w:r>
      <w:r w:rsidRPr="00F212EE">
        <w:rPr>
          <w:rStyle w:val="auto-style55"/>
          <w:rFonts w:cstheme="minorHAnsi"/>
          <w:i/>
          <w:iCs/>
          <w:color w:val="000000"/>
        </w:rPr>
        <w:t>"</w:t>
      </w:r>
      <w:r w:rsidRPr="002B403E">
        <w:rPr>
          <w:rStyle w:val="auto-style55"/>
          <w:rFonts w:cstheme="minorHAnsi"/>
          <w:b/>
          <w:i/>
          <w:iCs/>
          <w:color w:val="000000"/>
        </w:rPr>
        <w:t>the imitation of an imitation</w:t>
      </w:r>
      <w:r w:rsidRPr="00F212EE">
        <w:rPr>
          <w:rStyle w:val="auto-style55"/>
          <w:rFonts w:cstheme="minorHAnsi"/>
          <w:i/>
          <w:iCs/>
          <w:color w:val="000000"/>
        </w:rPr>
        <w:t>"</w:t>
      </w:r>
      <w:r w:rsidRPr="00F212EE">
        <w:rPr>
          <w:rStyle w:val="auto-style71"/>
          <w:rFonts w:cstheme="minorHAnsi"/>
          <w:color w:val="000000"/>
        </w:rPr>
        <w:t xml:space="preserve">, that is a level of </w:t>
      </w:r>
      <w:r w:rsidRPr="002B403E">
        <w:rPr>
          <w:rStyle w:val="auto-style71"/>
          <w:rFonts w:cstheme="minorHAnsi"/>
          <w:b/>
          <w:i/>
          <w:color w:val="000000"/>
        </w:rPr>
        <w:t>Beauty</w:t>
      </w:r>
      <w:r w:rsidRPr="00F212EE">
        <w:rPr>
          <w:rStyle w:val="auto-style71"/>
          <w:rFonts w:cstheme="minorHAnsi"/>
          <w:color w:val="000000"/>
        </w:rPr>
        <w:t xml:space="preserve"> that is 3 levels under the real metaphysical </w:t>
      </w:r>
      <w:r w:rsidRPr="002B403E">
        <w:rPr>
          <w:rStyle w:val="auto-style55"/>
          <w:rFonts w:cstheme="minorHAnsi"/>
          <w:b/>
          <w:i/>
          <w:iCs/>
          <w:color w:val="000000"/>
        </w:rPr>
        <w:t>Beauty</w:t>
      </w:r>
      <w:r w:rsidRPr="00F212EE">
        <w:rPr>
          <w:rStyle w:val="auto-style71"/>
          <w:rFonts w:cstheme="minorHAnsi"/>
          <w:color w:val="000000"/>
        </w:rPr>
        <w:t xml:space="preserve">, which is essentially the </w:t>
      </w:r>
      <w:r w:rsidRPr="002B403E">
        <w:rPr>
          <w:rStyle w:val="auto-style55"/>
          <w:rFonts w:cstheme="minorHAnsi"/>
          <w:b/>
          <w:i/>
          <w:iCs/>
          <w:color w:val="000000"/>
        </w:rPr>
        <w:t>Idea of Beauty</w:t>
      </w:r>
      <w:r w:rsidRPr="00F212EE">
        <w:rPr>
          <w:rStyle w:val="auto-style71"/>
          <w:rFonts w:cstheme="minorHAnsi"/>
          <w:color w:val="000000"/>
        </w:rPr>
        <w:t xml:space="preserve"> that is an expression of harmony, order and the </w:t>
      </w:r>
      <w:r w:rsidRPr="00F212EE">
        <w:rPr>
          <w:rStyle w:val="auto-style55"/>
          <w:rFonts w:cstheme="minorHAnsi"/>
          <w:i/>
          <w:iCs/>
          <w:color w:val="000000"/>
        </w:rPr>
        <w:t>just measure</w:t>
      </w:r>
      <w:r w:rsidRPr="00F212EE">
        <w:rPr>
          <w:rStyle w:val="auto-style71"/>
          <w:rFonts w:cstheme="minorHAnsi"/>
          <w:color w:val="000000"/>
        </w:rPr>
        <w:t xml:space="preserve">, or the </w:t>
      </w:r>
      <w:r w:rsidRPr="00F212EE">
        <w:rPr>
          <w:rStyle w:val="auto-style55"/>
          <w:rFonts w:cstheme="minorHAnsi"/>
          <w:i/>
          <w:iCs/>
          <w:color w:val="000000"/>
        </w:rPr>
        <w:t>Beauty</w:t>
      </w:r>
      <w:r w:rsidRPr="00F212EE">
        <w:rPr>
          <w:rStyle w:val="auto-style71"/>
          <w:rFonts w:cstheme="minorHAnsi"/>
          <w:color w:val="000000"/>
        </w:rPr>
        <w:t xml:space="preserve"> at the fundamental level of the "being" that best expresses the </w:t>
      </w:r>
      <w:r w:rsidRPr="00F212EE">
        <w:rPr>
          <w:rStyle w:val="auto-style55"/>
          <w:rFonts w:cstheme="minorHAnsi"/>
          <w:i/>
          <w:iCs/>
          <w:color w:val="000000"/>
        </w:rPr>
        <w:t>Good</w:t>
      </w:r>
      <w:r w:rsidRPr="00F212EE">
        <w:rPr>
          <w:rStyle w:val="auto-style71"/>
          <w:rFonts w:cstheme="minorHAnsi"/>
          <w:color w:val="000000"/>
        </w:rPr>
        <w:t xml:space="preserve">. This is the kind of </w:t>
      </w:r>
      <w:r w:rsidRPr="00B63C76">
        <w:rPr>
          <w:rStyle w:val="auto-style71"/>
          <w:rFonts w:cstheme="minorHAnsi"/>
          <w:b/>
          <w:i/>
          <w:color w:val="000000"/>
        </w:rPr>
        <w:t>Beauty</w:t>
      </w:r>
      <w:r w:rsidRPr="00F212EE">
        <w:rPr>
          <w:rStyle w:val="auto-style71"/>
          <w:rFonts w:cstheme="minorHAnsi"/>
          <w:color w:val="000000"/>
        </w:rPr>
        <w:t xml:space="preserve"> that Greek philosophy called </w:t>
      </w:r>
      <w:r w:rsidRPr="00F212EE">
        <w:rPr>
          <w:rStyle w:val="auto-style55"/>
          <w:rFonts w:cstheme="minorHAnsi"/>
          <w:i/>
          <w:iCs/>
          <w:color w:val="000000"/>
        </w:rPr>
        <w:t>"</w:t>
      </w:r>
      <w:hyperlink w:anchor="Kallos" w:history="1">
        <w:r w:rsidRPr="00120860">
          <w:rPr>
            <w:rStyle w:val="Hyperlink"/>
          </w:rPr>
          <w:t>Kallos</w:t>
        </w:r>
      </w:hyperlink>
      <w:r w:rsidRPr="00F212EE">
        <w:rPr>
          <w:rStyle w:val="auto-style55"/>
          <w:rFonts w:cstheme="minorHAnsi"/>
          <w:i/>
          <w:iCs/>
          <w:color w:val="000000"/>
        </w:rPr>
        <w:t>"</w:t>
      </w:r>
      <w:r>
        <w:rPr>
          <w:rStyle w:val="auto-style55"/>
          <w:rFonts w:cstheme="minorHAnsi"/>
          <w:i/>
          <w:iCs/>
          <w:color w:val="000000"/>
        </w:rPr>
        <w:t xml:space="preserve">. </w:t>
      </w:r>
    </w:p>
    <w:p w:rsidR="006B2794" w:rsidRDefault="006B2794" w:rsidP="006B2794">
      <w:pPr>
        <w:rPr>
          <w:rStyle w:val="auto-style71"/>
          <w:rFonts w:cstheme="minorHAnsi"/>
          <w:color w:val="000000"/>
        </w:rPr>
      </w:pPr>
      <w:r>
        <w:rPr>
          <w:noProof/>
        </w:rPr>
        <w:drawing>
          <wp:anchor distT="0" distB="0" distL="114300" distR="114300" simplePos="0" relativeHeight="251770880" behindDoc="1" locked="0" layoutInCell="1" allowOverlap="1" wp14:anchorId="23C1A126" wp14:editId="564FF337">
            <wp:simplePos x="0" y="0"/>
            <wp:positionH relativeFrom="column">
              <wp:posOffset>3754755</wp:posOffset>
            </wp:positionH>
            <wp:positionV relativeFrom="paragraph">
              <wp:posOffset>147320</wp:posOffset>
            </wp:positionV>
            <wp:extent cx="1778000" cy="2576195"/>
            <wp:effectExtent l="0" t="0" r="0" b="0"/>
            <wp:wrapTight wrapText="bothSides">
              <wp:wrapPolygon edited="0">
                <wp:start x="0" y="0"/>
                <wp:lineTo x="0" y="21403"/>
                <wp:lineTo x="21291" y="21403"/>
                <wp:lineTo x="21291" y="0"/>
                <wp:lineTo x="0" y="0"/>
              </wp:wrapPolygon>
            </wp:wrapTight>
            <wp:docPr id="383" name="Picture 383" descr="EcstasySteTheresaAvilaBern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EcstasySteTheresaAvilaBernini"/>
                    <pic:cNvPicPr>
                      <a:picLocks noChangeAspect="1" noChangeArrowheads="1"/>
                    </pic:cNvPicPr>
                  </pic:nvPicPr>
                  <pic:blipFill>
                    <a:blip r:embed="rId1084">
                      <a:extLst>
                        <a:ext uri="{28A0092B-C50C-407E-A947-70E740481C1C}">
                          <a14:useLocalDpi xmlns:a14="http://schemas.microsoft.com/office/drawing/2010/main" val="0"/>
                        </a:ext>
                      </a:extLst>
                    </a:blip>
                    <a:srcRect/>
                    <a:stretch>
                      <a:fillRect/>
                    </a:stretch>
                  </pic:blipFill>
                  <pic:spPr bwMode="auto">
                    <a:xfrm>
                      <a:off x="0" y="0"/>
                      <a:ext cx="1778000" cy="2576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2794" w:rsidRDefault="006B2794" w:rsidP="006B2794">
      <w:pPr>
        <w:rPr>
          <w:rStyle w:val="auto-style71"/>
          <w:rFonts w:cstheme="minorHAnsi"/>
          <w:color w:val="000000"/>
        </w:rPr>
      </w:pPr>
      <w:r w:rsidRPr="001E788C">
        <w:rPr>
          <w:rStyle w:val="auto-style71"/>
          <w:rFonts w:cstheme="minorHAnsi"/>
          <w:b/>
          <w:i/>
          <w:color w:val="000000"/>
        </w:rPr>
        <w:t>Eros</w:t>
      </w:r>
      <w:r w:rsidRPr="00F212EE">
        <w:rPr>
          <w:rStyle w:val="auto-style71"/>
          <w:rFonts w:cstheme="minorHAnsi"/>
          <w:color w:val="000000"/>
        </w:rPr>
        <w:t xml:space="preserve"> is the force that moves the human being to pursue that </w:t>
      </w:r>
      <w:r w:rsidRPr="001E788C">
        <w:rPr>
          <w:rStyle w:val="auto-style55"/>
          <w:rFonts w:cstheme="minorHAnsi"/>
          <w:b/>
          <w:i/>
          <w:iCs/>
          <w:color w:val="000000"/>
        </w:rPr>
        <w:t>Beauty</w:t>
      </w:r>
      <w:r w:rsidRPr="00F212EE">
        <w:rPr>
          <w:rStyle w:val="auto-style71"/>
          <w:rFonts w:cstheme="minorHAnsi"/>
          <w:color w:val="000000"/>
        </w:rPr>
        <w:t xml:space="preserve">, or the </w:t>
      </w:r>
      <w:r w:rsidRPr="001E788C">
        <w:rPr>
          <w:rStyle w:val="auto-style55"/>
          <w:rFonts w:cstheme="minorHAnsi"/>
          <w:b/>
          <w:i/>
          <w:iCs/>
          <w:color w:val="000000"/>
        </w:rPr>
        <w:t>Good</w:t>
      </w:r>
      <w:r w:rsidRPr="00F212EE">
        <w:rPr>
          <w:rStyle w:val="auto-style8"/>
          <w:rFonts w:cstheme="minorHAnsi"/>
          <w:color w:val="000000"/>
        </w:rPr>
        <w:t xml:space="preserve"> that one is missing, in </w:t>
      </w:r>
      <w:r w:rsidRPr="00F212EE">
        <w:rPr>
          <w:rStyle w:val="auto-style41"/>
          <w:rFonts w:cstheme="minorHAnsi"/>
          <w:color w:val="000000"/>
          <w:u w:val="single"/>
        </w:rPr>
        <w:t>all</w:t>
      </w:r>
      <w:r w:rsidRPr="00F212EE">
        <w:rPr>
          <w:rStyle w:val="auto-style8"/>
          <w:rFonts w:cstheme="minorHAnsi"/>
          <w:color w:val="000000"/>
        </w:rPr>
        <w:t xml:space="preserve"> aspects of live, and at levels higher and higher, up to the level of contemplation. At that level, </w:t>
      </w:r>
      <w:r w:rsidRPr="001D0D9A">
        <w:rPr>
          <w:rStyle w:val="auto-style8"/>
          <w:rFonts w:cstheme="minorHAnsi"/>
          <w:b/>
          <w:i/>
          <w:color w:val="000000"/>
        </w:rPr>
        <w:t>Eros</w:t>
      </w:r>
      <w:r w:rsidRPr="00F212EE">
        <w:rPr>
          <w:rStyle w:val="auto-style8"/>
          <w:rFonts w:cstheme="minorHAnsi"/>
          <w:color w:val="000000"/>
        </w:rPr>
        <w:t xml:space="preserve"> becomes Ecstasy, an ecstasy that is very close to the religious, or rather the </w:t>
      </w:r>
      <w:r w:rsidRPr="00EE70D9">
        <w:rPr>
          <w:rFonts w:cstheme="minorHAnsi"/>
          <w:i/>
          <w:iCs/>
        </w:rPr>
        <w:t>mystical ecstasy</w:t>
      </w:r>
      <w:r w:rsidRPr="00F212EE">
        <w:rPr>
          <w:rStyle w:val="auto-style71"/>
          <w:rFonts w:cstheme="minorHAnsi"/>
          <w:color w:val="000000"/>
        </w:rPr>
        <w:t xml:space="preserve"> of some saints, like the one expressed in the beautiful and famous sculpture of Bernini, </w:t>
      </w:r>
      <w:r w:rsidRPr="00F212EE">
        <w:rPr>
          <w:rFonts w:cstheme="minorHAnsi"/>
          <w:i/>
          <w:iCs/>
        </w:rPr>
        <w:t>"</w:t>
      </w:r>
      <w:r w:rsidRPr="00F212EE">
        <w:rPr>
          <w:rStyle w:val="Strong"/>
          <w:rFonts w:cstheme="minorHAnsi"/>
          <w:i/>
          <w:iCs/>
          <w:color w:val="000000"/>
          <w:u w:val="single"/>
        </w:rPr>
        <w:t>The Ecstasy of Saint Theresa</w:t>
      </w:r>
      <w:r w:rsidRPr="00F212EE">
        <w:rPr>
          <w:rStyle w:val="auto-style8"/>
          <w:rFonts w:cstheme="minorHAnsi"/>
          <w:i/>
          <w:iCs/>
          <w:color w:val="000000"/>
        </w:rPr>
        <w:t>"</w:t>
      </w:r>
      <w:r w:rsidRPr="00F212EE">
        <w:rPr>
          <w:rStyle w:val="auto-style71"/>
          <w:rFonts w:cstheme="minorHAnsi"/>
          <w:color w:val="000000"/>
        </w:rPr>
        <w:t xml:space="preserve">, in the </w:t>
      </w:r>
      <w:r w:rsidRPr="00EE70D9">
        <w:rPr>
          <w:rStyle w:val="style5"/>
          <w:rFonts w:cstheme="minorHAnsi"/>
          <w:b/>
          <w:color w:val="000000"/>
        </w:rPr>
        <w:t>Basilica of Santa Maria della Vit</w:t>
      </w:r>
      <w:r w:rsidRPr="00AA1CC3">
        <w:rPr>
          <w:rStyle w:val="style5"/>
          <w:rFonts w:cstheme="minorHAnsi"/>
          <w:b/>
          <w:color w:val="000000"/>
        </w:rPr>
        <w:t>toria</w:t>
      </w:r>
      <w:r>
        <w:rPr>
          <w:rStyle w:val="style5"/>
          <w:rFonts w:cstheme="minorHAnsi"/>
          <w:color w:val="000000"/>
        </w:rPr>
        <w:t xml:space="preserve"> (shown on the side, with the arrow of the angel as a symbol of a well-directed erection that has the virtual capacity to cause an ecstasy) </w:t>
      </w:r>
      <w:r w:rsidRPr="00F212EE">
        <w:rPr>
          <w:rStyle w:val="style5"/>
          <w:rFonts w:cstheme="minorHAnsi"/>
          <w:color w:val="000000"/>
        </w:rPr>
        <w:t>in Rome, Italy</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For </w:t>
      </w:r>
      <w:r w:rsidRPr="00F52F9F">
        <w:rPr>
          <w:rStyle w:val="auto-style71"/>
          <w:rFonts w:cstheme="minorHAnsi"/>
          <w:b/>
          <w:color w:val="000000"/>
        </w:rPr>
        <w:t>Plato</w:t>
      </w:r>
      <w:r w:rsidRPr="00F212EE">
        <w:rPr>
          <w:rStyle w:val="auto-style71"/>
          <w:rFonts w:cstheme="minorHAnsi"/>
          <w:color w:val="000000"/>
        </w:rPr>
        <w:t xml:space="preserve"> specifically, </w:t>
      </w:r>
      <w:r w:rsidRPr="00DC7F5C">
        <w:rPr>
          <w:rStyle w:val="auto-style71"/>
          <w:rFonts w:cstheme="minorHAnsi"/>
          <w:b/>
          <w:i/>
          <w:color w:val="000000"/>
        </w:rPr>
        <w:t>Eros</w:t>
      </w:r>
      <w:r w:rsidRPr="00F212EE">
        <w:rPr>
          <w:rStyle w:val="auto-style71"/>
          <w:rFonts w:cstheme="minorHAnsi"/>
          <w:color w:val="000000"/>
        </w:rPr>
        <w:t xml:space="preserve"> is a </w:t>
      </w:r>
      <w:r w:rsidRPr="00DC7F5C">
        <w:rPr>
          <w:rFonts w:cstheme="minorHAnsi"/>
          <w:b/>
          <w:i/>
          <w:iCs/>
        </w:rPr>
        <w:t>Demône</w:t>
      </w:r>
      <w:r w:rsidRPr="00F212EE">
        <w:rPr>
          <w:rStyle w:val="auto-style71"/>
          <w:rFonts w:cstheme="minorHAnsi"/>
          <w:color w:val="000000"/>
        </w:rPr>
        <w:t xml:space="preserve"> more than a God. As such, </w:t>
      </w:r>
      <w:r w:rsidRPr="00DC7F5C">
        <w:rPr>
          <w:rStyle w:val="auto-style71"/>
          <w:rFonts w:cstheme="minorHAnsi"/>
          <w:b/>
          <w:i/>
          <w:color w:val="000000"/>
        </w:rPr>
        <w:t>Eros</w:t>
      </w:r>
      <w:r w:rsidRPr="00F212EE">
        <w:rPr>
          <w:rStyle w:val="auto-style71"/>
          <w:rFonts w:cstheme="minorHAnsi"/>
          <w:color w:val="000000"/>
        </w:rPr>
        <w:t xml:space="preserve"> is an intermediate and mediating force between the mortal and the immortal, between man and God, between the man who was created, but aspires to the </w:t>
      </w:r>
      <w:r w:rsidRPr="00F212EE">
        <w:rPr>
          <w:rStyle w:val="auto-style55"/>
          <w:rFonts w:cstheme="minorHAnsi"/>
          <w:i/>
          <w:iCs/>
          <w:color w:val="000000"/>
        </w:rPr>
        <w:t>Beauty</w:t>
      </w:r>
      <w:r w:rsidRPr="00F212EE">
        <w:rPr>
          <w:rStyle w:val="auto-style71"/>
          <w:rFonts w:cstheme="minorHAnsi"/>
          <w:color w:val="000000"/>
        </w:rPr>
        <w:t xml:space="preserve"> and the </w:t>
      </w:r>
      <w:r w:rsidRPr="00F212EE">
        <w:rPr>
          <w:rStyle w:val="auto-style55"/>
          <w:rFonts w:cstheme="minorHAnsi"/>
          <w:i/>
          <w:iCs/>
          <w:color w:val="000000"/>
        </w:rPr>
        <w:t>Good</w:t>
      </w:r>
      <w:r w:rsidRPr="00F212EE">
        <w:rPr>
          <w:rStyle w:val="auto-style71"/>
          <w:rFonts w:cstheme="minorHAnsi"/>
          <w:color w:val="000000"/>
        </w:rPr>
        <w:t xml:space="preserve"> of eternity. </w:t>
      </w:r>
      <w:r>
        <w:rPr>
          <w:rStyle w:val="auto-style71"/>
          <w:rFonts w:cstheme="minorHAnsi"/>
          <w:color w:val="000000"/>
        </w:rPr>
        <w:t xml:space="preserve">This is the exact sense of a </w:t>
      </w:r>
      <w:r w:rsidRPr="00DC7F5C">
        <w:rPr>
          <w:rFonts w:cstheme="minorHAnsi"/>
          <w:b/>
          <w:i/>
          <w:iCs/>
        </w:rPr>
        <w:t>Demône</w:t>
      </w:r>
      <w:r>
        <w:rPr>
          <w:rStyle w:val="auto-style71"/>
          <w:rFonts w:cstheme="minorHAnsi"/>
          <w:color w:val="000000"/>
        </w:rPr>
        <w:t>.</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C050E6">
        <w:rPr>
          <w:rStyle w:val="auto-style71"/>
          <w:rFonts w:cstheme="minorHAnsi"/>
          <w:b/>
          <w:color w:val="000000"/>
        </w:rPr>
        <w:t>Plato</w:t>
      </w:r>
      <w:r w:rsidRPr="00F212EE">
        <w:rPr>
          <w:rStyle w:val="auto-style71"/>
          <w:rFonts w:cstheme="minorHAnsi"/>
          <w:color w:val="000000"/>
        </w:rPr>
        <w:t xml:space="preserve"> expresses this reality very clearly in </w:t>
      </w:r>
      <w:r w:rsidRPr="00F212EE">
        <w:rPr>
          <w:rStyle w:val="Strong"/>
          <w:rFonts w:cstheme="minorHAnsi"/>
          <w:i/>
          <w:iCs/>
          <w:color w:val="000000"/>
          <w:u w:val="single"/>
        </w:rPr>
        <w:t>Symposium</w:t>
      </w:r>
      <w:r w:rsidRPr="00F212EE">
        <w:rPr>
          <w:rStyle w:val="auto-style71"/>
          <w:rFonts w:cstheme="minorHAnsi"/>
          <w:color w:val="000000"/>
        </w:rPr>
        <w:t xml:space="preserve"> [202D-203A]: </w:t>
      </w:r>
      <w:r w:rsidRPr="00C050E6">
        <w:rPr>
          <w:rStyle w:val="auto-style8"/>
          <w:rFonts w:cstheme="minorHAnsi"/>
          <w:b/>
          <w:i/>
          <w:iCs/>
          <w:color w:val="000000"/>
        </w:rPr>
        <w:t xml:space="preserve">"If Eros is not a god, what could it be? He is in between mortal and immortal. He is a great Demône. Everything spiritual is in between God and mortal. Demônes are messengers who shuttle back and forth between the two levels, conveying prayer and sacrifice from men to gods, while to men they bring commands from the gods and gifts in return for sacrifices. Being in the middle of the two, </w:t>
      </w:r>
      <w:r w:rsidRPr="00C050E6">
        <w:rPr>
          <w:rStyle w:val="auto-style41"/>
          <w:rFonts w:cstheme="minorHAnsi"/>
          <w:b/>
          <w:i/>
          <w:iCs/>
          <w:color w:val="000000"/>
          <w:u w:val="single"/>
        </w:rPr>
        <w:t>they round out the whole and bind fast the all to all</w:t>
      </w:r>
      <w:r w:rsidRPr="00C050E6">
        <w:rPr>
          <w:rStyle w:val="auto-style8"/>
          <w:rFonts w:cstheme="minorHAnsi"/>
          <w:b/>
          <w:i/>
          <w:iCs/>
          <w:color w:val="000000"/>
        </w:rPr>
        <w:t xml:space="preserve">. … </w:t>
      </w:r>
      <w:r w:rsidRPr="00C050E6">
        <w:rPr>
          <w:rStyle w:val="auto-style41"/>
          <w:rFonts w:cstheme="minorHAnsi"/>
          <w:b/>
          <w:i/>
          <w:iCs/>
          <w:color w:val="000000"/>
          <w:u w:val="single"/>
        </w:rPr>
        <w:t>Gods do not mix with men directly</w:t>
      </w:r>
      <w:r w:rsidRPr="00C050E6">
        <w:rPr>
          <w:rStyle w:val="auto-style8"/>
          <w:rFonts w:cstheme="minorHAnsi"/>
          <w:b/>
          <w:i/>
          <w:iCs/>
          <w:color w:val="000000"/>
        </w:rPr>
        <w:t>. They mingle and converse with us through Demônes instead, whether we are awake or asleep"</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other words, </w:t>
      </w:r>
      <w:r w:rsidRPr="00C050E6">
        <w:rPr>
          <w:rStyle w:val="auto-style71"/>
          <w:rFonts w:cstheme="minorHAnsi"/>
          <w:b/>
          <w:i/>
          <w:color w:val="000000"/>
        </w:rPr>
        <w:t>Eros</w:t>
      </w:r>
      <w:r w:rsidRPr="00F212EE">
        <w:rPr>
          <w:rStyle w:val="auto-style71"/>
          <w:rFonts w:cstheme="minorHAnsi"/>
          <w:color w:val="000000"/>
        </w:rPr>
        <w:t xml:space="preserve"> was born with a double nature, thus a mediating nature between two realms. </w:t>
      </w:r>
      <w:r w:rsidRPr="00F446D4">
        <w:rPr>
          <w:rStyle w:val="auto-style71"/>
          <w:rFonts w:cstheme="minorHAnsi"/>
          <w:b/>
          <w:color w:val="000000"/>
        </w:rPr>
        <w:t>Plato</w:t>
      </w:r>
      <w:r w:rsidRPr="00F212EE">
        <w:rPr>
          <w:rStyle w:val="auto-style71"/>
          <w:rFonts w:cstheme="minorHAnsi"/>
          <w:color w:val="000000"/>
        </w:rPr>
        <w:t xml:space="preserve"> expresses this with a beautiful metaphorical myth, the one of </w:t>
      </w:r>
      <w:r w:rsidRPr="00F446D4">
        <w:rPr>
          <w:rStyle w:val="auto-style71"/>
          <w:rFonts w:cstheme="minorHAnsi"/>
          <w:b/>
          <w:i/>
          <w:color w:val="000000"/>
        </w:rPr>
        <w:t>Eros</w:t>
      </w:r>
      <w:r w:rsidRPr="00F212EE">
        <w:rPr>
          <w:rStyle w:val="auto-style71"/>
          <w:rFonts w:cstheme="minorHAnsi"/>
          <w:color w:val="000000"/>
        </w:rPr>
        <w:t xml:space="preserve"> being procreated during a night of love, during the celebrations of </w:t>
      </w:r>
      <w:r w:rsidRPr="00F446D4">
        <w:rPr>
          <w:rStyle w:val="auto-style71"/>
          <w:rFonts w:cstheme="minorHAnsi"/>
          <w:b/>
          <w:color w:val="000000"/>
        </w:rPr>
        <w:t>Aphrodite</w:t>
      </w:r>
      <w:r w:rsidRPr="00F212EE">
        <w:rPr>
          <w:rStyle w:val="auto-style71"/>
          <w:rFonts w:cstheme="minorHAnsi"/>
          <w:color w:val="000000"/>
        </w:rPr>
        <w:t xml:space="preserve">, the Goddess of </w:t>
      </w:r>
      <w:r w:rsidRPr="00F446D4">
        <w:rPr>
          <w:rStyle w:val="auto-style71"/>
          <w:rFonts w:cstheme="minorHAnsi"/>
          <w:b/>
          <w:i/>
          <w:color w:val="000000"/>
        </w:rPr>
        <w:t>Beauty</w:t>
      </w:r>
      <w:r w:rsidRPr="00F212EE">
        <w:rPr>
          <w:rStyle w:val="auto-style71"/>
          <w:rFonts w:cstheme="minorHAnsi"/>
          <w:color w:val="000000"/>
        </w:rPr>
        <w:t xml:space="preserve">, through the embracement of </w:t>
      </w:r>
      <w:r w:rsidRPr="00F212EE">
        <w:rPr>
          <w:rStyle w:val="Strong"/>
          <w:rFonts w:cstheme="minorHAnsi"/>
          <w:color w:val="000000"/>
          <w:u w:val="single"/>
        </w:rPr>
        <w:t>Poros</w:t>
      </w:r>
      <w:r w:rsidRPr="00F212EE">
        <w:rPr>
          <w:rStyle w:val="auto-style71"/>
          <w:rFonts w:cstheme="minorHAnsi"/>
          <w:color w:val="000000"/>
        </w:rPr>
        <w:t xml:space="preserve">, a handsome flourishing young man, and </w:t>
      </w:r>
      <w:r w:rsidRPr="0096603F">
        <w:rPr>
          <w:rStyle w:val="auto-style71"/>
          <w:rFonts w:cstheme="minorHAnsi"/>
          <w:b/>
          <w:color w:val="000000"/>
        </w:rPr>
        <w:t>Penîa</w:t>
      </w:r>
      <w:r w:rsidRPr="00F212EE">
        <w:rPr>
          <w:rStyle w:val="auto-style71"/>
          <w:rFonts w:cstheme="minorHAnsi"/>
          <w:color w:val="000000"/>
        </w:rPr>
        <w:t xml:space="preserve">, goddess of poverty. The child </w:t>
      </w:r>
      <w:r w:rsidRPr="00F212EE">
        <w:rPr>
          <w:rStyle w:val="Strong"/>
          <w:rFonts w:cstheme="minorHAnsi"/>
          <w:color w:val="000000"/>
          <w:u w:val="single"/>
        </w:rPr>
        <w:t>Eros</w:t>
      </w:r>
      <w:r w:rsidRPr="00F212EE">
        <w:rPr>
          <w:rStyle w:val="auto-style71"/>
          <w:rFonts w:cstheme="minorHAnsi"/>
          <w:color w:val="000000"/>
        </w:rPr>
        <w:t xml:space="preserve"> has in inheritance the characters of the three figures involved: the goddess of </w:t>
      </w:r>
      <w:r w:rsidRPr="0096603F">
        <w:rPr>
          <w:rStyle w:val="auto-style71"/>
          <w:rFonts w:cstheme="minorHAnsi"/>
          <w:b/>
          <w:i/>
          <w:color w:val="000000"/>
        </w:rPr>
        <w:t>Beauty</w:t>
      </w:r>
      <w:r w:rsidRPr="00F212EE">
        <w:rPr>
          <w:rStyle w:val="auto-style71"/>
          <w:rFonts w:cstheme="minorHAnsi"/>
          <w:color w:val="000000"/>
        </w:rPr>
        <w:t xml:space="preserve">, the goddess of </w:t>
      </w:r>
      <w:r w:rsidRPr="0096603F">
        <w:rPr>
          <w:rStyle w:val="auto-style71"/>
          <w:rFonts w:cstheme="minorHAnsi"/>
          <w:b/>
          <w:i/>
          <w:color w:val="000000"/>
        </w:rPr>
        <w:t>Poverty</w:t>
      </w:r>
      <w:r w:rsidRPr="00F212EE">
        <w:rPr>
          <w:rStyle w:val="auto-style71"/>
          <w:rFonts w:cstheme="minorHAnsi"/>
          <w:color w:val="000000"/>
        </w:rPr>
        <w:t>, and the flourishing</w:t>
      </w:r>
      <w:r>
        <w:rPr>
          <w:rStyle w:val="auto-style71"/>
          <w:rFonts w:cstheme="minorHAnsi"/>
          <w:color w:val="000000"/>
        </w:rPr>
        <w:t xml:space="preserve"> male</w:t>
      </w:r>
      <w:r w:rsidRPr="00F212EE">
        <w:rPr>
          <w:rStyle w:val="auto-style71"/>
          <w:rFonts w:cstheme="minorHAnsi"/>
          <w:color w:val="000000"/>
        </w:rPr>
        <w:t xml:space="preserve"> </w:t>
      </w:r>
      <w:r w:rsidRPr="00D77F9C">
        <w:rPr>
          <w:rStyle w:val="auto-style71"/>
          <w:rFonts w:cstheme="minorHAnsi"/>
          <w:b/>
          <w:i/>
          <w:color w:val="000000"/>
        </w:rPr>
        <w:t>Youth</w:t>
      </w:r>
      <w:r w:rsidRPr="00F212EE">
        <w:rPr>
          <w:rStyle w:val="auto-style71"/>
          <w:rFonts w:cstheme="minorHAnsi"/>
          <w:color w:val="000000"/>
        </w:rPr>
        <w:t xml:space="preserve">. For this reason, </w:t>
      </w:r>
      <w:r w:rsidRPr="00D77F9C">
        <w:rPr>
          <w:rStyle w:val="auto-style71"/>
          <w:rFonts w:cstheme="minorHAnsi"/>
          <w:b/>
          <w:i/>
          <w:color w:val="000000"/>
        </w:rPr>
        <w:t>Eros</w:t>
      </w:r>
      <w:r w:rsidRPr="00F212EE">
        <w:rPr>
          <w:rStyle w:val="auto-style71"/>
          <w:rFonts w:cstheme="minorHAnsi"/>
          <w:color w:val="000000"/>
        </w:rPr>
        <w:t xml:space="preserve"> </w:t>
      </w:r>
      <w:r w:rsidRPr="00F212EE">
        <w:rPr>
          <w:rStyle w:val="auto-style71"/>
          <w:rFonts w:cstheme="minorHAnsi"/>
          <w:color w:val="000000"/>
        </w:rPr>
        <w:lastRenderedPageBreak/>
        <w:t xml:space="preserve">will spend the rest of its existence as a </w:t>
      </w:r>
      <w:r w:rsidRPr="00D77F9C">
        <w:rPr>
          <w:rStyle w:val="auto-style71"/>
          <w:rFonts w:cstheme="minorHAnsi"/>
          <w:b/>
          <w:color w:val="000000"/>
        </w:rPr>
        <w:t>Demône</w:t>
      </w:r>
      <w:r w:rsidRPr="00F212EE">
        <w:rPr>
          <w:rStyle w:val="auto-style71"/>
          <w:rFonts w:cstheme="minorHAnsi"/>
          <w:color w:val="000000"/>
        </w:rPr>
        <w:t xml:space="preserve"> force, searching for what </w:t>
      </w:r>
      <w:r w:rsidRPr="00F212EE">
        <w:rPr>
          <w:rStyle w:val="Strong"/>
          <w:rFonts w:cstheme="minorHAnsi"/>
          <w:color w:val="000000"/>
          <w:u w:val="single"/>
        </w:rPr>
        <w:t>Penîa</w:t>
      </w:r>
      <w:r w:rsidRPr="00F212EE">
        <w:rPr>
          <w:rStyle w:val="auto-style71"/>
          <w:rFonts w:cstheme="minorHAnsi"/>
          <w:color w:val="000000"/>
        </w:rPr>
        <w:t xml:space="preserve"> was lacking: the flourishing </w:t>
      </w:r>
      <w:hyperlink w:anchor="Kallos" w:history="1">
        <w:r w:rsidRPr="00120860">
          <w:rPr>
            <w:rStyle w:val="Hyperlink"/>
          </w:rPr>
          <w:t>Kallos</w:t>
        </w:r>
      </w:hyperlink>
      <w:r w:rsidRPr="00F212EE">
        <w:rPr>
          <w:rStyle w:val="Strong"/>
          <w:rFonts w:cstheme="minorHAnsi"/>
          <w:i/>
          <w:iCs/>
          <w:color w:val="000000"/>
          <w:u w:val="single"/>
        </w:rPr>
        <w:t xml:space="preserve"> Beauty</w:t>
      </w:r>
      <w:r w:rsidRPr="00F212EE">
        <w:rPr>
          <w:rStyle w:val="auto-style71"/>
          <w:rFonts w:cstheme="minorHAnsi"/>
          <w:color w:val="000000"/>
        </w:rPr>
        <w:t xml:space="preserve"> of </w:t>
      </w:r>
      <w:r w:rsidRPr="00F212EE">
        <w:rPr>
          <w:rStyle w:val="Strong"/>
          <w:rFonts w:cstheme="minorHAnsi"/>
          <w:color w:val="000000"/>
          <w:u w:val="single"/>
        </w:rPr>
        <w:t>Poros</w:t>
      </w:r>
      <w:r w:rsidRPr="00F212EE">
        <w:rPr>
          <w:rStyle w:val="auto-style71"/>
          <w:rFonts w:cstheme="minorHAnsi"/>
          <w:color w:val="000000"/>
        </w:rPr>
        <w:t xml:space="preserve"> and the metaphysical </w:t>
      </w:r>
      <w:r w:rsidRPr="009515BC">
        <w:rPr>
          <w:rStyle w:val="auto-style71"/>
          <w:rFonts w:cstheme="minorHAnsi"/>
          <w:b/>
          <w:i/>
          <w:color w:val="000000"/>
        </w:rPr>
        <w:t>Beauty</w:t>
      </w:r>
      <w:r w:rsidRPr="00F212EE">
        <w:rPr>
          <w:rStyle w:val="auto-style71"/>
          <w:rFonts w:cstheme="minorHAnsi"/>
          <w:color w:val="000000"/>
        </w:rPr>
        <w:t xml:space="preserve"> of </w:t>
      </w:r>
      <w:r w:rsidRPr="00F212EE">
        <w:rPr>
          <w:rStyle w:val="Strong"/>
          <w:rFonts w:cstheme="minorHAnsi"/>
          <w:color w:val="000000"/>
          <w:u w:val="single"/>
        </w:rPr>
        <w:t>Aphrodite</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8"/>
          <w:rFonts w:cstheme="minorHAnsi"/>
          <w:color w:val="000000"/>
        </w:rPr>
      </w:pPr>
      <w:r w:rsidRPr="00F212EE">
        <w:rPr>
          <w:rStyle w:val="Strong"/>
          <w:rFonts w:cstheme="minorHAnsi"/>
          <w:color w:val="000000"/>
          <w:u w:val="single"/>
        </w:rPr>
        <w:t>Plato</w:t>
      </w:r>
      <w:r w:rsidRPr="00F212EE">
        <w:rPr>
          <w:rStyle w:val="auto-style71"/>
          <w:rFonts w:cstheme="minorHAnsi"/>
          <w:color w:val="000000"/>
        </w:rPr>
        <w:t xml:space="preserve"> expresses this beautiful myth in the </w:t>
      </w:r>
      <w:r w:rsidRPr="00F212EE">
        <w:rPr>
          <w:rStyle w:val="Strong"/>
          <w:rFonts w:cstheme="minorHAnsi"/>
          <w:i/>
          <w:iCs/>
          <w:color w:val="000000"/>
          <w:u w:val="single"/>
        </w:rPr>
        <w:t>Symposium</w:t>
      </w:r>
      <w:r w:rsidRPr="00F212EE">
        <w:rPr>
          <w:rStyle w:val="auto-style71"/>
          <w:rFonts w:cstheme="minorHAnsi"/>
          <w:color w:val="000000"/>
        </w:rPr>
        <w:t xml:space="preserve"> [203CE]. But, as </w:t>
      </w:r>
      <w:r w:rsidRPr="00F212EE">
        <w:rPr>
          <w:rStyle w:val="Strong"/>
          <w:rFonts w:cstheme="minorHAnsi"/>
          <w:color w:val="000000"/>
          <w:u w:val="single"/>
        </w:rPr>
        <w:t>Plato</w:t>
      </w:r>
      <w:r w:rsidRPr="00F212EE">
        <w:rPr>
          <w:rStyle w:val="auto-style71"/>
          <w:rFonts w:cstheme="minorHAnsi"/>
          <w:color w:val="000000"/>
        </w:rPr>
        <w:t xml:space="preserve"> also says explicitly [</w:t>
      </w:r>
      <w:r w:rsidRPr="00F212EE">
        <w:rPr>
          <w:rStyle w:val="Strong"/>
          <w:rFonts w:cstheme="minorHAnsi"/>
          <w:i/>
          <w:iCs/>
          <w:color w:val="000000"/>
          <w:u w:val="single"/>
        </w:rPr>
        <w:t>Symposium</w:t>
      </w:r>
      <w:r w:rsidRPr="00F212EE">
        <w:rPr>
          <w:rStyle w:val="auto-style71"/>
          <w:rFonts w:cstheme="minorHAnsi"/>
          <w:color w:val="000000"/>
        </w:rPr>
        <w:t xml:space="preserve"> 204A], </w:t>
      </w:r>
      <w:r w:rsidRPr="00F212EE">
        <w:rPr>
          <w:rStyle w:val="Strong"/>
          <w:rFonts w:cstheme="minorHAnsi"/>
          <w:color w:val="000000"/>
          <w:u w:val="single"/>
        </w:rPr>
        <w:t xml:space="preserve">Eros is also a Demône force </w:t>
      </w:r>
      <w:r w:rsidRPr="00F212EE">
        <w:rPr>
          <w:rStyle w:val="Strong"/>
          <w:rFonts w:cstheme="minorHAnsi"/>
          <w:i/>
          <w:iCs/>
          <w:color w:val="000000"/>
          <w:u w:val="single"/>
        </w:rPr>
        <w:t>"between wisdom and ignorance"</w:t>
      </w:r>
      <w:r w:rsidRPr="00F212EE">
        <w:rPr>
          <w:rStyle w:val="auto-style55"/>
          <w:rFonts w:cstheme="minorHAnsi"/>
          <w:i/>
          <w:iCs/>
          <w:color w:val="000000"/>
        </w:rPr>
        <w:t>.</w:t>
      </w:r>
      <w:r w:rsidRPr="00F212EE">
        <w:rPr>
          <w:rStyle w:val="auto-style71"/>
          <w:rFonts w:cstheme="minorHAnsi"/>
          <w:color w:val="000000"/>
        </w:rPr>
        <w:t xml:space="preserve"> It expresses itself as an irresistible impulse to get more and more beauty and wisdom in higher grades, or at always higher and higher levels. In the way, it </w:t>
      </w:r>
      <w:r w:rsidRPr="00F212EE">
        <w:rPr>
          <w:rFonts w:cstheme="minorHAnsi"/>
          <w:i/>
          <w:iCs/>
        </w:rPr>
        <w:t>"</w:t>
      </w:r>
      <w:r w:rsidRPr="00F212EE">
        <w:rPr>
          <w:rStyle w:val="auto-style163"/>
          <w:rFonts w:cstheme="minorHAnsi"/>
          <w:b/>
          <w:bCs/>
          <w:i/>
          <w:iCs/>
          <w:color w:val="000000"/>
          <w:u w:val="single"/>
        </w:rPr>
        <w:t>binds fast the all to all</w:t>
      </w:r>
      <w:r w:rsidRPr="00F212EE">
        <w:rPr>
          <w:rStyle w:val="auto-style71"/>
          <w:rFonts w:cstheme="minorHAnsi"/>
          <w:i/>
          <w:iCs/>
          <w:color w:val="000000"/>
        </w:rPr>
        <w:t>"</w:t>
      </w:r>
      <w:r w:rsidRPr="00F212EE">
        <w:rPr>
          <w:rStyle w:val="auto-style71"/>
          <w:rFonts w:cstheme="minorHAnsi"/>
          <w:color w:val="000000"/>
        </w:rPr>
        <w:t xml:space="preserve"> [</w:t>
      </w:r>
      <w:r w:rsidRPr="00F212EE">
        <w:rPr>
          <w:rStyle w:val="Strong"/>
          <w:rFonts w:cstheme="minorHAnsi"/>
          <w:i/>
          <w:iCs/>
          <w:color w:val="000000"/>
          <w:u w:val="single"/>
        </w:rPr>
        <w:t>Symposium</w:t>
      </w:r>
      <w:r w:rsidRPr="00F212EE">
        <w:rPr>
          <w:rStyle w:val="auto-style71"/>
          <w:rFonts w:cstheme="minorHAnsi"/>
          <w:color w:val="000000"/>
        </w:rPr>
        <w:t xml:space="preserve"> 202E],</w:t>
      </w:r>
      <w:r w:rsidRPr="00F212EE">
        <w:rPr>
          <w:rStyle w:val="auto-style55"/>
          <w:rFonts w:cstheme="minorHAnsi"/>
          <w:i/>
          <w:iCs/>
          <w:color w:val="000000"/>
        </w:rPr>
        <w:t xml:space="preserve"> </w:t>
      </w:r>
      <w:r w:rsidRPr="00FB75F5">
        <w:rPr>
          <w:rStyle w:val="auto-style8"/>
          <w:rFonts w:cstheme="minorHAnsi"/>
          <w:color w:val="000000"/>
          <w:u w:val="single"/>
        </w:rPr>
        <w:t>unifying the extreme opposites of mortal and immortal</w:t>
      </w:r>
      <w:r w:rsidRPr="00F212EE">
        <w:rPr>
          <w:rStyle w:val="auto-style8"/>
          <w:rFonts w:cstheme="minorHAnsi"/>
          <w:color w:val="000000"/>
        </w:rPr>
        <w:t>, and even keeping the whole cosmos</w:t>
      </w:r>
      <w:r>
        <w:rPr>
          <w:rStyle w:val="auto-style8"/>
          <w:rFonts w:cstheme="minorHAnsi"/>
          <w:color w:val="000000"/>
        </w:rPr>
        <w:t xml:space="preserve"> tied together</w:t>
      </w:r>
      <w:r w:rsidRPr="00F212EE">
        <w:rPr>
          <w:rStyle w:val="auto-style8"/>
          <w:rFonts w:cstheme="minorHAnsi"/>
          <w:color w:val="000000"/>
        </w:rPr>
        <w:t xml:space="preserve">. From this point of view, even the universal cosmic </w:t>
      </w:r>
      <w:r w:rsidRPr="00F212EE">
        <w:rPr>
          <w:rStyle w:val="auto-style41"/>
          <w:rFonts w:cstheme="minorHAnsi"/>
          <w:color w:val="000000"/>
          <w:u w:val="single"/>
        </w:rPr>
        <w:t>gravity</w:t>
      </w:r>
      <w:r w:rsidRPr="00F212EE">
        <w:rPr>
          <w:rStyle w:val="auto-style8"/>
          <w:rFonts w:cstheme="minorHAnsi"/>
          <w:color w:val="000000"/>
        </w:rPr>
        <w:t xml:space="preserve"> is nothing but an expression of the attraction force of </w:t>
      </w:r>
      <w:r w:rsidRPr="00CC1124">
        <w:rPr>
          <w:rStyle w:val="auto-style8"/>
          <w:rFonts w:cstheme="minorHAnsi"/>
          <w:b/>
          <w:i/>
          <w:color w:val="000000"/>
        </w:rPr>
        <w:t>Eros</w:t>
      </w:r>
      <w:r w:rsidRPr="00F212EE">
        <w:rPr>
          <w:rStyle w:val="auto-style8"/>
          <w:rFonts w:cstheme="minorHAnsi"/>
          <w:color w:val="000000"/>
        </w:rPr>
        <w:t>.</w:t>
      </w:r>
      <w:r>
        <w:rPr>
          <w:rStyle w:val="auto-style8"/>
          <w:rFonts w:cstheme="minorHAnsi"/>
          <w:color w:val="000000"/>
        </w:rPr>
        <w:t xml:space="preserve"> This Platonic</w:t>
      </w:r>
      <w:r w:rsidRPr="00F212EE">
        <w:rPr>
          <w:rStyle w:val="auto-style8"/>
          <w:rFonts w:cstheme="minorHAnsi"/>
          <w:color w:val="000000"/>
        </w:rPr>
        <w:t xml:space="preserve"> </w:t>
      </w:r>
      <w:r w:rsidRPr="00BF6908">
        <w:rPr>
          <w:rStyle w:val="auto-style8"/>
          <w:rFonts w:cstheme="minorHAnsi"/>
          <w:b/>
          <w:i/>
          <w:color w:val="000000"/>
        </w:rPr>
        <w:t>Eros</w:t>
      </w:r>
      <w:r w:rsidRPr="00F212EE">
        <w:rPr>
          <w:rStyle w:val="auto-style8"/>
          <w:rFonts w:cstheme="minorHAnsi"/>
          <w:color w:val="000000"/>
        </w:rPr>
        <w:t xml:space="preserve"> is thus the mediating and universal force between "All"</w:t>
      </w:r>
      <w:r>
        <w:rPr>
          <w:rStyle w:val="auto-style8"/>
          <w:rFonts w:cstheme="minorHAnsi"/>
          <w:color w:val="000000"/>
        </w:rPr>
        <w:t xml:space="preserve"> there is</w:t>
      </w:r>
      <w:r w:rsidRPr="00F212EE">
        <w:rPr>
          <w:rStyle w:val="auto-style8"/>
          <w:rFonts w:cstheme="minorHAnsi"/>
          <w:color w:val="000000"/>
        </w:rPr>
        <w:t>, that is</w:t>
      </w:r>
      <w:r>
        <w:rPr>
          <w:rStyle w:val="auto-style8"/>
          <w:rFonts w:cstheme="minorHAnsi"/>
          <w:color w:val="000000"/>
        </w:rPr>
        <w:t>,</w:t>
      </w:r>
      <w:r w:rsidRPr="00F212EE">
        <w:rPr>
          <w:rStyle w:val="auto-style8"/>
          <w:rFonts w:cstheme="minorHAnsi"/>
          <w:color w:val="000000"/>
        </w:rPr>
        <w:t xml:space="preserve"> between the realm of the platonic </w:t>
      </w:r>
      <w:r w:rsidRPr="00432B23">
        <w:rPr>
          <w:rStyle w:val="auto-style549"/>
          <w:rFonts w:cstheme="minorHAnsi"/>
          <w:b/>
          <w:i/>
          <w:iCs/>
          <w:color w:val="000000"/>
        </w:rPr>
        <w:t>World of Ideas</w:t>
      </w:r>
      <w:r w:rsidRPr="00F212EE">
        <w:rPr>
          <w:rStyle w:val="auto-style71"/>
          <w:rFonts w:cstheme="minorHAnsi"/>
          <w:color w:val="000000"/>
        </w:rPr>
        <w:t>, with the</w:t>
      </w:r>
      <w:r>
        <w:rPr>
          <w:rStyle w:val="auto-style71"/>
          <w:rFonts w:cstheme="minorHAnsi"/>
          <w:color w:val="000000"/>
        </w:rPr>
        <w:t xml:space="preserve"> value of the metaphysical </w:t>
      </w:r>
      <w:r w:rsidRPr="00E82B3A">
        <w:rPr>
          <w:rStyle w:val="auto-style55"/>
          <w:rFonts w:cstheme="minorHAnsi"/>
          <w:b/>
          <w:i/>
          <w:iCs/>
          <w:color w:val="000000"/>
        </w:rPr>
        <w:t>Good</w:t>
      </w:r>
      <w:r w:rsidRPr="00F212EE">
        <w:rPr>
          <w:rStyle w:val="auto-style71"/>
          <w:rFonts w:cstheme="minorHAnsi"/>
          <w:color w:val="000000"/>
        </w:rPr>
        <w:t xml:space="preserve"> at its top, and the realm of our plain visible </w:t>
      </w:r>
      <w:r w:rsidRPr="00432B23">
        <w:rPr>
          <w:rStyle w:val="auto-style71"/>
          <w:rFonts w:cstheme="minorHAnsi"/>
          <w:b/>
          <w:i/>
          <w:color w:val="000000"/>
        </w:rPr>
        <w:t>World Of Reality</w:t>
      </w:r>
      <w:r w:rsidRPr="00F212EE">
        <w:rPr>
          <w:rStyle w:val="auto-style71"/>
          <w:rFonts w:cstheme="minorHAnsi"/>
          <w:color w:val="000000"/>
        </w:rPr>
        <w:t>.</w:t>
      </w:r>
      <w:r>
        <w:rPr>
          <w:rStyle w:val="auto-style71"/>
          <w:rFonts w:cstheme="minorHAnsi"/>
          <w:color w:val="000000"/>
        </w:rPr>
        <w:t xml:space="preserve"> </w:t>
      </w:r>
      <w:r w:rsidRPr="00F212EE">
        <w:rPr>
          <w:rStyle w:val="auto-style71"/>
          <w:rFonts w:cstheme="minorHAnsi"/>
          <w:color w:val="000000"/>
        </w:rPr>
        <w:t xml:space="preserve">As such, it is a search of immortality by the mortal, to attain </w:t>
      </w:r>
      <w:r w:rsidRPr="00F212EE">
        <w:rPr>
          <w:rStyle w:val="auto-style55"/>
          <w:rFonts w:cstheme="minorHAnsi"/>
          <w:i/>
          <w:iCs/>
          <w:color w:val="000000"/>
        </w:rPr>
        <w:t>Wisdom</w:t>
      </w:r>
      <w:r w:rsidRPr="00F212EE">
        <w:rPr>
          <w:rStyle w:val="auto-style71"/>
          <w:rFonts w:cstheme="minorHAnsi"/>
          <w:color w:val="000000"/>
        </w:rPr>
        <w:t xml:space="preserve">, the </w:t>
      </w:r>
      <w:r w:rsidRPr="00E05C0E">
        <w:rPr>
          <w:rStyle w:val="auto-style55"/>
          <w:rFonts w:cstheme="minorHAnsi"/>
          <w:b/>
          <w:i/>
          <w:iCs/>
          <w:color w:val="000000"/>
        </w:rPr>
        <w:t>Good</w:t>
      </w:r>
      <w:r w:rsidRPr="00F212EE">
        <w:rPr>
          <w:rStyle w:val="auto-style71"/>
          <w:rFonts w:cstheme="minorHAnsi"/>
          <w:color w:val="000000"/>
        </w:rPr>
        <w:t xml:space="preserve"> and the </w:t>
      </w:r>
      <w:r w:rsidRPr="00E05C0E">
        <w:rPr>
          <w:rStyle w:val="auto-style71"/>
          <w:rFonts w:cstheme="minorHAnsi"/>
          <w:b/>
          <w:i/>
          <w:color w:val="000000"/>
        </w:rPr>
        <w:t>Ecstasy</w:t>
      </w:r>
      <w:r w:rsidRPr="00F212EE">
        <w:rPr>
          <w:rStyle w:val="auto-style71"/>
          <w:rFonts w:cstheme="minorHAnsi"/>
          <w:color w:val="000000"/>
        </w:rPr>
        <w:t xml:space="preserve"> of beatitude and happiness. It is a drive to procreate </w:t>
      </w:r>
      <w:r w:rsidRPr="00E05C0E">
        <w:rPr>
          <w:rStyle w:val="auto-style55"/>
          <w:rFonts w:cstheme="minorHAnsi"/>
          <w:b/>
          <w:i/>
          <w:iCs/>
          <w:color w:val="000000"/>
        </w:rPr>
        <w:t>Beauty</w:t>
      </w:r>
      <w:r w:rsidRPr="00F212EE">
        <w:rPr>
          <w:rStyle w:val="auto-style71"/>
          <w:rFonts w:cstheme="minorHAnsi"/>
          <w:color w:val="000000"/>
        </w:rPr>
        <w:t xml:space="preserve">, at both the physical and the spiritual levels, and to attain eternal </w:t>
      </w:r>
      <w:r w:rsidRPr="00E05C0E">
        <w:rPr>
          <w:rStyle w:val="auto-style55"/>
          <w:rFonts w:cstheme="minorHAnsi"/>
          <w:b/>
          <w:i/>
          <w:iCs/>
          <w:color w:val="000000"/>
        </w:rPr>
        <w:t>Good</w:t>
      </w:r>
      <w:r w:rsidRPr="00F212EE">
        <w:rPr>
          <w:rStyle w:val="auto-style71"/>
          <w:rFonts w:cstheme="minorHAnsi"/>
          <w:color w:val="000000"/>
        </w:rPr>
        <w:t xml:space="preserve"> through </w:t>
      </w:r>
      <w:r w:rsidRPr="00E05C0E">
        <w:rPr>
          <w:rStyle w:val="auto-style55"/>
          <w:rFonts w:cstheme="minorHAnsi"/>
          <w:b/>
          <w:i/>
          <w:iCs/>
          <w:color w:val="000000"/>
        </w:rPr>
        <w:t>Beauty</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bookmarkStart w:id="1213" w:name="ZBAP_AdonisVenusBySusini.jpg"/>
      <w:r w:rsidRPr="00F212EE">
        <w:rPr>
          <w:rFonts w:cstheme="minorHAnsi"/>
          <w:noProof/>
        </w:rPr>
        <w:drawing>
          <wp:anchor distT="0" distB="0" distL="114300" distR="114300" simplePos="0" relativeHeight="251771904" behindDoc="1" locked="0" layoutInCell="1" allowOverlap="1" wp14:anchorId="54325899" wp14:editId="2A7DDAB2">
            <wp:simplePos x="0" y="0"/>
            <wp:positionH relativeFrom="column">
              <wp:posOffset>3685540</wp:posOffset>
            </wp:positionH>
            <wp:positionV relativeFrom="paragraph">
              <wp:posOffset>28575</wp:posOffset>
            </wp:positionV>
            <wp:extent cx="1981200" cy="3752215"/>
            <wp:effectExtent l="19050" t="19050" r="19050" b="19685"/>
            <wp:wrapTight wrapText="bothSides">
              <wp:wrapPolygon edited="0">
                <wp:start x="-208" y="-110"/>
                <wp:lineTo x="-208" y="21604"/>
                <wp:lineTo x="21600" y="21604"/>
                <wp:lineTo x="21600" y="-110"/>
                <wp:lineTo x="-208" y="-110"/>
              </wp:wrapPolygon>
            </wp:wrapTight>
            <wp:docPr id="14" name="Picture 14" descr="AdonisAndVenusBySus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AdonisAndVenusBySusini"/>
                    <pic:cNvPicPr>
                      <a:picLocks noChangeAspect="1" noChangeArrowheads="1"/>
                    </pic:cNvPicPr>
                  </pic:nvPicPr>
                  <pic:blipFill>
                    <a:blip r:embed="rId1085">
                      <a:extLst>
                        <a:ext uri="{28A0092B-C50C-407E-A947-70E740481C1C}">
                          <a14:useLocalDpi xmlns:a14="http://schemas.microsoft.com/office/drawing/2010/main" val="0"/>
                        </a:ext>
                      </a:extLst>
                    </a:blip>
                    <a:srcRect/>
                    <a:stretch>
                      <a:fillRect/>
                    </a:stretch>
                  </pic:blipFill>
                  <pic:spPr bwMode="auto">
                    <a:xfrm>
                      <a:off x="0" y="0"/>
                      <a:ext cx="1981200" cy="37522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13"/>
      <w:r w:rsidRPr="00F212EE">
        <w:rPr>
          <w:rStyle w:val="auto-style8"/>
          <w:rFonts w:cstheme="minorHAnsi"/>
          <w:color w:val="000000"/>
        </w:rPr>
        <w:t xml:space="preserve">The physical procreation level involved is the symbol of this </w:t>
      </w:r>
      <w:r w:rsidRPr="00F212EE">
        <w:rPr>
          <w:rStyle w:val="auto-style41"/>
          <w:rFonts w:cstheme="minorHAnsi"/>
          <w:color w:val="000000"/>
          <w:u w:val="single"/>
        </w:rPr>
        <w:t>victory on the mortal</w:t>
      </w:r>
      <w:r w:rsidRPr="00F212EE">
        <w:rPr>
          <w:rStyle w:val="auto-style8"/>
          <w:rFonts w:cstheme="minorHAnsi"/>
          <w:color w:val="000000"/>
        </w:rPr>
        <w:t xml:space="preserve">, and the attainment of the immortal. Even the animals are under the drive of </w:t>
      </w:r>
      <w:r w:rsidRPr="00960283">
        <w:rPr>
          <w:rStyle w:val="auto-style8"/>
          <w:rFonts w:cstheme="minorHAnsi"/>
          <w:b/>
          <w:i/>
          <w:color w:val="000000"/>
        </w:rPr>
        <w:t>Eros</w:t>
      </w:r>
      <w:r w:rsidRPr="00F212EE">
        <w:rPr>
          <w:rStyle w:val="auto-style8"/>
          <w:rFonts w:cstheme="minorHAnsi"/>
          <w:color w:val="000000"/>
        </w:rPr>
        <w:t xml:space="preserve"> in order to achieve a kind of immortality through procreation. The physical gravity of the cosmos operates on the same basis</w:t>
      </w:r>
      <w:r>
        <w:rPr>
          <w:rStyle w:val="auto-style8"/>
          <w:rFonts w:cstheme="minorHAnsi"/>
          <w:color w:val="000000"/>
        </w:rPr>
        <w:t>, as a force of love attracting everything together</w:t>
      </w:r>
      <w:r w:rsidRPr="00F212EE">
        <w:rPr>
          <w:rStyle w:val="auto-style8"/>
          <w:rFonts w:cstheme="minorHAnsi"/>
          <w:color w:val="000000"/>
        </w:rPr>
        <w:t xml:space="preserve">. The </w:t>
      </w:r>
      <w:r>
        <w:rPr>
          <w:rStyle w:val="auto-style8"/>
          <w:rFonts w:cstheme="minorHAnsi"/>
          <w:color w:val="000000"/>
        </w:rPr>
        <w:t xml:space="preserve">fine </w:t>
      </w:r>
      <w:r w:rsidRPr="00F212EE">
        <w:rPr>
          <w:rStyle w:val="auto-style8"/>
          <w:rFonts w:cstheme="minorHAnsi"/>
          <w:color w:val="000000"/>
        </w:rPr>
        <w:t xml:space="preserve">arts and the procreation of </w:t>
      </w:r>
      <w:r w:rsidRPr="00524603">
        <w:rPr>
          <w:rStyle w:val="auto-style8"/>
          <w:rFonts w:cstheme="minorHAnsi"/>
          <w:b/>
          <w:i/>
          <w:color w:val="000000"/>
        </w:rPr>
        <w:t>Beauty</w:t>
      </w:r>
      <w:r w:rsidRPr="00F212EE">
        <w:rPr>
          <w:rStyle w:val="auto-style8"/>
          <w:rFonts w:cstheme="minorHAnsi"/>
          <w:color w:val="000000"/>
        </w:rPr>
        <w:t xml:space="preserve"> are also the symbol of this search for immortality. The construction of important and long-lasting works of architecture that will be attached to one's name and fame for centuries or millennia has the same meaning. In short, </w:t>
      </w:r>
      <w:r w:rsidRPr="0067700A">
        <w:rPr>
          <w:rStyle w:val="auto-style8"/>
          <w:rFonts w:cstheme="minorHAnsi"/>
          <w:b/>
          <w:i/>
          <w:color w:val="000000"/>
        </w:rPr>
        <w:t>Eros</w:t>
      </w:r>
      <w:r w:rsidRPr="00F212EE">
        <w:rPr>
          <w:rStyle w:val="auto-style8"/>
          <w:rFonts w:cstheme="minorHAnsi"/>
          <w:color w:val="000000"/>
        </w:rPr>
        <w:t xml:space="preserve"> is the force that drives to the attainment of the best of what one is missing, in continuously higher grades, and at higher levels of </w:t>
      </w:r>
      <w:r w:rsidRPr="0067700A">
        <w:rPr>
          <w:rStyle w:val="auto-style55"/>
          <w:rFonts w:cstheme="minorHAnsi"/>
          <w:b/>
          <w:i/>
          <w:iCs/>
          <w:color w:val="000000"/>
        </w:rPr>
        <w:t>Beauty</w:t>
      </w:r>
      <w:r w:rsidRPr="00F212EE">
        <w:rPr>
          <w:rStyle w:val="auto-style71"/>
          <w:rFonts w:cstheme="minorHAnsi"/>
          <w:color w:val="000000"/>
        </w:rPr>
        <w:t xml:space="preserve">, until the final reunification with the metaphysical and eternal </w:t>
      </w:r>
      <w:r w:rsidRPr="0067700A">
        <w:rPr>
          <w:rStyle w:val="auto-style55"/>
          <w:rFonts w:cstheme="minorHAnsi"/>
          <w:b/>
          <w:i/>
          <w:iCs/>
          <w:color w:val="000000"/>
        </w:rPr>
        <w:t>Good</w:t>
      </w:r>
      <w:r w:rsidRPr="00F212EE">
        <w:rPr>
          <w:rStyle w:val="auto-style71"/>
          <w:rFonts w:cstheme="minorHAnsi"/>
          <w:color w:val="000000"/>
        </w:rPr>
        <w:t xml:space="preserve">, because attaining this metaphysical </w:t>
      </w:r>
      <w:r w:rsidRPr="00B36B55">
        <w:rPr>
          <w:rStyle w:val="auto-style55"/>
          <w:rFonts w:cstheme="minorHAnsi"/>
          <w:b/>
          <w:i/>
          <w:iCs/>
          <w:color w:val="000000"/>
        </w:rPr>
        <w:t>Good</w:t>
      </w:r>
      <w:r w:rsidRPr="00F212EE">
        <w:rPr>
          <w:rStyle w:val="auto-style71"/>
          <w:rFonts w:cstheme="minorHAnsi"/>
          <w:color w:val="000000"/>
        </w:rPr>
        <w:t xml:space="preserve"> means attaining the only possible type of human happiness. The road leading to this achievement is the erotic procreation of progressively higher grades of </w:t>
      </w:r>
      <w:r w:rsidRPr="00B36B55">
        <w:rPr>
          <w:rStyle w:val="auto-style55"/>
          <w:rFonts w:cstheme="minorHAnsi"/>
          <w:b/>
          <w:i/>
          <w:iCs/>
          <w:color w:val="000000"/>
        </w:rPr>
        <w:t>Beauty</w:t>
      </w:r>
      <w:r w:rsidRPr="00F212EE">
        <w:rPr>
          <w:rStyle w:val="auto-style71"/>
          <w:rFonts w:cstheme="minorHAnsi"/>
          <w:color w:val="000000"/>
        </w:rPr>
        <w:t xml:space="preserve"> at both the physical and the spiritual levels. And the end result is the best possible type of immortality that can be granted to man.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In closing this point, it is interesting to note that, contrary to the Christian love which, at its best, is considered purely </w:t>
      </w:r>
      <w:r w:rsidRPr="008E2F00">
        <w:rPr>
          <w:rStyle w:val="auto-style71"/>
          <w:rFonts w:cstheme="minorHAnsi"/>
          <w:color w:val="000000"/>
          <w:u w:val="single"/>
        </w:rPr>
        <w:t>donative</w:t>
      </w:r>
      <w:r w:rsidRPr="00F212EE">
        <w:rPr>
          <w:rStyle w:val="auto-style71"/>
          <w:rFonts w:cstheme="minorHAnsi"/>
          <w:color w:val="000000"/>
        </w:rPr>
        <w:t xml:space="preserve">, the philosophical type of love expressed by the </w:t>
      </w:r>
      <w:r w:rsidRPr="008E2F00">
        <w:rPr>
          <w:rStyle w:val="auto-style71"/>
          <w:rFonts w:cstheme="minorHAnsi"/>
          <w:b/>
          <w:i/>
          <w:color w:val="000000"/>
        </w:rPr>
        <w:t>Eros</w:t>
      </w:r>
      <w:r w:rsidRPr="00F212EE">
        <w:rPr>
          <w:rStyle w:val="auto-style71"/>
          <w:rFonts w:cstheme="minorHAnsi"/>
          <w:color w:val="000000"/>
        </w:rPr>
        <w:t xml:space="preserve"> is essentially </w:t>
      </w:r>
      <w:r w:rsidRPr="008E2F00">
        <w:rPr>
          <w:rStyle w:val="auto-style71"/>
          <w:rFonts w:cstheme="minorHAnsi"/>
          <w:color w:val="000000"/>
          <w:u w:val="single"/>
        </w:rPr>
        <w:t>acquisitive</w:t>
      </w:r>
      <w:r w:rsidRPr="00F212EE">
        <w:rPr>
          <w:rStyle w:val="auto-style71"/>
          <w:rFonts w:cstheme="minorHAnsi"/>
          <w:color w:val="000000"/>
        </w:rPr>
        <w:t xml:space="preserve">, as a search to attain, and integrate to one's soul the </w:t>
      </w:r>
      <w:r w:rsidRPr="006F6E79">
        <w:rPr>
          <w:rStyle w:val="auto-style71"/>
          <w:rFonts w:cstheme="minorHAnsi"/>
          <w:b/>
          <w:i/>
          <w:color w:val="000000"/>
        </w:rPr>
        <w:t>Beauty</w:t>
      </w:r>
      <w:r w:rsidRPr="00F212EE">
        <w:rPr>
          <w:rStyle w:val="auto-style71"/>
          <w:rFonts w:cstheme="minorHAnsi"/>
          <w:color w:val="000000"/>
        </w:rPr>
        <w:t xml:space="preserve"> that represents the metaphysical </w:t>
      </w:r>
      <w:r w:rsidRPr="006F6E79">
        <w:rPr>
          <w:rStyle w:val="auto-style71"/>
          <w:rFonts w:cstheme="minorHAnsi"/>
          <w:b/>
          <w:i/>
          <w:color w:val="000000"/>
        </w:rPr>
        <w:t>Good</w:t>
      </w:r>
      <w:r w:rsidRPr="00F212EE">
        <w:rPr>
          <w:rStyle w:val="auto-style71"/>
          <w:rFonts w:cstheme="minorHAnsi"/>
          <w:color w:val="000000"/>
        </w:rPr>
        <w:t xml:space="preserve">, and to acquire immortality through a process of procreation, or co-creation, of such </w:t>
      </w:r>
      <w:r w:rsidRPr="006F6E79">
        <w:rPr>
          <w:rStyle w:val="auto-style71"/>
          <w:rFonts w:cstheme="minorHAnsi"/>
          <w:b/>
          <w:i/>
          <w:color w:val="000000"/>
        </w:rPr>
        <w:t>Beauty</w:t>
      </w:r>
      <w:r w:rsidRPr="00F212EE">
        <w:rPr>
          <w:rStyle w:val="auto-style71"/>
          <w:rFonts w:cstheme="minorHAnsi"/>
          <w:color w:val="000000"/>
        </w:rPr>
        <w:t>, both physically and spiritually</w:t>
      </w:r>
      <w:r>
        <w:rPr>
          <w:rStyle w:val="auto-style71"/>
          <w:rFonts w:cstheme="minorHAnsi"/>
          <w:color w:val="000000"/>
        </w:rPr>
        <w:t xml:space="preserve">, which is what we call being </w:t>
      </w:r>
      <w:hyperlink w:anchor="PICCOB" w:history="1">
        <w:r w:rsidRPr="00B83098">
          <w:rPr>
            <w:rStyle w:val="Hyperlink"/>
            <w:rFonts w:cstheme="minorHAnsi"/>
          </w:rPr>
          <w:t>PICCOB</w:t>
        </w:r>
      </w:hyperlink>
      <w:r>
        <w:rPr>
          <w:rStyle w:val="auto-style71"/>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Style w:val="auto-style71"/>
          <w:rFonts w:cstheme="minorHAnsi"/>
          <w:color w:val="000000"/>
        </w:rPr>
        <w:t xml:space="preserve"> in the context of this book</w:t>
      </w:r>
      <w:r w:rsidRPr="00F212EE">
        <w:rPr>
          <w:rStyle w:val="auto-style71"/>
          <w:rFonts w:cstheme="minorHAnsi"/>
          <w:color w:val="000000"/>
        </w:rPr>
        <w:t>.</w:t>
      </w:r>
    </w:p>
    <w:p w:rsidR="006B2794" w:rsidRPr="006834B3" w:rsidRDefault="006B2794" w:rsidP="006B2794">
      <w:pPr>
        <w:pStyle w:val="Heading3"/>
        <w:rPr>
          <w:rStyle w:val="auto-style59"/>
        </w:rPr>
      </w:pPr>
      <w:bookmarkStart w:id="1214" w:name="_Eros_Linked_to"/>
      <w:bookmarkStart w:id="1215" w:name="_Toc144144336"/>
      <w:bookmarkStart w:id="1216" w:name="_Toc158470617"/>
      <w:bookmarkStart w:id="1217" w:name="_Toc176628626"/>
      <w:bookmarkEnd w:id="1214"/>
      <w:r w:rsidRPr="006834B3">
        <w:rPr>
          <w:rStyle w:val="auto-style59"/>
        </w:rPr>
        <w:t>j) Eros Linked to Anamnesis and Philosophy –</w:t>
      </w:r>
      <w:bookmarkEnd w:id="1215"/>
      <w:bookmarkEnd w:id="1216"/>
      <w:bookmarkEnd w:id="1217"/>
      <w:r w:rsidRPr="006834B3">
        <w:rPr>
          <w:rStyle w:val="auto-style59"/>
        </w:rPr>
        <w:t xml:space="preserve"> </w:t>
      </w:r>
    </w:p>
    <w:p w:rsidR="006B2794" w:rsidRDefault="006B2794" w:rsidP="006B2794">
      <w:pPr>
        <w:rPr>
          <w:rStyle w:val="auto-style59"/>
          <w:rFonts w:cstheme="minorHAnsi"/>
          <w:b/>
          <w:bCs/>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 The drive of </w:t>
      </w:r>
      <w:r w:rsidRPr="008C6462">
        <w:rPr>
          <w:rStyle w:val="auto-style71"/>
          <w:rFonts w:cstheme="minorHAnsi"/>
          <w:b/>
          <w:i/>
          <w:color w:val="000000"/>
        </w:rPr>
        <w:t>Eros</w:t>
      </w:r>
      <w:r w:rsidRPr="00F212EE">
        <w:rPr>
          <w:rStyle w:val="auto-style71"/>
          <w:rFonts w:cstheme="minorHAnsi"/>
          <w:color w:val="000000"/>
        </w:rPr>
        <w:t xml:space="preserve"> is closely linked also to the maieutic process of acquiring knowledge through </w:t>
      </w:r>
      <w:r w:rsidRPr="0012375D">
        <w:rPr>
          <w:rStyle w:val="auto-style71"/>
          <w:rFonts w:cstheme="minorHAnsi"/>
          <w:b/>
          <w:color w:val="000000"/>
        </w:rPr>
        <w:t>Anamnesis</w:t>
      </w:r>
      <w:r w:rsidRPr="00F212EE">
        <w:rPr>
          <w:rStyle w:val="auto-style71"/>
          <w:rFonts w:cstheme="minorHAnsi"/>
          <w:color w:val="000000"/>
        </w:rPr>
        <w:t>,</w:t>
      </w:r>
      <w:r>
        <w:rPr>
          <w:rStyle w:val="auto-style71"/>
          <w:rFonts w:cstheme="minorHAnsi"/>
          <w:color w:val="000000"/>
        </w:rPr>
        <w:t xml:space="preserve"> (the remembrance of something superior)</w:t>
      </w:r>
      <w:r w:rsidRPr="00F212EE">
        <w:rPr>
          <w:rStyle w:val="auto-style71"/>
          <w:rFonts w:cstheme="minorHAnsi"/>
          <w:color w:val="000000"/>
        </w:rPr>
        <w:t xml:space="preserve"> in particular for the access to the </w:t>
      </w:r>
      <w:r w:rsidRPr="00F212EE">
        <w:rPr>
          <w:rStyle w:val="Strong"/>
          <w:rFonts w:cstheme="minorHAnsi"/>
          <w:i/>
          <w:iCs/>
          <w:color w:val="000000"/>
          <w:u w:val="single"/>
        </w:rPr>
        <w:t>World of Ideas</w:t>
      </w:r>
      <w:r w:rsidRPr="00F212EE">
        <w:rPr>
          <w:rStyle w:val="auto-style71"/>
          <w:rFonts w:cstheme="minorHAnsi"/>
          <w:color w:val="000000"/>
        </w:rPr>
        <w:t xml:space="preserve"> with its top metaphysical values of </w:t>
      </w:r>
      <w:r w:rsidRPr="00491269">
        <w:rPr>
          <w:rStyle w:val="auto-style71"/>
          <w:rFonts w:cstheme="minorHAnsi"/>
          <w:b/>
          <w:i/>
          <w:color w:val="000000"/>
        </w:rPr>
        <w:t>Good</w:t>
      </w:r>
      <w:r w:rsidRPr="00F212EE">
        <w:rPr>
          <w:rStyle w:val="auto-style71"/>
          <w:rFonts w:cstheme="minorHAnsi"/>
          <w:color w:val="000000"/>
        </w:rPr>
        <w:t xml:space="preserve">, </w:t>
      </w:r>
      <w:r w:rsidRPr="00491269">
        <w:rPr>
          <w:rStyle w:val="auto-style71"/>
          <w:rFonts w:cstheme="minorHAnsi"/>
          <w:b/>
          <w:i/>
          <w:color w:val="000000"/>
        </w:rPr>
        <w:t>True</w:t>
      </w:r>
      <w:r w:rsidRPr="00F212EE">
        <w:rPr>
          <w:rStyle w:val="auto-style71"/>
          <w:rFonts w:cstheme="minorHAnsi"/>
          <w:color w:val="000000"/>
        </w:rPr>
        <w:t xml:space="preserve">, </w:t>
      </w:r>
      <w:r w:rsidRPr="00491269">
        <w:rPr>
          <w:rStyle w:val="auto-style71"/>
          <w:rFonts w:cstheme="minorHAnsi"/>
          <w:b/>
          <w:i/>
          <w:color w:val="000000"/>
        </w:rPr>
        <w:t>Beauty</w:t>
      </w:r>
      <w:r w:rsidRPr="00F212EE">
        <w:rPr>
          <w:rStyle w:val="auto-style71"/>
          <w:rFonts w:cstheme="minorHAnsi"/>
          <w:color w:val="000000"/>
        </w:rPr>
        <w:t xml:space="preserve">, </w:t>
      </w:r>
      <w:r w:rsidRPr="00491269">
        <w:rPr>
          <w:rStyle w:val="auto-style71"/>
          <w:rFonts w:cstheme="minorHAnsi"/>
          <w:b/>
          <w:i/>
          <w:color w:val="000000"/>
        </w:rPr>
        <w:t>Just</w:t>
      </w:r>
      <w:r w:rsidRPr="00F212EE">
        <w:rPr>
          <w:rStyle w:val="auto-style71"/>
          <w:rFonts w:cstheme="minorHAnsi"/>
          <w:color w:val="000000"/>
        </w:rPr>
        <w:t xml:space="preserve"> etc.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lastRenderedPageBreak/>
        <w:t xml:space="preserve">Before its incarnation, the human soul had direct access to these high </w:t>
      </w:r>
      <w:r>
        <w:rPr>
          <w:rStyle w:val="auto-style71"/>
          <w:rFonts w:cstheme="minorHAnsi"/>
          <w:color w:val="000000"/>
        </w:rPr>
        <w:t xml:space="preserve">metaphysical </w:t>
      </w:r>
      <w:r w:rsidRPr="00F212EE">
        <w:rPr>
          <w:rStyle w:val="auto-style71"/>
          <w:rFonts w:cstheme="minorHAnsi"/>
          <w:color w:val="000000"/>
        </w:rPr>
        <w:t xml:space="preserve">values in all their beauty. During incarnation, the soul has partially forgotten them, or has no direct access to them anymore, but instinctively strongly aspires to them in their full </w:t>
      </w:r>
      <w:r>
        <w:rPr>
          <w:rStyle w:val="auto-style71"/>
          <w:rFonts w:cstheme="minorHAnsi"/>
          <w:color w:val="000000"/>
        </w:rPr>
        <w:t xml:space="preserve">plenitude and </w:t>
      </w:r>
      <w:r w:rsidRPr="00F212EE">
        <w:rPr>
          <w:rStyle w:val="auto-style71"/>
          <w:rFonts w:cstheme="minorHAnsi"/>
          <w:color w:val="000000"/>
        </w:rPr>
        <w:t>beauty. Consequently, the process of this re-acquisition</w:t>
      </w:r>
      <w:r>
        <w:rPr>
          <w:rStyle w:val="auto-style71"/>
          <w:rFonts w:cstheme="minorHAnsi"/>
          <w:color w:val="000000"/>
        </w:rPr>
        <w:t xml:space="preserve"> or remembrance</w:t>
      </w:r>
      <w:r w:rsidRPr="00F212EE">
        <w:rPr>
          <w:rStyle w:val="auto-style71"/>
          <w:rFonts w:cstheme="minorHAnsi"/>
          <w:color w:val="000000"/>
        </w:rPr>
        <w:t xml:space="preserve"> is achieved through a kind of maieutic, whereby a soul is brought to bear knowledge out</w:t>
      </w:r>
      <w:r>
        <w:rPr>
          <w:rStyle w:val="auto-style71"/>
          <w:rFonts w:cstheme="minorHAnsi"/>
          <w:color w:val="000000"/>
        </w:rPr>
        <w:t xml:space="preserve"> of its soul</w:t>
      </w:r>
      <w:r w:rsidRPr="00F212EE">
        <w:rPr>
          <w:rStyle w:val="auto-style71"/>
          <w:rFonts w:cstheme="minorHAnsi"/>
          <w:color w:val="000000"/>
        </w:rPr>
        <w:t xml:space="preserve">, like a mother bears a child. By the same token, this maieutic is also a process of remembering a knowledge that has been forgotten at the moment of incarnation.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Style w:val="auto-style71"/>
          <w:rFonts w:cstheme="minorHAnsi"/>
          <w:color w:val="000000"/>
        </w:rPr>
        <w:t xml:space="preserve">This </w:t>
      </w:r>
      <w:r w:rsidRPr="00F212EE">
        <w:rPr>
          <w:rStyle w:val="auto-style71"/>
          <w:rFonts w:cstheme="minorHAnsi"/>
          <w:color w:val="000000"/>
        </w:rPr>
        <w:t xml:space="preserve">is thus a process of anamnesis and maieutic. And of course, Philosophy, the great dialectical philosophy, as invented by </w:t>
      </w:r>
      <w:r w:rsidRPr="00F212EE">
        <w:rPr>
          <w:rStyle w:val="Strong"/>
          <w:rFonts w:cstheme="minorHAnsi"/>
          <w:color w:val="000000"/>
          <w:u w:val="single"/>
        </w:rPr>
        <w:t>Socrates and Plato</w:t>
      </w:r>
      <w:r w:rsidRPr="00F212EE">
        <w:rPr>
          <w:rStyle w:val="auto-style71"/>
          <w:rFonts w:cstheme="minorHAnsi"/>
          <w:color w:val="000000"/>
        </w:rPr>
        <w:t xml:space="preserve">, </w:t>
      </w:r>
      <w:r>
        <w:rPr>
          <w:rStyle w:val="auto-style71"/>
          <w:rFonts w:cstheme="minorHAnsi"/>
          <w:color w:val="000000"/>
        </w:rPr>
        <w:t xml:space="preserve">or rather as brought to its highest level by Socrates and Plato after Pythagoras, </w:t>
      </w:r>
      <w:r w:rsidRPr="00F212EE">
        <w:rPr>
          <w:rStyle w:val="auto-style71"/>
          <w:rFonts w:cstheme="minorHAnsi"/>
          <w:color w:val="000000"/>
        </w:rPr>
        <w:t>is the instrument for both this maieutic and this anamnesis, as long as the soul is dominating the lower passions of its</w:t>
      </w:r>
      <w:r>
        <w:rPr>
          <w:rStyle w:val="auto-style71"/>
          <w:rFonts w:cstheme="minorHAnsi"/>
          <w:color w:val="000000"/>
        </w:rPr>
        <w:t xml:space="preserve"> </w:t>
      </w:r>
      <w:hyperlink w:anchor="Levels_of_the_Pythagorean_Tetractys" w:history="1">
        <w:r w:rsidRPr="00056765">
          <w:rPr>
            <w:rStyle w:val="Hyperlink"/>
            <w:rFonts w:cstheme="minorHAnsi"/>
          </w:rPr>
          <w:t>Tetractys</w:t>
        </w:r>
      </w:hyperlink>
      <w:r>
        <w:rPr>
          <w:rStyle w:val="auto-style71"/>
          <w:rFonts w:cstheme="minorHAnsi"/>
          <w:color w:val="000000"/>
        </w:rPr>
        <w:t>.</w:t>
      </w:r>
      <w:r w:rsidRPr="00F212EE">
        <w:rPr>
          <w:rStyle w:val="auto-style8"/>
          <w:rFonts w:cstheme="minorHAnsi"/>
          <w:i/>
          <w:iCs/>
          <w:color w:val="000000"/>
        </w:rPr>
        <w:t xml:space="preserve"> </w:t>
      </w:r>
      <w:r>
        <w:rPr>
          <w:rStyle w:val="auto-style8"/>
          <w:rFonts w:cstheme="minorHAnsi"/>
          <w:iCs/>
          <w:color w:val="000000"/>
        </w:rPr>
        <w:t>T</w:t>
      </w:r>
      <w:r w:rsidRPr="00D909DB">
        <w:rPr>
          <w:rStyle w:val="auto-style8"/>
          <w:rFonts w:cstheme="minorHAnsi"/>
          <w:iCs/>
          <w:color w:val="000000"/>
        </w:rPr>
        <w:t>his is well expressed</w:t>
      </w:r>
      <w:r>
        <w:rPr>
          <w:rStyle w:val="auto-style8"/>
          <w:rFonts w:cstheme="minorHAnsi"/>
          <w:i/>
          <w:iCs/>
          <w:color w:val="000000"/>
        </w:rPr>
        <w:t xml:space="preserve"> </w:t>
      </w:r>
      <w:r w:rsidRPr="00F212EE">
        <w:rPr>
          <w:rStyle w:val="auto-style71"/>
          <w:rFonts w:cstheme="minorHAnsi"/>
          <w:color w:val="000000"/>
        </w:rPr>
        <w:t xml:space="preserve">as a symbol, in the beautiful sculpture of </w:t>
      </w:r>
      <w:r w:rsidRPr="00F212EE">
        <w:rPr>
          <w:rStyle w:val="Strong"/>
          <w:rFonts w:cstheme="minorHAnsi"/>
          <w:color w:val="000000"/>
          <w:u w:val="single"/>
        </w:rPr>
        <w:t>Adonis and Venus</w:t>
      </w:r>
      <w:r w:rsidRPr="00F212EE">
        <w:rPr>
          <w:rStyle w:val="auto-style71"/>
          <w:rFonts w:cstheme="minorHAnsi"/>
          <w:color w:val="000000"/>
        </w:rPr>
        <w:t xml:space="preserve"> shown </w:t>
      </w:r>
      <w:r>
        <w:rPr>
          <w:rStyle w:val="auto-style71"/>
          <w:rFonts w:cstheme="minorHAnsi"/>
          <w:color w:val="000000"/>
        </w:rPr>
        <w:t>above</w:t>
      </w:r>
      <w:r w:rsidRPr="00F212EE">
        <w:rPr>
          <w:rStyle w:val="auto-style71"/>
          <w:rFonts w:cstheme="minorHAnsi"/>
          <w:color w:val="000000"/>
        </w:rPr>
        <w:t xml:space="preserve"> (by </w:t>
      </w:r>
      <w:r w:rsidRPr="00F212EE">
        <w:rPr>
          <w:rStyle w:val="Strong"/>
          <w:rFonts w:cstheme="minorHAnsi"/>
          <w:color w:val="000000"/>
          <w:u w:val="single"/>
        </w:rPr>
        <w:t>Francesco Susini</w:t>
      </w:r>
      <w:r w:rsidRPr="00F212EE">
        <w:rPr>
          <w:rStyle w:val="auto-style71"/>
          <w:rFonts w:cstheme="minorHAnsi"/>
          <w:color w:val="000000"/>
        </w:rPr>
        <w:t xml:space="preserve">, around 1625).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Meno</w:t>
      </w:r>
      <w:r w:rsidRPr="00F212EE">
        <w:rPr>
          <w:rStyle w:val="auto-style71"/>
          <w:rFonts w:cstheme="minorHAnsi"/>
          <w:color w:val="000000"/>
        </w:rPr>
        <w:t xml:space="preserve"> [82B-86B], </w:t>
      </w:r>
      <w:r w:rsidRPr="0029134E">
        <w:rPr>
          <w:rStyle w:val="auto-style71"/>
          <w:rFonts w:cstheme="minorHAnsi"/>
          <w:b/>
          <w:color w:val="000000"/>
        </w:rPr>
        <w:t>Plato</w:t>
      </w:r>
      <w:r w:rsidRPr="00F212EE">
        <w:rPr>
          <w:rStyle w:val="auto-style71"/>
          <w:rFonts w:cstheme="minorHAnsi"/>
          <w:color w:val="000000"/>
        </w:rPr>
        <w:t xml:space="preserve"> gives a beautiful practical live demonstration of anamnesis through a maieutic process in interviewing an ignorant slave on complex problems of geometry, and getting that slave to provide the good answers and solutions. From this point of view, </w:t>
      </w:r>
      <w:r w:rsidRPr="0029134E">
        <w:rPr>
          <w:rStyle w:val="auto-style71"/>
          <w:rFonts w:cstheme="minorHAnsi"/>
          <w:b/>
          <w:i/>
          <w:color w:val="000000"/>
        </w:rPr>
        <w:t>Eros</w:t>
      </w:r>
      <w:r w:rsidRPr="00F212EE">
        <w:rPr>
          <w:rStyle w:val="auto-style71"/>
          <w:rFonts w:cstheme="minorHAnsi"/>
          <w:color w:val="000000"/>
        </w:rPr>
        <w:t xml:space="preserve"> and Philosophy are two faces of the same coin. At the same time, Eros is the mediating force in between the two realms, the metaphysical </w:t>
      </w:r>
      <w:r w:rsidRPr="003702C7">
        <w:rPr>
          <w:rStyle w:val="auto-style55"/>
          <w:rFonts w:cstheme="minorHAnsi"/>
          <w:b/>
          <w:i/>
          <w:iCs/>
          <w:color w:val="000000"/>
        </w:rPr>
        <w:t>World of Ideas</w:t>
      </w:r>
      <w:r w:rsidRPr="00F212EE">
        <w:rPr>
          <w:rStyle w:val="auto-style71"/>
          <w:rFonts w:cstheme="minorHAnsi"/>
          <w:color w:val="000000"/>
        </w:rPr>
        <w:t xml:space="preserve"> and our simple physical visible </w:t>
      </w:r>
      <w:r w:rsidRPr="003702C7">
        <w:rPr>
          <w:rStyle w:val="auto-style71"/>
          <w:rFonts w:cstheme="minorHAnsi"/>
          <w:b/>
          <w:i/>
          <w:color w:val="000000"/>
        </w:rPr>
        <w:t>World of Reality</w:t>
      </w:r>
      <w:r w:rsidRPr="00F212EE">
        <w:rPr>
          <w:rStyle w:val="auto-style71"/>
          <w:rFonts w:cstheme="minorHAnsi"/>
          <w:color w:val="000000"/>
        </w:rPr>
        <w:t xml:space="preserve">. The soul is instinctively in love with the </w:t>
      </w:r>
      <w:r w:rsidRPr="003702C7">
        <w:rPr>
          <w:rStyle w:val="auto-style71"/>
          <w:rFonts w:cstheme="minorHAnsi"/>
          <w:b/>
          <w:i/>
          <w:color w:val="000000"/>
        </w:rPr>
        <w:t>Beauty</w:t>
      </w:r>
      <w:r w:rsidRPr="00F212EE">
        <w:rPr>
          <w:rStyle w:val="auto-style71"/>
          <w:rFonts w:cstheme="minorHAnsi"/>
          <w:color w:val="000000"/>
        </w:rPr>
        <w:t xml:space="preserve"> of the greatest values of the </w:t>
      </w:r>
      <w:r w:rsidRPr="00F212EE">
        <w:rPr>
          <w:rStyle w:val="Strong"/>
          <w:rFonts w:cstheme="minorHAnsi"/>
          <w:i/>
          <w:iCs/>
          <w:color w:val="000000"/>
          <w:u w:val="single"/>
        </w:rPr>
        <w:t>World of Ideas</w:t>
      </w:r>
      <w:r w:rsidRPr="00F212EE">
        <w:rPr>
          <w:rStyle w:val="auto-style71"/>
          <w:rFonts w:cstheme="minorHAnsi"/>
          <w:color w:val="000000"/>
        </w:rPr>
        <w:t xml:space="preserve">, and aspires to re-acquire their conscious knowledge, and to be animated by their guiding role.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The anamnesis through maieutic is well defined in </w:t>
      </w:r>
      <w:r w:rsidRPr="00F212EE">
        <w:rPr>
          <w:rStyle w:val="Strong"/>
          <w:rFonts w:cstheme="minorHAnsi"/>
          <w:i/>
          <w:iCs/>
          <w:color w:val="000000"/>
          <w:u w:val="single"/>
        </w:rPr>
        <w:t>Phaedrus</w:t>
      </w:r>
      <w:r w:rsidRPr="00F212EE">
        <w:rPr>
          <w:rStyle w:val="auto-style71"/>
          <w:rFonts w:cstheme="minorHAnsi"/>
          <w:color w:val="000000"/>
        </w:rPr>
        <w:t xml:space="preserve"> [249BC]: </w:t>
      </w:r>
      <w:r w:rsidRPr="000F7725">
        <w:rPr>
          <w:rStyle w:val="auto-style55"/>
          <w:rFonts w:cstheme="minorHAnsi"/>
          <w:b/>
          <w:i/>
          <w:iCs/>
          <w:color w:val="000000"/>
        </w:rPr>
        <w:t>"A soul that never saw the Truth [before incarnation] cannot take a human shape [only an animal one], since a human being must understand ideas in terms of [metaphysical] general forms, proceeding to bring many perceptions together into a [dialectical] reasoned unity. That process is the recollection of the things our soul saw when it was travelling with God [before incarnation], when it disregarded the things we now call 'real' and lifted up its head to what is truly real instead"</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8"/>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Meno</w:t>
      </w:r>
      <w:r w:rsidRPr="00F212EE">
        <w:rPr>
          <w:rStyle w:val="auto-style71"/>
          <w:rFonts w:cstheme="minorHAnsi"/>
          <w:color w:val="000000"/>
        </w:rPr>
        <w:t xml:space="preserve"> [81CD] </w:t>
      </w:r>
      <w:r w:rsidRPr="000F7725">
        <w:rPr>
          <w:rStyle w:val="auto-style71"/>
          <w:rFonts w:cstheme="minorHAnsi"/>
          <w:b/>
          <w:color w:val="000000"/>
        </w:rPr>
        <w:t>Plato</w:t>
      </w:r>
      <w:r w:rsidRPr="00F212EE">
        <w:rPr>
          <w:rStyle w:val="auto-style71"/>
          <w:rFonts w:cstheme="minorHAnsi"/>
          <w:color w:val="000000"/>
        </w:rPr>
        <w:t xml:space="preserve"> is even more explicit: </w:t>
      </w:r>
      <w:r w:rsidRPr="00D56CB6">
        <w:rPr>
          <w:rStyle w:val="auto-style8"/>
          <w:rFonts w:cstheme="minorHAnsi"/>
          <w:b/>
          <w:i/>
          <w:iCs/>
          <w:color w:val="000000"/>
        </w:rPr>
        <w:t xml:space="preserve">"As the soul is immortal, has been born often, and has seen all things here and in the underworld, there is nothing which it has not learned; so it is in no way surprising that it can recollect the things it knew before, both about virtue and other things. As the whole of nature is akin, and the soul has learned everything, nothing prevents a man, after recalling one thing only - a process of learning - discovering everything else for himself, if he is brave and does not tire of the search, for searching and learning are, as a whole, </w:t>
      </w:r>
      <w:r w:rsidRPr="00D56CB6">
        <w:rPr>
          <w:rStyle w:val="auto-style41"/>
          <w:rFonts w:cstheme="minorHAnsi"/>
          <w:b/>
          <w:i/>
          <w:iCs/>
          <w:color w:val="000000"/>
          <w:u w:val="single"/>
        </w:rPr>
        <w:t>recollection</w:t>
      </w:r>
      <w:r w:rsidRPr="00D56CB6">
        <w:rPr>
          <w:rStyle w:val="auto-style8"/>
          <w:rFonts w:cstheme="minorHAnsi"/>
          <w:b/>
          <w:i/>
          <w:iCs/>
          <w:color w:val="000000"/>
        </w:rPr>
        <w:t>"</w:t>
      </w:r>
      <w:r w:rsidRPr="00F212EE">
        <w:rPr>
          <w:rStyle w:val="auto-style8"/>
          <w:rFonts w:cstheme="minorHAnsi"/>
          <w:color w:val="000000"/>
        </w:rPr>
        <w:t xml:space="preserve">.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r w:rsidRPr="00F212EE">
        <w:rPr>
          <w:rStyle w:val="auto-style8"/>
          <w:rFonts w:cstheme="minorHAnsi"/>
          <w:color w:val="000000"/>
        </w:rPr>
        <w:t xml:space="preserve">In this recollection process, through philosophical activity and the holistic discipline of self-knowledge and self-control, </w:t>
      </w:r>
      <w:r w:rsidRPr="00D56CB6">
        <w:rPr>
          <w:rStyle w:val="auto-style8"/>
          <w:rFonts w:cstheme="minorHAnsi"/>
          <w:b/>
          <w:i/>
          <w:color w:val="000000"/>
        </w:rPr>
        <w:t>Eros</w:t>
      </w:r>
      <w:r w:rsidRPr="00F212EE">
        <w:rPr>
          <w:rStyle w:val="auto-style8"/>
          <w:rFonts w:cstheme="minorHAnsi"/>
          <w:color w:val="000000"/>
        </w:rPr>
        <w:t xml:space="preserve"> is the mediating force that "gives </w:t>
      </w:r>
      <w:r w:rsidRPr="00F212EE">
        <w:rPr>
          <w:rStyle w:val="auto-style41"/>
          <w:rFonts w:cstheme="minorHAnsi"/>
          <w:color w:val="000000"/>
          <w:u w:val="single"/>
        </w:rPr>
        <w:t>wings</w:t>
      </w:r>
      <w:r w:rsidRPr="00F212EE">
        <w:rPr>
          <w:rStyle w:val="auto-style8"/>
          <w:rFonts w:cstheme="minorHAnsi"/>
          <w:color w:val="000000"/>
        </w:rPr>
        <w:t>" [</w:t>
      </w:r>
      <w:r w:rsidRPr="00F212EE">
        <w:rPr>
          <w:rStyle w:val="Strong"/>
          <w:rFonts w:cstheme="minorHAnsi"/>
          <w:i/>
          <w:iCs/>
          <w:color w:val="000000"/>
          <w:u w:val="single"/>
        </w:rPr>
        <w:t>Phaedrus</w:t>
      </w:r>
      <w:r w:rsidRPr="00F212EE">
        <w:rPr>
          <w:rStyle w:val="Strong"/>
          <w:rFonts w:cstheme="minorHAnsi"/>
          <w:color w:val="000000"/>
          <w:u w:val="single"/>
        </w:rPr>
        <w:t xml:space="preserve"> </w:t>
      </w:r>
      <w:r w:rsidRPr="00F212EE">
        <w:rPr>
          <w:rStyle w:val="auto-style71"/>
          <w:rFonts w:cstheme="minorHAnsi"/>
          <w:color w:val="000000"/>
        </w:rPr>
        <w:t>251C-252B] to the soul, and gives it the impulse to go up, through anamnesis, for a glance at the hyper-cosmic world ("</w:t>
      </w:r>
      <w:r w:rsidRPr="00F212EE">
        <w:rPr>
          <w:rStyle w:val="Strong"/>
          <w:rFonts w:cstheme="minorHAnsi"/>
          <w:color w:val="000000"/>
          <w:u w:val="single"/>
        </w:rPr>
        <w:t>hyperuranio</w:t>
      </w:r>
      <w:r w:rsidRPr="00F212EE">
        <w:rPr>
          <w:rStyle w:val="auto-style71"/>
          <w:rFonts w:cstheme="minorHAnsi"/>
          <w:color w:val="000000"/>
        </w:rPr>
        <w:t xml:space="preserve">": </w:t>
      </w:r>
      <w:r w:rsidRPr="00F212EE">
        <w:rPr>
          <w:rStyle w:val="Strong"/>
          <w:rFonts w:cstheme="minorHAnsi"/>
          <w:i/>
          <w:iCs/>
          <w:color w:val="000000"/>
          <w:u w:val="single"/>
        </w:rPr>
        <w:t>Phaedrus</w:t>
      </w:r>
      <w:r w:rsidRPr="00F212EE">
        <w:rPr>
          <w:rStyle w:val="auto-style71"/>
          <w:rFonts w:cstheme="minorHAnsi"/>
          <w:color w:val="000000"/>
        </w:rPr>
        <w:t xml:space="preserve"> 247C) of metaphysical knowledge. </w:t>
      </w:r>
      <w:r w:rsidRPr="005D516D">
        <w:rPr>
          <w:rStyle w:val="auto-style71"/>
          <w:rFonts w:cstheme="minorHAnsi"/>
          <w:b/>
          <w:i/>
          <w:color w:val="000000"/>
        </w:rPr>
        <w:t>Eros</w:t>
      </w:r>
      <w:r w:rsidRPr="00F212EE">
        <w:rPr>
          <w:rStyle w:val="auto-style71"/>
          <w:rFonts w:cstheme="minorHAnsi"/>
          <w:color w:val="000000"/>
        </w:rPr>
        <w:t xml:space="preserve">, once again, does it because of its love for the </w:t>
      </w:r>
      <w:r w:rsidRPr="005D516D">
        <w:rPr>
          <w:rStyle w:val="auto-style71"/>
          <w:rFonts w:cstheme="minorHAnsi"/>
          <w:b/>
          <w:i/>
          <w:color w:val="000000"/>
        </w:rPr>
        <w:t>Beauty</w:t>
      </w:r>
      <w:r w:rsidRPr="00F212EE">
        <w:rPr>
          <w:rStyle w:val="auto-style71"/>
          <w:rFonts w:cstheme="minorHAnsi"/>
          <w:color w:val="000000"/>
        </w:rPr>
        <w:t xml:space="preserve"> of the </w:t>
      </w:r>
      <w:r>
        <w:rPr>
          <w:rStyle w:val="auto-style71"/>
          <w:rFonts w:cstheme="minorHAnsi"/>
          <w:color w:val="000000"/>
        </w:rPr>
        <w:t xml:space="preserve">superior metaphysical </w:t>
      </w:r>
      <w:r w:rsidRPr="00F212EE">
        <w:rPr>
          <w:rStyle w:val="auto-style71"/>
          <w:rFonts w:cstheme="minorHAnsi"/>
          <w:color w:val="000000"/>
        </w:rPr>
        <w:t xml:space="preserve">concepts involved. And in this particular instance, like in many others, and contrary to our modern conception of an erotic relationship, </w:t>
      </w:r>
      <w:r w:rsidRPr="00BB1EA5">
        <w:rPr>
          <w:rStyle w:val="auto-style71"/>
          <w:rFonts w:cstheme="minorHAnsi"/>
          <w:b/>
          <w:i/>
          <w:color w:val="000000"/>
        </w:rPr>
        <w:t>Eros</w:t>
      </w:r>
      <w:r w:rsidRPr="00F212EE">
        <w:rPr>
          <w:rStyle w:val="auto-style71"/>
          <w:rFonts w:cstheme="minorHAnsi"/>
          <w:color w:val="000000"/>
        </w:rPr>
        <w:t xml:space="preserve"> does not have any essential sexual connotation. In the end, </w:t>
      </w:r>
      <w:r w:rsidRPr="005D516D">
        <w:rPr>
          <w:rStyle w:val="auto-style71"/>
          <w:rFonts w:cstheme="minorHAnsi"/>
          <w:b/>
          <w:i/>
          <w:color w:val="000000"/>
        </w:rPr>
        <w:t>Eros</w:t>
      </w:r>
      <w:r w:rsidRPr="00F212EE">
        <w:rPr>
          <w:rStyle w:val="auto-style71"/>
          <w:rFonts w:cstheme="minorHAnsi"/>
          <w:color w:val="000000"/>
        </w:rPr>
        <w:t xml:space="preserve"> and Philosophy are associated as the two sides of the same coin.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Strong"/>
          <w:rFonts w:cstheme="minorHAnsi"/>
          <w:i/>
          <w:iCs/>
          <w:color w:val="000000"/>
          <w:u w:val="single"/>
        </w:rPr>
        <w:t>Symposium</w:t>
      </w:r>
      <w:r w:rsidRPr="00F212EE">
        <w:rPr>
          <w:rStyle w:val="auto-style71"/>
          <w:rFonts w:cstheme="minorHAnsi"/>
          <w:color w:val="000000"/>
        </w:rPr>
        <w:t xml:space="preserve"> [204AB], </w:t>
      </w:r>
      <w:r w:rsidRPr="00AE7E3A">
        <w:rPr>
          <w:rStyle w:val="auto-style71"/>
          <w:rFonts w:cstheme="minorHAnsi"/>
          <w:b/>
          <w:color w:val="000000"/>
        </w:rPr>
        <w:t>Plato</w:t>
      </w:r>
      <w:r w:rsidRPr="00F212EE">
        <w:rPr>
          <w:rStyle w:val="auto-style71"/>
          <w:rFonts w:cstheme="minorHAnsi"/>
          <w:color w:val="000000"/>
        </w:rPr>
        <w:t xml:space="preserve"> is very explicit about this: </w:t>
      </w:r>
      <w:r w:rsidRPr="00AE7E3A">
        <w:rPr>
          <w:rStyle w:val="auto-style55"/>
          <w:rFonts w:cstheme="minorHAnsi"/>
          <w:b/>
          <w:i/>
          <w:iCs/>
          <w:color w:val="000000"/>
        </w:rPr>
        <w:t xml:space="preserve">"Eros is in between wisdom and ignorance. None of the gods loves wisdom or wants to become wise, for they are wise, and no one else who is wise already loves wisdom; on the other hand, no one who is ignorant will love </w:t>
      </w:r>
      <w:r w:rsidRPr="00AE7E3A">
        <w:rPr>
          <w:rStyle w:val="auto-style55"/>
          <w:rFonts w:cstheme="minorHAnsi"/>
          <w:b/>
          <w:i/>
          <w:iCs/>
          <w:color w:val="000000"/>
        </w:rPr>
        <w:lastRenderedPageBreak/>
        <w:t>wisdom either or want to become wise. … Who then are the people who love wisdom? … Those who love wisdom fall in between those two extremes [of ignorance and wisdom]. And love is one of them because love is extremely beautiful. It follows that love must be a lover of wisdom and, as such, is in between being wise and being ignorant" [ that is a lover of wisdom, that is a philo-sopher]</w:t>
      </w:r>
      <w:r w:rsidRPr="00AE7E3A">
        <w:rPr>
          <w:rStyle w:val="auto-style71"/>
          <w:rFonts w:cstheme="minorHAnsi"/>
          <w:b/>
          <w:color w:val="000000"/>
        </w:rPr>
        <w:t xml:space="preserve">. Philosophy is thus, in the end, a kind of </w:t>
      </w:r>
      <w:r w:rsidRPr="00AE7E3A">
        <w:rPr>
          <w:rStyle w:val="auto-style55"/>
          <w:rFonts w:cstheme="minorHAnsi"/>
          <w:b/>
          <w:i/>
          <w:iCs/>
          <w:color w:val="000000"/>
        </w:rPr>
        <w:t>"erotic attraction"</w:t>
      </w:r>
      <w:r w:rsidRPr="00F212EE">
        <w:rPr>
          <w:rStyle w:val="auto-style71"/>
          <w:rFonts w:cstheme="minorHAnsi"/>
          <w:color w:val="000000"/>
        </w:rPr>
        <w:t xml:space="preserve">, or </w:t>
      </w:r>
      <w:r w:rsidRPr="00F212EE">
        <w:rPr>
          <w:rStyle w:val="auto-style55"/>
          <w:rFonts w:cstheme="minorHAnsi"/>
          <w:i/>
          <w:iCs/>
          <w:color w:val="000000"/>
        </w:rPr>
        <w:t>"love"</w:t>
      </w:r>
      <w:r w:rsidRPr="00F212EE">
        <w:rPr>
          <w:rStyle w:val="auto-style71"/>
          <w:rFonts w:cstheme="minorHAnsi"/>
          <w:color w:val="000000"/>
        </w:rPr>
        <w:t xml:space="preserve">, for </w:t>
      </w:r>
      <w:r w:rsidRPr="00F212EE">
        <w:rPr>
          <w:rStyle w:val="auto-style55"/>
          <w:rFonts w:cstheme="minorHAnsi"/>
          <w:i/>
          <w:iCs/>
          <w:color w:val="000000"/>
        </w:rPr>
        <w:t>"wisdom"</w:t>
      </w:r>
      <w:r w:rsidRPr="00F212EE">
        <w:rPr>
          <w:rStyle w:val="auto-style71"/>
          <w:rFonts w:cstheme="minorHAnsi"/>
          <w:color w:val="000000"/>
        </w:rPr>
        <w:t xml:space="preserve"> that is being remembered through a maieutic process of recollection called </w:t>
      </w:r>
      <w:r w:rsidRPr="00F212EE">
        <w:rPr>
          <w:rStyle w:val="auto-style55"/>
          <w:rFonts w:cstheme="minorHAnsi"/>
          <w:i/>
          <w:iCs/>
          <w:color w:val="000000"/>
        </w:rPr>
        <w:t>"</w:t>
      </w:r>
      <w:r w:rsidRPr="00F212EE">
        <w:rPr>
          <w:rStyle w:val="Strong"/>
          <w:rFonts w:cstheme="minorHAnsi"/>
          <w:i/>
          <w:iCs/>
          <w:color w:val="000000"/>
          <w:u w:val="single"/>
        </w:rPr>
        <w:t>anamnesis</w:t>
      </w:r>
      <w:r w:rsidRPr="00F212EE">
        <w:rPr>
          <w:rStyle w:val="auto-style55"/>
          <w:rFonts w:cstheme="minorHAnsi"/>
          <w:i/>
          <w:iCs/>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So, </w:t>
      </w:r>
      <w:r w:rsidRPr="00F212EE">
        <w:rPr>
          <w:rStyle w:val="Strong"/>
          <w:rFonts w:cstheme="minorHAnsi"/>
          <w:i/>
          <w:iCs/>
          <w:color w:val="000000"/>
          <w:u w:val="single"/>
        </w:rPr>
        <w:t>Eros</w:t>
      </w:r>
      <w:r w:rsidRPr="00F212EE">
        <w:rPr>
          <w:rStyle w:val="Strong"/>
          <w:rFonts w:cstheme="minorHAnsi"/>
          <w:color w:val="000000"/>
          <w:u w:val="single"/>
        </w:rPr>
        <w:t xml:space="preserve">, </w:t>
      </w:r>
      <w:r w:rsidRPr="00F212EE">
        <w:rPr>
          <w:rStyle w:val="Strong"/>
          <w:rFonts w:cstheme="minorHAnsi"/>
          <w:i/>
          <w:iCs/>
          <w:color w:val="000000"/>
          <w:u w:val="single"/>
        </w:rPr>
        <w:t>Anamnesis</w:t>
      </w:r>
      <w:r w:rsidRPr="00F212EE">
        <w:rPr>
          <w:rStyle w:val="Strong"/>
          <w:rFonts w:cstheme="minorHAnsi"/>
          <w:color w:val="000000"/>
          <w:u w:val="single"/>
        </w:rPr>
        <w:t xml:space="preserve"> and </w:t>
      </w:r>
      <w:r w:rsidRPr="00F212EE">
        <w:rPr>
          <w:rStyle w:val="Strong"/>
          <w:rFonts w:cstheme="minorHAnsi"/>
          <w:i/>
          <w:iCs/>
          <w:color w:val="000000"/>
          <w:u w:val="single"/>
        </w:rPr>
        <w:t>Philosophy</w:t>
      </w:r>
      <w:r w:rsidRPr="00F212EE">
        <w:rPr>
          <w:rStyle w:val="auto-style71"/>
          <w:rFonts w:cstheme="minorHAnsi"/>
          <w:color w:val="000000"/>
        </w:rPr>
        <w:t xml:space="preserve"> are closely tied together, in an apparent mortal embracement, with regards to the futilities of the illusionary physical </w:t>
      </w:r>
      <w:r w:rsidRPr="00EB0B89">
        <w:rPr>
          <w:rStyle w:val="auto-style71"/>
          <w:rFonts w:cstheme="minorHAnsi"/>
          <w:b/>
          <w:color w:val="000000"/>
        </w:rPr>
        <w:t>World of Reality</w:t>
      </w:r>
      <w:r>
        <w:rPr>
          <w:rStyle w:val="auto-style71"/>
          <w:rFonts w:cstheme="minorHAnsi"/>
          <w:color w:val="000000"/>
        </w:rPr>
        <w:t xml:space="preserve"> as opposed to the metaphysical </w:t>
      </w:r>
      <w:r w:rsidRPr="00EB0B89">
        <w:rPr>
          <w:rStyle w:val="auto-style71"/>
          <w:rFonts w:cstheme="minorHAnsi"/>
          <w:b/>
          <w:color w:val="000000"/>
        </w:rPr>
        <w:t>World of Ideas</w:t>
      </w:r>
      <w:r w:rsidRPr="00F212EE">
        <w:rPr>
          <w:rStyle w:val="auto-style71"/>
          <w:rFonts w:cstheme="minorHAnsi"/>
          <w:color w:val="000000"/>
        </w:rPr>
        <w:t xml:space="preserve">, but nevertheless in an embracement of vital importance to generate the best of human life, that is the </w:t>
      </w:r>
      <w:r w:rsidRPr="00F212EE">
        <w:rPr>
          <w:rStyle w:val="Strong"/>
          <w:rFonts w:cstheme="minorHAnsi"/>
          <w:i/>
          <w:iCs/>
          <w:color w:val="000000"/>
          <w:u w:val="single"/>
        </w:rPr>
        <w:t>Philosophical Life</w:t>
      </w:r>
      <w:r w:rsidRPr="00F212EE">
        <w:rPr>
          <w:rStyle w:val="auto-style71"/>
          <w:rFonts w:cstheme="minorHAnsi"/>
          <w:color w:val="000000"/>
        </w:rPr>
        <w:t xml:space="preserve">, </w:t>
      </w:r>
      <w:r>
        <w:rPr>
          <w:rStyle w:val="auto-style71"/>
          <w:rFonts w:cstheme="minorHAnsi"/>
          <w:color w:val="000000"/>
        </w:rPr>
        <w:t xml:space="preserve">that is </w:t>
      </w:r>
      <w:r w:rsidRPr="00AE0454">
        <w:rPr>
          <w:rStyle w:val="auto-style71"/>
          <w:rFonts w:cstheme="minorHAnsi"/>
          <w:color w:val="000000"/>
          <w:u w:val="single"/>
        </w:rPr>
        <w:t>philosophy as a virtuous way of life</w:t>
      </w:r>
      <w:r>
        <w:rPr>
          <w:rStyle w:val="auto-style71"/>
          <w:rFonts w:cstheme="minorHAnsi"/>
          <w:color w:val="000000"/>
        </w:rPr>
        <w:t xml:space="preserve"> (like real philosophy was invented), </w:t>
      </w:r>
      <w:r w:rsidRPr="00F212EE">
        <w:rPr>
          <w:rStyle w:val="auto-style71"/>
          <w:rFonts w:cstheme="minorHAnsi"/>
          <w:color w:val="000000"/>
        </w:rPr>
        <w:t xml:space="preserve">in order to attain the full enjoyment of the beauty of the only real world, the metaphysical </w:t>
      </w:r>
      <w:r w:rsidRPr="00F1505D">
        <w:rPr>
          <w:rStyle w:val="Strong"/>
          <w:rFonts w:cstheme="minorHAnsi"/>
          <w:i/>
          <w:iCs/>
          <w:color w:val="000000"/>
        </w:rPr>
        <w:t>World of Ideas</w:t>
      </w:r>
      <w:r w:rsidRPr="00F212EE">
        <w:rPr>
          <w:rStyle w:val="auto-style71"/>
          <w:rFonts w:cstheme="minorHAnsi"/>
          <w:color w:val="000000"/>
        </w:rPr>
        <w:t xml:space="preserve"> capable of leading man to his best achievements and full self-realization on his way back to reunification with the</w:t>
      </w:r>
      <w:r>
        <w:rPr>
          <w:rStyle w:val="auto-style71"/>
          <w:rFonts w:cstheme="minorHAnsi"/>
          <w:color w:val="000000"/>
        </w:rPr>
        <w:t xml:space="preserve"> metaphysical</w:t>
      </w:r>
      <w:r w:rsidRPr="00F212EE">
        <w:rPr>
          <w:rStyle w:val="auto-style71"/>
          <w:rFonts w:cstheme="minorHAnsi"/>
          <w:color w:val="000000"/>
        </w:rPr>
        <w:t xml:space="preserve"> </w:t>
      </w:r>
      <w:r w:rsidRPr="00F1505D">
        <w:rPr>
          <w:rStyle w:val="auto-style71"/>
          <w:rFonts w:cstheme="minorHAnsi"/>
          <w:b/>
          <w:color w:val="000000"/>
        </w:rPr>
        <w:t>ONE</w:t>
      </w:r>
      <w:r w:rsidRPr="00F212EE">
        <w:rPr>
          <w:rStyle w:val="auto-style71"/>
          <w:rFonts w:cstheme="minorHAnsi"/>
          <w:color w:val="000000"/>
        </w:rPr>
        <w:t xml:space="preserve"> that is his real divine nature. </w:t>
      </w:r>
    </w:p>
    <w:p w:rsidR="006B2794" w:rsidRDefault="006B2794" w:rsidP="006B2794">
      <w:pPr>
        <w:rPr>
          <w:rStyle w:val="auto-style71"/>
          <w:rFonts w:cstheme="minorHAnsi"/>
          <w:color w:val="000000"/>
        </w:rPr>
      </w:pPr>
    </w:p>
    <w:p w:rsidR="006B2794" w:rsidRPr="00F212EE" w:rsidRDefault="006B2794" w:rsidP="006B2794">
      <w:pPr>
        <w:ind w:left="2160"/>
        <w:rPr>
          <w:rFonts w:cstheme="minorHAnsi"/>
        </w:rPr>
      </w:pPr>
      <w:r>
        <w:rPr>
          <w:rStyle w:val="auto-style71"/>
          <w:rFonts w:cstheme="minorHAnsi"/>
          <w:color w:val="000000"/>
        </w:rPr>
        <w:t>[On our main website, t</w:t>
      </w:r>
      <w:r w:rsidRPr="00F212EE">
        <w:rPr>
          <w:rStyle w:val="auto-style71"/>
          <w:rFonts w:cstheme="minorHAnsi"/>
          <w:color w:val="000000"/>
        </w:rPr>
        <w:t xml:space="preserve">his process is in essence the </w:t>
      </w:r>
      <w:r w:rsidRPr="0022709E">
        <w:rPr>
          <w:rStyle w:val="auto-style55"/>
          <w:rFonts w:cstheme="minorHAnsi"/>
          <w:b/>
          <w:i/>
          <w:iCs/>
          <w:color w:val="000000"/>
        </w:rPr>
        <w:t>Self and Planet Oneness</w:t>
      </w:r>
      <w:r w:rsidRPr="00F212EE">
        <w:rPr>
          <w:rStyle w:val="auto-style71"/>
          <w:rFonts w:cstheme="minorHAnsi"/>
          <w:color w:val="000000"/>
        </w:rPr>
        <w:t xml:space="preserve"> that we talk about in </w:t>
      </w:r>
      <w:hyperlink r:id="rId1086" w:anchor="Rules_Three" w:history="1">
        <w:r w:rsidRPr="00C60E8C">
          <w:rPr>
            <w:rStyle w:val="Hyperlink"/>
            <w:rFonts w:cstheme="minorHAnsi"/>
            <w:i/>
            <w:iCs/>
          </w:rPr>
          <w:t>Rule Six</w:t>
        </w:r>
      </w:hyperlink>
      <w:r w:rsidRPr="00F212EE">
        <w:rPr>
          <w:rStyle w:val="auto-style71"/>
          <w:rFonts w:cstheme="minorHAnsi"/>
          <w:color w:val="000000"/>
        </w:rPr>
        <w:t xml:space="preserve"> of the EthoPlasìn discipline, and in our page on </w:t>
      </w:r>
      <w:hyperlink r:id="rId1087" w:anchor="Sob_PhiloecosophicalOneness" w:history="1">
        <w:r w:rsidRPr="00F212EE">
          <w:rPr>
            <w:rStyle w:val="Hyperlink"/>
            <w:rFonts w:cstheme="minorHAnsi"/>
            <w:i/>
            <w:iCs/>
          </w:rPr>
          <w:t>Science Of Being</w:t>
        </w:r>
      </w:hyperlink>
      <w:r>
        <w:rPr>
          <w:rFonts w:cstheme="minorHAnsi"/>
        </w:rPr>
        <w:t>].</w:t>
      </w:r>
    </w:p>
    <w:p w:rsidR="006B2794" w:rsidRPr="00444749" w:rsidRDefault="006B2794" w:rsidP="006B2794">
      <w:pPr>
        <w:pStyle w:val="Heading3"/>
        <w:rPr>
          <w:rStyle w:val="auto-style59"/>
        </w:rPr>
      </w:pPr>
      <w:bookmarkStart w:id="1218" w:name="_Toc144144337"/>
      <w:bookmarkStart w:id="1219" w:name="_Toc158470618"/>
      <w:bookmarkStart w:id="1220" w:name="_Toc176628627"/>
      <w:r>
        <w:rPr>
          <w:rStyle w:val="auto-style59"/>
        </w:rPr>
        <w:t xml:space="preserve">k) </w:t>
      </w:r>
      <w:r w:rsidRPr="00444749">
        <w:rPr>
          <w:rStyle w:val="auto-style59"/>
        </w:rPr>
        <w:t>Beauty's particular privilege –</w:t>
      </w:r>
      <w:bookmarkEnd w:id="1218"/>
      <w:bookmarkEnd w:id="1219"/>
      <w:bookmarkEnd w:id="1220"/>
      <w:r w:rsidRPr="00444749">
        <w:rPr>
          <w:rStyle w:val="auto-style59"/>
        </w:rPr>
        <w:t xml:space="preserve">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r w:rsidRPr="00F212EE">
        <w:rPr>
          <w:rStyle w:val="auto-style8"/>
          <w:rFonts w:cstheme="minorHAnsi"/>
          <w:color w:val="000000"/>
        </w:rPr>
        <w:t xml:space="preserve">In the whole </w:t>
      </w:r>
      <w:r w:rsidRPr="00F212EE">
        <w:rPr>
          <w:rStyle w:val="Strong"/>
          <w:rFonts w:cstheme="minorHAnsi"/>
          <w:i/>
          <w:iCs/>
          <w:color w:val="000000"/>
          <w:u w:val="single"/>
        </w:rPr>
        <w:t>World of Ideas</w:t>
      </w:r>
      <w:r w:rsidRPr="00F212EE">
        <w:rPr>
          <w:rStyle w:val="auto-style71"/>
          <w:rFonts w:cstheme="minorHAnsi"/>
          <w:color w:val="000000"/>
        </w:rPr>
        <w:t>,</w:t>
      </w:r>
      <w:r>
        <w:rPr>
          <w:rStyle w:val="auto-style71"/>
          <w:rFonts w:cstheme="minorHAnsi"/>
          <w:color w:val="000000"/>
        </w:rPr>
        <w:t xml:space="preserve"> the metaphysical concept of</w:t>
      </w:r>
      <w:r w:rsidRPr="00F212EE">
        <w:rPr>
          <w:rStyle w:val="auto-style71"/>
          <w:rFonts w:cstheme="minorHAnsi"/>
          <w:color w:val="000000"/>
        </w:rPr>
        <w:t xml:space="preserve"> </w:t>
      </w:r>
      <w:r w:rsidRPr="00811994">
        <w:rPr>
          <w:rStyle w:val="auto-style71"/>
          <w:rFonts w:cstheme="minorHAnsi"/>
          <w:b/>
          <w:i/>
          <w:color w:val="000000"/>
        </w:rPr>
        <w:t>Beauty</w:t>
      </w:r>
      <w:r w:rsidRPr="00F212EE">
        <w:rPr>
          <w:rStyle w:val="auto-style71"/>
          <w:rFonts w:cstheme="minorHAnsi"/>
          <w:color w:val="000000"/>
        </w:rPr>
        <w:t xml:space="preserve">, as an Idea, is a privileged one. It is the only Idea that was given the privilege to represent directly and easily, into the physical world, the splendor of the metaphysical world. All the other Ideas can be accessed through the maieutic process of </w:t>
      </w:r>
      <w:hyperlink w:anchor="_Eros_Linked_to" w:history="1">
        <w:r w:rsidRPr="005D6DCF">
          <w:rPr>
            <w:rStyle w:val="Hyperlink"/>
            <w:rFonts w:cstheme="minorHAnsi"/>
          </w:rPr>
          <w:t>anamnesis</w:t>
        </w:r>
      </w:hyperlink>
      <w:r w:rsidRPr="00F212EE">
        <w:rPr>
          <w:rStyle w:val="auto-style71"/>
          <w:rFonts w:cstheme="minorHAnsi"/>
          <w:color w:val="000000"/>
        </w:rPr>
        <w:t xml:space="preserve">, but only with some difficulty, and not even always entirely by all human souls. The Idea of </w:t>
      </w:r>
      <w:r w:rsidRPr="005D6DCF">
        <w:rPr>
          <w:rStyle w:val="auto-style71"/>
          <w:rFonts w:cstheme="minorHAnsi"/>
          <w:b/>
          <w:i/>
          <w:color w:val="000000"/>
        </w:rPr>
        <w:t>Beauty</w:t>
      </w:r>
      <w:r w:rsidRPr="00F212EE">
        <w:rPr>
          <w:rStyle w:val="auto-style71"/>
          <w:rFonts w:cstheme="minorHAnsi"/>
          <w:color w:val="000000"/>
        </w:rPr>
        <w:t xml:space="preserve"> instead, on the basis of its ontological privilege, can offer the best 'image' of itself quite spontaneously to most human souls. This is why most human beings will quite spontaneously agree on what is beautiful, while they will not as easily agree on what is good or just.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In addition, as seen above, </w:t>
      </w:r>
      <w:r w:rsidRPr="003B4A15">
        <w:rPr>
          <w:rStyle w:val="auto-style71"/>
          <w:rFonts w:cstheme="minorHAnsi"/>
          <w:b/>
          <w:i/>
          <w:color w:val="000000"/>
        </w:rPr>
        <w:t>Eros</w:t>
      </w:r>
      <w:r w:rsidRPr="00F212EE">
        <w:rPr>
          <w:rStyle w:val="auto-style71"/>
          <w:rFonts w:cstheme="minorHAnsi"/>
          <w:color w:val="000000"/>
        </w:rPr>
        <w:t xml:space="preserve"> is structurally linked to </w:t>
      </w:r>
      <w:r w:rsidRPr="003B4A15">
        <w:rPr>
          <w:rStyle w:val="auto-style71"/>
          <w:rFonts w:cstheme="minorHAnsi"/>
          <w:b/>
          <w:i/>
          <w:color w:val="000000"/>
        </w:rPr>
        <w:t>Beauty</w:t>
      </w:r>
      <w:r w:rsidRPr="00F212EE">
        <w:rPr>
          <w:rStyle w:val="auto-style71"/>
          <w:rFonts w:cstheme="minorHAnsi"/>
          <w:color w:val="000000"/>
        </w:rPr>
        <w:t xml:space="preserve">, and in turn </w:t>
      </w:r>
      <w:r w:rsidRPr="003B4A15">
        <w:rPr>
          <w:rStyle w:val="auto-style71"/>
          <w:rFonts w:cstheme="minorHAnsi"/>
          <w:b/>
          <w:i/>
          <w:color w:val="000000"/>
        </w:rPr>
        <w:t>Beauty</w:t>
      </w:r>
      <w:r w:rsidRPr="00F212EE">
        <w:rPr>
          <w:rStyle w:val="auto-style71"/>
          <w:rFonts w:cstheme="minorHAnsi"/>
          <w:color w:val="000000"/>
        </w:rPr>
        <w:t xml:space="preserve"> is structurally linked to the most subtly powerful, or most 'metaphysical', of our senses, the one of sight. This is why </w:t>
      </w:r>
      <w:r w:rsidRPr="007576A3">
        <w:rPr>
          <w:rStyle w:val="auto-style71"/>
          <w:rFonts w:cstheme="minorHAnsi"/>
          <w:b/>
          <w:color w:val="000000"/>
          <w:u w:val="single"/>
        </w:rPr>
        <w:t>Beauty</w:t>
      </w:r>
      <w:r w:rsidRPr="00F212EE">
        <w:rPr>
          <w:rStyle w:val="auto-style71"/>
          <w:rFonts w:cstheme="minorHAnsi"/>
          <w:color w:val="000000"/>
        </w:rPr>
        <w:t xml:space="preserve"> plays such an important role in the life of all human souls, as it helps the enjoyment and the desire of procreation of more </w:t>
      </w:r>
      <w:r w:rsidRPr="007576A3">
        <w:rPr>
          <w:rStyle w:val="auto-style71"/>
          <w:rFonts w:cstheme="minorHAnsi"/>
          <w:b/>
          <w:i/>
          <w:color w:val="000000"/>
        </w:rPr>
        <w:t>Beauty</w:t>
      </w:r>
      <w:r w:rsidRPr="00F212EE">
        <w:rPr>
          <w:rStyle w:val="auto-style71"/>
          <w:rFonts w:cstheme="minorHAnsi"/>
          <w:color w:val="000000"/>
        </w:rPr>
        <w:t xml:space="preserve"> by the human souls, at their level, making them the </w:t>
      </w:r>
      <w:hyperlink w:anchor="PICCOB" w:history="1">
        <w:r w:rsidRPr="007576A3">
          <w:rPr>
            <w:rStyle w:val="Hyperlink"/>
            <w:rFonts w:cstheme="minorHAnsi"/>
          </w:rPr>
          <w:t>PICCOB</w:t>
        </w:r>
      </w:hyperlink>
      <w:r>
        <w:rPr>
          <w:rStyle w:val="auto-style71"/>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sidRPr="00F212EE">
        <w:rPr>
          <w:rStyle w:val="auto-style71"/>
          <w:rFonts w:cstheme="minorHAnsi"/>
          <w:color w:val="000000"/>
        </w:rPr>
        <w:t xml:space="preserve"> co-creation participators of a beautiful universe. In turn, this</w:t>
      </w:r>
      <w:r>
        <w:rPr>
          <w:rStyle w:val="auto-style71"/>
          <w:rFonts w:cstheme="minorHAnsi"/>
          <w:color w:val="000000"/>
        </w:rPr>
        <w:t xml:space="preserve"> </w:t>
      </w:r>
      <w:hyperlink w:anchor="PICCOB" w:history="1">
        <w:r w:rsidRPr="007576A3">
          <w:rPr>
            <w:rStyle w:val="Hyperlink"/>
            <w:rFonts w:cstheme="minorHAnsi"/>
          </w:rPr>
          <w:t>PICCOB</w:t>
        </w:r>
      </w:hyperlink>
      <w:r w:rsidRPr="00F212EE">
        <w:rPr>
          <w:rStyle w:val="auto-style71"/>
          <w:rFonts w:cstheme="minorHAnsi"/>
          <w:color w:val="000000"/>
        </w:rPr>
        <w:t xml:space="preserve"> </w:t>
      </w:r>
      <w:r w:rsidRPr="000B1A86">
        <w:rPr>
          <w:rFonts w:cstheme="minorHAnsi"/>
          <w:i/>
          <w:iCs/>
        </w:rPr>
        <w:t>co-creation participation</w:t>
      </w:r>
      <w:r w:rsidRPr="00F212EE">
        <w:rPr>
          <w:rStyle w:val="auto-style71"/>
          <w:rFonts w:cstheme="minorHAnsi"/>
          <w:color w:val="000000"/>
        </w:rPr>
        <w:t xml:space="preserve"> in the </w:t>
      </w:r>
      <w:r w:rsidRPr="00462F40">
        <w:rPr>
          <w:rStyle w:val="auto-style71"/>
          <w:rFonts w:cstheme="minorHAnsi"/>
          <w:b/>
          <w:i/>
          <w:color w:val="000000"/>
        </w:rPr>
        <w:t>Beauty</w:t>
      </w:r>
      <w:r w:rsidRPr="00F212EE">
        <w:rPr>
          <w:rStyle w:val="auto-style71"/>
          <w:rFonts w:cstheme="minorHAnsi"/>
          <w:color w:val="000000"/>
        </w:rPr>
        <w:t xml:space="preserve"> of the universe is the only form of freewill expression that leads to happiness, that is</w:t>
      </w:r>
      <w:r>
        <w:rPr>
          <w:rStyle w:val="auto-style71"/>
          <w:rFonts w:cstheme="minorHAnsi"/>
          <w:color w:val="000000"/>
        </w:rPr>
        <w:t>, leads</w:t>
      </w:r>
      <w:r w:rsidRPr="00F212EE">
        <w:rPr>
          <w:rStyle w:val="auto-style71"/>
          <w:rFonts w:cstheme="minorHAnsi"/>
          <w:color w:val="000000"/>
        </w:rPr>
        <w:t xml:space="preserve"> to the only possible form of happiness to a human being on this beautiful planet Earth through its </w:t>
      </w:r>
      <w:hyperlink w:anchor="PICCOB" w:history="1">
        <w:r w:rsidRPr="007576A3">
          <w:rPr>
            <w:rStyle w:val="Hyperlink"/>
            <w:rFonts w:cstheme="minorHAnsi"/>
          </w:rPr>
          <w:t>PICCOB</w:t>
        </w:r>
      </w:hyperlink>
      <w:r>
        <w:rPr>
          <w:rStyle w:val="auto-style71"/>
          <w:rFonts w:cstheme="minorHAnsi"/>
          <w:color w:val="000000"/>
        </w:rPr>
        <w:t xml:space="preserve"> </w:t>
      </w:r>
      <w:r w:rsidRPr="00F212EE">
        <w:rPr>
          <w:rStyle w:val="auto-style71"/>
          <w:rFonts w:cstheme="minorHAnsi"/>
          <w:color w:val="000000"/>
        </w:rPr>
        <w:t xml:space="preserve">role as </w:t>
      </w:r>
      <w:bookmarkStart w:id="1221" w:name="PlatoEthics_Co-Creation_Participator"/>
      <w:r w:rsidRPr="00F212EE">
        <w:rPr>
          <w:rStyle w:val="auto-style162"/>
          <w:rFonts w:cstheme="minorHAnsi"/>
          <w:b/>
          <w:bCs/>
          <w:i/>
          <w:iCs/>
          <w:color w:val="000000"/>
          <w:u w:val="single"/>
        </w:rPr>
        <w:t>Co-Creation Participator</w:t>
      </w:r>
      <w:bookmarkEnd w:id="1221"/>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Fonts w:cstheme="minorHAnsi"/>
          <w:noProof/>
          <w:color w:val="000000"/>
        </w:rPr>
        <w:drawing>
          <wp:anchor distT="0" distB="0" distL="114300" distR="114300" simplePos="0" relativeHeight="251772928" behindDoc="1" locked="0" layoutInCell="1" allowOverlap="1" wp14:anchorId="393BB4D5" wp14:editId="429524DF">
            <wp:simplePos x="0" y="0"/>
            <wp:positionH relativeFrom="column">
              <wp:posOffset>3870960</wp:posOffset>
            </wp:positionH>
            <wp:positionV relativeFrom="paragraph">
              <wp:posOffset>43180</wp:posOffset>
            </wp:positionV>
            <wp:extent cx="1850390" cy="2467610"/>
            <wp:effectExtent l="0" t="0" r="0" b="8890"/>
            <wp:wrapTight wrapText="bothSides">
              <wp:wrapPolygon edited="0">
                <wp:start x="0" y="0"/>
                <wp:lineTo x="0" y="21511"/>
                <wp:lineTo x="21348" y="21511"/>
                <wp:lineTo x="21348" y="0"/>
                <wp:lineTo x="0" y="0"/>
              </wp:wrapPolygon>
            </wp:wrapTight>
            <wp:docPr id="129" name="Picture 129" descr="C:\Users\User\Documents\MyWebsitesCurrent\EthoPlasin\Antin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User\Documents\MyWebsitesCurrent\EthoPlasin\Antinou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0390" cy="2467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2EE">
        <w:rPr>
          <w:rStyle w:val="auto-style71"/>
          <w:rFonts w:cstheme="minorHAnsi"/>
          <w:color w:val="000000"/>
        </w:rPr>
        <w:t xml:space="preserve">This makes </w:t>
      </w:r>
      <w:r w:rsidRPr="008F394D">
        <w:rPr>
          <w:rStyle w:val="auto-style71"/>
          <w:rFonts w:cstheme="minorHAnsi"/>
          <w:b/>
          <w:i/>
          <w:color w:val="000000"/>
        </w:rPr>
        <w:t>Beauty</w:t>
      </w:r>
      <w:r w:rsidRPr="00F212EE">
        <w:rPr>
          <w:rStyle w:val="auto-style71"/>
          <w:rFonts w:cstheme="minorHAnsi"/>
          <w:color w:val="000000"/>
        </w:rPr>
        <w:t xml:space="preserve">, and its creation, probably the most important platonic ethical value to be followed by all human beings: the appreciation, the rewarding and the procreation of </w:t>
      </w:r>
      <w:r w:rsidRPr="008F394D">
        <w:rPr>
          <w:rStyle w:val="auto-style71"/>
          <w:rFonts w:cstheme="minorHAnsi"/>
          <w:b/>
          <w:i/>
          <w:color w:val="000000"/>
        </w:rPr>
        <w:t>Beauty</w:t>
      </w:r>
      <w:r w:rsidRPr="00F212EE">
        <w:rPr>
          <w:rStyle w:val="auto-style71"/>
          <w:rFonts w:cstheme="minorHAnsi"/>
          <w:color w:val="000000"/>
        </w:rPr>
        <w:t xml:space="preserve"> in all we do, feel and think, in all our physical, emotional, intellectual and spiritual activities. </w:t>
      </w:r>
      <w:r>
        <w:rPr>
          <w:rStyle w:val="auto-style71"/>
          <w:rFonts w:cstheme="minorHAnsi"/>
          <w:color w:val="000000"/>
        </w:rPr>
        <w:t xml:space="preserve">This is why the cover of this book talks about the </w:t>
      </w:r>
      <w:r w:rsidRPr="004D039E">
        <w:rPr>
          <w:rStyle w:val="auto-style71"/>
          <w:rFonts w:cstheme="minorHAnsi"/>
          <w:b/>
          <w:color w:val="000000"/>
          <w:u w:val="single"/>
        </w:rPr>
        <w:t>Great Return of Philosophy and Beauty</w:t>
      </w:r>
      <w:r>
        <w:rPr>
          <w:rStyle w:val="auto-style71"/>
          <w:rFonts w:cstheme="minorHAnsi"/>
          <w:color w:val="000000"/>
        </w:rPr>
        <w:t xml:space="preserve">, along with the ensuing </w:t>
      </w:r>
      <w:r w:rsidRPr="004D039E">
        <w:rPr>
          <w:rStyle w:val="auto-style71"/>
          <w:rFonts w:cstheme="minorHAnsi"/>
          <w:b/>
          <w:color w:val="000000"/>
          <w:u w:val="single"/>
        </w:rPr>
        <w:t>Sacred Marriage of Science with Philosophy</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i/>
          <w:iCs/>
          <w:color w:val="000000"/>
        </w:rPr>
      </w:pPr>
      <w:r w:rsidRPr="00F212EE">
        <w:rPr>
          <w:rStyle w:val="auto-style71"/>
          <w:rFonts w:cstheme="minorHAnsi"/>
          <w:color w:val="000000"/>
        </w:rPr>
        <w:t xml:space="preserve">This privileged role of co-creation of Beauty is expressed in a beautiful page of </w:t>
      </w:r>
      <w:r w:rsidRPr="00F212EE">
        <w:rPr>
          <w:rStyle w:val="auto-style362"/>
          <w:rFonts w:cstheme="minorHAnsi"/>
          <w:b/>
          <w:bCs/>
          <w:i/>
          <w:iCs/>
          <w:color w:val="000000"/>
          <w:u w:val="single"/>
        </w:rPr>
        <w:t>Phaedrus</w:t>
      </w:r>
      <w:r w:rsidRPr="00F212EE">
        <w:rPr>
          <w:rStyle w:val="auto-style71"/>
          <w:rFonts w:cstheme="minorHAnsi"/>
          <w:color w:val="000000"/>
        </w:rPr>
        <w:t xml:space="preserve"> [250B-251B]:</w:t>
      </w:r>
      <w:r>
        <w:rPr>
          <w:rStyle w:val="auto-style71"/>
          <w:rFonts w:cstheme="minorHAnsi"/>
          <w:color w:val="000000"/>
        </w:rPr>
        <w:t xml:space="preserve"> </w:t>
      </w:r>
      <w:r w:rsidRPr="004A20E6">
        <w:rPr>
          <w:rStyle w:val="auto-style71"/>
          <w:rFonts w:cstheme="minorHAnsi"/>
          <w:b/>
          <w:i/>
          <w:iCs/>
          <w:color w:val="000000"/>
        </w:rPr>
        <w:t xml:space="preserve">"… beauty was radiant </w:t>
      </w:r>
      <w:r w:rsidRPr="004A20E6">
        <w:rPr>
          <w:rStyle w:val="auto-style71"/>
          <w:rFonts w:cstheme="minorHAnsi"/>
          <w:b/>
          <w:i/>
          <w:iCs/>
          <w:color w:val="000000"/>
        </w:rPr>
        <w:lastRenderedPageBreak/>
        <w:t xml:space="preserve">to see. … It was radiant among all the other objects [of the World of Ideas]; and now that we have come down here [incarnated on Earth], we grasp it sparkling through the clearest of our senses: vision. Vision of course is the sharpest of our bodily senses, although it does not see wisdom [directly]. It would awaken a terribly powerful love if an image of wisdom came through our sight as clearly as beauty does, and the same goes for the other objects of inspired love; </w:t>
      </w:r>
      <w:r w:rsidRPr="004A20E6">
        <w:rPr>
          <w:rStyle w:val="auto-style163"/>
          <w:rFonts w:cstheme="minorHAnsi"/>
          <w:b/>
          <w:bCs/>
          <w:i/>
          <w:iCs/>
          <w:color w:val="000000"/>
          <w:u w:val="single"/>
        </w:rPr>
        <w:t>But now, [the concept or protype idea of] Beauty alone has this privilege</w:t>
      </w:r>
      <w:r w:rsidRPr="004A20E6">
        <w:rPr>
          <w:rStyle w:val="auto-style71"/>
          <w:rFonts w:cstheme="minorHAnsi"/>
          <w:b/>
          <w:i/>
          <w:iCs/>
          <w:color w:val="000000"/>
        </w:rPr>
        <w:t>, to be the most clearly visible and the most loved. … A</w:t>
      </w:r>
      <w:r>
        <w:rPr>
          <w:rStyle w:val="auto-style71"/>
          <w:rFonts w:cstheme="minorHAnsi"/>
          <w:b/>
          <w:i/>
          <w:iCs/>
          <w:color w:val="000000"/>
        </w:rPr>
        <w:t>n</w:t>
      </w:r>
      <w:r w:rsidRPr="004A20E6">
        <w:rPr>
          <w:rStyle w:val="auto-style71"/>
          <w:rFonts w:cstheme="minorHAnsi"/>
          <w:b/>
          <w:i/>
          <w:iCs/>
          <w:color w:val="000000"/>
        </w:rPr>
        <w:t xml:space="preserve"> initiate [recently incarnated], one who has seen much in heaven [before incarnation] when he sees a godlike face </w:t>
      </w:r>
      <w:r w:rsidRPr="001D42CA">
        <w:rPr>
          <w:rStyle w:val="auto-style71"/>
          <w:rFonts w:cstheme="minorHAnsi"/>
          <w:iCs/>
          <w:color w:val="000000"/>
        </w:rPr>
        <w:t xml:space="preserve">[like the </w:t>
      </w:r>
      <w:r w:rsidRPr="001D42CA">
        <w:rPr>
          <w:rStyle w:val="auto-style71"/>
          <w:rFonts w:cstheme="minorHAnsi"/>
          <w:iCs/>
          <w:color w:val="000000"/>
          <w:u w:val="single"/>
        </w:rPr>
        <w:t>Antinous</w:t>
      </w:r>
      <w:r w:rsidRPr="001D42CA">
        <w:rPr>
          <w:rStyle w:val="auto-style71"/>
          <w:rFonts w:cstheme="minorHAnsi"/>
          <w:iCs/>
          <w:color w:val="000000"/>
        </w:rPr>
        <w:t xml:space="preserve"> shown to the </w:t>
      </w:r>
      <w:r>
        <w:rPr>
          <w:rStyle w:val="auto-style71"/>
          <w:rFonts w:cstheme="minorHAnsi"/>
          <w:iCs/>
          <w:color w:val="000000"/>
        </w:rPr>
        <w:t>right</w:t>
      </w:r>
      <w:r w:rsidRPr="001D42CA">
        <w:rPr>
          <w:rStyle w:val="auto-style71"/>
          <w:rFonts w:cstheme="minorHAnsi"/>
          <w:iCs/>
          <w:color w:val="000000"/>
        </w:rPr>
        <w:t>]</w:t>
      </w:r>
      <w:r w:rsidRPr="004A20E6">
        <w:rPr>
          <w:rStyle w:val="auto-style71"/>
          <w:rFonts w:cstheme="minorHAnsi"/>
          <w:b/>
          <w:i/>
          <w:iCs/>
          <w:color w:val="000000"/>
        </w:rPr>
        <w:t xml:space="preserve"> or bodily form that has captured Beauty well, first he shudders and a fear comes over him like those he felt at the earlier time; then he gazes at it with the reverence due a god, and if he weren't afraid people would think him completely mad, he would sacrifice to it as if he were the image of a god. Once he has looked at him, his chill gives way to </w:t>
      </w:r>
      <w:r>
        <w:rPr>
          <w:rStyle w:val="auto-style71"/>
          <w:rFonts w:cstheme="minorHAnsi"/>
          <w:b/>
          <w:i/>
          <w:iCs/>
          <w:color w:val="000000"/>
        </w:rPr>
        <w:t>sweat</w:t>
      </w:r>
      <w:r w:rsidRPr="004A20E6">
        <w:rPr>
          <w:rStyle w:val="auto-style71"/>
          <w:rFonts w:cstheme="minorHAnsi"/>
          <w:b/>
          <w:i/>
          <w:iCs/>
          <w:color w:val="000000"/>
        </w:rPr>
        <w:t>ing and a high fever, because the stream of beauty that pours into him through his eyes warms him up and waters the growth of his wings"</w:t>
      </w:r>
      <w:r w:rsidRPr="00F212EE">
        <w:rPr>
          <w:rStyle w:val="auto-style71"/>
          <w:rFonts w:cstheme="minorHAnsi"/>
          <w:i/>
          <w:iCs/>
          <w:color w:val="000000"/>
        </w:rPr>
        <w:t>.</w:t>
      </w:r>
    </w:p>
    <w:p w:rsidR="006B2794" w:rsidRPr="00F212EE" w:rsidRDefault="006B2794" w:rsidP="006B2794">
      <w:pPr>
        <w:rPr>
          <w:rStyle w:val="auto-style71"/>
          <w:rFonts w:cstheme="minorHAnsi"/>
          <w:i/>
          <w:iCs/>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And these </w:t>
      </w:r>
      <w:r w:rsidRPr="00FA43A0">
        <w:rPr>
          <w:rStyle w:val="auto-style71"/>
          <w:rFonts w:cstheme="minorHAnsi"/>
          <w:b/>
          <w:i/>
          <w:color w:val="000000"/>
        </w:rPr>
        <w:t>Wings of the Soul</w:t>
      </w:r>
      <w:r w:rsidRPr="00F212EE">
        <w:rPr>
          <w:rStyle w:val="auto-style71"/>
          <w:rFonts w:cstheme="minorHAnsi"/>
          <w:color w:val="000000"/>
        </w:rPr>
        <w:t xml:space="preserve"> are the metaphysical tools that will lead the human being to fly high to the </w:t>
      </w:r>
      <w:r w:rsidRPr="00FA43A0">
        <w:rPr>
          <w:rStyle w:val="auto-style55"/>
          <w:rFonts w:cstheme="minorHAnsi"/>
          <w:b/>
          <w:i/>
          <w:iCs/>
          <w:color w:val="000000"/>
        </w:rPr>
        <w:t>World of Ideas</w:t>
      </w:r>
      <w:r w:rsidRPr="00F212EE">
        <w:rPr>
          <w:rStyle w:val="auto-style71"/>
          <w:rFonts w:cstheme="minorHAnsi"/>
          <w:color w:val="000000"/>
        </w:rPr>
        <w:t xml:space="preserve"> in order to get the necessary parameters to enjoy perfectly legitimately a perfect love relationship, particularly, as seen further down, in its version of pure </w:t>
      </w:r>
      <w:r w:rsidRPr="002857A5">
        <w:rPr>
          <w:rStyle w:val="auto-style71"/>
          <w:rFonts w:cstheme="minorHAnsi"/>
          <w:b/>
          <w:color w:val="000000"/>
        </w:rPr>
        <w:t>Platonic Love</w:t>
      </w:r>
      <w:r w:rsidRPr="00F212EE">
        <w:rPr>
          <w:rStyle w:val="auto-style71"/>
          <w:rFonts w:cstheme="minorHAnsi"/>
          <w:color w:val="000000"/>
        </w:rPr>
        <w:t>.</w:t>
      </w:r>
    </w:p>
    <w:p w:rsidR="006B2794" w:rsidRPr="00444749" w:rsidRDefault="006B2794" w:rsidP="006B2794">
      <w:pPr>
        <w:pStyle w:val="Heading3"/>
        <w:rPr>
          <w:rStyle w:val="auto-style59"/>
        </w:rPr>
      </w:pPr>
      <w:bookmarkStart w:id="1222" w:name="_Toc144144338"/>
      <w:bookmarkStart w:id="1223" w:name="_Toc158470619"/>
      <w:bookmarkStart w:id="1224" w:name="_Toc176628628"/>
      <w:r>
        <w:rPr>
          <w:rStyle w:val="auto-style59"/>
        </w:rPr>
        <w:t xml:space="preserve">l) </w:t>
      </w:r>
      <w:r w:rsidRPr="00444749">
        <w:rPr>
          <w:rStyle w:val="auto-style59"/>
        </w:rPr>
        <w:t>Love as a Soul Beauty Aspiration –</w:t>
      </w:r>
      <w:bookmarkEnd w:id="1222"/>
      <w:bookmarkEnd w:id="1223"/>
      <w:bookmarkEnd w:id="1224"/>
      <w:r w:rsidRPr="00444749">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5124">
        <w:rPr>
          <w:rStyle w:val="auto-style71"/>
          <w:rFonts w:cstheme="minorHAnsi"/>
          <w:b/>
          <w:i/>
          <w:color w:val="000000"/>
        </w:rPr>
        <w:t>Eros</w:t>
      </w:r>
      <w:r w:rsidRPr="00F212EE">
        <w:rPr>
          <w:rStyle w:val="auto-style71"/>
          <w:rFonts w:cstheme="minorHAnsi"/>
          <w:color w:val="000000"/>
        </w:rPr>
        <w:t xml:space="preserve"> is by nature linked to Love, and in expressing its </w:t>
      </w:r>
      <w:r w:rsidRPr="00F25124">
        <w:rPr>
          <w:rStyle w:val="auto-style71"/>
          <w:rFonts w:cstheme="minorHAnsi"/>
          <w:b/>
          <w:i/>
          <w:color w:val="000000"/>
        </w:rPr>
        <w:t>Beauty</w:t>
      </w:r>
      <w:r w:rsidRPr="00F212EE">
        <w:rPr>
          <w:rStyle w:val="auto-style71"/>
          <w:rFonts w:cstheme="minorHAnsi"/>
          <w:color w:val="000000"/>
        </w:rPr>
        <w:t xml:space="preserve"> even sexually in certain circumstances. Real Love is a superior dimension of the </w:t>
      </w:r>
      <w:r w:rsidRPr="00F212EE">
        <w:rPr>
          <w:rStyle w:val="auto-style55"/>
          <w:rFonts w:cstheme="minorHAnsi"/>
          <w:i/>
          <w:iCs/>
          <w:color w:val="000000"/>
        </w:rPr>
        <w:t>'erotic'</w:t>
      </w:r>
      <w:r w:rsidRPr="00F212EE">
        <w:rPr>
          <w:rStyle w:val="auto-style71"/>
          <w:rFonts w:cstheme="minorHAnsi"/>
          <w:color w:val="000000"/>
        </w:rPr>
        <w:t xml:space="preserve"> process of aspiration to the highest </w:t>
      </w:r>
      <w:r>
        <w:rPr>
          <w:rStyle w:val="auto-style71"/>
          <w:rFonts w:cstheme="minorHAnsi"/>
          <w:color w:val="000000"/>
        </w:rPr>
        <w:t xml:space="preserve">metaphysical </w:t>
      </w:r>
      <w:r w:rsidRPr="00F212EE">
        <w:rPr>
          <w:rStyle w:val="auto-style71"/>
          <w:rFonts w:cstheme="minorHAnsi"/>
          <w:color w:val="000000"/>
        </w:rPr>
        <w:t xml:space="preserve">values, and to the most beautiful entities, of the metaphysical </w:t>
      </w:r>
      <w:r w:rsidRPr="00F212EE">
        <w:rPr>
          <w:rStyle w:val="Strong"/>
          <w:rFonts w:cstheme="minorHAnsi"/>
          <w:i/>
          <w:iCs/>
          <w:color w:val="000000"/>
          <w:u w:val="single"/>
        </w:rPr>
        <w:t>World of Ideas</w:t>
      </w:r>
      <w:r w:rsidRPr="00F212EE">
        <w:rPr>
          <w:rStyle w:val="auto-style71"/>
          <w:rFonts w:cstheme="minorHAnsi"/>
          <w:color w:val="000000"/>
        </w:rPr>
        <w:t xml:space="preserve"> through the ecstasy caused by </w:t>
      </w:r>
      <w:r w:rsidRPr="00493118">
        <w:rPr>
          <w:rStyle w:val="auto-style71"/>
          <w:rFonts w:cstheme="minorHAnsi"/>
          <w:b/>
          <w:i/>
          <w:color w:val="000000"/>
        </w:rPr>
        <w:t>Beauty</w:t>
      </w:r>
      <w:r w:rsidRPr="00F212EE">
        <w:rPr>
          <w:rStyle w:val="auto-style71"/>
          <w:rFonts w:cstheme="minorHAnsi"/>
          <w:color w:val="000000"/>
        </w:rPr>
        <w:t xml:space="preserve">. A soul is essentially a form of pure </w:t>
      </w:r>
      <w:r w:rsidRPr="00493118">
        <w:rPr>
          <w:rStyle w:val="auto-style71"/>
          <w:rFonts w:cstheme="minorHAnsi"/>
          <w:b/>
          <w:color w:val="000000"/>
          <w:u w:val="single"/>
        </w:rPr>
        <w:t>Beauty</w:t>
      </w:r>
      <w:r w:rsidRPr="00F212EE">
        <w:rPr>
          <w:rStyle w:val="auto-style71"/>
          <w:rFonts w:cstheme="minorHAnsi"/>
          <w:color w:val="000000"/>
        </w:rPr>
        <w:t xml:space="preserve">, or </w:t>
      </w:r>
      <w:hyperlink w:anchor="Kallos" w:history="1">
        <w:r w:rsidRPr="00120860">
          <w:rPr>
            <w:rStyle w:val="Hyperlink"/>
          </w:rPr>
          <w:t>Kallos</w:t>
        </w:r>
      </w:hyperlink>
      <w:r w:rsidRPr="00F212EE">
        <w:rPr>
          <w:rStyle w:val="auto-style71"/>
          <w:rFonts w:cstheme="minorHAnsi"/>
          <w:color w:val="000000"/>
        </w:rPr>
        <w:t xml:space="preserve">. Consequently, Love, through a kind of </w:t>
      </w:r>
      <w:hyperlink w:anchor="Kallosexuality" w:history="1">
        <w:hyperlink w:anchor="KSexuality" w:history="1">
          <w:hyperlink w:anchor="KalSexuality" w:history="1">
            <w:r w:rsidRPr="004544A9">
              <w:rPr>
                <w:rStyle w:val="Hyperlink"/>
                <w:rFonts w:cstheme="minorHAnsi"/>
              </w:rPr>
              <w:t>KalSexuality</w:t>
            </w:r>
          </w:hyperlink>
        </w:hyperlink>
      </w:hyperlink>
      <w:r>
        <w:rPr>
          <w:rStyle w:val="auto-style71"/>
          <w:rFonts w:cstheme="minorHAnsi"/>
          <w:color w:val="000000"/>
        </w:rPr>
        <w:t xml:space="preserve"> (</w:t>
      </w:r>
      <w:r w:rsidRPr="00485DB8">
        <w:rPr>
          <w:rFonts w:cstheme="minorHAnsi"/>
          <w:color w:val="000000"/>
          <w:u w:val="single"/>
        </w:rPr>
        <w:t>Kal</w:t>
      </w:r>
      <w:r>
        <w:rPr>
          <w:rFonts w:cstheme="minorHAnsi"/>
          <w:color w:val="000000"/>
        </w:rPr>
        <w:t xml:space="preserve">los </w:t>
      </w:r>
      <w:r w:rsidRPr="00733B61">
        <w:rPr>
          <w:rFonts w:cstheme="minorHAnsi"/>
          <w:color w:val="000000"/>
          <w:u w:val="single"/>
        </w:rPr>
        <w:t>Sexuality</w:t>
      </w:r>
      <w:r>
        <w:rPr>
          <w:rStyle w:val="auto-style71"/>
          <w:rFonts w:cstheme="minorHAnsi"/>
          <w:color w:val="000000"/>
        </w:rPr>
        <w:t xml:space="preserve">) </w:t>
      </w:r>
      <w:r w:rsidRPr="00F212EE">
        <w:rPr>
          <w:rStyle w:val="auto-style71"/>
          <w:rFonts w:cstheme="minorHAnsi"/>
          <w:color w:val="000000"/>
        </w:rPr>
        <w:t xml:space="preserve">means being attracted to the beauty of this particular form of soul </w:t>
      </w:r>
      <w:r w:rsidRPr="00107EF3">
        <w:rPr>
          <w:rStyle w:val="auto-style71"/>
          <w:rFonts w:cstheme="minorHAnsi"/>
          <w:b/>
          <w:color w:val="000000"/>
          <w:u w:val="single"/>
        </w:rPr>
        <w:t>Beauty</w:t>
      </w:r>
      <w:r w:rsidRPr="00F212EE">
        <w:rPr>
          <w:rStyle w:val="auto-style71"/>
          <w:rFonts w:cstheme="minorHAnsi"/>
          <w:color w:val="000000"/>
        </w:rPr>
        <w:t xml:space="preserve">, the one of another human soul, with whom we find a beautiful affinity.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It is from this point of view that </w:t>
      </w:r>
      <w:r w:rsidRPr="00107EF3">
        <w:rPr>
          <w:rStyle w:val="auto-style71"/>
          <w:rFonts w:cstheme="minorHAnsi"/>
          <w:b/>
          <w:color w:val="000000"/>
        </w:rPr>
        <w:t>Plato</w:t>
      </w:r>
      <w:r w:rsidRPr="00F212EE">
        <w:rPr>
          <w:rStyle w:val="auto-style71"/>
          <w:rFonts w:cstheme="minorHAnsi"/>
          <w:color w:val="000000"/>
        </w:rPr>
        <w:t xml:space="preserve"> associates </w:t>
      </w:r>
      <w:r w:rsidRPr="008E0500">
        <w:rPr>
          <w:rStyle w:val="auto-style71"/>
          <w:rFonts w:cstheme="minorHAnsi"/>
          <w:b/>
          <w:i/>
          <w:color w:val="000000"/>
        </w:rPr>
        <w:t>Eros</w:t>
      </w:r>
      <w:r w:rsidRPr="00F212EE">
        <w:rPr>
          <w:rStyle w:val="auto-style71"/>
          <w:rFonts w:cstheme="minorHAnsi"/>
          <w:color w:val="000000"/>
        </w:rPr>
        <w:t xml:space="preserve"> and Philosophy as the two faces of the same coin. In </w:t>
      </w:r>
      <w:r w:rsidRPr="00F212EE">
        <w:rPr>
          <w:rStyle w:val="auto-style362"/>
          <w:rFonts w:cstheme="minorHAnsi"/>
          <w:b/>
          <w:bCs/>
          <w:i/>
          <w:iCs/>
          <w:color w:val="000000"/>
          <w:u w:val="single"/>
        </w:rPr>
        <w:t>Symposium</w:t>
      </w:r>
      <w:r w:rsidRPr="00F212EE">
        <w:rPr>
          <w:rStyle w:val="auto-style71"/>
          <w:rFonts w:cstheme="minorHAnsi"/>
          <w:color w:val="000000"/>
        </w:rPr>
        <w:t xml:space="preserve"> [204AB] he speaks very explicitly about this:</w:t>
      </w:r>
      <w:r>
        <w:rPr>
          <w:rStyle w:val="auto-style71"/>
          <w:rFonts w:cstheme="minorHAnsi"/>
          <w:color w:val="000000"/>
        </w:rPr>
        <w:t xml:space="preserve"> </w:t>
      </w:r>
      <w:r w:rsidRPr="008E0500">
        <w:rPr>
          <w:rStyle w:val="auto-style71"/>
          <w:rFonts w:cstheme="minorHAnsi"/>
          <w:b/>
          <w:i/>
          <w:iCs/>
          <w:color w:val="000000"/>
        </w:rPr>
        <w:t>"Eros is in between wisdom and ignorance. … No one who is already wise needs to desire wisdom. On the other hand, no one who is ignorant will love wisdom. … Those who love wisdom fall in between these two extremes. And the wisdom lover is one of them, because he is in love with what is beautiful, and wisdom is extremely beautiful. It follows that Love must be a love of wisdom and, as such, is the attribute of who is in between being wise and being ignorant. This too comes from Eros's parentage, from a father [Poros] who is wise and resourceful, and from a mother [Penîa] who is not wise and lacks resource"</w:t>
      </w:r>
      <w:r w:rsidRPr="00F212EE">
        <w:rPr>
          <w:rFonts w:cstheme="minorHAnsi"/>
        </w:rPr>
        <w:t>.</w:t>
      </w:r>
    </w:p>
    <w:p w:rsidR="006B2794" w:rsidRPr="00F212EE" w:rsidRDefault="006B2794" w:rsidP="006B2794">
      <w:pPr>
        <w:rPr>
          <w:rFonts w:cstheme="minorHAnsi"/>
        </w:rPr>
      </w:pPr>
    </w:p>
    <w:p w:rsidR="006B2794" w:rsidRPr="00F212EE" w:rsidRDefault="006B2794" w:rsidP="006B2794">
      <w:pPr>
        <w:rPr>
          <w:rStyle w:val="auto-style71"/>
          <w:rFonts w:cstheme="minorHAnsi"/>
          <w:color w:val="000000"/>
        </w:rPr>
      </w:pPr>
      <w:r w:rsidRPr="00F212EE">
        <w:rPr>
          <w:rStyle w:val="auto-style8"/>
          <w:rFonts w:cstheme="minorHAnsi"/>
          <w:color w:val="000000"/>
        </w:rPr>
        <w:t>However, in the philosophy of Ancient-Greece, Love, Eros and Sex are three entirely separate realms that sometimes overlap, but that are fundamentally separate and different, and when real love does exist, sex can never, and must never, overlap in any dominant way, only possibly in an accidental way, as a joyful route incident. In its purest form, it is the so-called "</w:t>
      </w:r>
      <w:bookmarkStart w:id="1225" w:name="PlatonicEthics_Platonic_Love"/>
      <w:r w:rsidRPr="007B0FE0">
        <w:rPr>
          <w:rStyle w:val="auto-style41"/>
          <w:rFonts w:cstheme="minorHAnsi"/>
          <w:b/>
          <w:color w:val="000000"/>
        </w:rPr>
        <w:t>Platonic Love</w:t>
      </w:r>
      <w:bookmarkEnd w:id="1225"/>
      <w:r w:rsidRPr="00F212EE">
        <w:rPr>
          <w:rStyle w:val="auto-style71"/>
          <w:rFonts w:cstheme="minorHAnsi"/>
          <w:color w:val="000000"/>
        </w:rPr>
        <w:t>".</w:t>
      </w:r>
    </w:p>
    <w:p w:rsidR="006B2794" w:rsidRPr="00327593" w:rsidRDefault="006B2794" w:rsidP="006B2794">
      <w:pPr>
        <w:pStyle w:val="Heading3"/>
        <w:rPr>
          <w:rStyle w:val="auto-style59"/>
        </w:rPr>
      </w:pPr>
      <w:bookmarkStart w:id="1226" w:name="_Platonic_Love_–"/>
      <w:bookmarkStart w:id="1227" w:name="_Toc144144339"/>
      <w:bookmarkStart w:id="1228" w:name="_Toc158470620"/>
      <w:bookmarkStart w:id="1229" w:name="_Toc176628629"/>
      <w:bookmarkEnd w:id="1226"/>
      <w:r w:rsidRPr="00327593">
        <w:rPr>
          <w:rStyle w:val="auto-style59"/>
        </w:rPr>
        <w:t>m) Platonic Love –</w:t>
      </w:r>
      <w:bookmarkEnd w:id="1227"/>
      <w:bookmarkEnd w:id="1228"/>
      <w:bookmarkEnd w:id="1229"/>
      <w:r w:rsidRPr="00327593">
        <w:rPr>
          <w:rStyle w:val="auto-style59"/>
        </w:rPr>
        <w:t xml:space="preserve"> </w:t>
      </w:r>
    </w:p>
    <w:p w:rsidR="006B2794" w:rsidRDefault="006B2794" w:rsidP="006B2794">
      <w:pPr>
        <w:rPr>
          <w:rStyle w:val="auto-style71"/>
          <w:rFonts w:cstheme="minorHAnsi"/>
          <w:b/>
          <w:bCs/>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Most non-Greek modern authors studying </w:t>
      </w:r>
      <w:r w:rsidRPr="007B0FE0">
        <w:rPr>
          <w:rStyle w:val="auto-style71"/>
          <w:rFonts w:cstheme="minorHAnsi"/>
          <w:b/>
          <w:color w:val="000000"/>
        </w:rPr>
        <w:t>Plato</w:t>
      </w:r>
      <w:r w:rsidRPr="00F212EE">
        <w:rPr>
          <w:rStyle w:val="auto-style71"/>
          <w:rFonts w:cstheme="minorHAnsi"/>
          <w:color w:val="000000"/>
        </w:rPr>
        <w:t xml:space="preserve"> do not seem capable of understanding </w:t>
      </w:r>
      <w:r w:rsidRPr="006A1F00">
        <w:rPr>
          <w:rStyle w:val="auto-style71"/>
          <w:rFonts w:cstheme="minorHAnsi"/>
          <w:b/>
          <w:color w:val="000000"/>
        </w:rPr>
        <w:t>Platonic Love</w:t>
      </w:r>
      <w:r w:rsidRPr="00F212EE">
        <w:rPr>
          <w:rStyle w:val="auto-style71"/>
          <w:rFonts w:cstheme="minorHAnsi"/>
          <w:color w:val="000000"/>
        </w:rPr>
        <w:t xml:space="preserve">, especially if and when they have no real Greek culture, and they base their opinions on the kind of problematic translations like the one of </w:t>
      </w:r>
      <w:r w:rsidRPr="006A1F00">
        <w:rPr>
          <w:rStyle w:val="auto-style71"/>
          <w:rFonts w:cstheme="minorHAnsi"/>
          <w:b/>
          <w:color w:val="000000"/>
        </w:rPr>
        <w:t>Cambridge</w:t>
      </w:r>
      <w:r w:rsidRPr="00F212EE">
        <w:rPr>
          <w:rStyle w:val="auto-style71"/>
          <w:rFonts w:cstheme="minorHAnsi"/>
          <w:color w:val="000000"/>
        </w:rPr>
        <w:t xml:space="preserve"> that we mentioned at the beginning of this page. For them, Platonic Love is quite bluntly, and quite wrongly, a simple form of male homosexuality and pederasty. This is entirely wrong. What makes the concept so difficult to </w:t>
      </w:r>
      <w:r w:rsidRPr="00F212EE">
        <w:rPr>
          <w:rStyle w:val="auto-style71"/>
          <w:rFonts w:cstheme="minorHAnsi"/>
          <w:color w:val="000000"/>
        </w:rPr>
        <w:lastRenderedPageBreak/>
        <w:t xml:space="preserve">understand, is that there is, in </w:t>
      </w:r>
      <w:r w:rsidRPr="00E1065A">
        <w:rPr>
          <w:rStyle w:val="auto-style71"/>
          <w:rFonts w:cstheme="minorHAnsi"/>
          <w:b/>
          <w:color w:val="000000"/>
        </w:rPr>
        <w:t>Platonic Love</w:t>
      </w:r>
      <w:r w:rsidRPr="00F212EE">
        <w:rPr>
          <w:rStyle w:val="auto-style71"/>
          <w:rFonts w:cstheme="minorHAnsi"/>
          <w:color w:val="000000"/>
        </w:rPr>
        <w:t>, a certain form of homosexuality</w:t>
      </w:r>
      <w:r>
        <w:rPr>
          <w:rStyle w:val="auto-style71"/>
          <w:rFonts w:cstheme="minorHAnsi"/>
          <w:color w:val="000000"/>
        </w:rPr>
        <w:t xml:space="preserve"> (like a man loving another man)</w:t>
      </w:r>
      <w:r w:rsidRPr="00F212EE">
        <w:rPr>
          <w:rStyle w:val="auto-style71"/>
          <w:rFonts w:cstheme="minorHAnsi"/>
          <w:color w:val="000000"/>
        </w:rPr>
        <w:t xml:space="preserve"> and pederasty</w:t>
      </w:r>
      <w:r>
        <w:rPr>
          <w:rStyle w:val="auto-style71"/>
          <w:rFonts w:cstheme="minorHAnsi"/>
          <w:color w:val="000000"/>
        </w:rPr>
        <w:t xml:space="preserve"> (like an older man loving a younger man)</w:t>
      </w:r>
      <w:r w:rsidRPr="00F212EE">
        <w:rPr>
          <w:rStyle w:val="auto-style71"/>
          <w:rFonts w:cstheme="minorHAnsi"/>
          <w:color w:val="000000"/>
        </w:rPr>
        <w:t>, but not at all in the way it is intended today</w:t>
      </w:r>
      <w:r>
        <w:rPr>
          <w:rStyle w:val="auto-style71"/>
          <w:rFonts w:cstheme="minorHAnsi"/>
          <w:color w:val="000000"/>
        </w:rPr>
        <w:t xml:space="preserve"> as homosexual sex as intended today has nothing to do with it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Strong"/>
          <w:rFonts w:cstheme="minorHAnsi"/>
          <w:color w:val="000000"/>
          <w:u w:val="single"/>
        </w:rPr>
        <w:t>Plato</w:t>
      </w:r>
      <w:r w:rsidRPr="00F212EE">
        <w:rPr>
          <w:rStyle w:val="auto-style71"/>
          <w:rFonts w:cstheme="minorHAnsi"/>
          <w:color w:val="000000"/>
        </w:rPr>
        <w:t xml:space="preserve"> </w:t>
      </w:r>
      <w:r>
        <w:rPr>
          <w:rStyle w:val="auto-style71"/>
          <w:rFonts w:cstheme="minorHAnsi"/>
          <w:color w:val="000000"/>
        </w:rPr>
        <w:t xml:space="preserve">even </w:t>
      </w:r>
      <w:r w:rsidRPr="00F212EE">
        <w:rPr>
          <w:rStyle w:val="auto-style71"/>
          <w:rFonts w:cstheme="minorHAnsi"/>
          <w:color w:val="000000"/>
        </w:rPr>
        <w:t xml:space="preserve">condemned, explicitly and clearly, any form of homosexuality as intended today. In </w:t>
      </w:r>
      <w:r w:rsidRPr="00F212EE">
        <w:rPr>
          <w:rStyle w:val="auto-style362"/>
          <w:rFonts w:cstheme="minorHAnsi"/>
          <w:b/>
          <w:bCs/>
          <w:i/>
          <w:iCs/>
          <w:color w:val="000000"/>
          <w:u w:val="single"/>
        </w:rPr>
        <w:t>Politeia</w:t>
      </w:r>
      <w:r w:rsidRPr="00F212EE">
        <w:rPr>
          <w:rStyle w:val="auto-style71"/>
          <w:rFonts w:cstheme="minorHAnsi"/>
          <w:color w:val="000000"/>
        </w:rPr>
        <w:t xml:space="preserve"> [403AC) he says for example:</w:t>
      </w:r>
      <w:r>
        <w:rPr>
          <w:rStyle w:val="auto-style71"/>
          <w:rFonts w:cstheme="minorHAnsi"/>
          <w:color w:val="000000"/>
        </w:rPr>
        <w:t xml:space="preserve"> </w:t>
      </w:r>
      <w:r w:rsidRPr="00746417">
        <w:rPr>
          <w:rStyle w:val="auto-style71"/>
          <w:rFonts w:cstheme="minorHAnsi"/>
          <w:b/>
          <w:i/>
          <w:iCs/>
          <w:color w:val="000000"/>
        </w:rPr>
        <w:t xml:space="preserve">"The right kind of love is by nature the love of order and beauty that has been moderated by [holistic ] education [of the Pythagorean </w:t>
      </w:r>
      <w:hyperlink w:anchor="Levels_of_the_Pythagorean_Tetractys" w:history="1">
        <w:r w:rsidRPr="00746417">
          <w:rPr>
            <w:rStyle w:val="Hyperlink"/>
            <w:rFonts w:cstheme="minorHAnsi"/>
          </w:rPr>
          <w:t>Tetractys</w:t>
        </w:r>
      </w:hyperlink>
      <w:r w:rsidRPr="00746417">
        <w:rPr>
          <w:rStyle w:val="auto-style71"/>
          <w:rFonts w:cstheme="minorHAnsi"/>
          <w:b/>
          <w:i/>
          <w:iCs/>
          <w:color w:val="000000"/>
        </w:rPr>
        <w:t xml:space="preserve"> of the human soul]. … The right kind of love has nothing mad or licentious about it. … </w:t>
      </w:r>
      <w:r w:rsidRPr="001C4D05">
        <w:rPr>
          <w:rStyle w:val="auto-style71"/>
          <w:rFonts w:cstheme="minorHAnsi"/>
          <w:b/>
          <w:i/>
          <w:iCs/>
          <w:color w:val="000000"/>
          <w:u w:val="single"/>
        </w:rPr>
        <w:t>Sexual pleasure mustn't come into it</w:t>
      </w:r>
      <w:r w:rsidRPr="00746417">
        <w:rPr>
          <w:rStyle w:val="auto-style71"/>
          <w:rFonts w:cstheme="minorHAnsi"/>
          <w:b/>
          <w:i/>
          <w:iCs/>
          <w:color w:val="000000"/>
        </w:rPr>
        <w:t>, and the lover, and his beloved, must have no share in it, if they are to love and be loved in the right way. … If a lover can persuade a beloved to let him, then he may kiss him, embrace him, but as a father would be with a son, for the sake of what is fine and beautiful: ...they should go no further than this, as otherwise he will be reproached… and lacking in appreciation for what is fine and beautiful"</w:t>
      </w:r>
      <w:r w:rsidRPr="00F212EE">
        <w:rPr>
          <w:rStyle w:val="auto-style71"/>
          <w:rFonts w:cstheme="minorHAnsi"/>
          <w:color w:val="000000"/>
        </w:rPr>
        <w:t>.</w:t>
      </w:r>
    </w:p>
    <w:p w:rsidR="006B2794" w:rsidRPr="00F212EE"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Again here, this is the rule, but human nature being what it is, it probably does not exclude the possibility of some occasional route incidents involving limited sex activity in particularly joyful moments. </w:t>
      </w:r>
    </w:p>
    <w:p w:rsidR="006B2794" w:rsidRDefault="006B2794" w:rsidP="006B2794">
      <w:pPr>
        <w:rPr>
          <w:rStyle w:val="auto-style71"/>
          <w:rFonts w:cstheme="minorHAnsi"/>
          <w:color w:val="000000"/>
        </w:rPr>
      </w:pPr>
      <w:r>
        <w:rPr>
          <w:rFonts w:cstheme="minorHAnsi"/>
          <w:noProof/>
          <w:color w:val="000000"/>
        </w:rPr>
        <w:drawing>
          <wp:anchor distT="0" distB="0" distL="114300" distR="114300" simplePos="0" relativeHeight="251773952" behindDoc="1" locked="0" layoutInCell="1" allowOverlap="1" wp14:anchorId="6EB46284" wp14:editId="19344430">
            <wp:simplePos x="0" y="0"/>
            <wp:positionH relativeFrom="column">
              <wp:posOffset>2971165</wp:posOffset>
            </wp:positionH>
            <wp:positionV relativeFrom="paragraph">
              <wp:posOffset>151765</wp:posOffset>
            </wp:positionV>
            <wp:extent cx="2597785" cy="1949450"/>
            <wp:effectExtent l="0" t="0" r="0" b="0"/>
            <wp:wrapTight wrapText="bothSides">
              <wp:wrapPolygon edited="0">
                <wp:start x="0" y="0"/>
                <wp:lineTo x="0" y="21319"/>
                <wp:lineTo x="21384" y="21319"/>
                <wp:lineTo x="21384" y="0"/>
                <wp:lineTo x="0" y="0"/>
              </wp:wrapPolygon>
            </wp:wrapTight>
            <wp:docPr id="137" name="Picture 137" descr="C:\Users\User\Documents\MyWebsitesCurrent\EthoPlasin\DioscuresCapitolRo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User\Documents\MyWebsitesCurrent\EthoPlasin\DioscuresCapitolRoma.jpg"/>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2597785" cy="19494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2794" w:rsidRDefault="006B2794" w:rsidP="006B2794">
      <w:pPr>
        <w:rPr>
          <w:rStyle w:val="auto-style71"/>
          <w:rFonts w:cstheme="minorHAnsi"/>
          <w:color w:val="000000"/>
        </w:rPr>
      </w:pPr>
      <w:r w:rsidRPr="00F212EE">
        <w:rPr>
          <w:rStyle w:val="auto-style71"/>
          <w:rFonts w:cstheme="minorHAnsi"/>
          <w:color w:val="000000"/>
        </w:rPr>
        <w:t xml:space="preserve">In </w:t>
      </w:r>
      <w:r w:rsidRPr="00F212EE">
        <w:rPr>
          <w:rStyle w:val="auto-style362"/>
          <w:rFonts w:cstheme="minorHAnsi"/>
          <w:b/>
          <w:bCs/>
          <w:i/>
          <w:iCs/>
          <w:color w:val="000000"/>
          <w:u w:val="single"/>
        </w:rPr>
        <w:t>Phaedrus</w:t>
      </w:r>
      <w:r w:rsidRPr="00F212EE">
        <w:rPr>
          <w:rStyle w:val="auto-style71"/>
          <w:rFonts w:cstheme="minorHAnsi"/>
          <w:color w:val="000000"/>
        </w:rPr>
        <w:t xml:space="preserve"> [250E-251A], Plato even says explicitly that physical sexual homosexuality, </w:t>
      </w:r>
      <w:r>
        <w:rPr>
          <w:rStyle w:val="auto-style71"/>
          <w:rFonts w:cstheme="minorHAnsi"/>
          <w:color w:val="000000"/>
        </w:rPr>
        <w:t>(</w:t>
      </w:r>
      <w:r w:rsidRPr="00F212EE">
        <w:rPr>
          <w:rStyle w:val="auto-style71"/>
          <w:rFonts w:cstheme="minorHAnsi"/>
          <w:color w:val="000000"/>
        </w:rPr>
        <w:t>obviously intended in its worse form</w:t>
      </w:r>
      <w:r>
        <w:rPr>
          <w:rStyle w:val="auto-style71"/>
          <w:rFonts w:cstheme="minorHAnsi"/>
          <w:color w:val="000000"/>
        </w:rPr>
        <w:t xml:space="preserve"> as anal sex)</w:t>
      </w:r>
      <w:r w:rsidRPr="00F212EE">
        <w:rPr>
          <w:rStyle w:val="auto-style71"/>
          <w:rFonts w:cstheme="minorHAnsi"/>
          <w:color w:val="000000"/>
        </w:rPr>
        <w:t>, mixing divi</w:t>
      </w:r>
      <w:r>
        <w:rPr>
          <w:rStyle w:val="auto-style71"/>
          <w:rFonts w:cstheme="minorHAnsi"/>
          <w:color w:val="000000"/>
        </w:rPr>
        <w:t>n</w:t>
      </w:r>
      <w:r w:rsidRPr="00F212EE">
        <w:rPr>
          <w:rStyle w:val="auto-style71"/>
          <w:rFonts w:cstheme="minorHAnsi"/>
          <w:color w:val="000000"/>
        </w:rPr>
        <w:t xml:space="preserve">e procreative human male sperm with excrements, </w:t>
      </w:r>
      <w:r>
        <w:rPr>
          <w:rStyle w:val="auto-style71"/>
          <w:rFonts w:cstheme="minorHAnsi"/>
          <w:color w:val="000000"/>
        </w:rPr>
        <w:t xml:space="preserve">is a profanation of what is sacred, </w:t>
      </w:r>
      <w:r w:rsidRPr="00F212EE">
        <w:rPr>
          <w:rStyle w:val="auto-style71"/>
          <w:rFonts w:cstheme="minorHAnsi"/>
          <w:color w:val="000000"/>
        </w:rPr>
        <w:t xml:space="preserve">in the form of male anal sodomy. To him, this is rightly always </w:t>
      </w:r>
      <w:r w:rsidRPr="00F212EE">
        <w:rPr>
          <w:rStyle w:val="auto-style55"/>
          <w:rFonts w:cstheme="minorHAnsi"/>
          <w:i/>
          <w:iCs/>
          <w:color w:val="000000"/>
        </w:rPr>
        <w:t>"against nature"</w:t>
      </w:r>
      <w:r w:rsidRPr="00F212EE">
        <w:rPr>
          <w:rStyle w:val="auto-style71"/>
          <w:rFonts w:cstheme="minorHAnsi"/>
          <w:color w:val="000000"/>
        </w:rPr>
        <w:t xml:space="preserve"> (</w:t>
      </w:r>
      <w:r w:rsidRPr="00F212EE">
        <w:rPr>
          <w:rStyle w:val="auto-style71"/>
          <w:rFonts w:cstheme="minorHAnsi"/>
          <w:b/>
          <w:color w:val="000000"/>
        </w:rPr>
        <w:t>παρα φυσιν</w:t>
      </w:r>
      <w:r w:rsidRPr="00F212EE">
        <w:rPr>
          <w:rStyle w:val="auto-style71"/>
          <w:rFonts w:cstheme="minorHAnsi"/>
          <w:color w:val="000000"/>
        </w:rPr>
        <w:t>):</w:t>
      </w:r>
      <w:r>
        <w:rPr>
          <w:rStyle w:val="auto-style71"/>
          <w:rFonts w:cstheme="minorHAnsi"/>
          <w:color w:val="000000"/>
        </w:rPr>
        <w:t xml:space="preserve"> </w:t>
      </w:r>
      <w:r w:rsidRPr="004E7A54">
        <w:rPr>
          <w:rStyle w:val="auto-style71"/>
          <w:rFonts w:cstheme="minorHAnsi"/>
          <w:b/>
          <w:i/>
          <w:iCs/>
          <w:color w:val="000000"/>
        </w:rPr>
        <w:t>"If, instead of looking at the beloved reverently, he surrenders to [sexual] pleasure and sets out in the manner of a four-footed beast, … and wallows in vice, without a trace of fear or shame, … he goes after unnatural pleasure"</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Strong"/>
          <w:rFonts w:cstheme="minorHAnsi"/>
          <w:color w:val="000000"/>
          <w:u w:val="single"/>
        </w:rPr>
        <w:t>Plato</w:t>
      </w:r>
      <w:r w:rsidRPr="00F212EE">
        <w:rPr>
          <w:rStyle w:val="auto-style71"/>
          <w:rFonts w:cstheme="minorHAnsi"/>
          <w:color w:val="000000"/>
        </w:rPr>
        <w:t xml:space="preserve"> also condemns physical homosexuality in </w:t>
      </w:r>
      <w:r w:rsidRPr="00F212EE">
        <w:rPr>
          <w:rStyle w:val="auto-style362"/>
          <w:rFonts w:cstheme="minorHAnsi"/>
          <w:b/>
          <w:bCs/>
          <w:i/>
          <w:iCs/>
          <w:color w:val="000000"/>
          <w:u w:val="single"/>
        </w:rPr>
        <w:t>Laws</w:t>
      </w:r>
      <w:r w:rsidRPr="00F212EE">
        <w:rPr>
          <w:rStyle w:val="auto-style71"/>
          <w:rFonts w:cstheme="minorHAnsi"/>
          <w:color w:val="000000"/>
        </w:rPr>
        <w:t xml:space="preserve"> [837CD], albeit in a more sophisticated way, talking about the </w:t>
      </w:r>
      <w:r w:rsidRPr="00F212EE">
        <w:rPr>
          <w:rFonts w:cstheme="minorHAnsi"/>
          <w:i/>
          <w:iCs/>
        </w:rPr>
        <w:t>"</w:t>
      </w:r>
      <w:r w:rsidRPr="00F212EE">
        <w:rPr>
          <w:rStyle w:val="auto-style41"/>
          <w:rFonts w:cstheme="minorHAnsi"/>
          <w:i/>
          <w:iCs/>
          <w:color w:val="000000"/>
          <w:u w:val="single"/>
        </w:rPr>
        <w:t>third category</w:t>
      </w:r>
      <w:r w:rsidRPr="00F212EE">
        <w:rPr>
          <w:rStyle w:val="auto-style8"/>
          <w:rFonts w:cstheme="minorHAnsi"/>
          <w:i/>
          <w:iCs/>
          <w:color w:val="000000"/>
        </w:rPr>
        <w:t xml:space="preserve">" </w:t>
      </w:r>
      <w:r w:rsidRPr="00F212EE">
        <w:rPr>
          <w:rStyle w:val="auto-style71"/>
          <w:rFonts w:cstheme="minorHAnsi"/>
          <w:color w:val="000000"/>
        </w:rPr>
        <w:t>of friendship:</w:t>
      </w:r>
      <w:r>
        <w:rPr>
          <w:rStyle w:val="auto-style71"/>
          <w:rFonts w:cstheme="minorHAnsi"/>
          <w:color w:val="000000"/>
        </w:rPr>
        <w:t xml:space="preserve"> </w:t>
      </w:r>
      <w:r w:rsidRPr="005920A2">
        <w:rPr>
          <w:rStyle w:val="auto-style8"/>
          <w:rFonts w:cstheme="minorHAnsi"/>
          <w:b/>
          <w:i/>
          <w:iCs/>
          <w:color w:val="000000"/>
        </w:rPr>
        <w:t xml:space="preserve">"The lover of the body, hungry for his partner who is ripe to be enjoyed, like a luscious fruit, tells himself to have his fill. … But in another case [of the platonic lover of the soul], physical sexual desire will count for very little, and the lover will be content to gaze upon his beloved without lusting for him: a mature and genuine </w:t>
      </w:r>
      <w:r w:rsidRPr="005920A2">
        <w:rPr>
          <w:rStyle w:val="auto-style41"/>
          <w:rFonts w:cstheme="minorHAnsi"/>
          <w:b/>
          <w:i/>
          <w:iCs/>
          <w:color w:val="000000"/>
          <w:u w:val="single"/>
        </w:rPr>
        <w:t>desire of soul for soul</w:t>
      </w:r>
      <w:r w:rsidRPr="005920A2">
        <w:rPr>
          <w:rStyle w:val="auto-style8"/>
          <w:rFonts w:cstheme="minorHAnsi"/>
          <w:b/>
          <w:i/>
          <w:iCs/>
          <w:color w:val="000000"/>
        </w:rPr>
        <w:t>. That body should sate itself with body, he'll think outrageous; his reverence and respect for self-control, courage, high principles and good judgment will make him want to live in purity, chaste lover with chaste beloved. … This is the "</w:t>
      </w:r>
      <w:r w:rsidRPr="005920A2">
        <w:rPr>
          <w:rStyle w:val="auto-style41"/>
          <w:rFonts w:cstheme="minorHAnsi"/>
          <w:b/>
          <w:i/>
          <w:iCs/>
          <w:color w:val="000000"/>
          <w:u w:val="single"/>
        </w:rPr>
        <w:t>third kind</w:t>
      </w:r>
      <w:r w:rsidRPr="005920A2">
        <w:rPr>
          <w:rStyle w:val="auto-style8"/>
          <w:rFonts w:cstheme="minorHAnsi"/>
          <w:b/>
          <w:i/>
          <w:iCs/>
          <w:color w:val="000000"/>
        </w:rPr>
        <w:t>" of friendship [platonic love] that we talked about earlier"</w:t>
      </w:r>
      <w:r w:rsidRPr="00F212EE">
        <w:rPr>
          <w:rFonts w:cstheme="minorHAnsi"/>
        </w:rPr>
        <w:t>.</w:t>
      </w:r>
    </w:p>
    <w:p w:rsidR="006B2794" w:rsidRPr="00F212EE" w:rsidRDefault="006B2794" w:rsidP="006B2794">
      <w:pPr>
        <w:rPr>
          <w:rFonts w:cstheme="minorHAnsi"/>
        </w:rPr>
      </w:pPr>
    </w:p>
    <w:p w:rsidR="006B2794" w:rsidRPr="00F41AE5" w:rsidRDefault="006B2794" w:rsidP="006B2794">
      <w:pPr>
        <w:rPr>
          <w:rStyle w:val="auto-style55"/>
          <w:rFonts w:cstheme="minorHAnsi"/>
          <w:iCs/>
          <w:color w:val="000000"/>
        </w:rPr>
      </w:pPr>
      <w:r>
        <w:rPr>
          <w:rStyle w:val="auto-style55"/>
          <w:rFonts w:cstheme="minorHAnsi"/>
          <w:iCs/>
          <w:color w:val="000000"/>
        </w:rPr>
        <w:t xml:space="preserve">The two </w:t>
      </w:r>
      <w:r w:rsidRPr="00003418">
        <w:rPr>
          <w:rStyle w:val="auto-style55"/>
          <w:rFonts w:cstheme="minorHAnsi"/>
          <w:b/>
          <w:i/>
          <w:iCs/>
          <w:color w:val="000000"/>
        </w:rPr>
        <w:t>Dioscures</w:t>
      </w:r>
      <w:r w:rsidRPr="00F212EE">
        <w:rPr>
          <w:rStyle w:val="auto-style55"/>
          <w:rFonts w:cstheme="minorHAnsi"/>
          <w:i/>
          <w:iCs/>
          <w:color w:val="000000"/>
        </w:rPr>
        <w:t xml:space="preserve"> (like </w:t>
      </w:r>
      <w:r w:rsidRPr="00003418">
        <w:rPr>
          <w:rStyle w:val="auto-style55"/>
          <w:rFonts w:cstheme="minorHAnsi"/>
          <w:b/>
          <w:i/>
          <w:iCs/>
          <w:color w:val="000000"/>
        </w:rPr>
        <w:t>Castor and Pollux</w:t>
      </w:r>
      <w:r w:rsidRPr="00F212EE">
        <w:rPr>
          <w:rStyle w:val="auto-style55"/>
          <w:rFonts w:cstheme="minorHAnsi"/>
          <w:i/>
          <w:iCs/>
          <w:color w:val="000000"/>
        </w:rPr>
        <w:t xml:space="preserve"> </w:t>
      </w:r>
      <w:r w:rsidRPr="001E1CB8">
        <w:rPr>
          <w:rStyle w:val="auto-style55"/>
          <w:rFonts w:cstheme="minorHAnsi"/>
          <w:iCs/>
          <w:color w:val="000000"/>
        </w:rPr>
        <w:t xml:space="preserve">represented at the staircase entrance of the Capitol Hill in Rome) are examples of good platonic love, as defenders of best human and civic behavior because of the holistic Platonic education of </w:t>
      </w:r>
      <w:hyperlink w:anchor="Levels_of_the_Pythagorean_Tetractys" w:history="1">
        <w:r w:rsidRPr="001E1CB8">
          <w:rPr>
            <w:rStyle w:val="Hyperlink"/>
            <w:rFonts w:cstheme="minorHAnsi"/>
            <w:iCs/>
          </w:rPr>
          <w:t>the harmonized levels of their Pythagorean Tetractys</w:t>
        </w:r>
      </w:hyperlink>
      <w:r>
        <w:rPr>
          <w:rStyle w:val="auto-style55"/>
          <w:rFonts w:cstheme="minorHAnsi"/>
          <w:iCs/>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Style w:val="auto-style8"/>
          <w:rFonts w:cstheme="minorHAnsi"/>
          <w:iCs/>
          <w:color w:val="000000"/>
        </w:rPr>
      </w:pPr>
      <w:r w:rsidRPr="00D411AB">
        <w:rPr>
          <w:rFonts w:cstheme="minorHAnsi"/>
          <w:iCs/>
          <w:noProof/>
        </w:rPr>
        <w:drawing>
          <wp:anchor distT="0" distB="0" distL="114300" distR="114300" simplePos="0" relativeHeight="251758592" behindDoc="1" locked="0" layoutInCell="1" allowOverlap="1" wp14:anchorId="05289E03" wp14:editId="024291E4">
            <wp:simplePos x="0" y="0"/>
            <wp:positionH relativeFrom="column">
              <wp:posOffset>25400</wp:posOffset>
            </wp:positionH>
            <wp:positionV relativeFrom="paragraph">
              <wp:posOffset>17780</wp:posOffset>
            </wp:positionV>
            <wp:extent cx="3686175" cy="1981200"/>
            <wp:effectExtent l="19050" t="19050" r="28575" b="19050"/>
            <wp:wrapTight wrapText="bothSides">
              <wp:wrapPolygon edited="0">
                <wp:start x="-112" y="-208"/>
                <wp:lineTo x="-112" y="21600"/>
                <wp:lineTo x="21656" y="21600"/>
                <wp:lineTo x="21656" y="-208"/>
                <wp:lineTo x="-112" y="-208"/>
              </wp:wrapPolygon>
            </wp:wrapTight>
            <wp:docPr id="13" name="Picture 13" descr="Platonic Lov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tonic Love Symbol"/>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3686175" cy="19812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D411AB">
        <w:rPr>
          <w:rStyle w:val="auto-style55"/>
          <w:rFonts w:cstheme="minorHAnsi"/>
          <w:iCs/>
          <w:color w:val="000000"/>
        </w:rPr>
        <w:t xml:space="preserve">A text written in the style of </w:t>
      </w:r>
      <w:r w:rsidRPr="00D411AB">
        <w:rPr>
          <w:rStyle w:val="auto-style55"/>
          <w:rFonts w:cstheme="minorHAnsi"/>
          <w:b/>
          <w:iCs/>
          <w:color w:val="000000"/>
        </w:rPr>
        <w:t>Plato</w:t>
      </w:r>
      <w:r w:rsidRPr="00D411AB">
        <w:rPr>
          <w:rStyle w:val="auto-style55"/>
          <w:rFonts w:cstheme="minorHAnsi"/>
          <w:iCs/>
          <w:color w:val="000000"/>
        </w:rPr>
        <w:t xml:space="preserve">'s dialogues was recently discovered near the ruins of the </w:t>
      </w:r>
      <w:r w:rsidRPr="00D411AB">
        <w:rPr>
          <w:rStyle w:val="auto-style41"/>
          <w:rFonts w:cstheme="minorHAnsi"/>
          <w:iCs/>
          <w:color w:val="000000"/>
          <w:u w:val="single"/>
        </w:rPr>
        <w:t>Temple of Apollo in Corinth</w:t>
      </w:r>
      <w:r w:rsidRPr="00D411AB">
        <w:rPr>
          <w:rStyle w:val="auto-style8"/>
          <w:rFonts w:cstheme="minorHAnsi"/>
          <w:iCs/>
          <w:color w:val="000000"/>
        </w:rPr>
        <w:t xml:space="preserve">. Most of the </w:t>
      </w:r>
      <w:r w:rsidRPr="00D411AB">
        <w:rPr>
          <w:rStyle w:val="auto-style8"/>
          <w:rFonts w:cstheme="minorHAnsi"/>
          <w:iCs/>
          <w:color w:val="000000"/>
        </w:rPr>
        <w:lastRenderedPageBreak/>
        <w:t xml:space="preserve">document has been lost, corrupted by the ravishment of time, but the legible portions discuss </w:t>
      </w:r>
      <w:r w:rsidRPr="00D411AB">
        <w:rPr>
          <w:rStyle w:val="auto-style41"/>
          <w:rFonts w:cstheme="minorHAnsi"/>
          <w:iCs/>
          <w:color w:val="000000"/>
          <w:u w:val="single"/>
        </w:rPr>
        <w:t>Platonic Love</w:t>
      </w:r>
      <w:r w:rsidRPr="00D411AB">
        <w:rPr>
          <w:rStyle w:val="auto-style8"/>
          <w:rFonts w:cstheme="minorHAnsi"/>
          <w:iCs/>
          <w:color w:val="000000"/>
        </w:rPr>
        <w:t xml:space="preserve"> and contained this </w:t>
      </w:r>
      <w:r w:rsidRPr="00D411AB">
        <w:rPr>
          <w:rStyle w:val="auto-style8"/>
          <w:rFonts w:cstheme="minorHAnsi"/>
          <w:b/>
          <w:iCs/>
          <w:color w:val="000000"/>
        </w:rPr>
        <w:t>Trefoil Knot</w:t>
      </w:r>
      <w:r w:rsidRPr="00D411AB">
        <w:rPr>
          <w:rStyle w:val="auto-style8"/>
          <w:rFonts w:cstheme="minorHAnsi"/>
          <w:iCs/>
          <w:color w:val="000000"/>
        </w:rPr>
        <w:t xml:space="preserve"> symbol </w:t>
      </w:r>
      <w:r>
        <w:rPr>
          <w:rStyle w:val="auto-style8"/>
          <w:rFonts w:cstheme="minorHAnsi"/>
          <w:iCs/>
          <w:color w:val="000000"/>
        </w:rPr>
        <w:t xml:space="preserve">seen on the side, also called the </w:t>
      </w:r>
      <w:r w:rsidRPr="006F6218">
        <w:rPr>
          <w:rStyle w:val="auto-style8"/>
          <w:rFonts w:cstheme="minorHAnsi"/>
          <w:b/>
          <w:iCs/>
          <w:color w:val="000000"/>
        </w:rPr>
        <w:t>Three-Leaf Symbol</w:t>
      </w:r>
      <w:r w:rsidRPr="00D411AB">
        <w:rPr>
          <w:rStyle w:val="auto-style8"/>
          <w:rFonts w:cstheme="minorHAnsi"/>
          <w:iCs/>
          <w:color w:val="000000"/>
        </w:rPr>
        <w:t xml:space="preserve">. </w:t>
      </w:r>
    </w:p>
    <w:p w:rsidR="006B2794" w:rsidRDefault="006B2794" w:rsidP="006B2794">
      <w:pPr>
        <w:rPr>
          <w:rStyle w:val="auto-style8"/>
          <w:rFonts w:cstheme="minorHAnsi"/>
          <w:iCs/>
          <w:color w:val="000000"/>
        </w:rPr>
      </w:pPr>
    </w:p>
    <w:p w:rsidR="006B2794" w:rsidRDefault="006B2794" w:rsidP="006B2794">
      <w:pPr>
        <w:rPr>
          <w:rStyle w:val="auto-style55"/>
          <w:rFonts w:cstheme="minorHAnsi"/>
          <w:iCs/>
          <w:color w:val="000000"/>
        </w:rPr>
      </w:pPr>
      <w:r w:rsidRPr="00D411AB">
        <w:rPr>
          <w:rStyle w:val="auto-style8"/>
          <w:rFonts w:cstheme="minorHAnsi"/>
          <w:iCs/>
          <w:color w:val="000000"/>
        </w:rPr>
        <w:t xml:space="preserve">Used in the context of Platonic Love, this </w:t>
      </w:r>
      <w:r w:rsidRPr="006F6218">
        <w:rPr>
          <w:rStyle w:val="auto-style8"/>
          <w:rFonts w:cstheme="minorHAnsi"/>
          <w:b/>
          <w:iCs/>
          <w:color w:val="000000"/>
        </w:rPr>
        <w:t>Three-Leaf Symbol</w:t>
      </w:r>
      <w:r w:rsidRPr="00D411AB">
        <w:rPr>
          <w:rStyle w:val="auto-style41"/>
          <w:rFonts w:cstheme="minorHAnsi"/>
          <w:color w:val="000000"/>
          <w:u w:val="single"/>
        </w:rPr>
        <w:t xml:space="preserve"> </w:t>
      </w:r>
      <w:r w:rsidRPr="00D411AB">
        <w:rPr>
          <w:rStyle w:val="auto-style55"/>
          <w:rFonts w:cstheme="minorHAnsi"/>
          <w:iCs/>
          <w:color w:val="000000"/>
        </w:rPr>
        <w:t xml:space="preserve">could mean various things. The word 'leaf' is also used in Greek to mean gender. It could thus mean Love towards all </w:t>
      </w:r>
      <w:hyperlink w:anchor="Levels_of_the_Pythagorean_Tetractys" w:history="1">
        <w:r w:rsidRPr="00F648DA">
          <w:rPr>
            <w:rStyle w:val="Hyperlink"/>
            <w:rFonts w:cstheme="minorHAnsi"/>
            <w:iCs/>
          </w:rPr>
          <w:t>three levels of the Tetractys of the human soul</w:t>
        </w:r>
      </w:hyperlink>
      <w:r>
        <w:rPr>
          <w:rStyle w:val="auto-style55"/>
          <w:rFonts w:cstheme="minorHAnsi"/>
          <w:iCs/>
          <w:color w:val="000000"/>
        </w:rPr>
        <w:t xml:space="preserve">. It can also mean love of </w:t>
      </w:r>
      <w:r w:rsidRPr="00D411AB">
        <w:rPr>
          <w:rStyle w:val="auto-style55"/>
          <w:rFonts w:cstheme="minorHAnsi"/>
          <w:iCs/>
          <w:color w:val="000000"/>
        </w:rPr>
        <w:t xml:space="preserve">others in the sense of opposite sex, but also others in the sense of same sex, as </w:t>
      </w:r>
      <w:r>
        <w:rPr>
          <w:rStyle w:val="auto-style55"/>
          <w:rFonts w:cstheme="minorHAnsi"/>
          <w:iCs/>
          <w:color w:val="000000"/>
        </w:rPr>
        <w:t xml:space="preserve">long as it is well-intended as </w:t>
      </w:r>
      <w:r w:rsidRPr="00D411AB">
        <w:rPr>
          <w:rStyle w:val="auto-style55"/>
          <w:rFonts w:cstheme="minorHAnsi"/>
          <w:iCs/>
          <w:color w:val="000000"/>
        </w:rPr>
        <w:t xml:space="preserve">Platonic Love. It could possibly also mean Love towards the 3 kingdoms: mineral, vegetal and animal as including the human realm. It could even mean Love at the 3 levels referred to above: the animal sex level, the human </w:t>
      </w:r>
      <w:r w:rsidRPr="00592EE3">
        <w:rPr>
          <w:rStyle w:val="auto-style55"/>
          <w:rFonts w:cstheme="minorHAnsi"/>
          <w:b/>
          <w:i/>
          <w:iCs/>
          <w:color w:val="000000"/>
        </w:rPr>
        <w:t>Eros</w:t>
      </w:r>
      <w:r w:rsidRPr="00D411AB">
        <w:rPr>
          <w:rStyle w:val="auto-style55"/>
          <w:rFonts w:cstheme="minorHAnsi"/>
          <w:iCs/>
          <w:color w:val="000000"/>
        </w:rPr>
        <w:t xml:space="preserve"> level and the 'spiritual' philosophical </w:t>
      </w:r>
      <w:r w:rsidRPr="00592EE3">
        <w:rPr>
          <w:rStyle w:val="auto-style55"/>
          <w:rFonts w:cstheme="minorHAnsi"/>
          <w:b/>
          <w:iCs/>
          <w:color w:val="000000"/>
        </w:rPr>
        <w:t>'Aghapi'</w:t>
      </w:r>
      <w:r w:rsidRPr="00D411AB">
        <w:rPr>
          <w:rStyle w:val="auto-style55"/>
          <w:rFonts w:cstheme="minorHAnsi"/>
          <w:iCs/>
          <w:color w:val="000000"/>
        </w:rPr>
        <w:t xml:space="preserve"> level</w:t>
      </w:r>
      <w:r>
        <w:rPr>
          <w:rStyle w:val="auto-style55"/>
          <w:rFonts w:cstheme="minorHAnsi"/>
          <w:iCs/>
          <w:color w:val="000000"/>
        </w:rPr>
        <w:t xml:space="preserve"> of love</w:t>
      </w:r>
      <w:r w:rsidRPr="00D411AB">
        <w:rPr>
          <w:rStyle w:val="auto-style55"/>
          <w:rFonts w:cstheme="minorHAnsi"/>
          <w:iCs/>
          <w:color w:val="000000"/>
        </w:rPr>
        <w:t xml:space="preserve">. Most probably however this three-fold symbol means Love in its real Platonic sense: towards oneself, towards others of both sexes to be loved like oneself and towards the whole universe, in a state of </w:t>
      </w:r>
      <w:r w:rsidRPr="00CB2AF3">
        <w:rPr>
          <w:rStyle w:val="auto-style55"/>
          <w:rFonts w:cstheme="minorHAnsi"/>
          <w:b/>
          <w:iCs/>
          <w:color w:val="000000"/>
        </w:rPr>
        <w:t>Cosmic Oneness</w:t>
      </w:r>
    </w:p>
    <w:p w:rsidR="006B2794" w:rsidRDefault="006B2794" w:rsidP="006B2794">
      <w:pPr>
        <w:rPr>
          <w:rStyle w:val="auto-style55"/>
          <w:rFonts w:cstheme="minorHAnsi"/>
          <w:iCs/>
          <w:color w:val="000000"/>
        </w:rPr>
      </w:pPr>
    </w:p>
    <w:p w:rsidR="006B2794" w:rsidRPr="00D411AB" w:rsidRDefault="006B2794" w:rsidP="006B2794">
      <w:pPr>
        <w:ind w:left="2160"/>
        <w:rPr>
          <w:rStyle w:val="auto-style55"/>
          <w:rFonts w:cstheme="minorHAnsi"/>
          <w:iCs/>
          <w:color w:val="000000"/>
        </w:rPr>
      </w:pPr>
      <w:r>
        <w:rPr>
          <w:rStyle w:val="auto-style55"/>
          <w:rFonts w:cstheme="minorHAnsi"/>
          <w:iCs/>
          <w:color w:val="000000"/>
        </w:rPr>
        <w:t xml:space="preserve">[Again, this </w:t>
      </w:r>
      <w:r w:rsidRPr="00CB2AF3">
        <w:rPr>
          <w:rStyle w:val="auto-style55"/>
          <w:rFonts w:cstheme="minorHAnsi"/>
          <w:iCs/>
          <w:color w:val="000000"/>
          <w:u w:val="single"/>
        </w:rPr>
        <w:t>Cosmic Oneness</w:t>
      </w:r>
      <w:r>
        <w:rPr>
          <w:rStyle w:val="auto-style55"/>
          <w:rFonts w:cstheme="minorHAnsi"/>
          <w:iCs/>
          <w:color w:val="000000"/>
        </w:rPr>
        <w:t xml:space="preserve"> is well </w:t>
      </w:r>
      <w:r w:rsidRPr="00D411AB">
        <w:rPr>
          <w:rStyle w:val="auto-style55"/>
          <w:rFonts w:cstheme="minorHAnsi"/>
          <w:iCs/>
          <w:color w:val="000000"/>
        </w:rPr>
        <w:t xml:space="preserve">expressed in our page on </w:t>
      </w:r>
      <w:hyperlink r:id="rId1089" w:history="1">
        <w:r w:rsidRPr="00D411AB">
          <w:rPr>
            <w:rStyle w:val="Hyperlink"/>
            <w:rFonts w:cstheme="minorHAnsi"/>
            <w:iCs/>
          </w:rPr>
          <w:t>Science of Being</w:t>
        </w:r>
      </w:hyperlink>
      <w:r w:rsidRPr="00D411AB">
        <w:rPr>
          <w:rStyle w:val="auto-style8"/>
          <w:rFonts w:cstheme="minorHAnsi"/>
          <w:iCs/>
          <w:color w:val="000000"/>
        </w:rPr>
        <w:t xml:space="preserve"> and in a holistic way as per </w:t>
      </w:r>
      <w:hyperlink r:id="rId1090" w:anchor="Rules_Three" w:history="1">
        <w:r w:rsidRPr="00D411AB">
          <w:rPr>
            <w:rStyle w:val="Hyperlink"/>
            <w:rFonts w:cstheme="minorHAnsi"/>
            <w:iCs/>
          </w:rPr>
          <w:t>Rule 3</w:t>
        </w:r>
      </w:hyperlink>
      <w:r w:rsidRPr="00D411AB">
        <w:rPr>
          <w:rStyle w:val="auto-style55"/>
          <w:rFonts w:cstheme="minorHAnsi"/>
          <w:iCs/>
          <w:color w:val="000000"/>
        </w:rPr>
        <w:t xml:space="preserve"> of the EthoPlasìn discipline</w:t>
      </w:r>
      <w:r>
        <w:rPr>
          <w:rStyle w:val="auto-style55"/>
          <w:rFonts w:cstheme="minorHAnsi"/>
          <w:iCs/>
          <w:color w:val="000000"/>
        </w:rPr>
        <w:t xml:space="preserve"> of the Pythagorean Project. </w:t>
      </w:r>
      <w:r w:rsidRPr="00367662">
        <w:rPr>
          <w:rStyle w:val="auto-style55"/>
          <w:rFonts w:cstheme="minorHAnsi"/>
          <w:iCs/>
          <w:color w:val="000000"/>
        </w:rPr>
        <w:t xml:space="preserve">For even more </w:t>
      </w:r>
      <w:r>
        <w:rPr>
          <w:rStyle w:val="auto-style55"/>
          <w:rFonts w:cstheme="minorHAnsi"/>
          <w:iCs/>
          <w:color w:val="000000"/>
        </w:rPr>
        <w:t xml:space="preserve">easily accessible </w:t>
      </w:r>
      <w:r w:rsidRPr="00367662">
        <w:rPr>
          <w:rStyle w:val="auto-style55"/>
          <w:rFonts w:cstheme="minorHAnsi"/>
          <w:iCs/>
          <w:color w:val="000000"/>
        </w:rPr>
        <w:t xml:space="preserve">information on this difficult subject of sex, Eros and love, </w:t>
      </w:r>
      <w:r>
        <w:rPr>
          <w:rStyle w:val="auto-style55"/>
          <w:rFonts w:cstheme="minorHAnsi"/>
          <w:iCs/>
          <w:color w:val="000000"/>
        </w:rPr>
        <w:t>we have a separate book on this specific subject]</w:t>
      </w:r>
      <w:r w:rsidRPr="00D411AB">
        <w:rPr>
          <w:rStyle w:val="auto-style55"/>
          <w:rFonts w:cstheme="minorHAnsi"/>
          <w:iCs/>
          <w:color w:val="000000"/>
        </w:rPr>
        <w:t xml:space="preserve">. </w:t>
      </w:r>
    </w:p>
    <w:p w:rsidR="006B2794" w:rsidRPr="00F212EE" w:rsidRDefault="006B2794" w:rsidP="006B2794">
      <w:pPr>
        <w:rPr>
          <w:rFonts w:cstheme="minorHAnsi"/>
        </w:rPr>
      </w:pPr>
    </w:p>
    <w:p w:rsidR="006B2794" w:rsidRPr="00F212EE" w:rsidRDefault="006B2794" w:rsidP="006B2794">
      <w:pPr>
        <w:rPr>
          <w:rStyle w:val="auto-style71"/>
          <w:rFonts w:cstheme="minorHAnsi"/>
          <w:color w:val="000000"/>
        </w:rPr>
      </w:pPr>
      <w:r w:rsidRPr="001904BD">
        <w:rPr>
          <w:rStyle w:val="auto-style8"/>
          <w:rFonts w:cstheme="minorHAnsi"/>
          <w:iCs/>
          <w:color w:val="000000"/>
        </w:rPr>
        <w:t>Real Love however, according to a beautiful passage of</w:t>
      </w:r>
      <w:r w:rsidRPr="00F212EE">
        <w:rPr>
          <w:rStyle w:val="auto-style8"/>
          <w:rFonts w:cstheme="minorHAnsi"/>
          <w:i/>
          <w:iCs/>
          <w:color w:val="000000"/>
        </w:rPr>
        <w:t xml:space="preserve"> </w:t>
      </w:r>
      <w:r w:rsidRPr="00F212EE">
        <w:rPr>
          <w:rStyle w:val="auto-style163"/>
          <w:rFonts w:cstheme="minorHAnsi"/>
          <w:b/>
          <w:bCs/>
          <w:i/>
          <w:iCs/>
          <w:color w:val="000000"/>
          <w:u w:val="single"/>
        </w:rPr>
        <w:t>Phaedrus</w:t>
      </w:r>
      <w:r w:rsidRPr="00F212EE">
        <w:rPr>
          <w:rStyle w:val="auto-style71"/>
          <w:rFonts w:cstheme="minorHAnsi"/>
          <w:color w:val="000000"/>
        </w:rPr>
        <w:t xml:space="preserve"> [251C-252B] is really always a form of "</w:t>
      </w:r>
      <w:r w:rsidRPr="00F212EE">
        <w:rPr>
          <w:rStyle w:val="auto-style318"/>
          <w:rFonts w:cstheme="minorHAnsi"/>
          <w:b/>
          <w:bCs/>
          <w:color w:val="000000"/>
          <w:u w:val="single"/>
        </w:rPr>
        <w:t>Pteros</w:t>
      </w:r>
      <w:r w:rsidRPr="00F212EE">
        <w:rPr>
          <w:rStyle w:val="auto-style71"/>
          <w:rFonts w:cstheme="minorHAnsi"/>
          <w:color w:val="000000"/>
        </w:rPr>
        <w:t>": a beautiful platonic play on words that integrates the two words "</w:t>
      </w:r>
      <w:r w:rsidRPr="001904BD">
        <w:rPr>
          <w:rStyle w:val="auto-style71"/>
          <w:rFonts w:cstheme="minorHAnsi"/>
          <w:b/>
          <w:i/>
          <w:color w:val="000000"/>
        </w:rPr>
        <w:t>Eros</w:t>
      </w:r>
      <w:r w:rsidRPr="00F212EE">
        <w:rPr>
          <w:rStyle w:val="auto-style71"/>
          <w:rFonts w:cstheme="minorHAnsi"/>
          <w:color w:val="000000"/>
        </w:rPr>
        <w:t>" and "</w:t>
      </w:r>
      <w:r w:rsidRPr="001904BD">
        <w:rPr>
          <w:rStyle w:val="auto-style71"/>
          <w:rFonts w:cstheme="minorHAnsi"/>
          <w:b/>
          <w:i/>
          <w:color w:val="000000"/>
        </w:rPr>
        <w:t>Pteros</w:t>
      </w:r>
      <w:r w:rsidRPr="00F212EE">
        <w:rPr>
          <w:rStyle w:val="auto-style71"/>
          <w:rFonts w:cstheme="minorHAnsi"/>
          <w:color w:val="000000"/>
        </w:rPr>
        <w:t>", where "</w:t>
      </w:r>
      <w:r w:rsidRPr="00B66CF2">
        <w:rPr>
          <w:rStyle w:val="auto-style71"/>
          <w:rFonts w:cstheme="minorHAnsi"/>
          <w:b/>
          <w:i/>
          <w:color w:val="000000"/>
        </w:rPr>
        <w:t>Pteros</w:t>
      </w:r>
      <w:r w:rsidRPr="00F212EE">
        <w:rPr>
          <w:rStyle w:val="auto-style71"/>
          <w:rFonts w:cstheme="minorHAnsi"/>
          <w:color w:val="000000"/>
        </w:rPr>
        <w:t>" means "</w:t>
      </w:r>
      <w:r w:rsidRPr="00B66CF2">
        <w:rPr>
          <w:rStyle w:val="auto-style71"/>
          <w:rFonts w:cstheme="minorHAnsi"/>
          <w:b/>
          <w:color w:val="000000"/>
        </w:rPr>
        <w:t>wing</w:t>
      </w:r>
      <w:r w:rsidRPr="00F212EE">
        <w:rPr>
          <w:rStyle w:val="auto-style71"/>
          <w:rFonts w:cstheme="minorHAnsi"/>
          <w:color w:val="000000"/>
        </w:rPr>
        <w:t xml:space="preserve">". This means that </w:t>
      </w:r>
      <w:r w:rsidRPr="00B66CF2">
        <w:rPr>
          <w:rStyle w:val="auto-style71"/>
          <w:rFonts w:cstheme="minorHAnsi"/>
          <w:b/>
          <w:color w:val="000000"/>
        </w:rPr>
        <w:t>Eros</w:t>
      </w:r>
      <w:r w:rsidRPr="00F212EE">
        <w:rPr>
          <w:rStyle w:val="auto-style71"/>
          <w:rFonts w:cstheme="minorHAnsi"/>
          <w:color w:val="000000"/>
        </w:rPr>
        <w:t xml:space="preserve"> is a force that gives "</w:t>
      </w:r>
      <w:r w:rsidRPr="00B66CF2">
        <w:rPr>
          <w:rStyle w:val="auto-style71"/>
          <w:rFonts w:cstheme="minorHAnsi"/>
          <w:b/>
          <w:i/>
          <w:color w:val="000000"/>
        </w:rPr>
        <w:t>Pteros</w:t>
      </w:r>
      <w:r w:rsidRPr="00F212EE">
        <w:rPr>
          <w:rStyle w:val="auto-style71"/>
          <w:rFonts w:cstheme="minorHAnsi"/>
          <w:color w:val="000000"/>
        </w:rPr>
        <w:t xml:space="preserve">" (wings) to the </w:t>
      </w:r>
      <w:r>
        <w:rPr>
          <w:rStyle w:val="auto-style71"/>
          <w:rFonts w:cstheme="minorHAnsi"/>
          <w:color w:val="000000"/>
        </w:rPr>
        <w:t xml:space="preserve">human </w:t>
      </w:r>
      <w:r w:rsidRPr="00F212EE">
        <w:rPr>
          <w:rStyle w:val="auto-style71"/>
          <w:rFonts w:cstheme="minorHAnsi"/>
          <w:color w:val="000000"/>
        </w:rPr>
        <w:t>soul, and makes it fly to the high hyper-cosmic world ("</w:t>
      </w:r>
      <w:r w:rsidRPr="00F212EE">
        <w:rPr>
          <w:rStyle w:val="Strong"/>
          <w:rFonts w:cstheme="minorHAnsi"/>
          <w:color w:val="000000"/>
          <w:u w:val="single"/>
        </w:rPr>
        <w:t>hyperuranio</w:t>
      </w:r>
      <w:r w:rsidRPr="00F212EE">
        <w:rPr>
          <w:rStyle w:val="auto-style71"/>
          <w:rFonts w:cstheme="minorHAnsi"/>
          <w:color w:val="000000"/>
        </w:rPr>
        <w:t xml:space="preserve">": </w:t>
      </w:r>
      <w:r w:rsidRPr="00F212EE">
        <w:rPr>
          <w:rStyle w:val="auto-style163"/>
          <w:rFonts w:cstheme="minorHAnsi"/>
          <w:b/>
          <w:bCs/>
          <w:color w:val="000000"/>
          <w:u w:val="single"/>
        </w:rPr>
        <w:t>Phaedrus</w:t>
      </w:r>
      <w:r w:rsidRPr="00F212EE">
        <w:rPr>
          <w:rStyle w:val="auto-style71"/>
          <w:rFonts w:cstheme="minorHAnsi"/>
          <w:color w:val="000000"/>
        </w:rPr>
        <w:t xml:space="preserve"> 247C) of pure </w:t>
      </w:r>
      <w:r w:rsidRPr="004628D4">
        <w:rPr>
          <w:rStyle w:val="auto-style71"/>
          <w:rFonts w:cstheme="minorHAnsi"/>
          <w:b/>
          <w:i/>
          <w:color w:val="000000"/>
        </w:rPr>
        <w:t>Beauty</w:t>
      </w:r>
      <w:r w:rsidRPr="00F212EE">
        <w:rPr>
          <w:rStyle w:val="auto-style71"/>
          <w:rFonts w:cstheme="minorHAnsi"/>
          <w:color w:val="000000"/>
        </w:rPr>
        <w:t xml:space="preserve">, and through it, to pure metaphysical </w:t>
      </w:r>
      <w:r w:rsidRPr="004628D4">
        <w:rPr>
          <w:rStyle w:val="auto-style71"/>
          <w:rFonts w:cstheme="minorHAnsi"/>
          <w:b/>
          <w:i/>
          <w:color w:val="000000"/>
        </w:rPr>
        <w:t>Good</w:t>
      </w:r>
      <w:r w:rsidRPr="00F212EE">
        <w:rPr>
          <w:rStyle w:val="auto-style71"/>
          <w:rFonts w:cstheme="minorHAnsi"/>
          <w:color w:val="000000"/>
        </w:rPr>
        <w:t>.</w:t>
      </w:r>
    </w:p>
    <w:p w:rsidR="006B2794" w:rsidRPr="00F212EE" w:rsidRDefault="006B2794" w:rsidP="006B2794">
      <w:pPr>
        <w:rPr>
          <w:rStyle w:val="auto-style71"/>
          <w:rFonts w:cstheme="minorHAnsi"/>
          <w:color w:val="000000"/>
        </w:rPr>
      </w:pPr>
    </w:p>
    <w:p w:rsidR="006B2794" w:rsidRPr="00327593" w:rsidRDefault="006B2794" w:rsidP="006B2794">
      <w:pPr>
        <w:pStyle w:val="Heading3"/>
        <w:rPr>
          <w:rStyle w:val="auto-style59"/>
        </w:rPr>
      </w:pPr>
      <w:bookmarkStart w:id="1230" w:name="_Toc144144340"/>
      <w:bookmarkStart w:id="1231" w:name="_Toc158470621"/>
      <w:bookmarkStart w:id="1232" w:name="_Toc176628630"/>
      <w:r w:rsidRPr="00327593">
        <w:rPr>
          <w:rStyle w:val="auto-style59"/>
        </w:rPr>
        <w:t xml:space="preserve">n) Beauty as a Scale of </w:t>
      </w:r>
      <w:bookmarkStart w:id="1233" w:name="Eros_Five_Levels"/>
      <w:r w:rsidRPr="00327593">
        <w:rPr>
          <w:rStyle w:val="auto-style59"/>
        </w:rPr>
        <w:t>Eros with Five Levels</w:t>
      </w:r>
      <w:bookmarkEnd w:id="1233"/>
      <w:r w:rsidRPr="00327593">
        <w:rPr>
          <w:rStyle w:val="auto-style59"/>
        </w:rPr>
        <w:t xml:space="preserve"> –</w:t>
      </w:r>
      <w:bookmarkEnd w:id="1230"/>
      <w:bookmarkEnd w:id="1231"/>
      <w:bookmarkEnd w:id="1232"/>
      <w:r w:rsidRPr="00327593">
        <w:rPr>
          <w:rStyle w:val="auto-style59"/>
        </w:rPr>
        <w:t xml:space="preserve"> </w:t>
      </w:r>
    </w:p>
    <w:p w:rsidR="006B2794" w:rsidRDefault="006B2794" w:rsidP="006B2794">
      <w:pPr>
        <w:rPr>
          <w:rStyle w:val="auto-style8"/>
          <w:rFonts w:cstheme="minorHAnsi"/>
          <w:color w:val="000000"/>
        </w:rPr>
      </w:pPr>
    </w:p>
    <w:p w:rsidR="006B2794" w:rsidRDefault="006B2794" w:rsidP="006B2794">
      <w:pPr>
        <w:rPr>
          <w:rStyle w:val="auto-style71"/>
          <w:rFonts w:cstheme="minorHAnsi"/>
          <w:color w:val="000000"/>
        </w:rPr>
      </w:pPr>
      <w:r w:rsidRPr="00F212EE">
        <w:rPr>
          <w:rStyle w:val="auto-style8"/>
          <w:rFonts w:cstheme="minorHAnsi"/>
          <w:color w:val="000000"/>
        </w:rPr>
        <w:t xml:space="preserve">For </w:t>
      </w:r>
      <w:r w:rsidRPr="00D814C5">
        <w:rPr>
          <w:rStyle w:val="auto-style8"/>
          <w:rFonts w:cstheme="minorHAnsi"/>
          <w:b/>
          <w:color w:val="000000"/>
        </w:rPr>
        <w:t>Plato</w:t>
      </w:r>
      <w:r w:rsidRPr="00F212EE">
        <w:rPr>
          <w:rStyle w:val="auto-style8"/>
          <w:rFonts w:cstheme="minorHAnsi"/>
          <w:color w:val="000000"/>
        </w:rPr>
        <w:t xml:space="preserve">, as we have seen, </w:t>
      </w:r>
      <w:r w:rsidRPr="00417B3D">
        <w:rPr>
          <w:rStyle w:val="auto-style8"/>
          <w:rFonts w:cstheme="minorHAnsi"/>
          <w:b/>
          <w:i/>
          <w:color w:val="000000"/>
        </w:rPr>
        <w:t>Eros</w:t>
      </w:r>
      <w:r w:rsidRPr="00F212EE">
        <w:rPr>
          <w:rStyle w:val="auto-style8"/>
          <w:rFonts w:cstheme="minorHAnsi"/>
          <w:color w:val="000000"/>
        </w:rPr>
        <w:t xml:space="preserve"> is a force animating </w:t>
      </w:r>
      <w:r w:rsidRPr="00F212EE">
        <w:rPr>
          <w:rStyle w:val="auto-style41"/>
          <w:rFonts w:cstheme="minorHAnsi"/>
          <w:color w:val="000000"/>
          <w:u w:val="single"/>
        </w:rPr>
        <w:t>all</w:t>
      </w:r>
      <w:r w:rsidRPr="00F212EE">
        <w:rPr>
          <w:rStyle w:val="auto-style8"/>
          <w:rFonts w:cstheme="minorHAnsi"/>
          <w:color w:val="000000"/>
        </w:rPr>
        <w:t xml:space="preserve"> aspects of our life,</w:t>
      </w:r>
      <w:r>
        <w:rPr>
          <w:rStyle w:val="auto-style8"/>
          <w:rFonts w:cstheme="minorHAnsi"/>
          <w:color w:val="000000"/>
        </w:rPr>
        <w:t xml:space="preserve"> much more than just our sex life,</w:t>
      </w:r>
      <w:r w:rsidRPr="00F212EE">
        <w:rPr>
          <w:rStyle w:val="auto-style8"/>
          <w:rFonts w:cstheme="minorHAnsi"/>
          <w:color w:val="000000"/>
        </w:rPr>
        <w:t xml:space="preserve"> in the pursuit of </w:t>
      </w:r>
      <w:r w:rsidRPr="00D814C5">
        <w:rPr>
          <w:rStyle w:val="auto-style55"/>
          <w:rFonts w:cstheme="minorHAnsi"/>
          <w:b/>
          <w:i/>
          <w:iCs/>
          <w:color w:val="000000"/>
        </w:rPr>
        <w:t>Beauty</w:t>
      </w:r>
      <w:r w:rsidRPr="00F212EE">
        <w:rPr>
          <w:rStyle w:val="auto-style71"/>
          <w:rFonts w:cstheme="minorHAnsi"/>
          <w:color w:val="000000"/>
        </w:rPr>
        <w:t xml:space="preserve">, </w:t>
      </w:r>
      <w:r>
        <w:rPr>
          <w:rStyle w:val="auto-style71"/>
          <w:rFonts w:cstheme="minorHAnsi"/>
          <w:color w:val="000000"/>
        </w:rPr>
        <w:t xml:space="preserve">or </w:t>
      </w:r>
      <w:hyperlink w:anchor="Kallos" w:history="1">
        <w:r w:rsidRPr="00120860">
          <w:rPr>
            <w:rStyle w:val="Hyperlink"/>
          </w:rPr>
          <w:t>Kallos</w:t>
        </w:r>
      </w:hyperlink>
      <w:r w:rsidRPr="00D814C5">
        <w:rPr>
          <w:rFonts w:cstheme="minorHAnsi"/>
          <w:b/>
          <w:i/>
          <w:iCs/>
        </w:rPr>
        <w:t xml:space="preserve"> Beauty</w:t>
      </w:r>
      <w:r w:rsidRPr="00F212EE">
        <w:rPr>
          <w:rStyle w:val="auto-style71"/>
          <w:rFonts w:cstheme="minorHAnsi"/>
          <w:color w:val="000000"/>
        </w:rPr>
        <w:t xml:space="preserve"> </w:t>
      </w:r>
      <w:r>
        <w:rPr>
          <w:rStyle w:val="auto-style71"/>
          <w:rFonts w:cstheme="minorHAnsi"/>
          <w:color w:val="000000"/>
        </w:rPr>
        <w:t xml:space="preserve">in everything, </w:t>
      </w:r>
      <w:r w:rsidRPr="00F212EE">
        <w:rPr>
          <w:rStyle w:val="auto-style71"/>
          <w:rFonts w:cstheme="minorHAnsi"/>
          <w:color w:val="000000"/>
        </w:rPr>
        <w:t xml:space="preserve">and the absolute idea of the metaphysical </w:t>
      </w:r>
      <w:r w:rsidRPr="00D814C5">
        <w:rPr>
          <w:rStyle w:val="auto-style55"/>
          <w:rFonts w:cstheme="minorHAnsi"/>
          <w:b/>
          <w:i/>
          <w:iCs/>
          <w:color w:val="000000"/>
        </w:rPr>
        <w:t>Good</w:t>
      </w:r>
      <w:r w:rsidRPr="00F212EE">
        <w:rPr>
          <w:rStyle w:val="auto-style71"/>
          <w:rFonts w:cstheme="minorHAnsi"/>
          <w:color w:val="000000"/>
        </w:rPr>
        <w:t xml:space="preserve"> that it represents. </w:t>
      </w:r>
      <w:r>
        <w:rPr>
          <w:rStyle w:val="auto-style71"/>
          <w:rFonts w:cstheme="minorHAnsi"/>
          <w:color w:val="000000"/>
        </w:rPr>
        <w:t>The Greek word “</w:t>
      </w:r>
      <w:hyperlink w:anchor="Kallos" w:history="1">
        <w:r w:rsidRPr="00120860">
          <w:rPr>
            <w:rStyle w:val="Hyperlink"/>
          </w:rPr>
          <w:t>Kallos</w:t>
        </w:r>
      </w:hyperlink>
      <w:r>
        <w:rPr>
          <w:rStyle w:val="auto-style71"/>
          <w:rFonts w:cstheme="minorHAnsi"/>
          <w:color w:val="000000"/>
        </w:rPr>
        <w:t xml:space="preserve">” means pure </w:t>
      </w:r>
      <w:r w:rsidRPr="004C7106">
        <w:rPr>
          <w:rStyle w:val="auto-style71"/>
          <w:rFonts w:cstheme="minorHAnsi"/>
          <w:b/>
          <w:i/>
          <w:color w:val="000000"/>
        </w:rPr>
        <w:t>Beauty</w:t>
      </w:r>
      <w:r>
        <w:rPr>
          <w:rStyle w:val="auto-style71"/>
          <w:rFonts w:cstheme="minorHAnsi"/>
          <w:color w:val="000000"/>
        </w:rPr>
        <w:t xml:space="preserve"> in a holistic way, in both a physical and a spiritual way of all that exists, and not only of the physical body. But it also has a beautiful physical dimension closely related to sexuality.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Style w:val="auto-style71"/>
          <w:rFonts w:cstheme="minorHAnsi"/>
          <w:color w:val="000000"/>
        </w:rPr>
        <w:t>This is why we will use the “</w:t>
      </w:r>
      <w:r w:rsidRPr="000275AE">
        <w:rPr>
          <w:rStyle w:val="auto-style71"/>
          <w:rFonts w:cstheme="minorHAnsi"/>
          <w:b/>
          <w:color w:val="000000"/>
        </w:rPr>
        <w:t>K</w:t>
      </w:r>
      <w:r>
        <w:rPr>
          <w:rStyle w:val="auto-style71"/>
          <w:rFonts w:cstheme="minorHAnsi"/>
          <w:color w:val="000000"/>
        </w:rPr>
        <w:t xml:space="preserve">” of </w:t>
      </w:r>
      <w:hyperlink w:anchor="Kallos" w:history="1">
        <w:r w:rsidRPr="00120860">
          <w:rPr>
            <w:rStyle w:val="Hyperlink"/>
          </w:rPr>
          <w:t>Kallos</w:t>
        </w:r>
      </w:hyperlink>
      <w:r>
        <w:rPr>
          <w:rStyle w:val="auto-style71"/>
          <w:rFonts w:cstheme="minorHAnsi"/>
          <w:color w:val="000000"/>
        </w:rPr>
        <w:t xml:space="preserve"> and talk in a separate book of this book about new concepts of good sexuality that we have call </w:t>
      </w:r>
      <w:hyperlink w:anchor="KSexuality" w:history="1">
        <w:hyperlink w:anchor="KalSexuality" w:history="1">
          <w:r w:rsidRPr="004544A9">
            <w:rPr>
              <w:rStyle w:val="Hyperlink"/>
              <w:rFonts w:cstheme="minorHAnsi"/>
            </w:rPr>
            <w:t>KalSexuality</w:t>
          </w:r>
        </w:hyperlink>
      </w:hyperlink>
      <w:r>
        <w:rPr>
          <w:rStyle w:val="auto-style71"/>
          <w:rFonts w:cstheme="minorHAnsi"/>
          <w:color w:val="000000"/>
        </w:rPr>
        <w:t xml:space="preserve"> and </w:t>
      </w:r>
      <w:hyperlink w:anchor="TransitOsexuality" w:history="1">
        <w:r w:rsidRPr="00D83BC5">
          <w:rPr>
            <w:rStyle w:val="Hyperlink"/>
            <w:rFonts w:cstheme="minorHAnsi"/>
          </w:rPr>
          <w:t>TransitOsexuality</w:t>
        </w:r>
      </w:hyperlink>
      <w:r>
        <w:rPr>
          <w:rStyle w:val="auto-style71"/>
          <w:rFonts w:cstheme="minorHAnsi"/>
          <w:color w:val="000000"/>
        </w:rPr>
        <w:t xml:space="preserve">, that is a more modern interpretation of the concept of </w:t>
      </w:r>
      <w:r w:rsidRPr="00116B21">
        <w:rPr>
          <w:rStyle w:val="auto-style71"/>
          <w:rFonts w:cstheme="minorHAnsi"/>
          <w:b/>
          <w:color w:val="000000"/>
        </w:rPr>
        <w:t>Platonic Love</w:t>
      </w:r>
      <w:r>
        <w:rPr>
          <w:rStyle w:val="auto-style71"/>
          <w:rFonts w:cstheme="minorHAnsi"/>
          <w:color w:val="000000"/>
        </w:rPr>
        <w:t xml:space="preserve"> better adapted to our current world. This </w:t>
      </w:r>
      <w:hyperlink w:anchor="KSexuality" w:history="1">
        <w:hyperlink w:anchor="KalSexuality" w:history="1">
          <w:r w:rsidRPr="004544A9">
            <w:rPr>
              <w:rStyle w:val="Hyperlink"/>
              <w:rFonts w:cstheme="minorHAnsi"/>
            </w:rPr>
            <w:t>KalSexuality</w:t>
          </w:r>
        </w:hyperlink>
      </w:hyperlink>
      <w:r>
        <w:rPr>
          <w:rStyle w:val="auto-style71"/>
          <w:rFonts w:cstheme="minorHAnsi"/>
          <w:color w:val="000000"/>
        </w:rPr>
        <w:t xml:space="preserve"> includes both a good form of heterosexuality that we have called </w:t>
      </w:r>
      <w:hyperlink w:anchor="KheteroSexuality" w:history="1">
        <w:r w:rsidRPr="00116B21">
          <w:rPr>
            <w:rStyle w:val="Hyperlink"/>
            <w:rFonts w:cstheme="minorHAnsi"/>
          </w:rPr>
          <w:t>KheteroSexuality</w:t>
        </w:r>
      </w:hyperlink>
      <w:r>
        <w:rPr>
          <w:rStyle w:val="auto-style71"/>
          <w:rFonts w:cstheme="minorHAnsi"/>
          <w:color w:val="000000"/>
        </w:rPr>
        <w:t xml:space="preserve"> (with ”</w:t>
      </w:r>
      <w:r w:rsidRPr="00B30C96">
        <w:rPr>
          <w:rStyle w:val="auto-style71"/>
          <w:rFonts w:cstheme="minorHAnsi"/>
          <w:color w:val="000000"/>
          <w:u w:val="single"/>
        </w:rPr>
        <w:t>hetero</w:t>
      </w:r>
      <w:r>
        <w:rPr>
          <w:rStyle w:val="auto-style71"/>
          <w:rFonts w:cstheme="minorHAnsi"/>
          <w:color w:val="000000"/>
        </w:rPr>
        <w:t xml:space="preserve">” integrated), and a good form of same sex sexuality (that should not consider homosexuality) related to </w:t>
      </w:r>
      <w:r w:rsidRPr="00BF4E70">
        <w:rPr>
          <w:rStyle w:val="auto-style71"/>
          <w:rFonts w:cstheme="minorHAnsi"/>
          <w:b/>
          <w:color w:val="000000"/>
        </w:rPr>
        <w:t>Platonic Love</w:t>
      </w:r>
      <w:r>
        <w:rPr>
          <w:rStyle w:val="auto-style71"/>
          <w:rFonts w:cstheme="minorHAnsi"/>
          <w:color w:val="000000"/>
        </w:rPr>
        <w:t xml:space="preserve">. We have called this concept </w:t>
      </w:r>
      <w:hyperlink w:anchor="KisoSexuality" w:history="1">
        <w:r w:rsidRPr="00A8062A">
          <w:rPr>
            <w:rStyle w:val="Hyperlink"/>
            <w:rFonts w:cstheme="minorHAnsi"/>
          </w:rPr>
          <w:t>KisoSexuality</w:t>
        </w:r>
      </w:hyperlink>
      <w:r>
        <w:rPr>
          <w:rStyle w:val="auto-style71"/>
          <w:rFonts w:cstheme="minorHAnsi"/>
          <w:color w:val="000000"/>
        </w:rPr>
        <w:t xml:space="preserve"> (with “</w:t>
      </w:r>
      <w:r w:rsidRPr="00B30C96">
        <w:rPr>
          <w:rStyle w:val="auto-style71"/>
          <w:rFonts w:cstheme="minorHAnsi"/>
          <w:color w:val="000000"/>
          <w:u w:val="single"/>
        </w:rPr>
        <w:t>Isos</w:t>
      </w:r>
      <w:r>
        <w:rPr>
          <w:rStyle w:val="auto-style71"/>
          <w:rFonts w:cstheme="minorHAnsi"/>
          <w:color w:val="000000"/>
        </w:rPr>
        <w:t xml:space="preserve">” integrated, which means “equal” or “the same”, as the same sex in this case). Depending on the context, we sometimes also call it “SameSexuality” as opposed to homosexuality or Heterosexuality.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Pr>
          <w:rStyle w:val="auto-style71"/>
          <w:rFonts w:cstheme="minorHAnsi"/>
          <w:color w:val="000000"/>
        </w:rPr>
        <w:t xml:space="preserve">On the basis of Platonic Philosophy, the </w:t>
      </w:r>
      <w:r w:rsidRPr="00F212EE">
        <w:rPr>
          <w:rStyle w:val="auto-style71"/>
          <w:rFonts w:cstheme="minorHAnsi"/>
          <w:color w:val="000000"/>
        </w:rPr>
        <w:t>pursuit</w:t>
      </w:r>
      <w:r>
        <w:rPr>
          <w:rStyle w:val="auto-style71"/>
          <w:rFonts w:cstheme="minorHAnsi"/>
          <w:color w:val="000000"/>
        </w:rPr>
        <w:t xml:space="preserve"> of </w:t>
      </w:r>
      <w:r w:rsidRPr="005B5ED8">
        <w:rPr>
          <w:rStyle w:val="auto-style71"/>
          <w:rFonts w:cstheme="minorHAnsi"/>
          <w:b/>
          <w:i/>
          <w:color w:val="000000"/>
        </w:rPr>
        <w:t>Beauty</w:t>
      </w:r>
      <w:r w:rsidRPr="00F212EE">
        <w:rPr>
          <w:rStyle w:val="auto-style71"/>
          <w:rFonts w:cstheme="minorHAnsi"/>
          <w:color w:val="000000"/>
        </w:rPr>
        <w:t xml:space="preserve"> is done on a scale of levels of importance that has at least 5 grades.</w:t>
      </w:r>
    </w:p>
    <w:p w:rsidR="006B2794" w:rsidRPr="00F212EE"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 xml:space="preserve">The </w:t>
      </w:r>
      <w:r w:rsidRPr="00F212EE">
        <w:rPr>
          <w:rStyle w:val="auto-style163"/>
          <w:rFonts w:cstheme="minorHAnsi"/>
          <w:b/>
          <w:bCs/>
          <w:color w:val="000000"/>
          <w:u w:val="single"/>
        </w:rPr>
        <w:t>first</w:t>
      </w:r>
      <w:r w:rsidRPr="00F212EE">
        <w:rPr>
          <w:rStyle w:val="auto-style71"/>
          <w:rFonts w:cstheme="minorHAnsi"/>
          <w:color w:val="000000"/>
        </w:rPr>
        <w:t xml:space="preserve"> grade of that scale, or level, the lowest one, is the one of the </w:t>
      </w:r>
      <w:r w:rsidRPr="008D2D65">
        <w:rPr>
          <w:rStyle w:val="auto-style71"/>
          <w:rFonts w:cstheme="minorHAnsi"/>
          <w:b/>
          <w:i/>
          <w:color w:val="000000"/>
        </w:rPr>
        <w:t>Beauty</w:t>
      </w:r>
      <w:r w:rsidRPr="00F212EE">
        <w:rPr>
          <w:rStyle w:val="auto-style71"/>
          <w:rFonts w:cstheme="minorHAnsi"/>
          <w:color w:val="000000"/>
        </w:rPr>
        <w:t xml:space="preserve"> of only the physical human body. This first level includes the beauty of sexual pleasure, as absolutely legitimate, but sex must not be a</w:t>
      </w:r>
      <w:bookmarkStart w:id="1234" w:name="PW_CharlesNatoire_ManOutOfParadise"/>
      <w:bookmarkEnd w:id="1234"/>
      <w:r w:rsidRPr="00F212EE">
        <w:rPr>
          <w:rStyle w:val="auto-style71"/>
          <w:rFonts w:cstheme="minorHAnsi"/>
          <w:color w:val="000000"/>
        </w:rPr>
        <w:t xml:space="preserve">n end, rather a means, and must be kept under good self-control, in order to attain the real metaphysical </w:t>
      </w:r>
      <w:r w:rsidRPr="008D2D65">
        <w:rPr>
          <w:rStyle w:val="auto-style55"/>
          <w:rFonts w:cstheme="minorHAnsi"/>
          <w:b/>
          <w:i/>
          <w:iCs/>
          <w:color w:val="000000"/>
        </w:rPr>
        <w:t>Beauty</w:t>
      </w:r>
      <w:r w:rsidRPr="00F212EE">
        <w:rPr>
          <w:rStyle w:val="auto-style71"/>
          <w:rFonts w:cstheme="minorHAnsi"/>
          <w:color w:val="000000"/>
        </w:rPr>
        <w:t xml:space="preserve"> of the </w:t>
      </w:r>
      <w:r w:rsidRPr="006F6BEC">
        <w:rPr>
          <w:rStyle w:val="auto-style55"/>
          <w:rFonts w:cstheme="minorHAnsi"/>
          <w:b/>
          <w:i/>
          <w:iCs/>
          <w:color w:val="000000"/>
        </w:rPr>
        <w:t>Protype Idea</w:t>
      </w:r>
      <w:r w:rsidRPr="00F212EE">
        <w:rPr>
          <w:rStyle w:val="auto-style8"/>
          <w:rFonts w:cstheme="minorHAnsi"/>
          <w:color w:val="000000"/>
        </w:rPr>
        <w:t xml:space="preserve"> </w:t>
      </w:r>
      <w:r>
        <w:rPr>
          <w:rStyle w:val="auto-style8"/>
          <w:rFonts w:cstheme="minorHAnsi"/>
          <w:color w:val="000000"/>
        </w:rPr>
        <w:t xml:space="preserve">of the upper world </w:t>
      </w:r>
      <w:r w:rsidRPr="00F212EE">
        <w:rPr>
          <w:rStyle w:val="auto-style8"/>
          <w:rFonts w:cstheme="minorHAnsi"/>
          <w:color w:val="000000"/>
        </w:rPr>
        <w:lastRenderedPageBreak/>
        <w:t>that the beautiful body is representing</w:t>
      </w:r>
      <w:r>
        <w:rPr>
          <w:rStyle w:val="auto-style8"/>
          <w:rFonts w:cstheme="minorHAnsi"/>
          <w:color w:val="000000"/>
        </w:rPr>
        <w:t xml:space="preserve"> in our lower physical world</w:t>
      </w:r>
      <w:r w:rsidRPr="00F212EE">
        <w:rPr>
          <w:rStyle w:val="auto-style8"/>
          <w:rFonts w:cstheme="minorHAnsi"/>
          <w:color w:val="000000"/>
        </w:rPr>
        <w:t xml:space="preserve">. </w:t>
      </w:r>
      <w:r w:rsidRPr="00F212EE">
        <w:rPr>
          <w:rStyle w:val="auto-style41"/>
          <w:rFonts w:cstheme="minorHAnsi"/>
          <w:color w:val="000000"/>
          <w:u w:val="single"/>
        </w:rPr>
        <w:t xml:space="preserve">But a man is not mainly its body, </w:t>
      </w:r>
      <w:r>
        <w:rPr>
          <w:rStyle w:val="auto-style41"/>
          <w:rFonts w:cstheme="minorHAnsi"/>
          <w:color w:val="000000"/>
          <w:u w:val="single"/>
        </w:rPr>
        <w:t>rather</w:t>
      </w:r>
      <w:r w:rsidRPr="00F212EE">
        <w:rPr>
          <w:rStyle w:val="auto-style41"/>
          <w:rFonts w:cstheme="minorHAnsi"/>
          <w:color w:val="000000"/>
          <w:u w:val="single"/>
        </w:rPr>
        <w:t xml:space="preserve"> mainly its soul</w:t>
      </w:r>
      <w:r w:rsidRPr="00F212EE">
        <w:rPr>
          <w:rFonts w:cstheme="minorHAnsi"/>
        </w:rPr>
        <w:t>.</w:t>
      </w:r>
    </w:p>
    <w:p w:rsidR="006B2794" w:rsidRPr="00F212EE" w:rsidRDefault="006B2794" w:rsidP="006B2794">
      <w:pPr>
        <w:rPr>
          <w:rFonts w:cstheme="minorHAnsi"/>
        </w:rPr>
      </w:pPr>
    </w:p>
    <w:p w:rsidR="006B2794" w:rsidRPr="00F212EE" w:rsidRDefault="006B2794" w:rsidP="006B2794">
      <w:pPr>
        <w:rPr>
          <w:rFonts w:cstheme="minorHAnsi"/>
        </w:rPr>
      </w:pPr>
      <w:r w:rsidRPr="00F212EE">
        <w:rPr>
          <w:rStyle w:val="auto-style71"/>
          <w:rFonts w:cstheme="minorHAnsi"/>
          <w:color w:val="000000"/>
        </w:rPr>
        <w:t xml:space="preserve">This brings in the </w:t>
      </w:r>
      <w:r w:rsidRPr="00F212EE">
        <w:rPr>
          <w:rStyle w:val="auto-style163"/>
          <w:rFonts w:cstheme="minorHAnsi"/>
          <w:b/>
          <w:bCs/>
          <w:color w:val="000000"/>
          <w:u w:val="single"/>
        </w:rPr>
        <w:t>second</w:t>
      </w:r>
      <w:r w:rsidRPr="00F212EE">
        <w:rPr>
          <w:rStyle w:val="auto-style71"/>
          <w:rFonts w:cstheme="minorHAnsi"/>
          <w:color w:val="000000"/>
        </w:rPr>
        <w:t xml:space="preserve"> level of </w:t>
      </w:r>
      <w:r w:rsidRPr="009D3295">
        <w:rPr>
          <w:rStyle w:val="auto-style71"/>
          <w:rFonts w:cstheme="minorHAnsi"/>
          <w:b/>
          <w:i/>
          <w:color w:val="000000"/>
        </w:rPr>
        <w:t>Beauty</w:t>
      </w:r>
      <w:r w:rsidRPr="00F212EE">
        <w:rPr>
          <w:rStyle w:val="auto-style71"/>
          <w:rFonts w:cstheme="minorHAnsi"/>
          <w:color w:val="000000"/>
        </w:rPr>
        <w:t xml:space="preserve"> to be pursued, the one of the soul imprisoned in the beautiful </w:t>
      </w:r>
      <w:r w:rsidRPr="00F212EE">
        <w:rPr>
          <w:rStyle w:val="auto-style55"/>
          <w:rFonts w:cstheme="minorHAnsi"/>
          <w:i/>
          <w:iCs/>
          <w:color w:val="000000"/>
        </w:rPr>
        <w:t>"oyster shell"</w:t>
      </w:r>
      <w:r w:rsidRPr="00F212EE">
        <w:rPr>
          <w:rStyle w:val="auto-style71"/>
          <w:rFonts w:cstheme="minorHAnsi"/>
          <w:color w:val="000000"/>
        </w:rPr>
        <w:t xml:space="preserve"> [</w:t>
      </w:r>
      <w:r w:rsidRPr="00F212EE">
        <w:rPr>
          <w:rStyle w:val="auto-style362"/>
          <w:rFonts w:cstheme="minorHAnsi"/>
          <w:b/>
          <w:bCs/>
          <w:i/>
          <w:iCs/>
          <w:color w:val="000000"/>
          <w:u w:val="single"/>
        </w:rPr>
        <w:t>Phaedrus</w:t>
      </w:r>
      <w:r w:rsidRPr="00F212EE">
        <w:rPr>
          <w:rStyle w:val="auto-style71"/>
          <w:rFonts w:cstheme="minorHAnsi"/>
          <w:color w:val="000000"/>
        </w:rPr>
        <w:t xml:space="preserve"> 250C] that the body is.</w:t>
      </w:r>
      <w:r>
        <w:rPr>
          <w:rStyle w:val="auto-style71"/>
          <w:rFonts w:cstheme="minorHAnsi"/>
          <w:color w:val="000000"/>
        </w:rPr>
        <w:t xml:space="preserve"> </w:t>
      </w:r>
      <w:r w:rsidRPr="00F212EE">
        <w:rPr>
          <w:rStyle w:val="auto-style71"/>
          <w:rFonts w:cstheme="minorHAnsi"/>
          <w:color w:val="000000"/>
        </w:rPr>
        <w:t>As</w:t>
      </w:r>
      <w:r>
        <w:rPr>
          <w:rStyle w:val="auto-style71"/>
          <w:rFonts w:cstheme="minorHAnsi"/>
          <w:color w:val="000000"/>
        </w:rPr>
        <w:t xml:space="preserve"> also</w:t>
      </w:r>
      <w:r w:rsidRPr="00F212EE">
        <w:rPr>
          <w:rStyle w:val="auto-style71"/>
          <w:rFonts w:cstheme="minorHAnsi"/>
          <w:color w:val="000000"/>
        </w:rPr>
        <w:t xml:space="preserve"> well said in </w:t>
      </w:r>
      <w:r w:rsidRPr="00F212EE">
        <w:rPr>
          <w:rStyle w:val="auto-style163"/>
          <w:rFonts w:cstheme="minorHAnsi"/>
          <w:b/>
          <w:bCs/>
          <w:color w:val="000000"/>
          <w:u w:val="single"/>
        </w:rPr>
        <w:t>Symposium</w:t>
      </w:r>
      <w:r w:rsidRPr="00F212EE">
        <w:rPr>
          <w:rStyle w:val="auto-style71"/>
          <w:rFonts w:cstheme="minorHAnsi"/>
          <w:color w:val="000000"/>
        </w:rPr>
        <w:t xml:space="preserve"> 210BC, it is at this second level that </w:t>
      </w:r>
      <w:r w:rsidRPr="00F212EE">
        <w:rPr>
          <w:rStyle w:val="auto-style55"/>
          <w:rFonts w:cstheme="minorHAnsi"/>
          <w:i/>
          <w:iCs/>
          <w:color w:val="000000"/>
        </w:rPr>
        <w:t>Platonic Love</w:t>
      </w:r>
      <w:r w:rsidRPr="00F212EE">
        <w:rPr>
          <w:rStyle w:val="auto-style71"/>
          <w:rFonts w:cstheme="minorHAnsi"/>
          <w:color w:val="000000"/>
        </w:rPr>
        <w:t xml:space="preserve"> is born and will be used to make men more virtuous: </w:t>
      </w:r>
      <w:r w:rsidRPr="007D3C1E">
        <w:rPr>
          <w:rStyle w:val="auto-style55"/>
          <w:rFonts w:cstheme="minorHAnsi"/>
          <w:b/>
          <w:i/>
          <w:iCs/>
          <w:color w:val="000000"/>
        </w:rPr>
        <w:t>"The beauty of people's soul is more valuable than the beauty of their bodies, so that if someone is decent in his soul, even though he is scarcely blooming in his body, our lover must be content to love and care for him, and to seek to give birth to such ideas that will make young men better"</w:t>
      </w:r>
      <w:r w:rsidRPr="00F212EE">
        <w:rPr>
          <w:rFonts w:cstheme="minorHAnsi"/>
        </w:rPr>
        <w:t>.</w:t>
      </w:r>
    </w:p>
    <w:p w:rsidR="006B2794" w:rsidRPr="00F212EE" w:rsidRDefault="006B2794" w:rsidP="006B2794">
      <w:pPr>
        <w:rPr>
          <w:rFonts w:cstheme="minorHAnsi"/>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Then, in the same section of the </w:t>
      </w:r>
      <w:r w:rsidRPr="00F212EE">
        <w:rPr>
          <w:rStyle w:val="auto-style362"/>
          <w:rFonts w:cstheme="minorHAnsi"/>
          <w:b/>
          <w:bCs/>
          <w:i/>
          <w:iCs/>
          <w:color w:val="000000"/>
          <w:u w:val="single"/>
        </w:rPr>
        <w:t>Symposium</w:t>
      </w:r>
      <w:r w:rsidRPr="00F212EE">
        <w:rPr>
          <w:rStyle w:val="auto-style71"/>
          <w:rFonts w:cstheme="minorHAnsi"/>
          <w:color w:val="000000"/>
        </w:rPr>
        <w:t xml:space="preserve">, </w:t>
      </w:r>
      <w:r w:rsidRPr="00B57AD7">
        <w:rPr>
          <w:rStyle w:val="auto-style71"/>
          <w:rFonts w:cstheme="minorHAnsi"/>
          <w:b/>
          <w:color w:val="000000"/>
        </w:rPr>
        <w:t>Plato</w:t>
      </w:r>
      <w:r w:rsidRPr="00F212EE">
        <w:rPr>
          <w:rStyle w:val="auto-style71"/>
          <w:rFonts w:cstheme="minorHAnsi"/>
          <w:color w:val="000000"/>
        </w:rPr>
        <w:t xml:space="preserve"> goes on with the </w:t>
      </w:r>
      <w:r w:rsidRPr="00F212EE">
        <w:rPr>
          <w:rStyle w:val="auto-style163"/>
          <w:rFonts w:cstheme="minorHAnsi"/>
          <w:b/>
          <w:bCs/>
          <w:color w:val="000000"/>
          <w:u w:val="single"/>
        </w:rPr>
        <w:t>third</w:t>
      </w:r>
      <w:r w:rsidRPr="00F212EE">
        <w:rPr>
          <w:rStyle w:val="auto-style71"/>
          <w:rFonts w:cstheme="minorHAnsi"/>
          <w:color w:val="000000"/>
        </w:rPr>
        <w:t xml:space="preserve"> level of </w:t>
      </w:r>
      <w:r w:rsidRPr="00B57AD7">
        <w:rPr>
          <w:rStyle w:val="auto-style71"/>
          <w:rFonts w:cstheme="minorHAnsi"/>
          <w:b/>
          <w:i/>
          <w:color w:val="000000"/>
        </w:rPr>
        <w:t>Beauty</w:t>
      </w:r>
      <w:r w:rsidRPr="00F212EE">
        <w:rPr>
          <w:rStyle w:val="auto-style71"/>
          <w:rFonts w:cstheme="minorHAnsi"/>
          <w:color w:val="000000"/>
        </w:rPr>
        <w:t xml:space="preserve">, the one of good laws and human activities, affirming that this beauty is much better, and much more important, than the previous ones. It is at this third level that the best cultural, artistic and political achievements take place, like, so </w:t>
      </w:r>
      <w:r w:rsidRPr="00A3494B">
        <w:rPr>
          <w:rStyle w:val="auto-style71"/>
          <w:rFonts w:cstheme="minorHAnsi"/>
          <w:b/>
          <w:color w:val="000000"/>
        </w:rPr>
        <w:t>Plato</w:t>
      </w:r>
      <w:r w:rsidRPr="00F212EE">
        <w:rPr>
          <w:rStyle w:val="auto-style71"/>
          <w:rFonts w:cstheme="minorHAnsi"/>
          <w:color w:val="000000"/>
        </w:rPr>
        <w:t xml:space="preserve"> says, the works left by the culture that animated two great historical leaders: </w:t>
      </w:r>
      <w:r w:rsidRPr="00F212EE">
        <w:rPr>
          <w:rStyle w:val="Strong"/>
          <w:rFonts w:cstheme="minorHAnsi"/>
          <w:i/>
          <w:iCs/>
          <w:color w:val="000000"/>
          <w:u w:val="single"/>
        </w:rPr>
        <w:t>Lycurgus</w:t>
      </w:r>
      <w:r w:rsidRPr="00F212EE">
        <w:rPr>
          <w:rStyle w:val="Strong"/>
          <w:rFonts w:cstheme="minorHAnsi"/>
          <w:color w:val="000000"/>
          <w:u w:val="single"/>
        </w:rPr>
        <w:t xml:space="preserve"> in Sparta and </w:t>
      </w:r>
      <w:r w:rsidRPr="00F212EE">
        <w:rPr>
          <w:rStyle w:val="Strong"/>
          <w:rFonts w:cstheme="minorHAnsi"/>
          <w:i/>
          <w:iCs/>
          <w:color w:val="000000"/>
          <w:u w:val="single"/>
        </w:rPr>
        <w:t>Solon</w:t>
      </w:r>
      <w:r w:rsidRPr="00F212EE">
        <w:rPr>
          <w:rStyle w:val="Strong"/>
          <w:rFonts w:cstheme="minorHAnsi"/>
          <w:color w:val="000000"/>
          <w:u w:val="single"/>
        </w:rPr>
        <w:t xml:space="preserve"> in Athens</w:t>
      </w:r>
      <w:r w:rsidRPr="00F212EE">
        <w:rPr>
          <w:rStyle w:val="auto-style71"/>
          <w:rFonts w:cstheme="minorHAnsi"/>
          <w:color w:val="000000"/>
        </w:rPr>
        <w:t>.</w:t>
      </w:r>
    </w:p>
    <w:p w:rsidR="006B2794" w:rsidRPr="00F212EE" w:rsidRDefault="006B2794" w:rsidP="006B2794">
      <w:pPr>
        <w:rPr>
          <w:rStyle w:val="auto-style71"/>
          <w:rFonts w:cstheme="minorHAnsi"/>
          <w:color w:val="000000"/>
        </w:rPr>
      </w:pPr>
    </w:p>
    <w:p w:rsidR="006B2794" w:rsidRDefault="006B2794" w:rsidP="006B2794">
      <w:pPr>
        <w:rPr>
          <w:rFonts w:cstheme="minorHAnsi"/>
        </w:rPr>
      </w:pPr>
      <w:r w:rsidRPr="00F212EE">
        <w:rPr>
          <w:rStyle w:val="auto-style71"/>
          <w:rFonts w:cstheme="minorHAnsi"/>
          <w:color w:val="000000"/>
        </w:rPr>
        <w:t xml:space="preserve">The </w:t>
      </w:r>
      <w:r w:rsidRPr="00F212EE">
        <w:rPr>
          <w:rStyle w:val="auto-style163"/>
          <w:rFonts w:cstheme="minorHAnsi"/>
          <w:b/>
          <w:bCs/>
          <w:color w:val="000000"/>
          <w:u w:val="single"/>
        </w:rPr>
        <w:t>fourth</w:t>
      </w:r>
      <w:r w:rsidRPr="00F212EE">
        <w:rPr>
          <w:rStyle w:val="auto-style71"/>
          <w:rFonts w:cstheme="minorHAnsi"/>
          <w:color w:val="000000"/>
        </w:rPr>
        <w:t xml:space="preserve"> level of </w:t>
      </w:r>
      <w:r w:rsidRPr="00CC3037">
        <w:rPr>
          <w:rStyle w:val="auto-style55"/>
          <w:rFonts w:cstheme="minorHAnsi"/>
          <w:b/>
          <w:i/>
          <w:iCs/>
          <w:color w:val="000000"/>
        </w:rPr>
        <w:t>Beauty</w:t>
      </w:r>
      <w:r w:rsidRPr="00F212EE">
        <w:rPr>
          <w:rStyle w:val="auto-style71"/>
          <w:rFonts w:cstheme="minorHAnsi"/>
          <w:color w:val="000000"/>
        </w:rPr>
        <w:t xml:space="preserve"> has to do with what we could call, in our modern world, the one of science. This is the beauty of knowledge that will help lead man to wisdom. At this fourth level, like it is mentioned in </w:t>
      </w:r>
      <w:r w:rsidRPr="00F212EE">
        <w:rPr>
          <w:rStyle w:val="auto-style163"/>
          <w:rFonts w:cstheme="minorHAnsi"/>
          <w:b/>
          <w:bCs/>
          <w:color w:val="000000"/>
          <w:u w:val="single"/>
        </w:rPr>
        <w:t>Symposium</w:t>
      </w:r>
      <w:r w:rsidRPr="00F212EE">
        <w:rPr>
          <w:rStyle w:val="auto-style71"/>
          <w:rFonts w:cstheme="minorHAnsi"/>
          <w:color w:val="000000"/>
        </w:rPr>
        <w:t xml:space="preserve"> 210CD, a man </w:t>
      </w:r>
      <w:r w:rsidRPr="00C7150F">
        <w:rPr>
          <w:rStyle w:val="auto-style55"/>
          <w:rFonts w:cstheme="minorHAnsi"/>
          <w:b/>
          <w:i/>
          <w:iCs/>
          <w:color w:val="000000"/>
        </w:rPr>
        <w:t>"will see the beauty of knowledge and be looking mainly not at beauty in a single example ...</w:t>
      </w:r>
      <w:r>
        <w:rPr>
          <w:rStyle w:val="auto-style55"/>
          <w:rFonts w:cstheme="minorHAnsi"/>
          <w:b/>
          <w:i/>
          <w:iCs/>
          <w:color w:val="000000"/>
        </w:rPr>
        <w:t xml:space="preserve"> </w:t>
      </w:r>
      <w:r w:rsidRPr="00C7150F">
        <w:rPr>
          <w:rStyle w:val="auto-style55"/>
          <w:rFonts w:cstheme="minorHAnsi"/>
          <w:b/>
          <w:i/>
          <w:iCs/>
          <w:color w:val="000000"/>
        </w:rPr>
        <w:t>but at the beauty of a great sea of beauty, and gazing upon this, he gives birth to many gloriously beautiful ideas and theories, in unstinting love of wisdom"</w:t>
      </w:r>
      <w:r w:rsidRPr="00F212EE">
        <w:rPr>
          <w:rStyle w:val="auto-style55"/>
          <w:rFonts w:cstheme="minorHAnsi"/>
          <w:i/>
          <w:iCs/>
          <w:color w:val="000000"/>
        </w:rPr>
        <w:t xml:space="preserve"> </w:t>
      </w:r>
      <w:r w:rsidRPr="00F212EE">
        <w:rPr>
          <w:rFonts w:cstheme="minorHAnsi"/>
        </w:rPr>
        <w:t>.</w:t>
      </w:r>
      <w:r>
        <w:rPr>
          <w:rFonts w:cstheme="minorHAnsi"/>
        </w:rPr>
        <w:t xml:space="preserve"> </w:t>
      </w:r>
    </w:p>
    <w:p w:rsidR="006B2794" w:rsidRDefault="006B2794" w:rsidP="006B2794">
      <w:pPr>
        <w:rPr>
          <w:rFonts w:cstheme="minorHAnsi"/>
        </w:rPr>
      </w:pPr>
    </w:p>
    <w:p w:rsidR="006B2794" w:rsidRPr="00F212EE" w:rsidRDefault="006B2794" w:rsidP="006B2794">
      <w:pPr>
        <w:rPr>
          <w:rStyle w:val="auto-style71"/>
          <w:rFonts w:cstheme="minorHAnsi"/>
          <w:color w:val="000000"/>
        </w:rPr>
      </w:pPr>
      <w:r>
        <w:rPr>
          <w:rFonts w:cstheme="minorHAnsi"/>
        </w:rPr>
        <w:t xml:space="preserve">This is in this sense that the cover of this book talks about The </w:t>
      </w:r>
      <w:r w:rsidRPr="009F3A6C">
        <w:rPr>
          <w:rFonts w:cstheme="minorHAnsi"/>
          <w:b/>
          <w:u w:val="single"/>
        </w:rPr>
        <w:t>Great Return of Philosophy and Beauty</w:t>
      </w:r>
      <w:r>
        <w:rPr>
          <w:rFonts w:cstheme="minorHAnsi"/>
        </w:rPr>
        <w:t xml:space="preserve">, and </w:t>
      </w:r>
      <w:r w:rsidRPr="009F3A6C">
        <w:rPr>
          <w:rFonts w:cstheme="minorHAnsi"/>
          <w:b/>
          <w:u w:val="single"/>
        </w:rPr>
        <w:t>The Sacred Marriage of Science with Philosophy</w:t>
      </w:r>
      <w:r>
        <w:rPr>
          <w:rFonts w:cstheme="minorHAnsi"/>
        </w:rPr>
        <w:t xml:space="preserve">. </w:t>
      </w:r>
      <w:r w:rsidRPr="00F212EE">
        <w:rPr>
          <w:rStyle w:val="auto-style71"/>
          <w:rFonts w:cstheme="minorHAnsi"/>
          <w:color w:val="000000"/>
        </w:rPr>
        <w:t xml:space="preserve">As </w:t>
      </w:r>
      <w:r w:rsidRPr="000843F1">
        <w:rPr>
          <w:rStyle w:val="auto-style71"/>
          <w:rFonts w:cstheme="minorHAnsi"/>
          <w:b/>
          <w:color w:val="000000"/>
        </w:rPr>
        <w:t>Aristotle</w:t>
      </w:r>
      <w:r w:rsidRPr="00F212EE">
        <w:rPr>
          <w:rStyle w:val="auto-style71"/>
          <w:rFonts w:cstheme="minorHAnsi"/>
          <w:color w:val="000000"/>
        </w:rPr>
        <w:t xml:space="preserve"> later explained, this fourth level implies, in all aspects of human life, the application of the </w:t>
      </w:r>
      <w:r w:rsidRPr="000843F1">
        <w:rPr>
          <w:rStyle w:val="auto-style71"/>
          <w:rFonts w:cstheme="minorHAnsi"/>
          <w:b/>
          <w:i/>
          <w:color w:val="000000"/>
        </w:rPr>
        <w:t>Beauty</w:t>
      </w:r>
      <w:r>
        <w:rPr>
          <w:rStyle w:val="auto-style71"/>
          <w:rFonts w:cstheme="minorHAnsi"/>
          <w:color w:val="000000"/>
        </w:rPr>
        <w:t xml:space="preserve">, at </w:t>
      </w:r>
      <w:r w:rsidRPr="00196679">
        <w:rPr>
          <w:rStyle w:val="auto-style71"/>
          <w:rFonts w:cstheme="minorHAnsi"/>
          <w:color w:val="000000"/>
          <w:u w:val="single"/>
        </w:rPr>
        <w:t>the Beauty of 'order', 'symmetry' and 'just measure', and the use of mathematics as its main scientific tool</w:t>
      </w:r>
      <w:r w:rsidRPr="00F212EE">
        <w:rPr>
          <w:rStyle w:val="auto-style71"/>
          <w:rFonts w:cstheme="minorHAnsi"/>
          <w:color w:val="000000"/>
        </w:rPr>
        <w:t>.</w:t>
      </w:r>
    </w:p>
    <w:p w:rsidR="006B2794" w:rsidRPr="00F212EE"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The last grade, the </w:t>
      </w:r>
      <w:r w:rsidRPr="00F212EE">
        <w:rPr>
          <w:rStyle w:val="auto-style163"/>
          <w:rFonts w:cstheme="minorHAnsi"/>
          <w:b/>
          <w:bCs/>
          <w:color w:val="000000"/>
          <w:u w:val="single"/>
        </w:rPr>
        <w:t>fifth</w:t>
      </w:r>
      <w:r w:rsidRPr="00F212EE">
        <w:rPr>
          <w:rStyle w:val="auto-style71"/>
          <w:rFonts w:cstheme="minorHAnsi"/>
          <w:color w:val="000000"/>
        </w:rPr>
        <w:t xml:space="preserve"> one, is the metaphysical level where </w:t>
      </w:r>
      <w:r w:rsidRPr="00196679">
        <w:rPr>
          <w:rStyle w:val="auto-style55"/>
          <w:rFonts w:cstheme="minorHAnsi"/>
          <w:b/>
          <w:i/>
          <w:iCs/>
          <w:color w:val="000000"/>
        </w:rPr>
        <w:t>Beauty</w:t>
      </w:r>
      <w:r w:rsidRPr="00F212EE">
        <w:rPr>
          <w:rStyle w:val="auto-style71"/>
          <w:rFonts w:cstheme="minorHAnsi"/>
          <w:color w:val="000000"/>
        </w:rPr>
        <w:t xml:space="preserve"> is seen and enjoyed fully in a great ecstatic metaphysical vision: </w:t>
      </w:r>
      <w:r w:rsidRPr="009B6E58">
        <w:rPr>
          <w:rStyle w:val="auto-style71"/>
          <w:rFonts w:cstheme="minorHAnsi"/>
          <w:b/>
          <w:color w:val="000000"/>
        </w:rPr>
        <w:t>Plato</w:t>
      </w:r>
      <w:r w:rsidRPr="00F212EE">
        <w:rPr>
          <w:rStyle w:val="auto-style71"/>
          <w:rFonts w:cstheme="minorHAnsi"/>
          <w:color w:val="000000"/>
        </w:rPr>
        <w:t xml:space="preserve"> expresses this concept in </w:t>
      </w:r>
      <w:r w:rsidRPr="00F212EE">
        <w:rPr>
          <w:rStyle w:val="auto-style362"/>
          <w:rFonts w:cstheme="minorHAnsi"/>
          <w:b/>
          <w:bCs/>
          <w:i/>
          <w:iCs/>
          <w:color w:val="000000"/>
          <w:u w:val="single"/>
        </w:rPr>
        <w:t>Symposium</w:t>
      </w:r>
      <w:r w:rsidRPr="00F212EE">
        <w:rPr>
          <w:rStyle w:val="auto-style71"/>
          <w:rFonts w:cstheme="minorHAnsi"/>
          <w:color w:val="000000"/>
        </w:rPr>
        <w:t xml:space="preserve"> [211B-212A]: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C7150F">
        <w:rPr>
          <w:rFonts w:cstheme="minorHAnsi"/>
          <w:b/>
          <w:i/>
          <w:iCs/>
        </w:rPr>
        <w:t>"</w:t>
      </w:r>
      <w:r w:rsidRPr="00C7150F">
        <w:rPr>
          <w:rStyle w:val="auto-style71"/>
          <w:rFonts w:cstheme="minorHAnsi"/>
          <w:b/>
          <w:i/>
          <w:iCs/>
          <w:color w:val="000000"/>
        </w:rPr>
        <w:t>When someone rises by these stages [up to this 5th level of beauty], through loving his beloved correctly [Platonic Love], and begins to see 'This Beauty', he has almost grasped his goal. This is what it is to go aright, or be led by another, into the mystery of love: one goes always upwards for the sake of 'This Beauty', starting out from beautiful things, and using them like raising stairs, from one body to two, and from two to all beautiful bodies, then from beautiful bodies to beautiful social achievements, and from achievements to learning beautiful things; and from these lessons he arrives in the end at this [dialectical] lesson, which is the learning of 'This Very Beauty', so that in the end he comes to know what it is to be beautiful. ... Then someone gets to see the Beauty itself, absolute, pure, unmixed, not polluted by human flesh or color, or any other great nonsense of mortality, seeing the divine Beauty itself in its own [metaphysical] form. ... Then it will become possible for him to give birth not to images of virtue, but to true virtue... because he is in touch with true Beauty. ... The love of the gods belongs to anyone who has given birth to this true virtue and nourished it, and if any human being could become immortal, it would be he"</w:t>
      </w:r>
      <w:r w:rsidRPr="00F212EE">
        <w:rPr>
          <w:rFonts w:cstheme="minorHAnsi"/>
        </w:rPr>
        <w:t>.</w:t>
      </w:r>
    </w:p>
    <w:p w:rsidR="006B2794" w:rsidRPr="00F212EE" w:rsidRDefault="006B2794" w:rsidP="006B2794">
      <w:pPr>
        <w:rPr>
          <w:rFonts w:cstheme="minorHAnsi"/>
        </w:rPr>
      </w:pPr>
    </w:p>
    <w:p w:rsidR="006B2794" w:rsidRDefault="006B2794" w:rsidP="006B2794">
      <w:pPr>
        <w:rPr>
          <w:rStyle w:val="auto-style71"/>
          <w:rFonts w:cstheme="minorHAnsi"/>
          <w:color w:val="000000"/>
        </w:rPr>
      </w:pPr>
      <w:r w:rsidRPr="00F212EE">
        <w:rPr>
          <w:rStyle w:val="auto-style71"/>
          <w:rFonts w:cstheme="minorHAnsi"/>
          <w:color w:val="000000"/>
        </w:rPr>
        <w:t xml:space="preserve">And this last level is, of course, at the 5th level, as seen earlier, what can lead to a possible </w:t>
      </w:r>
      <w:r w:rsidRPr="003B52B5">
        <w:rPr>
          <w:rStyle w:val="auto-style71"/>
          <w:rFonts w:cstheme="minorHAnsi"/>
          <w:color w:val="000000"/>
          <w:u w:val="single"/>
        </w:rPr>
        <w:t xml:space="preserve">mystical </w:t>
      </w:r>
      <w:r w:rsidRPr="00F212EE">
        <w:rPr>
          <w:rStyle w:val="auto-style41"/>
          <w:rFonts w:cstheme="minorHAnsi"/>
          <w:color w:val="000000"/>
          <w:u w:val="single"/>
        </w:rPr>
        <w:t>ecstasy</w:t>
      </w:r>
      <w:r w:rsidRPr="00F212EE">
        <w:rPr>
          <w:rStyle w:val="auto-style8"/>
          <w:rFonts w:cstheme="minorHAnsi"/>
          <w:color w:val="000000"/>
        </w:rPr>
        <w:t xml:space="preserve">. In the meantime, the man that reached this fifth level of </w:t>
      </w:r>
      <w:r w:rsidRPr="00F212EE">
        <w:rPr>
          <w:rStyle w:val="auto-style55"/>
          <w:rFonts w:cstheme="minorHAnsi"/>
          <w:i/>
          <w:iCs/>
          <w:color w:val="000000"/>
        </w:rPr>
        <w:t>Beauty</w:t>
      </w:r>
      <w:r w:rsidRPr="00F212EE">
        <w:rPr>
          <w:rStyle w:val="auto-style71"/>
          <w:rFonts w:cstheme="minorHAnsi"/>
          <w:color w:val="000000"/>
        </w:rPr>
        <w:t xml:space="preserve"> contemplation has reached the level that makes life worth living, as a co-creator of more beauty,</w:t>
      </w:r>
      <w:r>
        <w:rPr>
          <w:rStyle w:val="auto-style71"/>
          <w:rFonts w:cstheme="minorHAnsi"/>
          <w:color w:val="000000"/>
        </w:rPr>
        <w:t xml:space="preserve"> thus as what </w:t>
      </w:r>
      <w:r>
        <w:rPr>
          <w:rStyle w:val="auto-style71"/>
          <w:rFonts w:cstheme="minorHAnsi"/>
          <w:color w:val="000000"/>
        </w:rPr>
        <w:lastRenderedPageBreak/>
        <w:t xml:space="preserve">we call being a </w:t>
      </w:r>
      <w:hyperlink w:anchor="PICCOB" w:history="1">
        <w:r w:rsidRPr="003A472A">
          <w:rPr>
            <w:rStyle w:val="Hyperlink"/>
            <w:rFonts w:cstheme="minorHAnsi"/>
          </w:rPr>
          <w:t>PICCOB</w:t>
        </w:r>
      </w:hyperlink>
      <w:r>
        <w:rPr>
          <w:rStyle w:val="auto-style71"/>
          <w:rFonts w:cstheme="minorHAnsi"/>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w:t>
      </w:r>
      <w:r>
        <w:rPr>
          <w:rStyle w:val="auto-style71"/>
          <w:rFonts w:cstheme="minorHAnsi"/>
          <w:color w:val="000000"/>
        </w:rPr>
        <w:t>,</w:t>
      </w:r>
      <w:r w:rsidRPr="00F212EE">
        <w:rPr>
          <w:rStyle w:val="auto-style71"/>
          <w:rFonts w:cstheme="minorHAnsi"/>
          <w:color w:val="000000"/>
        </w:rPr>
        <w:t xml:space="preserve"> as a life that brings the only real form of happiness that is humanly possible on this beautiful planet Earth.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sidRPr="00F212EE">
        <w:rPr>
          <w:rStyle w:val="auto-style71"/>
          <w:rFonts w:cstheme="minorHAnsi"/>
          <w:color w:val="000000"/>
        </w:rPr>
        <w:t>At that point, a man is longing to operate only at that level (</w:t>
      </w:r>
      <w:r w:rsidRPr="00F212EE">
        <w:rPr>
          <w:rStyle w:val="auto-style318"/>
          <w:rFonts w:cstheme="minorHAnsi"/>
          <w:b/>
          <w:bCs/>
          <w:color w:val="000000"/>
          <w:u w:val="single"/>
        </w:rPr>
        <w:t>θεασθαι μονον και συνειναι</w:t>
      </w:r>
      <w:r w:rsidRPr="00F212EE">
        <w:rPr>
          <w:rStyle w:val="auto-style71"/>
          <w:rFonts w:cstheme="minorHAnsi"/>
          <w:color w:val="000000"/>
        </w:rPr>
        <w:t>) and to stay always at that level (</w:t>
      </w:r>
      <w:r w:rsidRPr="00F212EE">
        <w:rPr>
          <w:rStyle w:val="auto-style318"/>
          <w:rFonts w:cstheme="minorHAnsi"/>
          <w:b/>
          <w:bCs/>
          <w:color w:val="000000"/>
          <w:u w:val="single"/>
        </w:rPr>
        <w:t xml:space="preserve">θεωμενου </w:t>
      </w:r>
      <w:r w:rsidRPr="00F212EE">
        <w:rPr>
          <w:rStyle w:val="auto-style311"/>
          <w:rFonts w:cstheme="minorHAnsi"/>
          <w:b/>
          <w:bCs/>
          <w:color w:val="000000"/>
          <w:u w:val="single"/>
          <w:lang w:val="el-GR"/>
        </w:rPr>
        <w:t>και</w:t>
      </w:r>
      <w:r w:rsidRPr="00F212EE">
        <w:rPr>
          <w:rStyle w:val="auto-style311"/>
          <w:rFonts w:cstheme="minorHAnsi"/>
          <w:b/>
          <w:bCs/>
          <w:color w:val="000000"/>
          <w:u w:val="single"/>
        </w:rPr>
        <w:t xml:space="preserve"> συνοντο</w:t>
      </w:r>
      <w:r w:rsidRPr="00F212EE">
        <w:rPr>
          <w:rStyle w:val="auto-style311"/>
          <w:rFonts w:cstheme="minorHAnsi"/>
          <w:b/>
          <w:bCs/>
          <w:color w:val="000000"/>
          <w:u w:val="single"/>
          <w:lang w:val="el-GR"/>
        </w:rPr>
        <w:t>ς</w:t>
      </w:r>
      <w:r w:rsidRPr="00F212EE">
        <w:rPr>
          <w:rStyle w:val="auto-style311"/>
          <w:rFonts w:cstheme="minorHAnsi"/>
          <w:b/>
          <w:bCs/>
          <w:color w:val="000000"/>
          <w:u w:val="single"/>
        </w:rPr>
        <w:t xml:space="preserve"> αυτω</w:t>
      </w:r>
      <w:r w:rsidRPr="00F212EE">
        <w:rPr>
          <w:rStyle w:val="auto-style71"/>
          <w:rFonts w:cstheme="minorHAnsi"/>
          <w:color w:val="000000"/>
        </w:rPr>
        <w:t xml:space="preserve">), on his way to an eventual reunification with God, as the supreme </w:t>
      </w:r>
      <w:r w:rsidRPr="004F11B3">
        <w:rPr>
          <w:rStyle w:val="auto-style71"/>
          <w:rFonts w:cstheme="minorHAnsi"/>
          <w:b/>
          <w:i/>
          <w:color w:val="000000"/>
        </w:rPr>
        <w:t>Beauty</w:t>
      </w:r>
      <w:r w:rsidRPr="00F212EE">
        <w:rPr>
          <w:rStyle w:val="auto-style71"/>
          <w:rFonts w:cstheme="minorHAnsi"/>
          <w:color w:val="000000"/>
        </w:rPr>
        <w:t xml:space="preserve">, after a lucid and serene death, via wisdom and possibly even occasional physical and </w:t>
      </w:r>
      <w:r w:rsidRPr="00B10B38">
        <w:rPr>
          <w:rStyle w:val="auto-style71"/>
          <w:rFonts w:cstheme="minorHAnsi"/>
          <w:color w:val="000000"/>
          <w:u w:val="single"/>
        </w:rPr>
        <w:t>mystical ecstasy</w:t>
      </w:r>
      <w:r w:rsidRPr="00F212EE">
        <w:rPr>
          <w:rStyle w:val="auto-style71"/>
          <w:rFonts w:cstheme="minorHAnsi"/>
          <w:color w:val="000000"/>
        </w:rPr>
        <w:t xml:space="preserve"> on its way there. </w:t>
      </w:r>
    </w:p>
    <w:p w:rsidR="006B2794" w:rsidRDefault="006B2794" w:rsidP="006B2794">
      <w:pPr>
        <w:pStyle w:val="Heading3"/>
        <w:rPr>
          <w:rStyle w:val="auto-style71"/>
          <w:rFonts w:cstheme="minorHAnsi"/>
          <w:color w:val="000000"/>
        </w:rPr>
      </w:pPr>
      <w:bookmarkStart w:id="1235" w:name="PlatoEthics_JusticeAsMerit"/>
      <w:bookmarkStart w:id="1236" w:name="_Toc144144341"/>
      <w:bookmarkStart w:id="1237" w:name="_Toc158470622"/>
      <w:bookmarkStart w:id="1238" w:name="_Toc176628631"/>
      <w:r>
        <w:rPr>
          <w:rStyle w:val="auto-style59"/>
        </w:rPr>
        <w:t xml:space="preserve">o) </w:t>
      </w:r>
      <w:r w:rsidRPr="008951A7">
        <w:rPr>
          <w:rStyle w:val="auto-style59"/>
        </w:rPr>
        <w:t>Justice</w:t>
      </w:r>
      <w:bookmarkEnd w:id="1235"/>
      <w:r w:rsidRPr="008951A7">
        <w:rPr>
          <w:rStyle w:val="auto-style59"/>
        </w:rPr>
        <w:t xml:space="preserve"> as a Concept of Merit –</w:t>
      </w:r>
      <w:bookmarkEnd w:id="1236"/>
      <w:bookmarkEnd w:id="1237"/>
      <w:bookmarkEnd w:id="1238"/>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For </w:t>
      </w:r>
      <w:r w:rsidRPr="007D3C1E">
        <w:rPr>
          <w:rStyle w:val="auto-style71"/>
          <w:rFonts w:cstheme="minorHAnsi"/>
          <w:b/>
          <w:color w:val="000000"/>
        </w:rPr>
        <w:t>Plato</w:t>
      </w:r>
      <w:r w:rsidRPr="00F212EE">
        <w:rPr>
          <w:rStyle w:val="auto-style71"/>
          <w:rFonts w:cstheme="minorHAnsi"/>
          <w:color w:val="000000"/>
        </w:rPr>
        <w:t xml:space="preserve">, as per </w:t>
      </w:r>
      <w:r w:rsidRPr="00F212EE">
        <w:rPr>
          <w:rStyle w:val="Strong"/>
          <w:rFonts w:cstheme="minorHAnsi"/>
          <w:i/>
          <w:iCs/>
          <w:color w:val="000000"/>
          <w:u w:val="single"/>
        </w:rPr>
        <w:t>Politeia</w:t>
      </w:r>
      <w:r w:rsidRPr="00F212EE">
        <w:rPr>
          <w:rStyle w:val="auto-style71"/>
          <w:rFonts w:cstheme="minorHAnsi"/>
          <w:color w:val="000000"/>
        </w:rPr>
        <w:t xml:space="preserve"> [504D], there is nothing more important than Justice. And justice is the </w:t>
      </w:r>
      <w:r>
        <w:rPr>
          <w:rStyle w:val="auto-style71"/>
          <w:rFonts w:cstheme="minorHAnsi"/>
          <w:color w:val="000000"/>
        </w:rPr>
        <w:t xml:space="preserve">ultimate cardinal virtue as a </w:t>
      </w:r>
      <w:r w:rsidRPr="00F212EE">
        <w:rPr>
          <w:rStyle w:val="auto-style71"/>
          <w:rFonts w:cstheme="minorHAnsi"/>
          <w:color w:val="000000"/>
        </w:rPr>
        <w:t xml:space="preserve">result of a well formed human </w:t>
      </w:r>
      <w:hyperlink w:anchor="Levels_of_the_Pythagorean_Tetractys" w:history="1">
        <w:r w:rsidRPr="008A6F40">
          <w:rPr>
            <w:rStyle w:val="Hyperlink"/>
            <w:rFonts w:cstheme="minorHAnsi"/>
          </w:rPr>
          <w:t>Tetractys</w:t>
        </w:r>
      </w:hyperlink>
      <w:r w:rsidRPr="00F212EE">
        <w:rPr>
          <w:rStyle w:val="auto-style8"/>
          <w:rFonts w:cstheme="minorHAnsi"/>
          <w:i/>
          <w:iCs/>
          <w:color w:val="000000"/>
        </w:rPr>
        <w:t xml:space="preserve">. </w:t>
      </w:r>
      <w:r w:rsidRPr="00F212EE">
        <w:rPr>
          <w:rStyle w:val="auto-style71"/>
          <w:rFonts w:cstheme="minorHAnsi"/>
          <w:color w:val="000000"/>
        </w:rPr>
        <w:t xml:space="preserve">Justice is in fact a virtue, the highest one, the one related to the highest part of the </w:t>
      </w:r>
      <w:hyperlink w:anchor="Levels_of_the_Pythagorean_Tetractys" w:history="1">
        <w:r w:rsidRPr="008A6F40">
          <w:rPr>
            <w:rStyle w:val="Hyperlink"/>
            <w:rFonts w:cstheme="minorHAnsi"/>
          </w:rPr>
          <w:t>Tetractys</w:t>
        </w:r>
      </w:hyperlink>
      <w:r w:rsidRPr="00F212EE">
        <w:rPr>
          <w:rStyle w:val="auto-style71"/>
          <w:rFonts w:cstheme="minorHAnsi"/>
          <w:color w:val="000000"/>
        </w:rPr>
        <w:t xml:space="preserve">, the part called Wisdom. This is why it is not easy to achieve justice, as Wisdom is not attained before the three lower parts of the </w:t>
      </w:r>
      <w:hyperlink w:anchor="Levels_of_the_Pythagorean_Tetractys" w:history="1">
        <w:r w:rsidRPr="008A6F40">
          <w:rPr>
            <w:rStyle w:val="Hyperlink"/>
            <w:rFonts w:cstheme="minorHAnsi"/>
          </w:rPr>
          <w:t>Tetractys</w:t>
        </w:r>
      </w:hyperlink>
      <w:r w:rsidRPr="00F212EE">
        <w:rPr>
          <w:rStyle w:val="auto-style71"/>
          <w:rFonts w:cstheme="minorHAnsi"/>
          <w:color w:val="000000"/>
        </w:rPr>
        <w:t xml:space="preserve"> </w:t>
      </w:r>
      <w:r>
        <w:rPr>
          <w:rStyle w:val="auto-style71"/>
          <w:rFonts w:cstheme="minorHAnsi"/>
          <w:color w:val="000000"/>
        </w:rPr>
        <w:t xml:space="preserve">have been harmonized between them and </w:t>
      </w:r>
      <w:r w:rsidRPr="00F212EE">
        <w:rPr>
          <w:rStyle w:val="auto-style71"/>
          <w:rFonts w:cstheme="minorHAnsi"/>
          <w:color w:val="000000"/>
        </w:rPr>
        <w:t>are under the good control of the highest part</w:t>
      </w:r>
      <w:r>
        <w:rPr>
          <w:rStyle w:val="auto-style71"/>
          <w:rFonts w:cstheme="minorHAnsi"/>
          <w:color w:val="000000"/>
        </w:rPr>
        <w:t xml:space="preserve">. This happens when </w:t>
      </w:r>
      <w:r w:rsidRPr="00F212EE">
        <w:rPr>
          <w:rStyle w:val="auto-style71"/>
          <w:rFonts w:cstheme="minorHAnsi"/>
          <w:color w:val="000000"/>
        </w:rPr>
        <w:t xml:space="preserve">a man was able </w:t>
      </w:r>
      <w:r w:rsidRPr="00F83FC0">
        <w:rPr>
          <w:rStyle w:val="auto-style55"/>
          <w:rFonts w:cstheme="minorHAnsi"/>
          <w:b/>
          <w:i/>
          <w:iCs/>
          <w:color w:val="000000"/>
        </w:rPr>
        <w:t xml:space="preserve">"to establish the parts of his soul in a natural [hierarchical] relation of control, one by another. </w:t>
      </w:r>
      <w:r w:rsidRPr="00F83FC0">
        <w:rPr>
          <w:rStyle w:val="auto-style71"/>
          <w:rFonts w:cstheme="minorHAnsi"/>
          <w:b/>
          <w:color w:val="000000"/>
        </w:rPr>
        <w:t xml:space="preserve">... </w:t>
      </w:r>
      <w:r w:rsidRPr="00F83FC0">
        <w:rPr>
          <w:rStyle w:val="auto-style55"/>
          <w:rFonts w:cstheme="minorHAnsi"/>
          <w:b/>
          <w:i/>
          <w:iCs/>
          <w:color w:val="000000"/>
        </w:rPr>
        <w:t>This virtue is then a kind of health, fine condition, and well-being of the soul"</w:t>
      </w:r>
      <w:r w:rsidRPr="00F212EE">
        <w:rPr>
          <w:rStyle w:val="auto-style71"/>
          <w:rFonts w:cstheme="minorHAnsi"/>
          <w:color w:val="000000"/>
        </w:rPr>
        <w:t xml:space="preserve"> [</w:t>
      </w:r>
      <w:r w:rsidRPr="00F212EE">
        <w:rPr>
          <w:rStyle w:val="Strong"/>
          <w:rFonts w:cstheme="minorHAnsi"/>
          <w:i/>
          <w:iCs/>
          <w:color w:val="000000"/>
          <w:u w:val="single"/>
        </w:rPr>
        <w:t>Politeia</w:t>
      </w:r>
      <w:r w:rsidRPr="00F212EE">
        <w:rPr>
          <w:rStyle w:val="auto-style71"/>
          <w:rFonts w:cstheme="minorHAnsi"/>
          <w:color w:val="000000"/>
        </w:rPr>
        <w:t xml:space="preserve"> 444D].</w:t>
      </w:r>
    </w:p>
    <w:p w:rsidR="006B2794" w:rsidRDefault="006B2794" w:rsidP="006B2794">
      <w:pPr>
        <w:rPr>
          <w:rStyle w:val="auto-style71"/>
          <w:rFonts w:cstheme="minorHAnsi"/>
          <w:color w:val="000000"/>
        </w:rPr>
      </w:pPr>
      <w:bookmarkStart w:id="1239" w:name="ZBAP_ManChasedOutOfParadise_Natoire.jpg"/>
      <w:r w:rsidRPr="00FA066C">
        <w:rPr>
          <w:rStyle w:val="auto-style59"/>
          <w:b/>
          <w:noProof/>
        </w:rPr>
        <w:drawing>
          <wp:anchor distT="0" distB="0" distL="114300" distR="114300" simplePos="0" relativeHeight="251759616" behindDoc="1" locked="0" layoutInCell="1" allowOverlap="1" wp14:anchorId="4EE37F2A" wp14:editId="089255F7">
            <wp:simplePos x="0" y="0"/>
            <wp:positionH relativeFrom="column">
              <wp:posOffset>1374140</wp:posOffset>
            </wp:positionH>
            <wp:positionV relativeFrom="paragraph">
              <wp:posOffset>-309245</wp:posOffset>
            </wp:positionV>
            <wp:extent cx="4213225" cy="3620770"/>
            <wp:effectExtent l="19050" t="19050" r="15875" b="17780"/>
            <wp:wrapTight wrapText="bothSides">
              <wp:wrapPolygon edited="0">
                <wp:start x="-98" y="-114"/>
                <wp:lineTo x="-98" y="21592"/>
                <wp:lineTo x="21584" y="21592"/>
                <wp:lineTo x="21584" y="-114"/>
                <wp:lineTo x="-98" y="-114"/>
              </wp:wrapPolygon>
            </wp:wrapTight>
            <wp:docPr id="12" name="Picture 12" descr="Natoire: Man chased Out Of Parad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Natoire: Man chased Out Of Paradise"/>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4213225" cy="36207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39"/>
    </w:p>
    <w:p w:rsidR="006B2794" w:rsidRDefault="006B2794" w:rsidP="006B2794">
      <w:pPr>
        <w:rPr>
          <w:rStyle w:val="auto-style71"/>
          <w:rFonts w:cstheme="minorHAnsi"/>
          <w:color w:val="000000"/>
        </w:rPr>
      </w:pPr>
      <w:r w:rsidRPr="00F212EE">
        <w:rPr>
          <w:rStyle w:val="auto-style71"/>
          <w:rFonts w:cstheme="minorHAnsi"/>
          <w:color w:val="000000"/>
        </w:rPr>
        <w:t xml:space="preserve"> As per </w:t>
      </w:r>
      <w:r w:rsidRPr="00F212EE">
        <w:rPr>
          <w:rStyle w:val="Strong"/>
          <w:rFonts w:cstheme="minorHAnsi"/>
          <w:i/>
          <w:iCs/>
          <w:color w:val="000000"/>
          <w:u w:val="single"/>
        </w:rPr>
        <w:t>Politeia</w:t>
      </w:r>
      <w:r w:rsidRPr="00F212EE">
        <w:rPr>
          <w:rStyle w:val="auto-style71"/>
          <w:rFonts w:cstheme="minorHAnsi"/>
          <w:color w:val="000000"/>
        </w:rPr>
        <w:t xml:space="preserve"> [433AB], justice </w:t>
      </w:r>
      <w:r w:rsidRPr="00B61CB9">
        <w:rPr>
          <w:rStyle w:val="auto-style55"/>
          <w:rFonts w:cstheme="minorHAnsi"/>
          <w:b/>
          <w:i/>
          <w:iCs/>
          <w:color w:val="000000"/>
        </w:rPr>
        <w:t>"is exactly what must be established throughout the city... where everyone practices the occupation for which he is naturally best suited... and does his own work without meddling with what isn't one's own"</w:t>
      </w:r>
      <w:r w:rsidRPr="00B61CB9">
        <w:rPr>
          <w:rStyle w:val="auto-style71"/>
          <w:rFonts w:cstheme="minorHAnsi"/>
          <w:b/>
          <w:color w:val="000000"/>
        </w:rPr>
        <w:t xml:space="preserve">. </w:t>
      </w:r>
      <w:r w:rsidRPr="00882C35">
        <w:rPr>
          <w:rStyle w:val="auto-style71"/>
          <w:rFonts w:cstheme="minorHAnsi"/>
          <w:color w:val="000000"/>
        </w:rPr>
        <w:t>In other words, justice is what is produced in the city when a good degree of the other lower cardinal virtues already exists, or</w:t>
      </w:r>
      <w:r w:rsidRPr="00B61CB9">
        <w:rPr>
          <w:rStyle w:val="auto-style71"/>
          <w:rFonts w:cstheme="minorHAnsi"/>
          <w:b/>
          <w:color w:val="000000"/>
        </w:rPr>
        <w:t xml:space="preserve"> </w:t>
      </w:r>
      <w:r w:rsidRPr="00B61CB9">
        <w:rPr>
          <w:rStyle w:val="auto-style55"/>
          <w:rFonts w:cstheme="minorHAnsi"/>
          <w:b/>
          <w:i/>
          <w:iCs/>
          <w:color w:val="000000"/>
        </w:rPr>
        <w:t>"what is left over in the city when Temperance, Courage, Prudence and Wisdom have been found"</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But the essential quality, or nature, of </w:t>
      </w:r>
      <w:r w:rsidRPr="00FE4390">
        <w:rPr>
          <w:rStyle w:val="auto-style71"/>
          <w:rFonts w:cstheme="minorHAnsi"/>
          <w:b/>
          <w:i/>
          <w:color w:val="000000"/>
        </w:rPr>
        <w:t>Justice</w:t>
      </w:r>
      <w:r w:rsidRPr="00F212EE">
        <w:rPr>
          <w:rStyle w:val="auto-style71"/>
          <w:rFonts w:cstheme="minorHAnsi"/>
          <w:color w:val="000000"/>
        </w:rPr>
        <w:t xml:space="preserve">, is found in </w:t>
      </w:r>
      <w:r w:rsidRPr="00FE4390">
        <w:rPr>
          <w:rStyle w:val="auto-style55"/>
          <w:rFonts w:cstheme="minorHAnsi"/>
          <w:b/>
          <w:i/>
          <w:iCs/>
          <w:color w:val="000000"/>
          <w:u w:val="single"/>
        </w:rPr>
        <w:t>Laws</w:t>
      </w:r>
      <w:r w:rsidRPr="00F212EE">
        <w:rPr>
          <w:rStyle w:val="auto-style71"/>
          <w:rFonts w:cstheme="minorHAnsi"/>
          <w:color w:val="000000"/>
        </w:rPr>
        <w:t xml:space="preserve">, and it is clearly defined in terms of Merit. The best way to define the concept of </w:t>
      </w:r>
      <w:r w:rsidRPr="00FE4390">
        <w:rPr>
          <w:rStyle w:val="auto-style71"/>
          <w:rFonts w:cstheme="minorHAnsi"/>
          <w:b/>
          <w:i/>
          <w:color w:val="000000"/>
        </w:rPr>
        <w:t>Justice</w:t>
      </w:r>
      <w:r w:rsidRPr="00F212EE">
        <w:rPr>
          <w:rStyle w:val="auto-style71"/>
          <w:rFonts w:cstheme="minorHAnsi"/>
          <w:color w:val="000000"/>
        </w:rPr>
        <w:t xml:space="preserve"> as a concept of merit, is probably to simply let </w:t>
      </w:r>
      <w:r w:rsidRPr="00683F98">
        <w:rPr>
          <w:rStyle w:val="auto-style71"/>
          <w:rFonts w:cstheme="minorHAnsi"/>
          <w:b/>
          <w:color w:val="000000"/>
        </w:rPr>
        <w:t>Plato</w:t>
      </w:r>
      <w:r w:rsidRPr="00F212EE">
        <w:rPr>
          <w:rStyle w:val="auto-style71"/>
          <w:rFonts w:cstheme="minorHAnsi"/>
          <w:color w:val="000000"/>
        </w:rPr>
        <w:t xml:space="preserve"> say it in his own words, in </w:t>
      </w:r>
      <w:r w:rsidRPr="00F212EE">
        <w:rPr>
          <w:rStyle w:val="Strong"/>
          <w:rFonts w:cstheme="minorHAnsi"/>
          <w:i/>
          <w:iCs/>
          <w:color w:val="000000"/>
          <w:u w:val="single"/>
        </w:rPr>
        <w:t>Laws</w:t>
      </w:r>
      <w:r w:rsidRPr="00F212EE">
        <w:rPr>
          <w:rStyle w:val="auto-style71"/>
          <w:rFonts w:cstheme="minorHAnsi"/>
          <w:color w:val="000000"/>
        </w:rPr>
        <w:t xml:space="preserve"> [756E-757E]: </w:t>
      </w:r>
      <w:r w:rsidRPr="00FA066C">
        <w:rPr>
          <w:rStyle w:val="auto-style55"/>
          <w:rFonts w:cstheme="minorHAnsi"/>
          <w:b/>
          <w:i/>
          <w:iCs/>
          <w:color w:val="000000"/>
        </w:rPr>
        <w:t xml:space="preserve">"A system of selection [of a proper type of constitution or system of government] like that will effect a compromise between a monarchical and a democratic constitution, which is precisely the sort of compromise a constitution should always be. Even if you proclaim that a master and his slave shall have equal status, friendship between them is inherently impossible. The same applies to the relations between an honest man and a scoundrel. </w:t>
      </w:r>
      <w:bookmarkStart w:id="1240" w:name="PlatoEthics_IndiscriminateEquality"/>
      <w:r w:rsidRPr="00FA066C">
        <w:rPr>
          <w:rStyle w:val="auto-style162"/>
          <w:rFonts w:cstheme="minorHAnsi"/>
          <w:b/>
          <w:bCs/>
          <w:i/>
          <w:iCs/>
          <w:color w:val="000000"/>
          <w:u w:val="single"/>
        </w:rPr>
        <w:t>Indiscriminate</w:t>
      </w:r>
      <w:bookmarkEnd w:id="1240"/>
      <w:r w:rsidRPr="00FA066C">
        <w:rPr>
          <w:rStyle w:val="auto-style162"/>
          <w:rFonts w:cstheme="minorHAnsi"/>
          <w:b/>
          <w:bCs/>
          <w:i/>
          <w:iCs/>
          <w:color w:val="000000"/>
          <w:u w:val="single"/>
        </w:rPr>
        <w:t xml:space="preserve"> equality for all, amounts to inequality for all, and both fill a country with quarrels between its citizens</w:t>
      </w:r>
      <w:r w:rsidRPr="00FA066C">
        <w:rPr>
          <w:rStyle w:val="auto-style55"/>
          <w:rFonts w:cstheme="minorHAnsi"/>
          <w:b/>
          <w:i/>
          <w:iCs/>
          <w:color w:val="000000"/>
        </w:rPr>
        <w:t xml:space="preserve">. How correct the old saying is, that "equality [between equals] leads to friendship"! It's right enough and it rings </w:t>
      </w:r>
      <w:r w:rsidRPr="00FA066C">
        <w:rPr>
          <w:rStyle w:val="auto-style55"/>
          <w:rFonts w:cstheme="minorHAnsi"/>
          <w:b/>
          <w:i/>
          <w:iCs/>
          <w:color w:val="000000"/>
        </w:rPr>
        <w:lastRenderedPageBreak/>
        <w:t xml:space="preserve">true, but what kind of equality has this potential is a problem which produces ripe confusion. This is because we use the same term for </w:t>
      </w:r>
      <w:r w:rsidRPr="00FA066C">
        <w:rPr>
          <w:rStyle w:val="auto-style41"/>
          <w:rFonts w:cstheme="minorHAnsi"/>
          <w:b/>
          <w:i/>
          <w:iCs/>
          <w:color w:val="000000"/>
          <w:u w:val="single"/>
        </w:rPr>
        <w:t>two concepts of "equality",</w:t>
      </w:r>
      <w:r w:rsidRPr="00FA066C">
        <w:rPr>
          <w:rStyle w:val="auto-style8"/>
          <w:rFonts w:cstheme="minorHAnsi"/>
          <w:b/>
          <w:i/>
          <w:iCs/>
          <w:color w:val="000000"/>
        </w:rPr>
        <w:t xml:space="preserve"> which in most respects are </w:t>
      </w:r>
      <w:r w:rsidRPr="00FA066C">
        <w:rPr>
          <w:rStyle w:val="auto-style41"/>
          <w:rFonts w:cstheme="minorHAnsi"/>
          <w:b/>
          <w:i/>
          <w:iCs/>
          <w:color w:val="000000"/>
          <w:u w:val="single"/>
        </w:rPr>
        <w:t>virtual opposites</w:t>
      </w:r>
      <w:r w:rsidRPr="00FA066C">
        <w:rPr>
          <w:rStyle w:val="auto-style8"/>
          <w:rFonts w:cstheme="minorHAnsi"/>
          <w:b/>
          <w:i/>
          <w:iCs/>
          <w:color w:val="000000"/>
        </w:rPr>
        <w:t xml:space="preserve">. </w:t>
      </w:r>
      <w:r w:rsidRPr="00FA066C">
        <w:rPr>
          <w:rStyle w:val="auto-style41"/>
          <w:rFonts w:cstheme="minorHAnsi"/>
          <w:b/>
          <w:i/>
          <w:iCs/>
          <w:color w:val="000000"/>
          <w:u w:val="single"/>
        </w:rPr>
        <w:t>The first sort of equality</w:t>
      </w:r>
      <w:r w:rsidRPr="00FA066C">
        <w:rPr>
          <w:rStyle w:val="auto-style8"/>
          <w:rFonts w:cstheme="minorHAnsi"/>
          <w:b/>
          <w:i/>
          <w:iCs/>
          <w:color w:val="000000"/>
        </w:rPr>
        <w:t xml:space="preserve"> (of measures, weights and numbers) is within the competence of any state and any legislator: that is, one can simply distribute equal awards by lot. But</w:t>
      </w:r>
      <w:r w:rsidRPr="00FA066C">
        <w:rPr>
          <w:rStyle w:val="auto-style41"/>
          <w:rFonts w:cstheme="minorHAnsi"/>
          <w:b/>
          <w:i/>
          <w:iCs/>
          <w:color w:val="000000"/>
          <w:u w:val="single"/>
        </w:rPr>
        <w:t xml:space="preserve"> the most genuine equality, and the best, is not so obvious</w:t>
      </w:r>
      <w:r w:rsidRPr="00FA066C">
        <w:rPr>
          <w:rStyle w:val="auto-style8"/>
          <w:rFonts w:cstheme="minorHAnsi"/>
          <w:b/>
          <w:i/>
          <w:iCs/>
          <w:color w:val="000000"/>
        </w:rPr>
        <w:t xml:space="preserve">. It needs the </w:t>
      </w:r>
      <w:r w:rsidRPr="00FA066C">
        <w:rPr>
          <w:rStyle w:val="auto-style41"/>
          <w:rFonts w:cstheme="minorHAnsi"/>
          <w:b/>
          <w:i/>
          <w:iCs/>
          <w:color w:val="000000"/>
          <w:u w:val="single"/>
        </w:rPr>
        <w:t>wisdom</w:t>
      </w:r>
      <w:r w:rsidRPr="00FA066C">
        <w:rPr>
          <w:rStyle w:val="auto-style8"/>
          <w:rFonts w:cstheme="minorHAnsi"/>
          <w:b/>
          <w:i/>
          <w:iCs/>
          <w:color w:val="000000"/>
        </w:rPr>
        <w:t xml:space="preserve"> and judgment of Zeus, and only in a limited number of ways does it help the human race; but when states, or even individuals, do find it profitable, they find it very profitable indeed. </w:t>
      </w:r>
      <w:r w:rsidRPr="00FA066C">
        <w:rPr>
          <w:rStyle w:val="auto-style41"/>
          <w:rFonts w:cstheme="minorHAnsi"/>
          <w:b/>
          <w:i/>
          <w:iCs/>
          <w:color w:val="000000"/>
          <w:u w:val="single"/>
        </w:rPr>
        <w:t>The general method I mean is to grant much to the great and less to the less great, adjusting what you give to take account of the real nature of each, specifically, to confer high recognition on great virtue, but when you come to the poorly talented in this respect, to treat them as they deserve</w:t>
      </w:r>
      <w:r w:rsidRPr="00FA066C">
        <w:rPr>
          <w:rStyle w:val="auto-style8"/>
          <w:rFonts w:cstheme="minorHAnsi"/>
          <w:b/>
          <w:i/>
          <w:iCs/>
          <w:color w:val="000000"/>
        </w:rPr>
        <w:t xml:space="preserve">. We maintain, in fact, that statesmanship consists of essentially this: </w:t>
      </w:r>
      <w:r w:rsidRPr="00FA066C">
        <w:rPr>
          <w:rStyle w:val="auto-style41"/>
          <w:rFonts w:cstheme="minorHAnsi"/>
          <w:b/>
          <w:i/>
          <w:iCs/>
          <w:color w:val="000000"/>
          <w:u w:val="single"/>
        </w:rPr>
        <w:t>strict [meritorious] justice</w:t>
      </w:r>
      <w:r w:rsidRPr="00FA066C">
        <w:rPr>
          <w:rStyle w:val="auto-style8"/>
          <w:rFonts w:cstheme="minorHAnsi"/>
          <w:b/>
          <w:i/>
          <w:iCs/>
          <w:color w:val="000000"/>
        </w:rPr>
        <w:t xml:space="preserve">. This is what we should be aiming at now, Clinias: this is the kind of equality we should concentrate on [meritorious justice], as we bring our [ideal] state into the world. The founder of any other state should also concentrate on this same goal when he frames his laws, and </w:t>
      </w:r>
      <w:r w:rsidRPr="00FA066C">
        <w:rPr>
          <w:rStyle w:val="auto-style41"/>
          <w:rFonts w:cstheme="minorHAnsi"/>
          <w:b/>
          <w:i/>
          <w:iCs/>
          <w:color w:val="000000"/>
          <w:u w:val="single"/>
        </w:rPr>
        <w:t>take no notice of a dictator, or even the power of the people</w:t>
      </w:r>
      <w:r w:rsidRPr="00FA066C">
        <w:rPr>
          <w:rStyle w:val="auto-style8"/>
          <w:rFonts w:cstheme="minorHAnsi"/>
          <w:b/>
          <w:i/>
          <w:iCs/>
          <w:color w:val="000000"/>
        </w:rPr>
        <w:t xml:space="preserve">. He must always make [meritorious] </w:t>
      </w:r>
      <w:r w:rsidRPr="00FA066C">
        <w:rPr>
          <w:rStyle w:val="auto-style41"/>
          <w:rFonts w:cstheme="minorHAnsi"/>
          <w:b/>
          <w:i/>
          <w:iCs/>
          <w:color w:val="000000"/>
          <w:u w:val="single"/>
        </w:rPr>
        <w:t>justice</w:t>
      </w:r>
      <w:r w:rsidRPr="00FA066C">
        <w:rPr>
          <w:rStyle w:val="auto-style55"/>
          <w:rFonts w:cstheme="minorHAnsi"/>
          <w:b/>
          <w:i/>
          <w:iCs/>
          <w:color w:val="000000"/>
        </w:rPr>
        <w:t xml:space="preserve"> his aim, and this is precisely as we have described it: </w:t>
      </w:r>
      <w:bookmarkStart w:id="1241" w:name="PlatoEthics_EqualityOfUnequals"/>
      <w:r w:rsidRPr="00FA066C">
        <w:rPr>
          <w:rStyle w:val="auto-style162"/>
          <w:rFonts w:cstheme="minorHAnsi"/>
          <w:b/>
          <w:bCs/>
          <w:i/>
          <w:iCs/>
          <w:color w:val="000000"/>
          <w:u w:val="single"/>
        </w:rPr>
        <w:t>it</w:t>
      </w:r>
      <w:bookmarkEnd w:id="1241"/>
      <w:r w:rsidRPr="00FA066C">
        <w:rPr>
          <w:rStyle w:val="auto-style162"/>
          <w:rFonts w:cstheme="minorHAnsi"/>
          <w:b/>
          <w:bCs/>
          <w:i/>
          <w:iCs/>
          <w:color w:val="000000"/>
          <w:u w:val="single"/>
        </w:rPr>
        <w:t xml:space="preserve"> consists of granting the "equality" that unequal persons [by nature or lack of dedication] each deserve to get</w:t>
      </w:r>
      <w:r w:rsidRPr="00FA066C">
        <w:rPr>
          <w:rStyle w:val="auto-style55"/>
          <w:rFonts w:cstheme="minorHAnsi"/>
          <w:b/>
          <w:i/>
          <w:iCs/>
          <w:color w:val="000000"/>
        </w:rPr>
        <w:t xml:space="preserve">. Yet on occasion, a state as a whole (unless it is prepared to put up with a degree of friction in one part or another) will be obliged to apply these concepts in a rather rough and ready way, because </w:t>
      </w:r>
      <w:r w:rsidRPr="00FA066C">
        <w:rPr>
          <w:rStyle w:val="auto-style41"/>
          <w:rFonts w:cstheme="minorHAnsi"/>
          <w:b/>
          <w:i/>
          <w:iCs/>
          <w:color w:val="000000"/>
          <w:u w:val="single"/>
        </w:rPr>
        <w:t>complaisance and toleration, which always wreck complete precision, are the enemies of strict justice</w:t>
      </w:r>
      <w:r w:rsidRPr="00FA066C">
        <w:rPr>
          <w:rStyle w:val="auto-style55"/>
          <w:rFonts w:cstheme="minorHAnsi"/>
          <w:b/>
          <w:i/>
          <w:iCs/>
          <w:color w:val="000000"/>
        </w:rPr>
        <w:t>. You can now see why it was necessary to avoid the anger of the man in the street by giving him an equal chance in the lot (though even then we prayed to the gods of good luck to make the lot give the right decisions). So though force of circumstances compels us to employ both sorts of equality, we should employ the second [the un-meritorious one], which demands good luck to prove successful, as little as possible"</w:t>
      </w:r>
      <w:r w:rsidRPr="00FA066C">
        <w:rPr>
          <w:rStyle w:val="auto-style71"/>
          <w:rFonts w:cstheme="minorHAnsi"/>
          <w:b/>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The balance is a symbol of Justice, but also the sword</w:t>
      </w:r>
      <w:r>
        <w:rPr>
          <w:rStyle w:val="auto-style71"/>
          <w:rFonts w:cstheme="minorHAnsi"/>
          <w:color w:val="000000"/>
        </w:rPr>
        <w:t>,</w:t>
      </w:r>
      <w:r w:rsidRPr="00F212EE">
        <w:rPr>
          <w:rStyle w:val="auto-style71"/>
          <w:rFonts w:cstheme="minorHAnsi"/>
          <w:color w:val="000000"/>
        </w:rPr>
        <w:t xml:space="preserve"> and the two have to be used together for </w:t>
      </w:r>
      <w:r w:rsidRPr="00F212EE">
        <w:rPr>
          <w:rStyle w:val="auto-style55"/>
          <w:rFonts w:cstheme="minorHAnsi"/>
          <w:i/>
          <w:iCs/>
          <w:color w:val="000000"/>
        </w:rPr>
        <w:t>"Strict Justice"</w:t>
      </w:r>
      <w:r w:rsidRPr="00F212EE">
        <w:rPr>
          <w:rStyle w:val="auto-style71"/>
          <w:rFonts w:cstheme="minorHAnsi"/>
          <w:color w:val="000000"/>
        </w:rPr>
        <w:t>, on a pure meritocratic basis, as per the symbol to the right.</w:t>
      </w:r>
    </w:p>
    <w:p w:rsidR="006B2794" w:rsidRPr="00F212EE" w:rsidRDefault="006B2794" w:rsidP="006B2794">
      <w:pPr>
        <w:rPr>
          <w:rFonts w:cstheme="minorHAnsi"/>
        </w:rPr>
      </w:pPr>
    </w:p>
    <w:p w:rsidR="006B2794" w:rsidRPr="000E0811" w:rsidRDefault="006B2794" w:rsidP="006B2794">
      <w:pPr>
        <w:pStyle w:val="Heading3"/>
        <w:rPr>
          <w:rStyle w:val="auto-style59"/>
        </w:rPr>
      </w:pPr>
      <w:bookmarkStart w:id="1242" w:name="_Toc144144342"/>
      <w:bookmarkStart w:id="1243" w:name="_Toc158470623"/>
      <w:bookmarkStart w:id="1244" w:name="_Toc176628632"/>
      <w:r w:rsidRPr="000E0811">
        <w:rPr>
          <w:rStyle w:val="auto-style59"/>
        </w:rPr>
        <w:t xml:space="preserve">p) </w:t>
      </w:r>
      <w:r>
        <w:rPr>
          <w:rStyle w:val="auto-style59"/>
        </w:rPr>
        <w:t xml:space="preserve">Best </w:t>
      </w:r>
      <w:r w:rsidRPr="000E0811">
        <w:rPr>
          <w:rStyle w:val="auto-style59"/>
        </w:rPr>
        <w:t>Politics and Best Form of Government –</w:t>
      </w:r>
      <w:bookmarkEnd w:id="1242"/>
      <w:bookmarkEnd w:id="1243"/>
      <w:bookmarkEnd w:id="1244"/>
      <w:r w:rsidRPr="000E0811">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Ancient Greeks did not know representational democracy, but rather a direct participative democracy. All free adult male citizens could participate to the politics of the </w:t>
      </w:r>
      <w:r w:rsidRPr="00B2475B">
        <w:rPr>
          <w:rStyle w:val="auto-style71"/>
          <w:rFonts w:cstheme="minorHAnsi"/>
          <w:b/>
          <w:i/>
          <w:color w:val="000000"/>
        </w:rPr>
        <w:t>Assembly Democracy</w:t>
      </w:r>
      <w:r w:rsidRPr="00F212EE">
        <w:rPr>
          <w:rStyle w:val="auto-style71"/>
          <w:rFonts w:cstheme="minorHAnsi"/>
          <w:color w:val="000000"/>
        </w:rPr>
        <w:t>, and most did, and very actively. The sheer size of their democracy, really on a "city-</w:t>
      </w:r>
      <w:r>
        <w:rPr>
          <w:rStyle w:val="auto-style71"/>
          <w:rFonts w:cstheme="minorHAnsi"/>
          <w:color w:val="000000"/>
        </w:rPr>
        <w:t>state-</w:t>
      </w:r>
      <w:r w:rsidRPr="00F212EE">
        <w:rPr>
          <w:rStyle w:val="auto-style71"/>
          <w:rFonts w:cstheme="minorHAnsi"/>
          <w:color w:val="000000"/>
        </w:rPr>
        <w:t>size" base</w:t>
      </w:r>
      <w:r>
        <w:rPr>
          <w:rStyle w:val="auto-style71"/>
          <w:rFonts w:cstheme="minorHAnsi"/>
          <w:color w:val="000000"/>
        </w:rPr>
        <w:t>,</w:t>
      </w:r>
      <w:r w:rsidRPr="00F212EE">
        <w:rPr>
          <w:rStyle w:val="auto-style71"/>
          <w:rFonts w:cstheme="minorHAnsi"/>
          <w:color w:val="000000"/>
        </w:rPr>
        <w:t xml:space="preserve"> as opposed to a "Country-size" base</w:t>
      </w:r>
      <w:r>
        <w:rPr>
          <w:rStyle w:val="auto-style71"/>
          <w:rFonts w:cstheme="minorHAnsi"/>
          <w:color w:val="000000"/>
        </w:rPr>
        <w:t>,</w:t>
      </w:r>
      <w:r w:rsidRPr="00F212EE">
        <w:rPr>
          <w:rStyle w:val="auto-style71"/>
          <w:rFonts w:cstheme="minorHAnsi"/>
          <w:color w:val="000000"/>
        </w:rPr>
        <w:t xml:space="preserve"> obviously favored this high degree of direct participation.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However, with the advent of the era of the Internet, and the high degree of instant </w:t>
      </w:r>
      <w:r>
        <w:rPr>
          <w:rStyle w:val="auto-style71"/>
          <w:rFonts w:cstheme="minorHAnsi"/>
          <w:color w:val="000000"/>
        </w:rPr>
        <w:t xml:space="preserve">and perfect </w:t>
      </w:r>
      <w:r w:rsidRPr="00F212EE">
        <w:rPr>
          <w:rStyle w:val="auto-style71"/>
          <w:rFonts w:cstheme="minorHAnsi"/>
          <w:color w:val="000000"/>
        </w:rPr>
        <w:t xml:space="preserve">worldwide communications that exist today, nothing would prevent our modern countries to enjoy a similar high degree of direct participative democracy. But it is not only the representational factor that made the democracy of </w:t>
      </w:r>
      <w:r w:rsidRPr="0035343C">
        <w:rPr>
          <w:rStyle w:val="auto-style71"/>
          <w:rFonts w:cstheme="minorHAnsi"/>
          <w:b/>
          <w:color w:val="000000"/>
        </w:rPr>
        <w:t>Ancient Greece</w:t>
      </w:r>
      <w:r w:rsidRPr="00F212EE">
        <w:rPr>
          <w:rStyle w:val="auto-style71"/>
          <w:rFonts w:cstheme="minorHAnsi"/>
          <w:color w:val="000000"/>
        </w:rPr>
        <w:t xml:space="preserve"> different from ours. It was also mainly the meritocratic factor. What distinguishes a </w:t>
      </w:r>
      <w:r>
        <w:rPr>
          <w:rStyle w:val="auto-style71"/>
          <w:rFonts w:cstheme="minorHAnsi"/>
          <w:color w:val="000000"/>
        </w:rPr>
        <w:t xml:space="preserve">real </w:t>
      </w:r>
      <w:r w:rsidRPr="00F212EE">
        <w:rPr>
          <w:rStyle w:val="auto-style71"/>
          <w:rFonts w:cstheme="minorHAnsi"/>
          <w:color w:val="000000"/>
        </w:rPr>
        <w:t xml:space="preserve">democracy from any other type of government can be expressed in two words: liberty and equality.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But both these characteristics were also defined quite differently from the way we intend them today. The first characteristic, Liberty, certainly existed, in that citizens could participate directly to all the important decisions of the country, and do pretty much all they wanted in their private life as long as they would not cause damage or a prejudice to other citizens. On the other hand however, citizens not respecting the laws or the accepted norms of behavior could be accused quite spontaneously to cause a prejudice to someone else, or to the city, and be most easily, and </w:t>
      </w:r>
      <w:r w:rsidRPr="00F212EE">
        <w:rPr>
          <w:rStyle w:val="auto-style71"/>
          <w:rFonts w:cstheme="minorHAnsi"/>
          <w:color w:val="000000"/>
        </w:rPr>
        <w:lastRenderedPageBreak/>
        <w:t xml:space="preserve">most swiftly, brought to trial in front of the </w:t>
      </w:r>
      <w:r w:rsidRPr="000A38FA">
        <w:rPr>
          <w:rStyle w:val="auto-style71"/>
          <w:rFonts w:cstheme="minorHAnsi"/>
          <w:b/>
          <w:i/>
          <w:color w:val="000000"/>
        </w:rPr>
        <w:t>Assembly</w:t>
      </w:r>
      <w:r w:rsidRPr="00F212EE">
        <w:rPr>
          <w:rStyle w:val="auto-style71"/>
          <w:rFonts w:cstheme="minorHAnsi"/>
          <w:color w:val="000000"/>
        </w:rPr>
        <w:t>, and readily sentenced to even the most serious penalties, like exile or</w:t>
      </w:r>
      <w:r>
        <w:rPr>
          <w:rStyle w:val="auto-style71"/>
          <w:rFonts w:cstheme="minorHAnsi"/>
          <w:color w:val="000000"/>
        </w:rPr>
        <w:t xml:space="preserve"> even</w:t>
      </w:r>
      <w:r w:rsidRPr="00F212EE">
        <w:rPr>
          <w:rStyle w:val="auto-style71"/>
          <w:rFonts w:cstheme="minorHAnsi"/>
          <w:color w:val="000000"/>
        </w:rPr>
        <w:t xml:space="preserve"> death.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The death sentence against </w:t>
      </w:r>
      <w:r w:rsidRPr="00EF1800">
        <w:rPr>
          <w:rStyle w:val="auto-style71"/>
          <w:rFonts w:cstheme="minorHAnsi"/>
          <w:b/>
          <w:color w:val="000000"/>
        </w:rPr>
        <w:t>Socrates</w:t>
      </w:r>
      <w:r w:rsidRPr="00F212EE">
        <w:rPr>
          <w:rStyle w:val="auto-style71"/>
          <w:rFonts w:cstheme="minorHAnsi"/>
          <w:color w:val="000000"/>
        </w:rPr>
        <w:t xml:space="preserve"> is the best example of this controlled liberty. In other words, people were free, probably more than the people of any other country at the time, but also very much under control by the institutions of government.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As for the second characteristic of their democracy, equality, we also find a fundamental difference with our modern definition of that concept. As seen above, it was not an </w:t>
      </w:r>
      <w:r w:rsidRPr="00F212EE">
        <w:rPr>
          <w:rStyle w:val="Strong"/>
          <w:rFonts w:cstheme="minorHAnsi"/>
          <w:i/>
          <w:iCs/>
          <w:color w:val="000000"/>
          <w:u w:val="single"/>
        </w:rPr>
        <w:t>Indiscriminate Equality</w:t>
      </w:r>
      <w:r w:rsidRPr="00F212EE">
        <w:rPr>
          <w:rStyle w:val="auto-style71"/>
          <w:rFonts w:cstheme="minorHAnsi"/>
          <w:color w:val="000000"/>
        </w:rPr>
        <w:t xml:space="preserve"> for all, that would only bring inequality for all, but an </w:t>
      </w:r>
      <w:r w:rsidRPr="00F212EE">
        <w:rPr>
          <w:rStyle w:val="Strong"/>
          <w:rFonts w:cstheme="minorHAnsi"/>
          <w:i/>
          <w:iCs/>
          <w:color w:val="000000"/>
          <w:u w:val="single"/>
        </w:rPr>
        <w:t>Equality in Inequality</w:t>
      </w:r>
      <w:r w:rsidRPr="00F212EE">
        <w:rPr>
          <w:rStyle w:val="auto-style71"/>
          <w:rFonts w:cstheme="minorHAnsi"/>
          <w:color w:val="000000"/>
        </w:rPr>
        <w:t>, or the equality that unequal persons each deserve to get at an equal level</w:t>
      </w:r>
      <w:r>
        <w:rPr>
          <w:rStyle w:val="auto-style71"/>
          <w:rFonts w:cstheme="minorHAnsi"/>
          <w:color w:val="000000"/>
        </w:rPr>
        <w:t xml:space="preserve"> on a base of equal talent and merit</w:t>
      </w:r>
      <w:r w:rsidRPr="00F212EE">
        <w:rPr>
          <w:rStyle w:val="auto-style71"/>
          <w:rFonts w:cstheme="minorHAnsi"/>
          <w:color w:val="000000"/>
        </w:rPr>
        <w:t xml:space="preserve">. In other words, it was a </w:t>
      </w:r>
      <w:r>
        <w:rPr>
          <w:rStyle w:val="auto-style71"/>
          <w:rFonts w:cstheme="minorHAnsi"/>
          <w:color w:val="000000"/>
        </w:rPr>
        <w:t xml:space="preserve">upgrading </w:t>
      </w:r>
      <w:r w:rsidRPr="00F212EE">
        <w:rPr>
          <w:rStyle w:val="auto-style71"/>
          <w:rFonts w:cstheme="minorHAnsi"/>
          <w:color w:val="000000"/>
        </w:rPr>
        <w:t>meritocratic equality</w:t>
      </w:r>
      <w:r>
        <w:rPr>
          <w:rStyle w:val="auto-style71"/>
          <w:rFonts w:cstheme="minorHAnsi"/>
          <w:color w:val="000000"/>
        </w:rPr>
        <w:t xml:space="preserve"> by degrees of equivalence, and not a downgrading socialistic equality for all at the bottom level</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This meritocratic factor was very much applied for example in getting the most important positions of power within the state administration. Many times however, the state failed to apply this meritocratic principle. In that sense, </w:t>
      </w:r>
      <w:r w:rsidRPr="00E32B42">
        <w:rPr>
          <w:rStyle w:val="auto-style71"/>
          <w:rFonts w:cstheme="minorHAnsi"/>
          <w:b/>
          <w:color w:val="000000"/>
        </w:rPr>
        <w:t>Plato</w:t>
      </w:r>
      <w:r w:rsidRPr="00F212EE">
        <w:rPr>
          <w:rStyle w:val="auto-style71"/>
          <w:rFonts w:cstheme="minorHAnsi"/>
          <w:color w:val="000000"/>
        </w:rPr>
        <w:t xml:space="preserve"> was often accused of being undemocratic, and he was, but only as long as we consider that he was really criticizing the democracy that too often allowed, through corruption or nepotism, the lack of application of the meritocratic process in attributing the most important positions of power. From this point of view, </w:t>
      </w:r>
      <w:r w:rsidRPr="00E32B42">
        <w:rPr>
          <w:rStyle w:val="auto-style71"/>
          <w:rFonts w:cstheme="minorHAnsi"/>
          <w:b/>
          <w:color w:val="000000"/>
        </w:rPr>
        <w:t>Plato</w:t>
      </w:r>
      <w:r w:rsidRPr="00F212EE">
        <w:rPr>
          <w:rStyle w:val="auto-style71"/>
          <w:rFonts w:cstheme="minorHAnsi"/>
          <w:color w:val="000000"/>
        </w:rPr>
        <w:t xml:space="preserve"> was really criticizing a deteriorated form of democracy that too often behaved like a demagogy, without the application of the meritocratic factor.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Style w:val="auto-style71"/>
          <w:rFonts w:cstheme="minorHAnsi"/>
          <w:color w:val="000000"/>
        </w:rPr>
        <w:t>It</w:t>
      </w:r>
      <w:r w:rsidRPr="00F212EE">
        <w:rPr>
          <w:rStyle w:val="auto-style71"/>
          <w:rFonts w:cstheme="minorHAnsi"/>
          <w:color w:val="000000"/>
        </w:rPr>
        <w:t xml:space="preserve"> is the rebellion to that demagogical deterioration that made </w:t>
      </w:r>
      <w:r w:rsidRPr="003221FA">
        <w:rPr>
          <w:rStyle w:val="auto-style71"/>
          <w:rFonts w:cstheme="minorHAnsi"/>
          <w:b/>
          <w:color w:val="000000"/>
        </w:rPr>
        <w:t>Plato</w:t>
      </w:r>
      <w:r w:rsidRPr="00F212EE">
        <w:rPr>
          <w:rStyle w:val="auto-style71"/>
          <w:rFonts w:cstheme="minorHAnsi"/>
          <w:color w:val="000000"/>
        </w:rPr>
        <w:t xml:space="preserve"> try to define his ideal form of government, for a city or a country, in some of his major works, like </w:t>
      </w:r>
      <w:r w:rsidRPr="008858B4">
        <w:rPr>
          <w:rStyle w:val="auto-style55"/>
          <w:rFonts w:cstheme="minorHAnsi"/>
          <w:b/>
          <w:i/>
          <w:iCs/>
          <w:color w:val="000000"/>
          <w:u w:val="single"/>
        </w:rPr>
        <w:t>Republic</w:t>
      </w:r>
      <w:r w:rsidRPr="00F212EE">
        <w:rPr>
          <w:rStyle w:val="auto-style71"/>
          <w:rFonts w:cstheme="minorHAnsi"/>
          <w:color w:val="000000"/>
        </w:rPr>
        <w:t xml:space="preserve">, </w:t>
      </w:r>
      <w:r w:rsidRPr="008858B4">
        <w:rPr>
          <w:rStyle w:val="auto-style55"/>
          <w:rFonts w:cstheme="minorHAnsi"/>
          <w:b/>
          <w:i/>
          <w:iCs/>
          <w:color w:val="000000"/>
          <w:u w:val="single"/>
        </w:rPr>
        <w:t>Laws</w:t>
      </w:r>
      <w:r w:rsidRPr="00F212EE">
        <w:rPr>
          <w:rStyle w:val="auto-style71"/>
          <w:rFonts w:cstheme="minorHAnsi"/>
          <w:color w:val="000000"/>
        </w:rPr>
        <w:t xml:space="preserve"> and </w:t>
      </w:r>
      <w:r w:rsidRPr="008858B4">
        <w:rPr>
          <w:rStyle w:val="auto-style55"/>
          <w:rFonts w:cstheme="minorHAnsi"/>
          <w:b/>
          <w:i/>
          <w:iCs/>
          <w:color w:val="000000"/>
          <w:u w:val="single"/>
        </w:rPr>
        <w:t>Statesman</w:t>
      </w:r>
      <w:r w:rsidRPr="00F212EE">
        <w:rPr>
          <w:rStyle w:val="auto-style71"/>
          <w:rFonts w:cstheme="minorHAnsi"/>
          <w:color w:val="000000"/>
        </w:rPr>
        <w:t>. This demagogy is usually the reign of '</w:t>
      </w:r>
      <w:r w:rsidRPr="008858B4">
        <w:rPr>
          <w:rStyle w:val="auto-style71"/>
          <w:rFonts w:cstheme="minorHAnsi"/>
          <w:b/>
          <w:color w:val="000000"/>
        </w:rPr>
        <w:t>orators</w:t>
      </w:r>
      <w:r w:rsidRPr="00F212EE">
        <w:rPr>
          <w:rStyle w:val="auto-style71"/>
          <w:rFonts w:cstheme="minorHAnsi"/>
          <w:color w:val="000000"/>
        </w:rPr>
        <w:t xml:space="preserve">', or what we call politicians today, capable of fouling people by making them believe whatever they want, while only serving the advancement of their own careers for their own personal interests.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Pr>
          <w:rFonts w:cstheme="minorHAnsi"/>
          <w:noProof/>
          <w:color w:val="000000"/>
        </w:rPr>
        <w:drawing>
          <wp:anchor distT="0" distB="0" distL="114300" distR="114300" simplePos="0" relativeHeight="251774976" behindDoc="1" locked="0" layoutInCell="1" allowOverlap="1" wp14:anchorId="70F897D4" wp14:editId="0BE59B93">
            <wp:simplePos x="0" y="0"/>
            <wp:positionH relativeFrom="column">
              <wp:posOffset>3442335</wp:posOffset>
            </wp:positionH>
            <wp:positionV relativeFrom="paragraph">
              <wp:posOffset>39370</wp:posOffset>
            </wp:positionV>
            <wp:extent cx="2045970" cy="2263775"/>
            <wp:effectExtent l="0" t="0" r="0" b="3175"/>
            <wp:wrapTight wrapText="bothSides">
              <wp:wrapPolygon edited="0">
                <wp:start x="0" y="0"/>
                <wp:lineTo x="0" y="21449"/>
                <wp:lineTo x="21318" y="21449"/>
                <wp:lineTo x="21318" y="0"/>
                <wp:lineTo x="0" y="0"/>
              </wp:wrapPolygon>
            </wp:wrapTight>
            <wp:docPr id="378" name="Picture 378" descr="C:\Users\User\Documents\MyWebsitesCurrent\EthoPlasin\BAP_Just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User\Documents\MyWebsitesCurrent\EthoPlasin\BAP_Justice.jpg"/>
                    <pic:cNvPicPr>
                      <a:picLocks noChangeAspect="1" noChangeArrowheads="1"/>
                    </pic:cNvPicPr>
                  </pic:nvPicPr>
                  <pic:blipFill rotWithShape="1">
                    <a:blip r:embed="rId1092">
                      <a:extLst>
                        <a:ext uri="{28A0092B-C50C-407E-A947-70E740481C1C}">
                          <a14:useLocalDpi xmlns:a14="http://schemas.microsoft.com/office/drawing/2010/main" val="0"/>
                        </a:ext>
                      </a:extLst>
                    </a:blip>
                    <a:srcRect r="40379"/>
                    <a:stretch/>
                  </pic:blipFill>
                  <pic:spPr bwMode="auto">
                    <a:xfrm>
                      <a:off x="0" y="0"/>
                      <a:ext cx="2045970" cy="2263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12EE">
        <w:rPr>
          <w:rStyle w:val="auto-style71"/>
          <w:rFonts w:cstheme="minorHAnsi"/>
          <w:color w:val="000000"/>
        </w:rPr>
        <w:t xml:space="preserve">In </w:t>
      </w:r>
      <w:r w:rsidRPr="00F212EE">
        <w:rPr>
          <w:rStyle w:val="Strong"/>
          <w:rFonts w:cstheme="minorHAnsi"/>
          <w:i/>
          <w:iCs/>
          <w:color w:val="000000"/>
          <w:u w:val="single"/>
        </w:rPr>
        <w:t>Gorgias</w:t>
      </w:r>
      <w:r w:rsidRPr="00F212EE">
        <w:rPr>
          <w:rStyle w:val="auto-style71"/>
          <w:rFonts w:cstheme="minorHAnsi"/>
          <w:color w:val="000000"/>
        </w:rPr>
        <w:t xml:space="preserve"> [461C-466A] </w:t>
      </w:r>
      <w:r w:rsidRPr="008858B4">
        <w:rPr>
          <w:rStyle w:val="auto-style71"/>
          <w:rFonts w:cstheme="minorHAnsi"/>
          <w:b/>
          <w:color w:val="000000"/>
        </w:rPr>
        <w:t>Plato</w:t>
      </w:r>
      <w:r w:rsidRPr="00F212EE">
        <w:rPr>
          <w:rStyle w:val="auto-style71"/>
          <w:rFonts w:cstheme="minorHAnsi"/>
          <w:color w:val="000000"/>
        </w:rPr>
        <w:t xml:space="preserve"> gives a clear derogatory description of these false demagogic leaders: </w:t>
      </w:r>
      <w:r w:rsidRPr="009B0E91">
        <w:rPr>
          <w:rStyle w:val="auto-style8"/>
          <w:rFonts w:cstheme="minorHAnsi"/>
          <w:b/>
          <w:i/>
          <w:iCs/>
          <w:color w:val="000000"/>
        </w:rPr>
        <w:t xml:space="preserve">"… Oratory [the language of demagogic politicians] is not a craft… but a knack for producing a certain gratification and pleasure. … Oratory is the same thing as pastry baking… It is the product of a mind that is bold and clever at dealing with people, like a pastry baker… It is flattery… like cosmetics and sophistry… and an image of a part of politics that is shameful… There is, I take it, something you call body and something you call soul… and a state of fitness for each. And there is also an apparent state of fitness, and one that is real. … There are many people who appear to be fit, but unless one is a doctor, or a fitness expert, one wouldn`t readily notice that they are not fit. There are two related crafts… the one for the soul I call politics and legislation, while the one for the body I call gymnastics and medicine… In politics, the counterpart of gymnastics is legislation and the part that corresponds to medicine is justice … and the four parts should aim at what is best for the body and the soul. … Now, when flattery comes into play, it masks itself with each of the parts and pretends to be the characters of the masks, taking no thought at all about what is good for the body or the soul [but only about its own interest]. With the lure of what`s most pleasant at the moment, it sniffs out folly and hoodwinks it, so that it gives the impression of being most deserving. </w:t>
      </w:r>
      <w:r w:rsidRPr="009B0E91">
        <w:rPr>
          <w:rStyle w:val="auto-style41"/>
          <w:rFonts w:cstheme="minorHAnsi"/>
          <w:b/>
          <w:i/>
          <w:iCs/>
          <w:color w:val="000000"/>
          <w:u w:val="single"/>
        </w:rPr>
        <w:t>Pastry baking has put the mask of medicine</w:t>
      </w:r>
      <w:r w:rsidRPr="009B0E91">
        <w:rPr>
          <w:rStyle w:val="auto-style8"/>
          <w:rFonts w:cstheme="minorHAnsi"/>
          <w:b/>
          <w:i/>
          <w:iCs/>
          <w:color w:val="000000"/>
        </w:rPr>
        <w:t xml:space="preserve">. … It </w:t>
      </w:r>
      <w:r w:rsidRPr="009B0E91">
        <w:rPr>
          <w:rStyle w:val="auto-style8"/>
          <w:rFonts w:cstheme="minorHAnsi"/>
          <w:b/>
          <w:i/>
          <w:iCs/>
          <w:color w:val="000000"/>
        </w:rPr>
        <w:lastRenderedPageBreak/>
        <w:t>guessed at what`s pleasant with no consideration for what`s best. … Pastry baking is the flattery that wears the mask of medicine, like cosmetics does it for gymnastics. … What cosmetics is to gymnastics, pastry baking is to medicine; or rather what cosmetics is to gymnastics, sophistry is to legislation, and what pastry baking is to medicine, oratory is to justice. … If the soul didn`t govern the body … making its estimates by reference to the gratification it receives, … all things would be mixed and there would be no distinction between matters of medicine and health, and matters of pastry baking. … So, oratory is the counterpart in the soul to pastry baking, its counterpart in the body"</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Style w:val="auto-style71"/>
          <w:rFonts w:cstheme="minorHAnsi"/>
          <w:color w:val="000000"/>
        </w:rPr>
      </w:pPr>
      <w:r w:rsidRPr="00F212EE">
        <w:rPr>
          <w:rStyle w:val="auto-style71"/>
          <w:rFonts w:cstheme="minorHAnsi"/>
          <w:color w:val="000000"/>
        </w:rPr>
        <w:t xml:space="preserve">This is quite a nasty and derogatory description of demagogic politicians getting involved, too often and too easily, in the politics of most degraded democracies. This is the kind of democracy, or rather demagogy, that </w:t>
      </w:r>
      <w:r w:rsidRPr="009B0E91">
        <w:rPr>
          <w:rStyle w:val="auto-style71"/>
          <w:rFonts w:cstheme="minorHAnsi"/>
          <w:b/>
          <w:color w:val="000000"/>
        </w:rPr>
        <w:t>Plato</w:t>
      </w:r>
      <w:r w:rsidRPr="00F212EE">
        <w:rPr>
          <w:rStyle w:val="auto-style71"/>
          <w:rFonts w:cstheme="minorHAnsi"/>
          <w:color w:val="000000"/>
        </w:rPr>
        <w:t xml:space="preserve"> opposed and criticized so harshly, which does not mean at all he was anti-democracy. He wanted democracy as its best, that is</w:t>
      </w:r>
      <w:r>
        <w:rPr>
          <w:rStyle w:val="auto-style71"/>
          <w:rFonts w:cstheme="minorHAnsi"/>
          <w:color w:val="000000"/>
        </w:rPr>
        <w:t>,</w:t>
      </w:r>
      <w:r w:rsidRPr="00F212EE">
        <w:rPr>
          <w:rStyle w:val="auto-style71"/>
          <w:rFonts w:cstheme="minorHAnsi"/>
          <w:color w:val="000000"/>
        </w:rPr>
        <w:t xml:space="preserve"> one we could call a meritocracy, where doctors are not replaced by pastry bakers, and all leaders have attained positions of power on the basis of merit and </w:t>
      </w:r>
      <w:r w:rsidRPr="00F212EE">
        <w:rPr>
          <w:rStyle w:val="auto-style55"/>
          <w:rFonts w:cstheme="minorHAnsi"/>
          <w:i/>
          <w:iCs/>
          <w:color w:val="000000"/>
        </w:rPr>
        <w:t>"</w:t>
      </w:r>
      <w:r w:rsidRPr="00F121AA">
        <w:rPr>
          <w:rStyle w:val="auto-style55"/>
          <w:rFonts w:cstheme="minorHAnsi"/>
          <w:b/>
          <w:i/>
          <w:iCs/>
          <w:color w:val="000000"/>
        </w:rPr>
        <w:t>aiming at what is best for the body and soul</w:t>
      </w:r>
      <w:r w:rsidRPr="00F212EE">
        <w:rPr>
          <w:rStyle w:val="auto-style55"/>
          <w:rFonts w:cstheme="minorHAnsi"/>
          <w:i/>
          <w:iCs/>
          <w:color w:val="000000"/>
        </w:rPr>
        <w:t>"</w:t>
      </w:r>
      <w:r w:rsidRPr="00F212EE">
        <w:rPr>
          <w:rStyle w:val="auto-style71"/>
          <w:rFonts w:cstheme="minorHAnsi"/>
          <w:color w:val="000000"/>
        </w:rPr>
        <w:t xml:space="preserve"> of all citizens.</w:t>
      </w:r>
    </w:p>
    <w:p w:rsidR="006B2794" w:rsidRPr="00F212EE" w:rsidRDefault="006B2794" w:rsidP="006B2794">
      <w:pPr>
        <w:rPr>
          <w:rStyle w:val="auto-style71"/>
          <w:rFonts w:cstheme="minorHAnsi"/>
          <w:color w:val="000000"/>
        </w:rPr>
      </w:pPr>
    </w:p>
    <w:p w:rsidR="006B2794" w:rsidRPr="002A2013" w:rsidRDefault="006B2794" w:rsidP="006B2794">
      <w:pPr>
        <w:rPr>
          <w:rStyle w:val="auto-style55"/>
          <w:rFonts w:cstheme="minorHAnsi"/>
          <w:iCs/>
          <w:color w:val="000000"/>
        </w:rPr>
      </w:pPr>
      <w:r w:rsidRPr="002A2013">
        <w:rPr>
          <w:rStyle w:val="auto-style55"/>
          <w:rFonts w:cstheme="minorHAnsi"/>
          <w:iCs/>
          <w:color w:val="000000"/>
        </w:rPr>
        <w:t>The "</w:t>
      </w:r>
      <w:r w:rsidRPr="002A2013">
        <w:rPr>
          <w:rStyle w:val="Strong"/>
          <w:rFonts w:cstheme="minorHAnsi"/>
          <w:iCs/>
          <w:color w:val="000000"/>
          <w:u w:val="single"/>
        </w:rPr>
        <w:t>Blind Justice</w:t>
      </w:r>
      <w:r w:rsidRPr="002A2013">
        <w:rPr>
          <w:rStyle w:val="auto-style55"/>
          <w:rFonts w:cstheme="minorHAnsi"/>
          <w:iCs/>
          <w:color w:val="000000"/>
        </w:rPr>
        <w:t xml:space="preserve">" symbol shown above, represents the results that happen in a society when most of its political leaders have reached the </w:t>
      </w:r>
      <w:r>
        <w:rPr>
          <w:rStyle w:val="auto-style55"/>
          <w:rFonts w:cstheme="minorHAnsi"/>
          <w:iCs/>
          <w:color w:val="000000"/>
        </w:rPr>
        <w:t xml:space="preserve">highest </w:t>
      </w:r>
      <w:r w:rsidRPr="002A2013">
        <w:rPr>
          <w:rStyle w:val="auto-style55"/>
          <w:rFonts w:cstheme="minorHAnsi"/>
          <w:iCs/>
          <w:color w:val="000000"/>
        </w:rPr>
        <w:t xml:space="preserve">level of philosophical wisdom of their </w:t>
      </w:r>
      <w:hyperlink w:anchor="Levels_of_the_Pythagorean_Tetractys" w:history="1">
        <w:r w:rsidRPr="002A2013">
          <w:rPr>
            <w:rStyle w:val="Hyperlink"/>
            <w:rFonts w:cstheme="minorHAnsi"/>
          </w:rPr>
          <w:t>Tetractys</w:t>
        </w:r>
      </w:hyperlink>
      <w:r w:rsidRPr="002A2013">
        <w:rPr>
          <w:rStyle w:val="auto-style8"/>
          <w:rFonts w:cstheme="minorHAnsi"/>
          <w:iCs/>
          <w:color w:val="000000"/>
        </w:rPr>
        <w:t>, through proper holistic education</w:t>
      </w:r>
      <w:r>
        <w:rPr>
          <w:rStyle w:val="auto-style8"/>
          <w:rFonts w:cstheme="minorHAnsi"/>
          <w:iCs/>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2A2013">
        <w:rPr>
          <w:rStyle w:val="auto-style8"/>
          <w:rFonts w:cstheme="minorHAnsi"/>
          <w:iCs/>
          <w:color w:val="000000"/>
        </w:rPr>
        <w:t xml:space="preserve">, like the one provided by the </w:t>
      </w:r>
      <w:hyperlink w:anchor="PythAcademia" w:history="1">
        <w:r w:rsidRPr="00807EE9">
          <w:rPr>
            <w:rStyle w:val="Hyperlink"/>
            <w:rFonts w:cstheme="minorHAnsi"/>
            <w:iCs/>
          </w:rPr>
          <w:t>PythAcademia</w:t>
        </w:r>
      </w:hyperlink>
      <w:r w:rsidRPr="002A2013">
        <w:rPr>
          <w:rStyle w:val="auto-style8"/>
          <w:rFonts w:cstheme="minorHAnsi"/>
          <w:iCs/>
          <w:color w:val="000000"/>
        </w:rPr>
        <w:t xml:space="preserve">. With both the sword and the balance, it indicates that everyone gets 'blindly' his just share of social reward, on the strict basis of ethics and merit, at one's proper level of performance, like in sports competitions, through the application of the </w:t>
      </w:r>
      <w:hyperlink w:anchor="SOS" w:history="1">
        <w:r w:rsidRPr="000A1A36">
          <w:rPr>
            <w:rStyle w:val="Hyperlink"/>
            <w:rFonts w:cstheme="minorHAnsi"/>
          </w:rPr>
          <w:t>SOS</w:t>
        </w:r>
      </w:hyperlink>
      <w:r w:rsidRPr="002A2013">
        <w:rPr>
          <w:rStyle w:val="auto-style55"/>
          <w:rFonts w:cstheme="minorHAnsi"/>
          <w:iCs/>
          <w:color w:val="000000"/>
        </w:rPr>
        <w:t xml:space="preserve"> (</w:t>
      </w:r>
      <w:r w:rsidRPr="000A1A36">
        <w:rPr>
          <w:rStyle w:val="auto-style55"/>
          <w:rFonts w:cstheme="minorHAnsi"/>
          <w:iCs/>
          <w:color w:val="000000"/>
          <w:u w:val="single"/>
        </w:rPr>
        <w:t>S</w:t>
      </w:r>
      <w:r w:rsidRPr="002A2013">
        <w:rPr>
          <w:rStyle w:val="auto-style55"/>
          <w:rFonts w:cstheme="minorHAnsi"/>
          <w:iCs/>
          <w:color w:val="000000"/>
        </w:rPr>
        <w:t xml:space="preserve">ocial </w:t>
      </w:r>
      <w:r w:rsidRPr="000A1A36">
        <w:rPr>
          <w:rStyle w:val="auto-style55"/>
          <w:rFonts w:cstheme="minorHAnsi"/>
          <w:iCs/>
          <w:color w:val="000000"/>
          <w:u w:val="single"/>
        </w:rPr>
        <w:t>O</w:t>
      </w:r>
      <w:r w:rsidRPr="002A2013">
        <w:rPr>
          <w:rStyle w:val="auto-style55"/>
          <w:rFonts w:cstheme="minorHAnsi"/>
          <w:iCs/>
          <w:color w:val="000000"/>
        </w:rPr>
        <w:t xml:space="preserve">lympic </w:t>
      </w:r>
      <w:r w:rsidRPr="000A1A36">
        <w:rPr>
          <w:rStyle w:val="auto-style55"/>
          <w:rFonts w:cstheme="minorHAnsi"/>
          <w:iCs/>
          <w:color w:val="000000"/>
          <w:u w:val="single"/>
        </w:rPr>
        <w:t>S</w:t>
      </w:r>
      <w:r w:rsidRPr="002A2013">
        <w:rPr>
          <w:rStyle w:val="auto-style55"/>
          <w:rFonts w:cstheme="minorHAnsi"/>
          <w:iCs/>
          <w:color w:val="000000"/>
        </w:rPr>
        <w:t>pirit), along with his maximum possible degree of happiness in this current life incarnation</w:t>
      </w:r>
      <w:r>
        <w:rPr>
          <w:rStyle w:val="auto-style55"/>
          <w:rFonts w:cstheme="minorHAnsi"/>
          <w:iCs/>
          <w:color w:val="000000"/>
        </w:rPr>
        <w:t xml:space="preserve"> as a </w:t>
      </w:r>
      <w:hyperlink w:anchor="PICCOB" w:history="1">
        <w:r w:rsidRPr="006F3509">
          <w:rPr>
            <w:rStyle w:val="Hyperlink"/>
            <w:rFonts w:cstheme="minorHAnsi"/>
            <w:iCs/>
          </w:rPr>
          <w:t>PICCOB</w:t>
        </w:r>
      </w:hyperlink>
      <w:r>
        <w:rPr>
          <w:rStyle w:val="auto-style55"/>
          <w:rFonts w:cstheme="minorHAnsi"/>
          <w:iCs/>
          <w:color w:val="000000"/>
        </w:rPr>
        <w:t xml:space="preserve"> (</w:t>
      </w:r>
      <w:r w:rsidRPr="00B94EF3">
        <w:rPr>
          <w:rFonts w:cstheme="minorHAnsi"/>
          <w:u w:val="single"/>
        </w:rPr>
        <w:t>P</w:t>
      </w:r>
      <w:r w:rsidRPr="00B94EF3">
        <w:rPr>
          <w:rFonts w:cstheme="minorHAnsi"/>
        </w:rPr>
        <w:t xml:space="preserve">romethean </w:t>
      </w:r>
      <w:r w:rsidRPr="00B94EF3">
        <w:rPr>
          <w:rFonts w:cstheme="minorHAnsi"/>
          <w:u w:val="single"/>
        </w:rPr>
        <w:t>I</w:t>
      </w:r>
      <w:r w:rsidRPr="00B94EF3">
        <w:rPr>
          <w:rFonts w:cstheme="minorHAnsi"/>
        </w:rPr>
        <w:t xml:space="preserve">dyllic </w:t>
      </w:r>
      <w:r w:rsidRPr="00B94EF3">
        <w:rPr>
          <w:rFonts w:cstheme="minorHAnsi"/>
          <w:u w:val="single"/>
        </w:rPr>
        <w:t>C</w:t>
      </w:r>
      <w:r w:rsidRPr="00B94EF3">
        <w:rPr>
          <w:rFonts w:cstheme="minorHAnsi"/>
        </w:rPr>
        <w:t>o-</w:t>
      </w:r>
      <w:r w:rsidRPr="00B94EF3">
        <w:rPr>
          <w:rFonts w:cstheme="minorHAnsi"/>
          <w:u w:val="single"/>
        </w:rPr>
        <w:t>C</w:t>
      </w:r>
      <w:r w:rsidRPr="00B94EF3">
        <w:rPr>
          <w:rFonts w:cstheme="minorHAnsi"/>
        </w:rPr>
        <w:t xml:space="preserve">reator </w:t>
      </w:r>
      <w:r w:rsidRPr="00B94EF3">
        <w:rPr>
          <w:rFonts w:cstheme="minorHAnsi"/>
          <w:u w:val="single"/>
        </w:rPr>
        <w:t>O</w:t>
      </w:r>
      <w:r w:rsidRPr="00B94EF3">
        <w:rPr>
          <w:rFonts w:cstheme="minorHAnsi"/>
        </w:rPr>
        <w:t xml:space="preserve">f </w:t>
      </w:r>
      <w:r w:rsidRPr="00B94EF3">
        <w:rPr>
          <w:rFonts w:cstheme="minorHAnsi"/>
          <w:u w:val="single"/>
        </w:rPr>
        <w:t>B</w:t>
      </w:r>
      <w:r w:rsidRPr="00B94EF3">
        <w:rPr>
          <w:rFonts w:cstheme="minorHAnsi"/>
        </w:rPr>
        <w:t>eauty</w:t>
      </w:r>
      <w:r>
        <w:rPr>
          <w:rFonts w:cstheme="minorHAnsi"/>
        </w:rPr>
        <w:t xml:space="preserve">), or as a producer of both </w:t>
      </w:r>
      <w:r w:rsidRPr="00477377">
        <w:rPr>
          <w:rFonts w:cstheme="minorHAnsi"/>
          <w:b/>
          <w:i/>
        </w:rPr>
        <w:t>Beauty</w:t>
      </w:r>
      <w:r>
        <w:rPr>
          <w:rFonts w:cstheme="minorHAnsi"/>
        </w:rPr>
        <w:t xml:space="preserve"> and </w:t>
      </w:r>
      <w:r w:rsidRPr="00477377">
        <w:rPr>
          <w:rFonts w:cstheme="minorHAnsi"/>
          <w:b/>
          <w:i/>
        </w:rPr>
        <w:t>Justic</w:t>
      </w:r>
      <w:r>
        <w:rPr>
          <w:rFonts w:cstheme="minorHAnsi"/>
        </w:rPr>
        <w:t>e</w:t>
      </w:r>
      <w:r w:rsidRPr="002A2013">
        <w:rPr>
          <w:rStyle w:val="auto-style55"/>
          <w:rFonts w:cstheme="minorHAnsi"/>
          <w:iCs/>
          <w:color w:val="000000"/>
        </w:rPr>
        <w:t>.</w:t>
      </w:r>
    </w:p>
    <w:p w:rsidR="006B2794" w:rsidRPr="000E0811" w:rsidRDefault="006B2794" w:rsidP="006B2794">
      <w:pPr>
        <w:pStyle w:val="Heading3"/>
        <w:rPr>
          <w:rStyle w:val="auto-style59"/>
        </w:rPr>
      </w:pPr>
      <w:bookmarkStart w:id="1245" w:name="_Toc144144343"/>
      <w:bookmarkStart w:id="1246" w:name="_Toc158470624"/>
      <w:bookmarkStart w:id="1247" w:name="_Toc176628633"/>
      <w:r w:rsidRPr="000E0811">
        <w:rPr>
          <w:rStyle w:val="auto-style59"/>
        </w:rPr>
        <w:t>q) Philosophy and the Best Form of Political Leadership –</w:t>
      </w:r>
      <w:bookmarkEnd w:id="1245"/>
      <w:bookmarkEnd w:id="1246"/>
      <w:bookmarkEnd w:id="1247"/>
      <w:r w:rsidRPr="000E0811">
        <w:rPr>
          <w:rStyle w:val="auto-style59"/>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The Platonic concept of the so-called "</w:t>
      </w:r>
      <w:r w:rsidRPr="007575FC">
        <w:rPr>
          <w:rStyle w:val="auto-style71"/>
          <w:rFonts w:cstheme="minorHAnsi"/>
          <w:b/>
          <w:color w:val="000000"/>
        </w:rPr>
        <w:t>Philosopher-King</w:t>
      </w:r>
      <w:r w:rsidRPr="00F212EE">
        <w:rPr>
          <w:rStyle w:val="auto-style71"/>
          <w:rFonts w:cstheme="minorHAnsi"/>
          <w:color w:val="000000"/>
        </w:rPr>
        <w:t xml:space="preserve">" was often interpreted wrongly as if </w:t>
      </w:r>
      <w:r w:rsidRPr="007575FC">
        <w:rPr>
          <w:rStyle w:val="auto-style71"/>
          <w:rFonts w:cstheme="minorHAnsi"/>
          <w:b/>
          <w:color w:val="000000"/>
        </w:rPr>
        <w:t>Plato</w:t>
      </w:r>
      <w:r w:rsidRPr="00F212EE">
        <w:rPr>
          <w:rStyle w:val="auto-style71"/>
          <w:rFonts w:cstheme="minorHAnsi"/>
          <w:color w:val="000000"/>
        </w:rPr>
        <w:t xml:space="preserve"> was a monarchist, or again an elitist or an aristocrat, as these terms would be intended today, in favor of the rich or noble classes</w:t>
      </w:r>
      <w:r>
        <w:rPr>
          <w:rStyle w:val="auto-style71"/>
          <w:rFonts w:cstheme="minorHAnsi"/>
          <w:color w:val="000000"/>
        </w:rPr>
        <w:t xml:space="preserve"> (usually today the most corrupted classes)</w:t>
      </w:r>
      <w:r w:rsidRPr="00F212EE">
        <w:rPr>
          <w:rStyle w:val="auto-style71"/>
          <w:rFonts w:cstheme="minorHAnsi"/>
          <w:color w:val="000000"/>
        </w:rPr>
        <w:t xml:space="preserve"> to govern a country. These interpretations are all wrong because the</w:t>
      </w:r>
      <w:r>
        <w:rPr>
          <w:rStyle w:val="auto-style71"/>
          <w:rFonts w:cstheme="minorHAnsi"/>
          <w:color w:val="000000"/>
        </w:rPr>
        <w:t>y</w:t>
      </w:r>
      <w:r w:rsidRPr="00F212EE">
        <w:rPr>
          <w:rStyle w:val="auto-style71"/>
          <w:rFonts w:cstheme="minorHAnsi"/>
          <w:color w:val="000000"/>
        </w:rPr>
        <w:t xml:space="preserve"> insist too much on the </w:t>
      </w:r>
      <w:r w:rsidRPr="00F212EE">
        <w:rPr>
          <w:rStyle w:val="auto-style55"/>
          <w:rFonts w:cstheme="minorHAnsi"/>
          <w:i/>
          <w:iCs/>
          <w:color w:val="000000"/>
        </w:rPr>
        <w:t>"</w:t>
      </w:r>
      <w:r w:rsidRPr="00050824">
        <w:rPr>
          <w:rStyle w:val="auto-style55"/>
          <w:rFonts w:cstheme="minorHAnsi"/>
          <w:b/>
          <w:i/>
          <w:iCs/>
          <w:color w:val="000000"/>
        </w:rPr>
        <w:t>King</w:t>
      </w:r>
      <w:r w:rsidRPr="00F212EE">
        <w:rPr>
          <w:rStyle w:val="auto-style55"/>
          <w:rFonts w:cstheme="minorHAnsi"/>
          <w:i/>
          <w:iCs/>
          <w:color w:val="000000"/>
        </w:rPr>
        <w:t>"</w:t>
      </w:r>
      <w:r w:rsidRPr="00F212EE">
        <w:rPr>
          <w:rStyle w:val="auto-style71"/>
          <w:rFonts w:cstheme="minorHAnsi"/>
          <w:color w:val="000000"/>
        </w:rPr>
        <w:t xml:space="preserve"> side of the expression, and not enough on the first and most important </w:t>
      </w:r>
      <w:r w:rsidRPr="00F212EE">
        <w:rPr>
          <w:rStyle w:val="auto-style55"/>
          <w:rFonts w:cstheme="minorHAnsi"/>
          <w:i/>
          <w:iCs/>
          <w:color w:val="000000"/>
        </w:rPr>
        <w:t>"</w:t>
      </w:r>
      <w:r w:rsidRPr="00050824">
        <w:rPr>
          <w:rStyle w:val="auto-style55"/>
          <w:rFonts w:cstheme="minorHAnsi"/>
          <w:b/>
          <w:i/>
          <w:iCs/>
          <w:color w:val="000000"/>
        </w:rPr>
        <w:t>Philosopher</w:t>
      </w:r>
      <w:r w:rsidRPr="00F212EE">
        <w:rPr>
          <w:rStyle w:val="auto-style55"/>
          <w:rFonts w:cstheme="minorHAnsi"/>
          <w:i/>
          <w:iCs/>
          <w:color w:val="000000"/>
        </w:rPr>
        <w:t>"</w:t>
      </w:r>
      <w:r w:rsidRPr="00F212EE">
        <w:rPr>
          <w:rStyle w:val="auto-style71"/>
          <w:rFonts w:cstheme="minorHAnsi"/>
          <w:color w:val="000000"/>
        </w:rPr>
        <w:t xml:space="preserve"> side of the expression.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 xml:space="preserve">The word 'king' here does not mean a </w:t>
      </w:r>
      <w:r w:rsidRPr="00764542">
        <w:rPr>
          <w:rStyle w:val="auto-style71"/>
          <w:rFonts w:cstheme="minorHAnsi"/>
          <w:b/>
          <w:color w:val="000000"/>
        </w:rPr>
        <w:t>'king'</w:t>
      </w:r>
      <w:r w:rsidRPr="00F212EE">
        <w:rPr>
          <w:rStyle w:val="auto-style71"/>
          <w:rFonts w:cstheme="minorHAnsi"/>
          <w:color w:val="000000"/>
        </w:rPr>
        <w:t xml:space="preserve">, but a 'leader', and a leader at the top of a pyramid of political command. The word </w:t>
      </w:r>
      <w:r w:rsidRPr="00764542">
        <w:rPr>
          <w:rStyle w:val="auto-style71"/>
          <w:rFonts w:cstheme="minorHAnsi"/>
          <w:b/>
          <w:color w:val="000000"/>
        </w:rPr>
        <w:t>'philosopher'</w:t>
      </w:r>
      <w:r w:rsidRPr="00F212EE">
        <w:rPr>
          <w:rStyle w:val="auto-style71"/>
          <w:rFonts w:cstheme="minorHAnsi"/>
          <w:color w:val="000000"/>
        </w:rPr>
        <w:t xml:space="preserve"> means a person who has received a holistic education</w:t>
      </w:r>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71"/>
          <w:rFonts w:cstheme="minorHAnsi"/>
          <w:color w:val="000000"/>
        </w:rPr>
        <w:t xml:space="preserve">, or at least has the best natural attributes of someone who is fully in charge of his Pythagorean </w:t>
      </w:r>
      <w:hyperlink w:anchor="Levels_of_the_Pythagorean_Tetractys" w:history="1">
        <w:r w:rsidRPr="00E257F6">
          <w:rPr>
            <w:rStyle w:val="Hyperlink"/>
            <w:rFonts w:cstheme="minorHAnsi"/>
          </w:rPr>
          <w:t>Tetractys</w:t>
        </w:r>
      </w:hyperlink>
      <w:r w:rsidRPr="00F212EE">
        <w:rPr>
          <w:rStyle w:val="auto-style71"/>
          <w:rFonts w:cstheme="minorHAnsi"/>
          <w:color w:val="000000"/>
        </w:rPr>
        <w:t xml:space="preserve">, with the superior part dominating perfectly the lower parts, and has attained the level of philosophical wisdom. </w:t>
      </w:r>
      <w:r>
        <w:rPr>
          <w:rStyle w:val="auto-style71"/>
          <w:rFonts w:cstheme="minorHAnsi"/>
          <w:color w:val="000000"/>
        </w:rPr>
        <w:t xml:space="preserve">Interestingly enough, on the basis of the Platonic philosophy behind this book, and as indicated explicitly on its cover, </w:t>
      </w:r>
      <w:hyperlink w:anchor="FtabAristarchy" w:history="1">
        <w:r w:rsidR="003402DE" w:rsidRPr="003402DE">
          <w:rPr>
            <w:rFonts w:eastAsia="Times New Roman" w:cstheme="minorHAnsi"/>
          </w:rPr>
          <w:t xml:space="preserve"> </w:t>
        </w:r>
        <w:hyperlink r:id="rId109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Pr>
          <w:rStyle w:val="auto-style71"/>
          <w:rFonts w:cstheme="minorHAnsi"/>
          <w:color w:val="000000"/>
        </w:rPr>
        <w:t xml:space="preserve"> promotes </w:t>
      </w:r>
      <w:r w:rsidRPr="00551619">
        <w:rPr>
          <w:rStyle w:val="auto-style71"/>
          <w:rFonts w:cstheme="minorHAnsi"/>
          <w:b/>
          <w:color w:val="000000"/>
        </w:rPr>
        <w:t>The Great Return of Philosophy</w:t>
      </w:r>
      <w:r>
        <w:rPr>
          <w:rStyle w:val="auto-style71"/>
          <w:rFonts w:cstheme="minorHAnsi"/>
          <w:color w:val="000000"/>
        </w:rPr>
        <w:t xml:space="preserve"> in all aspects of our life, and </w:t>
      </w:r>
      <w:r w:rsidRPr="00551619">
        <w:rPr>
          <w:rStyle w:val="auto-style71"/>
          <w:rFonts w:cstheme="minorHAnsi"/>
          <w:b/>
          <w:color w:val="000000"/>
        </w:rPr>
        <w:t>The Sacred Marriage of Science with Philosophy</w:t>
      </w:r>
      <w:r>
        <w:rPr>
          <w:rStyle w:val="auto-style71"/>
          <w:rFonts w:cstheme="minorHAnsi"/>
          <w:color w:val="000000"/>
        </w:rPr>
        <w:t xml:space="preserve">. This means that not only a leader is to be first and foremost a philosopher, but any professional. A doctor has to become a </w:t>
      </w:r>
      <w:r w:rsidRPr="00A7376C">
        <w:rPr>
          <w:rStyle w:val="auto-style71"/>
          <w:rFonts w:cstheme="minorHAnsi"/>
          <w:b/>
          <w:i/>
          <w:color w:val="000000"/>
        </w:rPr>
        <w:t>Philosopher-Doctor</w:t>
      </w:r>
      <w:r>
        <w:rPr>
          <w:rStyle w:val="auto-style71"/>
          <w:rFonts w:cstheme="minorHAnsi"/>
          <w:color w:val="000000"/>
        </w:rPr>
        <w:t xml:space="preserve">. An architect as to become a </w:t>
      </w:r>
      <w:r w:rsidRPr="00A7376C">
        <w:rPr>
          <w:rStyle w:val="auto-style71"/>
          <w:rFonts w:cstheme="minorHAnsi"/>
          <w:b/>
          <w:i/>
          <w:color w:val="000000"/>
        </w:rPr>
        <w:t>Philosopher-Architect</w:t>
      </w:r>
      <w:r>
        <w:rPr>
          <w:rStyle w:val="auto-style71"/>
          <w:rFonts w:cstheme="minorHAnsi"/>
          <w:color w:val="000000"/>
        </w:rPr>
        <w:t xml:space="preserve">. An engineer has to become a </w:t>
      </w:r>
      <w:r w:rsidRPr="008A1718">
        <w:rPr>
          <w:rStyle w:val="auto-style71"/>
          <w:rFonts w:cstheme="minorHAnsi"/>
          <w:b/>
          <w:i/>
          <w:color w:val="000000"/>
        </w:rPr>
        <w:t>Philosopher-Engineer</w:t>
      </w:r>
      <w:r>
        <w:rPr>
          <w:rStyle w:val="auto-style71"/>
          <w:rFonts w:cstheme="minorHAnsi"/>
          <w:color w:val="000000"/>
        </w:rPr>
        <w:t xml:space="preserve">, etc. From this point of view, it is even more important that a leader becomes a </w:t>
      </w:r>
      <w:r w:rsidRPr="008A1718">
        <w:rPr>
          <w:rStyle w:val="auto-style71"/>
          <w:rFonts w:cstheme="minorHAnsi"/>
          <w:b/>
          <w:i/>
          <w:color w:val="000000"/>
        </w:rPr>
        <w:t>Philosopher-King</w:t>
      </w:r>
      <w:r>
        <w:rPr>
          <w:rStyle w:val="auto-style71"/>
          <w:rFonts w:cstheme="minorHAnsi"/>
          <w:color w:val="000000"/>
        </w:rPr>
        <w:t xml:space="preserve">, or a </w:t>
      </w:r>
      <w:r w:rsidRPr="008A1718">
        <w:rPr>
          <w:rStyle w:val="auto-style71"/>
          <w:rFonts w:cstheme="minorHAnsi"/>
          <w:b/>
          <w:i/>
          <w:color w:val="000000"/>
        </w:rPr>
        <w:t>Philosopher-Leader</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4409D8">
        <w:rPr>
          <w:rStyle w:val="auto-style71"/>
          <w:rFonts w:cstheme="minorHAnsi"/>
          <w:b/>
          <w:color w:val="000000"/>
        </w:rPr>
        <w:t>Plato</w:t>
      </w:r>
      <w:r w:rsidRPr="00F212EE">
        <w:rPr>
          <w:rStyle w:val="auto-style71"/>
          <w:rFonts w:cstheme="minorHAnsi"/>
          <w:color w:val="000000"/>
        </w:rPr>
        <w:t xml:space="preserve"> is very clear on this point, in </w:t>
      </w:r>
      <w:r w:rsidRPr="00F212EE">
        <w:rPr>
          <w:rStyle w:val="Strong"/>
          <w:rFonts w:cstheme="minorHAnsi"/>
          <w:i/>
          <w:iCs/>
          <w:color w:val="000000"/>
          <w:u w:val="single"/>
        </w:rPr>
        <w:t>Politeia</w:t>
      </w:r>
      <w:r w:rsidRPr="00F212EE">
        <w:rPr>
          <w:rStyle w:val="auto-style71"/>
          <w:rFonts w:cstheme="minorHAnsi"/>
          <w:color w:val="000000"/>
        </w:rPr>
        <w:t xml:space="preserve"> [590CD]: </w:t>
      </w:r>
      <w:r w:rsidRPr="00100ED2">
        <w:rPr>
          <w:rStyle w:val="auto-style8"/>
          <w:rFonts w:cstheme="minorHAnsi"/>
          <w:b/>
          <w:i/>
          <w:iCs/>
          <w:color w:val="000000"/>
        </w:rPr>
        <w:t xml:space="preserve">"When the best part [the top part of the </w:t>
      </w:r>
      <w:hyperlink r:id="rId1094" w:anchor="Levels_of_the_Pythagorean_Tetractys" w:history="1">
        <w:hyperlink w:anchor="Tetractys" w:history="1">
          <w:hyperlink w:anchor="Tetractys" w:history="1">
            <w:r w:rsidRPr="00100ED2">
              <w:rPr>
                <w:rStyle w:val="Hyperlink"/>
                <w:rFonts w:cstheme="minorHAnsi"/>
              </w:rPr>
              <w:t>Tetractys</w:t>
            </w:r>
          </w:hyperlink>
        </w:hyperlink>
      </w:hyperlink>
      <w:r w:rsidRPr="00100ED2">
        <w:rPr>
          <w:rStyle w:val="auto-style8"/>
          <w:rFonts w:cstheme="minorHAnsi"/>
          <w:b/>
          <w:i/>
          <w:iCs/>
          <w:color w:val="000000"/>
        </w:rPr>
        <w:t xml:space="preserve"> is naturally weak in someone, it can't rule the beasts within him, but can only serve them and learn to flatter them. … Therefore, to ensure that someone like that is ruled by something similar to what rules the best person, we say that he ought to be subordinated [a slave] to that best person who has a divine ruler within himself. It isn't to harm the subordinate </w:t>
      </w:r>
      <w:r w:rsidRPr="00100ED2">
        <w:rPr>
          <w:rStyle w:val="auto-style8"/>
          <w:rFonts w:cstheme="minorHAnsi"/>
          <w:b/>
          <w:i/>
          <w:iCs/>
          <w:color w:val="000000"/>
        </w:rPr>
        <w:lastRenderedPageBreak/>
        <w:t xml:space="preserve">[slave] that we say he must be ruled, … but because it is better for everyone to be ruled by divine reason [the wisdom of the highest part of the </w:t>
      </w:r>
      <w:hyperlink w:anchor="Levels_of_the_Pythagorean_Tetractys" w:history="1">
        <w:r w:rsidRPr="00100ED2">
          <w:rPr>
            <w:rStyle w:val="Hyperlink"/>
            <w:rFonts w:cstheme="minorHAnsi"/>
          </w:rPr>
          <w:t>Tetractys</w:t>
        </w:r>
      </w:hyperlink>
      <w:r w:rsidRPr="00100ED2">
        <w:rPr>
          <w:rStyle w:val="auto-style8"/>
          <w:rFonts w:cstheme="minorHAnsi"/>
          <w:b/>
          <w:i/>
          <w:iCs/>
          <w:color w:val="000000"/>
        </w:rPr>
        <w:t xml:space="preserve">], </w:t>
      </w:r>
      <w:r w:rsidRPr="00100ED2">
        <w:rPr>
          <w:rStyle w:val="auto-style41"/>
          <w:rFonts w:cstheme="minorHAnsi"/>
          <w:b/>
          <w:i/>
          <w:iCs/>
          <w:color w:val="000000"/>
          <w:u w:val="single"/>
        </w:rPr>
        <w:t>preferably within himself and his own, otherwise imposed from without</w:t>
      </w:r>
      <w:r w:rsidRPr="00100ED2">
        <w:rPr>
          <w:rStyle w:val="auto-style8"/>
          <w:rFonts w:cstheme="minorHAnsi"/>
          <w:b/>
          <w:i/>
          <w:iCs/>
          <w:color w:val="000000"/>
        </w:rPr>
        <w:t>, so that, as far as possible, all will be alike and friends, governed by the same thing [philosophical wisdom]"</w:t>
      </w:r>
      <w:r w:rsidRPr="00100ED2">
        <w:rPr>
          <w:rStyle w:val="auto-style71"/>
          <w:rFonts w:cstheme="minorHAnsi"/>
          <w:b/>
          <w:color w:val="000000"/>
        </w:rPr>
        <w:t xml:space="preserve">. But, for Plato, there is only a small amount of people who can reach this level of wisdom, and there should be a direct relation between this level of wisdom and the degree of power leaders get in their various fields of command. Plato is very clear about this in </w:t>
      </w:r>
      <w:r w:rsidRPr="00100ED2">
        <w:rPr>
          <w:rStyle w:val="Strong"/>
          <w:rFonts w:cstheme="minorHAnsi"/>
          <w:i/>
          <w:iCs/>
          <w:color w:val="000000"/>
          <w:u w:val="single"/>
        </w:rPr>
        <w:t>Statesman</w:t>
      </w:r>
      <w:r w:rsidRPr="00100ED2">
        <w:rPr>
          <w:rStyle w:val="auto-style71"/>
          <w:rFonts w:cstheme="minorHAnsi"/>
          <w:b/>
          <w:color w:val="000000"/>
        </w:rPr>
        <w:t xml:space="preserve"> [292E-297C]: </w:t>
      </w:r>
      <w:r w:rsidRPr="00100ED2">
        <w:rPr>
          <w:rStyle w:val="auto-style55"/>
          <w:rFonts w:cstheme="minorHAnsi"/>
          <w:b/>
          <w:i/>
          <w:iCs/>
          <w:color w:val="000000"/>
        </w:rPr>
        <w:t>"There is not a mass of people in the city that is capable of acquiring real expertise and self-control, … like there will only be very few top chess players… We should call a doctor, a doctor, only on the basis of his real expertise… and only then will we let him purge [lead] us on the basis of unpleasant medicine… The same applies to rulers that should possess expert knowledge and formation, and not merely seeming so, whether they rule according to laws or without laws, over willing or unwilling subjects, and whether the rulers are poor or wealthy. … Like a doctor, they can then purge the city for its benefit and the sake of what is just… making it better than it was so far. … The best thing is not that the laws should prevail, but rather the "kingly" man who possesses wisdom. … Only he, and not the law, can accurately embrace what is best and most just for all at the same time, and so always prescribe what is best"</w:t>
      </w:r>
      <w:r w:rsidRPr="00100ED2">
        <w:rPr>
          <w:rStyle w:val="auto-style71"/>
          <w:rFonts w:cstheme="minorHAnsi"/>
          <w:b/>
          <w:color w:val="000000"/>
        </w:rPr>
        <w:t xml:space="preserve">. If the term 'King' were to be interpreted in a monarchical sense, Plato would not have said that the formation of a politician, for being appointed as a leader, cannot be completed before the age of 50, and only if he passes the necessary tests at that age, which he affirms explicitly in </w:t>
      </w:r>
      <w:r w:rsidRPr="00100ED2">
        <w:rPr>
          <w:rStyle w:val="Strong"/>
          <w:rFonts w:cstheme="minorHAnsi"/>
          <w:i/>
          <w:iCs/>
          <w:color w:val="000000"/>
          <w:u w:val="single"/>
        </w:rPr>
        <w:t>Politeia</w:t>
      </w:r>
      <w:r w:rsidRPr="00100ED2">
        <w:rPr>
          <w:rStyle w:val="auto-style71"/>
          <w:rFonts w:cstheme="minorHAnsi"/>
          <w:b/>
          <w:color w:val="000000"/>
        </w:rPr>
        <w:t xml:space="preserve"> [540A]: </w:t>
      </w:r>
      <w:r w:rsidRPr="00100ED2">
        <w:rPr>
          <w:rStyle w:val="auto-style8"/>
          <w:rFonts w:cstheme="minorHAnsi"/>
          <w:b/>
          <w:i/>
          <w:iCs/>
          <w:color w:val="000000"/>
        </w:rPr>
        <w:t xml:space="preserve">"Then, at the age of 50, those who have survived the tests, and been successful both in practical matters and in the sciences, must be led to the goal and compelled to lift up the radiant light of their souls to what itself provides light for everything. And once they have seen the Good itself, they must each in turn put the city, its citizens, and themselves in order, using it as their model. Each of them will spend most of his time with philosophy, but, when his turn comes, he must labor in politics and rule for the city's sake, </w:t>
      </w:r>
      <w:r w:rsidRPr="00100ED2">
        <w:rPr>
          <w:rStyle w:val="auto-style41"/>
          <w:rFonts w:cstheme="minorHAnsi"/>
          <w:b/>
          <w:i/>
          <w:iCs/>
          <w:color w:val="000000"/>
          <w:u w:val="single"/>
        </w:rPr>
        <w:t>not as if he was doing something fine [not for his own prestige or advantage], but rather something that has to be done</w:t>
      </w:r>
      <w:r w:rsidRPr="00100ED2">
        <w:rPr>
          <w:rStyle w:val="auto-style8"/>
          <w:rFonts w:cstheme="minorHAnsi"/>
          <w:b/>
          <w:i/>
          <w:iCs/>
          <w:color w:val="000000"/>
        </w:rPr>
        <w:t xml:space="preserve">. Then, only after having </w:t>
      </w:r>
      <w:r w:rsidRPr="00100ED2">
        <w:rPr>
          <w:rStyle w:val="auto-style41"/>
          <w:rFonts w:cstheme="minorHAnsi"/>
          <w:b/>
          <w:i/>
          <w:iCs/>
          <w:color w:val="000000"/>
          <w:u w:val="single"/>
        </w:rPr>
        <w:t>educated others like himself to take his place</w:t>
      </w:r>
      <w:r w:rsidRPr="00100ED2">
        <w:rPr>
          <w:rStyle w:val="auto-style8"/>
          <w:rFonts w:cstheme="minorHAnsi"/>
          <w:b/>
          <w:i/>
          <w:iCs/>
          <w:color w:val="000000"/>
        </w:rPr>
        <w:t xml:space="preserve"> as guardians of the city, he shall depart for the Isles of the Blessed and dwell there</w:t>
      </w:r>
      <w:r w:rsidRPr="00F212EE">
        <w:rPr>
          <w:rStyle w:val="auto-style8"/>
          <w:rFonts w:cstheme="minorHAnsi"/>
          <w:i/>
          <w:iCs/>
          <w:color w:val="000000"/>
        </w:rPr>
        <w:t>"</w:t>
      </w:r>
      <w:r w:rsidRPr="00F212EE">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Default="006B2794" w:rsidP="006B2794">
      <w:pPr>
        <w:rPr>
          <w:rStyle w:val="auto-style71"/>
          <w:rFonts w:cstheme="minorHAnsi"/>
          <w:color w:val="000000"/>
        </w:rPr>
      </w:pPr>
      <w:r w:rsidRPr="00F212EE">
        <w:rPr>
          <w:rStyle w:val="auto-style71"/>
          <w:rFonts w:cstheme="minorHAnsi"/>
          <w:color w:val="000000"/>
        </w:rPr>
        <w:t>In other words, to become a "</w:t>
      </w:r>
      <w:r w:rsidRPr="00F212EE">
        <w:rPr>
          <w:rStyle w:val="Strong"/>
          <w:rFonts w:cstheme="minorHAnsi"/>
          <w:color w:val="000000"/>
          <w:u w:val="single"/>
        </w:rPr>
        <w:t>Philosopher-King</w:t>
      </w:r>
      <w:r w:rsidRPr="00F212EE">
        <w:rPr>
          <w:rStyle w:val="auto-style71"/>
          <w:rFonts w:cstheme="minorHAnsi"/>
          <w:color w:val="000000"/>
        </w:rPr>
        <w:t xml:space="preserve">" means to become </w:t>
      </w:r>
      <w:r>
        <w:rPr>
          <w:rStyle w:val="auto-style71"/>
          <w:rFonts w:cstheme="minorHAnsi"/>
          <w:color w:val="000000"/>
        </w:rPr>
        <w:t>the best possible</w:t>
      </w:r>
      <w:r w:rsidRPr="00F212EE">
        <w:rPr>
          <w:rStyle w:val="auto-style71"/>
          <w:rFonts w:cstheme="minorHAnsi"/>
          <w:color w:val="000000"/>
        </w:rPr>
        <w:t xml:space="preserve"> political leader, but only after a long and fully holistic education</w:t>
      </w:r>
      <w:r>
        <w:rPr>
          <w:rStyle w:val="auto-style71"/>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71"/>
          <w:rFonts w:cstheme="minorHAnsi"/>
          <w:color w:val="000000"/>
        </w:rPr>
        <w:t xml:space="preserve"> on the basis of the</w:t>
      </w:r>
      <w:r>
        <w:rPr>
          <w:rStyle w:val="auto-style71"/>
          <w:rFonts w:cstheme="minorHAnsi"/>
          <w:color w:val="000000"/>
        </w:rPr>
        <w:t xml:space="preserve"> harmonious formation of the overall</w:t>
      </w:r>
      <w:r w:rsidRPr="00F212EE">
        <w:rPr>
          <w:rStyle w:val="auto-style71"/>
          <w:rFonts w:cstheme="minorHAnsi"/>
          <w:color w:val="000000"/>
        </w:rPr>
        <w:t xml:space="preserve"> </w:t>
      </w:r>
      <w:hyperlink w:anchor="Levels_of_the_Pythagorean_Tetractys" w:history="1">
        <w:r w:rsidRPr="00FA175D">
          <w:rPr>
            <w:rStyle w:val="Hyperlink"/>
            <w:rFonts w:cstheme="minorHAnsi"/>
          </w:rPr>
          <w:t>Tetractys</w:t>
        </w:r>
      </w:hyperlink>
      <w:r>
        <w:rPr>
          <w:rFonts w:cstheme="minorHAnsi"/>
          <w:bCs/>
        </w:rPr>
        <w:t xml:space="preserve"> of that leader</w:t>
      </w:r>
      <w:r w:rsidRPr="00F212EE">
        <w:rPr>
          <w:rStyle w:val="auto-style71"/>
          <w:rFonts w:cstheme="minorHAnsi"/>
          <w:color w:val="000000"/>
        </w:rPr>
        <w:t>, and only then, usually</w:t>
      </w:r>
      <w:r>
        <w:rPr>
          <w:rStyle w:val="auto-style71"/>
          <w:rFonts w:cstheme="minorHAnsi"/>
          <w:color w:val="000000"/>
        </w:rPr>
        <w:t xml:space="preserve"> in most cases,</w:t>
      </w:r>
      <w:r w:rsidRPr="00F212EE">
        <w:rPr>
          <w:rStyle w:val="auto-style71"/>
          <w:rFonts w:cstheme="minorHAnsi"/>
          <w:color w:val="000000"/>
        </w:rPr>
        <w:t xml:space="preserve"> not before the completion of the seventh </w:t>
      </w:r>
      <w:hyperlink w:anchor="_18_-_Pythagorean" w:history="1">
        <w:r w:rsidRPr="0015342C">
          <w:rPr>
            <w:rStyle w:val="Hyperlink"/>
            <w:rFonts w:cstheme="minorHAnsi"/>
            <w:i/>
            <w:iCs/>
          </w:rPr>
          <w:t>Pythagorean Septennial Life Period</w:t>
        </w:r>
        <w:r w:rsidRPr="0015342C">
          <w:rPr>
            <w:rStyle w:val="Hyperlink"/>
            <w:rFonts w:cstheme="minorHAnsi"/>
          </w:rPr>
          <w:t xml:space="preserve"> of seven years</w:t>
        </w:r>
      </w:hyperlink>
      <w:r w:rsidRPr="00F212EE">
        <w:rPr>
          <w:rStyle w:val="auto-style71"/>
          <w:rFonts w:cstheme="minorHAnsi"/>
          <w:color w:val="000000"/>
        </w:rPr>
        <w:t>, that is at age 50</w:t>
      </w:r>
      <w:r>
        <w:rPr>
          <w:rStyle w:val="auto-style71"/>
          <w:rFonts w:cstheme="minorHAnsi"/>
          <w:color w:val="000000"/>
        </w:rPr>
        <w:t xml:space="preserve">. </w:t>
      </w:r>
    </w:p>
    <w:p w:rsidR="006B2794" w:rsidRDefault="006B2794" w:rsidP="006B2794">
      <w:pPr>
        <w:rPr>
          <w:rStyle w:val="auto-style71"/>
          <w:rFonts w:cstheme="minorHAnsi"/>
          <w:color w:val="000000"/>
        </w:rPr>
      </w:pPr>
    </w:p>
    <w:p w:rsidR="006B2794" w:rsidRPr="00F212EE" w:rsidRDefault="006B2794" w:rsidP="006B2794">
      <w:pPr>
        <w:rPr>
          <w:rFonts w:cstheme="minorHAnsi"/>
        </w:rPr>
      </w:pPr>
      <w:r>
        <w:rPr>
          <w:rStyle w:val="auto-style71"/>
          <w:rFonts w:cstheme="minorHAnsi"/>
          <w:color w:val="000000"/>
        </w:rPr>
        <w:t xml:space="preserve">Only then </w:t>
      </w:r>
      <w:r w:rsidRPr="00F212EE">
        <w:rPr>
          <w:rStyle w:val="auto-style71"/>
          <w:rFonts w:cstheme="minorHAnsi"/>
          <w:color w:val="000000"/>
        </w:rPr>
        <w:t xml:space="preserve">will the city, or the country, be ensured to be well governed, as expressed in </w:t>
      </w:r>
      <w:r w:rsidRPr="00F212EE">
        <w:rPr>
          <w:rStyle w:val="Strong"/>
          <w:rFonts w:cstheme="minorHAnsi"/>
          <w:i/>
          <w:iCs/>
          <w:color w:val="000000"/>
          <w:u w:val="single"/>
        </w:rPr>
        <w:t>Politeia</w:t>
      </w:r>
      <w:r w:rsidRPr="00F212EE">
        <w:rPr>
          <w:rStyle w:val="auto-style71"/>
          <w:rFonts w:cstheme="minorHAnsi"/>
          <w:color w:val="000000"/>
        </w:rPr>
        <w:t xml:space="preserve"> [521A]: </w:t>
      </w:r>
      <w:r w:rsidRPr="00AA559F">
        <w:rPr>
          <w:rStyle w:val="auto-style55"/>
          <w:rFonts w:cstheme="minorHAnsi"/>
          <w:b/>
          <w:i/>
          <w:iCs/>
          <w:color w:val="000000"/>
        </w:rPr>
        <w:t>"A well-governed city will be ruled by the truly rich, that is by those who are not rich in money (gold) but who are rich in the wealth that the happy philosophizing person must have, namely the Good of a life of Wisdom"</w:t>
      </w:r>
      <w:r w:rsidRPr="00F212EE">
        <w:rPr>
          <w:rStyle w:val="auto-style71"/>
          <w:rFonts w:cstheme="minorHAnsi"/>
          <w:color w:val="000000"/>
        </w:rPr>
        <w:t xml:space="preserve">. This type of good governance implies by definition </w:t>
      </w:r>
      <w:r w:rsidRPr="0054112C">
        <w:rPr>
          <w:rStyle w:val="auto-style71"/>
          <w:rFonts w:cstheme="minorHAnsi"/>
          <w:b/>
          <w:color w:val="000000"/>
        </w:rPr>
        <w:t>The Great Return of Philosophy</w:t>
      </w:r>
      <w:r>
        <w:rPr>
          <w:rStyle w:val="auto-style71"/>
          <w:rFonts w:cstheme="minorHAnsi"/>
          <w:color w:val="000000"/>
        </w:rPr>
        <w:t xml:space="preserve"> as promoted by this book. This requirement is also </w:t>
      </w:r>
      <w:r w:rsidRPr="00F212EE">
        <w:rPr>
          <w:rStyle w:val="auto-style71"/>
          <w:rFonts w:cstheme="minorHAnsi"/>
          <w:color w:val="000000"/>
        </w:rPr>
        <w:t xml:space="preserve">expressed in another of his works, </w:t>
      </w:r>
      <w:r w:rsidRPr="00F212EE">
        <w:rPr>
          <w:rStyle w:val="Strong"/>
          <w:rFonts w:cstheme="minorHAnsi"/>
          <w:i/>
          <w:iCs/>
          <w:color w:val="000000"/>
          <w:u w:val="single"/>
        </w:rPr>
        <w:t>Letters</w:t>
      </w:r>
      <w:r w:rsidRPr="00F212EE">
        <w:rPr>
          <w:rStyle w:val="auto-style71"/>
          <w:rFonts w:cstheme="minorHAnsi"/>
          <w:color w:val="000000"/>
        </w:rPr>
        <w:t xml:space="preserve"> [VII-326-AB], written 2400 years ago, but still very valid today. </w:t>
      </w:r>
    </w:p>
    <w:p w:rsidR="006B2794" w:rsidRPr="00F212EE" w:rsidRDefault="006B2794" w:rsidP="006B2794">
      <w:pPr>
        <w:rPr>
          <w:rFonts w:cstheme="minorHAnsi"/>
        </w:rPr>
      </w:pPr>
      <w:r w:rsidRPr="00F212EE">
        <w:rPr>
          <w:rFonts w:cstheme="minorHAnsi"/>
        </w:rPr>
        <w:t xml:space="preserve"> </w:t>
      </w:r>
    </w:p>
    <w:p w:rsidR="006B2794" w:rsidRDefault="00EB407C" w:rsidP="006B2794">
      <w:r>
        <w:pict>
          <v:rect id="_x0000_i1101" style="width:441.6pt;height:3.75pt" o:hralign="center" o:hrstd="t" o:hrnoshade="t" o:hr="t" fillcolor="#31849b [2408]" stroked="f"/>
        </w:pict>
      </w:r>
    </w:p>
    <w:p w:rsidR="006B2794" w:rsidRDefault="006B2794" w:rsidP="006B2794"/>
    <w:p w:rsidR="006B2794" w:rsidRDefault="006B2794" w:rsidP="006B2794">
      <w:r>
        <w:br w:type="page"/>
      </w:r>
    </w:p>
    <w:p w:rsidR="006B2794" w:rsidRDefault="00EB407C" w:rsidP="006B2794">
      <w:bookmarkStart w:id="1248" w:name="_17_-_Supreme"/>
      <w:bookmarkStart w:id="1249" w:name="Supreme_Trinity"/>
      <w:bookmarkStart w:id="1250" w:name="_Toc103018767"/>
      <w:bookmarkStart w:id="1251" w:name="_Toc103104720"/>
      <w:bookmarkStart w:id="1252" w:name="_Toc144144344"/>
      <w:bookmarkEnd w:id="1248"/>
      <w:r>
        <w:lastRenderedPageBreak/>
        <w:pict>
          <v:rect id="_x0000_i1102" style="width:441.6pt;height:3.75pt" o:hralign="center" o:hrstd="t" o:hrnoshade="t" o:hr="t" fillcolor="#31849b [2408]" stroked="f"/>
        </w:pict>
      </w:r>
    </w:p>
    <w:p w:rsidR="006B2794" w:rsidRPr="00F212EE" w:rsidRDefault="006B2794" w:rsidP="006B2794">
      <w:pPr>
        <w:pStyle w:val="Heading2"/>
      </w:pPr>
      <w:bookmarkStart w:id="1253" w:name="_Toc158470625"/>
      <w:bookmarkStart w:id="1254" w:name="_Toc176628634"/>
      <w:r>
        <w:t xml:space="preserve">17 - </w:t>
      </w:r>
      <w:r w:rsidRPr="00F212EE">
        <w:t>Supreme Trinity</w:t>
      </w:r>
      <w:bookmarkEnd w:id="1249"/>
      <w:r w:rsidRPr="00F212EE">
        <w:t xml:space="preserve"> called STRIOS (</w:t>
      </w:r>
      <w:r w:rsidRPr="00F212EE">
        <w:rPr>
          <w:rStyle w:val="style5"/>
        </w:rPr>
        <w:t>S</w:t>
      </w:r>
      <w:r w:rsidRPr="00F212EE">
        <w:t xml:space="preserve">upreme </w:t>
      </w:r>
      <w:r w:rsidRPr="00F212EE">
        <w:rPr>
          <w:rStyle w:val="style5"/>
        </w:rPr>
        <w:t>TRI</w:t>
      </w:r>
      <w:r w:rsidRPr="00F212EE">
        <w:t xml:space="preserve">nity </w:t>
      </w:r>
      <w:r w:rsidRPr="00F212EE">
        <w:rPr>
          <w:rStyle w:val="style5"/>
        </w:rPr>
        <w:t>O</w:t>
      </w:r>
      <w:r w:rsidRPr="00F212EE">
        <w:t xml:space="preserve">f </w:t>
      </w:r>
      <w:r w:rsidRPr="00F212EE">
        <w:rPr>
          <w:rStyle w:val="style5"/>
        </w:rPr>
        <w:t>S</w:t>
      </w:r>
      <w:r w:rsidRPr="00F212EE">
        <w:t>afeguard)</w:t>
      </w:r>
      <w:bookmarkEnd w:id="1250"/>
      <w:bookmarkEnd w:id="1251"/>
      <w:bookmarkEnd w:id="1252"/>
      <w:bookmarkEnd w:id="1253"/>
      <w:bookmarkEnd w:id="1254"/>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Fonts w:cstheme="minorHAnsi"/>
        </w:rPr>
        <w:t xml:space="preserve">In the context of the </w:t>
      </w:r>
      <w:hyperlink w:anchor="PythagorArium" w:history="1">
        <w:r w:rsidRPr="00934049">
          <w:rPr>
            <w:rStyle w:val="Hyperlink"/>
            <w:rFonts w:cstheme="minorHAnsi"/>
          </w:rPr>
          <w:t>Pythagorean Project</w:t>
        </w:r>
      </w:hyperlink>
      <w:r w:rsidRPr="00F212EE">
        <w:rPr>
          <w:rFonts w:cstheme="minorHAnsi"/>
        </w:rPr>
        <w:t xml:space="preserve"> and </w:t>
      </w:r>
      <w:hyperlink r:id="rId1095" w:anchor="FtabAristarchy" w:history="1">
        <w:hyperlink w:anchor="FtabAristarchy" w:history="1">
          <w:hyperlink w:anchor="FtabAristarchy" w:history="1">
            <w:hyperlink r:id="rId1096"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what common people call "</w:t>
      </w:r>
      <w:r w:rsidRPr="00F212EE">
        <w:rPr>
          <w:rStyle w:val="Strong"/>
          <w:rFonts w:cstheme="minorHAnsi"/>
          <w:color w:val="000000"/>
          <w:u w:val="single"/>
        </w:rPr>
        <w:t>GOD</w:t>
      </w:r>
      <w:r w:rsidRPr="00F212EE">
        <w:rPr>
          <w:rFonts w:cstheme="minorHAnsi"/>
        </w:rPr>
        <w:t xml:space="preserve">" is </w:t>
      </w:r>
      <w:r>
        <w:rPr>
          <w:rFonts w:cstheme="minorHAnsi"/>
        </w:rPr>
        <w:t xml:space="preserve">expressed with new words coined for this purpose. This ultimate cosmic </w:t>
      </w:r>
      <w:hyperlink w:anchor="FOG" w:history="1">
        <w:r w:rsidRPr="00B640F2">
          <w:rPr>
            <w:rStyle w:val="Hyperlink"/>
            <w:rFonts w:cstheme="minorHAnsi"/>
          </w:rPr>
          <w:t>FOG</w:t>
        </w:r>
      </w:hyperlink>
      <w:r>
        <w:rPr>
          <w:rFonts w:cstheme="minorHAnsi"/>
        </w:rPr>
        <w:t xml:space="preserve"> (</w:t>
      </w:r>
      <w:r w:rsidRPr="00AD7232">
        <w:rPr>
          <w:rFonts w:cstheme="minorHAnsi"/>
          <w:u w:val="single"/>
        </w:rPr>
        <w:t>F</w:t>
      </w:r>
      <w:r>
        <w:rPr>
          <w:rFonts w:cstheme="minorHAnsi"/>
        </w:rPr>
        <w:t xml:space="preserve">orce </w:t>
      </w:r>
      <w:r w:rsidRPr="00AD7232">
        <w:rPr>
          <w:rFonts w:cstheme="minorHAnsi"/>
          <w:u w:val="single"/>
        </w:rPr>
        <w:t>O</w:t>
      </w:r>
      <w:r>
        <w:rPr>
          <w:rFonts w:cstheme="minorHAnsi"/>
        </w:rPr>
        <w:t xml:space="preserve">f </w:t>
      </w:r>
      <w:r w:rsidRPr="00AD7232">
        <w:rPr>
          <w:rFonts w:cstheme="minorHAnsi"/>
          <w:u w:val="single"/>
        </w:rPr>
        <w:t>G</w:t>
      </w:r>
      <w:r>
        <w:rPr>
          <w:rFonts w:cstheme="minorHAnsi"/>
        </w:rPr>
        <w:t xml:space="preserve">ood) is expressed as </w:t>
      </w:r>
      <w:r w:rsidRPr="00F212EE">
        <w:rPr>
          <w:rFonts w:cstheme="minorHAnsi"/>
        </w:rPr>
        <w:t>a kind of "</w:t>
      </w:r>
      <w:r w:rsidRPr="00F212EE">
        <w:rPr>
          <w:rStyle w:val="Strong"/>
          <w:rFonts w:cstheme="minorHAnsi"/>
          <w:color w:val="000000"/>
          <w:u w:val="single"/>
        </w:rPr>
        <w:t>Sacred Trinity</w:t>
      </w:r>
      <w:r w:rsidRPr="00F212EE">
        <w:rPr>
          <w:rFonts w:cstheme="minorHAnsi"/>
        </w:rPr>
        <w:t>" as follows:</w:t>
      </w:r>
    </w:p>
    <w:p w:rsidR="006B2794" w:rsidRPr="00F212EE" w:rsidRDefault="006B2794" w:rsidP="006B2794">
      <w:pPr>
        <w:textAlignment w:val="baseline"/>
        <w:rPr>
          <w:rFonts w:ascii="Century" w:hAnsi="Century"/>
          <w:color w:val="000000"/>
        </w:rPr>
      </w:pPr>
      <w:r>
        <w:rPr>
          <w:rFonts w:ascii="Century" w:hAnsi="Century"/>
          <w:color w:val="000000"/>
        </w:rPr>
        <w:t xml:space="preserve"> </w:t>
      </w:r>
    </w:p>
    <w:p w:rsidR="006B2794" w:rsidRPr="00F212EE" w:rsidRDefault="00EB407C" w:rsidP="001D2A40">
      <w:pPr>
        <w:pStyle w:val="ListParagraph"/>
        <w:numPr>
          <w:ilvl w:val="0"/>
          <w:numId w:val="10"/>
        </w:numPr>
        <w:rPr>
          <w:rFonts w:cstheme="minorHAnsi"/>
          <w:color w:val="000000"/>
        </w:rPr>
      </w:pPr>
      <w:hyperlink w:anchor="SLOGOS" w:history="1">
        <w:r w:rsidR="006B2794" w:rsidRPr="00F212EE">
          <w:rPr>
            <w:rStyle w:val="Hyperlink"/>
            <w:rFonts w:cstheme="minorHAnsi"/>
          </w:rPr>
          <w:t>SLOGOS</w:t>
        </w:r>
      </w:hyperlink>
      <w:r w:rsidR="006B2794" w:rsidRPr="00F212EE">
        <w:rPr>
          <w:rFonts w:cstheme="minorHAnsi"/>
          <w:color w:val="000000"/>
        </w:rPr>
        <w:t xml:space="preserve">: as the </w:t>
      </w:r>
      <w:r w:rsidR="006B2794" w:rsidRPr="00F212EE">
        <w:rPr>
          <w:rStyle w:val="Strong"/>
          <w:rFonts w:cstheme="minorHAnsi"/>
          <w:color w:val="FF0000"/>
          <w:u w:val="single"/>
        </w:rPr>
        <w:t>Surveyor</w:t>
      </w:r>
      <w:r w:rsidR="006B2794" w:rsidRPr="00F212EE">
        <w:rPr>
          <w:rFonts w:cstheme="minorHAnsi"/>
          <w:color w:val="000000"/>
        </w:rPr>
        <w:t xml:space="preserve"> -</w:t>
      </w:r>
      <w:r w:rsidR="006B2794" w:rsidRPr="00F212EE">
        <w:rPr>
          <w:rFonts w:cstheme="minorHAnsi"/>
          <w:color w:val="000000"/>
        </w:rPr>
        <w:br/>
        <w:t xml:space="preserve">= </w:t>
      </w:r>
      <w:r w:rsidR="006B2794" w:rsidRPr="00F212EE">
        <w:rPr>
          <w:rStyle w:val="style5"/>
          <w:rFonts w:cstheme="minorHAnsi"/>
          <w:color w:val="000000"/>
          <w:u w:val="single"/>
        </w:rPr>
        <w:t>S</w:t>
      </w:r>
      <w:r w:rsidR="006B2794" w:rsidRPr="00F212EE">
        <w:rPr>
          <w:rFonts w:cstheme="minorHAnsi"/>
          <w:color w:val="000000"/>
        </w:rPr>
        <w:t xml:space="preserve">upreme </w:t>
      </w:r>
      <w:r w:rsidR="006B2794" w:rsidRPr="00F212EE">
        <w:rPr>
          <w:rStyle w:val="style5"/>
          <w:rFonts w:cstheme="minorHAnsi"/>
          <w:color w:val="000000"/>
          <w:u w:val="single"/>
        </w:rPr>
        <w:t>L</w:t>
      </w:r>
      <w:r w:rsidR="006B2794" w:rsidRPr="00F212EE">
        <w:rPr>
          <w:rFonts w:cstheme="minorHAnsi"/>
          <w:color w:val="000000"/>
        </w:rPr>
        <w:t xml:space="preserve">oving </w:t>
      </w:r>
      <w:r w:rsidR="006B2794" w:rsidRPr="00F212EE">
        <w:rPr>
          <w:rStyle w:val="style5"/>
          <w:rFonts w:cstheme="minorHAnsi"/>
          <w:color w:val="000000"/>
          <w:u w:val="single"/>
        </w:rPr>
        <w:t>O</w:t>
      </w:r>
      <w:r w:rsidR="006B2794" w:rsidRPr="00F212EE">
        <w:rPr>
          <w:rFonts w:cstheme="minorHAnsi"/>
          <w:color w:val="000000"/>
        </w:rPr>
        <w:t xml:space="preserve">mnipotent </w:t>
      </w:r>
      <w:r w:rsidR="006B2794" w:rsidRPr="00F212EE">
        <w:rPr>
          <w:rStyle w:val="style5"/>
          <w:rFonts w:cstheme="minorHAnsi"/>
          <w:color w:val="000000"/>
          <w:u w:val="single"/>
        </w:rPr>
        <w:t>G</w:t>
      </w:r>
      <w:r w:rsidR="006B2794" w:rsidRPr="00F212EE">
        <w:rPr>
          <w:rFonts w:cstheme="minorHAnsi"/>
          <w:color w:val="000000"/>
        </w:rPr>
        <w:t xml:space="preserve">enerator </w:t>
      </w:r>
      <w:r w:rsidR="006B2794" w:rsidRPr="00F212EE">
        <w:rPr>
          <w:rStyle w:val="style5"/>
          <w:rFonts w:cstheme="minorHAnsi"/>
          <w:color w:val="000000"/>
          <w:u w:val="single"/>
        </w:rPr>
        <w:t>O</w:t>
      </w:r>
      <w:r w:rsidR="006B2794" w:rsidRPr="00F212EE">
        <w:rPr>
          <w:rFonts w:cstheme="minorHAnsi"/>
          <w:color w:val="000000"/>
        </w:rPr>
        <w:t xml:space="preserve">r </w:t>
      </w:r>
      <w:r w:rsidR="006B2794" w:rsidRPr="00F212EE">
        <w:rPr>
          <w:rStyle w:val="style5"/>
          <w:rFonts w:cstheme="minorHAnsi"/>
          <w:color w:val="000000"/>
          <w:u w:val="single"/>
        </w:rPr>
        <w:t>S</w:t>
      </w:r>
      <w:r w:rsidR="006B2794" w:rsidRPr="00F212EE">
        <w:rPr>
          <w:rFonts w:cstheme="minorHAnsi"/>
          <w:color w:val="000000"/>
        </w:rPr>
        <w:t>urveyor.</w:t>
      </w:r>
    </w:p>
    <w:p w:rsidR="006B2794" w:rsidRPr="00F212EE" w:rsidRDefault="00EB407C" w:rsidP="001D2A40">
      <w:pPr>
        <w:pStyle w:val="ListParagraph"/>
        <w:numPr>
          <w:ilvl w:val="0"/>
          <w:numId w:val="10"/>
        </w:numPr>
        <w:rPr>
          <w:rFonts w:cstheme="minorHAnsi"/>
          <w:color w:val="000000"/>
        </w:rPr>
      </w:pPr>
      <w:hyperlink w:anchor="SAPNOS" w:history="1">
        <w:r w:rsidR="006B2794" w:rsidRPr="00F212EE">
          <w:rPr>
            <w:rStyle w:val="Hyperlink"/>
            <w:rFonts w:cstheme="minorHAnsi"/>
          </w:rPr>
          <w:t>SAPNOS</w:t>
        </w:r>
      </w:hyperlink>
      <w:r w:rsidR="006B2794" w:rsidRPr="00F212EE">
        <w:rPr>
          <w:rFonts w:cstheme="minorHAnsi"/>
          <w:color w:val="000000"/>
        </w:rPr>
        <w:t xml:space="preserve"> : as the </w:t>
      </w:r>
      <w:r w:rsidR="006B2794" w:rsidRPr="00F212EE">
        <w:rPr>
          <w:rStyle w:val="Strong"/>
          <w:rFonts w:cstheme="minorHAnsi"/>
          <w:color w:val="FF0000"/>
          <w:u w:val="single"/>
        </w:rPr>
        <w:t>Savior</w:t>
      </w:r>
      <w:r w:rsidR="006B2794" w:rsidRPr="00F212EE">
        <w:rPr>
          <w:rFonts w:cstheme="minorHAnsi"/>
          <w:color w:val="000000"/>
        </w:rPr>
        <w:t xml:space="preserve"> -</w:t>
      </w:r>
      <w:r w:rsidR="006B2794" w:rsidRPr="00F212EE">
        <w:rPr>
          <w:rFonts w:cstheme="minorHAnsi"/>
          <w:color w:val="000000"/>
        </w:rPr>
        <w:br/>
        <w:t xml:space="preserve">= </w:t>
      </w:r>
      <w:r w:rsidR="006B2794" w:rsidRPr="00F212EE">
        <w:rPr>
          <w:rStyle w:val="style5"/>
          <w:rFonts w:cstheme="minorHAnsi"/>
          <w:color w:val="000000"/>
          <w:u w:val="single"/>
        </w:rPr>
        <w:t>S</w:t>
      </w:r>
      <w:r w:rsidR="006B2794" w:rsidRPr="00F212EE">
        <w:rPr>
          <w:rFonts w:cstheme="minorHAnsi"/>
          <w:color w:val="000000"/>
        </w:rPr>
        <w:t xml:space="preserve">upreme </w:t>
      </w:r>
      <w:r w:rsidR="006B2794" w:rsidRPr="00F212EE">
        <w:rPr>
          <w:rStyle w:val="style5"/>
          <w:rFonts w:cstheme="minorHAnsi"/>
          <w:color w:val="000000"/>
          <w:u w:val="single"/>
        </w:rPr>
        <w:t>A</w:t>
      </w:r>
      <w:r w:rsidR="006B2794" w:rsidRPr="00F212EE">
        <w:rPr>
          <w:rFonts w:cstheme="minorHAnsi"/>
          <w:color w:val="000000"/>
        </w:rPr>
        <w:t xml:space="preserve">pollonian </w:t>
      </w:r>
      <w:r w:rsidR="006B2794" w:rsidRPr="00F212EE">
        <w:rPr>
          <w:rStyle w:val="style5"/>
          <w:rFonts w:cstheme="minorHAnsi"/>
          <w:color w:val="000000"/>
          <w:u w:val="single"/>
        </w:rPr>
        <w:t>P</w:t>
      </w:r>
      <w:r w:rsidR="006B2794" w:rsidRPr="00F212EE">
        <w:rPr>
          <w:rFonts w:cstheme="minorHAnsi"/>
          <w:color w:val="000000"/>
        </w:rPr>
        <w:t>ythagorean</w:t>
      </w:r>
      <w:r w:rsidR="006B2794">
        <w:rPr>
          <w:rFonts w:cstheme="minorHAnsi"/>
          <w:color w:val="000000"/>
        </w:rPr>
        <w:t xml:space="preserve"> </w:t>
      </w:r>
      <w:r w:rsidR="006B2794" w:rsidRPr="00F212EE">
        <w:rPr>
          <w:rStyle w:val="style5"/>
          <w:rFonts w:cstheme="minorHAnsi"/>
          <w:color w:val="000000"/>
          <w:u w:val="single"/>
        </w:rPr>
        <w:t>N</w:t>
      </w:r>
      <w:r w:rsidR="006B2794" w:rsidRPr="00F212EE">
        <w:rPr>
          <w:rFonts w:cstheme="minorHAnsi"/>
          <w:color w:val="000000"/>
        </w:rPr>
        <w:t xml:space="preserve">azarean </w:t>
      </w:r>
      <w:r w:rsidR="006B2794" w:rsidRPr="00F212EE">
        <w:rPr>
          <w:rStyle w:val="style5"/>
          <w:rFonts w:cstheme="minorHAnsi"/>
          <w:color w:val="000000"/>
          <w:u w:val="single"/>
        </w:rPr>
        <w:t>O</w:t>
      </w:r>
      <w:r w:rsidR="006B2794" w:rsidRPr="00F212EE">
        <w:rPr>
          <w:rFonts w:cstheme="minorHAnsi"/>
          <w:color w:val="000000"/>
        </w:rPr>
        <w:t xml:space="preserve">mnipotent </w:t>
      </w:r>
      <w:r w:rsidR="006B2794" w:rsidRPr="00F212EE">
        <w:rPr>
          <w:rStyle w:val="style5"/>
          <w:rFonts w:cstheme="minorHAnsi"/>
          <w:color w:val="000000"/>
          <w:u w:val="single"/>
        </w:rPr>
        <w:t>S</w:t>
      </w:r>
      <w:r w:rsidR="006B2794" w:rsidRPr="00F212EE">
        <w:rPr>
          <w:rFonts w:cstheme="minorHAnsi"/>
          <w:color w:val="000000"/>
        </w:rPr>
        <w:t>avior.</w:t>
      </w:r>
      <w:r w:rsidR="006B2794">
        <w:rPr>
          <w:rFonts w:cstheme="minorHAnsi"/>
          <w:color w:val="000000"/>
        </w:rPr>
        <w:t xml:space="preserve"> </w:t>
      </w:r>
      <w:r w:rsidR="006B2794" w:rsidRPr="00F212EE">
        <w:rPr>
          <w:rFonts w:cstheme="minorHAnsi"/>
          <w:color w:val="000000"/>
        </w:rPr>
        <w:t xml:space="preserve"> </w:t>
      </w:r>
    </w:p>
    <w:p w:rsidR="006B2794" w:rsidRPr="00F212EE" w:rsidRDefault="00EB407C" w:rsidP="001D2A40">
      <w:pPr>
        <w:pStyle w:val="ListParagraph"/>
        <w:numPr>
          <w:ilvl w:val="0"/>
          <w:numId w:val="10"/>
        </w:numPr>
        <w:rPr>
          <w:rFonts w:cstheme="minorHAnsi"/>
          <w:color w:val="000000"/>
        </w:rPr>
      </w:pPr>
      <w:hyperlink w:anchor="SELLOS" w:history="1">
        <w:r w:rsidR="006B2794" w:rsidRPr="00F212EE">
          <w:rPr>
            <w:rStyle w:val="Hyperlink"/>
            <w:rFonts w:cstheme="minorHAnsi"/>
          </w:rPr>
          <w:t>SELLOS</w:t>
        </w:r>
      </w:hyperlink>
      <w:r w:rsidR="006B2794" w:rsidRPr="00F212EE">
        <w:rPr>
          <w:rFonts w:cstheme="minorHAnsi"/>
          <w:color w:val="000000"/>
        </w:rPr>
        <w:t xml:space="preserve">: as the </w:t>
      </w:r>
      <w:r w:rsidR="006B2794" w:rsidRPr="00F212EE">
        <w:rPr>
          <w:rStyle w:val="Strong"/>
          <w:rFonts w:cstheme="minorHAnsi"/>
          <w:color w:val="FF0000"/>
          <w:u w:val="single"/>
        </w:rPr>
        <w:t>Lecturer</w:t>
      </w:r>
      <w:r w:rsidR="006B2794" w:rsidRPr="00F212EE">
        <w:rPr>
          <w:rFonts w:cstheme="minorHAnsi"/>
          <w:color w:val="000000"/>
        </w:rPr>
        <w:t xml:space="preserve"> -</w:t>
      </w:r>
      <w:r w:rsidR="006B2794" w:rsidRPr="00F212EE">
        <w:rPr>
          <w:rFonts w:cstheme="minorHAnsi"/>
          <w:color w:val="000000"/>
        </w:rPr>
        <w:br/>
        <w:t xml:space="preserve">= </w:t>
      </w:r>
      <w:r w:rsidR="006B2794" w:rsidRPr="00F212EE">
        <w:rPr>
          <w:rStyle w:val="style5"/>
          <w:rFonts w:cstheme="minorHAnsi"/>
          <w:color w:val="000000"/>
          <w:u w:val="single"/>
        </w:rPr>
        <w:t>S</w:t>
      </w:r>
      <w:r w:rsidR="006B2794" w:rsidRPr="00F212EE">
        <w:rPr>
          <w:rFonts w:cstheme="minorHAnsi"/>
          <w:color w:val="000000"/>
        </w:rPr>
        <w:t xml:space="preserve">upreme </w:t>
      </w:r>
      <w:r w:rsidR="006B2794" w:rsidRPr="00F212EE">
        <w:rPr>
          <w:rStyle w:val="style5"/>
          <w:rFonts w:cstheme="minorHAnsi"/>
          <w:color w:val="000000"/>
          <w:u w:val="single"/>
        </w:rPr>
        <w:t>E</w:t>
      </w:r>
      <w:r w:rsidR="006B2794" w:rsidRPr="00F212EE">
        <w:rPr>
          <w:rFonts w:cstheme="minorHAnsi"/>
          <w:color w:val="000000"/>
        </w:rPr>
        <w:t xml:space="preserve">nlightening </w:t>
      </w:r>
      <w:r w:rsidR="006B2794" w:rsidRPr="00F212EE">
        <w:rPr>
          <w:rStyle w:val="style5"/>
          <w:rFonts w:cstheme="minorHAnsi"/>
          <w:color w:val="000000"/>
          <w:u w:val="single"/>
        </w:rPr>
        <w:t>L</w:t>
      </w:r>
      <w:r w:rsidR="006B2794" w:rsidRPr="00F212EE">
        <w:rPr>
          <w:rFonts w:cstheme="minorHAnsi"/>
          <w:color w:val="000000"/>
        </w:rPr>
        <w:t xml:space="preserve">oving </w:t>
      </w:r>
      <w:r w:rsidR="006B2794" w:rsidRPr="00F212EE">
        <w:rPr>
          <w:rStyle w:val="style5"/>
          <w:rFonts w:cstheme="minorHAnsi"/>
          <w:color w:val="000000"/>
          <w:u w:val="single"/>
        </w:rPr>
        <w:t>L</w:t>
      </w:r>
      <w:r w:rsidR="006B2794" w:rsidRPr="00F212EE">
        <w:rPr>
          <w:rFonts w:cstheme="minorHAnsi"/>
          <w:color w:val="000000"/>
        </w:rPr>
        <w:t xml:space="preserve">ecturer </w:t>
      </w:r>
      <w:r w:rsidR="006B2794" w:rsidRPr="00F212EE">
        <w:rPr>
          <w:rStyle w:val="style5"/>
          <w:rFonts w:cstheme="minorHAnsi"/>
          <w:color w:val="000000"/>
          <w:u w:val="single"/>
        </w:rPr>
        <w:t>O</w:t>
      </w:r>
      <w:r w:rsidR="006B2794" w:rsidRPr="00F212EE">
        <w:rPr>
          <w:rFonts w:cstheme="minorHAnsi"/>
          <w:color w:val="000000"/>
        </w:rPr>
        <w:t xml:space="preserve">f </w:t>
      </w:r>
      <w:r w:rsidR="006B2794" w:rsidRPr="00F212EE">
        <w:rPr>
          <w:rStyle w:val="style5"/>
          <w:rFonts w:cstheme="minorHAnsi"/>
          <w:color w:val="000000"/>
          <w:u w:val="single"/>
        </w:rPr>
        <w:t>S</w:t>
      </w:r>
      <w:r w:rsidR="006B2794" w:rsidRPr="00F212EE">
        <w:rPr>
          <w:rFonts w:cstheme="minorHAnsi"/>
          <w:color w:val="000000"/>
        </w:rPr>
        <w:t>afety.</w:t>
      </w:r>
    </w:p>
    <w:p w:rsidR="006B2794" w:rsidRPr="00F212EE" w:rsidRDefault="006B2794" w:rsidP="006B2794">
      <w:pPr>
        <w:pStyle w:val="NormalWeb"/>
        <w:spacing w:before="0" w:beforeAutospacing="0" w:after="0" w:afterAutospacing="0"/>
        <w:textAlignment w:val="baseline"/>
        <w:rPr>
          <w:color w:val="000000"/>
        </w:rPr>
      </w:pPr>
      <w:r>
        <w:rPr>
          <w:color w:val="000000"/>
        </w:rPr>
        <w:t xml:space="preserve">   </w:t>
      </w:r>
      <w:r w:rsidRPr="00F212EE">
        <w:rPr>
          <w:color w:val="000000"/>
        </w:rPr>
        <w:t>---------------------------------------</w:t>
      </w:r>
    </w:p>
    <w:p w:rsidR="006B2794" w:rsidRPr="00F212EE" w:rsidRDefault="006B2794" w:rsidP="006B2794">
      <w:pPr>
        <w:pStyle w:val="NormalWeb"/>
        <w:tabs>
          <w:tab w:val="left" w:pos="709"/>
        </w:tabs>
        <w:spacing w:before="0" w:beforeAutospacing="0" w:after="0" w:afterAutospacing="0"/>
        <w:textAlignment w:val="baseline"/>
        <w:rPr>
          <w:rFonts w:asciiTheme="minorHAnsi" w:hAnsiTheme="minorHAnsi" w:cstheme="minorHAnsi"/>
          <w:color w:val="000000"/>
          <w:sz w:val="22"/>
          <w:szCs w:val="22"/>
        </w:rPr>
      </w:pPr>
      <w:r w:rsidRPr="00F212EE">
        <w:rPr>
          <w:color w:val="000000"/>
        </w:rPr>
        <w:tab/>
      </w:r>
      <w:hyperlink w:anchor="STRIOS" w:history="1">
        <w:r w:rsidRPr="00F212EE">
          <w:rPr>
            <w:rStyle w:val="Hyperlink"/>
            <w:rFonts w:asciiTheme="minorHAnsi" w:eastAsiaTheme="majorEastAsia" w:hAnsiTheme="minorHAnsi" w:cstheme="minorHAnsi"/>
            <w:sz w:val="22"/>
            <w:szCs w:val="22"/>
          </w:rPr>
          <w:t>STRIOS</w:t>
        </w:r>
      </w:hyperlink>
      <w:r w:rsidRPr="00F212EE">
        <w:rPr>
          <w:rFonts w:asciiTheme="minorHAnsi" w:hAnsiTheme="minorHAnsi" w:cstheme="minorHAnsi"/>
          <w:color w:val="000000"/>
          <w:sz w:val="22"/>
          <w:szCs w:val="22"/>
        </w:rPr>
        <w:t xml:space="preserve">: as the </w:t>
      </w:r>
      <w:r w:rsidRPr="00F212EE">
        <w:rPr>
          <w:rFonts w:asciiTheme="minorHAnsi" w:hAnsiTheme="minorHAnsi" w:cstheme="minorHAnsi"/>
          <w:b/>
          <w:color w:val="FF0000"/>
          <w:sz w:val="22"/>
          <w:szCs w:val="22"/>
          <w:u w:val="single"/>
        </w:rPr>
        <w:t>Trinity</w:t>
      </w:r>
    </w:p>
    <w:p w:rsidR="006B2794" w:rsidRPr="00F212EE" w:rsidRDefault="006B2794" w:rsidP="006B2794">
      <w:pPr>
        <w:pStyle w:val="NormalWeb"/>
        <w:tabs>
          <w:tab w:val="left" w:pos="709"/>
        </w:tabs>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ab/>
        <w:t xml:space="preserve">= </w:t>
      </w:r>
      <w:r w:rsidRPr="00F212EE">
        <w:rPr>
          <w:rFonts w:asciiTheme="minorHAnsi" w:hAnsiTheme="minorHAnsi" w:cstheme="minorHAnsi"/>
          <w:color w:val="000000"/>
          <w:sz w:val="22"/>
          <w:szCs w:val="22"/>
          <w:u w:val="single"/>
        </w:rPr>
        <w:t>S</w:t>
      </w:r>
      <w:r w:rsidRPr="00F212EE">
        <w:rPr>
          <w:rFonts w:asciiTheme="minorHAnsi" w:hAnsiTheme="minorHAnsi" w:cstheme="minorHAnsi"/>
          <w:color w:val="000000"/>
          <w:sz w:val="22"/>
          <w:szCs w:val="22"/>
        </w:rPr>
        <w:t xml:space="preserve">upreme </w:t>
      </w:r>
      <w:r w:rsidRPr="00F212EE">
        <w:rPr>
          <w:rFonts w:asciiTheme="minorHAnsi" w:hAnsiTheme="minorHAnsi" w:cstheme="minorHAnsi"/>
          <w:color w:val="000000"/>
          <w:sz w:val="22"/>
          <w:szCs w:val="22"/>
          <w:u w:val="single"/>
        </w:rPr>
        <w:t>TRI</w:t>
      </w:r>
      <w:r w:rsidRPr="00F212EE">
        <w:rPr>
          <w:rFonts w:asciiTheme="minorHAnsi" w:hAnsiTheme="minorHAnsi" w:cstheme="minorHAnsi"/>
          <w:color w:val="000000"/>
          <w:sz w:val="22"/>
          <w:szCs w:val="22"/>
        </w:rPr>
        <w:t xml:space="preserve">nity </w:t>
      </w:r>
      <w:r w:rsidRPr="00F212EE">
        <w:rPr>
          <w:rFonts w:asciiTheme="minorHAnsi" w:hAnsiTheme="minorHAnsi" w:cstheme="minorHAnsi"/>
          <w:color w:val="000000"/>
          <w:sz w:val="22"/>
          <w:szCs w:val="22"/>
          <w:u w:val="single"/>
        </w:rPr>
        <w:t>O</w:t>
      </w:r>
      <w:r w:rsidRPr="00F212EE">
        <w:rPr>
          <w:rFonts w:asciiTheme="minorHAnsi" w:hAnsiTheme="minorHAnsi" w:cstheme="minorHAnsi"/>
          <w:color w:val="000000"/>
          <w:sz w:val="22"/>
          <w:szCs w:val="22"/>
        </w:rPr>
        <w:t xml:space="preserve">f </w:t>
      </w:r>
      <w:r w:rsidRPr="00F212EE">
        <w:rPr>
          <w:rFonts w:asciiTheme="minorHAnsi" w:hAnsiTheme="minorHAnsi" w:cstheme="minorHAnsi"/>
          <w:color w:val="000000"/>
          <w:sz w:val="22"/>
          <w:szCs w:val="22"/>
          <w:u w:val="single"/>
        </w:rPr>
        <w:t>S</w:t>
      </w:r>
      <w:r w:rsidRPr="00F212EE">
        <w:rPr>
          <w:rFonts w:asciiTheme="minorHAnsi" w:hAnsiTheme="minorHAnsi" w:cstheme="minorHAnsi"/>
          <w:color w:val="000000"/>
          <w:sz w:val="22"/>
          <w:szCs w:val="22"/>
        </w:rPr>
        <w:t>afeguard.</w:t>
      </w:r>
    </w:p>
    <w:p w:rsidR="006B2794" w:rsidRPr="00F212EE" w:rsidRDefault="006B2794" w:rsidP="006B2794">
      <w:pPr>
        <w:pStyle w:val="NormalWeb"/>
        <w:spacing w:before="0" w:beforeAutospacing="0" w:after="0" w:afterAutospacing="0"/>
        <w:textAlignment w:val="baseline"/>
        <w:rPr>
          <w:color w:val="000000"/>
        </w:rPr>
      </w:pPr>
      <w:r>
        <w:rPr>
          <w:color w:val="000000"/>
        </w:rPr>
        <w:t xml:space="preserve"> </w:t>
      </w:r>
      <w:r w:rsidRPr="00F212EE">
        <w:rPr>
          <w:color w:val="000000"/>
        </w:rPr>
        <w:t xml:space="preserve"> </w:t>
      </w:r>
    </w:p>
    <w:p w:rsidR="006B2794" w:rsidRDefault="00EB407C" w:rsidP="006B2794">
      <w:r>
        <w:pict>
          <v:rect id="_x0000_i1103" style="width:441.6pt;height:3.75pt" o:hralign="center" o:hrstd="t" o:hrnoshade="t" o:hr="t" fillcolor="#31849b [2408]" stroked="f"/>
        </w:pict>
      </w:r>
    </w:p>
    <w:p w:rsidR="006B2794" w:rsidRDefault="006B2794" w:rsidP="006B2794">
      <w:pPr>
        <w:rPr>
          <w:color w:val="000000"/>
        </w:rPr>
      </w:pPr>
      <w:r w:rsidRPr="00F212EE">
        <w:rPr>
          <w:color w:val="000000"/>
        </w:rPr>
        <w:br w:type="page"/>
      </w:r>
    </w:p>
    <w:p w:rsidR="006B2794" w:rsidRDefault="00EB407C" w:rsidP="006B2794">
      <w:bookmarkStart w:id="1255" w:name="_18_-_Pythagorean"/>
      <w:bookmarkStart w:id="1256" w:name="_Toc117281333"/>
      <w:bookmarkStart w:id="1257" w:name="_Toc144144345"/>
      <w:bookmarkEnd w:id="1255"/>
      <w:r>
        <w:lastRenderedPageBreak/>
        <w:pict>
          <v:rect id="_x0000_i1104" style="width:441.6pt;height:3.75pt" o:hralign="center" o:hrstd="t" o:hrnoshade="t" o:hr="t" fillcolor="#31849b [2408]" stroked="f"/>
        </w:pict>
      </w:r>
    </w:p>
    <w:p w:rsidR="006B2794" w:rsidRPr="00F212EE" w:rsidRDefault="006B2794" w:rsidP="006B2794">
      <w:pPr>
        <w:pStyle w:val="Heading2"/>
      </w:pPr>
      <w:bookmarkStart w:id="1258" w:name="_Toc158470626"/>
      <w:bookmarkStart w:id="1259" w:name="_Toc176628635"/>
      <w:r>
        <w:t xml:space="preserve">18 - </w:t>
      </w:r>
      <w:r w:rsidRPr="00F212EE">
        <w:t>Pythagorean Septennials of Life</w:t>
      </w:r>
      <w:bookmarkEnd w:id="1256"/>
      <w:bookmarkEnd w:id="1257"/>
      <w:bookmarkEnd w:id="1258"/>
      <w:bookmarkEnd w:id="1259"/>
    </w:p>
    <w:p w:rsidR="006B2794" w:rsidRPr="00F212EE" w:rsidRDefault="006B2794" w:rsidP="006B2794"/>
    <w:p w:rsidR="006B2794" w:rsidRPr="00F212EE" w:rsidRDefault="006B2794" w:rsidP="006B2794">
      <w:r>
        <w:t>The human sexuality is very much related to t</w:t>
      </w:r>
      <w:r w:rsidRPr="00F212EE">
        <w:t xml:space="preserve">he Pythagorean Septennials of Life </w:t>
      </w:r>
      <w:r>
        <w:t xml:space="preserve">that are </w:t>
      </w:r>
      <w:r w:rsidRPr="00F212EE">
        <w:t xml:space="preserve">divided in 4 seasons, just like the living Gaia year of beautiful Planet Earth. Each season of life has 3 septennials with completely different roles being attributed to each of them, just like the natural seasons of Earth have different roles. </w:t>
      </w:r>
    </w:p>
    <w:p w:rsidR="006B2794" w:rsidRPr="00F212EE" w:rsidRDefault="006B2794" w:rsidP="006B2794">
      <w:bookmarkStart w:id="1260" w:name="Septennials"/>
      <w:r w:rsidRPr="00F212EE">
        <w:rPr>
          <w:noProof/>
        </w:rPr>
        <w:drawing>
          <wp:inline distT="0" distB="0" distL="0" distR="0" wp14:anchorId="028E1E1D" wp14:editId="2125EB7F">
            <wp:extent cx="5486400" cy="3815080"/>
            <wp:effectExtent l="19050" t="19050" r="19050" b="1397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7"/>
                    <a:stretch>
                      <a:fillRect/>
                    </a:stretch>
                  </pic:blipFill>
                  <pic:spPr>
                    <a:xfrm>
                      <a:off x="0" y="0"/>
                      <a:ext cx="5486400" cy="3815080"/>
                    </a:xfrm>
                    <a:prstGeom prst="rect">
                      <a:avLst/>
                    </a:prstGeom>
                    <a:ln>
                      <a:solidFill>
                        <a:schemeClr val="accent1"/>
                      </a:solidFill>
                    </a:ln>
                  </pic:spPr>
                </pic:pic>
              </a:graphicData>
            </a:graphic>
          </wp:inline>
        </w:drawing>
      </w:r>
      <w:bookmarkEnd w:id="1260"/>
    </w:p>
    <w:p w:rsidR="006B2794" w:rsidRPr="00F212EE" w:rsidRDefault="006B2794" w:rsidP="006B2794"/>
    <w:p w:rsidR="006B2794" w:rsidRPr="00F212EE" w:rsidRDefault="006B2794" w:rsidP="006B2794">
      <w:r w:rsidRPr="00F212EE">
        <w:t xml:space="preserve">In </w:t>
      </w:r>
      <w:hyperlink w:anchor="FtabAristarchy" w:history="1">
        <w:hyperlink r:id="rId1098"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r w:rsidRPr="00F212EE">
        <w:t xml:space="preserve">, many policies are decided or promoted on the basis of the Pythagorean Septennials. A human septennial = 7 years of life. A human season is 21 years of life. </w:t>
      </w:r>
    </w:p>
    <w:p w:rsidR="006B2794" w:rsidRPr="00F212EE" w:rsidRDefault="006B2794" w:rsidP="001D2A40">
      <w:pPr>
        <w:pStyle w:val="ListParagraph"/>
        <w:numPr>
          <w:ilvl w:val="0"/>
          <w:numId w:val="11"/>
        </w:numPr>
      </w:pPr>
      <w:r w:rsidRPr="00F212EE">
        <w:t xml:space="preserve">Each season of human life is a period of 21 years composed of 3 septennials of 7 years. </w:t>
      </w:r>
    </w:p>
    <w:p w:rsidR="006B2794" w:rsidRPr="00F212EE" w:rsidRDefault="006B2794" w:rsidP="001D2A40">
      <w:pPr>
        <w:pStyle w:val="ListParagraph"/>
        <w:numPr>
          <w:ilvl w:val="0"/>
          <w:numId w:val="11"/>
        </w:numPr>
      </w:pPr>
      <w:r w:rsidRPr="00F212EE">
        <w:t xml:space="preserve">There is a </w:t>
      </w:r>
      <w:r w:rsidRPr="00F212EE">
        <w:rPr>
          <w:u w:val="single"/>
        </w:rPr>
        <w:t>Pre-Wisdom Cycle</w:t>
      </w:r>
      <w:r w:rsidRPr="00F212EE">
        <w:t xml:space="preserve"> of 7 septennials, from age 1 to 49 (to acquire wisdom). </w:t>
      </w:r>
    </w:p>
    <w:p w:rsidR="006B2794" w:rsidRPr="00F212EE" w:rsidRDefault="006B2794" w:rsidP="001D2A40">
      <w:pPr>
        <w:pStyle w:val="ListParagraph"/>
        <w:numPr>
          <w:ilvl w:val="0"/>
          <w:numId w:val="11"/>
        </w:numPr>
      </w:pPr>
      <w:r w:rsidRPr="00F212EE">
        <w:t xml:space="preserve">There is a </w:t>
      </w:r>
      <w:r w:rsidRPr="00F212EE">
        <w:rPr>
          <w:u w:val="single"/>
        </w:rPr>
        <w:t>Wisdom Cycle</w:t>
      </w:r>
      <w:r w:rsidRPr="00F212EE">
        <w:t xml:space="preserve"> of 7 more septennials, from age 50 to 84 (to use wisdom). </w:t>
      </w:r>
    </w:p>
    <w:p w:rsidR="006B2794" w:rsidRPr="00F212EE" w:rsidRDefault="006B2794" w:rsidP="001D2A40">
      <w:pPr>
        <w:pStyle w:val="ListParagraph"/>
        <w:numPr>
          <w:ilvl w:val="0"/>
          <w:numId w:val="11"/>
        </w:numPr>
      </w:pPr>
      <w:r w:rsidRPr="00F212EE">
        <w:t xml:space="preserve">The young woman reaches her full beauty at age 21 with political majority also at 21. </w:t>
      </w:r>
    </w:p>
    <w:p w:rsidR="006B2794" w:rsidRPr="00F212EE" w:rsidRDefault="006B2794" w:rsidP="001D2A40">
      <w:pPr>
        <w:pStyle w:val="ListParagraph"/>
        <w:numPr>
          <w:ilvl w:val="0"/>
          <w:numId w:val="11"/>
        </w:numPr>
      </w:pPr>
      <w:r w:rsidRPr="00F212EE">
        <w:t>The young man reaches his full beauty at age 28, but with political majority at 21.</w:t>
      </w:r>
    </w:p>
    <w:p w:rsidR="006B2794" w:rsidRPr="00F212EE" w:rsidRDefault="006B2794" w:rsidP="001D2A40">
      <w:pPr>
        <w:pStyle w:val="ListParagraph"/>
        <w:numPr>
          <w:ilvl w:val="0"/>
          <w:numId w:val="11"/>
        </w:numPr>
      </w:pPr>
      <w:r w:rsidRPr="00F212EE">
        <w:t>An adult having sex with a child less than age 14 commits the crime of pedophilia.</w:t>
      </w:r>
      <w:r>
        <w:t xml:space="preserve"> </w:t>
      </w:r>
    </w:p>
    <w:p w:rsidR="006B2794" w:rsidRPr="00F212EE" w:rsidRDefault="006B2794" w:rsidP="001D2A40">
      <w:pPr>
        <w:pStyle w:val="ListParagraph"/>
        <w:numPr>
          <w:ilvl w:val="0"/>
          <w:numId w:val="11"/>
        </w:numPr>
      </w:pPr>
      <w:r w:rsidRPr="00F212EE">
        <w:t>Marriage is considered ideal when the woman is at least 21, and the man at least 28 (ideally with a difference of 1 full septennial at any age of marriage, with the man being 7 years older). Before these ages, they have to prove they are autonomous and self-supportive, otherwise have a guarantor signing for eventual need of support until the youngest spouse is at least 28 and/or the youngest child is at least 7.</w:t>
      </w:r>
      <w:r>
        <w:t xml:space="preserve"> </w:t>
      </w:r>
    </w:p>
    <w:p w:rsidR="006B2794" w:rsidRPr="00F212EE" w:rsidRDefault="006B2794" w:rsidP="001D2A40">
      <w:pPr>
        <w:pStyle w:val="ListParagraph"/>
        <w:numPr>
          <w:ilvl w:val="0"/>
          <w:numId w:val="11"/>
        </w:numPr>
      </w:pPr>
      <w:r w:rsidRPr="00F212EE">
        <w:t>Nobody can be appointed to a public function of management before age 35 (end = 84).</w:t>
      </w:r>
    </w:p>
    <w:p w:rsidR="006B2794" w:rsidRPr="00F212EE" w:rsidRDefault="006B2794" w:rsidP="001D2A40">
      <w:pPr>
        <w:pStyle w:val="ListParagraph"/>
        <w:numPr>
          <w:ilvl w:val="0"/>
          <w:numId w:val="11"/>
        </w:numPr>
      </w:pPr>
      <w:r w:rsidRPr="00F212EE">
        <w:t>Nobody can become a minister before first autumn septennial, at age 42 (end = 84).</w:t>
      </w:r>
    </w:p>
    <w:p w:rsidR="006B2794" w:rsidRPr="00F212EE" w:rsidRDefault="006B2794" w:rsidP="001D2A40">
      <w:pPr>
        <w:pStyle w:val="ListParagraph"/>
        <w:numPr>
          <w:ilvl w:val="0"/>
          <w:numId w:val="11"/>
        </w:numPr>
      </w:pPr>
      <w:r w:rsidRPr="00F212EE">
        <w:t>Nobody can become a prime-minister before mid-autumn septennial, at age 49 (end = 84).</w:t>
      </w:r>
    </w:p>
    <w:p w:rsidR="006B2794" w:rsidRPr="00F212EE" w:rsidRDefault="006B2794" w:rsidP="001D2A40">
      <w:pPr>
        <w:pStyle w:val="ListParagraph"/>
        <w:numPr>
          <w:ilvl w:val="0"/>
          <w:numId w:val="11"/>
        </w:numPr>
      </w:pPr>
      <w:r w:rsidRPr="00F212EE">
        <w:t xml:space="preserve">Nobody can become a president or governor before last autumn septennial at age 56. </w:t>
      </w:r>
    </w:p>
    <w:p w:rsidR="006B2794" w:rsidRPr="00F212EE" w:rsidRDefault="006B2794" w:rsidP="001D2A40">
      <w:pPr>
        <w:pStyle w:val="ListParagraph"/>
        <w:numPr>
          <w:ilvl w:val="0"/>
          <w:numId w:val="11"/>
        </w:numPr>
      </w:pPr>
      <w:r w:rsidRPr="00F212EE">
        <w:t xml:space="preserve">Nobody can be the head of the </w:t>
      </w:r>
      <w:hyperlink w:anchor="TetractArium_Synthesis" w:history="1">
        <w:r w:rsidRPr="00F212EE">
          <w:rPr>
            <w:rStyle w:val="Hyperlink"/>
          </w:rPr>
          <w:t>LeaderArium</w:t>
        </w:r>
      </w:hyperlink>
      <w:r w:rsidRPr="00F212EE">
        <w:t xml:space="preserve"> before first winter septennial at age 63.</w:t>
      </w:r>
    </w:p>
    <w:p w:rsidR="006B2794" w:rsidRDefault="006B2794" w:rsidP="001D2A40">
      <w:pPr>
        <w:pStyle w:val="ListParagraph"/>
        <w:numPr>
          <w:ilvl w:val="0"/>
          <w:numId w:val="11"/>
        </w:numPr>
      </w:pPr>
      <w:r w:rsidRPr="00F212EE">
        <w:lastRenderedPageBreak/>
        <w:t>Age 84 means no more public position except on a consulting basis if and when required.</w:t>
      </w:r>
    </w:p>
    <w:p w:rsidR="006B2794" w:rsidRDefault="00EB407C" w:rsidP="006B2794">
      <w:bookmarkStart w:id="1261" w:name="_18_-_DO"/>
      <w:bookmarkStart w:id="1262" w:name="_Toc103018770"/>
      <w:bookmarkStart w:id="1263" w:name="_Toc103104723"/>
      <w:bookmarkStart w:id="1264" w:name="_Toc144144346"/>
      <w:bookmarkEnd w:id="1261"/>
      <w:r>
        <w:pict>
          <v:rect id="_x0000_i1105" style="width:441.6pt;height:3.75pt" o:hralign="center" o:hrstd="t" o:hrnoshade="t" o:hr="t" fillcolor="#31849b [2408]" stroked="f"/>
        </w:pict>
      </w:r>
    </w:p>
    <w:p w:rsidR="00EE2160" w:rsidRDefault="00EE2160" w:rsidP="006B2794"/>
    <w:p w:rsidR="00EE2160" w:rsidRDefault="00EE2160">
      <w:r>
        <w:br w:type="page"/>
      </w:r>
    </w:p>
    <w:p w:rsidR="00EE2160" w:rsidRPr="000C65F2" w:rsidRDefault="00EB407C" w:rsidP="00EE2160">
      <w:r>
        <w:lastRenderedPageBreak/>
        <w:pict>
          <v:rect id="_x0000_i1106" style="width:441.6pt;height:3.75pt" o:hralign="center" o:hrstd="t" o:hrnoshade="t" o:hr="t" fillcolor="#31849b [2408]" stroked="f"/>
        </w:pict>
      </w:r>
    </w:p>
    <w:p w:rsidR="006B2794" w:rsidRPr="00F212EE" w:rsidRDefault="006B2794" w:rsidP="006B2794">
      <w:pPr>
        <w:pStyle w:val="Heading2"/>
      </w:pPr>
      <w:bookmarkStart w:id="1265" w:name="_Toc158470627"/>
      <w:bookmarkStart w:id="1266" w:name="_Toc176628636"/>
      <w:r>
        <w:rPr>
          <w:rStyle w:val="Strong"/>
        </w:rPr>
        <w:t xml:space="preserve">19 - DO WE WANT </w:t>
      </w:r>
      <w:r w:rsidRPr="00F212EE">
        <w:rPr>
          <w:rStyle w:val="Strong"/>
        </w:rPr>
        <w:t>OVERALL GLOBAL MARXISM</w:t>
      </w:r>
      <w:bookmarkEnd w:id="1262"/>
      <w:bookmarkEnd w:id="1263"/>
      <w:r w:rsidRPr="00F212EE">
        <w:rPr>
          <w:rStyle w:val="Strong"/>
        </w:rPr>
        <w:t>?</w:t>
      </w:r>
      <w:bookmarkEnd w:id="1264"/>
      <w:bookmarkEnd w:id="1265"/>
      <w:bookmarkEnd w:id="1266"/>
    </w:p>
    <w:p w:rsidR="006B2794" w:rsidRPr="00F212EE" w:rsidRDefault="006B2794" w:rsidP="006B2794">
      <w:pPr>
        <w:pStyle w:val="auto-style590"/>
        <w:spacing w:before="0" w:beforeAutospacing="0" w:after="0" w:afterAutospacing="0"/>
        <w:jc w:val="center"/>
        <w:textAlignment w:val="baseline"/>
        <w:rPr>
          <w:rFonts w:ascii="Century" w:hAnsi="Century"/>
          <w:color w:val="FF0000"/>
          <w:sz w:val="72"/>
          <w:szCs w:val="72"/>
        </w:rPr>
      </w:pPr>
      <w:r w:rsidRPr="00F212EE">
        <w:rPr>
          <w:rStyle w:val="Strong"/>
          <w:rFonts w:ascii="Century" w:hAnsi="Century"/>
          <w:color w:val="FF0000"/>
          <w:sz w:val="27"/>
          <w:szCs w:val="27"/>
        </w:rPr>
        <w:t>or alternatively</w:t>
      </w:r>
    </w:p>
    <w:p w:rsidR="006B2794" w:rsidRPr="00F212EE" w:rsidRDefault="00EB407C" w:rsidP="006B2794">
      <w:pPr>
        <w:pStyle w:val="auto-style589"/>
        <w:spacing w:before="0" w:beforeAutospacing="0" w:after="0" w:afterAutospacing="0"/>
        <w:jc w:val="center"/>
        <w:textAlignment w:val="baseline"/>
        <w:rPr>
          <w:rFonts w:ascii="Century" w:hAnsi="Century"/>
          <w:color w:val="FF0000"/>
          <w:sz w:val="72"/>
          <w:szCs w:val="72"/>
          <w:u w:val="single"/>
        </w:rPr>
      </w:pPr>
      <w:hyperlink w:anchor="FtabAristarchy" w:history="1">
        <w:hyperlink w:anchor="FtabAristarchy" w:history="1">
          <w:hyperlink r:id="rId109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r w:rsidR="006B2794" w:rsidRPr="00A96FC0">
        <w:rPr>
          <w:rStyle w:val="Hyperlink"/>
          <w:rFonts w:eastAsiaTheme="majorEastAsia"/>
          <w:color w:val="auto"/>
        </w:rPr>
        <w:t>?</w:t>
      </w:r>
    </w:p>
    <w:p w:rsidR="006B2794" w:rsidRPr="00F212EE" w:rsidRDefault="006B2794" w:rsidP="006B2794">
      <w:pPr>
        <w:pStyle w:val="NormalWeb"/>
        <w:spacing w:before="0" w:beforeAutospacing="0" w:after="0" w:afterAutospacing="0"/>
        <w:textAlignment w:val="baseline"/>
        <w:rPr>
          <w:color w:val="000000"/>
        </w:rPr>
      </w:pPr>
      <w:r>
        <w:rPr>
          <w:color w:val="000000"/>
        </w:rPr>
        <w:t xml:space="preserve"> </w:t>
      </w:r>
      <w:r w:rsidRPr="00F212EE">
        <w:rPr>
          <w:color w:val="000000"/>
        </w:rPr>
        <w:t xml:space="preserve"> </w:t>
      </w:r>
    </w:p>
    <w:p w:rsidR="006B2794" w:rsidRPr="00F212EE" w:rsidRDefault="006B2794" w:rsidP="006B2794">
      <w:pPr>
        <w:textAlignment w:val="baseline"/>
        <w:rPr>
          <w:rFonts w:ascii="Century" w:hAnsi="Century"/>
          <w:color w:val="000000"/>
        </w:rPr>
      </w:pPr>
      <w:r w:rsidRPr="00F212EE">
        <w:rPr>
          <w:noProof/>
        </w:rPr>
        <w:drawing>
          <wp:inline distT="0" distB="0" distL="0" distR="0" wp14:anchorId="46C81A04" wp14:editId="059AE2C0">
            <wp:extent cx="5486400" cy="2496820"/>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0"/>
                    <a:stretch>
                      <a:fillRect/>
                    </a:stretch>
                  </pic:blipFill>
                  <pic:spPr>
                    <a:xfrm>
                      <a:off x="0" y="0"/>
                      <a:ext cx="5486400" cy="2496820"/>
                    </a:xfrm>
                    <a:prstGeom prst="rect">
                      <a:avLst/>
                    </a:prstGeom>
                  </pic:spPr>
                </pic:pic>
              </a:graphicData>
            </a:graphic>
          </wp:inline>
        </w:drawing>
      </w:r>
    </w:p>
    <w:p w:rsidR="006B2794" w:rsidRPr="00F212EE" w:rsidRDefault="006B2794" w:rsidP="006B2794">
      <w:pPr>
        <w:textAlignment w:val="baseline"/>
        <w:rPr>
          <w:rFonts w:ascii="Century" w:hAnsi="Century"/>
          <w:color w:val="000000"/>
        </w:rPr>
      </w:pPr>
      <w:r w:rsidRPr="00F212EE">
        <w:rPr>
          <w:rFonts w:ascii="Century" w:hAnsi="Century"/>
          <w:color w:val="000000"/>
        </w:rPr>
        <w:t xml:space="preserve"> </w:t>
      </w:r>
    </w:p>
    <w:p w:rsidR="006B2794" w:rsidRPr="00F212EE" w:rsidRDefault="006B2794" w:rsidP="006B2794">
      <w:pPr>
        <w:rPr>
          <w:rFonts w:cstheme="minorHAnsi"/>
        </w:rPr>
      </w:pPr>
      <w:r w:rsidRPr="00F212EE">
        <w:rPr>
          <w:rStyle w:val="auto-style41"/>
          <w:rFonts w:cstheme="minorHAnsi"/>
          <w:color w:val="000000"/>
        </w:rPr>
        <w:t xml:space="preserve">Overall in this book, we talk about and against the various forces and strategies behind the </w:t>
      </w:r>
      <w:hyperlink w:anchor="NWO" w:history="1">
        <w:hyperlink w:anchor="NWO" w:history="1">
          <w:r w:rsidRPr="00F212EE">
            <w:rPr>
              <w:rStyle w:val="Hyperlink"/>
            </w:rPr>
            <w:t>NWO</w:t>
          </w:r>
        </w:hyperlink>
      </w:hyperlink>
      <w:r w:rsidRPr="00F212EE">
        <w:rPr>
          <w:rStyle w:val="auto-style41"/>
          <w:rFonts w:cstheme="minorHAnsi"/>
          <w:color w:val="000000"/>
        </w:rPr>
        <w:t xml:space="preserve"> (</w:t>
      </w:r>
      <w:r w:rsidRPr="00F212EE">
        <w:rPr>
          <w:rStyle w:val="auto-style309"/>
          <w:rFonts w:cstheme="minorHAnsi"/>
          <w:color w:val="000000"/>
          <w:u w:val="single"/>
        </w:rPr>
        <w:t>N</w:t>
      </w:r>
      <w:r w:rsidRPr="00F212EE">
        <w:rPr>
          <w:rStyle w:val="auto-style41"/>
          <w:rFonts w:cstheme="minorHAnsi"/>
          <w:color w:val="000000"/>
        </w:rPr>
        <w:t xml:space="preserve">ew </w:t>
      </w:r>
      <w:r w:rsidRPr="00F212EE">
        <w:rPr>
          <w:rStyle w:val="auto-style309"/>
          <w:rFonts w:cstheme="minorHAnsi"/>
          <w:color w:val="000000"/>
          <w:u w:val="single"/>
        </w:rPr>
        <w:t>W</w:t>
      </w:r>
      <w:r w:rsidRPr="00F212EE">
        <w:rPr>
          <w:rStyle w:val="auto-style41"/>
          <w:rFonts w:cstheme="minorHAnsi"/>
          <w:color w:val="000000"/>
        </w:rPr>
        <w:t xml:space="preserve">orld </w:t>
      </w:r>
      <w:r w:rsidRPr="00F212EE">
        <w:rPr>
          <w:rStyle w:val="auto-style309"/>
          <w:rFonts w:cstheme="minorHAnsi"/>
          <w:color w:val="000000"/>
          <w:u w:val="single"/>
        </w:rPr>
        <w:t>O</w:t>
      </w:r>
      <w:r w:rsidRPr="00F212EE">
        <w:rPr>
          <w:rStyle w:val="auto-style41"/>
          <w:rFonts w:cstheme="minorHAnsi"/>
          <w:color w:val="000000"/>
        </w:rPr>
        <w:t xml:space="preserve">rder) that we rather call with more explicit acronyms, like at least the </w:t>
      </w:r>
      <w:hyperlink w:anchor="NEWO" w:history="1">
        <w:r w:rsidRPr="00655BC9">
          <w:rPr>
            <w:rStyle w:val="Hyperlink"/>
            <w:rFonts w:cstheme="minorHAnsi"/>
          </w:rPr>
          <w:t>NEWO</w:t>
        </w:r>
      </w:hyperlink>
      <w:r w:rsidRPr="00F212EE">
        <w:rPr>
          <w:rStyle w:val="auto-style41"/>
          <w:rFonts w:cstheme="minorHAnsi"/>
          <w:color w:val="000000"/>
        </w:rPr>
        <w:t xml:space="preserve"> (</w:t>
      </w:r>
      <w:r w:rsidRPr="00F212EE">
        <w:rPr>
          <w:rStyle w:val="auto-style309"/>
          <w:rFonts w:cstheme="minorHAnsi"/>
          <w:color w:val="000000"/>
          <w:u w:val="single"/>
        </w:rPr>
        <w:t>N</w:t>
      </w:r>
      <w:r w:rsidRPr="00F212EE">
        <w:rPr>
          <w:rStyle w:val="auto-style41"/>
          <w:rFonts w:cstheme="minorHAnsi"/>
          <w:color w:val="000000"/>
        </w:rPr>
        <w:t xml:space="preserve">ew </w:t>
      </w:r>
      <w:r w:rsidRPr="00F212EE">
        <w:rPr>
          <w:rStyle w:val="auto-style309"/>
          <w:rFonts w:cstheme="minorHAnsi"/>
          <w:color w:val="000000"/>
          <w:u w:val="single"/>
        </w:rPr>
        <w:t>E</w:t>
      </w:r>
      <w:r w:rsidRPr="00F212EE">
        <w:rPr>
          <w:rStyle w:val="auto-style41"/>
          <w:rFonts w:cstheme="minorHAnsi"/>
          <w:color w:val="000000"/>
        </w:rPr>
        <w:t xml:space="preserve">nslavement </w:t>
      </w:r>
      <w:r w:rsidRPr="00F212EE">
        <w:rPr>
          <w:rStyle w:val="auto-style309"/>
          <w:rFonts w:cstheme="minorHAnsi"/>
          <w:color w:val="000000"/>
          <w:u w:val="single"/>
        </w:rPr>
        <w:t>W</w:t>
      </w:r>
      <w:r w:rsidRPr="00F212EE">
        <w:rPr>
          <w:rStyle w:val="auto-style41"/>
          <w:rFonts w:cstheme="minorHAnsi"/>
          <w:color w:val="000000"/>
        </w:rPr>
        <w:t xml:space="preserve">orld </w:t>
      </w:r>
      <w:r w:rsidRPr="00F212EE">
        <w:rPr>
          <w:rStyle w:val="auto-style309"/>
          <w:rFonts w:cstheme="minorHAnsi"/>
          <w:color w:val="000000"/>
          <w:u w:val="single"/>
        </w:rPr>
        <w:t>O</w:t>
      </w:r>
      <w:r w:rsidRPr="00F212EE">
        <w:rPr>
          <w:rStyle w:val="auto-style41"/>
          <w:rFonts w:cstheme="minorHAnsi"/>
          <w:color w:val="000000"/>
        </w:rPr>
        <w:t xml:space="preserve">rder), or the </w:t>
      </w:r>
      <w:hyperlink w:anchor="SEGWO" w:history="1">
        <w:r w:rsidRPr="004F35F9">
          <w:rPr>
            <w:rStyle w:val="Hyperlink"/>
            <w:rFonts w:cstheme="minorHAnsi"/>
          </w:rPr>
          <w:t>SEGWO</w:t>
        </w:r>
      </w:hyperlink>
      <w:r w:rsidRPr="00F212EE">
        <w:rPr>
          <w:rStyle w:val="auto-style41"/>
          <w:rFonts w:cstheme="minorHAnsi"/>
          <w:color w:val="000000"/>
        </w:rPr>
        <w:t xml:space="preserve"> (</w:t>
      </w:r>
      <w:r w:rsidRPr="00F212EE">
        <w:rPr>
          <w:rStyle w:val="auto-style309"/>
          <w:rFonts w:cstheme="minorHAnsi"/>
          <w:color w:val="000000"/>
          <w:u w:val="single"/>
        </w:rPr>
        <w:t>S</w:t>
      </w:r>
      <w:r w:rsidRPr="00F212EE">
        <w:rPr>
          <w:rStyle w:val="auto-style41"/>
          <w:rFonts w:cstheme="minorHAnsi"/>
          <w:color w:val="000000"/>
        </w:rPr>
        <w:t xml:space="preserve">atanic </w:t>
      </w:r>
      <w:r w:rsidRPr="00F212EE">
        <w:rPr>
          <w:rStyle w:val="auto-style309"/>
          <w:rFonts w:cstheme="minorHAnsi"/>
          <w:color w:val="000000"/>
          <w:u w:val="single"/>
        </w:rPr>
        <w:t>E</w:t>
      </w:r>
      <w:r w:rsidRPr="00F212EE">
        <w:rPr>
          <w:rStyle w:val="auto-style41"/>
          <w:rFonts w:cstheme="minorHAnsi"/>
          <w:color w:val="000000"/>
        </w:rPr>
        <w:t xml:space="preserve">nslavement </w:t>
      </w:r>
      <w:r w:rsidRPr="00F212EE">
        <w:rPr>
          <w:rStyle w:val="auto-style309"/>
          <w:rFonts w:cstheme="minorHAnsi"/>
          <w:color w:val="000000"/>
          <w:u w:val="single"/>
        </w:rPr>
        <w:t>G</w:t>
      </w:r>
      <w:r w:rsidRPr="00F212EE">
        <w:rPr>
          <w:rStyle w:val="auto-style41"/>
          <w:rFonts w:cstheme="minorHAnsi"/>
          <w:color w:val="000000"/>
        </w:rPr>
        <w:t xml:space="preserve">lobal </w:t>
      </w:r>
      <w:r w:rsidRPr="00F212EE">
        <w:rPr>
          <w:rStyle w:val="auto-style309"/>
          <w:rFonts w:cstheme="minorHAnsi"/>
          <w:color w:val="000000"/>
          <w:u w:val="single"/>
        </w:rPr>
        <w:t>W</w:t>
      </w:r>
      <w:r w:rsidRPr="00F212EE">
        <w:rPr>
          <w:rStyle w:val="auto-style41"/>
          <w:rFonts w:cstheme="minorHAnsi"/>
          <w:color w:val="000000"/>
        </w:rPr>
        <w:t xml:space="preserve">orld </w:t>
      </w:r>
      <w:r w:rsidRPr="00F212EE">
        <w:rPr>
          <w:rStyle w:val="auto-style309"/>
          <w:rFonts w:cstheme="minorHAnsi"/>
          <w:color w:val="000000"/>
          <w:u w:val="single"/>
        </w:rPr>
        <w:t>O</w:t>
      </w:r>
      <w:r w:rsidRPr="00F212EE">
        <w:rPr>
          <w:rStyle w:val="auto-style41"/>
          <w:rFonts w:cstheme="minorHAnsi"/>
          <w:color w:val="000000"/>
        </w:rPr>
        <w:t>rder)</w:t>
      </w:r>
      <w:r>
        <w:rPr>
          <w:rStyle w:val="auto-style41"/>
          <w:rFonts w:cstheme="minorHAnsi"/>
          <w:color w:val="000000"/>
        </w:rPr>
        <w:t xml:space="preserve">, or even in particular the stable </w:t>
      </w:r>
      <w:hyperlink w:anchor="GEWO" w:history="1">
        <w:hyperlink w:anchor="GEDWO" w:history="1">
          <w:r w:rsidRPr="005E50C8">
            <w:rPr>
              <w:rStyle w:val="Hyperlink"/>
              <w:rFonts w:cstheme="minorHAnsi"/>
            </w:rPr>
            <w:t>GEDWO</w:t>
          </w:r>
        </w:hyperlink>
      </w:hyperlink>
      <w:r>
        <w:rPr>
          <w:rStyle w:val="auto-style41"/>
          <w:rFonts w:cstheme="minorHAnsi"/>
          <w:color w:val="000000"/>
        </w:rPr>
        <w:t xml:space="preserve"> (</w:t>
      </w:r>
      <w:r w:rsidRPr="009A126E">
        <w:rPr>
          <w:rFonts w:cstheme="minorHAnsi"/>
          <w:color w:val="000000"/>
          <w:u w:val="single"/>
        </w:rPr>
        <w:t>G</w:t>
      </w:r>
      <w:r>
        <w:rPr>
          <w:rFonts w:cstheme="minorHAnsi"/>
          <w:color w:val="000000"/>
        </w:rPr>
        <w:t xml:space="preserve">lobal </w:t>
      </w:r>
      <w:r w:rsidRPr="009A126E">
        <w:rPr>
          <w:rFonts w:cstheme="minorHAnsi"/>
          <w:color w:val="000000"/>
          <w:u w:val="single"/>
        </w:rPr>
        <w:t>E</w:t>
      </w:r>
      <w:r>
        <w:rPr>
          <w:rFonts w:cstheme="minorHAnsi"/>
          <w:color w:val="000000"/>
        </w:rPr>
        <w:t xml:space="preserve">nslavement </w:t>
      </w:r>
      <w:r w:rsidRPr="00A537D3">
        <w:rPr>
          <w:rFonts w:cstheme="minorHAnsi"/>
          <w:color w:val="000000"/>
          <w:u w:val="single"/>
        </w:rPr>
        <w:t>D</w:t>
      </w:r>
      <w:r>
        <w:rPr>
          <w:rFonts w:cstheme="minorHAnsi"/>
          <w:color w:val="000000"/>
        </w:rPr>
        <w:t xml:space="preserve">igital </w:t>
      </w:r>
      <w:r w:rsidRPr="0086694D">
        <w:rPr>
          <w:rFonts w:cstheme="minorHAnsi"/>
          <w:color w:val="000000"/>
          <w:u w:val="single"/>
        </w:rPr>
        <w:t>W</w:t>
      </w:r>
      <w:r>
        <w:rPr>
          <w:rFonts w:cstheme="minorHAnsi"/>
          <w:color w:val="000000"/>
        </w:rPr>
        <w:t xml:space="preserve">orld </w:t>
      </w:r>
      <w:r w:rsidRPr="0086694D">
        <w:rPr>
          <w:rFonts w:cstheme="minorHAnsi"/>
          <w:color w:val="000000"/>
          <w:u w:val="single"/>
        </w:rPr>
        <w:t>O</w:t>
      </w:r>
      <w:r>
        <w:rPr>
          <w:rFonts w:cstheme="minorHAnsi"/>
          <w:color w:val="000000"/>
        </w:rPr>
        <w:t>rder)</w:t>
      </w:r>
      <w:r>
        <w:rPr>
          <w:rStyle w:val="auto-style41"/>
          <w:rFonts w:cstheme="minorHAnsi"/>
          <w:color w:val="000000"/>
        </w:rPr>
        <w:t xml:space="preserve"> since the crisis of 2008</w:t>
      </w:r>
      <w:r w:rsidRPr="00F212EE">
        <w:rPr>
          <w:rStyle w:val="auto-style41"/>
          <w:rFonts w:cstheme="minorHAnsi"/>
          <w:color w:val="000000"/>
        </w:rPr>
        <w:t xml:space="preserve">. These forces are mainly part of the cosmic </w:t>
      </w:r>
      <w:hyperlink w:anchor="FOB" w:history="1">
        <w:r w:rsidRPr="00B549E0">
          <w:rPr>
            <w:rStyle w:val="Hyperlink"/>
            <w:rFonts w:cstheme="minorHAnsi"/>
          </w:rPr>
          <w:t>FOB</w:t>
        </w:r>
      </w:hyperlink>
      <w:r w:rsidRPr="00F212EE">
        <w:rPr>
          <w:rStyle w:val="auto-style41"/>
          <w:rFonts w:cstheme="minorHAnsi"/>
          <w:color w:val="000000"/>
        </w:rPr>
        <w:t xml:space="preserve"> (</w:t>
      </w:r>
      <w:r w:rsidRPr="00F212EE">
        <w:rPr>
          <w:rStyle w:val="auto-style309"/>
          <w:rFonts w:cstheme="minorHAnsi"/>
          <w:color w:val="000000"/>
          <w:u w:val="single"/>
        </w:rPr>
        <w:t>F</w:t>
      </w:r>
      <w:r w:rsidRPr="00F212EE">
        <w:rPr>
          <w:rStyle w:val="auto-style41"/>
          <w:rFonts w:cstheme="minorHAnsi"/>
          <w:color w:val="000000"/>
        </w:rPr>
        <w:t xml:space="preserve">orce </w:t>
      </w:r>
      <w:r w:rsidRPr="00F212EE">
        <w:rPr>
          <w:rStyle w:val="auto-style309"/>
          <w:rFonts w:cstheme="minorHAnsi"/>
          <w:color w:val="000000"/>
          <w:u w:val="single"/>
        </w:rPr>
        <w:t>O</w:t>
      </w:r>
      <w:r w:rsidRPr="00F212EE">
        <w:rPr>
          <w:rStyle w:val="auto-style41"/>
          <w:rFonts w:cstheme="minorHAnsi"/>
          <w:color w:val="000000"/>
        </w:rPr>
        <w:t xml:space="preserve">f </w:t>
      </w:r>
      <w:r w:rsidRPr="00F212EE">
        <w:rPr>
          <w:rStyle w:val="auto-style309"/>
          <w:rFonts w:cstheme="minorHAnsi"/>
          <w:color w:val="000000"/>
          <w:u w:val="single"/>
        </w:rPr>
        <w:t>B</w:t>
      </w:r>
      <w:r w:rsidRPr="00F212EE">
        <w:rPr>
          <w:rStyle w:val="auto-style41"/>
          <w:rFonts w:cstheme="minorHAnsi"/>
          <w:color w:val="000000"/>
        </w:rPr>
        <w:t xml:space="preserve">ad) and they oppose the cosmic </w:t>
      </w:r>
      <w:hyperlink w:anchor="FOG" w:history="1">
        <w:r w:rsidRPr="00B549E0">
          <w:rPr>
            <w:rStyle w:val="Hyperlink"/>
            <w:rFonts w:cstheme="minorHAnsi"/>
          </w:rPr>
          <w:t>FOG</w:t>
        </w:r>
      </w:hyperlink>
      <w:r w:rsidRPr="00F212EE">
        <w:rPr>
          <w:rStyle w:val="auto-style41"/>
          <w:rFonts w:cstheme="minorHAnsi"/>
          <w:color w:val="000000"/>
        </w:rPr>
        <w:t xml:space="preserve"> (</w:t>
      </w:r>
      <w:r w:rsidRPr="00F212EE">
        <w:rPr>
          <w:rStyle w:val="auto-style309"/>
          <w:rFonts w:cstheme="minorHAnsi"/>
          <w:color w:val="000000"/>
          <w:u w:val="single"/>
        </w:rPr>
        <w:t>F</w:t>
      </w:r>
      <w:r w:rsidRPr="00F212EE">
        <w:rPr>
          <w:rStyle w:val="auto-style41"/>
          <w:rFonts w:cstheme="minorHAnsi"/>
          <w:color w:val="000000"/>
        </w:rPr>
        <w:t xml:space="preserve">orce </w:t>
      </w:r>
      <w:r w:rsidRPr="00F212EE">
        <w:rPr>
          <w:rStyle w:val="auto-style309"/>
          <w:rFonts w:cstheme="minorHAnsi"/>
          <w:color w:val="000000"/>
          <w:u w:val="single"/>
        </w:rPr>
        <w:t>O</w:t>
      </w:r>
      <w:r w:rsidRPr="00F212EE">
        <w:rPr>
          <w:rStyle w:val="auto-style41"/>
          <w:rFonts w:cstheme="minorHAnsi"/>
          <w:color w:val="000000"/>
        </w:rPr>
        <w:t xml:space="preserve">f </w:t>
      </w:r>
      <w:r w:rsidRPr="00F212EE">
        <w:rPr>
          <w:rStyle w:val="auto-style309"/>
          <w:rFonts w:cstheme="minorHAnsi"/>
          <w:color w:val="000000"/>
          <w:u w:val="single"/>
        </w:rPr>
        <w:t>G</w:t>
      </w:r>
      <w:r w:rsidRPr="00F212EE">
        <w:rPr>
          <w:rStyle w:val="auto-style41"/>
          <w:rFonts w:cstheme="minorHAnsi"/>
          <w:color w:val="000000"/>
        </w:rPr>
        <w:t>ood)</w:t>
      </w:r>
      <w:r>
        <w:rPr>
          <w:rStyle w:val="auto-style41"/>
          <w:rFonts w:cstheme="minorHAnsi"/>
          <w:color w:val="000000"/>
        </w:rPr>
        <w:t xml:space="preserve"> in the </w:t>
      </w:r>
      <w:hyperlink w:anchor="ZBAP_ForcesAndStrategiesOfWorldOrder.jpg" w:history="1">
        <w:r w:rsidRPr="00B549E0">
          <w:rPr>
            <w:rStyle w:val="Hyperlink"/>
            <w:rFonts w:cstheme="minorHAnsi"/>
          </w:rPr>
          <w:t>overall current structure of world power</w:t>
        </w:r>
      </w:hyperlink>
      <w:r w:rsidRPr="00F212EE">
        <w:rPr>
          <w:rStyle w:val="auto-style41"/>
          <w:rFonts w:cstheme="minorHAnsi"/>
          <w:color w:val="000000"/>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It is late, and time to wake</w:t>
      </w:r>
      <w:r>
        <w:rPr>
          <w:rStyle w:val="auto-style41"/>
          <w:rFonts w:cstheme="minorHAnsi"/>
          <w:color w:val="000000"/>
        </w:rPr>
        <w:t xml:space="preserve"> </w:t>
      </w:r>
      <w:r w:rsidRPr="00F212EE">
        <w:rPr>
          <w:rStyle w:val="auto-style41"/>
          <w:rFonts w:cstheme="minorHAnsi"/>
          <w:color w:val="000000"/>
        </w:rPr>
        <w:t xml:space="preserve">up. Hopefully this book will be a good wakeup call from the nightmare of our unnoticed global enslavement which is based on a form of </w:t>
      </w:r>
      <w:hyperlink w:anchor="1993:_Improved_Communism_Starts_Moving_W" w:history="1">
        <w:hyperlink w:anchor="_1993:_Improved_Communism" w:history="1">
          <w:r w:rsidRPr="00F212EE">
            <w:rPr>
              <w:rStyle w:val="Hyperlink"/>
              <w:rFonts w:cstheme="minorHAnsi"/>
            </w:rPr>
            <w:t>Improved Communism</w:t>
          </w:r>
        </w:hyperlink>
      </w:hyperlink>
      <w:r w:rsidRPr="00F212EE">
        <w:rPr>
          <w:rStyle w:val="auto-style41"/>
          <w:rFonts w:cstheme="minorHAnsi"/>
          <w:color w:val="000000"/>
        </w:rPr>
        <w:t xml:space="preserve"> fine-tuned in </w:t>
      </w:r>
      <w:r w:rsidRPr="00F212EE">
        <w:rPr>
          <w:rStyle w:val="Strong"/>
          <w:rFonts w:cstheme="minorHAnsi"/>
          <w:color w:val="000000"/>
          <w:u w:val="single"/>
        </w:rPr>
        <w:t>China</w:t>
      </w:r>
      <w:r w:rsidRPr="00F212EE">
        <w:rPr>
          <w:rStyle w:val="auto-style41"/>
          <w:rFonts w:cstheme="minorHAnsi"/>
          <w:color w:val="000000"/>
        </w:rPr>
        <w:t xml:space="preserve"> and being moved </w:t>
      </w:r>
      <w:r>
        <w:rPr>
          <w:rStyle w:val="auto-style41"/>
          <w:rFonts w:cstheme="minorHAnsi"/>
          <w:color w:val="000000"/>
        </w:rPr>
        <w:t xml:space="preserve">more to the West in particular, but also </w:t>
      </w:r>
      <w:r w:rsidRPr="00F212EE">
        <w:rPr>
          <w:rStyle w:val="auto-style41"/>
          <w:rFonts w:cstheme="minorHAnsi"/>
          <w:color w:val="000000"/>
        </w:rPr>
        <w:t xml:space="preserve">at a global level. This is what we have called </w:t>
      </w:r>
      <w:hyperlink w:anchor="GlobCommunism" w:history="1">
        <w:hyperlink w:anchor="GlobCommunism" w:history="1">
          <w:r w:rsidRPr="00F212EE">
            <w:rPr>
              <w:rStyle w:val="Hyperlink"/>
              <w:rFonts w:cstheme="minorHAnsi"/>
            </w:rPr>
            <w:t>GlobCommunism</w:t>
          </w:r>
        </w:hyperlink>
      </w:hyperlink>
      <w:r w:rsidRPr="00F212EE">
        <w:rPr>
          <w:rStyle w:val="auto-style41"/>
          <w:rFonts w:cstheme="minorHAnsi"/>
          <w:color w:val="000000"/>
        </w:rPr>
        <w:t xml:space="preserve">. But in fact it is based on the worst </w:t>
      </w:r>
      <w:r w:rsidRPr="00F212EE">
        <w:rPr>
          <w:rStyle w:val="Strong"/>
          <w:rFonts w:cstheme="minorHAnsi"/>
          <w:color w:val="000000"/>
        </w:rPr>
        <w:t>Marxism</w:t>
      </w:r>
      <w:r w:rsidRPr="00F212EE">
        <w:rPr>
          <w:rStyle w:val="auto-style41"/>
          <w:rFonts w:cstheme="minorHAnsi"/>
          <w:color w:val="000000"/>
        </w:rPr>
        <w:t xml:space="preserve"> that we saw defined as "</w:t>
      </w:r>
      <w:hyperlink w:anchor="Cultural_Terrorism" w:history="1">
        <w:r w:rsidRPr="0078211A">
          <w:rPr>
            <w:rStyle w:val="Hyperlink"/>
            <w:rFonts w:cstheme="minorHAnsi"/>
          </w:rPr>
          <w:t>Cultural Terrorism</w:t>
        </w:r>
      </w:hyperlink>
      <w:r w:rsidRPr="00F212EE">
        <w:rPr>
          <w:rStyle w:val="auto-style41"/>
          <w:rFonts w:cstheme="minorHAnsi"/>
          <w:color w:val="000000"/>
        </w:rPr>
        <w:t>"</w:t>
      </w:r>
      <w:r w:rsidR="00FA6F33">
        <w:rPr>
          <w:rStyle w:val="auto-style41"/>
          <w:rFonts w:cstheme="minorHAnsi"/>
          <w:color w:val="000000"/>
        </w:rPr>
        <w:t xml:space="preserve">, and it is intended to be only </w:t>
      </w:r>
      <w:r w:rsidR="00FA6F33">
        <w:t xml:space="preserve">a stepping stone to a fast coming </w:t>
      </w:r>
      <w:hyperlink w:anchor="TsegTechnocracy" w:history="1">
        <w:r w:rsidR="00FA6F33" w:rsidRPr="009B2B39">
          <w:rPr>
            <w:rStyle w:val="Hyperlink"/>
          </w:rPr>
          <w:t>TsegTechnocracy</w:t>
        </w:r>
      </w:hyperlink>
      <w:r w:rsidR="00FA6F33">
        <w:t xml:space="preserve"> (</w:t>
      </w:r>
      <w:r w:rsidR="00FA6F33" w:rsidRPr="00490B42">
        <w:rPr>
          <w:rStyle w:val="Strong"/>
          <w:rFonts w:cstheme="minorHAnsi"/>
          <w:b w:val="0"/>
          <w:color w:val="000000"/>
          <w:u w:val="single"/>
        </w:rPr>
        <w:t>T</w:t>
      </w:r>
      <w:r w:rsidR="00FA6F33">
        <w:rPr>
          <w:rStyle w:val="Strong"/>
          <w:rFonts w:cstheme="minorHAnsi"/>
          <w:b w:val="0"/>
          <w:color w:val="000000"/>
        </w:rPr>
        <w:t xml:space="preserve">otalitarian </w:t>
      </w:r>
      <w:r w:rsidR="00FA6F33" w:rsidRPr="00490B42">
        <w:rPr>
          <w:rStyle w:val="Strong"/>
          <w:rFonts w:cstheme="minorHAnsi"/>
          <w:b w:val="0"/>
          <w:color w:val="000000"/>
          <w:u w:val="single"/>
        </w:rPr>
        <w:t>S</w:t>
      </w:r>
      <w:r w:rsidR="00FA6F33">
        <w:rPr>
          <w:rStyle w:val="Strong"/>
          <w:rFonts w:cstheme="minorHAnsi"/>
          <w:b w:val="0"/>
          <w:color w:val="000000"/>
        </w:rPr>
        <w:t xml:space="preserve">atanic </w:t>
      </w:r>
      <w:r w:rsidR="00FA6F33" w:rsidRPr="00490B42">
        <w:rPr>
          <w:rStyle w:val="Strong"/>
          <w:rFonts w:cstheme="minorHAnsi"/>
          <w:b w:val="0"/>
          <w:color w:val="000000"/>
          <w:u w:val="single"/>
        </w:rPr>
        <w:t>E</w:t>
      </w:r>
      <w:r w:rsidR="00FA6F33">
        <w:rPr>
          <w:rStyle w:val="Strong"/>
          <w:rFonts w:cstheme="minorHAnsi"/>
          <w:b w:val="0"/>
          <w:color w:val="000000"/>
        </w:rPr>
        <w:t xml:space="preserve">nslavement </w:t>
      </w:r>
      <w:r w:rsidR="00FA6F33" w:rsidRPr="00490B42">
        <w:rPr>
          <w:rStyle w:val="Strong"/>
          <w:rFonts w:cstheme="minorHAnsi"/>
          <w:b w:val="0"/>
          <w:color w:val="000000"/>
          <w:u w:val="single"/>
        </w:rPr>
        <w:t>G</w:t>
      </w:r>
      <w:r w:rsidR="00FA6F33">
        <w:rPr>
          <w:rStyle w:val="Strong"/>
          <w:rFonts w:cstheme="minorHAnsi"/>
          <w:b w:val="0"/>
          <w:color w:val="000000"/>
        </w:rPr>
        <w:t xml:space="preserve">lobal </w:t>
      </w:r>
      <w:r w:rsidR="00FA6F33" w:rsidRPr="00FA6F33">
        <w:rPr>
          <w:rStyle w:val="Strong"/>
          <w:rFonts w:cstheme="minorHAnsi"/>
          <w:b w:val="0"/>
          <w:color w:val="000000"/>
          <w:u w:val="single"/>
        </w:rPr>
        <w:t>Technocracy</w:t>
      </w:r>
      <w:r w:rsidR="00FA6F33">
        <w:rPr>
          <w:rStyle w:val="Strong"/>
          <w:rFonts w:cstheme="minorHAnsi"/>
          <w:b w:val="0"/>
          <w:color w:val="000000"/>
        </w:rPr>
        <w:t>)</w:t>
      </w:r>
      <w:r w:rsidR="00FA6F33">
        <w:t xml:space="preserve"> being implemented worldwide.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In </w:t>
      </w:r>
      <w:r>
        <w:rPr>
          <w:rStyle w:val="auto-style41"/>
          <w:rFonts w:cstheme="minorHAnsi"/>
          <w:color w:val="000000"/>
        </w:rPr>
        <w:t>this</w:t>
      </w:r>
      <w:r w:rsidRPr="00F212EE">
        <w:rPr>
          <w:rStyle w:val="auto-style41"/>
          <w:rFonts w:cstheme="minorHAnsi"/>
          <w:color w:val="000000"/>
        </w:rPr>
        <w:t xml:space="preserve"> good recent best seller book of 2021, </w:t>
      </w:r>
      <w:r w:rsidRPr="00F212EE">
        <w:rPr>
          <w:rStyle w:val="Strong"/>
          <w:rFonts w:cstheme="minorHAnsi"/>
          <w:color w:val="000000"/>
          <w:u w:val="single"/>
        </w:rPr>
        <w:t>Mark Levin</w:t>
      </w:r>
      <w:r w:rsidRPr="00F212EE">
        <w:rPr>
          <w:rStyle w:val="auto-style41"/>
          <w:rFonts w:cstheme="minorHAnsi"/>
          <w:color w:val="000000"/>
        </w:rPr>
        <w:t xml:space="preserve"> is absolutely right about </w:t>
      </w:r>
      <w:r w:rsidRPr="00F212EE">
        <w:rPr>
          <w:rStyle w:val="Strong"/>
          <w:rFonts w:cstheme="minorHAnsi"/>
          <w:color w:val="000000"/>
          <w:u w:val="single"/>
        </w:rPr>
        <w:t>Marxism</w:t>
      </w:r>
      <w:r w:rsidRPr="00F212EE">
        <w:rPr>
          <w:rStyle w:val="auto-style41"/>
          <w:rFonts w:cstheme="minorHAnsi"/>
          <w:color w:val="000000"/>
        </w:rPr>
        <w:t xml:space="preserve"> invading our western reality. He is certainly right about the </w:t>
      </w:r>
      <w:hyperlink w:anchor="USA" w:history="1">
        <w:r w:rsidRPr="00F212EE">
          <w:rPr>
            <w:rStyle w:val="Hyperlink"/>
          </w:rPr>
          <w:t>USA</w:t>
        </w:r>
      </w:hyperlink>
      <w:r w:rsidRPr="00F212EE">
        <w:t xml:space="preserve"> </w:t>
      </w:r>
      <w:r w:rsidRPr="00F212EE">
        <w:rPr>
          <w:rStyle w:val="auto-style41"/>
          <w:rFonts w:cstheme="minorHAnsi"/>
          <w:color w:val="000000"/>
        </w:rPr>
        <w:t>to call it "</w:t>
      </w:r>
      <w:r w:rsidRPr="00F212EE">
        <w:rPr>
          <w:rStyle w:val="Strong"/>
          <w:rFonts w:cstheme="minorHAnsi"/>
          <w:color w:val="000000"/>
          <w:u w:val="single"/>
        </w:rPr>
        <w:t>American Marxism</w:t>
      </w:r>
      <w:r w:rsidRPr="00F212EE">
        <w:rPr>
          <w:rStyle w:val="auto-style41"/>
          <w:rFonts w:cstheme="minorHAnsi"/>
          <w:color w:val="000000"/>
        </w:rPr>
        <w:t xml:space="preserve">" because he is analyzing </w:t>
      </w:r>
      <w:r>
        <w:rPr>
          <w:rStyle w:val="auto-style41"/>
          <w:rFonts w:cstheme="minorHAnsi"/>
          <w:color w:val="000000"/>
        </w:rPr>
        <w:t xml:space="preserve">mainly </w:t>
      </w:r>
      <w:r w:rsidRPr="00F212EE">
        <w:rPr>
          <w:rStyle w:val="auto-style41"/>
          <w:rFonts w:cstheme="minorHAnsi"/>
          <w:color w:val="000000"/>
        </w:rPr>
        <w:t xml:space="preserve">his American reality. </w:t>
      </w:r>
      <w:r>
        <w:rPr>
          <w:rStyle w:val="auto-style41"/>
          <w:rFonts w:cstheme="minorHAnsi"/>
          <w:color w:val="000000"/>
        </w:rPr>
        <w:t>However, m</w:t>
      </w:r>
      <w:r w:rsidRPr="00F212EE">
        <w:rPr>
          <w:rStyle w:val="auto-style41"/>
          <w:rFonts w:cstheme="minorHAnsi"/>
          <w:color w:val="000000"/>
        </w:rPr>
        <w:t>aybe he should write another book about the European reality, and growingly about the rest of the global world reality, and he would be equally right in reaching the same conclusion as "</w:t>
      </w:r>
      <w:r w:rsidRPr="00F212EE">
        <w:rPr>
          <w:rStyle w:val="Strong"/>
          <w:rFonts w:cstheme="minorHAnsi"/>
          <w:color w:val="000000"/>
          <w:u w:val="single"/>
        </w:rPr>
        <w:t>Global Marxism</w:t>
      </w:r>
      <w:r w:rsidRPr="00F212EE">
        <w:rPr>
          <w:rStyle w:val="auto-style41"/>
          <w:rFonts w:cstheme="minorHAnsi"/>
          <w:color w:val="000000"/>
        </w:rPr>
        <w:t>", or as "</w:t>
      </w:r>
      <w:r w:rsidRPr="00F212EE">
        <w:rPr>
          <w:rStyle w:val="Strong"/>
          <w:rFonts w:cstheme="minorHAnsi"/>
          <w:color w:val="000000"/>
          <w:u w:val="single"/>
        </w:rPr>
        <w:t>World Marxism</w:t>
      </w:r>
      <w:r w:rsidRPr="00F212EE">
        <w:rPr>
          <w:rStyle w:val="auto-style41"/>
          <w:rFonts w:cstheme="minorHAnsi"/>
          <w:color w:val="000000"/>
        </w:rPr>
        <w:t>".</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auto-style41"/>
          <w:rFonts w:cstheme="minorHAnsi"/>
          <w:color w:val="000000"/>
        </w:rPr>
        <w:t xml:space="preserve">From this point of view, </w:t>
      </w:r>
      <w:r w:rsidRPr="00F212EE">
        <w:rPr>
          <w:rStyle w:val="Strong"/>
          <w:rFonts w:cstheme="minorHAnsi"/>
          <w:color w:val="000000"/>
          <w:u w:val="single"/>
        </w:rPr>
        <w:t>Levine</w:t>
      </w:r>
      <w:r w:rsidRPr="00F212EE">
        <w:rPr>
          <w:rStyle w:val="auto-style309"/>
          <w:rFonts w:cstheme="minorHAnsi"/>
          <w:color w:val="000000"/>
          <w:u w:val="single"/>
        </w:rPr>
        <w:t xml:space="preserve"> is only wrong about the </w:t>
      </w:r>
      <w:r>
        <w:rPr>
          <w:rStyle w:val="auto-style309"/>
          <w:rFonts w:cstheme="minorHAnsi"/>
          <w:color w:val="000000"/>
          <w:u w:val="single"/>
        </w:rPr>
        <w:t xml:space="preserve">diminutive </w:t>
      </w:r>
      <w:r w:rsidRPr="00F212EE">
        <w:rPr>
          <w:rStyle w:val="auto-style309"/>
          <w:rFonts w:cstheme="minorHAnsi"/>
          <w:color w:val="000000"/>
          <w:u w:val="single"/>
        </w:rPr>
        <w:t>title</w:t>
      </w:r>
      <w:r w:rsidRPr="00F212EE">
        <w:rPr>
          <w:rStyle w:val="auto-style41"/>
          <w:rFonts w:cstheme="minorHAnsi"/>
          <w:color w:val="000000"/>
        </w:rPr>
        <w:t>. This invasion has not only to do with "</w:t>
      </w:r>
      <w:r w:rsidRPr="00F212EE">
        <w:rPr>
          <w:rStyle w:val="Strong"/>
          <w:rFonts w:cstheme="minorHAnsi"/>
          <w:color w:val="000000"/>
          <w:u w:val="single"/>
        </w:rPr>
        <w:t>American Marxism</w:t>
      </w:r>
      <w:r w:rsidRPr="00F212EE">
        <w:rPr>
          <w:rStyle w:val="auto-style41"/>
          <w:rFonts w:cstheme="minorHAnsi"/>
          <w:color w:val="000000"/>
        </w:rPr>
        <w:t xml:space="preserve">". It has to do with the </w:t>
      </w:r>
      <w:hyperlink w:anchor="1993:_Improved_Communism_Starts_Moving_W" w:history="1">
        <w:hyperlink w:anchor="_1993:_Improved_Communism" w:history="1">
          <w:r w:rsidRPr="00F212EE">
            <w:rPr>
              <w:rStyle w:val="Hyperlink"/>
              <w:rFonts w:cstheme="minorHAnsi"/>
            </w:rPr>
            <w:t>Improved Communism</w:t>
          </w:r>
        </w:hyperlink>
      </w:hyperlink>
      <w:r w:rsidRPr="00F212EE">
        <w:rPr>
          <w:rStyle w:val="Strong"/>
          <w:rFonts w:cstheme="minorHAnsi"/>
          <w:color w:val="000000"/>
          <w:u w:val="single"/>
        </w:rPr>
        <w:t xml:space="preserve"> moved more to the west</w:t>
      </w:r>
      <w:r w:rsidRPr="00F212EE">
        <w:rPr>
          <w:rStyle w:val="auto-style41"/>
          <w:rFonts w:cstheme="minorHAnsi"/>
          <w:color w:val="000000"/>
        </w:rPr>
        <w:t xml:space="preserve"> after its soft fall in the </w:t>
      </w:r>
      <w:r w:rsidRPr="00F212EE">
        <w:rPr>
          <w:rStyle w:val="Strong"/>
          <w:rFonts w:cstheme="minorHAnsi"/>
          <w:color w:val="000000"/>
          <w:u w:val="single"/>
        </w:rPr>
        <w:t>Soviet Union</w:t>
      </w:r>
      <w:r w:rsidRPr="00F212EE">
        <w:rPr>
          <w:rStyle w:val="auto-style41"/>
          <w:rFonts w:cstheme="minorHAnsi"/>
          <w:color w:val="000000"/>
        </w:rPr>
        <w:t xml:space="preserve">, to use the expression of Soviet dissident </w:t>
      </w:r>
      <w:r w:rsidRPr="00F212EE">
        <w:rPr>
          <w:rStyle w:val="Strong"/>
          <w:rFonts w:cstheme="minorHAnsi"/>
          <w:color w:val="000000"/>
          <w:u w:val="single"/>
        </w:rPr>
        <w:t>Bezmenov</w:t>
      </w:r>
      <w:r w:rsidRPr="00F212EE">
        <w:rPr>
          <w:rStyle w:val="auto-style41"/>
          <w:rFonts w:cstheme="minorHAnsi"/>
          <w:color w:val="000000"/>
        </w:rPr>
        <w:t xml:space="preserve">. He, </w:t>
      </w:r>
      <w:r w:rsidRPr="00F212EE">
        <w:rPr>
          <w:rStyle w:val="Strong"/>
          <w:rFonts w:cstheme="minorHAnsi"/>
          <w:color w:val="000000"/>
          <w:u w:val="single"/>
        </w:rPr>
        <w:t>Bezmenov</w:t>
      </w:r>
      <w:r w:rsidRPr="00F212EE">
        <w:rPr>
          <w:rStyle w:val="auto-style41"/>
          <w:rFonts w:cstheme="minorHAnsi"/>
          <w:color w:val="000000"/>
        </w:rPr>
        <w:t xml:space="preserve">, in the 1980s, meant it to be moved in the </w:t>
      </w:r>
      <w:hyperlink w:anchor="EU" w:history="1">
        <w:r w:rsidRPr="00F212EE">
          <w:rPr>
            <w:rStyle w:val="Hyperlink"/>
            <w:rFonts w:cstheme="minorHAnsi"/>
          </w:rPr>
          <w:t>EU</w:t>
        </w:r>
      </w:hyperlink>
      <w:r w:rsidRPr="00F212EE">
        <w:rPr>
          <w:rFonts w:cstheme="minorHAnsi"/>
        </w:rPr>
        <w:t xml:space="preserve"> </w:t>
      </w:r>
      <w:r w:rsidRPr="00F212EE">
        <w:rPr>
          <w:rStyle w:val="auto-style41"/>
          <w:rFonts w:cstheme="minorHAnsi"/>
          <w:color w:val="000000"/>
        </w:rPr>
        <w:t xml:space="preserve">and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Style w:val="auto-style41"/>
          <w:rFonts w:cstheme="minorHAnsi"/>
          <w:color w:val="000000"/>
        </w:rPr>
        <w:t xml:space="preserve">which is already a </w:t>
      </w:r>
      <w:r>
        <w:rPr>
          <w:rStyle w:val="auto-style41"/>
          <w:rFonts w:cstheme="minorHAnsi"/>
          <w:color w:val="000000"/>
        </w:rPr>
        <w:t xml:space="preserve">well-advanced </w:t>
      </w:r>
      <w:r w:rsidRPr="00F212EE">
        <w:rPr>
          <w:rStyle w:val="auto-style41"/>
          <w:rFonts w:cstheme="minorHAnsi"/>
          <w:color w:val="000000"/>
        </w:rPr>
        <w:t>unnoticed fact today</w:t>
      </w:r>
      <w:r w:rsidR="005B0EAD">
        <w:rPr>
          <w:rStyle w:val="auto-style41"/>
          <w:rFonts w:cstheme="minorHAnsi"/>
          <w:color w:val="000000"/>
        </w:rPr>
        <w:t xml:space="preserve">, and is intended to be only </w:t>
      </w:r>
      <w:r w:rsidR="005B0EAD">
        <w:t xml:space="preserve">a stepping stone to a fast coming </w:t>
      </w:r>
      <w:hyperlink w:anchor="TsegTechnocracy" w:history="1">
        <w:r w:rsidR="005B0EAD" w:rsidRPr="009B2B39">
          <w:rPr>
            <w:rStyle w:val="Hyperlink"/>
          </w:rPr>
          <w:t>TsegTechnocracy</w:t>
        </w:r>
      </w:hyperlink>
      <w:r w:rsidR="005B0EAD">
        <w:t xml:space="preserve"> (</w:t>
      </w:r>
      <w:r w:rsidR="005B0EAD" w:rsidRPr="00490B42">
        <w:rPr>
          <w:rStyle w:val="Strong"/>
          <w:rFonts w:cstheme="minorHAnsi"/>
          <w:b w:val="0"/>
          <w:color w:val="000000"/>
          <w:u w:val="single"/>
        </w:rPr>
        <w:t>T</w:t>
      </w:r>
      <w:r w:rsidR="005B0EAD">
        <w:rPr>
          <w:rStyle w:val="Strong"/>
          <w:rFonts w:cstheme="minorHAnsi"/>
          <w:b w:val="0"/>
          <w:color w:val="000000"/>
        </w:rPr>
        <w:t xml:space="preserve">otalitarian </w:t>
      </w:r>
      <w:r w:rsidR="005B0EAD" w:rsidRPr="00490B42">
        <w:rPr>
          <w:rStyle w:val="Strong"/>
          <w:rFonts w:cstheme="minorHAnsi"/>
          <w:b w:val="0"/>
          <w:color w:val="000000"/>
          <w:u w:val="single"/>
        </w:rPr>
        <w:t>S</w:t>
      </w:r>
      <w:r w:rsidR="005B0EAD">
        <w:rPr>
          <w:rStyle w:val="Strong"/>
          <w:rFonts w:cstheme="minorHAnsi"/>
          <w:b w:val="0"/>
          <w:color w:val="000000"/>
        </w:rPr>
        <w:t xml:space="preserve">atanic </w:t>
      </w:r>
      <w:r w:rsidR="005B0EAD" w:rsidRPr="00490B42">
        <w:rPr>
          <w:rStyle w:val="Strong"/>
          <w:rFonts w:cstheme="minorHAnsi"/>
          <w:b w:val="0"/>
          <w:color w:val="000000"/>
          <w:u w:val="single"/>
        </w:rPr>
        <w:t>E</w:t>
      </w:r>
      <w:r w:rsidR="005B0EAD">
        <w:rPr>
          <w:rStyle w:val="Strong"/>
          <w:rFonts w:cstheme="minorHAnsi"/>
          <w:b w:val="0"/>
          <w:color w:val="000000"/>
        </w:rPr>
        <w:t xml:space="preserve">nslavement </w:t>
      </w:r>
      <w:r w:rsidR="005B0EAD" w:rsidRPr="00490B42">
        <w:rPr>
          <w:rStyle w:val="Strong"/>
          <w:rFonts w:cstheme="minorHAnsi"/>
          <w:b w:val="0"/>
          <w:color w:val="000000"/>
          <w:u w:val="single"/>
        </w:rPr>
        <w:t>G</w:t>
      </w:r>
      <w:r w:rsidR="005B0EAD">
        <w:rPr>
          <w:rStyle w:val="Strong"/>
          <w:rFonts w:cstheme="minorHAnsi"/>
          <w:b w:val="0"/>
          <w:color w:val="000000"/>
        </w:rPr>
        <w:t xml:space="preserve">lobal </w:t>
      </w:r>
      <w:r w:rsidR="005B0EAD" w:rsidRPr="00FA6F33">
        <w:rPr>
          <w:rStyle w:val="Strong"/>
          <w:rFonts w:cstheme="minorHAnsi"/>
          <w:b w:val="0"/>
          <w:color w:val="000000"/>
          <w:u w:val="single"/>
        </w:rPr>
        <w:t>Technocracy</w:t>
      </w:r>
      <w:r w:rsidR="005B0EAD">
        <w:rPr>
          <w:rStyle w:val="Strong"/>
          <w:rFonts w:cstheme="minorHAnsi"/>
          <w:b w:val="0"/>
          <w:color w:val="000000"/>
        </w:rPr>
        <w:t>)</w:t>
      </w:r>
      <w:r w:rsidR="005B0EAD">
        <w:t xml:space="preserve"> being implemented worldwide</w:t>
      </w:r>
      <w:r w:rsidRPr="00F212EE">
        <w:rPr>
          <w:rStyle w:val="auto-style41"/>
          <w:rFonts w:cstheme="minorHAnsi"/>
          <w:color w:val="000000"/>
        </w:rPr>
        <w:t>. At this point, however in 202</w:t>
      </w:r>
      <w:r>
        <w:rPr>
          <w:rStyle w:val="auto-style41"/>
          <w:rFonts w:cstheme="minorHAnsi"/>
          <w:color w:val="000000"/>
        </w:rPr>
        <w:t>2</w:t>
      </w:r>
      <w:r w:rsidRPr="00F212EE">
        <w:rPr>
          <w:rStyle w:val="auto-style41"/>
          <w:rFonts w:cstheme="minorHAnsi"/>
          <w:color w:val="000000"/>
        </w:rPr>
        <w:t>, the invasion has to do with global "</w:t>
      </w:r>
      <w:r w:rsidRPr="00F212EE">
        <w:rPr>
          <w:rStyle w:val="Strong"/>
          <w:rFonts w:cstheme="minorHAnsi"/>
          <w:color w:val="000000"/>
          <w:u w:val="single"/>
        </w:rPr>
        <w:t>World Marxism</w:t>
      </w:r>
      <w:r w:rsidRPr="00F212EE">
        <w:rPr>
          <w:rStyle w:val="auto-style41"/>
          <w:rFonts w:cstheme="minorHAnsi"/>
          <w:color w:val="000000"/>
        </w:rPr>
        <w:t xml:space="preserve">" that is meant to be the regime of a forthcoming </w:t>
      </w:r>
      <w:r w:rsidRPr="00F212EE">
        <w:rPr>
          <w:rStyle w:val="Strong"/>
          <w:rFonts w:cstheme="minorHAnsi"/>
          <w:color w:val="000000"/>
          <w:u w:val="single"/>
        </w:rPr>
        <w:t>One-World-Government</w:t>
      </w:r>
      <w:r w:rsidRPr="00F212EE">
        <w:rPr>
          <w:rStyle w:val="auto-style41"/>
          <w:rFonts w:cstheme="minorHAnsi"/>
          <w:color w:val="000000"/>
        </w:rPr>
        <w:t xml:space="preserve"> </w:t>
      </w:r>
      <w:r w:rsidRPr="00F212EE">
        <w:rPr>
          <w:rStyle w:val="auto-style41"/>
          <w:rFonts w:cstheme="minorHAnsi"/>
          <w:color w:val="000000"/>
        </w:rPr>
        <w:lastRenderedPageBreak/>
        <w:t>based on "</w:t>
      </w:r>
      <w:r w:rsidRPr="00F212EE">
        <w:rPr>
          <w:rStyle w:val="Strong"/>
          <w:rFonts w:cstheme="minorHAnsi"/>
          <w:color w:val="000000"/>
          <w:u w:val="single"/>
        </w:rPr>
        <w:t>World Marxism</w:t>
      </w:r>
      <w:r w:rsidRPr="00F212EE">
        <w:rPr>
          <w:rStyle w:val="auto-style41"/>
          <w:rFonts w:cstheme="minorHAnsi"/>
          <w:color w:val="000000"/>
        </w:rPr>
        <w:t>"</w:t>
      </w:r>
      <w:r>
        <w:rPr>
          <w:rStyle w:val="auto-style41"/>
          <w:rFonts w:cstheme="minorHAnsi"/>
          <w:color w:val="000000"/>
        </w:rPr>
        <w:t>, not to say on “</w:t>
      </w:r>
      <w:hyperlink w:anchor="Cultural_Terrorism" w:history="1">
        <w:r w:rsidRPr="0078211A">
          <w:rPr>
            <w:rStyle w:val="Hyperlink"/>
            <w:rFonts w:cstheme="minorHAnsi"/>
          </w:rPr>
          <w:t>Cultural Terrorism</w:t>
        </w:r>
      </w:hyperlink>
      <w:r>
        <w:rPr>
          <w:rStyle w:val="auto-style41"/>
          <w:rFonts w:cstheme="minorHAnsi"/>
          <w:color w:val="000000"/>
        </w:rPr>
        <w:t>”,</w:t>
      </w:r>
      <w:r w:rsidRPr="00F212EE">
        <w:rPr>
          <w:rStyle w:val="auto-style41"/>
          <w:rFonts w:cstheme="minorHAnsi"/>
          <w:color w:val="000000"/>
        </w:rPr>
        <w:t xml:space="preserve"> shortly after the fast coming preliminary final step of the </w:t>
      </w:r>
      <w:hyperlink w:anchor="ZBK_GreatMarxistReset.jpg" w:history="1">
        <w:hyperlink w:anchor="ZBK_GreatMarxistReset" w:history="1">
          <w:hyperlink w:anchor="ZBK_Schwab_Covid19TheGreaReset" w:history="1">
            <w:r w:rsidRPr="00F212EE">
              <w:rPr>
                <w:rStyle w:val="Hyperlink"/>
              </w:rPr>
              <w:t>Great Reset</w:t>
            </w:r>
          </w:hyperlink>
        </w:hyperlink>
      </w:hyperlink>
      <w:r w:rsidRPr="00F212EE">
        <w:rPr>
          <w:rStyle w:val="auto-style41"/>
          <w:rFonts w:cstheme="minorHAnsi"/>
          <w:color w:val="000000"/>
        </w:rPr>
        <w:t xml:space="preserve"> of the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hiding in and behind the</w:t>
      </w:r>
      <w:r>
        <w:rPr>
          <w:rStyle w:val="auto-style41"/>
          <w:rFonts w:cstheme="minorHAnsi"/>
          <w:color w:val="000000"/>
        </w:rPr>
        <w:t xml:space="preserve"> clearly Marxist</w:t>
      </w:r>
      <w:r w:rsidRPr="00F212EE">
        <w:rPr>
          <w:rStyle w:val="auto-style41"/>
          <w:rFonts w:cstheme="minorHAnsi"/>
          <w:color w:val="000000"/>
        </w:rPr>
        <w:t xml:space="preserve"> </w:t>
      </w:r>
      <w:hyperlink w:anchor="WEF" w:history="1">
        <w:r w:rsidRPr="00F212EE">
          <w:rPr>
            <w:rStyle w:val="Hyperlink"/>
            <w:rFonts w:cstheme="minorHAnsi"/>
          </w:rPr>
          <w:t>WEF</w:t>
        </w:r>
      </w:hyperlink>
      <w:r w:rsidRPr="00F212EE">
        <w:rPr>
          <w:rStyle w:val="auto-style41"/>
          <w:rFonts w:cstheme="minorHAnsi"/>
          <w:color w:val="000000"/>
        </w:rPr>
        <w:t xml:space="preserve">. And that dictatorial </w:t>
      </w:r>
      <w:r w:rsidRPr="00F212EE">
        <w:rPr>
          <w:rStyle w:val="Strong"/>
          <w:rFonts w:cstheme="minorHAnsi"/>
          <w:color w:val="000000"/>
          <w:u w:val="single"/>
        </w:rPr>
        <w:t>One-World-Government</w:t>
      </w:r>
      <w:r w:rsidRPr="00F212EE">
        <w:rPr>
          <w:rStyle w:val="auto-style41"/>
          <w:rFonts w:cstheme="minorHAnsi"/>
          <w:color w:val="000000"/>
        </w:rPr>
        <w:t xml:space="preserve"> of the </w:t>
      </w:r>
      <w:hyperlink w:anchor="FAGSPEC" w:history="1">
        <w:r w:rsidR="000F534D" w:rsidRPr="000F534D">
          <w:rPr>
            <w:rStyle w:val="Hyperlink"/>
            <w:rFonts w:cstheme="minorHAnsi"/>
          </w:rPr>
          <w:t>FAGSPEC</w:t>
        </w:r>
      </w:hyperlink>
      <w:r w:rsidR="000F534D">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to finally fully enslave the rest of us, worldwide, is meant to also be moved from current centers of world power, and installed not in </w:t>
      </w:r>
      <w:r w:rsidRPr="00F212EE">
        <w:rPr>
          <w:rStyle w:val="Strong"/>
          <w:rFonts w:cstheme="minorHAnsi"/>
          <w:color w:val="000000"/>
          <w:u w:val="single"/>
        </w:rPr>
        <w:t>Washington</w:t>
      </w:r>
      <w:r w:rsidRPr="00F212EE">
        <w:rPr>
          <w:rStyle w:val="auto-style41"/>
          <w:rFonts w:cstheme="minorHAnsi"/>
          <w:color w:val="000000"/>
        </w:rPr>
        <w:t xml:space="preserve"> nor in </w:t>
      </w:r>
      <w:r w:rsidRPr="00F212EE">
        <w:rPr>
          <w:rStyle w:val="Strong"/>
          <w:rFonts w:cstheme="minorHAnsi"/>
          <w:color w:val="000000"/>
          <w:u w:val="single"/>
        </w:rPr>
        <w:t>Brussels</w:t>
      </w:r>
      <w:r w:rsidRPr="00F212EE">
        <w:rPr>
          <w:rStyle w:val="auto-style41"/>
          <w:rFonts w:cstheme="minorHAnsi"/>
          <w:color w:val="000000"/>
        </w:rPr>
        <w:t xml:space="preserve">, but in </w:t>
      </w:r>
      <w:hyperlink r:id="rId1101"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41"/>
          <w:rFonts w:cstheme="minorHAnsi"/>
          <w:color w:val="000000"/>
        </w:rPr>
        <w:t xml:space="preserve"> after the reconstruction of the Temple and the engineered successive soft fall of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Style w:val="auto-style41"/>
          <w:rFonts w:cstheme="minorHAnsi"/>
          <w:color w:val="000000"/>
        </w:rPr>
        <w:t xml:space="preserve">the </w:t>
      </w:r>
      <w:hyperlink w:anchor="EU" w:history="1">
        <w:r w:rsidRPr="00F212EE">
          <w:rPr>
            <w:rStyle w:val="Hyperlink"/>
            <w:rFonts w:cstheme="minorHAnsi"/>
          </w:rPr>
          <w:t>EU</w:t>
        </w:r>
      </w:hyperlink>
      <w:r w:rsidRPr="00F212EE">
        <w:rPr>
          <w:rFonts w:cstheme="minorHAnsi"/>
          <w:color w:val="000000"/>
        </w:rPr>
        <w:t>,</w:t>
      </w:r>
      <w:r w:rsidRPr="00F212EE">
        <w:rPr>
          <w:rStyle w:val="auto-style41"/>
          <w:rFonts w:cstheme="minorHAnsi"/>
          <w:color w:val="000000"/>
        </w:rPr>
        <w:t xml:space="preserve"> the </w:t>
      </w:r>
      <w:r w:rsidRPr="00F212EE">
        <w:rPr>
          <w:rStyle w:val="Strong"/>
          <w:rFonts w:cstheme="minorHAnsi"/>
          <w:color w:val="000000"/>
          <w:u w:val="single"/>
        </w:rPr>
        <w:t>Vatican</w:t>
      </w:r>
      <w:r w:rsidRPr="00F212EE">
        <w:rPr>
          <w:rStyle w:val="auto-style41"/>
          <w:rFonts w:cstheme="minorHAnsi"/>
          <w:color w:val="000000"/>
        </w:rPr>
        <w:t xml:space="preserve"> and even the paper tiger of </w:t>
      </w:r>
      <w:r w:rsidRPr="00F212EE">
        <w:rPr>
          <w:rStyle w:val="Strong"/>
          <w:rFonts w:cstheme="minorHAnsi"/>
          <w:color w:val="000000"/>
          <w:u w:val="single"/>
        </w:rPr>
        <w:t>CHINA</w:t>
      </w:r>
      <w:r w:rsidRPr="00F212EE">
        <w:rPr>
          <w:rStyle w:val="auto-style41"/>
          <w:rFonts w:cstheme="minorHAnsi"/>
          <w:color w:val="000000"/>
        </w:rPr>
        <w:t xml:space="preserve">, as soft falls just like the </w:t>
      </w:r>
      <w:hyperlink w:anchor="FAGSPEC" w:history="1">
        <w:r w:rsidR="000F534D" w:rsidRPr="000F534D">
          <w:rPr>
            <w:rStyle w:val="Hyperlink"/>
            <w:rFonts w:cstheme="minorHAnsi"/>
          </w:rPr>
          <w:t>FAGSPEC</w:t>
        </w:r>
      </w:hyperlink>
      <w:r w:rsidRPr="00F212EE">
        <w:rPr>
          <w:rStyle w:val="auto-style41"/>
          <w:rFonts w:cstheme="minorHAnsi"/>
          <w:color w:val="000000"/>
        </w:rPr>
        <w:t xml:space="preserve"> </w:t>
      </w:r>
      <w:r>
        <w:rPr>
          <w:rStyle w:val="auto-style41"/>
          <w:rFonts w:cstheme="minorHAnsi"/>
          <w:color w:val="000000"/>
        </w:rPr>
        <w:t xml:space="preserve">Cabal </w:t>
      </w:r>
      <w:r w:rsidRPr="00F212EE">
        <w:rPr>
          <w:rStyle w:val="auto-style41"/>
          <w:rFonts w:cstheme="minorHAnsi"/>
          <w:color w:val="000000"/>
        </w:rPr>
        <w:t xml:space="preserve">elites have engineered it in the </w:t>
      </w:r>
      <w:r w:rsidRPr="00F212EE">
        <w:rPr>
          <w:rStyle w:val="Strong"/>
          <w:rFonts w:cstheme="minorHAnsi"/>
          <w:color w:val="000000"/>
          <w:u w:val="single"/>
        </w:rPr>
        <w:t>Soviet Union</w:t>
      </w:r>
      <w:r w:rsidRPr="00F212EE">
        <w:rPr>
          <w:rStyle w:val="auto-style41"/>
          <w:rFonts w:cstheme="minorHAnsi"/>
          <w:color w:val="000000"/>
        </w:rPr>
        <w:t xml:space="preserve"> some 40 years earlier.</w:t>
      </w:r>
    </w:p>
    <w:p w:rsidR="006B2794" w:rsidRPr="00F212EE" w:rsidRDefault="006B2794" w:rsidP="006B2794">
      <w:pPr>
        <w:rPr>
          <w:rFonts w:cstheme="minorHAnsi"/>
        </w:rPr>
      </w:pPr>
      <w:r w:rsidRPr="00F212EE">
        <w:rPr>
          <w:rFonts w:cstheme="minorHAnsi"/>
        </w:rPr>
        <w:t xml:space="preserve"> </w:t>
      </w:r>
    </w:p>
    <w:p w:rsidR="006B2794" w:rsidRDefault="006B2794" w:rsidP="006B2794">
      <w:pPr>
        <w:rPr>
          <w:rFonts w:cstheme="minorHAnsi"/>
        </w:rPr>
      </w:pPr>
      <w:r w:rsidRPr="00F212EE">
        <w:rPr>
          <w:rFonts w:cstheme="minorHAnsi"/>
        </w:rPr>
        <w:t xml:space="preserve">Only the new Christian anti-satanic </w:t>
      </w:r>
      <w:r w:rsidRPr="00F212EE">
        <w:rPr>
          <w:rStyle w:val="Strong"/>
          <w:rFonts w:cstheme="minorHAnsi"/>
          <w:color w:val="000000"/>
          <w:u w:val="single"/>
        </w:rPr>
        <w:t>Russia</w:t>
      </w:r>
      <w:r w:rsidRPr="00F212EE">
        <w:rPr>
          <w:rFonts w:cstheme="minorHAnsi"/>
        </w:rPr>
        <w:t xml:space="preserve"> has the potential to save us from this ugly global fate in the near future, that is, if the </w:t>
      </w:r>
      <w:hyperlink w:anchor="FAGSPEC" w:history="1">
        <w:r w:rsidR="000F534D" w:rsidRPr="000F534D">
          <w:rPr>
            <w:rStyle w:val="Hyperlink"/>
            <w:rFonts w:cstheme="minorHAnsi"/>
          </w:rPr>
          <w:t>FAGSPEC</w:t>
        </w:r>
      </w:hyperlink>
      <w:r w:rsidRPr="00F212EE">
        <w:rPr>
          <w:rFonts w:cstheme="minorHAnsi"/>
        </w:rPr>
        <w:t xml:space="preserve"> </w:t>
      </w:r>
      <w:r>
        <w:rPr>
          <w:rFonts w:cstheme="minorHAnsi"/>
        </w:rPr>
        <w:t>Cabal does</w:t>
      </w:r>
      <w:r w:rsidRPr="00F212EE">
        <w:rPr>
          <w:rFonts w:cstheme="minorHAnsi"/>
        </w:rPr>
        <w:t xml:space="preserve"> not find soon a way to also make it fall softly through at least the character or physical assassination of </w:t>
      </w:r>
      <w:r w:rsidRPr="00F212EE">
        <w:rPr>
          <w:rStyle w:val="Strong"/>
          <w:rFonts w:cstheme="minorHAnsi"/>
          <w:color w:val="000000"/>
          <w:u w:val="single"/>
        </w:rPr>
        <w:t>Putin</w:t>
      </w:r>
      <w:r w:rsidRPr="00F212EE">
        <w:rPr>
          <w:rFonts w:cstheme="minorHAnsi"/>
        </w:rPr>
        <w:t xml:space="preserve">. </w:t>
      </w:r>
      <w:r>
        <w:rPr>
          <w:rFonts w:cstheme="minorHAnsi"/>
        </w:rPr>
        <w:t xml:space="preserve">The current war in </w:t>
      </w:r>
      <w:r w:rsidRPr="004A1FBD">
        <w:rPr>
          <w:rFonts w:cstheme="minorHAnsi"/>
          <w:b/>
        </w:rPr>
        <w:t>Ukraine</w:t>
      </w:r>
      <w:r>
        <w:rPr>
          <w:rFonts w:cstheme="minorHAnsi"/>
        </w:rPr>
        <w:t xml:space="preserve"> was provoked and engineered by the </w:t>
      </w:r>
      <w:hyperlink w:anchor="NATO" w:history="1">
        <w:r w:rsidRPr="002640F6">
          <w:rPr>
            <w:rStyle w:val="Hyperlink"/>
            <w:rFonts w:cstheme="minorHAnsi"/>
          </w:rPr>
          <w:t>NATO</w:t>
        </w:r>
      </w:hyperlink>
      <w:r>
        <w:rPr>
          <w:rFonts w:cstheme="minorHAnsi"/>
        </w:rPr>
        <w:t>/</w:t>
      </w:r>
      <w:hyperlink w:anchor="USA" w:history="1">
        <w:r w:rsidRPr="002640F6">
          <w:rPr>
            <w:rStyle w:val="Hyperlink"/>
            <w:rFonts w:cstheme="minorHAnsi"/>
          </w:rPr>
          <w:t>USA</w:t>
        </w:r>
      </w:hyperlink>
      <w:r>
        <w:rPr>
          <w:rFonts w:cstheme="minorHAnsi"/>
        </w:rPr>
        <w:t>/</w:t>
      </w:r>
      <w:hyperlink w:anchor="EU" w:history="1">
        <w:r w:rsidRPr="00A044B1">
          <w:rPr>
            <w:rStyle w:val="Hyperlink"/>
            <w:rFonts w:cstheme="minorHAnsi"/>
          </w:rPr>
          <w:t>EU</w:t>
        </w:r>
      </w:hyperlink>
      <w:r>
        <w:rPr>
          <w:rFonts w:cstheme="minorHAnsi"/>
        </w:rPr>
        <w:t xml:space="preserve"> satanic coalition for exactly and only that purpose. T</w:t>
      </w:r>
      <w:r w:rsidRPr="00F212EE">
        <w:rPr>
          <w:rFonts w:cstheme="minorHAnsi"/>
        </w:rPr>
        <w:t>hey are already working seriously on it</w:t>
      </w:r>
      <w:r>
        <w:rPr>
          <w:rFonts w:cstheme="minorHAnsi"/>
        </w:rPr>
        <w:t xml:space="preserve">, and it will last until Russia will be fully destroyed. This is the objective. </w:t>
      </w:r>
      <w:r w:rsidRPr="00B85C2F">
        <w:rPr>
          <w:rFonts w:cstheme="minorHAnsi"/>
          <w:b/>
        </w:rPr>
        <w:t>Ukraine</w:t>
      </w:r>
      <w:r>
        <w:rPr>
          <w:rFonts w:cstheme="minorHAnsi"/>
        </w:rPr>
        <w:t xml:space="preserve"> is only a useful idiot being manipulated for this purpose and the </w:t>
      </w:r>
      <w:hyperlink w:anchor="FAGSPEC" w:history="1">
        <w:r w:rsidR="000F534D" w:rsidRPr="000F534D">
          <w:rPr>
            <w:rStyle w:val="Hyperlink"/>
            <w:rFonts w:cstheme="minorHAnsi"/>
          </w:rPr>
          <w:t>FAGSPEC</w:t>
        </w:r>
      </w:hyperlink>
      <w:r>
        <w:rPr>
          <w:rFonts w:cstheme="minorHAnsi"/>
        </w:rPr>
        <w:t xml:space="preserve"> Cabal does not care if </w:t>
      </w:r>
      <w:r w:rsidRPr="00B85C2F">
        <w:rPr>
          <w:rFonts w:cstheme="minorHAnsi"/>
          <w:b/>
        </w:rPr>
        <w:t>Ukraine</w:t>
      </w:r>
      <w:r>
        <w:rPr>
          <w:rFonts w:cstheme="minorHAnsi"/>
        </w:rPr>
        <w:t xml:space="preserve"> is entirely destroyed in the process to achieve this objective, and even if the </w:t>
      </w:r>
      <w:hyperlink w:anchor="EU" w:history="1">
        <w:r w:rsidRPr="00A206BB">
          <w:rPr>
            <w:rStyle w:val="Hyperlink"/>
            <w:rFonts w:cstheme="minorHAnsi"/>
          </w:rPr>
          <w:t>EU</w:t>
        </w:r>
      </w:hyperlink>
      <w:r>
        <w:rPr>
          <w:rFonts w:cstheme="minorHAnsi"/>
        </w:rPr>
        <w:t xml:space="preserve"> is also fully demolished. </w:t>
      </w:r>
    </w:p>
    <w:p w:rsidR="006B2794" w:rsidRDefault="006B2794" w:rsidP="006B2794">
      <w:pPr>
        <w:rPr>
          <w:rFonts w:cstheme="minorHAnsi"/>
        </w:rPr>
      </w:pPr>
    </w:p>
    <w:p w:rsidR="006B2794" w:rsidRPr="00F212EE" w:rsidRDefault="006B2794" w:rsidP="006B2794">
      <w:pPr>
        <w:rPr>
          <w:rFonts w:cstheme="minorHAnsi"/>
        </w:rPr>
      </w:pPr>
      <w:r w:rsidRPr="00F212EE">
        <w:rPr>
          <w:rFonts w:cstheme="minorHAnsi"/>
        </w:rPr>
        <w:t>However, and fortunately, attempting to</w:t>
      </w:r>
      <w:r>
        <w:rPr>
          <w:rFonts w:cstheme="minorHAnsi"/>
        </w:rPr>
        <w:t xml:space="preserve"> form a dictatorial </w:t>
      </w:r>
      <w:r w:rsidRPr="00A12C93">
        <w:rPr>
          <w:rFonts w:cstheme="minorHAnsi"/>
          <w:b/>
        </w:rPr>
        <w:t>One-World-Government</w:t>
      </w:r>
      <w:r>
        <w:rPr>
          <w:rFonts w:cstheme="minorHAnsi"/>
        </w:rPr>
        <w:t xml:space="preserve"> </w:t>
      </w:r>
      <w:r w:rsidRPr="00F212EE">
        <w:rPr>
          <w:rFonts w:cstheme="minorHAnsi"/>
        </w:rPr>
        <w:t>militarily</w:t>
      </w:r>
      <w:r>
        <w:rPr>
          <w:rFonts w:cstheme="minorHAnsi"/>
        </w:rPr>
        <w:t xml:space="preserve"> while using countries like </w:t>
      </w:r>
      <w:r w:rsidRPr="00A12C93">
        <w:rPr>
          <w:rFonts w:cstheme="minorHAnsi"/>
          <w:b/>
        </w:rPr>
        <w:t>Ukraine</w:t>
      </w:r>
      <w:r>
        <w:rPr>
          <w:rFonts w:cstheme="minorHAnsi"/>
        </w:rPr>
        <w:t xml:space="preserve"> as useful idiots,</w:t>
      </w:r>
      <w:r w:rsidRPr="00F212EE">
        <w:rPr>
          <w:rFonts w:cstheme="minorHAnsi"/>
        </w:rPr>
        <w:t xml:space="preserve"> has become more and more difficult in the last few years, if not impossible. </w:t>
      </w:r>
      <w:r w:rsidRPr="00F212EE">
        <w:rPr>
          <w:rStyle w:val="Strong"/>
          <w:rFonts w:cstheme="minorHAnsi"/>
          <w:color w:val="000000"/>
          <w:u w:val="single"/>
        </w:rPr>
        <w:t>Russia</w:t>
      </w:r>
      <w:r w:rsidRPr="00F212EE">
        <w:rPr>
          <w:rFonts w:cstheme="minorHAnsi"/>
        </w:rPr>
        <w:t xml:space="preserve"> may still have less arms than the </w:t>
      </w:r>
      <w:hyperlink w:anchor="USA" w:history="1">
        <w:r w:rsidRPr="00F212EE">
          <w:rPr>
            <w:rStyle w:val="Hyperlink"/>
          </w:rPr>
          <w:t>USA</w:t>
        </w:r>
      </w:hyperlink>
      <w:r w:rsidRPr="00F212EE">
        <w:t xml:space="preserve"> </w:t>
      </w:r>
      <w:r w:rsidRPr="00F212EE">
        <w:rPr>
          <w:rFonts w:cstheme="minorHAnsi"/>
        </w:rPr>
        <w:t xml:space="preserve">in terms of </w:t>
      </w:r>
      <w:r w:rsidRPr="00F212EE">
        <w:rPr>
          <w:rStyle w:val="style5"/>
          <w:rFonts w:cstheme="minorHAnsi"/>
          <w:color w:val="000000"/>
        </w:rPr>
        <w:t>quantity</w:t>
      </w:r>
      <w:r w:rsidRPr="00F212EE">
        <w:rPr>
          <w:rFonts w:cstheme="minorHAnsi"/>
        </w:rPr>
        <w:t xml:space="preserve"> but, as a matter of well-known fact to the experts, in terms of </w:t>
      </w:r>
      <w:r w:rsidRPr="00F212EE">
        <w:rPr>
          <w:rStyle w:val="style5"/>
          <w:rFonts w:cstheme="minorHAnsi"/>
          <w:color w:val="000000"/>
        </w:rPr>
        <w:t>quality</w:t>
      </w:r>
      <w:r w:rsidRPr="00F212EE">
        <w:rPr>
          <w:rFonts w:cstheme="minorHAnsi"/>
        </w:rPr>
        <w:t xml:space="preserve">, </w:t>
      </w:r>
      <w:r w:rsidRPr="00F212EE">
        <w:rPr>
          <w:rStyle w:val="Strong"/>
          <w:rFonts w:cstheme="minorHAnsi"/>
          <w:color w:val="000000"/>
          <w:u w:val="single"/>
        </w:rPr>
        <w:t>Russia</w:t>
      </w:r>
      <w:r w:rsidRPr="00F212EE">
        <w:rPr>
          <w:rFonts w:cstheme="minorHAnsi"/>
        </w:rPr>
        <w:t xml:space="preserve"> has already arms that are much more sophisticated than the American ones, including in nuclear armament. </w:t>
      </w:r>
      <w:r w:rsidRPr="00F212EE">
        <w:rPr>
          <w:rStyle w:val="Strong"/>
          <w:rFonts w:cstheme="minorHAnsi"/>
          <w:color w:val="000000"/>
          <w:u w:val="single"/>
        </w:rPr>
        <w:t>Russia</w:t>
      </w:r>
      <w:r w:rsidRPr="00F212EE">
        <w:rPr>
          <w:rFonts w:cstheme="minorHAnsi"/>
        </w:rPr>
        <w:t xml:space="preserve"> is also the most experienced country of the terrific side of the </w:t>
      </w:r>
      <w:r w:rsidRPr="00F212EE">
        <w:rPr>
          <w:rStyle w:val="Strong"/>
          <w:rFonts w:cstheme="minorHAnsi"/>
          <w:color w:val="000000"/>
          <w:u w:val="single"/>
        </w:rPr>
        <w:t>Cultural Terrorism of Marxism</w:t>
      </w:r>
      <w:r w:rsidRPr="00F212EE">
        <w:rPr>
          <w:rFonts w:cstheme="minorHAnsi"/>
        </w:rPr>
        <w:t xml:space="preserve">, and because of this, that new </w:t>
      </w:r>
      <w:r w:rsidRPr="00F212EE">
        <w:rPr>
          <w:rStyle w:val="Strong"/>
          <w:rFonts w:cstheme="minorHAnsi"/>
          <w:color w:val="000000"/>
          <w:u w:val="single"/>
        </w:rPr>
        <w:t>Russia</w:t>
      </w:r>
      <w:r w:rsidRPr="00F212EE">
        <w:rPr>
          <w:rFonts w:cstheme="minorHAnsi"/>
        </w:rPr>
        <w:t xml:space="preserve">, until at least </w:t>
      </w:r>
      <w:r w:rsidRPr="00F212EE">
        <w:rPr>
          <w:rStyle w:val="Strong"/>
          <w:rFonts w:cstheme="minorHAnsi"/>
          <w:color w:val="000000"/>
          <w:u w:val="single"/>
        </w:rPr>
        <w:t>Putin</w:t>
      </w:r>
      <w:r w:rsidRPr="00F212EE">
        <w:rPr>
          <w:rFonts w:cstheme="minorHAnsi"/>
        </w:rPr>
        <w:t xml:space="preserve"> is still in charge, will do all it can to prevent it to be spread as </w:t>
      </w:r>
      <w:r w:rsidRPr="00F212EE">
        <w:rPr>
          <w:rStyle w:val="Strong"/>
          <w:rFonts w:cstheme="minorHAnsi"/>
          <w:color w:val="000000"/>
          <w:u w:val="single"/>
        </w:rPr>
        <w:t>Global Marxism</w:t>
      </w:r>
      <w:r>
        <w:rPr>
          <w:rFonts w:cstheme="minorHAnsi"/>
        </w:rPr>
        <w:t xml:space="preserve">, and to become the ideology of the pursued </w:t>
      </w:r>
      <w:r w:rsidRPr="006642C2">
        <w:rPr>
          <w:rFonts w:cstheme="minorHAnsi"/>
          <w:b/>
        </w:rPr>
        <w:t>One-World-Government</w:t>
      </w:r>
      <w:r>
        <w:rPr>
          <w:rFonts w:cstheme="minorHAnsi"/>
        </w:rPr>
        <w:t xml:space="preserve">. </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Fonts w:cstheme="minorHAnsi"/>
        </w:rPr>
        <w:t>With the help of this strong arm on the military side</w:t>
      </w:r>
      <w:r>
        <w:rPr>
          <w:rFonts w:cstheme="minorHAnsi"/>
        </w:rPr>
        <w:t xml:space="preserve"> or Russia</w:t>
      </w:r>
      <w:r w:rsidRPr="00F212EE">
        <w:rPr>
          <w:rFonts w:cstheme="minorHAnsi"/>
        </w:rPr>
        <w:t xml:space="preserve">, and the other strong arm of the spreading of a new kind of direct and participative democracy based on </w:t>
      </w:r>
      <w:r w:rsidRPr="00F212EE">
        <w:rPr>
          <w:rStyle w:val="Strong"/>
          <w:rFonts w:cstheme="minorHAnsi"/>
          <w:color w:val="000000"/>
          <w:u w:val="single"/>
        </w:rPr>
        <w:t>Full Truth</w:t>
      </w:r>
      <w:r w:rsidRPr="00F212EE">
        <w:rPr>
          <w:rFonts w:cstheme="minorHAnsi"/>
        </w:rPr>
        <w:t xml:space="preserve">, </w:t>
      </w:r>
      <w:r w:rsidRPr="00F212EE">
        <w:rPr>
          <w:rStyle w:val="Strong"/>
          <w:rFonts w:cstheme="minorHAnsi"/>
          <w:color w:val="000000"/>
          <w:u w:val="single"/>
        </w:rPr>
        <w:t>Full Transparency</w:t>
      </w:r>
      <w:r w:rsidRPr="00F212EE">
        <w:rPr>
          <w:rFonts w:cstheme="minorHAnsi"/>
        </w:rPr>
        <w:t xml:space="preserve"> and</w:t>
      </w:r>
      <w:r>
        <w:rPr>
          <w:rFonts w:cstheme="minorHAnsi"/>
        </w:rPr>
        <w:t xml:space="preserve"> the</w:t>
      </w:r>
      <w:r w:rsidRPr="00F212EE">
        <w:rPr>
          <w:rFonts w:cstheme="minorHAnsi"/>
        </w:rPr>
        <w:t xml:space="preserve"> </w:t>
      </w:r>
      <w:hyperlink w:anchor="Aristarchy" w:history="1">
        <w:r w:rsidRPr="00F212EE">
          <w:rPr>
            <w:rStyle w:val="Hyperlink"/>
            <w:rFonts w:cstheme="minorHAnsi"/>
          </w:rPr>
          <w:t>Aristarchy</w:t>
        </w:r>
      </w:hyperlink>
      <w:r w:rsidRPr="00F212EE">
        <w:rPr>
          <w:rFonts w:cstheme="minorHAnsi"/>
        </w:rPr>
        <w:t xml:space="preserve"> attributes of Merit, Beauty and Love, let alone philosophy and virtue instead of dogma and Satanism, which is overall the spreading of what we call </w:t>
      </w:r>
      <w:hyperlink w:anchor="FtabAristarchy" w:history="1">
        <w:hyperlink w:anchor="FtabAristarchy" w:history="1">
          <w:hyperlink r:id="rId1102"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r w:rsidRPr="00F212EE">
        <w:rPr>
          <w:rFonts w:cstheme="minorHAnsi"/>
        </w:rPr>
        <w:t xml:space="preserve"> (</w:t>
      </w:r>
      <w:r w:rsidRPr="0026595B">
        <w:rPr>
          <w:rStyle w:val="style5"/>
          <w:rFonts w:cstheme="minorHAnsi"/>
          <w:color w:val="000000"/>
          <w:u w:val="single"/>
        </w:rPr>
        <w:t>F</w:t>
      </w:r>
      <w:r w:rsidRPr="00F212EE">
        <w:rPr>
          <w:rFonts w:cstheme="minorHAnsi"/>
        </w:rPr>
        <w:t xml:space="preserve">ull </w:t>
      </w:r>
      <w:r w:rsidRPr="0026595B">
        <w:rPr>
          <w:rStyle w:val="style5"/>
          <w:rFonts w:cstheme="minorHAnsi"/>
          <w:color w:val="000000"/>
          <w:u w:val="single"/>
        </w:rPr>
        <w:t>T</w:t>
      </w:r>
      <w:r w:rsidRPr="00F212EE">
        <w:rPr>
          <w:rFonts w:cstheme="minorHAnsi"/>
        </w:rPr>
        <w:t xml:space="preserve">ruth </w:t>
      </w:r>
      <w:r w:rsidRPr="0026595B">
        <w:rPr>
          <w:rStyle w:val="style5"/>
          <w:rFonts w:cstheme="minorHAnsi"/>
          <w:color w:val="000000"/>
          <w:u w:val="single"/>
        </w:rPr>
        <w:t>A</w:t>
      </w:r>
      <w:r w:rsidRPr="00F212EE">
        <w:rPr>
          <w:rFonts w:cstheme="minorHAnsi"/>
        </w:rPr>
        <w:t>nd</w:t>
      </w:r>
      <w:r w:rsidR="003402DE">
        <w:rPr>
          <w:rFonts w:cstheme="minorHAnsi"/>
        </w:rPr>
        <w:t xml:space="preserve"> </w:t>
      </w:r>
      <w:r w:rsidR="003402DE" w:rsidRPr="003402DE">
        <w:rPr>
          <w:rFonts w:cstheme="minorHAnsi"/>
          <w:u w:val="single"/>
        </w:rPr>
        <w:t>K</w:t>
      </w:r>
      <w:r w:rsidR="003402DE">
        <w:rPr>
          <w:rFonts w:cstheme="minorHAnsi"/>
        </w:rPr>
        <w:t xml:space="preserve">nowledge </w:t>
      </w:r>
      <w:r w:rsidRPr="0026595B">
        <w:rPr>
          <w:rFonts w:cstheme="minorHAnsi"/>
          <w:u w:val="single"/>
        </w:rPr>
        <w:t>A</w:t>
      </w:r>
      <w:r w:rsidRPr="0026595B">
        <w:rPr>
          <w:rFonts w:cstheme="minorHAnsi"/>
        </w:rPr>
        <w:t>ristarchy</w:t>
      </w:r>
      <w:r w:rsidRPr="00F212EE">
        <w:rPr>
          <w:rFonts w:cstheme="minorHAnsi"/>
        </w:rPr>
        <w:t xml:space="preserve">), we will assume there is still hope for all of us to have a better future of full enlightened freedom in a not too distant future, and for the next few generations. Hopefully this will be a new renaissance of the beautiful spirit of </w:t>
      </w:r>
      <w:hyperlink r:id="rId1103" w:anchor="ZBAP_Philotimo.jpg" w:history="1">
        <w:r w:rsidRPr="00F212EE">
          <w:rPr>
            <w:rStyle w:val="Hyperlink"/>
            <w:rFonts w:cstheme="minorHAnsi"/>
          </w:rPr>
          <w:t>Philotimo</w:t>
        </w:r>
      </w:hyperlink>
      <w:r w:rsidRPr="00F212EE">
        <w:rPr>
          <w:rFonts w:cstheme="minorHAnsi"/>
        </w:rPr>
        <w:t xml:space="preserve"> adapted to our modern times.</w:t>
      </w:r>
    </w:p>
    <w:p w:rsidR="006B2794" w:rsidRPr="00F212EE" w:rsidRDefault="006B2794" w:rsidP="006B2794">
      <w:pPr>
        <w:rPr>
          <w:rFonts w:cstheme="minorHAnsi"/>
        </w:rPr>
      </w:pPr>
      <w:r w:rsidRPr="00F212EE">
        <w:rPr>
          <w:rFonts w:cstheme="minorHAnsi"/>
        </w:rPr>
        <w:t xml:space="preserve"> </w:t>
      </w:r>
    </w:p>
    <w:p w:rsidR="006B2794" w:rsidRPr="00F212EE" w:rsidRDefault="006B2794" w:rsidP="006B2794">
      <w:pPr>
        <w:rPr>
          <w:rFonts w:cstheme="minorHAnsi"/>
        </w:rPr>
      </w:pPr>
      <w:r w:rsidRPr="00F212EE">
        <w:rPr>
          <w:rStyle w:val="Strong"/>
          <w:rFonts w:cstheme="minorHAnsi"/>
          <w:color w:val="000000"/>
        </w:rPr>
        <w:t>BeLove</w:t>
      </w:r>
    </w:p>
    <w:p w:rsidR="006B2794" w:rsidRPr="00F212EE" w:rsidRDefault="006B2794" w:rsidP="006B2794">
      <w:pPr>
        <w:rPr>
          <w:rFonts w:cstheme="minorHAnsi"/>
        </w:rPr>
      </w:pPr>
      <w:r w:rsidRPr="00F212EE">
        <w:rPr>
          <w:rStyle w:val="Strong"/>
          <w:rFonts w:cstheme="minorHAnsi"/>
          <w:color w:val="000000"/>
        </w:rPr>
        <w:t>ZAK</w:t>
      </w:r>
      <w:r>
        <w:rPr>
          <w:rStyle w:val="Strong"/>
          <w:rFonts w:cstheme="minorHAnsi"/>
          <w:color w:val="000000"/>
        </w:rPr>
        <w:t xml:space="preserve"> </w:t>
      </w:r>
      <w:r>
        <w:rPr>
          <w:rFonts w:cstheme="minorHAnsi"/>
        </w:rPr>
        <w:t xml:space="preserve">  </w:t>
      </w:r>
      <w:r w:rsidRPr="00F212EE">
        <w:rPr>
          <w:rFonts w:cstheme="minorHAnsi"/>
        </w:rPr>
        <w:t xml:space="preserve"> </w:t>
      </w:r>
    </w:p>
    <w:p w:rsidR="006B2794" w:rsidRPr="00F212EE" w:rsidRDefault="006B2794" w:rsidP="006B2794">
      <w:pPr>
        <w:rPr>
          <w:rFonts w:cstheme="minorHAnsi"/>
          <w:color w:val="800000"/>
        </w:rPr>
      </w:pPr>
      <w:r>
        <w:rPr>
          <w:rFonts w:cstheme="minorHAnsi"/>
          <w:color w:val="800000"/>
        </w:rPr>
        <w:t xml:space="preserve"> </w:t>
      </w:r>
      <w:r w:rsidRPr="00F212EE">
        <w:rPr>
          <w:rFonts w:cstheme="minorHAnsi"/>
          <w:color w:val="800000"/>
        </w:rPr>
        <w:t xml:space="preserve"> </w:t>
      </w:r>
    </w:p>
    <w:p w:rsidR="006B2794" w:rsidRPr="00F212EE" w:rsidRDefault="00EB407C" w:rsidP="006B2794">
      <w:r>
        <w:pict>
          <v:rect id="_x0000_i1107" style="width:441.6pt;height:3.75pt" o:hralign="center" o:hrstd="t" o:hrnoshade="t" o:hr="t" fillcolor="#31849b [2408]" stroked="f"/>
        </w:pict>
      </w:r>
    </w:p>
    <w:p w:rsidR="006B2794" w:rsidRDefault="006B2794" w:rsidP="006B2794">
      <w:pPr>
        <w:pStyle w:val="auto-style47"/>
        <w:spacing w:before="0" w:beforeAutospacing="0" w:after="0" w:afterAutospacing="0"/>
        <w:textAlignment w:val="baseline"/>
        <w:rPr>
          <w:color w:val="000000"/>
        </w:rPr>
      </w:pPr>
    </w:p>
    <w:p w:rsidR="00C677E5" w:rsidRDefault="00C677E5" w:rsidP="00002026">
      <w:pPr>
        <w:sectPr w:rsidR="00C677E5" w:rsidSect="00FC35DC">
          <w:type w:val="oddPage"/>
          <w:pgSz w:w="11907" w:h="16839" w:code="9"/>
          <w:pgMar w:top="1440" w:right="1417" w:bottom="1440" w:left="1800" w:header="708" w:footer="708" w:gutter="0"/>
          <w:cols w:space="708"/>
          <w:docGrid w:linePitch="360"/>
        </w:sectPr>
      </w:pPr>
    </w:p>
    <w:p w:rsidR="00EE2160" w:rsidRPr="000C65F2" w:rsidRDefault="00EB407C" w:rsidP="00EE2160">
      <w:r>
        <w:lastRenderedPageBreak/>
        <w:pict>
          <v:rect id="_x0000_i1108" style="width:441.6pt;height:3.75pt" o:hralign="center" o:hrstd="t" o:hrnoshade="t" o:hr="t" fillcolor="#31849b [2408]" stroked="f"/>
        </w:pict>
      </w:r>
    </w:p>
    <w:p w:rsidR="00F348AC" w:rsidRDefault="00C677E5" w:rsidP="00F852D9">
      <w:pPr>
        <w:pStyle w:val="Heading1"/>
      </w:pPr>
      <w:bookmarkStart w:id="1267" w:name="_Toc176628637"/>
      <w:r>
        <w:t>ADDITIONAL USEFUL LINKS</w:t>
      </w:r>
      <w:r w:rsidR="00762046">
        <w:t xml:space="preserve"> AND ICONS</w:t>
      </w:r>
      <w:bookmarkEnd w:id="1267"/>
    </w:p>
    <w:p w:rsidR="00276CBB" w:rsidRDefault="00276CBB" w:rsidP="00C677E5"/>
    <w:p w:rsidR="00EE2160" w:rsidRDefault="00EE2160" w:rsidP="00C677E5">
      <w:r>
        <w:t>(IMAGE)</w:t>
      </w:r>
    </w:p>
    <w:p w:rsidR="00EE2160" w:rsidRDefault="00EE2160" w:rsidP="00C677E5"/>
    <w:p w:rsidR="00EE2160" w:rsidRPr="000C65F2" w:rsidRDefault="00EB407C" w:rsidP="00EE2160">
      <w:r>
        <w:pict>
          <v:rect id="_x0000_i1109" style="width:441.6pt;height:3.75pt" o:hralign="center" o:hrstd="t" o:hrnoshade="t" o:hr="t" fillcolor="#31849b [2408]" stroked="f"/>
        </w:pict>
      </w:r>
    </w:p>
    <w:p w:rsidR="00EE2160" w:rsidRDefault="00EE2160" w:rsidP="00C677E5"/>
    <w:p w:rsidR="00EE2160" w:rsidRDefault="00EE2160">
      <w:r>
        <w:br w:type="page"/>
      </w:r>
    </w:p>
    <w:p w:rsidR="00772971" w:rsidRDefault="00772971">
      <w:r>
        <w:lastRenderedPageBreak/>
        <w:br w:type="page"/>
      </w:r>
    </w:p>
    <w:p w:rsidR="00772971" w:rsidRDefault="00772971"/>
    <w:p w:rsidR="00276CBB" w:rsidRPr="00EE2160" w:rsidRDefault="00EB407C" w:rsidP="00C677E5">
      <w:pPr>
        <w:rPr>
          <w:b/>
        </w:rPr>
      </w:pPr>
      <w:r>
        <w:rPr>
          <w:b/>
        </w:rPr>
        <w:pict>
          <v:rect id="_x0000_i1110" style="width:441.6pt;height:3.75pt" o:hralign="center" o:hrstd="t" o:hrnoshade="t" o:hr="t" fillcolor="#31849b [2408]" stroked="f"/>
        </w:pict>
      </w:r>
    </w:p>
    <w:p w:rsidR="00BD233F" w:rsidRPr="00F212EE" w:rsidRDefault="00BD233F" w:rsidP="00BD233F">
      <w:pPr>
        <w:pStyle w:val="Heading2"/>
      </w:pPr>
      <w:bookmarkStart w:id="1268" w:name="1978:_Communism_Temporarily_Moves_East_t"/>
      <w:bookmarkStart w:id="1269" w:name="_Toc144144038"/>
      <w:bookmarkStart w:id="1270" w:name="_Toc160127344"/>
      <w:bookmarkStart w:id="1271" w:name="_Toc176628638"/>
      <w:r w:rsidRPr="00F212EE">
        <w:t>Rudolf Steiner Vaccine Prediction</w:t>
      </w:r>
      <w:bookmarkEnd w:id="1271"/>
    </w:p>
    <w:p w:rsidR="00BD233F" w:rsidRPr="00F212EE" w:rsidRDefault="00BD233F" w:rsidP="00BD233F">
      <w:pPr>
        <w:textAlignment w:val="baseline"/>
        <w:rPr>
          <w:rFonts w:ascii="Century" w:hAnsi="Century"/>
          <w:color w:val="000000"/>
        </w:rPr>
      </w:pPr>
    </w:p>
    <w:p w:rsidR="00BD233F" w:rsidRPr="00F212EE" w:rsidRDefault="00BD233F" w:rsidP="00BD233F">
      <w:pPr>
        <w:textAlignment w:val="baseline"/>
        <w:rPr>
          <w:rFonts w:cstheme="minorHAnsi"/>
          <w:color w:val="000000"/>
        </w:rPr>
      </w:pPr>
      <w:r>
        <w:rPr>
          <w:rFonts w:cstheme="minorHAnsi"/>
          <w:color w:val="000000"/>
        </w:rPr>
        <w:t xml:space="preserve">Some 100 years ago, </w:t>
      </w:r>
      <w:r w:rsidRPr="00532627">
        <w:rPr>
          <w:rFonts w:cstheme="minorHAnsi"/>
          <w:b/>
          <w:color w:val="000000"/>
        </w:rPr>
        <w:t>Rudolf Steiner</w:t>
      </w:r>
      <w:r>
        <w:rPr>
          <w:rFonts w:cstheme="minorHAnsi"/>
          <w:color w:val="000000"/>
        </w:rPr>
        <w:t xml:space="preserve">, as a member of the </w:t>
      </w:r>
      <w:hyperlink w:anchor="FastOgre" w:history="1">
        <w:r w:rsidR="004A59D4">
          <w:rPr>
            <w:rStyle w:val="Hyperlink"/>
            <w:rFonts w:cstheme="minorHAnsi"/>
          </w:rPr>
          <w:t>FAGSPEC</w:t>
        </w:r>
      </w:hyperlink>
      <w:r>
        <w:rPr>
          <w:rFonts w:cstheme="minorHAnsi"/>
          <w:color w:val="000000"/>
        </w:rPr>
        <w:t xml:space="preserve"> </w:t>
      </w:r>
      <w:r>
        <w:rPr>
          <w:rStyle w:val="auto-style71"/>
          <w:rFonts w:cstheme="minorHAnsi"/>
          <w:color w:val="000000"/>
        </w:rPr>
        <w:t xml:space="preserve">Cabal </w:t>
      </w:r>
      <w:r>
        <w:rPr>
          <w:rFonts w:cstheme="minorHAnsi"/>
          <w:color w:val="000000"/>
        </w:rPr>
        <w:t>elites of his time,</w:t>
      </w:r>
      <w:r w:rsidRPr="00F212EE">
        <w:rPr>
          <w:rFonts w:cstheme="minorHAnsi"/>
          <w:color w:val="000000"/>
        </w:rPr>
        <w:t xml:space="preserve"> made an incredible prediction about our souls and the coming of fake vaccines that could be used for our enslavement by damaging our souls. Strangely enough this is exactly what </w:t>
      </w:r>
      <w:r w:rsidRPr="00F212EE">
        <w:rPr>
          <w:rStyle w:val="Strong"/>
          <w:rFonts w:cstheme="minorHAnsi"/>
          <w:color w:val="000000"/>
          <w:u w:val="single"/>
        </w:rPr>
        <w:t>Rudolf Steiner</w:t>
      </w:r>
      <w:r w:rsidRPr="00F212EE">
        <w:rPr>
          <w:rFonts w:cstheme="minorHAnsi"/>
          <w:color w:val="000000"/>
        </w:rPr>
        <w:t xml:space="preserve"> (the Austrian founder of the famous </w:t>
      </w:r>
      <w:r w:rsidRPr="00F212EE">
        <w:rPr>
          <w:rStyle w:val="Strong"/>
          <w:rFonts w:cstheme="minorHAnsi"/>
          <w:color w:val="000000"/>
          <w:u w:val="single"/>
        </w:rPr>
        <w:t>Waldorf</w:t>
      </w:r>
      <w:r w:rsidRPr="00F212EE">
        <w:rPr>
          <w:rFonts w:cstheme="minorHAnsi"/>
          <w:color w:val="000000"/>
        </w:rPr>
        <w:t xml:space="preserve"> schools who died in 1925) predicted more than 100 years ago. He claimed that there would come a time when evil elites, in the name of </w:t>
      </w:r>
      <w:hyperlink w:anchor="ZBAP_Satan_Cosmic_Force.jpg" w:history="1">
        <w:r w:rsidRPr="00F212EE">
          <w:rPr>
            <w:rStyle w:val="Hyperlink"/>
            <w:rFonts w:cstheme="minorHAnsi"/>
          </w:rPr>
          <w:t>Satan</w:t>
        </w:r>
      </w:hyperlink>
      <w:r w:rsidRPr="00F212EE">
        <w:rPr>
          <w:rFonts w:cstheme="minorHAnsi"/>
          <w:color w:val="000000"/>
        </w:rPr>
        <w:t xml:space="preserve">, would try to eliminate, or at least detach, or seriously damage, the spiritual human soul from the physical human body, through a new kind of </w:t>
      </w:r>
      <w:r w:rsidRPr="00F212EE">
        <w:rPr>
          <w:rFonts w:cstheme="minorHAnsi"/>
          <w:b/>
          <w:u w:val="single"/>
        </w:rPr>
        <w:t>Fake Vaccines</w:t>
      </w:r>
      <w:r w:rsidRPr="00F212EE">
        <w:rPr>
          <w:rFonts w:cstheme="minorHAnsi"/>
        </w:rPr>
        <w:t xml:space="preserve"> (just like the current </w:t>
      </w:r>
      <w:hyperlink w:anchor="ZBAP_Fake_Covic_Vaccines" w:history="1">
        <w:r w:rsidRPr="00F212EE">
          <w:rPr>
            <w:rStyle w:val="Hyperlink"/>
            <w:rFonts w:cstheme="minorHAnsi"/>
          </w:rPr>
          <w:t xml:space="preserve">fake </w:t>
        </w:r>
        <w:r w:rsidRPr="00E83617">
          <w:rPr>
            <w:rStyle w:val="Hyperlink"/>
            <w:rFonts w:cstheme="minorHAnsi"/>
          </w:rPr>
          <w:t xml:space="preserve">COVID </w:t>
        </w:r>
        <w:r w:rsidRPr="00F212EE">
          <w:rPr>
            <w:rStyle w:val="Hyperlink"/>
            <w:rFonts w:cstheme="minorHAnsi"/>
          </w:rPr>
          <w:t>vaccines</w:t>
        </w:r>
      </w:hyperlink>
      <w:r w:rsidRPr="00F212EE">
        <w:rPr>
          <w:rFonts w:cstheme="minorHAnsi"/>
        </w:rPr>
        <w:t xml:space="preserve"> not protecting the vaccinated), in</w:t>
      </w:r>
      <w:r w:rsidRPr="00F212EE">
        <w:rPr>
          <w:rFonts w:cstheme="minorHAnsi"/>
          <w:color w:val="000000"/>
        </w:rPr>
        <w:t xml:space="preserve"> order to make people more obedient slaves for their </w:t>
      </w:r>
      <w:hyperlink w:anchor="THE_MASTER_PLAN_MORE_SPECIFICALLY" w:history="1">
        <w:r w:rsidRPr="00F212EE">
          <w:rPr>
            <w:rStyle w:val="Hyperlink"/>
            <w:rFonts w:cstheme="minorHAnsi"/>
          </w:rPr>
          <w:t>Master Plan</w:t>
        </w:r>
      </w:hyperlink>
      <w:r w:rsidRPr="00F212EE">
        <w:rPr>
          <w:rFonts w:cstheme="minorHAnsi"/>
          <w:color w:val="000000"/>
        </w:rPr>
        <w:t xml:space="preserve"> of pursuit of dictatorial world domination through a forthcoming </w:t>
      </w:r>
      <w:r w:rsidRPr="00F212EE">
        <w:rPr>
          <w:rStyle w:val="Strong"/>
          <w:rFonts w:cstheme="minorHAnsi"/>
          <w:color w:val="000000"/>
          <w:u w:val="single"/>
        </w:rPr>
        <w:t>One-World-Government</w:t>
      </w:r>
      <w:r w:rsidRPr="00F212EE">
        <w:rPr>
          <w:rFonts w:cstheme="minorHAnsi"/>
          <w:color w:val="000000"/>
        </w:rPr>
        <w:t xml:space="preserve">. </w:t>
      </w:r>
      <w:r w:rsidRPr="00F212EE">
        <w:rPr>
          <w:rStyle w:val="Strong"/>
          <w:rFonts w:cstheme="minorHAnsi"/>
          <w:color w:val="000000"/>
        </w:rPr>
        <w:t>Steiner</w:t>
      </w:r>
      <w:r w:rsidRPr="00F212EE">
        <w:rPr>
          <w:rFonts w:cstheme="minorHAnsi"/>
          <w:color w:val="000000"/>
        </w:rPr>
        <w:t xml:space="preserve"> predicted that this elimination, or damage, or detachment of our soul from our body would be </w:t>
      </w:r>
      <w:r w:rsidRPr="00F212EE">
        <w:rPr>
          <w:rStyle w:val="style5"/>
          <w:rFonts w:cstheme="minorHAnsi"/>
          <w:color w:val="000000"/>
        </w:rPr>
        <w:t xml:space="preserve">achieved through the inclusion of special toxins in a new generation of </w:t>
      </w:r>
      <w:r w:rsidRPr="00F212EE">
        <w:rPr>
          <w:rStyle w:val="Strong"/>
          <w:rFonts w:cstheme="minorHAnsi"/>
          <w:color w:val="000000"/>
          <w:u w:val="single"/>
        </w:rPr>
        <w:t>Fake Vaccines</w:t>
      </w:r>
      <w:r w:rsidRPr="00F212EE">
        <w:rPr>
          <w:rFonts w:cstheme="minorHAnsi"/>
          <w:color w:val="000000"/>
        </w:rPr>
        <w:t xml:space="preserve">. These toxins would then cause a serious damage to the </w:t>
      </w:r>
      <w:r w:rsidRPr="00C058AE">
        <w:rPr>
          <w:rStyle w:val="Strong"/>
          <w:rFonts w:cstheme="minorHAnsi"/>
          <w:color w:val="000000"/>
          <w:u w:val="single"/>
        </w:rPr>
        <w:t>Pineal Gland</w:t>
      </w:r>
      <w:r w:rsidRPr="00F212EE">
        <w:rPr>
          <w:rFonts w:cstheme="minorHAnsi"/>
          <w:color w:val="000000"/>
        </w:rPr>
        <w:t xml:space="preserve"> of our brain which is precisely the gland that gives us access to higher levels of consciousness. Consequently this very special gland gives us access to eventual stronger levels of request of freedom, maybe even an access to the opening of our so-called </w:t>
      </w:r>
      <w:r w:rsidRPr="00F212EE">
        <w:rPr>
          <w:rStyle w:val="Strong"/>
          <w:rFonts w:cstheme="minorHAnsi"/>
          <w:color w:val="000000"/>
          <w:u w:val="single"/>
        </w:rPr>
        <w:t>Third Eye</w:t>
      </w:r>
      <w:r w:rsidRPr="00F212EE">
        <w:rPr>
          <w:rFonts w:cstheme="minorHAnsi"/>
          <w:color w:val="000000"/>
        </w:rPr>
        <w:t xml:space="preserve"> for a more comprehensive understanding of what is going on in our reality and our world, in particular if that reality is one of attempted global enslavement.</w:t>
      </w:r>
    </w:p>
    <w:p w:rsidR="00BD233F" w:rsidRPr="00F212EE" w:rsidRDefault="00BD233F" w:rsidP="00BD233F">
      <w:pPr>
        <w:textAlignment w:val="baseline"/>
        <w:rPr>
          <w:rFonts w:cstheme="minorHAnsi"/>
          <w:color w:val="000000"/>
        </w:rPr>
      </w:pPr>
      <w:r>
        <w:rPr>
          <w:rFonts w:cstheme="minorHAnsi"/>
          <w:color w:val="000000"/>
        </w:rPr>
        <w:t xml:space="preserve"> </w:t>
      </w:r>
    </w:p>
    <w:p w:rsidR="00BD233F" w:rsidRPr="00F212EE" w:rsidRDefault="00BD233F" w:rsidP="00BD233F">
      <w:pPr>
        <w:textAlignment w:val="baseline"/>
        <w:rPr>
          <w:rFonts w:cstheme="minorHAnsi"/>
          <w:color w:val="000000"/>
        </w:rPr>
      </w:pPr>
      <w:r w:rsidRPr="00F212EE">
        <w:rPr>
          <w:rFonts w:cstheme="minorHAnsi"/>
          <w:color w:val="000000"/>
        </w:rPr>
        <w:t xml:space="preserve">The </w:t>
      </w:r>
      <w:r w:rsidRPr="00F212EE">
        <w:rPr>
          <w:rStyle w:val="Strong"/>
          <w:rFonts w:cstheme="minorHAnsi"/>
          <w:color w:val="000000"/>
          <w:u w:val="single"/>
        </w:rPr>
        <w:t>Pineal Gland</w:t>
      </w:r>
      <w:r w:rsidRPr="00F212EE">
        <w:rPr>
          <w:rFonts w:cstheme="minorHAnsi"/>
          <w:color w:val="000000"/>
        </w:rPr>
        <w:t xml:space="preserve"> is the most sensitive or “spiritual” part of the </w:t>
      </w:r>
      <w:r w:rsidRPr="00F212EE">
        <w:rPr>
          <w:rStyle w:val="Strong"/>
          <w:rFonts w:cstheme="minorHAnsi"/>
          <w:color w:val="000000"/>
        </w:rPr>
        <w:t>Central Nervous System</w:t>
      </w:r>
      <w:r w:rsidRPr="00F212EE">
        <w:rPr>
          <w:rFonts w:cstheme="minorHAnsi"/>
          <w:color w:val="000000"/>
        </w:rPr>
        <w:t xml:space="preserve"> of the human being and</w:t>
      </w:r>
      <w:r>
        <w:rPr>
          <w:rFonts w:cstheme="minorHAnsi"/>
          <w:color w:val="000000"/>
        </w:rPr>
        <w:t>, according to specialists,</w:t>
      </w:r>
      <w:r w:rsidRPr="00F212EE">
        <w:rPr>
          <w:rFonts w:cstheme="minorHAnsi"/>
          <w:color w:val="000000"/>
        </w:rPr>
        <w:t xml:space="preserve"> is highly sensitive in a negative way to 4 things already affecting it very badly today: </w:t>
      </w:r>
      <w:r w:rsidRPr="00F212EE">
        <w:rPr>
          <w:rStyle w:val="Strong"/>
          <w:rFonts w:cstheme="minorHAnsi"/>
          <w:color w:val="000000"/>
          <w:u w:val="single"/>
        </w:rPr>
        <w:t>Aluminum</w:t>
      </w:r>
      <w:r w:rsidRPr="00F212EE">
        <w:rPr>
          <w:rStyle w:val="style5"/>
          <w:rFonts w:cstheme="minorHAnsi"/>
          <w:color w:val="000000"/>
        </w:rPr>
        <w:t xml:space="preserve">, </w:t>
      </w:r>
      <w:r w:rsidRPr="00F212EE">
        <w:rPr>
          <w:rStyle w:val="Strong"/>
          <w:rFonts w:cstheme="minorHAnsi"/>
          <w:color w:val="000000"/>
          <w:u w:val="single"/>
        </w:rPr>
        <w:t>Glyphosate</w:t>
      </w:r>
      <w:r w:rsidRPr="00F212EE">
        <w:rPr>
          <w:rStyle w:val="style5"/>
          <w:rFonts w:cstheme="minorHAnsi"/>
          <w:color w:val="000000"/>
        </w:rPr>
        <w:t xml:space="preserve">, </w:t>
      </w:r>
      <w:r w:rsidRPr="00F212EE">
        <w:rPr>
          <w:rStyle w:val="Strong"/>
          <w:rFonts w:cstheme="minorHAnsi"/>
          <w:color w:val="000000"/>
          <w:u w:val="single"/>
        </w:rPr>
        <w:t>Fluoride</w:t>
      </w:r>
      <w:r w:rsidRPr="00F212EE">
        <w:rPr>
          <w:rStyle w:val="style5"/>
          <w:rFonts w:cstheme="minorHAnsi"/>
          <w:color w:val="000000"/>
        </w:rPr>
        <w:t xml:space="preserve"> and </w:t>
      </w:r>
      <w:r w:rsidRPr="00F212EE">
        <w:rPr>
          <w:rStyle w:val="Strong"/>
          <w:rFonts w:cstheme="minorHAnsi"/>
          <w:color w:val="000000"/>
          <w:u w:val="single"/>
        </w:rPr>
        <w:t>WIFI</w:t>
      </w:r>
      <w:r w:rsidRPr="00F212EE">
        <w:rPr>
          <w:rFonts w:cstheme="minorHAnsi"/>
          <w:color w:val="000000"/>
        </w:rPr>
        <w:t xml:space="preserve">. From this point of view, the additional new toxins causing serious side effects that are already well documented to be included in the new generation of </w:t>
      </w:r>
      <w:hyperlink w:anchor="COVID" w:history="1">
        <w:r w:rsidRPr="00BD75E0">
          <w:rPr>
            <w:rStyle w:val="Hyperlink"/>
            <w:rFonts w:cstheme="minorHAnsi"/>
          </w:rPr>
          <w:t>COVID</w:t>
        </w:r>
      </w:hyperlink>
      <w:r w:rsidRPr="001B7D9D">
        <w:rPr>
          <w:rFonts w:cstheme="minorHAnsi"/>
        </w:rPr>
        <w:t xml:space="preserve"> </w:t>
      </w:r>
      <w:hyperlink w:anchor="ZBAP_Fake_Covic_Vaccines" w:history="1">
        <w:r w:rsidRPr="00D711B1">
          <w:rPr>
            <w:rStyle w:val="Hyperlink"/>
            <w:rFonts w:cstheme="minorHAnsi"/>
          </w:rPr>
          <w:t>Fake Vaccines</w:t>
        </w:r>
      </w:hyperlink>
      <w:r w:rsidRPr="00F212EE">
        <w:rPr>
          <w:rFonts w:cstheme="minorHAnsi"/>
          <w:color w:val="000000"/>
        </w:rPr>
        <w:t xml:space="preserve">, of which nobody is allowed to know the full details of their content, not even doctors, can be considered the culminating </w:t>
      </w:r>
      <w:r>
        <w:rPr>
          <w:rFonts w:cstheme="minorHAnsi"/>
          <w:color w:val="000000"/>
        </w:rPr>
        <w:t>factors</w:t>
      </w:r>
      <w:r w:rsidRPr="00F212EE">
        <w:rPr>
          <w:rFonts w:cstheme="minorHAnsi"/>
          <w:color w:val="000000"/>
        </w:rPr>
        <w:t xml:space="preserve"> of damage to our precious </w:t>
      </w:r>
      <w:r w:rsidRPr="00F212EE">
        <w:rPr>
          <w:rStyle w:val="Strong"/>
          <w:rFonts w:cstheme="minorHAnsi"/>
          <w:color w:val="000000"/>
          <w:u w:val="single"/>
        </w:rPr>
        <w:t>Pineal Gland</w:t>
      </w:r>
      <w:r w:rsidRPr="00F212EE">
        <w:rPr>
          <w:rFonts w:cstheme="minorHAnsi"/>
          <w:color w:val="000000"/>
        </w:rPr>
        <w:t xml:space="preserve">. They are reinforcing negatively all the other environmental factors, in particular with the fast coming full implementation of the global </w:t>
      </w:r>
      <w:r w:rsidRPr="00F212EE">
        <w:rPr>
          <w:rStyle w:val="Strong"/>
          <w:rFonts w:cstheme="minorHAnsi"/>
          <w:color w:val="000000"/>
        </w:rPr>
        <w:t>G5 WIFI</w:t>
      </w:r>
      <w:r w:rsidRPr="00F212EE">
        <w:rPr>
          <w:rFonts w:cstheme="minorHAnsi"/>
          <w:color w:val="000000"/>
        </w:rPr>
        <w:t xml:space="preserve">, let alone the </w:t>
      </w:r>
      <w:r w:rsidRPr="00F212EE">
        <w:rPr>
          <w:rStyle w:val="Strong"/>
          <w:rFonts w:cstheme="minorHAnsi"/>
          <w:color w:val="000000"/>
        </w:rPr>
        <w:t>G6</w:t>
      </w:r>
      <w:r w:rsidRPr="00F212EE">
        <w:rPr>
          <w:rFonts w:cstheme="minorHAnsi"/>
          <w:color w:val="000000"/>
        </w:rPr>
        <w:t xml:space="preserve"> being already tested</w:t>
      </w:r>
      <w:r>
        <w:rPr>
          <w:rFonts w:cstheme="minorHAnsi"/>
          <w:color w:val="000000"/>
        </w:rPr>
        <w:t>,</w:t>
      </w:r>
      <w:r w:rsidRPr="00F212EE">
        <w:rPr>
          <w:rFonts w:cstheme="minorHAnsi"/>
          <w:color w:val="000000"/>
        </w:rPr>
        <w:t xml:space="preserve"> and the </w:t>
      </w:r>
      <w:r w:rsidRPr="00F212EE">
        <w:rPr>
          <w:rStyle w:val="Strong"/>
          <w:rFonts w:cstheme="minorHAnsi"/>
          <w:color w:val="000000"/>
        </w:rPr>
        <w:t>G7</w:t>
      </w:r>
      <w:r w:rsidRPr="00F212EE">
        <w:rPr>
          <w:rFonts w:cstheme="minorHAnsi"/>
          <w:color w:val="000000"/>
        </w:rPr>
        <w:t xml:space="preserve"> being actively developed. These other environmental factors certainly </w:t>
      </w:r>
      <w:r w:rsidRPr="00F212EE">
        <w:rPr>
          <w:rStyle w:val="style5"/>
          <w:rFonts w:cstheme="minorHAnsi"/>
          <w:color w:val="000000"/>
        </w:rPr>
        <w:t>already</w:t>
      </w:r>
      <w:r w:rsidRPr="00F212EE">
        <w:rPr>
          <w:rFonts w:cstheme="minorHAnsi"/>
          <w:color w:val="000000"/>
        </w:rPr>
        <w:t xml:space="preserve"> include already the </w:t>
      </w:r>
      <w:r w:rsidRPr="00F212EE">
        <w:rPr>
          <w:rStyle w:val="Strong"/>
          <w:rFonts w:cstheme="minorHAnsi"/>
          <w:color w:val="000000"/>
        </w:rPr>
        <w:t>Aluminum</w:t>
      </w:r>
      <w:r w:rsidRPr="00F212EE">
        <w:rPr>
          <w:rFonts w:cstheme="minorHAnsi"/>
          <w:color w:val="000000"/>
        </w:rPr>
        <w:t xml:space="preserve"> in </w:t>
      </w:r>
      <w:hyperlink w:anchor="Chemtrails" w:history="1">
        <w:r w:rsidRPr="00D52CAD">
          <w:rPr>
            <w:rStyle w:val="Hyperlink"/>
            <w:rFonts w:cstheme="minorHAnsi"/>
          </w:rPr>
          <w:t>chemtrails</w:t>
        </w:r>
      </w:hyperlink>
      <w:r w:rsidRPr="00F212EE">
        <w:rPr>
          <w:rFonts w:cstheme="minorHAnsi"/>
          <w:color w:val="000000"/>
        </w:rPr>
        <w:t xml:space="preserve">, the </w:t>
      </w:r>
      <w:r w:rsidRPr="00F212EE">
        <w:rPr>
          <w:rStyle w:val="Strong"/>
          <w:rFonts w:cstheme="minorHAnsi"/>
          <w:color w:val="000000"/>
        </w:rPr>
        <w:t>Glyphosate</w:t>
      </w:r>
      <w:r w:rsidRPr="00F212EE">
        <w:rPr>
          <w:rFonts w:cstheme="minorHAnsi"/>
          <w:color w:val="000000"/>
        </w:rPr>
        <w:t xml:space="preserve"> in our </w:t>
      </w:r>
      <w:hyperlink w:anchor="GMO" w:history="1">
        <w:r w:rsidRPr="009956FB">
          <w:rPr>
            <w:rStyle w:val="Hyperlink"/>
            <w:rFonts w:cstheme="minorHAnsi"/>
          </w:rPr>
          <w:t>GMO</w:t>
        </w:r>
      </w:hyperlink>
      <w:r w:rsidRPr="00F212EE">
        <w:rPr>
          <w:rFonts w:cstheme="minorHAnsi"/>
          <w:color w:val="000000"/>
        </w:rPr>
        <w:t xml:space="preserve"> </w:t>
      </w:r>
      <w:r>
        <w:rPr>
          <w:rFonts w:cstheme="minorHAnsi"/>
          <w:color w:val="000000"/>
        </w:rPr>
        <w:t xml:space="preserve">and </w:t>
      </w:r>
      <w:hyperlink w:anchor="NGT" w:history="1">
        <w:r w:rsidRPr="00993322">
          <w:rPr>
            <w:rStyle w:val="Hyperlink"/>
            <w:rFonts w:cstheme="minorHAnsi"/>
          </w:rPr>
          <w:t>NGT</w:t>
        </w:r>
      </w:hyperlink>
      <w:r>
        <w:rPr>
          <w:rFonts w:cstheme="minorHAnsi"/>
          <w:color w:val="000000"/>
        </w:rPr>
        <w:t xml:space="preserve"> </w:t>
      </w:r>
      <w:r w:rsidRPr="00F212EE">
        <w:rPr>
          <w:rFonts w:cstheme="minorHAnsi"/>
          <w:color w:val="000000"/>
        </w:rPr>
        <w:t>agriculture</w:t>
      </w:r>
      <w:r>
        <w:rPr>
          <w:rFonts w:cstheme="minorHAnsi"/>
          <w:color w:val="000000"/>
        </w:rPr>
        <w:t>,</w:t>
      </w:r>
      <w:r w:rsidRPr="00F212EE">
        <w:rPr>
          <w:rFonts w:cstheme="minorHAnsi"/>
          <w:color w:val="000000"/>
        </w:rPr>
        <w:t xml:space="preserve"> and </w:t>
      </w:r>
      <w:r w:rsidRPr="00F212EE">
        <w:rPr>
          <w:rStyle w:val="Strong"/>
          <w:rFonts w:cstheme="minorHAnsi"/>
          <w:color w:val="000000"/>
        </w:rPr>
        <w:t>Fluoride</w:t>
      </w:r>
      <w:r w:rsidRPr="00F212EE">
        <w:rPr>
          <w:rFonts w:cstheme="minorHAnsi"/>
          <w:color w:val="000000"/>
        </w:rPr>
        <w:t xml:space="preserve"> in our </w:t>
      </w:r>
      <w:r w:rsidRPr="00F212EE">
        <w:rPr>
          <w:rStyle w:val="Strong"/>
          <w:rFonts w:cstheme="minorHAnsi"/>
          <w:color w:val="000000"/>
        </w:rPr>
        <w:t>Drinking</w:t>
      </w:r>
      <w:r w:rsidRPr="00F212EE">
        <w:rPr>
          <w:rFonts w:cstheme="minorHAnsi"/>
          <w:color w:val="000000"/>
        </w:rPr>
        <w:t xml:space="preserve"> water, </w:t>
      </w:r>
      <w:r>
        <w:rPr>
          <w:rFonts w:cstheme="minorHAnsi"/>
          <w:color w:val="000000"/>
        </w:rPr>
        <w:t xml:space="preserve">in </w:t>
      </w:r>
      <w:r w:rsidRPr="00F212EE">
        <w:rPr>
          <w:rFonts w:cstheme="minorHAnsi"/>
          <w:color w:val="000000"/>
        </w:rPr>
        <w:t xml:space="preserve">toothpaste, </w:t>
      </w:r>
      <w:r>
        <w:rPr>
          <w:rFonts w:cstheme="minorHAnsi"/>
          <w:color w:val="000000"/>
        </w:rPr>
        <w:t xml:space="preserve">in </w:t>
      </w:r>
      <w:r w:rsidRPr="00F212EE">
        <w:rPr>
          <w:rFonts w:cstheme="minorHAnsi"/>
          <w:color w:val="000000"/>
        </w:rPr>
        <w:t>cosmetics, and in so many other consumable products.</w:t>
      </w:r>
    </w:p>
    <w:p w:rsidR="00BD233F" w:rsidRPr="00F212EE" w:rsidRDefault="00BD233F" w:rsidP="00BD233F">
      <w:pPr>
        <w:textAlignment w:val="baseline"/>
        <w:rPr>
          <w:rFonts w:cstheme="minorHAnsi"/>
          <w:color w:val="000000"/>
        </w:rPr>
      </w:pPr>
      <w:r w:rsidRPr="00F212EE">
        <w:rPr>
          <w:rFonts w:cstheme="minorHAnsi"/>
          <w:color w:val="000000"/>
        </w:rPr>
        <w:t xml:space="preserve"> </w:t>
      </w:r>
    </w:p>
    <w:p w:rsidR="00BD233F" w:rsidRPr="00F212EE" w:rsidRDefault="00BD233F" w:rsidP="00BD233F">
      <w:pPr>
        <w:textAlignment w:val="baseline"/>
        <w:rPr>
          <w:rFonts w:cstheme="minorHAnsi"/>
          <w:color w:val="000000"/>
        </w:rPr>
      </w:pPr>
      <w:r w:rsidRPr="00F212EE">
        <w:rPr>
          <w:rFonts w:cstheme="minorHAnsi"/>
          <w:color w:val="000000"/>
        </w:rPr>
        <w:t xml:space="preserve">One can </w:t>
      </w:r>
      <w:r>
        <w:rPr>
          <w:rFonts w:cstheme="minorHAnsi"/>
          <w:color w:val="000000"/>
        </w:rPr>
        <w:t xml:space="preserve">easily realize and </w:t>
      </w:r>
      <w:r w:rsidRPr="00F212EE">
        <w:rPr>
          <w:rFonts w:cstheme="minorHAnsi"/>
          <w:color w:val="000000"/>
        </w:rPr>
        <w:t xml:space="preserve">legitimately believe that what </w:t>
      </w:r>
      <w:r w:rsidRPr="00F212EE">
        <w:rPr>
          <w:rStyle w:val="Strong"/>
          <w:rFonts w:cstheme="minorHAnsi"/>
          <w:color w:val="000000"/>
        </w:rPr>
        <w:t>Steiner</w:t>
      </w:r>
      <w:r w:rsidRPr="00F212EE">
        <w:rPr>
          <w:rFonts w:cstheme="minorHAnsi"/>
          <w:color w:val="000000"/>
        </w:rPr>
        <w:t xml:space="preserve"> predicted is exactly what is happening today, 100 years later, with the new generation of strange </w:t>
      </w:r>
      <w:hyperlink w:anchor="COVID" w:history="1">
        <w:r w:rsidRPr="00BD75E0">
          <w:rPr>
            <w:rStyle w:val="Hyperlink"/>
            <w:rFonts w:cstheme="minorHAnsi"/>
          </w:rPr>
          <w:t>COVID</w:t>
        </w:r>
      </w:hyperlink>
      <w:r w:rsidRPr="001B7D9D">
        <w:rPr>
          <w:rFonts w:cstheme="minorHAnsi"/>
        </w:rPr>
        <w:t xml:space="preserve"> </w:t>
      </w:r>
      <w:hyperlink w:anchor="ZBAP_Fake_Covic_Vaccines" w:history="1">
        <w:r w:rsidRPr="00D711B1">
          <w:rPr>
            <w:rStyle w:val="Hyperlink"/>
            <w:rFonts w:cstheme="minorHAnsi"/>
          </w:rPr>
          <w:t>Fake Vaccines</w:t>
        </w:r>
      </w:hyperlink>
      <w:r w:rsidRPr="00F212EE">
        <w:rPr>
          <w:rFonts w:cstheme="minorHAnsi"/>
        </w:rPr>
        <w:t xml:space="preserve"> </w:t>
      </w:r>
      <w:r w:rsidRPr="00F212EE">
        <w:rPr>
          <w:rFonts w:cstheme="minorHAnsi"/>
          <w:color w:val="000000"/>
        </w:rPr>
        <w:t xml:space="preserve">supposedly developed to fight the </w:t>
      </w:r>
      <w:hyperlink w:anchor="COVID" w:history="1">
        <w:r w:rsidRPr="00BD75E0">
          <w:rPr>
            <w:rStyle w:val="Hyperlink"/>
            <w:rFonts w:cstheme="minorHAnsi"/>
          </w:rPr>
          <w:t>COVID</w:t>
        </w:r>
      </w:hyperlink>
      <w:r w:rsidRPr="00F212EE">
        <w:rPr>
          <w:rFonts w:cstheme="minorHAnsi"/>
          <w:color w:val="000000"/>
        </w:rPr>
        <w:t xml:space="preserve"> pandemic or rather </w:t>
      </w:r>
      <w:r w:rsidRPr="00FE51B8">
        <w:rPr>
          <w:rFonts w:cstheme="minorHAnsi"/>
          <w:i/>
          <w:color w:val="000000"/>
        </w:rPr>
        <w:t>‘plandemic’</w:t>
      </w:r>
      <w:r w:rsidRPr="00F212EE">
        <w:rPr>
          <w:rFonts w:cstheme="minorHAnsi"/>
          <w:color w:val="000000"/>
        </w:rPr>
        <w:t xml:space="preserve">. It very much looks like these strange mandatory </w:t>
      </w:r>
      <w:hyperlink w:anchor="ZBAP_Fake_Covic_Vaccines" w:history="1">
        <w:r w:rsidRPr="00D711B1">
          <w:rPr>
            <w:rStyle w:val="Hyperlink"/>
            <w:rFonts w:cstheme="minorHAnsi"/>
          </w:rPr>
          <w:t>Fake Vaccines</w:t>
        </w:r>
      </w:hyperlink>
      <w:r w:rsidRPr="00F212EE">
        <w:rPr>
          <w:rFonts w:cstheme="minorHAnsi"/>
          <w:color w:val="000000"/>
        </w:rPr>
        <w:t xml:space="preserve"> at world level </w:t>
      </w:r>
      <w:r w:rsidRPr="00F212EE">
        <w:rPr>
          <w:rFonts w:cstheme="minorHAnsi"/>
          <w:color w:val="000000"/>
          <w:u w:val="single"/>
        </w:rPr>
        <w:t>that do not protect the vaccinated</w:t>
      </w:r>
      <w:r w:rsidRPr="00F212EE">
        <w:rPr>
          <w:rFonts w:cstheme="minorHAnsi"/>
          <w:color w:val="000000"/>
        </w:rPr>
        <w:t xml:space="preserve"> are programmed to also degrade our souls more than </w:t>
      </w:r>
      <w:r>
        <w:rPr>
          <w:rFonts w:cstheme="minorHAnsi"/>
          <w:color w:val="000000"/>
        </w:rPr>
        <w:t xml:space="preserve">to </w:t>
      </w:r>
      <w:r w:rsidRPr="00F212EE">
        <w:rPr>
          <w:rFonts w:cstheme="minorHAnsi"/>
          <w:color w:val="000000"/>
        </w:rPr>
        <w:t xml:space="preserve">protect our bodies, through damage to the </w:t>
      </w:r>
      <w:r w:rsidRPr="00F212EE">
        <w:rPr>
          <w:rFonts w:cstheme="minorHAnsi"/>
          <w:b/>
          <w:color w:val="000000"/>
          <w:u w:val="single"/>
        </w:rPr>
        <w:t>Pineal Gland</w:t>
      </w:r>
      <w:r w:rsidRPr="00F212EE">
        <w:rPr>
          <w:rFonts w:cstheme="minorHAnsi"/>
          <w:color w:val="000000"/>
        </w:rPr>
        <w:t xml:space="preserve">, just like </w:t>
      </w:r>
      <w:r w:rsidRPr="00F212EE">
        <w:rPr>
          <w:rStyle w:val="Strong"/>
          <w:rFonts w:cstheme="minorHAnsi"/>
          <w:color w:val="000000"/>
        </w:rPr>
        <w:t>Steiner</w:t>
      </w:r>
      <w:r w:rsidRPr="00F212EE">
        <w:rPr>
          <w:rFonts w:cstheme="minorHAnsi"/>
          <w:color w:val="000000"/>
        </w:rPr>
        <w:t xml:space="preserve"> predicted, for the evil purpose of the </w:t>
      </w:r>
      <w:hyperlink r:id="rId110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Style w:val="auto-style71"/>
          <w:rFonts w:cstheme="minorHAnsi"/>
          <w:color w:val="000000"/>
        </w:rPr>
        <w:t xml:space="preserve">Cabal </w:t>
      </w:r>
      <w:r w:rsidRPr="00F212EE">
        <w:rPr>
          <w:rFonts w:cstheme="minorHAnsi"/>
          <w:color w:val="000000"/>
        </w:rPr>
        <w:t xml:space="preserve">elites achieving this way an easier world domination with more and more </w:t>
      </w:r>
      <w:hyperlink w:anchor="ZBAP_MaskedSociety_SlaveSociety" w:history="1">
        <w:r w:rsidRPr="0036200A">
          <w:rPr>
            <w:rStyle w:val="Hyperlink"/>
            <w:rFonts w:cstheme="minorHAnsi"/>
          </w:rPr>
          <w:t>masked people</w:t>
        </w:r>
      </w:hyperlink>
      <w:r w:rsidRPr="00F212EE">
        <w:rPr>
          <w:rFonts w:cstheme="minorHAnsi"/>
          <w:color w:val="000000"/>
        </w:rPr>
        <w:t xml:space="preserve"> becoming obedient zombie slaves at various lower levels.</w:t>
      </w:r>
    </w:p>
    <w:p w:rsidR="00BD233F" w:rsidRPr="00F212EE" w:rsidRDefault="00BD233F" w:rsidP="00BD233F">
      <w:pPr>
        <w:textAlignment w:val="baseline"/>
        <w:rPr>
          <w:rFonts w:cstheme="minorHAnsi"/>
          <w:color w:val="000000"/>
        </w:rPr>
      </w:pPr>
      <w:r>
        <w:rPr>
          <w:rFonts w:cstheme="minorHAnsi"/>
          <w:color w:val="000000"/>
        </w:rPr>
        <w:t xml:space="preserve"> </w:t>
      </w:r>
    </w:p>
    <w:p w:rsidR="00BD233F" w:rsidRPr="00F212EE" w:rsidRDefault="00BD233F" w:rsidP="00BD233F">
      <w:pPr>
        <w:textAlignment w:val="baseline"/>
        <w:rPr>
          <w:rFonts w:cstheme="minorHAnsi"/>
          <w:color w:val="000000"/>
        </w:rPr>
      </w:pPr>
      <w:r>
        <w:rPr>
          <w:rFonts w:cstheme="minorHAnsi"/>
          <w:color w:val="000000"/>
        </w:rPr>
        <w:t>T</w:t>
      </w:r>
      <w:r w:rsidRPr="00F212EE">
        <w:rPr>
          <w:rFonts w:cstheme="minorHAnsi"/>
          <w:color w:val="000000"/>
        </w:rPr>
        <w:t xml:space="preserve">his </w:t>
      </w:r>
      <w:r>
        <w:rPr>
          <w:rFonts w:cstheme="minorHAnsi"/>
          <w:color w:val="000000"/>
        </w:rPr>
        <w:t xml:space="preserve">also </w:t>
      </w:r>
      <w:r w:rsidRPr="00F212EE">
        <w:rPr>
          <w:rFonts w:cstheme="minorHAnsi"/>
          <w:color w:val="000000"/>
        </w:rPr>
        <w:t>match</w:t>
      </w:r>
      <w:r>
        <w:rPr>
          <w:rFonts w:cstheme="minorHAnsi"/>
          <w:color w:val="000000"/>
        </w:rPr>
        <w:t>es</w:t>
      </w:r>
      <w:r w:rsidRPr="00F212EE">
        <w:rPr>
          <w:rFonts w:cstheme="minorHAnsi"/>
          <w:color w:val="000000"/>
        </w:rPr>
        <w:t xml:space="preserve"> perfectly the fact that, through the fake </w:t>
      </w:r>
      <w:hyperlink w:anchor="COVID" w:history="1">
        <w:r w:rsidRPr="00BD75E0">
          <w:rPr>
            <w:rStyle w:val="Hyperlink"/>
            <w:rFonts w:cstheme="minorHAnsi"/>
          </w:rPr>
          <w:t>COVID</w:t>
        </w:r>
      </w:hyperlink>
      <w:r w:rsidRPr="00F212EE">
        <w:rPr>
          <w:rFonts w:cstheme="minorHAnsi"/>
          <w:color w:val="000000"/>
        </w:rPr>
        <w:t xml:space="preserve"> ‘plandemic’ and its unnecessary lockdowns, the </w:t>
      </w:r>
      <w:hyperlink r:id="rId110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Pr>
          <w:rFonts w:cstheme="minorHAnsi"/>
          <w:color w:val="000000"/>
        </w:rPr>
        <w:t xml:space="preserve"> </w:t>
      </w:r>
      <w:r>
        <w:rPr>
          <w:rStyle w:val="auto-style71"/>
          <w:rFonts w:cstheme="minorHAnsi"/>
          <w:color w:val="000000"/>
        </w:rPr>
        <w:t xml:space="preserve">Cabal </w:t>
      </w:r>
      <w:r w:rsidRPr="00F212EE">
        <w:rPr>
          <w:rFonts w:cstheme="minorHAnsi"/>
          <w:color w:val="000000"/>
        </w:rPr>
        <w:t xml:space="preserve">elites are achieving </w:t>
      </w:r>
      <w:r>
        <w:rPr>
          <w:rFonts w:cstheme="minorHAnsi"/>
          <w:color w:val="000000"/>
        </w:rPr>
        <w:t xml:space="preserve">and already completing </w:t>
      </w:r>
      <w:r w:rsidRPr="00F212EE">
        <w:rPr>
          <w:rFonts w:cstheme="minorHAnsi"/>
          <w:color w:val="000000"/>
        </w:rPr>
        <w:t xml:space="preserve">the greatest transfer of wealth and property in the history of humanity, from the productive middle class going bankrupt, to the parasitic higher </w:t>
      </w:r>
      <w:hyperlink r:id="rId110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class, also achieving along the way an easier world domination through a growing number of </w:t>
      </w:r>
      <w:r>
        <w:rPr>
          <w:rFonts w:cstheme="minorHAnsi"/>
          <w:color w:val="000000"/>
        </w:rPr>
        <w:t xml:space="preserve">obedient </w:t>
      </w:r>
      <w:r w:rsidRPr="00F212EE">
        <w:rPr>
          <w:rFonts w:cstheme="minorHAnsi"/>
          <w:color w:val="000000"/>
        </w:rPr>
        <w:t xml:space="preserve">zombie people accepting more easily their Orwellian </w:t>
      </w:r>
      <w:r w:rsidRPr="00F212EE">
        <w:rPr>
          <w:rStyle w:val="Emphasis"/>
          <w:rFonts w:cstheme="minorHAnsi"/>
          <w:color w:val="000000"/>
        </w:rPr>
        <w:t>"new normal"</w:t>
      </w:r>
      <w:r w:rsidRPr="00F212EE">
        <w:rPr>
          <w:rFonts w:cstheme="minorHAnsi"/>
          <w:color w:val="000000"/>
        </w:rPr>
        <w:t xml:space="preserve"> of enslavement. This perfect match of similar subjugation effects of the lockdowns and the toxic new </w:t>
      </w:r>
      <w:hyperlink w:anchor="ZBAP_Fake_Covic_Vaccines" w:history="1">
        <w:r w:rsidRPr="00D711B1">
          <w:rPr>
            <w:rStyle w:val="Hyperlink"/>
            <w:rFonts w:cstheme="minorHAnsi"/>
          </w:rPr>
          <w:t>Fake Vaccines</w:t>
        </w:r>
      </w:hyperlink>
      <w:r w:rsidRPr="00F212EE">
        <w:rPr>
          <w:rFonts w:cstheme="minorHAnsi"/>
          <w:color w:val="000000"/>
        </w:rPr>
        <w:t xml:space="preserve"> certainly deserves some serious </w:t>
      </w:r>
      <w:r w:rsidRPr="00F212EE">
        <w:rPr>
          <w:rFonts w:cstheme="minorHAnsi"/>
          <w:color w:val="000000"/>
        </w:rPr>
        <w:lastRenderedPageBreak/>
        <w:t>reflection. In fact, an enormous and growing number of doctors and scientists in various fields of medicine and chemistry are already confirming it is happening.</w:t>
      </w:r>
    </w:p>
    <w:p w:rsidR="00BD233F" w:rsidRPr="00F212EE" w:rsidRDefault="0020760C" w:rsidP="00BD233F">
      <w:pPr>
        <w:textAlignment w:val="baseline"/>
        <w:rPr>
          <w:rFonts w:cstheme="minorHAnsi"/>
          <w:color w:val="000000"/>
        </w:rPr>
      </w:pPr>
      <w:bookmarkStart w:id="1272" w:name="ZBAP_RudolfSetinerAboutVaccines"/>
      <w:r w:rsidRPr="00F212EE">
        <w:rPr>
          <w:rFonts w:cstheme="minorHAnsi"/>
          <w:noProof/>
          <w:color w:val="000000"/>
        </w:rPr>
        <w:drawing>
          <wp:anchor distT="0" distB="0" distL="114300" distR="114300" simplePos="0" relativeHeight="251859968" behindDoc="1" locked="0" layoutInCell="1" allowOverlap="1" wp14:anchorId="21F98451" wp14:editId="7C55E37A">
            <wp:simplePos x="0" y="0"/>
            <wp:positionH relativeFrom="column">
              <wp:posOffset>2545080</wp:posOffset>
            </wp:positionH>
            <wp:positionV relativeFrom="paragraph">
              <wp:posOffset>-824865</wp:posOffset>
            </wp:positionV>
            <wp:extent cx="3145155" cy="8439785"/>
            <wp:effectExtent l="19050" t="19050" r="17145" b="18415"/>
            <wp:wrapTight wrapText="bothSides">
              <wp:wrapPolygon edited="0">
                <wp:start x="-131" y="-49"/>
                <wp:lineTo x="-131" y="21598"/>
                <wp:lineTo x="21587" y="21598"/>
                <wp:lineTo x="21587" y="-49"/>
                <wp:lineTo x="-131" y="-49"/>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07">
                      <a:extLst>
                        <a:ext uri="{28A0092B-C50C-407E-A947-70E740481C1C}">
                          <a14:useLocalDpi xmlns:a14="http://schemas.microsoft.com/office/drawing/2010/main" val="0"/>
                        </a:ext>
                      </a:extLst>
                    </a:blip>
                    <a:srcRect/>
                    <a:stretch>
                      <a:fillRect/>
                    </a:stretch>
                  </pic:blipFill>
                  <pic:spPr bwMode="auto">
                    <a:xfrm>
                      <a:off x="0" y="0"/>
                      <a:ext cx="3145155" cy="8439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72"/>
      <w:r w:rsidR="00BD233F" w:rsidRPr="00F212EE">
        <w:rPr>
          <w:rFonts w:cstheme="minorHAnsi"/>
          <w:color w:val="000000"/>
        </w:rPr>
        <w:t xml:space="preserve"> </w:t>
      </w:r>
    </w:p>
    <w:p w:rsidR="00BD233F" w:rsidRPr="00F212EE" w:rsidRDefault="00BD233F" w:rsidP="00BD233F">
      <w:pPr>
        <w:textAlignment w:val="baseline"/>
        <w:rPr>
          <w:rFonts w:cstheme="minorHAnsi"/>
          <w:color w:val="000000"/>
        </w:rPr>
      </w:pPr>
      <w:r w:rsidRPr="00F212EE">
        <w:rPr>
          <w:rStyle w:val="auto-style54"/>
          <w:rFonts w:cstheme="minorHAnsi"/>
          <w:color w:val="000000"/>
        </w:rPr>
        <w:t xml:space="preserve">If the above about </w:t>
      </w:r>
      <w:r w:rsidRPr="00F212EE">
        <w:rPr>
          <w:rStyle w:val="Strong"/>
          <w:rFonts w:cstheme="minorHAnsi"/>
          <w:color w:val="000000"/>
          <w:u w:val="single"/>
        </w:rPr>
        <w:t>Rudolf Steiner</w:t>
      </w:r>
      <w:r w:rsidRPr="00F212EE">
        <w:rPr>
          <w:rStyle w:val="auto-style54"/>
          <w:rFonts w:cstheme="minorHAnsi"/>
          <w:color w:val="000000"/>
        </w:rPr>
        <w:t xml:space="preserve"> and the </w:t>
      </w:r>
      <w:r w:rsidRPr="00F212EE">
        <w:rPr>
          <w:rStyle w:val="Strong"/>
          <w:rFonts w:cstheme="minorHAnsi"/>
          <w:color w:val="000000"/>
          <w:u w:val="single"/>
        </w:rPr>
        <w:t>Pineal Gland</w:t>
      </w:r>
      <w:r w:rsidRPr="00F212EE">
        <w:rPr>
          <w:rStyle w:val="auto-style54"/>
          <w:rFonts w:cstheme="minorHAnsi"/>
          <w:color w:val="000000"/>
        </w:rPr>
        <w:t xml:space="preserve"> being attacked through </w:t>
      </w:r>
      <w:hyperlink w:anchor="ZBAP_Fake_Covic_Vaccines" w:history="1">
        <w:r w:rsidRPr="00D711B1">
          <w:rPr>
            <w:rStyle w:val="Hyperlink"/>
            <w:rFonts w:cstheme="minorHAnsi"/>
          </w:rPr>
          <w:t>Fake Vaccines</w:t>
        </w:r>
      </w:hyperlink>
      <w:r w:rsidRPr="00F212EE">
        <w:rPr>
          <w:rStyle w:val="auto-style54"/>
          <w:rFonts w:cstheme="minorHAnsi"/>
          <w:color w:val="000000"/>
        </w:rPr>
        <w:t xml:space="preserve"> seems to be old stuff predicted many decades ago in the </w:t>
      </w:r>
      <w:r w:rsidRPr="00F212EE">
        <w:rPr>
          <w:rStyle w:val="Strong"/>
          <w:rFonts w:cstheme="minorHAnsi"/>
          <w:color w:val="000000"/>
        </w:rPr>
        <w:t>1920</w:t>
      </w:r>
      <w:r w:rsidRPr="00F212EE">
        <w:rPr>
          <w:rStyle w:val="auto-style54"/>
          <w:rFonts w:cstheme="minorHAnsi"/>
          <w:color w:val="000000"/>
        </w:rPr>
        <w:t xml:space="preserve">s, it was also well predicted more recently in a book of </w:t>
      </w:r>
      <w:r w:rsidRPr="00F212EE">
        <w:rPr>
          <w:rStyle w:val="Strong"/>
          <w:rFonts w:cstheme="minorHAnsi"/>
          <w:color w:val="000000"/>
        </w:rPr>
        <w:t>1989</w:t>
      </w:r>
      <w:r w:rsidRPr="00F212EE">
        <w:rPr>
          <w:rStyle w:val="auto-style54"/>
          <w:rFonts w:cstheme="minorHAnsi"/>
          <w:color w:val="000000"/>
        </w:rPr>
        <w:t xml:space="preserve"> titled </w:t>
      </w:r>
      <w:bookmarkStart w:id="1273" w:name="ZBN_Epperson_The_New_World_Order"/>
      <w:r w:rsidRPr="00F212EE">
        <w:rPr>
          <w:rStyle w:val="auto-style54"/>
          <w:rFonts w:cstheme="minorHAnsi"/>
          <w:color w:val="000000"/>
        </w:rPr>
        <w:t>"</w:t>
      </w:r>
      <w:r w:rsidRPr="00F212EE">
        <w:rPr>
          <w:rStyle w:val="Strong"/>
          <w:rFonts w:cstheme="minorHAnsi"/>
          <w:color w:val="000000"/>
          <w:u w:val="single"/>
        </w:rPr>
        <w:t>The New World Order</w:t>
      </w:r>
      <w:r w:rsidRPr="00F212EE">
        <w:rPr>
          <w:rStyle w:val="style5"/>
          <w:rFonts w:cstheme="minorHAnsi"/>
          <w:color w:val="000000"/>
        </w:rPr>
        <w:t xml:space="preserve">", by </w:t>
      </w:r>
      <w:r w:rsidRPr="00F212EE">
        <w:rPr>
          <w:rStyle w:val="Strong"/>
          <w:rFonts w:cstheme="minorHAnsi"/>
          <w:color w:val="000000"/>
          <w:u w:val="single"/>
        </w:rPr>
        <w:t>A. Ralph Epperson</w:t>
      </w:r>
      <w:bookmarkEnd w:id="1273"/>
      <w:r w:rsidRPr="00F212EE">
        <w:rPr>
          <w:rStyle w:val="auto-style54"/>
          <w:rFonts w:cstheme="minorHAnsi"/>
          <w:color w:val="000000"/>
        </w:rPr>
        <w:t xml:space="preserve"> (published in the context of none less than the </w:t>
      </w:r>
      <w:r w:rsidRPr="00F212EE">
        <w:rPr>
          <w:rStyle w:val="Strong"/>
          <w:rFonts w:cstheme="minorHAnsi"/>
          <w:color w:val="000000"/>
          <w:u w:val="single"/>
        </w:rPr>
        <w:t>Rockefeller Playbook</w:t>
      </w:r>
      <w:r w:rsidRPr="00F212EE">
        <w:rPr>
          <w:rStyle w:val="auto-style54"/>
          <w:rFonts w:cstheme="minorHAnsi"/>
          <w:color w:val="000000"/>
        </w:rPr>
        <w:t xml:space="preserve">) talking explicitly about a plan to decimate the world population through </w:t>
      </w:r>
      <w:r w:rsidRPr="00F212EE">
        <w:rPr>
          <w:rStyle w:val="auto-style54"/>
          <w:rFonts w:cstheme="minorHAnsi"/>
          <w:b/>
          <w:color w:val="000000"/>
        </w:rPr>
        <w:t>false pandemics</w:t>
      </w:r>
      <w:r w:rsidRPr="00F212EE">
        <w:rPr>
          <w:rStyle w:val="auto-style54"/>
          <w:rFonts w:cstheme="minorHAnsi"/>
          <w:color w:val="000000"/>
        </w:rPr>
        <w:t xml:space="preserve"> and </w:t>
      </w:r>
      <w:hyperlink w:anchor="ZBAP_Fake_Covic_Vaccines" w:history="1">
        <w:r w:rsidRPr="00D711B1">
          <w:rPr>
            <w:rStyle w:val="Hyperlink"/>
            <w:rFonts w:cstheme="minorHAnsi"/>
          </w:rPr>
          <w:t>Fake Vaccines</w:t>
        </w:r>
      </w:hyperlink>
      <w:r w:rsidRPr="00F212EE">
        <w:rPr>
          <w:rStyle w:val="auto-style54"/>
          <w:rFonts w:cstheme="minorHAnsi"/>
          <w:color w:val="000000"/>
        </w:rPr>
        <w:t xml:space="preserve">. It is also clearly affirmed and well confirmed by many serious scientists living and working today in the health sector. For example, without being aware of what </w:t>
      </w:r>
      <w:r w:rsidRPr="00F212EE">
        <w:rPr>
          <w:rStyle w:val="Strong"/>
          <w:rFonts w:cstheme="minorHAnsi"/>
          <w:color w:val="000000"/>
        </w:rPr>
        <w:t>Steiner</w:t>
      </w:r>
      <w:r w:rsidRPr="00F212EE">
        <w:rPr>
          <w:rStyle w:val="auto-style54"/>
          <w:rFonts w:cstheme="minorHAnsi"/>
          <w:color w:val="000000"/>
        </w:rPr>
        <w:t xml:space="preserve"> predicted, </w:t>
      </w:r>
      <w:r w:rsidRPr="00F212EE">
        <w:rPr>
          <w:rStyle w:val="auto-style539"/>
          <w:rFonts w:cstheme="minorHAnsi"/>
          <w:b/>
          <w:bCs/>
          <w:color w:val="000000"/>
          <w:u w:val="single"/>
        </w:rPr>
        <w:t>Dr. Astrid Stuckelberger</w:t>
      </w:r>
      <w:r w:rsidRPr="00F212EE">
        <w:rPr>
          <w:rStyle w:val="auto-style54"/>
          <w:rFonts w:cstheme="minorHAnsi"/>
          <w:color w:val="000000"/>
        </w:rPr>
        <w:t xml:space="preserve"> is certainly one of them. She is an international health scientist, a clinical and epidemiological researcher and faculty member of the </w:t>
      </w:r>
      <w:r w:rsidRPr="00F212EE">
        <w:rPr>
          <w:rStyle w:val="Strong"/>
          <w:rFonts w:cstheme="minorHAnsi"/>
          <w:color w:val="000000"/>
        </w:rPr>
        <w:t>Universities of Geneva and Lausanne</w:t>
      </w:r>
      <w:r w:rsidRPr="00F212EE">
        <w:rPr>
          <w:rStyle w:val="auto-style54"/>
          <w:rFonts w:cstheme="minorHAnsi"/>
          <w:color w:val="000000"/>
        </w:rPr>
        <w:t xml:space="preserve"> in </w:t>
      </w:r>
      <w:r w:rsidRPr="00F212EE">
        <w:rPr>
          <w:rStyle w:val="Strong"/>
          <w:rFonts w:cstheme="minorHAnsi"/>
          <w:color w:val="000000"/>
        </w:rPr>
        <w:t>Switzerland</w:t>
      </w:r>
      <w:r w:rsidRPr="00F212EE">
        <w:rPr>
          <w:rStyle w:val="auto-style54"/>
          <w:rFonts w:cstheme="minorHAnsi"/>
          <w:color w:val="000000"/>
        </w:rPr>
        <w:t xml:space="preserve">, as well as a </w:t>
      </w:r>
      <w:r w:rsidRPr="00F212EE">
        <w:rPr>
          <w:rStyle w:val="Strong"/>
          <w:rFonts w:cstheme="minorHAnsi"/>
          <w:color w:val="000000"/>
          <w:u w:val="single"/>
        </w:rPr>
        <w:t xml:space="preserve">former </w:t>
      </w:r>
      <w:hyperlink w:anchor="WHO" w:history="1">
        <w:r w:rsidRPr="005A3182">
          <w:rPr>
            <w:rStyle w:val="Hyperlink"/>
            <w:rFonts w:cstheme="minorHAnsi"/>
          </w:rPr>
          <w:t>WHO</w:t>
        </w:r>
      </w:hyperlink>
      <w:r w:rsidRPr="00F212EE">
        <w:rPr>
          <w:rStyle w:val="Strong"/>
          <w:rFonts w:cstheme="minorHAnsi"/>
          <w:color w:val="000000"/>
          <w:u w:val="single"/>
        </w:rPr>
        <w:t xml:space="preserve"> insider</w:t>
      </w:r>
      <w:r w:rsidRPr="00F212EE">
        <w:rPr>
          <w:rStyle w:val="auto-style54"/>
          <w:rFonts w:cstheme="minorHAnsi"/>
          <w:color w:val="000000"/>
        </w:rPr>
        <w:t xml:space="preserve">, and she says today the same thing in more modern terms. She talks openly and explicitly about </w:t>
      </w:r>
      <w:r w:rsidRPr="00F212EE">
        <w:rPr>
          <w:rStyle w:val="Strong"/>
          <w:rFonts w:cstheme="minorHAnsi"/>
          <w:color w:val="000000"/>
        </w:rPr>
        <w:t>m</w:t>
      </w:r>
      <w:r w:rsidRPr="00F212EE">
        <w:rPr>
          <w:rStyle w:val="style5"/>
          <w:rFonts w:cstheme="minorHAnsi"/>
          <w:b/>
          <w:bCs/>
          <w:color w:val="000000"/>
        </w:rPr>
        <w:t>RNA-“</w:t>
      </w:r>
      <w:hyperlink w:anchor="ZBAP_Fake_Covic_Vaccines" w:history="1">
        <w:r w:rsidRPr="00D711B1">
          <w:rPr>
            <w:rStyle w:val="Hyperlink"/>
            <w:rFonts w:cstheme="minorHAnsi"/>
          </w:rPr>
          <w:t>Fake Vaccines</w:t>
        </w:r>
      </w:hyperlink>
      <w:r w:rsidRPr="00F212EE">
        <w:rPr>
          <w:rStyle w:val="style5"/>
          <w:rFonts w:cstheme="minorHAnsi"/>
          <w:b/>
          <w:bCs/>
          <w:color w:val="000000"/>
        </w:rPr>
        <w:t>” being bioweapons</w:t>
      </w:r>
      <w:r w:rsidRPr="00F212EE">
        <w:rPr>
          <w:rStyle w:val="auto-style54"/>
          <w:rFonts w:cstheme="minorHAnsi"/>
          <w:color w:val="000000"/>
        </w:rPr>
        <w:t xml:space="preserve">, and about the </w:t>
      </w:r>
      <w:r w:rsidRPr="00F212EE">
        <w:rPr>
          <w:rStyle w:val="Strong"/>
          <w:rFonts w:cstheme="minorHAnsi"/>
          <w:color w:val="000000"/>
        </w:rPr>
        <w:t>eugenics</w:t>
      </w:r>
      <w:r w:rsidRPr="00F212EE">
        <w:rPr>
          <w:rStyle w:val="auto-style54"/>
          <w:rFonts w:cstheme="minorHAnsi"/>
          <w:color w:val="000000"/>
        </w:rPr>
        <w:t xml:space="preserve"> and </w:t>
      </w:r>
      <w:r w:rsidRPr="00F212EE">
        <w:rPr>
          <w:rStyle w:val="Strong"/>
          <w:rFonts w:cstheme="minorHAnsi"/>
          <w:color w:val="000000"/>
        </w:rPr>
        <w:t>depopulation agenda</w:t>
      </w:r>
      <w:r w:rsidRPr="00F212EE">
        <w:rPr>
          <w:rStyle w:val="auto-style54"/>
          <w:rFonts w:cstheme="minorHAnsi"/>
          <w:color w:val="000000"/>
        </w:rPr>
        <w:t xml:space="preserve"> behind it all. She also mentions specifically the </w:t>
      </w:r>
      <w:r w:rsidRPr="00F212EE">
        <w:rPr>
          <w:rStyle w:val="Strong"/>
          <w:rFonts w:cstheme="minorHAnsi"/>
          <w:color w:val="000000"/>
          <w:u w:val="single"/>
        </w:rPr>
        <w:t>PCR</w:t>
      </w:r>
      <w:r w:rsidRPr="00F212EE">
        <w:rPr>
          <w:rStyle w:val="style5"/>
          <w:rFonts w:cstheme="minorHAnsi"/>
          <w:color w:val="000000"/>
        </w:rPr>
        <w:t xml:space="preserve">-test, and how it affects the </w:t>
      </w:r>
      <w:r w:rsidRPr="00F212EE">
        <w:rPr>
          <w:rStyle w:val="Strong"/>
          <w:rFonts w:cstheme="minorHAnsi"/>
          <w:color w:val="000000"/>
          <w:u w:val="single"/>
        </w:rPr>
        <w:t>Pineal Gland</w:t>
      </w:r>
      <w:r w:rsidRPr="00F212EE">
        <w:rPr>
          <w:rFonts w:cstheme="minorHAnsi"/>
          <w:color w:val="362F2D"/>
        </w:rPr>
        <w:t xml:space="preserve">. </w:t>
      </w:r>
      <w:r w:rsidRPr="00F212EE">
        <w:rPr>
          <w:rStyle w:val="auto-style43"/>
          <w:rFonts w:cstheme="minorHAnsi"/>
          <w:color w:val="000000"/>
        </w:rPr>
        <w:t xml:space="preserve">As she mentions, the </w:t>
      </w:r>
      <w:r w:rsidRPr="00F212EE">
        <w:rPr>
          <w:rStyle w:val="Strong"/>
          <w:rFonts w:cstheme="minorHAnsi"/>
          <w:color w:val="000000"/>
          <w:u w:val="single"/>
        </w:rPr>
        <w:t xml:space="preserve">Pineal Gland </w:t>
      </w:r>
      <w:r w:rsidRPr="00F212EE">
        <w:rPr>
          <w:rStyle w:val="auto-style43"/>
          <w:rFonts w:cstheme="minorHAnsi"/>
          <w:color w:val="000000"/>
        </w:rPr>
        <w:t>was also described as the “</w:t>
      </w:r>
      <w:r w:rsidRPr="00F212EE">
        <w:rPr>
          <w:rStyle w:val="Strong"/>
          <w:rFonts w:cstheme="minorHAnsi"/>
          <w:color w:val="000000"/>
          <w:u w:val="single"/>
        </w:rPr>
        <w:t>Seat of the Soul</w:t>
      </w:r>
      <w:r w:rsidRPr="00F212EE">
        <w:rPr>
          <w:rStyle w:val="auto-style43"/>
          <w:rFonts w:cstheme="minorHAnsi"/>
          <w:color w:val="000000"/>
        </w:rPr>
        <w:t xml:space="preserve">” by many intellectuals, like </w:t>
      </w:r>
      <w:r w:rsidRPr="00F212EE">
        <w:rPr>
          <w:rStyle w:val="Strong"/>
          <w:rFonts w:cstheme="minorHAnsi"/>
          <w:color w:val="000000"/>
          <w:u w:val="single"/>
        </w:rPr>
        <w:t>René Descartes</w:t>
      </w:r>
      <w:r w:rsidRPr="00F212EE">
        <w:rPr>
          <w:rStyle w:val="auto-style43"/>
          <w:rFonts w:cstheme="minorHAnsi"/>
          <w:color w:val="000000"/>
        </w:rPr>
        <w:t xml:space="preserve"> (French 17th Century philosopher). </w:t>
      </w:r>
      <w:r w:rsidRPr="00F212EE">
        <w:rPr>
          <w:rStyle w:val="Strong"/>
          <w:rFonts w:cstheme="minorHAnsi"/>
          <w:color w:val="000000"/>
          <w:u w:val="single"/>
        </w:rPr>
        <w:t>Dr. Stuckelberger</w:t>
      </w:r>
      <w:r w:rsidRPr="00F212EE">
        <w:rPr>
          <w:rStyle w:val="auto-style43"/>
          <w:rFonts w:cstheme="minorHAnsi"/>
          <w:color w:val="000000"/>
        </w:rPr>
        <w:t xml:space="preserve"> confirms it is located under the center of the brain exactly where the </w:t>
      </w:r>
      <w:hyperlink w:anchor="COVID" w:history="1">
        <w:r w:rsidRPr="00BD75E0">
          <w:rPr>
            <w:rStyle w:val="Hyperlink"/>
            <w:rFonts w:cstheme="minorHAnsi"/>
          </w:rPr>
          <w:t>COVID</w:t>
        </w:r>
      </w:hyperlink>
      <w:r w:rsidRPr="00F212EE">
        <w:rPr>
          <w:rStyle w:val="auto-style43"/>
          <w:rFonts w:cstheme="minorHAnsi"/>
          <w:color w:val="000000"/>
        </w:rPr>
        <w:t xml:space="preserve"> nose swabs are reaching for testing</w:t>
      </w:r>
      <w:r>
        <w:rPr>
          <w:rStyle w:val="auto-style43"/>
          <w:rFonts w:cstheme="minorHAnsi"/>
          <w:color w:val="000000"/>
        </w:rPr>
        <w:t>,</w:t>
      </w:r>
      <w:r w:rsidRPr="00F212EE">
        <w:rPr>
          <w:rStyle w:val="auto-style43"/>
          <w:rFonts w:cstheme="minorHAnsi"/>
          <w:color w:val="000000"/>
        </w:rPr>
        <w:t xml:space="preserve"> as an eventual animator or activator of our so-called "</w:t>
      </w:r>
      <w:r w:rsidRPr="00F212EE">
        <w:rPr>
          <w:rStyle w:val="Strong"/>
          <w:rFonts w:cstheme="minorHAnsi"/>
          <w:color w:val="000000"/>
        </w:rPr>
        <w:t>Third Eye</w:t>
      </w:r>
      <w:r w:rsidRPr="00F212EE">
        <w:rPr>
          <w:rStyle w:val="auto-style43"/>
          <w:rFonts w:cstheme="minorHAnsi"/>
          <w:color w:val="000000"/>
        </w:rPr>
        <w:t>", considered by many intellectuals the</w:t>
      </w:r>
      <w:r w:rsidRPr="00F212EE">
        <w:rPr>
          <w:rStyle w:val="Strong"/>
          <w:rFonts w:cstheme="minorHAnsi"/>
          <w:color w:val="000000"/>
        </w:rPr>
        <w:t xml:space="preserve"> seat or "eye" of our "soul"</w:t>
      </w:r>
      <w:r w:rsidRPr="00F212EE">
        <w:rPr>
          <w:rStyle w:val="auto-style43"/>
          <w:rFonts w:cstheme="minorHAnsi"/>
          <w:color w:val="000000"/>
        </w:rPr>
        <w:t>.</w:t>
      </w:r>
    </w:p>
    <w:p w:rsidR="00BD233F" w:rsidRPr="00F212EE" w:rsidRDefault="00BD233F" w:rsidP="00BD233F">
      <w:pPr>
        <w:textAlignment w:val="baseline"/>
        <w:rPr>
          <w:rFonts w:cstheme="minorHAnsi"/>
          <w:color w:val="000000"/>
        </w:rPr>
      </w:pPr>
      <w:r w:rsidRPr="00F212EE">
        <w:rPr>
          <w:rFonts w:cstheme="minorHAnsi"/>
          <w:color w:val="000000"/>
        </w:rPr>
        <w:t xml:space="preserve"> </w:t>
      </w:r>
    </w:p>
    <w:p w:rsidR="00BD233F" w:rsidRPr="00F212EE" w:rsidRDefault="00BD233F" w:rsidP="00BD233F">
      <w:pPr>
        <w:textAlignment w:val="baseline"/>
        <w:rPr>
          <w:rStyle w:val="auto-style43"/>
          <w:rFonts w:cstheme="minorHAnsi"/>
          <w:color w:val="000000"/>
        </w:rPr>
      </w:pPr>
      <w:r w:rsidRPr="00F212EE">
        <w:rPr>
          <w:rStyle w:val="auto-style43"/>
          <w:rFonts w:cstheme="minorHAnsi"/>
          <w:color w:val="000000"/>
        </w:rPr>
        <w:t xml:space="preserve">The main function of the </w:t>
      </w:r>
      <w:r w:rsidRPr="00F212EE">
        <w:rPr>
          <w:rStyle w:val="Strong"/>
          <w:rFonts w:cstheme="minorHAnsi"/>
          <w:color w:val="000000"/>
        </w:rPr>
        <w:t>Pineal Gland</w:t>
      </w:r>
      <w:r w:rsidRPr="00F212EE">
        <w:rPr>
          <w:rStyle w:val="auto-style43"/>
          <w:rFonts w:cstheme="minorHAnsi"/>
          <w:color w:val="000000"/>
        </w:rPr>
        <w:t xml:space="preserve"> is to produce and secrete the hormone </w:t>
      </w:r>
      <w:r w:rsidRPr="00F212EE">
        <w:rPr>
          <w:rStyle w:val="Strong"/>
          <w:rFonts w:cstheme="minorHAnsi"/>
          <w:color w:val="000000"/>
        </w:rPr>
        <w:t>melatonin</w:t>
      </w:r>
      <w:r w:rsidRPr="00F212EE">
        <w:rPr>
          <w:rStyle w:val="auto-style43"/>
          <w:rFonts w:cstheme="minorHAnsi"/>
          <w:color w:val="000000"/>
        </w:rPr>
        <w:t xml:space="preserve"> – which is giving humans their best senses and sensibilities, thus access to higher levels of consciousness, and in turn stronger enlightened claims of freedom against any kind of enslavement. </w:t>
      </w:r>
      <w:r w:rsidRPr="00F212EE">
        <w:rPr>
          <w:rStyle w:val="auto-style43"/>
          <w:rFonts w:cstheme="minorHAnsi"/>
          <w:color w:val="000000"/>
          <w:u w:val="single"/>
        </w:rPr>
        <w:t xml:space="preserve">Reducing or </w:t>
      </w:r>
      <w:r w:rsidRPr="00F212EE">
        <w:rPr>
          <w:rStyle w:val="auto-style43"/>
          <w:rFonts w:cstheme="minorHAnsi"/>
          <w:color w:val="000000"/>
          <w:u w:val="single"/>
        </w:rPr>
        <w:lastRenderedPageBreak/>
        <w:t>eliminating these unique capacities, makes us humans vulnerable to “</w:t>
      </w:r>
      <w:r w:rsidRPr="00F212EE">
        <w:rPr>
          <w:rStyle w:val="auto-style43"/>
          <w:rFonts w:cstheme="minorHAnsi"/>
          <w:b/>
          <w:bCs/>
          <w:color w:val="000000"/>
          <w:u w:val="single"/>
        </w:rPr>
        <w:t>robotization</w:t>
      </w:r>
      <w:r w:rsidRPr="00F212EE">
        <w:rPr>
          <w:rStyle w:val="style5"/>
          <w:rFonts w:cstheme="minorHAnsi"/>
          <w:color w:val="000000"/>
        </w:rPr>
        <w:t xml:space="preserve">”, thus to </w:t>
      </w:r>
      <w:r w:rsidRPr="00F212EE">
        <w:rPr>
          <w:rStyle w:val="style5"/>
          <w:rFonts w:cstheme="minorHAnsi"/>
          <w:b/>
          <w:color w:val="000000"/>
        </w:rPr>
        <w:t>Transhumanism</w:t>
      </w:r>
      <w:r w:rsidRPr="00F212EE">
        <w:rPr>
          <w:rStyle w:val="auto-style43"/>
          <w:rFonts w:cstheme="minorHAnsi"/>
          <w:color w:val="000000"/>
        </w:rPr>
        <w:t xml:space="preserve"> actively pursued at the current </w:t>
      </w:r>
      <w:hyperlink w:anchor="COVID" w:history="1">
        <w:r w:rsidRPr="00BD75E0">
          <w:rPr>
            <w:rStyle w:val="Hyperlink"/>
            <w:rFonts w:cstheme="minorHAnsi"/>
          </w:rPr>
          <w:t>COVID</w:t>
        </w:r>
      </w:hyperlink>
      <w:r w:rsidRPr="00F212EE">
        <w:rPr>
          <w:rStyle w:val="auto-style43"/>
          <w:rFonts w:cstheme="minorHAnsi"/>
          <w:color w:val="000000"/>
        </w:rPr>
        <w:t xml:space="preserve"> moment by the worst elements of our evil </w:t>
      </w:r>
      <w:hyperlink r:id="rId110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43"/>
          <w:rFonts w:cstheme="minorHAnsi"/>
          <w:color w:val="000000"/>
        </w:rPr>
        <w:t xml:space="preserve"> </w:t>
      </w:r>
      <w:r>
        <w:rPr>
          <w:rStyle w:val="auto-style71"/>
          <w:rFonts w:cstheme="minorHAnsi"/>
          <w:color w:val="000000"/>
        </w:rPr>
        <w:t xml:space="preserve">Cabal </w:t>
      </w:r>
      <w:r w:rsidRPr="00F212EE">
        <w:rPr>
          <w:rStyle w:val="auto-style43"/>
          <w:rFonts w:cstheme="minorHAnsi"/>
          <w:color w:val="000000"/>
        </w:rPr>
        <w:t xml:space="preserve">elites, including explicitly by </w:t>
      </w:r>
      <w:r w:rsidRPr="00F212EE">
        <w:rPr>
          <w:rStyle w:val="Strong"/>
          <w:rFonts w:cstheme="minorHAnsi"/>
          <w:color w:val="000000"/>
        </w:rPr>
        <w:t>Karl Schwab</w:t>
      </w:r>
      <w:r w:rsidRPr="00F212EE">
        <w:rPr>
          <w:rStyle w:val="auto-style43"/>
          <w:rFonts w:cstheme="minorHAnsi"/>
          <w:color w:val="000000"/>
        </w:rPr>
        <w:t xml:space="preserve"> of the </w:t>
      </w:r>
      <w:hyperlink w:anchor="WEF" w:history="1">
        <w:r w:rsidRPr="00F212EE">
          <w:rPr>
            <w:rStyle w:val="Hyperlink"/>
            <w:rFonts w:cstheme="minorHAnsi"/>
          </w:rPr>
          <w:t>WEF</w:t>
        </w:r>
      </w:hyperlink>
      <w:r w:rsidRPr="00F212EE">
        <w:rPr>
          <w:rStyle w:val="auto-style43"/>
          <w:rFonts w:cstheme="minorHAnsi"/>
          <w:color w:val="000000"/>
        </w:rPr>
        <w:t xml:space="preserve">. Interestingly enough, </w:t>
      </w:r>
      <w:r w:rsidRPr="00F212EE">
        <w:rPr>
          <w:rStyle w:val="Strong"/>
          <w:rFonts w:cstheme="minorHAnsi"/>
          <w:color w:val="000000"/>
        </w:rPr>
        <w:t>Dr. Stuckelberger</w:t>
      </w:r>
      <w:r w:rsidRPr="00F212EE">
        <w:rPr>
          <w:rStyle w:val="auto-style43"/>
          <w:rFonts w:cstheme="minorHAnsi"/>
          <w:color w:val="000000"/>
        </w:rPr>
        <w:t xml:space="preserve"> asserts, as an international medical scientist and ex-</w:t>
      </w:r>
      <w:hyperlink w:anchor="WHO" w:history="1">
        <w:r w:rsidRPr="00897F16">
          <w:rPr>
            <w:rStyle w:val="Hyperlink"/>
            <w:rFonts w:cstheme="minorHAnsi"/>
          </w:rPr>
          <w:t>WHO</w:t>
        </w:r>
      </w:hyperlink>
      <w:r w:rsidRPr="00F212EE">
        <w:rPr>
          <w:rStyle w:val="auto-style43"/>
          <w:rFonts w:cstheme="minorHAnsi"/>
          <w:color w:val="000000"/>
        </w:rPr>
        <w:t xml:space="preserve"> insider, that </w:t>
      </w:r>
      <w:r w:rsidRPr="00702374">
        <w:rPr>
          <w:rStyle w:val="auto-style43"/>
          <w:rFonts w:cstheme="minorHAnsi"/>
          <w:color w:val="000000"/>
          <w:u w:val="single"/>
        </w:rPr>
        <w:t xml:space="preserve">if there wasn’t a deeper agenda behind the </w:t>
      </w:r>
      <w:r w:rsidRPr="00702374">
        <w:rPr>
          <w:rStyle w:val="Strong"/>
          <w:rFonts w:cstheme="minorHAnsi"/>
          <w:color w:val="000000"/>
          <w:u w:val="single"/>
        </w:rPr>
        <w:t>PCR</w:t>
      </w:r>
      <w:r w:rsidRPr="00702374">
        <w:rPr>
          <w:rStyle w:val="auto-style43"/>
          <w:rFonts w:cstheme="minorHAnsi"/>
          <w:color w:val="000000"/>
          <w:u w:val="single"/>
        </w:rPr>
        <w:t xml:space="preserve">-test, there would be </w:t>
      </w:r>
      <w:r w:rsidRPr="00702374">
        <w:rPr>
          <w:rStyle w:val="style5"/>
          <w:rFonts w:cstheme="minorHAnsi"/>
          <w:color w:val="000000"/>
          <w:u w:val="single"/>
        </w:rPr>
        <w:t xml:space="preserve">no need to stick a test-swab deep high into our sinuses, up to where it touches a thin membrane that separates the sinus cavity from our brain, right where the </w:t>
      </w:r>
      <w:r w:rsidRPr="00702374">
        <w:rPr>
          <w:rStyle w:val="Strong"/>
          <w:rFonts w:cstheme="minorHAnsi"/>
          <w:color w:val="000000"/>
          <w:u w:val="single"/>
        </w:rPr>
        <w:t>Pineal Gland</w:t>
      </w:r>
      <w:r w:rsidRPr="00702374">
        <w:rPr>
          <w:rStyle w:val="style5"/>
          <w:rFonts w:cstheme="minorHAnsi"/>
          <w:color w:val="000000"/>
          <w:u w:val="single"/>
        </w:rPr>
        <w:t xml:space="preserve"> is located</w:t>
      </w:r>
      <w:r w:rsidRPr="00F212EE">
        <w:rPr>
          <w:rStyle w:val="style5"/>
          <w:rFonts w:cstheme="minorHAnsi"/>
          <w:color w:val="000000"/>
        </w:rPr>
        <w:t xml:space="preserve">. </w:t>
      </w:r>
      <w:r w:rsidRPr="00F212EE">
        <w:rPr>
          <w:rStyle w:val="Strong"/>
          <w:rFonts w:cstheme="minorHAnsi"/>
          <w:color w:val="000000"/>
          <w:u w:val="single"/>
        </w:rPr>
        <w:t>A saliva sample would be enough</w:t>
      </w:r>
      <w:r w:rsidRPr="00F212EE">
        <w:rPr>
          <w:rStyle w:val="auto-style43"/>
          <w:rFonts w:cstheme="minorHAnsi"/>
          <w:color w:val="000000"/>
        </w:rPr>
        <w:t>.</w:t>
      </w:r>
    </w:p>
    <w:p w:rsidR="00BD233F" w:rsidRPr="00F212EE" w:rsidRDefault="00BD233F" w:rsidP="00BD233F">
      <w:pPr>
        <w:textAlignment w:val="baseline"/>
        <w:rPr>
          <w:rStyle w:val="auto-style43"/>
          <w:rFonts w:cstheme="minorHAnsi"/>
          <w:color w:val="000000"/>
        </w:rPr>
      </w:pPr>
    </w:p>
    <w:p w:rsidR="00BD233F" w:rsidRPr="00F212EE" w:rsidRDefault="00BD233F" w:rsidP="00BD233F">
      <w:pPr>
        <w:textAlignment w:val="baseline"/>
        <w:rPr>
          <w:rFonts w:cstheme="minorHAnsi"/>
          <w:color w:val="000000"/>
        </w:rPr>
      </w:pPr>
      <w:bookmarkStart w:id="1274" w:name="ZBK_Steiner_FallOfSpiritOfDarkness"/>
      <w:r w:rsidRPr="00F212EE">
        <w:rPr>
          <w:rFonts w:ascii="Century" w:hAnsi="Century"/>
          <w:noProof/>
          <w:color w:val="000000"/>
        </w:rPr>
        <w:drawing>
          <wp:anchor distT="0" distB="0" distL="114300" distR="114300" simplePos="0" relativeHeight="251849728" behindDoc="1" locked="0" layoutInCell="1" allowOverlap="1" wp14:anchorId="0604A72D" wp14:editId="7B8E1387">
            <wp:simplePos x="0" y="0"/>
            <wp:positionH relativeFrom="column">
              <wp:posOffset>25400</wp:posOffset>
            </wp:positionH>
            <wp:positionV relativeFrom="paragraph">
              <wp:posOffset>17780</wp:posOffset>
            </wp:positionV>
            <wp:extent cx="5374640" cy="4274185"/>
            <wp:effectExtent l="19050" t="19050" r="16510" b="12065"/>
            <wp:wrapTight wrapText="bothSides">
              <wp:wrapPolygon edited="0">
                <wp:start x="-77" y="-96"/>
                <wp:lineTo x="-77" y="21565"/>
                <wp:lineTo x="21590" y="21565"/>
                <wp:lineTo x="21590" y="-96"/>
                <wp:lineTo x="-77" y="-96"/>
              </wp:wrapPolygon>
            </wp:wrapTight>
            <wp:docPr id="254" name="Picture 254" descr="Steiner Forces of Dark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teiner Forces of Darkness"/>
                    <pic:cNvPicPr>
                      <a:picLocks noChangeAspect="1" noChangeArrowheads="1"/>
                    </pic:cNvPicPr>
                  </pic:nvPicPr>
                  <pic:blipFill>
                    <a:blip r:embed="rId1109">
                      <a:extLst>
                        <a:ext uri="{28A0092B-C50C-407E-A947-70E740481C1C}">
                          <a14:useLocalDpi xmlns:a14="http://schemas.microsoft.com/office/drawing/2010/main" val="0"/>
                        </a:ext>
                      </a:extLst>
                    </a:blip>
                    <a:srcRect/>
                    <a:stretch>
                      <a:fillRect/>
                    </a:stretch>
                  </pic:blipFill>
                  <pic:spPr bwMode="auto">
                    <a:xfrm>
                      <a:off x="0" y="0"/>
                      <a:ext cx="5374640" cy="42741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74"/>
      <w:r w:rsidRPr="00F212EE">
        <w:rPr>
          <w:rStyle w:val="Strong"/>
          <w:rFonts w:cstheme="minorHAnsi"/>
          <w:color w:val="000000"/>
          <w:u w:val="single"/>
        </w:rPr>
        <w:t>Dr. Stuckelberger</w:t>
      </w:r>
      <w:r w:rsidRPr="00F212EE">
        <w:rPr>
          <w:rStyle w:val="auto-style231"/>
          <w:rFonts w:cstheme="minorHAnsi"/>
          <w:color w:val="000000"/>
        </w:rPr>
        <w:t xml:space="preserve">, as an ex </w:t>
      </w:r>
      <w:hyperlink w:anchor="WHO" w:history="1">
        <w:r w:rsidRPr="00CF43C7">
          <w:rPr>
            <w:rStyle w:val="Hyperlink"/>
            <w:rFonts w:cstheme="minorHAnsi"/>
          </w:rPr>
          <w:t>WHO</w:t>
        </w:r>
      </w:hyperlink>
      <w:r w:rsidRPr="00F212EE">
        <w:rPr>
          <w:rStyle w:val="auto-style231"/>
          <w:rFonts w:cstheme="minorHAnsi"/>
          <w:color w:val="000000"/>
        </w:rPr>
        <w:t xml:space="preserve"> </w:t>
      </w:r>
      <w:r>
        <w:rPr>
          <w:rStyle w:val="auto-style231"/>
          <w:rFonts w:cstheme="minorHAnsi"/>
          <w:color w:val="000000"/>
        </w:rPr>
        <w:t>(</w:t>
      </w:r>
      <w:r w:rsidRPr="00776A00">
        <w:rPr>
          <w:rStyle w:val="auto-style231"/>
          <w:rFonts w:cstheme="minorHAnsi"/>
          <w:color w:val="000000"/>
          <w:u w:val="single"/>
        </w:rPr>
        <w:t>W</w:t>
      </w:r>
      <w:r>
        <w:rPr>
          <w:rStyle w:val="auto-style231"/>
          <w:rFonts w:cstheme="minorHAnsi"/>
          <w:color w:val="000000"/>
        </w:rPr>
        <w:t xml:space="preserve">orld </w:t>
      </w:r>
      <w:r w:rsidRPr="00776A00">
        <w:rPr>
          <w:rStyle w:val="auto-style231"/>
          <w:rFonts w:cstheme="minorHAnsi"/>
          <w:color w:val="000000"/>
          <w:u w:val="single"/>
        </w:rPr>
        <w:t>H</w:t>
      </w:r>
      <w:r>
        <w:rPr>
          <w:rStyle w:val="auto-style231"/>
          <w:rFonts w:cstheme="minorHAnsi"/>
          <w:color w:val="000000"/>
        </w:rPr>
        <w:t xml:space="preserve">ealth </w:t>
      </w:r>
      <w:r w:rsidRPr="00776A00">
        <w:rPr>
          <w:rStyle w:val="auto-style231"/>
          <w:rFonts w:cstheme="minorHAnsi"/>
          <w:color w:val="000000"/>
          <w:u w:val="single"/>
        </w:rPr>
        <w:t>O</w:t>
      </w:r>
      <w:r>
        <w:rPr>
          <w:rStyle w:val="auto-style231"/>
          <w:rFonts w:cstheme="minorHAnsi"/>
          <w:color w:val="000000"/>
        </w:rPr>
        <w:t xml:space="preserve">rganization) </w:t>
      </w:r>
      <w:r w:rsidRPr="00F212EE">
        <w:rPr>
          <w:rStyle w:val="auto-style231"/>
          <w:rFonts w:cstheme="minorHAnsi"/>
          <w:color w:val="000000"/>
        </w:rPr>
        <w:t xml:space="preserve">insider, also mentions that there exist an evil </w:t>
      </w:r>
      <w:r w:rsidRPr="00F212EE">
        <w:rPr>
          <w:rStyle w:val="auto-style231"/>
          <w:rFonts w:cstheme="minorHAnsi"/>
          <w:color w:val="000000"/>
          <w:u w:val="single"/>
        </w:rPr>
        <w:t xml:space="preserve">plan (already in 1917…) of eventual </w:t>
      </w:r>
      <w:r w:rsidRPr="000E7254">
        <w:rPr>
          <w:rStyle w:val="auto-style231"/>
          <w:rFonts w:cstheme="minorHAnsi"/>
          <w:b/>
          <w:color w:val="000000"/>
          <w:u w:val="single"/>
        </w:rPr>
        <w:t>Nano-bio-weapons</w:t>
      </w:r>
      <w:r w:rsidRPr="00F212EE">
        <w:rPr>
          <w:rStyle w:val="auto-style231"/>
          <w:rFonts w:cstheme="minorHAnsi"/>
          <w:color w:val="000000"/>
          <w:u w:val="single"/>
        </w:rPr>
        <w:t xml:space="preserve"> being implanted in people through similar tools as the PCR test</w:t>
      </w:r>
      <w:r w:rsidRPr="00F212EE">
        <w:rPr>
          <w:rStyle w:val="auto-style231"/>
          <w:rFonts w:cstheme="minorHAnsi"/>
          <w:color w:val="000000"/>
        </w:rPr>
        <w:t>. Could it be this is what has already discretely and deceitfully started to take place? Some doctors and many common people affirm that they have already experienced an unexplainable fact that would seem to confirm it. If they use for example the higher level of a sophisticated Samsung cellular phone, activate its Bluetooth, and have that phone open in their hand while approaching a vaccinated person, there appears on their smart phone screen a strange sequence of six couples of double digit numbers separated by semicolons. It appears like the following sequence: "</w:t>
      </w:r>
      <w:r w:rsidRPr="00F212EE">
        <w:rPr>
          <w:rStyle w:val="Strong"/>
          <w:rFonts w:cstheme="minorHAnsi"/>
          <w:color w:val="000000"/>
          <w:u w:val="single"/>
        </w:rPr>
        <w:t>03:29:A3:56:F8:84</w:t>
      </w:r>
      <w:r w:rsidRPr="00F212EE">
        <w:rPr>
          <w:rStyle w:val="auto-style231"/>
          <w:rFonts w:cstheme="minorHAnsi"/>
          <w:color w:val="000000"/>
        </w:rPr>
        <w:t xml:space="preserve">". If they approach an isolated non-vaccinated person, no such number appears. If they re-approach the same vaccinated person a day later, the same number is re-confirmed. They do not know the meaning of the </w:t>
      </w:r>
      <w:r>
        <w:rPr>
          <w:rStyle w:val="auto-style231"/>
          <w:rFonts w:cstheme="minorHAnsi"/>
          <w:color w:val="000000"/>
        </w:rPr>
        <w:t xml:space="preserve">digital </w:t>
      </w:r>
      <w:r w:rsidRPr="00F212EE">
        <w:rPr>
          <w:rStyle w:val="auto-style231"/>
          <w:rFonts w:cstheme="minorHAnsi"/>
          <w:color w:val="000000"/>
        </w:rPr>
        <w:t xml:space="preserve">numbers, and nobody else seems to know or willing to tell us anything about them, but they are factually different for each vaccinated person. They do not know either why this phenomenon appears only when using a particular type of sophisticated smart phones of the last generation. This phenomenon would certainly indicate that some kind of Nano-chip with a unique ID code number has already been included in at least the first dose of certain types of </w:t>
      </w:r>
      <w:hyperlink w:anchor="COVID" w:history="1">
        <w:r w:rsidRPr="00BD75E0">
          <w:rPr>
            <w:rStyle w:val="Hyperlink"/>
            <w:rFonts w:cstheme="minorHAnsi"/>
          </w:rPr>
          <w:t>COVID</w:t>
        </w:r>
      </w:hyperlink>
      <w:r w:rsidRPr="000477E3">
        <w:rPr>
          <w:rFonts w:cstheme="minorHAnsi"/>
        </w:rPr>
        <w:t xml:space="preserve"> </w:t>
      </w:r>
      <w:hyperlink w:anchor="ZBAP_Fake_Covic_Vaccines" w:history="1">
        <w:r w:rsidRPr="000477E3">
          <w:rPr>
            <w:rStyle w:val="Hyperlink"/>
            <w:rFonts w:cstheme="minorHAnsi"/>
          </w:rPr>
          <w:t>Fake Vaccines</w:t>
        </w:r>
      </w:hyperlink>
      <w:r w:rsidRPr="00F212EE">
        <w:rPr>
          <w:rStyle w:val="auto-style231"/>
          <w:rFonts w:cstheme="minorHAnsi"/>
          <w:color w:val="000000"/>
        </w:rPr>
        <w:t xml:space="preserve">. Since </w:t>
      </w:r>
      <w:r>
        <w:rPr>
          <w:rStyle w:val="auto-style231"/>
          <w:rFonts w:cstheme="minorHAnsi"/>
          <w:color w:val="000000"/>
        </w:rPr>
        <w:t>this has been known</w:t>
      </w:r>
      <w:r w:rsidRPr="00F212EE">
        <w:rPr>
          <w:rStyle w:val="auto-style231"/>
          <w:rFonts w:cstheme="minorHAnsi"/>
          <w:color w:val="000000"/>
        </w:rPr>
        <w:t xml:space="preserve">, the author of this book has experienced himself this strange phenomenon, on his own Samsung phone, and has experienced it also in </w:t>
      </w:r>
      <w:r>
        <w:rPr>
          <w:rStyle w:val="auto-style231"/>
          <w:rFonts w:cstheme="minorHAnsi"/>
          <w:color w:val="000000"/>
        </w:rPr>
        <w:t>trying it with</w:t>
      </w:r>
      <w:r w:rsidRPr="00F212EE">
        <w:rPr>
          <w:rStyle w:val="auto-style231"/>
          <w:rFonts w:cstheme="minorHAnsi"/>
          <w:color w:val="000000"/>
        </w:rPr>
        <w:t xml:space="preserve"> many cellular phones of friends of various countries. </w:t>
      </w:r>
    </w:p>
    <w:p w:rsidR="00BD233F" w:rsidRPr="00F212EE" w:rsidRDefault="00BD233F" w:rsidP="00BD233F">
      <w:pPr>
        <w:textAlignment w:val="baseline"/>
        <w:rPr>
          <w:rFonts w:cstheme="minorHAnsi"/>
          <w:color w:val="000000"/>
        </w:rPr>
      </w:pPr>
      <w:r w:rsidRPr="00F212EE">
        <w:rPr>
          <w:rFonts w:cstheme="minorHAnsi"/>
          <w:color w:val="000000"/>
        </w:rPr>
        <w:t xml:space="preserve"> </w:t>
      </w:r>
    </w:p>
    <w:p w:rsidR="00BD233F" w:rsidRPr="00F212EE" w:rsidRDefault="00BD233F" w:rsidP="00BD233F">
      <w:pPr>
        <w:textAlignment w:val="baseline"/>
        <w:rPr>
          <w:rFonts w:ascii="Century" w:hAnsi="Century"/>
          <w:color w:val="000000"/>
        </w:rPr>
      </w:pPr>
      <w:r w:rsidRPr="00F212EE">
        <w:rPr>
          <w:rStyle w:val="auto-style231"/>
          <w:rFonts w:cstheme="minorHAnsi"/>
          <w:color w:val="000000"/>
        </w:rPr>
        <w:t xml:space="preserve">Even if it is not yet the case, and the </w:t>
      </w:r>
      <w:hyperlink w:anchor="ZBAP_Fake_Covic_Vaccines" w:history="1">
        <w:r w:rsidRPr="000477E3">
          <w:rPr>
            <w:rStyle w:val="Hyperlink"/>
            <w:rFonts w:cstheme="minorHAnsi"/>
          </w:rPr>
          <w:t>Fake Vaccines</w:t>
        </w:r>
      </w:hyperlink>
      <w:r w:rsidRPr="00F212EE">
        <w:rPr>
          <w:rStyle w:val="auto-style231"/>
          <w:rFonts w:cstheme="minorHAnsi"/>
          <w:color w:val="000000"/>
        </w:rPr>
        <w:t xml:space="preserve"> do not yet include real </w:t>
      </w:r>
      <w:r>
        <w:rPr>
          <w:rStyle w:val="auto-style231"/>
          <w:rFonts w:cstheme="minorHAnsi"/>
          <w:color w:val="000000"/>
        </w:rPr>
        <w:t xml:space="preserve">unique </w:t>
      </w:r>
      <w:r w:rsidRPr="00F212EE">
        <w:rPr>
          <w:rStyle w:val="auto-style231"/>
          <w:rFonts w:cstheme="minorHAnsi"/>
          <w:color w:val="000000"/>
        </w:rPr>
        <w:t xml:space="preserve">Nano-chips to be </w:t>
      </w:r>
      <w:r>
        <w:rPr>
          <w:rStyle w:val="auto-style231"/>
          <w:rFonts w:cstheme="minorHAnsi"/>
          <w:color w:val="000000"/>
        </w:rPr>
        <w:t xml:space="preserve">eventually </w:t>
      </w:r>
      <w:r w:rsidRPr="00F212EE">
        <w:rPr>
          <w:rStyle w:val="auto-style231"/>
          <w:rFonts w:cstheme="minorHAnsi"/>
          <w:color w:val="000000"/>
        </w:rPr>
        <w:t xml:space="preserve">activated by </w:t>
      </w:r>
      <w:r w:rsidRPr="00F212EE">
        <w:rPr>
          <w:rStyle w:val="Strong"/>
          <w:rFonts w:cstheme="minorHAnsi"/>
          <w:color w:val="000000"/>
        </w:rPr>
        <w:t>WIFI 5G</w:t>
      </w:r>
      <w:r w:rsidRPr="00F212EE">
        <w:rPr>
          <w:rStyle w:val="auto-style231"/>
          <w:rFonts w:cstheme="minorHAnsi"/>
          <w:color w:val="000000"/>
        </w:rPr>
        <w:t xml:space="preserve">, something in the </w:t>
      </w:r>
      <w:hyperlink w:anchor="COVID" w:history="1">
        <w:r w:rsidRPr="00BD75E0">
          <w:rPr>
            <w:rStyle w:val="Hyperlink"/>
            <w:rFonts w:cstheme="minorHAnsi"/>
          </w:rPr>
          <w:t>COVID</w:t>
        </w:r>
      </w:hyperlink>
      <w:r w:rsidRPr="00F92E4A">
        <w:rPr>
          <w:rFonts w:cstheme="minorHAnsi"/>
        </w:rPr>
        <w:t xml:space="preserve"> </w:t>
      </w:r>
      <w:hyperlink w:anchor="ZBAP_Fake_Covic_Vaccines" w:history="1">
        <w:r w:rsidRPr="000477E3">
          <w:rPr>
            <w:rStyle w:val="Hyperlink"/>
            <w:rFonts w:cstheme="minorHAnsi"/>
          </w:rPr>
          <w:t>Fake Vaccines</w:t>
        </w:r>
      </w:hyperlink>
      <w:r w:rsidRPr="00F212EE">
        <w:rPr>
          <w:rStyle w:val="auto-style231"/>
          <w:rFonts w:cstheme="minorHAnsi"/>
          <w:color w:val="000000"/>
        </w:rPr>
        <w:t xml:space="preserve"> is already readable by the Bluetooth of certain types of sophisticated cellular phones. In simple common logic, it is undeniable that these </w:t>
      </w:r>
      <w:hyperlink w:anchor="COVID" w:history="1">
        <w:r w:rsidRPr="00BD75E0">
          <w:rPr>
            <w:rStyle w:val="Hyperlink"/>
            <w:rFonts w:cstheme="minorHAnsi"/>
          </w:rPr>
          <w:t>COVID</w:t>
        </w:r>
      </w:hyperlink>
      <w:r w:rsidRPr="00377B3A">
        <w:rPr>
          <w:rFonts w:cstheme="minorHAnsi"/>
        </w:rPr>
        <w:t xml:space="preserve"> </w:t>
      </w:r>
      <w:hyperlink w:anchor="ZBAP_Fake_Covic_Vaccines" w:history="1">
        <w:r w:rsidRPr="000477E3">
          <w:rPr>
            <w:rStyle w:val="Hyperlink"/>
            <w:rFonts w:cstheme="minorHAnsi"/>
          </w:rPr>
          <w:t>Fake Vaccines</w:t>
        </w:r>
      </w:hyperlink>
      <w:r w:rsidRPr="00F212EE">
        <w:rPr>
          <w:rStyle w:val="auto-style231"/>
          <w:rFonts w:cstheme="minorHAnsi"/>
          <w:color w:val="000000"/>
        </w:rPr>
        <w:t xml:space="preserve">, and even the testing nose swabs, are causing damage to our </w:t>
      </w:r>
      <w:r w:rsidRPr="00F212EE">
        <w:rPr>
          <w:rStyle w:val="Strong"/>
          <w:rFonts w:cstheme="minorHAnsi"/>
          <w:color w:val="000000"/>
          <w:u w:val="single"/>
        </w:rPr>
        <w:t>Pineal Gland</w:t>
      </w:r>
      <w:r w:rsidRPr="00F212EE">
        <w:rPr>
          <w:rStyle w:val="auto-style231"/>
          <w:rFonts w:cstheme="minorHAnsi"/>
          <w:color w:val="000000"/>
        </w:rPr>
        <w:t xml:space="preserve"> and consequently contribute to giving us already an additional degree of </w:t>
      </w:r>
      <w:r w:rsidRPr="0029742F">
        <w:rPr>
          <w:rStyle w:val="auto-style231"/>
          <w:rFonts w:cstheme="minorHAnsi"/>
          <w:i/>
          <w:color w:val="000000"/>
        </w:rPr>
        <w:t>"</w:t>
      </w:r>
      <w:r w:rsidRPr="0029742F">
        <w:rPr>
          <w:rStyle w:val="Strong"/>
          <w:rFonts w:cstheme="minorHAnsi"/>
          <w:i/>
          <w:color w:val="000000"/>
        </w:rPr>
        <w:t>zombieness</w:t>
      </w:r>
      <w:r w:rsidRPr="0029742F">
        <w:rPr>
          <w:rStyle w:val="auto-style231"/>
          <w:rFonts w:cstheme="minorHAnsi"/>
          <w:i/>
          <w:color w:val="000000"/>
        </w:rPr>
        <w:t xml:space="preserve">" </w:t>
      </w:r>
      <w:r w:rsidRPr="00F212EE">
        <w:rPr>
          <w:rStyle w:val="auto-style231"/>
          <w:rFonts w:cstheme="minorHAnsi"/>
          <w:color w:val="000000"/>
        </w:rPr>
        <w:t xml:space="preserve">in managing our life. This zombie level can certainly render us more subservient to elites pursuing our enslavement in a forthcoming </w:t>
      </w:r>
      <w:r w:rsidRPr="00F212EE">
        <w:rPr>
          <w:rStyle w:val="Strong"/>
          <w:rFonts w:cstheme="minorHAnsi"/>
          <w:color w:val="000000"/>
        </w:rPr>
        <w:t>One-World-Government</w:t>
      </w:r>
      <w:r w:rsidRPr="00F212EE">
        <w:rPr>
          <w:rStyle w:val="auto-style231"/>
          <w:rFonts w:cstheme="minorHAnsi"/>
          <w:color w:val="000000"/>
        </w:rPr>
        <w:t xml:space="preserve">, which is very obviously so much the case at the moment with the </w:t>
      </w:r>
      <w:hyperlink w:anchor="COVID" w:history="1">
        <w:r w:rsidRPr="00BD75E0">
          <w:rPr>
            <w:rStyle w:val="Hyperlink"/>
            <w:rFonts w:cstheme="minorHAnsi"/>
          </w:rPr>
          <w:t>COVID</w:t>
        </w:r>
      </w:hyperlink>
      <w:r w:rsidRPr="00F212EE">
        <w:rPr>
          <w:rStyle w:val="auto-style231"/>
          <w:rFonts w:cstheme="minorHAnsi"/>
          <w:color w:val="000000"/>
        </w:rPr>
        <w:t xml:space="preserve"> </w:t>
      </w:r>
      <w:r w:rsidRPr="00F212EE">
        <w:rPr>
          <w:rStyle w:val="Emphasis"/>
          <w:rFonts w:cstheme="minorHAnsi"/>
          <w:color w:val="000000"/>
        </w:rPr>
        <w:t>plandemic</w:t>
      </w:r>
      <w:r w:rsidRPr="00F212EE">
        <w:rPr>
          <w:rStyle w:val="auto-style231"/>
          <w:rFonts w:cstheme="minorHAnsi"/>
          <w:color w:val="000000"/>
        </w:rPr>
        <w:t xml:space="preserve"> and its catastrophic integrated lockdowns, let alone its ensuing necessary </w:t>
      </w:r>
      <w:hyperlink w:anchor="ZBK_Schwab_Covid19TheGreaReset" w:history="1">
        <w:r w:rsidRPr="00F212EE">
          <w:rPr>
            <w:rStyle w:val="Hyperlink"/>
            <w:rFonts w:cstheme="minorHAnsi"/>
            <w:iCs/>
          </w:rPr>
          <w:t>Great Reset</w:t>
        </w:r>
      </w:hyperlink>
      <w:r w:rsidRPr="00F212EE">
        <w:rPr>
          <w:rFonts w:cstheme="minorHAnsi"/>
          <w:iCs/>
        </w:rPr>
        <w:t xml:space="preserve"> </w:t>
      </w:r>
      <w:r w:rsidRPr="00F212EE">
        <w:rPr>
          <w:rStyle w:val="auto-style231"/>
          <w:rFonts w:cstheme="minorHAnsi"/>
          <w:color w:val="000000"/>
        </w:rPr>
        <w:t xml:space="preserve">being pursued and programmed by the </w:t>
      </w:r>
      <w:hyperlink w:anchor="WEF" w:history="1">
        <w:r w:rsidRPr="00F212EE">
          <w:rPr>
            <w:rStyle w:val="Hyperlink"/>
            <w:rFonts w:cstheme="minorHAnsi"/>
          </w:rPr>
          <w:t>WEF</w:t>
        </w:r>
      </w:hyperlink>
      <w:r w:rsidRPr="00F212EE">
        <w:rPr>
          <w:rStyle w:val="auto-style231"/>
          <w:rFonts w:cstheme="minorHAnsi"/>
          <w:color w:val="000000"/>
        </w:rPr>
        <w:t xml:space="preserve"> to be achieved in the near future. </w:t>
      </w:r>
      <w:r w:rsidRPr="00F212EE">
        <w:rPr>
          <w:rFonts w:cstheme="minorHAnsi"/>
          <w:color w:val="000000"/>
        </w:rPr>
        <w:br/>
      </w:r>
    </w:p>
    <w:p w:rsidR="00BD233F" w:rsidRPr="00F212EE" w:rsidRDefault="00BD233F" w:rsidP="00BD233F">
      <w:pPr>
        <w:textAlignment w:val="baseline"/>
        <w:rPr>
          <w:rFonts w:cstheme="minorHAnsi"/>
          <w:color w:val="000000"/>
        </w:rPr>
      </w:pPr>
      <w:r w:rsidRPr="00F212EE">
        <w:rPr>
          <w:rFonts w:cstheme="minorHAnsi"/>
          <w:color w:val="000000"/>
        </w:rPr>
        <w:t xml:space="preserve">Again, considering the above with plain logic, could it be that the </w:t>
      </w:r>
      <w:hyperlink w:anchor="COVID" w:history="1">
        <w:r w:rsidRPr="00BD75E0">
          <w:rPr>
            <w:rStyle w:val="Hyperlink"/>
            <w:rFonts w:cstheme="minorHAnsi"/>
          </w:rPr>
          <w:t>COVID</w:t>
        </w:r>
      </w:hyperlink>
      <w:r w:rsidRPr="00671237">
        <w:rPr>
          <w:rFonts w:cstheme="minorHAnsi"/>
        </w:rPr>
        <w:t xml:space="preserve"> </w:t>
      </w:r>
      <w:hyperlink w:anchor="ZBAP_Fake_Covic_Vaccines" w:history="1">
        <w:r w:rsidRPr="000477E3">
          <w:rPr>
            <w:rStyle w:val="Hyperlink"/>
            <w:rFonts w:cstheme="minorHAnsi"/>
          </w:rPr>
          <w:t>Fake Vaccines</w:t>
        </w:r>
      </w:hyperlink>
      <w:r w:rsidRPr="00F212EE">
        <w:rPr>
          <w:rFonts w:cstheme="minorHAnsi"/>
          <w:color w:val="000000"/>
        </w:rPr>
        <w:t xml:space="preserve"> were not developed to resolve the pandemic, as it is a well-known fact already that </w:t>
      </w:r>
      <w:r>
        <w:rPr>
          <w:rFonts w:cstheme="minorHAnsi"/>
          <w:color w:val="000000"/>
        </w:rPr>
        <w:t xml:space="preserve">they are </w:t>
      </w:r>
      <w:r w:rsidRPr="006324C7">
        <w:rPr>
          <w:rFonts w:cstheme="minorHAnsi"/>
          <w:color w:val="000000"/>
          <w:u w:val="single"/>
        </w:rPr>
        <w:t xml:space="preserve">vaccines that </w:t>
      </w:r>
      <w:r w:rsidRPr="006324C7">
        <w:rPr>
          <w:rStyle w:val="style5"/>
          <w:rFonts w:cstheme="minorHAnsi"/>
          <w:color w:val="000000"/>
          <w:u w:val="single"/>
        </w:rPr>
        <w:t>do not protect the vaccinated</w:t>
      </w:r>
      <w:r w:rsidRPr="00F212EE">
        <w:rPr>
          <w:rFonts w:cstheme="minorHAnsi"/>
          <w:color w:val="000000"/>
        </w:rPr>
        <w:t xml:space="preserve"> who in great numbers keep re-infecting themselves</w:t>
      </w:r>
      <w:r>
        <w:rPr>
          <w:rFonts w:cstheme="minorHAnsi"/>
          <w:color w:val="000000"/>
        </w:rPr>
        <w:t>, let alone others who are not vaccinated</w:t>
      </w:r>
      <w:r w:rsidRPr="00F212EE">
        <w:rPr>
          <w:rFonts w:cstheme="minorHAnsi"/>
          <w:color w:val="000000"/>
        </w:rPr>
        <w:t xml:space="preserve">? Could it be the exact contrary: that the </w:t>
      </w:r>
      <w:r w:rsidRPr="00F212EE">
        <w:rPr>
          <w:rStyle w:val="Emphasis"/>
          <w:rFonts w:cstheme="minorHAnsi"/>
          <w:color w:val="000000"/>
        </w:rPr>
        <w:t>plandemic</w:t>
      </w:r>
      <w:r w:rsidRPr="00F212EE">
        <w:rPr>
          <w:rFonts w:cstheme="minorHAnsi"/>
          <w:color w:val="000000"/>
        </w:rPr>
        <w:t xml:space="preserve"> was planned specifically in advance for having the easy justification to force-implement at world level the </w:t>
      </w:r>
      <w:r w:rsidRPr="00882672">
        <w:rPr>
          <w:rFonts w:cstheme="minorHAnsi"/>
          <w:color w:val="000000"/>
        </w:rPr>
        <w:t xml:space="preserve">new </w:t>
      </w:r>
      <w:r w:rsidRPr="00882672">
        <w:rPr>
          <w:rStyle w:val="Emphasis"/>
          <w:rFonts w:cstheme="minorHAnsi"/>
          <w:color w:val="000000"/>
        </w:rPr>
        <w:t>bio-weapon of</w:t>
      </w:r>
      <w:r w:rsidRPr="00F212EE">
        <w:rPr>
          <w:rStyle w:val="Emphasis"/>
          <w:rFonts w:cstheme="minorHAnsi"/>
          <w:color w:val="000000"/>
        </w:rPr>
        <w:t xml:space="preserve"> </w:t>
      </w:r>
      <w:hyperlink w:anchor="ZBAP_Fake_Covic_Vaccines" w:history="1">
        <w:r w:rsidRPr="000477E3">
          <w:rPr>
            <w:rStyle w:val="Hyperlink"/>
            <w:rFonts w:cstheme="minorHAnsi"/>
          </w:rPr>
          <w:t>Fake Vaccines</w:t>
        </w:r>
      </w:hyperlink>
      <w:r w:rsidRPr="00F212EE">
        <w:rPr>
          <w:rFonts w:cstheme="minorHAnsi"/>
          <w:color w:val="000000"/>
        </w:rPr>
        <w:t xml:space="preserve"> meant to damage our </w:t>
      </w:r>
      <w:r w:rsidRPr="00F212EE">
        <w:rPr>
          <w:rStyle w:val="Strong"/>
          <w:rFonts w:cstheme="minorHAnsi"/>
          <w:color w:val="000000"/>
          <w:u w:val="single"/>
        </w:rPr>
        <w:t>Pineal Gland</w:t>
      </w:r>
      <w:r w:rsidRPr="00F212EE">
        <w:rPr>
          <w:rFonts w:cstheme="minorHAnsi"/>
          <w:color w:val="000000"/>
        </w:rPr>
        <w:t xml:space="preserve"> and debilitate our bodies, thus reduce our resistance to a forthcoming dictatorial </w:t>
      </w:r>
      <w:r w:rsidRPr="00F212EE">
        <w:rPr>
          <w:rStyle w:val="Strong"/>
          <w:rFonts w:cstheme="minorHAnsi"/>
          <w:color w:val="000000"/>
        </w:rPr>
        <w:t>One-World-Government</w:t>
      </w:r>
      <w:r w:rsidRPr="00F212EE">
        <w:rPr>
          <w:rFonts w:cstheme="minorHAnsi"/>
          <w:color w:val="000000"/>
        </w:rPr>
        <w:t xml:space="preserve">, let alone serve the other purpose of </w:t>
      </w:r>
      <w:r w:rsidRPr="00F212EE">
        <w:rPr>
          <w:rStyle w:val="Strong"/>
          <w:rFonts w:cstheme="minorHAnsi"/>
          <w:color w:val="000000"/>
          <w:u w:val="single"/>
        </w:rPr>
        <w:t>World Depopulation</w:t>
      </w:r>
      <w:r w:rsidRPr="00F212EE">
        <w:rPr>
          <w:rFonts w:cstheme="minorHAnsi"/>
          <w:color w:val="000000"/>
        </w:rPr>
        <w:t xml:space="preserve"> of the horrific </w:t>
      </w:r>
      <w:hyperlink w:anchor="UN" w:history="1">
        <w:r w:rsidRPr="00F212EE">
          <w:rPr>
            <w:rStyle w:val="Hyperlink"/>
            <w:rFonts w:cstheme="minorHAnsi"/>
            <w:shd w:val="clear" w:color="auto" w:fill="FFFFFF"/>
          </w:rPr>
          <w:t>UN</w:t>
        </w:r>
      </w:hyperlink>
      <w:r w:rsidRPr="00F212EE">
        <w:rPr>
          <w:rFonts w:cstheme="minorHAnsi"/>
          <w:color w:val="1A1A1A"/>
          <w:shd w:val="clear" w:color="auto" w:fill="FFFFFF"/>
        </w:rPr>
        <w:t xml:space="preserve"> </w:t>
      </w:r>
      <w:hyperlink w:anchor="ZBAP_BK_Thompson_UN_Agenda2030Marxist.jp" w:history="1">
        <w:r w:rsidRPr="00F212EE">
          <w:rPr>
            <w:rStyle w:val="Hyperlink"/>
            <w:rFonts w:cstheme="minorHAnsi"/>
            <w:iCs/>
          </w:rPr>
          <w:t>Agenda 21/2030</w:t>
        </w:r>
      </w:hyperlink>
      <w:r w:rsidRPr="00F212EE">
        <w:rPr>
          <w:rFonts w:cstheme="minorHAnsi"/>
          <w:color w:val="000000"/>
        </w:rPr>
        <w:t xml:space="preserve"> as much as possible in the next few years?</w:t>
      </w:r>
    </w:p>
    <w:p w:rsidR="00BD233F" w:rsidRPr="00F212EE" w:rsidRDefault="00BD233F" w:rsidP="00BD233F">
      <w:pPr>
        <w:textAlignment w:val="baseline"/>
        <w:rPr>
          <w:rFonts w:cstheme="minorHAnsi"/>
          <w:color w:val="000000"/>
        </w:rPr>
      </w:pPr>
      <w:r w:rsidRPr="00F212EE">
        <w:rPr>
          <w:rFonts w:cstheme="minorHAnsi"/>
          <w:color w:val="000000"/>
        </w:rPr>
        <w:t xml:space="preserve"> </w:t>
      </w:r>
    </w:p>
    <w:p w:rsidR="00BD233F" w:rsidRPr="00F212EE" w:rsidRDefault="00BD233F" w:rsidP="00BD233F">
      <w:pPr>
        <w:textAlignment w:val="baseline"/>
        <w:rPr>
          <w:rFonts w:cstheme="minorHAnsi"/>
          <w:color w:val="000000"/>
        </w:rPr>
      </w:pPr>
      <w:r w:rsidRPr="00F212EE">
        <w:rPr>
          <w:rFonts w:cstheme="minorHAnsi"/>
          <w:color w:val="000000"/>
        </w:rPr>
        <w:t xml:space="preserve">In </w:t>
      </w:r>
      <w:hyperlink w:anchor="PART_1" w:history="1">
        <w:r w:rsidRPr="00F212EE">
          <w:rPr>
            <w:rStyle w:val="Hyperlink"/>
            <w:rFonts w:cstheme="minorHAnsi"/>
          </w:rPr>
          <w:t>PART 1</w:t>
        </w:r>
      </w:hyperlink>
      <w:r w:rsidRPr="00F212EE">
        <w:rPr>
          <w:rFonts w:cstheme="minorHAnsi"/>
          <w:color w:val="000000"/>
        </w:rPr>
        <w:t xml:space="preserve"> of this book, the author gives an interesting name to the accomplices of the real cosmic </w:t>
      </w:r>
      <w:hyperlink w:anchor="ZBAP_Satan_Cosmic_Force.jpg" w:history="1">
        <w:r w:rsidRPr="00F212EE">
          <w:rPr>
            <w:rStyle w:val="Hyperlink"/>
            <w:rFonts w:cstheme="minorHAnsi"/>
            <w:iCs/>
          </w:rPr>
          <w:t>Satan</w:t>
        </w:r>
      </w:hyperlink>
      <w:r w:rsidRPr="00F212EE">
        <w:rPr>
          <w:rFonts w:cstheme="minorHAnsi"/>
          <w:color w:val="000000"/>
        </w:rPr>
        <w:t xml:space="preserve"> behind the various aspects of the above facts that appear to be a satanic </w:t>
      </w:r>
      <w:hyperlink w:anchor="THE_MASTER_PLAN_MORE_SPECIFICALLY" w:history="1">
        <w:r w:rsidRPr="00F212EE">
          <w:rPr>
            <w:rStyle w:val="Hyperlink"/>
            <w:rFonts w:cstheme="minorHAnsi"/>
          </w:rPr>
          <w:t>Master Plan</w:t>
        </w:r>
      </w:hyperlink>
      <w:r w:rsidRPr="00F212EE">
        <w:rPr>
          <w:rFonts w:cstheme="minorHAnsi"/>
          <w:color w:val="000000"/>
        </w:rPr>
        <w:t xml:space="preserve"> of </w:t>
      </w:r>
      <w:r w:rsidRPr="00F212EE">
        <w:rPr>
          <w:rFonts w:cstheme="minorHAnsi"/>
          <w:b/>
          <w:color w:val="000000"/>
        </w:rPr>
        <w:t>eugenics and transhumanism</w:t>
      </w:r>
      <w:r w:rsidRPr="00F212EE">
        <w:rPr>
          <w:rFonts w:cstheme="minorHAnsi"/>
          <w:color w:val="000000"/>
        </w:rPr>
        <w:t xml:space="preserve">. He calls this satanic allegiance with the name </w:t>
      </w:r>
      <w:r w:rsidRPr="00F212EE">
        <w:rPr>
          <w:rStyle w:val="Emphasis"/>
          <w:rFonts w:cstheme="minorHAnsi"/>
          <w:color w:val="000000"/>
        </w:rPr>
        <w:t>“</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r w:rsidRPr="00F212EE">
        <w:rPr>
          <w:rStyle w:val="Hyperlink"/>
          <w:rFonts w:cstheme="minorHAnsi"/>
          <w:color w:val="auto"/>
        </w:rPr>
        <w:t xml:space="preserve">” </w:t>
      </w:r>
      <w:r w:rsidRPr="00F212EE">
        <w:rPr>
          <w:rStyle w:val="Emphasis"/>
          <w:rFonts w:cstheme="minorHAnsi"/>
          <w:b/>
          <w:bCs/>
          <w:color w:val="000000"/>
        </w:rPr>
        <w:br/>
        <w:t xml:space="preserve"> Elites</w:t>
      </w:r>
      <w:r w:rsidRPr="00F212EE">
        <w:rPr>
          <w:rFonts w:cstheme="minorHAnsi"/>
          <w:color w:val="000000"/>
        </w:rPr>
        <w:t xml:space="preserve">, where </w:t>
      </w:r>
      <w:r w:rsidRPr="00F212EE">
        <w:rPr>
          <w:rStyle w:val="Emphasis"/>
          <w:rFonts w:cstheme="minorHAnsi"/>
          <w:color w:val="000000"/>
        </w:rPr>
        <w:t>“</w:t>
      </w:r>
      <w:hyperlink r:id="rId111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means “</w:t>
      </w:r>
      <w:r w:rsidRPr="00F212EE">
        <w:rPr>
          <w:rFonts w:cstheme="minorHAnsi"/>
          <w:color w:val="000000"/>
          <w:u w:val="single"/>
        </w:rPr>
        <w:t>F</w:t>
      </w:r>
      <w:r w:rsidRPr="00F212EE">
        <w:rPr>
          <w:rFonts w:cstheme="minorHAnsi"/>
          <w:color w:val="000000"/>
        </w:rPr>
        <w:t xml:space="preserve">ake </w:t>
      </w:r>
      <w:r w:rsidRPr="00F212EE">
        <w:rPr>
          <w:rFonts w:cstheme="minorHAnsi"/>
          <w:color w:val="000000"/>
          <w:u w:val="single"/>
        </w:rPr>
        <w:t>A</w:t>
      </w:r>
      <w:r w:rsidRPr="00F212EE">
        <w:rPr>
          <w:rFonts w:cstheme="minorHAnsi"/>
          <w:color w:val="000000"/>
        </w:rPr>
        <w:t xml:space="preserve">brahamic </w:t>
      </w:r>
      <w:r w:rsidRPr="00F212EE">
        <w:rPr>
          <w:rFonts w:cstheme="minorHAnsi"/>
          <w:color w:val="000000"/>
          <w:u w:val="single"/>
        </w:rPr>
        <w:t>S</w:t>
      </w:r>
      <w:r w:rsidRPr="00F212EE">
        <w:rPr>
          <w:rFonts w:cstheme="minorHAnsi"/>
          <w:color w:val="000000"/>
        </w:rPr>
        <w:t xml:space="preserve">atanic </w:t>
      </w:r>
      <w:r w:rsidRPr="00F212EE">
        <w:rPr>
          <w:rFonts w:cstheme="minorHAnsi"/>
          <w:color w:val="000000"/>
          <w:u w:val="single"/>
        </w:rPr>
        <w:t>T</w:t>
      </w:r>
      <w:r w:rsidRPr="00F212EE">
        <w:rPr>
          <w:rFonts w:cstheme="minorHAnsi"/>
          <w:color w:val="000000"/>
        </w:rPr>
        <w:t xml:space="preserve">eam </w:t>
      </w:r>
      <w:r w:rsidRPr="00F212EE">
        <w:rPr>
          <w:rFonts w:cstheme="minorHAnsi"/>
          <w:color w:val="000000"/>
          <w:u w:val="single"/>
        </w:rPr>
        <w:t>O</w:t>
      </w:r>
      <w:r>
        <w:rPr>
          <w:rFonts w:cstheme="minorHAnsi"/>
          <w:color w:val="000000"/>
        </w:rPr>
        <w:t xml:space="preserve">rganizing </w:t>
      </w:r>
      <w:r w:rsidRPr="00F212EE">
        <w:rPr>
          <w:rFonts w:cstheme="minorHAnsi"/>
          <w:color w:val="000000"/>
        </w:rPr>
        <w:t xml:space="preserve"> </w:t>
      </w:r>
      <w:r w:rsidRPr="007B5389">
        <w:rPr>
          <w:rFonts w:cstheme="minorHAnsi"/>
          <w:color w:val="000000"/>
          <w:u w:val="single"/>
        </w:rPr>
        <w:t>G</w:t>
      </w:r>
      <w:r w:rsidRPr="00F212EE">
        <w:rPr>
          <w:rFonts w:cstheme="minorHAnsi"/>
          <w:color w:val="000000"/>
        </w:rPr>
        <w:t>lobal</w:t>
      </w:r>
      <w:r>
        <w:rPr>
          <w:rFonts w:cstheme="minorHAnsi"/>
          <w:color w:val="000000"/>
        </w:rPr>
        <w:t xml:space="preserve">ist </w:t>
      </w:r>
      <w:r w:rsidRPr="007B5389">
        <w:rPr>
          <w:rFonts w:cstheme="minorHAnsi"/>
          <w:color w:val="000000"/>
          <w:u w:val="single"/>
        </w:rPr>
        <w:t>R</w:t>
      </w:r>
      <w:r>
        <w:rPr>
          <w:rFonts w:cstheme="minorHAnsi"/>
          <w:color w:val="000000"/>
        </w:rPr>
        <w:t xml:space="preserve">egressive </w:t>
      </w:r>
      <w:r w:rsidRPr="00F212EE">
        <w:rPr>
          <w:rFonts w:cstheme="minorHAnsi"/>
          <w:color w:val="000000"/>
          <w:u w:val="single"/>
        </w:rPr>
        <w:t>E</w:t>
      </w:r>
      <w:r w:rsidRPr="00F212EE">
        <w:rPr>
          <w:rFonts w:cstheme="minorHAnsi"/>
          <w:color w:val="000000"/>
        </w:rPr>
        <w:t>nslave</w:t>
      </w:r>
      <w:r>
        <w:rPr>
          <w:rFonts w:cstheme="minorHAnsi"/>
          <w:color w:val="000000"/>
        </w:rPr>
        <w:t>ment</w:t>
      </w:r>
      <w:r w:rsidRPr="00F212EE">
        <w:rPr>
          <w:rFonts w:cstheme="minorHAnsi"/>
          <w:color w:val="000000"/>
        </w:rPr>
        <w:t xml:space="preserve">”. Most of our </w:t>
      </w:r>
      <w:hyperlink w:anchor="Our_Main_Mistakes" w:history="1">
        <w:r w:rsidRPr="00F212EE">
          <w:rPr>
            <w:rStyle w:val="Hyperlink"/>
            <w:rFonts w:cstheme="minorHAnsi"/>
          </w:rPr>
          <w:t>mistakes</w:t>
        </w:r>
      </w:hyperlink>
      <w:r w:rsidRPr="00F212EE">
        <w:rPr>
          <w:rFonts w:cstheme="minorHAnsi"/>
          <w:color w:val="000000"/>
        </w:rPr>
        <w:t xml:space="preserve"> and factors of our own stupidity mentioned previously are in fact mainly the result of </w:t>
      </w:r>
      <w:hyperlink w:anchor="ZBAP_Satan_Cosmic_Force.jpg" w:history="1">
        <w:r w:rsidRPr="00F212EE">
          <w:rPr>
            <w:rStyle w:val="Hyperlink"/>
            <w:rFonts w:cstheme="minorHAnsi"/>
            <w:iCs/>
          </w:rPr>
          <w:t>Satan</w:t>
        </w:r>
      </w:hyperlink>
      <w:r w:rsidRPr="00F212EE">
        <w:rPr>
          <w:rFonts w:cstheme="minorHAnsi"/>
          <w:color w:val="000000"/>
        </w:rPr>
        <w:t xml:space="preserve"> using his puppet </w:t>
      </w:r>
      <w:hyperlink r:id="rId111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Style w:val="auto-style71"/>
          <w:rFonts w:cstheme="minorHAnsi"/>
          <w:color w:val="000000"/>
        </w:rPr>
        <w:t xml:space="preserve">Cabal </w:t>
      </w:r>
      <w:r w:rsidRPr="00F212EE">
        <w:rPr>
          <w:rFonts w:cstheme="minorHAnsi"/>
          <w:color w:val="000000"/>
        </w:rPr>
        <w:t xml:space="preserve">elites for degrading and manipulating the beautiful divine souls of some of us through a satanic combination of nihilistic amorality and damage to our most precious </w:t>
      </w:r>
      <w:r w:rsidRPr="00F212EE">
        <w:rPr>
          <w:rStyle w:val="Strong"/>
          <w:rFonts w:cstheme="minorHAnsi"/>
          <w:color w:val="000000"/>
          <w:u w:val="single"/>
        </w:rPr>
        <w:t>Pineal Gland</w:t>
      </w:r>
      <w:r w:rsidRPr="00F212EE">
        <w:rPr>
          <w:rFonts w:cstheme="minorHAnsi"/>
          <w:color w:val="000000"/>
        </w:rPr>
        <w:t>.</w:t>
      </w:r>
    </w:p>
    <w:p w:rsidR="00BD233F" w:rsidRPr="00F212EE" w:rsidRDefault="00BD233F" w:rsidP="00BD233F">
      <w:pPr>
        <w:textAlignment w:val="baseline"/>
        <w:rPr>
          <w:rFonts w:cstheme="minorHAnsi"/>
          <w:color w:val="000000"/>
        </w:rPr>
      </w:pPr>
      <w:r>
        <w:rPr>
          <w:rFonts w:cstheme="minorHAnsi"/>
          <w:color w:val="000000"/>
        </w:rPr>
        <w:t xml:space="preserve"> </w:t>
      </w:r>
      <w:r w:rsidRPr="00F212EE">
        <w:rPr>
          <w:rFonts w:cstheme="minorHAnsi"/>
          <w:color w:val="000000"/>
        </w:rPr>
        <w:t xml:space="preserve"> </w:t>
      </w:r>
    </w:p>
    <w:p w:rsidR="00BD233F" w:rsidRPr="00F212EE" w:rsidRDefault="00BD233F" w:rsidP="00BD233F">
      <w:pPr>
        <w:pStyle w:val="NormalWeb"/>
        <w:spacing w:before="0" w:beforeAutospacing="0" w:after="0" w:afterAutospacing="0"/>
        <w:textAlignment w:val="baseline"/>
        <w:rPr>
          <w:rStyle w:val="style5"/>
          <w:rFonts w:asciiTheme="minorHAnsi" w:eastAsiaTheme="majorEastAsia" w:hAnsiTheme="minorHAnsi" w:cstheme="minorHAnsi"/>
          <w:color w:val="000000"/>
          <w:sz w:val="22"/>
          <w:szCs w:val="22"/>
        </w:rPr>
      </w:pPr>
      <w:r w:rsidRPr="00F212EE">
        <w:rPr>
          <w:rStyle w:val="auto-style71"/>
          <w:rFonts w:asciiTheme="minorHAnsi" w:hAnsiTheme="minorHAnsi" w:cstheme="minorHAnsi"/>
          <w:color w:val="000000"/>
          <w:sz w:val="22"/>
          <w:szCs w:val="22"/>
        </w:rPr>
        <w:t xml:space="preserve">There are many reasons for us not/not to continue to bow to the whims of the lying </w:t>
      </w:r>
      <w:hyperlink r:id="rId111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asciiTheme="minorHAnsi" w:eastAsiaTheme="majorEastAsia" w:hAnsiTheme="minorHAnsi" w:cstheme="minorHAnsi"/>
                                  <w:sz w:val="22"/>
                                  <w:szCs w:val="22"/>
                                </w:rPr>
                                <w:t>FAGSPEC</w:t>
                              </w:r>
                            </w:hyperlink>
                          </w:hyperlink>
                        </w:hyperlink>
                      </w:hyperlink>
                    </w:hyperlink>
                  </w:hyperlink>
                </w:hyperlink>
              </w:hyperlink>
            </w:hyperlink>
          </w:hyperlink>
        </w:hyperlink>
      </w:hyperlink>
      <w:r w:rsidRPr="00F212EE">
        <w:rPr>
          <w:rStyle w:val="auto-style71"/>
          <w:rFonts w:asciiTheme="minorHAnsi" w:hAnsiTheme="minorHAnsi" w:cstheme="minorHAnsi"/>
          <w:color w:val="000000"/>
          <w:sz w:val="22"/>
          <w:szCs w:val="22"/>
        </w:rPr>
        <w:t xml:space="preserve"> </w:t>
      </w:r>
      <w:r>
        <w:rPr>
          <w:rStyle w:val="auto-style71"/>
          <w:rFonts w:asciiTheme="minorHAnsi" w:hAnsiTheme="minorHAnsi" w:cstheme="minorHAnsi"/>
          <w:color w:val="000000"/>
          <w:sz w:val="22"/>
          <w:szCs w:val="22"/>
        </w:rPr>
        <w:t xml:space="preserve">Cabal </w:t>
      </w:r>
      <w:r w:rsidRPr="00F212EE">
        <w:rPr>
          <w:rStyle w:val="auto-style71"/>
          <w:rFonts w:asciiTheme="minorHAnsi" w:hAnsiTheme="minorHAnsi" w:cstheme="minorHAnsi"/>
          <w:color w:val="000000"/>
          <w:sz w:val="22"/>
          <w:szCs w:val="22"/>
        </w:rPr>
        <w:t xml:space="preserve">elites or to their puppet politicians pretending to govern us. Conversely there is one perfect reason for our chosen governors to bow to our majoritarian will. This reason is that we are the huge majority. As such we can and we have to be in power, democratically in power, but forcefully democratically in power. In </w:t>
      </w:r>
      <w:hyperlink w:anchor="FtabAristarchy" w:history="1">
        <w:hyperlink r:id="rId1113"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F212EE">
        <w:rPr>
          <w:rStyle w:val="auto-style71"/>
          <w:rFonts w:asciiTheme="minorHAnsi" w:hAnsiTheme="minorHAnsi" w:cstheme="minorHAnsi"/>
          <w:color w:val="000000"/>
          <w:sz w:val="22"/>
          <w:szCs w:val="22"/>
        </w:rPr>
        <w:t xml:space="preserve">, the reason for our elected officials to bow to us should be the need </w:t>
      </w:r>
      <w:r>
        <w:rPr>
          <w:rStyle w:val="auto-style71"/>
          <w:rFonts w:asciiTheme="minorHAnsi" w:hAnsiTheme="minorHAnsi" w:cstheme="minorHAnsi"/>
          <w:color w:val="000000"/>
          <w:sz w:val="22"/>
          <w:szCs w:val="22"/>
        </w:rPr>
        <w:t xml:space="preserve">for them </w:t>
      </w:r>
      <w:r w:rsidRPr="00F212EE">
        <w:rPr>
          <w:rStyle w:val="auto-style71"/>
          <w:rFonts w:asciiTheme="minorHAnsi" w:hAnsiTheme="minorHAnsi" w:cstheme="minorHAnsi"/>
          <w:color w:val="000000"/>
          <w:sz w:val="22"/>
          <w:szCs w:val="22"/>
        </w:rPr>
        <w:t xml:space="preserve">to </w:t>
      </w:r>
      <w:r>
        <w:rPr>
          <w:rStyle w:val="auto-style71"/>
          <w:rFonts w:asciiTheme="minorHAnsi" w:hAnsiTheme="minorHAnsi" w:cstheme="minorHAnsi"/>
          <w:color w:val="000000"/>
          <w:sz w:val="22"/>
          <w:szCs w:val="22"/>
        </w:rPr>
        <w:t xml:space="preserve">only faithfully </w:t>
      </w:r>
      <w:r w:rsidRPr="00F212EE">
        <w:rPr>
          <w:rStyle w:val="auto-style71"/>
          <w:rFonts w:asciiTheme="minorHAnsi" w:hAnsiTheme="minorHAnsi" w:cstheme="minorHAnsi"/>
          <w:color w:val="000000"/>
          <w:sz w:val="22"/>
          <w:szCs w:val="22"/>
        </w:rPr>
        <w:t xml:space="preserve">execute the </w:t>
      </w:r>
      <w:hyperlink w:anchor="BEC" w:history="1">
        <w:r w:rsidRPr="00F212EE">
          <w:rPr>
            <w:rStyle w:val="Hyperlink"/>
            <w:rFonts w:asciiTheme="minorHAnsi" w:eastAsiaTheme="majorEastAsia" w:hAnsiTheme="minorHAnsi" w:cstheme="minorHAnsi"/>
            <w:sz w:val="22"/>
            <w:szCs w:val="22"/>
          </w:rPr>
          <w:t>BEC</w:t>
        </w:r>
      </w:hyperlink>
      <w:r w:rsidRPr="00F212EE">
        <w:rPr>
          <w:rStyle w:val="auto-style41"/>
          <w:rFonts w:asciiTheme="minorHAnsi" w:hAnsiTheme="minorHAnsi" w:cstheme="minorHAnsi"/>
          <w:color w:val="000000"/>
          <w:sz w:val="22"/>
          <w:szCs w:val="22"/>
        </w:rPr>
        <w:t xml:space="preserve"> </w:t>
      </w:r>
      <w:r>
        <w:rPr>
          <w:rStyle w:val="auto-style41"/>
          <w:rFonts w:asciiTheme="minorHAnsi" w:hAnsiTheme="minorHAnsi" w:cstheme="minorHAnsi"/>
          <w:color w:val="000000"/>
          <w:sz w:val="22"/>
          <w:szCs w:val="22"/>
        </w:rPr>
        <w:t>(</w:t>
      </w:r>
      <w:r w:rsidRPr="000B00FA">
        <w:rPr>
          <w:rStyle w:val="auto-style41"/>
          <w:rFonts w:asciiTheme="minorHAnsi" w:hAnsiTheme="minorHAnsi" w:cstheme="minorHAnsi"/>
          <w:color w:val="000000"/>
          <w:sz w:val="22"/>
          <w:szCs w:val="22"/>
          <w:u w:val="single"/>
        </w:rPr>
        <w:t>B</w:t>
      </w:r>
      <w:r>
        <w:rPr>
          <w:rStyle w:val="auto-style41"/>
          <w:rFonts w:asciiTheme="minorHAnsi" w:hAnsiTheme="minorHAnsi" w:cstheme="minorHAnsi"/>
          <w:color w:val="000000"/>
          <w:sz w:val="22"/>
          <w:szCs w:val="22"/>
        </w:rPr>
        <w:t xml:space="preserve">inding </w:t>
      </w:r>
      <w:r w:rsidRPr="000B00FA">
        <w:rPr>
          <w:rStyle w:val="auto-style41"/>
          <w:rFonts w:asciiTheme="minorHAnsi" w:hAnsiTheme="minorHAnsi" w:cstheme="minorHAnsi"/>
          <w:color w:val="000000"/>
          <w:sz w:val="22"/>
          <w:szCs w:val="22"/>
          <w:u w:val="single"/>
        </w:rPr>
        <w:t>E</w:t>
      </w:r>
      <w:r>
        <w:rPr>
          <w:rStyle w:val="auto-style41"/>
          <w:rFonts w:asciiTheme="minorHAnsi" w:hAnsiTheme="minorHAnsi" w:cstheme="minorHAnsi"/>
          <w:color w:val="000000"/>
          <w:sz w:val="22"/>
          <w:szCs w:val="22"/>
        </w:rPr>
        <w:t xml:space="preserve">lectoral </w:t>
      </w:r>
      <w:r w:rsidRPr="000B00FA">
        <w:rPr>
          <w:rStyle w:val="auto-style41"/>
          <w:rFonts w:asciiTheme="minorHAnsi" w:hAnsiTheme="minorHAnsi" w:cstheme="minorHAnsi"/>
          <w:color w:val="000000"/>
          <w:sz w:val="22"/>
          <w:szCs w:val="22"/>
          <w:u w:val="single"/>
        </w:rPr>
        <w:t>C</w:t>
      </w:r>
      <w:r>
        <w:rPr>
          <w:rStyle w:val="auto-style41"/>
          <w:rFonts w:asciiTheme="minorHAnsi" w:hAnsiTheme="minorHAnsi" w:cstheme="minorHAnsi"/>
          <w:color w:val="000000"/>
          <w:sz w:val="22"/>
          <w:szCs w:val="22"/>
        </w:rPr>
        <w:t xml:space="preserve">ontract) </w:t>
      </w:r>
      <w:r>
        <w:rPr>
          <w:rStyle w:val="auto-style71"/>
          <w:rFonts w:asciiTheme="minorHAnsi" w:hAnsiTheme="minorHAnsi" w:cstheme="minorHAnsi"/>
          <w:color w:val="000000"/>
          <w:sz w:val="22"/>
          <w:szCs w:val="22"/>
        </w:rPr>
        <w:t>agreement</w:t>
      </w:r>
      <w:r w:rsidRPr="00F212EE">
        <w:rPr>
          <w:rStyle w:val="auto-style71"/>
          <w:rFonts w:asciiTheme="minorHAnsi" w:hAnsiTheme="minorHAnsi" w:cstheme="minorHAnsi"/>
          <w:color w:val="000000"/>
          <w:sz w:val="22"/>
          <w:szCs w:val="22"/>
        </w:rPr>
        <w:t xml:space="preserve"> they were appointed to fulfill. If fear must still exist in</w:t>
      </w:r>
      <w:r>
        <w:rPr>
          <w:rStyle w:val="auto-style71"/>
          <w:rFonts w:asciiTheme="minorHAnsi" w:hAnsiTheme="minorHAnsi" w:cstheme="minorHAnsi"/>
          <w:color w:val="000000"/>
          <w:sz w:val="22"/>
          <w:szCs w:val="22"/>
        </w:rPr>
        <w:t xml:space="preserve"> </w:t>
      </w:r>
      <w:hyperlink r:id="rId1114" w:anchor="FtabAristarchy" w:history="1">
        <w:hyperlink w:anchor="FtabAristarchy" w:history="1">
          <w:hyperlink w:anchor="FtabAristarchy" w:history="1">
            <w:hyperlink r:id="rId1115"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F212EE">
        <w:rPr>
          <w:rStyle w:val="auto-style71"/>
          <w:rFonts w:asciiTheme="minorHAnsi" w:hAnsiTheme="minorHAnsi" w:cstheme="minorHAnsi"/>
          <w:color w:val="000000"/>
          <w:sz w:val="22"/>
          <w:szCs w:val="22"/>
        </w:rPr>
        <w:t xml:space="preserve">, it must not be on our part in front of our governors, but on the part of our chosen governors in front of the huge majority of us enlightened by </w:t>
      </w:r>
      <w:hyperlink w:anchor="FTABA" w:history="1">
        <w:hyperlink w:anchor="FTABA" w:history="1">
          <w:hyperlink w:anchor="FTAKA" w:history="1">
            <w:r w:rsidR="002960D6" w:rsidRPr="002960D6">
              <w:rPr>
                <w:rStyle w:val="Hyperlink"/>
                <w:rFonts w:asciiTheme="minorHAnsi" w:hAnsiTheme="minorHAnsi" w:cstheme="minorHAnsi"/>
                <w:sz w:val="22"/>
                <w:szCs w:val="22"/>
              </w:rPr>
              <w:t>FTAKA</w:t>
            </w:r>
          </w:hyperlink>
        </w:hyperlink>
      </w:hyperlink>
      <w:r w:rsidRPr="00F212EE">
        <w:rPr>
          <w:rStyle w:val="auto-style71"/>
          <w:rFonts w:asciiTheme="minorHAnsi" w:hAnsiTheme="minorHAnsi" w:cstheme="minorHAnsi"/>
          <w:color w:val="000000"/>
          <w:sz w:val="22"/>
          <w:szCs w:val="22"/>
        </w:rPr>
        <w:t xml:space="preserve"> (</w:t>
      </w:r>
      <w:r w:rsidRPr="00F212EE">
        <w:rPr>
          <w:rStyle w:val="auto-style71"/>
          <w:rFonts w:asciiTheme="minorHAnsi" w:hAnsiTheme="minorHAnsi" w:cstheme="minorHAnsi"/>
          <w:color w:val="000000"/>
          <w:sz w:val="22"/>
          <w:szCs w:val="22"/>
          <w:u w:val="single"/>
        </w:rPr>
        <w:t>F</w:t>
      </w:r>
      <w:r w:rsidRPr="00F212EE">
        <w:rPr>
          <w:rStyle w:val="auto-style71"/>
          <w:rFonts w:asciiTheme="minorHAnsi" w:hAnsiTheme="minorHAnsi" w:cstheme="minorHAnsi"/>
          <w:color w:val="000000"/>
          <w:sz w:val="22"/>
          <w:szCs w:val="22"/>
        </w:rPr>
        <w:t xml:space="preserve">ull </w:t>
      </w:r>
      <w:r w:rsidRPr="00F212EE">
        <w:rPr>
          <w:rStyle w:val="auto-style71"/>
          <w:rFonts w:asciiTheme="minorHAnsi" w:hAnsiTheme="minorHAnsi" w:cstheme="minorHAnsi"/>
          <w:color w:val="000000"/>
          <w:sz w:val="22"/>
          <w:szCs w:val="22"/>
          <w:u w:val="single"/>
        </w:rPr>
        <w:t>T</w:t>
      </w:r>
      <w:r w:rsidRPr="00F212EE">
        <w:rPr>
          <w:rStyle w:val="auto-style71"/>
          <w:rFonts w:asciiTheme="minorHAnsi" w:hAnsiTheme="minorHAnsi" w:cstheme="minorHAnsi"/>
          <w:color w:val="000000"/>
          <w:sz w:val="22"/>
          <w:szCs w:val="22"/>
        </w:rPr>
        <w:t xml:space="preserve">ruth </w:t>
      </w:r>
      <w:r w:rsidRPr="00F212EE">
        <w:rPr>
          <w:rStyle w:val="auto-style71"/>
          <w:rFonts w:asciiTheme="minorHAnsi" w:hAnsiTheme="minorHAnsi" w:cstheme="minorHAnsi"/>
          <w:color w:val="000000"/>
          <w:sz w:val="22"/>
          <w:szCs w:val="22"/>
          <w:u w:val="single"/>
        </w:rPr>
        <w:t>A</w:t>
      </w:r>
      <w:r w:rsidRPr="00F212EE">
        <w:rPr>
          <w:rStyle w:val="auto-style71"/>
          <w:rFonts w:asciiTheme="minorHAnsi" w:hAnsiTheme="minorHAnsi" w:cstheme="minorHAnsi"/>
          <w:color w:val="000000"/>
          <w:sz w:val="22"/>
          <w:szCs w:val="22"/>
        </w:rPr>
        <w:t>nd</w:t>
      </w:r>
      <w:r w:rsidR="002960D6">
        <w:rPr>
          <w:rStyle w:val="auto-style71"/>
          <w:rFonts w:asciiTheme="minorHAnsi" w:hAnsiTheme="minorHAnsi" w:cstheme="minorHAnsi"/>
          <w:color w:val="000000"/>
          <w:sz w:val="22"/>
          <w:szCs w:val="22"/>
        </w:rPr>
        <w:t xml:space="preserve"> </w:t>
      </w:r>
      <w:r w:rsidR="002960D6" w:rsidRPr="002960D6">
        <w:rPr>
          <w:rStyle w:val="auto-style71"/>
          <w:rFonts w:asciiTheme="minorHAnsi" w:hAnsiTheme="minorHAnsi" w:cstheme="minorHAnsi"/>
          <w:color w:val="000000"/>
          <w:sz w:val="22"/>
          <w:szCs w:val="22"/>
          <w:u w:val="single"/>
        </w:rPr>
        <w:t>K</w:t>
      </w:r>
      <w:r w:rsidR="002960D6">
        <w:rPr>
          <w:rStyle w:val="auto-style71"/>
          <w:rFonts w:asciiTheme="minorHAnsi" w:hAnsiTheme="minorHAnsi" w:cstheme="minorHAnsi"/>
          <w:color w:val="000000"/>
          <w:sz w:val="22"/>
          <w:szCs w:val="22"/>
        </w:rPr>
        <w:t>nowledge</w:t>
      </w:r>
      <w:r w:rsidRPr="00F212EE">
        <w:rPr>
          <w:rStyle w:val="auto-style71"/>
          <w:rFonts w:asciiTheme="minorHAnsi" w:hAnsiTheme="minorHAnsi" w:cstheme="minorHAnsi"/>
          <w:color w:val="000000"/>
          <w:sz w:val="22"/>
          <w:szCs w:val="22"/>
        </w:rPr>
        <w:t xml:space="preserve"> </w:t>
      </w:r>
      <w:r w:rsidRPr="00F212EE">
        <w:rPr>
          <w:rStyle w:val="auto-style71"/>
          <w:rFonts w:asciiTheme="minorHAnsi" w:hAnsiTheme="minorHAnsi" w:cstheme="minorHAnsi"/>
          <w:color w:val="000000"/>
          <w:sz w:val="22"/>
          <w:szCs w:val="22"/>
          <w:u w:val="single"/>
        </w:rPr>
        <w:t>A</w:t>
      </w:r>
      <w:r w:rsidRPr="00F212EE">
        <w:rPr>
          <w:rStyle w:val="auto-style71"/>
          <w:rFonts w:asciiTheme="minorHAnsi" w:hAnsiTheme="minorHAnsi" w:cstheme="minorHAnsi"/>
          <w:color w:val="000000"/>
          <w:sz w:val="22"/>
          <w:szCs w:val="22"/>
        </w:rPr>
        <w:t>ristarchy)</w:t>
      </w:r>
      <w:r>
        <w:rPr>
          <w:rStyle w:val="auto-style71"/>
          <w:rFonts w:asciiTheme="minorHAnsi" w:hAnsiTheme="minorHAnsi" w:cstheme="minorHAnsi"/>
          <w:color w:val="000000"/>
          <w:sz w:val="22"/>
          <w:szCs w:val="22"/>
        </w:rPr>
        <w:t xml:space="preserve">, by our </w:t>
      </w:r>
      <w:hyperlink w:anchor="ELL" w:history="1">
        <w:r w:rsidRPr="00D7125B">
          <w:rPr>
            <w:rStyle w:val="Hyperlink"/>
            <w:rFonts w:asciiTheme="minorHAnsi" w:eastAsiaTheme="majorEastAsia" w:hAnsiTheme="minorHAnsi" w:cstheme="minorHAnsi"/>
            <w:sz w:val="22"/>
            <w:szCs w:val="22"/>
          </w:rPr>
          <w:t>ELL</w:t>
        </w:r>
      </w:hyperlink>
      <w:r>
        <w:rPr>
          <w:rStyle w:val="auto-style71"/>
          <w:rFonts w:asciiTheme="minorHAnsi" w:hAnsiTheme="minorHAnsi" w:cstheme="minorHAnsi"/>
          <w:color w:val="000000"/>
          <w:sz w:val="22"/>
          <w:szCs w:val="22"/>
        </w:rPr>
        <w:t xml:space="preserve"> culture, and by the holistic education </w:t>
      </w:r>
      <w:r w:rsidRPr="003F3FFF">
        <w:rPr>
          <w:rFonts w:asciiTheme="minorHAnsi" w:hAnsiTheme="minorHAnsi" w:cstheme="minorHAnsi"/>
          <w:sz w:val="22"/>
          <w:szCs w:val="22"/>
        </w:rPr>
        <w:t xml:space="preserve">(or </w:t>
      </w:r>
      <w:hyperlink w:anchor="PythEducation" w:history="1">
        <w:r w:rsidRPr="003F3FFF">
          <w:rPr>
            <w:rStyle w:val="Hyperlink"/>
            <w:rFonts w:asciiTheme="minorHAnsi" w:eastAsiaTheme="majorEastAsia" w:hAnsiTheme="minorHAnsi" w:cstheme="minorHAnsi"/>
            <w:sz w:val="22"/>
            <w:szCs w:val="22"/>
          </w:rPr>
          <w:t>PythEducation</w:t>
        </w:r>
      </w:hyperlink>
      <w:r w:rsidRPr="003F3FFF">
        <w:rPr>
          <w:rFonts w:asciiTheme="minorHAnsi" w:hAnsiTheme="minorHAnsi" w:cstheme="minorHAnsi"/>
          <w:sz w:val="22"/>
          <w:szCs w:val="22"/>
        </w:rPr>
        <w:t>)</w:t>
      </w:r>
      <w:r>
        <w:rPr>
          <w:rStyle w:val="auto-style71"/>
          <w:rFonts w:asciiTheme="minorHAnsi" w:hAnsiTheme="minorHAnsi" w:cstheme="minorHAnsi"/>
          <w:color w:val="000000"/>
          <w:sz w:val="22"/>
          <w:szCs w:val="22"/>
        </w:rPr>
        <w:t xml:space="preserve"> of the </w:t>
      </w:r>
      <w:hyperlink w:anchor="Levels_of_the_Pythagorean_Tetractys" w:history="1">
        <w:r w:rsidRPr="00D7125B">
          <w:rPr>
            <w:rStyle w:val="Hyperlink"/>
            <w:rFonts w:asciiTheme="minorHAnsi" w:eastAsiaTheme="majorEastAsia" w:hAnsiTheme="minorHAnsi" w:cstheme="minorHAnsi"/>
            <w:sz w:val="22"/>
            <w:szCs w:val="22"/>
          </w:rPr>
          <w:t>levels of our human Tetractys</w:t>
        </w:r>
      </w:hyperlink>
      <w:r w:rsidRPr="00F212EE">
        <w:rPr>
          <w:rStyle w:val="auto-style71"/>
          <w:rFonts w:asciiTheme="minorHAnsi" w:hAnsiTheme="minorHAnsi" w:cstheme="minorHAnsi"/>
          <w:color w:val="000000"/>
          <w:sz w:val="22"/>
          <w:szCs w:val="22"/>
        </w:rPr>
        <w:t>. This is a change or a path that the author calls rightly, on the cover of his book as going</w:t>
      </w:r>
      <w:r w:rsidRPr="00F212EE">
        <w:rPr>
          <w:rStyle w:val="auto-style71"/>
          <w:rFonts w:asciiTheme="minorHAnsi" w:hAnsiTheme="minorHAnsi" w:cstheme="minorHAnsi"/>
          <w:i/>
          <w:iCs/>
          <w:color w:val="000000"/>
          <w:sz w:val="22"/>
          <w:szCs w:val="22"/>
        </w:rPr>
        <w:t>: “</w:t>
      </w:r>
      <w:r w:rsidRPr="00F212EE">
        <w:rPr>
          <w:rStyle w:val="auto-style318"/>
          <w:rFonts w:asciiTheme="minorHAnsi" w:hAnsiTheme="minorHAnsi" w:cstheme="minorHAnsi"/>
          <w:b/>
          <w:bCs/>
          <w:i/>
          <w:iCs/>
          <w:color w:val="000000"/>
          <w:sz w:val="22"/>
          <w:szCs w:val="22"/>
          <w:u w:val="single"/>
        </w:rPr>
        <w:t>From Slavery Downwards To Slavery Upwards</w:t>
      </w:r>
      <w:r w:rsidRPr="00F212EE">
        <w:rPr>
          <w:rStyle w:val="auto-style71"/>
          <w:rFonts w:asciiTheme="minorHAnsi" w:hAnsiTheme="minorHAnsi" w:cstheme="minorHAnsi"/>
          <w:i/>
          <w:iCs/>
          <w:color w:val="000000"/>
          <w:sz w:val="22"/>
          <w:szCs w:val="22"/>
        </w:rPr>
        <w:t>”</w:t>
      </w:r>
      <w:r w:rsidRPr="00F212EE">
        <w:rPr>
          <w:rStyle w:val="style5"/>
          <w:rFonts w:asciiTheme="minorHAnsi" w:eastAsiaTheme="majorEastAsia" w:hAnsiTheme="minorHAnsi" w:cstheme="minorHAnsi"/>
          <w:color w:val="000000"/>
          <w:sz w:val="22"/>
          <w:szCs w:val="22"/>
        </w:rPr>
        <w:t>.</w:t>
      </w:r>
    </w:p>
    <w:p w:rsidR="00BD233F" w:rsidRPr="00F212EE" w:rsidRDefault="00BD233F" w:rsidP="00BD233F">
      <w:pPr>
        <w:pStyle w:val="NormalWeb"/>
        <w:spacing w:before="0" w:beforeAutospacing="0" w:after="0" w:afterAutospacing="0"/>
        <w:textAlignment w:val="baseline"/>
        <w:rPr>
          <w:rStyle w:val="style5"/>
          <w:rFonts w:asciiTheme="minorHAnsi" w:eastAsiaTheme="majorEastAsia" w:hAnsiTheme="minorHAnsi" w:cstheme="minorHAnsi"/>
          <w:color w:val="000000"/>
          <w:sz w:val="22"/>
          <w:szCs w:val="22"/>
        </w:rPr>
      </w:pPr>
    </w:p>
    <w:p w:rsidR="00BD233F" w:rsidRPr="00F212EE" w:rsidRDefault="00EB407C" w:rsidP="00BD233F">
      <w:pPr>
        <w:pStyle w:val="NormalWeb"/>
        <w:spacing w:before="0" w:beforeAutospacing="0" w:after="0" w:afterAutospacing="0"/>
        <w:textAlignment w:val="baseline"/>
        <w:rPr>
          <w:rStyle w:val="style5"/>
          <w:rFonts w:asciiTheme="minorHAnsi" w:eastAsiaTheme="majorEastAsia" w:hAnsiTheme="minorHAnsi" w:cstheme="minorHAnsi"/>
          <w:color w:val="000000"/>
          <w:sz w:val="22"/>
          <w:szCs w:val="22"/>
        </w:rPr>
      </w:pPr>
      <w:r>
        <w:pict>
          <v:rect id="_x0000_i1111" style="width:441.6pt;height:3.75pt" o:hralign="center" o:hrstd="t" o:hrnoshade="t" o:hr="t" fillcolor="#31849b [2408]" stroked="f"/>
        </w:pict>
      </w:r>
    </w:p>
    <w:p w:rsidR="004C1633" w:rsidRDefault="004C1633" w:rsidP="0020760C"/>
    <w:p w:rsidR="004C1633" w:rsidRDefault="004C1633" w:rsidP="0020760C">
      <w:pPr>
        <w:sectPr w:rsidR="004C1633" w:rsidSect="00FC35DC">
          <w:type w:val="oddPage"/>
          <w:pgSz w:w="11907" w:h="16839" w:code="9"/>
          <w:pgMar w:top="1440" w:right="1417" w:bottom="1440" w:left="1800" w:header="708" w:footer="708" w:gutter="0"/>
          <w:cols w:space="708"/>
          <w:docGrid w:linePitch="360"/>
        </w:sectPr>
      </w:pPr>
    </w:p>
    <w:p w:rsidR="0020760C" w:rsidRDefault="00EB407C" w:rsidP="0020760C">
      <w:r>
        <w:lastRenderedPageBreak/>
        <w:pict>
          <v:rect id="_x0000_i1112" style="width:441.6pt;height:3.75pt" o:hralign="center" o:hrstd="t" o:hrnoshade="t" o:hr="t" fillcolor="#31849b [2408]" stroked="f"/>
        </w:pict>
      </w:r>
    </w:p>
    <w:p w:rsidR="00BD233F" w:rsidRPr="00F212EE" w:rsidRDefault="00BD233F" w:rsidP="00BD233F">
      <w:pPr>
        <w:pStyle w:val="Heading2"/>
      </w:pPr>
      <w:bookmarkStart w:id="1275" w:name="DNA_Change_Crime"/>
      <w:bookmarkStart w:id="1276" w:name="_Toc103018618"/>
      <w:bookmarkStart w:id="1277" w:name="_Toc103104570"/>
      <w:bookmarkStart w:id="1278" w:name="_Toc144143972"/>
      <w:bookmarkStart w:id="1279" w:name="_Toc158470233"/>
      <w:bookmarkStart w:id="1280" w:name="_Toc176628639"/>
      <w:r w:rsidRPr="00F212EE">
        <w:t>DNA manipulation</w:t>
      </w:r>
      <w:r>
        <w:t>, Eugenics</w:t>
      </w:r>
      <w:r w:rsidRPr="00F212EE">
        <w:t xml:space="preserve"> </w:t>
      </w:r>
      <w:bookmarkEnd w:id="1275"/>
      <w:bookmarkEnd w:id="1276"/>
      <w:bookmarkEnd w:id="1277"/>
      <w:r>
        <w:t>and Transhumanism Criminality</w:t>
      </w:r>
      <w:bookmarkEnd w:id="1278"/>
      <w:bookmarkEnd w:id="1279"/>
      <w:bookmarkEnd w:id="1280"/>
    </w:p>
    <w:p w:rsidR="00BD233F" w:rsidRPr="00F212EE" w:rsidRDefault="00BD233F" w:rsidP="00BD233F">
      <w:pPr>
        <w:textAlignment w:val="baseline"/>
        <w:rPr>
          <w:rStyle w:val="auto-style71"/>
          <w:rFonts w:cstheme="minorHAnsi"/>
          <w:color w:val="000000"/>
        </w:rPr>
      </w:pPr>
    </w:p>
    <w:p w:rsidR="00BD233F" w:rsidRDefault="00BD233F" w:rsidP="00BD233F">
      <w:pPr>
        <w:textAlignment w:val="baseline"/>
        <w:rPr>
          <w:rStyle w:val="auto-style71"/>
          <w:rFonts w:cstheme="minorHAnsi"/>
          <w:color w:val="000000"/>
        </w:rPr>
      </w:pPr>
      <w:r w:rsidRPr="00F212EE">
        <w:rPr>
          <w:rStyle w:val="auto-style71"/>
          <w:rFonts w:cstheme="minorHAnsi"/>
          <w:b/>
          <w:color w:val="000000"/>
        </w:rPr>
        <w:t>Steiner</w:t>
      </w:r>
      <w:r w:rsidRPr="00F212EE">
        <w:rPr>
          <w:rStyle w:val="auto-style71"/>
          <w:rFonts w:cstheme="minorHAnsi"/>
          <w:color w:val="000000"/>
        </w:rPr>
        <w:t xml:space="preserve">’s prediction about </w:t>
      </w:r>
      <w:hyperlink w:anchor="ZBAP_Fake_Covic_Vaccines" w:history="1">
        <w:r w:rsidRPr="00FF4596">
          <w:rPr>
            <w:rStyle w:val="Hyperlink"/>
            <w:rFonts w:cstheme="minorHAnsi"/>
          </w:rPr>
          <w:t>Fake Vaccines</w:t>
        </w:r>
      </w:hyperlink>
      <w:r w:rsidRPr="00F212EE">
        <w:rPr>
          <w:rStyle w:val="auto-style71"/>
          <w:rFonts w:cstheme="minorHAnsi"/>
          <w:color w:val="000000"/>
        </w:rPr>
        <w:t xml:space="preserve"> used as bio-weapons for our global enslavement leads to what is happening today in relation to the criminal manipulation of our DNA for the same purpose through </w:t>
      </w:r>
      <w:r w:rsidRPr="00F212EE">
        <w:rPr>
          <w:rStyle w:val="auto-style71"/>
          <w:rFonts w:cstheme="minorHAnsi"/>
          <w:b/>
          <w:color w:val="000000"/>
        </w:rPr>
        <w:t>transhumanism</w:t>
      </w:r>
      <w:r w:rsidRPr="00F212EE">
        <w:rPr>
          <w:rStyle w:val="auto-style71"/>
          <w:rFonts w:cstheme="minorHAnsi"/>
          <w:color w:val="000000"/>
        </w:rPr>
        <w:t xml:space="preserve">. In this respect, to start with, it is worth having clearly in mind </w:t>
      </w:r>
      <w:hyperlink w:anchor="ZBAP_RudolfSetinerAboutVaccines" w:history="1">
        <w:r w:rsidRPr="00F212EE">
          <w:rPr>
            <w:rStyle w:val="Hyperlink"/>
            <w:rFonts w:cstheme="minorHAnsi"/>
          </w:rPr>
          <w:t>Rudolf Steiner</w:t>
        </w:r>
      </w:hyperlink>
      <w:r w:rsidRPr="00F212EE">
        <w:rPr>
          <w:rStyle w:val="auto-style71"/>
          <w:rFonts w:cstheme="minorHAnsi"/>
          <w:color w:val="000000"/>
        </w:rPr>
        <w:t xml:space="preserve"> prediction about </w:t>
      </w:r>
      <w:hyperlink w:anchor="COVID" w:history="1">
        <w:r w:rsidRPr="00BD75E0">
          <w:rPr>
            <w:rStyle w:val="Hyperlink"/>
            <w:rFonts w:cstheme="minorHAnsi"/>
          </w:rPr>
          <w:t>COVID</w:t>
        </w:r>
      </w:hyperlink>
      <w:r w:rsidRPr="005D096E">
        <w:rPr>
          <w:rFonts w:cstheme="minorHAnsi"/>
        </w:rPr>
        <w:t xml:space="preserve"> </w:t>
      </w:r>
      <w:hyperlink w:anchor="ZBAP_Fake_Covic_Vaccines" w:history="1">
        <w:r w:rsidRPr="00FF4596">
          <w:rPr>
            <w:rStyle w:val="Hyperlink"/>
            <w:rFonts w:cstheme="minorHAnsi"/>
          </w:rPr>
          <w:t>Fake Vaccines</w:t>
        </w:r>
      </w:hyperlink>
      <w:r w:rsidRPr="00F212EE">
        <w:rPr>
          <w:rFonts w:cstheme="minorHAnsi"/>
        </w:rPr>
        <w:t xml:space="preserve"> </w:t>
      </w:r>
      <w:r w:rsidRPr="008D1DD9">
        <w:rPr>
          <w:rFonts w:cstheme="minorHAnsi"/>
          <w:u w:val="single"/>
        </w:rPr>
        <w:t>not protecting the vaccinated</w:t>
      </w:r>
      <w:r w:rsidRPr="00F212EE">
        <w:rPr>
          <w:rFonts w:cstheme="minorHAnsi"/>
        </w:rPr>
        <w:t xml:space="preserve"> but</w:t>
      </w:r>
      <w:r w:rsidRPr="00F212EE">
        <w:rPr>
          <w:rStyle w:val="auto-style71"/>
          <w:rFonts w:cstheme="minorHAnsi"/>
          <w:color w:val="000000"/>
        </w:rPr>
        <w:t xml:space="preserve"> engineered to weaken our human body constitution, but mainly to weaken the strength of our soul, through an attack to our </w:t>
      </w:r>
      <w:r w:rsidRPr="00F212EE">
        <w:rPr>
          <w:rStyle w:val="Strong"/>
          <w:rFonts w:cstheme="minorHAnsi"/>
          <w:color w:val="000000"/>
          <w:u w:val="single"/>
        </w:rPr>
        <w:t>Pineal Gland</w:t>
      </w:r>
      <w:r w:rsidRPr="00F212EE">
        <w:rPr>
          <w:rStyle w:val="auto-style71"/>
          <w:rFonts w:cstheme="minorHAnsi"/>
          <w:color w:val="000000"/>
        </w:rPr>
        <w:t xml:space="preserve"> giving us access to our superior levels of consciousness, thus to our possible higher requests for freedom to resist any kind of enslavement</w:t>
      </w:r>
      <w:r>
        <w:rPr>
          <w:rStyle w:val="auto-style71"/>
          <w:rFonts w:cstheme="minorHAnsi"/>
          <w:color w:val="000000"/>
        </w:rPr>
        <w:t>, national or global</w:t>
      </w:r>
      <w:r w:rsidRPr="00F212EE">
        <w:rPr>
          <w:rStyle w:val="auto-style71"/>
          <w:rFonts w:cstheme="minorHAnsi"/>
          <w:color w:val="000000"/>
        </w:rPr>
        <w:t xml:space="preserve">. </w:t>
      </w:r>
      <w:r w:rsidRPr="00F212EE">
        <w:rPr>
          <w:rStyle w:val="Strong"/>
          <w:rFonts w:cstheme="minorHAnsi"/>
          <w:color w:val="000000"/>
          <w:u w:val="single"/>
        </w:rPr>
        <w:t>Steiner</w:t>
      </w:r>
      <w:r w:rsidRPr="00F212EE">
        <w:rPr>
          <w:rStyle w:val="auto-style71"/>
          <w:rFonts w:cstheme="minorHAnsi"/>
          <w:color w:val="000000"/>
        </w:rPr>
        <w:t xml:space="preserve"> did not know at the time, in the 1920s, that this </w:t>
      </w:r>
      <w:hyperlink w:anchor="COVID" w:history="1">
        <w:r w:rsidRPr="00BD75E0">
          <w:rPr>
            <w:rStyle w:val="Hyperlink"/>
            <w:rFonts w:cstheme="minorHAnsi"/>
          </w:rPr>
          <w:t>COVID</w:t>
        </w:r>
      </w:hyperlink>
      <w:r w:rsidRPr="00F212EE">
        <w:rPr>
          <w:rStyle w:val="auto-style71"/>
          <w:rFonts w:cstheme="minorHAnsi"/>
          <w:color w:val="000000"/>
        </w:rPr>
        <w:t xml:space="preserve"> agenda of </w:t>
      </w:r>
      <w:hyperlink w:anchor="ZBAP_Fake_Covic_Vaccines" w:history="1">
        <w:r w:rsidRPr="00FF4596">
          <w:rPr>
            <w:rStyle w:val="Hyperlink"/>
            <w:rFonts w:cstheme="minorHAnsi"/>
          </w:rPr>
          <w:t>Fake Vaccines</w:t>
        </w:r>
      </w:hyperlink>
      <w:r w:rsidRPr="00F212EE">
        <w:rPr>
          <w:rStyle w:val="auto-style71"/>
          <w:rFonts w:cstheme="minorHAnsi"/>
          <w:color w:val="000000"/>
        </w:rPr>
        <w:t xml:space="preserve"> </w:t>
      </w:r>
      <w:r w:rsidRPr="008D1DD9">
        <w:rPr>
          <w:rFonts w:cstheme="minorHAnsi"/>
          <w:u w:val="single"/>
        </w:rPr>
        <w:t>not protecting the vaccinated</w:t>
      </w:r>
      <w:r w:rsidRPr="00F212EE">
        <w:rPr>
          <w:rStyle w:val="auto-style71"/>
          <w:rFonts w:cstheme="minorHAnsi"/>
          <w:color w:val="000000"/>
        </w:rPr>
        <w:t xml:space="preserve"> would become related to the global </w:t>
      </w:r>
      <w:hyperlink w:anchor="ZBAP_BK_Thompson_UN_Agenda2030Marxist.jp" w:history="1">
        <w:r w:rsidRPr="00F212EE">
          <w:rPr>
            <w:rStyle w:val="Hyperlink"/>
            <w:rFonts w:cstheme="minorHAnsi"/>
            <w:iCs/>
          </w:rPr>
          <w:t>Agenda 21/2030</w:t>
        </w:r>
      </w:hyperlink>
      <w:r w:rsidRPr="00F212EE">
        <w:rPr>
          <w:rStyle w:val="auto-style71"/>
          <w:rFonts w:cstheme="minorHAnsi"/>
          <w:color w:val="000000"/>
        </w:rPr>
        <w:t xml:space="preserve"> of the </w:t>
      </w:r>
      <w:hyperlink w:anchor="ZBAP_UN_to_UNN.jpg" w:history="1">
        <w:hyperlink r:id="rId1116" w:anchor="ZBAP_UN_to_UNN.jpg" w:history="1">
          <w:hyperlink w:anchor="ZBAP_UN_to_UNN.jpg" w:history="1">
            <w:r w:rsidRPr="00F212EE">
              <w:rPr>
                <w:rStyle w:val="Hyperlink"/>
                <w:rFonts w:cstheme="minorHAnsi"/>
              </w:rPr>
              <w:t>UNN</w:t>
            </w:r>
          </w:hyperlink>
        </w:hyperlink>
      </w:hyperlink>
      <w:r w:rsidRPr="00F212EE">
        <w:rPr>
          <w:rStyle w:val="auto-style71"/>
          <w:rFonts w:cstheme="minorHAnsi"/>
          <w:color w:val="000000"/>
        </w:rPr>
        <w:t xml:space="preserve"> for evil purposes that include world depopulation, eugenics and transhumanism. </w:t>
      </w:r>
    </w:p>
    <w:p w:rsidR="00BD233F" w:rsidRDefault="00BD233F" w:rsidP="00BD233F">
      <w:pPr>
        <w:textAlignment w:val="baseline"/>
        <w:rPr>
          <w:rStyle w:val="auto-style71"/>
          <w:rFonts w:cstheme="minorHAnsi"/>
          <w:color w:val="000000"/>
        </w:rPr>
      </w:pPr>
    </w:p>
    <w:p w:rsidR="00BD233F" w:rsidRDefault="00BD233F" w:rsidP="00BD233F">
      <w:pPr>
        <w:textAlignment w:val="baseline"/>
        <w:rPr>
          <w:rStyle w:val="auto-style43"/>
          <w:rFonts w:cstheme="minorHAnsi"/>
          <w:color w:val="000000"/>
        </w:rPr>
      </w:pPr>
      <w:r w:rsidRPr="00F212EE">
        <w:rPr>
          <w:rStyle w:val="auto-style71"/>
          <w:rFonts w:cstheme="minorHAnsi"/>
          <w:color w:val="000000"/>
        </w:rPr>
        <w:t xml:space="preserve">We have seen that many serious medical scientists and researchers have confirmed in more modern terms, completely independently from </w:t>
      </w:r>
      <w:r w:rsidRPr="00F212EE">
        <w:rPr>
          <w:rStyle w:val="Strong"/>
          <w:rFonts w:cstheme="minorHAnsi"/>
          <w:color w:val="000000"/>
          <w:u w:val="single"/>
        </w:rPr>
        <w:t>Steiner</w:t>
      </w:r>
      <w:r w:rsidRPr="00F212EE">
        <w:rPr>
          <w:rStyle w:val="auto-style71"/>
          <w:rFonts w:cstheme="minorHAnsi"/>
          <w:color w:val="000000"/>
        </w:rPr>
        <w:t xml:space="preserve">, that this is very much the case today. This is the case for example of </w:t>
      </w:r>
      <w:r w:rsidRPr="00F212EE">
        <w:rPr>
          <w:rStyle w:val="Strong"/>
          <w:rFonts w:cstheme="minorHAnsi"/>
          <w:color w:val="000000"/>
          <w:u w:val="single"/>
        </w:rPr>
        <w:t>Energy Therapist Natalie Schaevers</w:t>
      </w:r>
      <w:r w:rsidRPr="00F212EE">
        <w:rPr>
          <w:rStyle w:val="auto-style71"/>
          <w:rFonts w:cstheme="minorHAnsi"/>
          <w:color w:val="000000"/>
        </w:rPr>
        <w:t xml:space="preserve">. We have also seen that </w:t>
      </w:r>
      <w:r w:rsidRPr="00F212EE">
        <w:rPr>
          <w:rStyle w:val="auto-style540"/>
          <w:rFonts w:cstheme="minorHAnsi"/>
          <w:b/>
          <w:bCs/>
          <w:color w:val="000000"/>
          <w:u w:val="single"/>
        </w:rPr>
        <w:t>Dr. Astrid Stuckelberger</w:t>
      </w:r>
      <w:r w:rsidRPr="00F212EE">
        <w:rPr>
          <w:rStyle w:val="auto-style43"/>
          <w:rFonts w:cstheme="minorHAnsi"/>
          <w:color w:val="000000"/>
        </w:rPr>
        <w:t xml:space="preserve"> is certainly another one of them. She is an </w:t>
      </w:r>
      <w:r w:rsidRPr="00F212EE">
        <w:rPr>
          <w:rStyle w:val="style5"/>
          <w:rFonts w:cstheme="minorHAnsi"/>
          <w:color w:val="000000"/>
        </w:rPr>
        <w:t xml:space="preserve">international health scientist, a clinical and epidemiological researcher and faculty member of the </w:t>
      </w:r>
      <w:r w:rsidRPr="00F212EE">
        <w:rPr>
          <w:rStyle w:val="Strong"/>
          <w:rFonts w:cstheme="minorHAnsi"/>
          <w:color w:val="000000"/>
          <w:u w:val="single"/>
        </w:rPr>
        <w:t>Universities of Geneva and Lausanne</w:t>
      </w:r>
      <w:r w:rsidRPr="00F212EE">
        <w:rPr>
          <w:rStyle w:val="auto-style298"/>
          <w:rFonts w:cstheme="minorHAnsi"/>
          <w:color w:val="000000"/>
          <w:u w:val="single"/>
        </w:rPr>
        <w:t xml:space="preserve"> in </w:t>
      </w:r>
      <w:r w:rsidRPr="00F212EE">
        <w:rPr>
          <w:rStyle w:val="Strong"/>
          <w:rFonts w:cstheme="minorHAnsi"/>
          <w:color w:val="000000"/>
          <w:u w:val="single"/>
        </w:rPr>
        <w:t>Switzerland</w:t>
      </w:r>
      <w:r w:rsidRPr="00F212EE">
        <w:rPr>
          <w:rStyle w:val="auto-style298"/>
          <w:rFonts w:cstheme="minorHAnsi"/>
          <w:color w:val="000000"/>
          <w:u w:val="single"/>
        </w:rPr>
        <w:t xml:space="preserve">, as well as a </w:t>
      </w:r>
      <w:r w:rsidRPr="00F212EE">
        <w:rPr>
          <w:rStyle w:val="Strong"/>
          <w:rFonts w:cstheme="minorHAnsi"/>
          <w:color w:val="000000"/>
          <w:u w:val="single"/>
        </w:rPr>
        <w:t xml:space="preserve">former </w:t>
      </w:r>
      <w:hyperlink w:anchor="WHO" w:history="1">
        <w:r w:rsidRPr="003B5816">
          <w:rPr>
            <w:rStyle w:val="Hyperlink"/>
            <w:rFonts w:cstheme="minorHAnsi"/>
          </w:rPr>
          <w:t>WHO</w:t>
        </w:r>
      </w:hyperlink>
      <w:r w:rsidRPr="00F212EE">
        <w:rPr>
          <w:rStyle w:val="Strong"/>
          <w:rFonts w:cstheme="minorHAnsi"/>
          <w:color w:val="000000"/>
          <w:u w:val="single"/>
        </w:rPr>
        <w:t xml:space="preserve"> insider</w:t>
      </w:r>
      <w:r w:rsidRPr="00F212EE">
        <w:rPr>
          <w:rStyle w:val="auto-style43"/>
          <w:rFonts w:cstheme="minorHAnsi"/>
          <w:color w:val="000000"/>
        </w:rPr>
        <w:t xml:space="preserve">. We have also seen that an important group of medical scientists and medical researchers in </w:t>
      </w:r>
      <w:r w:rsidRPr="00F212EE">
        <w:rPr>
          <w:rStyle w:val="Strong"/>
          <w:rFonts w:cstheme="minorHAnsi"/>
          <w:color w:val="000000"/>
          <w:u w:val="single"/>
        </w:rPr>
        <w:t>Spain</w:t>
      </w:r>
      <w:r w:rsidRPr="00F212EE">
        <w:rPr>
          <w:rStyle w:val="auto-style43"/>
          <w:rFonts w:cstheme="minorHAnsi"/>
          <w:color w:val="000000"/>
        </w:rPr>
        <w:t xml:space="preserve"> have also already qualified the current </w:t>
      </w:r>
      <w:hyperlink w:anchor="COVID" w:history="1">
        <w:r w:rsidRPr="00BD75E0">
          <w:rPr>
            <w:rStyle w:val="Hyperlink"/>
            <w:rFonts w:cstheme="minorHAnsi"/>
          </w:rPr>
          <w:t>COVID</w:t>
        </w:r>
      </w:hyperlink>
      <w:r w:rsidRPr="00F212EE">
        <w:rPr>
          <w:rStyle w:val="auto-style43"/>
          <w:rFonts w:cstheme="minorHAnsi"/>
          <w:color w:val="000000"/>
        </w:rPr>
        <w:t xml:space="preserve"> pandemic as the </w:t>
      </w:r>
      <w:hyperlink w:anchor="COVID" w:history="1">
        <w:r w:rsidRPr="00BD75E0">
          <w:rPr>
            <w:rStyle w:val="Hyperlink"/>
            <w:rFonts w:cstheme="minorHAnsi"/>
          </w:rPr>
          <w:t>COVID</w:t>
        </w:r>
      </w:hyperlink>
      <w:r w:rsidRPr="004F14F0">
        <w:rPr>
          <w:rFonts w:cstheme="minorHAnsi"/>
        </w:rPr>
        <w:t xml:space="preserve"> </w:t>
      </w:r>
      <w:hyperlink w:anchor="COVID_GlobalFraud" w:history="1">
        <w:r w:rsidRPr="004F14F0">
          <w:rPr>
            <w:rStyle w:val="Hyperlink"/>
            <w:rFonts w:cstheme="minorHAnsi"/>
          </w:rPr>
          <w:t>Global Fraud</w:t>
        </w:r>
      </w:hyperlink>
      <w:r w:rsidRPr="00F212EE">
        <w:rPr>
          <w:rStyle w:val="auto-style43"/>
          <w:rFonts w:cstheme="minorHAnsi"/>
          <w:color w:val="000000"/>
        </w:rPr>
        <w:t>.</w:t>
      </w:r>
    </w:p>
    <w:p w:rsidR="00BD233F" w:rsidRPr="00F212EE" w:rsidRDefault="00BD233F" w:rsidP="00BD233F">
      <w:pPr>
        <w:textAlignment w:val="baseline"/>
        <w:rPr>
          <w:rFonts w:cstheme="minorHAnsi"/>
          <w:color w:val="000000"/>
        </w:rPr>
      </w:pP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bookmarkStart w:id="1281" w:name="ZBAP_DNA_GodTorusWordPower.jpg"/>
      <w:r w:rsidRPr="00F212EE">
        <w:rPr>
          <w:rFonts w:asciiTheme="minorHAnsi" w:hAnsiTheme="minorHAnsi" w:cstheme="minorHAnsi"/>
          <w:noProof/>
          <w:color w:val="000000"/>
          <w:sz w:val="22"/>
          <w:szCs w:val="22"/>
        </w:rPr>
        <w:drawing>
          <wp:anchor distT="0" distB="0" distL="114300" distR="114300" simplePos="0" relativeHeight="251852800" behindDoc="1" locked="0" layoutInCell="1" allowOverlap="1" wp14:anchorId="14902C5D" wp14:editId="7A02AB3F">
            <wp:simplePos x="0" y="0"/>
            <wp:positionH relativeFrom="column">
              <wp:posOffset>-49530</wp:posOffset>
            </wp:positionH>
            <wp:positionV relativeFrom="paragraph">
              <wp:posOffset>27940</wp:posOffset>
            </wp:positionV>
            <wp:extent cx="3730625" cy="3228975"/>
            <wp:effectExtent l="19050" t="19050" r="22225" b="28575"/>
            <wp:wrapTight wrapText="bothSides">
              <wp:wrapPolygon edited="0">
                <wp:start x="-110" y="-127"/>
                <wp:lineTo x="-110" y="21664"/>
                <wp:lineTo x="21618" y="21664"/>
                <wp:lineTo x="21618" y="-127"/>
                <wp:lineTo x="-110" y="-127"/>
              </wp:wrapPolygon>
            </wp:wrapTight>
            <wp:docPr id="253" name="Picture 253" descr="DNA as God Torus Word P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NA as God Torus Word Powe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3730625" cy="32289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81"/>
      <w:r w:rsidRPr="00F212EE">
        <w:rPr>
          <w:rFonts w:asciiTheme="minorHAnsi" w:hAnsiTheme="minorHAnsi" w:cstheme="minorHAnsi"/>
          <w:color w:val="000000"/>
          <w:sz w:val="22"/>
          <w:szCs w:val="22"/>
        </w:rPr>
        <w:t xml:space="preserve">The reason in the background is also quite clear for a simple person on common sense. Developing new unnatural or artificial viruses in a laboratory, and consequently developing related new </w:t>
      </w:r>
      <w:hyperlink w:anchor="ZBAP_Fake_Covic_Vaccines" w:history="1">
        <w:r w:rsidRPr="00BE4D0B">
          <w:rPr>
            <w:rStyle w:val="Hyperlink"/>
            <w:rFonts w:asciiTheme="minorHAnsi" w:eastAsiaTheme="majorEastAsia" w:hAnsiTheme="minorHAnsi" w:cstheme="minorHAnsi"/>
            <w:sz w:val="22"/>
            <w:szCs w:val="22"/>
          </w:rPr>
          <w:t>Fake Vaccines</w:t>
        </w:r>
      </w:hyperlink>
      <w:r w:rsidRPr="00BE4D0B">
        <w:rPr>
          <w:rFonts w:asciiTheme="minorHAnsi" w:hAnsiTheme="minorHAnsi" w:cstheme="minorHAnsi"/>
          <w:sz w:val="22"/>
          <w:szCs w:val="22"/>
        </w:rPr>
        <w:t xml:space="preserve"> </w:t>
      </w:r>
      <w:r w:rsidRPr="00FB203F">
        <w:rPr>
          <w:rFonts w:asciiTheme="minorHAnsi" w:hAnsiTheme="minorHAnsi" w:cstheme="minorHAnsi"/>
          <w:sz w:val="22"/>
          <w:szCs w:val="22"/>
          <w:u w:val="single"/>
        </w:rPr>
        <w:t>not protecting the vaccinated</w:t>
      </w:r>
      <w:r w:rsidRPr="00F212EE">
        <w:rPr>
          <w:rFonts w:asciiTheme="minorHAnsi" w:hAnsiTheme="minorHAnsi" w:cstheme="minorHAnsi"/>
          <w:color w:val="000000"/>
          <w:sz w:val="22"/>
          <w:szCs w:val="22"/>
        </w:rPr>
        <w:t xml:space="preserve"> (contrary to all previous vaccines developed in the past) is pretending to be god and be allowed to play dangerously with the </w:t>
      </w:r>
      <w:r w:rsidRPr="00F212EE">
        <w:rPr>
          <w:rStyle w:val="Strong"/>
          <w:rFonts w:asciiTheme="minorHAnsi" w:hAnsiTheme="minorHAnsi" w:cstheme="minorHAnsi"/>
          <w:color w:val="000000"/>
          <w:sz w:val="22"/>
          <w:szCs w:val="22"/>
          <w:u w:val="single"/>
        </w:rPr>
        <w:t>DNA</w:t>
      </w:r>
      <w:r w:rsidRPr="00F212EE">
        <w:rPr>
          <w:rFonts w:asciiTheme="minorHAnsi" w:hAnsiTheme="minorHAnsi" w:cstheme="minorHAnsi"/>
          <w:color w:val="000000"/>
          <w:sz w:val="22"/>
          <w:szCs w:val="22"/>
        </w:rPr>
        <w:t xml:space="preserve"> as God created it. Playing with the </w:t>
      </w:r>
      <w:r w:rsidRPr="00D92FE7">
        <w:rPr>
          <w:rFonts w:asciiTheme="minorHAnsi" w:hAnsiTheme="minorHAnsi" w:cstheme="minorHAnsi"/>
          <w:b/>
          <w:color w:val="000000"/>
          <w:sz w:val="22"/>
          <w:szCs w:val="22"/>
        </w:rPr>
        <w:t>DNA</w:t>
      </w:r>
      <w:r w:rsidRPr="00F212EE">
        <w:rPr>
          <w:rFonts w:asciiTheme="minorHAnsi" w:hAnsiTheme="minorHAnsi" w:cstheme="minorHAnsi"/>
          <w:color w:val="000000"/>
          <w:sz w:val="22"/>
          <w:szCs w:val="22"/>
        </w:rPr>
        <w:t xml:space="preserve"> as created by god, or by nature, should be a serious crime against humanity, let alone a crime against planet earth, and it is certainly so in </w:t>
      </w:r>
      <w:hyperlink w:anchor="FtabAristarchy" w:history="1">
        <w:hyperlink r:id="rId1117"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r w:rsidRPr="00F212EE">
        <w:rPr>
          <w:rFonts w:asciiTheme="minorHAnsi" w:hAnsiTheme="minorHAnsi" w:cstheme="minorHAnsi"/>
          <w:color w:val="000000"/>
          <w:sz w:val="22"/>
          <w:szCs w:val="22"/>
        </w:rPr>
        <w:t>. Even with our current most advanced level of scientific research and competence, we still do not know what some most important things really are, including the simplest one with which we deal on a daily basis, which is… gravity. We can explain it with only logical suppositions and deductions, like the existence of invisible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filling the apparent gap of the immense empty space. But we still have not been able to demonstrate that this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really exists or what its nature really is.</w:t>
      </w: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lastRenderedPageBreak/>
        <w:t xml:space="preserve">A similar situation exists at the level of the </w:t>
      </w:r>
      <w:r w:rsidRPr="00F212EE">
        <w:rPr>
          <w:rStyle w:val="Strong"/>
          <w:rFonts w:asciiTheme="minorHAnsi" w:hAnsiTheme="minorHAnsi" w:cstheme="minorHAnsi"/>
          <w:color w:val="000000"/>
          <w:sz w:val="22"/>
          <w:szCs w:val="22"/>
          <w:u w:val="single"/>
        </w:rPr>
        <w:t>DNA</w:t>
      </w:r>
      <w:r w:rsidRPr="00F212EE">
        <w:rPr>
          <w:rFonts w:asciiTheme="minorHAnsi" w:hAnsiTheme="minorHAnsi" w:cstheme="minorHAnsi"/>
          <w:color w:val="000000"/>
          <w:sz w:val="22"/>
          <w:szCs w:val="22"/>
        </w:rPr>
        <w:t xml:space="preserve"> of</w:t>
      </w:r>
      <w:r>
        <w:rPr>
          <w:rFonts w:asciiTheme="minorHAnsi" w:hAnsiTheme="minorHAnsi" w:cstheme="minorHAnsi"/>
          <w:color w:val="000000"/>
          <w:sz w:val="22"/>
          <w:szCs w:val="22"/>
        </w:rPr>
        <w:t xml:space="preserve"> all</w:t>
      </w:r>
      <w:r w:rsidRPr="00F212EE">
        <w:rPr>
          <w:rFonts w:asciiTheme="minorHAnsi" w:hAnsiTheme="minorHAnsi" w:cstheme="minorHAnsi"/>
          <w:color w:val="000000"/>
          <w:sz w:val="22"/>
          <w:szCs w:val="22"/>
        </w:rPr>
        <w:t xml:space="preserve"> living beings. The most we can see is the </w:t>
      </w:r>
      <w:r w:rsidRPr="00F212EE">
        <w:rPr>
          <w:rStyle w:val="Strong"/>
          <w:rFonts w:asciiTheme="minorHAnsi" w:hAnsiTheme="minorHAnsi" w:cstheme="minorHAnsi"/>
          <w:color w:val="000000"/>
          <w:sz w:val="22"/>
          <w:szCs w:val="22"/>
          <w:u w:val="single"/>
        </w:rPr>
        <w:t>visible DNA</w:t>
      </w:r>
      <w:r w:rsidRPr="00F212EE">
        <w:rPr>
          <w:rFonts w:asciiTheme="minorHAnsi" w:hAnsiTheme="minorHAnsi" w:cstheme="minorHAnsi"/>
          <w:color w:val="000000"/>
          <w:sz w:val="22"/>
          <w:szCs w:val="22"/>
        </w:rPr>
        <w:t xml:space="preserve"> under a microscope. But we can still not explain at all what gives that </w:t>
      </w:r>
      <w:r w:rsidRPr="00ED3188">
        <w:rPr>
          <w:rFonts w:asciiTheme="minorHAnsi" w:hAnsiTheme="minorHAnsi" w:cstheme="minorHAnsi"/>
          <w:b/>
          <w:color w:val="000000"/>
          <w:sz w:val="22"/>
          <w:szCs w:val="22"/>
        </w:rPr>
        <w:t>DNA</w:t>
      </w:r>
      <w:r w:rsidRPr="00F212EE">
        <w:rPr>
          <w:rFonts w:asciiTheme="minorHAnsi" w:hAnsiTheme="minorHAnsi" w:cstheme="minorHAnsi"/>
          <w:color w:val="000000"/>
          <w:sz w:val="22"/>
          <w:szCs w:val="22"/>
        </w:rPr>
        <w:t xml:space="preserve"> its nature and functionality, as if it were only a kind of invisible soul. Again here, from a philosophical point of view, like for cosmic space, we can only proceed by deduction. The logical supposition is that there also exists a “</w:t>
      </w:r>
      <w:r w:rsidRPr="00F212EE">
        <w:rPr>
          <w:rFonts w:asciiTheme="minorHAnsi" w:hAnsiTheme="minorHAnsi" w:cstheme="minorHAnsi"/>
          <w:b/>
          <w:color w:val="000000"/>
          <w:sz w:val="22"/>
          <w:szCs w:val="22"/>
          <w:u w:val="single"/>
        </w:rPr>
        <w:t>DNA Soul</w:t>
      </w:r>
      <w:r w:rsidRPr="00F212EE">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or a </w:t>
      </w:r>
      <w:r w:rsidRPr="002B31A2">
        <w:rPr>
          <w:rFonts w:asciiTheme="minorHAnsi" w:hAnsiTheme="minorHAnsi" w:cstheme="minorHAnsi"/>
          <w:b/>
          <w:color w:val="000000"/>
          <w:sz w:val="22"/>
          <w:szCs w:val="22"/>
        </w:rPr>
        <w:t>“</w:t>
      </w:r>
      <w:r w:rsidRPr="00D404EF">
        <w:rPr>
          <w:rFonts w:asciiTheme="minorHAnsi" w:hAnsiTheme="minorHAnsi" w:cstheme="minorHAnsi"/>
          <w:b/>
          <w:color w:val="000000"/>
          <w:sz w:val="22"/>
          <w:szCs w:val="22"/>
          <w:u w:val="single"/>
        </w:rPr>
        <w:t>DNA Idea</w:t>
      </w:r>
      <w:r>
        <w:rPr>
          <w:rFonts w:asciiTheme="minorHAnsi" w:hAnsiTheme="minorHAnsi" w:cstheme="minorHAnsi"/>
          <w:color w:val="000000"/>
          <w:sz w:val="22"/>
          <w:szCs w:val="22"/>
        </w:rPr>
        <w:t xml:space="preserve">” (reminiscent of the </w:t>
      </w:r>
      <w:r w:rsidRPr="00CA7287">
        <w:rPr>
          <w:rFonts w:asciiTheme="minorHAnsi" w:hAnsiTheme="minorHAnsi" w:cstheme="minorHAnsi"/>
          <w:i/>
          <w:color w:val="000000"/>
          <w:sz w:val="22"/>
          <w:szCs w:val="22"/>
        </w:rPr>
        <w:t>Platonic World of Ideas</w:t>
      </w:r>
      <w:r>
        <w:rPr>
          <w:rFonts w:asciiTheme="minorHAnsi" w:hAnsiTheme="minorHAnsi" w:cstheme="minorHAnsi"/>
          <w:color w:val="000000"/>
          <w:sz w:val="22"/>
          <w:szCs w:val="22"/>
        </w:rPr>
        <w:t xml:space="preserve"> hiding behind all visible things), </w:t>
      </w:r>
      <w:r w:rsidRPr="00F212EE">
        <w:rPr>
          <w:rFonts w:asciiTheme="minorHAnsi" w:hAnsiTheme="minorHAnsi" w:cstheme="minorHAnsi"/>
          <w:color w:val="000000"/>
          <w:sz w:val="22"/>
          <w:szCs w:val="22"/>
        </w:rPr>
        <w:t>or</w:t>
      </w:r>
      <w:r>
        <w:rPr>
          <w:rFonts w:asciiTheme="minorHAnsi" w:hAnsiTheme="minorHAnsi" w:cstheme="minorHAnsi"/>
          <w:color w:val="000000"/>
          <w:sz w:val="22"/>
          <w:szCs w:val="22"/>
        </w:rPr>
        <w:t xml:space="preserve"> a kind of</w:t>
      </w:r>
      <w:r w:rsidRPr="00F212EE">
        <w:rPr>
          <w:rFonts w:asciiTheme="minorHAnsi" w:hAnsiTheme="minorHAnsi" w:cstheme="minorHAnsi"/>
          <w:color w:val="000000"/>
          <w:sz w:val="22"/>
          <w:szCs w:val="22"/>
        </w:rPr>
        <w:t xml:space="preserve">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that </w:t>
      </w:r>
      <w:r>
        <w:rPr>
          <w:rFonts w:asciiTheme="minorHAnsi" w:hAnsiTheme="minorHAnsi" w:cstheme="minorHAnsi"/>
          <w:color w:val="000000"/>
          <w:sz w:val="22"/>
          <w:szCs w:val="22"/>
        </w:rPr>
        <w:t xml:space="preserve">hides behind the visible DNA, as a DNA that </w:t>
      </w:r>
      <w:r w:rsidRPr="00F212EE">
        <w:rPr>
          <w:rFonts w:asciiTheme="minorHAnsi" w:hAnsiTheme="minorHAnsi" w:cstheme="minorHAnsi"/>
          <w:color w:val="000000"/>
          <w:sz w:val="22"/>
          <w:szCs w:val="22"/>
        </w:rPr>
        <w:t xml:space="preserve">we cannot see and </w:t>
      </w:r>
      <w:r>
        <w:rPr>
          <w:rFonts w:asciiTheme="minorHAnsi" w:hAnsiTheme="minorHAnsi" w:cstheme="minorHAnsi"/>
          <w:color w:val="000000"/>
          <w:sz w:val="22"/>
          <w:szCs w:val="22"/>
        </w:rPr>
        <w:t xml:space="preserve">that </w:t>
      </w:r>
      <w:r w:rsidRPr="00F212EE">
        <w:rPr>
          <w:rFonts w:asciiTheme="minorHAnsi" w:hAnsiTheme="minorHAnsi" w:cstheme="minorHAnsi"/>
          <w:color w:val="000000"/>
          <w:sz w:val="22"/>
          <w:szCs w:val="22"/>
        </w:rPr>
        <w:t>gives it its real nature</w:t>
      </w:r>
      <w:r>
        <w:rPr>
          <w:rFonts w:asciiTheme="minorHAnsi" w:hAnsiTheme="minorHAnsi" w:cstheme="minorHAnsi"/>
          <w:color w:val="000000"/>
          <w:sz w:val="22"/>
          <w:szCs w:val="22"/>
        </w:rPr>
        <w:t xml:space="preserve"> and functionality at the visible level</w:t>
      </w:r>
      <w:r w:rsidRPr="00F212EE">
        <w:rPr>
          <w:rFonts w:asciiTheme="minorHAnsi" w:hAnsiTheme="minorHAnsi" w:cstheme="minorHAnsi"/>
          <w:color w:val="000000"/>
          <w:sz w:val="22"/>
          <w:szCs w:val="22"/>
        </w:rPr>
        <w:t xml:space="preserve">, somewhat like the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may give the visible cosmic matter</w:t>
      </w:r>
      <w:r>
        <w:rPr>
          <w:rFonts w:asciiTheme="minorHAnsi" w:hAnsiTheme="minorHAnsi" w:cstheme="minorHAnsi"/>
          <w:color w:val="000000"/>
          <w:sz w:val="22"/>
          <w:szCs w:val="22"/>
        </w:rPr>
        <w:t xml:space="preserve"> with gravity</w:t>
      </w:r>
      <w:r w:rsidRPr="00F212EE">
        <w:rPr>
          <w:rFonts w:asciiTheme="minorHAnsi" w:hAnsiTheme="minorHAnsi" w:cstheme="minorHAnsi"/>
          <w:color w:val="000000"/>
          <w:sz w:val="22"/>
          <w:szCs w:val="22"/>
        </w:rPr>
        <w:t xml:space="preserve"> its real nature and functionality. But if the cosmic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and the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of living beings have been created invisible, even to our most sophisticated instruments, like ultra-powerful microscopes or telescopes, we should only respect it, and not attempt to disturb or change their nature without committing a serious crime, if not even a kind of sacrilege against God, or at least a treason against nature. </w:t>
      </w: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r w:rsidRPr="00F212EE">
        <w:rPr>
          <w:rStyle w:val="style5"/>
          <w:rFonts w:asciiTheme="minorHAnsi" w:eastAsiaTheme="majorEastAsia" w:hAnsiTheme="minorHAnsi" w:cstheme="minorHAnsi"/>
          <w:color w:val="000000"/>
          <w:sz w:val="22"/>
          <w:szCs w:val="22"/>
        </w:rPr>
        <w:t xml:space="preserve">A simple seed that can grow into a tomato or an onion, or in a tree, let alone a beautiful flower, certainly does not get its functionality from its 'visible' structure of physical atoms, not even at its still visible </w:t>
      </w:r>
      <w:r w:rsidRPr="00F212EE">
        <w:rPr>
          <w:rStyle w:val="Strong"/>
          <w:rFonts w:asciiTheme="minorHAnsi" w:hAnsiTheme="minorHAnsi" w:cstheme="minorHAnsi"/>
          <w:color w:val="000000"/>
          <w:sz w:val="22"/>
          <w:szCs w:val="22"/>
          <w:u w:val="single"/>
        </w:rPr>
        <w:t>DNA</w:t>
      </w:r>
      <w:r w:rsidRPr="00F212EE">
        <w:rPr>
          <w:rStyle w:val="style5"/>
          <w:rFonts w:asciiTheme="minorHAnsi" w:eastAsiaTheme="majorEastAsia" w:hAnsiTheme="minorHAnsi" w:cstheme="minorHAnsi"/>
          <w:color w:val="000000"/>
          <w:sz w:val="22"/>
          <w:szCs w:val="22"/>
        </w:rPr>
        <w:t xml:space="preserve"> level under a powerful microscope. In the same way, a sperm that can develop into a beautiful human child, or a beautiful horse, or a beautiful dolphin, or a beautiful bird, certainly does not either get its functionality from only the 'visible' structure of its physical atoms within its visible DNA under a powerful microscope</w:t>
      </w:r>
      <w:r w:rsidRPr="00F212EE">
        <w:rPr>
          <w:rFonts w:asciiTheme="minorHAnsi" w:hAnsiTheme="minorHAnsi" w:cstheme="minorHAnsi"/>
          <w:color w:val="000000"/>
          <w:sz w:val="22"/>
          <w:szCs w:val="22"/>
        </w:rPr>
        <w:t>. Such seed or sperm can only get its real nature and functionality from its “</w:t>
      </w:r>
      <w:r w:rsidRPr="00F212EE">
        <w:rPr>
          <w:rStyle w:val="Strong"/>
          <w:rFonts w:asciiTheme="minorHAnsi" w:hAnsiTheme="minorHAnsi" w:cstheme="minorHAnsi"/>
          <w:color w:val="000000"/>
          <w:sz w:val="22"/>
          <w:szCs w:val="22"/>
          <w:u w:val="single"/>
        </w:rPr>
        <w:t>soul</w:t>
      </w:r>
      <w:r w:rsidRPr="00F212EE">
        <w:rPr>
          <w:rFonts w:asciiTheme="minorHAnsi" w:hAnsiTheme="minorHAnsi" w:cstheme="minorHAnsi"/>
          <w:color w:val="000000"/>
          <w:sz w:val="22"/>
          <w:szCs w:val="22"/>
        </w:rPr>
        <w:t xml:space="preserve">”, that is, from an invisible level of some kind of </w:t>
      </w:r>
      <w:r>
        <w:rPr>
          <w:rStyle w:val="Strong"/>
          <w:rFonts w:asciiTheme="minorHAnsi" w:hAnsiTheme="minorHAnsi" w:cstheme="minorHAnsi"/>
          <w:color w:val="000000"/>
          <w:sz w:val="22"/>
          <w:szCs w:val="22"/>
          <w:u w:val="single"/>
        </w:rPr>
        <w:t>B</w:t>
      </w:r>
      <w:r w:rsidRPr="00F212EE">
        <w:rPr>
          <w:rStyle w:val="Strong"/>
          <w:rFonts w:asciiTheme="minorHAnsi" w:hAnsiTheme="minorHAnsi" w:cstheme="minorHAnsi"/>
          <w:color w:val="000000"/>
          <w:sz w:val="22"/>
          <w:szCs w:val="22"/>
          <w:u w:val="single"/>
        </w:rPr>
        <w:t>lack DNA</w:t>
      </w:r>
      <w:r w:rsidRPr="00F212EE">
        <w:rPr>
          <w:rFonts w:asciiTheme="minorHAnsi" w:hAnsiTheme="minorHAnsi" w:cstheme="minorHAnsi"/>
          <w:color w:val="000000"/>
          <w:sz w:val="22"/>
          <w:szCs w:val="22"/>
        </w:rPr>
        <w:t xml:space="preserve"> playing a role similar to what the </w:t>
      </w:r>
      <w:r w:rsidRPr="00F212EE">
        <w:rPr>
          <w:rStyle w:val="Strong"/>
          <w:rFonts w:asciiTheme="minorHAnsi" w:hAnsiTheme="minorHAnsi" w:cstheme="minorHAnsi"/>
          <w:color w:val="000000"/>
          <w:sz w:val="22"/>
          <w:szCs w:val="22"/>
          <w:u w:val="single"/>
        </w:rPr>
        <w:t>black matter</w:t>
      </w:r>
      <w:r w:rsidRPr="00F212EE">
        <w:rPr>
          <w:rFonts w:asciiTheme="minorHAnsi" w:hAnsiTheme="minorHAnsi" w:cstheme="minorHAnsi"/>
          <w:color w:val="000000"/>
          <w:sz w:val="22"/>
          <w:szCs w:val="22"/>
        </w:rPr>
        <w:t xml:space="preserve"> plays for gravity at the </w:t>
      </w:r>
      <w:r>
        <w:rPr>
          <w:rFonts w:asciiTheme="minorHAnsi" w:hAnsiTheme="minorHAnsi" w:cstheme="minorHAnsi"/>
          <w:color w:val="000000"/>
          <w:sz w:val="22"/>
          <w:szCs w:val="22"/>
        </w:rPr>
        <w:t xml:space="preserve">visible </w:t>
      </w:r>
      <w:r w:rsidRPr="00F212EE">
        <w:rPr>
          <w:rFonts w:asciiTheme="minorHAnsi" w:hAnsiTheme="minorHAnsi" w:cstheme="minorHAnsi"/>
          <w:color w:val="000000"/>
          <w:sz w:val="22"/>
          <w:szCs w:val="22"/>
        </w:rPr>
        <w:t xml:space="preserve">cosmic level. Making a seed a </w:t>
      </w:r>
      <w:hyperlink w:anchor="GMO" w:history="1">
        <w:r w:rsidRPr="00287D49">
          <w:rPr>
            <w:rStyle w:val="Hyperlink"/>
            <w:rFonts w:asciiTheme="minorHAnsi" w:eastAsiaTheme="majorEastAsia" w:hAnsiTheme="minorHAnsi" w:cstheme="minorHAnsi"/>
            <w:sz w:val="22"/>
            <w:szCs w:val="22"/>
          </w:rPr>
          <w:t>GMO</w:t>
        </w:r>
      </w:hyperlink>
      <w:r w:rsidRPr="00F212EE">
        <w:rPr>
          <w:rFonts w:asciiTheme="minorHAnsi" w:hAnsiTheme="minorHAnsi" w:cstheme="minorHAnsi"/>
          <w:color w:val="000000"/>
          <w:sz w:val="22"/>
          <w:szCs w:val="22"/>
        </w:rPr>
        <w:t>, or creating soulless forms of life as an artificial virus, is an attempt to change their respective ‘</w:t>
      </w:r>
      <w:r w:rsidRPr="00F212EE">
        <w:rPr>
          <w:rStyle w:val="Strong"/>
          <w:rFonts w:asciiTheme="minorHAnsi" w:hAnsiTheme="minorHAnsi" w:cstheme="minorHAnsi"/>
          <w:color w:val="000000"/>
          <w:sz w:val="22"/>
          <w:szCs w:val="22"/>
          <w:u w:val="single"/>
        </w:rPr>
        <w:t>souls</w:t>
      </w:r>
      <w:r w:rsidRPr="00F212EE">
        <w:rPr>
          <w:rFonts w:asciiTheme="minorHAnsi" w:hAnsiTheme="minorHAnsi" w:cstheme="minorHAnsi"/>
          <w:color w:val="000000"/>
          <w:sz w:val="22"/>
          <w:szCs w:val="22"/>
        </w:rPr>
        <w:t>’</w:t>
      </w:r>
      <w:r>
        <w:rPr>
          <w:rFonts w:asciiTheme="minorHAnsi" w:hAnsiTheme="minorHAnsi" w:cstheme="minorHAnsi"/>
          <w:color w:val="000000"/>
          <w:sz w:val="22"/>
          <w:szCs w:val="22"/>
        </w:rPr>
        <w:t xml:space="preserve"> or to attempt to use them in an unnatural way without their souls</w:t>
      </w:r>
      <w:r w:rsidRPr="00F212EE">
        <w:rPr>
          <w:rFonts w:asciiTheme="minorHAnsi" w:hAnsiTheme="minorHAnsi" w:cstheme="minorHAnsi"/>
          <w:color w:val="000000"/>
          <w:sz w:val="22"/>
          <w:szCs w:val="22"/>
        </w:rPr>
        <w:t xml:space="preserve">. This is a criminal and most sinful pretention, and an unduly attempt to play god, which is totally inadmissible and highly criminal in </w:t>
      </w:r>
      <w:hyperlink r:id="rId1118" w:anchor="FtabAristarchy" w:history="1">
        <w:hyperlink w:anchor="FtabAristarchy" w:history="1">
          <w:hyperlink w:anchor="FtabAristarchy" w:history="1">
            <w:hyperlink r:id="rId1119"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F212EE">
        <w:rPr>
          <w:rFonts w:asciiTheme="minorHAnsi" w:hAnsiTheme="minorHAnsi" w:cstheme="minorHAnsi"/>
          <w:color w:val="000000"/>
          <w:sz w:val="22"/>
          <w:szCs w:val="22"/>
        </w:rPr>
        <w:t>.</w:t>
      </w: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 xml:space="preserve"> </w:t>
      </w:r>
    </w:p>
    <w:p w:rsidR="00BD233F"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r w:rsidRPr="00F212EE">
        <w:rPr>
          <w:rFonts w:asciiTheme="minorHAnsi" w:hAnsiTheme="minorHAnsi" w:cstheme="minorHAnsi"/>
          <w:color w:val="000000"/>
          <w:sz w:val="22"/>
          <w:szCs w:val="22"/>
        </w:rPr>
        <w:t>Playing god is nothing less than a criminal attempt to change the godly "</w:t>
      </w:r>
      <w:r w:rsidRPr="00F212EE">
        <w:rPr>
          <w:rStyle w:val="Strong"/>
          <w:rFonts w:asciiTheme="minorHAnsi" w:hAnsiTheme="minorHAnsi" w:cstheme="minorHAnsi"/>
          <w:color w:val="000000"/>
          <w:sz w:val="22"/>
          <w:szCs w:val="22"/>
          <w:u w:val="single"/>
        </w:rPr>
        <w:t>World of Ideas</w:t>
      </w:r>
      <w:r w:rsidRPr="00F212EE">
        <w:rPr>
          <w:rFonts w:asciiTheme="minorHAnsi" w:hAnsiTheme="minorHAnsi" w:cstheme="minorHAnsi"/>
          <w:color w:val="000000"/>
          <w:sz w:val="22"/>
          <w:szCs w:val="22"/>
        </w:rPr>
        <w:t xml:space="preserve">" of </w:t>
      </w:r>
      <w:r w:rsidRPr="00F212EE">
        <w:rPr>
          <w:rStyle w:val="Strong"/>
          <w:rFonts w:asciiTheme="minorHAnsi" w:hAnsiTheme="minorHAnsi" w:cstheme="minorHAnsi"/>
          <w:color w:val="000000"/>
          <w:sz w:val="22"/>
          <w:szCs w:val="22"/>
          <w:u w:val="single"/>
        </w:rPr>
        <w:t>Plato</w:t>
      </w:r>
      <w:r w:rsidRPr="00F212EE">
        <w:rPr>
          <w:rFonts w:asciiTheme="minorHAnsi" w:hAnsiTheme="minorHAnsi" w:cstheme="minorHAnsi"/>
          <w:color w:val="000000"/>
          <w:sz w:val="22"/>
          <w:szCs w:val="22"/>
        </w:rPr>
        <w:t>, hiding but acting forcefully behind all '</w:t>
      </w:r>
      <w:r w:rsidRPr="00F212EE">
        <w:rPr>
          <w:rStyle w:val="Strong"/>
          <w:rFonts w:asciiTheme="minorHAnsi" w:hAnsiTheme="minorHAnsi" w:cstheme="minorHAnsi"/>
          <w:color w:val="000000"/>
          <w:sz w:val="22"/>
          <w:szCs w:val="22"/>
          <w:u w:val="single"/>
        </w:rPr>
        <w:t>visible forms</w:t>
      </w:r>
      <w:r w:rsidRPr="00F212EE">
        <w:rPr>
          <w:rFonts w:asciiTheme="minorHAnsi" w:hAnsiTheme="minorHAnsi" w:cstheme="minorHAnsi"/>
          <w:color w:val="000000"/>
          <w:sz w:val="22"/>
          <w:szCs w:val="22"/>
        </w:rPr>
        <w:t xml:space="preserve">' existing in our </w:t>
      </w:r>
      <w:r>
        <w:rPr>
          <w:rFonts w:asciiTheme="minorHAnsi" w:hAnsiTheme="minorHAnsi" w:cstheme="minorHAnsi"/>
          <w:color w:val="000000"/>
          <w:sz w:val="22"/>
          <w:szCs w:val="22"/>
        </w:rPr>
        <w:t xml:space="preserve">physical </w:t>
      </w:r>
      <w:r w:rsidRPr="00F212EE">
        <w:rPr>
          <w:rFonts w:asciiTheme="minorHAnsi" w:hAnsiTheme="minorHAnsi" w:cstheme="minorHAnsi"/>
          <w:color w:val="000000"/>
          <w:sz w:val="22"/>
          <w:szCs w:val="22"/>
        </w:rPr>
        <w:t>world, and giving these '</w:t>
      </w:r>
      <w:r w:rsidRPr="00F212EE">
        <w:rPr>
          <w:rStyle w:val="Strong"/>
          <w:rFonts w:asciiTheme="minorHAnsi" w:hAnsiTheme="minorHAnsi" w:cstheme="minorHAnsi"/>
          <w:color w:val="000000"/>
          <w:sz w:val="22"/>
          <w:szCs w:val="22"/>
          <w:u w:val="single"/>
        </w:rPr>
        <w:t>visible forms</w:t>
      </w:r>
      <w:r w:rsidRPr="00F212EE">
        <w:rPr>
          <w:rFonts w:asciiTheme="minorHAnsi" w:hAnsiTheme="minorHAnsi" w:cstheme="minorHAnsi"/>
          <w:color w:val="000000"/>
          <w:sz w:val="22"/>
          <w:szCs w:val="22"/>
        </w:rPr>
        <w:t xml:space="preserve">' their specific invisible nature and functionality as our god creator wanted it. Not respecting this creation process is not respecting our god creator. </w:t>
      </w:r>
    </w:p>
    <w:p w:rsidR="00BD233F"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p>
    <w:p w:rsidR="00BD233F" w:rsidRPr="00F212EE" w:rsidRDefault="00BD233F" w:rsidP="00BD233F">
      <w:pPr>
        <w:pStyle w:val="auto-style431"/>
        <w:spacing w:before="0" w:beforeAutospacing="0" w:after="0" w:afterAutospacing="0"/>
        <w:textAlignment w:val="baseline"/>
        <w:rPr>
          <w:rFonts w:asciiTheme="minorHAnsi" w:hAnsiTheme="minorHAnsi" w:cstheme="minorHAnsi"/>
          <w:color w:val="000000"/>
          <w:sz w:val="22"/>
          <w:szCs w:val="22"/>
        </w:rPr>
      </w:pPr>
      <w:r>
        <w:rPr>
          <w:rFonts w:asciiTheme="minorHAnsi" w:hAnsiTheme="minorHAnsi" w:cstheme="minorHAnsi"/>
          <w:color w:val="000000"/>
          <w:sz w:val="22"/>
          <w:szCs w:val="22"/>
        </w:rPr>
        <w:t xml:space="preserve">Consequently, DNA manipulation, Eugenics and Transhumanism are </w:t>
      </w:r>
      <w:r w:rsidRPr="00F212EE">
        <w:rPr>
          <w:rFonts w:asciiTheme="minorHAnsi" w:hAnsiTheme="minorHAnsi" w:cstheme="minorHAnsi"/>
          <w:color w:val="000000"/>
          <w:sz w:val="22"/>
          <w:szCs w:val="22"/>
        </w:rPr>
        <w:t xml:space="preserve">not only </w:t>
      </w:r>
      <w:r>
        <w:rPr>
          <w:rFonts w:asciiTheme="minorHAnsi" w:hAnsiTheme="minorHAnsi" w:cstheme="minorHAnsi"/>
          <w:color w:val="000000"/>
          <w:sz w:val="22"/>
          <w:szCs w:val="22"/>
        </w:rPr>
        <w:t>serious</w:t>
      </w:r>
      <w:r w:rsidRPr="00F212EE">
        <w:rPr>
          <w:rFonts w:asciiTheme="minorHAnsi" w:hAnsiTheme="minorHAnsi" w:cstheme="minorHAnsi"/>
          <w:color w:val="000000"/>
          <w:sz w:val="22"/>
          <w:szCs w:val="22"/>
        </w:rPr>
        <w:t xml:space="preserve"> crime</w:t>
      </w:r>
      <w:r>
        <w:rPr>
          <w:rFonts w:asciiTheme="minorHAnsi" w:hAnsiTheme="minorHAnsi" w:cstheme="minorHAnsi"/>
          <w:color w:val="000000"/>
          <w:sz w:val="22"/>
          <w:szCs w:val="22"/>
        </w:rPr>
        <w:t>s</w:t>
      </w:r>
      <w:r w:rsidRPr="00F212EE">
        <w:rPr>
          <w:rFonts w:asciiTheme="minorHAnsi" w:hAnsiTheme="minorHAnsi" w:cstheme="minorHAnsi"/>
          <w:color w:val="000000"/>
          <w:sz w:val="22"/>
          <w:szCs w:val="22"/>
        </w:rPr>
        <w:t xml:space="preserve">, but certainly the most serious kind of sin, as it is a pretentious attempt to act against our </w:t>
      </w:r>
      <w:hyperlink w:anchor="SLOGOS" w:history="1">
        <w:r w:rsidRPr="00F212EE">
          <w:rPr>
            <w:rStyle w:val="Hyperlink"/>
            <w:rFonts w:asciiTheme="minorHAnsi" w:eastAsiaTheme="majorEastAsia" w:hAnsiTheme="minorHAnsi" w:cstheme="minorHAnsi"/>
            <w:sz w:val="22"/>
            <w:szCs w:val="22"/>
          </w:rPr>
          <w:t>SLOGOS</w:t>
        </w:r>
      </w:hyperlink>
      <w:r w:rsidRPr="00F212EE">
        <w:rPr>
          <w:rFonts w:asciiTheme="minorHAnsi" w:hAnsiTheme="minorHAnsi" w:cstheme="minorHAnsi"/>
          <w:color w:val="000000"/>
          <w:sz w:val="22"/>
          <w:szCs w:val="22"/>
        </w:rPr>
        <w:t xml:space="preserve"> god creator directly, as opposed to act criminally only against another person. This is why </w:t>
      </w:r>
      <w:hyperlink w:anchor="GMO" w:history="1">
        <w:r w:rsidRPr="00F212EE">
          <w:rPr>
            <w:rStyle w:val="Hyperlink"/>
            <w:rFonts w:asciiTheme="minorHAnsi" w:eastAsiaTheme="majorEastAsia" w:hAnsiTheme="minorHAnsi" w:cstheme="minorHAnsi"/>
            <w:sz w:val="22"/>
            <w:szCs w:val="22"/>
          </w:rPr>
          <w:t>GMO</w:t>
        </w:r>
      </w:hyperlink>
      <w:r w:rsidRPr="00F212EE">
        <w:rPr>
          <w:rStyle w:val="style5"/>
          <w:rFonts w:asciiTheme="minorHAnsi" w:eastAsiaTheme="majorEastAsia" w:hAnsiTheme="minorHAnsi" w:cstheme="minorHAnsi"/>
          <w:color w:val="000000"/>
          <w:sz w:val="22"/>
          <w:szCs w:val="22"/>
        </w:rPr>
        <w:t xml:space="preserve"> and </w:t>
      </w:r>
      <w:r w:rsidRPr="00F212EE">
        <w:rPr>
          <w:rStyle w:val="style5"/>
          <w:rFonts w:asciiTheme="minorHAnsi" w:eastAsiaTheme="majorEastAsia" w:hAnsiTheme="minorHAnsi" w:cstheme="minorHAnsi"/>
          <w:color w:val="000000"/>
          <w:sz w:val="22"/>
          <w:szCs w:val="22"/>
          <w:u w:val="single"/>
        </w:rPr>
        <w:t>all eugenics, along with all attempts of transhumanism, must all be made a serious crime</w:t>
      </w:r>
      <w:r w:rsidRPr="00F212EE">
        <w:rPr>
          <w:rStyle w:val="style5"/>
          <w:rFonts w:asciiTheme="minorHAnsi" w:eastAsiaTheme="majorEastAsia" w:hAnsiTheme="minorHAnsi" w:cstheme="minorHAnsi"/>
          <w:color w:val="000000"/>
          <w:sz w:val="22"/>
          <w:szCs w:val="22"/>
        </w:rPr>
        <w:t xml:space="preserve"> in all countries around the world</w:t>
      </w:r>
      <w:r w:rsidRPr="00F212EE">
        <w:rPr>
          <w:rFonts w:asciiTheme="minorHAnsi" w:hAnsiTheme="minorHAnsi" w:cstheme="minorHAnsi"/>
          <w:color w:val="000000"/>
          <w:sz w:val="22"/>
          <w:szCs w:val="22"/>
        </w:rPr>
        <w:t xml:space="preserve">. This is certainly the case in </w:t>
      </w:r>
      <w:hyperlink r:id="rId1120" w:anchor="FtabAristarchy" w:history="1">
        <w:hyperlink w:anchor="FtabAristarchy" w:history="1">
          <w:hyperlink w:anchor="FtabAristarchy" w:history="1">
            <w:hyperlink r:id="rId1121" w:anchor="FtabAristarchy" w:history="1">
              <w:hyperlink w:anchor="FtabAristarchy" w:history="1">
                <w:hyperlink w:anchor="FtabAristarchy" w:history="1">
                  <w:hyperlink w:anchor="FtakAristarchy" w:history="1">
                    <w:r w:rsidR="003402DE" w:rsidRPr="003402DE">
                      <w:rPr>
                        <w:rStyle w:val="Hyperlink"/>
                        <w:rFonts w:asciiTheme="minorHAnsi" w:hAnsiTheme="minorHAnsi" w:cstheme="minorHAnsi"/>
                        <w:sz w:val="22"/>
                        <w:szCs w:val="22"/>
                      </w:rPr>
                      <w:t>FtakAristarchy</w:t>
                    </w:r>
                  </w:hyperlink>
                </w:hyperlink>
              </w:hyperlink>
            </w:hyperlink>
          </w:hyperlink>
        </w:hyperlink>
      </w:hyperlink>
      <w:r w:rsidRPr="00F212EE">
        <w:rPr>
          <w:rFonts w:asciiTheme="minorHAnsi" w:hAnsiTheme="minorHAnsi" w:cstheme="minorHAnsi"/>
          <w:color w:val="000000"/>
          <w:sz w:val="22"/>
          <w:szCs w:val="22"/>
        </w:rPr>
        <w:t xml:space="preserve">. </w:t>
      </w:r>
      <w:r>
        <w:rPr>
          <w:rFonts w:asciiTheme="minorHAnsi" w:hAnsiTheme="minorHAnsi" w:cstheme="minorHAnsi"/>
          <w:color w:val="000000"/>
          <w:sz w:val="22"/>
          <w:szCs w:val="22"/>
        </w:rPr>
        <w:t xml:space="preserve">Studying DNA carefully to discover all its functionality power is legitimate, but attempting to change it can be only a serious crime. </w:t>
      </w:r>
      <w:r w:rsidRPr="00F212EE">
        <w:rPr>
          <w:rFonts w:asciiTheme="minorHAnsi" w:hAnsiTheme="minorHAnsi" w:cstheme="minorHAnsi"/>
          <w:color w:val="000000"/>
          <w:sz w:val="22"/>
          <w:szCs w:val="22"/>
        </w:rPr>
        <w:t>We should be allowed to only ‘use’ the world in its best possible ways, discovering all the best things it can offer us, but never be allowed to attempt to change nature at its divine '</w:t>
      </w:r>
      <w:r w:rsidRPr="00F212EE">
        <w:rPr>
          <w:rStyle w:val="Strong"/>
          <w:rFonts w:asciiTheme="minorHAnsi" w:hAnsiTheme="minorHAnsi" w:cstheme="minorHAnsi"/>
          <w:color w:val="000000"/>
          <w:sz w:val="22"/>
          <w:szCs w:val="22"/>
          <w:u w:val="single"/>
        </w:rPr>
        <w:t>soul</w:t>
      </w:r>
      <w:r w:rsidRPr="00F212EE">
        <w:rPr>
          <w:rFonts w:asciiTheme="minorHAnsi" w:hAnsiTheme="minorHAnsi" w:cstheme="minorHAnsi"/>
          <w:color w:val="000000"/>
          <w:sz w:val="22"/>
          <w:szCs w:val="22"/>
        </w:rPr>
        <w:t>' level.</w:t>
      </w:r>
    </w:p>
    <w:p w:rsidR="00BD233F" w:rsidRPr="00F212EE" w:rsidRDefault="00BD233F" w:rsidP="00BD233F">
      <w:pPr>
        <w:pStyle w:val="auto-style431"/>
        <w:spacing w:before="0" w:beforeAutospacing="0" w:after="0" w:afterAutospacing="0"/>
        <w:jc w:val="center"/>
        <w:textAlignment w:val="baseline"/>
        <w:rPr>
          <w:rFonts w:asciiTheme="minorHAnsi" w:hAnsiTheme="minorHAnsi" w:cstheme="minorHAnsi"/>
          <w:color w:val="000000"/>
          <w:sz w:val="22"/>
          <w:szCs w:val="22"/>
        </w:rPr>
      </w:pPr>
    </w:p>
    <w:p w:rsidR="00BD233F" w:rsidRDefault="00EB407C" w:rsidP="00BD233F">
      <w:pPr>
        <w:pStyle w:val="auto-style431"/>
        <w:spacing w:before="0" w:beforeAutospacing="0" w:after="0" w:afterAutospacing="0"/>
        <w:textAlignment w:val="baseline"/>
      </w:pPr>
      <w:r>
        <w:pict>
          <v:rect id="_x0000_i1113" style="width:441.6pt;height:3.75pt" o:hralign="center" o:hrstd="t" o:hrnoshade="t" o:hr="t" fillcolor="#31849b [2408]" stroked="f"/>
        </w:pict>
      </w:r>
    </w:p>
    <w:p w:rsidR="004C1633" w:rsidRDefault="004C1633" w:rsidP="00BD233F">
      <w:pPr>
        <w:pStyle w:val="auto-style431"/>
        <w:spacing w:before="0" w:beforeAutospacing="0" w:after="0" w:afterAutospacing="0"/>
        <w:textAlignment w:val="baseline"/>
      </w:pPr>
    </w:p>
    <w:p w:rsidR="004C1633" w:rsidRDefault="004C1633" w:rsidP="00BD233F">
      <w:pPr>
        <w:pStyle w:val="auto-style431"/>
        <w:spacing w:before="0" w:beforeAutospacing="0" w:after="0" w:afterAutospacing="0"/>
        <w:textAlignment w:val="baseline"/>
        <w:rPr>
          <w:rFonts w:asciiTheme="minorHAnsi" w:hAnsiTheme="minorHAnsi" w:cstheme="minorHAnsi"/>
          <w:color w:val="000000"/>
          <w:sz w:val="22"/>
          <w:szCs w:val="22"/>
        </w:rPr>
        <w:sectPr w:rsidR="004C1633" w:rsidSect="00FC35DC">
          <w:type w:val="oddPage"/>
          <w:pgSz w:w="11907" w:h="16839" w:code="9"/>
          <w:pgMar w:top="1440" w:right="1417" w:bottom="1440" w:left="1800" w:header="708" w:footer="708" w:gutter="0"/>
          <w:cols w:space="708"/>
          <w:docGrid w:linePitch="360"/>
        </w:sectPr>
      </w:pPr>
    </w:p>
    <w:p w:rsidR="00BD233F" w:rsidRDefault="00BD233F" w:rsidP="00BD233F">
      <w:pPr>
        <w:jc w:val="center"/>
        <w:rPr>
          <w:rFonts w:eastAsia="Times New Roman" w:cstheme="minorHAnsi"/>
          <w:color w:val="000000"/>
        </w:rPr>
      </w:pPr>
      <w:bookmarkStart w:id="1282" w:name="ZBK_Poulos_HumanForever"/>
      <w:r w:rsidRPr="00F212EE">
        <w:rPr>
          <w:noProof/>
        </w:rPr>
        <w:lastRenderedPageBreak/>
        <w:drawing>
          <wp:inline distT="0" distB="0" distL="0" distR="0" wp14:anchorId="53708A52" wp14:editId="1F773E23">
            <wp:extent cx="4314825" cy="3469838"/>
            <wp:effectExtent l="19050" t="19050" r="9525" b="1651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2"/>
                    <a:stretch>
                      <a:fillRect/>
                    </a:stretch>
                  </pic:blipFill>
                  <pic:spPr>
                    <a:xfrm>
                      <a:off x="0" y="0"/>
                      <a:ext cx="4321000" cy="3474804"/>
                    </a:xfrm>
                    <a:prstGeom prst="rect">
                      <a:avLst/>
                    </a:prstGeom>
                    <a:ln>
                      <a:solidFill>
                        <a:schemeClr val="accent1"/>
                      </a:solidFill>
                    </a:ln>
                  </pic:spPr>
                </pic:pic>
              </a:graphicData>
            </a:graphic>
          </wp:inline>
        </w:drawing>
      </w:r>
      <w:bookmarkEnd w:id="1282"/>
    </w:p>
    <w:p w:rsidR="00BD233F" w:rsidRDefault="00BD233F" w:rsidP="00BD233F">
      <w:pPr>
        <w:rPr>
          <w:rFonts w:eastAsia="Times New Roman" w:cstheme="minorHAnsi"/>
          <w:color w:val="000000"/>
        </w:rPr>
      </w:pPr>
    </w:p>
    <w:p w:rsidR="00BD233F" w:rsidRPr="00F212EE" w:rsidRDefault="00EB407C" w:rsidP="00BD233F">
      <w:pPr>
        <w:pStyle w:val="auto-style431"/>
        <w:spacing w:before="0" w:beforeAutospacing="0" w:after="0" w:afterAutospacing="0"/>
        <w:textAlignment w:val="baseline"/>
        <w:rPr>
          <w:rFonts w:asciiTheme="minorHAnsi" w:hAnsiTheme="minorHAnsi" w:cstheme="minorHAnsi"/>
          <w:color w:val="000000"/>
          <w:sz w:val="22"/>
          <w:szCs w:val="22"/>
        </w:rPr>
      </w:pPr>
      <w:r>
        <w:pict>
          <v:rect id="_x0000_i1114" style="width:441.6pt;height:3.75pt" o:hralign="center" o:hrstd="t" o:hrnoshade="t" o:hr="t" fillcolor="#31849b [2408]" stroked="f"/>
        </w:pict>
      </w:r>
    </w:p>
    <w:p w:rsidR="00BD233F" w:rsidRDefault="00BD233F" w:rsidP="00BD233F">
      <w:pPr>
        <w:rPr>
          <w:rFonts w:eastAsia="Times New Roman" w:cstheme="minorHAnsi"/>
          <w:color w:val="000000"/>
        </w:rPr>
      </w:pPr>
    </w:p>
    <w:p w:rsidR="00BD233F" w:rsidRDefault="00BD233F" w:rsidP="00BD233F">
      <w:pPr>
        <w:rPr>
          <w:rFonts w:eastAsia="Times New Roman" w:cstheme="minorHAnsi"/>
          <w:color w:val="000000"/>
        </w:rPr>
        <w:sectPr w:rsidR="00BD233F" w:rsidSect="00FC35DC">
          <w:type w:val="oddPage"/>
          <w:pgSz w:w="11907" w:h="16839" w:code="9"/>
          <w:pgMar w:top="1440" w:right="1417" w:bottom="1440" w:left="1800" w:header="708" w:footer="708" w:gutter="0"/>
          <w:cols w:space="708"/>
          <w:docGrid w:linePitch="360"/>
        </w:sectPr>
      </w:pPr>
    </w:p>
    <w:p w:rsidR="00BD233F" w:rsidRDefault="00EB407C" w:rsidP="00BD233F">
      <w:r>
        <w:lastRenderedPageBreak/>
        <w:pict>
          <v:rect id="_x0000_i1115" style="width:441.6pt;height:3.75pt" o:hralign="center" o:hrstd="t" o:hrnoshade="t" o:hr="t" fillcolor="#31849b [2408]" stroked="f"/>
        </w:pict>
      </w:r>
    </w:p>
    <w:p w:rsidR="00276CBB" w:rsidRPr="000C697E" w:rsidRDefault="00276CBB" w:rsidP="00276CBB">
      <w:pPr>
        <w:pStyle w:val="Heading2"/>
      </w:pPr>
      <w:bookmarkStart w:id="1283" w:name="_Toc176628640"/>
      <w:r w:rsidRPr="009B1198">
        <w:t>1978: New Communism Temporarily Moves East to China</w:t>
      </w:r>
      <w:bookmarkEnd w:id="1268"/>
      <w:r w:rsidRPr="009B1198">
        <w:t xml:space="preserve"> for Fine-tuning</w:t>
      </w:r>
      <w:bookmarkEnd w:id="1269"/>
      <w:bookmarkEnd w:id="1270"/>
      <w:bookmarkEnd w:id="1283"/>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bookmarkStart w:id="1284" w:name="ZBAP_MasksEnslavingWholeWorld.jpg"/>
      <w:r w:rsidRPr="00F212EE">
        <w:rPr>
          <w:rFonts w:cstheme="minorHAnsi"/>
          <w:noProof/>
        </w:rPr>
        <w:drawing>
          <wp:anchor distT="0" distB="0" distL="114300" distR="114300" simplePos="0" relativeHeight="251793408" behindDoc="1" locked="0" layoutInCell="1" allowOverlap="1" wp14:anchorId="3C979018" wp14:editId="1D7FB838">
            <wp:simplePos x="0" y="0"/>
            <wp:positionH relativeFrom="column">
              <wp:posOffset>-18415</wp:posOffset>
            </wp:positionH>
            <wp:positionV relativeFrom="paragraph">
              <wp:posOffset>720725</wp:posOffset>
            </wp:positionV>
            <wp:extent cx="3612515" cy="6240780"/>
            <wp:effectExtent l="19050" t="19050" r="26035" b="26670"/>
            <wp:wrapTight wrapText="bothSides">
              <wp:wrapPolygon edited="0">
                <wp:start x="-114" y="-66"/>
                <wp:lineTo x="-114" y="21626"/>
                <wp:lineTo x="21642" y="21626"/>
                <wp:lineTo x="21642" y="-66"/>
                <wp:lineTo x="-114" y="-66"/>
              </wp:wrapPolygon>
            </wp:wrapTight>
            <wp:docPr id="162" name="Picture 162" descr="China mask-enslaved the whol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hina mask-enslaved the whole world"/>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3612515" cy="6240780"/>
                    </a:xfrm>
                    <a:prstGeom prst="rect">
                      <a:avLst/>
                    </a:prstGeom>
                    <a:noFill/>
                    <a:ln w="25400">
                      <a:solidFill>
                        <a:schemeClr val="accent1"/>
                      </a:solidFill>
                    </a:ln>
                  </pic:spPr>
                </pic:pic>
              </a:graphicData>
            </a:graphic>
            <wp14:sizeRelH relativeFrom="page">
              <wp14:pctWidth>0</wp14:pctWidth>
            </wp14:sizeRelH>
            <wp14:sizeRelV relativeFrom="page">
              <wp14:pctHeight>0</wp14:pctHeight>
            </wp14:sizeRelV>
          </wp:anchor>
        </w:drawing>
      </w:r>
      <w:bookmarkEnd w:id="1284"/>
      <w:r w:rsidRPr="00F212EE">
        <w:rPr>
          <w:rFonts w:cstheme="minorHAnsi"/>
        </w:rPr>
        <w:t xml:space="preserve">Already in the mid-1970s, as well reported to me by the famous Soviet Dissident </w:t>
      </w:r>
      <w:r w:rsidRPr="00F212EE">
        <w:rPr>
          <w:rStyle w:val="Strong"/>
          <w:rFonts w:cstheme="minorHAnsi"/>
          <w:color w:val="000000"/>
          <w:u w:val="single"/>
        </w:rPr>
        <w:t>Yuri Bezmenov</w:t>
      </w:r>
      <w:r w:rsidRPr="00F212EE">
        <w:rPr>
          <w:rFonts w:cstheme="minorHAnsi"/>
        </w:rPr>
        <w:t xml:space="preserve">, it was quite clear that </w:t>
      </w:r>
      <w:r w:rsidRPr="00F212EE">
        <w:rPr>
          <w:rStyle w:val="Strong"/>
          <w:rFonts w:cstheme="minorHAnsi"/>
          <w:color w:val="000000"/>
          <w:u w:val="single"/>
        </w:rPr>
        <w:t>Communism</w:t>
      </w:r>
      <w:r w:rsidRPr="00F212EE">
        <w:rPr>
          <w:rFonts w:cstheme="minorHAnsi"/>
        </w:rPr>
        <w:t xml:space="preserve"> would soon fall in the </w:t>
      </w:r>
      <w:r w:rsidRPr="00F212EE">
        <w:rPr>
          <w:rStyle w:val="Strong"/>
          <w:rFonts w:cstheme="minorHAnsi"/>
          <w:color w:val="000000"/>
          <w:u w:val="single"/>
        </w:rPr>
        <w:t>Soviet-Union</w:t>
      </w:r>
      <w:r w:rsidRPr="00F212EE">
        <w:rPr>
          <w:rFonts w:cstheme="minorHAnsi"/>
        </w:rPr>
        <w:t xml:space="preserve">. In fact, the Soviets had decided to make it fall softly, without a destructive revolution, and move it more to the </w:t>
      </w:r>
      <w:r w:rsidRPr="00F212EE">
        <w:rPr>
          <w:rStyle w:val="Strong"/>
          <w:rFonts w:cstheme="minorHAnsi"/>
          <w:color w:val="000000"/>
          <w:u w:val="single"/>
        </w:rPr>
        <w:t>West</w:t>
      </w:r>
      <w:r w:rsidRPr="00F212EE">
        <w:rPr>
          <w:rFonts w:cstheme="minorHAnsi"/>
        </w:rPr>
        <w:t xml:space="preserve">, starting with </w:t>
      </w:r>
      <w:r w:rsidRPr="00F212EE">
        <w:rPr>
          <w:rStyle w:val="Strong"/>
          <w:rFonts w:cstheme="minorHAnsi"/>
          <w:color w:val="000000"/>
          <w:u w:val="single"/>
        </w:rPr>
        <w:t>Europe</w:t>
      </w:r>
      <w:r w:rsidRPr="00F212EE">
        <w:rPr>
          <w:rFonts w:cstheme="minorHAnsi"/>
        </w:rPr>
        <w:t xml:space="preserve"> as deceitfully and gradually as possible, </w:t>
      </w:r>
      <w:r>
        <w:rPr>
          <w:rFonts w:cstheme="minorHAnsi"/>
        </w:rPr>
        <w:t xml:space="preserve">without that name, </w:t>
      </w:r>
      <w:r w:rsidRPr="00F212EE">
        <w:rPr>
          <w:rFonts w:cstheme="minorHAnsi"/>
        </w:rPr>
        <w:t xml:space="preserve">then more bluntly to the more difficult </w:t>
      </w:r>
      <w:hyperlink w:anchor="USA" w:history="1">
        <w:r w:rsidRPr="00F212EE">
          <w:rPr>
            <w:rStyle w:val="Hyperlink"/>
          </w:rPr>
          <w:t>USA</w:t>
        </w:r>
      </w:hyperlink>
      <w:r w:rsidRPr="00F212EE">
        <w:t xml:space="preserve"> </w:t>
      </w:r>
      <w:r w:rsidRPr="00F212EE">
        <w:rPr>
          <w:rFonts w:cstheme="minorHAnsi"/>
        </w:rPr>
        <w:t xml:space="preserve">a few years later. Through secret agreements of clear understanding with </w:t>
      </w:r>
      <w:r w:rsidRPr="00F212EE">
        <w:rPr>
          <w:rStyle w:val="Strong"/>
          <w:rFonts w:cstheme="minorHAnsi"/>
          <w:color w:val="000000"/>
          <w:u w:val="single"/>
        </w:rPr>
        <w:t>China</w:t>
      </w:r>
      <w:r w:rsidRPr="00F212EE">
        <w:rPr>
          <w:rFonts w:cstheme="minorHAnsi"/>
        </w:rPr>
        <w:t xml:space="preserve">, they also decided to spread it more to the </w:t>
      </w:r>
      <w:r w:rsidRPr="00F212EE">
        <w:rPr>
          <w:rStyle w:val="Strong"/>
          <w:rFonts w:cstheme="minorHAnsi"/>
          <w:color w:val="000000"/>
          <w:u w:val="single"/>
        </w:rPr>
        <w:t>West</w:t>
      </w:r>
      <w:r w:rsidRPr="00F212EE">
        <w:rPr>
          <w:rFonts w:cstheme="minorHAnsi"/>
        </w:rPr>
        <w:t xml:space="preserve"> after a preliminary fine-tuning in </w:t>
      </w:r>
      <w:r w:rsidRPr="00F212EE">
        <w:rPr>
          <w:rStyle w:val="Strong"/>
          <w:rFonts w:cstheme="minorHAnsi"/>
          <w:color w:val="000000"/>
          <w:u w:val="single"/>
        </w:rPr>
        <w:t>China</w:t>
      </w:r>
      <w:r w:rsidRPr="00F212EE">
        <w:rPr>
          <w:rFonts w:cstheme="minorHAnsi"/>
        </w:rPr>
        <w:t xml:space="preserve"> where </w:t>
      </w:r>
      <w:r>
        <w:rPr>
          <w:rFonts w:cstheme="minorHAnsi"/>
        </w:rPr>
        <w:t>a</w:t>
      </w:r>
      <w:r w:rsidRPr="00F212EE">
        <w:rPr>
          <w:rFonts w:cstheme="minorHAnsi"/>
        </w:rPr>
        <w:t xml:space="preserve"> full population control </w:t>
      </w:r>
      <w:r>
        <w:rPr>
          <w:rFonts w:cstheme="minorHAnsi"/>
        </w:rPr>
        <w:t xml:space="preserve">that is </w:t>
      </w:r>
      <w:r w:rsidRPr="00F212EE">
        <w:rPr>
          <w:rFonts w:cstheme="minorHAnsi"/>
        </w:rPr>
        <w:t xml:space="preserve">necessary to </w:t>
      </w:r>
      <w:r>
        <w:rPr>
          <w:rFonts w:cstheme="minorHAnsi"/>
        </w:rPr>
        <w:t xml:space="preserve">the </w:t>
      </w:r>
      <w:r w:rsidRPr="00F212EE">
        <w:rPr>
          <w:rFonts w:cstheme="minorHAnsi"/>
        </w:rPr>
        <w:t xml:space="preserve">best performance of </w:t>
      </w:r>
      <w:r w:rsidRPr="00F212EE">
        <w:rPr>
          <w:rStyle w:val="Strong"/>
          <w:rFonts w:cstheme="minorHAnsi"/>
          <w:color w:val="000000"/>
          <w:u w:val="single"/>
        </w:rPr>
        <w:t>Communism</w:t>
      </w:r>
      <w:r w:rsidRPr="00F212EE">
        <w:rPr>
          <w:rFonts w:cstheme="minorHAnsi"/>
        </w:rPr>
        <w:t xml:space="preserve"> was easier to implement. </w:t>
      </w:r>
      <w:r w:rsidRPr="00F212EE">
        <w:rPr>
          <w:rStyle w:val="Strong"/>
          <w:rFonts w:cstheme="minorHAnsi"/>
          <w:color w:val="000000"/>
          <w:u w:val="single"/>
        </w:rPr>
        <w:t>China</w:t>
      </w:r>
      <w:r w:rsidRPr="00F212EE">
        <w:rPr>
          <w:rFonts w:cstheme="minorHAnsi"/>
        </w:rPr>
        <w:t xml:space="preserve"> was considered the easiest place to fine-tune a new form of </w:t>
      </w:r>
      <w:hyperlink r:id="rId1124"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before pushing it fully to the </w:t>
      </w:r>
      <w:r w:rsidRPr="00F212EE">
        <w:rPr>
          <w:rStyle w:val="Strong"/>
          <w:rFonts w:cstheme="minorHAnsi"/>
          <w:color w:val="000000"/>
          <w:u w:val="single"/>
        </w:rPr>
        <w:t>West</w:t>
      </w:r>
      <w:r w:rsidRPr="00F212EE">
        <w:rPr>
          <w:rFonts w:cstheme="minorHAnsi"/>
        </w:rPr>
        <w:t xml:space="preserve"> and later on to the rest of the world as a </w:t>
      </w:r>
      <w:hyperlink w:anchor="GlobCommunism" w:history="1">
        <w:r w:rsidRPr="005F31DE">
          <w:rPr>
            <w:rStyle w:val="Hyperlink"/>
            <w:rFonts w:cstheme="minorHAnsi"/>
          </w:rPr>
          <w:t>One-World-Government of GlobCommunism</w:t>
        </w:r>
      </w:hyperlink>
      <w:r w:rsidR="00383CBB">
        <w:rPr>
          <w:rFonts w:cstheme="minorHAnsi"/>
        </w:rPr>
        <w:t xml:space="preserve"> intended to be </w:t>
      </w:r>
      <w:r w:rsidR="00383CBB">
        <w:t xml:space="preserve">a stepping stone to a fast coming </w:t>
      </w:r>
      <w:hyperlink w:anchor="TsegTechnocracy" w:history="1">
        <w:r w:rsidR="00383CBB" w:rsidRPr="009B2B39">
          <w:rPr>
            <w:rStyle w:val="Hyperlink"/>
          </w:rPr>
          <w:t>TsegTechnocracy</w:t>
        </w:r>
      </w:hyperlink>
      <w:r w:rsidR="00383CBB">
        <w:t xml:space="preserve"> (</w:t>
      </w:r>
      <w:r w:rsidR="00383CBB" w:rsidRPr="00490B42">
        <w:rPr>
          <w:rStyle w:val="Strong"/>
          <w:rFonts w:cstheme="minorHAnsi"/>
          <w:b w:val="0"/>
          <w:color w:val="000000"/>
          <w:u w:val="single"/>
        </w:rPr>
        <w:t>T</w:t>
      </w:r>
      <w:r w:rsidR="00383CBB">
        <w:rPr>
          <w:rStyle w:val="Strong"/>
          <w:rFonts w:cstheme="minorHAnsi"/>
          <w:b w:val="0"/>
          <w:color w:val="000000"/>
        </w:rPr>
        <w:t xml:space="preserve">otalitarian </w:t>
      </w:r>
      <w:r w:rsidR="00383CBB" w:rsidRPr="00490B42">
        <w:rPr>
          <w:rStyle w:val="Strong"/>
          <w:rFonts w:cstheme="minorHAnsi"/>
          <w:b w:val="0"/>
          <w:color w:val="000000"/>
          <w:u w:val="single"/>
        </w:rPr>
        <w:t>S</w:t>
      </w:r>
      <w:r w:rsidR="00383CBB">
        <w:rPr>
          <w:rStyle w:val="Strong"/>
          <w:rFonts w:cstheme="minorHAnsi"/>
          <w:b w:val="0"/>
          <w:color w:val="000000"/>
        </w:rPr>
        <w:t xml:space="preserve">atanic </w:t>
      </w:r>
      <w:r w:rsidR="00383CBB" w:rsidRPr="00490B42">
        <w:rPr>
          <w:rStyle w:val="Strong"/>
          <w:rFonts w:cstheme="minorHAnsi"/>
          <w:b w:val="0"/>
          <w:color w:val="000000"/>
          <w:u w:val="single"/>
        </w:rPr>
        <w:t>E</w:t>
      </w:r>
      <w:r w:rsidR="00383CBB">
        <w:rPr>
          <w:rStyle w:val="Strong"/>
          <w:rFonts w:cstheme="minorHAnsi"/>
          <w:b w:val="0"/>
          <w:color w:val="000000"/>
        </w:rPr>
        <w:t xml:space="preserve">nslavement </w:t>
      </w:r>
      <w:r w:rsidR="00383CBB" w:rsidRPr="00490B42">
        <w:rPr>
          <w:rStyle w:val="Strong"/>
          <w:rFonts w:cstheme="minorHAnsi"/>
          <w:b w:val="0"/>
          <w:color w:val="000000"/>
          <w:u w:val="single"/>
        </w:rPr>
        <w:t>G</w:t>
      </w:r>
      <w:r w:rsidR="00383CBB">
        <w:rPr>
          <w:rStyle w:val="Strong"/>
          <w:rFonts w:cstheme="minorHAnsi"/>
          <w:b w:val="0"/>
          <w:color w:val="000000"/>
        </w:rPr>
        <w:t xml:space="preserve">lobal </w:t>
      </w:r>
      <w:r w:rsidR="00383CBB" w:rsidRPr="00FA6F33">
        <w:rPr>
          <w:rStyle w:val="Strong"/>
          <w:rFonts w:cstheme="minorHAnsi"/>
          <w:b w:val="0"/>
          <w:color w:val="000000"/>
          <w:u w:val="single"/>
        </w:rPr>
        <w:t>Technocracy</w:t>
      </w:r>
      <w:r w:rsidR="00383CBB">
        <w:rPr>
          <w:rStyle w:val="Strong"/>
          <w:rFonts w:cstheme="minorHAnsi"/>
          <w:b w:val="0"/>
          <w:color w:val="000000"/>
        </w:rPr>
        <w:t>)</w:t>
      </w:r>
      <w:r w:rsidR="00383CBB">
        <w:t xml:space="preserve"> being implemented worldwide. </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Fonts w:cstheme="minorHAnsi"/>
        </w:rPr>
        <w:t xml:space="preserve">This is exactly what happened in </w:t>
      </w:r>
      <w:r w:rsidRPr="00F212EE">
        <w:rPr>
          <w:rStyle w:val="Strong"/>
          <w:rFonts w:cstheme="minorHAnsi"/>
          <w:color w:val="000000"/>
          <w:u w:val="single"/>
        </w:rPr>
        <w:t>China</w:t>
      </w:r>
      <w:r w:rsidRPr="00F212EE">
        <w:rPr>
          <w:rFonts w:cstheme="minorHAnsi"/>
        </w:rPr>
        <w:t xml:space="preserve"> starting in </w:t>
      </w:r>
      <w:r w:rsidRPr="00F212EE">
        <w:rPr>
          <w:rStyle w:val="Strong"/>
          <w:rFonts w:cstheme="minorHAnsi"/>
          <w:color w:val="000000"/>
          <w:u w:val="single"/>
        </w:rPr>
        <w:t>1978</w:t>
      </w:r>
      <w:r w:rsidRPr="00F212EE">
        <w:rPr>
          <w:rFonts w:cstheme="minorHAnsi"/>
        </w:rPr>
        <w:t>, with the brand new set of economic reforms of the so-called "</w:t>
      </w:r>
      <w:r w:rsidRPr="00F212EE">
        <w:rPr>
          <w:rStyle w:val="Strong"/>
          <w:rFonts w:cstheme="minorHAnsi"/>
          <w:color w:val="000000"/>
          <w:u w:val="single"/>
        </w:rPr>
        <w:t>Socialist Market Economy</w:t>
      </w:r>
      <w:r w:rsidRPr="00F212EE">
        <w:rPr>
          <w:rFonts w:cstheme="minorHAnsi"/>
        </w:rPr>
        <w:t xml:space="preserve">" under the leadership of </w:t>
      </w:r>
      <w:r w:rsidRPr="00F212EE">
        <w:rPr>
          <w:rStyle w:val="Strong"/>
          <w:rFonts w:cstheme="minorHAnsi"/>
          <w:color w:val="000000"/>
          <w:u w:val="single"/>
        </w:rPr>
        <w:t>Deng Xiaoping</w:t>
      </w:r>
      <w:r w:rsidRPr="00F212EE">
        <w:rPr>
          <w:rFonts w:cstheme="minorHAnsi"/>
        </w:rPr>
        <w:t xml:space="preserve">. To assist these reforms, in </w:t>
      </w:r>
      <w:r w:rsidRPr="00F212EE">
        <w:rPr>
          <w:rStyle w:val="Strong"/>
          <w:rFonts w:cstheme="minorHAnsi"/>
          <w:color w:val="000000"/>
          <w:u w:val="single"/>
        </w:rPr>
        <w:t>1984</w:t>
      </w:r>
      <w:r w:rsidRPr="00F212EE">
        <w:rPr>
          <w:rFonts w:cstheme="minorHAnsi"/>
        </w:rPr>
        <w:t xml:space="preserve">, </w:t>
      </w:r>
      <w:r w:rsidRPr="00F212EE">
        <w:rPr>
          <w:rStyle w:val="Strong"/>
          <w:rFonts w:cstheme="minorHAnsi"/>
          <w:color w:val="000000"/>
          <w:u w:val="single"/>
        </w:rPr>
        <w:t>China</w:t>
      </w:r>
      <w:r w:rsidRPr="00F212EE">
        <w:rPr>
          <w:rFonts w:cstheme="minorHAnsi"/>
        </w:rPr>
        <w:t xml:space="preserve"> also founded </w:t>
      </w:r>
      <w:r w:rsidRPr="00F212EE">
        <w:rPr>
          <w:rStyle w:val="Strong"/>
          <w:rFonts w:cstheme="minorHAnsi"/>
          <w:color w:val="000000"/>
          <w:u w:val="single"/>
        </w:rPr>
        <w:t>CITIC</w:t>
      </w:r>
      <w:r w:rsidRPr="00F212EE">
        <w:rPr>
          <w:rFonts w:cstheme="minorHAnsi"/>
        </w:rPr>
        <w:t xml:space="preserve">, the additional powerful organization that really managed </w:t>
      </w:r>
      <w:r w:rsidRPr="00F212EE">
        <w:rPr>
          <w:rStyle w:val="Strong"/>
          <w:rFonts w:cstheme="minorHAnsi"/>
          <w:color w:val="000000"/>
          <w:u w:val="single"/>
        </w:rPr>
        <w:t>China</w:t>
      </w:r>
      <w:r w:rsidRPr="00F212EE">
        <w:rPr>
          <w:rFonts w:cstheme="minorHAnsi"/>
        </w:rPr>
        <w:t xml:space="preserve">'s transition to socialist market economy. These reforms were meant to give a stronger facade of capitalism to a new form of stronger socialism hiding its real nature of full </w:t>
      </w:r>
      <w:r w:rsidRPr="00F212EE">
        <w:rPr>
          <w:rStyle w:val="Strong"/>
          <w:rFonts w:cstheme="minorHAnsi"/>
          <w:color w:val="000000"/>
          <w:u w:val="single"/>
        </w:rPr>
        <w:t>Marxist Communism</w:t>
      </w:r>
      <w:r w:rsidRPr="00F212EE">
        <w:rPr>
          <w:rFonts w:cstheme="minorHAnsi"/>
        </w:rPr>
        <w:t xml:space="preserve">. To do so, they turned for help to the most powerful tycoons of the </w:t>
      </w:r>
      <w:r w:rsidRPr="00F212EE">
        <w:rPr>
          <w:rStyle w:val="Strong"/>
          <w:rFonts w:cstheme="minorHAnsi"/>
          <w:color w:val="000000"/>
          <w:u w:val="single"/>
        </w:rPr>
        <w:t>Sassoon</w:t>
      </w:r>
      <w:r w:rsidRPr="00F212EE">
        <w:rPr>
          <w:rStyle w:val="style5"/>
          <w:rFonts w:cstheme="minorHAnsi"/>
          <w:color w:val="000000"/>
        </w:rPr>
        <w:t xml:space="preserve"> and </w:t>
      </w:r>
      <w:r w:rsidRPr="00F212EE">
        <w:rPr>
          <w:rStyle w:val="Strong"/>
          <w:rFonts w:cstheme="minorHAnsi"/>
          <w:color w:val="000000"/>
          <w:u w:val="single"/>
        </w:rPr>
        <w:t>LI</w:t>
      </w:r>
      <w:r w:rsidRPr="00F212EE">
        <w:rPr>
          <w:rFonts w:cstheme="minorHAnsi"/>
        </w:rPr>
        <w:t xml:space="preserve"> families of </w:t>
      </w:r>
      <w:r w:rsidRPr="00F212EE">
        <w:rPr>
          <w:rStyle w:val="Strong"/>
          <w:rFonts w:cstheme="minorHAnsi"/>
          <w:color w:val="000000"/>
          <w:u w:val="single"/>
        </w:rPr>
        <w:t>China</w:t>
      </w:r>
      <w:r w:rsidRPr="00F212EE">
        <w:rPr>
          <w:rFonts w:cstheme="minorHAnsi"/>
        </w:rPr>
        <w:t xml:space="preserve"> itself, the so-called "</w:t>
      </w:r>
      <w:r w:rsidRPr="00F212EE">
        <w:rPr>
          <w:rStyle w:val="Strong"/>
          <w:rFonts w:cstheme="minorHAnsi"/>
          <w:color w:val="000000"/>
          <w:u w:val="single"/>
        </w:rPr>
        <w:t>Rothschild Of The East</w:t>
      </w:r>
      <w:r w:rsidRPr="00F212EE">
        <w:rPr>
          <w:rFonts w:cstheme="minorHAnsi"/>
        </w:rPr>
        <w:t xml:space="preserve">", like in particular </w:t>
      </w:r>
      <w:r w:rsidRPr="00F212EE">
        <w:rPr>
          <w:rStyle w:val="Strong"/>
          <w:rFonts w:cstheme="minorHAnsi"/>
          <w:color w:val="000000"/>
          <w:u w:val="single"/>
        </w:rPr>
        <w:t>Li Ka-Shing</w:t>
      </w:r>
      <w:r w:rsidRPr="00F212EE">
        <w:rPr>
          <w:rFonts w:cstheme="minorHAnsi"/>
        </w:rPr>
        <w:t xml:space="preserve">, the richest Asian in the world, and an </w:t>
      </w:r>
      <w:r w:rsidRPr="00F212EE">
        <w:rPr>
          <w:rStyle w:val="Strong"/>
          <w:rFonts w:cstheme="minorHAnsi"/>
          <w:color w:val="000000"/>
          <w:u w:val="single"/>
        </w:rPr>
        <w:t>Illuminati</w:t>
      </w:r>
      <w:r w:rsidRPr="00F212EE">
        <w:rPr>
          <w:rFonts w:cstheme="minorHAnsi"/>
        </w:rPr>
        <w:t xml:space="preserve"> insider based in </w:t>
      </w:r>
      <w:r w:rsidRPr="00F212EE">
        <w:rPr>
          <w:rStyle w:val="Strong"/>
          <w:rFonts w:cstheme="minorHAnsi"/>
          <w:color w:val="000000"/>
          <w:u w:val="single"/>
        </w:rPr>
        <w:t>Hong Kong</w:t>
      </w:r>
      <w:r w:rsidRPr="00F212EE">
        <w:rPr>
          <w:rFonts w:cstheme="minorHAnsi"/>
        </w:rPr>
        <w:t xml:space="preserve"> at the time. These drastic reforms suffered a temporary setback during the </w:t>
      </w:r>
      <w:r w:rsidRPr="00F212EE">
        <w:rPr>
          <w:rStyle w:val="Strong"/>
          <w:rFonts w:cstheme="minorHAnsi"/>
          <w:color w:val="000000"/>
          <w:u w:val="single"/>
        </w:rPr>
        <w:t>Tiananmen Square</w:t>
      </w:r>
      <w:r w:rsidRPr="00F212EE">
        <w:rPr>
          <w:rFonts w:cstheme="minorHAnsi"/>
        </w:rPr>
        <w:t xml:space="preserve"> protest of </w:t>
      </w:r>
      <w:r w:rsidRPr="00F212EE">
        <w:rPr>
          <w:rStyle w:val="Strong"/>
          <w:rFonts w:cstheme="minorHAnsi"/>
          <w:color w:val="000000"/>
        </w:rPr>
        <w:t>1989</w:t>
      </w:r>
      <w:r w:rsidRPr="00F212EE">
        <w:rPr>
          <w:rFonts w:cstheme="minorHAnsi"/>
        </w:rPr>
        <w:t xml:space="preserve"> but were fully revived in </w:t>
      </w:r>
      <w:r w:rsidRPr="00F212EE">
        <w:rPr>
          <w:rStyle w:val="Strong"/>
          <w:rFonts w:cstheme="minorHAnsi"/>
          <w:color w:val="000000"/>
          <w:u w:val="single"/>
        </w:rPr>
        <w:t>China</w:t>
      </w:r>
      <w:r w:rsidRPr="00F212EE">
        <w:rPr>
          <w:rFonts w:cstheme="minorHAnsi"/>
        </w:rPr>
        <w:t xml:space="preserve"> in </w:t>
      </w:r>
      <w:r w:rsidRPr="00F212EE">
        <w:rPr>
          <w:rStyle w:val="Strong"/>
          <w:rFonts w:cstheme="minorHAnsi"/>
          <w:color w:val="000000"/>
        </w:rPr>
        <w:t>1992</w:t>
      </w:r>
      <w:r w:rsidRPr="00F212EE">
        <w:rPr>
          <w:rFonts w:cstheme="minorHAnsi"/>
        </w:rPr>
        <w:t xml:space="preserve"> after the soft fall of the older form of </w:t>
      </w:r>
      <w:r w:rsidRPr="00F212EE">
        <w:rPr>
          <w:rStyle w:val="Strong"/>
          <w:rFonts w:cstheme="minorHAnsi"/>
          <w:color w:val="000000"/>
          <w:u w:val="single"/>
        </w:rPr>
        <w:t>Communism</w:t>
      </w:r>
      <w:r w:rsidRPr="00F212EE">
        <w:rPr>
          <w:rFonts w:cstheme="minorHAnsi"/>
        </w:rPr>
        <w:t xml:space="preserve"> in the </w:t>
      </w:r>
      <w:r w:rsidRPr="00F212EE">
        <w:rPr>
          <w:rStyle w:val="Strong"/>
          <w:rFonts w:cstheme="minorHAnsi"/>
          <w:color w:val="000000"/>
          <w:u w:val="single"/>
        </w:rPr>
        <w:t>Soviet-</w:t>
      </w:r>
      <w:r w:rsidRPr="00F212EE">
        <w:rPr>
          <w:rStyle w:val="Strong"/>
          <w:rFonts w:cstheme="minorHAnsi"/>
          <w:color w:val="000000"/>
          <w:u w:val="single"/>
        </w:rPr>
        <w:lastRenderedPageBreak/>
        <w:t>Union</w:t>
      </w:r>
      <w:r w:rsidRPr="00F212EE">
        <w:rPr>
          <w:rFonts w:cstheme="minorHAnsi"/>
        </w:rPr>
        <w:t xml:space="preserve">. Since then, the media of supposedly the best intelligence, like </w:t>
      </w:r>
      <w:r w:rsidRPr="00F212EE">
        <w:rPr>
          <w:rStyle w:val="Strong"/>
          <w:rFonts w:cstheme="minorHAnsi"/>
          <w:color w:val="000000"/>
          <w:u w:val="single"/>
        </w:rPr>
        <w:t>Foreign Affairs</w:t>
      </w:r>
      <w:r w:rsidRPr="00F212EE">
        <w:rPr>
          <w:rFonts w:cstheme="minorHAnsi"/>
        </w:rPr>
        <w:t xml:space="preserve">, the super mouthpiece of the </w:t>
      </w:r>
      <w:hyperlink r:id="rId112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and the </w:t>
      </w:r>
      <w:r w:rsidRPr="00F212EE">
        <w:rPr>
          <w:rStyle w:val="Strong"/>
          <w:rFonts w:cstheme="minorHAnsi"/>
          <w:color w:val="000000"/>
          <w:u w:val="single"/>
        </w:rPr>
        <w:t>Drudge Report</w:t>
      </w:r>
      <w:r w:rsidRPr="00F212EE">
        <w:rPr>
          <w:rFonts w:cstheme="minorHAnsi"/>
        </w:rPr>
        <w:t xml:space="preserve"> that rarely deviate</w:t>
      </w:r>
      <w:r>
        <w:rPr>
          <w:rFonts w:cstheme="minorHAnsi"/>
        </w:rPr>
        <w:t>d</w:t>
      </w:r>
      <w:r w:rsidRPr="00F212EE">
        <w:rPr>
          <w:rFonts w:cstheme="minorHAnsi"/>
        </w:rPr>
        <w:t xml:space="preserve"> drastically from the </w:t>
      </w:r>
      <w:hyperlink r:id="rId112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hyperlink r:id="rId1127"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rPr>
        <w:t>, ke</w:t>
      </w:r>
      <w:r>
        <w:rPr>
          <w:rFonts w:cstheme="minorHAnsi"/>
        </w:rPr>
        <w:t>pt</w:t>
      </w:r>
      <w:r w:rsidRPr="00F212EE">
        <w:rPr>
          <w:rFonts w:cstheme="minorHAnsi"/>
        </w:rPr>
        <w:t xml:space="preserve"> saying that </w:t>
      </w:r>
      <w:r w:rsidRPr="00F212EE">
        <w:rPr>
          <w:rStyle w:val="Strong"/>
          <w:rFonts w:cstheme="minorHAnsi"/>
          <w:color w:val="000000"/>
          <w:u w:val="single"/>
        </w:rPr>
        <w:t>China</w:t>
      </w:r>
      <w:r w:rsidRPr="00F212EE">
        <w:rPr>
          <w:rFonts w:cstheme="minorHAnsi"/>
        </w:rPr>
        <w:t xml:space="preserve"> was in a very delicate situation and on the verge of a possible rebellion, if not a new revolution or an economic collapse. Even the </w:t>
      </w:r>
      <w:r w:rsidRPr="00F212EE">
        <w:rPr>
          <w:rStyle w:val="Strong"/>
          <w:rFonts w:cstheme="minorHAnsi"/>
          <w:color w:val="000000"/>
          <w:u w:val="single"/>
        </w:rPr>
        <w:t>Economist</w:t>
      </w:r>
      <w:r w:rsidRPr="00F212EE">
        <w:rPr>
          <w:rFonts w:cstheme="minorHAnsi"/>
        </w:rPr>
        <w:t xml:space="preserve"> magazine that used to be all praise for </w:t>
      </w:r>
      <w:r w:rsidRPr="00F212EE">
        <w:rPr>
          <w:rStyle w:val="Strong"/>
          <w:rFonts w:cstheme="minorHAnsi"/>
          <w:color w:val="000000"/>
          <w:u w:val="single"/>
        </w:rPr>
        <w:t>China</w:t>
      </w:r>
      <w:r w:rsidRPr="00F212EE">
        <w:rPr>
          <w:rFonts w:cstheme="minorHAnsi"/>
        </w:rPr>
        <w:t xml:space="preserve"> before </w:t>
      </w:r>
      <w:r w:rsidRPr="00F212EE">
        <w:rPr>
          <w:rStyle w:val="Strong"/>
          <w:rFonts w:cstheme="minorHAnsi"/>
          <w:color w:val="000000"/>
        </w:rPr>
        <w:t>2011</w:t>
      </w:r>
      <w:r w:rsidRPr="00F212EE">
        <w:rPr>
          <w:rFonts w:cstheme="minorHAnsi"/>
        </w:rPr>
        <w:t xml:space="preserve"> started to express growing doubts about the apparent </w:t>
      </w:r>
      <w:r w:rsidRPr="00F212EE">
        <w:rPr>
          <w:rStyle w:val="Strong"/>
          <w:rFonts w:cstheme="minorHAnsi"/>
          <w:color w:val="000000"/>
          <w:u w:val="single"/>
        </w:rPr>
        <w:t>China Miracle</w:t>
      </w:r>
      <w:r w:rsidRPr="00F212EE">
        <w:rPr>
          <w:rFonts w:cstheme="minorHAnsi"/>
        </w:rPr>
        <w:t xml:space="preserve">. </w:t>
      </w:r>
    </w:p>
    <w:p w:rsidR="00276CBB" w:rsidRPr="00F212EE" w:rsidRDefault="00276CBB" w:rsidP="00276CBB">
      <w:pPr>
        <w:rPr>
          <w:rFonts w:cstheme="minorHAnsi"/>
        </w:rPr>
      </w:pPr>
      <w:r>
        <w:rPr>
          <w:rFonts w:cstheme="minorHAnsi"/>
        </w:rPr>
        <w:t xml:space="preserve"> </w:t>
      </w:r>
    </w:p>
    <w:p w:rsidR="00276CBB" w:rsidRPr="00F212EE" w:rsidRDefault="00276CBB" w:rsidP="00276CBB">
      <w:pPr>
        <w:rPr>
          <w:rFonts w:cstheme="minorHAnsi"/>
        </w:rPr>
      </w:pPr>
      <w:r w:rsidRPr="00F212EE">
        <w:rPr>
          <w:rFonts w:cstheme="minorHAnsi"/>
        </w:rPr>
        <w:t xml:space="preserve">Nevertheless, the revival of after </w:t>
      </w:r>
      <w:r w:rsidRPr="00F212EE">
        <w:rPr>
          <w:rStyle w:val="Strong"/>
          <w:rFonts w:cstheme="minorHAnsi"/>
          <w:color w:val="000000"/>
        </w:rPr>
        <w:t>1992</w:t>
      </w:r>
      <w:r w:rsidRPr="00F212EE">
        <w:rPr>
          <w:rFonts w:cstheme="minorHAnsi"/>
        </w:rPr>
        <w:t xml:space="preserve"> has led </w:t>
      </w:r>
      <w:r w:rsidRPr="00F212EE">
        <w:rPr>
          <w:rStyle w:val="Strong"/>
          <w:rFonts w:cstheme="minorHAnsi"/>
          <w:color w:val="000000"/>
          <w:u w:val="single"/>
        </w:rPr>
        <w:t>China</w:t>
      </w:r>
      <w:r w:rsidRPr="00F212EE">
        <w:rPr>
          <w:rFonts w:cstheme="minorHAnsi"/>
        </w:rPr>
        <w:t xml:space="preserve"> to overtake </w:t>
      </w:r>
      <w:r w:rsidRPr="00F212EE">
        <w:rPr>
          <w:rStyle w:val="Strong"/>
          <w:rFonts w:cstheme="minorHAnsi"/>
          <w:color w:val="000000"/>
          <w:u w:val="single"/>
        </w:rPr>
        <w:t>Japan</w:t>
      </w:r>
      <w:r w:rsidRPr="00F212EE">
        <w:rPr>
          <w:rFonts w:cstheme="minorHAnsi"/>
        </w:rPr>
        <w:t xml:space="preserve"> as the second largest world economy in </w:t>
      </w:r>
      <w:r w:rsidRPr="00F212EE">
        <w:rPr>
          <w:rStyle w:val="Strong"/>
          <w:rFonts w:cstheme="minorHAnsi"/>
          <w:color w:val="000000"/>
        </w:rPr>
        <w:t>2010</w:t>
      </w:r>
      <w:r w:rsidRPr="00F212EE">
        <w:rPr>
          <w:rFonts w:cstheme="minorHAnsi"/>
        </w:rPr>
        <w:t xml:space="preserve">. with the hope of overtaking the </w:t>
      </w:r>
      <w:hyperlink w:anchor="USA" w:history="1">
        <w:r w:rsidRPr="00F212EE">
          <w:rPr>
            <w:rStyle w:val="Hyperlink"/>
          </w:rPr>
          <w:t>USA</w:t>
        </w:r>
      </w:hyperlink>
      <w:r w:rsidRPr="00F212EE">
        <w:t xml:space="preserve"> </w:t>
      </w:r>
      <w:r w:rsidRPr="00F212EE">
        <w:rPr>
          <w:rFonts w:cstheme="minorHAnsi"/>
        </w:rPr>
        <w:t xml:space="preserve">as the first and most powerful world economy by </w:t>
      </w:r>
      <w:r w:rsidRPr="00F212EE">
        <w:rPr>
          <w:rStyle w:val="Strong"/>
          <w:rFonts w:cstheme="minorHAnsi"/>
          <w:color w:val="000000"/>
        </w:rPr>
        <w:t>2020</w:t>
      </w:r>
      <w:r w:rsidRPr="00F212EE">
        <w:rPr>
          <w:rFonts w:cstheme="minorHAnsi"/>
        </w:rPr>
        <w:t xml:space="preserve">. In practice, this overtake of the </w:t>
      </w:r>
      <w:hyperlink w:anchor="USA" w:history="1">
        <w:r w:rsidRPr="00F212EE">
          <w:rPr>
            <w:rStyle w:val="Hyperlink"/>
          </w:rPr>
          <w:t>USA</w:t>
        </w:r>
      </w:hyperlink>
      <w:r w:rsidRPr="00F212EE">
        <w:t xml:space="preserve"> </w:t>
      </w:r>
      <w:r w:rsidRPr="00F212EE">
        <w:rPr>
          <w:rFonts w:cstheme="minorHAnsi"/>
        </w:rPr>
        <w:t xml:space="preserve">is pretty much the case today in </w:t>
      </w:r>
      <w:r w:rsidRPr="00F212EE">
        <w:rPr>
          <w:rStyle w:val="Strong"/>
          <w:rFonts w:cstheme="minorHAnsi"/>
          <w:color w:val="000000"/>
        </w:rPr>
        <w:t>2021</w:t>
      </w:r>
      <w:r w:rsidRPr="00F212EE">
        <w:rPr>
          <w:rFonts w:cstheme="minorHAnsi"/>
        </w:rPr>
        <w:t xml:space="preserve">. In addition, at the moment, during the catastrophic lockdowns because of the </w:t>
      </w:r>
      <w:hyperlink w:anchor="COVID" w:history="1">
        <w:hyperlink w:anchor="COVID" w:history="1">
          <w:r w:rsidRPr="001B3F3B">
            <w:rPr>
              <w:rStyle w:val="Hyperlink"/>
              <w:rFonts w:cstheme="minorHAnsi"/>
            </w:rPr>
            <w:t>COVID</w:t>
          </w:r>
        </w:hyperlink>
      </w:hyperlink>
      <w:r w:rsidRPr="00F212EE">
        <w:rPr>
          <w:rFonts w:cstheme="minorHAnsi"/>
        </w:rPr>
        <w:t xml:space="preserve"> pandemic, or rather </w:t>
      </w:r>
      <w:r w:rsidRPr="00F212EE">
        <w:rPr>
          <w:rStyle w:val="Emphasis"/>
          <w:rFonts w:cstheme="minorHAnsi"/>
          <w:color w:val="000000"/>
        </w:rPr>
        <w:t>plandemic scam</w:t>
      </w:r>
      <w:r w:rsidRPr="00F212EE">
        <w:rPr>
          <w:rFonts w:cstheme="minorHAnsi"/>
        </w:rPr>
        <w:t xml:space="preserve">, the economy of the most powerful countries, including the </w:t>
      </w:r>
      <w:hyperlink w:anchor="EU" w:history="1">
        <w:r w:rsidRPr="00F212EE">
          <w:rPr>
            <w:rStyle w:val="Hyperlink"/>
            <w:rFonts w:cstheme="minorHAnsi"/>
          </w:rPr>
          <w:t>EU</w:t>
        </w:r>
      </w:hyperlink>
      <w:r w:rsidRPr="00F212EE">
        <w:rPr>
          <w:rFonts w:cstheme="minorHAnsi"/>
        </w:rPr>
        <w:t xml:space="preserve"> and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are in serious difficulty, while the economy of </w:t>
      </w:r>
      <w:r w:rsidRPr="00F212EE">
        <w:rPr>
          <w:rStyle w:val="Strong"/>
          <w:rFonts w:cstheme="minorHAnsi"/>
          <w:color w:val="000000"/>
          <w:u w:val="single"/>
        </w:rPr>
        <w:t>China</w:t>
      </w:r>
      <w:r w:rsidRPr="00F212EE">
        <w:rPr>
          <w:rFonts w:cstheme="minorHAnsi"/>
        </w:rPr>
        <w:t xml:space="preserve"> seems to be booming better than never before, and the only important one in this booming situation. In the meantime this booming </w:t>
      </w:r>
      <w:r w:rsidRPr="00F212EE">
        <w:rPr>
          <w:rStyle w:val="Strong"/>
          <w:rFonts w:cstheme="minorHAnsi"/>
          <w:color w:val="000000"/>
          <w:u w:val="single"/>
        </w:rPr>
        <w:t>China</w:t>
      </w:r>
      <w:r w:rsidRPr="00F212EE">
        <w:rPr>
          <w:rFonts w:cstheme="minorHAnsi"/>
        </w:rPr>
        <w:t xml:space="preserve"> is under the strongest and most dictatorial form of </w:t>
      </w:r>
      <w:hyperlink r:id="rId1128"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that ever existed so far. This is the </w:t>
      </w:r>
      <w:r w:rsidRPr="00F212EE">
        <w:rPr>
          <w:rStyle w:val="Emphasis"/>
          <w:rFonts w:cstheme="minorHAnsi"/>
          <w:b/>
          <w:bCs/>
          <w:color w:val="000000"/>
          <w:u w:val="single"/>
        </w:rPr>
        <w:t>New Communism</w:t>
      </w:r>
      <w:r w:rsidRPr="00F212EE">
        <w:rPr>
          <w:rFonts w:cstheme="minorHAnsi"/>
        </w:rPr>
        <w:t xml:space="preserve">, or the </w:t>
      </w:r>
      <w:hyperlink r:id="rId1129"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that is temporarily being fine-tuned in </w:t>
      </w:r>
      <w:r w:rsidRPr="00F212EE">
        <w:rPr>
          <w:rStyle w:val="Strong"/>
          <w:rFonts w:cstheme="minorHAnsi"/>
          <w:color w:val="000000"/>
          <w:u w:val="single"/>
        </w:rPr>
        <w:t>China</w:t>
      </w:r>
      <w:r w:rsidRPr="00F212EE">
        <w:rPr>
          <w:rFonts w:cstheme="minorHAnsi"/>
        </w:rPr>
        <w:t xml:space="preserve"> and that, according to </w:t>
      </w:r>
      <w:r w:rsidRPr="00F212EE">
        <w:rPr>
          <w:rStyle w:val="Strong"/>
          <w:rFonts w:cstheme="minorHAnsi"/>
          <w:color w:val="000000"/>
          <w:u w:val="single"/>
        </w:rPr>
        <w:t>Bezmenov</w:t>
      </w:r>
      <w:r w:rsidRPr="00F212EE">
        <w:rPr>
          <w:rFonts w:cstheme="minorHAnsi"/>
        </w:rPr>
        <w:t xml:space="preserve">, was intended to be moved more to the </w:t>
      </w:r>
      <w:r w:rsidRPr="00F212EE">
        <w:rPr>
          <w:rStyle w:val="Strong"/>
          <w:rFonts w:cstheme="minorHAnsi"/>
          <w:color w:val="000000"/>
          <w:u w:val="single"/>
        </w:rPr>
        <w:t>West</w:t>
      </w:r>
      <w:r w:rsidRPr="00F212EE">
        <w:rPr>
          <w:rFonts w:cstheme="minorHAnsi"/>
        </w:rPr>
        <w:t xml:space="preserve"> after its full tuning, being moved mainly in </w:t>
      </w:r>
      <w:r w:rsidRPr="00F212EE">
        <w:rPr>
          <w:rStyle w:val="Strong"/>
          <w:rFonts w:cstheme="minorHAnsi"/>
          <w:color w:val="000000"/>
          <w:u w:val="single"/>
        </w:rPr>
        <w:t>Europe</w:t>
      </w:r>
      <w:r w:rsidRPr="00F212EE">
        <w:rPr>
          <w:rFonts w:cstheme="minorHAnsi"/>
        </w:rPr>
        <w:t xml:space="preserve"> and the </w:t>
      </w:r>
      <w:hyperlink w:anchor="USA" w:history="1">
        <w:r w:rsidRPr="00F212EE">
          <w:rPr>
            <w:rStyle w:val="Hyperlink"/>
          </w:rPr>
          <w:t>USA</w:t>
        </w:r>
      </w:hyperlink>
      <w:r w:rsidRPr="00F212EE">
        <w:t xml:space="preserve"> </w:t>
      </w:r>
      <w:r w:rsidRPr="00F212EE">
        <w:rPr>
          <w:rFonts w:cstheme="minorHAnsi"/>
        </w:rPr>
        <w:t xml:space="preserve">to start with, and eventually to the whole world through a dictatorial </w:t>
      </w:r>
      <w:r w:rsidRPr="00F212EE">
        <w:rPr>
          <w:rStyle w:val="Strong"/>
          <w:rFonts w:cstheme="minorHAnsi"/>
          <w:color w:val="000000"/>
          <w:u w:val="single"/>
        </w:rPr>
        <w:t>One-World-Government</w:t>
      </w:r>
      <w:r w:rsidRPr="00F212EE">
        <w:rPr>
          <w:rFonts w:cstheme="minorHAnsi"/>
        </w:rPr>
        <w:t xml:space="preserve"> of </w:t>
      </w:r>
      <w:hyperlink r:id="rId1130"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00225FDF">
        <w:rPr>
          <w:rFonts w:cstheme="minorHAnsi"/>
        </w:rPr>
        <w:t xml:space="preserve"> which itself is intended to be only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p>
    <w:p w:rsidR="00276CBB" w:rsidRPr="00F212EE" w:rsidRDefault="00276CBB" w:rsidP="00276CBB">
      <w:pPr>
        <w:rPr>
          <w:rFonts w:cstheme="minorHAnsi"/>
        </w:rPr>
      </w:pPr>
      <w:r>
        <w:rPr>
          <w:rFonts w:cstheme="minorHAnsi"/>
        </w:rPr>
        <w:t xml:space="preserve"> </w:t>
      </w:r>
    </w:p>
    <w:p w:rsidR="00276CBB" w:rsidRPr="00F212EE" w:rsidRDefault="00276CBB" w:rsidP="00276CBB">
      <w:pPr>
        <w:rPr>
          <w:rFonts w:cstheme="minorHAnsi"/>
        </w:rPr>
      </w:pPr>
      <w:r w:rsidRPr="00F212EE">
        <w:rPr>
          <w:rFonts w:cstheme="minorHAnsi"/>
        </w:rPr>
        <w:t xml:space="preserve">In the meantime the populations of the </w:t>
      </w:r>
      <w:r w:rsidRPr="00F212EE">
        <w:rPr>
          <w:rStyle w:val="Strong"/>
          <w:rFonts w:cstheme="minorHAnsi"/>
          <w:color w:val="000000"/>
          <w:u w:val="single"/>
        </w:rPr>
        <w:t>West</w:t>
      </w:r>
      <w:r w:rsidRPr="00F212EE">
        <w:rPr>
          <w:rFonts w:cstheme="minorHAnsi"/>
        </w:rPr>
        <w:t xml:space="preserve"> are being tamed to dictatorship through not only a reinforced </w:t>
      </w:r>
      <w:hyperlink r:id="rId1131" w:anchor="Banktatorship" w:history="1">
        <w:hyperlink w:anchor="Banktatorship" w:history="1">
          <w:r w:rsidRPr="00F212EE">
            <w:rPr>
              <w:rStyle w:val="Hyperlink"/>
              <w:rFonts w:cstheme="minorHAnsi"/>
            </w:rPr>
            <w:t>Banktatorship</w:t>
          </w:r>
        </w:hyperlink>
      </w:hyperlink>
      <w:r w:rsidRPr="00F212EE">
        <w:rPr>
          <w:rFonts w:cstheme="minorHAnsi"/>
        </w:rPr>
        <w:t xml:space="preserve">, but in particular through the new </w:t>
      </w:r>
      <w:hyperlink r:id="rId1132" w:anchor="Healthtatorship" w:history="1">
        <w:hyperlink w:anchor="Healthtatorship" w:history="1">
          <w:r w:rsidRPr="00F212EE">
            <w:rPr>
              <w:rStyle w:val="Hyperlink"/>
              <w:rFonts w:cstheme="minorHAnsi"/>
            </w:rPr>
            <w:t>Healthtatorship</w:t>
          </w:r>
        </w:hyperlink>
      </w:hyperlink>
      <w:r w:rsidRPr="00F212EE">
        <w:rPr>
          <w:rFonts w:cstheme="minorHAnsi"/>
        </w:rPr>
        <w:t xml:space="preserve"> being implemented because of a </w:t>
      </w:r>
      <w:hyperlink w:anchor="COVID" w:history="1">
        <w:hyperlink w:anchor="COVID" w:history="1">
          <w:r w:rsidRPr="001B3F3B">
            <w:rPr>
              <w:rStyle w:val="Hyperlink"/>
              <w:rFonts w:cstheme="minorHAnsi"/>
            </w:rPr>
            <w:t>COVID</w:t>
          </w:r>
        </w:hyperlink>
      </w:hyperlink>
      <w:r w:rsidRPr="00F212EE">
        <w:rPr>
          <w:rFonts w:cstheme="minorHAnsi"/>
        </w:rPr>
        <w:t xml:space="preserve"> </w:t>
      </w:r>
      <w:r w:rsidRPr="00F212EE">
        <w:rPr>
          <w:rStyle w:val="Emphasis"/>
          <w:rFonts w:cstheme="minorHAnsi"/>
          <w:color w:val="000000"/>
        </w:rPr>
        <w:t>plandemic</w:t>
      </w:r>
      <w:r w:rsidRPr="00F212EE">
        <w:rPr>
          <w:rFonts w:cstheme="minorHAnsi"/>
        </w:rPr>
        <w:t xml:space="preserve"> launched by plan, by </w:t>
      </w:r>
      <w:r w:rsidRPr="00F212EE">
        <w:rPr>
          <w:rStyle w:val="Strong"/>
          <w:rFonts w:cstheme="minorHAnsi"/>
          <w:color w:val="000000"/>
          <w:u w:val="single"/>
        </w:rPr>
        <w:t>China</w:t>
      </w:r>
      <w:r w:rsidRPr="00F212EE">
        <w:rPr>
          <w:rFonts w:cstheme="minorHAnsi"/>
        </w:rPr>
        <w:t xml:space="preserve">. That fake </w:t>
      </w:r>
      <w:r w:rsidRPr="00F212EE">
        <w:rPr>
          <w:rStyle w:val="Emphasis"/>
          <w:rFonts w:cstheme="minorHAnsi"/>
          <w:color w:val="000000"/>
        </w:rPr>
        <w:t>plandemic</w:t>
      </w:r>
      <w:r w:rsidRPr="00F212EE">
        <w:rPr>
          <w:rFonts w:cstheme="minorHAnsi"/>
        </w:rPr>
        <w:t xml:space="preserve"> was created and engineered by </w:t>
      </w:r>
      <w:r w:rsidRPr="00F212EE">
        <w:rPr>
          <w:rStyle w:val="Strong"/>
          <w:rFonts w:cstheme="minorHAnsi"/>
          <w:color w:val="000000"/>
          <w:u w:val="single"/>
        </w:rPr>
        <w:t>China</w:t>
      </w:r>
      <w:r w:rsidRPr="00F212EE">
        <w:rPr>
          <w:rFonts w:cstheme="minorHAnsi"/>
        </w:rPr>
        <w:t xml:space="preserve"> specifically for the purpose of reinforcing its position in front of the rest of the world. As a result, in the more advanced western world, this </w:t>
      </w:r>
      <w:r w:rsidRPr="00F212EE">
        <w:rPr>
          <w:rStyle w:val="Emphasis"/>
          <w:rFonts w:cstheme="minorHAnsi"/>
          <w:color w:val="000000"/>
        </w:rPr>
        <w:t>plandemic</w:t>
      </w:r>
      <w:r w:rsidRPr="00F212EE">
        <w:rPr>
          <w:rFonts w:cstheme="minorHAnsi"/>
        </w:rPr>
        <w:t xml:space="preserve"> now involves </w:t>
      </w:r>
      <w:hyperlink w:anchor="ZBAP_MasksEnslavingWholeWorld.jpg" w:history="1">
        <w:r w:rsidRPr="009130E4">
          <w:rPr>
            <w:rStyle w:val="Hyperlink"/>
            <w:rFonts w:cstheme="minorHAnsi"/>
          </w:rPr>
          <w:t>all people of all countries wearing enslaving masks</w:t>
        </w:r>
      </w:hyperlink>
      <w:r w:rsidRPr="00F212EE">
        <w:rPr>
          <w:rFonts w:cstheme="minorHAnsi"/>
        </w:rPr>
        <w:t xml:space="preserve">, using social distancing for easier face recognition by spying cameras, being submitted to contact tracing to better control the possible formation of rebellious associations, needing permission to even get out of their home, let alone travelling abroad, being forced to accept dangerous unnecessary </w:t>
      </w:r>
      <w:hyperlink w:anchor="ZBAP_Fake_Covic_Vaccines" w:history="1">
        <w:r w:rsidRPr="002627AB">
          <w:rPr>
            <w:rStyle w:val="Hyperlink"/>
            <w:rFonts w:cstheme="minorHAnsi"/>
          </w:rPr>
          <w:t>Fake COVID Vaccines not protecting the vaccinated</w:t>
        </w:r>
      </w:hyperlink>
      <w:r w:rsidRPr="00F212EE">
        <w:rPr>
          <w:rStyle w:val="Strong"/>
          <w:rFonts w:cstheme="minorHAnsi"/>
          <w:color w:val="000000"/>
        </w:rPr>
        <w:t xml:space="preserve"> </w:t>
      </w:r>
      <w:r w:rsidRPr="00F212EE">
        <w:rPr>
          <w:rFonts w:cstheme="minorHAnsi"/>
        </w:rPr>
        <w:t xml:space="preserve">of a never yet identified virus, and becoming fully obedient to whatever their government asks, while preventing free speech criticism that will be tagged as hate speech or national terrorism possibly leading critics to prison. Through this global taming, reinforced by the general </w:t>
      </w:r>
      <w:r w:rsidRPr="00F212EE">
        <w:rPr>
          <w:rStyle w:val="Strong"/>
          <w:rFonts w:cstheme="minorHAnsi"/>
          <w:i/>
          <w:iCs/>
          <w:color w:val="000000"/>
          <w:u w:val="single"/>
        </w:rPr>
        <w:t>usurious debt-money</w:t>
      </w:r>
      <w:r w:rsidRPr="00F212EE">
        <w:rPr>
          <w:rFonts w:cstheme="minorHAnsi"/>
        </w:rPr>
        <w:t xml:space="preserve"> enslavement of the reinforced </w:t>
      </w:r>
      <w:hyperlink r:id="rId1133" w:anchor="Banktatorship" w:history="1">
        <w:hyperlink w:anchor="Banktatorship" w:history="1">
          <w:r w:rsidRPr="00F212EE">
            <w:rPr>
              <w:rStyle w:val="Hyperlink"/>
              <w:rFonts w:cstheme="minorHAnsi"/>
            </w:rPr>
            <w:t>Banktatorship</w:t>
          </w:r>
        </w:hyperlink>
      </w:hyperlink>
      <w:r w:rsidRPr="00F212EE">
        <w:rPr>
          <w:rFonts w:cstheme="minorHAnsi"/>
        </w:rPr>
        <w:t xml:space="preserve">, the free people of the </w:t>
      </w:r>
      <w:r w:rsidRPr="00F212EE">
        <w:rPr>
          <w:rStyle w:val="Strong"/>
          <w:rFonts w:cstheme="minorHAnsi"/>
          <w:color w:val="000000"/>
          <w:u w:val="single"/>
        </w:rPr>
        <w:t>West</w:t>
      </w:r>
      <w:r w:rsidRPr="00F212EE">
        <w:rPr>
          <w:rFonts w:cstheme="minorHAnsi"/>
        </w:rPr>
        <w:t xml:space="preserve"> become blindly and silently obedient to even the most draconian measures, even when these measures do not come from their national elected government, except in appearance, but from above, from higher up, from the embryo of a </w:t>
      </w:r>
      <w:r w:rsidRPr="00F212EE">
        <w:rPr>
          <w:rStyle w:val="Strong"/>
          <w:rFonts w:cstheme="minorHAnsi"/>
          <w:color w:val="000000"/>
          <w:u w:val="single"/>
        </w:rPr>
        <w:t>One-World-Government</w:t>
      </w:r>
      <w:r w:rsidRPr="00F212EE">
        <w:rPr>
          <w:rFonts w:cstheme="minorHAnsi"/>
        </w:rPr>
        <w:t xml:space="preserve"> </w:t>
      </w:r>
      <w:r>
        <w:rPr>
          <w:rFonts w:cstheme="minorHAnsi"/>
        </w:rPr>
        <w:t xml:space="preserve">of the </w:t>
      </w:r>
      <w:hyperlink w:anchor="FastOgre" w:history="1">
        <w:r w:rsidR="004A59D4">
          <w:rPr>
            <w:rStyle w:val="Hyperlink"/>
            <w:rFonts w:cstheme="minorHAnsi"/>
          </w:rPr>
          <w:t>FAGSPEC</w:t>
        </w:r>
      </w:hyperlink>
      <w:r>
        <w:rPr>
          <w:rFonts w:cstheme="minorHAnsi"/>
        </w:rPr>
        <w:t xml:space="preserve"> </w:t>
      </w:r>
      <w:r w:rsidRPr="00F212EE">
        <w:rPr>
          <w:rFonts w:cstheme="minorHAnsi"/>
        </w:rPr>
        <w:t xml:space="preserve">that already exists via the new </w:t>
      </w:r>
      <w:hyperlink r:id="rId1134" w:anchor="Healthtatorship" w:history="1">
        <w:hyperlink w:anchor="Healthtatorship" w:history="1">
          <w:r w:rsidRPr="00F212EE">
            <w:rPr>
              <w:rStyle w:val="Hyperlink"/>
              <w:rFonts w:cstheme="minorHAnsi"/>
            </w:rPr>
            <w:t>Healthtatorship</w:t>
          </w:r>
        </w:hyperlink>
      </w:hyperlink>
      <w:r w:rsidRPr="00F212EE">
        <w:rPr>
          <w:rFonts w:cstheme="minorHAnsi"/>
        </w:rPr>
        <w:t xml:space="preserve"> of the </w:t>
      </w:r>
      <w:hyperlink w:anchor="WHO" w:history="1">
        <w:r w:rsidRPr="002F1EF7">
          <w:rPr>
            <w:rStyle w:val="Hyperlink"/>
            <w:rFonts w:cstheme="minorHAnsi"/>
          </w:rPr>
          <w:t>WHO</w:t>
        </w:r>
      </w:hyperlink>
      <w:r w:rsidRPr="00F212EE">
        <w:rPr>
          <w:rFonts w:cstheme="minorHAnsi"/>
        </w:rPr>
        <w:t xml:space="preserve"> that is entirely controlled by </w:t>
      </w:r>
      <w:r w:rsidRPr="00F212EE">
        <w:rPr>
          <w:rStyle w:val="Strong"/>
          <w:rFonts w:cstheme="minorHAnsi"/>
          <w:color w:val="000000"/>
          <w:u w:val="single"/>
        </w:rPr>
        <w:t>China</w:t>
      </w:r>
      <w:r w:rsidRPr="00F212EE">
        <w:rPr>
          <w:rFonts w:cstheme="minorHAnsi"/>
        </w:rPr>
        <w:t xml:space="preserve">, and via the </w:t>
      </w:r>
      <w:hyperlink w:anchor="IMF" w:history="1">
        <w:r w:rsidRPr="002F1EF7">
          <w:rPr>
            <w:rStyle w:val="Hyperlink"/>
            <w:rFonts w:cstheme="minorHAnsi"/>
          </w:rPr>
          <w:t>IMF</w:t>
        </w:r>
      </w:hyperlink>
      <w:r w:rsidRPr="00F212EE">
        <w:rPr>
          <w:rFonts w:cstheme="minorHAnsi"/>
        </w:rPr>
        <w:t xml:space="preserve"> and the </w:t>
      </w:r>
      <w:hyperlink w:anchor="WB" w:history="1">
        <w:r w:rsidRPr="002F1EF7">
          <w:rPr>
            <w:rStyle w:val="Hyperlink"/>
            <w:rFonts w:cstheme="minorHAnsi"/>
          </w:rPr>
          <w:t>WB</w:t>
        </w:r>
      </w:hyperlink>
      <w:r>
        <w:rPr>
          <w:rFonts w:cstheme="minorHAnsi"/>
        </w:rPr>
        <w:t xml:space="preserve"> </w:t>
      </w:r>
      <w:r w:rsidRPr="00F212EE">
        <w:rPr>
          <w:rFonts w:cstheme="minorHAnsi"/>
        </w:rPr>
        <w:t xml:space="preserve">that control all the enslaving </w:t>
      </w:r>
      <w:r w:rsidRPr="00F212EE">
        <w:rPr>
          <w:rStyle w:val="Strong"/>
          <w:rFonts w:cstheme="minorHAnsi"/>
          <w:i/>
          <w:iCs/>
          <w:color w:val="000000"/>
          <w:u w:val="single"/>
        </w:rPr>
        <w:t>usurious debt-money</w:t>
      </w:r>
      <w:r w:rsidRPr="00F212EE">
        <w:rPr>
          <w:rFonts w:cstheme="minorHAnsi"/>
        </w:rPr>
        <w:t xml:space="preserve"> of all countries including the most powerful ones, like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even </w:t>
      </w:r>
      <w:r w:rsidRPr="00F212EE">
        <w:rPr>
          <w:rStyle w:val="Strong"/>
          <w:rFonts w:cstheme="minorHAnsi"/>
          <w:color w:val="000000"/>
          <w:u w:val="single"/>
        </w:rPr>
        <w:t>China</w:t>
      </w:r>
      <w:r w:rsidRPr="00F212EE">
        <w:rPr>
          <w:rFonts w:cstheme="minorHAnsi"/>
        </w:rPr>
        <w:t xml:space="preserve"> itself. If all this is not a form of real enslavement under the embryo of a new </w:t>
      </w:r>
      <w:r w:rsidRPr="00F212EE">
        <w:rPr>
          <w:rStyle w:val="Strong"/>
          <w:rFonts w:cstheme="minorHAnsi"/>
          <w:color w:val="000000"/>
          <w:u w:val="single"/>
        </w:rPr>
        <w:t>One-World-Government</w:t>
      </w:r>
      <w:r w:rsidRPr="00F212EE">
        <w:rPr>
          <w:rFonts w:cstheme="minorHAnsi"/>
        </w:rPr>
        <w:t xml:space="preserve"> of a clear </w:t>
      </w:r>
      <w:r w:rsidRPr="00F212EE">
        <w:rPr>
          <w:rStyle w:val="Strong"/>
          <w:rFonts w:cstheme="minorHAnsi"/>
          <w:color w:val="000000"/>
          <w:u w:val="single"/>
        </w:rPr>
        <w:t>Communist</w:t>
      </w:r>
      <w:r w:rsidRPr="00F212EE">
        <w:rPr>
          <w:rFonts w:cstheme="minorHAnsi"/>
        </w:rPr>
        <w:t xml:space="preserve"> nature, as unnoticed as it may be as such, it is difficult to understand what the word enslavement might mean. This coalition of the western </w:t>
      </w:r>
      <w:hyperlink w:anchor="WHO" w:history="1">
        <w:r w:rsidRPr="002F1EF7">
          <w:rPr>
            <w:rStyle w:val="Hyperlink"/>
            <w:rFonts w:cstheme="minorHAnsi"/>
          </w:rPr>
          <w:t>WHO</w:t>
        </w:r>
      </w:hyperlink>
      <w:r w:rsidRPr="00F212EE">
        <w:rPr>
          <w:rFonts w:cstheme="minorHAnsi"/>
        </w:rPr>
        <w:t xml:space="preserve"> and the eastern </w:t>
      </w:r>
      <w:r w:rsidRPr="00F212EE">
        <w:rPr>
          <w:rStyle w:val="Strong"/>
          <w:rFonts w:cstheme="minorHAnsi"/>
          <w:color w:val="000000"/>
          <w:u w:val="single"/>
        </w:rPr>
        <w:t>China</w:t>
      </w:r>
      <w:r w:rsidRPr="00F212EE">
        <w:rPr>
          <w:rFonts w:cstheme="minorHAnsi"/>
        </w:rPr>
        <w:t xml:space="preserve"> is of course only a way to disguise the background role of the </w:t>
      </w:r>
      <w:hyperlink r:id="rId1135" w:anchor="ZBAP_UN_to_UNN.jpg" w:history="1">
        <w:hyperlink r:id="rId1136"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w:t>
      </w:r>
      <w:r>
        <w:rPr>
          <w:rFonts w:cstheme="minorHAnsi"/>
        </w:rPr>
        <w:t>(</w:t>
      </w:r>
      <w:r w:rsidRPr="00E51787">
        <w:rPr>
          <w:rFonts w:cstheme="minorHAnsi"/>
          <w:u w:val="single"/>
        </w:rPr>
        <w:t>U</w:t>
      </w:r>
      <w:r>
        <w:rPr>
          <w:rFonts w:cstheme="minorHAnsi"/>
        </w:rPr>
        <w:t xml:space="preserve">nited </w:t>
      </w:r>
      <w:r w:rsidRPr="00E51787">
        <w:rPr>
          <w:rFonts w:cstheme="minorHAnsi"/>
          <w:u w:val="single"/>
        </w:rPr>
        <w:t>N</w:t>
      </w:r>
      <w:r>
        <w:rPr>
          <w:rFonts w:cstheme="minorHAnsi"/>
        </w:rPr>
        <w:t>o-</w:t>
      </w:r>
      <w:r w:rsidRPr="00E51787">
        <w:rPr>
          <w:rFonts w:cstheme="minorHAnsi"/>
          <w:u w:val="single"/>
        </w:rPr>
        <w:t>N</w:t>
      </w:r>
      <w:r>
        <w:rPr>
          <w:rFonts w:cstheme="minorHAnsi"/>
        </w:rPr>
        <w:t xml:space="preserve">ation) </w:t>
      </w:r>
      <w:r w:rsidRPr="00F212EE">
        <w:rPr>
          <w:rFonts w:cstheme="minorHAnsi"/>
        </w:rPr>
        <w:t xml:space="preserve">that has been working since its inception to become a new </w:t>
      </w:r>
      <w:r w:rsidRPr="00F212EE">
        <w:rPr>
          <w:rStyle w:val="Strong"/>
          <w:rFonts w:cstheme="minorHAnsi"/>
          <w:color w:val="000000"/>
          <w:u w:val="single"/>
        </w:rPr>
        <w:t>One-World-Government</w:t>
      </w:r>
      <w:r w:rsidRPr="00F212EE">
        <w:rPr>
          <w:rFonts w:cstheme="minorHAnsi"/>
        </w:rPr>
        <w:t xml:space="preserve">. But this dictatorial aspiration of the </w:t>
      </w:r>
      <w:hyperlink r:id="rId1137" w:anchor="ZBAP_UN_to_UNN.jpg" w:history="1">
        <w:hyperlink r:id="rId1138"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must still be veiled for a few more years in order not to frighten people. In the meantime, it is being pursued most actively by less suspicious accomplices like the </w:t>
      </w:r>
      <w:hyperlink w:anchor="WEF" w:history="1">
        <w:r w:rsidRPr="00855B37">
          <w:rPr>
            <w:rStyle w:val="Hyperlink"/>
            <w:rFonts w:cstheme="minorHAnsi"/>
          </w:rPr>
          <w:t>WEF</w:t>
        </w:r>
      </w:hyperlink>
      <w:r w:rsidRPr="00F212EE">
        <w:rPr>
          <w:rFonts w:cstheme="minorHAnsi"/>
        </w:rPr>
        <w:t xml:space="preserve"> (</w:t>
      </w:r>
      <w:r w:rsidRPr="00855B37">
        <w:rPr>
          <w:rStyle w:val="style5"/>
          <w:rFonts w:cstheme="minorHAnsi"/>
          <w:color w:val="000000"/>
          <w:u w:val="single"/>
        </w:rPr>
        <w:t>W</w:t>
      </w:r>
      <w:r w:rsidRPr="00F212EE">
        <w:rPr>
          <w:rFonts w:cstheme="minorHAnsi"/>
        </w:rPr>
        <w:t xml:space="preserve">orld </w:t>
      </w:r>
      <w:r w:rsidRPr="00855B37">
        <w:rPr>
          <w:rStyle w:val="style5"/>
          <w:rFonts w:cstheme="minorHAnsi"/>
          <w:color w:val="000000"/>
          <w:u w:val="single"/>
        </w:rPr>
        <w:t>E</w:t>
      </w:r>
      <w:r w:rsidRPr="00F212EE">
        <w:rPr>
          <w:rFonts w:cstheme="minorHAnsi"/>
        </w:rPr>
        <w:t xml:space="preserve">conomic </w:t>
      </w:r>
      <w:r w:rsidRPr="00855B37">
        <w:rPr>
          <w:rStyle w:val="style5"/>
          <w:rFonts w:cstheme="minorHAnsi"/>
          <w:color w:val="000000"/>
          <w:u w:val="single"/>
        </w:rPr>
        <w:t>F</w:t>
      </w:r>
      <w:r w:rsidRPr="00F212EE">
        <w:rPr>
          <w:rFonts w:cstheme="minorHAnsi"/>
        </w:rPr>
        <w:t xml:space="preserve">orum) of </w:t>
      </w:r>
      <w:r w:rsidRPr="00F212EE">
        <w:rPr>
          <w:rStyle w:val="Strong"/>
          <w:rFonts w:cstheme="minorHAnsi"/>
          <w:color w:val="000000"/>
          <w:u w:val="single"/>
        </w:rPr>
        <w:t>Davos</w:t>
      </w:r>
      <w:r w:rsidRPr="00F212EE">
        <w:rPr>
          <w:rFonts w:cstheme="minorHAnsi"/>
        </w:rPr>
        <w:t>.</w:t>
      </w:r>
    </w:p>
    <w:p w:rsidR="00276CBB" w:rsidRPr="00F212EE" w:rsidRDefault="00276CBB" w:rsidP="00276CBB">
      <w:pPr>
        <w:rPr>
          <w:rFonts w:cstheme="minorHAnsi"/>
        </w:rPr>
      </w:pPr>
      <w:r w:rsidRPr="00F212EE">
        <w:rPr>
          <w:rFonts w:cstheme="minorHAnsi"/>
        </w:rPr>
        <w:t>,</w:t>
      </w:r>
    </w:p>
    <w:p w:rsidR="00276CBB" w:rsidRDefault="00276CBB" w:rsidP="00276CBB">
      <w:pPr>
        <w:rPr>
          <w:rFonts w:cstheme="minorHAnsi"/>
        </w:rPr>
      </w:pPr>
      <w:r w:rsidRPr="00F212EE">
        <w:rPr>
          <w:rFonts w:cstheme="minorHAnsi"/>
        </w:rPr>
        <w:lastRenderedPageBreak/>
        <w:t xml:space="preserve">But that fast forthcoming dictatorial </w:t>
      </w:r>
      <w:r w:rsidRPr="00F212EE">
        <w:rPr>
          <w:rStyle w:val="Strong"/>
          <w:rFonts w:cstheme="minorHAnsi"/>
          <w:color w:val="000000"/>
          <w:u w:val="single"/>
        </w:rPr>
        <w:t>One-World-Government</w:t>
      </w:r>
      <w:r w:rsidRPr="00F212EE">
        <w:rPr>
          <w:rFonts w:cstheme="minorHAnsi"/>
        </w:rPr>
        <w:t xml:space="preserve"> </w:t>
      </w:r>
      <w:r>
        <w:rPr>
          <w:rFonts w:cstheme="minorHAnsi"/>
        </w:rPr>
        <w:t xml:space="preserve">of the </w:t>
      </w:r>
      <w:hyperlink w:anchor="FastOgre" w:history="1">
        <w:r w:rsidR="004A59D4">
          <w:rPr>
            <w:rStyle w:val="Hyperlink"/>
            <w:rFonts w:cstheme="minorHAnsi"/>
          </w:rPr>
          <w:t>FAGSPEC</w:t>
        </w:r>
      </w:hyperlink>
      <w:r>
        <w:rPr>
          <w:rFonts w:cstheme="minorHAnsi"/>
        </w:rPr>
        <w:t xml:space="preserve"> </w:t>
      </w:r>
      <w:r w:rsidRPr="00F212EE">
        <w:rPr>
          <w:rFonts w:cstheme="minorHAnsi"/>
        </w:rPr>
        <w:t xml:space="preserve">will not be Chinese. </w:t>
      </w:r>
      <w:r w:rsidRPr="00F212EE">
        <w:rPr>
          <w:rStyle w:val="Strong"/>
          <w:rFonts w:cstheme="minorHAnsi"/>
          <w:color w:val="000000"/>
          <w:u w:val="single"/>
        </w:rPr>
        <w:t>China</w:t>
      </w:r>
      <w:r w:rsidRPr="00F212EE">
        <w:rPr>
          <w:rFonts w:cstheme="minorHAnsi"/>
        </w:rPr>
        <w:t xml:space="preserve"> is only a paper tiger serving temporarily for the fine-tuning of an </w:t>
      </w:r>
      <w:hyperlink r:id="rId1139"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until it will be ready to be imposed to the whole world as </w:t>
      </w:r>
      <w:hyperlink r:id="rId1140" w:anchor="GlobCommunism" w:history="1">
        <w:hyperlink w:anchor="GlobCommunism" w:history="1">
          <w:hyperlink w:anchor="GlobCommunism" w:history="1">
            <w:r w:rsidRPr="00F212EE">
              <w:rPr>
                <w:rStyle w:val="Hyperlink"/>
                <w:rFonts w:cstheme="minorHAnsi"/>
              </w:rPr>
              <w:t>GlobCommunism</w:t>
            </w:r>
          </w:hyperlink>
        </w:hyperlink>
      </w:hyperlink>
      <w:r w:rsidRPr="00F212EE">
        <w:rPr>
          <w:rFonts w:cstheme="minorHAnsi"/>
        </w:rPr>
        <w:t xml:space="preserve"> </w:t>
      </w:r>
      <w:r w:rsidR="00225FDF">
        <w:rPr>
          <w:rFonts w:cstheme="minorHAnsi"/>
        </w:rPr>
        <w:t xml:space="preserve">which itself is intended to be only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00225FDF" w:rsidRPr="00F212EE">
        <w:rPr>
          <w:rFonts w:cstheme="minorHAnsi"/>
        </w:rPr>
        <w:t xml:space="preserve"> </w:t>
      </w:r>
      <w:r w:rsidRPr="00F212EE">
        <w:rPr>
          <w:rFonts w:cstheme="minorHAnsi"/>
        </w:rPr>
        <w:t xml:space="preserve">The fragility of </w:t>
      </w:r>
      <w:r w:rsidRPr="00F212EE">
        <w:rPr>
          <w:rStyle w:val="Strong"/>
          <w:rFonts w:cstheme="minorHAnsi"/>
          <w:color w:val="000000"/>
          <w:u w:val="single"/>
        </w:rPr>
        <w:t>China</w:t>
      </w:r>
      <w:r w:rsidRPr="00F212EE">
        <w:rPr>
          <w:rFonts w:cstheme="minorHAnsi"/>
        </w:rPr>
        <w:t xml:space="preserve"> affirmed in the last decades by the best mouthpieces of the </w:t>
      </w:r>
      <w:hyperlink r:id="rId114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r w:rsidRPr="00F212EE">
        <w:rPr>
          <w:rStyle w:val="Strong"/>
          <w:rFonts w:cstheme="minorHAnsi"/>
          <w:color w:val="000000"/>
          <w:u w:val="single"/>
        </w:rPr>
        <w:t>Foreign Affairs</w:t>
      </w:r>
      <w:r w:rsidRPr="00F212EE">
        <w:rPr>
          <w:rFonts w:cstheme="minorHAnsi"/>
        </w:rPr>
        <w:t xml:space="preserve"> and </w:t>
      </w:r>
      <w:r w:rsidRPr="00F212EE">
        <w:rPr>
          <w:rStyle w:val="Strong"/>
          <w:rFonts w:cstheme="minorHAnsi"/>
          <w:color w:val="000000"/>
          <w:u w:val="single"/>
        </w:rPr>
        <w:t>The Economist</w:t>
      </w:r>
      <w:r w:rsidRPr="00F212EE">
        <w:rPr>
          <w:rFonts w:cstheme="minorHAnsi"/>
        </w:rPr>
        <w:t xml:space="preserve">, in spite of its current appearance of a booming economy, is real. </w:t>
      </w:r>
      <w:r w:rsidRPr="00F212EE">
        <w:rPr>
          <w:rStyle w:val="Strong"/>
          <w:rFonts w:cstheme="minorHAnsi"/>
          <w:color w:val="000000"/>
          <w:u w:val="single"/>
        </w:rPr>
        <w:t>China</w:t>
      </w:r>
      <w:r w:rsidRPr="00F212EE">
        <w:rPr>
          <w:rFonts w:cstheme="minorHAnsi"/>
        </w:rPr>
        <w:t xml:space="preserve"> is complicit in the </w:t>
      </w:r>
      <w:hyperlink r:id="rId1142"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rPr>
        <w:t xml:space="preserve"> that will eventually make itself (</w:t>
      </w:r>
      <w:r w:rsidRPr="00F212EE">
        <w:rPr>
          <w:rStyle w:val="Strong"/>
          <w:rFonts w:cstheme="minorHAnsi"/>
          <w:color w:val="000000"/>
          <w:u w:val="single"/>
        </w:rPr>
        <w:t>China</w:t>
      </w:r>
      <w:r w:rsidRPr="00F212EE">
        <w:rPr>
          <w:rFonts w:cstheme="minorHAnsi"/>
        </w:rPr>
        <w:t xml:space="preserve">) fall, after the previous fall of the other competing powers of the </w:t>
      </w:r>
      <w:hyperlink w:anchor="USA" w:history="1">
        <w:r w:rsidRPr="00F212EE">
          <w:rPr>
            <w:rStyle w:val="Hyperlink"/>
          </w:rPr>
          <w:t>USA</w:t>
        </w:r>
      </w:hyperlink>
      <w:r w:rsidRPr="00F212EE">
        <w:t xml:space="preserve"> </w:t>
      </w:r>
      <w:r w:rsidRPr="00F212EE">
        <w:rPr>
          <w:rFonts w:cstheme="minorHAnsi"/>
        </w:rPr>
        <w:t xml:space="preserve">and the </w:t>
      </w:r>
      <w:hyperlink w:anchor="EU" w:history="1">
        <w:r w:rsidRPr="00F212EE">
          <w:rPr>
            <w:rStyle w:val="Hyperlink"/>
            <w:rFonts w:cstheme="minorHAnsi"/>
          </w:rPr>
          <w:t>EU</w:t>
        </w:r>
      </w:hyperlink>
      <w:r>
        <w:rPr>
          <w:rFonts w:cstheme="minorHAnsi"/>
        </w:rPr>
        <w:t xml:space="preserve">, let alone the previous necessary destruction of </w:t>
      </w:r>
      <w:r w:rsidRPr="004D0DE4">
        <w:rPr>
          <w:rFonts w:cstheme="minorHAnsi"/>
          <w:b/>
        </w:rPr>
        <w:t>Russia</w:t>
      </w:r>
      <w:r>
        <w:rPr>
          <w:rFonts w:cstheme="minorHAnsi"/>
        </w:rPr>
        <w:t xml:space="preserve"> of </w:t>
      </w:r>
      <w:r w:rsidRPr="009E2BB8">
        <w:rPr>
          <w:rFonts w:cstheme="minorHAnsi"/>
          <w:b/>
        </w:rPr>
        <w:t>Putin</w:t>
      </w:r>
      <w:r>
        <w:rPr>
          <w:rFonts w:cstheme="minorHAnsi"/>
        </w:rPr>
        <w:t xml:space="preserve"> who is the main obstacle to the NWO. </w:t>
      </w:r>
      <w:r w:rsidRPr="00F212EE">
        <w:rPr>
          <w:rFonts w:cstheme="minorHAnsi"/>
        </w:rPr>
        <w:t xml:space="preserve">These </w:t>
      </w:r>
      <w:r>
        <w:rPr>
          <w:rFonts w:cstheme="minorHAnsi"/>
        </w:rPr>
        <w:t>four</w:t>
      </w:r>
      <w:r w:rsidRPr="00F212EE">
        <w:rPr>
          <w:rFonts w:cstheme="minorHAnsi"/>
        </w:rPr>
        <w:t xml:space="preserve"> falls</w:t>
      </w:r>
      <w:r>
        <w:rPr>
          <w:rFonts w:cstheme="minorHAnsi"/>
        </w:rPr>
        <w:t xml:space="preserve"> or destructions</w:t>
      </w:r>
      <w:r w:rsidRPr="00F212EE">
        <w:rPr>
          <w:rFonts w:cstheme="minorHAnsi"/>
        </w:rPr>
        <w:t xml:space="preserve"> will be the perfect stepping stones for the launching of the </w:t>
      </w:r>
      <w:hyperlink w:anchor="ZBK_Schwab_Covid19TheGreaReset" w:history="1">
        <w:r w:rsidRPr="00E72C20">
          <w:rPr>
            <w:rStyle w:val="Hyperlink"/>
            <w:rFonts w:cstheme="minorHAnsi"/>
          </w:rPr>
          <w:t>Great Marxist Reset</w:t>
        </w:r>
      </w:hyperlink>
      <w:r w:rsidRPr="00F212EE">
        <w:rPr>
          <w:rFonts w:cstheme="minorHAnsi"/>
        </w:rPr>
        <w:t xml:space="preserve"> of the </w:t>
      </w:r>
      <w:hyperlink w:anchor="WEF" w:history="1">
        <w:r w:rsidRPr="00E72C20">
          <w:rPr>
            <w:rStyle w:val="Hyperlink"/>
            <w:rFonts w:cstheme="minorHAnsi"/>
          </w:rPr>
          <w:t>WEF</w:t>
        </w:r>
      </w:hyperlink>
      <w:r w:rsidRPr="00F212EE">
        <w:rPr>
          <w:rFonts w:cstheme="minorHAnsi"/>
        </w:rPr>
        <w:t xml:space="preserve"> of </w:t>
      </w:r>
      <w:r w:rsidRPr="00F212EE">
        <w:rPr>
          <w:rStyle w:val="Strong"/>
          <w:rFonts w:cstheme="minorHAnsi"/>
          <w:color w:val="000000"/>
          <w:u w:val="single"/>
        </w:rPr>
        <w:t>Klaus Schwab</w:t>
      </w:r>
      <w:r w:rsidRPr="00F212EE">
        <w:rPr>
          <w:rFonts w:cstheme="minorHAnsi"/>
        </w:rPr>
        <w:t xml:space="preserve"> that is </w:t>
      </w:r>
      <w:r>
        <w:rPr>
          <w:rFonts w:cstheme="minorHAnsi"/>
        </w:rPr>
        <w:t xml:space="preserve">engineered to show that it is </w:t>
      </w:r>
      <w:r w:rsidRPr="00F212EE">
        <w:rPr>
          <w:rFonts w:cstheme="minorHAnsi"/>
        </w:rPr>
        <w:t xml:space="preserve">gradually overtaking a major part of world power from the extremely corrupted and decadent </w:t>
      </w:r>
      <w:hyperlink r:id="rId1143" w:anchor="ZBAP_UN_to_UNN.jpg" w:history="1">
        <w:hyperlink r:id="rId1144"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w:t>
      </w:r>
      <w:r>
        <w:rPr>
          <w:rFonts w:cstheme="minorHAnsi"/>
        </w:rPr>
        <w:t>(</w:t>
      </w:r>
      <w:r w:rsidRPr="00E51787">
        <w:rPr>
          <w:rFonts w:cstheme="minorHAnsi"/>
          <w:u w:val="single"/>
        </w:rPr>
        <w:t>U</w:t>
      </w:r>
      <w:r>
        <w:rPr>
          <w:rFonts w:cstheme="minorHAnsi"/>
        </w:rPr>
        <w:t xml:space="preserve">nited </w:t>
      </w:r>
      <w:r w:rsidRPr="00E51787">
        <w:rPr>
          <w:rFonts w:cstheme="minorHAnsi"/>
          <w:u w:val="single"/>
        </w:rPr>
        <w:t>N</w:t>
      </w:r>
      <w:r>
        <w:rPr>
          <w:rFonts w:cstheme="minorHAnsi"/>
        </w:rPr>
        <w:t>o-</w:t>
      </w:r>
      <w:r w:rsidRPr="00E51787">
        <w:rPr>
          <w:rFonts w:cstheme="minorHAnsi"/>
          <w:u w:val="single"/>
        </w:rPr>
        <w:t>N</w:t>
      </w:r>
      <w:r>
        <w:rPr>
          <w:rFonts w:cstheme="minorHAnsi"/>
        </w:rPr>
        <w:t>ation)</w:t>
      </w:r>
      <w:r w:rsidRPr="00F212EE">
        <w:rPr>
          <w:rFonts w:cstheme="minorHAnsi"/>
        </w:rPr>
        <w:t xml:space="preserve">. The so-called </w:t>
      </w:r>
      <w:hyperlink r:id="rId1145" w:anchor="ZBK_GreatMarxistReset.jpg" w:history="1">
        <w:hyperlink w:anchor="ZBK_GreatMarxistReset.jpg" w:history="1">
          <w:hyperlink w:anchor="ZBK_GreatMarxistReset" w:history="1">
            <w:hyperlink w:anchor="ZBK_Schwab_Covid19TheGreaReset" w:history="1">
              <w:r w:rsidRPr="00F212EE">
                <w:rPr>
                  <w:rStyle w:val="Hyperlink"/>
                  <w:rFonts w:cstheme="minorHAnsi"/>
                  <w:iCs/>
                </w:rPr>
                <w:t>Great Reset</w:t>
              </w:r>
            </w:hyperlink>
          </w:hyperlink>
        </w:hyperlink>
      </w:hyperlink>
      <w:r w:rsidRPr="00F212EE">
        <w:rPr>
          <w:rFonts w:cstheme="minorHAnsi"/>
        </w:rPr>
        <w:t xml:space="preserve"> will bring a new </w:t>
      </w:r>
      <w:r w:rsidRPr="00F212EE">
        <w:rPr>
          <w:rStyle w:val="Strong"/>
          <w:rFonts w:cstheme="minorHAnsi"/>
          <w:color w:val="000000"/>
          <w:u w:val="single"/>
        </w:rPr>
        <w:t>One-World-Currency</w:t>
      </w:r>
      <w:r w:rsidRPr="00F212EE">
        <w:rPr>
          <w:rFonts w:cstheme="minorHAnsi"/>
        </w:rPr>
        <w:t xml:space="preserve">, completely digital, without cash, with exclusively digital money </w:t>
      </w:r>
      <w:bookmarkStart w:id="1285" w:name="ZBAP_ShanghaiSweatFinancianCenter.jpg"/>
      <w:r w:rsidRPr="00F212EE">
        <w:rPr>
          <w:rFonts w:cstheme="minorHAnsi"/>
          <w:b/>
          <w:bCs/>
          <w:noProof/>
        </w:rPr>
        <w:drawing>
          <wp:anchor distT="0" distB="0" distL="114300" distR="114300" simplePos="0" relativeHeight="251794432" behindDoc="1" locked="0" layoutInCell="1" allowOverlap="1" wp14:anchorId="47CB0B78" wp14:editId="5383CD3D">
            <wp:simplePos x="0" y="0"/>
            <wp:positionH relativeFrom="column">
              <wp:posOffset>25400</wp:posOffset>
            </wp:positionH>
            <wp:positionV relativeFrom="paragraph">
              <wp:posOffset>913130</wp:posOffset>
            </wp:positionV>
            <wp:extent cx="2961005" cy="5747385"/>
            <wp:effectExtent l="19050" t="19050" r="10795" b="24765"/>
            <wp:wrapTight wrapText="bothSides">
              <wp:wrapPolygon edited="0">
                <wp:start x="-139" y="-72"/>
                <wp:lineTo x="-139" y="21621"/>
                <wp:lineTo x="21540" y="21621"/>
                <wp:lineTo x="21540" y="-72"/>
                <wp:lineTo x="-139" y="-72"/>
              </wp:wrapPolygon>
            </wp:wrapTight>
            <wp:docPr id="161" name="Picture 161" descr="Shanghai Financi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Shanghai Financial Center"/>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2961005" cy="57473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85"/>
      <w:r w:rsidRPr="00F212EE">
        <w:rPr>
          <w:rFonts w:cstheme="minorHAnsi"/>
        </w:rPr>
        <w:t xml:space="preserve">as </w:t>
      </w:r>
      <w:hyperlink w:anchor="ZBAP_CBDC.jpg" w:history="1">
        <w:r w:rsidRPr="001E0789">
          <w:rPr>
            <w:rStyle w:val="Hyperlink"/>
            <w:rFonts w:cstheme="minorHAnsi"/>
          </w:rPr>
          <w:t>CBDC</w:t>
        </w:r>
      </w:hyperlink>
      <w:r w:rsidRPr="00F212EE">
        <w:rPr>
          <w:rFonts w:cstheme="minorHAnsi"/>
        </w:rPr>
        <w:t xml:space="preserve">, within a new </w:t>
      </w:r>
      <w:r w:rsidRPr="00F212EE">
        <w:rPr>
          <w:rStyle w:val="Strong"/>
          <w:rFonts w:cstheme="minorHAnsi"/>
          <w:color w:val="000000"/>
          <w:u w:val="single"/>
        </w:rPr>
        <w:t>Cashless World</w:t>
      </w:r>
      <w:r w:rsidRPr="00F212EE">
        <w:rPr>
          <w:rFonts w:cstheme="minorHAnsi"/>
        </w:rPr>
        <w:t xml:space="preserve">. </w:t>
      </w:r>
    </w:p>
    <w:p w:rsidR="00276CBB" w:rsidRDefault="00276CBB" w:rsidP="00276CBB">
      <w:pPr>
        <w:rPr>
          <w:rFonts w:cstheme="minorHAnsi"/>
        </w:rPr>
      </w:pPr>
    </w:p>
    <w:p w:rsidR="00276CBB" w:rsidRDefault="00276CBB" w:rsidP="00276CBB">
      <w:pPr>
        <w:rPr>
          <w:rFonts w:cstheme="minorHAnsi"/>
        </w:rPr>
      </w:pPr>
      <w:r w:rsidRPr="00F212EE">
        <w:rPr>
          <w:rFonts w:cstheme="minorHAnsi"/>
        </w:rPr>
        <w:t xml:space="preserve">In a parallel way the new </w:t>
      </w:r>
      <w:r w:rsidRPr="00F212EE">
        <w:rPr>
          <w:rStyle w:val="Strong"/>
          <w:rFonts w:cstheme="minorHAnsi"/>
          <w:color w:val="000000"/>
          <w:u w:val="single"/>
        </w:rPr>
        <w:t>Vatican</w:t>
      </w:r>
      <w:r w:rsidRPr="00F212EE">
        <w:rPr>
          <w:rFonts w:cstheme="minorHAnsi"/>
        </w:rPr>
        <w:t xml:space="preserve"> will facilitate a forthcoming </w:t>
      </w:r>
      <w:r w:rsidRPr="00F212EE">
        <w:rPr>
          <w:rStyle w:val="Strong"/>
          <w:rFonts w:cstheme="minorHAnsi"/>
          <w:color w:val="000000"/>
          <w:u w:val="single"/>
        </w:rPr>
        <w:t>One-World-Religion</w:t>
      </w:r>
      <w:r w:rsidRPr="00F212EE">
        <w:rPr>
          <w:rFonts w:cstheme="minorHAnsi"/>
        </w:rPr>
        <w:t xml:space="preserve"> with the help of the concessions made to </w:t>
      </w:r>
      <w:r w:rsidRPr="00F212EE">
        <w:rPr>
          <w:rStyle w:val="Strong"/>
          <w:rFonts w:cstheme="minorHAnsi"/>
          <w:color w:val="000000"/>
          <w:u w:val="single"/>
        </w:rPr>
        <w:t>China</w:t>
      </w:r>
      <w:r w:rsidRPr="00F212EE">
        <w:rPr>
          <w:rFonts w:cstheme="minorHAnsi"/>
        </w:rPr>
        <w:t xml:space="preserve"> by the current Judeo-Jesuit pope </w:t>
      </w:r>
      <w:r w:rsidRPr="00F212EE">
        <w:rPr>
          <w:rStyle w:val="Strong"/>
          <w:rFonts w:cstheme="minorHAnsi"/>
          <w:color w:val="000000"/>
          <w:u w:val="single"/>
        </w:rPr>
        <w:t>Francis</w:t>
      </w:r>
      <w:r w:rsidRPr="00F212EE">
        <w:rPr>
          <w:rFonts w:cstheme="minorHAnsi"/>
        </w:rPr>
        <w:t xml:space="preserve"> from a religious point of view. </w:t>
      </w:r>
    </w:p>
    <w:p w:rsidR="00276CBB" w:rsidRDefault="00276CBB" w:rsidP="00276CBB">
      <w:pPr>
        <w:rPr>
          <w:rFonts w:cstheme="minorHAnsi"/>
        </w:rPr>
      </w:pPr>
    </w:p>
    <w:p w:rsidR="00276CBB" w:rsidRDefault="00276CBB" w:rsidP="00276CBB">
      <w:pPr>
        <w:rPr>
          <w:rFonts w:cstheme="minorHAnsi"/>
        </w:rPr>
      </w:pPr>
      <w:r w:rsidRPr="00F212EE">
        <w:rPr>
          <w:rFonts w:cstheme="minorHAnsi"/>
        </w:rPr>
        <w:t xml:space="preserve">The outdated </w:t>
      </w:r>
      <w:hyperlink w:anchor="NATO" w:history="1">
        <w:r w:rsidRPr="00D65DFD">
          <w:rPr>
            <w:rStyle w:val="Hyperlink"/>
          </w:rPr>
          <w:t>NATO</w:t>
        </w:r>
      </w:hyperlink>
      <w:r w:rsidRPr="00F212EE">
        <w:rPr>
          <w:rFonts w:cstheme="minorHAnsi"/>
        </w:rPr>
        <w:t xml:space="preserve">, in collaboration with the </w:t>
      </w:r>
      <w:hyperlink r:id="rId1147" w:anchor="ZBAP_UN_to_UNN.jpg" w:history="1">
        <w:hyperlink r:id="rId1148"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w:t>
      </w:r>
      <w:r>
        <w:rPr>
          <w:rFonts w:cstheme="minorHAnsi"/>
        </w:rPr>
        <w:t>(</w:t>
      </w:r>
      <w:r w:rsidRPr="00E51787">
        <w:rPr>
          <w:rFonts w:cstheme="minorHAnsi"/>
          <w:u w:val="single"/>
        </w:rPr>
        <w:t>U</w:t>
      </w:r>
      <w:r>
        <w:rPr>
          <w:rFonts w:cstheme="minorHAnsi"/>
        </w:rPr>
        <w:t xml:space="preserve">nited </w:t>
      </w:r>
      <w:r w:rsidRPr="00E51787">
        <w:rPr>
          <w:rFonts w:cstheme="minorHAnsi"/>
          <w:u w:val="single"/>
        </w:rPr>
        <w:t>N</w:t>
      </w:r>
      <w:r>
        <w:rPr>
          <w:rFonts w:cstheme="minorHAnsi"/>
        </w:rPr>
        <w:t>o-</w:t>
      </w:r>
      <w:r w:rsidRPr="00E51787">
        <w:rPr>
          <w:rFonts w:cstheme="minorHAnsi"/>
          <w:u w:val="single"/>
        </w:rPr>
        <w:t>N</w:t>
      </w:r>
      <w:r>
        <w:rPr>
          <w:rFonts w:cstheme="minorHAnsi"/>
        </w:rPr>
        <w:t>ation)</w:t>
      </w:r>
      <w:r w:rsidRPr="00F212EE">
        <w:rPr>
          <w:rFonts w:cstheme="minorHAnsi"/>
        </w:rPr>
        <w:t xml:space="preserve">, shall also be transformed into a new </w:t>
      </w:r>
      <w:r w:rsidRPr="00F212EE">
        <w:rPr>
          <w:rStyle w:val="Strong"/>
          <w:rFonts w:cstheme="minorHAnsi"/>
          <w:color w:val="000000"/>
          <w:u w:val="single"/>
        </w:rPr>
        <w:t>One-World-Army</w:t>
      </w:r>
      <w:r w:rsidRPr="00F212EE">
        <w:rPr>
          <w:rFonts w:cstheme="minorHAnsi"/>
        </w:rPr>
        <w:t xml:space="preserve"> at the service of not the </w:t>
      </w:r>
      <w:r w:rsidRPr="00F212EE">
        <w:rPr>
          <w:rStyle w:val="Strong"/>
          <w:rFonts w:cstheme="minorHAnsi"/>
          <w:color w:val="000000"/>
          <w:u w:val="single"/>
        </w:rPr>
        <w:t>West</w:t>
      </w:r>
      <w:r w:rsidRPr="00F212EE">
        <w:rPr>
          <w:rFonts w:cstheme="minorHAnsi"/>
        </w:rPr>
        <w:t>, but of the</w:t>
      </w:r>
      <w:r>
        <w:rPr>
          <w:rFonts w:cstheme="minorHAnsi"/>
        </w:rPr>
        <w:t xml:space="preserve"> transnational </w:t>
      </w:r>
      <w:hyperlink w:anchor="FastOgre" w:history="1">
        <w:r w:rsidR="004A59D4">
          <w:rPr>
            <w:rStyle w:val="Hyperlink"/>
            <w:rFonts w:cstheme="minorHAnsi"/>
          </w:rPr>
          <w:t>FAGSPEC</w:t>
        </w:r>
      </w:hyperlink>
      <w:r w:rsidRPr="00F212EE">
        <w:rPr>
          <w:rFonts w:cstheme="minorHAnsi"/>
        </w:rPr>
        <w:t xml:space="preserve"> </w:t>
      </w:r>
      <w:r w:rsidRPr="00F212EE">
        <w:rPr>
          <w:rStyle w:val="Strong"/>
          <w:rFonts w:cstheme="minorHAnsi"/>
          <w:color w:val="000000"/>
          <w:u w:val="single"/>
        </w:rPr>
        <w:t>New-World Order</w:t>
      </w:r>
      <w:r w:rsidRPr="00F212EE">
        <w:rPr>
          <w:rFonts w:cstheme="minorHAnsi"/>
        </w:rPr>
        <w:t xml:space="preserve">, that is, at the service of the forthcoming </w:t>
      </w:r>
      <w:r w:rsidRPr="00F212EE">
        <w:rPr>
          <w:rStyle w:val="Strong"/>
          <w:rFonts w:cstheme="minorHAnsi"/>
          <w:color w:val="000000"/>
          <w:u w:val="single"/>
        </w:rPr>
        <w:t>One-World-Government</w:t>
      </w:r>
      <w:r w:rsidRPr="00F212EE">
        <w:rPr>
          <w:rFonts w:cstheme="minorHAnsi"/>
        </w:rPr>
        <w:t xml:space="preserve"> </w:t>
      </w:r>
      <w:r>
        <w:rPr>
          <w:rFonts w:cstheme="minorHAnsi"/>
        </w:rPr>
        <w:t xml:space="preserve">of the </w:t>
      </w:r>
      <w:hyperlink w:anchor="FastOgre" w:history="1">
        <w:r w:rsidR="004A59D4">
          <w:rPr>
            <w:rStyle w:val="Hyperlink"/>
            <w:rFonts w:cstheme="minorHAnsi"/>
          </w:rPr>
          <w:t>FAGSPEC</w:t>
        </w:r>
      </w:hyperlink>
      <w:r>
        <w:rPr>
          <w:rFonts w:cstheme="minorHAnsi"/>
        </w:rPr>
        <w:t xml:space="preserve"> </w:t>
      </w:r>
      <w:r w:rsidRPr="00F212EE">
        <w:rPr>
          <w:rFonts w:cstheme="minorHAnsi"/>
        </w:rPr>
        <w:t xml:space="preserve">to be established in </w:t>
      </w:r>
      <w:hyperlink r:id="rId1149"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rPr>
        <w:t xml:space="preserve"> as soon as possible. </w:t>
      </w:r>
    </w:p>
    <w:p w:rsidR="00276CBB" w:rsidRDefault="00276CBB" w:rsidP="00276CBB">
      <w:pPr>
        <w:rPr>
          <w:rFonts w:cstheme="minorHAnsi"/>
        </w:rPr>
      </w:pPr>
    </w:p>
    <w:p w:rsidR="00276CBB" w:rsidRPr="00F212EE" w:rsidRDefault="00276CBB" w:rsidP="00276CBB">
      <w:pPr>
        <w:rPr>
          <w:rFonts w:cstheme="minorHAnsi"/>
        </w:rPr>
      </w:pPr>
      <w:r w:rsidRPr="00F212EE">
        <w:rPr>
          <w:rFonts w:cstheme="minorHAnsi"/>
        </w:rPr>
        <w:t xml:space="preserve">Following this overall pattern, the new </w:t>
      </w:r>
      <w:hyperlink w:anchor="ZBAP_HollywoodControlledBySweat.jpg" w:history="1">
        <w:r w:rsidRPr="000F7ECD">
          <w:rPr>
            <w:rStyle w:val="Hyperlink"/>
            <w:rFonts w:cstheme="minorHAnsi"/>
          </w:rPr>
          <w:t>Hollywood</w:t>
        </w:r>
      </w:hyperlink>
      <w:r w:rsidRPr="00F212EE">
        <w:rPr>
          <w:rFonts w:cstheme="minorHAnsi"/>
        </w:rPr>
        <w:t xml:space="preserve"> that is already completely dominated by the </w:t>
      </w:r>
      <w:hyperlink r:id="rId115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fully managed by</w:t>
      </w:r>
      <w:r>
        <w:rPr>
          <w:rFonts w:cstheme="minorHAnsi"/>
        </w:rPr>
        <w:t xml:space="preserve"> a combination of</w:t>
      </w:r>
      <w:r w:rsidRPr="00F212EE">
        <w:rPr>
          <w:rFonts w:cstheme="minorHAnsi"/>
        </w:rPr>
        <w:t xml:space="preserve"> Jewish and Chinese forces, shall bring us a </w:t>
      </w:r>
      <w:r w:rsidRPr="00F212EE">
        <w:rPr>
          <w:rStyle w:val="Strong"/>
          <w:rFonts w:cstheme="minorHAnsi"/>
          <w:color w:val="000000"/>
          <w:u w:val="single"/>
        </w:rPr>
        <w:t>One-World-Culture</w:t>
      </w:r>
      <w:r w:rsidRPr="00F212EE">
        <w:rPr>
          <w:rFonts w:cstheme="minorHAnsi"/>
        </w:rPr>
        <w:t xml:space="preserve"> of complete melting pot decadence.</w:t>
      </w:r>
    </w:p>
    <w:p w:rsidR="00276CBB" w:rsidRPr="00F212EE" w:rsidRDefault="00276CBB" w:rsidP="00276CBB">
      <w:pPr>
        <w:rPr>
          <w:rFonts w:cstheme="minorHAnsi"/>
        </w:rPr>
      </w:pPr>
      <w:r>
        <w:rPr>
          <w:rFonts w:cstheme="minorHAnsi"/>
        </w:rPr>
        <w:t xml:space="preserve"> </w:t>
      </w:r>
    </w:p>
    <w:p w:rsidR="00276CBB" w:rsidRPr="00F212EE" w:rsidRDefault="00276CBB" w:rsidP="00276CBB">
      <w:pPr>
        <w:rPr>
          <w:rFonts w:cstheme="minorHAnsi"/>
        </w:rPr>
      </w:pPr>
      <w:r w:rsidRPr="00F212EE">
        <w:rPr>
          <w:rFonts w:cstheme="minorHAnsi"/>
        </w:rPr>
        <w:t xml:space="preserve">In short, the apparently booming </w:t>
      </w:r>
      <w:r w:rsidRPr="00F212EE">
        <w:rPr>
          <w:rStyle w:val="Strong"/>
          <w:rFonts w:cstheme="minorHAnsi"/>
          <w:color w:val="000000"/>
          <w:u w:val="single"/>
        </w:rPr>
        <w:t>China</w:t>
      </w:r>
      <w:r w:rsidRPr="00F212EE">
        <w:rPr>
          <w:rFonts w:cstheme="minorHAnsi"/>
        </w:rPr>
        <w:t xml:space="preserve"> on the economic side is mostly fake</w:t>
      </w:r>
      <w:r>
        <w:rPr>
          <w:rFonts w:cstheme="minorHAnsi"/>
        </w:rPr>
        <w:t xml:space="preserve"> or engineered to deceive</w:t>
      </w:r>
      <w:r w:rsidRPr="00F212EE">
        <w:rPr>
          <w:rFonts w:cstheme="minorHAnsi"/>
        </w:rPr>
        <w:t xml:space="preserve">. </w:t>
      </w:r>
      <w:r w:rsidRPr="00F212EE">
        <w:rPr>
          <w:rStyle w:val="Strong"/>
          <w:rFonts w:cstheme="minorHAnsi"/>
          <w:color w:val="000000"/>
          <w:u w:val="single"/>
        </w:rPr>
        <w:t>China</w:t>
      </w:r>
      <w:r w:rsidRPr="00F212EE">
        <w:rPr>
          <w:rFonts w:cstheme="minorHAnsi"/>
        </w:rPr>
        <w:t xml:space="preserve"> is only a paper tiger that will soon also be made to collapse at the service of the forthcoming</w:t>
      </w:r>
      <w:r>
        <w:rPr>
          <w:rFonts w:cstheme="minorHAnsi"/>
        </w:rPr>
        <w:t xml:space="preserve"> transnational </w:t>
      </w:r>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sidRPr="00F212EE">
        <w:rPr>
          <w:rStyle w:val="Strong"/>
          <w:rFonts w:cstheme="minorHAnsi"/>
          <w:color w:val="000000"/>
          <w:u w:val="single"/>
        </w:rPr>
        <w:t>One-World-Government</w:t>
      </w:r>
      <w:r w:rsidRPr="00F212EE">
        <w:rPr>
          <w:rFonts w:cstheme="minorHAnsi"/>
        </w:rPr>
        <w:t xml:space="preserve">. It is based on a Judeo-Chinese </w:t>
      </w:r>
      <w:hyperlink r:id="rId115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Hyperlink"/>
            <w:rFonts w:cstheme="minorHAnsi"/>
            <w:i/>
            <w:iCs/>
          </w:rPr>
          <w:t xml:space="preserve"> </w:t>
        </w:r>
      </w:hyperlink>
      <w:r w:rsidRPr="00F212EE">
        <w:rPr>
          <w:rStyle w:val="Strong"/>
          <w:rFonts w:cstheme="minorHAnsi"/>
          <w:color w:val="000000"/>
          <w:u w:val="single"/>
        </w:rPr>
        <w:t>Sassoon</w:t>
      </w:r>
      <w:r w:rsidRPr="00F212EE">
        <w:rPr>
          <w:rFonts w:cstheme="minorHAnsi"/>
        </w:rPr>
        <w:t xml:space="preserve"> central bank of enormous largesse, on full control of currency exchange to its advantage in front of all other currencies, and a massive amount of cheap labor. But, in another way, a real booming </w:t>
      </w:r>
      <w:r w:rsidRPr="00F212EE">
        <w:rPr>
          <w:rStyle w:val="Strong"/>
          <w:rFonts w:cstheme="minorHAnsi"/>
          <w:color w:val="000000"/>
          <w:u w:val="single"/>
        </w:rPr>
        <w:t>China</w:t>
      </w:r>
      <w:r w:rsidRPr="00F212EE">
        <w:rPr>
          <w:rFonts w:cstheme="minorHAnsi"/>
        </w:rPr>
        <w:t xml:space="preserve"> does exist and is not fake at all. It exists on the social and political side. As such it</w:t>
      </w:r>
      <w:r>
        <w:rPr>
          <w:rFonts w:cstheme="minorHAnsi"/>
        </w:rPr>
        <w:t xml:space="preserve"> is</w:t>
      </w:r>
      <w:r w:rsidRPr="00F212EE">
        <w:rPr>
          <w:rFonts w:cstheme="minorHAnsi"/>
        </w:rPr>
        <w:t xml:space="preserve"> a real tiger, stronger than ever before. </w:t>
      </w:r>
      <w:r w:rsidRPr="00F212EE">
        <w:rPr>
          <w:rStyle w:val="Strong"/>
          <w:rFonts w:cstheme="minorHAnsi"/>
          <w:color w:val="000000"/>
          <w:u w:val="single"/>
        </w:rPr>
        <w:t>China</w:t>
      </w:r>
      <w:r w:rsidRPr="00F212EE">
        <w:rPr>
          <w:rFonts w:cstheme="minorHAnsi"/>
        </w:rPr>
        <w:t xml:space="preserve"> is a strong dragon of the </w:t>
      </w:r>
      <w:hyperlink r:id="rId1152"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that will soon make its way to the west and the rest of the whole world with its dictatorial</w:t>
      </w:r>
      <w:r w:rsidRPr="00F212EE">
        <w:rPr>
          <w:rStyle w:val="style5"/>
          <w:rFonts w:cstheme="minorHAnsi"/>
          <w:color w:val="000000"/>
        </w:rPr>
        <w:t xml:space="preserve"> </w:t>
      </w:r>
      <w:r w:rsidRPr="00F212EE">
        <w:rPr>
          <w:rStyle w:val="Strong"/>
          <w:rFonts w:cstheme="minorHAnsi"/>
          <w:color w:val="000000"/>
          <w:u w:val="single"/>
        </w:rPr>
        <w:t>Social Credit</w:t>
      </w:r>
      <w:r w:rsidRPr="00F212EE">
        <w:rPr>
          <w:rFonts w:cstheme="minorHAnsi"/>
        </w:rPr>
        <w:t xml:space="preserve"> and economic collectivism based on the worst </w:t>
      </w:r>
      <w:r w:rsidRPr="00F212EE">
        <w:rPr>
          <w:rStyle w:val="Strong"/>
          <w:rFonts w:cstheme="minorHAnsi"/>
          <w:color w:val="000000"/>
          <w:u w:val="single"/>
        </w:rPr>
        <w:t>Fabian Socialism</w:t>
      </w:r>
      <w:r w:rsidR="00225FDF">
        <w:rPr>
          <w:rFonts w:cstheme="minorHAnsi"/>
        </w:rPr>
        <w:t xml:space="preserve">, all of it intended to be only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00225FDF" w:rsidRPr="00F212EE">
        <w:rPr>
          <w:rFonts w:cstheme="minorHAnsi"/>
        </w:rPr>
        <w:t xml:space="preserve"> </w:t>
      </w:r>
      <w:r w:rsidRPr="00F212EE">
        <w:rPr>
          <w:rFonts w:cstheme="minorHAnsi"/>
        </w:rPr>
        <w:t xml:space="preserve">Through the forthcoming </w:t>
      </w:r>
      <w:hyperlink w:anchor="ZBK_Schwab_Covid19TheGreaReset" w:history="1">
        <w:r w:rsidRPr="009B1467">
          <w:rPr>
            <w:rStyle w:val="Hyperlink"/>
            <w:rFonts w:cstheme="minorHAnsi"/>
          </w:rPr>
          <w:t>Great Marxist Reset</w:t>
        </w:r>
      </w:hyperlink>
      <w:r w:rsidRPr="00F212EE">
        <w:rPr>
          <w:rStyle w:val="Strong"/>
          <w:rFonts w:cstheme="minorHAnsi"/>
          <w:color w:val="000000"/>
        </w:rPr>
        <w:t xml:space="preserve"> </w:t>
      </w:r>
      <w:r w:rsidRPr="00F212EE">
        <w:rPr>
          <w:rFonts w:cstheme="minorHAnsi"/>
        </w:rPr>
        <w:t xml:space="preserve">of the </w:t>
      </w:r>
      <w:hyperlink w:anchor="WEF" w:history="1">
        <w:r w:rsidRPr="009B1467">
          <w:rPr>
            <w:rStyle w:val="Hyperlink"/>
            <w:rFonts w:cstheme="minorHAnsi"/>
          </w:rPr>
          <w:t>WEF</w:t>
        </w:r>
      </w:hyperlink>
      <w:r w:rsidRPr="00F212EE">
        <w:rPr>
          <w:rFonts w:cstheme="minorHAnsi"/>
        </w:rPr>
        <w:t xml:space="preserve">, and with the help of the well-planned integrated lockdowns of the </w:t>
      </w:r>
      <w:hyperlink w:anchor="COVID" w:history="1">
        <w:r w:rsidRPr="001B3F3B">
          <w:rPr>
            <w:rStyle w:val="Hyperlink"/>
            <w:rFonts w:cstheme="minorHAnsi"/>
          </w:rPr>
          <w:t>COVID</w:t>
        </w:r>
      </w:hyperlink>
      <w:r w:rsidRPr="00F212EE">
        <w:rPr>
          <w:rFonts w:cstheme="minorHAnsi"/>
        </w:rPr>
        <w:t xml:space="preserve"> </w:t>
      </w:r>
      <w:r>
        <w:rPr>
          <w:rFonts w:cstheme="minorHAnsi"/>
        </w:rPr>
        <w:t>Fake P</w:t>
      </w:r>
      <w:r w:rsidRPr="00F212EE">
        <w:rPr>
          <w:rFonts w:cstheme="minorHAnsi"/>
        </w:rPr>
        <w:t xml:space="preserve">andemic launched by </w:t>
      </w:r>
      <w:r w:rsidRPr="00F212EE">
        <w:rPr>
          <w:rStyle w:val="Strong"/>
          <w:rFonts w:cstheme="minorHAnsi"/>
          <w:color w:val="000000"/>
          <w:u w:val="single"/>
        </w:rPr>
        <w:t>China</w:t>
      </w:r>
      <w:r w:rsidRPr="00F212EE">
        <w:rPr>
          <w:rFonts w:cstheme="minorHAnsi"/>
        </w:rPr>
        <w:t xml:space="preserve">, we will soon be under a dictatorial </w:t>
      </w:r>
      <w:r w:rsidRPr="00F212EE">
        <w:rPr>
          <w:rStyle w:val="Strong"/>
          <w:rFonts w:cstheme="minorHAnsi"/>
          <w:color w:val="000000"/>
          <w:u w:val="single"/>
        </w:rPr>
        <w:t>One-World-Government</w:t>
      </w:r>
      <w:r w:rsidRPr="00F212EE">
        <w:rPr>
          <w:rFonts w:cstheme="minorHAnsi"/>
        </w:rPr>
        <w:t xml:space="preserve"> of the </w:t>
      </w:r>
      <w:hyperlink r:id="rId1153"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postulated by </w:t>
      </w:r>
      <w:r w:rsidRPr="00F212EE">
        <w:rPr>
          <w:rStyle w:val="Strong"/>
          <w:rFonts w:cstheme="minorHAnsi"/>
          <w:color w:val="000000"/>
          <w:u w:val="single"/>
        </w:rPr>
        <w:t>Bezmenov</w:t>
      </w:r>
      <w:r w:rsidRPr="00F212EE">
        <w:rPr>
          <w:rFonts w:cstheme="minorHAnsi"/>
        </w:rPr>
        <w:t xml:space="preserve"> and </w:t>
      </w:r>
      <w:bookmarkStart w:id="1286" w:name="ZBAP_ChinaFakeDragon.jpg"/>
      <w:r w:rsidRPr="00F212EE">
        <w:rPr>
          <w:rFonts w:cstheme="minorHAnsi"/>
          <w:noProof/>
        </w:rPr>
        <w:drawing>
          <wp:anchor distT="0" distB="0" distL="114300" distR="114300" simplePos="0" relativeHeight="251796480" behindDoc="1" locked="0" layoutInCell="1" allowOverlap="1" wp14:anchorId="0265846A" wp14:editId="0B959587">
            <wp:simplePos x="0" y="0"/>
            <wp:positionH relativeFrom="column">
              <wp:posOffset>6985</wp:posOffset>
            </wp:positionH>
            <wp:positionV relativeFrom="paragraph">
              <wp:posOffset>1412875</wp:posOffset>
            </wp:positionV>
            <wp:extent cx="4130040" cy="6487795"/>
            <wp:effectExtent l="19050" t="19050" r="22860" b="27305"/>
            <wp:wrapTight wrapText="bothSides">
              <wp:wrapPolygon edited="0">
                <wp:start x="-100" y="-63"/>
                <wp:lineTo x="-100" y="21627"/>
                <wp:lineTo x="21620" y="21627"/>
                <wp:lineTo x="21620" y="-63"/>
                <wp:lineTo x="-100" y="-63"/>
              </wp:wrapPolygon>
            </wp:wrapTight>
            <wp:docPr id="160" name="Picture 160" descr="China Fake Dra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hina Fake Dragon"/>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4130040" cy="64877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86"/>
      <w:r w:rsidRPr="00F212EE">
        <w:rPr>
          <w:rFonts w:cstheme="minorHAnsi"/>
        </w:rPr>
        <w:t xml:space="preserve">fine-tuned in </w:t>
      </w:r>
      <w:r w:rsidRPr="00F212EE">
        <w:rPr>
          <w:rStyle w:val="Strong"/>
          <w:rFonts w:cstheme="minorHAnsi"/>
          <w:color w:val="000000"/>
          <w:u w:val="single"/>
        </w:rPr>
        <w:t>China</w:t>
      </w:r>
      <w:r w:rsidRPr="00F212EE">
        <w:rPr>
          <w:rFonts w:cstheme="minorHAnsi"/>
        </w:rPr>
        <w:t xml:space="preserve"> </w:t>
      </w:r>
      <w:r w:rsidR="00225FDF">
        <w:rPr>
          <w:rFonts w:cstheme="minorHAnsi"/>
        </w:rPr>
        <w:t xml:space="preserve">as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00225FDF" w:rsidRPr="00F212EE">
        <w:rPr>
          <w:rFonts w:cstheme="minorHAnsi"/>
        </w:rPr>
        <w:t xml:space="preserve"> </w:t>
      </w:r>
      <w:r w:rsidRPr="00F212EE">
        <w:rPr>
          <w:rFonts w:cstheme="minorHAnsi"/>
        </w:rPr>
        <w:t xml:space="preserve">In the process, the </w:t>
      </w:r>
      <w:hyperlink w:anchor="ZBAP_CovidLockdownBenefits.jpg" w:history="1">
        <w:r w:rsidRPr="00BB6566">
          <w:rPr>
            <w:rStyle w:val="Hyperlink"/>
            <w:rFonts w:cstheme="minorHAnsi"/>
          </w:rPr>
          <w:t>fake lockdowns</w:t>
        </w:r>
      </w:hyperlink>
      <w:r w:rsidRPr="00F212EE">
        <w:rPr>
          <w:rFonts w:cstheme="minorHAnsi"/>
        </w:rPr>
        <w:t xml:space="preserve"> will have already achieved </w:t>
      </w:r>
      <w:r w:rsidRPr="00F212EE">
        <w:rPr>
          <w:rStyle w:val="style5"/>
          <w:rFonts w:cstheme="minorHAnsi"/>
          <w:color w:val="000000"/>
        </w:rPr>
        <w:t xml:space="preserve">the greatest transfer of wealth from the productive middle class into the hands of the parasitic </w:t>
      </w:r>
      <w:hyperlink r:id="rId115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elite class</w:t>
      </w:r>
      <w:r w:rsidRPr="00F212EE">
        <w:rPr>
          <w:rFonts w:cstheme="minorHAnsi"/>
        </w:rPr>
        <w:t xml:space="preserve">. In addition </w:t>
      </w:r>
      <w:r w:rsidRPr="00F212EE">
        <w:rPr>
          <w:rStyle w:val="Strong"/>
          <w:rFonts w:cstheme="minorHAnsi"/>
          <w:color w:val="000000"/>
          <w:u w:val="single"/>
        </w:rPr>
        <w:t>China</w:t>
      </w:r>
      <w:r w:rsidRPr="00F212EE">
        <w:rPr>
          <w:rFonts w:cstheme="minorHAnsi"/>
        </w:rPr>
        <w:t xml:space="preserve"> is buying massive amounts of land all around the world. </w:t>
      </w:r>
      <w:r w:rsidRPr="00F212EE">
        <w:rPr>
          <w:rStyle w:val="Strong"/>
          <w:rFonts w:cstheme="minorHAnsi"/>
          <w:color w:val="000000"/>
          <w:u w:val="single"/>
        </w:rPr>
        <w:t>China</w:t>
      </w:r>
      <w:r w:rsidRPr="00F212EE">
        <w:rPr>
          <w:rStyle w:val="style5"/>
          <w:rFonts w:cstheme="minorHAnsi"/>
          <w:color w:val="000000"/>
        </w:rPr>
        <w:t xml:space="preserve"> will soon be the biggest landowner of the most valuable territory of most countries</w:t>
      </w:r>
      <w:r w:rsidRPr="00F212EE">
        <w:rPr>
          <w:rFonts w:cstheme="minorHAnsi"/>
        </w:rPr>
        <w:t xml:space="preserve">. What should make us reflect seriously is that this is happening while foreigners are forbidden to buy property in </w:t>
      </w:r>
      <w:r w:rsidRPr="00F212EE">
        <w:rPr>
          <w:rStyle w:val="Strong"/>
          <w:rFonts w:cstheme="minorHAnsi"/>
          <w:color w:val="000000"/>
          <w:u w:val="single"/>
        </w:rPr>
        <w:t>China</w:t>
      </w:r>
      <w:r w:rsidRPr="00F212EE">
        <w:rPr>
          <w:rFonts w:cstheme="minorHAnsi"/>
        </w:rPr>
        <w:t xml:space="preserve">. To the contrary the </w:t>
      </w:r>
      <w:r w:rsidRPr="00F212EE">
        <w:rPr>
          <w:rStyle w:val="style5"/>
          <w:rFonts w:cstheme="minorHAnsi"/>
          <w:color w:val="000000"/>
        </w:rPr>
        <w:t xml:space="preserve">Chinese are buying for example the best properties of </w:t>
      </w:r>
      <w:r w:rsidRPr="00F212EE">
        <w:rPr>
          <w:rStyle w:val="Strong"/>
          <w:rFonts w:cstheme="minorHAnsi"/>
          <w:color w:val="000000"/>
          <w:u w:val="single"/>
        </w:rPr>
        <w:t>London</w:t>
      </w:r>
      <w:r w:rsidRPr="00F212EE">
        <w:rPr>
          <w:rStyle w:val="style5"/>
          <w:rFonts w:cstheme="minorHAnsi"/>
          <w:color w:val="000000"/>
        </w:rPr>
        <w:t xml:space="preserve">, </w:t>
      </w:r>
      <w:r w:rsidRPr="00F212EE">
        <w:rPr>
          <w:rStyle w:val="Strong"/>
          <w:rFonts w:cstheme="minorHAnsi"/>
          <w:color w:val="000000"/>
          <w:u w:val="single"/>
        </w:rPr>
        <w:t>New York</w:t>
      </w:r>
      <w:r w:rsidRPr="00F212EE">
        <w:rPr>
          <w:rStyle w:val="style5"/>
          <w:rFonts w:cstheme="minorHAnsi"/>
          <w:color w:val="000000"/>
        </w:rPr>
        <w:t xml:space="preserve">, </w:t>
      </w:r>
      <w:r w:rsidRPr="00F212EE">
        <w:rPr>
          <w:rStyle w:val="Strong"/>
          <w:rFonts w:cstheme="minorHAnsi"/>
          <w:color w:val="000000"/>
          <w:u w:val="single"/>
        </w:rPr>
        <w:t>Rome</w:t>
      </w:r>
      <w:r w:rsidRPr="00F212EE">
        <w:rPr>
          <w:rStyle w:val="style5"/>
          <w:rFonts w:cstheme="minorHAnsi"/>
          <w:color w:val="000000"/>
        </w:rPr>
        <w:t xml:space="preserve">, </w:t>
      </w:r>
      <w:r w:rsidRPr="00F212EE">
        <w:rPr>
          <w:rStyle w:val="Strong"/>
          <w:rFonts w:cstheme="minorHAnsi"/>
          <w:color w:val="000000"/>
          <w:u w:val="single"/>
        </w:rPr>
        <w:t>Paris etc.</w:t>
      </w:r>
      <w:r w:rsidRPr="00F212EE">
        <w:rPr>
          <w:rStyle w:val="style5"/>
          <w:rFonts w:cstheme="minorHAnsi"/>
          <w:color w:val="000000"/>
        </w:rPr>
        <w:t xml:space="preserve">, along with the best ports, land and resources of many other important countries like </w:t>
      </w:r>
      <w:r w:rsidRPr="00F212EE">
        <w:rPr>
          <w:rStyle w:val="Strong"/>
          <w:rFonts w:cstheme="minorHAnsi"/>
          <w:color w:val="000000"/>
          <w:u w:val="single"/>
        </w:rPr>
        <w:t>Greece</w:t>
      </w:r>
      <w:r w:rsidRPr="00F212EE">
        <w:rPr>
          <w:rFonts w:cstheme="minorHAnsi"/>
        </w:rPr>
        <w:t xml:space="preserve">. This is a real stupidity of ours </w:t>
      </w:r>
      <w:r w:rsidRPr="00F212EE">
        <w:rPr>
          <w:rFonts w:cstheme="minorHAnsi"/>
        </w:rPr>
        <w:lastRenderedPageBreak/>
        <w:t xml:space="preserve">that only reinforces our unnoticed enslavement. With all these additional benefits, the fine-tuning in </w:t>
      </w:r>
      <w:r w:rsidRPr="00F212EE">
        <w:rPr>
          <w:rStyle w:val="Strong"/>
          <w:rFonts w:cstheme="minorHAnsi"/>
          <w:color w:val="000000"/>
          <w:u w:val="single"/>
        </w:rPr>
        <w:t>China</w:t>
      </w:r>
      <w:r w:rsidRPr="00F212EE">
        <w:rPr>
          <w:rFonts w:cstheme="minorHAnsi"/>
        </w:rPr>
        <w:t xml:space="preserve"> of the most enslaving form of </w:t>
      </w:r>
      <w:r w:rsidRPr="00F212EE">
        <w:rPr>
          <w:rStyle w:val="Strong"/>
          <w:rFonts w:cstheme="minorHAnsi"/>
          <w:color w:val="000000"/>
          <w:u w:val="single"/>
        </w:rPr>
        <w:t>Communism</w:t>
      </w:r>
      <w:r w:rsidRPr="00F212EE">
        <w:rPr>
          <w:rFonts w:cstheme="minorHAnsi"/>
        </w:rPr>
        <w:t xml:space="preserve"> will </w:t>
      </w:r>
      <w:r>
        <w:rPr>
          <w:rFonts w:cstheme="minorHAnsi"/>
        </w:rPr>
        <w:t xml:space="preserve">soon </w:t>
      </w:r>
      <w:r w:rsidRPr="00F212EE">
        <w:rPr>
          <w:rFonts w:cstheme="minorHAnsi"/>
        </w:rPr>
        <w:t xml:space="preserve">be a final complete success for the global </w:t>
      </w:r>
      <w:hyperlink r:id="rId115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and a complete enslavement for the rest of us, as unnoticed as it may be.</w:t>
      </w:r>
    </w:p>
    <w:p w:rsidR="00276CBB" w:rsidRPr="00F212EE" w:rsidRDefault="00276CBB" w:rsidP="00276CBB">
      <w:pPr>
        <w:rPr>
          <w:rFonts w:cstheme="minorHAnsi"/>
        </w:rPr>
      </w:pPr>
      <w:r w:rsidRPr="00F212EE">
        <w:rPr>
          <w:rFonts w:cstheme="minorHAnsi"/>
        </w:rPr>
        <w:t xml:space="preserve"> </w:t>
      </w:r>
    </w:p>
    <w:p w:rsidR="00276CBB" w:rsidRDefault="00276CBB" w:rsidP="00276CBB">
      <w:pPr>
        <w:rPr>
          <w:rFonts w:cstheme="minorHAnsi"/>
        </w:rPr>
      </w:pPr>
      <w:r w:rsidRPr="00F212EE">
        <w:rPr>
          <w:rFonts w:cstheme="minorHAnsi"/>
        </w:rPr>
        <w:t xml:space="preserve">What is important to understand is that all communist parties in the world belong to either the Zionists specifically or to the Abrahamic </w:t>
      </w:r>
      <w:hyperlink r:id="rId115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Fonts w:cstheme="minorHAnsi"/>
        </w:rPr>
        <w:t>Cabal</w:t>
      </w:r>
      <w:r w:rsidRPr="00F212EE">
        <w:rPr>
          <w:rFonts w:cstheme="minorHAnsi"/>
        </w:rPr>
        <w:t xml:space="preserve"> that include</w:t>
      </w:r>
      <w:r>
        <w:rPr>
          <w:rFonts w:cstheme="minorHAnsi"/>
        </w:rPr>
        <w:t>s</w:t>
      </w:r>
      <w:r w:rsidRPr="00F212EE">
        <w:rPr>
          <w:rFonts w:cstheme="minorHAnsi"/>
        </w:rPr>
        <w:t xml:space="preserve"> the Zionists in a leading role. Although it is not as obvious as in most other countries, </w:t>
      </w:r>
      <w:r w:rsidRPr="00F212EE">
        <w:rPr>
          <w:rStyle w:val="Strong"/>
          <w:rFonts w:cstheme="minorHAnsi"/>
          <w:color w:val="000000"/>
          <w:u w:val="single"/>
        </w:rPr>
        <w:t>China</w:t>
      </w:r>
      <w:r w:rsidRPr="00F212EE">
        <w:rPr>
          <w:rFonts w:cstheme="minorHAnsi"/>
        </w:rPr>
        <w:t xml:space="preserve"> is no exception. They try to keep this reality as hidden as possible, in order not to disturb </w:t>
      </w:r>
      <w:r w:rsidRPr="00F212EE">
        <w:rPr>
          <w:rStyle w:val="Strong"/>
          <w:rFonts w:cstheme="minorHAnsi"/>
          <w:color w:val="000000"/>
          <w:u w:val="single"/>
        </w:rPr>
        <w:t>China</w:t>
      </w:r>
      <w:r w:rsidRPr="00F212EE">
        <w:rPr>
          <w:rFonts w:cstheme="minorHAnsi"/>
        </w:rPr>
        <w:t xml:space="preserve">'s important role for the </w:t>
      </w:r>
      <w:hyperlink r:id="rId115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Fonts w:cstheme="minorHAnsi"/>
        </w:rPr>
        <w:t>Cabal</w:t>
      </w:r>
      <w:r w:rsidRPr="00F212EE">
        <w:rPr>
          <w:rFonts w:cstheme="minorHAnsi"/>
        </w:rPr>
        <w:t xml:space="preserve">. At the moment </w:t>
      </w:r>
      <w:r w:rsidRPr="00F212EE">
        <w:rPr>
          <w:rStyle w:val="Strong"/>
          <w:rFonts w:cstheme="minorHAnsi"/>
          <w:color w:val="000000"/>
          <w:u w:val="single"/>
        </w:rPr>
        <w:t>China</w:t>
      </w:r>
      <w:r w:rsidRPr="00F212EE">
        <w:rPr>
          <w:rFonts w:cstheme="minorHAnsi"/>
        </w:rPr>
        <w:t xml:space="preserve"> is preparing the world for a forthcoming </w:t>
      </w:r>
      <w:r w:rsidRPr="00F212EE">
        <w:rPr>
          <w:rStyle w:val="Strong"/>
          <w:rFonts w:cstheme="minorHAnsi"/>
          <w:color w:val="000000"/>
          <w:u w:val="single"/>
        </w:rPr>
        <w:t>One-World-Government</w:t>
      </w:r>
      <w:r w:rsidRPr="00F212EE">
        <w:rPr>
          <w:rFonts w:cstheme="minorHAnsi"/>
        </w:rPr>
        <w:t xml:space="preserve"> of </w:t>
      </w:r>
      <w:hyperlink r:id="rId1159"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w:t>
      </w:r>
      <w:r w:rsidR="00225FDF">
        <w:rPr>
          <w:rFonts w:cstheme="minorHAnsi"/>
        </w:rPr>
        <w:t xml:space="preserve">intended as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00225FDF">
        <w:rPr>
          <w:rFonts w:cstheme="minorHAnsi"/>
        </w:rPr>
        <w:t xml:space="preserve"> </w:t>
      </w:r>
      <w:r>
        <w:rPr>
          <w:rFonts w:cstheme="minorHAnsi"/>
        </w:rPr>
        <w:t>T</w:t>
      </w:r>
      <w:r w:rsidRPr="00F212EE">
        <w:rPr>
          <w:rFonts w:cstheme="minorHAnsi"/>
        </w:rPr>
        <w:t xml:space="preserve">he </w:t>
      </w:r>
      <w:hyperlink r:id="rId116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Pr>
          <w:rStyle w:val="Emphasis"/>
          <w:rFonts w:cstheme="minorHAnsi"/>
          <w:color w:val="000000"/>
        </w:rPr>
        <w:t xml:space="preserve"> </w:t>
      </w:r>
      <w:r>
        <w:rPr>
          <w:rFonts w:cstheme="minorHAnsi"/>
        </w:rPr>
        <w:t>Cabal</w:t>
      </w:r>
      <w:r w:rsidRPr="00F212EE">
        <w:rPr>
          <w:rFonts w:cstheme="minorHAnsi"/>
        </w:rPr>
        <w:t xml:space="preserve"> </w:t>
      </w:r>
      <w:r>
        <w:rPr>
          <w:rFonts w:cstheme="minorHAnsi"/>
        </w:rPr>
        <w:t xml:space="preserve">has </w:t>
      </w:r>
      <w:r w:rsidRPr="00F212EE">
        <w:rPr>
          <w:rFonts w:cstheme="minorHAnsi"/>
        </w:rPr>
        <w:t>use</w:t>
      </w:r>
      <w:r>
        <w:rPr>
          <w:rFonts w:cstheme="minorHAnsi"/>
        </w:rPr>
        <w:t>d</w:t>
      </w:r>
      <w:r w:rsidRPr="00F212EE">
        <w:rPr>
          <w:rFonts w:cstheme="minorHAnsi"/>
        </w:rPr>
        <w:t xml:space="preserve"> </w:t>
      </w:r>
      <w:r w:rsidRPr="00F212EE">
        <w:rPr>
          <w:rStyle w:val="Strong"/>
          <w:rFonts w:cstheme="minorHAnsi"/>
          <w:color w:val="000000"/>
          <w:u w:val="single"/>
        </w:rPr>
        <w:t>Russia</w:t>
      </w:r>
      <w:r w:rsidRPr="00F212EE">
        <w:rPr>
          <w:rFonts w:cstheme="minorHAnsi"/>
        </w:rPr>
        <w:t xml:space="preserve"> and the </w:t>
      </w:r>
      <w:r w:rsidRPr="00F212EE">
        <w:rPr>
          <w:rStyle w:val="Strong"/>
          <w:rFonts w:cstheme="minorHAnsi"/>
          <w:color w:val="000000"/>
          <w:u w:val="single"/>
        </w:rPr>
        <w:t>Fake Russian Collusion</w:t>
      </w:r>
      <w:r w:rsidRPr="00F212EE">
        <w:rPr>
          <w:rFonts w:cstheme="minorHAnsi"/>
        </w:rPr>
        <w:t xml:space="preserve"> in important countries like the </w:t>
      </w:r>
      <w:hyperlink w:anchor="USA" w:history="1">
        <w:r w:rsidRPr="00F212EE">
          <w:rPr>
            <w:rStyle w:val="Hyperlink"/>
          </w:rPr>
          <w:t>USA</w:t>
        </w:r>
      </w:hyperlink>
      <w:r w:rsidRPr="00F212EE">
        <w:t xml:space="preserve"> </w:t>
      </w:r>
      <w:r w:rsidRPr="00F212EE">
        <w:rPr>
          <w:rFonts w:cstheme="minorHAnsi"/>
        </w:rPr>
        <w:t xml:space="preserve">as a kind of </w:t>
      </w:r>
      <w:r w:rsidRPr="00F212EE">
        <w:rPr>
          <w:rStyle w:val="Emphasis"/>
          <w:rFonts w:cstheme="minorHAnsi"/>
          <w:color w:val="000000"/>
        </w:rPr>
        <w:t>"</w:t>
      </w:r>
      <w:r w:rsidRPr="00F212EE">
        <w:rPr>
          <w:rStyle w:val="Strong"/>
          <w:rFonts w:cstheme="minorHAnsi"/>
          <w:i/>
          <w:iCs/>
          <w:color w:val="000000"/>
          <w:u w:val="single"/>
        </w:rPr>
        <w:t>punching bag</w:t>
      </w:r>
      <w:r w:rsidRPr="00F212EE">
        <w:rPr>
          <w:rStyle w:val="Emphasis"/>
          <w:rFonts w:cstheme="minorHAnsi"/>
          <w:color w:val="000000"/>
        </w:rPr>
        <w:t>"</w:t>
      </w:r>
      <w:r w:rsidRPr="00F212EE">
        <w:rPr>
          <w:rFonts w:cstheme="minorHAnsi"/>
        </w:rPr>
        <w:t xml:space="preserve"> to deviate the attention away from </w:t>
      </w:r>
      <w:r w:rsidRPr="00F212EE">
        <w:rPr>
          <w:rStyle w:val="Strong"/>
          <w:rFonts w:cstheme="minorHAnsi"/>
          <w:color w:val="000000"/>
          <w:u w:val="single"/>
        </w:rPr>
        <w:t>China</w:t>
      </w:r>
      <w:r w:rsidRPr="00F212EE">
        <w:rPr>
          <w:rFonts w:cstheme="minorHAnsi"/>
        </w:rPr>
        <w:t xml:space="preserve">. </w:t>
      </w:r>
      <w:r>
        <w:rPr>
          <w:rFonts w:cstheme="minorHAnsi"/>
        </w:rPr>
        <w:t xml:space="preserve">They have also used the fake war in </w:t>
      </w:r>
      <w:r w:rsidRPr="00F969C5">
        <w:rPr>
          <w:rFonts w:cstheme="minorHAnsi"/>
          <w:b/>
        </w:rPr>
        <w:t>Ukraine</w:t>
      </w:r>
      <w:r>
        <w:rPr>
          <w:rFonts w:cstheme="minorHAnsi"/>
        </w:rPr>
        <w:t xml:space="preserve"> as another </w:t>
      </w:r>
      <w:r w:rsidRPr="00F212EE">
        <w:rPr>
          <w:rStyle w:val="Emphasis"/>
          <w:rFonts w:cstheme="minorHAnsi"/>
          <w:color w:val="000000"/>
        </w:rPr>
        <w:t>"</w:t>
      </w:r>
      <w:r w:rsidRPr="00F212EE">
        <w:rPr>
          <w:rStyle w:val="Strong"/>
          <w:rFonts w:cstheme="minorHAnsi"/>
          <w:i/>
          <w:iCs/>
          <w:color w:val="000000"/>
          <w:u w:val="single"/>
        </w:rPr>
        <w:t>punching bag</w:t>
      </w:r>
      <w:r w:rsidRPr="00F212EE">
        <w:rPr>
          <w:rStyle w:val="Emphasis"/>
          <w:rFonts w:cstheme="minorHAnsi"/>
          <w:color w:val="000000"/>
        </w:rPr>
        <w:t>"</w:t>
      </w:r>
      <w:r>
        <w:rPr>
          <w:rStyle w:val="Emphasis"/>
          <w:rFonts w:cstheme="minorHAnsi"/>
          <w:color w:val="000000"/>
        </w:rPr>
        <w:t xml:space="preserve"> </w:t>
      </w:r>
      <w:r>
        <w:rPr>
          <w:rFonts w:cstheme="minorHAnsi"/>
        </w:rPr>
        <w:t xml:space="preserve">to deviate the attention away from their pursuit of a </w:t>
      </w:r>
      <w:r w:rsidRPr="00F969C5">
        <w:rPr>
          <w:rFonts w:cstheme="minorHAnsi"/>
          <w:b/>
        </w:rPr>
        <w:t>One-World-Government</w:t>
      </w:r>
      <w:r>
        <w:rPr>
          <w:rFonts w:cstheme="minorHAnsi"/>
        </w:rPr>
        <w:t xml:space="preserve"> without disturbing middle powers like </w:t>
      </w:r>
      <w:r w:rsidRPr="00F969C5">
        <w:rPr>
          <w:rFonts w:cstheme="minorHAnsi"/>
          <w:b/>
        </w:rPr>
        <w:t>Russia</w:t>
      </w:r>
      <w:r>
        <w:rPr>
          <w:rFonts w:cstheme="minorHAnsi"/>
        </w:rPr>
        <w:t xml:space="preserve">. For the transnational </w:t>
      </w:r>
      <w:hyperlink w:anchor="FastOgre" w:history="1">
        <w:r w:rsidR="004A59D4">
          <w:rPr>
            <w:rStyle w:val="Hyperlink"/>
            <w:rFonts w:cstheme="minorHAnsi"/>
          </w:rPr>
          <w:t>FAGSPEC</w:t>
        </w:r>
      </w:hyperlink>
      <w:r>
        <w:rPr>
          <w:rFonts w:cstheme="minorHAnsi"/>
        </w:rPr>
        <w:t xml:space="preserve"> Cabal, t</w:t>
      </w:r>
      <w:r w:rsidRPr="00F212EE">
        <w:rPr>
          <w:rFonts w:cstheme="minorHAnsi"/>
        </w:rPr>
        <w:t xml:space="preserve">he real subversive threat </w:t>
      </w:r>
      <w:r>
        <w:rPr>
          <w:rFonts w:cstheme="minorHAnsi"/>
        </w:rPr>
        <w:t>preventing achieving</w:t>
      </w:r>
      <w:r w:rsidRPr="00F212EE">
        <w:rPr>
          <w:rFonts w:cstheme="minorHAnsi"/>
        </w:rPr>
        <w:t xml:space="preserve"> an enslaving world order is </w:t>
      </w:r>
      <w:r>
        <w:rPr>
          <w:rFonts w:cstheme="minorHAnsi"/>
        </w:rPr>
        <w:t xml:space="preserve">in part </w:t>
      </w:r>
      <w:r w:rsidRPr="00F212EE">
        <w:rPr>
          <w:rFonts w:cstheme="minorHAnsi"/>
        </w:rPr>
        <w:t xml:space="preserve">the </w:t>
      </w:r>
      <w:r w:rsidRPr="00F212EE">
        <w:rPr>
          <w:rStyle w:val="Strong"/>
          <w:rFonts w:cstheme="minorHAnsi"/>
          <w:color w:val="000000"/>
          <w:u w:val="single"/>
        </w:rPr>
        <w:t>Russia</w:t>
      </w:r>
      <w:r w:rsidRPr="00F212EE">
        <w:rPr>
          <w:rStyle w:val="style5"/>
          <w:rFonts w:cstheme="minorHAnsi"/>
          <w:color w:val="000000"/>
        </w:rPr>
        <w:t xml:space="preserve"> of </w:t>
      </w:r>
      <w:r w:rsidRPr="00F212EE">
        <w:rPr>
          <w:rStyle w:val="Strong"/>
          <w:rFonts w:cstheme="minorHAnsi"/>
          <w:color w:val="000000"/>
          <w:u w:val="single"/>
        </w:rPr>
        <w:t>Putin</w:t>
      </w:r>
      <w:r w:rsidRPr="00F212EE">
        <w:rPr>
          <w:rFonts w:cstheme="minorHAnsi"/>
        </w:rPr>
        <w:t xml:space="preserve"> that freed itself in great part from its own </w:t>
      </w:r>
      <w:hyperlink r:id="rId116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sidRPr="00F212EE">
        <w:rPr>
          <w:rFonts w:cstheme="minorHAnsi"/>
        </w:rPr>
        <w:t>elite</w:t>
      </w:r>
      <w:r>
        <w:rPr>
          <w:rFonts w:cstheme="minorHAnsi"/>
        </w:rPr>
        <w:t xml:space="preserve">. </w:t>
      </w:r>
      <w:r w:rsidRPr="00F212EE">
        <w:rPr>
          <w:rStyle w:val="Strong"/>
          <w:rFonts w:cstheme="minorHAnsi"/>
          <w:color w:val="000000"/>
          <w:u w:val="single"/>
        </w:rPr>
        <w:t>China</w:t>
      </w:r>
      <w:r w:rsidRPr="00F212EE">
        <w:rPr>
          <w:rFonts w:cstheme="minorHAnsi"/>
        </w:rPr>
        <w:t xml:space="preserve"> is fully under its control. The Chinese </w:t>
      </w:r>
      <w:r w:rsidRPr="00F212EE">
        <w:rPr>
          <w:rStyle w:val="Strong"/>
          <w:rFonts w:cstheme="minorHAnsi"/>
          <w:color w:val="000000"/>
          <w:u w:val="single"/>
        </w:rPr>
        <w:t>Communist</w:t>
      </w:r>
      <w:r w:rsidRPr="00F212EE">
        <w:rPr>
          <w:rFonts w:cstheme="minorHAnsi"/>
        </w:rPr>
        <w:t xml:space="preserve"> party is entirely in the hands of mainly the Abrahamic </w:t>
      </w:r>
      <w:r w:rsidRPr="00F212EE">
        <w:rPr>
          <w:rStyle w:val="Strong"/>
          <w:rFonts w:cstheme="minorHAnsi"/>
          <w:color w:val="000000"/>
          <w:u w:val="single"/>
        </w:rPr>
        <w:t>Sassoon</w:t>
      </w:r>
      <w:r w:rsidRPr="00F212EE">
        <w:rPr>
          <w:rStyle w:val="style5"/>
          <w:rFonts w:cstheme="minorHAnsi"/>
          <w:color w:val="000000"/>
        </w:rPr>
        <w:t xml:space="preserve"> and </w:t>
      </w:r>
      <w:r w:rsidRPr="00F212EE">
        <w:rPr>
          <w:rStyle w:val="Strong"/>
          <w:rFonts w:cstheme="minorHAnsi"/>
          <w:color w:val="000000"/>
          <w:u w:val="single"/>
        </w:rPr>
        <w:t>LI</w:t>
      </w:r>
      <w:r w:rsidRPr="00F212EE">
        <w:rPr>
          <w:rStyle w:val="style5"/>
          <w:rFonts w:cstheme="minorHAnsi"/>
          <w:color w:val="000000"/>
        </w:rPr>
        <w:t xml:space="preserve"> families who are called and considered the </w:t>
      </w:r>
      <w:r w:rsidRPr="00F212EE">
        <w:rPr>
          <w:rStyle w:val="Emphasis"/>
          <w:rFonts w:cstheme="minorHAnsi"/>
          <w:b/>
          <w:bCs/>
          <w:color w:val="000000"/>
          <w:u w:val="single"/>
        </w:rPr>
        <w:t>"Rothschild of the East"</w:t>
      </w:r>
      <w:r w:rsidRPr="00F212EE">
        <w:rPr>
          <w:rFonts w:cstheme="minorHAnsi"/>
        </w:rPr>
        <w:t xml:space="preserve"> that run the show of the apparent full success of the new </w:t>
      </w:r>
      <w:r w:rsidRPr="00F212EE">
        <w:rPr>
          <w:rStyle w:val="Strong"/>
          <w:rFonts w:cstheme="minorHAnsi"/>
          <w:color w:val="000000"/>
          <w:u w:val="single"/>
        </w:rPr>
        <w:t>Socialist Market Economy</w:t>
      </w:r>
      <w:r w:rsidRPr="00F212EE">
        <w:rPr>
          <w:rFonts w:cstheme="minorHAnsi"/>
        </w:rPr>
        <w:t xml:space="preserve"> inaugurated in </w:t>
      </w:r>
      <w:r w:rsidRPr="00F212EE">
        <w:rPr>
          <w:rStyle w:val="Strong"/>
          <w:rFonts w:cstheme="minorHAnsi"/>
          <w:color w:val="000000"/>
          <w:u w:val="single"/>
        </w:rPr>
        <w:t>China</w:t>
      </w:r>
      <w:r w:rsidRPr="00F212EE">
        <w:rPr>
          <w:rFonts w:cstheme="minorHAnsi"/>
        </w:rPr>
        <w:t xml:space="preserve"> in </w:t>
      </w:r>
      <w:r w:rsidRPr="00F212EE">
        <w:rPr>
          <w:rStyle w:val="Strong"/>
          <w:rFonts w:cstheme="minorHAnsi"/>
          <w:color w:val="000000"/>
        </w:rPr>
        <w:t>1978</w:t>
      </w:r>
      <w:r w:rsidRPr="00F212EE">
        <w:rPr>
          <w:rFonts w:cstheme="minorHAnsi"/>
        </w:rPr>
        <w:t xml:space="preserve">, and reinforced with the </w:t>
      </w:r>
      <w:r w:rsidRPr="00F212EE">
        <w:rPr>
          <w:rStyle w:val="Strong"/>
          <w:rFonts w:cstheme="minorHAnsi"/>
          <w:color w:val="000000"/>
          <w:u w:val="single"/>
        </w:rPr>
        <w:t>CITIC</w:t>
      </w:r>
      <w:r w:rsidRPr="00F212EE">
        <w:rPr>
          <w:rStyle w:val="style5"/>
          <w:rFonts w:cstheme="minorHAnsi"/>
          <w:color w:val="000000"/>
        </w:rPr>
        <w:t xml:space="preserve"> of </w:t>
      </w:r>
      <w:r w:rsidRPr="00F212EE">
        <w:rPr>
          <w:rStyle w:val="Strong"/>
          <w:rFonts w:cstheme="minorHAnsi"/>
          <w:color w:val="000000"/>
          <w:u w:val="single"/>
        </w:rPr>
        <w:t>1984</w:t>
      </w:r>
      <w:r w:rsidRPr="00F212EE">
        <w:rPr>
          <w:rFonts w:cstheme="minorHAnsi"/>
        </w:rPr>
        <w:t xml:space="preserve">. These </w:t>
      </w:r>
      <w:r w:rsidRPr="00F212EE">
        <w:rPr>
          <w:rStyle w:val="Strong"/>
          <w:rFonts w:cstheme="minorHAnsi"/>
          <w:color w:val="000000"/>
          <w:u w:val="single"/>
        </w:rPr>
        <w:t xml:space="preserve">Rothschild </w:t>
      </w:r>
      <w:r w:rsidRPr="00F212EE">
        <w:rPr>
          <w:rStyle w:val="Strong"/>
          <w:rFonts w:cstheme="minorHAnsi"/>
          <w:i/>
          <w:iCs/>
          <w:color w:val="000000"/>
          <w:u w:val="single"/>
        </w:rPr>
        <w:t>"of the East"</w:t>
      </w:r>
      <w:r w:rsidRPr="00F212EE">
        <w:rPr>
          <w:rFonts w:cstheme="minorHAnsi"/>
        </w:rPr>
        <w:t xml:space="preserve"> do so in collaboration with the better known Abrahamic </w:t>
      </w:r>
      <w:r w:rsidRPr="00F212EE">
        <w:rPr>
          <w:rStyle w:val="Strong"/>
          <w:rFonts w:cstheme="minorHAnsi"/>
          <w:color w:val="000000"/>
          <w:u w:val="single"/>
        </w:rPr>
        <w:t>Rothschild</w:t>
      </w:r>
      <w:r w:rsidRPr="00F212EE">
        <w:rPr>
          <w:rFonts w:cstheme="minorHAnsi"/>
        </w:rPr>
        <w:t xml:space="preserve"> </w:t>
      </w:r>
      <w:r w:rsidRPr="00F212EE">
        <w:rPr>
          <w:rStyle w:val="Strong"/>
          <w:rFonts w:cstheme="minorHAnsi"/>
          <w:i/>
          <w:iCs/>
          <w:color w:val="000000"/>
          <w:u w:val="single"/>
        </w:rPr>
        <w:t>"of the West"</w:t>
      </w:r>
      <w:r w:rsidRPr="00F212EE">
        <w:rPr>
          <w:rFonts w:cstheme="minorHAnsi"/>
        </w:rPr>
        <w:t xml:space="preserve"> who are, </w:t>
      </w:r>
      <w:r w:rsidRPr="008C52B8">
        <w:rPr>
          <w:rFonts w:cstheme="minorHAnsi"/>
        </w:rPr>
        <w:t xml:space="preserve">in the </w:t>
      </w:r>
      <w:hyperlink w:anchor="ZBAP_ForcesAndStrategiesOfWorldOrder.jpg" w:history="1">
        <w:r w:rsidRPr="008C52B8">
          <w:rPr>
            <w:rStyle w:val="Hyperlink"/>
            <w:rFonts w:cstheme="minorHAnsi"/>
          </w:rPr>
          <w:t>current structure of world power</w:t>
        </w:r>
      </w:hyperlink>
      <w:r w:rsidRPr="008C52B8">
        <w:rPr>
          <w:rFonts w:cstheme="minorHAnsi"/>
        </w:rPr>
        <w:t>,</w:t>
      </w:r>
      <w:r w:rsidRPr="00F212EE">
        <w:rPr>
          <w:rFonts w:cstheme="minorHAnsi"/>
        </w:rPr>
        <w:t xml:space="preserve"> the main force behind the </w:t>
      </w:r>
      <w:hyperlink r:id="rId116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Fonts w:cstheme="minorHAnsi"/>
        </w:rPr>
        <w:t>Cabal</w:t>
      </w:r>
      <w:r w:rsidRPr="00F212EE">
        <w:rPr>
          <w:rFonts w:cstheme="minorHAnsi"/>
        </w:rPr>
        <w:t xml:space="preserve"> running all the western world in the background of their respective national puppet governments. </w:t>
      </w:r>
    </w:p>
    <w:p w:rsidR="00276CBB" w:rsidRDefault="00276CBB" w:rsidP="00276CBB">
      <w:pPr>
        <w:rPr>
          <w:rFonts w:cstheme="minorHAnsi"/>
        </w:rPr>
      </w:pPr>
      <w:bookmarkStart w:id="1287" w:name="ZBAP_CommunismNewRightMoment.jpg"/>
      <w:r w:rsidRPr="00F212EE">
        <w:rPr>
          <w:rFonts w:cstheme="minorHAnsi"/>
          <w:noProof/>
        </w:rPr>
        <w:drawing>
          <wp:anchor distT="0" distB="0" distL="114300" distR="114300" simplePos="0" relativeHeight="251795456" behindDoc="1" locked="0" layoutInCell="1" allowOverlap="1" wp14:anchorId="0496064F" wp14:editId="0A7CB9E4">
            <wp:simplePos x="0" y="0"/>
            <wp:positionH relativeFrom="column">
              <wp:posOffset>1640840</wp:posOffset>
            </wp:positionH>
            <wp:positionV relativeFrom="paragraph">
              <wp:posOffset>161925</wp:posOffset>
            </wp:positionV>
            <wp:extent cx="3913505" cy="3846195"/>
            <wp:effectExtent l="19050" t="19050" r="10795" b="20955"/>
            <wp:wrapTight wrapText="bothSides">
              <wp:wrapPolygon edited="0">
                <wp:start x="-105" y="-107"/>
                <wp:lineTo x="-105" y="21611"/>
                <wp:lineTo x="21554" y="21611"/>
                <wp:lineTo x="21554" y="-107"/>
                <wp:lineTo x="-105" y="-107"/>
              </wp:wrapPolygon>
            </wp:wrapTight>
            <wp:docPr id="159" name="Picture 159" descr="Communism Right Mo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ommunism Right Moment"/>
                    <pic:cNvPicPr>
                      <a:picLocks noChangeAspect="1" noChangeArrowheads="1"/>
                    </pic:cNvPicPr>
                  </pic:nvPicPr>
                  <pic:blipFill>
                    <a:blip r:embed="rId1163">
                      <a:extLst>
                        <a:ext uri="{28A0092B-C50C-407E-A947-70E740481C1C}">
                          <a14:useLocalDpi xmlns:a14="http://schemas.microsoft.com/office/drawing/2010/main" val="0"/>
                        </a:ext>
                      </a:extLst>
                    </a:blip>
                    <a:srcRect/>
                    <a:stretch>
                      <a:fillRect/>
                    </a:stretch>
                  </pic:blipFill>
                  <pic:spPr bwMode="auto">
                    <a:xfrm>
                      <a:off x="0" y="0"/>
                      <a:ext cx="3913505" cy="38461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87"/>
    </w:p>
    <w:p w:rsidR="00276CBB" w:rsidRPr="00F212EE" w:rsidRDefault="00276CBB" w:rsidP="00276CBB">
      <w:pPr>
        <w:rPr>
          <w:rFonts w:cstheme="minorHAnsi"/>
        </w:rPr>
      </w:pPr>
      <w:r w:rsidRPr="00F212EE">
        <w:rPr>
          <w:rStyle w:val="Strong"/>
          <w:rFonts w:cstheme="minorHAnsi"/>
          <w:color w:val="000000"/>
          <w:u w:val="single"/>
        </w:rPr>
        <w:t>China</w:t>
      </w:r>
      <w:r w:rsidRPr="00F212EE">
        <w:rPr>
          <w:rFonts w:cstheme="minorHAnsi"/>
        </w:rPr>
        <w:t xml:space="preserve"> is an </w:t>
      </w:r>
      <w:r w:rsidRPr="00F212EE">
        <w:rPr>
          <w:rStyle w:val="Strong"/>
          <w:rFonts w:cstheme="minorHAnsi"/>
          <w:color w:val="000000"/>
          <w:u w:val="single"/>
        </w:rPr>
        <w:t>Illuminati</w:t>
      </w:r>
      <w:r w:rsidRPr="00F212EE">
        <w:rPr>
          <w:rFonts w:cstheme="minorHAnsi"/>
        </w:rPr>
        <w:t xml:space="preserve"> creation of the </w:t>
      </w:r>
      <w:hyperlink r:id="rId116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Fonts w:cstheme="minorHAnsi"/>
        </w:rPr>
        <w:t>Cabal</w:t>
      </w:r>
      <w:r w:rsidRPr="00F212EE">
        <w:rPr>
          <w:rFonts w:cstheme="minorHAnsi"/>
        </w:rPr>
        <w:t xml:space="preserve"> to be temporarily the leader of the </w:t>
      </w:r>
      <w:hyperlink w:anchor="NWO" w:history="1">
        <w:hyperlink w:anchor="NWO" w:history="1">
          <w:r w:rsidRPr="00F212EE">
            <w:rPr>
              <w:rStyle w:val="Hyperlink"/>
            </w:rPr>
            <w:t>NWO</w:t>
          </w:r>
        </w:hyperlink>
      </w:hyperlink>
      <w:r w:rsidRPr="00F212EE">
        <w:rPr>
          <w:rFonts w:cstheme="minorHAnsi"/>
        </w:rPr>
        <w:t xml:space="preserve"> (</w:t>
      </w:r>
      <w:r w:rsidRPr="00C23466">
        <w:rPr>
          <w:rStyle w:val="style5"/>
          <w:rFonts w:cstheme="minorHAnsi"/>
          <w:color w:val="000000"/>
          <w:u w:val="single"/>
        </w:rPr>
        <w:t>N</w:t>
      </w:r>
      <w:r w:rsidRPr="00F212EE">
        <w:rPr>
          <w:rFonts w:cstheme="minorHAnsi"/>
        </w:rPr>
        <w:t xml:space="preserve">ew </w:t>
      </w:r>
      <w:r w:rsidRPr="00C23466">
        <w:rPr>
          <w:rStyle w:val="style5"/>
          <w:rFonts w:cstheme="minorHAnsi"/>
          <w:color w:val="000000"/>
          <w:u w:val="single"/>
        </w:rPr>
        <w:t>W</w:t>
      </w:r>
      <w:r w:rsidRPr="00F212EE">
        <w:rPr>
          <w:rFonts w:cstheme="minorHAnsi"/>
        </w:rPr>
        <w:t xml:space="preserve">orld </w:t>
      </w:r>
      <w:r w:rsidRPr="00C23466">
        <w:rPr>
          <w:rStyle w:val="style5"/>
          <w:rFonts w:cstheme="minorHAnsi"/>
          <w:color w:val="000000"/>
          <w:u w:val="single"/>
        </w:rPr>
        <w:t>O</w:t>
      </w:r>
      <w:r w:rsidRPr="00F212EE">
        <w:rPr>
          <w:rFonts w:cstheme="minorHAnsi"/>
        </w:rPr>
        <w:t xml:space="preserve">rder) from within </w:t>
      </w:r>
      <w:r>
        <w:rPr>
          <w:rFonts w:cstheme="minorHAnsi"/>
        </w:rPr>
        <w:t>this</w:t>
      </w:r>
      <w:r w:rsidRPr="00F212EE">
        <w:rPr>
          <w:rFonts w:cstheme="minorHAnsi"/>
        </w:rPr>
        <w:t xml:space="preserve"> leading test country for achieving a new </w:t>
      </w:r>
      <w:hyperlink r:id="rId1165"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w:t>
      </w:r>
      <w:r w:rsidR="00225FDF">
        <w:rPr>
          <w:rFonts w:cstheme="minorHAnsi"/>
        </w:rPr>
        <w:t xml:space="preserve">intended as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00225FDF" w:rsidRPr="00F212EE">
        <w:rPr>
          <w:rFonts w:cstheme="minorHAnsi"/>
        </w:rPr>
        <w:t xml:space="preserve"> </w:t>
      </w:r>
      <w:r w:rsidRPr="00F212EE">
        <w:rPr>
          <w:rFonts w:cstheme="minorHAnsi"/>
        </w:rPr>
        <w:t xml:space="preserve">When brought to full strength, their </w:t>
      </w:r>
      <w:hyperlink r:id="rId1166"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rPr>
        <w:t xml:space="preserve"> will include the previous forthcoming </w:t>
      </w:r>
      <w:r w:rsidRPr="00F212EE">
        <w:rPr>
          <w:rStyle w:val="style5"/>
          <w:rFonts w:cstheme="minorHAnsi"/>
          <w:color w:val="000000"/>
        </w:rPr>
        <w:t xml:space="preserve">fall of the </w:t>
      </w:r>
      <w:hyperlink w:anchor="USA" w:history="1">
        <w:r w:rsidRPr="00F212EE">
          <w:rPr>
            <w:rStyle w:val="Hyperlink"/>
          </w:rPr>
          <w:t>USA</w:t>
        </w:r>
      </w:hyperlink>
      <w:r w:rsidRPr="00F212EE">
        <w:t xml:space="preserve"> </w:t>
      </w:r>
      <w:r w:rsidRPr="00F212EE">
        <w:rPr>
          <w:rStyle w:val="style5"/>
          <w:rFonts w:cstheme="minorHAnsi"/>
          <w:color w:val="000000"/>
        </w:rPr>
        <w:t xml:space="preserve">and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as explicitly affirmed by </w:t>
      </w:r>
      <w:r w:rsidRPr="00F212EE">
        <w:rPr>
          <w:rStyle w:val="Strong"/>
          <w:rFonts w:cstheme="minorHAnsi"/>
          <w:color w:val="000000"/>
          <w:u w:val="single"/>
        </w:rPr>
        <w:t>George Soros</w:t>
      </w:r>
      <w:r w:rsidRPr="00F212EE">
        <w:rPr>
          <w:rFonts w:cstheme="minorHAnsi"/>
        </w:rPr>
        <w:t xml:space="preserve">, and </w:t>
      </w:r>
      <w:r w:rsidRPr="00F212EE">
        <w:rPr>
          <w:rStyle w:val="style5"/>
          <w:rFonts w:cstheme="minorHAnsi"/>
          <w:color w:val="000000"/>
        </w:rPr>
        <w:t xml:space="preserve">even the fall of </w:t>
      </w:r>
      <w:r w:rsidRPr="00F212EE">
        <w:rPr>
          <w:rStyle w:val="Strong"/>
          <w:rFonts w:cstheme="minorHAnsi"/>
          <w:color w:val="000000"/>
          <w:u w:val="single"/>
        </w:rPr>
        <w:t>China</w:t>
      </w:r>
      <w:r w:rsidRPr="00F212EE">
        <w:rPr>
          <w:rFonts w:cstheme="minorHAnsi"/>
        </w:rPr>
        <w:t xml:space="preserve"> itself later on</w:t>
      </w:r>
      <w:r>
        <w:rPr>
          <w:rFonts w:cstheme="minorHAnsi"/>
        </w:rPr>
        <w:t xml:space="preserve"> after the previous necessary destruction of the </w:t>
      </w:r>
      <w:r w:rsidRPr="00247667">
        <w:rPr>
          <w:rFonts w:cstheme="minorHAnsi"/>
          <w:b/>
        </w:rPr>
        <w:t>Russia</w:t>
      </w:r>
      <w:r>
        <w:rPr>
          <w:rFonts w:cstheme="minorHAnsi"/>
        </w:rPr>
        <w:t xml:space="preserve"> of </w:t>
      </w:r>
      <w:r w:rsidRPr="00247667">
        <w:rPr>
          <w:rFonts w:cstheme="minorHAnsi"/>
          <w:b/>
        </w:rPr>
        <w:t>Putin</w:t>
      </w:r>
      <w:r>
        <w:rPr>
          <w:rFonts w:cstheme="minorHAnsi"/>
        </w:rPr>
        <w:t xml:space="preserve"> that is the main obstacle to </w:t>
      </w:r>
      <w:r>
        <w:rPr>
          <w:rFonts w:cstheme="minorHAnsi"/>
        </w:rPr>
        <w:lastRenderedPageBreak/>
        <w:t xml:space="preserve">the </w:t>
      </w:r>
      <w:hyperlink w:anchor="NWO" w:history="1">
        <w:hyperlink w:anchor="NWO" w:history="1">
          <w:r w:rsidRPr="00F212EE">
            <w:rPr>
              <w:rStyle w:val="Hyperlink"/>
            </w:rPr>
            <w:t>NWO</w:t>
          </w:r>
        </w:hyperlink>
      </w:hyperlink>
      <w:r w:rsidRPr="00F212EE">
        <w:rPr>
          <w:rFonts w:cstheme="minorHAnsi"/>
        </w:rPr>
        <w:t xml:space="preserve">. Although most often called </w:t>
      </w:r>
      <w:r w:rsidRPr="00F212EE">
        <w:rPr>
          <w:rStyle w:val="Strong"/>
          <w:rFonts w:cstheme="minorHAnsi"/>
          <w:color w:val="000000"/>
          <w:u w:val="single"/>
        </w:rPr>
        <w:t>Zionists</w:t>
      </w:r>
      <w:r w:rsidRPr="00F212EE">
        <w:rPr>
          <w:rFonts w:cstheme="minorHAnsi"/>
        </w:rPr>
        <w:t xml:space="preserve">, this leading and commanding part of the </w:t>
      </w:r>
      <w:hyperlink r:id="rId116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sidRPr="00F212EE">
        <w:rPr>
          <w:rFonts w:cstheme="minorHAnsi"/>
        </w:rPr>
        <w:t xml:space="preserve">elites on all sides are </w:t>
      </w:r>
      <w:r w:rsidRPr="008E2FC4">
        <w:rPr>
          <w:rFonts w:cstheme="minorHAnsi"/>
          <w:b/>
        </w:rPr>
        <w:t>Khazarians</w:t>
      </w:r>
      <w:r w:rsidRPr="00F212EE">
        <w:rPr>
          <w:rFonts w:cstheme="minorHAnsi"/>
        </w:rPr>
        <w:t xml:space="preserve">, that is, </w:t>
      </w:r>
      <w:hyperlink w:anchor="Fake-Jew_Categories" w:history="1">
        <w:hyperlink w:anchor="Fake-Jew_Categories" w:history="1">
          <w:hyperlink w:anchor="Fake-Jew_Categories" w:history="1">
            <w:r w:rsidRPr="00F212EE">
              <w:rPr>
                <w:rStyle w:val="Hyperlink"/>
                <w:rFonts w:cstheme="minorHAnsi"/>
              </w:rPr>
              <w:t>Fake-Jews</w:t>
            </w:r>
          </w:hyperlink>
        </w:hyperlink>
      </w:hyperlink>
      <w:r w:rsidRPr="00F212EE">
        <w:rPr>
          <w:rFonts w:cstheme="minorHAnsi"/>
        </w:rPr>
        <w:t xml:space="preserve">, and as such they have </w:t>
      </w:r>
      <w:r w:rsidRPr="00F212EE">
        <w:rPr>
          <w:rStyle w:val="style5"/>
          <w:rFonts w:cstheme="minorHAnsi"/>
          <w:color w:val="000000"/>
        </w:rPr>
        <w:t>no feeling of guilt for anything bad they may do</w:t>
      </w:r>
      <w:r w:rsidRPr="00F212EE">
        <w:rPr>
          <w:rFonts w:cstheme="minorHAnsi"/>
        </w:rPr>
        <w:t xml:space="preserve"> to achieve their final objective or full world domination. For example in </w:t>
      </w:r>
      <w:r w:rsidRPr="00F212EE">
        <w:rPr>
          <w:rStyle w:val="Strong"/>
          <w:rFonts w:cstheme="minorHAnsi"/>
          <w:color w:val="000000"/>
          <w:u w:val="single"/>
        </w:rPr>
        <w:t>China</w:t>
      </w:r>
      <w:r w:rsidRPr="00F212EE">
        <w:rPr>
          <w:rFonts w:cstheme="minorHAnsi"/>
        </w:rPr>
        <w:t xml:space="preserve"> these </w:t>
      </w:r>
      <w:r w:rsidRPr="00F212EE">
        <w:rPr>
          <w:rFonts w:cstheme="minorHAnsi"/>
          <w:b/>
        </w:rPr>
        <w:t>Khazarians</w:t>
      </w:r>
      <w:r w:rsidRPr="00F212EE">
        <w:rPr>
          <w:rFonts w:cstheme="minorHAnsi"/>
        </w:rPr>
        <w:t xml:space="preserve"> are known to kill thousands of prisoners of faith or conscience and sell all their organs on a worldwide black market for pure profit, without the slightest bit of concern or sense of guilt. In the meantime, the western world is decaying fast, thus becoming a weak target being prepared to receive more easily the new form of most drastic </w:t>
      </w:r>
      <w:hyperlink r:id="rId1168"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being fine-tuned in </w:t>
      </w:r>
      <w:r w:rsidRPr="00F212EE">
        <w:rPr>
          <w:rStyle w:val="Strong"/>
          <w:rFonts w:cstheme="minorHAnsi"/>
          <w:color w:val="000000"/>
          <w:u w:val="single"/>
        </w:rPr>
        <w:t>China</w:t>
      </w:r>
      <w:r w:rsidR="00225FDF">
        <w:rPr>
          <w:rFonts w:cstheme="minorHAnsi"/>
        </w:rPr>
        <w:t xml:space="preserve"> and intended to be </w:t>
      </w:r>
      <w:r w:rsidR="00225FDF">
        <w:t xml:space="preserve">a stepping stone to a fast coming </w:t>
      </w:r>
      <w:hyperlink w:anchor="TsegTechnocracy" w:history="1">
        <w:r w:rsidR="00225FDF" w:rsidRPr="009B2B39">
          <w:rPr>
            <w:rStyle w:val="Hyperlink"/>
          </w:rPr>
          <w:t>TsegTechnocracy</w:t>
        </w:r>
      </w:hyperlink>
      <w:r w:rsidR="00225FDF">
        <w:t xml:space="preserve"> (</w:t>
      </w:r>
      <w:r w:rsidR="00225FDF" w:rsidRPr="00490B42">
        <w:rPr>
          <w:rStyle w:val="Strong"/>
          <w:rFonts w:cstheme="minorHAnsi"/>
          <w:b w:val="0"/>
          <w:color w:val="000000"/>
          <w:u w:val="single"/>
        </w:rPr>
        <w:t>T</w:t>
      </w:r>
      <w:r w:rsidR="00225FDF">
        <w:rPr>
          <w:rStyle w:val="Strong"/>
          <w:rFonts w:cstheme="minorHAnsi"/>
          <w:b w:val="0"/>
          <w:color w:val="000000"/>
        </w:rPr>
        <w:t xml:space="preserve">otalitarian </w:t>
      </w:r>
      <w:r w:rsidR="00225FDF" w:rsidRPr="00490B42">
        <w:rPr>
          <w:rStyle w:val="Strong"/>
          <w:rFonts w:cstheme="minorHAnsi"/>
          <w:b w:val="0"/>
          <w:color w:val="000000"/>
          <w:u w:val="single"/>
        </w:rPr>
        <w:t>S</w:t>
      </w:r>
      <w:r w:rsidR="00225FDF">
        <w:rPr>
          <w:rStyle w:val="Strong"/>
          <w:rFonts w:cstheme="minorHAnsi"/>
          <w:b w:val="0"/>
          <w:color w:val="000000"/>
        </w:rPr>
        <w:t xml:space="preserve">atanic </w:t>
      </w:r>
      <w:r w:rsidR="00225FDF" w:rsidRPr="00490B42">
        <w:rPr>
          <w:rStyle w:val="Strong"/>
          <w:rFonts w:cstheme="minorHAnsi"/>
          <w:b w:val="0"/>
          <w:color w:val="000000"/>
          <w:u w:val="single"/>
        </w:rPr>
        <w:t>E</w:t>
      </w:r>
      <w:r w:rsidR="00225FDF">
        <w:rPr>
          <w:rStyle w:val="Strong"/>
          <w:rFonts w:cstheme="minorHAnsi"/>
          <w:b w:val="0"/>
          <w:color w:val="000000"/>
        </w:rPr>
        <w:t xml:space="preserve">nslavement </w:t>
      </w:r>
      <w:r w:rsidR="00225FDF" w:rsidRPr="00490B42">
        <w:rPr>
          <w:rStyle w:val="Strong"/>
          <w:rFonts w:cstheme="minorHAnsi"/>
          <w:b w:val="0"/>
          <w:color w:val="000000"/>
          <w:u w:val="single"/>
        </w:rPr>
        <w:t>G</w:t>
      </w:r>
      <w:r w:rsidR="00225FDF">
        <w:rPr>
          <w:rStyle w:val="Strong"/>
          <w:rFonts w:cstheme="minorHAnsi"/>
          <w:b w:val="0"/>
          <w:color w:val="000000"/>
        </w:rPr>
        <w:t xml:space="preserve">lobal </w:t>
      </w:r>
      <w:r w:rsidR="00225FDF" w:rsidRPr="00FA6F33">
        <w:rPr>
          <w:rStyle w:val="Strong"/>
          <w:rFonts w:cstheme="minorHAnsi"/>
          <w:b w:val="0"/>
          <w:color w:val="000000"/>
          <w:u w:val="single"/>
        </w:rPr>
        <w:t>Technocracy</w:t>
      </w:r>
      <w:r w:rsidR="00225FDF">
        <w:rPr>
          <w:rStyle w:val="Strong"/>
          <w:rFonts w:cstheme="minorHAnsi"/>
          <w:b w:val="0"/>
          <w:color w:val="000000"/>
        </w:rPr>
        <w:t>)</w:t>
      </w:r>
      <w:r w:rsidR="00225FDF">
        <w:t xml:space="preserve"> being implemented worldwide.</w:t>
      </w:r>
      <w:r w:rsidRPr="00F212EE">
        <w:rPr>
          <w:rFonts w:cstheme="minorHAnsi"/>
        </w:rPr>
        <w:t xml:space="preserve"> The best traditional moral and patriotic values of the </w:t>
      </w:r>
      <w:r w:rsidRPr="00F212EE">
        <w:rPr>
          <w:rStyle w:val="Strong"/>
          <w:rFonts w:cstheme="minorHAnsi"/>
          <w:color w:val="000000"/>
          <w:u w:val="single"/>
        </w:rPr>
        <w:t>West</w:t>
      </w:r>
      <w:r w:rsidRPr="00F212EE">
        <w:rPr>
          <w:rFonts w:cstheme="minorHAnsi"/>
        </w:rPr>
        <w:t xml:space="preserve"> are fast disappearing for that </w:t>
      </w:r>
      <w:r>
        <w:rPr>
          <w:rFonts w:cstheme="minorHAnsi"/>
        </w:rPr>
        <w:t xml:space="preserve">reason and </w:t>
      </w:r>
      <w:r w:rsidRPr="00F212EE">
        <w:rPr>
          <w:rFonts w:cstheme="minorHAnsi"/>
        </w:rPr>
        <w:t xml:space="preserve">purpose under the influence of other </w:t>
      </w:r>
      <w:r w:rsidRPr="00F212EE">
        <w:rPr>
          <w:rFonts w:cstheme="minorHAnsi"/>
          <w:b/>
        </w:rPr>
        <w:t>Khazarians</w:t>
      </w:r>
      <w:r w:rsidRPr="00F212EE">
        <w:rPr>
          <w:rFonts w:cstheme="minorHAnsi"/>
        </w:rPr>
        <w:t xml:space="preserve"> like</w:t>
      </w:r>
      <w:r w:rsidRPr="00F212EE">
        <w:rPr>
          <w:rStyle w:val="Strong"/>
          <w:rFonts w:cstheme="minorHAnsi"/>
          <w:color w:val="000000"/>
        </w:rPr>
        <w:t xml:space="preserve"> </w:t>
      </w:r>
      <w:r w:rsidRPr="00F212EE">
        <w:rPr>
          <w:rStyle w:val="style5"/>
          <w:rFonts w:cstheme="minorHAnsi"/>
          <w:b/>
          <w:bCs/>
          <w:color w:val="000000"/>
        </w:rPr>
        <w:t>George Soros</w:t>
      </w:r>
      <w:r w:rsidRPr="00F212EE">
        <w:rPr>
          <w:rFonts w:cstheme="minorHAnsi"/>
        </w:rPr>
        <w:t xml:space="preserve"> financing all sorts of evil projects of </w:t>
      </w:r>
      <w:r w:rsidRPr="00F212EE">
        <w:rPr>
          <w:rStyle w:val="Emphasis"/>
          <w:rFonts w:cstheme="minorHAnsi"/>
          <w:color w:val="000000"/>
        </w:rPr>
        <w:t>"</w:t>
      </w:r>
      <w:r w:rsidRPr="00F212EE">
        <w:rPr>
          <w:rStyle w:val="Strong"/>
          <w:rFonts w:cstheme="minorHAnsi"/>
          <w:i/>
          <w:iCs/>
          <w:color w:val="000000"/>
          <w:u w:val="single"/>
        </w:rPr>
        <w:t>colored revolutions</w:t>
      </w:r>
      <w:r w:rsidRPr="00661DE8">
        <w:rPr>
          <w:rStyle w:val="Strong"/>
          <w:rFonts w:cstheme="minorHAnsi"/>
          <w:i/>
          <w:iCs/>
          <w:color w:val="000000"/>
        </w:rPr>
        <w:t>"</w:t>
      </w:r>
      <w:r w:rsidRPr="00F212EE">
        <w:rPr>
          <w:rFonts w:cstheme="minorHAnsi"/>
        </w:rPr>
        <w:t xml:space="preserve"> for a new society without family, and a new world without national borders, and the massive influx of totally inassimilable immigration movements affecting mainly the </w:t>
      </w:r>
      <w:hyperlink w:anchor="USA" w:history="1">
        <w:r w:rsidRPr="00F212EE">
          <w:rPr>
            <w:rStyle w:val="Hyperlink"/>
          </w:rPr>
          <w:t>USA</w:t>
        </w:r>
      </w:hyperlink>
      <w:r w:rsidRPr="00F212EE">
        <w:t xml:space="preserve"> </w:t>
      </w:r>
      <w:r w:rsidRPr="00F212EE">
        <w:rPr>
          <w:rFonts w:cstheme="minorHAnsi"/>
        </w:rPr>
        <w:t xml:space="preserve">and the </w:t>
      </w:r>
      <w:hyperlink w:anchor="EU" w:history="1">
        <w:r w:rsidRPr="00F212EE">
          <w:rPr>
            <w:rStyle w:val="Hyperlink"/>
            <w:rFonts w:cstheme="minorHAnsi"/>
          </w:rPr>
          <w:t>EU</w:t>
        </w:r>
      </w:hyperlink>
      <w:r w:rsidRPr="00F212EE">
        <w:rPr>
          <w:rFonts w:cstheme="minorHAnsi"/>
        </w:rPr>
        <w:t xml:space="preserve"> for over a decade now. </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Fonts w:cstheme="minorHAnsi"/>
        </w:rPr>
        <w:t xml:space="preserve">The crux of what is going on is the following. The apparent huge economic success of </w:t>
      </w:r>
      <w:r w:rsidRPr="00F212EE">
        <w:rPr>
          <w:rStyle w:val="Strong"/>
          <w:rFonts w:cstheme="minorHAnsi"/>
          <w:color w:val="000000"/>
          <w:u w:val="single"/>
        </w:rPr>
        <w:t>China</w:t>
      </w:r>
      <w:r w:rsidRPr="00F212EE">
        <w:rPr>
          <w:rFonts w:cstheme="minorHAnsi"/>
        </w:rPr>
        <w:t xml:space="preserve"> is mainly a bluff and is not itself the main objective, nor certainly a success for the Chinese people. </w:t>
      </w:r>
      <w:r w:rsidRPr="00F212EE">
        <w:rPr>
          <w:rStyle w:val="style5"/>
          <w:rFonts w:cstheme="minorHAnsi"/>
          <w:color w:val="000000"/>
        </w:rPr>
        <w:t xml:space="preserve">The deceitful accumulation of infinite wealth abroad through engineered pandemics, the easy acquisition of all strategic land, property and infrastructures in the world through their immense financial power as the main creditors of the rest of the world through their </w:t>
      </w:r>
      <w:r w:rsidRPr="00F212EE">
        <w:rPr>
          <w:rStyle w:val="Emphasis"/>
          <w:rFonts w:cstheme="minorHAnsi"/>
          <w:color w:val="000000"/>
          <w:u w:val="single"/>
        </w:rPr>
        <w:t>purposely-kept-weak</w:t>
      </w:r>
      <w:r w:rsidRPr="00F212EE">
        <w:rPr>
          <w:rStyle w:val="style5"/>
          <w:rFonts w:cstheme="minorHAnsi"/>
          <w:color w:val="000000"/>
        </w:rPr>
        <w:t xml:space="preserve"> </w:t>
      </w:r>
      <w:r w:rsidRPr="00F212EE">
        <w:rPr>
          <w:rStyle w:val="Strong"/>
          <w:rFonts w:cstheme="minorHAnsi"/>
          <w:color w:val="000000"/>
          <w:u w:val="single"/>
        </w:rPr>
        <w:t>Renminbi</w:t>
      </w:r>
      <w:r w:rsidRPr="00F212EE">
        <w:rPr>
          <w:rStyle w:val="style5"/>
          <w:rFonts w:cstheme="minorHAnsi"/>
          <w:color w:val="000000"/>
        </w:rPr>
        <w:t xml:space="preserve">, and their subjugation of the biggest population in the world through dictatorial social engineering, are not initiatives taken for the good of the Chinese people, but for the power of the Abrahamic </w:t>
      </w:r>
      <w:r w:rsidRPr="00F212EE">
        <w:rPr>
          <w:rStyle w:val="Strong"/>
          <w:rFonts w:cstheme="minorHAnsi"/>
          <w:color w:val="000000"/>
          <w:u w:val="single"/>
        </w:rPr>
        <w:t>One-World-Government</w:t>
      </w:r>
      <w:r w:rsidRPr="00F212EE">
        <w:rPr>
          <w:rStyle w:val="style5"/>
          <w:rFonts w:cstheme="minorHAnsi"/>
          <w:color w:val="000000"/>
        </w:rPr>
        <w:t xml:space="preserve"> that they are preparing for the global</w:t>
      </w:r>
      <w:r>
        <w:rPr>
          <w:rStyle w:val="style5"/>
          <w:rFonts w:cstheme="minorHAnsi"/>
          <w:color w:val="000000"/>
        </w:rPr>
        <w:t xml:space="preserve"> transnational</w:t>
      </w:r>
      <w:r w:rsidRPr="00F212EE">
        <w:rPr>
          <w:rStyle w:val="style5"/>
          <w:rFonts w:cstheme="minorHAnsi"/>
          <w:color w:val="000000"/>
        </w:rPr>
        <w:t xml:space="preserve"> </w:t>
      </w:r>
      <w:hyperlink r:id="rId116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Style w:val="style5"/>
          <w:rFonts w:cstheme="minorHAnsi"/>
          <w:color w:val="000000"/>
        </w:rPr>
        <w:t xml:space="preserve">. All these initiatives are only stepping stones towards a forthcoming world domination that will not be Chinese, but Abrahamic through the global network of transnational </w:t>
      </w:r>
      <w:hyperlink r:id="rId117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Fonts w:cstheme="minorHAnsi"/>
        </w:rPr>
        <w:t xml:space="preserve">. </w:t>
      </w:r>
      <w:r w:rsidRPr="00F212EE">
        <w:rPr>
          <w:rStyle w:val="style5"/>
          <w:rFonts w:cstheme="minorHAnsi"/>
          <w:color w:val="000000"/>
        </w:rPr>
        <w:t xml:space="preserve">Consequently, by definition this evil strategy includes a soft eventual fall of </w:t>
      </w:r>
      <w:r w:rsidRPr="00F212EE">
        <w:rPr>
          <w:rStyle w:val="Strong"/>
          <w:rFonts w:cstheme="minorHAnsi"/>
          <w:color w:val="000000"/>
          <w:u w:val="single"/>
        </w:rPr>
        <w:t>China</w:t>
      </w:r>
      <w:r w:rsidRPr="00F212EE">
        <w:rPr>
          <w:rStyle w:val="style5"/>
          <w:rFonts w:cstheme="minorHAnsi"/>
          <w:color w:val="000000"/>
        </w:rPr>
        <w:t xml:space="preserve"> itself, similar to the soft fall of the</w:t>
      </w:r>
      <w:r>
        <w:rPr>
          <w:rStyle w:val="style5"/>
          <w:rFonts w:cstheme="minorHAnsi"/>
          <w:color w:val="000000"/>
        </w:rPr>
        <w:t xml:space="preserve"> ex-</w:t>
      </w:r>
      <w:r w:rsidRPr="00F212EE">
        <w:rPr>
          <w:rStyle w:val="Strong"/>
          <w:rFonts w:cstheme="minorHAnsi"/>
          <w:color w:val="000000"/>
          <w:u w:val="single"/>
        </w:rPr>
        <w:t>Soviet Union</w:t>
      </w:r>
      <w:r w:rsidRPr="00F212EE">
        <w:rPr>
          <w:rStyle w:val="style5"/>
          <w:rFonts w:cstheme="minorHAnsi"/>
          <w:color w:val="000000"/>
        </w:rPr>
        <w:t xml:space="preserve"> that already happened, under the deceitful guidance of the Abrahamic </w:t>
      </w:r>
      <w:hyperlink r:id="rId117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Style w:val="style5"/>
          <w:rFonts w:cstheme="minorHAnsi"/>
          <w:color w:val="000000"/>
        </w:rPr>
        <w:t xml:space="preserve">, but preceded by the previous and probably less soft fall of other disturbing centers of economic and cultural power like the </w:t>
      </w:r>
      <w:hyperlink w:anchor="EU" w:history="1">
        <w:r w:rsidRPr="00F212EE">
          <w:rPr>
            <w:rStyle w:val="Hyperlink"/>
            <w:rFonts w:cstheme="minorHAnsi"/>
          </w:rPr>
          <w:t>EU</w:t>
        </w:r>
      </w:hyperlink>
      <w:r w:rsidRPr="00F212EE">
        <w:rPr>
          <w:rFonts w:cstheme="minorHAnsi"/>
        </w:rPr>
        <w:t xml:space="preserve"> </w:t>
      </w:r>
      <w:r w:rsidRPr="00F212EE">
        <w:rPr>
          <w:rStyle w:val="style5"/>
          <w:rFonts w:cstheme="minorHAnsi"/>
          <w:color w:val="000000"/>
        </w:rPr>
        <w:t xml:space="preserve">and the </w:t>
      </w:r>
      <w:hyperlink w:anchor="USA" w:history="1">
        <w:r w:rsidRPr="00F212EE">
          <w:rPr>
            <w:rStyle w:val="Hyperlink"/>
            <w:rFonts w:cstheme="minorHAnsi"/>
          </w:rPr>
          <w:t>USA</w:t>
        </w:r>
      </w:hyperlink>
      <w:r>
        <w:rPr>
          <w:rFonts w:cstheme="minorHAnsi"/>
          <w:color w:val="000000"/>
        </w:rPr>
        <w:t xml:space="preserve">, including again the previous destruction of the </w:t>
      </w:r>
      <w:r w:rsidRPr="00A37533">
        <w:rPr>
          <w:rFonts w:cstheme="minorHAnsi"/>
          <w:b/>
          <w:color w:val="000000"/>
        </w:rPr>
        <w:t>Russia</w:t>
      </w:r>
      <w:r>
        <w:rPr>
          <w:rFonts w:cstheme="minorHAnsi"/>
          <w:color w:val="000000"/>
        </w:rPr>
        <w:t xml:space="preserve"> of </w:t>
      </w:r>
      <w:r w:rsidRPr="00A37533">
        <w:rPr>
          <w:rFonts w:cstheme="minorHAnsi"/>
          <w:b/>
          <w:color w:val="000000"/>
        </w:rPr>
        <w:t>Putin</w:t>
      </w:r>
      <w:r>
        <w:rPr>
          <w:rFonts w:cstheme="minorHAnsi"/>
          <w:color w:val="000000"/>
        </w:rPr>
        <w:t xml:space="preserve"> that is the main obstacle to the global </w:t>
      </w:r>
      <w:hyperlink w:anchor="NWO" w:history="1">
        <w:r w:rsidRPr="00565359">
          <w:rPr>
            <w:rStyle w:val="Hyperlink"/>
            <w:rFonts w:cstheme="minorHAnsi"/>
          </w:rPr>
          <w:t>NWO</w:t>
        </w:r>
      </w:hyperlink>
      <w:r>
        <w:rPr>
          <w:rFonts w:cstheme="minorHAnsi"/>
          <w:color w:val="000000"/>
        </w:rPr>
        <w:t>.</w:t>
      </w:r>
      <w:r w:rsidRPr="00F212EE">
        <w:rPr>
          <w:rFonts w:cstheme="minorHAnsi"/>
          <w:color w:val="000000"/>
        </w:rPr>
        <w:t xml:space="preserve"> </w:t>
      </w:r>
      <w:r w:rsidRPr="00F212EE">
        <w:rPr>
          <w:rStyle w:val="style5"/>
          <w:rFonts w:cstheme="minorHAnsi"/>
          <w:color w:val="000000"/>
        </w:rPr>
        <w:t>For those who have eyes to see, this is in fact what has already started to happen</w:t>
      </w:r>
      <w:r w:rsidRPr="00F212EE">
        <w:rPr>
          <w:rFonts w:cstheme="minorHAnsi"/>
        </w:rPr>
        <w:t xml:space="preserve">. </w:t>
      </w:r>
      <w:r w:rsidRPr="00F212EE">
        <w:rPr>
          <w:rStyle w:val="Strong"/>
          <w:rFonts w:cstheme="minorHAnsi"/>
          <w:color w:val="000000"/>
          <w:u w:val="single"/>
        </w:rPr>
        <w:t>China</w:t>
      </w:r>
      <w:r w:rsidRPr="00F212EE">
        <w:rPr>
          <w:rStyle w:val="style5"/>
          <w:rFonts w:cstheme="minorHAnsi"/>
          <w:color w:val="000000"/>
        </w:rPr>
        <w:t xml:space="preserve"> is on the way up temporarily, while the </w:t>
      </w:r>
      <w:hyperlink w:anchor="USA" w:history="1">
        <w:r w:rsidRPr="00F212EE">
          <w:rPr>
            <w:rStyle w:val="Hyperlink"/>
          </w:rPr>
          <w:t>USA</w:t>
        </w:r>
      </w:hyperlink>
      <w:r w:rsidRPr="00F212EE">
        <w:t xml:space="preserve"> </w:t>
      </w:r>
      <w:r w:rsidRPr="00F212EE">
        <w:rPr>
          <w:rStyle w:val="style5"/>
          <w:rFonts w:cstheme="minorHAnsi"/>
          <w:color w:val="000000"/>
        </w:rPr>
        <w:t xml:space="preserve">is on the way down. And the new </w:t>
      </w:r>
      <w:hyperlink w:anchor="USA" w:history="1">
        <w:r w:rsidRPr="00F212EE">
          <w:rPr>
            <w:rStyle w:val="Hyperlink"/>
          </w:rPr>
          <w:t>USA</w:t>
        </w:r>
      </w:hyperlink>
      <w:r w:rsidRPr="00F212EE">
        <w:t xml:space="preserve"> </w:t>
      </w:r>
      <w:r w:rsidRPr="00F212EE">
        <w:rPr>
          <w:rStyle w:val="style5"/>
          <w:rFonts w:cstheme="minorHAnsi"/>
          <w:color w:val="000000"/>
        </w:rPr>
        <w:t xml:space="preserve">government of President </w:t>
      </w:r>
      <w:r w:rsidRPr="00F212EE">
        <w:rPr>
          <w:rStyle w:val="Strong"/>
          <w:rFonts w:cstheme="minorHAnsi"/>
          <w:color w:val="000000"/>
          <w:u w:val="single"/>
        </w:rPr>
        <w:t>Joe Biden</w:t>
      </w:r>
      <w:r w:rsidRPr="00F212EE">
        <w:rPr>
          <w:rStyle w:val="style5"/>
          <w:rFonts w:cstheme="minorHAnsi"/>
          <w:color w:val="000000"/>
        </w:rPr>
        <w:t xml:space="preserve"> and </w:t>
      </w:r>
      <w:r w:rsidRPr="00F212EE">
        <w:rPr>
          <w:rStyle w:val="Strong"/>
          <w:rFonts w:cstheme="minorHAnsi"/>
          <w:color w:val="000000"/>
          <w:u w:val="single"/>
        </w:rPr>
        <w:t>Kamala Harris</w:t>
      </w:r>
      <w:r w:rsidRPr="00F212EE">
        <w:rPr>
          <w:rStyle w:val="style5"/>
          <w:rFonts w:cstheme="minorHAnsi"/>
          <w:color w:val="000000"/>
        </w:rPr>
        <w:t xml:space="preserve"> is entirely submissive to </w:t>
      </w:r>
      <w:r w:rsidRPr="00F212EE">
        <w:rPr>
          <w:rStyle w:val="Strong"/>
          <w:rFonts w:cstheme="minorHAnsi"/>
          <w:color w:val="000000"/>
          <w:u w:val="single"/>
        </w:rPr>
        <w:t>China</w:t>
      </w:r>
      <w:r w:rsidRPr="00F212EE">
        <w:rPr>
          <w:rStyle w:val="style5"/>
          <w:rFonts w:cstheme="minorHAnsi"/>
          <w:color w:val="000000"/>
        </w:rPr>
        <w:t xml:space="preserve"> through massive corruption and the new accomplices to the </w:t>
      </w:r>
      <w:hyperlink r:id="rId117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hyperlink r:id="rId1173" w:anchor="THE_MASTER_PLAN_MORE_SPECIFICALLY" w:history="1">
        <w:hyperlink w:anchor="THE_MASTER_PLAN_MORE_SPECIFICALLY" w:history="1">
          <w:r w:rsidRPr="00F212EE">
            <w:rPr>
              <w:rStyle w:val="Hyperlink"/>
              <w:rFonts w:cstheme="minorHAnsi"/>
            </w:rPr>
            <w:t>Master Plan</w:t>
          </w:r>
        </w:hyperlink>
      </w:hyperlink>
      <w:r w:rsidRPr="00F212EE">
        <w:rPr>
          <w:rStyle w:val="style5"/>
          <w:rFonts w:cstheme="minorHAnsi"/>
          <w:color w:val="000000"/>
        </w:rPr>
        <w:t xml:space="preserve"> being accomplished through </w:t>
      </w:r>
      <w:r w:rsidRPr="00F212EE">
        <w:rPr>
          <w:rStyle w:val="Strong"/>
          <w:rFonts w:cstheme="minorHAnsi"/>
          <w:color w:val="000000"/>
          <w:u w:val="single"/>
        </w:rPr>
        <w:t>Beijing</w:t>
      </w:r>
      <w:r w:rsidRPr="00F212EE">
        <w:rPr>
          <w:rFonts w:cstheme="minorHAnsi"/>
        </w:rPr>
        <w:t>.</w:t>
      </w:r>
      <w:r>
        <w:rPr>
          <w:rFonts w:cstheme="minorHAnsi"/>
        </w:rPr>
        <w:t xml:space="preserve"> In the meantime at attempt to destruct the </w:t>
      </w:r>
      <w:r w:rsidRPr="003C0A9C">
        <w:rPr>
          <w:rFonts w:cstheme="minorHAnsi"/>
          <w:b/>
        </w:rPr>
        <w:t>Russia</w:t>
      </w:r>
      <w:r>
        <w:rPr>
          <w:rFonts w:cstheme="minorHAnsi"/>
        </w:rPr>
        <w:t xml:space="preserve"> of </w:t>
      </w:r>
      <w:r w:rsidRPr="003C0A9C">
        <w:rPr>
          <w:rFonts w:cstheme="minorHAnsi"/>
          <w:b/>
        </w:rPr>
        <w:t>Putin</w:t>
      </w:r>
      <w:r>
        <w:rPr>
          <w:rFonts w:cstheme="minorHAnsi"/>
        </w:rPr>
        <w:t xml:space="preserve"> is well going on through the fake war in </w:t>
      </w:r>
      <w:r w:rsidRPr="003C0A9C">
        <w:rPr>
          <w:rFonts w:cstheme="minorHAnsi"/>
          <w:b/>
        </w:rPr>
        <w:t>Ukraine</w:t>
      </w:r>
      <w:r>
        <w:rPr>
          <w:rFonts w:cstheme="minorHAnsi"/>
        </w:rPr>
        <w:t xml:space="preserve"> that is not at all a war of </w:t>
      </w:r>
      <w:r w:rsidRPr="003C0A9C">
        <w:rPr>
          <w:rFonts w:cstheme="minorHAnsi"/>
          <w:b/>
        </w:rPr>
        <w:t>Russia</w:t>
      </w:r>
      <w:r>
        <w:rPr>
          <w:rFonts w:cstheme="minorHAnsi"/>
        </w:rPr>
        <w:t xml:space="preserve"> against </w:t>
      </w:r>
      <w:r w:rsidRPr="00310CF7">
        <w:rPr>
          <w:rFonts w:cstheme="minorHAnsi"/>
          <w:b/>
        </w:rPr>
        <w:t>Ukraine</w:t>
      </w:r>
      <w:r>
        <w:rPr>
          <w:rFonts w:cstheme="minorHAnsi"/>
        </w:rPr>
        <w:t xml:space="preserve">, but clearly a war between the globalist </w:t>
      </w:r>
      <w:hyperlink w:anchor="NWO" w:history="1">
        <w:r w:rsidRPr="00565359">
          <w:rPr>
            <w:rStyle w:val="Hyperlink"/>
            <w:rFonts w:cstheme="minorHAnsi"/>
          </w:rPr>
          <w:t>NWO</w:t>
        </w:r>
      </w:hyperlink>
      <w:r>
        <w:rPr>
          <w:rFonts w:cstheme="minorHAnsi"/>
        </w:rPr>
        <w:t xml:space="preserve"> (best represented by </w:t>
      </w:r>
      <w:hyperlink w:anchor="NATO" w:history="1">
        <w:r w:rsidRPr="00D65DFD">
          <w:rPr>
            <w:rStyle w:val="Hyperlink"/>
          </w:rPr>
          <w:t>NATO</w:t>
        </w:r>
      </w:hyperlink>
      <w:r>
        <w:rPr>
          <w:rFonts w:cstheme="minorHAnsi"/>
        </w:rPr>
        <w:t>/</w:t>
      </w:r>
      <w:hyperlink w:anchor="USA" w:history="1">
        <w:r w:rsidRPr="002649B8">
          <w:rPr>
            <w:rStyle w:val="Hyperlink"/>
            <w:rFonts w:cstheme="minorHAnsi"/>
          </w:rPr>
          <w:t>USA</w:t>
        </w:r>
      </w:hyperlink>
      <w:r>
        <w:rPr>
          <w:rFonts w:cstheme="minorHAnsi"/>
        </w:rPr>
        <w:t>/</w:t>
      </w:r>
      <w:hyperlink w:anchor="EU" w:history="1">
        <w:r w:rsidRPr="002649B8">
          <w:rPr>
            <w:rStyle w:val="Hyperlink"/>
            <w:rFonts w:cstheme="minorHAnsi"/>
          </w:rPr>
          <w:t>EU</w:t>
        </w:r>
      </w:hyperlink>
      <w:r>
        <w:rPr>
          <w:rFonts w:cstheme="minorHAnsi"/>
        </w:rPr>
        <w:t xml:space="preserve">) and the anti-globalist </w:t>
      </w:r>
      <w:hyperlink w:anchor="NWO" w:history="1">
        <w:r w:rsidRPr="00565359">
          <w:rPr>
            <w:rStyle w:val="Hyperlink"/>
            <w:rFonts w:cstheme="minorHAnsi"/>
          </w:rPr>
          <w:t>NWO</w:t>
        </w:r>
      </w:hyperlink>
      <w:r>
        <w:rPr>
          <w:rFonts w:cstheme="minorHAnsi"/>
        </w:rPr>
        <w:t xml:space="preserve"> (best represented by the </w:t>
      </w:r>
      <w:r w:rsidRPr="003066C0">
        <w:rPr>
          <w:rFonts w:cstheme="minorHAnsi"/>
          <w:b/>
        </w:rPr>
        <w:t>Russia</w:t>
      </w:r>
      <w:r>
        <w:rPr>
          <w:rFonts w:cstheme="minorHAnsi"/>
        </w:rPr>
        <w:t xml:space="preserve"> of </w:t>
      </w:r>
      <w:r w:rsidRPr="003066C0">
        <w:rPr>
          <w:rFonts w:cstheme="minorHAnsi"/>
          <w:b/>
        </w:rPr>
        <w:t>Putin</w:t>
      </w:r>
      <w:r>
        <w:rPr>
          <w:rFonts w:cstheme="minorHAnsi"/>
        </w:rPr>
        <w:t xml:space="preserve">). </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Style w:val="Strong"/>
          <w:rFonts w:cstheme="minorHAnsi"/>
          <w:color w:val="000000"/>
          <w:u w:val="single"/>
        </w:rPr>
        <w:t>Biden</w:t>
      </w:r>
      <w:r w:rsidRPr="00F212EE">
        <w:rPr>
          <w:rFonts w:cstheme="minorHAnsi"/>
        </w:rPr>
        <w:t xml:space="preserve"> is convinced he can have a good collaboration with </w:t>
      </w:r>
      <w:r w:rsidRPr="00F212EE">
        <w:rPr>
          <w:rStyle w:val="Strong"/>
          <w:rFonts w:cstheme="minorHAnsi"/>
          <w:color w:val="000000"/>
          <w:u w:val="single"/>
        </w:rPr>
        <w:t>China</w:t>
      </w:r>
      <w:r w:rsidRPr="00F212EE">
        <w:rPr>
          <w:rFonts w:cstheme="minorHAnsi"/>
        </w:rPr>
        <w:t xml:space="preserve">, but his son is already known to be a </w:t>
      </w:r>
      <w:r>
        <w:rPr>
          <w:rFonts w:cstheme="minorHAnsi"/>
        </w:rPr>
        <w:t xml:space="preserve">very </w:t>
      </w:r>
      <w:r w:rsidRPr="00F212EE">
        <w:rPr>
          <w:rFonts w:cstheme="minorHAnsi"/>
        </w:rPr>
        <w:t xml:space="preserve">corrupted element of </w:t>
      </w:r>
      <w:r w:rsidRPr="00F212EE">
        <w:rPr>
          <w:rStyle w:val="Strong"/>
          <w:rFonts w:cstheme="minorHAnsi"/>
          <w:color w:val="000000"/>
          <w:u w:val="single"/>
        </w:rPr>
        <w:t>China</w:t>
      </w:r>
      <w:r w:rsidRPr="00F212EE">
        <w:rPr>
          <w:rFonts w:cstheme="minorHAnsi"/>
        </w:rPr>
        <w:t xml:space="preserve">. His government is not likely to be able to resist the main objective of </w:t>
      </w:r>
      <w:r w:rsidRPr="00F212EE">
        <w:rPr>
          <w:rStyle w:val="Strong"/>
          <w:rFonts w:cstheme="minorHAnsi"/>
          <w:color w:val="000000"/>
          <w:u w:val="single"/>
        </w:rPr>
        <w:t>China</w:t>
      </w:r>
      <w:r w:rsidRPr="00F212EE">
        <w:rPr>
          <w:rFonts w:cstheme="minorHAnsi"/>
        </w:rPr>
        <w:t xml:space="preserve"> at the moment which, according to an important meeting of the </w:t>
      </w:r>
      <w:r w:rsidRPr="00F212EE">
        <w:rPr>
          <w:rStyle w:val="Strong"/>
          <w:rFonts w:cstheme="minorHAnsi"/>
          <w:color w:val="000000"/>
          <w:u w:val="single"/>
        </w:rPr>
        <w:t>Jackson Society of London</w:t>
      </w:r>
      <w:r w:rsidRPr="00F212EE">
        <w:rPr>
          <w:rFonts w:cstheme="minorHAnsi"/>
        </w:rPr>
        <w:t xml:space="preserve"> in April 2020, is to </w:t>
      </w:r>
      <w:r w:rsidRPr="00F212EE">
        <w:rPr>
          <w:rStyle w:val="Emphasis"/>
          <w:rFonts w:cstheme="minorHAnsi"/>
          <w:color w:val="000000"/>
        </w:rPr>
        <w:t>"</w:t>
      </w:r>
      <w:r w:rsidRPr="002B75A7">
        <w:rPr>
          <w:rStyle w:val="style5"/>
          <w:rFonts w:cstheme="minorHAnsi"/>
          <w:b/>
          <w:i/>
          <w:iCs/>
          <w:color w:val="000000"/>
        </w:rPr>
        <w:t xml:space="preserve">destroy the liberal system of the </w:t>
      </w:r>
      <w:hyperlink w:anchor="USA" w:history="1">
        <w:r w:rsidRPr="002B75A7">
          <w:rPr>
            <w:rStyle w:val="Hyperlink"/>
          </w:rPr>
          <w:t>USA</w:t>
        </w:r>
      </w:hyperlink>
      <w:r w:rsidRPr="002B75A7">
        <w:rPr>
          <w:b/>
        </w:rPr>
        <w:t xml:space="preserve"> </w:t>
      </w:r>
      <w:r w:rsidRPr="002B75A7">
        <w:rPr>
          <w:rStyle w:val="Emphasis"/>
          <w:rFonts w:cstheme="minorHAnsi"/>
          <w:b/>
          <w:color w:val="000000"/>
          <w:u w:val="single"/>
        </w:rPr>
        <w:t xml:space="preserve">along with the whole western world through the </w:t>
      </w:r>
      <w:r w:rsidRPr="002B75A7">
        <w:rPr>
          <w:rStyle w:val="Emphasis"/>
          <w:rFonts w:cstheme="minorHAnsi"/>
          <w:b/>
          <w:bCs/>
          <w:color w:val="000000"/>
          <w:u w:val="single"/>
        </w:rPr>
        <w:t>Corona Virus</w:t>
      </w:r>
      <w:r w:rsidRPr="00F212EE">
        <w:rPr>
          <w:rStyle w:val="Emphasis"/>
          <w:rFonts w:cstheme="minorHAnsi"/>
          <w:color w:val="000000"/>
        </w:rPr>
        <w:t>"</w:t>
      </w:r>
      <w:r w:rsidRPr="00F212EE">
        <w:rPr>
          <w:rFonts w:cstheme="minorHAnsi"/>
        </w:rPr>
        <w:t xml:space="preserve">, while the corrupted </w:t>
      </w:r>
      <w:hyperlink w:anchor="WHO" w:history="1">
        <w:r w:rsidRPr="002B75A7">
          <w:rPr>
            <w:rStyle w:val="Hyperlink"/>
            <w:rFonts w:cstheme="minorHAnsi"/>
          </w:rPr>
          <w:t>WHO</w:t>
        </w:r>
      </w:hyperlink>
      <w:r w:rsidRPr="00F212EE">
        <w:rPr>
          <w:rFonts w:cstheme="minorHAnsi"/>
        </w:rPr>
        <w:t xml:space="preserve"> </w:t>
      </w:r>
      <w:r w:rsidRPr="00F212EE">
        <w:rPr>
          <w:rStyle w:val="Emphasis"/>
          <w:rFonts w:cstheme="minorHAnsi"/>
          <w:color w:val="000000"/>
        </w:rPr>
        <w:t>"of"</w:t>
      </w:r>
      <w:r w:rsidRPr="00F212EE">
        <w:rPr>
          <w:rFonts w:cstheme="minorHAnsi"/>
        </w:rPr>
        <w:t xml:space="preserve"> </w:t>
      </w:r>
      <w:r w:rsidRPr="00F212EE">
        <w:rPr>
          <w:rStyle w:val="Strong"/>
          <w:rFonts w:cstheme="minorHAnsi"/>
          <w:color w:val="000000"/>
          <w:u w:val="single"/>
        </w:rPr>
        <w:t>Bill Gates</w:t>
      </w:r>
      <w:r w:rsidRPr="00F212EE">
        <w:rPr>
          <w:rFonts w:cstheme="minorHAnsi"/>
        </w:rPr>
        <w:t xml:space="preserve"> is covering up for </w:t>
      </w:r>
      <w:r w:rsidRPr="00F212EE">
        <w:rPr>
          <w:rStyle w:val="Strong"/>
          <w:rFonts w:cstheme="minorHAnsi"/>
          <w:color w:val="000000"/>
          <w:u w:val="single"/>
        </w:rPr>
        <w:t>China</w:t>
      </w:r>
      <w:r w:rsidRPr="00F212EE">
        <w:rPr>
          <w:rFonts w:cstheme="minorHAnsi"/>
        </w:rPr>
        <w:t xml:space="preserve">, and </w:t>
      </w:r>
      <w:r w:rsidRPr="00F212EE">
        <w:rPr>
          <w:rStyle w:val="Strong"/>
          <w:rFonts w:cstheme="minorHAnsi"/>
          <w:color w:val="000000"/>
          <w:u w:val="single"/>
        </w:rPr>
        <w:t>China</w:t>
      </w:r>
      <w:r w:rsidRPr="00F212EE">
        <w:rPr>
          <w:rFonts w:cstheme="minorHAnsi"/>
        </w:rPr>
        <w:t xml:space="preserve"> is covering up for </w:t>
      </w:r>
      <w:r w:rsidRPr="00F212EE">
        <w:rPr>
          <w:rStyle w:val="Strong"/>
          <w:rFonts w:cstheme="minorHAnsi"/>
          <w:color w:val="000000"/>
          <w:u w:val="single"/>
        </w:rPr>
        <w:t>Gates</w:t>
      </w:r>
      <w:r w:rsidRPr="00F212EE">
        <w:rPr>
          <w:rFonts w:cstheme="minorHAnsi"/>
        </w:rPr>
        <w:t xml:space="preserve">, independently of who is in charge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be it a </w:t>
      </w:r>
      <w:r w:rsidRPr="00F212EE">
        <w:rPr>
          <w:rStyle w:val="Strong"/>
          <w:rFonts w:cstheme="minorHAnsi"/>
          <w:color w:val="000000"/>
          <w:u w:val="single"/>
        </w:rPr>
        <w:t>Trump</w:t>
      </w:r>
      <w:r w:rsidRPr="00F212EE">
        <w:rPr>
          <w:rFonts w:cstheme="minorHAnsi"/>
        </w:rPr>
        <w:t xml:space="preserve"> or a </w:t>
      </w:r>
      <w:r w:rsidRPr="00F212EE">
        <w:rPr>
          <w:rStyle w:val="Strong"/>
          <w:rFonts w:cstheme="minorHAnsi"/>
          <w:color w:val="000000"/>
          <w:u w:val="single"/>
        </w:rPr>
        <w:t>Biden</w:t>
      </w:r>
      <w:r w:rsidRPr="00F212EE">
        <w:rPr>
          <w:rFonts w:cstheme="minorHAnsi"/>
        </w:rPr>
        <w:t xml:space="preserve">, let alone a </w:t>
      </w:r>
      <w:r w:rsidRPr="00F212EE">
        <w:rPr>
          <w:rStyle w:val="Strong"/>
          <w:rFonts w:cstheme="minorHAnsi"/>
          <w:color w:val="000000"/>
          <w:u w:val="single"/>
        </w:rPr>
        <w:t>Kamala Harris</w:t>
      </w:r>
      <w:r w:rsidRPr="00F212EE">
        <w:rPr>
          <w:rFonts w:cstheme="minorHAnsi"/>
        </w:rPr>
        <w:t xml:space="preserve"> who is probably the western leading political figure the closest there can be to the coming </w:t>
      </w:r>
      <w:hyperlink w:anchor="ZBK_Schwab_Covid19TheGreaReset" w:history="1">
        <w:r w:rsidRPr="00593B2A">
          <w:rPr>
            <w:rStyle w:val="Hyperlink"/>
            <w:rFonts w:cstheme="minorHAnsi"/>
          </w:rPr>
          <w:t>Great Marxist Reset</w:t>
        </w:r>
      </w:hyperlink>
      <w:r w:rsidRPr="00F212EE">
        <w:rPr>
          <w:rFonts w:cstheme="minorHAnsi"/>
        </w:rPr>
        <w:t xml:space="preserve"> and the following </w:t>
      </w:r>
      <w:r>
        <w:rPr>
          <w:rFonts w:cstheme="minorHAnsi"/>
        </w:rPr>
        <w:t>n</w:t>
      </w:r>
      <w:r w:rsidRPr="00F212EE">
        <w:rPr>
          <w:rFonts w:cstheme="minorHAnsi"/>
        </w:rPr>
        <w:t xml:space="preserve">ew </w:t>
      </w:r>
      <w:hyperlink r:id="rId1174"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Style w:val="Strong"/>
          <w:rFonts w:cstheme="minorHAnsi"/>
          <w:color w:val="000000"/>
        </w:rPr>
        <w:t xml:space="preserve"> </w:t>
      </w:r>
      <w:r w:rsidRPr="00F212EE">
        <w:rPr>
          <w:rFonts w:cstheme="minorHAnsi"/>
        </w:rPr>
        <w:t xml:space="preserve">being fine-tuned in </w:t>
      </w:r>
      <w:r w:rsidRPr="00F212EE">
        <w:rPr>
          <w:rStyle w:val="Strong"/>
          <w:rFonts w:cstheme="minorHAnsi"/>
          <w:color w:val="000000"/>
          <w:u w:val="single"/>
        </w:rPr>
        <w:t>China</w:t>
      </w:r>
      <w:r w:rsidRPr="00F212EE">
        <w:rPr>
          <w:rFonts w:cstheme="minorHAnsi"/>
        </w:rPr>
        <w:t xml:space="preserve"> </w:t>
      </w:r>
      <w:r w:rsidR="0070062E">
        <w:rPr>
          <w:rFonts w:cstheme="minorHAnsi"/>
        </w:rPr>
        <w:t xml:space="preserve">and, again, being intended to be only </w:t>
      </w:r>
      <w:r w:rsidR="0070062E">
        <w:t xml:space="preserve">a stepping stone to a fast coming </w:t>
      </w:r>
      <w:hyperlink w:anchor="TsegTechnocracy" w:history="1">
        <w:r w:rsidR="0070062E" w:rsidRPr="009B2B39">
          <w:rPr>
            <w:rStyle w:val="Hyperlink"/>
          </w:rPr>
          <w:t>TsegTechnocracy</w:t>
        </w:r>
      </w:hyperlink>
      <w:r w:rsidR="0070062E">
        <w:t xml:space="preserve"> (</w:t>
      </w:r>
      <w:r w:rsidR="0070062E" w:rsidRPr="00490B42">
        <w:rPr>
          <w:rStyle w:val="Strong"/>
          <w:rFonts w:cstheme="minorHAnsi"/>
          <w:b w:val="0"/>
          <w:color w:val="000000"/>
          <w:u w:val="single"/>
        </w:rPr>
        <w:t>T</w:t>
      </w:r>
      <w:r w:rsidR="0070062E">
        <w:rPr>
          <w:rStyle w:val="Strong"/>
          <w:rFonts w:cstheme="minorHAnsi"/>
          <w:b w:val="0"/>
          <w:color w:val="000000"/>
        </w:rPr>
        <w:t xml:space="preserve">otalitarian </w:t>
      </w:r>
      <w:r w:rsidR="0070062E" w:rsidRPr="00490B42">
        <w:rPr>
          <w:rStyle w:val="Strong"/>
          <w:rFonts w:cstheme="minorHAnsi"/>
          <w:b w:val="0"/>
          <w:color w:val="000000"/>
          <w:u w:val="single"/>
        </w:rPr>
        <w:t>S</w:t>
      </w:r>
      <w:r w:rsidR="0070062E">
        <w:rPr>
          <w:rStyle w:val="Strong"/>
          <w:rFonts w:cstheme="minorHAnsi"/>
          <w:b w:val="0"/>
          <w:color w:val="000000"/>
        </w:rPr>
        <w:t xml:space="preserve">atanic </w:t>
      </w:r>
      <w:r w:rsidR="0070062E" w:rsidRPr="00490B42">
        <w:rPr>
          <w:rStyle w:val="Strong"/>
          <w:rFonts w:cstheme="minorHAnsi"/>
          <w:b w:val="0"/>
          <w:color w:val="000000"/>
          <w:u w:val="single"/>
        </w:rPr>
        <w:t>E</w:t>
      </w:r>
      <w:r w:rsidR="0070062E">
        <w:rPr>
          <w:rStyle w:val="Strong"/>
          <w:rFonts w:cstheme="minorHAnsi"/>
          <w:b w:val="0"/>
          <w:color w:val="000000"/>
        </w:rPr>
        <w:t xml:space="preserve">nslavement </w:t>
      </w:r>
      <w:r w:rsidR="0070062E" w:rsidRPr="00490B42">
        <w:rPr>
          <w:rStyle w:val="Strong"/>
          <w:rFonts w:cstheme="minorHAnsi"/>
          <w:b w:val="0"/>
          <w:color w:val="000000"/>
          <w:u w:val="single"/>
        </w:rPr>
        <w:t>G</w:t>
      </w:r>
      <w:r w:rsidR="0070062E">
        <w:rPr>
          <w:rStyle w:val="Strong"/>
          <w:rFonts w:cstheme="minorHAnsi"/>
          <w:b w:val="0"/>
          <w:color w:val="000000"/>
        </w:rPr>
        <w:t xml:space="preserve">lobal </w:t>
      </w:r>
      <w:r w:rsidR="0070062E" w:rsidRPr="00FA6F33">
        <w:rPr>
          <w:rStyle w:val="Strong"/>
          <w:rFonts w:cstheme="minorHAnsi"/>
          <w:b w:val="0"/>
          <w:color w:val="000000"/>
          <w:u w:val="single"/>
        </w:rPr>
        <w:t>Technocracy</w:t>
      </w:r>
      <w:r w:rsidR="0070062E">
        <w:rPr>
          <w:rStyle w:val="Strong"/>
          <w:rFonts w:cstheme="minorHAnsi"/>
          <w:b w:val="0"/>
          <w:color w:val="000000"/>
        </w:rPr>
        <w:t>)</w:t>
      </w:r>
      <w:r w:rsidR="0070062E">
        <w:t xml:space="preserve"> being implemented worldwide.</w:t>
      </w:r>
      <w:r w:rsidR="0070062E" w:rsidRPr="00F212EE">
        <w:rPr>
          <w:rFonts w:cstheme="minorHAnsi"/>
        </w:rPr>
        <w:t xml:space="preserve"> </w:t>
      </w:r>
      <w:r w:rsidRPr="00F212EE">
        <w:rPr>
          <w:rFonts w:cstheme="minorHAnsi"/>
        </w:rPr>
        <w:t xml:space="preserve">In the meantime, this engineered </w:t>
      </w:r>
      <w:r w:rsidRPr="00F212EE">
        <w:rPr>
          <w:rStyle w:val="Strong"/>
          <w:rFonts w:cstheme="minorHAnsi"/>
          <w:color w:val="000000"/>
          <w:u w:val="single"/>
        </w:rPr>
        <w:t>Corona Virus</w:t>
      </w:r>
      <w:r w:rsidRPr="00F212EE">
        <w:rPr>
          <w:rFonts w:cstheme="minorHAnsi"/>
        </w:rPr>
        <w:t xml:space="preserve"> is giving the coup de grace to the petro-dollar of </w:t>
      </w:r>
      <w:r w:rsidRPr="00F212EE">
        <w:rPr>
          <w:rStyle w:val="Strong"/>
          <w:rFonts w:cstheme="minorHAnsi"/>
          <w:color w:val="000000"/>
          <w:u w:val="single"/>
        </w:rPr>
        <w:t>Saudi Arabia</w:t>
      </w:r>
      <w:r w:rsidRPr="00F212EE">
        <w:rPr>
          <w:rFonts w:cstheme="minorHAnsi"/>
        </w:rPr>
        <w:t xml:space="preserve"> that in the last decade has been the </w:t>
      </w:r>
      <w:r w:rsidRPr="00F212EE">
        <w:rPr>
          <w:rFonts w:cstheme="minorHAnsi"/>
        </w:rPr>
        <w:lastRenderedPageBreak/>
        <w:t xml:space="preserve">only thing that has maintained alive the </w:t>
      </w:r>
      <w:hyperlink w:anchor="USA" w:history="1">
        <w:r w:rsidRPr="00F212EE">
          <w:rPr>
            <w:rStyle w:val="Hyperlink"/>
          </w:rPr>
          <w:t>USA</w:t>
        </w:r>
      </w:hyperlink>
      <w:r w:rsidRPr="00F212EE">
        <w:t xml:space="preserve"> </w:t>
      </w:r>
      <w:r w:rsidRPr="00F212EE">
        <w:rPr>
          <w:rFonts w:cstheme="minorHAnsi"/>
        </w:rPr>
        <w:t xml:space="preserve">from an economic point of view, thus playing in this double way into the hands of </w:t>
      </w:r>
      <w:r w:rsidRPr="00F212EE">
        <w:rPr>
          <w:rStyle w:val="Strong"/>
          <w:rFonts w:cstheme="minorHAnsi"/>
          <w:color w:val="000000"/>
          <w:u w:val="single"/>
        </w:rPr>
        <w:t>China</w:t>
      </w:r>
      <w:r w:rsidRPr="00F212EE">
        <w:rPr>
          <w:rFonts w:cstheme="minorHAnsi"/>
        </w:rPr>
        <w:t xml:space="preserve"> and of the transnational </w:t>
      </w:r>
      <w:hyperlink r:id="rId117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elites like </w:t>
      </w:r>
      <w:r w:rsidRPr="00F212EE">
        <w:rPr>
          <w:rStyle w:val="Strong"/>
          <w:rFonts w:cstheme="minorHAnsi"/>
          <w:color w:val="000000"/>
          <w:u w:val="single"/>
        </w:rPr>
        <w:t>Soros</w:t>
      </w:r>
      <w:r w:rsidRPr="00F212EE">
        <w:rPr>
          <w:rFonts w:cstheme="minorHAnsi"/>
        </w:rPr>
        <w:t xml:space="preserve"> planning to destroy first and foremost the </w:t>
      </w:r>
      <w:hyperlink w:anchor="USA" w:history="1">
        <w:r w:rsidRPr="00F212EE">
          <w:rPr>
            <w:rStyle w:val="Hyperlink"/>
            <w:rFonts w:cstheme="minorHAnsi"/>
          </w:rPr>
          <w:t>USA</w:t>
        </w:r>
      </w:hyperlink>
      <w:r w:rsidRPr="00F212EE">
        <w:rPr>
          <w:rFonts w:cstheme="minorHAnsi"/>
          <w:color w:val="000000"/>
        </w:rPr>
        <w:t>.</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Fonts w:cstheme="minorHAnsi"/>
        </w:rPr>
        <w:t xml:space="preserve">Other initiatives aspiring to be competitive, like the </w:t>
      </w:r>
      <w:hyperlink w:anchor="CANZUK" w:history="1">
        <w:r w:rsidRPr="009D6421">
          <w:rPr>
            <w:rStyle w:val="Hyperlink"/>
            <w:rFonts w:cstheme="minorHAnsi"/>
          </w:rPr>
          <w:t>CANZUK</w:t>
        </w:r>
      </w:hyperlink>
      <w:r w:rsidRPr="00F212EE">
        <w:rPr>
          <w:rFonts w:cstheme="minorHAnsi"/>
        </w:rPr>
        <w:t>, (</w:t>
      </w:r>
      <w:r w:rsidRPr="000952EF">
        <w:rPr>
          <w:rStyle w:val="style5"/>
          <w:rFonts w:cstheme="minorHAnsi"/>
          <w:color w:val="000000"/>
          <w:u w:val="single"/>
        </w:rPr>
        <w:t>C</w:t>
      </w:r>
      <w:r w:rsidRPr="00F212EE">
        <w:rPr>
          <w:rFonts w:cstheme="minorHAnsi"/>
        </w:rPr>
        <w:t xml:space="preserve">anada, </w:t>
      </w:r>
      <w:r w:rsidRPr="000952EF">
        <w:rPr>
          <w:rStyle w:val="style5"/>
          <w:rFonts w:cstheme="minorHAnsi"/>
          <w:color w:val="000000"/>
          <w:u w:val="single"/>
        </w:rPr>
        <w:t>A</w:t>
      </w:r>
      <w:r w:rsidRPr="00F212EE">
        <w:rPr>
          <w:rFonts w:cstheme="minorHAnsi"/>
        </w:rPr>
        <w:t xml:space="preserve">ustralia, </w:t>
      </w:r>
      <w:r w:rsidRPr="000952EF">
        <w:rPr>
          <w:rStyle w:val="style5"/>
          <w:rFonts w:cstheme="minorHAnsi"/>
          <w:color w:val="000000"/>
          <w:u w:val="single"/>
        </w:rPr>
        <w:t>N</w:t>
      </w:r>
      <w:r w:rsidRPr="00F212EE">
        <w:rPr>
          <w:rFonts w:cstheme="minorHAnsi"/>
        </w:rPr>
        <w:t>ew-</w:t>
      </w:r>
      <w:r w:rsidRPr="000952EF">
        <w:rPr>
          <w:rStyle w:val="style5"/>
          <w:rFonts w:cstheme="minorHAnsi"/>
          <w:color w:val="000000"/>
          <w:u w:val="single"/>
        </w:rPr>
        <w:t>Z</w:t>
      </w:r>
      <w:r w:rsidRPr="00F212EE">
        <w:rPr>
          <w:rFonts w:cstheme="minorHAnsi"/>
        </w:rPr>
        <w:t xml:space="preserve">ealand and </w:t>
      </w:r>
      <w:r w:rsidRPr="000952EF">
        <w:rPr>
          <w:rStyle w:val="style5"/>
          <w:rFonts w:cstheme="minorHAnsi"/>
          <w:color w:val="000000"/>
          <w:u w:val="single"/>
        </w:rPr>
        <w:t>U</w:t>
      </w:r>
      <w:r w:rsidRPr="00F212EE">
        <w:rPr>
          <w:rFonts w:cstheme="minorHAnsi"/>
        </w:rPr>
        <w:t xml:space="preserve">nited </w:t>
      </w:r>
      <w:r w:rsidRPr="000952EF">
        <w:rPr>
          <w:rStyle w:val="style5"/>
          <w:rFonts w:cstheme="minorHAnsi"/>
          <w:color w:val="000000"/>
          <w:u w:val="single"/>
        </w:rPr>
        <w:t>K</w:t>
      </w:r>
      <w:r w:rsidRPr="00F212EE">
        <w:rPr>
          <w:rFonts w:cstheme="minorHAnsi"/>
        </w:rPr>
        <w:t xml:space="preserve">ingdom) will not prevail enough to change anything to this main strategy. In </w:t>
      </w:r>
      <w:r w:rsidRPr="009D6421">
        <w:rPr>
          <w:rFonts w:cstheme="minorHAnsi"/>
        </w:rPr>
        <w:t xml:space="preserve">the </w:t>
      </w:r>
      <w:hyperlink w:anchor="ZBAP_ForcesAndStrategiesOfWorldOrder.jpg" w:history="1">
        <w:r w:rsidRPr="009D6421">
          <w:rPr>
            <w:rStyle w:val="Hyperlink"/>
            <w:rFonts w:cstheme="minorHAnsi"/>
          </w:rPr>
          <w:t>overall scheme of world forces and strategies of world order</w:t>
        </w:r>
      </w:hyperlink>
      <w:r w:rsidRPr="00F212EE">
        <w:rPr>
          <w:rFonts w:cstheme="minorHAnsi"/>
        </w:rPr>
        <w:t>, the only important geopolitical initiative that could save us from the falsely</w:t>
      </w:r>
      <w:r w:rsidRPr="00F212EE">
        <w:rPr>
          <w:rStyle w:val="Emphasis"/>
          <w:rFonts w:cstheme="minorHAnsi"/>
          <w:b/>
          <w:bCs/>
          <w:color w:val="000000"/>
        </w:rPr>
        <w:t xml:space="preserve"> </w:t>
      </w:r>
      <w:hyperlink r:id="rId1176"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of perfect total enslavement being fine-tuned in </w:t>
      </w:r>
      <w:r w:rsidRPr="00F212EE">
        <w:rPr>
          <w:rStyle w:val="Strong"/>
          <w:rFonts w:cstheme="minorHAnsi"/>
          <w:color w:val="000000"/>
          <w:u w:val="single"/>
        </w:rPr>
        <w:t>China</w:t>
      </w:r>
      <w:r w:rsidRPr="00F212EE">
        <w:rPr>
          <w:rFonts w:cstheme="minorHAnsi"/>
        </w:rPr>
        <w:t xml:space="preserve"> would be an </w:t>
      </w:r>
      <w:r w:rsidRPr="00F212EE">
        <w:rPr>
          <w:rStyle w:val="style5"/>
          <w:rFonts w:cstheme="minorHAnsi"/>
          <w:color w:val="000000"/>
        </w:rPr>
        <w:t xml:space="preserve">alliance between </w:t>
      </w:r>
      <w:r w:rsidRPr="00F212EE">
        <w:rPr>
          <w:rStyle w:val="Strong"/>
          <w:rFonts w:cstheme="minorHAnsi"/>
          <w:color w:val="000000"/>
          <w:u w:val="single"/>
        </w:rPr>
        <w:t>Russia</w:t>
      </w:r>
      <w:r w:rsidRPr="00F212EE">
        <w:rPr>
          <w:rStyle w:val="style5"/>
          <w:rFonts w:cstheme="minorHAnsi"/>
          <w:color w:val="000000"/>
        </w:rPr>
        <w:t xml:space="preserve"> and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which </w:t>
      </w:r>
      <w:r w:rsidRPr="00F212EE">
        <w:rPr>
          <w:rStyle w:val="Strong"/>
          <w:rFonts w:cstheme="minorHAnsi"/>
          <w:color w:val="000000"/>
          <w:u w:val="single"/>
        </w:rPr>
        <w:t>Trump</w:t>
      </w:r>
      <w:r w:rsidRPr="00F212EE">
        <w:rPr>
          <w:rFonts w:cstheme="minorHAnsi"/>
        </w:rPr>
        <w:t xml:space="preserve"> would have liked to do. But this is probably the main reasons why </w:t>
      </w:r>
      <w:r w:rsidRPr="00F212EE">
        <w:rPr>
          <w:rStyle w:val="Strong"/>
          <w:rFonts w:cstheme="minorHAnsi"/>
          <w:color w:val="000000"/>
          <w:u w:val="single"/>
        </w:rPr>
        <w:t>Trump</w:t>
      </w:r>
      <w:r w:rsidRPr="00F212EE">
        <w:rPr>
          <w:rFonts w:cstheme="minorHAnsi"/>
        </w:rPr>
        <w:t xml:space="preserve"> was </w:t>
      </w:r>
      <w:r w:rsidRPr="00F212EE">
        <w:rPr>
          <w:rStyle w:val="Emphasis"/>
          <w:rFonts w:cstheme="minorHAnsi"/>
          <w:color w:val="000000"/>
        </w:rPr>
        <w:t>fraudulently-efficiently</w:t>
      </w:r>
      <w:r w:rsidRPr="00F212EE">
        <w:rPr>
          <w:rFonts w:cstheme="minorHAnsi"/>
        </w:rPr>
        <w:t xml:space="preserve"> ousted out by the </w:t>
      </w:r>
      <w:hyperlink r:id="rId117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t>
      </w:r>
      <w:r w:rsidRPr="00F212EE">
        <w:rPr>
          <w:rStyle w:val="Strong"/>
          <w:rFonts w:cstheme="minorHAnsi"/>
          <w:color w:val="000000"/>
          <w:u w:val="single"/>
        </w:rPr>
        <w:t xml:space="preserve">Biden is the new acolyte China-man in the </w:t>
      </w:r>
      <w:hyperlink w:anchor="USA" w:history="1">
        <w:r w:rsidRPr="00F212EE">
          <w:rPr>
            <w:rStyle w:val="Hyperlink"/>
            <w:rFonts w:cstheme="minorHAnsi"/>
          </w:rPr>
          <w:t>USA</w:t>
        </w:r>
      </w:hyperlink>
      <w:r w:rsidRPr="00F212EE">
        <w:rPr>
          <w:rFonts w:cstheme="minorHAnsi"/>
          <w:color w:val="000000"/>
        </w:rPr>
        <w:t xml:space="preserve">. </w:t>
      </w:r>
      <w:r w:rsidRPr="00F212EE">
        <w:rPr>
          <w:rFonts w:cstheme="minorHAnsi"/>
        </w:rPr>
        <w:t xml:space="preserve">He is likely to give a hand to </w:t>
      </w:r>
      <w:r w:rsidRPr="00F212EE">
        <w:rPr>
          <w:rStyle w:val="Strong"/>
          <w:rFonts w:cstheme="minorHAnsi"/>
          <w:color w:val="000000"/>
          <w:u w:val="single"/>
        </w:rPr>
        <w:t>China</w:t>
      </w:r>
      <w:r w:rsidRPr="00F212EE">
        <w:rPr>
          <w:rFonts w:cstheme="minorHAnsi"/>
        </w:rPr>
        <w:t xml:space="preserve">, willingly or unwillingly, to overtake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possibly do so with the help of the </w:t>
      </w:r>
      <w:r w:rsidRPr="00F212EE">
        <w:rPr>
          <w:rStyle w:val="Strong"/>
          <w:rFonts w:cstheme="minorHAnsi"/>
          <w:color w:val="000000"/>
          <w:u w:val="single"/>
        </w:rPr>
        <w:t>Blue Helmets</w:t>
      </w:r>
      <w:r w:rsidRPr="00F212EE">
        <w:rPr>
          <w:rStyle w:val="style5"/>
          <w:rFonts w:cstheme="minorHAnsi"/>
          <w:color w:val="000000"/>
        </w:rPr>
        <w:t xml:space="preserve"> of the </w:t>
      </w:r>
      <w:hyperlink w:anchor="UN" w:history="1">
        <w:r w:rsidRPr="00F212EE">
          <w:rPr>
            <w:rStyle w:val="Hyperlink"/>
            <w:rFonts w:cstheme="minorHAnsi"/>
          </w:rPr>
          <w:t>UN</w:t>
        </w:r>
      </w:hyperlink>
      <w:r w:rsidRPr="00F212EE">
        <w:rPr>
          <w:rFonts w:cstheme="minorHAnsi"/>
        </w:rPr>
        <w:t xml:space="preserve"> if necessary to control the possible revolts against the fast forthcoming of the </w:t>
      </w:r>
      <w:hyperlink r:id="rId1178"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predicted by </w:t>
      </w:r>
      <w:r w:rsidRPr="00F212EE">
        <w:rPr>
          <w:rStyle w:val="Strong"/>
          <w:rFonts w:cstheme="minorHAnsi"/>
          <w:color w:val="000000"/>
        </w:rPr>
        <w:t>Bezmenov</w:t>
      </w:r>
      <w:r w:rsidRPr="00F212EE">
        <w:rPr>
          <w:rFonts w:cstheme="minorHAnsi"/>
        </w:rPr>
        <w:t xml:space="preserve"> for the </w:t>
      </w:r>
      <w:hyperlink w:anchor="EU" w:history="1">
        <w:r w:rsidRPr="00F212EE">
          <w:rPr>
            <w:rStyle w:val="Hyperlink"/>
            <w:rFonts w:cstheme="minorHAnsi"/>
          </w:rPr>
          <w:t>EU</w:t>
        </w:r>
      </w:hyperlink>
      <w:r w:rsidRPr="00F212EE">
        <w:rPr>
          <w:rFonts w:cstheme="minorHAnsi"/>
        </w:rPr>
        <w:t xml:space="preserve"> and the </w:t>
      </w:r>
      <w:hyperlink w:anchor="USA" w:history="1">
        <w:r w:rsidRPr="00F212EE">
          <w:rPr>
            <w:rStyle w:val="Hyperlink"/>
            <w:rFonts w:cstheme="minorHAnsi"/>
          </w:rPr>
          <w:t>USA</w:t>
        </w:r>
      </w:hyperlink>
      <w:r w:rsidRPr="00F212EE">
        <w:rPr>
          <w:rFonts w:cstheme="minorHAnsi"/>
          <w:color w:val="000000"/>
        </w:rPr>
        <w:t xml:space="preserve"> </w:t>
      </w:r>
      <w:r w:rsidR="00B410E1">
        <w:rPr>
          <w:rFonts w:cstheme="minorHAnsi"/>
          <w:color w:val="000000"/>
        </w:rPr>
        <w:t xml:space="preserve">as </w:t>
      </w:r>
      <w:r w:rsidR="00B410E1">
        <w:t xml:space="preserve">a stepping stone to a fast coming </w:t>
      </w:r>
      <w:hyperlink w:anchor="TsegTechnocracy" w:history="1">
        <w:r w:rsidR="00B410E1" w:rsidRPr="009B2B39">
          <w:rPr>
            <w:rStyle w:val="Hyperlink"/>
          </w:rPr>
          <w:t>TsegTechnocracy</w:t>
        </w:r>
      </w:hyperlink>
      <w:r w:rsidR="00B410E1">
        <w:t xml:space="preserve"> (</w:t>
      </w:r>
      <w:r w:rsidR="00B410E1" w:rsidRPr="00490B42">
        <w:rPr>
          <w:rStyle w:val="Strong"/>
          <w:rFonts w:cstheme="minorHAnsi"/>
          <w:b w:val="0"/>
          <w:color w:val="000000"/>
          <w:u w:val="single"/>
        </w:rPr>
        <w:t>T</w:t>
      </w:r>
      <w:r w:rsidR="00B410E1">
        <w:rPr>
          <w:rStyle w:val="Strong"/>
          <w:rFonts w:cstheme="minorHAnsi"/>
          <w:b w:val="0"/>
          <w:color w:val="000000"/>
        </w:rPr>
        <w:t xml:space="preserve">otalitarian </w:t>
      </w:r>
      <w:r w:rsidR="00B410E1" w:rsidRPr="00490B42">
        <w:rPr>
          <w:rStyle w:val="Strong"/>
          <w:rFonts w:cstheme="minorHAnsi"/>
          <w:b w:val="0"/>
          <w:color w:val="000000"/>
          <w:u w:val="single"/>
        </w:rPr>
        <w:t>S</w:t>
      </w:r>
      <w:r w:rsidR="00B410E1">
        <w:rPr>
          <w:rStyle w:val="Strong"/>
          <w:rFonts w:cstheme="minorHAnsi"/>
          <w:b w:val="0"/>
          <w:color w:val="000000"/>
        </w:rPr>
        <w:t xml:space="preserve">atanic </w:t>
      </w:r>
      <w:r w:rsidR="00B410E1" w:rsidRPr="00490B42">
        <w:rPr>
          <w:rStyle w:val="Strong"/>
          <w:rFonts w:cstheme="minorHAnsi"/>
          <w:b w:val="0"/>
          <w:color w:val="000000"/>
          <w:u w:val="single"/>
        </w:rPr>
        <w:t>E</w:t>
      </w:r>
      <w:r w:rsidR="00B410E1">
        <w:rPr>
          <w:rStyle w:val="Strong"/>
          <w:rFonts w:cstheme="minorHAnsi"/>
          <w:b w:val="0"/>
          <w:color w:val="000000"/>
        </w:rPr>
        <w:t xml:space="preserve">nslavement </w:t>
      </w:r>
      <w:r w:rsidR="00B410E1" w:rsidRPr="00490B42">
        <w:rPr>
          <w:rStyle w:val="Strong"/>
          <w:rFonts w:cstheme="minorHAnsi"/>
          <w:b w:val="0"/>
          <w:color w:val="000000"/>
          <w:u w:val="single"/>
        </w:rPr>
        <w:t>G</w:t>
      </w:r>
      <w:r w:rsidR="00B410E1">
        <w:rPr>
          <w:rStyle w:val="Strong"/>
          <w:rFonts w:cstheme="minorHAnsi"/>
          <w:b w:val="0"/>
          <w:color w:val="000000"/>
        </w:rPr>
        <w:t xml:space="preserve">lobal </w:t>
      </w:r>
      <w:r w:rsidR="00B410E1" w:rsidRPr="00FA6F33">
        <w:rPr>
          <w:rStyle w:val="Strong"/>
          <w:rFonts w:cstheme="minorHAnsi"/>
          <w:b w:val="0"/>
          <w:color w:val="000000"/>
          <w:u w:val="single"/>
        </w:rPr>
        <w:t>Technocracy</w:t>
      </w:r>
      <w:r w:rsidR="00B410E1">
        <w:rPr>
          <w:rStyle w:val="Strong"/>
          <w:rFonts w:cstheme="minorHAnsi"/>
          <w:b w:val="0"/>
          <w:color w:val="000000"/>
        </w:rPr>
        <w:t>)</w:t>
      </w:r>
      <w:r w:rsidR="00B410E1">
        <w:t xml:space="preserve"> being implemented worldwide.</w:t>
      </w:r>
      <w:r w:rsidR="00B410E1" w:rsidRPr="00F212EE">
        <w:rPr>
          <w:rFonts w:cstheme="minorHAnsi"/>
        </w:rPr>
        <w:t xml:space="preserve"> </w:t>
      </w:r>
      <w:r w:rsidRPr="00F212EE">
        <w:rPr>
          <w:rFonts w:cstheme="minorHAnsi"/>
        </w:rPr>
        <w:t xml:space="preserve">The </w:t>
      </w:r>
      <w:r w:rsidRPr="00F212EE">
        <w:rPr>
          <w:rStyle w:val="Strong"/>
          <w:rFonts w:cstheme="minorHAnsi"/>
          <w:color w:val="000000"/>
        </w:rPr>
        <w:t>Communist</w:t>
      </w:r>
      <w:r w:rsidRPr="00F212EE">
        <w:rPr>
          <w:rFonts w:cstheme="minorHAnsi"/>
        </w:rPr>
        <w:t xml:space="preserve"> surveillance system of </w:t>
      </w:r>
      <w:r w:rsidRPr="00F212EE">
        <w:rPr>
          <w:rStyle w:val="Strong"/>
          <w:rFonts w:cstheme="minorHAnsi"/>
          <w:color w:val="000000"/>
        </w:rPr>
        <w:t>China</w:t>
      </w:r>
      <w:r w:rsidRPr="00F212EE">
        <w:rPr>
          <w:rFonts w:cstheme="minorHAnsi"/>
        </w:rPr>
        <w:t xml:space="preserve"> is the successful beta test for a global </w:t>
      </w:r>
      <w:r w:rsidRPr="00F212EE">
        <w:rPr>
          <w:rStyle w:val="Emphasis"/>
          <w:rFonts w:cstheme="minorHAnsi"/>
          <w:b/>
          <w:bCs/>
          <w:color w:val="000000"/>
          <w:u w:val="single"/>
        </w:rPr>
        <w:t>One-World-Government</w:t>
      </w:r>
      <w:r w:rsidRPr="00F212EE">
        <w:rPr>
          <w:rFonts w:cstheme="minorHAnsi"/>
        </w:rPr>
        <w:t xml:space="preserve"> pursued by the </w:t>
      </w:r>
      <w:hyperlink r:id="rId1179" w:anchor="ZBAP_UN_to_UNN.jpg" w:history="1">
        <w:hyperlink r:id="rId1180"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The </w:t>
      </w:r>
      <w:hyperlink w:anchor="USA" w:history="1">
        <w:r w:rsidRPr="00F212EE">
          <w:rPr>
            <w:rStyle w:val="Hyperlink"/>
          </w:rPr>
          <w:t>USA</w:t>
        </w:r>
      </w:hyperlink>
      <w:r w:rsidRPr="00F212EE">
        <w:t xml:space="preserve"> </w:t>
      </w:r>
      <w:r w:rsidRPr="00F212EE">
        <w:rPr>
          <w:rFonts w:cstheme="minorHAnsi"/>
        </w:rPr>
        <w:t xml:space="preserve">is intended to be its most important conquest through its coming fall as a failing super power. Consequently the </w:t>
      </w:r>
      <w:hyperlink r:id="rId1181" w:anchor="ZBAP_UN_to_UNN.jpg" w:history="1">
        <w:hyperlink r:id="rId1182"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with the help of the </w:t>
      </w:r>
      <w:hyperlink w:anchor="WHO" w:history="1">
        <w:r w:rsidRPr="002444DA">
          <w:rPr>
            <w:rStyle w:val="Hyperlink"/>
            <w:rFonts w:cstheme="minorHAnsi"/>
          </w:rPr>
          <w:t>WHO</w:t>
        </w:r>
      </w:hyperlink>
      <w:r w:rsidRPr="00F212EE">
        <w:rPr>
          <w:rFonts w:cstheme="minorHAnsi"/>
        </w:rPr>
        <w:t xml:space="preserve"> controlled by </w:t>
      </w:r>
      <w:r w:rsidRPr="00F212EE">
        <w:rPr>
          <w:rStyle w:val="Strong"/>
          <w:rFonts w:cstheme="minorHAnsi"/>
          <w:color w:val="000000"/>
          <w:u w:val="single"/>
        </w:rPr>
        <w:t>China</w:t>
      </w:r>
      <w:r w:rsidRPr="00F212EE">
        <w:rPr>
          <w:rFonts w:cstheme="minorHAnsi"/>
        </w:rPr>
        <w:t xml:space="preserve"> is proactively preparing to use its </w:t>
      </w:r>
      <w:r w:rsidRPr="00F212EE">
        <w:rPr>
          <w:rStyle w:val="Strong"/>
          <w:rFonts w:cstheme="minorHAnsi"/>
          <w:color w:val="000000"/>
          <w:u w:val="single"/>
        </w:rPr>
        <w:t>Blue Helmets</w:t>
      </w:r>
      <w:r w:rsidRPr="00F212EE">
        <w:rPr>
          <w:rFonts w:cstheme="minorHAnsi"/>
        </w:rPr>
        <w:t xml:space="preserve"> wherever necessary for that purpose, be it</w:t>
      </w:r>
      <w:r>
        <w:rPr>
          <w:rFonts w:cstheme="minorHAnsi"/>
        </w:rPr>
        <w:t xml:space="preserve"> in</w:t>
      </w:r>
      <w:r w:rsidRPr="00F212EE">
        <w:rPr>
          <w:rFonts w:cstheme="minorHAnsi"/>
        </w:rPr>
        <w:t xml:space="preserve"> the </w:t>
      </w:r>
      <w:hyperlink w:anchor="USA" w:history="1">
        <w:r w:rsidRPr="00F212EE">
          <w:rPr>
            <w:rStyle w:val="Hyperlink"/>
          </w:rPr>
          <w:t>USA</w:t>
        </w:r>
      </w:hyperlink>
      <w:r w:rsidRPr="00F212EE">
        <w:t xml:space="preserve"> </w:t>
      </w:r>
      <w:r w:rsidRPr="00F212EE">
        <w:rPr>
          <w:rFonts w:cstheme="minorHAnsi"/>
        </w:rPr>
        <w:t xml:space="preserve">if necessary to start with. This evil </w:t>
      </w:r>
      <w:hyperlink r:id="rId118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global strategy will soon ensure that all other peoples around the globe will be reduced to various levels of miserable slavery, </w:t>
      </w:r>
      <w:r>
        <w:rPr>
          <w:rFonts w:cstheme="minorHAnsi"/>
        </w:rPr>
        <w:t xml:space="preserve">which is the purpose of the well-engineered fake </w:t>
      </w:r>
      <w:hyperlink w:anchor="COVID" w:history="1">
        <w:r w:rsidRPr="001B3F3B">
          <w:rPr>
            <w:rStyle w:val="Hyperlink"/>
            <w:rFonts w:cstheme="minorHAnsi"/>
          </w:rPr>
          <w:t>COVID</w:t>
        </w:r>
      </w:hyperlink>
      <w:r>
        <w:rPr>
          <w:rFonts w:cstheme="minorHAnsi"/>
        </w:rPr>
        <w:t xml:space="preserve"> crisis, </w:t>
      </w:r>
      <w:r w:rsidRPr="00F212EE">
        <w:rPr>
          <w:rFonts w:cstheme="minorHAnsi"/>
        </w:rPr>
        <w:t xml:space="preserve">and </w:t>
      </w:r>
      <w:r>
        <w:rPr>
          <w:rFonts w:cstheme="minorHAnsi"/>
        </w:rPr>
        <w:t xml:space="preserve">these exhausted countries </w:t>
      </w:r>
      <w:r w:rsidRPr="00F212EE">
        <w:rPr>
          <w:rFonts w:cstheme="minorHAnsi"/>
        </w:rPr>
        <w:t xml:space="preserve">will also soon all beg the </w:t>
      </w:r>
      <w:hyperlink r:id="rId1184" w:anchor="ZBAP_UN_to_UNN.jpg" w:history="1">
        <w:hyperlink r:id="rId1185" w:anchor="ZBAP_UN_to_UNN.jpg" w:history="1">
          <w:hyperlink w:anchor="ZBAP_UN_to_UNN.jpg" w:history="1">
            <w:r w:rsidRPr="00F212EE">
              <w:rPr>
                <w:rStyle w:val="Hyperlink"/>
                <w:rFonts w:cstheme="minorHAnsi"/>
              </w:rPr>
              <w:t>UNN</w:t>
            </w:r>
          </w:hyperlink>
        </w:hyperlink>
      </w:hyperlink>
      <w:r w:rsidRPr="00F212EE">
        <w:rPr>
          <w:rFonts w:cstheme="minorHAnsi"/>
        </w:rPr>
        <w:t xml:space="preserve"> on their knees for help, and consequently accept more easily an entirely new </w:t>
      </w:r>
      <w:r w:rsidRPr="00F212EE">
        <w:rPr>
          <w:rStyle w:val="Emphasis"/>
          <w:rFonts w:cstheme="minorHAnsi"/>
          <w:b/>
          <w:bCs/>
          <w:color w:val="000000"/>
          <w:u w:val="single"/>
        </w:rPr>
        <w:t>One-World-Government</w:t>
      </w:r>
      <w:r w:rsidRPr="00F212EE">
        <w:rPr>
          <w:rFonts w:cstheme="minorHAnsi"/>
        </w:rPr>
        <w:t xml:space="preserve"> that the transnational Abrahamic </w:t>
      </w:r>
      <w:hyperlink r:id="rId118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elites will rapidly establish in </w:t>
      </w:r>
      <w:hyperlink r:id="rId1187"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rPr>
        <w:t xml:space="preserve"> as soon as they will be in full world control of the decaying </w:t>
      </w:r>
      <w:r w:rsidRPr="00F212EE">
        <w:rPr>
          <w:rStyle w:val="Strong"/>
          <w:rFonts w:cstheme="minorHAnsi"/>
          <w:color w:val="000000"/>
          <w:u w:val="single"/>
        </w:rPr>
        <w:t>West</w:t>
      </w:r>
      <w:r w:rsidRPr="00F212EE">
        <w:rPr>
          <w:rFonts w:cstheme="minorHAnsi"/>
        </w:rPr>
        <w:t xml:space="preserve"> from both an economic and a cultural point of view. This was the </w:t>
      </w:r>
      <w:hyperlink r:id="rId118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Fonts w:cstheme="minorHAnsi"/>
        </w:rPr>
        <w:t>Cabal</w:t>
      </w:r>
      <w:r w:rsidRPr="00F212EE">
        <w:rPr>
          <w:rFonts w:cstheme="minorHAnsi"/>
        </w:rPr>
        <w:t xml:space="preserve"> long-term </w:t>
      </w:r>
      <w:hyperlink r:id="rId1189"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rPr>
        <w:t xml:space="preserve"> of at least the last two millennia. For these same global </w:t>
      </w:r>
      <w:hyperlink r:id="rId119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dominated by mainly satanic </w:t>
      </w:r>
      <w:hyperlink r:id="rId1191" w:anchor="FAKE_EUROPEAN_JEWS_HISTORY" w:history="1">
        <w:hyperlink w:anchor="Fake-Jew_Categories" w:history="1">
          <w:hyperlink w:anchor="Fake-Jew_Categories" w:history="1">
            <w:r w:rsidRPr="00F212EE">
              <w:rPr>
                <w:rStyle w:val="Hyperlink"/>
                <w:rFonts w:cstheme="minorHAnsi"/>
              </w:rPr>
              <w:t>Fake-Jews</w:t>
            </w:r>
          </w:hyperlink>
        </w:hyperlink>
      </w:hyperlink>
      <w:r w:rsidRPr="00F212EE">
        <w:rPr>
          <w:rFonts w:cstheme="minorHAnsi"/>
        </w:rPr>
        <w:t xml:space="preserve">, this will be the successful end of their </w:t>
      </w:r>
      <w:hyperlink w:anchor="ZBAP_PaxEllinika.jpg" w:history="1">
        <w:r w:rsidRPr="00470F71">
          <w:rPr>
            <w:rStyle w:val="Hyperlink"/>
            <w:rFonts w:cstheme="minorHAnsi"/>
          </w:rPr>
          <w:t>Long Saga to Pax Judaica</w:t>
        </w:r>
      </w:hyperlink>
      <w:r w:rsidRPr="00F212EE">
        <w:rPr>
          <w:rFonts w:cstheme="minorHAnsi"/>
        </w:rPr>
        <w:t>.</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Fonts w:cstheme="minorHAnsi"/>
        </w:rPr>
        <w:t xml:space="preserve">Hopefully, with the help of </w:t>
      </w:r>
      <w:hyperlink r:id="rId1192" w:anchor="Aristarchy" w:history="1">
        <w:hyperlink w:anchor="FtabAristarchy" w:history="1">
          <w:hyperlink w:anchor="FtabAristarchy" w:history="1">
            <w:hyperlink r:id="rId119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implemented in a critical number of countries in the near future, which is the objective of</w:t>
      </w:r>
      <w:r>
        <w:rPr>
          <w:rFonts w:cstheme="minorHAnsi"/>
        </w:rPr>
        <w:t xml:space="preserve"> </w:t>
      </w:r>
      <w:hyperlink w:anchor="PART_2" w:history="1">
        <w:r w:rsidRPr="00F95462">
          <w:rPr>
            <w:rStyle w:val="Hyperlink"/>
            <w:rFonts w:cstheme="minorHAnsi"/>
          </w:rPr>
          <w:t>PART II</w:t>
        </w:r>
      </w:hyperlink>
      <w:r>
        <w:rPr>
          <w:rFonts w:cstheme="minorHAnsi"/>
        </w:rPr>
        <w:t xml:space="preserve"> </w:t>
      </w:r>
      <w:r w:rsidRPr="00F212EE">
        <w:rPr>
          <w:rFonts w:cstheme="minorHAnsi"/>
        </w:rPr>
        <w:t xml:space="preserve">of this book, we can hope to avoid and dismantle this global enslavement strategy and transform this fake </w:t>
      </w:r>
      <w:hyperlink w:anchor="ZBAP_PaxEllinika.jpg" w:history="1">
        <w:r w:rsidRPr="00F95462">
          <w:rPr>
            <w:rStyle w:val="Hyperlink"/>
            <w:rFonts w:cstheme="minorHAnsi"/>
          </w:rPr>
          <w:t>Pax Judaica</w:t>
        </w:r>
      </w:hyperlink>
      <w:r w:rsidRPr="00F212EE">
        <w:rPr>
          <w:rFonts w:cstheme="minorHAnsi"/>
        </w:rPr>
        <w:t xml:space="preserve"> into a much better era of </w:t>
      </w:r>
      <w:hyperlink w:anchor="ZBAP_PaxEllinika.jpg" w:history="1">
        <w:r w:rsidRPr="00F95462">
          <w:rPr>
            <w:rStyle w:val="Hyperlink"/>
            <w:rFonts w:cstheme="minorHAnsi"/>
          </w:rPr>
          <w:t>Pax Ellinika</w:t>
        </w:r>
      </w:hyperlink>
      <w:r w:rsidRPr="00F212EE">
        <w:rPr>
          <w:rFonts w:cstheme="minorHAnsi"/>
        </w:rPr>
        <w:t>.</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rPr>
      </w:pPr>
      <w:r w:rsidRPr="00F212EE">
        <w:rPr>
          <w:rFonts w:cstheme="minorHAnsi"/>
        </w:rPr>
        <w:t xml:space="preserve">In closing this section about </w:t>
      </w:r>
      <w:r w:rsidRPr="00F212EE">
        <w:rPr>
          <w:rStyle w:val="Strong"/>
          <w:rFonts w:cstheme="minorHAnsi"/>
          <w:color w:val="000000"/>
          <w:u w:val="single"/>
        </w:rPr>
        <w:t>China</w:t>
      </w:r>
      <w:r w:rsidRPr="00F212EE">
        <w:rPr>
          <w:rFonts w:cstheme="minorHAnsi"/>
        </w:rPr>
        <w:t xml:space="preserve"> it might be useful to keep in mind </w:t>
      </w:r>
      <w:hyperlink r:id="rId1194" w:history="1">
        <w:r w:rsidRPr="00F212EE">
          <w:rPr>
            <w:rStyle w:val="Hyperlink"/>
            <w:rFonts w:cstheme="minorHAnsi"/>
            <w:i/>
            <w:iCs/>
          </w:rPr>
          <w:t>The Secret Speech of General Chi Haotian</w:t>
        </w:r>
      </w:hyperlink>
      <w:r w:rsidRPr="00F212EE">
        <w:rPr>
          <w:rFonts w:cstheme="minorHAnsi"/>
        </w:rPr>
        <w:t xml:space="preserve"> of </w:t>
      </w:r>
      <w:r w:rsidRPr="00F212EE">
        <w:rPr>
          <w:rStyle w:val="Strong"/>
          <w:rFonts w:cstheme="minorHAnsi"/>
          <w:color w:val="000000"/>
        </w:rPr>
        <w:t>1992</w:t>
      </w:r>
      <w:r w:rsidRPr="00F212EE">
        <w:rPr>
          <w:rFonts w:cstheme="minorHAnsi"/>
        </w:rPr>
        <w:t xml:space="preserve"> about the need for </w:t>
      </w:r>
      <w:r w:rsidRPr="00F212EE">
        <w:rPr>
          <w:rStyle w:val="Strong"/>
          <w:rFonts w:cstheme="minorHAnsi"/>
          <w:color w:val="000000"/>
          <w:u w:val="single"/>
        </w:rPr>
        <w:t>China</w:t>
      </w:r>
      <w:r w:rsidRPr="00F212EE">
        <w:rPr>
          <w:rFonts w:cstheme="minorHAnsi"/>
        </w:rPr>
        <w:t xml:space="preserve"> to colonize the </w:t>
      </w:r>
      <w:hyperlink w:anchor="USA" w:history="1">
        <w:r w:rsidRPr="00F212EE">
          <w:rPr>
            <w:rStyle w:val="Hyperlink"/>
            <w:rFonts w:cstheme="minorHAnsi"/>
          </w:rPr>
          <w:t>USA</w:t>
        </w:r>
      </w:hyperlink>
      <w:r w:rsidRPr="00F212EE">
        <w:rPr>
          <w:rFonts w:cstheme="minorHAnsi"/>
          <w:color w:val="000000"/>
        </w:rPr>
        <w:t xml:space="preserve">. </w:t>
      </w:r>
      <w:r w:rsidRPr="00F212EE">
        <w:rPr>
          <w:rFonts w:cstheme="minorHAnsi"/>
        </w:rPr>
        <w:t xml:space="preserve">The current leaders of </w:t>
      </w:r>
      <w:r w:rsidRPr="00F212EE">
        <w:rPr>
          <w:rStyle w:val="Strong"/>
          <w:rFonts w:cstheme="minorHAnsi"/>
          <w:color w:val="000000"/>
          <w:u w:val="single"/>
        </w:rPr>
        <w:t>China</w:t>
      </w:r>
      <w:r w:rsidRPr="00F212EE">
        <w:rPr>
          <w:rFonts w:cstheme="minorHAnsi"/>
        </w:rPr>
        <w:t xml:space="preserve"> would certainly not be as explicit today, but what is happening indicates clearly that their objective is still the same today</w:t>
      </w:r>
      <w:r>
        <w:rPr>
          <w:rFonts w:cstheme="minorHAnsi"/>
        </w:rPr>
        <w:t>, 30 years later</w:t>
      </w:r>
      <w:r w:rsidRPr="00F212EE">
        <w:rPr>
          <w:rFonts w:cstheme="minorHAnsi"/>
        </w:rPr>
        <w:t xml:space="preserve">. General </w:t>
      </w:r>
      <w:r w:rsidRPr="00F212EE">
        <w:rPr>
          <w:rStyle w:val="Strong"/>
          <w:rFonts w:cstheme="minorHAnsi"/>
          <w:color w:val="000000"/>
          <w:u w:val="single"/>
        </w:rPr>
        <w:t>Chi Hoatian</w:t>
      </w:r>
      <w:r w:rsidRPr="00F212EE">
        <w:rPr>
          <w:rFonts w:cstheme="minorHAnsi"/>
        </w:rPr>
        <w:t xml:space="preserve"> said:</w:t>
      </w:r>
      <w:r>
        <w:rPr>
          <w:rFonts w:cstheme="minorHAnsi"/>
        </w:rPr>
        <w:t xml:space="preserve">  </w:t>
      </w:r>
    </w:p>
    <w:p w:rsidR="00276CBB" w:rsidRPr="00F212EE" w:rsidRDefault="00276CBB" w:rsidP="00276CBB">
      <w:pPr>
        <w:rPr>
          <w:rFonts w:cstheme="minorHAnsi"/>
        </w:rPr>
      </w:pPr>
      <w:r w:rsidRPr="00F212EE">
        <w:rPr>
          <w:rFonts w:cstheme="minorHAnsi"/>
        </w:rPr>
        <w:t xml:space="preserve"> </w:t>
      </w:r>
    </w:p>
    <w:p w:rsidR="00276CBB" w:rsidRPr="00F212EE" w:rsidRDefault="00276CBB" w:rsidP="00276CBB">
      <w:pPr>
        <w:rPr>
          <w:rFonts w:cstheme="minorHAnsi"/>
          <w:color w:val="2B1B17"/>
        </w:rPr>
      </w:pPr>
      <w:r w:rsidRPr="00F212EE">
        <w:rPr>
          <w:rStyle w:val="auto-style8"/>
          <w:rFonts w:cstheme="minorHAnsi"/>
          <w:i/>
          <w:iCs/>
          <w:color w:val="2B1B17"/>
        </w:rPr>
        <w:t>"</w:t>
      </w:r>
      <w:r w:rsidRPr="002247DC">
        <w:rPr>
          <w:rStyle w:val="auto-style8"/>
          <w:rFonts w:cstheme="minorHAnsi"/>
          <w:b/>
          <w:i/>
          <w:iCs/>
          <w:color w:val="2B1B17"/>
        </w:rPr>
        <w:t xml:space="preserve">From a humanitarian perspective, we should issue a </w:t>
      </w:r>
      <w:r w:rsidRPr="002247DC">
        <w:rPr>
          <w:rStyle w:val="style5"/>
          <w:rFonts w:cstheme="minorHAnsi"/>
          <w:b/>
          <w:i/>
          <w:iCs/>
          <w:color w:val="2B1B17"/>
        </w:rPr>
        <w:t>warning to the American people</w:t>
      </w:r>
      <w:r w:rsidRPr="002247DC">
        <w:rPr>
          <w:rStyle w:val="auto-style8"/>
          <w:rFonts w:cstheme="minorHAnsi"/>
          <w:b/>
          <w:i/>
          <w:iCs/>
          <w:color w:val="2B1B17"/>
        </w:rPr>
        <w:t xml:space="preserve"> and </w:t>
      </w:r>
      <w:r w:rsidRPr="002247DC">
        <w:rPr>
          <w:rStyle w:val="style5"/>
          <w:rFonts w:cstheme="minorHAnsi"/>
          <w:b/>
          <w:i/>
          <w:iCs/>
          <w:color w:val="2B1B17"/>
        </w:rPr>
        <w:t xml:space="preserve">persuade them to </w:t>
      </w:r>
      <w:r w:rsidRPr="00FD70C6">
        <w:rPr>
          <w:rStyle w:val="style5"/>
          <w:rFonts w:cstheme="minorHAnsi"/>
          <w:b/>
          <w:i/>
          <w:iCs/>
          <w:color w:val="2B1B17"/>
          <w:u w:val="single"/>
        </w:rPr>
        <w:t>leave America and leave the land they have lived in to the Chinese people</w:t>
      </w:r>
      <w:r w:rsidRPr="002247DC">
        <w:rPr>
          <w:rStyle w:val="auto-style8"/>
          <w:rFonts w:cstheme="minorHAnsi"/>
          <w:b/>
          <w:i/>
          <w:iCs/>
          <w:color w:val="2B1B17"/>
        </w:rPr>
        <w:t xml:space="preserve">. Or at least they should </w:t>
      </w:r>
      <w:r w:rsidRPr="002247DC">
        <w:rPr>
          <w:rStyle w:val="style5"/>
          <w:rFonts w:cstheme="minorHAnsi"/>
          <w:b/>
          <w:i/>
          <w:iCs/>
          <w:color w:val="2B1B17"/>
        </w:rPr>
        <w:t>leave half of the United States to be China’s colony</w:t>
      </w:r>
      <w:r w:rsidRPr="002247DC">
        <w:rPr>
          <w:rStyle w:val="auto-style8"/>
          <w:rFonts w:cstheme="minorHAnsi"/>
          <w:b/>
          <w:i/>
          <w:iCs/>
          <w:color w:val="2B1B17"/>
        </w:rPr>
        <w:t xml:space="preserve">, because America was first discovered by the Chinese. But would this work? If this strategy does not work, then there is only one choice left to us. That is, </w:t>
      </w:r>
      <w:r w:rsidRPr="003D2EFD">
        <w:rPr>
          <w:rStyle w:val="auto-style8"/>
          <w:rFonts w:cstheme="minorHAnsi"/>
          <w:b/>
          <w:i/>
          <w:iCs/>
          <w:color w:val="2B1B17"/>
          <w:u w:val="single"/>
        </w:rPr>
        <w:t xml:space="preserve">the </w:t>
      </w:r>
      <w:r w:rsidRPr="003D2EFD">
        <w:rPr>
          <w:rStyle w:val="style5"/>
          <w:rFonts w:cstheme="minorHAnsi"/>
          <w:b/>
          <w:i/>
          <w:iCs/>
          <w:color w:val="2B1B17"/>
          <w:u w:val="single"/>
        </w:rPr>
        <w:t xml:space="preserve">use of decisive means to “clean up” America and reserve America for our </w:t>
      </w:r>
      <w:r>
        <w:rPr>
          <w:rStyle w:val="style5"/>
          <w:rFonts w:cstheme="minorHAnsi"/>
          <w:b/>
          <w:i/>
          <w:iCs/>
          <w:color w:val="2B1B17"/>
          <w:u w:val="single"/>
        </w:rPr>
        <w:t xml:space="preserve">[Chinese] </w:t>
      </w:r>
      <w:r w:rsidRPr="003D2EFD">
        <w:rPr>
          <w:rStyle w:val="style5"/>
          <w:rFonts w:cstheme="minorHAnsi"/>
          <w:b/>
          <w:i/>
          <w:iCs/>
          <w:color w:val="2B1B17"/>
          <w:u w:val="single"/>
        </w:rPr>
        <w:t>use in a moment</w:t>
      </w:r>
      <w:r w:rsidRPr="002247DC">
        <w:rPr>
          <w:rStyle w:val="auto-style8"/>
          <w:rFonts w:cstheme="minorHAnsi"/>
          <w:b/>
          <w:i/>
          <w:iCs/>
          <w:color w:val="2B1B17"/>
        </w:rPr>
        <w:t xml:space="preserve">. Our historical experience has proven that </w:t>
      </w:r>
      <w:r w:rsidRPr="002247DC">
        <w:rPr>
          <w:rStyle w:val="style5"/>
          <w:rFonts w:cstheme="minorHAnsi"/>
          <w:b/>
          <w:i/>
          <w:iCs/>
          <w:color w:val="2B1B17"/>
        </w:rPr>
        <w:t xml:space="preserve">as long as we make it happen, </w:t>
      </w:r>
      <w:r w:rsidRPr="00E40523">
        <w:rPr>
          <w:rStyle w:val="style5"/>
          <w:rFonts w:cstheme="minorHAnsi"/>
          <w:b/>
          <w:i/>
          <w:iCs/>
          <w:color w:val="2B1B17"/>
          <w:u w:val="single"/>
        </w:rPr>
        <w:t>nobody in the world can do anything about us</w:t>
      </w:r>
      <w:r w:rsidRPr="002247DC">
        <w:rPr>
          <w:rStyle w:val="auto-style8"/>
          <w:rFonts w:cstheme="minorHAnsi"/>
          <w:b/>
          <w:i/>
          <w:iCs/>
          <w:color w:val="2B1B17"/>
        </w:rPr>
        <w:t xml:space="preserve">. Furthermore, if the United States as the leader is gone, then other enemies will have to surrender to us. ... </w:t>
      </w:r>
      <w:r w:rsidRPr="002247DC">
        <w:rPr>
          <w:rStyle w:val="Strong"/>
          <w:rFonts w:cstheme="minorHAnsi"/>
          <w:i/>
          <w:iCs/>
          <w:color w:val="2B1B17"/>
          <w:u w:val="single"/>
        </w:rPr>
        <w:t>Biological weapons</w:t>
      </w:r>
      <w:r w:rsidRPr="002247DC">
        <w:rPr>
          <w:rStyle w:val="auto-style8"/>
          <w:rFonts w:cstheme="minorHAnsi"/>
          <w:b/>
          <w:i/>
          <w:iCs/>
          <w:color w:val="2B1B17"/>
        </w:rPr>
        <w:t xml:space="preserve"> [like the current Corona Virus] are unprecedented in their ruthlessness, but if the Americans do not die then the Chinese have to die. If the Chinese people are strapped to the present land, a total societal collapse is bound to take place</w:t>
      </w:r>
      <w:r w:rsidRPr="00F212EE">
        <w:rPr>
          <w:rStyle w:val="auto-style8"/>
          <w:rFonts w:cstheme="minorHAnsi"/>
          <w:i/>
          <w:iCs/>
          <w:color w:val="2B1B17"/>
        </w:rPr>
        <w:t>".</w:t>
      </w:r>
      <w:r>
        <w:rPr>
          <w:rStyle w:val="auto-style8"/>
          <w:rFonts w:cstheme="minorHAnsi"/>
          <w:i/>
          <w:iCs/>
          <w:color w:val="2B1B17"/>
        </w:rPr>
        <w:t xml:space="preserve"> </w:t>
      </w:r>
    </w:p>
    <w:p w:rsidR="00276CBB" w:rsidRDefault="00276CBB" w:rsidP="00C677E5"/>
    <w:p w:rsidR="00276CBB" w:rsidRDefault="00EB407C" w:rsidP="00C677E5">
      <w:r>
        <w:pict>
          <v:rect id="_x0000_i1116" style="width:441.6pt;height:3.75pt" o:hralign="center" o:hrstd="t" o:hrnoshade="t" o:hr="t" fillcolor="#31849b [2408]" stroked="f"/>
        </w:pict>
      </w:r>
    </w:p>
    <w:p w:rsidR="00EE2160" w:rsidRDefault="00EE2160" w:rsidP="00C677E5"/>
    <w:p w:rsidR="00EE2160" w:rsidRDefault="00EE2160" w:rsidP="00C677E5">
      <w:r>
        <w:t>(IMAGE)</w:t>
      </w:r>
    </w:p>
    <w:p w:rsidR="004C1633" w:rsidRDefault="004C1633" w:rsidP="00C677E5"/>
    <w:p w:rsidR="004C1633" w:rsidRDefault="004C1633" w:rsidP="0020760C">
      <w:pPr>
        <w:sectPr w:rsidR="004C1633" w:rsidSect="00FC35DC">
          <w:type w:val="oddPage"/>
          <w:pgSz w:w="11907" w:h="16839" w:code="9"/>
          <w:pgMar w:top="1440" w:right="1417" w:bottom="1440" w:left="1800" w:header="708" w:footer="708" w:gutter="0"/>
          <w:cols w:space="708"/>
          <w:docGrid w:linePitch="360"/>
        </w:sectPr>
      </w:pPr>
    </w:p>
    <w:p w:rsidR="0020760C" w:rsidRDefault="00EB407C" w:rsidP="0020760C">
      <w:r>
        <w:lastRenderedPageBreak/>
        <w:pict>
          <v:rect id="_x0000_i1117" style="width:441.6pt;height:3.75pt" o:hralign="center" o:hrstd="t" o:hrnoshade="t" o:hr="t" fillcolor="#31849b [2408]" stroked="f"/>
        </w:pict>
      </w:r>
    </w:p>
    <w:p w:rsidR="00DB0593" w:rsidRPr="00F212EE" w:rsidRDefault="00DB0593" w:rsidP="00DB0593">
      <w:pPr>
        <w:pStyle w:val="Heading2"/>
      </w:pPr>
      <w:bookmarkStart w:id="1288" w:name="StupidityAtItsWorst"/>
      <w:bookmarkStart w:id="1289" w:name="_Toc103018653"/>
      <w:bookmarkStart w:id="1290" w:name="_Toc103104604"/>
      <w:bookmarkStart w:id="1291" w:name="_Toc144144019"/>
      <w:bookmarkStart w:id="1292" w:name="_Toc160127323"/>
      <w:bookmarkStart w:id="1293" w:name="_Toc176628641"/>
      <w:r w:rsidRPr="00F212EE">
        <w:rPr>
          <w:rStyle w:val="Strong"/>
        </w:rPr>
        <w:t xml:space="preserve">But wait, </w:t>
      </w:r>
      <w:r w:rsidR="00037E96">
        <w:rPr>
          <w:rStyle w:val="Strong"/>
        </w:rPr>
        <w:t>for</w:t>
      </w:r>
      <w:r w:rsidRPr="00F212EE">
        <w:rPr>
          <w:rStyle w:val="Strong"/>
        </w:rPr>
        <w:t xml:space="preserve"> the worst of our stupidity</w:t>
      </w:r>
      <w:bookmarkEnd w:id="1288"/>
      <w:bookmarkEnd w:id="1289"/>
      <w:bookmarkEnd w:id="1290"/>
      <w:bookmarkEnd w:id="1291"/>
      <w:bookmarkEnd w:id="1292"/>
      <w:bookmarkEnd w:id="1293"/>
    </w:p>
    <w:p w:rsidR="00DB0593" w:rsidRPr="00F212EE" w:rsidRDefault="00DB0593" w:rsidP="00DB0593">
      <w:r>
        <w:t xml:space="preserve"> </w:t>
      </w:r>
    </w:p>
    <w:p w:rsidR="00DB0593" w:rsidRPr="00F212EE" w:rsidRDefault="00DB0593" w:rsidP="00DB0593">
      <w:pPr>
        <w:rPr>
          <w:rFonts w:cstheme="minorHAnsi"/>
        </w:rPr>
      </w:pPr>
      <w:bookmarkStart w:id="1294" w:name="ZBAP_DUMB.jpg"/>
      <w:r w:rsidRPr="00F212EE">
        <w:rPr>
          <w:rFonts w:cstheme="minorHAnsi"/>
          <w:noProof/>
          <w:u w:val="single"/>
        </w:rPr>
        <w:drawing>
          <wp:anchor distT="0" distB="0" distL="114300" distR="114300" simplePos="0" relativeHeight="251800576" behindDoc="1" locked="0" layoutInCell="1" allowOverlap="1" wp14:anchorId="6DF4290F" wp14:editId="4AD81774">
            <wp:simplePos x="0" y="0"/>
            <wp:positionH relativeFrom="column">
              <wp:posOffset>1346200</wp:posOffset>
            </wp:positionH>
            <wp:positionV relativeFrom="paragraph">
              <wp:posOffset>1071880</wp:posOffset>
            </wp:positionV>
            <wp:extent cx="4297045" cy="4455795"/>
            <wp:effectExtent l="19050" t="19050" r="27305" b="20955"/>
            <wp:wrapTight wrapText="bothSides">
              <wp:wrapPolygon edited="0">
                <wp:start x="-96" y="-92"/>
                <wp:lineTo x="-96" y="21609"/>
                <wp:lineTo x="21641" y="21609"/>
                <wp:lineTo x="21641" y="-92"/>
                <wp:lineTo x="-96" y="-92"/>
              </wp:wrapPolygon>
            </wp:wrapTight>
            <wp:docPr id="195" name="Picture 195" descr="DU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UMB"/>
                    <pic:cNvPicPr>
                      <a:picLocks noChangeAspect="1" noChangeArrowheads="1"/>
                    </pic:cNvPicPr>
                  </pic:nvPicPr>
                  <pic:blipFill>
                    <a:blip r:embed="rId1195">
                      <a:extLst>
                        <a:ext uri="{28A0092B-C50C-407E-A947-70E740481C1C}">
                          <a14:useLocalDpi xmlns:a14="http://schemas.microsoft.com/office/drawing/2010/main" val="0"/>
                        </a:ext>
                      </a:extLst>
                    </a:blip>
                    <a:srcRect/>
                    <a:stretch>
                      <a:fillRect/>
                    </a:stretch>
                  </pic:blipFill>
                  <pic:spPr bwMode="auto">
                    <a:xfrm>
                      <a:off x="0" y="0"/>
                      <a:ext cx="4297045" cy="445579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294"/>
      <w:r w:rsidRPr="00F212EE">
        <w:rPr>
          <w:rStyle w:val="auto-style524"/>
          <w:rFonts w:cstheme="minorHAnsi"/>
          <w:b/>
          <w:bCs/>
          <w:color w:val="000000"/>
          <w:u w:val="single"/>
        </w:rPr>
        <w:t xml:space="preserve">What more </w:t>
      </w:r>
      <w:r w:rsidR="00037E96">
        <w:rPr>
          <w:rStyle w:val="auto-style524"/>
          <w:rFonts w:cstheme="minorHAnsi"/>
          <w:b/>
          <w:bCs/>
          <w:color w:val="000000"/>
          <w:u w:val="single"/>
        </w:rPr>
        <w:t>can</w:t>
      </w:r>
      <w:r w:rsidRPr="00F212EE">
        <w:rPr>
          <w:rStyle w:val="auto-style524"/>
          <w:rFonts w:cstheme="minorHAnsi"/>
          <w:b/>
          <w:bCs/>
          <w:color w:val="000000"/>
          <w:u w:val="single"/>
        </w:rPr>
        <w:t xml:space="preserve"> </w:t>
      </w:r>
      <w:r w:rsidRPr="00F212EE">
        <w:rPr>
          <w:rStyle w:val="style5"/>
          <w:rFonts w:cstheme="minorHAnsi"/>
          <w:b/>
          <w:bCs/>
          <w:color w:val="000000"/>
          <w:u w:val="single"/>
        </w:rPr>
        <w:t>Reveal our Stupidity</w:t>
      </w:r>
      <w:r w:rsidRPr="00F212EE">
        <w:rPr>
          <w:rStyle w:val="auto-style41"/>
          <w:rFonts w:cstheme="minorHAnsi"/>
          <w:b/>
          <w:bCs/>
          <w:color w:val="000000"/>
        </w:rPr>
        <w:t xml:space="preserve">? </w:t>
      </w:r>
      <w:r w:rsidRPr="00F212EE">
        <w:rPr>
          <w:rStyle w:val="auto-style41"/>
          <w:rFonts w:cstheme="minorHAnsi"/>
          <w:color w:val="000000"/>
        </w:rPr>
        <w:t>As incredible as it may be, t</w:t>
      </w:r>
      <w:r w:rsidRPr="00F212EE">
        <w:rPr>
          <w:rFonts w:cstheme="minorHAnsi"/>
        </w:rPr>
        <w:t xml:space="preserve">he above 16 examples of stupidity on our part in facilitating our global enslavement do not represent the worst of what we do. These subjects refer to our real visible world. But we have also been engineered to believe that we have national democratic rulers governing us only from that visible world, when in fact a huge </w:t>
      </w:r>
      <w:r w:rsidRPr="00F212EE">
        <w:rPr>
          <w:rStyle w:val="style5"/>
          <w:rFonts w:cstheme="minorHAnsi"/>
          <w:color w:val="000000"/>
        </w:rPr>
        <w:t>worldwide shadow and/or underground government</w:t>
      </w:r>
      <w:r w:rsidRPr="00F212EE">
        <w:rPr>
          <w:rFonts w:cstheme="minorHAnsi"/>
        </w:rPr>
        <w:t xml:space="preserve"> hides the real power in the background, as the </w:t>
      </w:r>
      <w:r w:rsidRPr="00F212EE">
        <w:rPr>
          <w:rStyle w:val="Strong"/>
          <w:rFonts w:cstheme="minorHAnsi"/>
          <w:i/>
          <w:iCs/>
          <w:color w:val="000000"/>
          <w:u w:val="single"/>
        </w:rPr>
        <w:t>Profound Deep State</w:t>
      </w:r>
      <w:r w:rsidRPr="00F212EE">
        <w:rPr>
          <w:rStyle w:val="Emphasis"/>
          <w:rFonts w:cstheme="minorHAnsi"/>
          <w:color w:val="000000"/>
        </w:rPr>
        <w:t xml:space="preserve"> of the</w:t>
      </w:r>
      <w:r w:rsidRPr="00F212EE">
        <w:rPr>
          <w:rFonts w:cstheme="minorHAnsi"/>
        </w:rPr>
        <w:t xml:space="preserve"> </w:t>
      </w:r>
      <w:hyperlink r:id="rId119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In the area closer to the surface of Planet Earth, this level of shadow government is what most people have started to call the </w:t>
      </w:r>
      <w:r w:rsidRPr="00F212EE">
        <w:rPr>
          <w:rStyle w:val="Strong"/>
          <w:rFonts w:cstheme="minorHAnsi"/>
          <w:i/>
          <w:iCs/>
          <w:color w:val="000000"/>
          <w:u w:val="single"/>
        </w:rPr>
        <w:t>Deep State</w:t>
      </w:r>
      <w:r w:rsidRPr="00F212EE">
        <w:rPr>
          <w:rFonts w:cstheme="minorHAnsi"/>
        </w:rPr>
        <w:t xml:space="preserve"> composed of the </w:t>
      </w:r>
      <w:hyperlink r:id="rId1197"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 xml:space="preserve">abal) elites dictating their desires and orders to our elected, or rather fraudulently selected, national political puppet leaders through what, for us, is really a </w:t>
      </w:r>
      <w:hyperlink w:anchor="ZBAP_VotingSlaughterHouse.jpg" w:history="1">
        <w:r w:rsidRPr="00F212EE">
          <w:rPr>
            <w:rStyle w:val="Hyperlink"/>
            <w:rFonts w:cstheme="minorHAnsi"/>
          </w:rPr>
          <w:t>slaughter house of slave voters</w:t>
        </w:r>
      </w:hyperlink>
      <w:r w:rsidRPr="00F212EE">
        <w:rPr>
          <w:rFonts w:cstheme="minorHAnsi"/>
        </w:rPr>
        <w:t xml:space="preserve">. This less profound </w:t>
      </w:r>
      <w:hyperlink r:id="rId119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elite </w:t>
      </w:r>
      <w:r w:rsidRPr="00F212EE">
        <w:rPr>
          <w:rStyle w:val="Strong"/>
          <w:rFonts w:cstheme="minorHAnsi"/>
          <w:i/>
          <w:iCs/>
          <w:color w:val="000000"/>
          <w:u w:val="single"/>
        </w:rPr>
        <w:t>Deep State</w:t>
      </w:r>
      <w:r w:rsidRPr="00F212EE">
        <w:rPr>
          <w:rFonts w:cstheme="minorHAnsi"/>
        </w:rPr>
        <w:t xml:space="preserve"> exists at national, international, supranational and satanic levels in both government and religious institutions like the </w:t>
      </w:r>
      <w:r w:rsidRPr="00F212EE">
        <w:rPr>
          <w:rStyle w:val="Strong"/>
          <w:rFonts w:cstheme="minorHAnsi"/>
          <w:color w:val="000000"/>
          <w:u w:val="single"/>
        </w:rPr>
        <w:t>Vatican</w:t>
      </w:r>
      <w:r w:rsidRPr="00F212EE">
        <w:rPr>
          <w:rFonts w:cstheme="minorHAnsi"/>
        </w:rPr>
        <w:t xml:space="preserve">. Some, like </w:t>
      </w:r>
      <w:r w:rsidRPr="00F212EE">
        <w:rPr>
          <w:rStyle w:val="Strong"/>
          <w:rFonts w:cstheme="minorHAnsi"/>
          <w:color w:val="000000"/>
          <w:u w:val="single"/>
        </w:rPr>
        <w:t>Trump</w:t>
      </w:r>
      <w:r w:rsidRPr="00F212EE">
        <w:rPr>
          <w:rFonts w:cstheme="minorHAnsi"/>
        </w:rPr>
        <w:t xml:space="preserve">, have more rightly called it </w:t>
      </w:r>
      <w:r w:rsidRPr="00F212EE">
        <w:rPr>
          <w:rStyle w:val="Strong"/>
          <w:rFonts w:cstheme="minorHAnsi"/>
          <w:i/>
          <w:iCs/>
          <w:color w:val="000000"/>
          <w:u w:val="single"/>
        </w:rPr>
        <w:t>The Swamp</w:t>
      </w:r>
      <w:r w:rsidRPr="00F212EE">
        <w:rPr>
          <w:rFonts w:cstheme="minorHAnsi"/>
        </w:rPr>
        <w:t xml:space="preserve"> of all sorts of voracious </w:t>
      </w:r>
      <w:hyperlink r:id="rId119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sidRPr="00F212EE">
        <w:rPr>
          <w:rStyle w:val="Emphasis"/>
          <w:rFonts w:cstheme="minorHAnsi"/>
          <w:color w:val="000000"/>
        </w:rPr>
        <w:t>reptilians</w:t>
      </w:r>
      <w:r w:rsidRPr="00F212EE">
        <w:rPr>
          <w:rFonts w:cstheme="minorHAnsi"/>
        </w:rPr>
        <w:t xml:space="preserve"> that should be drained. But few people realize that the worst of this shadow government is the </w:t>
      </w:r>
      <w:r w:rsidRPr="00F212EE">
        <w:rPr>
          <w:rStyle w:val="Strong"/>
          <w:rFonts w:cstheme="minorHAnsi"/>
          <w:i/>
          <w:iCs/>
          <w:color w:val="000000"/>
        </w:rPr>
        <w:t>Profound Deep State</w:t>
      </w:r>
      <w:r w:rsidRPr="00F212EE">
        <w:rPr>
          <w:rFonts w:cstheme="minorHAnsi"/>
        </w:rPr>
        <w:t xml:space="preserve"> hidden much deeper underground, typically often in </w:t>
      </w:r>
      <w:hyperlink w:anchor="DUMB" w:history="1">
        <w:r w:rsidRPr="00F212EE">
          <w:rPr>
            <w:rStyle w:val="Hyperlink"/>
            <w:rFonts w:cstheme="minorHAnsi"/>
          </w:rPr>
          <w:t>DUMB</w:t>
        </w:r>
      </w:hyperlink>
      <w:r w:rsidRPr="00F212EE">
        <w:rPr>
          <w:rFonts w:cstheme="minorHAnsi"/>
        </w:rPr>
        <w:t xml:space="preserve"> (</w:t>
      </w:r>
      <w:r w:rsidRPr="00F212EE">
        <w:rPr>
          <w:rStyle w:val="style5"/>
          <w:rFonts w:cstheme="minorHAnsi"/>
          <w:color w:val="000000"/>
          <w:u w:val="single"/>
        </w:rPr>
        <w:t>D</w:t>
      </w:r>
      <w:r w:rsidRPr="00F212EE">
        <w:rPr>
          <w:rFonts w:cstheme="minorHAnsi"/>
        </w:rPr>
        <w:t xml:space="preserve">eep </w:t>
      </w:r>
      <w:r w:rsidRPr="00F212EE">
        <w:rPr>
          <w:rStyle w:val="style5"/>
          <w:rFonts w:cstheme="minorHAnsi"/>
          <w:color w:val="000000"/>
          <w:u w:val="single"/>
        </w:rPr>
        <w:t>U</w:t>
      </w:r>
      <w:r w:rsidRPr="00F212EE">
        <w:rPr>
          <w:rFonts w:cstheme="minorHAnsi"/>
        </w:rPr>
        <w:t xml:space="preserve">nderground </w:t>
      </w:r>
      <w:r w:rsidRPr="00F212EE">
        <w:rPr>
          <w:rStyle w:val="style5"/>
          <w:rFonts w:cstheme="minorHAnsi"/>
          <w:color w:val="000000"/>
          <w:u w:val="single"/>
        </w:rPr>
        <w:t>M</w:t>
      </w:r>
      <w:r w:rsidRPr="00F212EE">
        <w:rPr>
          <w:rFonts w:cstheme="minorHAnsi"/>
        </w:rPr>
        <w:t xml:space="preserve">ilitary </w:t>
      </w:r>
      <w:r w:rsidRPr="00F212EE">
        <w:rPr>
          <w:rStyle w:val="style5"/>
          <w:rFonts w:cstheme="minorHAnsi"/>
          <w:color w:val="000000"/>
          <w:u w:val="single"/>
        </w:rPr>
        <w:t>B</w:t>
      </w:r>
      <w:r w:rsidRPr="00F212EE">
        <w:rPr>
          <w:rFonts w:cstheme="minorHAnsi"/>
        </w:rPr>
        <w:t xml:space="preserve">ase) locations of which there are some </w:t>
      </w:r>
      <w:r w:rsidRPr="00F212EE">
        <w:rPr>
          <w:rStyle w:val="Strong"/>
          <w:rFonts w:cstheme="minorHAnsi"/>
          <w:color w:val="000000"/>
          <w:u w:val="single"/>
        </w:rPr>
        <w:t>15000</w:t>
      </w:r>
      <w:r w:rsidRPr="00F212EE">
        <w:rPr>
          <w:rFonts w:cstheme="minorHAnsi"/>
        </w:rPr>
        <w:t xml:space="preserve"> around the world, and allegedly all linked, according to trustworthy whistleblowers, through deep and fast underground tunnels. </w:t>
      </w:r>
      <w:r w:rsidRPr="00F212EE">
        <w:rPr>
          <w:rStyle w:val="Strong"/>
          <w:rFonts w:cstheme="minorHAnsi"/>
          <w:color w:val="000000"/>
        </w:rPr>
        <w:t xml:space="preserve">In these </w:t>
      </w:r>
      <w:hyperlink w:anchor="DUMB" w:history="1">
        <w:r w:rsidRPr="00F212EE">
          <w:rPr>
            <w:rStyle w:val="Hyperlink"/>
            <w:rFonts w:cstheme="minorHAnsi"/>
          </w:rPr>
          <w:t>DUMB</w:t>
        </w:r>
      </w:hyperlink>
      <w:r w:rsidRPr="00F212EE">
        <w:rPr>
          <w:rStyle w:val="Strong"/>
          <w:rFonts w:cstheme="minorHAnsi"/>
          <w:color w:val="000000"/>
        </w:rPr>
        <w:t xml:space="preserve"> bases, </w:t>
      </w:r>
      <w:r w:rsidRPr="00F212EE">
        <w:rPr>
          <w:rStyle w:val="Strong"/>
          <w:rFonts w:cstheme="minorHAnsi"/>
          <w:color w:val="000000"/>
          <w:u w:val="single"/>
        </w:rPr>
        <w:t xml:space="preserve">not even the presidents of our countries, or the political heads of our so-called national security with known faces, are allowed to enter to inspect their activity for lack of... </w:t>
      </w:r>
      <w:r w:rsidRPr="00F212EE">
        <w:rPr>
          <w:rStyle w:val="Strong"/>
          <w:rFonts w:cstheme="minorHAnsi"/>
          <w:i/>
          <w:iCs/>
          <w:color w:val="000000"/>
          <w:u w:val="single"/>
        </w:rPr>
        <w:t>"security clearance"</w:t>
      </w:r>
      <w:r w:rsidRPr="00F212EE">
        <w:rPr>
          <w:rFonts w:cstheme="minorHAnsi"/>
        </w:rPr>
        <w:t>. Our presidents or prime ministers, and our political heads of national security are without proper security clearance?</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Style w:val="Strong"/>
          <w:rFonts w:cstheme="minorHAnsi"/>
          <w:color w:val="000000"/>
          <w:u w:val="single"/>
        </w:rPr>
        <w:t xml:space="preserve">Who then is in charge above a president, or who is in charge of a </w:t>
      </w:r>
      <w:hyperlink w:anchor="DUMB" w:history="1">
        <w:r w:rsidRPr="00F212EE">
          <w:rPr>
            <w:rStyle w:val="Hyperlink"/>
            <w:rFonts w:cstheme="minorHAnsi"/>
          </w:rPr>
          <w:t>DUMB</w:t>
        </w:r>
      </w:hyperlink>
      <w:r w:rsidRPr="00F212EE">
        <w:rPr>
          <w:rStyle w:val="Strong"/>
          <w:rFonts w:cstheme="minorHAnsi"/>
          <w:color w:val="000000"/>
          <w:u w:val="single"/>
        </w:rPr>
        <w:t xml:space="preserve"> with proper maximum security clearance? Who then is in charge over the latter, the head of the </w:t>
      </w:r>
      <w:hyperlink w:anchor="DUMB" w:history="1">
        <w:r w:rsidRPr="00F212EE">
          <w:rPr>
            <w:rStyle w:val="Hyperlink"/>
            <w:rFonts w:cstheme="minorHAnsi"/>
          </w:rPr>
          <w:t>DUMB</w:t>
        </w:r>
      </w:hyperlink>
      <w:r w:rsidRPr="00F212EE">
        <w:rPr>
          <w:rStyle w:val="Strong"/>
          <w:rFonts w:cstheme="minorHAnsi"/>
          <w:color w:val="000000"/>
          <w:u w:val="single"/>
        </w:rPr>
        <w:t>, with the power to grant him or refuse him security clearance</w:t>
      </w:r>
      <w:r w:rsidRPr="00F212EE">
        <w:rPr>
          <w:rFonts w:cstheme="minorHAnsi"/>
        </w:rPr>
        <w:t xml:space="preserve">, or possibly grant it temporarily to an elected president for only a quick and partial showy visit? Are not presidents supposed to be our </w:t>
      </w:r>
      <w:r w:rsidRPr="00F212EE">
        <w:rPr>
          <w:rFonts w:cstheme="minorHAnsi"/>
        </w:rPr>
        <w:lastRenderedPageBreak/>
        <w:t>top figures of authority and governance, just like they usually become the commanders in chief of our military power? Who then really runs this fake democratic world we think we have at the level of over our presidents?</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rPr>
        <w:t xml:space="preserve">This question is valid in particular when we consider that many serious whistleblowers have talked about </w:t>
      </w:r>
      <w:hyperlink w:anchor="DUMB" w:history="1">
        <w:r w:rsidRPr="00F212EE">
          <w:rPr>
            <w:rStyle w:val="Hyperlink"/>
            <w:rFonts w:cstheme="minorHAnsi"/>
          </w:rPr>
          <w:t>DUMB</w:t>
        </w:r>
      </w:hyperlink>
      <w:r w:rsidRPr="00F212EE">
        <w:rPr>
          <w:rFonts w:cstheme="minorHAnsi"/>
        </w:rPr>
        <w:t xml:space="preserve"> </w:t>
      </w:r>
      <w:r w:rsidRPr="00F212EE">
        <w:rPr>
          <w:rStyle w:val="style5"/>
          <w:rFonts w:cstheme="minorHAnsi"/>
          <w:color w:val="000000"/>
        </w:rPr>
        <w:t>activities involving useful superior technology, with some of it coming from aliens, but refused to the rest of us for not disturbing established financial interests</w:t>
      </w:r>
      <w:r w:rsidRPr="00F212EE">
        <w:rPr>
          <w:rFonts w:cstheme="minorHAnsi"/>
        </w:rPr>
        <w:t xml:space="preserve">. According to them, these superior alien technologies in particular include </w:t>
      </w:r>
      <w:r w:rsidRPr="00F212EE">
        <w:rPr>
          <w:rStyle w:val="style5"/>
          <w:rFonts w:cstheme="minorHAnsi"/>
          <w:color w:val="000000"/>
        </w:rPr>
        <w:t>access to free energy</w:t>
      </w:r>
      <w:r w:rsidRPr="00F212EE">
        <w:rPr>
          <w:rFonts w:cstheme="minorHAnsi"/>
        </w:rPr>
        <w:t xml:space="preserve"> independently of oil or gas, which would be a catastrophe for the vested interests of the current </w:t>
      </w:r>
      <w:hyperlink r:id="rId120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but a bonanza of the outmost importance for the rest of us and the entire humanity.</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rPr>
        <w:t xml:space="preserve">Other credible whistleblowers of these </w:t>
      </w:r>
      <w:hyperlink w:anchor="DUMB" w:history="1">
        <w:r w:rsidRPr="00F212EE">
          <w:rPr>
            <w:rStyle w:val="Hyperlink"/>
            <w:rFonts w:cstheme="minorHAnsi"/>
          </w:rPr>
          <w:t>DUMB</w:t>
        </w:r>
      </w:hyperlink>
      <w:r w:rsidRPr="00F212EE">
        <w:rPr>
          <w:rFonts w:cstheme="minorHAnsi"/>
        </w:rPr>
        <w:t xml:space="preserve">s have also talked about </w:t>
      </w:r>
      <w:r w:rsidRPr="00F212EE">
        <w:rPr>
          <w:rStyle w:val="style5"/>
          <w:rFonts w:cstheme="minorHAnsi"/>
          <w:color w:val="000000"/>
        </w:rPr>
        <w:t xml:space="preserve">horrific experiments on the </w:t>
      </w:r>
      <w:r w:rsidRPr="00F212EE">
        <w:rPr>
          <w:rStyle w:val="Strong"/>
          <w:rFonts w:cstheme="minorHAnsi"/>
          <w:color w:val="000000"/>
          <w:u w:val="single"/>
        </w:rPr>
        <w:t>DNA</w:t>
      </w:r>
      <w:r w:rsidRPr="00F212EE">
        <w:rPr>
          <w:rStyle w:val="style5"/>
          <w:rFonts w:cstheme="minorHAnsi"/>
          <w:color w:val="000000"/>
        </w:rPr>
        <w:t xml:space="preserve"> of stolen children</w:t>
      </w:r>
      <w:r w:rsidRPr="00F212EE">
        <w:rPr>
          <w:rFonts w:cstheme="minorHAnsi"/>
        </w:rPr>
        <w:t xml:space="preserve">, from the thousands of children that disappear completely from the surface each year and cause so much desperation to their parents. They even talk about the </w:t>
      </w:r>
      <w:r w:rsidRPr="00F212EE">
        <w:rPr>
          <w:rStyle w:val="style5"/>
          <w:rFonts w:cstheme="minorHAnsi"/>
          <w:color w:val="000000"/>
        </w:rPr>
        <w:t xml:space="preserve">creation of hybrid humans with </w:t>
      </w:r>
      <w:hyperlink w:anchor="AI" w:history="1">
        <w:r w:rsidRPr="00F212EE">
          <w:rPr>
            <w:rStyle w:val="Hyperlink"/>
            <w:rFonts w:cstheme="minorHAnsi"/>
          </w:rPr>
          <w:t>AI</w:t>
        </w:r>
      </w:hyperlink>
      <w:r w:rsidRPr="00F212EE">
        <w:rPr>
          <w:rFonts w:cstheme="minorHAnsi"/>
        </w:rPr>
        <w:t xml:space="preserve"> (</w:t>
      </w:r>
      <w:r w:rsidRPr="00F212EE">
        <w:rPr>
          <w:rStyle w:val="style5"/>
          <w:rFonts w:cstheme="minorHAnsi"/>
          <w:color w:val="000000"/>
          <w:u w:val="single"/>
        </w:rPr>
        <w:t>A</w:t>
      </w:r>
      <w:r w:rsidRPr="00F212EE">
        <w:rPr>
          <w:rFonts w:cstheme="minorHAnsi"/>
        </w:rPr>
        <w:t xml:space="preserve">rtificial </w:t>
      </w:r>
      <w:r w:rsidRPr="00F212EE">
        <w:rPr>
          <w:rStyle w:val="style5"/>
          <w:rFonts w:cstheme="minorHAnsi"/>
          <w:color w:val="000000"/>
          <w:u w:val="single"/>
        </w:rPr>
        <w:t>I</w:t>
      </w:r>
      <w:r w:rsidRPr="00F212EE">
        <w:rPr>
          <w:rFonts w:cstheme="minorHAnsi"/>
        </w:rPr>
        <w:t xml:space="preserve">ntelligence) and aliens, in pursuit of the so-called </w:t>
      </w:r>
      <w:r w:rsidRPr="00F212EE">
        <w:rPr>
          <w:rStyle w:val="Strong"/>
          <w:rFonts w:cstheme="minorHAnsi"/>
          <w:color w:val="000000"/>
          <w:u w:val="single"/>
        </w:rPr>
        <w:t>trans-humanism</w:t>
      </w:r>
      <w:r w:rsidRPr="00F212EE">
        <w:rPr>
          <w:rFonts w:cstheme="minorHAnsi"/>
        </w:rPr>
        <w:t xml:space="preserve">, let alone also the </w:t>
      </w:r>
      <w:r w:rsidRPr="00F212EE">
        <w:rPr>
          <w:rStyle w:val="style5"/>
          <w:rFonts w:cstheme="minorHAnsi"/>
          <w:color w:val="000000"/>
        </w:rPr>
        <w:t xml:space="preserve">attempted creation of a superior race of obedient soldiers at the service of the </w:t>
      </w:r>
      <w:hyperlink r:id="rId120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Style w:val="style5"/>
          <w:rFonts w:cstheme="minorHAnsi"/>
          <w:color w:val="000000"/>
        </w:rPr>
        <w:t xml:space="preserve"> pursuing world domination</w:t>
      </w:r>
      <w:r w:rsidRPr="00F212EE">
        <w:rPr>
          <w:rFonts w:cstheme="minorHAnsi"/>
        </w:rPr>
        <w:t xml:space="preserve">. According to many of these credible whistleblowers, these experiments would intend to also gradually eventually transform the great majority of us in obedient slaves, using body </w:t>
      </w:r>
      <w:hyperlink w:anchor="ZBAP_Fake_Covic_Vaccines" w:history="1">
        <w:r w:rsidRPr="00F212EE">
          <w:rPr>
            <w:rStyle w:val="Hyperlink"/>
            <w:rFonts w:cstheme="minorHAnsi"/>
          </w:rPr>
          <w:t>Nano chips inserted through Fake Vaccines that do not protect the vaccinated</w:t>
        </w:r>
      </w:hyperlink>
      <w:r w:rsidRPr="00F212EE">
        <w:rPr>
          <w:rFonts w:cstheme="minorHAnsi"/>
        </w:rPr>
        <w:t xml:space="preserve"> at the occasion of some fake pandemic, like the current </w:t>
      </w:r>
      <w:r w:rsidRPr="00F212EE">
        <w:rPr>
          <w:rStyle w:val="Strong"/>
          <w:rFonts w:cstheme="minorHAnsi"/>
          <w:color w:val="000000"/>
        </w:rPr>
        <w:t xml:space="preserve">Fake </w:t>
      </w:r>
      <w:hyperlink w:anchor="COVID" w:history="1">
        <w:hyperlink w:anchor="COVID" w:history="1">
          <w:r w:rsidRPr="001B3F3B">
            <w:rPr>
              <w:rStyle w:val="Hyperlink"/>
              <w:rFonts w:cstheme="minorHAnsi"/>
            </w:rPr>
            <w:t>COVID</w:t>
          </w:r>
        </w:hyperlink>
      </w:hyperlink>
      <w:r w:rsidRPr="00F212EE">
        <w:rPr>
          <w:rStyle w:val="Strong"/>
          <w:rFonts w:cstheme="minorHAnsi"/>
          <w:color w:val="000000"/>
        </w:rPr>
        <w:t xml:space="preserve"> </w:t>
      </w:r>
      <w:r w:rsidRPr="00F212EE">
        <w:rPr>
          <w:rStyle w:val="Strong"/>
          <w:rFonts w:cstheme="minorHAnsi"/>
          <w:i/>
          <w:iCs/>
          <w:color w:val="000000"/>
        </w:rPr>
        <w:t>Plandemic</w:t>
      </w:r>
      <w:r w:rsidRPr="00F212EE">
        <w:rPr>
          <w:rFonts w:cstheme="minorHAnsi"/>
        </w:rPr>
        <w:t xml:space="preserve">, as </w:t>
      </w:r>
      <w:hyperlink w:anchor="ZBAP_RudolfSetinerAboutVaccines" w:history="1">
        <w:r w:rsidRPr="00F212EE">
          <w:rPr>
            <w:rStyle w:val="Hyperlink"/>
            <w:rFonts w:cstheme="minorHAnsi"/>
          </w:rPr>
          <w:t>vaccines affecting our Pineal Gland, as predicted by Rudolf Steiner</w:t>
        </w:r>
      </w:hyperlink>
      <w:r w:rsidRPr="00F212EE">
        <w:rPr>
          <w:rFonts w:cstheme="minorHAnsi"/>
        </w:rPr>
        <w:t xml:space="preserve">. All these evil plans of the deep </w:t>
      </w:r>
      <w:hyperlink r:id="rId120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would already exist in order to achieve more easily an eventual dictatorial </w:t>
      </w:r>
      <w:r w:rsidRPr="00F212EE">
        <w:rPr>
          <w:rStyle w:val="Strong"/>
          <w:rFonts w:cstheme="minorHAnsi"/>
          <w:i/>
          <w:iCs/>
          <w:color w:val="000000"/>
          <w:u w:val="single"/>
        </w:rPr>
        <w:t>One-World-Government</w:t>
      </w:r>
      <w:r w:rsidRPr="00F212EE">
        <w:rPr>
          <w:rFonts w:cstheme="minorHAnsi"/>
        </w:rPr>
        <w:t xml:space="preserve"> of global governance managed worldwide exclusively by a more surface level of the </w:t>
      </w:r>
      <w:hyperlink r:id="rId120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elite puppets of the </w:t>
      </w:r>
      <w:hyperlink r:id="rId1204" w:anchor="SEGWO" w:history="1">
        <w:r w:rsidRPr="00F212EE">
          <w:rPr>
            <w:rStyle w:val="Hyperlink"/>
            <w:rFonts w:cstheme="minorHAnsi"/>
          </w:rPr>
          <w:t>SEGWO</w:t>
        </w:r>
      </w:hyperlink>
      <w:r w:rsidRPr="00F212EE">
        <w:rPr>
          <w:rFonts w:cstheme="minorHAnsi"/>
        </w:rPr>
        <w:t xml:space="preserve"> (</w:t>
      </w:r>
      <w:r w:rsidRPr="00F212EE">
        <w:rPr>
          <w:rStyle w:val="style5"/>
          <w:rFonts w:cstheme="minorHAnsi"/>
          <w:color w:val="000000"/>
        </w:rPr>
        <w:t>S</w:t>
      </w:r>
      <w:r w:rsidRPr="00F212EE">
        <w:rPr>
          <w:rFonts w:cstheme="minorHAnsi"/>
        </w:rPr>
        <w:t xml:space="preserve">atanic </w:t>
      </w:r>
      <w:r w:rsidRPr="00F212EE">
        <w:rPr>
          <w:rStyle w:val="style5"/>
          <w:rFonts w:cstheme="minorHAnsi"/>
          <w:color w:val="000000"/>
          <w:u w:val="single"/>
        </w:rPr>
        <w:t>E</w:t>
      </w:r>
      <w:r w:rsidRPr="00F212EE">
        <w:rPr>
          <w:rFonts w:cstheme="minorHAnsi"/>
        </w:rPr>
        <w:t xml:space="preserve">nslavement </w:t>
      </w:r>
      <w:r w:rsidRPr="00F212EE">
        <w:rPr>
          <w:rStyle w:val="style5"/>
          <w:rFonts w:cstheme="minorHAnsi"/>
          <w:color w:val="000000"/>
          <w:u w:val="single"/>
        </w:rPr>
        <w:t>G</w:t>
      </w:r>
      <w:r w:rsidRPr="00F212EE">
        <w:rPr>
          <w:rFonts w:cstheme="minorHAnsi"/>
        </w:rPr>
        <w:t xml:space="preserve">lobal </w:t>
      </w:r>
      <w:r w:rsidRPr="00F212EE">
        <w:rPr>
          <w:rStyle w:val="style5"/>
          <w:rFonts w:cstheme="minorHAnsi"/>
          <w:color w:val="000000"/>
          <w:u w:val="single"/>
        </w:rPr>
        <w:t>W</w:t>
      </w:r>
      <w:r w:rsidRPr="00F212EE">
        <w:rPr>
          <w:rFonts w:cstheme="minorHAnsi"/>
        </w:rPr>
        <w:t xml:space="preserve">orld </w:t>
      </w:r>
      <w:r w:rsidRPr="00F212EE">
        <w:rPr>
          <w:rStyle w:val="style5"/>
          <w:rFonts w:cstheme="minorHAnsi"/>
          <w:color w:val="000000"/>
          <w:u w:val="single"/>
        </w:rPr>
        <w:t>O</w:t>
      </w:r>
      <w:r w:rsidRPr="00F212EE">
        <w:rPr>
          <w:rFonts w:cstheme="minorHAnsi"/>
        </w:rPr>
        <w:t>rder).</w:t>
      </w:r>
    </w:p>
    <w:p w:rsidR="00DB0593" w:rsidRPr="00F212EE" w:rsidRDefault="00DB0593" w:rsidP="00DB0593">
      <w:pPr>
        <w:rPr>
          <w:rFonts w:cstheme="minorHAnsi"/>
        </w:rPr>
      </w:pPr>
      <w:r>
        <w:rPr>
          <w:rFonts w:cstheme="minorHAnsi"/>
        </w:rPr>
        <w:t xml:space="preserve"> </w:t>
      </w:r>
    </w:p>
    <w:p w:rsidR="00DB0593" w:rsidRPr="00F212EE" w:rsidRDefault="00DB0593" w:rsidP="00DB0593">
      <w:pPr>
        <w:rPr>
          <w:rFonts w:cstheme="minorHAnsi"/>
        </w:rPr>
      </w:pPr>
      <w:r w:rsidRPr="00F212EE">
        <w:rPr>
          <w:rFonts w:cstheme="minorHAnsi"/>
        </w:rPr>
        <w:t xml:space="preserve">Examples of such </w:t>
      </w:r>
      <w:hyperlink r:id="rId1205" w:anchor="DUMB" w:history="1">
        <w:r w:rsidRPr="00F212EE">
          <w:rPr>
            <w:rStyle w:val="Hyperlink"/>
            <w:rFonts w:cstheme="minorHAnsi"/>
          </w:rPr>
          <w:t>DUMB</w:t>
        </w:r>
      </w:hyperlink>
      <w:r w:rsidRPr="00F212EE">
        <w:rPr>
          <w:rFonts w:cstheme="minorHAnsi"/>
        </w:rPr>
        <w:t xml:space="preserve"> that are hiding in very isolated places include the </w:t>
      </w:r>
      <w:r w:rsidRPr="00F212EE">
        <w:rPr>
          <w:rStyle w:val="Strong"/>
          <w:rFonts w:cstheme="minorHAnsi"/>
          <w:color w:val="000000"/>
          <w:u w:val="single"/>
        </w:rPr>
        <w:t>China Lake Naval Air Weapons</w:t>
      </w:r>
      <w:r w:rsidRPr="00F212EE">
        <w:rPr>
          <w:rFonts w:cstheme="minorHAnsi"/>
        </w:rPr>
        <w:t xml:space="preserve"> in </w:t>
      </w:r>
      <w:r w:rsidRPr="00F212EE">
        <w:rPr>
          <w:rStyle w:val="Strong"/>
          <w:rFonts w:cstheme="minorHAnsi"/>
          <w:color w:val="000000"/>
          <w:u w:val="single"/>
        </w:rPr>
        <w:t>California Mojave's Desert</w:t>
      </w:r>
      <w:r w:rsidRPr="00F212EE">
        <w:rPr>
          <w:rFonts w:cstheme="minorHAnsi"/>
        </w:rPr>
        <w:t xml:space="preserve"> (some 240 kilometers north of </w:t>
      </w:r>
      <w:r w:rsidRPr="00F212EE">
        <w:rPr>
          <w:rStyle w:val="Strong"/>
          <w:rFonts w:cstheme="minorHAnsi"/>
          <w:color w:val="000000"/>
          <w:u w:val="single"/>
        </w:rPr>
        <w:t>Los Angeles</w:t>
      </w:r>
      <w:r w:rsidRPr="00F212EE">
        <w:rPr>
          <w:rFonts w:cstheme="minorHAnsi"/>
        </w:rPr>
        <w:t xml:space="preserve">), and the </w:t>
      </w:r>
      <w:hyperlink w:anchor="DUMB" w:history="1">
        <w:r w:rsidRPr="00F212EE">
          <w:rPr>
            <w:rStyle w:val="Hyperlink"/>
            <w:rFonts w:cstheme="minorHAnsi"/>
          </w:rPr>
          <w:t>DUMB</w:t>
        </w:r>
      </w:hyperlink>
      <w:r w:rsidRPr="00F212EE">
        <w:rPr>
          <w:rFonts w:cstheme="minorHAnsi"/>
        </w:rPr>
        <w:t xml:space="preserve"> called </w:t>
      </w:r>
      <w:r w:rsidRPr="00F212EE">
        <w:rPr>
          <w:rStyle w:val="Strong"/>
          <w:rFonts w:cstheme="minorHAnsi"/>
          <w:color w:val="000000"/>
          <w:u w:val="single"/>
        </w:rPr>
        <w:t>Pine Gap</w:t>
      </w:r>
      <w:r w:rsidRPr="00F212EE">
        <w:rPr>
          <w:rFonts w:cstheme="minorHAnsi"/>
        </w:rPr>
        <w:t xml:space="preserve">, close to </w:t>
      </w:r>
      <w:r w:rsidRPr="00F212EE">
        <w:rPr>
          <w:rStyle w:val="Strong"/>
          <w:rFonts w:cstheme="minorHAnsi"/>
          <w:color w:val="000000"/>
          <w:u w:val="single"/>
        </w:rPr>
        <w:t>Alice Springs</w:t>
      </w:r>
      <w:r w:rsidRPr="00F212EE">
        <w:rPr>
          <w:rFonts w:cstheme="minorHAnsi"/>
        </w:rPr>
        <w:t xml:space="preserve">, in </w:t>
      </w:r>
      <w:r w:rsidRPr="00F212EE">
        <w:rPr>
          <w:rStyle w:val="Strong"/>
          <w:rFonts w:cstheme="minorHAnsi"/>
          <w:color w:val="000000"/>
          <w:u w:val="single"/>
        </w:rPr>
        <w:t>Australia</w:t>
      </w:r>
      <w:r w:rsidRPr="00F212EE">
        <w:rPr>
          <w:rFonts w:cstheme="minorHAnsi"/>
        </w:rPr>
        <w:t xml:space="preserve">. Other </w:t>
      </w:r>
      <w:hyperlink w:anchor="DUMB" w:history="1">
        <w:r w:rsidRPr="00F212EE">
          <w:rPr>
            <w:rStyle w:val="Hyperlink"/>
            <w:rFonts w:cstheme="minorHAnsi"/>
          </w:rPr>
          <w:t>DUMB</w:t>
        </w:r>
      </w:hyperlink>
      <w:r w:rsidRPr="00F212EE">
        <w:rPr>
          <w:rFonts w:cstheme="minorHAnsi"/>
        </w:rPr>
        <w:t xml:space="preserve"> sites, like </w:t>
      </w:r>
      <w:r w:rsidRPr="00F212EE">
        <w:rPr>
          <w:rStyle w:val="Strong"/>
          <w:rFonts w:cstheme="minorHAnsi"/>
          <w:color w:val="000000"/>
          <w:u w:val="single"/>
        </w:rPr>
        <w:t>Orwell</w:t>
      </w:r>
      <w:r w:rsidRPr="00F212EE">
        <w:rPr>
          <w:rFonts w:cstheme="minorHAnsi"/>
        </w:rPr>
        <w:t xml:space="preserve"> would say, are more </w:t>
      </w:r>
      <w:r w:rsidRPr="00F212EE">
        <w:rPr>
          <w:rStyle w:val="Emphasis"/>
          <w:rFonts w:cstheme="minorHAnsi"/>
          <w:color w:val="000000"/>
        </w:rPr>
        <w:t>"</w:t>
      </w:r>
      <w:r w:rsidRPr="00F212EE">
        <w:rPr>
          <w:rStyle w:val="Strong"/>
          <w:rFonts w:cstheme="minorHAnsi"/>
          <w:i/>
          <w:iCs/>
          <w:color w:val="000000"/>
          <w:u w:val="single"/>
        </w:rPr>
        <w:t>hiding in plain sight</w:t>
      </w:r>
      <w:r w:rsidRPr="00F212EE">
        <w:rPr>
          <w:rStyle w:val="Emphasis"/>
          <w:rFonts w:cstheme="minorHAnsi"/>
          <w:color w:val="000000"/>
        </w:rPr>
        <w:t>"</w:t>
      </w:r>
      <w:r w:rsidRPr="00F212EE">
        <w:rPr>
          <w:rFonts w:cstheme="minorHAnsi"/>
        </w:rPr>
        <w:t xml:space="preserve"> as what reliable whistleblowers claim to be huge underground laboratory spaces under well-known places that are deceitfully fully open to the public. This would be the case for example of the </w:t>
      </w:r>
      <w:r w:rsidRPr="00F212EE">
        <w:rPr>
          <w:rStyle w:val="Strong"/>
          <w:rFonts w:cstheme="minorHAnsi"/>
          <w:color w:val="000000"/>
          <w:u w:val="single"/>
        </w:rPr>
        <w:t>Denver International Airport</w:t>
      </w:r>
      <w:r w:rsidRPr="00F212EE">
        <w:rPr>
          <w:rFonts w:cstheme="minorHAnsi"/>
        </w:rPr>
        <w:t xml:space="preserve"> (baptized </w:t>
      </w:r>
      <w:r w:rsidRPr="00F212EE">
        <w:rPr>
          <w:rStyle w:val="Emphasis"/>
          <w:rFonts w:cstheme="minorHAnsi"/>
          <w:color w:val="000000"/>
        </w:rPr>
        <w:t>"</w:t>
      </w:r>
      <w:r w:rsidRPr="00F212EE">
        <w:rPr>
          <w:rStyle w:val="Strong"/>
          <w:rFonts w:cstheme="minorHAnsi"/>
          <w:i/>
          <w:iCs/>
          <w:color w:val="000000"/>
          <w:u w:val="single"/>
        </w:rPr>
        <w:t>The New World Airport</w:t>
      </w:r>
      <w:r w:rsidRPr="00F212EE">
        <w:rPr>
          <w:rStyle w:val="Emphasis"/>
          <w:rFonts w:cstheme="minorHAnsi"/>
          <w:color w:val="000000"/>
        </w:rPr>
        <w:t>"</w:t>
      </w:r>
      <w:r w:rsidRPr="00F212EE">
        <w:rPr>
          <w:rFonts w:cstheme="minorHAnsi"/>
        </w:rPr>
        <w:t xml:space="preserve"> on its dedication capstone of 1994, and holding also </w:t>
      </w:r>
      <w:r w:rsidRPr="00F212EE">
        <w:rPr>
          <w:rStyle w:val="style5"/>
          <w:rFonts w:cstheme="minorHAnsi"/>
          <w:color w:val="000000"/>
        </w:rPr>
        <w:t xml:space="preserve">many clear freemason </w:t>
      </w:r>
      <w:hyperlink w:anchor="NWO" w:history="1">
        <w:r w:rsidRPr="00F212EE">
          <w:rPr>
            <w:rStyle w:val="Hyperlink"/>
            <w:rFonts w:cstheme="minorHAnsi"/>
          </w:rPr>
          <w:t>NWO</w:t>
        </w:r>
      </w:hyperlink>
      <w:r w:rsidRPr="00F212EE">
        <w:rPr>
          <w:rStyle w:val="style5"/>
          <w:rFonts w:cstheme="minorHAnsi"/>
          <w:color w:val="000000"/>
        </w:rPr>
        <w:t xml:space="preserve"> symbols</w:t>
      </w:r>
      <w:r w:rsidRPr="00F212EE">
        <w:rPr>
          <w:rFonts w:cstheme="minorHAnsi"/>
        </w:rPr>
        <w:t xml:space="preserve"> associated with this important part of the </w:t>
      </w:r>
      <w:hyperlink r:id="rId120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aspiring to full world domination). This would also be the case of a huge secret underground level under the </w:t>
      </w:r>
      <w:r w:rsidRPr="00F212EE">
        <w:rPr>
          <w:rStyle w:val="Strong"/>
          <w:rFonts w:cstheme="minorHAnsi"/>
          <w:color w:val="000000"/>
          <w:u w:val="single"/>
        </w:rPr>
        <w:t>Getty Museum</w:t>
      </w:r>
      <w:r w:rsidRPr="00F212EE">
        <w:rPr>
          <w:rFonts w:cstheme="minorHAnsi"/>
        </w:rPr>
        <w:t xml:space="preserve"> in </w:t>
      </w:r>
      <w:r w:rsidRPr="00F212EE">
        <w:rPr>
          <w:rStyle w:val="Strong"/>
          <w:rFonts w:cstheme="minorHAnsi"/>
          <w:color w:val="000000"/>
          <w:u w:val="single"/>
        </w:rPr>
        <w:t>Los Angeles</w:t>
      </w:r>
      <w:r w:rsidRPr="00F212EE">
        <w:rPr>
          <w:rFonts w:cstheme="minorHAnsi"/>
        </w:rPr>
        <w:t xml:space="preserve">. And some </w:t>
      </w:r>
      <w:r w:rsidRPr="00F212EE">
        <w:rPr>
          <w:rStyle w:val="Strong"/>
          <w:rFonts w:cstheme="minorHAnsi"/>
          <w:color w:val="000000"/>
          <w:u w:val="single"/>
        </w:rPr>
        <w:t>15000</w:t>
      </w:r>
      <w:r w:rsidRPr="00F212EE">
        <w:rPr>
          <w:rFonts w:cstheme="minorHAnsi"/>
        </w:rPr>
        <w:t xml:space="preserve"> such </w:t>
      </w:r>
      <w:hyperlink w:anchor="DUMB" w:history="1">
        <w:r w:rsidRPr="00F212EE">
          <w:rPr>
            <w:rStyle w:val="Hyperlink"/>
            <w:rFonts w:cstheme="minorHAnsi"/>
          </w:rPr>
          <w:t>DUMB</w:t>
        </w:r>
      </w:hyperlink>
      <w:r w:rsidRPr="00F212EE">
        <w:rPr>
          <w:rFonts w:cstheme="minorHAnsi"/>
        </w:rPr>
        <w:t>s would exist at the moment around the world with even our presidents, let alone the rest of us, completely denied access to them. This is not even stupidity for us to accept that. It is complete and extremely dangerous suicidal foolishness.</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rPr>
        <w:t xml:space="preserve">The strange and widely oversized airport of </w:t>
      </w:r>
      <w:r w:rsidRPr="00F212EE">
        <w:rPr>
          <w:rStyle w:val="Strong"/>
          <w:rFonts w:cstheme="minorHAnsi"/>
          <w:color w:val="000000"/>
          <w:u w:val="single"/>
        </w:rPr>
        <w:t>Denver</w:t>
      </w:r>
      <w:r w:rsidRPr="00F212EE">
        <w:rPr>
          <w:rFonts w:cstheme="minorHAnsi"/>
        </w:rPr>
        <w:t xml:space="preserve"> in the little isolated town of 5000 people called </w:t>
      </w:r>
      <w:r w:rsidRPr="00F212EE">
        <w:rPr>
          <w:rStyle w:val="Strong"/>
          <w:rFonts w:cstheme="minorHAnsi"/>
          <w:color w:val="000000"/>
          <w:u w:val="single"/>
        </w:rPr>
        <w:t>Richfield</w:t>
      </w:r>
      <w:r w:rsidRPr="00F212EE">
        <w:rPr>
          <w:rFonts w:cstheme="minorHAnsi"/>
        </w:rPr>
        <w:t xml:space="preserve"> in </w:t>
      </w:r>
      <w:r w:rsidRPr="00F212EE">
        <w:rPr>
          <w:rStyle w:val="Strong"/>
          <w:rFonts w:cstheme="minorHAnsi"/>
          <w:color w:val="000000"/>
          <w:u w:val="single"/>
        </w:rPr>
        <w:t>Utah</w:t>
      </w:r>
      <w:r w:rsidRPr="00F212EE">
        <w:rPr>
          <w:rFonts w:cstheme="minorHAnsi"/>
        </w:rPr>
        <w:t xml:space="preserve"> seems to be a very special case of its own. Although located in this very little and isolated town, it is </w:t>
      </w:r>
      <w:r w:rsidRPr="00F212EE">
        <w:rPr>
          <w:rStyle w:val="style5"/>
          <w:rFonts w:cstheme="minorHAnsi"/>
          <w:color w:val="000000"/>
        </w:rPr>
        <w:t>often visited by big passenger planes landing there regularly, with their numerous passengers quickly disappearing in a claimed huge underground bunker</w:t>
      </w:r>
      <w:r w:rsidRPr="00F212EE">
        <w:rPr>
          <w:rFonts w:cstheme="minorHAnsi"/>
        </w:rPr>
        <w:t xml:space="preserve">. It is allegedly part of this </w:t>
      </w:r>
      <w:hyperlink w:anchor="DUMB" w:history="1">
        <w:r w:rsidRPr="00F212EE">
          <w:rPr>
            <w:rStyle w:val="Hyperlink"/>
            <w:rFonts w:cstheme="minorHAnsi"/>
          </w:rPr>
          <w:t>DUMB</w:t>
        </w:r>
      </w:hyperlink>
      <w:r w:rsidRPr="00F212EE">
        <w:rPr>
          <w:rFonts w:cstheme="minorHAnsi"/>
        </w:rPr>
        <w:t xml:space="preserve"> network linked by deep tunnels. This network is presumed to include very many other similar odd sites in the </w:t>
      </w:r>
      <w:hyperlink w:anchor="USA" w:history="1">
        <w:r w:rsidRPr="00F212EE">
          <w:rPr>
            <w:rStyle w:val="Hyperlink"/>
          </w:rPr>
          <w:t>USA</w:t>
        </w:r>
      </w:hyperlink>
      <w:r w:rsidRPr="00F212EE">
        <w:t xml:space="preserve"> </w:t>
      </w:r>
      <w:r w:rsidRPr="00F212EE">
        <w:rPr>
          <w:rFonts w:cstheme="minorHAnsi"/>
        </w:rPr>
        <w:t xml:space="preserve">and abroad. Presumably some </w:t>
      </w:r>
      <w:r w:rsidRPr="00F212EE">
        <w:rPr>
          <w:rStyle w:val="Strong"/>
          <w:rFonts w:cstheme="minorHAnsi"/>
          <w:color w:val="000000"/>
          <w:u w:val="single"/>
        </w:rPr>
        <w:t>15000</w:t>
      </w:r>
      <w:r w:rsidRPr="00F212EE">
        <w:rPr>
          <w:rFonts w:cstheme="minorHAnsi"/>
        </w:rPr>
        <w:t xml:space="preserve"> of these </w:t>
      </w:r>
      <w:hyperlink w:anchor="DUMB" w:history="1">
        <w:r w:rsidRPr="00F212EE">
          <w:rPr>
            <w:rStyle w:val="Hyperlink"/>
            <w:rFonts w:cstheme="minorHAnsi"/>
          </w:rPr>
          <w:t>DUMB</w:t>
        </w:r>
      </w:hyperlink>
      <w:r w:rsidRPr="00F212EE">
        <w:rPr>
          <w:rFonts w:cstheme="minorHAnsi"/>
        </w:rPr>
        <w:t xml:space="preserve"> underground sites exist around the world. The small city of </w:t>
      </w:r>
      <w:r w:rsidRPr="00F212EE">
        <w:rPr>
          <w:rStyle w:val="Strong"/>
          <w:rFonts w:cstheme="minorHAnsi"/>
          <w:color w:val="000000"/>
          <w:u w:val="single"/>
        </w:rPr>
        <w:t>Richfield</w:t>
      </w:r>
      <w:r w:rsidRPr="00F212EE">
        <w:rPr>
          <w:rFonts w:cstheme="minorHAnsi"/>
        </w:rPr>
        <w:t xml:space="preserve"> where this particular one is located has a website that even calls its area "</w:t>
      </w:r>
      <w:r w:rsidRPr="00F212EE">
        <w:rPr>
          <w:rStyle w:val="Strong"/>
          <w:rFonts w:cstheme="minorHAnsi"/>
          <w:color w:val="000000"/>
          <w:u w:val="single"/>
        </w:rPr>
        <w:t>Paranormal Land</w:t>
      </w:r>
      <w:r w:rsidRPr="00F212EE">
        <w:rPr>
          <w:rFonts w:cstheme="minorHAnsi"/>
        </w:rPr>
        <w:t xml:space="preserve">" without proper explanation. Local people who have worked on the facilities claim that </w:t>
      </w:r>
      <w:r w:rsidRPr="00F212EE">
        <w:rPr>
          <w:rStyle w:val="Strong"/>
          <w:rFonts w:cstheme="minorHAnsi"/>
          <w:color w:val="000000"/>
          <w:u w:val="single"/>
        </w:rPr>
        <w:t>Redfield</w:t>
      </w:r>
      <w:r w:rsidRPr="00F212EE">
        <w:rPr>
          <w:rFonts w:cstheme="minorHAnsi"/>
        </w:rPr>
        <w:t xml:space="preserve"> includes a deep underground bunker part of an underground system of tunnels that connects not only to other underground </w:t>
      </w:r>
      <w:hyperlink w:anchor="DUMB" w:history="1">
        <w:r w:rsidRPr="00F212EE">
          <w:rPr>
            <w:rStyle w:val="Hyperlink"/>
            <w:rFonts w:cstheme="minorHAnsi"/>
          </w:rPr>
          <w:t>DUMB</w:t>
        </w:r>
      </w:hyperlink>
      <w:r w:rsidRPr="00F212EE">
        <w:rPr>
          <w:rFonts w:cstheme="minorHAnsi"/>
        </w:rPr>
        <w:t xml:space="preserve">s, but also link directly to other odd surface places of high security, like to </w:t>
      </w:r>
      <w:r w:rsidRPr="00F212EE">
        <w:rPr>
          <w:rStyle w:val="Strong"/>
          <w:rFonts w:cstheme="minorHAnsi"/>
          <w:color w:val="000000"/>
          <w:u w:val="single"/>
        </w:rPr>
        <w:t xml:space="preserve">29 </w:t>
      </w:r>
      <w:r w:rsidRPr="00F212EE">
        <w:rPr>
          <w:rStyle w:val="Strong"/>
          <w:rFonts w:cstheme="minorHAnsi"/>
          <w:color w:val="000000"/>
          <w:u w:val="single"/>
        </w:rPr>
        <w:lastRenderedPageBreak/>
        <w:t>Palms</w:t>
      </w:r>
      <w:r w:rsidRPr="00F212EE">
        <w:rPr>
          <w:rStyle w:val="style5"/>
          <w:rFonts w:cstheme="minorHAnsi"/>
          <w:color w:val="000000"/>
        </w:rPr>
        <w:t xml:space="preserve"> and </w:t>
      </w:r>
      <w:r w:rsidRPr="00F212EE">
        <w:rPr>
          <w:rStyle w:val="Strong"/>
          <w:rFonts w:cstheme="minorHAnsi"/>
          <w:color w:val="000000"/>
          <w:u w:val="single"/>
        </w:rPr>
        <w:t>NSA Headquarters</w:t>
      </w:r>
      <w:r w:rsidRPr="00F212EE">
        <w:rPr>
          <w:rFonts w:cstheme="minorHAnsi"/>
        </w:rPr>
        <w:t xml:space="preserve"> some 225 kilometers away from </w:t>
      </w:r>
      <w:r w:rsidRPr="00F212EE">
        <w:rPr>
          <w:rStyle w:val="Strong"/>
          <w:rFonts w:cstheme="minorHAnsi"/>
          <w:color w:val="000000"/>
          <w:u w:val="single"/>
        </w:rPr>
        <w:t>Redfield</w:t>
      </w:r>
      <w:r w:rsidRPr="00F212EE">
        <w:rPr>
          <w:rFonts w:cstheme="minorHAnsi"/>
        </w:rPr>
        <w:t xml:space="preserve"> in </w:t>
      </w:r>
      <w:r w:rsidRPr="00F212EE">
        <w:rPr>
          <w:rStyle w:val="Strong"/>
          <w:rFonts w:cstheme="minorHAnsi"/>
          <w:color w:val="000000"/>
          <w:u w:val="single"/>
        </w:rPr>
        <w:t>Bluffdale</w:t>
      </w:r>
      <w:r w:rsidRPr="00F212EE">
        <w:rPr>
          <w:rFonts w:cstheme="minorHAnsi"/>
        </w:rPr>
        <w:t xml:space="preserve">. Interestingly enough, </w:t>
      </w:r>
      <w:r w:rsidRPr="00F212EE">
        <w:rPr>
          <w:rStyle w:val="Strong"/>
          <w:rFonts w:cstheme="minorHAnsi"/>
          <w:color w:val="000000"/>
          <w:u w:val="single"/>
        </w:rPr>
        <w:t>Denver City</w:t>
      </w:r>
      <w:r w:rsidRPr="00F212EE">
        <w:rPr>
          <w:rFonts w:cstheme="minorHAnsi"/>
        </w:rPr>
        <w:t xml:space="preserve"> is also the main of a small group of cities in the </w:t>
      </w:r>
      <w:hyperlink w:anchor="USA" w:history="1">
        <w:r w:rsidRPr="00F212EE">
          <w:rPr>
            <w:rStyle w:val="Hyperlink"/>
          </w:rPr>
          <w:t>USA</w:t>
        </w:r>
      </w:hyperlink>
      <w:r w:rsidRPr="00F212EE">
        <w:t xml:space="preserve"> </w:t>
      </w:r>
      <w:r w:rsidRPr="00F212EE">
        <w:rPr>
          <w:rFonts w:cstheme="minorHAnsi"/>
        </w:rPr>
        <w:t xml:space="preserve">where the dangerous </w:t>
      </w:r>
      <w:r w:rsidRPr="00F212EE">
        <w:rPr>
          <w:rStyle w:val="Strong"/>
          <w:rFonts w:cstheme="minorHAnsi"/>
          <w:color w:val="000000"/>
          <w:u w:val="single"/>
        </w:rPr>
        <w:t>WIFI 5G</w:t>
      </w:r>
      <w:r w:rsidRPr="00F212EE">
        <w:rPr>
          <w:rFonts w:cstheme="minorHAnsi"/>
        </w:rPr>
        <w:t xml:space="preserve"> is being heavily and fully tested at the moment, even within its heavily populated center, probably taking advantage, on the one hand, of the close by alien technology from the </w:t>
      </w:r>
      <w:hyperlink w:anchor="DUMB" w:history="1">
        <w:r w:rsidRPr="00F212EE">
          <w:rPr>
            <w:rStyle w:val="Hyperlink"/>
            <w:rFonts w:cstheme="minorHAnsi"/>
          </w:rPr>
          <w:t>DUMB</w:t>
        </w:r>
      </w:hyperlink>
      <w:r w:rsidRPr="00F212EE">
        <w:rPr>
          <w:rFonts w:cstheme="minorHAnsi"/>
        </w:rPr>
        <w:t xml:space="preserve"> under its airport and, on the other hand, of the immense quantity of personal data they can experiment and play with already, as personal data accumulated from the unusually immense computer center of the </w:t>
      </w:r>
      <w:r w:rsidRPr="00F212EE">
        <w:rPr>
          <w:rStyle w:val="Strong"/>
          <w:rFonts w:cstheme="minorHAnsi"/>
          <w:color w:val="000000"/>
          <w:u w:val="single"/>
        </w:rPr>
        <w:t>NSA</w:t>
      </w:r>
      <w:r w:rsidRPr="00F212EE">
        <w:rPr>
          <w:rStyle w:val="style5"/>
          <w:rFonts w:cstheme="minorHAnsi"/>
          <w:color w:val="000000"/>
        </w:rPr>
        <w:t xml:space="preserve"> in </w:t>
      </w:r>
      <w:r w:rsidRPr="00F212EE">
        <w:rPr>
          <w:rStyle w:val="Strong"/>
          <w:rFonts w:cstheme="minorHAnsi"/>
          <w:color w:val="000000"/>
          <w:u w:val="single"/>
        </w:rPr>
        <w:t>Bluffdale</w:t>
      </w:r>
      <w:r w:rsidRPr="00F212EE">
        <w:rPr>
          <w:rFonts w:cstheme="minorHAnsi"/>
        </w:rPr>
        <w:t xml:space="preserve"> to which it is directly linked.</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noProof/>
          <w:color w:val="4B4948"/>
        </w:rPr>
        <w:drawing>
          <wp:inline distT="0" distB="0" distL="0" distR="0" wp14:anchorId="5F08A72A" wp14:editId="6A01D0EB">
            <wp:extent cx="5544185" cy="6328410"/>
            <wp:effectExtent l="19050" t="19050" r="18415" b="15240"/>
            <wp:docPr id="8" name="Picture 8" descr="Junk Art Inv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Junk Art Invasion"/>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5544185" cy="6328410"/>
                    </a:xfrm>
                    <a:prstGeom prst="rect">
                      <a:avLst/>
                    </a:prstGeom>
                    <a:noFill/>
                    <a:ln>
                      <a:solidFill>
                        <a:schemeClr val="accent1"/>
                      </a:solidFill>
                    </a:ln>
                  </pic:spPr>
                </pic:pic>
              </a:graphicData>
            </a:graphic>
          </wp:inline>
        </w:drawing>
      </w:r>
      <w:r w:rsidRPr="00F212EE">
        <w:rPr>
          <w:rFonts w:cstheme="minorHAnsi"/>
          <w:color w:val="4B4948"/>
          <w:shd w:val="clear" w:color="auto" w:fill="FFFFFF"/>
        </w:rPr>
        <w:t xml:space="preserve">The </w:t>
      </w:r>
      <w:r w:rsidRPr="00F212EE">
        <w:rPr>
          <w:rStyle w:val="Strong"/>
          <w:rFonts w:cstheme="minorHAnsi"/>
          <w:color w:val="4B4948"/>
          <w:u w:val="single"/>
        </w:rPr>
        <w:t>NSA</w:t>
      </w:r>
      <w:r w:rsidRPr="00F212EE">
        <w:rPr>
          <w:rFonts w:cstheme="minorHAnsi"/>
          <w:color w:val="4B4948"/>
          <w:shd w:val="clear" w:color="auto" w:fill="FFFFFF"/>
        </w:rPr>
        <w:t xml:space="preserve"> (</w:t>
      </w:r>
      <w:r w:rsidRPr="00F212EE">
        <w:rPr>
          <w:rStyle w:val="style5"/>
          <w:rFonts w:cstheme="minorHAnsi"/>
          <w:color w:val="4B4948"/>
          <w:u w:val="single"/>
        </w:rPr>
        <w:t>N</w:t>
      </w:r>
      <w:r w:rsidRPr="00F212EE">
        <w:rPr>
          <w:rFonts w:cstheme="minorHAnsi"/>
          <w:color w:val="4B4948"/>
          <w:shd w:val="clear" w:color="auto" w:fill="FFFFFF"/>
        </w:rPr>
        <w:t xml:space="preserve">ational </w:t>
      </w:r>
      <w:r w:rsidRPr="00F212EE">
        <w:rPr>
          <w:rStyle w:val="style5"/>
          <w:rFonts w:cstheme="minorHAnsi"/>
          <w:color w:val="4B4948"/>
          <w:u w:val="single"/>
        </w:rPr>
        <w:t>S</w:t>
      </w:r>
      <w:r w:rsidRPr="00F212EE">
        <w:rPr>
          <w:rFonts w:cstheme="minorHAnsi"/>
          <w:color w:val="4B4948"/>
          <w:shd w:val="clear" w:color="auto" w:fill="FFFFFF"/>
        </w:rPr>
        <w:t xml:space="preserve">ecurity </w:t>
      </w:r>
      <w:r w:rsidRPr="00F212EE">
        <w:rPr>
          <w:rStyle w:val="style5"/>
          <w:rFonts w:cstheme="minorHAnsi"/>
          <w:color w:val="4B4948"/>
          <w:u w:val="single"/>
        </w:rPr>
        <w:t>A</w:t>
      </w:r>
      <w:r w:rsidRPr="00F212EE">
        <w:rPr>
          <w:rFonts w:cstheme="minorHAnsi"/>
          <w:color w:val="4B4948"/>
          <w:shd w:val="clear" w:color="auto" w:fill="FFFFFF"/>
        </w:rPr>
        <w:t xml:space="preserve">gency) </w:t>
      </w:r>
      <w:r w:rsidRPr="00F212EE">
        <w:rPr>
          <w:rStyle w:val="auto-style71"/>
          <w:rFonts w:cstheme="minorHAnsi"/>
          <w:color w:val="4B4948"/>
        </w:rPr>
        <w:t xml:space="preserve">is </w:t>
      </w:r>
      <w:r w:rsidRPr="00F212EE">
        <w:rPr>
          <w:rFonts w:cstheme="minorHAnsi"/>
          <w:color w:val="4B4948"/>
          <w:shd w:val="clear" w:color="auto" w:fill="FFFFFF"/>
        </w:rPr>
        <w:t xml:space="preserve">temporarily located there,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4B4948"/>
          <w:shd w:val="clear" w:color="auto" w:fill="FFFFFF"/>
        </w:rPr>
        <w:t xml:space="preserve">but is really a major asset of the whole globalist world for a fast forthcoming dictatorial </w:t>
      </w:r>
      <w:r w:rsidRPr="00F212EE">
        <w:rPr>
          <w:rStyle w:val="Strong"/>
          <w:rFonts w:cstheme="minorHAnsi"/>
          <w:i/>
          <w:iCs/>
          <w:color w:val="4B4948"/>
          <w:u w:val="single"/>
        </w:rPr>
        <w:t>One-World-Government</w:t>
      </w:r>
      <w:r w:rsidRPr="00F212EE">
        <w:rPr>
          <w:rFonts w:cstheme="minorHAnsi"/>
          <w:color w:val="4B4948"/>
          <w:shd w:val="clear" w:color="auto" w:fill="FFFFFF"/>
        </w:rPr>
        <w:t xml:space="preserve">. It has </w:t>
      </w:r>
      <w:r w:rsidRPr="00F212EE">
        <w:rPr>
          <w:rStyle w:val="Strong"/>
          <w:rFonts w:cstheme="minorHAnsi"/>
          <w:color w:val="4B4948"/>
          <w:u w:val="single"/>
        </w:rPr>
        <w:t>an immense computer database facility the size of 8 football fields where all data on all persons using the Internet around the whole world is being accumulated</w:t>
      </w:r>
      <w:r w:rsidRPr="00F212EE">
        <w:rPr>
          <w:rFonts w:cstheme="minorHAnsi"/>
          <w:color w:val="4B4948"/>
          <w:shd w:val="clear" w:color="auto" w:fill="FFFFFF"/>
        </w:rPr>
        <w:t xml:space="preserve"> and well preserved for eventual full dictatorial control when the final </w:t>
      </w:r>
      <w:hyperlink w:anchor="SEGWO" w:history="1">
        <w:r w:rsidRPr="00F212EE">
          <w:rPr>
            <w:rStyle w:val="Hyperlink"/>
            <w:rFonts w:cstheme="minorHAnsi"/>
          </w:rPr>
          <w:t>SEGWO</w:t>
        </w:r>
      </w:hyperlink>
      <w:r w:rsidRPr="00F212EE">
        <w:rPr>
          <w:rFonts w:cstheme="minorHAnsi"/>
          <w:color w:val="4B4948"/>
          <w:shd w:val="clear" w:color="auto" w:fill="FFFFFF"/>
        </w:rPr>
        <w:t xml:space="preserve"> </w:t>
      </w:r>
      <w:hyperlink r:id="rId1207" w:anchor="THE_MASTER_PLAN_MORE_SPECIFICALLY" w:history="1">
        <w:hyperlink w:anchor="THE_MASTER_PLAN_MORE_SPECIFICALLY" w:history="1">
          <w:r w:rsidRPr="00F212EE">
            <w:rPr>
              <w:rStyle w:val="Hyperlink"/>
              <w:rFonts w:cstheme="minorHAnsi"/>
            </w:rPr>
            <w:t>Master Plan</w:t>
          </w:r>
        </w:hyperlink>
      </w:hyperlink>
      <w:r w:rsidRPr="00F212EE">
        <w:rPr>
          <w:rFonts w:cstheme="minorHAnsi"/>
          <w:color w:val="4B4948"/>
          <w:shd w:val="clear" w:color="auto" w:fill="FFFFFF"/>
        </w:rPr>
        <w:t xml:space="preserve"> of the </w:t>
      </w:r>
      <w:hyperlink r:id="rId120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4B4948"/>
          <w:shd w:val="clear" w:color="auto" w:fill="FFFFFF"/>
        </w:rPr>
        <w:t xml:space="preserve"> </w:t>
      </w:r>
      <w:r>
        <w:rPr>
          <w:rFonts w:cstheme="minorHAnsi"/>
          <w:color w:val="4B4948"/>
          <w:shd w:val="clear" w:color="auto" w:fill="FFFFFF"/>
        </w:rPr>
        <w:t>Cabal</w:t>
      </w:r>
      <w:r w:rsidRPr="00F212EE">
        <w:rPr>
          <w:rFonts w:cstheme="minorHAnsi"/>
          <w:color w:val="4B4948"/>
          <w:shd w:val="clear" w:color="auto" w:fill="FFFFFF"/>
        </w:rPr>
        <w:t xml:space="preserve"> for a cashless </w:t>
      </w:r>
      <w:r w:rsidRPr="00F212EE">
        <w:rPr>
          <w:rStyle w:val="Strong"/>
          <w:rFonts w:cstheme="minorHAnsi"/>
          <w:i/>
          <w:iCs/>
          <w:color w:val="4B4948"/>
          <w:u w:val="single"/>
        </w:rPr>
        <w:t>One-World-Government</w:t>
      </w:r>
      <w:r w:rsidRPr="00F212EE">
        <w:rPr>
          <w:rFonts w:cstheme="minorHAnsi"/>
          <w:color w:val="4B4948"/>
          <w:shd w:val="clear" w:color="auto" w:fill="FFFFFF"/>
        </w:rPr>
        <w:t xml:space="preserve"> shall be finally fully implemented.</w:t>
      </w:r>
    </w:p>
    <w:p w:rsidR="00DB0593" w:rsidRPr="00F212EE" w:rsidRDefault="00DB0593" w:rsidP="00DB0593">
      <w:pPr>
        <w:rPr>
          <w:rFonts w:cstheme="minorHAnsi"/>
        </w:rPr>
      </w:pPr>
      <w:r w:rsidRPr="00F212EE">
        <w:rPr>
          <w:rFonts w:cstheme="minorHAnsi"/>
        </w:rPr>
        <w:lastRenderedPageBreak/>
        <w:t xml:space="preserve"> </w:t>
      </w:r>
    </w:p>
    <w:p w:rsidR="00DB0593" w:rsidRPr="00F212EE" w:rsidRDefault="00DB0593" w:rsidP="00DB0593">
      <w:pPr>
        <w:rPr>
          <w:rFonts w:cstheme="minorHAnsi"/>
        </w:rPr>
      </w:pPr>
      <w:r w:rsidRPr="00F212EE">
        <w:rPr>
          <w:rFonts w:cstheme="minorHAnsi"/>
          <w:color w:val="4B4948"/>
          <w:shd w:val="clear" w:color="auto" w:fill="FFFFFF"/>
        </w:rPr>
        <w:t xml:space="preserve">Interestingly enough, the </w:t>
      </w:r>
      <w:r w:rsidRPr="00F212EE">
        <w:rPr>
          <w:rStyle w:val="Strong"/>
          <w:rFonts w:cstheme="minorHAnsi"/>
          <w:color w:val="4B4948"/>
          <w:u w:val="single"/>
        </w:rPr>
        <w:t>Denver</w:t>
      </w:r>
      <w:r w:rsidRPr="00F212EE">
        <w:rPr>
          <w:rFonts w:cstheme="minorHAnsi"/>
          <w:color w:val="4B4948"/>
          <w:shd w:val="clear" w:color="auto" w:fill="FFFFFF"/>
        </w:rPr>
        <w:t xml:space="preserve"> airport and its profound </w:t>
      </w:r>
      <w:hyperlink w:anchor="DUMB" w:history="1">
        <w:r w:rsidRPr="00F212EE">
          <w:rPr>
            <w:rStyle w:val="Hyperlink"/>
            <w:rFonts w:cstheme="minorHAnsi"/>
          </w:rPr>
          <w:t>DUMB</w:t>
        </w:r>
      </w:hyperlink>
      <w:r w:rsidRPr="00F212EE">
        <w:rPr>
          <w:rFonts w:cstheme="minorHAnsi"/>
          <w:color w:val="4B4948"/>
          <w:shd w:val="clear" w:color="auto" w:fill="FFFFFF"/>
        </w:rPr>
        <w:t xml:space="preserve"> bunker are also close to the infamous </w:t>
      </w:r>
      <w:r w:rsidRPr="00F212EE">
        <w:rPr>
          <w:rStyle w:val="Emphasis"/>
          <w:rFonts w:cstheme="minorHAnsi"/>
          <w:color w:val="4B4948"/>
        </w:rPr>
        <w:t>"</w:t>
      </w:r>
      <w:r w:rsidRPr="00F212EE">
        <w:rPr>
          <w:rStyle w:val="Strong"/>
          <w:rFonts w:cstheme="minorHAnsi"/>
          <w:i/>
          <w:iCs/>
          <w:color w:val="4B4948"/>
          <w:u w:val="single"/>
        </w:rPr>
        <w:t>Area 51</w:t>
      </w:r>
      <w:r w:rsidRPr="00F212EE">
        <w:rPr>
          <w:rStyle w:val="Emphasis"/>
          <w:rFonts w:cstheme="minorHAnsi"/>
          <w:color w:val="4B4948"/>
        </w:rPr>
        <w:t>"</w:t>
      </w:r>
      <w:r w:rsidRPr="00F212EE">
        <w:rPr>
          <w:rFonts w:cstheme="minorHAnsi"/>
          <w:color w:val="4B4948"/>
          <w:shd w:val="clear" w:color="auto" w:fill="FFFFFF"/>
        </w:rPr>
        <w:t xml:space="preserve"> related to so many </w:t>
      </w:r>
      <w:hyperlink w:anchor="UFO" w:history="1">
        <w:r w:rsidRPr="007874E5">
          <w:rPr>
            <w:rStyle w:val="Hyperlink"/>
            <w:rFonts w:cstheme="minorHAnsi"/>
          </w:rPr>
          <w:t>UFO</w:t>
        </w:r>
      </w:hyperlink>
      <w:r w:rsidRPr="00F212EE">
        <w:rPr>
          <w:rFonts w:cstheme="minorHAnsi"/>
          <w:color w:val="4B4948"/>
          <w:shd w:val="clear" w:color="auto" w:fill="FFFFFF"/>
        </w:rPr>
        <w:t xml:space="preserve"> (</w:t>
      </w:r>
      <w:r w:rsidRPr="00F212EE">
        <w:rPr>
          <w:rStyle w:val="style5"/>
          <w:rFonts w:cstheme="minorHAnsi"/>
          <w:color w:val="4B4948"/>
          <w:u w:val="single"/>
        </w:rPr>
        <w:t>U</w:t>
      </w:r>
      <w:r w:rsidRPr="00F212EE">
        <w:rPr>
          <w:rFonts w:cstheme="minorHAnsi"/>
          <w:color w:val="4B4948"/>
          <w:shd w:val="clear" w:color="auto" w:fill="FFFFFF"/>
        </w:rPr>
        <w:t xml:space="preserve">nidentified </w:t>
      </w:r>
      <w:r w:rsidRPr="00F212EE">
        <w:rPr>
          <w:rStyle w:val="style5"/>
          <w:rFonts w:cstheme="minorHAnsi"/>
          <w:color w:val="4B4948"/>
          <w:u w:val="single"/>
        </w:rPr>
        <w:t>F</w:t>
      </w:r>
      <w:r w:rsidRPr="00F212EE">
        <w:rPr>
          <w:rFonts w:cstheme="minorHAnsi"/>
          <w:color w:val="4B4948"/>
          <w:shd w:val="clear" w:color="auto" w:fill="FFFFFF"/>
        </w:rPr>
        <w:t xml:space="preserve">lying </w:t>
      </w:r>
      <w:r w:rsidRPr="00F212EE">
        <w:rPr>
          <w:rStyle w:val="style5"/>
          <w:rFonts w:cstheme="minorHAnsi"/>
          <w:color w:val="4B4948"/>
          <w:u w:val="single"/>
        </w:rPr>
        <w:t>O</w:t>
      </w:r>
      <w:r w:rsidRPr="00F212EE">
        <w:rPr>
          <w:rFonts w:cstheme="minorHAnsi"/>
          <w:color w:val="4B4948"/>
          <w:shd w:val="clear" w:color="auto" w:fill="FFFFFF"/>
        </w:rPr>
        <w:t xml:space="preserve">bject) stories. It is also claimed to be linked directly to </w:t>
      </w:r>
      <w:r w:rsidRPr="00F212EE">
        <w:rPr>
          <w:rStyle w:val="Strong"/>
          <w:rFonts w:cstheme="minorHAnsi"/>
          <w:i/>
          <w:iCs/>
          <w:color w:val="4B4948"/>
          <w:u w:val="single"/>
        </w:rPr>
        <w:t>Area 51</w:t>
      </w:r>
      <w:r w:rsidRPr="00F212EE">
        <w:rPr>
          <w:rFonts w:cstheme="minorHAnsi"/>
          <w:color w:val="4B4948"/>
          <w:shd w:val="clear" w:color="auto" w:fill="FFFFFF"/>
        </w:rPr>
        <w:t xml:space="preserve"> through underground tunnels. In the secret premises of </w:t>
      </w:r>
      <w:r w:rsidRPr="00F212EE">
        <w:rPr>
          <w:rStyle w:val="Strong"/>
          <w:rFonts w:cstheme="minorHAnsi"/>
          <w:i/>
          <w:iCs/>
          <w:color w:val="4B4948"/>
          <w:u w:val="single"/>
        </w:rPr>
        <w:t>Area 51</w:t>
      </w:r>
      <w:r w:rsidRPr="00F212EE">
        <w:rPr>
          <w:rStyle w:val="auto-style58"/>
          <w:rFonts w:cstheme="minorHAnsi"/>
          <w:color w:val="4B4948"/>
          <w:shd w:val="clear" w:color="auto" w:fill="FFFFFF"/>
        </w:rPr>
        <w:t xml:space="preserve">, it </w:t>
      </w:r>
      <w:r w:rsidRPr="00F212EE">
        <w:rPr>
          <w:rFonts w:cstheme="minorHAnsi"/>
          <w:color w:val="4B4948"/>
          <w:shd w:val="clear" w:color="auto" w:fill="FFFFFF"/>
        </w:rPr>
        <w:t xml:space="preserve">is said by reliable sources that many alien </w:t>
      </w:r>
      <w:r w:rsidRPr="00F212EE">
        <w:rPr>
          <w:rStyle w:val="Strong"/>
          <w:rFonts w:cstheme="minorHAnsi"/>
          <w:color w:val="4B4948"/>
          <w:u w:val="single"/>
        </w:rPr>
        <w:t>Extraterrestrial Specimens</w:t>
      </w:r>
      <w:r w:rsidRPr="00F212EE">
        <w:rPr>
          <w:rStyle w:val="style5"/>
          <w:rFonts w:cstheme="minorHAnsi"/>
          <w:color w:val="4B4948"/>
        </w:rPr>
        <w:t xml:space="preserve"> of </w:t>
      </w:r>
      <w:r w:rsidRPr="00F212EE">
        <w:rPr>
          <w:rStyle w:val="Strong"/>
          <w:rFonts w:cstheme="minorHAnsi"/>
          <w:color w:val="4B4948"/>
          <w:u w:val="single"/>
        </w:rPr>
        <w:t>Humanoids</w:t>
      </w:r>
      <w:r w:rsidRPr="00F212EE">
        <w:rPr>
          <w:rStyle w:val="style5"/>
          <w:rFonts w:cstheme="minorHAnsi"/>
          <w:color w:val="4B4948"/>
        </w:rPr>
        <w:t xml:space="preserve"> captured from </w:t>
      </w:r>
      <w:hyperlink w:anchor="UFO" w:history="1">
        <w:r w:rsidRPr="00F212EE">
          <w:rPr>
            <w:rStyle w:val="Hyperlink"/>
            <w:rFonts w:cstheme="minorHAnsi"/>
          </w:rPr>
          <w:t>UFO</w:t>
        </w:r>
      </w:hyperlink>
      <w:r w:rsidRPr="00F212EE">
        <w:rPr>
          <w:rFonts w:cstheme="minorHAnsi"/>
          <w:color w:val="4B4948"/>
          <w:shd w:val="clear" w:color="auto" w:fill="FFFFFF"/>
        </w:rPr>
        <w:t xml:space="preserve">s that fell on Earth are kept alive to be used to help the global enslavement plans of complete world domination by the malefic deep and profound </w:t>
      </w:r>
      <w:hyperlink r:id="rId120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4B4948"/>
          <w:shd w:val="clear" w:color="auto" w:fill="FFFFFF"/>
        </w:rPr>
        <w:t xml:space="preserve"> </w:t>
      </w:r>
      <w:r>
        <w:rPr>
          <w:rFonts w:cstheme="minorHAnsi"/>
          <w:color w:val="4B4948"/>
          <w:shd w:val="clear" w:color="auto" w:fill="FFFFFF"/>
        </w:rPr>
        <w:t>Cabal</w:t>
      </w:r>
      <w:r w:rsidRPr="00F212EE">
        <w:rPr>
          <w:rFonts w:cstheme="minorHAnsi"/>
          <w:color w:val="4B4948"/>
          <w:shd w:val="clear" w:color="auto" w:fill="FFFFFF"/>
        </w:rPr>
        <w:t xml:space="preserve"> of these bunkers.</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color w:val="4B4948"/>
          <w:shd w:val="clear" w:color="auto" w:fill="FFFFFF"/>
        </w:rPr>
        <w:t xml:space="preserve">In all logic, </w:t>
      </w:r>
      <w:r w:rsidRPr="00F212EE">
        <w:rPr>
          <w:rStyle w:val="Strong"/>
          <w:rFonts w:cstheme="minorHAnsi"/>
          <w:color w:val="4B4948"/>
          <w:u w:val="single"/>
        </w:rPr>
        <w:t xml:space="preserve">these malefic deep underground </w:t>
      </w:r>
      <w:hyperlink r:id="rId121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Strong"/>
          <w:rFonts w:cstheme="minorHAnsi"/>
          <w:color w:val="4B4948"/>
          <w:u w:val="single"/>
        </w:rPr>
        <w:t xml:space="preserve"> elites wanting full world domination are much more powerful than a president, as they can refuse a president the clearance and entry to their bunkers, even if they are financed by the public money provided and supposedly managed by that president</w:t>
      </w:r>
      <w:r w:rsidRPr="00F212EE">
        <w:rPr>
          <w:rFonts w:cstheme="minorHAnsi"/>
          <w:color w:val="4B4948"/>
          <w:shd w:val="clear" w:color="auto" w:fill="FFFFFF"/>
        </w:rPr>
        <w:t xml:space="preserve">. They can only be the real supervisors and masters of the main part of the </w:t>
      </w:r>
      <w:hyperlink r:id="rId121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4B4948"/>
          <w:shd w:val="clear" w:color="auto" w:fill="FFFFFF"/>
        </w:rPr>
        <w:t xml:space="preserve"> elite of the so-called </w:t>
      </w:r>
      <w:r w:rsidRPr="00F212EE">
        <w:rPr>
          <w:rStyle w:val="Strong"/>
          <w:rFonts w:cstheme="minorHAnsi"/>
          <w:color w:val="4B4948"/>
          <w:u w:val="single"/>
        </w:rPr>
        <w:t>Deep State</w:t>
      </w:r>
      <w:r w:rsidRPr="00F212EE">
        <w:rPr>
          <w:rFonts w:cstheme="minorHAnsi"/>
          <w:color w:val="4B4948"/>
          <w:shd w:val="clear" w:color="auto" w:fill="FFFFFF"/>
        </w:rPr>
        <w:t xml:space="preserve"> </w:t>
      </w:r>
      <w:r w:rsidRPr="00F212EE">
        <w:rPr>
          <w:rStyle w:val="auto-style58"/>
          <w:rFonts w:cstheme="minorHAnsi"/>
          <w:color w:val="4B4948"/>
          <w:shd w:val="clear" w:color="auto" w:fill="FFFFFF"/>
        </w:rPr>
        <w:t xml:space="preserve">that is closer to the surface, like the officials of the </w:t>
      </w:r>
      <w:r w:rsidRPr="00F212EE">
        <w:rPr>
          <w:rStyle w:val="Strong"/>
          <w:rFonts w:cstheme="minorHAnsi"/>
          <w:color w:val="4B4948"/>
          <w:u w:val="single"/>
        </w:rPr>
        <w:t>NSA</w:t>
      </w:r>
      <w:r w:rsidRPr="00F212EE">
        <w:rPr>
          <w:rStyle w:val="style5"/>
          <w:rFonts w:cstheme="minorHAnsi"/>
          <w:color w:val="4B4948"/>
        </w:rPr>
        <w:t xml:space="preserve"> </w:t>
      </w:r>
      <w:r>
        <w:rPr>
          <w:rStyle w:val="style5"/>
          <w:rFonts w:cstheme="minorHAnsi"/>
          <w:color w:val="4B4948"/>
        </w:rPr>
        <w:t>(</w:t>
      </w:r>
      <w:r w:rsidRPr="00F03F87">
        <w:rPr>
          <w:rStyle w:val="style5"/>
          <w:rFonts w:cstheme="minorHAnsi"/>
          <w:color w:val="4B4948"/>
          <w:u w:val="single"/>
        </w:rPr>
        <w:t>N</w:t>
      </w:r>
      <w:r>
        <w:rPr>
          <w:rStyle w:val="style5"/>
          <w:rFonts w:cstheme="minorHAnsi"/>
          <w:color w:val="4B4948"/>
        </w:rPr>
        <w:t xml:space="preserve">ational </w:t>
      </w:r>
      <w:r w:rsidRPr="00F03F87">
        <w:rPr>
          <w:rStyle w:val="style5"/>
          <w:rFonts w:cstheme="minorHAnsi"/>
          <w:color w:val="4B4948"/>
          <w:u w:val="single"/>
        </w:rPr>
        <w:t>S</w:t>
      </w:r>
      <w:r>
        <w:rPr>
          <w:rStyle w:val="style5"/>
          <w:rFonts w:cstheme="minorHAnsi"/>
          <w:color w:val="4B4948"/>
        </w:rPr>
        <w:t xml:space="preserve">ecurity </w:t>
      </w:r>
      <w:r w:rsidRPr="00F03F87">
        <w:rPr>
          <w:rStyle w:val="style5"/>
          <w:rFonts w:cstheme="minorHAnsi"/>
          <w:color w:val="4B4948"/>
          <w:u w:val="single"/>
        </w:rPr>
        <w:t>A</w:t>
      </w:r>
      <w:r>
        <w:rPr>
          <w:rStyle w:val="style5"/>
          <w:rFonts w:cstheme="minorHAnsi"/>
          <w:color w:val="4B4948"/>
        </w:rPr>
        <w:t xml:space="preserve">gency) </w:t>
      </w:r>
      <w:r w:rsidRPr="00F212EE">
        <w:rPr>
          <w:rStyle w:val="style5"/>
          <w:rFonts w:cstheme="minorHAnsi"/>
          <w:color w:val="4B4948"/>
        </w:rPr>
        <w:t xml:space="preserve">of </w:t>
      </w:r>
      <w:r w:rsidRPr="00F212EE">
        <w:rPr>
          <w:rStyle w:val="Strong"/>
          <w:rFonts w:cstheme="minorHAnsi"/>
          <w:color w:val="4B4948"/>
          <w:u w:val="single"/>
        </w:rPr>
        <w:t>Bluffdale</w:t>
      </w:r>
      <w:r w:rsidRPr="00F212EE">
        <w:rPr>
          <w:rStyle w:val="auto-style58"/>
          <w:rFonts w:cstheme="minorHAnsi"/>
          <w:color w:val="4B4948"/>
          <w:shd w:val="clear" w:color="auto" w:fill="FFFFFF"/>
        </w:rPr>
        <w:t xml:space="preserve">, as these more surface </w:t>
      </w:r>
      <w:hyperlink r:id="rId1212"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4B4948"/>
        </w:rPr>
        <w:t xml:space="preserve"> </w:t>
      </w:r>
      <w:r w:rsidRPr="00F212EE">
        <w:rPr>
          <w:rStyle w:val="auto-style58"/>
          <w:rFonts w:cstheme="minorHAnsi"/>
          <w:color w:val="4B4948"/>
          <w:shd w:val="clear" w:color="auto" w:fill="FFFFFF"/>
        </w:rPr>
        <w:t xml:space="preserve">officials can only be their puppets for managing deceitfully </w:t>
      </w:r>
      <w:r w:rsidRPr="00F212EE">
        <w:rPr>
          <w:rFonts w:cstheme="minorHAnsi"/>
          <w:color w:val="4B4948"/>
          <w:shd w:val="clear" w:color="auto" w:fill="FFFFFF"/>
        </w:rPr>
        <w:t xml:space="preserve">the </w:t>
      </w:r>
      <w:hyperlink r:id="rId1213" w:anchor="NWO" w:history="1">
        <w:hyperlink w:anchor="NWO" w:history="1">
          <w:hyperlink w:anchor="NWO" w:history="1">
            <w:r w:rsidRPr="00F212EE">
              <w:rPr>
                <w:rStyle w:val="Hyperlink"/>
              </w:rPr>
              <w:t>NWO</w:t>
            </w:r>
          </w:hyperlink>
        </w:hyperlink>
      </w:hyperlink>
      <w:r w:rsidRPr="00F212EE">
        <w:rPr>
          <w:rFonts w:cstheme="minorHAnsi"/>
          <w:color w:val="4B4948"/>
          <w:shd w:val="clear" w:color="auto" w:fill="FFFFFF"/>
        </w:rPr>
        <w:t xml:space="preserve"> that we call the </w:t>
      </w:r>
      <w:hyperlink w:anchor="SEGWO" w:history="1">
        <w:r w:rsidRPr="00F212EE">
          <w:rPr>
            <w:rStyle w:val="Hyperlink"/>
            <w:rFonts w:cstheme="minorHAnsi"/>
          </w:rPr>
          <w:t>SEGWO</w:t>
        </w:r>
      </w:hyperlink>
      <w:r w:rsidRPr="00F212EE">
        <w:rPr>
          <w:rFonts w:cstheme="minorHAnsi"/>
          <w:color w:val="4B4948"/>
          <w:shd w:val="clear" w:color="auto" w:fill="FFFFFF"/>
        </w:rPr>
        <w:t xml:space="preserve">, let alone the even higher puppets of the top surface level who are our puppet politicians and puppet ministers fully under the control of evil agencies like the </w:t>
      </w:r>
      <w:r w:rsidRPr="00F212EE">
        <w:rPr>
          <w:rStyle w:val="Strong"/>
          <w:rFonts w:cstheme="minorHAnsi"/>
          <w:color w:val="4B4948"/>
          <w:u w:val="single"/>
        </w:rPr>
        <w:t>NSA</w:t>
      </w:r>
      <w:r w:rsidRPr="00F212EE">
        <w:rPr>
          <w:rFonts w:cstheme="minorHAnsi"/>
          <w:color w:val="4B4948"/>
          <w:shd w:val="clear" w:color="auto" w:fill="FFFFFF"/>
        </w:rPr>
        <w:t>.</w:t>
      </w:r>
    </w:p>
    <w:p w:rsidR="00DB0593" w:rsidRPr="00F212EE" w:rsidRDefault="00DB0593" w:rsidP="00DB0593">
      <w:pPr>
        <w:rPr>
          <w:rFonts w:cstheme="minorHAnsi"/>
        </w:rPr>
      </w:pPr>
      <w:r w:rsidRPr="00F212EE">
        <w:rPr>
          <w:rFonts w:cstheme="minorHAnsi"/>
        </w:rPr>
        <w:t xml:space="preserve"> </w:t>
      </w:r>
    </w:p>
    <w:p w:rsidR="00DB0593" w:rsidRPr="00F212EE" w:rsidRDefault="00DB0593" w:rsidP="00DB0593">
      <w:pPr>
        <w:rPr>
          <w:rFonts w:cstheme="minorHAnsi"/>
        </w:rPr>
      </w:pPr>
      <w:r w:rsidRPr="00F212EE">
        <w:rPr>
          <w:rFonts w:cstheme="minorHAnsi"/>
        </w:rPr>
        <w:t xml:space="preserve">The </w:t>
      </w:r>
      <w:r w:rsidRPr="00F212EE">
        <w:rPr>
          <w:rStyle w:val="Strong"/>
          <w:rFonts w:cstheme="minorHAnsi"/>
          <w:color w:val="000000"/>
          <w:u w:val="single"/>
        </w:rPr>
        <w:t>Denver</w:t>
      </w:r>
      <w:r w:rsidRPr="00F212EE">
        <w:rPr>
          <w:rStyle w:val="style5"/>
          <w:rFonts w:cstheme="minorHAnsi"/>
          <w:color w:val="000000"/>
        </w:rPr>
        <w:t xml:space="preserve"> and </w:t>
      </w:r>
      <w:r w:rsidRPr="00F212EE">
        <w:rPr>
          <w:rStyle w:val="Strong"/>
          <w:rFonts w:cstheme="minorHAnsi"/>
          <w:color w:val="000000"/>
          <w:u w:val="single"/>
        </w:rPr>
        <w:t>Getty</w:t>
      </w:r>
      <w:r w:rsidRPr="00F212EE">
        <w:rPr>
          <w:rFonts w:cstheme="minorHAnsi"/>
        </w:rPr>
        <w:t xml:space="preserve"> sites also have on their surface some space that is deceitfully fully open to the public. Not too surprisingly, some of this open space includes lots of clearly satanic horrific art work, really </w:t>
      </w:r>
      <w:r w:rsidRPr="00F212EE">
        <w:rPr>
          <w:rStyle w:val="Strong"/>
          <w:rFonts w:cstheme="minorHAnsi"/>
          <w:color w:val="000000"/>
          <w:u w:val="single"/>
        </w:rPr>
        <w:t>Crap Art</w:t>
      </w:r>
      <w:r w:rsidRPr="00F212EE">
        <w:rPr>
          <w:rFonts w:cstheme="minorHAnsi"/>
        </w:rPr>
        <w:t xml:space="preserve"> work probably exposed to </w:t>
      </w:r>
      <w:r w:rsidRPr="00F212EE">
        <w:rPr>
          <w:rStyle w:val="Emphasis"/>
          <w:rFonts w:cstheme="minorHAnsi"/>
          <w:color w:val="000000"/>
        </w:rPr>
        <w:t>hide in plain sight</w:t>
      </w:r>
      <w:r w:rsidRPr="00F212EE">
        <w:rPr>
          <w:rFonts w:cstheme="minorHAnsi"/>
        </w:rPr>
        <w:t xml:space="preserve"> what is really going on underground, and give us a hint as to who is really running this underground world, who quite obviously is the cosmic </w:t>
      </w:r>
      <w:hyperlink w:anchor="ZBAP_SatanReturn_Time" w:history="1">
        <w:r w:rsidRPr="00F212EE">
          <w:rPr>
            <w:rStyle w:val="Hyperlink"/>
            <w:rFonts w:cstheme="minorHAnsi"/>
          </w:rPr>
          <w:t>Satan</w:t>
        </w:r>
      </w:hyperlink>
      <w:r w:rsidRPr="00F212EE">
        <w:rPr>
          <w:rFonts w:cstheme="minorHAnsi"/>
        </w:rPr>
        <w:t xml:space="preserve"> himself. This includes graphics and paintings that relate clearly to things like alien life specimens, child sex trafficking in strange cages and tunnels, and </w:t>
      </w:r>
      <w:r w:rsidRPr="00F212EE">
        <w:rPr>
          <w:rStyle w:val="Strong"/>
          <w:rFonts w:cstheme="minorHAnsi"/>
          <w:color w:val="000000"/>
          <w:u w:val="single"/>
        </w:rPr>
        <w:t>Artificial Intelligence</w:t>
      </w:r>
      <w:r w:rsidRPr="00F212EE">
        <w:rPr>
          <w:rFonts w:cstheme="minorHAnsi"/>
        </w:rPr>
        <w:t xml:space="preserve"> experimenting in devastating ways on the </w:t>
      </w:r>
      <w:r w:rsidRPr="00F212EE">
        <w:rPr>
          <w:rStyle w:val="Strong"/>
          <w:rFonts w:cstheme="minorHAnsi"/>
          <w:color w:val="000000"/>
          <w:u w:val="single"/>
        </w:rPr>
        <w:t>DNA</w:t>
      </w:r>
      <w:r w:rsidRPr="00F212EE">
        <w:rPr>
          <w:rFonts w:cstheme="minorHAnsi"/>
        </w:rPr>
        <w:t xml:space="preserve"> of human beings. But </w:t>
      </w:r>
      <w:r w:rsidRPr="00F212EE">
        <w:rPr>
          <w:rStyle w:val="Strong"/>
          <w:rFonts w:cstheme="minorHAnsi"/>
          <w:color w:val="000000"/>
          <w:u w:val="single"/>
        </w:rPr>
        <w:t>Crappy Art of clear satanic inspiration, with the additional presence of clear freemason symbols</w:t>
      </w:r>
      <w:r w:rsidRPr="00F212EE">
        <w:rPr>
          <w:rFonts w:cstheme="minorHAnsi"/>
        </w:rPr>
        <w:t xml:space="preserve"> is also found in most of the places of major </w:t>
      </w:r>
      <w:hyperlink r:id="rId121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world power, like the ugly mural of the</w:t>
      </w:r>
      <w:r w:rsidRPr="00F212EE">
        <w:rPr>
          <w:rStyle w:val="Strong"/>
          <w:rFonts w:cstheme="minorHAnsi"/>
          <w:color w:val="000000"/>
        </w:rPr>
        <w:t xml:space="preserve"> </w:t>
      </w:r>
      <w:r w:rsidRPr="00F212EE">
        <w:rPr>
          <w:rStyle w:val="style5"/>
          <w:rFonts w:cstheme="minorHAnsi"/>
          <w:b/>
          <w:bCs/>
          <w:color w:val="000000"/>
        </w:rPr>
        <w:t>Security Council</w:t>
      </w:r>
      <w:r w:rsidRPr="00F212EE">
        <w:rPr>
          <w:rFonts w:cstheme="minorHAnsi"/>
        </w:rPr>
        <w:t xml:space="preserve"> room at the </w:t>
      </w:r>
      <w:r w:rsidRPr="00F212EE">
        <w:rPr>
          <w:rStyle w:val="Strong"/>
          <w:rFonts w:cstheme="minorHAnsi"/>
          <w:color w:val="000000"/>
          <w:u w:val="single"/>
        </w:rPr>
        <w:t>United Nations</w:t>
      </w:r>
      <w:r w:rsidRPr="00F212EE">
        <w:rPr>
          <w:rFonts w:cstheme="minorHAnsi"/>
        </w:rPr>
        <w:t xml:space="preserve"> and the strange murals of the </w:t>
      </w:r>
      <w:r w:rsidRPr="00F212EE">
        <w:rPr>
          <w:rStyle w:val="Strong"/>
          <w:rFonts w:cstheme="minorHAnsi"/>
          <w:color w:val="000000"/>
          <w:u w:val="single"/>
        </w:rPr>
        <w:t>Bank of America Corporate Center</w:t>
      </w:r>
      <w:r w:rsidRPr="00F212EE">
        <w:rPr>
          <w:rFonts w:cstheme="minorHAnsi"/>
        </w:rPr>
        <w:t xml:space="preserve">. The famous </w:t>
      </w:r>
      <w:r w:rsidRPr="00F212EE">
        <w:rPr>
          <w:rStyle w:val="Strong"/>
          <w:rFonts w:cstheme="minorHAnsi"/>
          <w:color w:val="000000"/>
          <w:u w:val="single"/>
        </w:rPr>
        <w:t>MOMA Museum or Modern Art</w:t>
      </w:r>
      <w:r w:rsidRPr="00F212EE">
        <w:rPr>
          <w:rStyle w:val="style5"/>
          <w:rFonts w:cstheme="minorHAnsi"/>
          <w:color w:val="000000"/>
        </w:rPr>
        <w:t xml:space="preserve"> of </w:t>
      </w:r>
      <w:r w:rsidRPr="00F212EE">
        <w:rPr>
          <w:rStyle w:val="Strong"/>
          <w:rFonts w:cstheme="minorHAnsi"/>
          <w:color w:val="000000"/>
          <w:u w:val="single"/>
        </w:rPr>
        <w:t>Manhattan</w:t>
      </w:r>
      <w:r w:rsidRPr="00F212EE">
        <w:rPr>
          <w:rStyle w:val="style5"/>
          <w:rFonts w:cstheme="minorHAnsi"/>
          <w:color w:val="000000"/>
        </w:rPr>
        <w:t xml:space="preserve"> in </w:t>
      </w:r>
      <w:r w:rsidRPr="00F212EE">
        <w:rPr>
          <w:rStyle w:val="Strong"/>
          <w:rFonts w:cstheme="minorHAnsi"/>
          <w:color w:val="000000"/>
          <w:u w:val="single"/>
        </w:rPr>
        <w:t>NYC</w:t>
      </w:r>
      <w:r w:rsidRPr="00F212EE">
        <w:rPr>
          <w:rFonts w:cstheme="minorHAnsi"/>
        </w:rPr>
        <w:t xml:space="preserve"> is the best guardian, not to say the biggest garbage bin in the world and repository for such </w:t>
      </w:r>
      <w:r w:rsidRPr="00F212EE">
        <w:rPr>
          <w:rStyle w:val="Strong"/>
          <w:rFonts w:cstheme="minorHAnsi"/>
          <w:color w:val="000000"/>
          <w:u w:val="single"/>
        </w:rPr>
        <w:t>Crap Art Horrors</w:t>
      </w:r>
      <w:r w:rsidRPr="00F212EE">
        <w:rPr>
          <w:rFonts w:cstheme="minorHAnsi"/>
        </w:rPr>
        <w:t xml:space="preserve">, and it is located symbolically and meaningfully right in one of the most powerful </w:t>
      </w:r>
      <w:hyperlink r:id="rId121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centers on planet Earth that include the </w:t>
      </w:r>
      <w:hyperlink w:anchor="UN" w:history="1">
        <w:r w:rsidRPr="00F212EE">
          <w:rPr>
            <w:rStyle w:val="Hyperlink"/>
            <w:rFonts w:cstheme="minorHAnsi"/>
          </w:rPr>
          <w:t>UN</w:t>
        </w:r>
      </w:hyperlink>
      <w:r w:rsidRPr="00F212EE">
        <w:rPr>
          <w:rFonts w:cstheme="minorHAnsi"/>
        </w:rPr>
        <w:t xml:space="preserve"> itself, or rather the </w:t>
      </w:r>
      <w:hyperlink r:id="rId1216" w:anchor="ZBAP_UN_to_UNN.jpg" w:history="1">
        <w:hyperlink r:id="rId1217" w:anchor="ZBAP_UN_to_UNN.jpg" w:history="1">
          <w:hyperlink w:anchor="ZBAP_UN_to_UNN.jpg" w:history="1">
            <w:r w:rsidRPr="00F212EE">
              <w:rPr>
                <w:rStyle w:val="Hyperlink"/>
                <w:rFonts w:cstheme="minorHAnsi"/>
              </w:rPr>
              <w:t>UNN</w:t>
            </w:r>
          </w:hyperlink>
        </w:hyperlink>
      </w:hyperlink>
      <w:r w:rsidRPr="00F212EE">
        <w:rPr>
          <w:rFonts w:cstheme="minorHAnsi"/>
        </w:rPr>
        <w:t>.</w:t>
      </w:r>
    </w:p>
    <w:p w:rsidR="00DB0593" w:rsidRPr="00F212EE" w:rsidRDefault="00DB0593" w:rsidP="00DB0593">
      <w:pPr>
        <w:rPr>
          <w:rFonts w:cstheme="minorHAnsi"/>
        </w:rPr>
      </w:pPr>
      <w:r>
        <w:rPr>
          <w:rFonts w:cstheme="minorHAnsi"/>
        </w:rPr>
        <w:t xml:space="preserve"> </w:t>
      </w:r>
    </w:p>
    <w:p w:rsidR="00DB0593" w:rsidRPr="00F212EE" w:rsidRDefault="00DB0593" w:rsidP="00DB0593">
      <w:pPr>
        <w:rPr>
          <w:rFonts w:cstheme="minorHAnsi"/>
        </w:rPr>
      </w:pPr>
      <w:r w:rsidRPr="00F212EE">
        <w:rPr>
          <w:rFonts w:cstheme="minorHAnsi"/>
        </w:rPr>
        <w:t xml:space="preserve">In light of the above dreadful background, should not secrecy be totally eliminated in all public affairs managed by the </w:t>
      </w:r>
      <w:hyperlink r:id="rId121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or by our puppet national governments, except very temporarily during pending criminal investigations in order not to damage their quick and efficient results? If not even our presidents are in charge, and are denied access to many centers financed by their taxpayers, should it not be the case for us, the taxpayers, to finally become in charge, in a real direct and participative democracy based on </w:t>
      </w:r>
      <w:hyperlink r:id="rId1219" w:anchor="FTAT" w:history="1">
        <w:r w:rsidRPr="00F212EE">
          <w:rPr>
            <w:rStyle w:val="Hyperlink"/>
            <w:rFonts w:cstheme="minorHAnsi"/>
          </w:rPr>
          <w:t>FTAT</w:t>
        </w:r>
      </w:hyperlink>
      <w:r w:rsidRPr="00F212EE">
        <w:rPr>
          <w:rFonts w:cstheme="minorHAnsi"/>
        </w:rPr>
        <w:t xml:space="preserve"> (</w:t>
      </w:r>
      <w:r w:rsidRPr="00F212EE">
        <w:rPr>
          <w:rStyle w:val="style5"/>
          <w:rFonts w:cstheme="minorHAnsi"/>
          <w:color w:val="000000"/>
          <w:u w:val="single"/>
        </w:rPr>
        <w:t>F</w:t>
      </w:r>
      <w:r w:rsidRPr="00F212EE">
        <w:rPr>
          <w:rFonts w:cstheme="minorHAnsi"/>
        </w:rPr>
        <w:t xml:space="preserve">ull </w:t>
      </w:r>
      <w:r w:rsidRPr="00F212EE">
        <w:rPr>
          <w:rStyle w:val="style5"/>
          <w:rFonts w:cstheme="minorHAnsi"/>
          <w:color w:val="000000"/>
          <w:u w:val="single"/>
        </w:rPr>
        <w:t>T</w:t>
      </w:r>
      <w:r w:rsidRPr="00F212EE">
        <w:rPr>
          <w:rFonts w:cstheme="minorHAnsi"/>
        </w:rPr>
        <w:t xml:space="preserve">ruth </w:t>
      </w:r>
      <w:r w:rsidRPr="00F212EE">
        <w:rPr>
          <w:rStyle w:val="style5"/>
          <w:rFonts w:cstheme="minorHAnsi"/>
          <w:color w:val="000000"/>
          <w:u w:val="single"/>
        </w:rPr>
        <w:t>A</w:t>
      </w:r>
      <w:r w:rsidRPr="00F212EE">
        <w:rPr>
          <w:rFonts w:cstheme="minorHAnsi"/>
        </w:rPr>
        <w:t xml:space="preserve">nd </w:t>
      </w:r>
      <w:r w:rsidRPr="00F212EE">
        <w:rPr>
          <w:rStyle w:val="style5"/>
          <w:rFonts w:cstheme="minorHAnsi"/>
          <w:color w:val="000000"/>
        </w:rPr>
        <w:t>T</w:t>
      </w:r>
      <w:r w:rsidRPr="00F212EE">
        <w:rPr>
          <w:rFonts w:cstheme="minorHAnsi"/>
        </w:rPr>
        <w:t xml:space="preserve">ransparency), which would certainly be the case of </w:t>
      </w:r>
      <w:hyperlink r:id="rId1220" w:anchor="FtabAristarchy" w:history="1">
        <w:hyperlink w:anchor="FtabAristarchy" w:history="1">
          <w:hyperlink w:anchor="FtabAristarchy" w:history="1">
            <w:hyperlink r:id="rId1221"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with elected leaders acting directly on our behalf under a fully binding contract, without responding to any</w:t>
      </w:r>
      <w:r w:rsidRPr="00F212EE">
        <w:rPr>
          <w:rStyle w:val="auto-style71"/>
          <w:rFonts w:cstheme="minorHAnsi"/>
          <w:color w:val="000000"/>
        </w:rPr>
        <w:t xml:space="preserve"> </w:t>
      </w:r>
      <w:hyperlink r:id="rId1222"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abal)</w:t>
      </w:r>
      <w:r w:rsidRPr="00F212EE">
        <w:t xml:space="preserve"> </w:t>
      </w:r>
      <w:hyperlink r:id="rId122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elite masters hidden in their background or in the underground?</w:t>
      </w:r>
    </w:p>
    <w:p w:rsidR="00DB0593" w:rsidRPr="00F212EE" w:rsidRDefault="00DB0593" w:rsidP="00DB0593">
      <w:pPr>
        <w:rPr>
          <w:rFonts w:cstheme="minorHAnsi"/>
        </w:rPr>
      </w:pPr>
    </w:p>
    <w:p w:rsidR="00DB0593" w:rsidRPr="00F212EE" w:rsidRDefault="00DB0593" w:rsidP="00DB0593">
      <w:pPr>
        <w:rPr>
          <w:rFonts w:cstheme="minorHAnsi"/>
        </w:rPr>
      </w:pPr>
      <w:r w:rsidRPr="00F212EE">
        <w:rPr>
          <w:rFonts w:cstheme="minorHAnsi"/>
        </w:rPr>
        <w:t xml:space="preserve">It is certainly totally inacceptable that the latter can work without requiring any security clearance from our elected government, let alone get their own security clearance from individuals totally unknown to the highest level of our government, from obscure persons who can act anonymously and spend billions of our tax money in complete secrecy and unaccountability. But more than inacceptable, it is </w:t>
      </w:r>
      <w:r w:rsidRPr="00F212EE">
        <w:rPr>
          <w:rStyle w:val="style5"/>
          <w:rFonts w:cstheme="minorHAnsi"/>
          <w:color w:val="000000"/>
        </w:rPr>
        <w:t>complete stupidity on our part</w:t>
      </w:r>
      <w:r w:rsidRPr="00F212EE">
        <w:rPr>
          <w:rFonts w:cstheme="minorHAnsi"/>
        </w:rPr>
        <w:t xml:space="preserve"> to accept such situations of maximum </w:t>
      </w:r>
      <w:hyperlink r:id="rId1224"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71"/>
          <w:rFonts w:cstheme="minorHAnsi"/>
          <w:color w:val="000000"/>
        </w:rPr>
        <w:t xml:space="preserve"> (</w:t>
      </w:r>
      <w:r w:rsidRPr="00F212EE">
        <w:rPr>
          <w:rFonts w:cstheme="minorHAnsi"/>
          <w:u w:val="single"/>
        </w:rPr>
        <w:t>G</w:t>
      </w:r>
      <w:r w:rsidRPr="00F212EE">
        <w:rPr>
          <w:rFonts w:cstheme="minorHAnsi"/>
        </w:rPr>
        <w:t xml:space="preserve">lobal </w:t>
      </w:r>
      <w:r w:rsidRPr="00F212EE">
        <w:rPr>
          <w:rFonts w:cstheme="minorHAnsi"/>
          <w:u w:val="single"/>
        </w:rPr>
        <w:t>U</w:t>
      </w:r>
      <w:r w:rsidRPr="00F212EE">
        <w:rPr>
          <w:rFonts w:cstheme="minorHAnsi"/>
        </w:rPr>
        <w:t xml:space="preserve">nelected </w:t>
      </w:r>
      <w:r w:rsidRPr="00F212EE">
        <w:rPr>
          <w:rFonts w:cstheme="minorHAnsi"/>
          <w:u w:val="single"/>
        </w:rPr>
        <w:t>R</w:t>
      </w:r>
      <w:r w:rsidRPr="00F212EE">
        <w:rPr>
          <w:rFonts w:cstheme="minorHAnsi"/>
        </w:rPr>
        <w:t xml:space="preserve">ed-technocratic </w:t>
      </w:r>
      <w:r w:rsidRPr="00F212EE">
        <w:rPr>
          <w:rFonts w:cstheme="minorHAnsi"/>
          <w:u w:val="single"/>
        </w:rPr>
        <w:t>U</w:t>
      </w:r>
      <w:r w:rsidRPr="00F212EE">
        <w:rPr>
          <w:rFonts w:cstheme="minorHAnsi"/>
        </w:rPr>
        <w:t xml:space="preserve">naccountable </w:t>
      </w:r>
      <w:r w:rsidRPr="00F212EE">
        <w:rPr>
          <w:rFonts w:cstheme="minorHAnsi"/>
          <w:u w:val="single"/>
        </w:rPr>
        <w:t>C</w:t>
      </w:r>
      <w:r w:rsidRPr="00F212EE">
        <w:rPr>
          <w:rFonts w:cstheme="minorHAnsi"/>
        </w:rPr>
        <w:t xml:space="preserve">abal) secret </w:t>
      </w:r>
      <w:r w:rsidRPr="00F212EE">
        <w:rPr>
          <w:rFonts w:cstheme="minorHAnsi"/>
        </w:rPr>
        <w:lastRenderedPageBreak/>
        <w:t>individuals</w:t>
      </w:r>
      <w:r w:rsidRPr="00F212EE">
        <w:rPr>
          <w:rStyle w:val="auto-style71"/>
          <w:rFonts w:cstheme="minorHAnsi"/>
          <w:color w:val="000000"/>
        </w:rPr>
        <w:t xml:space="preserve"> without reaction in light of the fact that we are the absolute majority and pay for it all</w:t>
      </w:r>
      <w:r w:rsidRPr="00F212EE">
        <w:rPr>
          <w:rFonts w:cstheme="minorHAnsi"/>
        </w:rPr>
        <w:t xml:space="preserve">. </w:t>
      </w:r>
    </w:p>
    <w:p w:rsidR="00DB0593" w:rsidRPr="00F212EE" w:rsidRDefault="00DB0593" w:rsidP="00DB0593">
      <w:pPr>
        <w:rPr>
          <w:rFonts w:cstheme="minorHAnsi"/>
        </w:rPr>
      </w:pPr>
    </w:p>
    <w:p w:rsidR="00DB0593" w:rsidRPr="00F212EE" w:rsidRDefault="00DB0593" w:rsidP="00DB0593">
      <w:pPr>
        <w:rPr>
          <w:rFonts w:cstheme="minorHAnsi"/>
        </w:rPr>
      </w:pPr>
      <w:r w:rsidRPr="00F212EE">
        <w:rPr>
          <w:rStyle w:val="style5"/>
          <w:rFonts w:cstheme="minorHAnsi"/>
          <w:color w:val="000000"/>
        </w:rPr>
        <w:t>Should not rampaging confidentiality in such currently secret internal affairs, and in secret diplomatic communications between nations be completely eliminated except for the little time they may also include an aspect of criminal investigation</w:t>
      </w:r>
      <w:r w:rsidRPr="00F212EE">
        <w:rPr>
          <w:rFonts w:cstheme="minorHAnsi"/>
        </w:rPr>
        <w:t xml:space="preserve">? Should we not be talking tough and openly between each other, in all our internal and diplomatic relations, on a basis of full </w:t>
      </w:r>
      <w:r w:rsidRPr="00F212EE">
        <w:rPr>
          <w:rStyle w:val="Strong"/>
          <w:rFonts w:cstheme="minorHAnsi"/>
          <w:i/>
          <w:iCs/>
          <w:color w:val="000000"/>
          <w:u w:val="single"/>
        </w:rPr>
        <w:t>Truth</w:t>
      </w:r>
      <w:r w:rsidRPr="00F212EE">
        <w:rPr>
          <w:rFonts w:cstheme="minorHAnsi"/>
        </w:rPr>
        <w:t>, like good friends and neighbors can do, and certainly like all serious people can do, especially regarding operations they all pay for? In other words, should not in particular two nations always hold talks freely and completely openly, and legally have to do so, even when they include items of mutual embarrassment, and do so in front of whoever may be present or has an interest in the subject, in particular in front of good investigative journalists, doing it like two old buddies often do when they want to resolve a conflict, as embarrassing as it may be, let alone two decent honest enemies?</w:t>
      </w:r>
      <w:r>
        <w:rPr>
          <w:rFonts w:cstheme="minorHAnsi"/>
        </w:rPr>
        <w:t xml:space="preserve"> </w:t>
      </w:r>
    </w:p>
    <w:p w:rsidR="00DB0593" w:rsidRPr="00F212EE" w:rsidRDefault="00DB0593" w:rsidP="00DB0593">
      <w:pPr>
        <w:rPr>
          <w:rFonts w:cstheme="minorHAnsi"/>
        </w:rPr>
      </w:pPr>
    </w:p>
    <w:p w:rsidR="00C677E5" w:rsidRDefault="00EB407C" w:rsidP="00DB0593">
      <w:r>
        <w:pict>
          <v:rect id="_x0000_i1118" style="width:441.6pt;height:3.75pt" o:hralign="center" o:hrstd="t" o:hrnoshade="t" o:hr="t" fillcolor="#31849b [2408]" stroked="f"/>
        </w:pict>
      </w:r>
    </w:p>
    <w:p w:rsidR="00DB0593" w:rsidRDefault="00DB0593" w:rsidP="00DB0593"/>
    <w:p w:rsidR="00011F69" w:rsidRDefault="00011F69" w:rsidP="00DB0593">
      <w:pPr>
        <w:sectPr w:rsidR="00011F69" w:rsidSect="00FC35DC">
          <w:type w:val="oddPage"/>
          <w:pgSz w:w="11907" w:h="16839" w:code="9"/>
          <w:pgMar w:top="1440" w:right="1417" w:bottom="1440" w:left="1800" w:header="708" w:footer="708" w:gutter="0"/>
          <w:cols w:space="708"/>
          <w:docGrid w:linePitch="360"/>
        </w:sectPr>
      </w:pPr>
    </w:p>
    <w:p w:rsidR="0020760C" w:rsidRDefault="00EB407C" w:rsidP="0020760C">
      <w:r>
        <w:lastRenderedPageBreak/>
        <w:pict>
          <v:rect id="_x0000_i1119" style="width:441.6pt;height:3.75pt" o:hralign="center" o:hrstd="t" o:hrnoshade="t" o:hr="t" fillcolor="#31849b [2408]" stroked="f"/>
        </w:pict>
      </w:r>
    </w:p>
    <w:p w:rsidR="0020760C" w:rsidRDefault="0020760C" w:rsidP="00DB0593"/>
    <w:p w:rsidR="00DF1B34" w:rsidRDefault="00DF1B34" w:rsidP="00DF1B34">
      <w:pPr>
        <w:pStyle w:val="Heading2"/>
        <w:rPr>
          <w:rStyle w:val="auto-style71"/>
          <w:rFonts w:cstheme="minorHAnsi"/>
        </w:rPr>
      </w:pPr>
      <w:bookmarkStart w:id="1295" w:name="_Toc176628642"/>
      <w:r>
        <w:rPr>
          <w:rStyle w:val="auto-style71"/>
          <w:rFonts w:cstheme="minorHAnsi"/>
        </w:rPr>
        <w:t>PASSIVE REVOLUTION OF GRA</w:t>
      </w:r>
      <w:r w:rsidR="003714BA">
        <w:rPr>
          <w:rStyle w:val="auto-style71"/>
          <w:rFonts w:cstheme="minorHAnsi"/>
        </w:rPr>
        <w:t>M</w:t>
      </w:r>
      <w:r>
        <w:rPr>
          <w:rStyle w:val="auto-style71"/>
          <w:rFonts w:cstheme="minorHAnsi"/>
        </w:rPr>
        <w:t>SCI</w:t>
      </w:r>
      <w:bookmarkEnd w:id="1295"/>
    </w:p>
    <w:p w:rsidR="00275CBB" w:rsidRDefault="00275CBB" w:rsidP="00275CBB"/>
    <w:p w:rsidR="00275CBB" w:rsidRPr="00275CBB" w:rsidRDefault="00275CBB" w:rsidP="00275CBB">
      <w:r w:rsidRPr="00F212EE">
        <w:rPr>
          <w:rStyle w:val="auto-style71"/>
          <w:rFonts w:cstheme="minorHAnsi"/>
          <w:color w:val="000000"/>
        </w:rPr>
        <w:t xml:space="preserve">Here is a brief look at the essence and stages of the </w:t>
      </w:r>
      <w:bookmarkStart w:id="1296" w:name="Gramsci_Passive_Revolution"/>
      <w:r w:rsidRPr="00F212EE">
        <w:rPr>
          <w:rStyle w:val="Strong"/>
          <w:rFonts w:cstheme="minorHAnsi"/>
          <w:color w:val="000000"/>
          <w:u w:val="single"/>
        </w:rPr>
        <w:t>Gramsci Passive Revolution</w:t>
      </w:r>
      <w:bookmarkEnd w:id="1296"/>
      <w:r w:rsidRPr="00F104D6">
        <w:rPr>
          <w:rStyle w:val="Strong"/>
          <w:rFonts w:cstheme="minorHAnsi"/>
          <w:color w:val="000000"/>
        </w:rPr>
        <w:t xml:space="preserve"> that is necessary as a prerequisite for the forthcoming </w:t>
      </w:r>
      <w:hyperlink w:anchor="Holocaust_of_Western_Civilization" w:history="1">
        <w:r w:rsidRPr="0049406D">
          <w:rPr>
            <w:rStyle w:val="Hyperlink"/>
            <w:rFonts w:cstheme="minorHAnsi"/>
          </w:rPr>
          <w:t>Holocaust of Western Civilization</w:t>
        </w:r>
      </w:hyperlink>
      <w:r>
        <w:rPr>
          <w:rFonts w:cstheme="minorHAnsi"/>
        </w:rPr>
        <w:t>.</w:t>
      </w:r>
    </w:p>
    <w:p w:rsidR="00DF1B34" w:rsidRPr="00DF1B34" w:rsidRDefault="00DF1B34" w:rsidP="00DF1B34"/>
    <w:tbl>
      <w:tblPr>
        <w:tblW w:w="9213" w:type="dxa"/>
        <w:jc w:val="center"/>
        <w:tblCellSpacing w:w="15" w:type="dxa"/>
        <w:tblBorders>
          <w:top w:val="single" w:sz="24" w:space="0" w:color="FF0000"/>
          <w:left w:val="single" w:sz="24" w:space="0" w:color="FF0000"/>
          <w:bottom w:val="single" w:sz="24" w:space="0" w:color="FF0000"/>
          <w:right w:val="single" w:sz="24" w:space="0" w:color="FF0000"/>
        </w:tblBorders>
        <w:tblCellMar>
          <w:left w:w="0" w:type="dxa"/>
          <w:right w:w="0" w:type="dxa"/>
        </w:tblCellMar>
        <w:tblLook w:val="04A0" w:firstRow="1" w:lastRow="0" w:firstColumn="1" w:lastColumn="0" w:noHBand="0" w:noVBand="1"/>
      </w:tblPr>
      <w:tblGrid>
        <w:gridCol w:w="9213"/>
      </w:tblGrid>
      <w:tr w:rsidR="00DF1B34" w:rsidRPr="00F212EE" w:rsidTr="00C9273F">
        <w:trPr>
          <w:trHeight w:val="1590"/>
          <w:tblCellSpacing w:w="15" w:type="dxa"/>
          <w:jc w:val="center"/>
        </w:trPr>
        <w:tc>
          <w:tcPr>
            <w:tcW w:w="0" w:type="auto"/>
            <w:shd w:val="clear" w:color="auto" w:fill="auto"/>
            <w:vAlign w:val="bottom"/>
            <w:hideMark/>
          </w:tcPr>
          <w:p w:rsidR="00DF1B34" w:rsidRPr="00F212EE" w:rsidRDefault="00DF1B34" w:rsidP="00C9273F">
            <w:pPr>
              <w:rPr>
                <w:rFonts w:cstheme="minorHAnsi"/>
              </w:rPr>
            </w:pPr>
            <w:r w:rsidRPr="00F212EE">
              <w:rPr>
                <w:rFonts w:cstheme="minorHAnsi"/>
                <w:b/>
                <w:bCs/>
              </w:rPr>
              <w:br/>
            </w:r>
            <w:r w:rsidRPr="00F212EE">
              <w:rPr>
                <w:rStyle w:val="auto-style246"/>
                <w:rFonts w:cstheme="minorHAnsi"/>
                <w:b/>
                <w:bCs/>
                <w:color w:val="800000"/>
                <w:u w:val="single"/>
              </w:rPr>
              <w:t>The Gramsci Passive Revolution</w:t>
            </w:r>
            <w:r w:rsidRPr="00F212EE">
              <w:rPr>
                <w:rFonts w:cstheme="minorHAnsi"/>
                <w:b/>
                <w:bCs/>
                <w:color w:val="800000"/>
                <w:u w:val="single"/>
              </w:rPr>
              <w:br/>
            </w:r>
            <w:r w:rsidRPr="00F212EE">
              <w:rPr>
                <w:rFonts w:cstheme="minorHAnsi"/>
                <w:b/>
                <w:bCs/>
                <w:u w:val="single"/>
              </w:rPr>
              <w:t>as its</w:t>
            </w:r>
            <w:r w:rsidRPr="00F212EE">
              <w:rPr>
                <w:rFonts w:cstheme="minorHAnsi"/>
                <w:b/>
                <w:bCs/>
                <w:u w:val="single"/>
              </w:rPr>
              <w:br/>
            </w:r>
            <w:r w:rsidRPr="00F212EE">
              <w:rPr>
                <w:rStyle w:val="auto-style249"/>
                <w:rFonts w:cstheme="minorHAnsi"/>
                <w:b/>
                <w:bCs/>
                <w:color w:val="800000"/>
                <w:u w:val="single"/>
              </w:rPr>
              <w:t>De-moral-ization</w:t>
            </w:r>
            <w:r w:rsidRPr="00F212EE">
              <w:rPr>
                <w:rFonts w:cstheme="minorHAnsi"/>
                <w:b/>
                <w:bCs/>
                <w:color w:val="800000"/>
                <w:u w:val="single"/>
              </w:rPr>
              <w:br/>
            </w:r>
            <w:r w:rsidRPr="00F212EE">
              <w:rPr>
                <w:rFonts w:cstheme="minorHAnsi"/>
                <w:u w:val="single"/>
              </w:rPr>
              <w:t>First Stage</w:t>
            </w:r>
            <w:r w:rsidRPr="00F212EE">
              <w:rPr>
                <w:rFonts w:cstheme="minorHAnsi"/>
                <w:u w:val="single"/>
              </w:rPr>
              <w:br/>
              <w:t xml:space="preserve"> </w:t>
            </w:r>
            <w:r w:rsidRPr="00F212EE">
              <w:rPr>
                <w:rFonts w:cstheme="minorHAnsi"/>
                <w:u w:val="single"/>
              </w:rPr>
              <w:br/>
            </w:r>
            <w:r w:rsidRPr="00F212EE">
              <w:rPr>
                <w:rFonts w:cstheme="minorHAnsi"/>
              </w:rPr>
              <w:t>or what we often call today</w:t>
            </w:r>
            <w:r w:rsidRPr="00F212EE">
              <w:rPr>
                <w:rFonts w:cstheme="minorHAnsi"/>
                <w:b/>
                <w:bCs/>
                <w:u w:val="single"/>
              </w:rPr>
              <w:br/>
            </w:r>
            <w:r w:rsidRPr="00F212EE">
              <w:rPr>
                <w:rStyle w:val="auto-style246"/>
                <w:rFonts w:cstheme="minorHAnsi"/>
                <w:b/>
                <w:bCs/>
                <w:color w:val="800000"/>
                <w:u w:val="single"/>
              </w:rPr>
              <w:t>Cultural Marxism</w:t>
            </w:r>
          </w:p>
        </w:tc>
      </w:tr>
      <w:tr w:rsidR="00DF1B34" w:rsidRPr="00F212EE" w:rsidTr="00C9273F">
        <w:trPr>
          <w:trHeight w:val="2970"/>
          <w:tblCellSpacing w:w="15" w:type="dxa"/>
          <w:jc w:val="center"/>
        </w:trPr>
        <w:tc>
          <w:tcPr>
            <w:tcW w:w="0" w:type="auto"/>
            <w:shd w:val="clear" w:color="auto" w:fill="auto"/>
            <w:vAlign w:val="bottom"/>
            <w:hideMark/>
          </w:tcPr>
          <w:p w:rsidR="00DF1B34" w:rsidRPr="00F212EE" w:rsidRDefault="00DF1B34" w:rsidP="00C9273F">
            <w:pPr>
              <w:rPr>
                <w:rFonts w:cstheme="minorHAnsi"/>
              </w:rPr>
            </w:pPr>
            <w:r w:rsidRPr="00F212EE">
              <w:rPr>
                <w:rFonts w:cstheme="minorHAnsi"/>
              </w:rPr>
              <w:br/>
            </w:r>
            <w:r w:rsidRPr="00F212EE">
              <w:rPr>
                <w:rStyle w:val="auto-style8"/>
                <w:rFonts w:cstheme="minorHAnsi"/>
              </w:rPr>
              <w:t xml:space="preserve">There are </w:t>
            </w:r>
            <w:r w:rsidRPr="00AE77BE">
              <w:rPr>
                <w:rStyle w:val="style5"/>
                <w:rFonts w:cstheme="minorHAnsi"/>
                <w:u w:val="single"/>
              </w:rPr>
              <w:t>four stages</w:t>
            </w:r>
            <w:r w:rsidRPr="00F212EE">
              <w:rPr>
                <w:rStyle w:val="auto-style8"/>
                <w:rFonts w:cstheme="minorHAnsi"/>
              </w:rPr>
              <w:t xml:space="preserve"> necessary for the forthcoming </w:t>
            </w:r>
            <w:r w:rsidRPr="00F212EE">
              <w:rPr>
                <w:rStyle w:val="auto-style575"/>
                <w:rFonts w:cstheme="minorHAnsi"/>
                <w:b/>
                <w:bCs/>
                <w:u w:val="single"/>
              </w:rPr>
              <w:t>Fabian Totalitarian Socialist Power</w:t>
            </w:r>
            <w:r w:rsidRPr="00F212EE">
              <w:rPr>
                <w:rStyle w:val="auto-style8"/>
                <w:rFonts w:cstheme="minorHAnsi"/>
              </w:rPr>
              <w:t xml:space="preserve"> pursued worldwide through the </w:t>
            </w:r>
            <w:hyperlink r:id="rId1225"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8"/>
                <w:rFonts w:cstheme="minorHAnsi"/>
              </w:rPr>
              <w:t xml:space="preserve"> of those we call the </w:t>
            </w:r>
            <w:hyperlink r:id="rId122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8"/>
                <w:rFonts w:cstheme="minorHAnsi"/>
              </w:rPr>
              <w:t xml:space="preserve"> Power in the western world in particular: 1) </w:t>
            </w:r>
            <w:r w:rsidRPr="00F212EE">
              <w:rPr>
                <w:rStyle w:val="Strong"/>
                <w:rFonts w:cstheme="minorHAnsi"/>
                <w:u w:val="single"/>
              </w:rPr>
              <w:t>Demoralization</w:t>
            </w:r>
            <w:r w:rsidRPr="00F212EE">
              <w:rPr>
                <w:rStyle w:val="auto-style8"/>
                <w:rFonts w:cstheme="minorHAnsi"/>
              </w:rPr>
              <w:t xml:space="preserve">, 2) </w:t>
            </w:r>
            <w:r w:rsidRPr="00F212EE">
              <w:rPr>
                <w:rStyle w:val="Strong"/>
                <w:rFonts w:cstheme="minorHAnsi"/>
                <w:u w:val="single"/>
              </w:rPr>
              <w:t>Economic Crisis</w:t>
            </w:r>
            <w:r w:rsidRPr="00F212EE">
              <w:rPr>
                <w:rStyle w:val="auto-style8"/>
                <w:rFonts w:cstheme="minorHAnsi"/>
              </w:rPr>
              <w:t xml:space="preserve">, 3) </w:t>
            </w:r>
            <w:bookmarkStart w:id="1297" w:name="Normalization"/>
            <w:r w:rsidRPr="00F212EE">
              <w:rPr>
                <w:rStyle w:val="Strong"/>
                <w:rFonts w:cstheme="minorHAnsi"/>
                <w:u w:val="single"/>
              </w:rPr>
              <w:t>Normalization</w:t>
            </w:r>
            <w:bookmarkEnd w:id="1297"/>
            <w:r w:rsidRPr="00F212EE">
              <w:rPr>
                <w:rStyle w:val="auto-style8"/>
                <w:rFonts w:cstheme="minorHAnsi"/>
              </w:rPr>
              <w:t xml:space="preserve"> and 4) </w:t>
            </w:r>
            <w:r w:rsidRPr="00F212EE">
              <w:rPr>
                <w:rStyle w:val="Strong"/>
                <w:rFonts w:cstheme="minorHAnsi"/>
                <w:u w:val="single"/>
              </w:rPr>
              <w:t>Destabilization</w:t>
            </w:r>
            <w:r w:rsidRPr="00F212EE">
              <w:rPr>
                <w:rStyle w:val="auto-style8"/>
                <w:rFonts w:cstheme="minorHAnsi"/>
              </w:rPr>
              <w:t xml:space="preserve">. These 4 stages are meant to bring what the experts have called </w:t>
            </w:r>
            <w:r w:rsidRPr="00F212EE">
              <w:rPr>
                <w:rStyle w:val="Emphasis"/>
                <w:rFonts w:cstheme="minorHAnsi"/>
              </w:rPr>
              <w:t>"</w:t>
            </w:r>
            <w:bookmarkStart w:id="1298" w:name="Communism_In_A_Better_Way"/>
            <w:r w:rsidRPr="00F212EE">
              <w:rPr>
                <w:rStyle w:val="Emphasis"/>
                <w:rFonts w:cstheme="minorHAnsi"/>
                <w:b/>
                <w:bCs/>
                <w:u w:val="single"/>
              </w:rPr>
              <w:t>Communism In A Better Way</w:t>
            </w:r>
            <w:bookmarkEnd w:id="1298"/>
            <w:r w:rsidRPr="00F212EE">
              <w:rPr>
                <w:rStyle w:val="Emphasis"/>
                <w:rFonts w:cstheme="minorHAnsi"/>
              </w:rPr>
              <w:t>"</w:t>
            </w:r>
            <w:r w:rsidRPr="00F212EE">
              <w:rPr>
                <w:rStyle w:val="auto-style8"/>
                <w:rFonts w:cstheme="minorHAnsi"/>
              </w:rPr>
              <w:t xml:space="preserve">, that is in a more deceitful way, and </w:t>
            </w:r>
            <w:r w:rsidRPr="00F212EE">
              <w:rPr>
                <w:rStyle w:val="Strong"/>
                <w:rFonts w:cstheme="minorHAnsi"/>
                <w:i/>
                <w:iCs/>
              </w:rPr>
              <w:t>"</w:t>
            </w:r>
            <w:r w:rsidRPr="00F212EE">
              <w:rPr>
                <w:rStyle w:val="style5"/>
                <w:rFonts w:cstheme="minorHAnsi"/>
                <w:b/>
                <w:bCs/>
                <w:i/>
                <w:iCs/>
              </w:rPr>
              <w:t>moved more to the West</w:t>
            </w:r>
            <w:r w:rsidRPr="00F212EE">
              <w:rPr>
                <w:rStyle w:val="Strong"/>
                <w:rFonts w:cstheme="minorHAnsi"/>
                <w:i/>
                <w:iCs/>
              </w:rPr>
              <w:t>"</w:t>
            </w:r>
            <w:r w:rsidRPr="00F212EE">
              <w:rPr>
                <w:rStyle w:val="auto-style8"/>
                <w:rFonts w:cstheme="minorHAnsi"/>
              </w:rPr>
              <w:t xml:space="preserve">, as a </w:t>
            </w:r>
            <w:r w:rsidRPr="00F212EE">
              <w:rPr>
                <w:rStyle w:val="Emphasis"/>
                <w:rFonts w:cstheme="minorHAnsi"/>
              </w:rPr>
              <w:t>"</w:t>
            </w:r>
            <w:r w:rsidRPr="00F212EE">
              <w:rPr>
                <w:rStyle w:val="Emphasis"/>
                <w:rFonts w:cstheme="minorHAnsi"/>
                <w:b/>
                <w:bCs/>
                <w:u w:val="single"/>
              </w:rPr>
              <w:t>New Normal</w:t>
            </w:r>
            <w:r w:rsidRPr="00F212EE">
              <w:rPr>
                <w:rStyle w:val="Emphasis"/>
                <w:rFonts w:cstheme="minorHAnsi"/>
              </w:rPr>
              <w:t>",</w:t>
            </w:r>
            <w:r w:rsidRPr="00F212EE">
              <w:rPr>
                <w:rStyle w:val="auto-style8"/>
                <w:rFonts w:cstheme="minorHAnsi"/>
              </w:rPr>
              <w:t xml:space="preserve"> to paraphrase the words of both </w:t>
            </w:r>
            <w:r w:rsidRPr="00F212EE">
              <w:rPr>
                <w:rStyle w:val="Strong"/>
                <w:rFonts w:cstheme="minorHAnsi"/>
                <w:u w:val="single"/>
              </w:rPr>
              <w:t>Orwell</w:t>
            </w:r>
            <w:r w:rsidRPr="00F212EE">
              <w:rPr>
                <w:rStyle w:val="auto-style8"/>
                <w:rFonts w:cstheme="minorHAnsi"/>
              </w:rPr>
              <w:t xml:space="preserve"> and of the famous Russian dissident </w:t>
            </w:r>
            <w:r w:rsidRPr="00F212EE">
              <w:rPr>
                <w:rStyle w:val="Strong"/>
                <w:rFonts w:cstheme="minorHAnsi"/>
                <w:u w:val="single"/>
              </w:rPr>
              <w:t>Bezmenov</w:t>
            </w:r>
            <w:r w:rsidRPr="00F212EE">
              <w:rPr>
                <w:rStyle w:val="auto-style41"/>
                <w:rFonts w:cstheme="minorHAnsi"/>
              </w:rPr>
              <w:t>.</w:t>
            </w:r>
            <w:r w:rsidRPr="00F212EE">
              <w:rPr>
                <w:rFonts w:cstheme="minorHAnsi"/>
              </w:rPr>
              <w:br/>
            </w:r>
            <w:r w:rsidRPr="00F212EE">
              <w:rPr>
                <w:rFonts w:cstheme="minorHAnsi"/>
              </w:rPr>
              <w:br/>
            </w:r>
            <w:r w:rsidRPr="00F212EE">
              <w:rPr>
                <w:rStyle w:val="auto-style8"/>
                <w:rFonts w:cstheme="minorHAnsi"/>
              </w:rPr>
              <w:t xml:space="preserve">Today, the </w:t>
            </w:r>
            <w:r w:rsidRPr="00AE77BE">
              <w:rPr>
                <w:rStyle w:val="auto-style8"/>
                <w:rFonts w:cstheme="minorHAnsi"/>
                <w:u w:val="single"/>
              </w:rPr>
              <w:t>first stage</w:t>
            </w:r>
            <w:r w:rsidRPr="00F212EE">
              <w:rPr>
                <w:rStyle w:val="auto-style8"/>
                <w:rFonts w:cstheme="minorHAnsi"/>
              </w:rPr>
              <w:t xml:space="preserve"> of demoralization ("</w:t>
            </w:r>
            <w:r w:rsidRPr="00F212EE">
              <w:rPr>
                <w:rStyle w:val="auto-style575"/>
                <w:rFonts w:cstheme="minorHAnsi"/>
                <w:b/>
                <w:bCs/>
                <w:u w:val="single"/>
              </w:rPr>
              <w:t>De-moral-ization</w:t>
            </w:r>
            <w:r w:rsidRPr="00F212EE">
              <w:rPr>
                <w:rStyle w:val="auto-style8"/>
                <w:rFonts w:cstheme="minorHAnsi"/>
              </w:rPr>
              <w:t xml:space="preserve">") is sufficiently advanced to be considered completed in its essential attributes but, in fact, it is really an ongoing one, meant to last, and even get progressively worse all along the 3 other following stages. </w:t>
            </w:r>
            <w:r w:rsidRPr="00F212EE">
              <w:rPr>
                <w:rStyle w:val="Strong"/>
                <w:rFonts w:cstheme="minorHAnsi"/>
                <w:u w:val="single"/>
              </w:rPr>
              <w:t>Bezmenov</w:t>
            </w:r>
            <w:r w:rsidRPr="00F212EE">
              <w:rPr>
                <w:rStyle w:val="auto-style8"/>
                <w:rFonts w:cstheme="minorHAnsi"/>
              </w:rPr>
              <w:t xml:space="preserve"> explained to me that this "</w:t>
            </w:r>
            <w:r w:rsidRPr="00F212EE">
              <w:rPr>
                <w:rStyle w:val="Strong"/>
                <w:rFonts w:cstheme="minorHAnsi"/>
                <w:u w:val="single"/>
              </w:rPr>
              <w:t>New Normal</w:t>
            </w:r>
            <w:r w:rsidRPr="00F212EE">
              <w:rPr>
                <w:rStyle w:val="auto-style8"/>
                <w:rFonts w:cstheme="minorHAnsi"/>
              </w:rPr>
              <w:t xml:space="preserve">" was based on the view of </w:t>
            </w:r>
            <w:r w:rsidRPr="00F212EE">
              <w:rPr>
                <w:rStyle w:val="auto-style575"/>
                <w:rFonts w:cstheme="minorHAnsi"/>
                <w:b/>
                <w:bCs/>
                <w:u w:val="single"/>
              </w:rPr>
              <w:t>Antonio Gramsci</w:t>
            </w:r>
            <w:r w:rsidRPr="00F212EE">
              <w:rPr>
                <w:rStyle w:val="auto-style8"/>
                <w:rFonts w:cstheme="minorHAnsi"/>
              </w:rPr>
              <w:t xml:space="preserve">, the founder of the Italian Communist Party in 1921, as a view that had originally been considered foolish by the young </w:t>
            </w:r>
            <w:r w:rsidRPr="00F212EE">
              <w:rPr>
                <w:rStyle w:val="auto-style575"/>
                <w:rFonts w:cstheme="minorHAnsi"/>
                <w:b/>
                <w:bCs/>
                <w:u w:val="single"/>
              </w:rPr>
              <w:t>USSR</w:t>
            </w:r>
            <w:r w:rsidRPr="00F212EE">
              <w:rPr>
                <w:rStyle w:val="auto-style8"/>
                <w:rFonts w:cstheme="minorHAnsi"/>
              </w:rPr>
              <w:t xml:space="preserve"> </w:t>
            </w:r>
            <w:r>
              <w:rPr>
                <w:rStyle w:val="auto-style8"/>
                <w:rFonts w:cstheme="minorHAnsi"/>
              </w:rPr>
              <w:t xml:space="preserve">(Soviet Union), </w:t>
            </w:r>
            <w:r w:rsidRPr="00F212EE">
              <w:rPr>
                <w:rStyle w:val="auto-style8"/>
                <w:rFonts w:cstheme="minorHAnsi"/>
              </w:rPr>
              <w:t xml:space="preserve">but that had finally been recognized, later on, as valid by the older elites of the collapsing </w:t>
            </w:r>
            <w:r w:rsidRPr="00F212EE">
              <w:rPr>
                <w:rStyle w:val="auto-style575"/>
                <w:rFonts w:cstheme="minorHAnsi"/>
                <w:b/>
                <w:bCs/>
                <w:u w:val="single"/>
              </w:rPr>
              <w:t>USSR</w:t>
            </w:r>
            <w:r w:rsidRPr="00F212EE">
              <w:rPr>
                <w:rStyle w:val="auto-style8"/>
                <w:rFonts w:cstheme="minorHAnsi"/>
              </w:rPr>
              <w:t xml:space="preserve"> </w:t>
            </w:r>
            <w:r>
              <w:rPr>
                <w:rStyle w:val="auto-style8"/>
                <w:rFonts w:cstheme="minorHAnsi"/>
              </w:rPr>
              <w:t xml:space="preserve">(Soviet Union) </w:t>
            </w:r>
            <w:r w:rsidRPr="00F212EE">
              <w:rPr>
                <w:rStyle w:val="auto-style8"/>
                <w:rFonts w:cstheme="minorHAnsi"/>
              </w:rPr>
              <w:t xml:space="preserve">in the 1970s. That view of </w:t>
            </w:r>
            <w:r w:rsidRPr="00F212EE">
              <w:rPr>
                <w:rStyle w:val="auto-style575"/>
                <w:rFonts w:cstheme="minorHAnsi"/>
                <w:b/>
                <w:bCs/>
                <w:u w:val="single"/>
              </w:rPr>
              <w:t>Gramsci</w:t>
            </w:r>
            <w:r w:rsidRPr="00F212EE">
              <w:rPr>
                <w:rStyle w:val="auto-style71"/>
                <w:rFonts w:cstheme="minorHAnsi"/>
              </w:rPr>
              <w:t xml:space="preserve"> was that </w:t>
            </w:r>
            <w:r w:rsidRPr="00F212EE">
              <w:rPr>
                <w:rStyle w:val="style5"/>
                <w:rFonts w:cstheme="minorHAnsi"/>
              </w:rPr>
              <w:t xml:space="preserve">one cannot push a Capitalist country with strong national, patriotic and moral values directly into </w:t>
            </w:r>
            <w:r w:rsidRPr="00F212EE">
              <w:rPr>
                <w:rStyle w:val="Strong"/>
                <w:rFonts w:cstheme="minorHAnsi"/>
                <w:u w:val="single"/>
              </w:rPr>
              <w:t>Communism</w:t>
            </w:r>
            <w:r w:rsidRPr="00F212EE">
              <w:rPr>
                <w:rStyle w:val="auto-style71"/>
                <w:rFonts w:cstheme="minorHAnsi"/>
              </w:rPr>
              <w:t xml:space="preserve">. </w:t>
            </w:r>
            <w:r w:rsidRPr="00F212EE">
              <w:rPr>
                <w:rStyle w:val="Strong"/>
                <w:rFonts w:cstheme="minorHAnsi"/>
              </w:rPr>
              <w:t>Gramsci</w:t>
            </w:r>
            <w:r w:rsidRPr="00F212EE">
              <w:rPr>
                <w:rStyle w:val="auto-style71"/>
                <w:rFonts w:cstheme="minorHAnsi"/>
              </w:rPr>
              <w:t xml:space="preserve"> was strongly sustaining that:</w:t>
            </w:r>
          </w:p>
          <w:p w:rsidR="00DF1B34" w:rsidRPr="00F212EE" w:rsidRDefault="00DF1B34" w:rsidP="00C9273F">
            <w:pPr>
              <w:rPr>
                <w:rFonts w:cstheme="minorHAnsi"/>
              </w:rPr>
            </w:pPr>
            <w:r w:rsidRPr="00F212EE">
              <w:rPr>
                <w:rFonts w:cstheme="minorHAnsi"/>
              </w:rPr>
              <w:t xml:space="preserve"> </w:t>
            </w:r>
          </w:p>
          <w:p w:rsidR="00DF1B34" w:rsidRDefault="00DF1B34" w:rsidP="00C9273F">
            <w:pPr>
              <w:rPr>
                <w:rStyle w:val="auto-style8"/>
                <w:rFonts w:cstheme="minorHAnsi"/>
              </w:rPr>
            </w:pPr>
            <w:r w:rsidRPr="00F212EE">
              <w:rPr>
                <w:rStyle w:val="Emphasis"/>
                <w:rFonts w:cstheme="minorHAnsi"/>
                <w:b/>
                <w:bCs/>
                <w:color w:val="800000"/>
              </w:rPr>
              <w:t>"</w:t>
            </w:r>
            <w:r w:rsidRPr="00F212EE">
              <w:rPr>
                <w:rStyle w:val="Emphasis"/>
                <w:rFonts w:cstheme="minorHAnsi"/>
                <w:b/>
                <w:bCs/>
                <w:color w:val="800000"/>
                <w:u w:val="single"/>
              </w:rPr>
              <w:t>You must first undermine and debauch the morality, the culture, the ethics, the patriotism, and the spiritual life, which means that the influence of Christianity must be first weakened or completely destroyed</w:t>
            </w:r>
            <w:r w:rsidRPr="00F212EE">
              <w:rPr>
                <w:rStyle w:val="Emphasis"/>
                <w:rFonts w:cstheme="minorHAnsi"/>
                <w:b/>
                <w:bCs/>
              </w:rPr>
              <w:t>"</w:t>
            </w:r>
            <w:r w:rsidRPr="00F212EE">
              <w:rPr>
                <w:rStyle w:val="auto-style41"/>
                <w:rFonts w:cstheme="minorHAnsi"/>
              </w:rPr>
              <w:t xml:space="preserve"> as an essential prerequisite. That is what he called the "</w:t>
            </w:r>
            <w:r w:rsidRPr="00F212EE">
              <w:rPr>
                <w:rStyle w:val="auto-style249"/>
                <w:rFonts w:cstheme="minorHAnsi"/>
                <w:b/>
                <w:bCs/>
                <w:color w:val="800000"/>
                <w:u w:val="single"/>
              </w:rPr>
              <w:t>Passive Revolution</w:t>
            </w:r>
            <w:r w:rsidRPr="00F212EE">
              <w:rPr>
                <w:rStyle w:val="auto-style111"/>
                <w:rFonts w:cstheme="minorHAnsi"/>
              </w:rPr>
              <w:t>".</w:t>
            </w:r>
            <w:r w:rsidRPr="00F212EE">
              <w:rPr>
                <w:rFonts w:cstheme="minorHAnsi"/>
              </w:rPr>
              <w:br/>
            </w:r>
            <w:r w:rsidRPr="00F212EE">
              <w:rPr>
                <w:rFonts w:cstheme="minorHAnsi"/>
              </w:rPr>
              <w:br/>
            </w:r>
            <w:r w:rsidRPr="00F212EE">
              <w:rPr>
                <w:rStyle w:val="auto-style71"/>
                <w:rFonts w:cstheme="minorHAnsi"/>
              </w:rPr>
              <w:t>This is in fact exactly the type of "</w:t>
            </w:r>
            <w:r w:rsidRPr="00F212EE">
              <w:rPr>
                <w:rStyle w:val="auto-style251"/>
                <w:rFonts w:cstheme="minorHAnsi"/>
                <w:b/>
                <w:bCs/>
                <w:color w:val="800000"/>
                <w:u w:val="single"/>
              </w:rPr>
              <w:t>Passive Revolution</w:t>
            </w:r>
            <w:r w:rsidRPr="00F212EE">
              <w:rPr>
                <w:rStyle w:val="auto-style71"/>
                <w:rFonts w:cstheme="minorHAnsi"/>
              </w:rPr>
              <w:t xml:space="preserve">" that we have been in, for at least a couple of generations already, in particular today, with the </w:t>
            </w:r>
            <w:r w:rsidRPr="00F212EE">
              <w:rPr>
                <w:rStyle w:val="Strong"/>
                <w:rFonts w:cstheme="minorHAnsi"/>
                <w:i/>
                <w:iCs/>
              </w:rPr>
              <w:t>soft</w:t>
            </w:r>
            <w:r w:rsidRPr="00F212EE">
              <w:rPr>
                <w:rStyle w:val="auto-style71"/>
                <w:rFonts w:cstheme="minorHAnsi"/>
              </w:rPr>
              <w:t xml:space="preserve"> relativistic morality of the </w:t>
            </w:r>
            <w:r w:rsidRPr="00F212EE">
              <w:rPr>
                <w:rStyle w:val="style5"/>
                <w:rFonts w:cstheme="minorHAnsi"/>
                <w:b/>
                <w:bCs/>
              </w:rPr>
              <w:t>New World Order</w:t>
            </w:r>
            <w:r w:rsidRPr="00F212EE">
              <w:rPr>
                <w:rStyle w:val="Strong"/>
                <w:rFonts w:cstheme="minorHAnsi"/>
              </w:rPr>
              <w:t xml:space="preserve"> </w:t>
            </w:r>
            <w:r w:rsidRPr="00EB01AF">
              <w:rPr>
                <w:rStyle w:val="Strong"/>
                <w:rFonts w:cstheme="minorHAnsi"/>
              </w:rPr>
              <w:t xml:space="preserve">and its </w:t>
            </w:r>
            <w:hyperlink w:anchor="WOKE" w:history="1">
              <w:r>
                <w:rPr>
                  <w:rStyle w:val="Hyperlink"/>
                  <w:rFonts w:cstheme="minorHAnsi"/>
                </w:rPr>
                <w:t>WOKE</w:t>
              </w:r>
            </w:hyperlink>
            <w:r w:rsidRPr="00EB01AF">
              <w:rPr>
                <w:rStyle w:val="Strong"/>
                <w:rFonts w:cstheme="minorHAnsi"/>
              </w:rPr>
              <w:t xml:space="preserve"> anti-culture</w:t>
            </w:r>
            <w:r>
              <w:rPr>
                <w:rStyle w:val="Strong"/>
                <w:rFonts w:cstheme="minorHAnsi"/>
              </w:rPr>
              <w:t xml:space="preserve">. </w:t>
            </w:r>
            <w:r w:rsidRPr="00F212EE">
              <w:rPr>
                <w:rStyle w:val="auto-style71"/>
                <w:rFonts w:cstheme="minorHAnsi"/>
              </w:rPr>
              <w:t xml:space="preserve">Even </w:t>
            </w:r>
            <w:r w:rsidRPr="00F212EE">
              <w:rPr>
                <w:rStyle w:val="auto-style318"/>
                <w:rFonts w:cstheme="minorHAnsi"/>
                <w:b/>
                <w:bCs/>
                <w:u w:val="single"/>
              </w:rPr>
              <w:t>Pope Francis</w:t>
            </w:r>
            <w:r w:rsidRPr="00F212EE">
              <w:rPr>
                <w:rStyle w:val="auto-style71"/>
                <w:rFonts w:cstheme="minorHAnsi"/>
              </w:rPr>
              <w:t xml:space="preserve"> who, as a fake Judeo-Christian </w:t>
            </w:r>
            <w:r w:rsidRPr="00F212EE">
              <w:rPr>
                <w:rStyle w:val="Strong"/>
                <w:rFonts w:cstheme="minorHAnsi"/>
                <w:u w:val="single"/>
              </w:rPr>
              <w:t>Jesuit</w:t>
            </w:r>
            <w:r w:rsidRPr="00F212EE">
              <w:rPr>
                <w:rStyle w:val="auto-style71"/>
                <w:rFonts w:cstheme="minorHAnsi"/>
              </w:rPr>
              <w:t xml:space="preserve">, is more interested in pursuing the </w:t>
            </w:r>
            <w:r w:rsidRPr="00F212EE">
              <w:rPr>
                <w:rStyle w:val="style5"/>
                <w:rFonts w:cstheme="minorHAnsi"/>
              </w:rPr>
              <w:t xml:space="preserve">globalist political </w:t>
            </w:r>
            <w:hyperlink w:anchor="UN" w:history="1">
              <w:r w:rsidRPr="00F212EE">
                <w:rPr>
                  <w:rStyle w:val="Hyperlink"/>
                  <w:rFonts w:cstheme="minorHAnsi"/>
                </w:rPr>
                <w:t>UN</w:t>
              </w:r>
            </w:hyperlink>
            <w:r w:rsidRPr="00F212EE">
              <w:rPr>
                <w:rFonts w:cstheme="minorHAnsi"/>
              </w:rPr>
              <w:t xml:space="preserve"> </w:t>
            </w:r>
            <w:r w:rsidRPr="00F212EE">
              <w:rPr>
                <w:rStyle w:val="style5"/>
                <w:rFonts w:cstheme="minorHAnsi"/>
              </w:rPr>
              <w:t xml:space="preserve">Agenda of the </w:t>
            </w:r>
            <w:r w:rsidRPr="00F212EE">
              <w:rPr>
                <w:rStyle w:val="Strong"/>
                <w:rFonts w:cstheme="minorHAnsi"/>
                <w:u w:val="single"/>
              </w:rPr>
              <w:t>New World Order</w:t>
            </w:r>
            <w:r w:rsidRPr="00F212EE">
              <w:rPr>
                <w:rStyle w:val="auto-style71"/>
                <w:rFonts w:cstheme="minorHAnsi"/>
              </w:rPr>
              <w:t xml:space="preserve"> of the </w:t>
            </w:r>
            <w:hyperlink r:id="rId122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rPr>
              <w:t xml:space="preserve"> </w:t>
            </w:r>
            <w:r>
              <w:rPr>
                <w:rStyle w:val="auto-style71"/>
                <w:rFonts w:cstheme="minorHAnsi"/>
              </w:rPr>
              <w:t>Cabal</w:t>
            </w:r>
            <w:r w:rsidRPr="00F212EE">
              <w:rPr>
                <w:rStyle w:val="auto-style71"/>
                <w:rFonts w:cstheme="minorHAnsi"/>
              </w:rPr>
              <w:t xml:space="preserve"> than the traditional spiritual and strong moral agenda of the </w:t>
            </w:r>
            <w:r w:rsidRPr="00F212EE">
              <w:rPr>
                <w:rStyle w:val="Strong"/>
                <w:rFonts w:cstheme="minorHAnsi"/>
                <w:u w:val="single"/>
              </w:rPr>
              <w:t>Catholic Church</w:t>
            </w:r>
            <w:r w:rsidRPr="00F212EE">
              <w:rPr>
                <w:rStyle w:val="auto-style71"/>
                <w:rFonts w:cstheme="minorHAnsi"/>
              </w:rPr>
              <w:t>, contribut</w:t>
            </w:r>
            <w:r>
              <w:rPr>
                <w:rStyle w:val="auto-style71"/>
                <w:rFonts w:cstheme="minorHAnsi"/>
              </w:rPr>
              <w:t>es</w:t>
            </w:r>
            <w:r w:rsidRPr="00F212EE">
              <w:rPr>
                <w:rStyle w:val="auto-style71"/>
                <w:rFonts w:cstheme="minorHAnsi"/>
              </w:rPr>
              <w:t xml:space="preserve"> to the first </w:t>
            </w:r>
            <w:r w:rsidRPr="00F212EE">
              <w:rPr>
                <w:rStyle w:val="Strong"/>
                <w:rFonts w:cstheme="minorHAnsi"/>
                <w:u w:val="single"/>
              </w:rPr>
              <w:t>Gramsci</w:t>
            </w:r>
            <w:r w:rsidRPr="00F212EE">
              <w:rPr>
                <w:rStyle w:val="auto-style71"/>
                <w:rFonts w:cstheme="minorHAnsi"/>
              </w:rPr>
              <w:t xml:space="preserve"> state of </w:t>
            </w:r>
            <w:r w:rsidRPr="00F212EE">
              <w:rPr>
                <w:rStyle w:val="Strong"/>
                <w:rFonts w:cstheme="minorHAnsi"/>
                <w:u w:val="single"/>
              </w:rPr>
              <w:t>Demoralization</w:t>
            </w:r>
            <w:r w:rsidRPr="00F212EE">
              <w:rPr>
                <w:rStyle w:val="auto-style71"/>
                <w:rFonts w:cstheme="minorHAnsi"/>
              </w:rPr>
              <w:t xml:space="preserve"> for the continuing </w:t>
            </w:r>
            <w:r w:rsidRPr="00F212EE">
              <w:rPr>
                <w:rStyle w:val="Strong"/>
                <w:rFonts w:cstheme="minorHAnsi"/>
                <w:u w:val="single"/>
              </w:rPr>
              <w:t>Passive Revolution</w:t>
            </w:r>
            <w:r w:rsidRPr="00F212EE">
              <w:rPr>
                <w:rStyle w:val="auto-style71"/>
                <w:rFonts w:cstheme="minorHAnsi"/>
              </w:rPr>
              <w:t>. This has led us in fact to the resulting complete "</w:t>
            </w:r>
            <w:r w:rsidRPr="00F212EE">
              <w:rPr>
                <w:rStyle w:val="Strong"/>
                <w:rFonts w:cstheme="minorHAnsi"/>
                <w:u w:val="single"/>
              </w:rPr>
              <w:t>debauchery</w:t>
            </w:r>
            <w:r w:rsidRPr="00F212EE">
              <w:rPr>
                <w:rStyle w:val="auto-style71"/>
                <w:rFonts w:cstheme="minorHAnsi"/>
              </w:rPr>
              <w:t xml:space="preserve">" of our western countries in terms of corruption and morality. In front of such </w:t>
            </w:r>
            <w:r w:rsidRPr="00F212EE">
              <w:rPr>
                <w:rStyle w:val="style5"/>
                <w:rFonts w:cstheme="minorHAnsi"/>
              </w:rPr>
              <w:t>extreme debauchery, including its clear pedophile and satanic aspects</w:t>
            </w:r>
            <w:r w:rsidRPr="00F212EE">
              <w:rPr>
                <w:rStyle w:val="auto-style71"/>
                <w:rFonts w:cstheme="minorHAnsi"/>
              </w:rPr>
              <w:t xml:space="preserve">, the silence of our world leaders, from the </w:t>
            </w:r>
            <w:r w:rsidRPr="00F212EE">
              <w:rPr>
                <w:rStyle w:val="auto-style318"/>
                <w:rFonts w:cstheme="minorHAnsi"/>
                <w:b/>
                <w:bCs/>
                <w:u w:val="single"/>
              </w:rPr>
              <w:t>Pope</w:t>
            </w:r>
            <w:r w:rsidRPr="00F212EE">
              <w:rPr>
                <w:rStyle w:val="auto-style71"/>
                <w:rFonts w:cstheme="minorHAnsi"/>
              </w:rPr>
              <w:t xml:space="preserve"> down, via the </w:t>
            </w:r>
            <w:hyperlink w:anchor="UN" w:history="1">
              <w:r w:rsidRPr="00F212EE">
                <w:rPr>
                  <w:rStyle w:val="Hyperlink"/>
                  <w:rFonts w:cstheme="minorHAnsi"/>
                </w:rPr>
                <w:t>UN</w:t>
              </w:r>
            </w:hyperlink>
            <w:r w:rsidRPr="00F212EE">
              <w:rPr>
                <w:rFonts w:cstheme="minorHAnsi"/>
              </w:rPr>
              <w:t>,</w:t>
            </w:r>
            <w:r w:rsidRPr="00F212EE">
              <w:rPr>
                <w:rStyle w:val="auto-style8"/>
                <w:rFonts w:cstheme="minorHAnsi"/>
              </w:rPr>
              <w:t xml:space="preserve"> the </w:t>
            </w:r>
            <w:hyperlink w:anchor="EU" w:history="1">
              <w:r w:rsidRPr="00F212EE">
                <w:rPr>
                  <w:rStyle w:val="Hyperlink"/>
                  <w:rFonts w:cstheme="minorHAnsi"/>
                </w:rPr>
                <w:t>EU</w:t>
              </w:r>
            </w:hyperlink>
            <w:r w:rsidRPr="00F212EE">
              <w:rPr>
                <w:rFonts w:cstheme="minorHAnsi"/>
                <w:color w:val="000000"/>
              </w:rPr>
              <w:t>,</w:t>
            </w:r>
            <w:r w:rsidRPr="00F212EE">
              <w:rPr>
                <w:rStyle w:val="auto-style71"/>
                <w:rFonts w:cstheme="minorHAnsi"/>
              </w:rPr>
              <w:t xml:space="preserve"> </w:t>
            </w:r>
            <w:hyperlink w:anchor="Hollywood_InventedByJews" w:history="1">
              <w:r w:rsidRPr="00C71190">
                <w:rPr>
                  <w:rStyle w:val="Hyperlink"/>
                  <w:rFonts w:cstheme="minorHAnsi"/>
                </w:rPr>
                <w:t>Hollywood</w:t>
              </w:r>
            </w:hyperlink>
            <w:r w:rsidRPr="00F212EE">
              <w:rPr>
                <w:rStyle w:val="auto-style71"/>
                <w:rFonts w:cstheme="minorHAnsi"/>
              </w:rPr>
              <w:t xml:space="preserve"> </w:t>
            </w:r>
            <w:r>
              <w:rPr>
                <w:rStyle w:val="auto-style71"/>
                <w:rFonts w:cstheme="minorHAnsi"/>
              </w:rPr>
              <w:t xml:space="preserve">satanic production </w:t>
            </w:r>
            <w:r w:rsidRPr="00F212EE">
              <w:rPr>
                <w:rStyle w:val="auto-style71"/>
                <w:rFonts w:cstheme="minorHAnsi"/>
              </w:rPr>
              <w:t xml:space="preserve">and the highest levels of all our national public </w:t>
            </w:r>
            <w:hyperlink r:id="rId122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rPr>
              <w:t xml:space="preserve"> officials, we also have the </w:t>
            </w:r>
            <w:r w:rsidRPr="00F212EE">
              <w:rPr>
                <w:rStyle w:val="style5"/>
                <w:rFonts w:cstheme="minorHAnsi"/>
              </w:rPr>
              <w:t xml:space="preserve">guilty criminal collusive silence of </w:t>
            </w:r>
            <w:r>
              <w:rPr>
                <w:rStyle w:val="style5"/>
                <w:rFonts w:cstheme="minorHAnsi"/>
              </w:rPr>
              <w:t xml:space="preserve">the </w:t>
            </w:r>
            <w:hyperlink w:anchor="ZBAP_MediaNetwork.jpg" w:history="1">
              <w:r w:rsidRPr="002F1035">
                <w:rPr>
                  <w:rStyle w:val="Hyperlink"/>
                  <w:rFonts w:cstheme="minorHAnsi"/>
                </w:rPr>
                <w:t>cartel of all the mainstream media</w:t>
              </w:r>
            </w:hyperlink>
            <w:r w:rsidRPr="00F212EE">
              <w:rPr>
                <w:rStyle w:val="auto-style71"/>
                <w:rFonts w:cstheme="minorHAnsi"/>
              </w:rPr>
              <w:t xml:space="preserve"> hiding the </w:t>
            </w:r>
            <w:r w:rsidRPr="00F212EE">
              <w:rPr>
                <w:rStyle w:val="style5"/>
                <w:rFonts w:cstheme="minorHAnsi"/>
                <w:b/>
                <w:bCs/>
                <w:i/>
                <w:iCs/>
              </w:rPr>
              <w:t>Truth</w:t>
            </w:r>
            <w:r w:rsidRPr="00F212EE">
              <w:rPr>
                <w:rStyle w:val="Strong"/>
                <w:rFonts w:cstheme="minorHAnsi"/>
                <w:i/>
                <w:iCs/>
              </w:rPr>
              <w:t xml:space="preserve"> </w:t>
            </w:r>
            <w:r w:rsidRPr="00F212EE">
              <w:rPr>
                <w:rStyle w:val="auto-style71"/>
                <w:rFonts w:cstheme="minorHAnsi"/>
              </w:rPr>
              <w:t xml:space="preserve">through </w:t>
            </w:r>
            <w:r w:rsidRPr="00F212EE">
              <w:rPr>
                <w:rStyle w:val="Emphasis"/>
                <w:rFonts w:cstheme="minorHAnsi"/>
              </w:rPr>
              <w:t>"</w:t>
            </w:r>
            <w:r w:rsidRPr="00F212EE">
              <w:rPr>
                <w:rStyle w:val="Strong"/>
                <w:rFonts w:cstheme="minorHAnsi"/>
                <w:i/>
                <w:iCs/>
                <w:u w:val="single"/>
              </w:rPr>
              <w:t>Fake News</w:t>
            </w:r>
            <w:r w:rsidRPr="00F212EE">
              <w:rPr>
                <w:rStyle w:val="Emphasis"/>
                <w:rFonts w:cstheme="minorHAnsi"/>
              </w:rPr>
              <w:t>"</w:t>
            </w:r>
            <w:r w:rsidRPr="00F212EE">
              <w:rPr>
                <w:rStyle w:val="auto-style71"/>
                <w:rFonts w:cstheme="minorHAnsi"/>
              </w:rPr>
              <w:t xml:space="preserve">. Overall, this amounts to a </w:t>
            </w:r>
            <w:r w:rsidRPr="00F212EE">
              <w:rPr>
                <w:rStyle w:val="Strong"/>
                <w:rFonts w:cstheme="minorHAnsi"/>
                <w:u w:val="single"/>
              </w:rPr>
              <w:t>crime against humanity</w:t>
            </w:r>
            <w:r w:rsidRPr="00F212EE">
              <w:rPr>
                <w:rStyle w:val="auto-style71"/>
                <w:rFonts w:cstheme="minorHAnsi"/>
              </w:rPr>
              <w:t xml:space="preserve">, not to say a well-planned </w:t>
            </w:r>
            <w:hyperlink w:anchor="Holocaust_of_Western_Civilization" w:history="1">
              <w:r w:rsidRPr="002F1035">
                <w:rPr>
                  <w:rStyle w:val="Hyperlink"/>
                  <w:rFonts w:cstheme="minorHAnsi"/>
                </w:rPr>
                <w:t xml:space="preserve">Holocaust of Western </w:t>
              </w:r>
              <w:r w:rsidRPr="002F1035">
                <w:rPr>
                  <w:rStyle w:val="Hyperlink"/>
                  <w:rFonts w:cstheme="minorHAnsi"/>
                </w:rPr>
                <w:lastRenderedPageBreak/>
                <w:t>Civilization</w:t>
              </w:r>
            </w:hyperlink>
            <w:r w:rsidRPr="00F212EE">
              <w:rPr>
                <w:rStyle w:val="auto-style71"/>
                <w:rFonts w:cstheme="minorHAnsi"/>
              </w:rPr>
              <w:t xml:space="preserve">. This </w:t>
            </w:r>
            <w:r w:rsidR="00265A24">
              <w:rPr>
                <w:rStyle w:val="auto-style71"/>
                <w:rFonts w:cstheme="minorHAnsi"/>
              </w:rPr>
              <w:t xml:space="preserve">Holocaust </w:t>
            </w:r>
            <w:r w:rsidRPr="00F212EE">
              <w:rPr>
                <w:rStyle w:val="auto-style71"/>
                <w:rFonts w:cstheme="minorHAnsi"/>
              </w:rPr>
              <w:t xml:space="preserve">crime is however a </w:t>
            </w:r>
            <w:r w:rsidRPr="00F212EE">
              <w:rPr>
                <w:rStyle w:val="auto-style55"/>
                <w:rFonts w:cstheme="minorHAnsi"/>
                <w:i/>
                <w:iCs/>
              </w:rPr>
              <w:t>"</w:t>
            </w:r>
            <w:r w:rsidRPr="00F212EE">
              <w:rPr>
                <w:rStyle w:val="Strong"/>
                <w:rFonts w:cstheme="minorHAnsi"/>
                <w:i/>
                <w:iCs/>
                <w:u w:val="single"/>
              </w:rPr>
              <w:t>success</w:t>
            </w:r>
            <w:r w:rsidRPr="00F212EE">
              <w:rPr>
                <w:rStyle w:val="auto-style55"/>
                <w:rFonts w:cstheme="minorHAnsi"/>
                <w:i/>
                <w:iCs/>
              </w:rPr>
              <w:t>"</w:t>
            </w:r>
            <w:r w:rsidRPr="00F212EE">
              <w:rPr>
                <w:rStyle w:val="auto-style71"/>
                <w:rFonts w:cstheme="minorHAnsi"/>
              </w:rPr>
              <w:t xml:space="preserve"> for those satanic </w:t>
            </w:r>
            <w:hyperlink r:id="rId122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rPr>
              <w:t xml:space="preserve"> </w:t>
            </w:r>
            <w:r w:rsidRPr="00F212EE">
              <w:rPr>
                <w:rStyle w:val="auto-style71"/>
                <w:rFonts w:cstheme="minorHAnsi"/>
              </w:rPr>
              <w:t xml:space="preserve">elites seeking to establish </w:t>
            </w:r>
            <w:r w:rsidRPr="00F212EE">
              <w:rPr>
                <w:rStyle w:val="Strong"/>
                <w:rFonts w:cstheme="minorHAnsi"/>
                <w:u w:val="single"/>
              </w:rPr>
              <w:t>Fabian Socialism</w:t>
            </w:r>
            <w:r w:rsidRPr="00F212EE">
              <w:rPr>
                <w:rStyle w:val="style5"/>
                <w:rFonts w:cstheme="minorHAnsi"/>
              </w:rPr>
              <w:t xml:space="preserve"> or </w:t>
            </w:r>
            <w:hyperlink w:anchor="ZBK_JaegerBuchanan_CulturalMarxism" w:history="1">
              <w:r w:rsidRPr="00AE1F54">
                <w:rPr>
                  <w:rStyle w:val="Hyperlink"/>
                  <w:rFonts w:cstheme="minorHAnsi"/>
                  <w:b/>
                </w:rPr>
                <w:t>Cultural Marxism</w:t>
              </w:r>
            </w:hyperlink>
            <w:r w:rsidRPr="00F212EE">
              <w:rPr>
                <w:rStyle w:val="auto-style71"/>
                <w:rFonts w:cstheme="minorHAnsi"/>
              </w:rPr>
              <w:t xml:space="preserve"> </w:t>
            </w:r>
            <w:r w:rsidR="00265A24">
              <w:rPr>
                <w:rStyle w:val="auto-style71"/>
                <w:rFonts w:cstheme="minorHAnsi"/>
              </w:rPr>
              <w:t xml:space="preserve">or </w:t>
            </w:r>
            <w:r w:rsidR="00265A24" w:rsidRPr="00265A24">
              <w:rPr>
                <w:rStyle w:val="auto-style71"/>
                <w:rFonts w:cstheme="minorHAnsi"/>
                <w:b/>
              </w:rPr>
              <w:t>Cultural Terrorism</w:t>
            </w:r>
            <w:r w:rsidR="00265A24">
              <w:rPr>
                <w:rStyle w:val="auto-style71"/>
                <w:rFonts w:cstheme="minorHAnsi"/>
              </w:rPr>
              <w:t xml:space="preserve"> </w:t>
            </w:r>
            <w:r w:rsidRPr="00F212EE">
              <w:rPr>
                <w:rStyle w:val="auto-style71"/>
                <w:rFonts w:cstheme="minorHAnsi"/>
              </w:rPr>
              <w:t xml:space="preserve">for our global enslavement through the traditional tools of </w:t>
            </w:r>
            <w:hyperlink r:id="rId1230" w:anchor="DDDD" w:history="1">
              <w:hyperlink w:anchor="DDDD" w:history="1">
                <w:r w:rsidRPr="00F212EE">
                  <w:rPr>
                    <w:rStyle w:val="Hyperlink"/>
                    <w:rFonts w:cstheme="minorHAnsi"/>
                  </w:rPr>
                  <w:t>DDDD</w:t>
                </w:r>
              </w:hyperlink>
            </w:hyperlink>
            <w:r w:rsidRPr="00F212EE">
              <w:rPr>
                <w:rStyle w:val="auto-style71"/>
                <w:rFonts w:cstheme="minorHAnsi"/>
              </w:rPr>
              <w:t xml:space="preserve"> (</w:t>
            </w:r>
            <w:r w:rsidRPr="005C7DD8">
              <w:rPr>
                <w:rStyle w:val="auto-style71"/>
                <w:rFonts w:cstheme="minorHAnsi"/>
                <w:u w:val="single"/>
              </w:rPr>
              <w:t>D</w:t>
            </w:r>
            <w:r w:rsidRPr="00F212EE">
              <w:rPr>
                <w:rStyle w:val="auto-style71"/>
                <w:rFonts w:cstheme="minorHAnsi"/>
              </w:rPr>
              <w:t xml:space="preserve">ogma, </w:t>
            </w:r>
            <w:r w:rsidRPr="005C7DD8">
              <w:rPr>
                <w:rStyle w:val="auto-style71"/>
                <w:rFonts w:cstheme="minorHAnsi"/>
                <w:u w:val="single"/>
              </w:rPr>
              <w:t>D</w:t>
            </w:r>
            <w:r w:rsidRPr="00F212EE">
              <w:rPr>
                <w:rStyle w:val="auto-style71"/>
                <w:rFonts w:cstheme="minorHAnsi"/>
              </w:rPr>
              <w:t xml:space="preserve">ebt, </w:t>
            </w:r>
            <w:r w:rsidRPr="005C7DD8">
              <w:rPr>
                <w:rStyle w:val="auto-style71"/>
                <w:rFonts w:cstheme="minorHAnsi"/>
                <w:u w:val="single"/>
              </w:rPr>
              <w:t>D</w:t>
            </w:r>
            <w:r w:rsidRPr="00F212EE">
              <w:rPr>
                <w:rStyle w:val="auto-style71"/>
                <w:rFonts w:cstheme="minorHAnsi"/>
              </w:rPr>
              <w:t xml:space="preserve">isinformation, and </w:t>
            </w:r>
            <w:r w:rsidRPr="005C7DD8">
              <w:rPr>
                <w:rStyle w:val="auto-style71"/>
                <w:rFonts w:cstheme="minorHAnsi"/>
                <w:u w:val="single"/>
              </w:rPr>
              <w:t>D</w:t>
            </w:r>
            <w:r w:rsidRPr="00F212EE">
              <w:rPr>
                <w:rStyle w:val="auto-style71"/>
                <w:rFonts w:cstheme="minorHAnsi"/>
              </w:rPr>
              <w:t xml:space="preserve">espair) of their globalist </w:t>
            </w:r>
            <w:hyperlink r:id="rId1231"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rPr>
              <w:t xml:space="preserve"> now being assisted by the additional tools of a</w:t>
            </w:r>
            <w:r>
              <w:rPr>
                <w:rStyle w:val="auto-style71"/>
                <w:rFonts w:cstheme="minorHAnsi"/>
              </w:rPr>
              <w:t xml:space="preserve"> new</w:t>
            </w:r>
            <w:r w:rsidRPr="00F212EE">
              <w:rPr>
                <w:rStyle w:val="auto-style71"/>
                <w:rFonts w:cstheme="minorHAnsi"/>
              </w:rPr>
              <w:t xml:space="preserve"> </w:t>
            </w:r>
            <w:hyperlink r:id="rId1232" w:anchor="Banktatorship" w:history="1">
              <w:hyperlink w:anchor="Banktatorship" w:history="1">
                <w:r w:rsidRPr="00F212EE">
                  <w:rPr>
                    <w:rStyle w:val="Hyperlink"/>
                    <w:rFonts w:cstheme="minorHAnsi"/>
                  </w:rPr>
                  <w:t>Banktatorship</w:t>
                </w:r>
              </w:hyperlink>
            </w:hyperlink>
            <w:r w:rsidRPr="00F212EE">
              <w:rPr>
                <w:rStyle w:val="auto-style71"/>
                <w:rFonts w:cstheme="minorHAnsi"/>
              </w:rPr>
              <w:t xml:space="preserve">, a new </w:t>
            </w:r>
            <w:hyperlink r:id="rId1233" w:anchor="Healthtatorship" w:history="1">
              <w:hyperlink w:anchor="Healthtatorship" w:history="1">
                <w:r w:rsidRPr="00F212EE">
                  <w:rPr>
                    <w:rStyle w:val="Hyperlink"/>
                    <w:rFonts w:cstheme="minorHAnsi"/>
                  </w:rPr>
                  <w:t>Healthtatorship</w:t>
                </w:r>
              </w:hyperlink>
            </w:hyperlink>
            <w:r w:rsidRPr="00F212EE">
              <w:rPr>
                <w:rStyle w:val="auto-style71"/>
                <w:rFonts w:cstheme="minorHAnsi"/>
              </w:rPr>
              <w:t xml:space="preserve"> and a </w:t>
            </w:r>
            <w:r>
              <w:rPr>
                <w:rStyle w:val="auto-style71"/>
                <w:rFonts w:cstheme="minorHAnsi"/>
              </w:rPr>
              <w:t xml:space="preserve">newly </w:t>
            </w:r>
            <w:r w:rsidRPr="00F212EE">
              <w:rPr>
                <w:rStyle w:val="auto-style71"/>
                <w:rFonts w:cstheme="minorHAnsi"/>
              </w:rPr>
              <w:t xml:space="preserve">reinforced </w:t>
            </w:r>
            <w:hyperlink r:id="rId1234" w:anchor="Newstatorship" w:history="1">
              <w:hyperlink w:anchor="Newstatorship" w:history="1">
                <w:r w:rsidRPr="00F212EE">
                  <w:rPr>
                    <w:rStyle w:val="Hyperlink"/>
                    <w:rFonts w:cstheme="minorHAnsi"/>
                  </w:rPr>
                  <w:t>Newstatorship</w:t>
                </w:r>
              </w:hyperlink>
            </w:hyperlink>
            <w:r w:rsidRPr="00F212EE">
              <w:rPr>
                <w:rStyle w:val="auto-style71"/>
                <w:rFonts w:cstheme="minorHAnsi"/>
              </w:rPr>
              <w:t xml:space="preserve">. Only </w:t>
            </w:r>
            <w:hyperlink r:id="rId1235" w:anchor="FtabAristarchy" w:history="1">
              <w:hyperlink w:anchor="FtabAristarchy" w:history="1">
                <w:hyperlink w:anchor="FtabAristarchy" w:history="1">
                  <w:hyperlink r:id="rId1236"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71"/>
                <w:rFonts w:cstheme="minorHAnsi"/>
              </w:rPr>
              <w:t xml:space="preserve">can resolve this situation properly, as completely humanly </w:t>
            </w:r>
            <w:r>
              <w:rPr>
                <w:rStyle w:val="auto-style71"/>
                <w:rFonts w:cstheme="minorHAnsi"/>
              </w:rPr>
              <w:t xml:space="preserve">and democratically </w:t>
            </w:r>
            <w:r w:rsidRPr="00F212EE">
              <w:rPr>
                <w:rStyle w:val="auto-style71"/>
                <w:rFonts w:cstheme="minorHAnsi"/>
              </w:rPr>
              <w:t>as possible</w:t>
            </w:r>
            <w:r w:rsidR="00265A24">
              <w:rPr>
                <w:rStyle w:val="auto-style71"/>
                <w:rFonts w:cstheme="minorHAnsi"/>
              </w:rPr>
              <w:t xml:space="preserve"> with mainly its reforms </w:t>
            </w:r>
            <w:hyperlink w:anchor="R07" w:history="1">
              <w:r w:rsidR="00265A24" w:rsidRPr="00265A24">
                <w:rPr>
                  <w:rStyle w:val="Hyperlink"/>
                  <w:rFonts w:cstheme="minorHAnsi"/>
                </w:rPr>
                <w:t>7</w:t>
              </w:r>
            </w:hyperlink>
            <w:r w:rsidR="00265A24">
              <w:rPr>
                <w:rStyle w:val="auto-style71"/>
                <w:rFonts w:cstheme="minorHAnsi"/>
              </w:rPr>
              <w:t xml:space="preserve"> and </w:t>
            </w:r>
            <w:hyperlink w:anchor="R18" w:history="1">
              <w:r w:rsidR="00265A24" w:rsidRPr="00265A24">
                <w:rPr>
                  <w:rStyle w:val="Hyperlink"/>
                  <w:rFonts w:cstheme="minorHAnsi"/>
                </w:rPr>
                <w:t>18</w:t>
              </w:r>
            </w:hyperlink>
            <w:r w:rsidRPr="00F212EE">
              <w:rPr>
                <w:rStyle w:val="auto-style71"/>
                <w:rFonts w:cstheme="minorHAnsi"/>
              </w:rPr>
              <w:t>.</w:t>
            </w:r>
            <w:r w:rsidRPr="00F212EE">
              <w:rPr>
                <w:rFonts w:cstheme="minorHAnsi"/>
              </w:rPr>
              <w:br/>
            </w:r>
            <w:r w:rsidRPr="00F212EE">
              <w:rPr>
                <w:rFonts w:cstheme="minorHAnsi"/>
              </w:rPr>
              <w:br/>
            </w:r>
            <w:r w:rsidRPr="00F212EE">
              <w:rPr>
                <w:rStyle w:val="auto-style71"/>
                <w:rFonts w:cstheme="minorHAnsi"/>
              </w:rPr>
              <w:t>This "</w:t>
            </w:r>
            <w:r w:rsidRPr="00F212EE">
              <w:rPr>
                <w:rStyle w:val="Strong"/>
                <w:rFonts w:cstheme="minorHAnsi"/>
                <w:u w:val="single"/>
              </w:rPr>
              <w:t>Passive Revolution</w:t>
            </w:r>
            <w:r w:rsidRPr="00F212EE">
              <w:rPr>
                <w:rStyle w:val="style5"/>
                <w:rFonts w:cstheme="minorHAnsi"/>
              </w:rPr>
              <w:t xml:space="preserve">" of </w:t>
            </w:r>
            <w:r w:rsidRPr="00F212EE">
              <w:rPr>
                <w:rStyle w:val="Strong"/>
                <w:rFonts w:cstheme="minorHAnsi"/>
                <w:u w:val="single"/>
              </w:rPr>
              <w:t>Gramsci</w:t>
            </w:r>
            <w:r w:rsidRPr="00F212EE">
              <w:rPr>
                <w:rStyle w:val="auto-style71"/>
                <w:rFonts w:cstheme="minorHAnsi"/>
              </w:rPr>
              <w:t xml:space="preserve"> is fundamentally based on what is called </w:t>
            </w:r>
            <w:r>
              <w:rPr>
                <w:rStyle w:val="auto-style71"/>
                <w:rFonts w:cstheme="minorHAnsi"/>
              </w:rPr>
              <w:t>“</w:t>
            </w:r>
            <w:hyperlink w:anchor="ZBK_JaegerBuchanan_CulturalMarxism" w:history="1">
              <w:r w:rsidR="00176DE7" w:rsidRPr="00D4245F">
                <w:rPr>
                  <w:rStyle w:val="Hyperlink"/>
                  <w:rFonts w:cstheme="minorHAnsi"/>
                  <w:b/>
                </w:rPr>
                <w:t>Cultural Marxism</w:t>
              </w:r>
            </w:hyperlink>
            <w:r>
              <w:rPr>
                <w:rStyle w:val="auto-style71"/>
                <w:rFonts w:cstheme="minorHAnsi"/>
              </w:rPr>
              <w:t xml:space="preserve">”, </w:t>
            </w:r>
            <w:r>
              <w:rPr>
                <w:rStyle w:val="auto-style8"/>
                <w:rFonts w:cstheme="minorHAnsi"/>
              </w:rPr>
              <w:t>or rather “</w:t>
            </w:r>
            <w:r w:rsidRPr="00D41D6A">
              <w:rPr>
                <w:rFonts w:cstheme="minorHAnsi"/>
                <w:b/>
              </w:rPr>
              <w:t>Cultural Terrorism</w:t>
            </w:r>
            <w:r>
              <w:rPr>
                <w:rStyle w:val="auto-style8"/>
                <w:rFonts w:cstheme="minorHAnsi"/>
              </w:rPr>
              <w:t xml:space="preserve">”, </w:t>
            </w:r>
            <w:r w:rsidRPr="00F212EE">
              <w:rPr>
                <w:rStyle w:val="auto-style8"/>
                <w:rFonts w:cstheme="minorHAnsi"/>
              </w:rPr>
              <w:t>the political theory of the infamous</w:t>
            </w:r>
            <w:r w:rsidRPr="00F212EE">
              <w:rPr>
                <w:rStyle w:val="style5"/>
                <w:rFonts w:cstheme="minorHAnsi"/>
              </w:rPr>
              <w:t xml:space="preserve"> </w:t>
            </w:r>
            <w:r w:rsidRPr="00F212EE">
              <w:rPr>
                <w:rStyle w:val="Strong"/>
                <w:rFonts w:cstheme="minorHAnsi"/>
                <w:u w:val="single"/>
              </w:rPr>
              <w:t>Fabian Socialist</w:t>
            </w:r>
            <w:r w:rsidRPr="00F212EE">
              <w:rPr>
                <w:rStyle w:val="style5"/>
                <w:rFonts w:cstheme="minorHAnsi"/>
              </w:rPr>
              <w:t xml:space="preserve"> group of the </w:t>
            </w:r>
            <w:r w:rsidRPr="00F212EE">
              <w:rPr>
                <w:rStyle w:val="auto-style575"/>
                <w:rFonts w:cstheme="minorHAnsi"/>
                <w:b/>
                <w:bCs/>
                <w:u w:val="single"/>
              </w:rPr>
              <w:t>Frankfurt School</w:t>
            </w:r>
            <w:r w:rsidRPr="00F212EE">
              <w:rPr>
                <w:rStyle w:val="auto-style8"/>
                <w:rFonts w:cstheme="minorHAnsi"/>
              </w:rPr>
              <w:t xml:space="preserve"> established in 1923. That </w:t>
            </w:r>
            <w:hyperlink r:id="rId123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i/>
                <w:iCs/>
              </w:rPr>
              <w:t xml:space="preserve"> </w:t>
            </w:r>
            <w:r w:rsidRPr="00F212EE">
              <w:rPr>
                <w:rStyle w:val="auto-style8"/>
                <w:rFonts w:cstheme="minorHAnsi"/>
              </w:rPr>
              <w:t xml:space="preserve">group plotted the corruption and overthrow of all western non-Communist nations by, as a first step, </w:t>
            </w:r>
            <w:r w:rsidRPr="00F212EE">
              <w:rPr>
                <w:rStyle w:val="style5"/>
                <w:rFonts w:cstheme="minorHAnsi"/>
              </w:rPr>
              <w:t>systematically debauching and undermining their cultures and morality</w:t>
            </w:r>
            <w:r w:rsidRPr="00F212EE">
              <w:rPr>
                <w:rStyle w:val="auto-style8"/>
                <w:rFonts w:cstheme="minorHAnsi"/>
              </w:rPr>
              <w:t xml:space="preserve">. Be it called </w:t>
            </w:r>
            <w:hyperlink w:anchor="ZBK_JaegerBuchanan_CulturalMarxism" w:history="1">
              <w:r w:rsidR="00AE1F54" w:rsidRPr="00AE1F54">
                <w:rPr>
                  <w:rStyle w:val="Hyperlink"/>
                  <w:rFonts w:cstheme="minorHAnsi"/>
                  <w:b/>
                </w:rPr>
                <w:t>Cultural Marxism</w:t>
              </w:r>
            </w:hyperlink>
            <w:r w:rsidRPr="00F212EE">
              <w:rPr>
                <w:rStyle w:val="style5"/>
                <w:rFonts w:cstheme="minorHAnsi"/>
              </w:rPr>
              <w:t xml:space="preserve">, or </w:t>
            </w:r>
            <w:r w:rsidRPr="00F212EE">
              <w:rPr>
                <w:rStyle w:val="Strong"/>
                <w:rFonts w:cstheme="minorHAnsi"/>
                <w:u w:val="single"/>
              </w:rPr>
              <w:t>Fabian Socialism</w:t>
            </w:r>
            <w:r w:rsidRPr="00F212EE">
              <w:rPr>
                <w:rStyle w:val="auto-style71"/>
                <w:rFonts w:cstheme="minorHAnsi"/>
              </w:rPr>
              <w:t xml:space="preserve">, its first goal was, and is to this day, </w:t>
            </w:r>
            <w:r w:rsidRPr="00F212EE">
              <w:rPr>
                <w:rStyle w:val="Strong"/>
                <w:rFonts w:cstheme="minorHAnsi"/>
                <w:u w:val="single"/>
              </w:rPr>
              <w:t>c</w:t>
            </w:r>
            <w:r w:rsidRPr="00F212EE">
              <w:rPr>
                <w:rStyle w:val="style5"/>
                <w:rFonts w:cstheme="minorHAnsi"/>
                <w:b/>
                <w:bCs/>
              </w:rPr>
              <w:t>omplete debauchery without guilt</w:t>
            </w:r>
            <w:r w:rsidRPr="00F212EE">
              <w:rPr>
                <w:rStyle w:val="auto-style71"/>
                <w:rFonts w:cstheme="minorHAnsi"/>
              </w:rPr>
              <w:t xml:space="preserve"> through the use of various tools like ugly contemporary art, diabolic music, debasement of education, and propaganda through </w:t>
            </w:r>
            <w:r>
              <w:rPr>
                <w:rStyle w:val="auto-style71"/>
                <w:rFonts w:cstheme="minorHAnsi"/>
              </w:rPr>
              <w:t xml:space="preserve">a </w:t>
            </w:r>
            <w:hyperlink w:anchor="ZBAP_MediaNetwork.jpg" w:history="1">
              <w:r w:rsidRPr="00E64E4A">
                <w:rPr>
                  <w:rStyle w:val="Hyperlink"/>
                  <w:rFonts w:cstheme="minorHAnsi"/>
                </w:rPr>
                <w:t>cartel of mainstream media</w:t>
              </w:r>
            </w:hyperlink>
            <w:r w:rsidRPr="00F212EE">
              <w:rPr>
                <w:rStyle w:val="auto-style71"/>
                <w:rFonts w:cstheme="minorHAnsi"/>
              </w:rPr>
              <w:t xml:space="preserve"> they fully control, to condition people to accept the essential elements of the most radical </w:t>
            </w:r>
            <w:r w:rsidRPr="00F212EE">
              <w:rPr>
                <w:rStyle w:val="Strong"/>
                <w:rFonts w:cstheme="minorHAnsi"/>
                <w:u w:val="single"/>
              </w:rPr>
              <w:t>Marxism</w:t>
            </w:r>
            <w:r w:rsidRPr="00F212EE">
              <w:rPr>
                <w:rStyle w:val="auto-style71"/>
                <w:rFonts w:cstheme="minorHAnsi"/>
              </w:rPr>
              <w:t xml:space="preserve"> without identifying them with these names, not even with the word </w:t>
            </w:r>
            <w:r w:rsidRPr="00F212EE">
              <w:rPr>
                <w:rStyle w:val="Strong"/>
                <w:rFonts w:cstheme="minorHAnsi"/>
                <w:u w:val="single"/>
              </w:rPr>
              <w:t>Communism</w:t>
            </w:r>
            <w:r w:rsidRPr="00F212EE">
              <w:rPr>
                <w:rStyle w:val="auto-style71"/>
                <w:rFonts w:cstheme="minorHAnsi"/>
              </w:rPr>
              <w:t xml:space="preserve">. After a few generations of this conditioning, which is where we stand today, </w:t>
            </w:r>
            <w:r w:rsidRPr="00F212EE">
              <w:rPr>
                <w:rStyle w:val="Strong"/>
                <w:rFonts w:cstheme="minorHAnsi"/>
                <w:u w:val="single"/>
              </w:rPr>
              <w:t>Marxism</w:t>
            </w:r>
            <w:r w:rsidRPr="00F212EE">
              <w:rPr>
                <w:rStyle w:val="auto-style71"/>
                <w:rFonts w:cstheme="minorHAnsi"/>
              </w:rPr>
              <w:t xml:space="preserve"> becomes the new reality, as our Orwellian "</w:t>
            </w:r>
            <w:r w:rsidRPr="00F212EE">
              <w:rPr>
                <w:rStyle w:val="style5"/>
                <w:rFonts w:cstheme="minorHAnsi"/>
                <w:b/>
                <w:bCs/>
              </w:rPr>
              <w:t>New Normal</w:t>
            </w:r>
            <w:r w:rsidRPr="00F212EE">
              <w:rPr>
                <w:rStyle w:val="Strong"/>
                <w:rFonts w:cstheme="minorHAnsi"/>
              </w:rPr>
              <w:t>"</w:t>
            </w:r>
            <w:r w:rsidRPr="00F212EE">
              <w:rPr>
                <w:rStyle w:val="auto-style71"/>
                <w:rFonts w:cstheme="minorHAnsi"/>
              </w:rPr>
              <w:t>, but without a violent revolution, and even without awareness that a new type of improved</w:t>
            </w:r>
            <w:r w:rsidRPr="00F212EE">
              <w:rPr>
                <w:rStyle w:val="Strong"/>
                <w:rFonts w:cstheme="minorHAnsi"/>
              </w:rPr>
              <w:t xml:space="preserve"> </w:t>
            </w:r>
            <w:r w:rsidRPr="00F212EE">
              <w:rPr>
                <w:rStyle w:val="style5"/>
                <w:rFonts w:cstheme="minorHAnsi"/>
                <w:b/>
                <w:bCs/>
              </w:rPr>
              <w:t>Communist</w:t>
            </w:r>
            <w:r w:rsidRPr="00F212EE">
              <w:rPr>
                <w:rStyle w:val="auto-style71"/>
                <w:rFonts w:cstheme="minorHAnsi"/>
              </w:rPr>
              <w:t xml:space="preserve"> revolution has occurred</w:t>
            </w:r>
            <w:r w:rsidR="00B410E1">
              <w:rPr>
                <w:rStyle w:val="auto-style71"/>
                <w:rFonts w:cstheme="minorHAnsi"/>
              </w:rPr>
              <w:t xml:space="preserve"> and is intended to be </w:t>
            </w:r>
            <w:r w:rsidR="00B410E1">
              <w:t xml:space="preserve">a stepping stone to a fast coming </w:t>
            </w:r>
            <w:hyperlink w:anchor="TsegTechnocracy" w:history="1">
              <w:r w:rsidR="00B410E1" w:rsidRPr="009B2B39">
                <w:rPr>
                  <w:rStyle w:val="Hyperlink"/>
                </w:rPr>
                <w:t>TsegTechnocracy</w:t>
              </w:r>
            </w:hyperlink>
            <w:r w:rsidR="00B410E1">
              <w:t xml:space="preserve"> (</w:t>
            </w:r>
            <w:r w:rsidR="00B410E1" w:rsidRPr="00490B42">
              <w:rPr>
                <w:rStyle w:val="Strong"/>
                <w:rFonts w:cstheme="minorHAnsi"/>
                <w:b w:val="0"/>
                <w:color w:val="000000"/>
                <w:u w:val="single"/>
              </w:rPr>
              <w:t>T</w:t>
            </w:r>
            <w:r w:rsidR="00B410E1">
              <w:rPr>
                <w:rStyle w:val="Strong"/>
                <w:rFonts w:cstheme="minorHAnsi"/>
                <w:b w:val="0"/>
                <w:color w:val="000000"/>
              </w:rPr>
              <w:t xml:space="preserve">otalitarian </w:t>
            </w:r>
            <w:r w:rsidR="00B410E1" w:rsidRPr="00490B42">
              <w:rPr>
                <w:rStyle w:val="Strong"/>
                <w:rFonts w:cstheme="minorHAnsi"/>
                <w:b w:val="0"/>
                <w:color w:val="000000"/>
                <w:u w:val="single"/>
              </w:rPr>
              <w:t>S</w:t>
            </w:r>
            <w:r w:rsidR="00B410E1">
              <w:rPr>
                <w:rStyle w:val="Strong"/>
                <w:rFonts w:cstheme="minorHAnsi"/>
                <w:b w:val="0"/>
                <w:color w:val="000000"/>
              </w:rPr>
              <w:t xml:space="preserve">atanic </w:t>
            </w:r>
            <w:r w:rsidR="00B410E1" w:rsidRPr="00490B42">
              <w:rPr>
                <w:rStyle w:val="Strong"/>
                <w:rFonts w:cstheme="minorHAnsi"/>
                <w:b w:val="0"/>
                <w:color w:val="000000"/>
                <w:u w:val="single"/>
              </w:rPr>
              <w:t>E</w:t>
            </w:r>
            <w:r w:rsidR="00B410E1">
              <w:rPr>
                <w:rStyle w:val="Strong"/>
                <w:rFonts w:cstheme="minorHAnsi"/>
                <w:b w:val="0"/>
                <w:color w:val="000000"/>
              </w:rPr>
              <w:t xml:space="preserve">nslavement </w:t>
            </w:r>
            <w:r w:rsidR="00B410E1" w:rsidRPr="00490B42">
              <w:rPr>
                <w:rStyle w:val="Strong"/>
                <w:rFonts w:cstheme="minorHAnsi"/>
                <w:b w:val="0"/>
                <w:color w:val="000000"/>
                <w:u w:val="single"/>
              </w:rPr>
              <w:t>G</w:t>
            </w:r>
            <w:r w:rsidR="00B410E1">
              <w:rPr>
                <w:rStyle w:val="Strong"/>
                <w:rFonts w:cstheme="minorHAnsi"/>
                <w:b w:val="0"/>
                <w:color w:val="000000"/>
              </w:rPr>
              <w:t xml:space="preserve">lobal </w:t>
            </w:r>
            <w:r w:rsidR="00B410E1" w:rsidRPr="00FA6F33">
              <w:rPr>
                <w:rStyle w:val="Strong"/>
                <w:rFonts w:cstheme="minorHAnsi"/>
                <w:b w:val="0"/>
                <w:color w:val="000000"/>
                <w:u w:val="single"/>
              </w:rPr>
              <w:t>Technocracy</w:t>
            </w:r>
            <w:r w:rsidR="00B410E1">
              <w:rPr>
                <w:rStyle w:val="Strong"/>
                <w:rFonts w:cstheme="minorHAnsi"/>
                <w:b w:val="0"/>
                <w:color w:val="000000"/>
              </w:rPr>
              <w:t>)</w:t>
            </w:r>
            <w:r w:rsidR="00B410E1">
              <w:t xml:space="preserve"> being implemented worldwide</w:t>
            </w:r>
            <w:r w:rsidRPr="00F212EE">
              <w:rPr>
                <w:rStyle w:val="auto-style71"/>
                <w:rFonts w:cstheme="minorHAnsi"/>
              </w:rPr>
              <w:t xml:space="preserve">. And new hints make this sour reality become gradually more evident through the rise to the </w:t>
            </w:r>
            <w:r w:rsidRPr="00F212EE">
              <w:rPr>
                <w:rStyle w:val="Strong"/>
                <w:rFonts w:cstheme="minorHAnsi"/>
                <w:u w:val="single"/>
              </w:rPr>
              <w:t>Puppet Power</w:t>
            </w:r>
            <w:r w:rsidRPr="00F212EE">
              <w:rPr>
                <w:rStyle w:val="auto-style71"/>
                <w:rFonts w:cstheme="minorHAnsi"/>
              </w:rPr>
              <w:t xml:space="preserve"> of strange Marxist characters like </w:t>
            </w:r>
            <w:r w:rsidRPr="00F212EE">
              <w:rPr>
                <w:rStyle w:val="Strong"/>
                <w:rFonts w:cstheme="minorHAnsi"/>
                <w:u w:val="single"/>
              </w:rPr>
              <w:t>Kamala Harris</w:t>
            </w:r>
            <w:r w:rsidRPr="00F212EE">
              <w:rPr>
                <w:rStyle w:val="auto-style71"/>
                <w:rFonts w:cstheme="minorHAnsi"/>
              </w:rPr>
              <w:t xml:space="preserve"> in the </w:t>
            </w:r>
            <w:hyperlink w:anchor="USA" w:history="1">
              <w:r w:rsidRPr="00F212EE">
                <w:rPr>
                  <w:rStyle w:val="Hyperlink"/>
                </w:rPr>
                <w:t>USA</w:t>
              </w:r>
            </w:hyperlink>
            <w:r w:rsidRPr="00F212EE">
              <w:t xml:space="preserve"> </w:t>
            </w:r>
            <w:r w:rsidRPr="00F212EE">
              <w:rPr>
                <w:rStyle w:val="auto-style71"/>
                <w:rFonts w:cstheme="minorHAnsi"/>
              </w:rPr>
              <w:t xml:space="preserve">recently, and many others we can call the </w:t>
            </w:r>
            <w:hyperlink w:anchor="DaughtersOfLilith" w:history="1">
              <w:r w:rsidRPr="00FA3576">
                <w:rPr>
                  <w:rStyle w:val="Hyperlink"/>
                  <w:rFonts w:cstheme="minorHAnsi"/>
                </w:rPr>
                <w:t>Daughters of Lilith</w:t>
              </w:r>
            </w:hyperlink>
            <w:r w:rsidRPr="00F212EE">
              <w:rPr>
                <w:rStyle w:val="auto-style71"/>
                <w:rFonts w:cstheme="minorHAnsi"/>
              </w:rPr>
              <w:t>, let alone the new generation of the genderless "</w:t>
            </w:r>
            <w:r w:rsidRPr="00F212EE">
              <w:rPr>
                <w:rStyle w:val="Strong"/>
                <w:rFonts w:cstheme="minorHAnsi"/>
                <w:u w:val="single"/>
              </w:rPr>
              <w:t>Sons of Lilith</w:t>
            </w:r>
            <w:r w:rsidRPr="00F212EE">
              <w:rPr>
                <w:rStyle w:val="auto-style71"/>
                <w:rFonts w:cstheme="minorHAnsi"/>
              </w:rPr>
              <w:t xml:space="preserve">". With her, and what has happened recently with all sorts of subversive Marxists movements like </w:t>
            </w:r>
            <w:r w:rsidRPr="00F212EE">
              <w:rPr>
                <w:rStyle w:val="Strong"/>
                <w:rFonts w:cstheme="minorHAnsi"/>
                <w:u w:val="single"/>
              </w:rPr>
              <w:t>BLM</w:t>
            </w:r>
            <w:r w:rsidRPr="00F212EE">
              <w:rPr>
                <w:rStyle w:val="auto-style71"/>
                <w:rFonts w:cstheme="minorHAnsi"/>
              </w:rPr>
              <w:t xml:space="preserve"> and </w:t>
            </w:r>
            <w:r w:rsidRPr="00F212EE">
              <w:rPr>
                <w:rStyle w:val="Strong"/>
                <w:rFonts w:cstheme="minorHAnsi"/>
                <w:u w:val="single"/>
              </w:rPr>
              <w:t>Antifa</w:t>
            </w:r>
            <w:r w:rsidRPr="00F212EE">
              <w:rPr>
                <w:rStyle w:val="auto-style71"/>
                <w:rFonts w:cstheme="minorHAnsi"/>
              </w:rPr>
              <w:t xml:space="preserve">, let alone all sorts of </w:t>
            </w:r>
            <w:r w:rsidRPr="00F212EE">
              <w:rPr>
                <w:rStyle w:val="Strong"/>
                <w:rFonts w:cstheme="minorHAnsi"/>
                <w:u w:val="single"/>
              </w:rPr>
              <w:t>Color Revolutions</w:t>
            </w:r>
            <w:r w:rsidRPr="00F212EE">
              <w:rPr>
                <w:rStyle w:val="auto-style71"/>
                <w:rFonts w:cstheme="minorHAnsi"/>
              </w:rPr>
              <w:t xml:space="preserve"> engineered by Marxist </w:t>
            </w:r>
            <w:r w:rsidRPr="00F212EE">
              <w:rPr>
                <w:rStyle w:val="Strong"/>
                <w:rFonts w:cstheme="minorHAnsi"/>
                <w:u w:val="single"/>
              </w:rPr>
              <w:t>Soros</w:t>
            </w:r>
            <w:r w:rsidRPr="00F212EE">
              <w:rPr>
                <w:rStyle w:val="auto-style71"/>
                <w:rFonts w:cstheme="minorHAnsi"/>
              </w:rPr>
              <w:t xml:space="preserve"> types, and with what is going on now in terms of </w:t>
            </w:r>
            <w:r w:rsidRPr="00F212EE">
              <w:rPr>
                <w:rStyle w:val="Strong"/>
                <w:rFonts w:cstheme="minorHAnsi"/>
                <w:u w:val="single"/>
              </w:rPr>
              <w:t>Censorship</w:t>
            </w:r>
            <w:r w:rsidRPr="00F212EE">
              <w:rPr>
                <w:rStyle w:val="auto-style71"/>
                <w:rFonts w:cstheme="minorHAnsi"/>
              </w:rPr>
              <w:t xml:space="preserve"> of freedom of opinion in all media, and the creation of the new banished social category of </w:t>
            </w:r>
            <w:r w:rsidRPr="00F212EE">
              <w:rPr>
                <w:rStyle w:val="Strong"/>
                <w:rFonts w:cstheme="minorHAnsi"/>
              </w:rPr>
              <w:t>National Terrorists</w:t>
            </w:r>
            <w:r w:rsidRPr="00F212EE">
              <w:rPr>
                <w:rStyle w:val="auto-style71"/>
                <w:rFonts w:cstheme="minorHAnsi"/>
              </w:rPr>
              <w:t xml:space="preserve"> rejecting the </w:t>
            </w:r>
            <w:hyperlink r:id="rId1238" w:anchor="ZBAP_Death_of_a_Nation.jpg" w:history="1">
              <w:hyperlink w:anchor="ZBAP_Death_of_a_Nation_Excerpt.jpg" w:history="1">
                <w:r w:rsidRPr="00F212EE">
                  <w:rPr>
                    <w:rStyle w:val="Hyperlink"/>
                    <w:rFonts w:cstheme="minorHAnsi"/>
                  </w:rPr>
                  <w:t>political correctness</w:t>
                </w:r>
              </w:hyperlink>
              <w:r w:rsidRPr="00F212EE">
                <w:rPr>
                  <w:rStyle w:val="Hyperlink"/>
                  <w:rFonts w:cstheme="minorHAnsi"/>
                </w:rPr>
                <w:t xml:space="preserve"> killing our nations</w:t>
              </w:r>
            </w:hyperlink>
            <w:r w:rsidRPr="00F212EE">
              <w:rPr>
                <w:rStyle w:val="auto-style71"/>
                <w:rFonts w:cstheme="minorHAnsi"/>
              </w:rPr>
              <w:t xml:space="preserve">, is well in line with this </w:t>
            </w:r>
            <w:hyperlink r:id="rId1239"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rPr>
              <w:t xml:space="preserve"> of "</w:t>
            </w:r>
            <w:r w:rsidRPr="00F212EE">
              <w:rPr>
                <w:rStyle w:val="Strong"/>
                <w:rFonts w:cstheme="minorHAnsi"/>
                <w:u w:val="single"/>
              </w:rPr>
              <w:t>De-Moral-Ization</w:t>
            </w:r>
            <w:r w:rsidRPr="00F212EE">
              <w:rPr>
                <w:rStyle w:val="auto-style8"/>
                <w:rFonts w:cstheme="minorHAnsi"/>
              </w:rPr>
              <w:t xml:space="preserve">" of the </w:t>
            </w:r>
            <w:r w:rsidRPr="00F212EE">
              <w:rPr>
                <w:rStyle w:val="Strong"/>
                <w:rFonts w:cstheme="minorHAnsi"/>
                <w:u w:val="single"/>
              </w:rPr>
              <w:t>Passive Revolution of Mr. Gransci</w:t>
            </w:r>
            <w:r w:rsidRPr="00F212EE">
              <w:rPr>
                <w:rStyle w:val="auto-style8"/>
                <w:rFonts w:cstheme="minorHAnsi"/>
              </w:rPr>
              <w:t>. In other words it is equivalent to what we call the first stage of the</w:t>
            </w:r>
          </w:p>
          <w:p w:rsidR="00DF1B34" w:rsidRPr="005D67DF" w:rsidRDefault="00DF1B34" w:rsidP="00C9273F">
            <w:pPr>
              <w:jc w:val="center"/>
              <w:rPr>
                <w:rFonts w:cstheme="minorHAnsi"/>
                <w:b/>
                <w:color w:val="800000"/>
              </w:rPr>
            </w:pPr>
            <w:r w:rsidRPr="00F212EE">
              <w:rPr>
                <w:rFonts w:cstheme="minorHAnsi"/>
              </w:rPr>
              <w:br/>
            </w:r>
            <w:r w:rsidRPr="00F212EE">
              <w:rPr>
                <w:rStyle w:val="auto-style8"/>
                <w:rFonts w:cstheme="minorHAnsi"/>
              </w:rPr>
              <w:t xml:space="preserve"> </w:t>
            </w:r>
            <w:hyperlink w:anchor="Holocaust_of_Western_Civilization" w:history="1">
              <w:r w:rsidRPr="005D67DF">
                <w:rPr>
                  <w:rStyle w:val="Hyperlink"/>
                  <w:rFonts w:cstheme="minorHAnsi"/>
                </w:rPr>
                <w:t>Holocaust Of The Western Civilization</w:t>
              </w:r>
            </w:hyperlink>
          </w:p>
        </w:tc>
      </w:tr>
    </w:tbl>
    <w:p w:rsidR="00DF1B34" w:rsidRPr="00F212EE" w:rsidRDefault="00DF1B34" w:rsidP="00DF1B34">
      <w:pPr>
        <w:rPr>
          <w:rFonts w:cstheme="minorHAnsi"/>
        </w:rPr>
      </w:pPr>
      <w:r w:rsidRPr="00F212EE">
        <w:rPr>
          <w:rFonts w:cstheme="minorHAnsi"/>
        </w:rPr>
        <w:lastRenderedPageBreak/>
        <w:t xml:space="preserve"> </w:t>
      </w:r>
    </w:p>
    <w:p w:rsidR="00DF1B34" w:rsidRDefault="00EB407C" w:rsidP="00DB0593">
      <w:r>
        <w:pict>
          <v:rect id="_x0000_i1120" style="width:441.6pt;height:3.75pt" o:hralign="center" o:hrstd="t" o:hrnoshade="t" o:hr="t" fillcolor="#31849b [2408]" stroked="f"/>
        </w:pict>
      </w:r>
    </w:p>
    <w:p w:rsidR="00011F69" w:rsidRDefault="00011F69" w:rsidP="00DB0593"/>
    <w:p w:rsidR="00011F69" w:rsidRDefault="00011F69" w:rsidP="00DB0593">
      <w:pPr>
        <w:sectPr w:rsidR="00011F69" w:rsidSect="00FC35DC">
          <w:type w:val="oddPage"/>
          <w:pgSz w:w="11907" w:h="16839" w:code="9"/>
          <w:pgMar w:top="1440" w:right="1417" w:bottom="1440" w:left="1800" w:header="708" w:footer="708" w:gutter="0"/>
          <w:cols w:space="708"/>
          <w:docGrid w:linePitch="360"/>
        </w:sectPr>
      </w:pPr>
    </w:p>
    <w:p w:rsidR="0020760C" w:rsidRDefault="00EB407C" w:rsidP="0020760C">
      <w:r>
        <w:lastRenderedPageBreak/>
        <w:pict>
          <v:rect id="_x0000_i1121" style="width:441.6pt;height:3.75pt" o:hralign="center" o:hrstd="t" o:hrnoshade="t" o:hr="t" fillcolor="#31849b [2408]" stroked="f"/>
        </w:pict>
      </w:r>
    </w:p>
    <w:p w:rsidR="00887566" w:rsidRPr="00F212EE" w:rsidRDefault="00887566" w:rsidP="007D1A51">
      <w:pPr>
        <w:pStyle w:val="Heading2"/>
      </w:pPr>
      <w:bookmarkStart w:id="1299" w:name="Holocaust_of_Western_Civilization"/>
      <w:bookmarkStart w:id="1300" w:name="_Toc103018665"/>
      <w:bookmarkStart w:id="1301" w:name="_Toc103104616"/>
      <w:bookmarkStart w:id="1302" w:name="_Toc160127343"/>
      <w:bookmarkStart w:id="1303" w:name="_Toc176628643"/>
      <w:r w:rsidRPr="00F212EE">
        <w:t>Holocaust of Western Civilization</w:t>
      </w:r>
      <w:bookmarkEnd w:id="1299"/>
      <w:bookmarkEnd w:id="1300"/>
      <w:bookmarkEnd w:id="1301"/>
      <w:bookmarkEnd w:id="1302"/>
      <w:bookmarkEnd w:id="1303"/>
    </w:p>
    <w:p w:rsidR="00887566" w:rsidRDefault="00887566" w:rsidP="00887566">
      <w:pPr>
        <w:rPr>
          <w:rFonts w:cstheme="minorHAnsi"/>
          <w:color w:val="000000"/>
        </w:rPr>
      </w:pPr>
    </w:p>
    <w:p w:rsidR="00887566" w:rsidRDefault="0020760C" w:rsidP="00887566">
      <w:pPr>
        <w:rPr>
          <w:rStyle w:val="auto-style71"/>
          <w:rFonts w:cstheme="minorHAnsi"/>
          <w:color w:val="000000"/>
        </w:rPr>
      </w:pPr>
      <w:bookmarkStart w:id="1304" w:name="ZBAP_PaxEllinika.jpg"/>
      <w:r w:rsidRPr="00F212EE">
        <w:rPr>
          <w:rFonts w:cstheme="minorHAnsi"/>
          <w:noProof/>
          <w:color w:val="000000"/>
        </w:rPr>
        <w:drawing>
          <wp:anchor distT="0" distB="0" distL="114300" distR="114300" simplePos="0" relativeHeight="251862016" behindDoc="1" locked="0" layoutInCell="1" allowOverlap="1" wp14:anchorId="1F7E93DC" wp14:editId="55FB18FE">
            <wp:simplePos x="0" y="0"/>
            <wp:positionH relativeFrom="column">
              <wp:posOffset>133985</wp:posOffset>
            </wp:positionH>
            <wp:positionV relativeFrom="paragraph">
              <wp:posOffset>150495</wp:posOffset>
            </wp:positionV>
            <wp:extent cx="4003040" cy="6117590"/>
            <wp:effectExtent l="19050" t="19050" r="16510" b="16510"/>
            <wp:wrapTight wrapText="bothSides">
              <wp:wrapPolygon edited="0">
                <wp:start x="-103" y="-67"/>
                <wp:lineTo x="-103" y="21591"/>
                <wp:lineTo x="21586" y="21591"/>
                <wp:lineTo x="21586" y="-67"/>
                <wp:lineTo x="-103" y="-67"/>
              </wp:wrapPolygon>
            </wp:wrapTight>
            <wp:docPr id="164" name="Picture 164" descr="Pax Elli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ax Ellinika"/>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4003040" cy="6117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04"/>
      <w:r w:rsidR="00887566" w:rsidRPr="00F212EE">
        <w:rPr>
          <w:rFonts w:cstheme="minorHAnsi"/>
          <w:color w:val="000000"/>
        </w:rPr>
        <w:t>What is important to understand is that th</w:t>
      </w:r>
      <w:r w:rsidR="00887566">
        <w:rPr>
          <w:rFonts w:cstheme="minorHAnsi"/>
          <w:color w:val="000000"/>
        </w:rPr>
        <w:t>e</w:t>
      </w:r>
      <w:r w:rsidR="00887566" w:rsidRPr="00F212EE">
        <w:rPr>
          <w:rFonts w:cstheme="minorHAnsi"/>
          <w:color w:val="000000"/>
        </w:rPr>
        <w:t xml:space="preserve"> military victory aspect </w:t>
      </w:r>
      <w:r w:rsidR="00887566">
        <w:rPr>
          <w:rFonts w:cstheme="minorHAnsi"/>
          <w:color w:val="000000"/>
        </w:rPr>
        <w:t xml:space="preserve">of the Allies at </w:t>
      </w:r>
      <w:r w:rsidR="00887566" w:rsidRPr="00D07C57">
        <w:rPr>
          <w:rFonts w:cstheme="minorHAnsi"/>
          <w:b/>
          <w:color w:val="000000"/>
          <w:u w:val="single"/>
        </w:rPr>
        <w:t>WWII</w:t>
      </w:r>
      <w:r w:rsidR="00887566">
        <w:rPr>
          <w:rFonts w:cstheme="minorHAnsi"/>
          <w:color w:val="000000"/>
        </w:rPr>
        <w:t xml:space="preserve"> </w:t>
      </w:r>
      <w:r w:rsidR="00887566" w:rsidRPr="00F212EE">
        <w:rPr>
          <w:rFonts w:cstheme="minorHAnsi"/>
          <w:color w:val="000000"/>
        </w:rPr>
        <w:t xml:space="preserve">was only half of the </w:t>
      </w:r>
      <w:hyperlink r:id="rId124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Pr>
          <w:rStyle w:val="auto-style41"/>
          <w:rFonts w:cstheme="minorHAnsi"/>
          <w:color w:val="000000"/>
        </w:rPr>
        <w:t xml:space="preserve"> </w:t>
      </w:r>
      <w:r w:rsidR="00887566" w:rsidRPr="00F212EE">
        <w:rPr>
          <w:rFonts w:cstheme="minorHAnsi"/>
          <w:color w:val="000000"/>
        </w:rPr>
        <w:t>victory, and not the most important half. The full engineering of</w:t>
      </w:r>
      <w:r w:rsidR="00887566" w:rsidRPr="00F212EE">
        <w:rPr>
          <w:rStyle w:val="auto-style8"/>
          <w:rFonts w:cstheme="minorHAnsi"/>
          <w:color w:val="000000"/>
        </w:rPr>
        <w:t xml:space="preserve"> </w:t>
      </w:r>
      <w:r w:rsidR="00887566" w:rsidRPr="00F212EE">
        <w:rPr>
          <w:rStyle w:val="Strong"/>
          <w:rFonts w:cstheme="minorHAnsi"/>
          <w:color w:val="000000"/>
          <w:u w:val="single"/>
        </w:rPr>
        <w:t>WWII</w:t>
      </w:r>
      <w:r w:rsidR="00887566" w:rsidRPr="00F212EE">
        <w:rPr>
          <w:rStyle w:val="auto-style8"/>
          <w:rFonts w:cstheme="minorHAnsi"/>
          <w:color w:val="000000"/>
        </w:rPr>
        <w:t xml:space="preserve"> </w:t>
      </w:r>
      <w:r w:rsidR="00887566" w:rsidRPr="00F212EE">
        <w:rPr>
          <w:rStyle w:val="auto-style71"/>
          <w:rFonts w:cstheme="minorHAnsi"/>
          <w:color w:val="000000"/>
        </w:rPr>
        <w:t xml:space="preserve">brought to the </w:t>
      </w:r>
      <w:hyperlink r:id="rId124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sidRPr="00F212EE">
        <w:rPr>
          <w:rStyle w:val="auto-style41"/>
          <w:rFonts w:cstheme="minorHAnsi"/>
          <w:color w:val="000000"/>
        </w:rPr>
        <w:t xml:space="preserve"> </w:t>
      </w:r>
      <w:r w:rsidR="00887566">
        <w:rPr>
          <w:rStyle w:val="auto-style41"/>
          <w:rFonts w:cstheme="minorHAnsi"/>
          <w:color w:val="000000"/>
        </w:rPr>
        <w:t>Cabal</w:t>
      </w:r>
      <w:r w:rsidR="00887566" w:rsidRPr="00F212EE">
        <w:rPr>
          <w:rStyle w:val="auto-style41"/>
          <w:rFonts w:cstheme="minorHAnsi"/>
          <w:color w:val="000000"/>
        </w:rPr>
        <w:t xml:space="preserve"> </w:t>
      </w:r>
      <w:r w:rsidR="00887566" w:rsidRPr="00F212EE">
        <w:rPr>
          <w:rStyle w:val="auto-style71"/>
          <w:rFonts w:cstheme="minorHAnsi"/>
          <w:color w:val="000000"/>
        </w:rPr>
        <w:t>not only that kind of</w:t>
      </w:r>
      <w:r w:rsidR="00887566" w:rsidRPr="00F212EE">
        <w:rPr>
          <w:rStyle w:val="auto-style8"/>
          <w:rFonts w:cstheme="minorHAnsi"/>
          <w:color w:val="000000"/>
        </w:rPr>
        <w:t xml:space="preserve"> </w:t>
      </w:r>
      <w:r w:rsidR="00887566" w:rsidRPr="00F212EE">
        <w:rPr>
          <w:rStyle w:val="auto-style71"/>
          <w:rFonts w:cstheme="minorHAnsi"/>
          <w:color w:val="000000"/>
        </w:rPr>
        <w:t>surreptitious military victory, but in particular an even more</w:t>
      </w:r>
      <w:r w:rsidR="00887566" w:rsidRPr="00F212EE">
        <w:rPr>
          <w:rStyle w:val="auto-style8"/>
          <w:rFonts w:cstheme="minorHAnsi"/>
          <w:color w:val="000000"/>
        </w:rPr>
        <w:t xml:space="preserve"> </w:t>
      </w:r>
      <w:r w:rsidR="00887566" w:rsidRPr="00F212EE">
        <w:rPr>
          <w:rStyle w:val="auto-style71"/>
          <w:rFonts w:cstheme="minorHAnsi"/>
          <w:color w:val="000000"/>
        </w:rPr>
        <w:t>surreptitious anti-culture victory over the traditional</w:t>
      </w:r>
      <w:r w:rsidR="00887566" w:rsidRPr="00F212EE">
        <w:rPr>
          <w:rStyle w:val="auto-style8"/>
          <w:rFonts w:cstheme="minorHAnsi"/>
          <w:color w:val="000000"/>
        </w:rPr>
        <w:t xml:space="preserve"> </w:t>
      </w:r>
      <w:r w:rsidR="00887566" w:rsidRPr="00F212EE">
        <w:rPr>
          <w:rStyle w:val="Strong"/>
          <w:rFonts w:cstheme="minorHAnsi"/>
          <w:color w:val="000000"/>
          <w:u w:val="single"/>
        </w:rPr>
        <w:t>Greco-Roman</w:t>
      </w:r>
      <w:r w:rsidR="00887566" w:rsidRPr="00F212EE">
        <w:rPr>
          <w:rStyle w:val="auto-style8"/>
          <w:rFonts w:cstheme="minorHAnsi"/>
          <w:color w:val="000000"/>
        </w:rPr>
        <w:t xml:space="preserve"> </w:t>
      </w:r>
      <w:r w:rsidR="00887566" w:rsidRPr="00F212EE">
        <w:rPr>
          <w:rStyle w:val="auto-style71"/>
          <w:rFonts w:cstheme="minorHAnsi"/>
          <w:color w:val="000000"/>
        </w:rPr>
        <w:t>culture of the</w:t>
      </w:r>
      <w:r w:rsidR="00887566" w:rsidRPr="00F212EE">
        <w:rPr>
          <w:rStyle w:val="auto-style8"/>
          <w:rFonts w:cstheme="minorHAnsi"/>
          <w:color w:val="000000"/>
        </w:rPr>
        <w:t xml:space="preserve"> </w:t>
      </w:r>
      <w:hyperlink w:anchor="USA" w:history="1">
        <w:r w:rsidR="00887566" w:rsidRPr="00F212EE">
          <w:rPr>
            <w:rStyle w:val="Hyperlink"/>
          </w:rPr>
          <w:t>USA</w:t>
        </w:r>
      </w:hyperlink>
      <w:r w:rsidR="00887566" w:rsidRPr="00F212EE">
        <w:t xml:space="preserve"> </w:t>
      </w:r>
      <w:r w:rsidR="00887566" w:rsidRPr="00F212EE">
        <w:rPr>
          <w:rStyle w:val="auto-style71"/>
          <w:rFonts w:cstheme="minorHAnsi"/>
          <w:color w:val="000000"/>
        </w:rPr>
        <w:t>and of all the</w:t>
      </w:r>
      <w:r w:rsidR="00887566" w:rsidRPr="00F212EE">
        <w:rPr>
          <w:rStyle w:val="auto-style8"/>
          <w:rFonts w:cstheme="minorHAnsi"/>
          <w:color w:val="000000"/>
        </w:rPr>
        <w:t xml:space="preserve"> </w:t>
      </w:r>
      <w:r w:rsidR="00887566" w:rsidRPr="00F212EE">
        <w:rPr>
          <w:rStyle w:val="Strong"/>
          <w:rFonts w:cstheme="minorHAnsi"/>
          <w:color w:val="000000"/>
          <w:u w:val="single"/>
        </w:rPr>
        <w:t>Western World</w:t>
      </w:r>
      <w:r w:rsidR="00887566" w:rsidRPr="00F212EE">
        <w:rPr>
          <w:rStyle w:val="auto-style71"/>
          <w:rFonts w:cstheme="minorHAnsi"/>
          <w:color w:val="000000"/>
        </w:rPr>
        <w:t>. The</w:t>
      </w:r>
      <w:r w:rsidR="00887566" w:rsidRPr="00F212EE">
        <w:rPr>
          <w:rStyle w:val="auto-style8"/>
          <w:rFonts w:cstheme="minorHAnsi"/>
          <w:color w:val="000000"/>
        </w:rPr>
        <w:t xml:space="preserve"> </w:t>
      </w:r>
      <w:r w:rsidR="00887566" w:rsidRPr="00F212EE">
        <w:rPr>
          <w:rStyle w:val="Strong"/>
          <w:rFonts w:cstheme="minorHAnsi"/>
          <w:color w:val="000000"/>
          <w:u w:val="single"/>
        </w:rPr>
        <w:t>WWII</w:t>
      </w:r>
      <w:r w:rsidR="00887566" w:rsidRPr="00F212EE">
        <w:rPr>
          <w:rStyle w:val="auto-style8"/>
          <w:rFonts w:cstheme="minorHAnsi"/>
          <w:color w:val="000000"/>
        </w:rPr>
        <w:t xml:space="preserve"> </w:t>
      </w:r>
      <w:r w:rsidR="00887566" w:rsidRPr="00F212EE">
        <w:rPr>
          <w:rStyle w:val="auto-style71"/>
          <w:rFonts w:cstheme="minorHAnsi"/>
          <w:color w:val="000000"/>
        </w:rPr>
        <w:t xml:space="preserve">became, as somebody called it, a kind of </w:t>
      </w:r>
      <w:r w:rsidR="00887566" w:rsidRPr="00F212EE">
        <w:rPr>
          <w:rStyle w:val="Emphasis"/>
          <w:rFonts w:cstheme="minorHAnsi"/>
          <w:color w:val="000000"/>
        </w:rPr>
        <w:t>"</w:t>
      </w:r>
      <w:bookmarkStart w:id="1305" w:name="Talmudic_Triumph_of_the_Zionists_over_th"/>
      <w:r w:rsidR="00887566" w:rsidRPr="00F212EE">
        <w:rPr>
          <w:rStyle w:val="Emphasis"/>
          <w:rFonts w:cstheme="minorHAnsi"/>
          <w:b/>
          <w:bCs/>
          <w:color w:val="000000"/>
          <w:u w:val="single"/>
        </w:rPr>
        <w:t>Talmudic Triumph of the Zionists over the Western Civilization</w:t>
      </w:r>
      <w:bookmarkEnd w:id="1305"/>
      <w:r w:rsidR="00887566" w:rsidRPr="00F212EE">
        <w:rPr>
          <w:rStyle w:val="Emphasis"/>
          <w:rFonts w:cstheme="minorHAnsi"/>
          <w:color w:val="000000"/>
        </w:rPr>
        <w:t>"</w:t>
      </w:r>
      <w:r w:rsidR="00887566" w:rsidRPr="00F212EE">
        <w:rPr>
          <w:rStyle w:val="auto-style71"/>
          <w:rFonts w:cstheme="minorHAnsi"/>
          <w:color w:val="000000"/>
        </w:rPr>
        <w:t>, but not at all for the good of the western civilization. Just as ex</w:t>
      </w:r>
      <w:r w:rsidR="00887566">
        <w:rPr>
          <w:rStyle w:val="auto-style71"/>
          <w:rFonts w:cstheme="minorHAnsi"/>
          <w:color w:val="000000"/>
        </w:rPr>
        <w:t>-</w:t>
      </w:r>
      <w:r w:rsidR="00887566" w:rsidRPr="00F212EE">
        <w:rPr>
          <w:rStyle w:val="auto-style71"/>
          <w:rFonts w:cstheme="minorHAnsi"/>
          <w:color w:val="000000"/>
        </w:rPr>
        <w:t>Jewish Prime Minister</w:t>
      </w:r>
      <w:r w:rsidR="00887566" w:rsidRPr="00F212EE">
        <w:rPr>
          <w:rStyle w:val="auto-style8"/>
          <w:rFonts w:cstheme="minorHAnsi"/>
          <w:color w:val="000000"/>
        </w:rPr>
        <w:t xml:space="preserve"> </w:t>
      </w:r>
      <w:r w:rsidR="00887566" w:rsidRPr="00F212EE">
        <w:rPr>
          <w:rStyle w:val="Strong"/>
          <w:rFonts w:cstheme="minorHAnsi"/>
          <w:color w:val="000000"/>
          <w:u w:val="single"/>
        </w:rPr>
        <w:t>Netanyahu</w:t>
      </w:r>
      <w:r w:rsidR="00887566" w:rsidRPr="00F212EE">
        <w:rPr>
          <w:rStyle w:val="auto-style71"/>
          <w:rFonts w:cstheme="minorHAnsi"/>
          <w:color w:val="000000"/>
        </w:rPr>
        <w:t xml:space="preserve">, representing the extreme summit of </w:t>
      </w:r>
      <w:r w:rsidR="00887566" w:rsidRPr="00F212EE">
        <w:rPr>
          <w:rStyle w:val="Strong"/>
          <w:rFonts w:cstheme="minorHAnsi"/>
          <w:color w:val="000000"/>
          <w:u w:val="single"/>
        </w:rPr>
        <w:t>Zionism</w:t>
      </w:r>
      <w:r w:rsidR="00887566" w:rsidRPr="00F212EE">
        <w:rPr>
          <w:rStyle w:val="auto-style71"/>
          <w:rFonts w:cstheme="minorHAnsi"/>
          <w:color w:val="000000"/>
        </w:rPr>
        <w:t>, could say openly, in 2014, that</w:t>
      </w:r>
      <w:r w:rsidR="00887566" w:rsidRPr="00F212EE">
        <w:rPr>
          <w:rStyle w:val="auto-style8"/>
          <w:rFonts w:cstheme="minorHAnsi"/>
          <w:color w:val="000000"/>
        </w:rPr>
        <w:t xml:space="preserve"> </w:t>
      </w:r>
      <w:r w:rsidR="00887566" w:rsidRPr="00F212EE">
        <w:rPr>
          <w:rStyle w:val="Strong"/>
          <w:rFonts w:cstheme="minorHAnsi"/>
          <w:color w:val="000000"/>
          <w:u w:val="single"/>
        </w:rPr>
        <w:t>911</w:t>
      </w:r>
      <w:r w:rsidR="00887566" w:rsidRPr="00F212EE">
        <w:rPr>
          <w:rStyle w:val="auto-style71"/>
          <w:rFonts w:cstheme="minorHAnsi"/>
          <w:color w:val="000000"/>
        </w:rPr>
        <w:t>, as the destruction of the two twin towers in</w:t>
      </w:r>
      <w:r w:rsidR="00887566" w:rsidRPr="00F212EE">
        <w:rPr>
          <w:rStyle w:val="auto-style8"/>
          <w:rFonts w:cstheme="minorHAnsi"/>
          <w:color w:val="000000"/>
        </w:rPr>
        <w:t xml:space="preserve"> </w:t>
      </w:r>
      <w:r w:rsidR="00887566" w:rsidRPr="00F212EE">
        <w:rPr>
          <w:rStyle w:val="Strong"/>
          <w:rFonts w:cstheme="minorHAnsi"/>
          <w:color w:val="000000"/>
          <w:u w:val="single"/>
        </w:rPr>
        <w:t>New York</w:t>
      </w:r>
      <w:r w:rsidR="00887566" w:rsidRPr="00F212EE">
        <w:rPr>
          <w:rStyle w:val="auto-style71"/>
          <w:rFonts w:cstheme="minorHAnsi"/>
          <w:color w:val="000000"/>
        </w:rPr>
        <w:t>, helped, and was still helping</w:t>
      </w:r>
      <w:r w:rsidR="00887566" w:rsidRPr="00F212EE">
        <w:rPr>
          <w:rStyle w:val="auto-style8"/>
          <w:rFonts w:cstheme="minorHAnsi"/>
          <w:color w:val="000000"/>
        </w:rPr>
        <w:t xml:space="preserve"> </w:t>
      </w:r>
      <w:r w:rsidR="00887566" w:rsidRPr="00F212EE">
        <w:rPr>
          <w:rStyle w:val="Strong"/>
          <w:rFonts w:cstheme="minorHAnsi"/>
          <w:color w:val="000000"/>
          <w:u w:val="single"/>
        </w:rPr>
        <w:t>Israel</w:t>
      </w:r>
      <w:r w:rsidR="00887566" w:rsidRPr="00F212EE">
        <w:rPr>
          <w:rStyle w:val="auto-style71"/>
          <w:rFonts w:cstheme="minorHAnsi"/>
          <w:color w:val="000000"/>
        </w:rPr>
        <w:t>, and just as</w:t>
      </w:r>
      <w:r w:rsidR="00887566" w:rsidRPr="00F212EE">
        <w:rPr>
          <w:rStyle w:val="auto-style8"/>
          <w:rFonts w:cstheme="minorHAnsi"/>
          <w:color w:val="000000"/>
        </w:rPr>
        <w:t xml:space="preserve"> </w:t>
      </w:r>
      <w:r w:rsidR="00887566" w:rsidRPr="00F212EE">
        <w:rPr>
          <w:rStyle w:val="Strong"/>
          <w:rFonts w:cstheme="minorHAnsi"/>
          <w:color w:val="000000"/>
          <w:u w:val="single"/>
        </w:rPr>
        <w:t>Theodor Herzl</w:t>
      </w:r>
      <w:r w:rsidR="00887566" w:rsidRPr="00F212EE">
        <w:rPr>
          <w:rStyle w:val="auto-style8"/>
          <w:rFonts w:cstheme="minorHAnsi"/>
          <w:color w:val="000000"/>
        </w:rPr>
        <w:t xml:space="preserve"> </w:t>
      </w:r>
      <w:r w:rsidR="00887566" w:rsidRPr="00F212EE">
        <w:rPr>
          <w:rStyle w:val="auto-style71"/>
          <w:rFonts w:cstheme="minorHAnsi"/>
          <w:color w:val="000000"/>
        </w:rPr>
        <w:t>could also say openly, in 1900, that more</w:t>
      </w:r>
      <w:r w:rsidR="00887566" w:rsidRPr="00F212EE">
        <w:rPr>
          <w:rStyle w:val="auto-style8"/>
          <w:rFonts w:cstheme="minorHAnsi"/>
          <w:color w:val="000000"/>
        </w:rPr>
        <w:t xml:space="preserve"> </w:t>
      </w:r>
      <w:hyperlink w:anchor="ZBAP_Herzl_SufferingsOfJews.jpg" w:history="1">
        <w:r w:rsidR="00887566" w:rsidRPr="001A03E7">
          <w:rPr>
            <w:rStyle w:val="Hyperlink"/>
            <w:rFonts w:cstheme="minorHAnsi"/>
            <w:i/>
            <w:iCs/>
          </w:rPr>
          <w:t>sufferance of the Jews</w:t>
        </w:r>
      </w:hyperlink>
      <w:r w:rsidR="00887566" w:rsidRPr="00F212EE">
        <w:rPr>
          <w:rStyle w:val="auto-style8"/>
          <w:rFonts w:cstheme="minorHAnsi"/>
          <w:color w:val="000000"/>
        </w:rPr>
        <w:t xml:space="preserve"> </w:t>
      </w:r>
      <w:r w:rsidR="00887566" w:rsidRPr="00F212EE">
        <w:rPr>
          <w:rStyle w:val="auto-style71"/>
          <w:rFonts w:cstheme="minorHAnsi"/>
          <w:color w:val="000000"/>
        </w:rPr>
        <w:t>would help the long term plans of the Zionists,</w:t>
      </w:r>
      <w:r w:rsidR="00887566" w:rsidRPr="00F212EE">
        <w:rPr>
          <w:rStyle w:val="auto-style8"/>
          <w:rFonts w:cstheme="minorHAnsi"/>
          <w:color w:val="000000"/>
        </w:rPr>
        <w:t xml:space="preserve"> </w:t>
      </w:r>
      <w:r w:rsidR="00887566" w:rsidRPr="00F212EE">
        <w:rPr>
          <w:rStyle w:val="Strong"/>
          <w:rFonts w:cstheme="minorHAnsi"/>
          <w:color w:val="000000"/>
          <w:u w:val="single"/>
        </w:rPr>
        <w:t>WWII</w:t>
      </w:r>
      <w:r w:rsidR="00887566" w:rsidRPr="00F212EE">
        <w:rPr>
          <w:rStyle w:val="auto-style8"/>
          <w:rFonts w:cstheme="minorHAnsi"/>
          <w:color w:val="000000"/>
        </w:rPr>
        <w:t xml:space="preserve"> </w:t>
      </w:r>
      <w:r w:rsidR="00887566" w:rsidRPr="00F212EE">
        <w:rPr>
          <w:rStyle w:val="auto-style71"/>
          <w:rFonts w:cstheme="minorHAnsi"/>
          <w:color w:val="000000"/>
        </w:rPr>
        <w:t>and its integrated</w:t>
      </w:r>
      <w:r w:rsidR="00887566" w:rsidRPr="00F212EE">
        <w:rPr>
          <w:rStyle w:val="auto-style8"/>
          <w:rFonts w:cstheme="minorHAnsi"/>
          <w:color w:val="000000"/>
        </w:rPr>
        <w:t xml:space="preserve"> </w:t>
      </w:r>
      <w:r w:rsidR="00887566" w:rsidRPr="00F212EE">
        <w:rPr>
          <w:rStyle w:val="style5"/>
          <w:rFonts w:cstheme="minorHAnsi"/>
          <w:b/>
          <w:bCs/>
          <w:color w:val="000000"/>
        </w:rPr>
        <w:t>Jewish Holocaus</w:t>
      </w:r>
      <w:r w:rsidR="00887566" w:rsidRPr="00F212EE">
        <w:rPr>
          <w:rStyle w:val="Strong"/>
          <w:rFonts w:cstheme="minorHAnsi"/>
          <w:color w:val="000000"/>
        </w:rPr>
        <w:t>t</w:t>
      </w:r>
      <w:r w:rsidR="00887566" w:rsidRPr="00F212EE">
        <w:rPr>
          <w:rStyle w:val="auto-style71"/>
          <w:rFonts w:cstheme="minorHAnsi"/>
          <w:color w:val="000000"/>
        </w:rPr>
        <w:t xml:space="preserve"> has helped the Zionist-dominated </w:t>
      </w:r>
      <w:hyperlink r:id="rId124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sidRPr="00F212EE">
        <w:rPr>
          <w:rStyle w:val="auto-style71"/>
          <w:rFonts w:cstheme="minorHAnsi"/>
          <w:color w:val="000000"/>
        </w:rPr>
        <w:t xml:space="preserve"> </w:t>
      </w:r>
      <w:r w:rsidR="00887566">
        <w:rPr>
          <w:rStyle w:val="auto-style71"/>
          <w:rFonts w:cstheme="minorHAnsi"/>
          <w:color w:val="000000"/>
        </w:rPr>
        <w:t>Cabal</w:t>
      </w:r>
      <w:r w:rsidR="00887566" w:rsidRPr="00F212EE">
        <w:rPr>
          <w:rStyle w:val="auto-style71"/>
          <w:rFonts w:cstheme="minorHAnsi"/>
          <w:color w:val="000000"/>
        </w:rPr>
        <w:t xml:space="preserve"> tremendously, worldwide, in particular in the</w:t>
      </w:r>
      <w:r w:rsidR="00887566" w:rsidRPr="00F212EE">
        <w:rPr>
          <w:rStyle w:val="auto-style8"/>
          <w:rFonts w:cstheme="minorHAnsi"/>
          <w:color w:val="000000"/>
        </w:rPr>
        <w:t xml:space="preserve"> </w:t>
      </w:r>
      <w:r w:rsidR="00887566" w:rsidRPr="00F212EE">
        <w:rPr>
          <w:rStyle w:val="Strong"/>
          <w:rFonts w:cstheme="minorHAnsi"/>
          <w:color w:val="000000"/>
          <w:u w:val="single"/>
        </w:rPr>
        <w:t>Western World</w:t>
      </w:r>
      <w:r w:rsidR="00887566" w:rsidRPr="00F212EE">
        <w:rPr>
          <w:rStyle w:val="auto-style71"/>
          <w:rFonts w:cstheme="minorHAnsi"/>
          <w:color w:val="000000"/>
        </w:rPr>
        <w:t xml:space="preserve">. Because of their alleged sufferance, and ignoring the fact that this sufferance was financed by their own fellow-Jew Zionist </w:t>
      </w:r>
      <w:r w:rsidR="00887566" w:rsidRPr="00F212EE">
        <w:rPr>
          <w:rStyle w:val="Emphasis"/>
          <w:rFonts w:cstheme="minorHAnsi"/>
          <w:color w:val="000000"/>
        </w:rPr>
        <w:t>banksters</w:t>
      </w:r>
      <w:r w:rsidR="00887566" w:rsidRPr="00F212EE">
        <w:rPr>
          <w:rStyle w:val="auto-style71"/>
          <w:rFonts w:cstheme="minorHAnsi"/>
          <w:color w:val="000000"/>
        </w:rPr>
        <w:t>, the whole</w:t>
      </w:r>
      <w:r w:rsidR="00887566" w:rsidRPr="00F212EE">
        <w:rPr>
          <w:rStyle w:val="auto-style8"/>
          <w:rFonts w:cstheme="minorHAnsi"/>
          <w:color w:val="000000"/>
        </w:rPr>
        <w:t xml:space="preserve"> </w:t>
      </w:r>
      <w:r w:rsidR="00887566" w:rsidRPr="00F212EE">
        <w:rPr>
          <w:rStyle w:val="Strong"/>
          <w:rFonts w:cstheme="minorHAnsi"/>
          <w:color w:val="000000"/>
          <w:u w:val="single"/>
        </w:rPr>
        <w:t>Western World</w:t>
      </w:r>
      <w:r w:rsidR="00887566" w:rsidRPr="00F212EE">
        <w:rPr>
          <w:rStyle w:val="auto-style8"/>
          <w:rFonts w:cstheme="minorHAnsi"/>
          <w:color w:val="000000"/>
        </w:rPr>
        <w:t xml:space="preserve"> </w:t>
      </w:r>
      <w:r w:rsidR="00887566" w:rsidRPr="00F212EE">
        <w:rPr>
          <w:rStyle w:val="auto-style71"/>
          <w:rFonts w:cstheme="minorHAnsi"/>
          <w:color w:val="000000"/>
        </w:rPr>
        <w:t>reacted, emotionally and favorably, with not only facilitating the creation of</w:t>
      </w:r>
      <w:r w:rsidR="00887566" w:rsidRPr="00F212EE">
        <w:rPr>
          <w:rStyle w:val="auto-style8"/>
          <w:rFonts w:cstheme="minorHAnsi"/>
          <w:color w:val="000000"/>
        </w:rPr>
        <w:t xml:space="preserve"> </w:t>
      </w:r>
      <w:r w:rsidR="00887566" w:rsidRPr="00F212EE">
        <w:rPr>
          <w:rStyle w:val="Strong"/>
          <w:rFonts w:cstheme="minorHAnsi"/>
          <w:color w:val="000000"/>
          <w:u w:val="single"/>
        </w:rPr>
        <w:t>Israel</w:t>
      </w:r>
      <w:r w:rsidR="00887566" w:rsidRPr="00F212EE">
        <w:rPr>
          <w:rStyle w:val="auto-style71"/>
          <w:rFonts w:cstheme="minorHAnsi"/>
          <w:color w:val="000000"/>
        </w:rPr>
        <w:t xml:space="preserve">, but also facilitating the penetration and major influence of the Zionist-dominated </w:t>
      </w:r>
      <w:hyperlink r:id="rId124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sidRPr="00F212EE">
        <w:rPr>
          <w:rStyle w:val="auto-style71"/>
          <w:rFonts w:cstheme="minorHAnsi"/>
          <w:color w:val="000000"/>
        </w:rPr>
        <w:t xml:space="preserve"> elites in politics, governments, banking, international finance, media, academia and all other important aspects of Western society since 1945, allowing Jews in particular to do so in an inordinate proportion compared to their percentage of the population.</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Of course, all along that penetration of all centers of power, what the</w:t>
      </w:r>
      <w:r w:rsidRPr="00F212EE">
        <w:rPr>
          <w:rStyle w:val="auto-style8"/>
          <w:rFonts w:cstheme="minorHAnsi"/>
          <w:color w:val="000000"/>
        </w:rPr>
        <w:t xml:space="preserve"> </w:t>
      </w:r>
      <w:r w:rsidRPr="00F212EE">
        <w:rPr>
          <w:rStyle w:val="Strong"/>
          <w:rFonts w:cstheme="minorHAnsi"/>
          <w:color w:val="000000"/>
          <w:u w:val="single"/>
        </w:rPr>
        <w:t>West</w:t>
      </w:r>
      <w:r w:rsidRPr="00F212EE">
        <w:rPr>
          <w:rStyle w:val="auto-style8"/>
          <w:rFonts w:cstheme="minorHAnsi"/>
          <w:color w:val="000000"/>
        </w:rPr>
        <w:t xml:space="preserve"> </w:t>
      </w:r>
      <w:r w:rsidRPr="00F212EE">
        <w:rPr>
          <w:rStyle w:val="auto-style71"/>
          <w:rFonts w:cstheme="minorHAnsi"/>
          <w:color w:val="000000"/>
        </w:rPr>
        <w:t>did not realize is that the Zionists</w:t>
      </w:r>
      <w:r>
        <w:rPr>
          <w:rStyle w:val="auto-style71"/>
          <w:rFonts w:cstheme="minorHAnsi"/>
          <w:color w:val="000000"/>
        </w:rPr>
        <w:t xml:space="preserve"> (mainly </w:t>
      </w:r>
      <w:hyperlink w:anchor="Fake-Jew_Categories" w:history="1">
        <w:r w:rsidRPr="00AD2DF3">
          <w:rPr>
            <w:rStyle w:val="Hyperlink"/>
            <w:rFonts w:cstheme="minorHAnsi"/>
          </w:rPr>
          <w:t>Fake-Jews</w:t>
        </w:r>
      </w:hyperlink>
      <w:r>
        <w:rPr>
          <w:rStyle w:val="auto-style71"/>
          <w:rFonts w:cstheme="minorHAnsi"/>
          <w:color w:val="000000"/>
        </w:rPr>
        <w:t>)</w:t>
      </w:r>
      <w:r w:rsidRPr="00F212EE">
        <w:rPr>
          <w:rStyle w:val="auto-style71"/>
          <w:rFonts w:cstheme="minorHAnsi"/>
          <w:color w:val="000000"/>
        </w:rPr>
        <w:t xml:space="preserve"> of the </w:t>
      </w:r>
      <w:hyperlink r:id="rId124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were taking advantage of this facilitation in order to better pursue their</w:t>
      </w:r>
      <w:r w:rsidRPr="00F212EE">
        <w:rPr>
          <w:rStyle w:val="auto-style8"/>
          <w:rFonts w:cstheme="minorHAnsi"/>
          <w:color w:val="000000"/>
        </w:rPr>
        <w:t xml:space="preserve"> </w:t>
      </w:r>
      <w:r w:rsidRPr="00F212EE">
        <w:rPr>
          <w:rStyle w:val="Strong"/>
          <w:rFonts w:cstheme="minorHAnsi"/>
          <w:color w:val="000000"/>
          <w:u w:val="single"/>
        </w:rPr>
        <w:t>Talmudic Agenda</w:t>
      </w:r>
      <w:r w:rsidRPr="00F212EE">
        <w:rPr>
          <w:rStyle w:val="auto-style8"/>
          <w:rFonts w:cstheme="minorHAnsi"/>
          <w:color w:val="000000"/>
        </w:rPr>
        <w:t xml:space="preserve"> </w:t>
      </w:r>
      <w:r w:rsidRPr="00F212EE">
        <w:rPr>
          <w:rStyle w:val="auto-style71"/>
          <w:rFonts w:cstheme="minorHAnsi"/>
          <w:color w:val="000000"/>
        </w:rPr>
        <w:t>of world domination as the</w:t>
      </w:r>
      <w:r w:rsidRPr="00F212EE">
        <w:rPr>
          <w:rStyle w:val="auto-style8"/>
          <w:rFonts w:cstheme="minorHAnsi"/>
          <w:color w:val="000000"/>
        </w:rPr>
        <w:t xml:space="preserve"> </w:t>
      </w:r>
      <w:r w:rsidRPr="00F212EE">
        <w:rPr>
          <w:rStyle w:val="Strong"/>
          <w:rFonts w:cstheme="minorHAnsi"/>
          <w:i/>
          <w:iCs/>
          <w:color w:val="000000"/>
        </w:rPr>
        <w:t>"</w:t>
      </w:r>
      <w:r w:rsidRPr="00F212EE">
        <w:rPr>
          <w:rStyle w:val="style5"/>
          <w:rFonts w:cstheme="minorHAnsi"/>
          <w:b/>
          <w:bCs/>
          <w:i/>
          <w:iCs/>
          <w:color w:val="000000"/>
        </w:rPr>
        <w:t>Chosen People</w:t>
      </w:r>
      <w:r w:rsidRPr="00F212EE">
        <w:rPr>
          <w:rStyle w:val="Strong"/>
          <w:rFonts w:cstheme="minorHAnsi"/>
          <w:i/>
          <w:iCs/>
          <w:color w:val="000000"/>
        </w:rPr>
        <w:t>"</w:t>
      </w:r>
      <w:r w:rsidRPr="00F212EE">
        <w:rPr>
          <w:rStyle w:val="auto-style71"/>
          <w:rFonts w:cstheme="minorHAnsi"/>
          <w:color w:val="000000"/>
        </w:rPr>
        <w:t xml:space="preserve">. In light of their very small proportion of the population, and to reinforce their action, the </w:t>
      </w:r>
      <w:hyperlink r:id="rId124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also infiltrated the</w:t>
      </w:r>
      <w:r w:rsidRPr="00F212EE">
        <w:rPr>
          <w:rStyle w:val="auto-style8"/>
          <w:rFonts w:cstheme="minorHAnsi"/>
          <w:color w:val="000000"/>
        </w:rPr>
        <w:t xml:space="preserve"> </w:t>
      </w:r>
      <w:r w:rsidRPr="00F212EE">
        <w:rPr>
          <w:rStyle w:val="Strong"/>
          <w:rFonts w:cstheme="minorHAnsi"/>
          <w:color w:val="000000"/>
          <w:u w:val="single"/>
        </w:rPr>
        <w:t>Catholic Church</w:t>
      </w:r>
      <w:r w:rsidRPr="00F212EE">
        <w:rPr>
          <w:rStyle w:val="auto-style71"/>
          <w:rFonts w:cstheme="minorHAnsi"/>
          <w:color w:val="000000"/>
        </w:rPr>
        <w:t>, and Judaized the</w:t>
      </w:r>
      <w:r w:rsidRPr="00F212EE">
        <w:rPr>
          <w:rStyle w:val="auto-style8"/>
          <w:rFonts w:cstheme="minorHAnsi"/>
          <w:color w:val="000000"/>
        </w:rPr>
        <w:t xml:space="preserve"> </w:t>
      </w:r>
      <w:r w:rsidRPr="00F212EE">
        <w:rPr>
          <w:rStyle w:val="Strong"/>
          <w:rFonts w:cstheme="minorHAnsi"/>
          <w:color w:val="000000"/>
          <w:u w:val="single"/>
        </w:rPr>
        <w:t>Vatican</w:t>
      </w:r>
      <w:r w:rsidRPr="00F212EE">
        <w:rPr>
          <w:rStyle w:val="auto-style8"/>
          <w:rFonts w:cstheme="minorHAnsi"/>
          <w:color w:val="000000"/>
        </w:rPr>
        <w:t xml:space="preserve"> </w:t>
      </w:r>
      <w:r w:rsidRPr="00F212EE">
        <w:rPr>
          <w:rStyle w:val="auto-style71"/>
          <w:rFonts w:cstheme="minorHAnsi"/>
          <w:color w:val="000000"/>
        </w:rPr>
        <w:t xml:space="preserve">clerics in great part, more than ever before, which led to the formation of what we call the new </w:t>
      </w:r>
      <w:hyperlink w:anchor="SEGWO" w:history="1">
        <w:r w:rsidRPr="00F84958">
          <w:rPr>
            <w:rStyle w:val="Hyperlink"/>
            <w:rFonts w:cstheme="minorHAnsi"/>
          </w:rPr>
          <w:t>SEGWO</w:t>
        </w:r>
      </w:hyperlink>
      <w:r w:rsidRPr="00F212EE">
        <w:rPr>
          <w:rStyle w:val="auto-style71"/>
          <w:rFonts w:cstheme="minorHAnsi"/>
          <w:color w:val="000000"/>
        </w:rPr>
        <w:t xml:space="preserve"> consolidated by the</w:t>
      </w:r>
      <w:r w:rsidRPr="00F212EE">
        <w:rPr>
          <w:rStyle w:val="auto-style8"/>
          <w:rFonts w:cstheme="minorHAnsi"/>
          <w:color w:val="0000FF"/>
        </w:rPr>
        <w:t xml:space="preserve"> </w:t>
      </w:r>
      <w:hyperlink w:anchor="Vatican_Zionist_Coup_1962" w:history="1">
        <w:r w:rsidRPr="00AD4407">
          <w:rPr>
            <w:rStyle w:val="Hyperlink"/>
            <w:rFonts w:cstheme="minorHAnsi"/>
          </w:rPr>
          <w:t>Zionist Coup of the Council of Vatican II in 1962</w:t>
        </w:r>
      </w:hyperlink>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Default="0020760C" w:rsidP="00887566">
      <w:pPr>
        <w:rPr>
          <w:rStyle w:val="auto-style71"/>
          <w:rFonts w:cstheme="minorHAnsi"/>
          <w:color w:val="000000"/>
        </w:rPr>
      </w:pPr>
      <w:bookmarkStart w:id="1306" w:name="ZBAP_HollywoodControlledBySweat.jpg"/>
      <w:r w:rsidRPr="00F212EE">
        <w:rPr>
          <w:rFonts w:cstheme="minorHAnsi"/>
          <w:noProof/>
          <w:color w:val="000000"/>
        </w:rPr>
        <w:drawing>
          <wp:anchor distT="0" distB="0" distL="114300" distR="114300" simplePos="0" relativeHeight="251812864" behindDoc="1" locked="0" layoutInCell="1" allowOverlap="1" wp14:anchorId="391761C1" wp14:editId="510E0234">
            <wp:simplePos x="0" y="0"/>
            <wp:positionH relativeFrom="column">
              <wp:posOffset>-42545</wp:posOffset>
            </wp:positionH>
            <wp:positionV relativeFrom="paragraph">
              <wp:posOffset>38735</wp:posOffset>
            </wp:positionV>
            <wp:extent cx="4446270" cy="5043170"/>
            <wp:effectExtent l="19050" t="19050" r="11430" b="24130"/>
            <wp:wrapTight wrapText="bothSides">
              <wp:wrapPolygon edited="0">
                <wp:start x="-93" y="-82"/>
                <wp:lineTo x="-93" y="21622"/>
                <wp:lineTo x="21563" y="21622"/>
                <wp:lineTo x="21563" y="-82"/>
                <wp:lineTo x="-93" y="-82"/>
              </wp:wrapPolygon>
            </wp:wrapTight>
            <wp:docPr id="165" name="Picture 165" descr="Hollywood Controlled by Swe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Hollywood Controlled by Sweat"/>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4446270" cy="504317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06"/>
      <w:r w:rsidR="00887566" w:rsidRPr="00F212EE">
        <w:rPr>
          <w:rStyle w:val="auto-style71"/>
          <w:rFonts w:cstheme="minorHAnsi"/>
          <w:color w:val="000000"/>
        </w:rPr>
        <w:t xml:space="preserve">What the </w:t>
      </w:r>
      <w:r w:rsidR="00887566" w:rsidRPr="00F212EE">
        <w:rPr>
          <w:rStyle w:val="Strong"/>
          <w:rFonts w:cstheme="minorHAnsi"/>
          <w:color w:val="000000"/>
          <w:u w:val="single"/>
        </w:rPr>
        <w:t>West</w:t>
      </w:r>
      <w:r w:rsidR="00887566" w:rsidRPr="00F212EE">
        <w:rPr>
          <w:rStyle w:val="auto-style71"/>
          <w:rFonts w:cstheme="minorHAnsi"/>
          <w:color w:val="000000"/>
        </w:rPr>
        <w:t xml:space="preserve"> realized even less, is that to dominate and enslave the free </w:t>
      </w:r>
      <w:r w:rsidR="00887566" w:rsidRPr="00F212EE">
        <w:rPr>
          <w:rStyle w:val="Strong"/>
          <w:rFonts w:cstheme="minorHAnsi"/>
          <w:color w:val="000000"/>
          <w:u w:val="single"/>
        </w:rPr>
        <w:t>Western World</w:t>
      </w:r>
      <w:r w:rsidR="00887566" w:rsidRPr="00F212EE">
        <w:rPr>
          <w:rStyle w:val="auto-style71"/>
          <w:rFonts w:cstheme="minorHAnsi"/>
          <w:color w:val="000000"/>
        </w:rPr>
        <w:t xml:space="preserve">, for an eventual full </w:t>
      </w:r>
      <w:r w:rsidR="00887566" w:rsidRPr="00F212EE">
        <w:rPr>
          <w:rStyle w:val="style5"/>
          <w:rFonts w:cstheme="minorHAnsi"/>
          <w:b/>
          <w:bCs/>
          <w:color w:val="000000"/>
        </w:rPr>
        <w:t>Talmudic One-World-Government Domination</w:t>
      </w:r>
      <w:r w:rsidR="00887566" w:rsidRPr="00F212EE">
        <w:rPr>
          <w:rStyle w:val="auto-style71"/>
          <w:rFonts w:cstheme="minorHAnsi"/>
          <w:color w:val="000000"/>
        </w:rPr>
        <w:t xml:space="preserve">, the Zionists and the overall </w:t>
      </w:r>
      <w:hyperlink r:id="rId124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sidRPr="00F212EE">
        <w:rPr>
          <w:rStyle w:val="auto-style41"/>
          <w:rFonts w:cstheme="minorHAnsi"/>
          <w:color w:val="000000"/>
        </w:rPr>
        <w:t xml:space="preserve"> </w:t>
      </w:r>
      <w:r w:rsidR="00887566">
        <w:rPr>
          <w:rStyle w:val="auto-style41"/>
          <w:rFonts w:cstheme="minorHAnsi"/>
          <w:color w:val="000000"/>
        </w:rPr>
        <w:t>Cabal</w:t>
      </w:r>
      <w:r w:rsidR="00887566" w:rsidRPr="00F212EE">
        <w:rPr>
          <w:rStyle w:val="auto-style71"/>
          <w:rFonts w:cstheme="minorHAnsi"/>
          <w:color w:val="000000"/>
        </w:rPr>
        <w:t xml:space="preserve"> had to work to destroy the world based on the ancient traditional </w:t>
      </w:r>
      <w:r w:rsidR="00887566" w:rsidRPr="00F212EE">
        <w:rPr>
          <w:rStyle w:val="Strong"/>
          <w:rFonts w:cstheme="minorHAnsi"/>
          <w:color w:val="000000"/>
          <w:u w:val="single"/>
        </w:rPr>
        <w:t>Greco-Roman</w:t>
      </w:r>
      <w:r w:rsidR="00887566" w:rsidRPr="00F212EE">
        <w:rPr>
          <w:rStyle w:val="auto-style71"/>
          <w:rFonts w:cstheme="minorHAnsi"/>
          <w:color w:val="000000"/>
        </w:rPr>
        <w:t xml:space="preserve"> values and its</w:t>
      </w:r>
      <w:r w:rsidR="00887566">
        <w:rPr>
          <w:rStyle w:val="auto-style71"/>
          <w:rFonts w:cstheme="minorHAnsi"/>
          <w:color w:val="000000"/>
        </w:rPr>
        <w:t xml:space="preserve"> best</w:t>
      </w:r>
      <w:r w:rsidR="00887566" w:rsidRPr="00F212EE">
        <w:rPr>
          <w:rStyle w:val="auto-style71"/>
          <w:rFonts w:cstheme="minorHAnsi"/>
          <w:color w:val="000000"/>
        </w:rPr>
        <w:t xml:space="preserve"> modern </w:t>
      </w:r>
      <w:r w:rsidR="00887566" w:rsidRPr="00F212EE">
        <w:rPr>
          <w:rStyle w:val="Strong"/>
          <w:rFonts w:cstheme="minorHAnsi"/>
          <w:color w:val="000000"/>
          <w:u w:val="single"/>
        </w:rPr>
        <w:t>Christian</w:t>
      </w:r>
      <w:r w:rsidR="00887566" w:rsidRPr="00F212EE">
        <w:rPr>
          <w:rStyle w:val="auto-style71"/>
          <w:rFonts w:cstheme="minorHAnsi"/>
          <w:color w:val="000000"/>
        </w:rPr>
        <w:t xml:space="preserve"> values. People with strong ancient values of freedom and freethinking coming from the superior </w:t>
      </w:r>
      <w:r w:rsidR="00887566" w:rsidRPr="00F212EE">
        <w:rPr>
          <w:rStyle w:val="Strong"/>
          <w:rFonts w:cstheme="minorHAnsi"/>
          <w:color w:val="000000"/>
          <w:u w:val="single"/>
        </w:rPr>
        <w:t>Greco-Roman</w:t>
      </w:r>
      <w:r w:rsidR="00887566" w:rsidRPr="00F212EE">
        <w:rPr>
          <w:rStyle w:val="auto-style71"/>
          <w:rFonts w:cstheme="minorHAnsi"/>
          <w:color w:val="000000"/>
        </w:rPr>
        <w:t xml:space="preserve"> </w:t>
      </w:r>
      <w:hyperlink w:anchor="ELL" w:history="1">
        <w:r w:rsidR="00887566" w:rsidRPr="00941123">
          <w:rPr>
            <w:rStyle w:val="Hyperlink"/>
            <w:rFonts w:cstheme="minorHAnsi"/>
          </w:rPr>
          <w:t>ELL</w:t>
        </w:r>
      </w:hyperlink>
      <w:r w:rsidR="00887566" w:rsidRPr="00F212EE">
        <w:rPr>
          <w:rStyle w:val="auto-style71"/>
          <w:rFonts w:cstheme="minorHAnsi"/>
          <w:color w:val="000000"/>
        </w:rPr>
        <w:t xml:space="preserve"> culture of real direct and participative democracy as founded in </w:t>
      </w:r>
      <w:r w:rsidR="00887566" w:rsidRPr="00F212EE">
        <w:rPr>
          <w:rStyle w:val="Strong"/>
          <w:rFonts w:cstheme="minorHAnsi"/>
          <w:color w:val="000000"/>
          <w:u w:val="single"/>
        </w:rPr>
        <w:t>Greece</w:t>
      </w:r>
      <w:r w:rsidR="00887566" w:rsidRPr="00F212EE">
        <w:rPr>
          <w:rStyle w:val="auto-style71"/>
          <w:rFonts w:cstheme="minorHAnsi"/>
          <w:color w:val="000000"/>
        </w:rPr>
        <w:t xml:space="preserve">, cannot be enslaved easily, if at all. This is where the </w:t>
      </w:r>
      <w:hyperlink w:anchor="Gramsci_Passive_Revolution" w:history="1">
        <w:r w:rsidR="00887566" w:rsidRPr="003D29A6">
          <w:rPr>
            <w:rStyle w:val="Hyperlink"/>
            <w:rFonts w:cstheme="minorHAnsi"/>
          </w:rPr>
          <w:t>Gramsci Passive Revolution</w:t>
        </w:r>
      </w:hyperlink>
      <w:r w:rsidR="00887566" w:rsidRPr="00F212EE">
        <w:rPr>
          <w:rStyle w:val="auto-style71"/>
          <w:rFonts w:cstheme="minorHAnsi"/>
          <w:color w:val="000000"/>
        </w:rPr>
        <w:t xml:space="preserve"> meant to trigger the super </w:t>
      </w:r>
      <w:r w:rsidR="00887566" w:rsidRPr="00DA2B59">
        <w:rPr>
          <w:rFonts w:cstheme="minorHAnsi"/>
          <w:b/>
        </w:rPr>
        <w:t>Holocaust Against Western Civilization</w:t>
      </w:r>
      <w:r w:rsidR="00887566" w:rsidRPr="00F212EE">
        <w:rPr>
          <w:rStyle w:val="auto-style71"/>
          <w:rFonts w:cstheme="minorHAnsi"/>
          <w:color w:val="000000"/>
        </w:rPr>
        <w:t xml:space="preserve"> comes into play as a major and necessary element of the </w:t>
      </w:r>
      <w:hyperlink r:id="rId1249" w:anchor="THE_MASTER_PLAN_MORE_SPECIFICALLY" w:history="1">
        <w:hyperlink w:anchor="THE_MASTER_PLAN_MORE_SPECIFICALLY" w:history="1">
          <w:r w:rsidR="00887566" w:rsidRPr="00F212EE">
            <w:rPr>
              <w:rStyle w:val="Hyperlink"/>
              <w:rFonts w:cstheme="minorHAnsi"/>
            </w:rPr>
            <w:t>Master Plan</w:t>
          </w:r>
        </w:hyperlink>
      </w:hyperlink>
      <w:r w:rsidR="00887566" w:rsidRPr="00F212EE">
        <w:rPr>
          <w:rStyle w:val="auto-style71"/>
          <w:rFonts w:cstheme="minorHAnsi"/>
          <w:color w:val="000000"/>
        </w:rPr>
        <w:t xml:space="preserve"> of the </w:t>
      </w:r>
      <w:hyperlink r:id="rId125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00887566" w:rsidRPr="00F212EE">
        <w:rPr>
          <w:rStyle w:val="auto-style71"/>
          <w:rFonts w:cstheme="minorHAnsi"/>
          <w:color w:val="000000"/>
        </w:rPr>
        <w:t xml:space="preserve"> </w:t>
      </w:r>
      <w:r w:rsidR="00887566">
        <w:rPr>
          <w:rStyle w:val="auto-style71"/>
          <w:rFonts w:cstheme="minorHAnsi"/>
          <w:color w:val="000000"/>
        </w:rPr>
        <w:t>Cabal</w:t>
      </w:r>
      <w:r w:rsidR="00887566" w:rsidRPr="00F212EE">
        <w:rPr>
          <w:rStyle w:val="auto-style71"/>
          <w:rFonts w:cstheme="minorHAnsi"/>
          <w:color w:val="000000"/>
        </w:rPr>
        <w:t xml:space="preserve"> for global enslavement.</w:t>
      </w:r>
    </w:p>
    <w:p w:rsidR="00887566" w:rsidRPr="00F212EE" w:rsidRDefault="00887566" w:rsidP="00887566">
      <w:pPr>
        <w:rPr>
          <w:rStyle w:val="auto-style71"/>
          <w:rFonts w:cstheme="minorHAnsi"/>
          <w:color w:val="000000"/>
        </w:rPr>
      </w:pPr>
    </w:p>
    <w:p w:rsidR="00887566" w:rsidRDefault="00887566" w:rsidP="00887566">
      <w:pPr>
        <w:rPr>
          <w:rStyle w:val="auto-style71"/>
          <w:rFonts w:cstheme="minorHAnsi"/>
          <w:color w:val="000000"/>
        </w:rPr>
      </w:pPr>
      <w:r w:rsidRPr="00F212EE">
        <w:rPr>
          <w:rStyle w:val="auto-style71"/>
          <w:rFonts w:cstheme="minorHAnsi"/>
          <w:color w:val="000000"/>
        </w:rPr>
        <w:t xml:space="preserve">In examining the current destruction of western values, we soon realize that our </w:t>
      </w:r>
      <w:r w:rsidRPr="00F212EE">
        <w:rPr>
          <w:rStyle w:val="Strong"/>
          <w:rFonts w:cstheme="minorHAnsi"/>
          <w:color w:val="000000"/>
          <w:u w:val="single"/>
        </w:rPr>
        <w:t>Western World</w:t>
      </w:r>
      <w:r w:rsidRPr="00F212EE">
        <w:rPr>
          <w:rStyle w:val="auto-style71"/>
          <w:rFonts w:cstheme="minorHAnsi"/>
          <w:color w:val="000000"/>
        </w:rPr>
        <w:t xml:space="preserve"> was infiltrated, early on after </w:t>
      </w:r>
      <w:r w:rsidRPr="00F212EE">
        <w:rPr>
          <w:rStyle w:val="Strong"/>
          <w:rFonts w:cstheme="minorHAnsi"/>
          <w:color w:val="000000"/>
          <w:u w:val="single"/>
        </w:rPr>
        <w:t>WWII</w:t>
      </w:r>
      <w:r w:rsidRPr="00F212EE">
        <w:rPr>
          <w:rStyle w:val="auto-style71"/>
          <w:rFonts w:cstheme="minorHAnsi"/>
          <w:color w:val="000000"/>
        </w:rPr>
        <w:t>, and today like never before, by</w:t>
      </w:r>
      <w:r>
        <w:rPr>
          <w:rStyle w:val="auto-style71"/>
          <w:rFonts w:cstheme="minorHAnsi"/>
          <w:color w:val="000000"/>
        </w:rPr>
        <w:t xml:space="preserve"> the</w:t>
      </w:r>
      <w:r w:rsidRPr="00F212EE">
        <w:rPr>
          <w:rStyle w:val="auto-style71"/>
          <w:rFonts w:cstheme="minorHAnsi"/>
          <w:color w:val="000000"/>
        </w:rPr>
        <w:t xml:space="preserve"> </w:t>
      </w:r>
      <w:hyperlink r:id="rId125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managing purposely negatively all the destructive </w:t>
      </w:r>
      <w:r>
        <w:rPr>
          <w:rStyle w:val="auto-style71"/>
          <w:rFonts w:cstheme="minorHAnsi"/>
          <w:color w:val="000000"/>
        </w:rPr>
        <w:t>values</w:t>
      </w:r>
      <w:r w:rsidRPr="00F212EE">
        <w:rPr>
          <w:rStyle w:val="auto-style71"/>
          <w:rFonts w:cstheme="minorHAnsi"/>
          <w:color w:val="000000"/>
        </w:rPr>
        <w:t xml:space="preserve"> of the culture of the </w:t>
      </w:r>
      <w:r w:rsidRPr="00F212EE">
        <w:rPr>
          <w:rStyle w:val="Strong"/>
          <w:rFonts w:cstheme="minorHAnsi"/>
          <w:color w:val="000000"/>
          <w:u w:val="single"/>
        </w:rPr>
        <w:t>Western World</w:t>
      </w:r>
      <w:r w:rsidRPr="00F212EE">
        <w:rPr>
          <w:rStyle w:val="auto-style71"/>
          <w:rFonts w:cstheme="minorHAnsi"/>
          <w:color w:val="000000"/>
        </w:rPr>
        <w:t xml:space="preserve">. </w:t>
      </w:r>
      <w:r w:rsidRPr="00F212EE">
        <w:rPr>
          <w:rStyle w:val="style5"/>
          <w:rFonts w:cstheme="minorHAnsi"/>
          <w:color w:val="000000"/>
        </w:rPr>
        <w:t xml:space="preserve">This </w:t>
      </w:r>
      <w:r w:rsidRPr="00033BD0">
        <w:rPr>
          <w:rStyle w:val="style5"/>
          <w:rFonts w:cstheme="minorHAnsi"/>
          <w:b/>
          <w:color w:val="000000"/>
          <w:u w:val="single"/>
        </w:rPr>
        <w:t>Holocaust of Western Civilization</w:t>
      </w:r>
      <w:r w:rsidRPr="00F212EE">
        <w:rPr>
          <w:rStyle w:val="style5"/>
          <w:rFonts w:cstheme="minorHAnsi"/>
          <w:color w:val="000000"/>
        </w:rPr>
        <w:t xml:space="preserve"> includes the </w:t>
      </w:r>
      <w:r>
        <w:rPr>
          <w:rStyle w:val="style5"/>
          <w:rFonts w:cstheme="minorHAnsi"/>
          <w:color w:val="000000"/>
        </w:rPr>
        <w:t xml:space="preserve">following </w:t>
      </w:r>
      <w:r w:rsidRPr="00F212EE">
        <w:rPr>
          <w:rStyle w:val="style5"/>
          <w:rFonts w:cstheme="minorHAnsi"/>
          <w:color w:val="000000"/>
        </w:rPr>
        <w:t>fields</w:t>
      </w:r>
      <w:r>
        <w:rPr>
          <w:rStyle w:val="style5"/>
          <w:rFonts w:cstheme="minorHAnsi"/>
          <w:color w:val="000000"/>
        </w:rPr>
        <w:t xml:space="preserve">. As a non-exhaustive list, this cultural holocaust of western civilization includes </w:t>
      </w:r>
      <w:r w:rsidRPr="00F212EE">
        <w:rPr>
          <w:rStyle w:val="style5"/>
          <w:rFonts w:cstheme="minorHAnsi"/>
          <w:color w:val="000000"/>
        </w:rPr>
        <w:t>the crappy media</w:t>
      </w:r>
      <w:r>
        <w:rPr>
          <w:rStyle w:val="style5"/>
          <w:rFonts w:cstheme="minorHAnsi"/>
          <w:color w:val="000000"/>
        </w:rPr>
        <w:t xml:space="preserve"> full of </w:t>
      </w:r>
      <w:r w:rsidRPr="00B64D57">
        <w:rPr>
          <w:rStyle w:val="style5"/>
          <w:rFonts w:cstheme="minorHAnsi"/>
          <w:b/>
          <w:color w:val="000000"/>
        </w:rPr>
        <w:t>violence</w:t>
      </w:r>
      <w:r>
        <w:rPr>
          <w:rStyle w:val="style5"/>
          <w:rFonts w:cstheme="minorHAnsi"/>
          <w:color w:val="000000"/>
        </w:rPr>
        <w:t>,</w:t>
      </w:r>
      <w:r w:rsidRPr="00F212EE">
        <w:rPr>
          <w:rStyle w:val="style5"/>
          <w:rFonts w:cstheme="minorHAnsi"/>
          <w:color w:val="000000"/>
        </w:rPr>
        <w:t xml:space="preserve"> </w:t>
      </w:r>
      <w:r>
        <w:rPr>
          <w:rStyle w:val="style5"/>
          <w:rFonts w:cstheme="minorHAnsi"/>
          <w:color w:val="000000"/>
        </w:rPr>
        <w:t>the horrific new</w:t>
      </w:r>
      <w:r w:rsidRPr="00F212EE">
        <w:rPr>
          <w:rStyle w:val="style5"/>
          <w:rFonts w:cstheme="minorHAnsi"/>
          <w:color w:val="000000"/>
        </w:rPr>
        <w:t xml:space="preserve"> entertainment productions of the </w:t>
      </w:r>
      <w:r w:rsidRPr="00F212EE">
        <w:rPr>
          <w:rStyle w:val="Strong"/>
          <w:rFonts w:cstheme="minorHAnsi"/>
          <w:i/>
          <w:iCs/>
          <w:color w:val="000000"/>
          <w:u w:val="single"/>
        </w:rPr>
        <w:t>Judaic New Hollywood</w:t>
      </w:r>
      <w:r w:rsidRPr="00F212EE">
        <w:rPr>
          <w:rStyle w:val="style5"/>
          <w:rFonts w:cstheme="minorHAnsi"/>
          <w:color w:val="000000"/>
        </w:rPr>
        <w:t xml:space="preserve"> </w:t>
      </w:r>
      <w:r>
        <w:rPr>
          <w:rStyle w:val="style5"/>
          <w:rFonts w:cstheme="minorHAnsi"/>
          <w:color w:val="000000"/>
        </w:rPr>
        <w:t xml:space="preserve">(see icon below), </w:t>
      </w:r>
      <w:r w:rsidRPr="00F212EE">
        <w:rPr>
          <w:rStyle w:val="style5"/>
          <w:rFonts w:cstheme="minorHAnsi"/>
          <w:color w:val="000000"/>
        </w:rPr>
        <w:t xml:space="preserve">the legalization of easy </w:t>
      </w:r>
      <w:r w:rsidRPr="00341D80">
        <w:rPr>
          <w:rStyle w:val="style5"/>
          <w:rFonts w:cstheme="minorHAnsi"/>
          <w:b/>
          <w:color w:val="000000"/>
        </w:rPr>
        <w:t>divorce</w:t>
      </w:r>
      <w:r w:rsidRPr="00F212EE">
        <w:rPr>
          <w:rStyle w:val="style5"/>
          <w:rFonts w:cstheme="minorHAnsi"/>
          <w:color w:val="000000"/>
        </w:rPr>
        <w:t xml:space="preserve">, let alone easy </w:t>
      </w:r>
      <w:r w:rsidRPr="00F212EE">
        <w:rPr>
          <w:rStyle w:val="style5"/>
          <w:rFonts w:cstheme="minorHAnsi"/>
          <w:i/>
          <w:iCs/>
          <w:color w:val="000000"/>
        </w:rPr>
        <w:t xml:space="preserve">late </w:t>
      </w:r>
      <w:r w:rsidRPr="00341D80">
        <w:rPr>
          <w:rStyle w:val="style5"/>
          <w:rFonts w:cstheme="minorHAnsi"/>
          <w:b/>
          <w:i/>
          <w:iCs/>
          <w:color w:val="000000"/>
        </w:rPr>
        <w:t>abortion</w:t>
      </w:r>
      <w:r w:rsidRPr="00F212EE">
        <w:rPr>
          <w:rStyle w:val="style5"/>
          <w:rFonts w:cstheme="minorHAnsi"/>
          <w:i/>
          <w:iCs/>
          <w:color w:val="000000"/>
        </w:rPr>
        <w:t>, even "</w:t>
      </w:r>
      <w:r w:rsidRPr="00F212EE">
        <w:rPr>
          <w:rStyle w:val="Strong"/>
          <w:rFonts w:cstheme="minorHAnsi"/>
          <w:i/>
          <w:iCs/>
          <w:color w:val="000000"/>
          <w:u w:val="single"/>
        </w:rPr>
        <w:t>abortion after birth</w:t>
      </w:r>
      <w:r w:rsidRPr="00F212EE">
        <w:rPr>
          <w:rStyle w:val="style5"/>
          <w:rFonts w:cstheme="minorHAnsi"/>
          <w:i/>
          <w:iCs/>
          <w:color w:val="000000"/>
        </w:rPr>
        <w:t>"</w:t>
      </w:r>
      <w:r w:rsidRPr="00F212EE">
        <w:rPr>
          <w:rStyle w:val="style5"/>
          <w:rFonts w:cstheme="minorHAnsi"/>
          <w:color w:val="000000"/>
        </w:rPr>
        <w:t xml:space="preserve">, the promotion of </w:t>
      </w:r>
      <w:r w:rsidRPr="00F212EE">
        <w:rPr>
          <w:rStyle w:val="style5"/>
          <w:rFonts w:cstheme="minorHAnsi"/>
          <w:color w:val="000000"/>
        </w:rPr>
        <w:lastRenderedPageBreak/>
        <w:t xml:space="preserve">degenerated </w:t>
      </w:r>
      <w:r w:rsidRPr="00341D80">
        <w:rPr>
          <w:rStyle w:val="style5"/>
          <w:rFonts w:cstheme="minorHAnsi"/>
          <w:b/>
          <w:color w:val="000000"/>
        </w:rPr>
        <w:t>sexuality</w:t>
      </w:r>
      <w:r w:rsidRPr="00F212EE">
        <w:rPr>
          <w:rStyle w:val="style5"/>
          <w:rFonts w:cstheme="minorHAnsi"/>
          <w:color w:val="000000"/>
        </w:rPr>
        <w:t xml:space="preserve"> that includes </w:t>
      </w:r>
      <w:r w:rsidRPr="009A3E55">
        <w:rPr>
          <w:rStyle w:val="style5"/>
          <w:rFonts w:cstheme="minorHAnsi"/>
          <w:b/>
          <w:color w:val="000000"/>
        </w:rPr>
        <w:t>pedophilia</w:t>
      </w:r>
      <w:r w:rsidRPr="00F212EE">
        <w:rPr>
          <w:rStyle w:val="style5"/>
          <w:rFonts w:cstheme="minorHAnsi"/>
          <w:color w:val="000000"/>
        </w:rPr>
        <w:t xml:space="preserve"> and </w:t>
      </w:r>
      <w:r w:rsidRPr="00E84E81">
        <w:rPr>
          <w:rStyle w:val="style5"/>
          <w:rFonts w:cstheme="minorHAnsi"/>
          <w:b/>
          <w:color w:val="000000"/>
        </w:rPr>
        <w:t>anal sex</w:t>
      </w:r>
      <w:r>
        <w:rPr>
          <w:rStyle w:val="style5"/>
          <w:rFonts w:cstheme="minorHAnsi"/>
          <w:color w:val="000000"/>
        </w:rPr>
        <w:t xml:space="preserve"> (contrary to good allowed oral sex)</w:t>
      </w:r>
      <w:r w:rsidRPr="00F212EE">
        <w:rPr>
          <w:rStyle w:val="style5"/>
          <w:rFonts w:cstheme="minorHAnsi"/>
          <w:color w:val="000000"/>
        </w:rPr>
        <w:t xml:space="preserve">, and its related horrendous </w:t>
      </w:r>
      <w:r w:rsidRPr="00E84E81">
        <w:rPr>
          <w:rStyle w:val="style5"/>
          <w:rFonts w:cstheme="minorHAnsi"/>
          <w:b/>
          <w:color w:val="000000"/>
        </w:rPr>
        <w:t>pornography</w:t>
      </w:r>
      <w:r w:rsidRPr="00F212EE">
        <w:rPr>
          <w:rStyle w:val="style5"/>
          <w:rFonts w:cstheme="minorHAnsi"/>
          <w:color w:val="000000"/>
        </w:rPr>
        <w:t xml:space="preserve"> (contrary to some good beautiful pornography that can still exist), the distortion and reduction of divine </w:t>
      </w:r>
      <w:r w:rsidRPr="00DC3C30">
        <w:rPr>
          <w:rStyle w:val="style5"/>
          <w:rFonts w:cstheme="minorHAnsi"/>
          <w:b/>
          <w:color w:val="000000"/>
        </w:rPr>
        <w:t>love</w:t>
      </w:r>
      <w:r w:rsidRPr="00F212EE">
        <w:rPr>
          <w:rStyle w:val="style5"/>
          <w:rFonts w:cstheme="minorHAnsi"/>
          <w:color w:val="000000"/>
        </w:rPr>
        <w:t xml:space="preserve"> into pure bestial physical lust, the destruction of the natural united </w:t>
      </w:r>
      <w:r w:rsidRPr="00E84E81">
        <w:rPr>
          <w:rStyle w:val="style5"/>
          <w:rFonts w:cstheme="minorHAnsi"/>
          <w:b/>
          <w:color w:val="000000"/>
        </w:rPr>
        <w:t>family</w:t>
      </w:r>
      <w:r w:rsidRPr="00F212EE">
        <w:rPr>
          <w:rStyle w:val="style5"/>
          <w:rFonts w:cstheme="minorHAnsi"/>
          <w:color w:val="000000"/>
        </w:rPr>
        <w:t xml:space="preserve">, the annihilation of the cultural beauty of each </w:t>
      </w:r>
      <w:r w:rsidRPr="001724FE">
        <w:rPr>
          <w:rStyle w:val="style5"/>
          <w:rFonts w:cstheme="minorHAnsi"/>
          <w:b/>
          <w:color w:val="000000"/>
        </w:rPr>
        <w:t>nation</w:t>
      </w:r>
      <w:r w:rsidRPr="00F212EE">
        <w:rPr>
          <w:rStyle w:val="style5"/>
          <w:rFonts w:cstheme="minorHAnsi"/>
          <w:color w:val="000000"/>
        </w:rPr>
        <w:t xml:space="preserve"> within its own traditional borders, the banishment of good </w:t>
      </w:r>
      <w:r w:rsidRPr="001724FE">
        <w:rPr>
          <w:rStyle w:val="style5"/>
          <w:rFonts w:cstheme="minorHAnsi"/>
          <w:b/>
          <w:color w:val="000000"/>
        </w:rPr>
        <w:t>patriotism</w:t>
      </w:r>
      <w:r w:rsidRPr="00F212EE">
        <w:rPr>
          <w:rStyle w:val="style5"/>
          <w:rFonts w:cstheme="minorHAnsi"/>
          <w:color w:val="000000"/>
        </w:rPr>
        <w:t xml:space="preserve"> as a form of hate instead of a form of love and pride, the dumbing down of </w:t>
      </w:r>
      <w:r w:rsidRPr="001724FE">
        <w:rPr>
          <w:rStyle w:val="style5"/>
          <w:rFonts w:cstheme="minorHAnsi"/>
          <w:b/>
          <w:color w:val="000000"/>
        </w:rPr>
        <w:t>education</w:t>
      </w:r>
      <w:r w:rsidRPr="00F212EE">
        <w:rPr>
          <w:rStyle w:val="style5"/>
          <w:rFonts w:cstheme="minorHAnsi"/>
          <w:color w:val="000000"/>
        </w:rPr>
        <w:t xml:space="preserve"> at all levels, </w:t>
      </w:r>
      <w:r>
        <w:rPr>
          <w:rStyle w:val="style5"/>
          <w:rFonts w:cstheme="minorHAnsi"/>
          <w:color w:val="000000"/>
        </w:rPr>
        <w:t xml:space="preserve">the promotion of crap </w:t>
      </w:r>
      <w:r w:rsidRPr="0069486B">
        <w:rPr>
          <w:rStyle w:val="style5"/>
          <w:rFonts w:cstheme="minorHAnsi"/>
          <w:b/>
          <w:color w:val="000000"/>
        </w:rPr>
        <w:t>art</w:t>
      </w:r>
      <w:r>
        <w:rPr>
          <w:rStyle w:val="style5"/>
          <w:rFonts w:cstheme="minorHAnsi"/>
          <w:color w:val="000000"/>
        </w:rPr>
        <w:t xml:space="preserve"> destructing the traditional western concept of classical </w:t>
      </w:r>
      <w:r w:rsidRPr="0076730E">
        <w:rPr>
          <w:rStyle w:val="style5"/>
          <w:rFonts w:cstheme="minorHAnsi"/>
          <w:b/>
          <w:color w:val="000000"/>
        </w:rPr>
        <w:t>Beauty</w:t>
      </w:r>
      <w:r>
        <w:rPr>
          <w:rStyle w:val="style5"/>
          <w:rFonts w:cstheme="minorHAnsi"/>
          <w:color w:val="000000"/>
        </w:rPr>
        <w:t xml:space="preserve"> while highly promoting the worst symbols of </w:t>
      </w:r>
      <w:r w:rsidRPr="00AB6670">
        <w:rPr>
          <w:rStyle w:val="style5"/>
          <w:rFonts w:cstheme="minorHAnsi"/>
          <w:b/>
          <w:color w:val="000000"/>
        </w:rPr>
        <w:t>Satanism</w:t>
      </w:r>
      <w:r>
        <w:rPr>
          <w:rStyle w:val="style5"/>
          <w:rFonts w:cstheme="minorHAnsi"/>
          <w:color w:val="000000"/>
        </w:rPr>
        <w:t xml:space="preserve"> in mainstream media, </w:t>
      </w:r>
      <w:r w:rsidRPr="00F212EE">
        <w:rPr>
          <w:rStyle w:val="style5"/>
          <w:rFonts w:cstheme="minorHAnsi"/>
          <w:color w:val="000000"/>
        </w:rPr>
        <w:t xml:space="preserve">the elimination of natural </w:t>
      </w:r>
      <w:r w:rsidRPr="001724FE">
        <w:rPr>
          <w:rStyle w:val="style5"/>
          <w:rFonts w:cstheme="minorHAnsi"/>
          <w:b/>
          <w:color w:val="000000"/>
        </w:rPr>
        <w:t>parenting</w:t>
      </w:r>
      <w:r w:rsidRPr="00F212EE">
        <w:rPr>
          <w:rStyle w:val="style5"/>
          <w:rFonts w:cstheme="minorHAnsi"/>
          <w:color w:val="000000"/>
        </w:rPr>
        <w:t xml:space="preserve">, and first and foremost the push for a highly excessive and catastrophic </w:t>
      </w:r>
      <w:r w:rsidRPr="00AB6670">
        <w:rPr>
          <w:rStyle w:val="style5"/>
          <w:rFonts w:cstheme="minorHAnsi"/>
          <w:b/>
          <w:color w:val="000000"/>
        </w:rPr>
        <w:t>multiculturalism</w:t>
      </w:r>
      <w:r w:rsidRPr="00F212EE">
        <w:rPr>
          <w:rStyle w:val="style5"/>
          <w:rFonts w:cstheme="minorHAnsi"/>
          <w:color w:val="000000"/>
        </w:rPr>
        <w:t xml:space="preserve"> through wild massive illegal </w:t>
      </w:r>
      <w:r w:rsidRPr="001724FE">
        <w:rPr>
          <w:rStyle w:val="style5"/>
          <w:rFonts w:cstheme="minorHAnsi"/>
          <w:b/>
          <w:color w:val="000000"/>
        </w:rPr>
        <w:t>immigration</w:t>
      </w:r>
      <w:r w:rsidRPr="00F212EE">
        <w:rPr>
          <w:rStyle w:val="style5"/>
          <w:rFonts w:cstheme="minorHAnsi"/>
          <w:color w:val="000000"/>
        </w:rPr>
        <w:t xml:space="preserve"> of inassimilable cultures and religions without due pre-selection process</w:t>
      </w:r>
      <w:r>
        <w:rPr>
          <w:rStyle w:val="style5"/>
          <w:rFonts w:cstheme="minorHAnsi"/>
          <w:color w:val="000000"/>
        </w:rPr>
        <w:t xml:space="preserve"> through the reinforcement of </w:t>
      </w:r>
      <w:r w:rsidRPr="00F212EE">
        <w:rPr>
          <w:rStyle w:val="style5"/>
          <w:rFonts w:cstheme="minorHAnsi"/>
          <w:color w:val="000000"/>
        </w:rPr>
        <w:t xml:space="preserve">the </w:t>
      </w:r>
      <w:hyperlink r:id="rId125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hyperlink w:anchor="Kalergi_Plan_1922" w:history="1">
        <w:r w:rsidRPr="005E3704">
          <w:rPr>
            <w:rStyle w:val="Hyperlink"/>
            <w:rFonts w:cstheme="minorHAnsi"/>
          </w:rPr>
          <w:t>Kalergi Plan</w:t>
        </w:r>
      </w:hyperlink>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41"/>
          <w:rFonts w:cstheme="minorHAnsi"/>
          <w:color w:val="000000"/>
        </w:rPr>
        <w:t xml:space="preserve">An attentive observation of the actuality, as exposed in many sections of this book, and in dozens of other even better books of even Jewish authors, the Zionist </w:t>
      </w:r>
      <w:r>
        <w:rPr>
          <w:rStyle w:val="auto-style41"/>
          <w:rFonts w:cstheme="minorHAnsi"/>
          <w:color w:val="000000"/>
        </w:rPr>
        <w:t xml:space="preserve">(mainly </w:t>
      </w:r>
      <w:hyperlink w:anchor="Fake-Jew_Categories" w:history="1">
        <w:r w:rsidRPr="00396E3B">
          <w:rPr>
            <w:rStyle w:val="Hyperlink"/>
            <w:rFonts w:cstheme="minorHAnsi"/>
          </w:rPr>
          <w:t>Fake-Jews</w:t>
        </w:r>
      </w:hyperlink>
      <w:r>
        <w:rPr>
          <w:rStyle w:val="auto-style41"/>
          <w:rFonts w:cstheme="minorHAnsi"/>
          <w:color w:val="000000"/>
        </w:rPr>
        <w:t xml:space="preserve">) </w:t>
      </w:r>
      <w:r w:rsidRPr="00F212EE">
        <w:rPr>
          <w:rStyle w:val="auto-style41"/>
          <w:rFonts w:cstheme="minorHAnsi"/>
          <w:color w:val="000000"/>
        </w:rPr>
        <w:t xml:space="preserve">members of the </w:t>
      </w:r>
      <w:hyperlink r:id="rId125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41"/>
          <w:rFonts w:cstheme="minorHAnsi"/>
          <w:color w:val="000000"/>
        </w:rPr>
        <w:t xml:space="preserve"> are clearly acting often in an undeniable dominant leading role behind all these destructive factors of western civilization, and they even brag openly about it, like typically journalist </w:t>
      </w:r>
      <w:r w:rsidRPr="00F212EE">
        <w:rPr>
          <w:rStyle w:val="Strong"/>
          <w:rFonts w:cstheme="minorHAnsi"/>
          <w:color w:val="000000"/>
          <w:u w:val="single"/>
        </w:rPr>
        <w:t>Joel Stein</w:t>
      </w:r>
      <w:r w:rsidRPr="00F212EE">
        <w:rPr>
          <w:rStyle w:val="style5"/>
          <w:rFonts w:cstheme="minorHAnsi"/>
          <w:color w:val="000000"/>
        </w:rPr>
        <w:t xml:space="preserve"> about </w:t>
      </w:r>
      <w:r w:rsidRPr="00F212EE">
        <w:rPr>
          <w:rStyle w:val="Strong"/>
          <w:rFonts w:cstheme="minorHAnsi"/>
          <w:color w:val="000000"/>
          <w:u w:val="single"/>
        </w:rPr>
        <w:t>Hollywood</w:t>
      </w:r>
      <w:r w:rsidRPr="00F212EE">
        <w:rPr>
          <w:rStyle w:val="auto-style71"/>
          <w:rFonts w:cstheme="minorHAnsi"/>
          <w:color w:val="000000"/>
        </w:rPr>
        <w:t xml:space="preserve">, affirming bluntly and proudly that </w:t>
      </w:r>
      <w:r w:rsidRPr="00F212EE">
        <w:rPr>
          <w:rStyle w:val="Emphasis"/>
          <w:rFonts w:cstheme="minorHAnsi"/>
          <w:color w:val="000000"/>
        </w:rPr>
        <w:t>"</w:t>
      </w:r>
      <w:r w:rsidRPr="00F212EE">
        <w:rPr>
          <w:rStyle w:val="Strong"/>
          <w:rFonts w:cstheme="minorHAnsi"/>
          <w:i/>
          <w:iCs/>
          <w:color w:val="000000"/>
          <w:u w:val="single"/>
        </w:rPr>
        <w:t>Jews totally run Hollywood</w:t>
      </w:r>
      <w:r w:rsidRPr="00F212EE">
        <w:rPr>
          <w:rStyle w:val="Emphasis"/>
          <w:rFonts w:cstheme="minorHAnsi"/>
          <w:color w:val="000000"/>
        </w:rPr>
        <w:t>"</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Default="00887566" w:rsidP="00887566">
      <w:pPr>
        <w:rPr>
          <w:rStyle w:val="auto-style71"/>
          <w:rFonts w:cstheme="minorHAnsi"/>
          <w:color w:val="000000"/>
        </w:rPr>
      </w:pPr>
      <w:r w:rsidRPr="00F212EE">
        <w:rPr>
          <w:rStyle w:val="auto-style71"/>
          <w:rFonts w:cstheme="minorHAnsi"/>
          <w:color w:val="000000"/>
        </w:rPr>
        <w:t>All the</w:t>
      </w:r>
      <w:r>
        <w:rPr>
          <w:rStyle w:val="auto-style71"/>
          <w:rFonts w:cstheme="minorHAnsi"/>
          <w:color w:val="000000"/>
        </w:rPr>
        <w:t xml:space="preserve"> above fields and</w:t>
      </w:r>
      <w:r w:rsidRPr="00F212EE">
        <w:rPr>
          <w:rStyle w:val="auto-style71"/>
          <w:rFonts w:cstheme="minorHAnsi"/>
          <w:color w:val="000000"/>
        </w:rPr>
        <w:t xml:space="preserve"> factors of destruction for the </w:t>
      </w:r>
      <w:r w:rsidRPr="00F212EE">
        <w:rPr>
          <w:rStyle w:val="Strong"/>
          <w:rFonts w:cstheme="minorHAnsi"/>
          <w:color w:val="000000"/>
          <w:u w:val="single"/>
        </w:rPr>
        <w:t>Holocaust of Western Civilization</w:t>
      </w:r>
      <w:r w:rsidRPr="00F212EE">
        <w:rPr>
          <w:rStyle w:val="auto-style71"/>
          <w:rFonts w:cstheme="minorHAnsi"/>
          <w:color w:val="000000"/>
        </w:rPr>
        <w:t xml:space="preserve"> may be well synthetized, or symbolized, by the most flagrant, to most people</w:t>
      </w:r>
      <w:r>
        <w:rPr>
          <w:rStyle w:val="auto-style71"/>
          <w:rFonts w:cstheme="minorHAnsi"/>
          <w:color w:val="000000"/>
        </w:rPr>
        <w:t xml:space="preserve"> of good common sense</w:t>
      </w:r>
      <w:r w:rsidRPr="00F212EE">
        <w:rPr>
          <w:rStyle w:val="auto-style71"/>
          <w:rFonts w:cstheme="minorHAnsi"/>
          <w:color w:val="000000"/>
        </w:rPr>
        <w:t>, of these destructive phenomena</w:t>
      </w:r>
      <w:r>
        <w:rPr>
          <w:rStyle w:val="auto-style71"/>
          <w:rFonts w:cstheme="minorHAnsi"/>
          <w:color w:val="000000"/>
        </w:rPr>
        <w:t xml:space="preserve">: </w:t>
      </w:r>
      <w:r w:rsidRPr="00F212EE">
        <w:rPr>
          <w:rStyle w:val="auto-style71"/>
          <w:rFonts w:cstheme="minorHAnsi"/>
          <w:color w:val="000000"/>
        </w:rPr>
        <w:t>the growing rejection of a symbol of peace</w:t>
      </w:r>
      <w:r>
        <w:rPr>
          <w:rStyle w:val="auto-style71"/>
          <w:rFonts w:cstheme="minorHAnsi"/>
          <w:color w:val="000000"/>
        </w:rPr>
        <w:t xml:space="preserve"> (Jesus’ humble birth)</w:t>
      </w:r>
      <w:r w:rsidRPr="00F212EE">
        <w:rPr>
          <w:rStyle w:val="auto-style71"/>
          <w:rFonts w:cstheme="minorHAnsi"/>
          <w:color w:val="000000"/>
        </w:rPr>
        <w:t xml:space="preserve"> vs. the </w:t>
      </w:r>
      <w:r>
        <w:rPr>
          <w:rStyle w:val="auto-style71"/>
          <w:rFonts w:cstheme="minorHAnsi"/>
          <w:color w:val="000000"/>
        </w:rPr>
        <w:t xml:space="preserve">Jewish Menorah that is the </w:t>
      </w:r>
      <w:r w:rsidRPr="00F212EE">
        <w:rPr>
          <w:rStyle w:val="auto-style71"/>
          <w:rFonts w:cstheme="minorHAnsi"/>
          <w:color w:val="000000"/>
        </w:rPr>
        <w:t>celebration of</w:t>
      </w:r>
      <w:r>
        <w:rPr>
          <w:rStyle w:val="auto-style71"/>
          <w:rFonts w:cstheme="minorHAnsi"/>
          <w:color w:val="000000"/>
        </w:rPr>
        <w:t xml:space="preserve"> a violent victory through a </w:t>
      </w:r>
      <w:r w:rsidRPr="00F212EE">
        <w:rPr>
          <w:rStyle w:val="auto-style71"/>
          <w:rFonts w:cstheme="minorHAnsi"/>
          <w:color w:val="000000"/>
        </w:rPr>
        <w:t>mass massacre</w:t>
      </w:r>
      <w:r>
        <w:rPr>
          <w:rStyle w:val="auto-style71"/>
          <w:rFonts w:cstheme="minorHAnsi"/>
          <w:color w:val="000000"/>
        </w:rPr>
        <w:t xml:space="preserve">. This is the current </w:t>
      </w:r>
      <w:r w:rsidRPr="00F212EE">
        <w:rPr>
          <w:rStyle w:val="Strong"/>
          <w:rFonts w:cstheme="minorHAnsi"/>
          <w:color w:val="000000"/>
          <w:u w:val="single"/>
        </w:rPr>
        <w:t>War on the Christian Christmas Tree vs. The Celebration of the Jewish Menorah</w:t>
      </w:r>
      <w:r w:rsidRPr="00F212EE">
        <w:rPr>
          <w:rStyle w:val="auto-style71"/>
          <w:rFonts w:cstheme="minorHAnsi"/>
          <w:color w:val="000000"/>
        </w:rPr>
        <w:t xml:space="preserve">. </w:t>
      </w:r>
    </w:p>
    <w:p w:rsidR="00887566"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Pr>
          <w:rStyle w:val="auto-style71"/>
          <w:rFonts w:cstheme="minorHAnsi"/>
          <w:color w:val="000000"/>
        </w:rPr>
        <w:t>S</w:t>
      </w:r>
      <w:r w:rsidRPr="00F212EE">
        <w:rPr>
          <w:rStyle w:val="auto-style71"/>
          <w:rFonts w:cstheme="minorHAnsi"/>
          <w:color w:val="000000"/>
        </w:rPr>
        <w:t xml:space="preserve">imilar parallels can easily be established between other aspects of the destruction of the western civilization and what is being promoted by the new </w:t>
      </w:r>
      <w:hyperlink r:id="rId125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w:t>
      </w:r>
      <w:r w:rsidRPr="00F212EE">
        <w:rPr>
          <w:rStyle w:val="style5"/>
          <w:rFonts w:cstheme="minorHAnsi"/>
          <w:color w:val="000000"/>
        </w:rPr>
        <w:t xml:space="preserve">There is certainly such a parallel between the destruction of the beauty of the united natural family and the promotion of </w:t>
      </w:r>
      <w:r>
        <w:rPr>
          <w:rStyle w:val="style5"/>
          <w:rFonts w:cstheme="minorHAnsi"/>
          <w:color w:val="000000"/>
        </w:rPr>
        <w:t xml:space="preserve">easy divorce along with </w:t>
      </w:r>
      <w:r w:rsidRPr="00F212EE">
        <w:rPr>
          <w:rStyle w:val="style5"/>
          <w:rFonts w:cstheme="minorHAnsi"/>
          <w:color w:val="000000"/>
        </w:rPr>
        <w:t xml:space="preserve">late abortion without serious reason, the outrageous proposal of trans-sexuality as a right of minor children, the promotion of sourly hilarious same-sex marriage as opposed to what we should at least call more justly, even proudly if need be, a </w:t>
      </w:r>
      <w:hyperlink w:anchor="Parriage" w:history="1">
        <w:r w:rsidRPr="00E91C07">
          <w:rPr>
            <w:rStyle w:val="Hyperlink"/>
            <w:rFonts w:cstheme="minorHAnsi"/>
          </w:rPr>
          <w:t>parriage</w:t>
        </w:r>
      </w:hyperlink>
      <w:r w:rsidRPr="00F212EE">
        <w:rPr>
          <w:rStyle w:val="style5"/>
          <w:rFonts w:cstheme="minorHAnsi"/>
          <w:color w:val="000000"/>
        </w:rPr>
        <w:t xml:space="preserve"> (a kind of nice contractual living agreement between </w:t>
      </w:r>
      <w:r>
        <w:rPr>
          <w:rStyle w:val="style5"/>
          <w:rFonts w:cstheme="minorHAnsi"/>
          <w:color w:val="000000"/>
        </w:rPr>
        <w:t>“</w:t>
      </w:r>
      <w:r w:rsidRPr="00F212EE">
        <w:rPr>
          <w:rStyle w:val="style5"/>
          <w:rFonts w:cstheme="minorHAnsi"/>
          <w:color w:val="000000"/>
        </w:rPr>
        <w:t>pars</w:t>
      </w:r>
      <w:r>
        <w:rPr>
          <w:rStyle w:val="style5"/>
          <w:rFonts w:cstheme="minorHAnsi"/>
          <w:color w:val="000000"/>
        </w:rPr>
        <w:t>” or a pair</w:t>
      </w:r>
      <w:r w:rsidRPr="00F212EE">
        <w:rPr>
          <w:rStyle w:val="style5"/>
          <w:rFonts w:cstheme="minorHAnsi"/>
          <w:color w:val="000000"/>
        </w:rPr>
        <w:t xml:space="preserve"> of the same sex), and degenerate forms of sexuality pushed unduly as models by the fully Judaized </w:t>
      </w:r>
      <w:r w:rsidRPr="00F212EE">
        <w:rPr>
          <w:rStyle w:val="Strong"/>
          <w:rFonts w:cstheme="minorHAnsi"/>
          <w:color w:val="000000"/>
          <w:u w:val="single"/>
        </w:rPr>
        <w:t>New Hollywood</w:t>
      </w:r>
      <w:r w:rsidRPr="00F212EE">
        <w:rPr>
          <w:rStyle w:val="style5"/>
          <w:rFonts w:cstheme="minorHAnsi"/>
          <w:color w:val="000000"/>
        </w:rPr>
        <w:t xml:space="preserve"> (let alone the new concurrent and growing power of </w:t>
      </w:r>
      <w:r w:rsidRPr="00F212EE">
        <w:rPr>
          <w:rStyle w:val="Strong"/>
          <w:rFonts w:cstheme="minorHAnsi"/>
          <w:color w:val="000000"/>
          <w:u w:val="single"/>
        </w:rPr>
        <w:t>China</w:t>
      </w:r>
      <w:r w:rsidRPr="00F212EE">
        <w:rPr>
          <w:rStyle w:val="style5"/>
          <w:rFonts w:cstheme="minorHAnsi"/>
          <w:color w:val="000000"/>
        </w:rPr>
        <w:t xml:space="preserve"> whose culture is discretely but strongly under the influence of the </w:t>
      </w:r>
      <w:r w:rsidRPr="00F212EE">
        <w:rPr>
          <w:rStyle w:val="Strong"/>
          <w:rFonts w:cstheme="minorHAnsi"/>
          <w:color w:val="000000"/>
          <w:u w:val="single"/>
        </w:rPr>
        <w:t>Sassoon</w:t>
      </w:r>
      <w:r w:rsidRPr="00F212EE">
        <w:rPr>
          <w:rStyle w:val="style5"/>
          <w:rFonts w:cstheme="minorHAnsi"/>
          <w:color w:val="000000"/>
        </w:rPr>
        <w:t xml:space="preserve"> and </w:t>
      </w:r>
      <w:r w:rsidRPr="00F212EE">
        <w:rPr>
          <w:rStyle w:val="Strong"/>
          <w:rFonts w:cstheme="minorHAnsi"/>
          <w:color w:val="000000"/>
          <w:u w:val="single"/>
        </w:rPr>
        <w:t>Li</w:t>
      </w:r>
      <w:r w:rsidRPr="00F212EE">
        <w:rPr>
          <w:rStyle w:val="style5"/>
          <w:rFonts w:cstheme="minorHAnsi"/>
          <w:color w:val="000000"/>
        </w:rPr>
        <w:t xml:space="preserve"> families of Judaic origin, </w:t>
      </w:r>
      <w:r>
        <w:rPr>
          <w:rStyle w:val="style5"/>
          <w:rFonts w:cstheme="minorHAnsi"/>
          <w:color w:val="000000"/>
        </w:rPr>
        <w:t xml:space="preserve">of </w:t>
      </w:r>
      <w:r w:rsidRPr="00F212EE">
        <w:rPr>
          <w:rStyle w:val="style5"/>
          <w:rFonts w:cstheme="minorHAnsi"/>
          <w:color w:val="000000"/>
        </w:rPr>
        <w:t>called the "</w:t>
      </w:r>
      <w:r w:rsidRPr="00F212EE">
        <w:rPr>
          <w:rStyle w:val="Strong"/>
          <w:rFonts w:cstheme="minorHAnsi"/>
          <w:color w:val="000000"/>
          <w:u w:val="single"/>
        </w:rPr>
        <w:t>Rothschild of the East</w:t>
      </w:r>
      <w:r w:rsidRPr="00F212EE">
        <w:rPr>
          <w:rStyle w:val="style5"/>
          <w:rFonts w:cstheme="minorHAnsi"/>
          <w:color w:val="000000"/>
        </w:rPr>
        <w:t xml:space="preserve">" over </w:t>
      </w:r>
      <w:r w:rsidRPr="00F212EE">
        <w:rPr>
          <w:rStyle w:val="Strong"/>
          <w:rFonts w:cstheme="minorHAnsi"/>
          <w:color w:val="000000"/>
          <w:u w:val="single"/>
        </w:rPr>
        <w:t>Hollywood</w:t>
      </w:r>
      <w:r w:rsidRPr="00F212EE">
        <w:rPr>
          <w:rStyle w:val="style5"/>
          <w:rFonts w:cstheme="minorHAnsi"/>
          <w:color w:val="000000"/>
        </w:rPr>
        <w:t xml:space="preserve"> itself already, and in fact over the whole world of entertainment</w:t>
      </w:r>
      <w:r w:rsidRPr="00F212EE">
        <w:rPr>
          <w:rStyle w:val="auto-style71"/>
          <w:rFonts w:cstheme="minorHAnsi"/>
          <w:color w:val="000000"/>
        </w:rPr>
        <w:t xml:space="preserve">). This is all pushed at the rest of us even more directly, albeit always stealthily, as the matrix of a </w:t>
      </w:r>
      <w:r w:rsidRPr="00F212EE">
        <w:rPr>
          <w:rStyle w:val="auto-style41"/>
          <w:rFonts w:cstheme="minorHAnsi"/>
          <w:color w:val="000000"/>
        </w:rPr>
        <w:t xml:space="preserve">deceiving and degrading </w:t>
      </w:r>
      <w:hyperlink r:id="rId1255"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Style w:val="auto-style71"/>
          <w:rFonts w:cstheme="minorHAnsi"/>
          <w:color w:val="000000"/>
        </w:rPr>
        <w:t xml:space="preserve"> by the mainstream media fully controlled by a </w:t>
      </w:r>
      <w:hyperlink w:anchor="ZBAP_MediaNetwork.jpg" w:history="1">
        <w:r w:rsidRPr="001223EF">
          <w:rPr>
            <w:rStyle w:val="Hyperlink"/>
            <w:rFonts w:cstheme="minorHAnsi"/>
          </w:rPr>
          <w:t>Zionist Media Cartel of only 6 major corporations</w:t>
        </w:r>
      </w:hyperlink>
      <w:r w:rsidRPr="00F212EE">
        <w:rPr>
          <w:rStyle w:val="auto-style71"/>
          <w:rFonts w:cstheme="minorHAnsi"/>
          <w:color w:val="000000"/>
        </w:rPr>
        <w:t xml:space="preserve">. </w:t>
      </w:r>
      <w:r w:rsidRPr="00F212EE">
        <w:rPr>
          <w:rStyle w:val="style5"/>
          <w:rFonts w:cstheme="minorHAnsi"/>
          <w:color w:val="000000"/>
        </w:rPr>
        <w:t xml:space="preserve">There is certainly also another clear parallel between the destruction of the beautiful uniqueness and beauty of the culture of each nation and the promotion of massive inassimilable immigration without due pre-selection process on a basis of shared values, as per the most evil </w:t>
      </w:r>
      <w:hyperlink w:anchor="Kalergi_Plan_1922" w:history="1">
        <w:r w:rsidRPr="00416A12">
          <w:rPr>
            <w:rStyle w:val="Hyperlink"/>
            <w:rFonts w:cstheme="minorHAnsi"/>
          </w:rPr>
          <w:t>Kalergi Plan</w:t>
        </w:r>
      </w:hyperlink>
      <w:r w:rsidRPr="00F212EE">
        <w:rPr>
          <w:rStyle w:val="style5"/>
          <w:rFonts w:cstheme="minorHAnsi"/>
          <w:color w:val="000000"/>
        </w:rPr>
        <w:t xml:space="preserve"> of the </w:t>
      </w:r>
      <w:hyperlink r:id="rId125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Style w:val="style5"/>
          <w:rFonts w:cstheme="minorHAnsi"/>
          <w:color w:val="000000"/>
        </w:rPr>
        <w:t xml:space="preserve"> pushing for excessive multiculturalism fomenting racism instead of a positive </w:t>
      </w:r>
      <w:r w:rsidRPr="00F212EE">
        <w:rPr>
          <w:rStyle w:val="Emphasis"/>
          <w:rFonts w:cstheme="minorHAnsi"/>
          <w:color w:val="000000"/>
          <w:u w:val="single"/>
        </w:rPr>
        <w:t>pro-racialism</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There is an even more profound and dangerous parallel between the very </w:t>
      </w:r>
      <w:r w:rsidRPr="00F212EE">
        <w:rPr>
          <w:rStyle w:val="style5"/>
          <w:rFonts w:cstheme="minorHAnsi"/>
          <w:color w:val="000000"/>
        </w:rPr>
        <w:t>proactive promotion of the disappearance of the human gender</w:t>
      </w:r>
      <w:r w:rsidRPr="00F212EE">
        <w:rPr>
          <w:rStyle w:val="auto-style71"/>
          <w:rFonts w:cstheme="minorHAnsi"/>
          <w:color w:val="000000"/>
        </w:rPr>
        <w:t xml:space="preserve">, and the </w:t>
      </w:r>
      <w:r w:rsidRPr="00F212EE">
        <w:rPr>
          <w:rStyle w:val="style5"/>
          <w:rFonts w:cstheme="minorHAnsi"/>
          <w:color w:val="000000"/>
        </w:rPr>
        <w:t xml:space="preserve">horrific </w:t>
      </w:r>
      <w:r w:rsidRPr="00F212EE">
        <w:rPr>
          <w:rStyle w:val="auto-style101"/>
          <w:rFonts w:cstheme="minorHAnsi"/>
          <w:color w:val="000000"/>
          <w:u w:val="single"/>
        </w:rPr>
        <w:t xml:space="preserve">genocidal engineering of the </w:t>
      </w:r>
      <w:r>
        <w:rPr>
          <w:rStyle w:val="auto-style101"/>
          <w:rFonts w:cstheme="minorHAnsi"/>
          <w:color w:val="000000"/>
          <w:u w:val="single"/>
        </w:rPr>
        <w:t xml:space="preserve">Gentile </w:t>
      </w:r>
      <w:r w:rsidRPr="00F212EE">
        <w:rPr>
          <w:rStyle w:val="auto-style101"/>
          <w:rFonts w:cstheme="minorHAnsi"/>
          <w:color w:val="000000"/>
          <w:u w:val="single"/>
        </w:rPr>
        <w:t>male-man</w:t>
      </w:r>
      <w:r w:rsidRPr="00F212EE">
        <w:rPr>
          <w:rStyle w:val="auto-style311"/>
          <w:rFonts w:cstheme="minorHAnsi"/>
          <w:color w:val="000000"/>
          <w:u w:val="single"/>
        </w:rPr>
        <w:t xml:space="preserve"> in order to render him less aggressive and more obedient to the current </w:t>
      </w:r>
      <w:r w:rsidRPr="00F212EE">
        <w:rPr>
          <w:rStyle w:val="Strong"/>
          <w:rFonts w:cstheme="minorHAnsi"/>
          <w:color w:val="000000"/>
          <w:u w:val="single"/>
        </w:rPr>
        <w:t>Talmudic Agenda</w:t>
      </w:r>
      <w:r w:rsidRPr="00F212EE">
        <w:rPr>
          <w:rStyle w:val="auto-style71"/>
          <w:rFonts w:cstheme="minorHAnsi"/>
          <w:color w:val="000000"/>
        </w:rPr>
        <w:t xml:space="preserve"> of the </w:t>
      </w:r>
      <w:hyperlink r:id="rId125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for full enslavement, in preparation for the fast forthcoming </w:t>
      </w:r>
      <w:r w:rsidRPr="00F212EE">
        <w:rPr>
          <w:rStyle w:val="Strong"/>
          <w:rFonts w:cstheme="minorHAnsi"/>
          <w:color w:val="000000"/>
          <w:u w:val="single"/>
        </w:rPr>
        <w:t>One-World Government</w:t>
      </w:r>
      <w:r w:rsidRPr="00F212EE">
        <w:rPr>
          <w:rStyle w:val="auto-style71"/>
          <w:rFonts w:cstheme="minorHAnsi"/>
          <w:color w:val="000000"/>
        </w:rPr>
        <w:t xml:space="preserve"> based on totalitarian </w:t>
      </w:r>
      <w:r w:rsidRPr="00F212EE">
        <w:rPr>
          <w:rStyle w:val="Strong"/>
          <w:rFonts w:cstheme="minorHAnsi"/>
          <w:color w:val="000000"/>
          <w:u w:val="single"/>
        </w:rPr>
        <w:t>Communistic Collectivism</w:t>
      </w:r>
      <w:r w:rsidRPr="00F212EE">
        <w:rPr>
          <w:rStyle w:val="style5"/>
          <w:rFonts w:cstheme="minorHAnsi"/>
          <w:color w:val="000000"/>
        </w:rPr>
        <w:t xml:space="preserve"> or </w:t>
      </w:r>
      <w:r w:rsidRPr="00F212EE">
        <w:rPr>
          <w:rStyle w:val="Strong"/>
          <w:rFonts w:cstheme="minorHAnsi"/>
          <w:color w:val="000000"/>
          <w:u w:val="single"/>
        </w:rPr>
        <w:t>Fabian Socialism</w:t>
      </w:r>
      <w:r w:rsidRPr="00F212EE">
        <w:rPr>
          <w:rStyle w:val="auto-style71"/>
          <w:rFonts w:cstheme="minorHAnsi"/>
          <w:color w:val="000000"/>
        </w:rPr>
        <w:t xml:space="preserve">. All of these destructive factors are first and foremost a </w:t>
      </w:r>
      <w:hyperlink r:id="rId125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agenda of mainly Zionists</w:t>
      </w:r>
      <w:r>
        <w:rPr>
          <w:rStyle w:val="auto-style71"/>
          <w:rFonts w:cstheme="minorHAnsi"/>
          <w:color w:val="000000"/>
        </w:rPr>
        <w:t xml:space="preserve"> </w:t>
      </w:r>
      <w:r>
        <w:rPr>
          <w:rStyle w:val="auto-style71"/>
          <w:rFonts w:cstheme="minorHAnsi"/>
          <w:color w:val="000000"/>
        </w:rPr>
        <w:lastRenderedPageBreak/>
        <w:t xml:space="preserve">(mainly </w:t>
      </w:r>
      <w:hyperlink w:anchor="Fake-Jew_Categories" w:history="1">
        <w:r w:rsidRPr="001A75FA">
          <w:rPr>
            <w:rStyle w:val="Hyperlink"/>
            <w:rFonts w:cstheme="minorHAnsi"/>
          </w:rPr>
          <w:t>Fake-Jews</w:t>
        </w:r>
      </w:hyperlink>
      <w:r>
        <w:rPr>
          <w:rStyle w:val="auto-style71"/>
          <w:rFonts w:cstheme="minorHAnsi"/>
          <w:color w:val="000000"/>
        </w:rPr>
        <w:t>)</w:t>
      </w:r>
      <w:r w:rsidRPr="00F212EE">
        <w:rPr>
          <w:rStyle w:val="auto-style71"/>
          <w:rFonts w:cstheme="minorHAnsi"/>
          <w:color w:val="000000"/>
        </w:rPr>
        <w:t xml:space="preserve"> in leading roles, but an agenda that is now greatly facilitated by an extensively Judaized </w:t>
      </w:r>
      <w:r w:rsidRPr="00F212EE">
        <w:rPr>
          <w:rStyle w:val="Strong"/>
          <w:rFonts w:cstheme="minorHAnsi"/>
          <w:color w:val="000000"/>
          <w:u w:val="single"/>
        </w:rPr>
        <w:t>Vatican</w:t>
      </w:r>
      <w:r w:rsidRPr="00F212EE">
        <w:rPr>
          <w:rStyle w:val="auto-style71"/>
          <w:rFonts w:cstheme="minorHAnsi"/>
          <w:color w:val="000000"/>
        </w:rPr>
        <w:t xml:space="preserve">, and by the recent </w:t>
      </w:r>
      <w:r w:rsidRPr="00F212EE">
        <w:rPr>
          <w:rStyle w:val="Emphasis"/>
          <w:rFonts w:cstheme="minorHAnsi"/>
          <w:color w:val="000000"/>
        </w:rPr>
        <w:t>selection</w:t>
      </w:r>
      <w:r w:rsidRPr="00F212EE">
        <w:rPr>
          <w:rStyle w:val="auto-style71"/>
          <w:rFonts w:cstheme="minorHAnsi"/>
          <w:color w:val="000000"/>
        </w:rPr>
        <w:t xml:space="preserve"> </w:t>
      </w:r>
      <w:r w:rsidRPr="001E3E30">
        <w:rPr>
          <w:rStyle w:val="auto-style71"/>
          <w:rFonts w:cstheme="minorHAnsi"/>
          <w:color w:val="000000"/>
        </w:rPr>
        <w:t>of</w:t>
      </w:r>
      <w:r w:rsidRPr="00F212EE">
        <w:rPr>
          <w:rStyle w:val="auto-style71"/>
          <w:rFonts w:cstheme="minorHAnsi"/>
          <w:color w:val="000000"/>
        </w:rPr>
        <w:t xml:space="preserve"> a </w:t>
      </w:r>
      <w:hyperlink w:anchor="ZBAP_FrancisSubservientToLuzjipPower.jpg" w:history="1">
        <w:r w:rsidRPr="00333A91">
          <w:rPr>
            <w:rStyle w:val="Hyperlink"/>
            <w:rFonts w:cstheme="minorHAnsi"/>
          </w:rPr>
          <w:t>Judaized Jesuit Pope bowing to Jewish Rabbis</w:t>
        </w:r>
      </w:hyperlink>
      <w:r w:rsidRPr="00F212EE">
        <w:rPr>
          <w:rFonts w:cstheme="minorHAnsi"/>
          <w:color w:val="000000"/>
        </w:rPr>
        <w:t>,</w:t>
      </w:r>
      <w:r w:rsidRPr="00F212EE">
        <w:rPr>
          <w:rStyle w:val="auto-style71"/>
          <w:rFonts w:cstheme="minorHAnsi"/>
          <w:color w:val="000000"/>
        </w:rPr>
        <w:t xml:space="preserve"> </w:t>
      </w:r>
      <w:r w:rsidRPr="00F212EE">
        <w:rPr>
          <w:rStyle w:val="Strong"/>
          <w:rFonts w:cstheme="minorHAnsi"/>
          <w:color w:val="000000"/>
          <w:u w:val="single"/>
        </w:rPr>
        <w:t>Pope Francis</w:t>
      </w:r>
      <w:r w:rsidRPr="00F212EE">
        <w:rPr>
          <w:rStyle w:val="auto-style71"/>
          <w:rFonts w:cstheme="minorHAnsi"/>
          <w:color w:val="000000"/>
        </w:rPr>
        <w:t xml:space="preserve">, as the most relativistic pope the </w:t>
      </w:r>
      <w:r w:rsidRPr="00F212EE">
        <w:rPr>
          <w:rStyle w:val="Strong"/>
          <w:rFonts w:cstheme="minorHAnsi"/>
          <w:color w:val="000000"/>
          <w:u w:val="single"/>
        </w:rPr>
        <w:t>Catholic Church</w:t>
      </w:r>
      <w:r w:rsidRPr="00F212EE">
        <w:rPr>
          <w:rStyle w:val="auto-style71"/>
          <w:rFonts w:cstheme="minorHAnsi"/>
          <w:color w:val="000000"/>
        </w:rPr>
        <w:t xml:space="preserve"> has ever had in two millennia, with his admitted his </w:t>
      </w:r>
      <w:r w:rsidRPr="00F212EE">
        <w:rPr>
          <w:rStyle w:val="Emphasis"/>
          <w:rFonts w:cstheme="minorHAnsi"/>
          <w:color w:val="000000"/>
        </w:rPr>
        <w:t>"</w:t>
      </w:r>
      <w:r w:rsidRPr="00F212EE">
        <w:rPr>
          <w:rStyle w:val="Emphasis"/>
          <w:rFonts w:cstheme="minorHAnsi"/>
          <w:b/>
          <w:bCs/>
          <w:color w:val="000000"/>
          <w:u w:val="single"/>
        </w:rPr>
        <w:t>Inability To Judge</w:t>
      </w:r>
      <w:r w:rsidRPr="00F212EE">
        <w:rPr>
          <w:rStyle w:val="Emphasis"/>
          <w:rFonts w:cstheme="minorHAnsi"/>
          <w:color w:val="000000"/>
        </w:rPr>
        <w:t>",</w:t>
      </w:r>
      <w:r w:rsidRPr="00F212EE">
        <w:rPr>
          <w:rStyle w:val="auto-style71"/>
          <w:rFonts w:cstheme="minorHAnsi"/>
          <w:color w:val="000000"/>
        </w:rPr>
        <w:t xml:space="preserve"> and thus his inability to lead and preserve the best of our western values. His immense contribution to the </w:t>
      </w:r>
      <w:r w:rsidRPr="00B834E9">
        <w:rPr>
          <w:rFonts w:cstheme="minorHAnsi"/>
          <w:b/>
        </w:rPr>
        <w:t>Holocaust of Western Civilization</w:t>
      </w:r>
      <w:r w:rsidRPr="00F212EE">
        <w:rPr>
          <w:rStyle w:val="auto-style71"/>
          <w:rFonts w:cstheme="minorHAnsi"/>
          <w:color w:val="000000"/>
        </w:rPr>
        <w:t xml:space="preserve">, let alone to the possible destruction of the </w:t>
      </w:r>
      <w:r w:rsidRPr="00F212EE">
        <w:rPr>
          <w:rStyle w:val="Strong"/>
          <w:rFonts w:cstheme="minorHAnsi"/>
          <w:color w:val="000000"/>
          <w:u w:val="single"/>
        </w:rPr>
        <w:t>Catholic Church</w:t>
      </w:r>
      <w:r w:rsidRPr="00F212EE">
        <w:rPr>
          <w:rStyle w:val="auto-style71"/>
          <w:rFonts w:cstheme="minorHAnsi"/>
          <w:color w:val="000000"/>
        </w:rPr>
        <w:t xml:space="preserve">, through his important participation to the promotion of the </w:t>
      </w:r>
      <w:hyperlink r:id="rId1259" w:anchor="Panthriskia" w:history="1">
        <w:hyperlink w:anchor="Panthriskia" w:history="1">
          <w:r w:rsidRPr="00F212EE">
            <w:rPr>
              <w:rStyle w:val="Hyperlink"/>
              <w:rFonts w:cstheme="minorHAnsi"/>
              <w:i/>
              <w:iCs/>
            </w:rPr>
            <w:t>Panthriskia</w:t>
          </w:r>
        </w:hyperlink>
      </w:hyperlink>
      <w:r w:rsidRPr="00F212EE">
        <w:rPr>
          <w:rStyle w:val="auto-style71"/>
          <w:rFonts w:cstheme="minorHAnsi"/>
          <w:color w:val="000000"/>
        </w:rPr>
        <w:t xml:space="preserve">, as a </w:t>
      </w:r>
      <w:r w:rsidRPr="00F212EE">
        <w:rPr>
          <w:rStyle w:val="Strong"/>
          <w:rFonts w:cstheme="minorHAnsi"/>
          <w:color w:val="000000"/>
          <w:u w:val="single"/>
        </w:rPr>
        <w:t>One-World Religion</w:t>
      </w:r>
      <w:r w:rsidRPr="00F212EE">
        <w:rPr>
          <w:rStyle w:val="auto-style71"/>
          <w:rFonts w:cstheme="minorHAnsi"/>
          <w:color w:val="000000"/>
        </w:rPr>
        <w:t xml:space="preserve"> integrating the 3 Abrahamic religions (</w:t>
      </w:r>
      <w:r w:rsidRPr="00F212EE">
        <w:rPr>
          <w:rStyle w:val="Strong"/>
          <w:rFonts w:cstheme="minorHAnsi"/>
          <w:color w:val="000000"/>
          <w:u w:val="single"/>
        </w:rPr>
        <w:t>Christianity</w:t>
      </w:r>
      <w:r w:rsidRPr="00F212EE">
        <w:rPr>
          <w:rStyle w:val="style5"/>
          <w:rFonts w:cstheme="minorHAnsi"/>
          <w:color w:val="000000"/>
        </w:rPr>
        <w:t xml:space="preserve">, </w:t>
      </w:r>
      <w:r w:rsidRPr="00F212EE">
        <w:rPr>
          <w:rStyle w:val="Strong"/>
          <w:rFonts w:cstheme="minorHAnsi"/>
          <w:color w:val="000000"/>
          <w:u w:val="single"/>
        </w:rPr>
        <w:t>Judaism</w:t>
      </w:r>
      <w:r w:rsidRPr="00F212EE">
        <w:rPr>
          <w:rStyle w:val="style5"/>
          <w:rFonts w:cstheme="minorHAnsi"/>
          <w:color w:val="000000"/>
        </w:rPr>
        <w:t xml:space="preserve"> and </w:t>
      </w:r>
      <w:r w:rsidRPr="00F212EE">
        <w:rPr>
          <w:rStyle w:val="Strong"/>
          <w:rFonts w:cstheme="minorHAnsi"/>
          <w:color w:val="000000"/>
          <w:u w:val="single"/>
        </w:rPr>
        <w:t>Islam</w:t>
      </w:r>
      <w:r w:rsidRPr="00F212EE">
        <w:rPr>
          <w:rStyle w:val="auto-style71"/>
          <w:rFonts w:cstheme="minorHAnsi"/>
          <w:color w:val="000000"/>
        </w:rPr>
        <w:t xml:space="preserve">) will probably be fully recognized in very few years, if not only a few months, when it will probably be too late for the survival of the already degraded and corrupted </w:t>
      </w:r>
      <w:r w:rsidRPr="00F212EE">
        <w:rPr>
          <w:rStyle w:val="Strong"/>
          <w:rFonts w:cstheme="minorHAnsi"/>
          <w:color w:val="000000"/>
          <w:u w:val="single"/>
        </w:rPr>
        <w:t>Catholic Church</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Again, the </w:t>
      </w:r>
      <w:hyperlink r:id="rId126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know</w:t>
      </w:r>
      <w:r>
        <w:rPr>
          <w:rStyle w:val="auto-style71"/>
          <w:rFonts w:cstheme="minorHAnsi"/>
          <w:color w:val="000000"/>
        </w:rPr>
        <w:t>s</w:t>
      </w:r>
      <w:r w:rsidRPr="00F212EE">
        <w:rPr>
          <w:rStyle w:val="auto-style71"/>
          <w:rFonts w:cstheme="minorHAnsi"/>
          <w:color w:val="000000"/>
        </w:rPr>
        <w:t xml:space="preserve"> that they cannot achieve their objective of world domination without enslaving people and, in turn, that they cannot enslave people who have a strong freewill coming from their ancient </w:t>
      </w:r>
      <w:r w:rsidRPr="00F212EE">
        <w:rPr>
          <w:rStyle w:val="Strong"/>
          <w:rFonts w:cstheme="minorHAnsi"/>
          <w:color w:val="000000"/>
          <w:u w:val="single"/>
        </w:rPr>
        <w:t xml:space="preserve">Greek Roots of the </w:t>
      </w:r>
      <w:hyperlink w:anchor="ELL" w:history="1">
        <w:r w:rsidRPr="00A31AF5">
          <w:rPr>
            <w:rStyle w:val="Hyperlink"/>
            <w:rFonts w:cstheme="minorHAnsi"/>
          </w:rPr>
          <w:t>ELL</w:t>
        </w:r>
      </w:hyperlink>
      <w:r w:rsidRPr="00F212EE">
        <w:rPr>
          <w:rStyle w:val="Strong"/>
          <w:rFonts w:cstheme="minorHAnsi"/>
          <w:color w:val="000000"/>
          <w:u w:val="single"/>
        </w:rPr>
        <w:t xml:space="preserve"> culture</w:t>
      </w:r>
      <w:r w:rsidRPr="00F212EE">
        <w:rPr>
          <w:rStyle w:val="auto-style71"/>
          <w:rFonts w:cstheme="minorHAnsi"/>
          <w:color w:val="000000"/>
        </w:rPr>
        <w:t xml:space="preserve">, who have consolidated traditional and moral values, and who have a patriotic approach to their nations. For the </w:t>
      </w:r>
      <w:hyperlink r:id="rId126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a</w:t>
      </w:r>
      <w:r w:rsidRPr="00F212EE">
        <w:rPr>
          <w:rStyle w:val="auto-style71"/>
          <w:rFonts w:cstheme="minorHAnsi"/>
          <w:color w:val="000000"/>
        </w:rPr>
        <w:t xml:space="preserve">ll of this must disappear. The resulting catastrophe for the </w:t>
      </w:r>
      <w:r w:rsidRPr="00F212EE">
        <w:rPr>
          <w:rStyle w:val="Strong"/>
          <w:rFonts w:cstheme="minorHAnsi"/>
          <w:color w:val="000000"/>
          <w:u w:val="single"/>
        </w:rPr>
        <w:t>Western World</w:t>
      </w:r>
      <w:r w:rsidRPr="00F212EE">
        <w:rPr>
          <w:rStyle w:val="auto-style71"/>
          <w:rFonts w:cstheme="minorHAnsi"/>
          <w:color w:val="000000"/>
        </w:rPr>
        <w:t xml:space="preserve"> is, for the</w:t>
      </w:r>
      <w:r w:rsidRPr="00F212EE">
        <w:rPr>
          <w:rStyle w:val="Emphasis"/>
          <w:rFonts w:cstheme="minorHAnsi"/>
          <w:color w:val="000000"/>
        </w:rPr>
        <w:t xml:space="preserve"> </w:t>
      </w:r>
      <w:hyperlink r:id="rId126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their</w:t>
      </w:r>
      <w:r w:rsidRPr="00F212EE">
        <w:rPr>
          <w:rStyle w:val="auto-style71"/>
          <w:rFonts w:cstheme="minorHAnsi"/>
          <w:color w:val="000000"/>
        </w:rPr>
        <w:t xml:space="preserve"> </w:t>
      </w:r>
      <w:r w:rsidRPr="00F212EE">
        <w:rPr>
          <w:rStyle w:val="Strong"/>
          <w:rFonts w:cstheme="minorHAnsi"/>
          <w:i/>
          <w:iCs/>
          <w:color w:val="000000"/>
          <w:u w:val="single"/>
        </w:rPr>
        <w:t>anti-culture victory</w:t>
      </w:r>
      <w:r w:rsidRPr="00F212EE">
        <w:rPr>
          <w:rStyle w:val="auto-style71"/>
          <w:rFonts w:cstheme="minorHAnsi"/>
          <w:color w:val="000000"/>
        </w:rPr>
        <w:t xml:space="preserve"> over that world</w:t>
      </w:r>
      <w:r>
        <w:rPr>
          <w:rStyle w:val="auto-style71"/>
          <w:rFonts w:cstheme="minorHAnsi"/>
          <w:color w:val="000000"/>
        </w:rPr>
        <w:t xml:space="preserve">, which is today best represented by the so-called fake </w:t>
      </w:r>
      <w:hyperlink w:anchor="WOKE" w:history="1">
        <w:r w:rsidRPr="004F3F29">
          <w:rPr>
            <w:rStyle w:val="Hyperlink"/>
            <w:rFonts w:cstheme="minorHAnsi"/>
          </w:rPr>
          <w:t>WOKE</w:t>
        </w:r>
      </w:hyperlink>
      <w:r>
        <w:rPr>
          <w:rStyle w:val="auto-style71"/>
          <w:rFonts w:cstheme="minorHAnsi"/>
          <w:color w:val="000000"/>
        </w:rPr>
        <w:t xml:space="preserve"> anti-culture in a new world </w:t>
      </w:r>
      <w:hyperlink w:anchor="World_Order_gradually_moving_towards_Sat" w:history="1">
        <w:r w:rsidRPr="002F4FFA">
          <w:rPr>
            <w:rStyle w:val="Hyperlink"/>
            <w:rFonts w:cstheme="minorHAnsi"/>
          </w:rPr>
          <w:t>fast moving towards Satanism</w:t>
        </w:r>
      </w:hyperlink>
      <w:r w:rsidRPr="00F212EE">
        <w:rPr>
          <w:rStyle w:val="auto-style71"/>
          <w:rFonts w:cstheme="minorHAnsi"/>
          <w:color w:val="000000"/>
        </w:rPr>
        <w:t xml:space="preserve">. That </w:t>
      </w:r>
      <w:r w:rsidRPr="00F212EE">
        <w:rPr>
          <w:rStyle w:val="Strong"/>
          <w:rFonts w:cstheme="minorHAnsi"/>
          <w:i/>
          <w:iCs/>
          <w:color w:val="000000"/>
          <w:u w:val="single"/>
        </w:rPr>
        <w:t>anti-cultural victory</w:t>
      </w:r>
      <w:r w:rsidRPr="00F212EE">
        <w:rPr>
          <w:rStyle w:val="auto-style71"/>
          <w:rFonts w:cstheme="minorHAnsi"/>
          <w:color w:val="000000"/>
        </w:rPr>
        <w:t xml:space="preserve"> was granted to them by the way they have surreptitiously won </w:t>
      </w:r>
      <w:r w:rsidRPr="00F212EE">
        <w:rPr>
          <w:rStyle w:val="Strong"/>
          <w:rFonts w:cstheme="minorHAnsi"/>
          <w:color w:val="000000"/>
          <w:u w:val="single"/>
        </w:rPr>
        <w:t>WWII</w:t>
      </w:r>
      <w:r w:rsidRPr="00F212EE">
        <w:rPr>
          <w:rStyle w:val="auto-style71"/>
          <w:rFonts w:cstheme="minorHAnsi"/>
          <w:color w:val="000000"/>
        </w:rPr>
        <w:t xml:space="preserve">. Of course, the Zionists of the </w:t>
      </w:r>
      <w:hyperlink r:id="rId126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w:t>
      </w:r>
      <w:r w:rsidRPr="00F212EE">
        <w:rPr>
          <w:rStyle w:val="auto-style71"/>
          <w:rFonts w:cstheme="minorHAnsi"/>
          <w:color w:val="000000"/>
        </w:rPr>
        <w:t xml:space="preserve">in particular do exactly the opposite in the </w:t>
      </w:r>
      <w:r w:rsidRPr="00F212EE">
        <w:rPr>
          <w:rStyle w:val="Strong"/>
          <w:rFonts w:cstheme="minorHAnsi"/>
          <w:color w:val="000000"/>
          <w:u w:val="single"/>
        </w:rPr>
        <w:t>Zionist State of Israel</w:t>
      </w:r>
      <w:r w:rsidRPr="00F212EE">
        <w:rPr>
          <w:rStyle w:val="auto-style71"/>
          <w:rFonts w:cstheme="minorHAnsi"/>
          <w:color w:val="000000"/>
        </w:rPr>
        <w:t xml:space="preserve"> itself. In fact, none of this destructive approach to social life is made to </w:t>
      </w:r>
      <w:r>
        <w:rPr>
          <w:rStyle w:val="auto-style71"/>
          <w:rFonts w:cstheme="minorHAnsi"/>
          <w:color w:val="000000"/>
        </w:rPr>
        <w:t>take place</w:t>
      </w:r>
      <w:r w:rsidRPr="00F212EE">
        <w:rPr>
          <w:rStyle w:val="auto-style71"/>
          <w:rFonts w:cstheme="minorHAnsi"/>
          <w:color w:val="000000"/>
        </w:rPr>
        <w:t xml:space="preserve"> in </w:t>
      </w:r>
      <w:r w:rsidRPr="00F212EE">
        <w:rPr>
          <w:rStyle w:val="Strong"/>
          <w:rFonts w:cstheme="minorHAnsi"/>
          <w:color w:val="000000"/>
          <w:u w:val="single"/>
        </w:rPr>
        <w:t>Israel</w:t>
      </w:r>
      <w:r w:rsidRPr="00F212EE">
        <w:rPr>
          <w:rStyle w:val="auto-style71"/>
          <w:rFonts w:cstheme="minorHAnsi"/>
          <w:color w:val="000000"/>
        </w:rPr>
        <w:t xml:space="preserve"> itself, that is in their new </w:t>
      </w:r>
      <w:r w:rsidRPr="00F212EE">
        <w:rPr>
          <w:rStyle w:val="Strong"/>
          <w:rFonts w:cstheme="minorHAnsi"/>
          <w:color w:val="000000"/>
          <w:u w:val="single"/>
        </w:rPr>
        <w:t>Zionist State</w:t>
      </w:r>
      <w:r w:rsidRPr="00F212EE">
        <w:rPr>
          <w:rStyle w:val="auto-style71"/>
          <w:rFonts w:cstheme="minorHAnsi"/>
          <w:color w:val="000000"/>
        </w:rPr>
        <w:t xml:space="preserve">. For example, in </w:t>
      </w:r>
      <w:r w:rsidRPr="00F212EE">
        <w:rPr>
          <w:rStyle w:val="Strong"/>
          <w:rFonts w:cstheme="minorHAnsi"/>
          <w:color w:val="000000"/>
          <w:u w:val="single"/>
        </w:rPr>
        <w:t>Israel</w:t>
      </w:r>
      <w:r w:rsidRPr="00F212EE">
        <w:rPr>
          <w:rStyle w:val="auto-style71"/>
          <w:rFonts w:cstheme="minorHAnsi"/>
          <w:color w:val="000000"/>
        </w:rPr>
        <w:t>, abortion of Jewish women is very restricted to only special circumstances, while same-sex marriage celebration for Jew is impossible, and immigration of a multiculturalist character without due pre-selection process on a basis of Jewish DNA is absolutely impossible. Of course this pre-selection is meant to accept only immigrants with exclusively Jewish DNA.</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However, the same Zionists outside </w:t>
      </w:r>
      <w:r w:rsidRPr="00F212EE">
        <w:rPr>
          <w:rStyle w:val="Strong"/>
          <w:rFonts w:cstheme="minorHAnsi"/>
          <w:color w:val="000000"/>
          <w:u w:val="single"/>
        </w:rPr>
        <w:t>Israel</w:t>
      </w:r>
      <w:r w:rsidRPr="00F212EE">
        <w:rPr>
          <w:rStyle w:val="auto-style71"/>
          <w:rFonts w:cstheme="minorHAnsi"/>
          <w:color w:val="000000"/>
        </w:rPr>
        <w:t xml:space="preserve"> are the main promoters of these destructives factors in </w:t>
      </w:r>
      <w:r>
        <w:rPr>
          <w:rStyle w:val="auto-style71"/>
          <w:rFonts w:cstheme="minorHAnsi"/>
          <w:color w:val="000000"/>
        </w:rPr>
        <w:t xml:space="preserve">all of </w:t>
      </w:r>
      <w:r w:rsidRPr="00F212EE">
        <w:rPr>
          <w:rStyle w:val="auto-style71"/>
          <w:rFonts w:cstheme="minorHAnsi"/>
          <w:color w:val="000000"/>
        </w:rPr>
        <w:t xml:space="preserve">the entire western world, in particular multiculturalism. In other words, the </w:t>
      </w:r>
      <w:r w:rsidRPr="0019447A">
        <w:rPr>
          <w:rStyle w:val="auto-style71"/>
          <w:rFonts w:cstheme="minorHAnsi"/>
          <w:b/>
          <w:color w:val="000000"/>
          <w:u w:val="single"/>
        </w:rPr>
        <w:t>Zionists</w:t>
      </w:r>
      <w:r w:rsidRPr="00F212EE">
        <w:rPr>
          <w:rStyle w:val="auto-style71"/>
          <w:rFonts w:cstheme="minorHAnsi"/>
          <w:color w:val="000000"/>
        </w:rPr>
        <w:t xml:space="preserve"> </w:t>
      </w:r>
      <w:r>
        <w:rPr>
          <w:rStyle w:val="auto-style71"/>
          <w:rFonts w:cstheme="minorHAnsi"/>
          <w:color w:val="000000"/>
        </w:rPr>
        <w:t xml:space="preserve">(mainly </w:t>
      </w:r>
      <w:hyperlink w:anchor="Fake-Jew_Categories" w:history="1">
        <w:r w:rsidRPr="0019447A">
          <w:rPr>
            <w:rStyle w:val="Hyperlink"/>
            <w:rFonts w:cstheme="minorHAnsi"/>
          </w:rPr>
          <w:t>Fake-Jews</w:t>
        </w:r>
      </w:hyperlink>
      <w:r>
        <w:rPr>
          <w:rStyle w:val="auto-style71"/>
          <w:rFonts w:cstheme="minorHAnsi"/>
          <w:color w:val="000000"/>
        </w:rPr>
        <w:t xml:space="preserve">) </w:t>
      </w:r>
      <w:r w:rsidRPr="00F212EE">
        <w:rPr>
          <w:rStyle w:val="auto-style71"/>
          <w:rFonts w:cstheme="minorHAnsi"/>
          <w:color w:val="000000"/>
        </w:rPr>
        <w:t xml:space="preserve">outside of </w:t>
      </w:r>
      <w:r w:rsidRPr="00F212EE">
        <w:rPr>
          <w:rStyle w:val="Strong"/>
          <w:rFonts w:cstheme="minorHAnsi"/>
          <w:color w:val="000000"/>
          <w:u w:val="single"/>
        </w:rPr>
        <w:t>Israel</w:t>
      </w:r>
      <w:r w:rsidRPr="00F212EE">
        <w:rPr>
          <w:rStyle w:val="auto-style71"/>
          <w:rFonts w:cstheme="minorHAnsi"/>
          <w:color w:val="000000"/>
        </w:rPr>
        <w:t xml:space="preserve"> who </w:t>
      </w:r>
      <w:r>
        <w:rPr>
          <w:rStyle w:val="auto-style71"/>
          <w:rFonts w:cstheme="minorHAnsi"/>
          <w:color w:val="000000"/>
        </w:rPr>
        <w:t xml:space="preserve">actively </w:t>
      </w:r>
      <w:r w:rsidRPr="00F212EE">
        <w:rPr>
          <w:rStyle w:val="auto-style71"/>
          <w:rFonts w:cstheme="minorHAnsi"/>
          <w:color w:val="000000"/>
        </w:rPr>
        <w:t xml:space="preserve">reject multiculturalism in their own country promote wild immigration in all other countries, in all the western world, with open door policies and without due pre-selection process. As a result they encourage social conflicts in other countries and inevitably also racism abroad, while in </w:t>
      </w:r>
      <w:r w:rsidRPr="00F212EE">
        <w:rPr>
          <w:rStyle w:val="Strong"/>
          <w:rFonts w:cstheme="minorHAnsi"/>
          <w:color w:val="000000"/>
          <w:u w:val="single"/>
        </w:rPr>
        <w:t>Israel</w:t>
      </w:r>
      <w:r w:rsidRPr="00F212EE">
        <w:rPr>
          <w:rStyle w:val="auto-style71"/>
          <w:rFonts w:cstheme="minorHAnsi"/>
          <w:color w:val="000000"/>
        </w:rPr>
        <w:t xml:space="preserve"> they are just about the most pre-selection compliant country in the world in order to harmonize the social texture of their population on a basis of strict Jewish DNA. </w:t>
      </w:r>
      <w:r w:rsidRPr="002159C8">
        <w:rPr>
          <w:rStyle w:val="style5"/>
          <w:rFonts w:cstheme="minorHAnsi"/>
          <w:color w:val="000000"/>
          <w:u w:val="single"/>
        </w:rPr>
        <w:t>From this point of view, they are even the most racist country in the world, because their pre-selection of immigrants is based on racial Jewish DNA, while constantly protesting racism against those criticizing Israel</w:t>
      </w:r>
      <w:r w:rsidRPr="00F212EE">
        <w:rPr>
          <w:rStyle w:val="style5"/>
          <w:rFonts w:cstheme="minorHAnsi"/>
          <w:color w:val="000000"/>
        </w:rPr>
        <w:t>. No other country in the world has such DNA pre-selection absolute criteria</w:t>
      </w:r>
      <w:r>
        <w:rPr>
          <w:rStyle w:val="style5"/>
          <w:rFonts w:cstheme="minorHAnsi"/>
          <w:color w:val="000000"/>
        </w:rPr>
        <w:t xml:space="preserve"> for immigration</w:t>
      </w:r>
      <w:r w:rsidRPr="00F212EE">
        <w:rPr>
          <w:rStyle w:val="auto-style71"/>
          <w:rFonts w:cstheme="minorHAnsi"/>
          <w:color w:val="000000"/>
        </w:rPr>
        <w:t xml:space="preserve">. In addition, along with that </w:t>
      </w:r>
      <w:hyperlink r:id="rId126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destructive cultural process in the rest of the </w:t>
      </w:r>
      <w:r w:rsidRPr="00F212EE">
        <w:rPr>
          <w:rStyle w:val="Strong"/>
          <w:rFonts w:cstheme="minorHAnsi"/>
          <w:color w:val="000000"/>
          <w:u w:val="single"/>
        </w:rPr>
        <w:t>Western World</w:t>
      </w:r>
      <w:r w:rsidRPr="00F212EE">
        <w:rPr>
          <w:rStyle w:val="auto-style71"/>
          <w:rFonts w:cstheme="minorHAnsi"/>
          <w:color w:val="000000"/>
        </w:rPr>
        <w:t>, and to reinforce their pursued enslavement of the populations to be dominated in the</w:t>
      </w:r>
      <w:r w:rsidRPr="00F212EE">
        <w:rPr>
          <w:rStyle w:val="Strong"/>
          <w:rFonts w:cstheme="minorHAnsi"/>
          <w:color w:val="000000"/>
        </w:rPr>
        <w:t xml:space="preserve"> </w:t>
      </w:r>
      <w:r w:rsidRPr="00E226AE">
        <w:rPr>
          <w:rStyle w:val="style5"/>
          <w:rFonts w:cstheme="minorHAnsi"/>
          <w:b/>
          <w:bCs/>
          <w:color w:val="000000"/>
          <w:u w:val="single"/>
        </w:rPr>
        <w:t>Western World</w:t>
      </w:r>
      <w:r w:rsidRPr="00F212EE">
        <w:rPr>
          <w:rStyle w:val="auto-style71"/>
          <w:rFonts w:cstheme="minorHAnsi"/>
          <w:color w:val="000000"/>
        </w:rPr>
        <w:t xml:space="preserve">, these same Zionist-dominated </w:t>
      </w:r>
      <w:hyperlink r:id="rId126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elites</w:t>
      </w:r>
      <w:r w:rsidRPr="00F212EE">
        <w:rPr>
          <w:rStyle w:val="auto-style71"/>
          <w:rFonts w:cstheme="minorHAnsi"/>
          <w:color w:val="000000"/>
        </w:rPr>
        <w:t xml:space="preserve"> use at the same time the system of Zionist-controlled central banks to proactively keep indebting both the peoples and the countries of the </w:t>
      </w:r>
      <w:r w:rsidRPr="00F212EE">
        <w:rPr>
          <w:rStyle w:val="Strong"/>
          <w:rFonts w:cstheme="minorHAnsi"/>
          <w:color w:val="000000"/>
          <w:u w:val="single"/>
        </w:rPr>
        <w:t>Western World</w:t>
      </w:r>
      <w:r w:rsidRPr="00F212EE">
        <w:rPr>
          <w:rStyle w:val="auto-style71"/>
          <w:rFonts w:cstheme="minorHAnsi"/>
          <w:color w:val="000000"/>
        </w:rPr>
        <w:t xml:space="preserve">. In other words, the </w:t>
      </w:r>
      <w:hyperlink r:id="rId126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push</w:t>
      </w:r>
      <w:r>
        <w:rPr>
          <w:rStyle w:val="auto-style71"/>
          <w:rFonts w:cstheme="minorHAnsi"/>
          <w:color w:val="000000"/>
        </w:rPr>
        <w:t>es</w:t>
      </w:r>
      <w:r w:rsidRPr="00F212EE">
        <w:rPr>
          <w:rStyle w:val="auto-style71"/>
          <w:rFonts w:cstheme="minorHAnsi"/>
          <w:color w:val="000000"/>
        </w:rPr>
        <w:t xml:space="preserve"> for a </w:t>
      </w:r>
      <w:r w:rsidRPr="00F212EE">
        <w:rPr>
          <w:rStyle w:val="style5"/>
          <w:rFonts w:cstheme="minorHAnsi"/>
          <w:color w:val="000000"/>
        </w:rPr>
        <w:t xml:space="preserve">double kind of </w:t>
      </w:r>
      <w:r>
        <w:rPr>
          <w:rStyle w:val="style5"/>
          <w:rFonts w:cstheme="minorHAnsi"/>
          <w:color w:val="000000"/>
        </w:rPr>
        <w:t xml:space="preserve">destruction and </w:t>
      </w:r>
      <w:r w:rsidRPr="00F212EE">
        <w:rPr>
          <w:rStyle w:val="style5"/>
          <w:rFonts w:cstheme="minorHAnsi"/>
          <w:color w:val="000000"/>
        </w:rPr>
        <w:t xml:space="preserve">enslavement of the </w:t>
      </w:r>
      <w:r w:rsidRPr="00E226AE">
        <w:rPr>
          <w:rStyle w:val="style5"/>
          <w:rFonts w:cstheme="minorHAnsi"/>
          <w:b/>
          <w:bCs/>
          <w:color w:val="000000"/>
          <w:u w:val="single"/>
        </w:rPr>
        <w:t>Western World</w:t>
      </w:r>
      <w:r w:rsidRPr="00F212EE">
        <w:rPr>
          <w:rStyle w:val="Strong"/>
          <w:rFonts w:cstheme="minorHAnsi"/>
          <w:color w:val="000000"/>
        </w:rPr>
        <w:t xml:space="preserve"> </w:t>
      </w:r>
      <w:r w:rsidRPr="00F212EE">
        <w:rPr>
          <w:rStyle w:val="auto-style71"/>
          <w:rFonts w:cstheme="minorHAnsi"/>
          <w:color w:val="000000"/>
        </w:rPr>
        <w:t xml:space="preserve">at the same time: from a </w:t>
      </w:r>
      <w:r w:rsidRPr="00F212EE">
        <w:rPr>
          <w:rStyle w:val="style5"/>
          <w:rFonts w:cstheme="minorHAnsi"/>
          <w:color w:val="000000"/>
        </w:rPr>
        <w:t>cultural</w:t>
      </w:r>
      <w:r w:rsidRPr="00F212EE">
        <w:rPr>
          <w:rStyle w:val="auto-style71"/>
          <w:rFonts w:cstheme="minorHAnsi"/>
          <w:color w:val="000000"/>
        </w:rPr>
        <w:t xml:space="preserve"> point of view</w:t>
      </w:r>
      <w:r>
        <w:rPr>
          <w:rStyle w:val="auto-style71"/>
          <w:rFonts w:cstheme="minorHAnsi"/>
          <w:color w:val="000000"/>
        </w:rPr>
        <w:t xml:space="preserve"> (through massive inassimilable immigration)</w:t>
      </w:r>
      <w:r w:rsidRPr="00F212EE">
        <w:rPr>
          <w:rStyle w:val="auto-style71"/>
          <w:rFonts w:cstheme="minorHAnsi"/>
          <w:color w:val="000000"/>
        </w:rPr>
        <w:t xml:space="preserve"> and from an </w:t>
      </w:r>
      <w:r w:rsidRPr="00F212EE">
        <w:rPr>
          <w:rStyle w:val="style5"/>
          <w:rFonts w:cstheme="minorHAnsi"/>
          <w:color w:val="000000"/>
        </w:rPr>
        <w:t>economic / financial</w:t>
      </w:r>
      <w:r w:rsidRPr="00F212EE">
        <w:rPr>
          <w:rStyle w:val="auto-style71"/>
          <w:rFonts w:cstheme="minorHAnsi"/>
          <w:color w:val="000000"/>
        </w:rPr>
        <w:t xml:space="preserve"> points of view</w:t>
      </w:r>
      <w:r>
        <w:rPr>
          <w:rStyle w:val="auto-style71"/>
          <w:rFonts w:cstheme="minorHAnsi"/>
          <w:color w:val="000000"/>
        </w:rPr>
        <w:t xml:space="preserve"> (through debt-money they can issue out of nothing in an unlimited way and owned back to their banks)</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Since 1962, with the </w:t>
      </w:r>
      <w:hyperlink w:anchor="Vatican_Zionist_Coup_1962" w:history="1">
        <w:r w:rsidRPr="00D26849">
          <w:rPr>
            <w:rStyle w:val="Hyperlink"/>
            <w:rFonts w:cstheme="minorHAnsi"/>
          </w:rPr>
          <w:t>Council of Vatican II Zionist Coup</w:t>
        </w:r>
      </w:hyperlink>
      <w:r w:rsidRPr="00F212EE">
        <w:rPr>
          <w:rStyle w:val="auto-style71"/>
          <w:rFonts w:cstheme="minorHAnsi"/>
          <w:color w:val="000000"/>
        </w:rPr>
        <w:t xml:space="preserve">, the </w:t>
      </w:r>
      <w:hyperlink r:id="rId126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even do</w:t>
      </w:r>
      <w:r>
        <w:rPr>
          <w:rStyle w:val="auto-style71"/>
          <w:rFonts w:cstheme="minorHAnsi"/>
          <w:color w:val="000000"/>
        </w:rPr>
        <w:t>es</w:t>
      </w:r>
      <w:r w:rsidRPr="00F212EE">
        <w:rPr>
          <w:rStyle w:val="auto-style71"/>
          <w:rFonts w:cstheme="minorHAnsi"/>
          <w:color w:val="000000"/>
        </w:rPr>
        <w:t xml:space="preserve"> all the above destruction with the </w:t>
      </w:r>
      <w:r w:rsidRPr="00F212EE">
        <w:rPr>
          <w:rStyle w:val="Emphasis"/>
          <w:rFonts w:cstheme="minorHAnsi"/>
          <w:color w:val="000000"/>
        </w:rPr>
        <w:t>good</w:t>
      </w:r>
      <w:r w:rsidRPr="00F212EE">
        <w:rPr>
          <w:rStyle w:val="auto-style71"/>
          <w:rFonts w:cstheme="minorHAnsi"/>
          <w:color w:val="000000"/>
        </w:rPr>
        <w:t xml:space="preserve"> help of the </w:t>
      </w:r>
      <w:r w:rsidRPr="00F212EE">
        <w:rPr>
          <w:rStyle w:val="Strong"/>
          <w:rFonts w:cstheme="minorHAnsi"/>
          <w:color w:val="000000"/>
          <w:u w:val="single"/>
        </w:rPr>
        <w:t>Catholic Church</w:t>
      </w:r>
      <w:r w:rsidRPr="00F212EE">
        <w:rPr>
          <w:rStyle w:val="auto-style71"/>
          <w:rFonts w:cstheme="minorHAnsi"/>
          <w:color w:val="000000"/>
        </w:rPr>
        <w:t xml:space="preserve">, through the reinforced Catholic part of the </w:t>
      </w:r>
      <w:hyperlink r:id="rId126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w:t>
      </w:r>
      <w:r w:rsidRPr="00F212EE">
        <w:rPr>
          <w:rStyle w:val="auto-style71"/>
          <w:rFonts w:cstheme="minorHAnsi"/>
          <w:color w:val="000000"/>
        </w:rPr>
        <w:t xml:space="preserve">that has placed an impressive number of </w:t>
      </w:r>
      <w:r w:rsidRPr="00F212EE">
        <w:rPr>
          <w:rStyle w:val="Strong"/>
          <w:rFonts w:cstheme="minorHAnsi"/>
          <w:color w:val="000000"/>
        </w:rPr>
        <w:t>Judeo-Jesuits</w:t>
      </w:r>
      <w:r w:rsidRPr="00F212EE">
        <w:rPr>
          <w:rStyle w:val="auto-style71"/>
          <w:rFonts w:cstheme="minorHAnsi"/>
          <w:color w:val="000000"/>
        </w:rPr>
        <w:t xml:space="preserve"> in the top positions of many Zionist banks and corporations. Having a very relativistic, socialist and </w:t>
      </w:r>
      <w:r w:rsidRPr="00F212EE">
        <w:rPr>
          <w:rStyle w:val="Strong"/>
          <w:rFonts w:cstheme="minorHAnsi"/>
          <w:color w:val="000000"/>
          <w:u w:val="single"/>
        </w:rPr>
        <w:t>Judeo-</w:t>
      </w:r>
      <w:r w:rsidRPr="00F212EE">
        <w:rPr>
          <w:rStyle w:val="Strong"/>
          <w:rFonts w:cstheme="minorHAnsi"/>
          <w:color w:val="000000"/>
          <w:u w:val="single"/>
        </w:rPr>
        <w:lastRenderedPageBreak/>
        <w:t>Jesuit Pope</w:t>
      </w:r>
      <w:r w:rsidRPr="00F212EE">
        <w:rPr>
          <w:rStyle w:val="auto-style71"/>
          <w:rFonts w:cstheme="minorHAnsi"/>
          <w:color w:val="000000"/>
        </w:rPr>
        <w:t>, in the person of</w:t>
      </w:r>
      <w:r w:rsidRPr="00F212EE">
        <w:rPr>
          <w:rStyle w:val="auto-style71"/>
          <w:rFonts w:cstheme="minorHAnsi"/>
          <w:b/>
          <w:bCs/>
          <w:color w:val="000000"/>
        </w:rPr>
        <w:t xml:space="preserve"> </w:t>
      </w:r>
      <w:hyperlink w:anchor="ZBAP_PopeFrancisNWO.jpg" w:history="1">
        <w:r w:rsidRPr="007B44BC">
          <w:rPr>
            <w:rStyle w:val="Hyperlink"/>
            <w:rFonts w:cstheme="minorHAnsi"/>
          </w:rPr>
          <w:t>New World Order Pope Francis</w:t>
        </w:r>
      </w:hyperlink>
      <w:r w:rsidRPr="00F212EE">
        <w:rPr>
          <w:rStyle w:val="auto-style71"/>
          <w:rFonts w:cstheme="minorHAnsi"/>
          <w:color w:val="000000"/>
        </w:rPr>
        <w:t xml:space="preserve">, is further consolidating the </w:t>
      </w:r>
      <w:hyperlink r:id="rId126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w:t>
      </w:r>
      <w:hyperlink r:id="rId1270"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xml:space="preserve"> of world domination. People without strong cultural values, and full of debt, are much more easily enslaved, and they become the more docile subjects of the </w:t>
      </w:r>
      <w:r w:rsidRPr="00F212EE">
        <w:rPr>
          <w:rStyle w:val="Strong"/>
          <w:rFonts w:cstheme="minorHAnsi"/>
          <w:color w:val="000000"/>
          <w:u w:val="single"/>
        </w:rPr>
        <w:t>Totalitarian New World Order of Fabian Socialism</w:t>
      </w:r>
      <w:r w:rsidRPr="00F212EE">
        <w:rPr>
          <w:rStyle w:val="style5"/>
          <w:rFonts w:cstheme="minorHAnsi"/>
          <w:color w:val="000000"/>
        </w:rPr>
        <w:t xml:space="preserve"> or of </w:t>
      </w:r>
      <w:r w:rsidRPr="00F212EE">
        <w:rPr>
          <w:rStyle w:val="Strong"/>
          <w:rFonts w:cstheme="minorHAnsi"/>
          <w:color w:val="000000"/>
          <w:u w:val="single"/>
        </w:rPr>
        <w:t>Communistic Collectivism</w:t>
      </w:r>
      <w:r w:rsidRPr="00F212EE">
        <w:rPr>
          <w:rStyle w:val="auto-style71"/>
          <w:rFonts w:cstheme="minorHAnsi"/>
          <w:color w:val="000000"/>
        </w:rPr>
        <w:t xml:space="preserve"> pursued by the long term strategy of the </w:t>
      </w:r>
      <w:hyperlink r:id="rId127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The combination of these two factors is what has caused the </w:t>
      </w:r>
      <w:r w:rsidRPr="00C278E5">
        <w:rPr>
          <w:rFonts w:cstheme="minorHAnsi"/>
          <w:b/>
        </w:rPr>
        <w:t>Holocaust of Western Civilization</w:t>
      </w:r>
      <w:r w:rsidRPr="00F212EE">
        <w:rPr>
          <w:rStyle w:val="auto-style71"/>
          <w:rFonts w:cstheme="minorHAnsi"/>
          <w:color w:val="000000"/>
        </w:rPr>
        <w:t xml:space="preserve"> taking place at the moment, as a prelude to what may well become a more </w:t>
      </w:r>
      <w:r w:rsidRPr="00F212EE">
        <w:rPr>
          <w:rStyle w:val="Strong"/>
          <w:rFonts w:cstheme="minorHAnsi"/>
          <w:color w:val="000000"/>
          <w:u w:val="single"/>
        </w:rPr>
        <w:t>Global Cultural Holocaust</w:t>
      </w:r>
      <w:r w:rsidRPr="00F212EE">
        <w:rPr>
          <w:rStyle w:val="auto-style41"/>
          <w:rFonts w:cstheme="minorHAnsi"/>
          <w:color w:val="000000"/>
        </w:rPr>
        <w:t xml:space="preserve"> except, of course, for the </w:t>
      </w:r>
      <w:hyperlink r:id="rId127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elites and their accomplices of a fast forthcoming dictatorial </w:t>
      </w:r>
      <w:r w:rsidRPr="00F212EE">
        <w:rPr>
          <w:rStyle w:val="Strong"/>
          <w:rFonts w:cstheme="minorHAnsi"/>
          <w:color w:val="000000"/>
          <w:u w:val="single"/>
        </w:rPr>
        <w:t>One-World-Government</w:t>
      </w:r>
      <w:r w:rsidRPr="00F212EE">
        <w:rPr>
          <w:rStyle w:val="auto-style41"/>
          <w:rFonts w:cstheme="minorHAnsi"/>
          <w:color w:val="000000"/>
        </w:rPr>
        <w:t xml:space="preserve"> to be based in </w:t>
      </w:r>
      <w:hyperlink r:id="rId1273"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41"/>
          <w:rFonts w:cstheme="minorHAnsi"/>
          <w:color w:val="000000"/>
        </w:rPr>
        <w:t xml:space="preserve"> as soon as possible after the </w:t>
      </w:r>
      <w:hyperlink w:anchor="ZBAP_GreatResetOfMind.jpg" w:history="1">
        <w:r w:rsidRPr="00F212EE">
          <w:rPr>
            <w:rStyle w:val="Hyperlink"/>
            <w:rFonts w:cstheme="minorHAnsi"/>
            <w:iCs/>
          </w:rPr>
          <w:t>Great Reset</w:t>
        </w:r>
        <w:r w:rsidRPr="00F212EE">
          <w:rPr>
            <w:rStyle w:val="Hyperlink"/>
            <w:rFonts w:cstheme="minorHAnsi"/>
          </w:rPr>
          <w:t xml:space="preserve"> of Mind</w:t>
        </w:r>
      </w:hyperlink>
      <w:r w:rsidRPr="00F212EE">
        <w:rPr>
          <w:rStyle w:val="auto-style71"/>
          <w:rFonts w:cstheme="minorHAnsi"/>
          <w:color w:val="000000"/>
        </w:rPr>
        <w:t xml:space="preserve"> pursued now by the </w:t>
      </w:r>
      <w:hyperlink w:anchor="WEF" w:history="1">
        <w:r w:rsidRPr="00F212EE">
          <w:rPr>
            <w:rStyle w:val="Hyperlink"/>
            <w:rFonts w:cstheme="minorHAnsi"/>
          </w:rPr>
          <w:t>WEF</w:t>
        </w:r>
      </w:hyperlink>
      <w:r w:rsidRPr="00F212EE">
        <w:rPr>
          <w:rStyle w:val="auto-style71"/>
          <w:rFonts w:cstheme="minorHAnsi"/>
          <w:color w:val="000000"/>
        </w:rPr>
        <w:t xml:space="preserve"> (</w:t>
      </w:r>
      <w:r w:rsidRPr="00F212EE">
        <w:rPr>
          <w:rStyle w:val="style5"/>
          <w:rFonts w:cstheme="minorHAnsi"/>
          <w:color w:val="000000"/>
          <w:u w:val="single"/>
        </w:rPr>
        <w:t>W</w:t>
      </w:r>
      <w:r w:rsidRPr="00F212EE">
        <w:rPr>
          <w:rStyle w:val="auto-style71"/>
          <w:rFonts w:cstheme="minorHAnsi"/>
          <w:color w:val="000000"/>
        </w:rPr>
        <w:t xml:space="preserve">orld </w:t>
      </w:r>
      <w:r w:rsidRPr="00F212EE">
        <w:rPr>
          <w:rStyle w:val="style5"/>
          <w:rFonts w:cstheme="minorHAnsi"/>
          <w:color w:val="000000"/>
          <w:u w:val="single"/>
        </w:rPr>
        <w:t>E</w:t>
      </w:r>
      <w:r w:rsidRPr="00F212EE">
        <w:rPr>
          <w:rStyle w:val="auto-style71"/>
          <w:rFonts w:cstheme="minorHAnsi"/>
          <w:color w:val="000000"/>
        </w:rPr>
        <w:t xml:space="preserve">conomic </w:t>
      </w:r>
      <w:r w:rsidRPr="00F212EE">
        <w:rPr>
          <w:rStyle w:val="style5"/>
          <w:rFonts w:cstheme="minorHAnsi"/>
          <w:color w:val="000000"/>
          <w:u w:val="single"/>
        </w:rPr>
        <w:t>F</w:t>
      </w:r>
      <w:r w:rsidRPr="00F212EE">
        <w:rPr>
          <w:rStyle w:val="auto-style71"/>
          <w:rFonts w:cstheme="minorHAnsi"/>
          <w:color w:val="000000"/>
        </w:rPr>
        <w:t xml:space="preserve">orum) very openly since 2019 under de deceitful name of </w:t>
      </w:r>
      <w:hyperlink r:id="rId1274" w:anchor="ZBK_GreatMarxistReset.jpg" w:history="1">
        <w:hyperlink w:anchor="ZBK_GreatMarxistReset.jpg" w:history="1">
          <w:hyperlink w:anchor="ZBK_GreatMarxistReset" w:history="1">
            <w:hyperlink w:anchor="ZBK_Schwab_Covid19TheGreaReset" w:history="1">
              <w:r w:rsidRPr="00F212EE">
                <w:rPr>
                  <w:rStyle w:val="Hyperlink"/>
                  <w:rFonts w:cstheme="minorHAnsi"/>
                  <w:iCs/>
                </w:rPr>
                <w:t>Great Reset</w:t>
              </w:r>
            </w:hyperlink>
          </w:hyperlink>
        </w:hyperlink>
      </w:hyperlink>
      <w:r w:rsidRPr="00F212EE">
        <w:rPr>
          <w:rStyle w:val="auto-style71"/>
          <w:rFonts w:cstheme="minorHAnsi"/>
          <w:color w:val="000000"/>
        </w:rPr>
        <w:t xml:space="preserve"> that is rather a Marxist </w:t>
      </w:r>
      <w:hyperlink w:anchor="ZBK_Schwab_Covid19TheGreaReset" w:history="1">
        <w:r w:rsidRPr="00F212EE">
          <w:rPr>
            <w:rStyle w:val="Hyperlink"/>
            <w:rFonts w:cstheme="minorHAnsi"/>
            <w:iCs/>
          </w:rPr>
          <w:t>Great Reset</w:t>
        </w:r>
      </w:hyperlink>
      <w:r w:rsidRPr="00F212EE">
        <w:rPr>
          <w:rStyle w:val="auto-style71"/>
          <w:rFonts w:cstheme="minorHAnsi"/>
          <w:color w:val="000000"/>
        </w:rPr>
        <w:t>, and supposed to refer only to the economy when in fact it refers to the whole degraded culture of the western world.</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bookmarkStart w:id="1307" w:name="ZBAP_PopeFrancisNWO.jpg"/>
      <w:r w:rsidRPr="00F212EE">
        <w:rPr>
          <w:rFonts w:cstheme="minorHAnsi"/>
          <w:noProof/>
          <w:color w:val="000000"/>
        </w:rPr>
        <w:drawing>
          <wp:anchor distT="0" distB="0" distL="114300" distR="114300" simplePos="0" relativeHeight="251810816" behindDoc="1" locked="0" layoutInCell="1" allowOverlap="1" wp14:anchorId="2F874FEE" wp14:editId="751239B2">
            <wp:simplePos x="0" y="0"/>
            <wp:positionH relativeFrom="column">
              <wp:posOffset>-12065</wp:posOffset>
            </wp:positionH>
            <wp:positionV relativeFrom="paragraph">
              <wp:posOffset>26035</wp:posOffset>
            </wp:positionV>
            <wp:extent cx="3141345" cy="6153785"/>
            <wp:effectExtent l="19050" t="19050" r="20955" b="18415"/>
            <wp:wrapTight wrapText="bothSides">
              <wp:wrapPolygon edited="0">
                <wp:start x="-131" y="-67"/>
                <wp:lineTo x="-131" y="21598"/>
                <wp:lineTo x="21613" y="21598"/>
                <wp:lineTo x="21613" y="-67"/>
                <wp:lineTo x="-131" y="-67"/>
              </wp:wrapPolygon>
            </wp:wrapTight>
            <wp:docPr id="163" name="Picture 163" descr="Pope Francis New World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Pope Francis New World Order"/>
                    <pic:cNvPicPr>
                      <a:picLocks noChangeAspect="1" noChangeArrowheads="1"/>
                    </pic:cNvPicPr>
                  </pic:nvPicPr>
                  <pic:blipFill>
                    <a:blip r:embed="rId1275">
                      <a:extLst>
                        <a:ext uri="{28A0092B-C50C-407E-A947-70E740481C1C}">
                          <a14:useLocalDpi xmlns:a14="http://schemas.microsoft.com/office/drawing/2010/main" val="0"/>
                        </a:ext>
                      </a:extLst>
                    </a:blip>
                    <a:srcRect/>
                    <a:stretch>
                      <a:fillRect/>
                    </a:stretch>
                  </pic:blipFill>
                  <pic:spPr bwMode="auto">
                    <a:xfrm>
                      <a:off x="0" y="0"/>
                      <a:ext cx="3141345" cy="6153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07"/>
      <w:r w:rsidRPr="00F212EE">
        <w:rPr>
          <w:rStyle w:val="auto-style71"/>
          <w:rFonts w:cstheme="minorHAnsi"/>
          <w:color w:val="000000"/>
        </w:rPr>
        <w:t>In short,</w:t>
      </w:r>
      <w:r w:rsidRPr="00F212EE">
        <w:rPr>
          <w:rStyle w:val="style5"/>
          <w:rFonts w:cstheme="minorHAnsi"/>
          <w:color w:val="000000"/>
        </w:rPr>
        <w:t xml:space="preserve"> the </w:t>
      </w:r>
      <w:hyperlink r:id="rId127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style5"/>
          <w:rFonts w:cstheme="minorHAnsi"/>
          <w:color w:val="000000"/>
        </w:rPr>
        <w:t xml:space="preserve"> </w:t>
      </w:r>
      <w:r>
        <w:rPr>
          <w:rStyle w:val="style5"/>
          <w:rFonts w:cstheme="minorHAnsi"/>
          <w:color w:val="000000"/>
        </w:rPr>
        <w:t>Cabal</w:t>
      </w:r>
      <w:r w:rsidRPr="00F212EE">
        <w:rPr>
          <w:rStyle w:val="style5"/>
          <w:rFonts w:cstheme="minorHAnsi"/>
          <w:color w:val="000000"/>
        </w:rPr>
        <w:t xml:space="preserve"> ha</w:t>
      </w:r>
      <w:r>
        <w:rPr>
          <w:rStyle w:val="style5"/>
          <w:rFonts w:cstheme="minorHAnsi"/>
          <w:color w:val="000000"/>
        </w:rPr>
        <w:t>s</w:t>
      </w:r>
      <w:r w:rsidRPr="00F212EE">
        <w:rPr>
          <w:rStyle w:val="style5"/>
          <w:rFonts w:cstheme="minorHAnsi"/>
          <w:color w:val="000000"/>
        </w:rPr>
        <w:t xml:space="preserve"> not only engineered</w:t>
      </w:r>
      <w:r w:rsidRPr="00586EB1">
        <w:rPr>
          <w:rStyle w:val="auto-style57"/>
          <w:rFonts w:cstheme="minorHAnsi"/>
          <w:color w:val="000000"/>
        </w:rPr>
        <w:t xml:space="preserve"> </w:t>
      </w:r>
      <w:r w:rsidRPr="00F212EE">
        <w:rPr>
          <w:rStyle w:val="Strong"/>
          <w:rFonts w:cstheme="minorHAnsi"/>
          <w:color w:val="000000"/>
          <w:u w:val="single"/>
        </w:rPr>
        <w:t>WWII</w:t>
      </w:r>
      <w:r w:rsidRPr="00F212EE">
        <w:rPr>
          <w:rStyle w:val="auto-style311"/>
          <w:rFonts w:cstheme="minorHAnsi"/>
          <w:color w:val="000000"/>
          <w:u w:val="single"/>
        </w:rPr>
        <w:t>, but also won</w:t>
      </w:r>
      <w:r w:rsidRPr="00F212EE">
        <w:rPr>
          <w:rStyle w:val="auto-style57"/>
          <w:rFonts w:cstheme="minorHAnsi"/>
          <w:color w:val="000000"/>
          <w:u w:val="single"/>
        </w:rPr>
        <w:t xml:space="preserve"> </w:t>
      </w:r>
      <w:r w:rsidRPr="00F212EE">
        <w:rPr>
          <w:rStyle w:val="Strong"/>
          <w:rFonts w:cstheme="minorHAnsi"/>
          <w:color w:val="000000"/>
          <w:u w:val="single"/>
        </w:rPr>
        <w:t>WWII</w:t>
      </w:r>
      <w:r w:rsidRPr="00F212EE">
        <w:rPr>
          <w:rStyle w:val="auto-style71"/>
          <w:rFonts w:cstheme="minorHAnsi"/>
          <w:color w:val="000000"/>
        </w:rPr>
        <w:t>, less obviously militarily, but certainly anti-culturally, for the purpose of their pursuit of world domination after the eventual creation of the</w:t>
      </w:r>
      <w:r w:rsidRPr="00F212EE">
        <w:rPr>
          <w:rStyle w:val="auto-style8"/>
          <w:rFonts w:cstheme="minorHAnsi"/>
          <w:color w:val="000000"/>
        </w:rPr>
        <w:t xml:space="preserve"> </w:t>
      </w:r>
      <w:hyperlink r:id="rId1277"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Consequently, since 1945, they have infiltrated all the centers of power of the</w:t>
      </w:r>
      <w:r w:rsidRPr="00F212EE">
        <w:rPr>
          <w:rStyle w:val="auto-style8"/>
          <w:rFonts w:cstheme="minorHAnsi"/>
          <w:color w:val="000000"/>
        </w:rPr>
        <w:t xml:space="preserve"> </w:t>
      </w:r>
      <w:r w:rsidRPr="00F212EE">
        <w:rPr>
          <w:rStyle w:val="Strong"/>
          <w:rFonts w:cstheme="minorHAnsi"/>
          <w:color w:val="000000"/>
          <w:u w:val="single"/>
        </w:rPr>
        <w:t>Western World</w:t>
      </w:r>
      <w:r w:rsidRPr="00F212EE">
        <w:rPr>
          <w:rStyle w:val="auto-style71"/>
          <w:rFonts w:cstheme="minorHAnsi"/>
          <w:color w:val="000000"/>
        </w:rPr>
        <w:t>, and even conquered the</w:t>
      </w:r>
      <w:r w:rsidRPr="00F212EE">
        <w:rPr>
          <w:rStyle w:val="auto-style8"/>
          <w:rFonts w:cstheme="minorHAnsi"/>
          <w:color w:val="000000"/>
        </w:rPr>
        <w:t xml:space="preserve"> </w:t>
      </w:r>
      <w:r w:rsidRPr="00F212EE">
        <w:rPr>
          <w:rStyle w:val="Strong"/>
          <w:rFonts w:cstheme="minorHAnsi"/>
          <w:color w:val="000000"/>
          <w:u w:val="single"/>
        </w:rPr>
        <w:t>Catholic Church</w:t>
      </w:r>
      <w:r w:rsidRPr="00F212EE">
        <w:rPr>
          <w:rStyle w:val="auto-style71"/>
          <w:rFonts w:cstheme="minorHAnsi"/>
          <w:color w:val="000000"/>
        </w:rPr>
        <w:t>, destroying it by making it become a</w:t>
      </w:r>
      <w:r w:rsidRPr="00F212EE">
        <w:rPr>
          <w:rStyle w:val="auto-style8"/>
          <w:rFonts w:cstheme="minorHAnsi"/>
          <w:color w:val="000000"/>
        </w:rPr>
        <w:t xml:space="preserve"> </w:t>
      </w:r>
      <w:r w:rsidRPr="00F212EE">
        <w:rPr>
          <w:rStyle w:val="Strong"/>
          <w:rFonts w:cstheme="minorHAnsi"/>
          <w:color w:val="000000"/>
          <w:u w:val="single"/>
        </w:rPr>
        <w:t>Judeo-Christian Church</w:t>
      </w:r>
      <w:r w:rsidRPr="00F212EE">
        <w:rPr>
          <w:rStyle w:val="auto-style71"/>
          <w:rFonts w:cstheme="minorHAnsi"/>
          <w:color w:val="000000"/>
        </w:rPr>
        <w:t xml:space="preserve">, </w:t>
      </w:r>
      <w:r>
        <w:rPr>
          <w:rStyle w:val="auto-style71"/>
          <w:rFonts w:cstheme="minorHAnsi"/>
          <w:color w:val="000000"/>
        </w:rPr>
        <w:t xml:space="preserve">even a </w:t>
      </w:r>
      <w:r w:rsidR="004A59D4">
        <w:rPr>
          <w:rStyle w:val="auto-style71"/>
          <w:rFonts w:cstheme="minorHAnsi"/>
          <w:b/>
          <w:color w:val="000000"/>
        </w:rPr>
        <w:t>FAGSPEC</w:t>
      </w:r>
      <w:r w:rsidRPr="00834743">
        <w:rPr>
          <w:rStyle w:val="auto-style71"/>
          <w:rFonts w:cstheme="minorHAnsi"/>
          <w:b/>
          <w:color w:val="000000"/>
        </w:rPr>
        <w:t xml:space="preserve"> Church</w:t>
      </w:r>
      <w:r>
        <w:rPr>
          <w:rStyle w:val="auto-style71"/>
          <w:rFonts w:cstheme="minorHAnsi"/>
          <w:color w:val="000000"/>
        </w:rPr>
        <w:t xml:space="preserve"> under Pope Francis, but </w:t>
      </w:r>
      <w:r w:rsidRPr="00F212EE">
        <w:rPr>
          <w:rStyle w:val="auto-style71"/>
          <w:rFonts w:cstheme="minorHAnsi"/>
          <w:color w:val="000000"/>
        </w:rPr>
        <w:t>with a growing Judeo character, more than ever before, and a correspondingly diminishing Christian character, being now less Christian than ever before, under</w:t>
      </w:r>
      <w:r>
        <w:rPr>
          <w:rStyle w:val="auto-style71"/>
          <w:rFonts w:cstheme="minorHAnsi"/>
          <w:color w:val="000000"/>
        </w:rPr>
        <w:t xml:space="preserve"> a</w:t>
      </w:r>
      <w:r w:rsidRPr="00F212EE">
        <w:rPr>
          <w:rStyle w:val="auto-style71"/>
          <w:rFonts w:cstheme="minorHAnsi"/>
          <w:color w:val="000000"/>
        </w:rPr>
        <w:t xml:space="preserve"> </w:t>
      </w:r>
      <w:hyperlink w:anchor="ZBK_Socci_ThisIsNotFrancis.jpg" w:history="1">
        <w:r w:rsidRPr="00465E10">
          <w:rPr>
            <w:rStyle w:val="Hyperlink"/>
            <w:rFonts w:cstheme="minorHAnsi"/>
          </w:rPr>
          <w:t>fraudulently elected Judeo-Jesuit Pope</w:t>
        </w:r>
      </w:hyperlink>
      <w:r w:rsidRPr="00F212EE">
        <w:rPr>
          <w:rStyle w:val="auto-style71"/>
          <w:rFonts w:cstheme="minorHAnsi"/>
          <w:color w:val="000000"/>
        </w:rPr>
        <w:t>. The</w:t>
      </w:r>
      <w:r w:rsidRPr="00F212EE">
        <w:rPr>
          <w:rStyle w:val="auto-style8"/>
          <w:rFonts w:cstheme="minorHAnsi"/>
          <w:color w:val="000000"/>
        </w:rPr>
        <w:t xml:space="preserve"> </w:t>
      </w:r>
      <w:r w:rsidRPr="00F212EE">
        <w:rPr>
          <w:rStyle w:val="Strong"/>
          <w:rFonts w:cstheme="minorHAnsi"/>
          <w:color w:val="000000"/>
          <w:u w:val="single"/>
        </w:rPr>
        <w:t>Western World</w:t>
      </w:r>
      <w:r w:rsidRPr="00F212EE">
        <w:rPr>
          <w:rStyle w:val="auto-style71"/>
          <w:rFonts w:cstheme="minorHAnsi"/>
          <w:color w:val="000000"/>
        </w:rPr>
        <w:t xml:space="preserve">, economically, politically, culturally, and religiously, has become highly subjugated to the </w:t>
      </w:r>
      <w:hyperlink r:id="rId127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and highly destructed in its best traditional </w:t>
      </w:r>
      <w:r>
        <w:rPr>
          <w:rStyle w:val="auto-style71"/>
          <w:rFonts w:cstheme="minorHAnsi"/>
          <w:color w:val="000000"/>
        </w:rPr>
        <w:t xml:space="preserve">Greco-Roman </w:t>
      </w:r>
      <w:r w:rsidRPr="00F212EE">
        <w:rPr>
          <w:rStyle w:val="auto-style71"/>
          <w:rFonts w:cstheme="minorHAnsi"/>
          <w:color w:val="000000"/>
        </w:rPr>
        <w:t xml:space="preserve">values. And to ensure their final full domination, the Zionist main component of the </w:t>
      </w:r>
      <w:hyperlink r:id="rId127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Emphasis"/>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who pursue</w:t>
      </w:r>
      <w:r>
        <w:rPr>
          <w:rStyle w:val="auto-style71"/>
          <w:rFonts w:cstheme="minorHAnsi"/>
          <w:color w:val="000000"/>
        </w:rPr>
        <w:t>s</w:t>
      </w:r>
      <w:r w:rsidRPr="00F212EE">
        <w:rPr>
          <w:rStyle w:val="auto-style71"/>
          <w:rFonts w:cstheme="minorHAnsi"/>
          <w:color w:val="000000"/>
        </w:rPr>
        <w:t xml:space="preserve"> it in leading roles are, for now, at least temporarily, acting less powerfully than they would like to, until they will feel strong enough to act eventually on their own, through a purely </w:t>
      </w:r>
      <w:r w:rsidRPr="00F212EE">
        <w:rPr>
          <w:rStyle w:val="Strong"/>
          <w:rFonts w:cstheme="minorHAnsi"/>
          <w:color w:val="000000"/>
          <w:u w:val="single"/>
        </w:rPr>
        <w:t>Judaic</w:t>
      </w:r>
      <w:r w:rsidRPr="00F212EE">
        <w:rPr>
          <w:rStyle w:val="style5"/>
          <w:rFonts w:cstheme="minorHAnsi"/>
          <w:color w:val="000000"/>
        </w:rPr>
        <w:t xml:space="preserve"> </w:t>
      </w:r>
      <w:r w:rsidRPr="00F212EE">
        <w:rPr>
          <w:rStyle w:val="Strong"/>
          <w:rFonts w:cstheme="minorHAnsi"/>
          <w:color w:val="000000"/>
          <w:u w:val="single"/>
        </w:rPr>
        <w:t>One-World Government</w:t>
      </w:r>
      <w:r w:rsidRPr="00F212EE">
        <w:rPr>
          <w:rStyle w:val="auto-style8"/>
          <w:rFonts w:cstheme="minorHAnsi"/>
          <w:color w:val="000000"/>
        </w:rPr>
        <w:t xml:space="preserve"> </w:t>
      </w:r>
      <w:r w:rsidRPr="00F212EE">
        <w:rPr>
          <w:rStyle w:val="auto-style71"/>
          <w:rFonts w:cstheme="minorHAnsi"/>
          <w:color w:val="000000"/>
        </w:rPr>
        <w:t>based in</w:t>
      </w:r>
      <w:r w:rsidRPr="00F212EE">
        <w:rPr>
          <w:rStyle w:val="auto-style8"/>
          <w:rFonts w:cstheme="minorHAnsi"/>
          <w:color w:val="000000"/>
        </w:rPr>
        <w:t xml:space="preserve"> </w:t>
      </w:r>
      <w:hyperlink r:id="rId1280"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8"/>
          <w:rFonts w:cstheme="minorHAnsi"/>
          <w:color w:val="000000"/>
        </w:rPr>
        <w:t xml:space="preserve"> </w:t>
      </w:r>
      <w:r w:rsidRPr="00F212EE">
        <w:rPr>
          <w:rStyle w:val="auto-style71"/>
          <w:rFonts w:cstheme="minorHAnsi"/>
          <w:color w:val="000000"/>
        </w:rPr>
        <w:t>as the capital of the pursued</w:t>
      </w:r>
      <w:r w:rsidRPr="00F212EE">
        <w:rPr>
          <w:rStyle w:val="auto-style8"/>
          <w:rFonts w:cstheme="minorHAnsi"/>
          <w:color w:val="000000"/>
        </w:rPr>
        <w:t xml:space="preserve"> </w:t>
      </w:r>
      <w:hyperlink r:id="rId1281"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and of their pursued totalitarian</w:t>
      </w:r>
      <w:r w:rsidRPr="00F212EE">
        <w:rPr>
          <w:rStyle w:val="auto-style8"/>
          <w:rFonts w:cstheme="minorHAnsi"/>
          <w:color w:val="000000"/>
        </w:rPr>
        <w:t xml:space="preserve"> </w:t>
      </w:r>
      <w:r w:rsidRPr="00F212EE">
        <w:rPr>
          <w:rStyle w:val="Strong"/>
          <w:rFonts w:cstheme="minorHAnsi"/>
          <w:color w:val="000000"/>
          <w:u w:val="single"/>
        </w:rPr>
        <w:t>One-World Government</w:t>
      </w:r>
      <w:r w:rsidRPr="00F212EE">
        <w:rPr>
          <w:rStyle w:val="style5"/>
          <w:rFonts w:cstheme="minorHAnsi"/>
          <w:color w:val="000000"/>
        </w:rPr>
        <w:t xml:space="preserve"> of </w:t>
      </w:r>
      <w:r w:rsidRPr="00F212EE">
        <w:rPr>
          <w:rStyle w:val="Strong"/>
          <w:rFonts w:cstheme="minorHAnsi"/>
          <w:color w:val="000000"/>
          <w:u w:val="single"/>
        </w:rPr>
        <w:t>Communistic Collectivism</w:t>
      </w:r>
      <w:r w:rsidRPr="00F212EE">
        <w:rPr>
          <w:rStyle w:val="style5"/>
          <w:rFonts w:cstheme="minorHAnsi"/>
          <w:color w:val="000000"/>
        </w:rPr>
        <w:t xml:space="preserve"> and</w:t>
      </w:r>
      <w:r w:rsidRPr="00F212EE">
        <w:rPr>
          <w:rStyle w:val="auto-style57"/>
          <w:rFonts w:cstheme="minorHAnsi"/>
          <w:color w:val="000000"/>
          <w:u w:val="single"/>
        </w:rPr>
        <w:t xml:space="preserve"> </w:t>
      </w:r>
      <w:r w:rsidRPr="00F212EE">
        <w:rPr>
          <w:rStyle w:val="Strong"/>
          <w:rFonts w:cstheme="minorHAnsi"/>
          <w:color w:val="000000"/>
          <w:u w:val="single"/>
        </w:rPr>
        <w:t>Fabian Marxist Socialism</w:t>
      </w:r>
      <w:r w:rsidRPr="00F212EE">
        <w:rPr>
          <w:rStyle w:val="auto-style71"/>
          <w:rFonts w:cstheme="minorHAnsi"/>
          <w:color w:val="000000"/>
        </w:rPr>
        <w:t xml:space="preserve">. This shall be the achievement of their long saga </w:t>
      </w:r>
      <w:r w:rsidRPr="00F212EE">
        <w:rPr>
          <w:rStyle w:val="auto-style71"/>
          <w:rFonts w:cstheme="minorHAnsi"/>
          <w:color w:val="000000"/>
        </w:rPr>
        <w:lastRenderedPageBreak/>
        <w:t xml:space="preserve">pursuing their </w:t>
      </w:r>
      <w:hyperlink w:anchor="ZBAP_PaxEllinika.jpg" w:history="1">
        <w:r w:rsidRPr="00A265E9">
          <w:rPr>
            <w:rStyle w:val="Hyperlink"/>
            <w:rFonts w:cstheme="minorHAnsi"/>
          </w:rPr>
          <w:t>Pax Judaica</w:t>
        </w:r>
      </w:hyperlink>
      <w:r w:rsidRPr="00A265E9">
        <w:rPr>
          <w:rFonts w:cstheme="minorHAnsi"/>
        </w:rPr>
        <w:t xml:space="preserve"> in </w:t>
      </w:r>
      <w:hyperlink w:anchor="ZBAP_jerUSAlem.jpg" w:history="1">
        <w:r w:rsidRPr="004B29EB">
          <w:rPr>
            <w:rStyle w:val="Hyperlink"/>
            <w:rFonts w:cstheme="minorHAnsi"/>
          </w:rPr>
          <w:t>JerUSAlem</w:t>
        </w:r>
      </w:hyperlink>
      <w:r w:rsidRPr="00F212EE">
        <w:rPr>
          <w:rStyle w:val="auto-style71"/>
          <w:rFonts w:cstheme="minorHAnsi"/>
          <w:color w:val="000000"/>
        </w:rPr>
        <w:t>. The only solution to reverse this forthcoming full enslavement i</w:t>
      </w:r>
      <w:r>
        <w:rPr>
          <w:rStyle w:val="auto-style71"/>
          <w:rFonts w:cstheme="minorHAnsi"/>
          <w:color w:val="000000"/>
        </w:rPr>
        <w:t>s</w:t>
      </w:r>
      <w:r w:rsidRPr="00F212EE">
        <w:rPr>
          <w:rStyle w:val="auto-style71"/>
          <w:rFonts w:cstheme="minorHAnsi"/>
          <w:color w:val="000000"/>
        </w:rPr>
        <w:t xml:space="preserve"> to transform </w:t>
      </w:r>
      <w:r>
        <w:rPr>
          <w:rStyle w:val="auto-style71"/>
          <w:rFonts w:cstheme="minorHAnsi"/>
          <w:color w:val="000000"/>
        </w:rPr>
        <w:t>this fake “</w:t>
      </w:r>
      <w:r w:rsidRPr="002259C9">
        <w:rPr>
          <w:rStyle w:val="auto-style71"/>
          <w:rFonts w:cstheme="minorHAnsi"/>
          <w:b/>
          <w:color w:val="000000"/>
          <w:u w:val="single"/>
        </w:rPr>
        <w:t>Pax Judaica</w:t>
      </w:r>
      <w:r>
        <w:rPr>
          <w:rStyle w:val="auto-style71"/>
          <w:rFonts w:cstheme="minorHAnsi"/>
          <w:color w:val="000000"/>
        </w:rPr>
        <w:t>”</w:t>
      </w:r>
      <w:r w:rsidRPr="00F212EE">
        <w:rPr>
          <w:rStyle w:val="auto-style71"/>
          <w:rFonts w:cstheme="minorHAnsi"/>
          <w:color w:val="000000"/>
        </w:rPr>
        <w:t xml:space="preserve"> in a new era of </w:t>
      </w:r>
      <w:hyperlink w:anchor="ZBAP_PaxEllinika.jpg" w:history="1">
        <w:r w:rsidRPr="002259C9">
          <w:rPr>
            <w:rStyle w:val="Hyperlink"/>
            <w:rFonts w:cstheme="minorHAnsi"/>
          </w:rPr>
          <w:t>Pax Ellinika</w:t>
        </w:r>
      </w:hyperlink>
      <w:r w:rsidRPr="00F212EE">
        <w:rPr>
          <w:rStyle w:val="auto-style71"/>
          <w:rFonts w:cstheme="minorHAnsi"/>
          <w:color w:val="000000"/>
        </w:rPr>
        <w:t xml:space="preserve"> through a new form of governance that we call </w:t>
      </w:r>
      <w:hyperlink r:id="rId1282" w:anchor="FtabAristarchy" w:history="1">
        <w:hyperlink w:anchor="FtabAristarchy" w:history="1">
          <w:hyperlink w:anchor="FtabAristarchy" w:history="1">
            <w:hyperlink r:id="rId128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71"/>
          <w:rFonts w:cstheme="minorHAnsi"/>
          <w:color w:val="000000"/>
        </w:rPr>
        <w:t xml:space="preserve"> in the context of</w:t>
      </w:r>
      <w:r>
        <w:rPr>
          <w:rStyle w:val="auto-style71"/>
          <w:rFonts w:cstheme="minorHAnsi"/>
          <w:color w:val="000000"/>
        </w:rPr>
        <w:t xml:space="preserve"> </w:t>
      </w:r>
      <w:hyperlink w:anchor="PART_2" w:history="1">
        <w:r w:rsidRPr="00BC79FA">
          <w:rPr>
            <w:rStyle w:val="Hyperlink"/>
            <w:rFonts w:cstheme="minorHAnsi"/>
          </w:rPr>
          <w:t>PART II</w:t>
        </w:r>
      </w:hyperlink>
      <w:r>
        <w:rPr>
          <w:rStyle w:val="auto-style71"/>
          <w:rFonts w:cstheme="minorHAnsi"/>
          <w:color w:val="000000"/>
        </w:rPr>
        <w:t xml:space="preserve"> </w:t>
      </w:r>
      <w:r w:rsidRPr="00F212EE">
        <w:rPr>
          <w:rStyle w:val="auto-style71"/>
          <w:rFonts w:cstheme="minorHAnsi"/>
          <w:color w:val="000000"/>
        </w:rPr>
        <w:t>of this book.</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Of course, part of the new</w:t>
      </w:r>
      <w:r w:rsidRPr="00F212EE">
        <w:rPr>
          <w:rStyle w:val="auto-style8"/>
          <w:rFonts w:cstheme="minorHAnsi"/>
          <w:color w:val="000000"/>
        </w:rPr>
        <w:t xml:space="preserve"> </w:t>
      </w:r>
      <w:hyperlink r:id="rId1284"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xml:space="preserve"> running the new </w:t>
      </w:r>
      <w:r w:rsidRPr="00F212EE">
        <w:rPr>
          <w:rStyle w:val="Strong"/>
          <w:rFonts w:cstheme="minorHAnsi"/>
          <w:color w:val="000000"/>
          <w:u w:val="single"/>
        </w:rPr>
        <w:t>One-World Government</w:t>
      </w:r>
      <w:r w:rsidRPr="00F212EE">
        <w:rPr>
          <w:rStyle w:val="auto-style71"/>
          <w:rFonts w:cstheme="minorHAnsi"/>
          <w:color w:val="000000"/>
        </w:rPr>
        <w:t xml:space="preserve"> will include invaded parts of surrounding countries like</w:t>
      </w:r>
      <w:r w:rsidRPr="00F212EE">
        <w:rPr>
          <w:rStyle w:val="style5"/>
          <w:rFonts w:cstheme="minorHAnsi"/>
          <w:color w:val="000000"/>
        </w:rPr>
        <w:t xml:space="preserve"> </w:t>
      </w:r>
      <w:r w:rsidRPr="00F212EE">
        <w:rPr>
          <w:rStyle w:val="Strong"/>
          <w:rFonts w:cstheme="minorHAnsi"/>
          <w:color w:val="000000"/>
          <w:u w:val="single"/>
        </w:rPr>
        <w:t>Syria</w:t>
      </w:r>
      <w:r w:rsidRPr="00F212EE">
        <w:rPr>
          <w:rStyle w:val="style5"/>
          <w:rFonts w:cstheme="minorHAnsi"/>
          <w:color w:val="000000"/>
        </w:rPr>
        <w:t xml:space="preserve">, </w:t>
      </w:r>
      <w:r w:rsidRPr="00F212EE">
        <w:rPr>
          <w:rStyle w:val="Strong"/>
          <w:rFonts w:cstheme="minorHAnsi"/>
          <w:color w:val="000000"/>
          <w:u w:val="single"/>
        </w:rPr>
        <w:t>Iraq</w:t>
      </w:r>
      <w:r w:rsidRPr="00F212EE">
        <w:rPr>
          <w:rStyle w:val="style5"/>
          <w:rFonts w:cstheme="minorHAnsi"/>
          <w:color w:val="000000"/>
        </w:rPr>
        <w:t xml:space="preserve">, </w:t>
      </w:r>
      <w:r w:rsidRPr="00F212EE">
        <w:rPr>
          <w:rStyle w:val="Strong"/>
          <w:rFonts w:cstheme="minorHAnsi"/>
          <w:color w:val="000000"/>
          <w:u w:val="single"/>
        </w:rPr>
        <w:t>Lebanon</w:t>
      </w:r>
      <w:r w:rsidRPr="00F212EE">
        <w:rPr>
          <w:rStyle w:val="style5"/>
          <w:rFonts w:cstheme="minorHAnsi"/>
          <w:color w:val="000000"/>
        </w:rPr>
        <w:t xml:space="preserve">, </w:t>
      </w:r>
      <w:r w:rsidRPr="00F212EE">
        <w:rPr>
          <w:rStyle w:val="Strong"/>
          <w:rFonts w:cstheme="minorHAnsi"/>
          <w:color w:val="000000"/>
          <w:u w:val="single"/>
        </w:rPr>
        <w:t>Jordan</w:t>
      </w:r>
      <w:r w:rsidRPr="00F212EE">
        <w:rPr>
          <w:rStyle w:val="style5"/>
          <w:rFonts w:cstheme="minorHAnsi"/>
          <w:color w:val="000000"/>
        </w:rPr>
        <w:t xml:space="preserve"> and </w:t>
      </w:r>
      <w:r w:rsidRPr="00F212EE">
        <w:rPr>
          <w:rStyle w:val="Strong"/>
          <w:rFonts w:cstheme="minorHAnsi"/>
          <w:color w:val="000000"/>
          <w:u w:val="single"/>
        </w:rPr>
        <w:t>Greece</w:t>
      </w:r>
      <w:r w:rsidRPr="00F212EE">
        <w:rPr>
          <w:rStyle w:val="auto-style71"/>
          <w:rFonts w:cstheme="minorHAnsi"/>
          <w:color w:val="000000"/>
        </w:rPr>
        <w:t>. The absorption of some Greek territory is well described in</w:t>
      </w:r>
      <w:r w:rsidRPr="00F212EE">
        <w:rPr>
          <w:rStyle w:val="auto-style41"/>
          <w:rFonts w:cstheme="minorHAnsi"/>
          <w:color w:val="000000"/>
        </w:rPr>
        <w:t xml:space="preserve"> the history episode called</w:t>
      </w:r>
      <w:r w:rsidRPr="00F212EE">
        <w:rPr>
          <w:rStyle w:val="auto-style8"/>
          <w:rFonts w:cstheme="minorHAnsi"/>
          <w:color w:val="000000"/>
        </w:rPr>
        <w:t xml:space="preserve"> </w:t>
      </w:r>
      <w:hyperlink w:anchor="Lighthouse_of_the_East_1897" w:history="1">
        <w:r w:rsidRPr="000D0EE5">
          <w:rPr>
            <w:rStyle w:val="Hyperlink"/>
            <w:rFonts w:cstheme="minorHAnsi"/>
          </w:rPr>
          <w:t>The Lighthouse Of The East</w:t>
        </w:r>
      </w:hyperlink>
      <w:r w:rsidRPr="00F212EE">
        <w:rPr>
          <w:rStyle w:val="auto-style41"/>
          <w:rFonts w:cstheme="minorHAnsi"/>
          <w:color w:val="000000"/>
        </w:rPr>
        <w:t xml:space="preserve"> brought to our attention by the great historian</w:t>
      </w:r>
      <w:r w:rsidRPr="00F212EE">
        <w:rPr>
          <w:rStyle w:val="auto-style71"/>
          <w:rFonts w:cstheme="minorHAnsi"/>
          <w:color w:val="000000"/>
        </w:rPr>
        <w:t xml:space="preserve"> </w:t>
      </w:r>
      <w:r w:rsidRPr="00F212EE">
        <w:rPr>
          <w:rStyle w:val="Strong"/>
          <w:rFonts w:cstheme="minorHAnsi"/>
          <w:color w:val="000000"/>
          <w:u w:val="single"/>
        </w:rPr>
        <w:t>Joannis Passas (</w:t>
      </w:r>
      <w:r w:rsidRPr="00F212EE">
        <w:rPr>
          <w:rStyle w:val="Strong"/>
          <w:rFonts w:cstheme="minorHAnsi"/>
          <w:color w:val="000000"/>
          <w:u w:val="single"/>
          <w:lang w:val="el-GR"/>
        </w:rPr>
        <w:t>Ιωάννης</w:t>
      </w:r>
      <w:r w:rsidRPr="00F212EE">
        <w:rPr>
          <w:rStyle w:val="Strong"/>
          <w:rFonts w:cstheme="minorHAnsi"/>
          <w:color w:val="000000"/>
          <w:u w:val="single"/>
        </w:rPr>
        <w:t xml:space="preserve"> </w:t>
      </w:r>
      <w:r w:rsidRPr="00F212EE">
        <w:rPr>
          <w:rStyle w:val="Strong"/>
          <w:rFonts w:cstheme="minorHAnsi"/>
          <w:color w:val="000000"/>
          <w:u w:val="single"/>
          <w:lang w:val="el-GR"/>
        </w:rPr>
        <w:t>Πασσάς</w:t>
      </w:r>
      <w:r w:rsidRPr="00F212EE">
        <w:rPr>
          <w:rStyle w:val="auto-style71"/>
          <w:rFonts w:cstheme="minorHAnsi"/>
          <w:color w:val="000000"/>
        </w:rPr>
        <w:t>) in his book with a very enigmatic title:</w:t>
      </w:r>
      <w:bookmarkStart w:id="1308" w:name="ZBN_Passas_The_Crime_of_Science"/>
      <w:r w:rsidRPr="00F212EE">
        <w:rPr>
          <w:rStyle w:val="auto-style71"/>
          <w:rFonts w:cstheme="minorHAnsi"/>
          <w:color w:val="000000"/>
        </w:rPr>
        <w:t xml:space="preserve"> "</w:t>
      </w:r>
      <w:r w:rsidRPr="00F212EE">
        <w:rPr>
          <w:rStyle w:val="Strong"/>
          <w:rFonts w:cstheme="minorHAnsi"/>
          <w:color w:val="000000"/>
          <w:u w:val="single"/>
        </w:rPr>
        <w:t>The Crime of Science</w:t>
      </w:r>
      <w:r w:rsidRPr="00F212EE">
        <w:rPr>
          <w:rStyle w:val="auto-style71"/>
          <w:rFonts w:cstheme="minorHAnsi"/>
          <w:color w:val="000000"/>
        </w:rPr>
        <w:t>" (</w:t>
      </w:r>
      <w:r w:rsidRPr="00F212EE">
        <w:rPr>
          <w:rStyle w:val="Strong"/>
          <w:rFonts w:cstheme="minorHAnsi"/>
          <w:color w:val="000000"/>
          <w:u w:val="single"/>
          <w:lang w:val="el-GR"/>
        </w:rPr>
        <w:t>Το</w:t>
      </w:r>
      <w:r w:rsidRPr="00F212EE">
        <w:rPr>
          <w:rStyle w:val="Strong"/>
          <w:rFonts w:cstheme="minorHAnsi"/>
          <w:color w:val="000000"/>
          <w:u w:val="single"/>
        </w:rPr>
        <w:t xml:space="preserve"> </w:t>
      </w:r>
      <w:r w:rsidRPr="00F212EE">
        <w:rPr>
          <w:rStyle w:val="Strong"/>
          <w:rFonts w:cstheme="minorHAnsi"/>
          <w:color w:val="000000"/>
          <w:u w:val="single"/>
          <w:lang w:val="el-GR"/>
        </w:rPr>
        <w:t>έγκλημα</w:t>
      </w:r>
      <w:r w:rsidRPr="00F212EE">
        <w:rPr>
          <w:rStyle w:val="Strong"/>
          <w:rFonts w:cstheme="minorHAnsi"/>
          <w:color w:val="000000"/>
          <w:u w:val="single"/>
        </w:rPr>
        <w:t xml:space="preserve"> </w:t>
      </w:r>
      <w:r w:rsidRPr="00F212EE">
        <w:rPr>
          <w:rStyle w:val="Strong"/>
          <w:rFonts w:cstheme="minorHAnsi"/>
          <w:color w:val="000000"/>
          <w:u w:val="single"/>
          <w:lang w:val="el-GR"/>
        </w:rPr>
        <w:t>της</w:t>
      </w:r>
      <w:r w:rsidRPr="00F212EE">
        <w:rPr>
          <w:rStyle w:val="Strong"/>
          <w:rFonts w:cstheme="minorHAnsi"/>
          <w:color w:val="000000"/>
          <w:u w:val="single"/>
        </w:rPr>
        <w:t xml:space="preserve"> </w:t>
      </w:r>
      <w:r w:rsidRPr="00F212EE">
        <w:rPr>
          <w:rStyle w:val="Strong"/>
          <w:rFonts w:cstheme="minorHAnsi"/>
          <w:color w:val="000000"/>
          <w:u w:val="single"/>
          <w:lang w:val="el-GR"/>
        </w:rPr>
        <w:t>επιστήμης</w:t>
      </w:r>
      <w:r w:rsidRPr="00F212EE">
        <w:rPr>
          <w:rStyle w:val="auto-style71"/>
          <w:rFonts w:cstheme="minorHAnsi"/>
          <w:color w:val="000000"/>
        </w:rPr>
        <w:t>)</w:t>
      </w:r>
      <w:bookmarkEnd w:id="1308"/>
      <w:r w:rsidRPr="00F212EE">
        <w:rPr>
          <w:rStyle w:val="auto-style71"/>
          <w:rFonts w:cstheme="minorHAnsi"/>
          <w:color w:val="000000"/>
        </w:rPr>
        <w:t xml:space="preserve">. What </w:t>
      </w:r>
      <w:r>
        <w:rPr>
          <w:rStyle w:val="auto-style71"/>
          <w:rFonts w:cstheme="minorHAnsi"/>
          <w:color w:val="000000"/>
        </w:rPr>
        <w:t xml:space="preserve">has happened recently and </w:t>
      </w:r>
      <w:r w:rsidRPr="00F212EE">
        <w:rPr>
          <w:rStyle w:val="auto-style71"/>
          <w:rFonts w:cstheme="minorHAnsi"/>
          <w:color w:val="000000"/>
        </w:rPr>
        <w:t xml:space="preserve">is </w:t>
      </w:r>
      <w:r>
        <w:rPr>
          <w:rStyle w:val="auto-style71"/>
          <w:rFonts w:cstheme="minorHAnsi"/>
          <w:color w:val="000000"/>
        </w:rPr>
        <w:t xml:space="preserve">still </w:t>
      </w:r>
      <w:r w:rsidRPr="00F212EE">
        <w:rPr>
          <w:rStyle w:val="auto-style71"/>
          <w:rFonts w:cstheme="minorHAnsi"/>
          <w:color w:val="000000"/>
        </w:rPr>
        <w:t>happening today in</w:t>
      </w:r>
      <w:r w:rsidRPr="00F212EE">
        <w:rPr>
          <w:rStyle w:val="auto-style8"/>
          <w:rFonts w:cstheme="minorHAnsi"/>
          <w:color w:val="000000"/>
        </w:rPr>
        <w:t xml:space="preserve"> </w:t>
      </w:r>
      <w:r w:rsidRPr="00F212EE">
        <w:rPr>
          <w:rStyle w:val="Strong"/>
          <w:rFonts w:cstheme="minorHAnsi"/>
          <w:color w:val="000000"/>
          <w:u w:val="single"/>
        </w:rPr>
        <w:t>Syria</w:t>
      </w:r>
      <w:r w:rsidRPr="00F212EE">
        <w:rPr>
          <w:rStyle w:val="auto-style71"/>
          <w:rFonts w:cstheme="minorHAnsi"/>
          <w:color w:val="000000"/>
        </w:rPr>
        <w:t xml:space="preserve"> is also part of this</w:t>
      </w:r>
      <w:r w:rsidRPr="00F212EE">
        <w:rPr>
          <w:rStyle w:val="auto-style8"/>
          <w:rFonts w:cstheme="minorHAnsi"/>
          <w:color w:val="000000"/>
        </w:rPr>
        <w:t xml:space="preserve"> </w:t>
      </w:r>
      <w:hyperlink r:id="rId1285" w:anchor="THE_MASTER_PLAN_MORE_SPECIFICALLY" w:history="1">
        <w:hyperlink w:anchor="THE_MASTER_PLAN_MORE_SPECIFICALLY" w:history="1">
          <w:r w:rsidRPr="00F212EE">
            <w:rPr>
              <w:rStyle w:val="Hyperlink"/>
              <w:rFonts w:cstheme="minorHAnsi"/>
            </w:rPr>
            <w:t>Master Plan</w:t>
          </w:r>
        </w:hyperlink>
      </w:hyperlink>
      <w:r w:rsidRPr="00F212EE">
        <w:rPr>
          <w:rStyle w:val="auto-style71"/>
          <w:rFonts w:cstheme="minorHAnsi"/>
          <w:color w:val="000000"/>
        </w:rPr>
        <w:t>: destroy the country and force the bulk of its population out as refugees in order to make new space for annexing more territory for the</w:t>
      </w:r>
      <w:r w:rsidRPr="00F212EE">
        <w:rPr>
          <w:rStyle w:val="auto-style8"/>
          <w:rFonts w:cstheme="minorHAnsi"/>
          <w:color w:val="000000"/>
        </w:rPr>
        <w:t xml:space="preserve"> </w:t>
      </w:r>
      <w:hyperlink r:id="rId1286"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The forced annexation of the</w:t>
      </w:r>
      <w:r w:rsidRPr="00F212EE">
        <w:rPr>
          <w:rStyle w:val="auto-style8"/>
          <w:rFonts w:cstheme="minorHAnsi"/>
          <w:color w:val="000000"/>
        </w:rPr>
        <w:t xml:space="preserve"> </w:t>
      </w:r>
      <w:r w:rsidRPr="00F212EE">
        <w:rPr>
          <w:rStyle w:val="Strong"/>
          <w:rFonts w:cstheme="minorHAnsi"/>
          <w:color w:val="000000"/>
          <w:u w:val="single"/>
        </w:rPr>
        <w:t>Golan Heights</w:t>
      </w:r>
      <w:r w:rsidRPr="00F212EE">
        <w:rPr>
          <w:rStyle w:val="auto-style57"/>
          <w:rFonts w:cstheme="minorHAnsi"/>
          <w:color w:val="000000"/>
          <w:u w:val="single"/>
        </w:rPr>
        <w:t xml:space="preserve"> </w:t>
      </w:r>
      <w:r w:rsidRPr="00F212EE">
        <w:rPr>
          <w:rStyle w:val="auto-style311"/>
          <w:rFonts w:cstheme="minorHAnsi"/>
          <w:color w:val="000000"/>
          <w:u w:val="single"/>
        </w:rPr>
        <w:t>from</w:t>
      </w:r>
      <w:r w:rsidRPr="00F212EE">
        <w:rPr>
          <w:rStyle w:val="auto-style57"/>
          <w:rFonts w:cstheme="minorHAnsi"/>
          <w:color w:val="000000"/>
          <w:u w:val="single"/>
        </w:rPr>
        <w:t xml:space="preserve"> </w:t>
      </w:r>
      <w:r w:rsidRPr="00F212EE">
        <w:rPr>
          <w:rStyle w:val="Strong"/>
          <w:rFonts w:cstheme="minorHAnsi"/>
          <w:color w:val="000000"/>
          <w:u w:val="single"/>
        </w:rPr>
        <w:t>Syria</w:t>
      </w:r>
      <w:r w:rsidRPr="00F212EE">
        <w:rPr>
          <w:rStyle w:val="auto-style8"/>
          <w:rFonts w:cstheme="minorHAnsi"/>
          <w:color w:val="000000"/>
        </w:rPr>
        <w:t xml:space="preserve"> </w:t>
      </w:r>
      <w:r w:rsidRPr="00F212EE">
        <w:rPr>
          <w:rStyle w:val="auto-style71"/>
          <w:rFonts w:cstheme="minorHAnsi"/>
          <w:color w:val="000000"/>
        </w:rPr>
        <w:t>after the</w:t>
      </w:r>
      <w:r w:rsidRPr="00F212EE">
        <w:rPr>
          <w:rStyle w:val="auto-style8"/>
          <w:rFonts w:cstheme="minorHAnsi"/>
          <w:color w:val="000000"/>
        </w:rPr>
        <w:t xml:space="preserve"> </w:t>
      </w:r>
      <w:r w:rsidRPr="00F212EE">
        <w:rPr>
          <w:rStyle w:val="Strong"/>
          <w:rFonts w:cstheme="minorHAnsi"/>
          <w:color w:val="000000"/>
          <w:u w:val="single"/>
        </w:rPr>
        <w:t>Six-Day War</w:t>
      </w:r>
      <w:r w:rsidRPr="00F212EE">
        <w:rPr>
          <w:rStyle w:val="auto-style71"/>
          <w:rFonts w:cstheme="minorHAnsi"/>
          <w:color w:val="000000"/>
        </w:rPr>
        <w:t xml:space="preserve">, in </w:t>
      </w:r>
      <w:r w:rsidRPr="00F1268B">
        <w:rPr>
          <w:rStyle w:val="auto-style71"/>
          <w:rFonts w:cstheme="minorHAnsi"/>
          <w:b/>
          <w:color w:val="000000"/>
        </w:rPr>
        <w:t>1981</w:t>
      </w:r>
      <w:r w:rsidRPr="00F212EE">
        <w:rPr>
          <w:rStyle w:val="auto-style71"/>
          <w:rFonts w:cstheme="minorHAnsi"/>
          <w:color w:val="000000"/>
        </w:rPr>
        <w:t>, was only a pre-taste of this process of completely dismantling</w:t>
      </w:r>
      <w:r w:rsidRPr="00F212EE">
        <w:rPr>
          <w:rStyle w:val="auto-style8"/>
          <w:rFonts w:cstheme="minorHAnsi"/>
          <w:color w:val="000000"/>
        </w:rPr>
        <w:t xml:space="preserve"> </w:t>
      </w:r>
      <w:r w:rsidRPr="00F212EE">
        <w:rPr>
          <w:rStyle w:val="Strong"/>
          <w:rFonts w:cstheme="minorHAnsi"/>
          <w:color w:val="000000"/>
          <w:u w:val="single"/>
        </w:rPr>
        <w:t>Syria</w:t>
      </w:r>
      <w:r w:rsidRPr="00F212EE">
        <w:rPr>
          <w:rStyle w:val="auto-style8"/>
          <w:rFonts w:cstheme="minorHAnsi"/>
          <w:color w:val="000000"/>
        </w:rPr>
        <w:t xml:space="preserve"> </w:t>
      </w:r>
      <w:r w:rsidRPr="00F212EE">
        <w:rPr>
          <w:rStyle w:val="auto-style71"/>
          <w:rFonts w:cstheme="minorHAnsi"/>
          <w:color w:val="000000"/>
        </w:rPr>
        <w:t>and balkaniz</w:t>
      </w:r>
      <w:r>
        <w:rPr>
          <w:rStyle w:val="auto-style71"/>
          <w:rFonts w:cstheme="minorHAnsi"/>
          <w:color w:val="000000"/>
        </w:rPr>
        <w:t>ing</w:t>
      </w:r>
      <w:r w:rsidRPr="00F212EE">
        <w:rPr>
          <w:rStyle w:val="auto-style71"/>
          <w:rFonts w:cstheme="minorHAnsi"/>
          <w:color w:val="000000"/>
        </w:rPr>
        <w:t xml:space="preserve"> the rest of the </w:t>
      </w:r>
      <w:r w:rsidRPr="00F212EE">
        <w:rPr>
          <w:rStyle w:val="Strong"/>
          <w:rFonts w:cstheme="minorHAnsi"/>
          <w:color w:val="000000"/>
          <w:u w:val="single"/>
        </w:rPr>
        <w:t>Middle-East</w:t>
      </w:r>
      <w:r w:rsidRPr="00F212EE">
        <w:rPr>
          <w:rStyle w:val="auto-style71"/>
          <w:rFonts w:cstheme="minorHAnsi"/>
          <w:color w:val="000000"/>
        </w:rPr>
        <w:t xml:space="preserve"> for the purposes of an eventual</w:t>
      </w:r>
      <w:r w:rsidRPr="00F212EE">
        <w:rPr>
          <w:rStyle w:val="auto-style8"/>
          <w:rFonts w:cstheme="minorHAnsi"/>
          <w:color w:val="000000"/>
        </w:rPr>
        <w:t xml:space="preserve"> </w:t>
      </w:r>
      <w:hyperlink r:id="rId1287"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xml:space="preserve">. This is clearly </w:t>
      </w:r>
      <w:r>
        <w:rPr>
          <w:rStyle w:val="auto-style71"/>
          <w:rFonts w:cstheme="minorHAnsi"/>
          <w:color w:val="000000"/>
        </w:rPr>
        <w:t>a limited</w:t>
      </w:r>
      <w:r w:rsidRPr="00F212EE">
        <w:rPr>
          <w:rStyle w:val="auto-style8"/>
          <w:rFonts w:cstheme="minorHAnsi"/>
          <w:color w:val="000000"/>
        </w:rPr>
        <w:t xml:space="preserve"> </w:t>
      </w:r>
      <w:r w:rsidRPr="00F212EE">
        <w:rPr>
          <w:rStyle w:val="Strong"/>
          <w:rFonts w:cstheme="minorHAnsi"/>
          <w:color w:val="000000"/>
          <w:u w:val="single"/>
        </w:rPr>
        <w:t>New World Order</w:t>
      </w:r>
      <w:r w:rsidRPr="00F212EE">
        <w:rPr>
          <w:rStyle w:val="auto-style8"/>
          <w:rFonts w:cstheme="minorHAnsi"/>
          <w:color w:val="000000"/>
        </w:rPr>
        <w:t xml:space="preserve"> </w:t>
      </w:r>
      <w:r>
        <w:rPr>
          <w:rStyle w:val="auto-style71"/>
          <w:rFonts w:cstheme="minorHAnsi"/>
          <w:color w:val="000000"/>
        </w:rPr>
        <w:t>evil initiative</w:t>
      </w:r>
      <w:r w:rsidRPr="00F212EE">
        <w:rPr>
          <w:rStyle w:val="auto-style71"/>
          <w:rFonts w:cstheme="minorHAnsi"/>
          <w:color w:val="000000"/>
        </w:rPr>
        <w:t>, for now, and what a probable forthcoming</w:t>
      </w:r>
      <w:r w:rsidRPr="00F212EE">
        <w:rPr>
          <w:rStyle w:val="auto-style8"/>
          <w:rFonts w:cstheme="minorHAnsi"/>
          <w:color w:val="000000"/>
        </w:rPr>
        <w:t xml:space="preserve"> </w:t>
      </w:r>
      <w:r w:rsidRPr="00F212EE">
        <w:rPr>
          <w:rFonts w:cstheme="minorHAnsi"/>
          <w:b/>
        </w:rPr>
        <w:t>WWIII</w:t>
      </w:r>
      <w:r w:rsidRPr="00F212EE">
        <w:rPr>
          <w:rStyle w:val="auto-style8"/>
          <w:rFonts w:cstheme="minorHAnsi"/>
          <w:color w:val="000000"/>
        </w:rPr>
        <w:t xml:space="preserve"> </w:t>
      </w:r>
      <w:r w:rsidRPr="00F212EE">
        <w:rPr>
          <w:rStyle w:val="auto-style71"/>
          <w:rFonts w:cstheme="minorHAnsi"/>
          <w:color w:val="000000"/>
        </w:rPr>
        <w:t>shall achieve, in the near future to complete the global</w:t>
      </w:r>
      <w:r w:rsidRPr="00F212EE">
        <w:rPr>
          <w:rStyle w:val="auto-style8"/>
          <w:rFonts w:cstheme="minorHAnsi"/>
          <w:color w:val="000000"/>
        </w:rPr>
        <w:t xml:space="preserve"> </w:t>
      </w:r>
      <w:hyperlink r:id="rId128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t>
      </w:r>
      <w:hyperlink r:id="rId1289" w:anchor="THE_MASTER_PLAN_MORE_SPECIFICALLY" w:history="1">
        <w:hyperlink w:anchor="THE_MASTER_PLAN_MORE_SPECIFICALLY" w:history="1">
          <w:r w:rsidRPr="00F212EE">
            <w:rPr>
              <w:rStyle w:val="Hyperlink"/>
              <w:rFonts w:cstheme="minorHAnsi"/>
            </w:rPr>
            <w:t>Master Plan</w:t>
          </w:r>
        </w:hyperlink>
      </w:hyperlink>
    </w:p>
    <w:p w:rsidR="00887566" w:rsidRPr="00F212EE" w:rsidRDefault="00887566" w:rsidP="00887566">
      <w:pPr>
        <w:rPr>
          <w:rStyle w:val="auto-style71"/>
          <w:rFonts w:cstheme="minorHAnsi"/>
          <w:color w:val="000000"/>
        </w:rPr>
      </w:pPr>
      <w:r>
        <w:rPr>
          <w:rStyle w:val="auto-style71"/>
          <w:rFonts w:cstheme="minorHAnsi"/>
          <w:color w:val="000000"/>
        </w:rPr>
        <w:t>In its</w:t>
      </w:r>
      <w:r w:rsidRPr="00F212EE">
        <w:rPr>
          <w:rStyle w:val="auto-style71"/>
          <w:rFonts w:cstheme="minorHAnsi"/>
          <w:color w:val="000000"/>
        </w:rPr>
        <w:t xml:space="preserve"> pursuit of a country for the </w:t>
      </w:r>
      <w:r>
        <w:rPr>
          <w:rStyle w:val="auto-style71"/>
          <w:rFonts w:cstheme="minorHAnsi"/>
          <w:color w:val="000000"/>
        </w:rPr>
        <w:t xml:space="preserve">global </w:t>
      </w:r>
      <w:r w:rsidRPr="00F212EE">
        <w:rPr>
          <w:rStyle w:val="auto-style71"/>
          <w:rFonts w:cstheme="minorHAnsi"/>
          <w:color w:val="000000"/>
        </w:rPr>
        <w:t xml:space="preserve">Diaspora of the Jews, mainly the </w:t>
      </w:r>
      <w:hyperlink r:id="rId1290" w:anchor="FAKE_EUROPEAN_JEWS_HISTORY" w:history="1">
        <w:hyperlink w:anchor="Fake-Jew_Categories" w:history="1">
          <w:hyperlink w:anchor="Fake-Jew_Categories" w:history="1">
            <w:r w:rsidRPr="00F212EE">
              <w:rPr>
                <w:rStyle w:val="Hyperlink"/>
                <w:rFonts w:cstheme="minorHAnsi"/>
              </w:rPr>
              <w:t>Fake-Jews</w:t>
            </w:r>
          </w:hyperlink>
        </w:hyperlink>
      </w:hyperlink>
      <w:r w:rsidRPr="00F212EE">
        <w:rPr>
          <w:rStyle w:val="auto-style71"/>
          <w:rFonts w:cstheme="minorHAnsi"/>
          <w:color w:val="000000"/>
        </w:rPr>
        <w:t>, to be called</w:t>
      </w:r>
      <w:r w:rsidRPr="00F212EE">
        <w:rPr>
          <w:rStyle w:val="auto-style8"/>
          <w:rFonts w:cstheme="minorHAnsi"/>
          <w:color w:val="000000"/>
        </w:rPr>
        <w:t xml:space="preserve"> </w:t>
      </w:r>
      <w:r w:rsidRPr="00F212EE">
        <w:rPr>
          <w:rStyle w:val="Strong"/>
          <w:rFonts w:cstheme="minorHAnsi"/>
          <w:color w:val="000000"/>
          <w:u w:val="single"/>
        </w:rPr>
        <w:t>Israel</w:t>
      </w:r>
      <w:r w:rsidRPr="00F212EE">
        <w:rPr>
          <w:rStyle w:val="auto-style71"/>
          <w:rFonts w:cstheme="minorHAnsi"/>
          <w:color w:val="000000"/>
        </w:rPr>
        <w:t>, and eventually the</w:t>
      </w:r>
      <w:r w:rsidRPr="00F212EE">
        <w:rPr>
          <w:rStyle w:val="auto-style8"/>
          <w:rFonts w:cstheme="minorHAnsi"/>
          <w:color w:val="000000"/>
        </w:rPr>
        <w:t xml:space="preserve"> </w:t>
      </w:r>
      <w:hyperlink r:id="rId1291"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xml:space="preserve"> for world domination</w:t>
      </w:r>
      <w:r>
        <w:rPr>
          <w:rStyle w:val="auto-style71"/>
          <w:rFonts w:cstheme="minorHAnsi"/>
          <w:color w:val="000000"/>
        </w:rPr>
        <w:t xml:space="preserve">. This </w:t>
      </w:r>
      <w:r w:rsidRPr="00F212EE">
        <w:rPr>
          <w:rStyle w:val="auto-style71"/>
          <w:rFonts w:cstheme="minorHAnsi"/>
          <w:color w:val="000000"/>
        </w:rPr>
        <w:t xml:space="preserve">has been a long-term objective of the Jews, dating back centuries, even millennia. As we have seen, the leading Jewish Zionist component of what today we call the </w:t>
      </w:r>
      <w:hyperlink r:id="rId129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has pursued this objective through even the financing of the persecution of their own fellow Jews during the period of the</w:t>
      </w:r>
      <w:r w:rsidRPr="00F212EE">
        <w:rPr>
          <w:rStyle w:val="auto-style8"/>
          <w:rFonts w:cstheme="minorHAnsi"/>
          <w:color w:val="000000"/>
        </w:rPr>
        <w:t xml:space="preserve"> </w:t>
      </w:r>
      <w:r w:rsidRPr="00F212EE">
        <w:rPr>
          <w:rStyle w:val="Strong"/>
          <w:rFonts w:cstheme="minorHAnsi"/>
          <w:color w:val="000000"/>
          <w:u w:val="single"/>
        </w:rPr>
        <w:t>Holocaust</w:t>
      </w:r>
      <w:r>
        <w:rPr>
          <w:rStyle w:val="Strong"/>
          <w:rFonts w:cstheme="minorHAnsi"/>
          <w:color w:val="000000"/>
          <w:u w:val="single"/>
        </w:rPr>
        <w:t xml:space="preserve"> financed entirely by Jewish bankers</w:t>
      </w:r>
      <w:r w:rsidRPr="00F212EE">
        <w:rPr>
          <w:rStyle w:val="auto-style57"/>
          <w:rFonts w:cstheme="minorHAnsi"/>
          <w:color w:val="000000"/>
          <w:u w:val="single"/>
        </w:rPr>
        <w:t xml:space="preserve"> </w:t>
      </w:r>
      <w:r w:rsidRPr="00F212EE">
        <w:rPr>
          <w:rStyle w:val="auto-style311"/>
          <w:rFonts w:cstheme="minorHAnsi"/>
          <w:color w:val="000000"/>
          <w:u w:val="single"/>
        </w:rPr>
        <w:t>in</w:t>
      </w:r>
      <w:r w:rsidRPr="00F212EE">
        <w:rPr>
          <w:rStyle w:val="auto-style57"/>
          <w:rFonts w:cstheme="minorHAnsi"/>
          <w:color w:val="000000"/>
          <w:u w:val="single"/>
        </w:rPr>
        <w:t xml:space="preserve"> </w:t>
      </w:r>
      <w:r w:rsidRPr="00F212EE">
        <w:rPr>
          <w:rStyle w:val="Strong"/>
          <w:rFonts w:cstheme="minorHAnsi"/>
          <w:color w:val="000000"/>
          <w:u w:val="single"/>
        </w:rPr>
        <w:t>Hitler</w:t>
      </w:r>
      <w:r w:rsidRPr="00F212EE">
        <w:rPr>
          <w:rStyle w:val="auto-style311"/>
          <w:rFonts w:cstheme="minorHAnsi"/>
          <w:color w:val="000000"/>
          <w:u w:val="single"/>
        </w:rPr>
        <w:t>'s</w:t>
      </w:r>
      <w:r w:rsidRPr="00F212EE">
        <w:rPr>
          <w:rStyle w:val="auto-style57"/>
          <w:rFonts w:cstheme="minorHAnsi"/>
          <w:color w:val="000000"/>
          <w:u w:val="single"/>
        </w:rPr>
        <w:t xml:space="preserve"> </w:t>
      </w:r>
      <w:r w:rsidRPr="00F212EE">
        <w:rPr>
          <w:rStyle w:val="Strong"/>
          <w:rFonts w:cstheme="minorHAnsi"/>
          <w:color w:val="000000"/>
          <w:u w:val="single"/>
        </w:rPr>
        <w:t>Germany</w:t>
      </w:r>
      <w:r w:rsidRPr="00F212EE">
        <w:rPr>
          <w:rStyle w:val="auto-style71"/>
          <w:rFonts w:cstheme="minorHAnsi"/>
          <w:color w:val="000000"/>
        </w:rPr>
        <w:t xml:space="preserve">. This was considered by Zionist Jew leaders like </w:t>
      </w:r>
      <w:hyperlink w:anchor="ZBAP_Herzl_SufferingsOfJews.jpg" w:history="1">
        <w:r w:rsidRPr="00E67572">
          <w:rPr>
            <w:rStyle w:val="Hyperlink"/>
            <w:rFonts w:cstheme="minorHAnsi"/>
          </w:rPr>
          <w:t>Theodor Herzl</w:t>
        </w:r>
      </w:hyperlink>
      <w:r w:rsidRPr="00F212EE">
        <w:rPr>
          <w:rStyle w:val="auto-style71"/>
          <w:rFonts w:cstheme="minorHAnsi"/>
          <w:color w:val="000000"/>
        </w:rPr>
        <w:t xml:space="preserve"> s as the</w:t>
      </w:r>
      <w:r w:rsidRPr="00F212EE">
        <w:rPr>
          <w:rStyle w:val="auto-style8"/>
          <w:rFonts w:cstheme="minorHAnsi"/>
          <w:color w:val="000000"/>
        </w:rPr>
        <w:t xml:space="preserve"> </w:t>
      </w:r>
      <w:r w:rsidRPr="00F212EE">
        <w:rPr>
          <w:rStyle w:val="Emphasis"/>
          <w:rFonts w:cstheme="minorHAnsi"/>
          <w:color w:val="000000"/>
        </w:rPr>
        <w:t>"</w:t>
      </w:r>
      <w:hyperlink w:anchor="ZBAP_Herzl_SufferingsOfJews.jpg" w:history="1">
        <w:r w:rsidRPr="00E67572">
          <w:rPr>
            <w:rStyle w:val="Hyperlink"/>
            <w:rFonts w:cstheme="minorHAnsi"/>
            <w:i/>
            <w:iCs/>
          </w:rPr>
          <w:t>necessary sufferance</w:t>
        </w:r>
      </w:hyperlink>
      <w:r w:rsidRPr="00F212EE">
        <w:rPr>
          <w:rStyle w:val="Emphasis"/>
          <w:rFonts w:cstheme="minorHAnsi"/>
          <w:color w:val="000000"/>
        </w:rPr>
        <w:t>"</w:t>
      </w:r>
      <w:r w:rsidRPr="00F212EE">
        <w:rPr>
          <w:rStyle w:val="auto-style8"/>
          <w:rFonts w:cstheme="minorHAnsi"/>
          <w:color w:val="000000"/>
        </w:rPr>
        <w:t xml:space="preserve"> </w:t>
      </w:r>
      <w:r w:rsidRPr="00F212EE">
        <w:rPr>
          <w:rStyle w:val="auto-style71"/>
          <w:rFonts w:cstheme="minorHAnsi"/>
          <w:color w:val="000000"/>
        </w:rPr>
        <w:t>that would help the justification for the creation of the state of</w:t>
      </w:r>
      <w:r w:rsidRPr="00F212EE">
        <w:rPr>
          <w:rStyle w:val="auto-style8"/>
          <w:rFonts w:cstheme="minorHAnsi"/>
          <w:color w:val="000000"/>
        </w:rPr>
        <w:t xml:space="preserve"> </w:t>
      </w:r>
      <w:r w:rsidRPr="00F212EE">
        <w:rPr>
          <w:rStyle w:val="Strong"/>
          <w:rFonts w:cstheme="minorHAnsi"/>
          <w:color w:val="000000"/>
          <w:u w:val="single"/>
        </w:rPr>
        <w:t>Israel</w:t>
      </w:r>
      <w:r w:rsidRPr="00F212EE">
        <w:rPr>
          <w:rStyle w:val="auto-style71"/>
          <w:rFonts w:cstheme="minorHAnsi"/>
          <w:color w:val="000000"/>
        </w:rPr>
        <w:t xml:space="preserve">. But this German episode is only one of the most recent ones among </w:t>
      </w:r>
      <w:r w:rsidRPr="00F212EE">
        <w:rPr>
          <w:rStyle w:val="style5"/>
          <w:rFonts w:cstheme="minorHAnsi"/>
          <w:color w:val="000000"/>
        </w:rPr>
        <w:t>many other similar episodes of the Jews financing the persecution of their own fellow Jews in order to achieve this long-term objective of world domination</w:t>
      </w:r>
      <w:r w:rsidRPr="00F212EE">
        <w:rPr>
          <w:rStyle w:val="auto-style71"/>
          <w:rFonts w:cstheme="minorHAnsi"/>
          <w:color w:val="000000"/>
        </w:rPr>
        <w:t xml:space="preserve">. Another very notable example worth mentioning is what happened some 500 years earlier, in </w:t>
      </w:r>
      <w:r w:rsidRPr="00F212EE">
        <w:rPr>
          <w:rStyle w:val="Strong"/>
          <w:rFonts w:cstheme="minorHAnsi"/>
          <w:color w:val="000000"/>
          <w:u w:val="single"/>
        </w:rPr>
        <w:t>Spain</w:t>
      </w:r>
      <w:r w:rsidRPr="00F212EE">
        <w:rPr>
          <w:rStyle w:val="auto-style71"/>
          <w:rFonts w:cstheme="minorHAnsi"/>
          <w:color w:val="000000"/>
        </w:rPr>
        <w:t xml:space="preserve">, </w:t>
      </w:r>
      <w:r>
        <w:rPr>
          <w:rStyle w:val="auto-style71"/>
          <w:rFonts w:cstheme="minorHAnsi"/>
          <w:color w:val="000000"/>
        </w:rPr>
        <w:t>in particular because</w:t>
      </w:r>
      <w:r w:rsidRPr="00F212EE">
        <w:rPr>
          <w:rStyle w:val="auto-style71"/>
          <w:rFonts w:cstheme="minorHAnsi"/>
          <w:color w:val="000000"/>
        </w:rPr>
        <w:t xml:space="preserve"> it is a mostly unknown episode to most people. Nobody will ever find this Spanish episode in the most recent history books authored or edited by the main publishing houses of the last few decades, because the publishing houses of the contemporary culture are entirely dominated by the </w:t>
      </w:r>
      <w:hyperlink w:anchor="ZBAP_MediaNetwork.jpg" w:history="1">
        <w:r w:rsidRPr="00C76469">
          <w:rPr>
            <w:rStyle w:val="Hyperlink"/>
            <w:rFonts w:cstheme="minorHAnsi"/>
          </w:rPr>
          <w:t>Zionist Media Cartel Network</w:t>
        </w:r>
      </w:hyperlink>
      <w:r w:rsidRPr="00F212EE">
        <w:rPr>
          <w:rStyle w:val="auto-style71"/>
          <w:rFonts w:cstheme="minorHAnsi"/>
          <w:color w:val="000000"/>
        </w:rPr>
        <w:t xml:space="preserve"> of only six major corporations all belonging to the </w:t>
      </w:r>
      <w:hyperlink r:id="rId129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In</w:t>
      </w:r>
      <w:r w:rsidRPr="00F212EE">
        <w:rPr>
          <w:rStyle w:val="auto-style8"/>
          <w:rFonts w:cstheme="minorHAnsi"/>
          <w:color w:val="000000"/>
        </w:rPr>
        <w:t xml:space="preserve"> </w:t>
      </w:r>
      <w:r w:rsidRPr="00F212EE">
        <w:rPr>
          <w:rStyle w:val="Strong"/>
          <w:rFonts w:cstheme="minorHAnsi"/>
          <w:color w:val="000000"/>
          <w:u w:val="single"/>
        </w:rPr>
        <w:t>Spain</w:t>
      </w:r>
      <w:r w:rsidRPr="00F212EE">
        <w:rPr>
          <w:rStyle w:val="auto-style8"/>
          <w:rFonts w:cstheme="minorHAnsi"/>
          <w:color w:val="000000"/>
        </w:rPr>
        <w:t xml:space="preserve"> </w:t>
      </w:r>
      <w:r w:rsidRPr="00F212EE">
        <w:rPr>
          <w:rStyle w:val="auto-style71"/>
          <w:rFonts w:cstheme="minorHAnsi"/>
          <w:color w:val="000000"/>
        </w:rPr>
        <w:t>of the second half of the 1400s, Jews were massively persecuted and expelled to the point of constituting a previous mini-</w:t>
      </w:r>
      <w:r w:rsidRPr="00F212EE">
        <w:rPr>
          <w:rStyle w:val="Strong"/>
          <w:rFonts w:cstheme="minorHAnsi"/>
          <w:color w:val="000000"/>
          <w:u w:val="single"/>
        </w:rPr>
        <w:t>Holocaust</w:t>
      </w:r>
      <w:r w:rsidRPr="00F212EE">
        <w:rPr>
          <w:rStyle w:val="auto-style71"/>
          <w:rFonts w:cstheme="minorHAnsi"/>
          <w:color w:val="000000"/>
        </w:rPr>
        <w:t xml:space="preserve">. Most of them ended up in the </w:t>
      </w:r>
      <w:r w:rsidRPr="00F212EE">
        <w:rPr>
          <w:rStyle w:val="Strong"/>
          <w:rFonts w:cstheme="minorHAnsi"/>
          <w:color w:val="000000"/>
          <w:u w:val="single"/>
        </w:rPr>
        <w:t>Balkans</w:t>
      </w:r>
      <w:r w:rsidRPr="00F212EE">
        <w:rPr>
          <w:rStyle w:val="auto-style71"/>
          <w:rFonts w:cstheme="minorHAnsi"/>
          <w:color w:val="000000"/>
        </w:rPr>
        <w:t xml:space="preserve">, mainly around the </w:t>
      </w:r>
      <w:r w:rsidRPr="00F212EE">
        <w:rPr>
          <w:rStyle w:val="Strong"/>
          <w:rFonts w:cstheme="minorHAnsi"/>
          <w:color w:val="000000"/>
          <w:u w:val="single"/>
        </w:rPr>
        <w:t>Thessalonica</w:t>
      </w:r>
      <w:r w:rsidRPr="00F212EE">
        <w:rPr>
          <w:rStyle w:val="auto-style8"/>
          <w:rFonts w:cstheme="minorHAnsi"/>
          <w:color w:val="000000"/>
        </w:rPr>
        <w:t xml:space="preserve"> </w:t>
      </w:r>
      <w:r w:rsidRPr="00F212EE">
        <w:rPr>
          <w:rStyle w:val="auto-style71"/>
          <w:rFonts w:cstheme="minorHAnsi"/>
          <w:color w:val="000000"/>
        </w:rPr>
        <w:t>area of Northern</w:t>
      </w:r>
      <w:r w:rsidRPr="00F212EE">
        <w:rPr>
          <w:rStyle w:val="auto-style8"/>
          <w:rFonts w:cstheme="minorHAnsi"/>
          <w:color w:val="000000"/>
        </w:rPr>
        <w:t xml:space="preserve"> </w:t>
      </w:r>
      <w:r w:rsidRPr="00F212EE">
        <w:rPr>
          <w:rStyle w:val="Strong"/>
          <w:rFonts w:cstheme="minorHAnsi"/>
          <w:color w:val="000000"/>
          <w:u w:val="single"/>
        </w:rPr>
        <w:t>Greece</w:t>
      </w:r>
      <w:r w:rsidRPr="00F212EE">
        <w:rPr>
          <w:rStyle w:val="auto-style71"/>
          <w:rFonts w:cstheme="minorHAnsi"/>
          <w:color w:val="000000"/>
        </w:rPr>
        <w:t xml:space="preserve">. Why? The pre-Zionist Jews of that time </w:t>
      </w:r>
      <w:r>
        <w:rPr>
          <w:rStyle w:val="auto-style71"/>
          <w:rFonts w:cstheme="minorHAnsi"/>
          <w:color w:val="000000"/>
        </w:rPr>
        <w:t xml:space="preserve">already </w:t>
      </w:r>
      <w:r w:rsidRPr="00F212EE">
        <w:rPr>
          <w:rStyle w:val="auto-style71"/>
          <w:rFonts w:cstheme="minorHAnsi"/>
          <w:color w:val="000000"/>
        </w:rPr>
        <w:t>wanted to create a country for themselves, to be called</w:t>
      </w:r>
      <w:r w:rsidRPr="00F212EE">
        <w:rPr>
          <w:rStyle w:val="auto-style8"/>
          <w:rFonts w:cstheme="minorHAnsi"/>
          <w:color w:val="000000"/>
        </w:rPr>
        <w:t xml:space="preserve"> </w:t>
      </w:r>
      <w:r w:rsidRPr="00F212EE">
        <w:rPr>
          <w:rStyle w:val="Strong"/>
          <w:rFonts w:cstheme="minorHAnsi"/>
          <w:color w:val="000000"/>
          <w:u w:val="single"/>
        </w:rPr>
        <w:t>Israel</w:t>
      </w:r>
      <w:r w:rsidRPr="00F212EE">
        <w:rPr>
          <w:rStyle w:val="auto-style71"/>
          <w:rFonts w:cstheme="minorHAnsi"/>
          <w:color w:val="000000"/>
        </w:rPr>
        <w:t>, let alone also an eventual</w:t>
      </w:r>
      <w:r w:rsidRPr="00F212EE">
        <w:rPr>
          <w:rStyle w:val="auto-style8"/>
          <w:rFonts w:cstheme="minorHAnsi"/>
          <w:color w:val="000000"/>
        </w:rPr>
        <w:t xml:space="preserve"> </w:t>
      </w:r>
      <w:hyperlink w:anchor="ZBAP_GreaterIsrael.jp" w:history="1">
        <w:r w:rsidRPr="00CE5F00">
          <w:rPr>
            <w:rStyle w:val="Hyperlink"/>
            <w:rFonts w:cstheme="minorHAnsi"/>
          </w:rPr>
          <w:t>Greater-Israel</w:t>
        </w:r>
      </w:hyperlink>
      <w:r w:rsidRPr="00F212EE">
        <w:rPr>
          <w:rStyle w:val="auto-style71"/>
          <w:rFonts w:cstheme="minorHAnsi"/>
          <w:color w:val="000000"/>
        </w:rPr>
        <w:t xml:space="preserve">. To do so, they needed to bring as many European </w:t>
      </w:r>
      <w:hyperlink r:id="rId1294" w:anchor="FAKE_EUROPEAN_JEWS_HISTORY" w:history="1">
        <w:hyperlink w:anchor="Fake-Jew_Categories" w:history="1">
          <w:hyperlink w:anchor="Fake-Jew_Categories" w:history="1">
            <w:r w:rsidRPr="00F212EE">
              <w:rPr>
                <w:rStyle w:val="Hyperlink"/>
                <w:rFonts w:cstheme="minorHAnsi"/>
              </w:rPr>
              <w:t>Fake-Jews</w:t>
            </w:r>
          </w:hyperlink>
        </w:hyperlink>
      </w:hyperlink>
      <w:r w:rsidRPr="00F212EE">
        <w:rPr>
          <w:rStyle w:val="auto-style71"/>
          <w:rFonts w:cstheme="minorHAnsi"/>
          <w:color w:val="000000"/>
        </w:rPr>
        <w:t xml:space="preserve"> of the Diaspora as possible to a selected territory as close as possible to</w:t>
      </w:r>
      <w:r w:rsidRPr="00F212EE">
        <w:rPr>
          <w:rStyle w:val="auto-style8"/>
          <w:rFonts w:cstheme="minorHAnsi"/>
          <w:color w:val="000000"/>
        </w:rPr>
        <w:t xml:space="preserve"> </w:t>
      </w:r>
      <w:r w:rsidRPr="00F212EE">
        <w:rPr>
          <w:rStyle w:val="Strong"/>
          <w:rFonts w:cstheme="minorHAnsi"/>
          <w:color w:val="000000"/>
          <w:u w:val="single"/>
        </w:rPr>
        <w:t>Palestine</w:t>
      </w:r>
      <w:r w:rsidRPr="00F212EE">
        <w:rPr>
          <w:rStyle w:val="auto-style8"/>
          <w:rFonts w:cstheme="minorHAnsi"/>
          <w:color w:val="000000"/>
        </w:rPr>
        <w:t xml:space="preserve"> </w:t>
      </w:r>
      <w:r w:rsidRPr="00F212EE">
        <w:rPr>
          <w:rStyle w:val="auto-style71"/>
          <w:rFonts w:cstheme="minorHAnsi"/>
          <w:color w:val="000000"/>
        </w:rPr>
        <w:t xml:space="preserve">as a first step. The second step would </w:t>
      </w:r>
      <w:r>
        <w:rPr>
          <w:rStyle w:val="auto-style71"/>
          <w:rFonts w:cstheme="minorHAnsi"/>
          <w:color w:val="000000"/>
        </w:rPr>
        <w:t>have been</w:t>
      </w:r>
      <w:r w:rsidRPr="00F212EE">
        <w:rPr>
          <w:rStyle w:val="auto-style71"/>
          <w:rFonts w:cstheme="minorHAnsi"/>
          <w:color w:val="000000"/>
        </w:rPr>
        <w:t xml:space="preserve"> to bring as many of them as possible to</w:t>
      </w:r>
      <w:r w:rsidRPr="00F212EE">
        <w:rPr>
          <w:rStyle w:val="auto-style8"/>
          <w:rFonts w:cstheme="minorHAnsi"/>
          <w:color w:val="000000"/>
        </w:rPr>
        <w:t xml:space="preserve"> </w:t>
      </w:r>
      <w:r w:rsidRPr="00F212EE">
        <w:rPr>
          <w:rStyle w:val="Strong"/>
          <w:rFonts w:cstheme="minorHAnsi"/>
          <w:color w:val="000000"/>
          <w:u w:val="single"/>
        </w:rPr>
        <w:t>Palestine</w:t>
      </w:r>
      <w:r w:rsidRPr="00F212EE">
        <w:rPr>
          <w:rStyle w:val="auto-style71"/>
          <w:rFonts w:cstheme="minorHAnsi"/>
          <w:color w:val="000000"/>
        </w:rPr>
        <w:t xml:space="preserve"> itself, in a territory centered around</w:t>
      </w:r>
      <w:r w:rsidRPr="00F212EE">
        <w:rPr>
          <w:rStyle w:val="auto-style8"/>
          <w:rFonts w:cstheme="minorHAnsi"/>
          <w:color w:val="000000"/>
        </w:rPr>
        <w:t xml:space="preserve"> </w:t>
      </w:r>
      <w:r w:rsidRPr="00F212EE">
        <w:rPr>
          <w:rStyle w:val="Strong"/>
          <w:rFonts w:cstheme="minorHAnsi"/>
          <w:color w:val="000000"/>
          <w:u w:val="single"/>
        </w:rPr>
        <w:t>Jerusalem</w:t>
      </w:r>
      <w:r w:rsidRPr="00F212EE">
        <w:rPr>
          <w:rStyle w:val="auto-style71"/>
          <w:rFonts w:cstheme="minorHAnsi"/>
          <w:color w:val="000000"/>
        </w:rPr>
        <w:t>. That selected territory, for the first step, was chosen to be the one centered around</w:t>
      </w:r>
      <w:r w:rsidRPr="00F212EE">
        <w:rPr>
          <w:rStyle w:val="auto-style8"/>
          <w:rFonts w:cstheme="minorHAnsi"/>
          <w:color w:val="000000"/>
        </w:rPr>
        <w:t xml:space="preserve"> </w:t>
      </w:r>
      <w:r w:rsidRPr="00F212EE">
        <w:rPr>
          <w:rStyle w:val="Strong"/>
          <w:rFonts w:cstheme="minorHAnsi"/>
          <w:color w:val="000000"/>
          <w:u w:val="single"/>
        </w:rPr>
        <w:t>Thessalonica</w:t>
      </w:r>
      <w:r w:rsidRPr="00F212EE">
        <w:rPr>
          <w:rStyle w:val="auto-style8"/>
          <w:rFonts w:cstheme="minorHAnsi"/>
          <w:color w:val="000000"/>
        </w:rPr>
        <w:t xml:space="preserve"> </w:t>
      </w:r>
      <w:r w:rsidRPr="00F212EE">
        <w:rPr>
          <w:rStyle w:val="auto-style71"/>
          <w:rFonts w:cstheme="minorHAnsi"/>
          <w:color w:val="000000"/>
        </w:rPr>
        <w:t>in Northern</w:t>
      </w:r>
      <w:r w:rsidRPr="00F212EE">
        <w:rPr>
          <w:rStyle w:val="auto-style8"/>
          <w:rFonts w:cstheme="minorHAnsi"/>
          <w:color w:val="000000"/>
        </w:rPr>
        <w:t xml:space="preserve"> </w:t>
      </w:r>
      <w:r w:rsidRPr="00F212EE">
        <w:rPr>
          <w:rStyle w:val="Strong"/>
          <w:rFonts w:cstheme="minorHAnsi"/>
          <w:color w:val="000000"/>
          <w:u w:val="single"/>
        </w:rPr>
        <w:t>Greece</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With this purpose in mind, the pre-Zionist Jews then deceitfully </w:t>
      </w:r>
      <w:r w:rsidRPr="00F212EE">
        <w:rPr>
          <w:rStyle w:val="style5"/>
          <w:rFonts w:cstheme="minorHAnsi"/>
          <w:color w:val="000000"/>
        </w:rPr>
        <w:t>offered money to the Kingdom of</w:t>
      </w:r>
      <w:r w:rsidRPr="00F212EE">
        <w:rPr>
          <w:rStyle w:val="auto-style57"/>
          <w:rFonts w:cstheme="minorHAnsi"/>
          <w:color w:val="000000"/>
          <w:u w:val="single"/>
        </w:rPr>
        <w:t xml:space="preserve"> </w:t>
      </w:r>
      <w:r w:rsidRPr="00F212EE">
        <w:rPr>
          <w:rStyle w:val="Strong"/>
          <w:rFonts w:cstheme="minorHAnsi"/>
          <w:color w:val="000000"/>
          <w:u w:val="single"/>
        </w:rPr>
        <w:t>Spain</w:t>
      </w:r>
      <w:r w:rsidRPr="00F212EE">
        <w:rPr>
          <w:rStyle w:val="auto-style57"/>
          <w:rFonts w:cstheme="minorHAnsi"/>
          <w:color w:val="000000"/>
          <w:u w:val="single"/>
        </w:rPr>
        <w:t xml:space="preserve"> </w:t>
      </w:r>
      <w:r w:rsidRPr="00F212EE">
        <w:rPr>
          <w:rStyle w:val="style5"/>
          <w:rFonts w:cstheme="minorHAnsi"/>
          <w:color w:val="000000"/>
        </w:rPr>
        <w:t>to help them</w:t>
      </w:r>
      <w:r w:rsidRPr="00F212EE">
        <w:rPr>
          <w:rStyle w:val="auto-style71"/>
          <w:rFonts w:cstheme="minorHAnsi"/>
          <w:color w:val="000000"/>
        </w:rPr>
        <w:t xml:space="preserve">, the leading Jews, to achieve this objective, </w:t>
      </w:r>
      <w:r w:rsidRPr="00F212EE">
        <w:rPr>
          <w:rStyle w:val="style5"/>
          <w:rFonts w:cstheme="minorHAnsi"/>
          <w:color w:val="000000"/>
        </w:rPr>
        <w:t xml:space="preserve">paying the </w:t>
      </w:r>
      <w:r w:rsidRPr="00F212EE">
        <w:rPr>
          <w:rStyle w:val="Strong"/>
          <w:rFonts w:cstheme="minorHAnsi"/>
          <w:color w:val="000000"/>
          <w:u w:val="single"/>
        </w:rPr>
        <w:t>Spanish Kingdom</w:t>
      </w:r>
      <w:r w:rsidRPr="00F212EE">
        <w:rPr>
          <w:rStyle w:val="style5"/>
          <w:rFonts w:cstheme="minorHAnsi"/>
          <w:color w:val="000000"/>
        </w:rPr>
        <w:t xml:space="preserve"> to persecute and expel the Jews from</w:t>
      </w:r>
      <w:r w:rsidRPr="00F212EE">
        <w:rPr>
          <w:rStyle w:val="auto-style57"/>
          <w:rFonts w:cstheme="minorHAnsi"/>
          <w:color w:val="000000"/>
          <w:u w:val="single"/>
        </w:rPr>
        <w:t xml:space="preserve"> </w:t>
      </w:r>
      <w:r w:rsidRPr="00F212EE">
        <w:rPr>
          <w:rStyle w:val="Strong"/>
          <w:rFonts w:cstheme="minorHAnsi"/>
          <w:color w:val="000000"/>
          <w:u w:val="single"/>
        </w:rPr>
        <w:t>Spain</w:t>
      </w:r>
      <w:r w:rsidRPr="00F212EE">
        <w:rPr>
          <w:rStyle w:val="auto-style311"/>
          <w:rFonts w:cstheme="minorHAnsi"/>
          <w:color w:val="000000"/>
          <w:u w:val="single"/>
        </w:rPr>
        <w:t>, somewhat like they will do again, with the financing of</w:t>
      </w:r>
      <w:r w:rsidRPr="00F212EE">
        <w:rPr>
          <w:rStyle w:val="auto-style57"/>
          <w:rFonts w:cstheme="minorHAnsi"/>
          <w:color w:val="000000"/>
          <w:u w:val="single"/>
        </w:rPr>
        <w:t xml:space="preserve"> </w:t>
      </w:r>
      <w:r w:rsidRPr="00F212EE">
        <w:rPr>
          <w:rStyle w:val="Strong"/>
          <w:rFonts w:cstheme="minorHAnsi"/>
          <w:color w:val="000000"/>
          <w:u w:val="single"/>
        </w:rPr>
        <w:t>Hitler</w:t>
      </w:r>
      <w:r w:rsidRPr="00F212EE">
        <w:rPr>
          <w:rStyle w:val="style5"/>
          <w:rFonts w:cstheme="minorHAnsi"/>
          <w:color w:val="000000"/>
        </w:rPr>
        <w:t>, some 500 years later</w:t>
      </w:r>
      <w:r w:rsidRPr="00F212EE">
        <w:rPr>
          <w:rStyle w:val="auto-style71"/>
          <w:rFonts w:cstheme="minorHAnsi"/>
          <w:color w:val="000000"/>
        </w:rPr>
        <w:t xml:space="preserve">. The </w:t>
      </w:r>
      <w:r w:rsidRPr="00F212EE">
        <w:rPr>
          <w:rStyle w:val="Strong"/>
          <w:rFonts w:cstheme="minorHAnsi"/>
          <w:color w:val="000000"/>
          <w:u w:val="single"/>
        </w:rPr>
        <w:t>Kingdom of Spain</w:t>
      </w:r>
      <w:r w:rsidRPr="00F212EE">
        <w:rPr>
          <w:rStyle w:val="auto-style8"/>
          <w:rFonts w:cstheme="minorHAnsi"/>
          <w:color w:val="000000"/>
        </w:rPr>
        <w:t xml:space="preserve"> </w:t>
      </w:r>
      <w:r w:rsidRPr="00F212EE">
        <w:rPr>
          <w:rStyle w:val="auto-style71"/>
          <w:rFonts w:cstheme="minorHAnsi"/>
          <w:color w:val="000000"/>
        </w:rPr>
        <w:t xml:space="preserve">easily abided to this desire of the leading Jews for 2 reasons. </w:t>
      </w:r>
      <w:r w:rsidRPr="00F212EE">
        <w:rPr>
          <w:rStyle w:val="style5"/>
          <w:rFonts w:cstheme="minorHAnsi"/>
          <w:color w:val="000000"/>
        </w:rPr>
        <w:t>First</w:t>
      </w:r>
      <w:r w:rsidRPr="00F212EE">
        <w:rPr>
          <w:rStyle w:val="auto-style71"/>
          <w:rFonts w:cstheme="minorHAnsi"/>
          <w:color w:val="000000"/>
        </w:rPr>
        <w:t>, the Kingdom was not at all happy with the behavior of the Jews in</w:t>
      </w:r>
      <w:r w:rsidRPr="00F212EE">
        <w:rPr>
          <w:rStyle w:val="auto-style8"/>
          <w:rFonts w:cstheme="minorHAnsi"/>
          <w:color w:val="000000"/>
        </w:rPr>
        <w:t xml:space="preserve"> </w:t>
      </w:r>
      <w:r w:rsidRPr="00F212EE">
        <w:rPr>
          <w:rStyle w:val="Strong"/>
          <w:rFonts w:cstheme="minorHAnsi"/>
          <w:color w:val="000000"/>
          <w:u w:val="single"/>
        </w:rPr>
        <w:t>Spain</w:t>
      </w:r>
      <w:r w:rsidRPr="00F212EE">
        <w:rPr>
          <w:rStyle w:val="auto-style71"/>
          <w:rFonts w:cstheme="minorHAnsi"/>
          <w:color w:val="000000"/>
        </w:rPr>
        <w:t xml:space="preserve">, involved mainly in unpleasant activities of </w:t>
      </w:r>
      <w:r w:rsidRPr="00F212EE">
        <w:rPr>
          <w:rStyle w:val="Strong"/>
          <w:rFonts w:cstheme="minorHAnsi"/>
          <w:i/>
          <w:iCs/>
          <w:color w:val="000000"/>
          <w:u w:val="single"/>
        </w:rPr>
        <w:t>usurious debt-money</w:t>
      </w:r>
      <w:r w:rsidRPr="00F212EE">
        <w:rPr>
          <w:rStyle w:val="auto-style71"/>
          <w:rFonts w:cstheme="minorHAnsi"/>
          <w:color w:val="000000"/>
        </w:rPr>
        <w:t xml:space="preserve"> exploitation as "</w:t>
      </w:r>
      <w:r w:rsidRPr="00F212EE">
        <w:rPr>
          <w:rStyle w:val="Strong"/>
          <w:rFonts w:cstheme="minorHAnsi"/>
          <w:color w:val="000000"/>
          <w:u w:val="single"/>
        </w:rPr>
        <w:t>Money Changers</w:t>
      </w:r>
      <w:r w:rsidRPr="00F212EE">
        <w:rPr>
          <w:rStyle w:val="auto-style71"/>
          <w:rFonts w:cstheme="minorHAnsi"/>
          <w:color w:val="000000"/>
        </w:rPr>
        <w:t xml:space="preserve">". </w:t>
      </w:r>
      <w:r w:rsidRPr="00F212EE">
        <w:rPr>
          <w:rStyle w:val="style5"/>
          <w:rFonts w:cstheme="minorHAnsi"/>
          <w:color w:val="000000"/>
        </w:rPr>
        <w:t>Second</w:t>
      </w:r>
      <w:r w:rsidRPr="00F212EE">
        <w:rPr>
          <w:rStyle w:val="auto-style71"/>
          <w:rFonts w:cstheme="minorHAnsi"/>
          <w:color w:val="000000"/>
        </w:rPr>
        <w:t xml:space="preserve">, the Kingdom was short of money and badly wanted to finance the </w:t>
      </w:r>
      <w:r w:rsidRPr="00F212EE">
        <w:rPr>
          <w:rStyle w:val="auto-style71"/>
          <w:rFonts w:cstheme="minorHAnsi"/>
          <w:color w:val="000000"/>
        </w:rPr>
        <w:lastRenderedPageBreak/>
        <w:t>expedition of</w:t>
      </w:r>
      <w:r w:rsidRPr="00F212EE">
        <w:rPr>
          <w:rStyle w:val="auto-style8"/>
          <w:rFonts w:cstheme="minorHAnsi"/>
          <w:color w:val="000000"/>
        </w:rPr>
        <w:t xml:space="preserve"> </w:t>
      </w:r>
      <w:r w:rsidRPr="00F212EE">
        <w:rPr>
          <w:rStyle w:val="Strong"/>
          <w:rFonts w:cstheme="minorHAnsi"/>
          <w:color w:val="000000"/>
          <w:u w:val="single"/>
        </w:rPr>
        <w:t>Christopher Colombo</w:t>
      </w:r>
      <w:r w:rsidRPr="00F212EE">
        <w:rPr>
          <w:rStyle w:val="auto-style8"/>
          <w:rFonts w:cstheme="minorHAnsi"/>
          <w:color w:val="000000"/>
        </w:rPr>
        <w:t xml:space="preserve"> </w:t>
      </w:r>
      <w:r w:rsidRPr="00F212EE">
        <w:rPr>
          <w:rStyle w:val="auto-style71"/>
          <w:rFonts w:cstheme="minorHAnsi"/>
          <w:color w:val="000000"/>
        </w:rPr>
        <w:t>across the</w:t>
      </w:r>
      <w:r w:rsidRPr="00F212EE">
        <w:rPr>
          <w:rStyle w:val="auto-style8"/>
          <w:rFonts w:cstheme="minorHAnsi"/>
          <w:color w:val="000000"/>
        </w:rPr>
        <w:t xml:space="preserve"> </w:t>
      </w:r>
      <w:r w:rsidRPr="00F212EE">
        <w:rPr>
          <w:rStyle w:val="Strong"/>
          <w:rFonts w:cstheme="minorHAnsi"/>
          <w:color w:val="000000"/>
          <w:u w:val="single"/>
        </w:rPr>
        <w:t>Atlantic</w:t>
      </w:r>
      <w:r w:rsidRPr="00F212EE">
        <w:rPr>
          <w:rStyle w:val="auto-style71"/>
          <w:rFonts w:cstheme="minorHAnsi"/>
          <w:color w:val="000000"/>
        </w:rPr>
        <w:t xml:space="preserve">. The </w:t>
      </w:r>
      <w:r w:rsidRPr="00F212EE">
        <w:rPr>
          <w:rStyle w:val="Strong"/>
          <w:rFonts w:cstheme="minorHAnsi"/>
          <w:color w:val="000000"/>
          <w:u w:val="single"/>
        </w:rPr>
        <w:t>Kingdom of Spain</w:t>
      </w:r>
      <w:r w:rsidRPr="00F212EE">
        <w:rPr>
          <w:rStyle w:val="auto-style8"/>
          <w:rFonts w:cstheme="minorHAnsi"/>
          <w:color w:val="000000"/>
        </w:rPr>
        <w:t xml:space="preserve"> </w:t>
      </w:r>
      <w:r w:rsidRPr="00F212EE">
        <w:rPr>
          <w:rStyle w:val="auto-style71"/>
          <w:rFonts w:cstheme="minorHAnsi"/>
          <w:color w:val="000000"/>
        </w:rPr>
        <w:t>was anxious to finance expeditions across the</w:t>
      </w:r>
      <w:r w:rsidRPr="00F212EE">
        <w:rPr>
          <w:rStyle w:val="auto-style8"/>
          <w:rFonts w:cstheme="minorHAnsi"/>
          <w:color w:val="000000"/>
        </w:rPr>
        <w:t xml:space="preserve"> </w:t>
      </w:r>
      <w:r w:rsidRPr="00F212EE">
        <w:rPr>
          <w:rStyle w:val="Strong"/>
          <w:rFonts w:cstheme="minorHAnsi"/>
          <w:color w:val="000000"/>
          <w:u w:val="single"/>
        </w:rPr>
        <w:t>Atlantic</w:t>
      </w:r>
      <w:r w:rsidRPr="00F212EE">
        <w:rPr>
          <w:rStyle w:val="auto-style71"/>
          <w:rFonts w:cstheme="minorHAnsi"/>
          <w:color w:val="000000"/>
        </w:rPr>
        <w:t>, with the hope they could possibly improve their finances and possibly even enrich themselves tremendously through such new explorations. In fact, these new explorations led to the</w:t>
      </w:r>
      <w:r w:rsidRPr="00F212EE">
        <w:rPr>
          <w:rStyle w:val="auto-style8"/>
          <w:rFonts w:cstheme="minorHAnsi"/>
          <w:color w:val="000000"/>
        </w:rPr>
        <w:t xml:space="preserve"> </w:t>
      </w:r>
      <w:r w:rsidRPr="00F212EE">
        <w:rPr>
          <w:rStyle w:val="style5"/>
          <w:rFonts w:cstheme="minorHAnsi"/>
          <w:color w:val="000000"/>
        </w:rPr>
        <w:t xml:space="preserve">fake </w:t>
      </w:r>
      <w:r w:rsidRPr="00F212EE">
        <w:rPr>
          <w:rStyle w:val="Emphasis"/>
          <w:rFonts w:cstheme="minorHAnsi"/>
          <w:color w:val="000000"/>
          <w:u w:val="single"/>
        </w:rPr>
        <w:t>"discovery"</w:t>
      </w:r>
      <w:r w:rsidRPr="00F212EE">
        <w:rPr>
          <w:rStyle w:val="auto-style57"/>
          <w:rFonts w:cstheme="minorHAnsi"/>
          <w:color w:val="000000"/>
          <w:u w:val="single"/>
        </w:rPr>
        <w:t xml:space="preserve"> </w:t>
      </w:r>
      <w:r w:rsidRPr="00F212EE">
        <w:rPr>
          <w:rStyle w:val="auto-style311"/>
          <w:rFonts w:cstheme="minorHAnsi"/>
          <w:color w:val="000000"/>
          <w:u w:val="single"/>
        </w:rPr>
        <w:t>of what is called</w:t>
      </w:r>
      <w:r w:rsidRPr="00F212EE">
        <w:rPr>
          <w:rStyle w:val="auto-style57"/>
          <w:rFonts w:cstheme="minorHAnsi"/>
          <w:color w:val="000000"/>
          <w:u w:val="single"/>
        </w:rPr>
        <w:t xml:space="preserve"> </w:t>
      </w:r>
      <w:r w:rsidRPr="00F212EE">
        <w:rPr>
          <w:rStyle w:val="Strong"/>
          <w:rFonts w:cstheme="minorHAnsi"/>
          <w:color w:val="000000"/>
          <w:u w:val="single"/>
        </w:rPr>
        <w:t>America</w:t>
      </w:r>
      <w:r w:rsidRPr="00F212EE">
        <w:rPr>
          <w:rStyle w:val="auto-style8"/>
          <w:rFonts w:cstheme="minorHAnsi"/>
          <w:color w:val="000000"/>
        </w:rPr>
        <w:t xml:space="preserve"> </w:t>
      </w:r>
      <w:r w:rsidRPr="00F212EE">
        <w:rPr>
          <w:rStyle w:val="auto-style71"/>
          <w:rFonts w:cstheme="minorHAnsi"/>
          <w:color w:val="000000"/>
        </w:rPr>
        <w:t xml:space="preserve">today, by </w:t>
      </w:r>
      <w:r w:rsidRPr="00F212EE">
        <w:rPr>
          <w:rStyle w:val="Strong"/>
          <w:rFonts w:cstheme="minorHAnsi"/>
          <w:color w:val="000000"/>
          <w:u w:val="single"/>
        </w:rPr>
        <w:t>Colombo</w:t>
      </w:r>
      <w:r w:rsidRPr="00F212EE">
        <w:rPr>
          <w:rStyle w:val="auto-style71"/>
          <w:rFonts w:cstheme="minorHAnsi"/>
          <w:color w:val="000000"/>
        </w:rPr>
        <w:t xml:space="preserve">, in </w:t>
      </w:r>
      <w:r w:rsidRPr="00F212EE">
        <w:rPr>
          <w:rStyle w:val="Strong"/>
          <w:rFonts w:cstheme="minorHAnsi"/>
          <w:color w:val="000000"/>
          <w:u w:val="single"/>
        </w:rPr>
        <w:t>1492</w:t>
      </w:r>
      <w:r w:rsidRPr="00F212EE">
        <w:rPr>
          <w:rStyle w:val="auto-style71"/>
          <w:rFonts w:cstheme="minorHAnsi"/>
          <w:color w:val="000000"/>
        </w:rPr>
        <w:t>. The issue here, in our context, is that, in the end, the money that</w:t>
      </w:r>
      <w:r w:rsidRPr="00F212EE">
        <w:rPr>
          <w:rStyle w:val="auto-style8"/>
          <w:rFonts w:cstheme="minorHAnsi"/>
          <w:color w:val="000000"/>
        </w:rPr>
        <w:t xml:space="preserve"> </w:t>
      </w:r>
      <w:r w:rsidRPr="00F212EE">
        <w:rPr>
          <w:rStyle w:val="Strong"/>
          <w:rFonts w:cstheme="minorHAnsi"/>
          <w:color w:val="000000"/>
          <w:u w:val="single"/>
        </w:rPr>
        <w:t>Spain</w:t>
      </w:r>
      <w:r w:rsidRPr="00F212EE">
        <w:rPr>
          <w:rStyle w:val="auto-style8"/>
          <w:rFonts w:cstheme="minorHAnsi"/>
          <w:color w:val="000000"/>
        </w:rPr>
        <w:t xml:space="preserve"> </w:t>
      </w:r>
      <w:r w:rsidRPr="00F212EE">
        <w:rPr>
          <w:rStyle w:val="auto-style71"/>
          <w:rFonts w:cstheme="minorHAnsi"/>
          <w:color w:val="000000"/>
        </w:rPr>
        <w:t>received from northern Jews to persecute and expel the Jews living in</w:t>
      </w:r>
      <w:r w:rsidRPr="00F212EE">
        <w:rPr>
          <w:rStyle w:val="auto-style8"/>
          <w:rFonts w:cstheme="minorHAnsi"/>
          <w:color w:val="000000"/>
        </w:rPr>
        <w:t xml:space="preserve"> </w:t>
      </w:r>
      <w:r w:rsidRPr="00F212EE">
        <w:rPr>
          <w:rStyle w:val="Strong"/>
          <w:rFonts w:cstheme="minorHAnsi"/>
          <w:color w:val="000000"/>
          <w:u w:val="single"/>
        </w:rPr>
        <w:t>Spain</w:t>
      </w:r>
      <w:r w:rsidRPr="00F212EE">
        <w:rPr>
          <w:rStyle w:val="auto-style8"/>
          <w:rFonts w:cstheme="minorHAnsi"/>
          <w:color w:val="000000"/>
        </w:rPr>
        <w:t xml:space="preserve"> </w:t>
      </w:r>
      <w:r w:rsidRPr="00F212EE">
        <w:rPr>
          <w:rStyle w:val="auto-style71"/>
          <w:rFonts w:cstheme="minorHAnsi"/>
          <w:color w:val="000000"/>
        </w:rPr>
        <w:t>and send them to</w:t>
      </w:r>
      <w:r w:rsidRPr="00F212EE">
        <w:rPr>
          <w:rStyle w:val="auto-style8"/>
          <w:rFonts w:cstheme="minorHAnsi"/>
          <w:color w:val="000000"/>
        </w:rPr>
        <w:t xml:space="preserve"> </w:t>
      </w:r>
      <w:r w:rsidRPr="00F212EE">
        <w:rPr>
          <w:rStyle w:val="Strong"/>
          <w:rFonts w:cstheme="minorHAnsi"/>
          <w:color w:val="000000"/>
          <w:u w:val="single"/>
        </w:rPr>
        <w:t>Thessalonica</w:t>
      </w:r>
      <w:r w:rsidRPr="00F212EE">
        <w:rPr>
          <w:rStyle w:val="auto-style8"/>
          <w:rFonts w:cstheme="minorHAnsi"/>
          <w:color w:val="000000"/>
        </w:rPr>
        <w:t xml:space="preserve"> </w:t>
      </w:r>
      <w:r w:rsidRPr="00F212EE">
        <w:rPr>
          <w:rStyle w:val="auto-style71"/>
          <w:rFonts w:cstheme="minorHAnsi"/>
          <w:color w:val="000000"/>
        </w:rPr>
        <w:t>was used by</w:t>
      </w:r>
      <w:r w:rsidRPr="00F212EE">
        <w:rPr>
          <w:rStyle w:val="auto-style8"/>
          <w:rFonts w:cstheme="minorHAnsi"/>
          <w:color w:val="000000"/>
        </w:rPr>
        <w:t xml:space="preserve"> </w:t>
      </w:r>
      <w:r w:rsidRPr="00F212EE">
        <w:rPr>
          <w:rStyle w:val="Strong"/>
          <w:rFonts w:cstheme="minorHAnsi"/>
          <w:color w:val="000000"/>
          <w:u w:val="single"/>
        </w:rPr>
        <w:t>Spain</w:t>
      </w:r>
      <w:r w:rsidRPr="00F212EE">
        <w:rPr>
          <w:rStyle w:val="auto-style8"/>
          <w:rFonts w:cstheme="minorHAnsi"/>
          <w:color w:val="000000"/>
        </w:rPr>
        <w:t xml:space="preserve"> </w:t>
      </w:r>
      <w:r w:rsidRPr="00F212EE">
        <w:rPr>
          <w:rStyle w:val="auto-style71"/>
          <w:rFonts w:cstheme="minorHAnsi"/>
          <w:color w:val="000000"/>
        </w:rPr>
        <w:t>to finance</w:t>
      </w:r>
      <w:r w:rsidRPr="00F212EE">
        <w:rPr>
          <w:rStyle w:val="auto-style8"/>
          <w:rFonts w:cstheme="minorHAnsi"/>
          <w:color w:val="000000"/>
        </w:rPr>
        <w:t xml:space="preserve"> </w:t>
      </w:r>
      <w:r w:rsidRPr="00F212EE">
        <w:rPr>
          <w:rStyle w:val="Strong"/>
          <w:rFonts w:cstheme="minorHAnsi"/>
          <w:color w:val="000000"/>
          <w:u w:val="single"/>
        </w:rPr>
        <w:t>Colombo</w:t>
      </w:r>
      <w:r w:rsidRPr="00F212EE">
        <w:rPr>
          <w:rStyle w:val="auto-style71"/>
          <w:rFonts w:cstheme="minorHAnsi"/>
          <w:color w:val="000000"/>
        </w:rPr>
        <w:t>, creating a kind of mini-</w:t>
      </w:r>
      <w:r w:rsidRPr="00F212EE">
        <w:rPr>
          <w:rStyle w:val="Strong"/>
          <w:rFonts w:cstheme="minorHAnsi"/>
          <w:color w:val="000000"/>
          <w:u w:val="single"/>
        </w:rPr>
        <w:t>Holocaust</w:t>
      </w:r>
      <w:r w:rsidRPr="00F212EE">
        <w:rPr>
          <w:rStyle w:val="auto-style8"/>
          <w:rFonts w:cstheme="minorHAnsi"/>
          <w:color w:val="000000"/>
        </w:rPr>
        <w:t xml:space="preserve"> </w:t>
      </w:r>
      <w:r w:rsidRPr="00F212EE">
        <w:rPr>
          <w:rStyle w:val="auto-style71"/>
          <w:rFonts w:cstheme="minorHAnsi"/>
          <w:color w:val="000000"/>
        </w:rPr>
        <w:t xml:space="preserve">on its path, but </w:t>
      </w:r>
      <w:r w:rsidRPr="00F212EE">
        <w:rPr>
          <w:rStyle w:val="style5"/>
          <w:rFonts w:cstheme="minorHAnsi"/>
          <w:color w:val="000000"/>
        </w:rPr>
        <w:t>a</w:t>
      </w:r>
      <w:r w:rsidRPr="00F212EE">
        <w:rPr>
          <w:rStyle w:val="auto-style57"/>
          <w:rFonts w:cstheme="minorHAnsi"/>
          <w:color w:val="000000"/>
          <w:u w:val="single"/>
        </w:rPr>
        <w:t xml:space="preserve"> </w:t>
      </w:r>
      <w:r w:rsidRPr="00F212EE">
        <w:rPr>
          <w:rStyle w:val="Strong"/>
          <w:rFonts w:cstheme="minorHAnsi"/>
          <w:color w:val="000000"/>
          <w:u w:val="single"/>
        </w:rPr>
        <w:t>Holocaust</w:t>
      </w:r>
      <w:r w:rsidRPr="00F212EE">
        <w:rPr>
          <w:rStyle w:val="auto-style57"/>
          <w:rFonts w:cstheme="minorHAnsi"/>
          <w:color w:val="000000"/>
          <w:u w:val="single"/>
        </w:rPr>
        <w:t xml:space="preserve"> </w:t>
      </w:r>
      <w:r w:rsidRPr="00F212EE">
        <w:rPr>
          <w:rStyle w:val="auto-style311"/>
          <w:rFonts w:cstheme="minorHAnsi"/>
          <w:color w:val="000000"/>
          <w:u w:val="single"/>
        </w:rPr>
        <w:t>against Jews financed by other Jews, similar to the one that will happen some 500 years afterwards through</w:t>
      </w:r>
      <w:r w:rsidRPr="00F212EE">
        <w:rPr>
          <w:rStyle w:val="auto-style57"/>
          <w:rFonts w:cstheme="minorHAnsi"/>
          <w:color w:val="000000"/>
          <w:u w:val="single"/>
        </w:rPr>
        <w:t xml:space="preserve"> </w:t>
      </w:r>
      <w:r w:rsidRPr="00F212EE">
        <w:rPr>
          <w:rStyle w:val="Strong"/>
          <w:rFonts w:cstheme="minorHAnsi"/>
          <w:color w:val="000000"/>
          <w:u w:val="single"/>
        </w:rPr>
        <w:t>Hitler</w:t>
      </w:r>
      <w:r w:rsidRPr="00F212EE">
        <w:rPr>
          <w:rStyle w:val="auto-style57"/>
          <w:rFonts w:cstheme="minorHAnsi"/>
          <w:color w:val="000000"/>
          <w:u w:val="single"/>
        </w:rPr>
        <w:t xml:space="preserve"> </w:t>
      </w:r>
      <w:r w:rsidRPr="00F212EE">
        <w:rPr>
          <w:rStyle w:val="auto-style311"/>
          <w:rFonts w:cstheme="minorHAnsi"/>
          <w:color w:val="000000"/>
          <w:u w:val="single"/>
        </w:rPr>
        <w:t>being financed by Jews for persecuting the Jews of</w:t>
      </w:r>
      <w:r w:rsidRPr="00F212EE">
        <w:rPr>
          <w:rStyle w:val="auto-style57"/>
          <w:rFonts w:cstheme="minorHAnsi"/>
          <w:color w:val="000000"/>
          <w:u w:val="single"/>
        </w:rPr>
        <w:t xml:space="preserve"> </w:t>
      </w:r>
      <w:r w:rsidRPr="00F212EE">
        <w:rPr>
          <w:rStyle w:val="Strong"/>
          <w:rFonts w:cstheme="minorHAnsi"/>
          <w:color w:val="000000"/>
          <w:u w:val="single"/>
        </w:rPr>
        <w:t>Germany</w:t>
      </w:r>
      <w:r w:rsidRPr="00F212EE">
        <w:rPr>
          <w:rStyle w:val="auto-style57"/>
          <w:rFonts w:cstheme="minorHAnsi"/>
          <w:color w:val="000000"/>
          <w:u w:val="single"/>
        </w:rPr>
        <w:t xml:space="preserve"> </w:t>
      </w:r>
      <w:r w:rsidRPr="00F212EE">
        <w:rPr>
          <w:rStyle w:val="style5"/>
          <w:rFonts w:cstheme="minorHAnsi"/>
          <w:color w:val="000000"/>
        </w:rPr>
        <w:t xml:space="preserve">and send them to </w:t>
      </w:r>
      <w:r w:rsidRPr="00F212EE">
        <w:rPr>
          <w:rStyle w:val="Strong"/>
          <w:rFonts w:cstheme="minorHAnsi"/>
          <w:color w:val="000000"/>
          <w:u w:val="single"/>
        </w:rPr>
        <w:t>Palestine</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This other earlier </w:t>
      </w:r>
      <w:r w:rsidRPr="00F212EE">
        <w:rPr>
          <w:rStyle w:val="Strong"/>
          <w:rFonts w:cstheme="minorHAnsi"/>
          <w:color w:val="000000"/>
          <w:u w:val="single"/>
        </w:rPr>
        <w:t>Holocaust</w:t>
      </w:r>
      <w:r w:rsidRPr="00F212EE">
        <w:rPr>
          <w:rStyle w:val="auto-style71"/>
          <w:rFonts w:cstheme="minorHAnsi"/>
          <w:color w:val="000000"/>
        </w:rPr>
        <w:t xml:space="preserve"> of Jews financed by other Jews of </w:t>
      </w:r>
      <w:r w:rsidRPr="00F212EE">
        <w:rPr>
          <w:rStyle w:val="Strong"/>
          <w:rFonts w:cstheme="minorHAnsi"/>
          <w:color w:val="000000"/>
          <w:u w:val="single"/>
        </w:rPr>
        <w:t>Spain</w:t>
      </w:r>
      <w:r w:rsidRPr="00F212EE">
        <w:rPr>
          <w:rStyle w:val="auto-style71"/>
          <w:rFonts w:cstheme="minorHAnsi"/>
          <w:color w:val="000000"/>
        </w:rPr>
        <w:t xml:space="preserve">, happened through the so-called </w:t>
      </w:r>
      <w:r w:rsidRPr="00F212EE">
        <w:rPr>
          <w:rStyle w:val="Strong"/>
          <w:rFonts w:cstheme="minorHAnsi"/>
          <w:color w:val="000000"/>
          <w:u w:val="single"/>
        </w:rPr>
        <w:t>Alhambra Decree</w:t>
      </w:r>
      <w:r w:rsidRPr="00F212EE">
        <w:rPr>
          <w:rStyle w:val="auto-style71"/>
          <w:rFonts w:cstheme="minorHAnsi"/>
          <w:color w:val="000000"/>
        </w:rPr>
        <w:t xml:space="preserve">, as an </w:t>
      </w:r>
      <w:r w:rsidRPr="00F212EE">
        <w:rPr>
          <w:rStyle w:val="Strong"/>
          <w:rFonts w:cstheme="minorHAnsi"/>
          <w:color w:val="000000"/>
          <w:u w:val="single"/>
        </w:rPr>
        <w:t>Edict of Expulsion</w:t>
      </w:r>
      <w:r w:rsidRPr="00F212EE">
        <w:rPr>
          <w:rStyle w:val="auto-style71"/>
          <w:rFonts w:cstheme="minorHAnsi"/>
          <w:color w:val="000000"/>
        </w:rPr>
        <w:t xml:space="preserve">, issued on 31 March </w:t>
      </w:r>
      <w:r w:rsidRPr="00F212EE">
        <w:rPr>
          <w:rStyle w:val="Strong"/>
          <w:rFonts w:cstheme="minorHAnsi"/>
          <w:color w:val="000000"/>
          <w:u w:val="single"/>
        </w:rPr>
        <w:t>1492</w:t>
      </w:r>
      <w:r w:rsidRPr="00F212EE">
        <w:rPr>
          <w:rStyle w:val="auto-style71"/>
          <w:rFonts w:cstheme="minorHAnsi"/>
          <w:color w:val="000000"/>
        </w:rPr>
        <w:t xml:space="preserve">. The Edict was issued by the joint two Catholic Monarchs of </w:t>
      </w:r>
      <w:r w:rsidRPr="00F212EE">
        <w:rPr>
          <w:rStyle w:val="Strong"/>
          <w:rFonts w:cstheme="minorHAnsi"/>
          <w:color w:val="000000"/>
          <w:u w:val="single"/>
        </w:rPr>
        <w:t>Spain</w:t>
      </w:r>
      <w:r w:rsidRPr="00F212EE">
        <w:rPr>
          <w:rFonts w:cstheme="minorHAnsi"/>
          <w:color w:val="000000"/>
        </w:rPr>
        <w:t>,</w:t>
      </w:r>
      <w:r w:rsidRPr="00F212EE">
        <w:rPr>
          <w:rStyle w:val="auto-style311"/>
          <w:rFonts w:cstheme="minorHAnsi"/>
          <w:color w:val="000000"/>
          <w:u w:val="single"/>
        </w:rPr>
        <w:t xml:space="preserve"> </w:t>
      </w:r>
      <w:r w:rsidRPr="00F212EE">
        <w:rPr>
          <w:rStyle w:val="Strong"/>
          <w:rFonts w:cstheme="minorHAnsi"/>
          <w:color w:val="000000"/>
          <w:u w:val="single"/>
        </w:rPr>
        <w:t>Isabella I of Castile</w:t>
      </w:r>
      <w:r w:rsidRPr="00F212EE">
        <w:rPr>
          <w:rStyle w:val="auto-style311"/>
          <w:rFonts w:cstheme="minorHAnsi"/>
          <w:color w:val="000000"/>
          <w:u w:val="single"/>
        </w:rPr>
        <w:t xml:space="preserve">, and </w:t>
      </w:r>
      <w:r w:rsidRPr="00F212EE">
        <w:rPr>
          <w:rStyle w:val="Strong"/>
          <w:rFonts w:cstheme="minorHAnsi"/>
          <w:color w:val="000000"/>
          <w:u w:val="single"/>
        </w:rPr>
        <w:t>Ferdinand II of Aragon</w:t>
      </w:r>
      <w:r w:rsidRPr="00F212EE">
        <w:rPr>
          <w:rStyle w:val="auto-style71"/>
          <w:rFonts w:cstheme="minorHAnsi"/>
          <w:color w:val="000000"/>
        </w:rPr>
        <w:t xml:space="preserve">. </w:t>
      </w:r>
      <w:r w:rsidRPr="00F212EE">
        <w:rPr>
          <w:rStyle w:val="style5"/>
          <w:rFonts w:cstheme="minorHAnsi"/>
          <w:color w:val="000000"/>
        </w:rPr>
        <w:t>Half a million Jews</w:t>
      </w:r>
      <w:r w:rsidRPr="00F212EE">
        <w:rPr>
          <w:rStyle w:val="auto-style71"/>
          <w:rFonts w:cstheme="minorHAnsi"/>
          <w:color w:val="000000"/>
        </w:rPr>
        <w:t xml:space="preserve"> were involved in either persecutions or the actual expulsions of this less known earlier </w:t>
      </w:r>
      <w:r w:rsidRPr="00F212EE">
        <w:rPr>
          <w:rStyle w:val="Strong"/>
          <w:rFonts w:cstheme="minorHAnsi"/>
          <w:color w:val="000000"/>
          <w:u w:val="single"/>
        </w:rPr>
        <w:t>Holocaust</w:t>
      </w:r>
      <w:r w:rsidRPr="00F212EE">
        <w:rPr>
          <w:rStyle w:val="auto-style71"/>
          <w:rFonts w:cstheme="minorHAnsi"/>
          <w:color w:val="000000"/>
        </w:rPr>
        <w:t xml:space="preserve"> against them. The money from the Jews had been already received, months earlier by the 2 Spanish monarchs. The decree was just a formalization of the persecutions that had already started, and of the expulsions that had to be enforced. The </w:t>
      </w:r>
      <w:r w:rsidRPr="00F212EE">
        <w:rPr>
          <w:rStyle w:val="Strong"/>
          <w:rFonts w:cstheme="minorHAnsi"/>
          <w:color w:val="000000"/>
          <w:u w:val="single"/>
        </w:rPr>
        <w:t>Kingdom of Spain</w:t>
      </w:r>
      <w:r w:rsidRPr="00F212EE">
        <w:rPr>
          <w:rStyle w:val="auto-style71"/>
          <w:rFonts w:cstheme="minorHAnsi"/>
          <w:color w:val="000000"/>
        </w:rPr>
        <w:t xml:space="preserve"> had put aside some of the money for the expulsion of the Jews, but it deceitfully also had put aside the greater part of the money for the financing of the explorations of </w:t>
      </w:r>
      <w:r w:rsidRPr="00F212EE">
        <w:rPr>
          <w:rStyle w:val="Strong"/>
          <w:rFonts w:cstheme="minorHAnsi"/>
          <w:color w:val="000000"/>
          <w:u w:val="single"/>
        </w:rPr>
        <w:t>Colombo</w:t>
      </w:r>
      <w:r w:rsidRPr="00F212EE">
        <w:rPr>
          <w:rStyle w:val="auto-style71"/>
          <w:rFonts w:cstheme="minorHAnsi"/>
          <w:color w:val="000000"/>
        </w:rPr>
        <w:t xml:space="preserve"> that were swiftly launched at the beginning of </w:t>
      </w:r>
      <w:r w:rsidRPr="00F212EE">
        <w:rPr>
          <w:rStyle w:val="Strong"/>
          <w:rFonts w:cstheme="minorHAnsi"/>
          <w:color w:val="000000"/>
        </w:rPr>
        <w:t>1492</w:t>
      </w:r>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Default="00887566" w:rsidP="00887566">
      <w:pPr>
        <w:rPr>
          <w:rStyle w:val="auto-style8"/>
          <w:rFonts w:cstheme="minorHAnsi"/>
          <w:color w:val="000000"/>
        </w:rPr>
      </w:pPr>
      <w:r w:rsidRPr="00F212EE">
        <w:rPr>
          <w:rStyle w:val="auto-style71"/>
          <w:rFonts w:cstheme="minorHAnsi"/>
          <w:color w:val="000000"/>
        </w:rPr>
        <w:t>There are two interesting side issues here that are nevertheless of interest in the context of this book.-</w:t>
      </w:r>
      <w:r w:rsidRPr="00F212EE">
        <w:rPr>
          <w:rStyle w:val="auto-style8"/>
          <w:rFonts w:cstheme="minorHAnsi"/>
          <w:color w:val="000000"/>
        </w:rPr>
        <w:t xml:space="preserve"> First</w:t>
      </w:r>
      <w:r w:rsidRPr="00F212EE">
        <w:rPr>
          <w:rStyle w:val="auto-style71"/>
          <w:rFonts w:cstheme="minorHAnsi"/>
          <w:color w:val="000000"/>
        </w:rPr>
        <w:t xml:space="preserve">, </w:t>
      </w:r>
      <w:r w:rsidRPr="00F212EE">
        <w:rPr>
          <w:rStyle w:val="Strong"/>
          <w:rFonts w:cstheme="minorHAnsi"/>
          <w:color w:val="000000"/>
          <w:u w:val="single"/>
        </w:rPr>
        <w:t>Spain</w:t>
      </w:r>
      <w:r w:rsidRPr="00F212EE">
        <w:rPr>
          <w:rStyle w:val="auto-style8"/>
          <w:rFonts w:cstheme="minorHAnsi"/>
          <w:color w:val="000000"/>
        </w:rPr>
        <w:t xml:space="preserve"> </w:t>
      </w:r>
      <w:r w:rsidRPr="00F212EE">
        <w:rPr>
          <w:rStyle w:val="auto-style71"/>
          <w:rFonts w:cstheme="minorHAnsi"/>
          <w:color w:val="000000"/>
        </w:rPr>
        <w:t>did not really discover "</w:t>
      </w:r>
      <w:r w:rsidRPr="00F212EE">
        <w:rPr>
          <w:rStyle w:val="Strong"/>
          <w:rFonts w:cstheme="minorHAnsi"/>
          <w:color w:val="000000"/>
          <w:u w:val="single"/>
        </w:rPr>
        <w:t>America</w:t>
      </w:r>
      <w:r w:rsidRPr="00F212EE">
        <w:rPr>
          <w:rStyle w:val="auto-style71"/>
          <w:rFonts w:cstheme="minorHAnsi"/>
          <w:color w:val="000000"/>
        </w:rPr>
        <w:t>" by financing</w:t>
      </w:r>
      <w:r w:rsidRPr="00F212EE">
        <w:rPr>
          <w:rStyle w:val="auto-style8"/>
          <w:rFonts w:cstheme="minorHAnsi"/>
          <w:color w:val="000000"/>
        </w:rPr>
        <w:t xml:space="preserve"> </w:t>
      </w:r>
      <w:r w:rsidRPr="00F212EE">
        <w:rPr>
          <w:rStyle w:val="Strong"/>
          <w:rFonts w:cstheme="minorHAnsi"/>
          <w:color w:val="000000"/>
          <w:u w:val="single"/>
        </w:rPr>
        <w:t>Colombo</w:t>
      </w:r>
      <w:r w:rsidRPr="00F212EE">
        <w:rPr>
          <w:rStyle w:val="auto-style8"/>
          <w:rFonts w:cstheme="minorHAnsi"/>
          <w:color w:val="000000"/>
        </w:rPr>
        <w:t xml:space="preserve"> </w:t>
      </w:r>
      <w:r w:rsidRPr="00F212EE">
        <w:rPr>
          <w:rStyle w:val="auto-style71"/>
          <w:rFonts w:cstheme="minorHAnsi"/>
          <w:color w:val="000000"/>
        </w:rPr>
        <w:t xml:space="preserve">with some of the money received by Jews to expel the Jews, but </w:t>
      </w:r>
      <w:r w:rsidRPr="00B85C53">
        <w:rPr>
          <w:rStyle w:val="auto-style71"/>
          <w:rFonts w:cstheme="minorHAnsi"/>
          <w:color w:val="000000"/>
          <w:u w:val="single"/>
        </w:rPr>
        <w:t xml:space="preserve">only </w:t>
      </w:r>
      <w:r w:rsidRPr="00B85C53">
        <w:rPr>
          <w:rStyle w:val="style5"/>
          <w:rFonts w:cstheme="minorHAnsi"/>
          <w:color w:val="000000"/>
          <w:u w:val="single"/>
        </w:rPr>
        <w:t>rediscovered</w:t>
      </w:r>
      <w:r w:rsidRPr="00F212EE">
        <w:rPr>
          <w:rStyle w:val="style5"/>
          <w:rFonts w:cstheme="minorHAnsi"/>
          <w:color w:val="000000"/>
        </w:rPr>
        <w:t xml:space="preserve"> "America"</w:t>
      </w:r>
      <w:r w:rsidRPr="00F212EE">
        <w:rPr>
          <w:rStyle w:val="auto-style71"/>
          <w:rFonts w:cstheme="minorHAnsi"/>
          <w:color w:val="000000"/>
        </w:rPr>
        <w:t>, after the</w:t>
      </w:r>
      <w:r w:rsidRPr="00F212EE">
        <w:rPr>
          <w:rStyle w:val="auto-style8"/>
          <w:rFonts w:cstheme="minorHAnsi"/>
          <w:color w:val="000000"/>
        </w:rPr>
        <w:t xml:space="preserve"> </w:t>
      </w:r>
      <w:r w:rsidRPr="00B85C53">
        <w:rPr>
          <w:rFonts w:cstheme="minorHAnsi"/>
        </w:rPr>
        <w:t>Greek explorers</w:t>
      </w:r>
      <w:r w:rsidRPr="00F212EE">
        <w:rPr>
          <w:rStyle w:val="auto-style71"/>
          <w:rFonts w:cstheme="minorHAnsi"/>
          <w:color w:val="000000"/>
        </w:rPr>
        <w:t xml:space="preserve">, the </w:t>
      </w:r>
      <w:r w:rsidRPr="00F212EE">
        <w:rPr>
          <w:rStyle w:val="Strong"/>
          <w:rFonts w:cstheme="minorHAnsi"/>
          <w:color w:val="000000"/>
          <w:u w:val="single"/>
        </w:rPr>
        <w:t>Argonauts</w:t>
      </w:r>
      <w:r w:rsidRPr="00F212EE">
        <w:rPr>
          <w:rStyle w:val="auto-style71"/>
          <w:rFonts w:cstheme="minorHAnsi"/>
          <w:color w:val="000000"/>
        </w:rPr>
        <w:t xml:space="preserve"> of </w:t>
      </w:r>
      <w:r w:rsidRPr="00F212EE">
        <w:rPr>
          <w:rStyle w:val="Strong"/>
          <w:rFonts w:cstheme="minorHAnsi"/>
          <w:color w:val="000000"/>
          <w:u w:val="single"/>
        </w:rPr>
        <w:t>Greece</w:t>
      </w:r>
      <w:r w:rsidRPr="00F212EE">
        <w:rPr>
          <w:rStyle w:val="auto-style71"/>
          <w:rFonts w:cstheme="minorHAnsi"/>
          <w:color w:val="000000"/>
        </w:rPr>
        <w:t xml:space="preserve"> (around </w:t>
      </w:r>
      <w:r w:rsidRPr="00F212EE">
        <w:rPr>
          <w:rStyle w:val="style5"/>
          <w:rFonts w:cstheme="minorHAnsi"/>
          <w:b/>
          <w:bCs/>
          <w:color w:val="000000"/>
        </w:rPr>
        <w:t>1500 BC</w:t>
      </w:r>
      <w:r w:rsidRPr="00F212EE">
        <w:rPr>
          <w:rStyle w:val="Strong"/>
          <w:rFonts w:cstheme="minorHAnsi"/>
          <w:color w:val="000000"/>
        </w:rPr>
        <w:t>)</w:t>
      </w:r>
      <w:r w:rsidRPr="00F212EE">
        <w:rPr>
          <w:rStyle w:val="auto-style71"/>
          <w:rFonts w:cstheme="minorHAnsi"/>
          <w:color w:val="000000"/>
        </w:rPr>
        <w:t>, and previously the</w:t>
      </w:r>
      <w:r w:rsidRPr="00F212EE">
        <w:rPr>
          <w:rStyle w:val="auto-style8"/>
          <w:rFonts w:cstheme="minorHAnsi"/>
          <w:color w:val="000000"/>
        </w:rPr>
        <w:t xml:space="preserve"> </w:t>
      </w:r>
      <w:r w:rsidRPr="00F212EE">
        <w:rPr>
          <w:rStyle w:val="Strong"/>
          <w:rFonts w:cstheme="minorHAnsi"/>
          <w:color w:val="000000"/>
          <w:u w:val="single"/>
        </w:rPr>
        <w:t>Pelasgians</w:t>
      </w:r>
      <w:r w:rsidRPr="00F212EE">
        <w:rPr>
          <w:rStyle w:val="auto-style57"/>
          <w:rFonts w:cstheme="minorHAnsi"/>
          <w:color w:val="000000"/>
          <w:u w:val="single"/>
        </w:rPr>
        <w:t xml:space="preserve"> </w:t>
      </w:r>
      <w:r w:rsidRPr="00F212EE">
        <w:rPr>
          <w:rStyle w:val="auto-style311"/>
          <w:rFonts w:cstheme="minorHAnsi"/>
          <w:color w:val="000000"/>
          <w:u w:val="single"/>
        </w:rPr>
        <w:t>of</w:t>
      </w:r>
      <w:r w:rsidRPr="00F212EE">
        <w:rPr>
          <w:rStyle w:val="auto-style57"/>
          <w:rFonts w:cstheme="minorHAnsi"/>
          <w:color w:val="000000"/>
          <w:u w:val="single"/>
        </w:rPr>
        <w:t xml:space="preserve"> </w:t>
      </w:r>
      <w:r w:rsidRPr="00F212EE">
        <w:rPr>
          <w:rStyle w:val="Strong"/>
          <w:rFonts w:cstheme="minorHAnsi"/>
          <w:color w:val="000000"/>
          <w:u w:val="single"/>
        </w:rPr>
        <w:t>Greece</w:t>
      </w:r>
      <w:r w:rsidRPr="00F212EE">
        <w:rPr>
          <w:rStyle w:val="auto-style57"/>
          <w:rFonts w:cstheme="minorHAnsi"/>
          <w:color w:val="000000"/>
          <w:u w:val="single"/>
        </w:rPr>
        <w:t xml:space="preserve"> </w:t>
      </w:r>
      <w:r w:rsidRPr="00F212EE">
        <w:rPr>
          <w:rStyle w:val="style5"/>
          <w:rFonts w:cstheme="minorHAnsi"/>
          <w:color w:val="000000"/>
        </w:rPr>
        <w:t xml:space="preserve">(more than </w:t>
      </w:r>
      <w:r w:rsidRPr="00F212EE">
        <w:rPr>
          <w:rStyle w:val="Strong"/>
          <w:rFonts w:cstheme="minorHAnsi"/>
          <w:color w:val="000000"/>
          <w:u w:val="single"/>
        </w:rPr>
        <w:t>4000 BC</w:t>
      </w:r>
      <w:r w:rsidRPr="00F212EE">
        <w:rPr>
          <w:rStyle w:val="auto-style71"/>
          <w:rFonts w:cstheme="minorHAnsi"/>
          <w:color w:val="000000"/>
        </w:rPr>
        <w:t xml:space="preserve">), had discovered that territory </w:t>
      </w:r>
      <w:r w:rsidRPr="00F212EE">
        <w:rPr>
          <w:rStyle w:val="style5"/>
          <w:rFonts w:cstheme="minorHAnsi"/>
          <w:color w:val="000000"/>
        </w:rPr>
        <w:t>more than 5000 years ago</w:t>
      </w:r>
      <w:r w:rsidRPr="00F212EE">
        <w:rPr>
          <w:rStyle w:val="auto-style71"/>
          <w:rFonts w:cstheme="minorHAnsi"/>
          <w:color w:val="000000"/>
        </w:rPr>
        <w:t xml:space="preserve"> without of course, calling it "</w:t>
      </w:r>
      <w:r w:rsidRPr="00F212EE">
        <w:rPr>
          <w:rStyle w:val="Strong"/>
          <w:rFonts w:cstheme="minorHAnsi"/>
          <w:color w:val="000000"/>
          <w:u w:val="single"/>
        </w:rPr>
        <w:t>America</w:t>
      </w:r>
      <w:r w:rsidRPr="00F212EE">
        <w:rPr>
          <w:rStyle w:val="auto-style71"/>
          <w:rFonts w:cstheme="minorHAnsi"/>
          <w:color w:val="000000"/>
        </w:rPr>
        <w:t>".</w:t>
      </w:r>
      <w:r w:rsidRPr="00F212EE">
        <w:rPr>
          <w:rFonts w:cstheme="minorHAnsi"/>
          <w:color w:val="000000"/>
        </w:rPr>
        <w:t>-</w:t>
      </w:r>
      <w:r w:rsidRPr="00F212EE">
        <w:rPr>
          <w:rStyle w:val="auto-style8"/>
          <w:rFonts w:cstheme="minorHAnsi"/>
          <w:color w:val="000000"/>
        </w:rPr>
        <w:t xml:space="preserve"> </w:t>
      </w:r>
    </w:p>
    <w:p w:rsidR="00887566" w:rsidRDefault="00887566" w:rsidP="00887566">
      <w:pPr>
        <w:rPr>
          <w:rStyle w:val="auto-style8"/>
          <w:rFonts w:cstheme="minorHAnsi"/>
          <w:color w:val="000000"/>
        </w:rPr>
      </w:pPr>
    </w:p>
    <w:p w:rsidR="00887566" w:rsidRPr="00F212EE" w:rsidRDefault="00887566" w:rsidP="00887566">
      <w:pPr>
        <w:rPr>
          <w:rStyle w:val="auto-style71"/>
          <w:rFonts w:cstheme="minorHAnsi"/>
          <w:color w:val="000000"/>
        </w:rPr>
      </w:pPr>
      <w:r w:rsidRPr="00F212EE">
        <w:rPr>
          <w:rStyle w:val="auto-style8"/>
          <w:rFonts w:cstheme="minorHAnsi"/>
          <w:color w:val="000000"/>
        </w:rPr>
        <w:t>Second</w:t>
      </w:r>
      <w:r w:rsidRPr="00F212EE">
        <w:rPr>
          <w:rStyle w:val="auto-style71"/>
          <w:rFonts w:cstheme="minorHAnsi"/>
          <w:color w:val="000000"/>
        </w:rPr>
        <w:t>, the</w:t>
      </w:r>
      <w:r w:rsidRPr="00F212EE">
        <w:rPr>
          <w:rStyle w:val="auto-style8"/>
          <w:rFonts w:cstheme="minorHAnsi"/>
          <w:color w:val="000000"/>
        </w:rPr>
        <w:t xml:space="preserve"> </w:t>
      </w:r>
      <w:r w:rsidRPr="00F212EE">
        <w:rPr>
          <w:rStyle w:val="auto-style311"/>
          <w:rFonts w:cstheme="minorHAnsi"/>
          <w:b/>
          <w:bCs/>
          <w:color w:val="000000"/>
          <w:u w:val="single"/>
        </w:rPr>
        <w:t>Alhambra Decree</w:t>
      </w:r>
      <w:r w:rsidRPr="00F212EE">
        <w:rPr>
          <w:rStyle w:val="auto-style8"/>
          <w:rFonts w:cstheme="minorHAnsi"/>
          <w:b/>
          <w:bCs/>
          <w:color w:val="000000"/>
        </w:rPr>
        <w:t xml:space="preserve"> </w:t>
      </w:r>
      <w:r w:rsidRPr="00F212EE">
        <w:rPr>
          <w:rStyle w:val="auto-style71"/>
          <w:rFonts w:cstheme="minorHAnsi"/>
          <w:color w:val="000000"/>
        </w:rPr>
        <w:t xml:space="preserve">of 1492 was only formally revoked in </w:t>
      </w:r>
      <w:r w:rsidRPr="00F212EE">
        <w:rPr>
          <w:rStyle w:val="Strong"/>
          <w:rFonts w:cstheme="minorHAnsi"/>
          <w:color w:val="000000"/>
          <w:u w:val="single"/>
        </w:rPr>
        <w:t>1968</w:t>
      </w:r>
      <w:r w:rsidRPr="00F212EE">
        <w:rPr>
          <w:rStyle w:val="auto-style71"/>
          <w:rFonts w:cstheme="minorHAnsi"/>
          <w:color w:val="000000"/>
        </w:rPr>
        <w:t>, in the context of the</w:t>
      </w:r>
      <w:r w:rsidRPr="00F212EE">
        <w:rPr>
          <w:rStyle w:val="auto-style8"/>
          <w:rFonts w:cstheme="minorHAnsi"/>
          <w:color w:val="000000"/>
        </w:rPr>
        <w:t xml:space="preserve"> </w:t>
      </w:r>
      <w:hyperlink w:anchor="Vatican_Zionist_Coup_1962" w:history="1">
        <w:r w:rsidRPr="0040464E">
          <w:rPr>
            <w:rStyle w:val="Hyperlink"/>
            <w:rFonts w:cstheme="minorHAnsi"/>
          </w:rPr>
          <w:t>Zionist Vatican Coup of the Council of Vatican II of 1962</w:t>
        </w:r>
      </w:hyperlink>
      <w:r w:rsidRPr="00F212EE">
        <w:rPr>
          <w:rStyle w:val="auto-style8"/>
          <w:rFonts w:cstheme="minorHAnsi"/>
          <w:color w:val="000000"/>
        </w:rPr>
        <w:t xml:space="preserve"> </w:t>
      </w:r>
      <w:r w:rsidRPr="00F212EE">
        <w:rPr>
          <w:rStyle w:val="auto-style71"/>
          <w:rFonts w:cstheme="minorHAnsi"/>
          <w:color w:val="000000"/>
        </w:rPr>
        <w:t xml:space="preserve">that transformed the </w:t>
      </w:r>
      <w:hyperlink w:anchor="ZBK_Connelly_FromEnemyToBrother.jpg" w:history="1">
        <w:r w:rsidRPr="00A63444">
          <w:rPr>
            <w:rStyle w:val="Hyperlink"/>
            <w:rFonts w:cstheme="minorHAnsi"/>
          </w:rPr>
          <w:t>Jews From Enemy To Brother</w:t>
        </w:r>
      </w:hyperlink>
      <w:r w:rsidRPr="00F212EE">
        <w:rPr>
          <w:rStyle w:val="auto-style41"/>
          <w:rFonts w:cstheme="minorHAnsi"/>
          <w:color w:val="000000"/>
        </w:rPr>
        <w:t xml:space="preserve"> </w:t>
      </w:r>
      <w:r w:rsidRPr="00F212EE">
        <w:rPr>
          <w:rStyle w:val="auto-style71"/>
          <w:rFonts w:cstheme="minorHAnsi"/>
          <w:color w:val="000000"/>
        </w:rPr>
        <w:t xml:space="preserve">within the </w:t>
      </w:r>
      <w:r w:rsidRPr="00F212EE">
        <w:rPr>
          <w:rStyle w:val="Strong"/>
          <w:rFonts w:cstheme="minorHAnsi"/>
          <w:color w:val="000000"/>
          <w:u w:val="single"/>
        </w:rPr>
        <w:t>Catholic Church</w:t>
      </w:r>
      <w:r w:rsidRPr="00F212EE">
        <w:rPr>
          <w:rStyle w:val="auto-style71"/>
          <w:rFonts w:cstheme="minorHAnsi"/>
          <w:color w:val="000000"/>
        </w:rPr>
        <w:t xml:space="preserve">. This infamous </w:t>
      </w:r>
      <w:r w:rsidRPr="00F212EE">
        <w:rPr>
          <w:rStyle w:val="Strong"/>
          <w:rFonts w:cstheme="minorHAnsi"/>
          <w:color w:val="000000"/>
          <w:u w:val="single"/>
        </w:rPr>
        <w:t>Council of Vatican II</w:t>
      </w:r>
      <w:r w:rsidRPr="00F212EE">
        <w:rPr>
          <w:rStyle w:val="auto-style71"/>
          <w:rFonts w:cstheme="minorHAnsi"/>
          <w:color w:val="000000"/>
        </w:rPr>
        <w:t xml:space="preserve"> was also the one that finally accomplished the full infiltration of the </w:t>
      </w:r>
      <w:r w:rsidRPr="00F212EE">
        <w:rPr>
          <w:rStyle w:val="Strong"/>
          <w:rFonts w:cstheme="minorHAnsi"/>
          <w:color w:val="000000"/>
          <w:u w:val="single"/>
        </w:rPr>
        <w:t>Catholic Church</w:t>
      </w:r>
      <w:r w:rsidRPr="00F212EE">
        <w:rPr>
          <w:rStyle w:val="auto-style71"/>
          <w:rFonts w:cstheme="minorHAnsi"/>
          <w:color w:val="000000"/>
        </w:rPr>
        <w:t xml:space="preserve"> by the Zionist-dominated </w:t>
      </w:r>
      <w:hyperlink r:id="rId129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just like they have infiltrated the highest levels of political and economic power of most western countries. As such, it was the</w:t>
      </w:r>
      <w:r w:rsidRPr="00F212EE">
        <w:rPr>
          <w:rStyle w:val="auto-style8"/>
          <w:rFonts w:cstheme="minorHAnsi"/>
          <w:color w:val="000000"/>
        </w:rPr>
        <w:t xml:space="preserve"> </w:t>
      </w:r>
      <w:hyperlink w:anchor="Vatican_Zionist_Coup_1962" w:history="1">
        <w:r w:rsidRPr="00831037">
          <w:rPr>
            <w:rStyle w:val="Hyperlink"/>
            <w:rFonts w:cstheme="minorHAnsi"/>
          </w:rPr>
          <w:t>Vatican II Zionist Coup</w:t>
        </w:r>
      </w:hyperlink>
      <w:r w:rsidRPr="00F212EE">
        <w:rPr>
          <w:rStyle w:val="auto-style8"/>
          <w:rFonts w:cstheme="minorHAnsi"/>
          <w:color w:val="000000"/>
        </w:rPr>
        <w:t xml:space="preserve"> </w:t>
      </w:r>
      <w:r w:rsidRPr="00F212EE">
        <w:rPr>
          <w:rStyle w:val="auto-style71"/>
          <w:rFonts w:cstheme="minorHAnsi"/>
          <w:color w:val="000000"/>
        </w:rPr>
        <w:t>that transformed the</w:t>
      </w:r>
      <w:r w:rsidRPr="00F212EE">
        <w:rPr>
          <w:rStyle w:val="auto-style8"/>
          <w:rFonts w:cstheme="minorHAnsi"/>
          <w:color w:val="000000"/>
        </w:rPr>
        <w:t xml:space="preserve"> </w:t>
      </w:r>
      <w:r w:rsidRPr="00F212EE">
        <w:rPr>
          <w:rStyle w:val="Strong"/>
          <w:rFonts w:cstheme="minorHAnsi"/>
          <w:color w:val="000000"/>
          <w:u w:val="single"/>
        </w:rPr>
        <w:t>Vatican</w:t>
      </w:r>
      <w:r w:rsidRPr="00F212EE">
        <w:rPr>
          <w:rStyle w:val="auto-style8"/>
          <w:rFonts w:cstheme="minorHAnsi"/>
          <w:color w:val="000000"/>
        </w:rPr>
        <w:t xml:space="preserve"> </w:t>
      </w:r>
      <w:r w:rsidRPr="00F212EE">
        <w:rPr>
          <w:rStyle w:val="auto-style71"/>
          <w:rFonts w:cstheme="minorHAnsi"/>
          <w:color w:val="000000"/>
        </w:rPr>
        <w:t>into a Judeo-Christian territory and, as such, into an omnipotent instrument of power for the</w:t>
      </w:r>
      <w:r w:rsidRPr="00F212EE">
        <w:rPr>
          <w:rStyle w:val="auto-style8"/>
          <w:rFonts w:cstheme="minorHAnsi"/>
          <w:color w:val="000000"/>
        </w:rPr>
        <w:t xml:space="preserve"> </w:t>
      </w:r>
      <w:r w:rsidRPr="00F212EE">
        <w:rPr>
          <w:rStyle w:val="Strong"/>
          <w:rFonts w:cstheme="minorHAnsi"/>
          <w:color w:val="000000"/>
          <w:u w:val="single"/>
        </w:rPr>
        <w:t>New World Order</w:t>
      </w:r>
      <w:r w:rsidRPr="00F212EE">
        <w:rPr>
          <w:rStyle w:val="auto-style8"/>
          <w:rFonts w:cstheme="minorHAnsi"/>
          <w:color w:val="000000"/>
        </w:rPr>
        <w:t xml:space="preserve"> </w:t>
      </w:r>
      <w:r w:rsidRPr="00F212EE">
        <w:rPr>
          <w:rStyle w:val="auto-style71"/>
          <w:rFonts w:cstheme="minorHAnsi"/>
          <w:color w:val="000000"/>
        </w:rPr>
        <w:t>now run by what we call, in the context of this book, the</w:t>
      </w:r>
      <w:r w:rsidRPr="00F212EE">
        <w:rPr>
          <w:rStyle w:val="auto-style8"/>
          <w:rFonts w:cstheme="minorHAnsi"/>
          <w:color w:val="000000"/>
        </w:rPr>
        <w:t xml:space="preserve"> </w:t>
      </w:r>
      <w:hyperlink r:id="rId129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8"/>
          <w:rFonts w:cstheme="minorHAnsi"/>
          <w:color w:val="000000"/>
        </w:rPr>
        <w:t xml:space="preserve"> power </w:t>
      </w:r>
      <w:r w:rsidRPr="00F212EE">
        <w:rPr>
          <w:rStyle w:val="auto-style71"/>
          <w:rFonts w:cstheme="minorHAnsi"/>
          <w:color w:val="000000"/>
        </w:rPr>
        <w:t xml:space="preserve">that is enslaving all of us today. With the </w:t>
      </w:r>
      <w:hyperlink w:anchor="ZBK_Socci_ThisIsNotFrancis.jpg" w:history="1">
        <w:r w:rsidRPr="00AD233C">
          <w:rPr>
            <w:rStyle w:val="Hyperlink"/>
            <w:rFonts w:cstheme="minorHAnsi"/>
          </w:rPr>
          <w:t>fraudulent election of Pope Francis</w:t>
        </w:r>
      </w:hyperlink>
      <w:r w:rsidRPr="00F212EE">
        <w:rPr>
          <w:rStyle w:val="auto-style8"/>
          <w:rFonts w:cstheme="minorHAnsi"/>
          <w:color w:val="000000"/>
        </w:rPr>
        <w:t xml:space="preserve"> </w:t>
      </w:r>
      <w:r w:rsidRPr="00F212EE">
        <w:rPr>
          <w:rStyle w:val="auto-style41"/>
          <w:rFonts w:cstheme="minorHAnsi"/>
          <w:color w:val="000000"/>
        </w:rPr>
        <w:t>(</w:t>
      </w:r>
      <w:hyperlink w:anchor="Vatican_Zionist_Coup_1962" w:history="1">
        <w:r w:rsidRPr="00AD233C">
          <w:rPr>
            <w:rStyle w:val="Hyperlink"/>
            <w:rFonts w:cstheme="minorHAnsi"/>
          </w:rPr>
          <w:t>as the third fraudulent one, following the two popes of the Council of Vatican II</w:t>
        </w:r>
      </w:hyperlink>
      <w:r w:rsidRPr="00F212EE">
        <w:rPr>
          <w:rStyle w:val="auto-style71"/>
          <w:rFonts w:cstheme="minorHAnsi"/>
          <w:color w:val="000000"/>
        </w:rPr>
        <w:t>), and his following of mainly the civilian and political</w:t>
      </w:r>
      <w:r w:rsidRPr="00F212EE">
        <w:rPr>
          <w:rStyle w:val="auto-style8"/>
          <w:rFonts w:cstheme="minorHAnsi"/>
          <w:color w:val="000000"/>
        </w:rPr>
        <w:t xml:space="preserve"> </w:t>
      </w:r>
      <w:hyperlink r:id="rId1297" w:anchor="ZBAP_UN_to_UNN.jpg" w:history="1">
        <w:hyperlink w:anchor="ZBAP_UN_to_UNN.jpg" w:history="1">
          <w:hyperlink r:id="rId1298" w:anchor="ZBAP_UN_to_UNN.jpg" w:history="1">
            <w:hyperlink w:anchor="ZBAP_UN_to_UNN.jpg" w:history="1">
              <w:r w:rsidRPr="00F212EE">
                <w:rPr>
                  <w:rStyle w:val="Hyperlink"/>
                  <w:rFonts w:cstheme="minorHAnsi"/>
                </w:rPr>
                <w:t>UNN</w:t>
              </w:r>
            </w:hyperlink>
          </w:hyperlink>
        </w:hyperlink>
      </w:hyperlink>
      <w:r w:rsidRPr="00817E67">
        <w:rPr>
          <w:rStyle w:val="Hyperlink"/>
          <w:rFonts w:cstheme="minorHAnsi"/>
        </w:rPr>
        <w:t xml:space="preserve"> </w:t>
      </w:r>
      <w:r w:rsidRPr="00F212EE">
        <w:rPr>
          <w:rStyle w:val="auto-style71"/>
          <w:rFonts w:cstheme="minorHAnsi"/>
          <w:color w:val="000000"/>
        </w:rPr>
        <w:t xml:space="preserve">Agenda instead of the traditional spiritual agenda of the </w:t>
      </w:r>
      <w:r w:rsidRPr="00F212EE">
        <w:rPr>
          <w:rStyle w:val="Strong"/>
          <w:rFonts w:cstheme="minorHAnsi"/>
          <w:color w:val="000000"/>
          <w:u w:val="single"/>
        </w:rPr>
        <w:t>Catholic Church</w:t>
      </w:r>
      <w:r w:rsidRPr="00F212EE">
        <w:rPr>
          <w:rStyle w:val="auto-style71"/>
          <w:rFonts w:cstheme="minorHAnsi"/>
          <w:color w:val="000000"/>
        </w:rPr>
        <w:t xml:space="preserve">, the </w:t>
      </w:r>
      <w:hyperlink r:id="rId129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71"/>
          <w:rFonts w:cstheme="minorHAnsi"/>
          <w:color w:val="000000"/>
        </w:rPr>
        <w:t xml:space="preserve"> ha</w:t>
      </w:r>
      <w:r>
        <w:rPr>
          <w:rStyle w:val="auto-style71"/>
          <w:rFonts w:cstheme="minorHAnsi"/>
          <w:color w:val="000000"/>
        </w:rPr>
        <w:t>s</w:t>
      </w:r>
      <w:r w:rsidRPr="00F212EE">
        <w:rPr>
          <w:rStyle w:val="auto-style71"/>
          <w:rFonts w:cstheme="minorHAnsi"/>
          <w:color w:val="000000"/>
        </w:rPr>
        <w:t xml:space="preserve"> now nearly completed the infiltration of any structure of governance, worldwide that deserves the qualification of world political power, including maybe the discretely most powerful one, the</w:t>
      </w:r>
      <w:r w:rsidRPr="00F212EE">
        <w:rPr>
          <w:rStyle w:val="auto-style8"/>
          <w:rFonts w:cstheme="minorHAnsi"/>
          <w:color w:val="000000"/>
        </w:rPr>
        <w:t xml:space="preserve"> </w:t>
      </w:r>
      <w:r w:rsidRPr="00F212EE">
        <w:rPr>
          <w:rStyle w:val="Strong"/>
          <w:rFonts w:cstheme="minorHAnsi"/>
          <w:color w:val="000000"/>
          <w:u w:val="single"/>
        </w:rPr>
        <w:t>Vatican</w:t>
      </w:r>
      <w:r w:rsidRPr="00F212EE">
        <w:rPr>
          <w:rStyle w:val="auto-style71"/>
          <w:rFonts w:cstheme="minorHAnsi"/>
          <w:color w:val="000000"/>
        </w:rPr>
        <w:t xml:space="preserve"> </w:t>
      </w:r>
      <w:r w:rsidRPr="004B3B4A">
        <w:rPr>
          <w:rFonts w:cstheme="minorHAnsi"/>
        </w:rPr>
        <w:t xml:space="preserve">within the </w:t>
      </w:r>
      <w:hyperlink w:anchor="ZBAP_ForcesAndStrategiesOfWorldOrder.jpg" w:history="1">
        <w:r w:rsidRPr="004B3B4A">
          <w:rPr>
            <w:rStyle w:val="Hyperlink"/>
            <w:rFonts w:cstheme="minorHAnsi"/>
          </w:rPr>
          <w:t>overall structure of world power</w:t>
        </w:r>
      </w:hyperlink>
      <w:r w:rsidRPr="00F212EE">
        <w:rPr>
          <w:rStyle w:val="auto-style71"/>
          <w:rFonts w:cstheme="minorHAnsi"/>
          <w:color w:val="000000"/>
        </w:rPr>
        <w:t>. Consequently, the</w:t>
      </w:r>
      <w:r w:rsidRPr="00F212EE">
        <w:rPr>
          <w:rStyle w:val="auto-style8"/>
          <w:rFonts w:cstheme="minorHAnsi"/>
          <w:color w:val="000000"/>
        </w:rPr>
        <w:t xml:space="preserve"> </w:t>
      </w:r>
      <w:hyperlink r:id="rId130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w:t>
      </w:r>
      <w:r>
        <w:rPr>
          <w:rStyle w:val="auto-style71"/>
          <w:rFonts w:cstheme="minorHAnsi"/>
          <w:color w:val="000000"/>
        </w:rPr>
        <w:t>is</w:t>
      </w:r>
      <w:r w:rsidRPr="00F212EE">
        <w:rPr>
          <w:rStyle w:val="auto-style71"/>
          <w:rFonts w:cstheme="minorHAnsi"/>
          <w:color w:val="000000"/>
        </w:rPr>
        <w:t xml:space="preserve"> getting very close to being able to finally achieve their long term objective of full world domination through the formation of the</w:t>
      </w:r>
      <w:r w:rsidRPr="00F212EE">
        <w:rPr>
          <w:rStyle w:val="auto-style8"/>
          <w:rFonts w:cstheme="minorHAnsi"/>
          <w:color w:val="000000"/>
        </w:rPr>
        <w:t xml:space="preserve"> </w:t>
      </w:r>
      <w:hyperlink r:id="rId1301" w:anchor="ZBAP_GreaterIsrael.jpg" w:history="1">
        <w:hyperlink w:anchor="ZBAP_GreaterIsrael.jp" w:history="1">
          <w:r w:rsidRPr="00F212EE">
            <w:rPr>
              <w:rStyle w:val="Hyperlink"/>
              <w:rFonts w:cstheme="minorHAnsi"/>
            </w:rPr>
            <w:t>Greater Israel</w:t>
          </w:r>
        </w:hyperlink>
      </w:hyperlink>
      <w:r w:rsidRPr="00F212EE">
        <w:rPr>
          <w:rStyle w:val="auto-style71"/>
          <w:rFonts w:cstheme="minorHAnsi"/>
          <w:color w:val="000000"/>
        </w:rPr>
        <w:t>, most probably in the context of a forthcoming important war, possibly</w:t>
      </w:r>
      <w:r w:rsidRPr="00F212EE">
        <w:rPr>
          <w:rStyle w:val="auto-style8"/>
          <w:rFonts w:cstheme="minorHAnsi"/>
          <w:color w:val="000000"/>
        </w:rPr>
        <w:t xml:space="preserve"> </w:t>
      </w:r>
      <w:r w:rsidRPr="00F212EE">
        <w:rPr>
          <w:rFonts w:cstheme="minorHAnsi"/>
          <w:b/>
        </w:rPr>
        <w:t>WWIII</w:t>
      </w:r>
      <w:r w:rsidRPr="00F212EE">
        <w:rPr>
          <w:rStyle w:val="auto-style71"/>
          <w:rFonts w:cstheme="minorHAnsi"/>
          <w:color w:val="000000"/>
        </w:rPr>
        <w:t xml:space="preserve"> </w:t>
      </w:r>
      <w:r>
        <w:rPr>
          <w:rStyle w:val="auto-style71"/>
          <w:rFonts w:cstheme="minorHAnsi"/>
          <w:color w:val="000000"/>
        </w:rPr>
        <w:t xml:space="preserve">(of which the fake war in </w:t>
      </w:r>
      <w:r w:rsidRPr="00EE48ED">
        <w:rPr>
          <w:rStyle w:val="auto-style71"/>
          <w:rFonts w:cstheme="minorHAnsi"/>
          <w:b/>
          <w:color w:val="000000"/>
        </w:rPr>
        <w:t>Ukraine</w:t>
      </w:r>
      <w:r>
        <w:rPr>
          <w:rStyle w:val="auto-style71"/>
          <w:rFonts w:cstheme="minorHAnsi"/>
          <w:color w:val="000000"/>
        </w:rPr>
        <w:t xml:space="preserve"> may be the prelude), </w:t>
      </w:r>
      <w:r w:rsidRPr="00F212EE">
        <w:rPr>
          <w:rStyle w:val="auto-style71"/>
          <w:rFonts w:cstheme="minorHAnsi"/>
          <w:color w:val="000000"/>
        </w:rPr>
        <w:t>and establish a</w:t>
      </w:r>
      <w:r w:rsidRPr="00F212EE">
        <w:rPr>
          <w:rStyle w:val="auto-style57"/>
          <w:rFonts w:cstheme="minorHAnsi"/>
          <w:color w:val="000000"/>
          <w:u w:val="single"/>
        </w:rPr>
        <w:t xml:space="preserve"> </w:t>
      </w:r>
      <w:r w:rsidRPr="00F212EE">
        <w:rPr>
          <w:rStyle w:val="Strong"/>
          <w:rFonts w:cstheme="minorHAnsi"/>
          <w:color w:val="000000"/>
          <w:u w:val="single"/>
        </w:rPr>
        <w:t>One-World-Government</w:t>
      </w:r>
      <w:r w:rsidRPr="00F212EE">
        <w:rPr>
          <w:rStyle w:val="auto-style71"/>
          <w:rFonts w:cstheme="minorHAnsi"/>
          <w:color w:val="000000"/>
        </w:rPr>
        <w:t>, as a communist dictatorship of</w:t>
      </w:r>
      <w:r w:rsidRPr="00F212EE">
        <w:rPr>
          <w:rStyle w:val="auto-style8"/>
          <w:rFonts w:cstheme="minorHAnsi"/>
          <w:color w:val="000000"/>
        </w:rPr>
        <w:t xml:space="preserve"> </w:t>
      </w:r>
      <w:r w:rsidRPr="00F212EE">
        <w:rPr>
          <w:rStyle w:val="Strong"/>
          <w:rFonts w:cstheme="minorHAnsi"/>
          <w:color w:val="000000"/>
          <w:u w:val="single"/>
        </w:rPr>
        <w:t>Fabian Socialism</w:t>
      </w:r>
      <w:r w:rsidRPr="00F212EE">
        <w:rPr>
          <w:rStyle w:val="auto-style71"/>
          <w:rFonts w:cstheme="minorHAnsi"/>
          <w:color w:val="000000"/>
        </w:rPr>
        <w:t>, with its capital in</w:t>
      </w:r>
      <w:r w:rsidRPr="00F212EE">
        <w:rPr>
          <w:rStyle w:val="auto-style8"/>
          <w:rFonts w:cstheme="minorHAnsi"/>
          <w:color w:val="000000"/>
        </w:rPr>
        <w:t xml:space="preserve"> </w:t>
      </w:r>
      <w:hyperlink r:id="rId1302"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There are many good books confirming this destructive nature of the </w:t>
      </w:r>
      <w:hyperlink r:id="rId130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w:t>
      </w:r>
      <w:r>
        <w:rPr>
          <w:rStyle w:val="auto-style41"/>
          <w:rFonts w:cstheme="minorHAnsi"/>
          <w:color w:val="000000"/>
        </w:rPr>
        <w:t>Cabal</w:t>
      </w:r>
      <w:r w:rsidRPr="00F212EE">
        <w:rPr>
          <w:rStyle w:val="auto-style41"/>
          <w:rFonts w:cstheme="minorHAnsi"/>
          <w:color w:val="000000"/>
        </w:rPr>
        <w:t xml:space="preserve"> for the</w:t>
      </w:r>
      <w:r w:rsidRPr="00F212EE">
        <w:rPr>
          <w:rStyle w:val="auto-style71"/>
          <w:rFonts w:cstheme="minorHAnsi"/>
          <w:color w:val="000000"/>
        </w:rPr>
        <w:t xml:space="preserve"> </w:t>
      </w:r>
      <w:r w:rsidRPr="00F212EE">
        <w:rPr>
          <w:rStyle w:val="Strong"/>
          <w:rFonts w:cstheme="minorHAnsi"/>
          <w:color w:val="000000"/>
          <w:u w:val="single"/>
        </w:rPr>
        <w:t>Western World</w:t>
      </w:r>
      <w:r w:rsidRPr="00F212EE">
        <w:rPr>
          <w:rStyle w:val="auto-style71"/>
          <w:rFonts w:cstheme="minorHAnsi"/>
          <w:color w:val="000000"/>
        </w:rPr>
        <w:t xml:space="preserve">. The best ones unfortunately are only in Greek, by Greek authors, as the </w:t>
      </w:r>
      <w:hyperlink w:anchor="HOLOCAUST_AGAINST_HELLENISM_BIGGEST_LONG" w:history="1">
        <w:r w:rsidRPr="00F144D5">
          <w:rPr>
            <w:rStyle w:val="Hyperlink"/>
            <w:rFonts w:cstheme="minorHAnsi"/>
          </w:rPr>
          <w:t xml:space="preserve">Greeks </w:t>
        </w:r>
        <w:r w:rsidRPr="00F144D5">
          <w:rPr>
            <w:rStyle w:val="Hyperlink"/>
            <w:rFonts w:cstheme="minorHAnsi"/>
          </w:rPr>
          <w:lastRenderedPageBreak/>
          <w:t>are the ones who suffered the most, through the biggest and longest of all Holocaust</w:t>
        </w:r>
      </w:hyperlink>
      <w:r w:rsidRPr="00F212EE">
        <w:rPr>
          <w:rStyle w:val="auto-style71"/>
          <w:rFonts w:cstheme="minorHAnsi"/>
          <w:color w:val="000000"/>
        </w:rPr>
        <w:t xml:space="preserve">, for thousands of years, from the actions of mainly the Jews, or rather the actions of the </w:t>
      </w:r>
      <w:hyperlink r:id="rId130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41"/>
          <w:rFonts w:cstheme="minorHAnsi"/>
          <w:color w:val="000000"/>
        </w:rPr>
        <w:t xml:space="preserve"> elites</w:t>
      </w:r>
      <w:r w:rsidRPr="00F212EE">
        <w:rPr>
          <w:rStyle w:val="auto-style71"/>
          <w:rFonts w:cstheme="minorHAnsi"/>
          <w:color w:val="000000"/>
        </w:rPr>
        <w:t xml:space="preserve"> of the 3 Abrahamic religions: </w:t>
      </w:r>
      <w:r w:rsidRPr="00F212EE">
        <w:rPr>
          <w:rStyle w:val="Strong"/>
          <w:rFonts w:cstheme="minorHAnsi"/>
          <w:color w:val="000000"/>
          <w:u w:val="single"/>
        </w:rPr>
        <w:t>Judaism</w:t>
      </w:r>
      <w:r w:rsidRPr="00F212EE">
        <w:rPr>
          <w:rStyle w:val="style5"/>
          <w:rFonts w:cstheme="minorHAnsi"/>
          <w:color w:val="000000"/>
        </w:rPr>
        <w:t xml:space="preserve">, </w:t>
      </w:r>
      <w:r w:rsidRPr="00F212EE">
        <w:rPr>
          <w:rStyle w:val="Strong"/>
          <w:rFonts w:cstheme="minorHAnsi"/>
          <w:color w:val="000000"/>
          <w:u w:val="single"/>
        </w:rPr>
        <w:t>Islam</w:t>
      </w:r>
      <w:r w:rsidRPr="00F212EE">
        <w:rPr>
          <w:rStyle w:val="style5"/>
          <w:rFonts w:cstheme="minorHAnsi"/>
          <w:color w:val="000000"/>
        </w:rPr>
        <w:t xml:space="preserve"> and </w:t>
      </w:r>
      <w:r w:rsidRPr="00F212EE">
        <w:rPr>
          <w:rStyle w:val="Strong"/>
          <w:rFonts w:cstheme="minorHAnsi"/>
          <w:color w:val="000000"/>
          <w:u w:val="single"/>
        </w:rPr>
        <w:t>Christianity</w:t>
      </w:r>
      <w:r w:rsidRPr="00F212EE">
        <w:rPr>
          <w:rStyle w:val="auto-style71"/>
          <w:rFonts w:cstheme="minorHAnsi"/>
          <w:color w:val="000000"/>
        </w:rPr>
        <w:t>, with the Jews themselves being all along their main jealous rivals from a cultural point of view because</w:t>
      </w:r>
      <w:r w:rsidRPr="00F212EE">
        <w:rPr>
          <w:rStyle w:val="style5"/>
          <w:rFonts w:cstheme="minorHAnsi"/>
          <w:color w:val="000000"/>
        </w:rPr>
        <w:t xml:space="preserve"> it is the Greeks, not the Jews, who invented philosophy, democracy, the Olympics and the rest of the </w:t>
      </w:r>
      <w:hyperlink w:anchor="ZBAP_Philotimo.jpg" w:history="1">
        <w:r w:rsidRPr="00706D05">
          <w:rPr>
            <w:rStyle w:val="Hyperlink"/>
            <w:rFonts w:cstheme="minorHAnsi"/>
          </w:rPr>
          <w:t>Philotimo</w:t>
        </w:r>
      </w:hyperlink>
      <w:r w:rsidRPr="00F212EE">
        <w:rPr>
          <w:rStyle w:val="style5"/>
          <w:rFonts w:cstheme="minorHAnsi"/>
          <w:color w:val="000000"/>
        </w:rPr>
        <w:t>, through which the Jews always stayed in a shaming shade of some inferiority in front of the Greeks</w:t>
      </w:r>
      <w:r w:rsidRPr="00F212EE">
        <w:rPr>
          <w:rStyle w:val="auto-style71"/>
          <w:rFonts w:cstheme="minorHAnsi"/>
          <w:color w:val="000000"/>
        </w:rPr>
        <w:t xml:space="preserve">. Unfortunately, considering what has happened in </w:t>
      </w:r>
      <w:r w:rsidRPr="00F212EE">
        <w:rPr>
          <w:rStyle w:val="Strong"/>
          <w:rFonts w:cstheme="minorHAnsi"/>
          <w:color w:val="000000"/>
          <w:u w:val="single"/>
        </w:rPr>
        <w:t>Greece</w:t>
      </w:r>
      <w:r w:rsidRPr="00F212EE">
        <w:rPr>
          <w:rStyle w:val="auto-style71"/>
          <w:rFonts w:cstheme="minorHAnsi"/>
          <w:color w:val="000000"/>
        </w:rPr>
        <w:t xml:space="preserve"> in the last couple of decades, with its complete financial enslavement and cultural dismantling, this </w:t>
      </w:r>
      <w:hyperlink w:anchor="HOLOCAUST_AGAINST_HELLENISM_BIGGEST_LONG" w:history="1">
        <w:r w:rsidRPr="005D5681">
          <w:rPr>
            <w:rStyle w:val="Hyperlink"/>
            <w:rFonts w:cstheme="minorHAnsi"/>
          </w:rPr>
          <w:t>longest and biggest of all Holocausts against the Greeks</w:t>
        </w:r>
      </w:hyperlink>
      <w:r w:rsidRPr="00F212EE">
        <w:rPr>
          <w:rStyle w:val="auto-style71"/>
          <w:rFonts w:cstheme="minorHAnsi"/>
          <w:color w:val="000000"/>
        </w:rPr>
        <w:t xml:space="preserve"> (the so-called "Pagans") is not only true for the past, but continuing actively even to this day.</w:t>
      </w:r>
    </w:p>
    <w:p w:rsidR="00887566" w:rsidRPr="00F212EE" w:rsidRDefault="00887566" w:rsidP="00887566">
      <w:pPr>
        <w:rPr>
          <w:rStyle w:val="auto-style71"/>
          <w:rFonts w:cstheme="minorHAnsi"/>
          <w:color w:val="000000"/>
        </w:rPr>
      </w:pPr>
    </w:p>
    <w:p w:rsidR="00887566" w:rsidRPr="00F212EE" w:rsidRDefault="00887566" w:rsidP="00887566">
      <w:pPr>
        <w:rPr>
          <w:rStyle w:val="auto-style71"/>
          <w:rFonts w:cstheme="minorHAnsi"/>
          <w:color w:val="000000"/>
        </w:rPr>
      </w:pPr>
      <w:r w:rsidRPr="00F212EE">
        <w:rPr>
          <w:rStyle w:val="style5"/>
          <w:rFonts w:cstheme="minorHAnsi"/>
          <w:color w:val="000000"/>
        </w:rPr>
        <w:t>In English, we can suggest the following books as a good start on the above subjects</w:t>
      </w:r>
      <w:r w:rsidRPr="00F212EE">
        <w:rPr>
          <w:rStyle w:val="auto-style71"/>
          <w:rFonts w:cstheme="minorHAnsi"/>
          <w:color w:val="000000"/>
        </w:rPr>
        <w:t>:</w:t>
      </w: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 </w:t>
      </w:r>
      <w:bookmarkStart w:id="1309" w:name="ZBN_Gabler_AnEmpireOfTheirOwn_Hollywood"/>
      <w:r w:rsidRPr="00F212EE">
        <w:rPr>
          <w:rStyle w:val="Strong"/>
          <w:rFonts w:cstheme="minorHAnsi"/>
          <w:color w:val="000000"/>
        </w:rPr>
        <w:t>Neal Gabler</w:t>
      </w:r>
      <w:r w:rsidRPr="00F212EE">
        <w:rPr>
          <w:rStyle w:val="auto-style71"/>
          <w:rFonts w:cstheme="minorHAnsi"/>
          <w:color w:val="000000"/>
        </w:rPr>
        <w:t>, a Jew, wrote: "</w:t>
      </w:r>
      <w:r w:rsidRPr="00F212EE">
        <w:rPr>
          <w:rStyle w:val="Strong"/>
          <w:rFonts w:cstheme="minorHAnsi"/>
          <w:color w:val="000000"/>
        </w:rPr>
        <w:t>An Empire of Their Own: How the Jews Invented Hollywood</w:t>
      </w:r>
      <w:r w:rsidRPr="00F212EE">
        <w:rPr>
          <w:rStyle w:val="auto-style71"/>
          <w:rFonts w:cstheme="minorHAnsi"/>
          <w:color w:val="000000"/>
        </w:rPr>
        <w:t>"</w:t>
      </w:r>
      <w:bookmarkEnd w:id="1309"/>
      <w:r w:rsidRPr="00F212EE">
        <w:rPr>
          <w:rStyle w:val="auto-style71"/>
          <w:rFonts w:cstheme="minorHAnsi"/>
          <w:color w:val="000000"/>
        </w:rPr>
        <w:t>.</w:t>
      </w:r>
    </w:p>
    <w:p w:rsidR="00887566" w:rsidRPr="00F212EE" w:rsidRDefault="00887566" w:rsidP="00887566">
      <w:pPr>
        <w:rPr>
          <w:rStyle w:val="auto-style71"/>
          <w:rFonts w:cstheme="minorHAnsi"/>
          <w:color w:val="000000"/>
        </w:rPr>
      </w:pPr>
      <w:r w:rsidRPr="00F212EE">
        <w:rPr>
          <w:rStyle w:val="auto-style71"/>
          <w:rFonts w:cstheme="minorHAnsi"/>
          <w:color w:val="000000"/>
        </w:rPr>
        <w:t xml:space="preserve">- </w:t>
      </w:r>
      <w:bookmarkStart w:id="1310" w:name="ZBN_Jones_The_Jewish_Revolutionary_Spiri"/>
      <w:r w:rsidRPr="00F212EE">
        <w:rPr>
          <w:rStyle w:val="Strong"/>
          <w:rFonts w:cstheme="minorHAnsi"/>
          <w:color w:val="000000"/>
        </w:rPr>
        <w:t>Michael Jones</w:t>
      </w:r>
      <w:r w:rsidRPr="00F212EE">
        <w:rPr>
          <w:rStyle w:val="auto-style71"/>
          <w:rFonts w:cstheme="minorHAnsi"/>
          <w:color w:val="000000"/>
        </w:rPr>
        <w:t>, a Jew, wrote: "</w:t>
      </w:r>
      <w:r w:rsidRPr="00F212EE">
        <w:rPr>
          <w:rStyle w:val="Strong"/>
          <w:rFonts w:cstheme="minorHAnsi"/>
          <w:color w:val="000000"/>
        </w:rPr>
        <w:t>The Jewish Revolutionary Spirit and Its Impact on World History</w:t>
      </w:r>
      <w:r w:rsidRPr="00F212EE">
        <w:rPr>
          <w:rStyle w:val="auto-style71"/>
          <w:rFonts w:cstheme="minorHAnsi"/>
          <w:color w:val="000000"/>
        </w:rPr>
        <w:t>"</w:t>
      </w:r>
      <w:bookmarkEnd w:id="1310"/>
      <w:r w:rsidRPr="00F212EE">
        <w:rPr>
          <w:rStyle w:val="auto-style71"/>
          <w:rFonts w:cstheme="minorHAnsi"/>
          <w:color w:val="000000"/>
        </w:rPr>
        <w:t>.</w:t>
      </w:r>
    </w:p>
    <w:p w:rsidR="00887566" w:rsidRPr="00F212EE" w:rsidRDefault="00887566" w:rsidP="00887566">
      <w:pPr>
        <w:rPr>
          <w:rFonts w:cstheme="minorHAnsi"/>
          <w:color w:val="000000"/>
        </w:rPr>
      </w:pPr>
      <w:r w:rsidRPr="00F212EE">
        <w:rPr>
          <w:rStyle w:val="auto-style71"/>
          <w:rFonts w:cstheme="minorHAnsi"/>
          <w:color w:val="000000"/>
        </w:rPr>
        <w:t xml:space="preserve">- </w:t>
      </w:r>
      <w:bookmarkStart w:id="1311" w:name="ZBN_MacDonald_The_Culture_of_Critique"/>
      <w:r w:rsidRPr="00F212EE">
        <w:rPr>
          <w:rStyle w:val="Strong"/>
          <w:rFonts w:cstheme="minorHAnsi"/>
          <w:color w:val="000000"/>
        </w:rPr>
        <w:t>Dr. Kevin MacDonald</w:t>
      </w:r>
      <w:r w:rsidRPr="00F212EE">
        <w:rPr>
          <w:rStyle w:val="auto-style71"/>
          <w:rFonts w:cstheme="minorHAnsi"/>
          <w:color w:val="000000"/>
        </w:rPr>
        <w:t>, wrote: "</w:t>
      </w:r>
      <w:r w:rsidRPr="00F212EE">
        <w:rPr>
          <w:rStyle w:val="Strong"/>
          <w:rFonts w:cstheme="minorHAnsi"/>
          <w:color w:val="000000"/>
        </w:rPr>
        <w:t>The Culture of Critique: an Evolutionary Analysis of the Jewish Involvement in Twentieth-Century Intellectual and Political Movements</w:t>
      </w:r>
      <w:r w:rsidRPr="00F212EE">
        <w:rPr>
          <w:rStyle w:val="auto-style71"/>
          <w:rFonts w:cstheme="minorHAnsi"/>
          <w:color w:val="000000"/>
        </w:rPr>
        <w:t>"</w:t>
      </w:r>
      <w:bookmarkEnd w:id="1311"/>
      <w:r w:rsidRPr="00F212EE">
        <w:rPr>
          <w:rStyle w:val="auto-style71"/>
          <w:rFonts w:cstheme="minorHAnsi"/>
          <w:color w:val="000000"/>
        </w:rPr>
        <w:t>.</w:t>
      </w:r>
    </w:p>
    <w:p w:rsidR="00887566" w:rsidRPr="00F212EE" w:rsidRDefault="00887566" w:rsidP="00887566">
      <w:pPr>
        <w:rPr>
          <w:rStyle w:val="auto-style71"/>
          <w:rFonts w:cstheme="minorHAnsi"/>
          <w:color w:val="000000"/>
        </w:rPr>
      </w:pPr>
    </w:p>
    <w:p w:rsidR="00887566" w:rsidRDefault="00EB407C" w:rsidP="00887566">
      <w:r>
        <w:pict>
          <v:rect id="_x0000_i1122" style="width:441.6pt;height:3.75pt" o:hralign="center" o:hrstd="t" o:hrnoshade="t" o:hr="t" fillcolor="#31849b [2408]" stroked="f"/>
        </w:pict>
      </w:r>
    </w:p>
    <w:p w:rsidR="00726E73" w:rsidRDefault="00726E73" w:rsidP="00726E73">
      <w:bookmarkStart w:id="1312" w:name="Links_Tables"/>
    </w:p>
    <w:p w:rsidR="00726E73" w:rsidRPr="00F212EE" w:rsidRDefault="00726E73" w:rsidP="00726E73">
      <w:pPr>
        <w:jc w:val="center"/>
        <w:rPr>
          <w:rFonts w:cstheme="minorHAnsi"/>
        </w:rPr>
      </w:pPr>
    </w:p>
    <w:p w:rsidR="00726E73" w:rsidRPr="00F212EE" w:rsidRDefault="00726E73" w:rsidP="00726E73">
      <w:pPr>
        <w:jc w:val="center"/>
        <w:rPr>
          <w:rFonts w:cstheme="minorHAnsi"/>
        </w:rPr>
      </w:pPr>
      <w:bookmarkStart w:id="1313" w:name="ZBK_BooksRecommendedReFtabAristarchy.jpg"/>
      <w:r w:rsidRPr="00F212EE">
        <w:rPr>
          <w:rFonts w:cstheme="minorHAnsi"/>
          <w:noProof/>
        </w:rPr>
        <mc:AlternateContent>
          <mc:Choice Requires="wps">
            <w:drawing>
              <wp:inline distT="0" distB="0" distL="0" distR="0" wp14:anchorId="1BA69865" wp14:editId="61311C67">
                <wp:extent cx="5355500" cy="3434189"/>
                <wp:effectExtent l="0" t="0" r="17145" b="13970"/>
                <wp:docPr id="210" name="Rectangle 210" descr="Books Recommended"/>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355500" cy="343418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C9273F" w:rsidRDefault="00C9273F" w:rsidP="00726E73">
                            <w:r>
                              <w:rPr>
                                <w:noProof/>
                              </w:rPr>
                              <w:drawing>
                                <wp:inline distT="0" distB="0" distL="0" distR="0" wp14:anchorId="667EEFC8" wp14:editId="2EC1B42F">
                                  <wp:extent cx="5163185" cy="3314119"/>
                                  <wp:effectExtent l="0" t="0" r="0" b="635"/>
                                  <wp:docPr id="468" name="Picture 468" descr="C:\Users\User\Documents\MyWebsitesCurrent\EthoPlasin\BAP_BooksRecommendedReFtatAristarc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Documents\MyWebsitesCurrent\EthoPlasin\BAP_BooksRecommendedReFtatAristarchy.jpg"/>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5163185" cy="331411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id="Rectangle 210" o:spid="_x0000_s1040" alt="Books Recommended" style="width:421.7pt;height:27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" filled="f">
                <o:lock v:ext="edit" aspectratio="t"/>
                <v:textbox>
                  <w:txbxContent>
                    <w:p w:rsidR="00C9273F" w:rsidRDefault="00C9273F" w:rsidP="00726E73">
                      <w:r>
                        <w:rPr>
                          <w:noProof/>
                        </w:rPr>
                        <w:drawing>
                          <wp:inline distT="0" distB="0" distL="0" distR="0" wp14:anchorId="667EEFC8" wp14:editId="2EC1B42F">
                            <wp:extent cx="5163185" cy="3314119"/>
                            <wp:effectExtent l="0" t="0" r="0" b="635"/>
                            <wp:docPr id="468" name="Picture 468" descr="C:\Users\User\Documents\MyWebsitesCurrent\EthoPlasin\BAP_BooksRecommendedReFtatAristarch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User\Documents\MyWebsitesCurrent\EthoPlasin\BAP_BooksRecommendedReFtatAristarchy.jpg"/>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5163185" cy="3314119"/>
                                    </a:xfrm>
                                    <a:prstGeom prst="rect">
                                      <a:avLst/>
                                    </a:prstGeom>
                                    <a:noFill/>
                                    <a:ln>
                                      <a:noFill/>
                                    </a:ln>
                                  </pic:spPr>
                                </pic:pic>
                              </a:graphicData>
                            </a:graphic>
                          </wp:inline>
                        </w:drawing>
                      </w:r>
                    </w:p>
                  </w:txbxContent>
                </v:textbox>
                <w10:anchorlock/>
              </v:rect>
            </w:pict>
          </mc:Fallback>
        </mc:AlternateContent>
      </w:r>
      <w:bookmarkEnd w:id="1313"/>
    </w:p>
    <w:p w:rsidR="00726E73" w:rsidRDefault="00726E73" w:rsidP="00726E73"/>
    <w:p w:rsidR="00726E73" w:rsidRDefault="00726E73" w:rsidP="00726E73"/>
    <w:p w:rsidR="00726E73" w:rsidRDefault="00EB407C" w:rsidP="00726E73">
      <w:r>
        <w:pict>
          <v:rect id="_x0000_i1123" style="width:441.6pt;height:3.75pt" o:hralign="center" o:hrstd="t" o:hrnoshade="t" o:hr="t" fillcolor="#31849b [2408]" stroked="f"/>
        </w:pict>
      </w:r>
    </w:p>
    <w:p w:rsidR="008F3DED" w:rsidRDefault="008F3DED" w:rsidP="00726E73"/>
    <w:p w:rsidR="00011F69" w:rsidRDefault="00011F69" w:rsidP="00726E73">
      <w:pPr>
        <w:sectPr w:rsidR="00011F69" w:rsidSect="00FC35DC">
          <w:type w:val="oddPage"/>
          <w:pgSz w:w="11907" w:h="16839" w:code="9"/>
          <w:pgMar w:top="1440" w:right="1417" w:bottom="1440" w:left="1800" w:header="708" w:footer="708" w:gutter="0"/>
          <w:cols w:space="708"/>
          <w:docGrid w:linePitch="360"/>
        </w:sectPr>
      </w:pPr>
    </w:p>
    <w:p w:rsidR="00867DDC" w:rsidRDefault="00EB407C" w:rsidP="00867DDC">
      <w:bookmarkStart w:id="1314" w:name="ZBAP_TavistockInstitute"/>
      <w:bookmarkStart w:id="1315" w:name="_Toc160127628"/>
      <w:r>
        <w:lastRenderedPageBreak/>
        <w:pict>
          <v:rect id="_x0000_i1124" style="width:441.6pt;height:3.75pt" o:hralign="center" o:hrstd="t" o:hrnoshade="t" o:hr="t" fillcolor="#31849b [2408]" stroked="f"/>
        </w:pict>
      </w:r>
    </w:p>
    <w:p w:rsidR="00A30911" w:rsidRPr="00A30911" w:rsidRDefault="00A30911" w:rsidP="00A30911">
      <w:pPr>
        <w:pStyle w:val="Heading2"/>
      </w:pPr>
      <w:bookmarkStart w:id="1316" w:name="_THE_BIGGEST_HOLOCAUST"/>
      <w:bookmarkStart w:id="1317" w:name="_Toc176628644"/>
      <w:bookmarkEnd w:id="1316"/>
      <w:r w:rsidRPr="00A30911">
        <w:rPr>
          <w:rStyle w:val="Strong"/>
          <w:b/>
          <w:bCs/>
        </w:rPr>
        <w:t>The Tavistock Institute</w:t>
      </w:r>
      <w:bookmarkEnd w:id="1314"/>
      <w:r w:rsidRPr="00A30911">
        <w:rPr>
          <w:rStyle w:val="Strong"/>
          <w:b/>
          <w:bCs/>
        </w:rPr>
        <w:t xml:space="preserve"> (1946)</w:t>
      </w:r>
      <w:bookmarkEnd w:id="1315"/>
      <w:bookmarkEnd w:id="1317"/>
    </w:p>
    <w:p w:rsidR="00A30911" w:rsidRPr="00F212EE" w:rsidRDefault="00A30911" w:rsidP="00A30911">
      <w:pPr>
        <w:rPr>
          <w:rFonts w:cstheme="minorHAnsi"/>
        </w:rPr>
      </w:pPr>
      <w:r w:rsidRPr="00F212EE">
        <w:rPr>
          <w:rFonts w:cstheme="minorHAnsi"/>
        </w:rPr>
        <w:t xml:space="preserve"> </w:t>
      </w:r>
    </w:p>
    <w:p w:rsidR="00A30911" w:rsidRPr="00F212EE" w:rsidRDefault="00A30911" w:rsidP="00A30911">
      <w:pPr>
        <w:rPr>
          <w:rFonts w:cstheme="minorHAnsi"/>
          <w:color w:val="000000"/>
        </w:rPr>
      </w:pPr>
      <w:r>
        <w:rPr>
          <w:rStyle w:val="auto-style282"/>
          <w:rFonts w:cstheme="minorHAnsi"/>
          <w:color w:val="000000"/>
        </w:rPr>
        <w:t xml:space="preserve">This very powerful secretive organization was exposed in part in a </w:t>
      </w:r>
      <w:hyperlink w:anchor="_About_External_Dependence" w:history="1">
        <w:r w:rsidRPr="00E843A5">
          <w:rPr>
            <w:rStyle w:val="Hyperlink"/>
            <w:rFonts w:cstheme="minorHAnsi"/>
          </w:rPr>
          <w:t>previous section</w:t>
        </w:r>
      </w:hyperlink>
      <w:r>
        <w:rPr>
          <w:rStyle w:val="auto-style282"/>
          <w:rFonts w:cstheme="minorHAnsi"/>
          <w:color w:val="000000"/>
        </w:rPr>
        <w:t xml:space="preserve"> about social engineering and black budgets used today against the interests of most people. </w:t>
      </w:r>
      <w:r w:rsidRPr="00F212EE">
        <w:rPr>
          <w:rStyle w:val="auto-style282"/>
          <w:rFonts w:cstheme="minorHAnsi"/>
          <w:color w:val="000000"/>
        </w:rPr>
        <w:t>In trying to find out "</w:t>
      </w:r>
      <w:hyperlink w:anchor="BY_WHOM" w:history="1">
        <w:r w:rsidRPr="0019539B">
          <w:rPr>
            <w:rStyle w:val="Hyperlink"/>
            <w:rFonts w:cstheme="minorHAnsi"/>
          </w:rPr>
          <w:t>By Whom</w:t>
        </w:r>
      </w:hyperlink>
      <w:r w:rsidRPr="00F212EE">
        <w:rPr>
          <w:rStyle w:val="auto-style282"/>
          <w:rFonts w:cstheme="minorHAnsi"/>
          <w:color w:val="000000"/>
        </w:rPr>
        <w:t xml:space="preserve">" we are enslaved, certain obscure and powerful institutes are part of the necessary tools even if they usually hide quite well the background. The </w:t>
      </w:r>
      <w:hyperlink w:anchor="Tavistock_Institute_(1946)" w:history="1">
        <w:r w:rsidRPr="00F212EE">
          <w:rPr>
            <w:rStyle w:val="Hyperlink"/>
            <w:rFonts w:cstheme="minorHAnsi"/>
          </w:rPr>
          <w:t>Tavistock</w:t>
        </w:r>
      </w:hyperlink>
      <w:r w:rsidRPr="00F212EE">
        <w:rPr>
          <w:rStyle w:val="Strong"/>
          <w:rFonts w:cstheme="minorHAnsi"/>
          <w:color w:val="000000"/>
        </w:rPr>
        <w:t xml:space="preserve"> Institute</w:t>
      </w:r>
      <w:r w:rsidRPr="00F212EE">
        <w:rPr>
          <w:rStyle w:val="auto-style282"/>
          <w:rFonts w:cstheme="minorHAnsi"/>
          <w:color w:val="000000"/>
        </w:rPr>
        <w:t xml:space="preserve"> is certainly one of them and certainly one of the most important ones. It was founded in </w:t>
      </w:r>
      <w:r w:rsidRPr="00F212EE">
        <w:rPr>
          <w:rStyle w:val="Strong"/>
          <w:rFonts w:cstheme="minorHAnsi"/>
          <w:color w:val="000000"/>
        </w:rPr>
        <w:t>1946</w:t>
      </w:r>
      <w:r w:rsidRPr="00F212EE">
        <w:rPr>
          <w:rStyle w:val="auto-style282"/>
          <w:rFonts w:cstheme="minorHAnsi"/>
          <w:color w:val="000000"/>
        </w:rPr>
        <w:t xml:space="preserve"> specifically for global manipulation leading to our global enslavement through social engineering helping the </w:t>
      </w:r>
      <w:hyperlink r:id="rId130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282"/>
          <w:rFonts w:cstheme="minorHAnsi"/>
          <w:color w:val="000000"/>
        </w:rPr>
        <w:t xml:space="preserve"> </w:t>
      </w:r>
      <w:r>
        <w:rPr>
          <w:rStyle w:val="auto-style282"/>
          <w:rFonts w:cstheme="minorHAnsi"/>
          <w:color w:val="000000"/>
        </w:rPr>
        <w:t>Cabal</w:t>
      </w:r>
      <w:r w:rsidRPr="00F212EE">
        <w:rPr>
          <w:rStyle w:val="auto-style282"/>
          <w:rFonts w:cstheme="minorHAnsi"/>
          <w:color w:val="000000"/>
        </w:rPr>
        <w:t xml:space="preserve"> that won </w:t>
      </w:r>
      <w:r w:rsidRPr="00F212EE">
        <w:rPr>
          <w:rStyle w:val="Strong"/>
          <w:rFonts w:cstheme="minorHAnsi"/>
          <w:color w:val="000000"/>
        </w:rPr>
        <w:t>WWII</w:t>
      </w:r>
      <w:r w:rsidRPr="00F212EE">
        <w:rPr>
          <w:rStyle w:val="auto-style282"/>
          <w:rFonts w:cstheme="minorHAnsi"/>
          <w:color w:val="000000"/>
        </w:rPr>
        <w:t xml:space="preserve">. As such it was, and it is one of the main instruments for the full implementation of what we call the </w:t>
      </w:r>
      <w:hyperlink r:id="rId1307"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Style w:val="auto-style282"/>
          <w:rFonts w:cstheme="minorHAnsi"/>
          <w:color w:val="000000"/>
        </w:rPr>
        <w:t xml:space="preserve"> </w:t>
      </w:r>
      <w:hyperlink w:anchor="ZBAP_CommunismWithoutThatName" w:history="1">
        <w:r w:rsidRPr="00F212EE">
          <w:rPr>
            <w:rStyle w:val="Hyperlink"/>
            <w:rFonts w:cstheme="minorHAnsi"/>
          </w:rPr>
          <w:t>without that name</w:t>
        </w:r>
      </w:hyperlink>
      <w:r w:rsidRPr="00F212EE">
        <w:rPr>
          <w:rStyle w:val="auto-style282"/>
          <w:rFonts w:cstheme="minorHAnsi"/>
          <w:color w:val="000000"/>
        </w:rPr>
        <w:t xml:space="preserve">, the Communism predicted </w:t>
      </w:r>
      <w:r>
        <w:rPr>
          <w:rStyle w:val="auto-style282"/>
          <w:rFonts w:cstheme="minorHAnsi"/>
          <w:color w:val="000000"/>
        </w:rPr>
        <w:t xml:space="preserve">to me </w:t>
      </w:r>
      <w:r w:rsidRPr="00F212EE">
        <w:rPr>
          <w:rStyle w:val="auto-style282"/>
          <w:rFonts w:cstheme="minorHAnsi"/>
          <w:color w:val="000000"/>
        </w:rPr>
        <w:t>to be "</w:t>
      </w:r>
      <w:r w:rsidRPr="00F212EE">
        <w:rPr>
          <w:rStyle w:val="Strong"/>
          <w:rFonts w:cstheme="minorHAnsi"/>
          <w:color w:val="000000"/>
        </w:rPr>
        <w:t>Moved More to the West</w:t>
      </w:r>
      <w:r w:rsidRPr="00F212EE">
        <w:rPr>
          <w:rStyle w:val="auto-style282"/>
          <w:rFonts w:cstheme="minorHAnsi"/>
          <w:color w:val="000000"/>
        </w:rPr>
        <w:t>" by</w:t>
      </w:r>
      <w:r>
        <w:rPr>
          <w:rStyle w:val="auto-style282"/>
          <w:rFonts w:cstheme="minorHAnsi"/>
          <w:color w:val="000000"/>
        </w:rPr>
        <w:t xml:space="preserve"> Soviet dissident</w:t>
      </w:r>
      <w:r w:rsidRPr="00F212EE">
        <w:rPr>
          <w:rStyle w:val="auto-style282"/>
          <w:rFonts w:cstheme="minorHAnsi"/>
          <w:color w:val="000000"/>
        </w:rPr>
        <w:t xml:space="preserve"> </w:t>
      </w:r>
      <w:r w:rsidRPr="00F212EE">
        <w:rPr>
          <w:rStyle w:val="Strong"/>
          <w:rFonts w:cstheme="minorHAnsi"/>
          <w:color w:val="000000"/>
        </w:rPr>
        <w:t>Bezmenov</w:t>
      </w:r>
      <w:r w:rsidRPr="00F212EE">
        <w:rPr>
          <w:rStyle w:val="auto-style282"/>
          <w:rFonts w:cstheme="minorHAnsi"/>
          <w:color w:val="000000"/>
        </w:rPr>
        <w:t xml:space="preserve">, as the new form of sophisticated veiled Communism that is affecting us so badly in the Western World today after its engineered soft fall in the </w:t>
      </w:r>
      <w:r w:rsidRPr="00F212EE">
        <w:rPr>
          <w:rStyle w:val="Strong"/>
          <w:rFonts w:cstheme="minorHAnsi"/>
          <w:color w:val="000000"/>
        </w:rPr>
        <w:t>Soviet Union</w:t>
      </w:r>
      <w:r w:rsidRPr="00F212EE">
        <w:rPr>
          <w:rStyle w:val="auto-style282"/>
          <w:rFonts w:cstheme="minorHAnsi"/>
          <w:color w:val="000000"/>
        </w:rPr>
        <w:t xml:space="preserve"> and its fine-tuning in </w:t>
      </w:r>
      <w:r w:rsidRPr="0001757C">
        <w:rPr>
          <w:rStyle w:val="auto-style282"/>
          <w:rFonts w:cstheme="minorHAnsi"/>
          <w:b/>
          <w:color w:val="000000"/>
        </w:rPr>
        <w:t>China</w:t>
      </w:r>
      <w:r w:rsidRPr="00F212EE">
        <w:rPr>
          <w:rStyle w:val="auto-style282"/>
          <w:rFonts w:cstheme="minorHAnsi"/>
          <w:color w:val="000000"/>
        </w:rPr>
        <w:t>.</w:t>
      </w:r>
      <w:r w:rsidR="00E62F1A">
        <w:rPr>
          <w:rStyle w:val="auto-style282"/>
          <w:rFonts w:cstheme="minorHAnsi"/>
          <w:color w:val="000000"/>
        </w:rPr>
        <w:t xml:space="preserve"> But that “Improvement” is only intended to be </w:t>
      </w:r>
      <w:r w:rsidR="00E62F1A">
        <w:t xml:space="preserve">a stepping stone to a fast coming </w:t>
      </w:r>
      <w:hyperlink w:anchor="TsegTechnocracy" w:history="1">
        <w:r w:rsidR="00E62F1A" w:rsidRPr="009B2B39">
          <w:rPr>
            <w:rStyle w:val="Hyperlink"/>
          </w:rPr>
          <w:t>TsegTechnocracy</w:t>
        </w:r>
      </w:hyperlink>
      <w:r w:rsidR="00E62F1A">
        <w:t xml:space="preserve"> (</w:t>
      </w:r>
      <w:r w:rsidR="00E62F1A" w:rsidRPr="00490B42">
        <w:rPr>
          <w:rStyle w:val="Strong"/>
          <w:rFonts w:cstheme="minorHAnsi"/>
          <w:b w:val="0"/>
          <w:color w:val="000000"/>
          <w:u w:val="single"/>
        </w:rPr>
        <w:t>T</w:t>
      </w:r>
      <w:r w:rsidR="00E62F1A">
        <w:rPr>
          <w:rStyle w:val="Strong"/>
          <w:rFonts w:cstheme="minorHAnsi"/>
          <w:b w:val="0"/>
          <w:color w:val="000000"/>
        </w:rPr>
        <w:t xml:space="preserve">otalitarian </w:t>
      </w:r>
      <w:r w:rsidR="00E62F1A" w:rsidRPr="00490B42">
        <w:rPr>
          <w:rStyle w:val="Strong"/>
          <w:rFonts w:cstheme="minorHAnsi"/>
          <w:b w:val="0"/>
          <w:color w:val="000000"/>
          <w:u w:val="single"/>
        </w:rPr>
        <w:t>S</w:t>
      </w:r>
      <w:r w:rsidR="00E62F1A">
        <w:rPr>
          <w:rStyle w:val="Strong"/>
          <w:rFonts w:cstheme="minorHAnsi"/>
          <w:b w:val="0"/>
          <w:color w:val="000000"/>
        </w:rPr>
        <w:t xml:space="preserve">atanic </w:t>
      </w:r>
      <w:r w:rsidR="00E62F1A" w:rsidRPr="00490B42">
        <w:rPr>
          <w:rStyle w:val="Strong"/>
          <w:rFonts w:cstheme="minorHAnsi"/>
          <w:b w:val="0"/>
          <w:color w:val="000000"/>
          <w:u w:val="single"/>
        </w:rPr>
        <w:t>E</w:t>
      </w:r>
      <w:r w:rsidR="00E62F1A">
        <w:rPr>
          <w:rStyle w:val="Strong"/>
          <w:rFonts w:cstheme="minorHAnsi"/>
          <w:b w:val="0"/>
          <w:color w:val="000000"/>
        </w:rPr>
        <w:t xml:space="preserve">nslavement </w:t>
      </w:r>
      <w:r w:rsidR="00E62F1A" w:rsidRPr="00490B42">
        <w:rPr>
          <w:rStyle w:val="Strong"/>
          <w:rFonts w:cstheme="minorHAnsi"/>
          <w:b w:val="0"/>
          <w:color w:val="000000"/>
          <w:u w:val="single"/>
        </w:rPr>
        <w:t>G</w:t>
      </w:r>
      <w:r w:rsidR="00E62F1A">
        <w:rPr>
          <w:rStyle w:val="Strong"/>
          <w:rFonts w:cstheme="minorHAnsi"/>
          <w:b w:val="0"/>
          <w:color w:val="000000"/>
        </w:rPr>
        <w:t xml:space="preserve">lobal </w:t>
      </w:r>
      <w:r w:rsidR="00E62F1A" w:rsidRPr="00FA6F33">
        <w:rPr>
          <w:rStyle w:val="Strong"/>
          <w:rFonts w:cstheme="minorHAnsi"/>
          <w:b w:val="0"/>
          <w:color w:val="000000"/>
          <w:u w:val="single"/>
        </w:rPr>
        <w:t>Technocracy</w:t>
      </w:r>
      <w:r w:rsidR="00E62F1A">
        <w:rPr>
          <w:rStyle w:val="Strong"/>
          <w:rFonts w:cstheme="minorHAnsi"/>
          <w:b w:val="0"/>
          <w:color w:val="000000"/>
        </w:rPr>
        <w:t>)</w:t>
      </w:r>
      <w:r w:rsidR="00E62F1A">
        <w:t xml:space="preserve"> being implemented worldwide.</w:t>
      </w:r>
    </w:p>
    <w:p w:rsidR="00A30911" w:rsidRPr="00F212EE" w:rsidRDefault="00A30911" w:rsidP="00A30911">
      <w:pPr>
        <w:rPr>
          <w:rFonts w:cstheme="minorHAnsi"/>
          <w:color w:val="000000"/>
        </w:rPr>
      </w:pPr>
      <w:r w:rsidRPr="00F212EE">
        <w:rPr>
          <w:rFonts w:cstheme="minorHAnsi"/>
          <w:color w:val="000000"/>
        </w:rPr>
        <w:t xml:space="preserve"> </w:t>
      </w:r>
    </w:p>
    <w:p w:rsidR="00A30911" w:rsidRPr="00F212EE" w:rsidRDefault="00A30911" w:rsidP="00A30911">
      <w:pPr>
        <w:rPr>
          <w:rFonts w:cstheme="minorHAnsi"/>
          <w:color w:val="000000"/>
        </w:rPr>
      </w:pPr>
      <w:r w:rsidRPr="00F212EE">
        <w:rPr>
          <w:rStyle w:val="auto-style41"/>
          <w:rFonts w:cstheme="minorHAnsi"/>
          <w:color w:val="000000"/>
        </w:rPr>
        <w:t xml:space="preserve">The falsely-representative </w:t>
      </w:r>
      <w:hyperlink w:anchor="DebtOcracy" w:history="1">
        <w:r w:rsidRPr="000D586C">
          <w:rPr>
            <w:rStyle w:val="Hyperlink"/>
            <w:rFonts w:cstheme="minorHAnsi"/>
          </w:rPr>
          <w:t>DebtOcracy</w:t>
        </w:r>
      </w:hyperlink>
      <w:r w:rsidRPr="00F212EE">
        <w:rPr>
          <w:rStyle w:val="auto-style41"/>
          <w:rFonts w:cstheme="minorHAnsi"/>
          <w:color w:val="000000"/>
        </w:rPr>
        <w:t xml:space="preserve"> we live in, or rather that non-representative </w:t>
      </w:r>
      <w:r w:rsidRPr="00F212EE">
        <w:rPr>
          <w:rStyle w:val="Strong"/>
          <w:rFonts w:cstheme="minorHAnsi"/>
          <w:color w:val="000000"/>
          <w:u w:val="single"/>
        </w:rPr>
        <w:t>Corporatocracy</w:t>
      </w:r>
      <w:r w:rsidRPr="00F212EE">
        <w:rPr>
          <w:rStyle w:val="auto-style41"/>
          <w:rFonts w:cstheme="minorHAnsi"/>
          <w:color w:val="000000"/>
        </w:rPr>
        <w:t xml:space="preserve">, sells itself deceitfully as a democracy in various ways, through the modern social engineering of the rampant </w:t>
      </w:r>
      <w:r w:rsidRPr="00F212EE">
        <w:rPr>
          <w:rStyle w:val="Strong"/>
          <w:rFonts w:cstheme="minorHAnsi"/>
          <w:color w:val="000000"/>
          <w:u w:val="single"/>
        </w:rPr>
        <w:t>Fabian Socialism</w:t>
      </w:r>
      <w:r w:rsidRPr="00F212EE">
        <w:rPr>
          <w:rStyle w:val="auto-style8"/>
          <w:rFonts w:cstheme="minorHAnsi"/>
          <w:color w:val="000000"/>
        </w:rPr>
        <w:t xml:space="preserve"> of the last two centuries, in particular through its worst incarnations into the various expressions of the </w:t>
      </w:r>
      <w:r w:rsidRPr="00AE2615">
        <w:rPr>
          <w:rFonts w:cstheme="minorHAnsi"/>
          <w:b/>
          <w:u w:val="single"/>
        </w:rPr>
        <w:t>Tavistock</w:t>
      </w:r>
      <w:r w:rsidRPr="00AE2615">
        <w:rPr>
          <w:rStyle w:val="Strong"/>
          <w:rFonts w:cstheme="minorHAnsi"/>
          <w:color w:val="000000"/>
          <w:u w:val="single"/>
        </w:rPr>
        <w:t xml:space="preserve"> </w:t>
      </w:r>
      <w:r w:rsidRPr="00F212EE">
        <w:rPr>
          <w:rStyle w:val="Strong"/>
          <w:rFonts w:cstheme="minorHAnsi"/>
          <w:color w:val="000000"/>
          <w:u w:val="single"/>
        </w:rPr>
        <w:t>Institute</w:t>
      </w:r>
      <w:r w:rsidRPr="00F212EE">
        <w:rPr>
          <w:rStyle w:val="auto-style453"/>
          <w:rFonts w:cstheme="minorHAnsi"/>
          <w:color w:val="000000"/>
        </w:rPr>
        <w:t xml:space="preserve"> since after </w:t>
      </w:r>
      <w:r w:rsidRPr="00F212EE">
        <w:rPr>
          <w:rStyle w:val="Strong"/>
          <w:rFonts w:cstheme="minorHAnsi"/>
          <w:color w:val="000000"/>
          <w:u w:val="single"/>
        </w:rPr>
        <w:t>WWII</w:t>
      </w:r>
      <w:r w:rsidRPr="00F212EE">
        <w:rPr>
          <w:rStyle w:val="auto-style453"/>
          <w:rFonts w:cstheme="minorHAnsi"/>
          <w:color w:val="000000"/>
        </w:rPr>
        <w:t xml:space="preserve">, as established in </w:t>
      </w:r>
      <w:r w:rsidRPr="00F212EE">
        <w:rPr>
          <w:rStyle w:val="Strong"/>
          <w:rFonts w:cstheme="minorHAnsi"/>
          <w:color w:val="000000"/>
          <w:u w:val="single"/>
        </w:rPr>
        <w:t>1946</w:t>
      </w:r>
      <w:r w:rsidRPr="00F212EE">
        <w:rPr>
          <w:rStyle w:val="auto-style453"/>
          <w:rFonts w:cstheme="minorHAnsi"/>
          <w:color w:val="000000"/>
        </w:rPr>
        <w:t xml:space="preserve">. This incredible institute, unknown to most people, is probably the best </w:t>
      </w:r>
      <w:r w:rsidRPr="00F212EE">
        <w:rPr>
          <w:rStyle w:val="Emphasis"/>
          <w:rFonts w:cstheme="minorHAnsi"/>
          <w:color w:val="000000"/>
          <w:u w:val="single"/>
        </w:rPr>
        <w:t>hidden-in-plain-sight</w:t>
      </w:r>
      <w:r w:rsidRPr="00F212EE">
        <w:rPr>
          <w:rStyle w:val="auto-style453"/>
          <w:rFonts w:cstheme="minorHAnsi"/>
          <w:color w:val="000000"/>
        </w:rPr>
        <w:t xml:space="preserve"> network of organizations of the</w:t>
      </w:r>
      <w:r>
        <w:rPr>
          <w:rStyle w:val="auto-style453"/>
          <w:rFonts w:cstheme="minorHAnsi"/>
          <w:color w:val="000000"/>
        </w:rPr>
        <w:t xml:space="preserve"> </w:t>
      </w:r>
      <w:hyperlink w:anchor="NWO" w:history="1">
        <w:r w:rsidRPr="00555265">
          <w:rPr>
            <w:rStyle w:val="Hyperlink"/>
            <w:rFonts w:cstheme="minorHAnsi"/>
          </w:rPr>
          <w:t>NWO</w:t>
        </w:r>
      </w:hyperlink>
      <w:r>
        <w:rPr>
          <w:rStyle w:val="auto-style453"/>
          <w:rFonts w:cstheme="minorHAnsi"/>
          <w:color w:val="000000"/>
        </w:rPr>
        <w:t xml:space="preserve"> (</w:t>
      </w:r>
      <w:r w:rsidRPr="00555265">
        <w:rPr>
          <w:rStyle w:val="auto-style453"/>
          <w:rFonts w:cstheme="minorHAnsi"/>
          <w:color w:val="000000"/>
          <w:u w:val="single"/>
        </w:rPr>
        <w:t>N</w:t>
      </w:r>
      <w:r>
        <w:rPr>
          <w:rStyle w:val="auto-style453"/>
          <w:rFonts w:cstheme="minorHAnsi"/>
          <w:color w:val="000000"/>
        </w:rPr>
        <w:t xml:space="preserve">ew </w:t>
      </w:r>
      <w:r w:rsidRPr="00555265">
        <w:rPr>
          <w:rStyle w:val="auto-style453"/>
          <w:rFonts w:cstheme="minorHAnsi"/>
          <w:color w:val="000000"/>
          <w:u w:val="single"/>
        </w:rPr>
        <w:t>W</w:t>
      </w:r>
      <w:r>
        <w:rPr>
          <w:rStyle w:val="auto-style453"/>
          <w:rFonts w:cstheme="minorHAnsi"/>
          <w:color w:val="000000"/>
        </w:rPr>
        <w:t xml:space="preserve">orld </w:t>
      </w:r>
      <w:r w:rsidRPr="00555265">
        <w:rPr>
          <w:rStyle w:val="auto-style453"/>
          <w:rFonts w:cstheme="minorHAnsi"/>
          <w:color w:val="000000"/>
          <w:u w:val="single"/>
        </w:rPr>
        <w:t>O</w:t>
      </w:r>
      <w:r>
        <w:rPr>
          <w:rStyle w:val="auto-style453"/>
          <w:rFonts w:cstheme="minorHAnsi"/>
          <w:color w:val="000000"/>
        </w:rPr>
        <w:t xml:space="preserve">rder), or rather the </w:t>
      </w:r>
      <w:hyperlink w:anchor="SEGWO" w:history="1">
        <w:r w:rsidRPr="00555265">
          <w:rPr>
            <w:rStyle w:val="Hyperlink"/>
            <w:rFonts w:cstheme="minorHAnsi"/>
          </w:rPr>
          <w:t>SEGWO</w:t>
        </w:r>
      </w:hyperlink>
      <w:r>
        <w:rPr>
          <w:rStyle w:val="auto-style453"/>
          <w:rFonts w:cstheme="minorHAnsi"/>
          <w:color w:val="000000"/>
        </w:rPr>
        <w:t xml:space="preserve"> (</w:t>
      </w:r>
      <w:r w:rsidRPr="00F444DB">
        <w:rPr>
          <w:rStyle w:val="style5"/>
          <w:rFonts w:cstheme="minorHAnsi"/>
          <w:color w:val="000000"/>
          <w:u w:val="single"/>
        </w:rPr>
        <w:t>S</w:t>
      </w:r>
      <w:r w:rsidRPr="00F444DB">
        <w:rPr>
          <w:rFonts w:cstheme="minorHAnsi"/>
          <w:color w:val="000000"/>
        </w:rPr>
        <w:t xml:space="preserve">atanic </w:t>
      </w:r>
      <w:r w:rsidRPr="00F444DB">
        <w:rPr>
          <w:rStyle w:val="style5"/>
          <w:rFonts w:cstheme="minorHAnsi"/>
          <w:color w:val="000000"/>
          <w:u w:val="single"/>
        </w:rPr>
        <w:t>E</w:t>
      </w:r>
      <w:r w:rsidRPr="00F444DB">
        <w:rPr>
          <w:rFonts w:cstheme="minorHAnsi"/>
          <w:color w:val="000000"/>
        </w:rPr>
        <w:t xml:space="preserve">nslavement </w:t>
      </w:r>
      <w:r w:rsidRPr="00F444DB">
        <w:rPr>
          <w:rStyle w:val="style5"/>
          <w:rFonts w:cstheme="minorHAnsi"/>
          <w:color w:val="000000"/>
          <w:u w:val="single"/>
        </w:rPr>
        <w:t>G</w:t>
      </w:r>
      <w:r w:rsidRPr="00F444DB">
        <w:rPr>
          <w:rFonts w:cstheme="minorHAnsi"/>
          <w:color w:val="000000"/>
        </w:rPr>
        <w:t xml:space="preserve">lobal </w:t>
      </w:r>
      <w:r w:rsidRPr="00F444DB">
        <w:rPr>
          <w:rStyle w:val="style5"/>
          <w:rFonts w:cstheme="minorHAnsi"/>
          <w:color w:val="000000"/>
          <w:u w:val="single"/>
        </w:rPr>
        <w:t>W</w:t>
      </w:r>
      <w:r w:rsidRPr="00F444DB">
        <w:rPr>
          <w:rFonts w:cstheme="minorHAnsi"/>
          <w:color w:val="000000"/>
        </w:rPr>
        <w:t xml:space="preserve">orld </w:t>
      </w:r>
      <w:r w:rsidRPr="00F444DB">
        <w:rPr>
          <w:rStyle w:val="style5"/>
          <w:rFonts w:cstheme="minorHAnsi"/>
          <w:color w:val="000000"/>
          <w:u w:val="single"/>
        </w:rPr>
        <w:t>O</w:t>
      </w:r>
      <w:r w:rsidRPr="00F444DB">
        <w:rPr>
          <w:rFonts w:cstheme="minorHAnsi"/>
          <w:color w:val="000000"/>
        </w:rPr>
        <w:t>rder</w:t>
      </w:r>
      <w:r>
        <w:rPr>
          <w:rFonts w:cstheme="minorHAnsi"/>
          <w:color w:val="000000"/>
        </w:rPr>
        <w:t xml:space="preserve">) </w:t>
      </w:r>
      <w:r w:rsidRPr="00F212EE">
        <w:rPr>
          <w:rStyle w:val="auto-style453"/>
          <w:rFonts w:cstheme="minorHAnsi"/>
          <w:color w:val="000000"/>
        </w:rPr>
        <w:t xml:space="preserve">to propound fear-based promotions that frighten the middle classes into giving up wealth, and into accepting growing restrictions to their liberty. In this project, it is perfectly helped </w:t>
      </w:r>
      <w:r>
        <w:rPr>
          <w:rStyle w:val="auto-style453"/>
          <w:rFonts w:cstheme="minorHAnsi"/>
          <w:color w:val="000000"/>
        </w:rPr>
        <w:t>by fake crisis like</w:t>
      </w:r>
      <w:r w:rsidRPr="00F212EE">
        <w:rPr>
          <w:rStyle w:val="auto-style453"/>
          <w:rFonts w:cstheme="minorHAnsi"/>
          <w:color w:val="000000"/>
        </w:rPr>
        <w:t xml:space="preserve"> the current </w:t>
      </w:r>
      <w:r w:rsidRPr="00F212EE">
        <w:rPr>
          <w:rStyle w:val="Strong"/>
          <w:rFonts w:cstheme="minorHAnsi"/>
          <w:color w:val="000000"/>
          <w:u w:val="single"/>
        </w:rPr>
        <w:t xml:space="preserve">Fake </w:t>
      </w:r>
      <w:hyperlink w:anchor="COVID" w:history="1">
        <w:r w:rsidRPr="001B3F3B">
          <w:rPr>
            <w:rStyle w:val="Hyperlink"/>
            <w:rFonts w:cstheme="minorHAnsi"/>
          </w:rPr>
          <w:t>COVID</w:t>
        </w:r>
      </w:hyperlink>
      <w:r w:rsidRPr="00F212EE">
        <w:rPr>
          <w:rStyle w:val="auto-style453"/>
          <w:rFonts w:cstheme="minorHAnsi"/>
          <w:color w:val="000000"/>
        </w:rPr>
        <w:t xml:space="preserve"> </w:t>
      </w:r>
      <w:r w:rsidRPr="00F212EE">
        <w:rPr>
          <w:rStyle w:val="Emphasis"/>
          <w:rFonts w:cstheme="minorHAnsi"/>
          <w:color w:val="000000"/>
        </w:rPr>
        <w:t>plandemic</w:t>
      </w:r>
      <w:r w:rsidRPr="00F212EE">
        <w:rPr>
          <w:rStyle w:val="auto-style453"/>
          <w:rFonts w:cstheme="minorHAnsi"/>
          <w:color w:val="000000"/>
        </w:rPr>
        <w:t xml:space="preserve"> with its </w:t>
      </w:r>
      <w:hyperlink w:anchor="ZBAP_Fake_Covic_Vaccines" w:history="1">
        <w:r w:rsidRPr="00F212EE">
          <w:rPr>
            <w:rStyle w:val="Hyperlink"/>
            <w:rFonts w:cstheme="minorHAnsi"/>
          </w:rPr>
          <w:t>Fake COVID Vaccines not protecting the vaccinated</w:t>
        </w:r>
      </w:hyperlink>
      <w:r w:rsidRPr="00F212EE">
        <w:rPr>
          <w:rStyle w:val="auto-style453"/>
          <w:rFonts w:cstheme="minorHAnsi"/>
          <w:color w:val="000000"/>
        </w:rPr>
        <w:t xml:space="preserve"> and its unnecessary lockdowns.</w:t>
      </w:r>
    </w:p>
    <w:p w:rsidR="00A30911" w:rsidRPr="00F212EE" w:rsidRDefault="00A30911" w:rsidP="00A30911">
      <w:pPr>
        <w:rPr>
          <w:rFonts w:cstheme="minorHAnsi"/>
          <w:color w:val="000000"/>
        </w:rPr>
      </w:pPr>
      <w:r>
        <w:rPr>
          <w:rFonts w:cstheme="minorHAnsi"/>
          <w:color w:val="000000"/>
        </w:rPr>
        <w:t xml:space="preserve"> </w:t>
      </w:r>
    </w:p>
    <w:p w:rsidR="00A30911" w:rsidRPr="00F212EE" w:rsidRDefault="00A30911" w:rsidP="00A30911">
      <w:pPr>
        <w:rPr>
          <w:rFonts w:cstheme="minorHAnsi"/>
          <w:color w:val="000000"/>
        </w:rPr>
      </w:pPr>
      <w:r w:rsidRPr="00F212EE">
        <w:rPr>
          <w:rFonts w:cstheme="minorHAnsi"/>
          <w:noProof/>
          <w:color w:val="000000"/>
        </w:rPr>
        <w:drawing>
          <wp:anchor distT="0" distB="0" distL="114300" distR="114300" simplePos="0" relativeHeight="251814912" behindDoc="1" locked="0" layoutInCell="1" allowOverlap="1" wp14:anchorId="341B80B9" wp14:editId="1E2602DD">
            <wp:simplePos x="0" y="0"/>
            <wp:positionH relativeFrom="column">
              <wp:posOffset>-30480</wp:posOffset>
            </wp:positionH>
            <wp:positionV relativeFrom="paragraph">
              <wp:posOffset>21590</wp:posOffset>
            </wp:positionV>
            <wp:extent cx="3323590" cy="3628390"/>
            <wp:effectExtent l="19050" t="19050" r="10160" b="10160"/>
            <wp:wrapTight wrapText="bothSides">
              <wp:wrapPolygon edited="0">
                <wp:start x="-124" y="-113"/>
                <wp:lineTo x="-124" y="21547"/>
                <wp:lineTo x="21542" y="21547"/>
                <wp:lineTo x="21542" y="-113"/>
                <wp:lineTo x="-124" y="-113"/>
              </wp:wrapPolygon>
            </wp:wrapTight>
            <wp:docPr id="10" name="Picture 10" descr="Tavistock Instit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Tavistock Institute"/>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323590" cy="3628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Pr="000E19B5">
        <w:rPr>
          <w:rFonts w:cstheme="minorHAnsi"/>
          <w:b/>
        </w:rPr>
        <w:t>Tavistock</w:t>
      </w:r>
      <w:r w:rsidRPr="00F212EE">
        <w:rPr>
          <w:rStyle w:val="auto-style453"/>
          <w:rFonts w:cstheme="minorHAnsi"/>
          <w:color w:val="000000"/>
        </w:rPr>
        <w:t xml:space="preserve"> has some </w:t>
      </w:r>
      <w:r w:rsidRPr="00F212EE">
        <w:rPr>
          <w:rStyle w:val="Strong"/>
          <w:rFonts w:cstheme="minorHAnsi"/>
          <w:color w:val="000000"/>
          <w:u w:val="single"/>
        </w:rPr>
        <w:t>400 subsidiaries</w:t>
      </w:r>
      <w:r w:rsidRPr="00F212EE">
        <w:rPr>
          <w:rStyle w:val="auto-style566"/>
          <w:rFonts w:cstheme="minorHAnsi"/>
          <w:color w:val="000000"/>
          <w:u w:val="single"/>
        </w:rPr>
        <w:t xml:space="preserve"> and some </w:t>
      </w:r>
      <w:r w:rsidRPr="00F212EE">
        <w:rPr>
          <w:rStyle w:val="Strong"/>
          <w:rFonts w:cstheme="minorHAnsi"/>
          <w:color w:val="000000"/>
          <w:u w:val="single"/>
        </w:rPr>
        <w:t>3000 think-tanks</w:t>
      </w:r>
      <w:r w:rsidRPr="00F212EE">
        <w:rPr>
          <w:rStyle w:val="auto-style453"/>
          <w:rFonts w:cstheme="minorHAnsi"/>
          <w:color w:val="000000"/>
        </w:rPr>
        <w:t xml:space="preserve"> that it finances around the world, discretely imposing destructive dominant social themes to the middle class of the western world in particular. Their hidden objective is to create a </w:t>
      </w:r>
      <w:r w:rsidRPr="00F212EE">
        <w:rPr>
          <w:rStyle w:val="Strong"/>
          <w:rFonts w:cstheme="minorHAnsi"/>
          <w:color w:val="000000"/>
          <w:u w:val="single"/>
        </w:rPr>
        <w:t>One-World-Government</w:t>
      </w:r>
      <w:r w:rsidRPr="00F212EE">
        <w:rPr>
          <w:rStyle w:val="auto-style453"/>
          <w:rFonts w:cstheme="minorHAnsi"/>
          <w:color w:val="000000"/>
        </w:rPr>
        <w:t xml:space="preserve"> by breaking down the traditional values and concepts of family, </w:t>
      </w:r>
      <w:r>
        <w:rPr>
          <w:rStyle w:val="auto-style453"/>
          <w:rFonts w:cstheme="minorHAnsi"/>
          <w:color w:val="000000"/>
        </w:rPr>
        <w:t xml:space="preserve">of </w:t>
      </w:r>
      <w:r w:rsidRPr="00F212EE">
        <w:rPr>
          <w:rStyle w:val="auto-style453"/>
          <w:rFonts w:cstheme="minorHAnsi"/>
          <w:color w:val="000000"/>
        </w:rPr>
        <w:t xml:space="preserve">nation and </w:t>
      </w:r>
      <w:r>
        <w:rPr>
          <w:rStyle w:val="auto-style453"/>
          <w:rFonts w:cstheme="minorHAnsi"/>
          <w:color w:val="000000"/>
        </w:rPr>
        <w:t xml:space="preserve">of </w:t>
      </w:r>
      <w:hyperlink w:anchor="Levels_of_the_Pythagorean_Tetractys" w:history="1">
        <w:r w:rsidRPr="00C26EE4">
          <w:rPr>
            <w:rStyle w:val="Hyperlink"/>
            <w:rFonts w:cstheme="minorHAnsi"/>
          </w:rPr>
          <w:t>holistic Tetractys education</w:t>
        </w:r>
      </w:hyperlink>
      <w:r>
        <w:rPr>
          <w:rStyle w:val="auto-style453"/>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w:t>
      </w:r>
      <w:r w:rsidRPr="00F212EE">
        <w:rPr>
          <w:rStyle w:val="auto-style453"/>
          <w:rFonts w:cstheme="minorHAnsi"/>
          <w:color w:val="000000"/>
        </w:rPr>
        <w:t xml:space="preserve"> while promoting an anti-intellectual culture for a new type of youth that is the opposite of the traditional culture of the youths who were formed for centuries in the past through a </w:t>
      </w:r>
      <w:hyperlink w:anchor="Levels_of_the_Pythagorean_Tetractys" w:history="1">
        <w:r w:rsidRPr="00C26EE4">
          <w:rPr>
            <w:rStyle w:val="Hyperlink"/>
            <w:rFonts w:cstheme="minorHAnsi"/>
          </w:rPr>
          <w:t>holistic Tetractys education</w:t>
        </w:r>
      </w:hyperlink>
      <w:r w:rsidRPr="00F212EE">
        <w:rPr>
          <w:rStyle w:val="auto-style453"/>
          <w:rFonts w:cstheme="minorHAnsi"/>
          <w:color w:val="000000"/>
        </w:rPr>
        <w:t xml:space="preserve"> </w:t>
      </w:r>
      <w:r>
        <w:rPr>
          <w:rFonts w:cstheme="minorHAnsi"/>
        </w:rPr>
        <w:t xml:space="preserve">(or </w:t>
      </w:r>
      <w:hyperlink w:anchor="PythEducation" w:history="1">
        <w:r w:rsidRPr="00C95848">
          <w:rPr>
            <w:rStyle w:val="Hyperlink"/>
            <w:rFonts w:cstheme="minorHAnsi"/>
          </w:rPr>
          <w:t>PythEducation</w:t>
        </w:r>
      </w:hyperlink>
      <w:r>
        <w:rPr>
          <w:rFonts w:cstheme="minorHAnsi"/>
        </w:rPr>
        <w:t xml:space="preserve">) </w:t>
      </w:r>
      <w:r w:rsidRPr="00F212EE">
        <w:rPr>
          <w:rStyle w:val="auto-style453"/>
          <w:rFonts w:cstheme="minorHAnsi"/>
          <w:color w:val="000000"/>
        </w:rPr>
        <w:t xml:space="preserve">dominated by the </w:t>
      </w:r>
      <w:hyperlink w:anchor="ELL" w:history="1">
        <w:r w:rsidRPr="002F4C68">
          <w:rPr>
            <w:rStyle w:val="Hyperlink"/>
            <w:rFonts w:cstheme="minorHAnsi"/>
          </w:rPr>
          <w:t>ELL</w:t>
        </w:r>
      </w:hyperlink>
      <w:r w:rsidRPr="00F212EE">
        <w:rPr>
          <w:rStyle w:val="auto-style453"/>
          <w:rFonts w:cstheme="minorHAnsi"/>
          <w:color w:val="000000"/>
        </w:rPr>
        <w:t xml:space="preserve"> </w:t>
      </w:r>
      <w:r>
        <w:rPr>
          <w:rStyle w:val="auto-style453"/>
          <w:rFonts w:cstheme="minorHAnsi"/>
          <w:color w:val="000000"/>
        </w:rPr>
        <w:t>(</w:t>
      </w:r>
      <w:r w:rsidRPr="002F4C68">
        <w:rPr>
          <w:rStyle w:val="auto-style453"/>
          <w:rFonts w:cstheme="minorHAnsi"/>
          <w:color w:val="000000"/>
          <w:u w:val="single"/>
        </w:rPr>
        <w:t>E</w:t>
      </w:r>
      <w:r>
        <w:rPr>
          <w:rStyle w:val="auto-style453"/>
          <w:rFonts w:cstheme="minorHAnsi"/>
          <w:color w:val="000000"/>
        </w:rPr>
        <w:t xml:space="preserve">nlightened </w:t>
      </w:r>
      <w:r w:rsidRPr="002F4C68">
        <w:rPr>
          <w:rStyle w:val="auto-style453"/>
          <w:rFonts w:cstheme="minorHAnsi"/>
          <w:color w:val="000000"/>
          <w:u w:val="single"/>
        </w:rPr>
        <w:t>L</w:t>
      </w:r>
      <w:r>
        <w:rPr>
          <w:rStyle w:val="auto-style453"/>
          <w:rFonts w:cstheme="minorHAnsi"/>
          <w:color w:val="000000"/>
        </w:rPr>
        <w:t xml:space="preserve">ogos </w:t>
      </w:r>
      <w:r w:rsidRPr="00DD55DB">
        <w:rPr>
          <w:rStyle w:val="auto-style453"/>
          <w:rFonts w:cstheme="minorHAnsi"/>
          <w:color w:val="000000"/>
          <w:u w:val="single"/>
        </w:rPr>
        <w:t>L</w:t>
      </w:r>
      <w:r>
        <w:rPr>
          <w:rStyle w:val="auto-style453"/>
          <w:rFonts w:cstheme="minorHAnsi"/>
          <w:color w:val="000000"/>
        </w:rPr>
        <w:t xml:space="preserve">iberty) </w:t>
      </w:r>
      <w:r w:rsidRPr="00F212EE">
        <w:rPr>
          <w:rStyle w:val="auto-style453"/>
          <w:rFonts w:cstheme="minorHAnsi"/>
          <w:color w:val="000000"/>
        </w:rPr>
        <w:t xml:space="preserve">culture, that is, through the Hellenic philosophical attributes of </w:t>
      </w:r>
      <w:hyperlink w:anchor="Platonic_Philosophy" w:history="1">
        <w:r w:rsidRPr="00DD55DB">
          <w:rPr>
            <w:rStyle w:val="Hyperlink"/>
            <w:rFonts w:cstheme="minorHAnsi"/>
          </w:rPr>
          <w:t>logic, ethics, beauty, freethinking and virtuous personal behavior</w:t>
        </w:r>
      </w:hyperlink>
      <w:r w:rsidRPr="00F212EE">
        <w:rPr>
          <w:rStyle w:val="auto-style453"/>
          <w:rFonts w:cstheme="minorHAnsi"/>
          <w:color w:val="000000"/>
        </w:rPr>
        <w:t xml:space="preserve"> in both private and public life. From this point of </w:t>
      </w:r>
      <w:r w:rsidRPr="00F212EE">
        <w:rPr>
          <w:rStyle w:val="auto-style453"/>
          <w:rFonts w:cstheme="minorHAnsi"/>
          <w:color w:val="000000"/>
        </w:rPr>
        <w:lastRenderedPageBreak/>
        <w:t xml:space="preserve">view, </w:t>
      </w:r>
      <w:r w:rsidRPr="00F611E1">
        <w:rPr>
          <w:rFonts w:cstheme="minorHAnsi"/>
          <w:b/>
        </w:rPr>
        <w:t>Tavistock</w:t>
      </w:r>
      <w:r w:rsidRPr="00F212EE">
        <w:rPr>
          <w:rStyle w:val="auto-style453"/>
          <w:rFonts w:cstheme="minorHAnsi"/>
          <w:color w:val="000000"/>
        </w:rPr>
        <w:t xml:space="preserve"> is a perfect tool for the current continuation and implementation of previous projects like the </w:t>
      </w:r>
      <w:hyperlink w:anchor="Lighthouse_of_the_East_1897" w:history="1">
        <w:r w:rsidRPr="00F611E1">
          <w:rPr>
            <w:rStyle w:val="Hyperlink"/>
            <w:rFonts w:cstheme="minorHAnsi"/>
          </w:rPr>
          <w:t>Lighthouse of the East</w:t>
        </w:r>
      </w:hyperlink>
      <w:r>
        <w:rPr>
          <w:rStyle w:val="auto-style453"/>
          <w:rFonts w:cstheme="minorHAnsi"/>
          <w:color w:val="000000"/>
        </w:rPr>
        <w:t xml:space="preserve"> of 1897 that we have exposed in a previous section, along with other evil projects also already exposed, like</w:t>
      </w:r>
      <w:r w:rsidRPr="00F212EE">
        <w:rPr>
          <w:rStyle w:val="auto-style453"/>
          <w:rFonts w:cstheme="minorHAnsi"/>
          <w:color w:val="000000"/>
        </w:rPr>
        <w:t xml:space="preserve"> </w:t>
      </w:r>
      <w:hyperlink w:anchor="ProtocolsOfTheElders_1903" w:history="1">
        <w:r w:rsidRPr="000D02F1">
          <w:rPr>
            <w:rStyle w:val="Hyperlink"/>
            <w:rFonts w:cstheme="minorHAnsi"/>
          </w:rPr>
          <w:t>the Protocols of the Elders</w:t>
        </w:r>
      </w:hyperlink>
      <w:r>
        <w:rPr>
          <w:rStyle w:val="auto-style453"/>
          <w:rFonts w:cstheme="minorHAnsi"/>
          <w:color w:val="000000"/>
        </w:rPr>
        <w:t xml:space="preserve"> of 1903,</w:t>
      </w:r>
      <w:r w:rsidRPr="00F212EE">
        <w:rPr>
          <w:rStyle w:val="auto-style453"/>
          <w:rFonts w:cstheme="minorHAnsi"/>
          <w:color w:val="000000"/>
        </w:rPr>
        <w:t xml:space="preserve"> the </w:t>
      </w:r>
      <w:hyperlink w:anchor="Kalergi_Plan_1922" w:history="1">
        <w:r w:rsidRPr="00F64DDC">
          <w:rPr>
            <w:rStyle w:val="Hyperlink"/>
            <w:rFonts w:cstheme="minorHAnsi"/>
          </w:rPr>
          <w:t>Kalergi Plan</w:t>
        </w:r>
      </w:hyperlink>
      <w:r w:rsidRPr="00F212EE">
        <w:rPr>
          <w:rStyle w:val="auto-style453"/>
          <w:rFonts w:cstheme="minorHAnsi"/>
          <w:color w:val="000000"/>
        </w:rPr>
        <w:t xml:space="preserve"> </w:t>
      </w:r>
      <w:r>
        <w:rPr>
          <w:rStyle w:val="auto-style453"/>
          <w:rFonts w:cstheme="minorHAnsi"/>
          <w:color w:val="000000"/>
        </w:rPr>
        <w:t xml:space="preserve">of 1922, and </w:t>
      </w:r>
      <w:r w:rsidRPr="00F212EE">
        <w:rPr>
          <w:rStyle w:val="auto-style453"/>
          <w:rFonts w:cstheme="minorHAnsi"/>
          <w:color w:val="000000"/>
        </w:rPr>
        <w:t xml:space="preserve">the </w:t>
      </w:r>
      <w:r>
        <w:rPr>
          <w:rStyle w:val="auto-style453"/>
          <w:rFonts w:cstheme="minorHAnsi"/>
          <w:color w:val="000000"/>
        </w:rPr>
        <w:t xml:space="preserve">much </w:t>
      </w:r>
      <w:r w:rsidRPr="00F212EE">
        <w:rPr>
          <w:rStyle w:val="auto-style453"/>
          <w:rFonts w:cstheme="minorHAnsi"/>
          <w:color w:val="000000"/>
        </w:rPr>
        <w:t xml:space="preserve">older predictions of the </w:t>
      </w:r>
      <w:hyperlink w:anchor="LetterOfPikeToMazzini_1871" w:history="1">
        <w:r w:rsidRPr="00073B3D">
          <w:rPr>
            <w:rStyle w:val="Hyperlink"/>
            <w:rFonts w:cstheme="minorHAnsi"/>
          </w:rPr>
          <w:t>Letter of Pike to Mazzini</w:t>
        </w:r>
      </w:hyperlink>
      <w:r>
        <w:rPr>
          <w:rStyle w:val="auto-style453"/>
          <w:rFonts w:cstheme="minorHAnsi"/>
          <w:color w:val="000000"/>
        </w:rPr>
        <w:t xml:space="preserve"> of 1871. </w:t>
      </w:r>
    </w:p>
    <w:p w:rsidR="00A30911" w:rsidRPr="00F212EE" w:rsidRDefault="00A30911" w:rsidP="00A30911">
      <w:pPr>
        <w:rPr>
          <w:rFonts w:cstheme="minorHAnsi"/>
          <w:color w:val="000000"/>
        </w:rPr>
      </w:pPr>
      <w:r>
        <w:rPr>
          <w:rFonts w:cstheme="minorHAnsi"/>
          <w:color w:val="000000"/>
        </w:rPr>
        <w:t xml:space="preserve"> </w:t>
      </w:r>
    </w:p>
    <w:p w:rsidR="00A30911" w:rsidRPr="00F212EE" w:rsidRDefault="00A30911" w:rsidP="00A30911">
      <w:pPr>
        <w:rPr>
          <w:rFonts w:cstheme="minorHAnsi"/>
          <w:color w:val="000000"/>
        </w:rPr>
      </w:pPr>
      <w:r w:rsidRPr="00F212EE">
        <w:rPr>
          <w:rStyle w:val="auto-style453"/>
          <w:rFonts w:cstheme="minorHAnsi"/>
          <w:color w:val="000000"/>
        </w:rPr>
        <w:t xml:space="preserve">It is mind boggling that such an Institute can spend a huge global yearly budget of some 6 </w:t>
      </w:r>
      <w:r w:rsidRPr="00F212EE">
        <w:rPr>
          <w:rStyle w:val="Strong"/>
          <w:rFonts w:cstheme="minorHAnsi"/>
          <w:color w:val="000000"/>
          <w:u w:val="single"/>
        </w:rPr>
        <w:t>b</w:t>
      </w:r>
      <w:r w:rsidRPr="00F212EE">
        <w:rPr>
          <w:rStyle w:val="auto-style41"/>
          <w:rFonts w:cstheme="minorHAnsi"/>
          <w:color w:val="000000"/>
        </w:rPr>
        <w:t>illion dollars in public money, intending to do essentially damage to the middle class, spend</w:t>
      </w:r>
      <w:r>
        <w:rPr>
          <w:rStyle w:val="auto-style41"/>
          <w:rFonts w:cstheme="minorHAnsi"/>
          <w:color w:val="000000"/>
        </w:rPr>
        <w:t>ing</w:t>
      </w:r>
      <w:r w:rsidRPr="00F212EE">
        <w:rPr>
          <w:rStyle w:val="auto-style41"/>
          <w:rFonts w:cstheme="minorHAnsi"/>
          <w:color w:val="000000"/>
        </w:rPr>
        <w:t xml:space="preserve"> these huge sums mainly in forms and layers of </w:t>
      </w:r>
      <w:r w:rsidRPr="00F212EE">
        <w:rPr>
          <w:rStyle w:val="Strong"/>
          <w:rFonts w:cstheme="minorHAnsi"/>
          <w:color w:val="000000"/>
          <w:u w:val="single"/>
        </w:rPr>
        <w:t>black budgets</w:t>
      </w:r>
      <w:r w:rsidRPr="00F212EE">
        <w:rPr>
          <w:rStyle w:val="auto-style41"/>
          <w:rFonts w:cstheme="minorHAnsi"/>
          <w:color w:val="000000"/>
        </w:rPr>
        <w:t xml:space="preserve">, and have it </w:t>
      </w:r>
      <w:r>
        <w:rPr>
          <w:rStyle w:val="auto-style41"/>
          <w:rFonts w:cstheme="minorHAnsi"/>
          <w:color w:val="000000"/>
        </w:rPr>
        <w:t xml:space="preserve">all </w:t>
      </w:r>
      <w:r w:rsidRPr="00F212EE">
        <w:rPr>
          <w:rStyle w:val="auto-style41"/>
          <w:rFonts w:cstheme="minorHAnsi"/>
          <w:color w:val="000000"/>
        </w:rPr>
        <w:t xml:space="preserve">financed by the same people destined to suffer the damage, that is, by the taxpayers of the middle class, and without scandals, or even legitimate questions ever being raised by the </w:t>
      </w:r>
      <w:r w:rsidRPr="00F212EE">
        <w:rPr>
          <w:rStyle w:val="Emphasis"/>
          <w:rFonts w:cstheme="minorHAnsi"/>
          <w:color w:val="000000"/>
          <w:u w:val="single"/>
        </w:rPr>
        <w:t>presstitutes</w:t>
      </w:r>
      <w:r w:rsidRPr="00F212EE">
        <w:rPr>
          <w:rStyle w:val="auto-style453"/>
          <w:rFonts w:cstheme="minorHAnsi"/>
          <w:color w:val="000000"/>
        </w:rPr>
        <w:t xml:space="preserve"> </w:t>
      </w:r>
      <w:r w:rsidRPr="00F212EE">
        <w:rPr>
          <w:rStyle w:val="auto-style282"/>
          <w:rFonts w:cstheme="minorHAnsi"/>
          <w:color w:val="000000"/>
        </w:rPr>
        <w:t xml:space="preserve">of the mainstream media. </w:t>
      </w:r>
      <w:r w:rsidRPr="000804BD">
        <w:rPr>
          <w:rFonts w:cstheme="minorHAnsi"/>
          <w:b/>
        </w:rPr>
        <w:t>Tavistock</w:t>
      </w:r>
      <w:r w:rsidRPr="00F212EE">
        <w:rPr>
          <w:rStyle w:val="auto-style282"/>
          <w:rFonts w:cstheme="minorHAnsi"/>
          <w:color w:val="000000"/>
        </w:rPr>
        <w:t xml:space="preserve"> is probably the biggest and most powerful institute of </w:t>
      </w:r>
      <w:r w:rsidRPr="00F212EE">
        <w:rPr>
          <w:rStyle w:val="Strong"/>
          <w:rFonts w:cstheme="minorHAnsi"/>
          <w:color w:val="000000"/>
          <w:u w:val="single"/>
        </w:rPr>
        <w:t>mind control</w:t>
      </w:r>
      <w:r w:rsidRPr="00F212EE">
        <w:rPr>
          <w:rStyle w:val="style5"/>
          <w:rFonts w:cstheme="minorHAnsi"/>
          <w:color w:val="000000"/>
        </w:rPr>
        <w:t xml:space="preserve"> and </w:t>
      </w:r>
      <w:r w:rsidRPr="00F212EE">
        <w:rPr>
          <w:rStyle w:val="Strong"/>
          <w:rFonts w:cstheme="minorHAnsi"/>
          <w:color w:val="000000"/>
          <w:u w:val="single"/>
        </w:rPr>
        <w:t xml:space="preserve">social </w:t>
      </w:r>
      <w:r w:rsidRPr="000804BD">
        <w:rPr>
          <w:rStyle w:val="Strong"/>
          <w:rFonts w:cstheme="minorHAnsi"/>
          <w:color w:val="000000"/>
          <w:u w:val="single"/>
        </w:rPr>
        <w:t>manipulatio</w:t>
      </w:r>
      <w:r w:rsidRPr="000804BD">
        <w:rPr>
          <w:rStyle w:val="auto-style282"/>
          <w:rFonts w:cstheme="minorHAnsi"/>
          <w:b/>
          <w:color w:val="000000"/>
          <w:u w:val="single"/>
        </w:rPr>
        <w:t>n</w:t>
      </w:r>
      <w:r w:rsidRPr="00F212EE">
        <w:rPr>
          <w:rStyle w:val="auto-style282"/>
          <w:rFonts w:cstheme="minorHAnsi"/>
          <w:color w:val="000000"/>
        </w:rPr>
        <w:t xml:space="preserve"> working worldwide against real democracy, and in favor of </w:t>
      </w:r>
      <w:r w:rsidRPr="00F212EE">
        <w:rPr>
          <w:rStyle w:val="Strong"/>
          <w:rFonts w:cstheme="minorHAnsi"/>
          <w:color w:val="000000"/>
          <w:u w:val="single"/>
        </w:rPr>
        <w:t>Corporatocracy</w:t>
      </w:r>
      <w:r w:rsidRPr="00F212EE">
        <w:rPr>
          <w:rStyle w:val="style5"/>
          <w:rFonts w:cstheme="minorHAnsi"/>
          <w:color w:val="000000"/>
        </w:rPr>
        <w:t xml:space="preserve"> or </w:t>
      </w:r>
      <w:r w:rsidRPr="00F212EE">
        <w:rPr>
          <w:rStyle w:val="Strong"/>
          <w:rFonts w:cstheme="minorHAnsi"/>
          <w:color w:val="000000"/>
          <w:u w:val="single"/>
        </w:rPr>
        <w:t>Debtocracy</w:t>
      </w:r>
      <w:r w:rsidRPr="00F212EE">
        <w:rPr>
          <w:rStyle w:val="auto-style282"/>
          <w:rFonts w:cstheme="minorHAnsi"/>
          <w:color w:val="000000"/>
        </w:rPr>
        <w:t>, operating totally unknown to most people to whom they have the mission to make them believe, through a wide variety of discrete interventions, that they live in a democracy. What an incredible success! Or rather what a magisterial deception!</w:t>
      </w:r>
    </w:p>
    <w:p w:rsidR="00A30911" w:rsidRDefault="00A30911" w:rsidP="00A30911">
      <w:pPr>
        <w:rPr>
          <w:rFonts w:cstheme="minorHAnsi"/>
          <w:color w:val="000000"/>
        </w:rPr>
      </w:pPr>
      <w:r w:rsidRPr="00F212EE">
        <w:rPr>
          <w:rFonts w:cstheme="minorHAnsi"/>
          <w:color w:val="000000"/>
        </w:rPr>
        <w:t xml:space="preserve"> </w:t>
      </w:r>
    </w:p>
    <w:p w:rsidR="00A30911" w:rsidRDefault="00EB407C" w:rsidP="00A30911">
      <w:r>
        <w:pict>
          <v:rect id="_x0000_i1125" style="width:441.6pt;height:3.75pt" o:hralign="center" o:hrstd="t" o:hrnoshade="t" o:hr="t" fillcolor="#31849b [2408]" stroked="f"/>
        </w:pict>
      </w:r>
    </w:p>
    <w:p w:rsidR="00011F69" w:rsidRDefault="00011F69" w:rsidP="00A30911"/>
    <w:p w:rsidR="00011F69" w:rsidRDefault="00011F69" w:rsidP="00A30911">
      <w:pPr>
        <w:sectPr w:rsidR="00011F69" w:rsidSect="00FC35DC">
          <w:type w:val="oddPage"/>
          <w:pgSz w:w="11907" w:h="16839" w:code="9"/>
          <w:pgMar w:top="1440" w:right="1417" w:bottom="1440" w:left="1800" w:header="708" w:footer="708" w:gutter="0"/>
          <w:cols w:space="708"/>
          <w:docGrid w:linePitch="360"/>
        </w:sectPr>
      </w:pPr>
    </w:p>
    <w:p w:rsidR="00011F69" w:rsidRDefault="00EB407C" w:rsidP="00011F69">
      <w:bookmarkStart w:id="1318" w:name="Improved_Communism_as_cultural_terrorism"/>
      <w:bookmarkStart w:id="1319" w:name="_Toc103018667"/>
      <w:bookmarkStart w:id="1320" w:name="_Toc103104618"/>
      <w:bookmarkStart w:id="1321" w:name="_Toc160127346"/>
      <w:r>
        <w:lastRenderedPageBreak/>
        <w:pict>
          <v:rect id="_x0000_i1126" style="width:441.6pt;height:3.75pt" o:hralign="center" o:hrstd="t" o:hrnoshade="t" o:hr="t" fillcolor="#31849b [2408]" stroked="f"/>
        </w:pict>
      </w:r>
    </w:p>
    <w:p w:rsidR="00B752A7" w:rsidRPr="00F212EE" w:rsidRDefault="00B752A7" w:rsidP="00424F1F">
      <w:pPr>
        <w:pStyle w:val="Heading2"/>
      </w:pPr>
      <w:bookmarkStart w:id="1322" w:name="_Toc176628645"/>
      <w:r w:rsidRPr="00F212EE">
        <w:rPr>
          <w:rFonts w:cstheme="minorHAnsi"/>
        </w:rPr>
        <w:t>Improved Communism</w:t>
      </w:r>
      <w:r w:rsidRPr="00F212EE">
        <w:t xml:space="preserve"> </w:t>
      </w:r>
      <w:r w:rsidR="00424F1F">
        <w:t xml:space="preserve">was </w:t>
      </w:r>
      <w:r w:rsidRPr="00F212EE">
        <w:t>called Cultural Terrorism</w:t>
      </w:r>
      <w:bookmarkEnd w:id="1318"/>
      <w:bookmarkEnd w:id="1319"/>
      <w:bookmarkEnd w:id="1320"/>
      <w:bookmarkEnd w:id="1321"/>
      <w:r w:rsidR="00424F1F">
        <w:t xml:space="preserve"> or </w:t>
      </w:r>
      <w:bookmarkStart w:id="1323" w:name="Theory_of_Deconstructionism"/>
      <w:r w:rsidR="00424F1F">
        <w:t>Theory of Deconstructionism</w:t>
      </w:r>
      <w:bookmarkEnd w:id="1322"/>
      <w:bookmarkEnd w:id="1323"/>
      <w:r w:rsidR="00424F1F">
        <w:t xml:space="preserve"> </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Fonts w:cstheme="minorHAnsi"/>
        </w:rPr>
        <w:t xml:space="preserve">The new </w:t>
      </w:r>
      <w:hyperlink w:anchor="1993:_Improved_Communism_Starts_Moving_W" w:history="1">
        <w:r w:rsidRPr="00697EFC">
          <w:rPr>
            <w:rFonts w:cstheme="minorHAnsi"/>
            <w:b/>
            <w:u w:val="single"/>
          </w:rPr>
          <w:t>Improved Communism</w:t>
        </w:r>
      </w:hyperlink>
      <w:r w:rsidRPr="00F212EE">
        <w:rPr>
          <w:rFonts w:cstheme="minorHAnsi"/>
        </w:rPr>
        <w:t xml:space="preserve"> would be first and foremost one without the above 4 mistakes, or rather with the above 4 reforms, plus some additional improvements being fine-tuned in </w:t>
      </w:r>
      <w:r w:rsidRPr="00F212EE">
        <w:rPr>
          <w:rStyle w:val="Strong"/>
          <w:rFonts w:cstheme="minorHAnsi"/>
          <w:color w:val="000000"/>
          <w:u w:val="single"/>
        </w:rPr>
        <w:t>China</w:t>
      </w:r>
      <w:r w:rsidRPr="00F212EE">
        <w:rPr>
          <w:rFonts w:cstheme="minorHAnsi"/>
        </w:rPr>
        <w:t xml:space="preserve"> like the system of dictatorial </w:t>
      </w:r>
      <w:r w:rsidRPr="00F212EE">
        <w:rPr>
          <w:rStyle w:val="Strong"/>
          <w:rFonts w:cstheme="minorHAnsi"/>
          <w:color w:val="000000"/>
          <w:u w:val="single"/>
        </w:rPr>
        <w:t>Social Credit</w:t>
      </w:r>
      <w:r w:rsidRPr="00F212EE">
        <w:rPr>
          <w:rFonts w:cstheme="minorHAnsi"/>
        </w:rPr>
        <w:t xml:space="preserve">. </w:t>
      </w:r>
      <w:r w:rsidR="00E62F1A">
        <w:rPr>
          <w:rFonts w:cstheme="minorHAnsi"/>
        </w:rPr>
        <w:t xml:space="preserve">It would also be deceitfully only </w:t>
      </w:r>
      <w:r w:rsidR="00E62F1A">
        <w:t xml:space="preserve">a stepping stone to a fast coming </w:t>
      </w:r>
      <w:hyperlink w:anchor="TsegTechnocracy" w:history="1">
        <w:r w:rsidR="00E62F1A" w:rsidRPr="009B2B39">
          <w:rPr>
            <w:rStyle w:val="Hyperlink"/>
          </w:rPr>
          <w:t>TsegTechnocracy</w:t>
        </w:r>
      </w:hyperlink>
      <w:r w:rsidR="00E62F1A">
        <w:t xml:space="preserve"> (</w:t>
      </w:r>
      <w:r w:rsidR="00E62F1A" w:rsidRPr="00490B42">
        <w:rPr>
          <w:rStyle w:val="Strong"/>
          <w:rFonts w:cstheme="minorHAnsi"/>
          <w:b w:val="0"/>
          <w:color w:val="000000"/>
          <w:u w:val="single"/>
        </w:rPr>
        <w:t>T</w:t>
      </w:r>
      <w:r w:rsidR="00E62F1A">
        <w:rPr>
          <w:rStyle w:val="Strong"/>
          <w:rFonts w:cstheme="minorHAnsi"/>
          <w:b w:val="0"/>
          <w:color w:val="000000"/>
        </w:rPr>
        <w:t xml:space="preserve">otalitarian </w:t>
      </w:r>
      <w:r w:rsidR="00E62F1A" w:rsidRPr="00490B42">
        <w:rPr>
          <w:rStyle w:val="Strong"/>
          <w:rFonts w:cstheme="minorHAnsi"/>
          <w:b w:val="0"/>
          <w:color w:val="000000"/>
          <w:u w:val="single"/>
        </w:rPr>
        <w:t>S</w:t>
      </w:r>
      <w:r w:rsidR="00E62F1A">
        <w:rPr>
          <w:rStyle w:val="Strong"/>
          <w:rFonts w:cstheme="minorHAnsi"/>
          <w:b w:val="0"/>
          <w:color w:val="000000"/>
        </w:rPr>
        <w:t xml:space="preserve">atanic </w:t>
      </w:r>
      <w:r w:rsidR="00E62F1A" w:rsidRPr="00490B42">
        <w:rPr>
          <w:rStyle w:val="Strong"/>
          <w:rFonts w:cstheme="minorHAnsi"/>
          <w:b w:val="0"/>
          <w:color w:val="000000"/>
          <w:u w:val="single"/>
        </w:rPr>
        <w:t>E</w:t>
      </w:r>
      <w:r w:rsidR="00E62F1A">
        <w:rPr>
          <w:rStyle w:val="Strong"/>
          <w:rFonts w:cstheme="minorHAnsi"/>
          <w:b w:val="0"/>
          <w:color w:val="000000"/>
        </w:rPr>
        <w:t xml:space="preserve">nslavement </w:t>
      </w:r>
      <w:r w:rsidR="00E62F1A" w:rsidRPr="00490B42">
        <w:rPr>
          <w:rStyle w:val="Strong"/>
          <w:rFonts w:cstheme="minorHAnsi"/>
          <w:b w:val="0"/>
          <w:color w:val="000000"/>
          <w:u w:val="single"/>
        </w:rPr>
        <w:t>G</w:t>
      </w:r>
      <w:r w:rsidR="00E62F1A">
        <w:rPr>
          <w:rStyle w:val="Strong"/>
          <w:rFonts w:cstheme="minorHAnsi"/>
          <w:b w:val="0"/>
          <w:color w:val="000000"/>
        </w:rPr>
        <w:t xml:space="preserve">lobal </w:t>
      </w:r>
      <w:r w:rsidR="00E62F1A" w:rsidRPr="00FA6F33">
        <w:rPr>
          <w:rStyle w:val="Strong"/>
          <w:rFonts w:cstheme="minorHAnsi"/>
          <w:b w:val="0"/>
          <w:color w:val="000000"/>
          <w:u w:val="single"/>
        </w:rPr>
        <w:t>Technocracy</w:t>
      </w:r>
      <w:r w:rsidR="00E62F1A">
        <w:rPr>
          <w:rStyle w:val="Strong"/>
          <w:rFonts w:cstheme="minorHAnsi"/>
          <w:b w:val="0"/>
          <w:color w:val="000000"/>
        </w:rPr>
        <w:t>)</w:t>
      </w:r>
      <w:r w:rsidR="00E62F1A">
        <w:t xml:space="preserve"> being implemented worldwide.</w:t>
      </w:r>
      <w:r w:rsidR="00E62F1A" w:rsidRPr="00F212EE">
        <w:rPr>
          <w:rFonts w:cstheme="minorHAnsi"/>
        </w:rPr>
        <w:t xml:space="preserve"> </w:t>
      </w:r>
      <w:r w:rsidRPr="00F212EE">
        <w:rPr>
          <w:rFonts w:cstheme="minorHAnsi"/>
        </w:rPr>
        <w:t xml:space="preserve">As a result of the above 4 mistakes, the Soviet elites were already talking, in the mid-70s, discretely but already clearly to their senior officials like </w:t>
      </w:r>
      <w:r w:rsidRPr="00F212EE">
        <w:rPr>
          <w:rStyle w:val="Strong"/>
          <w:rFonts w:cstheme="minorHAnsi"/>
          <w:color w:val="000000"/>
          <w:u w:val="single"/>
        </w:rPr>
        <w:t>Bezmenov</w:t>
      </w:r>
      <w:r w:rsidRPr="00F212EE">
        <w:rPr>
          <w:rFonts w:cstheme="minorHAnsi"/>
        </w:rPr>
        <w:t xml:space="preserve">, about having to face an inevitable implosion of their collectivist experiment, and probably in only very few more years ahead of them. By the same token, and in light of their mistakes from which they had learnt a hard lesson, they were also already planning ahead, stealthily, for eventually having a second chance or, again, having what </w:t>
      </w:r>
      <w:r w:rsidRPr="00F212EE">
        <w:rPr>
          <w:rStyle w:val="Strong"/>
          <w:rFonts w:cstheme="minorHAnsi"/>
          <w:color w:val="000000"/>
          <w:u w:val="single"/>
        </w:rPr>
        <w:t>Bezmenov</w:t>
      </w:r>
      <w:r w:rsidRPr="00F212EE">
        <w:rPr>
          <w:rFonts w:cstheme="minorHAnsi"/>
        </w:rPr>
        <w:t xml:space="preserve"> kept calling repetitiously a </w:t>
      </w:r>
      <w:r w:rsidRPr="00F212EE">
        <w:rPr>
          <w:rFonts w:cstheme="minorHAnsi"/>
          <w:i/>
          <w:iCs/>
        </w:rPr>
        <w:t>"</w:t>
      </w:r>
      <w:r w:rsidRPr="00F212EE">
        <w:rPr>
          <w:rStyle w:val="style5"/>
          <w:rFonts w:cstheme="minorHAnsi"/>
          <w:b/>
          <w:bCs/>
          <w:i/>
          <w:iCs/>
          <w:color w:val="000000"/>
        </w:rPr>
        <w:t>Fresh Start more to the West</w:t>
      </w:r>
      <w:r w:rsidRPr="00F212EE">
        <w:rPr>
          <w:rFonts w:cstheme="minorHAnsi"/>
          <w:i/>
          <w:iCs/>
        </w:rPr>
        <w:t>"</w:t>
      </w:r>
      <w:r w:rsidRPr="00F212EE">
        <w:rPr>
          <w:rFonts w:cstheme="minorHAnsi"/>
        </w:rPr>
        <w:t xml:space="preserve">, in a new geopolitical area with a well-established strong economy at the productive middle-class level, like in </w:t>
      </w:r>
      <w:r w:rsidRPr="00F212EE">
        <w:rPr>
          <w:rStyle w:val="Strong"/>
          <w:rFonts w:cstheme="minorHAnsi"/>
          <w:color w:val="000000"/>
          <w:u w:val="single"/>
        </w:rPr>
        <w:t>Europe</w:t>
      </w:r>
      <w:r w:rsidRPr="00F212EE">
        <w:rPr>
          <w:rFonts w:cstheme="minorHAnsi"/>
        </w:rPr>
        <w:t xml:space="preserve"> and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without repeating the four above-mentioned mistakes. Essentially the </w:t>
      </w:r>
      <w:hyperlink w:anchor="_1993:_Improved_Communism" w:history="1">
        <w:r w:rsidRPr="00697EFC">
          <w:rPr>
            <w:rFonts w:cstheme="minorHAnsi"/>
            <w:b/>
            <w:u w:val="single"/>
          </w:rPr>
          <w:t>Improved Communism</w:t>
        </w:r>
      </w:hyperlink>
      <w:r w:rsidRPr="00F212EE">
        <w:rPr>
          <w:rFonts w:cstheme="minorHAnsi"/>
        </w:rPr>
        <w:t xml:space="preserve"> would be avoiding mainly the above mistake no. 4 (not being sufficiently purely </w:t>
      </w:r>
      <w:r w:rsidRPr="00F212EE">
        <w:rPr>
          <w:rStyle w:val="Strong"/>
          <w:rFonts w:cstheme="minorHAnsi"/>
          <w:color w:val="000000"/>
        </w:rPr>
        <w:t>Marxist</w:t>
      </w:r>
      <w:r w:rsidRPr="00F212EE">
        <w:rPr>
          <w:rFonts w:cstheme="minorHAnsi"/>
        </w:rPr>
        <w:t xml:space="preserve">), as a priority, more than the 3 others, but also avoiding the 3 others, and return to a purer version of </w:t>
      </w:r>
      <w:r w:rsidRPr="00F212EE">
        <w:rPr>
          <w:rStyle w:val="Strong"/>
          <w:rFonts w:cstheme="minorHAnsi"/>
          <w:color w:val="000000"/>
          <w:u w:val="single"/>
        </w:rPr>
        <w:t>Communism</w:t>
      </w:r>
      <w:r w:rsidRPr="00F212EE">
        <w:rPr>
          <w:rFonts w:cstheme="minorHAnsi"/>
        </w:rPr>
        <w:t xml:space="preserve"> as conceived by </w:t>
      </w:r>
      <w:r w:rsidRPr="00F212EE">
        <w:rPr>
          <w:rStyle w:val="Strong"/>
          <w:rFonts w:cstheme="minorHAnsi"/>
          <w:color w:val="000000"/>
          <w:u w:val="single"/>
        </w:rPr>
        <w:t>Marx</w:t>
      </w:r>
      <w:r w:rsidRPr="00F212EE">
        <w:rPr>
          <w:rFonts w:cstheme="minorHAnsi"/>
        </w:rPr>
        <w:t xml:space="preserve"> that in practice meant a </w:t>
      </w:r>
      <w:hyperlink w:anchor="Gramsci_Passive_Revolution" w:history="1">
        <w:r w:rsidRPr="00337704">
          <w:rPr>
            <w:rStyle w:val="Hyperlink"/>
            <w:rFonts w:cstheme="minorHAnsi"/>
          </w:rPr>
          <w:t>Gramsci Passive Revolution</w:t>
        </w:r>
      </w:hyperlink>
      <w:r w:rsidRPr="00F212EE">
        <w:rPr>
          <w:rFonts w:cstheme="minorHAnsi"/>
        </w:rPr>
        <w:t xml:space="preserve"> and a complete destruction of all traditional values through </w:t>
      </w:r>
      <w:r w:rsidRPr="00F212EE">
        <w:rPr>
          <w:rStyle w:val="Strong"/>
          <w:rFonts w:cstheme="minorHAnsi"/>
          <w:color w:val="000000"/>
          <w:u w:val="single"/>
        </w:rPr>
        <w:t>Cultural Terrorism</w:t>
      </w:r>
      <w:r w:rsidRPr="00F212EE">
        <w:rPr>
          <w:rFonts w:cstheme="minorHAnsi"/>
        </w:rPr>
        <w:t>.</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Fonts w:cstheme="minorHAnsi"/>
        </w:rPr>
        <w:t xml:space="preserve">To achieve this objective, the </w:t>
      </w:r>
      <w:r w:rsidRPr="00F212EE">
        <w:rPr>
          <w:rStyle w:val="Strong"/>
          <w:rFonts w:cstheme="minorHAnsi"/>
          <w:color w:val="000000"/>
          <w:u w:val="single"/>
        </w:rPr>
        <w:t>Soviets</w:t>
      </w:r>
      <w:r w:rsidRPr="00F212EE">
        <w:rPr>
          <w:rFonts w:cstheme="minorHAnsi"/>
        </w:rPr>
        <w:t xml:space="preserve"> would first ensure the </w:t>
      </w:r>
      <w:r w:rsidRPr="00F212EE">
        <w:rPr>
          <w:rStyle w:val="Strong"/>
          <w:rFonts w:cstheme="minorHAnsi"/>
          <w:color w:val="000000"/>
          <w:u w:val="single"/>
        </w:rPr>
        <w:t>Soviet Union</w:t>
      </w:r>
      <w:r w:rsidRPr="00F212EE">
        <w:rPr>
          <w:rFonts w:cstheme="minorHAnsi"/>
        </w:rPr>
        <w:t xml:space="preserve"> would collapse smoothly, without an unpredictable full revolution. They would then move their communist ideology more to the </w:t>
      </w:r>
      <w:r w:rsidRPr="00F212EE">
        <w:rPr>
          <w:rStyle w:val="Strong"/>
          <w:rFonts w:cstheme="minorHAnsi"/>
          <w:color w:val="000000"/>
          <w:u w:val="single"/>
        </w:rPr>
        <w:t>West</w:t>
      </w:r>
      <w:r>
        <w:rPr>
          <w:rFonts w:cstheme="minorHAnsi"/>
        </w:rPr>
        <w:t xml:space="preserve">, </w:t>
      </w:r>
      <w:r w:rsidRPr="00F212EE">
        <w:rPr>
          <w:rFonts w:cstheme="minorHAnsi"/>
        </w:rPr>
        <w:t xml:space="preserve">namely to </w:t>
      </w:r>
      <w:r w:rsidRPr="00F212EE">
        <w:rPr>
          <w:rStyle w:val="Strong"/>
          <w:rFonts w:cstheme="minorHAnsi"/>
          <w:color w:val="000000"/>
          <w:u w:val="single"/>
        </w:rPr>
        <w:t>Europe</w:t>
      </w:r>
      <w:r w:rsidRPr="00F212EE">
        <w:rPr>
          <w:rFonts w:cstheme="minorHAnsi"/>
        </w:rPr>
        <w:t xml:space="preserve"> and the </w:t>
      </w:r>
      <w:r w:rsidRPr="00F212EE">
        <w:rPr>
          <w:rStyle w:val="Strong"/>
          <w:rFonts w:cstheme="minorHAnsi"/>
          <w:color w:val="000000"/>
          <w:u w:val="single"/>
        </w:rPr>
        <w:t>United States</w:t>
      </w:r>
      <w:r w:rsidRPr="00F212EE">
        <w:rPr>
          <w:rFonts w:cstheme="minorHAnsi"/>
        </w:rPr>
        <w:t xml:space="preserve"> that both had already a most productive middle class to be enslaved easily while keeping it productive, starting fresh, without the 4 mistakes made of the </w:t>
      </w:r>
      <w:r w:rsidRPr="00F212EE">
        <w:rPr>
          <w:rStyle w:val="Strong"/>
          <w:rFonts w:cstheme="minorHAnsi"/>
          <w:color w:val="000000"/>
          <w:u w:val="single"/>
        </w:rPr>
        <w:t>Soviet Union</w:t>
      </w:r>
      <w:r w:rsidRPr="00F212EE">
        <w:rPr>
          <w:rFonts w:cstheme="minorHAnsi"/>
        </w:rPr>
        <w:t xml:space="preserve">, and without necessarily, God forbid, calling it </w:t>
      </w:r>
      <w:r w:rsidRPr="00F212EE">
        <w:rPr>
          <w:rStyle w:val="Strong"/>
          <w:rFonts w:cstheme="minorHAnsi"/>
          <w:color w:val="000000"/>
          <w:u w:val="single"/>
        </w:rPr>
        <w:t>Communism</w:t>
      </w:r>
      <w:r w:rsidRPr="00F212EE">
        <w:rPr>
          <w:rFonts w:cstheme="minorHAnsi"/>
        </w:rPr>
        <w:t xml:space="preserve">. In that line of thinking, </w:t>
      </w:r>
      <w:r w:rsidRPr="00F212EE">
        <w:rPr>
          <w:rStyle w:val="Strong"/>
          <w:rFonts w:cstheme="minorHAnsi"/>
          <w:color w:val="000000"/>
          <w:u w:val="single"/>
        </w:rPr>
        <w:t>Europe</w:t>
      </w:r>
      <w:r w:rsidRPr="00F212EE">
        <w:rPr>
          <w:rFonts w:cstheme="minorHAnsi"/>
        </w:rPr>
        <w:t xml:space="preserve">, to start with, would be their best and first main </w:t>
      </w:r>
      <w:r w:rsidRPr="00F212EE">
        <w:rPr>
          <w:rFonts w:cstheme="minorHAnsi"/>
          <w:i/>
          <w:iCs/>
        </w:rPr>
        <w:t>“</w:t>
      </w:r>
      <w:r w:rsidRPr="00F212EE">
        <w:rPr>
          <w:rStyle w:val="style5"/>
          <w:rFonts w:cstheme="minorHAnsi"/>
          <w:b/>
          <w:bCs/>
          <w:i/>
          <w:iCs/>
          <w:color w:val="000000"/>
        </w:rPr>
        <w:t>Fresh Start</w:t>
      </w:r>
      <w:r w:rsidRPr="00F212EE">
        <w:rPr>
          <w:rFonts w:cstheme="minorHAnsi"/>
          <w:i/>
          <w:iCs/>
        </w:rPr>
        <w:t>”</w:t>
      </w:r>
      <w:r w:rsidRPr="00F212EE">
        <w:rPr>
          <w:rFonts w:cstheme="minorHAnsi"/>
        </w:rPr>
        <w:t xml:space="preserve"> place because it did not have only a most productive middle class to be enslaved, but also had no huge military sector that could absorb most of its resources like it was the case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like it had happened in the </w:t>
      </w:r>
      <w:r w:rsidRPr="00F212EE">
        <w:rPr>
          <w:rStyle w:val="Strong"/>
          <w:rFonts w:cstheme="minorHAnsi"/>
          <w:color w:val="000000"/>
          <w:u w:val="single"/>
        </w:rPr>
        <w:t>Soviet Union</w:t>
      </w:r>
      <w:r w:rsidRPr="00F212EE">
        <w:rPr>
          <w:rFonts w:cstheme="minorHAnsi"/>
        </w:rPr>
        <w:t xml:space="preserve">. If we look today at what </w:t>
      </w:r>
      <w:r w:rsidRPr="00F212EE">
        <w:rPr>
          <w:rStyle w:val="Strong"/>
          <w:rFonts w:cstheme="minorHAnsi"/>
          <w:color w:val="000000"/>
          <w:u w:val="single"/>
        </w:rPr>
        <w:t>Europe</w:t>
      </w:r>
      <w:r w:rsidRPr="00F212EE">
        <w:rPr>
          <w:rFonts w:cstheme="minorHAnsi"/>
        </w:rPr>
        <w:t xml:space="preserve"> became under the </w:t>
      </w:r>
      <w:hyperlink r:id="rId1308"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Pr>
          <w:rFonts w:cstheme="minorHAnsi"/>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t xml:space="preserve"> </w:t>
      </w:r>
      <w:hyperlink w:anchor="EU" w:history="1">
        <w:r w:rsidRPr="00F212EE">
          <w:rPr>
            <w:rStyle w:val="Hyperlink"/>
            <w:rFonts w:cstheme="minorHAnsi"/>
          </w:rPr>
          <w:t>EU</w:t>
        </w:r>
      </w:hyperlink>
      <w:r w:rsidRPr="00F212EE">
        <w:rPr>
          <w:rFonts w:cstheme="minorHAnsi"/>
        </w:rPr>
        <w:t xml:space="preserve"> </w:t>
      </w:r>
      <w:r w:rsidRPr="00F212EE">
        <w:rPr>
          <w:rStyle w:val="Strong"/>
          <w:rFonts w:cstheme="minorHAnsi"/>
          <w:color w:val="000000"/>
          <w:u w:val="single"/>
        </w:rPr>
        <w:t>Commission</w:t>
      </w:r>
      <w:r w:rsidRPr="00F212EE">
        <w:rPr>
          <w:rFonts w:cstheme="minorHAnsi"/>
        </w:rPr>
        <w:t xml:space="preserve">, </w:t>
      </w:r>
      <w:r w:rsidRPr="00F212EE">
        <w:rPr>
          <w:rStyle w:val="style5"/>
          <w:rFonts w:cstheme="minorHAnsi"/>
          <w:color w:val="000000"/>
        </w:rPr>
        <w:t xml:space="preserve">the </w:t>
      </w:r>
      <w:hyperlink w:anchor="EU" w:history="1">
        <w:r w:rsidRPr="00F212EE">
          <w:rPr>
            <w:rStyle w:val="Hyperlink"/>
            <w:rFonts w:cstheme="minorHAnsi"/>
          </w:rPr>
          <w:t>EU</w:t>
        </w:r>
      </w:hyperlink>
      <w:r w:rsidRPr="00F212EE">
        <w:rPr>
          <w:rFonts w:cstheme="minorHAnsi"/>
        </w:rPr>
        <w:t xml:space="preserve"> </w:t>
      </w:r>
      <w:r w:rsidRPr="00F212EE">
        <w:rPr>
          <w:rStyle w:val="style5"/>
          <w:rFonts w:cstheme="minorHAnsi"/>
          <w:color w:val="000000"/>
        </w:rPr>
        <w:t xml:space="preserve">is exactly the kind of </w:t>
      </w:r>
      <w:r w:rsidRPr="00F212EE">
        <w:rPr>
          <w:rStyle w:val="Strong"/>
          <w:rFonts w:cstheme="minorHAnsi"/>
          <w:color w:val="000000"/>
          <w:u w:val="single"/>
        </w:rPr>
        <w:t>Communist</w:t>
      </w:r>
      <w:r w:rsidRPr="00F212EE">
        <w:rPr>
          <w:rStyle w:val="style5"/>
          <w:rFonts w:cstheme="minorHAnsi"/>
          <w:color w:val="000000"/>
        </w:rPr>
        <w:t xml:space="preserve"> </w:t>
      </w:r>
      <w:r w:rsidRPr="00F212EE">
        <w:rPr>
          <w:rStyle w:val="style5"/>
          <w:rFonts w:cstheme="minorHAnsi"/>
          <w:i/>
          <w:iCs/>
          <w:color w:val="000000"/>
        </w:rPr>
        <w:t>“</w:t>
      </w:r>
      <w:r w:rsidRPr="00F212EE">
        <w:rPr>
          <w:rStyle w:val="style5"/>
          <w:rFonts w:cstheme="minorHAnsi"/>
          <w:b/>
          <w:bCs/>
          <w:i/>
          <w:iCs/>
          <w:color w:val="000000"/>
        </w:rPr>
        <w:t>Fresh Start</w:t>
      </w:r>
      <w:r w:rsidRPr="00F212EE">
        <w:rPr>
          <w:rStyle w:val="style5"/>
          <w:rFonts w:cstheme="minorHAnsi"/>
          <w:i/>
          <w:iCs/>
          <w:color w:val="000000"/>
        </w:rPr>
        <w:t>”</w:t>
      </w:r>
      <w:r w:rsidRPr="00F212EE">
        <w:rPr>
          <w:rStyle w:val="style5"/>
          <w:rFonts w:cstheme="minorHAnsi"/>
          <w:color w:val="000000"/>
        </w:rPr>
        <w:t xml:space="preserve"> </w:t>
      </w:r>
      <w:hyperlink w:anchor="ZBAP_CommunismWithoutThatName" w:history="1">
        <w:r w:rsidRPr="00F212EE">
          <w:rPr>
            <w:rStyle w:val="style5"/>
            <w:rFonts w:cstheme="minorHAnsi"/>
            <w:color w:val="000000"/>
          </w:rPr>
          <w:t xml:space="preserve"> </w:t>
        </w:r>
        <w:hyperlink w:anchor="ZBAP_CommunismWithoutThatName" w:history="1">
          <w:r w:rsidRPr="00F212EE">
            <w:rPr>
              <w:rStyle w:val="Hyperlink"/>
              <w:rFonts w:cstheme="minorHAnsi"/>
            </w:rPr>
            <w:t>without that name</w:t>
          </w:r>
        </w:hyperlink>
      </w:hyperlink>
      <w:r w:rsidRPr="00F212EE">
        <w:rPr>
          <w:rStyle w:val="style5"/>
          <w:rFonts w:cstheme="minorHAnsi"/>
          <w:color w:val="000000"/>
        </w:rPr>
        <w:t xml:space="preserve"> that </w:t>
      </w:r>
      <w:r w:rsidRPr="00F212EE">
        <w:rPr>
          <w:rStyle w:val="Strong"/>
          <w:rFonts w:cstheme="minorHAnsi"/>
          <w:color w:val="000000"/>
          <w:u w:val="single"/>
        </w:rPr>
        <w:t>Bezmenov</w:t>
      </w:r>
      <w:r w:rsidRPr="00F212EE">
        <w:rPr>
          <w:rStyle w:val="style5"/>
          <w:rFonts w:cstheme="minorHAnsi"/>
          <w:color w:val="000000"/>
        </w:rPr>
        <w:t xml:space="preserve"> was talking about</w:t>
      </w:r>
      <w:r w:rsidRPr="00F212EE">
        <w:rPr>
          <w:rFonts w:cstheme="minorHAnsi"/>
        </w:rPr>
        <w:t xml:space="preserve">: a strong middle class that was debased and enslaved to the outmost degree through excessive taxation and legislation, and through the destruction of the main traditional values of nation and family, but kept alive, and with no huge military budget of its own absorbing too many of the useful resources. As such, </w:t>
      </w:r>
      <w:r w:rsidRPr="00F212EE">
        <w:rPr>
          <w:rStyle w:val="Strong"/>
          <w:rFonts w:cstheme="minorHAnsi"/>
          <w:color w:val="000000"/>
          <w:u w:val="single"/>
        </w:rPr>
        <w:t>Europe</w:t>
      </w:r>
      <w:r w:rsidRPr="00F212EE">
        <w:rPr>
          <w:rFonts w:cstheme="minorHAnsi"/>
        </w:rPr>
        <w:t xml:space="preserve"> could become an ideal new </w:t>
      </w:r>
      <w:r w:rsidRPr="00F212EE">
        <w:rPr>
          <w:rStyle w:val="Strong"/>
          <w:rFonts w:cstheme="minorHAnsi"/>
          <w:color w:val="000000"/>
          <w:u w:val="single"/>
        </w:rPr>
        <w:t>EUSSR</w:t>
      </w:r>
      <w:r w:rsidRPr="00F212EE">
        <w:rPr>
          <w:rFonts w:cstheme="minorHAnsi"/>
        </w:rPr>
        <w:t xml:space="preserve"> (</w:t>
      </w:r>
      <w:r w:rsidRPr="00942E3E">
        <w:rPr>
          <w:rStyle w:val="style5"/>
          <w:rFonts w:cstheme="minorHAnsi"/>
          <w:color w:val="000000"/>
          <w:u w:val="single"/>
        </w:rPr>
        <w:t>E</w:t>
      </w:r>
      <w:r w:rsidRPr="00F212EE">
        <w:rPr>
          <w:rFonts w:cstheme="minorHAnsi"/>
        </w:rPr>
        <w:t xml:space="preserve">uropean </w:t>
      </w:r>
      <w:r w:rsidRPr="00942E3E">
        <w:rPr>
          <w:rStyle w:val="style5"/>
          <w:rFonts w:cstheme="minorHAnsi"/>
          <w:color w:val="000000"/>
          <w:u w:val="single"/>
        </w:rPr>
        <w:t>U</w:t>
      </w:r>
      <w:r w:rsidRPr="00F212EE">
        <w:rPr>
          <w:rFonts w:cstheme="minorHAnsi"/>
        </w:rPr>
        <w:t xml:space="preserve">nited </w:t>
      </w:r>
      <w:r w:rsidRPr="00942E3E">
        <w:rPr>
          <w:rStyle w:val="style5"/>
          <w:rFonts w:cstheme="minorHAnsi"/>
          <w:color w:val="000000"/>
          <w:u w:val="single"/>
        </w:rPr>
        <w:t>S</w:t>
      </w:r>
      <w:r w:rsidRPr="00F212EE">
        <w:rPr>
          <w:rFonts w:cstheme="minorHAnsi"/>
        </w:rPr>
        <w:t xml:space="preserve">oviet </w:t>
      </w:r>
      <w:r w:rsidRPr="00942E3E">
        <w:rPr>
          <w:rStyle w:val="style5"/>
          <w:rFonts w:cstheme="minorHAnsi"/>
          <w:color w:val="000000"/>
          <w:u w:val="single"/>
        </w:rPr>
        <w:t>S</w:t>
      </w:r>
      <w:r w:rsidRPr="00F212EE">
        <w:rPr>
          <w:rFonts w:cstheme="minorHAnsi"/>
        </w:rPr>
        <w:t xml:space="preserve">ocialist </w:t>
      </w:r>
      <w:r w:rsidRPr="00942E3E">
        <w:rPr>
          <w:rStyle w:val="style5"/>
          <w:rFonts w:cstheme="minorHAnsi"/>
          <w:color w:val="000000"/>
          <w:u w:val="single"/>
        </w:rPr>
        <w:t>R</w:t>
      </w:r>
      <w:r w:rsidRPr="00F212EE">
        <w:rPr>
          <w:rFonts w:cstheme="minorHAnsi"/>
        </w:rPr>
        <w:t xml:space="preserve">epublics) to start with, followed by a </w:t>
      </w:r>
      <w:r w:rsidRPr="00F212EE">
        <w:rPr>
          <w:rStyle w:val="Strong"/>
          <w:rFonts w:cstheme="minorHAnsi"/>
          <w:color w:val="000000"/>
          <w:u w:val="single"/>
        </w:rPr>
        <w:t>USSR</w:t>
      </w:r>
      <w:r w:rsidRPr="00F212EE">
        <w:rPr>
          <w:rFonts w:cstheme="minorHAnsi"/>
        </w:rPr>
        <w:t xml:space="preserve"> (</w:t>
      </w:r>
      <w:r w:rsidRPr="004017DC">
        <w:rPr>
          <w:rStyle w:val="style5"/>
          <w:rFonts w:cstheme="minorHAnsi"/>
          <w:color w:val="000000"/>
          <w:u w:val="single"/>
        </w:rPr>
        <w:t>U</w:t>
      </w:r>
      <w:r w:rsidRPr="00F212EE">
        <w:rPr>
          <w:rFonts w:cstheme="minorHAnsi"/>
        </w:rPr>
        <w:t xml:space="preserve">nited </w:t>
      </w:r>
      <w:r w:rsidRPr="004017DC">
        <w:rPr>
          <w:rStyle w:val="style5"/>
          <w:rFonts w:cstheme="minorHAnsi"/>
          <w:color w:val="000000"/>
          <w:u w:val="single"/>
        </w:rPr>
        <w:t>S</w:t>
      </w:r>
      <w:r w:rsidRPr="00F212EE">
        <w:rPr>
          <w:rFonts w:cstheme="minorHAnsi"/>
        </w:rPr>
        <w:t xml:space="preserve">tates </w:t>
      </w:r>
      <w:r w:rsidRPr="004017DC">
        <w:rPr>
          <w:rStyle w:val="style5"/>
          <w:rFonts w:cstheme="minorHAnsi"/>
          <w:color w:val="000000"/>
          <w:u w:val="single"/>
        </w:rPr>
        <w:t>S</w:t>
      </w:r>
      <w:r w:rsidRPr="00F212EE">
        <w:rPr>
          <w:rFonts w:cstheme="minorHAnsi"/>
        </w:rPr>
        <w:t xml:space="preserve">ocialist </w:t>
      </w:r>
      <w:r w:rsidRPr="004017DC">
        <w:rPr>
          <w:rStyle w:val="style5"/>
          <w:rFonts w:cstheme="minorHAnsi"/>
          <w:color w:val="000000"/>
          <w:u w:val="single"/>
        </w:rPr>
        <w:t>R</w:t>
      </w:r>
      <w:r w:rsidRPr="00F212EE">
        <w:rPr>
          <w:rFonts w:cstheme="minorHAnsi"/>
        </w:rPr>
        <w:t xml:space="preserve">epublics) as soon as possible after that, as the two forthcoming new </w:t>
      </w:r>
      <w:hyperlink w:anchor="ZBAP_GorbachevNewSovietUnions.jpg0" w:history="1">
        <w:r w:rsidRPr="004017DC">
          <w:rPr>
            <w:rStyle w:val="Hyperlink"/>
            <w:rFonts w:cstheme="minorHAnsi"/>
          </w:rPr>
          <w:t>Soviet areas predicted explicitly by Gorbachev.</w:t>
        </w:r>
      </w:hyperlink>
    </w:p>
    <w:p w:rsidR="00B752A7" w:rsidRPr="00F212EE" w:rsidRDefault="00B752A7" w:rsidP="00B752A7">
      <w:pPr>
        <w:rPr>
          <w:rFonts w:cstheme="minorHAnsi"/>
        </w:rPr>
      </w:pPr>
      <w:r>
        <w:rPr>
          <w:rFonts w:cstheme="minorHAnsi"/>
        </w:rPr>
        <w:t xml:space="preserve"> </w:t>
      </w:r>
    </w:p>
    <w:p w:rsidR="00B752A7" w:rsidRPr="00F212EE" w:rsidRDefault="00B752A7" w:rsidP="00B752A7">
      <w:pPr>
        <w:rPr>
          <w:rFonts w:cstheme="minorHAnsi"/>
        </w:rPr>
      </w:pPr>
      <w:r w:rsidRPr="00F212EE">
        <w:rPr>
          <w:rFonts w:cstheme="minorHAnsi"/>
        </w:rPr>
        <w:t xml:space="preserve">In other words, the old exhausted </w:t>
      </w:r>
      <w:r w:rsidRPr="00F212EE">
        <w:rPr>
          <w:rStyle w:val="Strong"/>
          <w:rFonts w:cstheme="minorHAnsi"/>
          <w:color w:val="000000"/>
          <w:u w:val="single"/>
        </w:rPr>
        <w:t>Communism</w:t>
      </w:r>
      <w:r w:rsidRPr="00F212EE">
        <w:rPr>
          <w:rFonts w:cstheme="minorHAnsi"/>
        </w:rPr>
        <w:t xml:space="preserve"> of the </w:t>
      </w:r>
      <w:r w:rsidRPr="00F212EE">
        <w:rPr>
          <w:rStyle w:val="Strong"/>
          <w:rFonts w:cstheme="minorHAnsi"/>
          <w:color w:val="000000"/>
          <w:u w:val="single"/>
        </w:rPr>
        <w:t>Soviet Union</w:t>
      </w:r>
      <w:r w:rsidRPr="00F212EE">
        <w:rPr>
          <w:rFonts w:cstheme="minorHAnsi"/>
        </w:rPr>
        <w:t xml:space="preserve"> was made to fall smoothly as planned, but not made to die at all. It only willfully moved itself to have a </w:t>
      </w:r>
      <w:r w:rsidRPr="00F212EE">
        <w:rPr>
          <w:rFonts w:cstheme="minorHAnsi"/>
          <w:i/>
          <w:iCs/>
        </w:rPr>
        <w:t>“</w:t>
      </w:r>
      <w:r w:rsidRPr="00F212EE">
        <w:rPr>
          <w:rStyle w:val="style5"/>
          <w:rFonts w:cstheme="minorHAnsi"/>
          <w:b/>
          <w:bCs/>
          <w:i/>
          <w:iCs/>
          <w:color w:val="000000"/>
        </w:rPr>
        <w:t>Fresh Start</w:t>
      </w:r>
      <w:r w:rsidRPr="00F212EE">
        <w:rPr>
          <w:rFonts w:cstheme="minorHAnsi"/>
          <w:i/>
          <w:iCs/>
        </w:rPr>
        <w:t>”</w:t>
      </w:r>
      <w:r w:rsidRPr="00F212EE">
        <w:rPr>
          <w:rFonts w:cstheme="minorHAnsi"/>
        </w:rPr>
        <w:t xml:space="preserve"> more to the </w:t>
      </w:r>
      <w:r w:rsidRPr="00F212EE">
        <w:rPr>
          <w:rStyle w:val="Strong"/>
          <w:rFonts w:cstheme="minorHAnsi"/>
          <w:color w:val="000000"/>
          <w:u w:val="single"/>
        </w:rPr>
        <w:t>West</w:t>
      </w:r>
      <w:r w:rsidRPr="00F212EE">
        <w:rPr>
          <w:rFonts w:cstheme="minorHAnsi"/>
        </w:rPr>
        <w:t xml:space="preserve"> </w:t>
      </w:r>
      <w:hyperlink w:anchor="ZBAP_CommunismWithoutThatName" w:history="1">
        <w:hyperlink w:anchor="ZBAP_CommunismWithoutThatName" w:history="1">
          <w:r w:rsidRPr="00F212EE">
            <w:rPr>
              <w:rStyle w:val="Hyperlink"/>
              <w:rFonts w:cstheme="minorHAnsi"/>
            </w:rPr>
            <w:t>without that name</w:t>
          </w:r>
        </w:hyperlink>
      </w:hyperlink>
      <w:r w:rsidRPr="00F212EE">
        <w:rPr>
          <w:rFonts w:cstheme="minorHAnsi"/>
        </w:rPr>
        <w:t xml:space="preserve"> in what, to start with, was soon to bec</w:t>
      </w:r>
      <w:r>
        <w:rPr>
          <w:rFonts w:cstheme="minorHAnsi"/>
        </w:rPr>
        <w:t>o</w:t>
      </w:r>
      <w:r w:rsidRPr="00F212EE">
        <w:rPr>
          <w:rFonts w:cstheme="minorHAnsi"/>
        </w:rPr>
        <w:t xml:space="preserve">me the </w:t>
      </w:r>
      <w:r w:rsidRPr="00F212EE">
        <w:rPr>
          <w:rStyle w:val="Strong"/>
          <w:rFonts w:cstheme="minorHAnsi"/>
          <w:color w:val="000000"/>
          <w:u w:val="single"/>
        </w:rPr>
        <w:t>European Union</w:t>
      </w:r>
      <w:r w:rsidRPr="00F212EE">
        <w:rPr>
          <w:rFonts w:cstheme="minorHAnsi"/>
        </w:rPr>
        <w:t xml:space="preserve">. And the next ambition of the </w:t>
      </w:r>
      <w:hyperlink r:id="rId130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was to do the same thing eventually in the </w:t>
      </w:r>
      <w:r w:rsidRPr="00F212EE">
        <w:rPr>
          <w:rStyle w:val="Strong"/>
          <w:rFonts w:cstheme="minorHAnsi"/>
          <w:color w:val="000000"/>
          <w:u w:val="single"/>
        </w:rPr>
        <w:t>United States</w:t>
      </w:r>
      <w:r w:rsidRPr="00F212EE">
        <w:rPr>
          <w:rFonts w:cstheme="minorHAnsi"/>
        </w:rPr>
        <w:t xml:space="preserve"> as soon as possible after the </w:t>
      </w:r>
      <w:hyperlink w:anchor="EU" w:history="1">
        <w:r w:rsidRPr="00F212EE">
          <w:rPr>
            <w:rStyle w:val="Hyperlink"/>
            <w:rFonts w:cstheme="minorHAnsi"/>
          </w:rPr>
          <w:t>EU</w:t>
        </w:r>
      </w:hyperlink>
      <w:r w:rsidRPr="00F212EE">
        <w:rPr>
          <w:rFonts w:cstheme="minorHAnsi"/>
        </w:rPr>
        <w:t xml:space="preserve"> would have been put under control by this new form of </w:t>
      </w:r>
      <w:hyperlink w:anchor="1993:_Improved_Communism_Starts_Moving_W" w:history="1">
        <w:r w:rsidRPr="00BD6148">
          <w:rPr>
            <w:rFonts w:cstheme="minorHAnsi"/>
            <w:b/>
            <w:u w:val="single"/>
          </w:rPr>
          <w:t>Improved Communism</w:t>
        </w:r>
      </w:hyperlink>
      <w:r w:rsidRPr="00F212EE">
        <w:rPr>
          <w:rStyle w:val="style5"/>
          <w:rFonts w:cstheme="minorHAnsi"/>
          <w:color w:val="000000"/>
        </w:rPr>
        <w:t xml:space="preserve"> </w:t>
      </w:r>
      <w:hyperlink w:anchor="ZBAP_CommunismWithoutThatName" w:history="1">
        <w:r w:rsidRPr="00F212EE">
          <w:rPr>
            <w:rStyle w:val="Hyperlink"/>
            <w:rFonts w:cstheme="minorHAnsi"/>
          </w:rPr>
          <w:t>without that name</w:t>
        </w:r>
      </w:hyperlink>
      <w:r w:rsidR="00E62F1A">
        <w:rPr>
          <w:rFonts w:cstheme="minorHAnsi"/>
        </w:rPr>
        <w:t xml:space="preserve"> and intended to be only </w:t>
      </w:r>
      <w:r w:rsidR="00E62F1A">
        <w:t xml:space="preserve">a stepping stone to a fast coming </w:t>
      </w:r>
      <w:hyperlink w:anchor="TsegTechnocracy" w:history="1">
        <w:r w:rsidR="00E62F1A" w:rsidRPr="009B2B39">
          <w:rPr>
            <w:rStyle w:val="Hyperlink"/>
          </w:rPr>
          <w:t>TsegTechnocracy</w:t>
        </w:r>
      </w:hyperlink>
      <w:r w:rsidR="00E62F1A">
        <w:t xml:space="preserve"> (</w:t>
      </w:r>
      <w:r w:rsidR="00E62F1A" w:rsidRPr="00490B42">
        <w:rPr>
          <w:rStyle w:val="Strong"/>
          <w:rFonts w:cstheme="minorHAnsi"/>
          <w:b w:val="0"/>
          <w:color w:val="000000"/>
          <w:u w:val="single"/>
        </w:rPr>
        <w:t>T</w:t>
      </w:r>
      <w:r w:rsidR="00E62F1A">
        <w:rPr>
          <w:rStyle w:val="Strong"/>
          <w:rFonts w:cstheme="minorHAnsi"/>
          <w:b w:val="0"/>
          <w:color w:val="000000"/>
        </w:rPr>
        <w:t xml:space="preserve">otalitarian </w:t>
      </w:r>
      <w:r w:rsidR="00E62F1A" w:rsidRPr="00490B42">
        <w:rPr>
          <w:rStyle w:val="Strong"/>
          <w:rFonts w:cstheme="minorHAnsi"/>
          <w:b w:val="0"/>
          <w:color w:val="000000"/>
          <w:u w:val="single"/>
        </w:rPr>
        <w:t>S</w:t>
      </w:r>
      <w:r w:rsidR="00E62F1A">
        <w:rPr>
          <w:rStyle w:val="Strong"/>
          <w:rFonts w:cstheme="minorHAnsi"/>
          <w:b w:val="0"/>
          <w:color w:val="000000"/>
        </w:rPr>
        <w:t xml:space="preserve">atanic </w:t>
      </w:r>
      <w:r w:rsidR="00E62F1A" w:rsidRPr="00490B42">
        <w:rPr>
          <w:rStyle w:val="Strong"/>
          <w:rFonts w:cstheme="minorHAnsi"/>
          <w:b w:val="0"/>
          <w:color w:val="000000"/>
          <w:u w:val="single"/>
        </w:rPr>
        <w:t>E</w:t>
      </w:r>
      <w:r w:rsidR="00E62F1A">
        <w:rPr>
          <w:rStyle w:val="Strong"/>
          <w:rFonts w:cstheme="minorHAnsi"/>
          <w:b w:val="0"/>
          <w:color w:val="000000"/>
        </w:rPr>
        <w:t xml:space="preserve">nslavement </w:t>
      </w:r>
      <w:r w:rsidR="00E62F1A" w:rsidRPr="00490B42">
        <w:rPr>
          <w:rStyle w:val="Strong"/>
          <w:rFonts w:cstheme="minorHAnsi"/>
          <w:b w:val="0"/>
          <w:color w:val="000000"/>
          <w:u w:val="single"/>
        </w:rPr>
        <w:t>G</w:t>
      </w:r>
      <w:r w:rsidR="00E62F1A">
        <w:rPr>
          <w:rStyle w:val="Strong"/>
          <w:rFonts w:cstheme="minorHAnsi"/>
          <w:b w:val="0"/>
          <w:color w:val="000000"/>
        </w:rPr>
        <w:t xml:space="preserve">lobal </w:t>
      </w:r>
      <w:r w:rsidR="00E62F1A" w:rsidRPr="00FA6F33">
        <w:rPr>
          <w:rStyle w:val="Strong"/>
          <w:rFonts w:cstheme="minorHAnsi"/>
          <w:b w:val="0"/>
          <w:color w:val="000000"/>
          <w:u w:val="single"/>
        </w:rPr>
        <w:t>Technocracy</w:t>
      </w:r>
      <w:r w:rsidR="00E62F1A">
        <w:rPr>
          <w:rStyle w:val="Strong"/>
          <w:rFonts w:cstheme="minorHAnsi"/>
          <w:b w:val="0"/>
          <w:color w:val="000000"/>
        </w:rPr>
        <w:t>)</w:t>
      </w:r>
      <w:r w:rsidR="00E62F1A">
        <w:t xml:space="preserve"> being implemented worldwide.</w:t>
      </w:r>
      <w:r w:rsidRPr="00F212EE">
        <w:rPr>
          <w:rFonts w:cstheme="minorHAnsi"/>
        </w:rPr>
        <w:t xml:space="preserve"> As for the </w:t>
      </w:r>
      <w:r w:rsidRPr="00F212EE">
        <w:rPr>
          <w:rStyle w:val="Strong"/>
          <w:rFonts w:cstheme="minorHAnsi"/>
          <w:color w:val="000000"/>
          <w:u w:val="single"/>
        </w:rPr>
        <w:t>United States</w:t>
      </w:r>
      <w:r w:rsidRPr="00F212EE">
        <w:rPr>
          <w:rFonts w:cstheme="minorHAnsi"/>
        </w:rPr>
        <w:t xml:space="preserve">, they knew it would require more time and more effort. But the top intellectuals of </w:t>
      </w:r>
      <w:r w:rsidRPr="00F212EE">
        <w:rPr>
          <w:rStyle w:val="Strong"/>
          <w:rFonts w:cstheme="minorHAnsi"/>
          <w:color w:val="000000"/>
          <w:u w:val="single"/>
        </w:rPr>
        <w:t>Communism</w:t>
      </w:r>
      <w:r w:rsidRPr="00F212EE">
        <w:rPr>
          <w:rFonts w:cstheme="minorHAnsi"/>
        </w:rPr>
        <w:t xml:space="preserve"> are not in a hurry. They are long-term </w:t>
      </w:r>
      <w:r w:rsidRPr="00F212EE">
        <w:rPr>
          <w:rFonts w:cstheme="minorHAnsi"/>
        </w:rPr>
        <w:lastRenderedPageBreak/>
        <w:t xml:space="preserve">planners over many generations. Most of them are also from the Jewish side of the </w:t>
      </w:r>
      <w:hyperlink r:id="rId131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with a culture of patience over centuries to achieve eventually the supremacy of their race as the so-called</w:t>
      </w:r>
      <w:r>
        <w:rPr>
          <w:rFonts w:cstheme="minorHAnsi"/>
        </w:rPr>
        <w:t xml:space="preserve"> biblical </w:t>
      </w:r>
      <w:r w:rsidRPr="00F212EE">
        <w:rPr>
          <w:rFonts w:cstheme="minorHAnsi"/>
        </w:rPr>
        <w:t>"</w:t>
      </w:r>
      <w:r w:rsidRPr="00F212EE">
        <w:rPr>
          <w:rStyle w:val="Strong"/>
          <w:rFonts w:cstheme="minorHAnsi"/>
          <w:color w:val="000000"/>
          <w:u w:val="single"/>
        </w:rPr>
        <w:t>Chosen People</w:t>
      </w:r>
      <w:r w:rsidRPr="00F212EE">
        <w:rPr>
          <w:rFonts w:cstheme="minorHAnsi"/>
        </w:rPr>
        <w:t>" for world domination.</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Fonts w:cstheme="minorHAnsi"/>
        </w:rPr>
        <w:t xml:space="preserve">The first important step for the move of </w:t>
      </w:r>
      <w:r w:rsidRPr="00F212EE">
        <w:rPr>
          <w:rStyle w:val="Strong"/>
          <w:rFonts w:cstheme="minorHAnsi"/>
          <w:color w:val="000000"/>
          <w:u w:val="single"/>
        </w:rPr>
        <w:t>Communism</w:t>
      </w:r>
      <w:r w:rsidRPr="00F212EE">
        <w:rPr>
          <w:rFonts w:cstheme="minorHAnsi"/>
        </w:rPr>
        <w:t xml:space="preserve"> to the </w:t>
      </w:r>
      <w:r w:rsidRPr="00F212EE">
        <w:rPr>
          <w:rStyle w:val="Strong"/>
          <w:rFonts w:cstheme="minorHAnsi"/>
          <w:color w:val="000000"/>
          <w:u w:val="single"/>
        </w:rPr>
        <w:t>West</w:t>
      </w:r>
      <w:r w:rsidRPr="00F212EE">
        <w:rPr>
          <w:rFonts w:cstheme="minorHAnsi"/>
        </w:rPr>
        <w:t xml:space="preserve"> </w:t>
      </w:r>
      <w:hyperlink w:anchor="ZBAP_CommunismWithoutThatName" w:history="1">
        <w:r w:rsidRPr="00F212EE">
          <w:rPr>
            <w:rStyle w:val="Hyperlink"/>
            <w:rFonts w:cstheme="minorHAnsi"/>
          </w:rPr>
          <w:t>without that name</w:t>
        </w:r>
      </w:hyperlink>
      <w:r w:rsidRPr="00F212EE">
        <w:rPr>
          <w:rFonts w:cstheme="minorHAnsi"/>
        </w:rPr>
        <w:t xml:space="preserve"> really happened when </w:t>
      </w:r>
      <w:r w:rsidRPr="00F212EE">
        <w:rPr>
          <w:rStyle w:val="Strong"/>
          <w:rFonts w:cstheme="minorHAnsi"/>
          <w:color w:val="000000"/>
          <w:u w:val="single"/>
        </w:rPr>
        <w:t>Hitler</w:t>
      </w:r>
      <w:r w:rsidRPr="00F212EE">
        <w:rPr>
          <w:rFonts w:cstheme="minorHAnsi"/>
        </w:rPr>
        <w:t xml:space="preserve"> attacked Jews </w:t>
      </w:r>
      <w:r>
        <w:rPr>
          <w:rFonts w:cstheme="minorHAnsi"/>
        </w:rPr>
        <w:t xml:space="preserve">(mainly the </w:t>
      </w:r>
      <w:hyperlink w:anchor="ZBAP_KhazariaEmpire.jpg" w:history="1">
        <w:r w:rsidRPr="00E7359D">
          <w:rPr>
            <w:rStyle w:val="Hyperlink"/>
            <w:rFonts w:cstheme="minorHAnsi"/>
          </w:rPr>
          <w:t>Khazarian</w:t>
        </w:r>
      </w:hyperlink>
      <w:r>
        <w:rPr>
          <w:rFonts w:cstheme="minorHAnsi"/>
        </w:rPr>
        <w:t xml:space="preserve"> </w:t>
      </w:r>
      <w:hyperlink w:anchor="Fake-Jew_Categories" w:history="1">
        <w:r w:rsidRPr="00E7359D">
          <w:rPr>
            <w:rStyle w:val="Hyperlink"/>
            <w:rFonts w:cstheme="minorHAnsi"/>
          </w:rPr>
          <w:t>Fake-Jews</w:t>
        </w:r>
      </w:hyperlink>
      <w:r>
        <w:rPr>
          <w:rFonts w:cstheme="minorHAnsi"/>
        </w:rPr>
        <w:t xml:space="preserve">) </w:t>
      </w:r>
      <w:r w:rsidRPr="00F212EE">
        <w:rPr>
          <w:rFonts w:cstheme="minorHAnsi"/>
        </w:rPr>
        <w:t xml:space="preserve">and had a clear plan to at least throw most of their intellectuals out of </w:t>
      </w:r>
      <w:r w:rsidRPr="00F212EE">
        <w:rPr>
          <w:rStyle w:val="Strong"/>
          <w:rFonts w:cstheme="minorHAnsi"/>
          <w:color w:val="000000"/>
          <w:u w:val="single"/>
        </w:rPr>
        <w:t>Germany</w:t>
      </w:r>
      <w:r w:rsidRPr="00F212EE">
        <w:rPr>
          <w:rFonts w:cstheme="minorHAnsi"/>
        </w:rPr>
        <w:t xml:space="preserve"> in order not to have competition. They were mainly those intellectuals of the </w:t>
      </w:r>
      <w:r w:rsidRPr="00F212EE">
        <w:rPr>
          <w:rStyle w:val="Strong"/>
          <w:rFonts w:cstheme="minorHAnsi"/>
          <w:color w:val="000000"/>
          <w:u w:val="single"/>
        </w:rPr>
        <w:t>Communist Social Marxist School Of Frankfurt</w:t>
      </w:r>
      <w:r w:rsidRPr="00F212EE">
        <w:rPr>
          <w:rFonts w:cstheme="minorHAnsi"/>
        </w:rPr>
        <w:t xml:space="preserve"> that started to move to the </w:t>
      </w:r>
      <w:r w:rsidRPr="00F212EE">
        <w:rPr>
          <w:rStyle w:val="Strong"/>
          <w:rFonts w:cstheme="minorHAnsi"/>
          <w:color w:val="000000"/>
          <w:u w:val="single"/>
        </w:rPr>
        <w:t>West</w:t>
      </w:r>
      <w:r w:rsidRPr="00F212EE">
        <w:rPr>
          <w:rFonts w:cstheme="minorHAnsi"/>
        </w:rPr>
        <w:t xml:space="preserv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in the 1</w:t>
      </w:r>
      <w:r w:rsidRPr="00F212EE">
        <w:rPr>
          <w:rStyle w:val="Strong"/>
          <w:rFonts w:cstheme="minorHAnsi"/>
          <w:color w:val="000000"/>
          <w:u w:val="single"/>
        </w:rPr>
        <w:t>930s</w:t>
      </w:r>
      <w:r w:rsidRPr="00F212EE">
        <w:rPr>
          <w:rStyle w:val="Strong"/>
          <w:rFonts w:cstheme="minorHAnsi"/>
          <w:color w:val="000000"/>
        </w:rPr>
        <w:t xml:space="preserve">. </w:t>
      </w:r>
      <w:r w:rsidRPr="00F212EE">
        <w:rPr>
          <w:rFonts w:cstheme="minorHAnsi"/>
        </w:rPr>
        <w:t>Notably,</w:t>
      </w:r>
      <w:r w:rsidRPr="00F212EE">
        <w:rPr>
          <w:rStyle w:val="Strong"/>
          <w:rFonts w:cstheme="minorHAnsi"/>
          <w:color w:val="000000"/>
        </w:rPr>
        <w:t xml:space="preserve"> </w:t>
      </w:r>
      <w:r w:rsidRPr="00F212EE">
        <w:rPr>
          <w:rStyle w:val="style5"/>
          <w:rFonts w:cstheme="minorHAnsi"/>
          <w:b/>
          <w:bCs/>
          <w:color w:val="000000"/>
        </w:rPr>
        <w:t>Max Horkheimer</w:t>
      </w:r>
      <w:r w:rsidRPr="00F212EE">
        <w:rPr>
          <w:rFonts w:cstheme="minorHAnsi"/>
        </w:rPr>
        <w:t xml:space="preserve"> of that same school well described their strategy in </w:t>
      </w:r>
      <w:r w:rsidRPr="00F212EE">
        <w:rPr>
          <w:rStyle w:val="Strong"/>
          <w:rFonts w:cstheme="minorHAnsi"/>
          <w:color w:val="000000"/>
          <w:u w:val="single"/>
        </w:rPr>
        <w:t>1937</w:t>
      </w:r>
      <w:r w:rsidRPr="00F212EE">
        <w:rPr>
          <w:rFonts w:cstheme="minorHAnsi"/>
        </w:rPr>
        <w:t xml:space="preserve">: </w:t>
      </w:r>
      <w:r w:rsidRPr="00F212EE">
        <w:rPr>
          <w:rStyle w:val="Emphasis"/>
          <w:rFonts w:cstheme="minorHAnsi"/>
          <w:color w:val="000000"/>
        </w:rPr>
        <w:t>"</w:t>
      </w:r>
      <w:r w:rsidRPr="00E3766C">
        <w:rPr>
          <w:rStyle w:val="style5"/>
          <w:rFonts w:cstheme="minorHAnsi"/>
          <w:b/>
          <w:i/>
          <w:iCs/>
          <w:color w:val="000000"/>
          <w:u w:val="single"/>
        </w:rPr>
        <w:t>The [Communist] revolution won’t happen with guns, rather, It will happen incrementally, year by year, generation by generation. We will gradually infiltrate their education institutions and their political offices, transforming them slowly into Marxist entities as we move toward universal egalitarianism</w:t>
      </w:r>
      <w:r w:rsidRPr="00F212EE">
        <w:rPr>
          <w:rStyle w:val="auto-style54"/>
          <w:rFonts w:cstheme="minorHAnsi"/>
          <w:i/>
          <w:iCs/>
          <w:color w:val="000000"/>
        </w:rPr>
        <w:t xml:space="preserve">". </w:t>
      </w:r>
      <w:r w:rsidRPr="00F212EE">
        <w:rPr>
          <w:rStyle w:val="auto-style54"/>
          <w:rFonts w:cstheme="minorHAnsi"/>
          <w:color w:val="000000"/>
        </w:rPr>
        <w:t xml:space="preserve">This comment of </w:t>
      </w:r>
      <w:r w:rsidRPr="00F212EE">
        <w:rPr>
          <w:rStyle w:val="Strong"/>
          <w:rFonts w:cstheme="minorHAnsi"/>
          <w:color w:val="000000"/>
          <w:u w:val="single"/>
        </w:rPr>
        <w:t>Horkheimer</w:t>
      </w:r>
      <w:r w:rsidRPr="00F212EE">
        <w:rPr>
          <w:rStyle w:val="auto-style54"/>
          <w:rFonts w:cstheme="minorHAnsi"/>
          <w:color w:val="000000"/>
        </w:rPr>
        <w:t xml:space="preserve"> was only a good reflection of what </w:t>
      </w:r>
      <w:hyperlink w:anchor="Gramsci_Passive_Revolution" w:history="1">
        <w:r w:rsidRPr="00E3766C">
          <w:rPr>
            <w:rStyle w:val="Hyperlink"/>
            <w:rFonts w:cstheme="minorHAnsi"/>
            <w:i/>
            <w:iCs/>
          </w:rPr>
          <w:t xml:space="preserve">Gramsci, called the Passive Revolution of </w:t>
        </w:r>
        <w:r w:rsidRPr="00E3766C">
          <w:rPr>
            <w:rStyle w:val="Hyperlink"/>
            <w:rFonts w:cstheme="minorHAnsi"/>
          </w:rPr>
          <w:t>"de-moral-ization"</w:t>
        </w:r>
        <w:r w:rsidRPr="00E3766C">
          <w:rPr>
            <w:rStyle w:val="Hyperlink"/>
            <w:rFonts w:cstheme="minorHAnsi"/>
            <w:i/>
            <w:iCs/>
          </w:rPr>
          <w:t xml:space="preserve"> animated by the communistic Cultural Marxism</w:t>
        </w:r>
      </w:hyperlink>
      <w:r w:rsidRPr="00F212EE">
        <w:rPr>
          <w:rStyle w:val="auto-style54"/>
          <w:rFonts w:cstheme="minorHAnsi"/>
          <w:color w:val="000000"/>
        </w:rPr>
        <w:t xml:space="preserve">. Of course </w:t>
      </w:r>
      <w:r w:rsidRPr="00F212EE">
        <w:rPr>
          <w:rStyle w:val="Strong"/>
          <w:rFonts w:cstheme="minorHAnsi"/>
          <w:color w:val="000000"/>
          <w:u w:val="single"/>
        </w:rPr>
        <w:t>Horkheimer</w:t>
      </w:r>
      <w:r w:rsidRPr="00F212EE">
        <w:rPr>
          <w:rStyle w:val="style5"/>
          <w:rFonts w:cstheme="minorHAnsi"/>
          <w:color w:val="000000"/>
        </w:rPr>
        <w:t xml:space="preserve"> meant </w:t>
      </w:r>
      <w:r w:rsidRPr="00F212EE">
        <w:rPr>
          <w:rStyle w:val="Emphasis"/>
          <w:rFonts w:cstheme="minorHAnsi"/>
          <w:color w:val="000000"/>
        </w:rPr>
        <w:t>"</w:t>
      </w:r>
      <w:r w:rsidRPr="00F212EE">
        <w:rPr>
          <w:rStyle w:val="Strong"/>
          <w:rFonts w:cstheme="minorHAnsi"/>
          <w:i/>
          <w:iCs/>
          <w:color w:val="000000"/>
          <w:u w:val="single"/>
        </w:rPr>
        <w:t>egalitarianism at the bottom</w:t>
      </w:r>
      <w:r w:rsidRPr="00F212EE">
        <w:rPr>
          <w:rStyle w:val="style5"/>
          <w:rFonts w:cstheme="minorHAnsi"/>
          <w:i/>
          <w:iCs/>
          <w:color w:val="000000"/>
        </w:rPr>
        <w:t>"</w:t>
      </w:r>
      <w:r w:rsidRPr="00F212EE">
        <w:rPr>
          <w:rStyle w:val="auto-style54"/>
          <w:rFonts w:cstheme="minorHAnsi"/>
          <w:color w:val="000000"/>
        </w:rPr>
        <w:t xml:space="preserve">, with all slaves equal in misery under the communist </w:t>
      </w:r>
      <w:hyperlink r:id="rId131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54"/>
          <w:rFonts w:cstheme="minorHAnsi"/>
          <w:color w:val="000000"/>
        </w:rPr>
        <w:t xml:space="preserve"> </w:t>
      </w:r>
      <w:r>
        <w:rPr>
          <w:rStyle w:val="auto-style54"/>
          <w:rFonts w:cstheme="minorHAnsi"/>
          <w:color w:val="000000"/>
        </w:rPr>
        <w:t>Cabal</w:t>
      </w:r>
      <w:r w:rsidRPr="00F212EE">
        <w:rPr>
          <w:rStyle w:val="auto-style54"/>
          <w:rFonts w:cstheme="minorHAnsi"/>
          <w:color w:val="000000"/>
        </w:rPr>
        <w:t xml:space="preserve"> enjoying their full privileges, like it happened in all </w:t>
      </w:r>
      <w:r w:rsidRPr="00F212EE">
        <w:rPr>
          <w:rStyle w:val="Strong"/>
          <w:rFonts w:cstheme="minorHAnsi"/>
          <w:color w:val="000000"/>
          <w:u w:val="single"/>
        </w:rPr>
        <w:t>Communist</w:t>
      </w:r>
      <w:r w:rsidRPr="00F212EE">
        <w:rPr>
          <w:rStyle w:val="auto-style54"/>
          <w:rFonts w:cstheme="minorHAnsi"/>
          <w:color w:val="000000"/>
        </w:rPr>
        <w:t xml:space="preserve"> countries, and not an equalitarianism on the basis of the same level of merit like it is intended to happen in </w:t>
      </w:r>
      <w:hyperlink r:id="rId1312" w:anchor="FtabAristarchy" w:history="1">
        <w:hyperlink w:anchor="FtabAristarchy" w:history="1">
          <w:hyperlink w:anchor="FtabAristarchy" w:history="1">
            <w:hyperlink r:id="rId131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Style w:val="auto-style54"/>
          <w:rFonts w:cstheme="minorHAnsi"/>
          <w:color w:val="000000"/>
        </w:rPr>
        <w:t xml:space="preserve"> (explained in</w:t>
      </w:r>
      <w:r>
        <w:rPr>
          <w:rStyle w:val="auto-style54"/>
          <w:rFonts w:cstheme="minorHAnsi"/>
          <w:color w:val="000000"/>
        </w:rPr>
        <w:t xml:space="preserve"> </w:t>
      </w:r>
      <w:hyperlink w:anchor="PART_2" w:history="1">
        <w:r w:rsidRPr="00D615FF">
          <w:rPr>
            <w:rStyle w:val="Hyperlink"/>
            <w:rFonts w:cstheme="minorHAnsi"/>
          </w:rPr>
          <w:t>PART II</w:t>
        </w:r>
      </w:hyperlink>
      <w:r>
        <w:rPr>
          <w:rStyle w:val="auto-style54"/>
          <w:rFonts w:cstheme="minorHAnsi"/>
          <w:color w:val="000000"/>
        </w:rPr>
        <w:t xml:space="preserve"> </w:t>
      </w:r>
      <w:r w:rsidRPr="00F212EE">
        <w:rPr>
          <w:rStyle w:val="auto-style54"/>
          <w:rFonts w:cstheme="minorHAnsi"/>
          <w:color w:val="000000"/>
        </w:rPr>
        <w:t xml:space="preserve">of this book). This is </w:t>
      </w:r>
      <w:r w:rsidRPr="00443161">
        <w:rPr>
          <w:rStyle w:val="auto-style54"/>
          <w:rFonts w:cstheme="minorHAnsi"/>
          <w:b/>
          <w:color w:val="000000"/>
          <w:u w:val="single"/>
        </w:rPr>
        <w:t>deconstruction</w:t>
      </w:r>
      <w:r w:rsidRPr="00F212EE">
        <w:rPr>
          <w:rStyle w:val="auto-style54"/>
          <w:rFonts w:cstheme="minorHAnsi"/>
          <w:color w:val="000000"/>
        </w:rPr>
        <w:t xml:space="preserve"> of the rest of us as slaves, and for them as privileged elites.</w:t>
      </w:r>
    </w:p>
    <w:p w:rsidR="00B752A7" w:rsidRPr="00F212EE" w:rsidRDefault="00B752A7" w:rsidP="00B752A7">
      <w:pPr>
        <w:rPr>
          <w:rFonts w:cstheme="minorHAnsi"/>
        </w:rPr>
      </w:pPr>
      <w:r>
        <w:rPr>
          <w:rFonts w:cstheme="minorHAnsi"/>
        </w:rPr>
        <w:t xml:space="preserve"> </w:t>
      </w:r>
    </w:p>
    <w:p w:rsidR="00B752A7" w:rsidRPr="00F212EE" w:rsidRDefault="00B752A7" w:rsidP="00B752A7">
      <w:pPr>
        <w:rPr>
          <w:rFonts w:cstheme="minorHAnsi"/>
        </w:rPr>
      </w:pPr>
      <w:bookmarkStart w:id="1324" w:name="ZBAP_Horkheimer.jpg"/>
      <w:r w:rsidRPr="00F212EE">
        <w:rPr>
          <w:rFonts w:cstheme="minorHAnsi"/>
          <w:b/>
          <w:bCs/>
          <w:noProof/>
        </w:rPr>
        <w:drawing>
          <wp:anchor distT="0" distB="0" distL="114300" distR="114300" simplePos="0" relativeHeight="251816960" behindDoc="1" locked="0" layoutInCell="1" allowOverlap="1" wp14:anchorId="3348A0F7" wp14:editId="045404EB">
            <wp:simplePos x="0" y="0"/>
            <wp:positionH relativeFrom="column">
              <wp:posOffset>177800</wp:posOffset>
            </wp:positionH>
            <wp:positionV relativeFrom="paragraph">
              <wp:posOffset>-163195</wp:posOffset>
            </wp:positionV>
            <wp:extent cx="3926840" cy="5021580"/>
            <wp:effectExtent l="19050" t="19050" r="16510" b="26670"/>
            <wp:wrapTight wrapText="bothSides">
              <wp:wrapPolygon edited="0">
                <wp:start x="-105" y="-82"/>
                <wp:lineTo x="-105" y="21633"/>
                <wp:lineTo x="21586" y="21633"/>
                <wp:lineTo x="21586" y="-82"/>
                <wp:lineTo x="-105" y="-82"/>
              </wp:wrapPolygon>
            </wp:wrapTight>
            <wp:docPr id="155" name="Picture 155" descr="Horkhe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orkheimer"/>
                    <pic:cNvPicPr>
                      <a:picLocks noChangeAspect="1" noChangeArrowheads="1"/>
                    </pic:cNvPicPr>
                  </pic:nvPicPr>
                  <pic:blipFill>
                    <a:blip r:embed="rId1314">
                      <a:extLst>
                        <a:ext uri="{28A0092B-C50C-407E-A947-70E740481C1C}">
                          <a14:useLocalDpi xmlns:a14="http://schemas.microsoft.com/office/drawing/2010/main" val="0"/>
                        </a:ext>
                      </a:extLst>
                    </a:blip>
                    <a:srcRect/>
                    <a:stretch>
                      <a:fillRect/>
                    </a:stretch>
                  </pic:blipFill>
                  <pic:spPr bwMode="auto">
                    <a:xfrm>
                      <a:off x="0" y="0"/>
                      <a:ext cx="3926840" cy="502158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24"/>
      <w:r w:rsidRPr="00F212EE">
        <w:rPr>
          <w:rFonts w:cstheme="minorHAnsi"/>
        </w:rPr>
        <w:t xml:space="preserve">After their induced expulsion from </w:t>
      </w:r>
      <w:r w:rsidRPr="00F212EE">
        <w:rPr>
          <w:rStyle w:val="Strong"/>
          <w:rFonts w:cstheme="minorHAnsi"/>
          <w:color w:val="000000"/>
          <w:u w:val="single"/>
        </w:rPr>
        <w:t>Germany</w:t>
      </w:r>
      <w:r w:rsidRPr="00F212EE">
        <w:rPr>
          <w:rFonts w:cstheme="minorHAnsi"/>
        </w:rPr>
        <w:t xml:space="preserve"> by </w:t>
      </w:r>
      <w:r w:rsidRPr="00F212EE">
        <w:rPr>
          <w:rStyle w:val="Strong"/>
          <w:rFonts w:cstheme="minorHAnsi"/>
          <w:color w:val="000000"/>
          <w:u w:val="single"/>
        </w:rPr>
        <w:t>Hitler</w:t>
      </w:r>
      <w:r w:rsidRPr="00F212EE">
        <w:rPr>
          <w:rFonts w:cstheme="minorHAnsi"/>
        </w:rPr>
        <w:t xml:space="preserve"> in the early 1930s, the Communist intellectuals first moved to </w:t>
      </w:r>
      <w:r w:rsidRPr="00F212EE">
        <w:rPr>
          <w:rStyle w:val="Strong"/>
          <w:rFonts w:cstheme="minorHAnsi"/>
          <w:color w:val="000000"/>
          <w:u w:val="single"/>
        </w:rPr>
        <w:t>Geneva</w:t>
      </w:r>
      <w:r w:rsidRPr="00F212EE">
        <w:rPr>
          <w:rStyle w:val="style5"/>
          <w:rFonts w:cstheme="minorHAnsi"/>
          <w:color w:val="000000"/>
        </w:rPr>
        <w:t xml:space="preserve"> in </w:t>
      </w:r>
      <w:r w:rsidRPr="00F212EE">
        <w:rPr>
          <w:rStyle w:val="Strong"/>
          <w:rFonts w:cstheme="minorHAnsi"/>
          <w:color w:val="000000"/>
          <w:u w:val="single"/>
        </w:rPr>
        <w:t>Switzerland</w:t>
      </w:r>
      <w:r w:rsidRPr="00F212EE">
        <w:rPr>
          <w:rFonts w:cstheme="minorHAnsi"/>
        </w:rPr>
        <w:t xml:space="preserve"> as an initiative of </w:t>
      </w:r>
      <w:r w:rsidRPr="00F212EE">
        <w:rPr>
          <w:rStyle w:val="Strong"/>
          <w:rFonts w:cstheme="minorHAnsi"/>
          <w:color w:val="000000"/>
          <w:u w:val="single"/>
        </w:rPr>
        <w:t>Horkheimer</w:t>
      </w:r>
      <w:r w:rsidRPr="00F212EE">
        <w:rPr>
          <w:rFonts w:cstheme="minorHAnsi"/>
        </w:rPr>
        <w:t xml:space="preserve">, and then </w:t>
      </w:r>
      <w:r w:rsidRPr="00F212EE">
        <w:rPr>
          <w:rStyle w:val="style5"/>
          <w:rFonts w:cstheme="minorHAnsi"/>
          <w:color w:val="000000"/>
        </w:rPr>
        <w:t xml:space="preserve">moved quickly from </w:t>
      </w:r>
      <w:r w:rsidRPr="00F212EE">
        <w:rPr>
          <w:rStyle w:val="Strong"/>
          <w:rFonts w:cstheme="minorHAnsi"/>
          <w:color w:val="000000"/>
          <w:u w:val="single"/>
        </w:rPr>
        <w:t>Geneva</w:t>
      </w:r>
      <w:r w:rsidRPr="00F212EE">
        <w:rPr>
          <w:rStyle w:val="style5"/>
          <w:rFonts w:cstheme="minorHAnsi"/>
          <w:color w:val="000000"/>
        </w:rPr>
        <w:t xml:space="preserve">, and more deceitfully so, to their new home at the </w:t>
      </w:r>
      <w:r w:rsidRPr="00F212EE">
        <w:rPr>
          <w:rStyle w:val="Strong"/>
          <w:rFonts w:cstheme="minorHAnsi"/>
          <w:color w:val="000000"/>
          <w:u w:val="single"/>
        </w:rPr>
        <w:t>Columbia University</w:t>
      </w:r>
      <w:r w:rsidRPr="00F212EE">
        <w:rPr>
          <w:rStyle w:val="style5"/>
          <w:rFonts w:cstheme="minorHAnsi"/>
          <w:color w:val="000000"/>
        </w:rPr>
        <w:t xml:space="preserve"> in the </w:t>
      </w:r>
      <w:hyperlink w:anchor="USA" w:history="1">
        <w:r w:rsidRPr="00F212EE">
          <w:rPr>
            <w:rStyle w:val="Hyperlink"/>
          </w:rPr>
          <w:t>USA</w:t>
        </w:r>
      </w:hyperlink>
      <w:r w:rsidRPr="00F212EE">
        <w:t xml:space="preserve"> </w:t>
      </w:r>
      <w:r w:rsidRPr="00F212EE">
        <w:rPr>
          <w:rStyle w:val="style5"/>
          <w:rFonts w:cstheme="minorHAnsi"/>
          <w:color w:val="000000"/>
        </w:rPr>
        <w:t xml:space="preserve">in </w:t>
      </w:r>
      <w:r w:rsidRPr="00F212EE">
        <w:rPr>
          <w:rStyle w:val="Strong"/>
          <w:rFonts w:cstheme="minorHAnsi"/>
          <w:color w:val="000000"/>
          <w:u w:val="single"/>
        </w:rPr>
        <w:t>1934</w:t>
      </w:r>
      <w:r w:rsidRPr="00F212EE">
        <w:rPr>
          <w:rStyle w:val="style5"/>
          <w:rFonts w:cstheme="minorHAnsi"/>
          <w:color w:val="000000"/>
        </w:rPr>
        <w:t xml:space="preserve"> to start with</w:t>
      </w:r>
      <w:r w:rsidRPr="00F212EE">
        <w:rPr>
          <w:rFonts w:cstheme="minorHAnsi"/>
        </w:rPr>
        <w:t xml:space="preserve">. Then they quickly invaded </w:t>
      </w:r>
      <w:r w:rsidRPr="00F212EE">
        <w:rPr>
          <w:rStyle w:val="style5"/>
          <w:rFonts w:cstheme="minorHAnsi"/>
          <w:b/>
          <w:bCs/>
          <w:color w:val="000000"/>
        </w:rPr>
        <w:t>Yale, Harvard, Stanford and Berkley</w:t>
      </w:r>
      <w:r w:rsidRPr="00F212EE">
        <w:rPr>
          <w:rFonts w:cstheme="minorHAnsi"/>
        </w:rPr>
        <w:t xml:space="preserve">. They also became deeply embedded in the education system from kindergarten on, up to the top, also in the main political institutions, in </w:t>
      </w:r>
      <w:hyperlink w:anchor="ZBAP_HollywoodControlledBySweat.jpg" w:history="1">
        <w:r w:rsidRPr="0006724A">
          <w:rPr>
            <w:rStyle w:val="Hyperlink"/>
            <w:rFonts w:cstheme="minorHAnsi"/>
          </w:rPr>
          <w:t>Hollywood</w:t>
        </w:r>
      </w:hyperlink>
      <w:r w:rsidRPr="00F212EE">
        <w:rPr>
          <w:rFonts w:cstheme="minorHAnsi"/>
        </w:rPr>
        <w:t xml:space="preserve">, and in particular in all the mainstream </w:t>
      </w:r>
      <w:hyperlink w:anchor="ZBAP_MediaNetwork.jpg" w:history="1">
        <w:r w:rsidRPr="0006724A">
          <w:rPr>
            <w:rStyle w:val="Hyperlink"/>
            <w:rFonts w:cstheme="minorHAnsi"/>
          </w:rPr>
          <w:t>Cartel of Mass Media</w:t>
        </w:r>
      </w:hyperlink>
      <w:r w:rsidRPr="00F212EE">
        <w:rPr>
          <w:rFonts w:cstheme="minorHAnsi"/>
        </w:rPr>
        <w:t xml:space="preserve"> being formed</w:t>
      </w:r>
      <w:r>
        <w:rPr>
          <w:rFonts w:cstheme="minorHAnsi"/>
        </w:rPr>
        <w:t xml:space="preserve"> (and to be eventually </w:t>
      </w:r>
      <w:r>
        <w:rPr>
          <w:rFonts w:cstheme="minorHAnsi"/>
        </w:rPr>
        <w:lastRenderedPageBreak/>
        <w:t xml:space="preserve">completed under </w:t>
      </w:r>
      <w:r w:rsidRPr="00AC2155">
        <w:rPr>
          <w:rFonts w:cstheme="minorHAnsi"/>
          <w:b/>
        </w:rPr>
        <w:t>Clinton</w:t>
      </w:r>
      <w:r>
        <w:rPr>
          <w:rFonts w:cstheme="minorHAnsi"/>
        </w:rPr>
        <w:t>’s presidency)</w:t>
      </w:r>
      <w:r w:rsidRPr="00F212EE">
        <w:rPr>
          <w:rFonts w:cstheme="minorHAnsi"/>
        </w:rPr>
        <w:t>. Today they are those behind the ideas and the extreme politics</w:t>
      </w:r>
      <w:r>
        <w:rPr>
          <w:rFonts w:cstheme="minorHAnsi"/>
        </w:rPr>
        <w:t xml:space="preserve"> of the Left best represented by the Democratic party</w:t>
      </w:r>
      <w:r w:rsidRPr="00F212EE">
        <w:rPr>
          <w:rFonts w:cstheme="minorHAnsi"/>
        </w:rPr>
        <w:t xml:space="preserve">. Their new puppet leaders like </w:t>
      </w:r>
      <w:r w:rsidRPr="00F212EE">
        <w:rPr>
          <w:rStyle w:val="Strong"/>
          <w:rFonts w:cstheme="minorHAnsi"/>
          <w:color w:val="000000"/>
          <w:u w:val="single"/>
        </w:rPr>
        <w:t>Kamala Harris</w:t>
      </w:r>
      <w:r w:rsidRPr="00F212EE">
        <w:rPr>
          <w:rFonts w:cstheme="minorHAnsi"/>
        </w:rPr>
        <w:t xml:space="preserve"> are fully imbued with this culture and want to impose it on us deceitfully by reaching positions of power through fraudulent elections like it recently happened in the </w:t>
      </w:r>
      <w:hyperlink w:anchor="USA" w:history="1">
        <w:r w:rsidRPr="00F212EE">
          <w:rPr>
            <w:rStyle w:val="Hyperlink"/>
          </w:rPr>
          <w:t>USA</w:t>
        </w:r>
      </w:hyperlink>
      <w:r w:rsidRPr="00F212EE">
        <w:t xml:space="preserve"> </w:t>
      </w:r>
      <w:r w:rsidRPr="00F212EE">
        <w:rPr>
          <w:rFonts w:cstheme="minorHAnsi"/>
        </w:rPr>
        <w:t xml:space="preserve">in 2020, and in many other countries like </w:t>
      </w:r>
      <w:r w:rsidRPr="00F212EE">
        <w:rPr>
          <w:rStyle w:val="Strong"/>
          <w:rFonts w:cstheme="minorHAnsi"/>
          <w:color w:val="000000"/>
          <w:u w:val="single"/>
        </w:rPr>
        <w:t>Greece</w:t>
      </w:r>
      <w:r w:rsidRPr="00F212EE">
        <w:rPr>
          <w:rFonts w:cstheme="minorHAnsi"/>
        </w:rPr>
        <w:t xml:space="preserve">, not to mention through fraudulent political coalitions without elections like it happened continuously in countries like </w:t>
      </w:r>
      <w:r w:rsidRPr="00F212EE">
        <w:rPr>
          <w:rStyle w:val="Strong"/>
          <w:rFonts w:cstheme="minorHAnsi"/>
          <w:color w:val="000000"/>
          <w:u w:val="single"/>
        </w:rPr>
        <w:t>Italy</w:t>
      </w:r>
      <w:r w:rsidRPr="00F212EE">
        <w:rPr>
          <w:rFonts w:cstheme="minorHAnsi"/>
        </w:rPr>
        <w:t xml:space="preserve"> over the last few years.</w:t>
      </w:r>
    </w:p>
    <w:p w:rsidR="00B752A7" w:rsidRPr="00F212EE" w:rsidRDefault="00B752A7" w:rsidP="00B752A7">
      <w:pPr>
        <w:rPr>
          <w:rFonts w:cstheme="minorHAnsi"/>
        </w:rPr>
      </w:pPr>
      <w:r>
        <w:rPr>
          <w:rFonts w:cstheme="minorHAnsi"/>
        </w:rPr>
        <w:t xml:space="preserve"> </w:t>
      </w:r>
    </w:p>
    <w:p w:rsidR="00B752A7" w:rsidRPr="00F212EE" w:rsidRDefault="00B752A7" w:rsidP="00B752A7">
      <w:pPr>
        <w:rPr>
          <w:rFonts w:cstheme="minorHAnsi"/>
        </w:rPr>
      </w:pPr>
      <w:bookmarkStart w:id="1325" w:name="ZBK_Marcuse_StudyGuide.jpg"/>
      <w:r w:rsidRPr="00F212EE">
        <w:rPr>
          <w:rFonts w:cstheme="minorHAnsi"/>
          <w:noProof/>
        </w:rPr>
        <w:drawing>
          <wp:anchor distT="0" distB="0" distL="114300" distR="114300" simplePos="0" relativeHeight="251817984" behindDoc="1" locked="0" layoutInCell="1" allowOverlap="1" wp14:anchorId="264D4F0A" wp14:editId="7EDDF7CA">
            <wp:simplePos x="0" y="0"/>
            <wp:positionH relativeFrom="column">
              <wp:posOffset>-40640</wp:posOffset>
            </wp:positionH>
            <wp:positionV relativeFrom="paragraph">
              <wp:posOffset>8890</wp:posOffset>
            </wp:positionV>
            <wp:extent cx="2837815" cy="6153785"/>
            <wp:effectExtent l="19050" t="19050" r="19685" b="18415"/>
            <wp:wrapTight wrapText="bothSides">
              <wp:wrapPolygon edited="0">
                <wp:start x="-145" y="-67"/>
                <wp:lineTo x="-145" y="21598"/>
                <wp:lineTo x="21605" y="21598"/>
                <wp:lineTo x="21605" y="-67"/>
                <wp:lineTo x="-145" y="-67"/>
              </wp:wrapPolygon>
            </wp:wrapTight>
            <wp:docPr id="154" name="Picture 154" descr="Marcuse Study 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Marcuse Study Guide"/>
                    <pic:cNvPicPr>
                      <a:picLocks noChangeAspect="1" noChangeArrowheads="1"/>
                    </pic:cNvPicPr>
                  </pic:nvPicPr>
                  <pic:blipFill>
                    <a:blip r:embed="rId1315">
                      <a:extLst>
                        <a:ext uri="{28A0092B-C50C-407E-A947-70E740481C1C}">
                          <a14:useLocalDpi xmlns:a14="http://schemas.microsoft.com/office/drawing/2010/main" val="0"/>
                        </a:ext>
                      </a:extLst>
                    </a:blip>
                    <a:srcRect/>
                    <a:stretch>
                      <a:fillRect/>
                    </a:stretch>
                  </pic:blipFill>
                  <pic:spPr bwMode="auto">
                    <a:xfrm>
                      <a:off x="0" y="0"/>
                      <a:ext cx="2837815" cy="6153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25"/>
      <w:r w:rsidRPr="00F212EE">
        <w:rPr>
          <w:rStyle w:val="Strong"/>
          <w:rFonts w:cstheme="minorHAnsi"/>
          <w:color w:val="000000"/>
          <w:u w:val="single"/>
        </w:rPr>
        <w:t>Horkheimer</w:t>
      </w:r>
      <w:r w:rsidRPr="00F212EE">
        <w:rPr>
          <w:rFonts w:cstheme="minorHAnsi"/>
        </w:rPr>
        <w:t xml:space="preserve"> was only one of these Communist intellectuals related to the </w:t>
      </w:r>
      <w:r w:rsidRPr="00F212EE">
        <w:rPr>
          <w:rStyle w:val="Strong"/>
          <w:rFonts w:cstheme="minorHAnsi"/>
          <w:color w:val="000000"/>
          <w:u w:val="single"/>
        </w:rPr>
        <w:t xml:space="preserve">Frankfurt School </w:t>
      </w:r>
      <w:r w:rsidRPr="00F212EE">
        <w:rPr>
          <w:rStyle w:val="style5"/>
          <w:rFonts w:cstheme="minorHAnsi"/>
          <w:color w:val="000000"/>
        </w:rPr>
        <w:t xml:space="preserve">of </w:t>
      </w:r>
      <w:r w:rsidRPr="00F212EE">
        <w:rPr>
          <w:rStyle w:val="Strong"/>
          <w:rFonts w:cstheme="minorHAnsi"/>
          <w:color w:val="000000"/>
          <w:u w:val="single"/>
        </w:rPr>
        <w:t>Cultural Marxism</w:t>
      </w:r>
      <w:r w:rsidRPr="00F212EE">
        <w:rPr>
          <w:rFonts w:cstheme="minorHAnsi"/>
        </w:rPr>
        <w:t xml:space="preserve"> that should really be called the </w:t>
      </w:r>
      <w:r w:rsidRPr="00F212EE">
        <w:rPr>
          <w:rStyle w:val="Strong"/>
          <w:rFonts w:cstheme="minorHAnsi"/>
          <w:color w:val="000000"/>
        </w:rPr>
        <w:t>School of Cultural Terrorism</w:t>
      </w:r>
      <w:r w:rsidRPr="00F212EE">
        <w:rPr>
          <w:rFonts w:cstheme="minorHAnsi"/>
        </w:rPr>
        <w:t xml:space="preserve"> through the </w:t>
      </w:r>
      <w:hyperlink w:anchor="Gramsci_Passive_Revolution" w:history="1">
        <w:r w:rsidRPr="0062386B">
          <w:rPr>
            <w:rStyle w:val="Hyperlink"/>
            <w:rFonts w:cstheme="minorHAnsi"/>
          </w:rPr>
          <w:t>Gramsci type of Passive Revolutions</w:t>
        </w:r>
      </w:hyperlink>
      <w:r w:rsidRPr="00F212EE">
        <w:rPr>
          <w:rFonts w:cstheme="minorHAnsi"/>
        </w:rPr>
        <w:t xml:space="preserve">. All have their roots in </w:t>
      </w:r>
      <w:r w:rsidRPr="00F212EE">
        <w:rPr>
          <w:rStyle w:val="Strong"/>
          <w:rFonts w:cstheme="minorHAnsi"/>
          <w:color w:val="000000"/>
          <w:u w:val="single"/>
        </w:rPr>
        <w:t>Karl Marx</w:t>
      </w:r>
      <w:r w:rsidRPr="00F212EE">
        <w:rPr>
          <w:rFonts w:cstheme="minorHAnsi"/>
        </w:rPr>
        <w:t xml:space="preserve"> who claimed explicitly the pursuit of the abolition of the nation and of the family, let alone all the culture of liberty of the western world. His </w:t>
      </w:r>
      <w:r w:rsidRPr="00F212EE">
        <w:rPr>
          <w:rStyle w:val="Strong"/>
          <w:rFonts w:cstheme="minorHAnsi"/>
          <w:color w:val="000000"/>
          <w:u w:val="single"/>
        </w:rPr>
        <w:t>Communist Manifesto</w:t>
      </w:r>
      <w:r w:rsidRPr="00F212EE">
        <w:rPr>
          <w:rFonts w:cstheme="minorHAnsi"/>
        </w:rPr>
        <w:t xml:space="preserve"> claimed explicitly that the only way to achieve their aim was </w:t>
      </w:r>
      <w:r w:rsidRPr="00F212EE">
        <w:rPr>
          <w:rStyle w:val="Emphasis"/>
          <w:rFonts w:cstheme="minorHAnsi"/>
          <w:color w:val="000000"/>
        </w:rPr>
        <w:t>"</w:t>
      </w:r>
      <w:r w:rsidRPr="00596FB9">
        <w:rPr>
          <w:rStyle w:val="style5"/>
          <w:rFonts w:cstheme="minorHAnsi"/>
          <w:b/>
          <w:i/>
          <w:iCs/>
          <w:color w:val="000000"/>
          <w:u w:val="single"/>
        </w:rPr>
        <w:t>The forcible overthrow of all existing traditional values</w:t>
      </w:r>
      <w:r w:rsidRPr="00F212EE">
        <w:rPr>
          <w:rStyle w:val="Emphasis"/>
          <w:rFonts w:cstheme="minorHAnsi"/>
          <w:color w:val="000000"/>
        </w:rPr>
        <w:t>"</w:t>
      </w:r>
      <w:r w:rsidRPr="00F212EE">
        <w:rPr>
          <w:rFonts w:cstheme="minorHAnsi"/>
        </w:rPr>
        <w:t xml:space="preserve">. His disciple </w:t>
      </w:r>
      <w:r w:rsidRPr="00F212EE">
        <w:rPr>
          <w:rStyle w:val="Strong"/>
          <w:rFonts w:cstheme="minorHAnsi"/>
          <w:color w:val="000000"/>
          <w:u w:val="single"/>
        </w:rPr>
        <w:t>Lenin</w:t>
      </w:r>
      <w:r w:rsidRPr="00F212EE">
        <w:rPr>
          <w:rFonts w:cstheme="minorHAnsi"/>
        </w:rPr>
        <w:t xml:space="preserve"> said: </w:t>
      </w:r>
      <w:r w:rsidRPr="00F212EE">
        <w:rPr>
          <w:rStyle w:val="Emphasis"/>
          <w:rFonts w:cstheme="minorHAnsi"/>
          <w:color w:val="000000"/>
        </w:rPr>
        <w:t>"</w:t>
      </w:r>
      <w:r w:rsidRPr="00596FB9">
        <w:rPr>
          <w:rStyle w:val="style5"/>
          <w:rFonts w:cstheme="minorHAnsi"/>
          <w:b/>
          <w:i/>
          <w:iCs/>
          <w:color w:val="000000"/>
          <w:u w:val="single"/>
        </w:rPr>
        <w:t>We must be ready to employ trickery, deceit, law-breaking, withholding and concealing truth (...). We can and must write in a language which sows among the masses hate, revulsion, and scorn toward those who disagree with us</w:t>
      </w:r>
      <w:r w:rsidRPr="00596FB9">
        <w:rPr>
          <w:rStyle w:val="Emphasis"/>
          <w:rFonts w:cstheme="minorHAnsi"/>
          <w:b/>
          <w:color w:val="000000"/>
          <w:u w:val="single"/>
        </w:rPr>
        <w:t>"</w:t>
      </w:r>
      <w:r w:rsidRPr="00F212EE">
        <w:rPr>
          <w:rFonts w:cstheme="minorHAnsi"/>
        </w:rPr>
        <w:t>.</w:t>
      </w:r>
    </w:p>
    <w:p w:rsidR="00B752A7" w:rsidRPr="00F212EE" w:rsidRDefault="00B752A7" w:rsidP="00B752A7">
      <w:pPr>
        <w:rPr>
          <w:rFonts w:cstheme="minorHAnsi"/>
        </w:rPr>
      </w:pPr>
      <w:r w:rsidRPr="00F212EE">
        <w:rPr>
          <w:rFonts w:cstheme="minorHAnsi"/>
        </w:rPr>
        <w:t xml:space="preserve"> </w:t>
      </w:r>
    </w:p>
    <w:p w:rsidR="00B752A7" w:rsidRDefault="00B752A7" w:rsidP="00B752A7">
      <w:pPr>
        <w:rPr>
          <w:rFonts w:cstheme="minorHAnsi"/>
        </w:rPr>
      </w:pPr>
      <w:r w:rsidRPr="00F212EE">
        <w:rPr>
          <w:rStyle w:val="Strong"/>
          <w:rFonts w:cstheme="minorHAnsi"/>
          <w:color w:val="000000"/>
          <w:u w:val="single"/>
        </w:rPr>
        <w:t>Bakunin</w:t>
      </w:r>
      <w:r w:rsidRPr="00F212EE">
        <w:rPr>
          <w:rFonts w:cstheme="minorHAnsi"/>
        </w:rPr>
        <w:t xml:space="preserve"> said: </w:t>
      </w:r>
      <w:r w:rsidRPr="00F212EE">
        <w:rPr>
          <w:rStyle w:val="Emphasis"/>
          <w:rFonts w:cstheme="minorHAnsi"/>
          <w:color w:val="000000"/>
        </w:rPr>
        <w:t>"</w:t>
      </w:r>
      <w:r w:rsidRPr="00F3599B">
        <w:rPr>
          <w:rStyle w:val="style5"/>
          <w:rFonts w:cstheme="minorHAnsi"/>
          <w:b/>
          <w:i/>
          <w:iCs/>
          <w:color w:val="000000"/>
          <w:u w:val="single"/>
        </w:rPr>
        <w:t>In this revolution we will have to awaken the Devil in the people, to stir up the basest passions</w:t>
      </w:r>
      <w:r w:rsidRPr="00F212EE">
        <w:rPr>
          <w:rStyle w:val="style5"/>
          <w:rFonts w:cstheme="minorHAnsi"/>
          <w:i/>
          <w:iCs/>
          <w:color w:val="000000"/>
        </w:rPr>
        <w:t xml:space="preserve">. </w:t>
      </w:r>
      <w:r w:rsidRPr="00F212EE">
        <w:rPr>
          <w:rStyle w:val="Strong"/>
          <w:rFonts w:cstheme="minorHAnsi"/>
          <w:i/>
          <w:iCs/>
          <w:color w:val="000000"/>
          <w:u w:val="single"/>
        </w:rPr>
        <w:t>Our mission is mainly to destroy, not to edify</w:t>
      </w:r>
      <w:r w:rsidRPr="00F212EE">
        <w:rPr>
          <w:rStyle w:val="style5"/>
          <w:rFonts w:cstheme="minorHAnsi"/>
          <w:i/>
          <w:iCs/>
          <w:color w:val="000000"/>
        </w:rPr>
        <w:t xml:space="preserve">. </w:t>
      </w:r>
      <w:r w:rsidRPr="00F212EE">
        <w:rPr>
          <w:rStyle w:val="Strong"/>
          <w:rFonts w:cstheme="minorHAnsi"/>
          <w:i/>
          <w:iCs/>
          <w:color w:val="000000"/>
          <w:u w:val="single"/>
        </w:rPr>
        <w:t>The passion of destruction is a creative passion</w:t>
      </w:r>
      <w:r w:rsidRPr="00F212EE">
        <w:rPr>
          <w:rStyle w:val="Emphasis"/>
          <w:rFonts w:cstheme="minorHAnsi"/>
          <w:color w:val="000000"/>
        </w:rPr>
        <w:t>"</w:t>
      </w:r>
      <w:r w:rsidRPr="00F212EE">
        <w:rPr>
          <w:rFonts w:cstheme="minorHAnsi"/>
        </w:rPr>
        <w:t xml:space="preserve">. </w:t>
      </w:r>
    </w:p>
    <w:p w:rsidR="00B752A7" w:rsidRDefault="00B752A7" w:rsidP="00B752A7">
      <w:pPr>
        <w:rPr>
          <w:rFonts w:cstheme="minorHAnsi"/>
        </w:rPr>
      </w:pPr>
    </w:p>
    <w:p w:rsidR="00B752A7" w:rsidRPr="00F212EE" w:rsidRDefault="00B752A7" w:rsidP="00B752A7">
      <w:pPr>
        <w:rPr>
          <w:rFonts w:cstheme="minorHAnsi"/>
        </w:rPr>
      </w:pPr>
      <w:r w:rsidRPr="00F212EE">
        <w:rPr>
          <w:rFonts w:cstheme="minorHAnsi"/>
        </w:rPr>
        <w:t xml:space="preserve">His assistant and male lover </w:t>
      </w:r>
      <w:r w:rsidRPr="00F212EE">
        <w:rPr>
          <w:rStyle w:val="Strong"/>
          <w:rFonts w:cstheme="minorHAnsi"/>
          <w:color w:val="000000"/>
          <w:u w:val="single"/>
        </w:rPr>
        <w:t>Sergey Nechayev</w:t>
      </w:r>
      <w:r w:rsidRPr="00F212EE">
        <w:rPr>
          <w:rFonts w:cstheme="minorHAnsi"/>
        </w:rPr>
        <w:t xml:space="preserve"> </w:t>
      </w:r>
      <w:r>
        <w:rPr>
          <w:rFonts w:cstheme="minorHAnsi"/>
        </w:rPr>
        <w:t xml:space="preserve">also </w:t>
      </w:r>
      <w:r w:rsidRPr="00F212EE">
        <w:rPr>
          <w:rFonts w:cstheme="minorHAnsi"/>
        </w:rPr>
        <w:t xml:space="preserve">said that their goal was first and foremost </w:t>
      </w:r>
      <w:r w:rsidRPr="00F212EE">
        <w:rPr>
          <w:rStyle w:val="style5"/>
          <w:rFonts w:cstheme="minorHAnsi"/>
          <w:color w:val="000000"/>
        </w:rPr>
        <w:t>destruction</w:t>
      </w:r>
      <w:r w:rsidRPr="00F212EE">
        <w:rPr>
          <w:rFonts w:cstheme="minorHAnsi"/>
        </w:rPr>
        <w:t xml:space="preserve">, and that </w:t>
      </w:r>
      <w:r w:rsidRPr="00F212EE">
        <w:rPr>
          <w:rStyle w:val="Strong"/>
          <w:rFonts w:cstheme="minorHAnsi"/>
          <w:color w:val="000000"/>
          <w:u w:val="single"/>
        </w:rPr>
        <w:t>Communism</w:t>
      </w:r>
      <w:r w:rsidRPr="00F212EE">
        <w:rPr>
          <w:rFonts w:cstheme="minorHAnsi"/>
        </w:rPr>
        <w:t xml:space="preserve"> had no aim other than </w:t>
      </w:r>
      <w:r w:rsidRPr="00105FA3">
        <w:rPr>
          <w:rStyle w:val="Emphasis"/>
          <w:rFonts w:cstheme="minorHAnsi"/>
          <w:b/>
          <w:color w:val="000000"/>
        </w:rPr>
        <w:t>complete submission of the masses</w:t>
      </w:r>
      <w:r w:rsidRPr="00F212EE">
        <w:rPr>
          <w:rFonts w:cstheme="minorHAnsi"/>
        </w:rPr>
        <w:t xml:space="preserve">, deceitfully achieved </w:t>
      </w:r>
      <w:r w:rsidRPr="00F212EE">
        <w:rPr>
          <w:rStyle w:val="Emphasis"/>
          <w:rFonts w:cstheme="minorHAnsi"/>
          <w:color w:val="000000"/>
        </w:rPr>
        <w:t>while "</w:t>
      </w:r>
      <w:r w:rsidRPr="00E32B3C">
        <w:rPr>
          <w:rStyle w:val="style5"/>
          <w:rFonts w:cstheme="minorHAnsi"/>
          <w:b/>
          <w:i/>
          <w:iCs/>
          <w:color w:val="000000"/>
          <w:u w:val="single"/>
        </w:rPr>
        <w:t>convincing them that their emancipation can only come about as a result of an all-destroying popular revolt.</w:t>
      </w:r>
      <w:r>
        <w:rPr>
          <w:rStyle w:val="Emphasis"/>
          <w:rFonts w:cstheme="minorHAnsi"/>
          <w:b/>
          <w:color w:val="000000"/>
          <w:u w:val="single"/>
        </w:rPr>
        <w:t xml:space="preserve"> </w:t>
      </w:r>
      <w:r w:rsidRPr="00E32B3C">
        <w:rPr>
          <w:rStyle w:val="style5"/>
          <w:rFonts w:cstheme="minorHAnsi"/>
          <w:b/>
          <w:i/>
          <w:iCs/>
          <w:color w:val="000000"/>
          <w:u w:val="single"/>
        </w:rPr>
        <w:t>For this purpose, Communists would use all resources and energy toward increasing and intensifying the evils and miseries of the people</w:t>
      </w:r>
      <w:r w:rsidRPr="00F212EE">
        <w:rPr>
          <w:rStyle w:val="style5"/>
          <w:rFonts w:cstheme="minorHAnsi"/>
          <w:i/>
          <w:iCs/>
          <w:color w:val="000000"/>
        </w:rPr>
        <w:t xml:space="preserve"> </w:t>
      </w:r>
      <w:r w:rsidRPr="00F212EE">
        <w:rPr>
          <w:rStyle w:val="Strong"/>
          <w:rFonts w:cstheme="minorHAnsi"/>
          <w:i/>
          <w:iCs/>
          <w:color w:val="000000"/>
          <w:u w:val="single"/>
        </w:rPr>
        <w:t>until at last their patience is exhausted and they are driven to a general uprising</w:t>
      </w:r>
      <w:r w:rsidRPr="00F212EE">
        <w:rPr>
          <w:rStyle w:val="Emphasis"/>
          <w:rFonts w:cstheme="minorHAnsi"/>
          <w:color w:val="000000"/>
        </w:rPr>
        <w:t>"</w:t>
      </w:r>
      <w:r w:rsidRPr="00F212EE">
        <w:rPr>
          <w:rFonts w:cstheme="minorHAnsi"/>
        </w:rPr>
        <w:t>. He founded the program of destruction called "</w:t>
      </w:r>
      <w:r w:rsidRPr="00E32B3C">
        <w:rPr>
          <w:rStyle w:val="style5"/>
          <w:rFonts w:cstheme="minorHAnsi"/>
          <w:b/>
          <w:bCs/>
          <w:color w:val="000000"/>
          <w:u w:val="single"/>
        </w:rPr>
        <w:t>The Revolutionary Catechism</w:t>
      </w:r>
      <w:r w:rsidRPr="00F212EE">
        <w:rPr>
          <w:rFonts w:cstheme="minorHAnsi"/>
        </w:rPr>
        <w:t xml:space="preserve">" in which it is said that </w:t>
      </w:r>
      <w:r w:rsidRPr="00F212EE">
        <w:rPr>
          <w:rStyle w:val="Strong"/>
          <w:rFonts w:cstheme="minorHAnsi"/>
          <w:color w:val="000000"/>
          <w:u w:val="single"/>
        </w:rPr>
        <w:t>the first objective is to provoke civil war and mass unrest</w:t>
      </w:r>
      <w:r w:rsidRPr="00F212EE">
        <w:rPr>
          <w:rFonts w:cstheme="minorHAnsi"/>
        </w:rPr>
        <w:t xml:space="preserve"> [just like it is happening in the </w:t>
      </w:r>
      <w:hyperlink w:anchor="USA" w:history="1">
        <w:r w:rsidRPr="00F212EE">
          <w:rPr>
            <w:rStyle w:val="Hyperlink"/>
          </w:rPr>
          <w:t>USA</w:t>
        </w:r>
      </w:hyperlink>
      <w:r w:rsidRPr="00F212EE">
        <w:t xml:space="preserve"> </w:t>
      </w:r>
      <w:r w:rsidRPr="00F212EE">
        <w:rPr>
          <w:rFonts w:cstheme="minorHAnsi"/>
        </w:rPr>
        <w:t>in 2021</w:t>
      </w:r>
      <w:r>
        <w:rPr>
          <w:rFonts w:cstheme="minorHAnsi"/>
        </w:rPr>
        <w:t xml:space="preserve"> and 2022</w:t>
      </w:r>
      <w:r w:rsidRPr="00F212EE">
        <w:rPr>
          <w:rFonts w:cstheme="minorHAnsi"/>
        </w:rPr>
        <w:t xml:space="preserve"> with the help of the </w:t>
      </w:r>
      <w:hyperlink w:anchor="COVID_GlobalFraud" w:history="1">
        <w:r w:rsidRPr="006C5D22">
          <w:rPr>
            <w:rStyle w:val="Hyperlink"/>
            <w:rFonts w:cstheme="minorHAnsi"/>
          </w:rPr>
          <w:t>Fake COVID Crisis</w:t>
        </w:r>
      </w:hyperlink>
      <w:r>
        <w:rPr>
          <w:rFonts w:cstheme="minorHAnsi"/>
        </w:rPr>
        <w:t xml:space="preserve"> and the </w:t>
      </w:r>
      <w:hyperlink w:anchor="FAKE_UKRAINE_WAR" w:history="1">
        <w:r w:rsidRPr="001C68E2">
          <w:rPr>
            <w:rStyle w:val="Hyperlink"/>
            <w:rFonts w:cstheme="minorHAnsi"/>
          </w:rPr>
          <w:t>fake Ukraine War</w:t>
        </w:r>
      </w:hyperlink>
      <w:r>
        <w:rPr>
          <w:rFonts w:cstheme="minorHAnsi"/>
        </w:rPr>
        <w:t xml:space="preserve"> both engineered for this purpose].</w:t>
      </w:r>
      <w:r w:rsidRPr="00F212EE">
        <w:rPr>
          <w:rFonts w:cstheme="minorHAnsi"/>
        </w:rPr>
        <w:t xml:space="preserve"> He added: </w:t>
      </w:r>
      <w:r w:rsidRPr="00F212EE">
        <w:rPr>
          <w:rStyle w:val="Emphasis"/>
          <w:rFonts w:cstheme="minorHAnsi"/>
          <w:color w:val="000000"/>
        </w:rPr>
        <w:t>"</w:t>
      </w:r>
      <w:r w:rsidRPr="00F20BDF">
        <w:rPr>
          <w:rStyle w:val="style5"/>
          <w:rFonts w:cstheme="minorHAnsi"/>
          <w:b/>
          <w:i/>
          <w:iCs/>
          <w:color w:val="000000"/>
          <w:u w:val="single"/>
        </w:rPr>
        <w:t xml:space="preserve">Night and day we must have but one thought, one aim: </w:t>
      </w:r>
      <w:r w:rsidRPr="00F20BDF">
        <w:rPr>
          <w:rStyle w:val="Strong"/>
          <w:rFonts w:cstheme="minorHAnsi"/>
          <w:i/>
          <w:iCs/>
          <w:color w:val="000000"/>
          <w:u w:val="single"/>
        </w:rPr>
        <w:t>merciless destruction</w:t>
      </w:r>
      <w:r w:rsidRPr="00F20BDF">
        <w:rPr>
          <w:rStyle w:val="style5"/>
          <w:rFonts w:cstheme="minorHAnsi"/>
          <w:b/>
          <w:i/>
          <w:iCs/>
          <w:color w:val="000000"/>
          <w:u w:val="single"/>
        </w:rPr>
        <w:t xml:space="preserve">. Aiming at implacable revolution, the revolutionary may and frequently must live </w:t>
      </w:r>
      <w:r w:rsidRPr="00F20BDF">
        <w:rPr>
          <w:rStyle w:val="style5"/>
          <w:rFonts w:cstheme="minorHAnsi"/>
          <w:b/>
          <w:i/>
          <w:iCs/>
          <w:color w:val="000000"/>
          <w:u w:val="single"/>
        </w:rPr>
        <w:lastRenderedPageBreak/>
        <w:t xml:space="preserve">within society </w:t>
      </w:r>
      <w:r w:rsidRPr="00F20BDF">
        <w:rPr>
          <w:rStyle w:val="Strong"/>
          <w:rFonts w:cstheme="minorHAnsi"/>
          <w:i/>
          <w:iCs/>
          <w:color w:val="000000"/>
          <w:u w:val="single"/>
        </w:rPr>
        <w:t>while pretending to be completely different</w:t>
      </w:r>
      <w:r w:rsidRPr="00F20BDF">
        <w:rPr>
          <w:rStyle w:val="style5"/>
          <w:rFonts w:cstheme="minorHAnsi"/>
          <w:b/>
          <w:i/>
          <w:iCs/>
          <w:color w:val="000000"/>
          <w:u w:val="single"/>
        </w:rPr>
        <w:t xml:space="preserve"> from what he really is, for he must </w:t>
      </w:r>
      <w:r w:rsidRPr="007277DD">
        <w:rPr>
          <w:rStyle w:val="Strong"/>
          <w:rFonts w:cstheme="minorHAnsi"/>
          <w:i/>
          <w:iCs/>
          <w:color w:val="000000"/>
          <w:u w:val="single"/>
        </w:rPr>
        <w:t>penetrate everywhere</w:t>
      </w:r>
      <w:r w:rsidRPr="00F20BDF">
        <w:rPr>
          <w:rStyle w:val="style5"/>
          <w:rFonts w:cstheme="minorHAnsi"/>
          <w:b/>
          <w:i/>
          <w:iCs/>
          <w:color w:val="000000"/>
          <w:u w:val="single"/>
        </w:rPr>
        <w:t>, into all the higher and middle-classes, into the houses of commerce, the churches, and the palaces of the aristocracy, and into the worlds of the bureaucracy and literature and the military</w:t>
      </w:r>
      <w:r w:rsidRPr="00F212EE">
        <w:rPr>
          <w:rStyle w:val="Emphasis"/>
          <w:rFonts w:cstheme="minorHAnsi"/>
          <w:color w:val="000000"/>
        </w:rPr>
        <w:t>"</w:t>
      </w:r>
      <w:r w:rsidRPr="00F212EE">
        <w:rPr>
          <w:rFonts w:cstheme="minorHAnsi"/>
        </w:rPr>
        <w:t xml:space="preserve">. He even advocated </w:t>
      </w:r>
      <w:r w:rsidRPr="00F212EE">
        <w:rPr>
          <w:rStyle w:val="Strong"/>
          <w:rFonts w:cstheme="minorHAnsi"/>
          <w:color w:val="000000"/>
          <w:u w:val="single"/>
        </w:rPr>
        <w:t>mass executions</w:t>
      </w:r>
      <w:r w:rsidRPr="00F212EE">
        <w:rPr>
          <w:rFonts w:cstheme="minorHAnsi"/>
        </w:rPr>
        <w:t xml:space="preserve"> if necessary… starting with all those inimical to his </w:t>
      </w:r>
      <w:r w:rsidRPr="00F212EE">
        <w:rPr>
          <w:rStyle w:val="Strong"/>
          <w:rFonts w:cstheme="minorHAnsi"/>
          <w:color w:val="000000"/>
          <w:u w:val="single"/>
        </w:rPr>
        <w:t>Revolutionary Catechism</w:t>
      </w:r>
      <w:r w:rsidRPr="00F212EE">
        <w:rPr>
          <w:rFonts w:cstheme="minorHAnsi"/>
        </w:rPr>
        <w:t xml:space="preserve">, like mainly all the conservatives [now being considered </w:t>
      </w:r>
      <w:r w:rsidRPr="00F212EE">
        <w:rPr>
          <w:rStyle w:val="Strong"/>
          <w:rFonts w:cstheme="minorHAnsi"/>
          <w:color w:val="000000"/>
          <w:u w:val="single"/>
        </w:rPr>
        <w:t>National Terrorists</w:t>
      </w:r>
      <w:r w:rsidRPr="00F212EE">
        <w:rPr>
          <w:rFonts w:cstheme="minorHAnsi"/>
        </w:rPr>
        <w:t xml:space="preserve"> in the </w:t>
      </w:r>
      <w:hyperlink w:anchor="USA" w:history="1">
        <w:r w:rsidRPr="00F212EE">
          <w:rPr>
            <w:rStyle w:val="Hyperlink"/>
          </w:rPr>
          <w:t>USA</w:t>
        </w:r>
      </w:hyperlink>
      <w:r w:rsidRPr="00F212EE">
        <w:t xml:space="preserve"> </w:t>
      </w:r>
      <w:r w:rsidRPr="00F212EE">
        <w:rPr>
          <w:rFonts w:cstheme="minorHAnsi"/>
        </w:rPr>
        <w:t xml:space="preserve">or 2021 and in most western countries]. His own group of activists even assassinated </w:t>
      </w:r>
      <w:r w:rsidRPr="00F212EE">
        <w:rPr>
          <w:rStyle w:val="Strong"/>
          <w:rFonts w:cstheme="minorHAnsi"/>
          <w:color w:val="000000"/>
          <w:u w:val="single"/>
        </w:rPr>
        <w:t>Tsar Alexander II</w:t>
      </w:r>
      <w:r w:rsidRPr="00F212EE">
        <w:rPr>
          <w:rFonts w:cstheme="minorHAnsi"/>
        </w:rPr>
        <w:t>.</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Fonts w:cstheme="minorHAnsi"/>
        </w:rPr>
        <w:t xml:space="preserve">This exaggerated side of </w:t>
      </w:r>
      <w:r w:rsidRPr="00F212EE">
        <w:rPr>
          <w:rStyle w:val="Strong"/>
          <w:rFonts w:cstheme="minorHAnsi"/>
          <w:color w:val="000000"/>
          <w:u w:val="single"/>
        </w:rPr>
        <w:t>Nechayev</w:t>
      </w:r>
      <w:r w:rsidRPr="00F212EE">
        <w:rPr>
          <w:rFonts w:cstheme="minorHAnsi"/>
        </w:rPr>
        <w:t xml:space="preserve"> probably led to a major mistake (no. 4 mentioned above: lack of being sufficiently </w:t>
      </w:r>
      <w:r w:rsidRPr="00F212EE">
        <w:rPr>
          <w:rStyle w:val="Strong"/>
          <w:rFonts w:cstheme="minorHAnsi"/>
          <w:color w:val="000000"/>
          <w:u w:val="single"/>
        </w:rPr>
        <w:t>Marxist</w:t>
      </w:r>
      <w:r w:rsidRPr="00F212EE">
        <w:rPr>
          <w:rFonts w:cstheme="minorHAnsi"/>
        </w:rPr>
        <w:t xml:space="preserve">) of the failed </w:t>
      </w:r>
      <w:r w:rsidRPr="00F212EE">
        <w:rPr>
          <w:rStyle w:val="Strong"/>
          <w:rFonts w:cstheme="minorHAnsi"/>
          <w:color w:val="000000"/>
          <w:u w:val="single"/>
        </w:rPr>
        <w:t>Communism</w:t>
      </w:r>
      <w:r w:rsidRPr="00F212EE">
        <w:rPr>
          <w:rFonts w:cstheme="minorHAnsi"/>
        </w:rPr>
        <w:t xml:space="preserve"> of the </w:t>
      </w:r>
      <w:r w:rsidRPr="00F212EE">
        <w:rPr>
          <w:rStyle w:val="Strong"/>
          <w:rFonts w:cstheme="minorHAnsi"/>
          <w:color w:val="000000"/>
          <w:u w:val="single"/>
        </w:rPr>
        <w:t>Soviet Union</w:t>
      </w:r>
      <w:r w:rsidRPr="00F212EE">
        <w:rPr>
          <w:rFonts w:cstheme="minorHAnsi"/>
        </w:rPr>
        <w:t xml:space="preserve"> for not sufficiently and deceitfully hiding their </w:t>
      </w:r>
      <w:r w:rsidRPr="00F212EE">
        <w:rPr>
          <w:rStyle w:val="Emphasis"/>
          <w:rFonts w:cstheme="minorHAnsi"/>
          <w:color w:val="000000"/>
        </w:rPr>
        <w:t>"</w:t>
      </w:r>
      <w:r w:rsidRPr="00F212EE">
        <w:rPr>
          <w:rStyle w:val="Strong"/>
          <w:rFonts w:cstheme="minorHAnsi"/>
          <w:i/>
          <w:iCs/>
          <w:color w:val="000000"/>
          <w:u w:val="single"/>
        </w:rPr>
        <w:t>pretending to be completely different from what they really were</w:t>
      </w:r>
      <w:r w:rsidRPr="00F212EE">
        <w:rPr>
          <w:rStyle w:val="Emphasis"/>
          <w:rFonts w:cstheme="minorHAnsi"/>
          <w:color w:val="000000"/>
        </w:rPr>
        <w:t>"</w:t>
      </w:r>
      <w:r w:rsidRPr="00F212EE">
        <w:rPr>
          <w:rFonts w:cstheme="minorHAnsi"/>
        </w:rPr>
        <w:t xml:space="preserve">. Nevertheless, what is included in his </w:t>
      </w:r>
      <w:r w:rsidRPr="00F212EE">
        <w:rPr>
          <w:rStyle w:val="Strong"/>
          <w:rFonts w:cstheme="minorHAnsi"/>
          <w:color w:val="000000"/>
          <w:u w:val="single"/>
        </w:rPr>
        <w:t>Revolutionary Catechism</w:t>
      </w:r>
      <w:r w:rsidRPr="00F212EE">
        <w:rPr>
          <w:rFonts w:cstheme="minorHAnsi"/>
        </w:rPr>
        <w:t xml:space="preserve"> served as an inspiration to all the other strategies of </w:t>
      </w:r>
      <w:r w:rsidRPr="00F212EE">
        <w:rPr>
          <w:rStyle w:val="Strong"/>
          <w:rFonts w:cstheme="minorHAnsi"/>
          <w:color w:val="000000"/>
          <w:u w:val="single"/>
        </w:rPr>
        <w:t>Communism</w:t>
      </w:r>
      <w:r w:rsidRPr="00F212EE">
        <w:rPr>
          <w:rFonts w:cstheme="minorHAnsi"/>
        </w:rPr>
        <w:t>. This includes the "</w:t>
      </w:r>
      <w:r w:rsidRPr="00F212EE">
        <w:rPr>
          <w:rStyle w:val="Strong"/>
          <w:rFonts w:cstheme="minorHAnsi"/>
          <w:color w:val="000000"/>
          <w:u w:val="single"/>
        </w:rPr>
        <w:t>Red Terror</w:t>
      </w:r>
      <w:r w:rsidRPr="00F212EE">
        <w:rPr>
          <w:rFonts w:cstheme="minorHAnsi"/>
        </w:rPr>
        <w:t xml:space="preserve">" of </w:t>
      </w:r>
      <w:r w:rsidRPr="00F212EE">
        <w:rPr>
          <w:rStyle w:val="Strong"/>
          <w:rFonts w:cstheme="minorHAnsi"/>
          <w:color w:val="000000"/>
          <w:u w:val="single"/>
        </w:rPr>
        <w:t>Lenin</w:t>
      </w:r>
      <w:r w:rsidRPr="00F212EE">
        <w:rPr>
          <w:rFonts w:cstheme="minorHAnsi"/>
        </w:rPr>
        <w:t xml:space="preserve"> and </w:t>
      </w:r>
      <w:r w:rsidRPr="00F212EE">
        <w:rPr>
          <w:rStyle w:val="Strong"/>
          <w:rFonts w:cstheme="minorHAnsi"/>
          <w:color w:val="000000"/>
          <w:u w:val="single"/>
        </w:rPr>
        <w:t>Stalin</w:t>
      </w:r>
      <w:r w:rsidRPr="00F212EE">
        <w:rPr>
          <w:rFonts w:cstheme="minorHAnsi"/>
        </w:rPr>
        <w:t>, the</w:t>
      </w:r>
      <w:r w:rsidRPr="00F212EE">
        <w:rPr>
          <w:rStyle w:val="style5"/>
          <w:rFonts w:cstheme="minorHAnsi"/>
          <w:color w:val="000000"/>
        </w:rPr>
        <w:t xml:space="preserve"> </w:t>
      </w:r>
      <w:r w:rsidRPr="00F212EE">
        <w:rPr>
          <w:rStyle w:val="Strong"/>
          <w:rFonts w:cstheme="minorHAnsi"/>
          <w:color w:val="000000"/>
          <w:u w:val="single"/>
        </w:rPr>
        <w:t>Cloward Piven Crisis Strategy</w:t>
      </w:r>
      <w:r w:rsidRPr="00F212EE">
        <w:rPr>
          <w:rFonts w:cstheme="minorHAnsi"/>
        </w:rPr>
        <w:t xml:space="preserve"> so well cherished by </w:t>
      </w:r>
      <w:r w:rsidRPr="00F212EE">
        <w:rPr>
          <w:rStyle w:val="Strong"/>
          <w:rFonts w:cstheme="minorHAnsi"/>
          <w:color w:val="000000"/>
          <w:u w:val="single"/>
        </w:rPr>
        <w:t>Obama</w:t>
      </w:r>
      <w:r w:rsidRPr="00F212EE">
        <w:rPr>
          <w:rFonts w:cstheme="minorHAnsi"/>
        </w:rPr>
        <w:t xml:space="preserve">, the </w:t>
      </w:r>
      <w:r w:rsidRPr="00F212EE">
        <w:rPr>
          <w:rStyle w:val="Strong"/>
          <w:rFonts w:cstheme="minorHAnsi"/>
          <w:color w:val="000000"/>
          <w:u w:val="single"/>
        </w:rPr>
        <w:t>Cultural Marxism</w:t>
      </w:r>
      <w:r w:rsidRPr="00F212EE">
        <w:rPr>
          <w:rFonts w:cstheme="minorHAnsi"/>
        </w:rPr>
        <w:t xml:space="preserve"> of the </w:t>
      </w:r>
      <w:r w:rsidRPr="00F212EE">
        <w:rPr>
          <w:rStyle w:val="Strong"/>
          <w:rFonts w:cstheme="minorHAnsi"/>
          <w:color w:val="000000"/>
          <w:u w:val="single"/>
        </w:rPr>
        <w:t>Frankfurt School</w:t>
      </w:r>
      <w:r w:rsidRPr="00F212EE">
        <w:rPr>
          <w:rFonts w:cstheme="minorHAnsi"/>
        </w:rPr>
        <w:t xml:space="preserve">, the </w:t>
      </w:r>
      <w:r w:rsidRPr="00F212EE">
        <w:rPr>
          <w:rStyle w:val="Strong"/>
          <w:rFonts w:cstheme="minorHAnsi"/>
          <w:color w:val="000000"/>
          <w:u w:val="single"/>
        </w:rPr>
        <w:t>Cultural Terrorism</w:t>
      </w:r>
      <w:r w:rsidRPr="00F212EE">
        <w:rPr>
          <w:rFonts w:cstheme="minorHAnsi"/>
        </w:rPr>
        <w:t xml:space="preserve"> of </w:t>
      </w:r>
      <w:r w:rsidRPr="00F212EE">
        <w:rPr>
          <w:rStyle w:val="Strong"/>
          <w:rFonts w:cstheme="minorHAnsi"/>
          <w:color w:val="000000"/>
          <w:u w:val="single"/>
        </w:rPr>
        <w:t>Georg Lukacs</w:t>
      </w:r>
      <w:r w:rsidRPr="00F212EE">
        <w:rPr>
          <w:rFonts w:cstheme="minorHAnsi"/>
        </w:rPr>
        <w:t xml:space="preserve"> and the </w:t>
      </w:r>
      <w:r w:rsidRPr="00F212EE">
        <w:rPr>
          <w:rStyle w:val="Strong"/>
          <w:rFonts w:cstheme="minorHAnsi"/>
          <w:color w:val="000000"/>
        </w:rPr>
        <w:t>C</w:t>
      </w:r>
      <w:r w:rsidRPr="00F212EE">
        <w:rPr>
          <w:rStyle w:val="style5"/>
          <w:rFonts w:cstheme="minorHAnsi"/>
          <w:b/>
          <w:bCs/>
          <w:color w:val="000000"/>
        </w:rPr>
        <w:t>omintern</w:t>
      </w:r>
      <w:r w:rsidRPr="00F212EE">
        <w:rPr>
          <w:rStyle w:val="style5"/>
          <w:rFonts w:cstheme="minorHAnsi"/>
          <w:color w:val="000000"/>
        </w:rPr>
        <w:t xml:space="preserve"> of </w:t>
      </w:r>
      <w:r w:rsidRPr="00F212EE">
        <w:rPr>
          <w:rStyle w:val="Strong"/>
          <w:rFonts w:cstheme="minorHAnsi"/>
          <w:color w:val="000000"/>
          <w:u w:val="single"/>
        </w:rPr>
        <w:t>Willi Munzenberg</w:t>
      </w:r>
      <w:r w:rsidRPr="00F212EE">
        <w:rPr>
          <w:rFonts w:cstheme="minorHAnsi"/>
        </w:rPr>
        <w:t xml:space="preserve"> who said: </w:t>
      </w:r>
      <w:r w:rsidRPr="00F212EE">
        <w:rPr>
          <w:rStyle w:val="Emphasis"/>
          <w:rFonts w:cstheme="minorHAnsi"/>
          <w:color w:val="000000"/>
        </w:rPr>
        <w:t>"</w:t>
      </w:r>
      <w:r w:rsidRPr="00F212EE">
        <w:rPr>
          <w:rStyle w:val="Strong"/>
          <w:rFonts w:cstheme="minorHAnsi"/>
          <w:i/>
          <w:iCs/>
          <w:color w:val="000000"/>
          <w:u w:val="single"/>
        </w:rPr>
        <w:t>We will make the West so corrupt that it will stink</w:t>
      </w:r>
      <w:r w:rsidRPr="00F212EE">
        <w:rPr>
          <w:rStyle w:val="Emphasis"/>
          <w:rFonts w:cstheme="minorHAnsi"/>
          <w:color w:val="000000"/>
        </w:rPr>
        <w:t>"</w:t>
      </w:r>
      <w:r w:rsidRPr="00F212EE">
        <w:rPr>
          <w:rFonts w:cstheme="minorHAnsi"/>
        </w:rPr>
        <w:t xml:space="preserve">. </w:t>
      </w:r>
      <w:r w:rsidRPr="00F212EE">
        <w:rPr>
          <w:rStyle w:val="Strong"/>
          <w:rFonts w:cstheme="minorHAnsi"/>
          <w:color w:val="000000"/>
          <w:u w:val="single"/>
        </w:rPr>
        <w:t>Munzenberg</w:t>
      </w:r>
      <w:r w:rsidRPr="00F212EE">
        <w:rPr>
          <w:rFonts w:cstheme="minorHAnsi"/>
        </w:rPr>
        <w:t xml:space="preserve"> was discovered by the terrible Communist </w:t>
      </w:r>
      <w:r w:rsidRPr="00F212EE">
        <w:rPr>
          <w:rStyle w:val="Strong"/>
          <w:rFonts w:cstheme="minorHAnsi"/>
          <w:color w:val="000000"/>
          <w:u w:val="single"/>
        </w:rPr>
        <w:t>Trotsky</w:t>
      </w:r>
      <w:r w:rsidRPr="00F212EE">
        <w:rPr>
          <w:rFonts w:cstheme="minorHAnsi"/>
        </w:rPr>
        <w:t xml:space="preserve"> when he was 15 and hired in in spite of his young age. He was a forgery expert, a great criminal and a dedicated communist. By age 26 he was running all sorts of communist programs.</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Style w:val="Strong"/>
          <w:rFonts w:cstheme="minorHAnsi"/>
          <w:color w:val="000000"/>
          <w:u w:val="single"/>
        </w:rPr>
        <w:t>Munzenberg</w:t>
      </w:r>
      <w:r w:rsidRPr="00F212EE">
        <w:rPr>
          <w:rFonts w:cstheme="minorHAnsi"/>
        </w:rPr>
        <w:t xml:space="preserve"> was the first </w:t>
      </w:r>
      <w:r w:rsidRPr="00F212EE">
        <w:rPr>
          <w:rStyle w:val="Strong"/>
          <w:rFonts w:cstheme="minorHAnsi"/>
          <w:color w:val="000000"/>
          <w:u w:val="single"/>
        </w:rPr>
        <w:t>Community Organizer</w:t>
      </w:r>
      <w:r w:rsidRPr="00F212EE">
        <w:rPr>
          <w:rStyle w:val="style5"/>
          <w:rFonts w:cstheme="minorHAnsi"/>
          <w:color w:val="000000"/>
        </w:rPr>
        <w:t xml:space="preserve"> of which</w:t>
      </w:r>
      <w:r>
        <w:rPr>
          <w:rStyle w:val="style5"/>
          <w:rFonts w:cstheme="minorHAnsi"/>
          <w:color w:val="000000"/>
        </w:rPr>
        <w:t xml:space="preserve"> political movement </w:t>
      </w:r>
      <w:r w:rsidRPr="00F212EE">
        <w:rPr>
          <w:rStyle w:val="Strong"/>
          <w:rFonts w:cstheme="minorHAnsi"/>
          <w:color w:val="000000"/>
          <w:u w:val="single"/>
        </w:rPr>
        <w:t>Obama</w:t>
      </w:r>
      <w:r w:rsidRPr="00F212EE">
        <w:rPr>
          <w:rStyle w:val="style5"/>
          <w:rFonts w:cstheme="minorHAnsi"/>
          <w:color w:val="000000"/>
        </w:rPr>
        <w:t xml:space="preserve"> will later on become an eventual affectionate follower</w:t>
      </w:r>
      <w:r w:rsidRPr="00F212EE">
        <w:rPr>
          <w:rFonts w:cstheme="minorHAnsi"/>
        </w:rPr>
        <w:t xml:space="preserve">. </w:t>
      </w:r>
      <w:r w:rsidRPr="00F212EE">
        <w:rPr>
          <w:rStyle w:val="style5"/>
          <w:rFonts w:cstheme="minorHAnsi"/>
          <w:color w:val="000000"/>
        </w:rPr>
        <w:t xml:space="preserve">He influenced most negatively </w:t>
      </w:r>
      <w:r w:rsidRPr="00F212EE">
        <w:rPr>
          <w:rStyle w:val="Strong"/>
          <w:rFonts w:cstheme="minorHAnsi"/>
          <w:color w:val="000000"/>
          <w:u w:val="single"/>
        </w:rPr>
        <w:t>Ernest Hemingway</w:t>
      </w:r>
      <w:r w:rsidRPr="00F212EE">
        <w:rPr>
          <w:rStyle w:val="style5"/>
          <w:rFonts w:cstheme="minorHAnsi"/>
          <w:color w:val="000000"/>
        </w:rPr>
        <w:t xml:space="preserve">, </w:t>
      </w:r>
      <w:r w:rsidRPr="00F212EE">
        <w:rPr>
          <w:rStyle w:val="Strong"/>
          <w:rFonts w:cstheme="minorHAnsi"/>
          <w:color w:val="000000"/>
          <w:u w:val="single"/>
        </w:rPr>
        <w:t>Andre Malraux</w:t>
      </w:r>
      <w:r w:rsidRPr="00F212EE">
        <w:rPr>
          <w:rStyle w:val="style5"/>
          <w:rFonts w:cstheme="minorHAnsi"/>
          <w:color w:val="000000"/>
        </w:rPr>
        <w:t xml:space="preserve">, </w:t>
      </w:r>
      <w:r w:rsidRPr="00F212EE">
        <w:rPr>
          <w:rStyle w:val="Strong"/>
          <w:rFonts w:cstheme="minorHAnsi"/>
          <w:color w:val="000000"/>
          <w:u w:val="single"/>
        </w:rPr>
        <w:t>Andre Gide</w:t>
      </w:r>
      <w:r w:rsidRPr="00F212EE">
        <w:rPr>
          <w:rStyle w:val="style5"/>
          <w:rFonts w:cstheme="minorHAnsi"/>
          <w:color w:val="000000"/>
        </w:rPr>
        <w:t xml:space="preserve"> and </w:t>
      </w:r>
      <w:r w:rsidRPr="00F212EE">
        <w:rPr>
          <w:rStyle w:val="Strong"/>
          <w:rFonts w:cstheme="minorHAnsi"/>
          <w:color w:val="000000"/>
          <w:u w:val="single"/>
        </w:rPr>
        <w:t>Bertolt Brecht</w:t>
      </w:r>
      <w:r w:rsidRPr="00F212EE">
        <w:rPr>
          <w:rFonts w:cstheme="minorHAnsi"/>
        </w:rPr>
        <w:t xml:space="preserve">, to name only a few </w:t>
      </w:r>
      <w:r>
        <w:rPr>
          <w:rFonts w:cstheme="minorHAnsi"/>
        </w:rPr>
        <w:t xml:space="preserve">of his </w:t>
      </w:r>
      <w:r w:rsidRPr="00F212EE">
        <w:rPr>
          <w:rFonts w:cstheme="minorHAnsi"/>
        </w:rPr>
        <w:t xml:space="preserve">famous admirers. He said they had to organize intellectuals to use them to </w:t>
      </w:r>
      <w:r w:rsidRPr="00F212EE">
        <w:rPr>
          <w:rStyle w:val="Strong"/>
          <w:rFonts w:cstheme="minorHAnsi"/>
          <w:i/>
          <w:iCs/>
          <w:color w:val="000000"/>
        </w:rPr>
        <w:t>make western civilization stink through maximum corruption</w:t>
      </w:r>
      <w:r w:rsidRPr="00F212EE">
        <w:rPr>
          <w:rFonts w:cstheme="minorHAnsi"/>
        </w:rPr>
        <w:t xml:space="preserve"> [like </w:t>
      </w:r>
      <w:r w:rsidRPr="00F212EE">
        <w:rPr>
          <w:rStyle w:val="Strong"/>
          <w:rFonts w:cstheme="minorHAnsi"/>
          <w:color w:val="000000"/>
        </w:rPr>
        <w:t>China</w:t>
      </w:r>
      <w:r w:rsidRPr="00F212EE">
        <w:rPr>
          <w:rFonts w:cstheme="minorHAnsi"/>
        </w:rPr>
        <w:t xml:space="preserve"> and the </w:t>
      </w:r>
      <w:hyperlink r:id="rId131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elites are doing today in the </w:t>
      </w:r>
      <w:hyperlink w:anchor="USA" w:history="1">
        <w:r w:rsidRPr="00F212EE">
          <w:rPr>
            <w:rStyle w:val="Hyperlink"/>
          </w:rPr>
          <w:t>USA</w:t>
        </w:r>
      </w:hyperlink>
      <w:r w:rsidRPr="00F212EE">
        <w:t xml:space="preserve"> </w:t>
      </w:r>
      <w:r w:rsidRPr="00F212EE">
        <w:rPr>
          <w:rStyle w:val="Strong"/>
          <w:rFonts w:cstheme="minorHAnsi"/>
          <w:color w:val="000000"/>
          <w:u w:val="single"/>
        </w:rPr>
        <w:t>Congress</w:t>
      </w:r>
      <w:r w:rsidRPr="00F212EE">
        <w:rPr>
          <w:rFonts w:cstheme="minorHAnsi"/>
        </w:rPr>
        <w:t xml:space="preserve"> and the </w:t>
      </w:r>
      <w:hyperlink w:anchor="ZBAP_Brus$elsBusiness_RoundTable.jpg" w:history="1">
        <w:r w:rsidRPr="000D33F6">
          <w:rPr>
            <w:rStyle w:val="Hyperlink"/>
            <w:rFonts w:cstheme="minorHAnsi"/>
          </w:rPr>
          <w:t>EU Brussels Round Table</w:t>
        </w:r>
      </w:hyperlink>
      <w:r w:rsidRPr="00F212EE">
        <w:rPr>
          <w:rFonts w:cstheme="minorHAnsi"/>
        </w:rPr>
        <w:t xml:space="preserve">]. Only then, after they would have corrupted all values and made life impossible, would they, the </w:t>
      </w:r>
      <w:r>
        <w:rPr>
          <w:rFonts w:cstheme="minorHAnsi"/>
        </w:rPr>
        <w:t xml:space="preserve">new </w:t>
      </w:r>
      <w:r w:rsidRPr="00F212EE">
        <w:rPr>
          <w:rFonts w:cstheme="minorHAnsi"/>
        </w:rPr>
        <w:t>Communists</w:t>
      </w:r>
      <w:r>
        <w:rPr>
          <w:rFonts w:cstheme="minorHAnsi"/>
        </w:rPr>
        <w:t xml:space="preserve"> without that name</w:t>
      </w:r>
      <w:r w:rsidRPr="00F212EE">
        <w:rPr>
          <w:rFonts w:cstheme="minorHAnsi"/>
        </w:rPr>
        <w:t xml:space="preserve">, be able to impose the dictatorship of the proletariat. </w:t>
      </w:r>
      <w:r w:rsidRPr="00F212EE">
        <w:rPr>
          <w:rStyle w:val="Strong"/>
          <w:rFonts w:cstheme="minorHAnsi"/>
          <w:color w:val="000000"/>
          <w:u w:val="single"/>
        </w:rPr>
        <w:t>Antonio Gramsci</w:t>
      </w:r>
      <w:r w:rsidRPr="00F212EE">
        <w:rPr>
          <w:rFonts w:cstheme="minorHAnsi"/>
        </w:rPr>
        <w:t xml:space="preserve"> was part of </w:t>
      </w:r>
      <w:r>
        <w:rPr>
          <w:rFonts w:cstheme="minorHAnsi"/>
        </w:rPr>
        <w:t>this</w:t>
      </w:r>
      <w:r w:rsidRPr="00F212EE">
        <w:rPr>
          <w:rFonts w:cstheme="minorHAnsi"/>
        </w:rPr>
        <w:t xml:space="preserve"> with his famous </w:t>
      </w:r>
      <w:hyperlink w:anchor="Gramsci_Passive_Revolution" w:history="1">
        <w:r w:rsidRPr="006965C2">
          <w:rPr>
            <w:rStyle w:val="Hyperlink"/>
            <w:rFonts w:cstheme="minorHAnsi"/>
          </w:rPr>
          <w:t>Passive Revolution of "demoralization through Cultural Marxism</w:t>
        </w:r>
      </w:hyperlink>
      <w:r w:rsidRPr="00F212EE">
        <w:rPr>
          <w:rFonts w:cstheme="minorHAnsi"/>
        </w:rPr>
        <w:t xml:space="preserve">. </w:t>
      </w:r>
      <w:r w:rsidRPr="00F212EE">
        <w:rPr>
          <w:rStyle w:val="Strong"/>
          <w:rFonts w:cstheme="minorHAnsi"/>
          <w:color w:val="000000"/>
          <w:u w:val="single"/>
        </w:rPr>
        <w:t>Georg Lukacs</w:t>
      </w:r>
      <w:r w:rsidRPr="00F212EE">
        <w:rPr>
          <w:rFonts w:cstheme="minorHAnsi"/>
        </w:rPr>
        <w:t xml:space="preserve"> (Hungarian) probably coined the names "</w:t>
      </w:r>
      <w:r w:rsidRPr="00F212EE">
        <w:rPr>
          <w:rStyle w:val="Strong"/>
          <w:rFonts w:cstheme="minorHAnsi"/>
          <w:color w:val="000000"/>
          <w:u w:val="single"/>
        </w:rPr>
        <w:t>Cultural Marxism</w:t>
      </w:r>
      <w:r w:rsidRPr="00F212EE">
        <w:rPr>
          <w:rFonts w:cstheme="minorHAnsi"/>
        </w:rPr>
        <w:t>" and "</w:t>
      </w:r>
      <w:r w:rsidRPr="00F212EE">
        <w:rPr>
          <w:rStyle w:val="Strong"/>
          <w:rFonts w:cstheme="minorHAnsi"/>
          <w:color w:val="000000"/>
          <w:u w:val="single"/>
        </w:rPr>
        <w:t>Cultural Terrorism</w:t>
      </w:r>
      <w:r w:rsidRPr="00F212EE">
        <w:rPr>
          <w:rFonts w:cstheme="minorHAnsi"/>
        </w:rPr>
        <w:t xml:space="preserve">". He said: </w:t>
      </w:r>
      <w:r w:rsidRPr="00F212EE">
        <w:rPr>
          <w:rFonts w:cstheme="minorHAnsi"/>
          <w:i/>
          <w:iCs/>
        </w:rPr>
        <w:t>"</w:t>
      </w:r>
      <w:r w:rsidRPr="00F212EE">
        <w:rPr>
          <w:rStyle w:val="Strong"/>
          <w:rFonts w:cstheme="minorHAnsi"/>
          <w:i/>
          <w:iCs/>
          <w:color w:val="000000"/>
          <w:u w:val="single"/>
        </w:rPr>
        <w:t>I saw the revolutionary destruction of society as the one and only solution to the cultural contradictions of the epoch</w:t>
      </w:r>
      <w:r w:rsidRPr="00F212EE">
        <w:rPr>
          <w:rStyle w:val="style5"/>
          <w:rFonts w:cstheme="minorHAnsi"/>
          <w:i/>
          <w:iCs/>
          <w:color w:val="000000"/>
        </w:rPr>
        <w:t xml:space="preserve">. </w:t>
      </w:r>
      <w:r w:rsidRPr="00B4264F">
        <w:rPr>
          <w:rStyle w:val="style5"/>
          <w:rFonts w:cstheme="minorHAnsi"/>
          <w:b/>
          <w:i/>
          <w:iCs/>
          <w:color w:val="000000"/>
          <w:u w:val="single"/>
        </w:rPr>
        <w:t>Such a worldwide overturning of values cannot take place without the annihilation of all the old values and the creation of new ones by the revolutionaries</w:t>
      </w:r>
      <w:r w:rsidRPr="00F212EE">
        <w:rPr>
          <w:rFonts w:cstheme="minorHAnsi"/>
          <w:i/>
          <w:iCs/>
        </w:rPr>
        <w:t>".</w:t>
      </w:r>
    </w:p>
    <w:p w:rsidR="00B752A7" w:rsidRPr="00F212EE" w:rsidRDefault="00B752A7" w:rsidP="00B752A7">
      <w:pPr>
        <w:rPr>
          <w:rFonts w:cstheme="minorHAnsi"/>
        </w:rPr>
      </w:pPr>
      <w:r w:rsidRPr="00F212EE">
        <w:rPr>
          <w:rFonts w:cstheme="minorHAnsi"/>
        </w:rPr>
        <w:t xml:space="preserve"> </w:t>
      </w:r>
    </w:p>
    <w:p w:rsidR="00B752A7" w:rsidRPr="00F212EE" w:rsidRDefault="00B752A7" w:rsidP="00B752A7">
      <w:pPr>
        <w:rPr>
          <w:rFonts w:cstheme="minorHAnsi"/>
        </w:rPr>
      </w:pPr>
      <w:r w:rsidRPr="00F212EE">
        <w:rPr>
          <w:rFonts w:cstheme="minorHAnsi"/>
        </w:rPr>
        <w:t xml:space="preserve">Together with </w:t>
      </w:r>
      <w:r w:rsidRPr="00F212EE">
        <w:rPr>
          <w:rStyle w:val="Strong"/>
          <w:rFonts w:cstheme="minorHAnsi"/>
          <w:color w:val="000000"/>
          <w:u w:val="single"/>
        </w:rPr>
        <w:t>Horkheimer</w:t>
      </w:r>
      <w:r w:rsidRPr="00F212EE">
        <w:rPr>
          <w:rFonts w:cstheme="minorHAnsi"/>
        </w:rPr>
        <w:t xml:space="preserve">, </w:t>
      </w:r>
      <w:r w:rsidRPr="00F212EE">
        <w:rPr>
          <w:rStyle w:val="Strong"/>
          <w:rFonts w:cstheme="minorHAnsi"/>
          <w:color w:val="000000"/>
          <w:u w:val="single"/>
        </w:rPr>
        <w:t>Herbert Marcuse</w:t>
      </w:r>
      <w:r w:rsidRPr="00F212EE">
        <w:rPr>
          <w:rFonts w:cstheme="minorHAnsi"/>
        </w:rPr>
        <w:t xml:space="preserve"> became one of the main figures of the </w:t>
      </w:r>
      <w:r w:rsidRPr="00F212EE">
        <w:rPr>
          <w:rStyle w:val="Strong"/>
          <w:rFonts w:cstheme="minorHAnsi"/>
          <w:color w:val="000000"/>
          <w:u w:val="single"/>
        </w:rPr>
        <w:t>Frankfurt School</w:t>
      </w:r>
      <w:r w:rsidRPr="00F212EE">
        <w:rPr>
          <w:rStyle w:val="style5"/>
          <w:rFonts w:cstheme="minorHAnsi"/>
          <w:color w:val="000000"/>
        </w:rPr>
        <w:t xml:space="preserve"> of </w:t>
      </w:r>
      <w:r w:rsidRPr="00F212EE">
        <w:rPr>
          <w:rStyle w:val="Strong"/>
          <w:rFonts w:cstheme="minorHAnsi"/>
          <w:color w:val="000000"/>
          <w:u w:val="single"/>
        </w:rPr>
        <w:t>Cultural Marxism</w:t>
      </w:r>
      <w:r w:rsidRPr="00F212EE">
        <w:rPr>
          <w:rFonts w:cstheme="minorHAnsi"/>
        </w:rPr>
        <w:t xml:space="preserve"> transferred to the </w:t>
      </w:r>
      <w:hyperlink w:anchor="USA" w:history="1">
        <w:r w:rsidRPr="00F212EE">
          <w:rPr>
            <w:rStyle w:val="Hyperlink"/>
            <w:rFonts w:cstheme="minorHAnsi"/>
          </w:rPr>
          <w:t>USA</w:t>
        </w:r>
      </w:hyperlink>
      <w:r w:rsidRPr="00F212EE">
        <w:rPr>
          <w:rFonts w:cstheme="minorHAnsi"/>
          <w:color w:val="000000"/>
        </w:rPr>
        <w:t xml:space="preserve">. </w:t>
      </w:r>
      <w:r w:rsidRPr="00F212EE">
        <w:rPr>
          <w:rFonts w:cstheme="minorHAnsi"/>
        </w:rPr>
        <w:t xml:space="preserve">As such, he became a prominent teacher of the </w:t>
      </w:r>
      <w:r w:rsidRPr="00F212EE">
        <w:rPr>
          <w:rStyle w:val="Strong"/>
          <w:rFonts w:cstheme="minorHAnsi"/>
          <w:color w:val="000000"/>
          <w:u w:val="single"/>
        </w:rPr>
        <w:t>Columbia University</w:t>
      </w:r>
      <w:r w:rsidRPr="00F212EE">
        <w:rPr>
          <w:rFonts w:cstheme="minorHAnsi"/>
        </w:rPr>
        <w:t xml:space="preserve"> and collaborator of other leftist entities of the academia. From 1942 to 1950, he worked at the </w:t>
      </w:r>
      <w:r w:rsidRPr="005764F0">
        <w:rPr>
          <w:rStyle w:val="style5"/>
          <w:rFonts w:cstheme="minorHAnsi"/>
          <w:b/>
          <w:bCs/>
          <w:color w:val="000000"/>
          <w:u w:val="single"/>
        </w:rPr>
        <w:t>Office of Strategic Service</w:t>
      </w:r>
      <w:r w:rsidRPr="005764F0">
        <w:rPr>
          <w:rStyle w:val="Strong"/>
          <w:rFonts w:cstheme="minorHAnsi"/>
          <w:color w:val="000000"/>
          <w:u w:val="single"/>
        </w:rPr>
        <w:t>s</w:t>
      </w:r>
      <w:r w:rsidRPr="00F212EE">
        <w:rPr>
          <w:rFonts w:cstheme="minorHAnsi"/>
        </w:rPr>
        <w:t xml:space="preserve">. In 1953-54 he is a collaborator of the </w:t>
      </w:r>
      <w:r w:rsidRPr="00F212EE">
        <w:rPr>
          <w:rStyle w:val="Strong"/>
          <w:rFonts w:cstheme="minorHAnsi"/>
          <w:color w:val="000000"/>
          <w:u w:val="single"/>
        </w:rPr>
        <w:t>Russian Research Center</w:t>
      </w:r>
      <w:r w:rsidRPr="00F212EE">
        <w:rPr>
          <w:rStyle w:val="style5"/>
          <w:rFonts w:cstheme="minorHAnsi"/>
          <w:color w:val="000000"/>
        </w:rPr>
        <w:t xml:space="preserve"> of the </w:t>
      </w:r>
      <w:r w:rsidRPr="00F212EE">
        <w:rPr>
          <w:rStyle w:val="Strong"/>
          <w:rFonts w:cstheme="minorHAnsi"/>
          <w:color w:val="000000"/>
          <w:u w:val="single"/>
        </w:rPr>
        <w:t>Harvard University</w:t>
      </w:r>
      <w:r w:rsidRPr="00F212EE">
        <w:rPr>
          <w:rFonts w:cstheme="minorHAnsi"/>
        </w:rPr>
        <w:t xml:space="preserve">. He also taught political science at the </w:t>
      </w:r>
      <w:r w:rsidRPr="00F212EE">
        <w:rPr>
          <w:rStyle w:val="Strong"/>
          <w:rFonts w:cstheme="minorHAnsi"/>
          <w:color w:val="000000"/>
          <w:u w:val="single"/>
        </w:rPr>
        <w:t>Brandeis University</w:t>
      </w:r>
      <w:r w:rsidRPr="00F212EE">
        <w:rPr>
          <w:rStyle w:val="style5"/>
          <w:rFonts w:cstheme="minorHAnsi"/>
          <w:color w:val="000000"/>
        </w:rPr>
        <w:t xml:space="preserve">, and at the </w:t>
      </w:r>
      <w:r w:rsidRPr="00F212EE">
        <w:rPr>
          <w:rStyle w:val="Strong"/>
          <w:rFonts w:cstheme="minorHAnsi"/>
          <w:color w:val="000000"/>
          <w:u w:val="single"/>
        </w:rPr>
        <w:t>University of California</w:t>
      </w:r>
      <w:r w:rsidRPr="00F212EE">
        <w:rPr>
          <w:rStyle w:val="style5"/>
          <w:rFonts w:cstheme="minorHAnsi"/>
          <w:color w:val="000000"/>
        </w:rPr>
        <w:t xml:space="preserve"> in </w:t>
      </w:r>
      <w:r w:rsidRPr="00F212EE">
        <w:rPr>
          <w:rStyle w:val="Strong"/>
          <w:rFonts w:cstheme="minorHAnsi"/>
          <w:color w:val="000000"/>
          <w:u w:val="single"/>
        </w:rPr>
        <w:t>San Diego</w:t>
      </w:r>
      <w:r w:rsidRPr="00F212EE">
        <w:rPr>
          <w:rFonts w:cstheme="minorHAnsi"/>
        </w:rPr>
        <w:t xml:space="preserve">. What is important to understand from this curriculum is that </w:t>
      </w:r>
      <w:r w:rsidRPr="00F212EE">
        <w:rPr>
          <w:rStyle w:val="Strong"/>
          <w:rFonts w:cstheme="minorHAnsi"/>
          <w:color w:val="000000"/>
          <w:u w:val="single"/>
        </w:rPr>
        <w:t>Marcuse</w:t>
      </w:r>
      <w:r w:rsidRPr="00F212EE">
        <w:rPr>
          <w:rFonts w:cstheme="minorHAnsi"/>
        </w:rPr>
        <w:t xml:space="preserve"> is now considered the "</w:t>
      </w:r>
      <w:r w:rsidRPr="00F212EE">
        <w:rPr>
          <w:rStyle w:val="Strong"/>
          <w:rFonts w:cstheme="minorHAnsi"/>
          <w:color w:val="000000"/>
          <w:u w:val="single"/>
        </w:rPr>
        <w:t>Father of the New Left</w:t>
      </w:r>
      <w:r w:rsidRPr="00F212EE">
        <w:rPr>
          <w:rFonts w:cstheme="minorHAnsi"/>
        </w:rPr>
        <w:t xml:space="preserve">" of people like </w:t>
      </w:r>
      <w:r w:rsidRPr="00F212EE">
        <w:rPr>
          <w:rStyle w:val="Strong"/>
          <w:rFonts w:cstheme="minorHAnsi"/>
          <w:color w:val="000000"/>
          <w:u w:val="single"/>
        </w:rPr>
        <w:t>Obama</w:t>
      </w:r>
      <w:r w:rsidRPr="00F212EE">
        <w:rPr>
          <w:rFonts w:cstheme="minorHAnsi"/>
        </w:rPr>
        <w:t xml:space="preserve"> and his secret </w:t>
      </w:r>
      <w:r>
        <w:rPr>
          <w:rFonts w:cstheme="minorHAnsi"/>
        </w:rPr>
        <w:t xml:space="preserve">puppet </w:t>
      </w:r>
      <w:r w:rsidRPr="00F212EE">
        <w:rPr>
          <w:rFonts w:cstheme="minorHAnsi"/>
        </w:rPr>
        <w:t xml:space="preserve">assistant </w:t>
      </w:r>
      <w:r w:rsidRPr="00F212EE">
        <w:rPr>
          <w:rStyle w:val="Strong"/>
          <w:rFonts w:cstheme="minorHAnsi"/>
          <w:color w:val="000000"/>
          <w:u w:val="single"/>
        </w:rPr>
        <w:t>Kamala</w:t>
      </w:r>
      <w:r>
        <w:rPr>
          <w:rStyle w:val="Strong"/>
          <w:rFonts w:cstheme="minorHAnsi"/>
          <w:color w:val="000000"/>
          <w:u w:val="single"/>
        </w:rPr>
        <w:t xml:space="preserve"> Harris</w:t>
      </w:r>
      <w:r w:rsidRPr="00F212EE">
        <w:rPr>
          <w:rFonts w:cstheme="minorHAnsi"/>
        </w:rPr>
        <w:t xml:space="preserve"> to achieve his secret third term,</w:t>
      </w:r>
      <w:r>
        <w:rPr>
          <w:rFonts w:cstheme="minorHAnsi"/>
        </w:rPr>
        <w:t xml:space="preserve"> </w:t>
      </w:r>
      <w:r w:rsidRPr="00F212EE">
        <w:rPr>
          <w:rFonts w:cstheme="minorHAnsi"/>
        </w:rPr>
        <w:t>but also the "</w:t>
      </w:r>
      <w:r w:rsidRPr="00F212EE">
        <w:rPr>
          <w:rStyle w:val="Strong"/>
          <w:rFonts w:cstheme="minorHAnsi"/>
          <w:color w:val="000000"/>
          <w:u w:val="single"/>
        </w:rPr>
        <w:t>Father of the Sexual Revolution</w:t>
      </w:r>
      <w:r w:rsidRPr="00F212EE">
        <w:rPr>
          <w:rFonts w:cstheme="minorHAnsi"/>
        </w:rPr>
        <w:t xml:space="preserve">" on the basis of a book that he wrote with the title </w:t>
      </w:r>
      <w:bookmarkStart w:id="1326" w:name="ZBN_Marcuse_Eros_and_Civilization"/>
      <w:r w:rsidRPr="00F212EE">
        <w:rPr>
          <w:rFonts w:cstheme="minorHAnsi"/>
        </w:rPr>
        <w:t>"</w:t>
      </w:r>
      <w:r w:rsidRPr="00F212EE">
        <w:rPr>
          <w:rStyle w:val="Strong"/>
          <w:rFonts w:cstheme="minorHAnsi"/>
          <w:color w:val="000000"/>
          <w:u w:val="single"/>
        </w:rPr>
        <w:t>Eros and Civilization</w:t>
      </w:r>
      <w:r w:rsidRPr="00F212EE">
        <w:rPr>
          <w:rFonts w:cstheme="minorHAnsi"/>
        </w:rPr>
        <w:t xml:space="preserve">". In that book </w:t>
      </w:r>
      <w:r w:rsidRPr="00F212EE">
        <w:rPr>
          <w:rStyle w:val="Strong"/>
          <w:rFonts w:cstheme="minorHAnsi"/>
          <w:color w:val="000000"/>
          <w:u w:val="single"/>
        </w:rPr>
        <w:t>Marcuse</w:t>
      </w:r>
      <w:bookmarkEnd w:id="1326"/>
      <w:r w:rsidRPr="00F212EE">
        <w:rPr>
          <w:rFonts w:cstheme="minorHAnsi"/>
        </w:rPr>
        <w:t xml:space="preserve"> wrote: </w:t>
      </w:r>
      <w:r w:rsidRPr="00F212EE">
        <w:rPr>
          <w:rStyle w:val="Emphasis"/>
          <w:rFonts w:cstheme="minorHAnsi"/>
          <w:color w:val="000000"/>
        </w:rPr>
        <w:t>"</w:t>
      </w:r>
      <w:r w:rsidRPr="00F212EE">
        <w:rPr>
          <w:rStyle w:val="Strong"/>
          <w:rFonts w:cstheme="minorHAnsi"/>
          <w:i/>
          <w:iCs/>
          <w:color w:val="000000"/>
          <w:u w:val="single"/>
        </w:rPr>
        <w:t>Polymorphous sexuality</w:t>
      </w:r>
      <w:r w:rsidRPr="00F212EE">
        <w:rPr>
          <w:rStyle w:val="style5"/>
          <w:rFonts w:cstheme="minorHAnsi"/>
          <w:i/>
          <w:iCs/>
          <w:color w:val="000000"/>
        </w:rPr>
        <w:t xml:space="preserve"> </w:t>
      </w:r>
      <w:r w:rsidRPr="000B4C72">
        <w:rPr>
          <w:rStyle w:val="style5"/>
          <w:rFonts w:cstheme="minorHAnsi"/>
          <w:b/>
          <w:i/>
          <w:iCs/>
          <w:color w:val="000000"/>
          <w:u w:val="single"/>
        </w:rPr>
        <w:t>was the term which I used to indicate that the new direction of progress would depend completely on the opportunity to activate repressed or arrested organic, biological needs: to make the human body an instrument of pleasure rather than labor</w:t>
      </w:r>
      <w:r w:rsidRPr="00F212EE">
        <w:rPr>
          <w:rStyle w:val="style5"/>
          <w:rFonts w:cstheme="minorHAnsi"/>
          <w:i/>
          <w:iCs/>
          <w:color w:val="000000"/>
        </w:rPr>
        <w:t>"</w:t>
      </w:r>
      <w:r w:rsidRPr="00F212EE">
        <w:rPr>
          <w:rFonts w:cstheme="minorHAnsi"/>
        </w:rPr>
        <w:t>. Is this not exactly an important part of what is happening today in particular in the most advanced western world</w:t>
      </w:r>
      <w:r>
        <w:rPr>
          <w:rFonts w:cstheme="minorHAnsi"/>
        </w:rPr>
        <w:t xml:space="preserve"> with the “</w:t>
      </w:r>
      <w:r w:rsidRPr="00C0338C">
        <w:rPr>
          <w:rFonts w:cstheme="minorHAnsi"/>
          <w:b/>
          <w:u w:val="single"/>
        </w:rPr>
        <w:t>Polymorphus Sexuality</w:t>
      </w:r>
      <w:r>
        <w:rPr>
          <w:rFonts w:cstheme="minorHAnsi"/>
        </w:rPr>
        <w:t xml:space="preserve">” of </w:t>
      </w:r>
      <w:hyperlink w:anchor="LGBTQ" w:history="1">
        <w:r w:rsidRPr="000B4D4E">
          <w:rPr>
            <w:rStyle w:val="Hyperlink"/>
            <w:rFonts w:cstheme="minorHAnsi"/>
          </w:rPr>
          <w:t>LGBTQ</w:t>
        </w:r>
      </w:hyperlink>
      <w:r>
        <w:rPr>
          <w:rFonts w:cstheme="minorHAnsi"/>
        </w:rPr>
        <w:t>+</w:t>
      </w:r>
      <w:r w:rsidRPr="00F212EE">
        <w:rPr>
          <w:rFonts w:cstheme="minorHAnsi"/>
        </w:rPr>
        <w:t>?</w:t>
      </w:r>
      <w:r w:rsidRPr="00F212EE">
        <w:rPr>
          <w:rFonts w:cstheme="minorHAnsi"/>
        </w:rPr>
        <w:br/>
        <w:t xml:space="preserve"> </w:t>
      </w:r>
    </w:p>
    <w:p w:rsidR="00B752A7" w:rsidRPr="00F212EE" w:rsidRDefault="00B752A7" w:rsidP="00B752A7">
      <w:pPr>
        <w:rPr>
          <w:rFonts w:cstheme="minorHAnsi"/>
        </w:rPr>
      </w:pPr>
      <w:r w:rsidRPr="00F212EE">
        <w:rPr>
          <w:rFonts w:cstheme="minorHAnsi"/>
        </w:rPr>
        <w:lastRenderedPageBreak/>
        <w:t>This concept of "</w:t>
      </w:r>
      <w:r w:rsidRPr="00F212EE">
        <w:rPr>
          <w:rStyle w:val="Strong"/>
          <w:rFonts w:cstheme="minorHAnsi"/>
          <w:color w:val="000000"/>
          <w:u w:val="single"/>
        </w:rPr>
        <w:t>Polymorphous Sexuality</w:t>
      </w:r>
      <w:r w:rsidRPr="00F212EE">
        <w:rPr>
          <w:rFonts w:cstheme="minorHAnsi"/>
        </w:rPr>
        <w:t xml:space="preserve">" is clearly at the source of the fake sexual revolution of every possible form that would devastate the western world in the 1960s, in particular since the "hippie" revolution of </w:t>
      </w:r>
      <w:r w:rsidRPr="00F212EE">
        <w:rPr>
          <w:rStyle w:val="Strong"/>
          <w:rFonts w:cstheme="minorHAnsi"/>
          <w:color w:val="000000"/>
          <w:u w:val="single"/>
        </w:rPr>
        <w:t>1968</w:t>
      </w:r>
      <w:r w:rsidRPr="00F212EE">
        <w:rPr>
          <w:rFonts w:cstheme="minorHAnsi"/>
        </w:rPr>
        <w:t xml:space="preserve">. Most importantly however, </w:t>
      </w:r>
      <w:r w:rsidRPr="00F212EE">
        <w:rPr>
          <w:rStyle w:val="Strong"/>
          <w:rFonts w:cstheme="minorHAnsi"/>
          <w:color w:val="000000"/>
          <w:u w:val="single"/>
        </w:rPr>
        <w:t>Marcuse</w:t>
      </w:r>
      <w:r w:rsidRPr="00F212EE">
        <w:rPr>
          <w:rFonts w:cstheme="minorHAnsi"/>
        </w:rPr>
        <w:t xml:space="preserve"> is the author of the concept of "</w:t>
      </w:r>
      <w:r w:rsidRPr="00F212EE">
        <w:rPr>
          <w:rStyle w:val="Strong"/>
          <w:rFonts w:cstheme="minorHAnsi"/>
          <w:color w:val="000000"/>
          <w:u w:val="single"/>
        </w:rPr>
        <w:t>Partisan Tolerance</w:t>
      </w:r>
      <w:r w:rsidRPr="00F212EE">
        <w:rPr>
          <w:rFonts w:cstheme="minorHAnsi"/>
        </w:rPr>
        <w:t>". Here he uses the word "</w:t>
      </w:r>
      <w:r w:rsidRPr="00F212EE">
        <w:rPr>
          <w:rStyle w:val="Strong"/>
          <w:rFonts w:cstheme="minorHAnsi"/>
          <w:color w:val="000000"/>
          <w:u w:val="single"/>
        </w:rPr>
        <w:t>Tolerance</w:t>
      </w:r>
      <w:r w:rsidRPr="00F212EE">
        <w:rPr>
          <w:rFonts w:cstheme="minorHAnsi"/>
        </w:rPr>
        <w:t xml:space="preserve">" in a completely deceitful way, meaning </w:t>
      </w:r>
      <w:r w:rsidRPr="00F212EE">
        <w:rPr>
          <w:rStyle w:val="style5"/>
          <w:rFonts w:cstheme="minorHAnsi"/>
          <w:color w:val="000000"/>
        </w:rPr>
        <w:t>perfect tolerance but only for Communist ideas, with the suppression (complete intolerance) of all others</w:t>
      </w:r>
      <w:r w:rsidRPr="00F212EE">
        <w:rPr>
          <w:rFonts w:cstheme="minorHAnsi"/>
        </w:rPr>
        <w:t>. This one-sided tolerance was what he called "</w:t>
      </w:r>
      <w:r w:rsidRPr="00F212EE">
        <w:rPr>
          <w:rStyle w:val="Strong"/>
          <w:rFonts w:cstheme="minorHAnsi"/>
          <w:color w:val="000000"/>
          <w:u w:val="single"/>
        </w:rPr>
        <w:t>Liberating Tolerance</w:t>
      </w:r>
      <w:r w:rsidRPr="00F212EE">
        <w:rPr>
          <w:rFonts w:cstheme="minorHAnsi"/>
        </w:rPr>
        <w:t>" in order to hide its fundamental intolerance.</w:t>
      </w:r>
      <w:r>
        <w:rPr>
          <w:rFonts w:cstheme="minorHAnsi"/>
        </w:rPr>
        <w:t xml:space="preserve"> </w:t>
      </w:r>
      <w:r w:rsidRPr="00F212EE">
        <w:rPr>
          <w:rFonts w:cstheme="minorHAnsi"/>
        </w:rPr>
        <w:t>This is certainly today the source of the growing horrible new "</w:t>
      </w:r>
      <w:r w:rsidRPr="00F212EE">
        <w:rPr>
          <w:rStyle w:val="Strong"/>
          <w:rFonts w:cstheme="minorHAnsi"/>
          <w:color w:val="000000"/>
          <w:u w:val="single"/>
        </w:rPr>
        <w:t>Hate Crime</w:t>
      </w:r>
      <w:r w:rsidRPr="00F212EE">
        <w:rPr>
          <w:rFonts w:cstheme="minorHAnsi"/>
        </w:rPr>
        <w:t>" legislation being put in place as a "</w:t>
      </w:r>
      <w:r w:rsidRPr="00F212EE">
        <w:rPr>
          <w:rStyle w:val="Strong"/>
          <w:rFonts w:cstheme="minorHAnsi"/>
          <w:color w:val="000000"/>
          <w:u w:val="single"/>
        </w:rPr>
        <w:t>Partisan Tolerance</w:t>
      </w:r>
      <w:r w:rsidRPr="00F212EE">
        <w:rPr>
          <w:rFonts w:cstheme="minorHAnsi"/>
        </w:rPr>
        <w:t xml:space="preserve">" that has invaded the </w:t>
      </w:r>
      <w:r w:rsidRPr="00F212EE">
        <w:rPr>
          <w:rStyle w:val="Strong"/>
          <w:rFonts w:cstheme="minorHAnsi"/>
          <w:color w:val="000000"/>
          <w:u w:val="single"/>
        </w:rPr>
        <w:t>West</w:t>
      </w:r>
      <w:r w:rsidRPr="00F212EE">
        <w:rPr>
          <w:rFonts w:cstheme="minorHAnsi"/>
        </w:rPr>
        <w:t xml:space="preserve"> in the last decades, in particular in the last few years. It is also at the source of the new </w:t>
      </w:r>
      <w:hyperlink r:id="rId1317" w:anchor="ZBAP_Death_of_a_Nation.jpg" w:history="1">
        <w:hyperlink w:anchor="ZBAP_Death_of_a_Nation_Excerpt.jpg" w:history="1">
          <w:hyperlink w:anchor="ZBAP_PoliticalCorrectness_DeathOfNation" w:history="1">
            <w:r w:rsidRPr="00F212EE">
              <w:rPr>
                <w:rStyle w:val="Hyperlink"/>
                <w:rFonts w:cstheme="minorHAnsi"/>
              </w:rPr>
              <w:t>political correctness</w:t>
            </w:r>
          </w:hyperlink>
        </w:hyperlink>
      </w:hyperlink>
      <w:r w:rsidRPr="00F212EE">
        <w:rPr>
          <w:rFonts w:cstheme="minorHAnsi"/>
        </w:rPr>
        <w:t xml:space="preserve"> killing the common sense of most people today.</w:t>
      </w:r>
      <w:r>
        <w:rPr>
          <w:rFonts w:cstheme="minorHAnsi"/>
        </w:rPr>
        <w:t xml:space="preserve"> Is it not exactly what is called today the “</w:t>
      </w:r>
      <w:hyperlink w:anchor="WOKE" w:history="1">
        <w:r w:rsidRPr="00550FD6">
          <w:rPr>
            <w:rStyle w:val="Hyperlink"/>
            <w:rFonts w:cstheme="minorHAnsi"/>
          </w:rPr>
          <w:t>WOKE</w:t>
        </w:r>
      </w:hyperlink>
      <w:r>
        <w:rPr>
          <w:rFonts w:cstheme="minorHAnsi"/>
        </w:rPr>
        <w:t xml:space="preserve">” mentality and movement? </w:t>
      </w:r>
      <w:r w:rsidRPr="00F212EE">
        <w:rPr>
          <w:rFonts w:cstheme="minorHAnsi"/>
        </w:rPr>
        <w:br/>
        <w:t xml:space="preserve"> </w:t>
      </w:r>
    </w:p>
    <w:p w:rsidR="00B752A7" w:rsidRPr="00F212EE" w:rsidRDefault="00B752A7" w:rsidP="00B752A7">
      <w:pPr>
        <w:rPr>
          <w:rFonts w:cstheme="minorHAnsi"/>
        </w:rPr>
      </w:pPr>
      <w:r w:rsidRPr="00F212EE">
        <w:rPr>
          <w:rFonts w:cstheme="minorHAnsi"/>
        </w:rPr>
        <w:t>Unless we wake</w:t>
      </w:r>
      <w:r>
        <w:rPr>
          <w:rFonts w:cstheme="minorHAnsi"/>
        </w:rPr>
        <w:t xml:space="preserve"> </w:t>
      </w:r>
      <w:r w:rsidRPr="00F212EE">
        <w:rPr>
          <w:rFonts w:cstheme="minorHAnsi"/>
        </w:rPr>
        <w:t xml:space="preserve">up soon and react against it, this type of fake </w:t>
      </w:r>
      <w:r w:rsidRPr="00F212EE">
        <w:rPr>
          <w:rStyle w:val="Strong"/>
          <w:rFonts w:cstheme="minorHAnsi"/>
          <w:color w:val="000000"/>
          <w:u w:val="single"/>
        </w:rPr>
        <w:t>Partisan Tolerance</w:t>
      </w:r>
      <w:r w:rsidRPr="00F212EE">
        <w:rPr>
          <w:rFonts w:cstheme="minorHAnsi"/>
        </w:rPr>
        <w:t xml:space="preserve"> is gradually limiting, and will eventually eliminate completely our constitutional freedom of speech in the near future. This is also </w:t>
      </w:r>
      <w:r>
        <w:rPr>
          <w:rFonts w:cstheme="minorHAnsi"/>
        </w:rPr>
        <w:t xml:space="preserve">at </w:t>
      </w:r>
      <w:r w:rsidRPr="00F212EE">
        <w:rPr>
          <w:rFonts w:cstheme="minorHAnsi"/>
        </w:rPr>
        <w:t xml:space="preserve">the source of the book of </w:t>
      </w:r>
      <w:hyperlink w:anchor="ZBK_BooksRecommendedReFtabAristarchy.jpg" w:history="1">
        <w:r w:rsidRPr="00F212EE">
          <w:rPr>
            <w:rStyle w:val="Hyperlink"/>
            <w:rFonts w:cstheme="minorHAnsi"/>
          </w:rPr>
          <w:t>Saul Alinsky</w:t>
        </w:r>
      </w:hyperlink>
      <w:r w:rsidRPr="00F212EE">
        <w:rPr>
          <w:rFonts w:cstheme="minorHAnsi"/>
        </w:rPr>
        <w:t xml:space="preserve"> titled </w:t>
      </w:r>
      <w:r w:rsidRPr="00F212EE">
        <w:rPr>
          <w:rStyle w:val="style5"/>
          <w:rFonts w:cstheme="minorHAnsi"/>
        </w:rPr>
        <w:t>"</w:t>
      </w:r>
      <w:r w:rsidRPr="00F212EE">
        <w:rPr>
          <w:rStyle w:val="style5"/>
          <w:rFonts w:cstheme="minorHAnsi"/>
          <w:b/>
          <w:u w:val="single"/>
        </w:rPr>
        <w:t>Rules for Radicals</w:t>
      </w:r>
      <w:r w:rsidRPr="00F212EE">
        <w:rPr>
          <w:rStyle w:val="style5"/>
          <w:rFonts w:cstheme="minorHAnsi"/>
        </w:rPr>
        <w:t>"</w:t>
      </w:r>
      <w:r w:rsidRPr="00F212EE">
        <w:rPr>
          <w:rStyle w:val="style5"/>
          <w:rFonts w:cstheme="minorHAnsi"/>
          <w:color w:val="000000"/>
        </w:rPr>
        <w:t xml:space="preserve"> with a dedication to </w:t>
      </w:r>
      <w:r w:rsidRPr="00F212EE">
        <w:rPr>
          <w:rStyle w:val="Strong"/>
          <w:rFonts w:cstheme="minorHAnsi"/>
          <w:color w:val="000000"/>
          <w:u w:val="single"/>
        </w:rPr>
        <w:t>Satan</w:t>
      </w:r>
      <w:r w:rsidRPr="00F212EE">
        <w:rPr>
          <w:rStyle w:val="style5"/>
          <w:rFonts w:cstheme="minorHAnsi"/>
          <w:color w:val="000000"/>
        </w:rPr>
        <w:t xml:space="preserve"> that president </w:t>
      </w:r>
      <w:r w:rsidRPr="00F212EE">
        <w:rPr>
          <w:rStyle w:val="Strong"/>
          <w:rFonts w:cstheme="minorHAnsi"/>
          <w:color w:val="000000"/>
          <w:u w:val="single"/>
        </w:rPr>
        <w:t>Clinton</w:t>
      </w:r>
      <w:r w:rsidRPr="00F212EE">
        <w:rPr>
          <w:rStyle w:val="style5"/>
          <w:rFonts w:cstheme="minorHAnsi"/>
          <w:color w:val="000000"/>
        </w:rPr>
        <w:t xml:space="preserve"> explicitly considered the most important book he has ever read, with </w:t>
      </w:r>
      <w:hyperlink w:anchor="ZBK_BooksRecommendedReFtabAristarchy.jpg" w:history="1">
        <w:r w:rsidRPr="00F212EE">
          <w:rPr>
            <w:rStyle w:val="Hyperlink"/>
            <w:rFonts w:cstheme="minorHAnsi"/>
          </w:rPr>
          <w:t>Saul Alinsky</w:t>
        </w:r>
      </w:hyperlink>
      <w:r w:rsidRPr="00F212EE">
        <w:rPr>
          <w:rStyle w:val="style5"/>
          <w:rFonts w:cstheme="minorHAnsi"/>
          <w:color w:val="000000"/>
        </w:rPr>
        <w:t xml:space="preserve"> as his mentor. It is also on the basis of that book dedicated to </w:t>
      </w:r>
      <w:r w:rsidRPr="00F212EE">
        <w:rPr>
          <w:rStyle w:val="Strong"/>
          <w:rFonts w:cstheme="minorHAnsi"/>
          <w:color w:val="000000"/>
          <w:u w:val="single"/>
        </w:rPr>
        <w:t>Satan</w:t>
      </w:r>
      <w:r w:rsidRPr="00F212EE">
        <w:rPr>
          <w:rStyle w:val="style5"/>
          <w:rFonts w:cstheme="minorHAnsi"/>
          <w:color w:val="000000"/>
        </w:rPr>
        <w:t xml:space="preserve"> that his wife </w:t>
      </w:r>
      <w:r w:rsidRPr="00F212EE">
        <w:rPr>
          <w:rStyle w:val="Strong"/>
          <w:rFonts w:cstheme="minorHAnsi"/>
          <w:color w:val="000000"/>
          <w:u w:val="single"/>
        </w:rPr>
        <w:t>Hillary</w:t>
      </w:r>
      <w:r w:rsidRPr="00F212EE">
        <w:rPr>
          <w:rStyle w:val="style5"/>
          <w:rFonts w:cstheme="minorHAnsi"/>
          <w:color w:val="000000"/>
        </w:rPr>
        <w:t xml:space="preserve"> even wrote some kind of a thesis</w:t>
      </w:r>
      <w:r w:rsidRPr="00F212EE">
        <w:rPr>
          <w:rFonts w:cstheme="minorHAnsi"/>
        </w:rPr>
        <w:t xml:space="preserve">. </w:t>
      </w:r>
      <w:r w:rsidRPr="00F212EE">
        <w:rPr>
          <w:rStyle w:val="Strong"/>
          <w:rFonts w:cstheme="minorHAnsi"/>
          <w:color w:val="000000"/>
          <w:u w:val="single"/>
        </w:rPr>
        <w:t>Marcuse</w:t>
      </w:r>
      <w:r w:rsidRPr="00F212EE">
        <w:rPr>
          <w:rFonts w:cstheme="minorHAnsi"/>
        </w:rPr>
        <w:t xml:space="preserve"> is also the source of the extreme leftist </w:t>
      </w:r>
      <w:hyperlink w:anchor="SPLC" w:history="1">
        <w:r w:rsidRPr="00A7371F">
          <w:rPr>
            <w:rStyle w:val="Hyperlink"/>
            <w:rFonts w:cstheme="minorHAnsi"/>
          </w:rPr>
          <w:t>SPLC</w:t>
        </w:r>
      </w:hyperlink>
      <w:r w:rsidRPr="00F212EE">
        <w:rPr>
          <w:rFonts w:cstheme="minorHAnsi"/>
        </w:rPr>
        <w:t xml:space="preserve"> (</w:t>
      </w:r>
      <w:r w:rsidRPr="00F838B9">
        <w:rPr>
          <w:rStyle w:val="style5"/>
          <w:rFonts w:cstheme="minorHAnsi"/>
          <w:color w:val="000000"/>
          <w:u w:val="single"/>
        </w:rPr>
        <w:t>S</w:t>
      </w:r>
      <w:r w:rsidRPr="00F212EE">
        <w:rPr>
          <w:rFonts w:cstheme="minorHAnsi"/>
        </w:rPr>
        <w:t xml:space="preserve">outhern </w:t>
      </w:r>
      <w:r w:rsidRPr="00F838B9">
        <w:rPr>
          <w:rStyle w:val="style5"/>
          <w:rFonts w:cstheme="minorHAnsi"/>
          <w:color w:val="000000"/>
          <w:u w:val="single"/>
        </w:rPr>
        <w:t>P</w:t>
      </w:r>
      <w:r w:rsidRPr="00F212EE">
        <w:rPr>
          <w:rFonts w:cstheme="minorHAnsi"/>
        </w:rPr>
        <w:t xml:space="preserve">overty </w:t>
      </w:r>
      <w:r w:rsidRPr="00F838B9">
        <w:rPr>
          <w:rStyle w:val="style5"/>
          <w:rFonts w:cstheme="minorHAnsi"/>
          <w:color w:val="000000"/>
          <w:u w:val="single"/>
        </w:rPr>
        <w:t>L</w:t>
      </w:r>
      <w:r w:rsidRPr="00F212EE">
        <w:rPr>
          <w:rFonts w:cstheme="minorHAnsi"/>
        </w:rPr>
        <w:t xml:space="preserve">aw </w:t>
      </w:r>
      <w:r w:rsidRPr="00F838B9">
        <w:rPr>
          <w:rStyle w:val="style5"/>
          <w:rFonts w:cstheme="minorHAnsi"/>
          <w:color w:val="000000"/>
          <w:u w:val="single"/>
        </w:rPr>
        <w:t>C</w:t>
      </w:r>
      <w:r w:rsidRPr="00F212EE">
        <w:rPr>
          <w:rFonts w:cstheme="minorHAnsi"/>
        </w:rPr>
        <w:t xml:space="preserve">enter) of </w:t>
      </w:r>
      <w:r w:rsidRPr="00F212EE">
        <w:rPr>
          <w:rStyle w:val="Strong"/>
          <w:rFonts w:cstheme="minorHAnsi"/>
          <w:color w:val="000000"/>
          <w:u w:val="single"/>
        </w:rPr>
        <w:t>Julian Bond</w:t>
      </w:r>
      <w:r w:rsidRPr="00F212EE">
        <w:rPr>
          <w:rFonts w:cstheme="minorHAnsi"/>
        </w:rPr>
        <w:t xml:space="preserve"> who was closely involved for years in the Communist movement while he was a close friend of </w:t>
      </w:r>
      <w:r w:rsidRPr="00F212EE">
        <w:rPr>
          <w:rStyle w:val="Strong"/>
          <w:rFonts w:cstheme="minorHAnsi"/>
          <w:color w:val="000000"/>
          <w:u w:val="single"/>
        </w:rPr>
        <w:t>Marcuse</w:t>
      </w:r>
      <w:r w:rsidRPr="00F212EE">
        <w:rPr>
          <w:rFonts w:cstheme="minorHAnsi"/>
        </w:rPr>
        <w:t>.</w:t>
      </w:r>
    </w:p>
    <w:p w:rsidR="00B752A7" w:rsidRPr="00F212EE" w:rsidRDefault="00B752A7" w:rsidP="00B752A7">
      <w:pPr>
        <w:rPr>
          <w:rFonts w:cstheme="minorHAnsi"/>
        </w:rPr>
      </w:pPr>
      <w:r>
        <w:rPr>
          <w:rFonts w:cstheme="minorHAnsi"/>
        </w:rPr>
        <w:t xml:space="preserve"> </w:t>
      </w:r>
    </w:p>
    <w:p w:rsidR="00B752A7" w:rsidRDefault="00B752A7" w:rsidP="00B752A7">
      <w:pPr>
        <w:rPr>
          <w:rFonts w:cstheme="minorHAnsi"/>
        </w:rPr>
      </w:pPr>
      <w:r w:rsidRPr="00F212EE">
        <w:rPr>
          <w:rFonts w:cstheme="minorHAnsi"/>
        </w:rPr>
        <w:t xml:space="preserve">If we look at what is going on around us today, in the </w:t>
      </w:r>
      <w:hyperlink w:anchor="EU" w:history="1">
        <w:r w:rsidRPr="00F212EE">
          <w:rPr>
            <w:rStyle w:val="Hyperlink"/>
            <w:rFonts w:cstheme="minorHAnsi"/>
          </w:rPr>
          <w:t>EU</w:t>
        </w:r>
      </w:hyperlink>
      <w:r w:rsidRPr="00F212EE">
        <w:rPr>
          <w:rFonts w:cstheme="minorHAnsi"/>
        </w:rPr>
        <w:t xml:space="preserve"> and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this "</w:t>
      </w:r>
      <w:r w:rsidRPr="00F212EE">
        <w:rPr>
          <w:rStyle w:val="Strong"/>
          <w:rFonts w:cstheme="minorHAnsi"/>
          <w:color w:val="000000"/>
          <w:u w:val="single"/>
        </w:rPr>
        <w:t>Partisan Tolerance</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is exactly our current reality, as a harsh reality of </w:t>
      </w:r>
      <w:hyperlink w:anchor="1993:_Improved_Communism_Starts_Moving_W" w:history="1">
        <w:r w:rsidRPr="006D4C3A">
          <w:rPr>
            <w:rFonts w:cstheme="minorHAnsi"/>
            <w:b/>
            <w:u w:val="single"/>
          </w:rPr>
          <w:t>Improved Communism</w:t>
        </w:r>
      </w:hyperlink>
      <w:r w:rsidRPr="00F212EE">
        <w:rPr>
          <w:rFonts w:cstheme="minorHAnsi"/>
        </w:rPr>
        <w:t xml:space="preserve"> through the </w:t>
      </w:r>
      <w:r w:rsidRPr="00F212EE">
        <w:rPr>
          <w:rStyle w:val="Strong"/>
          <w:rFonts w:cstheme="minorHAnsi"/>
          <w:color w:val="000000"/>
          <w:u w:val="single"/>
        </w:rPr>
        <w:t>Cultural Terrorism</w:t>
      </w:r>
      <w:r w:rsidRPr="00F212EE">
        <w:rPr>
          <w:rFonts w:cstheme="minorHAnsi"/>
        </w:rPr>
        <w:t xml:space="preserve"> of the still going </w:t>
      </w:r>
      <w:hyperlink w:anchor="Gramsci_Passive_Revolution" w:history="1">
        <w:r w:rsidRPr="00042F3F">
          <w:rPr>
            <w:rStyle w:val="Hyperlink"/>
            <w:rFonts w:cstheme="minorHAnsi"/>
          </w:rPr>
          <w:t>Passive Revolution of Gramsci</w:t>
        </w:r>
      </w:hyperlink>
      <w:r w:rsidRPr="00F212EE">
        <w:rPr>
          <w:rFonts w:cstheme="minorHAnsi"/>
        </w:rPr>
        <w:t xml:space="preserve">. </w:t>
      </w:r>
      <w:r w:rsidR="00E62F1A">
        <w:rPr>
          <w:rFonts w:cstheme="minorHAnsi"/>
        </w:rPr>
        <w:t xml:space="preserve">If we look at it more closely, it is even only </w:t>
      </w:r>
      <w:r w:rsidR="00E62F1A">
        <w:t xml:space="preserve">a stepping stone to a fast coming </w:t>
      </w:r>
      <w:hyperlink w:anchor="TsegTechnocracy" w:history="1">
        <w:r w:rsidR="00E62F1A" w:rsidRPr="009B2B39">
          <w:rPr>
            <w:rStyle w:val="Hyperlink"/>
          </w:rPr>
          <w:t>TsegTechnocracy</w:t>
        </w:r>
      </w:hyperlink>
      <w:r w:rsidR="00E62F1A">
        <w:t xml:space="preserve"> (</w:t>
      </w:r>
      <w:r w:rsidR="00E62F1A" w:rsidRPr="00490B42">
        <w:rPr>
          <w:rStyle w:val="Strong"/>
          <w:rFonts w:cstheme="minorHAnsi"/>
          <w:b w:val="0"/>
          <w:color w:val="000000"/>
          <w:u w:val="single"/>
        </w:rPr>
        <w:t>T</w:t>
      </w:r>
      <w:r w:rsidR="00E62F1A">
        <w:rPr>
          <w:rStyle w:val="Strong"/>
          <w:rFonts w:cstheme="minorHAnsi"/>
          <w:b w:val="0"/>
          <w:color w:val="000000"/>
        </w:rPr>
        <w:t xml:space="preserve">otalitarian </w:t>
      </w:r>
      <w:r w:rsidR="00E62F1A" w:rsidRPr="00490B42">
        <w:rPr>
          <w:rStyle w:val="Strong"/>
          <w:rFonts w:cstheme="minorHAnsi"/>
          <w:b w:val="0"/>
          <w:color w:val="000000"/>
          <w:u w:val="single"/>
        </w:rPr>
        <w:t>S</w:t>
      </w:r>
      <w:r w:rsidR="00E62F1A">
        <w:rPr>
          <w:rStyle w:val="Strong"/>
          <w:rFonts w:cstheme="minorHAnsi"/>
          <w:b w:val="0"/>
          <w:color w:val="000000"/>
        </w:rPr>
        <w:t xml:space="preserve">atanic </w:t>
      </w:r>
      <w:r w:rsidR="00E62F1A" w:rsidRPr="00490B42">
        <w:rPr>
          <w:rStyle w:val="Strong"/>
          <w:rFonts w:cstheme="minorHAnsi"/>
          <w:b w:val="0"/>
          <w:color w:val="000000"/>
          <w:u w:val="single"/>
        </w:rPr>
        <w:t>E</w:t>
      </w:r>
      <w:r w:rsidR="00E62F1A">
        <w:rPr>
          <w:rStyle w:val="Strong"/>
          <w:rFonts w:cstheme="minorHAnsi"/>
          <w:b w:val="0"/>
          <w:color w:val="000000"/>
        </w:rPr>
        <w:t xml:space="preserve">nslavement </w:t>
      </w:r>
      <w:r w:rsidR="00E62F1A" w:rsidRPr="00490B42">
        <w:rPr>
          <w:rStyle w:val="Strong"/>
          <w:rFonts w:cstheme="minorHAnsi"/>
          <w:b w:val="0"/>
          <w:color w:val="000000"/>
          <w:u w:val="single"/>
        </w:rPr>
        <w:t>G</w:t>
      </w:r>
      <w:r w:rsidR="00E62F1A">
        <w:rPr>
          <w:rStyle w:val="Strong"/>
          <w:rFonts w:cstheme="minorHAnsi"/>
          <w:b w:val="0"/>
          <w:color w:val="000000"/>
        </w:rPr>
        <w:t xml:space="preserve">lobal </w:t>
      </w:r>
      <w:r w:rsidR="00E62F1A" w:rsidRPr="00FA6F33">
        <w:rPr>
          <w:rStyle w:val="Strong"/>
          <w:rFonts w:cstheme="minorHAnsi"/>
          <w:b w:val="0"/>
          <w:color w:val="000000"/>
          <w:u w:val="single"/>
        </w:rPr>
        <w:t>Technocracy</w:t>
      </w:r>
      <w:r w:rsidR="00E62F1A">
        <w:rPr>
          <w:rStyle w:val="Strong"/>
          <w:rFonts w:cstheme="minorHAnsi"/>
          <w:b w:val="0"/>
          <w:color w:val="000000"/>
        </w:rPr>
        <w:t>)</w:t>
      </w:r>
      <w:r w:rsidR="00E62F1A">
        <w:t xml:space="preserve"> being implemented worldwide.</w:t>
      </w:r>
      <w:r w:rsidR="00E62F1A" w:rsidRPr="00F212EE">
        <w:rPr>
          <w:rFonts w:cstheme="minorHAnsi"/>
        </w:rPr>
        <w:t xml:space="preserve"> </w:t>
      </w:r>
      <w:r w:rsidRPr="00F212EE">
        <w:rPr>
          <w:rFonts w:cstheme="minorHAnsi"/>
        </w:rPr>
        <w:t xml:space="preserve">Again, most of the members of the </w:t>
      </w:r>
      <w:r w:rsidRPr="00F212EE">
        <w:rPr>
          <w:rStyle w:val="Strong"/>
          <w:rFonts w:cstheme="minorHAnsi"/>
          <w:color w:val="000000"/>
          <w:u w:val="single"/>
        </w:rPr>
        <w:t>Frankfurt School</w:t>
      </w:r>
      <w:r w:rsidRPr="00F212EE">
        <w:rPr>
          <w:rStyle w:val="style5"/>
          <w:rFonts w:cstheme="minorHAnsi"/>
          <w:color w:val="000000"/>
        </w:rPr>
        <w:t xml:space="preserve"> of </w:t>
      </w:r>
      <w:r w:rsidRPr="00F212EE">
        <w:rPr>
          <w:rStyle w:val="Strong"/>
          <w:rFonts w:cstheme="minorHAnsi"/>
          <w:color w:val="000000"/>
          <w:u w:val="single"/>
        </w:rPr>
        <w:t>Cultural Marxism</w:t>
      </w:r>
      <w:r w:rsidRPr="00F212EE">
        <w:rPr>
          <w:rFonts w:cstheme="minorHAnsi"/>
        </w:rPr>
        <w:t xml:space="preserve"> were Jews</w:t>
      </w:r>
      <w:r>
        <w:rPr>
          <w:rFonts w:cstheme="minorHAnsi"/>
        </w:rPr>
        <w:t xml:space="preserve"> (mostly </w:t>
      </w:r>
      <w:hyperlink w:anchor="ZBAP_KhazariaEmpire.jpg" w:history="1">
        <w:r w:rsidRPr="00E27DF7">
          <w:rPr>
            <w:rStyle w:val="Hyperlink"/>
            <w:rFonts w:cstheme="minorHAnsi"/>
          </w:rPr>
          <w:t>Khazarian</w:t>
        </w:r>
      </w:hyperlink>
      <w:r>
        <w:rPr>
          <w:rFonts w:cstheme="minorHAnsi"/>
        </w:rPr>
        <w:t xml:space="preserve"> </w:t>
      </w:r>
      <w:hyperlink w:anchor="Fake-Jew_Categories" w:history="1">
        <w:r w:rsidRPr="00E27DF7">
          <w:rPr>
            <w:rStyle w:val="Hyperlink"/>
            <w:rFonts w:cstheme="minorHAnsi"/>
          </w:rPr>
          <w:t>Fake-Jews</w:t>
        </w:r>
      </w:hyperlink>
      <w:r>
        <w:rPr>
          <w:rFonts w:cstheme="minorHAnsi"/>
        </w:rPr>
        <w:t>)</w:t>
      </w:r>
      <w:r w:rsidRPr="00F212EE">
        <w:rPr>
          <w:rFonts w:cstheme="minorHAnsi"/>
        </w:rPr>
        <w:t xml:space="preserve">. </w:t>
      </w:r>
      <w:r w:rsidRPr="00F212EE">
        <w:rPr>
          <w:rStyle w:val="style5"/>
          <w:rFonts w:cstheme="minorHAnsi"/>
          <w:color w:val="000000"/>
        </w:rPr>
        <w:t xml:space="preserve">The school moved to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Style w:val="style5"/>
          <w:rFonts w:cstheme="minorHAnsi"/>
          <w:color w:val="000000"/>
        </w:rPr>
        <w:t xml:space="preserve">in </w:t>
      </w:r>
      <w:r w:rsidRPr="00F212EE">
        <w:rPr>
          <w:rStyle w:val="Strong"/>
          <w:rFonts w:cstheme="minorHAnsi"/>
          <w:color w:val="000000"/>
          <w:u w:val="single"/>
        </w:rPr>
        <w:t>NYC</w:t>
      </w:r>
      <w:r w:rsidRPr="00F212EE">
        <w:rPr>
          <w:rStyle w:val="style5"/>
          <w:rFonts w:cstheme="minorHAnsi"/>
          <w:color w:val="000000"/>
        </w:rPr>
        <w:t xml:space="preserve">, in order to avoid </w:t>
      </w:r>
      <w:r w:rsidRPr="00F212EE">
        <w:rPr>
          <w:rStyle w:val="Strong"/>
          <w:rFonts w:cstheme="minorHAnsi"/>
          <w:color w:val="000000"/>
          <w:u w:val="single"/>
        </w:rPr>
        <w:t>Hitler</w:t>
      </w:r>
      <w:r w:rsidRPr="00F212EE">
        <w:rPr>
          <w:rStyle w:val="style5"/>
          <w:rFonts w:cstheme="minorHAnsi"/>
          <w:color w:val="000000"/>
        </w:rPr>
        <w:t xml:space="preserve">, relocated at the </w:t>
      </w:r>
      <w:r w:rsidRPr="00F212EE">
        <w:rPr>
          <w:rStyle w:val="Strong"/>
          <w:rFonts w:cstheme="minorHAnsi"/>
          <w:color w:val="000000"/>
          <w:u w:val="single"/>
        </w:rPr>
        <w:t>Columbia Teacher's College</w:t>
      </w:r>
      <w:r w:rsidRPr="00F212EE">
        <w:rPr>
          <w:rStyle w:val="style5"/>
          <w:rFonts w:cstheme="minorHAnsi"/>
          <w:color w:val="000000"/>
        </w:rPr>
        <w:t xml:space="preserve"> as a curtsey of </w:t>
      </w:r>
      <w:r w:rsidRPr="00F212EE">
        <w:rPr>
          <w:rStyle w:val="Strong"/>
          <w:rFonts w:cstheme="minorHAnsi"/>
          <w:color w:val="000000"/>
          <w:u w:val="single"/>
        </w:rPr>
        <w:t>Edward Murrow</w:t>
      </w:r>
      <w:r w:rsidRPr="00F212EE">
        <w:rPr>
          <w:rStyle w:val="style5"/>
          <w:rFonts w:cstheme="minorHAnsi"/>
          <w:color w:val="000000"/>
        </w:rPr>
        <w:t xml:space="preserve"> who was an extreme left Russian agent</w:t>
      </w:r>
      <w:r w:rsidRPr="00F212EE">
        <w:rPr>
          <w:rFonts w:cstheme="minorHAnsi"/>
        </w:rPr>
        <w:t xml:space="preserve">. They then placed some of their members in the best universities of the so-called </w:t>
      </w:r>
      <w:r w:rsidRPr="00F212EE">
        <w:rPr>
          <w:rStyle w:val="Strong"/>
          <w:rFonts w:cstheme="minorHAnsi"/>
          <w:color w:val="000000"/>
          <w:u w:val="single"/>
        </w:rPr>
        <w:t>Ivy League Schools</w:t>
      </w:r>
      <w:r w:rsidRPr="00F212EE">
        <w:rPr>
          <w:rFonts w:cstheme="minorHAnsi"/>
        </w:rPr>
        <w:t xml:space="preserve">. Some of these members then created the </w:t>
      </w:r>
      <w:r w:rsidRPr="00F212EE">
        <w:rPr>
          <w:rStyle w:val="Strong"/>
          <w:rFonts w:cstheme="minorHAnsi"/>
          <w:color w:val="000000"/>
          <w:u w:val="single"/>
        </w:rPr>
        <w:t>Critical Theory</w:t>
      </w:r>
      <w:r w:rsidRPr="00F212EE">
        <w:rPr>
          <w:rFonts w:cstheme="minorHAnsi"/>
        </w:rPr>
        <w:t>, or the so-called</w:t>
      </w:r>
      <w:r w:rsidR="00424F1F">
        <w:rPr>
          <w:rFonts w:cstheme="minorHAnsi"/>
        </w:rPr>
        <w:t xml:space="preserve"> </w:t>
      </w:r>
      <w:r w:rsidR="00424F1F" w:rsidRPr="00424F1F">
        <w:rPr>
          <w:rFonts w:cstheme="minorHAnsi"/>
          <w:b/>
        </w:rPr>
        <w:t>Theory of Deconstructionism</w:t>
      </w:r>
      <w:r w:rsidR="00424F1F">
        <w:rPr>
          <w:rFonts w:cstheme="minorHAnsi"/>
        </w:rPr>
        <w:t xml:space="preserve">. </w:t>
      </w:r>
      <w:r w:rsidRPr="00F212EE">
        <w:rPr>
          <w:rFonts w:cstheme="minorHAnsi"/>
        </w:rPr>
        <w:t>The more specific "</w:t>
      </w:r>
      <w:r w:rsidRPr="00F212EE">
        <w:rPr>
          <w:rStyle w:val="Strong"/>
          <w:rFonts w:cstheme="minorHAnsi"/>
          <w:color w:val="000000"/>
          <w:u w:val="single"/>
        </w:rPr>
        <w:t>Critical Race Theory</w:t>
      </w:r>
      <w:r w:rsidRPr="00F212EE">
        <w:rPr>
          <w:rFonts w:cstheme="minorHAnsi"/>
        </w:rPr>
        <w:t xml:space="preserve">" was created by </w:t>
      </w:r>
      <w:r w:rsidRPr="00F212EE">
        <w:rPr>
          <w:rStyle w:val="Strong"/>
          <w:rFonts w:cstheme="minorHAnsi"/>
          <w:color w:val="000000"/>
          <w:u w:val="single"/>
        </w:rPr>
        <w:t>Derrick Bell</w:t>
      </w:r>
      <w:r w:rsidRPr="00F212EE">
        <w:rPr>
          <w:rFonts w:cstheme="minorHAnsi"/>
        </w:rPr>
        <w:t xml:space="preserve">, and </w:t>
      </w:r>
      <w:r w:rsidRPr="00F212EE">
        <w:rPr>
          <w:rStyle w:val="Strong"/>
          <w:rFonts w:cstheme="minorHAnsi"/>
          <w:color w:val="000000"/>
          <w:u w:val="single"/>
        </w:rPr>
        <w:t>Obama</w:t>
      </w:r>
      <w:r w:rsidRPr="00F212EE">
        <w:rPr>
          <w:rFonts w:cstheme="minorHAnsi"/>
        </w:rPr>
        <w:t xml:space="preserve">, in his </w:t>
      </w:r>
      <w:r w:rsidRPr="00F212EE">
        <w:rPr>
          <w:rStyle w:val="Strong"/>
          <w:rFonts w:cstheme="minorHAnsi"/>
          <w:color w:val="000000"/>
          <w:u w:val="single"/>
        </w:rPr>
        <w:t>Harvard</w:t>
      </w:r>
      <w:r w:rsidRPr="00F212EE">
        <w:rPr>
          <w:rFonts w:cstheme="minorHAnsi"/>
        </w:rPr>
        <w:t xml:space="preserve"> days was considering </w:t>
      </w:r>
      <w:r w:rsidRPr="00F212EE">
        <w:rPr>
          <w:rStyle w:val="Strong"/>
          <w:rFonts w:cstheme="minorHAnsi"/>
          <w:color w:val="000000"/>
          <w:u w:val="single"/>
        </w:rPr>
        <w:t>Bell</w:t>
      </w:r>
      <w:r w:rsidRPr="00F212EE">
        <w:rPr>
          <w:rFonts w:cstheme="minorHAnsi"/>
        </w:rPr>
        <w:t xml:space="preserve"> as his best teacher. </w:t>
      </w:r>
    </w:p>
    <w:p w:rsidR="00B752A7" w:rsidRDefault="00B752A7" w:rsidP="00B752A7">
      <w:pPr>
        <w:rPr>
          <w:rFonts w:cstheme="minorHAnsi"/>
        </w:rPr>
      </w:pPr>
    </w:p>
    <w:p w:rsidR="00B752A7" w:rsidRDefault="00B752A7" w:rsidP="00B752A7">
      <w:pPr>
        <w:rPr>
          <w:rFonts w:cstheme="minorHAnsi"/>
        </w:rPr>
      </w:pPr>
      <w:r w:rsidRPr="00F212EE">
        <w:rPr>
          <w:rStyle w:val="Strong"/>
          <w:rFonts w:cstheme="minorHAnsi"/>
          <w:color w:val="000000"/>
          <w:u w:val="single"/>
        </w:rPr>
        <w:t>Noel Ignatiev</w:t>
      </w:r>
      <w:r w:rsidRPr="00F212EE">
        <w:rPr>
          <w:rFonts w:cstheme="minorHAnsi"/>
        </w:rPr>
        <w:t xml:space="preserve"> was a member of the most </w:t>
      </w:r>
      <w:r w:rsidRPr="00F212EE">
        <w:rPr>
          <w:rStyle w:val="style5"/>
          <w:rFonts w:cstheme="minorHAnsi"/>
          <w:color w:val="000000"/>
        </w:rPr>
        <w:t xml:space="preserve">pro-Stalin wing of the Communist party of the </w:t>
      </w:r>
      <w:hyperlink w:anchor="USA" w:history="1">
        <w:r w:rsidRPr="00F212EE">
          <w:rPr>
            <w:rStyle w:val="Hyperlink"/>
          </w:rPr>
          <w:t>USA</w:t>
        </w:r>
      </w:hyperlink>
      <w:r w:rsidRPr="00F212EE">
        <w:t xml:space="preserve"> </w:t>
      </w:r>
      <w:r w:rsidRPr="00F212EE">
        <w:rPr>
          <w:rFonts w:cstheme="minorHAnsi"/>
        </w:rPr>
        <w:t>and he invented the concept of "</w:t>
      </w:r>
      <w:r w:rsidRPr="00F212EE">
        <w:rPr>
          <w:rStyle w:val="Strong"/>
          <w:rFonts w:cstheme="minorHAnsi"/>
          <w:color w:val="000000"/>
          <w:u w:val="single"/>
        </w:rPr>
        <w:t>White Privilege</w:t>
      </w:r>
      <w:r w:rsidRPr="00F212EE">
        <w:rPr>
          <w:rFonts w:cstheme="minorHAnsi"/>
        </w:rPr>
        <w:t>" that is being taught most destructively in many schools today, and causing terrible problems of clear "</w:t>
      </w:r>
      <w:r w:rsidRPr="00F212EE">
        <w:rPr>
          <w:rStyle w:val="Strong"/>
          <w:rFonts w:cstheme="minorHAnsi"/>
          <w:color w:val="000000"/>
          <w:u w:val="single"/>
        </w:rPr>
        <w:t>Cultural Terrorism</w:t>
      </w:r>
      <w:r w:rsidRPr="00F212EE">
        <w:rPr>
          <w:rFonts w:cstheme="minorHAnsi"/>
        </w:rPr>
        <w:t xml:space="preserve">". He died in 2019, but until then he was still teaching and considered a top intellectual at </w:t>
      </w:r>
      <w:r w:rsidRPr="00F212EE">
        <w:rPr>
          <w:rStyle w:val="Strong"/>
          <w:rFonts w:cstheme="minorHAnsi"/>
          <w:color w:val="000000"/>
          <w:u w:val="single"/>
        </w:rPr>
        <w:t>Harvard</w:t>
      </w:r>
      <w:r w:rsidRPr="00F212EE">
        <w:rPr>
          <w:rFonts w:cstheme="minorHAnsi"/>
        </w:rPr>
        <w:t xml:space="preserve"> and at the </w:t>
      </w:r>
      <w:r w:rsidRPr="00F212EE">
        <w:rPr>
          <w:rStyle w:val="Strong"/>
          <w:rFonts w:cstheme="minorHAnsi"/>
          <w:color w:val="000000"/>
          <w:u w:val="single"/>
        </w:rPr>
        <w:t>Massachusetts School of Art</w:t>
      </w:r>
      <w:r w:rsidRPr="00F212EE">
        <w:rPr>
          <w:rFonts w:cstheme="minorHAnsi"/>
        </w:rPr>
        <w:t xml:space="preserve">. </w:t>
      </w:r>
    </w:p>
    <w:p w:rsidR="00B752A7" w:rsidRDefault="00B752A7" w:rsidP="00B752A7">
      <w:pPr>
        <w:rPr>
          <w:rFonts w:cstheme="minorHAnsi"/>
        </w:rPr>
      </w:pPr>
    </w:p>
    <w:p w:rsidR="00B752A7" w:rsidRPr="00F212EE" w:rsidRDefault="00B752A7" w:rsidP="00B752A7">
      <w:pPr>
        <w:rPr>
          <w:rFonts w:cstheme="minorHAnsi"/>
        </w:rPr>
      </w:pPr>
      <w:r w:rsidRPr="00F212EE">
        <w:rPr>
          <w:rFonts w:cstheme="minorHAnsi"/>
        </w:rPr>
        <w:t xml:space="preserve">In the meantime, all these intellectuals of </w:t>
      </w:r>
      <w:r w:rsidRPr="00F212EE">
        <w:rPr>
          <w:rStyle w:val="Strong"/>
          <w:rFonts w:cstheme="minorHAnsi"/>
          <w:color w:val="000000"/>
          <w:u w:val="single"/>
        </w:rPr>
        <w:t>Cultural Terrorism</w:t>
      </w:r>
      <w:r w:rsidRPr="00F212EE">
        <w:rPr>
          <w:rFonts w:cstheme="minorHAnsi"/>
        </w:rPr>
        <w:t xml:space="preserve"> have expanded their influence in all the best universities, academia, and media of the entire western world. It is because of the influence of the current generation of such intellectuals of </w:t>
      </w:r>
      <w:r w:rsidRPr="00F212EE">
        <w:rPr>
          <w:rStyle w:val="Strong"/>
          <w:rFonts w:cstheme="minorHAnsi"/>
          <w:color w:val="000000"/>
          <w:u w:val="single"/>
        </w:rPr>
        <w:t>Cultural Terrorism</w:t>
      </w:r>
      <w:r w:rsidRPr="00F212EE">
        <w:rPr>
          <w:rFonts w:cstheme="minorHAnsi"/>
        </w:rPr>
        <w:t xml:space="preserve"> that the western world today </w:t>
      </w:r>
      <w:r>
        <w:rPr>
          <w:rFonts w:cstheme="minorHAnsi"/>
        </w:rPr>
        <w:t xml:space="preserve">is </w:t>
      </w:r>
      <w:r w:rsidRPr="00F212EE">
        <w:rPr>
          <w:rFonts w:cstheme="minorHAnsi"/>
        </w:rPr>
        <w:t xml:space="preserve">in a situation of </w:t>
      </w:r>
      <w:hyperlink w:anchor="1993:_Improved_Communism_Starts_Moving_W" w:history="1">
        <w:r w:rsidRPr="005D0123">
          <w:rPr>
            <w:rFonts w:cstheme="minorHAnsi"/>
            <w:b/>
            <w:u w:val="single"/>
          </w:rPr>
          <w:t>Improved Communism</w:t>
        </w:r>
      </w:hyperlink>
      <w:r w:rsidRPr="00F212EE">
        <w:rPr>
          <w:rFonts w:cstheme="minorHAnsi"/>
        </w:rPr>
        <w:t xml:space="preserve"> </w:t>
      </w:r>
      <w:hyperlink w:anchor="ZBAP_CommunismWithoutThatName" w:history="1">
        <w:r w:rsidRPr="00F212EE">
          <w:rPr>
            <w:rStyle w:val="Hyperlink"/>
            <w:rFonts w:cstheme="minorHAnsi"/>
          </w:rPr>
          <w:t>without that name</w:t>
        </w:r>
      </w:hyperlink>
      <w:r w:rsidRPr="00F212EE">
        <w:rPr>
          <w:rFonts w:cstheme="minorHAnsi"/>
        </w:rPr>
        <w:t xml:space="preserve">, improved for our leading elites, not for the rest of us, and improved through... </w:t>
      </w:r>
      <w:r w:rsidRPr="00F212EE">
        <w:rPr>
          <w:rStyle w:val="Strong"/>
          <w:rFonts w:cstheme="minorHAnsi"/>
          <w:color w:val="000000"/>
          <w:u w:val="single"/>
        </w:rPr>
        <w:t>Cultural Terrorism</w:t>
      </w:r>
      <w:r w:rsidRPr="00F212EE">
        <w:rPr>
          <w:rFonts w:cstheme="minorHAnsi"/>
        </w:rPr>
        <w:t xml:space="preserve"> </w:t>
      </w:r>
      <w:r w:rsidR="00E62F1A">
        <w:rPr>
          <w:rFonts w:cstheme="minorHAnsi"/>
        </w:rPr>
        <w:t xml:space="preserve">as </w:t>
      </w:r>
      <w:r w:rsidR="00E62F1A">
        <w:t xml:space="preserve">a stepping stone to a fast coming </w:t>
      </w:r>
      <w:hyperlink w:anchor="TsegTechnocracy" w:history="1">
        <w:r w:rsidR="00E62F1A" w:rsidRPr="009B2B39">
          <w:rPr>
            <w:rStyle w:val="Hyperlink"/>
          </w:rPr>
          <w:t>TsegTechnocracy</w:t>
        </w:r>
      </w:hyperlink>
      <w:r w:rsidR="00E62F1A">
        <w:t xml:space="preserve"> (</w:t>
      </w:r>
      <w:r w:rsidR="00E62F1A" w:rsidRPr="00490B42">
        <w:rPr>
          <w:rStyle w:val="Strong"/>
          <w:rFonts w:cstheme="minorHAnsi"/>
          <w:b w:val="0"/>
          <w:color w:val="000000"/>
          <w:u w:val="single"/>
        </w:rPr>
        <w:t>T</w:t>
      </w:r>
      <w:r w:rsidR="00E62F1A">
        <w:rPr>
          <w:rStyle w:val="Strong"/>
          <w:rFonts w:cstheme="minorHAnsi"/>
          <w:b w:val="0"/>
          <w:color w:val="000000"/>
        </w:rPr>
        <w:t xml:space="preserve">otalitarian </w:t>
      </w:r>
      <w:r w:rsidR="00E62F1A" w:rsidRPr="00490B42">
        <w:rPr>
          <w:rStyle w:val="Strong"/>
          <w:rFonts w:cstheme="minorHAnsi"/>
          <w:b w:val="0"/>
          <w:color w:val="000000"/>
          <w:u w:val="single"/>
        </w:rPr>
        <w:t>S</w:t>
      </w:r>
      <w:r w:rsidR="00E62F1A">
        <w:rPr>
          <w:rStyle w:val="Strong"/>
          <w:rFonts w:cstheme="minorHAnsi"/>
          <w:b w:val="0"/>
          <w:color w:val="000000"/>
        </w:rPr>
        <w:t xml:space="preserve">atanic </w:t>
      </w:r>
      <w:r w:rsidR="00E62F1A" w:rsidRPr="00490B42">
        <w:rPr>
          <w:rStyle w:val="Strong"/>
          <w:rFonts w:cstheme="minorHAnsi"/>
          <w:b w:val="0"/>
          <w:color w:val="000000"/>
          <w:u w:val="single"/>
        </w:rPr>
        <w:t>E</w:t>
      </w:r>
      <w:r w:rsidR="00E62F1A">
        <w:rPr>
          <w:rStyle w:val="Strong"/>
          <w:rFonts w:cstheme="minorHAnsi"/>
          <w:b w:val="0"/>
          <w:color w:val="000000"/>
        </w:rPr>
        <w:t xml:space="preserve">nslavement </w:t>
      </w:r>
      <w:r w:rsidR="00E62F1A" w:rsidRPr="00490B42">
        <w:rPr>
          <w:rStyle w:val="Strong"/>
          <w:rFonts w:cstheme="minorHAnsi"/>
          <w:b w:val="0"/>
          <w:color w:val="000000"/>
          <w:u w:val="single"/>
        </w:rPr>
        <w:t>G</w:t>
      </w:r>
      <w:r w:rsidR="00E62F1A">
        <w:rPr>
          <w:rStyle w:val="Strong"/>
          <w:rFonts w:cstheme="minorHAnsi"/>
          <w:b w:val="0"/>
          <w:color w:val="000000"/>
        </w:rPr>
        <w:t xml:space="preserve">lobal </w:t>
      </w:r>
      <w:r w:rsidR="00E62F1A" w:rsidRPr="00FA6F33">
        <w:rPr>
          <w:rStyle w:val="Strong"/>
          <w:rFonts w:cstheme="minorHAnsi"/>
          <w:b w:val="0"/>
          <w:color w:val="000000"/>
          <w:u w:val="single"/>
        </w:rPr>
        <w:t>Technocracy</w:t>
      </w:r>
      <w:r w:rsidR="00E62F1A">
        <w:rPr>
          <w:rStyle w:val="Strong"/>
          <w:rFonts w:cstheme="minorHAnsi"/>
          <w:b w:val="0"/>
          <w:color w:val="000000"/>
        </w:rPr>
        <w:t>)</w:t>
      </w:r>
      <w:r w:rsidR="00E62F1A">
        <w:t xml:space="preserve"> being implemented worldwide.</w:t>
      </w:r>
      <w:r w:rsidR="00E62F1A" w:rsidRPr="00F212EE">
        <w:rPr>
          <w:rFonts w:cstheme="minorHAnsi"/>
        </w:rPr>
        <w:t xml:space="preserve"> </w:t>
      </w:r>
      <w:r w:rsidRPr="00F212EE">
        <w:rPr>
          <w:rFonts w:cstheme="minorHAnsi"/>
        </w:rPr>
        <w:t xml:space="preserve">But very few people seem to notice it and still think they are living in... democracy. What a cynic success for these intellectuals! But what a deception for the rest of us! Or what a </w:t>
      </w:r>
      <w:hyperlink w:anchor="ZBAP_TalentForDelusion.jpg" w:history="1">
        <w:r w:rsidRPr="005D0123">
          <w:rPr>
            <w:rStyle w:val="Hyperlink"/>
            <w:rFonts w:cstheme="minorHAnsi"/>
          </w:rPr>
          <w:t>talent for delusion</w:t>
        </w:r>
      </w:hyperlink>
      <w:r w:rsidRPr="00F212EE">
        <w:rPr>
          <w:rFonts w:cstheme="minorHAnsi"/>
        </w:rPr>
        <w:t xml:space="preserve"> are we showing to have! And to help this process, these intellectuals have now a new powerful ally in the person of the new Judeo-Jesuit</w:t>
      </w:r>
      <w:r>
        <w:rPr>
          <w:rFonts w:cstheme="minorHAnsi"/>
        </w:rPr>
        <w:t xml:space="preserve"> </w:t>
      </w:r>
      <w:hyperlink w:anchor="WOKE" w:history="1">
        <w:r w:rsidRPr="00BE5109">
          <w:rPr>
            <w:rStyle w:val="Hyperlink"/>
            <w:rFonts w:cstheme="minorHAnsi"/>
          </w:rPr>
          <w:t>WOKE</w:t>
        </w:r>
      </w:hyperlink>
      <w:r w:rsidRPr="00F212EE">
        <w:rPr>
          <w:rFonts w:cstheme="minorHAnsi"/>
        </w:rPr>
        <w:t xml:space="preserve"> </w:t>
      </w:r>
      <w:r w:rsidRPr="00F212EE">
        <w:rPr>
          <w:rStyle w:val="Strong"/>
          <w:rFonts w:cstheme="minorHAnsi"/>
          <w:color w:val="000000"/>
          <w:u w:val="single"/>
        </w:rPr>
        <w:t>Pope Francis</w:t>
      </w:r>
      <w:r w:rsidRPr="00F212EE">
        <w:rPr>
          <w:rFonts w:cstheme="minorHAnsi"/>
        </w:rPr>
        <w:t xml:space="preserve"> destroying the </w:t>
      </w:r>
      <w:r w:rsidRPr="00F212EE">
        <w:rPr>
          <w:rStyle w:val="style5"/>
          <w:rFonts w:cstheme="minorHAnsi"/>
          <w:color w:val="000000"/>
        </w:rPr>
        <w:t>Catholic Church</w:t>
      </w:r>
      <w:r w:rsidRPr="00F212EE">
        <w:rPr>
          <w:rFonts w:cstheme="minorHAnsi"/>
        </w:rPr>
        <w:t xml:space="preserve"> for the profit o</w:t>
      </w:r>
      <w:r>
        <w:rPr>
          <w:rFonts w:cstheme="minorHAnsi"/>
        </w:rPr>
        <w:t>f</w:t>
      </w:r>
      <w:r w:rsidRPr="00F212EE">
        <w:rPr>
          <w:rFonts w:cstheme="minorHAnsi"/>
        </w:rPr>
        <w:t xml:space="preserve"> the </w:t>
      </w:r>
      <w:hyperlink r:id="rId1318"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of the </w:t>
      </w:r>
      <w:hyperlink r:id="rId1319" w:anchor="ZBAP_UN_to_UNN.jpg" w:history="1">
        <w:hyperlink r:id="rId1320" w:anchor="ZBAP_UN_to_UNN.jpg" w:history="1">
          <w:hyperlink w:anchor="ZBAP_UN_to_UNN.jpg" w:history="1">
            <w:r w:rsidRPr="00F212EE">
              <w:rPr>
                <w:rStyle w:val="Hyperlink"/>
                <w:rFonts w:cstheme="minorHAnsi"/>
              </w:rPr>
              <w:t>UNN</w:t>
            </w:r>
          </w:hyperlink>
        </w:hyperlink>
      </w:hyperlink>
      <w:r w:rsidRPr="00F212EE">
        <w:rPr>
          <w:rFonts w:cstheme="minorHAnsi"/>
        </w:rPr>
        <w:t>.</w:t>
      </w:r>
    </w:p>
    <w:p w:rsidR="00B752A7" w:rsidRPr="00F212EE" w:rsidRDefault="00B752A7" w:rsidP="00B752A7">
      <w:pPr>
        <w:rPr>
          <w:rFonts w:cstheme="minorHAnsi"/>
        </w:rPr>
      </w:pPr>
      <w:r w:rsidRPr="00F212EE">
        <w:rPr>
          <w:rFonts w:cstheme="minorHAnsi"/>
        </w:rPr>
        <w:lastRenderedPageBreak/>
        <w:t xml:space="preserve"> </w:t>
      </w:r>
    </w:p>
    <w:p w:rsidR="00B752A7" w:rsidRDefault="00B752A7" w:rsidP="00B752A7">
      <w:pPr>
        <w:rPr>
          <w:rFonts w:cstheme="minorHAnsi"/>
        </w:rPr>
      </w:pPr>
      <w:r w:rsidRPr="00F212EE">
        <w:rPr>
          <w:rFonts w:cstheme="minorHAnsi"/>
        </w:rPr>
        <w:t xml:space="preserve">We have seen that </w:t>
      </w:r>
      <w:hyperlink w:anchor="China_is_already_running_the_USA" w:history="1">
        <w:r w:rsidRPr="00F212EE">
          <w:rPr>
            <w:rStyle w:val="Hyperlink"/>
            <w:rFonts w:cstheme="minorHAnsi"/>
          </w:rPr>
          <w:t>China is already running the USA</w:t>
        </w:r>
      </w:hyperlink>
      <w:r w:rsidRPr="00F212EE">
        <w:rPr>
          <w:rFonts w:cstheme="minorHAnsi"/>
        </w:rPr>
        <w:t xml:space="preserve">, but this is not quite true as the </w:t>
      </w:r>
      <w:bookmarkStart w:id="1327" w:name="USA_really_has_now_two_masters:_China_an"/>
      <w:r w:rsidRPr="00F212EE">
        <w:fldChar w:fldCharType="begin"/>
      </w:r>
      <w:r w:rsidRPr="00F212EE">
        <w:instrText xml:space="preserve"> HYPERLINK  \l "USA" </w:instrText>
      </w:r>
      <w:r w:rsidRPr="00F212EE">
        <w:fldChar w:fldCharType="separate"/>
      </w:r>
      <w:r w:rsidRPr="00F212EE">
        <w:rPr>
          <w:rStyle w:val="Hyperlink"/>
        </w:rPr>
        <w:t>USA</w:t>
      </w:r>
      <w:r w:rsidRPr="00F212EE">
        <w:fldChar w:fldCharType="end"/>
      </w:r>
      <w:r w:rsidRPr="00F212EE">
        <w:t xml:space="preserve"> </w:t>
      </w:r>
      <w:r w:rsidRPr="00F212EE">
        <w:rPr>
          <w:rFonts w:cstheme="minorHAnsi"/>
        </w:rPr>
        <w:t xml:space="preserve">really has now two masters: </w:t>
      </w:r>
      <w:r w:rsidRPr="00F212EE">
        <w:rPr>
          <w:rStyle w:val="Strong"/>
          <w:rFonts w:cstheme="minorHAnsi"/>
          <w:color w:val="000000"/>
          <w:u w:val="single"/>
        </w:rPr>
        <w:t>China</w:t>
      </w:r>
      <w:r w:rsidRPr="00F212EE">
        <w:rPr>
          <w:rFonts w:cstheme="minorHAnsi"/>
        </w:rPr>
        <w:t xml:space="preserve"> and </w:t>
      </w:r>
      <w:r w:rsidRPr="00F212EE">
        <w:rPr>
          <w:rStyle w:val="style5"/>
          <w:rFonts w:cstheme="minorHAnsi"/>
          <w:b/>
          <w:bCs/>
          <w:color w:val="000000"/>
        </w:rPr>
        <w:t>Israel</w:t>
      </w:r>
      <w:bookmarkEnd w:id="1327"/>
      <w:r w:rsidRPr="00F212EE">
        <w:rPr>
          <w:rFonts w:cstheme="minorHAnsi"/>
        </w:rPr>
        <w:t xml:space="preserve">. The </w:t>
      </w:r>
      <w:hyperlink w:anchor="USA" w:history="1">
        <w:r w:rsidRPr="00F212EE">
          <w:rPr>
            <w:rStyle w:val="Hyperlink"/>
          </w:rPr>
          <w:t>USA</w:t>
        </w:r>
      </w:hyperlink>
      <w:r w:rsidRPr="00F212EE">
        <w:t xml:space="preserve"> </w:t>
      </w:r>
      <w:r w:rsidRPr="00F212EE">
        <w:rPr>
          <w:rFonts w:cstheme="minorHAnsi"/>
        </w:rPr>
        <w:t xml:space="preserve">has gone in the last 5 decades from being </w:t>
      </w:r>
      <w:r w:rsidRPr="00584AF6">
        <w:rPr>
          <w:rStyle w:val="Strong"/>
          <w:rFonts w:cstheme="minorHAnsi"/>
          <w:color w:val="000000"/>
        </w:rPr>
        <w:t>"</w:t>
      </w:r>
      <w:r w:rsidRPr="00F212EE">
        <w:rPr>
          <w:rStyle w:val="Strong"/>
          <w:rFonts w:cstheme="minorHAnsi"/>
          <w:color w:val="000000"/>
          <w:u w:val="single"/>
        </w:rPr>
        <w:t>The</w:t>
      </w:r>
      <w:r w:rsidRPr="00584AF6">
        <w:rPr>
          <w:rStyle w:val="Strong"/>
          <w:rFonts w:cstheme="minorHAnsi"/>
          <w:color w:val="000000"/>
        </w:rPr>
        <w:t>"</w:t>
      </w:r>
      <w:r w:rsidRPr="00584AF6">
        <w:rPr>
          <w:rFonts w:cstheme="minorHAnsi"/>
        </w:rPr>
        <w:t xml:space="preserve"> </w:t>
      </w:r>
      <w:r w:rsidRPr="00F212EE">
        <w:rPr>
          <w:rFonts w:cstheme="minorHAnsi"/>
        </w:rPr>
        <w:t xml:space="preserve">superpower, to being only </w:t>
      </w:r>
      <w:r w:rsidRPr="00584AF6">
        <w:rPr>
          <w:rStyle w:val="Strong"/>
          <w:rFonts w:cstheme="minorHAnsi"/>
          <w:color w:val="000000"/>
        </w:rPr>
        <w:t>"</w:t>
      </w:r>
      <w:r w:rsidRPr="00F212EE">
        <w:rPr>
          <w:rStyle w:val="Strong"/>
          <w:rFonts w:cstheme="minorHAnsi"/>
          <w:color w:val="000000"/>
          <w:u w:val="single"/>
        </w:rPr>
        <w:t>A</w:t>
      </w:r>
      <w:r w:rsidRPr="00584AF6">
        <w:rPr>
          <w:rStyle w:val="Strong"/>
          <w:rFonts w:cstheme="minorHAnsi"/>
          <w:color w:val="000000"/>
        </w:rPr>
        <w:t>"</w:t>
      </w:r>
      <w:r w:rsidRPr="00F212EE">
        <w:rPr>
          <w:rFonts w:cstheme="minorHAnsi"/>
        </w:rPr>
        <w:t xml:space="preserve"> decadent </w:t>
      </w:r>
      <w:r>
        <w:rPr>
          <w:rFonts w:cstheme="minorHAnsi"/>
        </w:rPr>
        <w:t>super</w:t>
      </w:r>
      <w:r w:rsidRPr="00F212EE">
        <w:rPr>
          <w:rFonts w:cstheme="minorHAnsi"/>
        </w:rPr>
        <w:t xml:space="preserve">power, but still as a rich and powerful colony to be exploited to the outmost degree by its new masters. Its first master is little </w:t>
      </w:r>
      <w:r w:rsidRPr="00F212EE">
        <w:rPr>
          <w:rStyle w:val="Strong"/>
          <w:rFonts w:cstheme="minorHAnsi"/>
          <w:color w:val="000000"/>
          <w:u w:val="single"/>
        </w:rPr>
        <w:t>Israel</w:t>
      </w:r>
      <w:r w:rsidRPr="00F212EE">
        <w:rPr>
          <w:rFonts w:cstheme="minorHAnsi"/>
        </w:rPr>
        <w:t xml:space="preserve"> from a diplomatic point of view, imposing its commands for all important world affairs through massive corruption and its incredible</w:t>
      </w:r>
      <w:r>
        <w:rPr>
          <w:rFonts w:cstheme="minorHAnsi"/>
        </w:rPr>
        <w:t xml:space="preserve"> and infamous</w:t>
      </w:r>
      <w:r w:rsidRPr="00F212EE">
        <w:rPr>
          <w:rFonts w:cstheme="minorHAnsi"/>
        </w:rPr>
        <w:t xml:space="preserve"> </w:t>
      </w:r>
      <w:r w:rsidRPr="00FA7434">
        <w:rPr>
          <w:rStyle w:val="style5"/>
          <w:rFonts w:cstheme="minorHAnsi"/>
          <w:b/>
          <w:bCs/>
          <w:color w:val="000000"/>
          <w:u w:val="single"/>
        </w:rPr>
        <w:t>Oath of Allegiance to Israel</w:t>
      </w:r>
      <w:r w:rsidRPr="00F212EE">
        <w:rPr>
          <w:rFonts w:cstheme="minorHAnsi"/>
        </w:rPr>
        <w:t xml:space="preserve"> (not to the </w:t>
      </w:r>
      <w:hyperlink w:anchor="USA" w:history="1">
        <w:r w:rsidRPr="00F212EE">
          <w:rPr>
            <w:rStyle w:val="Hyperlink"/>
            <w:rFonts w:cstheme="minorHAnsi"/>
          </w:rPr>
          <w:t>USA</w:t>
        </w:r>
      </w:hyperlink>
      <w:r w:rsidRPr="00F212EE">
        <w:rPr>
          <w:rStyle w:val="auto-style71"/>
          <w:rFonts w:cstheme="minorHAnsi"/>
          <w:color w:val="000000"/>
        </w:rPr>
        <w:t>)</w:t>
      </w:r>
      <w:r w:rsidRPr="00F212EE">
        <w:rPr>
          <w:rFonts w:cstheme="minorHAnsi"/>
        </w:rPr>
        <w:t xml:space="preserve"> forcefully signed by all Congressmen. Its second master is big </w:t>
      </w:r>
      <w:r w:rsidRPr="00F212EE">
        <w:rPr>
          <w:rStyle w:val="Strong"/>
          <w:rFonts w:cstheme="minorHAnsi"/>
          <w:color w:val="000000"/>
          <w:u w:val="single"/>
        </w:rPr>
        <w:t>China</w:t>
      </w:r>
      <w:r w:rsidRPr="00F212EE">
        <w:rPr>
          <w:rFonts w:cstheme="minorHAnsi"/>
        </w:rPr>
        <w:t xml:space="preserve"> from an economic point of view because all the best technology and production of the </w:t>
      </w:r>
      <w:hyperlink w:anchor="USA" w:history="1">
        <w:r w:rsidRPr="00F212EE">
          <w:rPr>
            <w:rStyle w:val="Hyperlink"/>
          </w:rPr>
          <w:t>USA</w:t>
        </w:r>
      </w:hyperlink>
      <w:r w:rsidRPr="00F212EE">
        <w:t xml:space="preserve"> </w:t>
      </w:r>
      <w:r w:rsidRPr="00F212EE">
        <w:rPr>
          <w:rFonts w:cstheme="minorHAnsi"/>
        </w:rPr>
        <w:t xml:space="preserve">has already been the victim of offshoring or outsourcing to </w:t>
      </w:r>
      <w:r w:rsidRPr="00F212EE">
        <w:rPr>
          <w:rStyle w:val="Strong"/>
          <w:rFonts w:cstheme="minorHAnsi"/>
          <w:color w:val="000000"/>
          <w:u w:val="single"/>
        </w:rPr>
        <w:t>China</w:t>
      </w:r>
      <w:r w:rsidRPr="00F212EE">
        <w:rPr>
          <w:rFonts w:cstheme="minorHAnsi"/>
        </w:rPr>
        <w:t xml:space="preserve"> in the last 5 decades. </w:t>
      </w:r>
      <w:r>
        <w:rPr>
          <w:rFonts w:cstheme="minorHAnsi"/>
        </w:rPr>
        <w:t xml:space="preserve">And this offshoring and outsourcing has not occurred by accident or the simple initiatives of some private corporations, but by plan of the </w:t>
      </w:r>
      <w:hyperlink w:anchor="FastOgre" w:history="1">
        <w:r w:rsidR="004A59D4">
          <w:rPr>
            <w:rStyle w:val="Hyperlink"/>
            <w:rFonts w:cstheme="minorHAnsi"/>
          </w:rPr>
          <w:t>FAGSPEC</w:t>
        </w:r>
      </w:hyperlink>
      <w:r>
        <w:rPr>
          <w:rFonts w:cstheme="minorHAnsi"/>
        </w:rPr>
        <w:t xml:space="preserve"> Cabal to “</w:t>
      </w:r>
      <w:r w:rsidRPr="004068A4">
        <w:rPr>
          <w:rFonts w:cstheme="minorHAnsi"/>
          <w:b/>
          <w:u w:val="single"/>
        </w:rPr>
        <w:t>Deconstruct</w:t>
      </w:r>
      <w:r>
        <w:rPr>
          <w:rFonts w:cstheme="minorHAnsi"/>
        </w:rPr>
        <w:t xml:space="preserve">” the </w:t>
      </w:r>
      <w:hyperlink w:anchor="USA" w:history="1">
        <w:r w:rsidRPr="004068A4">
          <w:rPr>
            <w:rStyle w:val="Hyperlink"/>
            <w:rFonts w:cstheme="minorHAnsi"/>
          </w:rPr>
          <w:t>USA</w:t>
        </w:r>
      </w:hyperlink>
      <w:r>
        <w:rPr>
          <w:rFonts w:cstheme="minorHAnsi"/>
        </w:rPr>
        <w:t xml:space="preserve">, based on the </w:t>
      </w:r>
      <w:hyperlink w:anchor="Theory_of_Deconstructionism" w:history="1">
        <w:r w:rsidRPr="00424F1F">
          <w:rPr>
            <w:rStyle w:val="Hyperlink"/>
            <w:rFonts w:cstheme="minorHAnsi"/>
          </w:rPr>
          <w:t>Theory of Deconstructionism</w:t>
        </w:r>
      </w:hyperlink>
      <w:r>
        <w:rPr>
          <w:rFonts w:cstheme="minorHAnsi"/>
        </w:rPr>
        <w:t xml:space="preserve">, for the purpose of building a forthcoming dictatorial </w:t>
      </w:r>
      <w:r w:rsidRPr="00B72E3B">
        <w:rPr>
          <w:rFonts w:cstheme="minorHAnsi"/>
          <w:b/>
          <w:u w:val="single"/>
        </w:rPr>
        <w:t>One-World-Government</w:t>
      </w:r>
      <w:r>
        <w:rPr>
          <w:rFonts w:cstheme="minorHAnsi"/>
        </w:rPr>
        <w:t xml:space="preserve"> of </w:t>
      </w:r>
      <w:r w:rsidRPr="00B72E3B">
        <w:rPr>
          <w:rFonts w:cstheme="minorHAnsi"/>
          <w:b/>
          <w:u w:val="single"/>
        </w:rPr>
        <w:t>Fabian (Marxist) Socialism</w:t>
      </w:r>
      <w:r>
        <w:rPr>
          <w:rFonts w:cstheme="minorHAnsi"/>
        </w:rPr>
        <w:t xml:space="preserve">. </w:t>
      </w:r>
    </w:p>
    <w:p w:rsidR="00B752A7" w:rsidRDefault="00B752A7" w:rsidP="00B752A7">
      <w:pPr>
        <w:rPr>
          <w:rFonts w:cstheme="minorHAnsi"/>
        </w:rPr>
      </w:pPr>
    </w:p>
    <w:p w:rsidR="00B752A7" w:rsidRPr="00F212EE" w:rsidRDefault="00B752A7" w:rsidP="00B752A7">
      <w:pPr>
        <w:rPr>
          <w:rFonts w:cstheme="minorHAnsi"/>
        </w:rPr>
      </w:pPr>
      <w:r w:rsidRPr="00F212EE">
        <w:rPr>
          <w:rFonts w:cstheme="minorHAnsi"/>
        </w:rPr>
        <w:t xml:space="preserve">Talking about the above </w:t>
      </w:r>
      <w:hyperlink w:anchor="Theory_of_Deconstructionism" w:history="1">
        <w:r w:rsidRPr="00003CC6">
          <w:rPr>
            <w:rStyle w:val="Hyperlink"/>
            <w:rFonts w:cstheme="minorHAnsi"/>
          </w:rPr>
          <w:t>Theory of Deconstructionism</w:t>
        </w:r>
      </w:hyperlink>
      <w:r w:rsidRPr="00F212EE">
        <w:rPr>
          <w:rFonts w:cstheme="minorHAnsi"/>
        </w:rPr>
        <w:t xml:space="preserve"> invented by </w:t>
      </w:r>
      <w:r w:rsidRPr="00F212EE">
        <w:rPr>
          <w:rStyle w:val="Strong"/>
          <w:rFonts w:cstheme="minorHAnsi"/>
          <w:color w:val="000000"/>
          <w:u w:val="single"/>
        </w:rPr>
        <w:t>Derrick Bell</w:t>
      </w:r>
      <w:r w:rsidRPr="00F212EE">
        <w:rPr>
          <w:rFonts w:cstheme="minorHAnsi"/>
        </w:rPr>
        <w:t xml:space="preserve">, with the participation of </w:t>
      </w:r>
      <w:r w:rsidRPr="00F212EE">
        <w:rPr>
          <w:rStyle w:val="Strong"/>
          <w:rFonts w:cstheme="minorHAnsi"/>
          <w:color w:val="000000"/>
          <w:u w:val="single"/>
        </w:rPr>
        <w:t>Obama</w:t>
      </w:r>
      <w:r w:rsidRPr="00F212EE">
        <w:rPr>
          <w:rFonts w:cstheme="minorHAnsi"/>
        </w:rPr>
        <w:t xml:space="preserve"> during his </w:t>
      </w:r>
      <w:r w:rsidRPr="00F212EE">
        <w:rPr>
          <w:rStyle w:val="Strong"/>
          <w:rFonts w:cstheme="minorHAnsi"/>
          <w:color w:val="000000"/>
          <w:u w:val="single"/>
        </w:rPr>
        <w:t>Harvard</w:t>
      </w:r>
      <w:r w:rsidRPr="00F212EE">
        <w:rPr>
          <w:rFonts w:cstheme="minorHAnsi"/>
        </w:rPr>
        <w:t xml:space="preserve"> days, this is exactly what is happening to the </w:t>
      </w:r>
      <w:hyperlink w:anchor="USA" w:history="1">
        <w:r w:rsidRPr="00F212EE">
          <w:rPr>
            <w:rStyle w:val="Hyperlink"/>
          </w:rPr>
          <w:t>USA</w:t>
        </w:r>
      </w:hyperlink>
      <w:r w:rsidRPr="00F212EE">
        <w:t xml:space="preserve"> </w:t>
      </w:r>
      <w:r w:rsidRPr="00F212EE">
        <w:rPr>
          <w:rFonts w:cstheme="minorHAnsi"/>
        </w:rPr>
        <w:t>and the rest of the subservient western world today</w:t>
      </w:r>
      <w:r>
        <w:rPr>
          <w:rFonts w:cstheme="minorHAnsi"/>
        </w:rPr>
        <w:t>.</w:t>
      </w:r>
      <w:r w:rsidRPr="00F212EE">
        <w:rPr>
          <w:rFonts w:cstheme="minorHAnsi"/>
        </w:rPr>
        <w:t xml:space="preserve"> If </w:t>
      </w:r>
      <w:r w:rsidRPr="00F212EE">
        <w:rPr>
          <w:rStyle w:val="Strong"/>
          <w:rFonts w:cstheme="minorHAnsi"/>
          <w:color w:val="000000"/>
          <w:u w:val="single"/>
        </w:rPr>
        <w:t>Bell</w:t>
      </w:r>
      <w:r w:rsidRPr="00F212EE">
        <w:rPr>
          <w:rFonts w:cstheme="minorHAnsi"/>
        </w:rPr>
        <w:t xml:space="preserve"> died in 2019, </w:t>
      </w:r>
      <w:r w:rsidRPr="00F212EE">
        <w:rPr>
          <w:rStyle w:val="Strong"/>
          <w:rFonts w:cstheme="minorHAnsi"/>
          <w:color w:val="000000"/>
          <w:u w:val="single"/>
        </w:rPr>
        <w:t>Obama</w:t>
      </w:r>
      <w:r w:rsidRPr="00F212EE">
        <w:rPr>
          <w:rFonts w:cstheme="minorHAnsi"/>
        </w:rPr>
        <w:t xml:space="preserve"> is still well alive, and running the show of </w:t>
      </w:r>
      <w:r w:rsidRPr="00F212EE">
        <w:rPr>
          <w:rStyle w:val="Strong"/>
          <w:rFonts w:cstheme="minorHAnsi"/>
          <w:color w:val="000000"/>
          <w:u w:val="single"/>
        </w:rPr>
        <w:t>deconstructionism</w:t>
      </w:r>
      <w:r w:rsidRPr="00F212EE">
        <w:rPr>
          <w:rFonts w:cstheme="minorHAnsi"/>
        </w:rPr>
        <w:t xml:space="preserve"> more actively </w:t>
      </w:r>
      <w:r>
        <w:rPr>
          <w:rFonts w:cstheme="minorHAnsi"/>
        </w:rPr>
        <w:t xml:space="preserve">as the shadow president </w:t>
      </w:r>
      <w:r w:rsidRPr="00F212EE">
        <w:rPr>
          <w:rFonts w:cstheme="minorHAnsi"/>
        </w:rPr>
        <w:t xml:space="preserve">than when he was </w:t>
      </w:r>
      <w:r>
        <w:rPr>
          <w:rFonts w:cstheme="minorHAnsi"/>
        </w:rPr>
        <w:t xml:space="preserve">the official </w:t>
      </w:r>
      <w:r w:rsidRPr="00F212EE">
        <w:rPr>
          <w:rFonts w:cstheme="minorHAnsi"/>
        </w:rPr>
        <w:t>president. His front face is now</w:t>
      </w:r>
      <w:r>
        <w:rPr>
          <w:rFonts w:cstheme="minorHAnsi"/>
        </w:rPr>
        <w:t xml:space="preserve"> shown through people like</w:t>
      </w:r>
      <w:r w:rsidRPr="00F212EE">
        <w:rPr>
          <w:rFonts w:cstheme="minorHAnsi"/>
        </w:rPr>
        <w:t xml:space="preserve"> </w:t>
      </w:r>
      <w:r w:rsidRPr="00F212EE">
        <w:rPr>
          <w:rStyle w:val="Strong"/>
          <w:rFonts w:cstheme="minorHAnsi"/>
          <w:color w:val="000000"/>
          <w:u w:val="single"/>
        </w:rPr>
        <w:t>Soros</w:t>
      </w:r>
      <w:r w:rsidRPr="00F212EE">
        <w:rPr>
          <w:rFonts w:cstheme="minorHAnsi"/>
        </w:rPr>
        <w:t xml:space="preserve"> who has pledged explicitly more than once to </w:t>
      </w:r>
      <w:r w:rsidRPr="00E01B9F">
        <w:rPr>
          <w:rFonts w:cstheme="minorHAnsi"/>
          <w:b/>
          <w:u w:val="single"/>
        </w:rPr>
        <w:t>deconstruct</w:t>
      </w:r>
      <w:r w:rsidRPr="00F212EE">
        <w:rPr>
          <w:rFonts w:cstheme="minorHAnsi"/>
        </w:rPr>
        <w:t xml:space="preserve">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they do so most discretely behind their two main puppets, </w:t>
      </w:r>
      <w:r w:rsidRPr="00F212EE">
        <w:rPr>
          <w:rStyle w:val="Strong"/>
          <w:rFonts w:cstheme="minorHAnsi"/>
          <w:color w:val="000000"/>
          <w:u w:val="single"/>
        </w:rPr>
        <w:t>Biden</w:t>
      </w:r>
      <w:r w:rsidRPr="00F212EE">
        <w:rPr>
          <w:rFonts w:cstheme="minorHAnsi"/>
        </w:rPr>
        <w:t xml:space="preserve"> and </w:t>
      </w:r>
      <w:r w:rsidRPr="00F212EE">
        <w:rPr>
          <w:rStyle w:val="Strong"/>
          <w:rFonts w:cstheme="minorHAnsi"/>
          <w:color w:val="000000"/>
          <w:u w:val="single"/>
        </w:rPr>
        <w:t>Kamala</w:t>
      </w:r>
      <w:r w:rsidRPr="00F212EE">
        <w:rPr>
          <w:rFonts w:cstheme="minorHAnsi"/>
        </w:rPr>
        <w:t xml:space="preserve">, with </w:t>
      </w:r>
      <w:r w:rsidRPr="00F212EE">
        <w:rPr>
          <w:rStyle w:val="Strong"/>
          <w:rFonts w:cstheme="minorHAnsi"/>
          <w:color w:val="000000"/>
          <w:u w:val="single"/>
        </w:rPr>
        <w:t>China</w:t>
      </w:r>
      <w:r w:rsidRPr="00F212EE">
        <w:rPr>
          <w:rFonts w:cstheme="minorHAnsi"/>
        </w:rPr>
        <w:t xml:space="preserve"> ensuring also full allegiance of all congressmen, less formally so than </w:t>
      </w:r>
      <w:r w:rsidRPr="00F212EE">
        <w:rPr>
          <w:rStyle w:val="Strong"/>
          <w:rFonts w:cstheme="minorHAnsi"/>
          <w:color w:val="000000"/>
          <w:u w:val="single"/>
        </w:rPr>
        <w:t>Israel</w:t>
      </w:r>
      <w:r w:rsidRPr="00F212EE">
        <w:rPr>
          <w:rFonts w:cstheme="minorHAnsi"/>
        </w:rPr>
        <w:t>, but not less efficiently so through also massive corruption.</w:t>
      </w:r>
      <w:r>
        <w:rPr>
          <w:rFonts w:cstheme="minorHAnsi"/>
        </w:rPr>
        <w:t xml:space="preserve">  </w:t>
      </w:r>
    </w:p>
    <w:p w:rsidR="00B752A7" w:rsidRPr="00F212EE" w:rsidRDefault="00B752A7" w:rsidP="00B752A7">
      <w:pPr>
        <w:rPr>
          <w:rFonts w:cstheme="minorHAnsi"/>
        </w:rPr>
      </w:pPr>
      <w:r w:rsidRPr="00F212EE">
        <w:rPr>
          <w:rFonts w:cstheme="minorHAnsi"/>
        </w:rPr>
        <w:t xml:space="preserve"> </w:t>
      </w:r>
    </w:p>
    <w:p w:rsidR="00B752A7" w:rsidRDefault="00B752A7" w:rsidP="00B752A7">
      <w:pPr>
        <w:rPr>
          <w:rFonts w:cstheme="minorHAnsi"/>
        </w:rPr>
      </w:pPr>
      <w:r w:rsidRPr="00F212EE">
        <w:rPr>
          <w:rFonts w:cstheme="minorHAnsi"/>
        </w:rPr>
        <w:t xml:space="preserve">In the meantime, the </w:t>
      </w:r>
      <w:r w:rsidRPr="00F212EE">
        <w:rPr>
          <w:rStyle w:val="Strong"/>
          <w:rFonts w:cstheme="minorHAnsi"/>
          <w:color w:val="000000"/>
          <w:u w:val="single"/>
        </w:rPr>
        <w:t>West</w:t>
      </w:r>
      <w:r w:rsidRPr="00F212EE">
        <w:rPr>
          <w:rFonts w:cstheme="minorHAnsi"/>
        </w:rPr>
        <w:t xml:space="preserve"> is becoming a growing crime-ridden area, with a simultaneous and continuous rise in crime and perversion of all kinds. And this is exactly what the </w:t>
      </w:r>
      <w:hyperlink r:id="rId132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want</w:t>
      </w:r>
      <w:r>
        <w:rPr>
          <w:rFonts w:cstheme="minorHAnsi"/>
        </w:rPr>
        <w:t>s</w:t>
      </w:r>
      <w:r w:rsidRPr="00F212EE">
        <w:rPr>
          <w:rFonts w:cstheme="minorHAnsi"/>
        </w:rPr>
        <w:t xml:space="preserve"> on the basis of their most-Marxist possible </w:t>
      </w:r>
      <w:r w:rsidRPr="00F212EE">
        <w:rPr>
          <w:rStyle w:val="Strong"/>
          <w:rFonts w:cstheme="minorHAnsi"/>
          <w:color w:val="000000"/>
          <w:u w:val="single"/>
        </w:rPr>
        <w:t>Cultural Terrorism</w:t>
      </w:r>
      <w:r w:rsidRPr="00F212EE">
        <w:rPr>
          <w:rFonts w:cstheme="minorHAnsi"/>
        </w:rPr>
        <w:t xml:space="preserve">. </w:t>
      </w:r>
      <w:r w:rsidRPr="00F212EE">
        <w:rPr>
          <w:rStyle w:val="Strong"/>
          <w:rFonts w:cstheme="minorHAnsi"/>
          <w:color w:val="000000"/>
          <w:u w:val="single"/>
        </w:rPr>
        <w:t>Bestiality</w:t>
      </w:r>
      <w:r w:rsidRPr="00F212EE">
        <w:rPr>
          <w:rFonts w:cstheme="minorHAnsi"/>
        </w:rPr>
        <w:t xml:space="preserve"> advocates are only the latest marginalized group and they demand their rights along with the </w:t>
      </w:r>
      <w:r w:rsidRPr="00F212EE">
        <w:rPr>
          <w:rStyle w:val="Strong"/>
          <w:rFonts w:cstheme="minorHAnsi"/>
          <w:color w:val="000000"/>
          <w:u w:val="single"/>
        </w:rPr>
        <w:t>zoophiles</w:t>
      </w:r>
      <w:r w:rsidRPr="00F212EE">
        <w:rPr>
          <w:rFonts w:cstheme="minorHAnsi"/>
        </w:rPr>
        <w:t xml:space="preserve"> and the </w:t>
      </w:r>
      <w:r w:rsidRPr="00F212EE">
        <w:rPr>
          <w:rStyle w:val="Strong"/>
          <w:rFonts w:cstheme="minorHAnsi"/>
          <w:color w:val="000000"/>
          <w:u w:val="single"/>
        </w:rPr>
        <w:t>pedophiles</w:t>
      </w:r>
      <w:r w:rsidRPr="00F212EE">
        <w:rPr>
          <w:rFonts w:cstheme="minorHAnsi"/>
        </w:rPr>
        <w:t xml:space="preserve"> within the </w:t>
      </w:r>
      <w:hyperlink w:anchor="LGBTQ" w:history="1">
        <w:r w:rsidRPr="006663D1">
          <w:rPr>
            <w:rStyle w:val="Hyperlink"/>
            <w:rFonts w:cstheme="minorHAnsi"/>
          </w:rPr>
          <w:t>LGBTQ+</w:t>
        </w:r>
      </w:hyperlink>
      <w:r w:rsidRPr="00F212EE">
        <w:rPr>
          <w:rFonts w:cstheme="minorHAnsi"/>
        </w:rPr>
        <w:t xml:space="preserve"> movement. These innovative new candidates </w:t>
      </w:r>
      <w:r>
        <w:rPr>
          <w:rFonts w:cstheme="minorHAnsi"/>
        </w:rPr>
        <w:t xml:space="preserve">promote ideas and initiatives that </w:t>
      </w:r>
      <w:r w:rsidRPr="00F212EE">
        <w:rPr>
          <w:rFonts w:cstheme="minorHAnsi"/>
        </w:rPr>
        <w:t xml:space="preserve">are </w:t>
      </w:r>
      <w:r>
        <w:rPr>
          <w:rFonts w:cstheme="minorHAnsi"/>
        </w:rPr>
        <w:t xml:space="preserve">also </w:t>
      </w:r>
      <w:r w:rsidRPr="00F212EE">
        <w:rPr>
          <w:rFonts w:cstheme="minorHAnsi"/>
        </w:rPr>
        <w:t>clearly based on the "</w:t>
      </w:r>
      <w:r w:rsidRPr="00F212EE">
        <w:rPr>
          <w:rStyle w:val="Strong"/>
          <w:rFonts w:cstheme="minorHAnsi"/>
          <w:color w:val="000000"/>
          <w:u w:val="single"/>
        </w:rPr>
        <w:t>Polymorphous Sexuality</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w:t>
      </w:r>
    </w:p>
    <w:p w:rsidR="00B752A7" w:rsidRDefault="00B752A7" w:rsidP="00B752A7">
      <w:pPr>
        <w:rPr>
          <w:rFonts w:cstheme="minorHAnsi"/>
        </w:rPr>
      </w:pPr>
    </w:p>
    <w:p w:rsidR="00B752A7" w:rsidRPr="00F212EE" w:rsidRDefault="00B752A7" w:rsidP="00B752A7">
      <w:pPr>
        <w:rPr>
          <w:rFonts w:cstheme="minorHAnsi"/>
        </w:rPr>
      </w:pPr>
      <w:r w:rsidRPr="00F212EE">
        <w:rPr>
          <w:rFonts w:cstheme="minorHAnsi"/>
        </w:rPr>
        <w:t xml:space="preserve">Every possible perversion is gradually becoming normalized, except </w:t>
      </w:r>
      <w:r w:rsidRPr="00F212EE">
        <w:rPr>
          <w:rStyle w:val="style5"/>
          <w:rFonts w:cstheme="minorHAnsi"/>
          <w:color w:val="000000"/>
        </w:rPr>
        <w:t>the brand new perversion of being "</w:t>
      </w:r>
      <w:r w:rsidRPr="00F212EE">
        <w:rPr>
          <w:rStyle w:val="Strong"/>
          <w:rFonts w:cstheme="minorHAnsi"/>
          <w:color w:val="000000"/>
          <w:u w:val="single"/>
        </w:rPr>
        <w:t>White</w:t>
      </w:r>
      <w:r w:rsidRPr="00F212EE">
        <w:rPr>
          <w:rFonts w:cstheme="minorHAnsi"/>
        </w:rPr>
        <w:t>". By "</w:t>
      </w:r>
      <w:r w:rsidRPr="00F212EE">
        <w:rPr>
          <w:rStyle w:val="Strong"/>
          <w:rFonts w:cstheme="minorHAnsi"/>
          <w:color w:val="000000"/>
          <w:u w:val="single"/>
        </w:rPr>
        <w:t>White</w:t>
      </w:r>
      <w:r w:rsidRPr="00F212EE">
        <w:rPr>
          <w:rFonts w:cstheme="minorHAnsi"/>
        </w:rPr>
        <w:t>" of course they mean "</w:t>
      </w:r>
      <w:r w:rsidRPr="00F212EE">
        <w:rPr>
          <w:rStyle w:val="Strong"/>
          <w:rFonts w:cstheme="minorHAnsi"/>
          <w:color w:val="000000"/>
          <w:u w:val="single"/>
        </w:rPr>
        <w:t>Conservatives</w:t>
      </w:r>
      <w:r w:rsidRPr="00F212EE">
        <w:rPr>
          <w:rFonts w:cstheme="minorHAnsi"/>
        </w:rPr>
        <w:t>" who, by their new definition, have all become "</w:t>
      </w:r>
      <w:r w:rsidRPr="00F212EE">
        <w:rPr>
          <w:rStyle w:val="Strong"/>
          <w:rFonts w:cstheme="minorHAnsi"/>
          <w:color w:val="000000"/>
          <w:u w:val="single"/>
        </w:rPr>
        <w:t>White Supremacists</w:t>
      </w:r>
      <w:r w:rsidRPr="00F212EE">
        <w:rPr>
          <w:rFonts w:cstheme="minorHAnsi"/>
        </w:rPr>
        <w:t xml:space="preserve">", especially those with the </w:t>
      </w:r>
      <w:r w:rsidRPr="00F212EE">
        <w:rPr>
          <w:rStyle w:val="Strong"/>
          <w:rFonts w:cstheme="minorHAnsi"/>
          <w:color w:val="000000"/>
          <w:u w:val="single"/>
        </w:rPr>
        <w:t>additional perversion of being a Christian</w:t>
      </w:r>
      <w:r w:rsidRPr="00F212EE">
        <w:rPr>
          <w:rFonts w:cstheme="minorHAnsi"/>
        </w:rPr>
        <w:t xml:space="preserve">. In certain cities of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like in </w:t>
      </w:r>
      <w:r w:rsidRPr="00F212EE">
        <w:rPr>
          <w:rStyle w:val="Strong"/>
          <w:rFonts w:cstheme="minorHAnsi"/>
          <w:color w:val="000000"/>
          <w:u w:val="single"/>
        </w:rPr>
        <w:t>Chesapeak Virginia</w:t>
      </w:r>
      <w:r w:rsidRPr="00F212EE">
        <w:rPr>
          <w:rFonts w:cstheme="minorHAnsi"/>
        </w:rPr>
        <w:t>, stealing with a value of less than $1000 done by a black person is not considered a punishable crime anymore. Similar situations of the "</w:t>
      </w:r>
      <w:r w:rsidRPr="00F212EE">
        <w:rPr>
          <w:rStyle w:val="Strong"/>
          <w:rFonts w:cstheme="minorHAnsi"/>
          <w:color w:val="000000"/>
          <w:u w:val="single"/>
        </w:rPr>
        <w:t>Partisan Tolerance</w:t>
      </w:r>
      <w:r w:rsidRPr="00F212EE">
        <w:rPr>
          <w:rStyle w:val="style5"/>
          <w:rFonts w:cstheme="minorHAnsi"/>
          <w:color w:val="000000"/>
        </w:rPr>
        <w:t xml:space="preserve">" of </w:t>
      </w:r>
      <w:r w:rsidRPr="00F212EE">
        <w:rPr>
          <w:rStyle w:val="Strong"/>
          <w:rFonts w:cstheme="minorHAnsi"/>
          <w:color w:val="000000"/>
          <w:u w:val="single"/>
        </w:rPr>
        <w:t>Marcuse</w:t>
      </w:r>
      <w:r w:rsidRPr="00F212EE">
        <w:rPr>
          <w:rFonts w:cstheme="minorHAnsi"/>
        </w:rPr>
        <w:t xml:space="preserve"> are taking place in many other cities, like </w:t>
      </w:r>
      <w:r w:rsidRPr="00F212EE">
        <w:rPr>
          <w:rStyle w:val="Strong"/>
          <w:rFonts w:cstheme="minorHAnsi"/>
          <w:color w:val="000000"/>
          <w:u w:val="single"/>
        </w:rPr>
        <w:t>San Francisco, Portland, Seattle, Minneapolis, Chicago and New York</w:t>
      </w:r>
      <w:r w:rsidRPr="00F212EE">
        <w:rPr>
          <w:rFonts w:cstheme="minorHAnsi"/>
        </w:rPr>
        <w:t xml:space="preserve">. But even </w:t>
      </w:r>
      <w:r w:rsidRPr="00F212EE">
        <w:rPr>
          <w:rStyle w:val="Strong"/>
          <w:rFonts w:cstheme="minorHAnsi"/>
          <w:color w:val="000000"/>
          <w:u w:val="single"/>
        </w:rPr>
        <w:t>Europe</w:t>
      </w:r>
      <w:r w:rsidRPr="00F212EE">
        <w:rPr>
          <w:rFonts w:cstheme="minorHAnsi"/>
        </w:rPr>
        <w:t xml:space="preserve"> is seeing growing similar phenomena of "</w:t>
      </w:r>
      <w:r w:rsidRPr="00F212EE">
        <w:rPr>
          <w:rStyle w:val="Strong"/>
          <w:rFonts w:cstheme="minorHAnsi"/>
          <w:color w:val="000000"/>
          <w:u w:val="single"/>
        </w:rPr>
        <w:t>Partisan Tolerance</w:t>
      </w:r>
      <w:r w:rsidRPr="00F212EE">
        <w:rPr>
          <w:rFonts w:cstheme="minorHAnsi"/>
        </w:rPr>
        <w:t xml:space="preserve">" in favor of the criminals, through a </w:t>
      </w:r>
      <w:r w:rsidRPr="00F212EE">
        <w:rPr>
          <w:rStyle w:val="style5"/>
          <w:rFonts w:cstheme="minorHAnsi"/>
          <w:color w:val="000000"/>
        </w:rPr>
        <w:t>judicial system with a clear bias against the victims of crime</w:t>
      </w:r>
      <w:r>
        <w:rPr>
          <w:rStyle w:val="style5"/>
          <w:rFonts w:cstheme="minorHAnsi"/>
          <w:color w:val="000000"/>
        </w:rPr>
        <w:t>,</w:t>
      </w:r>
      <w:r w:rsidRPr="00F212EE">
        <w:rPr>
          <w:rStyle w:val="style5"/>
          <w:rFonts w:cstheme="minorHAnsi"/>
          <w:color w:val="000000"/>
        </w:rPr>
        <w:t xml:space="preserve"> and</w:t>
      </w:r>
      <w:r>
        <w:rPr>
          <w:rStyle w:val="style5"/>
          <w:rFonts w:cstheme="minorHAnsi"/>
          <w:color w:val="000000"/>
        </w:rPr>
        <w:t xml:space="preserve"> a clear bias</w:t>
      </w:r>
      <w:r w:rsidRPr="00F212EE">
        <w:rPr>
          <w:rStyle w:val="style5"/>
          <w:rFonts w:cstheme="minorHAnsi"/>
          <w:color w:val="000000"/>
        </w:rPr>
        <w:t xml:space="preserve"> in favor of the criminals</w:t>
      </w:r>
      <w:r w:rsidRPr="00F212EE">
        <w:rPr>
          <w:rFonts w:cstheme="minorHAnsi"/>
        </w:rPr>
        <w:t>. In other words, the whole western world influenced by "</w:t>
      </w:r>
      <w:r w:rsidRPr="00F212EE">
        <w:rPr>
          <w:rStyle w:val="Strong"/>
          <w:rFonts w:cstheme="minorHAnsi"/>
          <w:color w:val="000000"/>
          <w:u w:val="single"/>
        </w:rPr>
        <w:t>Partisan Tolerance</w:t>
      </w:r>
      <w:r w:rsidRPr="00F212EE">
        <w:rPr>
          <w:rStyle w:val="style5"/>
          <w:rFonts w:cstheme="minorHAnsi"/>
          <w:color w:val="000000"/>
        </w:rPr>
        <w:t>" and "</w:t>
      </w:r>
      <w:r w:rsidRPr="00F212EE">
        <w:rPr>
          <w:rStyle w:val="Strong"/>
          <w:rFonts w:cstheme="minorHAnsi"/>
          <w:color w:val="000000"/>
          <w:u w:val="single"/>
        </w:rPr>
        <w:t>Cultural Terrorism</w:t>
      </w:r>
      <w:r w:rsidRPr="00F212EE">
        <w:rPr>
          <w:rFonts w:cstheme="minorHAnsi"/>
        </w:rPr>
        <w:t>" is everywhere in decline</w:t>
      </w:r>
      <w:r>
        <w:rPr>
          <w:rFonts w:cstheme="minorHAnsi"/>
        </w:rPr>
        <w:t xml:space="preserve"> on the basis of the </w:t>
      </w:r>
      <w:r w:rsidRPr="00F212EE">
        <w:rPr>
          <w:rStyle w:val="Strong"/>
          <w:rFonts w:cstheme="minorHAnsi"/>
          <w:color w:val="000000"/>
          <w:u w:val="single"/>
        </w:rPr>
        <w:t>Theory of Deconstructionism</w:t>
      </w:r>
      <w:r w:rsidRPr="00F212EE">
        <w:rPr>
          <w:rFonts w:cstheme="minorHAnsi"/>
        </w:rPr>
        <w:t xml:space="preserve">. All this means a clear victory of the </w:t>
      </w:r>
      <w:hyperlink w:anchor="_1993:_Improved_Communism" w:history="1">
        <w:r w:rsidRPr="000E01BD">
          <w:rPr>
            <w:rFonts w:cstheme="minorHAnsi"/>
            <w:b/>
            <w:u w:val="single"/>
          </w:rPr>
          <w:t>Improved Communism</w:t>
        </w:r>
      </w:hyperlink>
      <w:r w:rsidRPr="000E01BD">
        <w:rPr>
          <w:rStyle w:val="Strong"/>
          <w:rFonts w:cstheme="minorHAnsi"/>
          <w:color w:val="000000"/>
        </w:rPr>
        <w:t xml:space="preserve"> of </w:t>
      </w:r>
      <w:r w:rsidRPr="00F212EE">
        <w:rPr>
          <w:rStyle w:val="Strong"/>
          <w:rFonts w:cstheme="minorHAnsi"/>
          <w:color w:val="000000"/>
          <w:u w:val="single"/>
        </w:rPr>
        <w:t>Cultural Terrorism</w:t>
      </w:r>
      <w:r w:rsidRPr="00F212EE">
        <w:rPr>
          <w:rFonts w:cstheme="minorHAnsi"/>
        </w:rPr>
        <w:t xml:space="preserve"> in which we are all embedded at the moment in the whole western world</w:t>
      </w:r>
      <w:r w:rsidR="003D735D">
        <w:rPr>
          <w:rFonts w:cstheme="minorHAnsi"/>
        </w:rPr>
        <w:t xml:space="preserve"> as </w:t>
      </w:r>
      <w:r w:rsidR="003D735D">
        <w:t xml:space="preserve">a stepping stone to a fast coming </w:t>
      </w:r>
      <w:hyperlink w:anchor="TsegTechnocracy" w:history="1">
        <w:r w:rsidR="003D735D" w:rsidRPr="009B2B39">
          <w:rPr>
            <w:rStyle w:val="Hyperlink"/>
          </w:rPr>
          <w:t>TsegTechnocracy</w:t>
        </w:r>
      </w:hyperlink>
      <w:r w:rsidR="003D735D">
        <w:t xml:space="preserve"> (</w:t>
      </w:r>
      <w:r w:rsidR="003D735D" w:rsidRPr="00490B42">
        <w:rPr>
          <w:rStyle w:val="Strong"/>
          <w:rFonts w:cstheme="minorHAnsi"/>
          <w:b w:val="0"/>
          <w:color w:val="000000"/>
          <w:u w:val="single"/>
        </w:rPr>
        <w:t>T</w:t>
      </w:r>
      <w:r w:rsidR="003D735D">
        <w:rPr>
          <w:rStyle w:val="Strong"/>
          <w:rFonts w:cstheme="minorHAnsi"/>
          <w:b w:val="0"/>
          <w:color w:val="000000"/>
        </w:rPr>
        <w:t xml:space="preserve">otalitarian </w:t>
      </w:r>
      <w:r w:rsidR="003D735D" w:rsidRPr="00490B42">
        <w:rPr>
          <w:rStyle w:val="Strong"/>
          <w:rFonts w:cstheme="minorHAnsi"/>
          <w:b w:val="0"/>
          <w:color w:val="000000"/>
          <w:u w:val="single"/>
        </w:rPr>
        <w:t>S</w:t>
      </w:r>
      <w:r w:rsidR="003D735D">
        <w:rPr>
          <w:rStyle w:val="Strong"/>
          <w:rFonts w:cstheme="minorHAnsi"/>
          <w:b w:val="0"/>
          <w:color w:val="000000"/>
        </w:rPr>
        <w:t xml:space="preserve">atanic </w:t>
      </w:r>
      <w:r w:rsidR="003D735D" w:rsidRPr="00490B42">
        <w:rPr>
          <w:rStyle w:val="Strong"/>
          <w:rFonts w:cstheme="minorHAnsi"/>
          <w:b w:val="0"/>
          <w:color w:val="000000"/>
          <w:u w:val="single"/>
        </w:rPr>
        <w:t>E</w:t>
      </w:r>
      <w:r w:rsidR="003D735D">
        <w:rPr>
          <w:rStyle w:val="Strong"/>
          <w:rFonts w:cstheme="minorHAnsi"/>
          <w:b w:val="0"/>
          <w:color w:val="000000"/>
        </w:rPr>
        <w:t xml:space="preserve">nslavement </w:t>
      </w:r>
      <w:r w:rsidR="003D735D" w:rsidRPr="00490B42">
        <w:rPr>
          <w:rStyle w:val="Strong"/>
          <w:rFonts w:cstheme="minorHAnsi"/>
          <w:b w:val="0"/>
          <w:color w:val="000000"/>
          <w:u w:val="single"/>
        </w:rPr>
        <w:t>G</w:t>
      </w:r>
      <w:r w:rsidR="003D735D">
        <w:rPr>
          <w:rStyle w:val="Strong"/>
          <w:rFonts w:cstheme="minorHAnsi"/>
          <w:b w:val="0"/>
          <w:color w:val="000000"/>
        </w:rPr>
        <w:t xml:space="preserve">lobal </w:t>
      </w:r>
      <w:r w:rsidR="003D735D" w:rsidRPr="00FA6F33">
        <w:rPr>
          <w:rStyle w:val="Strong"/>
          <w:rFonts w:cstheme="minorHAnsi"/>
          <w:b w:val="0"/>
          <w:color w:val="000000"/>
          <w:u w:val="single"/>
        </w:rPr>
        <w:t>Technocracy</w:t>
      </w:r>
      <w:r w:rsidR="003D735D">
        <w:rPr>
          <w:rStyle w:val="Strong"/>
          <w:rFonts w:cstheme="minorHAnsi"/>
          <w:b w:val="0"/>
          <w:color w:val="000000"/>
        </w:rPr>
        <w:t>)</w:t>
      </w:r>
      <w:r w:rsidR="003D735D">
        <w:t xml:space="preserve"> being implemented worldwide</w:t>
      </w:r>
      <w:r w:rsidRPr="00F212EE">
        <w:rPr>
          <w:rFonts w:cstheme="minorHAnsi"/>
        </w:rPr>
        <w:t>.</w:t>
      </w:r>
    </w:p>
    <w:p w:rsidR="00B752A7" w:rsidRPr="00F212EE" w:rsidRDefault="00B752A7" w:rsidP="00B752A7">
      <w:pPr>
        <w:rPr>
          <w:rFonts w:cstheme="minorHAnsi"/>
        </w:rPr>
      </w:pPr>
      <w:r w:rsidRPr="00F212EE">
        <w:rPr>
          <w:rFonts w:cstheme="minorHAnsi"/>
        </w:rPr>
        <w:t xml:space="preserve"> </w:t>
      </w:r>
    </w:p>
    <w:p w:rsidR="00B752A7" w:rsidRPr="00CE4FE6" w:rsidRDefault="00B752A7" w:rsidP="00B752A7">
      <w:pPr>
        <w:rPr>
          <w:rFonts w:cstheme="minorHAnsi"/>
        </w:rPr>
      </w:pPr>
      <w:r w:rsidRPr="00CE4FE6">
        <w:rPr>
          <w:rFonts w:cstheme="minorHAnsi"/>
        </w:rPr>
        <w:t xml:space="preserve">All the above is relevant in talking about </w:t>
      </w:r>
      <w:hyperlink r:id="rId1322" w:anchor="FtabAristarchy" w:history="1">
        <w:hyperlink w:anchor="FtabAristarchy" w:history="1">
          <w:hyperlink w:anchor="FtabAristarchy" w:history="1">
            <w:hyperlink r:id="rId132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CE4FE6">
        <w:rPr>
          <w:rStyle w:val="Hyperlink"/>
          <w:rFonts w:cstheme="minorHAnsi"/>
          <w:color w:val="000000" w:themeColor="text1"/>
        </w:rPr>
        <w:t xml:space="preserve"> which is the exact opposite of what has started to happen first in the </w:t>
      </w:r>
      <w:hyperlink w:anchor="EU" w:history="1">
        <w:r w:rsidRPr="00CE4FE6">
          <w:rPr>
            <w:rStyle w:val="Hyperlink"/>
            <w:rFonts w:cstheme="minorHAnsi"/>
          </w:rPr>
          <w:t>EU</w:t>
        </w:r>
      </w:hyperlink>
      <w:r w:rsidRPr="00CE4FE6">
        <w:rPr>
          <w:rFonts w:cstheme="minorHAnsi"/>
        </w:rPr>
        <w:t xml:space="preserve"> and what is happening now in the</w:t>
      </w:r>
      <w:r>
        <w:rPr>
          <w:rFonts w:cstheme="minorHAnsi"/>
        </w:rPr>
        <w:t xml:space="preserve"> </w:t>
      </w:r>
      <w:hyperlink w:anchor="USA" w:history="1">
        <w:r w:rsidRPr="00CE4FE6">
          <w:rPr>
            <w:rStyle w:val="Hyperlink"/>
            <w:rFonts w:cstheme="minorHAnsi"/>
          </w:rPr>
          <w:t>USA</w:t>
        </w:r>
      </w:hyperlink>
      <w:r w:rsidRPr="00CE4FE6">
        <w:rPr>
          <w:rStyle w:val="auto-style71"/>
          <w:rFonts w:cstheme="minorHAnsi"/>
          <w:color w:val="000000"/>
        </w:rPr>
        <w:t>, as the</w:t>
      </w:r>
      <w:r>
        <w:rPr>
          <w:rStyle w:val="auto-style71"/>
          <w:rFonts w:cstheme="minorHAnsi"/>
          <w:color w:val="000000"/>
        </w:rPr>
        <w:t xml:space="preserve"> </w:t>
      </w:r>
      <w:hyperlink w:anchor="1993:_Improved_Communism_Starts_Moving_W" w:history="1">
        <w:r w:rsidRPr="00CE4FE6">
          <w:rPr>
            <w:rFonts w:cstheme="minorHAnsi"/>
            <w:b/>
            <w:u w:val="single"/>
          </w:rPr>
          <w:t>Improved Communism</w:t>
        </w:r>
      </w:hyperlink>
      <w:r w:rsidRPr="00CE4FE6">
        <w:rPr>
          <w:rStyle w:val="Strong"/>
          <w:rFonts w:cstheme="minorHAnsi"/>
          <w:color w:val="000000"/>
          <w:u w:val="single"/>
        </w:rPr>
        <w:t xml:space="preserve"> of Cultural Terrorism having a</w:t>
      </w:r>
      <w:r w:rsidRPr="00CE4FE6">
        <w:rPr>
          <w:rFonts w:cstheme="minorHAnsi"/>
          <w:vertAlign w:val="subscript"/>
        </w:rPr>
        <w:t xml:space="preserve"> </w:t>
      </w:r>
      <w:r w:rsidRPr="00CE4FE6">
        <w:rPr>
          <w:rStyle w:val="Emphasis"/>
          <w:rFonts w:cstheme="minorHAnsi"/>
          <w:b/>
          <w:bCs/>
          <w:color w:val="000000"/>
          <w:u w:val="single"/>
        </w:rPr>
        <w:t>"Fresh Start More To The West"</w:t>
      </w:r>
      <w:r w:rsidRPr="00CE4FE6">
        <w:rPr>
          <w:rStyle w:val="Emphasis"/>
          <w:rFonts w:cstheme="minorHAnsi"/>
          <w:bCs/>
          <w:color w:val="000000"/>
        </w:rPr>
        <w:t xml:space="preserve"> that</w:t>
      </w:r>
      <w:r w:rsidRPr="00CE4FE6">
        <w:rPr>
          <w:rFonts w:cstheme="minorHAnsi"/>
          <w:vertAlign w:val="subscript"/>
        </w:rPr>
        <w:t xml:space="preserve"> </w:t>
      </w:r>
      <w:r w:rsidRPr="00CE4FE6">
        <w:rPr>
          <w:rStyle w:val="Strong"/>
          <w:rFonts w:cstheme="minorHAnsi"/>
          <w:color w:val="000000"/>
          <w:u w:val="single"/>
        </w:rPr>
        <w:t>Bezmenov</w:t>
      </w:r>
      <w:r w:rsidRPr="00CE4FE6">
        <w:rPr>
          <w:rStyle w:val="Strong"/>
          <w:rFonts w:cstheme="minorHAnsi"/>
          <w:color w:val="000000"/>
        </w:rPr>
        <w:t xml:space="preserve"> was </w:t>
      </w:r>
      <w:r w:rsidRPr="00CE4FE6">
        <w:rPr>
          <w:rStyle w:val="Strong"/>
          <w:rFonts w:cstheme="minorHAnsi"/>
          <w:color w:val="000000"/>
        </w:rPr>
        <w:lastRenderedPageBreak/>
        <w:t xml:space="preserve">forecasting as the </w:t>
      </w:r>
      <w:r w:rsidRPr="00CE4FE6">
        <w:rPr>
          <w:rStyle w:val="auto-style46"/>
          <w:rFonts w:cstheme="minorHAnsi"/>
          <w:b/>
          <w:color w:val="000000"/>
        </w:rPr>
        <w:t xml:space="preserve">future </w:t>
      </w:r>
      <w:r w:rsidRPr="00CE4FE6">
        <w:rPr>
          <w:rStyle w:val="auto-style46"/>
          <w:rFonts w:cstheme="minorHAnsi"/>
          <w:color w:val="000000"/>
        </w:rPr>
        <w:t xml:space="preserve">of </w:t>
      </w:r>
      <w:r w:rsidRPr="00CE4FE6">
        <w:rPr>
          <w:rStyle w:val="Strong"/>
          <w:rFonts w:cstheme="minorHAnsi"/>
          <w:color w:val="000000"/>
          <w:u w:val="single"/>
        </w:rPr>
        <w:t>Communism</w:t>
      </w:r>
      <w:r w:rsidRPr="00CE4FE6">
        <w:rPr>
          <w:rStyle w:val="auto-style46"/>
          <w:rFonts w:cstheme="minorHAnsi"/>
          <w:color w:val="000000"/>
        </w:rPr>
        <w:t xml:space="preserve"> few decades ago, and as what is our present reality now</w:t>
      </w:r>
      <w:r w:rsidRPr="00CE4FE6">
        <w:rPr>
          <w:rFonts w:cstheme="minorHAnsi"/>
        </w:rPr>
        <w:t xml:space="preserve">. What is happening to us today in the </w:t>
      </w:r>
      <w:r w:rsidRPr="00CE4FE6">
        <w:rPr>
          <w:rStyle w:val="Strong"/>
          <w:rFonts w:cstheme="minorHAnsi"/>
          <w:color w:val="000000"/>
          <w:u w:val="single"/>
        </w:rPr>
        <w:t>West</w:t>
      </w:r>
      <w:r w:rsidRPr="00CE4FE6">
        <w:rPr>
          <w:rFonts w:cstheme="minorHAnsi"/>
        </w:rPr>
        <w:t>, in terms of communistic enslavement through extreme legislation and taxation, and through "</w:t>
      </w:r>
      <w:r w:rsidRPr="00CE4FE6">
        <w:rPr>
          <w:rStyle w:val="Strong"/>
          <w:rFonts w:cstheme="minorHAnsi"/>
          <w:color w:val="000000"/>
          <w:u w:val="single"/>
        </w:rPr>
        <w:t>Partisan Tolerance</w:t>
      </w:r>
      <w:r w:rsidRPr="00CE4FE6">
        <w:rPr>
          <w:rStyle w:val="style5"/>
          <w:rFonts w:cstheme="minorHAnsi"/>
          <w:color w:val="000000"/>
        </w:rPr>
        <w:t xml:space="preserve">" and </w:t>
      </w:r>
      <w:r w:rsidRPr="00CE4FE6">
        <w:rPr>
          <w:rStyle w:val="Strong"/>
          <w:rFonts w:cstheme="minorHAnsi"/>
          <w:color w:val="000000"/>
          <w:u w:val="single"/>
        </w:rPr>
        <w:t>Cultural Terrorism</w:t>
      </w:r>
      <w:r w:rsidRPr="00CE4FE6">
        <w:rPr>
          <w:rFonts w:cstheme="minorHAnsi"/>
        </w:rPr>
        <w:t xml:space="preserve"> </w:t>
      </w:r>
      <w:r>
        <w:rPr>
          <w:rFonts w:cstheme="minorHAnsi"/>
        </w:rPr>
        <w:t>“</w:t>
      </w:r>
      <w:r w:rsidRPr="003C1CC3">
        <w:rPr>
          <w:rFonts w:cstheme="minorHAnsi"/>
          <w:b/>
          <w:u w:val="single"/>
        </w:rPr>
        <w:t>deconstructing</w:t>
      </w:r>
      <w:r>
        <w:rPr>
          <w:rFonts w:cstheme="minorHAnsi"/>
        </w:rPr>
        <w:t xml:space="preserve">” </w:t>
      </w:r>
      <w:r w:rsidRPr="00CE4FE6">
        <w:rPr>
          <w:rFonts w:cstheme="minorHAnsi"/>
        </w:rPr>
        <w:t xml:space="preserve">all our traditional values is exactly what was predicted to happen by important dissidents like </w:t>
      </w:r>
      <w:r w:rsidRPr="00CE4FE6">
        <w:rPr>
          <w:rStyle w:val="Strong"/>
          <w:rFonts w:cstheme="minorHAnsi"/>
          <w:color w:val="000000"/>
          <w:u w:val="single"/>
        </w:rPr>
        <w:t>Bezmenov</w:t>
      </w:r>
      <w:r w:rsidRPr="00CE4FE6">
        <w:rPr>
          <w:rFonts w:cstheme="minorHAnsi"/>
        </w:rPr>
        <w:t xml:space="preserve"> and planned for by many others like </w:t>
      </w:r>
      <w:hyperlink w:anchor="Gramsci_Passive_Revolution" w:history="1">
        <w:r w:rsidRPr="003C1CC3">
          <w:rPr>
            <w:rStyle w:val="Hyperlink"/>
            <w:rFonts w:cstheme="minorHAnsi"/>
          </w:rPr>
          <w:t>Gramsci and his Passive Revolution</w:t>
        </w:r>
      </w:hyperlink>
      <w:r w:rsidRPr="00CE4FE6">
        <w:rPr>
          <w:rFonts w:cstheme="minorHAnsi"/>
        </w:rPr>
        <w:t xml:space="preserve">. It is still however what most people now call, stupidly and innocuously, by the simplistic name of the </w:t>
      </w:r>
      <w:hyperlink r:id="rId1324" w:anchor="NWO" w:history="1">
        <w:hyperlink w:anchor="NWO" w:history="1">
          <w:hyperlink w:anchor="NWO" w:history="1">
            <w:r w:rsidRPr="00CE4FE6">
              <w:rPr>
                <w:rStyle w:val="Hyperlink"/>
                <w:rFonts w:cstheme="minorHAnsi"/>
              </w:rPr>
              <w:t>NWO</w:t>
            </w:r>
          </w:hyperlink>
        </w:hyperlink>
      </w:hyperlink>
      <w:r w:rsidRPr="00CE4FE6">
        <w:rPr>
          <w:rFonts w:cstheme="minorHAnsi"/>
        </w:rPr>
        <w:t xml:space="preserve"> (</w:t>
      </w:r>
      <w:r w:rsidRPr="007B2313">
        <w:rPr>
          <w:rStyle w:val="style5"/>
          <w:rFonts w:cstheme="minorHAnsi"/>
          <w:color w:val="000000"/>
          <w:u w:val="single"/>
        </w:rPr>
        <w:t>N</w:t>
      </w:r>
      <w:r w:rsidRPr="00CE4FE6">
        <w:rPr>
          <w:rFonts w:cstheme="minorHAnsi"/>
        </w:rPr>
        <w:t xml:space="preserve">ew </w:t>
      </w:r>
      <w:r w:rsidRPr="007B2313">
        <w:rPr>
          <w:rStyle w:val="style5"/>
          <w:rFonts w:cstheme="minorHAnsi"/>
          <w:color w:val="000000"/>
          <w:u w:val="single"/>
        </w:rPr>
        <w:t>W</w:t>
      </w:r>
      <w:r w:rsidRPr="00CE4FE6">
        <w:rPr>
          <w:rFonts w:cstheme="minorHAnsi"/>
        </w:rPr>
        <w:t xml:space="preserve">orld </w:t>
      </w:r>
      <w:r w:rsidRPr="007B2313">
        <w:rPr>
          <w:rStyle w:val="style5"/>
          <w:rFonts w:cstheme="minorHAnsi"/>
          <w:color w:val="000000"/>
          <w:u w:val="single"/>
        </w:rPr>
        <w:t>O</w:t>
      </w:r>
      <w:r w:rsidRPr="00CE4FE6">
        <w:rPr>
          <w:rFonts w:cstheme="minorHAnsi"/>
        </w:rPr>
        <w:t>rder) without really knowing what it means, or even more stupidly by the name of... democracy.</w:t>
      </w:r>
      <w:r w:rsidR="003D735D">
        <w:rPr>
          <w:rFonts w:cstheme="minorHAnsi"/>
        </w:rPr>
        <w:t xml:space="preserve"> Looking at it more closely, it is clearly </w:t>
      </w:r>
      <w:r w:rsidR="003D735D">
        <w:t xml:space="preserve">a stepping stone to a fast coming </w:t>
      </w:r>
      <w:hyperlink w:anchor="TsegTechnocracy" w:history="1">
        <w:r w:rsidR="003D735D" w:rsidRPr="009B2B39">
          <w:rPr>
            <w:rStyle w:val="Hyperlink"/>
          </w:rPr>
          <w:t>TsegTechnocracy</w:t>
        </w:r>
      </w:hyperlink>
      <w:r w:rsidR="003D735D">
        <w:t xml:space="preserve"> (</w:t>
      </w:r>
      <w:r w:rsidR="003D735D" w:rsidRPr="00490B42">
        <w:rPr>
          <w:rStyle w:val="Strong"/>
          <w:rFonts w:cstheme="minorHAnsi"/>
          <w:b w:val="0"/>
          <w:color w:val="000000"/>
          <w:u w:val="single"/>
        </w:rPr>
        <w:t>T</w:t>
      </w:r>
      <w:r w:rsidR="003D735D">
        <w:rPr>
          <w:rStyle w:val="Strong"/>
          <w:rFonts w:cstheme="minorHAnsi"/>
          <w:b w:val="0"/>
          <w:color w:val="000000"/>
        </w:rPr>
        <w:t xml:space="preserve">otalitarian </w:t>
      </w:r>
      <w:r w:rsidR="003D735D" w:rsidRPr="00490B42">
        <w:rPr>
          <w:rStyle w:val="Strong"/>
          <w:rFonts w:cstheme="minorHAnsi"/>
          <w:b w:val="0"/>
          <w:color w:val="000000"/>
          <w:u w:val="single"/>
        </w:rPr>
        <w:t>S</w:t>
      </w:r>
      <w:r w:rsidR="003D735D">
        <w:rPr>
          <w:rStyle w:val="Strong"/>
          <w:rFonts w:cstheme="minorHAnsi"/>
          <w:b w:val="0"/>
          <w:color w:val="000000"/>
        </w:rPr>
        <w:t xml:space="preserve">atanic </w:t>
      </w:r>
      <w:r w:rsidR="003D735D" w:rsidRPr="00490B42">
        <w:rPr>
          <w:rStyle w:val="Strong"/>
          <w:rFonts w:cstheme="minorHAnsi"/>
          <w:b w:val="0"/>
          <w:color w:val="000000"/>
          <w:u w:val="single"/>
        </w:rPr>
        <w:t>E</w:t>
      </w:r>
      <w:r w:rsidR="003D735D">
        <w:rPr>
          <w:rStyle w:val="Strong"/>
          <w:rFonts w:cstheme="minorHAnsi"/>
          <w:b w:val="0"/>
          <w:color w:val="000000"/>
        </w:rPr>
        <w:t xml:space="preserve">nslavement </w:t>
      </w:r>
      <w:r w:rsidR="003D735D" w:rsidRPr="00490B42">
        <w:rPr>
          <w:rStyle w:val="Strong"/>
          <w:rFonts w:cstheme="minorHAnsi"/>
          <w:b w:val="0"/>
          <w:color w:val="000000"/>
          <w:u w:val="single"/>
        </w:rPr>
        <w:t>G</w:t>
      </w:r>
      <w:r w:rsidR="003D735D">
        <w:rPr>
          <w:rStyle w:val="Strong"/>
          <w:rFonts w:cstheme="minorHAnsi"/>
          <w:b w:val="0"/>
          <w:color w:val="000000"/>
        </w:rPr>
        <w:t xml:space="preserve">lobal </w:t>
      </w:r>
      <w:r w:rsidR="003D735D" w:rsidRPr="00FA6F33">
        <w:rPr>
          <w:rStyle w:val="Strong"/>
          <w:rFonts w:cstheme="minorHAnsi"/>
          <w:b w:val="0"/>
          <w:color w:val="000000"/>
          <w:u w:val="single"/>
        </w:rPr>
        <w:t>Technocracy</w:t>
      </w:r>
      <w:r w:rsidR="003D735D">
        <w:rPr>
          <w:rStyle w:val="Strong"/>
          <w:rFonts w:cstheme="minorHAnsi"/>
          <w:b w:val="0"/>
          <w:color w:val="000000"/>
        </w:rPr>
        <w:t>)</w:t>
      </w:r>
      <w:r w:rsidR="003D735D">
        <w:t xml:space="preserve"> being implemented worldwide. </w:t>
      </w:r>
      <w:r w:rsidRPr="00CE4FE6">
        <w:rPr>
          <w:rFonts w:cstheme="minorHAnsi"/>
        </w:rPr>
        <w:br/>
        <w:t xml:space="preserve"> </w:t>
      </w:r>
    </w:p>
    <w:p w:rsidR="00B752A7" w:rsidRPr="00F212EE" w:rsidRDefault="00B752A7" w:rsidP="00B752A7">
      <w:pPr>
        <w:rPr>
          <w:rFonts w:cstheme="minorHAnsi"/>
        </w:rPr>
      </w:pPr>
      <w:r w:rsidRPr="00F212EE">
        <w:rPr>
          <w:rFonts w:cstheme="minorHAnsi"/>
        </w:rPr>
        <w:t xml:space="preserve">That </w:t>
      </w:r>
      <w:hyperlink r:id="rId1325" w:anchor="NWO" w:history="1">
        <w:hyperlink w:anchor="NWO" w:history="1">
          <w:hyperlink w:anchor="NWO" w:history="1">
            <w:r w:rsidRPr="00F212EE">
              <w:rPr>
                <w:rStyle w:val="Hyperlink"/>
              </w:rPr>
              <w:t>NWO</w:t>
            </w:r>
          </w:hyperlink>
        </w:hyperlink>
      </w:hyperlink>
      <w:r w:rsidRPr="00F212EE">
        <w:rPr>
          <w:rFonts w:cstheme="minorHAnsi"/>
        </w:rPr>
        <w:t xml:space="preserve">, in the perspective of </w:t>
      </w:r>
      <w:hyperlink r:id="rId1326" w:anchor="FtabAristarchy" w:history="1">
        <w:hyperlink w:anchor="FtabAristarchy" w:history="1">
          <w:hyperlink w:anchor="FtabAristarchy" w:history="1">
            <w:hyperlink r:id="rId1327"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as explained in</w:t>
      </w:r>
      <w:r>
        <w:rPr>
          <w:rFonts w:cstheme="minorHAnsi"/>
        </w:rPr>
        <w:t xml:space="preserve"> </w:t>
      </w:r>
      <w:hyperlink w:anchor="PART_2" w:history="1">
        <w:r w:rsidRPr="007B2313">
          <w:rPr>
            <w:rStyle w:val="Hyperlink"/>
            <w:rFonts w:cstheme="minorHAnsi"/>
          </w:rPr>
          <w:t>PART II</w:t>
        </w:r>
      </w:hyperlink>
      <w:r>
        <w:rPr>
          <w:rFonts w:cstheme="minorHAnsi"/>
        </w:rPr>
        <w:t xml:space="preserve"> </w:t>
      </w:r>
      <w:r w:rsidRPr="00F212EE">
        <w:rPr>
          <w:rFonts w:cstheme="minorHAnsi"/>
        </w:rPr>
        <w:t xml:space="preserve">of this book, is what we should call more appropriately the </w:t>
      </w:r>
      <w:hyperlink w:anchor="SEGWO" w:history="1">
        <w:r w:rsidRPr="00B37141">
          <w:rPr>
            <w:rStyle w:val="Hyperlink"/>
            <w:rFonts w:cstheme="minorHAnsi"/>
          </w:rPr>
          <w:t>SEGWO</w:t>
        </w:r>
      </w:hyperlink>
      <w:r w:rsidRPr="00F212EE">
        <w:rPr>
          <w:rFonts w:cstheme="minorHAnsi"/>
        </w:rPr>
        <w:t xml:space="preserve"> (</w:t>
      </w:r>
      <w:r w:rsidRPr="00B37141">
        <w:rPr>
          <w:rStyle w:val="style5"/>
          <w:rFonts w:cstheme="minorHAnsi"/>
          <w:color w:val="000000"/>
          <w:u w:val="single"/>
        </w:rPr>
        <w:t>S</w:t>
      </w:r>
      <w:r w:rsidRPr="00F212EE">
        <w:rPr>
          <w:rFonts w:cstheme="minorHAnsi"/>
        </w:rPr>
        <w:t xml:space="preserve">atanic </w:t>
      </w:r>
      <w:r w:rsidRPr="00B37141">
        <w:rPr>
          <w:rStyle w:val="style5"/>
          <w:rFonts w:cstheme="minorHAnsi"/>
          <w:color w:val="000000"/>
          <w:u w:val="single"/>
        </w:rPr>
        <w:t>E</w:t>
      </w:r>
      <w:r w:rsidRPr="00F212EE">
        <w:rPr>
          <w:rFonts w:cstheme="minorHAnsi"/>
        </w:rPr>
        <w:t xml:space="preserve">nslavement </w:t>
      </w:r>
      <w:r w:rsidRPr="00B37141">
        <w:rPr>
          <w:rStyle w:val="style5"/>
          <w:rFonts w:cstheme="minorHAnsi"/>
          <w:color w:val="000000"/>
          <w:u w:val="single"/>
        </w:rPr>
        <w:t>G</w:t>
      </w:r>
      <w:r w:rsidRPr="00F212EE">
        <w:rPr>
          <w:rFonts w:cstheme="minorHAnsi"/>
        </w:rPr>
        <w:t xml:space="preserve">lobal </w:t>
      </w:r>
      <w:r w:rsidRPr="00B37141">
        <w:rPr>
          <w:rStyle w:val="style5"/>
          <w:rFonts w:cstheme="minorHAnsi"/>
          <w:color w:val="000000"/>
          <w:u w:val="single"/>
        </w:rPr>
        <w:t>W</w:t>
      </w:r>
      <w:r w:rsidRPr="00F212EE">
        <w:rPr>
          <w:rFonts w:cstheme="minorHAnsi"/>
        </w:rPr>
        <w:t xml:space="preserve">orld </w:t>
      </w:r>
      <w:r w:rsidRPr="00B37141">
        <w:rPr>
          <w:rStyle w:val="style5"/>
          <w:rFonts w:cstheme="minorHAnsi"/>
          <w:color w:val="000000"/>
          <w:u w:val="single"/>
        </w:rPr>
        <w:t>O</w:t>
      </w:r>
      <w:r w:rsidRPr="00F212EE">
        <w:rPr>
          <w:rFonts w:cstheme="minorHAnsi"/>
        </w:rPr>
        <w:t xml:space="preserve">rder) because it is already global, satanic at its top level, and clearly enslaving the productive middle class through extreme legislation and taxation, let alone now through new globalist tools like the </w:t>
      </w:r>
      <w:hyperlink r:id="rId1328" w:anchor="Banktatorship" w:history="1">
        <w:hyperlink w:anchor="Banktatorship" w:history="1">
          <w:r w:rsidRPr="00F212EE">
            <w:rPr>
              <w:rStyle w:val="Hyperlink"/>
              <w:rFonts w:cstheme="minorHAnsi"/>
            </w:rPr>
            <w:t>Banktatorship</w:t>
          </w:r>
        </w:hyperlink>
      </w:hyperlink>
      <w:r w:rsidRPr="00F212EE">
        <w:rPr>
          <w:rFonts w:cstheme="minorHAnsi"/>
        </w:rPr>
        <w:t xml:space="preserve"> and the </w:t>
      </w:r>
      <w:hyperlink r:id="rId1329" w:anchor="Healthtatorship" w:history="1">
        <w:hyperlink w:anchor="Healthtatorship" w:history="1">
          <w:r w:rsidRPr="00F212EE">
            <w:rPr>
              <w:rStyle w:val="Hyperlink"/>
              <w:rFonts w:cstheme="minorHAnsi"/>
            </w:rPr>
            <w:t>Healthtatorship</w:t>
          </w:r>
        </w:hyperlink>
      </w:hyperlink>
      <w:r w:rsidRPr="00F212EE">
        <w:rPr>
          <w:rFonts w:cstheme="minorHAnsi"/>
        </w:rPr>
        <w:t xml:space="preserve"> of fake </w:t>
      </w:r>
      <w:r w:rsidRPr="00F212EE">
        <w:rPr>
          <w:rStyle w:val="Emphasis"/>
          <w:rFonts w:cstheme="minorHAnsi"/>
          <w:color w:val="000000"/>
        </w:rPr>
        <w:t xml:space="preserve">plandemics </w:t>
      </w:r>
      <w:r w:rsidRPr="00F212EE">
        <w:rPr>
          <w:rFonts w:cstheme="minorHAnsi"/>
        </w:rPr>
        <w:t xml:space="preserve">with integrated catastrophic lockdowns, or rather </w:t>
      </w:r>
      <w:r w:rsidRPr="00F212EE">
        <w:rPr>
          <w:rStyle w:val="Emphasis"/>
          <w:rFonts w:cstheme="minorHAnsi"/>
          <w:color w:val="000000"/>
        </w:rPr>
        <w:t>PluckDowns</w:t>
      </w:r>
      <w:r w:rsidRPr="00F212EE">
        <w:rPr>
          <w:rFonts w:cstheme="minorHAnsi"/>
        </w:rPr>
        <w:t xml:space="preserve"> that already transferred the biggest amount of wealth and property in the history of humanity from the productive middle-class gone bankrupt to the parasitic high class of the </w:t>
      </w:r>
      <w:hyperlink r:id="rId133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But this </w:t>
      </w:r>
      <w:hyperlink r:id="rId1331" w:anchor="NWO" w:history="1">
        <w:hyperlink w:anchor="NWO" w:history="1">
          <w:hyperlink w:anchor="NWO" w:history="1">
            <w:r w:rsidRPr="00F212EE">
              <w:rPr>
                <w:rStyle w:val="Hyperlink"/>
              </w:rPr>
              <w:t>NWO</w:t>
            </w:r>
          </w:hyperlink>
        </w:hyperlink>
      </w:hyperlink>
      <w:r w:rsidRPr="00F212EE">
        <w:rPr>
          <w:rFonts w:cstheme="minorHAnsi"/>
        </w:rPr>
        <w:t xml:space="preserve"> is also Satanic in being a clear strategy of the </w:t>
      </w:r>
      <w:hyperlink r:id="rId133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God has disappeared from our personal and public life and, as the infamous </w:t>
      </w:r>
      <w:r w:rsidRPr="00F212EE">
        <w:rPr>
          <w:rStyle w:val="Strong"/>
          <w:rFonts w:cstheme="minorHAnsi"/>
          <w:color w:val="000000"/>
          <w:u w:val="single"/>
        </w:rPr>
        <w:t>Communist</w:t>
      </w:r>
      <w:r w:rsidRPr="00F212EE">
        <w:rPr>
          <w:rFonts w:cstheme="minorHAnsi"/>
        </w:rPr>
        <w:t xml:space="preserve"> </w:t>
      </w:r>
      <w:r w:rsidRPr="00F212EE">
        <w:rPr>
          <w:rStyle w:val="Strong"/>
          <w:rFonts w:cstheme="minorHAnsi"/>
          <w:color w:val="000000"/>
          <w:u w:val="single"/>
        </w:rPr>
        <w:t>Trotsky</w:t>
      </w:r>
      <w:r w:rsidRPr="00F212EE">
        <w:rPr>
          <w:rFonts w:cstheme="minorHAnsi"/>
        </w:rPr>
        <w:t xml:space="preserve"> well said, the new </w:t>
      </w:r>
      <w:r w:rsidRPr="00F212EE">
        <w:rPr>
          <w:rStyle w:val="Emphasis"/>
          <w:rFonts w:cstheme="minorHAnsi"/>
          <w:b/>
          <w:bCs/>
          <w:color w:val="000000"/>
        </w:rPr>
        <w:t>"</w:t>
      </w:r>
      <w:r w:rsidRPr="00F212EE">
        <w:rPr>
          <w:rStyle w:val="style5"/>
          <w:rFonts w:cstheme="minorHAnsi"/>
          <w:b/>
          <w:bCs/>
          <w:i/>
          <w:iCs/>
          <w:color w:val="000000"/>
        </w:rPr>
        <w:t>God Is The State</w:t>
      </w:r>
      <w:r w:rsidRPr="00F212EE">
        <w:rPr>
          <w:rStyle w:val="Emphasis"/>
          <w:rFonts w:cstheme="minorHAnsi"/>
          <w:b/>
          <w:bCs/>
          <w:color w:val="000000"/>
        </w:rPr>
        <w:t>"</w:t>
      </w:r>
      <w:r w:rsidRPr="00F212EE">
        <w:rPr>
          <w:rFonts w:cstheme="minorHAnsi"/>
        </w:rPr>
        <w:t>, while that state is more and more represented by all sorts of satanic symbols in all our mass media, in the productions of our entertainment providers, and in our general commercial activities.</w:t>
      </w:r>
      <w:r w:rsidRPr="00F212EE">
        <w:rPr>
          <w:rFonts w:cstheme="minorHAnsi"/>
        </w:rPr>
        <w:br/>
        <w:t xml:space="preserve"> </w:t>
      </w:r>
    </w:p>
    <w:p w:rsidR="00B752A7" w:rsidRDefault="00B752A7" w:rsidP="00B752A7">
      <w:pPr>
        <w:rPr>
          <w:rFonts w:cstheme="minorHAnsi"/>
        </w:rPr>
      </w:pPr>
      <w:r w:rsidRPr="00F212EE">
        <w:rPr>
          <w:rFonts w:cstheme="minorHAnsi"/>
        </w:rPr>
        <w:t xml:space="preserve">This bad Satanic evolution or transformation corrupted and degraded the much more beautiful free world that flourished for a while in </w:t>
      </w:r>
      <w:r w:rsidRPr="00F212EE">
        <w:rPr>
          <w:rStyle w:val="Strong"/>
          <w:rFonts w:cstheme="minorHAnsi"/>
          <w:color w:val="000000"/>
          <w:u w:val="single"/>
        </w:rPr>
        <w:t>Europe</w:t>
      </w:r>
      <w:r w:rsidRPr="00F212EE">
        <w:rPr>
          <w:rFonts w:cstheme="minorHAnsi"/>
        </w:rPr>
        <w:t xml:space="preserve"> and </w:t>
      </w:r>
      <w:r w:rsidRPr="00F212EE">
        <w:rPr>
          <w:rStyle w:val="Strong"/>
          <w:rFonts w:cstheme="minorHAnsi"/>
          <w:color w:val="000000"/>
          <w:u w:val="single"/>
        </w:rPr>
        <w:t>America</w:t>
      </w:r>
      <w:r w:rsidRPr="00F212EE">
        <w:rPr>
          <w:rFonts w:cstheme="minorHAnsi"/>
        </w:rPr>
        <w:t xml:space="preserve"> during the</w:t>
      </w:r>
      <w:r w:rsidRPr="00F212EE">
        <w:rPr>
          <w:rStyle w:val="style5"/>
          <w:rFonts w:cstheme="minorHAnsi"/>
          <w:color w:val="000000"/>
        </w:rPr>
        <w:t xml:space="preserve"> </w:t>
      </w:r>
      <w:r w:rsidRPr="00F212EE">
        <w:rPr>
          <w:rStyle w:val="Strong"/>
          <w:rFonts w:cstheme="minorHAnsi"/>
          <w:color w:val="000000"/>
          <w:u w:val="single"/>
        </w:rPr>
        <w:t>50s</w:t>
      </w:r>
      <w:r w:rsidRPr="00F212EE">
        <w:rPr>
          <w:rStyle w:val="style5"/>
          <w:rFonts w:cstheme="minorHAnsi"/>
          <w:color w:val="000000"/>
        </w:rPr>
        <w:t xml:space="preserve"> and the </w:t>
      </w:r>
      <w:r w:rsidRPr="00F212EE">
        <w:rPr>
          <w:rStyle w:val="Strong"/>
          <w:rFonts w:cstheme="minorHAnsi"/>
          <w:color w:val="000000"/>
          <w:u w:val="single"/>
        </w:rPr>
        <w:t>60s</w:t>
      </w:r>
      <w:r w:rsidRPr="00F212EE">
        <w:rPr>
          <w:rFonts w:cstheme="minorHAnsi"/>
        </w:rPr>
        <w:t xml:space="preserve">. This degradation is exactly what </w:t>
      </w:r>
      <w:hyperlink r:id="rId1333" w:anchor="FtabAristarchy" w:history="1">
        <w:hyperlink w:anchor="FtabAristarchy" w:history="1">
          <w:hyperlink w:anchor="FtabAristarchy" w:history="1">
            <w:hyperlink r:id="rId1334"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w:t>
      </w:r>
      <w:hyperlink w:anchor="PART_2" w:history="1">
        <w:r w:rsidRPr="007725F4">
          <w:rPr>
            <w:rStyle w:val="Hyperlink"/>
            <w:rFonts w:cstheme="minorHAnsi"/>
          </w:rPr>
          <w:t>PART II</w:t>
        </w:r>
      </w:hyperlink>
      <w:r>
        <w:rPr>
          <w:rFonts w:cstheme="minorHAnsi"/>
        </w:rPr>
        <w:t xml:space="preserve"> </w:t>
      </w:r>
      <w:r w:rsidRPr="00F212EE">
        <w:rPr>
          <w:rFonts w:cstheme="minorHAnsi"/>
        </w:rPr>
        <w:t xml:space="preserve">of this book) is meant to fight and correct through what we call its opposing </w:t>
      </w:r>
      <w:hyperlink w:anchor="FALPNO" w:history="1">
        <w:r w:rsidRPr="007725F4">
          <w:rPr>
            <w:rStyle w:val="Hyperlink"/>
            <w:rFonts w:cstheme="minorHAnsi"/>
          </w:rPr>
          <w:t>FALPNO</w:t>
        </w:r>
      </w:hyperlink>
      <w:r w:rsidRPr="00F212EE">
        <w:rPr>
          <w:rStyle w:val="auto-style71"/>
          <w:rFonts w:cstheme="minorHAnsi"/>
          <w:color w:val="000000"/>
        </w:rPr>
        <w:t xml:space="preserve"> (</w:t>
      </w:r>
      <w:hyperlink w:anchor="FtabAristarchy" w:history="1">
        <w:hyperlink r:id="rId1335" w:anchor="FtabAristarchy" w:history="1">
          <w:hyperlink w:anchor="FtabAristarchy" w:history="1">
            <w:hyperlink w:anchor="FtabAristarchy" w:history="1">
              <w:r w:rsidR="003402DE" w:rsidRPr="003402DE">
                <w:rPr>
                  <w:rFonts w:cstheme="minorHAnsi"/>
                  <w:u w:val="single"/>
                </w:rPr>
                <w:t>F</w:t>
              </w:r>
              <w:r w:rsidR="003402DE" w:rsidRPr="003402DE">
                <w:rPr>
                  <w:rFonts w:cstheme="minorHAnsi"/>
                </w:rPr>
                <w:t>tak</w:t>
              </w:r>
              <w:r w:rsidR="003402DE" w:rsidRPr="003402DE">
                <w:rPr>
                  <w:rFonts w:cstheme="minorHAnsi"/>
                  <w:u w:val="single"/>
                </w:rPr>
                <w:t>A</w:t>
              </w:r>
              <w:r w:rsidR="003402DE" w:rsidRPr="003402DE">
                <w:rPr>
                  <w:rFonts w:cstheme="minorHAnsi"/>
                </w:rPr>
                <w:t>ristarchy</w:t>
              </w:r>
            </w:hyperlink>
          </w:hyperlink>
        </w:hyperlink>
      </w:hyperlink>
      <w:r w:rsidRPr="00B94EF3">
        <w:rPr>
          <w:rStyle w:val="auto-style71"/>
          <w:rFonts w:cstheme="minorHAnsi"/>
          <w:color w:val="000000"/>
        </w:rPr>
        <w:t xml:space="preserve"> </w:t>
      </w:r>
      <w:r w:rsidRPr="00B94EF3">
        <w:rPr>
          <w:rStyle w:val="style5"/>
          <w:rFonts w:cstheme="minorHAnsi"/>
          <w:color w:val="000000"/>
          <w:u w:val="single"/>
        </w:rPr>
        <w:t>L</w:t>
      </w:r>
      <w:r w:rsidRPr="00B94EF3">
        <w:rPr>
          <w:rStyle w:val="auto-style71"/>
          <w:rFonts w:cstheme="minorHAnsi"/>
          <w:color w:val="000000"/>
        </w:rPr>
        <w:t xml:space="preserve">iberating </w:t>
      </w:r>
      <w:r w:rsidRPr="00B94EF3">
        <w:rPr>
          <w:rStyle w:val="style5"/>
          <w:rFonts w:cstheme="minorHAnsi"/>
          <w:color w:val="000000"/>
          <w:u w:val="single"/>
        </w:rPr>
        <w:t>P</w:t>
      </w:r>
      <w:r w:rsidRPr="00B94EF3">
        <w:rPr>
          <w:rStyle w:val="auto-style71"/>
          <w:rFonts w:cstheme="minorHAnsi"/>
          <w:color w:val="000000"/>
        </w:rPr>
        <w:t xml:space="preserve">atriotic </w:t>
      </w:r>
      <w:r w:rsidRPr="00B94EF3">
        <w:rPr>
          <w:rStyle w:val="style5"/>
          <w:rFonts w:cstheme="minorHAnsi"/>
          <w:color w:val="000000"/>
          <w:u w:val="single"/>
        </w:rPr>
        <w:t>N</w:t>
      </w:r>
      <w:r w:rsidRPr="00B94EF3">
        <w:rPr>
          <w:rStyle w:val="auto-style71"/>
          <w:rFonts w:cstheme="minorHAnsi"/>
          <w:color w:val="000000"/>
        </w:rPr>
        <w:t xml:space="preserve">ational </w:t>
      </w:r>
      <w:r w:rsidRPr="00B94EF3">
        <w:rPr>
          <w:rStyle w:val="style5"/>
          <w:rFonts w:cstheme="minorHAnsi"/>
          <w:color w:val="000000"/>
          <w:u w:val="single"/>
        </w:rPr>
        <w:t>O</w:t>
      </w:r>
      <w:r w:rsidRPr="00B94EF3">
        <w:rPr>
          <w:rStyle w:val="auto-style71"/>
          <w:rFonts w:cstheme="minorHAnsi"/>
          <w:color w:val="000000"/>
        </w:rPr>
        <w:t>rder</w:t>
      </w:r>
      <w:r w:rsidRPr="00F212EE">
        <w:rPr>
          <w:rStyle w:val="auto-style71"/>
          <w:rFonts w:cstheme="minorHAnsi"/>
          <w:color w:val="000000"/>
        </w:rPr>
        <w:t>)</w:t>
      </w:r>
      <w:r w:rsidRPr="00F212EE">
        <w:rPr>
          <w:rFonts w:cstheme="minorHAnsi"/>
        </w:rPr>
        <w:t xml:space="preserve">, that is, through a </w:t>
      </w:r>
      <w:hyperlink r:id="rId1336" w:history="1">
        <w:r w:rsidRPr="00F212EE">
          <w:rPr>
            <w:rStyle w:val="Hyperlink"/>
            <w:rFonts w:cstheme="minorHAnsi"/>
          </w:rPr>
          <w:t>Return Of Philosophy</w:t>
        </w:r>
      </w:hyperlink>
      <w:r w:rsidRPr="00F212EE">
        <w:rPr>
          <w:rFonts w:cstheme="minorHAnsi"/>
        </w:rPr>
        <w:t xml:space="preserve"> and consequently a return of </w:t>
      </w:r>
      <w:r w:rsidRPr="00F212EE">
        <w:rPr>
          <w:rStyle w:val="Strong"/>
          <w:rFonts w:cstheme="minorHAnsi"/>
          <w:i/>
          <w:iCs/>
          <w:color w:val="000000"/>
        </w:rPr>
        <w:t>Truth</w:t>
      </w:r>
      <w:r w:rsidRPr="00F212EE">
        <w:rPr>
          <w:rFonts w:cstheme="minorHAnsi"/>
        </w:rPr>
        <w:t xml:space="preserve">, virtue, merit, justice and beauty in our life, both in our private and in our public life based on the </w:t>
      </w:r>
      <w:hyperlink r:id="rId1337" w:history="1">
        <w:r w:rsidRPr="00F212EE">
          <w:rPr>
            <w:rStyle w:val="Hyperlink"/>
            <w:rFonts w:cstheme="minorHAnsi"/>
          </w:rPr>
          <w:t>Sacred Marriage of Science with Philosophy</w:t>
        </w:r>
      </w:hyperlink>
      <w:r w:rsidRPr="00F212EE">
        <w:rPr>
          <w:rFonts w:cstheme="minorHAnsi"/>
        </w:rPr>
        <w:t xml:space="preserve">. If necessary to achieve this objective we should start practicing democratic </w:t>
      </w:r>
      <w:hyperlink w:anchor="Democratic_Civil_Disobedience" w:history="1">
        <w:r w:rsidRPr="00F212EE">
          <w:rPr>
            <w:rStyle w:val="Hyperlink"/>
            <w:rFonts w:cstheme="minorHAnsi"/>
          </w:rPr>
          <w:t>Civil Disobedience</w:t>
        </w:r>
      </w:hyperlink>
      <w:r w:rsidRPr="00F212EE">
        <w:rPr>
          <w:rFonts w:cstheme="minorHAnsi"/>
        </w:rPr>
        <w:t xml:space="preserve"> and become</w:t>
      </w:r>
      <w:r>
        <w:rPr>
          <w:rFonts w:cstheme="minorHAnsi"/>
        </w:rPr>
        <w:t xml:space="preserve"> dismantlers of</w:t>
      </w:r>
      <w:r w:rsidRPr="00F212EE">
        <w:rPr>
          <w:rFonts w:cstheme="minorHAnsi"/>
        </w:rPr>
        <w:t xml:space="preserve"> </w:t>
      </w:r>
      <w:hyperlink r:id="rId1338" w:anchor="GURUCUM" w:history="1">
        <w:hyperlink w:anchor="GURUC" w:history="1">
          <w:hyperlink w:anchor="GURUC" w:history="1">
            <w:hyperlink w:anchor="GURUC" w:history="1">
              <w:r w:rsidRPr="00F212EE">
                <w:rPr>
                  <w:rStyle w:val="Hyperlink"/>
                </w:rPr>
                <w:t>GURUC</w:t>
              </w:r>
            </w:hyperlink>
          </w:hyperlink>
        </w:hyperlink>
        <w:r w:rsidRPr="00A052CE">
          <w:rPr>
            <w:rStyle w:val="Hyperlink"/>
            <w:rFonts w:cstheme="minorHAnsi"/>
          </w:rPr>
          <w:t xml:space="preserve"> </w:t>
        </w:r>
      </w:hyperlink>
      <w:r w:rsidRPr="00F212EE">
        <w:rPr>
          <w:rFonts w:cstheme="minorHAnsi"/>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sidRPr="00F212EE">
        <w:rPr>
          <w:rFonts w:cstheme="minorHAnsi"/>
        </w:rPr>
        <w:t xml:space="preserve">) </w:t>
      </w:r>
      <w:r>
        <w:rPr>
          <w:rFonts w:cstheme="minorHAnsi"/>
        </w:rPr>
        <w:t xml:space="preserve">entities, while promoting </w:t>
      </w:r>
      <w:r w:rsidRPr="00F212EE">
        <w:rPr>
          <w:rFonts w:cstheme="minorHAnsi"/>
        </w:rPr>
        <w:t xml:space="preserve">specifically </w:t>
      </w:r>
      <w:hyperlink r:id="rId1339" w:anchor="FtabAristarchy" w:history="1">
        <w:hyperlink w:anchor="FtabAristarchy" w:history="1">
          <w:hyperlink w:anchor="FtabAristarchy" w:history="1">
            <w:hyperlink r:id="rId1340"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through the </w:t>
      </w:r>
      <w:hyperlink w:anchor="ELLADUM" w:history="1">
        <w:hyperlink w:anchor="ELLADUM" w:history="1">
          <w:hyperlink w:anchor="ELLFADUM" w:history="1">
            <w:r w:rsidRPr="00616DC4">
              <w:rPr>
                <w:rStyle w:val="Hyperlink"/>
                <w:rFonts w:cstheme="minorHAnsi"/>
              </w:rPr>
              <w:t>ELLFADUM</w:t>
            </w:r>
          </w:hyperlink>
        </w:hyperlink>
      </w:hyperlink>
      <w:r w:rsidRPr="00F212EE">
        <w:rPr>
          <w:rFonts w:cstheme="minorHAnsi"/>
        </w:rPr>
        <w:t xml:space="preserve"> movement.</w:t>
      </w:r>
    </w:p>
    <w:p w:rsidR="00B752A7" w:rsidRDefault="00B752A7" w:rsidP="00B752A7">
      <w:pPr>
        <w:rPr>
          <w:rFonts w:cstheme="minorHAnsi"/>
        </w:rPr>
      </w:pPr>
    </w:p>
    <w:p w:rsidR="0020760C" w:rsidRDefault="00B752A7" w:rsidP="00B752A7">
      <w:pPr>
        <w:rPr>
          <w:rFonts w:cstheme="minorHAnsi"/>
        </w:rPr>
      </w:pPr>
      <w:r w:rsidRPr="00F212EE">
        <w:rPr>
          <w:rFonts w:cstheme="minorHAnsi"/>
        </w:rPr>
        <w:t xml:space="preserve">What we have now as </w:t>
      </w:r>
      <w:r w:rsidRPr="00F212EE">
        <w:rPr>
          <w:rStyle w:val="Emphasis"/>
          <w:rFonts w:cstheme="minorHAnsi"/>
          <w:b/>
          <w:bCs/>
          <w:color w:val="000000"/>
        </w:rPr>
        <w:t>"</w:t>
      </w:r>
      <w:r w:rsidRPr="00F212EE">
        <w:rPr>
          <w:rStyle w:val="style5"/>
          <w:rFonts w:cstheme="minorHAnsi"/>
          <w:b/>
          <w:bCs/>
          <w:i/>
          <w:iCs/>
          <w:color w:val="000000"/>
        </w:rPr>
        <w:t>God Is The State</w:t>
      </w:r>
      <w:r w:rsidRPr="00F212EE">
        <w:rPr>
          <w:rStyle w:val="Emphasis"/>
          <w:rFonts w:cstheme="minorHAnsi"/>
          <w:b/>
          <w:bCs/>
          <w:color w:val="000000"/>
        </w:rPr>
        <w:t>"</w:t>
      </w:r>
      <w:r w:rsidRPr="00F212EE">
        <w:rPr>
          <w:rFonts w:cstheme="minorHAnsi"/>
        </w:rPr>
        <w:t xml:space="preserve"> of course means that current </w:t>
      </w:r>
      <w:r w:rsidRPr="00F212EE">
        <w:rPr>
          <w:rStyle w:val="Emphasis"/>
          <w:rFonts w:cstheme="minorHAnsi"/>
          <w:color w:val="000000"/>
        </w:rPr>
        <w:t>"</w:t>
      </w:r>
      <w:r w:rsidRPr="00F212EE">
        <w:rPr>
          <w:rStyle w:val="Strong"/>
          <w:rFonts w:cstheme="minorHAnsi"/>
          <w:i/>
          <w:iCs/>
          <w:color w:val="000000"/>
          <w:u w:val="single"/>
        </w:rPr>
        <w:t>Institutional Religion</w:t>
      </w:r>
      <w:r w:rsidRPr="00F212EE">
        <w:rPr>
          <w:rStyle w:val="Emphasis"/>
          <w:rFonts w:cstheme="minorHAnsi"/>
          <w:color w:val="000000"/>
        </w:rPr>
        <w:t>"</w:t>
      </w:r>
      <w:r w:rsidRPr="00F212EE">
        <w:rPr>
          <w:rFonts w:cstheme="minorHAnsi"/>
        </w:rPr>
        <w:t xml:space="preserve">, not personal faith at the bottom of one's heart, is now the best assistant and diabolic tool of </w:t>
      </w:r>
      <w:r w:rsidRPr="002B6BF2">
        <w:rPr>
          <w:rStyle w:val="Strong"/>
          <w:rFonts w:cstheme="minorHAnsi"/>
          <w:color w:val="000000"/>
        </w:rPr>
        <w:t>"</w:t>
      </w:r>
      <w:hyperlink w:anchor="Cultural_Terrorism" w:history="1">
        <w:r w:rsidRPr="002B6BF2">
          <w:rPr>
            <w:rStyle w:val="Hyperlink"/>
            <w:rFonts w:cstheme="minorHAnsi"/>
          </w:rPr>
          <w:t>Cultural Terrorism</w:t>
        </w:r>
      </w:hyperlink>
      <w:r w:rsidRPr="002B6BF2">
        <w:rPr>
          <w:rFonts w:cstheme="minorHAnsi"/>
        </w:rPr>
        <w:t>"</w:t>
      </w:r>
      <w:r w:rsidRPr="00F212EE">
        <w:rPr>
          <w:rFonts w:cstheme="minorHAnsi"/>
        </w:rPr>
        <w:t xml:space="preserve"> of the new </w:t>
      </w:r>
      <w:hyperlink r:id="rId134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of the </w:t>
      </w:r>
      <w:hyperlink w:anchor="SEGWO" w:history="1">
        <w:r w:rsidRPr="00B37141">
          <w:rPr>
            <w:rStyle w:val="Hyperlink"/>
            <w:rFonts w:cstheme="minorHAnsi"/>
          </w:rPr>
          <w:t>SEGWO</w:t>
        </w:r>
      </w:hyperlink>
      <w:r w:rsidRPr="00F212EE">
        <w:rPr>
          <w:rFonts w:cstheme="minorHAnsi"/>
        </w:rPr>
        <w:t xml:space="preserve"> (</w:t>
      </w:r>
      <w:r w:rsidRPr="00B37141">
        <w:rPr>
          <w:rStyle w:val="style5"/>
          <w:rFonts w:cstheme="minorHAnsi"/>
          <w:color w:val="000000"/>
          <w:u w:val="single"/>
        </w:rPr>
        <w:t>S</w:t>
      </w:r>
      <w:r w:rsidRPr="00F212EE">
        <w:rPr>
          <w:rFonts w:cstheme="minorHAnsi"/>
        </w:rPr>
        <w:t xml:space="preserve">atanic </w:t>
      </w:r>
      <w:r w:rsidRPr="00B37141">
        <w:rPr>
          <w:rStyle w:val="style5"/>
          <w:rFonts w:cstheme="minorHAnsi"/>
          <w:color w:val="000000"/>
          <w:u w:val="single"/>
        </w:rPr>
        <w:t>E</w:t>
      </w:r>
      <w:r w:rsidRPr="00F212EE">
        <w:rPr>
          <w:rFonts w:cstheme="minorHAnsi"/>
        </w:rPr>
        <w:t xml:space="preserve">nslavement </w:t>
      </w:r>
      <w:r w:rsidRPr="00B37141">
        <w:rPr>
          <w:rStyle w:val="style5"/>
          <w:rFonts w:cstheme="minorHAnsi"/>
          <w:color w:val="000000"/>
          <w:u w:val="single"/>
        </w:rPr>
        <w:t>G</w:t>
      </w:r>
      <w:r w:rsidRPr="00F212EE">
        <w:rPr>
          <w:rFonts w:cstheme="minorHAnsi"/>
        </w:rPr>
        <w:t xml:space="preserve">lobal </w:t>
      </w:r>
      <w:r w:rsidRPr="00B37141">
        <w:rPr>
          <w:rStyle w:val="style5"/>
          <w:rFonts w:cstheme="minorHAnsi"/>
          <w:color w:val="000000"/>
          <w:u w:val="single"/>
        </w:rPr>
        <w:t>W</w:t>
      </w:r>
      <w:r w:rsidRPr="00F212EE">
        <w:rPr>
          <w:rFonts w:cstheme="minorHAnsi"/>
        </w:rPr>
        <w:t xml:space="preserve">orld </w:t>
      </w:r>
      <w:r w:rsidRPr="00B37141">
        <w:rPr>
          <w:rStyle w:val="style5"/>
          <w:rFonts w:cstheme="minorHAnsi"/>
          <w:color w:val="000000"/>
          <w:u w:val="single"/>
        </w:rPr>
        <w:t>O</w:t>
      </w:r>
      <w:r w:rsidRPr="00F212EE">
        <w:rPr>
          <w:rFonts w:cstheme="minorHAnsi"/>
        </w:rPr>
        <w:t xml:space="preserve">rder) collectivist state that is a form of </w:t>
      </w:r>
      <w:hyperlink w:anchor="1993:_Improved_Communism_Starts_Moving_W" w:history="1">
        <w:r w:rsidRPr="00663010">
          <w:rPr>
            <w:rFonts w:cstheme="minorHAnsi"/>
            <w:b/>
            <w:u w:val="single"/>
          </w:rPr>
          <w:t>Improved Communism</w:t>
        </w:r>
      </w:hyperlink>
      <w:r w:rsidRPr="00F212EE">
        <w:rPr>
          <w:rFonts w:cstheme="minorHAnsi"/>
        </w:rPr>
        <w:t xml:space="preserve">, as a new enslaving power </w:t>
      </w:r>
      <w:hyperlink w:anchor="ZBAP_CommunismWithoutThatName" w:history="1">
        <w:r w:rsidRPr="00F212EE">
          <w:rPr>
            <w:rStyle w:val="Hyperlink"/>
            <w:rFonts w:cstheme="minorHAnsi"/>
          </w:rPr>
          <w:t>without that name</w:t>
        </w:r>
      </w:hyperlink>
      <w:r w:rsidRPr="00F212EE">
        <w:rPr>
          <w:rFonts w:cstheme="minorHAnsi"/>
        </w:rPr>
        <w:t xml:space="preserve"> after it failed in the </w:t>
      </w:r>
      <w:r w:rsidRPr="00F212EE">
        <w:rPr>
          <w:rStyle w:val="Strong"/>
          <w:rFonts w:cstheme="minorHAnsi"/>
          <w:color w:val="000000"/>
          <w:u w:val="single"/>
        </w:rPr>
        <w:t>East</w:t>
      </w:r>
      <w:r w:rsidRPr="00F212EE">
        <w:rPr>
          <w:rFonts w:cstheme="minorHAnsi"/>
        </w:rPr>
        <w:t xml:space="preserve"> and was move more to the </w:t>
      </w:r>
      <w:r w:rsidRPr="00F212EE">
        <w:rPr>
          <w:rStyle w:val="Strong"/>
          <w:rFonts w:cstheme="minorHAnsi"/>
          <w:color w:val="000000"/>
          <w:u w:val="single"/>
        </w:rPr>
        <w:t>West</w:t>
      </w:r>
      <w:r w:rsidRPr="00F212EE">
        <w:rPr>
          <w:rFonts w:cstheme="minorHAnsi"/>
        </w:rPr>
        <w:t xml:space="preserve"> for a </w:t>
      </w:r>
      <w:r w:rsidRPr="00F212EE">
        <w:rPr>
          <w:rStyle w:val="Emphasis"/>
          <w:rFonts w:cstheme="minorHAnsi"/>
          <w:b/>
          <w:bCs/>
          <w:color w:val="000000"/>
        </w:rPr>
        <w:t>"</w:t>
      </w:r>
      <w:r w:rsidRPr="00F212EE">
        <w:rPr>
          <w:rStyle w:val="style5"/>
          <w:rFonts w:cstheme="minorHAnsi"/>
          <w:b/>
          <w:bCs/>
          <w:i/>
          <w:iCs/>
          <w:color w:val="000000"/>
        </w:rPr>
        <w:t>Fresh Start"</w:t>
      </w:r>
      <w:r w:rsidRPr="00F212EE">
        <w:rPr>
          <w:rFonts w:cstheme="minorHAnsi"/>
        </w:rPr>
        <w:t xml:space="preserve"> in the </w:t>
      </w:r>
      <w:hyperlink w:anchor="EU" w:history="1">
        <w:r w:rsidRPr="00F212EE">
          <w:rPr>
            <w:rStyle w:val="Hyperlink"/>
            <w:rFonts w:cstheme="minorHAnsi"/>
          </w:rPr>
          <w:t>EU</w:t>
        </w:r>
      </w:hyperlink>
      <w:r w:rsidRPr="00F212EE">
        <w:rPr>
          <w:rFonts w:cstheme="minorHAnsi"/>
        </w:rPr>
        <w:t xml:space="preserve"> and the </w:t>
      </w:r>
      <w:hyperlink w:anchor="USA" w:history="1">
        <w:r w:rsidRPr="00F212EE">
          <w:rPr>
            <w:rStyle w:val="Hyperlink"/>
            <w:rFonts w:cstheme="minorHAnsi"/>
          </w:rPr>
          <w:t>USA</w:t>
        </w:r>
      </w:hyperlink>
      <w:r w:rsidR="003D735D">
        <w:rPr>
          <w:rFonts w:cstheme="minorHAnsi"/>
          <w:color w:val="000000"/>
        </w:rPr>
        <w:t xml:space="preserve">, all of it as </w:t>
      </w:r>
      <w:r w:rsidR="003D735D">
        <w:t xml:space="preserve">a stepping stone to a fast coming </w:t>
      </w:r>
      <w:hyperlink w:anchor="TsegTechnocracy" w:history="1">
        <w:r w:rsidR="003D735D" w:rsidRPr="009B2B39">
          <w:rPr>
            <w:rStyle w:val="Hyperlink"/>
          </w:rPr>
          <w:t>TsegTechnocracy</w:t>
        </w:r>
      </w:hyperlink>
      <w:r w:rsidR="003D735D">
        <w:t xml:space="preserve"> (</w:t>
      </w:r>
      <w:r w:rsidR="003D735D" w:rsidRPr="00490B42">
        <w:rPr>
          <w:rStyle w:val="Strong"/>
          <w:rFonts w:cstheme="minorHAnsi"/>
          <w:b w:val="0"/>
          <w:color w:val="000000"/>
          <w:u w:val="single"/>
        </w:rPr>
        <w:t>T</w:t>
      </w:r>
      <w:r w:rsidR="003D735D">
        <w:rPr>
          <w:rStyle w:val="Strong"/>
          <w:rFonts w:cstheme="minorHAnsi"/>
          <w:b w:val="0"/>
          <w:color w:val="000000"/>
        </w:rPr>
        <w:t xml:space="preserve">otalitarian </w:t>
      </w:r>
      <w:r w:rsidR="003D735D" w:rsidRPr="00490B42">
        <w:rPr>
          <w:rStyle w:val="Strong"/>
          <w:rFonts w:cstheme="minorHAnsi"/>
          <w:b w:val="0"/>
          <w:color w:val="000000"/>
          <w:u w:val="single"/>
        </w:rPr>
        <w:t>S</w:t>
      </w:r>
      <w:r w:rsidR="003D735D">
        <w:rPr>
          <w:rStyle w:val="Strong"/>
          <w:rFonts w:cstheme="minorHAnsi"/>
          <w:b w:val="0"/>
          <w:color w:val="000000"/>
        </w:rPr>
        <w:t xml:space="preserve">atanic </w:t>
      </w:r>
      <w:r w:rsidR="003D735D" w:rsidRPr="00490B42">
        <w:rPr>
          <w:rStyle w:val="Strong"/>
          <w:rFonts w:cstheme="minorHAnsi"/>
          <w:b w:val="0"/>
          <w:color w:val="000000"/>
          <w:u w:val="single"/>
        </w:rPr>
        <w:t>E</w:t>
      </w:r>
      <w:r w:rsidR="003D735D">
        <w:rPr>
          <w:rStyle w:val="Strong"/>
          <w:rFonts w:cstheme="minorHAnsi"/>
          <w:b w:val="0"/>
          <w:color w:val="000000"/>
        </w:rPr>
        <w:t xml:space="preserve">nslavement </w:t>
      </w:r>
      <w:r w:rsidR="003D735D" w:rsidRPr="00490B42">
        <w:rPr>
          <w:rStyle w:val="Strong"/>
          <w:rFonts w:cstheme="minorHAnsi"/>
          <w:b w:val="0"/>
          <w:color w:val="000000"/>
          <w:u w:val="single"/>
        </w:rPr>
        <w:t>G</w:t>
      </w:r>
      <w:r w:rsidR="003D735D">
        <w:rPr>
          <w:rStyle w:val="Strong"/>
          <w:rFonts w:cstheme="minorHAnsi"/>
          <w:b w:val="0"/>
          <w:color w:val="000000"/>
        </w:rPr>
        <w:t xml:space="preserve">lobal </w:t>
      </w:r>
      <w:r w:rsidR="003D735D" w:rsidRPr="00FA6F33">
        <w:rPr>
          <w:rStyle w:val="Strong"/>
          <w:rFonts w:cstheme="minorHAnsi"/>
          <w:b w:val="0"/>
          <w:color w:val="000000"/>
          <w:u w:val="single"/>
        </w:rPr>
        <w:t>Technocracy</w:t>
      </w:r>
      <w:r w:rsidR="003D735D">
        <w:rPr>
          <w:rStyle w:val="Strong"/>
          <w:rFonts w:cstheme="minorHAnsi"/>
          <w:b w:val="0"/>
          <w:color w:val="000000"/>
        </w:rPr>
        <w:t>)</w:t>
      </w:r>
      <w:r w:rsidR="003D735D">
        <w:t xml:space="preserve"> being implemented worldwide.</w:t>
      </w:r>
      <w:r w:rsidRPr="00F212EE">
        <w:rPr>
          <w:rFonts w:cstheme="minorHAnsi"/>
          <w:color w:val="000000"/>
        </w:rPr>
        <w:t xml:space="preserve"> </w:t>
      </w:r>
      <w:r>
        <w:rPr>
          <w:rFonts w:cstheme="minorHAnsi"/>
          <w:color w:val="000000"/>
        </w:rPr>
        <w:t xml:space="preserve">Since in particular the fake crisis of 2008, the </w:t>
      </w:r>
      <w:hyperlink w:anchor="SEGWO" w:history="1">
        <w:r w:rsidRPr="00B37141">
          <w:rPr>
            <w:rStyle w:val="Hyperlink"/>
            <w:rFonts w:cstheme="minorHAnsi"/>
          </w:rPr>
          <w:t>SEGWO</w:t>
        </w:r>
      </w:hyperlink>
      <w:r>
        <w:rPr>
          <w:rFonts w:cstheme="minorHAnsi"/>
          <w:color w:val="000000"/>
        </w:rPr>
        <w:t xml:space="preserve"> can now be called more properly the </w:t>
      </w:r>
      <w:hyperlink w:anchor="GEDWO" w:history="1">
        <w:r w:rsidRPr="00864167">
          <w:rPr>
            <w:rStyle w:val="Hyperlink"/>
            <w:rFonts w:cstheme="minorHAnsi"/>
          </w:rPr>
          <w:t>GEDWO</w:t>
        </w:r>
      </w:hyperlink>
      <w:r>
        <w:rPr>
          <w:rFonts w:cstheme="minorHAnsi"/>
          <w:color w:val="000000"/>
        </w:rPr>
        <w:t xml:space="preserve"> (</w:t>
      </w:r>
      <w:r w:rsidRPr="009A126E">
        <w:rPr>
          <w:rFonts w:cstheme="minorHAnsi"/>
          <w:color w:val="000000"/>
          <w:u w:val="single"/>
        </w:rPr>
        <w:t>G</w:t>
      </w:r>
      <w:r>
        <w:rPr>
          <w:rFonts w:cstheme="minorHAnsi"/>
          <w:color w:val="000000"/>
        </w:rPr>
        <w:t xml:space="preserve">lobal </w:t>
      </w:r>
      <w:r w:rsidRPr="009A126E">
        <w:rPr>
          <w:rFonts w:cstheme="minorHAnsi"/>
          <w:color w:val="000000"/>
          <w:u w:val="single"/>
        </w:rPr>
        <w:t>E</w:t>
      </w:r>
      <w:r>
        <w:rPr>
          <w:rFonts w:cstheme="minorHAnsi"/>
          <w:color w:val="000000"/>
        </w:rPr>
        <w:t xml:space="preserve">nslavement </w:t>
      </w:r>
      <w:r w:rsidRPr="008A469D">
        <w:rPr>
          <w:rFonts w:cstheme="minorHAnsi"/>
          <w:color w:val="000000"/>
          <w:u w:val="single"/>
        </w:rPr>
        <w:t>D</w:t>
      </w:r>
      <w:r>
        <w:rPr>
          <w:rFonts w:cstheme="minorHAnsi"/>
          <w:color w:val="000000"/>
        </w:rPr>
        <w:t xml:space="preserve">igital </w:t>
      </w:r>
      <w:r w:rsidRPr="0086694D">
        <w:rPr>
          <w:rFonts w:cstheme="minorHAnsi"/>
          <w:color w:val="000000"/>
          <w:u w:val="single"/>
        </w:rPr>
        <w:t>W</w:t>
      </w:r>
      <w:r>
        <w:rPr>
          <w:rFonts w:cstheme="minorHAnsi"/>
          <w:color w:val="000000"/>
        </w:rPr>
        <w:t xml:space="preserve">orld </w:t>
      </w:r>
      <w:r w:rsidRPr="0086694D">
        <w:rPr>
          <w:rFonts w:cstheme="minorHAnsi"/>
          <w:color w:val="000000"/>
          <w:u w:val="single"/>
        </w:rPr>
        <w:t>O</w:t>
      </w:r>
      <w:r>
        <w:rPr>
          <w:rFonts w:cstheme="minorHAnsi"/>
          <w:color w:val="000000"/>
        </w:rPr>
        <w:t xml:space="preserve">rder) run by the </w:t>
      </w:r>
      <w:hyperlink w:anchor="GEDWOC" w:history="1">
        <w:r w:rsidRPr="00864167">
          <w:rPr>
            <w:rStyle w:val="Hyperlink"/>
            <w:rFonts w:cstheme="minorHAnsi"/>
          </w:rPr>
          <w:t>GEDWOC</w:t>
        </w:r>
      </w:hyperlink>
      <w:r>
        <w:rPr>
          <w:rFonts w:cstheme="minorHAnsi"/>
          <w:color w:val="000000"/>
        </w:rPr>
        <w:t xml:space="preserve"> (</w:t>
      </w:r>
      <w:r w:rsidRPr="009A126E">
        <w:rPr>
          <w:rFonts w:cstheme="minorHAnsi"/>
          <w:color w:val="000000"/>
          <w:u w:val="single"/>
        </w:rPr>
        <w:t>G</w:t>
      </w:r>
      <w:r>
        <w:rPr>
          <w:rFonts w:cstheme="minorHAnsi"/>
          <w:color w:val="000000"/>
        </w:rPr>
        <w:t xml:space="preserve">lobal </w:t>
      </w:r>
      <w:r w:rsidRPr="009A126E">
        <w:rPr>
          <w:rFonts w:cstheme="minorHAnsi"/>
          <w:color w:val="000000"/>
          <w:u w:val="single"/>
        </w:rPr>
        <w:t>E</w:t>
      </w:r>
      <w:r>
        <w:rPr>
          <w:rFonts w:cstheme="minorHAnsi"/>
          <w:color w:val="000000"/>
        </w:rPr>
        <w:t xml:space="preserve">nslavement </w:t>
      </w:r>
      <w:r w:rsidRPr="00E81299">
        <w:rPr>
          <w:rFonts w:cstheme="minorHAnsi"/>
          <w:color w:val="000000"/>
          <w:u w:val="single"/>
        </w:rPr>
        <w:t>D</w:t>
      </w:r>
      <w:r>
        <w:rPr>
          <w:rFonts w:cstheme="minorHAnsi"/>
          <w:color w:val="000000"/>
        </w:rPr>
        <w:t xml:space="preserve">igital </w:t>
      </w:r>
      <w:r w:rsidRPr="0086694D">
        <w:rPr>
          <w:rFonts w:cstheme="minorHAnsi"/>
          <w:color w:val="000000"/>
          <w:u w:val="single"/>
        </w:rPr>
        <w:t>W</w:t>
      </w:r>
      <w:r>
        <w:rPr>
          <w:rFonts w:cstheme="minorHAnsi"/>
          <w:color w:val="000000"/>
        </w:rPr>
        <w:t xml:space="preserve">orld </w:t>
      </w:r>
      <w:r w:rsidRPr="0086694D">
        <w:rPr>
          <w:rFonts w:cstheme="minorHAnsi"/>
          <w:color w:val="000000"/>
          <w:u w:val="single"/>
        </w:rPr>
        <w:t>O</w:t>
      </w:r>
      <w:r>
        <w:rPr>
          <w:rFonts w:cstheme="minorHAnsi"/>
          <w:color w:val="000000"/>
        </w:rPr>
        <w:t xml:space="preserve">rder </w:t>
      </w:r>
      <w:r w:rsidRPr="0032764A">
        <w:rPr>
          <w:rFonts w:cstheme="minorHAnsi"/>
          <w:color w:val="000000"/>
          <w:u w:val="single"/>
        </w:rPr>
        <w:t>C</w:t>
      </w:r>
      <w:r>
        <w:rPr>
          <w:rFonts w:cstheme="minorHAnsi"/>
          <w:color w:val="000000"/>
        </w:rPr>
        <w:t xml:space="preserve">abal) or more descriptively the </w:t>
      </w:r>
      <w:hyperlink w:anchor="FastOgre" w:history="1">
        <w:r w:rsidR="004A59D4">
          <w:rPr>
            <w:rStyle w:val="Hyperlink"/>
            <w:rFonts w:cstheme="minorHAnsi"/>
          </w:rPr>
          <w:t>FAGSPEC</w:t>
        </w:r>
      </w:hyperlink>
      <w:r>
        <w:rPr>
          <w:rFonts w:cstheme="minorHAnsi"/>
          <w:color w:val="000000"/>
        </w:rPr>
        <w:t xml:space="preserve"> (</w:t>
      </w:r>
      <w:r w:rsidR="000948E2" w:rsidRPr="00D14A87">
        <w:rPr>
          <w:rFonts w:cstheme="minorHAnsi"/>
          <w:color w:val="000000"/>
          <w:u w:val="single"/>
        </w:rPr>
        <w:t>F</w:t>
      </w:r>
      <w:r w:rsidR="000948E2">
        <w:rPr>
          <w:rFonts w:cstheme="minorHAnsi"/>
          <w:color w:val="000000"/>
        </w:rPr>
        <w:t xml:space="preserve">ake </w:t>
      </w:r>
      <w:r w:rsidR="000948E2" w:rsidRPr="00D14A87">
        <w:rPr>
          <w:rFonts w:cstheme="minorHAnsi"/>
          <w:color w:val="000000"/>
          <w:u w:val="single"/>
        </w:rPr>
        <w:t>A</w:t>
      </w:r>
      <w:r w:rsidR="000948E2">
        <w:rPr>
          <w:rFonts w:cstheme="minorHAnsi"/>
          <w:color w:val="000000"/>
        </w:rPr>
        <w:t xml:space="preserve">brahamic </w:t>
      </w:r>
      <w:r w:rsidR="000948E2" w:rsidRPr="00D14A87">
        <w:rPr>
          <w:rFonts w:cstheme="minorHAnsi"/>
          <w:color w:val="000000"/>
          <w:u w:val="single"/>
        </w:rPr>
        <w:t>G</w:t>
      </w:r>
      <w:r w:rsidR="000948E2">
        <w:rPr>
          <w:rFonts w:cstheme="minorHAnsi"/>
          <w:color w:val="000000"/>
        </w:rPr>
        <w:t xml:space="preserve">lobalist </w:t>
      </w:r>
      <w:r w:rsidR="000948E2" w:rsidRPr="00D14A87">
        <w:rPr>
          <w:rFonts w:cstheme="minorHAnsi"/>
          <w:color w:val="000000"/>
          <w:u w:val="single"/>
        </w:rPr>
        <w:t>S</w:t>
      </w:r>
      <w:r w:rsidR="000948E2">
        <w:rPr>
          <w:rFonts w:cstheme="minorHAnsi"/>
          <w:color w:val="000000"/>
        </w:rPr>
        <w:t xml:space="preserve">atanic </w:t>
      </w:r>
      <w:r w:rsidR="000948E2" w:rsidRPr="00DE02D7">
        <w:rPr>
          <w:rFonts w:cstheme="minorHAnsi"/>
          <w:color w:val="000000"/>
          <w:u w:val="single"/>
        </w:rPr>
        <w:t>P</w:t>
      </w:r>
      <w:r w:rsidR="000948E2">
        <w:rPr>
          <w:rFonts w:cstheme="minorHAnsi"/>
          <w:color w:val="000000"/>
        </w:rPr>
        <w:t xml:space="preserve">olitical </w:t>
      </w:r>
      <w:r w:rsidR="000948E2" w:rsidRPr="00D14A87">
        <w:rPr>
          <w:rFonts w:cstheme="minorHAnsi"/>
          <w:color w:val="000000"/>
          <w:u w:val="single"/>
        </w:rPr>
        <w:t>E</w:t>
      </w:r>
      <w:r w:rsidR="000948E2">
        <w:rPr>
          <w:rFonts w:cstheme="minorHAnsi"/>
          <w:color w:val="000000"/>
        </w:rPr>
        <w:t xml:space="preserve">nslavement </w:t>
      </w:r>
      <w:r w:rsidR="000948E2">
        <w:rPr>
          <w:rFonts w:cstheme="minorHAnsi"/>
          <w:color w:val="000000"/>
          <w:u w:val="single"/>
        </w:rPr>
        <w:t>C</w:t>
      </w:r>
      <w:r w:rsidR="000948E2" w:rsidRPr="00DE02D7">
        <w:rPr>
          <w:rFonts w:cstheme="minorHAnsi"/>
          <w:color w:val="000000"/>
        </w:rPr>
        <w:t>abal</w:t>
      </w:r>
      <w:r>
        <w:rPr>
          <w:rFonts w:cstheme="minorHAnsi"/>
        </w:rPr>
        <w:t>)</w:t>
      </w:r>
      <w:r>
        <w:rPr>
          <w:rFonts w:cstheme="minorHAnsi"/>
          <w:color w:val="000000"/>
        </w:rPr>
        <w:t xml:space="preserve"> Cabal.  </w:t>
      </w:r>
      <w:r w:rsidRPr="00F212EE">
        <w:rPr>
          <w:rFonts w:cstheme="minorHAnsi"/>
        </w:rPr>
        <w:t xml:space="preserve">Only </w:t>
      </w:r>
      <w:hyperlink r:id="rId1342" w:anchor="FtabAristarchy" w:history="1">
        <w:hyperlink w:anchor="FtabAristarchy" w:history="1">
          <w:hyperlink w:anchor="FtabAristarchy" w:history="1">
            <w:hyperlink r:id="rId1343"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can ensure a return to our liberty and sanity in both our mind and in our society as only </w:t>
      </w:r>
      <w:r w:rsidRPr="00F212EE">
        <w:rPr>
          <w:rStyle w:val="Emphasis"/>
          <w:rFonts w:cstheme="minorHAnsi"/>
          <w:color w:val="000000"/>
        </w:rPr>
        <w:t>"</w:t>
      </w:r>
      <w:r w:rsidRPr="00F212EE">
        <w:rPr>
          <w:rStyle w:val="Emphasis"/>
          <w:rFonts w:cstheme="minorHAnsi"/>
          <w:b/>
          <w:bCs/>
          <w:color w:val="000000"/>
          <w:u w:val="single"/>
        </w:rPr>
        <w:t>Truth shall set you free</w:t>
      </w:r>
      <w:r w:rsidRPr="00F212EE">
        <w:rPr>
          <w:rFonts w:cstheme="minorHAnsi"/>
        </w:rPr>
        <w:t xml:space="preserve">". In fact, </w:t>
      </w:r>
      <w:hyperlink r:id="rId1344" w:anchor="FtabAristarchy" w:history="1">
        <w:hyperlink w:anchor="FtabAristarchy" w:history="1">
          <w:hyperlink w:anchor="FtabAristarchy" w:history="1">
            <w:r w:rsidR="003402DE" w:rsidRPr="003402DE">
              <w:rPr>
                <w:rFonts w:eastAsia="Times New Roman" w:cstheme="minorHAnsi"/>
              </w:rPr>
              <w:t xml:space="preserve"> </w:t>
            </w:r>
            <w:hyperlink r:id="rId1345"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rPr>
        <w:t xml:space="preserve"> means </w:t>
      </w:r>
      <w:r w:rsidRPr="00663010">
        <w:rPr>
          <w:rStyle w:val="style5"/>
          <w:rFonts w:cstheme="minorHAnsi"/>
          <w:color w:val="000000"/>
          <w:u w:val="single"/>
        </w:rPr>
        <w:t>F</w:t>
      </w:r>
      <w:r w:rsidRPr="00F212EE">
        <w:rPr>
          <w:rFonts w:cstheme="minorHAnsi"/>
        </w:rPr>
        <w:t xml:space="preserve">ull </w:t>
      </w:r>
      <w:r w:rsidRPr="00663010">
        <w:rPr>
          <w:rStyle w:val="style5"/>
          <w:rFonts w:cstheme="minorHAnsi"/>
          <w:color w:val="000000"/>
          <w:u w:val="single"/>
        </w:rPr>
        <w:t>T</w:t>
      </w:r>
      <w:r w:rsidRPr="00F212EE">
        <w:rPr>
          <w:rFonts w:cstheme="minorHAnsi"/>
        </w:rPr>
        <w:t xml:space="preserve">ruth </w:t>
      </w:r>
      <w:r w:rsidRPr="00663010">
        <w:rPr>
          <w:rStyle w:val="style5"/>
          <w:rFonts w:cstheme="minorHAnsi"/>
          <w:color w:val="000000"/>
          <w:u w:val="single"/>
        </w:rPr>
        <w:t>A</w:t>
      </w:r>
      <w:r w:rsidRPr="00F212EE">
        <w:rPr>
          <w:rFonts w:cstheme="minorHAnsi"/>
        </w:rPr>
        <w:t xml:space="preserve">nd </w:t>
      </w:r>
      <w:r w:rsidRPr="00951C10">
        <w:rPr>
          <w:rStyle w:val="style5"/>
          <w:rFonts w:cstheme="minorHAnsi"/>
          <w:color w:val="000000"/>
          <w:u w:val="single"/>
        </w:rPr>
        <w:t>B</w:t>
      </w:r>
      <w:r>
        <w:rPr>
          <w:rStyle w:val="style5"/>
          <w:rFonts w:cstheme="minorHAnsi"/>
          <w:color w:val="000000"/>
        </w:rPr>
        <w:t>eauty</w:t>
      </w:r>
      <w:r w:rsidRPr="00F212EE">
        <w:rPr>
          <w:rFonts w:cstheme="minorHAnsi"/>
        </w:rPr>
        <w:t xml:space="preserve"> in an </w:t>
      </w:r>
      <w:hyperlink w:anchor="Aristarchy" w:history="1">
        <w:r w:rsidRPr="00F212EE">
          <w:rPr>
            <w:rStyle w:val="Hyperlink"/>
            <w:rFonts w:cstheme="minorHAnsi"/>
          </w:rPr>
          <w:t>Aristarchy</w:t>
        </w:r>
      </w:hyperlink>
      <w:r w:rsidRPr="00F212EE">
        <w:rPr>
          <w:rFonts w:cstheme="minorHAnsi"/>
        </w:rPr>
        <w:t xml:space="preserve"> with "</w:t>
      </w:r>
      <w:hyperlink w:anchor="Aristarchy" w:history="1">
        <w:r w:rsidRPr="00F212EE">
          <w:rPr>
            <w:rStyle w:val="Hyperlink"/>
            <w:rFonts w:cstheme="minorHAnsi"/>
          </w:rPr>
          <w:t>Aristarchy</w:t>
        </w:r>
      </w:hyperlink>
      <w:r w:rsidRPr="00F212EE">
        <w:rPr>
          <w:rFonts w:cstheme="minorHAnsi"/>
        </w:rPr>
        <w:t>" meaning a governance by the best ones, based on Truth, Merit</w:t>
      </w:r>
      <w:r>
        <w:rPr>
          <w:rFonts w:cstheme="minorHAnsi"/>
        </w:rPr>
        <w:t>, Capacity</w:t>
      </w:r>
      <w:r w:rsidRPr="00F212EE">
        <w:rPr>
          <w:rFonts w:cstheme="minorHAnsi"/>
        </w:rPr>
        <w:t xml:space="preserve"> and Beauty.</w:t>
      </w:r>
    </w:p>
    <w:p w:rsidR="0020760C" w:rsidRDefault="0020760C" w:rsidP="00B752A7">
      <w:pPr>
        <w:rPr>
          <w:rFonts w:cstheme="minorHAnsi"/>
        </w:rPr>
      </w:pPr>
    </w:p>
    <w:p w:rsidR="00EE2160" w:rsidRDefault="00EE2160">
      <w:pPr>
        <w:rPr>
          <w:rFonts w:cstheme="minorHAnsi"/>
        </w:rPr>
      </w:pPr>
      <w:r>
        <w:rPr>
          <w:rFonts w:cstheme="minorHAnsi"/>
        </w:rPr>
        <w:br w:type="page"/>
      </w:r>
    </w:p>
    <w:p w:rsidR="00EE2160" w:rsidRDefault="00EE2160" w:rsidP="00B752A7">
      <w:pPr>
        <w:rPr>
          <w:rFonts w:cstheme="minorHAnsi"/>
        </w:rPr>
      </w:pPr>
      <w:r>
        <w:rPr>
          <w:rFonts w:cstheme="minorHAnsi"/>
        </w:rPr>
        <w:lastRenderedPageBreak/>
        <w:t>(IMAGE)</w:t>
      </w:r>
    </w:p>
    <w:p w:rsidR="00EE2160" w:rsidRDefault="00EE2160" w:rsidP="00B752A7">
      <w:pPr>
        <w:rPr>
          <w:rFonts w:cstheme="minorHAnsi"/>
        </w:rPr>
      </w:pPr>
    </w:p>
    <w:p w:rsidR="0020760C" w:rsidRDefault="00EB407C" w:rsidP="0020760C">
      <w:r>
        <w:pict>
          <v:rect id="_x0000_i1127" style="width:441.6pt;height:3.75pt" o:hralign="center" o:hrstd="t" o:hrnoshade="t" o:hr="t" fillcolor="#31849b [2408]" stroked="f"/>
        </w:pict>
      </w:r>
    </w:p>
    <w:p w:rsidR="00ED580F" w:rsidRDefault="00B752A7" w:rsidP="00B752A7">
      <w:pPr>
        <w:rPr>
          <w:rFonts w:cstheme="minorHAnsi"/>
        </w:rPr>
        <w:sectPr w:rsidR="00ED580F" w:rsidSect="00FC35DC">
          <w:type w:val="oddPage"/>
          <w:pgSz w:w="11907" w:h="16839" w:code="9"/>
          <w:pgMar w:top="1440" w:right="1417" w:bottom="1440" w:left="1800" w:header="708" w:footer="708" w:gutter="0"/>
          <w:cols w:space="708"/>
          <w:docGrid w:linePitch="360"/>
        </w:sectPr>
      </w:pPr>
      <w:r w:rsidRPr="00F212EE">
        <w:rPr>
          <w:rFonts w:cstheme="minorHAnsi"/>
        </w:rPr>
        <w:t xml:space="preserve"> </w:t>
      </w:r>
    </w:p>
    <w:p w:rsidR="000614DC" w:rsidRDefault="00EB407C" w:rsidP="00B752A7">
      <w:r>
        <w:lastRenderedPageBreak/>
        <w:pict>
          <v:rect id="_x0000_i1128" style="width:441.6pt;height:3.75pt" o:hralign="center" o:hrstd="t" o:hrnoshade="t" o:hr="t" fillcolor="#31849b [2408]" stroked="f"/>
        </w:pict>
      </w:r>
    </w:p>
    <w:p w:rsidR="000614DC" w:rsidRPr="00F212EE" w:rsidRDefault="000614DC" w:rsidP="000614DC">
      <w:pPr>
        <w:pStyle w:val="Heading2"/>
      </w:pPr>
      <w:bookmarkStart w:id="1328" w:name="Two_Satanic_axes_of_World_Power"/>
      <w:bookmarkStart w:id="1329" w:name="_Toc103018645"/>
      <w:bookmarkStart w:id="1330" w:name="_Toc103104597"/>
      <w:bookmarkStart w:id="1331" w:name="_Toc144144010"/>
      <w:bookmarkStart w:id="1332" w:name="_Toc160127314"/>
      <w:bookmarkStart w:id="1333" w:name="_Toc176628646"/>
      <w:r w:rsidRPr="00F212EE">
        <w:t>Two Satanic axes of World Power</w:t>
      </w:r>
      <w:bookmarkEnd w:id="1328"/>
      <w:bookmarkEnd w:id="1329"/>
      <w:bookmarkEnd w:id="1330"/>
      <w:bookmarkEnd w:id="1331"/>
      <w:bookmarkEnd w:id="1332"/>
      <w:r>
        <w:t xml:space="preserve"> destined to JerUSAlem</w:t>
      </w:r>
      <w:bookmarkEnd w:id="1333"/>
    </w:p>
    <w:p w:rsidR="000614DC" w:rsidRPr="00F212EE" w:rsidRDefault="000614DC" w:rsidP="000614DC">
      <w:r w:rsidRPr="00F212EE">
        <w:t xml:space="preserve"> </w:t>
      </w:r>
    </w:p>
    <w:p w:rsidR="000614DC" w:rsidRPr="00F212EE" w:rsidRDefault="000614DC" w:rsidP="000614DC">
      <w:pPr>
        <w:rPr>
          <w:rFonts w:cstheme="minorHAnsi"/>
          <w:color w:val="000000"/>
        </w:rPr>
      </w:pPr>
      <w:r w:rsidRPr="00F212EE">
        <w:rPr>
          <w:rFonts w:cstheme="minorHAnsi"/>
          <w:color w:val="000000"/>
        </w:rPr>
        <w:t xml:space="preserve">The achievement of the </w:t>
      </w:r>
      <w:r w:rsidRPr="00F212EE">
        <w:rPr>
          <w:rStyle w:val="Strong"/>
          <w:rFonts w:cstheme="minorHAnsi"/>
          <w:color w:val="000000"/>
          <w:u w:val="single"/>
        </w:rPr>
        <w:t>Master Plan</w:t>
      </w:r>
      <w:r w:rsidRPr="00F212EE">
        <w:rPr>
          <w:rFonts w:cstheme="minorHAnsi"/>
          <w:color w:val="000000"/>
        </w:rPr>
        <w:t xml:space="preserve"> within the </w:t>
      </w:r>
      <w:hyperlink w:anchor="ZBAP_ForcesAndStrategiesOfWorldOrder.jpg" w:history="1">
        <w:r w:rsidRPr="00F212EE">
          <w:rPr>
            <w:rStyle w:val="Hyperlink"/>
            <w:rFonts w:cstheme="minorHAnsi"/>
          </w:rPr>
          <w:t>composite structure of forces and strategies of new global world order</w:t>
        </w:r>
      </w:hyperlink>
      <w:r w:rsidRPr="00F212EE">
        <w:rPr>
          <w:rFonts w:cstheme="minorHAnsi"/>
          <w:color w:val="000000"/>
        </w:rPr>
        <w:t xml:space="preserve"> puts into contrast two opposite axis of</w:t>
      </w:r>
      <w:r>
        <w:rPr>
          <w:rFonts w:cstheme="minorHAnsi"/>
          <w:color w:val="000000"/>
        </w:rPr>
        <w:t xml:space="preserve"> </w:t>
      </w:r>
      <w:r w:rsidRPr="00F212EE">
        <w:rPr>
          <w:rFonts w:cstheme="minorHAnsi"/>
          <w:color w:val="000000"/>
        </w:rPr>
        <w:t xml:space="preserve">world order, in a mutual conflict of world power that is often called the </w:t>
      </w:r>
      <w:r w:rsidRPr="00F212EE">
        <w:rPr>
          <w:rStyle w:val="style5"/>
          <w:rFonts w:cstheme="minorHAnsi"/>
          <w:color w:val="000000"/>
        </w:rPr>
        <w:t>“</w:t>
      </w:r>
      <w:bookmarkStart w:id="1334" w:name="Great_Game"/>
      <w:r w:rsidRPr="00F212EE">
        <w:rPr>
          <w:rStyle w:val="Strong"/>
          <w:rFonts w:cstheme="minorHAnsi"/>
          <w:color w:val="000000"/>
          <w:u w:val="single"/>
        </w:rPr>
        <w:t>Great Game</w:t>
      </w:r>
      <w:bookmarkEnd w:id="1334"/>
      <w:r w:rsidRPr="00F212EE">
        <w:rPr>
          <w:rStyle w:val="style5"/>
          <w:rFonts w:cstheme="minorHAnsi"/>
          <w:color w:val="000000"/>
        </w:rPr>
        <w:t>” (</w:t>
      </w:r>
      <w:hyperlink w:anchor="GG" w:history="1">
        <w:r w:rsidRPr="00F212EE">
          <w:rPr>
            <w:rStyle w:val="Hyperlink"/>
            <w:rFonts w:cstheme="minorHAnsi"/>
          </w:rPr>
          <w:t>GG</w:t>
        </w:r>
      </w:hyperlink>
      <w:r w:rsidRPr="00F212EE">
        <w:rPr>
          <w:rStyle w:val="style5"/>
          <w:rFonts w:cstheme="minorHAnsi"/>
          <w:color w:val="000000"/>
        </w:rPr>
        <w:t>)</w:t>
      </w:r>
      <w:r w:rsidRPr="00F212EE">
        <w:rPr>
          <w:rFonts w:cstheme="minorHAnsi"/>
          <w:color w:val="000000"/>
        </w:rPr>
        <w:t xml:space="preserve">. The one side of this conflict is closer to the </w:t>
      </w:r>
      <w:r w:rsidRPr="00F212EE">
        <w:rPr>
          <w:rStyle w:val="Strong"/>
          <w:rFonts w:cstheme="minorHAnsi"/>
          <w:color w:val="000000"/>
          <w:u w:val="single"/>
        </w:rPr>
        <w:t>White Brotherhood</w:t>
      </w:r>
      <w:r w:rsidRPr="00F212EE">
        <w:rPr>
          <w:rFonts w:cstheme="minorHAnsi"/>
          <w:color w:val="000000"/>
        </w:rPr>
        <w:t xml:space="preserve"> of the </w:t>
      </w:r>
      <w:hyperlink r:id="rId1346" w:anchor="GAS" w:history="1">
        <w:hyperlink w:anchor="GAS" w:history="1">
          <w:hyperlink w:anchor="GAS" w:history="1">
            <w:r w:rsidRPr="00F212EE">
              <w:rPr>
                <w:rStyle w:val="Hyperlink"/>
                <w:rFonts w:cstheme="minorHAnsi"/>
              </w:rPr>
              <w:t>GAS</w:t>
            </w:r>
          </w:hyperlink>
        </w:hyperlink>
      </w:hyperlink>
      <w:r w:rsidRPr="00F212EE">
        <w:rPr>
          <w:rFonts w:cstheme="minorHAnsi"/>
          <w:color w:val="000000"/>
        </w:rPr>
        <w:t xml:space="preserve">. The other side is best represented by what is often called the </w:t>
      </w:r>
      <w:hyperlink w:anchor="BRICS" w:history="1">
        <w:r w:rsidRPr="00F212EE">
          <w:rPr>
            <w:rStyle w:val="Hyperlink"/>
            <w:rFonts w:cstheme="minorHAnsi"/>
          </w:rPr>
          <w:t>BRICS</w:t>
        </w:r>
      </w:hyperlink>
      <w:r w:rsidRPr="00F212EE">
        <w:rPr>
          <w:rFonts w:cstheme="minorHAnsi"/>
          <w:color w:val="000000"/>
        </w:rPr>
        <w:t xml:space="preserve"> Axis, closer to the </w:t>
      </w:r>
      <w:r w:rsidRPr="00F212EE">
        <w:rPr>
          <w:rStyle w:val="Strong"/>
          <w:rFonts w:cstheme="minorHAnsi"/>
          <w:color w:val="000000"/>
          <w:u w:val="single"/>
        </w:rPr>
        <w:t>Black Brotherhood</w:t>
      </w:r>
      <w:r w:rsidRPr="00F212EE">
        <w:rPr>
          <w:rFonts w:cstheme="minorHAnsi"/>
          <w:color w:val="000000"/>
        </w:rPr>
        <w:t xml:space="preserve"> of the </w:t>
      </w:r>
      <w:hyperlink w:anchor="DAS" w:history="1">
        <w:r w:rsidRPr="00F212EE">
          <w:rPr>
            <w:rStyle w:val="Hyperlink"/>
            <w:rFonts w:cstheme="minorHAnsi"/>
          </w:rPr>
          <w:t>DAS</w:t>
        </w:r>
      </w:hyperlink>
      <w:r w:rsidRPr="00F212EE">
        <w:rPr>
          <w:rFonts w:cstheme="minorHAnsi"/>
          <w:color w:val="000000"/>
        </w:rPr>
        <w:t xml:space="preserve">. This first axis seems to be more powerful at the moment. These two sides oppose each other mainly for the essential preliminary step of the control of the vast natural resources and populations of a fast forthcoming new unification of two continents, called </w:t>
      </w:r>
      <w:hyperlink w:anchor="EURASIA" w:history="1">
        <w:r w:rsidRPr="00F212EE">
          <w:rPr>
            <w:rStyle w:val="Hyperlink"/>
            <w:rFonts w:cstheme="minorHAnsi"/>
          </w:rPr>
          <w:t>EURASIA</w:t>
        </w:r>
      </w:hyperlink>
      <w:r w:rsidRPr="00F212EE">
        <w:rPr>
          <w:rFonts w:cstheme="minorHAnsi"/>
          <w:color w:val="000000"/>
        </w:rPr>
        <w:t xml:space="preserve"> (a combined continental landmass of </w:t>
      </w:r>
      <w:r w:rsidRPr="00F212EE">
        <w:rPr>
          <w:rStyle w:val="Strong"/>
          <w:rFonts w:cstheme="minorHAnsi"/>
          <w:color w:val="000000"/>
        </w:rPr>
        <w:t>Europe</w:t>
      </w:r>
      <w:r w:rsidRPr="00F212EE">
        <w:rPr>
          <w:rFonts w:cstheme="minorHAnsi"/>
          <w:color w:val="000000"/>
        </w:rPr>
        <w:t xml:space="preserve"> and </w:t>
      </w:r>
      <w:r w:rsidRPr="00F212EE">
        <w:rPr>
          <w:rStyle w:val="Strong"/>
          <w:rFonts w:cstheme="minorHAnsi"/>
          <w:color w:val="000000"/>
        </w:rPr>
        <w:t>Asia</w:t>
      </w:r>
      <w:r w:rsidRPr="00F212EE">
        <w:rPr>
          <w:rFonts w:cstheme="minorHAnsi"/>
          <w:color w:val="000000"/>
        </w:rPr>
        <w:t xml:space="preserve">). This is the new geopolitical area where the current dominating </w:t>
      </w:r>
      <w:hyperlink r:id="rId1347"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sidRPr="00F212EE">
        <w:rPr>
          <w:rStyle w:val="Emphasis"/>
          <w:rFonts w:cstheme="minorHAnsi"/>
          <w:color w:val="000000"/>
        </w:rPr>
        <w:t>Power</w:t>
      </w:r>
      <w:r w:rsidRPr="00F212EE">
        <w:rPr>
          <w:rFonts w:cstheme="minorHAnsi"/>
          <w:color w:val="000000"/>
        </w:rPr>
        <w:t xml:space="preserve">, so far </w:t>
      </w:r>
      <w:bookmarkStart w:id="1335" w:name="ZBAP_jerUSAlem.jpg"/>
      <w:r w:rsidRPr="00F212EE">
        <w:rPr>
          <w:rFonts w:cstheme="minorHAnsi"/>
          <w:noProof/>
          <w:color w:val="000000"/>
        </w:rPr>
        <w:drawing>
          <wp:anchor distT="0" distB="0" distL="114300" distR="114300" simplePos="0" relativeHeight="251824128" behindDoc="1" locked="0" layoutInCell="1" allowOverlap="1" wp14:anchorId="2477F353" wp14:editId="28BE8335">
            <wp:simplePos x="0" y="0"/>
            <wp:positionH relativeFrom="column">
              <wp:posOffset>-635</wp:posOffset>
            </wp:positionH>
            <wp:positionV relativeFrom="paragraph">
              <wp:posOffset>729615</wp:posOffset>
            </wp:positionV>
            <wp:extent cx="3959225" cy="4521200"/>
            <wp:effectExtent l="38100" t="38100" r="41275" b="31750"/>
            <wp:wrapTight wrapText="bothSides">
              <wp:wrapPolygon edited="0">
                <wp:start x="-208" y="-182"/>
                <wp:lineTo x="-208" y="21661"/>
                <wp:lineTo x="21721" y="21661"/>
                <wp:lineTo x="21721" y="-182"/>
                <wp:lineTo x="-208" y="-182"/>
              </wp:wrapPolygon>
            </wp:wrapTight>
            <wp:docPr id="212" name="Picture 212" descr="Pax Judaica in Jeru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x Judaica in Jerusalem"/>
                    <pic:cNvPicPr>
                      <a:picLocks noChangeAspect="1" noChangeArrowheads="1"/>
                    </pic:cNvPicPr>
                  </pic:nvPicPr>
                  <pic:blipFill>
                    <a:blip r:embed="rId1348">
                      <a:extLst>
                        <a:ext uri="{28A0092B-C50C-407E-A947-70E740481C1C}">
                          <a14:useLocalDpi xmlns:a14="http://schemas.microsoft.com/office/drawing/2010/main" val="0"/>
                        </a:ext>
                      </a:extLst>
                    </a:blip>
                    <a:srcRect/>
                    <a:stretch>
                      <a:fillRect/>
                    </a:stretch>
                  </pic:blipFill>
                  <pic:spPr bwMode="auto">
                    <a:xfrm>
                      <a:off x="0" y="0"/>
                      <a:ext cx="3959225" cy="4521200"/>
                    </a:xfrm>
                    <a:prstGeom prst="rect">
                      <a:avLst/>
                    </a:prstGeom>
                    <a:noFill/>
                    <a:ln w="38100">
                      <a:solidFill>
                        <a:srgbClr val="FF0000"/>
                      </a:solidFill>
                    </a:ln>
                  </pic:spPr>
                </pic:pic>
              </a:graphicData>
            </a:graphic>
            <wp14:sizeRelH relativeFrom="page">
              <wp14:pctWidth>0</wp14:pctWidth>
            </wp14:sizeRelH>
            <wp14:sizeRelV relativeFrom="page">
              <wp14:pctHeight>0</wp14:pctHeight>
            </wp14:sizeRelV>
          </wp:anchor>
        </w:drawing>
      </w:r>
      <w:bookmarkEnd w:id="1335"/>
      <w:r w:rsidRPr="00F212EE">
        <w:rPr>
          <w:rFonts w:cstheme="minorHAnsi"/>
          <w:color w:val="000000"/>
        </w:rPr>
        <w:t>concentrated in the Western World (</w:t>
      </w:r>
      <w:hyperlink w:anchor="USA" w:history="1">
        <w:r w:rsidRPr="00F212EE">
          <w:rPr>
            <w:rStyle w:val="Hyperlink"/>
          </w:rPr>
          <w:t>USA</w:t>
        </w:r>
      </w:hyperlink>
      <w:r w:rsidRPr="00F212EE">
        <w:t xml:space="preserve"> </w:t>
      </w:r>
      <w:r w:rsidRPr="00F212EE">
        <w:rPr>
          <w:rFonts w:cstheme="minorHAnsi"/>
          <w:color w:val="000000"/>
        </w:rPr>
        <w:t xml:space="preserve">and </w:t>
      </w:r>
      <w:hyperlink w:anchor="EU" w:history="1">
        <w:r w:rsidRPr="00F212EE">
          <w:rPr>
            <w:rStyle w:val="Hyperlink"/>
            <w:rFonts w:cstheme="minorHAnsi"/>
          </w:rPr>
          <w:t>EU</w:t>
        </w:r>
      </w:hyperlink>
      <w:r w:rsidRPr="00F212EE">
        <w:rPr>
          <w:rFonts w:cstheme="minorHAnsi"/>
          <w:color w:val="000000"/>
        </w:rPr>
        <w:t xml:space="preserve">) is quickly shifting at the moment, away from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000000"/>
        </w:rPr>
        <w:t>on and around the so-called</w:t>
      </w:r>
      <w:r>
        <w:rPr>
          <w:rFonts w:cstheme="minorHAnsi"/>
          <w:color w:val="000000"/>
        </w:rPr>
        <w:t xml:space="preserve"> </w:t>
      </w:r>
      <w:r w:rsidRPr="00F212EE">
        <w:rPr>
          <w:rFonts w:cstheme="minorHAnsi"/>
          <w:color w:val="000000"/>
        </w:rPr>
        <w:t>old “</w:t>
      </w:r>
      <w:r w:rsidRPr="00F212EE">
        <w:rPr>
          <w:rStyle w:val="Strong"/>
          <w:rFonts w:cstheme="minorHAnsi"/>
          <w:color w:val="000000"/>
          <w:u w:val="single"/>
        </w:rPr>
        <w:t>Silk Road</w:t>
      </w:r>
      <w:r w:rsidRPr="00F212EE">
        <w:rPr>
          <w:rFonts w:cstheme="minorHAnsi"/>
          <w:color w:val="000000"/>
        </w:rPr>
        <w:t>” or the "</w:t>
      </w:r>
      <w:r w:rsidRPr="00F212EE">
        <w:rPr>
          <w:rStyle w:val="Strong"/>
          <w:rFonts w:cstheme="minorHAnsi"/>
          <w:color w:val="000000"/>
          <w:u w:val="single"/>
        </w:rPr>
        <w:t>Belt And Road Initiative</w:t>
      </w:r>
      <w:r w:rsidRPr="00F212EE">
        <w:rPr>
          <w:rFonts w:cstheme="minorHAnsi"/>
          <w:color w:val="000000"/>
        </w:rPr>
        <w:t xml:space="preserve">" of </w:t>
      </w:r>
      <w:r w:rsidRPr="00F212EE">
        <w:rPr>
          <w:rStyle w:val="Strong"/>
          <w:rFonts w:cstheme="minorHAnsi"/>
          <w:color w:val="000000"/>
        </w:rPr>
        <w:t>China</w:t>
      </w:r>
      <w:r w:rsidRPr="00F212EE">
        <w:rPr>
          <w:rFonts w:cstheme="minorHAnsi"/>
          <w:color w:val="000000"/>
        </w:rPr>
        <w:t xml:space="preserve"> for trade between mainly </w:t>
      </w:r>
      <w:r w:rsidRPr="00F212EE">
        <w:rPr>
          <w:rStyle w:val="Strong"/>
          <w:rFonts w:cstheme="minorHAnsi"/>
          <w:color w:val="000000"/>
        </w:rPr>
        <w:t>Asia</w:t>
      </w:r>
      <w:r w:rsidRPr="00F212EE">
        <w:rPr>
          <w:rFonts w:cstheme="minorHAnsi"/>
          <w:color w:val="000000"/>
        </w:rPr>
        <w:t xml:space="preserve"> and </w:t>
      </w:r>
      <w:r w:rsidRPr="00F212EE">
        <w:rPr>
          <w:rStyle w:val="Strong"/>
          <w:rFonts w:cstheme="minorHAnsi"/>
          <w:color w:val="000000"/>
        </w:rPr>
        <w:t>Europe</w:t>
      </w:r>
      <w:r w:rsidRPr="00F212EE">
        <w:rPr>
          <w:rFonts w:cstheme="minorHAnsi"/>
          <w:color w:val="000000"/>
        </w:rPr>
        <w:t xml:space="preserve">. This is because, if there is to be a new global </w:t>
      </w:r>
      <w:r w:rsidRPr="00F212EE">
        <w:rPr>
          <w:rStyle w:val="Strong"/>
          <w:rFonts w:cstheme="minorHAnsi"/>
          <w:color w:val="000000"/>
          <w:u w:val="single"/>
        </w:rPr>
        <w:t>One-World-Super-Power</w:t>
      </w:r>
      <w:r w:rsidRPr="00F212EE">
        <w:rPr>
          <w:rFonts w:cstheme="minorHAnsi"/>
          <w:color w:val="000000"/>
        </w:rPr>
        <w:t xml:space="preserve"> based in </w:t>
      </w:r>
      <w:hyperlink r:id="rId1349"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color w:val="000000"/>
        </w:rPr>
        <w:t xml:space="preserve">, like it is the case with the </w:t>
      </w:r>
      <w:hyperlink r:id="rId1350" w:anchor="GAS" w:history="1">
        <w:hyperlink w:anchor="GAS" w:history="1">
          <w:hyperlink w:anchor="GAS" w:history="1">
            <w:r w:rsidRPr="00F212EE">
              <w:rPr>
                <w:rStyle w:val="Hyperlink"/>
                <w:rFonts w:cstheme="minorHAnsi"/>
              </w:rPr>
              <w:t>GAS</w:t>
            </w:r>
          </w:hyperlink>
        </w:hyperlink>
      </w:hyperlink>
      <w:r w:rsidRPr="00F212EE">
        <w:rPr>
          <w:rFonts w:cstheme="minorHAnsi"/>
          <w:color w:val="000000"/>
        </w:rPr>
        <w:t xml:space="preserve"> of the stronger </w:t>
      </w:r>
      <w:r w:rsidRPr="00F212EE">
        <w:rPr>
          <w:rStyle w:val="Strong"/>
          <w:rFonts w:cstheme="minorHAnsi"/>
          <w:color w:val="000000"/>
          <w:u w:val="single"/>
        </w:rPr>
        <w:t>White Brotherhood</w:t>
      </w:r>
      <w:r w:rsidRPr="00F212EE">
        <w:rPr>
          <w:rFonts w:cstheme="minorHAnsi"/>
          <w:color w:val="000000"/>
        </w:rPr>
        <w:t xml:space="preserve">, the other competing areas of super power, like the </w:t>
      </w:r>
      <w:hyperlink w:anchor="EU" w:history="1">
        <w:r w:rsidRPr="00F212EE">
          <w:rPr>
            <w:rStyle w:val="Hyperlink"/>
          </w:rPr>
          <w:t>EU</w:t>
        </w:r>
      </w:hyperlink>
      <w:r w:rsidRPr="00F212EE">
        <w:t xml:space="preserve"> </w:t>
      </w:r>
      <w:r w:rsidRPr="00F212EE">
        <w:rPr>
          <w:rFonts w:cstheme="minorHAnsi"/>
          <w:color w:val="000000"/>
        </w:rPr>
        <w:t xml:space="preserve">and the </w:t>
      </w:r>
      <w:hyperlink w:anchor="USA" w:history="1">
        <w:r w:rsidRPr="00F212EE">
          <w:rPr>
            <w:rStyle w:val="Hyperlink"/>
          </w:rPr>
          <w:t>USA</w:t>
        </w:r>
      </w:hyperlink>
      <w:r w:rsidRPr="00F212EE">
        <w:t xml:space="preserve"> </w:t>
      </w:r>
      <w:r w:rsidRPr="00F212EE">
        <w:rPr>
          <w:rFonts w:cstheme="minorHAnsi"/>
          <w:color w:val="000000"/>
        </w:rPr>
        <w:t xml:space="preserve">have to fall first. In the meantime, the powerful </w:t>
      </w:r>
      <w:r w:rsidRPr="00F212EE">
        <w:rPr>
          <w:rStyle w:val="Strong"/>
          <w:rFonts w:cstheme="minorHAnsi"/>
          <w:color w:val="000000"/>
          <w:u w:val="single"/>
        </w:rPr>
        <w:t>China</w:t>
      </w:r>
      <w:r w:rsidRPr="00F212EE">
        <w:rPr>
          <w:rFonts w:cstheme="minorHAnsi"/>
          <w:color w:val="000000"/>
        </w:rPr>
        <w:t xml:space="preserve"> led discretely by the </w:t>
      </w:r>
      <w:r w:rsidRPr="00F212EE">
        <w:rPr>
          <w:rStyle w:val="style5"/>
          <w:rFonts w:cstheme="minorHAnsi"/>
          <w:color w:val="000000"/>
        </w:rPr>
        <w:t xml:space="preserve">Abrahamic </w:t>
      </w:r>
      <w:r w:rsidRPr="00F212EE">
        <w:rPr>
          <w:rStyle w:val="Strong"/>
          <w:rFonts w:cstheme="minorHAnsi"/>
          <w:color w:val="000000"/>
          <w:u w:val="single"/>
        </w:rPr>
        <w:t>Sassoon</w:t>
      </w:r>
      <w:r w:rsidRPr="00F212EE">
        <w:rPr>
          <w:rStyle w:val="style5"/>
          <w:rFonts w:cstheme="minorHAnsi"/>
          <w:color w:val="000000"/>
        </w:rPr>
        <w:t xml:space="preserve"> and </w:t>
      </w:r>
      <w:r w:rsidRPr="00F212EE">
        <w:rPr>
          <w:rStyle w:val="Strong"/>
          <w:rFonts w:cstheme="minorHAnsi"/>
          <w:color w:val="000000"/>
          <w:u w:val="single"/>
        </w:rPr>
        <w:t>Li</w:t>
      </w:r>
      <w:r w:rsidRPr="00F212EE">
        <w:rPr>
          <w:rStyle w:val="style5"/>
          <w:rFonts w:cstheme="minorHAnsi"/>
          <w:color w:val="000000"/>
        </w:rPr>
        <w:t xml:space="preserve"> families, the so-called "</w:t>
      </w:r>
      <w:r w:rsidRPr="00F212EE">
        <w:rPr>
          <w:rStyle w:val="Strong"/>
          <w:rFonts w:cstheme="minorHAnsi"/>
          <w:color w:val="000000"/>
          <w:u w:val="single"/>
        </w:rPr>
        <w:t>Rothschild Of The East</w:t>
      </w:r>
      <w:r w:rsidRPr="00F212EE">
        <w:rPr>
          <w:rFonts w:cstheme="minorHAnsi"/>
          <w:color w:val="000000"/>
        </w:rPr>
        <w:t xml:space="preserve">", that we can call the </w:t>
      </w:r>
      <w:hyperlink r:id="rId135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Fonts w:cstheme="minorHAnsi"/>
          <w:color w:val="000000"/>
        </w:rPr>
        <w:t>Cabal</w:t>
      </w:r>
      <w:r w:rsidRPr="00F212EE">
        <w:rPr>
          <w:rFonts w:cstheme="minorHAnsi"/>
          <w:color w:val="000000"/>
        </w:rPr>
        <w:t xml:space="preserve"> of the East, helps the process, but only temporarily, as </w:t>
      </w:r>
      <w:r w:rsidRPr="00F212EE">
        <w:rPr>
          <w:rFonts w:cstheme="minorHAnsi"/>
          <w:b/>
          <w:color w:val="000000"/>
        </w:rPr>
        <w:t>China</w:t>
      </w:r>
      <w:r w:rsidRPr="00F212EE">
        <w:rPr>
          <w:rFonts w:cstheme="minorHAnsi"/>
          <w:color w:val="000000"/>
        </w:rPr>
        <w:t xml:space="preserve"> is also planned to fall in due time for an eventual new era of world power called by them the "</w:t>
      </w:r>
      <w:hyperlink w:anchor="ZBAP_PaxEllinika.jpg" w:history="1">
        <w:r w:rsidRPr="00F212EE">
          <w:rPr>
            <w:rStyle w:val="Hyperlink"/>
            <w:rFonts w:cstheme="minorHAnsi"/>
          </w:rPr>
          <w:t>Pax Judaica</w:t>
        </w:r>
      </w:hyperlink>
      <w:r w:rsidRPr="00F212EE">
        <w:rPr>
          <w:rFonts w:cstheme="minorHAnsi"/>
          <w:color w:val="000000"/>
        </w:rPr>
        <w:t xml:space="preserve">" helped by the useful idiot called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000000"/>
        </w:rPr>
        <w:t xml:space="preserve">and to be based in </w:t>
      </w:r>
      <w:hyperlink r:id="rId1352"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color w:val="000000"/>
        </w:rPr>
        <w:t xml:space="preserve"> as soon as possible. Incidentally, this "</w:t>
      </w:r>
      <w:hyperlink w:anchor="ZBAP_PaxEllinika.jpg" w:history="1">
        <w:r w:rsidRPr="00F212EE">
          <w:rPr>
            <w:rStyle w:val="Hyperlink"/>
            <w:rFonts w:cstheme="minorHAnsi"/>
          </w:rPr>
          <w:t>Pax Judaica</w:t>
        </w:r>
      </w:hyperlink>
      <w:r w:rsidRPr="00F212EE">
        <w:rPr>
          <w:rFonts w:cstheme="minorHAnsi"/>
          <w:color w:val="000000"/>
        </w:rPr>
        <w:t xml:space="preserve">" is what </w:t>
      </w:r>
      <w:hyperlink r:id="rId1353" w:anchor="FtabAristarchy" w:history="1">
        <w:hyperlink w:anchor="FtabAristarchy" w:history="1">
          <w:hyperlink w:anchor="FtabAristarchy" w:history="1">
            <w:hyperlink r:id="rId1354" w:anchor="FtabAristarchy" w:history="1">
              <w:hyperlink w:anchor="FtabAristarchy" w:history="1">
                <w:hyperlink w:anchor="FtabAristarchy" w:history="1">
                  <w:hyperlink w:anchor="FtakAristarchy" w:history="1">
                    <w:r w:rsidR="003402DE" w:rsidRPr="003402DE">
                      <w:rPr>
                        <w:rStyle w:val="Hyperlink"/>
                        <w:rFonts w:cstheme="minorHAnsi"/>
                      </w:rPr>
                      <w:t>FtakAristarchy</w:t>
                    </w:r>
                  </w:hyperlink>
                </w:hyperlink>
              </w:hyperlink>
            </w:hyperlink>
          </w:hyperlink>
        </w:hyperlink>
      </w:hyperlink>
      <w:r w:rsidRPr="00F212EE">
        <w:rPr>
          <w:rFonts w:cstheme="minorHAnsi"/>
          <w:color w:val="000000"/>
        </w:rPr>
        <w:t xml:space="preserve"> would intend to transform into a "</w:t>
      </w:r>
      <w:hyperlink w:anchor="ZBAP_PaxEllinika.jpg" w:history="1">
        <w:r w:rsidRPr="00F212EE">
          <w:rPr>
            <w:rStyle w:val="Hyperlink"/>
            <w:rFonts w:cstheme="minorHAnsi"/>
          </w:rPr>
          <w:t>Pax Ellinika</w:t>
        </w:r>
      </w:hyperlink>
      <w:r w:rsidRPr="00F212EE">
        <w:rPr>
          <w:rFonts w:cstheme="minorHAnsi"/>
          <w:color w:val="000000"/>
        </w:rPr>
        <w:t xml:space="preserve">" for a renaissance of the great </w:t>
      </w:r>
      <w:hyperlink w:anchor="ELL" w:history="1">
        <w:r w:rsidRPr="00F212EE">
          <w:rPr>
            <w:rStyle w:val="Hyperlink"/>
            <w:rFonts w:cstheme="minorHAnsi"/>
          </w:rPr>
          <w:t>ELL</w:t>
        </w:r>
      </w:hyperlink>
      <w:r w:rsidRPr="00F212EE">
        <w:rPr>
          <w:rFonts w:cstheme="minorHAnsi"/>
          <w:color w:val="000000"/>
        </w:rPr>
        <w:t xml:space="preserve"> culture with beautiful different particularities in each national country involved with it.</w:t>
      </w:r>
    </w:p>
    <w:p w:rsidR="000614DC" w:rsidRPr="00F212EE" w:rsidRDefault="000614DC" w:rsidP="000614DC">
      <w:pPr>
        <w:rPr>
          <w:rFonts w:cstheme="minorHAnsi"/>
          <w:color w:val="000000"/>
        </w:rPr>
      </w:pPr>
      <w:r>
        <w:rPr>
          <w:rFonts w:cstheme="minorHAnsi"/>
          <w:color w:val="000000"/>
        </w:rPr>
        <w:t xml:space="preserve"> </w:t>
      </w:r>
      <w:r w:rsidRPr="00F212EE">
        <w:rPr>
          <w:rFonts w:cstheme="minorHAnsi"/>
          <w:color w:val="000000"/>
        </w:rPr>
        <w:t xml:space="preserve"> </w:t>
      </w:r>
    </w:p>
    <w:p w:rsidR="000614DC" w:rsidRPr="00F212EE" w:rsidRDefault="000614DC" w:rsidP="000614DC">
      <w:pPr>
        <w:rPr>
          <w:rFonts w:cstheme="minorHAnsi"/>
          <w:color w:val="000000"/>
        </w:rPr>
      </w:pPr>
      <w:r w:rsidRPr="00F212EE">
        <w:rPr>
          <w:rFonts w:cstheme="minorHAnsi"/>
          <w:color w:val="000000"/>
        </w:rPr>
        <w:t xml:space="preserve">In examining the </w:t>
      </w:r>
      <w:hyperlink w:anchor="ZBAP_ForcesAndStrategiesOfWorldOrder.jpg" w:history="1">
        <w:r w:rsidRPr="00F212EE">
          <w:rPr>
            <w:rStyle w:val="Hyperlink"/>
            <w:rFonts w:cstheme="minorHAnsi"/>
          </w:rPr>
          <w:t>global situation of forces of world power</w:t>
        </w:r>
      </w:hyperlink>
      <w:r w:rsidRPr="00F212EE">
        <w:rPr>
          <w:rFonts w:cstheme="minorHAnsi"/>
          <w:color w:val="000000"/>
        </w:rPr>
        <w:t xml:space="preserve">, one cannot not notice that the new </w:t>
      </w:r>
      <w:hyperlink r:id="rId1355"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w:t>
      </w:r>
      <w:r w:rsidRPr="00F212EE">
        <w:rPr>
          <w:rStyle w:val="Emphasis"/>
          <w:rFonts w:cstheme="minorHAnsi"/>
          <w:color w:val="000000"/>
        </w:rPr>
        <w:t>Power</w:t>
      </w:r>
      <w:r w:rsidRPr="00F212EE">
        <w:rPr>
          <w:rStyle w:val="auto-style231"/>
          <w:rFonts w:cstheme="minorHAnsi"/>
          <w:color w:val="000000"/>
        </w:rPr>
        <w:t xml:space="preserve"> </w:t>
      </w:r>
      <w:r w:rsidRPr="00F212EE">
        <w:rPr>
          <w:rFonts w:cstheme="minorHAnsi"/>
          <w:color w:val="000000"/>
        </w:rPr>
        <w:t xml:space="preserve">manifests itself with a clear leading role of Jewish forces of the </w:t>
      </w:r>
      <w:hyperlink r:id="rId135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Fonts w:cstheme="minorHAnsi"/>
          <w:color w:val="000000"/>
        </w:rPr>
        <w:t>Cabal</w:t>
      </w:r>
      <w:r w:rsidRPr="00F212EE">
        <w:rPr>
          <w:rFonts w:cstheme="minorHAnsi"/>
          <w:color w:val="000000"/>
        </w:rPr>
        <w:t xml:space="preserve"> or, more specifically, by </w:t>
      </w:r>
      <w:r w:rsidRPr="00F212EE">
        <w:rPr>
          <w:rStyle w:val="Strong"/>
          <w:rFonts w:cstheme="minorHAnsi"/>
          <w:color w:val="000000"/>
        </w:rPr>
        <w:t>Zionist</w:t>
      </w:r>
      <w:r w:rsidRPr="00F212EE">
        <w:rPr>
          <w:rFonts w:cstheme="minorHAnsi"/>
          <w:color w:val="000000"/>
        </w:rPr>
        <w:t xml:space="preserve"> members of the </w:t>
      </w:r>
      <w:hyperlink r:id="rId1357"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forces (not to say the </w:t>
      </w:r>
      <w:hyperlink w:anchor="ZBAP_KhazariaEmpire.jpg" w:history="1">
        <w:r w:rsidRPr="00F212EE">
          <w:rPr>
            <w:rStyle w:val="Hyperlink"/>
            <w:rFonts w:cstheme="minorHAnsi"/>
          </w:rPr>
          <w:t>Khazarian</w:t>
        </w:r>
      </w:hyperlink>
      <w:r w:rsidRPr="00F212EE">
        <w:rPr>
          <w:rFonts w:cstheme="minorHAnsi"/>
          <w:color w:val="000000"/>
        </w:rPr>
        <w:t xml:space="preserve"> forces of the </w:t>
      </w:r>
      <w:hyperlink r:id="rId1358" w:anchor="THE_FAKE-JEW_ABRAHAMIC_PLOT" w:history="1">
        <w:hyperlink w:anchor="Fake-Jew_Categories" w:history="1">
          <w:r w:rsidRPr="00F212EE">
            <w:rPr>
              <w:rStyle w:val="Hyperlink"/>
              <w:rFonts w:cstheme="minorHAnsi"/>
            </w:rPr>
            <w:t>Fake-Jews</w:t>
          </w:r>
        </w:hyperlink>
      </w:hyperlink>
      <w:r w:rsidRPr="00F212EE">
        <w:rPr>
          <w:rFonts w:cstheme="minorHAnsi"/>
          <w:color w:val="000000"/>
        </w:rPr>
        <w:t xml:space="preserve">). However, this is a misleading analysis because that overall power is essentially satanic and comes from all 3 of the Abrahamic forces, as the </w:t>
      </w:r>
      <w:hyperlink r:id="rId135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Emphasis"/>
          <w:rFonts w:cstheme="minorHAnsi"/>
          <w:color w:val="000000"/>
        </w:rPr>
        <w:t xml:space="preserve"> </w:t>
      </w:r>
      <w:r>
        <w:rPr>
          <w:rStyle w:val="auto-style8"/>
          <w:rFonts w:cstheme="minorHAnsi"/>
          <w:color w:val="000000"/>
        </w:rPr>
        <w:t>Cabal</w:t>
      </w:r>
      <w:r w:rsidRPr="00F212EE">
        <w:rPr>
          <w:rStyle w:val="auto-style8"/>
          <w:rFonts w:cstheme="minorHAnsi"/>
          <w:color w:val="000000"/>
        </w:rPr>
        <w:t>.</w:t>
      </w:r>
      <w:r>
        <w:rPr>
          <w:rStyle w:val="auto-style8"/>
          <w:rFonts w:cstheme="minorHAnsi"/>
          <w:color w:val="000000"/>
        </w:rPr>
        <w:t xml:space="preserve"> </w:t>
      </w:r>
    </w:p>
    <w:p w:rsidR="000614DC" w:rsidRPr="00F212EE" w:rsidRDefault="000614DC" w:rsidP="000614DC">
      <w:pPr>
        <w:rPr>
          <w:rFonts w:cstheme="minorHAnsi"/>
          <w:color w:val="000000"/>
        </w:rPr>
      </w:pPr>
      <w:r>
        <w:rPr>
          <w:rFonts w:cstheme="minorHAnsi"/>
          <w:color w:val="000000"/>
        </w:rPr>
        <w:lastRenderedPageBreak/>
        <w:t xml:space="preserve"> </w:t>
      </w:r>
    </w:p>
    <w:p w:rsidR="000614DC" w:rsidRPr="00F212EE" w:rsidRDefault="000614DC" w:rsidP="000614DC">
      <w:pPr>
        <w:rPr>
          <w:rFonts w:cstheme="minorHAnsi"/>
          <w:color w:val="000000"/>
        </w:rPr>
      </w:pPr>
      <w:r w:rsidRPr="00F212EE">
        <w:rPr>
          <w:rFonts w:cstheme="minorHAnsi"/>
          <w:color w:val="000000"/>
        </w:rPr>
        <w:t xml:space="preserve">Another way to look at the </w:t>
      </w:r>
      <w:r w:rsidRPr="00F212EE">
        <w:rPr>
          <w:rStyle w:val="Strong"/>
          <w:rFonts w:cstheme="minorHAnsi"/>
          <w:color w:val="000000"/>
          <w:u w:val="single"/>
        </w:rPr>
        <w:t>Master Plan</w:t>
      </w:r>
      <w:r w:rsidRPr="00F212EE">
        <w:rPr>
          <w:rFonts w:cstheme="minorHAnsi"/>
          <w:color w:val="000000"/>
        </w:rPr>
        <w:t xml:space="preserve"> that we call </w:t>
      </w:r>
      <w:hyperlink r:id="rId1360" w:anchor="MOWOP" w:history="1">
        <w:hyperlink w:anchor="MOWOP" w:history="1">
          <w:r w:rsidRPr="00F212EE">
            <w:rPr>
              <w:rStyle w:val="Hyperlink"/>
              <w:rFonts w:cstheme="minorHAnsi"/>
            </w:rPr>
            <w:t>MOWOP</w:t>
          </w:r>
        </w:hyperlink>
      </w:hyperlink>
      <w:r w:rsidRPr="00F212EE">
        <w:rPr>
          <w:rFonts w:cstheme="minorHAnsi"/>
          <w:color w:val="000000"/>
        </w:rPr>
        <w:t xml:space="preserve"> is from the perspective of the so-called </w:t>
      </w:r>
      <w:r w:rsidRPr="00F212EE">
        <w:rPr>
          <w:rStyle w:val="Strong"/>
          <w:rFonts w:cstheme="minorHAnsi"/>
          <w:color w:val="000000"/>
          <w:u w:val="single"/>
        </w:rPr>
        <w:t>Deep State</w:t>
      </w:r>
      <w:r w:rsidRPr="00F212EE">
        <w:rPr>
          <w:rFonts w:cstheme="minorHAnsi"/>
          <w:color w:val="000000"/>
        </w:rPr>
        <w:t xml:space="preserve"> running all western governments at the moment, including the </w:t>
      </w:r>
      <w:r w:rsidRPr="00F212EE">
        <w:rPr>
          <w:rStyle w:val="Strong"/>
          <w:rFonts w:cstheme="minorHAnsi"/>
          <w:color w:val="000000"/>
          <w:u w:val="single"/>
        </w:rPr>
        <w:t>Vatican</w:t>
      </w:r>
      <w:r w:rsidRPr="00F212EE">
        <w:rPr>
          <w:rFonts w:cstheme="minorHAnsi"/>
          <w:color w:val="000000"/>
        </w:rPr>
        <w:t xml:space="preserve"> with its </w:t>
      </w:r>
      <w:r w:rsidRPr="00F212EE">
        <w:rPr>
          <w:rFonts w:cstheme="minorHAnsi"/>
          <w:b/>
          <w:color w:val="000000"/>
          <w:u w:val="single"/>
        </w:rPr>
        <w:t>Deep Church</w:t>
      </w:r>
      <w:r w:rsidRPr="00F212EE">
        <w:rPr>
          <w:rFonts w:cstheme="minorHAnsi"/>
          <w:color w:val="000000"/>
        </w:rPr>
        <w:t xml:space="preserve">, while the politicians and leaders of these national states are only obedient puppets within the puppet theater of their own omnipotent </w:t>
      </w:r>
      <w:hyperlink r:id="rId136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Emphasis"/>
          <w:rFonts w:cstheme="minorHAnsi"/>
          <w:color w:val="000000"/>
        </w:rPr>
        <w:t xml:space="preserve"> Power</w:t>
      </w:r>
      <w:r w:rsidRPr="00F212EE">
        <w:rPr>
          <w:rFonts w:cstheme="minorHAnsi"/>
          <w:color w:val="000000"/>
        </w:rPr>
        <w:t xml:space="preserve"> in the background. The </w:t>
      </w:r>
      <w:hyperlink r:id="rId136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sidRPr="00F212EE">
        <w:rPr>
          <w:rStyle w:val="style5"/>
          <w:rFonts w:cstheme="minorHAnsi"/>
          <w:b/>
          <w:bCs/>
          <w:color w:val="000000"/>
        </w:rPr>
        <w:t>Deep State</w:t>
      </w:r>
      <w:r w:rsidRPr="00F212EE">
        <w:rPr>
          <w:rStyle w:val="Strong"/>
          <w:rFonts w:cstheme="minorHAnsi"/>
          <w:color w:val="000000"/>
        </w:rPr>
        <w:t>,</w:t>
      </w:r>
      <w:r w:rsidRPr="00F212EE">
        <w:rPr>
          <w:rFonts w:cstheme="minorHAnsi"/>
          <w:color w:val="000000"/>
        </w:rPr>
        <w:t xml:space="preserve"> which in its strongest branch is the </w:t>
      </w:r>
      <w:r w:rsidRPr="00F212EE">
        <w:rPr>
          <w:rStyle w:val="style5"/>
          <w:rFonts w:cstheme="minorHAnsi"/>
          <w:b/>
          <w:bCs/>
          <w:color w:val="000000"/>
        </w:rPr>
        <w:t>White Brotherhood</w:t>
      </w:r>
      <w:r w:rsidRPr="00F212EE">
        <w:rPr>
          <w:rStyle w:val="Strong"/>
          <w:rFonts w:cstheme="minorHAnsi"/>
          <w:color w:val="000000"/>
        </w:rPr>
        <w:t xml:space="preserve"> </w:t>
      </w:r>
      <w:r w:rsidRPr="00F212EE">
        <w:rPr>
          <w:rFonts w:cstheme="minorHAnsi"/>
          <w:color w:val="000000"/>
        </w:rPr>
        <w:t>that ousted out the</w:t>
      </w:r>
      <w:r w:rsidRPr="00F212EE">
        <w:rPr>
          <w:rStyle w:val="Strong"/>
          <w:rFonts w:cstheme="minorHAnsi"/>
          <w:color w:val="000000"/>
        </w:rPr>
        <w:t xml:space="preserve"> Trump</w:t>
      </w:r>
      <w:r w:rsidRPr="00F212EE">
        <w:rPr>
          <w:rFonts w:cstheme="minorHAnsi"/>
          <w:color w:val="000000"/>
        </w:rPr>
        <w:t xml:space="preserve"> who was linked mainly to the </w:t>
      </w:r>
      <w:r w:rsidRPr="00F212EE">
        <w:rPr>
          <w:rStyle w:val="style5"/>
          <w:rFonts w:cstheme="minorHAnsi"/>
          <w:b/>
          <w:bCs/>
          <w:color w:val="000000"/>
        </w:rPr>
        <w:t>Black Brotherhood</w:t>
      </w:r>
      <w:r w:rsidRPr="00F212EE">
        <w:rPr>
          <w:rStyle w:val="Strong"/>
          <w:rFonts w:cstheme="minorHAnsi"/>
          <w:color w:val="000000"/>
        </w:rPr>
        <w:t xml:space="preserve">, </w:t>
      </w:r>
      <w:r w:rsidRPr="00F212EE">
        <w:rPr>
          <w:rFonts w:cstheme="minorHAnsi"/>
          <w:color w:val="000000"/>
        </w:rPr>
        <w:t xml:space="preserve">is the main entity running discretely the </w:t>
      </w:r>
      <w:r w:rsidRPr="00F212EE">
        <w:rPr>
          <w:rStyle w:val="Strong"/>
          <w:rFonts w:cstheme="minorHAnsi"/>
          <w:color w:val="000000"/>
          <w:u w:val="single"/>
        </w:rPr>
        <w:t>Master Plan</w:t>
      </w:r>
      <w:r w:rsidRPr="00F212EE">
        <w:rPr>
          <w:rFonts w:cstheme="minorHAnsi"/>
          <w:color w:val="000000"/>
        </w:rPr>
        <w:t xml:space="preserve"> in a dominant role. At the moment, all western states, including the </w:t>
      </w:r>
      <w:r w:rsidRPr="00F212EE">
        <w:rPr>
          <w:rStyle w:val="Strong"/>
          <w:rFonts w:cstheme="minorHAnsi"/>
          <w:color w:val="000000"/>
          <w:u w:val="single"/>
        </w:rPr>
        <w:t>Vatican</w:t>
      </w:r>
      <w:r w:rsidRPr="00F212EE">
        <w:rPr>
          <w:rFonts w:cstheme="minorHAnsi"/>
          <w:color w:val="000000"/>
        </w:rPr>
        <w:t xml:space="preserve">, (since the </w:t>
      </w:r>
      <w:hyperlink w:anchor="ZBK_Socci_ThisIsNotFrancis.jpg" w:history="1">
        <w:r w:rsidRPr="00F212EE">
          <w:rPr>
            <w:rStyle w:val="Hyperlink"/>
            <w:rFonts w:cstheme="minorHAnsi"/>
          </w:rPr>
          <w:t>fraudulent election of Pope Francis</w:t>
        </w:r>
      </w:hyperlink>
      <w:r w:rsidRPr="00F212EE">
        <w:rPr>
          <w:rFonts w:cstheme="minorHAnsi"/>
          <w:color w:val="000000"/>
        </w:rPr>
        <w:t xml:space="preserve">) have a </w:t>
      </w:r>
      <w:r w:rsidRPr="00F212EE">
        <w:rPr>
          <w:rStyle w:val="Strong"/>
          <w:rFonts w:cstheme="minorHAnsi"/>
          <w:color w:val="000000"/>
          <w:u w:val="single"/>
        </w:rPr>
        <w:t>Deep State</w:t>
      </w:r>
      <w:r w:rsidRPr="00F212EE">
        <w:rPr>
          <w:rFonts w:cstheme="minorHAnsi"/>
          <w:color w:val="000000"/>
        </w:rPr>
        <w:t xml:space="preserve"> linked mainly to the more powerful </w:t>
      </w:r>
      <w:r w:rsidRPr="00F212EE">
        <w:rPr>
          <w:rStyle w:val="Strong"/>
          <w:rFonts w:cstheme="minorHAnsi"/>
          <w:color w:val="000000"/>
          <w:u w:val="single"/>
        </w:rPr>
        <w:t>White Brotherhood</w:t>
      </w:r>
      <w:r w:rsidRPr="00F212EE">
        <w:rPr>
          <w:rFonts w:cstheme="minorHAnsi"/>
          <w:color w:val="000000"/>
        </w:rPr>
        <w:t xml:space="preserve">. As such, all these national </w:t>
      </w:r>
      <w:r w:rsidRPr="00F212EE">
        <w:rPr>
          <w:rStyle w:val="Strong"/>
          <w:rFonts w:cstheme="minorHAnsi"/>
          <w:color w:val="000000"/>
          <w:u w:val="single"/>
        </w:rPr>
        <w:t>Deep States</w:t>
      </w:r>
      <w:r w:rsidRPr="00F212EE">
        <w:rPr>
          <w:rFonts w:cstheme="minorHAnsi"/>
          <w:color w:val="000000"/>
        </w:rPr>
        <w:t xml:space="preserve"> are already linked in a transnational embryo of a </w:t>
      </w:r>
      <w:r w:rsidRPr="00F212EE">
        <w:rPr>
          <w:rStyle w:val="Strong"/>
          <w:rFonts w:cstheme="minorHAnsi"/>
          <w:color w:val="000000"/>
          <w:u w:val="single"/>
        </w:rPr>
        <w:t>One-World-Deep-State</w:t>
      </w:r>
      <w:r w:rsidRPr="00F212EE">
        <w:rPr>
          <w:rFonts w:cstheme="minorHAnsi"/>
          <w:color w:val="000000"/>
        </w:rPr>
        <w:t xml:space="preserve"> best represented by organizations like the </w:t>
      </w:r>
      <w:hyperlink w:anchor="UN" w:history="1">
        <w:r w:rsidRPr="00F212EE">
          <w:rPr>
            <w:rStyle w:val="Hyperlink"/>
            <w:rFonts w:cstheme="minorHAnsi"/>
          </w:rPr>
          <w:t>UN</w:t>
        </w:r>
      </w:hyperlink>
      <w:r w:rsidRPr="00F212EE">
        <w:rPr>
          <w:rFonts w:cstheme="minorHAnsi"/>
        </w:rPr>
        <w:t xml:space="preserve"> </w:t>
      </w:r>
      <w:r w:rsidRPr="00F212EE">
        <w:rPr>
          <w:rFonts w:cstheme="minorHAnsi"/>
          <w:color w:val="000000"/>
        </w:rPr>
        <w:t xml:space="preserve">and its </w:t>
      </w:r>
      <w:hyperlink w:anchor="WHO" w:history="1">
        <w:r w:rsidRPr="00F212EE">
          <w:rPr>
            <w:rStyle w:val="Hyperlink"/>
            <w:rFonts w:cstheme="minorHAnsi"/>
          </w:rPr>
          <w:t>WHO</w:t>
        </w:r>
      </w:hyperlink>
      <w:r w:rsidRPr="00F212EE">
        <w:rPr>
          <w:rFonts w:cstheme="minorHAnsi"/>
          <w:color w:val="000000"/>
        </w:rPr>
        <w:t xml:space="preserve">, the </w:t>
      </w:r>
      <w:hyperlink w:anchor="EU" w:history="1">
        <w:r w:rsidRPr="00F212EE">
          <w:rPr>
            <w:rStyle w:val="Hyperlink"/>
          </w:rPr>
          <w:t>EU</w:t>
        </w:r>
      </w:hyperlink>
      <w:r w:rsidRPr="00F212EE">
        <w:t xml:space="preserve"> </w:t>
      </w:r>
      <w:r w:rsidRPr="00F212EE">
        <w:rPr>
          <w:rFonts w:cstheme="minorHAnsi"/>
          <w:color w:val="000000"/>
        </w:rPr>
        <w:t xml:space="preserve">and the </w:t>
      </w:r>
      <w:r w:rsidRPr="00F212EE">
        <w:rPr>
          <w:rStyle w:val="Strong"/>
          <w:rFonts w:cstheme="minorHAnsi"/>
          <w:color w:val="000000"/>
          <w:u w:val="single"/>
        </w:rPr>
        <w:t>Vatican</w:t>
      </w:r>
      <w:r w:rsidRPr="00F212EE">
        <w:rPr>
          <w:rFonts w:cstheme="minorHAnsi"/>
          <w:color w:val="000000"/>
        </w:rPr>
        <w:t xml:space="preserve">, not to mention organizations like the </w:t>
      </w:r>
      <w:hyperlink w:anchor="WEF" w:history="1">
        <w:r w:rsidRPr="00F212EE">
          <w:rPr>
            <w:rStyle w:val="Hyperlink"/>
            <w:rFonts w:cstheme="minorHAnsi"/>
          </w:rPr>
          <w:t>WEF</w:t>
        </w:r>
      </w:hyperlink>
      <w:r w:rsidRPr="00F212EE">
        <w:rPr>
          <w:rFonts w:cstheme="minorHAnsi"/>
          <w:color w:val="000000"/>
        </w:rPr>
        <w:t xml:space="preserve">. For example, the uniformity of the instructions that all countries receive and followed uniformly to handle the </w:t>
      </w:r>
      <w:hyperlink w:anchor="COVID" w:history="1">
        <w:hyperlink w:anchor="COVID" w:history="1">
          <w:r w:rsidRPr="001B3F3B">
            <w:rPr>
              <w:rStyle w:val="Hyperlink"/>
              <w:rFonts w:cstheme="minorHAnsi"/>
            </w:rPr>
            <w:t>COVID</w:t>
          </w:r>
        </w:hyperlink>
      </w:hyperlink>
      <w:r w:rsidRPr="00F212EE">
        <w:rPr>
          <w:rFonts w:cstheme="minorHAnsi"/>
          <w:color w:val="000000"/>
        </w:rPr>
        <w:t xml:space="preserve"> fake </w:t>
      </w:r>
      <w:hyperlink w:anchor="PlanDemic" w:history="1">
        <w:r w:rsidRPr="00F212EE">
          <w:rPr>
            <w:rStyle w:val="Hyperlink"/>
            <w:rFonts w:cstheme="minorHAnsi"/>
          </w:rPr>
          <w:t>plandemic</w:t>
        </w:r>
      </w:hyperlink>
      <w:r w:rsidRPr="00F212EE">
        <w:rPr>
          <w:rFonts w:cstheme="minorHAnsi"/>
          <w:color w:val="000000"/>
        </w:rPr>
        <w:t xml:space="preserve"> and </w:t>
      </w:r>
      <w:hyperlink w:anchor="ZBAP_MasksEnslavingWholeWorld.jpg" w:history="1">
        <w:r w:rsidRPr="00F212EE">
          <w:rPr>
            <w:rStyle w:val="Hyperlink"/>
            <w:rFonts w:cstheme="minorHAnsi"/>
          </w:rPr>
          <w:t>mask people worldwide</w:t>
        </w:r>
      </w:hyperlink>
      <w:r w:rsidRPr="00F212EE">
        <w:rPr>
          <w:rFonts w:cstheme="minorHAnsi"/>
          <w:color w:val="000000"/>
        </w:rPr>
        <w:t xml:space="preserve"> is a very good indication of this already strong embryo of the forthcoming dictatorial </w:t>
      </w:r>
      <w:r w:rsidRPr="00F212EE">
        <w:rPr>
          <w:rStyle w:val="Strong"/>
          <w:rFonts w:cstheme="minorHAnsi"/>
          <w:color w:val="000000"/>
          <w:u w:val="single"/>
        </w:rPr>
        <w:t>One-World-Government</w:t>
      </w:r>
      <w:r w:rsidRPr="00F212EE">
        <w:rPr>
          <w:rFonts w:cstheme="minorHAnsi"/>
          <w:color w:val="000000"/>
        </w:rPr>
        <w:t xml:space="preserve">. </w:t>
      </w:r>
      <w:r w:rsidRPr="00F212EE">
        <w:rPr>
          <w:rStyle w:val="style5"/>
          <w:rFonts w:cstheme="minorHAnsi"/>
          <w:color w:val="000000"/>
        </w:rPr>
        <w:t xml:space="preserve">From this point of view, we are already de-facto under a </w:t>
      </w:r>
      <w:r w:rsidRPr="00F212EE">
        <w:rPr>
          <w:rStyle w:val="Strong"/>
          <w:rFonts w:cstheme="minorHAnsi"/>
          <w:color w:val="000000"/>
          <w:u w:val="single"/>
        </w:rPr>
        <w:t>One-World-Government</w:t>
      </w:r>
      <w:r w:rsidRPr="00F212EE">
        <w:rPr>
          <w:rStyle w:val="style5"/>
          <w:rFonts w:cstheme="minorHAnsi"/>
          <w:color w:val="000000"/>
        </w:rPr>
        <w:t xml:space="preserve"> of the </w:t>
      </w:r>
      <w:r w:rsidRPr="00F212EE">
        <w:rPr>
          <w:rStyle w:val="Strong"/>
          <w:rFonts w:cstheme="minorHAnsi"/>
          <w:color w:val="000000"/>
          <w:u w:val="single"/>
        </w:rPr>
        <w:t>White Brotherhood</w:t>
      </w:r>
      <w:r w:rsidRPr="00F212EE">
        <w:rPr>
          <w:rStyle w:val="style5"/>
          <w:rFonts w:cstheme="minorHAnsi"/>
          <w:color w:val="000000"/>
        </w:rPr>
        <w:t xml:space="preserve"> of the </w:t>
      </w:r>
      <w:hyperlink r:id="rId1363" w:anchor="GAS" w:history="1">
        <w:hyperlink w:anchor="GAS" w:history="1">
          <w:hyperlink w:anchor="GAS" w:history="1">
            <w:r w:rsidRPr="00F212EE">
              <w:rPr>
                <w:rStyle w:val="Hyperlink"/>
                <w:rFonts w:cstheme="minorHAnsi"/>
              </w:rPr>
              <w:t>GAS</w:t>
            </w:r>
          </w:hyperlink>
        </w:hyperlink>
      </w:hyperlink>
      <w:r w:rsidRPr="00F212EE">
        <w:rPr>
          <w:rStyle w:val="style5"/>
          <w:rFonts w:cstheme="minorHAnsi"/>
          <w:color w:val="000000"/>
        </w:rPr>
        <w:t xml:space="preserve"> (</w:t>
      </w:r>
      <w:r w:rsidRPr="00F212EE">
        <w:rPr>
          <w:rStyle w:val="style5"/>
          <w:rFonts w:cstheme="minorHAnsi"/>
          <w:color w:val="000000"/>
          <w:u w:val="single"/>
        </w:rPr>
        <w:t>G</w:t>
      </w:r>
      <w:r w:rsidRPr="00F212EE">
        <w:rPr>
          <w:rStyle w:val="style5"/>
          <w:rFonts w:cstheme="minorHAnsi"/>
          <w:color w:val="000000"/>
        </w:rPr>
        <w:t xml:space="preserve">lobal </w:t>
      </w:r>
      <w:r w:rsidRPr="00F212EE">
        <w:rPr>
          <w:rStyle w:val="style5"/>
          <w:rFonts w:cstheme="minorHAnsi"/>
          <w:color w:val="000000"/>
          <w:u w:val="single"/>
        </w:rPr>
        <w:t>A</w:t>
      </w:r>
      <w:r w:rsidRPr="00F212EE">
        <w:rPr>
          <w:rStyle w:val="style5"/>
          <w:rFonts w:cstheme="minorHAnsi"/>
          <w:color w:val="000000"/>
        </w:rPr>
        <w:t xml:space="preserve">pproach </w:t>
      </w:r>
      <w:r w:rsidRPr="00F212EE">
        <w:rPr>
          <w:rStyle w:val="style5"/>
          <w:rFonts w:cstheme="minorHAnsi"/>
          <w:color w:val="000000"/>
          <w:u w:val="single"/>
        </w:rPr>
        <w:t>S</w:t>
      </w:r>
      <w:r w:rsidRPr="00F212EE">
        <w:rPr>
          <w:rStyle w:val="style5"/>
          <w:rFonts w:cstheme="minorHAnsi"/>
          <w:color w:val="000000"/>
        </w:rPr>
        <w:t>trategy), even if it has not yet been formalized</w:t>
      </w:r>
      <w:r w:rsidRPr="00F212EE">
        <w:rPr>
          <w:rFonts w:cstheme="minorHAnsi"/>
          <w:color w:val="000000"/>
        </w:rPr>
        <w:t>.</w:t>
      </w:r>
    </w:p>
    <w:p w:rsidR="000614DC" w:rsidRPr="00F212EE" w:rsidRDefault="000614DC" w:rsidP="000614DC">
      <w:pPr>
        <w:rPr>
          <w:rFonts w:cstheme="minorHAnsi"/>
          <w:color w:val="000000"/>
        </w:rPr>
      </w:pPr>
      <w:r>
        <w:rPr>
          <w:rFonts w:cstheme="minorHAnsi"/>
          <w:color w:val="000000"/>
        </w:rPr>
        <w:t xml:space="preserve"> </w:t>
      </w:r>
      <w:r w:rsidRPr="00F212EE">
        <w:rPr>
          <w:rFonts w:cstheme="minorHAnsi"/>
          <w:color w:val="000000"/>
        </w:rPr>
        <w:t xml:space="preserve"> </w:t>
      </w:r>
    </w:p>
    <w:p w:rsidR="000614DC" w:rsidRPr="00F212EE" w:rsidRDefault="000614DC" w:rsidP="000614DC">
      <w:pPr>
        <w:rPr>
          <w:rFonts w:cstheme="minorHAnsi"/>
          <w:color w:val="000000"/>
        </w:rPr>
      </w:pPr>
      <w:r w:rsidRPr="00F212EE">
        <w:rPr>
          <w:rFonts w:cstheme="minorHAnsi"/>
          <w:color w:val="000000"/>
        </w:rPr>
        <w:t xml:space="preserve">In final analysis, the proper way to look at this </w:t>
      </w:r>
      <w:r w:rsidRPr="00F212EE">
        <w:rPr>
          <w:rStyle w:val="Strong"/>
          <w:rFonts w:cstheme="minorHAnsi"/>
          <w:color w:val="000000"/>
          <w:u w:val="single"/>
        </w:rPr>
        <w:t>Master Plan</w:t>
      </w:r>
      <w:r w:rsidRPr="00F212EE">
        <w:rPr>
          <w:rFonts w:cstheme="minorHAnsi"/>
          <w:color w:val="000000"/>
        </w:rPr>
        <w:t xml:space="preserve"> is that the </w:t>
      </w:r>
      <w:hyperlink r:id="rId1364" w:anchor="MOWOP" w:history="1">
        <w:hyperlink w:anchor="MOWOP" w:history="1">
          <w:r w:rsidRPr="00F212EE">
            <w:rPr>
              <w:rStyle w:val="Hyperlink"/>
              <w:rFonts w:cstheme="minorHAnsi"/>
            </w:rPr>
            <w:t>MOWOP</w:t>
          </w:r>
        </w:hyperlink>
      </w:hyperlink>
      <w:r w:rsidRPr="00F212EE">
        <w:rPr>
          <w:rFonts w:cstheme="minorHAnsi"/>
          <w:color w:val="000000"/>
        </w:rPr>
        <w:t xml:space="preserve"> is the pursuit of what many call the “</w:t>
      </w:r>
      <w:hyperlink w:anchor="ZBAP_PaxEllinika.jpg" w:history="1">
        <w:r w:rsidRPr="00F212EE">
          <w:rPr>
            <w:rStyle w:val="Hyperlink"/>
            <w:rFonts w:cstheme="minorHAnsi"/>
          </w:rPr>
          <w:t>Pax Judaica</w:t>
        </w:r>
      </w:hyperlink>
      <w:r w:rsidRPr="00F212EE">
        <w:rPr>
          <w:rFonts w:cstheme="minorHAnsi"/>
          <w:color w:val="000000"/>
        </w:rPr>
        <w:t xml:space="preserve">”, as the final stage of what was called before, in previous stages of modern history, the </w:t>
      </w:r>
      <w:r w:rsidRPr="00F212EE">
        <w:rPr>
          <w:rStyle w:val="Strong"/>
          <w:rFonts w:cstheme="minorHAnsi"/>
          <w:color w:val="000000"/>
        </w:rPr>
        <w:t>“</w:t>
      </w:r>
      <w:r w:rsidRPr="00F212EE">
        <w:rPr>
          <w:rStyle w:val="style5"/>
          <w:rFonts w:cstheme="minorHAnsi"/>
          <w:b/>
          <w:bCs/>
          <w:color w:val="000000"/>
        </w:rPr>
        <w:t>Pax Romana</w:t>
      </w:r>
      <w:r w:rsidRPr="00F212EE">
        <w:rPr>
          <w:rFonts w:cstheme="minorHAnsi"/>
          <w:color w:val="000000"/>
        </w:rPr>
        <w:t>”, then the "</w:t>
      </w:r>
      <w:r w:rsidRPr="00F212EE">
        <w:rPr>
          <w:rStyle w:val="Strong"/>
          <w:rFonts w:cstheme="minorHAnsi"/>
          <w:color w:val="000000"/>
          <w:u w:val="single"/>
        </w:rPr>
        <w:t>Pax Christiana</w:t>
      </w:r>
      <w:r w:rsidRPr="00F212EE">
        <w:rPr>
          <w:rFonts w:cstheme="minorHAnsi"/>
          <w:color w:val="000000"/>
        </w:rPr>
        <w:t>", then the “</w:t>
      </w:r>
      <w:r w:rsidRPr="00F212EE">
        <w:rPr>
          <w:rStyle w:val="Strong"/>
          <w:rFonts w:cstheme="minorHAnsi"/>
          <w:color w:val="000000"/>
          <w:u w:val="single"/>
        </w:rPr>
        <w:t>Pax Britannica</w:t>
      </w:r>
      <w:r w:rsidRPr="00F212EE">
        <w:rPr>
          <w:rFonts w:cstheme="minorHAnsi"/>
          <w:color w:val="000000"/>
        </w:rPr>
        <w:t>”, and more recently the “</w:t>
      </w:r>
      <w:r w:rsidRPr="00F212EE">
        <w:rPr>
          <w:rStyle w:val="Strong"/>
          <w:rFonts w:cstheme="minorHAnsi"/>
          <w:color w:val="000000"/>
          <w:u w:val="single"/>
        </w:rPr>
        <w:t>Pax Americana</w:t>
      </w:r>
      <w:r w:rsidRPr="00F212EE">
        <w:rPr>
          <w:rFonts w:cstheme="minorHAnsi"/>
          <w:color w:val="000000"/>
        </w:rPr>
        <w:t>”. The pursued final “</w:t>
      </w:r>
      <w:hyperlink r:id="rId1365" w:anchor="ZBAP_PaxEllinika.jpg" w:history="1">
        <w:hyperlink w:anchor="ZBAP_PaxEllinika.jpg" w:history="1">
          <w:r w:rsidRPr="00F212EE">
            <w:rPr>
              <w:rStyle w:val="Hyperlink"/>
              <w:rFonts w:cstheme="minorHAnsi"/>
            </w:rPr>
            <w:t>Pax Judaica</w:t>
          </w:r>
        </w:hyperlink>
      </w:hyperlink>
      <w:r w:rsidRPr="00F212EE">
        <w:rPr>
          <w:rFonts w:cstheme="minorHAnsi"/>
          <w:color w:val="000000"/>
        </w:rPr>
        <w:t xml:space="preserve">” however is a </w:t>
      </w:r>
      <w:hyperlink r:id="rId1366"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one linked mainly to the </w:t>
      </w:r>
      <w:r w:rsidRPr="00F212EE">
        <w:rPr>
          <w:rStyle w:val="Strong"/>
          <w:rFonts w:cstheme="minorHAnsi"/>
          <w:color w:val="000000"/>
          <w:u w:val="single"/>
        </w:rPr>
        <w:t>White Brotherhood</w:t>
      </w:r>
      <w:r w:rsidRPr="00F212EE">
        <w:rPr>
          <w:rFonts w:cstheme="minorHAnsi"/>
          <w:color w:val="000000"/>
        </w:rPr>
        <w:t xml:space="preserve"> and its </w:t>
      </w:r>
      <w:hyperlink r:id="rId1367" w:anchor="GAS" w:history="1">
        <w:hyperlink w:anchor="GAS" w:history="1">
          <w:hyperlink w:anchor="GAS" w:history="1">
            <w:r w:rsidRPr="00F212EE">
              <w:rPr>
                <w:rStyle w:val="Hyperlink"/>
                <w:rFonts w:cstheme="minorHAnsi"/>
              </w:rPr>
              <w:t>GAS</w:t>
            </w:r>
          </w:hyperlink>
        </w:hyperlink>
      </w:hyperlink>
      <w:r w:rsidRPr="00F212EE">
        <w:rPr>
          <w:rFonts w:cstheme="minorHAnsi"/>
          <w:color w:val="000000"/>
        </w:rPr>
        <w:t xml:space="preserve"> (</w:t>
      </w:r>
      <w:r w:rsidRPr="00F212EE">
        <w:rPr>
          <w:rStyle w:val="style5"/>
          <w:rFonts w:cstheme="minorHAnsi"/>
          <w:color w:val="000000"/>
          <w:u w:val="single"/>
        </w:rPr>
        <w:t>G</w:t>
      </w:r>
      <w:r w:rsidRPr="00F212EE">
        <w:rPr>
          <w:rFonts w:cstheme="minorHAnsi"/>
          <w:color w:val="000000"/>
        </w:rPr>
        <w:t xml:space="preserve">lobal </w:t>
      </w:r>
      <w:r w:rsidRPr="00F212EE">
        <w:rPr>
          <w:rStyle w:val="style5"/>
          <w:rFonts w:cstheme="minorHAnsi"/>
          <w:color w:val="000000"/>
          <w:u w:val="single"/>
        </w:rPr>
        <w:t>A</w:t>
      </w:r>
      <w:r w:rsidRPr="00F212EE">
        <w:rPr>
          <w:rFonts w:cstheme="minorHAnsi"/>
          <w:color w:val="000000"/>
        </w:rPr>
        <w:t xml:space="preserve">pproach </w:t>
      </w:r>
      <w:r w:rsidRPr="00F212EE">
        <w:rPr>
          <w:rStyle w:val="style5"/>
          <w:rFonts w:cstheme="minorHAnsi"/>
          <w:color w:val="000000"/>
          <w:u w:val="single"/>
        </w:rPr>
        <w:t>S</w:t>
      </w:r>
      <w:r w:rsidRPr="00F212EE">
        <w:rPr>
          <w:rFonts w:cstheme="minorHAnsi"/>
          <w:color w:val="000000"/>
        </w:rPr>
        <w:t>trategy). This is obviously a very deceitful use of the word “</w:t>
      </w:r>
      <w:r w:rsidRPr="00F212EE">
        <w:rPr>
          <w:rStyle w:val="Strong"/>
          <w:rFonts w:cstheme="minorHAnsi"/>
          <w:color w:val="000000"/>
          <w:u w:val="single"/>
        </w:rPr>
        <w:t>Pax</w:t>
      </w:r>
      <w:r w:rsidRPr="00F212EE">
        <w:rPr>
          <w:rFonts w:cstheme="minorHAnsi"/>
          <w:color w:val="000000"/>
        </w:rPr>
        <w:t xml:space="preserve">” (which should mean only “Peace” and “Serenity”), as it involves as many wars as it may be required for the formation and the maintenance of a </w:t>
      </w:r>
      <w:r w:rsidRPr="00F212EE">
        <w:rPr>
          <w:rStyle w:val="Strong"/>
          <w:rFonts w:cstheme="minorHAnsi"/>
          <w:color w:val="000000"/>
          <w:u w:val="single"/>
        </w:rPr>
        <w:t>One-World-Order</w:t>
      </w:r>
      <w:r w:rsidRPr="00F212EE">
        <w:rPr>
          <w:rFonts w:cstheme="minorHAnsi"/>
          <w:color w:val="000000"/>
        </w:rPr>
        <w:t xml:space="preserve"> of collectivist </w:t>
      </w:r>
      <w:r w:rsidRPr="00F212EE">
        <w:rPr>
          <w:rStyle w:val="Strong"/>
          <w:rFonts w:cstheme="minorHAnsi"/>
          <w:color w:val="000000"/>
          <w:u w:val="single"/>
        </w:rPr>
        <w:t>Fabian Socialism</w:t>
      </w:r>
      <w:r w:rsidRPr="00F212EE">
        <w:rPr>
          <w:rFonts w:cstheme="minorHAnsi"/>
          <w:color w:val="000000"/>
        </w:rPr>
        <w:t xml:space="preserve">, run by a dictatorial </w:t>
      </w:r>
      <w:r w:rsidRPr="00F212EE">
        <w:rPr>
          <w:rStyle w:val="Strong"/>
          <w:rFonts w:cstheme="minorHAnsi"/>
          <w:color w:val="000000"/>
          <w:u w:val="single"/>
        </w:rPr>
        <w:t>One-World-Government</w:t>
      </w:r>
      <w:r w:rsidRPr="00F212EE">
        <w:rPr>
          <w:rFonts w:cstheme="minorHAnsi"/>
          <w:color w:val="000000"/>
        </w:rPr>
        <w:t xml:space="preserve">, a </w:t>
      </w:r>
      <w:r w:rsidRPr="00F212EE">
        <w:rPr>
          <w:rStyle w:val="Strong"/>
          <w:rFonts w:cstheme="minorHAnsi"/>
          <w:color w:val="000000"/>
          <w:u w:val="single"/>
        </w:rPr>
        <w:t>One-World-Currency</w:t>
      </w:r>
      <w:r w:rsidRPr="00F212EE">
        <w:rPr>
          <w:rFonts w:cstheme="minorHAnsi"/>
          <w:color w:val="000000"/>
        </w:rPr>
        <w:t xml:space="preserve">, a </w:t>
      </w:r>
      <w:r w:rsidRPr="00F212EE">
        <w:rPr>
          <w:rStyle w:val="Strong"/>
          <w:rFonts w:cstheme="minorHAnsi"/>
          <w:color w:val="000000"/>
          <w:u w:val="single"/>
        </w:rPr>
        <w:t>One-World-Army</w:t>
      </w:r>
      <w:r w:rsidRPr="00F212EE">
        <w:rPr>
          <w:rFonts w:cstheme="minorHAnsi"/>
          <w:color w:val="000000"/>
        </w:rPr>
        <w:t xml:space="preserve"> (maybe the new </w:t>
      </w:r>
      <w:hyperlink w:anchor="NATO" w:history="1">
        <w:r w:rsidRPr="00D65DFD">
          <w:rPr>
            <w:rStyle w:val="Hyperlink"/>
          </w:rPr>
          <w:t>NATO</w:t>
        </w:r>
      </w:hyperlink>
      <w:r w:rsidRPr="00F212EE">
        <w:rPr>
          <w:rFonts w:cstheme="minorHAnsi"/>
          <w:color w:val="000000"/>
        </w:rPr>
        <w:t xml:space="preserve"> fused with the </w:t>
      </w:r>
      <w:r w:rsidRPr="00F212EE">
        <w:rPr>
          <w:rStyle w:val="Strong"/>
          <w:rFonts w:cstheme="minorHAnsi"/>
          <w:color w:val="000000"/>
          <w:u w:val="single"/>
        </w:rPr>
        <w:t>Blue Berets</w:t>
      </w:r>
      <w:r w:rsidRPr="00F212EE">
        <w:rPr>
          <w:rFonts w:cstheme="minorHAnsi"/>
          <w:color w:val="000000"/>
        </w:rPr>
        <w:t xml:space="preserve"> of the </w:t>
      </w:r>
      <w:hyperlink r:id="rId1368" w:anchor="ZBAP_UN_to_UNN.jpg" w:history="1">
        <w:hyperlink r:id="rId1369" w:anchor="ZBAP_UN_to_UNN.jpg" w:history="1">
          <w:hyperlink w:anchor="ZBAP_UN_to_UNN.jpg" w:history="1">
            <w:r w:rsidRPr="00F212EE">
              <w:rPr>
                <w:rStyle w:val="Hyperlink"/>
                <w:rFonts w:cstheme="minorHAnsi"/>
              </w:rPr>
              <w:t>UNN</w:t>
            </w:r>
          </w:hyperlink>
        </w:hyperlink>
      </w:hyperlink>
      <w:r w:rsidRPr="00F212EE">
        <w:rPr>
          <w:rFonts w:cstheme="minorHAnsi"/>
          <w:color w:val="000000"/>
        </w:rPr>
        <w:t xml:space="preserve">), with the help of a new </w:t>
      </w:r>
      <w:r w:rsidRPr="00F212EE">
        <w:rPr>
          <w:rStyle w:val="Strong"/>
          <w:rFonts w:cstheme="minorHAnsi"/>
          <w:color w:val="000000"/>
          <w:u w:val="single"/>
        </w:rPr>
        <w:t>One-World-Religion</w:t>
      </w:r>
      <w:r w:rsidRPr="00F212EE">
        <w:rPr>
          <w:rFonts w:cstheme="minorHAnsi"/>
          <w:color w:val="000000"/>
        </w:rPr>
        <w:t xml:space="preserve"> that many already call “</w:t>
      </w:r>
      <w:hyperlink r:id="rId1370" w:anchor="Panthriskia" w:history="1">
        <w:hyperlink w:anchor="Panthriskia" w:history="1">
          <w:r w:rsidRPr="00F212EE">
            <w:rPr>
              <w:rStyle w:val="Hyperlink"/>
              <w:rFonts w:cstheme="minorHAnsi"/>
              <w:i/>
              <w:iCs/>
            </w:rPr>
            <w:t>Panthriskia</w:t>
          </w:r>
        </w:hyperlink>
      </w:hyperlink>
      <w:r w:rsidRPr="00F212EE">
        <w:rPr>
          <w:rFonts w:cstheme="minorHAnsi"/>
          <w:color w:val="000000"/>
        </w:rPr>
        <w:t xml:space="preserve">” in consideration of the strange globalist initiatives of the </w:t>
      </w:r>
      <w:hyperlink r:id="rId1371"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Emphasis"/>
          <w:rFonts w:cstheme="minorHAnsi"/>
          <w:color w:val="000000"/>
        </w:rPr>
        <w:t xml:space="preserve"> </w:t>
      </w:r>
      <w:r w:rsidRPr="00F212EE">
        <w:rPr>
          <w:rFonts w:cstheme="minorHAnsi"/>
          <w:color w:val="000000"/>
        </w:rPr>
        <w:t xml:space="preserve">Pope </w:t>
      </w:r>
      <w:r w:rsidRPr="00F212EE">
        <w:rPr>
          <w:rStyle w:val="Strong"/>
          <w:rFonts w:cstheme="minorHAnsi"/>
          <w:color w:val="000000"/>
          <w:u w:val="single"/>
        </w:rPr>
        <w:t>Francis</w:t>
      </w:r>
      <w:r w:rsidRPr="00F212EE">
        <w:rPr>
          <w:rFonts w:cstheme="minorHAnsi"/>
          <w:color w:val="000000"/>
        </w:rPr>
        <w:t xml:space="preserve">, and certainly a melting pot of decadent and debauched </w:t>
      </w:r>
      <w:r w:rsidRPr="00F212EE">
        <w:rPr>
          <w:rStyle w:val="Strong"/>
          <w:rFonts w:cstheme="minorHAnsi"/>
          <w:color w:val="000000"/>
        </w:rPr>
        <w:t>One-World-Culture</w:t>
      </w:r>
      <w:r w:rsidRPr="00F212EE">
        <w:rPr>
          <w:rFonts w:cstheme="minorHAnsi"/>
          <w:color w:val="000000"/>
        </w:rPr>
        <w:t xml:space="preserve"> of the new global satanic world without borders so desired by the </w:t>
      </w:r>
      <w:r w:rsidRPr="00F212EE">
        <w:rPr>
          <w:rStyle w:val="Strong"/>
          <w:rFonts w:cstheme="minorHAnsi"/>
          <w:color w:val="000000"/>
          <w:u w:val="single"/>
        </w:rPr>
        <w:t>George Soros</w:t>
      </w:r>
      <w:r w:rsidRPr="00F212EE">
        <w:rPr>
          <w:rFonts w:cstheme="minorHAnsi"/>
          <w:color w:val="000000"/>
        </w:rPr>
        <w:t xml:space="preserve"> of the </w:t>
      </w:r>
      <w:r w:rsidRPr="00F212EE">
        <w:rPr>
          <w:rStyle w:val="Strong"/>
          <w:rFonts w:cstheme="minorHAnsi"/>
          <w:color w:val="000000"/>
          <w:u w:val="single"/>
        </w:rPr>
        <w:t>White Brotherhood</w:t>
      </w:r>
      <w:r w:rsidRPr="00F212EE">
        <w:rPr>
          <w:rFonts w:cstheme="minorHAnsi"/>
          <w:color w:val="000000"/>
        </w:rPr>
        <w:t>.</w:t>
      </w:r>
    </w:p>
    <w:p w:rsidR="000614DC" w:rsidRPr="00F212EE" w:rsidRDefault="000614DC" w:rsidP="000614DC">
      <w:pPr>
        <w:rPr>
          <w:rFonts w:cstheme="minorHAnsi"/>
          <w:color w:val="000000"/>
        </w:rPr>
      </w:pPr>
      <w:r>
        <w:rPr>
          <w:rFonts w:cstheme="minorHAnsi"/>
          <w:color w:val="000000"/>
        </w:rPr>
        <w:t xml:space="preserve"> </w:t>
      </w:r>
    </w:p>
    <w:p w:rsidR="000614DC" w:rsidRPr="00F212EE" w:rsidRDefault="000614DC" w:rsidP="000614DC">
      <w:pPr>
        <w:rPr>
          <w:rFonts w:cstheme="minorHAnsi"/>
          <w:color w:val="000000"/>
        </w:rPr>
      </w:pPr>
      <w:r w:rsidRPr="00F212EE">
        <w:rPr>
          <w:rFonts w:cstheme="minorHAnsi"/>
          <w:color w:val="000000"/>
        </w:rPr>
        <w:t xml:space="preserve">Instead of keeping busy mainly defending Christianity and its best moral values, like it was done for centuries by all previous popes, </w:t>
      </w:r>
      <w:hyperlink r:id="rId1372"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sidRPr="00F212EE">
        <w:rPr>
          <w:rStyle w:val="Strong"/>
          <w:rFonts w:cstheme="minorHAnsi"/>
          <w:color w:val="000000"/>
          <w:u w:val="single"/>
        </w:rPr>
        <w:t>Judeo-Jesuit pope Francis</w:t>
      </w:r>
      <w:r w:rsidRPr="00F212EE">
        <w:rPr>
          <w:rFonts w:cstheme="minorHAnsi"/>
          <w:color w:val="000000"/>
        </w:rPr>
        <w:t xml:space="preserve"> is constantly much more busy making efforts to achieve a rapprochement with all the current forces and the various other religions of the global political world power. This includes the pursuit by the new </w:t>
      </w:r>
      <w:r w:rsidRPr="00F212EE">
        <w:rPr>
          <w:rStyle w:val="Strong"/>
          <w:rFonts w:cstheme="minorHAnsi"/>
          <w:color w:val="000000"/>
          <w:u w:val="single"/>
        </w:rPr>
        <w:t>Vatican</w:t>
      </w:r>
      <w:r w:rsidRPr="00F212EE">
        <w:rPr>
          <w:rFonts w:cstheme="minorHAnsi"/>
          <w:color w:val="000000"/>
        </w:rPr>
        <w:t xml:space="preserve"> of the </w:t>
      </w:r>
      <w:hyperlink r:id="rId1373" w:anchor="ZBAP_UN_to_UNN.jpg" w:history="1">
        <w:hyperlink r:id="rId1374" w:anchor="ZBAP_UN_to_UNN.jpg" w:history="1">
          <w:hyperlink w:anchor="ZBAP_UN_to_UNN.jpg" w:history="1">
            <w:r w:rsidRPr="00F212EE">
              <w:rPr>
                <w:rStyle w:val="Hyperlink"/>
                <w:rFonts w:cstheme="minorHAnsi"/>
              </w:rPr>
              <w:t>UNN</w:t>
            </w:r>
          </w:hyperlink>
        </w:hyperlink>
      </w:hyperlink>
      <w:r w:rsidRPr="00F212EE">
        <w:rPr>
          <w:rFonts w:cstheme="minorHAnsi"/>
          <w:color w:val="000000"/>
        </w:rPr>
        <w:t xml:space="preserve"> global political </w:t>
      </w:r>
      <w:hyperlink w:anchor="ZBK_Thompson_UNAgenda2030" w:history="1">
        <w:r w:rsidRPr="00F212EE">
          <w:rPr>
            <w:rStyle w:val="Hyperlink"/>
            <w:rFonts w:cstheme="minorHAnsi"/>
          </w:rPr>
          <w:t>Agenda21/2030</w:t>
        </w:r>
      </w:hyperlink>
      <w:r w:rsidRPr="00F212EE">
        <w:rPr>
          <w:rFonts w:cstheme="minorHAnsi"/>
          <w:color w:val="000000"/>
        </w:rPr>
        <w:t xml:space="preserve"> that seems to be more important to </w:t>
      </w:r>
      <w:r w:rsidRPr="00F212EE">
        <w:rPr>
          <w:rStyle w:val="Strong"/>
          <w:rFonts w:cstheme="minorHAnsi"/>
          <w:color w:val="000000"/>
          <w:u w:val="single"/>
        </w:rPr>
        <w:t>Francis</w:t>
      </w:r>
      <w:r w:rsidRPr="00F212EE">
        <w:rPr>
          <w:rFonts w:cstheme="minorHAnsi"/>
          <w:color w:val="000000"/>
        </w:rPr>
        <w:t xml:space="preserve"> than the traditional spiritual agenda of the old </w:t>
      </w:r>
      <w:r w:rsidRPr="00F212EE">
        <w:rPr>
          <w:rStyle w:val="Strong"/>
          <w:rFonts w:cstheme="minorHAnsi"/>
          <w:color w:val="000000"/>
          <w:u w:val="single"/>
        </w:rPr>
        <w:t>Vatican</w:t>
      </w:r>
      <w:r w:rsidRPr="00F212EE">
        <w:rPr>
          <w:rFonts w:cstheme="minorHAnsi"/>
          <w:color w:val="000000"/>
        </w:rPr>
        <w:t xml:space="preserve">, as it has been pursued for 2000 years before he, </w:t>
      </w:r>
      <w:r w:rsidRPr="00F212EE">
        <w:rPr>
          <w:rStyle w:val="Strong"/>
          <w:rFonts w:cstheme="minorHAnsi"/>
          <w:color w:val="000000"/>
          <w:u w:val="single"/>
        </w:rPr>
        <w:t>Francis</w:t>
      </w:r>
      <w:r w:rsidRPr="00F212EE">
        <w:rPr>
          <w:rFonts w:cstheme="minorHAnsi"/>
          <w:color w:val="000000"/>
        </w:rPr>
        <w:t xml:space="preserve">, was </w:t>
      </w:r>
      <w:hyperlink w:anchor="ZBK_Socci_ThisIsNotFrancis.jpg" w:history="1">
        <w:r w:rsidRPr="00F212EE">
          <w:rPr>
            <w:rStyle w:val="Hyperlink"/>
            <w:rFonts w:cstheme="minorHAnsi"/>
          </w:rPr>
          <w:t>fraudulently elected</w:t>
        </w:r>
      </w:hyperlink>
      <w:r w:rsidRPr="00F212EE">
        <w:rPr>
          <w:rFonts w:cstheme="minorHAnsi"/>
          <w:color w:val="000000"/>
        </w:rPr>
        <w:t xml:space="preserve">. It includes also his constant attempt to force an unnatural reconciliation of all other religious denominations of </w:t>
      </w:r>
      <w:r w:rsidRPr="00F212EE">
        <w:rPr>
          <w:rStyle w:val="Strong"/>
          <w:rFonts w:cstheme="minorHAnsi"/>
          <w:color w:val="000000"/>
          <w:u w:val="single"/>
        </w:rPr>
        <w:t>Christianity</w:t>
      </w:r>
      <w:r w:rsidRPr="00F212EE">
        <w:rPr>
          <w:rFonts w:cstheme="minorHAnsi"/>
          <w:color w:val="000000"/>
        </w:rPr>
        <w:t xml:space="preserve">, including the </w:t>
      </w:r>
      <w:r w:rsidRPr="00F212EE">
        <w:rPr>
          <w:rStyle w:val="Strong"/>
          <w:rFonts w:cstheme="minorHAnsi"/>
          <w:color w:val="000000"/>
          <w:u w:val="single"/>
        </w:rPr>
        <w:t>Orthodox</w:t>
      </w:r>
      <w:r w:rsidRPr="00F212EE">
        <w:rPr>
          <w:rFonts w:cstheme="minorHAnsi"/>
          <w:color w:val="000000"/>
        </w:rPr>
        <w:t xml:space="preserve"> and </w:t>
      </w:r>
      <w:r w:rsidRPr="00F212EE">
        <w:rPr>
          <w:rStyle w:val="Strong"/>
          <w:rFonts w:cstheme="minorHAnsi"/>
          <w:color w:val="000000"/>
          <w:u w:val="single"/>
        </w:rPr>
        <w:t>Protestant</w:t>
      </w:r>
      <w:r w:rsidRPr="00F212EE">
        <w:rPr>
          <w:rFonts w:cstheme="minorHAnsi"/>
          <w:color w:val="000000"/>
        </w:rPr>
        <w:t xml:space="preserve"> denominations. This reconciliation is unnatural in the sense that is does not seek to reunite all these denominations under the </w:t>
      </w:r>
      <w:hyperlink w:anchor="Jesus_as_a_Nazarene_Was__a_Greek_ELL_fig" w:history="1">
        <w:r w:rsidRPr="00F212EE">
          <w:rPr>
            <w:rStyle w:val="Hyperlink"/>
            <w:rFonts w:cstheme="minorHAnsi"/>
          </w:rPr>
          <w:t>ELL figure of the real Nazarean Jesus</w:t>
        </w:r>
      </w:hyperlink>
      <w:r w:rsidRPr="00F212EE">
        <w:rPr>
          <w:rFonts w:cstheme="minorHAnsi"/>
          <w:color w:val="000000"/>
        </w:rPr>
        <w:t xml:space="preserve">, but to agglomerate them in a new Judeo-Islamic </w:t>
      </w:r>
      <w:hyperlink r:id="rId1375" w:anchor="Panthriskia" w:history="1">
        <w:hyperlink w:anchor="Panthriskia" w:history="1">
          <w:r w:rsidRPr="00F212EE">
            <w:rPr>
              <w:rStyle w:val="Hyperlink"/>
              <w:rFonts w:cstheme="minorHAnsi"/>
              <w:i/>
              <w:iCs/>
            </w:rPr>
            <w:t>Panthriskia</w:t>
          </w:r>
        </w:hyperlink>
      </w:hyperlink>
      <w:r w:rsidRPr="00F212EE">
        <w:rPr>
          <w:rFonts w:cstheme="minorHAnsi"/>
          <w:color w:val="000000"/>
        </w:rPr>
        <w:t xml:space="preserve"> of the </w:t>
      </w:r>
      <w:hyperlink w:anchor="Jesus_as_a_Nazarene_Was__a_Greek_ELL_fig" w:history="1">
        <w:r w:rsidRPr="00F212EE">
          <w:rPr>
            <w:rStyle w:val="Hyperlink"/>
            <w:rFonts w:cstheme="minorHAnsi"/>
          </w:rPr>
          <w:t>Fake Jesus of the Vatican Institution</w:t>
        </w:r>
      </w:hyperlink>
      <w:r w:rsidRPr="00F212EE">
        <w:rPr>
          <w:rFonts w:cstheme="minorHAnsi"/>
          <w:color w:val="000000"/>
        </w:rPr>
        <w:t xml:space="preserve"> that, at its core, is satanic under the full control of the </w:t>
      </w:r>
      <w:hyperlink r:id="rId1376"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Fonts w:cstheme="minorHAnsi"/>
          <w:color w:val="000000"/>
        </w:rPr>
        <w:t>Cabal</w:t>
      </w:r>
      <w:r w:rsidRPr="00F212EE">
        <w:rPr>
          <w:rFonts w:cstheme="minorHAnsi"/>
          <w:color w:val="000000"/>
        </w:rPr>
        <w:t>.</w:t>
      </w:r>
    </w:p>
    <w:p w:rsidR="000614DC" w:rsidRPr="00F212EE" w:rsidRDefault="000614DC" w:rsidP="000614DC">
      <w:pPr>
        <w:rPr>
          <w:rFonts w:cstheme="minorHAnsi"/>
          <w:color w:val="000000"/>
        </w:rPr>
      </w:pPr>
      <w:r w:rsidRPr="00F212EE">
        <w:rPr>
          <w:rFonts w:cstheme="minorHAnsi"/>
          <w:color w:val="000000"/>
        </w:rPr>
        <w:t xml:space="preserve"> </w:t>
      </w:r>
    </w:p>
    <w:p w:rsidR="000614DC" w:rsidRPr="00F212EE" w:rsidRDefault="000614DC" w:rsidP="000614DC">
      <w:pPr>
        <w:rPr>
          <w:rFonts w:cstheme="minorHAnsi"/>
          <w:color w:val="000000"/>
        </w:rPr>
      </w:pPr>
      <w:r w:rsidRPr="00F212EE">
        <w:rPr>
          <w:rFonts w:cstheme="minorHAnsi"/>
          <w:color w:val="000000"/>
        </w:rPr>
        <w:t xml:space="preserve">This new </w:t>
      </w:r>
      <w:r w:rsidRPr="00F212EE">
        <w:rPr>
          <w:rStyle w:val="Strong"/>
          <w:rFonts w:cstheme="minorHAnsi"/>
          <w:color w:val="000000"/>
          <w:u w:val="single"/>
        </w:rPr>
        <w:t>Vatican</w:t>
      </w:r>
      <w:r w:rsidRPr="00F212EE">
        <w:rPr>
          <w:rFonts w:cstheme="minorHAnsi"/>
          <w:color w:val="000000"/>
        </w:rPr>
        <w:t xml:space="preserve"> strategy is the pursuit of a brand new ecumenical, thus global, </w:t>
      </w:r>
      <w:r w:rsidRPr="00F212EE">
        <w:rPr>
          <w:rStyle w:val="Strong"/>
          <w:rFonts w:cstheme="minorHAnsi"/>
          <w:color w:val="000000"/>
          <w:u w:val="single"/>
        </w:rPr>
        <w:t>One-World-Religion</w:t>
      </w:r>
      <w:r w:rsidRPr="00F212EE">
        <w:rPr>
          <w:rFonts w:cstheme="minorHAnsi"/>
          <w:color w:val="000000"/>
        </w:rPr>
        <w:t xml:space="preserve"> (already often called “</w:t>
      </w:r>
      <w:hyperlink r:id="rId1377" w:anchor="Panthriskia" w:history="1">
        <w:hyperlink w:anchor="Panthriskia" w:history="1">
          <w:r w:rsidRPr="00F212EE">
            <w:rPr>
              <w:rStyle w:val="Hyperlink"/>
              <w:rFonts w:cstheme="minorHAnsi"/>
              <w:i/>
              <w:iCs/>
            </w:rPr>
            <w:t>Panthriskia</w:t>
          </w:r>
        </w:hyperlink>
      </w:hyperlink>
      <w:r w:rsidRPr="00F212EE">
        <w:rPr>
          <w:rFonts w:cstheme="minorHAnsi"/>
          <w:color w:val="000000"/>
        </w:rPr>
        <w:t xml:space="preserve">”, or a </w:t>
      </w:r>
      <w:r w:rsidRPr="00F212EE">
        <w:rPr>
          <w:rStyle w:val="Emphasis"/>
          <w:rFonts w:cstheme="minorHAnsi"/>
          <w:color w:val="000000"/>
        </w:rPr>
        <w:t>“</w:t>
      </w:r>
      <w:r w:rsidRPr="00F212EE">
        <w:rPr>
          <w:rStyle w:val="Emphasis"/>
          <w:rFonts w:cstheme="minorHAnsi"/>
          <w:b/>
          <w:bCs/>
          <w:color w:val="000000"/>
          <w:u w:val="single"/>
        </w:rPr>
        <w:t>One-Religion-For-All</w:t>
      </w:r>
      <w:r w:rsidRPr="00F212EE">
        <w:rPr>
          <w:rStyle w:val="Emphasis"/>
          <w:rFonts w:cstheme="minorHAnsi"/>
          <w:color w:val="000000"/>
        </w:rPr>
        <w:t>”,</w:t>
      </w:r>
      <w:r w:rsidRPr="00F212EE">
        <w:rPr>
          <w:rFonts w:cstheme="minorHAnsi"/>
          <w:color w:val="000000"/>
        </w:rPr>
        <w:t xml:space="preserve"> as reported by many of the expert observers following the </w:t>
      </w:r>
      <w:hyperlink r:id="rId1378"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Emphasis"/>
          <w:rFonts w:cstheme="minorHAnsi"/>
          <w:color w:val="000000"/>
        </w:rPr>
        <w:t xml:space="preserve"> </w:t>
      </w:r>
      <w:r w:rsidRPr="00F212EE">
        <w:rPr>
          <w:rFonts w:cstheme="minorHAnsi"/>
          <w:color w:val="000000"/>
        </w:rPr>
        <w:t xml:space="preserve">activities of the </w:t>
      </w:r>
      <w:r w:rsidRPr="00F212EE">
        <w:rPr>
          <w:rStyle w:val="Strong"/>
          <w:rFonts w:cstheme="minorHAnsi"/>
          <w:color w:val="000000"/>
        </w:rPr>
        <w:t>Vatican</w:t>
      </w:r>
      <w:r w:rsidRPr="00F212EE">
        <w:rPr>
          <w:rFonts w:cstheme="minorHAnsi"/>
          <w:color w:val="000000"/>
        </w:rPr>
        <w:t xml:space="preserve">), together with the leaderships of </w:t>
      </w:r>
      <w:r w:rsidRPr="00F212EE">
        <w:rPr>
          <w:rStyle w:val="Strong"/>
          <w:rFonts w:cstheme="minorHAnsi"/>
          <w:color w:val="000000"/>
          <w:u w:val="single"/>
        </w:rPr>
        <w:t>Judaism</w:t>
      </w:r>
      <w:r w:rsidRPr="00F212EE">
        <w:rPr>
          <w:rFonts w:cstheme="minorHAnsi"/>
          <w:color w:val="000000"/>
        </w:rPr>
        <w:t xml:space="preserve"> and </w:t>
      </w:r>
      <w:r w:rsidRPr="00F212EE">
        <w:rPr>
          <w:rStyle w:val="Strong"/>
          <w:rFonts w:cstheme="minorHAnsi"/>
          <w:color w:val="000000"/>
          <w:u w:val="single"/>
        </w:rPr>
        <w:t>Islam</w:t>
      </w:r>
      <w:r w:rsidRPr="00F212EE">
        <w:rPr>
          <w:rFonts w:cstheme="minorHAnsi"/>
          <w:color w:val="000000"/>
        </w:rPr>
        <w:t xml:space="preserve">, even if </w:t>
      </w:r>
      <w:r w:rsidRPr="00F212EE">
        <w:rPr>
          <w:rStyle w:val="style5"/>
          <w:rFonts w:cstheme="minorHAnsi"/>
          <w:color w:val="000000"/>
        </w:rPr>
        <w:t xml:space="preserve">the gods of the respective sacred books of these two other Abrahamic religions, </w:t>
      </w:r>
      <w:r w:rsidRPr="00F212EE">
        <w:rPr>
          <w:rStyle w:val="Strong"/>
          <w:rFonts w:cstheme="minorHAnsi"/>
          <w:color w:val="000000"/>
          <w:u w:val="single"/>
        </w:rPr>
        <w:t>Yahweh</w:t>
      </w:r>
      <w:r w:rsidRPr="00F212EE">
        <w:rPr>
          <w:rStyle w:val="style5"/>
          <w:rFonts w:cstheme="minorHAnsi"/>
          <w:color w:val="000000"/>
        </w:rPr>
        <w:t xml:space="preserve"> and </w:t>
      </w:r>
      <w:r w:rsidRPr="00F212EE">
        <w:rPr>
          <w:rStyle w:val="Strong"/>
          <w:rFonts w:cstheme="minorHAnsi"/>
          <w:color w:val="000000"/>
          <w:u w:val="single"/>
        </w:rPr>
        <w:t>Allah</w:t>
      </w:r>
      <w:r w:rsidRPr="00F212EE">
        <w:rPr>
          <w:rStyle w:val="style5"/>
          <w:rFonts w:cstheme="minorHAnsi"/>
          <w:color w:val="000000"/>
        </w:rPr>
        <w:t xml:space="preserve">, request constantly and explicitly all sorts of massacres and wars from their faithful, which has absolutely nothing to do with the </w:t>
      </w:r>
      <w:hyperlink w:anchor="Jesus_as_a_Nazarene_Was__a_Greek_ELL_fig" w:history="1">
        <w:r w:rsidRPr="00F212EE">
          <w:rPr>
            <w:rStyle w:val="Hyperlink"/>
            <w:rFonts w:cstheme="minorHAnsi"/>
          </w:rPr>
          <w:t xml:space="preserve">ELL figure of </w:t>
        </w:r>
        <w:r w:rsidRPr="00F212EE">
          <w:rPr>
            <w:rStyle w:val="Hyperlink"/>
            <w:rFonts w:cstheme="minorHAnsi"/>
          </w:rPr>
          <w:lastRenderedPageBreak/>
          <w:t>the real Nazarean Jesus</w:t>
        </w:r>
      </w:hyperlink>
      <w:r w:rsidRPr="00F212EE">
        <w:rPr>
          <w:rFonts w:cstheme="minorHAnsi"/>
          <w:color w:val="000000"/>
        </w:rPr>
        <w:t>. The members of these two other Abrahamic religions, the Judaic leadership in particular, were explicitly considered</w:t>
      </w:r>
      <w:r w:rsidRPr="00F212EE">
        <w:rPr>
          <w:rStyle w:val="Emphasis"/>
          <w:rFonts w:cstheme="minorHAnsi"/>
          <w:color w:val="000000"/>
        </w:rPr>
        <w:t xml:space="preserve"> “</w:t>
      </w:r>
      <w:r w:rsidRPr="00F212EE">
        <w:rPr>
          <w:rStyle w:val="style5"/>
          <w:rFonts w:cstheme="minorHAnsi"/>
          <w:i/>
          <w:iCs/>
          <w:color w:val="000000"/>
        </w:rPr>
        <w:t>Enemies</w:t>
      </w:r>
      <w:r w:rsidRPr="00F212EE">
        <w:rPr>
          <w:rStyle w:val="Emphasis"/>
          <w:rFonts w:cstheme="minorHAnsi"/>
          <w:color w:val="000000"/>
        </w:rPr>
        <w:t>”</w:t>
      </w:r>
      <w:r w:rsidRPr="00F212EE">
        <w:rPr>
          <w:rFonts w:cstheme="minorHAnsi"/>
          <w:color w:val="000000"/>
        </w:rPr>
        <w:t xml:space="preserve"> by the </w:t>
      </w:r>
      <w:r w:rsidRPr="00F212EE">
        <w:rPr>
          <w:rStyle w:val="Strong"/>
          <w:rFonts w:cstheme="minorHAnsi"/>
          <w:color w:val="000000"/>
          <w:u w:val="single"/>
        </w:rPr>
        <w:t>Vatican</w:t>
      </w:r>
      <w:r w:rsidRPr="00F212EE">
        <w:rPr>
          <w:rFonts w:cstheme="minorHAnsi"/>
          <w:color w:val="000000"/>
        </w:rPr>
        <w:t xml:space="preserve">, for the best part of some 2000 years. Instead, they are now called </w:t>
      </w:r>
      <w:r w:rsidRPr="00F212EE">
        <w:rPr>
          <w:rStyle w:val="Emphasis"/>
          <w:rFonts w:cstheme="minorHAnsi"/>
          <w:color w:val="000000"/>
        </w:rPr>
        <w:t>“</w:t>
      </w:r>
      <w:r w:rsidRPr="00F212EE">
        <w:rPr>
          <w:rStyle w:val="style5"/>
          <w:rFonts w:cstheme="minorHAnsi"/>
          <w:i/>
          <w:iCs/>
          <w:color w:val="000000"/>
        </w:rPr>
        <w:t>Brothers</w:t>
      </w:r>
      <w:r w:rsidRPr="00F212EE">
        <w:rPr>
          <w:rStyle w:val="Emphasis"/>
          <w:rFonts w:cstheme="minorHAnsi"/>
          <w:color w:val="000000"/>
        </w:rPr>
        <w:t>”</w:t>
      </w:r>
      <w:r w:rsidRPr="00F212EE">
        <w:rPr>
          <w:rFonts w:cstheme="minorHAnsi"/>
          <w:color w:val="000000"/>
        </w:rPr>
        <w:t xml:space="preserve">, or even respected </w:t>
      </w:r>
      <w:r w:rsidRPr="00F212EE">
        <w:rPr>
          <w:rStyle w:val="Emphasis"/>
          <w:rFonts w:cstheme="minorHAnsi"/>
          <w:color w:val="000000"/>
        </w:rPr>
        <w:t>"</w:t>
      </w:r>
      <w:r w:rsidRPr="00F212EE">
        <w:rPr>
          <w:rStyle w:val="style5"/>
          <w:rFonts w:cstheme="minorHAnsi"/>
          <w:i/>
          <w:iCs/>
          <w:color w:val="000000"/>
        </w:rPr>
        <w:t>Elder Brothers</w:t>
      </w:r>
      <w:r w:rsidRPr="00F212EE">
        <w:rPr>
          <w:rStyle w:val="Emphasis"/>
          <w:rFonts w:cstheme="minorHAnsi"/>
          <w:color w:val="000000"/>
        </w:rPr>
        <w:t>",</w:t>
      </w:r>
      <w:r w:rsidRPr="00F212EE">
        <w:rPr>
          <w:rFonts w:cstheme="minorHAnsi"/>
          <w:color w:val="000000"/>
        </w:rPr>
        <w:t xml:space="preserve"> having gone "</w:t>
      </w:r>
      <w:hyperlink w:anchor="ZBK_Connelly_FromEnemyToBrother.jpg" w:history="1">
        <w:r w:rsidRPr="00F212EE">
          <w:rPr>
            <w:rStyle w:val="Hyperlink"/>
            <w:rFonts w:cstheme="minorHAnsi"/>
          </w:rPr>
          <w:t>From Enemy To Brother</w:t>
        </w:r>
      </w:hyperlink>
      <w:r w:rsidRPr="00F212EE">
        <w:rPr>
          <w:rFonts w:cstheme="minorHAnsi"/>
          <w:color w:val="000000"/>
        </w:rPr>
        <w:t xml:space="preserve">", as per the famous book of </w:t>
      </w:r>
      <w:r w:rsidRPr="00F212EE">
        <w:rPr>
          <w:rStyle w:val="Strong"/>
          <w:rFonts w:cstheme="minorHAnsi"/>
          <w:color w:val="000000"/>
        </w:rPr>
        <w:t>John Connelly</w:t>
      </w:r>
      <w:r w:rsidRPr="00F212EE">
        <w:rPr>
          <w:rFonts w:cstheme="minorHAnsi"/>
          <w:color w:val="000000"/>
        </w:rPr>
        <w:t>.</w:t>
      </w:r>
    </w:p>
    <w:p w:rsidR="000614DC" w:rsidRPr="00F212EE" w:rsidRDefault="000614DC" w:rsidP="000614DC">
      <w:pPr>
        <w:rPr>
          <w:rFonts w:cstheme="minorHAnsi"/>
          <w:color w:val="000000"/>
        </w:rPr>
      </w:pPr>
      <w:r w:rsidRPr="00F212EE">
        <w:rPr>
          <w:rFonts w:cstheme="minorHAnsi"/>
          <w:color w:val="000000"/>
        </w:rPr>
        <w:t xml:space="preserve"> </w:t>
      </w:r>
    </w:p>
    <w:p w:rsidR="000614DC" w:rsidRPr="00F212EE" w:rsidRDefault="000614DC" w:rsidP="000614DC">
      <w:pPr>
        <w:rPr>
          <w:rFonts w:cstheme="minorHAnsi"/>
          <w:color w:val="000000"/>
        </w:rPr>
      </w:pPr>
      <w:r w:rsidRPr="00F212EE">
        <w:rPr>
          <w:rFonts w:cstheme="minorHAnsi"/>
          <w:color w:val="000000"/>
        </w:rPr>
        <w:t xml:space="preserve">This is a long term consequence of the progressive and near final </w:t>
      </w:r>
      <w:r w:rsidRPr="00F212EE">
        <w:rPr>
          <w:rStyle w:val="Emphasis"/>
          <w:rFonts w:cstheme="minorHAnsi"/>
          <w:color w:val="000000"/>
          <w:u w:val="single"/>
        </w:rPr>
        <w:t>“Judaization”</w:t>
      </w:r>
      <w:r w:rsidRPr="00F212EE">
        <w:rPr>
          <w:rStyle w:val="style5"/>
          <w:rFonts w:cstheme="minorHAnsi"/>
          <w:color w:val="000000"/>
        </w:rPr>
        <w:t xml:space="preserve"> of the </w:t>
      </w:r>
      <w:r w:rsidRPr="00F212EE">
        <w:rPr>
          <w:rStyle w:val="Strong"/>
          <w:rFonts w:cstheme="minorHAnsi"/>
          <w:color w:val="000000"/>
          <w:u w:val="single"/>
        </w:rPr>
        <w:t>Catholic Church</w:t>
      </w:r>
      <w:r w:rsidRPr="00F212EE">
        <w:rPr>
          <w:rFonts w:cstheme="minorHAnsi"/>
          <w:color w:val="000000"/>
        </w:rPr>
        <w:t xml:space="preserve"> by the </w:t>
      </w:r>
      <w:hyperlink r:id="rId1379"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w:t>
      </w:r>
      <w:r>
        <w:rPr>
          <w:rFonts w:cstheme="minorHAnsi"/>
          <w:color w:val="000000"/>
        </w:rPr>
        <w:t>Cabal</w:t>
      </w:r>
      <w:r w:rsidRPr="00F212EE">
        <w:rPr>
          <w:rFonts w:cstheme="minorHAnsi"/>
          <w:color w:val="000000"/>
        </w:rPr>
        <w:t xml:space="preserve"> starting with </w:t>
      </w:r>
      <w:hyperlink w:anchor="Vatican_Zionist_Coup_1962" w:history="1">
        <w:r w:rsidRPr="00F212EE">
          <w:rPr>
            <w:rStyle w:val="Hyperlink"/>
            <w:rFonts w:cstheme="minorHAnsi"/>
          </w:rPr>
          <w:t>the Vatican Zionist Coup of the Council of Vatican II of 1962</w:t>
        </w:r>
      </w:hyperlink>
      <w:r w:rsidRPr="00F212EE">
        <w:rPr>
          <w:rFonts w:cstheme="minorHAnsi"/>
          <w:color w:val="000000"/>
        </w:rPr>
        <w:t xml:space="preserve">. And Pope </w:t>
      </w:r>
      <w:r w:rsidRPr="00F212EE">
        <w:rPr>
          <w:rStyle w:val="Strong"/>
          <w:rFonts w:cstheme="minorHAnsi"/>
          <w:color w:val="000000"/>
          <w:u w:val="single"/>
        </w:rPr>
        <w:t>Francis</w:t>
      </w:r>
      <w:r w:rsidRPr="00F212EE">
        <w:rPr>
          <w:rFonts w:cstheme="minorHAnsi"/>
          <w:color w:val="000000"/>
        </w:rPr>
        <w:t xml:space="preserve"> who is coming from the </w:t>
      </w:r>
      <w:hyperlink r:id="rId1380"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Judaic order of the </w:t>
      </w:r>
      <w:r w:rsidRPr="00F212EE">
        <w:rPr>
          <w:rStyle w:val="Strong"/>
          <w:rFonts w:cstheme="minorHAnsi"/>
          <w:color w:val="000000"/>
          <w:u w:val="single"/>
        </w:rPr>
        <w:t>Jesuits</w:t>
      </w:r>
      <w:r w:rsidRPr="00F212EE">
        <w:rPr>
          <w:rFonts w:cstheme="minorHAnsi"/>
          <w:color w:val="000000"/>
        </w:rPr>
        <w:t xml:space="preserve"> has reinforced immensely this full Judaization of the </w:t>
      </w:r>
      <w:r w:rsidRPr="00F212EE">
        <w:rPr>
          <w:rStyle w:val="Strong"/>
          <w:rFonts w:cstheme="minorHAnsi"/>
          <w:color w:val="000000"/>
          <w:u w:val="single"/>
        </w:rPr>
        <w:t>Vatican</w:t>
      </w:r>
      <w:r w:rsidRPr="00F212EE">
        <w:rPr>
          <w:rFonts w:cstheme="minorHAnsi"/>
          <w:color w:val="000000"/>
        </w:rPr>
        <w:t xml:space="preserve"> that has started to appear in a more noticeable way since </w:t>
      </w:r>
      <w:r w:rsidRPr="00F212EE">
        <w:rPr>
          <w:rStyle w:val="Strong"/>
          <w:rFonts w:cstheme="minorHAnsi"/>
          <w:color w:val="000000"/>
        </w:rPr>
        <w:t>1962</w:t>
      </w:r>
      <w:r w:rsidRPr="00F212EE">
        <w:rPr>
          <w:rFonts w:cstheme="minorHAnsi"/>
          <w:color w:val="000000"/>
        </w:rPr>
        <w:t xml:space="preserve">. He does not seem to care, as a pope, to now pursue mainly this globalist terrestrial civilian agenda, basically the enslaving globalist </w:t>
      </w:r>
      <w:hyperlink w:anchor="ZBAP_BK_Thompson_UN_Agenda2030Marxist.jp" w:history="1">
        <w:r w:rsidRPr="00F212EE">
          <w:rPr>
            <w:rStyle w:val="Hyperlink"/>
            <w:rFonts w:cstheme="minorHAnsi"/>
            <w:iCs/>
          </w:rPr>
          <w:t>Agenda 21/2030</w:t>
        </w:r>
      </w:hyperlink>
      <w:r w:rsidRPr="00F212EE">
        <w:rPr>
          <w:rFonts w:cstheme="minorHAnsi"/>
          <w:color w:val="000000"/>
        </w:rPr>
        <w:t xml:space="preserve"> of the </w:t>
      </w:r>
      <w:hyperlink r:id="rId1381" w:anchor="ZBAP_UN_to_UNN.jpg" w:history="1">
        <w:hyperlink r:id="rId1382" w:anchor="ZBAP_UN_to_UNN.jpg" w:history="1">
          <w:hyperlink w:anchor="ZBAP_UN_to_UNN.jpg" w:history="1">
            <w:r w:rsidRPr="00F212EE">
              <w:rPr>
                <w:rStyle w:val="Hyperlink"/>
                <w:rFonts w:cstheme="minorHAnsi"/>
              </w:rPr>
              <w:t>UNN</w:t>
            </w:r>
          </w:hyperlink>
        </w:hyperlink>
      </w:hyperlink>
      <w:r w:rsidRPr="00F212EE">
        <w:rPr>
          <w:rFonts w:cstheme="minorHAnsi"/>
          <w:color w:val="000000"/>
        </w:rPr>
        <w:t xml:space="preserve"> that was pursued much more discretely by the </w:t>
      </w:r>
      <w:r w:rsidRPr="00F212EE">
        <w:rPr>
          <w:rStyle w:val="Strong"/>
          <w:rFonts w:cstheme="minorHAnsi"/>
          <w:color w:val="000000"/>
          <w:u w:val="single"/>
        </w:rPr>
        <w:t>Vatican</w:t>
      </w:r>
      <w:r w:rsidRPr="00F212EE">
        <w:rPr>
          <w:rFonts w:cstheme="minorHAnsi"/>
          <w:color w:val="000000"/>
        </w:rPr>
        <w:t xml:space="preserve"> before his arrival. He does so openly over and above the traditional spiritual agenda of his church before his arrival, even if he risks, on this path, to destroy completely at least the </w:t>
      </w:r>
      <w:r w:rsidRPr="00F212EE">
        <w:rPr>
          <w:rStyle w:val="Strong"/>
          <w:rFonts w:cstheme="minorHAnsi"/>
          <w:color w:val="000000"/>
          <w:u w:val="single"/>
        </w:rPr>
        <w:t>Catholic Church</w:t>
      </w:r>
      <w:r w:rsidRPr="00F212EE">
        <w:rPr>
          <w:rFonts w:cstheme="minorHAnsi"/>
          <w:color w:val="000000"/>
        </w:rPr>
        <w:t xml:space="preserve">, or maybe even overall what we call </w:t>
      </w:r>
      <w:r w:rsidRPr="00F212EE">
        <w:rPr>
          <w:rStyle w:val="Strong"/>
          <w:rFonts w:cstheme="minorHAnsi"/>
          <w:color w:val="000000"/>
          <w:u w:val="single"/>
        </w:rPr>
        <w:t>Christianity</w:t>
      </w:r>
      <w:r w:rsidRPr="00F212EE">
        <w:rPr>
          <w:rFonts w:cstheme="minorHAnsi"/>
          <w:color w:val="000000"/>
        </w:rPr>
        <w:t xml:space="preserve"> today as an institution. But </w:t>
      </w:r>
      <w:r w:rsidRPr="00F212EE">
        <w:rPr>
          <w:rStyle w:val="style5"/>
          <w:rFonts w:cstheme="minorHAnsi"/>
          <w:color w:val="000000"/>
        </w:rPr>
        <w:t xml:space="preserve">the </w:t>
      </w:r>
      <w:hyperlink r:id="rId1383"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style5"/>
          <w:rFonts w:cstheme="minorHAnsi"/>
          <w:color w:val="000000"/>
        </w:rPr>
        <w:t xml:space="preserve"> that, at its core, is satanic, now runs the new </w:t>
      </w:r>
      <w:r w:rsidRPr="00F212EE">
        <w:rPr>
          <w:rStyle w:val="Strong"/>
          <w:rFonts w:cstheme="minorHAnsi"/>
          <w:color w:val="000000"/>
          <w:u w:val="single"/>
        </w:rPr>
        <w:t>Vatican</w:t>
      </w:r>
      <w:r w:rsidRPr="00F212EE">
        <w:rPr>
          <w:rStyle w:val="style5"/>
          <w:rFonts w:cstheme="minorHAnsi"/>
          <w:color w:val="000000"/>
        </w:rPr>
        <w:t xml:space="preserve"> of </w:t>
      </w:r>
      <w:r w:rsidRPr="00F212EE">
        <w:rPr>
          <w:rStyle w:val="Strong"/>
          <w:rFonts w:cstheme="minorHAnsi"/>
          <w:color w:val="000000"/>
          <w:u w:val="single"/>
        </w:rPr>
        <w:t>Francis</w:t>
      </w:r>
      <w:r w:rsidRPr="00F212EE">
        <w:rPr>
          <w:rFonts w:cstheme="minorHAnsi"/>
          <w:color w:val="000000"/>
        </w:rPr>
        <w:t xml:space="preserve">. From the point of view of the </w:t>
      </w:r>
      <w:hyperlink r:id="rId1384" w:anchor="ZBAP_Obey.jpg"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color w:val="000000"/>
        </w:rPr>
        <w:t xml:space="preserve">, the destruction of the purest form of </w:t>
      </w:r>
      <w:r w:rsidRPr="00F212EE">
        <w:rPr>
          <w:rStyle w:val="Strong"/>
          <w:rFonts w:cstheme="minorHAnsi"/>
          <w:color w:val="000000"/>
          <w:u w:val="single"/>
        </w:rPr>
        <w:t>Catholicism</w:t>
      </w:r>
      <w:r w:rsidRPr="00F212EE">
        <w:rPr>
          <w:rFonts w:cstheme="minorHAnsi"/>
          <w:color w:val="000000"/>
        </w:rPr>
        <w:t xml:space="preserve">, or even the </w:t>
      </w:r>
      <w:r w:rsidRPr="00F212EE">
        <w:rPr>
          <w:rStyle w:val="Strong"/>
          <w:rFonts w:cstheme="minorHAnsi"/>
          <w:color w:val="000000"/>
          <w:u w:val="single"/>
        </w:rPr>
        <w:t>Christianity</w:t>
      </w:r>
      <w:r w:rsidRPr="00F212EE">
        <w:rPr>
          <w:rFonts w:cstheme="minorHAnsi"/>
          <w:color w:val="000000"/>
        </w:rPr>
        <w:t xml:space="preserve"> of the real </w:t>
      </w:r>
      <w:hyperlink w:anchor="Jesus_as_a_Nazarene_Was__a_Greek_ELL_fig" w:history="1">
        <w:r w:rsidRPr="00F212EE">
          <w:rPr>
            <w:rStyle w:val="Hyperlink"/>
            <w:rFonts w:cstheme="minorHAnsi"/>
          </w:rPr>
          <w:t>Nazarean ELL Jesus</w:t>
        </w:r>
      </w:hyperlink>
      <w:r w:rsidRPr="00F212EE">
        <w:rPr>
          <w:rFonts w:cstheme="minorHAnsi"/>
          <w:color w:val="000000"/>
        </w:rPr>
        <w:t xml:space="preserve"> is part of the </w:t>
      </w:r>
      <w:hyperlink w:anchor="THE_MASTER_PLAN_MORE_SPECIFICALLY" w:history="1">
        <w:r w:rsidRPr="00F212EE">
          <w:rPr>
            <w:rStyle w:val="Hyperlink"/>
            <w:rFonts w:cstheme="minorHAnsi"/>
          </w:rPr>
          <w:t>Master Plan</w:t>
        </w:r>
      </w:hyperlink>
      <w:r w:rsidRPr="00F212EE">
        <w:rPr>
          <w:rFonts w:cstheme="minorHAnsi"/>
          <w:color w:val="000000"/>
        </w:rPr>
        <w:t xml:space="preserve">. This means the two main axis of world power at the moment are satanic. They only differ from the type of strategy they want to use for their final objective of full world domination, </w:t>
      </w:r>
      <w:hyperlink w:anchor="ZBAP_ForcesAndStrategiesOfWorldOrder.jpg" w:history="1">
        <w:r w:rsidRPr="00F212EE">
          <w:rPr>
            <w:rStyle w:val="Hyperlink"/>
            <w:rFonts w:cstheme="minorHAnsi"/>
          </w:rPr>
          <w:t>the two opposing strategies</w:t>
        </w:r>
      </w:hyperlink>
      <w:r w:rsidRPr="00F212EE">
        <w:rPr>
          <w:rFonts w:cstheme="minorHAnsi"/>
          <w:color w:val="000000"/>
        </w:rPr>
        <w:t xml:space="preserve"> being the </w:t>
      </w:r>
      <w:hyperlink r:id="rId1385" w:anchor="DAS" w:history="1">
        <w:hyperlink w:anchor="DAS" w:history="1">
          <w:hyperlink w:anchor="DAS" w:history="1">
            <w:r w:rsidRPr="00F212EE">
              <w:rPr>
                <w:rStyle w:val="Hyperlink"/>
                <w:rFonts w:cstheme="minorHAnsi"/>
              </w:rPr>
              <w:t>DAS</w:t>
            </w:r>
          </w:hyperlink>
        </w:hyperlink>
      </w:hyperlink>
      <w:r w:rsidRPr="00F212EE">
        <w:rPr>
          <w:rFonts w:cstheme="minorHAnsi"/>
          <w:color w:val="000000"/>
        </w:rPr>
        <w:t xml:space="preserve"> on one side (of the Black </w:t>
      </w:r>
      <w:r w:rsidRPr="00F212EE">
        <w:rPr>
          <w:rFonts w:cstheme="minorHAnsi"/>
          <w:b/>
          <w:color w:val="000000"/>
        </w:rPr>
        <w:t>Brotherhood</w:t>
      </w:r>
      <w:r w:rsidRPr="00F212EE">
        <w:rPr>
          <w:rFonts w:cstheme="minorHAnsi"/>
          <w:color w:val="000000"/>
        </w:rPr>
        <w:t xml:space="preserve">), and the </w:t>
      </w:r>
      <w:hyperlink r:id="rId1386" w:anchor="GAS" w:history="1">
        <w:hyperlink w:anchor="GAS" w:history="1">
          <w:hyperlink w:anchor="GAS" w:history="1">
            <w:r w:rsidRPr="00F212EE">
              <w:rPr>
                <w:rStyle w:val="Hyperlink"/>
                <w:rFonts w:cstheme="minorHAnsi"/>
              </w:rPr>
              <w:t>GAS</w:t>
            </w:r>
          </w:hyperlink>
        </w:hyperlink>
      </w:hyperlink>
      <w:r w:rsidRPr="00F212EE">
        <w:rPr>
          <w:rFonts w:cstheme="minorHAnsi"/>
          <w:color w:val="000000"/>
        </w:rPr>
        <w:t xml:space="preserve"> on the other side (of the white </w:t>
      </w:r>
      <w:r w:rsidRPr="00F212EE">
        <w:rPr>
          <w:rFonts w:cstheme="minorHAnsi"/>
          <w:b/>
          <w:color w:val="000000"/>
        </w:rPr>
        <w:t>Brotherhood</w:t>
      </w:r>
      <w:r w:rsidRPr="00F212EE">
        <w:rPr>
          <w:rFonts w:cstheme="minorHAnsi"/>
          <w:color w:val="000000"/>
        </w:rPr>
        <w:t>).</w:t>
      </w:r>
    </w:p>
    <w:p w:rsidR="000614DC" w:rsidRPr="00F212EE" w:rsidRDefault="000614DC" w:rsidP="000614DC">
      <w:pPr>
        <w:rPr>
          <w:rFonts w:cstheme="minorHAnsi"/>
          <w:color w:val="000000"/>
        </w:rPr>
      </w:pPr>
    </w:p>
    <w:p w:rsidR="00CF7941" w:rsidRDefault="00EB407C" w:rsidP="000614DC">
      <w:r>
        <w:pict>
          <v:rect id="_x0000_i1129" style="width:441.6pt;height:3.75pt" o:hralign="center" o:hrstd="t" o:hrnoshade="t" o:hr="t" fillcolor="#31849b [2408]" stroked="f"/>
        </w:pict>
      </w:r>
    </w:p>
    <w:p w:rsidR="00ED580F" w:rsidRDefault="00ED580F" w:rsidP="000614DC">
      <w:pPr>
        <w:sectPr w:rsidR="00ED580F" w:rsidSect="00FC35DC">
          <w:type w:val="oddPage"/>
          <w:pgSz w:w="11907" w:h="16839" w:code="9"/>
          <w:pgMar w:top="1440" w:right="1417" w:bottom="1440" w:left="1800" w:header="708" w:footer="708" w:gutter="0"/>
          <w:cols w:space="708"/>
          <w:docGrid w:linePitch="360"/>
        </w:sectPr>
      </w:pPr>
    </w:p>
    <w:p w:rsidR="0020760C" w:rsidRDefault="00EB407C" w:rsidP="0020760C">
      <w:r>
        <w:lastRenderedPageBreak/>
        <w:pict>
          <v:rect id="_x0000_i1130" style="width:441.6pt;height:3.75pt" o:hralign="center" o:hrstd="t" o:hrnoshade="t" o:hr="t" fillcolor="#31849b [2408]" stroked="f"/>
        </w:pict>
      </w:r>
    </w:p>
    <w:p w:rsidR="0020760C" w:rsidRDefault="0020760C" w:rsidP="000614DC"/>
    <w:p w:rsidR="00604FD9" w:rsidRPr="00F212EE" w:rsidRDefault="00604FD9" w:rsidP="00604FD9">
      <w:pPr>
        <w:pStyle w:val="Heading2"/>
      </w:pPr>
      <w:bookmarkStart w:id="1336" w:name="_Toc103018720"/>
      <w:bookmarkStart w:id="1337" w:name="_Toc103104671"/>
      <w:bookmarkStart w:id="1338" w:name="_Toc144144146"/>
      <w:bookmarkStart w:id="1339" w:name="_Toc160127459"/>
      <w:bookmarkStart w:id="1340" w:name="_Toc176628647"/>
      <w:r>
        <w:t xml:space="preserve">NAZI roots of EU and </w:t>
      </w:r>
      <w:bookmarkEnd w:id="1336"/>
      <w:bookmarkEnd w:id="1337"/>
      <w:bookmarkEnd w:id="1338"/>
      <w:bookmarkEnd w:id="1339"/>
      <w:r w:rsidR="009A550A">
        <w:t>the Brus$els Business</w:t>
      </w:r>
      <w:bookmarkEnd w:id="1340"/>
    </w:p>
    <w:p w:rsidR="00604FD9" w:rsidRPr="00F212EE" w:rsidRDefault="00604FD9" w:rsidP="00604FD9">
      <w:pPr>
        <w:rPr>
          <w:rFonts w:cstheme="minorHAnsi"/>
        </w:rPr>
      </w:pPr>
      <w:r>
        <w:rPr>
          <w:rFonts w:cstheme="minorHAnsi"/>
        </w:rPr>
        <w:t xml:space="preserve"> </w:t>
      </w:r>
    </w:p>
    <w:p w:rsidR="00604FD9" w:rsidRPr="00F212EE" w:rsidRDefault="00604FD9" w:rsidP="00604FD9">
      <w:pPr>
        <w:rPr>
          <w:rFonts w:cstheme="minorHAnsi"/>
        </w:rPr>
      </w:pPr>
      <w:bookmarkStart w:id="1341" w:name="ZBN_Rath_Taylor_Kowalczyk_Niedzwieck__Na"/>
      <w:r>
        <w:rPr>
          <w:noProof/>
        </w:rPr>
        <w:drawing>
          <wp:anchor distT="0" distB="0" distL="114300" distR="114300" simplePos="0" relativeHeight="251828224" behindDoc="1" locked="0" layoutInCell="1" allowOverlap="1" wp14:anchorId="2FBC49BE" wp14:editId="6565CE6B">
            <wp:simplePos x="0" y="0"/>
            <wp:positionH relativeFrom="column">
              <wp:posOffset>3424555</wp:posOffset>
            </wp:positionH>
            <wp:positionV relativeFrom="paragraph">
              <wp:posOffset>46990</wp:posOffset>
            </wp:positionV>
            <wp:extent cx="2152650" cy="2867025"/>
            <wp:effectExtent l="0" t="0" r="0" b="9525"/>
            <wp:wrapTight wrapText="bothSides">
              <wp:wrapPolygon edited="0">
                <wp:start x="0" y="0"/>
                <wp:lineTo x="0" y="21528"/>
                <wp:lineTo x="21409" y="21528"/>
                <wp:lineTo x="21409"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7">
                      <a:extLst>
                        <a:ext uri="{28A0092B-C50C-407E-A947-70E740481C1C}">
                          <a14:useLocalDpi xmlns:a14="http://schemas.microsoft.com/office/drawing/2010/main" val="0"/>
                        </a:ext>
                      </a:extLst>
                    </a:blip>
                    <a:stretch>
                      <a:fillRect/>
                    </a:stretch>
                  </pic:blipFill>
                  <pic:spPr>
                    <a:xfrm>
                      <a:off x="0" y="0"/>
                      <a:ext cx="2152650" cy="2867025"/>
                    </a:xfrm>
                    <a:prstGeom prst="rect">
                      <a:avLst/>
                    </a:prstGeom>
                  </pic:spPr>
                </pic:pic>
              </a:graphicData>
            </a:graphic>
            <wp14:sizeRelH relativeFrom="page">
              <wp14:pctWidth>0</wp14:pctWidth>
            </wp14:sizeRelH>
            <wp14:sizeRelV relativeFrom="page">
              <wp14:pctHeight>0</wp14:pctHeight>
            </wp14:sizeRelV>
          </wp:anchor>
        </w:drawing>
      </w:r>
      <w:bookmarkEnd w:id="1341"/>
      <w:r w:rsidRPr="00F212EE">
        <w:rPr>
          <w:rFonts w:cstheme="minorHAnsi"/>
        </w:rPr>
        <w:t xml:space="preserve">The best example of false or deceptive democracy in the world at the moment is certainly the </w:t>
      </w:r>
      <w:hyperlink w:anchor="EU" w:history="1">
        <w:r w:rsidRPr="00F212EE">
          <w:rPr>
            <w:rStyle w:val="Hyperlink"/>
            <w:rFonts w:cstheme="minorHAnsi"/>
          </w:rPr>
          <w:t>EU</w:t>
        </w:r>
      </w:hyperlink>
      <w:r w:rsidRPr="00F212EE">
        <w:rPr>
          <w:rFonts w:cstheme="minorHAnsi"/>
        </w:rPr>
        <w:t xml:space="preserve"> (</w:t>
      </w:r>
      <w:r w:rsidRPr="00F212EE">
        <w:rPr>
          <w:rFonts w:cstheme="minorHAnsi"/>
          <w:u w:val="single"/>
        </w:rPr>
        <w:t>E</w:t>
      </w:r>
      <w:r w:rsidRPr="00F212EE">
        <w:rPr>
          <w:rFonts w:cstheme="minorHAnsi"/>
        </w:rPr>
        <w:t xml:space="preserve">uropean </w:t>
      </w:r>
      <w:r w:rsidRPr="00F212EE">
        <w:rPr>
          <w:rFonts w:cstheme="minorHAnsi"/>
          <w:u w:val="single"/>
        </w:rPr>
        <w:t>U</w:t>
      </w:r>
      <w:r w:rsidRPr="00F212EE">
        <w:rPr>
          <w:rFonts w:cstheme="minorHAnsi"/>
        </w:rPr>
        <w:t xml:space="preserve">nion). It is not simply 'undemocratic', as fully </w:t>
      </w:r>
      <w:hyperlink r:id="rId1388" w:anchor="GURUC" w:history="1">
        <w:hyperlink w:anchor="GURUC" w:history="1">
          <w:hyperlink w:anchor="GURUC" w:history="1">
            <w:hyperlink w:anchor="GURUC" w:history="1">
              <w:r w:rsidRPr="00F212EE">
                <w:rPr>
                  <w:rStyle w:val="Hyperlink"/>
                </w:rPr>
                <w:t>GURUC</w:t>
              </w:r>
            </w:hyperlink>
          </w:hyperlink>
        </w:hyperlink>
      </w:hyperlink>
      <w:r>
        <w:rPr>
          <w:rStyle w:val="auto-style54"/>
          <w:rFonts w:cstheme="minorHAnsi"/>
          <w:color w:val="000000"/>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 in spite of an apparent elected fake parliament,</w:t>
      </w:r>
      <w:r w:rsidRPr="00F212EE">
        <w:rPr>
          <w:rFonts w:cstheme="minorHAnsi"/>
        </w:rPr>
        <w:t xml:space="preserve"> but rather entirely antidemocratic</w:t>
      </w:r>
      <w:r>
        <w:rPr>
          <w:rFonts w:cstheme="minorHAnsi"/>
        </w:rPr>
        <w:t>,</w:t>
      </w:r>
      <w:r w:rsidRPr="00F212EE">
        <w:rPr>
          <w:rFonts w:cstheme="minorHAnsi"/>
        </w:rPr>
        <w:t xml:space="preserve"> and near totalitarian in nature. Its parliament of elected members is only a facade with practically no power</w:t>
      </w:r>
      <w:r>
        <w:rPr>
          <w:rFonts w:cstheme="minorHAnsi"/>
        </w:rPr>
        <w:t>. I</w:t>
      </w:r>
      <w:r w:rsidRPr="00F212EE">
        <w:rPr>
          <w:rFonts w:cstheme="minorHAnsi"/>
        </w:rPr>
        <w:t>t is the</w:t>
      </w:r>
      <w:r>
        <w:rPr>
          <w:rFonts w:cstheme="minorHAnsi"/>
        </w:rPr>
        <w:t xml:space="preserve"> fully</w:t>
      </w:r>
      <w:r w:rsidRPr="00F212EE">
        <w:rPr>
          <w:rFonts w:cstheme="minorHAnsi"/>
        </w:rPr>
        <w:t xml:space="preserve"> </w:t>
      </w:r>
      <w:hyperlink r:id="rId1389" w:anchor="GURUC" w:history="1">
        <w:hyperlink w:anchor="GURUC" w:history="1">
          <w:hyperlink w:anchor="GURUC" w:history="1">
            <w:hyperlink w:anchor="GURUC" w:history="1">
              <w:r w:rsidRPr="00F212EE">
                <w:rPr>
                  <w:rStyle w:val="Hyperlink"/>
                </w:rPr>
                <w:t>GURUC</w:t>
              </w:r>
            </w:hyperlink>
          </w:hyperlink>
        </w:hyperlink>
      </w:hyperlink>
      <w:r>
        <w:rPr>
          <w:rFonts w:cstheme="minorHAnsi"/>
        </w:rPr>
        <w:t xml:space="preserve"> </w:t>
      </w:r>
      <w:r w:rsidRPr="00F212EE">
        <w:rPr>
          <w:rFonts w:cstheme="minorHAnsi"/>
        </w:rPr>
        <w:t xml:space="preserve">unelected </w:t>
      </w:r>
      <w:hyperlink w:anchor="EU" w:history="1">
        <w:r w:rsidRPr="00F212EE">
          <w:rPr>
            <w:rStyle w:val="Hyperlink"/>
            <w:rFonts w:cstheme="minorHAnsi"/>
          </w:rPr>
          <w:t>EU</w:t>
        </w:r>
      </w:hyperlink>
      <w:r w:rsidRPr="00F212EE">
        <w:rPr>
          <w:rFonts w:cstheme="minorHAnsi"/>
        </w:rPr>
        <w:t xml:space="preserve"> </w:t>
      </w:r>
      <w:r w:rsidRPr="00F212EE">
        <w:rPr>
          <w:rFonts w:cstheme="minorHAnsi"/>
          <w:b/>
          <w:bCs/>
        </w:rPr>
        <w:t>Commission</w:t>
      </w:r>
      <w:r w:rsidRPr="00F212EE">
        <w:rPr>
          <w:rFonts w:cstheme="minorHAnsi"/>
        </w:rPr>
        <w:t xml:space="preserve"> that </w:t>
      </w:r>
      <w:r>
        <w:rPr>
          <w:rFonts w:cstheme="minorHAnsi"/>
        </w:rPr>
        <w:t xml:space="preserve">has the only real power and </w:t>
      </w:r>
      <w:r w:rsidRPr="00F212EE">
        <w:rPr>
          <w:rFonts w:cstheme="minorHAnsi"/>
        </w:rPr>
        <w:t xml:space="preserve">decides everything sovereignly. The fake </w:t>
      </w:r>
      <w:hyperlink w:anchor="EU" w:history="1">
        <w:r w:rsidRPr="00F212EE">
          <w:rPr>
            <w:rStyle w:val="Hyperlink"/>
            <w:rFonts w:cstheme="minorHAnsi"/>
          </w:rPr>
          <w:t>EU</w:t>
        </w:r>
      </w:hyperlink>
      <w:r w:rsidRPr="00F212EE">
        <w:rPr>
          <w:rFonts w:cstheme="minorHAnsi"/>
        </w:rPr>
        <w:t xml:space="preserve"> parliament is mainly a place for </w:t>
      </w:r>
      <w:r>
        <w:rPr>
          <w:rFonts w:cstheme="minorHAnsi"/>
        </w:rPr>
        <w:t xml:space="preserve">deceiving people while </w:t>
      </w:r>
      <w:r w:rsidRPr="00F212EE">
        <w:rPr>
          <w:rFonts w:cstheme="minorHAnsi"/>
        </w:rPr>
        <w:t xml:space="preserve">doing favors, and for granting important positions, along with high salaries and an abundance of all sorts of undeserved privileges, to those national politicians around Europe who are subservient to the global </w:t>
      </w:r>
      <w:hyperlink r:id="rId1390"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Fonts w:cstheme="minorHAnsi"/>
        </w:rPr>
        <w:t xml:space="preserve"> </w:t>
      </w:r>
      <w:r>
        <w:rPr>
          <w:rFonts w:cstheme="minorHAnsi"/>
        </w:rPr>
        <w:t>Cabal</w:t>
      </w:r>
      <w:r w:rsidRPr="00F212EE">
        <w:rPr>
          <w:rFonts w:cstheme="minorHAnsi"/>
        </w:rPr>
        <w:t xml:space="preserve"> of the new system of collectivist enslavement. This submissive system is also plagued by nepotism and cronyism, let alone rampant corruption</w:t>
      </w:r>
      <w:r>
        <w:rPr>
          <w:rFonts w:cstheme="minorHAnsi"/>
        </w:rPr>
        <w:t xml:space="preserve"> in an unaccountable way and under diplomatic corruption. As we will see, this huge corruption happens </w:t>
      </w:r>
      <w:r w:rsidRPr="00F212EE">
        <w:rPr>
          <w:rFonts w:cstheme="minorHAnsi"/>
        </w:rPr>
        <w:t xml:space="preserve">either directly or through a huge array of </w:t>
      </w:r>
      <w:hyperlink w:anchor="NGO" w:history="1">
        <w:r w:rsidRPr="00072FCD">
          <w:rPr>
            <w:rStyle w:val="Hyperlink"/>
            <w:rFonts w:cstheme="minorHAnsi"/>
          </w:rPr>
          <w:t>NGO</w:t>
        </w:r>
      </w:hyperlink>
      <w:r w:rsidRPr="00F212EE">
        <w:rPr>
          <w:rFonts w:cstheme="minorHAnsi"/>
        </w:rPr>
        <w:t xml:space="preserve">s and supposedly prestigious but fake organizations of </w:t>
      </w:r>
      <w:r w:rsidRPr="00F212EE">
        <w:rPr>
          <w:rFonts w:cstheme="minorHAnsi"/>
          <w:b/>
          <w:bCs/>
        </w:rPr>
        <w:t>Charity</w:t>
      </w:r>
      <w:r w:rsidRPr="00F212EE">
        <w:rPr>
          <w:rFonts w:cstheme="minorHAnsi"/>
        </w:rPr>
        <w:t xml:space="preserve">. These fake </w:t>
      </w:r>
      <w:hyperlink r:id="rId1391"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w:t>
      </w:r>
      <w:r>
        <w:rPr>
          <w:rStyle w:val="auto-style54"/>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Fonts w:cstheme="minorHAnsi"/>
        </w:rPr>
        <w:t xml:space="preserve"> humanitarian organizations are all financed by the</w:t>
      </w:r>
      <w:r>
        <w:rPr>
          <w:rFonts w:cstheme="minorHAnsi"/>
        </w:rPr>
        <w:t xml:space="preserve"> taxpayers of the member countries of the</w:t>
      </w:r>
      <w:r w:rsidRPr="00F212EE">
        <w:rPr>
          <w:rFonts w:cstheme="minorHAnsi"/>
        </w:rPr>
        <w:t xml:space="preserv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padding the pockets of a great part of their </w:t>
      </w:r>
      <w:hyperlink w:anchor="EU" w:history="1">
        <w:r w:rsidRPr="00F212EE">
          <w:rPr>
            <w:rStyle w:val="Hyperlink"/>
            <w:rFonts w:cstheme="minorHAnsi"/>
          </w:rPr>
          <w:t>EU</w:t>
        </w:r>
      </w:hyperlink>
      <w:r w:rsidRPr="00F212EE">
        <w:rPr>
          <w:rFonts w:cstheme="minorHAnsi"/>
        </w:rPr>
        <w:t xml:space="preserve"> managers, being operated with practically full impunity for their actions, at least for the public at large. In the meantime, for those sitting in the </w:t>
      </w:r>
      <w:hyperlink w:anchor="EU" w:history="1">
        <w:r w:rsidRPr="00F212EE">
          <w:rPr>
            <w:rStyle w:val="Hyperlink"/>
            <w:rFonts w:cstheme="minorHAnsi"/>
          </w:rPr>
          <w:t>EU</w:t>
        </w:r>
      </w:hyperlink>
      <w:r w:rsidRPr="00F212EE">
        <w:rPr>
          <w:rFonts w:cstheme="minorHAnsi"/>
        </w:rPr>
        <w:t xml:space="preserve"> parliament, it provides them a well-hidden paradise of </w:t>
      </w:r>
      <w:r>
        <w:rPr>
          <w:rFonts w:cstheme="minorHAnsi"/>
        </w:rPr>
        <w:t xml:space="preserve">a great number of </w:t>
      </w:r>
      <w:r w:rsidRPr="00F212EE">
        <w:rPr>
          <w:rFonts w:cstheme="minorHAnsi"/>
        </w:rPr>
        <w:t xml:space="preserve">undeserved privileges and hellish pleasures, while they parade daily in the best European palaces, be it a hotel or a restaurant, all for free, except of course for the </w:t>
      </w:r>
      <w:r>
        <w:rPr>
          <w:rFonts w:cstheme="minorHAnsi"/>
        </w:rPr>
        <w:t xml:space="preserve">European </w:t>
      </w:r>
      <w:r w:rsidRPr="00F212EE">
        <w:rPr>
          <w:rFonts w:cstheme="minorHAnsi"/>
        </w:rPr>
        <w:t>taxpayers.</w:t>
      </w:r>
    </w:p>
    <w:p w:rsidR="00604FD9" w:rsidRPr="00F212EE" w:rsidRDefault="00604FD9" w:rsidP="00604FD9">
      <w:pPr>
        <w:rPr>
          <w:rFonts w:cstheme="minorHAnsi"/>
        </w:rPr>
      </w:pPr>
      <w:r w:rsidRPr="00F212EE">
        <w:rPr>
          <w:rFonts w:cstheme="minorHAnsi"/>
        </w:rPr>
        <w:t xml:space="preserve"> </w:t>
      </w:r>
      <w:r w:rsidRPr="00F212EE">
        <w:rPr>
          <w:rFonts w:cstheme="minorHAnsi"/>
        </w:rPr>
        <w:tab/>
      </w:r>
    </w:p>
    <w:p w:rsidR="00604FD9" w:rsidRPr="00F212EE" w:rsidRDefault="00604FD9" w:rsidP="00604FD9">
      <w:pPr>
        <w:rPr>
          <w:rFonts w:cstheme="minorHAnsi"/>
        </w:rPr>
      </w:pPr>
      <w:r w:rsidRPr="00F212EE">
        <w:rPr>
          <w:rFonts w:cstheme="minorHAnsi"/>
        </w:rPr>
        <w:t xml:space="preserve">Most amazingly, these fake and useless parliamentarians, or </w:t>
      </w:r>
      <w:hyperlink w:anchor="MEP" w:history="1">
        <w:r w:rsidRPr="001C118B">
          <w:rPr>
            <w:rStyle w:val="Hyperlink"/>
            <w:rFonts w:cstheme="minorHAnsi"/>
          </w:rPr>
          <w:t>MEP</w:t>
        </w:r>
      </w:hyperlink>
      <w:r w:rsidRPr="00F212EE">
        <w:rPr>
          <w:rFonts w:cstheme="minorHAnsi"/>
        </w:rPr>
        <w:t>s (</w:t>
      </w:r>
      <w:r w:rsidRPr="00F212EE">
        <w:rPr>
          <w:rFonts w:cstheme="minorHAnsi"/>
          <w:u w:val="single"/>
        </w:rPr>
        <w:t>M</w:t>
      </w:r>
      <w:r w:rsidRPr="00F212EE">
        <w:rPr>
          <w:rFonts w:cstheme="minorHAnsi"/>
        </w:rPr>
        <w:t xml:space="preserve">ember of the </w:t>
      </w:r>
      <w:r w:rsidRPr="00F212EE">
        <w:rPr>
          <w:rFonts w:cstheme="minorHAnsi"/>
          <w:u w:val="single"/>
        </w:rPr>
        <w:t>E</w:t>
      </w:r>
      <w:r w:rsidRPr="00F212EE">
        <w:rPr>
          <w:rFonts w:cstheme="minorHAnsi"/>
        </w:rPr>
        <w:t xml:space="preserve">uropean </w:t>
      </w:r>
      <w:r w:rsidRPr="00F212EE">
        <w:rPr>
          <w:rFonts w:cstheme="minorHAnsi"/>
          <w:u w:val="single"/>
        </w:rPr>
        <w:t>P</w:t>
      </w:r>
      <w:r w:rsidRPr="00F212EE">
        <w:rPr>
          <w:rFonts w:cstheme="minorHAnsi"/>
        </w:rPr>
        <w:t xml:space="preserve">arliament) cannot even exercise the most basic duty of a normal parliamentarian which would be to propose a new law or repeal an existing one. Only the </w:t>
      </w:r>
      <w:hyperlink r:id="rId1392"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w:t>
      </w:r>
      <w:r w:rsidRPr="00F212EE">
        <w:rPr>
          <w:rFonts w:cstheme="minorHAnsi"/>
          <w:b/>
          <w:bCs/>
        </w:rPr>
        <w:t>Commission</w:t>
      </w:r>
      <w:r w:rsidRPr="00F212EE">
        <w:rPr>
          <w:rFonts w:cstheme="minorHAnsi"/>
        </w:rPr>
        <w:t xml:space="preserve"> can do it</w:t>
      </w:r>
      <w:r>
        <w:rPr>
          <w:rFonts w:cstheme="minorHAnsi"/>
        </w:rPr>
        <w:t xml:space="preserve"> while deceitfully asking the </w:t>
      </w:r>
      <w:hyperlink w:anchor="MEP" w:history="1">
        <w:r w:rsidRPr="001C118B">
          <w:rPr>
            <w:rStyle w:val="Hyperlink"/>
            <w:rFonts w:cstheme="minorHAnsi"/>
          </w:rPr>
          <w:t>MEP</w:t>
        </w:r>
      </w:hyperlink>
      <w:r>
        <w:rPr>
          <w:rFonts w:cstheme="minorHAnsi"/>
        </w:rPr>
        <w:t>s to only confirm their decision</w:t>
      </w:r>
      <w:r w:rsidRPr="00F212EE">
        <w:rPr>
          <w:rFonts w:cstheme="minorHAnsi"/>
        </w:rPr>
        <w:t xml:space="preserve">. To add insult to injury, these fake parliamentarians have not only one </w:t>
      </w:r>
      <w:r>
        <w:rPr>
          <w:rFonts w:cstheme="minorHAnsi"/>
        </w:rPr>
        <w:t xml:space="preserve">set of </w:t>
      </w:r>
      <w:r w:rsidRPr="00F212EE">
        <w:rPr>
          <w:rFonts w:cstheme="minorHAnsi"/>
        </w:rPr>
        <w:t xml:space="preserve">headquarters, which would be expensive enough considering their useless role, but two most expensive </w:t>
      </w:r>
      <w:r>
        <w:rPr>
          <w:rFonts w:cstheme="minorHAnsi"/>
        </w:rPr>
        <w:t xml:space="preserve">sets of </w:t>
      </w:r>
      <w:r w:rsidRPr="00F212EE">
        <w:rPr>
          <w:rFonts w:cstheme="minorHAnsi"/>
        </w:rPr>
        <w:t xml:space="preserve">headquarters: one in </w:t>
      </w:r>
      <w:r w:rsidRPr="00F212EE">
        <w:rPr>
          <w:rFonts w:cstheme="minorHAnsi"/>
          <w:b/>
          <w:bCs/>
        </w:rPr>
        <w:t>Belgium</w:t>
      </w:r>
      <w:r w:rsidRPr="00F212EE">
        <w:rPr>
          <w:rFonts w:cstheme="minorHAnsi"/>
        </w:rPr>
        <w:t xml:space="preserve"> and one in </w:t>
      </w:r>
      <w:r w:rsidRPr="00F212EE">
        <w:rPr>
          <w:rFonts w:cstheme="minorHAnsi"/>
          <w:b/>
          <w:bCs/>
        </w:rPr>
        <w:t>France</w:t>
      </w:r>
      <w:r w:rsidRPr="00F212EE">
        <w:rPr>
          <w:rFonts w:cstheme="minorHAnsi"/>
        </w:rPr>
        <w:t xml:space="preserve">. They travel some </w:t>
      </w:r>
      <w:r w:rsidRPr="00F212EE">
        <w:rPr>
          <w:rFonts w:cstheme="minorHAnsi"/>
          <w:b/>
          <w:bCs/>
        </w:rPr>
        <w:t>430 kilometers</w:t>
      </w:r>
      <w:r w:rsidRPr="00F212EE">
        <w:rPr>
          <w:rFonts w:cstheme="minorHAnsi"/>
        </w:rPr>
        <w:t xml:space="preserve"> from </w:t>
      </w:r>
      <w:r w:rsidRPr="00F212EE">
        <w:rPr>
          <w:rStyle w:val="Strong"/>
          <w:rFonts w:cstheme="minorHAnsi"/>
          <w:color w:val="000000"/>
        </w:rPr>
        <w:t>Brussels</w:t>
      </w:r>
      <w:r w:rsidRPr="00F212EE">
        <w:rPr>
          <w:rFonts w:cstheme="minorHAnsi"/>
        </w:rPr>
        <w:t xml:space="preserve"> to </w:t>
      </w:r>
      <w:r w:rsidRPr="00F212EE">
        <w:rPr>
          <w:rStyle w:val="Strong"/>
          <w:rFonts w:cstheme="minorHAnsi"/>
          <w:color w:val="000000"/>
        </w:rPr>
        <w:t>Strasbourg</w:t>
      </w:r>
      <w:r w:rsidRPr="00F212EE">
        <w:rPr>
          <w:rFonts w:cstheme="minorHAnsi"/>
        </w:rPr>
        <w:t xml:space="preserve"> </w:t>
      </w:r>
      <w:r w:rsidRPr="00F212EE">
        <w:rPr>
          <w:rStyle w:val="style5"/>
          <w:rFonts w:cstheme="minorHAnsi"/>
          <w:color w:val="000000"/>
        </w:rPr>
        <w:t>monthly</w:t>
      </w:r>
      <w:r w:rsidRPr="00F212EE">
        <w:rPr>
          <w:rFonts w:cstheme="minorHAnsi"/>
        </w:rPr>
        <w:t xml:space="preserve">, even if only for 4 days monthly (including, within these 4 days, only 2 full working days), using the so-called </w:t>
      </w:r>
      <w:r w:rsidRPr="00F212EE">
        <w:rPr>
          <w:rFonts w:cstheme="minorHAnsi"/>
          <w:i/>
          <w:iCs/>
        </w:rPr>
        <w:t>"</w:t>
      </w:r>
      <w:r w:rsidRPr="00F212EE">
        <w:rPr>
          <w:rStyle w:val="Strong"/>
          <w:rFonts w:cstheme="minorHAnsi"/>
          <w:i/>
          <w:iCs/>
          <w:color w:val="000000"/>
        </w:rPr>
        <w:t>Gravy Train"</w:t>
      </w:r>
      <w:r w:rsidRPr="00F212EE">
        <w:rPr>
          <w:rFonts w:cstheme="minorHAnsi"/>
        </w:rPr>
        <w:t xml:space="preserve">, or the </w:t>
      </w:r>
      <w:r w:rsidRPr="00F212EE">
        <w:rPr>
          <w:rFonts w:cstheme="minorHAnsi"/>
          <w:i/>
          <w:iCs/>
        </w:rPr>
        <w:t>"</w:t>
      </w:r>
      <w:r w:rsidRPr="00F212EE">
        <w:rPr>
          <w:rStyle w:val="Strong"/>
          <w:rFonts w:cstheme="minorHAnsi"/>
          <w:i/>
          <w:iCs/>
          <w:color w:val="000000"/>
        </w:rPr>
        <w:t>Eurocrat Express</w:t>
      </w:r>
      <w:r w:rsidRPr="00F212EE">
        <w:rPr>
          <w:rFonts w:cstheme="minorHAnsi"/>
          <w:i/>
          <w:iCs/>
        </w:rPr>
        <w:t>"</w:t>
      </w:r>
      <w:r w:rsidRPr="00F212EE">
        <w:rPr>
          <w:rFonts w:cstheme="minorHAnsi"/>
        </w:rPr>
        <w:t xml:space="preserve">. This is a shuttle-train </w:t>
      </w:r>
      <w:r w:rsidRPr="00F212EE">
        <w:rPr>
          <w:rStyle w:val="Strong"/>
          <w:rFonts w:cstheme="minorHAnsi"/>
          <w:color w:val="000000"/>
        </w:rPr>
        <w:t>privately-chartered</w:t>
      </w:r>
      <w:r w:rsidRPr="00F212EE">
        <w:rPr>
          <w:rFonts w:cstheme="minorHAnsi"/>
        </w:rPr>
        <w:t xml:space="preserve"> by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transporting some 766 </w:t>
      </w:r>
      <w:hyperlink w:anchor="MEP" w:history="1">
        <w:r w:rsidRPr="001C118B">
          <w:rPr>
            <w:rStyle w:val="Hyperlink"/>
            <w:rFonts w:cstheme="minorHAnsi"/>
          </w:rPr>
          <w:t>MEP</w:t>
        </w:r>
      </w:hyperlink>
      <w:r w:rsidRPr="00F212EE">
        <w:rPr>
          <w:rFonts w:cstheme="minorHAnsi"/>
        </w:rPr>
        <w:t xml:space="preserve">s and some </w:t>
      </w:r>
      <w:r w:rsidRPr="00F212EE">
        <w:rPr>
          <w:rFonts w:cstheme="minorHAnsi"/>
          <w:b/>
          <w:bCs/>
        </w:rPr>
        <w:t>3000 support staff</w:t>
      </w:r>
      <w:r w:rsidRPr="00F212EE">
        <w:rPr>
          <w:rFonts w:cstheme="minorHAnsi"/>
        </w:rPr>
        <w:t xml:space="preserve">, back and forth, </w:t>
      </w:r>
      <w:r w:rsidRPr="00F212EE">
        <w:rPr>
          <w:rStyle w:val="style5"/>
          <w:rFonts w:cstheme="minorHAnsi"/>
          <w:color w:val="000000"/>
        </w:rPr>
        <w:t>every month</w:t>
      </w:r>
      <w:r w:rsidRPr="00F212EE">
        <w:rPr>
          <w:rFonts w:cstheme="minorHAnsi"/>
        </w:rPr>
        <w:t xml:space="preserve">, involving an estimated </w:t>
      </w:r>
      <w:r w:rsidRPr="00F212EE">
        <w:rPr>
          <w:rStyle w:val="style5"/>
          <w:rFonts w:cstheme="minorHAnsi"/>
          <w:color w:val="000000"/>
        </w:rPr>
        <w:t>360.000 man hours of work lost yearly</w:t>
      </w:r>
      <w:r w:rsidRPr="00F212EE">
        <w:rPr>
          <w:rFonts w:cstheme="minorHAnsi"/>
        </w:rPr>
        <w:t xml:space="preserve">. And these massive hours of work lost are nevertheless duly paid by the taxpayers of the </w:t>
      </w:r>
      <w:hyperlink w:anchor="EU" w:history="1">
        <w:r w:rsidRPr="00F212EE">
          <w:rPr>
            <w:rStyle w:val="Hyperlink"/>
            <w:rFonts w:cstheme="minorHAnsi"/>
          </w:rPr>
          <w:t>EU</w:t>
        </w:r>
      </w:hyperlink>
      <w:r w:rsidRPr="00F212EE">
        <w:rPr>
          <w:rFonts w:cstheme="minorHAnsi"/>
        </w:rPr>
        <w:t xml:space="preserve"> along with all the related travel and living expenses in terms of hotels and restaurants, let alone some money for dry-cleaning, hairdressers and formal clothing. Staff can also choose to travel by private car or plane, at the same full expense of the </w:t>
      </w:r>
      <w:hyperlink w:anchor="EU" w:history="1">
        <w:r w:rsidRPr="00F212EE">
          <w:rPr>
            <w:rStyle w:val="Hyperlink"/>
            <w:rFonts w:cstheme="minorHAnsi"/>
          </w:rPr>
          <w:t>EU</w:t>
        </w:r>
      </w:hyperlink>
      <w:r w:rsidRPr="00F212EE">
        <w:rPr>
          <w:rFonts w:cstheme="minorHAnsi"/>
        </w:rPr>
        <w:t>.</w:t>
      </w:r>
      <w:r>
        <w:rPr>
          <w:rFonts w:cstheme="minorHAnsi"/>
        </w:rPr>
        <w:t xml:space="preserve"> All of this is absolutely ridiculous and ridiculously tolerated by the taxpayers.</w:t>
      </w:r>
    </w:p>
    <w:p w:rsidR="00604FD9" w:rsidRPr="00F212EE" w:rsidRDefault="00604FD9" w:rsidP="00604FD9">
      <w:pPr>
        <w:rPr>
          <w:rFonts w:cstheme="minorHAnsi"/>
        </w:rPr>
      </w:pPr>
      <w:r w:rsidRPr="00F212EE">
        <w:rPr>
          <w:rFonts w:cstheme="minorHAnsi"/>
        </w:rPr>
        <w:t xml:space="preserve"> </w:t>
      </w:r>
    </w:p>
    <w:p w:rsidR="00604FD9" w:rsidRPr="00F212EE" w:rsidRDefault="008F3DED" w:rsidP="00604FD9">
      <w:pPr>
        <w:rPr>
          <w:rFonts w:cstheme="minorHAnsi"/>
        </w:rPr>
      </w:pPr>
      <w:bookmarkStart w:id="1342" w:name="ZBAP_Brus$elsBusiness_RoundTable.jpg"/>
      <w:r w:rsidRPr="00F212EE">
        <w:rPr>
          <w:rFonts w:cstheme="minorHAnsi"/>
          <w:noProof/>
        </w:rPr>
        <w:lastRenderedPageBreak/>
        <w:drawing>
          <wp:anchor distT="0" distB="0" distL="114300" distR="114300" simplePos="0" relativeHeight="251892736" behindDoc="1" locked="0" layoutInCell="1" allowOverlap="1" wp14:anchorId="0DACDB41" wp14:editId="3B64142C">
            <wp:simplePos x="0" y="0"/>
            <wp:positionH relativeFrom="column">
              <wp:posOffset>-43815</wp:posOffset>
            </wp:positionH>
            <wp:positionV relativeFrom="paragraph">
              <wp:posOffset>202565</wp:posOffset>
            </wp:positionV>
            <wp:extent cx="3955415" cy="4775200"/>
            <wp:effectExtent l="19050" t="19050" r="26035" b="25400"/>
            <wp:wrapTight wrapText="bothSides">
              <wp:wrapPolygon edited="0">
                <wp:start x="-104" y="-86"/>
                <wp:lineTo x="-104" y="21629"/>
                <wp:lineTo x="21638" y="21629"/>
                <wp:lineTo x="21638" y="-86"/>
                <wp:lineTo x="-104" y="-86"/>
              </wp:wrapPolygon>
            </wp:wrapTight>
            <wp:docPr id="80" name="Picture 80" descr="Brus$elsBusiness_Round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Brus$elsBusiness_RoundTable"/>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3955415" cy="47752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42"/>
      <w:r w:rsidR="00604FD9" w:rsidRPr="00F212EE">
        <w:rPr>
          <w:rFonts w:cstheme="minorHAnsi"/>
        </w:rPr>
        <w:t xml:space="preserve">As for the </w:t>
      </w:r>
      <w:hyperlink r:id="rId1394"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Fonts w:cstheme="minorHAnsi"/>
        </w:rPr>
        <w:t xml:space="preserve"> </w:t>
      </w:r>
      <w:r w:rsidR="00604FD9" w:rsidRPr="00F212EE">
        <w:rPr>
          <w:rFonts w:cstheme="minorHAnsi"/>
          <w:b/>
          <w:bCs/>
        </w:rPr>
        <w:t>Commission</w:t>
      </w:r>
      <w:r w:rsidR="00604FD9" w:rsidRPr="00F212EE">
        <w:rPr>
          <w:rFonts w:cstheme="minorHAnsi"/>
        </w:rPr>
        <w:t xml:space="preserve">, it is so imbued with </w:t>
      </w:r>
      <w:r w:rsidR="00604FD9" w:rsidRPr="00F212EE">
        <w:rPr>
          <w:rFonts w:cstheme="minorHAnsi"/>
          <w:b/>
          <w:bCs/>
        </w:rPr>
        <w:t>Totalitarian Fabian Socialism</w:t>
      </w:r>
      <w:r w:rsidR="00604FD9" w:rsidRPr="00F212EE">
        <w:rPr>
          <w:rFonts w:cstheme="minorHAnsi"/>
        </w:rPr>
        <w:t xml:space="preserve"> that many authors have not hesitated to write explicitly about the obvious "</w:t>
      </w:r>
      <w:r w:rsidR="00604FD9" w:rsidRPr="00F212EE">
        <w:rPr>
          <w:rFonts w:cstheme="minorHAnsi"/>
          <w:b/>
          <w:bCs/>
          <w:u w:val="single"/>
        </w:rPr>
        <w:t>Nazi Roots of the Brussels EU</w:t>
      </w:r>
      <w:r w:rsidR="00604FD9" w:rsidRPr="00F212EE">
        <w:rPr>
          <w:rFonts w:cstheme="minorHAnsi"/>
        </w:rPr>
        <w:t xml:space="preserve">", as expressed in a book with this title written in common by </w:t>
      </w:r>
      <w:r w:rsidR="00604FD9" w:rsidRPr="00F212EE">
        <w:rPr>
          <w:rFonts w:cstheme="minorHAnsi"/>
          <w:b/>
          <w:bCs/>
        </w:rPr>
        <w:t>Dr. Matthias Rath, Paul Anthony Taylor, August Kowalczyk and Aleksandra Niedzwiecki</w:t>
      </w:r>
      <w:r w:rsidR="00604FD9" w:rsidRPr="00F212EE">
        <w:rPr>
          <w:rFonts w:cstheme="minorHAnsi"/>
        </w:rPr>
        <w:t xml:space="preserve">. True or not, the </w:t>
      </w:r>
      <w:hyperlink w:anchor="EU" w:history="1">
        <w:r w:rsidR="00604FD9" w:rsidRPr="00F212EE">
          <w:rPr>
            <w:rStyle w:val="Hyperlink"/>
            <w:rFonts w:cstheme="minorHAnsi"/>
          </w:rPr>
          <w:t>EU</w:t>
        </w:r>
      </w:hyperlink>
      <w:r w:rsidR="00604FD9" w:rsidRPr="00F212EE">
        <w:rPr>
          <w:rFonts w:cstheme="minorHAnsi"/>
          <w:color w:val="000000"/>
        </w:rPr>
        <w:t>,</w:t>
      </w:r>
      <w:r w:rsidR="00604FD9" w:rsidRPr="00F212EE">
        <w:rPr>
          <w:rFonts w:cstheme="minorHAnsi"/>
        </w:rPr>
        <w:t xml:space="preserve"> through its </w:t>
      </w:r>
      <w:r w:rsidR="00604FD9" w:rsidRPr="00F212EE">
        <w:rPr>
          <w:rFonts w:cstheme="minorHAnsi"/>
          <w:b/>
          <w:bCs/>
        </w:rPr>
        <w:t>Commission</w:t>
      </w:r>
      <w:r w:rsidR="00604FD9" w:rsidRPr="00F212EE">
        <w:rPr>
          <w:rFonts w:cstheme="minorHAnsi"/>
        </w:rPr>
        <w:t>, is certainly a</w:t>
      </w:r>
      <w:r w:rsidR="00604FD9">
        <w:rPr>
          <w:rFonts w:cstheme="minorHAnsi"/>
        </w:rPr>
        <w:t xml:space="preserve"> fully </w:t>
      </w:r>
      <w:hyperlink w:anchor="GURUC" w:history="1">
        <w:r w:rsidR="00604FD9" w:rsidRPr="0055771F">
          <w:rPr>
            <w:rStyle w:val="Hyperlink"/>
            <w:rFonts w:cstheme="minorHAnsi"/>
          </w:rPr>
          <w:t>GURUC</w:t>
        </w:r>
      </w:hyperlink>
      <w:r w:rsidR="00604FD9">
        <w:rPr>
          <w:rFonts w:cstheme="minorHAnsi"/>
        </w:rPr>
        <w:t xml:space="preserve"> (</w:t>
      </w:r>
      <w:r w:rsidR="00604FD9" w:rsidRPr="00B94EF3">
        <w:rPr>
          <w:rFonts w:cstheme="minorHAnsi"/>
          <w:u w:val="single"/>
        </w:rPr>
        <w:t>G</w:t>
      </w:r>
      <w:r w:rsidR="00604FD9" w:rsidRPr="00B94EF3">
        <w:rPr>
          <w:rFonts w:cstheme="minorHAnsi"/>
        </w:rPr>
        <w:t xml:space="preserve">lobal </w:t>
      </w:r>
      <w:r w:rsidR="00604FD9" w:rsidRPr="00B94EF3">
        <w:rPr>
          <w:rFonts w:cstheme="minorHAnsi"/>
          <w:u w:val="single"/>
        </w:rPr>
        <w:t>U</w:t>
      </w:r>
      <w:r w:rsidR="00604FD9" w:rsidRPr="00B94EF3">
        <w:rPr>
          <w:rFonts w:cstheme="minorHAnsi"/>
        </w:rPr>
        <w:t xml:space="preserve">nelected </w:t>
      </w:r>
      <w:r w:rsidR="00604FD9" w:rsidRPr="00B94EF3">
        <w:rPr>
          <w:rFonts w:cstheme="minorHAnsi"/>
          <w:u w:val="single"/>
        </w:rPr>
        <w:t>R</w:t>
      </w:r>
      <w:r w:rsidR="00604FD9" w:rsidRPr="00B94EF3">
        <w:rPr>
          <w:rFonts w:cstheme="minorHAnsi"/>
        </w:rPr>
        <w:t xml:space="preserve">ed-technocratic </w:t>
      </w:r>
      <w:r w:rsidR="00604FD9" w:rsidRPr="00B94EF3">
        <w:rPr>
          <w:rFonts w:cstheme="minorHAnsi"/>
          <w:u w:val="single"/>
        </w:rPr>
        <w:t>U</w:t>
      </w:r>
      <w:r w:rsidR="00604FD9" w:rsidRPr="00B94EF3">
        <w:rPr>
          <w:rFonts w:cstheme="minorHAnsi"/>
        </w:rPr>
        <w:t xml:space="preserve">naccountable </w:t>
      </w:r>
      <w:r w:rsidR="00604FD9" w:rsidRPr="00B94EF3">
        <w:rPr>
          <w:rFonts w:cstheme="minorHAnsi"/>
          <w:u w:val="single"/>
        </w:rPr>
        <w:t>C</w:t>
      </w:r>
      <w:r w:rsidR="00604FD9" w:rsidRPr="00B94EF3">
        <w:rPr>
          <w:rFonts w:cstheme="minorHAnsi"/>
        </w:rPr>
        <w:t>abal</w:t>
      </w:r>
      <w:r w:rsidR="00604FD9">
        <w:rPr>
          <w:rFonts w:cstheme="minorHAnsi"/>
        </w:rPr>
        <w:t>)</w:t>
      </w:r>
      <w:r w:rsidR="00604FD9" w:rsidRPr="00F212EE">
        <w:rPr>
          <w:rFonts w:cstheme="minorHAnsi"/>
        </w:rPr>
        <w:t xml:space="preserve"> organization of </w:t>
      </w:r>
      <w:r w:rsidR="00604FD9" w:rsidRPr="00F212EE">
        <w:rPr>
          <w:rStyle w:val="style5"/>
          <w:rFonts w:cstheme="minorHAnsi"/>
          <w:color w:val="000000"/>
        </w:rPr>
        <w:t>full impunity and full power without any accountability</w:t>
      </w:r>
      <w:r w:rsidR="00604FD9" w:rsidRPr="00F212EE">
        <w:rPr>
          <w:rFonts w:cstheme="minorHAnsi"/>
        </w:rPr>
        <w:t xml:space="preserve"> to the taxpayers. directly or indirectly through the member states, let alone full impunity from these same taxpayers, be they a European citizen or a member European country. If it might sound exaggerated that the </w:t>
      </w:r>
      <w:hyperlink w:anchor="EU" w:history="1">
        <w:r w:rsidR="00604FD9" w:rsidRPr="00F212EE">
          <w:rPr>
            <w:rStyle w:val="Hyperlink"/>
            <w:rFonts w:cstheme="minorHAnsi"/>
          </w:rPr>
          <w:t>EU</w:t>
        </w:r>
      </w:hyperlink>
      <w:r w:rsidR="00604FD9" w:rsidRPr="00F212EE">
        <w:rPr>
          <w:rFonts w:cstheme="minorHAnsi"/>
        </w:rPr>
        <w:t xml:space="preserve"> would have </w:t>
      </w:r>
      <w:r w:rsidR="00604FD9" w:rsidRPr="00F212EE">
        <w:rPr>
          <w:rFonts w:cstheme="minorHAnsi"/>
          <w:b/>
          <w:bCs/>
        </w:rPr>
        <w:t>Nazi Roots</w:t>
      </w:r>
      <w:r w:rsidR="00604FD9" w:rsidRPr="00F212EE">
        <w:rPr>
          <w:rFonts w:cstheme="minorHAnsi"/>
        </w:rPr>
        <w:t xml:space="preserve">, the other excellent book, by </w:t>
      </w:r>
      <w:r w:rsidR="00604FD9" w:rsidRPr="00F212EE">
        <w:rPr>
          <w:rFonts w:cstheme="minorHAnsi"/>
          <w:b/>
          <w:bCs/>
        </w:rPr>
        <w:t>Christopher Booker</w:t>
      </w:r>
      <w:r w:rsidR="00604FD9" w:rsidRPr="00F212EE">
        <w:rPr>
          <w:rFonts w:cstheme="minorHAnsi"/>
        </w:rPr>
        <w:t xml:space="preserve"> and </w:t>
      </w:r>
      <w:r w:rsidR="00604FD9" w:rsidRPr="00F212EE">
        <w:rPr>
          <w:rFonts w:cstheme="minorHAnsi"/>
          <w:b/>
          <w:bCs/>
        </w:rPr>
        <w:t>Richard North</w:t>
      </w:r>
      <w:r w:rsidR="00604FD9" w:rsidRPr="00F212EE">
        <w:rPr>
          <w:rFonts w:cstheme="minorHAnsi"/>
        </w:rPr>
        <w:t xml:space="preserve"> entitled "</w:t>
      </w:r>
      <w:r w:rsidR="00604FD9" w:rsidRPr="00F212EE">
        <w:rPr>
          <w:rFonts w:cstheme="minorHAnsi"/>
          <w:b/>
          <w:bCs/>
          <w:u w:val="single"/>
        </w:rPr>
        <w:t>The Great Deception</w:t>
      </w:r>
      <w:r w:rsidR="00604FD9" w:rsidRPr="00F212EE">
        <w:rPr>
          <w:rFonts w:cstheme="minorHAnsi"/>
        </w:rPr>
        <w:t>" (</w:t>
      </w:r>
      <w:r w:rsidR="00604FD9" w:rsidRPr="00F212EE">
        <w:rPr>
          <w:rStyle w:val="Strong"/>
          <w:rFonts w:cstheme="minorHAnsi"/>
          <w:color w:val="000000"/>
        </w:rPr>
        <w:t>The secret history of the European Union</w:t>
      </w:r>
      <w:r w:rsidR="00604FD9" w:rsidRPr="00F212EE">
        <w:rPr>
          <w:rFonts w:cstheme="minorHAnsi"/>
        </w:rPr>
        <w:t xml:space="preserve">), certainly demonstrates clearly that the </w:t>
      </w:r>
      <w:hyperlink w:anchor="EU" w:history="1">
        <w:r w:rsidR="00604FD9" w:rsidRPr="00F212EE">
          <w:rPr>
            <w:rStyle w:val="Hyperlink"/>
            <w:rFonts w:cstheme="minorHAnsi"/>
          </w:rPr>
          <w:t>EU</w:t>
        </w:r>
      </w:hyperlink>
      <w:r w:rsidR="00604FD9" w:rsidRPr="00F212EE">
        <w:rPr>
          <w:rFonts w:cstheme="minorHAnsi"/>
        </w:rPr>
        <w:t xml:space="preserve"> was conceived clearly from the beginning, in the early 20s, by </w:t>
      </w:r>
      <w:r w:rsidR="00604FD9" w:rsidRPr="00F212EE">
        <w:rPr>
          <w:rFonts w:cstheme="minorHAnsi"/>
          <w:b/>
          <w:bCs/>
        </w:rPr>
        <w:t>Baron Arthur Salter</w:t>
      </w:r>
      <w:r w:rsidR="00604FD9" w:rsidRPr="00F212EE">
        <w:rPr>
          <w:rFonts w:cstheme="minorHAnsi"/>
        </w:rPr>
        <w:t xml:space="preserve"> and </w:t>
      </w:r>
      <w:r w:rsidR="00604FD9" w:rsidRPr="00F212EE">
        <w:rPr>
          <w:rFonts w:cstheme="minorHAnsi"/>
          <w:b/>
          <w:bCs/>
        </w:rPr>
        <w:t>Jean Monnet</w:t>
      </w:r>
      <w:r w:rsidR="00604FD9" w:rsidRPr="00F212EE">
        <w:rPr>
          <w:rFonts w:cstheme="minorHAnsi"/>
        </w:rPr>
        <w:t>, as an anti-democratic federal entity with a</w:t>
      </w:r>
      <w:r w:rsidR="00604FD9">
        <w:rPr>
          <w:rFonts w:cstheme="minorHAnsi"/>
        </w:rPr>
        <w:t xml:space="preserve"> fully</w:t>
      </w:r>
      <w:r w:rsidR="00604FD9" w:rsidRPr="00F212EE">
        <w:rPr>
          <w:rFonts w:cstheme="minorHAnsi"/>
        </w:rPr>
        <w:t xml:space="preserve"> </w:t>
      </w:r>
      <w:hyperlink r:id="rId1395"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Style w:val="auto-style54"/>
          <w:rFonts w:cstheme="minorHAnsi"/>
          <w:color w:val="000000"/>
        </w:rPr>
        <w:t xml:space="preserve"> </w:t>
      </w:r>
      <w:r w:rsidR="00604FD9">
        <w:rPr>
          <w:rStyle w:val="auto-style54"/>
          <w:rFonts w:cstheme="minorHAnsi"/>
          <w:color w:val="000000"/>
        </w:rPr>
        <w:t>(</w:t>
      </w:r>
      <w:r w:rsidR="00604FD9" w:rsidRPr="00B94EF3">
        <w:rPr>
          <w:rFonts w:cstheme="minorHAnsi"/>
          <w:u w:val="single"/>
        </w:rPr>
        <w:t>G</w:t>
      </w:r>
      <w:r w:rsidR="00604FD9" w:rsidRPr="00B94EF3">
        <w:rPr>
          <w:rFonts w:cstheme="minorHAnsi"/>
        </w:rPr>
        <w:t xml:space="preserve">lobal </w:t>
      </w:r>
      <w:r w:rsidR="00604FD9" w:rsidRPr="00B94EF3">
        <w:rPr>
          <w:rFonts w:cstheme="minorHAnsi"/>
          <w:u w:val="single"/>
        </w:rPr>
        <w:t>U</w:t>
      </w:r>
      <w:r w:rsidR="00604FD9" w:rsidRPr="00B94EF3">
        <w:rPr>
          <w:rFonts w:cstheme="minorHAnsi"/>
        </w:rPr>
        <w:t xml:space="preserve">nelected </w:t>
      </w:r>
      <w:r w:rsidR="00604FD9" w:rsidRPr="00B94EF3">
        <w:rPr>
          <w:rFonts w:cstheme="minorHAnsi"/>
          <w:u w:val="single"/>
        </w:rPr>
        <w:t>R</w:t>
      </w:r>
      <w:r w:rsidR="00604FD9" w:rsidRPr="00B94EF3">
        <w:rPr>
          <w:rFonts w:cstheme="minorHAnsi"/>
        </w:rPr>
        <w:t xml:space="preserve">ed-technocratic </w:t>
      </w:r>
      <w:r w:rsidR="00604FD9" w:rsidRPr="00B94EF3">
        <w:rPr>
          <w:rFonts w:cstheme="minorHAnsi"/>
          <w:u w:val="single"/>
        </w:rPr>
        <w:t>U</w:t>
      </w:r>
      <w:r w:rsidR="00604FD9" w:rsidRPr="00B94EF3">
        <w:rPr>
          <w:rFonts w:cstheme="minorHAnsi"/>
        </w:rPr>
        <w:t xml:space="preserve">naccountable </w:t>
      </w:r>
      <w:r w:rsidR="00604FD9" w:rsidRPr="00B94EF3">
        <w:rPr>
          <w:rFonts w:cstheme="minorHAnsi"/>
          <w:u w:val="single"/>
        </w:rPr>
        <w:t>C</w:t>
      </w:r>
      <w:r w:rsidR="00604FD9" w:rsidRPr="00B94EF3">
        <w:rPr>
          <w:rFonts w:cstheme="minorHAnsi"/>
        </w:rPr>
        <w:t>abal</w:t>
      </w:r>
      <w:r w:rsidR="00604FD9">
        <w:rPr>
          <w:rFonts w:cstheme="minorHAnsi"/>
        </w:rPr>
        <w:t>)</w:t>
      </w:r>
      <w:r w:rsidR="00604FD9" w:rsidRPr="00F212EE">
        <w:rPr>
          <w:rFonts w:cstheme="minorHAnsi"/>
        </w:rPr>
        <w:t xml:space="preserve"> secretariat that was meant to be totally so in front of all the people of the nations concerned, in fact with the progressive disappearance of these national entities</w:t>
      </w:r>
      <w:r w:rsidR="00604FD9">
        <w:rPr>
          <w:rFonts w:cstheme="minorHAnsi"/>
        </w:rPr>
        <w:t xml:space="preserve"> (the European national countries)</w:t>
      </w:r>
      <w:r w:rsidR="00604FD9" w:rsidRPr="00F212EE">
        <w:rPr>
          <w:rFonts w:cstheme="minorHAnsi"/>
        </w:rPr>
        <w:t xml:space="preserve"> from any type of power point of view, be it political or economic power. That totally undemocratic </w:t>
      </w:r>
      <w:hyperlink w:anchor="EU" w:history="1">
        <w:r w:rsidR="00604FD9" w:rsidRPr="00F212EE">
          <w:rPr>
            <w:rStyle w:val="Hyperlink"/>
            <w:rFonts w:cstheme="minorHAnsi"/>
          </w:rPr>
          <w:t>EU</w:t>
        </w:r>
      </w:hyperlink>
      <w:r w:rsidR="00604FD9" w:rsidRPr="00F212EE">
        <w:rPr>
          <w:rFonts w:cstheme="minorHAnsi"/>
        </w:rPr>
        <w:t xml:space="preserve"> power structure was designed to make sure that a mass of people (the European national taxpayers) could </w:t>
      </w:r>
      <w:r w:rsidR="00604FD9" w:rsidRPr="00F212EE">
        <w:rPr>
          <w:rStyle w:val="style5"/>
          <w:rFonts w:cstheme="minorHAnsi"/>
          <w:color w:val="000000"/>
        </w:rPr>
        <w:t>not</w:t>
      </w:r>
      <w:r w:rsidR="00604FD9" w:rsidRPr="00F212EE">
        <w:rPr>
          <w:rFonts w:cstheme="minorHAnsi"/>
        </w:rPr>
        <w:t xml:space="preserve"> be able to control "a" </w:t>
      </w:r>
      <w:r w:rsidR="00604FD9">
        <w:rPr>
          <w:rFonts w:cstheme="minorHAnsi"/>
        </w:rPr>
        <w:t xml:space="preserve">European “one” </w:t>
      </w:r>
      <w:r w:rsidR="00604FD9" w:rsidRPr="00F212EE">
        <w:rPr>
          <w:rFonts w:cstheme="minorHAnsi"/>
        </w:rPr>
        <w:t xml:space="preserve">government, never again, in particular such a </w:t>
      </w:r>
      <w:hyperlink r:id="rId1396"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Fonts w:cstheme="minorHAnsi"/>
        </w:rPr>
        <w:t xml:space="preserve"> dictatorial government, the </w:t>
      </w:r>
      <w:hyperlink w:anchor="EU" w:history="1">
        <w:r w:rsidR="00604FD9" w:rsidRPr="00F212EE">
          <w:rPr>
            <w:rStyle w:val="Hyperlink"/>
            <w:rFonts w:cstheme="minorHAnsi"/>
          </w:rPr>
          <w:t>EU</w:t>
        </w:r>
      </w:hyperlink>
      <w:r w:rsidR="00604FD9" w:rsidRPr="00F212EE">
        <w:rPr>
          <w:rFonts w:cstheme="minorHAnsi"/>
        </w:rPr>
        <w:t xml:space="preserve"> government. With </w:t>
      </w:r>
      <w:r w:rsidR="00604FD9">
        <w:rPr>
          <w:rFonts w:cstheme="minorHAnsi"/>
        </w:rPr>
        <w:t>this type of</w:t>
      </w:r>
      <w:r w:rsidR="00604FD9" w:rsidRPr="00F212EE">
        <w:rPr>
          <w:rFonts w:cstheme="minorHAnsi"/>
        </w:rPr>
        <w:t xml:space="preserve"> </w:t>
      </w:r>
      <w:hyperlink w:anchor="EU" w:history="1">
        <w:r w:rsidR="00604FD9" w:rsidRPr="00F212EE">
          <w:rPr>
            <w:rStyle w:val="Hyperlink"/>
            <w:rFonts w:cstheme="minorHAnsi"/>
          </w:rPr>
          <w:t>EU</w:t>
        </w:r>
      </w:hyperlink>
      <w:r w:rsidR="00604FD9" w:rsidRPr="00F212EE">
        <w:rPr>
          <w:rFonts w:cstheme="minorHAnsi"/>
        </w:rPr>
        <w:t xml:space="preserve"> government, European taxpayers and member countries plainly have no more power to remove the ones who really govern them</w:t>
      </w:r>
      <w:r w:rsidR="00604FD9">
        <w:rPr>
          <w:rFonts w:cstheme="minorHAnsi"/>
        </w:rPr>
        <w:t>,</w:t>
      </w:r>
      <w:r w:rsidR="00604FD9" w:rsidRPr="00F212EE">
        <w:rPr>
          <w:rFonts w:cstheme="minorHAnsi"/>
        </w:rPr>
        <w:t xml:space="preserve"> which is </w:t>
      </w:r>
      <w:r w:rsidR="00604FD9">
        <w:rPr>
          <w:rFonts w:cstheme="minorHAnsi"/>
        </w:rPr>
        <w:t>clearly t</w:t>
      </w:r>
      <w:r w:rsidR="00604FD9" w:rsidRPr="00F212EE">
        <w:rPr>
          <w:rFonts w:cstheme="minorHAnsi"/>
        </w:rPr>
        <w:t xml:space="preserve">he dictatorial </w:t>
      </w:r>
      <w:hyperlink w:anchor="EU" w:history="1">
        <w:r w:rsidR="00604FD9" w:rsidRPr="00F212EE">
          <w:rPr>
            <w:rStyle w:val="Hyperlink"/>
            <w:rFonts w:cstheme="minorHAnsi"/>
          </w:rPr>
          <w:t>EU</w:t>
        </w:r>
      </w:hyperlink>
      <w:r w:rsidR="00604FD9" w:rsidRPr="00F212EE">
        <w:rPr>
          <w:rFonts w:cstheme="minorHAnsi"/>
        </w:rPr>
        <w:t xml:space="preserve"> </w:t>
      </w:r>
      <w:r w:rsidR="00604FD9" w:rsidRPr="00F212EE">
        <w:rPr>
          <w:rStyle w:val="Strong"/>
          <w:rFonts w:cstheme="minorHAnsi"/>
          <w:color w:val="000000"/>
        </w:rPr>
        <w:t>Commission</w:t>
      </w:r>
      <w:r w:rsidR="00604FD9" w:rsidRPr="00F212EE">
        <w:rPr>
          <w:rFonts w:cstheme="minorHAnsi"/>
        </w:rPr>
        <w:t xml:space="preserve">, not the fake </w:t>
      </w:r>
      <w:hyperlink w:anchor="EU" w:history="1">
        <w:r w:rsidR="00604FD9" w:rsidRPr="00F212EE">
          <w:rPr>
            <w:rStyle w:val="Hyperlink"/>
            <w:rFonts w:cstheme="minorHAnsi"/>
          </w:rPr>
          <w:t>EU</w:t>
        </w:r>
      </w:hyperlink>
      <w:r w:rsidR="00604FD9" w:rsidRPr="00F212EE">
        <w:rPr>
          <w:rFonts w:cstheme="minorHAnsi"/>
        </w:rPr>
        <w:t xml:space="preserve"> </w:t>
      </w:r>
      <w:r w:rsidR="00604FD9" w:rsidRPr="00F212EE">
        <w:rPr>
          <w:rStyle w:val="Strong"/>
          <w:rFonts w:cstheme="minorHAnsi"/>
          <w:color w:val="000000"/>
        </w:rPr>
        <w:t>Parliament</w:t>
      </w:r>
      <w:r w:rsidR="00604FD9" w:rsidRPr="00F212EE">
        <w:rPr>
          <w:rFonts w:cstheme="minorHAnsi"/>
        </w:rPr>
        <w:t>.</w:t>
      </w:r>
    </w:p>
    <w:p w:rsidR="00604FD9" w:rsidRPr="00F212EE" w:rsidRDefault="00604FD9" w:rsidP="00604FD9">
      <w:pPr>
        <w:rPr>
          <w:rFonts w:cstheme="minorHAnsi"/>
        </w:rPr>
      </w:pPr>
      <w:r w:rsidRPr="00F212EE">
        <w:rPr>
          <w:rFonts w:cstheme="minorHAnsi"/>
        </w:rPr>
        <w:t xml:space="preserve"> </w:t>
      </w:r>
    </w:p>
    <w:p w:rsidR="00604FD9" w:rsidRDefault="00604FD9" w:rsidP="00604FD9">
      <w:pPr>
        <w:rPr>
          <w:rFonts w:cstheme="minorHAnsi"/>
        </w:rPr>
      </w:pPr>
      <w:r w:rsidRPr="00F212EE">
        <w:rPr>
          <w:rFonts w:cstheme="minorHAnsi"/>
        </w:rPr>
        <w:t xml:space="preserve">With the </w:t>
      </w:r>
      <w:hyperlink w:anchor="EU" w:history="1">
        <w:r w:rsidRPr="00F212EE">
          <w:rPr>
            <w:rStyle w:val="Hyperlink"/>
            <w:rFonts w:cstheme="minorHAnsi"/>
          </w:rPr>
          <w:t>EU</w:t>
        </w:r>
      </w:hyperlink>
      <w:r w:rsidRPr="00F212EE">
        <w:rPr>
          <w:rFonts w:cstheme="minorHAnsi"/>
        </w:rPr>
        <w:t xml:space="preserve"> well in place, the </w:t>
      </w:r>
      <w:hyperlink w:anchor="USA" w:history="1">
        <w:r w:rsidRPr="00F212EE">
          <w:rPr>
            <w:rStyle w:val="Hyperlink"/>
          </w:rPr>
          <w:t>USA</w:t>
        </w:r>
      </w:hyperlink>
      <w:r w:rsidRPr="00F212EE">
        <w:t xml:space="preserve"> </w:t>
      </w:r>
      <w:r w:rsidRPr="00F212EE">
        <w:rPr>
          <w:rFonts w:cstheme="minorHAnsi"/>
        </w:rPr>
        <w:t xml:space="preserve">has no more the complex problem to deal with many European national governments for global </w:t>
      </w:r>
      <w:hyperlink w:anchor="NWO" w:history="1">
        <w:r w:rsidRPr="006013FC">
          <w:rPr>
            <w:rStyle w:val="Hyperlink"/>
            <w:rFonts w:cstheme="minorHAnsi"/>
          </w:rPr>
          <w:t>NWO</w:t>
        </w:r>
      </w:hyperlink>
      <w:r>
        <w:rPr>
          <w:rFonts w:cstheme="minorHAnsi"/>
        </w:rPr>
        <w:t xml:space="preserve"> (</w:t>
      </w:r>
      <w:r w:rsidRPr="006013FC">
        <w:rPr>
          <w:rFonts w:cstheme="minorHAnsi"/>
          <w:u w:val="single"/>
        </w:rPr>
        <w:t>N</w:t>
      </w:r>
      <w:r w:rsidRPr="00F212EE">
        <w:rPr>
          <w:rFonts w:cstheme="minorHAnsi"/>
        </w:rPr>
        <w:t xml:space="preserve">ew </w:t>
      </w:r>
      <w:r w:rsidRPr="006013FC">
        <w:rPr>
          <w:rFonts w:cstheme="minorHAnsi"/>
          <w:u w:val="single"/>
        </w:rPr>
        <w:t>W</w:t>
      </w:r>
      <w:r w:rsidRPr="00F212EE">
        <w:rPr>
          <w:rFonts w:cstheme="minorHAnsi"/>
        </w:rPr>
        <w:t xml:space="preserve">orld </w:t>
      </w:r>
      <w:r w:rsidRPr="006013FC">
        <w:rPr>
          <w:rFonts w:cstheme="minorHAnsi"/>
          <w:u w:val="single"/>
        </w:rPr>
        <w:t>O</w:t>
      </w:r>
      <w:r w:rsidRPr="00F212EE">
        <w:rPr>
          <w:rFonts w:cstheme="minorHAnsi"/>
        </w:rPr>
        <w:t>rder</w:t>
      </w:r>
      <w:r>
        <w:rPr>
          <w:rFonts w:cstheme="minorHAnsi"/>
        </w:rPr>
        <w:t>)</w:t>
      </w:r>
      <w:r w:rsidRPr="00F212EE">
        <w:rPr>
          <w:rFonts w:cstheme="minorHAnsi"/>
        </w:rPr>
        <w:t xml:space="preserve"> purposes, but only one: the </w:t>
      </w:r>
      <w:hyperlink w:anchor="EU" w:history="1">
        <w:r w:rsidRPr="00F212EE">
          <w:rPr>
            <w:rStyle w:val="Hyperlink"/>
            <w:rFonts w:cstheme="minorHAnsi"/>
          </w:rPr>
          <w:t>EU</w:t>
        </w:r>
      </w:hyperlink>
      <w:r w:rsidRPr="00F212EE">
        <w:rPr>
          <w:rFonts w:cstheme="minorHAnsi"/>
        </w:rPr>
        <w:t xml:space="preserve"> </w:t>
      </w:r>
      <w:r w:rsidRPr="00F212EE">
        <w:rPr>
          <w:rFonts w:cstheme="minorHAnsi"/>
          <w:b/>
          <w:bCs/>
        </w:rPr>
        <w:t>Commission</w:t>
      </w:r>
      <w:r w:rsidRPr="00F212EE">
        <w:rPr>
          <w:rFonts w:cstheme="minorHAnsi"/>
        </w:rPr>
        <w:t xml:space="preserve">. It is much easier to deal with "One" </w:t>
      </w:r>
      <w:r w:rsidRPr="00F212EE">
        <w:rPr>
          <w:rStyle w:val="Strong"/>
          <w:rFonts w:cstheme="minorHAnsi"/>
          <w:color w:val="000000"/>
        </w:rPr>
        <w:t>Commission</w:t>
      </w:r>
      <w:r w:rsidRPr="00F212EE">
        <w:rPr>
          <w:rFonts w:cstheme="minorHAnsi"/>
        </w:rPr>
        <w:t xml:space="preserve"> than with 28 European countries. For example, this is why the </w:t>
      </w:r>
      <w:hyperlink w:anchor="USA" w:history="1">
        <w:r w:rsidRPr="00F212EE">
          <w:rPr>
            <w:rStyle w:val="Hyperlink"/>
          </w:rPr>
          <w:t>USA</w:t>
        </w:r>
      </w:hyperlink>
      <w:r w:rsidRPr="00F212EE">
        <w:t xml:space="preserve"> </w:t>
      </w:r>
      <w:r w:rsidRPr="00F212EE">
        <w:rPr>
          <w:rFonts w:cstheme="minorHAnsi"/>
        </w:rPr>
        <w:t xml:space="preserve">was able to easily have the </w:t>
      </w:r>
      <w:hyperlink w:anchor="EU" w:history="1">
        <w:r w:rsidRPr="00F212EE">
          <w:rPr>
            <w:rStyle w:val="Hyperlink"/>
            <w:rFonts w:cstheme="minorHAnsi"/>
          </w:rPr>
          <w:t>EU</w:t>
        </w:r>
      </w:hyperlink>
      <w:r w:rsidRPr="00F212EE">
        <w:rPr>
          <w:rFonts w:cstheme="minorHAnsi"/>
        </w:rPr>
        <w:t xml:space="preserve"> impose sanctions against </w:t>
      </w:r>
      <w:r w:rsidRPr="00F212EE">
        <w:rPr>
          <w:rFonts w:cstheme="minorHAnsi"/>
          <w:b/>
          <w:bCs/>
        </w:rPr>
        <w:t>Russia</w:t>
      </w:r>
      <w:r w:rsidRPr="00F212EE">
        <w:rPr>
          <w:rFonts w:cstheme="minorHAnsi"/>
        </w:rPr>
        <w:t xml:space="preserve">, even if these sanctions were going directly against the interests of most European national governments. This is why the </w:t>
      </w:r>
      <w:hyperlink w:anchor="USA" w:history="1">
        <w:r w:rsidRPr="00F212EE">
          <w:rPr>
            <w:rStyle w:val="Hyperlink"/>
          </w:rPr>
          <w:t>USA</w:t>
        </w:r>
      </w:hyperlink>
      <w:r w:rsidRPr="00F212EE">
        <w:t xml:space="preserve"> </w:t>
      </w:r>
      <w:r w:rsidRPr="00F212EE">
        <w:rPr>
          <w:rFonts w:cstheme="minorHAnsi"/>
        </w:rPr>
        <w:t xml:space="preserve">favored so much the creation of the </w:t>
      </w:r>
      <w:hyperlink w:anchor="EU" w:history="1">
        <w:r w:rsidRPr="00F212EE">
          <w:rPr>
            <w:rStyle w:val="Hyperlink"/>
            <w:rFonts w:cstheme="minorHAnsi"/>
          </w:rPr>
          <w:t>EU</w:t>
        </w:r>
      </w:hyperlink>
      <w:r w:rsidRPr="00F212EE">
        <w:rPr>
          <w:rFonts w:cstheme="minorHAnsi"/>
        </w:rPr>
        <w:t xml:space="preserve">. In addition </w:t>
      </w:r>
      <w:r w:rsidRPr="00F212EE">
        <w:rPr>
          <w:rFonts w:cstheme="minorHAnsi"/>
        </w:rPr>
        <w:lastRenderedPageBreak/>
        <w:t xml:space="preserve">now, through the financial interactions of the American </w:t>
      </w:r>
      <w:hyperlink w:anchor="FED" w:history="1">
        <w:r w:rsidRPr="00F212EE">
          <w:rPr>
            <w:rStyle w:val="Hyperlink"/>
            <w:rFonts w:cstheme="minorHAnsi"/>
          </w:rPr>
          <w:t>FED</w:t>
        </w:r>
      </w:hyperlink>
      <w:r w:rsidRPr="00F212EE">
        <w:rPr>
          <w:rFonts w:cstheme="minorHAnsi"/>
        </w:rPr>
        <w:t xml:space="preserve"> and the </w:t>
      </w:r>
      <w:hyperlink w:anchor="ECB" w:history="1">
        <w:r w:rsidRPr="00F212EE">
          <w:rPr>
            <w:rStyle w:val="Hyperlink"/>
            <w:rFonts w:cstheme="minorHAnsi"/>
          </w:rPr>
          <w:t>ECB</w:t>
        </w:r>
      </w:hyperlink>
      <w:r w:rsidRPr="00F212EE">
        <w:rPr>
          <w:rFonts w:cstheme="minorHAnsi"/>
        </w:rPr>
        <w:t xml:space="preserve"> of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the </w:t>
      </w:r>
      <w:hyperlink w:anchor="USA" w:history="1">
        <w:r w:rsidRPr="00F212EE">
          <w:rPr>
            <w:rStyle w:val="Hyperlink"/>
          </w:rPr>
          <w:t>USA</w:t>
        </w:r>
      </w:hyperlink>
      <w:r w:rsidRPr="00F212EE">
        <w:t xml:space="preserve"> </w:t>
      </w:r>
      <w:r w:rsidRPr="00F212EE">
        <w:rPr>
          <w:rFonts w:cstheme="minorHAnsi"/>
        </w:rPr>
        <w:t xml:space="preserve">has the whole of </w:t>
      </w:r>
      <w:r w:rsidRPr="00F212EE">
        <w:rPr>
          <w:rStyle w:val="Strong"/>
          <w:rFonts w:cstheme="minorHAnsi"/>
          <w:color w:val="000000"/>
        </w:rPr>
        <w:t>Europe</w:t>
      </w:r>
      <w:r w:rsidRPr="00F212EE">
        <w:rPr>
          <w:rFonts w:cstheme="minorHAnsi"/>
        </w:rPr>
        <w:t xml:space="preserve"> very much enslaved financially under its full control, under </w:t>
      </w:r>
      <w:r>
        <w:rPr>
          <w:rFonts w:cstheme="minorHAnsi"/>
        </w:rPr>
        <w:t>its</w:t>
      </w:r>
      <w:r w:rsidRPr="00F212EE">
        <w:rPr>
          <w:rFonts w:cstheme="minorHAnsi"/>
        </w:rPr>
        <w:t xml:space="preserve"> full dependence.</w:t>
      </w:r>
    </w:p>
    <w:p w:rsidR="00604FD9" w:rsidRDefault="00604FD9" w:rsidP="00604FD9">
      <w:pPr>
        <w:rPr>
          <w:rFonts w:cstheme="minorHAnsi"/>
        </w:rPr>
      </w:pPr>
    </w:p>
    <w:p w:rsidR="00604FD9" w:rsidRPr="00F212EE" w:rsidRDefault="008F3DED" w:rsidP="00604FD9">
      <w:pPr>
        <w:rPr>
          <w:rFonts w:cstheme="minorHAnsi"/>
        </w:rPr>
      </w:pPr>
      <w:bookmarkStart w:id="1343" w:name="ZBK_Booker-North_EU_GreatDeception.jpg"/>
      <w:r w:rsidRPr="00F212EE">
        <w:rPr>
          <w:rFonts w:cstheme="minorHAnsi"/>
          <w:noProof/>
        </w:rPr>
        <w:drawing>
          <wp:anchor distT="0" distB="0" distL="114300" distR="114300" simplePos="0" relativeHeight="251894784" behindDoc="1" locked="0" layoutInCell="1" allowOverlap="1" wp14:anchorId="0966A15F" wp14:editId="414974A1">
            <wp:simplePos x="0" y="0"/>
            <wp:positionH relativeFrom="column">
              <wp:posOffset>3175</wp:posOffset>
            </wp:positionH>
            <wp:positionV relativeFrom="paragraph">
              <wp:posOffset>50800</wp:posOffset>
            </wp:positionV>
            <wp:extent cx="2279015" cy="4578985"/>
            <wp:effectExtent l="19050" t="19050" r="26035" b="12065"/>
            <wp:wrapTight wrapText="bothSides">
              <wp:wrapPolygon edited="0">
                <wp:start x="-181" y="-90"/>
                <wp:lineTo x="-181" y="21567"/>
                <wp:lineTo x="21666" y="21567"/>
                <wp:lineTo x="21666" y="-90"/>
                <wp:lineTo x="-181" y="-90"/>
              </wp:wrapPolygon>
            </wp:wrapTight>
            <wp:docPr id="82" name="Picture 82" descr="BK Booker-North EU Great De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BK Booker-North EU Great Deception"/>
                    <pic:cNvPicPr>
                      <a:picLocks noChangeAspect="1" noChangeArrowheads="1"/>
                    </pic:cNvPicPr>
                  </pic:nvPicPr>
                  <pic:blipFill>
                    <a:blip r:embed="rId943">
                      <a:extLst>
                        <a:ext uri="{28A0092B-C50C-407E-A947-70E740481C1C}">
                          <a14:useLocalDpi xmlns:a14="http://schemas.microsoft.com/office/drawing/2010/main" val="0"/>
                        </a:ext>
                      </a:extLst>
                    </a:blip>
                    <a:srcRect/>
                    <a:stretch>
                      <a:fillRect/>
                    </a:stretch>
                  </pic:blipFill>
                  <pic:spPr bwMode="auto">
                    <a:xfrm>
                      <a:off x="0" y="0"/>
                      <a:ext cx="2279015" cy="45789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43"/>
      <w:r w:rsidR="00604FD9" w:rsidRPr="00F212EE">
        <w:rPr>
          <w:rFonts w:cstheme="minorHAnsi"/>
        </w:rPr>
        <w:t xml:space="preserve">Interestingly enough, hundreds of the unelected subservient </w:t>
      </w:r>
      <w:r w:rsidR="00604FD9">
        <w:rPr>
          <w:rFonts w:cstheme="minorHAnsi"/>
        </w:rPr>
        <w:t>E</w:t>
      </w:r>
      <w:r w:rsidR="00604FD9" w:rsidRPr="00F212EE">
        <w:rPr>
          <w:rFonts w:cstheme="minorHAnsi"/>
        </w:rPr>
        <w:t xml:space="preserve">urocrats involved in this type of self-destruction, </w:t>
      </w:r>
      <w:r w:rsidR="00604FD9">
        <w:rPr>
          <w:rFonts w:cstheme="minorHAnsi"/>
        </w:rPr>
        <w:t xml:space="preserve">while </w:t>
      </w:r>
      <w:r w:rsidR="00604FD9" w:rsidRPr="00F212EE">
        <w:rPr>
          <w:rFonts w:cstheme="minorHAnsi"/>
        </w:rPr>
        <w:t xml:space="preserve">governing dictatorially above national governments, are being paid more than many national prime ministers. For example, a parliamentary answer in the </w:t>
      </w:r>
      <w:hyperlink w:anchor="UK" w:history="1">
        <w:r w:rsidR="00604FD9" w:rsidRPr="00F32CCC">
          <w:rPr>
            <w:rStyle w:val="Hyperlink"/>
            <w:rFonts w:cstheme="minorHAnsi"/>
          </w:rPr>
          <w:t>UK</w:t>
        </w:r>
      </w:hyperlink>
      <w:r w:rsidR="00604FD9">
        <w:rPr>
          <w:rStyle w:val="auto-style71"/>
          <w:rFonts w:cstheme="minorHAnsi"/>
          <w:color w:val="000000"/>
        </w:rPr>
        <w:t xml:space="preserve"> </w:t>
      </w:r>
      <w:r w:rsidR="00604FD9" w:rsidRPr="00F212EE">
        <w:rPr>
          <w:rFonts w:cstheme="minorHAnsi"/>
        </w:rPr>
        <w:t xml:space="preserve">has established in 2007 that the </w:t>
      </w:r>
      <w:hyperlink w:anchor="EU" w:history="1">
        <w:r w:rsidR="00604FD9" w:rsidRPr="00F212EE">
          <w:rPr>
            <w:rStyle w:val="Hyperlink"/>
            <w:rFonts w:cstheme="minorHAnsi"/>
          </w:rPr>
          <w:t>EU</w:t>
        </w:r>
      </w:hyperlink>
      <w:r w:rsidR="00604FD9" w:rsidRPr="00F212EE">
        <w:rPr>
          <w:rFonts w:cstheme="minorHAnsi"/>
        </w:rPr>
        <w:t xml:space="preserve"> was paying more than </w:t>
      </w:r>
      <w:r w:rsidR="00604FD9" w:rsidRPr="00F212EE">
        <w:rPr>
          <w:rFonts w:cstheme="minorHAnsi"/>
          <w:b/>
          <w:bCs/>
        </w:rPr>
        <w:t>42.000 employees or internal collaborators</w:t>
      </w:r>
      <w:r w:rsidR="00604FD9" w:rsidRPr="00F212EE">
        <w:rPr>
          <w:rFonts w:cstheme="minorHAnsi"/>
        </w:rPr>
        <w:t xml:space="preserve">, and another </w:t>
      </w:r>
      <w:r w:rsidR="00604FD9" w:rsidRPr="00F212EE">
        <w:rPr>
          <w:rFonts w:cstheme="minorHAnsi"/>
          <w:b/>
          <w:bCs/>
        </w:rPr>
        <w:t>over 8.000 external Commission staff</w:t>
      </w:r>
      <w:r w:rsidR="00604FD9" w:rsidRPr="00F212EE">
        <w:rPr>
          <w:rFonts w:cstheme="minorHAnsi"/>
        </w:rPr>
        <w:t xml:space="preserve">, for a total of over </w:t>
      </w:r>
      <w:r w:rsidR="00604FD9" w:rsidRPr="00F212EE">
        <w:rPr>
          <w:rFonts w:cstheme="minorHAnsi"/>
          <w:b/>
          <w:bCs/>
        </w:rPr>
        <w:t>50.000</w:t>
      </w:r>
      <w:r w:rsidR="00604FD9" w:rsidRPr="00F212EE">
        <w:rPr>
          <w:rFonts w:cstheme="minorHAnsi"/>
        </w:rPr>
        <w:t xml:space="preserve">; of these, over </w:t>
      </w:r>
      <w:r w:rsidR="00604FD9" w:rsidRPr="00F212EE">
        <w:rPr>
          <w:rStyle w:val="auto-style524"/>
          <w:rFonts w:cstheme="minorHAnsi"/>
          <w:b/>
          <w:bCs/>
          <w:color w:val="000000"/>
          <w:u w:val="single"/>
        </w:rPr>
        <w:t>10.000</w:t>
      </w:r>
      <w:r w:rsidR="00604FD9" w:rsidRPr="00F212EE">
        <w:rPr>
          <w:rStyle w:val="style5"/>
          <w:rFonts w:cstheme="minorHAnsi"/>
          <w:color w:val="000000"/>
        </w:rPr>
        <w:t xml:space="preserve"> of these </w:t>
      </w:r>
      <w:hyperlink r:id="rId1397"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Style w:val="style5"/>
          <w:rFonts w:cstheme="minorHAnsi"/>
          <w:color w:val="000000"/>
        </w:rPr>
        <w:t xml:space="preserve"> officials </w:t>
      </w:r>
      <w:r w:rsidR="00604FD9">
        <w:rPr>
          <w:rStyle w:val="style5"/>
          <w:rFonts w:cstheme="minorHAnsi"/>
          <w:color w:val="000000"/>
        </w:rPr>
        <w:t xml:space="preserve">of the </w:t>
      </w:r>
      <w:hyperlink w:anchor="EU" w:history="1">
        <w:r w:rsidR="00604FD9" w:rsidRPr="00F212EE">
          <w:rPr>
            <w:rStyle w:val="Hyperlink"/>
            <w:rFonts w:cstheme="minorHAnsi"/>
          </w:rPr>
          <w:t>EU</w:t>
        </w:r>
      </w:hyperlink>
      <w:r w:rsidR="00604FD9" w:rsidRPr="00F212EE">
        <w:rPr>
          <w:rFonts w:cstheme="minorHAnsi"/>
        </w:rPr>
        <w:t xml:space="preserve"> </w:t>
      </w:r>
      <w:r w:rsidR="00604FD9" w:rsidRPr="00F212EE">
        <w:rPr>
          <w:rStyle w:val="style5"/>
          <w:rFonts w:cstheme="minorHAnsi"/>
          <w:color w:val="000000"/>
        </w:rPr>
        <w:t xml:space="preserve">were paid more than the </w:t>
      </w:r>
      <w:hyperlink w:anchor="UK" w:history="1">
        <w:r w:rsidR="00604FD9" w:rsidRPr="00F32CCC">
          <w:rPr>
            <w:rStyle w:val="Hyperlink"/>
            <w:rFonts w:cstheme="minorHAnsi"/>
          </w:rPr>
          <w:t>UK</w:t>
        </w:r>
      </w:hyperlink>
      <w:r w:rsidR="00604FD9">
        <w:rPr>
          <w:rStyle w:val="auto-style71"/>
          <w:rFonts w:cstheme="minorHAnsi"/>
          <w:color w:val="000000"/>
        </w:rPr>
        <w:t xml:space="preserve"> </w:t>
      </w:r>
      <w:r w:rsidR="00604FD9" w:rsidRPr="00F212EE">
        <w:rPr>
          <w:rStyle w:val="style5"/>
          <w:rFonts w:cstheme="minorHAnsi"/>
          <w:color w:val="000000"/>
        </w:rPr>
        <w:t xml:space="preserve">prime minister </w:t>
      </w:r>
      <w:r w:rsidR="00604FD9" w:rsidRPr="00F212EE">
        <w:rPr>
          <w:rStyle w:val="auto-style524"/>
          <w:rFonts w:cstheme="minorHAnsi"/>
          <w:b/>
          <w:bCs/>
          <w:color w:val="000000"/>
          <w:u w:val="single"/>
        </w:rPr>
        <w:t>Tony Blair</w:t>
      </w:r>
      <w:r w:rsidR="00604FD9" w:rsidRPr="00F212EE">
        <w:rPr>
          <w:rFonts w:cstheme="minorHAnsi"/>
        </w:rPr>
        <w:t xml:space="preserve"> at the time of their investigation in 2007; the deliberations also made it clear that all these overpaid employees were working clearly as </w:t>
      </w:r>
      <w:hyperlink r:id="rId1398"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Fonts w:cstheme="minorHAnsi"/>
        </w:rPr>
        <w:t xml:space="preserve"> </w:t>
      </w:r>
      <w:r w:rsidR="00604FD9">
        <w:rPr>
          <w:rFonts w:cstheme="minorHAnsi"/>
        </w:rPr>
        <w:t>(</w:t>
      </w:r>
      <w:r w:rsidR="00604FD9" w:rsidRPr="00B94EF3">
        <w:rPr>
          <w:rFonts w:cstheme="minorHAnsi"/>
          <w:u w:val="single"/>
        </w:rPr>
        <w:t>G</w:t>
      </w:r>
      <w:r w:rsidR="00604FD9" w:rsidRPr="00B94EF3">
        <w:rPr>
          <w:rFonts w:cstheme="minorHAnsi"/>
        </w:rPr>
        <w:t xml:space="preserve">lobal </w:t>
      </w:r>
      <w:r w:rsidR="00604FD9" w:rsidRPr="00B94EF3">
        <w:rPr>
          <w:rFonts w:cstheme="minorHAnsi"/>
          <w:u w:val="single"/>
        </w:rPr>
        <w:t>U</w:t>
      </w:r>
      <w:r w:rsidR="00604FD9" w:rsidRPr="00B94EF3">
        <w:rPr>
          <w:rFonts w:cstheme="minorHAnsi"/>
        </w:rPr>
        <w:t xml:space="preserve">nelected </w:t>
      </w:r>
      <w:r w:rsidR="00604FD9" w:rsidRPr="00B94EF3">
        <w:rPr>
          <w:rFonts w:cstheme="minorHAnsi"/>
          <w:u w:val="single"/>
        </w:rPr>
        <w:t>R</w:t>
      </w:r>
      <w:r w:rsidR="00604FD9" w:rsidRPr="00B94EF3">
        <w:rPr>
          <w:rFonts w:cstheme="minorHAnsi"/>
        </w:rPr>
        <w:t xml:space="preserve">ed-technocratic </w:t>
      </w:r>
      <w:r w:rsidR="00604FD9" w:rsidRPr="00B94EF3">
        <w:rPr>
          <w:rFonts w:cstheme="minorHAnsi"/>
          <w:u w:val="single"/>
        </w:rPr>
        <w:t>U</w:t>
      </w:r>
      <w:r w:rsidR="00604FD9" w:rsidRPr="00B94EF3">
        <w:rPr>
          <w:rFonts w:cstheme="minorHAnsi"/>
        </w:rPr>
        <w:t xml:space="preserve">naccountable </w:t>
      </w:r>
      <w:r w:rsidR="00604FD9" w:rsidRPr="00B94EF3">
        <w:rPr>
          <w:rFonts w:cstheme="minorHAnsi"/>
          <w:u w:val="single"/>
        </w:rPr>
        <w:t>C</w:t>
      </w:r>
      <w:r w:rsidR="00604FD9" w:rsidRPr="00B94EF3">
        <w:rPr>
          <w:rFonts w:cstheme="minorHAnsi"/>
        </w:rPr>
        <w:t>abal</w:t>
      </w:r>
      <w:r w:rsidR="00604FD9">
        <w:rPr>
          <w:rFonts w:cstheme="minorHAnsi"/>
        </w:rPr>
        <w:t>)</w:t>
      </w:r>
      <w:r w:rsidR="00604FD9" w:rsidRPr="00F212EE">
        <w:rPr>
          <w:rFonts w:cstheme="minorHAnsi"/>
        </w:rPr>
        <w:t xml:space="preserve"> officials, paid for entirely by the poor European taxpayers suffering the damage these </w:t>
      </w:r>
      <w:hyperlink w:anchor="EU" w:history="1">
        <w:r w:rsidR="00604FD9" w:rsidRPr="00F212EE">
          <w:rPr>
            <w:rStyle w:val="Hyperlink"/>
            <w:rFonts w:cstheme="minorHAnsi"/>
          </w:rPr>
          <w:t>EU</w:t>
        </w:r>
      </w:hyperlink>
      <w:r w:rsidR="00604FD9">
        <w:rPr>
          <w:rFonts w:cstheme="minorHAnsi"/>
        </w:rPr>
        <w:t xml:space="preserve"> </w:t>
      </w:r>
      <w:r w:rsidR="00604FD9" w:rsidRPr="00F212EE">
        <w:rPr>
          <w:rFonts w:cstheme="minorHAnsi"/>
        </w:rPr>
        <w:t xml:space="preserve">employees often do as senior officials, or the hardship the payers suffer as taxpayers, and without these taxpayers being able to intervene in any way to put these </w:t>
      </w:r>
      <w:hyperlink r:id="rId1399"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Fonts w:cstheme="minorHAnsi"/>
        </w:rPr>
        <w:t xml:space="preserve"> officials out of office even when they are </w:t>
      </w:r>
      <w:r w:rsidR="00604FD9">
        <w:rPr>
          <w:rFonts w:cstheme="minorHAnsi"/>
        </w:rPr>
        <w:t xml:space="preserve">documented to be </w:t>
      </w:r>
      <w:r w:rsidR="00604FD9" w:rsidRPr="00F212EE">
        <w:rPr>
          <w:rFonts w:cstheme="minorHAnsi"/>
        </w:rPr>
        <w:t>corrupted or incompetent.</w:t>
      </w:r>
    </w:p>
    <w:p w:rsidR="00604FD9" w:rsidRPr="00F212EE" w:rsidRDefault="00604FD9" w:rsidP="00604FD9">
      <w:pPr>
        <w:rPr>
          <w:rFonts w:cstheme="minorHAnsi"/>
        </w:rPr>
      </w:pPr>
      <w:r w:rsidRPr="00F212EE">
        <w:rPr>
          <w:rFonts w:cstheme="minorHAnsi"/>
        </w:rPr>
        <w:t xml:space="preserve"> </w:t>
      </w:r>
    </w:p>
    <w:p w:rsidR="00604FD9" w:rsidRPr="00F212EE" w:rsidRDefault="00604FD9" w:rsidP="00604FD9">
      <w:pPr>
        <w:rPr>
          <w:rFonts w:cstheme="minorHAnsi"/>
        </w:rPr>
      </w:pPr>
      <w:r w:rsidRPr="00F212EE">
        <w:rPr>
          <w:rFonts w:cstheme="minorHAnsi"/>
        </w:rPr>
        <w:t xml:space="preserve">This was in 2007, and the situation now is certainly only much worse. And to crown these scandalous statistics, </w:t>
      </w:r>
      <w:r w:rsidRPr="00F212EE">
        <w:rPr>
          <w:rStyle w:val="style5"/>
          <w:rFonts w:cstheme="minorHAnsi"/>
          <w:color w:val="000000"/>
        </w:rPr>
        <w:t>they do not include</w:t>
      </w:r>
      <w:r w:rsidRPr="00F212EE">
        <w:rPr>
          <w:rFonts w:cstheme="minorHAnsi"/>
        </w:rPr>
        <w:t xml:space="preserve"> all the extra employees in each national member country working specifically for liaison with the </w:t>
      </w:r>
      <w:hyperlink w:anchor="EU" w:history="1">
        <w:r w:rsidRPr="00F212EE">
          <w:rPr>
            <w:rStyle w:val="Hyperlink"/>
            <w:rFonts w:cstheme="minorHAnsi"/>
          </w:rPr>
          <w:t>EU</w:t>
        </w:r>
      </w:hyperlink>
      <w:r w:rsidRPr="00F212EE">
        <w:rPr>
          <w:rFonts w:cstheme="minorHAnsi"/>
        </w:rPr>
        <w:t xml:space="preserve">. If we were to count all of those, the figure of employees required for running the gargantuan </w:t>
      </w:r>
      <w:hyperlink w:anchor="EU" w:history="1">
        <w:r w:rsidRPr="00F212EE">
          <w:rPr>
            <w:rStyle w:val="Hyperlink"/>
            <w:rFonts w:cstheme="minorHAnsi"/>
          </w:rPr>
          <w:t>EU</w:t>
        </w:r>
      </w:hyperlink>
      <w:r w:rsidRPr="00F212EE">
        <w:rPr>
          <w:rFonts w:cstheme="minorHAnsi"/>
        </w:rPr>
        <w:t xml:space="preserve"> machine would not be</w:t>
      </w:r>
      <w:r w:rsidRPr="00F212EE">
        <w:rPr>
          <w:rStyle w:val="Strong"/>
          <w:rFonts w:cstheme="minorHAnsi"/>
          <w:color w:val="000000"/>
        </w:rPr>
        <w:t xml:space="preserve"> 50.000</w:t>
      </w:r>
      <w:r w:rsidRPr="00F212EE">
        <w:rPr>
          <w:rFonts w:cstheme="minorHAnsi"/>
        </w:rPr>
        <w:t xml:space="preserve"> but, including the 2</w:t>
      </w:r>
      <w:r>
        <w:rPr>
          <w:rFonts w:cstheme="minorHAnsi"/>
        </w:rPr>
        <w:t>8</w:t>
      </w:r>
      <w:r w:rsidRPr="00F212EE">
        <w:rPr>
          <w:rFonts w:cstheme="minorHAnsi"/>
        </w:rPr>
        <w:t xml:space="preserve"> member countries, according to experts, most certainly at least 3 times that much, or around </w:t>
      </w:r>
      <w:r w:rsidRPr="00F212EE">
        <w:rPr>
          <w:rFonts w:cstheme="minorHAnsi"/>
          <w:b/>
          <w:bCs/>
        </w:rPr>
        <w:t>150.000</w:t>
      </w:r>
      <w:r w:rsidRPr="00F212EE">
        <w:rPr>
          <w:rFonts w:cstheme="minorHAnsi"/>
        </w:rPr>
        <w:t xml:space="preserve"> as probably a very conservative number. But the real numbers and extreme expenses involved are impossible to get, not even by the best investigative journalists. In the meantime, a country like the </w:t>
      </w:r>
      <w:hyperlink w:anchor="UK" w:history="1">
        <w:r w:rsidRPr="002E7AC6">
          <w:rPr>
            <w:rStyle w:val="Hyperlink"/>
            <w:rFonts w:cstheme="minorHAnsi"/>
          </w:rPr>
          <w:t>UK</w:t>
        </w:r>
      </w:hyperlink>
      <w:r w:rsidRPr="00F212EE">
        <w:rPr>
          <w:rFonts w:cstheme="minorHAnsi"/>
        </w:rPr>
        <w:t xml:space="preserve">, until it withdrew from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contributed some </w:t>
      </w:r>
      <w:r w:rsidRPr="00F212EE">
        <w:rPr>
          <w:rFonts w:cstheme="minorHAnsi"/>
          <w:b/>
          <w:bCs/>
        </w:rPr>
        <w:t xml:space="preserve">400 million Euro per </w:t>
      </w:r>
      <w:r w:rsidRPr="00F212EE">
        <w:rPr>
          <w:rFonts w:cstheme="minorHAnsi"/>
          <w:b/>
          <w:bCs/>
          <w:u w:val="single"/>
        </w:rPr>
        <w:t>week</w:t>
      </w:r>
      <w:r w:rsidRPr="00F212EE">
        <w:rPr>
          <w:rFonts w:cstheme="minorHAnsi"/>
        </w:rPr>
        <w:t xml:space="preserve"> to maintain th</w:t>
      </w:r>
      <w:r>
        <w:rPr>
          <w:rFonts w:cstheme="minorHAnsi"/>
        </w:rPr>
        <w:t>is</w:t>
      </w:r>
      <w:r w:rsidRPr="00F212EE">
        <w:rPr>
          <w:rFonts w:cstheme="minorHAnsi"/>
        </w:rPr>
        <w:t xml:space="preserve"> gargantuan </w:t>
      </w:r>
      <w:hyperlink w:anchor="ESU" w:history="1">
        <w:r w:rsidRPr="00F25888">
          <w:rPr>
            <w:rStyle w:val="Hyperlink"/>
            <w:rFonts w:cstheme="minorHAnsi"/>
          </w:rPr>
          <w:t>ESU</w:t>
        </w:r>
      </w:hyperlink>
      <w:r w:rsidRPr="00F212EE">
        <w:rPr>
          <w:rFonts w:cstheme="minorHAnsi"/>
        </w:rPr>
        <w:t xml:space="preserve"> (</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 xml:space="preserve">nion) machine, or over 20 </w:t>
      </w:r>
      <w:r w:rsidRPr="00F212EE">
        <w:rPr>
          <w:rFonts w:cstheme="minorHAnsi"/>
          <w:b/>
          <w:bCs/>
          <w:u w:val="single"/>
        </w:rPr>
        <w:t>b</w:t>
      </w:r>
      <w:r w:rsidRPr="00F212EE">
        <w:rPr>
          <w:rFonts w:cstheme="minorHAnsi"/>
        </w:rPr>
        <w:t xml:space="preserve">illion per year, from the </w:t>
      </w:r>
      <w:hyperlink w:anchor="UK" w:history="1">
        <w:r w:rsidRPr="00F32CCC">
          <w:rPr>
            <w:rStyle w:val="Hyperlink"/>
            <w:rFonts w:cstheme="minorHAnsi"/>
          </w:rPr>
          <w:t>UK</w:t>
        </w:r>
      </w:hyperlink>
      <w:r>
        <w:rPr>
          <w:rStyle w:val="auto-style71"/>
          <w:rFonts w:cstheme="minorHAnsi"/>
          <w:color w:val="000000"/>
        </w:rPr>
        <w:t xml:space="preserve"> </w:t>
      </w:r>
      <w:r w:rsidRPr="00F212EE">
        <w:rPr>
          <w:rFonts w:cstheme="minorHAnsi"/>
        </w:rPr>
        <w:t xml:space="preserve">alone. And the </w:t>
      </w:r>
      <w:hyperlink w:anchor="UK" w:history="1">
        <w:r w:rsidRPr="002E7AC6">
          <w:rPr>
            <w:rStyle w:val="Hyperlink"/>
            <w:rFonts w:cstheme="minorHAnsi"/>
          </w:rPr>
          <w:t>UK</w:t>
        </w:r>
      </w:hyperlink>
      <w:r w:rsidRPr="00F212EE">
        <w:rPr>
          <w:rFonts w:cstheme="minorHAnsi"/>
        </w:rPr>
        <w:t xml:space="preserve">, received back less than half of it in various forms. And the money it did not receive back contributed in great part to destroy part of its own economy in the </w:t>
      </w:r>
      <w:hyperlink w:anchor="UK" w:history="1">
        <w:r w:rsidRPr="002E7AC6">
          <w:rPr>
            <w:rStyle w:val="Hyperlink"/>
            <w:rFonts w:cstheme="minorHAnsi"/>
          </w:rPr>
          <w:t>UK</w:t>
        </w:r>
      </w:hyperlink>
      <w:r w:rsidRPr="00F212EE">
        <w:rPr>
          <w:rFonts w:cstheme="minorHAnsi"/>
        </w:rPr>
        <w:t xml:space="preserve">, like the fisheries from its sea waters. Considering this, the </w:t>
      </w:r>
      <w:r w:rsidRPr="00F212EE">
        <w:rPr>
          <w:rStyle w:val="Strong"/>
          <w:rFonts w:cstheme="minorHAnsi"/>
          <w:color w:val="000000"/>
        </w:rPr>
        <w:t>BREXIT</w:t>
      </w:r>
      <w:r w:rsidRPr="00F212EE">
        <w:rPr>
          <w:rFonts w:cstheme="minorHAnsi"/>
        </w:rPr>
        <w:t xml:space="preserve"> was probably not so much a brilliant idea as a plain British idea of practical common sense.</w:t>
      </w:r>
    </w:p>
    <w:p w:rsidR="00604FD9" w:rsidRPr="00F212EE" w:rsidRDefault="00604FD9" w:rsidP="00604FD9">
      <w:pPr>
        <w:rPr>
          <w:rFonts w:cstheme="minorHAnsi"/>
        </w:rPr>
      </w:pPr>
      <w:r w:rsidRPr="00F212EE">
        <w:rPr>
          <w:rFonts w:cstheme="minorHAnsi"/>
        </w:rPr>
        <w:t xml:space="preserve"> </w:t>
      </w:r>
    </w:p>
    <w:p w:rsidR="00604FD9" w:rsidRPr="00F212EE" w:rsidRDefault="00EB407C" w:rsidP="00604FD9">
      <w:pPr>
        <w:rPr>
          <w:rFonts w:cstheme="minorHAnsi"/>
        </w:rPr>
      </w:pPr>
      <w:hyperlink w:anchor="MEP" w:history="1">
        <w:hyperlink w:anchor="MEP" w:history="1">
          <w:r w:rsidR="00604FD9" w:rsidRPr="001C118B">
            <w:rPr>
              <w:rStyle w:val="Hyperlink"/>
              <w:rFonts w:cstheme="minorHAnsi"/>
            </w:rPr>
            <w:t>MEP</w:t>
          </w:r>
        </w:hyperlink>
      </w:hyperlink>
      <w:r w:rsidR="00604FD9" w:rsidRPr="00F212EE">
        <w:rPr>
          <w:rFonts w:cstheme="minorHAnsi"/>
        </w:rPr>
        <w:t>s</w:t>
      </w:r>
      <w:r w:rsidR="00604FD9">
        <w:rPr>
          <w:rFonts w:cstheme="minorHAnsi"/>
        </w:rPr>
        <w:t xml:space="preserve"> (</w:t>
      </w:r>
      <w:r w:rsidR="00604FD9" w:rsidRPr="006338FE">
        <w:rPr>
          <w:rFonts w:cstheme="minorHAnsi"/>
          <w:u w:val="single"/>
        </w:rPr>
        <w:t>M</w:t>
      </w:r>
      <w:r w:rsidR="00604FD9">
        <w:rPr>
          <w:rFonts w:cstheme="minorHAnsi"/>
        </w:rPr>
        <w:t xml:space="preserve">embers of the </w:t>
      </w:r>
      <w:r w:rsidR="00604FD9" w:rsidRPr="006338FE">
        <w:rPr>
          <w:rFonts w:cstheme="minorHAnsi"/>
          <w:u w:val="single"/>
        </w:rPr>
        <w:t>E</w:t>
      </w:r>
      <w:r w:rsidR="00604FD9">
        <w:rPr>
          <w:rFonts w:cstheme="minorHAnsi"/>
        </w:rPr>
        <w:t xml:space="preserve">uropean </w:t>
      </w:r>
      <w:r w:rsidR="00604FD9" w:rsidRPr="006338FE">
        <w:rPr>
          <w:rFonts w:cstheme="minorHAnsi"/>
          <w:u w:val="single"/>
        </w:rPr>
        <w:t>P</w:t>
      </w:r>
      <w:r w:rsidR="00604FD9">
        <w:rPr>
          <w:rFonts w:cstheme="minorHAnsi"/>
        </w:rPr>
        <w:t>arliament)</w:t>
      </w:r>
      <w:r w:rsidR="00604FD9" w:rsidRPr="00F212EE">
        <w:rPr>
          <w:rFonts w:cstheme="minorHAnsi"/>
        </w:rPr>
        <w:t xml:space="preserve"> get similar high salaries, many paid much more than a prime minister like </w:t>
      </w:r>
      <w:r w:rsidR="00604FD9" w:rsidRPr="00F212EE">
        <w:rPr>
          <w:rStyle w:val="Strong"/>
          <w:rFonts w:cstheme="minorHAnsi"/>
          <w:color w:val="000000"/>
        </w:rPr>
        <w:t>Blair</w:t>
      </w:r>
      <w:r w:rsidR="00604FD9" w:rsidRPr="00F212EE">
        <w:rPr>
          <w:rFonts w:cstheme="minorHAnsi"/>
        </w:rPr>
        <w:t xml:space="preserve">, </w:t>
      </w:r>
      <w:r w:rsidR="00604FD9" w:rsidRPr="00F212EE">
        <w:rPr>
          <w:rStyle w:val="style5"/>
          <w:rFonts w:cstheme="minorHAnsi"/>
          <w:color w:val="000000"/>
        </w:rPr>
        <w:t>plus</w:t>
      </w:r>
      <w:r w:rsidR="00604FD9" w:rsidRPr="00F212EE">
        <w:rPr>
          <w:rFonts w:cstheme="minorHAnsi"/>
        </w:rPr>
        <w:t xml:space="preserve"> up to 3500 Euro per month in general expenses, </w:t>
      </w:r>
      <w:r w:rsidR="00604FD9" w:rsidRPr="00F212EE">
        <w:rPr>
          <w:rStyle w:val="style5"/>
          <w:rFonts w:cstheme="minorHAnsi"/>
          <w:color w:val="000000"/>
        </w:rPr>
        <w:t>plus</w:t>
      </w:r>
      <w:r w:rsidR="00604FD9" w:rsidRPr="00F212EE">
        <w:rPr>
          <w:rFonts w:cstheme="minorHAnsi"/>
        </w:rPr>
        <w:t xml:space="preserve"> up to 12000 Euro per month for personal support staff, </w:t>
      </w:r>
      <w:r w:rsidR="00604FD9" w:rsidRPr="00F212EE">
        <w:rPr>
          <w:rStyle w:val="style5"/>
          <w:rFonts w:cstheme="minorHAnsi"/>
          <w:color w:val="000000"/>
        </w:rPr>
        <w:t>all in addition to</w:t>
      </w:r>
      <w:r w:rsidR="00604FD9" w:rsidRPr="00F212EE">
        <w:rPr>
          <w:rFonts w:cstheme="minorHAnsi"/>
        </w:rPr>
        <w:t xml:space="preserve"> free flights in business class and other amenities for things like clothing, dry cleaning and hairdressing, let alone shopping in closed private shopping malls reserved exclusively for </w:t>
      </w:r>
      <w:hyperlink w:anchor="EU" w:history="1">
        <w:r w:rsidR="00604FD9" w:rsidRPr="00F212EE">
          <w:rPr>
            <w:rStyle w:val="Hyperlink"/>
            <w:rFonts w:cstheme="minorHAnsi"/>
          </w:rPr>
          <w:t>EU</w:t>
        </w:r>
      </w:hyperlink>
      <w:r w:rsidR="00604FD9" w:rsidRPr="00F212EE">
        <w:rPr>
          <w:rFonts w:cstheme="minorHAnsi"/>
        </w:rPr>
        <w:t xml:space="preserve"> employees, or rather this kind of new </w:t>
      </w:r>
      <w:hyperlink w:anchor="ESU" w:history="1">
        <w:r w:rsidR="00604FD9" w:rsidRPr="004D5FAC">
          <w:rPr>
            <w:rStyle w:val="Hyperlink"/>
            <w:rFonts w:cstheme="minorHAnsi"/>
          </w:rPr>
          <w:t>ESU</w:t>
        </w:r>
      </w:hyperlink>
      <w:r w:rsidR="00604FD9" w:rsidRPr="00F212EE">
        <w:rPr>
          <w:rFonts w:cstheme="minorHAnsi"/>
        </w:rPr>
        <w:t xml:space="preserve"> (</w:t>
      </w:r>
      <w:r w:rsidR="00604FD9" w:rsidRPr="00E43B7B">
        <w:rPr>
          <w:rStyle w:val="style5"/>
          <w:rFonts w:cstheme="minorHAnsi"/>
          <w:color w:val="000000"/>
          <w:u w:val="single"/>
        </w:rPr>
        <w:t>E</w:t>
      </w:r>
      <w:r w:rsidR="00604FD9" w:rsidRPr="00F212EE">
        <w:rPr>
          <w:rFonts w:cstheme="minorHAnsi"/>
        </w:rPr>
        <w:t xml:space="preserve">uropean </w:t>
      </w:r>
      <w:r w:rsidR="00604FD9" w:rsidRPr="00E43B7B">
        <w:rPr>
          <w:rStyle w:val="style5"/>
          <w:rFonts w:cstheme="minorHAnsi"/>
          <w:color w:val="000000"/>
          <w:u w:val="single"/>
        </w:rPr>
        <w:t>S</w:t>
      </w:r>
      <w:r w:rsidR="00604FD9" w:rsidRPr="00F212EE">
        <w:rPr>
          <w:rFonts w:cstheme="minorHAnsi"/>
        </w:rPr>
        <w:t xml:space="preserve">oviet </w:t>
      </w:r>
      <w:r w:rsidR="00604FD9" w:rsidRPr="00E43B7B">
        <w:rPr>
          <w:rStyle w:val="style5"/>
          <w:rFonts w:cstheme="minorHAnsi"/>
          <w:color w:val="000000"/>
          <w:u w:val="single"/>
        </w:rPr>
        <w:t>U</w:t>
      </w:r>
      <w:r w:rsidR="00604FD9" w:rsidRPr="00F212EE">
        <w:rPr>
          <w:rFonts w:cstheme="minorHAnsi"/>
        </w:rPr>
        <w:t>nion). Just like it used to be the case in the ex</w:t>
      </w:r>
      <w:r w:rsidR="00604FD9">
        <w:rPr>
          <w:rFonts w:cstheme="minorHAnsi"/>
        </w:rPr>
        <w:t>-</w:t>
      </w:r>
      <w:r w:rsidR="00604FD9" w:rsidRPr="00F212EE">
        <w:rPr>
          <w:rFonts w:cstheme="minorHAnsi"/>
          <w:b/>
          <w:bCs/>
        </w:rPr>
        <w:t>Soviet Union</w:t>
      </w:r>
      <w:r w:rsidR="00604FD9" w:rsidRPr="00F212EE">
        <w:rPr>
          <w:rFonts w:cstheme="minorHAnsi"/>
        </w:rPr>
        <w:t xml:space="preserve"> with its </w:t>
      </w:r>
      <w:r w:rsidR="00604FD9" w:rsidRPr="00F212EE">
        <w:rPr>
          <w:rFonts w:cstheme="minorHAnsi"/>
        </w:rPr>
        <w:lastRenderedPageBreak/>
        <w:t xml:space="preserve">special shopping places in which only </w:t>
      </w:r>
      <w:r w:rsidR="00604FD9">
        <w:rPr>
          <w:rFonts w:cstheme="minorHAnsi"/>
        </w:rPr>
        <w:t xml:space="preserve">foreign diplomats and </w:t>
      </w:r>
      <w:r w:rsidR="00604FD9" w:rsidRPr="00F212EE">
        <w:rPr>
          <w:rFonts w:cstheme="minorHAnsi"/>
        </w:rPr>
        <w:t xml:space="preserve">senior officials of the nomenclature with special badges could enter, it is the case in the new </w:t>
      </w:r>
      <w:hyperlink w:anchor="ESU" w:history="1">
        <w:r w:rsidR="00604FD9" w:rsidRPr="004D5FAC">
          <w:rPr>
            <w:rStyle w:val="Hyperlink"/>
            <w:rFonts w:cstheme="minorHAnsi"/>
          </w:rPr>
          <w:t>ESU</w:t>
        </w:r>
      </w:hyperlink>
      <w:r w:rsidR="00604FD9" w:rsidRPr="00F212EE">
        <w:rPr>
          <w:rFonts w:cstheme="minorHAnsi"/>
        </w:rPr>
        <w:t xml:space="preserve"> (</w:t>
      </w:r>
      <w:r w:rsidR="00604FD9" w:rsidRPr="00E43B7B">
        <w:rPr>
          <w:rStyle w:val="style5"/>
          <w:rFonts w:cstheme="minorHAnsi"/>
          <w:color w:val="000000"/>
          <w:u w:val="single"/>
        </w:rPr>
        <w:t>E</w:t>
      </w:r>
      <w:r w:rsidR="00604FD9" w:rsidRPr="00F212EE">
        <w:rPr>
          <w:rFonts w:cstheme="minorHAnsi"/>
        </w:rPr>
        <w:t xml:space="preserve">uropean </w:t>
      </w:r>
      <w:r w:rsidR="00604FD9" w:rsidRPr="00E43B7B">
        <w:rPr>
          <w:rStyle w:val="style5"/>
          <w:rFonts w:cstheme="minorHAnsi"/>
          <w:color w:val="000000"/>
          <w:u w:val="single"/>
        </w:rPr>
        <w:t>S</w:t>
      </w:r>
      <w:r w:rsidR="00604FD9" w:rsidRPr="00F212EE">
        <w:rPr>
          <w:rFonts w:cstheme="minorHAnsi"/>
        </w:rPr>
        <w:t xml:space="preserve">oviet </w:t>
      </w:r>
      <w:r w:rsidR="00604FD9" w:rsidRPr="00E43B7B">
        <w:rPr>
          <w:rStyle w:val="style5"/>
          <w:rFonts w:cstheme="minorHAnsi"/>
          <w:color w:val="000000"/>
          <w:u w:val="single"/>
        </w:rPr>
        <w:t>U</w:t>
      </w:r>
      <w:r w:rsidR="00604FD9" w:rsidRPr="00F212EE">
        <w:rPr>
          <w:rFonts w:cstheme="minorHAnsi"/>
        </w:rPr>
        <w:t>nion) today.</w:t>
      </w:r>
    </w:p>
    <w:p w:rsidR="00604FD9" w:rsidRPr="00F212EE" w:rsidRDefault="00604FD9" w:rsidP="00604FD9">
      <w:pPr>
        <w:rPr>
          <w:rFonts w:cstheme="minorHAnsi"/>
        </w:rPr>
      </w:pPr>
      <w:bookmarkStart w:id="1344" w:name="ZBAP_Guillottine.jpg"/>
      <w:r w:rsidRPr="00F212EE">
        <w:rPr>
          <w:rFonts w:cstheme="minorHAnsi"/>
          <w:noProof/>
        </w:rPr>
        <w:drawing>
          <wp:anchor distT="0" distB="0" distL="114300" distR="114300" simplePos="0" relativeHeight="251826176" behindDoc="1" locked="0" layoutInCell="1" allowOverlap="1" wp14:anchorId="3A0C2A64" wp14:editId="7FC3195D">
            <wp:simplePos x="0" y="0"/>
            <wp:positionH relativeFrom="column">
              <wp:posOffset>-54610</wp:posOffset>
            </wp:positionH>
            <wp:positionV relativeFrom="paragraph">
              <wp:posOffset>160655</wp:posOffset>
            </wp:positionV>
            <wp:extent cx="3693795" cy="4288790"/>
            <wp:effectExtent l="19050" t="19050" r="20955" b="16510"/>
            <wp:wrapTight wrapText="bothSides">
              <wp:wrapPolygon edited="0">
                <wp:start x="-111" y="-96"/>
                <wp:lineTo x="-111" y="21587"/>
                <wp:lineTo x="21611" y="21587"/>
                <wp:lineTo x="21611" y="-96"/>
                <wp:lineTo x="-111" y="-96"/>
              </wp:wrapPolygon>
            </wp:wrapTight>
            <wp:docPr id="81" name="Picture 81" descr="Guillot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Guillottine"/>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3693795" cy="42887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44"/>
      <w:r>
        <w:rPr>
          <w:rFonts w:cstheme="minorHAnsi"/>
        </w:rPr>
        <w:t xml:space="preserve"> </w:t>
      </w:r>
    </w:p>
    <w:p w:rsidR="00604FD9" w:rsidRPr="00F212EE" w:rsidRDefault="00604FD9" w:rsidP="00604FD9">
      <w:pPr>
        <w:rPr>
          <w:rFonts w:cstheme="minorHAnsi"/>
        </w:rPr>
      </w:pPr>
      <w:r w:rsidRPr="00F212EE">
        <w:rPr>
          <w:rFonts w:cstheme="minorHAnsi"/>
        </w:rPr>
        <w:t xml:space="preserve">Other countries, just like the </w:t>
      </w:r>
      <w:hyperlink w:anchor="UK" w:history="1">
        <w:r w:rsidRPr="00F32CCC">
          <w:rPr>
            <w:rStyle w:val="Hyperlink"/>
            <w:rFonts w:cstheme="minorHAnsi"/>
          </w:rPr>
          <w:t>UK</w:t>
        </w:r>
      </w:hyperlink>
      <w:r>
        <w:rPr>
          <w:rStyle w:val="auto-style71"/>
          <w:rFonts w:cstheme="minorHAnsi"/>
          <w:color w:val="000000"/>
        </w:rPr>
        <w:t xml:space="preserve"> </w:t>
      </w:r>
      <w:r w:rsidRPr="00F212EE">
        <w:rPr>
          <w:rFonts w:cstheme="minorHAnsi"/>
        </w:rPr>
        <w:t xml:space="preserve">was before </w:t>
      </w:r>
      <w:r w:rsidRPr="00F212EE">
        <w:rPr>
          <w:rStyle w:val="Strong"/>
          <w:rFonts w:cstheme="minorHAnsi"/>
          <w:color w:val="000000"/>
        </w:rPr>
        <w:t>BREXIT</w:t>
      </w:r>
      <w:r w:rsidRPr="00F212EE">
        <w:rPr>
          <w:rFonts w:cstheme="minorHAnsi"/>
        </w:rPr>
        <w:t xml:space="preserve">, are in the same situation mutatis mutandis in terms of what they pay and receive back from the </w:t>
      </w:r>
      <w:hyperlink w:anchor="EU" w:history="1">
        <w:r w:rsidRPr="00F212EE">
          <w:rPr>
            <w:rStyle w:val="Hyperlink"/>
            <w:rFonts w:cstheme="minorHAnsi"/>
          </w:rPr>
          <w:t>EU</w:t>
        </w:r>
      </w:hyperlink>
      <w:r w:rsidRPr="00F212EE">
        <w:rPr>
          <w:rFonts w:cstheme="minorHAnsi"/>
        </w:rPr>
        <w:t xml:space="preserve"> and, while their representatives in </w:t>
      </w:r>
      <w:r w:rsidRPr="00F212EE">
        <w:rPr>
          <w:rFonts w:cstheme="minorHAnsi"/>
          <w:b/>
          <w:bCs/>
        </w:rPr>
        <w:t>Brussels</w:t>
      </w:r>
      <w:r w:rsidRPr="00F212EE">
        <w:rPr>
          <w:rFonts w:cstheme="minorHAnsi"/>
        </w:rPr>
        <w:t xml:space="preserve"> live with all the above undeserved extravagant privileges, most of the citizens of these countries, like typically </w:t>
      </w:r>
      <w:r w:rsidRPr="00F212EE">
        <w:rPr>
          <w:rStyle w:val="Strong"/>
          <w:rFonts w:cstheme="minorHAnsi"/>
          <w:color w:val="000000"/>
        </w:rPr>
        <w:t>Greece</w:t>
      </w:r>
      <w:r w:rsidRPr="00F212EE">
        <w:rPr>
          <w:rFonts w:cstheme="minorHAnsi"/>
        </w:rPr>
        <w:t xml:space="preserve"> and </w:t>
      </w:r>
      <w:r w:rsidRPr="00F212EE">
        <w:rPr>
          <w:rStyle w:val="Strong"/>
          <w:rFonts w:cstheme="minorHAnsi"/>
          <w:color w:val="000000"/>
        </w:rPr>
        <w:t>Portugal</w:t>
      </w:r>
      <w:r w:rsidRPr="00F212EE">
        <w:rPr>
          <w:rFonts w:cstheme="minorHAnsi"/>
        </w:rPr>
        <w:t xml:space="preserve">, live in a state of poverty growing year after year. To add insult to injury, no common citizen taxpayer financing all of this kind of new </w:t>
      </w:r>
      <w:hyperlink w:anchor="ESU" w:history="1">
        <w:r w:rsidRPr="004D5FAC">
          <w:rPr>
            <w:rStyle w:val="Hyperlink"/>
            <w:rFonts w:cstheme="minorHAnsi"/>
          </w:rPr>
          <w:t>ESU</w:t>
        </w:r>
      </w:hyperlink>
      <w:r w:rsidRPr="00F212EE">
        <w:rPr>
          <w:rFonts w:cstheme="minorHAnsi"/>
        </w:rPr>
        <w:t xml:space="preserve"> (</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 xml:space="preserve">nion) nomenclature will have an easy time establishing the real statistics of the </w:t>
      </w:r>
      <w:hyperlink w:anchor="EU" w:history="1">
        <w:r w:rsidRPr="00F212EE">
          <w:rPr>
            <w:rStyle w:val="Hyperlink"/>
            <w:rFonts w:cstheme="minorHAnsi"/>
          </w:rPr>
          <w:t>EU</w:t>
        </w:r>
      </w:hyperlink>
      <w:r w:rsidRPr="00F212EE">
        <w:rPr>
          <w:rFonts w:cstheme="minorHAnsi"/>
        </w:rPr>
        <w:t xml:space="preserve"> staff and expenses, not even the best investigative journalist, not even a national magistrate or a national parliamentary office, and those who attempt to do it are soon stopped and accused of hate speech if they dare to protest openly against this type of unaccountability of unelected officials with extravagant privileges. With this type of powerful and arrogant officials, "</w:t>
      </w:r>
      <w:r w:rsidRPr="00F212EE">
        <w:rPr>
          <w:rStyle w:val="Strong"/>
          <w:rFonts w:cstheme="minorHAnsi"/>
          <w:color w:val="000000"/>
        </w:rPr>
        <w:t>Truth</w:t>
      </w:r>
      <w:r w:rsidRPr="00F212EE">
        <w:rPr>
          <w:rFonts w:cstheme="minorHAnsi"/>
        </w:rPr>
        <w:t>" becomes "</w:t>
      </w:r>
      <w:r w:rsidRPr="00F212EE">
        <w:rPr>
          <w:rStyle w:val="Strong"/>
          <w:rFonts w:cstheme="minorHAnsi"/>
          <w:color w:val="000000"/>
        </w:rPr>
        <w:t>Hate</w:t>
      </w:r>
      <w:r w:rsidRPr="00F212EE">
        <w:rPr>
          <w:rFonts w:cstheme="minorHAnsi"/>
        </w:rPr>
        <w:t>", and "</w:t>
      </w:r>
      <w:r w:rsidRPr="00F212EE">
        <w:rPr>
          <w:rStyle w:val="Strong"/>
          <w:rFonts w:cstheme="minorHAnsi"/>
          <w:color w:val="000000"/>
        </w:rPr>
        <w:t>Free Speech</w:t>
      </w:r>
      <w:r w:rsidRPr="00F212EE">
        <w:rPr>
          <w:rFonts w:cstheme="minorHAnsi"/>
        </w:rPr>
        <w:t>" becomes "</w:t>
      </w:r>
      <w:r w:rsidRPr="00F212EE">
        <w:rPr>
          <w:rStyle w:val="Strong"/>
          <w:rFonts w:cstheme="minorHAnsi"/>
          <w:color w:val="000000"/>
        </w:rPr>
        <w:t>Hate Speech</w:t>
      </w:r>
      <w:r w:rsidRPr="00F212EE">
        <w:rPr>
          <w:rFonts w:cstheme="minorHAnsi"/>
        </w:rPr>
        <w:t>". If this does not mean complete democracy deception and full subservience, any person of simple common sense, in particular the taxpayers paying all the bills, can legitimately wonder what democracy should be, and protest for what that</w:t>
      </w:r>
      <w:r>
        <w:rPr>
          <w:rFonts w:cstheme="minorHAnsi"/>
        </w:rPr>
        <w:t xml:space="preserve"> entirely</w:t>
      </w:r>
      <w:r w:rsidRPr="00F212EE">
        <w:rPr>
          <w:rFonts w:cstheme="minorHAnsi"/>
        </w:rPr>
        <w:t xml:space="preserve"> </w:t>
      </w:r>
      <w:hyperlink r:id="rId1400"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w:t>
      </w:r>
      <w:r>
        <w:rPr>
          <w:rFonts w:cstheme="minorHAnsi"/>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Fonts w:cstheme="minorHAnsi"/>
        </w:rPr>
        <w:t xml:space="preserve"> dictatorial technocracy really is.</w:t>
      </w:r>
    </w:p>
    <w:p w:rsidR="00604FD9" w:rsidRPr="00F212EE" w:rsidRDefault="00604FD9" w:rsidP="00604FD9">
      <w:pPr>
        <w:rPr>
          <w:rFonts w:cstheme="minorHAnsi"/>
        </w:rPr>
      </w:pPr>
      <w:r w:rsidRPr="00F212EE">
        <w:rPr>
          <w:rFonts w:cstheme="minorHAnsi"/>
        </w:rPr>
        <w:t xml:space="preserve"> </w:t>
      </w:r>
    </w:p>
    <w:p w:rsidR="00604FD9" w:rsidRPr="00F212EE" w:rsidRDefault="00604FD9" w:rsidP="00604FD9">
      <w:pPr>
        <w:rPr>
          <w:rFonts w:cstheme="minorHAnsi"/>
        </w:rPr>
      </w:pPr>
      <w:r w:rsidRPr="00F212EE">
        <w:rPr>
          <w:rFonts w:cstheme="minorHAnsi"/>
        </w:rPr>
        <w:t xml:space="preserve">The great Soviet dissident </w:t>
      </w:r>
      <w:r w:rsidRPr="00F212EE">
        <w:rPr>
          <w:rFonts w:cstheme="minorHAnsi"/>
          <w:b/>
          <w:bCs/>
        </w:rPr>
        <w:t>Bezmenov</w:t>
      </w:r>
      <w:r w:rsidRPr="00F212EE">
        <w:rPr>
          <w:rFonts w:cstheme="minorHAnsi"/>
        </w:rPr>
        <w:t xml:space="preserve"> that I helped take refuge in </w:t>
      </w:r>
      <w:r w:rsidRPr="00F212EE">
        <w:rPr>
          <w:rFonts w:cstheme="minorHAnsi"/>
          <w:b/>
          <w:bCs/>
        </w:rPr>
        <w:t>Canada</w:t>
      </w:r>
      <w:r w:rsidRPr="00F212EE">
        <w:rPr>
          <w:rFonts w:cstheme="minorHAnsi"/>
        </w:rPr>
        <w:t xml:space="preserve"> in the early 70s was right when he was telling me that the </w:t>
      </w:r>
      <w:r w:rsidRPr="00F212EE">
        <w:rPr>
          <w:rFonts w:cstheme="minorHAnsi"/>
          <w:b/>
          <w:bCs/>
        </w:rPr>
        <w:t>Soviet Union</w:t>
      </w:r>
      <w:r w:rsidRPr="00F212EE">
        <w:rPr>
          <w:rFonts w:cstheme="minorHAnsi"/>
        </w:rPr>
        <w:t xml:space="preserve"> would be dissolved, made to fall smoothly, over the following years, but its </w:t>
      </w:r>
      <w:r w:rsidRPr="00F212EE">
        <w:rPr>
          <w:rStyle w:val="Strong"/>
          <w:rFonts w:cstheme="minorHAnsi"/>
          <w:color w:val="000000"/>
        </w:rPr>
        <w:t>Communism</w:t>
      </w:r>
      <w:r w:rsidRPr="00F212EE">
        <w:rPr>
          <w:rFonts w:cstheme="minorHAnsi"/>
        </w:rPr>
        <w:t xml:space="preserve"> would not die. </w:t>
      </w:r>
      <w:r w:rsidRPr="00F212EE">
        <w:rPr>
          <w:rStyle w:val="Strong"/>
          <w:rFonts w:cstheme="minorHAnsi"/>
          <w:color w:val="000000"/>
        </w:rPr>
        <w:t>Communism</w:t>
      </w:r>
      <w:r w:rsidRPr="00F212EE">
        <w:rPr>
          <w:rFonts w:cstheme="minorHAnsi"/>
        </w:rPr>
        <w:t xml:space="preserve"> would be made to fall without a destructive revolution only in order to get it moved and reborn </w:t>
      </w:r>
      <w:r w:rsidRPr="00F212EE">
        <w:rPr>
          <w:rFonts w:cstheme="minorHAnsi"/>
          <w:i/>
          <w:iCs/>
        </w:rPr>
        <w:t>'</w:t>
      </w:r>
      <w:r w:rsidRPr="00F212EE">
        <w:rPr>
          <w:rFonts w:cstheme="minorHAnsi"/>
          <w:i/>
          <w:iCs/>
          <w:u w:val="single"/>
        </w:rPr>
        <w:t>more to the west</w:t>
      </w:r>
      <w:r w:rsidRPr="00F212EE">
        <w:rPr>
          <w:rFonts w:cstheme="minorHAnsi"/>
          <w:i/>
          <w:iCs/>
        </w:rPr>
        <w:t>'</w:t>
      </w:r>
      <w:r w:rsidRPr="00F212EE">
        <w:rPr>
          <w:rFonts w:cstheme="minorHAnsi"/>
        </w:rPr>
        <w:t xml:space="preserve"> (he meant in both </w:t>
      </w:r>
      <w:r w:rsidRPr="00F212EE">
        <w:rPr>
          <w:rFonts w:cstheme="minorHAnsi"/>
          <w:b/>
          <w:bCs/>
        </w:rPr>
        <w:t>Europe</w:t>
      </w:r>
      <w:r w:rsidRPr="00F212EE">
        <w:rPr>
          <w:rFonts w:cstheme="minorHAnsi"/>
        </w:rPr>
        <w:t xml:space="preserve"> and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starting with Europe) in an improved way through what he called a </w:t>
      </w:r>
      <w:r w:rsidRPr="00F212EE">
        <w:rPr>
          <w:rStyle w:val="Strong"/>
          <w:rFonts w:cstheme="minorHAnsi"/>
          <w:color w:val="000000"/>
        </w:rPr>
        <w:t>Fresh Start</w:t>
      </w:r>
      <w:r w:rsidRPr="00F212EE">
        <w:rPr>
          <w:rFonts w:cstheme="minorHAnsi"/>
        </w:rPr>
        <w:t xml:space="preserve"> of "</w:t>
      </w:r>
      <w:hyperlink r:id="rId1401"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as a kind of new </w:t>
      </w:r>
      <w:hyperlink w:anchor="ESU" w:history="1">
        <w:r w:rsidRPr="004D5FAC">
          <w:rPr>
            <w:rStyle w:val="Hyperlink"/>
            <w:rFonts w:cstheme="minorHAnsi"/>
          </w:rPr>
          <w:t>ESU</w:t>
        </w:r>
      </w:hyperlink>
      <w:r w:rsidRPr="00F212EE">
        <w:rPr>
          <w:rFonts w:cstheme="minorHAnsi"/>
        </w:rPr>
        <w:t xml:space="preserve"> (</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 xml:space="preserve">nion) to start with, in order for </w:t>
      </w:r>
      <w:r w:rsidRPr="00F212EE">
        <w:rPr>
          <w:rFonts w:cstheme="minorHAnsi"/>
          <w:b/>
          <w:bCs/>
        </w:rPr>
        <w:t>Europe</w:t>
      </w:r>
      <w:r w:rsidRPr="00F212EE">
        <w:rPr>
          <w:rFonts w:cstheme="minorHAnsi"/>
        </w:rPr>
        <w:t xml:space="preserve"> to open the path to a farther move of </w:t>
      </w:r>
      <w:r w:rsidRPr="00F212EE">
        <w:rPr>
          <w:rStyle w:val="Strong"/>
          <w:rFonts w:cstheme="minorHAnsi"/>
          <w:color w:val="000000"/>
        </w:rPr>
        <w:t>Communism</w:t>
      </w:r>
      <w:r w:rsidRPr="00F212EE">
        <w:rPr>
          <w:rFonts w:cstheme="minorHAnsi"/>
        </w:rPr>
        <w:t xml:space="preserve"> to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rPr>
        <w:t xml:space="preserve">and finally to an eventual </w:t>
      </w:r>
      <w:r w:rsidRPr="00F212EE">
        <w:rPr>
          <w:rFonts w:cstheme="minorHAnsi"/>
          <w:b/>
          <w:bCs/>
        </w:rPr>
        <w:t>One-World-Government</w:t>
      </w:r>
      <w:r w:rsidRPr="00F212EE">
        <w:rPr>
          <w:rFonts w:cstheme="minorHAnsi"/>
        </w:rPr>
        <w:t xml:space="preserve"> of more successful </w:t>
      </w:r>
      <w:r w:rsidRPr="00F212EE">
        <w:rPr>
          <w:rStyle w:val="Strong"/>
          <w:rFonts w:cstheme="minorHAnsi"/>
          <w:color w:val="000000"/>
        </w:rPr>
        <w:t>Communism</w:t>
      </w:r>
      <w:r w:rsidRPr="00F212EE">
        <w:rPr>
          <w:rFonts w:cstheme="minorHAnsi"/>
        </w:rPr>
        <w:t xml:space="preserve"> of pure totalitarian </w:t>
      </w:r>
      <w:r w:rsidRPr="00F212EE">
        <w:rPr>
          <w:rFonts w:cstheme="minorHAnsi"/>
          <w:b/>
          <w:bCs/>
        </w:rPr>
        <w:t xml:space="preserve">Fabian Socialism. </w:t>
      </w:r>
      <w:r w:rsidRPr="00F212EE">
        <w:rPr>
          <w:rFonts w:cstheme="minorHAnsi"/>
        </w:rPr>
        <w:t xml:space="preserve">The </w:t>
      </w:r>
      <w:r w:rsidRPr="00F212EE">
        <w:rPr>
          <w:rStyle w:val="Strong"/>
          <w:rFonts w:cstheme="minorHAnsi"/>
          <w:color w:val="000000"/>
        </w:rPr>
        <w:t>Fresh Start</w:t>
      </w:r>
      <w:r w:rsidRPr="00F212EE">
        <w:rPr>
          <w:rFonts w:cstheme="minorHAnsi"/>
        </w:rPr>
        <w:t xml:space="preserve"> </w:t>
      </w:r>
      <w:r w:rsidRPr="00F212EE">
        <w:rPr>
          <w:rFonts w:cstheme="minorHAnsi"/>
          <w:i/>
          <w:iCs/>
        </w:rPr>
        <w:t>'</w:t>
      </w:r>
      <w:r w:rsidRPr="00F212EE">
        <w:rPr>
          <w:rFonts w:cstheme="minorHAnsi"/>
          <w:i/>
          <w:iCs/>
          <w:u w:val="single"/>
        </w:rPr>
        <w:t>more to the west'</w:t>
      </w:r>
      <w:r w:rsidRPr="00F212EE">
        <w:rPr>
          <w:rFonts w:cstheme="minorHAnsi"/>
        </w:rPr>
        <w:t xml:space="preserve">, according to </w:t>
      </w:r>
      <w:r w:rsidRPr="00F212EE">
        <w:rPr>
          <w:rStyle w:val="Strong"/>
          <w:rFonts w:cstheme="minorHAnsi"/>
          <w:color w:val="000000"/>
        </w:rPr>
        <w:t>Bezmenov</w:t>
      </w:r>
      <w:r w:rsidRPr="00F212EE">
        <w:rPr>
          <w:rFonts w:cstheme="minorHAnsi"/>
        </w:rPr>
        <w:t xml:space="preserve">, would be achieved as an </w:t>
      </w:r>
      <w:hyperlink r:id="rId1402"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 xml:space="preserve"> this time </w:t>
      </w:r>
      <w:hyperlink w:anchor="CommunismImprovedWithout4Mistakes" w:history="1">
        <w:r w:rsidRPr="007B6A15">
          <w:rPr>
            <w:rStyle w:val="Hyperlink"/>
            <w:rFonts w:cstheme="minorHAnsi"/>
          </w:rPr>
          <w:t>without making the 4 fatal mistakes</w:t>
        </w:r>
      </w:hyperlink>
      <w:r w:rsidRPr="00F212EE">
        <w:rPr>
          <w:rFonts w:cstheme="minorHAnsi"/>
        </w:rPr>
        <w:t xml:space="preserve"> that </w:t>
      </w:r>
      <w:r w:rsidRPr="00F212EE">
        <w:rPr>
          <w:rStyle w:val="Strong"/>
          <w:rFonts w:cstheme="minorHAnsi"/>
          <w:color w:val="000000"/>
        </w:rPr>
        <w:t>Moscow</w:t>
      </w:r>
      <w:r w:rsidRPr="00F212EE">
        <w:rPr>
          <w:rFonts w:cstheme="minorHAnsi"/>
        </w:rPr>
        <w:t xml:space="preserve"> had made in the </w:t>
      </w:r>
      <w:r w:rsidRPr="00F212EE">
        <w:rPr>
          <w:rStyle w:val="Strong"/>
          <w:rFonts w:cstheme="minorHAnsi"/>
          <w:color w:val="000000"/>
        </w:rPr>
        <w:t>Soviet Union</w:t>
      </w:r>
      <w:r w:rsidRPr="00F212EE">
        <w:rPr>
          <w:rFonts w:cstheme="minorHAnsi"/>
        </w:rPr>
        <w:t>, rebuilding the system on better grounds</w:t>
      </w:r>
      <w:r>
        <w:rPr>
          <w:rFonts w:cstheme="minorHAnsi"/>
        </w:rPr>
        <w:t>. Their main 2 mistakes to avoid now would be</w:t>
      </w:r>
      <w:r w:rsidRPr="00F212EE">
        <w:rPr>
          <w:rFonts w:cstheme="minorHAnsi"/>
        </w:rPr>
        <w:t xml:space="preserve">: </w:t>
      </w:r>
      <w:r w:rsidRPr="00F212EE">
        <w:rPr>
          <w:rFonts w:cstheme="minorHAnsi"/>
          <w:u w:val="single"/>
        </w:rPr>
        <w:t>first</w:t>
      </w:r>
      <w:r w:rsidRPr="00F212EE">
        <w:rPr>
          <w:rFonts w:cstheme="minorHAnsi"/>
        </w:rPr>
        <w:t xml:space="preserve">, essentially ensuring a new kind of massive enslavement </w:t>
      </w:r>
      <w:r>
        <w:rPr>
          <w:rFonts w:cstheme="minorHAnsi"/>
        </w:rPr>
        <w:t xml:space="preserve">be </w:t>
      </w:r>
      <w:r w:rsidRPr="00F212EE">
        <w:rPr>
          <w:rFonts w:cstheme="minorHAnsi"/>
        </w:rPr>
        <w:t xml:space="preserve">achieved not/not through the useless low class, but through the productive middle class (via high taxes and many levels of legislation), and </w:t>
      </w:r>
      <w:r w:rsidRPr="00F212EE">
        <w:rPr>
          <w:rFonts w:cstheme="minorHAnsi"/>
          <w:u w:val="single"/>
        </w:rPr>
        <w:t>second</w:t>
      </w:r>
      <w:r w:rsidRPr="00F212EE">
        <w:rPr>
          <w:rFonts w:cstheme="minorHAnsi"/>
        </w:rPr>
        <w:t xml:space="preserve">, not overspending on ruinous military </w:t>
      </w:r>
      <w:r w:rsidRPr="00F212EE">
        <w:rPr>
          <w:rFonts w:cstheme="minorHAnsi"/>
        </w:rPr>
        <w:lastRenderedPageBreak/>
        <w:t xml:space="preserve">expenses. Is this not exactly what is happening at the moment in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or rather the new </w:t>
      </w:r>
      <w:hyperlink w:anchor="ESU" w:history="1">
        <w:r w:rsidRPr="004D5FAC">
          <w:rPr>
            <w:rStyle w:val="Hyperlink"/>
            <w:rFonts w:cstheme="minorHAnsi"/>
          </w:rPr>
          <w:t>ESU</w:t>
        </w:r>
      </w:hyperlink>
      <w:r w:rsidRPr="00F212EE">
        <w:rPr>
          <w:rFonts w:cstheme="minorHAnsi"/>
        </w:rPr>
        <w:t xml:space="preserve"> (</w:t>
      </w:r>
      <w:r w:rsidRPr="00F212EE">
        <w:rPr>
          <w:rStyle w:val="style5"/>
          <w:rFonts w:cstheme="minorHAnsi"/>
          <w:color w:val="000000"/>
          <w:u w:val="single"/>
        </w:rPr>
        <w:t>E</w:t>
      </w:r>
      <w:r w:rsidRPr="00F212EE">
        <w:rPr>
          <w:rFonts w:cstheme="minorHAnsi"/>
        </w:rPr>
        <w:t xml:space="preserve">uropean </w:t>
      </w:r>
      <w:r w:rsidRPr="00F212EE">
        <w:rPr>
          <w:rStyle w:val="style5"/>
          <w:rFonts w:cstheme="minorHAnsi"/>
          <w:color w:val="000000"/>
          <w:u w:val="single"/>
        </w:rPr>
        <w:t>S</w:t>
      </w:r>
      <w:r w:rsidRPr="00F212EE">
        <w:rPr>
          <w:rFonts w:cstheme="minorHAnsi"/>
        </w:rPr>
        <w:t xml:space="preserve">oviet </w:t>
      </w:r>
      <w:r w:rsidRPr="00F212EE">
        <w:rPr>
          <w:rFonts w:cstheme="minorHAnsi"/>
          <w:u w:val="single"/>
        </w:rPr>
        <w:t>U</w:t>
      </w:r>
      <w:r w:rsidRPr="00F212EE">
        <w:rPr>
          <w:rFonts w:cstheme="minorHAnsi"/>
        </w:rPr>
        <w:t>nion) to start with?</w:t>
      </w:r>
      <w:r w:rsidR="003D735D">
        <w:rPr>
          <w:rFonts w:cstheme="minorHAnsi"/>
        </w:rPr>
        <w:t xml:space="preserve"> Not only it is what is happening, but it is also intended to be only </w:t>
      </w:r>
      <w:r w:rsidR="003D735D">
        <w:t xml:space="preserve">a stepping stone to a fast coming </w:t>
      </w:r>
      <w:hyperlink w:anchor="TsegTechnocracy" w:history="1">
        <w:r w:rsidR="003D735D" w:rsidRPr="009B2B39">
          <w:rPr>
            <w:rStyle w:val="Hyperlink"/>
          </w:rPr>
          <w:t>TsegTechnocracy</w:t>
        </w:r>
      </w:hyperlink>
      <w:r w:rsidR="003D735D">
        <w:t xml:space="preserve"> (</w:t>
      </w:r>
      <w:r w:rsidR="003D735D" w:rsidRPr="00490B42">
        <w:rPr>
          <w:rStyle w:val="Strong"/>
          <w:rFonts w:cstheme="minorHAnsi"/>
          <w:b w:val="0"/>
          <w:color w:val="000000"/>
          <w:u w:val="single"/>
        </w:rPr>
        <w:t>T</w:t>
      </w:r>
      <w:r w:rsidR="003D735D">
        <w:rPr>
          <w:rStyle w:val="Strong"/>
          <w:rFonts w:cstheme="minorHAnsi"/>
          <w:b w:val="0"/>
          <w:color w:val="000000"/>
        </w:rPr>
        <w:t xml:space="preserve">otalitarian </w:t>
      </w:r>
      <w:r w:rsidR="003D735D" w:rsidRPr="00490B42">
        <w:rPr>
          <w:rStyle w:val="Strong"/>
          <w:rFonts w:cstheme="minorHAnsi"/>
          <w:b w:val="0"/>
          <w:color w:val="000000"/>
          <w:u w:val="single"/>
        </w:rPr>
        <w:t>S</w:t>
      </w:r>
      <w:r w:rsidR="003D735D">
        <w:rPr>
          <w:rStyle w:val="Strong"/>
          <w:rFonts w:cstheme="minorHAnsi"/>
          <w:b w:val="0"/>
          <w:color w:val="000000"/>
        </w:rPr>
        <w:t xml:space="preserve">atanic </w:t>
      </w:r>
      <w:r w:rsidR="003D735D" w:rsidRPr="00490B42">
        <w:rPr>
          <w:rStyle w:val="Strong"/>
          <w:rFonts w:cstheme="minorHAnsi"/>
          <w:b w:val="0"/>
          <w:color w:val="000000"/>
          <w:u w:val="single"/>
        </w:rPr>
        <w:t>E</w:t>
      </w:r>
      <w:r w:rsidR="003D735D">
        <w:rPr>
          <w:rStyle w:val="Strong"/>
          <w:rFonts w:cstheme="minorHAnsi"/>
          <w:b w:val="0"/>
          <w:color w:val="000000"/>
        </w:rPr>
        <w:t xml:space="preserve">nslavement </w:t>
      </w:r>
      <w:r w:rsidR="003D735D" w:rsidRPr="00490B42">
        <w:rPr>
          <w:rStyle w:val="Strong"/>
          <w:rFonts w:cstheme="minorHAnsi"/>
          <w:b w:val="0"/>
          <w:color w:val="000000"/>
          <w:u w:val="single"/>
        </w:rPr>
        <w:t>G</w:t>
      </w:r>
      <w:r w:rsidR="003D735D">
        <w:rPr>
          <w:rStyle w:val="Strong"/>
          <w:rFonts w:cstheme="minorHAnsi"/>
          <w:b w:val="0"/>
          <w:color w:val="000000"/>
        </w:rPr>
        <w:t xml:space="preserve">lobal </w:t>
      </w:r>
      <w:r w:rsidR="003D735D" w:rsidRPr="00FA6F33">
        <w:rPr>
          <w:rStyle w:val="Strong"/>
          <w:rFonts w:cstheme="minorHAnsi"/>
          <w:b w:val="0"/>
          <w:color w:val="000000"/>
          <w:u w:val="single"/>
        </w:rPr>
        <w:t>Technocracy</w:t>
      </w:r>
      <w:r w:rsidR="003D735D">
        <w:rPr>
          <w:rStyle w:val="Strong"/>
          <w:rFonts w:cstheme="minorHAnsi"/>
          <w:b w:val="0"/>
          <w:color w:val="000000"/>
        </w:rPr>
        <w:t>)</w:t>
      </w:r>
      <w:r w:rsidR="003D735D">
        <w:t xml:space="preserve"> being implemented worldwide.</w:t>
      </w:r>
    </w:p>
    <w:p w:rsidR="00604FD9" w:rsidRPr="00F212EE" w:rsidRDefault="00604FD9" w:rsidP="00604FD9">
      <w:pPr>
        <w:rPr>
          <w:rFonts w:cstheme="minorHAnsi"/>
        </w:rPr>
      </w:pPr>
      <w:r w:rsidRPr="00F212EE">
        <w:rPr>
          <w:rFonts w:cstheme="minorHAnsi"/>
        </w:rPr>
        <w:t xml:space="preserve"> </w:t>
      </w:r>
    </w:p>
    <w:p w:rsidR="00604FD9" w:rsidRPr="00F212EE" w:rsidRDefault="00604FD9" w:rsidP="00604FD9">
      <w:pPr>
        <w:rPr>
          <w:rFonts w:cstheme="minorHAnsi"/>
        </w:rPr>
      </w:pPr>
      <w:r w:rsidRPr="00F212EE">
        <w:rPr>
          <w:rFonts w:cstheme="minorHAnsi"/>
        </w:rPr>
        <w:t xml:space="preserve">In the meantime, the </w:t>
      </w:r>
      <w:r w:rsidRPr="00F212EE">
        <w:rPr>
          <w:rFonts w:cstheme="minorHAnsi"/>
          <w:b/>
          <w:bCs/>
        </w:rPr>
        <w:t>Soviet Union</w:t>
      </w:r>
      <w:r w:rsidRPr="00F212EE">
        <w:rPr>
          <w:rFonts w:cstheme="minorHAnsi"/>
        </w:rPr>
        <w:t xml:space="preserve"> did collapse in 1991, and the </w:t>
      </w:r>
      <w:hyperlink w:anchor="EU" w:history="1">
        <w:r w:rsidRPr="00F212EE">
          <w:rPr>
            <w:rStyle w:val="Hyperlink"/>
            <w:rFonts w:cstheme="minorHAnsi"/>
          </w:rPr>
          <w:t>EU</w:t>
        </w:r>
      </w:hyperlink>
      <w:r w:rsidRPr="00F212EE">
        <w:rPr>
          <w:rFonts w:cstheme="minorHAnsi"/>
        </w:rPr>
        <w:t xml:space="preserve"> palaces of </w:t>
      </w:r>
      <w:r w:rsidRPr="00F212EE">
        <w:rPr>
          <w:rFonts w:cstheme="minorHAnsi"/>
          <w:b/>
          <w:bCs/>
        </w:rPr>
        <w:t>Brussels</w:t>
      </w:r>
      <w:r w:rsidRPr="00F212EE">
        <w:rPr>
          <w:rFonts w:cstheme="minorHAnsi"/>
        </w:rPr>
        <w:t xml:space="preserve"> have also become the new palaces of an </w:t>
      </w:r>
      <w:hyperlink r:id="rId1403" w:anchor="1993:_Improved_Communism_Starts_Moving_West" w:history="1">
        <w:hyperlink w:anchor="1993:_Improved_Communism_Starts_Moving_W" w:history="1">
          <w:hyperlink w:anchor="_1993:_Improved_Communism" w:history="1">
            <w:r w:rsidRPr="00F212EE">
              <w:rPr>
                <w:rStyle w:val="Hyperlink"/>
                <w:rFonts w:cstheme="minorHAnsi"/>
              </w:rPr>
              <w:t>Improved Communism</w:t>
            </w:r>
          </w:hyperlink>
        </w:hyperlink>
      </w:hyperlink>
      <w:r w:rsidRPr="00F212EE">
        <w:rPr>
          <w:rFonts w:cstheme="minorHAnsi"/>
        </w:rPr>
        <w:t>,</w:t>
      </w:r>
      <w:r w:rsidRPr="00F212EE">
        <w:rPr>
          <w:rFonts w:cstheme="minorHAnsi"/>
          <w:i/>
          <w:iCs/>
        </w:rPr>
        <w:t xml:space="preserve"> '</w:t>
      </w:r>
      <w:r w:rsidRPr="00F212EE">
        <w:rPr>
          <w:rFonts w:cstheme="minorHAnsi"/>
          <w:i/>
          <w:iCs/>
          <w:u w:val="single"/>
        </w:rPr>
        <w:t>more to the west</w:t>
      </w:r>
      <w:r w:rsidRPr="00F212EE">
        <w:rPr>
          <w:rFonts w:cstheme="minorHAnsi"/>
          <w:i/>
          <w:iCs/>
        </w:rPr>
        <w:t>'</w:t>
      </w:r>
      <w:r w:rsidRPr="00F212EE">
        <w:rPr>
          <w:rFonts w:cstheme="minorHAnsi"/>
        </w:rPr>
        <w:t xml:space="preserve">, as a kind of </w:t>
      </w:r>
      <w:r w:rsidRPr="00F212EE">
        <w:rPr>
          <w:rFonts w:cstheme="minorHAnsi"/>
          <w:b/>
          <w:bCs/>
          <w:i/>
          <w:iCs/>
        </w:rPr>
        <w:t>"Nouvelle Versailles"</w:t>
      </w:r>
      <w:r w:rsidRPr="00F212EE">
        <w:rPr>
          <w:rFonts w:cstheme="minorHAnsi"/>
        </w:rPr>
        <w:t xml:space="preserve"> with its</w:t>
      </w:r>
      <w:r>
        <w:rPr>
          <w:rFonts w:cstheme="minorHAnsi"/>
        </w:rPr>
        <w:t xml:space="preserve"> fully</w:t>
      </w:r>
      <w:r w:rsidRPr="00F212EE">
        <w:rPr>
          <w:rFonts w:cstheme="minorHAnsi"/>
        </w:rPr>
        <w:t xml:space="preserve"> </w:t>
      </w:r>
      <w:hyperlink r:id="rId1404" w:anchor="GURUC" w:history="1">
        <w:hyperlink w:anchor="GURUC" w:history="1">
          <w:hyperlink w:anchor="GURUC" w:history="1">
            <w:hyperlink w:anchor="GURUC" w:history="1">
              <w:r w:rsidRPr="00F212EE">
                <w:rPr>
                  <w:rStyle w:val="Hyperlink"/>
                </w:rPr>
                <w:t>GURUC</w:t>
              </w:r>
            </w:hyperlink>
          </w:hyperlink>
        </w:hyperlink>
      </w:hyperlink>
      <w:r w:rsidRPr="00F212EE">
        <w:rPr>
          <w:rStyle w:val="auto-style54"/>
          <w:rFonts w:cstheme="minorHAnsi"/>
          <w:color w:val="000000"/>
        </w:rPr>
        <w:t xml:space="preserve"> </w:t>
      </w:r>
      <w:r>
        <w:rPr>
          <w:rStyle w:val="auto-style54"/>
          <w:rFonts w:cstheme="minorHAnsi"/>
          <w:color w:val="000000"/>
        </w:rPr>
        <w:t>(</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w:t>
      </w:r>
      <w:r w:rsidRPr="00F212EE">
        <w:rPr>
          <w:rStyle w:val="auto-style54"/>
          <w:rFonts w:cstheme="minorHAnsi"/>
          <w:color w:val="000000"/>
        </w:rPr>
        <w:t xml:space="preserve"> nomenclature</w:t>
      </w:r>
      <w:r w:rsidR="003D735D">
        <w:rPr>
          <w:rStyle w:val="auto-style54"/>
          <w:rFonts w:cstheme="minorHAnsi"/>
          <w:color w:val="000000"/>
        </w:rPr>
        <w:t xml:space="preserve"> and only </w:t>
      </w:r>
      <w:r w:rsidR="003D735D">
        <w:t xml:space="preserve">a stepping stone to a fast coming </w:t>
      </w:r>
      <w:hyperlink w:anchor="TsegTechnocracy" w:history="1">
        <w:r w:rsidR="003D735D" w:rsidRPr="009B2B39">
          <w:rPr>
            <w:rStyle w:val="Hyperlink"/>
          </w:rPr>
          <w:t>TsegTechnocracy</w:t>
        </w:r>
      </w:hyperlink>
      <w:r w:rsidR="003D735D">
        <w:t xml:space="preserve"> (</w:t>
      </w:r>
      <w:r w:rsidR="003D735D" w:rsidRPr="00490B42">
        <w:rPr>
          <w:rStyle w:val="Strong"/>
          <w:rFonts w:cstheme="minorHAnsi"/>
          <w:b w:val="0"/>
          <w:color w:val="000000"/>
          <w:u w:val="single"/>
        </w:rPr>
        <w:t>T</w:t>
      </w:r>
      <w:r w:rsidR="003D735D">
        <w:rPr>
          <w:rStyle w:val="Strong"/>
          <w:rFonts w:cstheme="minorHAnsi"/>
          <w:b w:val="0"/>
          <w:color w:val="000000"/>
        </w:rPr>
        <w:t xml:space="preserve">otalitarian </w:t>
      </w:r>
      <w:r w:rsidR="003D735D" w:rsidRPr="00490B42">
        <w:rPr>
          <w:rStyle w:val="Strong"/>
          <w:rFonts w:cstheme="minorHAnsi"/>
          <w:b w:val="0"/>
          <w:color w:val="000000"/>
          <w:u w:val="single"/>
        </w:rPr>
        <w:t>S</w:t>
      </w:r>
      <w:r w:rsidR="003D735D">
        <w:rPr>
          <w:rStyle w:val="Strong"/>
          <w:rFonts w:cstheme="minorHAnsi"/>
          <w:b w:val="0"/>
          <w:color w:val="000000"/>
        </w:rPr>
        <w:t xml:space="preserve">atanic </w:t>
      </w:r>
      <w:r w:rsidR="003D735D" w:rsidRPr="00490B42">
        <w:rPr>
          <w:rStyle w:val="Strong"/>
          <w:rFonts w:cstheme="minorHAnsi"/>
          <w:b w:val="0"/>
          <w:color w:val="000000"/>
          <w:u w:val="single"/>
        </w:rPr>
        <w:t>E</w:t>
      </w:r>
      <w:r w:rsidR="003D735D">
        <w:rPr>
          <w:rStyle w:val="Strong"/>
          <w:rFonts w:cstheme="minorHAnsi"/>
          <w:b w:val="0"/>
          <w:color w:val="000000"/>
        </w:rPr>
        <w:t xml:space="preserve">nslavement </w:t>
      </w:r>
      <w:r w:rsidR="003D735D" w:rsidRPr="00490B42">
        <w:rPr>
          <w:rStyle w:val="Strong"/>
          <w:rFonts w:cstheme="minorHAnsi"/>
          <w:b w:val="0"/>
          <w:color w:val="000000"/>
          <w:u w:val="single"/>
        </w:rPr>
        <w:t>G</w:t>
      </w:r>
      <w:r w:rsidR="003D735D">
        <w:rPr>
          <w:rStyle w:val="Strong"/>
          <w:rFonts w:cstheme="minorHAnsi"/>
          <w:b w:val="0"/>
          <w:color w:val="000000"/>
        </w:rPr>
        <w:t xml:space="preserve">lobal </w:t>
      </w:r>
      <w:r w:rsidR="003D735D" w:rsidRPr="00FA6F33">
        <w:rPr>
          <w:rStyle w:val="Strong"/>
          <w:rFonts w:cstheme="minorHAnsi"/>
          <w:b w:val="0"/>
          <w:color w:val="000000"/>
          <w:u w:val="single"/>
        </w:rPr>
        <w:t>Technocracy</w:t>
      </w:r>
      <w:r w:rsidR="003D735D">
        <w:rPr>
          <w:rStyle w:val="Strong"/>
          <w:rFonts w:cstheme="minorHAnsi"/>
          <w:b w:val="0"/>
          <w:color w:val="000000"/>
        </w:rPr>
        <w:t>)</w:t>
      </w:r>
      <w:r w:rsidR="003D735D">
        <w:t xml:space="preserve"> being implemented worldwide</w:t>
      </w:r>
      <w:r w:rsidRPr="00F212EE">
        <w:rPr>
          <w:rStyle w:val="auto-style54"/>
          <w:rFonts w:cstheme="minorHAnsi"/>
          <w:color w:val="000000"/>
        </w:rPr>
        <w:t xml:space="preserve">. </w:t>
      </w:r>
      <w:r w:rsidRPr="00F212EE">
        <w:rPr>
          <w:rFonts w:cstheme="minorHAnsi"/>
        </w:rPr>
        <w:t xml:space="preserve">The antidemocratic abuse of power of the </w:t>
      </w:r>
      <w:hyperlink w:anchor="EU" w:history="1">
        <w:r w:rsidRPr="00F212EE">
          <w:rPr>
            <w:rStyle w:val="Hyperlink"/>
            <w:rFonts w:cstheme="minorHAnsi"/>
          </w:rPr>
          <w:t>EU</w:t>
        </w:r>
      </w:hyperlink>
      <w:r w:rsidRPr="00F212EE">
        <w:rPr>
          <w:rFonts w:cstheme="minorHAnsi"/>
        </w:rPr>
        <w:t xml:space="preserve"> has clearly become a kind of gargantuan new </w:t>
      </w:r>
      <w:hyperlink w:anchor="ESU" w:history="1">
        <w:r w:rsidRPr="004D5FAC">
          <w:rPr>
            <w:rStyle w:val="Hyperlink"/>
            <w:rFonts w:cstheme="minorHAnsi"/>
          </w:rPr>
          <w:t>ESU</w:t>
        </w:r>
      </w:hyperlink>
      <w:r w:rsidRPr="00F212EE">
        <w:rPr>
          <w:rFonts w:cstheme="minorHAnsi"/>
        </w:rPr>
        <w:t xml:space="preserve"> (</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 xml:space="preserve">nion) nomenclature. It is so arrogantly extreme that it would be no surprise if, one day, God forbid, this new nomenclature really becomes considered, by a majority of Europeans, as a real </w:t>
      </w:r>
      <w:r w:rsidRPr="00F212EE">
        <w:rPr>
          <w:rFonts w:cstheme="minorHAnsi"/>
          <w:i/>
          <w:iCs/>
        </w:rPr>
        <w:t>"</w:t>
      </w:r>
      <w:r w:rsidRPr="00F212EE">
        <w:rPr>
          <w:rFonts w:cstheme="minorHAnsi"/>
          <w:b/>
          <w:bCs/>
          <w:i/>
          <w:iCs/>
        </w:rPr>
        <w:t>Nouvelle Versailles</w:t>
      </w:r>
      <w:r w:rsidRPr="00F212EE">
        <w:rPr>
          <w:rFonts w:cstheme="minorHAnsi"/>
          <w:i/>
          <w:iCs/>
        </w:rPr>
        <w:t>"</w:t>
      </w:r>
      <w:r w:rsidRPr="00F212EE">
        <w:rPr>
          <w:rFonts w:cstheme="minorHAnsi"/>
        </w:rPr>
        <w:t xml:space="preserve"> deserving the same ugly fate</w:t>
      </w:r>
      <w:r>
        <w:rPr>
          <w:rFonts w:cstheme="minorHAnsi"/>
        </w:rPr>
        <w:t xml:space="preserve"> of the guillotine </w:t>
      </w:r>
      <w:r w:rsidRPr="00F212EE">
        <w:rPr>
          <w:rFonts w:cstheme="minorHAnsi"/>
        </w:rPr>
        <w:t xml:space="preserve">that the old one attracted to itself some 225 years earlier, for not having realized soon enough the amount of harm and sufferance it was causing. Today, following the better strategy that </w:t>
      </w:r>
      <w:r w:rsidRPr="00F212EE">
        <w:rPr>
          <w:rFonts w:cstheme="minorHAnsi"/>
          <w:b/>
          <w:bCs/>
        </w:rPr>
        <w:t>Bezmenov</w:t>
      </w:r>
      <w:r w:rsidRPr="00F212EE">
        <w:rPr>
          <w:rFonts w:cstheme="minorHAnsi"/>
        </w:rPr>
        <w:t xml:space="preserve"> was talking about, the </w:t>
      </w:r>
      <w:r w:rsidRPr="00F212EE">
        <w:rPr>
          <w:rFonts w:cstheme="minorHAnsi"/>
          <w:b/>
          <w:bCs/>
          <w:i/>
          <w:iCs/>
        </w:rPr>
        <w:t>"Nouvelle Versailles"</w:t>
      </w:r>
      <w:r w:rsidRPr="00F212EE">
        <w:rPr>
          <w:rFonts w:cstheme="minorHAnsi"/>
        </w:rPr>
        <w:t xml:space="preserve"> of the new </w:t>
      </w:r>
      <w:hyperlink w:anchor="ESU" w:history="1">
        <w:r w:rsidRPr="004D5FAC">
          <w:rPr>
            <w:rStyle w:val="Hyperlink"/>
            <w:rFonts w:cstheme="minorHAnsi"/>
          </w:rPr>
          <w:t>ESU</w:t>
        </w:r>
      </w:hyperlink>
      <w:r w:rsidRPr="00F212EE">
        <w:rPr>
          <w:rFonts w:cstheme="minorHAnsi"/>
        </w:rPr>
        <w:t xml:space="preserve"> </w:t>
      </w:r>
      <w:r>
        <w:rPr>
          <w:rFonts w:cstheme="minorHAnsi"/>
        </w:rPr>
        <w:t>(</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nion</w:t>
      </w:r>
      <w:r>
        <w:rPr>
          <w:rFonts w:cstheme="minorHAnsi"/>
        </w:rPr>
        <w:t>)</w:t>
      </w:r>
      <w:r w:rsidRPr="00F212EE">
        <w:rPr>
          <w:rFonts w:cstheme="minorHAnsi"/>
        </w:rPr>
        <w:t xml:space="preserve"> is proceeding more deceitfully than the </w:t>
      </w:r>
      <w:r w:rsidRPr="00F212EE">
        <w:rPr>
          <w:rStyle w:val="Strong"/>
          <w:rFonts w:cstheme="minorHAnsi"/>
          <w:color w:val="000000"/>
        </w:rPr>
        <w:t>Soviet Union</w:t>
      </w:r>
      <w:r w:rsidRPr="00F212EE">
        <w:rPr>
          <w:rFonts w:cstheme="minorHAnsi"/>
        </w:rPr>
        <w:t xml:space="preserve">, enslaving the middle-class </w:t>
      </w:r>
      <w:r>
        <w:rPr>
          <w:rFonts w:cstheme="minorHAnsi"/>
        </w:rPr>
        <w:t xml:space="preserve">(instead of the low class) </w:t>
      </w:r>
      <w:r w:rsidRPr="00F212EE">
        <w:rPr>
          <w:rFonts w:cstheme="minorHAnsi"/>
        </w:rPr>
        <w:t>that is blindly busy working hard for producing wealth for everybody, while keeping the low-class quiet, through overly abundant and unmeritorious</w:t>
      </w:r>
      <w:r w:rsidRPr="00F212EE">
        <w:rPr>
          <w:rStyle w:val="style5"/>
          <w:rFonts w:cstheme="minorHAnsi"/>
          <w:color w:val="000000"/>
        </w:rPr>
        <w:t xml:space="preserve"> </w:t>
      </w:r>
      <w:r>
        <w:rPr>
          <w:rStyle w:val="style5"/>
          <w:rFonts w:cstheme="minorHAnsi"/>
          <w:color w:val="000000"/>
        </w:rPr>
        <w:t xml:space="preserve">forms of </w:t>
      </w:r>
      <w:r w:rsidRPr="00F212EE">
        <w:rPr>
          <w:rStyle w:val="style5"/>
          <w:rFonts w:cstheme="minorHAnsi"/>
          <w:color w:val="000000"/>
        </w:rPr>
        <w:t>social welfare</w:t>
      </w:r>
      <w:r w:rsidRPr="00F212EE">
        <w:rPr>
          <w:rFonts w:cstheme="minorHAnsi"/>
        </w:rPr>
        <w:t xml:space="preserve">, while keeping the high-class happy through abusive </w:t>
      </w:r>
      <w:r w:rsidRPr="00F212EE">
        <w:rPr>
          <w:rStyle w:val="style5"/>
          <w:rFonts w:cstheme="minorHAnsi"/>
          <w:color w:val="000000"/>
        </w:rPr>
        <w:t>corporate welfare</w:t>
      </w:r>
      <w:r w:rsidRPr="00F212EE">
        <w:rPr>
          <w:rFonts w:cstheme="minorHAnsi"/>
        </w:rPr>
        <w:t xml:space="preserve"> amounting to </w:t>
      </w:r>
      <w:r w:rsidRPr="00F212EE">
        <w:rPr>
          <w:rFonts w:cstheme="minorHAnsi"/>
          <w:i/>
          <w:iCs/>
        </w:rPr>
        <w:t>"legal criminality"</w:t>
      </w:r>
      <w:r w:rsidRPr="00F212EE">
        <w:rPr>
          <w:rFonts w:cstheme="minorHAnsi"/>
        </w:rPr>
        <w:t xml:space="preserve">. One day, </w:t>
      </w:r>
      <w:r w:rsidRPr="00F212EE">
        <w:rPr>
          <w:rFonts w:cstheme="minorHAnsi"/>
          <w:b/>
          <w:bCs/>
        </w:rPr>
        <w:t>Marie Antoinette</w:t>
      </w:r>
      <w:r w:rsidRPr="00F212EE">
        <w:rPr>
          <w:rFonts w:cstheme="minorHAnsi"/>
        </w:rPr>
        <w:t xml:space="preserve">, the archduchess of </w:t>
      </w:r>
      <w:r w:rsidRPr="00F212EE">
        <w:rPr>
          <w:rFonts w:cstheme="minorHAnsi"/>
          <w:b/>
          <w:bCs/>
        </w:rPr>
        <w:t>Austria</w:t>
      </w:r>
      <w:r w:rsidRPr="00F212EE">
        <w:rPr>
          <w:rFonts w:cstheme="minorHAnsi"/>
        </w:rPr>
        <w:t xml:space="preserve"> married to </w:t>
      </w:r>
      <w:r w:rsidRPr="00F212EE">
        <w:rPr>
          <w:rFonts w:cstheme="minorHAnsi"/>
          <w:b/>
          <w:bCs/>
        </w:rPr>
        <w:t>Luis XVI</w:t>
      </w:r>
      <w:r w:rsidRPr="00F212EE">
        <w:rPr>
          <w:rFonts w:cstheme="minorHAnsi"/>
        </w:rPr>
        <w:t xml:space="preserve">, the king of </w:t>
      </w:r>
      <w:r w:rsidRPr="00F212EE">
        <w:rPr>
          <w:rFonts w:cstheme="minorHAnsi"/>
          <w:b/>
          <w:bCs/>
        </w:rPr>
        <w:t>France</w:t>
      </w:r>
      <w:r w:rsidRPr="00F212EE">
        <w:rPr>
          <w:rFonts w:cstheme="minorHAnsi"/>
        </w:rPr>
        <w:t xml:space="preserve"> living in </w:t>
      </w:r>
      <w:r w:rsidRPr="00F212EE">
        <w:rPr>
          <w:rFonts w:cstheme="minorHAnsi"/>
          <w:b/>
          <w:bCs/>
        </w:rPr>
        <w:t>Versailles,</w:t>
      </w:r>
      <w:r w:rsidRPr="00F212EE">
        <w:rPr>
          <w:rFonts w:cstheme="minorHAnsi"/>
        </w:rPr>
        <w:t xml:space="preserve"> arrogantly said: </w:t>
      </w:r>
      <w:r w:rsidRPr="00904AF9">
        <w:rPr>
          <w:rFonts w:cstheme="minorHAnsi"/>
          <w:b/>
          <w:i/>
          <w:iCs/>
        </w:rPr>
        <w:t>"If people do not have bread anymore, then they can eat 'galette' instead</w:t>
      </w:r>
      <w:r w:rsidRPr="00F212EE">
        <w:rPr>
          <w:rFonts w:cstheme="minorHAnsi"/>
          <w:i/>
          <w:iCs/>
        </w:rPr>
        <w:t>"</w:t>
      </w:r>
      <w:r w:rsidRPr="00F212EE">
        <w:rPr>
          <w:rFonts w:cstheme="minorHAnsi"/>
        </w:rPr>
        <w:t xml:space="preserve">. Thus the modern French proverb: </w:t>
      </w:r>
      <w:r w:rsidRPr="00F212EE">
        <w:rPr>
          <w:rFonts w:cstheme="minorHAnsi"/>
          <w:i/>
          <w:iCs/>
        </w:rPr>
        <w:t>"</w:t>
      </w:r>
      <w:r w:rsidRPr="00F212EE">
        <w:rPr>
          <w:rStyle w:val="Strong"/>
          <w:rFonts w:cstheme="minorHAnsi"/>
          <w:i/>
          <w:iCs/>
          <w:color w:val="000000"/>
        </w:rPr>
        <w:t>Faute de pain, on mange de la galette</w:t>
      </w:r>
      <w:r w:rsidRPr="00F212EE">
        <w:rPr>
          <w:rFonts w:cstheme="minorHAnsi"/>
          <w:i/>
          <w:iCs/>
        </w:rPr>
        <w:t>"</w:t>
      </w:r>
      <w:r w:rsidRPr="00F212EE">
        <w:rPr>
          <w:rFonts w:cstheme="minorHAnsi"/>
        </w:rPr>
        <w:t xml:space="preserve">, as a kind of </w:t>
      </w:r>
      <w:r w:rsidRPr="00F212EE">
        <w:rPr>
          <w:rFonts w:cstheme="minorHAnsi"/>
          <w:i/>
          <w:iCs/>
        </w:rPr>
        <w:t>"Tough it, if you cannot afford bread, eat &lt;galette&gt;, as this is all you deserve and will ever get from now on!"</w:t>
      </w:r>
      <w:r w:rsidRPr="00F212EE">
        <w:rPr>
          <w:rFonts w:cstheme="minorHAnsi"/>
        </w:rPr>
        <w:t xml:space="preserve">. But this </w:t>
      </w:r>
      <w:r>
        <w:rPr>
          <w:rFonts w:cstheme="minorHAnsi"/>
        </w:rPr>
        <w:t xml:space="preserve">did </w:t>
      </w:r>
      <w:r w:rsidRPr="00F212EE">
        <w:rPr>
          <w:rFonts w:cstheme="minorHAnsi"/>
        </w:rPr>
        <w:t xml:space="preserve">deserve her to have her head chopped on the </w:t>
      </w:r>
      <w:r w:rsidRPr="00F212EE">
        <w:rPr>
          <w:rStyle w:val="Strong"/>
          <w:rFonts w:cstheme="minorHAnsi"/>
          <w:color w:val="000000"/>
        </w:rPr>
        <w:t>guillotine</w:t>
      </w:r>
      <w:r w:rsidRPr="00F212EE">
        <w:rPr>
          <w:rFonts w:cstheme="minorHAnsi"/>
        </w:rPr>
        <w:t>.</w:t>
      </w:r>
      <w:r>
        <w:rPr>
          <w:rFonts w:cstheme="minorHAnsi"/>
        </w:rPr>
        <w:t xml:space="preserve"> This strategy is getting even more sophisticated through globalization nowadays by </w:t>
      </w:r>
      <w:hyperlink w:anchor="GURUC" w:history="1">
        <w:r w:rsidRPr="009B2051">
          <w:rPr>
            <w:rStyle w:val="Hyperlink"/>
            <w:rFonts w:cstheme="minorHAnsi"/>
          </w:rPr>
          <w:t>GURUC</w:t>
        </w:r>
      </w:hyperlink>
      <w:r>
        <w:rPr>
          <w:rFonts w:cstheme="minorHAnsi"/>
        </w:rPr>
        <w:t xml:space="preserve"> (</w:t>
      </w:r>
      <w:r w:rsidRPr="00B94EF3">
        <w:rPr>
          <w:rFonts w:cstheme="minorHAnsi"/>
          <w:u w:val="single"/>
        </w:rPr>
        <w:t>G</w:t>
      </w:r>
      <w:r w:rsidRPr="00B94EF3">
        <w:rPr>
          <w:rFonts w:cstheme="minorHAnsi"/>
        </w:rPr>
        <w:t xml:space="preserve">lobal </w:t>
      </w:r>
      <w:r w:rsidRPr="00B94EF3">
        <w:rPr>
          <w:rFonts w:cstheme="minorHAnsi"/>
          <w:u w:val="single"/>
        </w:rPr>
        <w:t>U</w:t>
      </w:r>
      <w:r w:rsidRPr="00B94EF3">
        <w:rPr>
          <w:rFonts w:cstheme="minorHAnsi"/>
        </w:rPr>
        <w:t xml:space="preserve">nelected </w:t>
      </w:r>
      <w:r w:rsidRPr="00B94EF3">
        <w:rPr>
          <w:rFonts w:cstheme="minorHAnsi"/>
          <w:u w:val="single"/>
        </w:rPr>
        <w:t>R</w:t>
      </w:r>
      <w:r w:rsidRPr="00B94EF3">
        <w:rPr>
          <w:rFonts w:cstheme="minorHAnsi"/>
        </w:rPr>
        <w:t xml:space="preserve">ed-technocratic </w:t>
      </w:r>
      <w:r w:rsidRPr="00B94EF3">
        <w:rPr>
          <w:rFonts w:cstheme="minorHAnsi"/>
          <w:u w:val="single"/>
        </w:rPr>
        <w:t>U</w:t>
      </w:r>
      <w:r w:rsidRPr="00B94EF3">
        <w:rPr>
          <w:rFonts w:cstheme="minorHAnsi"/>
        </w:rPr>
        <w:t xml:space="preserve">naccountable </w:t>
      </w:r>
      <w:r w:rsidRPr="00B94EF3">
        <w:rPr>
          <w:rFonts w:cstheme="minorHAnsi"/>
          <w:u w:val="single"/>
        </w:rPr>
        <w:t>C</w:t>
      </w:r>
      <w:r w:rsidRPr="00B94EF3">
        <w:rPr>
          <w:rFonts w:cstheme="minorHAnsi"/>
        </w:rPr>
        <w:t>abal</w:t>
      </w:r>
      <w:r>
        <w:rPr>
          <w:rFonts w:cstheme="minorHAnsi"/>
        </w:rPr>
        <w:t xml:space="preserve">) officials like </w:t>
      </w:r>
      <w:r w:rsidRPr="00416904">
        <w:rPr>
          <w:rFonts w:cstheme="minorHAnsi"/>
          <w:b/>
        </w:rPr>
        <w:t>Klaus Schwab</w:t>
      </w:r>
      <w:r>
        <w:rPr>
          <w:rFonts w:cstheme="minorHAnsi"/>
        </w:rPr>
        <w:t xml:space="preserve"> of the </w:t>
      </w:r>
      <w:hyperlink w:anchor="WEF" w:history="1">
        <w:r w:rsidRPr="00416904">
          <w:rPr>
            <w:rStyle w:val="Hyperlink"/>
            <w:rFonts w:cstheme="minorHAnsi"/>
          </w:rPr>
          <w:t>WEF</w:t>
        </w:r>
      </w:hyperlink>
      <w:r>
        <w:rPr>
          <w:rFonts w:cstheme="minorHAnsi"/>
        </w:rPr>
        <w:t xml:space="preserve"> who, in his book about </w:t>
      </w:r>
      <w:hyperlink w:anchor="COVID" w:history="1">
        <w:r w:rsidRPr="001B3F3B">
          <w:rPr>
            <w:rStyle w:val="Hyperlink"/>
            <w:rFonts w:cstheme="minorHAnsi"/>
          </w:rPr>
          <w:t>COVID</w:t>
        </w:r>
      </w:hyperlink>
      <w:r>
        <w:rPr>
          <w:rFonts w:cstheme="minorHAnsi"/>
        </w:rPr>
        <w:t xml:space="preserve"> and his desired </w:t>
      </w:r>
      <w:hyperlink w:anchor="ZBK_Schwab_Covid19TheGreaReset" w:history="1">
        <w:r w:rsidRPr="00A7513C">
          <w:rPr>
            <w:rStyle w:val="Hyperlink"/>
            <w:rFonts w:cstheme="minorHAnsi"/>
          </w:rPr>
          <w:t>Great Marxist Reset</w:t>
        </w:r>
      </w:hyperlink>
      <w:r>
        <w:rPr>
          <w:rFonts w:cstheme="minorHAnsi"/>
        </w:rPr>
        <w:t>, writes without shame: “</w:t>
      </w:r>
      <w:r w:rsidRPr="00491CAE">
        <w:rPr>
          <w:rFonts w:cstheme="minorHAnsi"/>
          <w:b/>
        </w:rPr>
        <w:t>You will own nothing and be happy</w:t>
      </w:r>
      <w:r>
        <w:rPr>
          <w:rFonts w:cstheme="minorHAnsi"/>
        </w:rPr>
        <w:t xml:space="preserve">”. </w:t>
      </w:r>
    </w:p>
    <w:p w:rsidR="00604FD9" w:rsidRPr="00F212EE" w:rsidRDefault="00604FD9" w:rsidP="00604FD9">
      <w:pPr>
        <w:rPr>
          <w:rFonts w:cstheme="minorHAnsi"/>
        </w:rPr>
      </w:pPr>
      <w:r>
        <w:rPr>
          <w:rFonts w:cstheme="minorHAnsi"/>
        </w:rPr>
        <w:t xml:space="preserve"> </w:t>
      </w:r>
    </w:p>
    <w:p w:rsidR="00604FD9" w:rsidRPr="00F212EE" w:rsidRDefault="00604FD9" w:rsidP="00604FD9">
      <w:pPr>
        <w:rPr>
          <w:rFonts w:cstheme="minorHAnsi"/>
        </w:rPr>
      </w:pPr>
      <w:r w:rsidRPr="00F212EE">
        <w:rPr>
          <w:rFonts w:cstheme="minorHAnsi"/>
        </w:rPr>
        <w:t xml:space="preserve">This is the state in which too many taxpayers of the new </w:t>
      </w:r>
      <w:hyperlink w:anchor="ESU" w:history="1">
        <w:r w:rsidRPr="004D5FAC">
          <w:rPr>
            <w:rStyle w:val="Hyperlink"/>
            <w:rFonts w:cstheme="minorHAnsi"/>
          </w:rPr>
          <w:t>ESU</w:t>
        </w:r>
      </w:hyperlink>
      <w:r w:rsidRPr="00F212EE">
        <w:rPr>
          <w:rFonts w:cstheme="minorHAnsi"/>
        </w:rPr>
        <w:t xml:space="preserve"> (</w:t>
      </w:r>
      <w:r w:rsidRPr="004818F8">
        <w:rPr>
          <w:rStyle w:val="style5"/>
          <w:rFonts w:cstheme="minorHAnsi"/>
          <w:color w:val="000000"/>
          <w:u w:val="single"/>
        </w:rPr>
        <w:t>E</w:t>
      </w:r>
      <w:r w:rsidRPr="00F212EE">
        <w:rPr>
          <w:rFonts w:cstheme="minorHAnsi"/>
        </w:rPr>
        <w:t xml:space="preserve">uropean </w:t>
      </w:r>
      <w:r w:rsidRPr="00EA7ACA">
        <w:rPr>
          <w:rStyle w:val="style5"/>
          <w:rFonts w:cstheme="minorHAnsi"/>
          <w:color w:val="000000"/>
          <w:u w:val="single"/>
        </w:rPr>
        <w:t>S</w:t>
      </w:r>
      <w:r w:rsidRPr="00F212EE">
        <w:rPr>
          <w:rFonts w:cstheme="minorHAnsi"/>
        </w:rPr>
        <w:t xml:space="preserve">oviet </w:t>
      </w:r>
      <w:r w:rsidRPr="00EA7ACA">
        <w:rPr>
          <w:rStyle w:val="style5"/>
          <w:rFonts w:cstheme="minorHAnsi"/>
          <w:color w:val="000000"/>
          <w:u w:val="single"/>
        </w:rPr>
        <w:t>U</w:t>
      </w:r>
      <w:r w:rsidRPr="00F212EE">
        <w:rPr>
          <w:rFonts w:cstheme="minorHAnsi"/>
        </w:rPr>
        <w:t xml:space="preserve">nion) are finding themselves already, like typically most citizens of </w:t>
      </w:r>
      <w:r w:rsidRPr="00F212EE">
        <w:rPr>
          <w:rFonts w:cstheme="minorHAnsi"/>
          <w:b/>
          <w:bCs/>
        </w:rPr>
        <w:t>Greece</w:t>
      </w:r>
      <w:r w:rsidRPr="00F212EE">
        <w:rPr>
          <w:rFonts w:cstheme="minorHAnsi"/>
        </w:rPr>
        <w:t xml:space="preserve"> in the last few years, since 2008 in particular. In many cities of </w:t>
      </w:r>
      <w:r w:rsidRPr="00F212EE">
        <w:rPr>
          <w:rStyle w:val="Strong"/>
          <w:rFonts w:cstheme="minorHAnsi"/>
          <w:color w:val="000000"/>
        </w:rPr>
        <w:t>Greece</w:t>
      </w:r>
      <w:r w:rsidRPr="00F212EE">
        <w:rPr>
          <w:rFonts w:cstheme="minorHAnsi"/>
        </w:rPr>
        <w:t xml:space="preserve"> and </w:t>
      </w:r>
      <w:r w:rsidRPr="00F212EE">
        <w:rPr>
          <w:rStyle w:val="Strong"/>
          <w:rFonts w:cstheme="minorHAnsi"/>
          <w:color w:val="000000"/>
        </w:rPr>
        <w:t>Portugal</w:t>
      </w:r>
      <w:r w:rsidRPr="00F212EE">
        <w:rPr>
          <w:rFonts w:cstheme="minorHAnsi"/>
        </w:rPr>
        <w:t xml:space="preserve"> at the moment, more and more people do not even afford </w:t>
      </w:r>
      <w:r w:rsidRPr="00F212EE">
        <w:rPr>
          <w:rStyle w:val="Emphasis"/>
          <w:rFonts w:cstheme="minorHAnsi"/>
          <w:color w:val="000000"/>
        </w:rPr>
        <w:t xml:space="preserve">"galette" </w:t>
      </w:r>
      <w:r w:rsidRPr="00F212EE">
        <w:rPr>
          <w:rFonts w:cstheme="minorHAnsi"/>
        </w:rPr>
        <w:t xml:space="preserve">easily anymore. Soon after </w:t>
      </w:r>
      <w:r w:rsidRPr="00F212EE">
        <w:rPr>
          <w:rFonts w:cstheme="minorHAnsi"/>
          <w:b/>
          <w:bCs/>
        </w:rPr>
        <w:t>Marie Antoinette</w:t>
      </w:r>
      <w:r w:rsidRPr="00F212EE">
        <w:rPr>
          <w:rFonts w:cstheme="minorHAnsi"/>
        </w:rPr>
        <w:t xml:space="preserve"> made her arrogant statement however, she had her head chopped off by the </w:t>
      </w:r>
      <w:r w:rsidRPr="00F212EE">
        <w:rPr>
          <w:rStyle w:val="Strong"/>
          <w:rFonts w:cstheme="minorHAnsi"/>
          <w:color w:val="000000"/>
        </w:rPr>
        <w:t>guillotine</w:t>
      </w:r>
      <w:r w:rsidRPr="00F212EE">
        <w:rPr>
          <w:rFonts w:cstheme="minorHAnsi"/>
        </w:rPr>
        <w:t>, and certainly could not eat</w:t>
      </w:r>
      <w:r w:rsidRPr="00F212EE">
        <w:rPr>
          <w:rFonts w:cstheme="minorHAnsi"/>
          <w:i/>
          <w:iCs/>
        </w:rPr>
        <w:t xml:space="preserve"> </w:t>
      </w:r>
      <w:r w:rsidRPr="00F212EE">
        <w:rPr>
          <w:rFonts w:cstheme="minorHAnsi"/>
        </w:rPr>
        <w:t>even</w:t>
      </w:r>
      <w:r w:rsidRPr="00F212EE">
        <w:rPr>
          <w:rFonts w:cstheme="minorHAnsi"/>
          <w:i/>
          <w:iCs/>
        </w:rPr>
        <w:t xml:space="preserve"> 'galette'</w:t>
      </w:r>
      <w:r w:rsidRPr="00F212EE">
        <w:rPr>
          <w:rFonts w:cstheme="minorHAnsi"/>
        </w:rPr>
        <w:t xml:space="preserve"> herself anymore. The </w:t>
      </w:r>
      <w:hyperlink r:id="rId1405" w:anchor="GURUC" w:history="1">
        <w:hyperlink w:anchor="GURUC" w:history="1">
          <w:hyperlink w:anchor="GURUC" w:history="1">
            <w:hyperlink w:anchor="GURUC" w:history="1">
              <w:r w:rsidRPr="00F212EE">
                <w:rPr>
                  <w:rStyle w:val="Hyperlink"/>
                </w:rPr>
                <w:t>GURUC</w:t>
              </w:r>
            </w:hyperlink>
          </w:hyperlink>
        </w:hyperlink>
      </w:hyperlink>
      <w:r w:rsidRPr="00F212EE">
        <w:rPr>
          <w:rFonts w:cstheme="minorHAnsi"/>
        </w:rPr>
        <w:t xml:space="preserve"> officials of the </w:t>
      </w:r>
      <w:hyperlink w:anchor="EU" w:history="1">
        <w:r w:rsidRPr="00F212EE">
          <w:rPr>
            <w:rStyle w:val="Hyperlink"/>
            <w:rFonts w:cstheme="minorHAnsi"/>
          </w:rPr>
          <w:t>EU</w:t>
        </w:r>
      </w:hyperlink>
      <w:r w:rsidRPr="00F212EE">
        <w:rPr>
          <w:rFonts w:cstheme="minorHAnsi"/>
        </w:rPr>
        <w:t xml:space="preserve"> should probably start to act with less arrogance, not following the example of </w:t>
      </w:r>
      <w:r w:rsidRPr="00F212EE">
        <w:rPr>
          <w:rFonts w:cstheme="minorHAnsi"/>
          <w:b/>
          <w:bCs/>
        </w:rPr>
        <w:t>Marie Antoinette</w:t>
      </w:r>
      <w:r w:rsidRPr="00F212EE">
        <w:rPr>
          <w:rFonts w:cstheme="minorHAnsi"/>
        </w:rPr>
        <w:t xml:space="preserve">, in order to avoid attracting to themselves any kind of more modern </w:t>
      </w:r>
      <w:r w:rsidRPr="00F212EE">
        <w:rPr>
          <w:rStyle w:val="Strong"/>
          <w:rFonts w:cstheme="minorHAnsi"/>
          <w:color w:val="000000"/>
        </w:rPr>
        <w:t>guillotine</w:t>
      </w:r>
      <w:r w:rsidRPr="00F212EE">
        <w:rPr>
          <w:rFonts w:cstheme="minorHAnsi"/>
        </w:rPr>
        <w:t xml:space="preserve"> that could chop, maybe not their heads, but most likely their current immense and undeserved privileges, and their falsely </w:t>
      </w:r>
      <w:r w:rsidRPr="00F212EE">
        <w:rPr>
          <w:rFonts w:cstheme="minorHAnsi"/>
          <w:i/>
          <w:iCs/>
        </w:rPr>
        <w:t>elegant</w:t>
      </w:r>
      <w:r w:rsidRPr="00F212EE">
        <w:rPr>
          <w:rFonts w:cstheme="minorHAnsi"/>
        </w:rPr>
        <w:t xml:space="preserve"> lifestyle achieved through too much measures of enslavement against the people paying for them.</w:t>
      </w:r>
    </w:p>
    <w:p w:rsidR="00604FD9" w:rsidRPr="00F212EE" w:rsidRDefault="00604FD9" w:rsidP="00604FD9">
      <w:pPr>
        <w:rPr>
          <w:rFonts w:cstheme="minorHAnsi"/>
        </w:rPr>
      </w:pPr>
      <w:r w:rsidRPr="00F212EE">
        <w:rPr>
          <w:rFonts w:cstheme="minorHAnsi"/>
        </w:rPr>
        <w:t xml:space="preserve"> </w:t>
      </w:r>
    </w:p>
    <w:p w:rsidR="00604FD9" w:rsidRDefault="00604FD9" w:rsidP="00604FD9">
      <w:pPr>
        <w:rPr>
          <w:rFonts w:cstheme="minorHAnsi"/>
        </w:rPr>
      </w:pPr>
      <w:r w:rsidRPr="00F212EE">
        <w:rPr>
          <w:rFonts w:cstheme="minorHAnsi"/>
        </w:rPr>
        <w:t xml:space="preserve">Interestingly enough, the current </w:t>
      </w:r>
      <w:hyperlink w:anchor="ESU" w:history="1">
        <w:r w:rsidRPr="004D5FAC">
          <w:rPr>
            <w:rStyle w:val="Hyperlink"/>
            <w:rFonts w:cstheme="minorHAnsi"/>
          </w:rPr>
          <w:t>ESU</w:t>
        </w:r>
      </w:hyperlink>
      <w:r w:rsidRPr="00F212EE">
        <w:rPr>
          <w:rFonts w:cstheme="minorHAnsi"/>
        </w:rPr>
        <w:t xml:space="preserve"> (</w:t>
      </w:r>
      <w:r w:rsidRPr="00E43B7B">
        <w:rPr>
          <w:rStyle w:val="style5"/>
          <w:rFonts w:cstheme="minorHAnsi"/>
          <w:color w:val="000000"/>
          <w:u w:val="single"/>
        </w:rPr>
        <w:t>E</w:t>
      </w:r>
      <w:r w:rsidRPr="00F212EE">
        <w:rPr>
          <w:rFonts w:cstheme="minorHAnsi"/>
        </w:rPr>
        <w:t xml:space="preserve">uropean </w:t>
      </w:r>
      <w:r w:rsidRPr="00E43B7B">
        <w:rPr>
          <w:rStyle w:val="style5"/>
          <w:rFonts w:cstheme="minorHAnsi"/>
          <w:color w:val="000000"/>
          <w:u w:val="single"/>
        </w:rPr>
        <w:t>S</w:t>
      </w:r>
      <w:r w:rsidRPr="00F212EE">
        <w:rPr>
          <w:rFonts w:cstheme="minorHAnsi"/>
        </w:rPr>
        <w:t xml:space="preserve">oviet </w:t>
      </w:r>
      <w:r w:rsidRPr="00E43B7B">
        <w:rPr>
          <w:rStyle w:val="style5"/>
          <w:rFonts w:cstheme="minorHAnsi"/>
          <w:color w:val="000000"/>
          <w:u w:val="single"/>
        </w:rPr>
        <w:t>U</w:t>
      </w:r>
      <w:r w:rsidRPr="00F212EE">
        <w:rPr>
          <w:rFonts w:cstheme="minorHAnsi"/>
        </w:rPr>
        <w:t xml:space="preserve">nion) leaders should not make the additional </w:t>
      </w:r>
      <w:hyperlink w:anchor="CommunismImprovedWithout4Mistakes" w:history="1">
        <w:r w:rsidRPr="00853150">
          <w:rPr>
            <w:rStyle w:val="Hyperlink"/>
            <w:rFonts w:cstheme="minorHAnsi"/>
          </w:rPr>
          <w:t>four mistake that could not be made in the communist Soviet Union at the time</w:t>
        </w:r>
      </w:hyperlink>
      <w:r w:rsidRPr="00F212EE">
        <w:rPr>
          <w:rFonts w:cstheme="minorHAnsi"/>
        </w:rPr>
        <w:t xml:space="preserve">: to think they can finally achieve this enslavement more easily than </w:t>
      </w:r>
      <w:r w:rsidRPr="00F212EE">
        <w:rPr>
          <w:rFonts w:cstheme="minorHAnsi"/>
          <w:b/>
          <w:bCs/>
        </w:rPr>
        <w:t>Luis XVI</w:t>
      </w:r>
      <w:r w:rsidRPr="00F212EE">
        <w:rPr>
          <w:rFonts w:cstheme="minorHAnsi"/>
        </w:rPr>
        <w:t xml:space="preserve"> and </w:t>
      </w:r>
      <w:r w:rsidRPr="00F212EE">
        <w:rPr>
          <w:rFonts w:cstheme="minorHAnsi"/>
          <w:b/>
          <w:bCs/>
        </w:rPr>
        <w:t>Marie Antoinette</w:t>
      </w:r>
      <w:r w:rsidRPr="00F212EE">
        <w:rPr>
          <w:rFonts w:cstheme="minorHAnsi"/>
        </w:rPr>
        <w:t xml:space="preserve">, because they now have the </w:t>
      </w:r>
      <w:r w:rsidRPr="00F212EE">
        <w:rPr>
          <w:rFonts w:cstheme="minorHAnsi"/>
          <w:i/>
          <w:iCs/>
        </w:rPr>
        <w:t>benediction</w:t>
      </w:r>
      <w:r w:rsidRPr="00F212EE">
        <w:rPr>
          <w:rFonts w:cstheme="minorHAnsi"/>
        </w:rPr>
        <w:t xml:space="preserve"> of a </w:t>
      </w:r>
      <w:r w:rsidRPr="00F212EE">
        <w:rPr>
          <w:rFonts w:cstheme="minorHAnsi"/>
          <w:b/>
          <w:bCs/>
        </w:rPr>
        <w:t>New World Order</w:t>
      </w:r>
      <w:r w:rsidRPr="00F212EE">
        <w:rPr>
          <w:rFonts w:cstheme="minorHAnsi"/>
        </w:rPr>
        <w:t xml:space="preserve"> </w:t>
      </w:r>
      <w:hyperlink w:anchor="ZBK_Socci_ThisIsNotFrancis.jpg" w:history="1">
        <w:r w:rsidRPr="00492DB2">
          <w:rPr>
            <w:rStyle w:val="Hyperlink"/>
            <w:rFonts w:cstheme="minorHAnsi"/>
          </w:rPr>
          <w:t>fake pope called Francis</w:t>
        </w:r>
      </w:hyperlink>
      <w:r w:rsidRPr="00F212EE">
        <w:rPr>
          <w:rFonts w:cstheme="minorHAnsi"/>
        </w:rPr>
        <w:t xml:space="preserve">, as the oddest of all popes who, for the first time, is quite openly complicit in supporting fully, and pursuing mainly, a clearly non-religious destructive agenda of global enslavement through unaccountable globalism, like the one of the </w:t>
      </w:r>
      <w:hyperlink w:anchor="EU" w:history="1">
        <w:r w:rsidRPr="00F212EE">
          <w:rPr>
            <w:rStyle w:val="Hyperlink"/>
            <w:rFonts w:cstheme="minorHAnsi"/>
          </w:rPr>
          <w:t>EU</w:t>
        </w:r>
      </w:hyperlink>
      <w:r w:rsidRPr="00F212EE">
        <w:rPr>
          <w:rFonts w:cstheme="minorHAnsi"/>
        </w:rPr>
        <w:t xml:space="preserve">. Even if he tries to save face in talking often about social justice, he recently explicitly revealed what he really is. He said he was in favor of a form of supranational governance even much more powerful than the </w:t>
      </w:r>
      <w:hyperlink w:anchor="EU" w:history="1">
        <w:r w:rsidRPr="00F212EE">
          <w:rPr>
            <w:rStyle w:val="Hyperlink"/>
            <w:rFonts w:cstheme="minorHAnsi"/>
          </w:rPr>
          <w:t>EU</w:t>
        </w:r>
      </w:hyperlink>
      <w:r w:rsidRPr="00F212EE">
        <w:rPr>
          <w:rFonts w:cstheme="minorHAnsi"/>
          <w:color w:val="000000"/>
        </w:rPr>
        <w:t>,</w:t>
      </w:r>
      <w:r w:rsidRPr="00F212EE">
        <w:rPr>
          <w:rFonts w:cstheme="minorHAnsi"/>
        </w:rPr>
        <w:t xml:space="preserve"> even at a global level </w:t>
      </w:r>
      <w:r w:rsidRPr="00F212EE">
        <w:rPr>
          <w:rFonts w:cstheme="minorHAnsi"/>
        </w:rPr>
        <w:lastRenderedPageBreak/>
        <w:t>worldwide, which can only mean a privileged nomenclature exploiting dictatorially a poor proletariat</w:t>
      </w:r>
      <w:r>
        <w:rPr>
          <w:rFonts w:cstheme="minorHAnsi"/>
        </w:rPr>
        <w:t xml:space="preserve"> in a new dictatorial </w:t>
      </w:r>
      <w:r w:rsidRPr="000C7B86">
        <w:rPr>
          <w:rFonts w:cstheme="minorHAnsi"/>
          <w:b/>
        </w:rPr>
        <w:t>One-World-Government</w:t>
      </w:r>
      <w:r w:rsidRPr="00F212EE">
        <w:rPr>
          <w:rFonts w:cstheme="minorHAnsi"/>
        </w:rPr>
        <w:t xml:space="preserve">. </w:t>
      </w:r>
    </w:p>
    <w:p w:rsidR="00604FD9" w:rsidRDefault="00604FD9" w:rsidP="00604FD9">
      <w:pPr>
        <w:rPr>
          <w:rFonts w:cstheme="minorHAnsi"/>
        </w:rPr>
      </w:pPr>
    </w:p>
    <w:p w:rsidR="00604FD9" w:rsidRDefault="00EB407C" w:rsidP="00604FD9">
      <w:pPr>
        <w:rPr>
          <w:rFonts w:cstheme="minorHAnsi"/>
        </w:rPr>
      </w:pPr>
      <w:hyperlink w:anchor="ZBK_Socci_ThisIsNotFrancis.jpg" w:history="1">
        <w:r w:rsidR="00604FD9" w:rsidRPr="00BE221A">
          <w:rPr>
            <w:rStyle w:val="Hyperlink"/>
            <w:rFonts w:cstheme="minorHAnsi"/>
          </w:rPr>
          <w:t>Fraudulently elected fake pope Francis</w:t>
        </w:r>
      </w:hyperlink>
      <w:r w:rsidR="00604FD9" w:rsidRPr="00F212EE">
        <w:rPr>
          <w:rFonts w:cstheme="minorHAnsi"/>
        </w:rPr>
        <w:t xml:space="preserve"> is a </w:t>
      </w:r>
      <w:r w:rsidR="00604FD9">
        <w:rPr>
          <w:rFonts w:cstheme="minorHAnsi"/>
        </w:rPr>
        <w:t>perfect</w:t>
      </w:r>
      <w:r w:rsidR="00604FD9" w:rsidRPr="00F212EE">
        <w:rPr>
          <w:rFonts w:cstheme="minorHAnsi"/>
        </w:rPr>
        <w:t xml:space="preserve"> image of many fraudulently elected</w:t>
      </w:r>
      <w:r w:rsidR="00604FD9">
        <w:rPr>
          <w:rFonts w:cstheme="minorHAnsi"/>
        </w:rPr>
        <w:t xml:space="preserve"> or rather selected</w:t>
      </w:r>
      <w:r w:rsidR="00604FD9" w:rsidRPr="00F212EE">
        <w:rPr>
          <w:rFonts w:cstheme="minorHAnsi"/>
        </w:rPr>
        <w:t xml:space="preserve"> </w:t>
      </w:r>
      <w:hyperlink r:id="rId1406" w:anchor="GURUC" w:history="1">
        <w:hyperlink w:anchor="GURUC" w:history="1">
          <w:hyperlink w:anchor="GURUC" w:history="1">
            <w:hyperlink w:anchor="GURUC" w:history="1">
              <w:r w:rsidR="00604FD9" w:rsidRPr="00F212EE">
                <w:rPr>
                  <w:rStyle w:val="Hyperlink"/>
                </w:rPr>
                <w:t>GURUC</w:t>
              </w:r>
            </w:hyperlink>
          </w:hyperlink>
        </w:hyperlink>
      </w:hyperlink>
      <w:r w:rsidR="00604FD9" w:rsidRPr="00F212EE">
        <w:rPr>
          <w:rStyle w:val="auto-style54"/>
          <w:rFonts w:cstheme="minorHAnsi"/>
          <w:color w:val="000000"/>
        </w:rPr>
        <w:t xml:space="preserve"> </w:t>
      </w:r>
      <w:r w:rsidR="00604FD9">
        <w:rPr>
          <w:rStyle w:val="auto-style54"/>
          <w:rFonts w:cstheme="minorHAnsi"/>
          <w:color w:val="000000"/>
        </w:rPr>
        <w:t>(</w:t>
      </w:r>
      <w:r w:rsidR="00604FD9" w:rsidRPr="00B94EF3">
        <w:rPr>
          <w:rFonts w:cstheme="minorHAnsi"/>
          <w:u w:val="single"/>
        </w:rPr>
        <w:t>G</w:t>
      </w:r>
      <w:r w:rsidR="00604FD9" w:rsidRPr="00B94EF3">
        <w:rPr>
          <w:rFonts w:cstheme="minorHAnsi"/>
        </w:rPr>
        <w:t xml:space="preserve">lobal </w:t>
      </w:r>
      <w:r w:rsidR="00604FD9" w:rsidRPr="00B94EF3">
        <w:rPr>
          <w:rFonts w:cstheme="minorHAnsi"/>
          <w:u w:val="single"/>
        </w:rPr>
        <w:t>U</w:t>
      </w:r>
      <w:r w:rsidR="00604FD9" w:rsidRPr="00B94EF3">
        <w:rPr>
          <w:rFonts w:cstheme="minorHAnsi"/>
        </w:rPr>
        <w:t xml:space="preserve">nelected </w:t>
      </w:r>
      <w:r w:rsidR="00604FD9" w:rsidRPr="00B94EF3">
        <w:rPr>
          <w:rFonts w:cstheme="minorHAnsi"/>
          <w:u w:val="single"/>
        </w:rPr>
        <w:t>R</w:t>
      </w:r>
      <w:r w:rsidR="00604FD9" w:rsidRPr="00B94EF3">
        <w:rPr>
          <w:rFonts w:cstheme="minorHAnsi"/>
        </w:rPr>
        <w:t xml:space="preserve">ed-technocratic </w:t>
      </w:r>
      <w:r w:rsidR="00604FD9" w:rsidRPr="00B94EF3">
        <w:rPr>
          <w:rFonts w:cstheme="minorHAnsi"/>
          <w:u w:val="single"/>
        </w:rPr>
        <w:t>U</w:t>
      </w:r>
      <w:r w:rsidR="00604FD9" w:rsidRPr="00B94EF3">
        <w:rPr>
          <w:rFonts w:cstheme="minorHAnsi"/>
        </w:rPr>
        <w:t xml:space="preserve">naccountable </w:t>
      </w:r>
      <w:r w:rsidR="00604FD9" w:rsidRPr="00B94EF3">
        <w:rPr>
          <w:rFonts w:cstheme="minorHAnsi"/>
          <w:u w:val="single"/>
        </w:rPr>
        <w:t>C</w:t>
      </w:r>
      <w:r w:rsidR="00604FD9" w:rsidRPr="00B94EF3">
        <w:rPr>
          <w:rFonts w:cstheme="minorHAnsi"/>
        </w:rPr>
        <w:t>abal</w:t>
      </w:r>
      <w:r w:rsidR="00604FD9">
        <w:rPr>
          <w:rFonts w:cstheme="minorHAnsi"/>
        </w:rPr>
        <w:t>)</w:t>
      </w:r>
      <w:r w:rsidR="00604FD9" w:rsidRPr="00F212EE">
        <w:rPr>
          <w:rFonts w:cstheme="minorHAnsi"/>
        </w:rPr>
        <w:t xml:space="preserve"> national leaders. He is complicit of the additional sufferance imposed by the </w:t>
      </w:r>
      <w:hyperlink w:anchor="EU" w:history="1">
        <w:r w:rsidR="00604FD9" w:rsidRPr="00F212EE">
          <w:rPr>
            <w:rStyle w:val="Hyperlink"/>
            <w:rFonts w:cstheme="minorHAnsi"/>
          </w:rPr>
          <w:t>EU</w:t>
        </w:r>
      </w:hyperlink>
      <w:r w:rsidR="00604FD9" w:rsidRPr="00F212EE">
        <w:rPr>
          <w:rFonts w:cstheme="minorHAnsi"/>
        </w:rPr>
        <w:t xml:space="preserve"> through welcoming massive immigration (except of course within the </w:t>
      </w:r>
      <w:r w:rsidR="00604FD9" w:rsidRPr="00F212EE">
        <w:rPr>
          <w:rStyle w:val="Strong"/>
          <w:rFonts w:cstheme="minorHAnsi"/>
          <w:color w:val="000000"/>
        </w:rPr>
        <w:t>Vatican</w:t>
      </w:r>
      <w:r w:rsidR="00604FD9" w:rsidRPr="00F212EE">
        <w:rPr>
          <w:rFonts w:cstheme="minorHAnsi"/>
        </w:rPr>
        <w:t xml:space="preserve">) of irreconcilable cultures and religions, not to mention his new nihilistic and/or relativistic approach to all traditional western values, let alone his supporting also the even more catastrophic </w:t>
      </w:r>
      <w:hyperlink w:anchor="ZBAP_BK_Thompson_UN_Agenda2030Marxist.jp" w:history="1">
        <w:r w:rsidR="00604FD9" w:rsidRPr="00F212EE">
          <w:rPr>
            <w:rStyle w:val="Hyperlink"/>
            <w:rFonts w:cstheme="minorHAnsi"/>
          </w:rPr>
          <w:t>Agenda 21-30</w:t>
        </w:r>
      </w:hyperlink>
      <w:r w:rsidR="00604FD9" w:rsidRPr="00F212EE">
        <w:rPr>
          <w:rFonts w:cstheme="minorHAnsi"/>
        </w:rPr>
        <w:t xml:space="preserve"> of the </w:t>
      </w:r>
      <w:hyperlink w:anchor="UN" w:history="1">
        <w:r w:rsidR="00604FD9" w:rsidRPr="00F212EE">
          <w:rPr>
            <w:rStyle w:val="Hyperlink"/>
            <w:rFonts w:cstheme="minorHAnsi"/>
          </w:rPr>
          <w:t>UN</w:t>
        </w:r>
      </w:hyperlink>
      <w:r w:rsidR="00604FD9" w:rsidRPr="00F212EE">
        <w:rPr>
          <w:rStyle w:val="Strong"/>
          <w:rFonts w:cstheme="minorHAnsi"/>
          <w:color w:val="000000"/>
        </w:rPr>
        <w:t xml:space="preserve"> </w:t>
      </w:r>
      <w:r w:rsidR="00604FD9" w:rsidRPr="00F212EE">
        <w:rPr>
          <w:rFonts w:cstheme="minorHAnsi"/>
        </w:rPr>
        <w:t>causing even more global enslavement and more cultural destruction around the world. A violent revolution is never desirable because it always has too many dangerous side effects, but to avoid a revolution, real democracy and justice are necessary. The rise of many anti-</w:t>
      </w:r>
      <w:hyperlink w:anchor="EU" w:history="1">
        <w:r w:rsidR="00604FD9" w:rsidRPr="00F212EE">
          <w:rPr>
            <w:rStyle w:val="Hyperlink"/>
            <w:rFonts w:cstheme="minorHAnsi"/>
          </w:rPr>
          <w:t>EU</w:t>
        </w:r>
      </w:hyperlink>
      <w:r w:rsidR="00604FD9" w:rsidRPr="00F212EE">
        <w:rPr>
          <w:rFonts w:cstheme="minorHAnsi"/>
        </w:rPr>
        <w:t xml:space="preserve"> populist movements in various European countries at the moment, all trying to excavate the bottom of the </w:t>
      </w:r>
      <w:hyperlink w:anchor="ESU" w:history="1">
        <w:r w:rsidR="00604FD9" w:rsidRPr="004D5FAC">
          <w:rPr>
            <w:rStyle w:val="Hyperlink"/>
            <w:rFonts w:cstheme="minorHAnsi"/>
          </w:rPr>
          <w:t>ESU</w:t>
        </w:r>
      </w:hyperlink>
      <w:r w:rsidR="00604FD9" w:rsidRPr="00F212EE">
        <w:rPr>
          <w:rFonts w:cstheme="minorHAnsi"/>
        </w:rPr>
        <w:t xml:space="preserve"> (</w:t>
      </w:r>
      <w:r w:rsidR="00604FD9" w:rsidRPr="00E43B7B">
        <w:rPr>
          <w:rStyle w:val="style5"/>
          <w:rFonts w:cstheme="minorHAnsi"/>
          <w:color w:val="000000"/>
          <w:u w:val="single"/>
        </w:rPr>
        <w:t>E</w:t>
      </w:r>
      <w:r w:rsidR="00604FD9" w:rsidRPr="00F212EE">
        <w:rPr>
          <w:rFonts w:cstheme="minorHAnsi"/>
        </w:rPr>
        <w:t xml:space="preserve">uropean </w:t>
      </w:r>
      <w:r w:rsidR="00604FD9" w:rsidRPr="00E43B7B">
        <w:rPr>
          <w:rStyle w:val="style5"/>
          <w:rFonts w:cstheme="minorHAnsi"/>
          <w:color w:val="000000"/>
          <w:u w:val="single"/>
        </w:rPr>
        <w:t>S</w:t>
      </w:r>
      <w:r w:rsidR="00604FD9" w:rsidRPr="00F212EE">
        <w:rPr>
          <w:rFonts w:cstheme="minorHAnsi"/>
        </w:rPr>
        <w:t xml:space="preserve">oviet </w:t>
      </w:r>
      <w:r w:rsidR="00604FD9" w:rsidRPr="00E43B7B">
        <w:rPr>
          <w:rStyle w:val="style5"/>
          <w:rFonts w:cstheme="minorHAnsi"/>
          <w:color w:val="000000"/>
          <w:u w:val="single"/>
        </w:rPr>
        <w:t>U</w:t>
      </w:r>
      <w:r w:rsidR="00604FD9" w:rsidRPr="00F212EE">
        <w:rPr>
          <w:rFonts w:cstheme="minorHAnsi"/>
        </w:rPr>
        <w:t xml:space="preserve">nion) pyramid, with the hope to crumble its top, is probably a serious warning sign that </w:t>
      </w:r>
      <w:hyperlink w:anchor="ESU" w:history="1">
        <w:r w:rsidR="00604FD9" w:rsidRPr="004D5FAC">
          <w:rPr>
            <w:rStyle w:val="Hyperlink"/>
            <w:rFonts w:cstheme="minorHAnsi"/>
          </w:rPr>
          <w:t>ESU</w:t>
        </w:r>
      </w:hyperlink>
      <w:r w:rsidR="00604FD9" w:rsidRPr="00F212EE">
        <w:rPr>
          <w:rFonts w:cstheme="minorHAnsi"/>
        </w:rPr>
        <w:t xml:space="preserve"> officials must soon adjust their arrogant management in a less dictatorial way, before it is too late and face their own crumbling, or at least their own passage from a palace to a jail, if not to a new type of revolutionary guillotine of character assassination, hopefully not physically, but certainly legally, or at least figuratively in front of the European public opinion. </w:t>
      </w:r>
      <w:r w:rsidR="00604FD9" w:rsidRPr="00F212EE">
        <w:rPr>
          <w:rStyle w:val="Strong"/>
          <w:rFonts w:cstheme="minorHAnsi"/>
          <w:color w:val="000000"/>
        </w:rPr>
        <w:t>Enough is enough! Too much is too much!</w:t>
      </w:r>
      <w:r w:rsidR="00604FD9" w:rsidRPr="00F212EE">
        <w:rPr>
          <w:rFonts w:cstheme="minorHAnsi"/>
        </w:rPr>
        <w:t xml:space="preserve"> And the </w:t>
      </w:r>
      <w:r w:rsidR="00604FD9" w:rsidRPr="00F212EE">
        <w:rPr>
          <w:rFonts w:cstheme="minorHAnsi"/>
          <w:b/>
          <w:bCs/>
        </w:rPr>
        <w:t>Greeks</w:t>
      </w:r>
      <w:r w:rsidR="00604FD9" w:rsidRPr="00F212EE">
        <w:rPr>
          <w:rFonts w:cstheme="minorHAnsi"/>
        </w:rPr>
        <w:t xml:space="preserve"> are probably the first ones to have a legitimate right to say </w:t>
      </w:r>
      <w:r w:rsidR="00604FD9" w:rsidRPr="00AB64A6">
        <w:rPr>
          <w:rFonts w:cstheme="minorHAnsi"/>
          <w:b/>
        </w:rPr>
        <w:t>Enough is Enough</w:t>
      </w:r>
      <w:r w:rsidR="00604FD9" w:rsidRPr="00F212EE">
        <w:rPr>
          <w:rFonts w:cstheme="minorHAnsi"/>
        </w:rPr>
        <w:t xml:space="preserve">, strongly and loudly, let alone the citizens of many other </w:t>
      </w:r>
      <w:hyperlink w:anchor="ESU" w:history="1">
        <w:r w:rsidR="00604FD9" w:rsidRPr="004D5FAC">
          <w:rPr>
            <w:rStyle w:val="Hyperlink"/>
            <w:rFonts w:cstheme="minorHAnsi"/>
          </w:rPr>
          <w:t>ESU</w:t>
        </w:r>
      </w:hyperlink>
      <w:r w:rsidR="00604FD9" w:rsidRPr="00F212EE">
        <w:rPr>
          <w:rFonts w:cstheme="minorHAnsi"/>
        </w:rPr>
        <w:t xml:space="preserve"> (</w:t>
      </w:r>
      <w:r w:rsidR="00604FD9" w:rsidRPr="00E43B7B">
        <w:rPr>
          <w:rStyle w:val="style5"/>
          <w:rFonts w:cstheme="minorHAnsi"/>
          <w:color w:val="000000"/>
          <w:u w:val="single"/>
        </w:rPr>
        <w:t>E</w:t>
      </w:r>
      <w:r w:rsidR="00604FD9" w:rsidRPr="00F212EE">
        <w:rPr>
          <w:rFonts w:cstheme="minorHAnsi"/>
        </w:rPr>
        <w:t xml:space="preserve">uropean </w:t>
      </w:r>
      <w:r w:rsidR="00604FD9" w:rsidRPr="00E43B7B">
        <w:rPr>
          <w:rStyle w:val="style5"/>
          <w:rFonts w:cstheme="minorHAnsi"/>
          <w:color w:val="000000"/>
          <w:u w:val="single"/>
        </w:rPr>
        <w:t>S</w:t>
      </w:r>
      <w:r w:rsidR="00604FD9" w:rsidRPr="00F212EE">
        <w:rPr>
          <w:rFonts w:cstheme="minorHAnsi"/>
        </w:rPr>
        <w:t xml:space="preserve">oviet </w:t>
      </w:r>
      <w:r w:rsidR="00604FD9" w:rsidRPr="00E43B7B">
        <w:rPr>
          <w:rStyle w:val="style5"/>
          <w:rFonts w:cstheme="minorHAnsi"/>
          <w:color w:val="000000"/>
          <w:u w:val="single"/>
        </w:rPr>
        <w:t>U</w:t>
      </w:r>
      <w:r w:rsidR="00604FD9" w:rsidRPr="00F212EE">
        <w:rPr>
          <w:rFonts w:cstheme="minorHAnsi"/>
        </w:rPr>
        <w:t xml:space="preserve">nion) countries animated in growing numbers by the rise of </w:t>
      </w:r>
      <w:r w:rsidR="00604FD9">
        <w:rPr>
          <w:rFonts w:cstheme="minorHAnsi"/>
        </w:rPr>
        <w:t>forceful</w:t>
      </w:r>
      <w:r w:rsidR="00604FD9" w:rsidRPr="00F212EE">
        <w:rPr>
          <w:rFonts w:cstheme="minorHAnsi"/>
        </w:rPr>
        <w:t xml:space="preserve"> populist movements.</w:t>
      </w:r>
    </w:p>
    <w:p w:rsidR="00604FD9" w:rsidRDefault="00604FD9" w:rsidP="00604FD9">
      <w:pPr>
        <w:rPr>
          <w:rFonts w:cstheme="minorHAnsi"/>
        </w:rPr>
      </w:pPr>
    </w:p>
    <w:p w:rsidR="007B2A69" w:rsidRDefault="00EB407C" w:rsidP="00604FD9">
      <w:r>
        <w:pict>
          <v:rect id="_x0000_i1131" style="width:441.6pt;height:3.75pt" o:hralign="center" o:hrstd="t" o:hrnoshade="t" o:hr="t" fillcolor="#31849b [2408]" stroked="f"/>
        </w:pict>
      </w:r>
    </w:p>
    <w:p w:rsidR="00ED580F" w:rsidRDefault="00ED580F" w:rsidP="00604FD9"/>
    <w:p w:rsidR="00ED580F" w:rsidRDefault="00ED580F" w:rsidP="00604FD9">
      <w:pPr>
        <w:sectPr w:rsidR="00ED580F" w:rsidSect="00FC35DC">
          <w:type w:val="oddPage"/>
          <w:pgSz w:w="11907" w:h="16839" w:code="9"/>
          <w:pgMar w:top="1440" w:right="1417" w:bottom="1440" w:left="1800" w:header="708" w:footer="708" w:gutter="0"/>
          <w:cols w:space="708"/>
          <w:docGrid w:linePitch="360"/>
        </w:sectPr>
      </w:pPr>
    </w:p>
    <w:p w:rsidR="0020760C" w:rsidRDefault="00EB407C" w:rsidP="0020760C">
      <w:bookmarkStart w:id="1345" w:name="No_more_Right_or_Left"/>
      <w:bookmarkStart w:id="1346" w:name="_Toc103018625"/>
      <w:bookmarkStart w:id="1347" w:name="_Toc103104577"/>
      <w:bookmarkStart w:id="1348" w:name="_Toc144143982"/>
      <w:bookmarkStart w:id="1349" w:name="_Toc160127286"/>
      <w:r>
        <w:lastRenderedPageBreak/>
        <w:pict>
          <v:rect id="_x0000_i1132" style="width:441.6pt;height:3.75pt" o:hralign="center" o:hrstd="t" o:hrnoshade="t" o:hr="t" fillcolor="#31849b [2408]" stroked="f"/>
        </w:pict>
      </w:r>
    </w:p>
    <w:p w:rsidR="00D5153E" w:rsidRPr="00F212EE" w:rsidRDefault="00D5153E" w:rsidP="0039747E">
      <w:pPr>
        <w:pStyle w:val="Heading2"/>
      </w:pPr>
      <w:bookmarkStart w:id="1350" w:name="_Toc176628648"/>
      <w:r w:rsidRPr="00F212EE">
        <w:t>No more Right or Left</w:t>
      </w:r>
      <w:bookmarkEnd w:id="1345"/>
      <w:r w:rsidRPr="00F212EE">
        <w:t>, Only two different roads to the Left</w:t>
      </w:r>
      <w:bookmarkEnd w:id="1346"/>
      <w:bookmarkEnd w:id="1347"/>
      <w:bookmarkEnd w:id="1348"/>
      <w:bookmarkEnd w:id="1349"/>
      <w:bookmarkEnd w:id="1350"/>
    </w:p>
    <w:p w:rsidR="00D5153E" w:rsidRPr="00F212EE" w:rsidRDefault="009B6B47" w:rsidP="00D5153E">
      <w:pPr>
        <w:textAlignment w:val="baseline"/>
        <w:rPr>
          <w:rFonts w:ascii="Century" w:hAnsi="Century"/>
          <w:color w:val="000000"/>
          <w:sz w:val="24"/>
          <w:szCs w:val="24"/>
        </w:rPr>
      </w:pPr>
      <w:bookmarkStart w:id="1351" w:name="ZBAP_ForcesAndStrategiesOfWorldOrder.jpg"/>
      <w:r w:rsidRPr="00F212EE">
        <w:rPr>
          <w:rFonts w:cstheme="minorHAnsi"/>
          <w:noProof/>
        </w:rPr>
        <w:drawing>
          <wp:anchor distT="0" distB="0" distL="114300" distR="114300" simplePos="0" relativeHeight="251835392" behindDoc="1" locked="0" layoutInCell="1" allowOverlap="1" wp14:anchorId="7AB0F938" wp14:editId="7255E409">
            <wp:simplePos x="0" y="0"/>
            <wp:positionH relativeFrom="column">
              <wp:posOffset>1703705</wp:posOffset>
            </wp:positionH>
            <wp:positionV relativeFrom="paragraph">
              <wp:posOffset>156210</wp:posOffset>
            </wp:positionV>
            <wp:extent cx="4102735" cy="7975600"/>
            <wp:effectExtent l="19050" t="19050" r="12065" b="25400"/>
            <wp:wrapTight wrapText="bothSides">
              <wp:wrapPolygon edited="0">
                <wp:start x="-100" y="-52"/>
                <wp:lineTo x="-100" y="21617"/>
                <wp:lineTo x="21563" y="21617"/>
                <wp:lineTo x="21563" y="-52"/>
                <wp:lineTo x="-100" y="-52"/>
              </wp:wrapPolygon>
            </wp:wrapTight>
            <wp:docPr id="242" name="Picture 242" descr="Forces andd Strategies of Global Gover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orces andd Strategies of Global Governance"/>
                    <pic:cNvPicPr>
                      <a:picLocks noChangeAspect="1" noChangeArrowheads="1"/>
                    </pic:cNvPicPr>
                  </pic:nvPicPr>
                  <pic:blipFill>
                    <a:blip r:embed="rId1407">
                      <a:extLst>
                        <a:ext uri="{28A0092B-C50C-407E-A947-70E740481C1C}">
                          <a14:useLocalDpi xmlns:a14="http://schemas.microsoft.com/office/drawing/2010/main" val="0"/>
                        </a:ext>
                      </a:extLst>
                    </a:blip>
                    <a:srcRect/>
                    <a:stretch>
                      <a:fillRect/>
                    </a:stretch>
                  </pic:blipFill>
                  <pic:spPr bwMode="auto">
                    <a:xfrm>
                      <a:off x="0" y="0"/>
                      <a:ext cx="4102735" cy="79756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51"/>
      <w:r w:rsidR="00D5153E">
        <w:rPr>
          <w:rFonts w:ascii="Century" w:hAnsi="Century"/>
          <w:color w:val="000000"/>
        </w:rPr>
        <w:t xml:space="preserve"> </w:t>
      </w:r>
    </w:p>
    <w:p w:rsidR="00D5153E" w:rsidRPr="00F212EE" w:rsidRDefault="00D5153E" w:rsidP="00D5153E">
      <w:pPr>
        <w:pStyle w:val="auto-style91"/>
        <w:spacing w:before="0" w:beforeAutospacing="0" w:after="0" w:afterAutospacing="0"/>
        <w:textAlignment w:val="baseline"/>
        <w:rPr>
          <w:rFonts w:ascii="Century" w:hAnsi="Century"/>
          <w:color w:val="000000"/>
        </w:rPr>
      </w:pPr>
      <w:r>
        <w:rPr>
          <w:rStyle w:val="Emphasis"/>
          <w:rFonts w:ascii="Century" w:hAnsi="Century"/>
          <w:b/>
          <w:bCs/>
          <w:color w:val="000000"/>
        </w:rPr>
        <w:t xml:space="preserve">  </w:t>
      </w:r>
      <w:r w:rsidRPr="00F212EE">
        <w:rPr>
          <w:rStyle w:val="Emphasis"/>
          <w:rFonts w:ascii="Century" w:hAnsi="Century"/>
          <w:b/>
          <w:bCs/>
          <w:color w:val="000000"/>
        </w:rPr>
        <w:t xml:space="preserve">N.B. When reading the following sections, it might be useful to print and hold a PDF copy of </w:t>
      </w:r>
      <w:r>
        <w:rPr>
          <w:rStyle w:val="Emphasis"/>
          <w:rFonts w:ascii="Century" w:hAnsi="Century"/>
          <w:b/>
          <w:bCs/>
          <w:color w:val="000000"/>
        </w:rPr>
        <w:t xml:space="preserve">this page with </w:t>
      </w:r>
      <w:r w:rsidRPr="00F212EE">
        <w:rPr>
          <w:rStyle w:val="Emphasis"/>
          <w:rFonts w:ascii="Century" w:hAnsi="Century"/>
          <w:b/>
          <w:bCs/>
          <w:color w:val="000000"/>
        </w:rPr>
        <w:t xml:space="preserve">the graphic on the side. </w:t>
      </w:r>
    </w:p>
    <w:p w:rsidR="00D5153E" w:rsidRPr="00F212EE" w:rsidRDefault="00D5153E" w:rsidP="00D5153E">
      <w:pPr>
        <w:textAlignment w:val="baseline"/>
        <w:rPr>
          <w:rFonts w:ascii="Century" w:hAnsi="Century"/>
          <w:color w:val="000000"/>
        </w:rPr>
      </w:pPr>
      <w:r w:rsidRPr="00F212EE">
        <w:rPr>
          <w:rFonts w:ascii="Century" w:hAnsi="Century"/>
          <w:color w:val="000000"/>
        </w:rPr>
        <w:t xml:space="preserve"> </w:t>
      </w:r>
    </w:p>
    <w:p w:rsidR="00D5153E" w:rsidRPr="00F212EE" w:rsidRDefault="00D5153E" w:rsidP="00D5153E">
      <w:pPr>
        <w:rPr>
          <w:rFonts w:cstheme="minorHAnsi"/>
        </w:rPr>
      </w:pPr>
      <w:r w:rsidRPr="00F212EE">
        <w:rPr>
          <w:rFonts w:cstheme="minorHAnsi"/>
        </w:rPr>
        <w:t xml:space="preserve">The </w:t>
      </w:r>
      <w:hyperlink w:anchor="ZBAP_ForcesAndStrategiesOfWorldOrder.jpg" w:history="1">
        <w:r w:rsidRPr="00F7586E">
          <w:rPr>
            <w:rStyle w:val="Hyperlink"/>
            <w:rFonts w:cstheme="minorHAnsi"/>
          </w:rPr>
          <w:t>previous</w:t>
        </w:r>
      </w:hyperlink>
      <w:r w:rsidRPr="00F212EE">
        <w:rPr>
          <w:rFonts w:cstheme="minorHAnsi"/>
        </w:rPr>
        <w:t xml:space="preserve"> section probably feels shocking to you. You most probably are outraged reading it. If so, you are right. But wait, you might be wrong or right on the basis of the reason why you feel it is outrageous. If you feel it is outrageous because you think its shocking content can only be wrong, then you are wrong, because its content is right. If you feel it is outrageous because you believe or suspect that its shocking content can unfortunately only be right, then you are right. At this early stage, if you believe its content is wrong but you also feel you want to investigate some more to be sure of it, then keep on reading. In this case, you are forgiven, because you are feeling this way without having first read the rest of the book, and you are positively open to more research. If you still think its content is wrong after having read the whole book, then I will not despise you, not even criticize you, nor certainly hate you, as I never hate anyone, not even my worst enemy.</w:t>
      </w:r>
    </w:p>
    <w:p w:rsidR="00D5153E" w:rsidRPr="00F212EE" w:rsidRDefault="00D5153E" w:rsidP="00D5153E">
      <w:pPr>
        <w:rPr>
          <w:rFonts w:cstheme="minorHAnsi"/>
        </w:rPr>
      </w:pPr>
      <w:r w:rsidRPr="00F212EE">
        <w:rPr>
          <w:rFonts w:cstheme="minorHAnsi"/>
        </w:rPr>
        <w:lastRenderedPageBreak/>
        <w:t xml:space="preserve"> </w:t>
      </w:r>
    </w:p>
    <w:p w:rsidR="00D5153E" w:rsidRPr="00F212EE" w:rsidRDefault="00D5153E" w:rsidP="00D5153E">
      <w:pPr>
        <w:rPr>
          <w:rFonts w:cstheme="minorHAnsi"/>
        </w:rPr>
      </w:pPr>
      <w:r w:rsidRPr="00F212EE">
        <w:rPr>
          <w:rFonts w:cstheme="minorHAnsi"/>
        </w:rPr>
        <w:t xml:space="preserve">In this latter case, and on the basis of my unusually complete experience of this world, as mentioned in the </w:t>
      </w:r>
      <w:hyperlink w:anchor="_FOREWORD" w:history="1">
        <w:r w:rsidRPr="00F212EE">
          <w:rPr>
            <w:rStyle w:val="Hyperlink"/>
            <w:rFonts w:cstheme="minorHAnsi"/>
          </w:rPr>
          <w:t>Foreword</w:t>
        </w:r>
      </w:hyperlink>
      <w:r w:rsidRPr="00F212EE">
        <w:rPr>
          <w:rFonts w:cstheme="minorHAnsi"/>
        </w:rPr>
        <w:t xml:space="preserve"> of this book, or in my </w:t>
      </w:r>
      <w:hyperlink w:anchor="Curriculum" w:history="1">
        <w:r w:rsidRPr="00F212EE">
          <w:rPr>
            <w:rStyle w:val="Hyperlink"/>
            <w:rFonts w:cstheme="minorHAnsi"/>
          </w:rPr>
          <w:t>Bio-Information page</w:t>
        </w:r>
      </w:hyperlink>
      <w:r w:rsidRPr="00F212EE">
        <w:rPr>
          <w:rFonts w:cstheme="minorHAnsi"/>
        </w:rPr>
        <w:t xml:space="preserve">, I will only wish you good luck, with all my love, in order to help you with what is coming to you. And what is coming to you, and to all of us, if we do not wake up, is ugly, unless a critical number of us wake up and react properly before it is too late. Again, what is coming is the new form of </w:t>
      </w:r>
      <w:hyperlink w:anchor="_1993:_Improved_Communism" w:history="1">
        <w:r w:rsidRPr="00F212EE">
          <w:rPr>
            <w:rStyle w:val="Hyperlink"/>
            <w:rFonts w:cstheme="minorHAnsi"/>
          </w:rPr>
          <w:t>Improved Dictatorial Communism without that name</w:t>
        </w:r>
      </w:hyperlink>
      <w:r w:rsidRPr="00F212EE">
        <w:rPr>
          <w:rFonts w:cstheme="minorHAnsi"/>
        </w:rPr>
        <w:t xml:space="preserve"> that </w:t>
      </w:r>
      <w:r w:rsidRPr="00F212EE">
        <w:rPr>
          <w:rStyle w:val="Strong"/>
          <w:rFonts w:cstheme="minorHAnsi"/>
          <w:color w:val="000000"/>
          <w:u w:val="single"/>
        </w:rPr>
        <w:t>Bezmenov</w:t>
      </w:r>
      <w:r w:rsidRPr="00F212EE">
        <w:rPr>
          <w:rFonts w:cstheme="minorHAnsi"/>
        </w:rPr>
        <w:t xml:space="preserve"> predicted, and that was </w:t>
      </w:r>
      <w:hyperlink w:anchor="1978:_Communism_Temporarily_Moves_East_t" w:history="1">
        <w:r w:rsidRPr="00F212EE">
          <w:rPr>
            <w:rStyle w:val="Hyperlink"/>
            <w:rFonts w:cstheme="minorHAnsi"/>
          </w:rPr>
          <w:t>tuned up in the meantime in the China</w:t>
        </w:r>
      </w:hyperlink>
      <w:r w:rsidRPr="00F212EE">
        <w:rPr>
          <w:rFonts w:cstheme="minorHAnsi"/>
        </w:rPr>
        <w:t xml:space="preserve"> way as what we can only call </w:t>
      </w:r>
      <w:hyperlink w:anchor="GlobCommunism" w:history="1">
        <w:hyperlink w:anchor="GlobCommunism" w:history="1">
          <w:hyperlink w:anchor="GlobCommunism" w:history="1">
            <w:r w:rsidRPr="00F212EE">
              <w:rPr>
                <w:rStyle w:val="Hyperlink"/>
                <w:rFonts w:cstheme="minorHAnsi"/>
              </w:rPr>
              <w:t>GlobCommunism</w:t>
            </w:r>
          </w:hyperlink>
        </w:hyperlink>
      </w:hyperlink>
      <w:r w:rsidRPr="00F212EE">
        <w:rPr>
          <w:rFonts w:cstheme="minorHAnsi"/>
        </w:rPr>
        <w:t xml:space="preserve"> or </w:t>
      </w:r>
      <w:hyperlink w:anchor="GlobFascism" w:history="1">
        <w:hyperlink w:anchor="GlobFascism" w:history="1">
          <w:hyperlink w:anchor="GlobFascism" w:history="1">
            <w:hyperlink w:anchor="GlobFascism" w:history="1">
              <w:r w:rsidRPr="00F212EE">
                <w:rPr>
                  <w:rStyle w:val="Hyperlink"/>
                  <w:rFonts w:cstheme="minorHAnsi"/>
                </w:rPr>
                <w:t>GlobFascism</w:t>
              </w:r>
            </w:hyperlink>
          </w:hyperlink>
        </w:hyperlink>
      </w:hyperlink>
      <w:r w:rsidRPr="00F212EE">
        <w:rPr>
          <w:rFonts w:cstheme="minorHAnsi"/>
        </w:rPr>
        <w:t xml:space="preserve">. Of course it is the form of </w:t>
      </w:r>
      <w:hyperlink w:anchor="_1993:_Improved_Communism" w:history="1">
        <w:r w:rsidRPr="00F212EE">
          <w:rPr>
            <w:rStyle w:val="Hyperlink"/>
            <w:rFonts w:cstheme="minorHAnsi"/>
          </w:rPr>
          <w:t>Improved Dictatorial Communism without that name</w:t>
        </w:r>
      </w:hyperlink>
      <w:r w:rsidRPr="00F212EE">
        <w:rPr>
          <w:rFonts w:cstheme="minorHAnsi"/>
        </w:rPr>
        <w:t xml:space="preserve"> (improved only for the commanding </w:t>
      </w:r>
      <w:hyperlink w:anchor="FastOgre" w:history="1">
        <w:hyperlink w:anchor="FastOgre" w:history="1">
          <w:hyperlink w:anchor="FastOgre" w:history="1">
            <w:r w:rsidR="004A59D4">
              <w:rPr>
                <w:rStyle w:val="Hyperlink"/>
                <w:rFonts w:cstheme="minorHAnsi"/>
              </w:rPr>
              <w:t>FAGSPEC</w:t>
            </w:r>
          </w:hyperlink>
        </w:hyperlink>
      </w:hyperlink>
      <w:r w:rsidRPr="00F212EE">
        <w:rPr>
          <w:rFonts w:cstheme="minorHAnsi"/>
        </w:rPr>
        <w:t xml:space="preserve"> </w:t>
      </w:r>
      <w:r>
        <w:rPr>
          <w:rStyle w:val="auto-style71"/>
          <w:rFonts w:cstheme="minorHAnsi"/>
          <w:color w:val="000000"/>
        </w:rPr>
        <w:t xml:space="preserve">Cabal </w:t>
      </w:r>
      <w:r w:rsidRPr="00F212EE">
        <w:rPr>
          <w:rFonts w:cstheme="minorHAnsi"/>
        </w:rPr>
        <w:t xml:space="preserve">elites, not for the rest of us) moved more to the West </w:t>
      </w:r>
      <w:r w:rsidRPr="00F212EE">
        <w:rPr>
          <w:rStyle w:val="style5"/>
          <w:rFonts w:cstheme="minorHAnsi"/>
          <w:color w:val="000000"/>
        </w:rPr>
        <w:t>in an unnoticed way</w:t>
      </w:r>
      <w:r w:rsidRPr="00F212EE">
        <w:rPr>
          <w:rFonts w:cstheme="minorHAnsi"/>
        </w:rPr>
        <w:t xml:space="preserve">, hiding itself behind the now deceitful word of... </w:t>
      </w:r>
      <w:r w:rsidRPr="00F212EE">
        <w:rPr>
          <w:rStyle w:val="Strong"/>
          <w:rFonts w:cstheme="minorHAnsi"/>
          <w:color w:val="000000"/>
          <w:u w:val="single"/>
        </w:rPr>
        <w:t>Democracy</w:t>
      </w:r>
      <w:r w:rsidRPr="00F212EE">
        <w:rPr>
          <w:rFonts w:cstheme="minorHAnsi"/>
        </w:rPr>
        <w:t xml:space="preserve">, which, as we will see, is certainly not what we have at the moment in the West. </w:t>
      </w:r>
      <w:r w:rsidR="00EF53BE">
        <w:rPr>
          <w:rFonts w:cstheme="minorHAnsi"/>
        </w:rPr>
        <w:t xml:space="preserve">This deceitful improvement is only </w:t>
      </w:r>
      <w:r w:rsidR="00EF53BE">
        <w:t xml:space="preserve">a stepping stone to a fast coming </w:t>
      </w:r>
      <w:hyperlink w:anchor="TsegTechnocracy" w:history="1">
        <w:r w:rsidR="00EF53BE" w:rsidRPr="009B2B39">
          <w:rPr>
            <w:rStyle w:val="Hyperlink"/>
          </w:rPr>
          <w:t>TsegTechnocracy</w:t>
        </w:r>
      </w:hyperlink>
      <w:r w:rsidR="00EF53BE">
        <w:t xml:space="preserve"> (</w:t>
      </w:r>
      <w:r w:rsidR="00EF53BE" w:rsidRPr="00490B42">
        <w:rPr>
          <w:rStyle w:val="Strong"/>
          <w:rFonts w:cstheme="minorHAnsi"/>
          <w:b w:val="0"/>
          <w:color w:val="000000"/>
          <w:u w:val="single"/>
        </w:rPr>
        <w:t>T</w:t>
      </w:r>
      <w:r w:rsidR="00EF53BE">
        <w:rPr>
          <w:rStyle w:val="Strong"/>
          <w:rFonts w:cstheme="minorHAnsi"/>
          <w:b w:val="0"/>
          <w:color w:val="000000"/>
        </w:rPr>
        <w:t xml:space="preserve">otalitarian </w:t>
      </w:r>
      <w:r w:rsidR="00EF53BE" w:rsidRPr="00490B42">
        <w:rPr>
          <w:rStyle w:val="Strong"/>
          <w:rFonts w:cstheme="minorHAnsi"/>
          <w:b w:val="0"/>
          <w:color w:val="000000"/>
          <w:u w:val="single"/>
        </w:rPr>
        <w:t>S</w:t>
      </w:r>
      <w:r w:rsidR="00EF53BE">
        <w:rPr>
          <w:rStyle w:val="Strong"/>
          <w:rFonts w:cstheme="minorHAnsi"/>
          <w:b w:val="0"/>
          <w:color w:val="000000"/>
        </w:rPr>
        <w:t xml:space="preserve">atanic </w:t>
      </w:r>
      <w:r w:rsidR="00EF53BE" w:rsidRPr="00490B42">
        <w:rPr>
          <w:rStyle w:val="Strong"/>
          <w:rFonts w:cstheme="minorHAnsi"/>
          <w:b w:val="0"/>
          <w:color w:val="000000"/>
          <w:u w:val="single"/>
        </w:rPr>
        <w:t>E</w:t>
      </w:r>
      <w:r w:rsidR="00EF53BE">
        <w:rPr>
          <w:rStyle w:val="Strong"/>
          <w:rFonts w:cstheme="minorHAnsi"/>
          <w:b w:val="0"/>
          <w:color w:val="000000"/>
        </w:rPr>
        <w:t xml:space="preserve">nslavement </w:t>
      </w:r>
      <w:r w:rsidR="00EF53BE" w:rsidRPr="00490B42">
        <w:rPr>
          <w:rStyle w:val="Strong"/>
          <w:rFonts w:cstheme="minorHAnsi"/>
          <w:b w:val="0"/>
          <w:color w:val="000000"/>
          <w:u w:val="single"/>
        </w:rPr>
        <w:t>G</w:t>
      </w:r>
      <w:r w:rsidR="00EF53BE">
        <w:rPr>
          <w:rStyle w:val="Strong"/>
          <w:rFonts w:cstheme="minorHAnsi"/>
          <w:b w:val="0"/>
          <w:color w:val="000000"/>
        </w:rPr>
        <w:t xml:space="preserve">lobal </w:t>
      </w:r>
      <w:r w:rsidR="00EF53BE" w:rsidRPr="00FA6F33">
        <w:rPr>
          <w:rStyle w:val="Strong"/>
          <w:rFonts w:cstheme="minorHAnsi"/>
          <w:b w:val="0"/>
          <w:color w:val="000000"/>
          <w:u w:val="single"/>
        </w:rPr>
        <w:t>Technocracy</w:t>
      </w:r>
      <w:r w:rsidR="00EF53BE">
        <w:rPr>
          <w:rStyle w:val="Strong"/>
          <w:rFonts w:cstheme="minorHAnsi"/>
          <w:b w:val="0"/>
          <w:color w:val="000000"/>
        </w:rPr>
        <w:t>)</w:t>
      </w:r>
      <w:r w:rsidR="00EF53BE">
        <w:t xml:space="preserve"> being implemented worldwide.</w:t>
      </w:r>
      <w:r w:rsidR="00EF53BE" w:rsidRPr="00F212EE">
        <w:rPr>
          <w:rFonts w:cstheme="minorHAnsi"/>
        </w:rPr>
        <w:t xml:space="preserve"> </w:t>
      </w:r>
      <w:r w:rsidRPr="00F212EE">
        <w:rPr>
          <w:rFonts w:cstheme="minorHAnsi"/>
        </w:rPr>
        <w:t xml:space="preserve">Unless we wake up and react, this new unnoticed </w:t>
      </w:r>
      <w:hyperlink w:anchor="GlobCommunism" w:history="1">
        <w:hyperlink w:anchor="GlobCommunism" w:history="1">
          <w:hyperlink w:anchor="GlobCommunism" w:history="1">
            <w:r w:rsidRPr="00F212EE">
              <w:rPr>
                <w:rStyle w:val="Hyperlink"/>
                <w:rFonts w:cstheme="minorHAnsi"/>
              </w:rPr>
              <w:t>GlobCommunism</w:t>
            </w:r>
          </w:hyperlink>
        </w:hyperlink>
      </w:hyperlink>
      <w:r w:rsidRPr="00F212EE">
        <w:rPr>
          <w:rFonts w:cstheme="minorHAnsi"/>
        </w:rPr>
        <w:t xml:space="preserve"> will soon fully condition all aspects of our life, and limit, or even eliminate completely all our constitutional liberties, starting with our freedom of speech, </w:t>
      </w:r>
      <w:r w:rsidRPr="00F212EE">
        <w:rPr>
          <w:rStyle w:val="style5"/>
          <w:rFonts w:cstheme="minorHAnsi"/>
          <w:color w:val="000000"/>
        </w:rPr>
        <w:t>in much worse ways than what I have experimented myself directly</w:t>
      </w:r>
      <w:r w:rsidRPr="00F212EE">
        <w:rPr>
          <w:rFonts w:cstheme="minorHAnsi"/>
        </w:rPr>
        <w:t xml:space="preserve"> with the older version of </w:t>
      </w:r>
      <w:r w:rsidRPr="00F212EE">
        <w:rPr>
          <w:rStyle w:val="Strong"/>
          <w:rFonts w:cstheme="minorHAnsi"/>
          <w:color w:val="000000"/>
          <w:u w:val="single"/>
        </w:rPr>
        <w:t>Communism</w:t>
      </w:r>
      <w:r w:rsidRPr="00F212EE">
        <w:rPr>
          <w:rFonts w:cstheme="minorHAnsi"/>
        </w:rPr>
        <w:t xml:space="preserve"> when I lived in the </w:t>
      </w:r>
      <w:r w:rsidRPr="00F212EE">
        <w:rPr>
          <w:rStyle w:val="Strong"/>
          <w:rFonts w:cstheme="minorHAnsi"/>
          <w:color w:val="000000"/>
          <w:u w:val="single"/>
        </w:rPr>
        <w:t>Soviet Union</w:t>
      </w:r>
      <w:r w:rsidRPr="00F212EE">
        <w:rPr>
          <w:rFonts w:cstheme="minorHAnsi"/>
        </w:rPr>
        <w:t xml:space="preserve"> for two full years under </w:t>
      </w:r>
      <w:r w:rsidRPr="00F212EE">
        <w:rPr>
          <w:rStyle w:val="Strong"/>
          <w:rFonts w:cstheme="minorHAnsi"/>
          <w:color w:val="000000"/>
          <w:u w:val="single"/>
        </w:rPr>
        <w:t>Brezhnev</w:t>
      </w:r>
      <w:r w:rsidRPr="00F212EE">
        <w:rPr>
          <w:rFonts w:cstheme="minorHAnsi"/>
        </w:rPr>
        <w:t xml:space="preserve"> in 1981 and 1982, experimenting it fully because I was speaking Russian fluently. </w:t>
      </w:r>
    </w:p>
    <w:p w:rsidR="00D5153E" w:rsidRPr="00F212EE" w:rsidRDefault="00D5153E" w:rsidP="00D5153E">
      <w:pPr>
        <w:rPr>
          <w:rFonts w:cstheme="minorHAnsi"/>
        </w:rPr>
      </w:pPr>
      <w:r w:rsidRPr="00F212EE">
        <w:rPr>
          <w:rFonts w:cstheme="minorHAnsi"/>
        </w:rPr>
        <w:t xml:space="preserve"> </w:t>
      </w:r>
    </w:p>
    <w:p w:rsidR="00D5153E" w:rsidRPr="00F212EE" w:rsidRDefault="00D5153E" w:rsidP="00D5153E">
      <w:pPr>
        <w:rPr>
          <w:rFonts w:cstheme="minorHAnsi"/>
        </w:rPr>
      </w:pPr>
      <w:r w:rsidRPr="00F212EE">
        <w:rPr>
          <w:rFonts w:cstheme="minorHAnsi"/>
        </w:rPr>
        <w:t xml:space="preserve">The difficulty we have, to perceive and fully understand what is going on, is that we are entering a territory that has been fully devastated and that is still uncharted since after its super devastation that was born with the deceitful </w:t>
      </w:r>
      <w:r w:rsidRPr="00F212EE">
        <w:rPr>
          <w:rFonts w:cstheme="minorHAnsi"/>
          <w:b/>
        </w:rPr>
        <w:t>Fake Revolution of 1968</w:t>
      </w:r>
      <w:r w:rsidRPr="00F212EE">
        <w:rPr>
          <w:rFonts w:cstheme="minorHAnsi"/>
        </w:rPr>
        <w:t xml:space="preserve"> but was completed mainly over the last 2 or 3 decades. Politically speaking there is no more a pure </w:t>
      </w:r>
      <w:r w:rsidRPr="00F212EE">
        <w:rPr>
          <w:rStyle w:val="Strong"/>
          <w:rFonts w:cstheme="minorHAnsi"/>
          <w:i/>
          <w:iCs/>
          <w:color w:val="000000"/>
        </w:rPr>
        <w:t>Left</w:t>
      </w:r>
      <w:r w:rsidRPr="00F212EE">
        <w:rPr>
          <w:rFonts w:cstheme="minorHAnsi"/>
        </w:rPr>
        <w:t xml:space="preserve">, and no more a pure </w:t>
      </w:r>
      <w:r w:rsidRPr="00F212EE">
        <w:rPr>
          <w:rStyle w:val="Emphasis"/>
          <w:rFonts w:cstheme="minorHAnsi"/>
          <w:b/>
          <w:bCs/>
          <w:color w:val="000000"/>
        </w:rPr>
        <w:t>Right</w:t>
      </w:r>
      <w:r w:rsidRPr="00F212EE">
        <w:rPr>
          <w:rFonts w:cstheme="minorHAnsi"/>
        </w:rPr>
        <w:t xml:space="preserve"> like there used to be. Today, many from the </w:t>
      </w:r>
      <w:r w:rsidRPr="00F212EE">
        <w:rPr>
          <w:rStyle w:val="Strong"/>
          <w:rFonts w:cstheme="minorHAnsi"/>
          <w:i/>
          <w:iCs/>
          <w:color w:val="000000"/>
        </w:rPr>
        <w:t>Left</w:t>
      </w:r>
      <w:r w:rsidRPr="00F212EE">
        <w:rPr>
          <w:rFonts w:cstheme="minorHAnsi"/>
        </w:rPr>
        <w:t xml:space="preserve"> talk and behave like the </w:t>
      </w:r>
      <w:r w:rsidRPr="00F212EE">
        <w:rPr>
          <w:rStyle w:val="Emphasis"/>
          <w:rFonts w:cstheme="minorHAnsi"/>
          <w:b/>
          <w:bCs/>
          <w:color w:val="000000"/>
        </w:rPr>
        <w:t>Right</w:t>
      </w:r>
      <w:r w:rsidRPr="00F212EE">
        <w:rPr>
          <w:rFonts w:cstheme="minorHAnsi"/>
        </w:rPr>
        <w:t xml:space="preserve"> used to, and many from the </w:t>
      </w:r>
      <w:r w:rsidRPr="00F212EE">
        <w:rPr>
          <w:rStyle w:val="Emphasis"/>
          <w:rFonts w:cstheme="minorHAnsi"/>
          <w:b/>
          <w:bCs/>
          <w:color w:val="000000"/>
        </w:rPr>
        <w:t>Right</w:t>
      </w:r>
      <w:r w:rsidRPr="00F212EE">
        <w:rPr>
          <w:rFonts w:cstheme="minorHAnsi"/>
        </w:rPr>
        <w:t xml:space="preserve"> talk and behave like the </w:t>
      </w:r>
      <w:r w:rsidRPr="00F212EE">
        <w:rPr>
          <w:rStyle w:val="Strong"/>
          <w:rFonts w:cstheme="minorHAnsi"/>
          <w:i/>
          <w:iCs/>
          <w:color w:val="000000"/>
        </w:rPr>
        <w:t>Left</w:t>
      </w:r>
      <w:r w:rsidRPr="00F212EE">
        <w:rPr>
          <w:rFonts w:cstheme="minorHAnsi"/>
        </w:rPr>
        <w:t xml:space="preserve"> used to. Well known political movements like </w:t>
      </w:r>
      <w:r w:rsidRPr="00F212EE">
        <w:rPr>
          <w:rStyle w:val="Strong"/>
          <w:rFonts w:cstheme="minorHAnsi"/>
          <w:color w:val="000000"/>
          <w:u w:val="single"/>
        </w:rPr>
        <w:t>BLM</w:t>
      </w:r>
      <w:r w:rsidRPr="00F212EE">
        <w:rPr>
          <w:rFonts w:cstheme="minorHAnsi"/>
        </w:rPr>
        <w:t xml:space="preserve"> (</w:t>
      </w:r>
      <w:r w:rsidRPr="00F212EE">
        <w:rPr>
          <w:rStyle w:val="style5"/>
          <w:rFonts w:cstheme="minorHAnsi"/>
          <w:color w:val="000000"/>
          <w:u w:val="single"/>
        </w:rPr>
        <w:t>B</w:t>
      </w:r>
      <w:r w:rsidRPr="00F212EE">
        <w:rPr>
          <w:rFonts w:cstheme="minorHAnsi"/>
        </w:rPr>
        <w:t xml:space="preserve">lack </w:t>
      </w:r>
      <w:r w:rsidRPr="00F212EE">
        <w:rPr>
          <w:rStyle w:val="style5"/>
          <w:rFonts w:cstheme="minorHAnsi"/>
          <w:color w:val="000000"/>
          <w:u w:val="single"/>
        </w:rPr>
        <w:t>L</w:t>
      </w:r>
      <w:r w:rsidRPr="00F212EE">
        <w:rPr>
          <w:rFonts w:cstheme="minorHAnsi"/>
        </w:rPr>
        <w:t xml:space="preserve">ife </w:t>
      </w:r>
      <w:r w:rsidRPr="00F212EE">
        <w:rPr>
          <w:rStyle w:val="style5"/>
          <w:rFonts w:cstheme="minorHAnsi"/>
          <w:color w:val="000000"/>
          <w:u w:val="single"/>
        </w:rPr>
        <w:t>M</w:t>
      </w:r>
      <w:r w:rsidRPr="00F212EE">
        <w:rPr>
          <w:rFonts w:cstheme="minorHAnsi"/>
        </w:rPr>
        <w:t xml:space="preserve">atter) and </w:t>
      </w:r>
      <w:r w:rsidRPr="00F212EE">
        <w:rPr>
          <w:rStyle w:val="Strong"/>
          <w:rFonts w:cstheme="minorHAnsi"/>
          <w:color w:val="000000"/>
          <w:u w:val="single"/>
        </w:rPr>
        <w:t>Antifa</w:t>
      </w:r>
      <w:r w:rsidRPr="00F212EE">
        <w:rPr>
          <w:rFonts w:cstheme="minorHAnsi"/>
        </w:rPr>
        <w:t xml:space="preserve"> are only two good recent examples of this confusion. They most of the time talk </w:t>
      </w:r>
      <w:r w:rsidRPr="00F212EE">
        <w:rPr>
          <w:rStyle w:val="Emphasis"/>
          <w:rFonts w:cstheme="minorHAnsi"/>
          <w:b/>
          <w:bCs/>
          <w:color w:val="000000"/>
        </w:rPr>
        <w:t>Left</w:t>
      </w:r>
      <w:r w:rsidRPr="00F212EE">
        <w:rPr>
          <w:rFonts w:cstheme="minorHAnsi"/>
        </w:rPr>
        <w:t xml:space="preserve">, but most of the time behave </w:t>
      </w:r>
      <w:r w:rsidRPr="00F212EE">
        <w:rPr>
          <w:rStyle w:val="Strong"/>
          <w:rFonts w:cstheme="minorHAnsi"/>
          <w:i/>
          <w:iCs/>
          <w:color w:val="000000"/>
        </w:rPr>
        <w:t>Right</w:t>
      </w:r>
      <w:r w:rsidRPr="00F212EE">
        <w:rPr>
          <w:rFonts w:cstheme="minorHAnsi"/>
        </w:rPr>
        <w:t>.</w:t>
      </w:r>
    </w:p>
    <w:p w:rsidR="00D5153E" w:rsidRPr="00F212EE" w:rsidRDefault="00D5153E" w:rsidP="00D5153E">
      <w:pPr>
        <w:rPr>
          <w:rFonts w:cstheme="minorHAnsi"/>
        </w:rPr>
      </w:pPr>
      <w:r w:rsidRPr="00F212EE">
        <w:rPr>
          <w:rFonts w:cstheme="minorHAnsi"/>
        </w:rPr>
        <w:t xml:space="preserve"> </w:t>
      </w:r>
    </w:p>
    <w:p w:rsidR="00D5153E" w:rsidRPr="00F212EE" w:rsidRDefault="00D5153E" w:rsidP="00D5153E">
      <w:pPr>
        <w:rPr>
          <w:rFonts w:cstheme="minorHAnsi"/>
        </w:rPr>
      </w:pPr>
      <w:r w:rsidRPr="00F212EE">
        <w:rPr>
          <w:rFonts w:cstheme="minorHAnsi"/>
        </w:rPr>
        <w:t xml:space="preserve">The </w:t>
      </w:r>
      <w:r w:rsidRPr="00F212EE">
        <w:rPr>
          <w:rStyle w:val="Strong"/>
          <w:rFonts w:cstheme="minorHAnsi"/>
          <w:color w:val="000000"/>
          <w:u w:val="single"/>
        </w:rPr>
        <w:t>Black Brotherhood</w:t>
      </w:r>
      <w:r w:rsidRPr="00F212EE">
        <w:rPr>
          <w:rFonts w:cstheme="minorHAnsi"/>
        </w:rPr>
        <w:t xml:space="preserve"> and the </w:t>
      </w:r>
      <w:r w:rsidRPr="00F212EE">
        <w:rPr>
          <w:rStyle w:val="Strong"/>
          <w:rFonts w:cstheme="minorHAnsi"/>
          <w:color w:val="000000"/>
          <w:u w:val="single"/>
        </w:rPr>
        <w:t>White Brotherhood</w:t>
      </w:r>
      <w:r w:rsidRPr="00F212EE">
        <w:rPr>
          <w:rFonts w:cstheme="minorHAnsi"/>
        </w:rPr>
        <w:t xml:space="preserve"> of the global </w:t>
      </w:r>
      <w:hyperlink w:anchor="FastOgre" w:history="1">
        <w:hyperlink w:anchor="FastOgre" w:history="1">
          <w:hyperlink w:anchor="FastOgre" w:history="1">
            <w:r w:rsidR="004A59D4">
              <w:rPr>
                <w:rStyle w:val="Hyperlink"/>
                <w:rFonts w:cstheme="minorHAnsi"/>
              </w:rPr>
              <w:t>FAGSPEC</w:t>
            </w:r>
          </w:hyperlink>
        </w:hyperlink>
      </w:hyperlink>
      <w:r w:rsidRPr="00F212EE">
        <w:rPr>
          <w:rFonts w:cstheme="minorHAnsi"/>
        </w:rPr>
        <w:t xml:space="preserve"> </w:t>
      </w:r>
      <w:r>
        <w:rPr>
          <w:rStyle w:val="auto-style71"/>
          <w:rFonts w:cstheme="minorHAnsi"/>
          <w:color w:val="000000"/>
        </w:rPr>
        <w:t xml:space="preserve">Cabal </w:t>
      </w:r>
      <w:r w:rsidRPr="00F212EE">
        <w:rPr>
          <w:rFonts w:cstheme="minorHAnsi"/>
        </w:rPr>
        <w:t>elites attempting to enslave the rest of us are two other good examples in the current complex structure of forces and strategies of attempted world power (</w:t>
      </w:r>
      <w:hyperlink w:anchor="ZBAP_ForcesAndStrategiesOfWorldOrder.jpg" w:history="1">
        <w:r w:rsidRPr="00F212EE">
          <w:rPr>
            <w:rStyle w:val="Hyperlink"/>
            <w:rFonts w:cstheme="minorHAnsi"/>
          </w:rPr>
          <w:t>shown in the sketch</w:t>
        </w:r>
      </w:hyperlink>
      <w:r w:rsidRPr="00F212EE">
        <w:rPr>
          <w:rFonts w:cstheme="minorHAnsi"/>
        </w:rPr>
        <w:t xml:space="preserve">). The pure </w:t>
      </w:r>
      <w:r w:rsidRPr="00F212EE">
        <w:rPr>
          <w:rStyle w:val="Emphasis"/>
          <w:rFonts w:cstheme="minorHAnsi"/>
          <w:b/>
          <w:bCs/>
          <w:color w:val="000000"/>
        </w:rPr>
        <w:t>Black</w:t>
      </w:r>
      <w:r w:rsidRPr="00F212EE">
        <w:rPr>
          <w:rFonts w:cstheme="minorHAnsi"/>
        </w:rPr>
        <w:t xml:space="preserve"> that used to be represented essentially by the Royalty and the Church has, in the last few decades, in particular since the </w:t>
      </w:r>
      <w:hyperlink w:anchor="ZBK_Socci_ThisIsNotFrancis.jpg" w:history="1">
        <w:r w:rsidRPr="00F212EE">
          <w:rPr>
            <w:rStyle w:val="Hyperlink"/>
            <w:rFonts w:cstheme="minorHAnsi"/>
          </w:rPr>
          <w:t>fraudulent selection of the Jesuit pope Francis</w:t>
        </w:r>
      </w:hyperlink>
      <w:r w:rsidRPr="00F212EE">
        <w:rPr>
          <w:rFonts w:cstheme="minorHAnsi"/>
        </w:rPr>
        <w:t xml:space="preserve">, been mixed in many instances with members of the pure </w:t>
      </w:r>
      <w:r w:rsidRPr="00F212EE">
        <w:rPr>
          <w:rStyle w:val="Emphasis"/>
          <w:rFonts w:cstheme="minorHAnsi"/>
          <w:b/>
          <w:bCs/>
          <w:color w:val="000000"/>
        </w:rPr>
        <w:t>White</w:t>
      </w:r>
      <w:r w:rsidRPr="00F212EE">
        <w:rPr>
          <w:rFonts w:cstheme="minorHAnsi"/>
        </w:rPr>
        <w:t xml:space="preserve"> that used to be essentially the globalists of the main international organizations crowned by the </w:t>
      </w:r>
      <w:hyperlink w:anchor="UN" w:history="1">
        <w:r w:rsidRPr="00F212EE">
          <w:rPr>
            <w:rStyle w:val="Hyperlink"/>
            <w:rFonts w:cstheme="minorHAnsi"/>
          </w:rPr>
          <w:t>UN</w:t>
        </w:r>
      </w:hyperlink>
      <w:r w:rsidRPr="00F212EE">
        <w:rPr>
          <w:rFonts w:cstheme="minorHAnsi"/>
        </w:rPr>
        <w:t xml:space="preserve">, or rather the </w:t>
      </w:r>
      <w:hyperlink w:anchor="ZBAP_UN_to_UNN.jpg" w:history="1">
        <w:r w:rsidRPr="00F212EE">
          <w:rPr>
            <w:rStyle w:val="Hyperlink"/>
            <w:rFonts w:cstheme="minorHAnsi"/>
          </w:rPr>
          <w:t>UNN</w:t>
        </w:r>
      </w:hyperlink>
      <w:r w:rsidRPr="00F212EE">
        <w:rPr>
          <w:rFonts w:cstheme="minorHAnsi"/>
        </w:rPr>
        <w:t xml:space="preserve">, along with the biggest </w:t>
      </w:r>
      <w:r w:rsidRPr="00F212EE">
        <w:rPr>
          <w:rStyle w:val="Strong"/>
          <w:rFonts w:cstheme="minorHAnsi"/>
          <w:color w:val="000000"/>
          <w:u w:val="single"/>
        </w:rPr>
        <w:t>Transnational Corporations</w:t>
      </w:r>
      <w:r w:rsidRPr="00F212EE">
        <w:rPr>
          <w:rFonts w:cstheme="minorHAnsi"/>
        </w:rPr>
        <w:t xml:space="preserve"> and the most radical satanic leaders of the political </w:t>
      </w:r>
      <w:r w:rsidRPr="00F212EE">
        <w:rPr>
          <w:rStyle w:val="Emphasis"/>
          <w:rFonts w:cstheme="minorHAnsi"/>
          <w:b/>
          <w:bCs/>
          <w:color w:val="000000"/>
        </w:rPr>
        <w:t>Left</w:t>
      </w:r>
      <w:r w:rsidRPr="00F212EE">
        <w:rPr>
          <w:rFonts w:cstheme="minorHAnsi"/>
        </w:rPr>
        <w:t>.</w:t>
      </w:r>
    </w:p>
    <w:p w:rsidR="00D5153E" w:rsidRPr="00F212EE" w:rsidRDefault="00D5153E" w:rsidP="00D5153E">
      <w:pPr>
        <w:rPr>
          <w:rFonts w:cstheme="minorHAnsi"/>
        </w:rPr>
      </w:pPr>
      <w:r>
        <w:rPr>
          <w:rFonts w:cstheme="minorHAnsi"/>
        </w:rPr>
        <w:t xml:space="preserve"> </w:t>
      </w:r>
    </w:p>
    <w:p w:rsidR="00D5153E" w:rsidRDefault="00D5153E" w:rsidP="00D5153E">
      <w:pPr>
        <w:rPr>
          <w:rFonts w:cstheme="minorHAnsi"/>
        </w:rPr>
      </w:pPr>
      <w:r w:rsidRPr="00F212EE">
        <w:rPr>
          <w:rFonts w:cstheme="minorHAnsi"/>
        </w:rPr>
        <w:t xml:space="preserve">Within this new context of confusion we recently had a few wild political figures, like a </w:t>
      </w:r>
      <w:r w:rsidRPr="00F212EE">
        <w:rPr>
          <w:rStyle w:val="Strong"/>
          <w:rFonts w:cstheme="minorHAnsi"/>
          <w:color w:val="000000"/>
          <w:u w:val="single"/>
        </w:rPr>
        <w:t>Trump</w:t>
      </w:r>
      <w:r w:rsidRPr="00F212EE">
        <w:rPr>
          <w:rFonts w:cstheme="minorHAnsi"/>
        </w:rPr>
        <w:t xml:space="preserve">, a </w:t>
      </w:r>
      <w:r w:rsidRPr="00F212EE">
        <w:rPr>
          <w:rStyle w:val="Strong"/>
          <w:rFonts w:cstheme="minorHAnsi"/>
          <w:color w:val="000000"/>
          <w:u w:val="single"/>
        </w:rPr>
        <w:t>Biden</w:t>
      </w:r>
      <w:r w:rsidRPr="00F212EE">
        <w:rPr>
          <w:rFonts w:cstheme="minorHAnsi"/>
        </w:rPr>
        <w:t xml:space="preserve">, a </w:t>
      </w:r>
      <w:r w:rsidRPr="00F212EE">
        <w:rPr>
          <w:rStyle w:val="Strong"/>
          <w:rFonts w:cstheme="minorHAnsi"/>
          <w:color w:val="000000"/>
          <w:u w:val="single"/>
        </w:rPr>
        <w:t>Soros</w:t>
      </w:r>
      <w:r w:rsidRPr="00F212EE">
        <w:rPr>
          <w:rFonts w:cstheme="minorHAnsi"/>
        </w:rPr>
        <w:t xml:space="preserve">, and a </w:t>
      </w:r>
      <w:r w:rsidRPr="00F212EE">
        <w:rPr>
          <w:rStyle w:val="Strong"/>
          <w:rFonts w:cstheme="minorHAnsi"/>
          <w:color w:val="000000"/>
          <w:u w:val="single"/>
        </w:rPr>
        <w:t>Kamala</w:t>
      </w:r>
      <w:r w:rsidRPr="00F212EE">
        <w:rPr>
          <w:rFonts w:cstheme="minorHAnsi"/>
        </w:rPr>
        <w:t xml:space="preserve">, to name only a few of the most important superpower, complicating the issues for playing some cards on both sides of the </w:t>
      </w:r>
      <w:r w:rsidRPr="00F212EE">
        <w:rPr>
          <w:rStyle w:val="Emphasis"/>
          <w:rFonts w:cstheme="minorHAnsi"/>
          <w:b/>
          <w:bCs/>
          <w:color w:val="000000"/>
        </w:rPr>
        <w:t>Black</w:t>
      </w:r>
      <w:r w:rsidRPr="00F212EE">
        <w:rPr>
          <w:rFonts w:cstheme="minorHAnsi"/>
        </w:rPr>
        <w:t xml:space="preserve"> and the </w:t>
      </w:r>
      <w:r w:rsidRPr="00F212EE">
        <w:rPr>
          <w:rStyle w:val="Emphasis"/>
          <w:rFonts w:cstheme="minorHAnsi"/>
          <w:b/>
          <w:bCs/>
          <w:color w:val="000000"/>
        </w:rPr>
        <w:t>White</w:t>
      </w:r>
      <w:r w:rsidRPr="00F212EE">
        <w:rPr>
          <w:rFonts w:cstheme="minorHAnsi"/>
        </w:rPr>
        <w:t xml:space="preserve"> brotherhoods. A </w:t>
      </w:r>
      <w:r w:rsidRPr="00F212EE">
        <w:rPr>
          <w:rStyle w:val="Strong"/>
          <w:rFonts w:cstheme="minorHAnsi"/>
          <w:color w:val="000000"/>
          <w:u w:val="single"/>
        </w:rPr>
        <w:t>Trump</w:t>
      </w:r>
      <w:r w:rsidRPr="00F212EE">
        <w:rPr>
          <w:rFonts w:cstheme="minorHAnsi"/>
        </w:rPr>
        <w:t xml:space="preserve"> mainly belonged to the </w:t>
      </w:r>
      <w:r w:rsidRPr="00F212EE">
        <w:rPr>
          <w:rStyle w:val="Emphasis"/>
          <w:rFonts w:cstheme="minorHAnsi"/>
          <w:b/>
          <w:bCs/>
          <w:color w:val="000000"/>
          <w:u w:val="single"/>
        </w:rPr>
        <w:t>Black Brotherhood</w:t>
      </w:r>
      <w:r w:rsidRPr="00F212EE">
        <w:rPr>
          <w:rFonts w:cstheme="minorHAnsi"/>
        </w:rPr>
        <w:t xml:space="preserve">, but did not give them full satisfaction for not being fully and only with them, and for not starting new wars, while surrounding himself with mostly members of the </w:t>
      </w:r>
      <w:r w:rsidRPr="00F212EE">
        <w:rPr>
          <w:rStyle w:val="Emphasis"/>
          <w:rFonts w:cstheme="minorHAnsi"/>
          <w:b/>
          <w:bCs/>
          <w:color w:val="000000"/>
          <w:u w:val="single"/>
        </w:rPr>
        <w:t>White Brotherhood</w:t>
      </w:r>
      <w:r w:rsidRPr="00F212EE">
        <w:rPr>
          <w:rFonts w:cstheme="minorHAnsi"/>
        </w:rPr>
        <w:t xml:space="preserve">, doing them many favors, but also not satisfying them by opposing </w:t>
      </w:r>
      <w:r w:rsidRPr="00F212EE">
        <w:rPr>
          <w:rStyle w:val="Strong"/>
          <w:rFonts w:cstheme="minorHAnsi"/>
          <w:color w:val="000000"/>
        </w:rPr>
        <w:t>China</w:t>
      </w:r>
      <w:r w:rsidRPr="00F212EE">
        <w:rPr>
          <w:rFonts w:cstheme="minorHAnsi"/>
        </w:rPr>
        <w:t xml:space="preserve"> too frontally. Consequently wild-card </w:t>
      </w:r>
      <w:r w:rsidRPr="00F212EE">
        <w:rPr>
          <w:rStyle w:val="Strong"/>
          <w:rFonts w:cstheme="minorHAnsi"/>
          <w:color w:val="000000"/>
          <w:u w:val="single"/>
        </w:rPr>
        <w:t>Trump</w:t>
      </w:r>
      <w:r w:rsidRPr="00F212EE">
        <w:rPr>
          <w:rFonts w:cstheme="minorHAnsi"/>
        </w:rPr>
        <w:t xml:space="preserve"> was ousted out by a hidden coalition of both sides of the </w:t>
      </w:r>
      <w:r w:rsidRPr="00F212EE">
        <w:rPr>
          <w:rStyle w:val="Strong"/>
          <w:rFonts w:cstheme="minorHAnsi"/>
          <w:i/>
          <w:iCs/>
          <w:color w:val="000000"/>
          <w:u w:val="single"/>
        </w:rPr>
        <w:t>Black</w:t>
      </w:r>
      <w:r w:rsidRPr="00F212EE">
        <w:rPr>
          <w:rStyle w:val="style5"/>
          <w:rFonts w:cstheme="minorHAnsi"/>
          <w:color w:val="000000"/>
        </w:rPr>
        <w:t xml:space="preserve"> and the </w:t>
      </w:r>
      <w:r w:rsidRPr="00F212EE">
        <w:rPr>
          <w:rStyle w:val="Strong"/>
          <w:rFonts w:cstheme="minorHAnsi"/>
          <w:i/>
          <w:iCs/>
          <w:color w:val="000000"/>
          <w:u w:val="single"/>
        </w:rPr>
        <w:t>White</w:t>
      </w:r>
      <w:r w:rsidRPr="00F212EE">
        <w:rPr>
          <w:rFonts w:cstheme="minorHAnsi"/>
        </w:rPr>
        <w:t xml:space="preserve"> </w:t>
      </w:r>
      <w:r w:rsidRPr="00F212EE">
        <w:rPr>
          <w:rStyle w:val="Strong"/>
          <w:rFonts w:cstheme="minorHAnsi"/>
          <w:color w:val="000000"/>
          <w:u w:val="single"/>
        </w:rPr>
        <w:t>Brotherhoods</w:t>
      </w:r>
      <w:r w:rsidRPr="00F212EE">
        <w:rPr>
          <w:rFonts w:cstheme="minorHAnsi"/>
        </w:rPr>
        <w:t xml:space="preserve">. </w:t>
      </w:r>
    </w:p>
    <w:p w:rsidR="00D5153E" w:rsidRDefault="00D5153E" w:rsidP="00D5153E">
      <w:pPr>
        <w:rPr>
          <w:rFonts w:cstheme="minorHAnsi"/>
        </w:rPr>
      </w:pPr>
    </w:p>
    <w:p w:rsidR="00D5153E" w:rsidRDefault="00D5153E" w:rsidP="00D5153E">
      <w:pPr>
        <w:rPr>
          <w:rFonts w:cstheme="minorHAnsi"/>
        </w:rPr>
      </w:pPr>
      <w:r w:rsidRPr="00F212EE">
        <w:rPr>
          <w:rFonts w:cstheme="minorHAnsi"/>
        </w:rPr>
        <w:t xml:space="preserve">To the contrary, a </w:t>
      </w:r>
      <w:r w:rsidRPr="00F212EE">
        <w:rPr>
          <w:rStyle w:val="Strong"/>
          <w:rFonts w:cstheme="minorHAnsi"/>
          <w:color w:val="000000"/>
          <w:u w:val="single"/>
        </w:rPr>
        <w:t>Soros</w:t>
      </w:r>
      <w:r w:rsidRPr="00F212EE">
        <w:rPr>
          <w:rFonts w:cstheme="minorHAnsi"/>
        </w:rPr>
        <w:t xml:space="preserve"> mainly belongs to the </w:t>
      </w:r>
      <w:r w:rsidRPr="00F212EE">
        <w:rPr>
          <w:rStyle w:val="Emphasis"/>
          <w:rFonts w:cstheme="minorHAnsi"/>
          <w:b/>
          <w:bCs/>
          <w:color w:val="000000"/>
        </w:rPr>
        <w:t>White</w:t>
      </w:r>
      <w:r w:rsidRPr="00F212EE">
        <w:rPr>
          <w:rFonts w:cstheme="minorHAnsi"/>
        </w:rPr>
        <w:t xml:space="preserve">, but also upsets them by being too friendly with the </w:t>
      </w:r>
      <w:r w:rsidRPr="00F212EE">
        <w:rPr>
          <w:rStyle w:val="Emphasis"/>
          <w:rFonts w:cstheme="minorHAnsi"/>
          <w:b/>
          <w:bCs/>
          <w:color w:val="000000"/>
        </w:rPr>
        <w:t>Black</w:t>
      </w:r>
      <w:r w:rsidRPr="00F212EE">
        <w:rPr>
          <w:rFonts w:cstheme="minorHAnsi"/>
        </w:rPr>
        <w:t xml:space="preserve"> (or the gray/white) of the new </w:t>
      </w:r>
      <w:r w:rsidRPr="00F212EE">
        <w:rPr>
          <w:rStyle w:val="Strong"/>
          <w:rFonts w:cstheme="minorHAnsi"/>
          <w:color w:val="000000"/>
          <w:u w:val="single"/>
        </w:rPr>
        <w:t>Vatican</w:t>
      </w:r>
      <w:r w:rsidRPr="00F212EE">
        <w:rPr>
          <w:rFonts w:cstheme="minorHAnsi"/>
        </w:rPr>
        <w:t xml:space="preserve">. In the meantime, a </w:t>
      </w:r>
      <w:r w:rsidRPr="00F212EE">
        <w:rPr>
          <w:rStyle w:val="Strong"/>
          <w:rFonts w:cstheme="minorHAnsi"/>
          <w:color w:val="000000"/>
          <w:u w:val="single"/>
        </w:rPr>
        <w:t>Biden</w:t>
      </w:r>
      <w:r w:rsidRPr="00F212EE">
        <w:rPr>
          <w:rFonts w:cstheme="minorHAnsi"/>
        </w:rPr>
        <w:t xml:space="preserve">, as a Catholic, is supposedly coming from the </w:t>
      </w:r>
      <w:r w:rsidRPr="00F212EE">
        <w:rPr>
          <w:rStyle w:val="Emphasis"/>
          <w:rFonts w:cstheme="minorHAnsi"/>
          <w:b/>
          <w:bCs/>
          <w:color w:val="000000"/>
        </w:rPr>
        <w:t>Black</w:t>
      </w:r>
      <w:r w:rsidRPr="00F212EE">
        <w:rPr>
          <w:rFonts w:cstheme="minorHAnsi"/>
        </w:rPr>
        <w:t xml:space="preserve">, but his agenda is typically </w:t>
      </w:r>
      <w:r w:rsidRPr="00F212EE">
        <w:rPr>
          <w:rStyle w:val="Emphasis"/>
          <w:rFonts w:cstheme="minorHAnsi"/>
          <w:b/>
          <w:bCs/>
          <w:color w:val="000000"/>
        </w:rPr>
        <w:t>White</w:t>
      </w:r>
      <w:r w:rsidRPr="00F212EE">
        <w:rPr>
          <w:rFonts w:cstheme="minorHAnsi"/>
        </w:rPr>
        <w:t xml:space="preserve">, and assisted by an absolute </w:t>
      </w:r>
      <w:r w:rsidRPr="00F212EE">
        <w:rPr>
          <w:rStyle w:val="Emphasis"/>
          <w:rFonts w:cstheme="minorHAnsi"/>
          <w:b/>
          <w:bCs/>
          <w:color w:val="000000"/>
          <w:u w:val="single"/>
        </w:rPr>
        <w:t>White</w:t>
      </w:r>
      <w:r w:rsidRPr="00F212EE">
        <w:rPr>
          <w:rFonts w:cstheme="minorHAnsi"/>
        </w:rPr>
        <w:t xml:space="preserve"> </w:t>
      </w:r>
      <w:r w:rsidRPr="00F212EE">
        <w:rPr>
          <w:rStyle w:val="Strong"/>
          <w:rFonts w:cstheme="minorHAnsi"/>
          <w:color w:val="000000"/>
          <w:u w:val="single"/>
        </w:rPr>
        <w:t>Marxist</w:t>
      </w:r>
      <w:r w:rsidRPr="00F212EE">
        <w:rPr>
          <w:rStyle w:val="style5"/>
          <w:rFonts w:cstheme="minorHAnsi"/>
          <w:color w:val="000000"/>
        </w:rPr>
        <w:t xml:space="preserve"> VP called </w:t>
      </w:r>
      <w:r w:rsidRPr="00F212EE">
        <w:rPr>
          <w:rStyle w:val="Strong"/>
          <w:rFonts w:cstheme="minorHAnsi"/>
          <w:color w:val="000000"/>
          <w:u w:val="single"/>
        </w:rPr>
        <w:t>Kamala</w:t>
      </w:r>
      <w:r w:rsidRPr="00F212EE">
        <w:rPr>
          <w:rFonts w:cstheme="minorHAnsi"/>
        </w:rPr>
        <w:t xml:space="preserve"> who, as a Marxist, has her past in the </w:t>
      </w:r>
      <w:r w:rsidRPr="00F212EE">
        <w:rPr>
          <w:rStyle w:val="Strong"/>
          <w:rFonts w:cstheme="minorHAnsi"/>
          <w:i/>
          <w:iCs/>
          <w:color w:val="000000"/>
        </w:rPr>
        <w:t>Black</w:t>
      </w:r>
      <w:r w:rsidRPr="00F212EE">
        <w:rPr>
          <w:rFonts w:cstheme="minorHAnsi"/>
        </w:rPr>
        <w:t xml:space="preserve"> but, as a perfect </w:t>
      </w:r>
      <w:r w:rsidRPr="00F212EE">
        <w:rPr>
          <w:rFonts w:cstheme="minorHAnsi"/>
        </w:rPr>
        <w:lastRenderedPageBreak/>
        <w:t xml:space="preserve">opportunist, sees her future in the globalist </w:t>
      </w:r>
      <w:r w:rsidRPr="00F212EE">
        <w:rPr>
          <w:rStyle w:val="Emphasis"/>
          <w:rFonts w:cstheme="minorHAnsi"/>
          <w:b/>
          <w:bCs/>
          <w:color w:val="000000"/>
        </w:rPr>
        <w:t>White</w:t>
      </w:r>
      <w:r w:rsidRPr="00F212EE">
        <w:rPr>
          <w:rFonts w:cstheme="minorHAnsi"/>
        </w:rPr>
        <w:t xml:space="preserve"> that seems to be the stronger side of world power at the moment. As such, she is intended by the dominant </w:t>
      </w:r>
      <w:r w:rsidRPr="00F212EE">
        <w:rPr>
          <w:rStyle w:val="Emphasis"/>
          <w:rFonts w:cstheme="minorHAnsi"/>
          <w:b/>
          <w:bCs/>
          <w:color w:val="000000"/>
        </w:rPr>
        <w:t>White</w:t>
      </w:r>
      <w:r w:rsidRPr="00F212EE">
        <w:rPr>
          <w:rFonts w:cstheme="minorHAnsi"/>
        </w:rPr>
        <w:t xml:space="preserve"> side to be, and/or become, the real president of the main superpower, from behind the scene to start with, with the discrete help of </w:t>
      </w:r>
      <w:r w:rsidRPr="00F212EE">
        <w:rPr>
          <w:rFonts w:cstheme="minorHAnsi"/>
          <w:b/>
        </w:rPr>
        <w:t>Obama</w:t>
      </w:r>
      <w:r w:rsidRPr="00F212EE">
        <w:rPr>
          <w:rFonts w:cstheme="minorHAnsi"/>
        </w:rPr>
        <w:t xml:space="preserve">, and possibly soon as the main stage actor of the </w:t>
      </w:r>
      <w:hyperlink w:anchor="FastOgre" w:history="1">
        <w:hyperlink w:anchor="FastOgre" w:history="1">
          <w:hyperlink w:anchor="FastOgre" w:history="1">
            <w:r w:rsidR="004A59D4">
              <w:rPr>
                <w:rStyle w:val="Hyperlink"/>
                <w:rFonts w:cstheme="minorHAnsi"/>
              </w:rPr>
              <w:t>FAGSPEC</w:t>
            </w:r>
          </w:hyperlink>
        </w:hyperlink>
      </w:hyperlink>
      <w:r w:rsidRPr="00F212EE">
        <w:rPr>
          <w:rFonts w:cstheme="minorHAnsi"/>
        </w:rPr>
        <w:t xml:space="preserve"> puppet theater if she can be made to replace frail cognitive </w:t>
      </w:r>
      <w:r w:rsidRPr="00F212EE">
        <w:rPr>
          <w:rStyle w:val="Strong"/>
          <w:rFonts w:cstheme="minorHAnsi"/>
          <w:color w:val="000000"/>
          <w:u w:val="single"/>
        </w:rPr>
        <w:t>Biden</w:t>
      </w:r>
      <w:r w:rsidRPr="00F212EE">
        <w:rPr>
          <w:rFonts w:cstheme="minorHAnsi"/>
        </w:rPr>
        <w:t xml:space="preserve">. </w:t>
      </w:r>
      <w:r w:rsidRPr="00F212EE">
        <w:rPr>
          <w:rFonts w:cstheme="minorHAnsi"/>
          <w:b/>
        </w:rPr>
        <w:t>Obama</w:t>
      </w:r>
      <w:r w:rsidRPr="00F212EE">
        <w:rPr>
          <w:rFonts w:cstheme="minorHAnsi"/>
        </w:rPr>
        <w:t xml:space="preserve"> is already the discrete puppet master of both </w:t>
      </w:r>
      <w:r w:rsidRPr="00F212EE">
        <w:rPr>
          <w:rFonts w:cstheme="minorHAnsi"/>
          <w:b/>
        </w:rPr>
        <w:t>Biden</w:t>
      </w:r>
      <w:r w:rsidRPr="00F212EE">
        <w:rPr>
          <w:rFonts w:cstheme="minorHAnsi"/>
        </w:rPr>
        <w:t xml:space="preserve"> and </w:t>
      </w:r>
      <w:r w:rsidRPr="00F212EE">
        <w:rPr>
          <w:rFonts w:cstheme="minorHAnsi"/>
          <w:b/>
        </w:rPr>
        <w:t>Kamala</w:t>
      </w:r>
      <w:r w:rsidRPr="00F212EE">
        <w:rPr>
          <w:rFonts w:cstheme="minorHAnsi"/>
        </w:rPr>
        <w:t xml:space="preserve"> but counts mainly on </w:t>
      </w:r>
      <w:r w:rsidRPr="00F212EE">
        <w:rPr>
          <w:rFonts w:cstheme="minorHAnsi"/>
          <w:b/>
        </w:rPr>
        <w:t>Kamala</w:t>
      </w:r>
      <w:r w:rsidRPr="00F212EE">
        <w:rPr>
          <w:rFonts w:cstheme="minorHAnsi"/>
        </w:rPr>
        <w:t xml:space="preserve"> to achieve a third term in the White House, either in the background by running the show with </w:t>
      </w:r>
      <w:r w:rsidRPr="00F212EE">
        <w:rPr>
          <w:rFonts w:cstheme="minorHAnsi"/>
          <w:b/>
        </w:rPr>
        <w:t>Kamala</w:t>
      </w:r>
      <w:r w:rsidRPr="00F212EE">
        <w:rPr>
          <w:rFonts w:cstheme="minorHAnsi"/>
        </w:rPr>
        <w:t xml:space="preserve"> becoming president, or with </w:t>
      </w:r>
      <w:r w:rsidRPr="00F212EE">
        <w:rPr>
          <w:rFonts w:cstheme="minorHAnsi"/>
          <w:b/>
        </w:rPr>
        <w:t>Kamala</w:t>
      </w:r>
      <w:r w:rsidRPr="00F212EE">
        <w:rPr>
          <w:rFonts w:cstheme="minorHAnsi"/>
        </w:rPr>
        <w:t xml:space="preserve"> as his VP at the occasion of a new election. </w:t>
      </w:r>
    </w:p>
    <w:p w:rsidR="00D5153E" w:rsidRDefault="00D5153E" w:rsidP="00D5153E">
      <w:pPr>
        <w:rPr>
          <w:rFonts w:cstheme="minorHAnsi"/>
        </w:rPr>
      </w:pPr>
    </w:p>
    <w:p w:rsidR="007D53EB" w:rsidRDefault="00EB407C" w:rsidP="00D5153E">
      <w:r>
        <w:pict>
          <v:rect id="_x0000_i1133" style="width:441.6pt;height:3.75pt" o:hralign="center" o:hrstd="t" o:hrnoshade="t" o:hr="t" fillcolor="#31849b [2408]" stroked="f"/>
        </w:pict>
      </w:r>
    </w:p>
    <w:p w:rsidR="003D2F0F" w:rsidRDefault="003D2F0F" w:rsidP="00D5153E"/>
    <w:p w:rsidR="00ED580F" w:rsidRDefault="00ED580F" w:rsidP="00D5153E">
      <w:pPr>
        <w:sectPr w:rsidR="00ED580F" w:rsidSect="00FC35DC">
          <w:type w:val="oddPage"/>
          <w:pgSz w:w="11907" w:h="16839" w:code="9"/>
          <w:pgMar w:top="1440" w:right="1417" w:bottom="1440" w:left="1800" w:header="708" w:footer="708" w:gutter="0"/>
          <w:cols w:space="708"/>
          <w:docGrid w:linePitch="360"/>
        </w:sectPr>
      </w:pPr>
    </w:p>
    <w:p w:rsidR="003D2F0F" w:rsidRDefault="00EB407C" w:rsidP="003D2F0F">
      <w:r>
        <w:lastRenderedPageBreak/>
        <w:pict>
          <v:rect id="_x0000_i1134" style="width:441.6pt;height:3.75pt" o:hralign="center" o:hrstd="t" o:hrnoshade="t" o:hr="t" fillcolor="#31849b [2408]" stroked="f"/>
        </w:pict>
      </w:r>
    </w:p>
    <w:p w:rsidR="003D2F0F" w:rsidRDefault="003D2F0F" w:rsidP="00924C19"/>
    <w:p w:rsidR="003D2F0F" w:rsidRDefault="003D2F0F" w:rsidP="00924C19">
      <w:bookmarkStart w:id="1352" w:name="GreeceDoubleCrisis"/>
      <w:r>
        <w:rPr>
          <w:noProof/>
        </w:rPr>
        <w:drawing>
          <wp:inline distT="0" distB="0" distL="0" distR="0" wp14:anchorId="2ED7B897" wp14:editId="24D13FA8">
            <wp:extent cx="5295900" cy="55149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8"/>
                    <a:stretch>
                      <a:fillRect/>
                    </a:stretch>
                  </pic:blipFill>
                  <pic:spPr>
                    <a:xfrm>
                      <a:off x="0" y="0"/>
                      <a:ext cx="5295900" cy="5514975"/>
                    </a:xfrm>
                    <a:prstGeom prst="rect">
                      <a:avLst/>
                    </a:prstGeom>
                  </pic:spPr>
                </pic:pic>
              </a:graphicData>
            </a:graphic>
          </wp:inline>
        </w:drawing>
      </w:r>
      <w:bookmarkEnd w:id="1352"/>
    </w:p>
    <w:p w:rsidR="00924C19" w:rsidRDefault="00EB407C" w:rsidP="00924C19">
      <w:r>
        <w:pict>
          <v:rect id="_x0000_i1135" style="width:441.6pt;height:3.75pt" o:hralign="center" o:hrstd="t" o:hrnoshade="t" o:hr="t" fillcolor="#31849b [2408]" stroked="f"/>
        </w:pict>
      </w:r>
    </w:p>
    <w:p w:rsidR="003D2F0F" w:rsidRDefault="003D2F0F">
      <w:r>
        <w:br w:type="page"/>
      </w:r>
    </w:p>
    <w:p w:rsidR="003D2F0F" w:rsidRDefault="00EB407C" w:rsidP="003D2F0F">
      <w:r>
        <w:lastRenderedPageBreak/>
        <w:pict>
          <v:rect id="_x0000_i1136" style="width:441.6pt;height:3.75pt" o:hralign="center" o:hrstd="t" o:hrnoshade="t" o:hr="t" fillcolor="#31849b [2408]" stroked="f"/>
        </w:pict>
      </w:r>
    </w:p>
    <w:p w:rsidR="00924C19" w:rsidRDefault="00924C19" w:rsidP="00924C19">
      <w:pPr>
        <w:pStyle w:val="Heading2"/>
      </w:pPr>
      <w:bookmarkStart w:id="1353" w:name="_Toc176628649"/>
      <w:r>
        <w:t>Kingdoms of Nature</w:t>
      </w:r>
      <w:bookmarkEnd w:id="1353"/>
    </w:p>
    <w:p w:rsidR="00924C19" w:rsidRDefault="00924C19" w:rsidP="00D5153E"/>
    <w:p w:rsidR="007D53EB" w:rsidRDefault="007D53EB" w:rsidP="00D5153E">
      <w:bookmarkStart w:id="1354" w:name="ZBAP_KingdomsOfLifeOnEarth.jpg"/>
      <w:r w:rsidRPr="00F212EE">
        <w:rPr>
          <w:rFonts w:cstheme="minorHAnsi"/>
          <w:noProof/>
        </w:rPr>
        <w:drawing>
          <wp:inline distT="0" distB="0" distL="0" distR="0" wp14:anchorId="641A0F80" wp14:editId="56D1806F">
            <wp:extent cx="5518150" cy="5283269"/>
            <wp:effectExtent l="19050" t="19050" r="25400" b="12700"/>
            <wp:docPr id="228" name="Picture 228" descr="Kingdoms of Life on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ingdoms of Life on Earth"/>
                    <pic:cNvPicPr>
                      <a:picLocks noChangeAspect="1" noChangeArrowheads="1"/>
                    </pic:cNvPicPr>
                  </pic:nvPicPr>
                  <pic:blipFill>
                    <a:blip r:embed="rId1409">
                      <a:extLst>
                        <a:ext uri="{28A0092B-C50C-407E-A947-70E740481C1C}">
                          <a14:useLocalDpi xmlns:a14="http://schemas.microsoft.com/office/drawing/2010/main" val="0"/>
                        </a:ext>
                      </a:extLst>
                    </a:blip>
                    <a:srcRect/>
                    <a:stretch>
                      <a:fillRect/>
                    </a:stretch>
                  </pic:blipFill>
                  <pic:spPr bwMode="auto">
                    <a:xfrm>
                      <a:off x="0" y="0"/>
                      <a:ext cx="5518150" cy="5283269"/>
                    </a:xfrm>
                    <a:prstGeom prst="rect">
                      <a:avLst/>
                    </a:prstGeom>
                    <a:noFill/>
                    <a:ln>
                      <a:solidFill>
                        <a:schemeClr val="accent1"/>
                      </a:solidFill>
                    </a:ln>
                  </pic:spPr>
                </pic:pic>
              </a:graphicData>
            </a:graphic>
          </wp:inline>
        </w:drawing>
      </w:r>
      <w:bookmarkEnd w:id="1354"/>
    </w:p>
    <w:p w:rsidR="00ED580F" w:rsidRDefault="00ED580F" w:rsidP="00D5153E"/>
    <w:p w:rsidR="007D53EB" w:rsidRDefault="007D53EB" w:rsidP="00D5153E"/>
    <w:p w:rsidR="007D53EB" w:rsidRDefault="00EB407C" w:rsidP="00D5153E">
      <w:r>
        <w:pict>
          <v:rect id="_x0000_i1137" style="width:441.6pt;height:3.75pt" o:hralign="center" o:hrstd="t" o:hrnoshade="t" o:hr="t" fillcolor="#31849b [2408]" stroked="f"/>
        </w:pict>
      </w:r>
    </w:p>
    <w:p w:rsidR="00ED580F" w:rsidRDefault="00ED580F" w:rsidP="00D5153E"/>
    <w:p w:rsidR="00ED580F" w:rsidRDefault="00ED580F" w:rsidP="00D5153E">
      <w:pPr>
        <w:sectPr w:rsidR="00ED580F" w:rsidSect="00FC35DC">
          <w:type w:val="oddPage"/>
          <w:pgSz w:w="11907" w:h="16839" w:code="9"/>
          <w:pgMar w:top="1440" w:right="1417" w:bottom="1440" w:left="1800" w:header="708" w:footer="708" w:gutter="0"/>
          <w:cols w:space="708"/>
          <w:docGrid w:linePitch="360"/>
        </w:sectPr>
      </w:pPr>
    </w:p>
    <w:p w:rsidR="00924C19" w:rsidRDefault="00EB407C" w:rsidP="00924C19">
      <w:r>
        <w:lastRenderedPageBreak/>
        <w:pict>
          <v:rect id="_x0000_i1138" style="width:441.6pt;height:3.75pt" o:hralign="center" o:hrstd="t" o:hrnoshade="t" o:hr="t" fillcolor="#31849b [2408]" stroked="f"/>
        </w:pict>
      </w:r>
    </w:p>
    <w:p w:rsidR="00DC7F26" w:rsidRDefault="00DC7F26" w:rsidP="00D5153E">
      <w:r>
        <w:t xml:space="preserve"> </w:t>
      </w:r>
    </w:p>
    <w:p w:rsidR="00924C19" w:rsidRDefault="00DC7F26" w:rsidP="00DC7F26">
      <w:pPr>
        <w:pStyle w:val="Heading2"/>
      </w:pPr>
      <w:bookmarkStart w:id="1355" w:name="TetractArium_Legend"/>
      <w:bookmarkStart w:id="1356" w:name="_Toc176628650"/>
      <w:r>
        <w:t>LEGEND OF THE TETRACTARIUM</w:t>
      </w:r>
      <w:bookmarkEnd w:id="1355"/>
      <w:bookmarkEnd w:id="1356"/>
    </w:p>
    <w:p w:rsidR="00DC7F26" w:rsidRDefault="00DC7F26" w:rsidP="00D5153E"/>
    <w:p w:rsidR="00924C19" w:rsidRDefault="00924C19" w:rsidP="00D5153E">
      <w:r>
        <w:rPr>
          <w:noProof/>
        </w:rPr>
        <w:drawing>
          <wp:inline distT="0" distB="0" distL="0" distR="0" wp14:anchorId="4D9AEA16" wp14:editId="4B1336D1">
            <wp:extent cx="4971137" cy="3754244"/>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0"/>
                    <a:stretch>
                      <a:fillRect/>
                    </a:stretch>
                  </pic:blipFill>
                  <pic:spPr>
                    <a:xfrm>
                      <a:off x="0" y="0"/>
                      <a:ext cx="4974731" cy="3756958"/>
                    </a:xfrm>
                    <a:prstGeom prst="rect">
                      <a:avLst/>
                    </a:prstGeom>
                  </pic:spPr>
                </pic:pic>
              </a:graphicData>
            </a:graphic>
          </wp:inline>
        </w:drawing>
      </w:r>
    </w:p>
    <w:p w:rsidR="00924C19" w:rsidRDefault="00EB407C" w:rsidP="00924C19">
      <w:r>
        <w:pict>
          <v:rect id="_x0000_i1139" style="width:441.6pt;height:3.75pt" o:hralign="center" o:hrstd="t" o:hrnoshade="t" o:hr="t" fillcolor="#31849b [2408]" stroked="f"/>
        </w:pict>
      </w:r>
    </w:p>
    <w:p w:rsidR="00A30911" w:rsidRDefault="00A30911" w:rsidP="00D5153E"/>
    <w:p w:rsidR="008F3DED" w:rsidRDefault="008F3DED" w:rsidP="00D5153E">
      <w:pPr>
        <w:sectPr w:rsidR="008F3DED" w:rsidSect="00FC35DC">
          <w:type w:val="oddPage"/>
          <w:pgSz w:w="11907" w:h="16839" w:code="9"/>
          <w:pgMar w:top="1440" w:right="1417" w:bottom="1440" w:left="1800" w:header="708" w:footer="708" w:gutter="0"/>
          <w:cols w:space="708"/>
          <w:docGrid w:linePitch="360"/>
        </w:sectPr>
      </w:pPr>
    </w:p>
    <w:p w:rsidR="00B97E16" w:rsidRDefault="00EB407C" w:rsidP="00B97E16">
      <w:r>
        <w:lastRenderedPageBreak/>
        <w:pict>
          <v:rect id="_x0000_i1140" style="width:441.6pt;height:3.75pt" o:hralign="center" o:hrstd="t" o:hrnoshade="t" o:hr="t" fillcolor="#31849b [2408]" stroked="f"/>
        </w:pict>
      </w:r>
    </w:p>
    <w:p w:rsidR="00B97E16" w:rsidRDefault="00B97E16" w:rsidP="00B97E16">
      <w:pPr>
        <w:pStyle w:val="Heading2"/>
      </w:pPr>
      <w:bookmarkStart w:id="1357" w:name="_Toc176628651"/>
      <w:r>
        <w:t>Daughters Of Lilith</w:t>
      </w:r>
      <w:bookmarkEnd w:id="1357"/>
    </w:p>
    <w:p w:rsidR="00B97E16" w:rsidRDefault="00B97E16" w:rsidP="000277CA">
      <w:pPr>
        <w:rPr>
          <w:rFonts w:cstheme="minorHAnsi"/>
          <w:color w:val="000000"/>
        </w:rPr>
      </w:pPr>
    </w:p>
    <w:p w:rsidR="00D36B9C" w:rsidRDefault="009C3753" w:rsidP="000277CA">
      <w:pPr>
        <w:rPr>
          <w:rFonts w:cstheme="minorHAnsi"/>
          <w:color w:val="000000"/>
        </w:rPr>
      </w:pPr>
      <w:bookmarkStart w:id="1358" w:name="DaughtersOfLilith"/>
      <w:r>
        <w:rPr>
          <w:noProof/>
        </w:rPr>
        <w:drawing>
          <wp:anchor distT="0" distB="0" distL="114300" distR="114300" simplePos="0" relativeHeight="251907072" behindDoc="1" locked="0" layoutInCell="1" allowOverlap="1" wp14:anchorId="3B2ACE30" wp14:editId="7434CE3E">
            <wp:simplePos x="0" y="0"/>
            <wp:positionH relativeFrom="column">
              <wp:posOffset>1870075</wp:posOffset>
            </wp:positionH>
            <wp:positionV relativeFrom="paragraph">
              <wp:posOffset>4599940</wp:posOffset>
            </wp:positionV>
            <wp:extent cx="3695700" cy="2400300"/>
            <wp:effectExtent l="19050" t="19050" r="19050" b="19050"/>
            <wp:wrapTight wrapText="bothSides">
              <wp:wrapPolygon edited="0">
                <wp:start x="-111" y="-171"/>
                <wp:lineTo x="-111" y="21600"/>
                <wp:lineTo x="21600" y="21600"/>
                <wp:lineTo x="21600" y="-171"/>
                <wp:lineTo x="-111" y="-171"/>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1">
                      <a:extLst>
                        <a:ext uri="{28A0092B-C50C-407E-A947-70E740481C1C}">
                          <a14:useLocalDpi xmlns:a14="http://schemas.microsoft.com/office/drawing/2010/main" val="0"/>
                        </a:ext>
                      </a:extLst>
                    </a:blip>
                    <a:stretch>
                      <a:fillRect/>
                    </a:stretch>
                  </pic:blipFill>
                  <pic:spPr>
                    <a:xfrm>
                      <a:off x="0" y="0"/>
                      <a:ext cx="3695700" cy="24003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D36B9C">
        <w:rPr>
          <w:rFonts w:cstheme="minorHAnsi"/>
          <w:noProof/>
          <w:color w:val="000000"/>
        </w:rPr>
        <w:drawing>
          <wp:anchor distT="0" distB="0" distL="114300" distR="114300" simplePos="0" relativeHeight="251906048" behindDoc="1" locked="0" layoutInCell="1" allowOverlap="1" wp14:anchorId="28D91351" wp14:editId="2AC6C865">
            <wp:simplePos x="0" y="0"/>
            <wp:positionH relativeFrom="column">
              <wp:posOffset>1822450</wp:posOffset>
            </wp:positionH>
            <wp:positionV relativeFrom="paragraph">
              <wp:posOffset>-3175</wp:posOffset>
            </wp:positionV>
            <wp:extent cx="3752850" cy="4683125"/>
            <wp:effectExtent l="0" t="0" r="0" b="3175"/>
            <wp:wrapTight wrapText="bothSides">
              <wp:wrapPolygon edited="0">
                <wp:start x="0" y="0"/>
                <wp:lineTo x="0" y="21527"/>
                <wp:lineTo x="21490" y="21527"/>
                <wp:lineTo x="21490" y="0"/>
                <wp:lineTo x="0" y="0"/>
              </wp:wrapPolygon>
            </wp:wrapTight>
            <wp:docPr id="72" name="Picture 72" descr="C:\Users\User\Documents\EthoPlasinDOCS\NewDauthtersOfLilith_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User\Documents\EthoPlasinDOCS\NewDauthtersOfLilith_P.png"/>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3752850" cy="46831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358"/>
      <w:r w:rsidR="00D36B9C">
        <w:rPr>
          <w:rFonts w:cstheme="minorHAnsi"/>
          <w:color w:val="000000"/>
        </w:rPr>
        <w:t>On the male side of humanity, we have a noticeable growing number of very weak and effeminate men. O</w:t>
      </w:r>
      <w:r w:rsidR="000277CA" w:rsidRPr="00F212EE">
        <w:rPr>
          <w:rFonts w:cstheme="minorHAnsi"/>
          <w:color w:val="000000"/>
        </w:rPr>
        <w:t xml:space="preserve">n the women side, the traditional role of manhood of young strong men like the famous </w:t>
      </w:r>
      <w:hyperlink w:anchor="ZBAP_MolonLabe.jpg" w:history="1">
        <w:r w:rsidR="000277CA" w:rsidRPr="00070199">
          <w:rPr>
            <w:rStyle w:val="Hyperlink"/>
            <w:rFonts w:cstheme="minorHAnsi"/>
          </w:rPr>
          <w:t>Leonidas of "Monon Lave"</w:t>
        </w:r>
      </w:hyperlink>
      <w:r w:rsidR="000277CA" w:rsidRPr="00F212EE">
        <w:rPr>
          <w:rFonts w:cstheme="minorHAnsi"/>
          <w:color w:val="000000"/>
        </w:rPr>
        <w:t xml:space="preserve"> seems to be more and more invaded and fully dominated by a series of destructive and diabolical types of women that in Antiquity were called the </w:t>
      </w:r>
      <w:r w:rsidR="000277CA" w:rsidRPr="00F212EE">
        <w:rPr>
          <w:rStyle w:val="Emphasis"/>
          <w:rFonts w:cstheme="minorHAnsi"/>
          <w:color w:val="000000"/>
        </w:rPr>
        <w:t>"</w:t>
      </w:r>
      <w:r w:rsidR="000277CA" w:rsidRPr="00F212EE">
        <w:rPr>
          <w:rStyle w:val="Strong"/>
          <w:rFonts w:cstheme="minorHAnsi"/>
          <w:i/>
          <w:iCs/>
          <w:color w:val="000000"/>
          <w:u w:val="single"/>
        </w:rPr>
        <w:t>Daughters Of Lilith</w:t>
      </w:r>
      <w:r w:rsidR="000277CA" w:rsidRPr="00F212EE">
        <w:rPr>
          <w:rStyle w:val="Emphasis"/>
          <w:rFonts w:cstheme="minorHAnsi"/>
          <w:color w:val="000000"/>
        </w:rPr>
        <w:t xml:space="preserve">". </w:t>
      </w:r>
      <w:r w:rsidR="000277CA" w:rsidRPr="00F212EE">
        <w:rPr>
          <w:rFonts w:cstheme="minorHAnsi"/>
          <w:color w:val="000000"/>
        </w:rPr>
        <w:t xml:space="preserve">Apart from their extreme ambition and prostituting activities to acquire and overcome men's power in many cases, most of these new women today seem to be dedicating an overly big part of their time to mainly promote things like late abortion, easy divorce without serious justification and general promiscuity, along with an infinite list of </w:t>
      </w:r>
    </w:p>
    <w:p w:rsidR="00D36B9C" w:rsidRDefault="00D36B9C" w:rsidP="000277CA">
      <w:pPr>
        <w:rPr>
          <w:rFonts w:cstheme="minorHAnsi"/>
          <w:color w:val="000000"/>
        </w:rPr>
      </w:pPr>
    </w:p>
    <w:p w:rsidR="000277CA" w:rsidRPr="00F212EE" w:rsidRDefault="000277CA" w:rsidP="000277CA">
      <w:pPr>
        <w:rPr>
          <w:rFonts w:cstheme="minorHAnsi"/>
          <w:color w:val="000000"/>
        </w:rPr>
      </w:pPr>
      <w:r w:rsidRPr="00F212EE">
        <w:rPr>
          <w:rFonts w:cstheme="minorHAnsi"/>
          <w:color w:val="000000"/>
        </w:rPr>
        <w:t xml:space="preserve">incomprehensible identity tags for the </w:t>
      </w:r>
      <w:hyperlink w:anchor="LGBTQ" w:history="1">
        <w:r w:rsidRPr="00E5165B">
          <w:rPr>
            <w:rStyle w:val="Hyperlink"/>
            <w:rFonts w:cstheme="minorHAnsi"/>
          </w:rPr>
          <w:t>LGBTQ</w:t>
        </w:r>
      </w:hyperlink>
      <w:r w:rsidRPr="00E5165B">
        <w:rPr>
          <w:rStyle w:val="Strong"/>
          <w:rFonts w:cstheme="minorHAnsi"/>
          <w:color w:val="000000"/>
        </w:rPr>
        <w:t>+</w:t>
      </w:r>
      <w:r w:rsidRPr="00F212EE">
        <w:rPr>
          <w:rFonts w:cstheme="minorHAnsi"/>
          <w:color w:val="000000"/>
        </w:rPr>
        <w:t xml:space="preserve"> categories, which is completely ridiculous as a priority </w:t>
      </w:r>
      <w:r>
        <w:rPr>
          <w:rFonts w:cstheme="minorHAnsi"/>
          <w:color w:val="000000"/>
        </w:rPr>
        <w:t xml:space="preserve">in social preoccupation </w:t>
      </w:r>
      <w:r w:rsidRPr="00F212EE">
        <w:rPr>
          <w:rFonts w:cstheme="minorHAnsi"/>
          <w:color w:val="000000"/>
        </w:rPr>
        <w:t xml:space="preserve">at a time when the </w:t>
      </w:r>
      <w:hyperlink w:anchor="_SEVEN_FORMS_OF" w:history="1">
        <w:r w:rsidRPr="007C1AE4">
          <w:rPr>
            <w:rStyle w:val="Hyperlink"/>
            <w:rFonts w:cstheme="minorHAnsi"/>
          </w:rPr>
          <w:t>world economy and social order is collapsing in various ways in most countries</w:t>
        </w:r>
      </w:hyperlink>
      <w:r w:rsidRPr="00F212EE">
        <w:rPr>
          <w:rFonts w:cstheme="minorHAnsi"/>
          <w:color w:val="000000"/>
        </w:rPr>
        <w:t>. They also promote more than most male leaders the most evil parts o</w:t>
      </w:r>
      <w:r>
        <w:rPr>
          <w:rFonts w:cstheme="minorHAnsi"/>
          <w:color w:val="000000"/>
        </w:rPr>
        <w:t>f</w:t>
      </w:r>
      <w:r w:rsidRPr="00F212EE">
        <w:rPr>
          <w:rFonts w:cstheme="minorHAnsi"/>
          <w:color w:val="000000"/>
        </w:rPr>
        <w:t xml:space="preserve"> the enslaving </w:t>
      </w:r>
      <w:hyperlink r:id="rId1413" w:anchor="NWO" w:history="1">
        <w:hyperlink w:anchor="NWO" w:history="1">
          <w:hyperlink w:anchor="NWO" w:history="1">
            <w:r w:rsidRPr="00F212EE">
              <w:rPr>
                <w:rStyle w:val="Hyperlink"/>
              </w:rPr>
              <w:t>NWO</w:t>
            </w:r>
          </w:hyperlink>
        </w:hyperlink>
      </w:hyperlink>
      <w:r w:rsidRPr="00F212EE">
        <w:rPr>
          <w:rFonts w:cstheme="minorHAnsi"/>
          <w:color w:val="000000"/>
        </w:rPr>
        <w:t xml:space="preserve"> (</w:t>
      </w:r>
      <w:r w:rsidRPr="009E07FA">
        <w:rPr>
          <w:rStyle w:val="style5"/>
          <w:rFonts w:cstheme="minorHAnsi"/>
          <w:color w:val="000000"/>
          <w:u w:val="single"/>
        </w:rPr>
        <w:t>N</w:t>
      </w:r>
      <w:r w:rsidRPr="00F212EE">
        <w:rPr>
          <w:rFonts w:cstheme="minorHAnsi"/>
          <w:color w:val="000000"/>
        </w:rPr>
        <w:t xml:space="preserve">ew </w:t>
      </w:r>
      <w:r w:rsidRPr="009E07FA">
        <w:rPr>
          <w:rStyle w:val="style5"/>
          <w:rFonts w:cstheme="minorHAnsi"/>
          <w:color w:val="000000"/>
          <w:u w:val="single"/>
        </w:rPr>
        <w:t>W</w:t>
      </w:r>
      <w:r w:rsidRPr="00F212EE">
        <w:rPr>
          <w:rFonts w:cstheme="minorHAnsi"/>
          <w:color w:val="000000"/>
        </w:rPr>
        <w:t xml:space="preserve">orld </w:t>
      </w:r>
      <w:r w:rsidRPr="009E07FA">
        <w:rPr>
          <w:rStyle w:val="style5"/>
          <w:rFonts w:cstheme="minorHAnsi"/>
          <w:color w:val="000000"/>
          <w:u w:val="single"/>
        </w:rPr>
        <w:t>O</w:t>
      </w:r>
      <w:r w:rsidRPr="00F212EE">
        <w:rPr>
          <w:rFonts w:cstheme="minorHAnsi"/>
          <w:color w:val="000000"/>
        </w:rPr>
        <w:t xml:space="preserve">rder). This seems to be much more urgent and important to them than dedicating time enjoying, along with their virile husbands, the educating </w:t>
      </w:r>
      <w:r>
        <w:rPr>
          <w:rFonts w:cstheme="minorHAnsi"/>
          <w:color w:val="000000"/>
        </w:rPr>
        <w:t xml:space="preserve">of the </w:t>
      </w:r>
      <w:hyperlink w:anchor="Tetractys" w:history="1">
        <w:r w:rsidRPr="008E6511">
          <w:rPr>
            <w:rStyle w:val="Hyperlink"/>
            <w:rFonts w:cstheme="minorHAnsi"/>
          </w:rPr>
          <w:t>Tetractys</w:t>
        </w:r>
      </w:hyperlink>
      <w:r>
        <w:rPr>
          <w:rFonts w:cstheme="minorHAnsi"/>
          <w:color w:val="000000"/>
        </w:rPr>
        <w:t xml:space="preserve"> of</w:t>
      </w:r>
      <w:r w:rsidRPr="00F212EE">
        <w:rPr>
          <w:rFonts w:cstheme="minorHAnsi"/>
          <w:color w:val="000000"/>
        </w:rPr>
        <w:t xml:space="preserve"> their children with the best virtuous values </w:t>
      </w:r>
      <w:r>
        <w:rPr>
          <w:rFonts w:cstheme="minorHAnsi"/>
          <w:color w:val="000000"/>
        </w:rPr>
        <w:t xml:space="preserve">of </w:t>
      </w:r>
      <w:hyperlink w:anchor="Platonic_Philosophy" w:history="1">
        <w:r w:rsidRPr="008F397B">
          <w:rPr>
            <w:rStyle w:val="Hyperlink"/>
            <w:rFonts w:cstheme="minorHAnsi"/>
          </w:rPr>
          <w:t>Platonic Ethics</w:t>
        </w:r>
      </w:hyperlink>
      <w:r>
        <w:rPr>
          <w:rFonts w:cstheme="minorHAnsi"/>
          <w:color w:val="000000"/>
        </w:rPr>
        <w:t xml:space="preserve"> </w:t>
      </w:r>
      <w:r w:rsidRPr="00F212EE">
        <w:rPr>
          <w:rFonts w:cstheme="minorHAnsi"/>
          <w:color w:val="000000"/>
        </w:rPr>
        <w:t>serving to fight cultural and satanic degradation, let alone the world economic collapse.</w:t>
      </w:r>
    </w:p>
    <w:p w:rsidR="000277CA" w:rsidRPr="00F212EE" w:rsidRDefault="000277CA" w:rsidP="000277CA">
      <w:pPr>
        <w:rPr>
          <w:rFonts w:cstheme="minorHAnsi"/>
          <w:color w:val="000000"/>
        </w:rPr>
      </w:pPr>
      <w:r w:rsidRPr="00F212EE">
        <w:rPr>
          <w:rFonts w:cstheme="minorHAnsi"/>
          <w:color w:val="000000"/>
        </w:rPr>
        <w:t xml:space="preserve"> </w:t>
      </w:r>
    </w:p>
    <w:p w:rsidR="000277CA" w:rsidRPr="00F212EE" w:rsidRDefault="000277CA" w:rsidP="000277CA">
      <w:pPr>
        <w:rPr>
          <w:rFonts w:cstheme="minorHAnsi"/>
          <w:color w:val="000000"/>
        </w:rPr>
      </w:pPr>
      <w:r w:rsidRPr="00F212EE">
        <w:rPr>
          <w:rFonts w:cstheme="minorHAnsi"/>
          <w:color w:val="000000"/>
        </w:rPr>
        <w:t xml:space="preserve">This </w:t>
      </w:r>
      <w:r>
        <w:rPr>
          <w:rFonts w:cstheme="minorHAnsi"/>
          <w:color w:val="000000"/>
        </w:rPr>
        <w:t xml:space="preserve">new situations of powerful </w:t>
      </w:r>
      <w:r w:rsidRPr="000E044A">
        <w:rPr>
          <w:rFonts w:cstheme="minorHAnsi"/>
          <w:b/>
          <w:color w:val="000000"/>
        </w:rPr>
        <w:t>Daughters Of Lilith</w:t>
      </w:r>
      <w:r>
        <w:rPr>
          <w:rFonts w:cstheme="minorHAnsi"/>
          <w:color w:val="000000"/>
        </w:rPr>
        <w:t xml:space="preserve"> </w:t>
      </w:r>
      <w:r w:rsidRPr="00F212EE">
        <w:rPr>
          <w:rFonts w:cstheme="minorHAnsi"/>
          <w:color w:val="000000"/>
        </w:rPr>
        <w:t xml:space="preserve">seems to be the case, to name only a few, of the various types of an </w:t>
      </w:r>
      <w:r w:rsidRPr="00F212EE">
        <w:rPr>
          <w:rStyle w:val="Strong"/>
          <w:rFonts w:cstheme="minorHAnsi"/>
          <w:color w:val="000000"/>
          <w:u w:val="single"/>
        </w:rPr>
        <w:t>Alexandria Ocasio-Cortez</w:t>
      </w:r>
      <w:r w:rsidRPr="00F212EE">
        <w:rPr>
          <w:rStyle w:val="style5"/>
          <w:rFonts w:cstheme="minorHAnsi"/>
          <w:color w:val="000000"/>
        </w:rPr>
        <w:t xml:space="preserve"> </w:t>
      </w:r>
      <w:r>
        <w:rPr>
          <w:rStyle w:val="style5"/>
          <w:rFonts w:cstheme="minorHAnsi"/>
          <w:color w:val="000000"/>
        </w:rPr>
        <w:t xml:space="preserve">, a </w:t>
      </w:r>
      <w:r w:rsidRPr="00090C28">
        <w:rPr>
          <w:rStyle w:val="style5"/>
          <w:rFonts w:cstheme="minorHAnsi"/>
          <w:b/>
          <w:color w:val="000000"/>
          <w:u w:val="single"/>
        </w:rPr>
        <w:t>Hillary Clinton</w:t>
      </w:r>
      <w:r>
        <w:rPr>
          <w:rStyle w:val="style5"/>
          <w:rFonts w:cstheme="minorHAnsi"/>
          <w:color w:val="000000"/>
        </w:rPr>
        <w:t xml:space="preserve"> </w:t>
      </w:r>
      <w:r w:rsidRPr="00F212EE">
        <w:rPr>
          <w:rStyle w:val="style5"/>
          <w:rFonts w:cstheme="minorHAnsi"/>
          <w:color w:val="000000"/>
        </w:rPr>
        <w:t xml:space="preserve">and </w:t>
      </w:r>
      <w:r w:rsidRPr="00F212EE">
        <w:rPr>
          <w:rStyle w:val="Strong"/>
          <w:rFonts w:cstheme="minorHAnsi"/>
          <w:color w:val="000000"/>
          <w:u w:val="single"/>
        </w:rPr>
        <w:t>Kamala Harris</w:t>
      </w:r>
      <w:r w:rsidRPr="00F212EE">
        <w:rPr>
          <w:rFonts w:cstheme="minorHAnsi"/>
          <w:color w:val="000000"/>
        </w:rPr>
        <w:t xml:space="preserve"> in the </w:t>
      </w:r>
      <w:hyperlink w:anchor="USA" w:history="1">
        <w:r w:rsidRPr="00F212EE">
          <w:rPr>
            <w:rStyle w:val="Hyperlink"/>
            <w:rFonts w:cstheme="minorHAnsi"/>
          </w:rPr>
          <w:t>USA</w:t>
        </w:r>
      </w:hyperlink>
      <w:r w:rsidRPr="00F212EE">
        <w:rPr>
          <w:rStyle w:val="auto-style71"/>
          <w:rFonts w:cstheme="minorHAnsi"/>
          <w:color w:val="000000"/>
        </w:rPr>
        <w:t xml:space="preserve">, </w:t>
      </w:r>
      <w:r w:rsidRPr="00F212EE">
        <w:rPr>
          <w:rFonts w:cstheme="minorHAnsi"/>
          <w:color w:val="000000"/>
        </w:rPr>
        <w:t>a</w:t>
      </w:r>
      <w:r w:rsidRPr="00F212EE">
        <w:rPr>
          <w:rStyle w:val="style5"/>
          <w:rFonts w:cstheme="minorHAnsi"/>
          <w:color w:val="000000"/>
        </w:rPr>
        <w:t xml:space="preserve"> </w:t>
      </w:r>
      <w:r w:rsidRPr="00F212EE">
        <w:rPr>
          <w:rStyle w:val="Strong"/>
          <w:rFonts w:cstheme="minorHAnsi"/>
          <w:color w:val="000000"/>
          <w:u w:val="single"/>
        </w:rPr>
        <w:t>Meghan Merkle</w:t>
      </w:r>
      <w:r w:rsidRPr="00F212EE">
        <w:rPr>
          <w:rFonts w:cstheme="minorHAnsi"/>
          <w:color w:val="000000"/>
        </w:rPr>
        <w:t xml:space="preserve"> in the UK, a </w:t>
      </w:r>
      <w:r w:rsidRPr="00F212EE">
        <w:rPr>
          <w:rStyle w:val="Strong"/>
          <w:rFonts w:cstheme="minorHAnsi"/>
          <w:color w:val="000000"/>
          <w:u w:val="single"/>
        </w:rPr>
        <w:t>Jacinda Ardern</w:t>
      </w:r>
      <w:r w:rsidRPr="00F212EE">
        <w:rPr>
          <w:rFonts w:cstheme="minorHAnsi"/>
          <w:color w:val="000000"/>
        </w:rPr>
        <w:t xml:space="preserve"> </w:t>
      </w:r>
      <w:r>
        <w:rPr>
          <w:rFonts w:cstheme="minorHAnsi"/>
          <w:color w:val="000000"/>
        </w:rPr>
        <w:t>in</w:t>
      </w:r>
      <w:r w:rsidRPr="00F212EE">
        <w:rPr>
          <w:rFonts w:cstheme="minorHAnsi"/>
          <w:color w:val="000000"/>
        </w:rPr>
        <w:t xml:space="preserve"> New Zealand and a </w:t>
      </w:r>
      <w:r w:rsidRPr="00F212EE">
        <w:rPr>
          <w:rStyle w:val="Strong"/>
          <w:rFonts w:cstheme="minorHAnsi"/>
          <w:color w:val="000000"/>
          <w:u w:val="single"/>
        </w:rPr>
        <w:t>Christia Freeland</w:t>
      </w:r>
      <w:r w:rsidRPr="00F212EE">
        <w:rPr>
          <w:rFonts w:cstheme="minorHAnsi"/>
          <w:color w:val="000000"/>
        </w:rPr>
        <w:t xml:space="preserve"> in various positions in Canada. This is quite obvious when examining many of their most ambitious objectives and initiatives, let alone the curriculum of warmonger </w:t>
      </w:r>
      <w:r w:rsidRPr="00F212EE">
        <w:rPr>
          <w:rStyle w:val="Strong"/>
          <w:rFonts w:cstheme="minorHAnsi"/>
          <w:color w:val="000000"/>
          <w:u w:val="single"/>
        </w:rPr>
        <w:t>Hillary Clinton</w:t>
      </w:r>
      <w:r w:rsidRPr="00F212EE">
        <w:rPr>
          <w:rFonts w:cstheme="minorHAnsi"/>
          <w:color w:val="000000"/>
        </w:rPr>
        <w:t xml:space="preserve"> hiding in the background but still very active in world politics. Maybe the best example of all is the chancellor of Germany, </w:t>
      </w:r>
      <w:r w:rsidRPr="00F212EE">
        <w:rPr>
          <w:rStyle w:val="Strong"/>
          <w:rFonts w:cstheme="minorHAnsi"/>
          <w:color w:val="000000"/>
          <w:u w:val="single"/>
        </w:rPr>
        <w:t>Angela Merkel</w:t>
      </w:r>
      <w:r w:rsidRPr="00F212EE">
        <w:rPr>
          <w:rFonts w:cstheme="minorHAnsi"/>
          <w:color w:val="000000"/>
        </w:rPr>
        <w:t xml:space="preserve"> who in practice was in charge of a kind of victorious </w:t>
      </w:r>
      <w:r w:rsidRPr="00F212EE">
        <w:rPr>
          <w:rStyle w:val="Strong"/>
          <w:rFonts w:cstheme="minorHAnsi"/>
          <w:color w:val="000000"/>
          <w:u w:val="single"/>
        </w:rPr>
        <w:t>Fourth Reich</w:t>
      </w:r>
      <w:r w:rsidRPr="00F212EE">
        <w:rPr>
          <w:rFonts w:cstheme="minorHAnsi"/>
          <w:color w:val="000000"/>
        </w:rPr>
        <w:t xml:space="preserve"> called the </w:t>
      </w:r>
      <w:hyperlink w:anchor="EU" w:history="1">
        <w:r w:rsidRPr="00F212EE">
          <w:rPr>
            <w:rStyle w:val="Hyperlink"/>
            <w:rFonts w:cstheme="minorHAnsi"/>
          </w:rPr>
          <w:t>EU</w:t>
        </w:r>
      </w:hyperlink>
      <w:r>
        <w:rPr>
          <w:rFonts w:cstheme="minorHAnsi"/>
        </w:rPr>
        <w:t xml:space="preserve">. </w:t>
      </w:r>
      <w:r>
        <w:rPr>
          <w:rFonts w:cstheme="minorHAnsi"/>
          <w:color w:val="000000"/>
        </w:rPr>
        <w:t>At</w:t>
      </w:r>
      <w:r w:rsidRPr="00F212EE">
        <w:rPr>
          <w:rFonts w:cstheme="minorHAnsi"/>
          <w:color w:val="000000"/>
        </w:rPr>
        <w:t xml:space="preserve"> the de-facto head of </w:t>
      </w:r>
      <w:r>
        <w:rPr>
          <w:rFonts w:cstheme="minorHAnsi"/>
          <w:color w:val="000000"/>
        </w:rPr>
        <w:t xml:space="preserve">this </w:t>
      </w:r>
      <w:r w:rsidRPr="00F12163">
        <w:rPr>
          <w:rFonts w:cstheme="minorHAnsi"/>
          <w:b/>
          <w:color w:val="000000"/>
          <w:u w:val="single"/>
        </w:rPr>
        <w:t>Forth Reich</w:t>
      </w:r>
      <w:r>
        <w:rPr>
          <w:rFonts w:cstheme="minorHAnsi"/>
          <w:color w:val="000000"/>
        </w:rPr>
        <w:t>,</w:t>
      </w:r>
      <w:r w:rsidRPr="00F212EE">
        <w:rPr>
          <w:rFonts w:cstheme="minorHAnsi"/>
          <w:color w:val="000000"/>
        </w:rPr>
        <w:t xml:space="preserve"> she </w:t>
      </w:r>
      <w:r>
        <w:rPr>
          <w:rFonts w:cstheme="minorHAnsi"/>
          <w:color w:val="000000"/>
        </w:rPr>
        <w:t>has been</w:t>
      </w:r>
      <w:r w:rsidRPr="00F212EE">
        <w:rPr>
          <w:rFonts w:cstheme="minorHAnsi"/>
          <w:color w:val="000000"/>
        </w:rPr>
        <w:t xml:space="preserve"> squashing without remorse all other weaker countries of </w:t>
      </w:r>
      <w:r w:rsidRPr="00F212EE">
        <w:rPr>
          <w:rStyle w:val="Strong"/>
          <w:rFonts w:cstheme="minorHAnsi"/>
          <w:color w:val="000000"/>
        </w:rPr>
        <w:t>Europe</w:t>
      </w:r>
      <w:r w:rsidRPr="00F212EE">
        <w:rPr>
          <w:rFonts w:cstheme="minorHAnsi"/>
          <w:color w:val="000000"/>
        </w:rPr>
        <w:t xml:space="preserve"> like </w:t>
      </w:r>
      <w:r w:rsidRPr="00F212EE">
        <w:rPr>
          <w:rStyle w:val="Strong"/>
          <w:rFonts w:cstheme="minorHAnsi"/>
          <w:color w:val="000000"/>
          <w:u w:val="single"/>
        </w:rPr>
        <w:t>Greece</w:t>
      </w:r>
      <w:r w:rsidRPr="00F212EE">
        <w:rPr>
          <w:rFonts w:cstheme="minorHAnsi"/>
          <w:color w:val="000000"/>
        </w:rPr>
        <w:t xml:space="preserve"> and </w:t>
      </w:r>
      <w:r w:rsidRPr="00F212EE">
        <w:rPr>
          <w:rStyle w:val="Strong"/>
          <w:rFonts w:cstheme="minorHAnsi"/>
          <w:color w:val="000000"/>
          <w:u w:val="single"/>
        </w:rPr>
        <w:t>Italy</w:t>
      </w:r>
      <w:r w:rsidRPr="00F212EE">
        <w:rPr>
          <w:rFonts w:cstheme="minorHAnsi"/>
          <w:color w:val="000000"/>
        </w:rPr>
        <w:t xml:space="preserve"> in particular, while being even highly praised by the stupid affected slaves and her accomplices for her supposedly exceptionally good management.</w:t>
      </w:r>
    </w:p>
    <w:p w:rsidR="000277CA" w:rsidRPr="00F212EE" w:rsidRDefault="000277CA" w:rsidP="000277CA">
      <w:pPr>
        <w:rPr>
          <w:rFonts w:cstheme="minorHAnsi"/>
          <w:color w:val="000000"/>
        </w:rPr>
      </w:pPr>
      <w:r w:rsidRPr="00F212EE">
        <w:rPr>
          <w:rFonts w:cstheme="minorHAnsi"/>
          <w:color w:val="000000"/>
        </w:rPr>
        <w:t xml:space="preserve"> </w:t>
      </w:r>
    </w:p>
    <w:p w:rsidR="000277CA" w:rsidRPr="00F212EE" w:rsidRDefault="000277CA" w:rsidP="000277CA">
      <w:pPr>
        <w:rPr>
          <w:rFonts w:cstheme="minorHAnsi"/>
          <w:color w:val="000000"/>
        </w:rPr>
      </w:pPr>
      <w:r w:rsidRPr="00F212EE">
        <w:rPr>
          <w:rFonts w:cstheme="minorHAnsi"/>
          <w:color w:val="000000"/>
        </w:rPr>
        <w:t xml:space="preserve">Good women are certainly welcome in politics, but the growing number of </w:t>
      </w:r>
      <w:r w:rsidRPr="00F212EE">
        <w:rPr>
          <w:rStyle w:val="Emphasis"/>
          <w:rFonts w:cstheme="minorHAnsi"/>
          <w:color w:val="000000"/>
        </w:rPr>
        <w:t>"</w:t>
      </w:r>
      <w:r w:rsidRPr="00F212EE">
        <w:rPr>
          <w:rStyle w:val="Strong"/>
          <w:rFonts w:cstheme="minorHAnsi"/>
          <w:i/>
          <w:iCs/>
          <w:color w:val="000000"/>
          <w:u w:val="single"/>
        </w:rPr>
        <w:t>Daughters of Lilith</w:t>
      </w:r>
      <w:r w:rsidRPr="00F212EE">
        <w:rPr>
          <w:rStyle w:val="Emphasis"/>
          <w:rFonts w:cstheme="minorHAnsi"/>
          <w:color w:val="000000"/>
        </w:rPr>
        <w:t>"</w:t>
      </w:r>
      <w:r w:rsidRPr="00F212EE">
        <w:rPr>
          <w:rFonts w:cstheme="minorHAnsi"/>
          <w:color w:val="000000"/>
        </w:rPr>
        <w:t xml:space="preserve"> among them is an ugly brand new phenomenon in most cases, promoting and defending the globally enslaving </w:t>
      </w:r>
      <w:hyperlink r:id="rId1414" w:anchor="NWO" w:history="1">
        <w:hyperlink w:anchor="NWO" w:history="1">
          <w:hyperlink w:anchor="NWO" w:history="1">
            <w:r w:rsidRPr="00F212EE">
              <w:rPr>
                <w:rStyle w:val="Hyperlink"/>
              </w:rPr>
              <w:t>NWO</w:t>
            </w:r>
          </w:hyperlink>
        </w:hyperlink>
      </w:hyperlink>
      <w:r w:rsidRPr="00F212EE">
        <w:rPr>
          <w:rFonts w:cstheme="minorHAnsi"/>
          <w:color w:val="000000"/>
        </w:rPr>
        <w:t xml:space="preserve"> more strongly than most male leaders. This is nevertheless frightening, as a clear trend of the last couple of decades, in particular at a time when the concepts of a loving family and of good education of children are completely collapsing. What is worse, a growing number of young men of the last couple of generations seem to also have joined the ranks of the </w:t>
      </w:r>
      <w:r w:rsidRPr="00F212EE">
        <w:rPr>
          <w:rStyle w:val="Emphasis"/>
          <w:rFonts w:cstheme="minorHAnsi"/>
          <w:color w:val="000000"/>
        </w:rPr>
        <w:t>"</w:t>
      </w:r>
      <w:r w:rsidRPr="00F212EE">
        <w:rPr>
          <w:rStyle w:val="Strong"/>
          <w:rFonts w:cstheme="minorHAnsi"/>
          <w:i/>
          <w:iCs/>
          <w:color w:val="000000"/>
          <w:u w:val="single"/>
        </w:rPr>
        <w:t>Daughters of Lilith</w:t>
      </w:r>
      <w:r w:rsidRPr="00F212EE">
        <w:rPr>
          <w:rStyle w:val="Emphasis"/>
          <w:rFonts w:cstheme="minorHAnsi"/>
          <w:color w:val="000000"/>
        </w:rPr>
        <w:t>"</w:t>
      </w:r>
      <w:r w:rsidRPr="00F212EE">
        <w:rPr>
          <w:rFonts w:cstheme="minorHAnsi"/>
          <w:color w:val="000000"/>
        </w:rPr>
        <w:t xml:space="preserve"> because of a complete lack of virility and the pride they seem to enjoy in their effeminate transformation. Should we call them the </w:t>
      </w:r>
      <w:r w:rsidRPr="00F212EE">
        <w:rPr>
          <w:rStyle w:val="Emphasis"/>
          <w:rFonts w:cstheme="minorHAnsi"/>
          <w:color w:val="000000"/>
        </w:rPr>
        <w:t>"</w:t>
      </w:r>
      <w:r w:rsidRPr="00F212EE">
        <w:rPr>
          <w:rStyle w:val="Strong"/>
          <w:rFonts w:cstheme="minorHAnsi"/>
          <w:i/>
          <w:iCs/>
          <w:color w:val="000000"/>
          <w:u w:val="single"/>
        </w:rPr>
        <w:t>Sons of Lilith</w:t>
      </w:r>
      <w:r w:rsidRPr="00F212EE">
        <w:rPr>
          <w:rStyle w:val="Emphasis"/>
          <w:rFonts w:cstheme="minorHAnsi"/>
          <w:color w:val="000000"/>
        </w:rPr>
        <w:t>"?</w:t>
      </w:r>
      <w:r>
        <w:rPr>
          <w:rFonts w:cstheme="minorHAnsi"/>
          <w:color w:val="000000"/>
        </w:rPr>
        <w:t xml:space="preserve"> </w:t>
      </w:r>
      <w:r w:rsidRPr="00F212EE">
        <w:rPr>
          <w:rFonts w:cstheme="minorHAnsi"/>
          <w:color w:val="000000"/>
        </w:rPr>
        <w:t xml:space="preserve">That some men may feel they were born this way, as effeminate, is perfectly all right, and </w:t>
      </w:r>
      <w:r>
        <w:rPr>
          <w:rFonts w:cstheme="minorHAnsi"/>
          <w:color w:val="000000"/>
        </w:rPr>
        <w:t xml:space="preserve">they </w:t>
      </w:r>
      <w:r w:rsidRPr="00F212EE">
        <w:rPr>
          <w:rFonts w:cstheme="minorHAnsi"/>
          <w:color w:val="000000"/>
        </w:rPr>
        <w:t xml:space="preserve">should be fully respected as such, but that this transformation be proactively promoted, including trans-sexuality, as a </w:t>
      </w:r>
      <w:r>
        <w:rPr>
          <w:rFonts w:cstheme="minorHAnsi"/>
          <w:color w:val="000000"/>
        </w:rPr>
        <w:t xml:space="preserve">new </w:t>
      </w:r>
      <w:r w:rsidRPr="00F212EE">
        <w:rPr>
          <w:rFonts w:cstheme="minorHAnsi"/>
          <w:color w:val="000000"/>
        </w:rPr>
        <w:t>culture or</w:t>
      </w:r>
      <w:r>
        <w:rPr>
          <w:rFonts w:cstheme="minorHAnsi"/>
          <w:color w:val="000000"/>
        </w:rPr>
        <w:t xml:space="preserve"> an</w:t>
      </w:r>
      <w:r w:rsidRPr="00F212EE">
        <w:rPr>
          <w:rFonts w:cstheme="minorHAnsi"/>
          <w:color w:val="000000"/>
        </w:rPr>
        <w:t xml:space="preserve"> </w:t>
      </w:r>
      <w:r w:rsidRPr="00F212EE">
        <w:rPr>
          <w:rStyle w:val="Emphasis"/>
          <w:rFonts w:cstheme="minorHAnsi"/>
          <w:color w:val="000000"/>
        </w:rPr>
        <w:t>Orwellian New Normal</w:t>
      </w:r>
      <w:r w:rsidRPr="00F212EE">
        <w:rPr>
          <w:rFonts w:cstheme="minorHAnsi"/>
          <w:color w:val="000000"/>
        </w:rPr>
        <w:t>, even in front of small children in primary school, should be considered a kind of crime against nature, or certainly against humanity.</w:t>
      </w:r>
    </w:p>
    <w:p w:rsidR="000277CA" w:rsidRDefault="000277CA" w:rsidP="0020760C"/>
    <w:p w:rsidR="0020760C" w:rsidRDefault="00EB407C" w:rsidP="0020760C">
      <w:r>
        <w:pict>
          <v:rect id="_x0000_i1141" style="width:441.6pt;height:3.75pt" o:hralign="center" o:hrstd="t" o:hrnoshade="t" o:hr="t" fillcolor="#31849b [2408]" stroked="f"/>
        </w:pict>
      </w:r>
    </w:p>
    <w:p w:rsidR="000C16A8" w:rsidRDefault="000C16A8" w:rsidP="0020760C">
      <w:pPr>
        <w:sectPr w:rsidR="000C16A8" w:rsidSect="00FC35DC">
          <w:type w:val="oddPage"/>
          <w:pgSz w:w="11907" w:h="16839" w:code="9"/>
          <w:pgMar w:top="1440" w:right="1417" w:bottom="1440" w:left="1800" w:header="708" w:footer="708" w:gutter="0"/>
          <w:cols w:space="708"/>
          <w:docGrid w:linePitch="360"/>
        </w:sectPr>
      </w:pPr>
    </w:p>
    <w:p w:rsidR="000C16A8" w:rsidRDefault="00EB407C" w:rsidP="000C16A8">
      <w:r>
        <w:lastRenderedPageBreak/>
        <w:pict>
          <v:rect id="_x0000_i1142" style="width:441.6pt;height:3.75pt" o:hralign="center" o:hrstd="t" o:hrnoshade="t" o:hr="t" fillcolor="#31849b [2408]" stroked="f"/>
        </w:pict>
      </w:r>
    </w:p>
    <w:p w:rsidR="000C16A8" w:rsidRDefault="000C16A8" w:rsidP="000C16A8">
      <w:pPr>
        <w:pStyle w:val="Heading2"/>
      </w:pPr>
      <w:bookmarkStart w:id="1359" w:name="TsegTechnocracyNote"/>
      <w:bookmarkStart w:id="1360" w:name="_Toc176628652"/>
      <w:r>
        <w:t>TsegTechnocracy</w:t>
      </w:r>
      <w:bookmarkEnd w:id="1359"/>
      <w:bookmarkEnd w:id="1360"/>
    </w:p>
    <w:p w:rsidR="000C16A8" w:rsidRDefault="000C16A8" w:rsidP="0020760C"/>
    <w:p w:rsidR="000C16A8" w:rsidRPr="001D2C03" w:rsidRDefault="000C16A8" w:rsidP="000C16A8">
      <w:pPr>
        <w:rPr>
          <w:rFonts w:cstheme="minorHAnsi"/>
          <w:color w:val="000000" w:themeColor="text1"/>
        </w:rPr>
      </w:pPr>
      <w:r w:rsidRPr="001D2C03">
        <w:rPr>
          <w:rFonts w:cstheme="minorHAnsi"/>
          <w:color w:val="000000" w:themeColor="text1"/>
        </w:rPr>
        <w:t xml:space="preserve">What we call more explicitly as </w:t>
      </w:r>
      <w:hyperlink w:anchor="TsegTechnocracy" w:history="1">
        <w:r w:rsidRPr="006E1333">
          <w:rPr>
            <w:rStyle w:val="Hyperlink"/>
            <w:rFonts w:cstheme="minorHAnsi"/>
          </w:rPr>
          <w:t>TsegTechnocracy</w:t>
        </w:r>
      </w:hyperlink>
      <w:r w:rsidRPr="001D2C03">
        <w:rPr>
          <w:rFonts w:cstheme="minorHAnsi"/>
          <w:color w:val="000000" w:themeColor="text1"/>
        </w:rPr>
        <w:t xml:space="preserve"> is fundamentally what expert </w:t>
      </w:r>
      <w:r w:rsidRPr="006E1333">
        <w:rPr>
          <w:rFonts w:cstheme="minorHAnsi"/>
          <w:b/>
          <w:color w:val="000000" w:themeColor="text1"/>
        </w:rPr>
        <w:t>Patrick Wood</w:t>
      </w:r>
      <w:r w:rsidRPr="001D2C03">
        <w:rPr>
          <w:rFonts w:cstheme="minorHAnsi"/>
          <w:color w:val="000000" w:themeColor="text1"/>
        </w:rPr>
        <w:t xml:space="preserve"> writes about Technocracy. He is a real expert as the author of </w:t>
      </w:r>
      <w:r w:rsidRPr="001D2C03">
        <w:rPr>
          <w:rFonts w:cstheme="minorHAnsi"/>
          <w:b/>
          <w:color w:val="000000" w:themeColor="text1"/>
          <w:u w:val="single"/>
        </w:rPr>
        <w:t>Technocracy Rising</w:t>
      </w:r>
      <w:r w:rsidRPr="001D2C03">
        <w:rPr>
          <w:rFonts w:cstheme="minorHAnsi"/>
          <w:color w:val="000000" w:themeColor="text1"/>
        </w:rPr>
        <w:t xml:space="preserve">: The Trojan Horse of Global Transformation (2015). </w:t>
      </w:r>
    </w:p>
    <w:p w:rsidR="000C16A8" w:rsidRPr="001D2C03" w:rsidRDefault="000C16A8" w:rsidP="000C16A8">
      <w:pPr>
        <w:rPr>
          <w:rFonts w:cstheme="minorHAnsi"/>
          <w:color w:val="000000" w:themeColor="text1"/>
        </w:rPr>
      </w:pPr>
    </w:p>
    <w:p w:rsidR="000C16A8" w:rsidRPr="001D2C03" w:rsidRDefault="000C16A8" w:rsidP="000C16A8">
      <w:pPr>
        <w:rPr>
          <w:rFonts w:eastAsia="Times New Roman" w:cstheme="minorHAnsi"/>
          <w:b/>
          <w:bCs/>
          <w:color w:val="000000" w:themeColor="text1"/>
        </w:rPr>
      </w:pPr>
      <w:r w:rsidRPr="001D2C03">
        <w:rPr>
          <w:rFonts w:eastAsia="Times New Roman" w:cstheme="minorHAnsi"/>
          <w:color w:val="000000" w:themeColor="text1"/>
        </w:rPr>
        <w:t xml:space="preserve">To paraphrase </w:t>
      </w:r>
      <w:r w:rsidRPr="006E1333">
        <w:rPr>
          <w:rFonts w:eastAsia="Times New Roman" w:cstheme="minorHAnsi"/>
          <w:b/>
          <w:color w:val="000000" w:themeColor="text1"/>
        </w:rPr>
        <w:t>Patrick Wood</w:t>
      </w:r>
      <w:r w:rsidRPr="001D2C03">
        <w:rPr>
          <w:rFonts w:eastAsia="Times New Roman" w:cstheme="minorHAnsi"/>
          <w:color w:val="000000" w:themeColor="text1"/>
        </w:rPr>
        <w:t xml:space="preserve"> and other experts, all who think that the western world at the moment is fighting Socialism, Communism, or Fascism will be in for a rude awakening when they will finally all be enslaved by Technocracy. </w:t>
      </w:r>
      <w:r w:rsidRPr="001D2C03">
        <w:rPr>
          <w:rFonts w:eastAsia="Times New Roman" w:cstheme="minorHAnsi"/>
          <w:b/>
          <w:bCs/>
          <w:color w:val="000000" w:themeColor="text1"/>
        </w:rPr>
        <w:t>Technocracy</w:t>
      </w:r>
      <w:r>
        <w:rPr>
          <w:rFonts w:eastAsia="Times New Roman" w:cstheme="minorHAnsi"/>
          <w:b/>
          <w:bCs/>
          <w:color w:val="000000" w:themeColor="text1"/>
        </w:rPr>
        <w:t xml:space="preserve"> is the worst of all these ideologies, and </w:t>
      </w:r>
      <w:r w:rsidRPr="001D2C03">
        <w:rPr>
          <w:rFonts w:eastAsia="Times New Roman" w:cstheme="minorHAnsi"/>
          <w:b/>
          <w:bCs/>
          <w:color w:val="000000" w:themeColor="text1"/>
        </w:rPr>
        <w:t xml:space="preserve">a scourge on humanity, destroying the souls of </w:t>
      </w:r>
      <w:r>
        <w:rPr>
          <w:rFonts w:eastAsia="Times New Roman" w:cstheme="minorHAnsi"/>
          <w:b/>
          <w:bCs/>
          <w:color w:val="000000" w:themeColor="text1"/>
        </w:rPr>
        <w:t>all human beings</w:t>
      </w:r>
      <w:r w:rsidRPr="001D2C03">
        <w:rPr>
          <w:rFonts w:eastAsia="Times New Roman" w:cstheme="minorHAnsi"/>
          <w:b/>
          <w:bCs/>
          <w:color w:val="000000" w:themeColor="text1"/>
        </w:rPr>
        <w:t xml:space="preserve">. </w:t>
      </w:r>
      <w:r>
        <w:rPr>
          <w:rFonts w:eastAsia="Times New Roman" w:cstheme="minorHAnsi"/>
          <w:b/>
          <w:bCs/>
          <w:color w:val="000000" w:themeColor="text1"/>
        </w:rPr>
        <w:t>Technocracy</w:t>
      </w:r>
      <w:r w:rsidRPr="001D2C03">
        <w:rPr>
          <w:rFonts w:eastAsia="Times New Roman" w:cstheme="minorHAnsi"/>
          <w:b/>
          <w:bCs/>
          <w:color w:val="000000" w:themeColor="text1"/>
        </w:rPr>
        <w:t xml:space="preserve"> will </w:t>
      </w:r>
      <w:r>
        <w:rPr>
          <w:rFonts w:eastAsia="Times New Roman" w:cstheme="minorHAnsi"/>
          <w:b/>
          <w:bCs/>
          <w:color w:val="000000" w:themeColor="text1"/>
        </w:rPr>
        <w:t xml:space="preserve">use these other ideologies as a stepping stone, and their promoters as useful idiots, but only to </w:t>
      </w:r>
      <w:r w:rsidRPr="001D2C03">
        <w:rPr>
          <w:rFonts w:eastAsia="Times New Roman" w:cstheme="minorHAnsi"/>
          <w:b/>
          <w:bCs/>
          <w:color w:val="000000" w:themeColor="text1"/>
        </w:rPr>
        <w:t xml:space="preserve">destroy </w:t>
      </w:r>
      <w:r>
        <w:rPr>
          <w:rFonts w:eastAsia="Times New Roman" w:cstheme="minorHAnsi"/>
          <w:b/>
          <w:bCs/>
          <w:color w:val="000000" w:themeColor="text1"/>
        </w:rPr>
        <w:t>these other systems</w:t>
      </w:r>
      <w:r w:rsidRPr="001D2C03">
        <w:rPr>
          <w:rFonts w:eastAsia="Times New Roman" w:cstheme="minorHAnsi"/>
          <w:b/>
          <w:bCs/>
          <w:color w:val="000000" w:themeColor="text1"/>
        </w:rPr>
        <w:t xml:space="preserve"> </w:t>
      </w:r>
      <w:r w:rsidR="006E1333">
        <w:rPr>
          <w:rFonts w:eastAsia="Times New Roman" w:cstheme="minorHAnsi"/>
          <w:b/>
          <w:bCs/>
          <w:color w:val="000000" w:themeColor="text1"/>
        </w:rPr>
        <w:t xml:space="preserve">for something much worse </w:t>
      </w:r>
      <w:r>
        <w:rPr>
          <w:rFonts w:eastAsia="Times New Roman" w:cstheme="minorHAnsi"/>
          <w:b/>
          <w:bCs/>
          <w:color w:val="000000" w:themeColor="text1"/>
        </w:rPr>
        <w:t>when they</w:t>
      </w:r>
      <w:r w:rsidRPr="001D2C03">
        <w:rPr>
          <w:rFonts w:eastAsia="Times New Roman" w:cstheme="minorHAnsi"/>
          <w:b/>
          <w:bCs/>
          <w:color w:val="000000" w:themeColor="text1"/>
        </w:rPr>
        <w:t xml:space="preserve"> </w:t>
      </w:r>
      <w:r>
        <w:rPr>
          <w:rFonts w:eastAsia="Times New Roman" w:cstheme="minorHAnsi"/>
          <w:b/>
          <w:bCs/>
          <w:color w:val="000000" w:themeColor="text1"/>
        </w:rPr>
        <w:t xml:space="preserve">will start to </w:t>
      </w:r>
      <w:r w:rsidRPr="001D2C03">
        <w:rPr>
          <w:rFonts w:eastAsia="Times New Roman" w:cstheme="minorHAnsi"/>
          <w:b/>
          <w:bCs/>
          <w:color w:val="000000" w:themeColor="text1"/>
        </w:rPr>
        <w:t xml:space="preserve">challenge its </w:t>
      </w:r>
      <w:r>
        <w:rPr>
          <w:rFonts w:eastAsia="Times New Roman" w:cstheme="minorHAnsi"/>
          <w:b/>
          <w:bCs/>
          <w:color w:val="000000" w:themeColor="text1"/>
        </w:rPr>
        <w:t xml:space="preserve">final </w:t>
      </w:r>
      <w:r w:rsidRPr="001D2C03">
        <w:rPr>
          <w:rFonts w:eastAsia="Times New Roman" w:cstheme="minorHAnsi"/>
          <w:b/>
          <w:bCs/>
          <w:color w:val="000000" w:themeColor="text1"/>
        </w:rPr>
        <w:t>autocratic control.</w:t>
      </w:r>
      <w:r>
        <w:rPr>
          <w:rFonts w:eastAsia="Times New Roman" w:cstheme="minorHAnsi"/>
          <w:b/>
          <w:bCs/>
          <w:color w:val="000000" w:themeColor="text1"/>
        </w:rPr>
        <w:t xml:space="preserve"> This is why we rather called </w:t>
      </w:r>
      <w:r w:rsidR="006E1333">
        <w:rPr>
          <w:rFonts w:eastAsia="Times New Roman" w:cstheme="minorHAnsi"/>
          <w:b/>
          <w:bCs/>
          <w:color w:val="000000" w:themeColor="text1"/>
        </w:rPr>
        <w:t>Technocracy</w:t>
      </w:r>
      <w:r>
        <w:rPr>
          <w:rFonts w:eastAsia="Times New Roman" w:cstheme="minorHAnsi"/>
          <w:b/>
          <w:bCs/>
          <w:color w:val="000000" w:themeColor="text1"/>
        </w:rPr>
        <w:t xml:space="preserve"> more explicitly as </w:t>
      </w:r>
      <w:hyperlink w:anchor="TsegTechnocracy" w:history="1">
        <w:r w:rsidR="006E1333" w:rsidRPr="006E1333">
          <w:rPr>
            <w:rStyle w:val="Hyperlink"/>
            <w:rFonts w:cstheme="minorHAnsi"/>
            <w:b/>
          </w:rPr>
          <w:t>TsegTechnocracy</w:t>
        </w:r>
      </w:hyperlink>
      <w:r>
        <w:rPr>
          <w:rFonts w:eastAsia="Times New Roman" w:cstheme="minorHAnsi"/>
          <w:b/>
          <w:bCs/>
          <w:color w:val="000000" w:themeColor="text1"/>
        </w:rPr>
        <w:t xml:space="preserve"> (</w:t>
      </w:r>
      <w:r w:rsidRPr="0074255D">
        <w:rPr>
          <w:rStyle w:val="Strong"/>
          <w:rFonts w:cstheme="minorHAnsi"/>
          <w:color w:val="000000"/>
          <w:u w:val="single"/>
        </w:rPr>
        <w:t>T</w:t>
      </w:r>
      <w:r w:rsidRPr="0074255D">
        <w:rPr>
          <w:rStyle w:val="Strong"/>
          <w:rFonts w:cstheme="minorHAnsi"/>
          <w:color w:val="000000"/>
        </w:rPr>
        <w:t xml:space="preserve">otalitarian </w:t>
      </w:r>
      <w:r w:rsidRPr="0074255D">
        <w:rPr>
          <w:rStyle w:val="Strong"/>
          <w:rFonts w:cstheme="minorHAnsi"/>
          <w:color w:val="000000"/>
          <w:u w:val="single"/>
        </w:rPr>
        <w:t>S</w:t>
      </w:r>
      <w:r w:rsidRPr="0074255D">
        <w:rPr>
          <w:rStyle w:val="Strong"/>
          <w:rFonts w:cstheme="minorHAnsi"/>
          <w:color w:val="000000"/>
        </w:rPr>
        <w:t xml:space="preserve">atanic </w:t>
      </w:r>
      <w:r w:rsidRPr="0074255D">
        <w:rPr>
          <w:rStyle w:val="Strong"/>
          <w:rFonts w:cstheme="minorHAnsi"/>
          <w:color w:val="000000"/>
          <w:u w:val="single"/>
        </w:rPr>
        <w:t>E</w:t>
      </w:r>
      <w:r w:rsidRPr="0074255D">
        <w:rPr>
          <w:rStyle w:val="Strong"/>
          <w:rFonts w:cstheme="minorHAnsi"/>
          <w:color w:val="000000"/>
        </w:rPr>
        <w:t xml:space="preserve">nslavement </w:t>
      </w:r>
      <w:r w:rsidRPr="0074255D">
        <w:rPr>
          <w:rStyle w:val="Strong"/>
          <w:rFonts w:cstheme="minorHAnsi"/>
          <w:color w:val="000000"/>
          <w:u w:val="single"/>
        </w:rPr>
        <w:t>G</w:t>
      </w:r>
      <w:r w:rsidRPr="0074255D">
        <w:rPr>
          <w:rStyle w:val="Strong"/>
          <w:rFonts w:cstheme="minorHAnsi"/>
          <w:color w:val="000000"/>
        </w:rPr>
        <w:t xml:space="preserve">lobal </w:t>
      </w:r>
      <w:r w:rsidRPr="0074255D">
        <w:rPr>
          <w:rStyle w:val="Strong"/>
          <w:rFonts w:cstheme="minorHAnsi"/>
          <w:color w:val="000000"/>
          <w:u w:val="single"/>
        </w:rPr>
        <w:t>Technocracy</w:t>
      </w:r>
      <w:r>
        <w:rPr>
          <w:rFonts w:eastAsia="Times New Roman" w:cstheme="minorHAnsi"/>
          <w:color w:val="000000" w:themeColor="text1"/>
        </w:rPr>
        <w:t>)</w:t>
      </w:r>
    </w:p>
    <w:p w:rsidR="000C16A8" w:rsidRDefault="000C16A8" w:rsidP="000C16A8">
      <w:pPr>
        <w:rPr>
          <w:rFonts w:eastAsia="Times New Roman" w:cstheme="minorHAnsi"/>
          <w:color w:val="000000" w:themeColor="text1"/>
        </w:rPr>
      </w:pPr>
    </w:p>
    <w:p w:rsidR="006E1333" w:rsidRDefault="000C16A8" w:rsidP="000C16A8">
      <w:pPr>
        <w:rPr>
          <w:rFonts w:eastAsia="Times New Roman" w:cstheme="minorHAnsi"/>
          <w:color w:val="000000" w:themeColor="text1"/>
        </w:rPr>
      </w:pPr>
      <w:r w:rsidRPr="001D2C03">
        <w:rPr>
          <w:rFonts w:eastAsia="Times New Roman" w:cstheme="minorHAnsi"/>
          <w:color w:val="000000" w:themeColor="text1"/>
        </w:rPr>
        <w:t>Technocracy is</w:t>
      </w:r>
      <w:r>
        <w:rPr>
          <w:rFonts w:eastAsia="Times New Roman" w:cstheme="minorHAnsi"/>
          <w:color w:val="000000" w:themeColor="text1"/>
        </w:rPr>
        <w:t xml:space="preserve"> the most advanced</w:t>
      </w:r>
      <w:r w:rsidRPr="001D2C03">
        <w:rPr>
          <w:rFonts w:eastAsia="Times New Roman" w:cstheme="minorHAnsi"/>
          <w:color w:val="000000" w:themeColor="text1"/>
        </w:rPr>
        <w:t xml:space="preserve"> “</w:t>
      </w:r>
      <w:r w:rsidRPr="001D2C03">
        <w:rPr>
          <w:rFonts w:eastAsia="Times New Roman" w:cstheme="minorHAnsi"/>
          <w:b/>
          <w:bCs/>
          <w:color w:val="000000" w:themeColor="text1"/>
        </w:rPr>
        <w:t>science of social engineering</w:t>
      </w:r>
      <w:r w:rsidRPr="001D2C03">
        <w:rPr>
          <w:rFonts w:eastAsia="Times New Roman" w:cstheme="minorHAnsi"/>
          <w:color w:val="000000" w:themeColor="text1"/>
        </w:rPr>
        <w:t xml:space="preserve">” from the start. It will fool </w:t>
      </w:r>
      <w:r>
        <w:rPr>
          <w:rFonts w:eastAsia="Times New Roman" w:cstheme="minorHAnsi"/>
          <w:color w:val="000000" w:themeColor="text1"/>
        </w:rPr>
        <w:t>us</w:t>
      </w:r>
      <w:r w:rsidRPr="001D2C03">
        <w:rPr>
          <w:rFonts w:eastAsia="Times New Roman" w:cstheme="minorHAnsi"/>
          <w:color w:val="000000" w:themeColor="text1"/>
        </w:rPr>
        <w:t xml:space="preserve"> into thinking that </w:t>
      </w:r>
      <w:r w:rsidRPr="001D2C03">
        <w:rPr>
          <w:rFonts w:eastAsia="Times New Roman" w:cstheme="minorHAnsi"/>
          <w:i/>
          <w:color w:val="000000" w:themeColor="text1"/>
        </w:rPr>
        <w:t>“system change”</w:t>
      </w:r>
      <w:r w:rsidRPr="001D2C03">
        <w:rPr>
          <w:rFonts w:eastAsia="Times New Roman" w:cstheme="minorHAnsi"/>
          <w:color w:val="000000" w:themeColor="text1"/>
        </w:rPr>
        <w:t xml:space="preserve"> </w:t>
      </w:r>
      <w:r>
        <w:rPr>
          <w:rFonts w:eastAsia="Times New Roman" w:cstheme="minorHAnsi"/>
          <w:color w:val="000000" w:themeColor="text1"/>
        </w:rPr>
        <w:t xml:space="preserve">for the better </w:t>
      </w:r>
      <w:r w:rsidRPr="001D2C03">
        <w:rPr>
          <w:rFonts w:eastAsia="Times New Roman" w:cstheme="minorHAnsi"/>
          <w:color w:val="000000" w:themeColor="text1"/>
        </w:rPr>
        <w:t>is possible</w:t>
      </w:r>
      <w:r>
        <w:rPr>
          <w:rFonts w:eastAsia="Times New Roman" w:cstheme="minorHAnsi"/>
          <w:color w:val="000000" w:themeColor="text1"/>
        </w:rPr>
        <w:t xml:space="preserve">, but a </w:t>
      </w:r>
      <w:r w:rsidRPr="001D2C03">
        <w:rPr>
          <w:rFonts w:eastAsia="Times New Roman" w:cstheme="minorHAnsi"/>
          <w:color w:val="000000" w:themeColor="text1"/>
        </w:rPr>
        <w:t xml:space="preserve">close analysis quickly reveals that there is no system-change </w:t>
      </w:r>
      <w:r>
        <w:rPr>
          <w:rFonts w:eastAsia="Times New Roman" w:cstheme="minorHAnsi"/>
          <w:color w:val="000000" w:themeColor="text1"/>
        </w:rPr>
        <w:t xml:space="preserve">for the better </w:t>
      </w:r>
      <w:r w:rsidRPr="001D2C03">
        <w:rPr>
          <w:rFonts w:eastAsia="Times New Roman" w:cstheme="minorHAnsi"/>
          <w:color w:val="000000" w:themeColor="text1"/>
        </w:rPr>
        <w:t>involved in technocratic designs</w:t>
      </w:r>
      <w:r>
        <w:rPr>
          <w:rFonts w:eastAsia="Times New Roman" w:cstheme="minorHAnsi"/>
          <w:color w:val="000000" w:themeColor="text1"/>
        </w:rPr>
        <w:t>, rather the opposite</w:t>
      </w:r>
      <w:r w:rsidRPr="0074255D">
        <w:rPr>
          <w:rFonts w:eastAsia="Times New Roman" w:cstheme="minorHAnsi"/>
          <w:color w:val="000000" w:themeColor="text1"/>
        </w:rPr>
        <w:t xml:space="preserve">. </w:t>
      </w:r>
    </w:p>
    <w:p w:rsidR="006E1333" w:rsidRDefault="006E1333" w:rsidP="000C16A8">
      <w:pPr>
        <w:rPr>
          <w:rFonts w:eastAsia="Times New Roman" w:cstheme="minorHAnsi"/>
          <w:color w:val="000000" w:themeColor="text1"/>
        </w:rPr>
      </w:pPr>
    </w:p>
    <w:p w:rsidR="000C16A8" w:rsidRPr="0074255D" w:rsidRDefault="000C16A8" w:rsidP="000C16A8">
      <w:pPr>
        <w:rPr>
          <w:rFonts w:eastAsia="Times New Roman" w:cstheme="minorHAnsi"/>
          <w:color w:val="000000" w:themeColor="text1"/>
        </w:rPr>
      </w:pPr>
      <w:r w:rsidRPr="001D2C03">
        <w:rPr>
          <w:rFonts w:eastAsia="Times New Roman" w:cstheme="minorHAnsi"/>
          <w:bCs/>
          <w:color w:val="000000" w:themeColor="text1"/>
        </w:rPr>
        <w:t>Many conservative critics are making the mistake of equating Globalism with Socialism and Communism</w:t>
      </w:r>
      <w:r w:rsidRPr="001D2C03">
        <w:rPr>
          <w:rFonts w:eastAsia="Times New Roman" w:cstheme="minorHAnsi"/>
          <w:color w:val="000000" w:themeColor="text1"/>
        </w:rPr>
        <w:t xml:space="preserve">. </w:t>
      </w:r>
      <w:r>
        <w:rPr>
          <w:rFonts w:eastAsia="Times New Roman" w:cstheme="minorHAnsi"/>
          <w:color w:val="000000" w:themeColor="text1"/>
        </w:rPr>
        <w:t xml:space="preserve">Technocracy means the highest possible globalist level or these other systems to start with, and their destruction after having exploited them as a parasite. It is the worst typical parasite infiltrating all these other systems. </w:t>
      </w:r>
      <w:r w:rsidRPr="001D2C03">
        <w:rPr>
          <w:rFonts w:eastAsia="Times New Roman" w:cstheme="minorHAnsi"/>
          <w:bCs/>
          <w:color w:val="000000" w:themeColor="text1"/>
        </w:rPr>
        <w:t xml:space="preserve">Technocracy will kill all </w:t>
      </w:r>
      <w:r w:rsidRPr="0074255D">
        <w:rPr>
          <w:rFonts w:eastAsia="Times New Roman" w:cstheme="minorHAnsi"/>
          <w:bCs/>
          <w:color w:val="000000" w:themeColor="text1"/>
        </w:rPr>
        <w:t xml:space="preserve">these other </w:t>
      </w:r>
      <w:r w:rsidRPr="001D2C03">
        <w:rPr>
          <w:rFonts w:eastAsia="Times New Roman" w:cstheme="minorHAnsi"/>
          <w:bCs/>
          <w:color w:val="000000" w:themeColor="text1"/>
        </w:rPr>
        <w:t>political systems</w:t>
      </w:r>
      <w:r w:rsidRPr="0074255D">
        <w:rPr>
          <w:rFonts w:eastAsia="Times New Roman" w:cstheme="minorHAnsi"/>
          <w:bCs/>
          <w:color w:val="000000" w:themeColor="text1"/>
        </w:rPr>
        <w:t xml:space="preserve"> after using them as stepping stones</w:t>
      </w:r>
      <w:r>
        <w:rPr>
          <w:rFonts w:eastAsia="Times New Roman" w:cstheme="minorHAnsi"/>
          <w:bCs/>
          <w:color w:val="000000" w:themeColor="text1"/>
        </w:rPr>
        <w:t>.</w:t>
      </w:r>
      <w:r w:rsidRPr="0074255D">
        <w:rPr>
          <w:rFonts w:eastAsia="Times New Roman" w:cstheme="minorHAnsi"/>
          <w:color w:val="000000" w:themeColor="text1"/>
        </w:rPr>
        <w:t xml:space="preserve"> If necessary, </w:t>
      </w:r>
      <w:r>
        <w:rPr>
          <w:rFonts w:eastAsia="Times New Roman" w:cstheme="minorHAnsi"/>
          <w:bCs/>
          <w:color w:val="000000" w:themeColor="text1"/>
        </w:rPr>
        <w:t>i</w:t>
      </w:r>
      <w:r w:rsidRPr="001D2C03">
        <w:rPr>
          <w:rFonts w:eastAsia="Times New Roman" w:cstheme="minorHAnsi"/>
          <w:bCs/>
          <w:color w:val="000000" w:themeColor="text1"/>
        </w:rPr>
        <w:t xml:space="preserve">t will kill </w:t>
      </w:r>
      <w:r>
        <w:rPr>
          <w:rFonts w:eastAsia="Times New Roman" w:cstheme="minorHAnsi"/>
          <w:bCs/>
          <w:color w:val="000000" w:themeColor="text1"/>
        </w:rPr>
        <w:t>any</w:t>
      </w:r>
      <w:r w:rsidRPr="001D2C03">
        <w:rPr>
          <w:rFonts w:eastAsia="Times New Roman" w:cstheme="minorHAnsi"/>
          <w:bCs/>
          <w:color w:val="000000" w:themeColor="text1"/>
        </w:rPr>
        <w:t xml:space="preserve"> economic systems. It will kill </w:t>
      </w:r>
      <w:r>
        <w:rPr>
          <w:rFonts w:eastAsia="Times New Roman" w:cstheme="minorHAnsi"/>
          <w:bCs/>
          <w:color w:val="000000" w:themeColor="text1"/>
        </w:rPr>
        <w:t>any</w:t>
      </w:r>
      <w:r w:rsidRPr="001D2C03">
        <w:rPr>
          <w:rFonts w:eastAsia="Times New Roman" w:cstheme="minorHAnsi"/>
          <w:bCs/>
          <w:color w:val="000000" w:themeColor="text1"/>
        </w:rPr>
        <w:t xml:space="preserve"> educational systems. It will destroy what it means to be human</w:t>
      </w:r>
      <w:r>
        <w:rPr>
          <w:rFonts w:eastAsia="Times New Roman" w:cstheme="minorHAnsi"/>
          <w:bCs/>
          <w:color w:val="000000" w:themeColor="text1"/>
        </w:rPr>
        <w:t xml:space="preserve"> because it wants all common humans to be only obedient slaves at its service</w:t>
      </w:r>
      <w:r w:rsidRPr="001D2C03">
        <w:rPr>
          <w:rFonts w:eastAsia="Times New Roman" w:cstheme="minorHAnsi"/>
          <w:color w:val="000000" w:themeColor="text1"/>
        </w:rPr>
        <w:t>.</w:t>
      </w:r>
      <w:r w:rsidRPr="0074255D">
        <w:rPr>
          <w:rFonts w:eastAsia="Times New Roman" w:cstheme="minorHAnsi"/>
          <w:color w:val="000000" w:themeColor="text1"/>
        </w:rPr>
        <w:t xml:space="preserve"> </w:t>
      </w:r>
      <w:r w:rsidRPr="001D2C03">
        <w:rPr>
          <w:rFonts w:eastAsia="Times New Roman" w:cstheme="minorHAnsi"/>
          <w:bCs/>
          <w:color w:val="000000" w:themeColor="text1"/>
        </w:rPr>
        <w:t>There is only one way to destroy technocracy</w:t>
      </w:r>
      <w:r>
        <w:rPr>
          <w:rFonts w:eastAsia="Times New Roman" w:cstheme="minorHAnsi"/>
          <w:bCs/>
          <w:color w:val="000000" w:themeColor="text1"/>
        </w:rPr>
        <w:t xml:space="preserve"> or rather what we call </w:t>
      </w:r>
      <w:hyperlink w:anchor="TsegTechnocracy" w:history="1">
        <w:r w:rsidRPr="006E1333">
          <w:rPr>
            <w:rStyle w:val="Hyperlink"/>
            <w:rFonts w:eastAsia="Times New Roman" w:cstheme="minorHAnsi"/>
            <w:bCs/>
          </w:rPr>
          <w:t>TsegTechnocracy</w:t>
        </w:r>
      </w:hyperlink>
      <w:r w:rsidRPr="001D2C03">
        <w:rPr>
          <w:rFonts w:eastAsia="Times New Roman" w:cstheme="minorHAnsi"/>
          <w:bCs/>
          <w:color w:val="000000" w:themeColor="text1"/>
        </w:rPr>
        <w:t>: pull it out by the root and throw it into the trash bin of history</w:t>
      </w:r>
      <w:r w:rsidRPr="001D2C03">
        <w:rPr>
          <w:rFonts w:eastAsia="Times New Roman" w:cstheme="minorHAnsi"/>
          <w:color w:val="000000" w:themeColor="text1"/>
        </w:rPr>
        <w:t>.</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Pr="001D2C03" w:rsidRDefault="000C16A8" w:rsidP="000C16A8">
      <w:pPr>
        <w:rPr>
          <w:rFonts w:eastAsia="Times New Roman" w:cstheme="minorHAnsi"/>
          <w:color w:val="000000" w:themeColor="text1"/>
        </w:rPr>
      </w:pPr>
      <w:r w:rsidRPr="001D2C03">
        <w:rPr>
          <w:rFonts w:eastAsia="Times New Roman" w:cstheme="minorHAnsi"/>
          <w:b/>
          <w:bCs/>
          <w:color w:val="000000" w:themeColor="text1"/>
        </w:rPr>
        <w:t>Brzezinski</w:t>
      </w:r>
      <w:r>
        <w:rPr>
          <w:rFonts w:eastAsia="Times New Roman" w:cstheme="minorHAnsi"/>
          <w:b/>
          <w:bCs/>
          <w:color w:val="000000" w:themeColor="text1"/>
        </w:rPr>
        <w:t xml:space="preserve"> </w:t>
      </w:r>
      <w:r w:rsidRPr="001D2C03">
        <w:rPr>
          <w:rFonts w:eastAsia="Times New Roman" w:cstheme="minorHAnsi"/>
          <w:b/>
          <w:bCs/>
          <w:color w:val="000000" w:themeColor="text1"/>
        </w:rPr>
        <w:t>argued that Marxism was a necessary stepping-stone to the final age</w:t>
      </w:r>
      <w:r>
        <w:rPr>
          <w:rFonts w:eastAsia="Times New Roman" w:cstheme="minorHAnsi"/>
          <w:b/>
          <w:bCs/>
          <w:color w:val="000000" w:themeColor="text1"/>
        </w:rPr>
        <w:t xml:space="preserve"> that he called</w:t>
      </w:r>
      <w:r w:rsidRPr="001D2C03">
        <w:rPr>
          <w:rFonts w:eastAsia="Times New Roman" w:cstheme="minorHAnsi"/>
          <w:b/>
          <w:bCs/>
          <w:color w:val="000000" w:themeColor="text1"/>
        </w:rPr>
        <w:t xml:space="preserve"> the Technetronic Era</w:t>
      </w:r>
      <w:r w:rsidRPr="001D2C03">
        <w:rPr>
          <w:rFonts w:eastAsia="Times New Roman" w:cstheme="minorHAnsi"/>
          <w:color w:val="000000" w:themeColor="text1"/>
        </w:rPr>
        <w:t xml:space="preserve">. In </w:t>
      </w:r>
      <w:r>
        <w:rPr>
          <w:rFonts w:eastAsia="Times New Roman" w:cstheme="minorHAnsi"/>
          <w:color w:val="000000" w:themeColor="text1"/>
        </w:rPr>
        <w:t>his</w:t>
      </w:r>
      <w:r w:rsidRPr="001D2C03">
        <w:rPr>
          <w:rFonts w:eastAsia="Times New Roman" w:cstheme="minorHAnsi"/>
          <w:color w:val="000000" w:themeColor="text1"/>
        </w:rPr>
        <w:t xml:space="preserve"> analysis, the </w:t>
      </w:r>
      <w:r w:rsidRPr="001D2C03">
        <w:rPr>
          <w:rFonts w:eastAsia="Times New Roman" w:cstheme="minorHAnsi"/>
          <w:b/>
          <w:bCs/>
          <w:color w:val="000000" w:themeColor="text1"/>
          <w:u w:val="single"/>
        </w:rPr>
        <w:t>Communists were the useful idiots easing the path to Technocracy</w:t>
      </w:r>
      <w:r w:rsidRPr="001D2C03">
        <w:rPr>
          <w:rFonts w:eastAsia="Times New Roman" w:cstheme="minorHAnsi"/>
          <w:color w:val="000000" w:themeColor="text1"/>
        </w:rPr>
        <w:t>, to be cast aside once a full-blown Technocracy emerges.</w:t>
      </w:r>
      <w:r>
        <w:rPr>
          <w:rFonts w:eastAsia="Times New Roman" w:cstheme="minorHAnsi"/>
          <w:color w:val="000000" w:themeColor="text1"/>
        </w:rPr>
        <w:t xml:space="preserve"> When it emerges, it </w:t>
      </w:r>
      <w:r w:rsidRPr="001D2C03">
        <w:rPr>
          <w:rFonts w:eastAsia="Times New Roman" w:cstheme="minorHAnsi"/>
          <w:b/>
          <w:bCs/>
          <w:color w:val="000000" w:themeColor="text1"/>
        </w:rPr>
        <w:t>separat</w:t>
      </w:r>
      <w:r>
        <w:rPr>
          <w:rFonts w:eastAsia="Times New Roman" w:cstheme="minorHAnsi"/>
          <w:b/>
          <w:bCs/>
          <w:color w:val="000000" w:themeColor="text1"/>
        </w:rPr>
        <w:t>es</w:t>
      </w:r>
      <w:r w:rsidRPr="001D2C03">
        <w:rPr>
          <w:rFonts w:eastAsia="Times New Roman" w:cstheme="minorHAnsi"/>
          <w:b/>
          <w:bCs/>
          <w:color w:val="000000" w:themeColor="text1"/>
        </w:rPr>
        <w:t xml:space="preserve"> human beings from the</w:t>
      </w:r>
      <w:r w:rsidR="006E1333">
        <w:rPr>
          <w:rFonts w:eastAsia="Times New Roman" w:cstheme="minorHAnsi"/>
          <w:b/>
          <w:bCs/>
          <w:color w:val="000000" w:themeColor="text1"/>
        </w:rPr>
        <w:t xml:space="preserve"> nation, from the</w:t>
      </w:r>
      <w:r w:rsidRPr="001D2C03">
        <w:rPr>
          <w:rFonts w:eastAsia="Times New Roman" w:cstheme="minorHAnsi"/>
          <w:b/>
          <w:bCs/>
          <w:color w:val="000000" w:themeColor="text1"/>
        </w:rPr>
        <w:t xml:space="preserve"> land, from their means of living, from others, from God and nature, and ultimately from themselves</w:t>
      </w:r>
      <w:r w:rsidRPr="001D2C03">
        <w:rPr>
          <w:rFonts w:eastAsia="Times New Roman" w:cstheme="minorHAnsi"/>
          <w:color w:val="000000" w:themeColor="text1"/>
        </w:rPr>
        <w:t>.</w:t>
      </w:r>
      <w:r>
        <w:rPr>
          <w:rFonts w:eastAsia="Times New Roman" w:cstheme="minorHAnsi"/>
          <w:color w:val="000000" w:themeColor="text1"/>
        </w:rPr>
        <w:t xml:space="preserve"> Reduced to that zombie level, the common humans finally become easy obedient slaves. </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We are on the receiving end of</w:t>
      </w:r>
      <w:r>
        <w:rPr>
          <w:rFonts w:eastAsia="Times New Roman" w:cstheme="minorHAnsi"/>
          <w:color w:val="000000" w:themeColor="text1"/>
        </w:rPr>
        <w:t xml:space="preserve"> Technocracy, as a </w:t>
      </w:r>
      <w:r w:rsidRPr="001D2C03">
        <w:rPr>
          <w:rFonts w:eastAsia="Times New Roman" w:cstheme="minorHAnsi"/>
          <w:color w:val="000000" w:themeColor="text1"/>
        </w:rPr>
        <w:t xml:space="preserve">transgression and transformation on a global scale. To condemn it </w:t>
      </w:r>
      <w:r>
        <w:rPr>
          <w:rFonts w:eastAsia="Times New Roman" w:cstheme="minorHAnsi"/>
          <w:color w:val="000000" w:themeColor="text1"/>
        </w:rPr>
        <w:t xml:space="preserve">simply </w:t>
      </w:r>
      <w:r w:rsidRPr="001D2C03">
        <w:rPr>
          <w:rFonts w:eastAsia="Times New Roman" w:cstheme="minorHAnsi"/>
          <w:color w:val="000000" w:themeColor="text1"/>
        </w:rPr>
        <w:t>as ‘globalism’ is profoundly inadequate, seeing only the surface and missing entire the specific drivers and dynamics</w:t>
      </w:r>
      <w:r>
        <w:rPr>
          <w:rFonts w:eastAsia="Times New Roman" w:cstheme="minorHAnsi"/>
          <w:color w:val="000000" w:themeColor="text1"/>
        </w:rPr>
        <w:t xml:space="preserve"> of Technocracy</w:t>
      </w:r>
      <w:r w:rsidRPr="001D2C03">
        <w:rPr>
          <w:rFonts w:eastAsia="Times New Roman" w:cstheme="minorHAnsi"/>
          <w:color w:val="000000" w:themeColor="text1"/>
        </w:rPr>
        <w:t xml:space="preserve">. If </w:t>
      </w:r>
      <w:r>
        <w:rPr>
          <w:rFonts w:eastAsia="Times New Roman" w:cstheme="minorHAnsi"/>
          <w:color w:val="000000" w:themeColor="text1"/>
        </w:rPr>
        <w:t>we do not</w:t>
      </w:r>
      <w:r w:rsidRPr="001D2C03">
        <w:rPr>
          <w:rFonts w:eastAsia="Times New Roman" w:cstheme="minorHAnsi"/>
          <w:color w:val="000000" w:themeColor="text1"/>
        </w:rPr>
        <w:t xml:space="preserve"> properly identify the nature of a problem then you will never be able to resolve it.</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Default="000C16A8" w:rsidP="000C16A8">
      <w:pPr>
        <w:rPr>
          <w:rFonts w:eastAsia="Times New Roman" w:cstheme="minorHAnsi"/>
          <w:color w:val="000000" w:themeColor="text1"/>
        </w:rPr>
      </w:pPr>
      <w:r w:rsidRPr="001D2C03">
        <w:rPr>
          <w:rFonts w:eastAsia="Times New Roman" w:cstheme="minorHAnsi"/>
          <w:color w:val="000000" w:themeColor="text1"/>
        </w:rPr>
        <w:t>It is easy to understand why conservative critics would equate Technocracy</w:t>
      </w:r>
      <w:r>
        <w:rPr>
          <w:rFonts w:eastAsia="Times New Roman" w:cstheme="minorHAnsi"/>
          <w:color w:val="000000" w:themeColor="text1"/>
        </w:rPr>
        <w:t>, which is the worst possible kind of globalism,</w:t>
      </w:r>
      <w:r w:rsidRPr="001D2C03">
        <w:rPr>
          <w:rFonts w:eastAsia="Times New Roman" w:cstheme="minorHAnsi"/>
          <w:color w:val="000000" w:themeColor="text1"/>
        </w:rPr>
        <w:t xml:space="preserve"> with Socialism and Communism. There are some superficial features shared in common.</w:t>
      </w:r>
      <w:r>
        <w:rPr>
          <w:rFonts w:eastAsia="Times New Roman" w:cstheme="minorHAnsi"/>
          <w:color w:val="000000" w:themeColor="text1"/>
        </w:rPr>
        <w:t xml:space="preserve"> </w:t>
      </w:r>
      <w:r w:rsidRPr="001D2C03">
        <w:rPr>
          <w:rFonts w:eastAsia="Times New Roman" w:cstheme="minorHAnsi"/>
          <w:color w:val="000000" w:themeColor="text1"/>
        </w:rPr>
        <w:t>Although superficially similar, technocracy and socialism are entirely contrary, marking the difference between bureaucratization and democratization, collectivism and communitarianism. They are the deadliest of enemies: the victory of the one is the destruction of the other.</w:t>
      </w:r>
      <w:r>
        <w:rPr>
          <w:rFonts w:eastAsia="Times New Roman" w:cstheme="minorHAnsi"/>
          <w:color w:val="000000" w:themeColor="text1"/>
        </w:rPr>
        <w:t xml:space="preserve"> </w:t>
      </w:r>
      <w:r w:rsidRPr="001D2C03">
        <w:rPr>
          <w:rFonts w:eastAsia="Times New Roman" w:cstheme="minorHAnsi"/>
          <w:color w:val="000000" w:themeColor="text1"/>
        </w:rPr>
        <w:t>Socialism is collectivist and autocratic only in its Stalinist incarnation, a bureaucratic collectivism which subordinates its subjects to external regulation</w:t>
      </w:r>
      <w:r w:rsidR="00C153CA">
        <w:rPr>
          <w:rFonts w:eastAsia="Times New Roman" w:cstheme="minorHAnsi"/>
          <w:color w:val="000000" w:themeColor="text1"/>
        </w:rPr>
        <w:t>s</w:t>
      </w:r>
      <w:r w:rsidRPr="001D2C03">
        <w:rPr>
          <w:rFonts w:eastAsia="Times New Roman" w:cstheme="minorHAnsi"/>
          <w:color w:val="000000" w:themeColor="text1"/>
        </w:rPr>
        <w:t xml:space="preserve"> and diktat</w:t>
      </w:r>
      <w:r w:rsidR="00C153CA">
        <w:rPr>
          <w:rFonts w:eastAsia="Times New Roman" w:cstheme="minorHAnsi"/>
          <w:color w:val="000000" w:themeColor="text1"/>
        </w:rPr>
        <w:t>s</w:t>
      </w:r>
      <w:r w:rsidRPr="001D2C03">
        <w:rPr>
          <w:rFonts w:eastAsia="Times New Roman" w:cstheme="minorHAnsi"/>
          <w:color w:val="000000" w:themeColor="text1"/>
        </w:rPr>
        <w:t>. In a Technocracy, Marx’s dictatorship of the proletariat is replaced by the dictatorship of the officials</w:t>
      </w:r>
      <w:r w:rsidR="00C153CA">
        <w:rPr>
          <w:rFonts w:eastAsia="Times New Roman" w:cstheme="minorHAnsi"/>
          <w:color w:val="000000" w:themeColor="text1"/>
        </w:rPr>
        <w:t xml:space="preserve">, </w:t>
      </w:r>
      <w:r w:rsidR="00C153CA">
        <w:rPr>
          <w:rFonts w:eastAsia="Times New Roman" w:cstheme="minorHAnsi"/>
          <w:color w:val="000000" w:themeColor="text1"/>
        </w:rPr>
        <w:lastRenderedPageBreak/>
        <w:t>that is, the Technocrats</w:t>
      </w:r>
      <w:r w:rsidRPr="001D2C03">
        <w:rPr>
          <w:rFonts w:eastAsia="Times New Roman" w:cstheme="minorHAnsi"/>
          <w:color w:val="000000" w:themeColor="text1"/>
        </w:rPr>
        <w:t xml:space="preserve">. Historically and intellectually, Technocracy is allied with </w:t>
      </w:r>
      <w:r w:rsidRPr="001D2C03">
        <w:rPr>
          <w:rFonts w:eastAsia="Times New Roman" w:cstheme="minorHAnsi"/>
          <w:b/>
          <w:color w:val="000000" w:themeColor="text1"/>
        </w:rPr>
        <w:t>Scientism</w:t>
      </w:r>
      <w:r w:rsidRPr="001D2C03">
        <w:rPr>
          <w:rFonts w:eastAsia="Times New Roman" w:cstheme="minorHAnsi"/>
          <w:color w:val="000000" w:themeColor="text1"/>
        </w:rPr>
        <w:t xml:space="preserve">, the bad metaphysics of the modern age. Its origins lie in the work of </w:t>
      </w:r>
      <w:r w:rsidRPr="001D2C03">
        <w:rPr>
          <w:rFonts w:eastAsia="Times New Roman" w:cstheme="minorHAnsi"/>
          <w:b/>
          <w:color w:val="000000" w:themeColor="text1"/>
        </w:rPr>
        <w:t>Henri de Saint Simon</w:t>
      </w:r>
      <w:r w:rsidRPr="001D2C03">
        <w:rPr>
          <w:rFonts w:eastAsia="Times New Roman" w:cstheme="minorHAnsi"/>
          <w:color w:val="000000" w:themeColor="text1"/>
        </w:rPr>
        <w:t xml:space="preserve">, not </w:t>
      </w:r>
      <w:r w:rsidRPr="001D2C03">
        <w:rPr>
          <w:rFonts w:eastAsia="Times New Roman" w:cstheme="minorHAnsi"/>
          <w:b/>
          <w:color w:val="000000" w:themeColor="text1"/>
        </w:rPr>
        <w:t>Marx</w:t>
      </w:r>
      <w:r w:rsidRPr="001D2C03">
        <w:rPr>
          <w:rFonts w:eastAsia="Times New Roman" w:cstheme="minorHAnsi"/>
          <w:color w:val="000000" w:themeColor="text1"/>
        </w:rPr>
        <w:t>.</w:t>
      </w:r>
      <w:r>
        <w:rPr>
          <w:rFonts w:eastAsia="Times New Roman" w:cstheme="minorHAnsi"/>
          <w:color w:val="000000" w:themeColor="text1"/>
        </w:rPr>
        <w:t xml:space="preserve"> </w:t>
      </w:r>
    </w:p>
    <w:p w:rsidR="000C16A8" w:rsidRDefault="000C16A8" w:rsidP="000C16A8">
      <w:pPr>
        <w:rPr>
          <w:rFonts w:eastAsia="Times New Roman" w:cstheme="minorHAnsi"/>
          <w:color w:val="000000" w:themeColor="text1"/>
        </w:rPr>
      </w:pPr>
    </w:p>
    <w:p w:rsidR="000C16A8" w:rsidRDefault="000C16A8" w:rsidP="000C16A8">
      <w:pPr>
        <w:rPr>
          <w:rFonts w:eastAsia="Times New Roman" w:cstheme="minorHAnsi"/>
          <w:color w:val="000000" w:themeColor="text1"/>
        </w:rPr>
      </w:pPr>
      <w:r w:rsidRPr="001D2C03">
        <w:rPr>
          <w:rFonts w:eastAsia="Times New Roman" w:cstheme="minorHAnsi"/>
          <w:color w:val="000000" w:themeColor="text1"/>
        </w:rPr>
        <w:t>Brzezinski teamed up with David Rockefeller to found the elitist Trilateral Commission</w:t>
      </w:r>
      <w:r>
        <w:rPr>
          <w:rFonts w:eastAsia="Times New Roman" w:cstheme="minorHAnsi"/>
          <w:color w:val="000000" w:themeColor="text1"/>
        </w:rPr>
        <w:t xml:space="preserve"> and </w:t>
      </w:r>
      <w:r w:rsidRPr="001D2C03">
        <w:rPr>
          <w:rFonts w:eastAsia="Times New Roman" w:cstheme="minorHAnsi"/>
          <w:color w:val="000000" w:themeColor="text1"/>
        </w:rPr>
        <w:t xml:space="preserve">argued </w:t>
      </w:r>
      <w:r>
        <w:rPr>
          <w:rFonts w:eastAsia="Times New Roman" w:cstheme="minorHAnsi"/>
          <w:color w:val="000000" w:themeColor="text1"/>
        </w:rPr>
        <w:t xml:space="preserve">clearly </w:t>
      </w:r>
      <w:r w:rsidRPr="001D2C03">
        <w:rPr>
          <w:rFonts w:eastAsia="Times New Roman" w:cstheme="minorHAnsi"/>
          <w:color w:val="000000" w:themeColor="text1"/>
        </w:rPr>
        <w:t xml:space="preserve">that </w:t>
      </w:r>
      <w:r w:rsidRPr="001D2C03">
        <w:rPr>
          <w:rFonts w:eastAsia="Times New Roman" w:cstheme="minorHAnsi"/>
          <w:b/>
          <w:bCs/>
          <w:color w:val="000000" w:themeColor="text1"/>
          <w:u w:val="single"/>
        </w:rPr>
        <w:t xml:space="preserve">Marxism was </w:t>
      </w:r>
      <w:r w:rsidR="00C153CA">
        <w:rPr>
          <w:rFonts w:eastAsia="Times New Roman" w:cstheme="minorHAnsi"/>
          <w:b/>
          <w:bCs/>
          <w:color w:val="000000" w:themeColor="text1"/>
          <w:u w:val="single"/>
        </w:rPr>
        <w:t xml:space="preserve">only </w:t>
      </w:r>
      <w:r w:rsidRPr="001D2C03">
        <w:rPr>
          <w:rFonts w:eastAsia="Times New Roman" w:cstheme="minorHAnsi"/>
          <w:b/>
          <w:bCs/>
          <w:color w:val="000000" w:themeColor="text1"/>
          <w:u w:val="single"/>
        </w:rPr>
        <w:t>a necessary stepping-stone to the final age, the Technetronic Era</w:t>
      </w:r>
      <w:r w:rsidRPr="001D2C03">
        <w:rPr>
          <w:rFonts w:eastAsia="Times New Roman" w:cstheme="minorHAnsi"/>
          <w:color w:val="000000" w:themeColor="text1"/>
        </w:rPr>
        <w:t xml:space="preserve">. In this analysis, the </w:t>
      </w:r>
      <w:r w:rsidRPr="001D2C03">
        <w:rPr>
          <w:rFonts w:eastAsia="Times New Roman" w:cstheme="minorHAnsi"/>
          <w:b/>
          <w:bCs/>
          <w:color w:val="000000" w:themeColor="text1"/>
          <w:u w:val="single"/>
        </w:rPr>
        <w:t>Communists were the useful idiots easing the path to Technocracy</w:t>
      </w:r>
      <w:r w:rsidRPr="001D2C03">
        <w:rPr>
          <w:rFonts w:eastAsia="Times New Roman" w:cstheme="minorHAnsi"/>
          <w:b/>
          <w:color w:val="000000" w:themeColor="text1"/>
          <w:u w:val="single"/>
        </w:rPr>
        <w:t xml:space="preserve">, </w:t>
      </w:r>
      <w:r w:rsidR="00C153CA" w:rsidRPr="00C153CA">
        <w:rPr>
          <w:rFonts w:eastAsia="Times New Roman" w:cstheme="minorHAnsi"/>
          <w:b/>
          <w:color w:val="000000" w:themeColor="text1"/>
          <w:u w:val="single"/>
        </w:rPr>
        <w:t>for the communists</w:t>
      </w:r>
      <w:r w:rsidR="00C153CA">
        <w:rPr>
          <w:rFonts w:eastAsia="Times New Roman" w:cstheme="minorHAnsi"/>
          <w:color w:val="000000" w:themeColor="text1"/>
        </w:rPr>
        <w:t xml:space="preserve"> </w:t>
      </w:r>
      <w:r w:rsidRPr="001D2C03">
        <w:rPr>
          <w:rFonts w:eastAsia="Times New Roman" w:cstheme="minorHAnsi"/>
          <w:b/>
          <w:bCs/>
          <w:color w:val="000000" w:themeColor="text1"/>
          <w:u w:val="single"/>
        </w:rPr>
        <w:t>to be cast aside once a full-blown Technocracy emerges</w:t>
      </w:r>
      <w:r w:rsidRPr="001D2C03">
        <w:rPr>
          <w:rFonts w:eastAsia="Times New Roman" w:cstheme="minorHAnsi"/>
          <w:color w:val="000000" w:themeColor="text1"/>
        </w:rPr>
        <w:t xml:space="preserve">. </w:t>
      </w:r>
    </w:p>
    <w:p w:rsidR="000C16A8" w:rsidRDefault="000C16A8" w:rsidP="000C16A8">
      <w:pPr>
        <w:rPr>
          <w:rFonts w:eastAsia="Times New Roman" w:cstheme="minorHAnsi"/>
          <w:color w:val="000000" w:themeColor="text1"/>
        </w:rPr>
      </w:pP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xml:space="preserve">You can see </w:t>
      </w:r>
      <w:r>
        <w:rPr>
          <w:rFonts w:eastAsia="Times New Roman" w:cstheme="minorHAnsi"/>
          <w:color w:val="000000" w:themeColor="text1"/>
        </w:rPr>
        <w:t>Technocracy</w:t>
      </w:r>
      <w:r w:rsidRPr="001D2C03">
        <w:rPr>
          <w:rFonts w:eastAsia="Times New Roman" w:cstheme="minorHAnsi"/>
          <w:color w:val="000000" w:themeColor="text1"/>
        </w:rPr>
        <w:t xml:space="preserve"> plainly stated in the works of</w:t>
      </w:r>
      <w:r>
        <w:rPr>
          <w:rFonts w:eastAsia="Times New Roman" w:cstheme="minorHAnsi"/>
          <w:color w:val="000000" w:themeColor="text1"/>
        </w:rPr>
        <w:t xml:space="preserve"> the members of</w:t>
      </w:r>
      <w:r w:rsidRPr="001D2C03">
        <w:rPr>
          <w:rFonts w:eastAsia="Times New Roman" w:cstheme="minorHAnsi"/>
          <w:color w:val="000000" w:themeColor="text1"/>
        </w:rPr>
        <w:t xml:space="preserve"> </w:t>
      </w:r>
      <w:r w:rsidRPr="001D2C03">
        <w:rPr>
          <w:rFonts w:eastAsia="Times New Roman" w:cstheme="minorHAnsi"/>
          <w:b/>
          <w:bCs/>
          <w:color w:val="000000" w:themeColor="text1"/>
        </w:rPr>
        <w:t>The Club of Rome</w:t>
      </w:r>
      <w:r w:rsidRPr="001D2C03">
        <w:rPr>
          <w:rFonts w:eastAsia="Times New Roman" w:cstheme="minorHAnsi"/>
          <w:color w:val="000000" w:themeColor="text1"/>
        </w:rPr>
        <w:t xml:space="preserve">, </w:t>
      </w:r>
      <w:r>
        <w:rPr>
          <w:rFonts w:eastAsia="Times New Roman" w:cstheme="minorHAnsi"/>
          <w:color w:val="000000" w:themeColor="text1"/>
        </w:rPr>
        <w:t xml:space="preserve">in which there are </w:t>
      </w:r>
      <w:r w:rsidRPr="001D2C03">
        <w:rPr>
          <w:rFonts w:eastAsia="Times New Roman" w:cstheme="minorHAnsi"/>
          <w:color w:val="000000" w:themeColor="text1"/>
        </w:rPr>
        <w:t xml:space="preserve">explicit demands that the </w:t>
      </w:r>
      <w:r w:rsidR="00C153CA">
        <w:rPr>
          <w:rFonts w:eastAsia="Times New Roman" w:cstheme="minorHAnsi"/>
          <w:color w:val="000000" w:themeColor="text1"/>
        </w:rPr>
        <w:t xml:space="preserve">national </w:t>
      </w:r>
      <w:r w:rsidRPr="001D2C03">
        <w:rPr>
          <w:rFonts w:eastAsia="Times New Roman" w:cstheme="minorHAnsi"/>
          <w:color w:val="000000" w:themeColor="text1"/>
        </w:rPr>
        <w:t xml:space="preserve">governments of the world hand over the keys of the economy to a </w:t>
      </w:r>
      <w:r w:rsidR="00C153CA">
        <w:rPr>
          <w:rFonts w:eastAsia="Times New Roman" w:cstheme="minorHAnsi"/>
          <w:color w:val="000000" w:themeColor="text1"/>
        </w:rPr>
        <w:t xml:space="preserve">transnational </w:t>
      </w:r>
      <w:r w:rsidRPr="001D2C03">
        <w:rPr>
          <w:rFonts w:eastAsia="Times New Roman" w:cstheme="minorHAnsi"/>
          <w:color w:val="000000" w:themeColor="text1"/>
        </w:rPr>
        <w:t xml:space="preserve">panel of ‘expert’ </w:t>
      </w:r>
      <w:r>
        <w:rPr>
          <w:rFonts w:eastAsia="Times New Roman" w:cstheme="minorHAnsi"/>
          <w:color w:val="000000" w:themeColor="text1"/>
        </w:rPr>
        <w:t>(p</w:t>
      </w:r>
      <w:r w:rsidRPr="001D2C03">
        <w:rPr>
          <w:rFonts w:eastAsia="Times New Roman" w:cstheme="minorHAnsi"/>
          <w:color w:val="000000" w:themeColor="text1"/>
        </w:rPr>
        <w:t xml:space="preserve">eople like them). </w:t>
      </w:r>
      <w:r w:rsidRPr="001D2C03">
        <w:rPr>
          <w:rFonts w:eastAsia="Times New Roman" w:cstheme="minorHAnsi"/>
          <w:b/>
          <w:bCs/>
          <w:color w:val="000000" w:themeColor="text1"/>
          <w:u w:val="single"/>
        </w:rPr>
        <w:t>Technocracy has been the historical rival to socialism since Saint Simon</w:t>
      </w:r>
      <w:r w:rsidRPr="001D2C03">
        <w:rPr>
          <w:rFonts w:eastAsia="Times New Roman" w:cstheme="minorHAnsi"/>
          <w:color w:val="000000" w:themeColor="text1"/>
        </w:rPr>
        <w:t xml:space="preserve">. You can </w:t>
      </w:r>
      <w:r>
        <w:rPr>
          <w:rFonts w:eastAsia="Times New Roman" w:cstheme="minorHAnsi"/>
          <w:color w:val="000000" w:themeColor="text1"/>
        </w:rPr>
        <w:t xml:space="preserve">also </w:t>
      </w:r>
      <w:r w:rsidRPr="001D2C03">
        <w:rPr>
          <w:rFonts w:eastAsia="Times New Roman" w:cstheme="minorHAnsi"/>
          <w:color w:val="000000" w:themeColor="text1"/>
        </w:rPr>
        <w:t xml:space="preserve">see it in the work of economist </w:t>
      </w:r>
      <w:r w:rsidRPr="001D2C03">
        <w:rPr>
          <w:rFonts w:eastAsia="Times New Roman" w:cstheme="minorHAnsi"/>
          <w:b/>
          <w:bCs/>
          <w:color w:val="000000" w:themeColor="text1"/>
        </w:rPr>
        <w:t>Thorstein Veblen</w:t>
      </w:r>
      <w:r w:rsidRPr="001D2C03">
        <w:rPr>
          <w:rFonts w:eastAsia="Times New Roman" w:cstheme="minorHAnsi"/>
          <w:color w:val="000000" w:themeColor="text1"/>
        </w:rPr>
        <w:t xml:space="preserve"> who argued for the revolt of the engineers, dismissing the working class as mere tools without knowledge and skill. </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Pr="001D2C03" w:rsidRDefault="000C16A8" w:rsidP="000C16A8">
      <w:pPr>
        <w:rPr>
          <w:rFonts w:eastAsia="Times New Roman" w:cstheme="minorHAnsi"/>
          <w:color w:val="000000" w:themeColor="text1"/>
        </w:rPr>
      </w:pPr>
      <w:r w:rsidRPr="001D2C03">
        <w:rPr>
          <w:rFonts w:eastAsia="Times New Roman" w:cstheme="minorHAnsi"/>
          <w:b/>
          <w:bCs/>
          <w:color w:val="000000" w:themeColor="text1"/>
        </w:rPr>
        <w:t>The Technocratic vision was spoon-fed to the United Nations by Gro Harlem Brundtland, a member of the Trilateral Commission, in his book </w:t>
      </w:r>
      <w:r w:rsidRPr="001D2C03">
        <w:rPr>
          <w:rFonts w:eastAsia="Times New Roman" w:cstheme="minorHAnsi"/>
          <w:b/>
          <w:bCs/>
          <w:i/>
          <w:iCs/>
          <w:color w:val="000000" w:themeColor="text1"/>
        </w:rPr>
        <w:t>Our Common Future</w:t>
      </w:r>
      <w:r w:rsidRPr="001D2C03">
        <w:rPr>
          <w:rFonts w:eastAsia="Times New Roman" w:cstheme="minorHAnsi"/>
          <w:b/>
          <w:bCs/>
          <w:color w:val="000000" w:themeColor="text1"/>
        </w:rPr>
        <w:t> (1987)</w:t>
      </w:r>
      <w:r w:rsidRPr="001D2C03">
        <w:rPr>
          <w:rFonts w:eastAsia="Times New Roman" w:cstheme="minorHAnsi"/>
          <w:color w:val="000000" w:themeColor="text1"/>
        </w:rPr>
        <w:t>. Entire libraries could be filled with books such as this</w:t>
      </w:r>
      <w:r>
        <w:rPr>
          <w:rFonts w:eastAsia="Times New Roman" w:cstheme="minorHAnsi"/>
          <w:color w:val="000000" w:themeColor="text1"/>
        </w:rPr>
        <w:t xml:space="preserve"> one</w:t>
      </w:r>
      <w:r w:rsidRPr="001D2C03">
        <w:rPr>
          <w:rFonts w:eastAsia="Times New Roman" w:cstheme="minorHAnsi"/>
          <w:color w:val="000000" w:themeColor="text1"/>
        </w:rPr>
        <w:t xml:space="preserve">, with the same message repeated over again, the rational restraint and regulation instituted from above by the </w:t>
      </w:r>
      <w:r w:rsidRPr="001D2C03">
        <w:rPr>
          <w:rFonts w:eastAsia="Times New Roman" w:cstheme="minorHAnsi"/>
          <w:b/>
          <w:bCs/>
          <w:color w:val="000000" w:themeColor="text1"/>
        </w:rPr>
        <w:t>knowledge class</w:t>
      </w:r>
      <w:r w:rsidRPr="001D2C03">
        <w:rPr>
          <w:rFonts w:eastAsia="Times New Roman" w:cstheme="minorHAnsi"/>
          <w:color w:val="000000" w:themeColor="text1"/>
        </w:rPr>
        <w:t xml:space="preserve">, the new ‘universal class’ of </w:t>
      </w:r>
      <w:r>
        <w:rPr>
          <w:rFonts w:eastAsia="Times New Roman" w:cstheme="minorHAnsi"/>
          <w:color w:val="000000" w:themeColor="text1"/>
        </w:rPr>
        <w:t>the technocrats</w:t>
      </w:r>
      <w:r w:rsidRPr="001D2C03">
        <w:rPr>
          <w:rFonts w:eastAsia="Times New Roman" w:cstheme="minorHAnsi"/>
          <w:color w:val="000000" w:themeColor="text1"/>
        </w:rPr>
        <w:t xml:space="preserve">. </w:t>
      </w:r>
      <w:r>
        <w:rPr>
          <w:rFonts w:eastAsia="Times New Roman" w:cstheme="minorHAnsi"/>
          <w:color w:val="000000" w:themeColor="text1"/>
        </w:rPr>
        <w:t>The</w:t>
      </w:r>
      <w:r w:rsidRPr="001D2C03">
        <w:rPr>
          <w:rFonts w:eastAsia="Times New Roman" w:cstheme="minorHAnsi"/>
          <w:color w:val="000000" w:themeColor="text1"/>
        </w:rPr>
        <w:t xml:space="preserve"> members of the</w:t>
      </w:r>
      <w:r w:rsidR="00C153CA">
        <w:rPr>
          <w:rFonts w:eastAsia="Times New Roman" w:cstheme="minorHAnsi"/>
          <w:color w:val="000000" w:themeColor="text1"/>
        </w:rPr>
        <w:t xml:space="preserve"> self-certified</w:t>
      </w:r>
      <w:r w:rsidRPr="001D2C03">
        <w:rPr>
          <w:rFonts w:eastAsia="Times New Roman" w:cstheme="minorHAnsi"/>
          <w:color w:val="000000" w:themeColor="text1"/>
        </w:rPr>
        <w:t xml:space="preserve"> </w:t>
      </w:r>
      <w:r w:rsidRPr="001D2C03">
        <w:rPr>
          <w:rFonts w:eastAsia="Times New Roman" w:cstheme="minorHAnsi"/>
          <w:b/>
          <w:bCs/>
          <w:color w:val="000000" w:themeColor="text1"/>
        </w:rPr>
        <w:t>knowledge class</w:t>
      </w:r>
      <w:r w:rsidRPr="001D2C03">
        <w:rPr>
          <w:rFonts w:eastAsia="Times New Roman" w:cstheme="minorHAnsi"/>
          <w:color w:val="000000" w:themeColor="text1"/>
        </w:rPr>
        <w:t xml:space="preserve"> think they know better, aligned with global bureaucratic, unelected bodies accountable to no one</w:t>
      </w:r>
      <w:r>
        <w:rPr>
          <w:rFonts w:eastAsia="Times New Roman" w:cstheme="minorHAnsi"/>
          <w:color w:val="000000" w:themeColor="text1"/>
        </w:rPr>
        <w:t xml:space="preserve">, as fully </w:t>
      </w:r>
      <w:hyperlink w:anchor="GURUC" w:history="1">
        <w:r w:rsidRPr="00C153CA">
          <w:rPr>
            <w:rStyle w:val="Hyperlink"/>
            <w:rFonts w:eastAsia="Times New Roman" w:cstheme="minorHAnsi"/>
          </w:rPr>
          <w:t>GURUC</w:t>
        </w:r>
      </w:hyperlink>
      <w:r w:rsidR="00C153CA">
        <w:rPr>
          <w:rFonts w:eastAsia="Times New Roman" w:cstheme="minorHAnsi"/>
          <w:color w:val="000000" w:themeColor="text1"/>
        </w:rPr>
        <w:t xml:space="preserve"> (</w:t>
      </w:r>
      <w:r w:rsidR="00C153CA" w:rsidRPr="00B94EF3">
        <w:rPr>
          <w:rFonts w:cstheme="minorHAnsi"/>
          <w:u w:val="single"/>
        </w:rPr>
        <w:t>G</w:t>
      </w:r>
      <w:r w:rsidR="00C153CA" w:rsidRPr="00B94EF3">
        <w:rPr>
          <w:rFonts w:cstheme="minorHAnsi"/>
        </w:rPr>
        <w:t xml:space="preserve">lobal </w:t>
      </w:r>
      <w:r w:rsidR="00C153CA" w:rsidRPr="00B94EF3">
        <w:rPr>
          <w:rFonts w:cstheme="minorHAnsi"/>
          <w:u w:val="single"/>
        </w:rPr>
        <w:t>U</w:t>
      </w:r>
      <w:r w:rsidR="00C153CA" w:rsidRPr="00B94EF3">
        <w:rPr>
          <w:rFonts w:cstheme="minorHAnsi"/>
        </w:rPr>
        <w:t xml:space="preserve">nelected </w:t>
      </w:r>
      <w:r w:rsidR="00C153CA" w:rsidRPr="00B94EF3">
        <w:rPr>
          <w:rFonts w:cstheme="minorHAnsi"/>
          <w:u w:val="single"/>
        </w:rPr>
        <w:t>R</w:t>
      </w:r>
      <w:r w:rsidR="00C153CA" w:rsidRPr="00B94EF3">
        <w:rPr>
          <w:rFonts w:cstheme="minorHAnsi"/>
        </w:rPr>
        <w:t xml:space="preserve">ed-technocratic </w:t>
      </w:r>
      <w:r w:rsidR="00C153CA" w:rsidRPr="00B94EF3">
        <w:rPr>
          <w:rFonts w:cstheme="minorHAnsi"/>
          <w:u w:val="single"/>
        </w:rPr>
        <w:t>U</w:t>
      </w:r>
      <w:r w:rsidR="00C153CA" w:rsidRPr="00B94EF3">
        <w:rPr>
          <w:rFonts w:cstheme="minorHAnsi"/>
        </w:rPr>
        <w:t xml:space="preserve">naccountable </w:t>
      </w:r>
      <w:r w:rsidR="00C153CA" w:rsidRPr="00B94EF3">
        <w:rPr>
          <w:rFonts w:cstheme="minorHAnsi"/>
          <w:u w:val="single"/>
        </w:rPr>
        <w:t>C</w:t>
      </w:r>
      <w:r w:rsidR="00C153CA" w:rsidRPr="00B94EF3">
        <w:rPr>
          <w:rFonts w:cstheme="minorHAnsi"/>
        </w:rPr>
        <w:t>abal</w:t>
      </w:r>
      <w:r w:rsidR="00C153CA">
        <w:rPr>
          <w:rFonts w:cstheme="minorHAnsi"/>
        </w:rPr>
        <w:t>).</w:t>
      </w:r>
      <w:r w:rsidRPr="001D2C03">
        <w:rPr>
          <w:rFonts w:eastAsia="Times New Roman" w:cstheme="minorHAnsi"/>
          <w:color w:val="000000" w:themeColor="text1"/>
        </w:rPr>
        <w:t xml:space="preserve"> No wonder </w:t>
      </w:r>
      <w:r w:rsidRPr="001D2C03">
        <w:rPr>
          <w:rFonts w:eastAsia="Times New Roman" w:cstheme="minorHAnsi"/>
          <w:b/>
          <w:bCs/>
          <w:color w:val="000000" w:themeColor="text1"/>
        </w:rPr>
        <w:t>they love the EU</w:t>
      </w:r>
      <w:r w:rsidRPr="001D2C03">
        <w:rPr>
          <w:rFonts w:eastAsia="Times New Roman" w:cstheme="minorHAnsi"/>
          <w:color w:val="000000" w:themeColor="text1"/>
        </w:rPr>
        <w:t xml:space="preserve">, </w:t>
      </w:r>
      <w:r w:rsidR="00C153CA">
        <w:rPr>
          <w:rFonts w:eastAsia="Times New Roman" w:cstheme="minorHAnsi"/>
          <w:color w:val="000000" w:themeColor="text1"/>
        </w:rPr>
        <w:t xml:space="preserve">as </w:t>
      </w:r>
      <w:r w:rsidRPr="001D2C03">
        <w:rPr>
          <w:rFonts w:eastAsia="Times New Roman" w:cstheme="minorHAnsi"/>
          <w:color w:val="000000" w:themeColor="text1"/>
        </w:rPr>
        <w:t xml:space="preserve">it is their </w:t>
      </w:r>
      <w:r>
        <w:rPr>
          <w:rFonts w:eastAsia="Times New Roman" w:cstheme="minorHAnsi"/>
          <w:color w:val="000000" w:themeColor="text1"/>
        </w:rPr>
        <w:t xml:space="preserve">best </w:t>
      </w:r>
      <w:hyperlink w:anchor="GURUC" w:history="1">
        <w:r w:rsidR="00C153CA" w:rsidRPr="00C153CA">
          <w:rPr>
            <w:rStyle w:val="Hyperlink"/>
            <w:rFonts w:eastAsia="Times New Roman" w:cstheme="minorHAnsi"/>
          </w:rPr>
          <w:t>GURUC</w:t>
        </w:r>
      </w:hyperlink>
      <w:r>
        <w:rPr>
          <w:rFonts w:eastAsia="Times New Roman" w:cstheme="minorHAnsi"/>
          <w:color w:val="000000" w:themeColor="text1"/>
        </w:rPr>
        <w:t xml:space="preserve"> example of </w:t>
      </w:r>
      <w:r w:rsidRPr="001D2C03">
        <w:rPr>
          <w:rFonts w:eastAsia="Times New Roman" w:cstheme="minorHAnsi"/>
          <w:color w:val="000000" w:themeColor="text1"/>
        </w:rPr>
        <w:t>a global environmental planning agency</w:t>
      </w:r>
      <w:r>
        <w:rPr>
          <w:rFonts w:eastAsia="Times New Roman" w:cstheme="minorHAnsi"/>
          <w:color w:val="000000" w:themeColor="text1"/>
        </w:rPr>
        <w:t xml:space="preserve">, or what we call </w:t>
      </w:r>
      <w:hyperlink w:anchor="TsegTechnocracy" w:history="1">
        <w:r w:rsidRPr="00C153CA">
          <w:rPr>
            <w:rStyle w:val="Hyperlink"/>
            <w:rFonts w:eastAsia="Times New Roman" w:cstheme="minorHAnsi"/>
          </w:rPr>
          <w:t>TsegTechnocracy</w:t>
        </w:r>
      </w:hyperlink>
      <w:r w:rsidRPr="001D2C03">
        <w:rPr>
          <w:rFonts w:eastAsia="Times New Roman" w:cstheme="minorHAnsi"/>
          <w:color w:val="000000" w:themeColor="text1"/>
        </w:rPr>
        <w:t>.</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Pr="001D2C03" w:rsidRDefault="000C16A8" w:rsidP="000C16A8">
      <w:pPr>
        <w:rPr>
          <w:rFonts w:eastAsia="Times New Roman" w:cstheme="minorHAnsi"/>
          <w:color w:val="000000" w:themeColor="text1"/>
        </w:rPr>
      </w:pPr>
      <w:r w:rsidRPr="001D2C03">
        <w:rPr>
          <w:rFonts w:eastAsia="Times New Roman" w:cstheme="minorHAnsi"/>
          <w:b/>
          <w:bCs/>
          <w:color w:val="000000" w:themeColor="text1"/>
        </w:rPr>
        <w:t xml:space="preserve">The </w:t>
      </w:r>
      <w:hyperlink w:anchor="UN" w:history="1">
        <w:r w:rsidRPr="004C61F4">
          <w:rPr>
            <w:rStyle w:val="Hyperlink"/>
            <w:rFonts w:eastAsia="Times New Roman" w:cstheme="minorHAnsi"/>
            <w:b/>
            <w:bCs/>
          </w:rPr>
          <w:t>UN</w:t>
        </w:r>
      </w:hyperlink>
      <w:r w:rsidRPr="001D2C03">
        <w:rPr>
          <w:rFonts w:eastAsia="Times New Roman" w:cstheme="minorHAnsi"/>
          <w:b/>
          <w:bCs/>
          <w:color w:val="000000" w:themeColor="text1"/>
        </w:rPr>
        <w:t xml:space="preserve"> has stated on numerous occasions now its intentions to replace the Free Enterprise system with Sustainable Development</w:t>
      </w:r>
      <w:r w:rsidRPr="001D2C03">
        <w:rPr>
          <w:rFonts w:eastAsia="Times New Roman" w:cstheme="minorHAnsi"/>
          <w:color w:val="000000" w:themeColor="text1"/>
        </w:rPr>
        <w:t xml:space="preserve">. </w:t>
      </w:r>
      <w:r w:rsidRPr="001D2C03">
        <w:rPr>
          <w:rFonts w:eastAsia="Times New Roman" w:cstheme="minorHAnsi"/>
          <w:b/>
          <w:bCs/>
          <w:color w:val="000000" w:themeColor="text1"/>
          <w:u w:val="single"/>
        </w:rPr>
        <w:t>Conservatives brought up to consider socialism and communism as the only alternatives to capitalism condemn this as socialist and communist. They therefore miss their targets, leaving the technocrats free to carry on their work of subversion</w:t>
      </w:r>
      <w:r w:rsidRPr="001D2C03">
        <w:rPr>
          <w:rFonts w:eastAsia="Times New Roman" w:cstheme="minorHAnsi"/>
          <w:color w:val="000000" w:themeColor="text1"/>
        </w:rPr>
        <w:t xml:space="preserve">. </w:t>
      </w:r>
      <w:r>
        <w:rPr>
          <w:rFonts w:eastAsia="Times New Roman" w:cstheme="minorHAnsi"/>
          <w:color w:val="000000" w:themeColor="text1"/>
        </w:rPr>
        <w:t>Accordingly, t</w:t>
      </w:r>
      <w:r w:rsidRPr="001D2C03">
        <w:rPr>
          <w:rFonts w:eastAsia="Times New Roman" w:cstheme="minorHAnsi"/>
          <w:color w:val="000000" w:themeColor="text1"/>
        </w:rPr>
        <w:t xml:space="preserve">he deceit </w:t>
      </w:r>
      <w:r w:rsidR="004C61F4">
        <w:rPr>
          <w:rFonts w:eastAsia="Times New Roman" w:cstheme="minorHAnsi"/>
          <w:color w:val="000000" w:themeColor="text1"/>
        </w:rPr>
        <w:t xml:space="preserve">easily </w:t>
      </w:r>
      <w:r w:rsidRPr="001D2C03">
        <w:rPr>
          <w:rFonts w:eastAsia="Times New Roman" w:cstheme="minorHAnsi"/>
          <w:color w:val="000000" w:themeColor="text1"/>
        </w:rPr>
        <w:t xml:space="preserve">takes in leftist politicians and activists, of course, such as </w:t>
      </w:r>
      <w:r w:rsidRPr="001D2C03">
        <w:rPr>
          <w:rFonts w:eastAsia="Times New Roman" w:cstheme="minorHAnsi"/>
          <w:b/>
          <w:bCs/>
          <w:color w:val="000000" w:themeColor="text1"/>
        </w:rPr>
        <w:t>Ocasio-Cortez with her Green New Deal</w:t>
      </w:r>
      <w:r w:rsidRPr="001D2C03">
        <w:rPr>
          <w:rFonts w:eastAsia="Times New Roman" w:cstheme="minorHAnsi"/>
          <w:color w:val="000000" w:themeColor="text1"/>
        </w:rPr>
        <w:t xml:space="preserve">. </w:t>
      </w:r>
      <w:r>
        <w:rPr>
          <w:rFonts w:eastAsia="Times New Roman" w:cstheme="minorHAnsi"/>
          <w:color w:val="000000" w:themeColor="text1"/>
        </w:rPr>
        <w:t>T</w:t>
      </w:r>
      <w:r w:rsidRPr="001D2C03">
        <w:rPr>
          <w:rFonts w:eastAsia="Times New Roman" w:cstheme="minorHAnsi"/>
          <w:color w:val="000000" w:themeColor="text1"/>
        </w:rPr>
        <w:t xml:space="preserve">he new deal entails a Green Technocracy and </w:t>
      </w:r>
      <w:r w:rsidR="004C61F4">
        <w:rPr>
          <w:rFonts w:eastAsia="Times New Roman" w:cstheme="minorHAnsi"/>
          <w:color w:val="000000" w:themeColor="text1"/>
        </w:rPr>
        <w:t xml:space="preserve">deceitful </w:t>
      </w:r>
      <w:r w:rsidRPr="001D2C03">
        <w:rPr>
          <w:rFonts w:eastAsia="Times New Roman" w:cstheme="minorHAnsi"/>
          <w:color w:val="000000" w:themeColor="text1"/>
        </w:rPr>
        <w:t>Sustainable Development</w:t>
      </w:r>
      <w:r w:rsidR="004C61F4">
        <w:rPr>
          <w:rFonts w:eastAsia="Times New Roman" w:cstheme="minorHAnsi"/>
          <w:color w:val="000000" w:themeColor="text1"/>
        </w:rPr>
        <w:t xml:space="preserve"> as a fast coming totalitarian </w:t>
      </w:r>
      <w:r w:rsidR="004C61F4" w:rsidRPr="004C61F4">
        <w:rPr>
          <w:rFonts w:eastAsia="Times New Roman" w:cstheme="minorHAnsi"/>
          <w:b/>
          <w:color w:val="000000" w:themeColor="text1"/>
        </w:rPr>
        <w:t>One-World-Government</w:t>
      </w:r>
      <w:r w:rsidR="004C61F4">
        <w:rPr>
          <w:rFonts w:eastAsia="Times New Roman" w:cstheme="minorHAnsi"/>
          <w:color w:val="000000" w:themeColor="text1"/>
        </w:rPr>
        <w:t xml:space="preserve"> that we can call </w:t>
      </w:r>
      <w:hyperlink w:anchor="TsegTechnocracy" w:history="1">
        <w:r w:rsidR="004C61F4" w:rsidRPr="004C61F4">
          <w:rPr>
            <w:rStyle w:val="Hyperlink"/>
            <w:rFonts w:eastAsia="Times New Roman" w:cstheme="minorHAnsi"/>
          </w:rPr>
          <w:t>TsegTechnocracy</w:t>
        </w:r>
      </w:hyperlink>
      <w:r>
        <w:rPr>
          <w:rFonts w:eastAsia="Times New Roman" w:cstheme="minorHAnsi"/>
          <w:color w:val="000000" w:themeColor="text1"/>
        </w:rPr>
        <w:t xml:space="preserve">. </w:t>
      </w:r>
      <w:r w:rsidRPr="001D2C03">
        <w:rPr>
          <w:rFonts w:eastAsia="Times New Roman" w:cstheme="minorHAnsi"/>
          <w:color w:val="000000" w:themeColor="text1"/>
        </w:rPr>
        <w:t xml:space="preserve">With respect to technocracy, it is crucial to obtain an accurate diagnosis of the problem so that we can </w:t>
      </w:r>
      <w:r w:rsidRPr="001D2C03">
        <w:rPr>
          <w:rFonts w:eastAsia="Times New Roman" w:cstheme="minorHAnsi"/>
          <w:b/>
          <w:bCs/>
          <w:color w:val="000000" w:themeColor="text1"/>
          <w:u w:val="single"/>
        </w:rPr>
        <w:t xml:space="preserve">identify the enemy we are really fighting – and that is </w:t>
      </w:r>
      <w:hyperlink w:anchor="TsegTechnocracy" w:history="1">
        <w:r w:rsidRPr="004C61F4">
          <w:rPr>
            <w:rStyle w:val="Hyperlink"/>
            <w:rFonts w:eastAsia="Times New Roman" w:cstheme="minorHAnsi"/>
            <w:bCs/>
          </w:rPr>
          <w:t>TsegTechnocracy</w:t>
        </w:r>
      </w:hyperlink>
      <w:r w:rsidRPr="001D2C03">
        <w:rPr>
          <w:rFonts w:eastAsia="Times New Roman" w:cstheme="minorHAnsi"/>
          <w:color w:val="000000" w:themeColor="text1"/>
        </w:rPr>
        <w:t>.</w:t>
      </w:r>
    </w:p>
    <w:p w:rsidR="000C16A8" w:rsidRPr="001D2C03" w:rsidRDefault="000C16A8" w:rsidP="000C16A8">
      <w:pPr>
        <w:rPr>
          <w:rFonts w:eastAsia="Times New Roman" w:cstheme="minorHAnsi"/>
          <w:color w:val="000000" w:themeColor="text1"/>
        </w:rPr>
      </w:pPr>
      <w:r w:rsidRPr="001D2C03">
        <w:rPr>
          <w:rFonts w:eastAsia="Times New Roman" w:cstheme="minorHAnsi"/>
          <w:color w:val="000000" w:themeColor="text1"/>
        </w:rPr>
        <w:t> </w:t>
      </w:r>
    </w:p>
    <w:p w:rsidR="000C16A8" w:rsidRDefault="000C16A8" w:rsidP="000C16A8">
      <w:pPr>
        <w:rPr>
          <w:rFonts w:eastAsia="Times New Roman" w:cstheme="minorHAnsi"/>
          <w:color w:val="000000" w:themeColor="text1"/>
        </w:rPr>
      </w:pPr>
      <w:r w:rsidRPr="001D2C03">
        <w:rPr>
          <w:rFonts w:eastAsia="Times New Roman" w:cstheme="minorHAnsi"/>
          <w:color w:val="000000" w:themeColor="text1"/>
        </w:rPr>
        <w:t xml:space="preserve">We have been living through a crisis with transformative potential </w:t>
      </w:r>
      <w:r w:rsidR="004C61F4">
        <w:rPr>
          <w:rFonts w:eastAsia="Times New Roman" w:cstheme="minorHAnsi"/>
          <w:color w:val="000000" w:themeColor="text1"/>
        </w:rPr>
        <w:t xml:space="preserve">as Technocracy </w:t>
      </w:r>
      <w:r w:rsidRPr="001D2C03">
        <w:rPr>
          <w:rFonts w:eastAsia="Times New Roman" w:cstheme="minorHAnsi"/>
          <w:color w:val="000000" w:themeColor="text1"/>
        </w:rPr>
        <w:t>for at least half a century now. The crises we face are not mere accidents to be remedied by piecemeal reforms</w:t>
      </w:r>
      <w:r w:rsidR="004C61F4">
        <w:rPr>
          <w:rFonts w:eastAsia="Times New Roman" w:cstheme="minorHAnsi"/>
          <w:color w:val="000000" w:themeColor="text1"/>
        </w:rPr>
        <w:t>,</w:t>
      </w:r>
      <w:r w:rsidRPr="001D2C03">
        <w:rPr>
          <w:rFonts w:eastAsia="Times New Roman" w:cstheme="minorHAnsi"/>
          <w:color w:val="000000" w:themeColor="text1"/>
        </w:rPr>
        <w:t xml:space="preserve"> but indicate something badly wrong in the structures of the system itself, requiring a fundamental reformation. </w:t>
      </w:r>
      <w:r>
        <w:rPr>
          <w:rFonts w:eastAsia="Times New Roman" w:cstheme="minorHAnsi"/>
          <w:color w:val="000000" w:themeColor="text1"/>
        </w:rPr>
        <w:t>This transformation to destroy Marxism, Communism</w:t>
      </w:r>
      <w:r w:rsidR="004C61F4">
        <w:rPr>
          <w:rFonts w:eastAsia="Times New Roman" w:cstheme="minorHAnsi"/>
          <w:color w:val="000000" w:themeColor="text1"/>
        </w:rPr>
        <w:t>, Fascism</w:t>
      </w:r>
      <w:r>
        <w:rPr>
          <w:rFonts w:eastAsia="Times New Roman" w:cstheme="minorHAnsi"/>
          <w:color w:val="000000" w:themeColor="text1"/>
        </w:rPr>
        <w:t xml:space="preserve"> and a fast coming </w:t>
      </w:r>
      <w:hyperlink w:anchor="TsegTechnocracy" w:history="1">
        <w:r w:rsidR="004C61F4" w:rsidRPr="004C61F4">
          <w:rPr>
            <w:rStyle w:val="Hyperlink"/>
            <w:rFonts w:eastAsia="Times New Roman" w:cstheme="minorHAnsi"/>
            <w:bCs/>
          </w:rPr>
          <w:t>TsegTechnocracy</w:t>
        </w:r>
      </w:hyperlink>
      <w:r>
        <w:rPr>
          <w:rFonts w:eastAsia="Times New Roman" w:cstheme="minorHAnsi"/>
          <w:color w:val="000000" w:themeColor="text1"/>
        </w:rPr>
        <w:t xml:space="preserve"> can only be done through </w:t>
      </w:r>
      <w:hyperlink w:anchor="FtakAristarchy" w:history="1">
        <w:r w:rsidRPr="004C61F4">
          <w:rPr>
            <w:rStyle w:val="Hyperlink"/>
            <w:rFonts w:eastAsia="Times New Roman" w:cstheme="minorHAnsi"/>
          </w:rPr>
          <w:t>FtakAristarchy</w:t>
        </w:r>
      </w:hyperlink>
      <w:r>
        <w:rPr>
          <w:rFonts w:eastAsia="Times New Roman" w:cstheme="minorHAnsi"/>
          <w:color w:val="000000" w:themeColor="text1"/>
        </w:rPr>
        <w:t xml:space="preserve">. </w:t>
      </w:r>
    </w:p>
    <w:p w:rsidR="000C16A8" w:rsidRDefault="000C16A8" w:rsidP="0020760C"/>
    <w:p w:rsidR="000C16A8" w:rsidRDefault="00EB407C" w:rsidP="000C16A8">
      <w:r>
        <w:pict>
          <v:rect id="_x0000_i1143" style="width:441.6pt;height:3.75pt" o:hralign="center" o:hrstd="t" o:hrnoshade="t" o:hr="t" fillcolor="#31849b [2408]" stroked="f"/>
        </w:pict>
      </w:r>
    </w:p>
    <w:p w:rsidR="000C16A8" w:rsidRDefault="000C16A8" w:rsidP="0020760C"/>
    <w:p w:rsidR="000277CA" w:rsidRDefault="000277CA" w:rsidP="0020760C"/>
    <w:p w:rsidR="000277CA" w:rsidRDefault="000277CA" w:rsidP="0020760C">
      <w:pPr>
        <w:sectPr w:rsidR="000277CA" w:rsidSect="00FC35DC">
          <w:type w:val="oddPage"/>
          <w:pgSz w:w="11907" w:h="16839" w:code="9"/>
          <w:pgMar w:top="1440" w:right="1417" w:bottom="1440" w:left="1800" w:header="708" w:footer="708" w:gutter="0"/>
          <w:cols w:space="708"/>
          <w:docGrid w:linePitch="360"/>
        </w:sectPr>
      </w:pPr>
    </w:p>
    <w:bookmarkEnd w:id="1312"/>
    <w:p w:rsidR="000277CA" w:rsidRDefault="00EB407C" w:rsidP="000277CA">
      <w:r>
        <w:lastRenderedPageBreak/>
        <w:pict>
          <v:rect id="_x0000_i1144" style="width:441.6pt;height:3.75pt" o:hralign="center" o:hrstd="t" o:hrnoshade="t" o:hr="t" fillcolor="#31849b [2408]" stroked="f"/>
        </w:pict>
      </w:r>
    </w:p>
    <w:p w:rsidR="000277CA" w:rsidRDefault="00353F78" w:rsidP="00353F78">
      <w:pPr>
        <w:pStyle w:val="Heading2"/>
      </w:pPr>
      <w:bookmarkStart w:id="1361" w:name="_Toc176628653"/>
      <w:r>
        <w:t>Cosmic Satan</w:t>
      </w:r>
      <w:bookmarkEnd w:id="1361"/>
      <w:r>
        <w:t xml:space="preserve"> </w:t>
      </w:r>
    </w:p>
    <w:tbl>
      <w:tblPr>
        <w:tblStyle w:val="TableGrid"/>
        <w:tblW w:w="0" w:type="auto"/>
        <w:tblLayout w:type="fixed"/>
        <w:tblLook w:val="04A0" w:firstRow="1" w:lastRow="0" w:firstColumn="1" w:lastColumn="0" w:noHBand="0" w:noVBand="1"/>
      </w:tblPr>
      <w:tblGrid>
        <w:gridCol w:w="1668"/>
        <w:gridCol w:w="7238"/>
      </w:tblGrid>
      <w:tr w:rsidR="00C677E5" w:rsidTr="004D5323">
        <w:tc>
          <w:tcPr>
            <w:tcW w:w="1668" w:type="dxa"/>
          </w:tcPr>
          <w:p w:rsidR="00C677E5" w:rsidRDefault="00762046" w:rsidP="00934891">
            <w:r w:rsidRPr="00D27953">
              <w:rPr>
                <w:b/>
                <w:u w:val="single"/>
              </w:rPr>
              <w:t>The Cosmic Satan</w:t>
            </w:r>
            <w:r>
              <w:t xml:space="preserve">. </w:t>
            </w:r>
          </w:p>
          <w:p w:rsidR="00D27953" w:rsidRDefault="00D27953" w:rsidP="00934891"/>
          <w:p w:rsidR="00D27953" w:rsidRDefault="00D27953" w:rsidP="00673B4C">
            <w:r>
              <w:t xml:space="preserve">The Time Magazine says </w:t>
            </w:r>
            <w:r w:rsidRPr="00934891">
              <w:rPr>
                <w:b/>
              </w:rPr>
              <w:t>Satan Returns</w:t>
            </w:r>
            <w:r>
              <w:t>, but in fact he never left.</w:t>
            </w:r>
          </w:p>
        </w:tc>
        <w:tc>
          <w:tcPr>
            <w:tcW w:w="7238" w:type="dxa"/>
          </w:tcPr>
          <w:p w:rsidR="00C677E5" w:rsidRDefault="001C0D22" w:rsidP="00C677E5">
            <w:bookmarkStart w:id="1362" w:name="ZBAP_Satan_Cosmic_Force.jpg"/>
            <w:r w:rsidRPr="00F212EE">
              <w:rPr>
                <w:rFonts w:cstheme="minorHAnsi"/>
                <w:noProof/>
                <w:color w:val="000000"/>
              </w:rPr>
              <w:drawing>
                <wp:anchor distT="0" distB="0" distL="114300" distR="114300" simplePos="0" relativeHeight="251785216" behindDoc="1" locked="0" layoutInCell="1" allowOverlap="1" wp14:anchorId="67BD856E" wp14:editId="6CB4BE7A">
                  <wp:simplePos x="0" y="0"/>
                  <wp:positionH relativeFrom="column">
                    <wp:posOffset>-46355</wp:posOffset>
                  </wp:positionH>
                  <wp:positionV relativeFrom="paragraph">
                    <wp:posOffset>78105</wp:posOffset>
                  </wp:positionV>
                  <wp:extent cx="2091055" cy="3759200"/>
                  <wp:effectExtent l="19050" t="19050" r="23495" b="12700"/>
                  <wp:wrapTight wrapText="bothSides">
                    <wp:wrapPolygon edited="0">
                      <wp:start x="-197" y="-109"/>
                      <wp:lineTo x="-197" y="21564"/>
                      <wp:lineTo x="21646" y="21564"/>
                      <wp:lineTo x="21646" y="-109"/>
                      <wp:lineTo x="-197" y="-109"/>
                    </wp:wrapPolygon>
                  </wp:wrapTight>
                  <wp:docPr id="139" name="Picture 139" descr="Satan Cosmic Power on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Satan Cosmic Power on Earth"/>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2091055" cy="37592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r w:rsidR="00934891">
              <w:t xml:space="preserve"> </w:t>
            </w:r>
            <w:bookmarkEnd w:id="1362"/>
          </w:p>
        </w:tc>
      </w:tr>
    </w:tbl>
    <w:p w:rsidR="00353F78" w:rsidRDefault="00353F78">
      <w:r>
        <w:br w:type="page"/>
      </w:r>
    </w:p>
    <w:p w:rsidR="00353F78" w:rsidRDefault="00353F78" w:rsidP="00353F78">
      <w:pPr>
        <w:pStyle w:val="Heading2"/>
      </w:pPr>
      <w:bookmarkStart w:id="1363" w:name="_Toc176628654"/>
      <w:r>
        <w:lastRenderedPageBreak/>
        <w:t>The Great Reset of the WEF</w:t>
      </w:r>
      <w:bookmarkEnd w:id="1363"/>
    </w:p>
    <w:tbl>
      <w:tblPr>
        <w:tblStyle w:val="TableGrid"/>
        <w:tblW w:w="0" w:type="auto"/>
        <w:tblLayout w:type="fixed"/>
        <w:tblLook w:val="04A0" w:firstRow="1" w:lastRow="0" w:firstColumn="1" w:lastColumn="0" w:noHBand="0" w:noVBand="1"/>
      </w:tblPr>
      <w:tblGrid>
        <w:gridCol w:w="1668"/>
        <w:gridCol w:w="7238"/>
      </w:tblGrid>
      <w:tr w:rsidR="00353F78" w:rsidTr="004D5323">
        <w:tc>
          <w:tcPr>
            <w:tcW w:w="1668" w:type="dxa"/>
          </w:tcPr>
          <w:p w:rsidR="00353F78" w:rsidRPr="00D27953" w:rsidRDefault="00353F78" w:rsidP="00C677E5">
            <w:pPr>
              <w:rPr>
                <w:b/>
                <w:u w:val="single"/>
              </w:rPr>
            </w:pPr>
          </w:p>
        </w:tc>
        <w:tc>
          <w:tcPr>
            <w:tcW w:w="7238" w:type="dxa"/>
          </w:tcPr>
          <w:p w:rsidR="00353F78" w:rsidRPr="00F212EE" w:rsidRDefault="00353F78" w:rsidP="00C677E5">
            <w:pPr>
              <w:rPr>
                <w:rFonts w:cstheme="minorHAnsi"/>
                <w:noProof/>
              </w:rPr>
            </w:pPr>
          </w:p>
        </w:tc>
      </w:tr>
      <w:tr w:rsidR="00C677E5" w:rsidTr="004D5323">
        <w:tc>
          <w:tcPr>
            <w:tcW w:w="1668" w:type="dxa"/>
          </w:tcPr>
          <w:p w:rsidR="00C677E5" w:rsidRPr="00D27953" w:rsidRDefault="0033794C" w:rsidP="00C677E5">
            <w:pPr>
              <w:rPr>
                <w:b/>
                <w:u w:val="single"/>
              </w:rPr>
            </w:pPr>
            <w:r w:rsidRPr="00D27953">
              <w:rPr>
                <w:b/>
                <w:u w:val="single"/>
              </w:rPr>
              <w:t>The Great Reset</w:t>
            </w:r>
          </w:p>
          <w:p w:rsidR="001C0D22" w:rsidRDefault="001C0D22" w:rsidP="00C677E5"/>
          <w:p w:rsidR="001C0D22" w:rsidRDefault="001C0D22" w:rsidP="00C677E5">
            <w:r>
              <w:t xml:space="preserve">The pursued Great Reset of the </w:t>
            </w:r>
            <w:hyperlink w:anchor="WEF" w:history="1">
              <w:r w:rsidRPr="001C0D22">
                <w:rPr>
                  <w:rStyle w:val="Hyperlink"/>
                </w:rPr>
                <w:t>WEF</w:t>
              </w:r>
            </w:hyperlink>
          </w:p>
        </w:tc>
        <w:tc>
          <w:tcPr>
            <w:tcW w:w="7238" w:type="dxa"/>
          </w:tcPr>
          <w:p w:rsidR="00C677E5" w:rsidRDefault="0033794C" w:rsidP="00C677E5">
            <w:bookmarkStart w:id="1364" w:name="ZBK_Schwab_Covid19TheGreaReset"/>
            <w:r w:rsidRPr="00F212EE">
              <w:rPr>
                <w:rFonts w:cstheme="minorHAnsi"/>
                <w:noProof/>
              </w:rPr>
              <w:drawing>
                <wp:anchor distT="0" distB="0" distL="114300" distR="114300" simplePos="0" relativeHeight="251787264" behindDoc="1" locked="0" layoutInCell="1" allowOverlap="1" wp14:anchorId="4370FF27" wp14:editId="60F9621E">
                  <wp:simplePos x="0" y="0"/>
                  <wp:positionH relativeFrom="column">
                    <wp:posOffset>-46355</wp:posOffset>
                  </wp:positionH>
                  <wp:positionV relativeFrom="paragraph">
                    <wp:posOffset>-4828540</wp:posOffset>
                  </wp:positionV>
                  <wp:extent cx="3681730" cy="6371590"/>
                  <wp:effectExtent l="19050" t="19050" r="13970" b="10160"/>
                  <wp:wrapTight wrapText="bothSides">
                    <wp:wrapPolygon edited="0">
                      <wp:start x="-112" y="-65"/>
                      <wp:lineTo x="-112" y="21570"/>
                      <wp:lineTo x="21570" y="21570"/>
                      <wp:lineTo x="21570" y="-65"/>
                      <wp:lineTo x="-112" y="-65"/>
                    </wp:wrapPolygon>
                  </wp:wrapTight>
                  <wp:docPr id="231" name="Picture 231" descr="Great Marxist Re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reat Marxist Reset"/>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3681730" cy="6371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64"/>
          </w:p>
        </w:tc>
      </w:tr>
    </w:tbl>
    <w:p w:rsidR="00353F78" w:rsidRDefault="00353F78">
      <w:r>
        <w:br w:type="page"/>
      </w:r>
    </w:p>
    <w:p w:rsidR="00353F78" w:rsidRDefault="00353F78" w:rsidP="00353F78">
      <w:pPr>
        <w:pStyle w:val="Heading2"/>
      </w:pPr>
      <w:bookmarkStart w:id="1365" w:name="_Toc176628655"/>
      <w:r>
        <w:lastRenderedPageBreak/>
        <w:t>The Internet of All Things</w:t>
      </w:r>
      <w:bookmarkEnd w:id="1365"/>
    </w:p>
    <w:tbl>
      <w:tblPr>
        <w:tblStyle w:val="TableGrid"/>
        <w:tblW w:w="0" w:type="auto"/>
        <w:tblLayout w:type="fixed"/>
        <w:tblLook w:val="04A0" w:firstRow="1" w:lastRow="0" w:firstColumn="1" w:lastColumn="0" w:noHBand="0" w:noVBand="1"/>
      </w:tblPr>
      <w:tblGrid>
        <w:gridCol w:w="1668"/>
        <w:gridCol w:w="7238"/>
      </w:tblGrid>
      <w:tr w:rsidR="00C677E5" w:rsidTr="004D5323">
        <w:tc>
          <w:tcPr>
            <w:tcW w:w="1668" w:type="dxa"/>
          </w:tcPr>
          <w:p w:rsidR="00C42D38" w:rsidRDefault="001C0D22" w:rsidP="00C677E5">
            <w:r w:rsidRPr="00D27953">
              <w:rPr>
                <w:b/>
                <w:u w:val="single"/>
              </w:rPr>
              <w:t>The Internet Of Things</w:t>
            </w:r>
            <w:r>
              <w:t xml:space="preserve">, </w:t>
            </w:r>
          </w:p>
          <w:p w:rsidR="00C42D38" w:rsidRDefault="00C42D38" w:rsidP="00C677E5"/>
          <w:p w:rsidR="00C677E5" w:rsidRDefault="001C0D22" w:rsidP="00C677E5">
            <w:r>
              <w:t>in fact</w:t>
            </w:r>
            <w:r w:rsidR="00C42D38">
              <w:t xml:space="preserve"> it is the Internet</w:t>
            </w:r>
            <w:r>
              <w:t xml:space="preserve"> of all things</w:t>
            </w:r>
            <w:r w:rsidR="00C42D38">
              <w:t xml:space="preserve">, </w:t>
            </w:r>
            <w:r w:rsidR="00C42D38" w:rsidRPr="00F212EE">
              <w:rPr>
                <w:rStyle w:val="auto-style54"/>
                <w:rFonts w:cstheme="minorHAnsi"/>
                <w:color w:val="000000"/>
              </w:rPr>
              <w:t xml:space="preserve">including the </w:t>
            </w:r>
            <w:r w:rsidR="00C42D38" w:rsidRPr="00F212EE">
              <w:rPr>
                <w:rStyle w:val="auto-style54"/>
                <w:rFonts w:cstheme="minorHAnsi"/>
                <w:i/>
                <w:color w:val="000000"/>
              </w:rPr>
              <w:t>‘thing’</w:t>
            </w:r>
            <w:r w:rsidR="00C42D38" w:rsidRPr="00F212EE">
              <w:rPr>
                <w:rStyle w:val="auto-style54"/>
                <w:rFonts w:cstheme="minorHAnsi"/>
                <w:color w:val="000000"/>
              </w:rPr>
              <w:t xml:space="preserve"> that is… our own </w:t>
            </w:r>
            <w:r w:rsidR="00C42D38">
              <w:rPr>
                <w:rStyle w:val="auto-style54"/>
                <w:rFonts w:cstheme="minorHAnsi"/>
                <w:color w:val="000000"/>
              </w:rPr>
              <w:t xml:space="preserve">biological </w:t>
            </w:r>
            <w:r w:rsidR="00C42D38" w:rsidRPr="00F212EE">
              <w:rPr>
                <w:rStyle w:val="auto-style54"/>
                <w:rFonts w:cstheme="minorHAnsi"/>
                <w:color w:val="000000"/>
              </w:rPr>
              <w:t>body</w:t>
            </w:r>
            <w:r w:rsidR="00C42D38">
              <w:rPr>
                <w:rStyle w:val="auto-style54"/>
                <w:rFonts w:cstheme="minorHAnsi"/>
                <w:color w:val="000000"/>
              </w:rPr>
              <w:t xml:space="preserve"> and brain in particular.</w:t>
            </w:r>
          </w:p>
        </w:tc>
        <w:tc>
          <w:tcPr>
            <w:tcW w:w="7238" w:type="dxa"/>
          </w:tcPr>
          <w:p w:rsidR="00C677E5" w:rsidRDefault="001C0D22" w:rsidP="00C677E5">
            <w:bookmarkStart w:id="1366" w:name="ZBAP_InternetOfThings.jpg"/>
            <w:r w:rsidRPr="00F212EE">
              <w:rPr>
                <w:rFonts w:cstheme="minorHAnsi"/>
                <w:b/>
                <w:bCs/>
                <w:noProof/>
                <w:color w:val="000000"/>
              </w:rPr>
              <w:drawing>
                <wp:anchor distT="0" distB="0" distL="114300" distR="114300" simplePos="0" relativeHeight="251789312" behindDoc="1" locked="0" layoutInCell="1" allowOverlap="1" wp14:anchorId="1E7D104A" wp14:editId="3EE6ADC4">
                  <wp:simplePos x="0" y="0"/>
                  <wp:positionH relativeFrom="column">
                    <wp:posOffset>-41910</wp:posOffset>
                  </wp:positionH>
                  <wp:positionV relativeFrom="paragraph">
                    <wp:posOffset>60325</wp:posOffset>
                  </wp:positionV>
                  <wp:extent cx="4142105" cy="4826000"/>
                  <wp:effectExtent l="19050" t="19050" r="10795" b="12700"/>
                  <wp:wrapTight wrapText="bothSides">
                    <wp:wrapPolygon edited="0">
                      <wp:start x="-99" y="-85"/>
                      <wp:lineTo x="-99" y="21572"/>
                      <wp:lineTo x="21557" y="21572"/>
                      <wp:lineTo x="21557" y="-85"/>
                      <wp:lineTo x="-99" y="-85"/>
                    </wp:wrapPolygon>
                  </wp:wrapTight>
                  <wp:docPr id="142" name="Picture 142" descr="Internet of T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Internet of Things"/>
                          <pic:cNvPicPr>
                            <a:picLocks noChangeAspect="1" noChangeArrowheads="1"/>
                          </pic:cNvPicPr>
                        </pic:nvPicPr>
                        <pic:blipFill>
                          <a:blip r:embed="rId1417">
                            <a:extLst>
                              <a:ext uri="{28A0092B-C50C-407E-A947-70E740481C1C}">
                                <a14:useLocalDpi xmlns:a14="http://schemas.microsoft.com/office/drawing/2010/main" val="0"/>
                              </a:ext>
                            </a:extLst>
                          </a:blip>
                          <a:srcRect/>
                          <a:stretch>
                            <a:fillRect/>
                          </a:stretch>
                        </pic:blipFill>
                        <pic:spPr bwMode="auto">
                          <a:xfrm>
                            <a:off x="0" y="0"/>
                            <a:ext cx="4142105" cy="48260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66"/>
          </w:p>
        </w:tc>
      </w:tr>
    </w:tbl>
    <w:p w:rsidR="00353F78" w:rsidRDefault="00353F78">
      <w:r>
        <w:br w:type="page"/>
      </w:r>
    </w:p>
    <w:p w:rsidR="00353F78" w:rsidRDefault="00353F78" w:rsidP="00353F78">
      <w:pPr>
        <w:pStyle w:val="Heading2"/>
      </w:pPr>
      <w:bookmarkStart w:id="1367" w:name="_Toc176628656"/>
      <w:r>
        <w:lastRenderedPageBreak/>
        <w:t>Political Correctness as Death of a Nation</w:t>
      </w:r>
      <w:bookmarkEnd w:id="1367"/>
    </w:p>
    <w:tbl>
      <w:tblPr>
        <w:tblStyle w:val="TableGrid"/>
        <w:tblW w:w="0" w:type="auto"/>
        <w:tblLayout w:type="fixed"/>
        <w:tblLook w:val="04A0" w:firstRow="1" w:lastRow="0" w:firstColumn="1" w:lastColumn="0" w:noHBand="0" w:noVBand="1"/>
      </w:tblPr>
      <w:tblGrid>
        <w:gridCol w:w="1668"/>
        <w:gridCol w:w="7238"/>
      </w:tblGrid>
      <w:tr w:rsidR="00C677E5" w:rsidTr="004D5323">
        <w:tc>
          <w:tcPr>
            <w:tcW w:w="1668" w:type="dxa"/>
          </w:tcPr>
          <w:p w:rsidR="00C677E5" w:rsidRDefault="004D5323" w:rsidP="00C677E5">
            <w:r w:rsidRPr="004D5323">
              <w:rPr>
                <w:b/>
                <w:u w:val="single"/>
              </w:rPr>
              <w:t>Political Correctness</w:t>
            </w:r>
            <w:r>
              <w:t xml:space="preserve"> killing the good common sense of most people</w:t>
            </w:r>
          </w:p>
        </w:tc>
        <w:tc>
          <w:tcPr>
            <w:tcW w:w="7238" w:type="dxa"/>
          </w:tcPr>
          <w:p w:rsidR="00C677E5" w:rsidRDefault="004D5323" w:rsidP="00C677E5">
            <w:bookmarkStart w:id="1368" w:name="ZBAP_PoliticalCorrectness_DeathOfNation"/>
            <w:r w:rsidRPr="00F212EE">
              <w:rPr>
                <w:rFonts w:cstheme="minorHAnsi"/>
                <w:b/>
                <w:bCs/>
                <w:noProof/>
              </w:rPr>
              <w:drawing>
                <wp:inline distT="0" distB="0" distL="0" distR="0" wp14:anchorId="78322871" wp14:editId="37467F62">
                  <wp:extent cx="4464668" cy="1263805"/>
                  <wp:effectExtent l="19050" t="19050" r="12700" b="12700"/>
                  <wp:docPr id="102" name="Picture 102" descr="Death Of a Nation by Political Correct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ath Of a Nation by Political Correctness"/>
                          <pic:cNvPicPr>
                            <a:picLocks noChangeAspect="1" noChangeArrowheads="1"/>
                          </pic:cNvPicPr>
                        </pic:nvPicPr>
                        <pic:blipFill>
                          <a:blip r:embed="rId1418">
                            <a:extLst>
                              <a:ext uri="{28A0092B-C50C-407E-A947-70E740481C1C}">
                                <a14:useLocalDpi xmlns:a14="http://schemas.microsoft.com/office/drawing/2010/main" val="0"/>
                              </a:ext>
                            </a:extLst>
                          </a:blip>
                          <a:srcRect/>
                          <a:stretch>
                            <a:fillRect/>
                          </a:stretch>
                        </pic:blipFill>
                        <pic:spPr bwMode="auto">
                          <a:xfrm>
                            <a:off x="0" y="0"/>
                            <a:ext cx="4491504" cy="1271401"/>
                          </a:xfrm>
                          <a:prstGeom prst="rect">
                            <a:avLst/>
                          </a:prstGeom>
                          <a:noFill/>
                          <a:ln>
                            <a:solidFill>
                              <a:schemeClr val="accent1"/>
                            </a:solidFill>
                          </a:ln>
                        </pic:spPr>
                      </pic:pic>
                    </a:graphicData>
                  </a:graphic>
                </wp:inline>
              </w:drawing>
            </w:r>
            <w:bookmarkEnd w:id="1368"/>
          </w:p>
        </w:tc>
      </w:tr>
    </w:tbl>
    <w:p w:rsidR="00353F78" w:rsidRDefault="00353F78">
      <w:r>
        <w:br w:type="page"/>
      </w:r>
    </w:p>
    <w:p w:rsidR="00353F78" w:rsidRDefault="00353F78" w:rsidP="00353F78">
      <w:pPr>
        <w:pStyle w:val="Heading2"/>
      </w:pPr>
      <w:bookmarkStart w:id="1369" w:name="_Toc176628657"/>
      <w:r>
        <w:lastRenderedPageBreak/>
        <w:t>The Master Plan More Specifically</w:t>
      </w:r>
      <w:bookmarkEnd w:id="1369"/>
    </w:p>
    <w:tbl>
      <w:tblPr>
        <w:tblStyle w:val="TableGrid"/>
        <w:tblW w:w="0" w:type="auto"/>
        <w:tblLayout w:type="fixed"/>
        <w:tblLook w:val="04A0" w:firstRow="1" w:lastRow="0" w:firstColumn="1" w:lastColumn="0" w:noHBand="0" w:noVBand="1"/>
      </w:tblPr>
      <w:tblGrid>
        <w:gridCol w:w="1668"/>
        <w:gridCol w:w="7238"/>
      </w:tblGrid>
      <w:tr w:rsidR="00C677E5" w:rsidTr="004D5323">
        <w:tc>
          <w:tcPr>
            <w:tcW w:w="1668" w:type="dxa"/>
          </w:tcPr>
          <w:p w:rsidR="00C677E5" w:rsidRPr="001016B3" w:rsidRDefault="00A704E0" w:rsidP="001016B3">
            <w:pPr>
              <w:rPr>
                <w:b/>
                <w:u w:val="single"/>
              </w:rPr>
            </w:pPr>
            <w:bookmarkStart w:id="1370" w:name="THE_MASTER_PLAN_MORE_SPECIFICALLY"/>
            <w:r w:rsidRPr="001016B3">
              <w:rPr>
                <w:b/>
                <w:u w:val="single"/>
              </w:rPr>
              <w:t>The</w:t>
            </w:r>
            <w:r w:rsidR="001016B3" w:rsidRPr="001016B3">
              <w:rPr>
                <w:b/>
                <w:u w:val="single"/>
              </w:rPr>
              <w:t xml:space="preserve"> M</w:t>
            </w:r>
            <w:r w:rsidRPr="001016B3">
              <w:rPr>
                <w:b/>
                <w:u w:val="single"/>
              </w:rPr>
              <w:t>aster Plan</w:t>
            </w:r>
            <w:r w:rsidR="001016B3" w:rsidRPr="001016B3">
              <w:rPr>
                <w:b/>
                <w:u w:val="single"/>
              </w:rPr>
              <w:t xml:space="preserve"> More Specifically</w:t>
            </w:r>
            <w:bookmarkEnd w:id="1370"/>
          </w:p>
        </w:tc>
        <w:tc>
          <w:tcPr>
            <w:tcW w:w="7238" w:type="dxa"/>
          </w:tcPr>
          <w:p w:rsidR="00A704E0" w:rsidRPr="00F212EE" w:rsidRDefault="00A704E0" w:rsidP="00A704E0">
            <w:pPr>
              <w:rPr>
                <w:rFonts w:cstheme="minorHAnsi"/>
                <w:color w:val="000000"/>
              </w:rPr>
            </w:pPr>
            <w:r w:rsidRPr="00F212EE">
              <w:rPr>
                <w:rFonts w:cstheme="minorHAnsi"/>
                <w:color w:val="000000"/>
              </w:rPr>
              <w:t>In a global context, the</w:t>
            </w:r>
            <w:r w:rsidR="000A4624">
              <w:rPr>
                <w:rFonts w:cstheme="minorHAnsi"/>
                <w:color w:val="000000"/>
              </w:rPr>
              <w:t xml:space="preserve"> </w:t>
            </w:r>
            <w:hyperlink w:anchor="FAGSPEC" w:history="1">
              <w:r w:rsidR="000A4624" w:rsidRPr="000A4624">
                <w:rPr>
                  <w:rStyle w:val="Hyperlink"/>
                  <w:rFonts w:cstheme="minorHAnsi"/>
                </w:rPr>
                <w:t>FAGSPEC</w:t>
              </w:r>
            </w:hyperlink>
            <w:r w:rsidR="000A4624">
              <w:rPr>
                <w:rFonts w:cstheme="minorHAnsi"/>
                <w:color w:val="000000"/>
              </w:rPr>
              <w:t xml:space="preserve"> </w:t>
            </w:r>
            <w:r w:rsidRPr="00F212EE">
              <w:rPr>
                <w:rFonts w:cstheme="minorHAnsi"/>
                <w:color w:val="000000"/>
              </w:rPr>
              <w:t>(</w:t>
            </w:r>
            <w:r w:rsidR="000A4624" w:rsidRPr="006301FF">
              <w:rPr>
                <w:rFonts w:cstheme="minorHAnsi"/>
                <w:color w:val="000000"/>
                <w:u w:val="single"/>
              </w:rPr>
              <w:t>F</w:t>
            </w:r>
            <w:r w:rsidR="000A4624">
              <w:rPr>
                <w:rFonts w:cstheme="minorHAnsi"/>
                <w:color w:val="000000"/>
              </w:rPr>
              <w:t xml:space="preserve">ake </w:t>
            </w:r>
            <w:r w:rsidR="000A4624" w:rsidRPr="006301FF">
              <w:rPr>
                <w:rFonts w:cstheme="minorHAnsi"/>
                <w:color w:val="000000"/>
                <w:u w:val="single"/>
              </w:rPr>
              <w:t>A</w:t>
            </w:r>
            <w:r w:rsidR="000A4624">
              <w:rPr>
                <w:rFonts w:cstheme="minorHAnsi"/>
                <w:color w:val="000000"/>
              </w:rPr>
              <w:t xml:space="preserve">brahamic </w:t>
            </w:r>
            <w:r w:rsidR="000A4624" w:rsidRPr="006301FF">
              <w:rPr>
                <w:rFonts w:cstheme="minorHAnsi"/>
                <w:color w:val="000000"/>
                <w:u w:val="single"/>
              </w:rPr>
              <w:t>G</w:t>
            </w:r>
            <w:r w:rsidR="000A4624">
              <w:rPr>
                <w:rFonts w:cstheme="minorHAnsi"/>
                <w:color w:val="000000"/>
              </w:rPr>
              <w:t xml:space="preserve">lobalist </w:t>
            </w:r>
            <w:r w:rsidR="000A4624" w:rsidRPr="006301FF">
              <w:rPr>
                <w:rFonts w:cstheme="minorHAnsi"/>
                <w:color w:val="000000"/>
                <w:u w:val="single"/>
              </w:rPr>
              <w:t>S</w:t>
            </w:r>
            <w:r w:rsidR="000A4624">
              <w:rPr>
                <w:rFonts w:cstheme="minorHAnsi"/>
                <w:color w:val="000000"/>
              </w:rPr>
              <w:t xml:space="preserve">atanic </w:t>
            </w:r>
            <w:r w:rsidR="000A4624" w:rsidRPr="0007080E">
              <w:rPr>
                <w:rFonts w:cstheme="minorHAnsi"/>
                <w:color w:val="000000"/>
                <w:u w:val="single"/>
              </w:rPr>
              <w:t>P</w:t>
            </w:r>
            <w:r w:rsidR="000A4624">
              <w:rPr>
                <w:rFonts w:cstheme="minorHAnsi"/>
                <w:color w:val="000000"/>
              </w:rPr>
              <w:t xml:space="preserve">olitical </w:t>
            </w:r>
            <w:r w:rsidR="000A4624" w:rsidRPr="006301FF">
              <w:rPr>
                <w:rFonts w:cstheme="minorHAnsi"/>
                <w:color w:val="000000"/>
                <w:u w:val="single"/>
              </w:rPr>
              <w:t>E</w:t>
            </w:r>
            <w:r w:rsidR="000A4624">
              <w:rPr>
                <w:rFonts w:cstheme="minorHAnsi"/>
                <w:color w:val="000000"/>
              </w:rPr>
              <w:t xml:space="preserve">nslavement </w:t>
            </w:r>
            <w:r w:rsidR="000A4624">
              <w:rPr>
                <w:rFonts w:cstheme="minorHAnsi"/>
                <w:color w:val="000000"/>
                <w:u w:val="single"/>
              </w:rPr>
              <w:t>C</w:t>
            </w:r>
            <w:r w:rsidR="000A4624">
              <w:rPr>
                <w:rFonts w:cstheme="minorHAnsi"/>
                <w:color w:val="000000"/>
              </w:rPr>
              <w:t>abal</w:t>
            </w:r>
            <w:r w:rsidRPr="00F212EE">
              <w:rPr>
                <w:rFonts w:cstheme="minorHAnsi"/>
                <w:color w:val="000000"/>
              </w:rPr>
              <w:t xml:space="preserve">) is the latest acronym we use to describe the power of the global </w:t>
            </w:r>
            <w:r>
              <w:rPr>
                <w:rFonts w:cstheme="minorHAnsi"/>
                <w:color w:val="000000"/>
              </w:rPr>
              <w:t>Cabal</w:t>
            </w:r>
            <w:r w:rsidRPr="00F212EE">
              <w:rPr>
                <w:rFonts w:cstheme="minorHAnsi"/>
                <w:color w:val="000000"/>
              </w:rPr>
              <w:t xml:space="preserve"> trying to enslave the rest of us. Other older acronyms used on our websites, like the </w:t>
            </w:r>
            <w:r w:rsidRPr="00F212EE">
              <w:rPr>
                <w:rStyle w:val="Strong"/>
                <w:rFonts w:cstheme="minorHAnsi"/>
                <w:color w:val="000000"/>
                <w:u w:val="single"/>
              </w:rPr>
              <w:t>JewZuits</w:t>
            </w:r>
            <w:r w:rsidRPr="00F212EE">
              <w:rPr>
                <w:rFonts w:cstheme="minorHAnsi"/>
                <w:color w:val="000000"/>
              </w:rPr>
              <w:t xml:space="preserve"> (</w:t>
            </w:r>
            <w:r w:rsidRPr="00F212EE">
              <w:rPr>
                <w:rStyle w:val="style5"/>
                <w:rFonts w:cstheme="minorHAnsi"/>
                <w:color w:val="000000"/>
                <w:u w:val="single"/>
              </w:rPr>
              <w:t>Jew</w:t>
            </w:r>
            <w:r w:rsidRPr="00F212EE">
              <w:rPr>
                <w:rFonts w:cstheme="minorHAnsi"/>
                <w:color w:val="000000"/>
              </w:rPr>
              <w:t xml:space="preserve"> </w:t>
            </w:r>
            <w:r w:rsidRPr="00F212EE">
              <w:rPr>
                <w:rStyle w:val="style5"/>
                <w:rFonts w:cstheme="minorHAnsi"/>
                <w:color w:val="000000"/>
                <w:u w:val="single"/>
              </w:rPr>
              <w:t>Z</w:t>
            </w:r>
            <w:r w:rsidRPr="00F212EE">
              <w:rPr>
                <w:rFonts w:cstheme="minorHAnsi"/>
                <w:color w:val="000000"/>
              </w:rPr>
              <w:t xml:space="preserve">ionists &amp; </w:t>
            </w:r>
            <w:r w:rsidRPr="00F212EE">
              <w:rPr>
                <w:rFonts w:cstheme="minorHAnsi"/>
                <w:color w:val="000000"/>
                <w:u w:val="single"/>
              </w:rPr>
              <w:t>J</w:t>
            </w:r>
            <w:r w:rsidRPr="00F212EE">
              <w:rPr>
                <w:rFonts w:cstheme="minorHAnsi"/>
                <w:color w:val="000000"/>
              </w:rPr>
              <w:t>es</w:t>
            </w:r>
            <w:r w:rsidRPr="00F212EE">
              <w:rPr>
                <w:rStyle w:val="style5"/>
                <w:rFonts w:cstheme="minorHAnsi"/>
                <w:color w:val="000000"/>
                <w:u w:val="single"/>
              </w:rPr>
              <w:t>uits</w:t>
            </w:r>
            <w:r w:rsidRPr="00F212EE">
              <w:rPr>
                <w:rFonts w:cstheme="minorHAnsi"/>
                <w:color w:val="000000"/>
              </w:rPr>
              <w:t xml:space="preserve">) or </w:t>
            </w:r>
            <w:r w:rsidRPr="00F212EE">
              <w:rPr>
                <w:rStyle w:val="Strong"/>
                <w:rFonts w:cstheme="minorHAnsi"/>
                <w:color w:val="000000"/>
                <w:u w:val="single"/>
              </w:rPr>
              <w:t>LUZJIP</w:t>
            </w:r>
            <w:r w:rsidRPr="00F212EE">
              <w:rPr>
                <w:rFonts w:cstheme="minorHAnsi"/>
                <w:color w:val="000000"/>
              </w:rPr>
              <w:t xml:space="preserve"> (</w:t>
            </w:r>
            <w:r w:rsidRPr="00F212EE">
              <w:rPr>
                <w:rStyle w:val="style5"/>
                <w:rFonts w:cstheme="minorHAnsi"/>
                <w:color w:val="000000"/>
                <w:u w:val="single"/>
              </w:rPr>
              <w:t>L</w:t>
            </w:r>
            <w:r w:rsidRPr="00F212EE">
              <w:rPr>
                <w:rStyle w:val="auto-style41"/>
                <w:rFonts w:cstheme="minorHAnsi"/>
                <w:color w:val="000000"/>
              </w:rPr>
              <w:t xml:space="preserve">uciferian </w:t>
            </w:r>
            <w:r w:rsidRPr="00F212EE">
              <w:rPr>
                <w:rStyle w:val="style5"/>
                <w:rFonts w:cstheme="minorHAnsi"/>
                <w:color w:val="000000"/>
                <w:u w:val="single"/>
              </w:rPr>
              <w:t>U</w:t>
            </w:r>
            <w:r w:rsidRPr="00F212EE">
              <w:rPr>
                <w:rStyle w:val="auto-style41"/>
                <w:rFonts w:cstheme="minorHAnsi"/>
                <w:color w:val="000000"/>
              </w:rPr>
              <w:t xml:space="preserve">nion of some </w:t>
            </w:r>
            <w:r w:rsidRPr="00F212EE">
              <w:rPr>
                <w:rStyle w:val="style5"/>
                <w:rFonts w:cstheme="minorHAnsi"/>
                <w:color w:val="000000"/>
                <w:u w:val="single"/>
              </w:rPr>
              <w:t>Z</w:t>
            </w:r>
            <w:r w:rsidRPr="00F212EE">
              <w:rPr>
                <w:rStyle w:val="auto-style41"/>
                <w:rFonts w:cstheme="minorHAnsi"/>
                <w:color w:val="000000"/>
              </w:rPr>
              <w:t xml:space="preserve">ionist [Jews], </w:t>
            </w:r>
            <w:r w:rsidRPr="00F212EE">
              <w:rPr>
                <w:rStyle w:val="style5"/>
                <w:rFonts w:cstheme="minorHAnsi"/>
                <w:color w:val="000000"/>
                <w:u w:val="single"/>
              </w:rPr>
              <w:t>J</w:t>
            </w:r>
            <w:r w:rsidRPr="00F212EE">
              <w:rPr>
                <w:rStyle w:val="auto-style41"/>
                <w:rFonts w:cstheme="minorHAnsi"/>
                <w:color w:val="000000"/>
              </w:rPr>
              <w:t xml:space="preserve">esuit [Christians], and </w:t>
            </w:r>
            <w:r w:rsidRPr="00F212EE">
              <w:rPr>
                <w:rStyle w:val="style5"/>
                <w:rFonts w:cstheme="minorHAnsi"/>
                <w:color w:val="000000"/>
                <w:u w:val="single"/>
              </w:rPr>
              <w:t>I</w:t>
            </w:r>
            <w:r w:rsidRPr="00F212EE">
              <w:rPr>
                <w:rStyle w:val="auto-style41"/>
                <w:rFonts w:cstheme="minorHAnsi"/>
                <w:color w:val="000000"/>
              </w:rPr>
              <w:t>slamist [Muslims]</w:t>
            </w:r>
            <w:r w:rsidRPr="00F212EE">
              <w:rPr>
                <w:rStyle w:val="style5"/>
                <w:rFonts w:cstheme="minorHAnsi"/>
                <w:color w:val="000000"/>
                <w:u w:val="single"/>
              </w:rPr>
              <w:t>P</w:t>
            </w:r>
            <w:r w:rsidRPr="00F212EE">
              <w:rPr>
                <w:rFonts w:cstheme="minorHAnsi"/>
                <w:color w:val="000000"/>
              </w:rPr>
              <w:t>erverts) or</w:t>
            </w:r>
            <w:r w:rsidRPr="00F212EE">
              <w:rPr>
                <w:rStyle w:val="Strong"/>
                <w:rFonts w:cstheme="minorHAnsi"/>
                <w:color w:val="000000"/>
              </w:rPr>
              <w:t xml:space="preserve"> </w:t>
            </w:r>
            <w:r w:rsidRPr="00F212EE">
              <w:rPr>
                <w:rStyle w:val="Strong"/>
                <w:rFonts w:cstheme="minorHAnsi"/>
                <w:color w:val="000000"/>
                <w:u w:val="single"/>
              </w:rPr>
              <w:t>SIFJEC</w:t>
            </w:r>
            <w:r w:rsidRPr="00F212EE">
              <w:rPr>
                <w:rFonts w:cstheme="minorHAnsi"/>
                <w:color w:val="000000"/>
              </w:rPr>
              <w:t xml:space="preserve"> (</w:t>
            </w:r>
            <w:r w:rsidRPr="00F212EE">
              <w:rPr>
                <w:rStyle w:val="style5"/>
                <w:rFonts w:cstheme="minorHAnsi"/>
                <w:color w:val="000000"/>
                <w:u w:val="single"/>
              </w:rPr>
              <w:t>S</w:t>
            </w:r>
            <w:r w:rsidRPr="00F212EE">
              <w:rPr>
                <w:rStyle w:val="auto-style41"/>
                <w:rFonts w:cstheme="minorHAnsi"/>
                <w:color w:val="000000"/>
              </w:rPr>
              <w:t xml:space="preserve">atanic </w:t>
            </w:r>
            <w:r w:rsidRPr="00F212EE">
              <w:rPr>
                <w:rStyle w:val="style5"/>
                <w:rFonts w:cstheme="minorHAnsi"/>
                <w:color w:val="000000"/>
                <w:u w:val="single"/>
              </w:rPr>
              <w:t>I</w:t>
            </w:r>
            <w:r w:rsidRPr="00F212EE">
              <w:rPr>
                <w:rStyle w:val="auto-style41"/>
                <w:rFonts w:cstheme="minorHAnsi"/>
                <w:color w:val="000000"/>
              </w:rPr>
              <w:t xml:space="preserve">nfiltrated </w:t>
            </w:r>
            <w:r w:rsidRPr="00F212EE">
              <w:rPr>
                <w:rStyle w:val="style5"/>
                <w:rFonts w:cstheme="minorHAnsi"/>
                <w:color w:val="000000"/>
                <w:u w:val="single"/>
              </w:rPr>
              <w:t>F</w:t>
            </w:r>
            <w:r w:rsidRPr="00F212EE">
              <w:rPr>
                <w:rFonts w:cstheme="minorHAnsi"/>
                <w:color w:val="000000"/>
              </w:rPr>
              <w:t>ake-</w:t>
            </w:r>
            <w:r w:rsidRPr="00F212EE">
              <w:rPr>
                <w:rStyle w:val="style5"/>
                <w:rFonts w:cstheme="minorHAnsi"/>
                <w:color w:val="000000"/>
                <w:u w:val="single"/>
              </w:rPr>
              <w:t>J</w:t>
            </w:r>
            <w:r w:rsidRPr="00F212EE">
              <w:rPr>
                <w:rFonts w:cstheme="minorHAnsi"/>
                <w:color w:val="000000"/>
              </w:rPr>
              <w:t>e</w:t>
            </w:r>
            <w:r w:rsidRPr="00F212EE">
              <w:rPr>
                <w:rStyle w:val="auto-style105"/>
                <w:rFonts w:cstheme="minorHAnsi"/>
                <w:color w:val="000000"/>
              </w:rPr>
              <w:t>w</w:t>
            </w:r>
            <w:r w:rsidRPr="00F212EE">
              <w:rPr>
                <w:rFonts w:cstheme="minorHAnsi"/>
                <w:color w:val="000000"/>
              </w:rPr>
              <w:t xml:space="preserve"> </w:t>
            </w:r>
            <w:r w:rsidRPr="00F212EE">
              <w:rPr>
                <w:rStyle w:val="style5"/>
                <w:rFonts w:cstheme="minorHAnsi"/>
                <w:color w:val="000000"/>
                <w:u w:val="single"/>
              </w:rPr>
              <w:t>E</w:t>
            </w:r>
            <w:r w:rsidRPr="00F212EE">
              <w:rPr>
                <w:rStyle w:val="auto-style41"/>
                <w:rFonts w:cstheme="minorHAnsi"/>
                <w:color w:val="000000"/>
              </w:rPr>
              <w:t xml:space="preserve">verywhere </w:t>
            </w:r>
            <w:r w:rsidRPr="00F212EE">
              <w:rPr>
                <w:rStyle w:val="style5"/>
                <w:rFonts w:cstheme="minorHAnsi"/>
                <w:color w:val="000000"/>
                <w:u w:val="single"/>
              </w:rPr>
              <w:t>C</w:t>
            </w:r>
            <w:r w:rsidRPr="00F212EE">
              <w:rPr>
                <w:rFonts w:cstheme="minorHAnsi"/>
                <w:color w:val="000000"/>
              </w:rPr>
              <w:t xml:space="preserve">ommanding) are still valid in their own limited relative context, but not as comprehensive as </w:t>
            </w:r>
            <w:hyperlink w:anchor="FAGSPEC" w:history="1">
              <w:r w:rsidR="000A4624" w:rsidRPr="000A4624">
                <w:rPr>
                  <w:rStyle w:val="Hyperlink"/>
                  <w:rFonts w:cstheme="minorHAnsi"/>
                </w:rPr>
                <w:t>FAGSPEC</w:t>
              </w:r>
            </w:hyperlink>
            <w:r w:rsidRPr="00F212EE">
              <w:rPr>
                <w:rFonts w:cstheme="minorHAnsi"/>
                <w:color w:val="000000"/>
              </w:rPr>
              <w:t xml:space="preserve"> on a global scale in the specific context of this book. We have also used </w:t>
            </w:r>
            <w:hyperlink w:anchor="SWEAT" w:history="1">
              <w:r w:rsidRPr="00F212EE">
                <w:rPr>
                  <w:rStyle w:val="Hyperlink"/>
                  <w:rFonts w:cstheme="minorHAnsi"/>
                </w:rPr>
                <w:t>SWEAT</w:t>
              </w:r>
            </w:hyperlink>
            <w:r w:rsidRPr="00F212EE">
              <w:rPr>
                <w:rFonts w:cstheme="minorHAnsi"/>
                <w:color w:val="000000"/>
              </w:rPr>
              <w:t xml:space="preserve"> (</w:t>
            </w:r>
            <w:r w:rsidRPr="00F212EE">
              <w:rPr>
                <w:rFonts w:cstheme="minorHAnsi"/>
                <w:u w:val="single"/>
              </w:rPr>
              <w:t>S</w:t>
            </w:r>
            <w:r w:rsidRPr="00F212EE">
              <w:rPr>
                <w:rFonts w:cstheme="minorHAnsi"/>
              </w:rPr>
              <w:t xml:space="preserve">atanic </w:t>
            </w:r>
            <w:r w:rsidRPr="00F212EE">
              <w:rPr>
                <w:rFonts w:cstheme="minorHAnsi"/>
                <w:u w:val="single"/>
              </w:rPr>
              <w:t>W</w:t>
            </w:r>
            <w:r w:rsidRPr="00F212EE">
              <w:rPr>
                <w:rFonts w:cstheme="minorHAnsi"/>
              </w:rPr>
              <w:t xml:space="preserve">orld </w:t>
            </w:r>
            <w:r w:rsidRPr="00F212EE">
              <w:rPr>
                <w:rFonts w:cstheme="minorHAnsi"/>
                <w:u w:val="single"/>
              </w:rPr>
              <w:t>E</w:t>
            </w:r>
            <w:r w:rsidRPr="00F212EE">
              <w:rPr>
                <w:rFonts w:cstheme="minorHAnsi"/>
              </w:rPr>
              <w:t xml:space="preserve">nslavement </w:t>
            </w:r>
            <w:r w:rsidRPr="00F212EE">
              <w:rPr>
                <w:rFonts w:cstheme="minorHAnsi"/>
                <w:u w:val="single"/>
              </w:rPr>
              <w:t>A</w:t>
            </w:r>
            <w:r w:rsidRPr="00F212EE">
              <w:rPr>
                <w:rFonts w:cstheme="minorHAnsi"/>
              </w:rPr>
              <w:t xml:space="preserve">brahamic </w:t>
            </w:r>
            <w:r w:rsidRPr="00F212EE">
              <w:rPr>
                <w:rFonts w:cstheme="minorHAnsi"/>
                <w:u w:val="single"/>
              </w:rPr>
              <w:t>T</w:t>
            </w:r>
            <w:r w:rsidRPr="00F212EE">
              <w:rPr>
                <w:rFonts w:cstheme="minorHAnsi"/>
              </w:rPr>
              <w:t>eam)</w:t>
            </w:r>
            <w:r w:rsidRPr="00F212EE">
              <w:rPr>
                <w:rFonts w:cstheme="minorHAnsi"/>
                <w:color w:val="000000"/>
              </w:rPr>
              <w:t xml:space="preserve"> as an acronym to describe these same evil elites. The </w:t>
            </w:r>
            <w:hyperlink r:id="rId1419" w:anchor="MOWOP" w:history="1">
              <w:hyperlink w:anchor="MOWOP" w:history="1">
                <w:r w:rsidRPr="00F212EE">
                  <w:rPr>
                    <w:rStyle w:val="Hyperlink"/>
                    <w:rFonts w:cstheme="minorHAnsi"/>
                  </w:rPr>
                  <w:t>MOWOP</w:t>
                </w:r>
              </w:hyperlink>
            </w:hyperlink>
            <w:r w:rsidRPr="00F212EE">
              <w:rPr>
                <w:rFonts w:cstheme="minorHAnsi"/>
                <w:color w:val="000000"/>
              </w:rPr>
              <w:t xml:space="preserve"> (</w:t>
            </w:r>
            <w:r w:rsidRPr="00F212EE">
              <w:rPr>
                <w:rStyle w:val="style5"/>
                <w:rFonts w:cstheme="minorHAnsi"/>
                <w:color w:val="000000"/>
                <w:u w:val="single"/>
              </w:rPr>
              <w:t>M</w:t>
            </w:r>
            <w:r w:rsidRPr="00F212EE">
              <w:rPr>
                <w:rFonts w:cstheme="minorHAnsi"/>
                <w:color w:val="000000"/>
              </w:rPr>
              <w:t xml:space="preserve">aster </w:t>
            </w:r>
            <w:r w:rsidRPr="00F212EE">
              <w:rPr>
                <w:rStyle w:val="style5"/>
                <w:rFonts w:cstheme="minorHAnsi"/>
                <w:color w:val="000000"/>
                <w:u w:val="single"/>
              </w:rPr>
              <w:t>O</w:t>
            </w:r>
            <w:r w:rsidRPr="00F212EE">
              <w:rPr>
                <w:rFonts w:cstheme="minorHAnsi"/>
                <w:color w:val="000000"/>
              </w:rPr>
              <w:t>ne-</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 xml:space="preserve">rder </w:t>
            </w:r>
            <w:r w:rsidRPr="00F212EE">
              <w:rPr>
                <w:rStyle w:val="style5"/>
                <w:rFonts w:cstheme="minorHAnsi"/>
                <w:color w:val="000000"/>
                <w:u w:val="single"/>
              </w:rPr>
              <w:t>P</w:t>
            </w:r>
            <w:r w:rsidRPr="00F212EE">
              <w:rPr>
                <w:rFonts w:cstheme="minorHAnsi"/>
                <w:color w:val="000000"/>
              </w:rPr>
              <w:t xml:space="preserve">lan) is also an important acronym we often use, in our environment, to describe the </w:t>
            </w:r>
            <w:r w:rsidRPr="00F212EE">
              <w:rPr>
                <w:rStyle w:val="Strong"/>
                <w:rFonts w:cstheme="minorHAnsi"/>
                <w:color w:val="000000"/>
                <w:u w:val="single"/>
              </w:rPr>
              <w:t>Master Plan</w:t>
            </w:r>
            <w:r w:rsidRPr="00F212EE">
              <w:rPr>
                <w:rFonts w:cstheme="minorHAnsi"/>
                <w:color w:val="000000"/>
              </w:rPr>
              <w:t xml:space="preserve"> of the </w:t>
            </w:r>
            <w:hyperlink r:id="rId1420" w:anchor="NEWO" w:history="1">
              <w:r w:rsidRPr="00F212EE">
                <w:rPr>
                  <w:rStyle w:val="Hyperlink"/>
                  <w:rFonts w:cstheme="minorHAnsi"/>
                </w:rPr>
                <w:t>NEWO</w:t>
              </w:r>
            </w:hyperlink>
            <w:r w:rsidRPr="00F212EE">
              <w:rPr>
                <w:rFonts w:cstheme="minorHAnsi"/>
                <w:color w:val="000000"/>
              </w:rPr>
              <w:t xml:space="preserve"> (</w:t>
            </w:r>
            <w:r w:rsidRPr="00F212EE">
              <w:rPr>
                <w:rStyle w:val="style5"/>
                <w:rFonts w:cstheme="minorHAnsi"/>
                <w:color w:val="000000"/>
                <w:u w:val="single"/>
              </w:rPr>
              <w:t>N</w:t>
            </w:r>
            <w:r w:rsidRPr="00F212EE">
              <w:rPr>
                <w:rFonts w:cstheme="minorHAnsi"/>
                <w:color w:val="000000"/>
              </w:rPr>
              <w:t xml:space="preserve">ew </w:t>
            </w:r>
            <w:r w:rsidRPr="00F212EE">
              <w:rPr>
                <w:rStyle w:val="style5"/>
                <w:rFonts w:cstheme="minorHAnsi"/>
                <w:color w:val="000000"/>
                <w:u w:val="single"/>
              </w:rPr>
              <w:t>E</w:t>
            </w:r>
            <w:r w:rsidRPr="00F212EE">
              <w:rPr>
                <w:rFonts w:cstheme="minorHAnsi"/>
                <w:color w:val="000000"/>
              </w:rPr>
              <w:t xml:space="preserve">nslaving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 xml:space="preserve">rder), or more simply of the </w:t>
            </w:r>
            <w:hyperlink r:id="rId1421" w:anchor="NWO" w:history="1">
              <w:hyperlink w:anchor="NWO" w:history="1">
                <w:hyperlink w:anchor="NWO" w:history="1">
                  <w:r w:rsidRPr="00F212EE">
                    <w:rPr>
                      <w:rStyle w:val="Hyperlink"/>
                    </w:rPr>
                    <w:t>NWO</w:t>
                  </w:r>
                </w:hyperlink>
              </w:hyperlink>
            </w:hyperlink>
            <w:r w:rsidRPr="00F212EE">
              <w:rPr>
                <w:rFonts w:cstheme="minorHAnsi"/>
                <w:color w:val="000000"/>
              </w:rPr>
              <w:t xml:space="preserve"> (</w:t>
            </w:r>
            <w:r w:rsidRPr="00F212EE">
              <w:rPr>
                <w:rStyle w:val="style5"/>
                <w:rFonts w:cstheme="minorHAnsi"/>
                <w:color w:val="000000"/>
                <w:u w:val="single"/>
              </w:rPr>
              <w:t>N</w:t>
            </w:r>
            <w:r w:rsidRPr="00F212EE">
              <w:rPr>
                <w:rFonts w:cstheme="minorHAnsi"/>
                <w:color w:val="000000"/>
              </w:rPr>
              <w:t xml:space="preserve">ew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 xml:space="preserve">rder) opposing the </w:t>
            </w:r>
            <w:hyperlink r:id="rId1422" w:anchor="OWO" w:history="1">
              <w:r w:rsidRPr="00F212EE">
                <w:rPr>
                  <w:rStyle w:val="Hyperlink"/>
                  <w:rFonts w:cstheme="minorHAnsi"/>
                </w:rPr>
                <w:t>OWO</w:t>
              </w:r>
            </w:hyperlink>
            <w:r w:rsidRPr="00F212EE">
              <w:rPr>
                <w:rFonts w:cstheme="minorHAnsi"/>
                <w:color w:val="000000"/>
              </w:rPr>
              <w:t xml:space="preserve"> (</w:t>
            </w:r>
            <w:r w:rsidRPr="00F212EE">
              <w:rPr>
                <w:rStyle w:val="style5"/>
                <w:rFonts w:cstheme="minorHAnsi"/>
                <w:color w:val="000000"/>
                <w:u w:val="single"/>
              </w:rPr>
              <w:t>O</w:t>
            </w:r>
            <w:r w:rsidRPr="00F212EE">
              <w:rPr>
                <w:rFonts w:cstheme="minorHAnsi"/>
                <w:color w:val="000000"/>
              </w:rPr>
              <w:t xml:space="preserve">ld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 xml:space="preserve">rder) in the </w:t>
            </w:r>
            <w:hyperlink w:anchor="ZBAP_ForcesAndStrategiesOfWorldOrder.jpg" w:history="1">
              <w:r w:rsidRPr="00F212EE">
                <w:rPr>
                  <w:rStyle w:val="Hyperlink"/>
                  <w:rFonts w:cstheme="minorHAnsi"/>
                </w:rPr>
                <w:t>overall structure of world order</w:t>
              </w:r>
            </w:hyperlink>
            <w:r w:rsidRPr="00F212EE">
              <w:rPr>
                <w:rFonts w:cstheme="minorHAnsi"/>
                <w:color w:val="000000"/>
              </w:rPr>
              <w:t xml:space="preserve">. </w:t>
            </w:r>
            <w:r w:rsidRPr="00F212EE">
              <w:rPr>
                <w:rStyle w:val="style5"/>
                <w:rFonts w:cstheme="minorHAnsi"/>
                <w:color w:val="000000"/>
              </w:rPr>
              <w:t xml:space="preserve">But this "plan", or "plot", or rather "Conspiracy Reality" is basically a satanic </w:t>
            </w:r>
            <w:r w:rsidRPr="00F212EE">
              <w:rPr>
                <w:rStyle w:val="Strong"/>
                <w:rFonts w:cstheme="minorHAnsi"/>
                <w:color w:val="000000"/>
                <w:u w:val="single"/>
              </w:rPr>
              <w:t>Master Plan</w:t>
            </w:r>
            <w:r w:rsidRPr="00F212EE">
              <w:rPr>
                <w:rStyle w:val="style5"/>
                <w:rFonts w:cstheme="minorHAnsi"/>
                <w:color w:val="000000"/>
              </w:rPr>
              <w:t xml:space="preserve"> pursued by the </w:t>
            </w:r>
            <w:hyperlink w:anchor="FAGSPEC" w:history="1">
              <w:r w:rsidR="000A4624" w:rsidRPr="000A4624">
                <w:rPr>
                  <w:rStyle w:val="Hyperlink"/>
                  <w:rFonts w:cstheme="minorHAnsi"/>
                </w:rPr>
                <w:t>FAGSPEC</w:t>
              </w:r>
            </w:hyperlink>
            <w:r w:rsidRPr="00F212EE">
              <w:rPr>
                <w:rStyle w:val="style5"/>
                <w:rFonts w:cstheme="minorHAnsi"/>
                <w:color w:val="000000"/>
              </w:rPr>
              <w:t xml:space="preserve"> </w:t>
            </w:r>
            <w:r>
              <w:rPr>
                <w:rStyle w:val="style5"/>
                <w:rFonts w:cstheme="minorHAnsi"/>
                <w:color w:val="000000"/>
              </w:rPr>
              <w:t>Cabal</w:t>
            </w:r>
            <w:r w:rsidRPr="00F212EE">
              <w:rPr>
                <w:rFonts w:cstheme="minorHAnsi"/>
                <w:color w:val="000000"/>
              </w:rPr>
              <w:t xml:space="preserve">. So, the </w:t>
            </w:r>
            <w:hyperlink w:anchor="FAGSPEC" w:history="1">
              <w:r w:rsidR="000A4624" w:rsidRPr="000A4624">
                <w:rPr>
                  <w:rStyle w:val="Hyperlink"/>
                  <w:rFonts w:cstheme="minorHAnsi"/>
                </w:rPr>
                <w:t>FAGSPEC</w:t>
              </w:r>
            </w:hyperlink>
            <w:r w:rsidRPr="00F212EE">
              <w:rPr>
                <w:rFonts w:cstheme="minorHAnsi"/>
                <w:color w:val="000000"/>
              </w:rPr>
              <w:t xml:space="preserve"> acronym is the best one overall in most circumstances to describe what is going on in terms of who is behind our global enslavement, both as the plan involved and as the elites involved. Consequently </w:t>
            </w:r>
            <w:hyperlink w:anchor="FAGSPEC" w:history="1">
              <w:r w:rsidR="000A4624" w:rsidRPr="000A4624">
                <w:rPr>
                  <w:rStyle w:val="Hyperlink"/>
                  <w:rFonts w:cstheme="minorHAnsi"/>
                </w:rPr>
                <w:t>FAGSPEC</w:t>
              </w:r>
            </w:hyperlink>
            <w:r w:rsidRPr="00F212EE">
              <w:rPr>
                <w:rFonts w:cstheme="minorHAnsi"/>
                <w:color w:val="000000"/>
              </w:rPr>
              <w:t xml:space="preserve"> is the acronym we will use mainly from this point on. </w:t>
            </w:r>
          </w:p>
          <w:p w:rsidR="00A704E0" w:rsidRPr="00F212EE" w:rsidRDefault="00A704E0" w:rsidP="00A704E0">
            <w:pPr>
              <w:rPr>
                <w:rFonts w:cstheme="minorHAnsi"/>
              </w:rPr>
            </w:pPr>
            <w:r w:rsidRPr="00F212EE">
              <w:rPr>
                <w:rFonts w:cstheme="minorHAnsi"/>
              </w:rPr>
              <w:t xml:space="preserve"> </w:t>
            </w:r>
          </w:p>
          <w:p w:rsidR="00A704E0" w:rsidRPr="00F212EE" w:rsidRDefault="00A704E0" w:rsidP="00A704E0">
            <w:pPr>
              <w:rPr>
                <w:rFonts w:cstheme="minorHAnsi"/>
                <w:color w:val="000000"/>
              </w:rPr>
            </w:pPr>
            <w:bookmarkStart w:id="1371" w:name="ZBK_Barbiero_MasterPlanVeryOld.jpg"/>
            <w:r w:rsidRPr="00F212EE">
              <w:rPr>
                <w:rFonts w:cstheme="minorHAnsi"/>
                <w:b/>
                <w:bCs/>
                <w:noProof/>
                <w:color w:val="000000"/>
              </w:rPr>
              <w:drawing>
                <wp:anchor distT="0" distB="0" distL="114300" distR="114300" simplePos="0" relativeHeight="251791360" behindDoc="1" locked="0" layoutInCell="1" allowOverlap="1" wp14:anchorId="247A3F24" wp14:editId="00D51B1A">
                  <wp:simplePos x="0" y="0"/>
                  <wp:positionH relativeFrom="column">
                    <wp:posOffset>-33020</wp:posOffset>
                  </wp:positionH>
                  <wp:positionV relativeFrom="paragraph">
                    <wp:posOffset>1437005</wp:posOffset>
                  </wp:positionV>
                  <wp:extent cx="4205605" cy="3381375"/>
                  <wp:effectExtent l="19050" t="19050" r="23495" b="28575"/>
                  <wp:wrapTight wrapText="bothSides">
                    <wp:wrapPolygon edited="0">
                      <wp:start x="-98" y="-122"/>
                      <wp:lineTo x="-98" y="21661"/>
                      <wp:lineTo x="21623" y="21661"/>
                      <wp:lineTo x="21623" y="-122"/>
                      <wp:lineTo x="-98" y="-122"/>
                    </wp:wrapPolygon>
                  </wp:wrapTight>
                  <wp:docPr id="214" name="Picture 214" descr="BK Barbiero Master Plan Very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K Barbiero Master Plan Very Old"/>
                          <pic:cNvPicPr>
                            <a:picLocks noChangeAspect="1" noChangeArrowheads="1"/>
                          </pic:cNvPicPr>
                        </pic:nvPicPr>
                        <pic:blipFill>
                          <a:blip r:embed="rId1423">
                            <a:extLst>
                              <a:ext uri="{28A0092B-C50C-407E-A947-70E740481C1C}">
                                <a14:useLocalDpi xmlns:a14="http://schemas.microsoft.com/office/drawing/2010/main" val="0"/>
                              </a:ext>
                            </a:extLst>
                          </a:blip>
                          <a:srcRect/>
                          <a:stretch>
                            <a:fillRect/>
                          </a:stretch>
                        </pic:blipFill>
                        <pic:spPr bwMode="auto">
                          <a:xfrm>
                            <a:off x="0" y="0"/>
                            <a:ext cx="4205605" cy="33813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71"/>
            <w:r w:rsidRPr="00F212EE">
              <w:rPr>
                <w:rFonts w:cstheme="minorHAnsi"/>
                <w:color w:val="000000"/>
              </w:rPr>
              <w:t xml:space="preserve">Because the </w:t>
            </w:r>
            <w:r w:rsidRPr="00F212EE">
              <w:rPr>
                <w:rFonts w:cstheme="minorHAnsi"/>
                <w:b/>
                <w:color w:val="000000"/>
              </w:rPr>
              <w:t>Master Plan</w:t>
            </w:r>
            <w:r w:rsidRPr="00F212EE">
              <w:rPr>
                <w:rFonts w:cstheme="minorHAnsi"/>
                <w:color w:val="000000"/>
              </w:rPr>
              <w:t xml:space="preserve"> is satanic in leadership, and in light of the </w:t>
            </w:r>
            <w:r w:rsidRPr="00F212EE">
              <w:rPr>
                <w:rFonts w:cstheme="minorHAnsi"/>
              </w:rPr>
              <w:t xml:space="preserve">many categories of </w:t>
            </w:r>
            <w:hyperlink w:anchor="Fake-Jew_Categories" w:history="1">
              <w:r w:rsidRPr="00F212EE">
                <w:rPr>
                  <w:rStyle w:val="Hyperlink"/>
                  <w:rFonts w:cstheme="minorHAnsi"/>
                </w:rPr>
                <w:t>Fake-Jews in leading roles i</w:t>
              </w:r>
            </w:hyperlink>
            <w:r w:rsidRPr="00F212EE">
              <w:rPr>
                <w:rFonts w:cstheme="minorHAnsi"/>
                <w:color w:val="000000"/>
              </w:rPr>
              <w:t xml:space="preserve">n the </w:t>
            </w:r>
            <w:hyperlink r:id="rId1424" w:anchor="NWO" w:history="1">
              <w:hyperlink w:anchor="NWO" w:history="1">
                <w:hyperlink w:anchor="NWO" w:history="1">
                  <w:r w:rsidRPr="00F212EE">
                    <w:rPr>
                      <w:rStyle w:val="Hyperlink"/>
                    </w:rPr>
                    <w:t>NWO</w:t>
                  </w:r>
                </w:hyperlink>
              </w:hyperlink>
            </w:hyperlink>
            <w:r w:rsidRPr="00F212EE">
              <w:rPr>
                <w:rFonts w:cstheme="minorHAnsi"/>
                <w:color w:val="000000"/>
              </w:rPr>
              <w:t xml:space="preserve">, we sometimes play on words and call the former Prime minister of </w:t>
            </w:r>
            <w:r w:rsidRPr="00F212EE">
              <w:rPr>
                <w:rStyle w:val="Strong"/>
                <w:rFonts w:cstheme="minorHAnsi"/>
                <w:color w:val="000000"/>
                <w:u w:val="single"/>
              </w:rPr>
              <w:t>Zionist Israel</w:t>
            </w:r>
            <w:r w:rsidRPr="00F212EE">
              <w:rPr>
                <w:rStyle w:val="style5"/>
                <w:rFonts w:cstheme="minorHAnsi"/>
                <w:color w:val="000000"/>
              </w:rPr>
              <w:t xml:space="preserve">, </w:t>
            </w:r>
            <w:r w:rsidRPr="00F212EE">
              <w:rPr>
                <w:rStyle w:val="Strong"/>
                <w:rFonts w:cstheme="minorHAnsi"/>
                <w:color w:val="000000"/>
                <w:u w:val="single"/>
              </w:rPr>
              <w:t>Netanyahu</w:t>
            </w:r>
            <w:r w:rsidRPr="00F212EE">
              <w:rPr>
                <w:rFonts w:cstheme="minorHAnsi"/>
                <w:color w:val="000000"/>
              </w:rPr>
              <w:t xml:space="preserve">, after changing only the initial capital letter of his name, as </w:t>
            </w:r>
            <w:r w:rsidRPr="00F212EE">
              <w:rPr>
                <w:rStyle w:val="Strong"/>
                <w:rFonts w:cstheme="minorHAnsi"/>
                <w:i/>
                <w:iCs/>
                <w:color w:val="000000"/>
                <w:u w:val="single"/>
              </w:rPr>
              <w:t>Setanyahu</w:t>
            </w:r>
            <w:r w:rsidRPr="00F212EE">
              <w:rPr>
                <w:rFonts w:cstheme="minorHAnsi"/>
                <w:color w:val="000000"/>
              </w:rPr>
              <w:t>. He was probably the most prominent member of the "</w:t>
            </w:r>
            <w:r w:rsidRPr="00F212EE">
              <w:rPr>
                <w:rStyle w:val="Strong"/>
                <w:rFonts w:cstheme="minorHAnsi"/>
                <w:color w:val="000000"/>
                <w:u w:val="single"/>
              </w:rPr>
              <w:t>White Brotherhood</w:t>
            </w:r>
            <w:r w:rsidRPr="00F212EE">
              <w:rPr>
                <w:rFonts w:cstheme="minorHAnsi"/>
                <w:color w:val="000000"/>
              </w:rPr>
              <w:t xml:space="preserve">" of the </w:t>
            </w:r>
            <w:hyperlink w:anchor="ZBAP_ForcesAndStrategiesOfWorldOrder.jpg" w:history="1">
              <w:r w:rsidRPr="00F212EE">
                <w:rPr>
                  <w:rStyle w:val="Hyperlink"/>
                  <w:rFonts w:cstheme="minorHAnsi"/>
                </w:rPr>
                <w:t>composite structure of world power</w:t>
              </w:r>
            </w:hyperlink>
            <w:r w:rsidRPr="00F212EE">
              <w:rPr>
                <w:rFonts w:cstheme="minorHAnsi"/>
                <w:color w:val="000000"/>
              </w:rPr>
              <w:t xml:space="preserve"> of the </w:t>
            </w:r>
            <w:hyperlink w:anchor="FAGSPEC" w:history="1">
              <w:r w:rsidR="000A4624" w:rsidRPr="000A4624">
                <w:rPr>
                  <w:rStyle w:val="Hyperlink"/>
                  <w:rFonts w:cstheme="minorHAnsi"/>
                </w:rPr>
                <w:t>FAGSPEC</w:t>
              </w:r>
            </w:hyperlink>
            <w:r w:rsidRPr="00F212EE">
              <w:rPr>
                <w:rFonts w:cstheme="minorHAnsi"/>
                <w:color w:val="000000"/>
              </w:rPr>
              <w:t xml:space="preserve"> </w:t>
            </w:r>
            <w:r>
              <w:rPr>
                <w:rFonts w:cstheme="minorHAnsi"/>
                <w:color w:val="000000"/>
              </w:rPr>
              <w:t>Cabal</w:t>
            </w:r>
            <w:r w:rsidRPr="00F212EE">
              <w:rPr>
                <w:rFonts w:cstheme="minorHAnsi"/>
                <w:color w:val="000000"/>
              </w:rPr>
              <w:t xml:space="preserve"> in his pursuit of the </w:t>
            </w:r>
            <w:hyperlink r:id="rId1425" w:anchor="ZBAP_GreaterIsrael.jpg" w:history="1">
              <w:hyperlink w:anchor="ZBAP_GreaterIsrael.jp" w:history="1">
                <w:r w:rsidRPr="00F212EE">
                  <w:rPr>
                    <w:rStyle w:val="Hyperlink"/>
                    <w:rFonts w:cstheme="minorHAnsi"/>
                  </w:rPr>
                  <w:t>Greater Israel</w:t>
                </w:r>
              </w:hyperlink>
            </w:hyperlink>
            <w:r w:rsidRPr="00F212EE">
              <w:rPr>
                <w:rFonts w:cstheme="minorHAnsi"/>
                <w:color w:val="000000"/>
              </w:rPr>
              <w:t xml:space="preserve"> and the forthcoming dictatorial </w:t>
            </w:r>
            <w:r w:rsidRPr="00F212EE">
              <w:rPr>
                <w:rStyle w:val="Strong"/>
                <w:rFonts w:cstheme="minorHAnsi"/>
                <w:color w:val="000000"/>
                <w:u w:val="single"/>
              </w:rPr>
              <w:t>One-World-Government</w:t>
            </w:r>
            <w:r w:rsidRPr="00F212EE">
              <w:rPr>
                <w:rFonts w:cstheme="minorHAnsi"/>
                <w:color w:val="000000"/>
              </w:rPr>
              <w:t xml:space="preserve"> to be eventually based in </w:t>
            </w:r>
            <w:hyperlink r:id="rId1426"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color w:val="000000"/>
              </w:rPr>
              <w:t xml:space="preserve"> in due time. For him, this </w:t>
            </w:r>
            <w:hyperlink w:anchor="NEWO" w:history="1">
              <w:r w:rsidRPr="00F212EE">
                <w:rPr>
                  <w:rStyle w:val="Hyperlink"/>
                  <w:rFonts w:cstheme="minorHAnsi"/>
                </w:rPr>
                <w:t>NEWO</w:t>
              </w:r>
            </w:hyperlink>
            <w:r w:rsidRPr="00F212EE">
              <w:rPr>
                <w:rFonts w:cstheme="minorHAnsi"/>
                <w:color w:val="000000"/>
              </w:rPr>
              <w:t xml:space="preserve"> (</w:t>
            </w:r>
            <w:r w:rsidRPr="00F212EE">
              <w:rPr>
                <w:rStyle w:val="style5"/>
                <w:rFonts w:cstheme="minorHAnsi"/>
                <w:color w:val="000000"/>
                <w:u w:val="single"/>
              </w:rPr>
              <w:t>N</w:t>
            </w:r>
            <w:r w:rsidRPr="00F212EE">
              <w:rPr>
                <w:rFonts w:cstheme="minorHAnsi"/>
                <w:color w:val="000000"/>
              </w:rPr>
              <w:t xml:space="preserve">ew </w:t>
            </w:r>
            <w:r w:rsidRPr="00F212EE">
              <w:rPr>
                <w:rStyle w:val="style5"/>
                <w:rFonts w:cstheme="minorHAnsi"/>
                <w:color w:val="000000"/>
                <w:u w:val="single"/>
              </w:rPr>
              <w:lastRenderedPageBreak/>
              <w:t>E</w:t>
            </w:r>
            <w:r w:rsidRPr="00F212EE">
              <w:rPr>
                <w:rFonts w:cstheme="minorHAnsi"/>
                <w:color w:val="000000"/>
              </w:rPr>
              <w:t xml:space="preserve">nslaving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rder)</w:t>
            </w:r>
            <w:r>
              <w:rPr>
                <w:rFonts w:cstheme="minorHAnsi"/>
                <w:color w:val="000000"/>
              </w:rPr>
              <w:t xml:space="preserve">, or the stable </w:t>
            </w:r>
            <w:hyperlink w:anchor="GEDWO" w:history="1">
              <w:r w:rsidRPr="005E50C8">
                <w:rPr>
                  <w:rStyle w:val="Hyperlink"/>
                  <w:rFonts w:cstheme="minorHAnsi"/>
                </w:rPr>
                <w:t>GEDWO</w:t>
              </w:r>
            </w:hyperlink>
            <w:r>
              <w:t xml:space="preserve"> (</w:t>
            </w:r>
            <w:r w:rsidRPr="009A126E">
              <w:rPr>
                <w:rFonts w:cstheme="minorHAnsi"/>
                <w:color w:val="000000"/>
                <w:u w:val="single"/>
              </w:rPr>
              <w:t>G</w:t>
            </w:r>
            <w:r>
              <w:rPr>
                <w:rFonts w:cstheme="minorHAnsi"/>
                <w:color w:val="000000"/>
              </w:rPr>
              <w:t xml:space="preserve">lobal </w:t>
            </w:r>
            <w:r w:rsidRPr="009A126E">
              <w:rPr>
                <w:rFonts w:cstheme="minorHAnsi"/>
                <w:color w:val="000000"/>
                <w:u w:val="single"/>
              </w:rPr>
              <w:t>E</w:t>
            </w:r>
            <w:r>
              <w:rPr>
                <w:rFonts w:cstheme="minorHAnsi"/>
                <w:color w:val="000000"/>
              </w:rPr>
              <w:t xml:space="preserve">nslavement </w:t>
            </w:r>
            <w:r w:rsidRPr="005E50C8">
              <w:rPr>
                <w:rFonts w:cstheme="minorHAnsi"/>
                <w:color w:val="000000"/>
                <w:u w:val="single"/>
              </w:rPr>
              <w:t>D</w:t>
            </w:r>
            <w:r>
              <w:rPr>
                <w:rFonts w:cstheme="minorHAnsi"/>
                <w:color w:val="000000"/>
              </w:rPr>
              <w:t xml:space="preserve">igital </w:t>
            </w:r>
            <w:r w:rsidRPr="0086694D">
              <w:rPr>
                <w:rFonts w:cstheme="minorHAnsi"/>
                <w:color w:val="000000"/>
                <w:u w:val="single"/>
              </w:rPr>
              <w:t>W</w:t>
            </w:r>
            <w:r>
              <w:rPr>
                <w:rFonts w:cstheme="minorHAnsi"/>
                <w:color w:val="000000"/>
              </w:rPr>
              <w:t xml:space="preserve">orld </w:t>
            </w:r>
            <w:r w:rsidRPr="0086694D">
              <w:rPr>
                <w:rFonts w:cstheme="minorHAnsi"/>
                <w:color w:val="000000"/>
                <w:u w:val="single"/>
              </w:rPr>
              <w:t>O</w:t>
            </w:r>
            <w:r>
              <w:rPr>
                <w:rFonts w:cstheme="minorHAnsi"/>
                <w:color w:val="000000"/>
              </w:rPr>
              <w:t>rder) since the crisis of 2008,</w:t>
            </w:r>
            <w:r w:rsidRPr="00F212EE">
              <w:rPr>
                <w:rFonts w:cstheme="minorHAnsi"/>
                <w:color w:val="000000"/>
              </w:rPr>
              <w:t xml:space="preserve"> had to have a clear Judaic supremacy in his mind if at all possible, in front of the whole world, through the formation of the </w:t>
            </w:r>
            <w:hyperlink r:id="rId1427" w:anchor="ZBAP_GreaterIsrael.jpg" w:history="1">
              <w:hyperlink w:anchor="ZBAP_GreaterIsrael.jp" w:history="1">
                <w:r w:rsidRPr="00F212EE">
                  <w:rPr>
                    <w:rStyle w:val="Hyperlink"/>
                    <w:rFonts w:cstheme="minorHAnsi"/>
                  </w:rPr>
                  <w:t>Greater Israel</w:t>
                </w:r>
              </w:hyperlink>
            </w:hyperlink>
            <w:r w:rsidRPr="00F212EE">
              <w:rPr>
                <w:rFonts w:cstheme="minorHAnsi"/>
                <w:color w:val="000000"/>
              </w:rPr>
              <w:t xml:space="preserve"> of Zionist ascendancy, and through the use of mainly </w:t>
            </w:r>
            <w:r w:rsidRPr="00F212EE">
              <w:rPr>
                <w:rFonts w:cstheme="minorHAnsi"/>
              </w:rPr>
              <w:t xml:space="preserve">the </w:t>
            </w:r>
            <w:hyperlink w:anchor="Fake-Jew_Categories" w:history="1">
              <w:r w:rsidRPr="00F212EE">
                <w:rPr>
                  <w:rStyle w:val="Hyperlink"/>
                  <w:rFonts w:cstheme="minorHAnsi"/>
                </w:rPr>
                <w:t>puppet categories of satanic Fake-Jews</w:t>
              </w:r>
            </w:hyperlink>
            <w:r w:rsidRPr="00F212EE">
              <w:rPr>
                <w:rFonts w:cstheme="minorHAnsi"/>
                <w:color w:val="000000"/>
              </w:rPr>
              <w:t xml:space="preserve"> to achieve the ultimate objective of a </w:t>
            </w:r>
            <w:r w:rsidRPr="00F212EE">
              <w:rPr>
                <w:rStyle w:val="Strong"/>
                <w:rFonts w:cstheme="minorHAnsi"/>
                <w:color w:val="000000"/>
                <w:u w:val="single"/>
              </w:rPr>
              <w:t>One-World-Government</w:t>
            </w:r>
            <w:r w:rsidRPr="00F212EE">
              <w:rPr>
                <w:rFonts w:cstheme="minorHAnsi"/>
                <w:color w:val="000000"/>
              </w:rPr>
              <w:t xml:space="preserve"> to be based in due time in </w:t>
            </w:r>
            <w:hyperlink r:id="rId1428"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Fonts w:cstheme="minorHAnsi"/>
                <w:color w:val="000000"/>
              </w:rPr>
              <w:t xml:space="preserve"> after the fall of other powers, the </w:t>
            </w:r>
            <w:hyperlink w:anchor="USA" w:history="1">
              <w:r w:rsidRPr="00F212EE">
                <w:rPr>
                  <w:rStyle w:val="Hyperlink"/>
                </w:rPr>
                <w:t>USA</w:t>
              </w:r>
            </w:hyperlink>
            <w:r w:rsidRPr="00F212EE">
              <w:t xml:space="preserve"> </w:t>
            </w:r>
            <w:r w:rsidRPr="00F212EE">
              <w:rPr>
                <w:rFonts w:cstheme="minorHAnsi"/>
                <w:color w:val="000000"/>
              </w:rPr>
              <w:t xml:space="preserve">to start with. Interestingly enough, it seems that the successor of </w:t>
            </w:r>
            <w:r w:rsidRPr="00F212EE">
              <w:rPr>
                <w:rStyle w:val="Strong"/>
                <w:rFonts w:cstheme="minorHAnsi"/>
                <w:color w:val="000000"/>
                <w:u w:val="single"/>
              </w:rPr>
              <w:t>Netanyahu</w:t>
            </w:r>
            <w:r w:rsidRPr="00F212EE">
              <w:rPr>
                <w:rFonts w:cstheme="minorHAnsi"/>
                <w:color w:val="000000"/>
              </w:rPr>
              <w:t xml:space="preserve">, </w:t>
            </w:r>
            <w:r w:rsidRPr="00F212EE">
              <w:rPr>
                <w:rStyle w:val="Strong"/>
                <w:rFonts w:cstheme="minorHAnsi"/>
                <w:color w:val="000000"/>
                <w:u w:val="single"/>
              </w:rPr>
              <w:t>Naftali Bennett</w:t>
            </w:r>
            <w:r w:rsidRPr="00F212EE">
              <w:rPr>
                <w:rFonts w:cstheme="minorHAnsi"/>
                <w:color w:val="000000"/>
              </w:rPr>
              <w:t xml:space="preserve">, is even more radical globalist than </w:t>
            </w:r>
            <w:r w:rsidRPr="00F212EE">
              <w:rPr>
                <w:rStyle w:val="Strong"/>
                <w:rFonts w:cstheme="minorHAnsi"/>
                <w:i/>
                <w:iCs/>
                <w:color w:val="000000"/>
                <w:u w:val="single"/>
              </w:rPr>
              <w:t>Setanyahu</w:t>
            </w:r>
            <w:r w:rsidRPr="00F212EE">
              <w:rPr>
                <w:rFonts w:cstheme="minorHAnsi"/>
                <w:color w:val="000000"/>
              </w:rPr>
              <w:t xml:space="preserve"> in the pursuit of the objective of world domination under the nationalistic power of the </w:t>
            </w:r>
            <w:r w:rsidRPr="00F212EE">
              <w:rPr>
                <w:rFonts w:cstheme="minorHAnsi"/>
                <w:b/>
                <w:color w:val="000000"/>
              </w:rPr>
              <w:t>Zionist State of Israel</w:t>
            </w:r>
            <w:r w:rsidRPr="00F212EE">
              <w:rPr>
                <w:rFonts w:cstheme="minorHAnsi"/>
                <w:color w:val="000000"/>
              </w:rPr>
              <w:t xml:space="preserve">. He has many times already explicitly favored the disenfranchisement of all non-Jewish Israeli citizens, and the total ethnic cleansing of all non-Jews from all of historic </w:t>
            </w:r>
            <w:r w:rsidRPr="00F212EE">
              <w:rPr>
                <w:rStyle w:val="Strong"/>
                <w:rFonts w:cstheme="minorHAnsi"/>
                <w:color w:val="000000"/>
                <w:u w:val="single"/>
              </w:rPr>
              <w:t>Palestine</w:t>
            </w:r>
            <w:r w:rsidRPr="00F212EE">
              <w:rPr>
                <w:rFonts w:cstheme="minorHAnsi"/>
                <w:color w:val="000000"/>
              </w:rPr>
              <w:t xml:space="preserve">, killing them if necessary. In fact, considering his background and the one of those leading the </w:t>
            </w:r>
            <w:r w:rsidRPr="00F212EE">
              <w:rPr>
                <w:rStyle w:val="Strong"/>
                <w:rFonts w:cstheme="minorHAnsi"/>
                <w:color w:val="000000"/>
                <w:u w:val="single"/>
              </w:rPr>
              <w:t>Zionist State of Israel</w:t>
            </w:r>
            <w:r w:rsidRPr="00F212EE">
              <w:rPr>
                <w:rFonts w:cstheme="minorHAnsi"/>
                <w:color w:val="000000"/>
              </w:rPr>
              <w:t xml:space="preserve"> at the moment, this clearly means the maintenance of only the </w:t>
            </w:r>
            <w:hyperlink r:id="rId1429" w:anchor="Fake-Jew_Categories" w:history="1">
              <w:hyperlink w:anchor="Fake-Jew_Categories" w:history="1">
                <w:r w:rsidRPr="00F212EE">
                  <w:rPr>
                    <w:rStyle w:val="Hyperlink"/>
                    <w:rFonts w:cstheme="minorHAnsi"/>
                  </w:rPr>
                  <w:t>Fake-Jews</w:t>
                </w:r>
              </w:hyperlink>
            </w:hyperlink>
            <w:r w:rsidRPr="00F212EE">
              <w:rPr>
                <w:rFonts w:cstheme="minorHAnsi"/>
                <w:color w:val="000000"/>
              </w:rPr>
              <w:t xml:space="preserve"> within the overall </w:t>
            </w:r>
            <w:r w:rsidRPr="00F212EE">
              <w:rPr>
                <w:rStyle w:val="Strong"/>
                <w:rFonts w:cstheme="minorHAnsi"/>
                <w:color w:val="000000"/>
                <w:u w:val="single"/>
              </w:rPr>
              <w:t>Palestine</w:t>
            </w:r>
            <w:r w:rsidRPr="00F212EE">
              <w:rPr>
                <w:rFonts w:cstheme="minorHAnsi"/>
                <w:color w:val="000000"/>
              </w:rPr>
              <w:t xml:space="preserve"> and the forthcoming </w:t>
            </w:r>
            <w:hyperlink r:id="rId1430" w:anchor="ZBAP_GreaterIsrael.jpg" w:history="1">
              <w:hyperlink w:anchor="ZBAP_GreaterIsrael.jp" w:history="1">
                <w:r w:rsidRPr="00F212EE">
                  <w:rPr>
                    <w:rStyle w:val="Hyperlink"/>
                    <w:rFonts w:cstheme="minorHAnsi"/>
                  </w:rPr>
                  <w:t>Greater Israel</w:t>
                </w:r>
              </w:hyperlink>
            </w:hyperlink>
            <w:r w:rsidRPr="00F212EE">
              <w:rPr>
                <w:rFonts w:cstheme="minorHAnsi"/>
                <w:color w:val="000000"/>
              </w:rPr>
              <w:t>.</w:t>
            </w:r>
          </w:p>
          <w:p w:rsidR="00A704E0" w:rsidRPr="00F212EE" w:rsidRDefault="00A704E0" w:rsidP="00A704E0">
            <w:pPr>
              <w:rPr>
                <w:rFonts w:cstheme="minorHAnsi"/>
              </w:rPr>
            </w:pPr>
            <w:r w:rsidRPr="00F212EE">
              <w:rPr>
                <w:rFonts w:cstheme="minorHAnsi"/>
              </w:rPr>
              <w:t xml:space="preserve"> </w:t>
            </w:r>
          </w:p>
          <w:p w:rsidR="00A704E0" w:rsidRPr="00F212EE" w:rsidRDefault="00A704E0" w:rsidP="00A704E0">
            <w:pPr>
              <w:rPr>
                <w:rFonts w:cstheme="minorHAnsi"/>
                <w:color w:val="000000"/>
              </w:rPr>
            </w:pPr>
            <w:r w:rsidRPr="00F212EE">
              <w:rPr>
                <w:rFonts w:cstheme="minorHAnsi"/>
                <w:color w:val="000000"/>
              </w:rPr>
              <w:t xml:space="preserve">In the context of the activities of Mr. </w:t>
            </w:r>
            <w:r w:rsidRPr="00F212EE">
              <w:rPr>
                <w:rStyle w:val="Strong"/>
                <w:rFonts w:cstheme="minorHAnsi"/>
                <w:color w:val="000000"/>
                <w:u w:val="single"/>
              </w:rPr>
              <w:t>Soros</w:t>
            </w:r>
            <w:r w:rsidRPr="00F212EE">
              <w:rPr>
                <w:rFonts w:cstheme="minorHAnsi"/>
                <w:color w:val="000000"/>
              </w:rPr>
              <w:t xml:space="preserve">, who is also a Jew, we will also talk about him as a </w:t>
            </w:r>
            <w:hyperlink w:anchor="FAGSPEC" w:history="1">
              <w:r w:rsidR="000A4624" w:rsidRPr="000A4624">
                <w:rPr>
                  <w:rStyle w:val="Hyperlink"/>
                  <w:rFonts w:cstheme="minorHAnsi"/>
                </w:rPr>
                <w:t>FAGSPEC</w:t>
              </w:r>
            </w:hyperlink>
            <w:r w:rsidRPr="00F212EE">
              <w:rPr>
                <w:rFonts w:cstheme="minorHAnsi"/>
                <w:color w:val="000000"/>
              </w:rPr>
              <w:t xml:space="preserve"> member, even if he was often in opposition to what he called the too nationalistic Zionism of </w:t>
            </w:r>
            <w:r w:rsidRPr="00F212EE">
              <w:rPr>
                <w:rStyle w:val="Strong"/>
                <w:rFonts w:cstheme="minorHAnsi"/>
                <w:color w:val="000000"/>
                <w:u w:val="single"/>
              </w:rPr>
              <w:t>Netanyahu</w:t>
            </w:r>
            <w:r w:rsidRPr="00F212EE">
              <w:rPr>
                <w:rFonts w:cstheme="minorHAnsi"/>
                <w:color w:val="000000"/>
              </w:rPr>
              <w:t xml:space="preserve">, and his even more nationalistic Zionist successor </w:t>
            </w:r>
            <w:r w:rsidRPr="00F212EE">
              <w:rPr>
                <w:rStyle w:val="Strong"/>
                <w:rFonts w:cstheme="minorHAnsi"/>
                <w:color w:val="000000"/>
                <w:u w:val="single"/>
              </w:rPr>
              <w:t>Bennett</w:t>
            </w:r>
            <w:r w:rsidRPr="00F212EE">
              <w:rPr>
                <w:rFonts w:cstheme="minorHAnsi"/>
                <w:color w:val="000000"/>
              </w:rPr>
              <w:t xml:space="preserve">, not because he, </w:t>
            </w:r>
            <w:r w:rsidRPr="00F212EE">
              <w:rPr>
                <w:rStyle w:val="Strong"/>
                <w:rFonts w:cstheme="minorHAnsi"/>
                <w:color w:val="000000"/>
              </w:rPr>
              <w:t>Soros</w:t>
            </w:r>
            <w:r w:rsidRPr="00F212EE">
              <w:rPr>
                <w:rFonts w:cstheme="minorHAnsi"/>
                <w:color w:val="000000"/>
              </w:rPr>
              <w:t>, is not also a Zionist himself, as he is one.</w:t>
            </w:r>
            <w:r w:rsidRPr="00F212EE">
              <w:rPr>
                <w:rStyle w:val="Strong"/>
                <w:rFonts w:cstheme="minorHAnsi"/>
                <w:color w:val="000000"/>
              </w:rPr>
              <w:t xml:space="preserve"> </w:t>
            </w:r>
            <w:r w:rsidRPr="00F212EE">
              <w:rPr>
                <w:rFonts w:cstheme="minorHAnsi"/>
                <w:color w:val="000000"/>
              </w:rPr>
              <w:t>But</w:t>
            </w:r>
            <w:r w:rsidRPr="00F212EE">
              <w:rPr>
                <w:rStyle w:val="Strong"/>
                <w:rFonts w:cstheme="minorHAnsi"/>
                <w:color w:val="000000"/>
              </w:rPr>
              <w:t xml:space="preserve"> </w:t>
            </w:r>
            <w:r w:rsidRPr="00F212EE">
              <w:rPr>
                <w:rStyle w:val="style5"/>
                <w:rFonts w:cstheme="minorHAnsi"/>
                <w:b/>
                <w:bCs/>
                <w:color w:val="000000"/>
              </w:rPr>
              <w:t>Soros</w:t>
            </w:r>
            <w:r w:rsidRPr="00F212EE">
              <w:rPr>
                <w:rFonts w:cstheme="minorHAnsi"/>
                <w:color w:val="000000"/>
              </w:rPr>
              <w:t xml:space="preserve"> is a special case and represents a category of super-globalists of the </w:t>
            </w:r>
            <w:hyperlink w:anchor="FAGSPEC" w:history="1">
              <w:r w:rsidR="000A4624" w:rsidRPr="000A4624">
                <w:rPr>
                  <w:rStyle w:val="Hyperlink"/>
                  <w:rFonts w:cstheme="minorHAnsi"/>
                </w:rPr>
                <w:t>FAGSPEC</w:t>
              </w:r>
            </w:hyperlink>
            <w:r w:rsidRPr="00F212EE">
              <w:rPr>
                <w:rFonts w:cstheme="minorHAnsi"/>
                <w:color w:val="000000"/>
              </w:rPr>
              <w:t xml:space="preserve"> </w:t>
            </w:r>
            <w:r>
              <w:rPr>
                <w:rFonts w:cstheme="minorHAnsi"/>
                <w:color w:val="000000"/>
              </w:rPr>
              <w:t>Cabal</w:t>
            </w:r>
            <w:r w:rsidRPr="00F212EE">
              <w:rPr>
                <w:rFonts w:cstheme="minorHAnsi"/>
                <w:color w:val="000000"/>
              </w:rPr>
              <w:t xml:space="preserve">. He is more, or worse, than a Zionist. A </w:t>
            </w:r>
            <w:r w:rsidRPr="00F212EE">
              <w:rPr>
                <w:rStyle w:val="Strong"/>
                <w:rFonts w:cstheme="minorHAnsi"/>
                <w:color w:val="000000"/>
                <w:u w:val="single"/>
              </w:rPr>
              <w:t>Netanyahu</w:t>
            </w:r>
            <w:r w:rsidRPr="00F212EE">
              <w:rPr>
                <w:rFonts w:cstheme="minorHAnsi"/>
                <w:color w:val="000000"/>
              </w:rPr>
              <w:t xml:space="preserve"> or a </w:t>
            </w:r>
            <w:r w:rsidRPr="00F212EE">
              <w:rPr>
                <w:rStyle w:val="Strong"/>
                <w:rFonts w:cstheme="minorHAnsi"/>
                <w:color w:val="000000"/>
                <w:u w:val="single"/>
              </w:rPr>
              <w:t>Bennett</w:t>
            </w:r>
            <w:r w:rsidRPr="00F212EE">
              <w:rPr>
                <w:rFonts w:cstheme="minorHAnsi"/>
                <w:color w:val="000000"/>
              </w:rPr>
              <w:t xml:space="preserve"> and a </w:t>
            </w:r>
            <w:r w:rsidRPr="00F212EE">
              <w:rPr>
                <w:rStyle w:val="Strong"/>
                <w:rFonts w:cstheme="minorHAnsi"/>
                <w:color w:val="000000"/>
                <w:u w:val="single"/>
              </w:rPr>
              <w:t>Soros</w:t>
            </w:r>
            <w:r w:rsidRPr="00F212EE">
              <w:rPr>
                <w:rFonts w:cstheme="minorHAnsi"/>
                <w:color w:val="000000"/>
              </w:rPr>
              <w:t xml:space="preserve"> are all </w:t>
            </w:r>
            <w:hyperlink w:anchor="FAGSPEC" w:history="1">
              <w:r w:rsidR="000A4624" w:rsidRPr="000A4624">
                <w:rPr>
                  <w:rStyle w:val="Hyperlink"/>
                  <w:rFonts w:cstheme="minorHAnsi"/>
                </w:rPr>
                <w:t>FAGSPEC</w:t>
              </w:r>
            </w:hyperlink>
            <w:r w:rsidRPr="00F212EE">
              <w:rPr>
                <w:rFonts w:cstheme="minorHAnsi"/>
                <w:color w:val="000000"/>
              </w:rPr>
              <w:t xml:space="preserve"> elite members but from different factions often opposing each other on the way to execute the </w:t>
            </w:r>
            <w:r w:rsidRPr="00F212EE">
              <w:rPr>
                <w:rStyle w:val="Strong"/>
                <w:rFonts w:cstheme="minorHAnsi"/>
                <w:color w:val="000000"/>
                <w:u w:val="single"/>
              </w:rPr>
              <w:t>Master Plan</w:t>
            </w:r>
            <w:r w:rsidRPr="00F212EE">
              <w:rPr>
                <w:rFonts w:cstheme="minorHAnsi"/>
                <w:color w:val="000000"/>
              </w:rPr>
              <w:t xml:space="preserve"> of world domination or its degree or speed of implementation. </w:t>
            </w:r>
            <w:r w:rsidRPr="00F212EE">
              <w:rPr>
                <w:rStyle w:val="Strong"/>
                <w:rFonts w:cstheme="minorHAnsi"/>
                <w:color w:val="000000"/>
                <w:u w:val="single"/>
              </w:rPr>
              <w:t>Soros</w:t>
            </w:r>
            <w:r w:rsidRPr="00F212EE">
              <w:rPr>
                <w:rFonts w:cstheme="minorHAnsi"/>
                <w:color w:val="000000"/>
              </w:rPr>
              <w:t xml:space="preserve"> wants something </w:t>
            </w:r>
            <w:r w:rsidRPr="00F212EE">
              <w:rPr>
                <w:rStyle w:val="Emphasis"/>
                <w:rFonts w:cstheme="minorHAnsi"/>
                <w:color w:val="000000"/>
              </w:rPr>
              <w:t>higher</w:t>
            </w:r>
            <w:r w:rsidRPr="00F212EE">
              <w:rPr>
                <w:rFonts w:cstheme="minorHAnsi"/>
                <w:color w:val="000000"/>
              </w:rPr>
              <w:t xml:space="preserve"> or more powerful than what most Zionists want, as a clearly </w:t>
            </w:r>
            <w:r w:rsidRPr="00F212EE">
              <w:rPr>
                <w:rStyle w:val="Strong"/>
                <w:rFonts w:cstheme="minorHAnsi"/>
                <w:i/>
                <w:iCs/>
                <w:color w:val="000000"/>
                <w:u w:val="single"/>
              </w:rPr>
              <w:t>Satanic One-World Order</w:t>
            </w:r>
            <w:r w:rsidRPr="00F212EE">
              <w:rPr>
                <w:rFonts w:cstheme="minorHAnsi"/>
                <w:color w:val="000000"/>
              </w:rPr>
              <w:t xml:space="preserve">. He does not want only the creation of a </w:t>
            </w:r>
            <w:r w:rsidRPr="00F212EE">
              <w:rPr>
                <w:rStyle w:val="Strong"/>
                <w:rFonts w:cstheme="minorHAnsi"/>
                <w:color w:val="000000"/>
                <w:u w:val="single"/>
              </w:rPr>
              <w:t>One-World-Government</w:t>
            </w:r>
            <w:r w:rsidRPr="00F212EE">
              <w:rPr>
                <w:rFonts w:cstheme="minorHAnsi"/>
                <w:color w:val="000000"/>
              </w:rPr>
              <w:t xml:space="preserve"> based on the formation of the </w:t>
            </w:r>
            <w:hyperlink r:id="rId1431" w:anchor="ZBAP_GreaterIsrael.jpg" w:history="1">
              <w:hyperlink w:anchor="ZBAP_GreaterIsrael.jp" w:history="1">
                <w:r w:rsidRPr="00F212EE">
                  <w:rPr>
                    <w:rStyle w:val="Hyperlink"/>
                    <w:rFonts w:cstheme="minorHAnsi"/>
                  </w:rPr>
                  <w:t>Greater Israel</w:t>
                </w:r>
              </w:hyperlink>
            </w:hyperlink>
            <w:r w:rsidRPr="00F212EE">
              <w:rPr>
                <w:rFonts w:cstheme="minorHAnsi"/>
                <w:color w:val="000000"/>
              </w:rPr>
              <w:t xml:space="preserve"> but, at the same time, as a prerequisite, </w:t>
            </w:r>
            <w:r w:rsidRPr="00F212EE">
              <w:rPr>
                <w:rStyle w:val="style5"/>
                <w:rFonts w:cstheme="minorHAnsi"/>
                <w:color w:val="000000"/>
              </w:rPr>
              <w:t xml:space="preserve">he wants the complete destruction of the western culture based on </w:t>
            </w:r>
            <w:r w:rsidRPr="00F212EE">
              <w:rPr>
                <w:rStyle w:val="Strong"/>
                <w:rFonts w:cstheme="minorHAnsi"/>
                <w:color w:val="000000"/>
                <w:u w:val="single"/>
              </w:rPr>
              <w:t>Greco-Roman</w:t>
            </w:r>
            <w:r w:rsidRPr="00F212EE">
              <w:rPr>
                <w:rStyle w:val="style5"/>
                <w:rFonts w:cstheme="minorHAnsi"/>
                <w:color w:val="000000"/>
              </w:rPr>
              <w:t xml:space="preserve"> values</w:t>
            </w:r>
            <w:r w:rsidRPr="00F212EE">
              <w:rPr>
                <w:rFonts w:cstheme="minorHAnsi"/>
                <w:color w:val="000000"/>
              </w:rPr>
              <w:t xml:space="preserve">, be they even </w:t>
            </w:r>
            <w:r w:rsidRPr="00F212EE">
              <w:rPr>
                <w:rStyle w:val="Strong"/>
                <w:rFonts w:cstheme="minorHAnsi"/>
                <w:color w:val="000000"/>
              </w:rPr>
              <w:t>Judeo-Christian</w:t>
            </w:r>
            <w:r w:rsidRPr="00F212EE">
              <w:rPr>
                <w:rFonts w:cstheme="minorHAnsi"/>
                <w:color w:val="000000"/>
              </w:rPr>
              <w:t xml:space="preserve"> values. Along the way,</w:t>
            </w:r>
            <w:r w:rsidRPr="00F212EE">
              <w:rPr>
                <w:rStyle w:val="style5"/>
                <w:rFonts w:cstheme="minorHAnsi"/>
                <w:color w:val="000000"/>
              </w:rPr>
              <w:t xml:space="preserve"> this means the destruction of the </w:t>
            </w:r>
            <w:hyperlink w:anchor="USA" w:history="1">
              <w:r w:rsidRPr="00F212EE">
                <w:rPr>
                  <w:rStyle w:val="Hyperlink"/>
                </w:rPr>
                <w:t>USA</w:t>
              </w:r>
            </w:hyperlink>
            <w:r w:rsidRPr="00F212EE">
              <w:t xml:space="preserve"> </w:t>
            </w:r>
            <w:r w:rsidRPr="00F212EE">
              <w:rPr>
                <w:rStyle w:val="style5"/>
                <w:rFonts w:cstheme="minorHAnsi"/>
                <w:color w:val="000000"/>
              </w:rPr>
              <w:t>to start with</w:t>
            </w:r>
            <w:r w:rsidRPr="00F212EE">
              <w:rPr>
                <w:rFonts w:cstheme="minorHAnsi"/>
                <w:color w:val="000000"/>
              </w:rPr>
              <w:t xml:space="preserve">, which he has affirmed wanting many times explicitly already. It also includes, for this same reason, his immense push for </w:t>
            </w:r>
            <w:r w:rsidRPr="00F212EE">
              <w:rPr>
                <w:rStyle w:val="Strong"/>
                <w:rFonts w:cstheme="minorHAnsi"/>
                <w:color w:val="000000"/>
                <w:u w:val="single"/>
              </w:rPr>
              <w:t>massive uncontrolled immigration</w:t>
            </w:r>
            <w:r w:rsidRPr="00F212EE">
              <w:rPr>
                <w:rStyle w:val="style5"/>
                <w:rFonts w:cstheme="minorHAnsi"/>
                <w:color w:val="000000"/>
              </w:rPr>
              <w:t xml:space="preserve"> in borderless countries, in particular </w:t>
            </w:r>
            <w:r w:rsidRPr="00F212EE">
              <w:rPr>
                <w:rStyle w:val="Strong"/>
                <w:rFonts w:cstheme="minorHAnsi"/>
                <w:color w:val="000000"/>
                <w:u w:val="single"/>
              </w:rPr>
              <w:t>Muslim immigration</w:t>
            </w:r>
            <w:r w:rsidRPr="00F212EE">
              <w:rPr>
                <w:rStyle w:val="style5"/>
                <w:rFonts w:cstheme="minorHAnsi"/>
                <w:color w:val="000000"/>
              </w:rPr>
              <w:t>, to help destroy the values, the sovereignty and power of all the most advanced western nations</w:t>
            </w:r>
            <w:r w:rsidRPr="00F212EE">
              <w:rPr>
                <w:rFonts w:cstheme="minorHAnsi"/>
                <w:color w:val="000000"/>
              </w:rPr>
              <w:t xml:space="preserve"> in pursuit of the full completion of the older </w:t>
            </w:r>
            <w:hyperlink w:anchor="Kalergi_Plan_1922" w:history="1">
              <w:r w:rsidRPr="00F212EE">
                <w:rPr>
                  <w:rStyle w:val="Hyperlink"/>
                  <w:rFonts w:cstheme="minorHAnsi"/>
                </w:rPr>
                <w:t>Kalergi Plan</w:t>
              </w:r>
            </w:hyperlink>
            <w:r w:rsidRPr="00F212EE">
              <w:rPr>
                <w:rFonts w:cstheme="minorHAnsi"/>
                <w:color w:val="000000"/>
              </w:rPr>
              <w:t xml:space="preserve"> and of a really global </w:t>
            </w:r>
            <w:r w:rsidRPr="00F212EE">
              <w:rPr>
                <w:rStyle w:val="Strong"/>
                <w:rFonts w:cstheme="minorHAnsi"/>
                <w:color w:val="000000"/>
                <w:u w:val="single"/>
              </w:rPr>
              <w:t>One-World-Government</w:t>
            </w:r>
            <w:r w:rsidRPr="00F212EE">
              <w:rPr>
                <w:rFonts w:cstheme="minorHAnsi"/>
                <w:color w:val="000000"/>
              </w:rPr>
              <w:t xml:space="preserve"> without borders and without nations, let alone without families owning their children, with all the rest of us as its obedient slaves belonging to the globalist dictatorial and satanic </w:t>
            </w:r>
            <w:r w:rsidRPr="00F212EE">
              <w:rPr>
                <w:rFonts w:cstheme="minorHAnsi"/>
                <w:b/>
                <w:color w:val="000000"/>
              </w:rPr>
              <w:t>One-World-Government</w:t>
            </w:r>
            <w:r w:rsidRPr="00F212EE">
              <w:rPr>
                <w:rFonts w:cstheme="minorHAnsi"/>
                <w:color w:val="000000"/>
              </w:rPr>
              <w:t>.</w:t>
            </w:r>
          </w:p>
          <w:p w:rsidR="00A704E0" w:rsidRPr="00F212EE" w:rsidRDefault="00A704E0" w:rsidP="00A704E0">
            <w:pPr>
              <w:rPr>
                <w:rFonts w:cstheme="minorHAnsi"/>
              </w:rPr>
            </w:pPr>
            <w:r w:rsidRPr="00F212EE">
              <w:rPr>
                <w:rFonts w:cstheme="minorHAnsi"/>
              </w:rPr>
              <w:t xml:space="preserve"> </w:t>
            </w:r>
          </w:p>
          <w:p w:rsidR="00A704E0" w:rsidRPr="00F212EE" w:rsidRDefault="00A704E0" w:rsidP="00A704E0">
            <w:pPr>
              <w:rPr>
                <w:rFonts w:cstheme="minorHAnsi"/>
                <w:color w:val="000000"/>
              </w:rPr>
            </w:pPr>
            <w:r w:rsidRPr="00F212EE">
              <w:rPr>
                <w:rFonts w:cstheme="minorHAnsi"/>
                <w:color w:val="000000"/>
              </w:rPr>
              <w:t>With regards to the 3 main monotheistic religions of Abrahamic descent (</w:t>
            </w:r>
            <w:r w:rsidRPr="00F212EE">
              <w:rPr>
                <w:rStyle w:val="Strong"/>
                <w:rFonts w:cstheme="minorHAnsi"/>
                <w:color w:val="000000"/>
                <w:u w:val="single"/>
              </w:rPr>
              <w:t>Judaism</w:t>
            </w:r>
            <w:r w:rsidRPr="00F212EE">
              <w:rPr>
                <w:rFonts w:cstheme="minorHAnsi"/>
                <w:color w:val="000000"/>
              </w:rPr>
              <w:t xml:space="preserve">, </w:t>
            </w:r>
            <w:r w:rsidRPr="00F212EE">
              <w:rPr>
                <w:rStyle w:val="Strong"/>
                <w:rFonts w:cstheme="minorHAnsi"/>
                <w:color w:val="000000"/>
                <w:u w:val="single"/>
              </w:rPr>
              <w:t>Christianity</w:t>
            </w:r>
            <w:r w:rsidRPr="00F212EE">
              <w:rPr>
                <w:rFonts w:cstheme="minorHAnsi"/>
                <w:color w:val="000000"/>
              </w:rPr>
              <w:t xml:space="preserve"> and </w:t>
            </w:r>
            <w:r w:rsidRPr="00F212EE">
              <w:rPr>
                <w:rStyle w:val="Strong"/>
                <w:rFonts w:cstheme="minorHAnsi"/>
                <w:color w:val="000000"/>
                <w:u w:val="single"/>
              </w:rPr>
              <w:t>Islam</w:t>
            </w:r>
            <w:r w:rsidRPr="00F212EE">
              <w:rPr>
                <w:rFonts w:cstheme="minorHAnsi"/>
                <w:color w:val="000000"/>
              </w:rPr>
              <w:t xml:space="preserve">, including the Abrahamic families </w:t>
            </w:r>
            <w:r w:rsidRPr="00F212EE">
              <w:rPr>
                <w:rStyle w:val="Strong"/>
                <w:rFonts w:cstheme="minorHAnsi"/>
                <w:color w:val="000000"/>
                <w:u w:val="single"/>
              </w:rPr>
              <w:t>Li</w:t>
            </w:r>
            <w:r w:rsidRPr="00F212EE">
              <w:rPr>
                <w:rFonts w:cstheme="minorHAnsi"/>
                <w:color w:val="000000"/>
              </w:rPr>
              <w:t xml:space="preserve"> and </w:t>
            </w:r>
            <w:r w:rsidRPr="00F212EE">
              <w:rPr>
                <w:rStyle w:val="Strong"/>
                <w:rFonts w:cstheme="minorHAnsi"/>
                <w:color w:val="000000"/>
                <w:u w:val="single"/>
              </w:rPr>
              <w:t>Sassoon</w:t>
            </w:r>
            <w:r w:rsidRPr="00F212EE">
              <w:rPr>
                <w:rFonts w:cstheme="minorHAnsi"/>
                <w:color w:val="000000"/>
              </w:rPr>
              <w:t xml:space="preserve"> of </w:t>
            </w:r>
            <w:r w:rsidRPr="00F212EE">
              <w:rPr>
                <w:rStyle w:val="Strong"/>
                <w:rFonts w:cstheme="minorHAnsi"/>
                <w:color w:val="000000"/>
                <w:u w:val="single"/>
              </w:rPr>
              <w:t>China</w:t>
            </w:r>
            <w:r w:rsidRPr="00F212EE">
              <w:rPr>
                <w:rFonts w:cstheme="minorHAnsi"/>
                <w:color w:val="000000"/>
              </w:rPr>
              <w:t xml:space="preserve"> often called </w:t>
            </w:r>
            <w:r w:rsidRPr="00F212EE">
              <w:rPr>
                <w:rStyle w:val="Emphasis"/>
                <w:rFonts w:cstheme="minorHAnsi"/>
                <w:color w:val="000000"/>
              </w:rPr>
              <w:t>"</w:t>
            </w:r>
            <w:r w:rsidRPr="00F212EE">
              <w:rPr>
                <w:rStyle w:val="Strong"/>
                <w:rFonts w:cstheme="minorHAnsi"/>
                <w:i/>
                <w:iCs/>
                <w:color w:val="000000"/>
                <w:u w:val="single"/>
              </w:rPr>
              <w:t>The Rothschild of The East</w:t>
            </w:r>
            <w:r w:rsidRPr="00F212EE">
              <w:rPr>
                <w:rStyle w:val="Emphasis"/>
                <w:rFonts w:cstheme="minorHAnsi"/>
                <w:color w:val="000000"/>
              </w:rPr>
              <w:t>")</w:t>
            </w:r>
            <w:r w:rsidRPr="00F212EE">
              <w:rPr>
                <w:rFonts w:cstheme="minorHAnsi"/>
                <w:color w:val="000000"/>
              </w:rPr>
              <w:t xml:space="preserve"> pursuing a new </w:t>
            </w:r>
            <w:r w:rsidRPr="00F212EE">
              <w:rPr>
                <w:rStyle w:val="Strong"/>
                <w:rFonts w:cstheme="minorHAnsi"/>
                <w:color w:val="000000"/>
                <w:u w:val="single"/>
              </w:rPr>
              <w:t>One-World-Order</w:t>
            </w:r>
            <w:r w:rsidRPr="00F212EE">
              <w:rPr>
                <w:rFonts w:cstheme="minorHAnsi"/>
                <w:color w:val="000000"/>
              </w:rPr>
              <w:t xml:space="preserve">, through a new </w:t>
            </w:r>
            <w:r w:rsidRPr="00F212EE">
              <w:rPr>
                <w:rStyle w:val="Strong"/>
                <w:rFonts w:cstheme="minorHAnsi"/>
                <w:color w:val="000000"/>
                <w:u w:val="single"/>
              </w:rPr>
              <w:t>One-World-Government</w:t>
            </w:r>
            <w:r w:rsidRPr="00F212EE">
              <w:rPr>
                <w:rFonts w:cstheme="minorHAnsi"/>
                <w:color w:val="000000"/>
              </w:rPr>
              <w:t xml:space="preserve">, in particular since the arrival of </w:t>
            </w:r>
            <w:r w:rsidRPr="00F212EE">
              <w:rPr>
                <w:rStyle w:val="Strong"/>
                <w:rFonts w:cstheme="minorHAnsi"/>
                <w:color w:val="000000"/>
                <w:u w:val="single"/>
              </w:rPr>
              <w:t xml:space="preserve">Judeo-Jesuit Pope </w:t>
            </w:r>
            <w:r w:rsidRPr="00F212EE">
              <w:rPr>
                <w:rStyle w:val="style5"/>
                <w:rFonts w:cstheme="minorHAnsi"/>
                <w:b/>
                <w:bCs/>
                <w:color w:val="000000"/>
              </w:rPr>
              <w:t>Franci</w:t>
            </w:r>
            <w:r w:rsidRPr="00F212EE">
              <w:rPr>
                <w:rStyle w:val="Strong"/>
                <w:rFonts w:cstheme="minorHAnsi"/>
                <w:color w:val="000000"/>
              </w:rPr>
              <w:t>s</w:t>
            </w:r>
            <w:r w:rsidRPr="00F212EE">
              <w:rPr>
                <w:rFonts w:cstheme="minorHAnsi"/>
                <w:color w:val="000000"/>
              </w:rPr>
              <w:t xml:space="preserve"> and his clearly desired </w:t>
            </w:r>
            <w:r w:rsidRPr="00F212EE">
              <w:rPr>
                <w:rStyle w:val="Strong"/>
                <w:rFonts w:cstheme="minorHAnsi"/>
                <w:color w:val="000000"/>
                <w:u w:val="single"/>
              </w:rPr>
              <w:t>One-World-Religion</w:t>
            </w:r>
            <w:r w:rsidRPr="00F212EE">
              <w:rPr>
                <w:rFonts w:cstheme="minorHAnsi"/>
                <w:color w:val="000000"/>
              </w:rPr>
              <w:t xml:space="preserve"> (</w:t>
            </w:r>
            <w:hyperlink r:id="rId1432" w:anchor="Panthriskia" w:history="1">
              <w:hyperlink w:anchor="Panthriskia" w:history="1">
                <w:r w:rsidRPr="00F212EE">
                  <w:rPr>
                    <w:rStyle w:val="Hyperlink"/>
                    <w:rFonts w:cstheme="minorHAnsi"/>
                    <w:i/>
                    <w:iCs/>
                  </w:rPr>
                  <w:t>Panthriskia</w:t>
                </w:r>
              </w:hyperlink>
            </w:hyperlink>
            <w:r w:rsidRPr="00F212EE">
              <w:rPr>
                <w:rFonts w:cstheme="minorHAnsi"/>
                <w:color w:val="000000"/>
              </w:rPr>
              <w:t xml:space="preserve">), and considering the activities of the satanic highest ranks of </w:t>
            </w:r>
            <w:hyperlink r:id="rId1433" w:anchor="Fake-Jew_Categories" w:history="1">
              <w:hyperlink w:anchor="Fake-Jew_Categories" w:history="1">
                <w:r w:rsidRPr="00F212EE">
                  <w:rPr>
                    <w:rStyle w:val="Hyperlink"/>
                    <w:rFonts w:cstheme="minorHAnsi"/>
                  </w:rPr>
                  <w:t>Fake-Jews</w:t>
                </w:r>
              </w:hyperlink>
            </w:hyperlink>
            <w:r w:rsidRPr="00F212EE">
              <w:rPr>
                <w:rFonts w:cstheme="minorHAnsi"/>
                <w:color w:val="000000"/>
              </w:rPr>
              <w:t xml:space="preserve"> of these 3 religions, and some of their liturgies that often involve, implicitly or explicitly, </w:t>
            </w:r>
            <w:r w:rsidRPr="00F212EE">
              <w:rPr>
                <w:rStyle w:val="Strong"/>
                <w:rFonts w:cstheme="minorHAnsi"/>
                <w:color w:val="000000"/>
                <w:u w:val="single"/>
              </w:rPr>
              <w:t>odes to Lucifer</w:t>
            </w:r>
            <w:r w:rsidRPr="00F212EE">
              <w:rPr>
                <w:rFonts w:cstheme="minorHAnsi"/>
                <w:color w:val="000000"/>
              </w:rPr>
              <w:t xml:space="preserve">, including at the </w:t>
            </w:r>
            <w:r w:rsidRPr="00F212EE">
              <w:rPr>
                <w:rStyle w:val="Strong"/>
                <w:rFonts w:cstheme="minorHAnsi"/>
                <w:color w:val="000000"/>
                <w:u w:val="single"/>
              </w:rPr>
              <w:t>Vatican</w:t>
            </w:r>
            <w:r w:rsidRPr="00F212EE">
              <w:rPr>
                <w:rFonts w:cstheme="minorHAnsi"/>
                <w:color w:val="000000"/>
              </w:rPr>
              <w:t xml:space="preserve">, we can only call this overall global plot the </w:t>
            </w:r>
            <w:r w:rsidRPr="00F212EE">
              <w:rPr>
                <w:rStyle w:val="Strong"/>
                <w:rFonts w:cstheme="minorHAnsi"/>
                <w:color w:val="000000"/>
                <w:u w:val="single"/>
              </w:rPr>
              <w:t>Satanic</w:t>
            </w:r>
            <w:r>
              <w:rPr>
                <w:rStyle w:val="style5"/>
                <w:rFonts w:cstheme="minorHAnsi"/>
                <w:color w:val="000000"/>
              </w:rPr>
              <w:t xml:space="preserve"> </w:t>
            </w:r>
            <w:r w:rsidRPr="00F212EE">
              <w:rPr>
                <w:rStyle w:val="Strong"/>
                <w:rFonts w:cstheme="minorHAnsi"/>
                <w:color w:val="000000"/>
                <w:u w:val="single"/>
              </w:rPr>
              <w:t>One-World Order</w:t>
            </w:r>
            <w:r w:rsidRPr="00F212EE">
              <w:rPr>
                <w:rFonts w:cstheme="minorHAnsi"/>
                <w:color w:val="000000"/>
              </w:rPr>
              <w:t xml:space="preserve">, or the </w:t>
            </w:r>
            <w:r w:rsidRPr="00F212EE">
              <w:rPr>
                <w:rFonts w:cstheme="minorHAnsi"/>
                <w:color w:val="000000"/>
              </w:rPr>
              <w:lastRenderedPageBreak/>
              <w:t xml:space="preserve">pursued </w:t>
            </w:r>
            <w:r w:rsidRPr="00F212EE">
              <w:rPr>
                <w:rFonts w:cstheme="minorHAnsi"/>
                <w:b/>
                <w:color w:val="000000"/>
                <w:u w:val="single"/>
              </w:rPr>
              <w:t>Satanic</w:t>
            </w:r>
            <w:r w:rsidRPr="00F212EE">
              <w:rPr>
                <w:rFonts w:cstheme="minorHAnsi"/>
                <w:color w:val="000000"/>
              </w:rPr>
              <w:t xml:space="preserve"> </w:t>
            </w:r>
            <w:r w:rsidRPr="00F212EE">
              <w:rPr>
                <w:rStyle w:val="Strong"/>
                <w:rFonts w:cstheme="minorHAnsi"/>
                <w:color w:val="000000"/>
                <w:u w:val="single"/>
              </w:rPr>
              <w:t>One-World Government</w:t>
            </w:r>
            <w:r w:rsidRPr="00F212EE">
              <w:rPr>
                <w:rFonts w:cstheme="minorHAnsi"/>
                <w:color w:val="000000"/>
              </w:rPr>
              <w:t xml:space="preserve"> of the </w:t>
            </w:r>
            <w:hyperlink w:anchor="FAGSPEC" w:history="1">
              <w:r w:rsidR="000A4624" w:rsidRPr="000A4624">
                <w:rPr>
                  <w:rStyle w:val="Hyperlink"/>
                  <w:rFonts w:cstheme="minorHAnsi"/>
                </w:rPr>
                <w:t>FAGSPEC</w:t>
              </w:r>
            </w:hyperlink>
            <w:r w:rsidRPr="00F212EE">
              <w:rPr>
                <w:rFonts w:cstheme="minorHAnsi"/>
                <w:color w:val="000000"/>
              </w:rPr>
              <w:t xml:space="preserve"> </w:t>
            </w:r>
            <w:r>
              <w:rPr>
                <w:rFonts w:cstheme="minorHAnsi"/>
                <w:color w:val="000000"/>
              </w:rPr>
              <w:t>Cabal</w:t>
            </w:r>
            <w:r w:rsidRPr="00F212EE">
              <w:rPr>
                <w:rFonts w:cstheme="minorHAnsi"/>
                <w:color w:val="000000"/>
              </w:rPr>
              <w:t xml:space="preserve">. This is the satanic order of what the </w:t>
            </w:r>
            <w:r w:rsidRPr="00F212EE">
              <w:rPr>
                <w:rStyle w:val="Strong"/>
                <w:rFonts w:cstheme="minorHAnsi"/>
                <w:color w:val="000000"/>
                <w:u w:val="single"/>
              </w:rPr>
              <w:t>TIME</w:t>
            </w:r>
            <w:r w:rsidRPr="00F212EE">
              <w:rPr>
                <w:rFonts w:cstheme="minorHAnsi"/>
                <w:color w:val="000000"/>
              </w:rPr>
              <w:t xml:space="preserve"> magazine rightly called the </w:t>
            </w:r>
            <w:hyperlink w:anchor="ZBAP_SatanReturn_Time" w:history="1">
              <w:r w:rsidRPr="00F212EE">
                <w:rPr>
                  <w:rStyle w:val="Hyperlink"/>
                  <w:rFonts w:cstheme="minorHAnsi"/>
                </w:rPr>
                <w:t>Return Of Satan</w:t>
              </w:r>
            </w:hyperlink>
            <w:r w:rsidRPr="00F212EE">
              <w:rPr>
                <w:rFonts w:cstheme="minorHAnsi"/>
                <w:color w:val="000000"/>
              </w:rPr>
              <w:t xml:space="preserve">, except for the fact that </w:t>
            </w:r>
            <w:r w:rsidRPr="00F212EE">
              <w:rPr>
                <w:rStyle w:val="Strong"/>
                <w:rFonts w:cstheme="minorHAnsi"/>
                <w:color w:val="000000"/>
                <w:u w:val="single"/>
              </w:rPr>
              <w:t>Satan</w:t>
            </w:r>
            <w:r w:rsidRPr="00F212EE">
              <w:rPr>
                <w:rStyle w:val="style5"/>
                <w:rFonts w:cstheme="minorHAnsi"/>
                <w:color w:val="000000"/>
              </w:rPr>
              <w:t xml:space="preserve"> is not returning, as he has never left. He is only acting more freely and strongly at the moment</w:t>
            </w:r>
            <w:r w:rsidRPr="00F212EE">
              <w:rPr>
                <w:rFonts w:cstheme="minorHAnsi"/>
                <w:color w:val="000000"/>
              </w:rPr>
              <w:t xml:space="preserve"> because of the increased power of the current </w:t>
            </w:r>
            <w:hyperlink w:anchor="FAGSPEC" w:history="1">
              <w:r w:rsidR="000A4624" w:rsidRPr="000A4624">
                <w:rPr>
                  <w:rStyle w:val="Hyperlink"/>
                  <w:rFonts w:cstheme="minorHAnsi"/>
                </w:rPr>
                <w:t>FAGSPEC</w:t>
              </w:r>
            </w:hyperlink>
            <w:r w:rsidRPr="00F212EE">
              <w:rPr>
                <w:rFonts w:cstheme="minorHAnsi"/>
                <w:color w:val="000000"/>
              </w:rPr>
              <w:t xml:space="preserve"> </w:t>
            </w:r>
            <w:r>
              <w:rPr>
                <w:rFonts w:cstheme="minorHAnsi"/>
                <w:color w:val="000000"/>
              </w:rPr>
              <w:t>Cabal</w:t>
            </w:r>
            <w:r w:rsidRPr="00F212EE">
              <w:rPr>
                <w:rFonts w:cstheme="minorHAnsi"/>
                <w:color w:val="000000"/>
              </w:rPr>
              <w:t xml:space="preserve">. This </w:t>
            </w:r>
            <w:r w:rsidRPr="00F212EE">
              <w:rPr>
                <w:rStyle w:val="Strong"/>
                <w:rFonts w:cstheme="minorHAnsi"/>
                <w:color w:val="000000"/>
                <w:u w:val="single"/>
              </w:rPr>
              <w:t>Master Plan</w:t>
            </w:r>
            <w:r w:rsidRPr="00F212EE">
              <w:rPr>
                <w:rFonts w:cstheme="minorHAnsi"/>
                <w:color w:val="000000"/>
              </w:rPr>
              <w:t xml:space="preserve"> is also basically what is commonly called simplistically and deceitfully by most people and media today the </w:t>
            </w:r>
            <w:r w:rsidRPr="00F212EE">
              <w:rPr>
                <w:rFonts w:cstheme="minorHAnsi"/>
                <w:i/>
                <w:iCs/>
                <w:color w:val="000000"/>
              </w:rPr>
              <w:t>“</w:t>
            </w:r>
            <w:r w:rsidRPr="00F212EE">
              <w:rPr>
                <w:rStyle w:val="Strong"/>
                <w:rFonts w:cstheme="minorHAnsi"/>
                <w:i/>
                <w:iCs/>
                <w:color w:val="000000"/>
                <w:u w:val="single"/>
              </w:rPr>
              <w:t>New World Order</w:t>
            </w:r>
            <w:r w:rsidRPr="00F212EE">
              <w:rPr>
                <w:rFonts w:cstheme="minorHAnsi"/>
                <w:i/>
                <w:iCs/>
                <w:color w:val="000000"/>
              </w:rPr>
              <w:t>”</w:t>
            </w:r>
            <w:r w:rsidRPr="00F212EE">
              <w:rPr>
                <w:rFonts w:cstheme="minorHAnsi"/>
                <w:color w:val="000000"/>
              </w:rPr>
              <w:t xml:space="preserve">, intending it as a </w:t>
            </w:r>
            <w:r w:rsidRPr="00F212EE">
              <w:rPr>
                <w:rFonts w:cstheme="minorHAnsi"/>
                <w:i/>
                <w:iCs/>
                <w:color w:val="000000"/>
              </w:rPr>
              <w:t>conspiracy theory</w:t>
            </w:r>
            <w:r w:rsidRPr="00F212EE">
              <w:rPr>
                <w:rFonts w:cstheme="minorHAnsi"/>
                <w:color w:val="000000"/>
              </w:rPr>
              <w:t xml:space="preserve">. But in fact it is a </w:t>
            </w:r>
            <w:r w:rsidRPr="00F212EE">
              <w:rPr>
                <w:rStyle w:val="auto-style541"/>
                <w:rFonts w:cstheme="minorHAnsi"/>
                <w:i/>
                <w:iCs/>
                <w:color w:val="000000"/>
                <w:u w:val="single"/>
              </w:rPr>
              <w:t>conspiracy reality</w:t>
            </w:r>
            <w:r w:rsidRPr="00F212EE">
              <w:rPr>
                <w:rFonts w:cstheme="minorHAnsi"/>
                <w:color w:val="000000"/>
              </w:rPr>
              <w:t xml:space="preserve">. It is most often abbreviated with the acronym </w:t>
            </w:r>
            <w:hyperlink r:id="rId1434" w:anchor="NWO" w:history="1">
              <w:hyperlink w:anchor="NWO" w:history="1">
                <w:hyperlink w:anchor="NWO" w:history="1">
                  <w:r w:rsidRPr="00F212EE">
                    <w:rPr>
                      <w:rStyle w:val="Hyperlink"/>
                    </w:rPr>
                    <w:t>NWO</w:t>
                  </w:r>
                </w:hyperlink>
              </w:hyperlink>
            </w:hyperlink>
            <w:r w:rsidRPr="00F212EE">
              <w:rPr>
                <w:rFonts w:cstheme="minorHAnsi"/>
                <w:color w:val="000000"/>
              </w:rPr>
              <w:t xml:space="preserve"> (</w:t>
            </w:r>
            <w:r w:rsidRPr="00F212EE">
              <w:rPr>
                <w:rFonts w:cstheme="minorHAnsi"/>
                <w:color w:val="000000"/>
                <w:u w:val="single"/>
              </w:rPr>
              <w:t>N</w:t>
            </w:r>
            <w:r w:rsidRPr="00F212EE">
              <w:rPr>
                <w:rFonts w:cstheme="minorHAnsi"/>
                <w:color w:val="000000"/>
              </w:rPr>
              <w:t xml:space="preserve">ew </w:t>
            </w:r>
            <w:r w:rsidRPr="00F212EE">
              <w:rPr>
                <w:rFonts w:cstheme="minorHAnsi"/>
                <w:color w:val="000000"/>
                <w:u w:val="single"/>
              </w:rPr>
              <w:t>W</w:t>
            </w:r>
            <w:r w:rsidRPr="00F212EE">
              <w:rPr>
                <w:rFonts w:cstheme="minorHAnsi"/>
                <w:color w:val="000000"/>
              </w:rPr>
              <w:t xml:space="preserve">orld </w:t>
            </w:r>
            <w:r w:rsidRPr="00F212EE">
              <w:rPr>
                <w:rFonts w:cstheme="minorHAnsi"/>
                <w:color w:val="000000"/>
                <w:u w:val="single"/>
              </w:rPr>
              <w:t>O</w:t>
            </w:r>
            <w:r w:rsidRPr="00F212EE">
              <w:rPr>
                <w:rFonts w:cstheme="minorHAnsi"/>
                <w:color w:val="000000"/>
              </w:rPr>
              <w:t xml:space="preserve">rder) by most media. The new power hiding behind it is what we call, on its most global scale, the </w:t>
            </w:r>
            <w:hyperlink w:anchor="FAGSPEC" w:history="1">
              <w:r w:rsidR="000A4624" w:rsidRPr="000A4624">
                <w:rPr>
                  <w:rStyle w:val="Hyperlink"/>
                  <w:rFonts w:cstheme="minorHAnsi"/>
                </w:rPr>
                <w:t>FAGSPEC</w:t>
              </w:r>
            </w:hyperlink>
            <w:r w:rsidRPr="00F212EE">
              <w:rPr>
                <w:rFonts w:cstheme="minorHAnsi"/>
                <w:color w:val="000000"/>
              </w:rPr>
              <w:t xml:space="preserve"> Power. Certainly, to say the least, this </w:t>
            </w:r>
            <w:hyperlink r:id="rId1435" w:anchor="NWO" w:history="1">
              <w:hyperlink w:anchor="NWO" w:history="1">
                <w:hyperlink w:anchor="NWO" w:history="1">
                  <w:r w:rsidRPr="00F212EE">
                    <w:rPr>
                      <w:rStyle w:val="Hyperlink"/>
                    </w:rPr>
                    <w:t>NWO</w:t>
                  </w:r>
                </w:hyperlink>
              </w:hyperlink>
            </w:hyperlink>
            <w:r w:rsidRPr="00F212EE">
              <w:rPr>
                <w:rFonts w:cstheme="minorHAnsi"/>
                <w:color w:val="000000"/>
              </w:rPr>
              <w:t xml:space="preserve"> (</w:t>
            </w:r>
            <w:r w:rsidRPr="00F212EE">
              <w:rPr>
                <w:rStyle w:val="style5"/>
                <w:rFonts w:cstheme="minorHAnsi"/>
                <w:color w:val="000000"/>
                <w:u w:val="single"/>
              </w:rPr>
              <w:t>N</w:t>
            </w:r>
            <w:r w:rsidRPr="00F212EE">
              <w:rPr>
                <w:rFonts w:cstheme="minorHAnsi"/>
                <w:color w:val="000000"/>
              </w:rPr>
              <w:t xml:space="preserve">ew </w:t>
            </w:r>
            <w:r w:rsidRPr="00F212EE">
              <w:rPr>
                <w:rStyle w:val="style5"/>
                <w:rFonts w:cstheme="minorHAnsi"/>
                <w:color w:val="000000"/>
                <w:u w:val="single"/>
              </w:rPr>
              <w:t>W</w:t>
            </w:r>
            <w:r w:rsidRPr="00F212EE">
              <w:rPr>
                <w:rFonts w:cstheme="minorHAnsi"/>
                <w:color w:val="000000"/>
              </w:rPr>
              <w:t xml:space="preserve">orld </w:t>
            </w:r>
            <w:r w:rsidRPr="00F212EE">
              <w:rPr>
                <w:rStyle w:val="style5"/>
                <w:rFonts w:cstheme="minorHAnsi"/>
                <w:color w:val="000000"/>
                <w:u w:val="single"/>
              </w:rPr>
              <w:t>O</w:t>
            </w:r>
            <w:r w:rsidRPr="00F212EE">
              <w:rPr>
                <w:rFonts w:cstheme="minorHAnsi"/>
                <w:color w:val="000000"/>
              </w:rPr>
              <w:t xml:space="preserve">rder) based on the </w:t>
            </w:r>
            <w:r w:rsidRPr="00F212EE">
              <w:rPr>
                <w:rStyle w:val="Strong"/>
                <w:rFonts w:cstheme="minorHAnsi"/>
                <w:color w:val="000000"/>
                <w:u w:val="single"/>
              </w:rPr>
              <w:t>Master Plan</w:t>
            </w:r>
            <w:r w:rsidRPr="00F212EE">
              <w:rPr>
                <w:rFonts w:cstheme="minorHAnsi"/>
                <w:color w:val="000000"/>
              </w:rPr>
              <w:t xml:space="preserve"> is really rather what we should call a </w:t>
            </w:r>
            <w:r w:rsidRPr="00F212EE">
              <w:rPr>
                <w:rStyle w:val="Strong"/>
                <w:rFonts w:cstheme="minorHAnsi"/>
                <w:color w:val="000000"/>
                <w:u w:val="single"/>
              </w:rPr>
              <w:t>NWD</w:t>
            </w:r>
            <w:r w:rsidRPr="00F212EE">
              <w:rPr>
                <w:rFonts w:cstheme="minorHAnsi"/>
                <w:color w:val="000000"/>
              </w:rPr>
              <w:t xml:space="preserve"> (</w:t>
            </w:r>
            <w:r w:rsidRPr="00F212EE">
              <w:rPr>
                <w:rFonts w:cstheme="minorHAnsi"/>
                <w:color w:val="000000"/>
                <w:u w:val="single"/>
              </w:rPr>
              <w:t>N</w:t>
            </w:r>
            <w:r w:rsidRPr="00F212EE">
              <w:rPr>
                <w:rFonts w:cstheme="minorHAnsi"/>
                <w:color w:val="000000"/>
              </w:rPr>
              <w:t xml:space="preserve">ew </w:t>
            </w:r>
            <w:r w:rsidRPr="00F212EE">
              <w:rPr>
                <w:rFonts w:cstheme="minorHAnsi"/>
                <w:color w:val="000000"/>
                <w:u w:val="single"/>
              </w:rPr>
              <w:t>W</w:t>
            </w:r>
            <w:r w:rsidRPr="00F212EE">
              <w:rPr>
                <w:rFonts w:cstheme="minorHAnsi"/>
                <w:color w:val="000000"/>
              </w:rPr>
              <w:t xml:space="preserve">orld </w:t>
            </w:r>
            <w:r w:rsidRPr="00F212EE">
              <w:rPr>
                <w:rFonts w:cstheme="minorHAnsi"/>
                <w:color w:val="000000"/>
                <w:u w:val="single"/>
              </w:rPr>
              <w:t>D</w:t>
            </w:r>
            <w:r w:rsidRPr="00F212EE">
              <w:rPr>
                <w:rFonts w:cstheme="minorHAnsi"/>
                <w:color w:val="000000"/>
              </w:rPr>
              <w:t xml:space="preserve">isorder), at least for the common </w:t>
            </w:r>
            <w:r w:rsidRPr="00F212EE">
              <w:rPr>
                <w:rStyle w:val="Emphasis"/>
                <w:rFonts w:cstheme="minorHAnsi"/>
                <w:color w:val="000000"/>
              </w:rPr>
              <w:t>"</w:t>
            </w:r>
            <w:r w:rsidRPr="00F212EE">
              <w:rPr>
                <w:rStyle w:val="style5"/>
                <w:rFonts w:cstheme="minorHAnsi"/>
                <w:i/>
                <w:iCs/>
                <w:color w:val="000000"/>
              </w:rPr>
              <w:t>We The People</w:t>
            </w:r>
            <w:r w:rsidRPr="00F212EE">
              <w:rPr>
                <w:rStyle w:val="Emphasis"/>
                <w:rFonts w:cstheme="minorHAnsi"/>
                <w:color w:val="000000"/>
              </w:rPr>
              <w:t>".</w:t>
            </w:r>
          </w:p>
          <w:p w:rsidR="00A704E0" w:rsidRPr="00F212EE" w:rsidRDefault="00A704E0" w:rsidP="00A704E0">
            <w:pPr>
              <w:rPr>
                <w:rFonts w:cstheme="minorHAnsi"/>
              </w:rPr>
            </w:pPr>
            <w:r w:rsidRPr="00F212EE">
              <w:rPr>
                <w:rFonts w:cstheme="minorHAnsi"/>
              </w:rPr>
              <w:t xml:space="preserve"> </w:t>
            </w:r>
          </w:p>
          <w:p w:rsidR="00A704E0" w:rsidRPr="00F212EE" w:rsidRDefault="00A704E0" w:rsidP="00A704E0">
            <w:pPr>
              <w:rPr>
                <w:rFonts w:cstheme="minorHAnsi"/>
                <w:color w:val="FF0000"/>
              </w:rPr>
            </w:pPr>
            <w:r w:rsidRPr="00F212EE">
              <w:rPr>
                <w:rStyle w:val="auto-style8"/>
                <w:rFonts w:cstheme="minorHAnsi"/>
                <w:color w:val="000000"/>
              </w:rPr>
              <w:t xml:space="preserve">This </w:t>
            </w:r>
            <w:r w:rsidRPr="00F212EE">
              <w:rPr>
                <w:rStyle w:val="Strong"/>
                <w:rFonts w:cstheme="minorHAnsi"/>
                <w:color w:val="000000"/>
                <w:u w:val="single"/>
              </w:rPr>
              <w:t>Master Plan</w:t>
            </w:r>
            <w:r w:rsidRPr="00F212EE">
              <w:rPr>
                <w:rStyle w:val="auto-style8"/>
                <w:rFonts w:cstheme="minorHAnsi"/>
                <w:color w:val="000000"/>
              </w:rPr>
              <w:t xml:space="preserve"> is a new world order that is being put in place to allow complete world domination, starting, in the context of today, as a first step, with what we call a </w:t>
            </w:r>
            <w:hyperlink r:id="rId1436" w:anchor="Banktatorship" w:history="1">
              <w:hyperlink w:anchor="Banktatorship" w:history="1">
                <w:r w:rsidRPr="00F212EE">
                  <w:rPr>
                    <w:rStyle w:val="Hyperlink"/>
                    <w:rFonts w:cstheme="minorHAnsi"/>
                  </w:rPr>
                  <w:t>Banktatorship</w:t>
                </w:r>
              </w:hyperlink>
            </w:hyperlink>
            <w:r w:rsidRPr="00F212EE">
              <w:rPr>
                <w:rStyle w:val="auto-style8"/>
                <w:rFonts w:cstheme="minorHAnsi"/>
                <w:color w:val="000000"/>
              </w:rPr>
              <w:t>. The plan pursues a</w:t>
            </w:r>
            <w:r w:rsidRPr="00F212EE">
              <w:rPr>
                <w:rStyle w:val="style5"/>
                <w:rFonts w:cstheme="minorHAnsi"/>
                <w:color w:val="000000"/>
              </w:rPr>
              <w:t xml:space="preserve"> totalitarian </w:t>
            </w:r>
            <w:r w:rsidRPr="00F212EE">
              <w:rPr>
                <w:rStyle w:val="auto-style57"/>
                <w:rFonts w:cstheme="minorHAnsi"/>
                <w:b/>
                <w:bCs/>
                <w:color w:val="000000"/>
                <w:u w:val="single"/>
              </w:rPr>
              <w:t>One-World-Government</w:t>
            </w:r>
            <w:r w:rsidRPr="00F212EE">
              <w:rPr>
                <w:rStyle w:val="auto-style8"/>
                <w:rFonts w:cstheme="minorHAnsi"/>
                <w:color w:val="000000"/>
              </w:rPr>
              <w:t xml:space="preserve">, with a digitalized </w:t>
            </w:r>
            <w:r w:rsidRPr="00F212EE">
              <w:rPr>
                <w:rStyle w:val="auto-style57"/>
                <w:rFonts w:cstheme="minorHAnsi"/>
                <w:b/>
                <w:bCs/>
                <w:color w:val="000000"/>
                <w:u w:val="single"/>
              </w:rPr>
              <w:t>One-World-Currency</w:t>
            </w:r>
            <w:r w:rsidRPr="00F212EE">
              <w:rPr>
                <w:rStyle w:val="auto-style8"/>
                <w:rFonts w:cstheme="minorHAnsi"/>
                <w:color w:val="000000"/>
              </w:rPr>
              <w:t xml:space="preserve"> without cash, in a </w:t>
            </w:r>
            <w:r w:rsidRPr="00F212EE">
              <w:rPr>
                <w:rStyle w:val="style5"/>
                <w:rFonts w:cstheme="minorHAnsi"/>
                <w:color w:val="000000"/>
              </w:rPr>
              <w:t>world without borders and without nations</w:t>
            </w:r>
            <w:r w:rsidRPr="00F212EE">
              <w:rPr>
                <w:rStyle w:val="auto-style8"/>
                <w:rFonts w:cstheme="minorHAnsi"/>
                <w:color w:val="000000"/>
              </w:rPr>
              <w:t xml:space="preserve">, and hopefully, from their point of view, with also a </w:t>
            </w:r>
            <w:r w:rsidRPr="00F212EE">
              <w:rPr>
                <w:rStyle w:val="auto-style57"/>
                <w:rFonts w:cstheme="minorHAnsi"/>
                <w:b/>
                <w:bCs/>
                <w:color w:val="000000"/>
                <w:u w:val="single"/>
              </w:rPr>
              <w:t>One-World-Religion</w:t>
            </w:r>
            <w:r w:rsidRPr="00F212EE">
              <w:rPr>
                <w:rStyle w:val="auto-style8"/>
                <w:rFonts w:cstheme="minorHAnsi"/>
                <w:color w:val="000000"/>
              </w:rPr>
              <w:t xml:space="preserve">, a </w:t>
            </w:r>
            <w:r w:rsidRPr="00F212EE">
              <w:rPr>
                <w:rStyle w:val="Strong"/>
                <w:rFonts w:cstheme="minorHAnsi"/>
                <w:color w:val="000000"/>
                <w:u w:val="single"/>
              </w:rPr>
              <w:t>One-World Army</w:t>
            </w:r>
            <w:r w:rsidRPr="00F212EE">
              <w:rPr>
                <w:rStyle w:val="auto-style8"/>
                <w:rFonts w:cstheme="minorHAnsi"/>
                <w:color w:val="000000"/>
              </w:rPr>
              <w:t xml:space="preserve"> (the intended destiny of a reformed </w:t>
            </w:r>
            <w:hyperlink w:anchor="NATO" w:history="1">
              <w:r w:rsidRPr="00D65DFD">
                <w:rPr>
                  <w:rStyle w:val="Hyperlink"/>
                </w:rPr>
                <w:t>NATO</w:t>
              </w:r>
            </w:hyperlink>
            <w:r w:rsidRPr="00F212EE">
              <w:rPr>
                <w:rStyle w:val="auto-style8"/>
                <w:rFonts w:cstheme="minorHAnsi"/>
                <w:color w:val="000000"/>
              </w:rPr>
              <w:t xml:space="preserve"> fused with the </w:t>
            </w:r>
            <w:r w:rsidRPr="00F212EE">
              <w:rPr>
                <w:rStyle w:val="Strong"/>
                <w:rFonts w:cstheme="minorHAnsi"/>
                <w:color w:val="000000"/>
                <w:u w:val="single"/>
              </w:rPr>
              <w:t>Blue Helmets</w:t>
            </w:r>
            <w:r w:rsidRPr="00F212EE">
              <w:rPr>
                <w:rStyle w:val="auto-style8"/>
                <w:rFonts w:cstheme="minorHAnsi"/>
                <w:color w:val="000000"/>
              </w:rPr>
              <w:t xml:space="preserve"> of the </w:t>
            </w:r>
            <w:hyperlink r:id="rId1437" w:anchor="ZBAP_UN_to_UNN.jpg" w:history="1">
              <w:hyperlink r:id="rId1438" w:anchor="ZBAP_UN_to_UNN.jpg" w:history="1">
                <w:hyperlink w:anchor="ZBAP_UN_to_UNN.jpg" w:history="1">
                  <w:r w:rsidRPr="00F212EE">
                    <w:rPr>
                      <w:rStyle w:val="Hyperlink"/>
                      <w:rFonts w:cstheme="minorHAnsi"/>
                    </w:rPr>
                    <w:t>UNN</w:t>
                  </w:r>
                </w:hyperlink>
              </w:hyperlink>
            </w:hyperlink>
            <w:r w:rsidRPr="00F212EE">
              <w:rPr>
                <w:rStyle w:val="auto-style8"/>
                <w:rFonts w:cstheme="minorHAnsi"/>
                <w:color w:val="000000"/>
              </w:rPr>
              <w:t xml:space="preserve">), and a </w:t>
            </w:r>
            <w:r w:rsidRPr="00F212EE">
              <w:rPr>
                <w:rStyle w:val="style5"/>
                <w:rFonts w:cstheme="minorHAnsi"/>
                <w:color w:val="000000"/>
              </w:rPr>
              <w:t xml:space="preserve">debauched </w:t>
            </w:r>
            <w:r w:rsidRPr="00F212EE">
              <w:rPr>
                <w:rStyle w:val="Strong"/>
                <w:rFonts w:cstheme="minorHAnsi"/>
                <w:color w:val="000000"/>
                <w:u w:val="single"/>
              </w:rPr>
              <w:t>One-World Culture</w:t>
            </w:r>
            <w:r w:rsidRPr="00F212EE">
              <w:rPr>
                <w:rStyle w:val="auto-style8"/>
                <w:rFonts w:cstheme="minorHAnsi"/>
                <w:color w:val="000000"/>
              </w:rPr>
              <w:t xml:space="preserve"> in a global melting pot of the rest of us as obedient slaves managed by the obscure satanic forces of a </w:t>
            </w:r>
            <w:hyperlink w:anchor="FAGSPEC" w:history="1">
              <w:r w:rsidR="000A4624" w:rsidRPr="000A4624">
                <w:rPr>
                  <w:rStyle w:val="Hyperlink"/>
                  <w:rFonts w:cstheme="minorHAnsi"/>
                </w:rPr>
                <w:t>FAGSPEC</w:t>
              </w:r>
            </w:hyperlink>
            <w:r w:rsidRPr="00F212EE">
              <w:rPr>
                <w:rStyle w:val="auto-style8"/>
                <w:rFonts w:cstheme="minorHAnsi"/>
                <w:color w:val="000000"/>
              </w:rPr>
              <w:t xml:space="preserve"> team of </w:t>
            </w:r>
            <w:r w:rsidRPr="00F212EE">
              <w:rPr>
                <w:rStyle w:val="Strong"/>
                <w:rFonts w:cstheme="minorHAnsi"/>
                <w:color w:val="000000"/>
              </w:rPr>
              <w:t>Collectivist Fabian Socialists</w:t>
            </w:r>
            <w:r w:rsidRPr="00F212EE">
              <w:rPr>
                <w:rStyle w:val="auto-style8"/>
                <w:rFonts w:cstheme="minorHAnsi"/>
                <w:color w:val="000000"/>
              </w:rPr>
              <w:t xml:space="preserve"> as its top managers. These are the same obscure </w:t>
            </w:r>
            <w:hyperlink r:id="rId1439"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rStyle w:val="auto-style8"/>
                <w:rFonts w:cstheme="minorHAnsi"/>
                <w:color w:val="000000"/>
              </w:rPr>
              <w:t xml:space="preserve"> forces that have pursued collectivist world domination through all main wars and revolutions for centuries, in particular, more recently, through the </w:t>
            </w:r>
            <w:r w:rsidRPr="00F212EE">
              <w:rPr>
                <w:rStyle w:val="Strong"/>
                <w:rFonts w:cstheme="minorHAnsi"/>
                <w:color w:val="000000"/>
                <w:u w:val="single"/>
              </w:rPr>
              <w:t>American Revolution</w:t>
            </w:r>
            <w:r w:rsidRPr="00F212EE">
              <w:rPr>
                <w:rStyle w:val="auto-style8"/>
                <w:rFonts w:cstheme="minorHAnsi"/>
                <w:color w:val="000000"/>
              </w:rPr>
              <w:t xml:space="preserve">, the </w:t>
            </w:r>
            <w:r w:rsidRPr="00F212EE">
              <w:rPr>
                <w:rStyle w:val="Strong"/>
                <w:rFonts w:cstheme="minorHAnsi"/>
                <w:color w:val="000000"/>
                <w:u w:val="single"/>
              </w:rPr>
              <w:t>French Revolution</w:t>
            </w:r>
            <w:r w:rsidRPr="00F212EE">
              <w:rPr>
                <w:rStyle w:val="auto-style8"/>
                <w:rFonts w:cstheme="minorHAnsi"/>
                <w:color w:val="000000"/>
              </w:rPr>
              <w:t xml:space="preserve"> and the </w:t>
            </w:r>
            <w:r w:rsidRPr="00F212EE">
              <w:rPr>
                <w:rStyle w:val="Strong"/>
                <w:rFonts w:cstheme="minorHAnsi"/>
                <w:color w:val="000000"/>
                <w:u w:val="single"/>
              </w:rPr>
              <w:t>Russian Revolution</w:t>
            </w:r>
            <w:r w:rsidRPr="00F212EE">
              <w:rPr>
                <w:rStyle w:val="auto-style8"/>
                <w:rFonts w:cstheme="minorHAnsi"/>
                <w:color w:val="000000"/>
              </w:rPr>
              <w:t xml:space="preserve">, not to mention the related two world wars, </w:t>
            </w:r>
            <w:r w:rsidRPr="00F212EE">
              <w:rPr>
                <w:rStyle w:val="Strong"/>
                <w:rFonts w:cstheme="minorHAnsi"/>
                <w:color w:val="000000"/>
                <w:u w:val="single"/>
              </w:rPr>
              <w:t>WWI</w:t>
            </w:r>
            <w:r w:rsidRPr="00F212EE">
              <w:rPr>
                <w:rStyle w:val="auto-style8"/>
                <w:rFonts w:cstheme="minorHAnsi"/>
                <w:color w:val="000000"/>
              </w:rPr>
              <w:t xml:space="preserve"> and </w:t>
            </w:r>
            <w:r w:rsidRPr="00F212EE">
              <w:rPr>
                <w:rStyle w:val="Strong"/>
                <w:rFonts w:cstheme="minorHAnsi"/>
                <w:color w:val="000000"/>
                <w:u w:val="single"/>
              </w:rPr>
              <w:t>WWII</w:t>
            </w:r>
            <w:r w:rsidRPr="00F212EE">
              <w:rPr>
                <w:rStyle w:val="auto-style8"/>
                <w:rFonts w:cstheme="minorHAnsi"/>
                <w:color w:val="000000"/>
              </w:rPr>
              <w:t xml:space="preserve"> that have followed. Similarly, a forthcoming </w:t>
            </w:r>
            <w:r w:rsidRPr="00F212EE">
              <w:rPr>
                <w:rFonts w:cstheme="minorHAnsi"/>
                <w:b/>
              </w:rPr>
              <w:t>WWIII</w:t>
            </w:r>
            <w:r w:rsidRPr="00F212EE">
              <w:rPr>
                <w:rStyle w:val="auto-style8"/>
                <w:rFonts w:cstheme="minorHAnsi"/>
                <w:color w:val="000000"/>
              </w:rPr>
              <w:t xml:space="preserve"> is what the global </w:t>
            </w:r>
            <w:hyperlink w:anchor="FAGSPEC" w:history="1">
              <w:r w:rsidR="000A4624" w:rsidRPr="000A4624">
                <w:rPr>
                  <w:rStyle w:val="Hyperlink"/>
                  <w:rFonts w:cstheme="minorHAnsi"/>
                </w:rPr>
                <w:t>FAGSPEC</w:t>
              </w:r>
            </w:hyperlink>
            <w:r w:rsidRPr="00F212EE">
              <w:rPr>
                <w:rStyle w:val="auto-style8"/>
                <w:rFonts w:cstheme="minorHAnsi"/>
                <w:color w:val="000000"/>
              </w:rPr>
              <w:t xml:space="preserve"> power is so strongly trying to foment today since the beginning of the XXIs century. </w:t>
            </w:r>
          </w:p>
          <w:p w:rsidR="00A704E0" w:rsidRPr="00F212EE" w:rsidRDefault="00A704E0" w:rsidP="00A704E0">
            <w:pPr>
              <w:rPr>
                <w:rFonts w:cstheme="minorHAnsi"/>
              </w:rPr>
            </w:pPr>
            <w:r w:rsidRPr="00F212EE">
              <w:rPr>
                <w:rFonts w:cstheme="minorHAnsi"/>
              </w:rPr>
              <w:t xml:space="preserve"> </w:t>
            </w:r>
          </w:p>
          <w:p w:rsidR="00A704E0" w:rsidRPr="00F212EE" w:rsidRDefault="00A704E0" w:rsidP="00A704E0">
            <w:pPr>
              <w:rPr>
                <w:rStyle w:val="auto-style231"/>
                <w:rFonts w:cstheme="minorHAnsi"/>
                <w:color w:val="000000"/>
              </w:rPr>
            </w:pPr>
            <w:r w:rsidRPr="00F212EE">
              <w:rPr>
                <w:rStyle w:val="auto-style8"/>
                <w:rFonts w:cstheme="minorHAnsi"/>
                <w:color w:val="000000"/>
              </w:rPr>
              <w:t xml:space="preserve">In our context, we openly claim that the </w:t>
            </w:r>
            <w:hyperlink r:id="rId1440" w:anchor="MOWOP" w:history="1">
              <w:hyperlink w:anchor="MOWOP" w:history="1">
                <w:r w:rsidRPr="00F212EE">
                  <w:rPr>
                    <w:rStyle w:val="Hyperlink"/>
                    <w:rFonts w:cstheme="minorHAnsi"/>
                  </w:rPr>
                  <w:t>MOWOP</w:t>
                </w:r>
              </w:hyperlink>
            </w:hyperlink>
            <w:r w:rsidRPr="00F212EE">
              <w:rPr>
                <w:rStyle w:val="auto-style8"/>
                <w:rFonts w:cstheme="minorHAnsi"/>
                <w:color w:val="000000"/>
              </w:rPr>
              <w:t xml:space="preserve"> (</w:t>
            </w:r>
            <w:r w:rsidRPr="00F212EE">
              <w:rPr>
                <w:rStyle w:val="style5"/>
                <w:rFonts w:cstheme="minorHAnsi"/>
                <w:color w:val="000000"/>
                <w:u w:val="single"/>
              </w:rPr>
              <w:t>M</w:t>
            </w:r>
            <w:r w:rsidRPr="00F212EE">
              <w:rPr>
                <w:rStyle w:val="auto-style8"/>
                <w:rFonts w:cstheme="minorHAnsi"/>
                <w:color w:val="000000"/>
              </w:rPr>
              <w:t xml:space="preserve">aster </w:t>
            </w:r>
            <w:r w:rsidRPr="00F212EE">
              <w:rPr>
                <w:rStyle w:val="style5"/>
                <w:rFonts w:cstheme="minorHAnsi"/>
                <w:color w:val="000000"/>
                <w:u w:val="single"/>
              </w:rPr>
              <w:t>O</w:t>
            </w:r>
            <w:r w:rsidRPr="00F212EE">
              <w:rPr>
                <w:rStyle w:val="auto-style8"/>
                <w:rFonts w:cstheme="minorHAnsi"/>
                <w:color w:val="000000"/>
              </w:rPr>
              <w:t>ne-</w:t>
            </w:r>
            <w:r w:rsidRPr="00F212EE">
              <w:rPr>
                <w:rStyle w:val="style5"/>
                <w:rFonts w:cstheme="minorHAnsi"/>
                <w:color w:val="000000"/>
                <w:u w:val="single"/>
              </w:rPr>
              <w:t>W</w:t>
            </w:r>
            <w:r w:rsidRPr="00F212EE">
              <w:rPr>
                <w:rStyle w:val="auto-style8"/>
                <w:rFonts w:cstheme="minorHAnsi"/>
                <w:color w:val="000000"/>
              </w:rPr>
              <w:t>orld-</w:t>
            </w:r>
            <w:r w:rsidRPr="00F212EE">
              <w:rPr>
                <w:rStyle w:val="style5"/>
                <w:rFonts w:cstheme="minorHAnsi"/>
                <w:color w:val="000000"/>
                <w:u w:val="single"/>
              </w:rPr>
              <w:t>O</w:t>
            </w:r>
            <w:r w:rsidRPr="00F212EE">
              <w:rPr>
                <w:rStyle w:val="auto-style8"/>
                <w:rFonts w:cstheme="minorHAnsi"/>
                <w:color w:val="000000"/>
              </w:rPr>
              <w:t xml:space="preserve">rder </w:t>
            </w:r>
            <w:r w:rsidRPr="00F212EE">
              <w:rPr>
                <w:rStyle w:val="style5"/>
                <w:rFonts w:cstheme="minorHAnsi"/>
                <w:color w:val="000000"/>
                <w:u w:val="single"/>
              </w:rPr>
              <w:t>P</w:t>
            </w:r>
            <w:r w:rsidRPr="00F212EE">
              <w:rPr>
                <w:rStyle w:val="auto-style8"/>
                <w:rFonts w:cstheme="minorHAnsi"/>
                <w:color w:val="000000"/>
              </w:rPr>
              <w:t xml:space="preserve">lan) is pursued by a team of useful idiots of cosmic </w:t>
            </w:r>
            <w:hyperlink w:anchor="Satan" w:history="1">
              <w:r w:rsidRPr="00F212EE">
                <w:rPr>
                  <w:rStyle w:val="Hyperlink"/>
                  <w:rFonts w:cstheme="minorHAnsi"/>
                </w:rPr>
                <w:t>Satan</w:t>
              </w:r>
            </w:hyperlink>
            <w:r w:rsidRPr="00F212EE">
              <w:rPr>
                <w:rStyle w:val="auto-style8"/>
                <w:rFonts w:cstheme="minorHAnsi"/>
                <w:color w:val="000000"/>
              </w:rPr>
              <w:t xml:space="preserve"> himself, or certainly by useful perverts or deviates of the of the three Abrahamic religions that form the so called</w:t>
            </w:r>
            <w:r>
              <w:rPr>
                <w:rStyle w:val="auto-style8"/>
                <w:rFonts w:cstheme="minorHAnsi"/>
                <w:color w:val="000000"/>
              </w:rPr>
              <w:t xml:space="preserve"> </w:t>
            </w:r>
            <w:hyperlink r:id="rId1441" w:anchor="FastOgre" w:history="1">
              <w:r w:rsidRPr="00F212EE">
                <w:rPr>
                  <w:rStyle w:val="Emphasis"/>
                  <w:rFonts w:cstheme="minorHAnsi"/>
                  <w:color w:val="0000FF"/>
                  <w:u w:val="single"/>
                </w:rPr>
                <w:t>F</w:t>
              </w:r>
            </w:hyperlink>
            <w:hyperlink r:id="rId1442" w:anchor="FastOgre" w:history="1">
              <w:r w:rsidRPr="00F212EE">
                <w:rPr>
                  <w:rStyle w:val="auto-style231"/>
                  <w:rFonts w:cstheme="minorHAnsi"/>
                  <w:i/>
                  <w:iCs/>
                  <w:color w:val="000000"/>
                  <w:u w:val="single"/>
                </w:rPr>
                <w:t>astOgre</w:t>
              </w:r>
            </w:hyperlink>
            <w:r w:rsidRPr="00F212EE">
              <w:rPr>
                <w:rStyle w:val="auto-style231"/>
                <w:rFonts w:cstheme="minorHAnsi"/>
                <w:color w:val="000000"/>
              </w:rPr>
              <w:t xml:space="preserve"> power of the higher levels of the 3 Abrahamic religions. In the </w:t>
            </w:r>
            <w:hyperlink w:anchor="ZBAP_ForcesAndStrategiesOfWorldOrder.jpg" w:history="1">
              <w:r w:rsidRPr="00F212EE">
                <w:rPr>
                  <w:rStyle w:val="Hyperlink"/>
                  <w:rFonts w:cstheme="minorHAnsi"/>
                </w:rPr>
                <w:t>overall structure of world power</w:t>
              </w:r>
            </w:hyperlink>
            <w:r w:rsidRPr="00F212EE">
              <w:rPr>
                <w:rStyle w:val="auto-style231"/>
                <w:rFonts w:cstheme="minorHAnsi"/>
                <w:color w:val="000000"/>
              </w:rPr>
              <w:t>, this pursuit is the “</w:t>
            </w:r>
            <w:r w:rsidRPr="00F212EE">
              <w:rPr>
                <w:rStyle w:val="Strong"/>
                <w:rFonts w:cstheme="minorHAnsi"/>
                <w:color w:val="000000"/>
                <w:u w:val="single"/>
              </w:rPr>
              <w:t>Master Plan</w:t>
            </w:r>
            <w:r w:rsidRPr="00F212EE">
              <w:rPr>
                <w:rStyle w:val="auto-style231"/>
                <w:rFonts w:cstheme="minorHAnsi"/>
                <w:color w:val="000000"/>
              </w:rPr>
              <w:t xml:space="preserve">” of the </w:t>
            </w:r>
            <w:hyperlink r:id="rId1443" w:anchor="GAS" w:history="1">
              <w:hyperlink w:anchor="GAS" w:history="1">
                <w:hyperlink w:anchor="GAS" w:history="1">
                  <w:r w:rsidRPr="00F212EE">
                    <w:rPr>
                      <w:rStyle w:val="Hyperlink"/>
                      <w:rFonts w:cstheme="minorHAnsi"/>
                    </w:rPr>
                    <w:t>GAS</w:t>
                  </w:r>
                </w:hyperlink>
              </w:hyperlink>
            </w:hyperlink>
            <w:r w:rsidRPr="00F212EE">
              <w:rPr>
                <w:rStyle w:val="auto-style231"/>
                <w:rFonts w:cstheme="minorHAnsi"/>
                <w:color w:val="000000"/>
              </w:rPr>
              <w:t xml:space="preserve"> (</w:t>
            </w:r>
            <w:r w:rsidRPr="00F212EE">
              <w:rPr>
                <w:rStyle w:val="style5"/>
                <w:rFonts w:cstheme="minorHAnsi"/>
                <w:color w:val="000000"/>
                <w:u w:val="single"/>
              </w:rPr>
              <w:t>G</w:t>
            </w:r>
            <w:r w:rsidRPr="00F212EE">
              <w:rPr>
                <w:rStyle w:val="auto-style231"/>
                <w:rFonts w:cstheme="minorHAnsi"/>
                <w:color w:val="000000"/>
              </w:rPr>
              <w:t xml:space="preserve">lobal </w:t>
            </w:r>
            <w:r w:rsidRPr="00F212EE">
              <w:rPr>
                <w:rStyle w:val="style5"/>
                <w:rFonts w:cstheme="minorHAnsi"/>
                <w:color w:val="000000"/>
                <w:u w:val="single"/>
              </w:rPr>
              <w:t>A</w:t>
            </w:r>
            <w:r w:rsidRPr="00F212EE">
              <w:rPr>
                <w:rStyle w:val="auto-style231"/>
                <w:rFonts w:cstheme="minorHAnsi"/>
                <w:color w:val="000000"/>
              </w:rPr>
              <w:t xml:space="preserve">pproach </w:t>
            </w:r>
            <w:r w:rsidRPr="00F212EE">
              <w:rPr>
                <w:rStyle w:val="style5"/>
                <w:rFonts w:cstheme="minorHAnsi"/>
                <w:color w:val="000000"/>
                <w:u w:val="single"/>
              </w:rPr>
              <w:t>S</w:t>
            </w:r>
            <w:r w:rsidRPr="00F212EE">
              <w:rPr>
                <w:rStyle w:val="auto-style231"/>
                <w:rFonts w:cstheme="minorHAnsi"/>
                <w:color w:val="000000"/>
              </w:rPr>
              <w:t xml:space="preserve">trategy), or the </w:t>
            </w:r>
            <w:hyperlink r:id="rId1444" w:anchor="MOWOP" w:history="1">
              <w:hyperlink w:anchor="MOWOP" w:history="1">
                <w:r w:rsidRPr="00F212EE">
                  <w:rPr>
                    <w:rStyle w:val="Hyperlink"/>
                    <w:rFonts w:cstheme="minorHAnsi"/>
                  </w:rPr>
                  <w:t>MOWOP</w:t>
                </w:r>
              </w:hyperlink>
            </w:hyperlink>
            <w:r w:rsidRPr="00F212EE">
              <w:rPr>
                <w:rStyle w:val="auto-style231"/>
                <w:rFonts w:cstheme="minorHAnsi"/>
                <w:color w:val="000000"/>
              </w:rPr>
              <w:t xml:space="preserve"> (</w:t>
            </w:r>
            <w:r w:rsidRPr="00F212EE">
              <w:rPr>
                <w:rStyle w:val="auto-style54"/>
                <w:rFonts w:cstheme="minorHAnsi"/>
                <w:color w:val="000000"/>
                <w:u w:val="single"/>
              </w:rPr>
              <w:t>M</w:t>
            </w:r>
            <w:r w:rsidRPr="00F212EE">
              <w:rPr>
                <w:rStyle w:val="auto-style231"/>
                <w:rFonts w:cstheme="minorHAnsi"/>
                <w:color w:val="000000"/>
              </w:rPr>
              <w:t xml:space="preserve">aster </w:t>
            </w:r>
            <w:r w:rsidRPr="00F212EE">
              <w:rPr>
                <w:rStyle w:val="auto-style54"/>
                <w:rFonts w:cstheme="minorHAnsi"/>
                <w:color w:val="000000"/>
                <w:u w:val="single"/>
              </w:rPr>
              <w:t>O</w:t>
            </w:r>
            <w:r w:rsidRPr="00F212EE">
              <w:rPr>
                <w:rStyle w:val="auto-style231"/>
                <w:rFonts w:cstheme="minorHAnsi"/>
                <w:color w:val="000000"/>
              </w:rPr>
              <w:t>ne-</w:t>
            </w:r>
            <w:r w:rsidRPr="00F212EE">
              <w:rPr>
                <w:rStyle w:val="auto-style54"/>
                <w:rFonts w:cstheme="minorHAnsi"/>
                <w:color w:val="000000"/>
                <w:u w:val="single"/>
              </w:rPr>
              <w:t>W</w:t>
            </w:r>
            <w:r w:rsidRPr="00F212EE">
              <w:rPr>
                <w:rStyle w:val="auto-style231"/>
                <w:rFonts w:cstheme="minorHAnsi"/>
                <w:color w:val="000000"/>
              </w:rPr>
              <w:t>orld-</w:t>
            </w:r>
            <w:r w:rsidRPr="00F212EE">
              <w:rPr>
                <w:rStyle w:val="auto-style54"/>
                <w:rFonts w:cstheme="minorHAnsi"/>
                <w:color w:val="000000"/>
                <w:u w:val="single"/>
              </w:rPr>
              <w:t>O</w:t>
            </w:r>
            <w:r w:rsidRPr="00F212EE">
              <w:rPr>
                <w:rStyle w:val="auto-style231"/>
                <w:rFonts w:cstheme="minorHAnsi"/>
                <w:color w:val="000000"/>
              </w:rPr>
              <w:t xml:space="preserve">rder </w:t>
            </w:r>
            <w:r w:rsidRPr="00F212EE">
              <w:rPr>
                <w:rStyle w:val="auto-style54"/>
                <w:rFonts w:cstheme="minorHAnsi"/>
                <w:color w:val="000000"/>
                <w:u w:val="single"/>
              </w:rPr>
              <w:t>P</w:t>
            </w:r>
            <w:r w:rsidRPr="00F212EE">
              <w:rPr>
                <w:rStyle w:val="auto-style231"/>
                <w:rFonts w:cstheme="minorHAnsi"/>
                <w:color w:val="000000"/>
              </w:rPr>
              <w:t xml:space="preserve">lan), for the eventual formation of a totalitarian </w:t>
            </w:r>
            <w:r w:rsidRPr="00F212EE">
              <w:rPr>
                <w:rStyle w:val="Strong"/>
                <w:rFonts w:cstheme="minorHAnsi"/>
                <w:color w:val="000000"/>
                <w:u w:val="single"/>
              </w:rPr>
              <w:t>One-World-Government</w:t>
            </w:r>
            <w:r w:rsidRPr="00F212EE">
              <w:rPr>
                <w:rStyle w:val="auto-style231"/>
                <w:rFonts w:cstheme="minorHAnsi"/>
                <w:color w:val="000000"/>
              </w:rPr>
              <w:t xml:space="preserve"> meant to be based in </w:t>
            </w:r>
            <w:hyperlink r:id="rId1445" w:anchor="ZBAP_jerUSAlem.jpg" w:history="1">
              <w:hyperlink w:anchor="ZBAP_jerUSAlem.jpg" w:history="1">
                <w:hyperlink w:anchor="ZBAP_jerUSAlem.jpg" w:history="1">
                  <w:r w:rsidRPr="00F212EE">
                    <w:rPr>
                      <w:rStyle w:val="Hyperlink"/>
                      <w:rFonts w:cstheme="minorHAnsi"/>
                    </w:rPr>
                    <w:t>JerUSAlem</w:t>
                  </w:r>
                </w:hyperlink>
              </w:hyperlink>
            </w:hyperlink>
            <w:r w:rsidRPr="00F212EE">
              <w:rPr>
                <w:rStyle w:val="auto-style231"/>
                <w:rFonts w:cstheme="minorHAnsi"/>
                <w:color w:val="000000"/>
              </w:rPr>
              <w:t xml:space="preserve"> after the formation of the </w:t>
            </w:r>
            <w:hyperlink r:id="rId1446" w:anchor="ZBAP_GreaterIsrael.jpg" w:history="1">
              <w:hyperlink w:anchor="ZBAP_GreaterIsrael.jp" w:history="1">
                <w:r w:rsidRPr="00F212EE">
                  <w:rPr>
                    <w:rStyle w:val="Hyperlink"/>
                    <w:rFonts w:cstheme="minorHAnsi"/>
                  </w:rPr>
                  <w:t>Greater Israel</w:t>
                </w:r>
              </w:hyperlink>
            </w:hyperlink>
            <w:r w:rsidRPr="00F212EE">
              <w:rPr>
                <w:rStyle w:val="auto-style231"/>
                <w:rFonts w:cstheme="minorHAnsi"/>
                <w:color w:val="000000"/>
              </w:rPr>
              <w:t xml:space="preserve"> by Zionism, possibly through a forthcoming </w:t>
            </w:r>
            <w:r w:rsidRPr="00F212EE">
              <w:rPr>
                <w:rFonts w:cstheme="minorHAnsi"/>
                <w:b/>
              </w:rPr>
              <w:t>WWIII</w:t>
            </w:r>
            <w:r w:rsidRPr="00F212EE">
              <w:rPr>
                <w:rStyle w:val="auto-style231"/>
                <w:rFonts w:cstheme="minorHAnsi"/>
                <w:color w:val="000000"/>
              </w:rPr>
              <w:t xml:space="preserve"> if necessary.</w:t>
            </w:r>
          </w:p>
          <w:p w:rsidR="00C677E5" w:rsidRDefault="00C677E5" w:rsidP="00C677E5"/>
        </w:tc>
      </w:tr>
    </w:tbl>
    <w:p w:rsidR="00353F78" w:rsidRDefault="00353F78">
      <w:r>
        <w:lastRenderedPageBreak/>
        <w:br w:type="page"/>
      </w:r>
    </w:p>
    <w:p w:rsidR="00353F78" w:rsidRDefault="00353F78" w:rsidP="00353F78">
      <w:pPr>
        <w:pStyle w:val="Heading2"/>
      </w:pPr>
      <w:bookmarkStart w:id="1372" w:name="_Toc176628658"/>
      <w:r>
        <w:lastRenderedPageBreak/>
        <w:t>From UN to UNN</w:t>
      </w:r>
      <w:bookmarkEnd w:id="1372"/>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016FF9" w:rsidRPr="00016FF9" w:rsidRDefault="00276CBB" w:rsidP="00C677E5">
            <w:pPr>
              <w:rPr>
                <w:b/>
                <w:u w:val="single"/>
              </w:rPr>
            </w:pPr>
            <w:r w:rsidRPr="00016FF9">
              <w:rPr>
                <w:b/>
                <w:u w:val="single"/>
              </w:rPr>
              <w:t xml:space="preserve">From UN to UNN </w:t>
            </w:r>
          </w:p>
          <w:p w:rsidR="00016FF9" w:rsidRDefault="00016FF9" w:rsidP="00C677E5"/>
          <w:p w:rsidR="00A704E0" w:rsidRDefault="00276CBB" w:rsidP="00C677E5">
            <w:r>
              <w:t xml:space="preserve">with the help of the Satanic hand sign of the Vatican </w:t>
            </w:r>
            <w:r w:rsidR="00016FF9">
              <w:t xml:space="preserve">main </w:t>
            </w:r>
            <w:r>
              <w:t>representatives</w:t>
            </w:r>
            <w:r w:rsidR="00016FF9">
              <w:t xml:space="preserve"> of Rome and China</w:t>
            </w:r>
          </w:p>
        </w:tc>
        <w:tc>
          <w:tcPr>
            <w:tcW w:w="7238" w:type="dxa"/>
          </w:tcPr>
          <w:p w:rsidR="00A704E0" w:rsidRPr="00F212EE" w:rsidRDefault="00276CBB" w:rsidP="00A704E0">
            <w:pPr>
              <w:rPr>
                <w:rFonts w:cstheme="minorHAnsi"/>
                <w:color w:val="000000"/>
              </w:rPr>
            </w:pPr>
            <w:bookmarkStart w:id="1373" w:name="ZBAP_UN_to_UNN.jpg"/>
            <w:r w:rsidRPr="00F212EE">
              <w:rPr>
                <w:rFonts w:cstheme="minorHAnsi"/>
                <w:noProof/>
                <w:color w:val="000000"/>
              </w:rPr>
              <w:drawing>
                <wp:anchor distT="0" distB="0" distL="114300" distR="114300" simplePos="0" relativeHeight="251798528" behindDoc="1" locked="0" layoutInCell="1" allowOverlap="1" wp14:anchorId="492B1160" wp14:editId="144675A1">
                  <wp:simplePos x="0" y="0"/>
                  <wp:positionH relativeFrom="column">
                    <wp:posOffset>-46355</wp:posOffset>
                  </wp:positionH>
                  <wp:positionV relativeFrom="paragraph">
                    <wp:posOffset>-4225925</wp:posOffset>
                  </wp:positionV>
                  <wp:extent cx="3382645" cy="7089775"/>
                  <wp:effectExtent l="19050" t="19050" r="27305" b="15875"/>
                  <wp:wrapTight wrapText="bothSides">
                    <wp:wrapPolygon edited="0">
                      <wp:start x="-122" y="-58"/>
                      <wp:lineTo x="-122" y="21590"/>
                      <wp:lineTo x="21653" y="21590"/>
                      <wp:lineTo x="21653" y="-58"/>
                      <wp:lineTo x="-122" y="-58"/>
                    </wp:wrapPolygon>
                  </wp:wrapTight>
                  <wp:docPr id="152" name="Picture 152" descr="From UN to 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From UN to UNN"/>
                          <pic:cNvPicPr>
                            <a:picLocks noChangeAspect="1" noChangeArrowheads="1"/>
                          </pic:cNvPicPr>
                        </pic:nvPicPr>
                        <pic:blipFill>
                          <a:blip r:embed="rId1447">
                            <a:extLst>
                              <a:ext uri="{28A0092B-C50C-407E-A947-70E740481C1C}">
                                <a14:useLocalDpi xmlns:a14="http://schemas.microsoft.com/office/drawing/2010/main" val="0"/>
                              </a:ext>
                            </a:extLst>
                          </a:blip>
                          <a:srcRect/>
                          <a:stretch>
                            <a:fillRect/>
                          </a:stretch>
                        </pic:blipFill>
                        <pic:spPr bwMode="auto">
                          <a:xfrm>
                            <a:off x="0" y="0"/>
                            <a:ext cx="3382645" cy="70897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73"/>
          </w:p>
        </w:tc>
      </w:tr>
    </w:tbl>
    <w:p w:rsidR="00353F78" w:rsidRDefault="00353F78">
      <w:r>
        <w:br w:type="page"/>
      </w:r>
    </w:p>
    <w:p w:rsidR="00353F78" w:rsidRDefault="00353F78" w:rsidP="00353F78">
      <w:pPr>
        <w:pStyle w:val="Heading2"/>
      </w:pPr>
      <w:bookmarkStart w:id="1374" w:name="_Toc176628659"/>
      <w:r>
        <w:lastRenderedPageBreak/>
        <w:t>The Forthcoming Greater Israel</w:t>
      </w:r>
      <w:bookmarkEnd w:id="1374"/>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FC14E6" w:rsidRDefault="000C0F82" w:rsidP="00C677E5">
            <w:pPr>
              <w:rPr>
                <w:b/>
                <w:u w:val="single"/>
              </w:rPr>
            </w:pPr>
            <w:r w:rsidRPr="00FC14E6">
              <w:rPr>
                <w:b/>
                <w:u w:val="single"/>
              </w:rPr>
              <w:t>The forthcoming Greater Israel</w:t>
            </w:r>
          </w:p>
        </w:tc>
        <w:tc>
          <w:tcPr>
            <w:tcW w:w="7238" w:type="dxa"/>
          </w:tcPr>
          <w:p w:rsidR="00A704E0" w:rsidRPr="00F212EE" w:rsidRDefault="000C0F82" w:rsidP="00A704E0">
            <w:pPr>
              <w:rPr>
                <w:rFonts w:cstheme="minorHAnsi"/>
                <w:color w:val="000000"/>
              </w:rPr>
            </w:pPr>
            <w:bookmarkStart w:id="1375" w:name="ZBAP_GreaterIsrael.jp"/>
            <w:r w:rsidRPr="00F212EE">
              <w:rPr>
                <w:rFonts w:cstheme="minorHAnsi"/>
                <w:noProof/>
                <w:color w:val="000000"/>
              </w:rPr>
              <w:drawing>
                <wp:anchor distT="0" distB="0" distL="114300" distR="114300" simplePos="0" relativeHeight="251802624" behindDoc="1" locked="0" layoutInCell="1" allowOverlap="1" wp14:anchorId="5A9F01C5" wp14:editId="2113C58D">
                  <wp:simplePos x="0" y="0"/>
                  <wp:positionH relativeFrom="column">
                    <wp:posOffset>-46355</wp:posOffset>
                  </wp:positionH>
                  <wp:positionV relativeFrom="paragraph">
                    <wp:posOffset>230505</wp:posOffset>
                  </wp:positionV>
                  <wp:extent cx="4408170" cy="3838575"/>
                  <wp:effectExtent l="19050" t="19050" r="11430" b="28575"/>
                  <wp:wrapTight wrapText="bothSides">
                    <wp:wrapPolygon edited="0">
                      <wp:start x="-93" y="-107"/>
                      <wp:lineTo x="-93" y="21654"/>
                      <wp:lineTo x="21563" y="21654"/>
                      <wp:lineTo x="21563" y="-107"/>
                      <wp:lineTo x="-93" y="-107"/>
                    </wp:wrapPolygon>
                  </wp:wrapTight>
                  <wp:docPr id="177" name="Picture 177" descr="Greater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eater Israel"/>
                          <pic:cNvPicPr>
                            <a:picLocks noChangeAspect="1" noChangeArrowheads="1"/>
                          </pic:cNvPicPr>
                        </pic:nvPicPr>
                        <pic:blipFill>
                          <a:blip r:embed="rId1448">
                            <a:extLst>
                              <a:ext uri="{28A0092B-C50C-407E-A947-70E740481C1C}">
                                <a14:useLocalDpi xmlns:a14="http://schemas.microsoft.com/office/drawing/2010/main" val="0"/>
                              </a:ext>
                            </a:extLst>
                          </a:blip>
                          <a:srcRect/>
                          <a:stretch>
                            <a:fillRect/>
                          </a:stretch>
                        </pic:blipFill>
                        <pic:spPr bwMode="auto">
                          <a:xfrm>
                            <a:off x="0" y="0"/>
                            <a:ext cx="4408170" cy="383857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75"/>
          </w:p>
        </w:tc>
      </w:tr>
    </w:tbl>
    <w:p w:rsidR="00353F78" w:rsidRDefault="00353F78">
      <w:r>
        <w:br w:type="page"/>
      </w:r>
    </w:p>
    <w:p w:rsidR="00353F78" w:rsidRDefault="00353F78" w:rsidP="00353F78">
      <w:pPr>
        <w:pStyle w:val="Heading2"/>
      </w:pPr>
      <w:bookmarkStart w:id="1376" w:name="_Toc176628660"/>
      <w:r>
        <w:lastRenderedPageBreak/>
        <w:t>Good Civil Disobedience</w:t>
      </w:r>
      <w:bookmarkEnd w:id="1376"/>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7C29AF" w:rsidRDefault="007C29AF" w:rsidP="00C677E5">
            <w:pPr>
              <w:rPr>
                <w:b/>
                <w:u w:val="single"/>
              </w:rPr>
            </w:pPr>
            <w:r w:rsidRPr="007C29AF">
              <w:rPr>
                <w:b/>
                <w:u w:val="single"/>
              </w:rPr>
              <w:t xml:space="preserve">Good Civil Disobedience </w:t>
            </w:r>
          </w:p>
        </w:tc>
        <w:tc>
          <w:tcPr>
            <w:tcW w:w="7238" w:type="dxa"/>
          </w:tcPr>
          <w:p w:rsidR="00A704E0" w:rsidRDefault="007C29AF" w:rsidP="00A704E0">
            <w:pPr>
              <w:rPr>
                <w:rFonts w:cstheme="minorHAnsi"/>
                <w:color w:val="000000"/>
              </w:rPr>
            </w:pPr>
            <w:bookmarkStart w:id="1377" w:name="Democratic_Civil_Disobedience"/>
            <w:r w:rsidRPr="00DA1C39">
              <w:rPr>
                <w:noProof/>
                <w:u w:val="single"/>
              </w:rPr>
              <w:drawing>
                <wp:anchor distT="0" distB="0" distL="114300" distR="114300" simplePos="0" relativeHeight="251804672" behindDoc="1" locked="0" layoutInCell="1" allowOverlap="1" wp14:anchorId="6B0B2AB7" wp14:editId="2672AF49">
                  <wp:simplePos x="0" y="0"/>
                  <wp:positionH relativeFrom="column">
                    <wp:posOffset>282575</wp:posOffset>
                  </wp:positionH>
                  <wp:positionV relativeFrom="paragraph">
                    <wp:posOffset>19050</wp:posOffset>
                  </wp:positionV>
                  <wp:extent cx="3664585" cy="3435985"/>
                  <wp:effectExtent l="19050" t="19050" r="12065" b="12065"/>
                  <wp:wrapTight wrapText="bothSides">
                    <wp:wrapPolygon edited="0">
                      <wp:start x="-112" y="-120"/>
                      <wp:lineTo x="-112" y="21556"/>
                      <wp:lineTo x="21559" y="21556"/>
                      <wp:lineTo x="21559" y="-120"/>
                      <wp:lineTo x="-112" y="-120"/>
                    </wp:wrapPolygon>
                  </wp:wrapTight>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9">
                            <a:extLst>
                              <a:ext uri="{28A0092B-C50C-407E-A947-70E740481C1C}">
                                <a14:useLocalDpi xmlns:a14="http://schemas.microsoft.com/office/drawing/2010/main" val="0"/>
                              </a:ext>
                            </a:extLst>
                          </a:blip>
                          <a:stretch>
                            <a:fillRect/>
                          </a:stretch>
                        </pic:blipFill>
                        <pic:spPr>
                          <a:xfrm>
                            <a:off x="0" y="0"/>
                            <a:ext cx="3664585" cy="343598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bookmarkEnd w:id="1377"/>
          </w:p>
          <w:p w:rsidR="007C29AF" w:rsidRPr="00F212EE" w:rsidRDefault="007C29AF" w:rsidP="00A704E0">
            <w:pPr>
              <w:rPr>
                <w:rFonts w:cstheme="minorHAnsi"/>
                <w:color w:val="000000"/>
              </w:rPr>
            </w:pPr>
          </w:p>
        </w:tc>
      </w:tr>
    </w:tbl>
    <w:p w:rsidR="005A13F8" w:rsidRDefault="005A13F8">
      <w:r>
        <w:br w:type="page"/>
      </w:r>
    </w:p>
    <w:p w:rsidR="005A13F8" w:rsidRDefault="005A13F8" w:rsidP="005A13F8">
      <w:pPr>
        <w:pStyle w:val="Heading2"/>
      </w:pPr>
      <w:bookmarkStart w:id="1378" w:name="_Toc176628661"/>
      <w:r>
        <w:lastRenderedPageBreak/>
        <w:t>Fake Ukraine Crisis</w:t>
      </w:r>
      <w:bookmarkEnd w:id="1378"/>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8002A8" w:rsidRDefault="008002A8" w:rsidP="00C677E5">
            <w:pPr>
              <w:rPr>
                <w:b/>
                <w:u w:val="single"/>
              </w:rPr>
            </w:pPr>
            <w:r w:rsidRPr="008002A8">
              <w:rPr>
                <w:b/>
                <w:u w:val="single"/>
              </w:rPr>
              <w:t>Fake Ukraine Crisis</w:t>
            </w:r>
          </w:p>
        </w:tc>
        <w:tc>
          <w:tcPr>
            <w:tcW w:w="7238" w:type="dxa"/>
          </w:tcPr>
          <w:p w:rsidR="008002A8" w:rsidRPr="00F212EE" w:rsidRDefault="008002A8" w:rsidP="008002A8">
            <w:pPr>
              <w:pStyle w:val="Heading3"/>
            </w:pPr>
            <w:bookmarkStart w:id="1379" w:name="_Toc103018609"/>
            <w:bookmarkStart w:id="1380" w:name="_Toc103104561"/>
            <w:bookmarkStart w:id="1381" w:name="_Toc144144051"/>
            <w:bookmarkStart w:id="1382" w:name="_Toc160127363"/>
            <w:bookmarkStart w:id="1383" w:name="_Toc176628662"/>
            <w:r w:rsidRPr="00F212EE">
              <w:t>Their Fake Ukraine War tool to prevent real democracy</w:t>
            </w:r>
            <w:bookmarkEnd w:id="1379"/>
            <w:bookmarkEnd w:id="1380"/>
            <w:bookmarkEnd w:id="1381"/>
            <w:bookmarkEnd w:id="1382"/>
            <w:bookmarkEnd w:id="1383"/>
          </w:p>
          <w:p w:rsidR="008002A8" w:rsidRPr="00F212EE" w:rsidRDefault="008002A8" w:rsidP="008002A8"/>
          <w:p w:rsidR="008002A8" w:rsidRPr="00F212EE" w:rsidRDefault="008002A8" w:rsidP="008002A8">
            <w:r w:rsidRPr="00F212EE">
              <w:t xml:space="preserve">The current </w:t>
            </w:r>
            <w:bookmarkStart w:id="1384" w:name="FAKE_UKRAINE_WAR"/>
            <w:r w:rsidRPr="00F212EE">
              <w:rPr>
                <w:b/>
              </w:rPr>
              <w:t>Fake Ukraine War</w:t>
            </w:r>
            <w:bookmarkEnd w:id="1384"/>
            <w:r w:rsidRPr="00F212EE">
              <w:t xml:space="preserve"> of 2022, supposedly a war between </w:t>
            </w:r>
            <w:r w:rsidRPr="00F212EE">
              <w:rPr>
                <w:b/>
              </w:rPr>
              <w:t>Russia</w:t>
            </w:r>
            <w:r w:rsidRPr="00F212EE">
              <w:t xml:space="preserve"> and </w:t>
            </w:r>
            <w:r w:rsidRPr="00F212EE">
              <w:rPr>
                <w:b/>
              </w:rPr>
              <w:t>Ukraine</w:t>
            </w:r>
            <w:r w:rsidRPr="00F212EE">
              <w:t xml:space="preserve">, is only the first one of these new false flags coming after the fake </w:t>
            </w:r>
            <w:hyperlink w:anchor="COVID" w:history="1">
              <w:r w:rsidRPr="001B3F3B">
                <w:rPr>
                  <w:rStyle w:val="Hyperlink"/>
                  <w:rFonts w:cstheme="minorHAnsi"/>
                </w:rPr>
                <w:t>COVID</w:t>
              </w:r>
            </w:hyperlink>
            <w:r w:rsidRPr="00F212EE">
              <w:t xml:space="preserve"> pandemic and serving the globalist strategy. It is a false flag because this is not a war between </w:t>
            </w:r>
            <w:r w:rsidRPr="00F212EE">
              <w:rPr>
                <w:b/>
              </w:rPr>
              <w:t>Russia</w:t>
            </w:r>
            <w:r w:rsidRPr="00F212EE">
              <w:t xml:space="preserve"> and </w:t>
            </w:r>
            <w:r w:rsidRPr="00F212EE">
              <w:rPr>
                <w:b/>
              </w:rPr>
              <w:t>Ukraine</w:t>
            </w:r>
            <w:r w:rsidRPr="00F212EE">
              <w:t xml:space="preserve">, as publicized worldwide with great success by the propaganda of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This is rather </w:t>
            </w:r>
            <w:r w:rsidRPr="00F212EE">
              <w:rPr>
                <w:u w:val="single"/>
              </w:rPr>
              <w:t>a war between Globalism and Anti-Globalism, or between Globalism and Patriotism</w:t>
            </w:r>
            <w:r w:rsidRPr="00F212EE">
              <w:t xml:space="preserve">. In this fake war (fake in terms of who really caused its generation, and who wants it to last as long as possible, and for what purposes), the side of Globalism is best represented by the </w:t>
            </w:r>
            <w:hyperlink w:anchor="USA" w:history="1">
              <w:r w:rsidRPr="00414D5C">
                <w:rPr>
                  <w:rStyle w:val="Hyperlink"/>
                </w:rPr>
                <w:t>USA</w:t>
              </w:r>
            </w:hyperlink>
            <w:r w:rsidRPr="00414D5C">
              <w:t>/</w:t>
            </w:r>
            <w:hyperlink w:anchor="EU" w:history="1">
              <w:r w:rsidRPr="00414D5C">
                <w:rPr>
                  <w:rStyle w:val="Hyperlink"/>
                </w:rPr>
                <w:t>EU</w:t>
              </w:r>
            </w:hyperlink>
            <w:r w:rsidRPr="00414D5C">
              <w:t>/</w:t>
            </w:r>
            <w:hyperlink w:anchor="NATO" w:history="1">
              <w:r w:rsidRPr="00D65DFD">
                <w:rPr>
                  <w:rStyle w:val="Hyperlink"/>
                </w:rPr>
                <w:t>NATO</w:t>
              </w:r>
            </w:hyperlink>
            <w:r w:rsidRPr="00F212EE">
              <w:t xml:space="preserve"> coalition. The side of Anti-Globalism is best represented by the </w:t>
            </w:r>
            <w:r w:rsidRPr="00F212EE">
              <w:rPr>
                <w:b/>
              </w:rPr>
              <w:t>Russia</w:t>
            </w:r>
            <w:r w:rsidRPr="00F212EE">
              <w:t xml:space="preserve"> of Putin. This </w:t>
            </w:r>
            <w:r w:rsidRPr="00F212EE">
              <w:rPr>
                <w:b/>
              </w:rPr>
              <w:t>Putin</w:t>
            </w:r>
            <w:r w:rsidRPr="00F212EE">
              <w:t xml:space="preserve"> is at the moment the main world leader opposing Globalism and preventing the quick completion of the globalist </w:t>
            </w:r>
            <w:hyperlink w:anchor="NWO" w:history="1">
              <w:hyperlink w:anchor="NWO" w:history="1">
                <w:hyperlink w:anchor="NWO" w:history="1">
                  <w:r w:rsidRPr="00F212EE">
                    <w:rPr>
                      <w:rStyle w:val="Hyperlink"/>
                    </w:rPr>
                    <w:t>NWO</w:t>
                  </w:r>
                </w:hyperlink>
              </w:hyperlink>
            </w:hyperlink>
            <w:r w:rsidRPr="00F212EE">
              <w:t xml:space="preserve"> (</w:t>
            </w:r>
            <w:r w:rsidRPr="00F212EE">
              <w:rPr>
                <w:u w:val="single"/>
              </w:rPr>
              <w:t>N</w:t>
            </w:r>
            <w:r w:rsidRPr="00F212EE">
              <w:t xml:space="preserve">ew </w:t>
            </w:r>
            <w:r w:rsidRPr="00F212EE">
              <w:rPr>
                <w:u w:val="single"/>
              </w:rPr>
              <w:t>W</w:t>
            </w:r>
            <w:r w:rsidRPr="00F212EE">
              <w:t xml:space="preserve">orld </w:t>
            </w:r>
            <w:r w:rsidRPr="00F212EE">
              <w:rPr>
                <w:u w:val="single"/>
              </w:rPr>
              <w:t>O</w:t>
            </w:r>
            <w:r w:rsidRPr="00F212EE">
              <w:t xml:space="preserve">rder) with a dictatorial </w:t>
            </w:r>
            <w:r w:rsidRPr="00F212EE">
              <w:rPr>
                <w:b/>
              </w:rPr>
              <w:t>One-World-Government</w:t>
            </w:r>
            <w:r w:rsidRPr="00F212EE">
              <w:t xml:space="preserve">. As such, this </w:t>
            </w:r>
            <w:r w:rsidRPr="00F212EE">
              <w:rPr>
                <w:b/>
              </w:rPr>
              <w:t>Putin</w:t>
            </w:r>
            <w:r w:rsidRPr="00F212EE">
              <w:t xml:space="preserve"> must be eliminated, and his disturbing country hopefully destroyed completely if at all possible. This is the real reason for this war provoked by </w:t>
            </w:r>
            <w:r>
              <w:t xml:space="preserve">the expansion of </w:t>
            </w:r>
            <w:hyperlink w:anchor="NATO" w:history="1">
              <w:r w:rsidRPr="00D65DFD">
                <w:rPr>
                  <w:rStyle w:val="Hyperlink"/>
                </w:rPr>
                <w:t>NATO</w:t>
              </w:r>
            </w:hyperlink>
            <w:r>
              <w:t xml:space="preserve"> and </w:t>
            </w:r>
            <w:r w:rsidRPr="00F212EE">
              <w:t xml:space="preserve">the globalist alliance of </w:t>
            </w:r>
            <w:hyperlink w:anchor="USA" w:history="1">
              <w:r w:rsidRPr="00414D5C">
                <w:rPr>
                  <w:rStyle w:val="Hyperlink"/>
                </w:rPr>
                <w:t>USA</w:t>
              </w:r>
            </w:hyperlink>
            <w:r w:rsidRPr="00414D5C">
              <w:t>/</w:t>
            </w:r>
            <w:hyperlink w:anchor="EU" w:history="1">
              <w:r w:rsidRPr="00414D5C">
                <w:rPr>
                  <w:rStyle w:val="Hyperlink"/>
                </w:rPr>
                <w:t>EU</w:t>
              </w:r>
            </w:hyperlink>
            <w:r w:rsidRPr="00414D5C">
              <w:t>/</w:t>
            </w:r>
            <w:hyperlink w:anchor="NATO" w:history="1">
              <w:r w:rsidRPr="00D65DFD">
                <w:rPr>
                  <w:rStyle w:val="Hyperlink"/>
                </w:rPr>
                <w:t>NATO</w:t>
              </w:r>
            </w:hyperlink>
            <w:r w:rsidRPr="00F212EE">
              <w:t xml:space="preserve">. That fake war (again, fake in its purported causes and objectives), is intended to last for as long as necessary, which is until the bad collateral effect of </w:t>
            </w:r>
            <w:r w:rsidRPr="00F212EE">
              <w:rPr>
                <w:b/>
              </w:rPr>
              <w:t>Putin</w:t>
            </w:r>
            <w:r w:rsidRPr="00F212EE">
              <w:t xml:space="preserve"> disturbing the completion of globalism is eliminated. </w:t>
            </w:r>
          </w:p>
          <w:p w:rsidR="008002A8" w:rsidRPr="00F212EE" w:rsidRDefault="008002A8" w:rsidP="008002A8"/>
          <w:p w:rsidR="00A704E0" w:rsidRPr="00F212EE" w:rsidRDefault="008002A8" w:rsidP="008002A8">
            <w:pPr>
              <w:rPr>
                <w:rFonts w:cstheme="minorHAnsi"/>
                <w:color w:val="000000"/>
              </w:rPr>
            </w:pPr>
            <w:r w:rsidRPr="00F212EE">
              <w:rPr>
                <w:b/>
              </w:rPr>
              <w:t>Ukraine</w:t>
            </w:r>
            <w:r w:rsidRPr="00F212EE">
              <w:t xml:space="preserve"> is only being used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coalition as a useful idiot proxy for that purpose. President </w:t>
            </w:r>
            <w:r w:rsidRPr="00F212EE">
              <w:rPr>
                <w:b/>
              </w:rPr>
              <w:t>Zelensky</w:t>
            </w:r>
            <w:r w:rsidRPr="00F212EE">
              <w:t xml:space="preserve">, with his ridiculous background as a comic actor of the lowest level of gross humor, is their best puppet put in place by a coup of the </w:t>
            </w:r>
            <w:hyperlink w:anchor="USA" w:history="1">
              <w:r w:rsidRPr="00F212EE">
                <w:rPr>
                  <w:rStyle w:val="Hyperlink"/>
                  <w:rFonts w:cstheme="minorHAnsi"/>
                </w:rPr>
                <w:t>USA</w:t>
              </w:r>
            </w:hyperlink>
            <w:r w:rsidRPr="00F212EE">
              <w:rPr>
                <w:rFonts w:cstheme="minorHAnsi"/>
                <w:color w:val="000000"/>
              </w:rPr>
              <w:t xml:space="preserve">. </w:t>
            </w:r>
            <w:r w:rsidRPr="00F212EE">
              <w:t xml:space="preserve">He is certainly no respectable presidential figure, even if he is received with maximum honor of protocol by most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puppet governments in all of the subservient countries of </w:t>
            </w:r>
            <w:r w:rsidRPr="00F212EE">
              <w:rPr>
                <w:b/>
              </w:rPr>
              <w:t>Europe</w:t>
            </w:r>
            <w:r w:rsidRPr="00F212EE">
              <w:t xml:space="preserve"> in particular. For this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t xml:space="preserve"> coalition of the </w:t>
            </w:r>
            <w:hyperlink w:anchor="USA" w:history="1">
              <w:r w:rsidRPr="00414D5C">
                <w:rPr>
                  <w:rStyle w:val="Hyperlink"/>
                </w:rPr>
                <w:t>USA</w:t>
              </w:r>
            </w:hyperlink>
            <w:r w:rsidRPr="00414D5C">
              <w:t>/</w:t>
            </w:r>
            <w:hyperlink w:anchor="EU" w:history="1">
              <w:r w:rsidRPr="00414D5C">
                <w:rPr>
                  <w:rStyle w:val="Hyperlink"/>
                </w:rPr>
                <w:t>EU</w:t>
              </w:r>
            </w:hyperlink>
            <w:r w:rsidRPr="00414D5C">
              <w:t>/</w:t>
            </w:r>
            <w:hyperlink w:anchor="NATO" w:history="1">
              <w:r w:rsidRPr="00D65DFD">
                <w:rPr>
                  <w:rStyle w:val="Hyperlink"/>
                </w:rPr>
                <w:t>NATO</w:t>
              </w:r>
            </w:hyperlink>
            <w:r w:rsidRPr="00F212EE">
              <w:t xml:space="preserve">, the number of dead in both camps of this fake Ukraine war is irrelevant, as disposable useful idiots. In any case, their numbers will all be attributed wrongly and only to </w:t>
            </w:r>
            <w:r w:rsidRPr="00F212EE">
              <w:rPr>
                <w:b/>
              </w:rPr>
              <w:t>Putin</w:t>
            </w:r>
            <w:r w:rsidRPr="00F212EE">
              <w:t xml:space="preserve"> by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b/>
                <w:i/>
              </w:rPr>
              <w:t xml:space="preserve"> </w:t>
            </w:r>
            <w:r w:rsidRPr="00F212EE">
              <w:t xml:space="preserve">coalition. If necessary, </w:t>
            </w:r>
            <w:r w:rsidRPr="00F212EE">
              <w:rPr>
                <w:b/>
              </w:rPr>
              <w:t>Ukraine</w:t>
            </w:r>
            <w:r w:rsidRPr="00F212EE">
              <w:t xml:space="preserve"> will be sacrificed entirely with no regrets and no empathy from the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rPr>
                <w:b/>
                <w:i/>
              </w:rPr>
              <w:t xml:space="preserve"> </w:t>
            </w:r>
            <w:r w:rsidRPr="00F212EE">
              <w:t xml:space="preserve">coalition. The globalist puppet governments of </w:t>
            </w:r>
            <w:r w:rsidRPr="00F212EE">
              <w:rPr>
                <w:b/>
              </w:rPr>
              <w:t>Europe</w:t>
            </w:r>
            <w:r w:rsidRPr="00F212EE">
              <w:t xml:space="preserve"> that stupidly imposed sanctions on </w:t>
            </w:r>
            <w:r w:rsidRPr="00F212EE">
              <w:rPr>
                <w:b/>
              </w:rPr>
              <w:t>Russia</w:t>
            </w:r>
            <w:r w:rsidRPr="00F212EE">
              <w:t>, that is</w:t>
            </w:r>
            <w:r>
              <w:t>,</w:t>
            </w:r>
            <w:r w:rsidRPr="00F212EE">
              <w:t xml:space="preserve"> really sanctions on their own selves, sort of shooting themselves in both feet, in order to please their transnational masters of the transnational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elite, will also be economically and culturally sacrificed with no regrets if necessary, like it happened without empathy twice already in </w:t>
            </w:r>
            <w:r w:rsidRPr="00F212EE">
              <w:rPr>
                <w:b/>
              </w:rPr>
              <w:t>WWI</w:t>
            </w:r>
            <w:r w:rsidRPr="00F212EE">
              <w:t xml:space="preserve"> and </w:t>
            </w:r>
            <w:r w:rsidRPr="00F212EE">
              <w:rPr>
                <w:b/>
              </w:rPr>
              <w:t>WWII</w:t>
            </w:r>
            <w:r w:rsidRPr="00F212EE">
              <w:t xml:space="preserve"> under the command of the older and weaker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representatives of that time. This will be particularly the case today if the current stronger </w:t>
            </w:r>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r w:rsidRPr="00F212EE">
              <w:t xml:space="preserve"> pushes </w:t>
            </w:r>
            <w:r w:rsidRPr="00F212EE">
              <w:rPr>
                <w:b/>
              </w:rPr>
              <w:t>Putin</w:t>
            </w:r>
            <w:r w:rsidRPr="00F212EE">
              <w:t xml:space="preserve"> into a no-exit corner that may cause a nuclear </w:t>
            </w:r>
            <w:r w:rsidRPr="00F212EE">
              <w:rPr>
                <w:rFonts w:cstheme="minorHAnsi"/>
                <w:b/>
              </w:rPr>
              <w:t>WWIII</w:t>
            </w:r>
            <w:r w:rsidRPr="00F212EE">
              <w:t xml:space="preserve">, by decision or by accident, as in this case the main victim will certainly be the land in between the distant </w:t>
            </w:r>
            <w:hyperlink w:anchor="USA" w:history="1">
              <w:r w:rsidRPr="00F212EE">
                <w:rPr>
                  <w:rStyle w:val="Hyperlink"/>
                </w:rPr>
                <w:t>USA</w:t>
              </w:r>
            </w:hyperlink>
            <w:r w:rsidRPr="00F212EE">
              <w:t xml:space="preserve"> on the west, and the distant </w:t>
            </w:r>
            <w:r w:rsidRPr="00F212EE">
              <w:rPr>
                <w:b/>
              </w:rPr>
              <w:t>Russia</w:t>
            </w:r>
            <w:r w:rsidRPr="00F212EE">
              <w:t xml:space="preserve"> on the east, which is </w:t>
            </w:r>
            <w:r w:rsidRPr="00F212EE">
              <w:rPr>
                <w:b/>
              </w:rPr>
              <w:t>Europe</w:t>
            </w:r>
          </w:p>
        </w:tc>
      </w:tr>
    </w:tbl>
    <w:p w:rsidR="00295165" w:rsidRDefault="00295165">
      <w:r>
        <w:br w:type="page"/>
      </w:r>
    </w:p>
    <w:p w:rsidR="00295165" w:rsidRDefault="00295165" w:rsidP="00295165">
      <w:pPr>
        <w:pStyle w:val="Heading2"/>
      </w:pPr>
      <w:bookmarkStart w:id="1385" w:name="_Toc176628663"/>
      <w:r>
        <w:lastRenderedPageBreak/>
        <w:t>Fake COVID Vaccines</w:t>
      </w:r>
      <w:bookmarkEnd w:id="1385"/>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FD289A" w:rsidRDefault="00FD289A" w:rsidP="00C677E5">
            <w:pPr>
              <w:rPr>
                <w:b/>
                <w:u w:val="single"/>
              </w:rPr>
            </w:pPr>
            <w:r w:rsidRPr="00FD289A">
              <w:rPr>
                <w:b/>
                <w:u w:val="single"/>
              </w:rPr>
              <w:t>Fake COVID Vaccines</w:t>
            </w:r>
          </w:p>
        </w:tc>
        <w:tc>
          <w:tcPr>
            <w:tcW w:w="7238" w:type="dxa"/>
          </w:tcPr>
          <w:p w:rsidR="00A704E0" w:rsidRPr="00F212EE" w:rsidRDefault="00FD289A" w:rsidP="00A704E0">
            <w:pPr>
              <w:rPr>
                <w:rFonts w:cstheme="minorHAnsi"/>
                <w:color w:val="000000"/>
              </w:rPr>
            </w:pPr>
            <w:bookmarkStart w:id="1386" w:name="ZBAP_Fake_Covic_Vaccines"/>
            <w:r w:rsidRPr="00F212EE">
              <w:rPr>
                <w:noProof/>
              </w:rPr>
              <w:drawing>
                <wp:anchor distT="0" distB="0" distL="114300" distR="114300" simplePos="0" relativeHeight="251806720" behindDoc="1" locked="0" layoutInCell="1" allowOverlap="1" wp14:anchorId="72E6E67F" wp14:editId="1F259571">
                  <wp:simplePos x="0" y="0"/>
                  <wp:positionH relativeFrom="column">
                    <wp:posOffset>34925</wp:posOffset>
                  </wp:positionH>
                  <wp:positionV relativeFrom="paragraph">
                    <wp:posOffset>-6177915</wp:posOffset>
                  </wp:positionV>
                  <wp:extent cx="3896995" cy="3971925"/>
                  <wp:effectExtent l="19050" t="19050" r="27305" b="28575"/>
                  <wp:wrapTight wrapText="bothSides">
                    <wp:wrapPolygon edited="0">
                      <wp:start x="-106" y="-104"/>
                      <wp:lineTo x="-106" y="21652"/>
                      <wp:lineTo x="21646" y="21652"/>
                      <wp:lineTo x="21646" y="-104"/>
                      <wp:lineTo x="-106" y="-104"/>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0">
                            <a:extLst>
                              <a:ext uri="{28A0092B-C50C-407E-A947-70E740481C1C}">
                                <a14:useLocalDpi xmlns:a14="http://schemas.microsoft.com/office/drawing/2010/main" val="0"/>
                              </a:ext>
                            </a:extLst>
                          </a:blip>
                          <a:stretch>
                            <a:fillRect/>
                          </a:stretch>
                        </pic:blipFill>
                        <pic:spPr>
                          <a:xfrm>
                            <a:off x="0" y="0"/>
                            <a:ext cx="3896995" cy="397192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bookmarkEnd w:id="1386"/>
          </w:p>
        </w:tc>
      </w:tr>
    </w:tbl>
    <w:p w:rsidR="00295165" w:rsidRDefault="00295165">
      <w:r>
        <w:br w:type="page"/>
      </w:r>
    </w:p>
    <w:p w:rsidR="00295165" w:rsidRDefault="00295165" w:rsidP="00295165">
      <w:pPr>
        <w:pStyle w:val="Heading2"/>
      </w:pPr>
      <w:bookmarkStart w:id="1387" w:name="_Toc176628664"/>
      <w:r>
        <w:lastRenderedPageBreak/>
        <w:t>Communism Killed 231 Million</w:t>
      </w:r>
      <w:bookmarkEnd w:id="1387"/>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5F5E6C" w:rsidRDefault="005F5E6C" w:rsidP="00C677E5">
            <w:pPr>
              <w:rPr>
                <w:b/>
                <w:u w:val="single"/>
              </w:rPr>
            </w:pPr>
            <w:r w:rsidRPr="005F5E6C">
              <w:rPr>
                <w:b/>
                <w:u w:val="single"/>
              </w:rPr>
              <w:t>Communism responsible for 231 million deaths in the 20</w:t>
            </w:r>
            <w:r w:rsidRPr="005F5E6C">
              <w:rPr>
                <w:b/>
                <w:u w:val="single"/>
                <w:vertAlign w:val="superscript"/>
              </w:rPr>
              <w:t>th</w:t>
            </w:r>
            <w:r w:rsidRPr="005F5E6C">
              <w:rPr>
                <w:b/>
                <w:u w:val="single"/>
              </w:rPr>
              <w:t xml:space="preserve"> century</w:t>
            </w:r>
            <w:r w:rsidR="00C324CF">
              <w:rPr>
                <w:b/>
                <w:u w:val="single"/>
              </w:rPr>
              <w:t xml:space="preserve"> alone</w:t>
            </w:r>
            <w:r w:rsidRPr="005F5E6C">
              <w:rPr>
                <w:b/>
                <w:u w:val="single"/>
              </w:rPr>
              <w:t>.</w:t>
            </w:r>
          </w:p>
        </w:tc>
        <w:tc>
          <w:tcPr>
            <w:tcW w:w="7238" w:type="dxa"/>
          </w:tcPr>
          <w:p w:rsidR="005F5E6C" w:rsidRPr="00F212EE" w:rsidRDefault="005F5E6C" w:rsidP="005F5E6C">
            <w:pPr>
              <w:rPr>
                <w:rFonts w:cstheme="minorHAnsi"/>
                <w:color w:val="000000"/>
              </w:rPr>
            </w:pPr>
            <w:r w:rsidRPr="00F212EE">
              <w:rPr>
                <w:rFonts w:cstheme="minorHAnsi"/>
                <w:color w:val="000000"/>
              </w:rPr>
              <w:t xml:space="preserve">According to a study of the </w:t>
            </w:r>
            <w:r w:rsidRPr="00F212EE">
              <w:rPr>
                <w:rStyle w:val="Strong"/>
                <w:rFonts w:cstheme="minorHAnsi"/>
                <w:color w:val="000000"/>
                <w:u w:val="single"/>
              </w:rPr>
              <w:t>Cornell University</w:t>
            </w:r>
            <w:r w:rsidRPr="00F212EE">
              <w:rPr>
                <w:rFonts w:cstheme="minorHAnsi"/>
                <w:color w:val="000000"/>
              </w:rPr>
              <w:t xml:space="preserve">, and </w:t>
            </w:r>
            <w:r w:rsidRPr="00F212EE">
              <w:rPr>
                <w:rStyle w:val="style5"/>
                <w:rFonts w:cstheme="minorHAnsi"/>
                <w:color w:val="000000"/>
              </w:rPr>
              <w:t>not counting the maimed people nor the refugees</w:t>
            </w:r>
            <w:r w:rsidRPr="00F212EE">
              <w:rPr>
                <w:rFonts w:cstheme="minorHAnsi"/>
                <w:color w:val="000000"/>
              </w:rPr>
              <w:t xml:space="preserve">, the highlights of the above figure of </w:t>
            </w:r>
            <w:bookmarkStart w:id="1388" w:name="231_million_dead_by_wars_in20centuryAlon"/>
            <w:r w:rsidRPr="00F212EE">
              <w:rPr>
                <w:rStyle w:val="Strong"/>
                <w:rFonts w:cstheme="minorHAnsi"/>
                <w:color w:val="000000"/>
                <w:u w:val="single"/>
              </w:rPr>
              <w:t>231 million dead</w:t>
            </w:r>
            <w:bookmarkEnd w:id="1388"/>
            <w:r w:rsidRPr="00F212EE">
              <w:rPr>
                <w:rStyle w:val="Strong"/>
                <w:rFonts w:cstheme="minorHAnsi"/>
                <w:color w:val="000000"/>
              </w:rPr>
              <w:t xml:space="preserve"> caused by wars animated by a form of communistic ideology (that can be either one of the Left, as Communism, or one of the right, as Nazism: both pursue the same objective of world domination through enslaving collectivism) </w:t>
            </w:r>
            <w:r w:rsidRPr="00F212EE">
              <w:rPr>
                <w:rStyle w:val="Strong"/>
                <w:rFonts w:cstheme="minorHAnsi"/>
                <w:color w:val="000000"/>
                <w:u w:val="single"/>
              </w:rPr>
              <w:t>in the 20th century alone</w:t>
            </w:r>
            <w:r w:rsidRPr="00F212EE">
              <w:rPr>
                <w:rFonts w:cstheme="minorHAnsi"/>
                <w:color w:val="000000"/>
              </w:rPr>
              <w:t xml:space="preserve"> are the following:</w:t>
            </w:r>
          </w:p>
          <w:p w:rsidR="005F5E6C" w:rsidRPr="00F212EE" w:rsidRDefault="005F5E6C" w:rsidP="005F5E6C">
            <w:pPr>
              <w:rPr>
                <w:rFonts w:cstheme="minorHAnsi"/>
                <w:color w:val="000000"/>
              </w:rPr>
            </w:pPr>
            <w:r w:rsidRPr="00F212EE">
              <w:rPr>
                <w:rFonts w:cstheme="minorHAnsi"/>
                <w:color w:val="000000"/>
              </w:rPr>
              <w:t xml:space="preserve"> </w:t>
            </w:r>
          </w:p>
          <w:p w:rsidR="005F5E6C" w:rsidRPr="00F212EE" w:rsidRDefault="005F5E6C" w:rsidP="001D2A40">
            <w:pPr>
              <w:pStyle w:val="ListParagraph"/>
              <w:numPr>
                <w:ilvl w:val="0"/>
                <w:numId w:val="14"/>
              </w:numPr>
              <w:rPr>
                <w:rFonts w:cstheme="minorHAnsi"/>
              </w:rPr>
            </w:pPr>
            <w:r w:rsidRPr="00F212EE">
              <w:rPr>
                <w:rFonts w:cstheme="minorHAnsi"/>
              </w:rPr>
              <w:t>World War I: between 13 and 15 million</w:t>
            </w:r>
          </w:p>
          <w:p w:rsidR="005F5E6C" w:rsidRPr="00F212EE" w:rsidRDefault="005F5E6C" w:rsidP="001D2A40">
            <w:pPr>
              <w:pStyle w:val="ListParagraph"/>
              <w:numPr>
                <w:ilvl w:val="0"/>
                <w:numId w:val="14"/>
              </w:numPr>
              <w:rPr>
                <w:rFonts w:cstheme="minorHAnsi"/>
              </w:rPr>
            </w:pPr>
            <w:r w:rsidRPr="00F212EE">
              <w:rPr>
                <w:rFonts w:cstheme="minorHAnsi"/>
              </w:rPr>
              <w:t>The Armenian Genocide (1915): 1 million</w:t>
            </w:r>
          </w:p>
          <w:p w:rsidR="005F5E6C" w:rsidRPr="00F212EE" w:rsidRDefault="005F5E6C" w:rsidP="001D2A40">
            <w:pPr>
              <w:pStyle w:val="ListParagraph"/>
              <w:numPr>
                <w:ilvl w:val="0"/>
                <w:numId w:val="14"/>
              </w:numPr>
              <w:rPr>
                <w:rFonts w:cstheme="minorHAnsi"/>
              </w:rPr>
            </w:pPr>
            <w:r w:rsidRPr="00F212EE">
              <w:rPr>
                <w:rFonts w:cstheme="minorHAnsi"/>
              </w:rPr>
              <w:t>The Russian Civil War and subsequent Polish-Soviet conflict (1918-1922): 12.5 million</w:t>
            </w:r>
          </w:p>
          <w:p w:rsidR="005F5E6C" w:rsidRPr="00F212EE" w:rsidRDefault="005F5E6C" w:rsidP="001D2A40">
            <w:pPr>
              <w:pStyle w:val="ListParagraph"/>
              <w:numPr>
                <w:ilvl w:val="0"/>
                <w:numId w:val="14"/>
              </w:numPr>
              <w:rPr>
                <w:rFonts w:cstheme="minorHAnsi"/>
              </w:rPr>
            </w:pPr>
            <w:r w:rsidRPr="00F212EE">
              <w:rPr>
                <w:rFonts w:cstheme="minorHAnsi"/>
              </w:rPr>
              <w:t>The Mexican Revolution (1909-1916): 1 million</w:t>
            </w:r>
          </w:p>
          <w:p w:rsidR="005F5E6C" w:rsidRPr="00F212EE" w:rsidRDefault="005F5E6C" w:rsidP="001D2A40">
            <w:pPr>
              <w:pStyle w:val="ListParagraph"/>
              <w:numPr>
                <w:ilvl w:val="0"/>
                <w:numId w:val="14"/>
              </w:numPr>
              <w:rPr>
                <w:rFonts w:cstheme="minorHAnsi"/>
              </w:rPr>
            </w:pPr>
            <w:r w:rsidRPr="00F212EE">
              <w:rPr>
                <w:rFonts w:cstheme="minorHAnsi"/>
              </w:rPr>
              <w:t>The Spanish Civil War (1936-1939): 600 thousand</w:t>
            </w:r>
          </w:p>
          <w:p w:rsidR="005F5E6C" w:rsidRPr="00F212EE" w:rsidRDefault="005F5E6C" w:rsidP="001D2A40">
            <w:pPr>
              <w:pStyle w:val="ListParagraph"/>
              <w:numPr>
                <w:ilvl w:val="0"/>
                <w:numId w:val="14"/>
              </w:numPr>
              <w:rPr>
                <w:rFonts w:cstheme="minorHAnsi"/>
              </w:rPr>
            </w:pPr>
            <w:r w:rsidRPr="00F212EE">
              <w:rPr>
                <w:rFonts w:cstheme="minorHAnsi"/>
              </w:rPr>
              <w:t>Various colonial and other pre-1914 wars: 1.5 million</w:t>
            </w:r>
          </w:p>
          <w:p w:rsidR="005F5E6C" w:rsidRPr="00F212EE" w:rsidRDefault="005F5E6C" w:rsidP="001D2A40">
            <w:pPr>
              <w:pStyle w:val="ListParagraph"/>
              <w:numPr>
                <w:ilvl w:val="0"/>
                <w:numId w:val="14"/>
              </w:numPr>
              <w:rPr>
                <w:rFonts w:cstheme="minorHAnsi"/>
              </w:rPr>
            </w:pPr>
            <w:r w:rsidRPr="00F212EE">
              <w:rPr>
                <w:rFonts w:cstheme="minorHAnsi"/>
              </w:rPr>
              <w:t>World War 2: between 65 and 75 million (including German and Japanese concentration camps)</w:t>
            </w:r>
          </w:p>
          <w:p w:rsidR="005F5E6C" w:rsidRPr="00F212EE" w:rsidRDefault="005F5E6C" w:rsidP="001D2A40">
            <w:pPr>
              <w:pStyle w:val="ListParagraph"/>
              <w:numPr>
                <w:ilvl w:val="0"/>
                <w:numId w:val="14"/>
              </w:numPr>
              <w:rPr>
                <w:rFonts w:cstheme="minorHAnsi"/>
              </w:rPr>
            </w:pPr>
            <w:r w:rsidRPr="00F212EE">
              <w:rPr>
                <w:rFonts w:cstheme="minorHAnsi"/>
              </w:rPr>
              <w:t>Wars and conflicts between 1945 and 2000: 41 million</w:t>
            </w:r>
          </w:p>
          <w:p w:rsidR="005F5E6C" w:rsidRPr="00F212EE" w:rsidRDefault="005F5E6C" w:rsidP="001D2A40">
            <w:pPr>
              <w:pStyle w:val="ListParagraph"/>
              <w:numPr>
                <w:ilvl w:val="0"/>
                <w:numId w:val="14"/>
              </w:numPr>
              <w:rPr>
                <w:rFonts w:cstheme="minorHAnsi"/>
              </w:rPr>
            </w:pPr>
            <w:r w:rsidRPr="00F212EE">
              <w:rPr>
                <w:rFonts w:cstheme="minorHAnsi"/>
              </w:rPr>
              <w:t>USSR forced starvations, labor and concentration camps: 35 million</w:t>
            </w:r>
          </w:p>
          <w:p w:rsidR="005F5E6C" w:rsidRPr="00F212EE" w:rsidRDefault="005F5E6C" w:rsidP="001D2A40">
            <w:pPr>
              <w:pStyle w:val="ListParagraph"/>
              <w:numPr>
                <w:ilvl w:val="0"/>
                <w:numId w:val="14"/>
              </w:numPr>
              <w:rPr>
                <w:rFonts w:cstheme="minorHAnsi"/>
              </w:rPr>
            </w:pPr>
            <w:r w:rsidRPr="00F212EE">
              <w:rPr>
                <w:rFonts w:cstheme="minorHAnsi"/>
              </w:rPr>
              <w:t>North Korea: 2.4 million</w:t>
            </w:r>
          </w:p>
          <w:p w:rsidR="005F5E6C" w:rsidRPr="00F212EE" w:rsidRDefault="005F5E6C" w:rsidP="001D2A40">
            <w:pPr>
              <w:pStyle w:val="ListParagraph"/>
              <w:numPr>
                <w:ilvl w:val="0"/>
                <w:numId w:val="14"/>
              </w:numPr>
              <w:rPr>
                <w:rFonts w:cstheme="minorHAnsi"/>
              </w:rPr>
            </w:pPr>
            <w:r w:rsidRPr="00F212EE">
              <w:rPr>
                <w:rFonts w:cstheme="minorHAnsi"/>
              </w:rPr>
              <w:t>Various campaigns in China (1949-1975): 47 million</w:t>
            </w:r>
          </w:p>
          <w:p w:rsidR="005F5E6C" w:rsidRPr="00F212EE" w:rsidRDefault="005F5E6C" w:rsidP="001D2A40">
            <w:pPr>
              <w:pStyle w:val="ListParagraph"/>
              <w:numPr>
                <w:ilvl w:val="0"/>
                <w:numId w:val="14"/>
              </w:numPr>
              <w:rPr>
                <w:rFonts w:cstheme="minorHAnsi"/>
              </w:rPr>
            </w:pPr>
            <w:r w:rsidRPr="00F212EE">
              <w:rPr>
                <w:rFonts w:cstheme="minorHAnsi"/>
              </w:rPr>
              <w:t>Forcible enslavement in Congo (1900-1908): 4 million</w:t>
            </w:r>
          </w:p>
          <w:p w:rsidR="005F5E6C" w:rsidRPr="00F212EE" w:rsidRDefault="005F5E6C" w:rsidP="005F5E6C">
            <w:pPr>
              <w:rPr>
                <w:rFonts w:cstheme="minorHAnsi"/>
              </w:rPr>
            </w:pPr>
            <w:r>
              <w:rPr>
                <w:rFonts w:cstheme="minorHAnsi"/>
              </w:rPr>
              <w:t xml:space="preserve"> </w:t>
            </w:r>
          </w:p>
          <w:p w:rsidR="005F5E6C" w:rsidRPr="00F212EE" w:rsidRDefault="005F5E6C" w:rsidP="005F5E6C">
            <w:pPr>
              <w:rPr>
                <w:rFonts w:cstheme="minorHAnsi"/>
              </w:rPr>
            </w:pPr>
            <w:r w:rsidRPr="00F212EE">
              <w:rPr>
                <w:rFonts w:cstheme="minorHAnsi"/>
              </w:rPr>
              <w:t xml:space="preserve">The above </w:t>
            </w:r>
            <w:r w:rsidRPr="00F212EE">
              <w:rPr>
                <w:rStyle w:val="Strong"/>
                <w:rFonts w:cstheme="minorHAnsi"/>
                <w:color w:val="000000"/>
                <w:u w:val="single"/>
              </w:rPr>
              <w:t>231 million dead</w:t>
            </w:r>
            <w:r w:rsidRPr="00F212EE">
              <w:rPr>
                <w:rFonts w:cstheme="minorHAnsi"/>
              </w:rPr>
              <w:t xml:space="preserve"> is only for the 20th century, and relates mainly to actions of the </w:t>
            </w:r>
            <w:r w:rsidRPr="00F212EE">
              <w:rPr>
                <w:rStyle w:val="Strong"/>
                <w:rFonts w:cstheme="minorHAnsi"/>
                <w:color w:val="000000"/>
                <w:u w:val="single"/>
              </w:rPr>
              <w:t>Zionist</w:t>
            </w:r>
            <w:r w:rsidRPr="00F212EE">
              <w:rPr>
                <w:rFonts w:cstheme="minorHAnsi"/>
              </w:rPr>
              <w:t xml:space="preserve"> (Jewish) and </w:t>
            </w:r>
            <w:r w:rsidRPr="00F212EE">
              <w:rPr>
                <w:rStyle w:val="Strong"/>
                <w:rFonts w:cstheme="minorHAnsi"/>
                <w:color w:val="000000"/>
                <w:u w:val="single"/>
              </w:rPr>
              <w:t>Jesuit</w:t>
            </w:r>
            <w:r w:rsidRPr="00F212EE">
              <w:rPr>
                <w:rFonts w:cstheme="minorHAnsi"/>
              </w:rPr>
              <w:t xml:space="preserve"> (Christian) components of the </w:t>
            </w:r>
            <w:hyperlink r:id="rId1451"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Fonts w:cstheme="minorHAnsi"/>
              </w:rPr>
              <w:t>Cabal</w:t>
            </w:r>
            <w:r w:rsidRPr="00F212EE">
              <w:rPr>
                <w:rFonts w:cstheme="minorHAnsi"/>
              </w:rPr>
              <w:t xml:space="preserve"> animating wars and revolutions in the last century, but the other components of the </w:t>
            </w:r>
            <w:hyperlink r:id="rId1452"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Fonts w:cstheme="minorHAnsi"/>
              </w:rPr>
              <w:t xml:space="preserve"> are not excluded at all, including </w:t>
            </w:r>
            <w:r w:rsidRPr="00F212EE">
              <w:rPr>
                <w:rStyle w:val="Strong"/>
                <w:rFonts w:cstheme="minorHAnsi"/>
                <w:color w:val="000000"/>
                <w:u w:val="single"/>
              </w:rPr>
              <w:t>Islam</w:t>
            </w:r>
            <w:r w:rsidRPr="00F212EE">
              <w:rPr>
                <w:rFonts w:cstheme="minorHAnsi"/>
              </w:rPr>
              <w:t xml:space="preserve"> and the </w:t>
            </w:r>
            <w:hyperlink w:anchor="ZBN_Brenner_Zionist_Collaboration_With_N" w:history="1">
              <w:r w:rsidRPr="00F94FEE">
                <w:rPr>
                  <w:rStyle w:val="Hyperlink"/>
                  <w:rFonts w:cstheme="minorHAnsi"/>
                </w:rPr>
                <w:t>Fake Communism of the right called Nazism through the Jesuits and the Zionist banksters</w:t>
              </w:r>
            </w:hyperlink>
            <w:r w:rsidRPr="00F212EE">
              <w:rPr>
                <w:rFonts w:cstheme="minorHAnsi"/>
              </w:rPr>
              <w:t xml:space="preserve">. The longer history of these </w:t>
            </w:r>
            <w:hyperlink r:id="rId1453"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elite </w:t>
            </w:r>
            <w:r w:rsidRPr="00F212EE">
              <w:rPr>
                <w:rFonts w:cstheme="minorHAnsi"/>
              </w:rPr>
              <w:t xml:space="preserve">components (even if regarding mainly Jews and Jesuits with a common Judaic root, and </w:t>
            </w:r>
            <w:hyperlink w:anchor="ZBN_Turan_TheDonmehJews" w:history="1">
              <w:r w:rsidRPr="00BD2705">
                <w:rPr>
                  <w:rStyle w:val="Hyperlink"/>
                  <w:rFonts w:cstheme="minorHAnsi"/>
                </w:rPr>
                <w:t>Sunni Islam of the Donmeh with also a Judaic origin</w:t>
              </w:r>
            </w:hyperlink>
            <w:r w:rsidRPr="00F212EE">
              <w:rPr>
                <w:rFonts w:cstheme="minorHAnsi"/>
              </w:rPr>
              <w:t xml:space="preserve">) before the last century is not much better. It includes the </w:t>
            </w:r>
            <w:r w:rsidRPr="00F212EE">
              <w:rPr>
                <w:rStyle w:val="Strong"/>
                <w:rFonts w:cstheme="minorHAnsi"/>
                <w:color w:val="000000"/>
                <w:u w:val="single"/>
              </w:rPr>
              <w:t>Inquisition</w:t>
            </w:r>
            <w:r w:rsidRPr="00F212EE">
              <w:rPr>
                <w:rFonts w:cstheme="minorHAnsi"/>
              </w:rPr>
              <w:t xml:space="preserve"> and the various </w:t>
            </w:r>
            <w:r w:rsidRPr="00F212EE">
              <w:rPr>
                <w:rStyle w:val="Strong"/>
                <w:rFonts w:cstheme="minorHAnsi"/>
                <w:color w:val="000000"/>
                <w:u w:val="single"/>
              </w:rPr>
              <w:t>Wars of Religion</w:t>
            </w:r>
            <w:r w:rsidRPr="00F212EE">
              <w:rPr>
                <w:rFonts w:cstheme="minorHAnsi"/>
              </w:rPr>
              <w:t xml:space="preserve"> also fomented and animated by them.</w:t>
            </w:r>
          </w:p>
          <w:p w:rsidR="005F5E6C" w:rsidRPr="00F212EE" w:rsidRDefault="005F5E6C" w:rsidP="005F5E6C">
            <w:pPr>
              <w:rPr>
                <w:rFonts w:cstheme="minorHAnsi"/>
              </w:rPr>
            </w:pPr>
            <w:r>
              <w:rPr>
                <w:rFonts w:cstheme="minorHAnsi"/>
              </w:rPr>
              <w:t xml:space="preserve"> </w:t>
            </w:r>
          </w:p>
          <w:p w:rsidR="005F5E6C" w:rsidRPr="00F212EE" w:rsidRDefault="005F5E6C" w:rsidP="005F5E6C">
            <w:pPr>
              <w:rPr>
                <w:rFonts w:cstheme="minorHAnsi"/>
              </w:rPr>
            </w:pPr>
            <w:r w:rsidRPr="00F212EE">
              <w:rPr>
                <w:rFonts w:cstheme="minorHAnsi"/>
              </w:rPr>
              <w:t xml:space="preserve">The longer history of the Muslim component of the </w:t>
            </w:r>
            <w:hyperlink r:id="rId1454"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r w:rsidR="004A59D4">
                                        <w:rPr>
                                          <w:rStyle w:val="Hyperlink"/>
                                          <w:rFonts w:cstheme="minorHAnsi"/>
                                        </w:rPr>
                                        <w:t>FAGSPEC</w:t>
                                      </w:r>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is far from being better than the first two. Expert historians have estimated that </w:t>
            </w:r>
            <w:r w:rsidRPr="00F212EE">
              <w:rPr>
                <w:rStyle w:val="Strong"/>
                <w:rFonts w:cstheme="minorHAnsi"/>
                <w:color w:val="000000"/>
                <w:u w:val="single"/>
              </w:rPr>
              <w:t>Islam</w:t>
            </w:r>
            <w:r w:rsidRPr="00F212EE">
              <w:rPr>
                <w:rStyle w:val="auto-style71"/>
                <w:rFonts w:cstheme="minorHAnsi"/>
                <w:color w:val="000000"/>
              </w:rPr>
              <w:t xml:space="preserve"> is responsible for </w:t>
            </w:r>
            <w:bookmarkStart w:id="1389" w:name="670_million_non-Muslims_massacred"/>
            <w:r w:rsidRPr="00F212EE">
              <w:rPr>
                <w:rStyle w:val="Strong"/>
                <w:rFonts w:cstheme="minorHAnsi"/>
                <w:color w:val="000000"/>
                <w:u w:val="single"/>
              </w:rPr>
              <w:t>over 670 million non-Muslims massacred</w:t>
            </w:r>
            <w:bookmarkEnd w:id="1389"/>
            <w:r w:rsidRPr="00F212EE">
              <w:rPr>
                <w:rStyle w:val="auto-style71"/>
                <w:rFonts w:cstheme="minorHAnsi"/>
                <w:color w:val="000000"/>
              </w:rPr>
              <w:t xml:space="preserve"> since its foundation. This history involves </w:t>
            </w:r>
            <w:r w:rsidRPr="00F212EE">
              <w:rPr>
                <w:rStyle w:val="style5"/>
                <w:rFonts w:cstheme="minorHAnsi"/>
                <w:color w:val="000000"/>
              </w:rPr>
              <w:t xml:space="preserve">3 major attempts to invade </w:t>
            </w:r>
            <w:r w:rsidRPr="00F212EE">
              <w:rPr>
                <w:rStyle w:val="Strong"/>
                <w:rFonts w:cstheme="minorHAnsi"/>
                <w:color w:val="000000"/>
                <w:u w:val="single"/>
              </w:rPr>
              <w:t>Europe</w:t>
            </w:r>
            <w:r w:rsidRPr="00F212EE">
              <w:rPr>
                <w:rStyle w:val="auto-style71"/>
                <w:rFonts w:cstheme="minorHAnsi"/>
                <w:color w:val="000000"/>
              </w:rPr>
              <w:t xml:space="preserve"> since the </w:t>
            </w:r>
            <w:r w:rsidRPr="00F212EE">
              <w:rPr>
                <w:rStyle w:val="Strong"/>
                <w:rFonts w:cstheme="minorHAnsi"/>
                <w:color w:val="000000"/>
                <w:u w:val="single"/>
              </w:rPr>
              <w:t>Siege of Constantinople</w:t>
            </w:r>
            <w:r w:rsidRPr="00F212EE">
              <w:rPr>
                <w:rStyle w:val="auto-style71"/>
                <w:rFonts w:cstheme="minorHAnsi"/>
                <w:color w:val="000000"/>
              </w:rPr>
              <w:t xml:space="preserve"> in </w:t>
            </w:r>
            <w:r w:rsidRPr="00F212EE">
              <w:rPr>
                <w:rStyle w:val="Strong"/>
                <w:rFonts w:cstheme="minorHAnsi"/>
                <w:color w:val="000000"/>
                <w:u w:val="single"/>
              </w:rPr>
              <w:t>717</w:t>
            </w:r>
            <w:r w:rsidRPr="00F212EE">
              <w:rPr>
                <w:rStyle w:val="auto-style71"/>
                <w:rFonts w:cstheme="minorHAnsi"/>
                <w:color w:val="000000"/>
              </w:rPr>
              <w:t xml:space="preserve"> AD. More recently, the </w:t>
            </w:r>
            <w:r w:rsidRPr="00F212EE">
              <w:rPr>
                <w:rStyle w:val="style5"/>
                <w:rFonts w:cstheme="minorHAnsi"/>
                <w:color w:val="000000"/>
              </w:rPr>
              <w:t xml:space="preserve">atrocities of </w:t>
            </w:r>
            <w:r w:rsidRPr="00F212EE">
              <w:rPr>
                <w:rStyle w:val="Strong"/>
                <w:rFonts w:cstheme="minorHAnsi"/>
                <w:color w:val="000000"/>
                <w:u w:val="single"/>
              </w:rPr>
              <w:t>Turkey</w:t>
            </w:r>
            <w:r w:rsidRPr="00F212EE">
              <w:rPr>
                <w:rStyle w:val="style5"/>
                <w:rFonts w:cstheme="minorHAnsi"/>
                <w:color w:val="000000"/>
              </w:rPr>
              <w:t xml:space="preserve"> against the </w:t>
            </w:r>
            <w:r w:rsidRPr="00F212EE">
              <w:rPr>
                <w:rStyle w:val="Strong"/>
                <w:rFonts w:cstheme="minorHAnsi"/>
                <w:color w:val="000000"/>
                <w:u w:val="single"/>
              </w:rPr>
              <w:t>Kurds</w:t>
            </w:r>
            <w:r w:rsidRPr="00F212EE">
              <w:rPr>
                <w:rStyle w:val="auto-style71"/>
                <w:rFonts w:cstheme="minorHAnsi"/>
                <w:color w:val="000000"/>
              </w:rPr>
              <w:t xml:space="preserve">, still going on today, are unimaginable. The history of the </w:t>
            </w:r>
            <w:r w:rsidRPr="00F212EE">
              <w:rPr>
                <w:rStyle w:val="Strong"/>
                <w:rFonts w:cstheme="minorHAnsi"/>
                <w:color w:val="000000"/>
                <w:u w:val="single"/>
              </w:rPr>
              <w:t>Armenian</w:t>
            </w:r>
            <w:r w:rsidRPr="00F212EE">
              <w:rPr>
                <w:rStyle w:val="auto-style71"/>
                <w:rFonts w:cstheme="minorHAnsi"/>
                <w:color w:val="000000"/>
              </w:rPr>
              <w:t xml:space="preserve"> </w:t>
            </w:r>
            <w:r w:rsidRPr="00F212EE">
              <w:rPr>
                <w:rStyle w:val="Strong"/>
                <w:rFonts w:cstheme="minorHAnsi"/>
                <w:color w:val="000000"/>
                <w:u w:val="single"/>
              </w:rPr>
              <w:t>Genocide</w:t>
            </w:r>
            <w:r w:rsidRPr="00F212EE">
              <w:rPr>
                <w:rStyle w:val="auto-style71"/>
                <w:rFonts w:cstheme="minorHAnsi"/>
                <w:color w:val="000000"/>
              </w:rPr>
              <w:t xml:space="preserve"> is indescribable. The new massacres going on actively today in </w:t>
            </w:r>
            <w:r w:rsidRPr="00F212EE">
              <w:rPr>
                <w:rStyle w:val="Strong"/>
                <w:rFonts w:cstheme="minorHAnsi"/>
                <w:color w:val="000000"/>
                <w:u w:val="single"/>
              </w:rPr>
              <w:t>Nagorno-Karabakh</w:t>
            </w:r>
            <w:r w:rsidRPr="00F212EE">
              <w:rPr>
                <w:rStyle w:val="style5"/>
                <w:rFonts w:cstheme="minorHAnsi"/>
                <w:color w:val="000000"/>
              </w:rPr>
              <w:t xml:space="preserve"> and </w:t>
            </w:r>
            <w:r w:rsidRPr="00F212EE">
              <w:rPr>
                <w:rStyle w:val="Strong"/>
                <w:rFonts w:cstheme="minorHAnsi"/>
                <w:color w:val="000000"/>
                <w:u w:val="single"/>
              </w:rPr>
              <w:t>Yemen</w:t>
            </w:r>
            <w:r w:rsidRPr="00F212EE">
              <w:rPr>
                <w:rStyle w:val="auto-style71"/>
                <w:rFonts w:cstheme="minorHAnsi"/>
                <w:color w:val="000000"/>
              </w:rPr>
              <w:t xml:space="preserve"> are beyond the power of imagination to conceive what is bad. </w:t>
            </w:r>
            <w:r w:rsidRPr="00F212EE">
              <w:rPr>
                <w:rStyle w:val="Strong"/>
                <w:rFonts w:cstheme="minorHAnsi"/>
                <w:color w:val="000000"/>
                <w:u w:val="single"/>
              </w:rPr>
              <w:t>Europe</w:t>
            </w:r>
            <w:r w:rsidRPr="00F212EE">
              <w:rPr>
                <w:rStyle w:val="auto-style71"/>
                <w:rFonts w:cstheme="minorHAnsi"/>
                <w:color w:val="000000"/>
              </w:rPr>
              <w:t xml:space="preserve"> has beaten the Muslim armies trying to invade them many times in three major wars — </w:t>
            </w:r>
            <w:r w:rsidRPr="00F212EE">
              <w:rPr>
                <w:rStyle w:val="Strong"/>
                <w:rFonts w:cstheme="minorHAnsi"/>
                <w:color w:val="000000"/>
                <w:u w:val="single"/>
              </w:rPr>
              <w:t>Tours</w:t>
            </w:r>
            <w:r w:rsidRPr="00F212EE">
              <w:rPr>
                <w:rStyle w:val="style5"/>
                <w:rFonts w:cstheme="minorHAnsi"/>
                <w:color w:val="000000"/>
              </w:rPr>
              <w:t xml:space="preserve"> in </w:t>
            </w:r>
            <w:r w:rsidRPr="00F212EE">
              <w:rPr>
                <w:rStyle w:val="Strong"/>
                <w:rFonts w:cstheme="minorHAnsi"/>
                <w:color w:val="000000"/>
                <w:u w:val="single"/>
              </w:rPr>
              <w:t>France</w:t>
            </w:r>
            <w:r w:rsidRPr="00F212EE">
              <w:rPr>
                <w:rStyle w:val="style5"/>
                <w:rFonts w:cstheme="minorHAnsi"/>
                <w:color w:val="000000"/>
              </w:rPr>
              <w:t xml:space="preserve"> in </w:t>
            </w:r>
            <w:r w:rsidRPr="00F212EE">
              <w:rPr>
                <w:rStyle w:val="Strong"/>
                <w:rFonts w:cstheme="minorHAnsi"/>
                <w:color w:val="000000"/>
                <w:u w:val="single"/>
              </w:rPr>
              <w:t>732</w:t>
            </w:r>
            <w:r w:rsidRPr="00F212EE">
              <w:rPr>
                <w:rStyle w:val="style5"/>
                <w:rFonts w:cstheme="minorHAnsi"/>
                <w:color w:val="000000"/>
              </w:rPr>
              <w:t xml:space="preserve">, </w:t>
            </w:r>
            <w:r w:rsidRPr="00F212EE">
              <w:rPr>
                <w:rStyle w:val="Strong"/>
                <w:rFonts w:cstheme="minorHAnsi"/>
                <w:color w:val="000000"/>
                <w:u w:val="single"/>
              </w:rPr>
              <w:t>Lepanto</w:t>
            </w:r>
            <w:r w:rsidRPr="00F212EE">
              <w:rPr>
                <w:rStyle w:val="style5"/>
                <w:rFonts w:cstheme="minorHAnsi"/>
                <w:color w:val="000000"/>
              </w:rPr>
              <w:t xml:space="preserve"> in </w:t>
            </w:r>
            <w:r w:rsidRPr="00F212EE">
              <w:rPr>
                <w:rStyle w:val="Strong"/>
                <w:rFonts w:cstheme="minorHAnsi"/>
                <w:color w:val="000000"/>
                <w:u w:val="single"/>
              </w:rPr>
              <w:t>Greece</w:t>
            </w:r>
            <w:r w:rsidRPr="00F212EE">
              <w:rPr>
                <w:rStyle w:val="style5"/>
                <w:rFonts w:cstheme="minorHAnsi"/>
                <w:color w:val="000000"/>
              </w:rPr>
              <w:t xml:space="preserve"> in </w:t>
            </w:r>
            <w:r w:rsidRPr="00F212EE">
              <w:rPr>
                <w:rStyle w:val="Strong"/>
                <w:rFonts w:cstheme="minorHAnsi"/>
                <w:color w:val="000000"/>
                <w:u w:val="single"/>
              </w:rPr>
              <w:t>1571</w:t>
            </w:r>
            <w:r w:rsidRPr="00F212EE">
              <w:rPr>
                <w:rStyle w:val="style5"/>
                <w:rFonts w:cstheme="minorHAnsi"/>
                <w:color w:val="000000"/>
              </w:rPr>
              <w:t xml:space="preserve">, and </w:t>
            </w:r>
            <w:r w:rsidRPr="00F212EE">
              <w:rPr>
                <w:rStyle w:val="Strong"/>
                <w:rFonts w:cstheme="minorHAnsi"/>
                <w:color w:val="000000"/>
                <w:u w:val="single"/>
              </w:rPr>
              <w:t>Vienna</w:t>
            </w:r>
            <w:r w:rsidRPr="00F212EE">
              <w:rPr>
                <w:rStyle w:val="style5"/>
                <w:rFonts w:cstheme="minorHAnsi"/>
                <w:color w:val="000000"/>
              </w:rPr>
              <w:t xml:space="preserve"> in </w:t>
            </w:r>
            <w:r w:rsidRPr="00F212EE">
              <w:rPr>
                <w:rStyle w:val="Strong"/>
                <w:rFonts w:cstheme="minorHAnsi"/>
                <w:color w:val="000000"/>
                <w:u w:val="single"/>
              </w:rPr>
              <w:t>Austria</w:t>
            </w:r>
            <w:r w:rsidRPr="00F212EE">
              <w:rPr>
                <w:rStyle w:val="style5"/>
                <w:rFonts w:cstheme="minorHAnsi"/>
                <w:color w:val="000000"/>
              </w:rPr>
              <w:t xml:space="preserve"> in </w:t>
            </w:r>
            <w:r w:rsidRPr="00F212EE">
              <w:rPr>
                <w:rStyle w:val="Strong"/>
                <w:rFonts w:cstheme="minorHAnsi"/>
                <w:color w:val="000000"/>
                <w:u w:val="single"/>
              </w:rPr>
              <w:t>1683</w:t>
            </w:r>
            <w:r w:rsidRPr="00F212EE">
              <w:rPr>
                <w:rStyle w:val="auto-style71"/>
                <w:rFonts w:cstheme="minorHAnsi"/>
                <w:color w:val="000000"/>
              </w:rPr>
              <w:t xml:space="preserve"> — and all these three </w:t>
            </w:r>
            <w:r>
              <w:rPr>
                <w:rStyle w:val="auto-style71"/>
                <w:rFonts w:cstheme="minorHAnsi"/>
                <w:color w:val="000000"/>
              </w:rPr>
              <w:t>wars were caused by Islamic Abrahamic components</w:t>
            </w:r>
            <w:r w:rsidRPr="00F212EE">
              <w:rPr>
                <w:rStyle w:val="auto-style71"/>
                <w:rFonts w:cstheme="minorHAnsi"/>
                <w:color w:val="000000"/>
              </w:rPr>
              <w:t xml:space="preserve">, that is operations </w:t>
            </w:r>
            <w:r>
              <w:rPr>
                <w:rStyle w:val="auto-style71"/>
                <w:rFonts w:cstheme="minorHAnsi"/>
                <w:color w:val="000000"/>
              </w:rPr>
              <w:t>animated by</w:t>
            </w:r>
            <w:r w:rsidRPr="00F212EE">
              <w:rPr>
                <w:rStyle w:val="auto-style71"/>
                <w:rFonts w:cstheme="minorHAnsi"/>
                <w:color w:val="000000"/>
              </w:rPr>
              <w:t xml:space="preserve"> the overall </w:t>
            </w:r>
            <w:hyperlink r:id="rId1455"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FastOgre" w:history="1">
                                                  <w:hyperlink w:anchor="GURUC" w:history="1">
                                                    <w:hyperlink w:anchor="FastOgre" w:history="1">
                                                      <w:hyperlink w:anchor="FastOgre" w:history="1">
                                                        <w:hyperlink w:anchor="FastOgre" w:history="1">
                                                          <w:hyperlink w:anchor="FastOgre" w:history="1">
                                                            <w:hyperlink w:anchor="FAGSPEC" w:history="1">
                                                              <w:r w:rsidR="004A59D4" w:rsidRPr="004A59D4">
                                                                <w:rPr>
                                                                  <w:rStyle w:val="Hyperlink"/>
                                                                  <w:rFonts w:cstheme="minorHAnsi"/>
                                                                </w:rPr>
                                                                <w:t>FAGSPEC</w:t>
                                                              </w:r>
                                                            </w:hyperlink>
                                                          </w:hyperlink>
                                                        </w:hyperlink>
                                                      </w:hyperlink>
                                                    </w:hyperlink>
                                                  </w:hyperlink>
                                                </w:hyperlink>
                                              </w:hyperlink>
                                            </w:hyperlink>
                                          </w:hyperlink>
                                        </w:hyperlink>
                                      </w:hyperlink>
                                    </w:hyperlink>
                                  </w:hyperlink>
                                </w:hyperlink>
                              </w:hyperlink>
                            </w:hyperlink>
                          </w:hyperlink>
                        </w:hyperlink>
                      </w:hyperlink>
                    </w:hyperlink>
                  </w:hyperlink>
                </w:hyperlink>
              </w:hyperlink>
            </w:hyperlink>
            <w:r w:rsidRPr="00F212EE">
              <w:rPr>
                <w:rStyle w:val="auto-style71"/>
                <w:rFonts w:cstheme="minorHAnsi"/>
                <w:color w:val="000000"/>
              </w:rPr>
              <w:t xml:space="preserve"> </w:t>
            </w:r>
            <w:r>
              <w:rPr>
                <w:rStyle w:val="auto-style71"/>
                <w:rFonts w:cstheme="minorHAnsi"/>
                <w:color w:val="000000"/>
              </w:rPr>
              <w:t>Cabal</w:t>
            </w:r>
            <w:r w:rsidRPr="00F212EE">
              <w:rPr>
                <w:rStyle w:val="auto-style71"/>
                <w:rFonts w:cstheme="minorHAnsi"/>
                <w:color w:val="000000"/>
              </w:rPr>
              <w:t xml:space="preserve">. But today the </w:t>
            </w:r>
            <w:r w:rsidRPr="00F212EE">
              <w:rPr>
                <w:rStyle w:val="style5"/>
                <w:rFonts w:cstheme="minorHAnsi"/>
                <w:color w:val="000000"/>
              </w:rPr>
              <w:t xml:space="preserve">European countries are not the winners of the </w:t>
            </w:r>
            <w:r w:rsidRPr="00F212EE">
              <w:rPr>
                <w:rStyle w:val="Strong"/>
                <w:rFonts w:cstheme="minorHAnsi"/>
                <w:color w:val="000000"/>
                <w:u w:val="single"/>
              </w:rPr>
              <w:t>France</w:t>
            </w:r>
            <w:r w:rsidRPr="00F212EE">
              <w:rPr>
                <w:rStyle w:val="style5"/>
                <w:rFonts w:cstheme="minorHAnsi"/>
                <w:color w:val="000000"/>
              </w:rPr>
              <w:t xml:space="preserve"> of </w:t>
            </w:r>
            <w:r w:rsidRPr="00F212EE">
              <w:rPr>
                <w:rStyle w:val="Strong"/>
                <w:rFonts w:cstheme="minorHAnsi"/>
                <w:color w:val="000000"/>
                <w:u w:val="single"/>
              </w:rPr>
              <w:t>732</w:t>
            </w:r>
            <w:r w:rsidRPr="00F212EE">
              <w:rPr>
                <w:rStyle w:val="style5"/>
                <w:rFonts w:cstheme="minorHAnsi"/>
                <w:color w:val="000000"/>
              </w:rPr>
              <w:t xml:space="preserve">, nor of the </w:t>
            </w:r>
            <w:r w:rsidRPr="00F212EE">
              <w:rPr>
                <w:rStyle w:val="Strong"/>
                <w:rFonts w:cstheme="minorHAnsi"/>
                <w:color w:val="000000"/>
                <w:u w:val="single"/>
              </w:rPr>
              <w:t>Greece</w:t>
            </w:r>
            <w:r w:rsidRPr="00F212EE">
              <w:rPr>
                <w:rStyle w:val="style5"/>
                <w:rFonts w:cstheme="minorHAnsi"/>
                <w:color w:val="000000"/>
              </w:rPr>
              <w:t xml:space="preserve"> of </w:t>
            </w:r>
            <w:r w:rsidRPr="00F212EE">
              <w:rPr>
                <w:rStyle w:val="Strong"/>
                <w:rFonts w:cstheme="minorHAnsi"/>
                <w:color w:val="000000"/>
                <w:u w:val="single"/>
              </w:rPr>
              <w:t>1571</w:t>
            </w:r>
            <w:r w:rsidRPr="00F212EE">
              <w:rPr>
                <w:rStyle w:val="style5"/>
                <w:rFonts w:cstheme="minorHAnsi"/>
                <w:color w:val="000000"/>
              </w:rPr>
              <w:t xml:space="preserve"> or of the </w:t>
            </w:r>
            <w:r w:rsidRPr="00F212EE">
              <w:rPr>
                <w:rStyle w:val="Strong"/>
                <w:rFonts w:cstheme="minorHAnsi"/>
                <w:color w:val="000000"/>
                <w:u w:val="single"/>
              </w:rPr>
              <w:t>Austria</w:t>
            </w:r>
            <w:r w:rsidRPr="00F212EE">
              <w:rPr>
                <w:rStyle w:val="style5"/>
                <w:rFonts w:cstheme="minorHAnsi"/>
                <w:color w:val="000000"/>
              </w:rPr>
              <w:t xml:space="preserve"> of </w:t>
            </w:r>
            <w:r w:rsidRPr="00F212EE">
              <w:rPr>
                <w:rStyle w:val="Strong"/>
                <w:rFonts w:cstheme="minorHAnsi"/>
                <w:color w:val="000000"/>
                <w:u w:val="single"/>
              </w:rPr>
              <w:t>1683</w:t>
            </w:r>
            <w:r w:rsidRPr="00F212EE">
              <w:rPr>
                <w:rStyle w:val="style5"/>
                <w:rFonts w:cstheme="minorHAnsi"/>
                <w:color w:val="000000"/>
              </w:rPr>
              <w:t>, but complete losers</w:t>
            </w:r>
            <w:r w:rsidRPr="00F212EE">
              <w:rPr>
                <w:rStyle w:val="auto-style71"/>
                <w:rFonts w:cstheme="minorHAnsi"/>
                <w:color w:val="000000"/>
              </w:rPr>
              <w:t xml:space="preserve">. </w:t>
            </w:r>
            <w:r>
              <w:rPr>
                <w:rStyle w:val="auto-style71"/>
                <w:rFonts w:cstheme="minorHAnsi"/>
                <w:color w:val="000000"/>
              </w:rPr>
              <w:t xml:space="preserve">These wars continue without bombs. </w:t>
            </w:r>
            <w:r w:rsidRPr="00F212EE">
              <w:rPr>
                <w:rStyle w:val="auto-style71"/>
                <w:rFonts w:cstheme="minorHAnsi"/>
                <w:color w:val="000000"/>
              </w:rPr>
              <w:t xml:space="preserve">They will be easily </w:t>
            </w:r>
            <w:r>
              <w:rPr>
                <w:rStyle w:val="auto-style71"/>
                <w:rFonts w:cstheme="minorHAnsi"/>
                <w:color w:val="000000"/>
              </w:rPr>
              <w:t>won by Islam</w:t>
            </w:r>
            <w:r w:rsidRPr="00F212EE">
              <w:rPr>
                <w:rStyle w:val="auto-style71"/>
                <w:rFonts w:cstheme="minorHAnsi"/>
                <w:color w:val="000000"/>
              </w:rPr>
              <w:t xml:space="preserve"> without a battle. Just like </w:t>
            </w:r>
            <w:hyperlink w:anchor="ZBAP_Khrushchev_Bezmenov.jpg" w:history="1">
              <w:r w:rsidRPr="00425DD3">
                <w:rPr>
                  <w:rStyle w:val="Hyperlink"/>
                  <w:rFonts w:cstheme="minorHAnsi"/>
                </w:rPr>
                <w:t>Khrushchev said Communism would destroy USA from within</w:t>
              </w:r>
            </w:hyperlink>
            <w:r w:rsidRPr="00F212EE">
              <w:rPr>
                <w:rStyle w:val="auto-style71"/>
                <w:rFonts w:cstheme="minorHAnsi"/>
                <w:color w:val="000000"/>
              </w:rPr>
              <w:t>, without the need for a war</w:t>
            </w:r>
            <w:r>
              <w:rPr>
                <w:rStyle w:val="auto-style71"/>
                <w:rFonts w:cstheme="minorHAnsi"/>
                <w:color w:val="000000"/>
              </w:rPr>
              <w:t xml:space="preserve"> with guns and </w:t>
            </w:r>
            <w:r>
              <w:rPr>
                <w:rStyle w:val="auto-style71"/>
                <w:rFonts w:cstheme="minorHAnsi"/>
                <w:color w:val="000000"/>
              </w:rPr>
              <w:lastRenderedPageBreak/>
              <w:t>bombs</w:t>
            </w:r>
            <w:r w:rsidRPr="00F212EE">
              <w:rPr>
                <w:rStyle w:val="auto-style71"/>
                <w:rFonts w:cstheme="minorHAnsi"/>
                <w:color w:val="000000"/>
              </w:rPr>
              <w:t xml:space="preserve">, the same thing is happening today in </w:t>
            </w:r>
            <w:r w:rsidRPr="00F212EE">
              <w:rPr>
                <w:rStyle w:val="Strong"/>
                <w:rFonts w:cstheme="minorHAnsi"/>
                <w:color w:val="000000"/>
                <w:u w:val="single"/>
              </w:rPr>
              <w:t>Europe</w:t>
            </w:r>
            <w:r w:rsidRPr="00F212EE">
              <w:rPr>
                <w:rStyle w:val="auto-style71"/>
                <w:rFonts w:cstheme="minorHAnsi"/>
                <w:color w:val="000000"/>
              </w:rPr>
              <w:t xml:space="preserve"> with </w:t>
            </w:r>
            <w:r w:rsidRPr="00F212EE">
              <w:rPr>
                <w:rStyle w:val="Strong"/>
                <w:rFonts w:cstheme="minorHAnsi"/>
                <w:color w:val="000000"/>
                <w:u w:val="single"/>
              </w:rPr>
              <w:t>Islam</w:t>
            </w:r>
            <w:r w:rsidRPr="00F212EE">
              <w:rPr>
                <w:rStyle w:val="auto-style71"/>
                <w:rFonts w:cstheme="minorHAnsi"/>
                <w:color w:val="000000"/>
              </w:rPr>
              <w:t xml:space="preserve"> that already in great part dominates its countries from within, and conditions already most negatively the culture of countries like </w:t>
            </w:r>
            <w:r w:rsidRPr="00F212EE">
              <w:rPr>
                <w:rStyle w:val="Strong"/>
                <w:rFonts w:cstheme="minorHAnsi"/>
                <w:color w:val="000000"/>
                <w:u w:val="single"/>
              </w:rPr>
              <w:t>Germany</w:t>
            </w:r>
            <w:r w:rsidRPr="00F212EE">
              <w:rPr>
                <w:rStyle w:val="style5"/>
                <w:rFonts w:cstheme="minorHAnsi"/>
                <w:color w:val="000000"/>
              </w:rPr>
              <w:t xml:space="preserve">, </w:t>
            </w:r>
            <w:r w:rsidRPr="00F212EE">
              <w:rPr>
                <w:rStyle w:val="Strong"/>
                <w:rFonts w:cstheme="minorHAnsi"/>
                <w:color w:val="000000"/>
                <w:u w:val="single"/>
              </w:rPr>
              <w:t>Holland</w:t>
            </w:r>
            <w:r w:rsidRPr="00F212EE">
              <w:rPr>
                <w:rStyle w:val="style5"/>
                <w:rFonts w:cstheme="minorHAnsi"/>
                <w:color w:val="000000"/>
              </w:rPr>
              <w:t xml:space="preserve">, </w:t>
            </w:r>
            <w:r w:rsidRPr="00F212EE">
              <w:rPr>
                <w:rStyle w:val="Strong"/>
                <w:rFonts w:cstheme="minorHAnsi"/>
                <w:color w:val="000000"/>
                <w:u w:val="single"/>
              </w:rPr>
              <w:t>France</w:t>
            </w:r>
            <w:r w:rsidRPr="00F212EE">
              <w:rPr>
                <w:rStyle w:val="style5"/>
                <w:rFonts w:cstheme="minorHAnsi"/>
                <w:color w:val="000000"/>
              </w:rPr>
              <w:t xml:space="preserve"> and </w:t>
            </w:r>
            <w:r w:rsidRPr="00F212EE">
              <w:rPr>
                <w:rStyle w:val="Strong"/>
                <w:rFonts w:cstheme="minorHAnsi"/>
                <w:color w:val="000000"/>
                <w:u w:val="single"/>
              </w:rPr>
              <w:t>England</w:t>
            </w:r>
            <w:r w:rsidRPr="00F212EE">
              <w:rPr>
                <w:rStyle w:val="auto-style71"/>
                <w:rFonts w:cstheme="minorHAnsi"/>
                <w:color w:val="000000"/>
              </w:rPr>
              <w:t xml:space="preserve"> through massive, illegal, uncontrolled, and inassimilable immigration alone, as per the infamous </w:t>
            </w:r>
            <w:hyperlink w:anchor="Kalergi_Plan_1922" w:history="1">
              <w:r w:rsidRPr="00F37DEF">
                <w:rPr>
                  <w:rStyle w:val="Hyperlink"/>
                  <w:rFonts w:cstheme="minorHAnsi"/>
                </w:rPr>
                <w:t>Kalergi Plan</w:t>
              </w:r>
            </w:hyperlink>
            <w:r w:rsidRPr="00F212EE">
              <w:rPr>
                <w:rStyle w:val="auto-style71"/>
                <w:rFonts w:cstheme="minorHAnsi"/>
                <w:color w:val="000000"/>
              </w:rPr>
              <w:t xml:space="preserve">, without war, to the point that these countries are likely to become Muslim countries fully submitted to </w:t>
            </w:r>
            <w:r w:rsidRPr="00F212EE">
              <w:rPr>
                <w:rStyle w:val="Strong"/>
                <w:rFonts w:cstheme="minorHAnsi"/>
                <w:color w:val="000000"/>
                <w:u w:val="single"/>
              </w:rPr>
              <w:t>Sunni Islam</w:t>
            </w:r>
            <w:r w:rsidRPr="00F212EE">
              <w:rPr>
                <w:rStyle w:val="auto-style71"/>
                <w:rFonts w:cstheme="minorHAnsi"/>
                <w:color w:val="000000"/>
              </w:rPr>
              <w:t xml:space="preserve"> in probably maximum one or two generations.</w:t>
            </w:r>
          </w:p>
          <w:p w:rsidR="00A704E0" w:rsidRPr="00F212EE" w:rsidRDefault="00A704E0" w:rsidP="00A704E0">
            <w:pPr>
              <w:rPr>
                <w:rFonts w:cstheme="minorHAnsi"/>
                <w:color w:val="000000"/>
              </w:rPr>
            </w:pPr>
          </w:p>
        </w:tc>
      </w:tr>
    </w:tbl>
    <w:p w:rsidR="00295165" w:rsidRDefault="00295165">
      <w:r>
        <w:lastRenderedPageBreak/>
        <w:br w:type="page"/>
      </w:r>
    </w:p>
    <w:p w:rsidR="00295165" w:rsidRDefault="00295165" w:rsidP="00295165">
      <w:pPr>
        <w:pStyle w:val="Heading2"/>
      </w:pPr>
      <w:bookmarkStart w:id="1390" w:name="_Toc176628665"/>
      <w:r>
        <w:lastRenderedPageBreak/>
        <w:t>All Wars Are Bankster Wars</w:t>
      </w:r>
      <w:bookmarkEnd w:id="1390"/>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092669" w:rsidRDefault="00092669" w:rsidP="00092669">
            <w:pPr>
              <w:rPr>
                <w:b/>
                <w:u w:val="single"/>
              </w:rPr>
            </w:pPr>
            <w:r w:rsidRPr="00092669">
              <w:rPr>
                <w:b/>
                <w:u w:val="single"/>
              </w:rPr>
              <w:t>All wars are bankster wars</w:t>
            </w:r>
          </w:p>
        </w:tc>
        <w:tc>
          <w:tcPr>
            <w:tcW w:w="7238" w:type="dxa"/>
          </w:tcPr>
          <w:p w:rsidR="00A704E0" w:rsidRPr="00F212EE" w:rsidRDefault="00092669" w:rsidP="00A704E0">
            <w:pPr>
              <w:rPr>
                <w:rFonts w:cstheme="minorHAnsi"/>
                <w:color w:val="000000"/>
              </w:rPr>
            </w:pPr>
            <w:bookmarkStart w:id="1391" w:name="ZBAP_WarsAllBanksterWars.jpg"/>
            <w:r w:rsidRPr="00F212EE">
              <w:rPr>
                <w:rFonts w:cstheme="minorHAnsi"/>
                <w:noProof/>
              </w:rPr>
              <w:drawing>
                <wp:anchor distT="0" distB="0" distL="114300" distR="114300" simplePos="0" relativeHeight="251808768" behindDoc="1" locked="0" layoutInCell="1" allowOverlap="1" wp14:anchorId="6E3489D7" wp14:editId="7098FF54">
                  <wp:simplePos x="0" y="0"/>
                  <wp:positionH relativeFrom="column">
                    <wp:posOffset>42545</wp:posOffset>
                  </wp:positionH>
                  <wp:positionV relativeFrom="paragraph">
                    <wp:posOffset>-5102860</wp:posOffset>
                  </wp:positionV>
                  <wp:extent cx="3860800" cy="4339590"/>
                  <wp:effectExtent l="19050" t="19050" r="25400" b="22860"/>
                  <wp:wrapTight wrapText="bothSides">
                    <wp:wrapPolygon edited="0">
                      <wp:start x="-107" y="-95"/>
                      <wp:lineTo x="-107" y="21619"/>
                      <wp:lineTo x="21636" y="21619"/>
                      <wp:lineTo x="21636" y="-95"/>
                      <wp:lineTo x="-107" y="-95"/>
                    </wp:wrapPolygon>
                  </wp:wrapTight>
                  <wp:docPr id="169" name="Picture 169" descr="Wars are all Bankster W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Wars are all Bankster Wars"/>
                          <pic:cNvPicPr>
                            <a:picLocks noChangeAspect="1" noChangeArrowheads="1"/>
                          </pic:cNvPicPr>
                        </pic:nvPicPr>
                        <pic:blipFill>
                          <a:blip r:embed="rId1456">
                            <a:extLst>
                              <a:ext uri="{28A0092B-C50C-407E-A947-70E740481C1C}">
                                <a14:useLocalDpi xmlns:a14="http://schemas.microsoft.com/office/drawing/2010/main" val="0"/>
                              </a:ext>
                            </a:extLst>
                          </a:blip>
                          <a:srcRect/>
                          <a:stretch>
                            <a:fillRect/>
                          </a:stretch>
                        </pic:blipFill>
                        <pic:spPr bwMode="auto">
                          <a:xfrm>
                            <a:off x="0" y="0"/>
                            <a:ext cx="3860800" cy="43395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91"/>
          </w:p>
        </w:tc>
      </w:tr>
    </w:tbl>
    <w:p w:rsidR="00295165" w:rsidRDefault="00295165">
      <w:r>
        <w:br w:type="page"/>
      </w:r>
    </w:p>
    <w:p w:rsidR="00295165" w:rsidRDefault="00295165" w:rsidP="00295165">
      <w:pPr>
        <w:pStyle w:val="Heading2"/>
      </w:pPr>
      <w:bookmarkStart w:id="1392" w:name="_Toc176628666"/>
      <w:r>
        <w:lastRenderedPageBreak/>
        <w:t>Khazarian Empire</w:t>
      </w:r>
      <w:bookmarkEnd w:id="1392"/>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4B338F" w:rsidRDefault="004B338F" w:rsidP="00C677E5">
            <w:pPr>
              <w:rPr>
                <w:b/>
                <w:u w:val="single"/>
              </w:rPr>
            </w:pPr>
            <w:r w:rsidRPr="004B338F">
              <w:rPr>
                <w:b/>
                <w:u w:val="single"/>
              </w:rPr>
              <w:t>Khazarian Empire</w:t>
            </w:r>
          </w:p>
        </w:tc>
        <w:tc>
          <w:tcPr>
            <w:tcW w:w="7238" w:type="dxa"/>
          </w:tcPr>
          <w:p w:rsidR="00A704E0" w:rsidRPr="004B338F" w:rsidRDefault="004B338F" w:rsidP="00A704E0">
            <w:pPr>
              <w:rPr>
                <w:rFonts w:cstheme="minorHAnsi"/>
                <w:color w:val="0000FF"/>
              </w:rPr>
            </w:pPr>
            <w:bookmarkStart w:id="1393" w:name="ZBAP_KhazariaEmpire"/>
            <w:r w:rsidRPr="00F212EE">
              <w:rPr>
                <w:rFonts w:cstheme="minorHAnsi"/>
                <w:noProof/>
              </w:rPr>
              <w:drawing>
                <wp:anchor distT="0" distB="0" distL="114300" distR="114300" simplePos="0" relativeHeight="251822080" behindDoc="1" locked="0" layoutInCell="1" allowOverlap="1" wp14:anchorId="7C5BA673" wp14:editId="630D888E">
                  <wp:simplePos x="0" y="0"/>
                  <wp:positionH relativeFrom="column">
                    <wp:posOffset>72390</wp:posOffset>
                  </wp:positionH>
                  <wp:positionV relativeFrom="paragraph">
                    <wp:posOffset>261620</wp:posOffset>
                  </wp:positionV>
                  <wp:extent cx="4526915" cy="5796915"/>
                  <wp:effectExtent l="19050" t="19050" r="26035" b="13335"/>
                  <wp:wrapTight wrapText="bothSides">
                    <wp:wrapPolygon edited="0">
                      <wp:start x="-91" y="-71"/>
                      <wp:lineTo x="-91" y="21579"/>
                      <wp:lineTo x="21633" y="21579"/>
                      <wp:lineTo x="21633" y="-71"/>
                      <wp:lineTo x="-91" y="-71"/>
                    </wp:wrapPolygon>
                  </wp:wrapTight>
                  <wp:docPr id="133" name="Picture 133" descr="Khazarian Emp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Khazarian Empire"/>
                          <pic:cNvPicPr>
                            <a:picLocks noChangeAspect="1" noChangeArrowheads="1"/>
                          </pic:cNvPicPr>
                        </pic:nvPicPr>
                        <pic:blipFill>
                          <a:blip r:embed="rId1457">
                            <a:extLst>
                              <a:ext uri="{28A0092B-C50C-407E-A947-70E740481C1C}">
                                <a14:useLocalDpi xmlns:a14="http://schemas.microsoft.com/office/drawing/2010/main" val="0"/>
                              </a:ext>
                            </a:extLst>
                          </a:blip>
                          <a:srcRect/>
                          <a:stretch>
                            <a:fillRect/>
                          </a:stretch>
                        </pic:blipFill>
                        <pic:spPr bwMode="auto">
                          <a:xfrm>
                            <a:off x="0" y="0"/>
                            <a:ext cx="4526915" cy="57969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93"/>
          </w:p>
        </w:tc>
      </w:tr>
    </w:tbl>
    <w:p w:rsidR="00295165" w:rsidRDefault="00295165">
      <w:r>
        <w:br w:type="page"/>
      </w:r>
    </w:p>
    <w:p w:rsidR="00295165" w:rsidRDefault="00295165" w:rsidP="00295165">
      <w:pPr>
        <w:pStyle w:val="Heading2"/>
      </w:pPr>
      <w:bookmarkStart w:id="1394" w:name="_Toc176628667"/>
      <w:r>
        <w:lastRenderedPageBreak/>
        <w:t>Voting Slaves Slaughter House</w:t>
      </w:r>
      <w:bookmarkEnd w:id="1394"/>
    </w:p>
    <w:tbl>
      <w:tblPr>
        <w:tblStyle w:val="TableGrid"/>
        <w:tblW w:w="0" w:type="auto"/>
        <w:tblLayout w:type="fixed"/>
        <w:tblLook w:val="04A0" w:firstRow="1" w:lastRow="0" w:firstColumn="1" w:lastColumn="0" w:noHBand="0" w:noVBand="1"/>
      </w:tblPr>
      <w:tblGrid>
        <w:gridCol w:w="1668"/>
        <w:gridCol w:w="7238"/>
      </w:tblGrid>
      <w:tr w:rsidR="00A704E0" w:rsidTr="004D5323">
        <w:tc>
          <w:tcPr>
            <w:tcW w:w="1668" w:type="dxa"/>
          </w:tcPr>
          <w:p w:rsidR="00A704E0" w:rsidRPr="00D00B3B" w:rsidRDefault="00D00B3B" w:rsidP="00C677E5">
            <w:pPr>
              <w:rPr>
                <w:b/>
                <w:u w:val="single"/>
              </w:rPr>
            </w:pPr>
            <w:r w:rsidRPr="00D00B3B">
              <w:rPr>
                <w:b/>
                <w:u w:val="single"/>
              </w:rPr>
              <w:t>Voting Slaves Slaughter House</w:t>
            </w:r>
          </w:p>
        </w:tc>
        <w:tc>
          <w:tcPr>
            <w:tcW w:w="7238" w:type="dxa"/>
          </w:tcPr>
          <w:p w:rsidR="00A704E0" w:rsidRPr="00F212EE" w:rsidRDefault="00D00B3B" w:rsidP="00A704E0">
            <w:pPr>
              <w:rPr>
                <w:rFonts w:cstheme="minorHAnsi"/>
                <w:color w:val="000000"/>
              </w:rPr>
            </w:pPr>
            <w:bookmarkStart w:id="1395" w:name="ZBAP_VotingSlaughterHouse.jpg"/>
            <w:r w:rsidRPr="00F212EE">
              <w:rPr>
                <w:rFonts w:cstheme="minorHAnsi"/>
                <w:noProof/>
                <w:color w:val="000000"/>
              </w:rPr>
              <w:drawing>
                <wp:anchor distT="0" distB="0" distL="114300" distR="114300" simplePos="0" relativeHeight="251837440" behindDoc="1" locked="0" layoutInCell="1" allowOverlap="1" wp14:anchorId="37D5F59B" wp14:editId="263C0F28">
                  <wp:simplePos x="0" y="0"/>
                  <wp:positionH relativeFrom="column">
                    <wp:posOffset>198755</wp:posOffset>
                  </wp:positionH>
                  <wp:positionV relativeFrom="paragraph">
                    <wp:posOffset>-6038215</wp:posOffset>
                  </wp:positionV>
                  <wp:extent cx="3954780" cy="4542790"/>
                  <wp:effectExtent l="19050" t="19050" r="26670" b="10160"/>
                  <wp:wrapTight wrapText="bothSides">
                    <wp:wrapPolygon edited="0">
                      <wp:start x="-104" y="-91"/>
                      <wp:lineTo x="-104" y="21558"/>
                      <wp:lineTo x="21642" y="21558"/>
                      <wp:lineTo x="21642" y="-91"/>
                      <wp:lineTo x="-104" y="-91"/>
                    </wp:wrapPolygon>
                  </wp:wrapTight>
                  <wp:docPr id="208" name="Picture 208" descr="Voting Slaughter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Voting Slaughter House"/>
                          <pic:cNvPicPr>
                            <a:picLocks noChangeAspect="1" noChangeArrowheads="1"/>
                          </pic:cNvPicPr>
                        </pic:nvPicPr>
                        <pic:blipFill>
                          <a:blip r:embed="rId1458">
                            <a:extLst>
                              <a:ext uri="{28A0092B-C50C-407E-A947-70E740481C1C}">
                                <a14:useLocalDpi xmlns:a14="http://schemas.microsoft.com/office/drawing/2010/main" val="0"/>
                              </a:ext>
                            </a:extLst>
                          </a:blip>
                          <a:srcRect/>
                          <a:stretch>
                            <a:fillRect/>
                          </a:stretch>
                        </pic:blipFill>
                        <pic:spPr bwMode="auto">
                          <a:xfrm>
                            <a:off x="0" y="0"/>
                            <a:ext cx="3954780" cy="45427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95"/>
          </w:p>
        </w:tc>
      </w:tr>
    </w:tbl>
    <w:p w:rsidR="00295165" w:rsidRDefault="00295165">
      <w:r>
        <w:br w:type="page"/>
      </w:r>
    </w:p>
    <w:p w:rsidR="00295165" w:rsidRDefault="00295165" w:rsidP="00295165">
      <w:pPr>
        <w:pStyle w:val="Heading2"/>
      </w:pPr>
      <w:bookmarkStart w:id="1396" w:name="_Toc176628668"/>
      <w:r>
        <w:lastRenderedPageBreak/>
        <w:t>Philotimo</w:t>
      </w:r>
      <w:bookmarkEnd w:id="1396"/>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Pr="004A34CC" w:rsidRDefault="004A34CC" w:rsidP="00C677E5">
            <w:pPr>
              <w:rPr>
                <w:b/>
                <w:u w:val="single"/>
              </w:rPr>
            </w:pPr>
            <w:r w:rsidRPr="004A34CC">
              <w:rPr>
                <w:b/>
                <w:u w:val="single"/>
              </w:rPr>
              <w:t>Philotimo</w:t>
            </w:r>
          </w:p>
        </w:tc>
        <w:tc>
          <w:tcPr>
            <w:tcW w:w="7238" w:type="dxa"/>
          </w:tcPr>
          <w:p w:rsidR="00092669" w:rsidRDefault="004A34CC" w:rsidP="00A704E0">
            <w:pPr>
              <w:rPr>
                <w:rFonts w:cstheme="minorHAnsi"/>
                <w:color w:val="000000"/>
              </w:rPr>
            </w:pPr>
            <w:bookmarkStart w:id="1397" w:name="ZBAP_Philotimo.jpg"/>
            <w:r w:rsidRPr="00F212EE">
              <w:rPr>
                <w:rFonts w:cstheme="minorHAnsi"/>
                <w:noProof/>
              </w:rPr>
              <w:drawing>
                <wp:anchor distT="0" distB="0" distL="114300" distR="114300" simplePos="0" relativeHeight="251839488" behindDoc="1" locked="0" layoutInCell="1" allowOverlap="1" wp14:anchorId="486288AB" wp14:editId="0721EC9B">
                  <wp:simplePos x="0" y="0"/>
                  <wp:positionH relativeFrom="column">
                    <wp:posOffset>27940</wp:posOffset>
                  </wp:positionH>
                  <wp:positionV relativeFrom="paragraph">
                    <wp:posOffset>-4484370</wp:posOffset>
                  </wp:positionV>
                  <wp:extent cx="4183380" cy="6807200"/>
                  <wp:effectExtent l="19050" t="19050" r="26670" b="12700"/>
                  <wp:wrapTight wrapText="bothSides">
                    <wp:wrapPolygon edited="0">
                      <wp:start x="-98" y="-60"/>
                      <wp:lineTo x="-98" y="21580"/>
                      <wp:lineTo x="21639" y="21580"/>
                      <wp:lineTo x="21639" y="-60"/>
                      <wp:lineTo x="-98" y="-60"/>
                    </wp:wrapPolygon>
                  </wp:wrapTight>
                  <wp:docPr id="215" name="Picture 215" descr="Philoti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hilotimo"/>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4183380" cy="680720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97"/>
          </w:p>
          <w:p w:rsidR="004A34CC" w:rsidRPr="00F212EE" w:rsidRDefault="004A34CC" w:rsidP="00A704E0">
            <w:pPr>
              <w:rPr>
                <w:rFonts w:cstheme="minorHAnsi"/>
                <w:color w:val="000000"/>
              </w:rPr>
            </w:pPr>
          </w:p>
        </w:tc>
      </w:tr>
    </w:tbl>
    <w:p w:rsidR="00295165" w:rsidRDefault="00295165">
      <w:r>
        <w:br w:type="page"/>
      </w:r>
    </w:p>
    <w:p w:rsidR="00295165" w:rsidRDefault="00295165" w:rsidP="00295165">
      <w:pPr>
        <w:pStyle w:val="Heading2"/>
      </w:pPr>
      <w:bookmarkStart w:id="1398" w:name="_Toc176628669"/>
      <w:r>
        <w:lastRenderedPageBreak/>
        <w:t>BlackRock Corporaion</w:t>
      </w:r>
      <w:bookmarkEnd w:id="1398"/>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Pr="00101CC3" w:rsidRDefault="00101CC3" w:rsidP="00C677E5">
            <w:pPr>
              <w:rPr>
                <w:b/>
                <w:u w:val="single"/>
              </w:rPr>
            </w:pPr>
            <w:r w:rsidRPr="00101CC3">
              <w:rPr>
                <w:b/>
                <w:u w:val="single"/>
              </w:rPr>
              <w:t>BlackRock Corpora</w:t>
            </w:r>
            <w:r w:rsidR="00A653D6">
              <w:rPr>
                <w:b/>
                <w:u w:val="single"/>
              </w:rPr>
              <w:t>t</w:t>
            </w:r>
            <w:r w:rsidRPr="00101CC3">
              <w:rPr>
                <w:b/>
                <w:u w:val="single"/>
              </w:rPr>
              <w:t>ion</w:t>
            </w:r>
          </w:p>
        </w:tc>
        <w:tc>
          <w:tcPr>
            <w:tcW w:w="7238" w:type="dxa"/>
          </w:tcPr>
          <w:p w:rsidR="00092669" w:rsidRPr="00F212EE" w:rsidRDefault="00101CC3" w:rsidP="00A704E0">
            <w:pPr>
              <w:rPr>
                <w:rFonts w:cstheme="minorHAnsi"/>
                <w:color w:val="000000"/>
              </w:rPr>
            </w:pPr>
            <w:bookmarkStart w:id="1399" w:name="ZBAP_BlackRock.jpg"/>
            <w:r w:rsidRPr="00F212EE">
              <w:rPr>
                <w:rFonts w:cstheme="minorHAnsi"/>
                <w:noProof/>
                <w:color w:val="000000"/>
              </w:rPr>
              <w:drawing>
                <wp:anchor distT="0" distB="0" distL="114300" distR="114300" simplePos="0" relativeHeight="251841536" behindDoc="1" locked="0" layoutInCell="1" allowOverlap="1" wp14:anchorId="0BDF38F0" wp14:editId="0D980175">
                  <wp:simplePos x="0" y="0"/>
                  <wp:positionH relativeFrom="column">
                    <wp:posOffset>473710</wp:posOffset>
                  </wp:positionH>
                  <wp:positionV relativeFrom="paragraph">
                    <wp:posOffset>-6710045</wp:posOffset>
                  </wp:positionV>
                  <wp:extent cx="3234690" cy="6864985"/>
                  <wp:effectExtent l="19050" t="19050" r="22860" b="12065"/>
                  <wp:wrapTight wrapText="bothSides">
                    <wp:wrapPolygon edited="0">
                      <wp:start x="-127" y="-60"/>
                      <wp:lineTo x="-127" y="21578"/>
                      <wp:lineTo x="21625" y="21578"/>
                      <wp:lineTo x="21625" y="-60"/>
                      <wp:lineTo x="-127" y="-60"/>
                    </wp:wrapPolygon>
                  </wp:wrapTight>
                  <wp:docPr id="140" name="Picture 140" descr="Black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BlackRock"/>
                          <pic:cNvPicPr>
                            <a:picLocks noChangeAspect="1" noChangeArrowheads="1"/>
                          </pic:cNvPicPr>
                        </pic:nvPicPr>
                        <pic:blipFill>
                          <a:blip r:embed="rId1459">
                            <a:extLst>
                              <a:ext uri="{28A0092B-C50C-407E-A947-70E740481C1C}">
                                <a14:useLocalDpi xmlns:a14="http://schemas.microsoft.com/office/drawing/2010/main" val="0"/>
                              </a:ext>
                            </a:extLst>
                          </a:blip>
                          <a:srcRect/>
                          <a:stretch>
                            <a:fillRect/>
                          </a:stretch>
                        </pic:blipFill>
                        <pic:spPr bwMode="auto">
                          <a:xfrm>
                            <a:off x="0" y="0"/>
                            <a:ext cx="3234690" cy="68649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399"/>
          </w:p>
        </w:tc>
      </w:tr>
    </w:tbl>
    <w:p w:rsidR="00295165" w:rsidRDefault="00295165">
      <w:r>
        <w:br w:type="page"/>
      </w:r>
    </w:p>
    <w:p w:rsidR="00295165" w:rsidRDefault="00295165" w:rsidP="00295165">
      <w:pPr>
        <w:pStyle w:val="Heading2"/>
      </w:pPr>
      <w:bookmarkStart w:id="1400" w:name="_Toc176628670"/>
      <w:r>
        <w:lastRenderedPageBreak/>
        <w:t>The Creature From Jekyll-Island</w:t>
      </w:r>
      <w:bookmarkEnd w:id="1400"/>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Default="00BD6E5E" w:rsidP="00C677E5">
            <w:r w:rsidRPr="00A653D6">
              <w:rPr>
                <w:b/>
              </w:rPr>
              <w:t>The Creature from Jekyll Island</w:t>
            </w:r>
            <w:r>
              <w:t>, by Edward Griffin,</w:t>
            </w:r>
          </w:p>
          <w:p w:rsidR="00BD6E5E" w:rsidRDefault="00BD6E5E" w:rsidP="00C677E5"/>
          <w:p w:rsidR="00BD6E5E" w:rsidRDefault="00BD6E5E" w:rsidP="00C677E5">
            <w:r>
              <w:t>About the FED</w:t>
            </w:r>
          </w:p>
        </w:tc>
        <w:tc>
          <w:tcPr>
            <w:tcW w:w="7238" w:type="dxa"/>
          </w:tcPr>
          <w:p w:rsidR="00092669" w:rsidRPr="00F212EE" w:rsidRDefault="00BD6E5E" w:rsidP="00A704E0">
            <w:pPr>
              <w:rPr>
                <w:rFonts w:cstheme="minorHAnsi"/>
                <w:color w:val="000000"/>
              </w:rPr>
            </w:pPr>
            <w:bookmarkStart w:id="1401" w:name="ZBK_GRIFFIN_FED.jpg"/>
            <w:r w:rsidRPr="00F212EE">
              <w:rPr>
                <w:rFonts w:cstheme="minorHAnsi"/>
                <w:noProof/>
              </w:rPr>
              <w:drawing>
                <wp:anchor distT="0" distB="0" distL="114300" distR="114300" simplePos="0" relativeHeight="251864064" behindDoc="1" locked="0" layoutInCell="1" allowOverlap="1" wp14:anchorId="3C4CF6BE" wp14:editId="6FA2AB8A">
                  <wp:simplePos x="0" y="0"/>
                  <wp:positionH relativeFrom="column">
                    <wp:posOffset>986790</wp:posOffset>
                  </wp:positionH>
                  <wp:positionV relativeFrom="paragraph">
                    <wp:posOffset>-6812280</wp:posOffset>
                  </wp:positionV>
                  <wp:extent cx="2459990" cy="4158615"/>
                  <wp:effectExtent l="19050" t="19050" r="16510" b="13335"/>
                  <wp:wrapTight wrapText="bothSides">
                    <wp:wrapPolygon edited="0">
                      <wp:start x="-167" y="-99"/>
                      <wp:lineTo x="-167" y="21570"/>
                      <wp:lineTo x="21578" y="21570"/>
                      <wp:lineTo x="21578" y="-99"/>
                      <wp:lineTo x="-167" y="-99"/>
                    </wp:wrapPolygon>
                  </wp:wrapTight>
                  <wp:docPr id="221" name="Picture 221" descr="FED Creature Griffi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FED Creature Griffin book"/>
                          <pic:cNvPicPr>
                            <a:picLocks noChangeAspect="1" noChangeArrowheads="1"/>
                          </pic:cNvPicPr>
                        </pic:nvPicPr>
                        <pic:blipFill>
                          <a:blip r:embed="rId1460">
                            <a:extLst>
                              <a:ext uri="{28A0092B-C50C-407E-A947-70E740481C1C}">
                                <a14:useLocalDpi xmlns:a14="http://schemas.microsoft.com/office/drawing/2010/main" val="0"/>
                              </a:ext>
                            </a:extLst>
                          </a:blip>
                          <a:srcRect/>
                          <a:stretch>
                            <a:fillRect/>
                          </a:stretch>
                        </pic:blipFill>
                        <pic:spPr bwMode="auto">
                          <a:xfrm>
                            <a:off x="0" y="0"/>
                            <a:ext cx="2459990" cy="415861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401"/>
          </w:p>
        </w:tc>
      </w:tr>
    </w:tbl>
    <w:p w:rsidR="00295165" w:rsidRDefault="00295165">
      <w:r>
        <w:br w:type="page"/>
      </w:r>
    </w:p>
    <w:p w:rsidR="00295165" w:rsidRDefault="00295165" w:rsidP="00295165">
      <w:pPr>
        <w:pStyle w:val="Heading2"/>
      </w:pPr>
      <w:bookmarkStart w:id="1402" w:name="_Toc176628671"/>
      <w:r>
        <w:lastRenderedPageBreak/>
        <w:t>UN Agenda 2031</w:t>
      </w:r>
      <w:bookmarkEnd w:id="1402"/>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Default="007B3055" w:rsidP="00C677E5">
            <w:r w:rsidRPr="00A653D6">
              <w:rPr>
                <w:b/>
              </w:rPr>
              <w:t>UN Agenda 2031</w:t>
            </w:r>
            <w:r>
              <w:t xml:space="preserve"> as Marxist Stealth Plan</w:t>
            </w:r>
          </w:p>
        </w:tc>
        <w:tc>
          <w:tcPr>
            <w:tcW w:w="7238" w:type="dxa"/>
          </w:tcPr>
          <w:p w:rsidR="00092669" w:rsidRPr="00F212EE" w:rsidRDefault="007B3055" w:rsidP="00A704E0">
            <w:pPr>
              <w:rPr>
                <w:rFonts w:cstheme="minorHAnsi"/>
                <w:color w:val="000000"/>
              </w:rPr>
            </w:pPr>
            <w:bookmarkStart w:id="1403" w:name="ZBAP_BK_Thompson_UN_Agenda2030Marxist.jp"/>
            <w:r w:rsidRPr="00F212EE">
              <w:rPr>
                <w:rFonts w:cstheme="minorHAnsi"/>
                <w:noProof/>
              </w:rPr>
              <w:drawing>
                <wp:inline distT="0" distB="0" distL="0" distR="0" wp14:anchorId="131A4CD2" wp14:editId="7301BF72">
                  <wp:extent cx="4341542" cy="3445984"/>
                  <wp:effectExtent l="19050" t="19050" r="20955" b="21590"/>
                  <wp:docPr id="86" name="Picture 86" descr="Thompson BK UN Marxist Agenda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Thompson BK UN Marxist Agenda 2030"/>
                          <pic:cNvPicPr>
                            <a:picLocks noChangeAspect="1" noChangeArrowheads="1"/>
                          </pic:cNvPicPr>
                        </pic:nvPicPr>
                        <pic:blipFill>
                          <a:blip r:embed="rId1461">
                            <a:extLst>
                              <a:ext uri="{28A0092B-C50C-407E-A947-70E740481C1C}">
                                <a14:useLocalDpi xmlns:a14="http://schemas.microsoft.com/office/drawing/2010/main" val="0"/>
                              </a:ext>
                            </a:extLst>
                          </a:blip>
                          <a:srcRect/>
                          <a:stretch>
                            <a:fillRect/>
                          </a:stretch>
                        </pic:blipFill>
                        <pic:spPr bwMode="auto">
                          <a:xfrm>
                            <a:off x="0" y="0"/>
                            <a:ext cx="4352344" cy="3454558"/>
                          </a:xfrm>
                          <a:prstGeom prst="rect">
                            <a:avLst/>
                          </a:prstGeom>
                          <a:noFill/>
                          <a:ln>
                            <a:solidFill>
                              <a:schemeClr val="accent1"/>
                            </a:solidFill>
                          </a:ln>
                        </pic:spPr>
                      </pic:pic>
                    </a:graphicData>
                  </a:graphic>
                </wp:inline>
              </w:drawing>
            </w:r>
            <w:bookmarkEnd w:id="1403"/>
          </w:p>
        </w:tc>
      </w:tr>
    </w:tbl>
    <w:p w:rsidR="00295165" w:rsidRDefault="00295165">
      <w:r>
        <w:br w:type="page"/>
      </w:r>
    </w:p>
    <w:p w:rsidR="00295165" w:rsidRDefault="00295165" w:rsidP="00295165">
      <w:pPr>
        <w:pStyle w:val="Heading2"/>
      </w:pPr>
      <w:bookmarkStart w:id="1404" w:name="_Toc176628672"/>
      <w:r>
        <w:lastRenderedPageBreak/>
        <w:t>Cultural Marxiam</w:t>
      </w:r>
      <w:bookmarkEnd w:id="1404"/>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Pr="00AE1F54" w:rsidRDefault="00AE1F54" w:rsidP="00C677E5">
            <w:pPr>
              <w:rPr>
                <w:b/>
              </w:rPr>
            </w:pPr>
            <w:r w:rsidRPr="00AE1F54">
              <w:rPr>
                <w:b/>
              </w:rPr>
              <w:t>Cultural Marxism</w:t>
            </w:r>
          </w:p>
        </w:tc>
        <w:tc>
          <w:tcPr>
            <w:tcW w:w="7238" w:type="dxa"/>
          </w:tcPr>
          <w:p w:rsidR="00092669" w:rsidRPr="00F212EE" w:rsidRDefault="00AE1F54" w:rsidP="00A704E0">
            <w:pPr>
              <w:rPr>
                <w:rFonts w:cstheme="minorHAnsi"/>
                <w:color w:val="000000"/>
              </w:rPr>
            </w:pPr>
            <w:bookmarkStart w:id="1405" w:name="ZBK_JaegerBuchanan_CulturalMarxism"/>
            <w:r w:rsidRPr="00F212EE">
              <w:rPr>
                <w:noProof/>
              </w:rPr>
              <w:drawing>
                <wp:inline distT="0" distB="0" distL="0" distR="0" wp14:anchorId="053149A7" wp14:editId="4EE32E82">
                  <wp:extent cx="4501709" cy="3307742"/>
                  <wp:effectExtent l="19050" t="19050" r="13335" b="26035"/>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1462">
                            <a:extLst>
                              <a:ext uri="{28A0092B-C50C-407E-A947-70E740481C1C}">
                                <a14:useLocalDpi xmlns:a14="http://schemas.microsoft.com/office/drawing/2010/main" val="0"/>
                              </a:ext>
                            </a:extLst>
                          </a:blip>
                          <a:srcRect/>
                          <a:stretch>
                            <a:fillRect/>
                          </a:stretch>
                        </pic:blipFill>
                        <pic:spPr bwMode="auto">
                          <a:xfrm>
                            <a:off x="0" y="0"/>
                            <a:ext cx="4499379" cy="3306030"/>
                          </a:xfrm>
                          <a:prstGeom prst="rect">
                            <a:avLst/>
                          </a:prstGeom>
                          <a:noFill/>
                          <a:ln>
                            <a:solidFill>
                              <a:schemeClr val="accent1"/>
                            </a:solidFill>
                          </a:ln>
                        </pic:spPr>
                      </pic:pic>
                    </a:graphicData>
                  </a:graphic>
                </wp:inline>
              </w:drawing>
            </w:r>
            <w:bookmarkEnd w:id="1405"/>
          </w:p>
        </w:tc>
      </w:tr>
    </w:tbl>
    <w:p w:rsidR="00295165" w:rsidRDefault="00295165">
      <w:r>
        <w:br w:type="page"/>
      </w:r>
    </w:p>
    <w:p w:rsidR="00295165" w:rsidRDefault="00295165" w:rsidP="00295165">
      <w:pPr>
        <w:pStyle w:val="Heading2"/>
      </w:pPr>
      <w:bookmarkStart w:id="1406" w:name="_Toc176628673"/>
      <w:r>
        <w:lastRenderedPageBreak/>
        <w:t>Leonidas “Molon Lave”</w:t>
      </w:r>
      <w:bookmarkEnd w:id="1406"/>
    </w:p>
    <w:tbl>
      <w:tblPr>
        <w:tblStyle w:val="TableGrid"/>
        <w:tblW w:w="0" w:type="auto"/>
        <w:tblLayout w:type="fixed"/>
        <w:tblLook w:val="04A0" w:firstRow="1" w:lastRow="0" w:firstColumn="1" w:lastColumn="0" w:noHBand="0" w:noVBand="1"/>
      </w:tblPr>
      <w:tblGrid>
        <w:gridCol w:w="1668"/>
        <w:gridCol w:w="7238"/>
      </w:tblGrid>
      <w:tr w:rsidR="00092669" w:rsidTr="004D5323">
        <w:tc>
          <w:tcPr>
            <w:tcW w:w="1668" w:type="dxa"/>
          </w:tcPr>
          <w:p w:rsidR="00092669" w:rsidRPr="009B2B8F" w:rsidRDefault="009B2B8F" w:rsidP="009B2B8F">
            <w:pPr>
              <w:rPr>
                <w:b/>
              </w:rPr>
            </w:pPr>
            <w:r w:rsidRPr="009B2B8F">
              <w:rPr>
                <w:b/>
              </w:rPr>
              <w:t>Leonidas “Molon Lave”</w:t>
            </w:r>
          </w:p>
        </w:tc>
        <w:tc>
          <w:tcPr>
            <w:tcW w:w="7238" w:type="dxa"/>
          </w:tcPr>
          <w:p w:rsidR="00092669" w:rsidRPr="00F212EE" w:rsidRDefault="009B2B8F" w:rsidP="00A704E0">
            <w:pPr>
              <w:rPr>
                <w:rFonts w:cstheme="minorHAnsi"/>
                <w:color w:val="000000"/>
              </w:rPr>
            </w:pPr>
            <w:bookmarkStart w:id="1407" w:name="ZBAP_MolonLabe.jpg"/>
            <w:r w:rsidRPr="00F212EE">
              <w:rPr>
                <w:rFonts w:cstheme="minorHAnsi"/>
                <w:noProof/>
                <w:color w:val="000000"/>
              </w:rPr>
              <w:drawing>
                <wp:anchor distT="0" distB="0" distL="114300" distR="114300" simplePos="0" relativeHeight="251905024" behindDoc="1" locked="0" layoutInCell="1" allowOverlap="1" wp14:anchorId="25EADADC" wp14:editId="3DDAFAEB">
                  <wp:simplePos x="0" y="0"/>
                  <wp:positionH relativeFrom="column">
                    <wp:posOffset>-903605</wp:posOffset>
                  </wp:positionH>
                  <wp:positionV relativeFrom="paragraph">
                    <wp:posOffset>-1088390</wp:posOffset>
                  </wp:positionV>
                  <wp:extent cx="3234690" cy="4898390"/>
                  <wp:effectExtent l="19050" t="19050" r="22860" b="16510"/>
                  <wp:wrapTight wrapText="bothSides">
                    <wp:wrapPolygon edited="0">
                      <wp:start x="-127" y="-84"/>
                      <wp:lineTo x="-127" y="21589"/>
                      <wp:lineTo x="21625" y="21589"/>
                      <wp:lineTo x="21625" y="-84"/>
                      <wp:lineTo x="-127" y="-84"/>
                    </wp:wrapPolygon>
                  </wp:wrapTight>
                  <wp:docPr id="71" name="Picture 71" descr="Leonidas Patriotic &quot;Molon Lav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Leonidas Patriotic &quot;Molon Lave&quot;"/>
                          <pic:cNvPicPr>
                            <a:picLocks noChangeAspect="1" noChangeArrowheads="1"/>
                          </pic:cNvPicPr>
                        </pic:nvPicPr>
                        <pic:blipFill>
                          <a:blip r:embed="rId1463">
                            <a:extLst>
                              <a:ext uri="{28A0092B-C50C-407E-A947-70E740481C1C}">
                                <a14:useLocalDpi xmlns:a14="http://schemas.microsoft.com/office/drawing/2010/main" val="0"/>
                              </a:ext>
                            </a:extLst>
                          </a:blip>
                          <a:srcRect/>
                          <a:stretch>
                            <a:fillRect/>
                          </a:stretch>
                        </pic:blipFill>
                        <pic:spPr bwMode="auto">
                          <a:xfrm>
                            <a:off x="0" y="0"/>
                            <a:ext cx="3234690" cy="4898390"/>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bookmarkEnd w:id="1407"/>
          </w:p>
        </w:tc>
      </w:tr>
      <w:tr w:rsidR="00092669" w:rsidTr="004D5323">
        <w:tc>
          <w:tcPr>
            <w:tcW w:w="1668" w:type="dxa"/>
          </w:tcPr>
          <w:p w:rsidR="00092669" w:rsidRDefault="00092669" w:rsidP="00C677E5"/>
        </w:tc>
        <w:tc>
          <w:tcPr>
            <w:tcW w:w="7238" w:type="dxa"/>
          </w:tcPr>
          <w:p w:rsidR="00092669" w:rsidRPr="00F212EE" w:rsidRDefault="00092669" w:rsidP="00A704E0">
            <w:pPr>
              <w:rPr>
                <w:rFonts w:cstheme="minorHAnsi"/>
                <w:color w:val="000000"/>
              </w:rPr>
            </w:pPr>
          </w:p>
        </w:tc>
      </w:tr>
    </w:tbl>
    <w:p w:rsidR="00EE2160" w:rsidRPr="000C65F2" w:rsidRDefault="00EB407C" w:rsidP="00EE2160">
      <w:r>
        <w:pict>
          <v:rect id="_x0000_i1145" style="width:441.6pt;height:3.75pt" o:hralign="center" o:hrstd="t" o:hrnoshade="t" o:hr="t" fillcolor="#31849b [2408]" stroked="f"/>
        </w:pict>
      </w:r>
    </w:p>
    <w:p w:rsidR="008F3DED" w:rsidRDefault="008F3DED" w:rsidP="008F3DED"/>
    <w:p w:rsidR="008F3DED" w:rsidRDefault="008F3DED" w:rsidP="008F3DED">
      <w:pPr>
        <w:sectPr w:rsidR="008F3DED" w:rsidSect="00FC35DC">
          <w:type w:val="oddPage"/>
          <w:pgSz w:w="11907" w:h="16839" w:code="9"/>
          <w:pgMar w:top="1440" w:right="1417" w:bottom="1440" w:left="1800" w:header="708" w:footer="708" w:gutter="0"/>
          <w:cols w:space="708"/>
          <w:docGrid w:linePitch="360"/>
        </w:sectPr>
      </w:pPr>
    </w:p>
    <w:p w:rsidR="00EE2160" w:rsidRPr="000C65F2" w:rsidRDefault="00EB407C" w:rsidP="00EE2160">
      <w:r>
        <w:lastRenderedPageBreak/>
        <w:pict>
          <v:rect id="_x0000_i1146" style="width:441.6pt;height:3.75pt" o:hralign="center" o:hrstd="t" o:hrnoshade="t" o:hr="t" fillcolor="#31849b [2408]" stroked="f"/>
        </w:pict>
      </w:r>
    </w:p>
    <w:p w:rsidR="00831F63" w:rsidRDefault="00BC16CE" w:rsidP="00353F78">
      <w:pPr>
        <w:pStyle w:val="Heading1"/>
      </w:pPr>
      <w:bookmarkStart w:id="1408" w:name="_Toc176628674"/>
      <w:r>
        <w:t>INDEX</w:t>
      </w:r>
      <w:bookmarkEnd w:id="1408"/>
    </w:p>
    <w:sdt>
      <w:sdtPr>
        <w:rPr>
          <w:rFonts w:asciiTheme="minorHAnsi" w:eastAsiaTheme="minorHAnsi" w:hAnsiTheme="minorHAnsi" w:cstheme="minorBidi"/>
          <w:b w:val="0"/>
          <w:bCs w:val="0"/>
          <w:color w:val="auto"/>
          <w:sz w:val="22"/>
          <w:szCs w:val="22"/>
          <w:lang w:eastAsia="en-US"/>
        </w:rPr>
        <w:id w:val="1008485220"/>
        <w:docPartObj>
          <w:docPartGallery w:val="Table of Contents"/>
          <w:docPartUnique/>
        </w:docPartObj>
      </w:sdtPr>
      <w:sdtEndPr>
        <w:rPr>
          <w:noProof/>
        </w:rPr>
      </w:sdtEndPr>
      <w:sdtContent>
        <w:p w:rsidR="00BC16CE" w:rsidRDefault="00BC16CE">
          <w:pPr>
            <w:pStyle w:val="TOCHeading"/>
          </w:pPr>
          <w:r>
            <w:t>Contents</w:t>
          </w:r>
        </w:p>
        <w:p w:rsidR="00D64A33" w:rsidRDefault="00BC16CE">
          <w:pPr>
            <w:pStyle w:val="TOC1"/>
            <w:tabs>
              <w:tab w:val="right" w:leader="dot" w:pos="8680"/>
            </w:tabs>
            <w:rPr>
              <w:rFonts w:eastAsiaTheme="minorEastAsia"/>
              <w:noProof/>
            </w:rPr>
          </w:pPr>
          <w:r>
            <w:fldChar w:fldCharType="begin"/>
          </w:r>
          <w:r>
            <w:instrText xml:space="preserve"> TOC \o "1-3" \h \z \u </w:instrText>
          </w:r>
          <w:r>
            <w:fldChar w:fldCharType="separate"/>
          </w:r>
          <w:hyperlink w:anchor="_Toc176628401" w:history="1">
            <w:r w:rsidR="00D64A33" w:rsidRPr="00F27DE5">
              <w:rPr>
                <w:rStyle w:val="Hyperlink"/>
                <w:noProof/>
              </w:rPr>
              <w:t>COVER</w:t>
            </w:r>
            <w:r w:rsidR="00D64A33">
              <w:rPr>
                <w:noProof/>
                <w:webHidden/>
              </w:rPr>
              <w:tab/>
            </w:r>
            <w:r w:rsidR="00D64A33">
              <w:rPr>
                <w:noProof/>
                <w:webHidden/>
              </w:rPr>
              <w:fldChar w:fldCharType="begin"/>
            </w:r>
            <w:r w:rsidR="00D64A33">
              <w:rPr>
                <w:noProof/>
                <w:webHidden/>
              </w:rPr>
              <w:instrText xml:space="preserve"> PAGEREF _Toc176628401 \h </w:instrText>
            </w:r>
            <w:r w:rsidR="00D64A33">
              <w:rPr>
                <w:noProof/>
                <w:webHidden/>
              </w:rPr>
            </w:r>
            <w:r w:rsidR="00D64A33">
              <w:rPr>
                <w:noProof/>
                <w:webHidden/>
              </w:rPr>
              <w:fldChar w:fldCharType="separate"/>
            </w:r>
            <w:r w:rsidR="00BD5C47">
              <w:rPr>
                <w:noProof/>
                <w:webHidden/>
              </w:rPr>
              <w:t>1</w:t>
            </w:r>
            <w:r w:rsidR="00D64A33">
              <w:rPr>
                <w:noProof/>
                <w:webHidden/>
              </w:rPr>
              <w:fldChar w:fldCharType="end"/>
            </w:r>
          </w:hyperlink>
        </w:p>
        <w:p w:rsidR="00D64A33" w:rsidRDefault="00D64A33">
          <w:pPr>
            <w:pStyle w:val="TOC1"/>
            <w:tabs>
              <w:tab w:val="right" w:leader="dot" w:pos="8680"/>
            </w:tabs>
            <w:rPr>
              <w:rFonts w:eastAsiaTheme="minorEastAsia"/>
              <w:noProof/>
            </w:rPr>
          </w:pPr>
          <w:hyperlink w:anchor="_Toc176628402" w:history="1">
            <w:r w:rsidRPr="00F27DE5">
              <w:rPr>
                <w:rStyle w:val="Hyperlink"/>
                <w:noProof/>
              </w:rPr>
              <w:t>IMPORTANT NOTICE TO THE READER</w:t>
            </w:r>
            <w:r>
              <w:rPr>
                <w:noProof/>
                <w:webHidden/>
              </w:rPr>
              <w:tab/>
            </w:r>
            <w:r>
              <w:rPr>
                <w:noProof/>
                <w:webHidden/>
              </w:rPr>
              <w:fldChar w:fldCharType="begin"/>
            </w:r>
            <w:r>
              <w:rPr>
                <w:noProof/>
                <w:webHidden/>
              </w:rPr>
              <w:instrText xml:space="preserve"> PAGEREF _Toc176628402 \h </w:instrText>
            </w:r>
            <w:r>
              <w:rPr>
                <w:noProof/>
                <w:webHidden/>
              </w:rPr>
            </w:r>
            <w:r>
              <w:rPr>
                <w:noProof/>
                <w:webHidden/>
              </w:rPr>
              <w:fldChar w:fldCharType="separate"/>
            </w:r>
            <w:r w:rsidR="00BD5C47">
              <w:rPr>
                <w:noProof/>
                <w:webHidden/>
              </w:rPr>
              <w:t>3</w:t>
            </w:r>
            <w:r>
              <w:rPr>
                <w:noProof/>
                <w:webHidden/>
              </w:rPr>
              <w:fldChar w:fldCharType="end"/>
            </w:r>
          </w:hyperlink>
        </w:p>
        <w:p w:rsidR="00D64A33" w:rsidRDefault="00D64A33">
          <w:pPr>
            <w:pStyle w:val="TOC1"/>
            <w:tabs>
              <w:tab w:val="right" w:leader="dot" w:pos="8680"/>
            </w:tabs>
            <w:rPr>
              <w:rFonts w:eastAsiaTheme="minorEastAsia"/>
              <w:noProof/>
            </w:rPr>
          </w:pPr>
          <w:hyperlink r:id="rId1464" w:anchor="_Toc176628403" w:history="1">
            <w:r w:rsidRPr="00F27DE5">
              <w:rPr>
                <w:rStyle w:val="Hyperlink"/>
                <w:rFonts w:ascii="Georgia" w:eastAsia="Times New Roman" w:hAnsi="Georgia" w:cs="Times New Roman"/>
                <w:b/>
                <w:noProof/>
                <w:kern w:val="36"/>
              </w:rPr>
              <w:t>CumS  TO  SumS</w:t>
            </w:r>
            <w:r>
              <w:rPr>
                <w:noProof/>
                <w:webHidden/>
              </w:rPr>
              <w:tab/>
            </w:r>
            <w:r>
              <w:rPr>
                <w:noProof/>
                <w:webHidden/>
              </w:rPr>
              <w:fldChar w:fldCharType="begin"/>
            </w:r>
            <w:r>
              <w:rPr>
                <w:noProof/>
                <w:webHidden/>
              </w:rPr>
              <w:instrText xml:space="preserve"> PAGEREF _Toc176628403 \h </w:instrText>
            </w:r>
            <w:r>
              <w:rPr>
                <w:noProof/>
                <w:webHidden/>
              </w:rPr>
            </w:r>
            <w:r>
              <w:rPr>
                <w:noProof/>
                <w:webHidden/>
              </w:rPr>
              <w:fldChar w:fldCharType="separate"/>
            </w:r>
            <w:r w:rsidR="00BD5C47">
              <w:rPr>
                <w:noProof/>
                <w:webHidden/>
              </w:rPr>
              <w:t>3</w:t>
            </w:r>
            <w:r>
              <w:rPr>
                <w:noProof/>
                <w:webHidden/>
              </w:rPr>
              <w:fldChar w:fldCharType="end"/>
            </w:r>
          </w:hyperlink>
        </w:p>
        <w:p w:rsidR="00D64A33" w:rsidRDefault="00D64A33">
          <w:pPr>
            <w:pStyle w:val="TOC1"/>
            <w:tabs>
              <w:tab w:val="right" w:leader="dot" w:pos="8680"/>
            </w:tabs>
            <w:rPr>
              <w:rFonts w:eastAsiaTheme="minorEastAsia"/>
              <w:noProof/>
            </w:rPr>
          </w:pPr>
          <w:hyperlink w:anchor="_Toc176628404" w:history="1">
            <w:r w:rsidRPr="00F27DE5">
              <w:rPr>
                <w:rStyle w:val="Hyperlink"/>
                <w:noProof/>
              </w:rPr>
              <w:t>Synthesis (page 5 to 18)</w:t>
            </w:r>
            <w:r>
              <w:rPr>
                <w:noProof/>
                <w:webHidden/>
              </w:rPr>
              <w:tab/>
            </w:r>
            <w:r>
              <w:rPr>
                <w:noProof/>
                <w:webHidden/>
              </w:rPr>
              <w:fldChar w:fldCharType="begin"/>
            </w:r>
            <w:r>
              <w:rPr>
                <w:noProof/>
                <w:webHidden/>
              </w:rPr>
              <w:instrText xml:space="preserve"> PAGEREF _Toc176628404 \h </w:instrText>
            </w:r>
            <w:r>
              <w:rPr>
                <w:noProof/>
                <w:webHidden/>
              </w:rPr>
            </w:r>
            <w:r>
              <w:rPr>
                <w:noProof/>
                <w:webHidden/>
              </w:rPr>
              <w:fldChar w:fldCharType="separate"/>
            </w:r>
            <w:r w:rsidR="00BD5C47">
              <w:rPr>
                <w:noProof/>
                <w:webHidden/>
              </w:rPr>
              <w:t>5</w:t>
            </w:r>
            <w:r>
              <w:rPr>
                <w:noProof/>
                <w:webHidden/>
              </w:rPr>
              <w:fldChar w:fldCharType="end"/>
            </w:r>
          </w:hyperlink>
        </w:p>
        <w:p w:rsidR="00D64A33" w:rsidRDefault="00D64A33">
          <w:pPr>
            <w:pStyle w:val="TOC2"/>
            <w:rPr>
              <w:rFonts w:eastAsiaTheme="minorEastAsia"/>
              <w:noProof/>
            </w:rPr>
          </w:pPr>
          <w:hyperlink w:anchor="_Toc176628405" w:history="1">
            <w:r w:rsidRPr="00F27DE5">
              <w:rPr>
                <w:rStyle w:val="Hyperlink"/>
                <w:noProof/>
              </w:rPr>
              <w:t>CURRICULUM</w:t>
            </w:r>
            <w:r>
              <w:rPr>
                <w:noProof/>
                <w:webHidden/>
              </w:rPr>
              <w:tab/>
            </w:r>
            <w:r>
              <w:rPr>
                <w:noProof/>
                <w:webHidden/>
              </w:rPr>
              <w:fldChar w:fldCharType="begin"/>
            </w:r>
            <w:r>
              <w:rPr>
                <w:noProof/>
                <w:webHidden/>
              </w:rPr>
              <w:instrText xml:space="preserve"> PAGEREF _Toc176628405 \h </w:instrText>
            </w:r>
            <w:r>
              <w:rPr>
                <w:noProof/>
                <w:webHidden/>
              </w:rPr>
            </w:r>
            <w:r>
              <w:rPr>
                <w:noProof/>
                <w:webHidden/>
              </w:rPr>
              <w:fldChar w:fldCharType="separate"/>
            </w:r>
            <w:r w:rsidR="00BD5C47">
              <w:rPr>
                <w:noProof/>
                <w:webHidden/>
              </w:rPr>
              <w:t>6</w:t>
            </w:r>
            <w:r>
              <w:rPr>
                <w:noProof/>
                <w:webHidden/>
              </w:rPr>
              <w:fldChar w:fldCharType="end"/>
            </w:r>
          </w:hyperlink>
        </w:p>
        <w:p w:rsidR="00D64A33" w:rsidRDefault="00D64A33">
          <w:pPr>
            <w:pStyle w:val="TOC2"/>
            <w:rPr>
              <w:rFonts w:eastAsiaTheme="minorEastAsia"/>
              <w:noProof/>
            </w:rPr>
          </w:pPr>
          <w:hyperlink w:anchor="_Toc176628406" w:history="1">
            <w:r w:rsidRPr="00F27DE5">
              <w:rPr>
                <w:rStyle w:val="Hyperlink"/>
                <w:noProof/>
              </w:rPr>
              <w:t>Executive Summary</w:t>
            </w:r>
            <w:r>
              <w:rPr>
                <w:noProof/>
                <w:webHidden/>
              </w:rPr>
              <w:tab/>
            </w:r>
            <w:r>
              <w:rPr>
                <w:noProof/>
                <w:webHidden/>
              </w:rPr>
              <w:fldChar w:fldCharType="begin"/>
            </w:r>
            <w:r>
              <w:rPr>
                <w:noProof/>
                <w:webHidden/>
              </w:rPr>
              <w:instrText xml:space="preserve"> PAGEREF _Toc176628406 \h </w:instrText>
            </w:r>
            <w:r>
              <w:rPr>
                <w:noProof/>
                <w:webHidden/>
              </w:rPr>
            </w:r>
            <w:r>
              <w:rPr>
                <w:noProof/>
                <w:webHidden/>
              </w:rPr>
              <w:fldChar w:fldCharType="separate"/>
            </w:r>
            <w:r w:rsidR="00BD5C47">
              <w:rPr>
                <w:noProof/>
                <w:webHidden/>
              </w:rPr>
              <w:t>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07" w:history="1">
            <w:r w:rsidRPr="00F27DE5">
              <w:rPr>
                <w:rStyle w:val="Hyperlink"/>
                <w:rFonts w:cstheme="minorHAnsi"/>
                <w:noProof/>
              </w:rPr>
              <w:t>Constructive Revolutions</w:t>
            </w:r>
            <w:r>
              <w:rPr>
                <w:noProof/>
                <w:webHidden/>
              </w:rPr>
              <w:tab/>
            </w:r>
            <w:r>
              <w:rPr>
                <w:noProof/>
                <w:webHidden/>
              </w:rPr>
              <w:fldChar w:fldCharType="begin"/>
            </w:r>
            <w:r>
              <w:rPr>
                <w:noProof/>
                <w:webHidden/>
              </w:rPr>
              <w:instrText xml:space="preserve"> PAGEREF _Toc176628407 \h </w:instrText>
            </w:r>
            <w:r>
              <w:rPr>
                <w:noProof/>
                <w:webHidden/>
              </w:rPr>
            </w:r>
            <w:r>
              <w:rPr>
                <w:noProof/>
                <w:webHidden/>
              </w:rPr>
              <w:fldChar w:fldCharType="separate"/>
            </w:r>
            <w:r w:rsidR="00BD5C47">
              <w:rPr>
                <w:noProof/>
                <w:webHidden/>
              </w:rPr>
              <w:t>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08" w:history="1">
            <w:r w:rsidRPr="00F27DE5">
              <w:rPr>
                <w:rStyle w:val="Hyperlink"/>
                <w:noProof/>
              </w:rPr>
              <w:t>Enlightening a Global Enslavement Conspiracy Reality</w:t>
            </w:r>
            <w:r>
              <w:rPr>
                <w:noProof/>
                <w:webHidden/>
              </w:rPr>
              <w:tab/>
            </w:r>
            <w:r>
              <w:rPr>
                <w:noProof/>
                <w:webHidden/>
              </w:rPr>
              <w:fldChar w:fldCharType="begin"/>
            </w:r>
            <w:r>
              <w:rPr>
                <w:noProof/>
                <w:webHidden/>
              </w:rPr>
              <w:instrText xml:space="preserve"> PAGEREF _Toc176628408 \h </w:instrText>
            </w:r>
            <w:r>
              <w:rPr>
                <w:noProof/>
                <w:webHidden/>
              </w:rPr>
            </w:r>
            <w:r>
              <w:rPr>
                <w:noProof/>
                <w:webHidden/>
              </w:rPr>
              <w:fldChar w:fldCharType="separate"/>
            </w:r>
            <w:r w:rsidR="00BD5C47">
              <w:rPr>
                <w:noProof/>
                <w:webHidden/>
              </w:rPr>
              <w:t>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09" w:history="1">
            <w:r w:rsidRPr="00F27DE5">
              <w:rPr>
                <w:rStyle w:val="Hyperlink"/>
                <w:noProof/>
              </w:rPr>
              <w:t>A More Explicit Look at the Global Enslavement Conspiracy Reality</w:t>
            </w:r>
            <w:r>
              <w:rPr>
                <w:noProof/>
                <w:webHidden/>
              </w:rPr>
              <w:tab/>
            </w:r>
            <w:r>
              <w:rPr>
                <w:noProof/>
                <w:webHidden/>
              </w:rPr>
              <w:fldChar w:fldCharType="begin"/>
            </w:r>
            <w:r>
              <w:rPr>
                <w:noProof/>
                <w:webHidden/>
              </w:rPr>
              <w:instrText xml:space="preserve"> PAGEREF _Toc176628409 \h </w:instrText>
            </w:r>
            <w:r>
              <w:rPr>
                <w:noProof/>
                <w:webHidden/>
              </w:rPr>
            </w:r>
            <w:r>
              <w:rPr>
                <w:noProof/>
                <w:webHidden/>
              </w:rPr>
              <w:fldChar w:fldCharType="separate"/>
            </w:r>
            <w:r w:rsidR="00BD5C47">
              <w:rPr>
                <w:noProof/>
                <w:webHidden/>
              </w:rPr>
              <w:t>10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0" w:history="1">
            <w:r w:rsidRPr="00F27DE5">
              <w:rPr>
                <w:rStyle w:val="Hyperlink"/>
                <w:noProof/>
              </w:rPr>
              <w:t>Six Global Enslavement Steps</w:t>
            </w:r>
            <w:r>
              <w:rPr>
                <w:noProof/>
                <w:webHidden/>
              </w:rPr>
              <w:tab/>
            </w:r>
            <w:r>
              <w:rPr>
                <w:noProof/>
                <w:webHidden/>
              </w:rPr>
              <w:fldChar w:fldCharType="begin"/>
            </w:r>
            <w:r>
              <w:rPr>
                <w:noProof/>
                <w:webHidden/>
              </w:rPr>
              <w:instrText xml:space="preserve"> PAGEREF _Toc176628410 \h </w:instrText>
            </w:r>
            <w:r>
              <w:rPr>
                <w:noProof/>
                <w:webHidden/>
              </w:rPr>
            </w:r>
            <w:r>
              <w:rPr>
                <w:noProof/>
                <w:webHidden/>
              </w:rPr>
              <w:fldChar w:fldCharType="separate"/>
            </w:r>
            <w:r w:rsidR="00BD5C47">
              <w:rPr>
                <w:noProof/>
                <w:webHidden/>
              </w:rPr>
              <w:t>10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1" w:history="1">
            <w:r w:rsidRPr="00F27DE5">
              <w:rPr>
                <w:rStyle w:val="Hyperlink"/>
                <w:noProof/>
              </w:rPr>
              <w:t>The Solution to Avoid our Global Enslavement is FtakAristarchy</w:t>
            </w:r>
            <w:r>
              <w:rPr>
                <w:noProof/>
                <w:webHidden/>
              </w:rPr>
              <w:tab/>
            </w:r>
            <w:r>
              <w:rPr>
                <w:noProof/>
                <w:webHidden/>
              </w:rPr>
              <w:fldChar w:fldCharType="begin"/>
            </w:r>
            <w:r>
              <w:rPr>
                <w:noProof/>
                <w:webHidden/>
              </w:rPr>
              <w:instrText xml:space="preserve"> PAGEREF _Toc176628411 \h </w:instrText>
            </w:r>
            <w:r>
              <w:rPr>
                <w:noProof/>
                <w:webHidden/>
              </w:rPr>
            </w:r>
            <w:r>
              <w:rPr>
                <w:noProof/>
                <w:webHidden/>
              </w:rPr>
              <w:fldChar w:fldCharType="separate"/>
            </w:r>
            <w:r w:rsidR="00BD5C47">
              <w:rPr>
                <w:noProof/>
                <w:webHidden/>
              </w:rPr>
              <w:t>12</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2" w:history="1">
            <w:r w:rsidRPr="00F27DE5">
              <w:rPr>
                <w:rStyle w:val="Hyperlink"/>
                <w:noProof/>
              </w:rPr>
              <w:t>Abrahamic Family House at the Source of our Global Enslavement</w:t>
            </w:r>
            <w:r>
              <w:rPr>
                <w:noProof/>
                <w:webHidden/>
              </w:rPr>
              <w:tab/>
            </w:r>
            <w:r>
              <w:rPr>
                <w:noProof/>
                <w:webHidden/>
              </w:rPr>
              <w:fldChar w:fldCharType="begin"/>
            </w:r>
            <w:r>
              <w:rPr>
                <w:noProof/>
                <w:webHidden/>
              </w:rPr>
              <w:instrText xml:space="preserve"> PAGEREF _Toc176628412 \h </w:instrText>
            </w:r>
            <w:r>
              <w:rPr>
                <w:noProof/>
                <w:webHidden/>
              </w:rPr>
            </w:r>
            <w:r>
              <w:rPr>
                <w:noProof/>
                <w:webHidden/>
              </w:rPr>
              <w:fldChar w:fldCharType="separate"/>
            </w:r>
            <w:r w:rsidR="00BD5C47">
              <w:rPr>
                <w:noProof/>
                <w:webHidden/>
              </w:rPr>
              <w:t>13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3" w:history="1">
            <w:r w:rsidRPr="00F27DE5">
              <w:rPr>
                <w:rStyle w:val="Hyperlink"/>
                <w:noProof/>
              </w:rPr>
              <w:t>ZakArium at the Source of our Full Liberation from Global Enslavement</w:t>
            </w:r>
            <w:r>
              <w:rPr>
                <w:noProof/>
                <w:webHidden/>
              </w:rPr>
              <w:tab/>
            </w:r>
            <w:r>
              <w:rPr>
                <w:noProof/>
                <w:webHidden/>
              </w:rPr>
              <w:fldChar w:fldCharType="begin"/>
            </w:r>
            <w:r>
              <w:rPr>
                <w:noProof/>
                <w:webHidden/>
              </w:rPr>
              <w:instrText xml:space="preserve"> PAGEREF _Toc176628413 \h </w:instrText>
            </w:r>
            <w:r>
              <w:rPr>
                <w:noProof/>
                <w:webHidden/>
              </w:rPr>
            </w:r>
            <w:r>
              <w:rPr>
                <w:noProof/>
                <w:webHidden/>
              </w:rPr>
              <w:fldChar w:fldCharType="separate"/>
            </w:r>
            <w:r w:rsidR="00BD5C47">
              <w:rPr>
                <w:noProof/>
                <w:webHidden/>
              </w:rPr>
              <w:t>14</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4" w:history="1">
            <w:r w:rsidRPr="00F27DE5">
              <w:rPr>
                <w:rStyle w:val="Hyperlink"/>
                <w:noProof/>
              </w:rPr>
              <w:t>FtakAristarchy does not improve only democracy, but also most of its citizens</w:t>
            </w:r>
            <w:r>
              <w:rPr>
                <w:noProof/>
                <w:webHidden/>
              </w:rPr>
              <w:tab/>
            </w:r>
            <w:r>
              <w:rPr>
                <w:noProof/>
                <w:webHidden/>
              </w:rPr>
              <w:fldChar w:fldCharType="begin"/>
            </w:r>
            <w:r>
              <w:rPr>
                <w:noProof/>
                <w:webHidden/>
              </w:rPr>
              <w:instrText xml:space="preserve"> PAGEREF _Toc176628414 \h </w:instrText>
            </w:r>
            <w:r>
              <w:rPr>
                <w:noProof/>
                <w:webHidden/>
              </w:rPr>
            </w:r>
            <w:r>
              <w:rPr>
                <w:noProof/>
                <w:webHidden/>
              </w:rPr>
              <w:fldChar w:fldCharType="separate"/>
            </w:r>
            <w:r w:rsidR="00BD5C47">
              <w:rPr>
                <w:noProof/>
                <w:webHidden/>
              </w:rPr>
              <w:t>15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5" w:history="1">
            <w:r w:rsidRPr="00F27DE5">
              <w:rPr>
                <w:rStyle w:val="Hyperlink"/>
                <w:noProof/>
              </w:rPr>
              <w:t>FtakAristarchy improves best possible beauty and conditions of all Natural Kingdoms</w:t>
            </w:r>
            <w:r>
              <w:rPr>
                <w:noProof/>
                <w:webHidden/>
              </w:rPr>
              <w:tab/>
            </w:r>
            <w:r>
              <w:rPr>
                <w:noProof/>
                <w:webHidden/>
              </w:rPr>
              <w:fldChar w:fldCharType="begin"/>
            </w:r>
            <w:r>
              <w:rPr>
                <w:noProof/>
                <w:webHidden/>
              </w:rPr>
              <w:instrText xml:space="preserve"> PAGEREF _Toc176628415 \h </w:instrText>
            </w:r>
            <w:r>
              <w:rPr>
                <w:noProof/>
                <w:webHidden/>
              </w:rPr>
            </w:r>
            <w:r>
              <w:rPr>
                <w:noProof/>
                <w:webHidden/>
              </w:rPr>
              <w:fldChar w:fldCharType="separate"/>
            </w:r>
            <w:r w:rsidR="00BD5C47">
              <w:rPr>
                <w:noProof/>
                <w:webHidden/>
              </w:rPr>
              <w:t>16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6" w:history="1">
            <w:r w:rsidRPr="00F27DE5">
              <w:rPr>
                <w:rStyle w:val="Hyperlink"/>
                <w:noProof/>
              </w:rPr>
              <w:t>TetractArium of Governance in FtakAristarchy</w:t>
            </w:r>
            <w:r>
              <w:rPr>
                <w:noProof/>
                <w:webHidden/>
              </w:rPr>
              <w:tab/>
            </w:r>
            <w:r>
              <w:rPr>
                <w:noProof/>
                <w:webHidden/>
              </w:rPr>
              <w:fldChar w:fldCharType="begin"/>
            </w:r>
            <w:r>
              <w:rPr>
                <w:noProof/>
                <w:webHidden/>
              </w:rPr>
              <w:instrText xml:space="preserve"> PAGEREF _Toc176628416 \h </w:instrText>
            </w:r>
            <w:r>
              <w:rPr>
                <w:noProof/>
                <w:webHidden/>
              </w:rPr>
            </w:r>
            <w:r>
              <w:rPr>
                <w:noProof/>
                <w:webHidden/>
              </w:rPr>
              <w:fldChar w:fldCharType="separate"/>
            </w:r>
            <w:r w:rsidR="00BD5C47">
              <w:rPr>
                <w:noProof/>
                <w:webHidden/>
              </w:rPr>
              <w:t>17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17" w:history="1">
            <w:r w:rsidRPr="00F27DE5">
              <w:rPr>
                <w:rStyle w:val="Hyperlink"/>
                <w:noProof/>
              </w:rPr>
              <w:t>Reforms of FtakAristarchy (Full truth and knowledge Aristarchy)</w:t>
            </w:r>
            <w:r>
              <w:rPr>
                <w:noProof/>
                <w:webHidden/>
              </w:rPr>
              <w:tab/>
            </w:r>
            <w:r>
              <w:rPr>
                <w:noProof/>
                <w:webHidden/>
              </w:rPr>
              <w:fldChar w:fldCharType="begin"/>
            </w:r>
            <w:r>
              <w:rPr>
                <w:noProof/>
                <w:webHidden/>
              </w:rPr>
              <w:instrText xml:space="preserve"> PAGEREF _Toc176628417 \h </w:instrText>
            </w:r>
            <w:r>
              <w:rPr>
                <w:noProof/>
                <w:webHidden/>
              </w:rPr>
            </w:r>
            <w:r>
              <w:rPr>
                <w:noProof/>
                <w:webHidden/>
              </w:rPr>
              <w:fldChar w:fldCharType="separate"/>
            </w:r>
            <w:r w:rsidR="00BD5C47">
              <w:rPr>
                <w:noProof/>
                <w:webHidden/>
              </w:rPr>
              <w:t>18</w:t>
            </w:r>
            <w:r>
              <w:rPr>
                <w:noProof/>
                <w:webHidden/>
              </w:rPr>
              <w:fldChar w:fldCharType="end"/>
            </w:r>
          </w:hyperlink>
        </w:p>
        <w:p w:rsidR="00D64A33" w:rsidRDefault="00D64A33">
          <w:pPr>
            <w:pStyle w:val="TOC1"/>
            <w:tabs>
              <w:tab w:val="right" w:leader="dot" w:pos="8680"/>
            </w:tabs>
            <w:rPr>
              <w:rFonts w:eastAsiaTheme="minorEastAsia"/>
              <w:noProof/>
            </w:rPr>
          </w:pPr>
          <w:hyperlink w:anchor="_Toc176628418" w:history="1">
            <w:r w:rsidRPr="00F27DE5">
              <w:rPr>
                <w:rStyle w:val="Hyperlink"/>
                <w:noProof/>
              </w:rPr>
              <w:t>PART 1</w:t>
            </w:r>
            <w:r>
              <w:rPr>
                <w:noProof/>
                <w:webHidden/>
              </w:rPr>
              <w:tab/>
            </w:r>
            <w:r>
              <w:rPr>
                <w:noProof/>
                <w:webHidden/>
              </w:rPr>
              <w:fldChar w:fldCharType="begin"/>
            </w:r>
            <w:r>
              <w:rPr>
                <w:noProof/>
                <w:webHidden/>
              </w:rPr>
              <w:instrText xml:space="preserve"> PAGEREF _Toc176628418 \h </w:instrText>
            </w:r>
            <w:r>
              <w:rPr>
                <w:noProof/>
                <w:webHidden/>
              </w:rPr>
            </w:r>
            <w:r>
              <w:rPr>
                <w:noProof/>
                <w:webHidden/>
              </w:rPr>
              <w:fldChar w:fldCharType="separate"/>
            </w:r>
            <w:r w:rsidR="00BD5C47">
              <w:rPr>
                <w:noProof/>
                <w:webHidden/>
              </w:rPr>
              <w:t>19</w:t>
            </w:r>
            <w:r>
              <w:rPr>
                <w:noProof/>
                <w:webHidden/>
              </w:rPr>
              <w:fldChar w:fldCharType="end"/>
            </w:r>
          </w:hyperlink>
        </w:p>
        <w:p w:rsidR="00D64A33" w:rsidRDefault="00D64A33">
          <w:pPr>
            <w:pStyle w:val="TOC1"/>
            <w:tabs>
              <w:tab w:val="right" w:leader="dot" w:pos="8680"/>
            </w:tabs>
            <w:rPr>
              <w:rFonts w:eastAsiaTheme="minorEastAsia"/>
              <w:noProof/>
            </w:rPr>
          </w:pPr>
          <w:hyperlink w:anchor="_Toc176628419" w:history="1">
            <w:r w:rsidRPr="00F27DE5">
              <w:rPr>
                <w:rStyle w:val="Hyperlink"/>
                <w:noProof/>
              </w:rPr>
              <w:t>The FAGSPEC as the best Possible Identification of the Mostly Unnoticed Cabal of Globalists Enslaving us.</w:t>
            </w:r>
            <w:r>
              <w:rPr>
                <w:noProof/>
                <w:webHidden/>
              </w:rPr>
              <w:tab/>
            </w:r>
            <w:r>
              <w:rPr>
                <w:noProof/>
                <w:webHidden/>
              </w:rPr>
              <w:fldChar w:fldCharType="begin"/>
            </w:r>
            <w:r>
              <w:rPr>
                <w:noProof/>
                <w:webHidden/>
              </w:rPr>
              <w:instrText xml:space="preserve"> PAGEREF _Toc176628419 \h </w:instrText>
            </w:r>
            <w:r>
              <w:rPr>
                <w:noProof/>
                <w:webHidden/>
              </w:rPr>
            </w:r>
            <w:r>
              <w:rPr>
                <w:noProof/>
                <w:webHidden/>
              </w:rPr>
              <w:fldChar w:fldCharType="separate"/>
            </w:r>
            <w:r w:rsidR="00BD5C47">
              <w:rPr>
                <w:noProof/>
                <w:webHidden/>
              </w:rPr>
              <w:t>19</w:t>
            </w:r>
            <w:r>
              <w:rPr>
                <w:noProof/>
                <w:webHidden/>
              </w:rPr>
              <w:fldChar w:fldCharType="end"/>
            </w:r>
          </w:hyperlink>
        </w:p>
        <w:p w:rsidR="00D64A33" w:rsidRDefault="00D64A33">
          <w:pPr>
            <w:pStyle w:val="TOC2"/>
            <w:rPr>
              <w:rFonts w:eastAsiaTheme="minorEastAsia"/>
              <w:noProof/>
            </w:rPr>
          </w:pPr>
          <w:hyperlink w:anchor="_Toc176628420" w:history="1">
            <w:r w:rsidRPr="00F27DE5">
              <w:rPr>
                <w:rStyle w:val="Hyperlink"/>
                <w:noProof/>
              </w:rPr>
              <w:t xml:space="preserve">Introduction to an Unnoticed </w:t>
            </w:r>
            <w:r w:rsidRPr="00F27DE5">
              <w:rPr>
                <w:rStyle w:val="Hyperlink"/>
                <w:rFonts w:cstheme="minorHAnsi"/>
                <w:noProof/>
              </w:rPr>
              <w:t>WWIII</w:t>
            </w:r>
            <w:r w:rsidRPr="00F27DE5">
              <w:rPr>
                <w:rStyle w:val="Hyperlink"/>
                <w:noProof/>
              </w:rPr>
              <w:t xml:space="preserve"> of Reinforced Communism</w:t>
            </w:r>
            <w:r>
              <w:rPr>
                <w:noProof/>
                <w:webHidden/>
              </w:rPr>
              <w:tab/>
            </w:r>
            <w:r>
              <w:rPr>
                <w:noProof/>
                <w:webHidden/>
              </w:rPr>
              <w:fldChar w:fldCharType="begin"/>
            </w:r>
            <w:r>
              <w:rPr>
                <w:noProof/>
                <w:webHidden/>
              </w:rPr>
              <w:instrText xml:space="preserve"> PAGEREF _Toc176628420 \h </w:instrText>
            </w:r>
            <w:r>
              <w:rPr>
                <w:noProof/>
                <w:webHidden/>
              </w:rPr>
            </w:r>
            <w:r>
              <w:rPr>
                <w:noProof/>
                <w:webHidden/>
              </w:rPr>
              <w:fldChar w:fldCharType="separate"/>
            </w:r>
            <w:r w:rsidR="00BD5C47">
              <w:rPr>
                <w:noProof/>
                <w:webHidden/>
              </w:rPr>
              <w:t>19</w:t>
            </w:r>
            <w:r>
              <w:rPr>
                <w:noProof/>
                <w:webHidden/>
              </w:rPr>
              <w:fldChar w:fldCharType="end"/>
            </w:r>
          </w:hyperlink>
        </w:p>
        <w:p w:rsidR="00D64A33" w:rsidRDefault="00D64A33">
          <w:pPr>
            <w:pStyle w:val="TOC2"/>
            <w:rPr>
              <w:rFonts w:eastAsiaTheme="minorEastAsia"/>
              <w:noProof/>
            </w:rPr>
          </w:pPr>
          <w:hyperlink w:anchor="_Toc176628421" w:history="1">
            <w:r w:rsidRPr="00F27DE5">
              <w:rPr>
                <w:rStyle w:val="Hyperlink"/>
                <w:noProof/>
              </w:rPr>
              <w:t>New Omnipotent Big Brother Enslaving us</w:t>
            </w:r>
            <w:r>
              <w:rPr>
                <w:noProof/>
                <w:webHidden/>
              </w:rPr>
              <w:tab/>
            </w:r>
            <w:r>
              <w:rPr>
                <w:noProof/>
                <w:webHidden/>
              </w:rPr>
              <w:fldChar w:fldCharType="begin"/>
            </w:r>
            <w:r>
              <w:rPr>
                <w:noProof/>
                <w:webHidden/>
              </w:rPr>
              <w:instrText xml:space="preserve"> PAGEREF _Toc176628421 \h </w:instrText>
            </w:r>
            <w:r>
              <w:rPr>
                <w:noProof/>
                <w:webHidden/>
              </w:rPr>
            </w:r>
            <w:r>
              <w:rPr>
                <w:noProof/>
                <w:webHidden/>
              </w:rPr>
              <w:fldChar w:fldCharType="separate"/>
            </w:r>
            <w:r w:rsidR="00BD5C47">
              <w:rPr>
                <w:noProof/>
                <w:webHidden/>
              </w:rPr>
              <w:t>24</w:t>
            </w:r>
            <w:r>
              <w:rPr>
                <w:noProof/>
                <w:webHidden/>
              </w:rPr>
              <w:fldChar w:fldCharType="end"/>
            </w:r>
          </w:hyperlink>
        </w:p>
        <w:p w:rsidR="00D64A33" w:rsidRDefault="00D64A33">
          <w:pPr>
            <w:pStyle w:val="TOC2"/>
            <w:rPr>
              <w:rFonts w:eastAsiaTheme="minorEastAsia"/>
              <w:noProof/>
            </w:rPr>
          </w:pPr>
          <w:hyperlink w:anchor="_Toc176628422" w:history="1">
            <w:r w:rsidRPr="00F27DE5">
              <w:rPr>
                <w:rStyle w:val="Hyperlink"/>
                <w:noProof/>
              </w:rPr>
              <w:t>We are on a path of enslavement and destruction of western civilization</w:t>
            </w:r>
            <w:r>
              <w:rPr>
                <w:noProof/>
                <w:webHidden/>
              </w:rPr>
              <w:tab/>
            </w:r>
            <w:r>
              <w:rPr>
                <w:noProof/>
                <w:webHidden/>
              </w:rPr>
              <w:fldChar w:fldCharType="begin"/>
            </w:r>
            <w:r>
              <w:rPr>
                <w:noProof/>
                <w:webHidden/>
              </w:rPr>
              <w:instrText xml:space="preserve"> PAGEREF _Toc176628422 \h </w:instrText>
            </w:r>
            <w:r>
              <w:rPr>
                <w:noProof/>
                <w:webHidden/>
              </w:rPr>
            </w:r>
            <w:r>
              <w:rPr>
                <w:noProof/>
                <w:webHidden/>
              </w:rPr>
              <w:fldChar w:fldCharType="separate"/>
            </w:r>
            <w:r w:rsidR="00BD5C47">
              <w:rPr>
                <w:noProof/>
                <w:webHidden/>
              </w:rPr>
              <w:t>26</w:t>
            </w:r>
            <w:r>
              <w:rPr>
                <w:noProof/>
                <w:webHidden/>
              </w:rPr>
              <w:fldChar w:fldCharType="end"/>
            </w:r>
          </w:hyperlink>
        </w:p>
        <w:p w:rsidR="00D64A33" w:rsidRDefault="00D64A33">
          <w:pPr>
            <w:pStyle w:val="TOC2"/>
            <w:rPr>
              <w:rFonts w:eastAsiaTheme="minorEastAsia"/>
              <w:noProof/>
            </w:rPr>
          </w:pPr>
          <w:hyperlink w:anchor="_Toc176628423" w:history="1">
            <w:r w:rsidRPr="00F27DE5">
              <w:rPr>
                <w:rStyle w:val="Hyperlink"/>
                <w:noProof/>
              </w:rPr>
              <w:t>We are in an ugly enslaving Matrix of Cultural Marxism</w:t>
            </w:r>
            <w:r>
              <w:rPr>
                <w:noProof/>
                <w:webHidden/>
              </w:rPr>
              <w:tab/>
            </w:r>
            <w:r>
              <w:rPr>
                <w:noProof/>
                <w:webHidden/>
              </w:rPr>
              <w:fldChar w:fldCharType="begin"/>
            </w:r>
            <w:r>
              <w:rPr>
                <w:noProof/>
                <w:webHidden/>
              </w:rPr>
              <w:instrText xml:space="preserve"> PAGEREF _Toc176628423 \h </w:instrText>
            </w:r>
            <w:r>
              <w:rPr>
                <w:noProof/>
                <w:webHidden/>
              </w:rPr>
            </w:r>
            <w:r>
              <w:rPr>
                <w:noProof/>
                <w:webHidden/>
              </w:rPr>
              <w:fldChar w:fldCharType="separate"/>
            </w:r>
            <w:r w:rsidR="00BD5C47">
              <w:rPr>
                <w:noProof/>
                <w:webHidden/>
              </w:rPr>
              <w:t>28</w:t>
            </w:r>
            <w:r>
              <w:rPr>
                <w:noProof/>
                <w:webHidden/>
              </w:rPr>
              <w:fldChar w:fldCharType="end"/>
            </w:r>
          </w:hyperlink>
        </w:p>
        <w:p w:rsidR="00D64A33" w:rsidRDefault="00D64A33">
          <w:pPr>
            <w:pStyle w:val="TOC2"/>
            <w:rPr>
              <w:rFonts w:eastAsiaTheme="minorEastAsia"/>
              <w:noProof/>
            </w:rPr>
          </w:pPr>
          <w:hyperlink w:anchor="_Toc176628424" w:history="1">
            <w:r w:rsidRPr="00F27DE5">
              <w:rPr>
                <w:rStyle w:val="Hyperlink"/>
                <w:noProof/>
              </w:rPr>
              <w:t>Who more precisely is the leading globalist cabal enslaving us?</w:t>
            </w:r>
            <w:r>
              <w:rPr>
                <w:noProof/>
                <w:webHidden/>
              </w:rPr>
              <w:tab/>
            </w:r>
            <w:r>
              <w:rPr>
                <w:noProof/>
                <w:webHidden/>
              </w:rPr>
              <w:fldChar w:fldCharType="begin"/>
            </w:r>
            <w:r>
              <w:rPr>
                <w:noProof/>
                <w:webHidden/>
              </w:rPr>
              <w:instrText xml:space="preserve"> PAGEREF _Toc176628424 \h </w:instrText>
            </w:r>
            <w:r>
              <w:rPr>
                <w:noProof/>
                <w:webHidden/>
              </w:rPr>
            </w:r>
            <w:r>
              <w:rPr>
                <w:noProof/>
                <w:webHidden/>
              </w:rPr>
              <w:fldChar w:fldCharType="separate"/>
            </w:r>
            <w:r w:rsidR="00BD5C47">
              <w:rPr>
                <w:noProof/>
                <w:webHidden/>
              </w:rPr>
              <w:t>37</w:t>
            </w:r>
            <w:r>
              <w:rPr>
                <w:noProof/>
                <w:webHidden/>
              </w:rPr>
              <w:fldChar w:fldCharType="end"/>
            </w:r>
          </w:hyperlink>
        </w:p>
        <w:p w:rsidR="00D64A33" w:rsidRDefault="00D64A33">
          <w:pPr>
            <w:pStyle w:val="TOC2"/>
            <w:rPr>
              <w:rFonts w:eastAsiaTheme="minorEastAsia"/>
              <w:noProof/>
            </w:rPr>
          </w:pPr>
          <w:hyperlink w:anchor="_Toc176628425" w:history="1">
            <w:r w:rsidRPr="00F27DE5">
              <w:rPr>
                <w:rStyle w:val="Hyperlink"/>
                <w:noProof/>
              </w:rPr>
              <w:t xml:space="preserve">It is not the so-called </w:t>
            </w:r>
            <w:r w:rsidRPr="00F27DE5">
              <w:rPr>
                <w:rStyle w:val="Hyperlink"/>
                <w:i/>
                <w:noProof/>
              </w:rPr>
              <w:t>“Jewish Plot”</w:t>
            </w:r>
            <w:r w:rsidRPr="00F27DE5">
              <w:rPr>
                <w:rStyle w:val="Hyperlink"/>
                <w:noProof/>
              </w:rPr>
              <w:t xml:space="preserve"> but at least a Fake-Jew Plot</w:t>
            </w:r>
            <w:r>
              <w:rPr>
                <w:noProof/>
                <w:webHidden/>
              </w:rPr>
              <w:tab/>
            </w:r>
            <w:r>
              <w:rPr>
                <w:noProof/>
                <w:webHidden/>
              </w:rPr>
              <w:fldChar w:fldCharType="begin"/>
            </w:r>
            <w:r>
              <w:rPr>
                <w:noProof/>
                <w:webHidden/>
              </w:rPr>
              <w:instrText xml:space="preserve"> PAGEREF _Toc176628425 \h </w:instrText>
            </w:r>
            <w:r>
              <w:rPr>
                <w:noProof/>
                <w:webHidden/>
              </w:rPr>
            </w:r>
            <w:r>
              <w:rPr>
                <w:noProof/>
                <w:webHidden/>
              </w:rPr>
              <w:fldChar w:fldCharType="separate"/>
            </w:r>
            <w:r w:rsidR="00BD5C47">
              <w:rPr>
                <w:noProof/>
                <w:webHidden/>
              </w:rPr>
              <w:t>38</w:t>
            </w:r>
            <w:r>
              <w:rPr>
                <w:noProof/>
                <w:webHidden/>
              </w:rPr>
              <w:fldChar w:fldCharType="end"/>
            </w:r>
          </w:hyperlink>
        </w:p>
        <w:p w:rsidR="00D64A33" w:rsidRDefault="00D64A33">
          <w:pPr>
            <w:pStyle w:val="TOC1"/>
            <w:tabs>
              <w:tab w:val="right" w:leader="dot" w:pos="8680"/>
            </w:tabs>
            <w:rPr>
              <w:rFonts w:eastAsiaTheme="minorEastAsia"/>
              <w:noProof/>
            </w:rPr>
          </w:pPr>
          <w:hyperlink w:anchor="_Toc176628426" w:history="1">
            <w:r w:rsidRPr="00F27DE5">
              <w:rPr>
                <w:rStyle w:val="Hyperlink"/>
                <w:noProof/>
              </w:rPr>
              <w:t>PART 2 – A)</w:t>
            </w:r>
            <w:r>
              <w:rPr>
                <w:noProof/>
                <w:webHidden/>
              </w:rPr>
              <w:tab/>
            </w:r>
            <w:r>
              <w:rPr>
                <w:noProof/>
                <w:webHidden/>
              </w:rPr>
              <w:fldChar w:fldCharType="begin"/>
            </w:r>
            <w:r>
              <w:rPr>
                <w:noProof/>
                <w:webHidden/>
              </w:rPr>
              <w:instrText xml:space="preserve"> PAGEREF _Toc176628426 \h </w:instrText>
            </w:r>
            <w:r>
              <w:rPr>
                <w:noProof/>
                <w:webHidden/>
              </w:rPr>
            </w:r>
            <w:r>
              <w:rPr>
                <w:noProof/>
                <w:webHidden/>
              </w:rPr>
              <w:fldChar w:fldCharType="separate"/>
            </w:r>
            <w:r w:rsidR="00BD5C47">
              <w:rPr>
                <w:noProof/>
                <w:webHidden/>
              </w:rPr>
              <w:t>49</w:t>
            </w:r>
            <w:r>
              <w:rPr>
                <w:noProof/>
                <w:webHidden/>
              </w:rPr>
              <w:fldChar w:fldCharType="end"/>
            </w:r>
          </w:hyperlink>
        </w:p>
        <w:p w:rsidR="00D64A33" w:rsidRDefault="00D64A33">
          <w:pPr>
            <w:pStyle w:val="TOC1"/>
            <w:tabs>
              <w:tab w:val="right" w:leader="dot" w:pos="8680"/>
            </w:tabs>
            <w:rPr>
              <w:rFonts w:eastAsiaTheme="minorEastAsia"/>
              <w:noProof/>
            </w:rPr>
          </w:pPr>
          <w:hyperlink w:anchor="_Toc176628427" w:history="1">
            <w:r w:rsidRPr="00F27DE5">
              <w:rPr>
                <w:rStyle w:val="Hyperlink"/>
                <w:noProof/>
              </w:rPr>
              <w:t>Imposing Essential Reforms for all Citizens to Better Decide What to Do and Act</w:t>
            </w:r>
            <w:r>
              <w:rPr>
                <w:noProof/>
                <w:webHidden/>
              </w:rPr>
              <w:tab/>
            </w:r>
            <w:r>
              <w:rPr>
                <w:noProof/>
                <w:webHidden/>
              </w:rPr>
              <w:fldChar w:fldCharType="begin"/>
            </w:r>
            <w:r>
              <w:rPr>
                <w:noProof/>
                <w:webHidden/>
              </w:rPr>
              <w:instrText xml:space="preserve"> PAGEREF _Toc176628427 \h </w:instrText>
            </w:r>
            <w:r>
              <w:rPr>
                <w:noProof/>
                <w:webHidden/>
              </w:rPr>
            </w:r>
            <w:r>
              <w:rPr>
                <w:noProof/>
                <w:webHidden/>
              </w:rPr>
              <w:fldChar w:fldCharType="separate"/>
            </w:r>
            <w:r w:rsidR="00BD5C47">
              <w:rPr>
                <w:noProof/>
                <w:webHidden/>
              </w:rPr>
              <w:t>49</w:t>
            </w:r>
            <w:r>
              <w:rPr>
                <w:noProof/>
                <w:webHidden/>
              </w:rPr>
              <w:fldChar w:fldCharType="end"/>
            </w:r>
          </w:hyperlink>
        </w:p>
        <w:p w:rsidR="00D64A33" w:rsidRDefault="00D64A33">
          <w:pPr>
            <w:pStyle w:val="TOC2"/>
            <w:rPr>
              <w:rFonts w:eastAsiaTheme="minorEastAsia"/>
              <w:noProof/>
            </w:rPr>
          </w:pPr>
          <w:hyperlink w:anchor="_Toc176628428" w:history="1">
            <w:r w:rsidRPr="00F27DE5">
              <w:rPr>
                <w:rStyle w:val="Hyperlink"/>
                <w:noProof/>
              </w:rPr>
              <w:t>1-- Imposing Ftinternet Full Truth on All Public Affairs and Officials, and a Crime Lying About Them.</w:t>
            </w:r>
            <w:r>
              <w:rPr>
                <w:noProof/>
                <w:webHidden/>
              </w:rPr>
              <w:tab/>
            </w:r>
            <w:r>
              <w:rPr>
                <w:noProof/>
                <w:webHidden/>
              </w:rPr>
              <w:fldChar w:fldCharType="begin"/>
            </w:r>
            <w:r>
              <w:rPr>
                <w:noProof/>
                <w:webHidden/>
              </w:rPr>
              <w:instrText xml:space="preserve"> PAGEREF _Toc176628428 \h </w:instrText>
            </w:r>
            <w:r>
              <w:rPr>
                <w:noProof/>
                <w:webHidden/>
              </w:rPr>
            </w:r>
            <w:r>
              <w:rPr>
                <w:noProof/>
                <w:webHidden/>
              </w:rPr>
              <w:fldChar w:fldCharType="separate"/>
            </w:r>
            <w:r w:rsidR="00BD5C47">
              <w:rPr>
                <w:noProof/>
                <w:webHidden/>
              </w:rPr>
              <w:t>51</w:t>
            </w:r>
            <w:r>
              <w:rPr>
                <w:noProof/>
                <w:webHidden/>
              </w:rPr>
              <w:fldChar w:fldCharType="end"/>
            </w:r>
          </w:hyperlink>
        </w:p>
        <w:p w:rsidR="00D64A33" w:rsidRDefault="00D64A33">
          <w:pPr>
            <w:pStyle w:val="TOC2"/>
            <w:rPr>
              <w:rFonts w:eastAsiaTheme="minorEastAsia"/>
              <w:noProof/>
            </w:rPr>
          </w:pPr>
          <w:hyperlink w:anchor="_Toc176628429" w:history="1">
            <w:r w:rsidRPr="00F27DE5">
              <w:rPr>
                <w:rStyle w:val="Hyperlink"/>
                <w:noProof/>
              </w:rPr>
              <w:t>2-- Imposing Revealing on Ftinternet All Existing Earthly or Alien Knowledge, and a Crime Hiding it.</w:t>
            </w:r>
            <w:r>
              <w:rPr>
                <w:noProof/>
                <w:webHidden/>
              </w:rPr>
              <w:tab/>
            </w:r>
            <w:r>
              <w:rPr>
                <w:noProof/>
                <w:webHidden/>
              </w:rPr>
              <w:fldChar w:fldCharType="begin"/>
            </w:r>
            <w:r>
              <w:rPr>
                <w:noProof/>
                <w:webHidden/>
              </w:rPr>
              <w:instrText xml:space="preserve"> PAGEREF _Toc176628429 \h </w:instrText>
            </w:r>
            <w:r>
              <w:rPr>
                <w:noProof/>
                <w:webHidden/>
              </w:rPr>
            </w:r>
            <w:r>
              <w:rPr>
                <w:noProof/>
                <w:webHidden/>
              </w:rPr>
              <w:fldChar w:fldCharType="separate"/>
            </w:r>
            <w:r w:rsidR="00BD5C47">
              <w:rPr>
                <w:noProof/>
                <w:webHidden/>
              </w:rPr>
              <w:t>55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0" w:history="1">
            <w:r w:rsidRPr="00F27DE5">
              <w:rPr>
                <w:rStyle w:val="Hyperlink"/>
                <w:noProof/>
              </w:rPr>
              <w:t>Truth whistleblowers are always fully protected.</w:t>
            </w:r>
            <w:r>
              <w:rPr>
                <w:noProof/>
                <w:webHidden/>
              </w:rPr>
              <w:tab/>
            </w:r>
            <w:r>
              <w:rPr>
                <w:noProof/>
                <w:webHidden/>
              </w:rPr>
              <w:fldChar w:fldCharType="begin"/>
            </w:r>
            <w:r>
              <w:rPr>
                <w:noProof/>
                <w:webHidden/>
              </w:rPr>
              <w:instrText xml:space="preserve"> PAGEREF _Toc176628430 \h </w:instrText>
            </w:r>
            <w:r>
              <w:rPr>
                <w:noProof/>
                <w:webHidden/>
              </w:rPr>
            </w:r>
            <w:r>
              <w:rPr>
                <w:noProof/>
                <w:webHidden/>
              </w:rPr>
              <w:fldChar w:fldCharType="separate"/>
            </w:r>
            <w:r w:rsidR="00BD5C47">
              <w:rPr>
                <w:noProof/>
                <w:webHidden/>
              </w:rPr>
              <w:t>59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1" w:history="1">
            <w:r w:rsidRPr="00F27DE5">
              <w:rPr>
                <w:rStyle w:val="Hyperlink"/>
                <w:noProof/>
              </w:rPr>
              <w:t>All Foreign Military Bases Must be Closed.</w:t>
            </w:r>
            <w:r>
              <w:rPr>
                <w:noProof/>
                <w:webHidden/>
              </w:rPr>
              <w:tab/>
            </w:r>
            <w:r>
              <w:rPr>
                <w:noProof/>
                <w:webHidden/>
              </w:rPr>
              <w:fldChar w:fldCharType="begin"/>
            </w:r>
            <w:r>
              <w:rPr>
                <w:noProof/>
                <w:webHidden/>
              </w:rPr>
              <w:instrText xml:space="preserve"> PAGEREF _Toc176628431 \h </w:instrText>
            </w:r>
            <w:r>
              <w:rPr>
                <w:noProof/>
                <w:webHidden/>
              </w:rPr>
            </w:r>
            <w:r>
              <w:rPr>
                <w:noProof/>
                <w:webHidden/>
              </w:rPr>
              <w:fldChar w:fldCharType="separate"/>
            </w:r>
            <w:r w:rsidR="00BD5C47">
              <w:rPr>
                <w:noProof/>
                <w:webHidden/>
              </w:rPr>
              <w:t>59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2" w:history="1">
            <w:r w:rsidRPr="00F27DE5">
              <w:rPr>
                <w:rStyle w:val="Hyperlink"/>
                <w:noProof/>
              </w:rPr>
              <w:t>All Knowledge, about good and bad, must be available</w:t>
            </w:r>
            <w:r>
              <w:rPr>
                <w:noProof/>
                <w:webHidden/>
              </w:rPr>
              <w:tab/>
            </w:r>
            <w:r>
              <w:rPr>
                <w:noProof/>
                <w:webHidden/>
              </w:rPr>
              <w:fldChar w:fldCharType="begin"/>
            </w:r>
            <w:r>
              <w:rPr>
                <w:noProof/>
                <w:webHidden/>
              </w:rPr>
              <w:instrText xml:space="preserve"> PAGEREF _Toc176628432 \h </w:instrText>
            </w:r>
            <w:r>
              <w:rPr>
                <w:noProof/>
                <w:webHidden/>
              </w:rPr>
            </w:r>
            <w:r>
              <w:rPr>
                <w:noProof/>
                <w:webHidden/>
              </w:rPr>
              <w:fldChar w:fldCharType="separate"/>
            </w:r>
            <w:r w:rsidR="00BD5C47">
              <w:rPr>
                <w:noProof/>
                <w:webHidden/>
              </w:rPr>
              <w:t>60</w:t>
            </w:r>
            <w:r>
              <w:rPr>
                <w:noProof/>
                <w:webHidden/>
              </w:rPr>
              <w:fldChar w:fldCharType="end"/>
            </w:r>
          </w:hyperlink>
        </w:p>
        <w:p w:rsidR="00D64A33" w:rsidRDefault="00D64A33">
          <w:pPr>
            <w:pStyle w:val="TOC2"/>
            <w:rPr>
              <w:rFonts w:eastAsiaTheme="minorEastAsia"/>
              <w:noProof/>
            </w:rPr>
          </w:pPr>
          <w:hyperlink w:anchor="_Toc176628433" w:history="1">
            <w:r w:rsidRPr="00F27DE5">
              <w:rPr>
                <w:rStyle w:val="Hyperlink"/>
                <w:noProof/>
              </w:rPr>
              <w:t>3-- Imposing Lobbying Fully, Only Openly on the Dedicated DlocTV Station, and a Crime Doing Otherwise or Lying.</w:t>
            </w:r>
            <w:r>
              <w:rPr>
                <w:noProof/>
                <w:webHidden/>
              </w:rPr>
              <w:tab/>
            </w:r>
            <w:r>
              <w:rPr>
                <w:noProof/>
                <w:webHidden/>
              </w:rPr>
              <w:fldChar w:fldCharType="begin"/>
            </w:r>
            <w:r>
              <w:rPr>
                <w:noProof/>
                <w:webHidden/>
              </w:rPr>
              <w:instrText xml:space="preserve"> PAGEREF _Toc176628433 \h </w:instrText>
            </w:r>
            <w:r>
              <w:rPr>
                <w:noProof/>
                <w:webHidden/>
              </w:rPr>
            </w:r>
            <w:r>
              <w:rPr>
                <w:noProof/>
                <w:webHidden/>
              </w:rPr>
              <w:fldChar w:fldCharType="separate"/>
            </w:r>
            <w:r w:rsidR="00BD5C47">
              <w:rPr>
                <w:noProof/>
                <w:webHidden/>
              </w:rPr>
              <w:t>61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4" w:history="1">
            <w:r w:rsidRPr="00F27DE5">
              <w:rPr>
                <w:rStyle w:val="Hyperlink"/>
                <w:noProof/>
              </w:rPr>
              <w:t>Lobbying outside DlocTV becomes a very serious crime</w:t>
            </w:r>
            <w:r>
              <w:rPr>
                <w:noProof/>
                <w:webHidden/>
              </w:rPr>
              <w:tab/>
            </w:r>
            <w:r>
              <w:rPr>
                <w:noProof/>
                <w:webHidden/>
              </w:rPr>
              <w:fldChar w:fldCharType="begin"/>
            </w:r>
            <w:r>
              <w:rPr>
                <w:noProof/>
                <w:webHidden/>
              </w:rPr>
              <w:instrText xml:space="preserve"> PAGEREF _Toc176628434 \h </w:instrText>
            </w:r>
            <w:r>
              <w:rPr>
                <w:noProof/>
                <w:webHidden/>
              </w:rPr>
            </w:r>
            <w:r>
              <w:rPr>
                <w:noProof/>
                <w:webHidden/>
              </w:rPr>
              <w:fldChar w:fldCharType="separate"/>
            </w:r>
            <w:r w:rsidR="00BD5C47">
              <w:rPr>
                <w:noProof/>
                <w:webHidden/>
              </w:rPr>
              <w:t>62</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5" w:history="1">
            <w:r w:rsidRPr="00F27DE5">
              <w:rPr>
                <w:rStyle w:val="Hyperlink"/>
                <w:noProof/>
              </w:rPr>
              <w:t>Trying to Influence Governance Remains perfectly legitimate</w:t>
            </w:r>
            <w:r>
              <w:rPr>
                <w:noProof/>
                <w:webHidden/>
              </w:rPr>
              <w:tab/>
            </w:r>
            <w:r>
              <w:rPr>
                <w:noProof/>
                <w:webHidden/>
              </w:rPr>
              <w:fldChar w:fldCharType="begin"/>
            </w:r>
            <w:r>
              <w:rPr>
                <w:noProof/>
                <w:webHidden/>
              </w:rPr>
              <w:instrText xml:space="preserve"> PAGEREF _Toc176628435 \h </w:instrText>
            </w:r>
            <w:r>
              <w:rPr>
                <w:noProof/>
                <w:webHidden/>
              </w:rPr>
            </w:r>
            <w:r>
              <w:rPr>
                <w:noProof/>
                <w:webHidden/>
              </w:rPr>
              <w:fldChar w:fldCharType="separate"/>
            </w:r>
            <w:r w:rsidR="00BD5C47">
              <w:rPr>
                <w:noProof/>
                <w:webHidden/>
              </w:rPr>
              <w:t>64</w:t>
            </w:r>
            <w:r>
              <w:rPr>
                <w:noProof/>
                <w:webHidden/>
              </w:rPr>
              <w:fldChar w:fldCharType="end"/>
            </w:r>
          </w:hyperlink>
        </w:p>
        <w:p w:rsidR="00D64A33" w:rsidRDefault="00D64A33">
          <w:pPr>
            <w:pStyle w:val="TOC2"/>
            <w:rPr>
              <w:rFonts w:eastAsiaTheme="minorEastAsia"/>
              <w:noProof/>
            </w:rPr>
          </w:pPr>
          <w:hyperlink w:anchor="_Toc176628436" w:history="1">
            <w:r w:rsidRPr="00F27DE5">
              <w:rPr>
                <w:rStyle w:val="Hyperlink"/>
                <w:noProof/>
              </w:rPr>
              <w:t xml:space="preserve">4-- Imposing Financing Politics by Only Yearly Party Membership, with no </w:t>
            </w:r>
            <w:r w:rsidRPr="00F27DE5">
              <w:rPr>
                <w:rStyle w:val="Hyperlink"/>
                <w:i/>
                <w:noProof/>
              </w:rPr>
              <w:t>BigMoney</w:t>
            </w:r>
            <w:r w:rsidRPr="00F27DE5">
              <w:rPr>
                <w:rStyle w:val="Hyperlink"/>
                <w:noProof/>
              </w:rPr>
              <w:t xml:space="preserve"> Overpower.</w:t>
            </w:r>
            <w:r>
              <w:rPr>
                <w:noProof/>
                <w:webHidden/>
              </w:rPr>
              <w:tab/>
            </w:r>
            <w:r>
              <w:rPr>
                <w:noProof/>
                <w:webHidden/>
              </w:rPr>
              <w:fldChar w:fldCharType="begin"/>
            </w:r>
            <w:r>
              <w:rPr>
                <w:noProof/>
                <w:webHidden/>
              </w:rPr>
              <w:instrText xml:space="preserve"> PAGEREF _Toc176628436 \h </w:instrText>
            </w:r>
            <w:r>
              <w:rPr>
                <w:noProof/>
                <w:webHidden/>
              </w:rPr>
            </w:r>
            <w:r>
              <w:rPr>
                <w:noProof/>
                <w:webHidden/>
              </w:rPr>
              <w:fldChar w:fldCharType="separate"/>
            </w:r>
            <w:r w:rsidR="00BD5C47">
              <w:rPr>
                <w:noProof/>
                <w:webHidden/>
              </w:rPr>
              <w:t>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7" w:history="1">
            <w:r w:rsidRPr="00F27DE5">
              <w:rPr>
                <w:rStyle w:val="Hyperlink"/>
                <w:noProof/>
              </w:rPr>
              <w:t>No rich handouts must deceitfully influence politics directly or indirectly</w:t>
            </w:r>
            <w:r>
              <w:rPr>
                <w:noProof/>
                <w:webHidden/>
              </w:rPr>
              <w:tab/>
            </w:r>
            <w:r>
              <w:rPr>
                <w:noProof/>
                <w:webHidden/>
              </w:rPr>
              <w:fldChar w:fldCharType="begin"/>
            </w:r>
            <w:r>
              <w:rPr>
                <w:noProof/>
                <w:webHidden/>
              </w:rPr>
              <w:instrText xml:space="preserve"> PAGEREF _Toc176628437 \h </w:instrText>
            </w:r>
            <w:r>
              <w:rPr>
                <w:noProof/>
                <w:webHidden/>
              </w:rPr>
            </w:r>
            <w:r>
              <w:rPr>
                <w:noProof/>
                <w:webHidden/>
              </w:rPr>
              <w:fldChar w:fldCharType="separate"/>
            </w:r>
            <w:r w:rsidR="00BD5C47">
              <w:rPr>
                <w:noProof/>
                <w:webHidden/>
              </w:rPr>
              <w:t>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38" w:history="1">
            <w:r w:rsidRPr="00F27DE5">
              <w:rPr>
                <w:rStyle w:val="Hyperlink"/>
                <w:noProof/>
              </w:rPr>
              <w:t xml:space="preserve">Rich foreigners of Big-Money Overpower all have only very limited real estate property rights in </w:t>
            </w:r>
            <w:r w:rsidRPr="00F27DE5">
              <w:rPr>
                <w:rStyle w:val="Hyperlink"/>
                <w:rFonts w:cstheme="minorHAnsi"/>
                <w:noProof/>
              </w:rPr>
              <w:t>FtakAristarchy</w:t>
            </w:r>
            <w:r>
              <w:rPr>
                <w:noProof/>
                <w:webHidden/>
              </w:rPr>
              <w:tab/>
            </w:r>
            <w:r>
              <w:rPr>
                <w:noProof/>
                <w:webHidden/>
              </w:rPr>
              <w:fldChar w:fldCharType="begin"/>
            </w:r>
            <w:r>
              <w:rPr>
                <w:noProof/>
                <w:webHidden/>
              </w:rPr>
              <w:instrText xml:space="preserve"> PAGEREF _Toc176628438 \h </w:instrText>
            </w:r>
            <w:r>
              <w:rPr>
                <w:noProof/>
                <w:webHidden/>
              </w:rPr>
            </w:r>
            <w:r>
              <w:rPr>
                <w:noProof/>
                <w:webHidden/>
              </w:rPr>
              <w:fldChar w:fldCharType="separate"/>
            </w:r>
            <w:r w:rsidR="00BD5C47">
              <w:rPr>
                <w:noProof/>
                <w:webHidden/>
              </w:rPr>
              <w:t>69</w:t>
            </w:r>
            <w:r>
              <w:rPr>
                <w:noProof/>
                <w:webHidden/>
              </w:rPr>
              <w:fldChar w:fldCharType="end"/>
            </w:r>
          </w:hyperlink>
        </w:p>
        <w:p w:rsidR="00D64A33" w:rsidRDefault="00D64A33">
          <w:pPr>
            <w:pStyle w:val="TOC2"/>
            <w:rPr>
              <w:rFonts w:eastAsiaTheme="minorEastAsia"/>
              <w:noProof/>
            </w:rPr>
          </w:pPr>
          <w:hyperlink w:anchor="_Toc176628439" w:history="1">
            <w:r w:rsidRPr="00F27DE5">
              <w:rPr>
                <w:rStyle w:val="Hyperlink"/>
                <w:noProof/>
              </w:rPr>
              <w:t>5-- Imposing Full Transparency of All Public Money to be Seen by All Citizens as if it Were the Money of Their Own Bank Account.</w:t>
            </w:r>
            <w:r>
              <w:rPr>
                <w:noProof/>
                <w:webHidden/>
              </w:rPr>
              <w:tab/>
            </w:r>
            <w:r>
              <w:rPr>
                <w:noProof/>
                <w:webHidden/>
              </w:rPr>
              <w:fldChar w:fldCharType="begin"/>
            </w:r>
            <w:r>
              <w:rPr>
                <w:noProof/>
                <w:webHidden/>
              </w:rPr>
              <w:instrText xml:space="preserve"> PAGEREF _Toc176628439 \h </w:instrText>
            </w:r>
            <w:r>
              <w:rPr>
                <w:noProof/>
                <w:webHidden/>
              </w:rPr>
            </w:r>
            <w:r>
              <w:rPr>
                <w:noProof/>
                <w:webHidden/>
              </w:rPr>
              <w:fldChar w:fldCharType="separate"/>
            </w:r>
            <w:r w:rsidR="00BD5C47">
              <w:rPr>
                <w:noProof/>
                <w:webHidden/>
              </w:rPr>
              <w:t>73</w:t>
            </w:r>
            <w:r>
              <w:rPr>
                <w:noProof/>
                <w:webHidden/>
              </w:rPr>
              <w:fldChar w:fldCharType="end"/>
            </w:r>
          </w:hyperlink>
        </w:p>
        <w:p w:rsidR="00D64A33" w:rsidRDefault="00D64A33">
          <w:pPr>
            <w:pStyle w:val="TOC2"/>
            <w:rPr>
              <w:rFonts w:eastAsiaTheme="minorEastAsia"/>
              <w:noProof/>
            </w:rPr>
          </w:pPr>
          <w:hyperlink w:anchor="_Toc176628440" w:history="1">
            <w:r w:rsidRPr="00F27DE5">
              <w:rPr>
                <w:rStyle w:val="Hyperlink"/>
                <w:noProof/>
              </w:rPr>
              <w:t>6-- Imposing Full Opinion Liberty Even for Hate Speech or Any True Belief Affirmed Without Physical Violence.</w:t>
            </w:r>
            <w:r>
              <w:rPr>
                <w:noProof/>
                <w:webHidden/>
              </w:rPr>
              <w:tab/>
            </w:r>
            <w:r>
              <w:rPr>
                <w:noProof/>
                <w:webHidden/>
              </w:rPr>
              <w:fldChar w:fldCharType="begin"/>
            </w:r>
            <w:r>
              <w:rPr>
                <w:noProof/>
                <w:webHidden/>
              </w:rPr>
              <w:instrText xml:space="preserve"> PAGEREF _Toc176628440 \h </w:instrText>
            </w:r>
            <w:r>
              <w:rPr>
                <w:noProof/>
                <w:webHidden/>
              </w:rPr>
            </w:r>
            <w:r>
              <w:rPr>
                <w:noProof/>
                <w:webHidden/>
              </w:rPr>
              <w:fldChar w:fldCharType="separate"/>
            </w:r>
            <w:r w:rsidR="00BD5C47">
              <w:rPr>
                <w:noProof/>
                <w:webHidden/>
              </w:rPr>
              <w:t>77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1" w:history="1">
            <w:r w:rsidRPr="00F27DE5">
              <w:rPr>
                <w:rStyle w:val="Hyperlink"/>
                <w:noProof/>
              </w:rPr>
              <w:t>Free FtakInternet Full Truth, Full Knowledge and Full freedom of opinion</w:t>
            </w:r>
            <w:r>
              <w:rPr>
                <w:noProof/>
                <w:webHidden/>
              </w:rPr>
              <w:tab/>
            </w:r>
            <w:r>
              <w:rPr>
                <w:noProof/>
                <w:webHidden/>
              </w:rPr>
              <w:fldChar w:fldCharType="begin"/>
            </w:r>
            <w:r>
              <w:rPr>
                <w:noProof/>
                <w:webHidden/>
              </w:rPr>
              <w:instrText xml:space="preserve"> PAGEREF _Toc176628441 \h </w:instrText>
            </w:r>
            <w:r>
              <w:rPr>
                <w:noProof/>
                <w:webHidden/>
              </w:rPr>
            </w:r>
            <w:r>
              <w:rPr>
                <w:noProof/>
                <w:webHidden/>
              </w:rPr>
              <w:fldChar w:fldCharType="separate"/>
            </w:r>
            <w:r w:rsidR="00BD5C47">
              <w:rPr>
                <w:noProof/>
                <w:webHidden/>
              </w:rPr>
              <w:t>77</w:t>
            </w:r>
            <w:r>
              <w:rPr>
                <w:noProof/>
                <w:webHidden/>
              </w:rPr>
              <w:fldChar w:fldCharType="end"/>
            </w:r>
          </w:hyperlink>
        </w:p>
        <w:p w:rsidR="00D64A33" w:rsidRDefault="00D64A33">
          <w:pPr>
            <w:pStyle w:val="TOC2"/>
            <w:rPr>
              <w:rFonts w:eastAsiaTheme="minorEastAsia"/>
              <w:noProof/>
            </w:rPr>
          </w:pPr>
          <w:hyperlink w:anchor="_Toc176628442" w:history="1">
            <w:r w:rsidRPr="00F27DE5">
              <w:rPr>
                <w:rStyle w:val="Hyperlink"/>
                <w:noProof/>
              </w:rPr>
              <w:t>7-- Imposing Separate Media to Compete for Full Truth Without Receiving Any Public or Private Money.</w:t>
            </w:r>
            <w:r>
              <w:rPr>
                <w:noProof/>
                <w:webHidden/>
              </w:rPr>
              <w:tab/>
            </w:r>
            <w:r>
              <w:rPr>
                <w:noProof/>
                <w:webHidden/>
              </w:rPr>
              <w:fldChar w:fldCharType="begin"/>
            </w:r>
            <w:r>
              <w:rPr>
                <w:noProof/>
                <w:webHidden/>
              </w:rPr>
              <w:instrText xml:space="preserve"> PAGEREF _Toc176628442 \h </w:instrText>
            </w:r>
            <w:r>
              <w:rPr>
                <w:noProof/>
                <w:webHidden/>
              </w:rPr>
            </w:r>
            <w:r>
              <w:rPr>
                <w:noProof/>
                <w:webHidden/>
              </w:rPr>
              <w:fldChar w:fldCharType="separate"/>
            </w:r>
            <w:r w:rsidR="00BD5C47">
              <w:rPr>
                <w:noProof/>
                <w:webHidden/>
              </w:rPr>
              <w:t>81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3" w:history="1">
            <w:r w:rsidRPr="00F27DE5">
              <w:rPr>
                <w:rStyle w:val="Hyperlink"/>
                <w:noProof/>
              </w:rPr>
              <w:t xml:space="preserve">No Rollerball Syndrome and no media cartel can exist in </w:t>
            </w:r>
            <w:r w:rsidRPr="00F27DE5">
              <w:rPr>
                <w:rStyle w:val="Hyperlink"/>
                <w:rFonts w:cstheme="minorHAnsi"/>
                <w:noProof/>
              </w:rPr>
              <w:t>FtakAristarchy</w:t>
            </w:r>
            <w:r>
              <w:rPr>
                <w:noProof/>
                <w:webHidden/>
              </w:rPr>
              <w:tab/>
            </w:r>
            <w:r>
              <w:rPr>
                <w:noProof/>
                <w:webHidden/>
              </w:rPr>
              <w:fldChar w:fldCharType="begin"/>
            </w:r>
            <w:r>
              <w:rPr>
                <w:noProof/>
                <w:webHidden/>
              </w:rPr>
              <w:instrText xml:space="preserve"> PAGEREF _Toc176628443 \h </w:instrText>
            </w:r>
            <w:r>
              <w:rPr>
                <w:noProof/>
                <w:webHidden/>
              </w:rPr>
            </w:r>
            <w:r>
              <w:rPr>
                <w:noProof/>
                <w:webHidden/>
              </w:rPr>
              <w:fldChar w:fldCharType="separate"/>
            </w:r>
            <w:r w:rsidR="00BD5C47">
              <w:rPr>
                <w:noProof/>
                <w:webHidden/>
              </w:rPr>
              <w:t>82</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4" w:history="1">
            <w:r w:rsidRPr="00F27DE5">
              <w:rPr>
                <w:rStyle w:val="Hyperlink"/>
                <w:noProof/>
              </w:rPr>
              <w:t>Media commercial publicity is limited in places and times</w:t>
            </w:r>
            <w:r>
              <w:rPr>
                <w:noProof/>
                <w:webHidden/>
              </w:rPr>
              <w:tab/>
            </w:r>
            <w:r>
              <w:rPr>
                <w:noProof/>
                <w:webHidden/>
              </w:rPr>
              <w:fldChar w:fldCharType="begin"/>
            </w:r>
            <w:r>
              <w:rPr>
                <w:noProof/>
                <w:webHidden/>
              </w:rPr>
              <w:instrText xml:space="preserve"> PAGEREF _Toc176628444 \h </w:instrText>
            </w:r>
            <w:r>
              <w:rPr>
                <w:noProof/>
                <w:webHidden/>
              </w:rPr>
            </w:r>
            <w:r>
              <w:rPr>
                <w:noProof/>
                <w:webHidden/>
              </w:rPr>
              <w:fldChar w:fldCharType="separate"/>
            </w:r>
            <w:r w:rsidR="00BD5C47">
              <w:rPr>
                <w:noProof/>
                <w:webHidden/>
              </w:rPr>
              <w:t>84</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5" w:history="1">
            <w:r w:rsidRPr="00F27DE5">
              <w:rPr>
                <w:rStyle w:val="Hyperlink"/>
                <w:noProof/>
              </w:rPr>
              <w:t>No Cartel of Media can attempt to Form a Globally Unified Matrix of Public Opinion</w:t>
            </w:r>
            <w:r>
              <w:rPr>
                <w:noProof/>
                <w:webHidden/>
              </w:rPr>
              <w:tab/>
            </w:r>
            <w:r>
              <w:rPr>
                <w:noProof/>
                <w:webHidden/>
              </w:rPr>
              <w:fldChar w:fldCharType="begin"/>
            </w:r>
            <w:r>
              <w:rPr>
                <w:noProof/>
                <w:webHidden/>
              </w:rPr>
              <w:instrText xml:space="preserve"> PAGEREF _Toc176628445 \h </w:instrText>
            </w:r>
            <w:r>
              <w:rPr>
                <w:noProof/>
                <w:webHidden/>
              </w:rPr>
            </w:r>
            <w:r>
              <w:rPr>
                <w:noProof/>
                <w:webHidden/>
              </w:rPr>
              <w:fldChar w:fldCharType="separate"/>
            </w:r>
            <w:r w:rsidR="00BD5C47">
              <w:rPr>
                <w:noProof/>
                <w:webHidden/>
              </w:rPr>
              <w:t>85</w:t>
            </w:r>
            <w:r>
              <w:rPr>
                <w:noProof/>
                <w:webHidden/>
              </w:rPr>
              <w:fldChar w:fldCharType="end"/>
            </w:r>
          </w:hyperlink>
        </w:p>
        <w:p w:rsidR="00D64A33" w:rsidRDefault="00D64A33">
          <w:pPr>
            <w:pStyle w:val="TOC2"/>
            <w:rPr>
              <w:rFonts w:eastAsiaTheme="minorEastAsia"/>
              <w:noProof/>
            </w:rPr>
          </w:pPr>
          <w:hyperlink w:anchor="_Toc176628446" w:history="1">
            <w:r w:rsidRPr="00F27DE5">
              <w:rPr>
                <w:rStyle w:val="Hyperlink"/>
                <w:noProof/>
              </w:rPr>
              <w:t xml:space="preserve">8-- Imposing </w:t>
            </w:r>
            <w:r w:rsidRPr="00F27DE5">
              <w:rPr>
                <w:rStyle w:val="Hyperlink"/>
                <w:i/>
                <w:noProof/>
              </w:rPr>
              <w:t>Health Care</w:t>
            </w:r>
            <w:r w:rsidRPr="00F27DE5">
              <w:rPr>
                <w:rStyle w:val="Hyperlink"/>
                <w:noProof/>
              </w:rPr>
              <w:t xml:space="preserve">, not </w:t>
            </w:r>
            <w:r w:rsidRPr="00F27DE5">
              <w:rPr>
                <w:rStyle w:val="Hyperlink"/>
                <w:i/>
                <w:noProof/>
              </w:rPr>
              <w:t>Disease Care</w:t>
            </w:r>
            <w:r w:rsidRPr="00F27DE5">
              <w:rPr>
                <w:rStyle w:val="Hyperlink"/>
                <w:noProof/>
              </w:rPr>
              <w:t xml:space="preserve">, no </w:t>
            </w:r>
            <w:r w:rsidRPr="00F27DE5">
              <w:rPr>
                <w:rStyle w:val="Hyperlink"/>
                <w:i/>
                <w:noProof/>
              </w:rPr>
              <w:t>BigPharma</w:t>
            </w:r>
            <w:r w:rsidRPr="00F27DE5">
              <w:rPr>
                <w:rStyle w:val="Hyperlink"/>
                <w:noProof/>
              </w:rPr>
              <w:t xml:space="preserve"> Overpower and All Science Nature Based.</w:t>
            </w:r>
            <w:r>
              <w:rPr>
                <w:noProof/>
                <w:webHidden/>
              </w:rPr>
              <w:tab/>
            </w:r>
            <w:r>
              <w:rPr>
                <w:noProof/>
                <w:webHidden/>
              </w:rPr>
              <w:fldChar w:fldCharType="begin"/>
            </w:r>
            <w:r>
              <w:rPr>
                <w:noProof/>
                <w:webHidden/>
              </w:rPr>
              <w:instrText xml:space="preserve"> PAGEREF _Toc176628446 \h </w:instrText>
            </w:r>
            <w:r>
              <w:rPr>
                <w:noProof/>
                <w:webHidden/>
              </w:rPr>
            </w:r>
            <w:r>
              <w:rPr>
                <w:noProof/>
                <w:webHidden/>
              </w:rPr>
              <w:fldChar w:fldCharType="separate"/>
            </w:r>
            <w:r w:rsidR="00BD5C47">
              <w:rPr>
                <w:noProof/>
                <w:webHidden/>
              </w:rPr>
              <w:t>89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7" w:history="1">
            <w:r w:rsidRPr="00F27DE5">
              <w:rPr>
                <w:rStyle w:val="Hyperlink"/>
                <w:noProof/>
              </w:rPr>
              <w:t>FtakInternet and FtakInvention</w:t>
            </w:r>
            <w:r>
              <w:rPr>
                <w:noProof/>
                <w:webHidden/>
              </w:rPr>
              <w:tab/>
            </w:r>
            <w:r>
              <w:rPr>
                <w:noProof/>
                <w:webHidden/>
              </w:rPr>
              <w:fldChar w:fldCharType="begin"/>
            </w:r>
            <w:r>
              <w:rPr>
                <w:noProof/>
                <w:webHidden/>
              </w:rPr>
              <w:instrText xml:space="preserve"> PAGEREF _Toc176628447 \h </w:instrText>
            </w:r>
            <w:r>
              <w:rPr>
                <w:noProof/>
                <w:webHidden/>
              </w:rPr>
            </w:r>
            <w:r>
              <w:rPr>
                <w:noProof/>
                <w:webHidden/>
              </w:rPr>
              <w:fldChar w:fldCharType="separate"/>
            </w:r>
            <w:r w:rsidR="00BD5C47">
              <w:rPr>
                <w:noProof/>
                <w:webHidden/>
              </w:rPr>
              <w:t>90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8" w:history="1">
            <w:r w:rsidRPr="00F27DE5">
              <w:rPr>
                <w:rStyle w:val="Hyperlink"/>
                <w:noProof/>
              </w:rPr>
              <w:t>Nature fully respected</w:t>
            </w:r>
            <w:r>
              <w:rPr>
                <w:noProof/>
                <w:webHidden/>
              </w:rPr>
              <w:tab/>
            </w:r>
            <w:r>
              <w:rPr>
                <w:noProof/>
                <w:webHidden/>
              </w:rPr>
              <w:fldChar w:fldCharType="begin"/>
            </w:r>
            <w:r>
              <w:rPr>
                <w:noProof/>
                <w:webHidden/>
              </w:rPr>
              <w:instrText xml:space="preserve"> PAGEREF _Toc176628448 \h </w:instrText>
            </w:r>
            <w:r>
              <w:rPr>
                <w:noProof/>
                <w:webHidden/>
              </w:rPr>
            </w:r>
            <w:r>
              <w:rPr>
                <w:noProof/>
                <w:webHidden/>
              </w:rPr>
              <w:fldChar w:fldCharType="separate"/>
            </w:r>
            <w:r w:rsidR="00BD5C47">
              <w:rPr>
                <w:noProof/>
                <w:webHidden/>
              </w:rPr>
              <w:t>90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49" w:history="1">
            <w:r w:rsidRPr="00F27DE5">
              <w:rPr>
                <w:rStyle w:val="Hyperlink"/>
                <w:noProof/>
              </w:rPr>
              <w:t>Avoiding all pollution</w:t>
            </w:r>
            <w:r>
              <w:rPr>
                <w:noProof/>
                <w:webHidden/>
              </w:rPr>
              <w:tab/>
            </w:r>
            <w:r>
              <w:rPr>
                <w:noProof/>
                <w:webHidden/>
              </w:rPr>
              <w:fldChar w:fldCharType="begin"/>
            </w:r>
            <w:r>
              <w:rPr>
                <w:noProof/>
                <w:webHidden/>
              </w:rPr>
              <w:instrText xml:space="preserve"> PAGEREF _Toc176628449 \h </w:instrText>
            </w:r>
            <w:r>
              <w:rPr>
                <w:noProof/>
                <w:webHidden/>
              </w:rPr>
            </w:r>
            <w:r>
              <w:rPr>
                <w:noProof/>
                <w:webHidden/>
              </w:rPr>
              <w:fldChar w:fldCharType="separate"/>
            </w:r>
            <w:r w:rsidR="00BD5C47">
              <w:rPr>
                <w:noProof/>
                <w:webHidden/>
              </w:rPr>
              <w:t>91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0" w:history="1">
            <w:r w:rsidRPr="00F27DE5">
              <w:rPr>
                <w:rStyle w:val="Hyperlink"/>
                <w:noProof/>
              </w:rPr>
              <w:t>The Fake Climate Change Exists Only As Engineered</w:t>
            </w:r>
            <w:r>
              <w:rPr>
                <w:noProof/>
                <w:webHidden/>
              </w:rPr>
              <w:tab/>
            </w:r>
            <w:r>
              <w:rPr>
                <w:noProof/>
                <w:webHidden/>
              </w:rPr>
              <w:fldChar w:fldCharType="begin"/>
            </w:r>
            <w:r>
              <w:rPr>
                <w:noProof/>
                <w:webHidden/>
              </w:rPr>
              <w:instrText xml:space="preserve"> PAGEREF _Toc176628450 \h </w:instrText>
            </w:r>
            <w:r>
              <w:rPr>
                <w:noProof/>
                <w:webHidden/>
              </w:rPr>
            </w:r>
            <w:r>
              <w:rPr>
                <w:noProof/>
                <w:webHidden/>
              </w:rPr>
              <w:fldChar w:fldCharType="separate"/>
            </w:r>
            <w:r w:rsidR="00BD5C47">
              <w:rPr>
                <w:noProof/>
                <w:webHidden/>
              </w:rPr>
              <w:t>98</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1" w:history="1">
            <w:r w:rsidRPr="00F27DE5">
              <w:rPr>
                <w:rStyle w:val="Hyperlink"/>
                <w:noProof/>
              </w:rPr>
              <w:t>GMO and chemtrails become treason as KONAT</w:t>
            </w:r>
            <w:r>
              <w:rPr>
                <w:noProof/>
                <w:webHidden/>
              </w:rPr>
              <w:tab/>
            </w:r>
            <w:r>
              <w:rPr>
                <w:noProof/>
                <w:webHidden/>
              </w:rPr>
              <w:fldChar w:fldCharType="begin"/>
            </w:r>
            <w:r>
              <w:rPr>
                <w:noProof/>
                <w:webHidden/>
              </w:rPr>
              <w:instrText xml:space="preserve"> PAGEREF _Toc176628451 \h </w:instrText>
            </w:r>
            <w:r>
              <w:rPr>
                <w:noProof/>
                <w:webHidden/>
              </w:rPr>
            </w:r>
            <w:r>
              <w:rPr>
                <w:noProof/>
                <w:webHidden/>
              </w:rPr>
              <w:fldChar w:fldCharType="separate"/>
            </w:r>
            <w:r w:rsidR="00BD5C47">
              <w:rPr>
                <w:noProof/>
                <w:webHidden/>
              </w:rPr>
              <w:t>99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2" w:history="1">
            <w:r w:rsidRPr="00F27DE5">
              <w:rPr>
                <w:rStyle w:val="Hyperlink"/>
                <w:noProof/>
              </w:rPr>
              <w:t>Smoking to be prohibited inside and outside of all public places</w:t>
            </w:r>
            <w:r>
              <w:rPr>
                <w:noProof/>
                <w:webHidden/>
              </w:rPr>
              <w:tab/>
            </w:r>
            <w:r>
              <w:rPr>
                <w:noProof/>
                <w:webHidden/>
              </w:rPr>
              <w:fldChar w:fldCharType="begin"/>
            </w:r>
            <w:r>
              <w:rPr>
                <w:noProof/>
                <w:webHidden/>
              </w:rPr>
              <w:instrText xml:space="preserve"> PAGEREF _Toc176628452 \h </w:instrText>
            </w:r>
            <w:r>
              <w:rPr>
                <w:noProof/>
                <w:webHidden/>
              </w:rPr>
            </w:r>
            <w:r>
              <w:rPr>
                <w:noProof/>
                <w:webHidden/>
              </w:rPr>
              <w:fldChar w:fldCharType="separate"/>
            </w:r>
            <w:r w:rsidR="00BD5C47">
              <w:rPr>
                <w:noProof/>
                <w:webHidden/>
              </w:rPr>
              <w:t>99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3" w:history="1">
            <w:r w:rsidRPr="00F27DE5">
              <w:rPr>
                <w:rStyle w:val="Hyperlink"/>
                <w:noProof/>
              </w:rPr>
              <w:t>Real Health Care must replace current Disease Care</w:t>
            </w:r>
            <w:r>
              <w:rPr>
                <w:noProof/>
                <w:webHidden/>
              </w:rPr>
              <w:tab/>
            </w:r>
            <w:r>
              <w:rPr>
                <w:noProof/>
                <w:webHidden/>
              </w:rPr>
              <w:fldChar w:fldCharType="begin"/>
            </w:r>
            <w:r>
              <w:rPr>
                <w:noProof/>
                <w:webHidden/>
              </w:rPr>
              <w:instrText xml:space="preserve"> PAGEREF _Toc176628453 \h </w:instrText>
            </w:r>
            <w:r>
              <w:rPr>
                <w:noProof/>
                <w:webHidden/>
              </w:rPr>
            </w:r>
            <w:r>
              <w:rPr>
                <w:noProof/>
                <w:webHidden/>
              </w:rPr>
              <w:fldChar w:fldCharType="separate"/>
            </w:r>
            <w:r w:rsidR="00BD5C47">
              <w:rPr>
                <w:noProof/>
                <w:webHidden/>
              </w:rPr>
              <w:t>100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4" w:history="1">
            <w:r w:rsidRPr="00F27DE5">
              <w:rPr>
                <w:rStyle w:val="Hyperlink"/>
                <w:noProof/>
              </w:rPr>
              <w:t>Assisted suicide is possible but strictly regulated</w:t>
            </w:r>
            <w:r>
              <w:rPr>
                <w:noProof/>
                <w:webHidden/>
              </w:rPr>
              <w:tab/>
            </w:r>
            <w:r>
              <w:rPr>
                <w:noProof/>
                <w:webHidden/>
              </w:rPr>
              <w:fldChar w:fldCharType="begin"/>
            </w:r>
            <w:r>
              <w:rPr>
                <w:noProof/>
                <w:webHidden/>
              </w:rPr>
              <w:instrText xml:space="preserve"> PAGEREF _Toc176628454 \h </w:instrText>
            </w:r>
            <w:r>
              <w:rPr>
                <w:noProof/>
                <w:webHidden/>
              </w:rPr>
            </w:r>
            <w:r>
              <w:rPr>
                <w:noProof/>
                <w:webHidden/>
              </w:rPr>
              <w:fldChar w:fldCharType="separate"/>
            </w:r>
            <w:r w:rsidR="00BD5C47">
              <w:rPr>
                <w:noProof/>
                <w:webHidden/>
              </w:rPr>
              <w:t>101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5" w:history="1">
            <w:r w:rsidRPr="00F27DE5">
              <w:rPr>
                <w:rStyle w:val="Hyperlink"/>
                <w:noProof/>
              </w:rPr>
              <w:t>Transgenderism is strictly prohibited on both minors and adults</w:t>
            </w:r>
            <w:r>
              <w:rPr>
                <w:noProof/>
                <w:webHidden/>
              </w:rPr>
              <w:tab/>
            </w:r>
            <w:r>
              <w:rPr>
                <w:noProof/>
                <w:webHidden/>
              </w:rPr>
              <w:fldChar w:fldCharType="begin"/>
            </w:r>
            <w:r>
              <w:rPr>
                <w:noProof/>
                <w:webHidden/>
              </w:rPr>
              <w:instrText xml:space="preserve"> PAGEREF _Toc176628455 \h </w:instrText>
            </w:r>
            <w:r>
              <w:rPr>
                <w:noProof/>
                <w:webHidden/>
              </w:rPr>
            </w:r>
            <w:r>
              <w:rPr>
                <w:noProof/>
                <w:webHidden/>
              </w:rPr>
              <w:fldChar w:fldCharType="separate"/>
            </w:r>
            <w:r w:rsidR="00BD5C47">
              <w:rPr>
                <w:noProof/>
                <w:webHidden/>
              </w:rPr>
              <w:t>101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6" w:history="1">
            <w:r w:rsidRPr="00F27DE5">
              <w:rPr>
                <w:rStyle w:val="Hyperlink"/>
                <w:noProof/>
              </w:rPr>
              <w:t>Transhumanism is absolutely prohibited</w:t>
            </w:r>
            <w:r>
              <w:rPr>
                <w:noProof/>
                <w:webHidden/>
              </w:rPr>
              <w:tab/>
            </w:r>
            <w:r>
              <w:rPr>
                <w:noProof/>
                <w:webHidden/>
              </w:rPr>
              <w:fldChar w:fldCharType="begin"/>
            </w:r>
            <w:r>
              <w:rPr>
                <w:noProof/>
                <w:webHidden/>
              </w:rPr>
              <w:instrText xml:space="preserve"> PAGEREF _Toc176628456 \h </w:instrText>
            </w:r>
            <w:r>
              <w:rPr>
                <w:noProof/>
                <w:webHidden/>
              </w:rPr>
            </w:r>
            <w:r>
              <w:rPr>
                <w:noProof/>
                <w:webHidden/>
              </w:rPr>
              <w:fldChar w:fldCharType="separate"/>
            </w:r>
            <w:r w:rsidR="00BD5C47">
              <w:rPr>
                <w:noProof/>
                <w:webHidden/>
              </w:rPr>
              <w:t>102</w:t>
            </w:r>
            <w:r>
              <w:rPr>
                <w:noProof/>
                <w:webHidden/>
              </w:rPr>
              <w:fldChar w:fldCharType="end"/>
            </w:r>
          </w:hyperlink>
        </w:p>
        <w:p w:rsidR="00D64A33" w:rsidRDefault="00D64A33">
          <w:pPr>
            <w:pStyle w:val="TOC2"/>
            <w:rPr>
              <w:rFonts w:eastAsiaTheme="minorEastAsia"/>
              <w:noProof/>
            </w:rPr>
          </w:pPr>
          <w:hyperlink w:anchor="_Toc176628457" w:history="1">
            <w:r w:rsidRPr="00F27DE5">
              <w:rPr>
                <w:rStyle w:val="Hyperlink"/>
                <w:noProof/>
              </w:rPr>
              <w:t>9-- Imposing Voting to Keep Citizenship, but Via a Bio-Anonymous BAVAD Fraud-Less Vote to Choose a Fully Binding Contract.</w:t>
            </w:r>
            <w:r>
              <w:rPr>
                <w:noProof/>
                <w:webHidden/>
              </w:rPr>
              <w:tab/>
            </w:r>
            <w:r>
              <w:rPr>
                <w:noProof/>
                <w:webHidden/>
              </w:rPr>
              <w:fldChar w:fldCharType="begin"/>
            </w:r>
            <w:r>
              <w:rPr>
                <w:noProof/>
                <w:webHidden/>
              </w:rPr>
              <w:instrText xml:space="preserve"> PAGEREF _Toc176628457 \h </w:instrText>
            </w:r>
            <w:r>
              <w:rPr>
                <w:noProof/>
                <w:webHidden/>
              </w:rPr>
            </w:r>
            <w:r>
              <w:rPr>
                <w:noProof/>
                <w:webHidden/>
              </w:rPr>
              <w:fldChar w:fldCharType="separate"/>
            </w:r>
            <w:r w:rsidR="00BD5C47">
              <w:rPr>
                <w:noProof/>
                <w:webHidden/>
              </w:rPr>
              <w:t>103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8" w:history="1">
            <w:r w:rsidRPr="00F27DE5">
              <w:rPr>
                <w:rStyle w:val="Hyperlink"/>
                <w:noProof/>
              </w:rPr>
              <w:t>No Citizenship Without Voting</w:t>
            </w:r>
            <w:r>
              <w:rPr>
                <w:noProof/>
                <w:webHidden/>
              </w:rPr>
              <w:tab/>
            </w:r>
            <w:r>
              <w:rPr>
                <w:noProof/>
                <w:webHidden/>
              </w:rPr>
              <w:fldChar w:fldCharType="begin"/>
            </w:r>
            <w:r>
              <w:rPr>
                <w:noProof/>
                <w:webHidden/>
              </w:rPr>
              <w:instrText xml:space="preserve"> PAGEREF _Toc176628458 \h </w:instrText>
            </w:r>
            <w:r>
              <w:rPr>
                <w:noProof/>
                <w:webHidden/>
              </w:rPr>
            </w:r>
            <w:r>
              <w:rPr>
                <w:noProof/>
                <w:webHidden/>
              </w:rPr>
              <w:fldChar w:fldCharType="separate"/>
            </w:r>
            <w:r w:rsidR="00BD5C47">
              <w:rPr>
                <w:noProof/>
                <w:webHidden/>
              </w:rPr>
              <w:t>104</w:t>
            </w:r>
            <w:r>
              <w:rPr>
                <w:noProof/>
                <w:webHidden/>
              </w:rPr>
              <w:fldChar w:fldCharType="end"/>
            </w:r>
          </w:hyperlink>
        </w:p>
        <w:p w:rsidR="00D64A33" w:rsidRDefault="00D64A33">
          <w:pPr>
            <w:pStyle w:val="TOC3"/>
            <w:tabs>
              <w:tab w:val="right" w:leader="dot" w:pos="8680"/>
            </w:tabs>
            <w:rPr>
              <w:rFonts w:eastAsiaTheme="minorEastAsia"/>
              <w:noProof/>
            </w:rPr>
          </w:pPr>
          <w:hyperlink w:anchor="_Toc176628459" w:history="1">
            <w:r w:rsidRPr="00F27DE5">
              <w:rPr>
                <w:rStyle w:val="Hyperlink"/>
                <w:noProof/>
              </w:rPr>
              <w:t>Perfect  Fraud less Bio-Anonymous BAVAD Voting System</w:t>
            </w:r>
            <w:r>
              <w:rPr>
                <w:noProof/>
                <w:webHidden/>
              </w:rPr>
              <w:tab/>
            </w:r>
            <w:r>
              <w:rPr>
                <w:noProof/>
                <w:webHidden/>
              </w:rPr>
              <w:fldChar w:fldCharType="begin"/>
            </w:r>
            <w:r>
              <w:rPr>
                <w:noProof/>
                <w:webHidden/>
              </w:rPr>
              <w:instrText xml:space="preserve"> PAGEREF _Toc176628459 \h </w:instrText>
            </w:r>
            <w:r>
              <w:rPr>
                <w:noProof/>
                <w:webHidden/>
              </w:rPr>
            </w:r>
            <w:r>
              <w:rPr>
                <w:noProof/>
                <w:webHidden/>
              </w:rPr>
              <w:fldChar w:fldCharType="separate"/>
            </w:r>
            <w:r w:rsidR="00BD5C47">
              <w:rPr>
                <w:noProof/>
                <w:webHidden/>
              </w:rPr>
              <w:t>105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0" w:history="1">
            <w:r w:rsidRPr="00F27DE5">
              <w:rPr>
                <w:rStyle w:val="Hyperlink"/>
                <w:noProof/>
              </w:rPr>
              <w:t>Essential elements of the perfect BAVAD voting system</w:t>
            </w:r>
            <w:r>
              <w:rPr>
                <w:noProof/>
                <w:webHidden/>
              </w:rPr>
              <w:tab/>
            </w:r>
            <w:r>
              <w:rPr>
                <w:noProof/>
                <w:webHidden/>
              </w:rPr>
              <w:fldChar w:fldCharType="begin"/>
            </w:r>
            <w:r>
              <w:rPr>
                <w:noProof/>
                <w:webHidden/>
              </w:rPr>
              <w:instrText xml:space="preserve"> PAGEREF _Toc176628460 \h </w:instrText>
            </w:r>
            <w:r>
              <w:rPr>
                <w:noProof/>
                <w:webHidden/>
              </w:rPr>
            </w:r>
            <w:r>
              <w:rPr>
                <w:noProof/>
                <w:webHidden/>
              </w:rPr>
              <w:fldChar w:fldCharType="separate"/>
            </w:r>
            <w:r w:rsidR="00BD5C47">
              <w:rPr>
                <w:noProof/>
                <w:webHidden/>
              </w:rPr>
              <w:t>106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1" w:history="1">
            <w:r w:rsidRPr="00F27DE5">
              <w:rPr>
                <w:rStyle w:val="Hyperlink"/>
                <w:noProof/>
              </w:rPr>
              <w:t>Punishing national election fraud through up to death penalty</w:t>
            </w:r>
            <w:r>
              <w:rPr>
                <w:noProof/>
                <w:webHidden/>
              </w:rPr>
              <w:tab/>
            </w:r>
            <w:r>
              <w:rPr>
                <w:noProof/>
                <w:webHidden/>
              </w:rPr>
              <w:fldChar w:fldCharType="begin"/>
            </w:r>
            <w:r>
              <w:rPr>
                <w:noProof/>
                <w:webHidden/>
              </w:rPr>
              <w:instrText xml:space="preserve"> PAGEREF _Toc176628461 \h </w:instrText>
            </w:r>
            <w:r>
              <w:rPr>
                <w:noProof/>
                <w:webHidden/>
              </w:rPr>
            </w:r>
            <w:r>
              <w:rPr>
                <w:noProof/>
                <w:webHidden/>
              </w:rPr>
              <w:fldChar w:fldCharType="separate"/>
            </w:r>
            <w:r w:rsidR="00BD5C47">
              <w:rPr>
                <w:noProof/>
                <w:webHidden/>
              </w:rPr>
              <w:t>109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2" w:history="1">
            <w:r w:rsidRPr="00F27DE5">
              <w:rPr>
                <w:rStyle w:val="Hyperlink"/>
                <w:noProof/>
              </w:rPr>
              <w:t>Having a legal duty for citizens to vote to maintain citizenship</w:t>
            </w:r>
            <w:r>
              <w:rPr>
                <w:noProof/>
                <w:webHidden/>
              </w:rPr>
              <w:tab/>
            </w:r>
            <w:r>
              <w:rPr>
                <w:noProof/>
                <w:webHidden/>
              </w:rPr>
              <w:fldChar w:fldCharType="begin"/>
            </w:r>
            <w:r>
              <w:rPr>
                <w:noProof/>
                <w:webHidden/>
              </w:rPr>
              <w:instrText xml:space="preserve"> PAGEREF _Toc176628462 \h </w:instrText>
            </w:r>
            <w:r>
              <w:rPr>
                <w:noProof/>
                <w:webHidden/>
              </w:rPr>
            </w:r>
            <w:r>
              <w:rPr>
                <w:noProof/>
                <w:webHidden/>
              </w:rPr>
              <w:fldChar w:fldCharType="separate"/>
            </w:r>
            <w:r w:rsidR="00BD5C47">
              <w:rPr>
                <w:noProof/>
                <w:webHidden/>
              </w:rPr>
              <w:t>109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3" w:history="1">
            <w:r w:rsidRPr="00F27DE5">
              <w:rPr>
                <w:rStyle w:val="Hyperlink"/>
                <w:noProof/>
              </w:rPr>
              <w:t>Voting a fully binding contract instead of a plain electoral program</w:t>
            </w:r>
            <w:r>
              <w:rPr>
                <w:noProof/>
                <w:webHidden/>
              </w:rPr>
              <w:tab/>
            </w:r>
            <w:r>
              <w:rPr>
                <w:noProof/>
                <w:webHidden/>
              </w:rPr>
              <w:fldChar w:fldCharType="begin"/>
            </w:r>
            <w:r>
              <w:rPr>
                <w:noProof/>
                <w:webHidden/>
              </w:rPr>
              <w:instrText xml:space="preserve"> PAGEREF _Toc176628463 \h </w:instrText>
            </w:r>
            <w:r>
              <w:rPr>
                <w:noProof/>
                <w:webHidden/>
              </w:rPr>
            </w:r>
            <w:r>
              <w:rPr>
                <w:noProof/>
                <w:webHidden/>
              </w:rPr>
              <w:fldChar w:fldCharType="separate"/>
            </w:r>
            <w:r w:rsidR="00BD5C47">
              <w:rPr>
                <w:noProof/>
                <w:webHidden/>
              </w:rPr>
              <w:t>109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4" w:history="1">
            <w:r w:rsidRPr="00F27DE5">
              <w:rPr>
                <w:rStyle w:val="Hyperlink"/>
                <w:noProof/>
              </w:rPr>
              <w:t>Voting may be done in up to 3 rounds to ensure clear winner</w:t>
            </w:r>
            <w:r>
              <w:rPr>
                <w:noProof/>
                <w:webHidden/>
              </w:rPr>
              <w:tab/>
            </w:r>
            <w:r>
              <w:rPr>
                <w:noProof/>
                <w:webHidden/>
              </w:rPr>
              <w:fldChar w:fldCharType="begin"/>
            </w:r>
            <w:r>
              <w:rPr>
                <w:noProof/>
                <w:webHidden/>
              </w:rPr>
              <w:instrText xml:space="preserve"> PAGEREF _Toc176628464 \h </w:instrText>
            </w:r>
            <w:r>
              <w:rPr>
                <w:noProof/>
                <w:webHidden/>
              </w:rPr>
            </w:r>
            <w:r>
              <w:rPr>
                <w:noProof/>
                <w:webHidden/>
              </w:rPr>
              <w:fldChar w:fldCharType="separate"/>
            </w:r>
            <w:r w:rsidR="00BD5C47">
              <w:rPr>
                <w:noProof/>
                <w:webHidden/>
              </w:rPr>
              <w:t>109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5" w:history="1">
            <w:r w:rsidRPr="00F27DE5">
              <w:rPr>
                <w:rStyle w:val="Hyperlink"/>
                <w:noProof/>
              </w:rPr>
              <w:t>New Political Parties More Specifically</w:t>
            </w:r>
            <w:r>
              <w:rPr>
                <w:noProof/>
                <w:webHidden/>
              </w:rPr>
              <w:tab/>
            </w:r>
            <w:r>
              <w:rPr>
                <w:noProof/>
                <w:webHidden/>
              </w:rPr>
              <w:fldChar w:fldCharType="begin"/>
            </w:r>
            <w:r>
              <w:rPr>
                <w:noProof/>
                <w:webHidden/>
              </w:rPr>
              <w:instrText xml:space="preserve"> PAGEREF _Toc176628465 \h </w:instrText>
            </w:r>
            <w:r>
              <w:rPr>
                <w:noProof/>
                <w:webHidden/>
              </w:rPr>
            </w:r>
            <w:r>
              <w:rPr>
                <w:noProof/>
                <w:webHidden/>
              </w:rPr>
              <w:fldChar w:fldCharType="separate"/>
            </w:r>
            <w:r w:rsidR="00BD5C47">
              <w:rPr>
                <w:noProof/>
                <w:webHidden/>
              </w:rPr>
              <w:t>110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6" w:history="1">
            <w:r w:rsidRPr="00F27DE5">
              <w:rPr>
                <w:rStyle w:val="Hyperlink"/>
                <w:noProof/>
              </w:rPr>
              <w:t>The BAVID card to see all public money like a personal bank account</w:t>
            </w:r>
            <w:r>
              <w:rPr>
                <w:noProof/>
                <w:webHidden/>
              </w:rPr>
              <w:tab/>
            </w:r>
            <w:r>
              <w:rPr>
                <w:noProof/>
                <w:webHidden/>
              </w:rPr>
              <w:fldChar w:fldCharType="begin"/>
            </w:r>
            <w:r>
              <w:rPr>
                <w:noProof/>
                <w:webHidden/>
              </w:rPr>
              <w:instrText xml:space="preserve"> PAGEREF _Toc176628466 \h </w:instrText>
            </w:r>
            <w:r>
              <w:rPr>
                <w:noProof/>
                <w:webHidden/>
              </w:rPr>
            </w:r>
            <w:r>
              <w:rPr>
                <w:noProof/>
                <w:webHidden/>
              </w:rPr>
              <w:fldChar w:fldCharType="separate"/>
            </w:r>
            <w:r w:rsidR="00BD5C47">
              <w:rPr>
                <w:noProof/>
                <w:webHidden/>
              </w:rPr>
              <w:t>112</w:t>
            </w:r>
            <w:r>
              <w:rPr>
                <w:noProof/>
                <w:webHidden/>
              </w:rPr>
              <w:fldChar w:fldCharType="end"/>
            </w:r>
          </w:hyperlink>
        </w:p>
        <w:p w:rsidR="00D64A33" w:rsidRDefault="00D64A33">
          <w:pPr>
            <w:pStyle w:val="TOC2"/>
            <w:rPr>
              <w:rFonts w:eastAsiaTheme="minorEastAsia"/>
              <w:noProof/>
            </w:rPr>
          </w:pPr>
          <w:hyperlink w:anchor="_Toc176628467" w:history="1">
            <w:r w:rsidRPr="00F27DE5">
              <w:rPr>
                <w:rStyle w:val="Hyperlink"/>
                <w:noProof/>
              </w:rPr>
              <w:t>10-- Imposing Without Parliament or Court Barrier a Fully Binding Electoral Contract of Only 3 Elected Executives.</w:t>
            </w:r>
            <w:r>
              <w:rPr>
                <w:noProof/>
                <w:webHidden/>
              </w:rPr>
              <w:tab/>
            </w:r>
            <w:r>
              <w:rPr>
                <w:noProof/>
                <w:webHidden/>
              </w:rPr>
              <w:fldChar w:fldCharType="begin"/>
            </w:r>
            <w:r>
              <w:rPr>
                <w:noProof/>
                <w:webHidden/>
              </w:rPr>
              <w:instrText xml:space="preserve"> PAGEREF _Toc176628467 \h </w:instrText>
            </w:r>
            <w:r>
              <w:rPr>
                <w:noProof/>
                <w:webHidden/>
              </w:rPr>
            </w:r>
            <w:r>
              <w:rPr>
                <w:noProof/>
                <w:webHidden/>
              </w:rPr>
              <w:fldChar w:fldCharType="separate"/>
            </w:r>
            <w:r w:rsidR="00BD5C47">
              <w:rPr>
                <w:noProof/>
                <w:webHidden/>
              </w:rPr>
              <w:t>115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8" w:history="1">
            <w:r w:rsidRPr="00F27DE5">
              <w:rPr>
                <w:rStyle w:val="Hyperlink"/>
                <w:noProof/>
              </w:rPr>
              <w:t>No Outdated Parliament is Needed</w:t>
            </w:r>
            <w:r>
              <w:rPr>
                <w:noProof/>
                <w:webHidden/>
              </w:rPr>
              <w:tab/>
            </w:r>
            <w:r>
              <w:rPr>
                <w:noProof/>
                <w:webHidden/>
              </w:rPr>
              <w:fldChar w:fldCharType="begin"/>
            </w:r>
            <w:r>
              <w:rPr>
                <w:noProof/>
                <w:webHidden/>
              </w:rPr>
              <w:instrText xml:space="preserve"> PAGEREF _Toc176628468 \h </w:instrText>
            </w:r>
            <w:r>
              <w:rPr>
                <w:noProof/>
                <w:webHidden/>
              </w:rPr>
            </w:r>
            <w:r>
              <w:rPr>
                <w:noProof/>
                <w:webHidden/>
              </w:rPr>
              <w:fldChar w:fldCharType="separate"/>
            </w:r>
            <w:r w:rsidR="00BD5C47">
              <w:rPr>
                <w:noProof/>
                <w:webHidden/>
              </w:rPr>
              <w:t>116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69" w:history="1">
            <w:r w:rsidRPr="00F27DE5">
              <w:rPr>
                <w:rStyle w:val="Hyperlink"/>
                <w:noProof/>
              </w:rPr>
              <w:t>Authoritarian but fully democratic for the good of citizens</w:t>
            </w:r>
            <w:r>
              <w:rPr>
                <w:noProof/>
                <w:webHidden/>
              </w:rPr>
              <w:tab/>
            </w:r>
            <w:r>
              <w:rPr>
                <w:noProof/>
                <w:webHidden/>
              </w:rPr>
              <w:fldChar w:fldCharType="begin"/>
            </w:r>
            <w:r>
              <w:rPr>
                <w:noProof/>
                <w:webHidden/>
              </w:rPr>
              <w:instrText xml:space="preserve"> PAGEREF _Toc176628469 \h </w:instrText>
            </w:r>
            <w:r>
              <w:rPr>
                <w:noProof/>
                <w:webHidden/>
              </w:rPr>
            </w:r>
            <w:r>
              <w:rPr>
                <w:noProof/>
                <w:webHidden/>
              </w:rPr>
              <w:fldChar w:fldCharType="separate"/>
            </w:r>
            <w:r w:rsidR="00BD5C47">
              <w:rPr>
                <w:noProof/>
                <w:webHidden/>
              </w:rPr>
              <w:t>116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0" w:history="1">
            <w:r w:rsidRPr="00F27DE5">
              <w:rPr>
                <w:rStyle w:val="Hyperlink"/>
                <w:noProof/>
              </w:rPr>
              <w:t>Intelligence Must Protect People Before the Government or their own evil activity</w:t>
            </w:r>
            <w:r>
              <w:rPr>
                <w:noProof/>
                <w:webHidden/>
              </w:rPr>
              <w:tab/>
            </w:r>
            <w:r>
              <w:rPr>
                <w:noProof/>
                <w:webHidden/>
              </w:rPr>
              <w:fldChar w:fldCharType="begin"/>
            </w:r>
            <w:r>
              <w:rPr>
                <w:noProof/>
                <w:webHidden/>
              </w:rPr>
              <w:instrText xml:space="preserve"> PAGEREF _Toc176628470 \h </w:instrText>
            </w:r>
            <w:r>
              <w:rPr>
                <w:noProof/>
                <w:webHidden/>
              </w:rPr>
            </w:r>
            <w:r>
              <w:rPr>
                <w:noProof/>
                <w:webHidden/>
              </w:rPr>
              <w:fldChar w:fldCharType="separate"/>
            </w:r>
            <w:r w:rsidR="00BD5C47">
              <w:rPr>
                <w:noProof/>
                <w:webHidden/>
              </w:rPr>
              <w:t>118</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1" w:history="1">
            <w:r w:rsidRPr="00F27DE5">
              <w:rPr>
                <w:rStyle w:val="Hyperlink"/>
                <w:noProof/>
              </w:rPr>
              <w:t>The new TetractArium of Governance</w:t>
            </w:r>
            <w:r>
              <w:rPr>
                <w:noProof/>
                <w:webHidden/>
              </w:rPr>
              <w:tab/>
            </w:r>
            <w:r>
              <w:rPr>
                <w:noProof/>
                <w:webHidden/>
              </w:rPr>
              <w:fldChar w:fldCharType="begin"/>
            </w:r>
            <w:r>
              <w:rPr>
                <w:noProof/>
                <w:webHidden/>
              </w:rPr>
              <w:instrText xml:space="preserve"> PAGEREF _Toc176628471 \h </w:instrText>
            </w:r>
            <w:r>
              <w:rPr>
                <w:noProof/>
                <w:webHidden/>
              </w:rPr>
            </w:r>
            <w:r>
              <w:rPr>
                <w:noProof/>
                <w:webHidden/>
              </w:rPr>
              <w:fldChar w:fldCharType="separate"/>
            </w:r>
            <w:r w:rsidR="00BD5C47">
              <w:rPr>
                <w:noProof/>
                <w:webHidden/>
              </w:rPr>
              <w:t>118</w:t>
            </w:r>
            <w:r>
              <w:rPr>
                <w:noProof/>
                <w:webHidden/>
              </w:rPr>
              <w:fldChar w:fldCharType="end"/>
            </w:r>
          </w:hyperlink>
        </w:p>
        <w:p w:rsidR="00D64A33" w:rsidRDefault="00D64A33">
          <w:pPr>
            <w:pStyle w:val="TOC1"/>
            <w:tabs>
              <w:tab w:val="right" w:leader="dot" w:pos="8680"/>
            </w:tabs>
            <w:rPr>
              <w:rFonts w:eastAsiaTheme="minorEastAsia"/>
              <w:noProof/>
            </w:rPr>
          </w:pPr>
          <w:hyperlink w:anchor="_Toc176628472" w:history="1">
            <w:r w:rsidRPr="00F27DE5">
              <w:rPr>
                <w:rStyle w:val="Hyperlink"/>
                <w:noProof/>
              </w:rPr>
              <w:t>PART 2 – B)</w:t>
            </w:r>
            <w:r>
              <w:rPr>
                <w:noProof/>
                <w:webHidden/>
              </w:rPr>
              <w:tab/>
            </w:r>
            <w:r>
              <w:rPr>
                <w:noProof/>
                <w:webHidden/>
              </w:rPr>
              <w:fldChar w:fldCharType="begin"/>
            </w:r>
            <w:r>
              <w:rPr>
                <w:noProof/>
                <w:webHidden/>
              </w:rPr>
              <w:instrText xml:space="preserve"> PAGEREF _Toc176628472 \h </w:instrText>
            </w:r>
            <w:r>
              <w:rPr>
                <w:noProof/>
                <w:webHidden/>
              </w:rPr>
            </w:r>
            <w:r>
              <w:rPr>
                <w:noProof/>
                <w:webHidden/>
              </w:rPr>
              <w:fldChar w:fldCharType="separate"/>
            </w:r>
            <w:r w:rsidR="00BD5C47">
              <w:rPr>
                <w:noProof/>
                <w:webHidden/>
              </w:rPr>
              <w:t>121</w:t>
            </w:r>
            <w:r>
              <w:rPr>
                <w:noProof/>
                <w:webHidden/>
              </w:rPr>
              <w:fldChar w:fldCharType="end"/>
            </w:r>
          </w:hyperlink>
        </w:p>
        <w:p w:rsidR="00D64A33" w:rsidRDefault="00D64A33">
          <w:pPr>
            <w:pStyle w:val="TOC1"/>
            <w:tabs>
              <w:tab w:val="right" w:leader="dot" w:pos="8680"/>
            </w:tabs>
            <w:rPr>
              <w:rFonts w:eastAsiaTheme="minorEastAsia"/>
              <w:noProof/>
            </w:rPr>
          </w:pPr>
          <w:hyperlink w:anchor="_Toc176628473" w:history="1">
            <w:r w:rsidRPr="00F27DE5">
              <w:rPr>
                <w:rStyle w:val="Hyperlink"/>
                <w:noProof/>
              </w:rPr>
              <w:t>Implementing Reforms for All Citizens to be Best Served by Governance.</w:t>
            </w:r>
            <w:r>
              <w:rPr>
                <w:noProof/>
                <w:webHidden/>
              </w:rPr>
              <w:tab/>
            </w:r>
            <w:r>
              <w:rPr>
                <w:noProof/>
                <w:webHidden/>
              </w:rPr>
              <w:fldChar w:fldCharType="begin"/>
            </w:r>
            <w:r>
              <w:rPr>
                <w:noProof/>
                <w:webHidden/>
              </w:rPr>
              <w:instrText xml:space="preserve"> PAGEREF _Toc176628473 \h </w:instrText>
            </w:r>
            <w:r>
              <w:rPr>
                <w:noProof/>
                <w:webHidden/>
              </w:rPr>
            </w:r>
            <w:r>
              <w:rPr>
                <w:noProof/>
                <w:webHidden/>
              </w:rPr>
              <w:fldChar w:fldCharType="separate"/>
            </w:r>
            <w:r w:rsidR="00BD5C47">
              <w:rPr>
                <w:noProof/>
                <w:webHidden/>
              </w:rPr>
              <w:t>121</w:t>
            </w:r>
            <w:r>
              <w:rPr>
                <w:noProof/>
                <w:webHidden/>
              </w:rPr>
              <w:fldChar w:fldCharType="end"/>
            </w:r>
          </w:hyperlink>
        </w:p>
        <w:p w:rsidR="00D64A33" w:rsidRDefault="00D64A33">
          <w:pPr>
            <w:pStyle w:val="TOC2"/>
            <w:rPr>
              <w:rFonts w:eastAsiaTheme="minorEastAsia"/>
              <w:noProof/>
            </w:rPr>
          </w:pPr>
          <w:hyperlink w:anchor="_Toc176628474" w:history="1">
            <w:r w:rsidRPr="00F27DE5">
              <w:rPr>
                <w:rStyle w:val="Hyperlink"/>
                <w:noProof/>
              </w:rPr>
              <w:t xml:space="preserve">11-- Rejecting All Commands from National or Supranational Unelected Unaccountable </w:t>
            </w:r>
            <w:r w:rsidRPr="00F27DE5">
              <w:rPr>
                <w:rStyle w:val="Hyperlink"/>
                <w:i/>
                <w:noProof/>
              </w:rPr>
              <w:t>BigBusiness</w:t>
            </w:r>
            <w:r w:rsidRPr="00F27DE5">
              <w:rPr>
                <w:rStyle w:val="Hyperlink"/>
                <w:noProof/>
              </w:rPr>
              <w:t xml:space="preserve"> Overpower Organization.</w:t>
            </w:r>
            <w:r>
              <w:rPr>
                <w:noProof/>
                <w:webHidden/>
              </w:rPr>
              <w:tab/>
            </w:r>
            <w:r>
              <w:rPr>
                <w:noProof/>
                <w:webHidden/>
              </w:rPr>
              <w:fldChar w:fldCharType="begin"/>
            </w:r>
            <w:r>
              <w:rPr>
                <w:noProof/>
                <w:webHidden/>
              </w:rPr>
              <w:instrText xml:space="preserve"> PAGEREF _Toc176628474 \h </w:instrText>
            </w:r>
            <w:r>
              <w:rPr>
                <w:noProof/>
                <w:webHidden/>
              </w:rPr>
            </w:r>
            <w:r>
              <w:rPr>
                <w:noProof/>
                <w:webHidden/>
              </w:rPr>
              <w:fldChar w:fldCharType="separate"/>
            </w:r>
            <w:r w:rsidR="00BD5C47">
              <w:rPr>
                <w:noProof/>
                <w:webHidden/>
              </w:rPr>
              <w:t>123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5" w:history="1">
            <w:r w:rsidRPr="00F27DE5">
              <w:rPr>
                <w:rStyle w:val="Hyperlink"/>
                <w:noProof/>
              </w:rPr>
              <w:t>No External Dependence On World Governance</w:t>
            </w:r>
            <w:r>
              <w:rPr>
                <w:noProof/>
                <w:webHidden/>
              </w:rPr>
              <w:tab/>
            </w:r>
            <w:r>
              <w:rPr>
                <w:noProof/>
                <w:webHidden/>
              </w:rPr>
              <w:fldChar w:fldCharType="begin"/>
            </w:r>
            <w:r>
              <w:rPr>
                <w:noProof/>
                <w:webHidden/>
              </w:rPr>
              <w:instrText xml:space="preserve"> PAGEREF _Toc176628475 \h </w:instrText>
            </w:r>
            <w:r>
              <w:rPr>
                <w:noProof/>
                <w:webHidden/>
              </w:rPr>
            </w:r>
            <w:r>
              <w:rPr>
                <w:noProof/>
                <w:webHidden/>
              </w:rPr>
              <w:fldChar w:fldCharType="separate"/>
            </w:r>
            <w:r w:rsidR="00BD5C47">
              <w:rPr>
                <w:noProof/>
                <w:webHidden/>
              </w:rPr>
              <w:t>123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6" w:history="1">
            <w:r w:rsidRPr="00F27DE5">
              <w:rPr>
                <w:rStyle w:val="Hyperlink"/>
                <w:noProof/>
              </w:rPr>
              <w:t>Make unelected international organizations without national power</w:t>
            </w:r>
            <w:r>
              <w:rPr>
                <w:noProof/>
                <w:webHidden/>
              </w:rPr>
              <w:tab/>
            </w:r>
            <w:r>
              <w:rPr>
                <w:noProof/>
                <w:webHidden/>
              </w:rPr>
              <w:fldChar w:fldCharType="begin"/>
            </w:r>
            <w:r>
              <w:rPr>
                <w:noProof/>
                <w:webHidden/>
              </w:rPr>
              <w:instrText xml:space="preserve"> PAGEREF _Toc176628476 \h </w:instrText>
            </w:r>
            <w:r>
              <w:rPr>
                <w:noProof/>
                <w:webHidden/>
              </w:rPr>
            </w:r>
            <w:r>
              <w:rPr>
                <w:noProof/>
                <w:webHidden/>
              </w:rPr>
              <w:fldChar w:fldCharType="separate"/>
            </w:r>
            <w:r w:rsidR="00BD5C47">
              <w:rPr>
                <w:noProof/>
                <w:webHidden/>
              </w:rPr>
              <w:t>125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7" w:history="1">
            <w:r w:rsidRPr="00F27DE5">
              <w:rPr>
                <w:rStyle w:val="Hyperlink"/>
                <w:noProof/>
              </w:rPr>
              <w:t>Alternatively elect international organizations</w:t>
            </w:r>
            <w:r>
              <w:rPr>
                <w:noProof/>
                <w:webHidden/>
              </w:rPr>
              <w:tab/>
            </w:r>
            <w:r>
              <w:rPr>
                <w:noProof/>
                <w:webHidden/>
              </w:rPr>
              <w:fldChar w:fldCharType="begin"/>
            </w:r>
            <w:r>
              <w:rPr>
                <w:noProof/>
                <w:webHidden/>
              </w:rPr>
              <w:instrText xml:space="preserve"> PAGEREF _Toc176628477 \h </w:instrText>
            </w:r>
            <w:r>
              <w:rPr>
                <w:noProof/>
                <w:webHidden/>
              </w:rPr>
            </w:r>
            <w:r>
              <w:rPr>
                <w:noProof/>
                <w:webHidden/>
              </w:rPr>
              <w:fldChar w:fldCharType="separate"/>
            </w:r>
            <w:r w:rsidR="00BD5C47">
              <w:rPr>
                <w:noProof/>
                <w:webHidden/>
              </w:rPr>
              <w:t>126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8" w:history="1">
            <w:r w:rsidRPr="00F27DE5">
              <w:rPr>
                <w:rStyle w:val="Hyperlink"/>
                <w:noProof/>
              </w:rPr>
              <w:t xml:space="preserve">No foreign NGO political intervention in </w:t>
            </w:r>
            <w:r w:rsidRPr="00F27DE5">
              <w:rPr>
                <w:rStyle w:val="Hyperlink"/>
                <w:rFonts w:cstheme="minorHAnsi"/>
                <w:noProof/>
              </w:rPr>
              <w:t>FtakAristarchy</w:t>
            </w:r>
            <w:r>
              <w:rPr>
                <w:noProof/>
                <w:webHidden/>
              </w:rPr>
              <w:tab/>
            </w:r>
            <w:r>
              <w:rPr>
                <w:noProof/>
                <w:webHidden/>
              </w:rPr>
              <w:fldChar w:fldCharType="begin"/>
            </w:r>
            <w:r>
              <w:rPr>
                <w:noProof/>
                <w:webHidden/>
              </w:rPr>
              <w:instrText xml:space="preserve"> PAGEREF _Toc176628478 \h </w:instrText>
            </w:r>
            <w:r>
              <w:rPr>
                <w:noProof/>
                <w:webHidden/>
              </w:rPr>
            </w:r>
            <w:r>
              <w:rPr>
                <w:noProof/>
                <w:webHidden/>
              </w:rPr>
              <w:fldChar w:fldCharType="separate"/>
            </w:r>
            <w:r w:rsidR="00BD5C47">
              <w:rPr>
                <w:noProof/>
                <w:webHidden/>
              </w:rPr>
              <w:t>127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79" w:history="1">
            <w:r w:rsidRPr="00F27DE5">
              <w:rPr>
                <w:rStyle w:val="Hyperlink"/>
                <w:noProof/>
              </w:rPr>
              <w:t>Global Collectivism eliminated</w:t>
            </w:r>
            <w:r>
              <w:rPr>
                <w:noProof/>
                <w:webHidden/>
              </w:rPr>
              <w:tab/>
            </w:r>
            <w:r>
              <w:rPr>
                <w:noProof/>
                <w:webHidden/>
              </w:rPr>
              <w:fldChar w:fldCharType="begin"/>
            </w:r>
            <w:r>
              <w:rPr>
                <w:noProof/>
                <w:webHidden/>
              </w:rPr>
              <w:instrText xml:space="preserve"> PAGEREF _Toc176628479 \h </w:instrText>
            </w:r>
            <w:r>
              <w:rPr>
                <w:noProof/>
                <w:webHidden/>
              </w:rPr>
            </w:r>
            <w:r>
              <w:rPr>
                <w:noProof/>
                <w:webHidden/>
              </w:rPr>
              <w:fldChar w:fldCharType="separate"/>
            </w:r>
            <w:r w:rsidR="00BD5C47">
              <w:rPr>
                <w:noProof/>
                <w:webHidden/>
              </w:rPr>
              <w:t>127</w:t>
            </w:r>
            <w:r>
              <w:rPr>
                <w:noProof/>
                <w:webHidden/>
              </w:rPr>
              <w:fldChar w:fldCharType="end"/>
            </w:r>
          </w:hyperlink>
        </w:p>
        <w:p w:rsidR="00D64A33" w:rsidRDefault="00D64A33">
          <w:pPr>
            <w:pStyle w:val="TOC2"/>
            <w:rPr>
              <w:rFonts w:eastAsiaTheme="minorEastAsia"/>
              <w:noProof/>
            </w:rPr>
          </w:pPr>
          <w:hyperlink w:anchor="_Toc176628480" w:history="1">
            <w:r w:rsidRPr="00F27DE5">
              <w:rPr>
                <w:rStyle w:val="Hyperlink"/>
                <w:noProof/>
              </w:rPr>
              <w:t>12-- Governing With No public debt and With Exclusive Treasury Power to issue only PEBSTRER Debt-Free New Money.</w:t>
            </w:r>
            <w:r>
              <w:rPr>
                <w:noProof/>
                <w:webHidden/>
              </w:rPr>
              <w:tab/>
            </w:r>
            <w:r>
              <w:rPr>
                <w:noProof/>
                <w:webHidden/>
              </w:rPr>
              <w:fldChar w:fldCharType="begin"/>
            </w:r>
            <w:r>
              <w:rPr>
                <w:noProof/>
                <w:webHidden/>
              </w:rPr>
              <w:instrText xml:space="preserve"> PAGEREF _Toc176628480 \h </w:instrText>
            </w:r>
            <w:r>
              <w:rPr>
                <w:noProof/>
                <w:webHidden/>
              </w:rPr>
            </w:r>
            <w:r>
              <w:rPr>
                <w:noProof/>
                <w:webHidden/>
              </w:rPr>
              <w:fldChar w:fldCharType="separate"/>
            </w:r>
            <w:r w:rsidR="00BD5C47">
              <w:rPr>
                <w:noProof/>
                <w:webHidden/>
              </w:rPr>
              <w:t>131</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1" w:history="1">
            <w:r w:rsidRPr="00F27DE5">
              <w:rPr>
                <w:rStyle w:val="Hyperlink"/>
                <w:noProof/>
              </w:rPr>
              <w:t>The scam of Debt-Money creation by private banks</w:t>
            </w:r>
            <w:r>
              <w:rPr>
                <w:noProof/>
                <w:webHidden/>
              </w:rPr>
              <w:tab/>
            </w:r>
            <w:r>
              <w:rPr>
                <w:noProof/>
                <w:webHidden/>
              </w:rPr>
              <w:fldChar w:fldCharType="begin"/>
            </w:r>
            <w:r>
              <w:rPr>
                <w:noProof/>
                <w:webHidden/>
              </w:rPr>
              <w:instrText xml:space="preserve"> PAGEREF _Toc176628481 \h </w:instrText>
            </w:r>
            <w:r>
              <w:rPr>
                <w:noProof/>
                <w:webHidden/>
              </w:rPr>
            </w:r>
            <w:r>
              <w:rPr>
                <w:noProof/>
                <w:webHidden/>
              </w:rPr>
              <w:fldChar w:fldCharType="separate"/>
            </w:r>
            <w:r w:rsidR="00BD5C47">
              <w:rPr>
                <w:noProof/>
                <w:webHidden/>
              </w:rPr>
              <w:t>132</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2" w:history="1">
            <w:r w:rsidRPr="00F27DE5">
              <w:rPr>
                <w:rStyle w:val="Hyperlink"/>
                <w:noProof/>
              </w:rPr>
              <w:t>A scam reinforced by a new Banktatorship and a new cashless society</w:t>
            </w:r>
            <w:r>
              <w:rPr>
                <w:noProof/>
                <w:webHidden/>
              </w:rPr>
              <w:tab/>
            </w:r>
            <w:r>
              <w:rPr>
                <w:noProof/>
                <w:webHidden/>
              </w:rPr>
              <w:fldChar w:fldCharType="begin"/>
            </w:r>
            <w:r>
              <w:rPr>
                <w:noProof/>
                <w:webHidden/>
              </w:rPr>
              <w:instrText xml:space="preserve"> PAGEREF _Toc176628482 \h </w:instrText>
            </w:r>
            <w:r>
              <w:rPr>
                <w:noProof/>
                <w:webHidden/>
              </w:rPr>
            </w:r>
            <w:r>
              <w:rPr>
                <w:noProof/>
                <w:webHidden/>
              </w:rPr>
              <w:fldChar w:fldCharType="separate"/>
            </w:r>
            <w:r w:rsidR="00BD5C47">
              <w:rPr>
                <w:noProof/>
                <w:webHidden/>
              </w:rPr>
              <w:t>134</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3" w:history="1">
            <w:r w:rsidRPr="00F27DE5">
              <w:rPr>
                <w:rStyle w:val="Hyperlink"/>
                <w:noProof/>
              </w:rPr>
              <w:t>Banking fraud and public debt can and must all be eliminated</w:t>
            </w:r>
            <w:r>
              <w:rPr>
                <w:noProof/>
                <w:webHidden/>
              </w:rPr>
              <w:tab/>
            </w:r>
            <w:r>
              <w:rPr>
                <w:noProof/>
                <w:webHidden/>
              </w:rPr>
              <w:fldChar w:fldCharType="begin"/>
            </w:r>
            <w:r>
              <w:rPr>
                <w:noProof/>
                <w:webHidden/>
              </w:rPr>
              <w:instrText xml:space="preserve"> PAGEREF _Toc176628483 \h </w:instrText>
            </w:r>
            <w:r>
              <w:rPr>
                <w:noProof/>
                <w:webHidden/>
              </w:rPr>
            </w:r>
            <w:r>
              <w:rPr>
                <w:noProof/>
                <w:webHidden/>
              </w:rPr>
              <w:fldChar w:fldCharType="separate"/>
            </w:r>
            <w:r w:rsidR="00BD5C47">
              <w:rPr>
                <w:noProof/>
                <w:webHidden/>
              </w:rPr>
              <w:t>135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4" w:history="1">
            <w:r w:rsidRPr="00F27DE5">
              <w:rPr>
                <w:rStyle w:val="Hyperlink"/>
                <w:noProof/>
              </w:rPr>
              <w:t>The scam did not always exist and did not exist during most prosperous periods</w:t>
            </w:r>
            <w:r>
              <w:rPr>
                <w:noProof/>
                <w:webHidden/>
              </w:rPr>
              <w:tab/>
            </w:r>
            <w:r>
              <w:rPr>
                <w:noProof/>
                <w:webHidden/>
              </w:rPr>
              <w:fldChar w:fldCharType="begin"/>
            </w:r>
            <w:r>
              <w:rPr>
                <w:noProof/>
                <w:webHidden/>
              </w:rPr>
              <w:instrText xml:space="preserve"> PAGEREF _Toc176628484 \h </w:instrText>
            </w:r>
            <w:r>
              <w:rPr>
                <w:noProof/>
                <w:webHidden/>
              </w:rPr>
            </w:r>
            <w:r>
              <w:rPr>
                <w:noProof/>
                <w:webHidden/>
              </w:rPr>
              <w:fldChar w:fldCharType="separate"/>
            </w:r>
            <w:r w:rsidR="00BD5C47">
              <w:rPr>
                <w:noProof/>
                <w:webHidden/>
              </w:rPr>
              <w:t>135</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5" w:history="1">
            <w:r w:rsidRPr="00F27DE5">
              <w:rPr>
                <w:rStyle w:val="Hyperlink"/>
                <w:noProof/>
              </w:rPr>
              <w:t>FtakAristarchy fully eliminates this mother of all scam.</w:t>
            </w:r>
            <w:r>
              <w:rPr>
                <w:noProof/>
                <w:webHidden/>
              </w:rPr>
              <w:tab/>
            </w:r>
            <w:r>
              <w:rPr>
                <w:noProof/>
                <w:webHidden/>
              </w:rPr>
              <w:fldChar w:fldCharType="begin"/>
            </w:r>
            <w:r>
              <w:rPr>
                <w:noProof/>
                <w:webHidden/>
              </w:rPr>
              <w:instrText xml:space="preserve"> PAGEREF _Toc176628485 \h </w:instrText>
            </w:r>
            <w:r>
              <w:rPr>
                <w:noProof/>
                <w:webHidden/>
              </w:rPr>
            </w:r>
            <w:r>
              <w:rPr>
                <w:noProof/>
                <w:webHidden/>
              </w:rPr>
              <w:fldChar w:fldCharType="separate"/>
            </w:r>
            <w:r w:rsidR="00BD5C47">
              <w:rPr>
                <w:noProof/>
                <w:webHidden/>
              </w:rPr>
              <w:t>136</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6" w:history="1">
            <w:r w:rsidRPr="00F27DE5">
              <w:rPr>
                <w:rStyle w:val="Hyperlink"/>
                <w:noProof/>
              </w:rPr>
              <w:t>Credit cards have a preferred national status</w:t>
            </w:r>
            <w:r>
              <w:rPr>
                <w:noProof/>
                <w:webHidden/>
              </w:rPr>
              <w:tab/>
            </w:r>
            <w:r>
              <w:rPr>
                <w:noProof/>
                <w:webHidden/>
              </w:rPr>
              <w:fldChar w:fldCharType="begin"/>
            </w:r>
            <w:r>
              <w:rPr>
                <w:noProof/>
                <w:webHidden/>
              </w:rPr>
              <w:instrText xml:space="preserve"> PAGEREF _Toc176628486 \h </w:instrText>
            </w:r>
            <w:r>
              <w:rPr>
                <w:noProof/>
                <w:webHidden/>
              </w:rPr>
            </w:r>
            <w:r>
              <w:rPr>
                <w:noProof/>
                <w:webHidden/>
              </w:rPr>
              <w:fldChar w:fldCharType="separate"/>
            </w:r>
            <w:r w:rsidR="00BD5C47">
              <w:rPr>
                <w:noProof/>
                <w:webHidden/>
              </w:rPr>
              <w:t>137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7" w:history="1">
            <w:r w:rsidRPr="00F27DE5">
              <w:rPr>
                <w:rStyle w:val="Hyperlink"/>
                <w:noProof/>
              </w:rPr>
              <w:t>All commercial banks in FtakAristarchy become Community Bank institutions</w:t>
            </w:r>
            <w:r>
              <w:rPr>
                <w:noProof/>
                <w:webHidden/>
              </w:rPr>
              <w:tab/>
            </w:r>
            <w:r>
              <w:rPr>
                <w:noProof/>
                <w:webHidden/>
              </w:rPr>
              <w:fldChar w:fldCharType="begin"/>
            </w:r>
            <w:r>
              <w:rPr>
                <w:noProof/>
                <w:webHidden/>
              </w:rPr>
              <w:instrText xml:space="preserve"> PAGEREF _Toc176628487 \h </w:instrText>
            </w:r>
            <w:r>
              <w:rPr>
                <w:noProof/>
                <w:webHidden/>
              </w:rPr>
            </w:r>
            <w:r>
              <w:rPr>
                <w:noProof/>
                <w:webHidden/>
              </w:rPr>
              <w:fldChar w:fldCharType="separate"/>
            </w:r>
            <w:r w:rsidR="00BD5C47">
              <w:rPr>
                <w:noProof/>
                <w:webHidden/>
              </w:rPr>
              <w:t>137</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8" w:history="1">
            <w:r w:rsidRPr="00F27DE5">
              <w:rPr>
                <w:rStyle w:val="Hyperlink"/>
                <w:rFonts w:eastAsia="Times New Roman"/>
                <w:noProof/>
              </w:rPr>
              <w:t>The National Stock Market is dismantled to become more community oriented</w:t>
            </w:r>
            <w:r>
              <w:rPr>
                <w:noProof/>
                <w:webHidden/>
              </w:rPr>
              <w:tab/>
            </w:r>
            <w:r>
              <w:rPr>
                <w:noProof/>
                <w:webHidden/>
              </w:rPr>
              <w:fldChar w:fldCharType="begin"/>
            </w:r>
            <w:r>
              <w:rPr>
                <w:noProof/>
                <w:webHidden/>
              </w:rPr>
              <w:instrText xml:space="preserve"> PAGEREF _Toc176628488 \h </w:instrText>
            </w:r>
            <w:r>
              <w:rPr>
                <w:noProof/>
                <w:webHidden/>
              </w:rPr>
            </w:r>
            <w:r>
              <w:rPr>
                <w:noProof/>
                <w:webHidden/>
              </w:rPr>
              <w:fldChar w:fldCharType="separate"/>
            </w:r>
            <w:r w:rsidR="00BD5C47">
              <w:rPr>
                <w:noProof/>
                <w:webHidden/>
              </w:rPr>
              <w:t>138</w:t>
            </w:r>
            <w:r>
              <w:rPr>
                <w:noProof/>
                <w:webHidden/>
              </w:rPr>
              <w:fldChar w:fldCharType="end"/>
            </w:r>
          </w:hyperlink>
        </w:p>
        <w:p w:rsidR="00D64A33" w:rsidRDefault="00D64A33">
          <w:pPr>
            <w:pStyle w:val="TOC3"/>
            <w:tabs>
              <w:tab w:val="right" w:leader="dot" w:pos="8680"/>
            </w:tabs>
            <w:rPr>
              <w:rFonts w:eastAsiaTheme="minorEastAsia"/>
              <w:noProof/>
            </w:rPr>
          </w:pPr>
          <w:hyperlink w:anchor="_Toc176628489" w:history="1">
            <w:r w:rsidRPr="00F27DE5">
              <w:rPr>
                <w:rStyle w:val="Hyperlink"/>
                <w:noProof/>
              </w:rPr>
              <w:t>Hedge Funds are vulture capitalism and cease to exist in FtakAristarchy</w:t>
            </w:r>
            <w:r>
              <w:rPr>
                <w:noProof/>
                <w:webHidden/>
              </w:rPr>
              <w:tab/>
            </w:r>
            <w:r>
              <w:rPr>
                <w:noProof/>
                <w:webHidden/>
              </w:rPr>
              <w:fldChar w:fldCharType="begin"/>
            </w:r>
            <w:r>
              <w:rPr>
                <w:noProof/>
                <w:webHidden/>
              </w:rPr>
              <w:instrText xml:space="preserve"> PAGEREF _Toc176628489 \h </w:instrText>
            </w:r>
            <w:r>
              <w:rPr>
                <w:noProof/>
                <w:webHidden/>
              </w:rPr>
            </w:r>
            <w:r>
              <w:rPr>
                <w:noProof/>
                <w:webHidden/>
              </w:rPr>
              <w:fldChar w:fldCharType="separate"/>
            </w:r>
            <w:r w:rsidR="00BD5C47">
              <w:rPr>
                <w:noProof/>
                <w:webHidden/>
              </w:rPr>
              <w:t>138</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0" w:history="1">
            <w:r w:rsidRPr="00F27DE5">
              <w:rPr>
                <w:rStyle w:val="Hyperlink"/>
                <w:noProof/>
              </w:rPr>
              <w:t xml:space="preserve">Private </w:t>
            </w:r>
            <w:r w:rsidRPr="00F27DE5">
              <w:rPr>
                <w:rStyle w:val="Hyperlink"/>
                <w:i/>
                <w:noProof/>
              </w:rPr>
              <w:t>BigMoney</w:t>
            </w:r>
            <w:r w:rsidRPr="00F27DE5">
              <w:rPr>
                <w:rStyle w:val="Hyperlink"/>
                <w:noProof/>
              </w:rPr>
              <w:t xml:space="preserve"> shall not control the world through debt and corruption</w:t>
            </w:r>
            <w:r>
              <w:rPr>
                <w:noProof/>
                <w:webHidden/>
              </w:rPr>
              <w:tab/>
            </w:r>
            <w:r>
              <w:rPr>
                <w:noProof/>
                <w:webHidden/>
              </w:rPr>
              <w:fldChar w:fldCharType="begin"/>
            </w:r>
            <w:r>
              <w:rPr>
                <w:noProof/>
                <w:webHidden/>
              </w:rPr>
              <w:instrText xml:space="preserve"> PAGEREF _Toc176628490 \h </w:instrText>
            </w:r>
            <w:r>
              <w:rPr>
                <w:noProof/>
                <w:webHidden/>
              </w:rPr>
            </w:r>
            <w:r>
              <w:rPr>
                <w:noProof/>
                <w:webHidden/>
              </w:rPr>
              <w:fldChar w:fldCharType="separate"/>
            </w:r>
            <w:r w:rsidR="00BD5C47">
              <w:rPr>
                <w:noProof/>
                <w:webHidden/>
              </w:rPr>
              <w:t>138</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1" w:history="1">
            <w:r w:rsidRPr="00F27DE5">
              <w:rPr>
                <w:rStyle w:val="Hyperlink"/>
                <w:noProof/>
              </w:rPr>
              <w:t>The Powerful Husband of the Mother of all Scams Enslaving us</w:t>
            </w:r>
            <w:r>
              <w:rPr>
                <w:noProof/>
                <w:webHidden/>
              </w:rPr>
              <w:tab/>
            </w:r>
            <w:r>
              <w:rPr>
                <w:noProof/>
                <w:webHidden/>
              </w:rPr>
              <w:fldChar w:fldCharType="begin"/>
            </w:r>
            <w:r>
              <w:rPr>
                <w:noProof/>
                <w:webHidden/>
              </w:rPr>
              <w:instrText xml:space="preserve"> PAGEREF _Toc176628491 \h </w:instrText>
            </w:r>
            <w:r>
              <w:rPr>
                <w:noProof/>
                <w:webHidden/>
              </w:rPr>
            </w:r>
            <w:r>
              <w:rPr>
                <w:noProof/>
                <w:webHidden/>
              </w:rPr>
              <w:fldChar w:fldCharType="separate"/>
            </w:r>
            <w:r w:rsidR="00BD5C47">
              <w:rPr>
                <w:noProof/>
                <w:webHidden/>
              </w:rPr>
              <w:t>140</w:t>
            </w:r>
            <w:r>
              <w:rPr>
                <w:noProof/>
                <w:webHidden/>
              </w:rPr>
              <w:fldChar w:fldCharType="end"/>
            </w:r>
          </w:hyperlink>
        </w:p>
        <w:p w:rsidR="00D64A33" w:rsidRDefault="00D64A33">
          <w:pPr>
            <w:pStyle w:val="TOC2"/>
            <w:rPr>
              <w:rFonts w:eastAsiaTheme="minorEastAsia"/>
              <w:noProof/>
            </w:rPr>
          </w:pPr>
          <w:hyperlink w:anchor="_Toc176628492" w:history="1">
            <w:r w:rsidRPr="00F27DE5">
              <w:rPr>
                <w:rStyle w:val="Hyperlink"/>
                <w:noProof/>
              </w:rPr>
              <w:t>13-- Enforcing Preselection of All Immigration at Reinforced Consulates Abroad, and Close Most Useless Embassies.</w:t>
            </w:r>
            <w:r>
              <w:rPr>
                <w:noProof/>
                <w:webHidden/>
              </w:rPr>
              <w:tab/>
            </w:r>
            <w:r>
              <w:rPr>
                <w:noProof/>
                <w:webHidden/>
              </w:rPr>
              <w:fldChar w:fldCharType="begin"/>
            </w:r>
            <w:r>
              <w:rPr>
                <w:noProof/>
                <w:webHidden/>
              </w:rPr>
              <w:instrText xml:space="preserve"> PAGEREF _Toc176628492 \h </w:instrText>
            </w:r>
            <w:r>
              <w:rPr>
                <w:noProof/>
                <w:webHidden/>
              </w:rPr>
            </w:r>
            <w:r>
              <w:rPr>
                <w:noProof/>
                <w:webHidden/>
              </w:rPr>
              <w:fldChar w:fldCharType="separate"/>
            </w:r>
            <w:r w:rsidR="00BD5C47">
              <w:rPr>
                <w:noProof/>
                <w:webHidden/>
              </w:rPr>
              <w:t>143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3" w:history="1">
            <w:r w:rsidRPr="00F27DE5">
              <w:rPr>
                <w:rStyle w:val="Hyperlink"/>
                <w:noProof/>
              </w:rPr>
              <w:t>Reinforced Consulates Abroad</w:t>
            </w:r>
            <w:r>
              <w:rPr>
                <w:noProof/>
                <w:webHidden/>
              </w:rPr>
              <w:tab/>
            </w:r>
            <w:r>
              <w:rPr>
                <w:noProof/>
                <w:webHidden/>
              </w:rPr>
              <w:fldChar w:fldCharType="begin"/>
            </w:r>
            <w:r>
              <w:rPr>
                <w:noProof/>
                <w:webHidden/>
              </w:rPr>
              <w:instrText xml:space="preserve"> PAGEREF _Toc176628493 \h </w:instrText>
            </w:r>
            <w:r>
              <w:rPr>
                <w:noProof/>
                <w:webHidden/>
              </w:rPr>
            </w:r>
            <w:r>
              <w:rPr>
                <w:noProof/>
                <w:webHidden/>
              </w:rPr>
              <w:fldChar w:fldCharType="separate"/>
            </w:r>
            <w:r w:rsidR="00BD5C47">
              <w:rPr>
                <w:noProof/>
                <w:webHidden/>
              </w:rPr>
              <w:t>143</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4" w:history="1">
            <w:r w:rsidRPr="00F27DE5">
              <w:rPr>
                <w:rStyle w:val="Hyperlink"/>
                <w:noProof/>
              </w:rPr>
              <w:t>Facilitate multiculturalism through special urban cultural areas</w:t>
            </w:r>
            <w:r>
              <w:rPr>
                <w:noProof/>
                <w:webHidden/>
              </w:rPr>
              <w:tab/>
            </w:r>
            <w:r>
              <w:rPr>
                <w:noProof/>
                <w:webHidden/>
              </w:rPr>
              <w:fldChar w:fldCharType="begin"/>
            </w:r>
            <w:r>
              <w:rPr>
                <w:noProof/>
                <w:webHidden/>
              </w:rPr>
              <w:instrText xml:space="preserve"> PAGEREF _Toc176628494 \h </w:instrText>
            </w:r>
            <w:r>
              <w:rPr>
                <w:noProof/>
                <w:webHidden/>
              </w:rPr>
            </w:r>
            <w:r>
              <w:rPr>
                <w:noProof/>
                <w:webHidden/>
              </w:rPr>
              <w:fldChar w:fldCharType="separate"/>
            </w:r>
            <w:r w:rsidR="00BD5C47">
              <w:rPr>
                <w:noProof/>
                <w:webHidden/>
              </w:rPr>
              <w:t>145</w:t>
            </w:r>
            <w:r>
              <w:rPr>
                <w:noProof/>
                <w:webHidden/>
              </w:rPr>
              <w:fldChar w:fldCharType="end"/>
            </w:r>
          </w:hyperlink>
        </w:p>
        <w:p w:rsidR="00D64A33" w:rsidRDefault="00D64A33">
          <w:pPr>
            <w:pStyle w:val="TOC2"/>
            <w:rPr>
              <w:rFonts w:eastAsiaTheme="minorEastAsia"/>
              <w:noProof/>
            </w:rPr>
          </w:pPr>
          <w:hyperlink w:anchor="_Toc176628495" w:history="1">
            <w:r w:rsidRPr="00F27DE5">
              <w:rPr>
                <w:rStyle w:val="Hyperlink"/>
                <w:noProof/>
              </w:rPr>
              <w:t>14-- Taxing No Income, Only Sales and Property, With a New DAPAST Functionality to also Accumulate Public Pension Benefits.</w:t>
            </w:r>
            <w:r>
              <w:rPr>
                <w:noProof/>
                <w:webHidden/>
              </w:rPr>
              <w:tab/>
            </w:r>
            <w:r>
              <w:rPr>
                <w:noProof/>
                <w:webHidden/>
              </w:rPr>
              <w:fldChar w:fldCharType="begin"/>
            </w:r>
            <w:r>
              <w:rPr>
                <w:noProof/>
                <w:webHidden/>
              </w:rPr>
              <w:instrText xml:space="preserve"> PAGEREF _Toc176628495 \h </w:instrText>
            </w:r>
            <w:r>
              <w:rPr>
                <w:noProof/>
                <w:webHidden/>
              </w:rPr>
            </w:r>
            <w:r>
              <w:rPr>
                <w:noProof/>
                <w:webHidden/>
              </w:rPr>
              <w:fldChar w:fldCharType="separate"/>
            </w:r>
            <w:r w:rsidR="00BD5C47">
              <w:rPr>
                <w:noProof/>
                <w:webHidden/>
              </w:rPr>
              <w:t>149</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6" w:history="1">
            <w:r w:rsidRPr="00F27DE5">
              <w:rPr>
                <w:rStyle w:val="Hyperlink"/>
                <w:noProof/>
              </w:rPr>
              <w:t>Ten  levels of salaries and pensions</w:t>
            </w:r>
            <w:r>
              <w:rPr>
                <w:noProof/>
                <w:webHidden/>
              </w:rPr>
              <w:tab/>
            </w:r>
            <w:r>
              <w:rPr>
                <w:noProof/>
                <w:webHidden/>
              </w:rPr>
              <w:fldChar w:fldCharType="begin"/>
            </w:r>
            <w:r>
              <w:rPr>
                <w:noProof/>
                <w:webHidden/>
              </w:rPr>
              <w:instrText xml:space="preserve"> PAGEREF _Toc176628496 \h </w:instrText>
            </w:r>
            <w:r>
              <w:rPr>
                <w:noProof/>
                <w:webHidden/>
              </w:rPr>
            </w:r>
            <w:r>
              <w:rPr>
                <w:noProof/>
                <w:webHidden/>
              </w:rPr>
              <w:fldChar w:fldCharType="separate"/>
            </w:r>
            <w:r w:rsidR="00BD5C47">
              <w:rPr>
                <w:noProof/>
                <w:webHidden/>
              </w:rPr>
              <w:t>150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7" w:history="1">
            <w:r w:rsidRPr="00F27DE5">
              <w:rPr>
                <w:rStyle w:val="Hyperlink"/>
                <w:noProof/>
              </w:rPr>
              <w:t>The DAPAST taxation and its related pension credit levels system more specifically</w:t>
            </w:r>
            <w:r>
              <w:rPr>
                <w:noProof/>
                <w:webHidden/>
              </w:rPr>
              <w:tab/>
            </w:r>
            <w:r>
              <w:rPr>
                <w:noProof/>
                <w:webHidden/>
              </w:rPr>
              <w:fldChar w:fldCharType="begin"/>
            </w:r>
            <w:r>
              <w:rPr>
                <w:noProof/>
                <w:webHidden/>
              </w:rPr>
              <w:instrText xml:space="preserve"> PAGEREF _Toc176628497 \h </w:instrText>
            </w:r>
            <w:r>
              <w:rPr>
                <w:noProof/>
                <w:webHidden/>
              </w:rPr>
            </w:r>
            <w:r>
              <w:rPr>
                <w:noProof/>
                <w:webHidden/>
              </w:rPr>
              <w:fldChar w:fldCharType="separate"/>
            </w:r>
            <w:r w:rsidR="00BD5C47">
              <w:rPr>
                <w:noProof/>
                <w:webHidden/>
              </w:rPr>
              <w:t>150</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8" w:history="1">
            <w:r w:rsidRPr="00F27DE5">
              <w:rPr>
                <w:rStyle w:val="Hyperlink"/>
                <w:noProof/>
              </w:rPr>
              <w:t>The improvements of DAPAST over the "APT" system are obvious in many ways.</w:t>
            </w:r>
            <w:r>
              <w:rPr>
                <w:noProof/>
                <w:webHidden/>
              </w:rPr>
              <w:tab/>
            </w:r>
            <w:r>
              <w:rPr>
                <w:noProof/>
                <w:webHidden/>
              </w:rPr>
              <w:fldChar w:fldCharType="begin"/>
            </w:r>
            <w:r>
              <w:rPr>
                <w:noProof/>
                <w:webHidden/>
              </w:rPr>
              <w:instrText xml:space="preserve"> PAGEREF _Toc176628498 \h </w:instrText>
            </w:r>
            <w:r>
              <w:rPr>
                <w:noProof/>
                <w:webHidden/>
              </w:rPr>
            </w:r>
            <w:r>
              <w:rPr>
                <w:noProof/>
                <w:webHidden/>
              </w:rPr>
              <w:fldChar w:fldCharType="separate"/>
            </w:r>
            <w:r w:rsidR="00BD5C47">
              <w:rPr>
                <w:noProof/>
                <w:webHidden/>
              </w:rPr>
              <w:t>154</w:t>
            </w:r>
            <w:r>
              <w:rPr>
                <w:noProof/>
                <w:webHidden/>
              </w:rPr>
              <w:fldChar w:fldCharType="end"/>
            </w:r>
          </w:hyperlink>
        </w:p>
        <w:p w:rsidR="00D64A33" w:rsidRDefault="00D64A33">
          <w:pPr>
            <w:pStyle w:val="TOC3"/>
            <w:tabs>
              <w:tab w:val="right" w:leader="dot" w:pos="8680"/>
            </w:tabs>
            <w:rPr>
              <w:rFonts w:eastAsiaTheme="minorEastAsia"/>
              <w:noProof/>
            </w:rPr>
          </w:pPr>
          <w:hyperlink w:anchor="_Toc176628499" w:history="1">
            <w:r w:rsidRPr="00F27DE5">
              <w:rPr>
                <w:rStyle w:val="Hyperlink"/>
                <w:noProof/>
              </w:rPr>
              <w:t>The maximum 10% tax base of DAPAST in FtakAristarchy is comfortably possible according to experts.</w:t>
            </w:r>
            <w:r>
              <w:rPr>
                <w:noProof/>
                <w:webHidden/>
              </w:rPr>
              <w:tab/>
            </w:r>
            <w:r>
              <w:rPr>
                <w:noProof/>
                <w:webHidden/>
              </w:rPr>
              <w:fldChar w:fldCharType="begin"/>
            </w:r>
            <w:r>
              <w:rPr>
                <w:noProof/>
                <w:webHidden/>
              </w:rPr>
              <w:instrText xml:space="preserve"> PAGEREF _Toc176628499 \h </w:instrText>
            </w:r>
            <w:r>
              <w:rPr>
                <w:noProof/>
                <w:webHidden/>
              </w:rPr>
            </w:r>
            <w:r>
              <w:rPr>
                <w:noProof/>
                <w:webHidden/>
              </w:rPr>
              <w:fldChar w:fldCharType="separate"/>
            </w:r>
            <w:r w:rsidR="00BD5C47">
              <w:rPr>
                <w:noProof/>
                <w:webHidden/>
              </w:rPr>
              <w:t>156</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0" w:history="1">
            <w:r w:rsidRPr="00F27DE5">
              <w:rPr>
                <w:rStyle w:val="Hyperlink"/>
                <w:noProof/>
              </w:rPr>
              <w:t>Property tax is paid from the middle, up and down, not from the top down</w:t>
            </w:r>
            <w:r>
              <w:rPr>
                <w:noProof/>
                <w:webHidden/>
              </w:rPr>
              <w:tab/>
            </w:r>
            <w:r>
              <w:rPr>
                <w:noProof/>
                <w:webHidden/>
              </w:rPr>
              <w:fldChar w:fldCharType="begin"/>
            </w:r>
            <w:r>
              <w:rPr>
                <w:noProof/>
                <w:webHidden/>
              </w:rPr>
              <w:instrText xml:space="preserve"> PAGEREF _Toc176628500 \h </w:instrText>
            </w:r>
            <w:r>
              <w:rPr>
                <w:noProof/>
                <w:webHidden/>
              </w:rPr>
            </w:r>
            <w:r>
              <w:rPr>
                <w:noProof/>
                <w:webHidden/>
              </w:rPr>
              <w:fldChar w:fldCharType="separate"/>
            </w:r>
            <w:r w:rsidR="00BD5C47">
              <w:rPr>
                <w:noProof/>
                <w:webHidden/>
              </w:rPr>
              <w:t>163</w:t>
            </w:r>
            <w:r>
              <w:rPr>
                <w:noProof/>
                <w:webHidden/>
              </w:rPr>
              <w:fldChar w:fldCharType="end"/>
            </w:r>
          </w:hyperlink>
        </w:p>
        <w:p w:rsidR="00D64A33" w:rsidRDefault="00D64A33">
          <w:pPr>
            <w:pStyle w:val="TOC2"/>
            <w:rPr>
              <w:rFonts w:eastAsiaTheme="minorEastAsia"/>
              <w:noProof/>
            </w:rPr>
          </w:pPr>
          <w:hyperlink w:anchor="_Toc176628501" w:history="1">
            <w:r w:rsidRPr="00F27DE5">
              <w:rPr>
                <w:rStyle w:val="Hyperlink"/>
                <w:noProof/>
              </w:rPr>
              <w:t>15-- Financing the Central Government From the Productive Provinces, Up and Down, Instead of All From the Parasitic Top.</w:t>
            </w:r>
            <w:r>
              <w:rPr>
                <w:noProof/>
                <w:webHidden/>
              </w:rPr>
              <w:tab/>
            </w:r>
            <w:r>
              <w:rPr>
                <w:noProof/>
                <w:webHidden/>
              </w:rPr>
              <w:fldChar w:fldCharType="begin"/>
            </w:r>
            <w:r>
              <w:rPr>
                <w:noProof/>
                <w:webHidden/>
              </w:rPr>
              <w:instrText xml:space="preserve"> PAGEREF _Toc176628501 \h </w:instrText>
            </w:r>
            <w:r>
              <w:rPr>
                <w:noProof/>
                <w:webHidden/>
              </w:rPr>
            </w:r>
            <w:r>
              <w:rPr>
                <w:noProof/>
                <w:webHidden/>
              </w:rPr>
              <w:fldChar w:fldCharType="separate"/>
            </w:r>
            <w:r w:rsidR="00BD5C47">
              <w:rPr>
                <w:noProof/>
                <w:webHidden/>
              </w:rPr>
              <w:t>165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2" w:history="1">
            <w:r w:rsidRPr="00F27DE5">
              <w:rPr>
                <w:rStyle w:val="Hyperlink"/>
                <w:noProof/>
              </w:rPr>
              <w:t>National Governance is financed mainly from the provincial level</w:t>
            </w:r>
            <w:r>
              <w:rPr>
                <w:noProof/>
                <w:webHidden/>
              </w:rPr>
              <w:tab/>
            </w:r>
            <w:r>
              <w:rPr>
                <w:noProof/>
                <w:webHidden/>
              </w:rPr>
              <w:fldChar w:fldCharType="begin"/>
            </w:r>
            <w:r>
              <w:rPr>
                <w:noProof/>
                <w:webHidden/>
              </w:rPr>
              <w:instrText xml:space="preserve"> PAGEREF _Toc176628502 \h </w:instrText>
            </w:r>
            <w:r>
              <w:rPr>
                <w:noProof/>
                <w:webHidden/>
              </w:rPr>
            </w:r>
            <w:r>
              <w:rPr>
                <w:noProof/>
                <w:webHidden/>
              </w:rPr>
              <w:fldChar w:fldCharType="separate"/>
            </w:r>
            <w:r w:rsidR="00BD5C47">
              <w:rPr>
                <w:noProof/>
                <w:webHidden/>
              </w:rPr>
              <w:t>165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3" w:history="1">
            <w:r w:rsidRPr="00F27DE5">
              <w:rPr>
                <w:rStyle w:val="Hyperlink"/>
                <w:noProof/>
              </w:rPr>
              <w:t>An example of  DAPAST tax financing governance</w:t>
            </w:r>
            <w:r>
              <w:rPr>
                <w:noProof/>
                <w:webHidden/>
              </w:rPr>
              <w:tab/>
            </w:r>
            <w:r>
              <w:rPr>
                <w:noProof/>
                <w:webHidden/>
              </w:rPr>
              <w:fldChar w:fldCharType="begin"/>
            </w:r>
            <w:r>
              <w:rPr>
                <w:noProof/>
                <w:webHidden/>
              </w:rPr>
              <w:instrText xml:space="preserve"> PAGEREF _Toc176628503 \h </w:instrText>
            </w:r>
            <w:r>
              <w:rPr>
                <w:noProof/>
                <w:webHidden/>
              </w:rPr>
            </w:r>
            <w:r>
              <w:rPr>
                <w:noProof/>
                <w:webHidden/>
              </w:rPr>
              <w:fldChar w:fldCharType="separate"/>
            </w:r>
            <w:r w:rsidR="00BD5C47">
              <w:rPr>
                <w:noProof/>
                <w:webHidden/>
              </w:rPr>
              <w:t>166</w:t>
            </w:r>
            <w:r>
              <w:rPr>
                <w:noProof/>
                <w:webHidden/>
              </w:rPr>
              <w:fldChar w:fldCharType="end"/>
            </w:r>
          </w:hyperlink>
        </w:p>
        <w:p w:rsidR="00D64A33" w:rsidRDefault="00D64A33">
          <w:pPr>
            <w:pStyle w:val="TOC2"/>
            <w:rPr>
              <w:rFonts w:eastAsiaTheme="minorEastAsia"/>
              <w:noProof/>
            </w:rPr>
          </w:pPr>
          <w:hyperlink w:anchor="_Toc176628504" w:history="1">
            <w:r w:rsidRPr="00F27DE5">
              <w:rPr>
                <w:rStyle w:val="Hyperlink"/>
                <w:noProof/>
              </w:rPr>
              <w:t>16-- Having No Private Central Bank, and Only New Commercial Banks as Community Bank Institutions With No Fractional Reserve.</w:t>
            </w:r>
            <w:r>
              <w:rPr>
                <w:noProof/>
                <w:webHidden/>
              </w:rPr>
              <w:tab/>
            </w:r>
            <w:r>
              <w:rPr>
                <w:noProof/>
                <w:webHidden/>
              </w:rPr>
              <w:fldChar w:fldCharType="begin"/>
            </w:r>
            <w:r>
              <w:rPr>
                <w:noProof/>
                <w:webHidden/>
              </w:rPr>
              <w:instrText xml:space="preserve"> PAGEREF _Toc176628504 \h </w:instrText>
            </w:r>
            <w:r>
              <w:rPr>
                <w:noProof/>
                <w:webHidden/>
              </w:rPr>
            </w:r>
            <w:r>
              <w:rPr>
                <w:noProof/>
                <w:webHidden/>
              </w:rPr>
              <w:fldChar w:fldCharType="separate"/>
            </w:r>
            <w:r w:rsidR="00BD5C47">
              <w:rPr>
                <w:noProof/>
                <w:webHidden/>
              </w:rPr>
              <w:t>169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5" w:history="1">
            <w:r w:rsidRPr="00F27DE5">
              <w:rPr>
                <w:rStyle w:val="Hyperlink"/>
                <w:noProof/>
              </w:rPr>
              <w:t>FtakAristarchy has no central bank for creating debt-money</w:t>
            </w:r>
            <w:r>
              <w:rPr>
                <w:noProof/>
                <w:webHidden/>
              </w:rPr>
              <w:tab/>
            </w:r>
            <w:r>
              <w:rPr>
                <w:noProof/>
                <w:webHidden/>
              </w:rPr>
              <w:fldChar w:fldCharType="begin"/>
            </w:r>
            <w:r>
              <w:rPr>
                <w:noProof/>
                <w:webHidden/>
              </w:rPr>
              <w:instrText xml:space="preserve"> PAGEREF _Toc176628505 \h </w:instrText>
            </w:r>
            <w:r>
              <w:rPr>
                <w:noProof/>
                <w:webHidden/>
              </w:rPr>
            </w:r>
            <w:r>
              <w:rPr>
                <w:noProof/>
                <w:webHidden/>
              </w:rPr>
              <w:fldChar w:fldCharType="separate"/>
            </w:r>
            <w:r w:rsidR="00BD5C47">
              <w:rPr>
                <w:noProof/>
                <w:webHidden/>
              </w:rPr>
              <w:t>169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6" w:history="1">
            <w:r w:rsidRPr="00F27DE5">
              <w:rPr>
                <w:rStyle w:val="Hyperlink"/>
                <w:noProof/>
              </w:rPr>
              <w:t>All commercial banks in FtakAristarchy become Community Bank institutions</w:t>
            </w:r>
            <w:r>
              <w:rPr>
                <w:noProof/>
                <w:webHidden/>
              </w:rPr>
              <w:tab/>
            </w:r>
            <w:r>
              <w:rPr>
                <w:noProof/>
                <w:webHidden/>
              </w:rPr>
              <w:fldChar w:fldCharType="begin"/>
            </w:r>
            <w:r>
              <w:rPr>
                <w:noProof/>
                <w:webHidden/>
              </w:rPr>
              <w:instrText xml:space="preserve"> PAGEREF _Toc176628506 \h </w:instrText>
            </w:r>
            <w:r>
              <w:rPr>
                <w:noProof/>
                <w:webHidden/>
              </w:rPr>
            </w:r>
            <w:r>
              <w:rPr>
                <w:noProof/>
                <w:webHidden/>
              </w:rPr>
              <w:fldChar w:fldCharType="separate"/>
            </w:r>
            <w:r w:rsidR="00BD5C47">
              <w:rPr>
                <w:noProof/>
                <w:webHidden/>
              </w:rPr>
              <w:t>170</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7" w:history="1">
            <w:r w:rsidRPr="00F27DE5">
              <w:rPr>
                <w:rStyle w:val="Hyperlink"/>
                <w:noProof/>
              </w:rPr>
              <w:t>The scam of current central banks did not exist during most prosperous periods</w:t>
            </w:r>
            <w:r>
              <w:rPr>
                <w:noProof/>
                <w:webHidden/>
              </w:rPr>
              <w:tab/>
            </w:r>
            <w:r>
              <w:rPr>
                <w:noProof/>
                <w:webHidden/>
              </w:rPr>
              <w:fldChar w:fldCharType="begin"/>
            </w:r>
            <w:r>
              <w:rPr>
                <w:noProof/>
                <w:webHidden/>
              </w:rPr>
              <w:instrText xml:space="preserve"> PAGEREF _Toc176628507 \h </w:instrText>
            </w:r>
            <w:r>
              <w:rPr>
                <w:noProof/>
                <w:webHidden/>
              </w:rPr>
            </w:r>
            <w:r>
              <w:rPr>
                <w:noProof/>
                <w:webHidden/>
              </w:rPr>
              <w:fldChar w:fldCharType="separate"/>
            </w:r>
            <w:r w:rsidR="00BD5C47">
              <w:rPr>
                <w:noProof/>
                <w:webHidden/>
              </w:rPr>
              <w:t>170</w:t>
            </w:r>
            <w:r>
              <w:rPr>
                <w:noProof/>
                <w:webHidden/>
              </w:rPr>
              <w:fldChar w:fldCharType="end"/>
            </w:r>
          </w:hyperlink>
        </w:p>
        <w:p w:rsidR="00D64A33" w:rsidRDefault="00D64A33">
          <w:pPr>
            <w:pStyle w:val="TOC2"/>
            <w:rPr>
              <w:rFonts w:eastAsiaTheme="minorEastAsia"/>
              <w:noProof/>
            </w:rPr>
          </w:pPr>
          <w:hyperlink w:anchor="_Toc176628508" w:history="1">
            <w:r w:rsidRPr="00F27DE5">
              <w:rPr>
                <w:rStyle w:val="Hyperlink"/>
                <w:noProof/>
              </w:rPr>
              <w:t>17-- Giving Part of a Nurse-aid Salary to Married Citizen Mothers Managing Fulltime a Good Family Home.</w:t>
            </w:r>
            <w:r>
              <w:rPr>
                <w:noProof/>
                <w:webHidden/>
              </w:rPr>
              <w:tab/>
            </w:r>
            <w:r>
              <w:rPr>
                <w:noProof/>
                <w:webHidden/>
              </w:rPr>
              <w:fldChar w:fldCharType="begin"/>
            </w:r>
            <w:r>
              <w:rPr>
                <w:noProof/>
                <w:webHidden/>
              </w:rPr>
              <w:instrText xml:space="preserve"> PAGEREF _Toc176628508 \h </w:instrText>
            </w:r>
            <w:r>
              <w:rPr>
                <w:noProof/>
                <w:webHidden/>
              </w:rPr>
            </w:r>
            <w:r>
              <w:rPr>
                <w:noProof/>
                <w:webHidden/>
              </w:rPr>
              <w:fldChar w:fldCharType="separate"/>
            </w:r>
            <w:r w:rsidR="00BD5C47">
              <w:rPr>
                <w:noProof/>
                <w:webHidden/>
              </w:rPr>
              <w:t>173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09" w:history="1">
            <w:r w:rsidRPr="00F27DE5">
              <w:rPr>
                <w:rStyle w:val="Hyperlink"/>
                <w:noProof/>
              </w:rPr>
              <w:t>The Fake Woman Liberation Movement</w:t>
            </w:r>
            <w:r>
              <w:rPr>
                <w:noProof/>
                <w:webHidden/>
              </w:rPr>
              <w:tab/>
            </w:r>
            <w:r>
              <w:rPr>
                <w:noProof/>
                <w:webHidden/>
              </w:rPr>
              <w:fldChar w:fldCharType="begin"/>
            </w:r>
            <w:r>
              <w:rPr>
                <w:noProof/>
                <w:webHidden/>
              </w:rPr>
              <w:instrText xml:space="preserve"> PAGEREF _Toc176628509 \h </w:instrText>
            </w:r>
            <w:r>
              <w:rPr>
                <w:noProof/>
                <w:webHidden/>
              </w:rPr>
            </w:r>
            <w:r>
              <w:rPr>
                <w:noProof/>
                <w:webHidden/>
              </w:rPr>
              <w:fldChar w:fldCharType="separate"/>
            </w:r>
            <w:r w:rsidR="00BD5C47">
              <w:rPr>
                <w:noProof/>
                <w:webHidden/>
              </w:rPr>
              <w:t>173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0" w:history="1">
            <w:r w:rsidRPr="00F27DE5">
              <w:rPr>
                <w:rStyle w:val="Hyperlink"/>
                <w:noProof/>
              </w:rPr>
              <w:t>Some categories of advanced students also deserve help</w:t>
            </w:r>
            <w:r>
              <w:rPr>
                <w:noProof/>
                <w:webHidden/>
              </w:rPr>
              <w:tab/>
            </w:r>
            <w:r>
              <w:rPr>
                <w:noProof/>
                <w:webHidden/>
              </w:rPr>
              <w:fldChar w:fldCharType="begin"/>
            </w:r>
            <w:r>
              <w:rPr>
                <w:noProof/>
                <w:webHidden/>
              </w:rPr>
              <w:instrText xml:space="preserve"> PAGEREF _Toc176628510 \h </w:instrText>
            </w:r>
            <w:r>
              <w:rPr>
                <w:noProof/>
                <w:webHidden/>
              </w:rPr>
            </w:r>
            <w:r>
              <w:rPr>
                <w:noProof/>
                <w:webHidden/>
              </w:rPr>
              <w:fldChar w:fldCharType="separate"/>
            </w:r>
            <w:r w:rsidR="00BD5C47">
              <w:rPr>
                <w:noProof/>
                <w:webHidden/>
              </w:rPr>
              <w:t>174</w:t>
            </w:r>
            <w:r>
              <w:rPr>
                <w:noProof/>
                <w:webHidden/>
              </w:rPr>
              <w:fldChar w:fldCharType="end"/>
            </w:r>
          </w:hyperlink>
        </w:p>
        <w:p w:rsidR="00D64A33" w:rsidRDefault="00D64A33">
          <w:pPr>
            <w:pStyle w:val="TOC2"/>
            <w:rPr>
              <w:rFonts w:eastAsiaTheme="minorEastAsia"/>
              <w:noProof/>
            </w:rPr>
          </w:pPr>
          <w:hyperlink w:anchor="_Toc176628511" w:history="1">
            <w:r w:rsidRPr="00F27DE5">
              <w:rPr>
                <w:rStyle w:val="Hyperlink"/>
                <w:noProof/>
              </w:rPr>
              <w:t>18-- Educating Only Holistically to Cardinal Virtues the 3 Tetractys Levels of the Human Soul While Providing any Instruction to its Intellect.</w:t>
            </w:r>
            <w:r>
              <w:rPr>
                <w:noProof/>
                <w:webHidden/>
              </w:rPr>
              <w:tab/>
            </w:r>
            <w:r>
              <w:rPr>
                <w:noProof/>
                <w:webHidden/>
              </w:rPr>
              <w:fldChar w:fldCharType="begin"/>
            </w:r>
            <w:r>
              <w:rPr>
                <w:noProof/>
                <w:webHidden/>
              </w:rPr>
              <w:instrText xml:space="preserve"> PAGEREF _Toc176628511 \h </w:instrText>
            </w:r>
            <w:r>
              <w:rPr>
                <w:noProof/>
                <w:webHidden/>
              </w:rPr>
            </w:r>
            <w:r>
              <w:rPr>
                <w:noProof/>
                <w:webHidden/>
              </w:rPr>
              <w:fldChar w:fldCharType="separate"/>
            </w:r>
            <w:r w:rsidR="00BD5C47">
              <w:rPr>
                <w:noProof/>
                <w:webHidden/>
              </w:rPr>
              <w:t>177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2" w:history="1">
            <w:r w:rsidRPr="00F27DE5">
              <w:rPr>
                <w:rStyle w:val="Hyperlink"/>
                <w:noProof/>
              </w:rPr>
              <w:t>The Education of who invented Education</w:t>
            </w:r>
            <w:r>
              <w:rPr>
                <w:noProof/>
                <w:webHidden/>
              </w:rPr>
              <w:tab/>
            </w:r>
            <w:r>
              <w:rPr>
                <w:noProof/>
                <w:webHidden/>
              </w:rPr>
              <w:fldChar w:fldCharType="begin"/>
            </w:r>
            <w:r>
              <w:rPr>
                <w:noProof/>
                <w:webHidden/>
              </w:rPr>
              <w:instrText xml:space="preserve"> PAGEREF _Toc176628512 \h </w:instrText>
            </w:r>
            <w:r>
              <w:rPr>
                <w:noProof/>
                <w:webHidden/>
              </w:rPr>
            </w:r>
            <w:r>
              <w:rPr>
                <w:noProof/>
                <w:webHidden/>
              </w:rPr>
              <w:fldChar w:fldCharType="separate"/>
            </w:r>
            <w:r w:rsidR="00BD5C47">
              <w:rPr>
                <w:noProof/>
                <w:webHidden/>
              </w:rPr>
              <w:t>181</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3" w:history="1">
            <w:r w:rsidRPr="00F27DE5">
              <w:rPr>
                <w:rStyle w:val="Hyperlink"/>
                <w:noProof/>
              </w:rPr>
              <w:t>Dual Education Transition</w:t>
            </w:r>
            <w:r>
              <w:rPr>
                <w:noProof/>
                <w:webHidden/>
              </w:rPr>
              <w:tab/>
            </w:r>
            <w:r>
              <w:rPr>
                <w:noProof/>
                <w:webHidden/>
              </w:rPr>
              <w:fldChar w:fldCharType="begin"/>
            </w:r>
            <w:r>
              <w:rPr>
                <w:noProof/>
                <w:webHidden/>
              </w:rPr>
              <w:instrText xml:space="preserve"> PAGEREF _Toc176628513 \h </w:instrText>
            </w:r>
            <w:r>
              <w:rPr>
                <w:noProof/>
                <w:webHidden/>
              </w:rPr>
            </w:r>
            <w:r>
              <w:rPr>
                <w:noProof/>
                <w:webHidden/>
              </w:rPr>
              <w:fldChar w:fldCharType="separate"/>
            </w:r>
            <w:r w:rsidR="00BD5C47">
              <w:rPr>
                <w:noProof/>
                <w:webHidden/>
              </w:rPr>
              <w:t>187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4" w:history="1">
            <w:r w:rsidRPr="00F27DE5">
              <w:rPr>
                <w:rStyle w:val="Hyperlink"/>
                <w:noProof/>
              </w:rPr>
              <w:t>Social Olympic Spirit and the revival of Philotimo</w:t>
            </w:r>
            <w:r>
              <w:rPr>
                <w:noProof/>
                <w:webHidden/>
              </w:rPr>
              <w:tab/>
            </w:r>
            <w:r>
              <w:rPr>
                <w:noProof/>
                <w:webHidden/>
              </w:rPr>
              <w:fldChar w:fldCharType="begin"/>
            </w:r>
            <w:r>
              <w:rPr>
                <w:noProof/>
                <w:webHidden/>
              </w:rPr>
              <w:instrText xml:space="preserve"> PAGEREF _Toc176628514 \h </w:instrText>
            </w:r>
            <w:r>
              <w:rPr>
                <w:noProof/>
                <w:webHidden/>
              </w:rPr>
            </w:r>
            <w:r>
              <w:rPr>
                <w:noProof/>
                <w:webHidden/>
              </w:rPr>
              <w:fldChar w:fldCharType="separate"/>
            </w:r>
            <w:r w:rsidR="00BD5C47">
              <w:rPr>
                <w:noProof/>
                <w:webHidden/>
              </w:rPr>
              <w:t>188</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5" w:history="1">
            <w:r w:rsidRPr="00F27DE5">
              <w:rPr>
                <w:rStyle w:val="Hyperlink"/>
                <w:noProof/>
              </w:rPr>
              <w:t>Preserving best working golden skills</w:t>
            </w:r>
            <w:r>
              <w:rPr>
                <w:noProof/>
                <w:webHidden/>
              </w:rPr>
              <w:tab/>
            </w:r>
            <w:r>
              <w:rPr>
                <w:noProof/>
                <w:webHidden/>
              </w:rPr>
              <w:fldChar w:fldCharType="begin"/>
            </w:r>
            <w:r>
              <w:rPr>
                <w:noProof/>
                <w:webHidden/>
              </w:rPr>
              <w:instrText xml:space="preserve"> PAGEREF _Toc176628515 \h </w:instrText>
            </w:r>
            <w:r>
              <w:rPr>
                <w:noProof/>
                <w:webHidden/>
              </w:rPr>
            </w:r>
            <w:r>
              <w:rPr>
                <w:noProof/>
                <w:webHidden/>
              </w:rPr>
              <w:fldChar w:fldCharType="separate"/>
            </w:r>
            <w:r w:rsidR="00BD5C47">
              <w:rPr>
                <w:noProof/>
                <w:webHidden/>
              </w:rPr>
              <w:t>189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6" w:history="1">
            <w:r w:rsidRPr="00F27DE5">
              <w:rPr>
                <w:rStyle w:val="Hyperlink"/>
                <w:noProof/>
              </w:rPr>
              <w:t>Forming a better Torus</w:t>
            </w:r>
            <w:r>
              <w:rPr>
                <w:noProof/>
                <w:webHidden/>
              </w:rPr>
              <w:tab/>
            </w:r>
            <w:r>
              <w:rPr>
                <w:noProof/>
                <w:webHidden/>
              </w:rPr>
              <w:fldChar w:fldCharType="begin"/>
            </w:r>
            <w:r>
              <w:rPr>
                <w:noProof/>
                <w:webHidden/>
              </w:rPr>
              <w:instrText xml:space="preserve"> PAGEREF _Toc176628516 \h </w:instrText>
            </w:r>
            <w:r>
              <w:rPr>
                <w:noProof/>
                <w:webHidden/>
              </w:rPr>
            </w:r>
            <w:r>
              <w:rPr>
                <w:noProof/>
                <w:webHidden/>
              </w:rPr>
              <w:fldChar w:fldCharType="separate"/>
            </w:r>
            <w:r w:rsidR="00BD5C47">
              <w:rPr>
                <w:noProof/>
                <w:webHidden/>
              </w:rPr>
              <w:t>190</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7" w:history="1">
            <w:r w:rsidRPr="00F27DE5">
              <w:rPr>
                <w:rStyle w:val="Hyperlink"/>
                <w:noProof/>
              </w:rPr>
              <w:t>Special step of holistic education</w:t>
            </w:r>
            <w:r>
              <w:rPr>
                <w:noProof/>
                <w:webHidden/>
              </w:rPr>
              <w:tab/>
            </w:r>
            <w:r>
              <w:rPr>
                <w:noProof/>
                <w:webHidden/>
              </w:rPr>
              <w:fldChar w:fldCharType="begin"/>
            </w:r>
            <w:r>
              <w:rPr>
                <w:noProof/>
                <w:webHidden/>
              </w:rPr>
              <w:instrText xml:space="preserve"> PAGEREF _Toc176628517 \h </w:instrText>
            </w:r>
            <w:r>
              <w:rPr>
                <w:noProof/>
                <w:webHidden/>
              </w:rPr>
            </w:r>
            <w:r>
              <w:rPr>
                <w:noProof/>
                <w:webHidden/>
              </w:rPr>
              <w:fldChar w:fldCharType="separate"/>
            </w:r>
            <w:r w:rsidR="00BD5C47">
              <w:rPr>
                <w:noProof/>
                <w:webHidden/>
              </w:rPr>
              <w:t>190</w:t>
            </w:r>
            <w:r>
              <w:rPr>
                <w:noProof/>
                <w:webHidden/>
              </w:rPr>
              <w:fldChar w:fldCharType="end"/>
            </w:r>
          </w:hyperlink>
        </w:p>
        <w:p w:rsidR="00D64A33" w:rsidRDefault="00D64A33">
          <w:pPr>
            <w:pStyle w:val="TOC2"/>
            <w:rPr>
              <w:rFonts w:eastAsiaTheme="minorEastAsia"/>
              <w:noProof/>
            </w:rPr>
          </w:pPr>
          <w:hyperlink w:anchor="_Toc176628518" w:history="1">
            <w:r w:rsidRPr="00F27DE5">
              <w:rPr>
                <w:rStyle w:val="Hyperlink"/>
                <w:noProof/>
              </w:rPr>
              <w:t>19-- Getting Fast Constructive Justice for Interpersonal Conflicts, With a Judge Only Guiding a Sovereign Jury of Peers.</w:t>
            </w:r>
            <w:r>
              <w:rPr>
                <w:noProof/>
                <w:webHidden/>
              </w:rPr>
              <w:tab/>
            </w:r>
            <w:r>
              <w:rPr>
                <w:noProof/>
                <w:webHidden/>
              </w:rPr>
              <w:fldChar w:fldCharType="begin"/>
            </w:r>
            <w:r>
              <w:rPr>
                <w:noProof/>
                <w:webHidden/>
              </w:rPr>
              <w:instrText xml:space="preserve"> PAGEREF _Toc176628518 \h </w:instrText>
            </w:r>
            <w:r>
              <w:rPr>
                <w:noProof/>
                <w:webHidden/>
              </w:rPr>
            </w:r>
            <w:r>
              <w:rPr>
                <w:noProof/>
                <w:webHidden/>
              </w:rPr>
              <w:fldChar w:fldCharType="separate"/>
            </w:r>
            <w:r w:rsidR="00BD5C47">
              <w:rPr>
                <w:noProof/>
                <w:webHidden/>
              </w:rPr>
              <w:t>193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19" w:history="1">
            <w:r w:rsidRPr="00F27DE5">
              <w:rPr>
                <w:rStyle w:val="Hyperlink"/>
                <w:noProof/>
              </w:rPr>
              <w:t>New Laws as Claws</w:t>
            </w:r>
            <w:r>
              <w:rPr>
                <w:noProof/>
                <w:webHidden/>
              </w:rPr>
              <w:tab/>
            </w:r>
            <w:r>
              <w:rPr>
                <w:noProof/>
                <w:webHidden/>
              </w:rPr>
              <w:fldChar w:fldCharType="begin"/>
            </w:r>
            <w:r>
              <w:rPr>
                <w:noProof/>
                <w:webHidden/>
              </w:rPr>
              <w:instrText xml:space="preserve"> PAGEREF _Toc176628519 \h </w:instrText>
            </w:r>
            <w:r>
              <w:rPr>
                <w:noProof/>
                <w:webHidden/>
              </w:rPr>
            </w:r>
            <w:r>
              <w:rPr>
                <w:noProof/>
                <w:webHidden/>
              </w:rPr>
              <w:fldChar w:fldCharType="separate"/>
            </w:r>
            <w:r w:rsidR="00BD5C47">
              <w:rPr>
                <w:noProof/>
                <w:webHidden/>
              </w:rPr>
              <w:t>193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0" w:history="1">
            <w:r w:rsidRPr="00F27DE5">
              <w:rPr>
                <w:rStyle w:val="Hyperlink"/>
                <w:noProof/>
              </w:rPr>
              <w:t>Justice easier and faster</w:t>
            </w:r>
            <w:r>
              <w:rPr>
                <w:noProof/>
                <w:webHidden/>
              </w:rPr>
              <w:tab/>
            </w:r>
            <w:r>
              <w:rPr>
                <w:noProof/>
                <w:webHidden/>
              </w:rPr>
              <w:fldChar w:fldCharType="begin"/>
            </w:r>
            <w:r>
              <w:rPr>
                <w:noProof/>
                <w:webHidden/>
              </w:rPr>
              <w:instrText xml:space="preserve"> PAGEREF _Toc176628520 \h </w:instrText>
            </w:r>
            <w:r>
              <w:rPr>
                <w:noProof/>
                <w:webHidden/>
              </w:rPr>
            </w:r>
            <w:r>
              <w:rPr>
                <w:noProof/>
                <w:webHidden/>
              </w:rPr>
              <w:fldChar w:fldCharType="separate"/>
            </w:r>
            <w:r w:rsidR="00BD5C47">
              <w:rPr>
                <w:noProof/>
                <w:webHidden/>
              </w:rPr>
              <w:t>194</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1" w:history="1">
            <w:r w:rsidRPr="00F27DE5">
              <w:rPr>
                <w:rStyle w:val="Hyperlink"/>
                <w:noProof/>
              </w:rPr>
              <w:t>Allow Strict Construction of Social Justice to Overrule Any Legislation</w:t>
            </w:r>
            <w:r>
              <w:rPr>
                <w:noProof/>
                <w:webHidden/>
              </w:rPr>
              <w:tab/>
            </w:r>
            <w:r>
              <w:rPr>
                <w:noProof/>
                <w:webHidden/>
              </w:rPr>
              <w:fldChar w:fldCharType="begin"/>
            </w:r>
            <w:r>
              <w:rPr>
                <w:noProof/>
                <w:webHidden/>
              </w:rPr>
              <w:instrText xml:space="preserve"> PAGEREF _Toc176628521 \h </w:instrText>
            </w:r>
            <w:r>
              <w:rPr>
                <w:noProof/>
                <w:webHidden/>
              </w:rPr>
            </w:r>
            <w:r>
              <w:rPr>
                <w:noProof/>
                <w:webHidden/>
              </w:rPr>
              <w:fldChar w:fldCharType="separate"/>
            </w:r>
            <w:r w:rsidR="00BD5C47">
              <w:rPr>
                <w:noProof/>
                <w:webHidden/>
              </w:rPr>
              <w:t>194</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2" w:history="1">
            <w:r w:rsidRPr="00F27DE5">
              <w:rPr>
                <w:rStyle w:val="Hyperlink"/>
                <w:noProof/>
              </w:rPr>
              <w:t>Retired judges and lawyers help the new easier justice</w:t>
            </w:r>
            <w:r>
              <w:rPr>
                <w:noProof/>
                <w:webHidden/>
              </w:rPr>
              <w:tab/>
            </w:r>
            <w:r>
              <w:rPr>
                <w:noProof/>
                <w:webHidden/>
              </w:rPr>
              <w:fldChar w:fldCharType="begin"/>
            </w:r>
            <w:r>
              <w:rPr>
                <w:noProof/>
                <w:webHidden/>
              </w:rPr>
              <w:instrText xml:space="preserve"> PAGEREF _Toc176628522 \h </w:instrText>
            </w:r>
            <w:r>
              <w:rPr>
                <w:noProof/>
                <w:webHidden/>
              </w:rPr>
            </w:r>
            <w:r>
              <w:rPr>
                <w:noProof/>
                <w:webHidden/>
              </w:rPr>
              <w:fldChar w:fldCharType="separate"/>
            </w:r>
            <w:r w:rsidR="00BD5C47">
              <w:rPr>
                <w:noProof/>
                <w:webHidden/>
              </w:rPr>
              <w:t>195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3" w:history="1">
            <w:r w:rsidRPr="00F27DE5">
              <w:rPr>
                <w:rStyle w:val="Hyperlink"/>
                <w:noProof/>
              </w:rPr>
              <w:t>Better Justice in Relation to Welfare and Extended families</w:t>
            </w:r>
            <w:r>
              <w:rPr>
                <w:noProof/>
                <w:webHidden/>
              </w:rPr>
              <w:tab/>
            </w:r>
            <w:r>
              <w:rPr>
                <w:noProof/>
                <w:webHidden/>
              </w:rPr>
              <w:fldChar w:fldCharType="begin"/>
            </w:r>
            <w:r>
              <w:rPr>
                <w:noProof/>
                <w:webHidden/>
              </w:rPr>
              <w:instrText xml:space="preserve"> PAGEREF _Toc176628523 \h </w:instrText>
            </w:r>
            <w:r>
              <w:rPr>
                <w:noProof/>
                <w:webHidden/>
              </w:rPr>
            </w:r>
            <w:r>
              <w:rPr>
                <w:noProof/>
                <w:webHidden/>
              </w:rPr>
              <w:fldChar w:fldCharType="separate"/>
            </w:r>
            <w:r w:rsidR="00BD5C47">
              <w:rPr>
                <w:noProof/>
                <w:webHidden/>
              </w:rPr>
              <w:t>195</w:t>
            </w:r>
            <w:r>
              <w:rPr>
                <w:noProof/>
                <w:webHidden/>
              </w:rPr>
              <w:fldChar w:fldCharType="end"/>
            </w:r>
          </w:hyperlink>
        </w:p>
        <w:p w:rsidR="00D64A33" w:rsidRDefault="00D64A33">
          <w:pPr>
            <w:pStyle w:val="TOC2"/>
            <w:rPr>
              <w:rFonts w:eastAsiaTheme="minorEastAsia"/>
              <w:noProof/>
            </w:rPr>
          </w:pPr>
          <w:hyperlink w:anchor="_Toc176628524" w:history="1">
            <w:r w:rsidRPr="00F27DE5">
              <w:rPr>
                <w:rStyle w:val="Hyperlink"/>
                <w:noProof/>
              </w:rPr>
              <w:t xml:space="preserve">20-- Training Only Defensive Patriotic Survival Military with no </w:t>
            </w:r>
            <w:r w:rsidRPr="00F27DE5">
              <w:rPr>
                <w:rStyle w:val="Hyperlink"/>
                <w:i/>
                <w:noProof/>
              </w:rPr>
              <w:t>BigMilitary</w:t>
            </w:r>
            <w:r w:rsidRPr="00F27DE5">
              <w:rPr>
                <w:rStyle w:val="Hyperlink"/>
                <w:noProof/>
              </w:rPr>
              <w:t xml:space="preserve"> Interference Anywhere, Not Even For Humanitarian Reasons.</w:t>
            </w:r>
            <w:r>
              <w:rPr>
                <w:noProof/>
                <w:webHidden/>
              </w:rPr>
              <w:tab/>
            </w:r>
            <w:r>
              <w:rPr>
                <w:noProof/>
                <w:webHidden/>
              </w:rPr>
              <w:fldChar w:fldCharType="begin"/>
            </w:r>
            <w:r>
              <w:rPr>
                <w:noProof/>
                <w:webHidden/>
              </w:rPr>
              <w:instrText xml:space="preserve"> PAGEREF _Toc176628524 \h </w:instrText>
            </w:r>
            <w:r>
              <w:rPr>
                <w:noProof/>
                <w:webHidden/>
              </w:rPr>
            </w:r>
            <w:r>
              <w:rPr>
                <w:noProof/>
                <w:webHidden/>
              </w:rPr>
              <w:fldChar w:fldCharType="separate"/>
            </w:r>
            <w:r w:rsidR="00BD5C47">
              <w:rPr>
                <w:noProof/>
                <w:webHidden/>
              </w:rPr>
              <w:t>197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5" w:history="1">
            <w:r w:rsidRPr="00F27DE5">
              <w:rPr>
                <w:rStyle w:val="Hyperlink"/>
                <w:noProof/>
              </w:rPr>
              <w:t>A new comprehensive patriotic military force</w:t>
            </w:r>
            <w:r>
              <w:rPr>
                <w:noProof/>
                <w:webHidden/>
              </w:rPr>
              <w:tab/>
            </w:r>
            <w:r>
              <w:rPr>
                <w:noProof/>
                <w:webHidden/>
              </w:rPr>
              <w:fldChar w:fldCharType="begin"/>
            </w:r>
            <w:r>
              <w:rPr>
                <w:noProof/>
                <w:webHidden/>
              </w:rPr>
              <w:instrText xml:space="preserve"> PAGEREF _Toc176628525 \h </w:instrText>
            </w:r>
            <w:r>
              <w:rPr>
                <w:noProof/>
                <w:webHidden/>
              </w:rPr>
            </w:r>
            <w:r>
              <w:rPr>
                <w:noProof/>
                <w:webHidden/>
              </w:rPr>
              <w:fldChar w:fldCharType="separate"/>
            </w:r>
            <w:r w:rsidR="00BD5C47">
              <w:rPr>
                <w:noProof/>
                <w:webHidden/>
              </w:rPr>
              <w:t>198</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6" w:history="1">
            <w:r w:rsidRPr="00F27DE5">
              <w:rPr>
                <w:rStyle w:val="Hyperlink"/>
                <w:rFonts w:eastAsia="Times New Roman"/>
                <w:noProof/>
              </w:rPr>
              <w:t>National Patriotic Army Collaborating With the Global PythArmy</w:t>
            </w:r>
            <w:r>
              <w:rPr>
                <w:noProof/>
                <w:webHidden/>
              </w:rPr>
              <w:tab/>
            </w:r>
            <w:r>
              <w:rPr>
                <w:noProof/>
                <w:webHidden/>
              </w:rPr>
              <w:fldChar w:fldCharType="begin"/>
            </w:r>
            <w:r>
              <w:rPr>
                <w:noProof/>
                <w:webHidden/>
              </w:rPr>
              <w:instrText xml:space="preserve"> PAGEREF _Toc176628526 \h </w:instrText>
            </w:r>
            <w:r>
              <w:rPr>
                <w:noProof/>
                <w:webHidden/>
              </w:rPr>
            </w:r>
            <w:r>
              <w:rPr>
                <w:noProof/>
                <w:webHidden/>
              </w:rPr>
              <w:fldChar w:fldCharType="separate"/>
            </w:r>
            <w:r w:rsidR="00BD5C47">
              <w:rPr>
                <w:noProof/>
                <w:webHidden/>
              </w:rPr>
              <w:t>200</w:t>
            </w:r>
            <w:r>
              <w:rPr>
                <w:noProof/>
                <w:webHidden/>
              </w:rPr>
              <w:fldChar w:fldCharType="end"/>
            </w:r>
          </w:hyperlink>
        </w:p>
        <w:p w:rsidR="00D64A33" w:rsidRDefault="00D64A33">
          <w:pPr>
            <w:pStyle w:val="TOC3"/>
            <w:tabs>
              <w:tab w:val="right" w:leader="dot" w:pos="8680"/>
            </w:tabs>
            <w:rPr>
              <w:rFonts w:eastAsiaTheme="minorEastAsia"/>
              <w:noProof/>
            </w:rPr>
          </w:pPr>
          <w:hyperlink w:anchor="_Toc176628527" w:history="1">
            <w:r w:rsidRPr="00F27DE5">
              <w:rPr>
                <w:rStyle w:val="Hyperlink"/>
                <w:noProof/>
              </w:rPr>
              <w:t>The soldiers of the so-called PythArmy are meant to serve four purposes.</w:t>
            </w:r>
            <w:r>
              <w:rPr>
                <w:noProof/>
                <w:webHidden/>
              </w:rPr>
              <w:tab/>
            </w:r>
            <w:r>
              <w:rPr>
                <w:noProof/>
                <w:webHidden/>
              </w:rPr>
              <w:fldChar w:fldCharType="begin"/>
            </w:r>
            <w:r>
              <w:rPr>
                <w:noProof/>
                <w:webHidden/>
              </w:rPr>
              <w:instrText xml:space="preserve"> PAGEREF _Toc176628527 \h </w:instrText>
            </w:r>
            <w:r>
              <w:rPr>
                <w:noProof/>
                <w:webHidden/>
              </w:rPr>
            </w:r>
            <w:r>
              <w:rPr>
                <w:noProof/>
                <w:webHidden/>
              </w:rPr>
              <w:fldChar w:fldCharType="separate"/>
            </w:r>
            <w:r w:rsidR="00BD5C47">
              <w:rPr>
                <w:noProof/>
                <w:webHidden/>
              </w:rPr>
              <w:t>202</w:t>
            </w:r>
            <w:r>
              <w:rPr>
                <w:noProof/>
                <w:webHidden/>
              </w:rPr>
              <w:fldChar w:fldCharType="end"/>
            </w:r>
          </w:hyperlink>
        </w:p>
        <w:p w:rsidR="00D64A33" w:rsidRDefault="00D64A33">
          <w:pPr>
            <w:pStyle w:val="TOC1"/>
            <w:tabs>
              <w:tab w:val="right" w:leader="dot" w:pos="8680"/>
            </w:tabs>
            <w:rPr>
              <w:rFonts w:eastAsiaTheme="minorEastAsia"/>
              <w:noProof/>
            </w:rPr>
          </w:pPr>
          <w:hyperlink w:anchor="_Toc176628528" w:history="1">
            <w:r w:rsidRPr="00F27DE5">
              <w:rPr>
                <w:rStyle w:val="Hyperlink"/>
                <w:noProof/>
              </w:rPr>
              <w:t>PART 2 – C)</w:t>
            </w:r>
            <w:r>
              <w:rPr>
                <w:noProof/>
                <w:webHidden/>
              </w:rPr>
              <w:tab/>
            </w:r>
            <w:r>
              <w:rPr>
                <w:noProof/>
                <w:webHidden/>
              </w:rPr>
              <w:fldChar w:fldCharType="begin"/>
            </w:r>
            <w:r>
              <w:rPr>
                <w:noProof/>
                <w:webHidden/>
              </w:rPr>
              <w:instrText xml:space="preserve"> PAGEREF _Toc176628528 \h </w:instrText>
            </w:r>
            <w:r>
              <w:rPr>
                <w:noProof/>
                <w:webHidden/>
              </w:rPr>
            </w:r>
            <w:r>
              <w:rPr>
                <w:noProof/>
                <w:webHidden/>
              </w:rPr>
              <w:fldChar w:fldCharType="separate"/>
            </w:r>
            <w:r w:rsidR="00BD5C47">
              <w:rPr>
                <w:noProof/>
                <w:webHidden/>
              </w:rPr>
              <w:t>205</w:t>
            </w:r>
            <w:r>
              <w:rPr>
                <w:noProof/>
                <w:webHidden/>
              </w:rPr>
              <w:fldChar w:fldCharType="end"/>
            </w:r>
          </w:hyperlink>
        </w:p>
        <w:p w:rsidR="00D64A33" w:rsidRDefault="00D64A33">
          <w:pPr>
            <w:pStyle w:val="TOC1"/>
            <w:tabs>
              <w:tab w:val="right" w:leader="dot" w:pos="8680"/>
            </w:tabs>
            <w:rPr>
              <w:rFonts w:eastAsiaTheme="minorEastAsia"/>
              <w:noProof/>
            </w:rPr>
          </w:pPr>
          <w:hyperlink w:anchor="_Toc176628529" w:history="1">
            <w:r w:rsidRPr="00F27DE5">
              <w:rPr>
                <w:rStyle w:val="Hyperlink"/>
                <w:noProof/>
              </w:rPr>
              <w:t>Improving Living Through Extra Reforms for all Inland Citizens and Foreigners.</w:t>
            </w:r>
            <w:r>
              <w:rPr>
                <w:noProof/>
                <w:webHidden/>
              </w:rPr>
              <w:tab/>
            </w:r>
            <w:r>
              <w:rPr>
                <w:noProof/>
                <w:webHidden/>
              </w:rPr>
              <w:fldChar w:fldCharType="begin"/>
            </w:r>
            <w:r>
              <w:rPr>
                <w:noProof/>
                <w:webHidden/>
              </w:rPr>
              <w:instrText xml:space="preserve"> PAGEREF _Toc176628529 \h </w:instrText>
            </w:r>
            <w:r>
              <w:rPr>
                <w:noProof/>
                <w:webHidden/>
              </w:rPr>
            </w:r>
            <w:r>
              <w:rPr>
                <w:noProof/>
                <w:webHidden/>
              </w:rPr>
              <w:fldChar w:fldCharType="separate"/>
            </w:r>
            <w:r w:rsidR="00BD5C47">
              <w:rPr>
                <w:noProof/>
                <w:webHidden/>
              </w:rPr>
              <w:t>205</w:t>
            </w:r>
            <w:r>
              <w:rPr>
                <w:noProof/>
                <w:webHidden/>
              </w:rPr>
              <w:fldChar w:fldCharType="end"/>
            </w:r>
          </w:hyperlink>
        </w:p>
        <w:p w:rsidR="00D64A33" w:rsidRDefault="00D64A33">
          <w:pPr>
            <w:pStyle w:val="TOC2"/>
            <w:rPr>
              <w:rFonts w:eastAsiaTheme="minorEastAsia"/>
              <w:noProof/>
            </w:rPr>
          </w:pPr>
          <w:hyperlink w:anchor="_Toc176628530" w:history="1">
            <w:r w:rsidRPr="00F27DE5">
              <w:rPr>
                <w:rStyle w:val="Hyperlink"/>
                <w:noProof/>
              </w:rPr>
              <w:t>21-- Pursue a Return to Greco-Roman KALLOS Beauty in Museums and in all Public and Private Places.</w:t>
            </w:r>
            <w:r>
              <w:rPr>
                <w:noProof/>
                <w:webHidden/>
              </w:rPr>
              <w:tab/>
            </w:r>
            <w:r>
              <w:rPr>
                <w:noProof/>
                <w:webHidden/>
              </w:rPr>
              <w:fldChar w:fldCharType="begin"/>
            </w:r>
            <w:r>
              <w:rPr>
                <w:noProof/>
                <w:webHidden/>
              </w:rPr>
              <w:instrText xml:space="preserve"> PAGEREF _Toc176628530 \h </w:instrText>
            </w:r>
            <w:r>
              <w:rPr>
                <w:noProof/>
                <w:webHidden/>
              </w:rPr>
            </w:r>
            <w:r>
              <w:rPr>
                <w:noProof/>
                <w:webHidden/>
              </w:rPr>
              <w:fldChar w:fldCharType="separate"/>
            </w:r>
            <w:r w:rsidR="00BD5C47">
              <w:rPr>
                <w:noProof/>
                <w:webHidden/>
              </w:rPr>
              <w:t>207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1" w:history="1">
            <w:r w:rsidRPr="00F27DE5">
              <w:rPr>
                <w:rStyle w:val="Hyperlink"/>
                <w:noProof/>
              </w:rPr>
              <w:t>Kallos Civic beauty is a major characteristic of FtakAristarchy</w:t>
            </w:r>
            <w:r>
              <w:rPr>
                <w:noProof/>
                <w:webHidden/>
              </w:rPr>
              <w:tab/>
            </w:r>
            <w:r>
              <w:rPr>
                <w:noProof/>
                <w:webHidden/>
              </w:rPr>
              <w:fldChar w:fldCharType="begin"/>
            </w:r>
            <w:r>
              <w:rPr>
                <w:noProof/>
                <w:webHidden/>
              </w:rPr>
              <w:instrText xml:space="preserve"> PAGEREF _Toc176628531 \h </w:instrText>
            </w:r>
            <w:r>
              <w:rPr>
                <w:noProof/>
                <w:webHidden/>
              </w:rPr>
            </w:r>
            <w:r>
              <w:rPr>
                <w:noProof/>
                <w:webHidden/>
              </w:rPr>
              <w:fldChar w:fldCharType="separate"/>
            </w:r>
            <w:r w:rsidR="00BD5C47">
              <w:rPr>
                <w:noProof/>
                <w:webHidden/>
              </w:rPr>
              <w:t>207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2" w:history="1">
            <w:r w:rsidRPr="00F27DE5">
              <w:rPr>
                <w:rStyle w:val="Hyperlink"/>
                <w:noProof/>
              </w:rPr>
              <w:t>Even a dressing code helps the civic Kallos beauty of FtakAristarchy</w:t>
            </w:r>
            <w:r>
              <w:rPr>
                <w:noProof/>
                <w:webHidden/>
              </w:rPr>
              <w:tab/>
            </w:r>
            <w:r>
              <w:rPr>
                <w:noProof/>
                <w:webHidden/>
              </w:rPr>
              <w:fldChar w:fldCharType="begin"/>
            </w:r>
            <w:r>
              <w:rPr>
                <w:noProof/>
                <w:webHidden/>
              </w:rPr>
              <w:instrText xml:space="preserve"> PAGEREF _Toc176628532 \h </w:instrText>
            </w:r>
            <w:r>
              <w:rPr>
                <w:noProof/>
                <w:webHidden/>
              </w:rPr>
            </w:r>
            <w:r>
              <w:rPr>
                <w:noProof/>
                <w:webHidden/>
              </w:rPr>
              <w:fldChar w:fldCharType="separate"/>
            </w:r>
            <w:r w:rsidR="00BD5C47">
              <w:rPr>
                <w:noProof/>
                <w:webHidden/>
              </w:rPr>
              <w:t>209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3" w:history="1">
            <w:r w:rsidRPr="00F27DE5">
              <w:rPr>
                <w:rStyle w:val="Hyperlink"/>
                <w:noProof/>
              </w:rPr>
              <w:t>Even the use of Science must be conditioned by a criteria of Kallos beauty</w:t>
            </w:r>
            <w:r>
              <w:rPr>
                <w:noProof/>
                <w:webHidden/>
              </w:rPr>
              <w:tab/>
            </w:r>
            <w:r>
              <w:rPr>
                <w:noProof/>
                <w:webHidden/>
              </w:rPr>
              <w:fldChar w:fldCharType="begin"/>
            </w:r>
            <w:r>
              <w:rPr>
                <w:noProof/>
                <w:webHidden/>
              </w:rPr>
              <w:instrText xml:space="preserve"> PAGEREF _Toc176628533 \h </w:instrText>
            </w:r>
            <w:r>
              <w:rPr>
                <w:noProof/>
                <w:webHidden/>
              </w:rPr>
            </w:r>
            <w:r>
              <w:rPr>
                <w:noProof/>
                <w:webHidden/>
              </w:rPr>
              <w:fldChar w:fldCharType="separate"/>
            </w:r>
            <w:r w:rsidR="00BD5C47">
              <w:rPr>
                <w:noProof/>
                <w:webHidden/>
              </w:rPr>
              <w:t>209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4" w:history="1">
            <w:r w:rsidRPr="00F27DE5">
              <w:rPr>
                <w:rStyle w:val="Hyperlink"/>
                <w:noProof/>
              </w:rPr>
              <w:t>Holistic Kallos Beauty is of holistic for body, soul and mind harmoniously fit together</w:t>
            </w:r>
            <w:r>
              <w:rPr>
                <w:noProof/>
                <w:webHidden/>
              </w:rPr>
              <w:tab/>
            </w:r>
            <w:r>
              <w:rPr>
                <w:noProof/>
                <w:webHidden/>
              </w:rPr>
              <w:fldChar w:fldCharType="begin"/>
            </w:r>
            <w:r>
              <w:rPr>
                <w:noProof/>
                <w:webHidden/>
              </w:rPr>
              <w:instrText xml:space="preserve"> PAGEREF _Toc176628534 \h </w:instrText>
            </w:r>
            <w:r>
              <w:rPr>
                <w:noProof/>
                <w:webHidden/>
              </w:rPr>
            </w:r>
            <w:r>
              <w:rPr>
                <w:noProof/>
                <w:webHidden/>
              </w:rPr>
              <w:fldChar w:fldCharType="separate"/>
            </w:r>
            <w:r w:rsidR="00BD5C47">
              <w:rPr>
                <w:noProof/>
                <w:webHidden/>
              </w:rPr>
              <w:t>209</w:t>
            </w:r>
            <w:r>
              <w:rPr>
                <w:noProof/>
                <w:webHidden/>
              </w:rPr>
              <w:fldChar w:fldCharType="end"/>
            </w:r>
          </w:hyperlink>
        </w:p>
        <w:p w:rsidR="00D64A33" w:rsidRDefault="00D64A33">
          <w:pPr>
            <w:pStyle w:val="TOC2"/>
            <w:rPr>
              <w:rFonts w:eastAsiaTheme="minorEastAsia"/>
              <w:noProof/>
            </w:rPr>
          </w:pPr>
          <w:hyperlink w:anchor="_Toc176628535" w:history="1">
            <w:r w:rsidRPr="00F27DE5">
              <w:rPr>
                <w:rStyle w:val="Hyperlink"/>
                <w:noProof/>
              </w:rPr>
              <w:t>22-- Avoid Divorce While Having Minor Children, Through Discrete DIDSLA Separate Sexual Life Agreements.</w:t>
            </w:r>
            <w:r>
              <w:rPr>
                <w:noProof/>
                <w:webHidden/>
              </w:rPr>
              <w:tab/>
            </w:r>
            <w:r>
              <w:rPr>
                <w:noProof/>
                <w:webHidden/>
              </w:rPr>
              <w:fldChar w:fldCharType="begin"/>
            </w:r>
            <w:r>
              <w:rPr>
                <w:noProof/>
                <w:webHidden/>
              </w:rPr>
              <w:instrText xml:space="preserve"> PAGEREF _Toc176628535 \h </w:instrText>
            </w:r>
            <w:r>
              <w:rPr>
                <w:noProof/>
                <w:webHidden/>
              </w:rPr>
            </w:r>
            <w:r>
              <w:rPr>
                <w:noProof/>
                <w:webHidden/>
              </w:rPr>
              <w:fldChar w:fldCharType="separate"/>
            </w:r>
            <w:r w:rsidR="00BD5C47">
              <w:rPr>
                <w:noProof/>
                <w:webHidden/>
              </w:rPr>
              <w:t>213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6" w:history="1">
            <w:r w:rsidRPr="00F27DE5">
              <w:rPr>
                <w:rStyle w:val="Hyperlink"/>
                <w:noProof/>
              </w:rPr>
              <w:t>Divorce must stop to be mainly for depredation or ruin of the richer spouse</w:t>
            </w:r>
            <w:r>
              <w:rPr>
                <w:noProof/>
                <w:webHidden/>
              </w:rPr>
              <w:tab/>
            </w:r>
            <w:r>
              <w:rPr>
                <w:noProof/>
                <w:webHidden/>
              </w:rPr>
              <w:fldChar w:fldCharType="begin"/>
            </w:r>
            <w:r>
              <w:rPr>
                <w:noProof/>
                <w:webHidden/>
              </w:rPr>
              <w:instrText xml:space="preserve"> PAGEREF _Toc176628536 \h </w:instrText>
            </w:r>
            <w:r>
              <w:rPr>
                <w:noProof/>
                <w:webHidden/>
              </w:rPr>
            </w:r>
            <w:r>
              <w:rPr>
                <w:noProof/>
                <w:webHidden/>
              </w:rPr>
              <w:fldChar w:fldCharType="separate"/>
            </w:r>
            <w:r w:rsidR="00BD5C47">
              <w:rPr>
                <w:noProof/>
                <w:webHidden/>
              </w:rPr>
              <w:t>214</w:t>
            </w:r>
            <w:r>
              <w:rPr>
                <w:noProof/>
                <w:webHidden/>
              </w:rPr>
              <w:fldChar w:fldCharType="end"/>
            </w:r>
          </w:hyperlink>
        </w:p>
        <w:p w:rsidR="00D64A33" w:rsidRDefault="00D64A33">
          <w:pPr>
            <w:pStyle w:val="TOC2"/>
            <w:rPr>
              <w:rFonts w:eastAsiaTheme="minorEastAsia"/>
              <w:noProof/>
            </w:rPr>
          </w:pPr>
          <w:hyperlink w:anchor="_Toc176628537" w:history="1">
            <w:r w:rsidRPr="00F27DE5">
              <w:rPr>
                <w:rStyle w:val="Hyperlink"/>
                <w:noProof/>
              </w:rPr>
              <w:t>23-- Accept All Same-Sex Relations as Normal When Not Involving Violence, Anal Sex or Pedophilia.</w:t>
            </w:r>
            <w:r>
              <w:rPr>
                <w:noProof/>
                <w:webHidden/>
              </w:rPr>
              <w:tab/>
            </w:r>
            <w:r>
              <w:rPr>
                <w:noProof/>
                <w:webHidden/>
              </w:rPr>
              <w:fldChar w:fldCharType="begin"/>
            </w:r>
            <w:r>
              <w:rPr>
                <w:noProof/>
                <w:webHidden/>
              </w:rPr>
              <w:instrText xml:space="preserve"> PAGEREF _Toc176628537 \h </w:instrText>
            </w:r>
            <w:r>
              <w:rPr>
                <w:noProof/>
                <w:webHidden/>
              </w:rPr>
            </w:r>
            <w:r>
              <w:rPr>
                <w:noProof/>
                <w:webHidden/>
              </w:rPr>
              <w:fldChar w:fldCharType="separate"/>
            </w:r>
            <w:r w:rsidR="00BD5C47">
              <w:rPr>
                <w:noProof/>
                <w:webHidden/>
              </w:rPr>
              <w:t>217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8" w:history="1">
            <w:r w:rsidRPr="00F27DE5">
              <w:rPr>
                <w:rStyle w:val="Hyperlink"/>
                <w:noProof/>
              </w:rPr>
              <w:t>Three main categories of sexuality</w:t>
            </w:r>
            <w:r>
              <w:rPr>
                <w:noProof/>
                <w:webHidden/>
              </w:rPr>
              <w:tab/>
            </w:r>
            <w:r>
              <w:rPr>
                <w:noProof/>
                <w:webHidden/>
              </w:rPr>
              <w:fldChar w:fldCharType="begin"/>
            </w:r>
            <w:r>
              <w:rPr>
                <w:noProof/>
                <w:webHidden/>
              </w:rPr>
              <w:instrText xml:space="preserve"> PAGEREF _Toc176628538 \h </w:instrText>
            </w:r>
            <w:r>
              <w:rPr>
                <w:noProof/>
                <w:webHidden/>
              </w:rPr>
            </w:r>
            <w:r>
              <w:rPr>
                <w:noProof/>
                <w:webHidden/>
              </w:rPr>
              <w:fldChar w:fldCharType="separate"/>
            </w:r>
            <w:r w:rsidR="00BD5C47">
              <w:rPr>
                <w:noProof/>
                <w:webHidden/>
              </w:rPr>
              <w:t>217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39" w:history="1">
            <w:r w:rsidRPr="00F27DE5">
              <w:rPr>
                <w:rStyle w:val="Hyperlink"/>
                <w:rFonts w:eastAsia="Times New Roman"/>
                <w:noProof/>
              </w:rPr>
              <w:t>The central role of a good biological father in the family</w:t>
            </w:r>
            <w:r>
              <w:rPr>
                <w:noProof/>
                <w:webHidden/>
              </w:rPr>
              <w:tab/>
            </w:r>
            <w:r>
              <w:rPr>
                <w:noProof/>
                <w:webHidden/>
              </w:rPr>
              <w:fldChar w:fldCharType="begin"/>
            </w:r>
            <w:r>
              <w:rPr>
                <w:noProof/>
                <w:webHidden/>
              </w:rPr>
              <w:instrText xml:space="preserve"> PAGEREF _Toc176628539 \h </w:instrText>
            </w:r>
            <w:r>
              <w:rPr>
                <w:noProof/>
                <w:webHidden/>
              </w:rPr>
            </w:r>
            <w:r>
              <w:rPr>
                <w:noProof/>
                <w:webHidden/>
              </w:rPr>
              <w:fldChar w:fldCharType="separate"/>
            </w:r>
            <w:r w:rsidR="00BD5C47">
              <w:rPr>
                <w:noProof/>
                <w:webHidden/>
              </w:rPr>
              <w:t>219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0" w:history="1">
            <w:r w:rsidRPr="00F27DE5">
              <w:rPr>
                <w:rStyle w:val="Hyperlink"/>
                <w:noProof/>
              </w:rPr>
              <w:t>Good discrete prostitution centers become essential</w:t>
            </w:r>
            <w:r>
              <w:rPr>
                <w:noProof/>
                <w:webHidden/>
              </w:rPr>
              <w:tab/>
            </w:r>
            <w:r>
              <w:rPr>
                <w:noProof/>
                <w:webHidden/>
              </w:rPr>
              <w:fldChar w:fldCharType="begin"/>
            </w:r>
            <w:r>
              <w:rPr>
                <w:noProof/>
                <w:webHidden/>
              </w:rPr>
              <w:instrText xml:space="preserve"> PAGEREF _Toc176628540 \h </w:instrText>
            </w:r>
            <w:r>
              <w:rPr>
                <w:noProof/>
                <w:webHidden/>
              </w:rPr>
            </w:r>
            <w:r>
              <w:rPr>
                <w:noProof/>
                <w:webHidden/>
              </w:rPr>
              <w:fldChar w:fldCharType="separate"/>
            </w:r>
            <w:r w:rsidR="00BD5C47">
              <w:rPr>
                <w:noProof/>
                <w:webHidden/>
              </w:rPr>
              <w:t>221</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1" w:history="1">
            <w:r w:rsidRPr="00F27DE5">
              <w:rPr>
                <w:rStyle w:val="Hyperlink"/>
                <w:noProof/>
              </w:rPr>
              <w:t>Good sexual decorum prohibits grossly ugly queering public events</w:t>
            </w:r>
            <w:r>
              <w:rPr>
                <w:noProof/>
                <w:webHidden/>
              </w:rPr>
              <w:tab/>
            </w:r>
            <w:r>
              <w:rPr>
                <w:noProof/>
                <w:webHidden/>
              </w:rPr>
              <w:fldChar w:fldCharType="begin"/>
            </w:r>
            <w:r>
              <w:rPr>
                <w:noProof/>
                <w:webHidden/>
              </w:rPr>
              <w:instrText xml:space="preserve"> PAGEREF _Toc176628541 \h </w:instrText>
            </w:r>
            <w:r>
              <w:rPr>
                <w:noProof/>
                <w:webHidden/>
              </w:rPr>
            </w:r>
            <w:r>
              <w:rPr>
                <w:noProof/>
                <w:webHidden/>
              </w:rPr>
              <w:fldChar w:fldCharType="separate"/>
            </w:r>
            <w:r w:rsidR="00BD5C47">
              <w:rPr>
                <w:noProof/>
                <w:webHidden/>
              </w:rPr>
              <w:t>221</w:t>
            </w:r>
            <w:r>
              <w:rPr>
                <w:noProof/>
                <w:webHidden/>
              </w:rPr>
              <w:fldChar w:fldCharType="end"/>
            </w:r>
          </w:hyperlink>
        </w:p>
        <w:p w:rsidR="00D64A33" w:rsidRDefault="00D64A33">
          <w:pPr>
            <w:pStyle w:val="TOC2"/>
            <w:rPr>
              <w:rFonts w:eastAsiaTheme="minorEastAsia"/>
              <w:noProof/>
            </w:rPr>
          </w:pPr>
          <w:hyperlink w:anchor="_Toc176628542" w:history="1">
            <w:r w:rsidRPr="00F27DE5">
              <w:rPr>
                <w:rStyle w:val="Hyperlink"/>
                <w:noProof/>
              </w:rPr>
              <w:t>24--- Replace ESPERANTO with Casual GLOSAN and English with Formal Greek for Best Two-Level Transnational Common Talk Worldwide.</w:t>
            </w:r>
            <w:r>
              <w:rPr>
                <w:noProof/>
                <w:webHidden/>
              </w:rPr>
              <w:tab/>
            </w:r>
            <w:r>
              <w:rPr>
                <w:noProof/>
                <w:webHidden/>
              </w:rPr>
              <w:fldChar w:fldCharType="begin"/>
            </w:r>
            <w:r>
              <w:rPr>
                <w:noProof/>
                <w:webHidden/>
              </w:rPr>
              <w:instrText xml:space="preserve"> PAGEREF _Toc176628542 \h </w:instrText>
            </w:r>
            <w:r>
              <w:rPr>
                <w:noProof/>
                <w:webHidden/>
              </w:rPr>
            </w:r>
            <w:r>
              <w:rPr>
                <w:noProof/>
                <w:webHidden/>
              </w:rPr>
              <w:fldChar w:fldCharType="separate"/>
            </w:r>
            <w:r w:rsidR="00BD5C47">
              <w:rPr>
                <w:noProof/>
                <w:webHidden/>
              </w:rPr>
              <w:t>223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3" w:history="1">
            <w:r w:rsidRPr="00F27DE5">
              <w:rPr>
                <w:rStyle w:val="Hyperlink"/>
                <w:noProof/>
              </w:rPr>
              <w:t>Promoting GLOSAN is useful and easy.</w:t>
            </w:r>
            <w:r>
              <w:rPr>
                <w:noProof/>
                <w:webHidden/>
              </w:rPr>
              <w:tab/>
            </w:r>
            <w:r>
              <w:rPr>
                <w:noProof/>
                <w:webHidden/>
              </w:rPr>
              <w:fldChar w:fldCharType="begin"/>
            </w:r>
            <w:r>
              <w:rPr>
                <w:noProof/>
                <w:webHidden/>
              </w:rPr>
              <w:instrText xml:space="preserve"> PAGEREF _Toc176628543 \h </w:instrText>
            </w:r>
            <w:r>
              <w:rPr>
                <w:noProof/>
                <w:webHidden/>
              </w:rPr>
            </w:r>
            <w:r>
              <w:rPr>
                <w:noProof/>
                <w:webHidden/>
              </w:rPr>
              <w:fldChar w:fldCharType="separate"/>
            </w:r>
            <w:r w:rsidR="00BD5C47">
              <w:rPr>
                <w:noProof/>
                <w:webHidden/>
              </w:rPr>
              <w:t>223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4" w:history="1">
            <w:r w:rsidRPr="00F27DE5">
              <w:rPr>
                <w:rStyle w:val="Hyperlink"/>
                <w:noProof/>
              </w:rPr>
              <w:t>Promote Superior Katharevousa (Higher Greek) language to replace English in Best Formal Language Worldwide.</w:t>
            </w:r>
            <w:r>
              <w:rPr>
                <w:noProof/>
                <w:webHidden/>
              </w:rPr>
              <w:tab/>
            </w:r>
            <w:r>
              <w:rPr>
                <w:noProof/>
                <w:webHidden/>
              </w:rPr>
              <w:fldChar w:fldCharType="begin"/>
            </w:r>
            <w:r>
              <w:rPr>
                <w:noProof/>
                <w:webHidden/>
              </w:rPr>
              <w:instrText xml:space="preserve"> PAGEREF _Toc176628544 \h </w:instrText>
            </w:r>
            <w:r>
              <w:rPr>
                <w:noProof/>
                <w:webHidden/>
              </w:rPr>
            </w:r>
            <w:r>
              <w:rPr>
                <w:noProof/>
                <w:webHidden/>
              </w:rPr>
              <w:fldChar w:fldCharType="separate"/>
            </w:r>
            <w:r w:rsidR="00BD5C47">
              <w:rPr>
                <w:noProof/>
                <w:webHidden/>
              </w:rPr>
              <w:t>224</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5" w:history="1">
            <w:r w:rsidRPr="00F27DE5">
              <w:rPr>
                <w:rStyle w:val="Hyperlink"/>
                <w:noProof/>
              </w:rPr>
              <w:t>Promoting Katharevousa to return as the best intellectual language</w:t>
            </w:r>
            <w:r>
              <w:rPr>
                <w:noProof/>
                <w:webHidden/>
              </w:rPr>
              <w:tab/>
            </w:r>
            <w:r>
              <w:rPr>
                <w:noProof/>
                <w:webHidden/>
              </w:rPr>
              <w:fldChar w:fldCharType="begin"/>
            </w:r>
            <w:r>
              <w:rPr>
                <w:noProof/>
                <w:webHidden/>
              </w:rPr>
              <w:instrText xml:space="preserve"> PAGEREF _Toc176628545 \h </w:instrText>
            </w:r>
            <w:r>
              <w:rPr>
                <w:noProof/>
                <w:webHidden/>
              </w:rPr>
            </w:r>
            <w:r>
              <w:rPr>
                <w:noProof/>
                <w:webHidden/>
              </w:rPr>
              <w:fldChar w:fldCharType="separate"/>
            </w:r>
            <w:r w:rsidR="00BD5C47">
              <w:rPr>
                <w:noProof/>
                <w:webHidden/>
              </w:rPr>
              <w:t>225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6" w:history="1">
            <w:r w:rsidRPr="00F27DE5">
              <w:rPr>
                <w:rStyle w:val="Hyperlink"/>
                <w:rFonts w:eastAsia="Times New Roman"/>
                <w:noProof/>
              </w:rPr>
              <w:t>History confirms the superiority of Katharevousa</w:t>
            </w:r>
            <w:r>
              <w:rPr>
                <w:noProof/>
                <w:webHidden/>
              </w:rPr>
              <w:tab/>
            </w:r>
            <w:r>
              <w:rPr>
                <w:noProof/>
                <w:webHidden/>
              </w:rPr>
              <w:fldChar w:fldCharType="begin"/>
            </w:r>
            <w:r>
              <w:rPr>
                <w:noProof/>
                <w:webHidden/>
              </w:rPr>
              <w:instrText xml:space="preserve"> PAGEREF _Toc176628546 \h </w:instrText>
            </w:r>
            <w:r>
              <w:rPr>
                <w:noProof/>
                <w:webHidden/>
              </w:rPr>
            </w:r>
            <w:r>
              <w:rPr>
                <w:noProof/>
                <w:webHidden/>
              </w:rPr>
              <w:fldChar w:fldCharType="separate"/>
            </w:r>
            <w:r w:rsidR="00BD5C47">
              <w:rPr>
                <w:noProof/>
                <w:webHidden/>
              </w:rPr>
              <w:t>225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7" w:history="1">
            <w:r w:rsidRPr="00F27DE5">
              <w:rPr>
                <w:rStyle w:val="Hyperlink"/>
                <w:noProof/>
              </w:rPr>
              <w:t>Let’s not prolong the longest of all holocausts against Greece</w:t>
            </w:r>
            <w:r>
              <w:rPr>
                <w:noProof/>
                <w:webHidden/>
              </w:rPr>
              <w:tab/>
            </w:r>
            <w:r>
              <w:rPr>
                <w:noProof/>
                <w:webHidden/>
              </w:rPr>
              <w:fldChar w:fldCharType="begin"/>
            </w:r>
            <w:r>
              <w:rPr>
                <w:noProof/>
                <w:webHidden/>
              </w:rPr>
              <w:instrText xml:space="preserve"> PAGEREF _Toc176628547 \h </w:instrText>
            </w:r>
            <w:r>
              <w:rPr>
                <w:noProof/>
                <w:webHidden/>
              </w:rPr>
            </w:r>
            <w:r>
              <w:rPr>
                <w:noProof/>
                <w:webHidden/>
              </w:rPr>
              <w:fldChar w:fldCharType="separate"/>
            </w:r>
            <w:r w:rsidR="00BD5C47">
              <w:rPr>
                <w:noProof/>
                <w:webHidden/>
              </w:rPr>
              <w:t>226</w:t>
            </w:r>
            <w:r>
              <w:rPr>
                <w:noProof/>
                <w:webHidden/>
              </w:rPr>
              <w:fldChar w:fldCharType="end"/>
            </w:r>
          </w:hyperlink>
        </w:p>
        <w:p w:rsidR="00D64A33" w:rsidRDefault="00D64A33">
          <w:pPr>
            <w:pStyle w:val="TOC2"/>
            <w:rPr>
              <w:rFonts w:eastAsiaTheme="minorEastAsia"/>
              <w:noProof/>
            </w:rPr>
          </w:pPr>
          <w:hyperlink w:anchor="_Toc176628548" w:history="1">
            <w:r w:rsidRPr="00F27DE5">
              <w:rPr>
                <w:rStyle w:val="Hyperlink"/>
                <w:noProof/>
              </w:rPr>
              <w:t>25---Spread Tax-Free Shops with Local Garden-Farm Products, and Tax Fully All Imported Distant Foreign Food.</w:t>
            </w:r>
            <w:r>
              <w:rPr>
                <w:noProof/>
                <w:webHidden/>
              </w:rPr>
              <w:tab/>
            </w:r>
            <w:r>
              <w:rPr>
                <w:noProof/>
                <w:webHidden/>
              </w:rPr>
              <w:fldChar w:fldCharType="begin"/>
            </w:r>
            <w:r>
              <w:rPr>
                <w:noProof/>
                <w:webHidden/>
              </w:rPr>
              <w:instrText xml:space="preserve"> PAGEREF _Toc176628548 \h </w:instrText>
            </w:r>
            <w:r>
              <w:rPr>
                <w:noProof/>
                <w:webHidden/>
              </w:rPr>
            </w:r>
            <w:r>
              <w:rPr>
                <w:noProof/>
                <w:webHidden/>
              </w:rPr>
              <w:fldChar w:fldCharType="separate"/>
            </w:r>
            <w:r w:rsidR="00BD5C47">
              <w:rPr>
                <w:noProof/>
                <w:webHidden/>
              </w:rPr>
              <w:t>229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49" w:history="1">
            <w:r w:rsidRPr="00F27DE5">
              <w:rPr>
                <w:rStyle w:val="Hyperlink"/>
                <w:noProof/>
              </w:rPr>
              <w:t>The need of competitive small Farms with Less Monopolistic Farms</w:t>
            </w:r>
            <w:r>
              <w:rPr>
                <w:noProof/>
                <w:webHidden/>
              </w:rPr>
              <w:tab/>
            </w:r>
            <w:r>
              <w:rPr>
                <w:noProof/>
                <w:webHidden/>
              </w:rPr>
              <w:fldChar w:fldCharType="begin"/>
            </w:r>
            <w:r>
              <w:rPr>
                <w:noProof/>
                <w:webHidden/>
              </w:rPr>
              <w:instrText xml:space="preserve"> PAGEREF _Toc176628549 \h </w:instrText>
            </w:r>
            <w:r>
              <w:rPr>
                <w:noProof/>
                <w:webHidden/>
              </w:rPr>
            </w:r>
            <w:r>
              <w:rPr>
                <w:noProof/>
                <w:webHidden/>
              </w:rPr>
              <w:fldChar w:fldCharType="separate"/>
            </w:r>
            <w:r w:rsidR="00BD5C47">
              <w:rPr>
                <w:noProof/>
                <w:webHidden/>
              </w:rPr>
              <w:t>229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0" w:history="1">
            <w:r w:rsidRPr="00F27DE5">
              <w:rPr>
                <w:rStyle w:val="Hyperlink"/>
                <w:noProof/>
              </w:rPr>
              <w:t>The need of open tax-free street agricultural food markets</w:t>
            </w:r>
            <w:r>
              <w:rPr>
                <w:noProof/>
                <w:webHidden/>
              </w:rPr>
              <w:tab/>
            </w:r>
            <w:r>
              <w:rPr>
                <w:noProof/>
                <w:webHidden/>
              </w:rPr>
              <w:fldChar w:fldCharType="begin"/>
            </w:r>
            <w:r>
              <w:rPr>
                <w:noProof/>
                <w:webHidden/>
              </w:rPr>
              <w:instrText xml:space="preserve"> PAGEREF _Toc176628550 \h </w:instrText>
            </w:r>
            <w:r>
              <w:rPr>
                <w:noProof/>
                <w:webHidden/>
              </w:rPr>
            </w:r>
            <w:r>
              <w:rPr>
                <w:noProof/>
                <w:webHidden/>
              </w:rPr>
              <w:fldChar w:fldCharType="separate"/>
            </w:r>
            <w:r w:rsidR="00BD5C47">
              <w:rPr>
                <w:noProof/>
                <w:webHidden/>
              </w:rPr>
              <w:t>229</w:t>
            </w:r>
            <w:r>
              <w:rPr>
                <w:noProof/>
                <w:webHidden/>
              </w:rPr>
              <w:fldChar w:fldCharType="end"/>
            </w:r>
          </w:hyperlink>
        </w:p>
        <w:p w:rsidR="00D64A33" w:rsidRDefault="00D64A33">
          <w:pPr>
            <w:pStyle w:val="TOC2"/>
            <w:rPr>
              <w:rFonts w:eastAsiaTheme="minorEastAsia"/>
              <w:noProof/>
            </w:rPr>
          </w:pPr>
          <w:hyperlink w:anchor="_Toc176628551" w:history="1">
            <w:r w:rsidRPr="00F27DE5">
              <w:rPr>
                <w:rStyle w:val="Hyperlink"/>
                <w:noProof/>
              </w:rPr>
              <w:t xml:space="preserve">26-- Promote JesusELLism to Fight Globalist Satanism with no Institutional </w:t>
            </w:r>
            <w:r w:rsidRPr="00F27DE5">
              <w:rPr>
                <w:rStyle w:val="Hyperlink"/>
                <w:i/>
                <w:noProof/>
              </w:rPr>
              <w:t>BigReligion</w:t>
            </w:r>
            <w:r w:rsidRPr="00F27DE5">
              <w:rPr>
                <w:rStyle w:val="Hyperlink"/>
                <w:noProof/>
              </w:rPr>
              <w:t xml:space="preserve"> Enslavement Overpower.</w:t>
            </w:r>
            <w:r>
              <w:rPr>
                <w:noProof/>
                <w:webHidden/>
              </w:rPr>
              <w:tab/>
            </w:r>
            <w:r>
              <w:rPr>
                <w:noProof/>
                <w:webHidden/>
              </w:rPr>
              <w:fldChar w:fldCharType="begin"/>
            </w:r>
            <w:r>
              <w:rPr>
                <w:noProof/>
                <w:webHidden/>
              </w:rPr>
              <w:instrText xml:space="preserve"> PAGEREF _Toc176628551 \h </w:instrText>
            </w:r>
            <w:r>
              <w:rPr>
                <w:noProof/>
                <w:webHidden/>
              </w:rPr>
            </w:r>
            <w:r>
              <w:rPr>
                <w:noProof/>
                <w:webHidden/>
              </w:rPr>
              <w:fldChar w:fldCharType="separate"/>
            </w:r>
            <w:r w:rsidR="00BD5C47">
              <w:rPr>
                <w:noProof/>
                <w:webHidden/>
              </w:rPr>
              <w:t>231</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2" w:history="1">
            <w:r w:rsidRPr="00F27DE5">
              <w:rPr>
                <w:rStyle w:val="Hyperlink"/>
                <w:noProof/>
              </w:rPr>
              <w:t>The Satanic Cabal</w:t>
            </w:r>
            <w:r>
              <w:rPr>
                <w:noProof/>
                <w:webHidden/>
              </w:rPr>
              <w:tab/>
            </w:r>
            <w:r>
              <w:rPr>
                <w:noProof/>
                <w:webHidden/>
              </w:rPr>
              <w:fldChar w:fldCharType="begin"/>
            </w:r>
            <w:r>
              <w:rPr>
                <w:noProof/>
                <w:webHidden/>
              </w:rPr>
              <w:instrText xml:space="preserve"> PAGEREF _Toc176628552 \h </w:instrText>
            </w:r>
            <w:r>
              <w:rPr>
                <w:noProof/>
                <w:webHidden/>
              </w:rPr>
            </w:r>
            <w:r>
              <w:rPr>
                <w:noProof/>
                <w:webHidden/>
              </w:rPr>
              <w:fldChar w:fldCharType="separate"/>
            </w:r>
            <w:r w:rsidR="00BD5C47">
              <w:rPr>
                <w:noProof/>
                <w:webHidden/>
              </w:rPr>
              <w:t>232</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3" w:history="1">
            <w:r w:rsidRPr="00F27DE5">
              <w:rPr>
                <w:rStyle w:val="Hyperlink"/>
                <w:noProof/>
              </w:rPr>
              <w:t>Dismiss Luciferian Globalization through National Patriotism</w:t>
            </w:r>
            <w:r>
              <w:rPr>
                <w:noProof/>
                <w:webHidden/>
              </w:rPr>
              <w:tab/>
            </w:r>
            <w:r>
              <w:rPr>
                <w:noProof/>
                <w:webHidden/>
              </w:rPr>
              <w:fldChar w:fldCharType="begin"/>
            </w:r>
            <w:r>
              <w:rPr>
                <w:noProof/>
                <w:webHidden/>
              </w:rPr>
              <w:instrText xml:space="preserve"> PAGEREF _Toc176628553 \h </w:instrText>
            </w:r>
            <w:r>
              <w:rPr>
                <w:noProof/>
                <w:webHidden/>
              </w:rPr>
            </w:r>
            <w:r>
              <w:rPr>
                <w:noProof/>
                <w:webHidden/>
              </w:rPr>
              <w:fldChar w:fldCharType="separate"/>
            </w:r>
            <w:r w:rsidR="00BD5C47">
              <w:rPr>
                <w:noProof/>
                <w:webHidden/>
              </w:rPr>
              <w:t>232</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4" w:history="1">
            <w:r w:rsidRPr="00F27DE5">
              <w:rPr>
                <w:rStyle w:val="Hyperlink"/>
                <w:noProof/>
              </w:rPr>
              <w:t>The UN is the primary example of such Satanic Globalization failure</w:t>
            </w:r>
            <w:r>
              <w:rPr>
                <w:noProof/>
                <w:webHidden/>
              </w:rPr>
              <w:tab/>
            </w:r>
            <w:r>
              <w:rPr>
                <w:noProof/>
                <w:webHidden/>
              </w:rPr>
              <w:fldChar w:fldCharType="begin"/>
            </w:r>
            <w:r>
              <w:rPr>
                <w:noProof/>
                <w:webHidden/>
              </w:rPr>
              <w:instrText xml:space="preserve"> PAGEREF _Toc176628554 \h </w:instrText>
            </w:r>
            <w:r>
              <w:rPr>
                <w:noProof/>
                <w:webHidden/>
              </w:rPr>
            </w:r>
            <w:r>
              <w:rPr>
                <w:noProof/>
                <w:webHidden/>
              </w:rPr>
              <w:fldChar w:fldCharType="separate"/>
            </w:r>
            <w:r w:rsidR="00BD5C47">
              <w:rPr>
                <w:noProof/>
                <w:webHidden/>
              </w:rPr>
              <w:t>232</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5" w:history="1">
            <w:r w:rsidRPr="00F27DE5">
              <w:rPr>
                <w:rStyle w:val="Hyperlink"/>
                <w:noProof/>
              </w:rPr>
              <w:t>Respect Religions But Not Their Fake Political or Satanic Institutions</w:t>
            </w:r>
            <w:r>
              <w:rPr>
                <w:noProof/>
                <w:webHidden/>
              </w:rPr>
              <w:tab/>
            </w:r>
            <w:r>
              <w:rPr>
                <w:noProof/>
                <w:webHidden/>
              </w:rPr>
              <w:fldChar w:fldCharType="begin"/>
            </w:r>
            <w:r>
              <w:rPr>
                <w:noProof/>
                <w:webHidden/>
              </w:rPr>
              <w:instrText xml:space="preserve"> PAGEREF _Toc176628555 \h </w:instrText>
            </w:r>
            <w:r>
              <w:rPr>
                <w:noProof/>
                <w:webHidden/>
              </w:rPr>
            </w:r>
            <w:r>
              <w:rPr>
                <w:noProof/>
                <w:webHidden/>
              </w:rPr>
              <w:fldChar w:fldCharType="separate"/>
            </w:r>
            <w:r w:rsidR="00BD5C47">
              <w:rPr>
                <w:noProof/>
                <w:webHidden/>
              </w:rPr>
              <w:t>235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6" w:history="1">
            <w:r w:rsidRPr="00F27DE5">
              <w:rPr>
                <w:rStyle w:val="Hyperlink"/>
                <w:noProof/>
              </w:rPr>
              <w:t>No Abrahamic religion can interfere with governance</w:t>
            </w:r>
            <w:r>
              <w:rPr>
                <w:noProof/>
                <w:webHidden/>
              </w:rPr>
              <w:tab/>
            </w:r>
            <w:r>
              <w:rPr>
                <w:noProof/>
                <w:webHidden/>
              </w:rPr>
              <w:fldChar w:fldCharType="begin"/>
            </w:r>
            <w:r>
              <w:rPr>
                <w:noProof/>
                <w:webHidden/>
              </w:rPr>
              <w:instrText xml:space="preserve"> PAGEREF _Toc176628556 \h </w:instrText>
            </w:r>
            <w:r>
              <w:rPr>
                <w:noProof/>
                <w:webHidden/>
              </w:rPr>
            </w:r>
            <w:r>
              <w:rPr>
                <w:noProof/>
                <w:webHidden/>
              </w:rPr>
              <w:fldChar w:fldCharType="separate"/>
            </w:r>
            <w:r w:rsidR="00BD5C47">
              <w:rPr>
                <w:noProof/>
                <w:webHidden/>
              </w:rPr>
              <w:t>235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7" w:history="1">
            <w:r w:rsidRPr="00F27DE5">
              <w:rPr>
                <w:rStyle w:val="Hyperlink"/>
                <w:noProof/>
              </w:rPr>
              <w:t>Jesuism philosophical movement is compatible with FtakAristarchy</w:t>
            </w:r>
            <w:r>
              <w:rPr>
                <w:noProof/>
                <w:webHidden/>
              </w:rPr>
              <w:tab/>
            </w:r>
            <w:r>
              <w:rPr>
                <w:noProof/>
                <w:webHidden/>
              </w:rPr>
              <w:fldChar w:fldCharType="begin"/>
            </w:r>
            <w:r>
              <w:rPr>
                <w:noProof/>
                <w:webHidden/>
              </w:rPr>
              <w:instrText xml:space="preserve"> PAGEREF _Toc176628557 \h </w:instrText>
            </w:r>
            <w:r>
              <w:rPr>
                <w:noProof/>
                <w:webHidden/>
              </w:rPr>
            </w:r>
            <w:r>
              <w:rPr>
                <w:noProof/>
                <w:webHidden/>
              </w:rPr>
              <w:fldChar w:fldCharType="separate"/>
            </w:r>
            <w:r w:rsidR="00BD5C47">
              <w:rPr>
                <w:noProof/>
                <w:webHidden/>
              </w:rPr>
              <w:t>235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58" w:history="1">
            <w:r w:rsidRPr="00F27DE5">
              <w:rPr>
                <w:rStyle w:val="Hyperlink"/>
                <w:noProof/>
              </w:rPr>
              <w:t>Jesus was not a Jew but an Ellinas (Greek) Palestinian</w:t>
            </w:r>
            <w:r>
              <w:rPr>
                <w:noProof/>
                <w:webHidden/>
              </w:rPr>
              <w:tab/>
            </w:r>
            <w:r>
              <w:rPr>
                <w:noProof/>
                <w:webHidden/>
              </w:rPr>
              <w:fldChar w:fldCharType="begin"/>
            </w:r>
            <w:r>
              <w:rPr>
                <w:noProof/>
                <w:webHidden/>
              </w:rPr>
              <w:instrText xml:space="preserve"> PAGEREF _Toc176628558 \h </w:instrText>
            </w:r>
            <w:r>
              <w:rPr>
                <w:noProof/>
                <w:webHidden/>
              </w:rPr>
            </w:r>
            <w:r>
              <w:rPr>
                <w:noProof/>
                <w:webHidden/>
              </w:rPr>
              <w:fldChar w:fldCharType="separate"/>
            </w:r>
            <w:r w:rsidR="00BD5C47">
              <w:rPr>
                <w:noProof/>
                <w:webHidden/>
              </w:rPr>
              <w:t>237</w:t>
            </w:r>
            <w:r>
              <w:rPr>
                <w:noProof/>
                <w:webHidden/>
              </w:rPr>
              <w:fldChar w:fldCharType="end"/>
            </w:r>
          </w:hyperlink>
        </w:p>
        <w:p w:rsidR="00D64A33" w:rsidRDefault="00D64A33">
          <w:pPr>
            <w:pStyle w:val="TOC2"/>
            <w:rPr>
              <w:rFonts w:eastAsiaTheme="minorEastAsia"/>
              <w:noProof/>
            </w:rPr>
          </w:pPr>
          <w:hyperlink w:anchor="_Toc176628559" w:history="1">
            <w:r w:rsidRPr="00F27DE5">
              <w:rPr>
                <w:rStyle w:val="Hyperlink"/>
                <w:noProof/>
              </w:rPr>
              <w:t>27-- Reinforce the Traditional Concepts of Nation, Family, Manhood and Decorum for Best Patriotic Protection of Our Holistic Liberty.</w:t>
            </w:r>
            <w:r>
              <w:rPr>
                <w:noProof/>
                <w:webHidden/>
              </w:rPr>
              <w:tab/>
            </w:r>
            <w:r>
              <w:rPr>
                <w:noProof/>
                <w:webHidden/>
              </w:rPr>
              <w:fldChar w:fldCharType="begin"/>
            </w:r>
            <w:r>
              <w:rPr>
                <w:noProof/>
                <w:webHidden/>
              </w:rPr>
              <w:instrText xml:space="preserve"> PAGEREF _Toc176628559 \h </w:instrText>
            </w:r>
            <w:r>
              <w:rPr>
                <w:noProof/>
                <w:webHidden/>
              </w:rPr>
            </w:r>
            <w:r>
              <w:rPr>
                <w:noProof/>
                <w:webHidden/>
              </w:rPr>
              <w:fldChar w:fldCharType="separate"/>
            </w:r>
            <w:r w:rsidR="00BD5C47">
              <w:rPr>
                <w:noProof/>
                <w:webHidden/>
              </w:rPr>
              <w:t>239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0" w:history="1">
            <w:r w:rsidRPr="00F27DE5">
              <w:rPr>
                <w:rStyle w:val="Hyperlink"/>
                <w:noProof/>
              </w:rPr>
              <w:t>FAMILY PROTECTED AND EXTENDED</w:t>
            </w:r>
            <w:r>
              <w:rPr>
                <w:noProof/>
                <w:webHidden/>
              </w:rPr>
              <w:tab/>
            </w:r>
            <w:r>
              <w:rPr>
                <w:noProof/>
                <w:webHidden/>
              </w:rPr>
              <w:fldChar w:fldCharType="begin"/>
            </w:r>
            <w:r>
              <w:rPr>
                <w:noProof/>
                <w:webHidden/>
              </w:rPr>
              <w:instrText xml:space="preserve"> PAGEREF _Toc176628560 \h </w:instrText>
            </w:r>
            <w:r>
              <w:rPr>
                <w:noProof/>
                <w:webHidden/>
              </w:rPr>
            </w:r>
            <w:r>
              <w:rPr>
                <w:noProof/>
                <w:webHidden/>
              </w:rPr>
              <w:fldChar w:fldCharType="separate"/>
            </w:r>
            <w:r w:rsidR="00BD5C47">
              <w:rPr>
                <w:noProof/>
                <w:webHidden/>
              </w:rPr>
              <w:t>239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1" w:history="1">
            <w:r w:rsidRPr="00F27DE5">
              <w:rPr>
                <w:rStyle w:val="Hyperlink"/>
                <w:noProof/>
              </w:rPr>
              <w:t>Tax-free loans to help regroup extended families</w:t>
            </w:r>
            <w:r>
              <w:rPr>
                <w:noProof/>
                <w:webHidden/>
              </w:rPr>
              <w:tab/>
            </w:r>
            <w:r>
              <w:rPr>
                <w:noProof/>
                <w:webHidden/>
              </w:rPr>
              <w:fldChar w:fldCharType="begin"/>
            </w:r>
            <w:r>
              <w:rPr>
                <w:noProof/>
                <w:webHidden/>
              </w:rPr>
              <w:instrText xml:space="preserve"> PAGEREF _Toc176628561 \h </w:instrText>
            </w:r>
            <w:r>
              <w:rPr>
                <w:noProof/>
                <w:webHidden/>
              </w:rPr>
            </w:r>
            <w:r>
              <w:rPr>
                <w:noProof/>
                <w:webHidden/>
              </w:rPr>
              <w:fldChar w:fldCharType="separate"/>
            </w:r>
            <w:r w:rsidR="00BD5C47">
              <w:rPr>
                <w:noProof/>
                <w:webHidden/>
              </w:rPr>
              <w:t>239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2" w:history="1">
            <w:r w:rsidRPr="00F27DE5">
              <w:rPr>
                <w:rStyle w:val="Hyperlink"/>
                <w:noProof/>
              </w:rPr>
              <w:t>FtakAristarchy decorum excludes all sexual mutilation and LGBT promotion</w:t>
            </w:r>
            <w:r>
              <w:rPr>
                <w:noProof/>
                <w:webHidden/>
              </w:rPr>
              <w:tab/>
            </w:r>
            <w:r>
              <w:rPr>
                <w:noProof/>
                <w:webHidden/>
              </w:rPr>
              <w:fldChar w:fldCharType="begin"/>
            </w:r>
            <w:r>
              <w:rPr>
                <w:noProof/>
                <w:webHidden/>
              </w:rPr>
              <w:instrText xml:space="preserve"> PAGEREF _Toc176628562 \h </w:instrText>
            </w:r>
            <w:r>
              <w:rPr>
                <w:noProof/>
                <w:webHidden/>
              </w:rPr>
            </w:r>
            <w:r>
              <w:rPr>
                <w:noProof/>
                <w:webHidden/>
              </w:rPr>
              <w:fldChar w:fldCharType="separate"/>
            </w:r>
            <w:r w:rsidR="00BD5C47">
              <w:rPr>
                <w:noProof/>
                <w:webHidden/>
              </w:rPr>
              <w:t>239</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3" w:history="1">
            <w:r w:rsidRPr="00F27DE5">
              <w:rPr>
                <w:rStyle w:val="Hyperlink"/>
                <w:noProof/>
              </w:rPr>
              <w:t>Reinforce the disappearing manhood</w:t>
            </w:r>
            <w:r>
              <w:rPr>
                <w:noProof/>
                <w:webHidden/>
              </w:rPr>
              <w:tab/>
            </w:r>
            <w:r>
              <w:rPr>
                <w:noProof/>
                <w:webHidden/>
              </w:rPr>
              <w:fldChar w:fldCharType="begin"/>
            </w:r>
            <w:r>
              <w:rPr>
                <w:noProof/>
                <w:webHidden/>
              </w:rPr>
              <w:instrText xml:space="preserve"> PAGEREF _Toc176628563 \h </w:instrText>
            </w:r>
            <w:r>
              <w:rPr>
                <w:noProof/>
                <w:webHidden/>
              </w:rPr>
            </w:r>
            <w:r>
              <w:rPr>
                <w:noProof/>
                <w:webHidden/>
              </w:rPr>
              <w:fldChar w:fldCharType="separate"/>
            </w:r>
            <w:r w:rsidR="00BD5C47">
              <w:rPr>
                <w:noProof/>
                <w:webHidden/>
              </w:rPr>
              <w:t>240</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4" w:history="1">
            <w:r w:rsidRPr="00F27DE5">
              <w:rPr>
                <w:rStyle w:val="Hyperlink"/>
                <w:noProof/>
              </w:rPr>
              <w:t>Best possible social decorum with minimum possible multiculturalism</w:t>
            </w:r>
            <w:r>
              <w:rPr>
                <w:noProof/>
                <w:webHidden/>
              </w:rPr>
              <w:tab/>
            </w:r>
            <w:r>
              <w:rPr>
                <w:noProof/>
                <w:webHidden/>
              </w:rPr>
              <w:fldChar w:fldCharType="begin"/>
            </w:r>
            <w:r>
              <w:rPr>
                <w:noProof/>
                <w:webHidden/>
              </w:rPr>
              <w:instrText xml:space="preserve"> PAGEREF _Toc176628564 \h </w:instrText>
            </w:r>
            <w:r>
              <w:rPr>
                <w:noProof/>
                <w:webHidden/>
              </w:rPr>
            </w:r>
            <w:r>
              <w:rPr>
                <w:noProof/>
                <w:webHidden/>
              </w:rPr>
              <w:fldChar w:fldCharType="separate"/>
            </w:r>
            <w:r w:rsidR="00BD5C47">
              <w:rPr>
                <w:noProof/>
                <w:webHidden/>
              </w:rPr>
              <w:t>241</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5" w:history="1">
            <w:r w:rsidRPr="00F27DE5">
              <w:rPr>
                <w:rStyle w:val="Hyperlink"/>
                <w:noProof/>
              </w:rPr>
              <w:t>Eliminate extreme disparity of salaries and behavior to improve Social Decorum</w:t>
            </w:r>
            <w:r>
              <w:rPr>
                <w:noProof/>
                <w:webHidden/>
              </w:rPr>
              <w:tab/>
            </w:r>
            <w:r>
              <w:rPr>
                <w:noProof/>
                <w:webHidden/>
              </w:rPr>
              <w:fldChar w:fldCharType="begin"/>
            </w:r>
            <w:r>
              <w:rPr>
                <w:noProof/>
                <w:webHidden/>
              </w:rPr>
              <w:instrText xml:space="preserve"> PAGEREF _Toc176628565 \h </w:instrText>
            </w:r>
            <w:r>
              <w:rPr>
                <w:noProof/>
                <w:webHidden/>
              </w:rPr>
            </w:r>
            <w:r>
              <w:rPr>
                <w:noProof/>
                <w:webHidden/>
              </w:rPr>
              <w:fldChar w:fldCharType="separate"/>
            </w:r>
            <w:r w:rsidR="00BD5C47">
              <w:rPr>
                <w:noProof/>
                <w:webHidden/>
              </w:rPr>
              <w:t>242</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6" w:history="1">
            <w:r w:rsidRPr="00F27DE5">
              <w:rPr>
                <w:rStyle w:val="Hyperlink"/>
                <w:noProof/>
              </w:rPr>
              <w:t>Foreign religious officials and journalists must use citizens to criticize governance</w:t>
            </w:r>
            <w:r>
              <w:rPr>
                <w:noProof/>
                <w:webHidden/>
              </w:rPr>
              <w:tab/>
            </w:r>
            <w:r>
              <w:rPr>
                <w:noProof/>
                <w:webHidden/>
              </w:rPr>
              <w:fldChar w:fldCharType="begin"/>
            </w:r>
            <w:r>
              <w:rPr>
                <w:noProof/>
                <w:webHidden/>
              </w:rPr>
              <w:instrText xml:space="preserve"> PAGEREF _Toc176628566 \h </w:instrText>
            </w:r>
            <w:r>
              <w:rPr>
                <w:noProof/>
                <w:webHidden/>
              </w:rPr>
            </w:r>
            <w:r>
              <w:rPr>
                <w:noProof/>
                <w:webHidden/>
              </w:rPr>
              <w:fldChar w:fldCharType="separate"/>
            </w:r>
            <w:r w:rsidR="00BD5C47">
              <w:rPr>
                <w:noProof/>
                <w:webHidden/>
              </w:rPr>
              <w:t>243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7" w:history="1">
            <w:r w:rsidRPr="00F27DE5">
              <w:rPr>
                <w:rStyle w:val="Hyperlink"/>
                <w:noProof/>
              </w:rPr>
              <w:t>Most Prisoners Live On Autonomous Prison-Farms.</w:t>
            </w:r>
            <w:r>
              <w:rPr>
                <w:noProof/>
                <w:webHidden/>
              </w:rPr>
              <w:tab/>
            </w:r>
            <w:r>
              <w:rPr>
                <w:noProof/>
                <w:webHidden/>
              </w:rPr>
              <w:fldChar w:fldCharType="begin"/>
            </w:r>
            <w:r>
              <w:rPr>
                <w:noProof/>
                <w:webHidden/>
              </w:rPr>
              <w:instrText xml:space="preserve"> PAGEREF _Toc176628567 \h </w:instrText>
            </w:r>
            <w:r>
              <w:rPr>
                <w:noProof/>
                <w:webHidden/>
              </w:rPr>
            </w:r>
            <w:r>
              <w:rPr>
                <w:noProof/>
                <w:webHidden/>
              </w:rPr>
              <w:fldChar w:fldCharType="separate"/>
            </w:r>
            <w:r w:rsidR="00BD5C47">
              <w:rPr>
                <w:noProof/>
                <w:webHidden/>
              </w:rPr>
              <w:t>244</w:t>
            </w:r>
            <w:r>
              <w:rPr>
                <w:noProof/>
                <w:webHidden/>
              </w:rPr>
              <w:fldChar w:fldCharType="end"/>
            </w:r>
          </w:hyperlink>
        </w:p>
        <w:p w:rsidR="00D64A33" w:rsidRDefault="00D64A33">
          <w:pPr>
            <w:pStyle w:val="TOC2"/>
            <w:rPr>
              <w:rFonts w:eastAsiaTheme="minorEastAsia"/>
              <w:noProof/>
            </w:rPr>
          </w:pPr>
          <w:hyperlink w:anchor="_Toc176628568" w:history="1">
            <w:r w:rsidRPr="00F27DE5">
              <w:rPr>
                <w:rStyle w:val="Hyperlink"/>
                <w:noProof/>
              </w:rPr>
              <w:t>28-- Improve Living Space for Extended Families Helping Each Other in Apartments, Buildings, Streets, Parks and Cities.</w:t>
            </w:r>
            <w:r>
              <w:rPr>
                <w:noProof/>
                <w:webHidden/>
              </w:rPr>
              <w:tab/>
            </w:r>
            <w:r>
              <w:rPr>
                <w:noProof/>
                <w:webHidden/>
              </w:rPr>
              <w:fldChar w:fldCharType="begin"/>
            </w:r>
            <w:r>
              <w:rPr>
                <w:noProof/>
                <w:webHidden/>
              </w:rPr>
              <w:instrText xml:space="preserve"> PAGEREF _Toc176628568 \h </w:instrText>
            </w:r>
            <w:r>
              <w:rPr>
                <w:noProof/>
                <w:webHidden/>
              </w:rPr>
            </w:r>
            <w:r>
              <w:rPr>
                <w:noProof/>
                <w:webHidden/>
              </w:rPr>
              <w:fldChar w:fldCharType="separate"/>
            </w:r>
            <w:r w:rsidR="00BD5C47">
              <w:rPr>
                <w:noProof/>
                <w:webHidden/>
              </w:rPr>
              <w:t>247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69" w:history="1">
            <w:r w:rsidRPr="00F27DE5">
              <w:rPr>
                <w:rStyle w:val="Hyperlink"/>
                <w:noProof/>
              </w:rPr>
              <w:t>Mobile apartment partitions for regrouping extended families</w:t>
            </w:r>
            <w:r>
              <w:rPr>
                <w:noProof/>
                <w:webHidden/>
              </w:rPr>
              <w:tab/>
            </w:r>
            <w:r>
              <w:rPr>
                <w:noProof/>
                <w:webHidden/>
              </w:rPr>
              <w:fldChar w:fldCharType="begin"/>
            </w:r>
            <w:r>
              <w:rPr>
                <w:noProof/>
                <w:webHidden/>
              </w:rPr>
              <w:instrText xml:space="preserve"> PAGEREF _Toc176628569 \h </w:instrText>
            </w:r>
            <w:r>
              <w:rPr>
                <w:noProof/>
                <w:webHidden/>
              </w:rPr>
            </w:r>
            <w:r>
              <w:rPr>
                <w:noProof/>
                <w:webHidden/>
              </w:rPr>
              <w:fldChar w:fldCharType="separate"/>
            </w:r>
            <w:r w:rsidR="00BD5C47">
              <w:rPr>
                <w:noProof/>
                <w:webHidden/>
              </w:rPr>
              <w:t>247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70" w:history="1">
            <w:r w:rsidRPr="00F27DE5">
              <w:rPr>
                <w:rStyle w:val="Hyperlink"/>
                <w:noProof/>
              </w:rPr>
              <w:t>Mobile agreed country borders or special urban cultural areas</w:t>
            </w:r>
            <w:r>
              <w:rPr>
                <w:noProof/>
                <w:webHidden/>
              </w:rPr>
              <w:tab/>
            </w:r>
            <w:r>
              <w:rPr>
                <w:noProof/>
                <w:webHidden/>
              </w:rPr>
              <w:fldChar w:fldCharType="begin"/>
            </w:r>
            <w:r>
              <w:rPr>
                <w:noProof/>
                <w:webHidden/>
              </w:rPr>
              <w:instrText xml:space="preserve"> PAGEREF _Toc176628570 \h </w:instrText>
            </w:r>
            <w:r>
              <w:rPr>
                <w:noProof/>
                <w:webHidden/>
              </w:rPr>
            </w:r>
            <w:r>
              <w:rPr>
                <w:noProof/>
                <w:webHidden/>
              </w:rPr>
              <w:fldChar w:fldCharType="separate"/>
            </w:r>
            <w:r w:rsidR="00BD5C47">
              <w:rPr>
                <w:noProof/>
                <w:webHidden/>
              </w:rPr>
              <w:t>247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71" w:history="1">
            <w:r w:rsidRPr="00F27DE5">
              <w:rPr>
                <w:rStyle w:val="Hyperlink"/>
                <w:noProof/>
              </w:rPr>
              <w:t>Better Welfare through Extended Families</w:t>
            </w:r>
            <w:r>
              <w:rPr>
                <w:noProof/>
                <w:webHidden/>
              </w:rPr>
              <w:tab/>
            </w:r>
            <w:r>
              <w:rPr>
                <w:noProof/>
                <w:webHidden/>
              </w:rPr>
              <w:fldChar w:fldCharType="begin"/>
            </w:r>
            <w:r>
              <w:rPr>
                <w:noProof/>
                <w:webHidden/>
              </w:rPr>
              <w:instrText xml:space="preserve"> PAGEREF _Toc176628571 \h </w:instrText>
            </w:r>
            <w:r>
              <w:rPr>
                <w:noProof/>
                <w:webHidden/>
              </w:rPr>
            </w:r>
            <w:r>
              <w:rPr>
                <w:noProof/>
                <w:webHidden/>
              </w:rPr>
              <w:fldChar w:fldCharType="separate"/>
            </w:r>
            <w:r w:rsidR="00BD5C47">
              <w:rPr>
                <w:noProof/>
                <w:webHidden/>
              </w:rPr>
              <w:t>248</w:t>
            </w:r>
            <w:r>
              <w:rPr>
                <w:noProof/>
                <w:webHidden/>
              </w:rPr>
              <w:fldChar w:fldCharType="end"/>
            </w:r>
          </w:hyperlink>
        </w:p>
        <w:p w:rsidR="00D64A33" w:rsidRDefault="00D64A33">
          <w:pPr>
            <w:pStyle w:val="TOC2"/>
            <w:rPr>
              <w:rFonts w:eastAsiaTheme="minorEastAsia"/>
              <w:noProof/>
            </w:rPr>
          </w:pPr>
          <w:hyperlink w:anchor="_Toc176628572" w:history="1">
            <w:r w:rsidRPr="00F27DE5">
              <w:rPr>
                <w:rStyle w:val="Hyperlink"/>
                <w:noProof/>
              </w:rPr>
              <w:t>29-- Punish Transgenderism, Transhumanism And All Types of GMO as Treason Against Humanity.</w:t>
            </w:r>
            <w:r>
              <w:rPr>
                <w:noProof/>
                <w:webHidden/>
              </w:rPr>
              <w:tab/>
            </w:r>
            <w:r>
              <w:rPr>
                <w:noProof/>
                <w:webHidden/>
              </w:rPr>
              <w:fldChar w:fldCharType="begin"/>
            </w:r>
            <w:r>
              <w:rPr>
                <w:noProof/>
                <w:webHidden/>
              </w:rPr>
              <w:instrText xml:space="preserve"> PAGEREF _Toc176628572 \h </w:instrText>
            </w:r>
            <w:r>
              <w:rPr>
                <w:noProof/>
                <w:webHidden/>
              </w:rPr>
            </w:r>
            <w:r>
              <w:rPr>
                <w:noProof/>
                <w:webHidden/>
              </w:rPr>
              <w:fldChar w:fldCharType="separate"/>
            </w:r>
            <w:r w:rsidR="00BD5C47">
              <w:rPr>
                <w:noProof/>
                <w:webHidden/>
              </w:rPr>
              <w:t>253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73" w:history="1">
            <w:r w:rsidRPr="00F27DE5">
              <w:rPr>
                <w:rStyle w:val="Hyperlink"/>
                <w:noProof/>
              </w:rPr>
              <w:t>Transgenderism surgery or unnecessary body mutilation are absolutely prohibited</w:t>
            </w:r>
            <w:r>
              <w:rPr>
                <w:noProof/>
                <w:webHidden/>
              </w:rPr>
              <w:tab/>
            </w:r>
            <w:r>
              <w:rPr>
                <w:noProof/>
                <w:webHidden/>
              </w:rPr>
              <w:fldChar w:fldCharType="begin"/>
            </w:r>
            <w:r>
              <w:rPr>
                <w:noProof/>
                <w:webHidden/>
              </w:rPr>
              <w:instrText xml:space="preserve"> PAGEREF _Toc176628573 \h </w:instrText>
            </w:r>
            <w:r>
              <w:rPr>
                <w:noProof/>
                <w:webHidden/>
              </w:rPr>
            </w:r>
            <w:r>
              <w:rPr>
                <w:noProof/>
                <w:webHidden/>
              </w:rPr>
              <w:fldChar w:fldCharType="separate"/>
            </w:r>
            <w:r w:rsidR="00BD5C47">
              <w:rPr>
                <w:noProof/>
                <w:webHidden/>
              </w:rPr>
              <w:t>253</w:t>
            </w:r>
            <w:r>
              <w:rPr>
                <w:noProof/>
                <w:webHidden/>
              </w:rPr>
              <w:fldChar w:fldCharType="end"/>
            </w:r>
          </w:hyperlink>
        </w:p>
        <w:p w:rsidR="00D64A33" w:rsidRDefault="00D64A33">
          <w:pPr>
            <w:pStyle w:val="TOC3"/>
            <w:tabs>
              <w:tab w:val="right" w:leader="dot" w:pos="8680"/>
            </w:tabs>
            <w:rPr>
              <w:rFonts w:eastAsiaTheme="minorEastAsia"/>
              <w:noProof/>
            </w:rPr>
          </w:pPr>
          <w:hyperlink w:anchor="_Toc176628574" w:history="1">
            <w:r w:rsidRPr="00F27DE5">
              <w:rPr>
                <w:rStyle w:val="Hyperlink"/>
                <w:noProof/>
              </w:rPr>
              <w:t>DNA manipulation, Eugenics and Transhumanism Criminality</w:t>
            </w:r>
            <w:r>
              <w:rPr>
                <w:noProof/>
                <w:webHidden/>
              </w:rPr>
              <w:tab/>
            </w:r>
            <w:r>
              <w:rPr>
                <w:noProof/>
                <w:webHidden/>
              </w:rPr>
              <w:fldChar w:fldCharType="begin"/>
            </w:r>
            <w:r>
              <w:rPr>
                <w:noProof/>
                <w:webHidden/>
              </w:rPr>
              <w:instrText xml:space="preserve"> PAGEREF _Toc176628574 \h </w:instrText>
            </w:r>
            <w:r>
              <w:rPr>
                <w:noProof/>
                <w:webHidden/>
              </w:rPr>
            </w:r>
            <w:r>
              <w:rPr>
                <w:noProof/>
                <w:webHidden/>
              </w:rPr>
              <w:fldChar w:fldCharType="separate"/>
            </w:r>
            <w:r w:rsidR="00BD5C47">
              <w:rPr>
                <w:noProof/>
                <w:webHidden/>
              </w:rPr>
              <w:t>253</w:t>
            </w:r>
            <w:r>
              <w:rPr>
                <w:noProof/>
                <w:webHidden/>
              </w:rPr>
              <w:fldChar w:fldCharType="end"/>
            </w:r>
          </w:hyperlink>
        </w:p>
        <w:p w:rsidR="00D64A33" w:rsidRDefault="00D64A33">
          <w:pPr>
            <w:pStyle w:val="TOC2"/>
            <w:rPr>
              <w:rFonts w:eastAsiaTheme="minorEastAsia"/>
              <w:noProof/>
            </w:rPr>
          </w:pPr>
          <w:hyperlink w:anchor="_Toc176628575" w:history="1">
            <w:r w:rsidRPr="00F27DE5">
              <w:rPr>
                <w:rStyle w:val="Hyperlink"/>
                <w:noProof/>
              </w:rPr>
              <w:t>30-- Use Death Penalty For Logically Causing Massive Deaths or Damages, Even When it is Due to Only a Deceitful Lie.</w:t>
            </w:r>
            <w:r>
              <w:rPr>
                <w:noProof/>
                <w:webHidden/>
              </w:rPr>
              <w:tab/>
            </w:r>
            <w:r>
              <w:rPr>
                <w:noProof/>
                <w:webHidden/>
              </w:rPr>
              <w:fldChar w:fldCharType="begin"/>
            </w:r>
            <w:r>
              <w:rPr>
                <w:noProof/>
                <w:webHidden/>
              </w:rPr>
              <w:instrText xml:space="preserve"> PAGEREF _Toc176628575 \h </w:instrText>
            </w:r>
            <w:r>
              <w:rPr>
                <w:noProof/>
                <w:webHidden/>
              </w:rPr>
            </w:r>
            <w:r>
              <w:rPr>
                <w:noProof/>
                <w:webHidden/>
              </w:rPr>
              <w:fldChar w:fldCharType="separate"/>
            </w:r>
            <w:r w:rsidR="00BD5C47">
              <w:rPr>
                <w:noProof/>
                <w:webHidden/>
              </w:rPr>
              <w:t>257</w:t>
            </w:r>
            <w:r>
              <w:rPr>
                <w:noProof/>
                <w:webHidden/>
              </w:rPr>
              <w:fldChar w:fldCharType="end"/>
            </w:r>
          </w:hyperlink>
        </w:p>
        <w:p w:rsidR="00D64A33" w:rsidRDefault="00D64A33">
          <w:pPr>
            <w:pStyle w:val="TOC3"/>
            <w:tabs>
              <w:tab w:val="right" w:leader="dot" w:pos="8680"/>
            </w:tabs>
            <w:rPr>
              <w:rFonts w:eastAsiaTheme="minorEastAsia"/>
              <w:noProof/>
            </w:rPr>
          </w:pPr>
          <w:hyperlink w:anchor="_Toc176628576" w:history="1">
            <w:r w:rsidRPr="00F27DE5">
              <w:rPr>
                <w:rStyle w:val="Hyperlink"/>
                <w:noProof/>
              </w:rPr>
              <w:t>Death Sentence Exists for Massive Damage Through Even Only a Lie.</w:t>
            </w:r>
            <w:r>
              <w:rPr>
                <w:noProof/>
                <w:webHidden/>
              </w:rPr>
              <w:tab/>
            </w:r>
            <w:r>
              <w:rPr>
                <w:noProof/>
                <w:webHidden/>
              </w:rPr>
              <w:fldChar w:fldCharType="begin"/>
            </w:r>
            <w:r>
              <w:rPr>
                <w:noProof/>
                <w:webHidden/>
              </w:rPr>
              <w:instrText xml:space="preserve"> PAGEREF _Toc176628576 \h </w:instrText>
            </w:r>
            <w:r>
              <w:rPr>
                <w:noProof/>
                <w:webHidden/>
              </w:rPr>
            </w:r>
            <w:r>
              <w:rPr>
                <w:noProof/>
                <w:webHidden/>
              </w:rPr>
              <w:fldChar w:fldCharType="separate"/>
            </w:r>
            <w:r w:rsidR="00BD5C47">
              <w:rPr>
                <w:noProof/>
                <w:webHidden/>
              </w:rPr>
              <w:t>257</w:t>
            </w:r>
            <w:r>
              <w:rPr>
                <w:noProof/>
                <w:webHidden/>
              </w:rPr>
              <w:fldChar w:fldCharType="end"/>
            </w:r>
          </w:hyperlink>
        </w:p>
        <w:p w:rsidR="00D64A33" w:rsidRDefault="00D64A33">
          <w:pPr>
            <w:pStyle w:val="TOC1"/>
            <w:tabs>
              <w:tab w:val="right" w:leader="dot" w:pos="8680"/>
            </w:tabs>
            <w:rPr>
              <w:rFonts w:eastAsiaTheme="minorEastAsia"/>
              <w:noProof/>
            </w:rPr>
          </w:pPr>
          <w:hyperlink w:anchor="_Toc176628577" w:history="1">
            <w:r w:rsidRPr="00F27DE5">
              <w:rPr>
                <w:rStyle w:val="Hyperlink"/>
                <w:noProof/>
              </w:rPr>
              <w:t>Conclusion</w:t>
            </w:r>
            <w:r>
              <w:rPr>
                <w:noProof/>
                <w:webHidden/>
              </w:rPr>
              <w:tab/>
            </w:r>
            <w:r>
              <w:rPr>
                <w:noProof/>
                <w:webHidden/>
              </w:rPr>
              <w:fldChar w:fldCharType="begin"/>
            </w:r>
            <w:r>
              <w:rPr>
                <w:noProof/>
                <w:webHidden/>
              </w:rPr>
              <w:instrText xml:space="preserve"> PAGEREF _Toc176628577 \h </w:instrText>
            </w:r>
            <w:r>
              <w:rPr>
                <w:noProof/>
                <w:webHidden/>
              </w:rPr>
            </w:r>
            <w:r>
              <w:rPr>
                <w:noProof/>
                <w:webHidden/>
              </w:rPr>
              <w:fldChar w:fldCharType="separate"/>
            </w:r>
            <w:r w:rsidR="00BD5C47">
              <w:rPr>
                <w:noProof/>
                <w:webHidden/>
              </w:rPr>
              <w:t>261</w:t>
            </w:r>
            <w:r>
              <w:rPr>
                <w:noProof/>
                <w:webHidden/>
              </w:rPr>
              <w:fldChar w:fldCharType="end"/>
            </w:r>
          </w:hyperlink>
        </w:p>
        <w:p w:rsidR="00D64A33" w:rsidRDefault="00D64A33">
          <w:pPr>
            <w:pStyle w:val="TOC2"/>
            <w:rPr>
              <w:rFonts w:eastAsiaTheme="minorEastAsia"/>
              <w:noProof/>
            </w:rPr>
          </w:pPr>
          <w:hyperlink w:anchor="_Toc176628578" w:history="1">
            <w:r w:rsidRPr="00F27DE5">
              <w:rPr>
                <w:rStyle w:val="Hyperlink"/>
                <w:noProof/>
              </w:rPr>
              <w:t>Be conscious of SoulCap Supreme pan-cosmic force</w:t>
            </w:r>
            <w:r>
              <w:rPr>
                <w:noProof/>
                <w:webHidden/>
              </w:rPr>
              <w:tab/>
            </w:r>
            <w:r>
              <w:rPr>
                <w:noProof/>
                <w:webHidden/>
              </w:rPr>
              <w:fldChar w:fldCharType="begin"/>
            </w:r>
            <w:r>
              <w:rPr>
                <w:noProof/>
                <w:webHidden/>
              </w:rPr>
              <w:instrText xml:space="preserve"> PAGEREF _Toc176628578 \h </w:instrText>
            </w:r>
            <w:r>
              <w:rPr>
                <w:noProof/>
                <w:webHidden/>
              </w:rPr>
            </w:r>
            <w:r>
              <w:rPr>
                <w:noProof/>
                <w:webHidden/>
              </w:rPr>
              <w:fldChar w:fldCharType="separate"/>
            </w:r>
            <w:r w:rsidR="00BD5C47">
              <w:rPr>
                <w:noProof/>
                <w:webHidden/>
              </w:rPr>
              <w:t>261</w:t>
            </w:r>
            <w:r>
              <w:rPr>
                <w:noProof/>
                <w:webHidden/>
              </w:rPr>
              <w:fldChar w:fldCharType="end"/>
            </w:r>
          </w:hyperlink>
        </w:p>
        <w:p w:rsidR="00D64A33" w:rsidRDefault="00D64A33">
          <w:pPr>
            <w:pStyle w:val="TOC2"/>
            <w:rPr>
              <w:rFonts w:eastAsiaTheme="minorEastAsia"/>
              <w:noProof/>
            </w:rPr>
          </w:pPr>
          <w:hyperlink w:anchor="_Toc176628579" w:history="1">
            <w:r w:rsidRPr="00F27DE5">
              <w:rPr>
                <w:rStyle w:val="Hyperlink"/>
                <w:noProof/>
              </w:rPr>
              <w:t>Be conscious of the consciousness of the universe and of yours for it</w:t>
            </w:r>
            <w:r>
              <w:rPr>
                <w:noProof/>
                <w:webHidden/>
              </w:rPr>
              <w:tab/>
            </w:r>
            <w:r>
              <w:rPr>
                <w:noProof/>
                <w:webHidden/>
              </w:rPr>
              <w:fldChar w:fldCharType="begin"/>
            </w:r>
            <w:r>
              <w:rPr>
                <w:noProof/>
                <w:webHidden/>
              </w:rPr>
              <w:instrText xml:space="preserve"> PAGEREF _Toc176628579 \h </w:instrText>
            </w:r>
            <w:r>
              <w:rPr>
                <w:noProof/>
                <w:webHidden/>
              </w:rPr>
            </w:r>
            <w:r>
              <w:rPr>
                <w:noProof/>
                <w:webHidden/>
              </w:rPr>
              <w:fldChar w:fldCharType="separate"/>
            </w:r>
            <w:r w:rsidR="00BD5C47">
              <w:rPr>
                <w:noProof/>
                <w:webHidden/>
              </w:rPr>
              <w:t>262</w:t>
            </w:r>
            <w:r>
              <w:rPr>
                <w:noProof/>
                <w:webHidden/>
              </w:rPr>
              <w:fldChar w:fldCharType="end"/>
            </w:r>
          </w:hyperlink>
        </w:p>
        <w:p w:rsidR="00D64A33" w:rsidRDefault="00D64A33">
          <w:pPr>
            <w:pStyle w:val="TOC2"/>
            <w:rPr>
              <w:rFonts w:eastAsiaTheme="minorEastAsia"/>
              <w:noProof/>
            </w:rPr>
          </w:pPr>
          <w:hyperlink w:anchor="_Toc176628580" w:history="1">
            <w:r w:rsidRPr="00F27DE5">
              <w:rPr>
                <w:rStyle w:val="Hyperlink"/>
                <w:noProof/>
              </w:rPr>
              <w:t>Become a Co-Creator of Beauty as a PICCOB</w:t>
            </w:r>
            <w:r>
              <w:rPr>
                <w:noProof/>
                <w:webHidden/>
              </w:rPr>
              <w:tab/>
            </w:r>
            <w:r>
              <w:rPr>
                <w:noProof/>
                <w:webHidden/>
              </w:rPr>
              <w:fldChar w:fldCharType="begin"/>
            </w:r>
            <w:r>
              <w:rPr>
                <w:noProof/>
                <w:webHidden/>
              </w:rPr>
              <w:instrText xml:space="preserve"> PAGEREF _Toc176628580 \h </w:instrText>
            </w:r>
            <w:r>
              <w:rPr>
                <w:noProof/>
                <w:webHidden/>
              </w:rPr>
            </w:r>
            <w:r>
              <w:rPr>
                <w:noProof/>
                <w:webHidden/>
              </w:rPr>
              <w:fldChar w:fldCharType="separate"/>
            </w:r>
            <w:r w:rsidR="00BD5C47">
              <w:rPr>
                <w:noProof/>
                <w:webHidden/>
              </w:rPr>
              <w:t>262</w:t>
            </w:r>
            <w:r>
              <w:rPr>
                <w:noProof/>
                <w:webHidden/>
              </w:rPr>
              <w:fldChar w:fldCharType="end"/>
            </w:r>
          </w:hyperlink>
        </w:p>
        <w:p w:rsidR="00D64A33" w:rsidRDefault="00D64A33">
          <w:pPr>
            <w:pStyle w:val="TOC2"/>
            <w:rPr>
              <w:rFonts w:eastAsiaTheme="minorEastAsia"/>
              <w:noProof/>
            </w:rPr>
          </w:pPr>
          <w:hyperlink w:anchor="_Toc176628581" w:history="1">
            <w:r w:rsidRPr="00F27DE5">
              <w:rPr>
                <w:rStyle w:val="Hyperlink"/>
                <w:noProof/>
              </w:rPr>
              <w:t>Have enlightened people act together to have absolute unlimited power</w:t>
            </w:r>
            <w:r>
              <w:rPr>
                <w:noProof/>
                <w:webHidden/>
              </w:rPr>
              <w:tab/>
            </w:r>
            <w:r>
              <w:rPr>
                <w:noProof/>
                <w:webHidden/>
              </w:rPr>
              <w:fldChar w:fldCharType="begin"/>
            </w:r>
            <w:r>
              <w:rPr>
                <w:noProof/>
                <w:webHidden/>
              </w:rPr>
              <w:instrText xml:space="preserve"> PAGEREF _Toc176628581 \h </w:instrText>
            </w:r>
            <w:r>
              <w:rPr>
                <w:noProof/>
                <w:webHidden/>
              </w:rPr>
            </w:r>
            <w:r>
              <w:rPr>
                <w:noProof/>
                <w:webHidden/>
              </w:rPr>
              <w:fldChar w:fldCharType="separate"/>
            </w:r>
            <w:r w:rsidR="00BD5C47">
              <w:rPr>
                <w:noProof/>
                <w:webHidden/>
              </w:rPr>
              <w:t>263</w:t>
            </w:r>
            <w:r>
              <w:rPr>
                <w:noProof/>
                <w:webHidden/>
              </w:rPr>
              <w:fldChar w:fldCharType="end"/>
            </w:r>
          </w:hyperlink>
        </w:p>
        <w:p w:rsidR="00D64A33" w:rsidRDefault="00D64A33">
          <w:pPr>
            <w:pStyle w:val="TOC2"/>
            <w:rPr>
              <w:rFonts w:eastAsiaTheme="minorEastAsia"/>
              <w:noProof/>
            </w:rPr>
          </w:pPr>
          <w:hyperlink w:anchor="_Toc176628582" w:history="1">
            <w:r w:rsidRPr="00F27DE5">
              <w:rPr>
                <w:rStyle w:val="Hyperlink"/>
                <w:noProof/>
              </w:rPr>
              <w:t>The FtakAristarchy Great Restart</w:t>
            </w:r>
            <w:r>
              <w:rPr>
                <w:noProof/>
                <w:webHidden/>
              </w:rPr>
              <w:tab/>
            </w:r>
            <w:r>
              <w:rPr>
                <w:noProof/>
                <w:webHidden/>
              </w:rPr>
              <w:fldChar w:fldCharType="begin"/>
            </w:r>
            <w:r>
              <w:rPr>
                <w:noProof/>
                <w:webHidden/>
              </w:rPr>
              <w:instrText xml:space="preserve"> PAGEREF _Toc176628582 \h </w:instrText>
            </w:r>
            <w:r>
              <w:rPr>
                <w:noProof/>
                <w:webHidden/>
              </w:rPr>
            </w:r>
            <w:r>
              <w:rPr>
                <w:noProof/>
                <w:webHidden/>
              </w:rPr>
              <w:fldChar w:fldCharType="separate"/>
            </w:r>
            <w:r w:rsidR="00BD5C47">
              <w:rPr>
                <w:noProof/>
                <w:webHidden/>
              </w:rPr>
              <w:t>265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83" w:history="1">
            <w:r w:rsidRPr="00F27DE5">
              <w:rPr>
                <w:rStyle w:val="Hyperlink"/>
                <w:noProof/>
              </w:rPr>
              <w:t>FTAK is the essential Umbilical Cord of the Great Restart of FtakAristarchy.</w:t>
            </w:r>
            <w:r>
              <w:rPr>
                <w:noProof/>
                <w:webHidden/>
              </w:rPr>
              <w:tab/>
            </w:r>
            <w:r>
              <w:rPr>
                <w:noProof/>
                <w:webHidden/>
              </w:rPr>
              <w:fldChar w:fldCharType="begin"/>
            </w:r>
            <w:r>
              <w:rPr>
                <w:noProof/>
                <w:webHidden/>
              </w:rPr>
              <w:instrText xml:space="preserve"> PAGEREF _Toc176628583 \h </w:instrText>
            </w:r>
            <w:r>
              <w:rPr>
                <w:noProof/>
                <w:webHidden/>
              </w:rPr>
            </w:r>
            <w:r>
              <w:rPr>
                <w:noProof/>
                <w:webHidden/>
              </w:rPr>
              <w:fldChar w:fldCharType="separate"/>
            </w:r>
            <w:r w:rsidR="00BD5C47">
              <w:rPr>
                <w:noProof/>
                <w:webHidden/>
              </w:rPr>
              <w:t>265</w:t>
            </w:r>
            <w:r>
              <w:rPr>
                <w:noProof/>
                <w:webHidden/>
              </w:rPr>
              <w:fldChar w:fldCharType="end"/>
            </w:r>
          </w:hyperlink>
        </w:p>
        <w:p w:rsidR="00D64A33" w:rsidRDefault="00D64A33">
          <w:pPr>
            <w:pStyle w:val="TOC3"/>
            <w:tabs>
              <w:tab w:val="right" w:leader="dot" w:pos="8680"/>
            </w:tabs>
            <w:rPr>
              <w:rFonts w:eastAsiaTheme="minorEastAsia"/>
              <w:noProof/>
            </w:rPr>
          </w:pPr>
          <w:hyperlink w:anchor="_Toc176628584" w:history="1">
            <w:r w:rsidRPr="00F27DE5">
              <w:rPr>
                <w:rStyle w:val="Hyperlink"/>
                <w:noProof/>
              </w:rPr>
              <w:t>A Great Restart based on a previous quintuple Great Stop.</w:t>
            </w:r>
            <w:r>
              <w:rPr>
                <w:noProof/>
                <w:webHidden/>
              </w:rPr>
              <w:tab/>
            </w:r>
            <w:r>
              <w:rPr>
                <w:noProof/>
                <w:webHidden/>
              </w:rPr>
              <w:fldChar w:fldCharType="begin"/>
            </w:r>
            <w:r>
              <w:rPr>
                <w:noProof/>
                <w:webHidden/>
              </w:rPr>
              <w:instrText xml:space="preserve"> PAGEREF _Toc176628584 \h </w:instrText>
            </w:r>
            <w:r>
              <w:rPr>
                <w:noProof/>
                <w:webHidden/>
              </w:rPr>
            </w:r>
            <w:r>
              <w:rPr>
                <w:noProof/>
                <w:webHidden/>
              </w:rPr>
              <w:fldChar w:fldCharType="separate"/>
            </w:r>
            <w:r w:rsidR="00BD5C47">
              <w:rPr>
                <w:noProof/>
                <w:webHidden/>
              </w:rPr>
              <w:t>266</w:t>
            </w:r>
            <w:r>
              <w:rPr>
                <w:noProof/>
                <w:webHidden/>
              </w:rPr>
              <w:fldChar w:fldCharType="end"/>
            </w:r>
          </w:hyperlink>
        </w:p>
        <w:p w:rsidR="00D64A33" w:rsidRDefault="00D64A33">
          <w:pPr>
            <w:pStyle w:val="TOC3"/>
            <w:tabs>
              <w:tab w:val="right" w:leader="dot" w:pos="8680"/>
            </w:tabs>
            <w:rPr>
              <w:rFonts w:eastAsiaTheme="minorEastAsia"/>
              <w:noProof/>
            </w:rPr>
          </w:pPr>
          <w:hyperlink w:anchor="_Toc176628585" w:history="1">
            <w:r w:rsidRPr="00F27DE5">
              <w:rPr>
                <w:rStyle w:val="Hyperlink"/>
                <w:noProof/>
              </w:rPr>
              <w:t>The major initiatives necessary to avoid any future enslavement</w:t>
            </w:r>
            <w:r>
              <w:rPr>
                <w:noProof/>
                <w:webHidden/>
              </w:rPr>
              <w:tab/>
            </w:r>
            <w:r>
              <w:rPr>
                <w:noProof/>
                <w:webHidden/>
              </w:rPr>
              <w:fldChar w:fldCharType="begin"/>
            </w:r>
            <w:r>
              <w:rPr>
                <w:noProof/>
                <w:webHidden/>
              </w:rPr>
              <w:instrText xml:space="preserve"> PAGEREF _Toc176628585 \h </w:instrText>
            </w:r>
            <w:r>
              <w:rPr>
                <w:noProof/>
                <w:webHidden/>
              </w:rPr>
            </w:r>
            <w:r>
              <w:rPr>
                <w:noProof/>
                <w:webHidden/>
              </w:rPr>
              <w:fldChar w:fldCharType="separate"/>
            </w:r>
            <w:r w:rsidR="00BD5C47">
              <w:rPr>
                <w:noProof/>
                <w:webHidden/>
              </w:rPr>
              <w:t>266</w:t>
            </w:r>
            <w:r>
              <w:rPr>
                <w:noProof/>
                <w:webHidden/>
              </w:rPr>
              <w:fldChar w:fldCharType="end"/>
            </w:r>
          </w:hyperlink>
        </w:p>
        <w:p w:rsidR="00D64A33" w:rsidRDefault="00D64A33">
          <w:pPr>
            <w:pStyle w:val="TOC1"/>
            <w:tabs>
              <w:tab w:val="right" w:leader="dot" w:pos="8680"/>
            </w:tabs>
            <w:rPr>
              <w:rFonts w:eastAsiaTheme="minorEastAsia"/>
              <w:noProof/>
            </w:rPr>
          </w:pPr>
          <w:hyperlink w:anchor="_Toc176628586" w:history="1">
            <w:r w:rsidRPr="00F27DE5">
              <w:rPr>
                <w:rStyle w:val="Hyperlink"/>
                <w:noProof/>
              </w:rPr>
              <w:t>APPENDIX</w:t>
            </w:r>
            <w:r>
              <w:rPr>
                <w:noProof/>
                <w:webHidden/>
              </w:rPr>
              <w:tab/>
            </w:r>
            <w:r>
              <w:rPr>
                <w:noProof/>
                <w:webHidden/>
              </w:rPr>
              <w:fldChar w:fldCharType="begin"/>
            </w:r>
            <w:r>
              <w:rPr>
                <w:noProof/>
                <w:webHidden/>
              </w:rPr>
              <w:instrText xml:space="preserve"> PAGEREF _Toc176628586 \h </w:instrText>
            </w:r>
            <w:r>
              <w:rPr>
                <w:noProof/>
                <w:webHidden/>
              </w:rPr>
            </w:r>
            <w:r>
              <w:rPr>
                <w:noProof/>
                <w:webHidden/>
              </w:rPr>
              <w:fldChar w:fldCharType="separate"/>
            </w:r>
            <w:r w:rsidR="00BD5C47">
              <w:rPr>
                <w:noProof/>
                <w:webHidden/>
              </w:rPr>
              <w:t>271</w:t>
            </w:r>
            <w:r>
              <w:rPr>
                <w:noProof/>
                <w:webHidden/>
              </w:rPr>
              <w:fldChar w:fldCharType="end"/>
            </w:r>
          </w:hyperlink>
        </w:p>
        <w:p w:rsidR="00D64A33" w:rsidRDefault="00D64A33">
          <w:pPr>
            <w:pStyle w:val="TOC2"/>
            <w:rPr>
              <w:rFonts w:eastAsiaTheme="minorEastAsia"/>
              <w:noProof/>
            </w:rPr>
          </w:pPr>
          <w:hyperlink w:anchor="_Toc176628587" w:history="1">
            <w:r w:rsidRPr="00F27DE5">
              <w:rPr>
                <w:rStyle w:val="Hyperlink"/>
                <w:noProof/>
              </w:rPr>
              <w:t>VOCABULARY</w:t>
            </w:r>
            <w:r>
              <w:rPr>
                <w:noProof/>
                <w:webHidden/>
              </w:rPr>
              <w:tab/>
            </w:r>
            <w:r>
              <w:rPr>
                <w:noProof/>
                <w:webHidden/>
              </w:rPr>
              <w:fldChar w:fldCharType="begin"/>
            </w:r>
            <w:r>
              <w:rPr>
                <w:noProof/>
                <w:webHidden/>
              </w:rPr>
              <w:instrText xml:space="preserve"> PAGEREF _Toc176628587 \h </w:instrText>
            </w:r>
            <w:r>
              <w:rPr>
                <w:noProof/>
                <w:webHidden/>
              </w:rPr>
            </w:r>
            <w:r>
              <w:rPr>
                <w:noProof/>
                <w:webHidden/>
              </w:rPr>
              <w:fldChar w:fldCharType="separate"/>
            </w:r>
            <w:r w:rsidR="00BD5C47">
              <w:rPr>
                <w:noProof/>
                <w:webHidden/>
              </w:rPr>
              <w:t>273</w:t>
            </w:r>
            <w:r>
              <w:rPr>
                <w:noProof/>
                <w:webHidden/>
              </w:rPr>
              <w:fldChar w:fldCharType="end"/>
            </w:r>
          </w:hyperlink>
        </w:p>
        <w:p w:rsidR="00D64A33" w:rsidRDefault="00D64A33">
          <w:pPr>
            <w:pStyle w:val="TOC2"/>
            <w:rPr>
              <w:rFonts w:eastAsiaTheme="minorEastAsia"/>
              <w:noProof/>
            </w:rPr>
          </w:pPr>
          <w:hyperlink w:anchor="_Toc176628588" w:history="1">
            <w:r w:rsidRPr="00F27DE5">
              <w:rPr>
                <w:rStyle w:val="Hyperlink"/>
                <w:noProof/>
              </w:rPr>
              <w:t>Bibliography</w:t>
            </w:r>
            <w:r>
              <w:rPr>
                <w:noProof/>
                <w:webHidden/>
              </w:rPr>
              <w:tab/>
            </w:r>
            <w:r>
              <w:rPr>
                <w:noProof/>
                <w:webHidden/>
              </w:rPr>
              <w:fldChar w:fldCharType="begin"/>
            </w:r>
            <w:r>
              <w:rPr>
                <w:noProof/>
                <w:webHidden/>
              </w:rPr>
              <w:instrText xml:space="preserve"> PAGEREF _Toc176628588 \h </w:instrText>
            </w:r>
            <w:r>
              <w:rPr>
                <w:noProof/>
                <w:webHidden/>
              </w:rPr>
            </w:r>
            <w:r>
              <w:rPr>
                <w:noProof/>
                <w:webHidden/>
              </w:rPr>
              <w:fldChar w:fldCharType="separate"/>
            </w:r>
            <w:r w:rsidR="00BD5C47">
              <w:rPr>
                <w:noProof/>
                <w:webHidden/>
              </w:rPr>
              <w:t>313</w:t>
            </w:r>
            <w:r>
              <w:rPr>
                <w:noProof/>
                <w:webHidden/>
              </w:rPr>
              <w:fldChar w:fldCharType="end"/>
            </w:r>
          </w:hyperlink>
        </w:p>
        <w:p w:rsidR="00D64A33" w:rsidRDefault="00D64A33">
          <w:pPr>
            <w:pStyle w:val="TOC2"/>
            <w:rPr>
              <w:rFonts w:eastAsiaTheme="minorEastAsia"/>
              <w:noProof/>
            </w:rPr>
          </w:pPr>
          <w:hyperlink w:anchor="_Toc176628589" w:history="1">
            <w:r w:rsidRPr="00F27DE5">
              <w:rPr>
                <w:rStyle w:val="Hyperlink"/>
                <w:noProof/>
              </w:rPr>
              <w:t>MAJOR LINKS</w:t>
            </w:r>
            <w:r>
              <w:rPr>
                <w:noProof/>
                <w:webHidden/>
              </w:rPr>
              <w:tab/>
            </w:r>
            <w:r>
              <w:rPr>
                <w:noProof/>
                <w:webHidden/>
              </w:rPr>
              <w:fldChar w:fldCharType="begin"/>
            </w:r>
            <w:r>
              <w:rPr>
                <w:noProof/>
                <w:webHidden/>
              </w:rPr>
              <w:instrText xml:space="preserve"> PAGEREF _Toc176628589 \h </w:instrText>
            </w:r>
            <w:r>
              <w:rPr>
                <w:noProof/>
                <w:webHidden/>
              </w:rPr>
            </w:r>
            <w:r>
              <w:rPr>
                <w:noProof/>
                <w:webHidden/>
              </w:rPr>
              <w:fldChar w:fldCharType="separate"/>
            </w:r>
            <w:r w:rsidR="00BD5C47">
              <w:rPr>
                <w:noProof/>
                <w:webHidden/>
              </w:rPr>
              <w:t>319</w:t>
            </w:r>
            <w:r>
              <w:rPr>
                <w:noProof/>
                <w:webHidden/>
              </w:rPr>
              <w:fldChar w:fldCharType="end"/>
            </w:r>
          </w:hyperlink>
        </w:p>
        <w:p w:rsidR="00D64A33" w:rsidRDefault="00D64A33">
          <w:pPr>
            <w:pStyle w:val="TOC2"/>
            <w:rPr>
              <w:rFonts w:eastAsiaTheme="minorEastAsia"/>
              <w:noProof/>
            </w:rPr>
          </w:pPr>
          <w:hyperlink w:anchor="_Toc176628590" w:history="1">
            <w:r w:rsidRPr="00F27DE5">
              <w:rPr>
                <w:rStyle w:val="Hyperlink"/>
                <w:noProof/>
              </w:rPr>
              <w:t>01 -  The Letter of Pike to Mazzini (1871)</w:t>
            </w:r>
            <w:r>
              <w:rPr>
                <w:noProof/>
                <w:webHidden/>
              </w:rPr>
              <w:tab/>
            </w:r>
            <w:r>
              <w:rPr>
                <w:noProof/>
                <w:webHidden/>
              </w:rPr>
              <w:fldChar w:fldCharType="begin"/>
            </w:r>
            <w:r>
              <w:rPr>
                <w:noProof/>
                <w:webHidden/>
              </w:rPr>
              <w:instrText xml:space="preserve"> PAGEREF _Toc176628590 \h </w:instrText>
            </w:r>
            <w:r>
              <w:rPr>
                <w:noProof/>
                <w:webHidden/>
              </w:rPr>
            </w:r>
            <w:r>
              <w:rPr>
                <w:noProof/>
                <w:webHidden/>
              </w:rPr>
              <w:fldChar w:fldCharType="separate"/>
            </w:r>
            <w:r w:rsidR="00BD5C47">
              <w:rPr>
                <w:noProof/>
                <w:webHidden/>
              </w:rPr>
              <w:t>321</w:t>
            </w:r>
            <w:r>
              <w:rPr>
                <w:noProof/>
                <w:webHidden/>
              </w:rPr>
              <w:fldChar w:fldCharType="end"/>
            </w:r>
          </w:hyperlink>
        </w:p>
        <w:p w:rsidR="00D64A33" w:rsidRDefault="00D64A33">
          <w:pPr>
            <w:pStyle w:val="TOC2"/>
            <w:rPr>
              <w:rFonts w:eastAsiaTheme="minorEastAsia"/>
              <w:noProof/>
            </w:rPr>
          </w:pPr>
          <w:hyperlink w:anchor="_Toc176628591" w:history="1">
            <w:r w:rsidRPr="00F27DE5">
              <w:rPr>
                <w:rStyle w:val="Hyperlink"/>
                <w:rFonts w:ascii="Arial" w:hAnsi="Arial" w:cs="Arial"/>
                <w:noProof/>
              </w:rPr>
              <w:t>02 - Lighthouse Of The East (1897)</w:t>
            </w:r>
            <w:r>
              <w:rPr>
                <w:noProof/>
                <w:webHidden/>
              </w:rPr>
              <w:tab/>
            </w:r>
            <w:r>
              <w:rPr>
                <w:noProof/>
                <w:webHidden/>
              </w:rPr>
              <w:fldChar w:fldCharType="begin"/>
            </w:r>
            <w:r>
              <w:rPr>
                <w:noProof/>
                <w:webHidden/>
              </w:rPr>
              <w:instrText xml:space="preserve"> PAGEREF _Toc176628591 \h </w:instrText>
            </w:r>
            <w:r>
              <w:rPr>
                <w:noProof/>
                <w:webHidden/>
              </w:rPr>
            </w:r>
            <w:r>
              <w:rPr>
                <w:noProof/>
                <w:webHidden/>
              </w:rPr>
              <w:fldChar w:fldCharType="separate"/>
            </w:r>
            <w:r w:rsidR="00BD5C47">
              <w:rPr>
                <w:noProof/>
                <w:webHidden/>
              </w:rPr>
              <w:t>326</w:t>
            </w:r>
            <w:r>
              <w:rPr>
                <w:noProof/>
                <w:webHidden/>
              </w:rPr>
              <w:fldChar w:fldCharType="end"/>
            </w:r>
          </w:hyperlink>
        </w:p>
        <w:p w:rsidR="00D64A33" w:rsidRDefault="00D64A33">
          <w:pPr>
            <w:pStyle w:val="TOC2"/>
            <w:rPr>
              <w:rFonts w:eastAsiaTheme="minorEastAsia"/>
              <w:noProof/>
            </w:rPr>
          </w:pPr>
          <w:hyperlink w:anchor="_Toc176628592" w:history="1">
            <w:r w:rsidRPr="00F27DE5">
              <w:rPr>
                <w:rStyle w:val="Hyperlink"/>
                <w:noProof/>
              </w:rPr>
              <w:t>03 - The Protocols of the Elders (1903)</w:t>
            </w:r>
            <w:r>
              <w:rPr>
                <w:noProof/>
                <w:webHidden/>
              </w:rPr>
              <w:tab/>
            </w:r>
            <w:r>
              <w:rPr>
                <w:noProof/>
                <w:webHidden/>
              </w:rPr>
              <w:fldChar w:fldCharType="begin"/>
            </w:r>
            <w:r>
              <w:rPr>
                <w:noProof/>
                <w:webHidden/>
              </w:rPr>
              <w:instrText xml:space="preserve"> PAGEREF _Toc176628592 \h </w:instrText>
            </w:r>
            <w:r>
              <w:rPr>
                <w:noProof/>
                <w:webHidden/>
              </w:rPr>
            </w:r>
            <w:r>
              <w:rPr>
                <w:noProof/>
                <w:webHidden/>
              </w:rPr>
              <w:fldChar w:fldCharType="separate"/>
            </w:r>
            <w:r w:rsidR="00BD5C47">
              <w:rPr>
                <w:noProof/>
                <w:webHidden/>
              </w:rPr>
              <w:t>330</w:t>
            </w:r>
            <w:r>
              <w:rPr>
                <w:noProof/>
                <w:webHidden/>
              </w:rPr>
              <w:fldChar w:fldCharType="end"/>
            </w:r>
          </w:hyperlink>
        </w:p>
        <w:p w:rsidR="00D64A33" w:rsidRDefault="00D64A33">
          <w:pPr>
            <w:pStyle w:val="TOC2"/>
            <w:rPr>
              <w:rFonts w:eastAsiaTheme="minorEastAsia"/>
              <w:noProof/>
            </w:rPr>
          </w:pPr>
          <w:hyperlink w:anchor="_Toc176628593" w:history="1">
            <w:r w:rsidRPr="00F27DE5">
              <w:rPr>
                <w:rStyle w:val="Hyperlink"/>
                <w:noProof/>
              </w:rPr>
              <w:t>04 - The Kalergi Plan (1922)</w:t>
            </w:r>
            <w:r>
              <w:rPr>
                <w:noProof/>
                <w:webHidden/>
              </w:rPr>
              <w:tab/>
            </w:r>
            <w:r>
              <w:rPr>
                <w:noProof/>
                <w:webHidden/>
              </w:rPr>
              <w:fldChar w:fldCharType="begin"/>
            </w:r>
            <w:r>
              <w:rPr>
                <w:noProof/>
                <w:webHidden/>
              </w:rPr>
              <w:instrText xml:space="preserve"> PAGEREF _Toc176628593 \h </w:instrText>
            </w:r>
            <w:r>
              <w:rPr>
                <w:noProof/>
                <w:webHidden/>
              </w:rPr>
            </w:r>
            <w:r>
              <w:rPr>
                <w:noProof/>
                <w:webHidden/>
              </w:rPr>
              <w:fldChar w:fldCharType="separate"/>
            </w:r>
            <w:r w:rsidR="00BD5C47">
              <w:rPr>
                <w:noProof/>
                <w:webHidden/>
              </w:rPr>
              <w:t>334</w:t>
            </w:r>
            <w:r>
              <w:rPr>
                <w:noProof/>
                <w:webHidden/>
              </w:rPr>
              <w:fldChar w:fldCharType="end"/>
            </w:r>
          </w:hyperlink>
        </w:p>
        <w:p w:rsidR="00D64A33" w:rsidRDefault="00D64A33">
          <w:pPr>
            <w:pStyle w:val="TOC2"/>
            <w:rPr>
              <w:rFonts w:eastAsiaTheme="minorEastAsia"/>
              <w:noProof/>
            </w:rPr>
          </w:pPr>
          <w:hyperlink w:anchor="_Toc176628594" w:history="1">
            <w:r w:rsidRPr="00F27DE5">
              <w:rPr>
                <w:rStyle w:val="Hyperlink"/>
                <w:noProof/>
              </w:rPr>
              <w:t>05 - The Tavistock Institute (1946)</w:t>
            </w:r>
            <w:r>
              <w:rPr>
                <w:noProof/>
                <w:webHidden/>
              </w:rPr>
              <w:tab/>
            </w:r>
            <w:r>
              <w:rPr>
                <w:noProof/>
                <w:webHidden/>
              </w:rPr>
              <w:fldChar w:fldCharType="begin"/>
            </w:r>
            <w:r>
              <w:rPr>
                <w:noProof/>
                <w:webHidden/>
              </w:rPr>
              <w:instrText xml:space="preserve"> PAGEREF _Toc176628594 \h </w:instrText>
            </w:r>
            <w:r>
              <w:rPr>
                <w:noProof/>
                <w:webHidden/>
              </w:rPr>
            </w:r>
            <w:r>
              <w:rPr>
                <w:noProof/>
                <w:webHidden/>
              </w:rPr>
              <w:fldChar w:fldCharType="separate"/>
            </w:r>
            <w:r w:rsidR="00BD5C47">
              <w:rPr>
                <w:noProof/>
                <w:webHidden/>
              </w:rPr>
              <w:t>337</w:t>
            </w:r>
            <w:r>
              <w:rPr>
                <w:noProof/>
                <w:webHidden/>
              </w:rPr>
              <w:fldChar w:fldCharType="end"/>
            </w:r>
          </w:hyperlink>
        </w:p>
        <w:p w:rsidR="00D64A33" w:rsidRDefault="00D64A33">
          <w:pPr>
            <w:pStyle w:val="TOC2"/>
            <w:rPr>
              <w:rFonts w:eastAsiaTheme="minorEastAsia"/>
              <w:noProof/>
            </w:rPr>
          </w:pPr>
          <w:hyperlink w:anchor="_Toc176628595" w:history="1">
            <w:r w:rsidRPr="00F27DE5">
              <w:rPr>
                <w:rStyle w:val="Hyperlink"/>
                <w:rFonts w:ascii="Century" w:hAnsi="Century"/>
                <w:noProof/>
              </w:rPr>
              <w:t>06 - The Vatican Zionist Coup giving birth to the FAGSPEC Power (1962)</w:t>
            </w:r>
            <w:r>
              <w:rPr>
                <w:noProof/>
                <w:webHidden/>
              </w:rPr>
              <w:tab/>
            </w:r>
            <w:r>
              <w:rPr>
                <w:noProof/>
                <w:webHidden/>
              </w:rPr>
              <w:fldChar w:fldCharType="begin"/>
            </w:r>
            <w:r>
              <w:rPr>
                <w:noProof/>
                <w:webHidden/>
              </w:rPr>
              <w:instrText xml:space="preserve"> PAGEREF _Toc176628595 \h </w:instrText>
            </w:r>
            <w:r>
              <w:rPr>
                <w:noProof/>
                <w:webHidden/>
              </w:rPr>
            </w:r>
            <w:r>
              <w:rPr>
                <w:noProof/>
                <w:webHidden/>
              </w:rPr>
              <w:fldChar w:fldCharType="separate"/>
            </w:r>
            <w:r w:rsidR="00BD5C47">
              <w:rPr>
                <w:noProof/>
                <w:webHidden/>
              </w:rPr>
              <w:t>339</w:t>
            </w:r>
            <w:r>
              <w:rPr>
                <w:noProof/>
                <w:webHidden/>
              </w:rPr>
              <w:fldChar w:fldCharType="end"/>
            </w:r>
          </w:hyperlink>
        </w:p>
        <w:p w:rsidR="00D64A33" w:rsidRDefault="00D64A33">
          <w:pPr>
            <w:pStyle w:val="TOC2"/>
            <w:rPr>
              <w:rFonts w:eastAsiaTheme="minorEastAsia"/>
              <w:noProof/>
            </w:rPr>
          </w:pPr>
          <w:hyperlink w:anchor="_Toc176628596" w:history="1">
            <w:r w:rsidRPr="00F27DE5">
              <w:rPr>
                <w:rStyle w:val="Hyperlink"/>
                <w:noProof/>
              </w:rPr>
              <w:t>07 - YINON PLAN (1982)</w:t>
            </w:r>
            <w:r>
              <w:rPr>
                <w:noProof/>
                <w:webHidden/>
              </w:rPr>
              <w:tab/>
            </w:r>
            <w:r>
              <w:rPr>
                <w:noProof/>
                <w:webHidden/>
              </w:rPr>
              <w:fldChar w:fldCharType="begin"/>
            </w:r>
            <w:r>
              <w:rPr>
                <w:noProof/>
                <w:webHidden/>
              </w:rPr>
              <w:instrText xml:space="preserve"> PAGEREF _Toc176628596 \h </w:instrText>
            </w:r>
            <w:r>
              <w:rPr>
                <w:noProof/>
                <w:webHidden/>
              </w:rPr>
            </w:r>
            <w:r>
              <w:rPr>
                <w:noProof/>
                <w:webHidden/>
              </w:rPr>
              <w:fldChar w:fldCharType="separate"/>
            </w:r>
            <w:r w:rsidR="00BD5C47">
              <w:rPr>
                <w:noProof/>
                <w:webHidden/>
              </w:rPr>
              <w:t>348</w:t>
            </w:r>
            <w:r>
              <w:rPr>
                <w:noProof/>
                <w:webHidden/>
              </w:rPr>
              <w:fldChar w:fldCharType="end"/>
            </w:r>
          </w:hyperlink>
        </w:p>
        <w:p w:rsidR="00D64A33" w:rsidRDefault="00D64A33">
          <w:pPr>
            <w:pStyle w:val="TOC2"/>
            <w:rPr>
              <w:rFonts w:eastAsiaTheme="minorEastAsia"/>
              <w:noProof/>
            </w:rPr>
          </w:pPr>
          <w:hyperlink w:anchor="_Toc176628597" w:history="1">
            <w:r w:rsidRPr="00F27DE5">
              <w:rPr>
                <w:rStyle w:val="Hyperlink"/>
                <w:noProof/>
              </w:rPr>
              <w:t>08 - Maastricht Treaty to Form the EU (1992)</w:t>
            </w:r>
            <w:r>
              <w:rPr>
                <w:noProof/>
                <w:webHidden/>
              </w:rPr>
              <w:tab/>
            </w:r>
            <w:r>
              <w:rPr>
                <w:noProof/>
                <w:webHidden/>
              </w:rPr>
              <w:fldChar w:fldCharType="begin"/>
            </w:r>
            <w:r>
              <w:rPr>
                <w:noProof/>
                <w:webHidden/>
              </w:rPr>
              <w:instrText xml:space="preserve"> PAGEREF _Toc176628597 \h </w:instrText>
            </w:r>
            <w:r>
              <w:rPr>
                <w:noProof/>
                <w:webHidden/>
              </w:rPr>
            </w:r>
            <w:r>
              <w:rPr>
                <w:noProof/>
                <w:webHidden/>
              </w:rPr>
              <w:fldChar w:fldCharType="separate"/>
            </w:r>
            <w:r w:rsidR="00BD5C47">
              <w:rPr>
                <w:noProof/>
                <w:webHidden/>
              </w:rPr>
              <w:t>350</w:t>
            </w:r>
            <w:r>
              <w:rPr>
                <w:noProof/>
                <w:webHidden/>
              </w:rPr>
              <w:fldChar w:fldCharType="end"/>
            </w:r>
          </w:hyperlink>
        </w:p>
        <w:p w:rsidR="00D64A33" w:rsidRDefault="00D64A33">
          <w:pPr>
            <w:pStyle w:val="TOC2"/>
            <w:rPr>
              <w:rFonts w:eastAsiaTheme="minorEastAsia"/>
              <w:noProof/>
            </w:rPr>
          </w:pPr>
          <w:hyperlink w:anchor="_Toc176628598" w:history="1">
            <w:r w:rsidRPr="00F27DE5">
              <w:rPr>
                <w:rStyle w:val="Hyperlink"/>
                <w:noProof/>
              </w:rPr>
              <w:t>09 - PNAC PROJECT (1997)</w:t>
            </w:r>
            <w:r>
              <w:rPr>
                <w:noProof/>
                <w:webHidden/>
              </w:rPr>
              <w:tab/>
            </w:r>
            <w:r>
              <w:rPr>
                <w:noProof/>
                <w:webHidden/>
              </w:rPr>
              <w:fldChar w:fldCharType="begin"/>
            </w:r>
            <w:r>
              <w:rPr>
                <w:noProof/>
                <w:webHidden/>
              </w:rPr>
              <w:instrText xml:space="preserve"> PAGEREF _Toc176628598 \h </w:instrText>
            </w:r>
            <w:r>
              <w:rPr>
                <w:noProof/>
                <w:webHidden/>
              </w:rPr>
            </w:r>
            <w:r>
              <w:rPr>
                <w:noProof/>
                <w:webHidden/>
              </w:rPr>
              <w:fldChar w:fldCharType="separate"/>
            </w:r>
            <w:r w:rsidR="00BD5C47">
              <w:rPr>
                <w:noProof/>
                <w:webHidden/>
              </w:rPr>
              <w:t>358</w:t>
            </w:r>
            <w:r>
              <w:rPr>
                <w:noProof/>
                <w:webHidden/>
              </w:rPr>
              <w:fldChar w:fldCharType="end"/>
            </w:r>
          </w:hyperlink>
        </w:p>
        <w:p w:rsidR="00D64A33" w:rsidRDefault="00D64A33">
          <w:pPr>
            <w:pStyle w:val="TOC2"/>
            <w:rPr>
              <w:rFonts w:eastAsiaTheme="minorEastAsia"/>
              <w:noProof/>
            </w:rPr>
          </w:pPr>
          <w:hyperlink w:anchor="_Toc176628599" w:history="1">
            <w:r w:rsidRPr="00F27DE5">
              <w:rPr>
                <w:rStyle w:val="Hyperlink"/>
                <w:noProof/>
              </w:rPr>
              <w:t>10 - Jesus as a Nazarene Was a Greek ELL figure</w:t>
            </w:r>
            <w:r>
              <w:rPr>
                <w:noProof/>
                <w:webHidden/>
              </w:rPr>
              <w:tab/>
            </w:r>
            <w:r>
              <w:rPr>
                <w:noProof/>
                <w:webHidden/>
              </w:rPr>
              <w:fldChar w:fldCharType="begin"/>
            </w:r>
            <w:r>
              <w:rPr>
                <w:noProof/>
                <w:webHidden/>
              </w:rPr>
              <w:instrText xml:space="preserve"> PAGEREF _Toc176628599 \h </w:instrText>
            </w:r>
            <w:r>
              <w:rPr>
                <w:noProof/>
                <w:webHidden/>
              </w:rPr>
            </w:r>
            <w:r>
              <w:rPr>
                <w:noProof/>
                <w:webHidden/>
              </w:rPr>
              <w:fldChar w:fldCharType="separate"/>
            </w:r>
            <w:r w:rsidR="00BD5C47">
              <w:rPr>
                <w:noProof/>
                <w:webHidden/>
              </w:rPr>
              <w:t>360</w:t>
            </w:r>
            <w:r>
              <w:rPr>
                <w:noProof/>
                <w:webHidden/>
              </w:rPr>
              <w:fldChar w:fldCharType="end"/>
            </w:r>
          </w:hyperlink>
        </w:p>
        <w:p w:rsidR="00D64A33" w:rsidRDefault="00D64A33">
          <w:pPr>
            <w:pStyle w:val="TOC2"/>
            <w:rPr>
              <w:rFonts w:eastAsiaTheme="minorEastAsia"/>
              <w:noProof/>
            </w:rPr>
          </w:pPr>
          <w:hyperlink w:anchor="_Toc176628600" w:history="1">
            <w:r w:rsidRPr="00F27DE5">
              <w:rPr>
                <w:rStyle w:val="Hyperlink"/>
                <w:noProof/>
              </w:rPr>
              <w:t>11 - THE BIGGEST AND LONGEST HOLOCAUST, AGAINST HELLENISM</w:t>
            </w:r>
            <w:r>
              <w:rPr>
                <w:noProof/>
                <w:webHidden/>
              </w:rPr>
              <w:tab/>
            </w:r>
            <w:r>
              <w:rPr>
                <w:noProof/>
                <w:webHidden/>
              </w:rPr>
              <w:fldChar w:fldCharType="begin"/>
            </w:r>
            <w:r>
              <w:rPr>
                <w:noProof/>
                <w:webHidden/>
              </w:rPr>
              <w:instrText xml:space="preserve"> PAGEREF _Toc176628600 \h </w:instrText>
            </w:r>
            <w:r>
              <w:rPr>
                <w:noProof/>
                <w:webHidden/>
              </w:rPr>
            </w:r>
            <w:r>
              <w:rPr>
                <w:noProof/>
                <w:webHidden/>
              </w:rPr>
              <w:fldChar w:fldCharType="separate"/>
            </w:r>
            <w:r w:rsidR="00BD5C47">
              <w:rPr>
                <w:noProof/>
                <w:webHidden/>
              </w:rPr>
              <w:t>363</w:t>
            </w:r>
            <w:r>
              <w:rPr>
                <w:noProof/>
                <w:webHidden/>
              </w:rPr>
              <w:fldChar w:fldCharType="end"/>
            </w:r>
          </w:hyperlink>
        </w:p>
        <w:p w:rsidR="00D64A33" w:rsidRDefault="00D64A33">
          <w:pPr>
            <w:pStyle w:val="TOC2"/>
            <w:rPr>
              <w:rFonts w:eastAsiaTheme="minorEastAsia"/>
              <w:noProof/>
            </w:rPr>
          </w:pPr>
          <w:hyperlink w:anchor="_Toc176628601" w:history="1">
            <w:r w:rsidRPr="00F27DE5">
              <w:rPr>
                <w:rStyle w:val="Hyperlink"/>
                <w:noProof/>
              </w:rPr>
              <w:t>12 - The levels of the Pythagorean Tetractys of the Human Soul</w:t>
            </w:r>
            <w:r>
              <w:rPr>
                <w:noProof/>
                <w:webHidden/>
              </w:rPr>
              <w:tab/>
            </w:r>
            <w:r>
              <w:rPr>
                <w:noProof/>
                <w:webHidden/>
              </w:rPr>
              <w:fldChar w:fldCharType="begin"/>
            </w:r>
            <w:r>
              <w:rPr>
                <w:noProof/>
                <w:webHidden/>
              </w:rPr>
              <w:instrText xml:space="preserve"> PAGEREF _Toc176628601 \h </w:instrText>
            </w:r>
            <w:r>
              <w:rPr>
                <w:noProof/>
                <w:webHidden/>
              </w:rPr>
            </w:r>
            <w:r>
              <w:rPr>
                <w:noProof/>
                <w:webHidden/>
              </w:rPr>
              <w:fldChar w:fldCharType="separate"/>
            </w:r>
            <w:r w:rsidR="00BD5C47">
              <w:rPr>
                <w:noProof/>
                <w:webHidden/>
              </w:rPr>
              <w:t>371</w:t>
            </w:r>
            <w:r>
              <w:rPr>
                <w:noProof/>
                <w:webHidden/>
              </w:rPr>
              <w:fldChar w:fldCharType="end"/>
            </w:r>
          </w:hyperlink>
        </w:p>
        <w:p w:rsidR="00D64A33" w:rsidRDefault="00D64A33">
          <w:pPr>
            <w:pStyle w:val="TOC3"/>
            <w:tabs>
              <w:tab w:val="right" w:leader="dot" w:pos="8680"/>
            </w:tabs>
            <w:rPr>
              <w:rFonts w:eastAsiaTheme="minorEastAsia"/>
              <w:noProof/>
            </w:rPr>
          </w:pPr>
          <w:hyperlink w:anchor="_Toc176628602" w:history="1">
            <w:r w:rsidRPr="00F27DE5">
              <w:rPr>
                <w:rStyle w:val="Hyperlink"/>
                <w:noProof/>
              </w:rPr>
              <w:t>The 4 Pythagorean Tetractys levels and virtues of the Human Soul.</w:t>
            </w:r>
            <w:r>
              <w:rPr>
                <w:noProof/>
                <w:webHidden/>
              </w:rPr>
              <w:tab/>
            </w:r>
            <w:r>
              <w:rPr>
                <w:noProof/>
                <w:webHidden/>
              </w:rPr>
              <w:fldChar w:fldCharType="begin"/>
            </w:r>
            <w:r>
              <w:rPr>
                <w:noProof/>
                <w:webHidden/>
              </w:rPr>
              <w:instrText xml:space="preserve"> PAGEREF _Toc176628602 \h </w:instrText>
            </w:r>
            <w:r>
              <w:rPr>
                <w:noProof/>
                <w:webHidden/>
              </w:rPr>
            </w:r>
            <w:r>
              <w:rPr>
                <w:noProof/>
                <w:webHidden/>
              </w:rPr>
              <w:fldChar w:fldCharType="separate"/>
            </w:r>
            <w:r w:rsidR="00BD5C47">
              <w:rPr>
                <w:noProof/>
                <w:webHidden/>
              </w:rPr>
              <w:t>371</w:t>
            </w:r>
            <w:r>
              <w:rPr>
                <w:noProof/>
                <w:webHidden/>
              </w:rPr>
              <w:fldChar w:fldCharType="end"/>
            </w:r>
          </w:hyperlink>
        </w:p>
        <w:p w:rsidR="00D64A33" w:rsidRDefault="00D64A33">
          <w:pPr>
            <w:pStyle w:val="TOC2"/>
            <w:rPr>
              <w:rFonts w:eastAsiaTheme="minorEastAsia"/>
              <w:noProof/>
            </w:rPr>
          </w:pPr>
          <w:hyperlink w:anchor="_Toc176628603" w:history="1">
            <w:r w:rsidRPr="00F27DE5">
              <w:rPr>
                <w:rStyle w:val="Hyperlink"/>
                <w:noProof/>
              </w:rPr>
              <w:t>13 - The Holistic Education of the Pythagorean Tetractys of the Human Soul (550 BC - 1968 AD)</w:t>
            </w:r>
            <w:r>
              <w:rPr>
                <w:noProof/>
                <w:webHidden/>
              </w:rPr>
              <w:tab/>
            </w:r>
            <w:r>
              <w:rPr>
                <w:noProof/>
                <w:webHidden/>
              </w:rPr>
              <w:fldChar w:fldCharType="begin"/>
            </w:r>
            <w:r>
              <w:rPr>
                <w:noProof/>
                <w:webHidden/>
              </w:rPr>
              <w:instrText xml:space="preserve"> PAGEREF _Toc176628603 \h </w:instrText>
            </w:r>
            <w:r>
              <w:rPr>
                <w:noProof/>
                <w:webHidden/>
              </w:rPr>
            </w:r>
            <w:r>
              <w:rPr>
                <w:noProof/>
                <w:webHidden/>
              </w:rPr>
              <w:fldChar w:fldCharType="separate"/>
            </w:r>
            <w:r w:rsidR="00BD5C47">
              <w:rPr>
                <w:noProof/>
                <w:webHidden/>
              </w:rPr>
              <w:t>373</w:t>
            </w:r>
            <w:r>
              <w:rPr>
                <w:noProof/>
                <w:webHidden/>
              </w:rPr>
              <w:fldChar w:fldCharType="end"/>
            </w:r>
          </w:hyperlink>
        </w:p>
        <w:p w:rsidR="00D64A33" w:rsidRDefault="00D64A33">
          <w:pPr>
            <w:pStyle w:val="TOC3"/>
            <w:tabs>
              <w:tab w:val="right" w:leader="dot" w:pos="8680"/>
            </w:tabs>
            <w:rPr>
              <w:rFonts w:eastAsiaTheme="minorEastAsia"/>
              <w:noProof/>
            </w:rPr>
          </w:pPr>
          <w:hyperlink w:anchor="_Toc176628604" w:history="1">
            <w:r w:rsidRPr="00F27DE5">
              <w:rPr>
                <w:rStyle w:val="Hyperlink"/>
                <w:noProof/>
              </w:rPr>
              <w:t>Botticelli "Primavera" (Spring) painting, ~1482.</w:t>
            </w:r>
            <w:r>
              <w:rPr>
                <w:noProof/>
                <w:webHidden/>
              </w:rPr>
              <w:tab/>
            </w:r>
            <w:r>
              <w:rPr>
                <w:noProof/>
                <w:webHidden/>
              </w:rPr>
              <w:fldChar w:fldCharType="begin"/>
            </w:r>
            <w:r>
              <w:rPr>
                <w:noProof/>
                <w:webHidden/>
              </w:rPr>
              <w:instrText xml:space="preserve"> PAGEREF _Toc176628604 \h </w:instrText>
            </w:r>
            <w:r>
              <w:rPr>
                <w:noProof/>
                <w:webHidden/>
              </w:rPr>
            </w:r>
            <w:r>
              <w:rPr>
                <w:noProof/>
                <w:webHidden/>
              </w:rPr>
              <w:fldChar w:fldCharType="separate"/>
            </w:r>
            <w:r w:rsidR="00BD5C47">
              <w:rPr>
                <w:noProof/>
                <w:webHidden/>
              </w:rPr>
              <w:t>377</w:t>
            </w:r>
            <w:r>
              <w:rPr>
                <w:noProof/>
                <w:webHidden/>
              </w:rPr>
              <w:fldChar w:fldCharType="end"/>
            </w:r>
          </w:hyperlink>
        </w:p>
        <w:p w:rsidR="00D64A33" w:rsidRDefault="00D64A33">
          <w:pPr>
            <w:pStyle w:val="TOC3"/>
            <w:tabs>
              <w:tab w:val="right" w:leader="dot" w:pos="8680"/>
            </w:tabs>
            <w:rPr>
              <w:rFonts w:eastAsiaTheme="minorEastAsia"/>
              <w:noProof/>
            </w:rPr>
          </w:pPr>
          <w:hyperlink w:anchor="_Toc176628605" w:history="1">
            <w:r w:rsidRPr="00F27DE5">
              <w:rPr>
                <w:rStyle w:val="Hyperlink"/>
                <w:noProof/>
              </w:rPr>
              <w:t>The Apollo sculpture to the right, by Praxiteles, ~364 BC</w:t>
            </w:r>
            <w:r>
              <w:rPr>
                <w:noProof/>
                <w:webHidden/>
              </w:rPr>
              <w:tab/>
            </w:r>
            <w:r>
              <w:rPr>
                <w:noProof/>
                <w:webHidden/>
              </w:rPr>
              <w:fldChar w:fldCharType="begin"/>
            </w:r>
            <w:r>
              <w:rPr>
                <w:noProof/>
                <w:webHidden/>
              </w:rPr>
              <w:instrText xml:space="preserve"> PAGEREF _Toc176628605 \h </w:instrText>
            </w:r>
            <w:r>
              <w:rPr>
                <w:noProof/>
                <w:webHidden/>
              </w:rPr>
            </w:r>
            <w:r>
              <w:rPr>
                <w:noProof/>
                <w:webHidden/>
              </w:rPr>
              <w:fldChar w:fldCharType="separate"/>
            </w:r>
            <w:r w:rsidR="00BD5C47">
              <w:rPr>
                <w:noProof/>
                <w:webHidden/>
              </w:rPr>
              <w:t>379</w:t>
            </w:r>
            <w:r>
              <w:rPr>
                <w:noProof/>
                <w:webHidden/>
              </w:rPr>
              <w:fldChar w:fldCharType="end"/>
            </w:r>
          </w:hyperlink>
        </w:p>
        <w:p w:rsidR="00D64A33" w:rsidRDefault="00D64A33">
          <w:pPr>
            <w:pStyle w:val="TOC2"/>
            <w:rPr>
              <w:rFonts w:eastAsiaTheme="minorEastAsia"/>
              <w:noProof/>
            </w:rPr>
          </w:pPr>
          <w:hyperlink w:anchor="_Toc176628606" w:history="1">
            <w:r w:rsidRPr="00F27DE5">
              <w:rPr>
                <w:rStyle w:val="Hyperlink"/>
                <w:noProof/>
              </w:rPr>
              <w:t>14 - Dangers of using Islam or the Muslims as useful idiots</w:t>
            </w:r>
            <w:r>
              <w:rPr>
                <w:noProof/>
                <w:webHidden/>
              </w:rPr>
              <w:tab/>
            </w:r>
            <w:r>
              <w:rPr>
                <w:noProof/>
                <w:webHidden/>
              </w:rPr>
              <w:fldChar w:fldCharType="begin"/>
            </w:r>
            <w:r>
              <w:rPr>
                <w:noProof/>
                <w:webHidden/>
              </w:rPr>
              <w:instrText xml:space="preserve"> PAGEREF _Toc176628606 \h </w:instrText>
            </w:r>
            <w:r>
              <w:rPr>
                <w:noProof/>
                <w:webHidden/>
              </w:rPr>
            </w:r>
            <w:r>
              <w:rPr>
                <w:noProof/>
                <w:webHidden/>
              </w:rPr>
              <w:fldChar w:fldCharType="separate"/>
            </w:r>
            <w:r w:rsidR="00BD5C47">
              <w:rPr>
                <w:noProof/>
                <w:webHidden/>
              </w:rPr>
              <w:t>381</w:t>
            </w:r>
            <w:r>
              <w:rPr>
                <w:noProof/>
                <w:webHidden/>
              </w:rPr>
              <w:fldChar w:fldCharType="end"/>
            </w:r>
          </w:hyperlink>
        </w:p>
        <w:p w:rsidR="00D64A33" w:rsidRDefault="00D64A33">
          <w:pPr>
            <w:pStyle w:val="TOC2"/>
            <w:rPr>
              <w:rFonts w:eastAsiaTheme="minorEastAsia"/>
              <w:noProof/>
            </w:rPr>
          </w:pPr>
          <w:hyperlink w:anchor="_Toc176628607" w:history="1">
            <w:r w:rsidRPr="00F27DE5">
              <w:rPr>
                <w:rStyle w:val="Hyperlink"/>
                <w:noProof/>
              </w:rPr>
              <w:t>15 - Superiority of the Greek Culture and Language</w:t>
            </w:r>
            <w:r>
              <w:rPr>
                <w:noProof/>
                <w:webHidden/>
              </w:rPr>
              <w:tab/>
            </w:r>
            <w:r>
              <w:rPr>
                <w:noProof/>
                <w:webHidden/>
              </w:rPr>
              <w:fldChar w:fldCharType="begin"/>
            </w:r>
            <w:r>
              <w:rPr>
                <w:noProof/>
                <w:webHidden/>
              </w:rPr>
              <w:instrText xml:space="preserve"> PAGEREF _Toc176628607 \h </w:instrText>
            </w:r>
            <w:r>
              <w:rPr>
                <w:noProof/>
                <w:webHidden/>
              </w:rPr>
            </w:r>
            <w:r>
              <w:rPr>
                <w:noProof/>
                <w:webHidden/>
              </w:rPr>
              <w:fldChar w:fldCharType="separate"/>
            </w:r>
            <w:r w:rsidR="00BD5C47">
              <w:rPr>
                <w:noProof/>
                <w:webHidden/>
              </w:rPr>
              <w:t>385</w:t>
            </w:r>
            <w:r>
              <w:rPr>
                <w:noProof/>
                <w:webHidden/>
              </w:rPr>
              <w:fldChar w:fldCharType="end"/>
            </w:r>
          </w:hyperlink>
        </w:p>
        <w:p w:rsidR="00D64A33" w:rsidRDefault="00D64A33">
          <w:pPr>
            <w:pStyle w:val="TOC3"/>
            <w:tabs>
              <w:tab w:val="right" w:leader="dot" w:pos="8680"/>
            </w:tabs>
            <w:rPr>
              <w:rFonts w:eastAsiaTheme="minorEastAsia"/>
              <w:noProof/>
            </w:rPr>
          </w:pPr>
          <w:hyperlink w:anchor="_Toc176628608" w:history="1">
            <w:r w:rsidRPr="00F27DE5">
              <w:rPr>
                <w:rStyle w:val="Hyperlink"/>
                <w:rFonts w:eastAsia="Times New Roman"/>
                <w:noProof/>
              </w:rPr>
              <w:t>a) Unique "E" gene of the DNA of the Greek ELL people</w:t>
            </w:r>
            <w:r>
              <w:rPr>
                <w:noProof/>
                <w:webHidden/>
              </w:rPr>
              <w:tab/>
            </w:r>
            <w:r>
              <w:rPr>
                <w:noProof/>
                <w:webHidden/>
              </w:rPr>
              <w:fldChar w:fldCharType="begin"/>
            </w:r>
            <w:r>
              <w:rPr>
                <w:noProof/>
                <w:webHidden/>
              </w:rPr>
              <w:instrText xml:space="preserve"> PAGEREF _Toc176628608 \h </w:instrText>
            </w:r>
            <w:r>
              <w:rPr>
                <w:noProof/>
                <w:webHidden/>
              </w:rPr>
            </w:r>
            <w:r>
              <w:rPr>
                <w:noProof/>
                <w:webHidden/>
              </w:rPr>
              <w:fldChar w:fldCharType="separate"/>
            </w:r>
            <w:r w:rsidR="00BD5C47">
              <w:rPr>
                <w:noProof/>
                <w:webHidden/>
              </w:rPr>
              <w:t>386</w:t>
            </w:r>
            <w:r>
              <w:rPr>
                <w:noProof/>
                <w:webHidden/>
              </w:rPr>
              <w:fldChar w:fldCharType="end"/>
            </w:r>
          </w:hyperlink>
        </w:p>
        <w:p w:rsidR="00D64A33" w:rsidRDefault="00D64A33">
          <w:pPr>
            <w:pStyle w:val="TOC3"/>
            <w:tabs>
              <w:tab w:val="right" w:leader="dot" w:pos="8680"/>
            </w:tabs>
            <w:rPr>
              <w:rFonts w:eastAsiaTheme="minorEastAsia"/>
              <w:noProof/>
            </w:rPr>
          </w:pPr>
          <w:hyperlink w:anchor="_Toc176628609" w:history="1">
            <w:r w:rsidRPr="00F27DE5">
              <w:rPr>
                <w:rStyle w:val="Hyperlink"/>
                <w:rFonts w:eastAsia="Times New Roman"/>
                <w:noProof/>
              </w:rPr>
              <w:t>b) The ELL as the Greatest of all Explorers</w:t>
            </w:r>
            <w:r>
              <w:rPr>
                <w:noProof/>
                <w:webHidden/>
              </w:rPr>
              <w:tab/>
            </w:r>
            <w:r>
              <w:rPr>
                <w:noProof/>
                <w:webHidden/>
              </w:rPr>
              <w:fldChar w:fldCharType="begin"/>
            </w:r>
            <w:r>
              <w:rPr>
                <w:noProof/>
                <w:webHidden/>
              </w:rPr>
              <w:instrText xml:space="preserve"> PAGEREF _Toc176628609 \h </w:instrText>
            </w:r>
            <w:r>
              <w:rPr>
                <w:noProof/>
                <w:webHidden/>
              </w:rPr>
            </w:r>
            <w:r>
              <w:rPr>
                <w:noProof/>
                <w:webHidden/>
              </w:rPr>
              <w:fldChar w:fldCharType="separate"/>
            </w:r>
            <w:r w:rsidR="00BD5C47">
              <w:rPr>
                <w:noProof/>
                <w:webHidden/>
              </w:rPr>
              <w:t>389</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0" w:history="1">
            <w:r w:rsidRPr="00F27DE5">
              <w:rPr>
                <w:rStyle w:val="Hyperlink"/>
                <w:rFonts w:eastAsia="Times New Roman"/>
                <w:noProof/>
              </w:rPr>
              <w:t>c) No Greek Arrogance of a real Superiority, contrary to its enemies</w:t>
            </w:r>
            <w:r>
              <w:rPr>
                <w:noProof/>
                <w:webHidden/>
              </w:rPr>
              <w:tab/>
            </w:r>
            <w:r>
              <w:rPr>
                <w:noProof/>
                <w:webHidden/>
              </w:rPr>
              <w:fldChar w:fldCharType="begin"/>
            </w:r>
            <w:r>
              <w:rPr>
                <w:noProof/>
                <w:webHidden/>
              </w:rPr>
              <w:instrText xml:space="preserve"> PAGEREF _Toc176628610 \h </w:instrText>
            </w:r>
            <w:r>
              <w:rPr>
                <w:noProof/>
                <w:webHidden/>
              </w:rPr>
            </w:r>
            <w:r>
              <w:rPr>
                <w:noProof/>
                <w:webHidden/>
              </w:rPr>
              <w:fldChar w:fldCharType="separate"/>
            </w:r>
            <w:r w:rsidR="00BD5C47">
              <w:rPr>
                <w:noProof/>
                <w:webHidden/>
              </w:rPr>
              <w:t>390</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1" w:history="1">
            <w:r w:rsidRPr="00F27DE5">
              <w:rPr>
                <w:rStyle w:val="Hyperlink"/>
                <w:rFonts w:eastAsia="Times New Roman"/>
                <w:noProof/>
              </w:rPr>
              <w:t>d) Other Interesting Greek DNA Differences</w:t>
            </w:r>
            <w:r>
              <w:rPr>
                <w:noProof/>
                <w:webHidden/>
              </w:rPr>
              <w:tab/>
            </w:r>
            <w:r>
              <w:rPr>
                <w:noProof/>
                <w:webHidden/>
              </w:rPr>
              <w:fldChar w:fldCharType="begin"/>
            </w:r>
            <w:r>
              <w:rPr>
                <w:noProof/>
                <w:webHidden/>
              </w:rPr>
              <w:instrText xml:space="preserve"> PAGEREF _Toc176628611 \h </w:instrText>
            </w:r>
            <w:r>
              <w:rPr>
                <w:noProof/>
                <w:webHidden/>
              </w:rPr>
            </w:r>
            <w:r>
              <w:rPr>
                <w:noProof/>
                <w:webHidden/>
              </w:rPr>
              <w:fldChar w:fldCharType="separate"/>
            </w:r>
            <w:r w:rsidR="00BD5C47">
              <w:rPr>
                <w:noProof/>
                <w:webHidden/>
              </w:rPr>
              <w:t>392</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2" w:history="1">
            <w:r w:rsidRPr="00F27DE5">
              <w:rPr>
                <w:rStyle w:val="Hyperlink"/>
                <w:noProof/>
              </w:rPr>
              <w:t>e) Possible Revival of Ellenism</w:t>
            </w:r>
            <w:r>
              <w:rPr>
                <w:noProof/>
                <w:webHidden/>
              </w:rPr>
              <w:tab/>
            </w:r>
            <w:r>
              <w:rPr>
                <w:noProof/>
                <w:webHidden/>
              </w:rPr>
              <w:fldChar w:fldCharType="begin"/>
            </w:r>
            <w:r>
              <w:rPr>
                <w:noProof/>
                <w:webHidden/>
              </w:rPr>
              <w:instrText xml:space="preserve"> PAGEREF _Toc176628612 \h </w:instrText>
            </w:r>
            <w:r>
              <w:rPr>
                <w:noProof/>
                <w:webHidden/>
              </w:rPr>
            </w:r>
            <w:r>
              <w:rPr>
                <w:noProof/>
                <w:webHidden/>
              </w:rPr>
              <w:fldChar w:fldCharType="separate"/>
            </w:r>
            <w:r w:rsidR="00BD5C47">
              <w:rPr>
                <w:noProof/>
                <w:webHidden/>
              </w:rPr>
              <w:t>393</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3" w:history="1">
            <w:r w:rsidRPr="00F27DE5">
              <w:rPr>
                <w:rStyle w:val="Hyperlink"/>
                <w:noProof/>
              </w:rPr>
              <w:t xml:space="preserve">f) Hope from the </w:t>
            </w:r>
            <w:r w:rsidRPr="00F27DE5">
              <w:rPr>
                <w:rStyle w:val="Hyperlink"/>
                <w:i/>
                <w:iCs/>
                <w:noProof/>
              </w:rPr>
              <w:t>Sons of the Starry Heavens and Gaia</w:t>
            </w:r>
            <w:r w:rsidRPr="00F27DE5">
              <w:rPr>
                <w:rStyle w:val="Hyperlink"/>
                <w:noProof/>
              </w:rPr>
              <w:t xml:space="preserve"> for </w:t>
            </w:r>
            <w:r w:rsidRPr="00F27DE5">
              <w:rPr>
                <w:rStyle w:val="Hyperlink"/>
                <w:i/>
                <w:iCs/>
                <w:noProof/>
              </w:rPr>
              <w:t>ELLania</w:t>
            </w:r>
            <w:r w:rsidRPr="00F27DE5">
              <w:rPr>
                <w:rStyle w:val="Hyperlink"/>
                <w:noProof/>
              </w:rPr>
              <w:t xml:space="preserve"> expansion</w:t>
            </w:r>
            <w:r>
              <w:rPr>
                <w:noProof/>
                <w:webHidden/>
              </w:rPr>
              <w:tab/>
            </w:r>
            <w:r>
              <w:rPr>
                <w:noProof/>
                <w:webHidden/>
              </w:rPr>
              <w:fldChar w:fldCharType="begin"/>
            </w:r>
            <w:r>
              <w:rPr>
                <w:noProof/>
                <w:webHidden/>
              </w:rPr>
              <w:instrText xml:space="preserve"> PAGEREF _Toc176628613 \h </w:instrText>
            </w:r>
            <w:r>
              <w:rPr>
                <w:noProof/>
                <w:webHidden/>
              </w:rPr>
            </w:r>
            <w:r>
              <w:rPr>
                <w:noProof/>
                <w:webHidden/>
              </w:rPr>
              <w:fldChar w:fldCharType="separate"/>
            </w:r>
            <w:r w:rsidR="00BD5C47">
              <w:rPr>
                <w:noProof/>
                <w:webHidden/>
              </w:rPr>
              <w:t>394</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4" w:history="1">
            <w:r w:rsidRPr="00F27DE5">
              <w:rPr>
                <w:rStyle w:val="Hyperlink"/>
                <w:rFonts w:eastAsia="Times New Roman"/>
                <w:noProof/>
              </w:rPr>
              <w:t>g) Primitive Hebrew got its bit of sophistication from Greek</w:t>
            </w:r>
            <w:r>
              <w:rPr>
                <w:noProof/>
                <w:webHidden/>
              </w:rPr>
              <w:tab/>
            </w:r>
            <w:r>
              <w:rPr>
                <w:noProof/>
                <w:webHidden/>
              </w:rPr>
              <w:fldChar w:fldCharType="begin"/>
            </w:r>
            <w:r>
              <w:rPr>
                <w:noProof/>
                <w:webHidden/>
              </w:rPr>
              <w:instrText xml:space="preserve"> PAGEREF _Toc176628614 \h </w:instrText>
            </w:r>
            <w:r>
              <w:rPr>
                <w:noProof/>
                <w:webHidden/>
              </w:rPr>
            </w:r>
            <w:r>
              <w:rPr>
                <w:noProof/>
                <w:webHidden/>
              </w:rPr>
              <w:fldChar w:fldCharType="separate"/>
            </w:r>
            <w:r w:rsidR="00BD5C47">
              <w:rPr>
                <w:noProof/>
                <w:webHidden/>
              </w:rPr>
              <w:t>395</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5" w:history="1">
            <w:r w:rsidRPr="00F27DE5">
              <w:rPr>
                <w:rStyle w:val="Hyperlink"/>
                <w:noProof/>
              </w:rPr>
              <w:t>h) “Greece” as a word does not exist in ELLAS (“Greece”), but still means our salvation</w:t>
            </w:r>
            <w:r>
              <w:rPr>
                <w:noProof/>
                <w:webHidden/>
              </w:rPr>
              <w:tab/>
            </w:r>
            <w:r>
              <w:rPr>
                <w:noProof/>
                <w:webHidden/>
              </w:rPr>
              <w:fldChar w:fldCharType="begin"/>
            </w:r>
            <w:r>
              <w:rPr>
                <w:noProof/>
                <w:webHidden/>
              </w:rPr>
              <w:instrText xml:space="preserve"> PAGEREF _Toc176628615 \h </w:instrText>
            </w:r>
            <w:r>
              <w:rPr>
                <w:noProof/>
                <w:webHidden/>
              </w:rPr>
            </w:r>
            <w:r>
              <w:rPr>
                <w:noProof/>
                <w:webHidden/>
              </w:rPr>
              <w:fldChar w:fldCharType="separate"/>
            </w:r>
            <w:r w:rsidR="00BD5C47">
              <w:rPr>
                <w:noProof/>
                <w:webHidden/>
              </w:rPr>
              <w:t>397</w:t>
            </w:r>
            <w:r>
              <w:rPr>
                <w:noProof/>
                <w:webHidden/>
              </w:rPr>
              <w:fldChar w:fldCharType="end"/>
            </w:r>
          </w:hyperlink>
        </w:p>
        <w:p w:rsidR="00D64A33" w:rsidRDefault="00D64A33">
          <w:pPr>
            <w:pStyle w:val="TOC2"/>
            <w:rPr>
              <w:rFonts w:eastAsiaTheme="minorEastAsia"/>
              <w:noProof/>
            </w:rPr>
          </w:pPr>
          <w:hyperlink w:anchor="_Toc176628616" w:history="1">
            <w:r w:rsidRPr="00F27DE5">
              <w:rPr>
                <w:rStyle w:val="Hyperlink"/>
                <w:noProof/>
              </w:rPr>
              <w:t>16 - Platonic Philosophy in Ethics, Aesthetics, Politics, Beauty and Love</w:t>
            </w:r>
            <w:r>
              <w:rPr>
                <w:noProof/>
                <w:webHidden/>
              </w:rPr>
              <w:tab/>
            </w:r>
            <w:r>
              <w:rPr>
                <w:noProof/>
                <w:webHidden/>
              </w:rPr>
              <w:fldChar w:fldCharType="begin"/>
            </w:r>
            <w:r>
              <w:rPr>
                <w:noProof/>
                <w:webHidden/>
              </w:rPr>
              <w:instrText xml:space="preserve"> PAGEREF _Toc176628616 \h </w:instrText>
            </w:r>
            <w:r>
              <w:rPr>
                <w:noProof/>
                <w:webHidden/>
              </w:rPr>
            </w:r>
            <w:r>
              <w:rPr>
                <w:noProof/>
                <w:webHidden/>
              </w:rPr>
              <w:fldChar w:fldCharType="separate"/>
            </w:r>
            <w:r w:rsidR="00BD5C47">
              <w:rPr>
                <w:noProof/>
                <w:webHidden/>
              </w:rPr>
              <w:t>401</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7" w:history="1">
            <w:r w:rsidRPr="00F27DE5">
              <w:rPr>
                <w:rStyle w:val="Hyperlink"/>
                <w:noProof/>
              </w:rPr>
              <w:t>a) Difficulty in Translating from Greek to any Other Language</w:t>
            </w:r>
            <w:r>
              <w:rPr>
                <w:noProof/>
                <w:webHidden/>
              </w:rPr>
              <w:tab/>
            </w:r>
            <w:r>
              <w:rPr>
                <w:noProof/>
                <w:webHidden/>
              </w:rPr>
              <w:fldChar w:fldCharType="begin"/>
            </w:r>
            <w:r>
              <w:rPr>
                <w:noProof/>
                <w:webHidden/>
              </w:rPr>
              <w:instrText xml:space="preserve"> PAGEREF _Toc176628617 \h </w:instrText>
            </w:r>
            <w:r>
              <w:rPr>
                <w:noProof/>
                <w:webHidden/>
              </w:rPr>
            </w:r>
            <w:r>
              <w:rPr>
                <w:noProof/>
                <w:webHidden/>
              </w:rPr>
              <w:fldChar w:fldCharType="separate"/>
            </w:r>
            <w:r w:rsidR="00BD5C47">
              <w:rPr>
                <w:noProof/>
                <w:webHidden/>
              </w:rPr>
              <w:t>402</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8" w:history="1">
            <w:r w:rsidRPr="00F27DE5">
              <w:rPr>
                <w:rStyle w:val="Hyperlink"/>
                <w:noProof/>
              </w:rPr>
              <w:t>b) Virtue as Order and Harmony –</w:t>
            </w:r>
            <w:r>
              <w:rPr>
                <w:noProof/>
                <w:webHidden/>
              </w:rPr>
              <w:tab/>
            </w:r>
            <w:r>
              <w:rPr>
                <w:noProof/>
                <w:webHidden/>
              </w:rPr>
              <w:fldChar w:fldCharType="begin"/>
            </w:r>
            <w:r>
              <w:rPr>
                <w:noProof/>
                <w:webHidden/>
              </w:rPr>
              <w:instrText xml:space="preserve"> PAGEREF _Toc176628618 \h </w:instrText>
            </w:r>
            <w:r>
              <w:rPr>
                <w:noProof/>
                <w:webHidden/>
              </w:rPr>
            </w:r>
            <w:r>
              <w:rPr>
                <w:noProof/>
                <w:webHidden/>
              </w:rPr>
              <w:fldChar w:fldCharType="separate"/>
            </w:r>
            <w:r w:rsidR="00BD5C47">
              <w:rPr>
                <w:noProof/>
                <w:webHidden/>
              </w:rPr>
              <w:t>407</w:t>
            </w:r>
            <w:r>
              <w:rPr>
                <w:noProof/>
                <w:webHidden/>
              </w:rPr>
              <w:fldChar w:fldCharType="end"/>
            </w:r>
          </w:hyperlink>
        </w:p>
        <w:p w:rsidR="00D64A33" w:rsidRDefault="00D64A33">
          <w:pPr>
            <w:pStyle w:val="TOC3"/>
            <w:tabs>
              <w:tab w:val="right" w:leader="dot" w:pos="8680"/>
            </w:tabs>
            <w:rPr>
              <w:rFonts w:eastAsiaTheme="minorEastAsia"/>
              <w:noProof/>
            </w:rPr>
          </w:pPr>
          <w:hyperlink w:anchor="_Toc176628619" w:history="1">
            <w:r w:rsidRPr="00F27DE5">
              <w:rPr>
                <w:rStyle w:val="Hyperlink"/>
                <w:noProof/>
              </w:rPr>
              <w:t>c) Virtue as Health and Happiness –</w:t>
            </w:r>
            <w:r>
              <w:rPr>
                <w:noProof/>
                <w:webHidden/>
              </w:rPr>
              <w:tab/>
            </w:r>
            <w:r>
              <w:rPr>
                <w:noProof/>
                <w:webHidden/>
              </w:rPr>
              <w:fldChar w:fldCharType="begin"/>
            </w:r>
            <w:r>
              <w:rPr>
                <w:noProof/>
                <w:webHidden/>
              </w:rPr>
              <w:instrText xml:space="preserve"> PAGEREF _Toc176628619 \h </w:instrText>
            </w:r>
            <w:r>
              <w:rPr>
                <w:noProof/>
                <w:webHidden/>
              </w:rPr>
            </w:r>
            <w:r>
              <w:rPr>
                <w:noProof/>
                <w:webHidden/>
              </w:rPr>
              <w:fldChar w:fldCharType="separate"/>
            </w:r>
            <w:r w:rsidR="00BD5C47">
              <w:rPr>
                <w:noProof/>
                <w:webHidden/>
              </w:rPr>
              <w:t>408</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0" w:history="1">
            <w:r w:rsidRPr="00F27DE5">
              <w:rPr>
                <w:rStyle w:val="Hyperlink"/>
                <w:noProof/>
              </w:rPr>
              <w:t>d) Dualistic Conception of Man and its Paradoxes –</w:t>
            </w:r>
            <w:r>
              <w:rPr>
                <w:noProof/>
                <w:webHidden/>
              </w:rPr>
              <w:tab/>
            </w:r>
            <w:r>
              <w:rPr>
                <w:noProof/>
                <w:webHidden/>
              </w:rPr>
              <w:fldChar w:fldCharType="begin"/>
            </w:r>
            <w:r>
              <w:rPr>
                <w:noProof/>
                <w:webHidden/>
              </w:rPr>
              <w:instrText xml:space="preserve"> PAGEREF _Toc176628620 \h </w:instrText>
            </w:r>
            <w:r>
              <w:rPr>
                <w:noProof/>
                <w:webHidden/>
              </w:rPr>
            </w:r>
            <w:r>
              <w:rPr>
                <w:noProof/>
                <w:webHidden/>
              </w:rPr>
              <w:fldChar w:fldCharType="separate"/>
            </w:r>
            <w:r w:rsidR="00BD5C47">
              <w:rPr>
                <w:noProof/>
                <w:webHidden/>
              </w:rPr>
              <w:t>410</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1" w:history="1">
            <w:r w:rsidRPr="00F27DE5">
              <w:rPr>
                <w:rStyle w:val="Hyperlink"/>
                <w:noProof/>
              </w:rPr>
              <w:t>e) New Table of Values Caused by Metaphysics –</w:t>
            </w:r>
            <w:r>
              <w:rPr>
                <w:noProof/>
                <w:webHidden/>
              </w:rPr>
              <w:tab/>
            </w:r>
            <w:r>
              <w:rPr>
                <w:noProof/>
                <w:webHidden/>
              </w:rPr>
              <w:fldChar w:fldCharType="begin"/>
            </w:r>
            <w:r>
              <w:rPr>
                <w:noProof/>
                <w:webHidden/>
              </w:rPr>
              <w:instrText xml:space="preserve"> PAGEREF _Toc176628621 \h </w:instrText>
            </w:r>
            <w:r>
              <w:rPr>
                <w:noProof/>
                <w:webHidden/>
              </w:rPr>
            </w:r>
            <w:r>
              <w:rPr>
                <w:noProof/>
                <w:webHidden/>
              </w:rPr>
              <w:fldChar w:fldCharType="separate"/>
            </w:r>
            <w:r w:rsidR="00BD5C47">
              <w:rPr>
                <w:noProof/>
                <w:webHidden/>
              </w:rPr>
              <w:t>411</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2" w:history="1">
            <w:r w:rsidRPr="00F27DE5">
              <w:rPr>
                <w:rStyle w:val="Hyperlink"/>
                <w:noProof/>
              </w:rPr>
              <w:t>f) Just Appreciation of Pleasure and Pain –</w:t>
            </w:r>
            <w:r>
              <w:rPr>
                <w:noProof/>
                <w:webHidden/>
              </w:rPr>
              <w:tab/>
            </w:r>
            <w:r>
              <w:rPr>
                <w:noProof/>
                <w:webHidden/>
              </w:rPr>
              <w:fldChar w:fldCharType="begin"/>
            </w:r>
            <w:r>
              <w:rPr>
                <w:noProof/>
                <w:webHidden/>
              </w:rPr>
              <w:instrText xml:space="preserve"> PAGEREF _Toc176628622 \h </w:instrText>
            </w:r>
            <w:r>
              <w:rPr>
                <w:noProof/>
                <w:webHidden/>
              </w:rPr>
            </w:r>
            <w:r>
              <w:rPr>
                <w:noProof/>
                <w:webHidden/>
              </w:rPr>
              <w:fldChar w:fldCharType="separate"/>
            </w:r>
            <w:r w:rsidR="00BD5C47">
              <w:rPr>
                <w:noProof/>
                <w:webHidden/>
              </w:rPr>
              <w:t>412</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3" w:history="1">
            <w:r w:rsidRPr="00F27DE5">
              <w:rPr>
                <w:rStyle w:val="Hyperlink"/>
                <w:noProof/>
              </w:rPr>
              <w:t>g) Soul Purification to Attain Wisdom –</w:t>
            </w:r>
            <w:r>
              <w:rPr>
                <w:noProof/>
                <w:webHidden/>
              </w:rPr>
              <w:tab/>
            </w:r>
            <w:r>
              <w:rPr>
                <w:noProof/>
                <w:webHidden/>
              </w:rPr>
              <w:fldChar w:fldCharType="begin"/>
            </w:r>
            <w:r>
              <w:rPr>
                <w:noProof/>
                <w:webHidden/>
              </w:rPr>
              <w:instrText xml:space="preserve"> PAGEREF _Toc176628623 \h </w:instrText>
            </w:r>
            <w:r>
              <w:rPr>
                <w:noProof/>
                <w:webHidden/>
              </w:rPr>
            </w:r>
            <w:r>
              <w:rPr>
                <w:noProof/>
                <w:webHidden/>
              </w:rPr>
              <w:fldChar w:fldCharType="separate"/>
            </w:r>
            <w:r w:rsidR="00BD5C47">
              <w:rPr>
                <w:noProof/>
                <w:webHidden/>
              </w:rPr>
              <w:t>413</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4" w:history="1">
            <w:r w:rsidRPr="00F27DE5">
              <w:rPr>
                <w:rStyle w:val="Hyperlink"/>
                <w:noProof/>
              </w:rPr>
              <w:t>h) Friendship</w:t>
            </w:r>
            <w:r>
              <w:rPr>
                <w:noProof/>
                <w:webHidden/>
              </w:rPr>
              <w:tab/>
            </w:r>
            <w:r>
              <w:rPr>
                <w:noProof/>
                <w:webHidden/>
              </w:rPr>
              <w:fldChar w:fldCharType="begin"/>
            </w:r>
            <w:r>
              <w:rPr>
                <w:noProof/>
                <w:webHidden/>
              </w:rPr>
              <w:instrText xml:space="preserve"> PAGEREF _Toc176628624 \h </w:instrText>
            </w:r>
            <w:r>
              <w:rPr>
                <w:noProof/>
                <w:webHidden/>
              </w:rPr>
            </w:r>
            <w:r>
              <w:rPr>
                <w:noProof/>
                <w:webHidden/>
              </w:rPr>
              <w:fldChar w:fldCharType="separate"/>
            </w:r>
            <w:r w:rsidR="00BD5C47">
              <w:rPr>
                <w:noProof/>
                <w:webHidden/>
              </w:rPr>
              <w:t>414</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5" w:history="1">
            <w:r w:rsidRPr="00F27DE5">
              <w:rPr>
                <w:rStyle w:val="Hyperlink"/>
                <w:noProof/>
              </w:rPr>
              <w:t>i) Eros as a Force to Acquire and Create Immortal Beauty to Attain the Eternal Good –</w:t>
            </w:r>
            <w:r>
              <w:rPr>
                <w:noProof/>
                <w:webHidden/>
              </w:rPr>
              <w:tab/>
            </w:r>
            <w:r>
              <w:rPr>
                <w:noProof/>
                <w:webHidden/>
              </w:rPr>
              <w:fldChar w:fldCharType="begin"/>
            </w:r>
            <w:r>
              <w:rPr>
                <w:noProof/>
                <w:webHidden/>
              </w:rPr>
              <w:instrText xml:space="preserve"> PAGEREF _Toc176628625 \h </w:instrText>
            </w:r>
            <w:r>
              <w:rPr>
                <w:noProof/>
                <w:webHidden/>
              </w:rPr>
            </w:r>
            <w:r>
              <w:rPr>
                <w:noProof/>
                <w:webHidden/>
              </w:rPr>
              <w:fldChar w:fldCharType="separate"/>
            </w:r>
            <w:r w:rsidR="00BD5C47">
              <w:rPr>
                <w:noProof/>
                <w:webHidden/>
              </w:rPr>
              <w:t>415</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6" w:history="1">
            <w:r w:rsidRPr="00F27DE5">
              <w:rPr>
                <w:rStyle w:val="Hyperlink"/>
                <w:noProof/>
              </w:rPr>
              <w:t>j) Eros Linked to Anamnesis and Philosophy –</w:t>
            </w:r>
            <w:r>
              <w:rPr>
                <w:noProof/>
                <w:webHidden/>
              </w:rPr>
              <w:tab/>
            </w:r>
            <w:r>
              <w:rPr>
                <w:noProof/>
                <w:webHidden/>
              </w:rPr>
              <w:fldChar w:fldCharType="begin"/>
            </w:r>
            <w:r>
              <w:rPr>
                <w:noProof/>
                <w:webHidden/>
              </w:rPr>
              <w:instrText xml:space="preserve"> PAGEREF _Toc176628626 \h </w:instrText>
            </w:r>
            <w:r>
              <w:rPr>
                <w:noProof/>
                <w:webHidden/>
              </w:rPr>
            </w:r>
            <w:r>
              <w:rPr>
                <w:noProof/>
                <w:webHidden/>
              </w:rPr>
              <w:fldChar w:fldCharType="separate"/>
            </w:r>
            <w:r w:rsidR="00BD5C47">
              <w:rPr>
                <w:noProof/>
                <w:webHidden/>
              </w:rPr>
              <w:t>416</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7" w:history="1">
            <w:r w:rsidRPr="00F27DE5">
              <w:rPr>
                <w:rStyle w:val="Hyperlink"/>
                <w:noProof/>
              </w:rPr>
              <w:t>k) Beauty's particular privilege –</w:t>
            </w:r>
            <w:r>
              <w:rPr>
                <w:noProof/>
                <w:webHidden/>
              </w:rPr>
              <w:tab/>
            </w:r>
            <w:r>
              <w:rPr>
                <w:noProof/>
                <w:webHidden/>
              </w:rPr>
              <w:fldChar w:fldCharType="begin"/>
            </w:r>
            <w:r>
              <w:rPr>
                <w:noProof/>
                <w:webHidden/>
              </w:rPr>
              <w:instrText xml:space="preserve"> PAGEREF _Toc176628627 \h </w:instrText>
            </w:r>
            <w:r>
              <w:rPr>
                <w:noProof/>
                <w:webHidden/>
              </w:rPr>
            </w:r>
            <w:r>
              <w:rPr>
                <w:noProof/>
                <w:webHidden/>
              </w:rPr>
              <w:fldChar w:fldCharType="separate"/>
            </w:r>
            <w:r w:rsidR="00BD5C47">
              <w:rPr>
                <w:noProof/>
                <w:webHidden/>
              </w:rPr>
              <w:t>418</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8" w:history="1">
            <w:r w:rsidRPr="00F27DE5">
              <w:rPr>
                <w:rStyle w:val="Hyperlink"/>
                <w:noProof/>
              </w:rPr>
              <w:t>l) Love as a Soul Beauty Aspiration –</w:t>
            </w:r>
            <w:r>
              <w:rPr>
                <w:noProof/>
                <w:webHidden/>
              </w:rPr>
              <w:tab/>
            </w:r>
            <w:r>
              <w:rPr>
                <w:noProof/>
                <w:webHidden/>
              </w:rPr>
              <w:fldChar w:fldCharType="begin"/>
            </w:r>
            <w:r>
              <w:rPr>
                <w:noProof/>
                <w:webHidden/>
              </w:rPr>
              <w:instrText xml:space="preserve"> PAGEREF _Toc176628628 \h </w:instrText>
            </w:r>
            <w:r>
              <w:rPr>
                <w:noProof/>
                <w:webHidden/>
              </w:rPr>
            </w:r>
            <w:r>
              <w:rPr>
                <w:noProof/>
                <w:webHidden/>
              </w:rPr>
              <w:fldChar w:fldCharType="separate"/>
            </w:r>
            <w:r w:rsidR="00BD5C47">
              <w:rPr>
                <w:noProof/>
                <w:webHidden/>
              </w:rPr>
              <w:t>419</w:t>
            </w:r>
            <w:r>
              <w:rPr>
                <w:noProof/>
                <w:webHidden/>
              </w:rPr>
              <w:fldChar w:fldCharType="end"/>
            </w:r>
          </w:hyperlink>
        </w:p>
        <w:p w:rsidR="00D64A33" w:rsidRDefault="00D64A33">
          <w:pPr>
            <w:pStyle w:val="TOC3"/>
            <w:tabs>
              <w:tab w:val="right" w:leader="dot" w:pos="8680"/>
            </w:tabs>
            <w:rPr>
              <w:rFonts w:eastAsiaTheme="minorEastAsia"/>
              <w:noProof/>
            </w:rPr>
          </w:pPr>
          <w:hyperlink w:anchor="_Toc176628629" w:history="1">
            <w:r w:rsidRPr="00F27DE5">
              <w:rPr>
                <w:rStyle w:val="Hyperlink"/>
                <w:noProof/>
              </w:rPr>
              <w:t>m) Platonic Love –</w:t>
            </w:r>
            <w:r>
              <w:rPr>
                <w:noProof/>
                <w:webHidden/>
              </w:rPr>
              <w:tab/>
            </w:r>
            <w:r>
              <w:rPr>
                <w:noProof/>
                <w:webHidden/>
              </w:rPr>
              <w:fldChar w:fldCharType="begin"/>
            </w:r>
            <w:r>
              <w:rPr>
                <w:noProof/>
                <w:webHidden/>
              </w:rPr>
              <w:instrText xml:space="preserve"> PAGEREF _Toc176628629 \h </w:instrText>
            </w:r>
            <w:r>
              <w:rPr>
                <w:noProof/>
                <w:webHidden/>
              </w:rPr>
            </w:r>
            <w:r>
              <w:rPr>
                <w:noProof/>
                <w:webHidden/>
              </w:rPr>
              <w:fldChar w:fldCharType="separate"/>
            </w:r>
            <w:r w:rsidR="00BD5C47">
              <w:rPr>
                <w:noProof/>
                <w:webHidden/>
              </w:rPr>
              <w:t>419</w:t>
            </w:r>
            <w:r>
              <w:rPr>
                <w:noProof/>
                <w:webHidden/>
              </w:rPr>
              <w:fldChar w:fldCharType="end"/>
            </w:r>
          </w:hyperlink>
        </w:p>
        <w:p w:rsidR="00D64A33" w:rsidRDefault="00D64A33">
          <w:pPr>
            <w:pStyle w:val="TOC3"/>
            <w:tabs>
              <w:tab w:val="right" w:leader="dot" w:pos="8680"/>
            </w:tabs>
            <w:rPr>
              <w:rFonts w:eastAsiaTheme="minorEastAsia"/>
              <w:noProof/>
            </w:rPr>
          </w:pPr>
          <w:hyperlink w:anchor="_Toc176628630" w:history="1">
            <w:r w:rsidRPr="00F27DE5">
              <w:rPr>
                <w:rStyle w:val="Hyperlink"/>
                <w:noProof/>
              </w:rPr>
              <w:t>n) Beauty as a Scale of Eros with Five Levels –</w:t>
            </w:r>
            <w:r>
              <w:rPr>
                <w:noProof/>
                <w:webHidden/>
              </w:rPr>
              <w:tab/>
            </w:r>
            <w:r>
              <w:rPr>
                <w:noProof/>
                <w:webHidden/>
              </w:rPr>
              <w:fldChar w:fldCharType="begin"/>
            </w:r>
            <w:r>
              <w:rPr>
                <w:noProof/>
                <w:webHidden/>
              </w:rPr>
              <w:instrText xml:space="preserve"> PAGEREF _Toc176628630 \h </w:instrText>
            </w:r>
            <w:r>
              <w:rPr>
                <w:noProof/>
                <w:webHidden/>
              </w:rPr>
            </w:r>
            <w:r>
              <w:rPr>
                <w:noProof/>
                <w:webHidden/>
              </w:rPr>
              <w:fldChar w:fldCharType="separate"/>
            </w:r>
            <w:r w:rsidR="00BD5C47">
              <w:rPr>
                <w:noProof/>
                <w:webHidden/>
              </w:rPr>
              <w:t>421</w:t>
            </w:r>
            <w:r>
              <w:rPr>
                <w:noProof/>
                <w:webHidden/>
              </w:rPr>
              <w:fldChar w:fldCharType="end"/>
            </w:r>
          </w:hyperlink>
        </w:p>
        <w:p w:rsidR="00D64A33" w:rsidRDefault="00D64A33">
          <w:pPr>
            <w:pStyle w:val="TOC3"/>
            <w:tabs>
              <w:tab w:val="right" w:leader="dot" w:pos="8680"/>
            </w:tabs>
            <w:rPr>
              <w:rFonts w:eastAsiaTheme="minorEastAsia"/>
              <w:noProof/>
            </w:rPr>
          </w:pPr>
          <w:hyperlink w:anchor="_Toc176628631" w:history="1">
            <w:r w:rsidRPr="00F27DE5">
              <w:rPr>
                <w:rStyle w:val="Hyperlink"/>
                <w:noProof/>
              </w:rPr>
              <w:t>o) Justice as a Concept of Merit –</w:t>
            </w:r>
            <w:r>
              <w:rPr>
                <w:noProof/>
                <w:webHidden/>
              </w:rPr>
              <w:tab/>
            </w:r>
            <w:r>
              <w:rPr>
                <w:noProof/>
                <w:webHidden/>
              </w:rPr>
              <w:fldChar w:fldCharType="begin"/>
            </w:r>
            <w:r>
              <w:rPr>
                <w:noProof/>
                <w:webHidden/>
              </w:rPr>
              <w:instrText xml:space="preserve"> PAGEREF _Toc176628631 \h </w:instrText>
            </w:r>
            <w:r>
              <w:rPr>
                <w:noProof/>
                <w:webHidden/>
              </w:rPr>
            </w:r>
            <w:r>
              <w:rPr>
                <w:noProof/>
                <w:webHidden/>
              </w:rPr>
              <w:fldChar w:fldCharType="separate"/>
            </w:r>
            <w:r w:rsidR="00BD5C47">
              <w:rPr>
                <w:noProof/>
                <w:webHidden/>
              </w:rPr>
              <w:t>423</w:t>
            </w:r>
            <w:r>
              <w:rPr>
                <w:noProof/>
                <w:webHidden/>
              </w:rPr>
              <w:fldChar w:fldCharType="end"/>
            </w:r>
          </w:hyperlink>
        </w:p>
        <w:p w:rsidR="00D64A33" w:rsidRDefault="00D64A33">
          <w:pPr>
            <w:pStyle w:val="TOC3"/>
            <w:tabs>
              <w:tab w:val="right" w:leader="dot" w:pos="8680"/>
            </w:tabs>
            <w:rPr>
              <w:rFonts w:eastAsiaTheme="minorEastAsia"/>
              <w:noProof/>
            </w:rPr>
          </w:pPr>
          <w:hyperlink w:anchor="_Toc176628632" w:history="1">
            <w:r w:rsidRPr="00F27DE5">
              <w:rPr>
                <w:rStyle w:val="Hyperlink"/>
                <w:noProof/>
              </w:rPr>
              <w:t>p) Best Politics and Best Form of Government –</w:t>
            </w:r>
            <w:r>
              <w:rPr>
                <w:noProof/>
                <w:webHidden/>
              </w:rPr>
              <w:tab/>
            </w:r>
            <w:r>
              <w:rPr>
                <w:noProof/>
                <w:webHidden/>
              </w:rPr>
              <w:fldChar w:fldCharType="begin"/>
            </w:r>
            <w:r>
              <w:rPr>
                <w:noProof/>
                <w:webHidden/>
              </w:rPr>
              <w:instrText xml:space="preserve"> PAGEREF _Toc176628632 \h </w:instrText>
            </w:r>
            <w:r>
              <w:rPr>
                <w:noProof/>
                <w:webHidden/>
              </w:rPr>
            </w:r>
            <w:r>
              <w:rPr>
                <w:noProof/>
                <w:webHidden/>
              </w:rPr>
              <w:fldChar w:fldCharType="separate"/>
            </w:r>
            <w:r w:rsidR="00BD5C47">
              <w:rPr>
                <w:noProof/>
                <w:webHidden/>
              </w:rPr>
              <w:t>424</w:t>
            </w:r>
            <w:r>
              <w:rPr>
                <w:noProof/>
                <w:webHidden/>
              </w:rPr>
              <w:fldChar w:fldCharType="end"/>
            </w:r>
          </w:hyperlink>
        </w:p>
        <w:p w:rsidR="00D64A33" w:rsidRDefault="00D64A33">
          <w:pPr>
            <w:pStyle w:val="TOC3"/>
            <w:tabs>
              <w:tab w:val="right" w:leader="dot" w:pos="8680"/>
            </w:tabs>
            <w:rPr>
              <w:rFonts w:eastAsiaTheme="minorEastAsia"/>
              <w:noProof/>
            </w:rPr>
          </w:pPr>
          <w:hyperlink w:anchor="_Toc176628633" w:history="1">
            <w:r w:rsidRPr="00F27DE5">
              <w:rPr>
                <w:rStyle w:val="Hyperlink"/>
                <w:noProof/>
              </w:rPr>
              <w:t>q) Philosophy and the Best Form of Political Leadership –</w:t>
            </w:r>
            <w:r>
              <w:rPr>
                <w:noProof/>
                <w:webHidden/>
              </w:rPr>
              <w:tab/>
            </w:r>
            <w:r>
              <w:rPr>
                <w:noProof/>
                <w:webHidden/>
              </w:rPr>
              <w:fldChar w:fldCharType="begin"/>
            </w:r>
            <w:r>
              <w:rPr>
                <w:noProof/>
                <w:webHidden/>
              </w:rPr>
              <w:instrText xml:space="preserve"> PAGEREF _Toc176628633 \h </w:instrText>
            </w:r>
            <w:r>
              <w:rPr>
                <w:noProof/>
                <w:webHidden/>
              </w:rPr>
            </w:r>
            <w:r>
              <w:rPr>
                <w:noProof/>
                <w:webHidden/>
              </w:rPr>
              <w:fldChar w:fldCharType="separate"/>
            </w:r>
            <w:r w:rsidR="00BD5C47">
              <w:rPr>
                <w:noProof/>
                <w:webHidden/>
              </w:rPr>
              <w:t>426</w:t>
            </w:r>
            <w:r>
              <w:rPr>
                <w:noProof/>
                <w:webHidden/>
              </w:rPr>
              <w:fldChar w:fldCharType="end"/>
            </w:r>
          </w:hyperlink>
        </w:p>
        <w:p w:rsidR="00D64A33" w:rsidRDefault="00D64A33">
          <w:pPr>
            <w:pStyle w:val="TOC2"/>
            <w:rPr>
              <w:rFonts w:eastAsiaTheme="minorEastAsia"/>
              <w:noProof/>
            </w:rPr>
          </w:pPr>
          <w:hyperlink w:anchor="_Toc176628634" w:history="1">
            <w:r w:rsidRPr="00F27DE5">
              <w:rPr>
                <w:rStyle w:val="Hyperlink"/>
                <w:noProof/>
              </w:rPr>
              <w:t>17 - Supreme Trinity called STRIOS (Supreme TRInity Of Safeguard)</w:t>
            </w:r>
            <w:r>
              <w:rPr>
                <w:noProof/>
                <w:webHidden/>
              </w:rPr>
              <w:tab/>
            </w:r>
            <w:r>
              <w:rPr>
                <w:noProof/>
                <w:webHidden/>
              </w:rPr>
              <w:fldChar w:fldCharType="begin"/>
            </w:r>
            <w:r>
              <w:rPr>
                <w:noProof/>
                <w:webHidden/>
              </w:rPr>
              <w:instrText xml:space="preserve"> PAGEREF _Toc176628634 \h </w:instrText>
            </w:r>
            <w:r>
              <w:rPr>
                <w:noProof/>
                <w:webHidden/>
              </w:rPr>
            </w:r>
            <w:r>
              <w:rPr>
                <w:noProof/>
                <w:webHidden/>
              </w:rPr>
              <w:fldChar w:fldCharType="separate"/>
            </w:r>
            <w:r w:rsidR="00BD5C47">
              <w:rPr>
                <w:noProof/>
                <w:webHidden/>
              </w:rPr>
              <w:t>428</w:t>
            </w:r>
            <w:r>
              <w:rPr>
                <w:noProof/>
                <w:webHidden/>
              </w:rPr>
              <w:fldChar w:fldCharType="end"/>
            </w:r>
          </w:hyperlink>
        </w:p>
        <w:p w:rsidR="00D64A33" w:rsidRDefault="00D64A33">
          <w:pPr>
            <w:pStyle w:val="TOC2"/>
            <w:rPr>
              <w:rFonts w:eastAsiaTheme="minorEastAsia"/>
              <w:noProof/>
            </w:rPr>
          </w:pPr>
          <w:hyperlink w:anchor="_Toc176628635" w:history="1">
            <w:r w:rsidRPr="00F27DE5">
              <w:rPr>
                <w:rStyle w:val="Hyperlink"/>
                <w:noProof/>
              </w:rPr>
              <w:t>18 - Pythagorean Septennials of Life</w:t>
            </w:r>
            <w:r>
              <w:rPr>
                <w:noProof/>
                <w:webHidden/>
              </w:rPr>
              <w:tab/>
            </w:r>
            <w:r>
              <w:rPr>
                <w:noProof/>
                <w:webHidden/>
              </w:rPr>
              <w:fldChar w:fldCharType="begin"/>
            </w:r>
            <w:r>
              <w:rPr>
                <w:noProof/>
                <w:webHidden/>
              </w:rPr>
              <w:instrText xml:space="preserve"> PAGEREF _Toc176628635 \h </w:instrText>
            </w:r>
            <w:r>
              <w:rPr>
                <w:noProof/>
                <w:webHidden/>
              </w:rPr>
            </w:r>
            <w:r>
              <w:rPr>
                <w:noProof/>
                <w:webHidden/>
              </w:rPr>
              <w:fldChar w:fldCharType="separate"/>
            </w:r>
            <w:r w:rsidR="00BD5C47">
              <w:rPr>
                <w:noProof/>
                <w:webHidden/>
              </w:rPr>
              <w:t>429</w:t>
            </w:r>
            <w:r>
              <w:rPr>
                <w:noProof/>
                <w:webHidden/>
              </w:rPr>
              <w:fldChar w:fldCharType="end"/>
            </w:r>
          </w:hyperlink>
        </w:p>
        <w:p w:rsidR="00D64A33" w:rsidRDefault="00D64A33">
          <w:pPr>
            <w:pStyle w:val="TOC2"/>
            <w:rPr>
              <w:rFonts w:eastAsiaTheme="minorEastAsia"/>
              <w:noProof/>
            </w:rPr>
          </w:pPr>
          <w:hyperlink w:anchor="_Toc176628636" w:history="1">
            <w:r w:rsidRPr="00F27DE5">
              <w:rPr>
                <w:rStyle w:val="Hyperlink"/>
                <w:noProof/>
              </w:rPr>
              <w:t>19 - DO WE WANT OVERALL GLOBAL MARXISM?</w:t>
            </w:r>
            <w:r>
              <w:rPr>
                <w:noProof/>
                <w:webHidden/>
              </w:rPr>
              <w:tab/>
            </w:r>
            <w:r>
              <w:rPr>
                <w:noProof/>
                <w:webHidden/>
              </w:rPr>
              <w:fldChar w:fldCharType="begin"/>
            </w:r>
            <w:r>
              <w:rPr>
                <w:noProof/>
                <w:webHidden/>
              </w:rPr>
              <w:instrText xml:space="preserve"> PAGEREF _Toc176628636 \h </w:instrText>
            </w:r>
            <w:r>
              <w:rPr>
                <w:noProof/>
                <w:webHidden/>
              </w:rPr>
            </w:r>
            <w:r>
              <w:rPr>
                <w:noProof/>
                <w:webHidden/>
              </w:rPr>
              <w:fldChar w:fldCharType="separate"/>
            </w:r>
            <w:r w:rsidR="00BD5C47">
              <w:rPr>
                <w:noProof/>
                <w:webHidden/>
              </w:rPr>
              <w:t>431</w:t>
            </w:r>
            <w:r>
              <w:rPr>
                <w:noProof/>
                <w:webHidden/>
              </w:rPr>
              <w:fldChar w:fldCharType="end"/>
            </w:r>
          </w:hyperlink>
        </w:p>
        <w:p w:rsidR="00D64A33" w:rsidRDefault="00D64A33">
          <w:pPr>
            <w:pStyle w:val="TOC1"/>
            <w:tabs>
              <w:tab w:val="right" w:leader="dot" w:pos="8680"/>
            </w:tabs>
            <w:rPr>
              <w:rFonts w:eastAsiaTheme="minorEastAsia"/>
              <w:noProof/>
            </w:rPr>
          </w:pPr>
          <w:hyperlink w:anchor="_Toc176628637" w:history="1">
            <w:r w:rsidRPr="00F27DE5">
              <w:rPr>
                <w:rStyle w:val="Hyperlink"/>
                <w:noProof/>
              </w:rPr>
              <w:t>ADDITIONAL USEFUL LINKS AND ICONS</w:t>
            </w:r>
            <w:r>
              <w:rPr>
                <w:noProof/>
                <w:webHidden/>
              </w:rPr>
              <w:tab/>
            </w:r>
            <w:r>
              <w:rPr>
                <w:noProof/>
                <w:webHidden/>
              </w:rPr>
              <w:fldChar w:fldCharType="begin"/>
            </w:r>
            <w:r>
              <w:rPr>
                <w:noProof/>
                <w:webHidden/>
              </w:rPr>
              <w:instrText xml:space="preserve"> PAGEREF _Toc176628637 \h </w:instrText>
            </w:r>
            <w:r>
              <w:rPr>
                <w:noProof/>
                <w:webHidden/>
              </w:rPr>
            </w:r>
            <w:r>
              <w:rPr>
                <w:noProof/>
                <w:webHidden/>
              </w:rPr>
              <w:fldChar w:fldCharType="separate"/>
            </w:r>
            <w:r w:rsidR="00BD5C47">
              <w:rPr>
                <w:noProof/>
                <w:webHidden/>
              </w:rPr>
              <w:t>433</w:t>
            </w:r>
            <w:r>
              <w:rPr>
                <w:noProof/>
                <w:webHidden/>
              </w:rPr>
              <w:fldChar w:fldCharType="end"/>
            </w:r>
          </w:hyperlink>
        </w:p>
        <w:p w:rsidR="00D64A33" w:rsidRDefault="00D64A33">
          <w:pPr>
            <w:pStyle w:val="TOC2"/>
            <w:rPr>
              <w:rFonts w:eastAsiaTheme="minorEastAsia"/>
              <w:noProof/>
            </w:rPr>
          </w:pPr>
          <w:hyperlink w:anchor="_Toc176628638" w:history="1">
            <w:r w:rsidRPr="00F27DE5">
              <w:rPr>
                <w:rStyle w:val="Hyperlink"/>
                <w:noProof/>
              </w:rPr>
              <w:t>Rudolf Steiner Vaccine Prediction</w:t>
            </w:r>
            <w:r>
              <w:rPr>
                <w:noProof/>
                <w:webHidden/>
              </w:rPr>
              <w:tab/>
            </w:r>
            <w:r>
              <w:rPr>
                <w:noProof/>
                <w:webHidden/>
              </w:rPr>
              <w:fldChar w:fldCharType="begin"/>
            </w:r>
            <w:r>
              <w:rPr>
                <w:noProof/>
                <w:webHidden/>
              </w:rPr>
              <w:instrText xml:space="preserve"> PAGEREF _Toc176628638 \h </w:instrText>
            </w:r>
            <w:r>
              <w:rPr>
                <w:noProof/>
                <w:webHidden/>
              </w:rPr>
            </w:r>
            <w:r>
              <w:rPr>
                <w:noProof/>
                <w:webHidden/>
              </w:rPr>
              <w:fldChar w:fldCharType="separate"/>
            </w:r>
            <w:r w:rsidR="00BD5C47">
              <w:rPr>
                <w:noProof/>
                <w:webHidden/>
              </w:rPr>
              <w:t>435</w:t>
            </w:r>
            <w:r>
              <w:rPr>
                <w:noProof/>
                <w:webHidden/>
              </w:rPr>
              <w:fldChar w:fldCharType="end"/>
            </w:r>
          </w:hyperlink>
        </w:p>
        <w:p w:rsidR="00D64A33" w:rsidRDefault="00D64A33">
          <w:pPr>
            <w:pStyle w:val="TOC2"/>
            <w:rPr>
              <w:rFonts w:eastAsiaTheme="minorEastAsia"/>
              <w:noProof/>
            </w:rPr>
          </w:pPr>
          <w:hyperlink w:anchor="_Toc176628639" w:history="1">
            <w:r w:rsidRPr="00F27DE5">
              <w:rPr>
                <w:rStyle w:val="Hyperlink"/>
                <w:noProof/>
              </w:rPr>
              <w:t>DNA manipulation, Eugenics and Transhumanism Criminality</w:t>
            </w:r>
            <w:r>
              <w:rPr>
                <w:noProof/>
                <w:webHidden/>
              </w:rPr>
              <w:tab/>
            </w:r>
            <w:r>
              <w:rPr>
                <w:noProof/>
                <w:webHidden/>
              </w:rPr>
              <w:fldChar w:fldCharType="begin"/>
            </w:r>
            <w:r>
              <w:rPr>
                <w:noProof/>
                <w:webHidden/>
              </w:rPr>
              <w:instrText xml:space="preserve"> PAGEREF _Toc176628639 \h </w:instrText>
            </w:r>
            <w:r>
              <w:rPr>
                <w:noProof/>
                <w:webHidden/>
              </w:rPr>
            </w:r>
            <w:r>
              <w:rPr>
                <w:noProof/>
                <w:webHidden/>
              </w:rPr>
              <w:fldChar w:fldCharType="separate"/>
            </w:r>
            <w:r w:rsidR="00BD5C47">
              <w:rPr>
                <w:noProof/>
                <w:webHidden/>
              </w:rPr>
              <w:t>439</w:t>
            </w:r>
            <w:r>
              <w:rPr>
                <w:noProof/>
                <w:webHidden/>
              </w:rPr>
              <w:fldChar w:fldCharType="end"/>
            </w:r>
          </w:hyperlink>
        </w:p>
        <w:p w:rsidR="00D64A33" w:rsidRDefault="00D64A33">
          <w:pPr>
            <w:pStyle w:val="TOC2"/>
            <w:rPr>
              <w:rFonts w:eastAsiaTheme="minorEastAsia"/>
              <w:noProof/>
            </w:rPr>
          </w:pPr>
          <w:hyperlink w:anchor="_Toc176628640" w:history="1">
            <w:r w:rsidRPr="00F27DE5">
              <w:rPr>
                <w:rStyle w:val="Hyperlink"/>
                <w:noProof/>
              </w:rPr>
              <w:t>1978: New Communism Temporarily Moves East to China for Fine-tuning</w:t>
            </w:r>
            <w:r>
              <w:rPr>
                <w:noProof/>
                <w:webHidden/>
              </w:rPr>
              <w:tab/>
            </w:r>
            <w:r>
              <w:rPr>
                <w:noProof/>
                <w:webHidden/>
              </w:rPr>
              <w:fldChar w:fldCharType="begin"/>
            </w:r>
            <w:r>
              <w:rPr>
                <w:noProof/>
                <w:webHidden/>
              </w:rPr>
              <w:instrText xml:space="preserve"> PAGEREF _Toc176628640 \h </w:instrText>
            </w:r>
            <w:r>
              <w:rPr>
                <w:noProof/>
                <w:webHidden/>
              </w:rPr>
            </w:r>
            <w:r>
              <w:rPr>
                <w:noProof/>
                <w:webHidden/>
              </w:rPr>
              <w:fldChar w:fldCharType="separate"/>
            </w:r>
            <w:r w:rsidR="00BD5C47">
              <w:rPr>
                <w:noProof/>
                <w:webHidden/>
              </w:rPr>
              <w:t>443</w:t>
            </w:r>
            <w:r>
              <w:rPr>
                <w:noProof/>
                <w:webHidden/>
              </w:rPr>
              <w:fldChar w:fldCharType="end"/>
            </w:r>
          </w:hyperlink>
        </w:p>
        <w:p w:rsidR="00D64A33" w:rsidRDefault="00D64A33">
          <w:pPr>
            <w:pStyle w:val="TOC2"/>
            <w:rPr>
              <w:rFonts w:eastAsiaTheme="minorEastAsia"/>
              <w:noProof/>
            </w:rPr>
          </w:pPr>
          <w:hyperlink w:anchor="_Toc176628641" w:history="1">
            <w:r w:rsidRPr="00F27DE5">
              <w:rPr>
                <w:rStyle w:val="Hyperlink"/>
                <w:noProof/>
              </w:rPr>
              <w:t>But wait, for the worst of our stupidity</w:t>
            </w:r>
            <w:r>
              <w:rPr>
                <w:noProof/>
                <w:webHidden/>
              </w:rPr>
              <w:tab/>
            </w:r>
            <w:r>
              <w:rPr>
                <w:noProof/>
                <w:webHidden/>
              </w:rPr>
              <w:fldChar w:fldCharType="begin"/>
            </w:r>
            <w:r>
              <w:rPr>
                <w:noProof/>
                <w:webHidden/>
              </w:rPr>
              <w:instrText xml:space="preserve"> PAGEREF _Toc176628641 \h </w:instrText>
            </w:r>
            <w:r>
              <w:rPr>
                <w:noProof/>
                <w:webHidden/>
              </w:rPr>
            </w:r>
            <w:r>
              <w:rPr>
                <w:noProof/>
                <w:webHidden/>
              </w:rPr>
              <w:fldChar w:fldCharType="separate"/>
            </w:r>
            <w:r w:rsidR="00BD5C47">
              <w:rPr>
                <w:noProof/>
                <w:webHidden/>
              </w:rPr>
              <w:t>451</w:t>
            </w:r>
            <w:r>
              <w:rPr>
                <w:noProof/>
                <w:webHidden/>
              </w:rPr>
              <w:fldChar w:fldCharType="end"/>
            </w:r>
          </w:hyperlink>
        </w:p>
        <w:p w:rsidR="00D64A33" w:rsidRDefault="00D64A33">
          <w:pPr>
            <w:pStyle w:val="TOC2"/>
            <w:rPr>
              <w:rFonts w:eastAsiaTheme="minorEastAsia"/>
              <w:noProof/>
            </w:rPr>
          </w:pPr>
          <w:hyperlink w:anchor="_Toc176628642" w:history="1">
            <w:r w:rsidRPr="00F27DE5">
              <w:rPr>
                <w:rStyle w:val="Hyperlink"/>
                <w:rFonts w:cstheme="minorHAnsi"/>
                <w:noProof/>
              </w:rPr>
              <w:t>PASSIVE REVOLUTION OF GRAMSCI</w:t>
            </w:r>
            <w:r>
              <w:rPr>
                <w:noProof/>
                <w:webHidden/>
              </w:rPr>
              <w:tab/>
            </w:r>
            <w:r>
              <w:rPr>
                <w:noProof/>
                <w:webHidden/>
              </w:rPr>
              <w:fldChar w:fldCharType="begin"/>
            </w:r>
            <w:r>
              <w:rPr>
                <w:noProof/>
                <w:webHidden/>
              </w:rPr>
              <w:instrText xml:space="preserve"> PAGEREF _Toc176628642 \h </w:instrText>
            </w:r>
            <w:r>
              <w:rPr>
                <w:noProof/>
                <w:webHidden/>
              </w:rPr>
            </w:r>
            <w:r>
              <w:rPr>
                <w:noProof/>
                <w:webHidden/>
              </w:rPr>
              <w:fldChar w:fldCharType="separate"/>
            </w:r>
            <w:r w:rsidR="00BD5C47">
              <w:rPr>
                <w:noProof/>
                <w:webHidden/>
              </w:rPr>
              <w:t>457</w:t>
            </w:r>
            <w:r>
              <w:rPr>
                <w:noProof/>
                <w:webHidden/>
              </w:rPr>
              <w:fldChar w:fldCharType="end"/>
            </w:r>
          </w:hyperlink>
        </w:p>
        <w:p w:rsidR="00D64A33" w:rsidRDefault="00D64A33">
          <w:pPr>
            <w:pStyle w:val="TOC2"/>
            <w:rPr>
              <w:rFonts w:eastAsiaTheme="minorEastAsia"/>
              <w:noProof/>
            </w:rPr>
          </w:pPr>
          <w:hyperlink w:anchor="_Toc176628643" w:history="1">
            <w:r w:rsidRPr="00F27DE5">
              <w:rPr>
                <w:rStyle w:val="Hyperlink"/>
                <w:noProof/>
              </w:rPr>
              <w:t>Holocaust of Western Civilization</w:t>
            </w:r>
            <w:r>
              <w:rPr>
                <w:noProof/>
                <w:webHidden/>
              </w:rPr>
              <w:tab/>
            </w:r>
            <w:r>
              <w:rPr>
                <w:noProof/>
                <w:webHidden/>
              </w:rPr>
              <w:fldChar w:fldCharType="begin"/>
            </w:r>
            <w:r>
              <w:rPr>
                <w:noProof/>
                <w:webHidden/>
              </w:rPr>
              <w:instrText xml:space="preserve"> PAGEREF _Toc176628643 \h </w:instrText>
            </w:r>
            <w:r>
              <w:rPr>
                <w:noProof/>
                <w:webHidden/>
              </w:rPr>
            </w:r>
            <w:r>
              <w:rPr>
                <w:noProof/>
                <w:webHidden/>
              </w:rPr>
              <w:fldChar w:fldCharType="separate"/>
            </w:r>
            <w:r w:rsidR="00BD5C47">
              <w:rPr>
                <w:noProof/>
                <w:webHidden/>
              </w:rPr>
              <w:t>459</w:t>
            </w:r>
            <w:r>
              <w:rPr>
                <w:noProof/>
                <w:webHidden/>
              </w:rPr>
              <w:fldChar w:fldCharType="end"/>
            </w:r>
          </w:hyperlink>
        </w:p>
        <w:p w:rsidR="00D64A33" w:rsidRDefault="00D64A33">
          <w:pPr>
            <w:pStyle w:val="TOC2"/>
            <w:rPr>
              <w:rFonts w:eastAsiaTheme="minorEastAsia"/>
              <w:noProof/>
            </w:rPr>
          </w:pPr>
          <w:hyperlink w:anchor="_Toc176628644" w:history="1">
            <w:r w:rsidRPr="00F27DE5">
              <w:rPr>
                <w:rStyle w:val="Hyperlink"/>
                <w:noProof/>
              </w:rPr>
              <w:t>The Tavistock Institute (1946)</w:t>
            </w:r>
            <w:r>
              <w:rPr>
                <w:noProof/>
                <w:webHidden/>
              </w:rPr>
              <w:tab/>
            </w:r>
            <w:r>
              <w:rPr>
                <w:noProof/>
                <w:webHidden/>
              </w:rPr>
              <w:fldChar w:fldCharType="begin"/>
            </w:r>
            <w:r>
              <w:rPr>
                <w:noProof/>
                <w:webHidden/>
              </w:rPr>
              <w:instrText xml:space="preserve"> PAGEREF _Toc176628644 \h </w:instrText>
            </w:r>
            <w:r>
              <w:rPr>
                <w:noProof/>
                <w:webHidden/>
              </w:rPr>
            </w:r>
            <w:r>
              <w:rPr>
                <w:noProof/>
                <w:webHidden/>
              </w:rPr>
              <w:fldChar w:fldCharType="separate"/>
            </w:r>
            <w:r w:rsidR="00BD5C47">
              <w:rPr>
                <w:noProof/>
                <w:webHidden/>
              </w:rPr>
              <w:t>467</w:t>
            </w:r>
            <w:r>
              <w:rPr>
                <w:noProof/>
                <w:webHidden/>
              </w:rPr>
              <w:fldChar w:fldCharType="end"/>
            </w:r>
          </w:hyperlink>
        </w:p>
        <w:p w:rsidR="00D64A33" w:rsidRDefault="00D64A33">
          <w:pPr>
            <w:pStyle w:val="TOC2"/>
            <w:rPr>
              <w:rFonts w:eastAsiaTheme="minorEastAsia"/>
              <w:noProof/>
            </w:rPr>
          </w:pPr>
          <w:hyperlink w:anchor="_Toc176628645" w:history="1">
            <w:r w:rsidRPr="00F27DE5">
              <w:rPr>
                <w:rStyle w:val="Hyperlink"/>
                <w:rFonts w:cstheme="minorHAnsi"/>
                <w:noProof/>
              </w:rPr>
              <w:t>Improved Communism</w:t>
            </w:r>
            <w:r w:rsidRPr="00F27DE5">
              <w:rPr>
                <w:rStyle w:val="Hyperlink"/>
                <w:noProof/>
              </w:rPr>
              <w:t xml:space="preserve"> was called Cultural Terrorism or Theory of Deconstructionism</w:t>
            </w:r>
            <w:r>
              <w:rPr>
                <w:noProof/>
                <w:webHidden/>
              </w:rPr>
              <w:tab/>
            </w:r>
            <w:r>
              <w:rPr>
                <w:noProof/>
                <w:webHidden/>
              </w:rPr>
              <w:fldChar w:fldCharType="begin"/>
            </w:r>
            <w:r>
              <w:rPr>
                <w:noProof/>
                <w:webHidden/>
              </w:rPr>
              <w:instrText xml:space="preserve"> PAGEREF _Toc176628645 \h </w:instrText>
            </w:r>
            <w:r>
              <w:rPr>
                <w:noProof/>
                <w:webHidden/>
              </w:rPr>
            </w:r>
            <w:r>
              <w:rPr>
                <w:noProof/>
                <w:webHidden/>
              </w:rPr>
              <w:fldChar w:fldCharType="separate"/>
            </w:r>
            <w:r w:rsidR="00BD5C47">
              <w:rPr>
                <w:noProof/>
                <w:webHidden/>
              </w:rPr>
              <w:t>469</w:t>
            </w:r>
            <w:r>
              <w:rPr>
                <w:noProof/>
                <w:webHidden/>
              </w:rPr>
              <w:fldChar w:fldCharType="end"/>
            </w:r>
          </w:hyperlink>
        </w:p>
        <w:p w:rsidR="00D64A33" w:rsidRDefault="00D64A33">
          <w:pPr>
            <w:pStyle w:val="TOC2"/>
            <w:rPr>
              <w:rFonts w:eastAsiaTheme="minorEastAsia"/>
              <w:noProof/>
            </w:rPr>
          </w:pPr>
          <w:hyperlink w:anchor="_Toc176628646" w:history="1">
            <w:r w:rsidRPr="00F27DE5">
              <w:rPr>
                <w:rStyle w:val="Hyperlink"/>
                <w:noProof/>
              </w:rPr>
              <w:t>Two Satanic axes of World Power destined to JerUSAlem</w:t>
            </w:r>
            <w:r>
              <w:rPr>
                <w:noProof/>
                <w:webHidden/>
              </w:rPr>
              <w:tab/>
            </w:r>
            <w:r>
              <w:rPr>
                <w:noProof/>
                <w:webHidden/>
              </w:rPr>
              <w:fldChar w:fldCharType="begin"/>
            </w:r>
            <w:r>
              <w:rPr>
                <w:noProof/>
                <w:webHidden/>
              </w:rPr>
              <w:instrText xml:space="preserve"> PAGEREF _Toc176628646 \h </w:instrText>
            </w:r>
            <w:r>
              <w:rPr>
                <w:noProof/>
                <w:webHidden/>
              </w:rPr>
            </w:r>
            <w:r>
              <w:rPr>
                <w:noProof/>
                <w:webHidden/>
              </w:rPr>
              <w:fldChar w:fldCharType="separate"/>
            </w:r>
            <w:r w:rsidR="00BD5C47">
              <w:rPr>
                <w:noProof/>
                <w:webHidden/>
              </w:rPr>
              <w:t>477</w:t>
            </w:r>
            <w:r>
              <w:rPr>
                <w:noProof/>
                <w:webHidden/>
              </w:rPr>
              <w:fldChar w:fldCharType="end"/>
            </w:r>
          </w:hyperlink>
        </w:p>
        <w:p w:rsidR="00D64A33" w:rsidRDefault="00D64A33">
          <w:pPr>
            <w:pStyle w:val="TOC2"/>
            <w:rPr>
              <w:rFonts w:eastAsiaTheme="minorEastAsia"/>
              <w:noProof/>
            </w:rPr>
          </w:pPr>
          <w:hyperlink w:anchor="_Toc176628647" w:history="1">
            <w:r w:rsidRPr="00F27DE5">
              <w:rPr>
                <w:rStyle w:val="Hyperlink"/>
                <w:noProof/>
              </w:rPr>
              <w:t>NAZI roots of EU and the Brus$els Business</w:t>
            </w:r>
            <w:r>
              <w:rPr>
                <w:noProof/>
                <w:webHidden/>
              </w:rPr>
              <w:tab/>
            </w:r>
            <w:r>
              <w:rPr>
                <w:noProof/>
                <w:webHidden/>
              </w:rPr>
              <w:fldChar w:fldCharType="begin"/>
            </w:r>
            <w:r>
              <w:rPr>
                <w:noProof/>
                <w:webHidden/>
              </w:rPr>
              <w:instrText xml:space="preserve"> PAGEREF _Toc176628647 \h </w:instrText>
            </w:r>
            <w:r>
              <w:rPr>
                <w:noProof/>
                <w:webHidden/>
              </w:rPr>
            </w:r>
            <w:r>
              <w:rPr>
                <w:noProof/>
                <w:webHidden/>
              </w:rPr>
              <w:fldChar w:fldCharType="separate"/>
            </w:r>
            <w:r w:rsidR="00BD5C47">
              <w:rPr>
                <w:noProof/>
                <w:webHidden/>
              </w:rPr>
              <w:t>481</w:t>
            </w:r>
            <w:r>
              <w:rPr>
                <w:noProof/>
                <w:webHidden/>
              </w:rPr>
              <w:fldChar w:fldCharType="end"/>
            </w:r>
          </w:hyperlink>
        </w:p>
        <w:p w:rsidR="00D64A33" w:rsidRDefault="00D64A33">
          <w:pPr>
            <w:pStyle w:val="TOC2"/>
            <w:rPr>
              <w:rFonts w:eastAsiaTheme="minorEastAsia"/>
              <w:noProof/>
            </w:rPr>
          </w:pPr>
          <w:hyperlink w:anchor="_Toc176628648" w:history="1">
            <w:r w:rsidRPr="00F27DE5">
              <w:rPr>
                <w:rStyle w:val="Hyperlink"/>
                <w:noProof/>
              </w:rPr>
              <w:t>No more Right or Left, Only two different roads to the Left</w:t>
            </w:r>
            <w:r>
              <w:rPr>
                <w:noProof/>
                <w:webHidden/>
              </w:rPr>
              <w:tab/>
            </w:r>
            <w:r>
              <w:rPr>
                <w:noProof/>
                <w:webHidden/>
              </w:rPr>
              <w:fldChar w:fldCharType="begin"/>
            </w:r>
            <w:r>
              <w:rPr>
                <w:noProof/>
                <w:webHidden/>
              </w:rPr>
              <w:instrText xml:space="preserve"> PAGEREF _Toc176628648 \h </w:instrText>
            </w:r>
            <w:r>
              <w:rPr>
                <w:noProof/>
                <w:webHidden/>
              </w:rPr>
            </w:r>
            <w:r>
              <w:rPr>
                <w:noProof/>
                <w:webHidden/>
              </w:rPr>
              <w:fldChar w:fldCharType="separate"/>
            </w:r>
            <w:r w:rsidR="00BD5C47">
              <w:rPr>
                <w:noProof/>
                <w:webHidden/>
              </w:rPr>
              <w:t>487</w:t>
            </w:r>
            <w:r>
              <w:rPr>
                <w:noProof/>
                <w:webHidden/>
              </w:rPr>
              <w:fldChar w:fldCharType="end"/>
            </w:r>
          </w:hyperlink>
        </w:p>
        <w:p w:rsidR="00D64A33" w:rsidRDefault="00D64A33">
          <w:pPr>
            <w:pStyle w:val="TOC2"/>
            <w:rPr>
              <w:rFonts w:eastAsiaTheme="minorEastAsia"/>
              <w:noProof/>
            </w:rPr>
          </w:pPr>
          <w:hyperlink w:anchor="_Toc176628649" w:history="1">
            <w:r w:rsidRPr="00F27DE5">
              <w:rPr>
                <w:rStyle w:val="Hyperlink"/>
                <w:noProof/>
              </w:rPr>
              <w:t>Kingdoms of Nature</w:t>
            </w:r>
            <w:r>
              <w:rPr>
                <w:noProof/>
                <w:webHidden/>
              </w:rPr>
              <w:tab/>
            </w:r>
            <w:r>
              <w:rPr>
                <w:noProof/>
                <w:webHidden/>
              </w:rPr>
              <w:fldChar w:fldCharType="begin"/>
            </w:r>
            <w:r>
              <w:rPr>
                <w:noProof/>
                <w:webHidden/>
              </w:rPr>
              <w:instrText xml:space="preserve"> PAGEREF _Toc176628649 \h </w:instrText>
            </w:r>
            <w:r>
              <w:rPr>
                <w:noProof/>
                <w:webHidden/>
              </w:rPr>
            </w:r>
            <w:r>
              <w:rPr>
                <w:noProof/>
                <w:webHidden/>
              </w:rPr>
              <w:fldChar w:fldCharType="separate"/>
            </w:r>
            <w:r w:rsidR="00BD5C47">
              <w:rPr>
                <w:noProof/>
                <w:webHidden/>
              </w:rPr>
              <w:t>492</w:t>
            </w:r>
            <w:r>
              <w:rPr>
                <w:noProof/>
                <w:webHidden/>
              </w:rPr>
              <w:fldChar w:fldCharType="end"/>
            </w:r>
          </w:hyperlink>
        </w:p>
        <w:p w:rsidR="00D64A33" w:rsidRDefault="00D64A33">
          <w:pPr>
            <w:pStyle w:val="TOC2"/>
            <w:rPr>
              <w:rFonts w:eastAsiaTheme="minorEastAsia"/>
              <w:noProof/>
            </w:rPr>
          </w:pPr>
          <w:hyperlink w:anchor="_Toc176628650" w:history="1">
            <w:r w:rsidRPr="00F27DE5">
              <w:rPr>
                <w:rStyle w:val="Hyperlink"/>
                <w:noProof/>
              </w:rPr>
              <w:t>LEGEND OF THE TETRACTARIUM</w:t>
            </w:r>
            <w:r>
              <w:rPr>
                <w:noProof/>
                <w:webHidden/>
              </w:rPr>
              <w:tab/>
            </w:r>
            <w:r>
              <w:rPr>
                <w:noProof/>
                <w:webHidden/>
              </w:rPr>
              <w:fldChar w:fldCharType="begin"/>
            </w:r>
            <w:r>
              <w:rPr>
                <w:noProof/>
                <w:webHidden/>
              </w:rPr>
              <w:instrText xml:space="preserve"> PAGEREF _Toc176628650 \h </w:instrText>
            </w:r>
            <w:r>
              <w:rPr>
                <w:noProof/>
                <w:webHidden/>
              </w:rPr>
            </w:r>
            <w:r>
              <w:rPr>
                <w:noProof/>
                <w:webHidden/>
              </w:rPr>
              <w:fldChar w:fldCharType="separate"/>
            </w:r>
            <w:r w:rsidR="00BD5C47">
              <w:rPr>
                <w:noProof/>
                <w:webHidden/>
              </w:rPr>
              <w:t>493</w:t>
            </w:r>
            <w:r>
              <w:rPr>
                <w:noProof/>
                <w:webHidden/>
              </w:rPr>
              <w:fldChar w:fldCharType="end"/>
            </w:r>
          </w:hyperlink>
        </w:p>
        <w:p w:rsidR="00D64A33" w:rsidRDefault="00D64A33">
          <w:pPr>
            <w:pStyle w:val="TOC2"/>
            <w:rPr>
              <w:rFonts w:eastAsiaTheme="minorEastAsia"/>
              <w:noProof/>
            </w:rPr>
          </w:pPr>
          <w:hyperlink w:anchor="_Toc176628651" w:history="1">
            <w:r w:rsidRPr="00F27DE5">
              <w:rPr>
                <w:rStyle w:val="Hyperlink"/>
                <w:noProof/>
              </w:rPr>
              <w:t>Daughters Of Lilith</w:t>
            </w:r>
            <w:r>
              <w:rPr>
                <w:noProof/>
                <w:webHidden/>
              </w:rPr>
              <w:tab/>
            </w:r>
            <w:r>
              <w:rPr>
                <w:noProof/>
                <w:webHidden/>
              </w:rPr>
              <w:fldChar w:fldCharType="begin"/>
            </w:r>
            <w:r>
              <w:rPr>
                <w:noProof/>
                <w:webHidden/>
              </w:rPr>
              <w:instrText xml:space="preserve"> PAGEREF _Toc176628651 \h </w:instrText>
            </w:r>
            <w:r>
              <w:rPr>
                <w:noProof/>
                <w:webHidden/>
              </w:rPr>
            </w:r>
            <w:r>
              <w:rPr>
                <w:noProof/>
                <w:webHidden/>
              </w:rPr>
              <w:fldChar w:fldCharType="separate"/>
            </w:r>
            <w:r w:rsidR="00BD5C47">
              <w:rPr>
                <w:noProof/>
                <w:webHidden/>
              </w:rPr>
              <w:t>495</w:t>
            </w:r>
            <w:r>
              <w:rPr>
                <w:noProof/>
                <w:webHidden/>
              </w:rPr>
              <w:fldChar w:fldCharType="end"/>
            </w:r>
          </w:hyperlink>
        </w:p>
        <w:p w:rsidR="00D64A33" w:rsidRDefault="00D64A33">
          <w:pPr>
            <w:pStyle w:val="TOC2"/>
            <w:rPr>
              <w:rFonts w:eastAsiaTheme="minorEastAsia"/>
              <w:noProof/>
            </w:rPr>
          </w:pPr>
          <w:hyperlink w:anchor="_Toc176628652" w:history="1">
            <w:r w:rsidRPr="00F27DE5">
              <w:rPr>
                <w:rStyle w:val="Hyperlink"/>
                <w:noProof/>
              </w:rPr>
              <w:t>TsegTechnocracy</w:t>
            </w:r>
            <w:r>
              <w:rPr>
                <w:noProof/>
                <w:webHidden/>
              </w:rPr>
              <w:tab/>
            </w:r>
            <w:r>
              <w:rPr>
                <w:noProof/>
                <w:webHidden/>
              </w:rPr>
              <w:fldChar w:fldCharType="begin"/>
            </w:r>
            <w:r>
              <w:rPr>
                <w:noProof/>
                <w:webHidden/>
              </w:rPr>
              <w:instrText xml:space="preserve"> PAGEREF _Toc176628652 \h </w:instrText>
            </w:r>
            <w:r>
              <w:rPr>
                <w:noProof/>
                <w:webHidden/>
              </w:rPr>
            </w:r>
            <w:r>
              <w:rPr>
                <w:noProof/>
                <w:webHidden/>
              </w:rPr>
              <w:fldChar w:fldCharType="separate"/>
            </w:r>
            <w:r w:rsidR="00BD5C47">
              <w:rPr>
                <w:noProof/>
                <w:webHidden/>
              </w:rPr>
              <w:t>497</w:t>
            </w:r>
            <w:r>
              <w:rPr>
                <w:noProof/>
                <w:webHidden/>
              </w:rPr>
              <w:fldChar w:fldCharType="end"/>
            </w:r>
          </w:hyperlink>
        </w:p>
        <w:p w:rsidR="00D64A33" w:rsidRDefault="00D64A33">
          <w:pPr>
            <w:pStyle w:val="TOC2"/>
            <w:rPr>
              <w:rFonts w:eastAsiaTheme="minorEastAsia"/>
              <w:noProof/>
            </w:rPr>
          </w:pPr>
          <w:hyperlink w:anchor="_Toc176628653" w:history="1">
            <w:r w:rsidRPr="00F27DE5">
              <w:rPr>
                <w:rStyle w:val="Hyperlink"/>
                <w:noProof/>
              </w:rPr>
              <w:t>Cosmic Satan</w:t>
            </w:r>
            <w:r>
              <w:rPr>
                <w:noProof/>
                <w:webHidden/>
              </w:rPr>
              <w:tab/>
            </w:r>
            <w:r>
              <w:rPr>
                <w:noProof/>
                <w:webHidden/>
              </w:rPr>
              <w:fldChar w:fldCharType="begin"/>
            </w:r>
            <w:r>
              <w:rPr>
                <w:noProof/>
                <w:webHidden/>
              </w:rPr>
              <w:instrText xml:space="preserve"> PAGEREF _Toc176628653 \h </w:instrText>
            </w:r>
            <w:r>
              <w:rPr>
                <w:noProof/>
                <w:webHidden/>
              </w:rPr>
            </w:r>
            <w:r>
              <w:rPr>
                <w:noProof/>
                <w:webHidden/>
              </w:rPr>
              <w:fldChar w:fldCharType="separate"/>
            </w:r>
            <w:r w:rsidR="00BD5C47">
              <w:rPr>
                <w:noProof/>
                <w:webHidden/>
              </w:rPr>
              <w:t>499</w:t>
            </w:r>
            <w:r>
              <w:rPr>
                <w:noProof/>
                <w:webHidden/>
              </w:rPr>
              <w:fldChar w:fldCharType="end"/>
            </w:r>
          </w:hyperlink>
        </w:p>
        <w:p w:rsidR="00D64A33" w:rsidRDefault="00D64A33">
          <w:pPr>
            <w:pStyle w:val="TOC2"/>
            <w:rPr>
              <w:rFonts w:eastAsiaTheme="minorEastAsia"/>
              <w:noProof/>
            </w:rPr>
          </w:pPr>
          <w:hyperlink w:anchor="_Toc176628654" w:history="1">
            <w:r w:rsidRPr="00F27DE5">
              <w:rPr>
                <w:rStyle w:val="Hyperlink"/>
                <w:noProof/>
              </w:rPr>
              <w:t>The Great Reset of the WEF</w:t>
            </w:r>
            <w:r>
              <w:rPr>
                <w:noProof/>
                <w:webHidden/>
              </w:rPr>
              <w:tab/>
            </w:r>
            <w:r>
              <w:rPr>
                <w:noProof/>
                <w:webHidden/>
              </w:rPr>
              <w:fldChar w:fldCharType="begin"/>
            </w:r>
            <w:r>
              <w:rPr>
                <w:noProof/>
                <w:webHidden/>
              </w:rPr>
              <w:instrText xml:space="preserve"> PAGEREF _Toc176628654 \h </w:instrText>
            </w:r>
            <w:r>
              <w:rPr>
                <w:noProof/>
                <w:webHidden/>
              </w:rPr>
            </w:r>
            <w:r>
              <w:rPr>
                <w:noProof/>
                <w:webHidden/>
              </w:rPr>
              <w:fldChar w:fldCharType="separate"/>
            </w:r>
            <w:r w:rsidR="00BD5C47">
              <w:rPr>
                <w:noProof/>
                <w:webHidden/>
              </w:rPr>
              <w:t>500</w:t>
            </w:r>
            <w:r>
              <w:rPr>
                <w:noProof/>
                <w:webHidden/>
              </w:rPr>
              <w:fldChar w:fldCharType="end"/>
            </w:r>
          </w:hyperlink>
        </w:p>
        <w:p w:rsidR="00D64A33" w:rsidRDefault="00D64A33">
          <w:pPr>
            <w:pStyle w:val="TOC2"/>
            <w:rPr>
              <w:rFonts w:eastAsiaTheme="minorEastAsia"/>
              <w:noProof/>
            </w:rPr>
          </w:pPr>
          <w:hyperlink w:anchor="_Toc176628655" w:history="1">
            <w:r w:rsidRPr="00F27DE5">
              <w:rPr>
                <w:rStyle w:val="Hyperlink"/>
                <w:noProof/>
              </w:rPr>
              <w:t>The Internet of All Things</w:t>
            </w:r>
            <w:r>
              <w:rPr>
                <w:noProof/>
                <w:webHidden/>
              </w:rPr>
              <w:tab/>
            </w:r>
            <w:r>
              <w:rPr>
                <w:noProof/>
                <w:webHidden/>
              </w:rPr>
              <w:fldChar w:fldCharType="begin"/>
            </w:r>
            <w:r>
              <w:rPr>
                <w:noProof/>
                <w:webHidden/>
              </w:rPr>
              <w:instrText xml:space="preserve"> PAGEREF _Toc176628655 \h </w:instrText>
            </w:r>
            <w:r>
              <w:rPr>
                <w:noProof/>
                <w:webHidden/>
              </w:rPr>
            </w:r>
            <w:r>
              <w:rPr>
                <w:noProof/>
                <w:webHidden/>
              </w:rPr>
              <w:fldChar w:fldCharType="separate"/>
            </w:r>
            <w:r w:rsidR="00BD5C47">
              <w:rPr>
                <w:noProof/>
                <w:webHidden/>
              </w:rPr>
              <w:t>501</w:t>
            </w:r>
            <w:r>
              <w:rPr>
                <w:noProof/>
                <w:webHidden/>
              </w:rPr>
              <w:fldChar w:fldCharType="end"/>
            </w:r>
          </w:hyperlink>
        </w:p>
        <w:p w:rsidR="00D64A33" w:rsidRDefault="00D64A33">
          <w:pPr>
            <w:pStyle w:val="TOC2"/>
            <w:rPr>
              <w:rFonts w:eastAsiaTheme="minorEastAsia"/>
              <w:noProof/>
            </w:rPr>
          </w:pPr>
          <w:hyperlink w:anchor="_Toc176628656" w:history="1">
            <w:r w:rsidRPr="00F27DE5">
              <w:rPr>
                <w:rStyle w:val="Hyperlink"/>
                <w:noProof/>
              </w:rPr>
              <w:t>Political Correctness as Death of a Nation</w:t>
            </w:r>
            <w:r>
              <w:rPr>
                <w:noProof/>
                <w:webHidden/>
              </w:rPr>
              <w:tab/>
            </w:r>
            <w:r>
              <w:rPr>
                <w:noProof/>
                <w:webHidden/>
              </w:rPr>
              <w:fldChar w:fldCharType="begin"/>
            </w:r>
            <w:r>
              <w:rPr>
                <w:noProof/>
                <w:webHidden/>
              </w:rPr>
              <w:instrText xml:space="preserve"> PAGEREF _Toc176628656 \h </w:instrText>
            </w:r>
            <w:r>
              <w:rPr>
                <w:noProof/>
                <w:webHidden/>
              </w:rPr>
            </w:r>
            <w:r>
              <w:rPr>
                <w:noProof/>
                <w:webHidden/>
              </w:rPr>
              <w:fldChar w:fldCharType="separate"/>
            </w:r>
            <w:r w:rsidR="00BD5C47">
              <w:rPr>
                <w:noProof/>
                <w:webHidden/>
              </w:rPr>
              <w:t>502</w:t>
            </w:r>
            <w:r>
              <w:rPr>
                <w:noProof/>
                <w:webHidden/>
              </w:rPr>
              <w:fldChar w:fldCharType="end"/>
            </w:r>
          </w:hyperlink>
        </w:p>
        <w:p w:rsidR="00D64A33" w:rsidRDefault="00D64A33">
          <w:pPr>
            <w:pStyle w:val="TOC2"/>
            <w:rPr>
              <w:rFonts w:eastAsiaTheme="minorEastAsia"/>
              <w:noProof/>
            </w:rPr>
          </w:pPr>
          <w:hyperlink w:anchor="_Toc176628657" w:history="1">
            <w:r w:rsidRPr="00F27DE5">
              <w:rPr>
                <w:rStyle w:val="Hyperlink"/>
                <w:noProof/>
              </w:rPr>
              <w:t>The Master Plan More Specifically</w:t>
            </w:r>
            <w:r>
              <w:rPr>
                <w:noProof/>
                <w:webHidden/>
              </w:rPr>
              <w:tab/>
            </w:r>
            <w:r>
              <w:rPr>
                <w:noProof/>
                <w:webHidden/>
              </w:rPr>
              <w:fldChar w:fldCharType="begin"/>
            </w:r>
            <w:r>
              <w:rPr>
                <w:noProof/>
                <w:webHidden/>
              </w:rPr>
              <w:instrText xml:space="preserve"> PAGEREF _Toc176628657 \h </w:instrText>
            </w:r>
            <w:r>
              <w:rPr>
                <w:noProof/>
                <w:webHidden/>
              </w:rPr>
            </w:r>
            <w:r>
              <w:rPr>
                <w:noProof/>
                <w:webHidden/>
              </w:rPr>
              <w:fldChar w:fldCharType="separate"/>
            </w:r>
            <w:r w:rsidR="00BD5C47">
              <w:rPr>
                <w:noProof/>
                <w:webHidden/>
              </w:rPr>
              <w:t>503</w:t>
            </w:r>
            <w:r>
              <w:rPr>
                <w:noProof/>
                <w:webHidden/>
              </w:rPr>
              <w:fldChar w:fldCharType="end"/>
            </w:r>
          </w:hyperlink>
        </w:p>
        <w:p w:rsidR="00D64A33" w:rsidRDefault="00D64A33">
          <w:pPr>
            <w:pStyle w:val="TOC2"/>
            <w:rPr>
              <w:rFonts w:eastAsiaTheme="minorEastAsia"/>
              <w:noProof/>
            </w:rPr>
          </w:pPr>
          <w:hyperlink w:anchor="_Toc176628658" w:history="1">
            <w:r w:rsidRPr="00F27DE5">
              <w:rPr>
                <w:rStyle w:val="Hyperlink"/>
                <w:noProof/>
              </w:rPr>
              <w:t>From UN to UNN</w:t>
            </w:r>
            <w:r>
              <w:rPr>
                <w:noProof/>
                <w:webHidden/>
              </w:rPr>
              <w:tab/>
            </w:r>
            <w:r>
              <w:rPr>
                <w:noProof/>
                <w:webHidden/>
              </w:rPr>
              <w:fldChar w:fldCharType="begin"/>
            </w:r>
            <w:r>
              <w:rPr>
                <w:noProof/>
                <w:webHidden/>
              </w:rPr>
              <w:instrText xml:space="preserve"> PAGEREF _Toc176628658 \h </w:instrText>
            </w:r>
            <w:r>
              <w:rPr>
                <w:noProof/>
                <w:webHidden/>
              </w:rPr>
            </w:r>
            <w:r>
              <w:rPr>
                <w:noProof/>
                <w:webHidden/>
              </w:rPr>
              <w:fldChar w:fldCharType="separate"/>
            </w:r>
            <w:r w:rsidR="00BD5C47">
              <w:rPr>
                <w:noProof/>
                <w:webHidden/>
              </w:rPr>
              <w:t>506</w:t>
            </w:r>
            <w:r>
              <w:rPr>
                <w:noProof/>
                <w:webHidden/>
              </w:rPr>
              <w:fldChar w:fldCharType="end"/>
            </w:r>
          </w:hyperlink>
        </w:p>
        <w:p w:rsidR="00D64A33" w:rsidRDefault="00D64A33">
          <w:pPr>
            <w:pStyle w:val="TOC2"/>
            <w:rPr>
              <w:rFonts w:eastAsiaTheme="minorEastAsia"/>
              <w:noProof/>
            </w:rPr>
          </w:pPr>
          <w:hyperlink w:anchor="_Toc176628659" w:history="1">
            <w:r w:rsidRPr="00F27DE5">
              <w:rPr>
                <w:rStyle w:val="Hyperlink"/>
                <w:noProof/>
              </w:rPr>
              <w:t>The Forthcoming Greater Israel</w:t>
            </w:r>
            <w:r>
              <w:rPr>
                <w:noProof/>
                <w:webHidden/>
              </w:rPr>
              <w:tab/>
            </w:r>
            <w:r>
              <w:rPr>
                <w:noProof/>
                <w:webHidden/>
              </w:rPr>
              <w:fldChar w:fldCharType="begin"/>
            </w:r>
            <w:r>
              <w:rPr>
                <w:noProof/>
                <w:webHidden/>
              </w:rPr>
              <w:instrText xml:space="preserve"> PAGEREF _Toc176628659 \h </w:instrText>
            </w:r>
            <w:r>
              <w:rPr>
                <w:noProof/>
                <w:webHidden/>
              </w:rPr>
            </w:r>
            <w:r>
              <w:rPr>
                <w:noProof/>
                <w:webHidden/>
              </w:rPr>
              <w:fldChar w:fldCharType="separate"/>
            </w:r>
            <w:r w:rsidR="00BD5C47">
              <w:rPr>
                <w:noProof/>
                <w:webHidden/>
              </w:rPr>
              <w:t>507</w:t>
            </w:r>
            <w:r>
              <w:rPr>
                <w:noProof/>
                <w:webHidden/>
              </w:rPr>
              <w:fldChar w:fldCharType="end"/>
            </w:r>
          </w:hyperlink>
        </w:p>
        <w:p w:rsidR="00D64A33" w:rsidRDefault="00D64A33">
          <w:pPr>
            <w:pStyle w:val="TOC2"/>
            <w:rPr>
              <w:rFonts w:eastAsiaTheme="minorEastAsia"/>
              <w:noProof/>
            </w:rPr>
          </w:pPr>
          <w:hyperlink w:anchor="_Toc176628660" w:history="1">
            <w:r w:rsidRPr="00F27DE5">
              <w:rPr>
                <w:rStyle w:val="Hyperlink"/>
                <w:noProof/>
              </w:rPr>
              <w:t>Good Civil Disobedience</w:t>
            </w:r>
            <w:r>
              <w:rPr>
                <w:noProof/>
                <w:webHidden/>
              </w:rPr>
              <w:tab/>
            </w:r>
            <w:r>
              <w:rPr>
                <w:noProof/>
                <w:webHidden/>
              </w:rPr>
              <w:fldChar w:fldCharType="begin"/>
            </w:r>
            <w:r>
              <w:rPr>
                <w:noProof/>
                <w:webHidden/>
              </w:rPr>
              <w:instrText xml:space="preserve"> PAGEREF _Toc176628660 \h </w:instrText>
            </w:r>
            <w:r>
              <w:rPr>
                <w:noProof/>
                <w:webHidden/>
              </w:rPr>
            </w:r>
            <w:r>
              <w:rPr>
                <w:noProof/>
                <w:webHidden/>
              </w:rPr>
              <w:fldChar w:fldCharType="separate"/>
            </w:r>
            <w:r w:rsidR="00BD5C47">
              <w:rPr>
                <w:noProof/>
                <w:webHidden/>
              </w:rPr>
              <w:t>508</w:t>
            </w:r>
            <w:r>
              <w:rPr>
                <w:noProof/>
                <w:webHidden/>
              </w:rPr>
              <w:fldChar w:fldCharType="end"/>
            </w:r>
          </w:hyperlink>
        </w:p>
        <w:p w:rsidR="00D64A33" w:rsidRDefault="00D64A33">
          <w:pPr>
            <w:pStyle w:val="TOC2"/>
            <w:rPr>
              <w:rFonts w:eastAsiaTheme="minorEastAsia"/>
              <w:noProof/>
            </w:rPr>
          </w:pPr>
          <w:hyperlink w:anchor="_Toc176628661" w:history="1">
            <w:r w:rsidRPr="00F27DE5">
              <w:rPr>
                <w:rStyle w:val="Hyperlink"/>
                <w:noProof/>
              </w:rPr>
              <w:t>Fake Ukraine Crisis</w:t>
            </w:r>
            <w:r>
              <w:rPr>
                <w:noProof/>
                <w:webHidden/>
              </w:rPr>
              <w:tab/>
            </w:r>
            <w:r>
              <w:rPr>
                <w:noProof/>
                <w:webHidden/>
              </w:rPr>
              <w:fldChar w:fldCharType="begin"/>
            </w:r>
            <w:r>
              <w:rPr>
                <w:noProof/>
                <w:webHidden/>
              </w:rPr>
              <w:instrText xml:space="preserve"> PAGEREF _Toc176628661 \h </w:instrText>
            </w:r>
            <w:r>
              <w:rPr>
                <w:noProof/>
                <w:webHidden/>
              </w:rPr>
            </w:r>
            <w:r>
              <w:rPr>
                <w:noProof/>
                <w:webHidden/>
              </w:rPr>
              <w:fldChar w:fldCharType="separate"/>
            </w:r>
            <w:r w:rsidR="00BD5C47">
              <w:rPr>
                <w:noProof/>
                <w:webHidden/>
              </w:rPr>
              <w:t>509</w:t>
            </w:r>
            <w:r>
              <w:rPr>
                <w:noProof/>
                <w:webHidden/>
              </w:rPr>
              <w:fldChar w:fldCharType="end"/>
            </w:r>
          </w:hyperlink>
        </w:p>
        <w:p w:rsidR="00D64A33" w:rsidRDefault="00D64A33">
          <w:pPr>
            <w:pStyle w:val="TOC3"/>
            <w:tabs>
              <w:tab w:val="right" w:leader="dot" w:pos="8680"/>
            </w:tabs>
            <w:rPr>
              <w:rFonts w:eastAsiaTheme="minorEastAsia"/>
              <w:noProof/>
            </w:rPr>
          </w:pPr>
          <w:hyperlink w:anchor="_Toc176628662" w:history="1">
            <w:r w:rsidRPr="00F27DE5">
              <w:rPr>
                <w:rStyle w:val="Hyperlink"/>
                <w:noProof/>
              </w:rPr>
              <w:t>Their Fake Ukraine War tool to prevent real democracy</w:t>
            </w:r>
            <w:r>
              <w:rPr>
                <w:noProof/>
                <w:webHidden/>
              </w:rPr>
              <w:tab/>
            </w:r>
            <w:r>
              <w:rPr>
                <w:noProof/>
                <w:webHidden/>
              </w:rPr>
              <w:fldChar w:fldCharType="begin"/>
            </w:r>
            <w:r>
              <w:rPr>
                <w:noProof/>
                <w:webHidden/>
              </w:rPr>
              <w:instrText xml:space="preserve"> PAGEREF _Toc176628662 \h </w:instrText>
            </w:r>
            <w:r>
              <w:rPr>
                <w:noProof/>
                <w:webHidden/>
              </w:rPr>
            </w:r>
            <w:r>
              <w:rPr>
                <w:noProof/>
                <w:webHidden/>
              </w:rPr>
              <w:fldChar w:fldCharType="separate"/>
            </w:r>
            <w:r w:rsidR="00BD5C47">
              <w:rPr>
                <w:noProof/>
                <w:webHidden/>
              </w:rPr>
              <w:t>509</w:t>
            </w:r>
            <w:r>
              <w:rPr>
                <w:noProof/>
                <w:webHidden/>
              </w:rPr>
              <w:fldChar w:fldCharType="end"/>
            </w:r>
          </w:hyperlink>
        </w:p>
        <w:p w:rsidR="00D64A33" w:rsidRDefault="00D64A33">
          <w:pPr>
            <w:pStyle w:val="TOC2"/>
            <w:rPr>
              <w:rFonts w:eastAsiaTheme="minorEastAsia"/>
              <w:noProof/>
            </w:rPr>
          </w:pPr>
          <w:hyperlink w:anchor="_Toc176628663" w:history="1">
            <w:r w:rsidRPr="00F27DE5">
              <w:rPr>
                <w:rStyle w:val="Hyperlink"/>
                <w:noProof/>
              </w:rPr>
              <w:t>Fake COVID Vaccines</w:t>
            </w:r>
            <w:r>
              <w:rPr>
                <w:noProof/>
                <w:webHidden/>
              </w:rPr>
              <w:tab/>
            </w:r>
            <w:r>
              <w:rPr>
                <w:noProof/>
                <w:webHidden/>
              </w:rPr>
              <w:fldChar w:fldCharType="begin"/>
            </w:r>
            <w:r>
              <w:rPr>
                <w:noProof/>
                <w:webHidden/>
              </w:rPr>
              <w:instrText xml:space="preserve"> PAGEREF _Toc176628663 \h </w:instrText>
            </w:r>
            <w:r>
              <w:rPr>
                <w:noProof/>
                <w:webHidden/>
              </w:rPr>
            </w:r>
            <w:r>
              <w:rPr>
                <w:noProof/>
                <w:webHidden/>
              </w:rPr>
              <w:fldChar w:fldCharType="separate"/>
            </w:r>
            <w:r w:rsidR="00BD5C47">
              <w:rPr>
                <w:noProof/>
                <w:webHidden/>
              </w:rPr>
              <w:t>510</w:t>
            </w:r>
            <w:r>
              <w:rPr>
                <w:noProof/>
                <w:webHidden/>
              </w:rPr>
              <w:fldChar w:fldCharType="end"/>
            </w:r>
          </w:hyperlink>
        </w:p>
        <w:p w:rsidR="00D64A33" w:rsidRDefault="00D64A33">
          <w:pPr>
            <w:pStyle w:val="TOC2"/>
            <w:rPr>
              <w:rFonts w:eastAsiaTheme="minorEastAsia"/>
              <w:noProof/>
            </w:rPr>
          </w:pPr>
          <w:hyperlink w:anchor="_Toc176628664" w:history="1">
            <w:r w:rsidRPr="00F27DE5">
              <w:rPr>
                <w:rStyle w:val="Hyperlink"/>
                <w:noProof/>
              </w:rPr>
              <w:t>Communism Killed 231 Million</w:t>
            </w:r>
            <w:r>
              <w:rPr>
                <w:noProof/>
                <w:webHidden/>
              </w:rPr>
              <w:tab/>
            </w:r>
            <w:r>
              <w:rPr>
                <w:noProof/>
                <w:webHidden/>
              </w:rPr>
              <w:fldChar w:fldCharType="begin"/>
            </w:r>
            <w:r>
              <w:rPr>
                <w:noProof/>
                <w:webHidden/>
              </w:rPr>
              <w:instrText xml:space="preserve"> PAGEREF _Toc176628664 \h </w:instrText>
            </w:r>
            <w:r>
              <w:rPr>
                <w:noProof/>
                <w:webHidden/>
              </w:rPr>
            </w:r>
            <w:r>
              <w:rPr>
                <w:noProof/>
                <w:webHidden/>
              </w:rPr>
              <w:fldChar w:fldCharType="separate"/>
            </w:r>
            <w:r w:rsidR="00BD5C47">
              <w:rPr>
                <w:noProof/>
                <w:webHidden/>
              </w:rPr>
              <w:t>511</w:t>
            </w:r>
            <w:r>
              <w:rPr>
                <w:noProof/>
                <w:webHidden/>
              </w:rPr>
              <w:fldChar w:fldCharType="end"/>
            </w:r>
          </w:hyperlink>
        </w:p>
        <w:p w:rsidR="00D64A33" w:rsidRDefault="00D64A33">
          <w:pPr>
            <w:pStyle w:val="TOC2"/>
            <w:rPr>
              <w:rFonts w:eastAsiaTheme="minorEastAsia"/>
              <w:noProof/>
            </w:rPr>
          </w:pPr>
          <w:hyperlink w:anchor="_Toc176628665" w:history="1">
            <w:r w:rsidRPr="00F27DE5">
              <w:rPr>
                <w:rStyle w:val="Hyperlink"/>
                <w:noProof/>
              </w:rPr>
              <w:t>All Wars Are Bankster Wars</w:t>
            </w:r>
            <w:r>
              <w:rPr>
                <w:noProof/>
                <w:webHidden/>
              </w:rPr>
              <w:tab/>
            </w:r>
            <w:r>
              <w:rPr>
                <w:noProof/>
                <w:webHidden/>
              </w:rPr>
              <w:fldChar w:fldCharType="begin"/>
            </w:r>
            <w:r>
              <w:rPr>
                <w:noProof/>
                <w:webHidden/>
              </w:rPr>
              <w:instrText xml:space="preserve"> PAGEREF _Toc176628665 \h </w:instrText>
            </w:r>
            <w:r>
              <w:rPr>
                <w:noProof/>
                <w:webHidden/>
              </w:rPr>
            </w:r>
            <w:r>
              <w:rPr>
                <w:noProof/>
                <w:webHidden/>
              </w:rPr>
              <w:fldChar w:fldCharType="separate"/>
            </w:r>
            <w:r w:rsidR="00BD5C47">
              <w:rPr>
                <w:noProof/>
                <w:webHidden/>
              </w:rPr>
              <w:t>513</w:t>
            </w:r>
            <w:r>
              <w:rPr>
                <w:noProof/>
                <w:webHidden/>
              </w:rPr>
              <w:fldChar w:fldCharType="end"/>
            </w:r>
          </w:hyperlink>
        </w:p>
        <w:p w:rsidR="00D64A33" w:rsidRDefault="00D64A33">
          <w:pPr>
            <w:pStyle w:val="TOC2"/>
            <w:rPr>
              <w:rFonts w:eastAsiaTheme="minorEastAsia"/>
              <w:noProof/>
            </w:rPr>
          </w:pPr>
          <w:hyperlink w:anchor="_Toc176628666" w:history="1">
            <w:r w:rsidRPr="00F27DE5">
              <w:rPr>
                <w:rStyle w:val="Hyperlink"/>
                <w:noProof/>
              </w:rPr>
              <w:t>Khazarian Empire</w:t>
            </w:r>
            <w:r>
              <w:rPr>
                <w:noProof/>
                <w:webHidden/>
              </w:rPr>
              <w:tab/>
            </w:r>
            <w:r>
              <w:rPr>
                <w:noProof/>
                <w:webHidden/>
              </w:rPr>
              <w:fldChar w:fldCharType="begin"/>
            </w:r>
            <w:r>
              <w:rPr>
                <w:noProof/>
                <w:webHidden/>
              </w:rPr>
              <w:instrText xml:space="preserve"> PAGEREF _Toc176628666 \h </w:instrText>
            </w:r>
            <w:r>
              <w:rPr>
                <w:noProof/>
                <w:webHidden/>
              </w:rPr>
            </w:r>
            <w:r>
              <w:rPr>
                <w:noProof/>
                <w:webHidden/>
              </w:rPr>
              <w:fldChar w:fldCharType="separate"/>
            </w:r>
            <w:r w:rsidR="00BD5C47">
              <w:rPr>
                <w:noProof/>
                <w:webHidden/>
              </w:rPr>
              <w:t>514</w:t>
            </w:r>
            <w:r>
              <w:rPr>
                <w:noProof/>
                <w:webHidden/>
              </w:rPr>
              <w:fldChar w:fldCharType="end"/>
            </w:r>
          </w:hyperlink>
        </w:p>
        <w:p w:rsidR="00D64A33" w:rsidRDefault="00D64A33">
          <w:pPr>
            <w:pStyle w:val="TOC2"/>
            <w:rPr>
              <w:rFonts w:eastAsiaTheme="minorEastAsia"/>
              <w:noProof/>
            </w:rPr>
          </w:pPr>
          <w:hyperlink w:anchor="_Toc176628667" w:history="1">
            <w:r w:rsidRPr="00F27DE5">
              <w:rPr>
                <w:rStyle w:val="Hyperlink"/>
                <w:noProof/>
              </w:rPr>
              <w:t>Voting Slaves Slaughter House</w:t>
            </w:r>
            <w:r>
              <w:rPr>
                <w:noProof/>
                <w:webHidden/>
              </w:rPr>
              <w:tab/>
            </w:r>
            <w:r>
              <w:rPr>
                <w:noProof/>
                <w:webHidden/>
              </w:rPr>
              <w:fldChar w:fldCharType="begin"/>
            </w:r>
            <w:r>
              <w:rPr>
                <w:noProof/>
                <w:webHidden/>
              </w:rPr>
              <w:instrText xml:space="preserve"> PAGEREF _Toc176628667 \h </w:instrText>
            </w:r>
            <w:r>
              <w:rPr>
                <w:noProof/>
                <w:webHidden/>
              </w:rPr>
            </w:r>
            <w:r>
              <w:rPr>
                <w:noProof/>
                <w:webHidden/>
              </w:rPr>
              <w:fldChar w:fldCharType="separate"/>
            </w:r>
            <w:r w:rsidR="00BD5C47">
              <w:rPr>
                <w:noProof/>
                <w:webHidden/>
              </w:rPr>
              <w:t>515</w:t>
            </w:r>
            <w:r>
              <w:rPr>
                <w:noProof/>
                <w:webHidden/>
              </w:rPr>
              <w:fldChar w:fldCharType="end"/>
            </w:r>
          </w:hyperlink>
        </w:p>
        <w:p w:rsidR="00D64A33" w:rsidRDefault="00D64A33">
          <w:pPr>
            <w:pStyle w:val="TOC2"/>
            <w:rPr>
              <w:rFonts w:eastAsiaTheme="minorEastAsia"/>
              <w:noProof/>
            </w:rPr>
          </w:pPr>
          <w:hyperlink w:anchor="_Toc176628668" w:history="1">
            <w:r w:rsidRPr="00F27DE5">
              <w:rPr>
                <w:rStyle w:val="Hyperlink"/>
                <w:noProof/>
              </w:rPr>
              <w:t>Philotimo</w:t>
            </w:r>
            <w:r>
              <w:rPr>
                <w:noProof/>
                <w:webHidden/>
              </w:rPr>
              <w:tab/>
            </w:r>
            <w:r>
              <w:rPr>
                <w:noProof/>
                <w:webHidden/>
              </w:rPr>
              <w:fldChar w:fldCharType="begin"/>
            </w:r>
            <w:r>
              <w:rPr>
                <w:noProof/>
                <w:webHidden/>
              </w:rPr>
              <w:instrText xml:space="preserve"> PAGEREF _Toc176628668 \h </w:instrText>
            </w:r>
            <w:r>
              <w:rPr>
                <w:noProof/>
                <w:webHidden/>
              </w:rPr>
            </w:r>
            <w:r>
              <w:rPr>
                <w:noProof/>
                <w:webHidden/>
              </w:rPr>
              <w:fldChar w:fldCharType="separate"/>
            </w:r>
            <w:r w:rsidR="00BD5C47">
              <w:rPr>
                <w:noProof/>
                <w:webHidden/>
              </w:rPr>
              <w:t>516</w:t>
            </w:r>
            <w:r>
              <w:rPr>
                <w:noProof/>
                <w:webHidden/>
              </w:rPr>
              <w:fldChar w:fldCharType="end"/>
            </w:r>
          </w:hyperlink>
        </w:p>
        <w:p w:rsidR="00D64A33" w:rsidRDefault="00D64A33">
          <w:pPr>
            <w:pStyle w:val="TOC2"/>
            <w:rPr>
              <w:rFonts w:eastAsiaTheme="minorEastAsia"/>
              <w:noProof/>
            </w:rPr>
          </w:pPr>
          <w:hyperlink w:anchor="_Toc176628669" w:history="1">
            <w:r w:rsidRPr="00F27DE5">
              <w:rPr>
                <w:rStyle w:val="Hyperlink"/>
                <w:noProof/>
              </w:rPr>
              <w:t>BlackRock Corporaion</w:t>
            </w:r>
            <w:r>
              <w:rPr>
                <w:noProof/>
                <w:webHidden/>
              </w:rPr>
              <w:tab/>
            </w:r>
            <w:r>
              <w:rPr>
                <w:noProof/>
                <w:webHidden/>
              </w:rPr>
              <w:fldChar w:fldCharType="begin"/>
            </w:r>
            <w:r>
              <w:rPr>
                <w:noProof/>
                <w:webHidden/>
              </w:rPr>
              <w:instrText xml:space="preserve"> PAGEREF _Toc176628669 \h </w:instrText>
            </w:r>
            <w:r>
              <w:rPr>
                <w:noProof/>
                <w:webHidden/>
              </w:rPr>
            </w:r>
            <w:r>
              <w:rPr>
                <w:noProof/>
                <w:webHidden/>
              </w:rPr>
              <w:fldChar w:fldCharType="separate"/>
            </w:r>
            <w:r w:rsidR="00BD5C47">
              <w:rPr>
                <w:noProof/>
                <w:webHidden/>
              </w:rPr>
              <w:t>517</w:t>
            </w:r>
            <w:r>
              <w:rPr>
                <w:noProof/>
                <w:webHidden/>
              </w:rPr>
              <w:fldChar w:fldCharType="end"/>
            </w:r>
          </w:hyperlink>
        </w:p>
        <w:p w:rsidR="00D64A33" w:rsidRDefault="00D64A33">
          <w:pPr>
            <w:pStyle w:val="TOC2"/>
            <w:rPr>
              <w:rFonts w:eastAsiaTheme="minorEastAsia"/>
              <w:noProof/>
            </w:rPr>
          </w:pPr>
          <w:hyperlink w:anchor="_Toc176628670" w:history="1">
            <w:r w:rsidRPr="00F27DE5">
              <w:rPr>
                <w:rStyle w:val="Hyperlink"/>
                <w:noProof/>
              </w:rPr>
              <w:t>The Creature From Jekyll-Island</w:t>
            </w:r>
            <w:r>
              <w:rPr>
                <w:noProof/>
                <w:webHidden/>
              </w:rPr>
              <w:tab/>
            </w:r>
            <w:r>
              <w:rPr>
                <w:noProof/>
                <w:webHidden/>
              </w:rPr>
              <w:fldChar w:fldCharType="begin"/>
            </w:r>
            <w:r>
              <w:rPr>
                <w:noProof/>
                <w:webHidden/>
              </w:rPr>
              <w:instrText xml:space="preserve"> PAGEREF _Toc176628670 \h </w:instrText>
            </w:r>
            <w:r>
              <w:rPr>
                <w:noProof/>
                <w:webHidden/>
              </w:rPr>
            </w:r>
            <w:r>
              <w:rPr>
                <w:noProof/>
                <w:webHidden/>
              </w:rPr>
              <w:fldChar w:fldCharType="separate"/>
            </w:r>
            <w:r w:rsidR="00BD5C47">
              <w:rPr>
                <w:noProof/>
                <w:webHidden/>
              </w:rPr>
              <w:t>518</w:t>
            </w:r>
            <w:r>
              <w:rPr>
                <w:noProof/>
                <w:webHidden/>
              </w:rPr>
              <w:fldChar w:fldCharType="end"/>
            </w:r>
          </w:hyperlink>
        </w:p>
        <w:p w:rsidR="00D64A33" w:rsidRDefault="00D64A33">
          <w:pPr>
            <w:pStyle w:val="TOC2"/>
            <w:rPr>
              <w:rFonts w:eastAsiaTheme="minorEastAsia"/>
              <w:noProof/>
            </w:rPr>
          </w:pPr>
          <w:hyperlink w:anchor="_Toc176628671" w:history="1">
            <w:r w:rsidRPr="00F27DE5">
              <w:rPr>
                <w:rStyle w:val="Hyperlink"/>
                <w:noProof/>
              </w:rPr>
              <w:t>UN Agenda 2031</w:t>
            </w:r>
            <w:r>
              <w:rPr>
                <w:noProof/>
                <w:webHidden/>
              </w:rPr>
              <w:tab/>
            </w:r>
            <w:r>
              <w:rPr>
                <w:noProof/>
                <w:webHidden/>
              </w:rPr>
              <w:fldChar w:fldCharType="begin"/>
            </w:r>
            <w:r>
              <w:rPr>
                <w:noProof/>
                <w:webHidden/>
              </w:rPr>
              <w:instrText xml:space="preserve"> PAGEREF _Toc176628671 \h </w:instrText>
            </w:r>
            <w:r>
              <w:rPr>
                <w:noProof/>
                <w:webHidden/>
              </w:rPr>
            </w:r>
            <w:r>
              <w:rPr>
                <w:noProof/>
                <w:webHidden/>
              </w:rPr>
              <w:fldChar w:fldCharType="separate"/>
            </w:r>
            <w:r w:rsidR="00BD5C47">
              <w:rPr>
                <w:noProof/>
                <w:webHidden/>
              </w:rPr>
              <w:t>519</w:t>
            </w:r>
            <w:r>
              <w:rPr>
                <w:noProof/>
                <w:webHidden/>
              </w:rPr>
              <w:fldChar w:fldCharType="end"/>
            </w:r>
          </w:hyperlink>
        </w:p>
        <w:p w:rsidR="00D64A33" w:rsidRDefault="00D64A33">
          <w:pPr>
            <w:pStyle w:val="TOC2"/>
            <w:rPr>
              <w:rFonts w:eastAsiaTheme="minorEastAsia"/>
              <w:noProof/>
            </w:rPr>
          </w:pPr>
          <w:hyperlink w:anchor="_Toc176628672" w:history="1">
            <w:r w:rsidRPr="00F27DE5">
              <w:rPr>
                <w:rStyle w:val="Hyperlink"/>
                <w:noProof/>
              </w:rPr>
              <w:t>Cultural Marxiam</w:t>
            </w:r>
            <w:r>
              <w:rPr>
                <w:noProof/>
                <w:webHidden/>
              </w:rPr>
              <w:tab/>
            </w:r>
            <w:r>
              <w:rPr>
                <w:noProof/>
                <w:webHidden/>
              </w:rPr>
              <w:fldChar w:fldCharType="begin"/>
            </w:r>
            <w:r>
              <w:rPr>
                <w:noProof/>
                <w:webHidden/>
              </w:rPr>
              <w:instrText xml:space="preserve"> PAGEREF _Toc176628672 \h </w:instrText>
            </w:r>
            <w:r>
              <w:rPr>
                <w:noProof/>
                <w:webHidden/>
              </w:rPr>
            </w:r>
            <w:r>
              <w:rPr>
                <w:noProof/>
                <w:webHidden/>
              </w:rPr>
              <w:fldChar w:fldCharType="separate"/>
            </w:r>
            <w:r w:rsidR="00BD5C47">
              <w:rPr>
                <w:noProof/>
                <w:webHidden/>
              </w:rPr>
              <w:t>520</w:t>
            </w:r>
            <w:r>
              <w:rPr>
                <w:noProof/>
                <w:webHidden/>
              </w:rPr>
              <w:fldChar w:fldCharType="end"/>
            </w:r>
          </w:hyperlink>
        </w:p>
        <w:p w:rsidR="00D64A33" w:rsidRDefault="00D64A33">
          <w:pPr>
            <w:pStyle w:val="TOC2"/>
            <w:rPr>
              <w:rFonts w:eastAsiaTheme="minorEastAsia"/>
              <w:noProof/>
            </w:rPr>
          </w:pPr>
          <w:hyperlink w:anchor="_Toc176628673" w:history="1">
            <w:r w:rsidRPr="00F27DE5">
              <w:rPr>
                <w:rStyle w:val="Hyperlink"/>
                <w:noProof/>
              </w:rPr>
              <w:t>Leonidas “Molon Lave”</w:t>
            </w:r>
            <w:r>
              <w:rPr>
                <w:noProof/>
                <w:webHidden/>
              </w:rPr>
              <w:tab/>
            </w:r>
            <w:r>
              <w:rPr>
                <w:noProof/>
                <w:webHidden/>
              </w:rPr>
              <w:fldChar w:fldCharType="begin"/>
            </w:r>
            <w:r>
              <w:rPr>
                <w:noProof/>
                <w:webHidden/>
              </w:rPr>
              <w:instrText xml:space="preserve"> PAGEREF _Toc176628673 \h </w:instrText>
            </w:r>
            <w:r>
              <w:rPr>
                <w:noProof/>
                <w:webHidden/>
              </w:rPr>
            </w:r>
            <w:r>
              <w:rPr>
                <w:noProof/>
                <w:webHidden/>
              </w:rPr>
              <w:fldChar w:fldCharType="separate"/>
            </w:r>
            <w:r w:rsidR="00BD5C47">
              <w:rPr>
                <w:noProof/>
                <w:webHidden/>
              </w:rPr>
              <w:t>521</w:t>
            </w:r>
            <w:r>
              <w:rPr>
                <w:noProof/>
                <w:webHidden/>
              </w:rPr>
              <w:fldChar w:fldCharType="end"/>
            </w:r>
          </w:hyperlink>
        </w:p>
        <w:p w:rsidR="00D64A33" w:rsidRDefault="00D64A33">
          <w:pPr>
            <w:pStyle w:val="TOC1"/>
            <w:tabs>
              <w:tab w:val="right" w:leader="dot" w:pos="8680"/>
            </w:tabs>
            <w:rPr>
              <w:rFonts w:eastAsiaTheme="minorEastAsia"/>
              <w:noProof/>
            </w:rPr>
          </w:pPr>
          <w:hyperlink w:anchor="_Toc176628674" w:history="1">
            <w:r w:rsidRPr="00F27DE5">
              <w:rPr>
                <w:rStyle w:val="Hyperlink"/>
                <w:noProof/>
              </w:rPr>
              <w:t>INDEX</w:t>
            </w:r>
            <w:r>
              <w:rPr>
                <w:noProof/>
                <w:webHidden/>
              </w:rPr>
              <w:tab/>
            </w:r>
            <w:r>
              <w:rPr>
                <w:noProof/>
                <w:webHidden/>
              </w:rPr>
              <w:fldChar w:fldCharType="begin"/>
            </w:r>
            <w:r>
              <w:rPr>
                <w:noProof/>
                <w:webHidden/>
              </w:rPr>
              <w:instrText xml:space="preserve"> PAGEREF _Toc176628674 \h </w:instrText>
            </w:r>
            <w:r>
              <w:rPr>
                <w:noProof/>
                <w:webHidden/>
              </w:rPr>
            </w:r>
            <w:r>
              <w:rPr>
                <w:noProof/>
                <w:webHidden/>
              </w:rPr>
              <w:fldChar w:fldCharType="separate"/>
            </w:r>
            <w:r w:rsidR="00BD5C47">
              <w:rPr>
                <w:noProof/>
                <w:webHidden/>
              </w:rPr>
              <w:t>523</w:t>
            </w:r>
            <w:r>
              <w:rPr>
                <w:noProof/>
                <w:webHidden/>
              </w:rPr>
              <w:fldChar w:fldCharType="end"/>
            </w:r>
          </w:hyperlink>
        </w:p>
        <w:p w:rsidR="00D64A33" w:rsidRDefault="00D64A33">
          <w:pPr>
            <w:pStyle w:val="TOC1"/>
            <w:tabs>
              <w:tab w:val="right" w:leader="dot" w:pos="8680"/>
            </w:tabs>
            <w:rPr>
              <w:rFonts w:eastAsiaTheme="minorEastAsia"/>
              <w:noProof/>
            </w:rPr>
          </w:pPr>
          <w:hyperlink w:anchor="_Toc176628675" w:history="1">
            <w:r w:rsidRPr="00F27DE5">
              <w:rPr>
                <w:rStyle w:val="Hyperlink"/>
                <w:noProof/>
              </w:rPr>
              <w:t>Book End</w:t>
            </w:r>
            <w:r>
              <w:rPr>
                <w:noProof/>
                <w:webHidden/>
              </w:rPr>
              <w:tab/>
            </w:r>
            <w:r>
              <w:rPr>
                <w:noProof/>
                <w:webHidden/>
              </w:rPr>
              <w:fldChar w:fldCharType="begin"/>
            </w:r>
            <w:r>
              <w:rPr>
                <w:noProof/>
                <w:webHidden/>
              </w:rPr>
              <w:instrText xml:space="preserve"> PAGEREF _Toc176628675 \h </w:instrText>
            </w:r>
            <w:r>
              <w:rPr>
                <w:noProof/>
                <w:webHidden/>
              </w:rPr>
            </w:r>
            <w:r>
              <w:rPr>
                <w:noProof/>
                <w:webHidden/>
              </w:rPr>
              <w:fldChar w:fldCharType="separate"/>
            </w:r>
            <w:r w:rsidR="00BD5C47">
              <w:rPr>
                <w:noProof/>
                <w:webHidden/>
              </w:rPr>
              <w:t>532</w:t>
            </w:r>
            <w:r>
              <w:rPr>
                <w:noProof/>
                <w:webHidden/>
              </w:rPr>
              <w:fldChar w:fldCharType="end"/>
            </w:r>
          </w:hyperlink>
        </w:p>
        <w:p w:rsidR="00BC16CE" w:rsidRDefault="00BC16CE">
          <w:r>
            <w:rPr>
              <w:b/>
              <w:bCs/>
              <w:noProof/>
            </w:rPr>
            <w:fldChar w:fldCharType="end"/>
          </w:r>
        </w:p>
      </w:sdtContent>
    </w:sdt>
    <w:p w:rsidR="009F1D1E" w:rsidRDefault="00EB407C" w:rsidP="009F1D1E">
      <w:r>
        <w:pict>
          <v:rect id="_x0000_i1147" style="width:441.6pt;height:3.75pt" o:hralign="center" o:hrstd="t" o:hrnoshade="t" o:hr="t" fillcolor="#31849b [2408]" stroked="f"/>
        </w:pict>
      </w:r>
    </w:p>
    <w:p w:rsidR="007B2DB5" w:rsidRDefault="007B2DB5">
      <w:r>
        <w:br w:type="page"/>
      </w:r>
    </w:p>
    <w:p w:rsidR="007B2DB5" w:rsidRDefault="007B2DB5" w:rsidP="009F1D1E"/>
    <w:p w:rsidR="007B2DB5" w:rsidRDefault="007B2DB5" w:rsidP="007B2DB5">
      <w:r>
        <w:pict>
          <v:rect id="_x0000_i1149" style="width:441.6pt;height:3.75pt" o:hralign="center" o:hrstd="t" o:hrnoshade="t" o:hr="t" fillcolor="#31849b [2408]" stroked="f"/>
        </w:pict>
      </w:r>
    </w:p>
    <w:p w:rsidR="00C677E5" w:rsidRDefault="00831F63" w:rsidP="0056547D">
      <w:pPr>
        <w:pStyle w:val="Heading1"/>
      </w:pPr>
      <w:bookmarkStart w:id="1409" w:name="_Toc176628675"/>
      <w:r>
        <w:t>Book End</w:t>
      </w:r>
      <w:bookmarkEnd w:id="1409"/>
    </w:p>
    <w:p w:rsidR="0020760C" w:rsidRDefault="0020760C" w:rsidP="0020760C"/>
    <w:p w:rsidR="0020760C" w:rsidRDefault="00EB407C" w:rsidP="0020760C">
      <w:r>
        <w:pict>
          <v:rect id="_x0000_i1148" style="width:441.6pt;height:3.75pt" o:hralign="center" o:hrstd="t" o:hrnoshade="t" o:hr="t" fillcolor="#31849b [2408]" stroked="f"/>
        </w:pict>
      </w:r>
    </w:p>
    <w:p w:rsidR="0020760C" w:rsidRPr="0020760C" w:rsidRDefault="0020760C" w:rsidP="0020760C"/>
    <w:sectPr w:rsidR="0020760C" w:rsidRPr="0020760C" w:rsidSect="00FC35DC">
      <w:type w:val="oddPage"/>
      <w:pgSz w:w="11907" w:h="16839" w:code="9"/>
      <w:pgMar w:top="1440" w:right="1417" w:bottom="1440" w:left="18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B407C" w:rsidRDefault="00EB407C">
      <w:r>
        <w:separator/>
      </w:r>
    </w:p>
  </w:endnote>
  <w:endnote w:type="continuationSeparator" w:id="0">
    <w:p w:rsidR="00EB407C" w:rsidRDefault="00EB40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Georgia">
    <w:panose1 w:val="02040502050405020303"/>
    <w:charset w:val="A1"/>
    <w:family w:val="roman"/>
    <w:pitch w:val="variable"/>
    <w:sig w:usb0="00000287" w:usb1="00000000" w:usb2="00000000" w:usb3="00000000" w:csb0="0000009F" w:csb1="00000000"/>
  </w:font>
  <w:font w:name="Century">
    <w:panose1 w:val="02040604050505020304"/>
    <w:charset w:val="A1"/>
    <w:family w:val="roman"/>
    <w:pitch w:val="variable"/>
    <w:sig w:usb0="00000287" w:usb1="00000000" w:usb2="00000000" w:usb3="00000000" w:csb0="0000009F"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5453" w:rsidRDefault="00DA5453">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Jacques Henri Drapeau -- Pythellippos</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BD5C47" w:rsidRPr="00BD5C47">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rsidR="00DA5453" w:rsidRDefault="00DA54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50BF" w:rsidRDefault="00B350BF">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Jacques Henri Drapeau -- Pythellippos</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BD5C47" w:rsidRPr="00BD5C47">
      <w:rPr>
        <w:rFonts w:asciiTheme="majorHAnsi" w:eastAsiaTheme="majorEastAsia" w:hAnsiTheme="majorHAnsi" w:cstheme="majorBidi"/>
        <w:noProof/>
      </w:rPr>
      <w:t>47</w:t>
    </w:r>
    <w:r>
      <w:rPr>
        <w:rFonts w:asciiTheme="majorHAnsi" w:eastAsiaTheme="majorEastAsia" w:hAnsiTheme="majorHAnsi" w:cstheme="majorBidi"/>
        <w:noProof/>
      </w:rPr>
      <w:fldChar w:fldCharType="end"/>
    </w:r>
  </w:p>
  <w:p w:rsidR="00B350BF" w:rsidRDefault="00B350B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9273F" w:rsidRDefault="00C9273F">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Jacques Henri Drapeau -- Pythellippos</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rPr>
        <w:rFonts w:eastAsiaTheme="minorEastAsia"/>
      </w:rPr>
      <w:fldChar w:fldCharType="begin"/>
    </w:r>
    <w:r>
      <w:instrText xml:space="preserve"> PAGE   \* MERGEFORMAT </w:instrText>
    </w:r>
    <w:r>
      <w:rPr>
        <w:rFonts w:eastAsiaTheme="minorEastAsia"/>
      </w:rPr>
      <w:fldChar w:fldCharType="separate"/>
    </w:r>
    <w:r w:rsidR="00935F18" w:rsidRPr="00935F18">
      <w:rPr>
        <w:rFonts w:asciiTheme="majorHAnsi" w:eastAsiaTheme="majorEastAsia" w:hAnsiTheme="majorHAnsi" w:cstheme="majorBidi"/>
        <w:noProof/>
      </w:rPr>
      <w:t>273</w:t>
    </w:r>
    <w:r>
      <w:rPr>
        <w:rFonts w:asciiTheme="majorHAnsi" w:eastAsiaTheme="majorEastAsia" w:hAnsiTheme="majorHAnsi" w:cstheme="majorBidi"/>
        <w:noProof/>
      </w:rPr>
      <w:fldChar w:fldCharType="end"/>
    </w:r>
  </w:p>
  <w:p w:rsidR="00C9273F" w:rsidRDefault="00C927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B407C" w:rsidRDefault="00EB407C">
      <w:r>
        <w:separator/>
      </w:r>
    </w:p>
  </w:footnote>
  <w:footnote w:type="continuationSeparator" w:id="0">
    <w:p w:rsidR="00EB407C" w:rsidRDefault="00EB407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735448273"/>
      <w:showingPlcHdr/>
      <w:dataBinding w:prefixMappings="xmlns:ns0='http://schemas.openxmlformats.org/package/2006/metadata/core-properties' xmlns:ns1='http://purl.org/dc/elements/1.1/'" w:xpath="/ns0:coreProperties[1]/ns1:title[1]" w:storeItemID="{6C3C8BC8-F283-45AE-878A-BAB7291924A1}"/>
      <w:text/>
    </w:sdtPr>
    <w:sdtEndPr/>
    <w:sdtContent>
      <w:p w:rsidR="00DA5453" w:rsidRDefault="00DA5453">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 xml:space="preserve">     </w:t>
        </w:r>
      </w:p>
    </w:sdtContent>
  </w:sdt>
  <w:p w:rsidR="00DA5453" w:rsidRDefault="00DA54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1798482590"/>
      <w:showingPlcHdr/>
      <w:dataBinding w:prefixMappings="xmlns:ns0='http://schemas.openxmlformats.org/package/2006/metadata/core-properties' xmlns:ns1='http://purl.org/dc/elements/1.1/'" w:xpath="/ns0:coreProperties[1]/ns1:title[1]" w:storeItemID="{6C3C8BC8-F283-45AE-878A-BAB7291924A1}"/>
      <w:text/>
    </w:sdtPr>
    <w:sdtEndPr/>
    <w:sdtContent>
      <w:p w:rsidR="00B350BF" w:rsidRDefault="00B350BF">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 xml:space="preserve">     </w:t>
        </w:r>
      </w:p>
    </w:sdtContent>
  </w:sdt>
  <w:p w:rsidR="00B350BF" w:rsidRDefault="00B350B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itle"/>
      <w:id w:val="77738743"/>
      <w:showingPlcHdr/>
      <w:dataBinding w:prefixMappings="xmlns:ns0='http://schemas.openxmlformats.org/package/2006/metadata/core-properties' xmlns:ns1='http://purl.org/dc/elements/1.1/'" w:xpath="/ns0:coreProperties[1]/ns1:title[1]" w:storeItemID="{6C3C8BC8-F283-45AE-878A-BAB7291924A1}"/>
      <w:text/>
    </w:sdtPr>
    <w:sdtEndPr/>
    <w:sdtContent>
      <w:p w:rsidR="00C9273F" w:rsidRDefault="00C9273F">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rPr>
          <w:t xml:space="preserve">     </w:t>
        </w:r>
      </w:p>
    </w:sdtContent>
  </w:sdt>
  <w:p w:rsidR="00C9273F" w:rsidRDefault="00C927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13ABC"/>
    <w:multiLevelType w:val="hybridMultilevel"/>
    <w:tmpl w:val="05723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131AC4"/>
    <w:multiLevelType w:val="hybridMultilevel"/>
    <w:tmpl w:val="1D3A9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C62483B"/>
    <w:multiLevelType w:val="hybridMultilevel"/>
    <w:tmpl w:val="6ABAD1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4E0503"/>
    <w:multiLevelType w:val="hybridMultilevel"/>
    <w:tmpl w:val="0B56323E"/>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DC53E7F"/>
    <w:multiLevelType w:val="hybridMultilevel"/>
    <w:tmpl w:val="B78860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1B130D9"/>
    <w:multiLevelType w:val="hybridMultilevel"/>
    <w:tmpl w:val="6B983C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113ECB"/>
    <w:multiLevelType w:val="hybridMultilevel"/>
    <w:tmpl w:val="4EE29C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E4F3ED8"/>
    <w:multiLevelType w:val="hybridMultilevel"/>
    <w:tmpl w:val="465807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F4E77EA"/>
    <w:multiLevelType w:val="hybridMultilevel"/>
    <w:tmpl w:val="4D0C35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3417A85"/>
    <w:multiLevelType w:val="hybridMultilevel"/>
    <w:tmpl w:val="493873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1C66EA"/>
    <w:multiLevelType w:val="multilevel"/>
    <w:tmpl w:val="F9D4F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38374795"/>
    <w:multiLevelType w:val="hybridMultilevel"/>
    <w:tmpl w:val="D6889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E0747EE"/>
    <w:multiLevelType w:val="hybridMultilevel"/>
    <w:tmpl w:val="8A7AE9B2"/>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10F2096"/>
    <w:multiLevelType w:val="hybridMultilevel"/>
    <w:tmpl w:val="BE821E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1A922D3"/>
    <w:multiLevelType w:val="hybridMultilevel"/>
    <w:tmpl w:val="57A60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38C12D1"/>
    <w:multiLevelType w:val="hybridMultilevel"/>
    <w:tmpl w:val="F3686A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4A53555"/>
    <w:multiLevelType w:val="hybridMultilevel"/>
    <w:tmpl w:val="7E642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AE3893"/>
    <w:multiLevelType w:val="hybridMultilevel"/>
    <w:tmpl w:val="1E24AB14"/>
    <w:lvl w:ilvl="0" w:tplc="04090015">
      <w:start w:val="1"/>
      <w:numFmt w:val="upp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FB2DB4"/>
    <w:multiLevelType w:val="hybridMultilevel"/>
    <w:tmpl w:val="026657D4"/>
    <w:lvl w:ilvl="0" w:tplc="0409000F">
      <w:start w:val="1"/>
      <w:numFmt w:val="decimal"/>
      <w:lvlText w:val="%1."/>
      <w:lvlJc w:val="left"/>
      <w:pPr>
        <w:ind w:left="766" w:hanging="360"/>
      </w:pPr>
      <w:rPr>
        <w:rFonts w:hint="default"/>
      </w:rPr>
    </w:lvl>
    <w:lvl w:ilvl="1" w:tplc="04090019" w:tentative="1">
      <w:start w:val="1"/>
      <w:numFmt w:val="lowerLetter"/>
      <w:lvlText w:val="%2."/>
      <w:lvlJc w:val="left"/>
      <w:pPr>
        <w:ind w:left="1486" w:hanging="360"/>
      </w:pPr>
    </w:lvl>
    <w:lvl w:ilvl="2" w:tplc="0409001B" w:tentative="1">
      <w:start w:val="1"/>
      <w:numFmt w:val="lowerRoman"/>
      <w:lvlText w:val="%3."/>
      <w:lvlJc w:val="right"/>
      <w:pPr>
        <w:ind w:left="2206" w:hanging="180"/>
      </w:pPr>
    </w:lvl>
    <w:lvl w:ilvl="3" w:tplc="0409000F" w:tentative="1">
      <w:start w:val="1"/>
      <w:numFmt w:val="decimal"/>
      <w:lvlText w:val="%4."/>
      <w:lvlJc w:val="left"/>
      <w:pPr>
        <w:ind w:left="2926" w:hanging="360"/>
      </w:pPr>
    </w:lvl>
    <w:lvl w:ilvl="4" w:tplc="04090019" w:tentative="1">
      <w:start w:val="1"/>
      <w:numFmt w:val="lowerLetter"/>
      <w:lvlText w:val="%5."/>
      <w:lvlJc w:val="left"/>
      <w:pPr>
        <w:ind w:left="3646" w:hanging="360"/>
      </w:pPr>
    </w:lvl>
    <w:lvl w:ilvl="5" w:tplc="0409001B" w:tentative="1">
      <w:start w:val="1"/>
      <w:numFmt w:val="lowerRoman"/>
      <w:lvlText w:val="%6."/>
      <w:lvlJc w:val="right"/>
      <w:pPr>
        <w:ind w:left="4366" w:hanging="180"/>
      </w:pPr>
    </w:lvl>
    <w:lvl w:ilvl="6" w:tplc="0409000F" w:tentative="1">
      <w:start w:val="1"/>
      <w:numFmt w:val="decimal"/>
      <w:lvlText w:val="%7."/>
      <w:lvlJc w:val="left"/>
      <w:pPr>
        <w:ind w:left="5086" w:hanging="360"/>
      </w:pPr>
    </w:lvl>
    <w:lvl w:ilvl="7" w:tplc="04090019" w:tentative="1">
      <w:start w:val="1"/>
      <w:numFmt w:val="lowerLetter"/>
      <w:lvlText w:val="%8."/>
      <w:lvlJc w:val="left"/>
      <w:pPr>
        <w:ind w:left="5806" w:hanging="360"/>
      </w:pPr>
    </w:lvl>
    <w:lvl w:ilvl="8" w:tplc="0409001B" w:tentative="1">
      <w:start w:val="1"/>
      <w:numFmt w:val="lowerRoman"/>
      <w:lvlText w:val="%9."/>
      <w:lvlJc w:val="right"/>
      <w:pPr>
        <w:ind w:left="6526" w:hanging="180"/>
      </w:pPr>
    </w:lvl>
  </w:abstractNum>
  <w:abstractNum w:abstractNumId="19">
    <w:nsid w:val="4B7512EA"/>
    <w:multiLevelType w:val="hybridMultilevel"/>
    <w:tmpl w:val="7D801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C28683D"/>
    <w:multiLevelType w:val="hybridMultilevel"/>
    <w:tmpl w:val="7D34B0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C2F5FAB"/>
    <w:multiLevelType w:val="hybridMultilevel"/>
    <w:tmpl w:val="2A4C236A"/>
    <w:lvl w:ilvl="0" w:tplc="F432DEF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A10698A"/>
    <w:multiLevelType w:val="hybridMultilevel"/>
    <w:tmpl w:val="3A3EE8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4C6926"/>
    <w:multiLevelType w:val="hybridMultilevel"/>
    <w:tmpl w:val="40963FA2"/>
    <w:lvl w:ilvl="0" w:tplc="0409000F">
      <w:start w:val="1"/>
      <w:numFmt w:val="decimal"/>
      <w:lvlText w:val="%1."/>
      <w:lvlJc w:val="left"/>
      <w:pPr>
        <w:ind w:left="767" w:hanging="360"/>
      </w:p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24">
    <w:nsid w:val="66CF6991"/>
    <w:multiLevelType w:val="hybridMultilevel"/>
    <w:tmpl w:val="3C82CBF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6C71704E"/>
    <w:multiLevelType w:val="hybridMultilevel"/>
    <w:tmpl w:val="84D6AF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6E340526"/>
    <w:multiLevelType w:val="hybridMultilevel"/>
    <w:tmpl w:val="58DEB0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E993014"/>
    <w:multiLevelType w:val="hybridMultilevel"/>
    <w:tmpl w:val="5066AB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9697241"/>
    <w:multiLevelType w:val="multilevel"/>
    <w:tmpl w:val="DEC6F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D5D2AB1"/>
    <w:multiLevelType w:val="hybridMultilevel"/>
    <w:tmpl w:val="1A6600C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1"/>
  </w:num>
  <w:num w:numId="2">
    <w:abstractNumId w:val="29"/>
  </w:num>
  <w:num w:numId="3">
    <w:abstractNumId w:val="21"/>
  </w:num>
  <w:num w:numId="4">
    <w:abstractNumId w:val="12"/>
  </w:num>
  <w:num w:numId="5">
    <w:abstractNumId w:val="16"/>
  </w:num>
  <w:num w:numId="6">
    <w:abstractNumId w:val="13"/>
  </w:num>
  <w:num w:numId="7">
    <w:abstractNumId w:val="8"/>
  </w:num>
  <w:num w:numId="8">
    <w:abstractNumId w:val="22"/>
  </w:num>
  <w:num w:numId="9">
    <w:abstractNumId w:val="20"/>
  </w:num>
  <w:num w:numId="10">
    <w:abstractNumId w:val="0"/>
  </w:num>
  <w:num w:numId="11">
    <w:abstractNumId w:val="14"/>
  </w:num>
  <w:num w:numId="12">
    <w:abstractNumId w:val="18"/>
  </w:num>
  <w:num w:numId="13">
    <w:abstractNumId w:val="17"/>
  </w:num>
  <w:num w:numId="14">
    <w:abstractNumId w:val="5"/>
  </w:num>
  <w:num w:numId="15">
    <w:abstractNumId w:val="9"/>
  </w:num>
  <w:num w:numId="16">
    <w:abstractNumId w:val="23"/>
  </w:num>
  <w:num w:numId="17">
    <w:abstractNumId w:val="6"/>
  </w:num>
  <w:num w:numId="18">
    <w:abstractNumId w:val="15"/>
  </w:num>
  <w:num w:numId="19">
    <w:abstractNumId w:val="1"/>
  </w:num>
  <w:num w:numId="20">
    <w:abstractNumId w:val="26"/>
  </w:num>
  <w:num w:numId="21">
    <w:abstractNumId w:val="3"/>
  </w:num>
  <w:num w:numId="22">
    <w:abstractNumId w:val="28"/>
  </w:num>
  <w:num w:numId="23">
    <w:abstractNumId w:val="4"/>
  </w:num>
  <w:num w:numId="24">
    <w:abstractNumId w:val="27"/>
  </w:num>
  <w:num w:numId="25">
    <w:abstractNumId w:val="25"/>
  </w:num>
  <w:num w:numId="26">
    <w:abstractNumId w:val="24"/>
  </w:num>
  <w:num w:numId="27">
    <w:abstractNumId w:val="10"/>
  </w:num>
  <w:num w:numId="28">
    <w:abstractNumId w:val="2"/>
  </w:num>
  <w:num w:numId="29">
    <w:abstractNumId w:val="19"/>
  </w:num>
  <w:num w:numId="30">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ocumentProtection w:edit="readOnly" w:enforcement="1" w:cryptProviderType="rsaFull" w:cryptAlgorithmClass="hash" w:cryptAlgorithmType="typeAny" w:cryptAlgorithmSid="4" w:cryptSpinCount="100000" w:hash="GV6xUImnFS/st5+q7qkx0TwAAvc=" w:salt="GIE8o3JNspd74i0SkeiPrw=="/>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F81"/>
    <w:rsid w:val="000004D3"/>
    <w:rsid w:val="00000FEC"/>
    <w:rsid w:val="00001721"/>
    <w:rsid w:val="00002026"/>
    <w:rsid w:val="00003149"/>
    <w:rsid w:val="00004A05"/>
    <w:rsid w:val="00004C1E"/>
    <w:rsid w:val="00005D27"/>
    <w:rsid w:val="0000714F"/>
    <w:rsid w:val="000077FC"/>
    <w:rsid w:val="00007AD0"/>
    <w:rsid w:val="00011E0F"/>
    <w:rsid w:val="00011F69"/>
    <w:rsid w:val="00012FF3"/>
    <w:rsid w:val="00014166"/>
    <w:rsid w:val="00014713"/>
    <w:rsid w:val="00014771"/>
    <w:rsid w:val="00015867"/>
    <w:rsid w:val="00015FA0"/>
    <w:rsid w:val="00016221"/>
    <w:rsid w:val="00016FF9"/>
    <w:rsid w:val="0001703C"/>
    <w:rsid w:val="0002009A"/>
    <w:rsid w:val="00020113"/>
    <w:rsid w:val="00020BA5"/>
    <w:rsid w:val="00020F7B"/>
    <w:rsid w:val="00022DCE"/>
    <w:rsid w:val="00023EEA"/>
    <w:rsid w:val="0002459A"/>
    <w:rsid w:val="0002464C"/>
    <w:rsid w:val="000246E9"/>
    <w:rsid w:val="0002488E"/>
    <w:rsid w:val="00024E7F"/>
    <w:rsid w:val="000259B2"/>
    <w:rsid w:val="00025DFC"/>
    <w:rsid w:val="00025E1C"/>
    <w:rsid w:val="00025E5B"/>
    <w:rsid w:val="000277CA"/>
    <w:rsid w:val="000304F4"/>
    <w:rsid w:val="00030622"/>
    <w:rsid w:val="00030C75"/>
    <w:rsid w:val="00031204"/>
    <w:rsid w:val="0003144E"/>
    <w:rsid w:val="0003270D"/>
    <w:rsid w:val="00034802"/>
    <w:rsid w:val="00035712"/>
    <w:rsid w:val="00035958"/>
    <w:rsid w:val="000368C4"/>
    <w:rsid w:val="000373F1"/>
    <w:rsid w:val="000374B9"/>
    <w:rsid w:val="00037E96"/>
    <w:rsid w:val="00040F21"/>
    <w:rsid w:val="000410B9"/>
    <w:rsid w:val="00041477"/>
    <w:rsid w:val="00041A02"/>
    <w:rsid w:val="0004217F"/>
    <w:rsid w:val="00042B6F"/>
    <w:rsid w:val="00042C22"/>
    <w:rsid w:val="00043417"/>
    <w:rsid w:val="000453AA"/>
    <w:rsid w:val="00051093"/>
    <w:rsid w:val="00053AFE"/>
    <w:rsid w:val="0005448F"/>
    <w:rsid w:val="00054760"/>
    <w:rsid w:val="00056927"/>
    <w:rsid w:val="00056C84"/>
    <w:rsid w:val="00057781"/>
    <w:rsid w:val="000577E4"/>
    <w:rsid w:val="000614DC"/>
    <w:rsid w:val="00061CFA"/>
    <w:rsid w:val="0006237A"/>
    <w:rsid w:val="00063653"/>
    <w:rsid w:val="0006423D"/>
    <w:rsid w:val="000656EF"/>
    <w:rsid w:val="00065809"/>
    <w:rsid w:val="000672C1"/>
    <w:rsid w:val="00067831"/>
    <w:rsid w:val="00070344"/>
    <w:rsid w:val="0007062F"/>
    <w:rsid w:val="00070670"/>
    <w:rsid w:val="0007080E"/>
    <w:rsid w:val="00072252"/>
    <w:rsid w:val="000725D3"/>
    <w:rsid w:val="00073BFA"/>
    <w:rsid w:val="000740C8"/>
    <w:rsid w:val="00074797"/>
    <w:rsid w:val="00075C8E"/>
    <w:rsid w:val="00080026"/>
    <w:rsid w:val="00080293"/>
    <w:rsid w:val="000818B8"/>
    <w:rsid w:val="00081A1E"/>
    <w:rsid w:val="00082A4A"/>
    <w:rsid w:val="00082BF9"/>
    <w:rsid w:val="0008343A"/>
    <w:rsid w:val="00083547"/>
    <w:rsid w:val="00084BDC"/>
    <w:rsid w:val="000856DB"/>
    <w:rsid w:val="0008583F"/>
    <w:rsid w:val="00086BB3"/>
    <w:rsid w:val="00087A88"/>
    <w:rsid w:val="000904D9"/>
    <w:rsid w:val="00091399"/>
    <w:rsid w:val="00091978"/>
    <w:rsid w:val="00091C09"/>
    <w:rsid w:val="00091E9E"/>
    <w:rsid w:val="0009218A"/>
    <w:rsid w:val="00092669"/>
    <w:rsid w:val="000932DC"/>
    <w:rsid w:val="000948E2"/>
    <w:rsid w:val="00094C16"/>
    <w:rsid w:val="00095409"/>
    <w:rsid w:val="0009657D"/>
    <w:rsid w:val="00096CEA"/>
    <w:rsid w:val="00096FDA"/>
    <w:rsid w:val="000973E7"/>
    <w:rsid w:val="000A05ED"/>
    <w:rsid w:val="000A10EB"/>
    <w:rsid w:val="000A19C1"/>
    <w:rsid w:val="000A401E"/>
    <w:rsid w:val="000A4624"/>
    <w:rsid w:val="000A561E"/>
    <w:rsid w:val="000A6BC0"/>
    <w:rsid w:val="000A795D"/>
    <w:rsid w:val="000A7A50"/>
    <w:rsid w:val="000B05F6"/>
    <w:rsid w:val="000B1741"/>
    <w:rsid w:val="000B27CE"/>
    <w:rsid w:val="000B2AC0"/>
    <w:rsid w:val="000B2DC3"/>
    <w:rsid w:val="000B4F17"/>
    <w:rsid w:val="000B5477"/>
    <w:rsid w:val="000B5A14"/>
    <w:rsid w:val="000B5F4B"/>
    <w:rsid w:val="000B6002"/>
    <w:rsid w:val="000B6400"/>
    <w:rsid w:val="000B6A45"/>
    <w:rsid w:val="000C0F82"/>
    <w:rsid w:val="000C16A8"/>
    <w:rsid w:val="000C1A01"/>
    <w:rsid w:val="000C242F"/>
    <w:rsid w:val="000C25F6"/>
    <w:rsid w:val="000C2DB8"/>
    <w:rsid w:val="000C2DE2"/>
    <w:rsid w:val="000C2F63"/>
    <w:rsid w:val="000C32CA"/>
    <w:rsid w:val="000C3305"/>
    <w:rsid w:val="000C4B6F"/>
    <w:rsid w:val="000C65F2"/>
    <w:rsid w:val="000C7672"/>
    <w:rsid w:val="000C7E5B"/>
    <w:rsid w:val="000D09EA"/>
    <w:rsid w:val="000D1907"/>
    <w:rsid w:val="000D2A88"/>
    <w:rsid w:val="000D30BF"/>
    <w:rsid w:val="000D3C01"/>
    <w:rsid w:val="000D5C33"/>
    <w:rsid w:val="000E01BF"/>
    <w:rsid w:val="000E1603"/>
    <w:rsid w:val="000E18AE"/>
    <w:rsid w:val="000E280D"/>
    <w:rsid w:val="000E47C8"/>
    <w:rsid w:val="000E4B8A"/>
    <w:rsid w:val="000E5769"/>
    <w:rsid w:val="000E588A"/>
    <w:rsid w:val="000E75A5"/>
    <w:rsid w:val="000F00CF"/>
    <w:rsid w:val="000F2235"/>
    <w:rsid w:val="000F2F35"/>
    <w:rsid w:val="000F3207"/>
    <w:rsid w:val="000F3493"/>
    <w:rsid w:val="000F4E72"/>
    <w:rsid w:val="000F534D"/>
    <w:rsid w:val="000F5978"/>
    <w:rsid w:val="000F6B1A"/>
    <w:rsid w:val="00100075"/>
    <w:rsid w:val="00100595"/>
    <w:rsid w:val="0010126F"/>
    <w:rsid w:val="001016B3"/>
    <w:rsid w:val="00101CC3"/>
    <w:rsid w:val="001021C6"/>
    <w:rsid w:val="0010284E"/>
    <w:rsid w:val="00103177"/>
    <w:rsid w:val="001037F2"/>
    <w:rsid w:val="0010485D"/>
    <w:rsid w:val="001050DA"/>
    <w:rsid w:val="001059D5"/>
    <w:rsid w:val="00106158"/>
    <w:rsid w:val="00106AFB"/>
    <w:rsid w:val="00106E18"/>
    <w:rsid w:val="0010706D"/>
    <w:rsid w:val="001077B4"/>
    <w:rsid w:val="00112251"/>
    <w:rsid w:val="00112EEE"/>
    <w:rsid w:val="0011303D"/>
    <w:rsid w:val="001135A3"/>
    <w:rsid w:val="001158F7"/>
    <w:rsid w:val="00115BA9"/>
    <w:rsid w:val="00117AAE"/>
    <w:rsid w:val="00117DB9"/>
    <w:rsid w:val="0012018A"/>
    <w:rsid w:val="00120231"/>
    <w:rsid w:val="001205FC"/>
    <w:rsid w:val="00123FA9"/>
    <w:rsid w:val="00125577"/>
    <w:rsid w:val="001260F1"/>
    <w:rsid w:val="00130730"/>
    <w:rsid w:val="0013103A"/>
    <w:rsid w:val="00131334"/>
    <w:rsid w:val="0013755F"/>
    <w:rsid w:val="00137C5B"/>
    <w:rsid w:val="0014162A"/>
    <w:rsid w:val="00142D64"/>
    <w:rsid w:val="00143272"/>
    <w:rsid w:val="001441C3"/>
    <w:rsid w:val="00144CF7"/>
    <w:rsid w:val="0014547F"/>
    <w:rsid w:val="00150E48"/>
    <w:rsid w:val="00150F99"/>
    <w:rsid w:val="00151B27"/>
    <w:rsid w:val="001523FA"/>
    <w:rsid w:val="00152BBE"/>
    <w:rsid w:val="00152FD2"/>
    <w:rsid w:val="00153170"/>
    <w:rsid w:val="001534FB"/>
    <w:rsid w:val="001544B1"/>
    <w:rsid w:val="001557E4"/>
    <w:rsid w:val="001558E8"/>
    <w:rsid w:val="00155A17"/>
    <w:rsid w:val="00155D34"/>
    <w:rsid w:val="00155EF1"/>
    <w:rsid w:val="00156907"/>
    <w:rsid w:val="001571D3"/>
    <w:rsid w:val="001613D4"/>
    <w:rsid w:val="00162492"/>
    <w:rsid w:val="00163805"/>
    <w:rsid w:val="0016552F"/>
    <w:rsid w:val="00166681"/>
    <w:rsid w:val="00170972"/>
    <w:rsid w:val="00171894"/>
    <w:rsid w:val="00172044"/>
    <w:rsid w:val="00174AC3"/>
    <w:rsid w:val="00176DE7"/>
    <w:rsid w:val="00177570"/>
    <w:rsid w:val="00177D1B"/>
    <w:rsid w:val="00181B69"/>
    <w:rsid w:val="00185140"/>
    <w:rsid w:val="001854D1"/>
    <w:rsid w:val="0018566D"/>
    <w:rsid w:val="0018618F"/>
    <w:rsid w:val="0018711E"/>
    <w:rsid w:val="001873FA"/>
    <w:rsid w:val="00187AA7"/>
    <w:rsid w:val="00190155"/>
    <w:rsid w:val="00190CA1"/>
    <w:rsid w:val="001922FF"/>
    <w:rsid w:val="0019378D"/>
    <w:rsid w:val="001940C0"/>
    <w:rsid w:val="00196B1B"/>
    <w:rsid w:val="001971AF"/>
    <w:rsid w:val="001971DB"/>
    <w:rsid w:val="001A0A06"/>
    <w:rsid w:val="001A0D03"/>
    <w:rsid w:val="001A1DCE"/>
    <w:rsid w:val="001A1FBA"/>
    <w:rsid w:val="001A588E"/>
    <w:rsid w:val="001A6007"/>
    <w:rsid w:val="001A68BD"/>
    <w:rsid w:val="001A6D25"/>
    <w:rsid w:val="001B1C2A"/>
    <w:rsid w:val="001B251D"/>
    <w:rsid w:val="001B533F"/>
    <w:rsid w:val="001B57BB"/>
    <w:rsid w:val="001B7F66"/>
    <w:rsid w:val="001C0585"/>
    <w:rsid w:val="001C06F4"/>
    <w:rsid w:val="001C084B"/>
    <w:rsid w:val="001C0D22"/>
    <w:rsid w:val="001C262D"/>
    <w:rsid w:val="001C2FE9"/>
    <w:rsid w:val="001C4FD3"/>
    <w:rsid w:val="001C56C7"/>
    <w:rsid w:val="001C617C"/>
    <w:rsid w:val="001C6A58"/>
    <w:rsid w:val="001C7B1A"/>
    <w:rsid w:val="001D009E"/>
    <w:rsid w:val="001D02B9"/>
    <w:rsid w:val="001D1BE5"/>
    <w:rsid w:val="001D1E98"/>
    <w:rsid w:val="001D2A40"/>
    <w:rsid w:val="001D3F5E"/>
    <w:rsid w:val="001D4583"/>
    <w:rsid w:val="001D4B37"/>
    <w:rsid w:val="001D60E8"/>
    <w:rsid w:val="001D6976"/>
    <w:rsid w:val="001D6C93"/>
    <w:rsid w:val="001D6E77"/>
    <w:rsid w:val="001D7508"/>
    <w:rsid w:val="001D78D7"/>
    <w:rsid w:val="001D7B47"/>
    <w:rsid w:val="001E02E7"/>
    <w:rsid w:val="001E27CB"/>
    <w:rsid w:val="001E2825"/>
    <w:rsid w:val="001E303A"/>
    <w:rsid w:val="001E37B6"/>
    <w:rsid w:val="001E4485"/>
    <w:rsid w:val="001E46C4"/>
    <w:rsid w:val="001E4DD1"/>
    <w:rsid w:val="001E4FAE"/>
    <w:rsid w:val="001E6A69"/>
    <w:rsid w:val="001E71C1"/>
    <w:rsid w:val="001E7910"/>
    <w:rsid w:val="001F0002"/>
    <w:rsid w:val="001F1229"/>
    <w:rsid w:val="001F3039"/>
    <w:rsid w:val="001F306D"/>
    <w:rsid w:val="001F3220"/>
    <w:rsid w:val="001F3C27"/>
    <w:rsid w:val="001F47C6"/>
    <w:rsid w:val="001F4915"/>
    <w:rsid w:val="001F57B0"/>
    <w:rsid w:val="001F6490"/>
    <w:rsid w:val="001F6EAC"/>
    <w:rsid w:val="001F7354"/>
    <w:rsid w:val="00200E2E"/>
    <w:rsid w:val="002011C2"/>
    <w:rsid w:val="00201B14"/>
    <w:rsid w:val="002022B2"/>
    <w:rsid w:val="00202C2D"/>
    <w:rsid w:val="0020312E"/>
    <w:rsid w:val="00204A53"/>
    <w:rsid w:val="002063F2"/>
    <w:rsid w:val="00207161"/>
    <w:rsid w:val="0020760C"/>
    <w:rsid w:val="002079C6"/>
    <w:rsid w:val="002100B2"/>
    <w:rsid w:val="00213035"/>
    <w:rsid w:val="00213BB4"/>
    <w:rsid w:val="002151E3"/>
    <w:rsid w:val="002155E5"/>
    <w:rsid w:val="00215950"/>
    <w:rsid w:val="002161BA"/>
    <w:rsid w:val="00217D6D"/>
    <w:rsid w:val="00220904"/>
    <w:rsid w:val="00220B00"/>
    <w:rsid w:val="00221549"/>
    <w:rsid w:val="00221ACC"/>
    <w:rsid w:val="00221CDD"/>
    <w:rsid w:val="00221D20"/>
    <w:rsid w:val="002222F0"/>
    <w:rsid w:val="0022283D"/>
    <w:rsid w:val="002229CC"/>
    <w:rsid w:val="00222EB3"/>
    <w:rsid w:val="002235CB"/>
    <w:rsid w:val="002238E3"/>
    <w:rsid w:val="00223B5B"/>
    <w:rsid w:val="0022593A"/>
    <w:rsid w:val="00225947"/>
    <w:rsid w:val="00225CB7"/>
    <w:rsid w:val="00225FB0"/>
    <w:rsid w:val="00225FDF"/>
    <w:rsid w:val="002260FF"/>
    <w:rsid w:val="00226800"/>
    <w:rsid w:val="00227FEE"/>
    <w:rsid w:val="00230938"/>
    <w:rsid w:val="00231033"/>
    <w:rsid w:val="002312D3"/>
    <w:rsid w:val="00231AF8"/>
    <w:rsid w:val="00233C81"/>
    <w:rsid w:val="00234460"/>
    <w:rsid w:val="002350DA"/>
    <w:rsid w:val="002351E4"/>
    <w:rsid w:val="00237E2A"/>
    <w:rsid w:val="0024157C"/>
    <w:rsid w:val="00241966"/>
    <w:rsid w:val="002434A9"/>
    <w:rsid w:val="00243ACB"/>
    <w:rsid w:val="0024412F"/>
    <w:rsid w:val="00245F38"/>
    <w:rsid w:val="00246147"/>
    <w:rsid w:val="0024633E"/>
    <w:rsid w:val="00250D57"/>
    <w:rsid w:val="00252D24"/>
    <w:rsid w:val="00252E21"/>
    <w:rsid w:val="0025391B"/>
    <w:rsid w:val="00253C04"/>
    <w:rsid w:val="00255684"/>
    <w:rsid w:val="00255E55"/>
    <w:rsid w:val="00256B9C"/>
    <w:rsid w:val="002604D1"/>
    <w:rsid w:val="00260E63"/>
    <w:rsid w:val="0026103B"/>
    <w:rsid w:val="002615A1"/>
    <w:rsid w:val="00261C64"/>
    <w:rsid w:val="00261F26"/>
    <w:rsid w:val="00262291"/>
    <w:rsid w:val="00262412"/>
    <w:rsid w:val="00262976"/>
    <w:rsid w:val="00263843"/>
    <w:rsid w:val="00264A49"/>
    <w:rsid w:val="00265A24"/>
    <w:rsid w:val="00265CE9"/>
    <w:rsid w:val="00265E4A"/>
    <w:rsid w:val="002666BD"/>
    <w:rsid w:val="002668DF"/>
    <w:rsid w:val="00270529"/>
    <w:rsid w:val="00270871"/>
    <w:rsid w:val="00270C62"/>
    <w:rsid w:val="002721D6"/>
    <w:rsid w:val="00272379"/>
    <w:rsid w:val="0027290B"/>
    <w:rsid w:val="00272C77"/>
    <w:rsid w:val="00272E3A"/>
    <w:rsid w:val="00275187"/>
    <w:rsid w:val="00275CBB"/>
    <w:rsid w:val="00275D50"/>
    <w:rsid w:val="00275D77"/>
    <w:rsid w:val="00276477"/>
    <w:rsid w:val="00276CBB"/>
    <w:rsid w:val="00276ED8"/>
    <w:rsid w:val="00276FA3"/>
    <w:rsid w:val="0027742E"/>
    <w:rsid w:val="0027746C"/>
    <w:rsid w:val="002836C5"/>
    <w:rsid w:val="0028400C"/>
    <w:rsid w:val="00284317"/>
    <w:rsid w:val="00287478"/>
    <w:rsid w:val="00287CCB"/>
    <w:rsid w:val="00293BD9"/>
    <w:rsid w:val="00293F78"/>
    <w:rsid w:val="00295165"/>
    <w:rsid w:val="00295661"/>
    <w:rsid w:val="002960D6"/>
    <w:rsid w:val="00296495"/>
    <w:rsid w:val="00296734"/>
    <w:rsid w:val="002968A2"/>
    <w:rsid w:val="00296DEA"/>
    <w:rsid w:val="00297F91"/>
    <w:rsid w:val="002A0538"/>
    <w:rsid w:val="002A17E0"/>
    <w:rsid w:val="002A24E9"/>
    <w:rsid w:val="002A3076"/>
    <w:rsid w:val="002A3241"/>
    <w:rsid w:val="002A4EE8"/>
    <w:rsid w:val="002A507D"/>
    <w:rsid w:val="002A5C37"/>
    <w:rsid w:val="002A62DF"/>
    <w:rsid w:val="002A69FD"/>
    <w:rsid w:val="002A733D"/>
    <w:rsid w:val="002A773D"/>
    <w:rsid w:val="002A7D6D"/>
    <w:rsid w:val="002B0353"/>
    <w:rsid w:val="002B0E60"/>
    <w:rsid w:val="002B125A"/>
    <w:rsid w:val="002B1E08"/>
    <w:rsid w:val="002B39E5"/>
    <w:rsid w:val="002B4222"/>
    <w:rsid w:val="002B50CC"/>
    <w:rsid w:val="002B5E3E"/>
    <w:rsid w:val="002B5FD4"/>
    <w:rsid w:val="002B66DC"/>
    <w:rsid w:val="002C0E64"/>
    <w:rsid w:val="002C3CD8"/>
    <w:rsid w:val="002C3F88"/>
    <w:rsid w:val="002C4D28"/>
    <w:rsid w:val="002C5D79"/>
    <w:rsid w:val="002C629F"/>
    <w:rsid w:val="002C6711"/>
    <w:rsid w:val="002D04EB"/>
    <w:rsid w:val="002D0523"/>
    <w:rsid w:val="002D0B4C"/>
    <w:rsid w:val="002D138F"/>
    <w:rsid w:val="002D16DE"/>
    <w:rsid w:val="002D1AB0"/>
    <w:rsid w:val="002D319C"/>
    <w:rsid w:val="002D3E27"/>
    <w:rsid w:val="002D4041"/>
    <w:rsid w:val="002D406B"/>
    <w:rsid w:val="002D52F6"/>
    <w:rsid w:val="002D57B5"/>
    <w:rsid w:val="002D6056"/>
    <w:rsid w:val="002D69A0"/>
    <w:rsid w:val="002D7E18"/>
    <w:rsid w:val="002E1D67"/>
    <w:rsid w:val="002E2321"/>
    <w:rsid w:val="002E2421"/>
    <w:rsid w:val="002E43DA"/>
    <w:rsid w:val="002F046A"/>
    <w:rsid w:val="002F1C77"/>
    <w:rsid w:val="002F236E"/>
    <w:rsid w:val="002F2BEA"/>
    <w:rsid w:val="002F3591"/>
    <w:rsid w:val="002F382A"/>
    <w:rsid w:val="002F445C"/>
    <w:rsid w:val="002F796F"/>
    <w:rsid w:val="002F7A85"/>
    <w:rsid w:val="002F7AB3"/>
    <w:rsid w:val="002F7D8C"/>
    <w:rsid w:val="002F7F9F"/>
    <w:rsid w:val="00301EAE"/>
    <w:rsid w:val="00301F9B"/>
    <w:rsid w:val="0030211B"/>
    <w:rsid w:val="00302583"/>
    <w:rsid w:val="00303428"/>
    <w:rsid w:val="00303DA4"/>
    <w:rsid w:val="00304739"/>
    <w:rsid w:val="00304934"/>
    <w:rsid w:val="00304BAB"/>
    <w:rsid w:val="00305871"/>
    <w:rsid w:val="00305B69"/>
    <w:rsid w:val="00307E5C"/>
    <w:rsid w:val="0031021B"/>
    <w:rsid w:val="003113C9"/>
    <w:rsid w:val="003119FC"/>
    <w:rsid w:val="00311A18"/>
    <w:rsid w:val="00312594"/>
    <w:rsid w:val="00312D01"/>
    <w:rsid w:val="00312FF1"/>
    <w:rsid w:val="0031404B"/>
    <w:rsid w:val="00315CCF"/>
    <w:rsid w:val="00315F5D"/>
    <w:rsid w:val="003172CF"/>
    <w:rsid w:val="00321A9E"/>
    <w:rsid w:val="003235E1"/>
    <w:rsid w:val="00325865"/>
    <w:rsid w:val="00325C0C"/>
    <w:rsid w:val="00326493"/>
    <w:rsid w:val="00326A17"/>
    <w:rsid w:val="0032747D"/>
    <w:rsid w:val="00331BC6"/>
    <w:rsid w:val="00331DB0"/>
    <w:rsid w:val="00333AEC"/>
    <w:rsid w:val="00333E65"/>
    <w:rsid w:val="0033424F"/>
    <w:rsid w:val="003344DA"/>
    <w:rsid w:val="003349CC"/>
    <w:rsid w:val="0033572D"/>
    <w:rsid w:val="00335C52"/>
    <w:rsid w:val="003361DF"/>
    <w:rsid w:val="00337712"/>
    <w:rsid w:val="003378C1"/>
    <w:rsid w:val="0033791D"/>
    <w:rsid w:val="0033794C"/>
    <w:rsid w:val="003402DE"/>
    <w:rsid w:val="00340C1D"/>
    <w:rsid w:val="0034251D"/>
    <w:rsid w:val="00342898"/>
    <w:rsid w:val="00342D9A"/>
    <w:rsid w:val="00342F85"/>
    <w:rsid w:val="00343424"/>
    <w:rsid w:val="00343F3C"/>
    <w:rsid w:val="00344736"/>
    <w:rsid w:val="00344D52"/>
    <w:rsid w:val="00345027"/>
    <w:rsid w:val="003455DE"/>
    <w:rsid w:val="00345E8A"/>
    <w:rsid w:val="003466A1"/>
    <w:rsid w:val="0034795B"/>
    <w:rsid w:val="00350038"/>
    <w:rsid w:val="00350468"/>
    <w:rsid w:val="00350EB4"/>
    <w:rsid w:val="00351418"/>
    <w:rsid w:val="003515A7"/>
    <w:rsid w:val="00351661"/>
    <w:rsid w:val="003518D9"/>
    <w:rsid w:val="003520A3"/>
    <w:rsid w:val="00352B14"/>
    <w:rsid w:val="003536B9"/>
    <w:rsid w:val="00353C55"/>
    <w:rsid w:val="00353F78"/>
    <w:rsid w:val="0035549A"/>
    <w:rsid w:val="003567C9"/>
    <w:rsid w:val="003632C9"/>
    <w:rsid w:val="0036373E"/>
    <w:rsid w:val="00363BF0"/>
    <w:rsid w:val="00363E98"/>
    <w:rsid w:val="00364D1A"/>
    <w:rsid w:val="00364F21"/>
    <w:rsid w:val="00366169"/>
    <w:rsid w:val="00367085"/>
    <w:rsid w:val="0036747E"/>
    <w:rsid w:val="003707EE"/>
    <w:rsid w:val="00370B3F"/>
    <w:rsid w:val="003714BA"/>
    <w:rsid w:val="003715A1"/>
    <w:rsid w:val="00372592"/>
    <w:rsid w:val="0037377B"/>
    <w:rsid w:val="00374552"/>
    <w:rsid w:val="00374764"/>
    <w:rsid w:val="00375ADD"/>
    <w:rsid w:val="00376050"/>
    <w:rsid w:val="00376201"/>
    <w:rsid w:val="00376475"/>
    <w:rsid w:val="00381B4E"/>
    <w:rsid w:val="003831EA"/>
    <w:rsid w:val="003836C0"/>
    <w:rsid w:val="00383CBB"/>
    <w:rsid w:val="0038495F"/>
    <w:rsid w:val="0038537A"/>
    <w:rsid w:val="00385B81"/>
    <w:rsid w:val="00386113"/>
    <w:rsid w:val="0038655F"/>
    <w:rsid w:val="003878D6"/>
    <w:rsid w:val="00387F77"/>
    <w:rsid w:val="00390DB4"/>
    <w:rsid w:val="00391ADB"/>
    <w:rsid w:val="00391E08"/>
    <w:rsid w:val="00392EE3"/>
    <w:rsid w:val="00393074"/>
    <w:rsid w:val="00394768"/>
    <w:rsid w:val="00394FD9"/>
    <w:rsid w:val="0039557D"/>
    <w:rsid w:val="0039581B"/>
    <w:rsid w:val="00396110"/>
    <w:rsid w:val="00396111"/>
    <w:rsid w:val="00396C8D"/>
    <w:rsid w:val="00396D86"/>
    <w:rsid w:val="00397138"/>
    <w:rsid w:val="0039747E"/>
    <w:rsid w:val="0039769C"/>
    <w:rsid w:val="003A0043"/>
    <w:rsid w:val="003A16C9"/>
    <w:rsid w:val="003A2D51"/>
    <w:rsid w:val="003A31CE"/>
    <w:rsid w:val="003A335E"/>
    <w:rsid w:val="003A3760"/>
    <w:rsid w:val="003A3812"/>
    <w:rsid w:val="003A4F9B"/>
    <w:rsid w:val="003A5FE8"/>
    <w:rsid w:val="003A684C"/>
    <w:rsid w:val="003A71ED"/>
    <w:rsid w:val="003A73D5"/>
    <w:rsid w:val="003A7E28"/>
    <w:rsid w:val="003B068B"/>
    <w:rsid w:val="003B1EB8"/>
    <w:rsid w:val="003B1ED0"/>
    <w:rsid w:val="003B2281"/>
    <w:rsid w:val="003B505F"/>
    <w:rsid w:val="003B6F81"/>
    <w:rsid w:val="003B7E83"/>
    <w:rsid w:val="003C0B4E"/>
    <w:rsid w:val="003C146F"/>
    <w:rsid w:val="003C1513"/>
    <w:rsid w:val="003C1B3A"/>
    <w:rsid w:val="003C2497"/>
    <w:rsid w:val="003C2CCD"/>
    <w:rsid w:val="003C3D8C"/>
    <w:rsid w:val="003C48C8"/>
    <w:rsid w:val="003C5143"/>
    <w:rsid w:val="003C5297"/>
    <w:rsid w:val="003C5A2C"/>
    <w:rsid w:val="003C5CA6"/>
    <w:rsid w:val="003C66CB"/>
    <w:rsid w:val="003C6DB1"/>
    <w:rsid w:val="003C7481"/>
    <w:rsid w:val="003C77D3"/>
    <w:rsid w:val="003D0296"/>
    <w:rsid w:val="003D0A5E"/>
    <w:rsid w:val="003D11A1"/>
    <w:rsid w:val="003D1830"/>
    <w:rsid w:val="003D2284"/>
    <w:rsid w:val="003D2F0F"/>
    <w:rsid w:val="003D3672"/>
    <w:rsid w:val="003D4168"/>
    <w:rsid w:val="003D4286"/>
    <w:rsid w:val="003D4986"/>
    <w:rsid w:val="003D4F7C"/>
    <w:rsid w:val="003D5123"/>
    <w:rsid w:val="003D53BB"/>
    <w:rsid w:val="003D548F"/>
    <w:rsid w:val="003D5518"/>
    <w:rsid w:val="003D5D30"/>
    <w:rsid w:val="003D666E"/>
    <w:rsid w:val="003D735D"/>
    <w:rsid w:val="003D7507"/>
    <w:rsid w:val="003D7A98"/>
    <w:rsid w:val="003D7E7A"/>
    <w:rsid w:val="003E1001"/>
    <w:rsid w:val="003E18D2"/>
    <w:rsid w:val="003E2641"/>
    <w:rsid w:val="003E3620"/>
    <w:rsid w:val="003E3D0C"/>
    <w:rsid w:val="003E4CF4"/>
    <w:rsid w:val="003E574B"/>
    <w:rsid w:val="003E59CF"/>
    <w:rsid w:val="003E5E54"/>
    <w:rsid w:val="003E6FB1"/>
    <w:rsid w:val="003E749C"/>
    <w:rsid w:val="003F2C95"/>
    <w:rsid w:val="003F572C"/>
    <w:rsid w:val="003F5828"/>
    <w:rsid w:val="003F5AB7"/>
    <w:rsid w:val="003F5AED"/>
    <w:rsid w:val="003F616C"/>
    <w:rsid w:val="003F7F5A"/>
    <w:rsid w:val="0040035B"/>
    <w:rsid w:val="004004F3"/>
    <w:rsid w:val="004015D8"/>
    <w:rsid w:val="004023D8"/>
    <w:rsid w:val="004028AD"/>
    <w:rsid w:val="004035A6"/>
    <w:rsid w:val="00403CA8"/>
    <w:rsid w:val="00404E3D"/>
    <w:rsid w:val="00404FB8"/>
    <w:rsid w:val="004060CF"/>
    <w:rsid w:val="00406462"/>
    <w:rsid w:val="004071FD"/>
    <w:rsid w:val="00407590"/>
    <w:rsid w:val="00411E4D"/>
    <w:rsid w:val="00412F05"/>
    <w:rsid w:val="00413154"/>
    <w:rsid w:val="004132C3"/>
    <w:rsid w:val="00413B48"/>
    <w:rsid w:val="00413D38"/>
    <w:rsid w:val="0041720C"/>
    <w:rsid w:val="004175FD"/>
    <w:rsid w:val="00420691"/>
    <w:rsid w:val="00421256"/>
    <w:rsid w:val="004213B7"/>
    <w:rsid w:val="0042202B"/>
    <w:rsid w:val="0042229A"/>
    <w:rsid w:val="0042267F"/>
    <w:rsid w:val="00423283"/>
    <w:rsid w:val="00424F1F"/>
    <w:rsid w:val="0042550D"/>
    <w:rsid w:val="0042564B"/>
    <w:rsid w:val="00425E7C"/>
    <w:rsid w:val="00430D8A"/>
    <w:rsid w:val="00431CFF"/>
    <w:rsid w:val="00432205"/>
    <w:rsid w:val="00432395"/>
    <w:rsid w:val="00432993"/>
    <w:rsid w:val="00432BD3"/>
    <w:rsid w:val="00433588"/>
    <w:rsid w:val="00433B9F"/>
    <w:rsid w:val="0043648F"/>
    <w:rsid w:val="0043677C"/>
    <w:rsid w:val="00437764"/>
    <w:rsid w:val="00437BD9"/>
    <w:rsid w:val="00440501"/>
    <w:rsid w:val="004429A0"/>
    <w:rsid w:val="004436AE"/>
    <w:rsid w:val="00443AFA"/>
    <w:rsid w:val="004442D8"/>
    <w:rsid w:val="00444405"/>
    <w:rsid w:val="004446EA"/>
    <w:rsid w:val="0044519C"/>
    <w:rsid w:val="004457BF"/>
    <w:rsid w:val="004460F5"/>
    <w:rsid w:val="00446115"/>
    <w:rsid w:val="00446FD1"/>
    <w:rsid w:val="0044771D"/>
    <w:rsid w:val="00447F03"/>
    <w:rsid w:val="0045023B"/>
    <w:rsid w:val="00450CE4"/>
    <w:rsid w:val="00450F1D"/>
    <w:rsid w:val="004520E1"/>
    <w:rsid w:val="0045236A"/>
    <w:rsid w:val="00454047"/>
    <w:rsid w:val="00454608"/>
    <w:rsid w:val="004549F1"/>
    <w:rsid w:val="004550C2"/>
    <w:rsid w:val="0045683D"/>
    <w:rsid w:val="004571F4"/>
    <w:rsid w:val="00460860"/>
    <w:rsid w:val="00460F8F"/>
    <w:rsid w:val="004615BB"/>
    <w:rsid w:val="00461F3A"/>
    <w:rsid w:val="004633BA"/>
    <w:rsid w:val="00463E81"/>
    <w:rsid w:val="00467225"/>
    <w:rsid w:val="00467B50"/>
    <w:rsid w:val="00470093"/>
    <w:rsid w:val="004705D0"/>
    <w:rsid w:val="004713EE"/>
    <w:rsid w:val="0047176E"/>
    <w:rsid w:val="0047355F"/>
    <w:rsid w:val="00473586"/>
    <w:rsid w:val="00474496"/>
    <w:rsid w:val="00474961"/>
    <w:rsid w:val="0047652B"/>
    <w:rsid w:val="004777A8"/>
    <w:rsid w:val="0048037D"/>
    <w:rsid w:val="004814DD"/>
    <w:rsid w:val="004830AC"/>
    <w:rsid w:val="00484EEF"/>
    <w:rsid w:val="0048504A"/>
    <w:rsid w:val="00485385"/>
    <w:rsid w:val="0048548C"/>
    <w:rsid w:val="0048585E"/>
    <w:rsid w:val="004863C8"/>
    <w:rsid w:val="00486D9D"/>
    <w:rsid w:val="00487095"/>
    <w:rsid w:val="004902B6"/>
    <w:rsid w:val="00490B42"/>
    <w:rsid w:val="00490E17"/>
    <w:rsid w:val="00492374"/>
    <w:rsid w:val="00492BF8"/>
    <w:rsid w:val="00492D95"/>
    <w:rsid w:val="004931CF"/>
    <w:rsid w:val="004938CC"/>
    <w:rsid w:val="004940A7"/>
    <w:rsid w:val="00494601"/>
    <w:rsid w:val="00495FC2"/>
    <w:rsid w:val="00496815"/>
    <w:rsid w:val="00497DE0"/>
    <w:rsid w:val="004A04F8"/>
    <w:rsid w:val="004A0619"/>
    <w:rsid w:val="004A1080"/>
    <w:rsid w:val="004A2313"/>
    <w:rsid w:val="004A34CC"/>
    <w:rsid w:val="004A4D27"/>
    <w:rsid w:val="004A59D4"/>
    <w:rsid w:val="004A6730"/>
    <w:rsid w:val="004A7CD2"/>
    <w:rsid w:val="004B2154"/>
    <w:rsid w:val="004B338F"/>
    <w:rsid w:val="004B38B5"/>
    <w:rsid w:val="004B3BF4"/>
    <w:rsid w:val="004B3FB2"/>
    <w:rsid w:val="004B406A"/>
    <w:rsid w:val="004B6031"/>
    <w:rsid w:val="004B6F3A"/>
    <w:rsid w:val="004B7E41"/>
    <w:rsid w:val="004C05E4"/>
    <w:rsid w:val="004C064E"/>
    <w:rsid w:val="004C1633"/>
    <w:rsid w:val="004C1891"/>
    <w:rsid w:val="004C3653"/>
    <w:rsid w:val="004C52B2"/>
    <w:rsid w:val="004C56BF"/>
    <w:rsid w:val="004C61F4"/>
    <w:rsid w:val="004C698D"/>
    <w:rsid w:val="004C6CED"/>
    <w:rsid w:val="004C7137"/>
    <w:rsid w:val="004D0684"/>
    <w:rsid w:val="004D1350"/>
    <w:rsid w:val="004D1426"/>
    <w:rsid w:val="004D1F13"/>
    <w:rsid w:val="004D20A8"/>
    <w:rsid w:val="004D2F50"/>
    <w:rsid w:val="004D34D4"/>
    <w:rsid w:val="004D51DD"/>
    <w:rsid w:val="004D5323"/>
    <w:rsid w:val="004D5753"/>
    <w:rsid w:val="004D6AC5"/>
    <w:rsid w:val="004D7207"/>
    <w:rsid w:val="004D7DD6"/>
    <w:rsid w:val="004E0405"/>
    <w:rsid w:val="004E2F22"/>
    <w:rsid w:val="004E318A"/>
    <w:rsid w:val="004E3301"/>
    <w:rsid w:val="004E36F3"/>
    <w:rsid w:val="004E3BF6"/>
    <w:rsid w:val="004E486E"/>
    <w:rsid w:val="004E5348"/>
    <w:rsid w:val="004E5A16"/>
    <w:rsid w:val="004E5B55"/>
    <w:rsid w:val="004E5CB7"/>
    <w:rsid w:val="004E616A"/>
    <w:rsid w:val="004E667F"/>
    <w:rsid w:val="004E765F"/>
    <w:rsid w:val="004E7C32"/>
    <w:rsid w:val="004E7DF7"/>
    <w:rsid w:val="004F00FB"/>
    <w:rsid w:val="004F1002"/>
    <w:rsid w:val="004F222C"/>
    <w:rsid w:val="004F39C9"/>
    <w:rsid w:val="004F3C96"/>
    <w:rsid w:val="004F402B"/>
    <w:rsid w:val="004F490F"/>
    <w:rsid w:val="004F4CA6"/>
    <w:rsid w:val="004F4D23"/>
    <w:rsid w:val="004F4F77"/>
    <w:rsid w:val="004F5B14"/>
    <w:rsid w:val="004F6D72"/>
    <w:rsid w:val="004F6DE3"/>
    <w:rsid w:val="004F7DC7"/>
    <w:rsid w:val="004F7E88"/>
    <w:rsid w:val="00500334"/>
    <w:rsid w:val="00501A62"/>
    <w:rsid w:val="005022DB"/>
    <w:rsid w:val="00502563"/>
    <w:rsid w:val="00503DFA"/>
    <w:rsid w:val="00505070"/>
    <w:rsid w:val="005052EE"/>
    <w:rsid w:val="005059E3"/>
    <w:rsid w:val="005069D6"/>
    <w:rsid w:val="00506AEA"/>
    <w:rsid w:val="00506C31"/>
    <w:rsid w:val="00506F05"/>
    <w:rsid w:val="00510111"/>
    <w:rsid w:val="005109B8"/>
    <w:rsid w:val="005109F2"/>
    <w:rsid w:val="00510B8A"/>
    <w:rsid w:val="00512D5E"/>
    <w:rsid w:val="00513EF2"/>
    <w:rsid w:val="00514693"/>
    <w:rsid w:val="00515D1A"/>
    <w:rsid w:val="00516243"/>
    <w:rsid w:val="00516A0B"/>
    <w:rsid w:val="005179AB"/>
    <w:rsid w:val="00520117"/>
    <w:rsid w:val="00520D35"/>
    <w:rsid w:val="00521F5B"/>
    <w:rsid w:val="00524B5B"/>
    <w:rsid w:val="0052527F"/>
    <w:rsid w:val="0052565C"/>
    <w:rsid w:val="00527291"/>
    <w:rsid w:val="00527498"/>
    <w:rsid w:val="005303E8"/>
    <w:rsid w:val="005308BF"/>
    <w:rsid w:val="00530D0B"/>
    <w:rsid w:val="00535581"/>
    <w:rsid w:val="00535639"/>
    <w:rsid w:val="005356EE"/>
    <w:rsid w:val="00536F5F"/>
    <w:rsid w:val="00537513"/>
    <w:rsid w:val="005404AB"/>
    <w:rsid w:val="00541F12"/>
    <w:rsid w:val="0054236B"/>
    <w:rsid w:val="005428D5"/>
    <w:rsid w:val="005431AD"/>
    <w:rsid w:val="005448AA"/>
    <w:rsid w:val="00544F1C"/>
    <w:rsid w:val="00545559"/>
    <w:rsid w:val="00545FA8"/>
    <w:rsid w:val="005534F8"/>
    <w:rsid w:val="00553D9E"/>
    <w:rsid w:val="00554018"/>
    <w:rsid w:val="005544E1"/>
    <w:rsid w:val="005559E1"/>
    <w:rsid w:val="0055706B"/>
    <w:rsid w:val="00560C03"/>
    <w:rsid w:val="00560C55"/>
    <w:rsid w:val="00560DA8"/>
    <w:rsid w:val="00561461"/>
    <w:rsid w:val="00561C53"/>
    <w:rsid w:val="0056228B"/>
    <w:rsid w:val="005625B1"/>
    <w:rsid w:val="0056544E"/>
    <w:rsid w:val="0056547D"/>
    <w:rsid w:val="00565E86"/>
    <w:rsid w:val="00566326"/>
    <w:rsid w:val="00566F09"/>
    <w:rsid w:val="005675DB"/>
    <w:rsid w:val="005679E8"/>
    <w:rsid w:val="0057015E"/>
    <w:rsid w:val="005710DF"/>
    <w:rsid w:val="00571BB2"/>
    <w:rsid w:val="005727AF"/>
    <w:rsid w:val="005727BB"/>
    <w:rsid w:val="005733CA"/>
    <w:rsid w:val="00573554"/>
    <w:rsid w:val="00576761"/>
    <w:rsid w:val="00577150"/>
    <w:rsid w:val="00577EE8"/>
    <w:rsid w:val="00581340"/>
    <w:rsid w:val="00581EAE"/>
    <w:rsid w:val="00582393"/>
    <w:rsid w:val="005830ED"/>
    <w:rsid w:val="005835B1"/>
    <w:rsid w:val="00583B77"/>
    <w:rsid w:val="00584144"/>
    <w:rsid w:val="00584894"/>
    <w:rsid w:val="00585432"/>
    <w:rsid w:val="005855C6"/>
    <w:rsid w:val="0058615C"/>
    <w:rsid w:val="00586ECE"/>
    <w:rsid w:val="00587EEE"/>
    <w:rsid w:val="00590F70"/>
    <w:rsid w:val="00591DE1"/>
    <w:rsid w:val="00594E3E"/>
    <w:rsid w:val="00594E68"/>
    <w:rsid w:val="00595C8F"/>
    <w:rsid w:val="005A0A24"/>
    <w:rsid w:val="005A13F8"/>
    <w:rsid w:val="005A2D05"/>
    <w:rsid w:val="005A321E"/>
    <w:rsid w:val="005A3866"/>
    <w:rsid w:val="005A3DDF"/>
    <w:rsid w:val="005A43FB"/>
    <w:rsid w:val="005A60D6"/>
    <w:rsid w:val="005A616D"/>
    <w:rsid w:val="005A6B09"/>
    <w:rsid w:val="005B0EAD"/>
    <w:rsid w:val="005B1443"/>
    <w:rsid w:val="005B1AC1"/>
    <w:rsid w:val="005B28BB"/>
    <w:rsid w:val="005B304E"/>
    <w:rsid w:val="005B3070"/>
    <w:rsid w:val="005B3A73"/>
    <w:rsid w:val="005B3C9E"/>
    <w:rsid w:val="005B5567"/>
    <w:rsid w:val="005B59D8"/>
    <w:rsid w:val="005B5F51"/>
    <w:rsid w:val="005C0F84"/>
    <w:rsid w:val="005C10FE"/>
    <w:rsid w:val="005C1333"/>
    <w:rsid w:val="005C1709"/>
    <w:rsid w:val="005C2871"/>
    <w:rsid w:val="005C2A2E"/>
    <w:rsid w:val="005C2C69"/>
    <w:rsid w:val="005C3630"/>
    <w:rsid w:val="005C418E"/>
    <w:rsid w:val="005C48B4"/>
    <w:rsid w:val="005C4DB5"/>
    <w:rsid w:val="005C59C4"/>
    <w:rsid w:val="005C6F98"/>
    <w:rsid w:val="005C75D8"/>
    <w:rsid w:val="005D00F4"/>
    <w:rsid w:val="005D10B7"/>
    <w:rsid w:val="005D15C5"/>
    <w:rsid w:val="005D1EE5"/>
    <w:rsid w:val="005D20EE"/>
    <w:rsid w:val="005D2D03"/>
    <w:rsid w:val="005D42E5"/>
    <w:rsid w:val="005D5514"/>
    <w:rsid w:val="005D64BC"/>
    <w:rsid w:val="005D688E"/>
    <w:rsid w:val="005D7921"/>
    <w:rsid w:val="005E0223"/>
    <w:rsid w:val="005E09B8"/>
    <w:rsid w:val="005E0D5E"/>
    <w:rsid w:val="005E180D"/>
    <w:rsid w:val="005E202A"/>
    <w:rsid w:val="005E2693"/>
    <w:rsid w:val="005E31A3"/>
    <w:rsid w:val="005E324F"/>
    <w:rsid w:val="005E4E8E"/>
    <w:rsid w:val="005E58FA"/>
    <w:rsid w:val="005E61C1"/>
    <w:rsid w:val="005E7157"/>
    <w:rsid w:val="005F1D1D"/>
    <w:rsid w:val="005F303F"/>
    <w:rsid w:val="005F454D"/>
    <w:rsid w:val="005F4D1E"/>
    <w:rsid w:val="005F5348"/>
    <w:rsid w:val="005F5E6C"/>
    <w:rsid w:val="005F77F9"/>
    <w:rsid w:val="005F7F00"/>
    <w:rsid w:val="00600805"/>
    <w:rsid w:val="00600995"/>
    <w:rsid w:val="00601E06"/>
    <w:rsid w:val="00604FD9"/>
    <w:rsid w:val="006070D9"/>
    <w:rsid w:val="00607765"/>
    <w:rsid w:val="00611FCD"/>
    <w:rsid w:val="0061271C"/>
    <w:rsid w:val="006137B1"/>
    <w:rsid w:val="00613F1E"/>
    <w:rsid w:val="006151A4"/>
    <w:rsid w:val="00615DA1"/>
    <w:rsid w:val="00616096"/>
    <w:rsid w:val="006206D3"/>
    <w:rsid w:val="00621CAB"/>
    <w:rsid w:val="00621E2C"/>
    <w:rsid w:val="00621F71"/>
    <w:rsid w:val="00622496"/>
    <w:rsid w:val="00622A49"/>
    <w:rsid w:val="0062424D"/>
    <w:rsid w:val="00627512"/>
    <w:rsid w:val="006301FF"/>
    <w:rsid w:val="00630B72"/>
    <w:rsid w:val="00630FAE"/>
    <w:rsid w:val="006315D9"/>
    <w:rsid w:val="00632F18"/>
    <w:rsid w:val="00632FE5"/>
    <w:rsid w:val="00637FF7"/>
    <w:rsid w:val="006401F9"/>
    <w:rsid w:val="006414B1"/>
    <w:rsid w:val="00642077"/>
    <w:rsid w:val="00642D3D"/>
    <w:rsid w:val="00643B77"/>
    <w:rsid w:val="00644924"/>
    <w:rsid w:val="00644947"/>
    <w:rsid w:val="006462DC"/>
    <w:rsid w:val="006465B0"/>
    <w:rsid w:val="00647B56"/>
    <w:rsid w:val="006516B1"/>
    <w:rsid w:val="006528B5"/>
    <w:rsid w:val="00652F93"/>
    <w:rsid w:val="00654313"/>
    <w:rsid w:val="00654463"/>
    <w:rsid w:val="00654B6A"/>
    <w:rsid w:val="00655568"/>
    <w:rsid w:val="00661BAF"/>
    <w:rsid w:val="00661BEF"/>
    <w:rsid w:val="00662108"/>
    <w:rsid w:val="006647CA"/>
    <w:rsid w:val="006647FF"/>
    <w:rsid w:val="00664F69"/>
    <w:rsid w:val="00665006"/>
    <w:rsid w:val="0066557D"/>
    <w:rsid w:val="00665C13"/>
    <w:rsid w:val="006664C1"/>
    <w:rsid w:val="00667149"/>
    <w:rsid w:val="006701DB"/>
    <w:rsid w:val="00670642"/>
    <w:rsid w:val="00671250"/>
    <w:rsid w:val="00673B4C"/>
    <w:rsid w:val="0067422C"/>
    <w:rsid w:val="006742CA"/>
    <w:rsid w:val="00674394"/>
    <w:rsid w:val="0067491E"/>
    <w:rsid w:val="00674FB4"/>
    <w:rsid w:val="00676C1F"/>
    <w:rsid w:val="00677DF4"/>
    <w:rsid w:val="0068050C"/>
    <w:rsid w:val="0068058C"/>
    <w:rsid w:val="006811A9"/>
    <w:rsid w:val="00681EDA"/>
    <w:rsid w:val="006826DA"/>
    <w:rsid w:val="0068276F"/>
    <w:rsid w:val="006827A3"/>
    <w:rsid w:val="006827F8"/>
    <w:rsid w:val="00682D6B"/>
    <w:rsid w:val="006846CA"/>
    <w:rsid w:val="00684BD8"/>
    <w:rsid w:val="0068536C"/>
    <w:rsid w:val="00685A77"/>
    <w:rsid w:val="00686C6E"/>
    <w:rsid w:val="00687182"/>
    <w:rsid w:val="0069054C"/>
    <w:rsid w:val="0069104F"/>
    <w:rsid w:val="0069136D"/>
    <w:rsid w:val="00691C7C"/>
    <w:rsid w:val="006927B1"/>
    <w:rsid w:val="0069354A"/>
    <w:rsid w:val="00693920"/>
    <w:rsid w:val="00693C85"/>
    <w:rsid w:val="00693CDA"/>
    <w:rsid w:val="00694EE1"/>
    <w:rsid w:val="0069526A"/>
    <w:rsid w:val="006952A2"/>
    <w:rsid w:val="0069748A"/>
    <w:rsid w:val="006976BA"/>
    <w:rsid w:val="00697738"/>
    <w:rsid w:val="00697DDA"/>
    <w:rsid w:val="006A08AD"/>
    <w:rsid w:val="006A08CF"/>
    <w:rsid w:val="006A1071"/>
    <w:rsid w:val="006A18AB"/>
    <w:rsid w:val="006A1AA4"/>
    <w:rsid w:val="006A2A49"/>
    <w:rsid w:val="006A30BF"/>
    <w:rsid w:val="006A3220"/>
    <w:rsid w:val="006A3857"/>
    <w:rsid w:val="006A3FCF"/>
    <w:rsid w:val="006A5E91"/>
    <w:rsid w:val="006A700B"/>
    <w:rsid w:val="006A7473"/>
    <w:rsid w:val="006A761D"/>
    <w:rsid w:val="006A7A90"/>
    <w:rsid w:val="006B0AE9"/>
    <w:rsid w:val="006B13FF"/>
    <w:rsid w:val="006B197D"/>
    <w:rsid w:val="006B2352"/>
    <w:rsid w:val="006B2794"/>
    <w:rsid w:val="006B30E1"/>
    <w:rsid w:val="006B370D"/>
    <w:rsid w:val="006B397A"/>
    <w:rsid w:val="006B5B92"/>
    <w:rsid w:val="006B615D"/>
    <w:rsid w:val="006B6D25"/>
    <w:rsid w:val="006C0933"/>
    <w:rsid w:val="006C2DE5"/>
    <w:rsid w:val="006C3425"/>
    <w:rsid w:val="006C4519"/>
    <w:rsid w:val="006C52BE"/>
    <w:rsid w:val="006C6D4E"/>
    <w:rsid w:val="006D0557"/>
    <w:rsid w:val="006D07C6"/>
    <w:rsid w:val="006D36E8"/>
    <w:rsid w:val="006D3C18"/>
    <w:rsid w:val="006E1333"/>
    <w:rsid w:val="006E2718"/>
    <w:rsid w:val="006E28D7"/>
    <w:rsid w:val="006E426D"/>
    <w:rsid w:val="006E4773"/>
    <w:rsid w:val="006E66C5"/>
    <w:rsid w:val="006E6B81"/>
    <w:rsid w:val="006E6F75"/>
    <w:rsid w:val="006E7D76"/>
    <w:rsid w:val="006F0DCC"/>
    <w:rsid w:val="006F0FBD"/>
    <w:rsid w:val="006F1DAA"/>
    <w:rsid w:val="006F1DAF"/>
    <w:rsid w:val="006F2667"/>
    <w:rsid w:val="006F2671"/>
    <w:rsid w:val="006F2706"/>
    <w:rsid w:val="006F2B71"/>
    <w:rsid w:val="006F3AA8"/>
    <w:rsid w:val="006F50F3"/>
    <w:rsid w:val="006F6466"/>
    <w:rsid w:val="006F6D7F"/>
    <w:rsid w:val="006F6DD9"/>
    <w:rsid w:val="006F6F56"/>
    <w:rsid w:val="0070062E"/>
    <w:rsid w:val="0070084A"/>
    <w:rsid w:val="00700DC2"/>
    <w:rsid w:val="007015D1"/>
    <w:rsid w:val="00701D50"/>
    <w:rsid w:val="007022A5"/>
    <w:rsid w:val="00704C30"/>
    <w:rsid w:val="00704E52"/>
    <w:rsid w:val="00705654"/>
    <w:rsid w:val="00706F08"/>
    <w:rsid w:val="00707153"/>
    <w:rsid w:val="007104DC"/>
    <w:rsid w:val="00712508"/>
    <w:rsid w:val="00712931"/>
    <w:rsid w:val="00712C0A"/>
    <w:rsid w:val="00712CBB"/>
    <w:rsid w:val="007132D9"/>
    <w:rsid w:val="007142BB"/>
    <w:rsid w:val="007147EB"/>
    <w:rsid w:val="00714E9B"/>
    <w:rsid w:val="00715270"/>
    <w:rsid w:val="00715B59"/>
    <w:rsid w:val="00716129"/>
    <w:rsid w:val="0071708A"/>
    <w:rsid w:val="007173E3"/>
    <w:rsid w:val="007173F7"/>
    <w:rsid w:val="00717D12"/>
    <w:rsid w:val="007202DF"/>
    <w:rsid w:val="0072043E"/>
    <w:rsid w:val="00720CDB"/>
    <w:rsid w:val="007213B1"/>
    <w:rsid w:val="0072271B"/>
    <w:rsid w:val="007233E6"/>
    <w:rsid w:val="0072394D"/>
    <w:rsid w:val="0072395C"/>
    <w:rsid w:val="00723A61"/>
    <w:rsid w:val="00724820"/>
    <w:rsid w:val="00724AA2"/>
    <w:rsid w:val="00726E73"/>
    <w:rsid w:val="00731484"/>
    <w:rsid w:val="007325A0"/>
    <w:rsid w:val="0073268B"/>
    <w:rsid w:val="00734B71"/>
    <w:rsid w:val="00734BCD"/>
    <w:rsid w:val="0073607F"/>
    <w:rsid w:val="007366E1"/>
    <w:rsid w:val="00736C22"/>
    <w:rsid w:val="007372BB"/>
    <w:rsid w:val="0073763E"/>
    <w:rsid w:val="00740976"/>
    <w:rsid w:val="00740EB0"/>
    <w:rsid w:val="00741380"/>
    <w:rsid w:val="00742F61"/>
    <w:rsid w:val="007430FB"/>
    <w:rsid w:val="00745632"/>
    <w:rsid w:val="00745747"/>
    <w:rsid w:val="007467A5"/>
    <w:rsid w:val="007473CC"/>
    <w:rsid w:val="00750C7B"/>
    <w:rsid w:val="00750F50"/>
    <w:rsid w:val="00751BF9"/>
    <w:rsid w:val="00752362"/>
    <w:rsid w:val="007529CC"/>
    <w:rsid w:val="00754374"/>
    <w:rsid w:val="00757BA4"/>
    <w:rsid w:val="0076111A"/>
    <w:rsid w:val="00761C93"/>
    <w:rsid w:val="00762046"/>
    <w:rsid w:val="00762F1E"/>
    <w:rsid w:val="007631F3"/>
    <w:rsid w:val="00763DEC"/>
    <w:rsid w:val="00764812"/>
    <w:rsid w:val="00765D70"/>
    <w:rsid w:val="007668DB"/>
    <w:rsid w:val="007704DA"/>
    <w:rsid w:val="007708F8"/>
    <w:rsid w:val="00770941"/>
    <w:rsid w:val="0077162C"/>
    <w:rsid w:val="00772971"/>
    <w:rsid w:val="00772D69"/>
    <w:rsid w:val="00775E09"/>
    <w:rsid w:val="00776F7F"/>
    <w:rsid w:val="0077700D"/>
    <w:rsid w:val="00777C0B"/>
    <w:rsid w:val="00781031"/>
    <w:rsid w:val="00781B42"/>
    <w:rsid w:val="0078254A"/>
    <w:rsid w:val="00783707"/>
    <w:rsid w:val="0078370A"/>
    <w:rsid w:val="00786C4C"/>
    <w:rsid w:val="007876B8"/>
    <w:rsid w:val="00790649"/>
    <w:rsid w:val="00791580"/>
    <w:rsid w:val="00792C72"/>
    <w:rsid w:val="0079458C"/>
    <w:rsid w:val="00795DA9"/>
    <w:rsid w:val="0079616B"/>
    <w:rsid w:val="007965B0"/>
    <w:rsid w:val="007979B4"/>
    <w:rsid w:val="007A0509"/>
    <w:rsid w:val="007A095F"/>
    <w:rsid w:val="007A25BC"/>
    <w:rsid w:val="007A39E4"/>
    <w:rsid w:val="007A51DE"/>
    <w:rsid w:val="007A5A4A"/>
    <w:rsid w:val="007A6405"/>
    <w:rsid w:val="007B05FA"/>
    <w:rsid w:val="007B06CF"/>
    <w:rsid w:val="007B18A2"/>
    <w:rsid w:val="007B2A69"/>
    <w:rsid w:val="007B2AA8"/>
    <w:rsid w:val="007B2DB5"/>
    <w:rsid w:val="007B3055"/>
    <w:rsid w:val="007B3B1F"/>
    <w:rsid w:val="007B4360"/>
    <w:rsid w:val="007C0925"/>
    <w:rsid w:val="007C1773"/>
    <w:rsid w:val="007C1BC2"/>
    <w:rsid w:val="007C29AF"/>
    <w:rsid w:val="007C4E99"/>
    <w:rsid w:val="007C6DED"/>
    <w:rsid w:val="007C796C"/>
    <w:rsid w:val="007D1608"/>
    <w:rsid w:val="007D1A51"/>
    <w:rsid w:val="007D2C15"/>
    <w:rsid w:val="007D441F"/>
    <w:rsid w:val="007D45E9"/>
    <w:rsid w:val="007D4781"/>
    <w:rsid w:val="007D4950"/>
    <w:rsid w:val="007D4A1B"/>
    <w:rsid w:val="007D53EB"/>
    <w:rsid w:val="007D5424"/>
    <w:rsid w:val="007D5F14"/>
    <w:rsid w:val="007D62E5"/>
    <w:rsid w:val="007D7193"/>
    <w:rsid w:val="007D773C"/>
    <w:rsid w:val="007E08F5"/>
    <w:rsid w:val="007E0C55"/>
    <w:rsid w:val="007E0E55"/>
    <w:rsid w:val="007E18EF"/>
    <w:rsid w:val="007E2533"/>
    <w:rsid w:val="007E2FAD"/>
    <w:rsid w:val="007E30B8"/>
    <w:rsid w:val="007E3876"/>
    <w:rsid w:val="007E3B1F"/>
    <w:rsid w:val="007E3E27"/>
    <w:rsid w:val="007E404D"/>
    <w:rsid w:val="007E414E"/>
    <w:rsid w:val="007E43AE"/>
    <w:rsid w:val="007E4C34"/>
    <w:rsid w:val="007E667A"/>
    <w:rsid w:val="007E719E"/>
    <w:rsid w:val="007E750F"/>
    <w:rsid w:val="007F0A25"/>
    <w:rsid w:val="007F0C9D"/>
    <w:rsid w:val="007F14BC"/>
    <w:rsid w:val="007F2A60"/>
    <w:rsid w:val="007F37FC"/>
    <w:rsid w:val="007F3CB5"/>
    <w:rsid w:val="007F40BA"/>
    <w:rsid w:val="007F4556"/>
    <w:rsid w:val="007F4FF6"/>
    <w:rsid w:val="007F64E2"/>
    <w:rsid w:val="007F6F88"/>
    <w:rsid w:val="007F788A"/>
    <w:rsid w:val="007F7B8E"/>
    <w:rsid w:val="007F7C92"/>
    <w:rsid w:val="007F7F94"/>
    <w:rsid w:val="00800124"/>
    <w:rsid w:val="008002A8"/>
    <w:rsid w:val="008024DB"/>
    <w:rsid w:val="008038D0"/>
    <w:rsid w:val="00803BE9"/>
    <w:rsid w:val="00806426"/>
    <w:rsid w:val="008066F3"/>
    <w:rsid w:val="008077AB"/>
    <w:rsid w:val="00810500"/>
    <w:rsid w:val="0081211F"/>
    <w:rsid w:val="00812388"/>
    <w:rsid w:val="00813247"/>
    <w:rsid w:val="0081365D"/>
    <w:rsid w:val="00813808"/>
    <w:rsid w:val="008153B5"/>
    <w:rsid w:val="0081774E"/>
    <w:rsid w:val="00817BF7"/>
    <w:rsid w:val="00820129"/>
    <w:rsid w:val="00820FC0"/>
    <w:rsid w:val="008250A0"/>
    <w:rsid w:val="0082568C"/>
    <w:rsid w:val="00825B2A"/>
    <w:rsid w:val="0082639F"/>
    <w:rsid w:val="00826727"/>
    <w:rsid w:val="00827029"/>
    <w:rsid w:val="00827463"/>
    <w:rsid w:val="008310A0"/>
    <w:rsid w:val="00831F63"/>
    <w:rsid w:val="00832E33"/>
    <w:rsid w:val="00833498"/>
    <w:rsid w:val="00833C57"/>
    <w:rsid w:val="00833C88"/>
    <w:rsid w:val="008345E6"/>
    <w:rsid w:val="00835696"/>
    <w:rsid w:val="0083640C"/>
    <w:rsid w:val="00836466"/>
    <w:rsid w:val="00836865"/>
    <w:rsid w:val="008422AE"/>
    <w:rsid w:val="00842DF0"/>
    <w:rsid w:val="00843079"/>
    <w:rsid w:val="008437F4"/>
    <w:rsid w:val="00843849"/>
    <w:rsid w:val="008447D7"/>
    <w:rsid w:val="00844A29"/>
    <w:rsid w:val="00844F3B"/>
    <w:rsid w:val="00845259"/>
    <w:rsid w:val="00845A9F"/>
    <w:rsid w:val="008504CD"/>
    <w:rsid w:val="00850DA4"/>
    <w:rsid w:val="00851A57"/>
    <w:rsid w:val="008522E3"/>
    <w:rsid w:val="00852A4D"/>
    <w:rsid w:val="00853566"/>
    <w:rsid w:val="00853617"/>
    <w:rsid w:val="00854516"/>
    <w:rsid w:val="00854BEB"/>
    <w:rsid w:val="00855209"/>
    <w:rsid w:val="00855419"/>
    <w:rsid w:val="00857213"/>
    <w:rsid w:val="008579D9"/>
    <w:rsid w:val="00857ADB"/>
    <w:rsid w:val="00857E78"/>
    <w:rsid w:val="00857F3E"/>
    <w:rsid w:val="008602A7"/>
    <w:rsid w:val="0086070C"/>
    <w:rsid w:val="00860C31"/>
    <w:rsid w:val="00860ECC"/>
    <w:rsid w:val="00861906"/>
    <w:rsid w:val="00861D00"/>
    <w:rsid w:val="00861EDE"/>
    <w:rsid w:val="00861F33"/>
    <w:rsid w:val="0086369D"/>
    <w:rsid w:val="00867DDC"/>
    <w:rsid w:val="00870544"/>
    <w:rsid w:val="00872EA2"/>
    <w:rsid w:val="00874446"/>
    <w:rsid w:val="008744FC"/>
    <w:rsid w:val="00874625"/>
    <w:rsid w:val="00874B3A"/>
    <w:rsid w:val="00874C0F"/>
    <w:rsid w:val="00875141"/>
    <w:rsid w:val="008753BD"/>
    <w:rsid w:val="00876ADB"/>
    <w:rsid w:val="00876D46"/>
    <w:rsid w:val="00880807"/>
    <w:rsid w:val="00880E8B"/>
    <w:rsid w:val="00881450"/>
    <w:rsid w:val="00883A88"/>
    <w:rsid w:val="00883E0A"/>
    <w:rsid w:val="008874BF"/>
    <w:rsid w:val="00887566"/>
    <w:rsid w:val="00887625"/>
    <w:rsid w:val="0089031C"/>
    <w:rsid w:val="00890DA9"/>
    <w:rsid w:val="008912B5"/>
    <w:rsid w:val="00892F5F"/>
    <w:rsid w:val="00892FE5"/>
    <w:rsid w:val="00893151"/>
    <w:rsid w:val="008943E6"/>
    <w:rsid w:val="00895464"/>
    <w:rsid w:val="008966E2"/>
    <w:rsid w:val="00896EAC"/>
    <w:rsid w:val="008976D7"/>
    <w:rsid w:val="008A04EB"/>
    <w:rsid w:val="008A7D70"/>
    <w:rsid w:val="008A7EC0"/>
    <w:rsid w:val="008B01DB"/>
    <w:rsid w:val="008B06E8"/>
    <w:rsid w:val="008B1E6E"/>
    <w:rsid w:val="008B24BB"/>
    <w:rsid w:val="008B2C0F"/>
    <w:rsid w:val="008B3EA8"/>
    <w:rsid w:val="008B47BB"/>
    <w:rsid w:val="008B537B"/>
    <w:rsid w:val="008B618C"/>
    <w:rsid w:val="008B7DA1"/>
    <w:rsid w:val="008B7E30"/>
    <w:rsid w:val="008C0539"/>
    <w:rsid w:val="008C1040"/>
    <w:rsid w:val="008C4246"/>
    <w:rsid w:val="008C53BA"/>
    <w:rsid w:val="008C5D41"/>
    <w:rsid w:val="008C6779"/>
    <w:rsid w:val="008D0131"/>
    <w:rsid w:val="008D0A45"/>
    <w:rsid w:val="008D0BD1"/>
    <w:rsid w:val="008D15FE"/>
    <w:rsid w:val="008D285D"/>
    <w:rsid w:val="008D355C"/>
    <w:rsid w:val="008D495B"/>
    <w:rsid w:val="008D590F"/>
    <w:rsid w:val="008D5E35"/>
    <w:rsid w:val="008D5EF8"/>
    <w:rsid w:val="008D601B"/>
    <w:rsid w:val="008D7300"/>
    <w:rsid w:val="008D769F"/>
    <w:rsid w:val="008E01B5"/>
    <w:rsid w:val="008E1CF4"/>
    <w:rsid w:val="008E2D9F"/>
    <w:rsid w:val="008E3445"/>
    <w:rsid w:val="008E34CD"/>
    <w:rsid w:val="008E3CFA"/>
    <w:rsid w:val="008E539E"/>
    <w:rsid w:val="008E5700"/>
    <w:rsid w:val="008E6E3F"/>
    <w:rsid w:val="008F10DC"/>
    <w:rsid w:val="008F141B"/>
    <w:rsid w:val="008F1E10"/>
    <w:rsid w:val="008F1F97"/>
    <w:rsid w:val="008F237B"/>
    <w:rsid w:val="008F3DED"/>
    <w:rsid w:val="008F4E67"/>
    <w:rsid w:val="008F5B31"/>
    <w:rsid w:val="008F68EA"/>
    <w:rsid w:val="0090148C"/>
    <w:rsid w:val="00903225"/>
    <w:rsid w:val="00903B99"/>
    <w:rsid w:val="00904FD8"/>
    <w:rsid w:val="00905E94"/>
    <w:rsid w:val="00905F43"/>
    <w:rsid w:val="00910423"/>
    <w:rsid w:val="00912612"/>
    <w:rsid w:val="0091653D"/>
    <w:rsid w:val="009169C2"/>
    <w:rsid w:val="0092100E"/>
    <w:rsid w:val="00921164"/>
    <w:rsid w:val="009213C7"/>
    <w:rsid w:val="00924C19"/>
    <w:rsid w:val="00925BAE"/>
    <w:rsid w:val="00926B77"/>
    <w:rsid w:val="0092744D"/>
    <w:rsid w:val="00930977"/>
    <w:rsid w:val="0093150D"/>
    <w:rsid w:val="0093287F"/>
    <w:rsid w:val="009329E0"/>
    <w:rsid w:val="00934891"/>
    <w:rsid w:val="0093493E"/>
    <w:rsid w:val="00934980"/>
    <w:rsid w:val="00935F18"/>
    <w:rsid w:val="009361F7"/>
    <w:rsid w:val="009366D4"/>
    <w:rsid w:val="0093737C"/>
    <w:rsid w:val="009373DE"/>
    <w:rsid w:val="00941BC4"/>
    <w:rsid w:val="00941F13"/>
    <w:rsid w:val="009423E1"/>
    <w:rsid w:val="009437B4"/>
    <w:rsid w:val="009444FE"/>
    <w:rsid w:val="009454F3"/>
    <w:rsid w:val="00945C24"/>
    <w:rsid w:val="009465C4"/>
    <w:rsid w:val="00946639"/>
    <w:rsid w:val="00947A83"/>
    <w:rsid w:val="00950E17"/>
    <w:rsid w:val="009513FE"/>
    <w:rsid w:val="009521A3"/>
    <w:rsid w:val="00952258"/>
    <w:rsid w:val="00954813"/>
    <w:rsid w:val="00955C0E"/>
    <w:rsid w:val="0095768F"/>
    <w:rsid w:val="009579FC"/>
    <w:rsid w:val="009609B4"/>
    <w:rsid w:val="00961D70"/>
    <w:rsid w:val="00961DDD"/>
    <w:rsid w:val="00962079"/>
    <w:rsid w:val="00962517"/>
    <w:rsid w:val="009628B1"/>
    <w:rsid w:val="0096371B"/>
    <w:rsid w:val="00963885"/>
    <w:rsid w:val="0096551B"/>
    <w:rsid w:val="009657CC"/>
    <w:rsid w:val="00965BCA"/>
    <w:rsid w:val="0096646F"/>
    <w:rsid w:val="00967F72"/>
    <w:rsid w:val="00971225"/>
    <w:rsid w:val="009716DD"/>
    <w:rsid w:val="009722F1"/>
    <w:rsid w:val="0097272D"/>
    <w:rsid w:val="009727BD"/>
    <w:rsid w:val="0097382E"/>
    <w:rsid w:val="00973EAA"/>
    <w:rsid w:val="009756E7"/>
    <w:rsid w:val="00975E2D"/>
    <w:rsid w:val="00975EB5"/>
    <w:rsid w:val="00976668"/>
    <w:rsid w:val="0097706B"/>
    <w:rsid w:val="00977997"/>
    <w:rsid w:val="0098116D"/>
    <w:rsid w:val="009815F1"/>
    <w:rsid w:val="0098194C"/>
    <w:rsid w:val="00983898"/>
    <w:rsid w:val="00984C7A"/>
    <w:rsid w:val="00985128"/>
    <w:rsid w:val="009862E7"/>
    <w:rsid w:val="00986443"/>
    <w:rsid w:val="00986F31"/>
    <w:rsid w:val="00990FF3"/>
    <w:rsid w:val="00992ABB"/>
    <w:rsid w:val="00992AC3"/>
    <w:rsid w:val="0099459D"/>
    <w:rsid w:val="00995076"/>
    <w:rsid w:val="009956D7"/>
    <w:rsid w:val="00996453"/>
    <w:rsid w:val="00997511"/>
    <w:rsid w:val="009A15E6"/>
    <w:rsid w:val="009A2826"/>
    <w:rsid w:val="009A2B99"/>
    <w:rsid w:val="009A2D65"/>
    <w:rsid w:val="009A340D"/>
    <w:rsid w:val="009A3761"/>
    <w:rsid w:val="009A3E80"/>
    <w:rsid w:val="009A550A"/>
    <w:rsid w:val="009A5869"/>
    <w:rsid w:val="009A5926"/>
    <w:rsid w:val="009A612B"/>
    <w:rsid w:val="009A63B0"/>
    <w:rsid w:val="009B062E"/>
    <w:rsid w:val="009B11DD"/>
    <w:rsid w:val="009B1BF0"/>
    <w:rsid w:val="009B2B39"/>
    <w:rsid w:val="009B2B8F"/>
    <w:rsid w:val="009B3010"/>
    <w:rsid w:val="009B326A"/>
    <w:rsid w:val="009B4224"/>
    <w:rsid w:val="009B4DC2"/>
    <w:rsid w:val="009B510A"/>
    <w:rsid w:val="009B6B47"/>
    <w:rsid w:val="009B798A"/>
    <w:rsid w:val="009B7A5A"/>
    <w:rsid w:val="009C0CB8"/>
    <w:rsid w:val="009C17C4"/>
    <w:rsid w:val="009C2349"/>
    <w:rsid w:val="009C2772"/>
    <w:rsid w:val="009C2CB5"/>
    <w:rsid w:val="009C3753"/>
    <w:rsid w:val="009C4572"/>
    <w:rsid w:val="009C46EC"/>
    <w:rsid w:val="009C4B16"/>
    <w:rsid w:val="009C5965"/>
    <w:rsid w:val="009C62BA"/>
    <w:rsid w:val="009C68B9"/>
    <w:rsid w:val="009C7261"/>
    <w:rsid w:val="009C74C6"/>
    <w:rsid w:val="009C76A0"/>
    <w:rsid w:val="009C7E85"/>
    <w:rsid w:val="009D0383"/>
    <w:rsid w:val="009D075A"/>
    <w:rsid w:val="009D09EA"/>
    <w:rsid w:val="009D0C7F"/>
    <w:rsid w:val="009D10FD"/>
    <w:rsid w:val="009D1F4E"/>
    <w:rsid w:val="009D26AF"/>
    <w:rsid w:val="009D36ED"/>
    <w:rsid w:val="009D4BA5"/>
    <w:rsid w:val="009D5141"/>
    <w:rsid w:val="009D6045"/>
    <w:rsid w:val="009D616F"/>
    <w:rsid w:val="009D7333"/>
    <w:rsid w:val="009E169C"/>
    <w:rsid w:val="009E174B"/>
    <w:rsid w:val="009E1C3D"/>
    <w:rsid w:val="009E3D09"/>
    <w:rsid w:val="009E5262"/>
    <w:rsid w:val="009E53FC"/>
    <w:rsid w:val="009E569B"/>
    <w:rsid w:val="009E6729"/>
    <w:rsid w:val="009F1AB4"/>
    <w:rsid w:val="009F1D1E"/>
    <w:rsid w:val="009F32FF"/>
    <w:rsid w:val="009F3D71"/>
    <w:rsid w:val="009F3F7E"/>
    <w:rsid w:val="009F553B"/>
    <w:rsid w:val="009F57A2"/>
    <w:rsid w:val="009F586C"/>
    <w:rsid w:val="009F635C"/>
    <w:rsid w:val="009F6363"/>
    <w:rsid w:val="009F7015"/>
    <w:rsid w:val="009F73AF"/>
    <w:rsid w:val="009F777A"/>
    <w:rsid w:val="009F7FB3"/>
    <w:rsid w:val="00A0013C"/>
    <w:rsid w:val="00A0080C"/>
    <w:rsid w:val="00A02134"/>
    <w:rsid w:val="00A02C6C"/>
    <w:rsid w:val="00A03CBF"/>
    <w:rsid w:val="00A04077"/>
    <w:rsid w:val="00A04282"/>
    <w:rsid w:val="00A05D8A"/>
    <w:rsid w:val="00A05FED"/>
    <w:rsid w:val="00A06D73"/>
    <w:rsid w:val="00A07087"/>
    <w:rsid w:val="00A100C0"/>
    <w:rsid w:val="00A10196"/>
    <w:rsid w:val="00A10E75"/>
    <w:rsid w:val="00A10F48"/>
    <w:rsid w:val="00A110B1"/>
    <w:rsid w:val="00A13D53"/>
    <w:rsid w:val="00A14B7A"/>
    <w:rsid w:val="00A14D58"/>
    <w:rsid w:val="00A162A9"/>
    <w:rsid w:val="00A17128"/>
    <w:rsid w:val="00A17CB2"/>
    <w:rsid w:val="00A17EC2"/>
    <w:rsid w:val="00A200F0"/>
    <w:rsid w:val="00A20F24"/>
    <w:rsid w:val="00A2385D"/>
    <w:rsid w:val="00A23CF0"/>
    <w:rsid w:val="00A24C0D"/>
    <w:rsid w:val="00A262B6"/>
    <w:rsid w:val="00A27A43"/>
    <w:rsid w:val="00A30911"/>
    <w:rsid w:val="00A3114A"/>
    <w:rsid w:val="00A322EA"/>
    <w:rsid w:val="00A3313D"/>
    <w:rsid w:val="00A33264"/>
    <w:rsid w:val="00A33856"/>
    <w:rsid w:val="00A345B1"/>
    <w:rsid w:val="00A34825"/>
    <w:rsid w:val="00A3555C"/>
    <w:rsid w:val="00A35BA1"/>
    <w:rsid w:val="00A35CF3"/>
    <w:rsid w:val="00A36913"/>
    <w:rsid w:val="00A410B6"/>
    <w:rsid w:val="00A416B3"/>
    <w:rsid w:val="00A4219D"/>
    <w:rsid w:val="00A42332"/>
    <w:rsid w:val="00A435C4"/>
    <w:rsid w:val="00A44B6A"/>
    <w:rsid w:val="00A450C3"/>
    <w:rsid w:val="00A451B9"/>
    <w:rsid w:val="00A4557C"/>
    <w:rsid w:val="00A46EF6"/>
    <w:rsid w:val="00A505BD"/>
    <w:rsid w:val="00A5104B"/>
    <w:rsid w:val="00A51469"/>
    <w:rsid w:val="00A51FB8"/>
    <w:rsid w:val="00A52B19"/>
    <w:rsid w:val="00A530FA"/>
    <w:rsid w:val="00A53612"/>
    <w:rsid w:val="00A5468C"/>
    <w:rsid w:val="00A55047"/>
    <w:rsid w:val="00A55584"/>
    <w:rsid w:val="00A55B77"/>
    <w:rsid w:val="00A567C2"/>
    <w:rsid w:val="00A56F8A"/>
    <w:rsid w:val="00A57702"/>
    <w:rsid w:val="00A607BB"/>
    <w:rsid w:val="00A60807"/>
    <w:rsid w:val="00A6189B"/>
    <w:rsid w:val="00A63DCC"/>
    <w:rsid w:val="00A64533"/>
    <w:rsid w:val="00A653D6"/>
    <w:rsid w:val="00A661DE"/>
    <w:rsid w:val="00A66344"/>
    <w:rsid w:val="00A6655A"/>
    <w:rsid w:val="00A671DB"/>
    <w:rsid w:val="00A6762D"/>
    <w:rsid w:val="00A67665"/>
    <w:rsid w:val="00A704E0"/>
    <w:rsid w:val="00A706B4"/>
    <w:rsid w:val="00A722E5"/>
    <w:rsid w:val="00A729AF"/>
    <w:rsid w:val="00A72A31"/>
    <w:rsid w:val="00A7356A"/>
    <w:rsid w:val="00A743E2"/>
    <w:rsid w:val="00A74F3E"/>
    <w:rsid w:val="00A7503E"/>
    <w:rsid w:val="00A7573C"/>
    <w:rsid w:val="00A75E44"/>
    <w:rsid w:val="00A763E6"/>
    <w:rsid w:val="00A7649E"/>
    <w:rsid w:val="00A7736B"/>
    <w:rsid w:val="00A7746C"/>
    <w:rsid w:val="00A77B8F"/>
    <w:rsid w:val="00A80A18"/>
    <w:rsid w:val="00A819F6"/>
    <w:rsid w:val="00A8228F"/>
    <w:rsid w:val="00A824C1"/>
    <w:rsid w:val="00A82D8D"/>
    <w:rsid w:val="00A8300D"/>
    <w:rsid w:val="00A831EE"/>
    <w:rsid w:val="00A832E0"/>
    <w:rsid w:val="00A83EE8"/>
    <w:rsid w:val="00A84583"/>
    <w:rsid w:val="00A84885"/>
    <w:rsid w:val="00A854CF"/>
    <w:rsid w:val="00A85569"/>
    <w:rsid w:val="00A85940"/>
    <w:rsid w:val="00A85AA4"/>
    <w:rsid w:val="00A85C11"/>
    <w:rsid w:val="00A87EAF"/>
    <w:rsid w:val="00A906BA"/>
    <w:rsid w:val="00A908E1"/>
    <w:rsid w:val="00A90C7D"/>
    <w:rsid w:val="00A920A0"/>
    <w:rsid w:val="00A92C76"/>
    <w:rsid w:val="00A94439"/>
    <w:rsid w:val="00A94A47"/>
    <w:rsid w:val="00A952FD"/>
    <w:rsid w:val="00A9535A"/>
    <w:rsid w:val="00A958A6"/>
    <w:rsid w:val="00A961BF"/>
    <w:rsid w:val="00A96E8C"/>
    <w:rsid w:val="00A97684"/>
    <w:rsid w:val="00A97B75"/>
    <w:rsid w:val="00AA050D"/>
    <w:rsid w:val="00AA1274"/>
    <w:rsid w:val="00AA1CD1"/>
    <w:rsid w:val="00AA20F3"/>
    <w:rsid w:val="00AA269D"/>
    <w:rsid w:val="00AA2A2B"/>
    <w:rsid w:val="00AA2E56"/>
    <w:rsid w:val="00AA4D68"/>
    <w:rsid w:val="00AA4DB8"/>
    <w:rsid w:val="00AA4FB8"/>
    <w:rsid w:val="00AB0312"/>
    <w:rsid w:val="00AB07F5"/>
    <w:rsid w:val="00AB0D05"/>
    <w:rsid w:val="00AB18FB"/>
    <w:rsid w:val="00AB1BF9"/>
    <w:rsid w:val="00AB1C38"/>
    <w:rsid w:val="00AB3763"/>
    <w:rsid w:val="00AB61A9"/>
    <w:rsid w:val="00AB6797"/>
    <w:rsid w:val="00AB73F3"/>
    <w:rsid w:val="00AB776B"/>
    <w:rsid w:val="00AC05E7"/>
    <w:rsid w:val="00AC10FE"/>
    <w:rsid w:val="00AC24A8"/>
    <w:rsid w:val="00AC3568"/>
    <w:rsid w:val="00AC3BA7"/>
    <w:rsid w:val="00AC4A45"/>
    <w:rsid w:val="00AC5351"/>
    <w:rsid w:val="00AC6DE1"/>
    <w:rsid w:val="00AD008C"/>
    <w:rsid w:val="00AD191E"/>
    <w:rsid w:val="00AD28A6"/>
    <w:rsid w:val="00AD426B"/>
    <w:rsid w:val="00AD4EB9"/>
    <w:rsid w:val="00AD693D"/>
    <w:rsid w:val="00AE0077"/>
    <w:rsid w:val="00AE0E7E"/>
    <w:rsid w:val="00AE16E1"/>
    <w:rsid w:val="00AE1F54"/>
    <w:rsid w:val="00AE1FC5"/>
    <w:rsid w:val="00AE2D2B"/>
    <w:rsid w:val="00AE303C"/>
    <w:rsid w:val="00AE3E06"/>
    <w:rsid w:val="00AE436D"/>
    <w:rsid w:val="00AE44C2"/>
    <w:rsid w:val="00AE61C5"/>
    <w:rsid w:val="00AE62AB"/>
    <w:rsid w:val="00AE6AED"/>
    <w:rsid w:val="00AE6E10"/>
    <w:rsid w:val="00AF032F"/>
    <w:rsid w:val="00AF09B5"/>
    <w:rsid w:val="00AF0F3A"/>
    <w:rsid w:val="00AF1181"/>
    <w:rsid w:val="00AF32B0"/>
    <w:rsid w:val="00AF3FD4"/>
    <w:rsid w:val="00AF43A7"/>
    <w:rsid w:val="00AF48B4"/>
    <w:rsid w:val="00AF4B65"/>
    <w:rsid w:val="00AF5580"/>
    <w:rsid w:val="00AF5D34"/>
    <w:rsid w:val="00AF5DC7"/>
    <w:rsid w:val="00AF5F5A"/>
    <w:rsid w:val="00AF6108"/>
    <w:rsid w:val="00AF640D"/>
    <w:rsid w:val="00AF712B"/>
    <w:rsid w:val="00AF77D2"/>
    <w:rsid w:val="00AF7D60"/>
    <w:rsid w:val="00B00CFC"/>
    <w:rsid w:val="00B013FC"/>
    <w:rsid w:val="00B01B34"/>
    <w:rsid w:val="00B025FB"/>
    <w:rsid w:val="00B026DB"/>
    <w:rsid w:val="00B0344D"/>
    <w:rsid w:val="00B03F74"/>
    <w:rsid w:val="00B04808"/>
    <w:rsid w:val="00B04D38"/>
    <w:rsid w:val="00B0610B"/>
    <w:rsid w:val="00B065D0"/>
    <w:rsid w:val="00B067B1"/>
    <w:rsid w:val="00B06C45"/>
    <w:rsid w:val="00B07066"/>
    <w:rsid w:val="00B07A7E"/>
    <w:rsid w:val="00B07C92"/>
    <w:rsid w:val="00B07F50"/>
    <w:rsid w:val="00B07F86"/>
    <w:rsid w:val="00B11562"/>
    <w:rsid w:val="00B11AEA"/>
    <w:rsid w:val="00B12514"/>
    <w:rsid w:val="00B14775"/>
    <w:rsid w:val="00B15F79"/>
    <w:rsid w:val="00B16478"/>
    <w:rsid w:val="00B1796B"/>
    <w:rsid w:val="00B17D5D"/>
    <w:rsid w:val="00B21E99"/>
    <w:rsid w:val="00B23A6A"/>
    <w:rsid w:val="00B2579A"/>
    <w:rsid w:val="00B25E11"/>
    <w:rsid w:val="00B25FD1"/>
    <w:rsid w:val="00B26F7C"/>
    <w:rsid w:val="00B27286"/>
    <w:rsid w:val="00B31696"/>
    <w:rsid w:val="00B31925"/>
    <w:rsid w:val="00B325D0"/>
    <w:rsid w:val="00B32F02"/>
    <w:rsid w:val="00B34217"/>
    <w:rsid w:val="00B350BF"/>
    <w:rsid w:val="00B35C94"/>
    <w:rsid w:val="00B36314"/>
    <w:rsid w:val="00B36D6C"/>
    <w:rsid w:val="00B3742E"/>
    <w:rsid w:val="00B37507"/>
    <w:rsid w:val="00B37E8F"/>
    <w:rsid w:val="00B40CE9"/>
    <w:rsid w:val="00B410E1"/>
    <w:rsid w:val="00B4189C"/>
    <w:rsid w:val="00B42890"/>
    <w:rsid w:val="00B43036"/>
    <w:rsid w:val="00B43751"/>
    <w:rsid w:val="00B44AFC"/>
    <w:rsid w:val="00B45255"/>
    <w:rsid w:val="00B47750"/>
    <w:rsid w:val="00B47D7C"/>
    <w:rsid w:val="00B514DF"/>
    <w:rsid w:val="00B51656"/>
    <w:rsid w:val="00B51ABF"/>
    <w:rsid w:val="00B533C4"/>
    <w:rsid w:val="00B549C7"/>
    <w:rsid w:val="00B56013"/>
    <w:rsid w:val="00B56017"/>
    <w:rsid w:val="00B56F81"/>
    <w:rsid w:val="00B57378"/>
    <w:rsid w:val="00B60544"/>
    <w:rsid w:val="00B621AA"/>
    <w:rsid w:val="00B627CE"/>
    <w:rsid w:val="00B63295"/>
    <w:rsid w:val="00B63969"/>
    <w:rsid w:val="00B63A23"/>
    <w:rsid w:val="00B64673"/>
    <w:rsid w:val="00B657F7"/>
    <w:rsid w:val="00B65930"/>
    <w:rsid w:val="00B66D47"/>
    <w:rsid w:val="00B67F71"/>
    <w:rsid w:val="00B704E9"/>
    <w:rsid w:val="00B71429"/>
    <w:rsid w:val="00B71A3A"/>
    <w:rsid w:val="00B72087"/>
    <w:rsid w:val="00B72751"/>
    <w:rsid w:val="00B74888"/>
    <w:rsid w:val="00B752A7"/>
    <w:rsid w:val="00B75745"/>
    <w:rsid w:val="00B779E4"/>
    <w:rsid w:val="00B81049"/>
    <w:rsid w:val="00B81DC3"/>
    <w:rsid w:val="00B81F17"/>
    <w:rsid w:val="00B830BC"/>
    <w:rsid w:val="00B8378D"/>
    <w:rsid w:val="00B838FF"/>
    <w:rsid w:val="00B83ACA"/>
    <w:rsid w:val="00B83B2D"/>
    <w:rsid w:val="00B85A3B"/>
    <w:rsid w:val="00B86860"/>
    <w:rsid w:val="00B87978"/>
    <w:rsid w:val="00B91BB8"/>
    <w:rsid w:val="00B92A3D"/>
    <w:rsid w:val="00B952AC"/>
    <w:rsid w:val="00B95957"/>
    <w:rsid w:val="00B95CA7"/>
    <w:rsid w:val="00B97E16"/>
    <w:rsid w:val="00BA00C9"/>
    <w:rsid w:val="00BA05C6"/>
    <w:rsid w:val="00BA1594"/>
    <w:rsid w:val="00BA32DD"/>
    <w:rsid w:val="00BA455D"/>
    <w:rsid w:val="00BA61DF"/>
    <w:rsid w:val="00BA6531"/>
    <w:rsid w:val="00BB005F"/>
    <w:rsid w:val="00BB0B76"/>
    <w:rsid w:val="00BB10AE"/>
    <w:rsid w:val="00BB1D1C"/>
    <w:rsid w:val="00BB2664"/>
    <w:rsid w:val="00BB4668"/>
    <w:rsid w:val="00BB542B"/>
    <w:rsid w:val="00BB5BFD"/>
    <w:rsid w:val="00BB5E5F"/>
    <w:rsid w:val="00BB74C5"/>
    <w:rsid w:val="00BC0615"/>
    <w:rsid w:val="00BC16CE"/>
    <w:rsid w:val="00BC174F"/>
    <w:rsid w:val="00BC2334"/>
    <w:rsid w:val="00BC241E"/>
    <w:rsid w:val="00BC272D"/>
    <w:rsid w:val="00BC3715"/>
    <w:rsid w:val="00BC4DD9"/>
    <w:rsid w:val="00BC50E9"/>
    <w:rsid w:val="00BC76E4"/>
    <w:rsid w:val="00BD00EB"/>
    <w:rsid w:val="00BD0AC9"/>
    <w:rsid w:val="00BD1D9A"/>
    <w:rsid w:val="00BD233F"/>
    <w:rsid w:val="00BD24D8"/>
    <w:rsid w:val="00BD58C8"/>
    <w:rsid w:val="00BD5C47"/>
    <w:rsid w:val="00BD662C"/>
    <w:rsid w:val="00BD681A"/>
    <w:rsid w:val="00BD6E5E"/>
    <w:rsid w:val="00BD7F32"/>
    <w:rsid w:val="00BE3528"/>
    <w:rsid w:val="00BE3AD4"/>
    <w:rsid w:val="00BE572D"/>
    <w:rsid w:val="00BE6C9F"/>
    <w:rsid w:val="00BF0D69"/>
    <w:rsid w:val="00BF1DE7"/>
    <w:rsid w:val="00BF5019"/>
    <w:rsid w:val="00BF641F"/>
    <w:rsid w:val="00C00BE9"/>
    <w:rsid w:val="00C00C1A"/>
    <w:rsid w:val="00C00D4B"/>
    <w:rsid w:val="00C01474"/>
    <w:rsid w:val="00C01B9D"/>
    <w:rsid w:val="00C04A3F"/>
    <w:rsid w:val="00C06209"/>
    <w:rsid w:val="00C10A06"/>
    <w:rsid w:val="00C1137A"/>
    <w:rsid w:val="00C14010"/>
    <w:rsid w:val="00C142AD"/>
    <w:rsid w:val="00C148AE"/>
    <w:rsid w:val="00C153CA"/>
    <w:rsid w:val="00C15FB5"/>
    <w:rsid w:val="00C1712A"/>
    <w:rsid w:val="00C17FE5"/>
    <w:rsid w:val="00C17FEA"/>
    <w:rsid w:val="00C21201"/>
    <w:rsid w:val="00C21A6B"/>
    <w:rsid w:val="00C2212E"/>
    <w:rsid w:val="00C2314C"/>
    <w:rsid w:val="00C244A3"/>
    <w:rsid w:val="00C24B14"/>
    <w:rsid w:val="00C259B6"/>
    <w:rsid w:val="00C25A63"/>
    <w:rsid w:val="00C26322"/>
    <w:rsid w:val="00C27134"/>
    <w:rsid w:val="00C27A06"/>
    <w:rsid w:val="00C304F0"/>
    <w:rsid w:val="00C30F69"/>
    <w:rsid w:val="00C324CF"/>
    <w:rsid w:val="00C3465B"/>
    <w:rsid w:val="00C3467F"/>
    <w:rsid w:val="00C346DF"/>
    <w:rsid w:val="00C35BF1"/>
    <w:rsid w:val="00C36A8F"/>
    <w:rsid w:val="00C372E2"/>
    <w:rsid w:val="00C40ACC"/>
    <w:rsid w:val="00C40C18"/>
    <w:rsid w:val="00C41CD9"/>
    <w:rsid w:val="00C41CEF"/>
    <w:rsid w:val="00C42416"/>
    <w:rsid w:val="00C42D38"/>
    <w:rsid w:val="00C43607"/>
    <w:rsid w:val="00C44107"/>
    <w:rsid w:val="00C46CA6"/>
    <w:rsid w:val="00C472F3"/>
    <w:rsid w:val="00C5207C"/>
    <w:rsid w:val="00C53055"/>
    <w:rsid w:val="00C55265"/>
    <w:rsid w:val="00C56E73"/>
    <w:rsid w:val="00C608C5"/>
    <w:rsid w:val="00C608D8"/>
    <w:rsid w:val="00C61106"/>
    <w:rsid w:val="00C62308"/>
    <w:rsid w:val="00C64387"/>
    <w:rsid w:val="00C668DA"/>
    <w:rsid w:val="00C677E5"/>
    <w:rsid w:val="00C678C6"/>
    <w:rsid w:val="00C67A6B"/>
    <w:rsid w:val="00C67F19"/>
    <w:rsid w:val="00C70696"/>
    <w:rsid w:val="00C70D00"/>
    <w:rsid w:val="00C71464"/>
    <w:rsid w:val="00C71EB4"/>
    <w:rsid w:val="00C7201B"/>
    <w:rsid w:val="00C7232F"/>
    <w:rsid w:val="00C723E7"/>
    <w:rsid w:val="00C73FD6"/>
    <w:rsid w:val="00C747BE"/>
    <w:rsid w:val="00C750F8"/>
    <w:rsid w:val="00C756C7"/>
    <w:rsid w:val="00C75C00"/>
    <w:rsid w:val="00C777A9"/>
    <w:rsid w:val="00C80938"/>
    <w:rsid w:val="00C81DFB"/>
    <w:rsid w:val="00C82537"/>
    <w:rsid w:val="00C8387A"/>
    <w:rsid w:val="00C83BD1"/>
    <w:rsid w:val="00C84C3E"/>
    <w:rsid w:val="00C86AF9"/>
    <w:rsid w:val="00C87250"/>
    <w:rsid w:val="00C872FF"/>
    <w:rsid w:val="00C87D47"/>
    <w:rsid w:val="00C87F6D"/>
    <w:rsid w:val="00C90087"/>
    <w:rsid w:val="00C90BAC"/>
    <w:rsid w:val="00C91340"/>
    <w:rsid w:val="00C9273F"/>
    <w:rsid w:val="00C92FC1"/>
    <w:rsid w:val="00C9305B"/>
    <w:rsid w:val="00C9395E"/>
    <w:rsid w:val="00C951EF"/>
    <w:rsid w:val="00C95DDD"/>
    <w:rsid w:val="00C962E2"/>
    <w:rsid w:val="00CA069B"/>
    <w:rsid w:val="00CA0E23"/>
    <w:rsid w:val="00CA2BD2"/>
    <w:rsid w:val="00CA2F3C"/>
    <w:rsid w:val="00CA495A"/>
    <w:rsid w:val="00CA4CFD"/>
    <w:rsid w:val="00CA4E4C"/>
    <w:rsid w:val="00CA50AD"/>
    <w:rsid w:val="00CA52FC"/>
    <w:rsid w:val="00CA5B40"/>
    <w:rsid w:val="00CA62C8"/>
    <w:rsid w:val="00CA6C51"/>
    <w:rsid w:val="00CA7D82"/>
    <w:rsid w:val="00CB1AEE"/>
    <w:rsid w:val="00CB2461"/>
    <w:rsid w:val="00CB3923"/>
    <w:rsid w:val="00CB4973"/>
    <w:rsid w:val="00CB4A34"/>
    <w:rsid w:val="00CB5D59"/>
    <w:rsid w:val="00CB5F0A"/>
    <w:rsid w:val="00CB5F6D"/>
    <w:rsid w:val="00CB7076"/>
    <w:rsid w:val="00CC0291"/>
    <w:rsid w:val="00CC048A"/>
    <w:rsid w:val="00CC22BC"/>
    <w:rsid w:val="00CC27E1"/>
    <w:rsid w:val="00CC331E"/>
    <w:rsid w:val="00CC3638"/>
    <w:rsid w:val="00CC3C1A"/>
    <w:rsid w:val="00CC4371"/>
    <w:rsid w:val="00CC43F2"/>
    <w:rsid w:val="00CC5E1A"/>
    <w:rsid w:val="00CC60AC"/>
    <w:rsid w:val="00CD0AC0"/>
    <w:rsid w:val="00CD26A9"/>
    <w:rsid w:val="00CD2842"/>
    <w:rsid w:val="00CD28C3"/>
    <w:rsid w:val="00CD2D77"/>
    <w:rsid w:val="00CD305B"/>
    <w:rsid w:val="00CD38FB"/>
    <w:rsid w:val="00CD3D66"/>
    <w:rsid w:val="00CD44C2"/>
    <w:rsid w:val="00CD5803"/>
    <w:rsid w:val="00CD5C41"/>
    <w:rsid w:val="00CD5D09"/>
    <w:rsid w:val="00CD6110"/>
    <w:rsid w:val="00CD6436"/>
    <w:rsid w:val="00CD7B62"/>
    <w:rsid w:val="00CD7BF3"/>
    <w:rsid w:val="00CE0CD2"/>
    <w:rsid w:val="00CE1353"/>
    <w:rsid w:val="00CE1434"/>
    <w:rsid w:val="00CE19CE"/>
    <w:rsid w:val="00CE29AE"/>
    <w:rsid w:val="00CE2CE2"/>
    <w:rsid w:val="00CE3955"/>
    <w:rsid w:val="00CE3ACE"/>
    <w:rsid w:val="00CE3BB8"/>
    <w:rsid w:val="00CE45E0"/>
    <w:rsid w:val="00CE4F5C"/>
    <w:rsid w:val="00CE76B2"/>
    <w:rsid w:val="00CE78AE"/>
    <w:rsid w:val="00CF00A2"/>
    <w:rsid w:val="00CF057E"/>
    <w:rsid w:val="00CF0607"/>
    <w:rsid w:val="00CF1083"/>
    <w:rsid w:val="00CF2433"/>
    <w:rsid w:val="00CF2AA3"/>
    <w:rsid w:val="00CF2BA7"/>
    <w:rsid w:val="00CF3659"/>
    <w:rsid w:val="00CF38C4"/>
    <w:rsid w:val="00CF3BF6"/>
    <w:rsid w:val="00CF4D1A"/>
    <w:rsid w:val="00CF556A"/>
    <w:rsid w:val="00CF657E"/>
    <w:rsid w:val="00CF68B4"/>
    <w:rsid w:val="00CF6B6F"/>
    <w:rsid w:val="00CF6E75"/>
    <w:rsid w:val="00CF7941"/>
    <w:rsid w:val="00CF7AE0"/>
    <w:rsid w:val="00CF7CBF"/>
    <w:rsid w:val="00CF7E2D"/>
    <w:rsid w:val="00D00B3B"/>
    <w:rsid w:val="00D03825"/>
    <w:rsid w:val="00D03ACF"/>
    <w:rsid w:val="00D05910"/>
    <w:rsid w:val="00D05D87"/>
    <w:rsid w:val="00D05E64"/>
    <w:rsid w:val="00D064B4"/>
    <w:rsid w:val="00D06F7B"/>
    <w:rsid w:val="00D0752E"/>
    <w:rsid w:val="00D108ED"/>
    <w:rsid w:val="00D113FE"/>
    <w:rsid w:val="00D11BEF"/>
    <w:rsid w:val="00D11C22"/>
    <w:rsid w:val="00D14319"/>
    <w:rsid w:val="00D1522E"/>
    <w:rsid w:val="00D15479"/>
    <w:rsid w:val="00D15B93"/>
    <w:rsid w:val="00D16316"/>
    <w:rsid w:val="00D165D6"/>
    <w:rsid w:val="00D171F9"/>
    <w:rsid w:val="00D1777B"/>
    <w:rsid w:val="00D17D97"/>
    <w:rsid w:val="00D17F0B"/>
    <w:rsid w:val="00D20678"/>
    <w:rsid w:val="00D20B74"/>
    <w:rsid w:val="00D23059"/>
    <w:rsid w:val="00D23104"/>
    <w:rsid w:val="00D23B54"/>
    <w:rsid w:val="00D24517"/>
    <w:rsid w:val="00D245EB"/>
    <w:rsid w:val="00D2481F"/>
    <w:rsid w:val="00D24AA5"/>
    <w:rsid w:val="00D24FC6"/>
    <w:rsid w:val="00D26424"/>
    <w:rsid w:val="00D27953"/>
    <w:rsid w:val="00D302C9"/>
    <w:rsid w:val="00D30D7C"/>
    <w:rsid w:val="00D31365"/>
    <w:rsid w:val="00D31D27"/>
    <w:rsid w:val="00D32218"/>
    <w:rsid w:val="00D32986"/>
    <w:rsid w:val="00D329C3"/>
    <w:rsid w:val="00D34A70"/>
    <w:rsid w:val="00D35092"/>
    <w:rsid w:val="00D352BD"/>
    <w:rsid w:val="00D358DD"/>
    <w:rsid w:val="00D35D9F"/>
    <w:rsid w:val="00D36B9C"/>
    <w:rsid w:val="00D40A8A"/>
    <w:rsid w:val="00D40C36"/>
    <w:rsid w:val="00D4167A"/>
    <w:rsid w:val="00D41D6A"/>
    <w:rsid w:val="00D41F40"/>
    <w:rsid w:val="00D4245F"/>
    <w:rsid w:val="00D42F2A"/>
    <w:rsid w:val="00D43578"/>
    <w:rsid w:val="00D43783"/>
    <w:rsid w:val="00D43BA1"/>
    <w:rsid w:val="00D44863"/>
    <w:rsid w:val="00D45409"/>
    <w:rsid w:val="00D46A81"/>
    <w:rsid w:val="00D471EE"/>
    <w:rsid w:val="00D4729A"/>
    <w:rsid w:val="00D5066B"/>
    <w:rsid w:val="00D5153E"/>
    <w:rsid w:val="00D5215C"/>
    <w:rsid w:val="00D530E0"/>
    <w:rsid w:val="00D54185"/>
    <w:rsid w:val="00D545D8"/>
    <w:rsid w:val="00D54BD7"/>
    <w:rsid w:val="00D55020"/>
    <w:rsid w:val="00D56836"/>
    <w:rsid w:val="00D56AE5"/>
    <w:rsid w:val="00D56AE8"/>
    <w:rsid w:val="00D60804"/>
    <w:rsid w:val="00D61822"/>
    <w:rsid w:val="00D61D0C"/>
    <w:rsid w:val="00D61EF5"/>
    <w:rsid w:val="00D621CB"/>
    <w:rsid w:val="00D62D9D"/>
    <w:rsid w:val="00D64988"/>
    <w:rsid w:val="00D64A33"/>
    <w:rsid w:val="00D64B39"/>
    <w:rsid w:val="00D657DB"/>
    <w:rsid w:val="00D6590A"/>
    <w:rsid w:val="00D65B85"/>
    <w:rsid w:val="00D6677F"/>
    <w:rsid w:val="00D70149"/>
    <w:rsid w:val="00D705FA"/>
    <w:rsid w:val="00D70743"/>
    <w:rsid w:val="00D70DB5"/>
    <w:rsid w:val="00D72DCD"/>
    <w:rsid w:val="00D7334F"/>
    <w:rsid w:val="00D74B3A"/>
    <w:rsid w:val="00D74E47"/>
    <w:rsid w:val="00D754B2"/>
    <w:rsid w:val="00D77B91"/>
    <w:rsid w:val="00D80373"/>
    <w:rsid w:val="00D81218"/>
    <w:rsid w:val="00D81AB3"/>
    <w:rsid w:val="00D820A2"/>
    <w:rsid w:val="00D83604"/>
    <w:rsid w:val="00D84235"/>
    <w:rsid w:val="00D84922"/>
    <w:rsid w:val="00D849ED"/>
    <w:rsid w:val="00D850A3"/>
    <w:rsid w:val="00D85946"/>
    <w:rsid w:val="00D85B28"/>
    <w:rsid w:val="00D85C71"/>
    <w:rsid w:val="00D86CE3"/>
    <w:rsid w:val="00D87826"/>
    <w:rsid w:val="00D914D1"/>
    <w:rsid w:val="00D91815"/>
    <w:rsid w:val="00D92074"/>
    <w:rsid w:val="00D92F27"/>
    <w:rsid w:val="00D93743"/>
    <w:rsid w:val="00D938DB"/>
    <w:rsid w:val="00D943FC"/>
    <w:rsid w:val="00D96620"/>
    <w:rsid w:val="00D97629"/>
    <w:rsid w:val="00D97DB5"/>
    <w:rsid w:val="00D97FED"/>
    <w:rsid w:val="00DA07F3"/>
    <w:rsid w:val="00DA088F"/>
    <w:rsid w:val="00DA1463"/>
    <w:rsid w:val="00DA1715"/>
    <w:rsid w:val="00DA35FA"/>
    <w:rsid w:val="00DA37E1"/>
    <w:rsid w:val="00DA423A"/>
    <w:rsid w:val="00DA5453"/>
    <w:rsid w:val="00DA7A4D"/>
    <w:rsid w:val="00DB0593"/>
    <w:rsid w:val="00DB09E5"/>
    <w:rsid w:val="00DB0A72"/>
    <w:rsid w:val="00DB0CAA"/>
    <w:rsid w:val="00DB2DE7"/>
    <w:rsid w:val="00DB34F8"/>
    <w:rsid w:val="00DB4AA6"/>
    <w:rsid w:val="00DB4BE8"/>
    <w:rsid w:val="00DB5DA3"/>
    <w:rsid w:val="00DB5F58"/>
    <w:rsid w:val="00DB77EF"/>
    <w:rsid w:val="00DB78E3"/>
    <w:rsid w:val="00DC0793"/>
    <w:rsid w:val="00DC299B"/>
    <w:rsid w:val="00DC4140"/>
    <w:rsid w:val="00DC44A9"/>
    <w:rsid w:val="00DC4E81"/>
    <w:rsid w:val="00DC5318"/>
    <w:rsid w:val="00DC595B"/>
    <w:rsid w:val="00DC5FC9"/>
    <w:rsid w:val="00DC645A"/>
    <w:rsid w:val="00DC6718"/>
    <w:rsid w:val="00DC6D5D"/>
    <w:rsid w:val="00DC6EA5"/>
    <w:rsid w:val="00DC6FB5"/>
    <w:rsid w:val="00DC7F26"/>
    <w:rsid w:val="00DD1487"/>
    <w:rsid w:val="00DD1DF5"/>
    <w:rsid w:val="00DD23D9"/>
    <w:rsid w:val="00DD2CDB"/>
    <w:rsid w:val="00DD30CA"/>
    <w:rsid w:val="00DD3D19"/>
    <w:rsid w:val="00DD3DF4"/>
    <w:rsid w:val="00DD5104"/>
    <w:rsid w:val="00DD53C1"/>
    <w:rsid w:val="00DD686D"/>
    <w:rsid w:val="00DD7F4A"/>
    <w:rsid w:val="00DE145C"/>
    <w:rsid w:val="00DE1791"/>
    <w:rsid w:val="00DE2584"/>
    <w:rsid w:val="00DE567D"/>
    <w:rsid w:val="00DE626F"/>
    <w:rsid w:val="00DE70E5"/>
    <w:rsid w:val="00DE72DB"/>
    <w:rsid w:val="00DE7428"/>
    <w:rsid w:val="00DE79DE"/>
    <w:rsid w:val="00DE7DE3"/>
    <w:rsid w:val="00DE7FE1"/>
    <w:rsid w:val="00DF015A"/>
    <w:rsid w:val="00DF0375"/>
    <w:rsid w:val="00DF06DE"/>
    <w:rsid w:val="00DF1B34"/>
    <w:rsid w:val="00DF29D7"/>
    <w:rsid w:val="00DF4E37"/>
    <w:rsid w:val="00DF67C8"/>
    <w:rsid w:val="00DF694C"/>
    <w:rsid w:val="00DF6C45"/>
    <w:rsid w:val="00DF6CA2"/>
    <w:rsid w:val="00DF6E13"/>
    <w:rsid w:val="00DF7212"/>
    <w:rsid w:val="00DF73A8"/>
    <w:rsid w:val="00DF7883"/>
    <w:rsid w:val="00E00C02"/>
    <w:rsid w:val="00E00DDF"/>
    <w:rsid w:val="00E037D9"/>
    <w:rsid w:val="00E04134"/>
    <w:rsid w:val="00E04C02"/>
    <w:rsid w:val="00E05737"/>
    <w:rsid w:val="00E05971"/>
    <w:rsid w:val="00E06163"/>
    <w:rsid w:val="00E10A57"/>
    <w:rsid w:val="00E1162B"/>
    <w:rsid w:val="00E127A4"/>
    <w:rsid w:val="00E12F52"/>
    <w:rsid w:val="00E13065"/>
    <w:rsid w:val="00E130D8"/>
    <w:rsid w:val="00E13370"/>
    <w:rsid w:val="00E13E70"/>
    <w:rsid w:val="00E14441"/>
    <w:rsid w:val="00E14C4F"/>
    <w:rsid w:val="00E14D3E"/>
    <w:rsid w:val="00E16091"/>
    <w:rsid w:val="00E169FB"/>
    <w:rsid w:val="00E169FF"/>
    <w:rsid w:val="00E174BC"/>
    <w:rsid w:val="00E2091D"/>
    <w:rsid w:val="00E21274"/>
    <w:rsid w:val="00E216D0"/>
    <w:rsid w:val="00E21CEB"/>
    <w:rsid w:val="00E21DCA"/>
    <w:rsid w:val="00E22357"/>
    <w:rsid w:val="00E22FB8"/>
    <w:rsid w:val="00E255A5"/>
    <w:rsid w:val="00E26A00"/>
    <w:rsid w:val="00E2735F"/>
    <w:rsid w:val="00E27733"/>
    <w:rsid w:val="00E30E74"/>
    <w:rsid w:val="00E31383"/>
    <w:rsid w:val="00E31F26"/>
    <w:rsid w:val="00E3273A"/>
    <w:rsid w:val="00E32D4A"/>
    <w:rsid w:val="00E32F04"/>
    <w:rsid w:val="00E333B3"/>
    <w:rsid w:val="00E33665"/>
    <w:rsid w:val="00E34455"/>
    <w:rsid w:val="00E34753"/>
    <w:rsid w:val="00E34DAC"/>
    <w:rsid w:val="00E35887"/>
    <w:rsid w:val="00E36845"/>
    <w:rsid w:val="00E369C3"/>
    <w:rsid w:val="00E37180"/>
    <w:rsid w:val="00E40894"/>
    <w:rsid w:val="00E409A4"/>
    <w:rsid w:val="00E40CE1"/>
    <w:rsid w:val="00E40F77"/>
    <w:rsid w:val="00E41151"/>
    <w:rsid w:val="00E428DE"/>
    <w:rsid w:val="00E42CD3"/>
    <w:rsid w:val="00E433E1"/>
    <w:rsid w:val="00E443CB"/>
    <w:rsid w:val="00E44960"/>
    <w:rsid w:val="00E458B0"/>
    <w:rsid w:val="00E46E2B"/>
    <w:rsid w:val="00E4757A"/>
    <w:rsid w:val="00E47CBD"/>
    <w:rsid w:val="00E50F01"/>
    <w:rsid w:val="00E53963"/>
    <w:rsid w:val="00E53E65"/>
    <w:rsid w:val="00E540A8"/>
    <w:rsid w:val="00E541D1"/>
    <w:rsid w:val="00E54F05"/>
    <w:rsid w:val="00E56D53"/>
    <w:rsid w:val="00E57018"/>
    <w:rsid w:val="00E6070E"/>
    <w:rsid w:val="00E60812"/>
    <w:rsid w:val="00E60A47"/>
    <w:rsid w:val="00E60D47"/>
    <w:rsid w:val="00E62F1A"/>
    <w:rsid w:val="00E63439"/>
    <w:rsid w:val="00E6356B"/>
    <w:rsid w:val="00E63650"/>
    <w:rsid w:val="00E64308"/>
    <w:rsid w:val="00E64FDE"/>
    <w:rsid w:val="00E65035"/>
    <w:rsid w:val="00E65757"/>
    <w:rsid w:val="00E65762"/>
    <w:rsid w:val="00E669A2"/>
    <w:rsid w:val="00E671C6"/>
    <w:rsid w:val="00E67771"/>
    <w:rsid w:val="00E67B74"/>
    <w:rsid w:val="00E70068"/>
    <w:rsid w:val="00E70CE8"/>
    <w:rsid w:val="00E7133D"/>
    <w:rsid w:val="00E728D1"/>
    <w:rsid w:val="00E73BF9"/>
    <w:rsid w:val="00E759BC"/>
    <w:rsid w:val="00E76CD4"/>
    <w:rsid w:val="00E772FE"/>
    <w:rsid w:val="00E80C3C"/>
    <w:rsid w:val="00E819EB"/>
    <w:rsid w:val="00E8214A"/>
    <w:rsid w:val="00E823D0"/>
    <w:rsid w:val="00E83939"/>
    <w:rsid w:val="00E84004"/>
    <w:rsid w:val="00E849C0"/>
    <w:rsid w:val="00E851C6"/>
    <w:rsid w:val="00E859FA"/>
    <w:rsid w:val="00E872DD"/>
    <w:rsid w:val="00E878DC"/>
    <w:rsid w:val="00E87AAA"/>
    <w:rsid w:val="00E901E5"/>
    <w:rsid w:val="00E90758"/>
    <w:rsid w:val="00E90905"/>
    <w:rsid w:val="00E90D21"/>
    <w:rsid w:val="00E911FB"/>
    <w:rsid w:val="00E9171B"/>
    <w:rsid w:val="00E917F6"/>
    <w:rsid w:val="00E92697"/>
    <w:rsid w:val="00E92755"/>
    <w:rsid w:val="00E927CD"/>
    <w:rsid w:val="00E92B19"/>
    <w:rsid w:val="00E93B14"/>
    <w:rsid w:val="00E95DDF"/>
    <w:rsid w:val="00E9687D"/>
    <w:rsid w:val="00EA0455"/>
    <w:rsid w:val="00EA0D87"/>
    <w:rsid w:val="00EA23D9"/>
    <w:rsid w:val="00EA2C44"/>
    <w:rsid w:val="00EA2D28"/>
    <w:rsid w:val="00EA3460"/>
    <w:rsid w:val="00EA4C8C"/>
    <w:rsid w:val="00EA4F3A"/>
    <w:rsid w:val="00EA5161"/>
    <w:rsid w:val="00EA6498"/>
    <w:rsid w:val="00EA6B25"/>
    <w:rsid w:val="00EB09BB"/>
    <w:rsid w:val="00EB0FB0"/>
    <w:rsid w:val="00EB1E87"/>
    <w:rsid w:val="00EB2C94"/>
    <w:rsid w:val="00EB407C"/>
    <w:rsid w:val="00EB4C47"/>
    <w:rsid w:val="00EB4F9F"/>
    <w:rsid w:val="00EB4FD6"/>
    <w:rsid w:val="00EB506A"/>
    <w:rsid w:val="00EB5C56"/>
    <w:rsid w:val="00EB6174"/>
    <w:rsid w:val="00EB6D0F"/>
    <w:rsid w:val="00EC3871"/>
    <w:rsid w:val="00EC5449"/>
    <w:rsid w:val="00EC5962"/>
    <w:rsid w:val="00EC5AF4"/>
    <w:rsid w:val="00EC6347"/>
    <w:rsid w:val="00ED11B4"/>
    <w:rsid w:val="00ED17C8"/>
    <w:rsid w:val="00ED1D91"/>
    <w:rsid w:val="00ED23D3"/>
    <w:rsid w:val="00ED580F"/>
    <w:rsid w:val="00ED63DE"/>
    <w:rsid w:val="00ED6C9A"/>
    <w:rsid w:val="00ED6D56"/>
    <w:rsid w:val="00EE0422"/>
    <w:rsid w:val="00EE2160"/>
    <w:rsid w:val="00EE2928"/>
    <w:rsid w:val="00EE316B"/>
    <w:rsid w:val="00EE42FA"/>
    <w:rsid w:val="00EE48B7"/>
    <w:rsid w:val="00EE511F"/>
    <w:rsid w:val="00EE53CB"/>
    <w:rsid w:val="00EE63A5"/>
    <w:rsid w:val="00EE6D5B"/>
    <w:rsid w:val="00EE6F8A"/>
    <w:rsid w:val="00EF01C7"/>
    <w:rsid w:val="00EF03E3"/>
    <w:rsid w:val="00EF0F32"/>
    <w:rsid w:val="00EF171C"/>
    <w:rsid w:val="00EF18C4"/>
    <w:rsid w:val="00EF232B"/>
    <w:rsid w:val="00EF2D54"/>
    <w:rsid w:val="00EF2E91"/>
    <w:rsid w:val="00EF3D54"/>
    <w:rsid w:val="00EF3E9B"/>
    <w:rsid w:val="00EF3FA7"/>
    <w:rsid w:val="00EF4279"/>
    <w:rsid w:val="00EF4FD0"/>
    <w:rsid w:val="00EF53BE"/>
    <w:rsid w:val="00EF5521"/>
    <w:rsid w:val="00EF568B"/>
    <w:rsid w:val="00EF57E3"/>
    <w:rsid w:val="00EF5F0F"/>
    <w:rsid w:val="00F00236"/>
    <w:rsid w:val="00F00C36"/>
    <w:rsid w:val="00F01699"/>
    <w:rsid w:val="00F01ECC"/>
    <w:rsid w:val="00F04158"/>
    <w:rsid w:val="00F0435B"/>
    <w:rsid w:val="00F04650"/>
    <w:rsid w:val="00F04E6B"/>
    <w:rsid w:val="00F050F6"/>
    <w:rsid w:val="00F0515A"/>
    <w:rsid w:val="00F05B86"/>
    <w:rsid w:val="00F06B28"/>
    <w:rsid w:val="00F075CA"/>
    <w:rsid w:val="00F077D1"/>
    <w:rsid w:val="00F10027"/>
    <w:rsid w:val="00F10B7A"/>
    <w:rsid w:val="00F11C69"/>
    <w:rsid w:val="00F12498"/>
    <w:rsid w:val="00F1298E"/>
    <w:rsid w:val="00F12D86"/>
    <w:rsid w:val="00F13C75"/>
    <w:rsid w:val="00F15960"/>
    <w:rsid w:val="00F1602D"/>
    <w:rsid w:val="00F1724F"/>
    <w:rsid w:val="00F17952"/>
    <w:rsid w:val="00F17F76"/>
    <w:rsid w:val="00F20743"/>
    <w:rsid w:val="00F21217"/>
    <w:rsid w:val="00F21BA2"/>
    <w:rsid w:val="00F221DA"/>
    <w:rsid w:val="00F2234C"/>
    <w:rsid w:val="00F23682"/>
    <w:rsid w:val="00F23C67"/>
    <w:rsid w:val="00F23E3C"/>
    <w:rsid w:val="00F24458"/>
    <w:rsid w:val="00F24C67"/>
    <w:rsid w:val="00F25701"/>
    <w:rsid w:val="00F26D65"/>
    <w:rsid w:val="00F27894"/>
    <w:rsid w:val="00F30A7B"/>
    <w:rsid w:val="00F31454"/>
    <w:rsid w:val="00F321E5"/>
    <w:rsid w:val="00F33465"/>
    <w:rsid w:val="00F334EF"/>
    <w:rsid w:val="00F3421A"/>
    <w:rsid w:val="00F348AC"/>
    <w:rsid w:val="00F35AB8"/>
    <w:rsid w:val="00F35DAD"/>
    <w:rsid w:val="00F36687"/>
    <w:rsid w:val="00F36D4D"/>
    <w:rsid w:val="00F412EA"/>
    <w:rsid w:val="00F41944"/>
    <w:rsid w:val="00F4217D"/>
    <w:rsid w:val="00F42B29"/>
    <w:rsid w:val="00F42DAC"/>
    <w:rsid w:val="00F4466A"/>
    <w:rsid w:val="00F44EE4"/>
    <w:rsid w:val="00F45646"/>
    <w:rsid w:val="00F45D60"/>
    <w:rsid w:val="00F47378"/>
    <w:rsid w:val="00F47A58"/>
    <w:rsid w:val="00F507E2"/>
    <w:rsid w:val="00F515BC"/>
    <w:rsid w:val="00F522CE"/>
    <w:rsid w:val="00F52A96"/>
    <w:rsid w:val="00F536A8"/>
    <w:rsid w:val="00F54368"/>
    <w:rsid w:val="00F54EAA"/>
    <w:rsid w:val="00F55698"/>
    <w:rsid w:val="00F562EA"/>
    <w:rsid w:val="00F62C29"/>
    <w:rsid w:val="00F62F07"/>
    <w:rsid w:val="00F63DD4"/>
    <w:rsid w:val="00F655CA"/>
    <w:rsid w:val="00F65AF7"/>
    <w:rsid w:val="00F66C63"/>
    <w:rsid w:val="00F67E6A"/>
    <w:rsid w:val="00F70C35"/>
    <w:rsid w:val="00F71EAA"/>
    <w:rsid w:val="00F71FFC"/>
    <w:rsid w:val="00F728D7"/>
    <w:rsid w:val="00F72D39"/>
    <w:rsid w:val="00F75949"/>
    <w:rsid w:val="00F7628B"/>
    <w:rsid w:val="00F76C67"/>
    <w:rsid w:val="00F76E52"/>
    <w:rsid w:val="00F77544"/>
    <w:rsid w:val="00F77DAB"/>
    <w:rsid w:val="00F820E2"/>
    <w:rsid w:val="00F82E26"/>
    <w:rsid w:val="00F84390"/>
    <w:rsid w:val="00F8489D"/>
    <w:rsid w:val="00F852D9"/>
    <w:rsid w:val="00F87922"/>
    <w:rsid w:val="00F90276"/>
    <w:rsid w:val="00F91157"/>
    <w:rsid w:val="00F9192A"/>
    <w:rsid w:val="00F929C5"/>
    <w:rsid w:val="00F92B75"/>
    <w:rsid w:val="00F92EEA"/>
    <w:rsid w:val="00F94B83"/>
    <w:rsid w:val="00F94E64"/>
    <w:rsid w:val="00F953F3"/>
    <w:rsid w:val="00F95E27"/>
    <w:rsid w:val="00F964EE"/>
    <w:rsid w:val="00F976CF"/>
    <w:rsid w:val="00FA0210"/>
    <w:rsid w:val="00FA072C"/>
    <w:rsid w:val="00FA171A"/>
    <w:rsid w:val="00FA314A"/>
    <w:rsid w:val="00FA3576"/>
    <w:rsid w:val="00FA39D2"/>
    <w:rsid w:val="00FA4DC4"/>
    <w:rsid w:val="00FA4F76"/>
    <w:rsid w:val="00FA5716"/>
    <w:rsid w:val="00FA6F33"/>
    <w:rsid w:val="00FB01D8"/>
    <w:rsid w:val="00FB0448"/>
    <w:rsid w:val="00FB114C"/>
    <w:rsid w:val="00FB3E29"/>
    <w:rsid w:val="00FB3EAF"/>
    <w:rsid w:val="00FB57C6"/>
    <w:rsid w:val="00FB58D1"/>
    <w:rsid w:val="00FB636F"/>
    <w:rsid w:val="00FC0527"/>
    <w:rsid w:val="00FC14E6"/>
    <w:rsid w:val="00FC18A6"/>
    <w:rsid w:val="00FC35DC"/>
    <w:rsid w:val="00FC4ED8"/>
    <w:rsid w:val="00FC5F49"/>
    <w:rsid w:val="00FC68BD"/>
    <w:rsid w:val="00FC69A8"/>
    <w:rsid w:val="00FC7CCB"/>
    <w:rsid w:val="00FD0937"/>
    <w:rsid w:val="00FD0F56"/>
    <w:rsid w:val="00FD1093"/>
    <w:rsid w:val="00FD251A"/>
    <w:rsid w:val="00FD289A"/>
    <w:rsid w:val="00FD3BB0"/>
    <w:rsid w:val="00FD4623"/>
    <w:rsid w:val="00FD6CBA"/>
    <w:rsid w:val="00FD6EEB"/>
    <w:rsid w:val="00FE01BB"/>
    <w:rsid w:val="00FE0A79"/>
    <w:rsid w:val="00FE0C04"/>
    <w:rsid w:val="00FE12F5"/>
    <w:rsid w:val="00FE144F"/>
    <w:rsid w:val="00FE2131"/>
    <w:rsid w:val="00FE28C8"/>
    <w:rsid w:val="00FE38D4"/>
    <w:rsid w:val="00FE393B"/>
    <w:rsid w:val="00FE4081"/>
    <w:rsid w:val="00FE427C"/>
    <w:rsid w:val="00FE502D"/>
    <w:rsid w:val="00FE650B"/>
    <w:rsid w:val="00FE6BD9"/>
    <w:rsid w:val="00FE6FB5"/>
    <w:rsid w:val="00FF17E4"/>
    <w:rsid w:val="00FF28F5"/>
    <w:rsid w:val="00FF67D7"/>
    <w:rsid w:val="00FF69C7"/>
    <w:rsid w:val="00FF7F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6F81"/>
  </w:style>
  <w:style w:type="paragraph" w:styleId="Heading1">
    <w:name w:val="heading 1"/>
    <w:basedOn w:val="Normal"/>
    <w:link w:val="Heading1Char"/>
    <w:uiPriority w:val="9"/>
    <w:qFormat/>
    <w:rsid w:val="002C3CD8"/>
    <w:pPr>
      <w:keepNext/>
      <w:spacing w:before="480"/>
      <w:outlineLvl w:val="0"/>
    </w:pPr>
    <w:rPr>
      <w:rFonts w:ascii="Cambria" w:eastAsia="Times New Roman" w:hAnsi="Cambria" w:cs="Times New Roman"/>
      <w:b/>
      <w:bCs/>
      <w:color w:val="365F91"/>
      <w:kern w:val="36"/>
      <w:sz w:val="28"/>
      <w:szCs w:val="28"/>
    </w:rPr>
  </w:style>
  <w:style w:type="paragraph" w:styleId="Heading2">
    <w:name w:val="heading 2"/>
    <w:basedOn w:val="Normal"/>
    <w:next w:val="Normal"/>
    <w:link w:val="Heading2Char"/>
    <w:uiPriority w:val="9"/>
    <w:unhideWhenUsed/>
    <w:qFormat/>
    <w:rsid w:val="002C3CD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9197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91978"/>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91978"/>
    <w:pPr>
      <w:keepNext/>
      <w:keepLines/>
      <w:spacing w:before="200" w:line="276" w:lineRule="auto"/>
      <w:outlineLvl w:val="4"/>
    </w:pPr>
    <w:rPr>
      <w:rFonts w:asciiTheme="majorHAnsi" w:eastAsiaTheme="majorEastAsia" w:hAnsiTheme="majorHAnsi" w:cstheme="majorBidi"/>
      <w:color w:val="243F60" w:themeColor="accent1" w:themeShade="7F"/>
      <w:lang w:bidi="en-US"/>
    </w:rPr>
  </w:style>
  <w:style w:type="paragraph" w:styleId="Heading6">
    <w:name w:val="heading 6"/>
    <w:basedOn w:val="Normal"/>
    <w:next w:val="Normal"/>
    <w:link w:val="Heading6Char"/>
    <w:uiPriority w:val="9"/>
    <w:semiHidden/>
    <w:unhideWhenUsed/>
    <w:qFormat/>
    <w:rsid w:val="00091978"/>
    <w:pPr>
      <w:keepNext/>
      <w:keepLines/>
      <w:spacing w:before="200" w:line="276" w:lineRule="auto"/>
      <w:outlineLvl w:val="5"/>
    </w:pPr>
    <w:rPr>
      <w:rFonts w:asciiTheme="majorHAnsi" w:eastAsiaTheme="majorEastAsia" w:hAnsiTheme="majorHAnsi" w:cstheme="majorBidi"/>
      <w:i/>
      <w:iCs/>
      <w:color w:val="243F60" w:themeColor="accent1" w:themeShade="7F"/>
      <w:lang w:bidi="en-US"/>
    </w:rPr>
  </w:style>
  <w:style w:type="paragraph" w:styleId="Heading7">
    <w:name w:val="heading 7"/>
    <w:basedOn w:val="Normal"/>
    <w:next w:val="Normal"/>
    <w:link w:val="Heading7Char"/>
    <w:uiPriority w:val="9"/>
    <w:semiHidden/>
    <w:unhideWhenUsed/>
    <w:qFormat/>
    <w:rsid w:val="00091978"/>
    <w:pPr>
      <w:keepNext/>
      <w:keepLines/>
      <w:spacing w:before="200" w:line="276" w:lineRule="auto"/>
      <w:outlineLvl w:val="6"/>
    </w:pPr>
    <w:rPr>
      <w:rFonts w:asciiTheme="majorHAnsi" w:eastAsiaTheme="majorEastAsia" w:hAnsiTheme="majorHAnsi" w:cstheme="majorBidi"/>
      <w:i/>
      <w:iCs/>
      <w:color w:val="404040" w:themeColor="text1" w:themeTint="BF"/>
      <w:lang w:bidi="en-US"/>
    </w:rPr>
  </w:style>
  <w:style w:type="paragraph" w:styleId="Heading8">
    <w:name w:val="heading 8"/>
    <w:basedOn w:val="Normal"/>
    <w:next w:val="Normal"/>
    <w:link w:val="Heading8Char"/>
    <w:uiPriority w:val="9"/>
    <w:semiHidden/>
    <w:unhideWhenUsed/>
    <w:qFormat/>
    <w:rsid w:val="00091978"/>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semiHidden/>
    <w:unhideWhenUsed/>
    <w:qFormat/>
    <w:rsid w:val="00091978"/>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CD8"/>
    <w:rPr>
      <w:rFonts w:ascii="Cambria" w:eastAsia="Times New Roman" w:hAnsi="Cambria" w:cs="Times New Roman"/>
      <w:b/>
      <w:bCs/>
      <w:color w:val="365F91"/>
      <w:kern w:val="36"/>
      <w:sz w:val="28"/>
      <w:szCs w:val="28"/>
    </w:rPr>
  </w:style>
  <w:style w:type="character" w:customStyle="1" w:styleId="Heading2Char">
    <w:name w:val="Heading 2 Char"/>
    <w:basedOn w:val="DefaultParagraphFont"/>
    <w:link w:val="Heading2"/>
    <w:uiPriority w:val="9"/>
    <w:rsid w:val="002C3CD8"/>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2C3CD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C3CD8"/>
    <w:rPr>
      <w:rFonts w:asciiTheme="majorHAnsi" w:eastAsiaTheme="majorEastAsia" w:hAnsiTheme="majorHAnsi" w:cstheme="majorBidi"/>
      <w:color w:val="17365D" w:themeColor="text2" w:themeShade="BF"/>
      <w:spacing w:val="5"/>
      <w:kern w:val="28"/>
      <w:sz w:val="52"/>
      <w:szCs w:val="52"/>
    </w:rPr>
  </w:style>
  <w:style w:type="character" w:styleId="Strong">
    <w:name w:val="Strong"/>
    <w:basedOn w:val="DefaultParagraphFont"/>
    <w:uiPriority w:val="22"/>
    <w:qFormat/>
    <w:rsid w:val="002C3CD8"/>
    <w:rPr>
      <w:b/>
      <w:bCs/>
    </w:rPr>
  </w:style>
  <w:style w:type="character" w:styleId="Emphasis">
    <w:name w:val="Emphasis"/>
    <w:basedOn w:val="DefaultParagraphFont"/>
    <w:uiPriority w:val="20"/>
    <w:qFormat/>
    <w:rsid w:val="002C3CD8"/>
    <w:rPr>
      <w:i/>
      <w:iCs/>
    </w:rPr>
  </w:style>
  <w:style w:type="paragraph" w:styleId="ListParagraph">
    <w:name w:val="List Paragraph"/>
    <w:basedOn w:val="Normal"/>
    <w:uiPriority w:val="34"/>
    <w:qFormat/>
    <w:rsid w:val="002C3CD8"/>
    <w:pPr>
      <w:ind w:left="720"/>
      <w:contextualSpacing/>
    </w:pPr>
  </w:style>
  <w:style w:type="paragraph" w:styleId="Header">
    <w:name w:val="header"/>
    <w:basedOn w:val="Normal"/>
    <w:link w:val="HeaderChar"/>
    <w:uiPriority w:val="99"/>
    <w:unhideWhenUsed/>
    <w:rsid w:val="003B6F81"/>
    <w:pPr>
      <w:tabs>
        <w:tab w:val="center" w:pos="4320"/>
        <w:tab w:val="right" w:pos="8640"/>
      </w:tabs>
    </w:pPr>
  </w:style>
  <w:style w:type="character" w:customStyle="1" w:styleId="HeaderChar">
    <w:name w:val="Header Char"/>
    <w:basedOn w:val="DefaultParagraphFont"/>
    <w:link w:val="Header"/>
    <w:uiPriority w:val="99"/>
    <w:rsid w:val="003B6F81"/>
  </w:style>
  <w:style w:type="paragraph" w:styleId="Footer">
    <w:name w:val="footer"/>
    <w:basedOn w:val="Normal"/>
    <w:link w:val="FooterChar"/>
    <w:uiPriority w:val="99"/>
    <w:unhideWhenUsed/>
    <w:rsid w:val="003B6F81"/>
    <w:pPr>
      <w:tabs>
        <w:tab w:val="center" w:pos="4320"/>
        <w:tab w:val="right" w:pos="8640"/>
      </w:tabs>
    </w:pPr>
  </w:style>
  <w:style w:type="character" w:customStyle="1" w:styleId="FooterChar">
    <w:name w:val="Footer Char"/>
    <w:basedOn w:val="DefaultParagraphFont"/>
    <w:link w:val="Footer"/>
    <w:uiPriority w:val="99"/>
    <w:rsid w:val="003B6F81"/>
  </w:style>
  <w:style w:type="character" w:styleId="Hyperlink">
    <w:name w:val="Hyperlink"/>
    <w:basedOn w:val="DefaultParagraphFont"/>
    <w:uiPriority w:val="99"/>
    <w:unhideWhenUsed/>
    <w:rsid w:val="003B6F81"/>
    <w:rPr>
      <w:color w:val="0000FF"/>
      <w:u w:val="single"/>
    </w:rPr>
  </w:style>
  <w:style w:type="table" w:styleId="TableGrid">
    <w:name w:val="Table Grid"/>
    <w:basedOn w:val="TableNormal"/>
    <w:uiPriority w:val="59"/>
    <w:rsid w:val="003B6F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6F81"/>
    <w:rPr>
      <w:rFonts w:ascii="Tahoma" w:hAnsi="Tahoma" w:cs="Tahoma"/>
      <w:sz w:val="16"/>
      <w:szCs w:val="16"/>
    </w:rPr>
  </w:style>
  <w:style w:type="character" w:customStyle="1" w:styleId="BalloonTextChar">
    <w:name w:val="Balloon Text Char"/>
    <w:basedOn w:val="DefaultParagraphFont"/>
    <w:link w:val="BalloonText"/>
    <w:uiPriority w:val="99"/>
    <w:semiHidden/>
    <w:rsid w:val="003B6F81"/>
    <w:rPr>
      <w:rFonts w:ascii="Tahoma" w:hAnsi="Tahoma" w:cs="Tahoma"/>
      <w:sz w:val="16"/>
      <w:szCs w:val="16"/>
    </w:rPr>
  </w:style>
  <w:style w:type="character" w:customStyle="1" w:styleId="Heading3Char">
    <w:name w:val="Heading 3 Char"/>
    <w:basedOn w:val="DefaultParagraphFont"/>
    <w:link w:val="Heading3"/>
    <w:uiPriority w:val="9"/>
    <w:rsid w:val="0009197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9197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091978"/>
    <w:rPr>
      <w:rFonts w:asciiTheme="majorHAnsi" w:eastAsiaTheme="majorEastAsia" w:hAnsiTheme="majorHAnsi" w:cstheme="majorBidi"/>
      <w:color w:val="243F60" w:themeColor="accent1" w:themeShade="7F"/>
      <w:lang w:bidi="en-US"/>
    </w:rPr>
  </w:style>
  <w:style w:type="character" w:customStyle="1" w:styleId="Heading6Char">
    <w:name w:val="Heading 6 Char"/>
    <w:basedOn w:val="DefaultParagraphFont"/>
    <w:link w:val="Heading6"/>
    <w:uiPriority w:val="9"/>
    <w:semiHidden/>
    <w:rsid w:val="00091978"/>
    <w:rPr>
      <w:rFonts w:asciiTheme="majorHAnsi" w:eastAsiaTheme="majorEastAsia" w:hAnsiTheme="majorHAnsi" w:cstheme="majorBidi"/>
      <w:i/>
      <w:iCs/>
      <w:color w:val="243F60" w:themeColor="accent1" w:themeShade="7F"/>
      <w:lang w:bidi="en-US"/>
    </w:rPr>
  </w:style>
  <w:style w:type="character" w:customStyle="1" w:styleId="Heading7Char">
    <w:name w:val="Heading 7 Char"/>
    <w:basedOn w:val="DefaultParagraphFont"/>
    <w:link w:val="Heading7"/>
    <w:uiPriority w:val="9"/>
    <w:semiHidden/>
    <w:rsid w:val="00091978"/>
    <w:rPr>
      <w:rFonts w:asciiTheme="majorHAnsi" w:eastAsiaTheme="majorEastAsia" w:hAnsiTheme="majorHAnsi" w:cstheme="majorBidi"/>
      <w:i/>
      <w:iCs/>
      <w:color w:val="404040" w:themeColor="text1" w:themeTint="BF"/>
      <w:lang w:bidi="en-US"/>
    </w:rPr>
  </w:style>
  <w:style w:type="character" w:customStyle="1" w:styleId="Heading8Char">
    <w:name w:val="Heading 8 Char"/>
    <w:basedOn w:val="DefaultParagraphFont"/>
    <w:link w:val="Heading8"/>
    <w:uiPriority w:val="9"/>
    <w:semiHidden/>
    <w:rsid w:val="00091978"/>
    <w:rPr>
      <w:rFonts w:asciiTheme="majorHAnsi" w:eastAsiaTheme="majorEastAsia" w:hAnsiTheme="majorHAnsi" w:cstheme="majorBidi"/>
      <w:color w:val="4F81BD" w:themeColor="accent1"/>
      <w:sz w:val="20"/>
      <w:szCs w:val="20"/>
      <w:lang w:bidi="en-US"/>
    </w:rPr>
  </w:style>
  <w:style w:type="character" w:customStyle="1" w:styleId="Heading9Char">
    <w:name w:val="Heading 9 Char"/>
    <w:basedOn w:val="DefaultParagraphFont"/>
    <w:link w:val="Heading9"/>
    <w:uiPriority w:val="9"/>
    <w:semiHidden/>
    <w:rsid w:val="00091978"/>
    <w:rPr>
      <w:rFonts w:asciiTheme="majorHAnsi" w:eastAsiaTheme="majorEastAsia" w:hAnsiTheme="majorHAnsi" w:cstheme="majorBidi"/>
      <w:i/>
      <w:iCs/>
      <w:color w:val="404040" w:themeColor="text1" w:themeTint="BF"/>
      <w:sz w:val="20"/>
      <w:szCs w:val="20"/>
      <w:lang w:bidi="en-US"/>
    </w:rPr>
  </w:style>
  <w:style w:type="paragraph" w:styleId="NormalWeb">
    <w:name w:val="Normal (Web)"/>
    <w:basedOn w:val="Normal"/>
    <w:uiPriority w:val="99"/>
    <w:unhideWhenUsed/>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
    <w:name w:val="auto-style4"/>
    <w:basedOn w:val="DefaultParagraphFont"/>
    <w:rsid w:val="00091978"/>
  </w:style>
  <w:style w:type="character" w:customStyle="1" w:styleId="auto-style7">
    <w:name w:val="auto-style7"/>
    <w:basedOn w:val="DefaultParagraphFont"/>
    <w:rsid w:val="00091978"/>
  </w:style>
  <w:style w:type="character" w:customStyle="1" w:styleId="style5">
    <w:name w:val="style5"/>
    <w:basedOn w:val="DefaultParagraphFont"/>
    <w:rsid w:val="00091978"/>
  </w:style>
  <w:style w:type="character" w:styleId="FollowedHyperlink">
    <w:name w:val="FollowedHyperlink"/>
    <w:basedOn w:val="DefaultParagraphFont"/>
    <w:uiPriority w:val="99"/>
    <w:semiHidden/>
    <w:unhideWhenUsed/>
    <w:rsid w:val="00091978"/>
    <w:rPr>
      <w:color w:val="800080" w:themeColor="followedHyperlink"/>
      <w:u w:val="single"/>
    </w:rPr>
  </w:style>
  <w:style w:type="paragraph" w:styleId="TOCHeading">
    <w:name w:val="TOC Heading"/>
    <w:basedOn w:val="Heading1"/>
    <w:next w:val="Normal"/>
    <w:uiPriority w:val="39"/>
    <w:semiHidden/>
    <w:unhideWhenUsed/>
    <w:qFormat/>
    <w:rsid w:val="00091978"/>
    <w:pPr>
      <w:keepLines/>
      <w:spacing w:line="276" w:lineRule="auto"/>
      <w:outlineLvl w:val="9"/>
    </w:pPr>
    <w:rPr>
      <w:rFonts w:asciiTheme="majorHAnsi" w:eastAsiaTheme="majorEastAsia" w:hAnsiTheme="majorHAnsi" w:cstheme="majorBidi"/>
      <w:color w:val="365F91" w:themeColor="accent1" w:themeShade="BF"/>
      <w:kern w:val="0"/>
      <w:lang w:eastAsia="ja-JP"/>
    </w:rPr>
  </w:style>
  <w:style w:type="paragraph" w:styleId="TOC1">
    <w:name w:val="toc 1"/>
    <w:basedOn w:val="Normal"/>
    <w:next w:val="Normal"/>
    <w:autoRedefine/>
    <w:uiPriority w:val="39"/>
    <w:unhideWhenUsed/>
    <w:rsid w:val="00091978"/>
    <w:pPr>
      <w:spacing w:after="100"/>
    </w:pPr>
  </w:style>
  <w:style w:type="paragraph" w:styleId="TOC2">
    <w:name w:val="toc 2"/>
    <w:basedOn w:val="Normal"/>
    <w:next w:val="Normal"/>
    <w:autoRedefine/>
    <w:uiPriority w:val="39"/>
    <w:unhideWhenUsed/>
    <w:rsid w:val="00091978"/>
    <w:pPr>
      <w:tabs>
        <w:tab w:val="right" w:leader="dot" w:pos="8822"/>
      </w:tabs>
      <w:spacing w:after="100"/>
      <w:ind w:left="220"/>
    </w:pPr>
  </w:style>
  <w:style w:type="character" w:customStyle="1" w:styleId="auto-style71">
    <w:name w:val="auto-style71"/>
    <w:basedOn w:val="DefaultParagraphFont"/>
    <w:rsid w:val="00091978"/>
  </w:style>
  <w:style w:type="paragraph" w:styleId="NoSpacing">
    <w:name w:val="No Spacing"/>
    <w:link w:val="NoSpacingChar"/>
    <w:uiPriority w:val="1"/>
    <w:qFormat/>
    <w:rsid w:val="00091978"/>
  </w:style>
  <w:style w:type="character" w:customStyle="1" w:styleId="NoSpacingChar">
    <w:name w:val="No Spacing Char"/>
    <w:basedOn w:val="DefaultParagraphFont"/>
    <w:link w:val="NoSpacing"/>
    <w:uiPriority w:val="1"/>
    <w:rsid w:val="00091978"/>
  </w:style>
  <w:style w:type="paragraph" w:customStyle="1" w:styleId="auto-style39">
    <w:name w:val="auto-style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
    <w:name w:val="auto-style4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5">
    <w:name w:val="auto-style50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10">
    <w:name w:val="auto-style1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1">
    <w:name w:val="auto-style111"/>
    <w:basedOn w:val="DefaultParagraphFont"/>
    <w:rsid w:val="00091978"/>
  </w:style>
  <w:style w:type="character" w:customStyle="1" w:styleId="auto-style41">
    <w:name w:val="auto-style41"/>
    <w:basedOn w:val="DefaultParagraphFont"/>
    <w:rsid w:val="00091978"/>
  </w:style>
  <w:style w:type="character" w:customStyle="1" w:styleId="auto-style57">
    <w:name w:val="auto-style57"/>
    <w:basedOn w:val="DefaultParagraphFont"/>
    <w:rsid w:val="00091978"/>
  </w:style>
  <w:style w:type="character" w:customStyle="1" w:styleId="auto-style8">
    <w:name w:val="auto-style8"/>
    <w:basedOn w:val="DefaultParagraphFont"/>
    <w:rsid w:val="00091978"/>
  </w:style>
  <w:style w:type="paragraph" w:customStyle="1" w:styleId="auto-style31">
    <w:name w:val="auto-style3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85">
    <w:name w:val="auto-style585"/>
    <w:basedOn w:val="DefaultParagraphFont"/>
    <w:rsid w:val="00091978"/>
  </w:style>
  <w:style w:type="paragraph" w:customStyle="1" w:styleId="auto-style1111">
    <w:name w:val="auto-style11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90">
    <w:name w:val="auto-style490"/>
    <w:basedOn w:val="DefaultParagraphFont"/>
    <w:rsid w:val="00091978"/>
  </w:style>
  <w:style w:type="paragraph" w:customStyle="1" w:styleId="auto-style45">
    <w:name w:val="auto-style4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33">
    <w:name w:val="auto-style23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7">
    <w:name w:val="auto-style5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29">
    <w:name w:val="auto-style2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6">
    <w:name w:val="auto-style50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5">
    <w:name w:val="auto-style48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8">
    <w:name w:val="auto-style9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2">
    <w:name w:val="auto-style50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4">
    <w:name w:val="auto-style48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8">
    <w:name w:val="auto-style53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3">
    <w:name w:val="auto-style48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4">
    <w:name w:val="auto-style54"/>
    <w:basedOn w:val="DefaultParagraphFont"/>
    <w:rsid w:val="00091978"/>
  </w:style>
  <w:style w:type="paragraph" w:customStyle="1" w:styleId="auto-style592">
    <w:name w:val="auto-style59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6">
    <w:name w:val="auto-style46"/>
    <w:basedOn w:val="DefaultParagraphFont"/>
    <w:rsid w:val="00091978"/>
  </w:style>
  <w:style w:type="paragraph" w:customStyle="1" w:styleId="auto-style42">
    <w:name w:val="auto-style4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
    <w:name w:val="auto-style4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29">
    <w:name w:val="auto-style5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35">
    <w:name w:val="auto-style23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88">
    <w:name w:val="auto-style488"/>
    <w:basedOn w:val="DefaultParagraphFont"/>
    <w:rsid w:val="00091978"/>
  </w:style>
  <w:style w:type="paragraph" w:customStyle="1" w:styleId="auto-style286">
    <w:name w:val="auto-style28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49">
    <w:name w:val="auto-style549"/>
    <w:basedOn w:val="DefaultParagraphFont"/>
    <w:rsid w:val="00091978"/>
  </w:style>
  <w:style w:type="paragraph" w:customStyle="1" w:styleId="auto-style91">
    <w:name w:val="auto-style9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1">
    <w:name w:val="auto-style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39">
    <w:name w:val="auto-style539"/>
    <w:basedOn w:val="DefaultParagraphFont"/>
    <w:rsid w:val="00091978"/>
  </w:style>
  <w:style w:type="character" w:customStyle="1" w:styleId="auto-style43">
    <w:name w:val="auto-style43"/>
    <w:basedOn w:val="DefaultParagraphFont"/>
    <w:rsid w:val="00091978"/>
  </w:style>
  <w:style w:type="character" w:customStyle="1" w:styleId="auto-style231">
    <w:name w:val="auto-style231"/>
    <w:basedOn w:val="DefaultParagraphFont"/>
    <w:rsid w:val="00091978"/>
  </w:style>
  <w:style w:type="character" w:customStyle="1" w:styleId="auto-style318">
    <w:name w:val="auto-style318"/>
    <w:basedOn w:val="DefaultParagraphFont"/>
    <w:rsid w:val="00091978"/>
  </w:style>
  <w:style w:type="character" w:customStyle="1" w:styleId="auto-style540">
    <w:name w:val="auto-style540"/>
    <w:basedOn w:val="DefaultParagraphFont"/>
    <w:rsid w:val="00091978"/>
  </w:style>
  <w:style w:type="character" w:customStyle="1" w:styleId="auto-style101">
    <w:name w:val="auto-style101"/>
    <w:basedOn w:val="DefaultParagraphFont"/>
    <w:rsid w:val="00091978"/>
  </w:style>
  <w:style w:type="character" w:customStyle="1" w:styleId="auto-style298">
    <w:name w:val="auto-style298"/>
    <w:basedOn w:val="DefaultParagraphFont"/>
    <w:rsid w:val="00091978"/>
  </w:style>
  <w:style w:type="paragraph" w:customStyle="1" w:styleId="auto-style431">
    <w:name w:val="auto-style43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24">
    <w:name w:val="auto-style524"/>
    <w:basedOn w:val="DefaultParagraphFont"/>
    <w:rsid w:val="00091978"/>
  </w:style>
  <w:style w:type="character" w:customStyle="1" w:styleId="auto-style311">
    <w:name w:val="auto-style311"/>
    <w:basedOn w:val="DefaultParagraphFont"/>
    <w:rsid w:val="00091978"/>
  </w:style>
  <w:style w:type="character" w:customStyle="1" w:styleId="auto-style59">
    <w:name w:val="auto-style59"/>
    <w:basedOn w:val="DefaultParagraphFont"/>
    <w:rsid w:val="00091978"/>
  </w:style>
  <w:style w:type="character" w:customStyle="1" w:styleId="auto-style55">
    <w:name w:val="auto-style55"/>
    <w:basedOn w:val="DefaultParagraphFont"/>
    <w:rsid w:val="00091978"/>
  </w:style>
  <w:style w:type="paragraph" w:customStyle="1" w:styleId="auto-style1011">
    <w:name w:val="auto-style101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
    <w:name w:val="auto-style1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4">
    <w:name w:val="auto-style59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1">
    <w:name w:val="auto-style1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3">
    <w:name w:val="auto-style163"/>
    <w:basedOn w:val="DefaultParagraphFont"/>
    <w:rsid w:val="00091978"/>
  </w:style>
  <w:style w:type="character" w:customStyle="1" w:styleId="auto-style345">
    <w:name w:val="auto-style345"/>
    <w:basedOn w:val="DefaultParagraphFont"/>
    <w:rsid w:val="00091978"/>
  </w:style>
  <w:style w:type="character" w:customStyle="1" w:styleId="auto-style171">
    <w:name w:val="auto-style171"/>
    <w:basedOn w:val="DefaultParagraphFont"/>
    <w:rsid w:val="00091978"/>
  </w:style>
  <w:style w:type="character" w:customStyle="1" w:styleId="auto-style175">
    <w:name w:val="auto-style175"/>
    <w:basedOn w:val="DefaultParagraphFont"/>
    <w:rsid w:val="00091978"/>
  </w:style>
  <w:style w:type="character" w:customStyle="1" w:styleId="auto-style304">
    <w:name w:val="auto-style304"/>
    <w:basedOn w:val="DefaultParagraphFont"/>
    <w:rsid w:val="00091978"/>
  </w:style>
  <w:style w:type="character" w:customStyle="1" w:styleId="auto-style58">
    <w:name w:val="auto-style58"/>
    <w:basedOn w:val="DefaultParagraphFont"/>
    <w:rsid w:val="00091978"/>
  </w:style>
  <w:style w:type="paragraph" w:customStyle="1" w:styleId="auto-style272">
    <w:name w:val="auto-style27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99">
    <w:name w:val="auto-style99"/>
    <w:basedOn w:val="DefaultParagraphFont"/>
    <w:rsid w:val="00091978"/>
  </w:style>
  <w:style w:type="paragraph" w:customStyle="1" w:styleId="auto-style228">
    <w:name w:val="auto-style22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10">
    <w:name w:val="auto-style2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05">
    <w:name w:val="auto-style105"/>
    <w:basedOn w:val="DefaultParagraphFont"/>
    <w:rsid w:val="00091978"/>
  </w:style>
  <w:style w:type="character" w:customStyle="1" w:styleId="auto-style541">
    <w:name w:val="auto-style541"/>
    <w:basedOn w:val="DefaultParagraphFont"/>
    <w:rsid w:val="00091978"/>
  </w:style>
  <w:style w:type="character" w:customStyle="1" w:styleId="style165">
    <w:name w:val="style165"/>
    <w:basedOn w:val="DefaultParagraphFont"/>
    <w:rsid w:val="00091978"/>
  </w:style>
  <w:style w:type="character" w:customStyle="1" w:styleId="auto-style56">
    <w:name w:val="auto-style56"/>
    <w:basedOn w:val="DefaultParagraphFont"/>
    <w:rsid w:val="00091978"/>
  </w:style>
  <w:style w:type="paragraph" w:customStyle="1" w:styleId="auto-style225">
    <w:name w:val="auto-style22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1">
    <w:name w:val="auto-style161"/>
    <w:basedOn w:val="DefaultParagraphFont"/>
    <w:rsid w:val="00091978"/>
  </w:style>
  <w:style w:type="paragraph" w:customStyle="1" w:styleId="style51">
    <w:name w:val="style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1">
    <w:name w:val="auto-style8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0">
    <w:name w:val="auto-style20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9">
    <w:name w:val="auto-style19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8">
    <w:name w:val="auto-style19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05">
    <w:name w:val="auto-style205"/>
    <w:basedOn w:val="DefaultParagraphFont"/>
    <w:rsid w:val="00091978"/>
  </w:style>
  <w:style w:type="character" w:customStyle="1" w:styleId="auto-style100">
    <w:name w:val="auto-style100"/>
    <w:basedOn w:val="DefaultParagraphFont"/>
    <w:rsid w:val="00091978"/>
  </w:style>
  <w:style w:type="character" w:customStyle="1" w:styleId="auto-style13">
    <w:name w:val="auto-style13"/>
    <w:basedOn w:val="DefaultParagraphFont"/>
    <w:rsid w:val="00091978"/>
  </w:style>
  <w:style w:type="character" w:customStyle="1" w:styleId="auto-style237">
    <w:name w:val="auto-style237"/>
    <w:basedOn w:val="DefaultParagraphFont"/>
    <w:rsid w:val="00091978"/>
  </w:style>
  <w:style w:type="paragraph" w:customStyle="1" w:styleId="auto-style135">
    <w:name w:val="auto-style13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78">
    <w:name w:val="auto-style78"/>
    <w:basedOn w:val="DefaultParagraphFont"/>
    <w:rsid w:val="00091978"/>
  </w:style>
  <w:style w:type="character" w:customStyle="1" w:styleId="auto-style268">
    <w:name w:val="auto-style268"/>
    <w:basedOn w:val="DefaultParagraphFont"/>
    <w:rsid w:val="00091978"/>
  </w:style>
  <w:style w:type="character" w:customStyle="1" w:styleId="auto-style267">
    <w:name w:val="auto-style267"/>
    <w:basedOn w:val="DefaultParagraphFont"/>
    <w:rsid w:val="00091978"/>
  </w:style>
  <w:style w:type="paragraph" w:customStyle="1" w:styleId="auto-style134">
    <w:name w:val="auto-style13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
    <w:name w:val="auto-style35"/>
    <w:basedOn w:val="DefaultParagraphFont"/>
    <w:rsid w:val="00091978"/>
  </w:style>
  <w:style w:type="character" w:customStyle="1" w:styleId="auto-style215">
    <w:name w:val="auto-style215"/>
    <w:basedOn w:val="DefaultParagraphFont"/>
    <w:rsid w:val="00091978"/>
  </w:style>
  <w:style w:type="character" w:customStyle="1" w:styleId="auto-style212">
    <w:name w:val="auto-style212"/>
    <w:basedOn w:val="DefaultParagraphFont"/>
    <w:rsid w:val="00091978"/>
  </w:style>
  <w:style w:type="character" w:customStyle="1" w:styleId="auto-style543">
    <w:name w:val="auto-style543"/>
    <w:basedOn w:val="DefaultParagraphFont"/>
    <w:rsid w:val="00091978"/>
  </w:style>
  <w:style w:type="character" w:customStyle="1" w:styleId="auto-style1101">
    <w:name w:val="auto-style1101"/>
    <w:basedOn w:val="DefaultParagraphFont"/>
    <w:rsid w:val="00091978"/>
  </w:style>
  <w:style w:type="character" w:customStyle="1" w:styleId="auto-style239">
    <w:name w:val="auto-style239"/>
    <w:basedOn w:val="DefaultParagraphFont"/>
    <w:rsid w:val="00091978"/>
  </w:style>
  <w:style w:type="character" w:customStyle="1" w:styleId="auto-style544">
    <w:name w:val="auto-style544"/>
    <w:basedOn w:val="DefaultParagraphFont"/>
    <w:rsid w:val="00091978"/>
  </w:style>
  <w:style w:type="character" w:customStyle="1" w:styleId="auto-style545">
    <w:name w:val="auto-style545"/>
    <w:basedOn w:val="DefaultParagraphFont"/>
    <w:rsid w:val="00091978"/>
  </w:style>
  <w:style w:type="character" w:customStyle="1" w:styleId="auto-style301">
    <w:name w:val="auto-style301"/>
    <w:basedOn w:val="DefaultParagraphFont"/>
    <w:rsid w:val="00091978"/>
  </w:style>
  <w:style w:type="character" w:customStyle="1" w:styleId="auto-style216">
    <w:name w:val="auto-style216"/>
    <w:basedOn w:val="DefaultParagraphFont"/>
    <w:rsid w:val="00091978"/>
  </w:style>
  <w:style w:type="character" w:customStyle="1" w:styleId="auto-style217">
    <w:name w:val="auto-style217"/>
    <w:basedOn w:val="DefaultParagraphFont"/>
    <w:rsid w:val="00091978"/>
  </w:style>
  <w:style w:type="character" w:customStyle="1" w:styleId="auto-style240">
    <w:name w:val="auto-style240"/>
    <w:basedOn w:val="DefaultParagraphFont"/>
    <w:rsid w:val="00091978"/>
  </w:style>
  <w:style w:type="character" w:customStyle="1" w:styleId="auto-style213">
    <w:name w:val="auto-style213"/>
    <w:basedOn w:val="DefaultParagraphFont"/>
    <w:rsid w:val="00091978"/>
  </w:style>
  <w:style w:type="character" w:customStyle="1" w:styleId="auto-style546">
    <w:name w:val="auto-style546"/>
    <w:basedOn w:val="DefaultParagraphFont"/>
    <w:rsid w:val="00091978"/>
  </w:style>
  <w:style w:type="character" w:customStyle="1" w:styleId="auto-style299">
    <w:name w:val="auto-style299"/>
    <w:basedOn w:val="DefaultParagraphFont"/>
    <w:rsid w:val="00091978"/>
  </w:style>
  <w:style w:type="character" w:customStyle="1" w:styleId="auto-style300">
    <w:name w:val="auto-style300"/>
    <w:basedOn w:val="DefaultParagraphFont"/>
    <w:rsid w:val="00091978"/>
  </w:style>
  <w:style w:type="character" w:customStyle="1" w:styleId="auto-style248">
    <w:name w:val="auto-style248"/>
    <w:basedOn w:val="DefaultParagraphFont"/>
    <w:rsid w:val="00091978"/>
  </w:style>
  <w:style w:type="character" w:customStyle="1" w:styleId="auto-style266">
    <w:name w:val="auto-style266"/>
    <w:basedOn w:val="DefaultParagraphFont"/>
    <w:rsid w:val="00091978"/>
  </w:style>
  <w:style w:type="character" w:customStyle="1" w:styleId="auto-style75">
    <w:name w:val="auto-style75"/>
    <w:basedOn w:val="DefaultParagraphFont"/>
    <w:rsid w:val="00091978"/>
  </w:style>
  <w:style w:type="character" w:customStyle="1" w:styleId="auto-style303">
    <w:name w:val="auto-style303"/>
    <w:basedOn w:val="DefaultParagraphFont"/>
    <w:rsid w:val="00091978"/>
  </w:style>
  <w:style w:type="paragraph" w:customStyle="1" w:styleId="auto-style149">
    <w:name w:val="auto-style14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43">
    <w:name w:val="auto-style24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48">
    <w:name w:val="auto-style54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46">
    <w:name w:val="auto-style246"/>
    <w:basedOn w:val="DefaultParagraphFont"/>
    <w:rsid w:val="00091978"/>
  </w:style>
  <w:style w:type="character" w:customStyle="1" w:styleId="auto-style249">
    <w:name w:val="auto-style249"/>
    <w:basedOn w:val="DefaultParagraphFont"/>
    <w:rsid w:val="00091978"/>
  </w:style>
  <w:style w:type="character" w:customStyle="1" w:styleId="auto-style575">
    <w:name w:val="auto-style575"/>
    <w:basedOn w:val="DefaultParagraphFont"/>
    <w:rsid w:val="00091978"/>
  </w:style>
  <w:style w:type="character" w:customStyle="1" w:styleId="auto-style189">
    <w:name w:val="auto-style189"/>
    <w:basedOn w:val="DefaultParagraphFont"/>
    <w:rsid w:val="00091978"/>
  </w:style>
  <w:style w:type="character" w:customStyle="1" w:styleId="auto-style252">
    <w:name w:val="auto-style252"/>
    <w:basedOn w:val="DefaultParagraphFont"/>
    <w:rsid w:val="00091978"/>
  </w:style>
  <w:style w:type="character" w:customStyle="1" w:styleId="auto-style251">
    <w:name w:val="auto-style251"/>
    <w:basedOn w:val="DefaultParagraphFont"/>
    <w:rsid w:val="00091978"/>
  </w:style>
  <w:style w:type="character" w:customStyle="1" w:styleId="auto-style191">
    <w:name w:val="auto-style191"/>
    <w:basedOn w:val="DefaultParagraphFont"/>
    <w:rsid w:val="00091978"/>
  </w:style>
  <w:style w:type="paragraph" w:customStyle="1" w:styleId="auto-style247">
    <w:name w:val="auto-style24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50">
    <w:name w:val="auto-style150"/>
    <w:basedOn w:val="DefaultParagraphFont"/>
    <w:rsid w:val="00091978"/>
  </w:style>
  <w:style w:type="paragraph" w:customStyle="1" w:styleId="auto-style53">
    <w:name w:val="auto-style5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
    <w:name w:val="auto-style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54">
    <w:name w:val="auto-style254"/>
    <w:basedOn w:val="DefaultParagraphFont"/>
    <w:rsid w:val="00091978"/>
  </w:style>
  <w:style w:type="character" w:customStyle="1" w:styleId="auto-style563">
    <w:name w:val="auto-style563"/>
    <w:basedOn w:val="DefaultParagraphFont"/>
    <w:rsid w:val="00091978"/>
  </w:style>
  <w:style w:type="character" w:customStyle="1" w:styleId="auto-style258">
    <w:name w:val="auto-style258"/>
    <w:basedOn w:val="DefaultParagraphFont"/>
    <w:rsid w:val="00091978"/>
  </w:style>
  <w:style w:type="character" w:customStyle="1" w:styleId="auto-style257">
    <w:name w:val="auto-style257"/>
    <w:basedOn w:val="DefaultParagraphFont"/>
    <w:rsid w:val="00091978"/>
  </w:style>
  <w:style w:type="paragraph" w:customStyle="1" w:styleId="auto-style324">
    <w:name w:val="auto-style32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93">
    <w:name w:val="auto-style593"/>
    <w:basedOn w:val="DefaultParagraphFont"/>
    <w:rsid w:val="00091978"/>
  </w:style>
  <w:style w:type="paragraph" w:customStyle="1" w:styleId="auto-style36">
    <w:name w:val="auto-style3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6">
    <w:name w:val="auto-style6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2">
    <w:name w:val="auto-style14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4">
    <w:name w:val="auto-style334"/>
    <w:basedOn w:val="DefaultParagraphFont"/>
    <w:rsid w:val="00091978"/>
  </w:style>
  <w:style w:type="character" w:customStyle="1" w:styleId="auto-style183">
    <w:name w:val="auto-style183"/>
    <w:basedOn w:val="DefaultParagraphFont"/>
    <w:rsid w:val="00091978"/>
  </w:style>
  <w:style w:type="paragraph" w:customStyle="1" w:styleId="auto-style330">
    <w:name w:val="auto-style33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3">
    <w:name w:val="auto-style333"/>
    <w:basedOn w:val="DefaultParagraphFont"/>
    <w:rsid w:val="00091978"/>
  </w:style>
  <w:style w:type="paragraph" w:customStyle="1" w:styleId="auto-style172">
    <w:name w:val="auto-style17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73">
    <w:name w:val="auto-style17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39">
    <w:name w:val="auto-style33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0">
    <w:name w:val="auto-style340"/>
    <w:basedOn w:val="DefaultParagraphFont"/>
    <w:rsid w:val="00091978"/>
  </w:style>
  <w:style w:type="paragraph" w:customStyle="1" w:styleId="auto-style413">
    <w:name w:val="auto-style41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0">
    <w:name w:val="auto-style43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0">
    <w:name w:val="auto-style51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6">
    <w:name w:val="auto-style55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1">
    <w:name w:val="auto-style59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4">
    <w:name w:val="auto-style174"/>
    <w:basedOn w:val="DefaultParagraphFont"/>
    <w:rsid w:val="00091978"/>
  </w:style>
  <w:style w:type="paragraph" w:customStyle="1" w:styleId="auto-style511">
    <w:name w:val="auto-style5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7">
    <w:name w:val="auto-style177"/>
    <w:basedOn w:val="DefaultParagraphFont"/>
    <w:rsid w:val="00091978"/>
  </w:style>
  <w:style w:type="character" w:customStyle="1" w:styleId="auto-style1731">
    <w:name w:val="auto-style1731"/>
    <w:basedOn w:val="DefaultParagraphFont"/>
    <w:rsid w:val="00091978"/>
  </w:style>
  <w:style w:type="paragraph" w:customStyle="1" w:styleId="auto-style432">
    <w:name w:val="auto-style43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21">
    <w:name w:val="auto-style1721"/>
    <w:basedOn w:val="DefaultParagraphFont"/>
    <w:rsid w:val="00091978"/>
  </w:style>
  <w:style w:type="paragraph" w:customStyle="1" w:styleId="auto-style557">
    <w:name w:val="auto-style55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3">
    <w:name w:val="auto-style43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3">
    <w:name w:val="style3"/>
    <w:basedOn w:val="DefaultParagraphFont"/>
    <w:rsid w:val="00091978"/>
  </w:style>
  <w:style w:type="character" w:customStyle="1" w:styleId="auto-style204">
    <w:name w:val="auto-style204"/>
    <w:basedOn w:val="DefaultParagraphFont"/>
    <w:rsid w:val="00091978"/>
  </w:style>
  <w:style w:type="paragraph" w:customStyle="1" w:styleId="auto-style185">
    <w:name w:val="auto-style18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3">
    <w:name w:val="auto-style14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
    <w:name w:val="auto-style1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91">
    <w:name w:val="auto-style189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5">
    <w:name w:val="auto-style335"/>
    <w:basedOn w:val="DefaultParagraphFont"/>
    <w:rsid w:val="00091978"/>
  </w:style>
  <w:style w:type="character" w:customStyle="1" w:styleId="auto-style331">
    <w:name w:val="auto-style331"/>
    <w:basedOn w:val="DefaultParagraphFont"/>
    <w:rsid w:val="00091978"/>
  </w:style>
  <w:style w:type="paragraph" w:customStyle="1" w:styleId="auto-style187">
    <w:name w:val="auto-style18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46">
    <w:name w:val="auto-style34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65">
    <w:name w:val="auto-style16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
    <w:name w:val="auto-style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0">
    <w:name w:val="auto-style30"/>
    <w:basedOn w:val="DefaultParagraphFont"/>
    <w:rsid w:val="00091978"/>
  </w:style>
  <w:style w:type="character" w:customStyle="1" w:styleId="auto-style76">
    <w:name w:val="auto-style76"/>
    <w:basedOn w:val="DefaultParagraphFont"/>
    <w:rsid w:val="00091978"/>
  </w:style>
  <w:style w:type="character" w:customStyle="1" w:styleId="auto-style108">
    <w:name w:val="auto-style108"/>
    <w:basedOn w:val="DefaultParagraphFont"/>
    <w:rsid w:val="00091978"/>
  </w:style>
  <w:style w:type="paragraph" w:customStyle="1" w:styleId="auto-style194">
    <w:name w:val="auto-style19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2">
    <w:name w:val="auto-style18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90">
    <w:name w:val="auto-style190"/>
    <w:basedOn w:val="DefaultParagraphFont"/>
    <w:rsid w:val="00091978"/>
  </w:style>
  <w:style w:type="character" w:customStyle="1" w:styleId="auto-style332">
    <w:name w:val="auto-style332"/>
    <w:basedOn w:val="DefaultParagraphFont"/>
    <w:rsid w:val="00091978"/>
  </w:style>
  <w:style w:type="character" w:customStyle="1" w:styleId="auto-style336">
    <w:name w:val="auto-style336"/>
    <w:basedOn w:val="DefaultParagraphFont"/>
    <w:rsid w:val="00091978"/>
  </w:style>
  <w:style w:type="paragraph" w:customStyle="1" w:styleId="auto-style326">
    <w:name w:val="auto-style32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1">
    <w:name w:val="auto-style341"/>
    <w:basedOn w:val="DefaultParagraphFont"/>
    <w:rsid w:val="00091978"/>
  </w:style>
  <w:style w:type="paragraph" w:customStyle="1" w:styleId="auto-style159">
    <w:name w:val="auto-style15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4">
    <w:name w:val="auto-style164"/>
    <w:basedOn w:val="DefaultParagraphFont"/>
    <w:rsid w:val="00091978"/>
  </w:style>
  <w:style w:type="character" w:customStyle="1" w:styleId="style2">
    <w:name w:val="style2"/>
    <w:basedOn w:val="DefaultParagraphFont"/>
    <w:rsid w:val="00091978"/>
  </w:style>
  <w:style w:type="character" w:customStyle="1" w:styleId="auto-style166">
    <w:name w:val="auto-style166"/>
    <w:basedOn w:val="DefaultParagraphFont"/>
    <w:rsid w:val="00091978"/>
  </w:style>
  <w:style w:type="character" w:customStyle="1" w:styleId="auto-style371">
    <w:name w:val="auto-style371"/>
    <w:basedOn w:val="DefaultParagraphFont"/>
    <w:rsid w:val="00091978"/>
  </w:style>
  <w:style w:type="paragraph" w:customStyle="1" w:styleId="auto-style621">
    <w:name w:val="auto-style62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88">
    <w:name w:val="auto-style188"/>
    <w:basedOn w:val="DefaultParagraphFont"/>
    <w:rsid w:val="00091978"/>
  </w:style>
  <w:style w:type="paragraph" w:customStyle="1" w:styleId="auto-style329">
    <w:name w:val="auto-style32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3">
    <w:name w:val="auto-style343"/>
    <w:basedOn w:val="DefaultParagraphFont"/>
    <w:rsid w:val="00091978"/>
  </w:style>
  <w:style w:type="paragraph" w:customStyle="1" w:styleId="auto-style197">
    <w:name w:val="auto-style19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9">
    <w:name w:val="auto-style51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18">
    <w:name w:val="auto-style518"/>
    <w:basedOn w:val="DefaultParagraphFont"/>
    <w:rsid w:val="00091978"/>
  </w:style>
  <w:style w:type="character" w:customStyle="1" w:styleId="auto-style520">
    <w:name w:val="auto-style520"/>
    <w:basedOn w:val="DefaultParagraphFont"/>
    <w:rsid w:val="00091978"/>
  </w:style>
  <w:style w:type="character" w:customStyle="1" w:styleId="auto-style521">
    <w:name w:val="auto-style521"/>
    <w:basedOn w:val="DefaultParagraphFont"/>
    <w:rsid w:val="00091978"/>
  </w:style>
  <w:style w:type="character" w:customStyle="1" w:styleId="auto-style522">
    <w:name w:val="auto-style522"/>
    <w:basedOn w:val="DefaultParagraphFont"/>
    <w:rsid w:val="00091978"/>
  </w:style>
  <w:style w:type="paragraph" w:customStyle="1" w:styleId="auto-style517">
    <w:name w:val="auto-style51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7">
    <w:name w:val="auto-style347"/>
    <w:basedOn w:val="DefaultParagraphFont"/>
    <w:rsid w:val="00091978"/>
  </w:style>
  <w:style w:type="paragraph" w:customStyle="1" w:styleId="auto-style618">
    <w:name w:val="auto-style61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311">
    <w:name w:val="auto-style33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2">
    <w:name w:val="auto-style162"/>
    <w:basedOn w:val="DefaultParagraphFont"/>
    <w:rsid w:val="00091978"/>
  </w:style>
  <w:style w:type="character" w:customStyle="1" w:styleId="auto-style362">
    <w:name w:val="auto-style362"/>
    <w:basedOn w:val="DefaultParagraphFont"/>
    <w:rsid w:val="00091978"/>
  </w:style>
  <w:style w:type="character" w:customStyle="1" w:styleId="auto-style623">
    <w:name w:val="auto-style623"/>
    <w:basedOn w:val="DefaultParagraphFont"/>
    <w:rsid w:val="00091978"/>
  </w:style>
  <w:style w:type="paragraph" w:customStyle="1" w:styleId="auto-style625">
    <w:name w:val="auto-style6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25">
    <w:name w:val="auto-style5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8">
    <w:name w:val="auto-style47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9">
    <w:name w:val="auto-style4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1">
    <w:name w:val="auto-style20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73">
    <w:name w:val="auto-style373"/>
    <w:basedOn w:val="DefaultParagraphFont"/>
    <w:rsid w:val="00091978"/>
  </w:style>
  <w:style w:type="character" w:customStyle="1" w:styleId="auto-style378">
    <w:name w:val="auto-style378"/>
    <w:basedOn w:val="DefaultParagraphFont"/>
    <w:rsid w:val="00091978"/>
  </w:style>
  <w:style w:type="character" w:customStyle="1" w:styleId="auto-style560">
    <w:name w:val="auto-style560"/>
    <w:basedOn w:val="DefaultParagraphFont"/>
    <w:rsid w:val="00091978"/>
  </w:style>
  <w:style w:type="character" w:customStyle="1" w:styleId="auto-style33">
    <w:name w:val="auto-style33"/>
    <w:basedOn w:val="DefaultParagraphFont"/>
    <w:rsid w:val="00091978"/>
  </w:style>
  <w:style w:type="paragraph" w:customStyle="1" w:styleId="auto-style427">
    <w:name w:val="auto-style42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69">
    <w:name w:val="auto-style16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86">
    <w:name w:val="auto-style386"/>
    <w:basedOn w:val="DefaultParagraphFont"/>
    <w:rsid w:val="00091978"/>
  </w:style>
  <w:style w:type="character" w:customStyle="1" w:styleId="auto-style4311">
    <w:name w:val="auto-style4311"/>
    <w:basedOn w:val="DefaultParagraphFont"/>
    <w:rsid w:val="00091978"/>
  </w:style>
  <w:style w:type="paragraph" w:customStyle="1" w:styleId="auto-style355">
    <w:name w:val="auto-style35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8">
    <w:name w:val="auto-style358"/>
    <w:basedOn w:val="DefaultParagraphFont"/>
    <w:rsid w:val="00091978"/>
  </w:style>
  <w:style w:type="paragraph" w:customStyle="1" w:styleId="auto-style357">
    <w:name w:val="auto-style35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56">
    <w:name w:val="auto-style35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9">
    <w:name w:val="auto-style359"/>
    <w:basedOn w:val="DefaultParagraphFont"/>
    <w:rsid w:val="00091978"/>
  </w:style>
  <w:style w:type="paragraph" w:customStyle="1" w:styleId="auto-style363">
    <w:name w:val="auto-style36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791">
    <w:name w:val="auto-style3791"/>
    <w:basedOn w:val="DefaultParagraphFont"/>
    <w:rsid w:val="00091978"/>
  </w:style>
  <w:style w:type="character" w:customStyle="1" w:styleId="auto-style372">
    <w:name w:val="auto-style372"/>
    <w:basedOn w:val="DefaultParagraphFont"/>
    <w:rsid w:val="00091978"/>
  </w:style>
  <w:style w:type="character" w:customStyle="1" w:styleId="auto-style151">
    <w:name w:val="auto-style151"/>
    <w:basedOn w:val="DefaultParagraphFont"/>
    <w:rsid w:val="00091978"/>
  </w:style>
  <w:style w:type="character" w:customStyle="1" w:styleId="auto-style153">
    <w:name w:val="auto-style153"/>
    <w:basedOn w:val="DefaultParagraphFont"/>
    <w:rsid w:val="00091978"/>
  </w:style>
  <w:style w:type="character" w:customStyle="1" w:styleId="auto-style154">
    <w:name w:val="auto-style154"/>
    <w:basedOn w:val="DefaultParagraphFont"/>
    <w:rsid w:val="00091978"/>
  </w:style>
  <w:style w:type="character" w:customStyle="1" w:styleId="auto-style435">
    <w:name w:val="auto-style435"/>
    <w:basedOn w:val="DefaultParagraphFont"/>
    <w:rsid w:val="00091978"/>
  </w:style>
  <w:style w:type="paragraph" w:customStyle="1" w:styleId="auto-style375">
    <w:name w:val="auto-style37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2">
    <w:name w:val="auto-style62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9">
    <w:name w:val="auto-style4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5">
    <w:name w:val="auto-style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9">
    <w:name w:val="auto-style5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41">
    <w:name w:val="auto-style204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95">
    <w:name w:val="auto-style29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6">
    <w:name w:val="auto-style62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6">
    <w:name w:val="auto-style5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51">
    <w:name w:val="auto-style10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01">
    <w:name w:val="auto-style190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8">
    <w:name w:val="auto-style59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99">
    <w:name w:val="auto-style599"/>
    <w:basedOn w:val="DefaultParagraphFont"/>
    <w:rsid w:val="00091978"/>
  </w:style>
  <w:style w:type="character" w:customStyle="1" w:styleId="auto-style606">
    <w:name w:val="auto-style606"/>
    <w:basedOn w:val="DefaultParagraphFont"/>
    <w:rsid w:val="00091978"/>
  </w:style>
  <w:style w:type="paragraph" w:customStyle="1" w:styleId="auto-style402">
    <w:name w:val="auto-style40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3">
    <w:name w:val="auto-style61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65">
    <w:name w:val="auto-style56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64">
    <w:name w:val="auto-style56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8">
    <w:name w:val="auto-style41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83">
    <w:name w:val="auto-style283"/>
    <w:basedOn w:val="DefaultParagraphFont"/>
    <w:rsid w:val="00091978"/>
  </w:style>
  <w:style w:type="character" w:customStyle="1" w:styleId="auto-style282">
    <w:name w:val="auto-style282"/>
    <w:basedOn w:val="DefaultParagraphFont"/>
    <w:rsid w:val="00091978"/>
  </w:style>
  <w:style w:type="character" w:customStyle="1" w:styleId="auto-style451">
    <w:name w:val="auto-style451"/>
    <w:basedOn w:val="DefaultParagraphFont"/>
    <w:rsid w:val="00091978"/>
  </w:style>
  <w:style w:type="character" w:customStyle="1" w:styleId="auto-style453">
    <w:name w:val="auto-style453"/>
    <w:basedOn w:val="DefaultParagraphFont"/>
    <w:rsid w:val="00091978"/>
  </w:style>
  <w:style w:type="character" w:customStyle="1" w:styleId="auto-style452">
    <w:name w:val="auto-style452"/>
    <w:basedOn w:val="DefaultParagraphFont"/>
    <w:rsid w:val="00091978"/>
  </w:style>
  <w:style w:type="character" w:customStyle="1" w:styleId="auto-style168">
    <w:name w:val="auto-style168"/>
    <w:basedOn w:val="DefaultParagraphFont"/>
    <w:rsid w:val="00091978"/>
  </w:style>
  <w:style w:type="paragraph" w:customStyle="1" w:styleId="auto-style417">
    <w:name w:val="auto-style41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65">
    <w:name w:val="auto-style65"/>
    <w:basedOn w:val="DefaultParagraphFont"/>
    <w:rsid w:val="00091978"/>
  </w:style>
  <w:style w:type="character" w:customStyle="1" w:styleId="auto-style337">
    <w:name w:val="auto-style337"/>
    <w:basedOn w:val="DefaultParagraphFont"/>
    <w:rsid w:val="00091978"/>
  </w:style>
  <w:style w:type="paragraph" w:customStyle="1" w:styleId="auto-style441">
    <w:name w:val="auto-style4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7">
    <w:name w:val="auto-style27"/>
    <w:basedOn w:val="DefaultParagraphFont"/>
    <w:rsid w:val="00091978"/>
  </w:style>
  <w:style w:type="character" w:customStyle="1" w:styleId="auto-style144">
    <w:name w:val="auto-style144"/>
    <w:basedOn w:val="DefaultParagraphFont"/>
    <w:rsid w:val="00091978"/>
  </w:style>
  <w:style w:type="paragraph" w:customStyle="1" w:styleId="auto-style447">
    <w:name w:val="auto-style44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46">
    <w:name w:val="auto-style44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44">
    <w:name w:val="auto-style444"/>
    <w:basedOn w:val="DefaultParagraphFont"/>
    <w:rsid w:val="00091978"/>
  </w:style>
  <w:style w:type="character" w:customStyle="1" w:styleId="auto-style449">
    <w:name w:val="auto-style449"/>
    <w:basedOn w:val="DefaultParagraphFont"/>
    <w:rsid w:val="00091978"/>
  </w:style>
  <w:style w:type="character" w:customStyle="1" w:styleId="auto-style442">
    <w:name w:val="auto-style442"/>
    <w:basedOn w:val="DefaultParagraphFont"/>
    <w:rsid w:val="00091978"/>
  </w:style>
  <w:style w:type="character" w:customStyle="1" w:styleId="auto-style448">
    <w:name w:val="auto-style448"/>
    <w:basedOn w:val="DefaultParagraphFont"/>
    <w:rsid w:val="00091978"/>
  </w:style>
  <w:style w:type="paragraph" w:customStyle="1" w:styleId="auto-style387">
    <w:name w:val="auto-style38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50">
    <w:name w:val="auto-style450"/>
    <w:basedOn w:val="DefaultParagraphFont"/>
    <w:rsid w:val="00091978"/>
  </w:style>
  <w:style w:type="paragraph" w:customStyle="1" w:styleId="auto-style468">
    <w:name w:val="auto-style46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76">
    <w:name w:val="auto-style276"/>
    <w:basedOn w:val="DefaultParagraphFont"/>
    <w:rsid w:val="00091978"/>
  </w:style>
  <w:style w:type="paragraph" w:customStyle="1" w:styleId="auto-style469">
    <w:name w:val="auto-style46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3">
    <w:name w:val="auto-style47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1">
    <w:name w:val="auto-style47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0">
    <w:name w:val="auto-style47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5">
    <w:name w:val="auto-style41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66">
    <w:name w:val="auto-style566"/>
    <w:basedOn w:val="DefaultParagraphFont"/>
    <w:rsid w:val="00091978"/>
  </w:style>
  <w:style w:type="character" w:customStyle="1" w:styleId="auto-style460">
    <w:name w:val="auto-style460"/>
    <w:basedOn w:val="DefaultParagraphFont"/>
    <w:rsid w:val="00091978"/>
  </w:style>
  <w:style w:type="paragraph" w:customStyle="1" w:styleId="auto-style22">
    <w:name w:val="auto-style2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2">
    <w:name w:val="auto-style112"/>
    <w:basedOn w:val="DefaultParagraphFont"/>
    <w:rsid w:val="00091978"/>
  </w:style>
  <w:style w:type="character" w:customStyle="1" w:styleId="auto-style462">
    <w:name w:val="auto-style462"/>
    <w:basedOn w:val="DefaultParagraphFont"/>
    <w:rsid w:val="00091978"/>
  </w:style>
  <w:style w:type="character" w:customStyle="1" w:styleId="auto-style459">
    <w:name w:val="auto-style459"/>
    <w:basedOn w:val="DefaultParagraphFont"/>
    <w:rsid w:val="00091978"/>
  </w:style>
  <w:style w:type="paragraph" w:customStyle="1" w:styleId="auto-style287">
    <w:name w:val="auto-style28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63">
    <w:name w:val="auto-style46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4">
    <w:name w:val="auto-style41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64">
    <w:name w:val="auto-style464"/>
    <w:basedOn w:val="DefaultParagraphFont"/>
    <w:rsid w:val="00091978"/>
  </w:style>
  <w:style w:type="character" w:customStyle="1" w:styleId="auto-style2721">
    <w:name w:val="auto-style2721"/>
    <w:basedOn w:val="DefaultParagraphFont"/>
    <w:rsid w:val="00091978"/>
  </w:style>
  <w:style w:type="paragraph" w:customStyle="1" w:styleId="auto-style3621">
    <w:name w:val="auto-style362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0">
    <w:name w:val="auto-style42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77">
    <w:name w:val="auto-style477"/>
    <w:basedOn w:val="DefaultParagraphFont"/>
    <w:rsid w:val="00091978"/>
  </w:style>
  <w:style w:type="character" w:customStyle="1" w:styleId="auto-style285">
    <w:name w:val="auto-style285"/>
    <w:basedOn w:val="DefaultParagraphFont"/>
    <w:rsid w:val="00091978"/>
  </w:style>
  <w:style w:type="character" w:customStyle="1" w:styleId="auto-style515">
    <w:name w:val="auto-style515"/>
    <w:basedOn w:val="DefaultParagraphFont"/>
    <w:rsid w:val="00091978"/>
  </w:style>
  <w:style w:type="character" w:customStyle="1" w:styleId="auto-style661">
    <w:name w:val="auto-style661"/>
    <w:basedOn w:val="DefaultParagraphFont"/>
    <w:rsid w:val="00091978"/>
  </w:style>
  <w:style w:type="character" w:customStyle="1" w:styleId="auto-style1491">
    <w:name w:val="auto-style1491"/>
    <w:basedOn w:val="DefaultParagraphFont"/>
    <w:rsid w:val="00091978"/>
  </w:style>
  <w:style w:type="character" w:customStyle="1" w:styleId="auto-style550">
    <w:name w:val="auto-style550"/>
    <w:basedOn w:val="DefaultParagraphFont"/>
    <w:rsid w:val="00091978"/>
  </w:style>
  <w:style w:type="character" w:customStyle="1" w:styleId="auto-style551">
    <w:name w:val="auto-style551"/>
    <w:basedOn w:val="DefaultParagraphFont"/>
    <w:rsid w:val="00091978"/>
  </w:style>
  <w:style w:type="character" w:customStyle="1" w:styleId="auto-style494">
    <w:name w:val="auto-style494"/>
    <w:basedOn w:val="DefaultParagraphFont"/>
    <w:rsid w:val="00091978"/>
  </w:style>
  <w:style w:type="character" w:customStyle="1" w:styleId="auto-style493">
    <w:name w:val="auto-style493"/>
    <w:basedOn w:val="DefaultParagraphFont"/>
    <w:rsid w:val="00091978"/>
  </w:style>
  <w:style w:type="character" w:customStyle="1" w:styleId="auto-style552">
    <w:name w:val="auto-style552"/>
    <w:basedOn w:val="DefaultParagraphFont"/>
    <w:rsid w:val="00091978"/>
  </w:style>
  <w:style w:type="character" w:customStyle="1" w:styleId="auto-style495">
    <w:name w:val="auto-style495"/>
    <w:basedOn w:val="DefaultParagraphFont"/>
    <w:rsid w:val="00091978"/>
  </w:style>
  <w:style w:type="paragraph" w:customStyle="1" w:styleId="auto-style496">
    <w:name w:val="auto-style4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42">
    <w:name w:val="style14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44">
    <w:name w:val="style144"/>
    <w:basedOn w:val="DefaultParagraphFont"/>
    <w:rsid w:val="00091978"/>
  </w:style>
  <w:style w:type="character" w:customStyle="1" w:styleId="auto-style500">
    <w:name w:val="auto-style500"/>
    <w:basedOn w:val="DefaultParagraphFont"/>
    <w:rsid w:val="00091978"/>
  </w:style>
  <w:style w:type="paragraph" w:customStyle="1" w:styleId="style140">
    <w:name w:val="style14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2">
    <w:name w:val="style11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39">
    <w:name w:val="style1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45">
    <w:name w:val="style14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27">
    <w:name w:val="style12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34">
    <w:name w:val="style134"/>
    <w:basedOn w:val="DefaultParagraphFont"/>
    <w:rsid w:val="00091978"/>
  </w:style>
  <w:style w:type="character" w:customStyle="1" w:styleId="style113">
    <w:name w:val="style113"/>
    <w:basedOn w:val="DefaultParagraphFont"/>
    <w:rsid w:val="00091978"/>
  </w:style>
  <w:style w:type="character" w:customStyle="1" w:styleId="style9">
    <w:name w:val="style9"/>
    <w:basedOn w:val="DefaultParagraphFont"/>
    <w:rsid w:val="00091978"/>
  </w:style>
  <w:style w:type="paragraph" w:customStyle="1" w:styleId="style287">
    <w:name w:val="style28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41">
    <w:name w:val="style141"/>
    <w:basedOn w:val="DefaultParagraphFont"/>
    <w:rsid w:val="00091978"/>
  </w:style>
  <w:style w:type="paragraph" w:customStyle="1" w:styleId="auto-style501">
    <w:name w:val="auto-style50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73">
    <w:name w:val="auto-style573"/>
    <w:basedOn w:val="DefaultParagraphFont"/>
    <w:rsid w:val="00091978"/>
  </w:style>
  <w:style w:type="paragraph" w:customStyle="1" w:styleId="auto-style589">
    <w:name w:val="auto-style5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0">
    <w:name w:val="auto-style59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09">
    <w:name w:val="auto-style309"/>
    <w:basedOn w:val="DefaultParagraphFont"/>
    <w:rsid w:val="00091978"/>
  </w:style>
  <w:style w:type="paragraph" w:customStyle="1" w:styleId="auto-style615">
    <w:name w:val="auto-style61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4">
    <w:name w:val="auto-style61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8">
    <w:name w:val="auto-style20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6">
    <w:name w:val="auto-style40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99">
    <w:name w:val="auto-style39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1">
    <w:name w:val="auto-style40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7">
    <w:name w:val="auto-style4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0">
    <w:name w:val="auto-style53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7">
    <w:name w:val="auto-style5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3">
    <w:name w:val="auto-style40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4">
    <w:name w:val="auto-style55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5">
    <w:name w:val="auto-style55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0">
    <w:name w:val="auto-style62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4">
    <w:name w:val="auto-style40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4">
    <w:name w:val="auto-style53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00">
    <w:name w:val="auto-style60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3">
    <w:name w:val="auto-style53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98">
    <w:name w:val="auto-style398"/>
    <w:basedOn w:val="DefaultParagraphFont"/>
    <w:rsid w:val="00091978"/>
  </w:style>
  <w:style w:type="character" w:customStyle="1" w:styleId="auto-style400">
    <w:name w:val="auto-style400"/>
    <w:basedOn w:val="DefaultParagraphFont"/>
    <w:rsid w:val="00091978"/>
  </w:style>
  <w:style w:type="character" w:customStyle="1" w:styleId="auto-style532">
    <w:name w:val="auto-style532"/>
    <w:basedOn w:val="DefaultParagraphFont"/>
    <w:rsid w:val="00091978"/>
  </w:style>
  <w:style w:type="paragraph" w:customStyle="1" w:styleId="auto-style437">
    <w:name w:val="auto-style4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5">
    <w:name w:val="auto-style40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5">
    <w:name w:val="auto-style53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091978"/>
    <w:pPr>
      <w:spacing w:after="100"/>
      <w:ind w:left="440"/>
    </w:pPr>
  </w:style>
  <w:style w:type="paragraph" w:styleId="TOC4">
    <w:name w:val="toc 4"/>
    <w:basedOn w:val="Normal"/>
    <w:next w:val="Normal"/>
    <w:autoRedefine/>
    <w:uiPriority w:val="39"/>
    <w:unhideWhenUsed/>
    <w:rsid w:val="00091978"/>
    <w:pPr>
      <w:spacing w:after="100" w:line="276" w:lineRule="auto"/>
      <w:ind w:left="660"/>
    </w:pPr>
    <w:rPr>
      <w:rFonts w:eastAsiaTheme="minorEastAsia"/>
    </w:rPr>
  </w:style>
  <w:style w:type="paragraph" w:styleId="TOC5">
    <w:name w:val="toc 5"/>
    <w:basedOn w:val="Normal"/>
    <w:next w:val="Normal"/>
    <w:autoRedefine/>
    <w:uiPriority w:val="39"/>
    <w:unhideWhenUsed/>
    <w:rsid w:val="00091978"/>
    <w:pPr>
      <w:spacing w:after="100" w:line="276" w:lineRule="auto"/>
      <w:ind w:left="880"/>
    </w:pPr>
    <w:rPr>
      <w:rFonts w:eastAsiaTheme="minorEastAsia"/>
    </w:rPr>
  </w:style>
  <w:style w:type="paragraph" w:styleId="TOC6">
    <w:name w:val="toc 6"/>
    <w:basedOn w:val="Normal"/>
    <w:next w:val="Normal"/>
    <w:autoRedefine/>
    <w:uiPriority w:val="39"/>
    <w:unhideWhenUsed/>
    <w:rsid w:val="00091978"/>
    <w:pPr>
      <w:spacing w:after="100" w:line="276" w:lineRule="auto"/>
      <w:ind w:left="1100"/>
    </w:pPr>
    <w:rPr>
      <w:rFonts w:eastAsiaTheme="minorEastAsia"/>
    </w:rPr>
  </w:style>
  <w:style w:type="paragraph" w:styleId="TOC7">
    <w:name w:val="toc 7"/>
    <w:basedOn w:val="Normal"/>
    <w:next w:val="Normal"/>
    <w:autoRedefine/>
    <w:uiPriority w:val="39"/>
    <w:unhideWhenUsed/>
    <w:rsid w:val="00091978"/>
    <w:pPr>
      <w:spacing w:after="100" w:line="276" w:lineRule="auto"/>
      <w:ind w:left="1320"/>
    </w:pPr>
    <w:rPr>
      <w:rFonts w:eastAsiaTheme="minorEastAsia"/>
    </w:rPr>
  </w:style>
  <w:style w:type="paragraph" w:styleId="TOC8">
    <w:name w:val="toc 8"/>
    <w:basedOn w:val="Normal"/>
    <w:next w:val="Normal"/>
    <w:autoRedefine/>
    <w:uiPriority w:val="39"/>
    <w:unhideWhenUsed/>
    <w:rsid w:val="00091978"/>
    <w:pPr>
      <w:spacing w:after="100" w:line="276" w:lineRule="auto"/>
      <w:ind w:left="1540"/>
    </w:pPr>
    <w:rPr>
      <w:rFonts w:eastAsiaTheme="minorEastAsia"/>
    </w:rPr>
  </w:style>
  <w:style w:type="paragraph" w:styleId="TOC9">
    <w:name w:val="toc 9"/>
    <w:basedOn w:val="Normal"/>
    <w:next w:val="Normal"/>
    <w:autoRedefine/>
    <w:uiPriority w:val="39"/>
    <w:unhideWhenUsed/>
    <w:rsid w:val="00091978"/>
    <w:pPr>
      <w:spacing w:after="100" w:line="276" w:lineRule="auto"/>
      <w:ind w:left="1760"/>
    </w:pPr>
    <w:rPr>
      <w:rFonts w:eastAsiaTheme="minorEastAsia"/>
    </w:rPr>
  </w:style>
  <w:style w:type="paragraph" w:styleId="Caption">
    <w:name w:val="caption"/>
    <w:basedOn w:val="Normal"/>
    <w:next w:val="Normal"/>
    <w:uiPriority w:val="35"/>
    <w:unhideWhenUsed/>
    <w:qFormat/>
    <w:rsid w:val="00091978"/>
    <w:pPr>
      <w:spacing w:after="200"/>
    </w:pPr>
    <w:rPr>
      <w:b/>
      <w:bCs/>
      <w:color w:val="4F81BD" w:themeColor="accent1"/>
      <w:sz w:val="18"/>
      <w:szCs w:val="18"/>
    </w:rPr>
  </w:style>
  <w:style w:type="paragraph" w:styleId="TableofFigures">
    <w:name w:val="table of figures"/>
    <w:basedOn w:val="Normal"/>
    <w:next w:val="Normal"/>
    <w:uiPriority w:val="99"/>
    <w:unhideWhenUsed/>
    <w:rsid w:val="00091978"/>
  </w:style>
  <w:style w:type="character" w:customStyle="1" w:styleId="auto-style6">
    <w:name w:val="auto-style6"/>
    <w:basedOn w:val="DefaultParagraphFont"/>
    <w:rsid w:val="00091978"/>
  </w:style>
  <w:style w:type="character" w:customStyle="1" w:styleId="auto-style44">
    <w:name w:val="auto-style44"/>
    <w:basedOn w:val="DefaultParagraphFont"/>
    <w:rsid w:val="00091978"/>
  </w:style>
  <w:style w:type="paragraph" w:customStyle="1" w:styleId="style1">
    <w:name w:val="style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0">
    <w:name w:val="style10"/>
    <w:basedOn w:val="DefaultParagraphFont"/>
    <w:rsid w:val="00091978"/>
  </w:style>
  <w:style w:type="character" w:customStyle="1" w:styleId="style290">
    <w:name w:val="style290"/>
    <w:basedOn w:val="DefaultParagraphFont"/>
    <w:rsid w:val="00091978"/>
  </w:style>
  <w:style w:type="character" w:customStyle="1" w:styleId="style107">
    <w:name w:val="style107"/>
    <w:basedOn w:val="DefaultParagraphFont"/>
    <w:rsid w:val="00091978"/>
  </w:style>
  <w:style w:type="paragraph" w:customStyle="1" w:styleId="style286">
    <w:name w:val="style28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
    <w:name w:val="style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91">
    <w:name w:val="style291"/>
    <w:basedOn w:val="DefaultParagraphFont"/>
    <w:rsid w:val="00091978"/>
  </w:style>
  <w:style w:type="paragraph" w:customStyle="1" w:styleId="style110">
    <w:name w:val="style1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92">
    <w:name w:val="style292"/>
    <w:basedOn w:val="DefaultParagraphFont"/>
    <w:rsid w:val="00091978"/>
  </w:style>
  <w:style w:type="paragraph" w:customStyle="1" w:styleId="style288">
    <w:name w:val="style28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85">
    <w:name w:val="style285"/>
    <w:basedOn w:val="DefaultParagraphFont"/>
    <w:rsid w:val="00091978"/>
  </w:style>
  <w:style w:type="character" w:customStyle="1" w:styleId="style306">
    <w:name w:val="style306"/>
    <w:basedOn w:val="DefaultParagraphFont"/>
    <w:rsid w:val="00091978"/>
  </w:style>
  <w:style w:type="paragraph" w:customStyle="1" w:styleId="style289">
    <w:name w:val="style2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
    <w:name w:val="auto-style1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4">
    <w:name w:val="auto-style10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06">
    <w:name w:val="auto-style106"/>
    <w:basedOn w:val="DefaultParagraphFont"/>
    <w:rsid w:val="00091978"/>
  </w:style>
  <w:style w:type="paragraph" w:customStyle="1" w:styleId="auto-style124">
    <w:name w:val="auto-style12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7">
    <w:name w:val="auto-style1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3">
    <w:name w:val="auto-style12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6">
    <w:name w:val="auto-style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1">
    <w:name w:val="auto-style12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
    <w:name w:val="auto-style16"/>
    <w:basedOn w:val="DefaultParagraphFont"/>
    <w:rsid w:val="00091978"/>
  </w:style>
  <w:style w:type="character" w:customStyle="1" w:styleId="auto-style461">
    <w:name w:val="auto-style461"/>
    <w:basedOn w:val="DefaultParagraphFont"/>
    <w:rsid w:val="00091978"/>
  </w:style>
  <w:style w:type="character" w:customStyle="1" w:styleId="auto-style64">
    <w:name w:val="auto-style64"/>
    <w:basedOn w:val="DefaultParagraphFont"/>
    <w:rsid w:val="00091978"/>
  </w:style>
  <w:style w:type="character" w:customStyle="1" w:styleId="auto-style120">
    <w:name w:val="auto-style120"/>
    <w:basedOn w:val="DefaultParagraphFont"/>
    <w:rsid w:val="00091978"/>
  </w:style>
  <w:style w:type="character" w:customStyle="1" w:styleId="auto-style1001">
    <w:name w:val="auto-style1001"/>
    <w:basedOn w:val="DefaultParagraphFont"/>
    <w:rsid w:val="00091978"/>
  </w:style>
  <w:style w:type="paragraph" w:customStyle="1" w:styleId="auto-style37">
    <w:name w:val="auto-style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8">
    <w:name w:val="auto-style3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4">
    <w:name w:val="auto-style14"/>
    <w:basedOn w:val="DefaultParagraphFont"/>
    <w:rsid w:val="00091978"/>
  </w:style>
  <w:style w:type="paragraph" w:customStyle="1" w:styleId="auto-style2">
    <w:name w:val="auto-style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
    <w:name w:val="auto-style6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
    <w:name w:val="auto-style6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8">
    <w:name w:val="auto-style6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92">
    <w:name w:val="auto-style92"/>
    <w:basedOn w:val="DefaultParagraphFont"/>
    <w:rsid w:val="00091978"/>
  </w:style>
  <w:style w:type="character" w:customStyle="1" w:styleId="auto-style93">
    <w:name w:val="auto-style93"/>
    <w:basedOn w:val="DefaultParagraphFont"/>
    <w:rsid w:val="00091978"/>
  </w:style>
  <w:style w:type="character" w:customStyle="1" w:styleId="auto-style23">
    <w:name w:val="auto-style23"/>
    <w:basedOn w:val="DefaultParagraphFont"/>
    <w:rsid w:val="00091978"/>
  </w:style>
  <w:style w:type="character" w:customStyle="1" w:styleId="auto-style94">
    <w:name w:val="auto-style94"/>
    <w:basedOn w:val="DefaultParagraphFont"/>
    <w:rsid w:val="00091978"/>
  </w:style>
  <w:style w:type="paragraph" w:customStyle="1" w:styleId="auto-style49">
    <w:name w:val="auto-style4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
    <w:name w:val="auto-style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4">
    <w:name w:val="auto-style8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5">
    <w:name w:val="auto-style9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7">
    <w:name w:val="auto-style6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9">
    <w:name w:val="auto-style12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3">
    <w:name w:val="auto-style113"/>
    <w:basedOn w:val="DefaultParagraphFont"/>
    <w:rsid w:val="00091978"/>
  </w:style>
  <w:style w:type="paragraph" w:customStyle="1" w:styleId="auto-style17">
    <w:name w:val="auto-style1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6">
    <w:name w:val="auto-style12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
    <w:name w:val="auto-style2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1">
    <w:name w:val="auto-style21"/>
    <w:basedOn w:val="DefaultParagraphFont"/>
    <w:rsid w:val="00091978"/>
  </w:style>
  <w:style w:type="paragraph" w:customStyle="1" w:styleId="auto-style80">
    <w:name w:val="auto-style8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79">
    <w:name w:val="auto-style7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0">
    <w:name w:val="auto-style9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9">
    <w:name w:val="auto-style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9">
    <w:name w:val="auto-style1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41">
    <w:name w:val="auto-style6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8">
    <w:name w:val="auto-style118"/>
    <w:basedOn w:val="DefaultParagraphFont"/>
    <w:rsid w:val="00091978"/>
  </w:style>
  <w:style w:type="character" w:customStyle="1" w:styleId="auto-style114">
    <w:name w:val="auto-style114"/>
    <w:basedOn w:val="DefaultParagraphFont"/>
    <w:rsid w:val="00091978"/>
  </w:style>
  <w:style w:type="character" w:customStyle="1" w:styleId="auto-style115">
    <w:name w:val="auto-style115"/>
    <w:basedOn w:val="DefaultParagraphFont"/>
    <w:rsid w:val="00091978"/>
  </w:style>
  <w:style w:type="paragraph" w:customStyle="1" w:styleId="auto-style29">
    <w:name w:val="auto-style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3">
    <w:name w:val="auto-style42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5">
    <w:name w:val="auto-style4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4">
    <w:name w:val="auto-style42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091978"/>
    <w:pPr>
      <w:numPr>
        <w:ilvl w:val="1"/>
      </w:numPr>
      <w:spacing w:after="200" w:line="276" w:lineRule="auto"/>
    </w:pPr>
    <w:rPr>
      <w:rFonts w:asciiTheme="majorHAnsi" w:eastAsiaTheme="majorEastAsia" w:hAnsiTheme="majorHAnsi" w:cstheme="majorBidi"/>
      <w:i/>
      <w:iCs/>
      <w:color w:val="4F81BD" w:themeColor="accent1"/>
      <w:spacing w:val="15"/>
      <w:sz w:val="24"/>
      <w:szCs w:val="24"/>
      <w:lang w:bidi="en-US"/>
    </w:rPr>
  </w:style>
  <w:style w:type="character" w:customStyle="1" w:styleId="SubtitleChar">
    <w:name w:val="Subtitle Char"/>
    <w:basedOn w:val="DefaultParagraphFont"/>
    <w:link w:val="Subtitle"/>
    <w:uiPriority w:val="11"/>
    <w:rsid w:val="00091978"/>
    <w:rPr>
      <w:rFonts w:asciiTheme="majorHAnsi" w:eastAsiaTheme="majorEastAsia" w:hAnsiTheme="majorHAnsi" w:cstheme="majorBidi"/>
      <w:i/>
      <w:iCs/>
      <w:color w:val="4F81BD" w:themeColor="accent1"/>
      <w:spacing w:val="15"/>
      <w:sz w:val="24"/>
      <w:szCs w:val="24"/>
      <w:lang w:bidi="en-US"/>
    </w:rPr>
  </w:style>
  <w:style w:type="paragraph" w:styleId="Quote">
    <w:name w:val="Quote"/>
    <w:basedOn w:val="Normal"/>
    <w:next w:val="Normal"/>
    <w:link w:val="QuoteChar"/>
    <w:uiPriority w:val="29"/>
    <w:qFormat/>
    <w:rsid w:val="00091978"/>
    <w:pPr>
      <w:spacing w:after="200" w:line="276" w:lineRule="auto"/>
    </w:pPr>
    <w:rPr>
      <w:i/>
      <w:iCs/>
      <w:color w:val="000000" w:themeColor="text1"/>
      <w:lang w:bidi="en-US"/>
    </w:rPr>
  </w:style>
  <w:style w:type="character" w:customStyle="1" w:styleId="QuoteChar">
    <w:name w:val="Quote Char"/>
    <w:basedOn w:val="DefaultParagraphFont"/>
    <w:link w:val="Quote"/>
    <w:uiPriority w:val="29"/>
    <w:rsid w:val="00091978"/>
    <w:rPr>
      <w:i/>
      <w:iCs/>
      <w:color w:val="000000" w:themeColor="text1"/>
      <w:lang w:bidi="en-US"/>
    </w:rPr>
  </w:style>
  <w:style w:type="paragraph" w:styleId="IntenseQuote">
    <w:name w:val="Intense Quote"/>
    <w:basedOn w:val="Normal"/>
    <w:next w:val="Normal"/>
    <w:link w:val="IntenseQuoteChar"/>
    <w:uiPriority w:val="30"/>
    <w:qFormat/>
    <w:rsid w:val="00091978"/>
    <w:pPr>
      <w:pBdr>
        <w:bottom w:val="single" w:sz="4" w:space="4" w:color="4F81BD" w:themeColor="accent1"/>
      </w:pBdr>
      <w:spacing w:before="200" w:after="280" w:line="276" w:lineRule="auto"/>
      <w:ind w:left="936" w:right="936"/>
    </w:pPr>
    <w:rPr>
      <w:b/>
      <w:bCs/>
      <w:i/>
      <w:iCs/>
      <w:color w:val="4F81BD" w:themeColor="accent1"/>
      <w:lang w:bidi="en-US"/>
    </w:rPr>
  </w:style>
  <w:style w:type="character" w:customStyle="1" w:styleId="IntenseQuoteChar">
    <w:name w:val="Intense Quote Char"/>
    <w:basedOn w:val="DefaultParagraphFont"/>
    <w:link w:val="IntenseQuote"/>
    <w:uiPriority w:val="30"/>
    <w:rsid w:val="00091978"/>
    <w:rPr>
      <w:b/>
      <w:bCs/>
      <w:i/>
      <w:iCs/>
      <w:color w:val="4F81BD" w:themeColor="accent1"/>
      <w:lang w:bidi="en-US"/>
    </w:rPr>
  </w:style>
  <w:style w:type="character" w:styleId="SubtleEmphasis">
    <w:name w:val="Subtle Emphasis"/>
    <w:basedOn w:val="DefaultParagraphFont"/>
    <w:uiPriority w:val="19"/>
    <w:qFormat/>
    <w:rsid w:val="00091978"/>
    <w:rPr>
      <w:i/>
      <w:iCs/>
      <w:color w:val="808080" w:themeColor="text1" w:themeTint="7F"/>
    </w:rPr>
  </w:style>
  <w:style w:type="character" w:styleId="IntenseEmphasis">
    <w:name w:val="Intense Emphasis"/>
    <w:basedOn w:val="DefaultParagraphFont"/>
    <w:uiPriority w:val="21"/>
    <w:qFormat/>
    <w:rsid w:val="00091978"/>
    <w:rPr>
      <w:b/>
      <w:bCs/>
      <w:i/>
      <w:iCs/>
      <w:color w:val="4F81BD" w:themeColor="accent1"/>
    </w:rPr>
  </w:style>
  <w:style w:type="character" w:styleId="SubtleReference">
    <w:name w:val="Subtle Reference"/>
    <w:basedOn w:val="DefaultParagraphFont"/>
    <w:uiPriority w:val="31"/>
    <w:qFormat/>
    <w:rsid w:val="00091978"/>
    <w:rPr>
      <w:smallCaps/>
      <w:color w:val="C0504D" w:themeColor="accent2"/>
      <w:u w:val="single"/>
    </w:rPr>
  </w:style>
  <w:style w:type="character" w:styleId="IntenseReference">
    <w:name w:val="Intense Reference"/>
    <w:basedOn w:val="DefaultParagraphFont"/>
    <w:uiPriority w:val="32"/>
    <w:qFormat/>
    <w:rsid w:val="00091978"/>
    <w:rPr>
      <w:b/>
      <w:bCs/>
      <w:smallCaps/>
      <w:color w:val="C0504D" w:themeColor="accent2"/>
      <w:spacing w:val="5"/>
      <w:u w:val="single"/>
    </w:rPr>
  </w:style>
  <w:style w:type="character" w:styleId="BookTitle">
    <w:name w:val="Book Title"/>
    <w:basedOn w:val="DefaultParagraphFont"/>
    <w:uiPriority w:val="33"/>
    <w:qFormat/>
    <w:rsid w:val="00091978"/>
    <w:rPr>
      <w:b/>
      <w:bCs/>
      <w:smallCaps/>
      <w:spacing w:val="5"/>
    </w:rPr>
  </w:style>
  <w:style w:type="character" w:customStyle="1" w:styleId="style120">
    <w:name w:val="style120"/>
    <w:basedOn w:val="DefaultParagraphFont"/>
    <w:rsid w:val="00091978"/>
  </w:style>
  <w:style w:type="paragraph" w:customStyle="1" w:styleId="style27">
    <w:name w:val="style2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22">
    <w:name w:val="style12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21">
    <w:name w:val="style121"/>
    <w:basedOn w:val="DefaultParagraphFont"/>
    <w:rsid w:val="00091978"/>
  </w:style>
  <w:style w:type="paragraph" w:customStyle="1" w:styleId="style115">
    <w:name w:val="style11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4">
    <w:name w:val="style11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82">
    <w:name w:val="style182"/>
    <w:basedOn w:val="DefaultParagraphFont"/>
    <w:rsid w:val="00091978"/>
  </w:style>
  <w:style w:type="paragraph" w:customStyle="1" w:styleId="style28">
    <w:name w:val="style2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26">
    <w:name w:val="style2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text-bold">
    <w:name w:val="a-text-bold"/>
    <w:basedOn w:val="DefaultParagraphFont"/>
    <w:rsid w:val="000919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B6F81"/>
  </w:style>
  <w:style w:type="paragraph" w:styleId="Heading1">
    <w:name w:val="heading 1"/>
    <w:basedOn w:val="Normal"/>
    <w:link w:val="Heading1Char"/>
    <w:uiPriority w:val="9"/>
    <w:qFormat/>
    <w:rsid w:val="002C3CD8"/>
    <w:pPr>
      <w:keepNext/>
      <w:spacing w:before="480"/>
      <w:outlineLvl w:val="0"/>
    </w:pPr>
    <w:rPr>
      <w:rFonts w:ascii="Cambria" w:eastAsia="Times New Roman" w:hAnsi="Cambria" w:cs="Times New Roman"/>
      <w:b/>
      <w:bCs/>
      <w:color w:val="365F91"/>
      <w:kern w:val="36"/>
      <w:sz w:val="28"/>
      <w:szCs w:val="28"/>
    </w:rPr>
  </w:style>
  <w:style w:type="paragraph" w:styleId="Heading2">
    <w:name w:val="heading 2"/>
    <w:basedOn w:val="Normal"/>
    <w:next w:val="Normal"/>
    <w:link w:val="Heading2Char"/>
    <w:uiPriority w:val="9"/>
    <w:unhideWhenUsed/>
    <w:qFormat/>
    <w:rsid w:val="002C3CD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9197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91978"/>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91978"/>
    <w:pPr>
      <w:keepNext/>
      <w:keepLines/>
      <w:spacing w:before="200" w:line="276" w:lineRule="auto"/>
      <w:outlineLvl w:val="4"/>
    </w:pPr>
    <w:rPr>
      <w:rFonts w:asciiTheme="majorHAnsi" w:eastAsiaTheme="majorEastAsia" w:hAnsiTheme="majorHAnsi" w:cstheme="majorBidi"/>
      <w:color w:val="243F60" w:themeColor="accent1" w:themeShade="7F"/>
      <w:lang w:bidi="en-US"/>
    </w:rPr>
  </w:style>
  <w:style w:type="paragraph" w:styleId="Heading6">
    <w:name w:val="heading 6"/>
    <w:basedOn w:val="Normal"/>
    <w:next w:val="Normal"/>
    <w:link w:val="Heading6Char"/>
    <w:uiPriority w:val="9"/>
    <w:semiHidden/>
    <w:unhideWhenUsed/>
    <w:qFormat/>
    <w:rsid w:val="00091978"/>
    <w:pPr>
      <w:keepNext/>
      <w:keepLines/>
      <w:spacing w:before="200" w:line="276" w:lineRule="auto"/>
      <w:outlineLvl w:val="5"/>
    </w:pPr>
    <w:rPr>
      <w:rFonts w:asciiTheme="majorHAnsi" w:eastAsiaTheme="majorEastAsia" w:hAnsiTheme="majorHAnsi" w:cstheme="majorBidi"/>
      <w:i/>
      <w:iCs/>
      <w:color w:val="243F60" w:themeColor="accent1" w:themeShade="7F"/>
      <w:lang w:bidi="en-US"/>
    </w:rPr>
  </w:style>
  <w:style w:type="paragraph" w:styleId="Heading7">
    <w:name w:val="heading 7"/>
    <w:basedOn w:val="Normal"/>
    <w:next w:val="Normal"/>
    <w:link w:val="Heading7Char"/>
    <w:uiPriority w:val="9"/>
    <w:semiHidden/>
    <w:unhideWhenUsed/>
    <w:qFormat/>
    <w:rsid w:val="00091978"/>
    <w:pPr>
      <w:keepNext/>
      <w:keepLines/>
      <w:spacing w:before="200" w:line="276" w:lineRule="auto"/>
      <w:outlineLvl w:val="6"/>
    </w:pPr>
    <w:rPr>
      <w:rFonts w:asciiTheme="majorHAnsi" w:eastAsiaTheme="majorEastAsia" w:hAnsiTheme="majorHAnsi" w:cstheme="majorBidi"/>
      <w:i/>
      <w:iCs/>
      <w:color w:val="404040" w:themeColor="text1" w:themeTint="BF"/>
      <w:lang w:bidi="en-US"/>
    </w:rPr>
  </w:style>
  <w:style w:type="paragraph" w:styleId="Heading8">
    <w:name w:val="heading 8"/>
    <w:basedOn w:val="Normal"/>
    <w:next w:val="Normal"/>
    <w:link w:val="Heading8Char"/>
    <w:uiPriority w:val="9"/>
    <w:semiHidden/>
    <w:unhideWhenUsed/>
    <w:qFormat/>
    <w:rsid w:val="00091978"/>
    <w:pPr>
      <w:keepNext/>
      <w:keepLines/>
      <w:spacing w:before="200" w:line="276" w:lineRule="auto"/>
      <w:outlineLvl w:val="7"/>
    </w:pPr>
    <w:rPr>
      <w:rFonts w:asciiTheme="majorHAnsi" w:eastAsiaTheme="majorEastAsia" w:hAnsiTheme="majorHAnsi" w:cstheme="majorBidi"/>
      <w:color w:val="4F81BD" w:themeColor="accent1"/>
      <w:sz w:val="20"/>
      <w:szCs w:val="20"/>
      <w:lang w:bidi="en-US"/>
    </w:rPr>
  </w:style>
  <w:style w:type="paragraph" w:styleId="Heading9">
    <w:name w:val="heading 9"/>
    <w:basedOn w:val="Normal"/>
    <w:next w:val="Normal"/>
    <w:link w:val="Heading9Char"/>
    <w:uiPriority w:val="9"/>
    <w:semiHidden/>
    <w:unhideWhenUsed/>
    <w:qFormat/>
    <w:rsid w:val="00091978"/>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3CD8"/>
    <w:rPr>
      <w:rFonts w:ascii="Cambria" w:eastAsia="Times New Roman" w:hAnsi="Cambria" w:cs="Times New Roman"/>
      <w:b/>
      <w:bCs/>
      <w:color w:val="365F91"/>
      <w:kern w:val="36"/>
      <w:sz w:val="28"/>
      <w:szCs w:val="28"/>
    </w:rPr>
  </w:style>
  <w:style w:type="character" w:customStyle="1" w:styleId="Heading2Char">
    <w:name w:val="Heading 2 Char"/>
    <w:basedOn w:val="DefaultParagraphFont"/>
    <w:link w:val="Heading2"/>
    <w:uiPriority w:val="9"/>
    <w:rsid w:val="002C3CD8"/>
    <w:rPr>
      <w:rFonts w:asciiTheme="majorHAnsi" w:eastAsiaTheme="majorEastAsia" w:hAnsiTheme="majorHAnsi" w:cstheme="majorBidi"/>
      <w:b/>
      <w:bCs/>
      <w:color w:val="4F81BD" w:themeColor="accent1"/>
      <w:sz w:val="26"/>
      <w:szCs w:val="26"/>
    </w:rPr>
  </w:style>
  <w:style w:type="paragraph" w:styleId="Title">
    <w:name w:val="Title"/>
    <w:basedOn w:val="Normal"/>
    <w:next w:val="Normal"/>
    <w:link w:val="TitleChar"/>
    <w:uiPriority w:val="10"/>
    <w:qFormat/>
    <w:rsid w:val="002C3CD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C3CD8"/>
    <w:rPr>
      <w:rFonts w:asciiTheme="majorHAnsi" w:eastAsiaTheme="majorEastAsia" w:hAnsiTheme="majorHAnsi" w:cstheme="majorBidi"/>
      <w:color w:val="17365D" w:themeColor="text2" w:themeShade="BF"/>
      <w:spacing w:val="5"/>
      <w:kern w:val="28"/>
      <w:sz w:val="52"/>
      <w:szCs w:val="52"/>
    </w:rPr>
  </w:style>
  <w:style w:type="character" w:styleId="Strong">
    <w:name w:val="Strong"/>
    <w:basedOn w:val="DefaultParagraphFont"/>
    <w:uiPriority w:val="22"/>
    <w:qFormat/>
    <w:rsid w:val="002C3CD8"/>
    <w:rPr>
      <w:b/>
      <w:bCs/>
    </w:rPr>
  </w:style>
  <w:style w:type="character" w:styleId="Emphasis">
    <w:name w:val="Emphasis"/>
    <w:basedOn w:val="DefaultParagraphFont"/>
    <w:uiPriority w:val="20"/>
    <w:qFormat/>
    <w:rsid w:val="002C3CD8"/>
    <w:rPr>
      <w:i/>
      <w:iCs/>
    </w:rPr>
  </w:style>
  <w:style w:type="paragraph" w:styleId="ListParagraph">
    <w:name w:val="List Paragraph"/>
    <w:basedOn w:val="Normal"/>
    <w:uiPriority w:val="34"/>
    <w:qFormat/>
    <w:rsid w:val="002C3CD8"/>
    <w:pPr>
      <w:ind w:left="720"/>
      <w:contextualSpacing/>
    </w:pPr>
  </w:style>
  <w:style w:type="paragraph" w:styleId="Header">
    <w:name w:val="header"/>
    <w:basedOn w:val="Normal"/>
    <w:link w:val="HeaderChar"/>
    <w:uiPriority w:val="99"/>
    <w:unhideWhenUsed/>
    <w:rsid w:val="003B6F81"/>
    <w:pPr>
      <w:tabs>
        <w:tab w:val="center" w:pos="4320"/>
        <w:tab w:val="right" w:pos="8640"/>
      </w:tabs>
    </w:pPr>
  </w:style>
  <w:style w:type="character" w:customStyle="1" w:styleId="HeaderChar">
    <w:name w:val="Header Char"/>
    <w:basedOn w:val="DefaultParagraphFont"/>
    <w:link w:val="Header"/>
    <w:uiPriority w:val="99"/>
    <w:rsid w:val="003B6F81"/>
  </w:style>
  <w:style w:type="paragraph" w:styleId="Footer">
    <w:name w:val="footer"/>
    <w:basedOn w:val="Normal"/>
    <w:link w:val="FooterChar"/>
    <w:uiPriority w:val="99"/>
    <w:unhideWhenUsed/>
    <w:rsid w:val="003B6F81"/>
    <w:pPr>
      <w:tabs>
        <w:tab w:val="center" w:pos="4320"/>
        <w:tab w:val="right" w:pos="8640"/>
      </w:tabs>
    </w:pPr>
  </w:style>
  <w:style w:type="character" w:customStyle="1" w:styleId="FooterChar">
    <w:name w:val="Footer Char"/>
    <w:basedOn w:val="DefaultParagraphFont"/>
    <w:link w:val="Footer"/>
    <w:uiPriority w:val="99"/>
    <w:rsid w:val="003B6F81"/>
  </w:style>
  <w:style w:type="character" w:styleId="Hyperlink">
    <w:name w:val="Hyperlink"/>
    <w:basedOn w:val="DefaultParagraphFont"/>
    <w:uiPriority w:val="99"/>
    <w:unhideWhenUsed/>
    <w:rsid w:val="003B6F81"/>
    <w:rPr>
      <w:color w:val="0000FF"/>
      <w:u w:val="single"/>
    </w:rPr>
  </w:style>
  <w:style w:type="table" w:styleId="TableGrid">
    <w:name w:val="Table Grid"/>
    <w:basedOn w:val="TableNormal"/>
    <w:uiPriority w:val="59"/>
    <w:rsid w:val="003B6F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B6F81"/>
    <w:rPr>
      <w:rFonts w:ascii="Tahoma" w:hAnsi="Tahoma" w:cs="Tahoma"/>
      <w:sz w:val="16"/>
      <w:szCs w:val="16"/>
    </w:rPr>
  </w:style>
  <w:style w:type="character" w:customStyle="1" w:styleId="BalloonTextChar">
    <w:name w:val="Balloon Text Char"/>
    <w:basedOn w:val="DefaultParagraphFont"/>
    <w:link w:val="BalloonText"/>
    <w:uiPriority w:val="99"/>
    <w:semiHidden/>
    <w:rsid w:val="003B6F81"/>
    <w:rPr>
      <w:rFonts w:ascii="Tahoma" w:hAnsi="Tahoma" w:cs="Tahoma"/>
      <w:sz w:val="16"/>
      <w:szCs w:val="16"/>
    </w:rPr>
  </w:style>
  <w:style w:type="character" w:customStyle="1" w:styleId="Heading3Char">
    <w:name w:val="Heading 3 Char"/>
    <w:basedOn w:val="DefaultParagraphFont"/>
    <w:link w:val="Heading3"/>
    <w:uiPriority w:val="9"/>
    <w:rsid w:val="00091978"/>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91978"/>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091978"/>
    <w:rPr>
      <w:rFonts w:asciiTheme="majorHAnsi" w:eastAsiaTheme="majorEastAsia" w:hAnsiTheme="majorHAnsi" w:cstheme="majorBidi"/>
      <w:color w:val="243F60" w:themeColor="accent1" w:themeShade="7F"/>
      <w:lang w:bidi="en-US"/>
    </w:rPr>
  </w:style>
  <w:style w:type="character" w:customStyle="1" w:styleId="Heading6Char">
    <w:name w:val="Heading 6 Char"/>
    <w:basedOn w:val="DefaultParagraphFont"/>
    <w:link w:val="Heading6"/>
    <w:uiPriority w:val="9"/>
    <w:semiHidden/>
    <w:rsid w:val="00091978"/>
    <w:rPr>
      <w:rFonts w:asciiTheme="majorHAnsi" w:eastAsiaTheme="majorEastAsia" w:hAnsiTheme="majorHAnsi" w:cstheme="majorBidi"/>
      <w:i/>
      <w:iCs/>
      <w:color w:val="243F60" w:themeColor="accent1" w:themeShade="7F"/>
      <w:lang w:bidi="en-US"/>
    </w:rPr>
  </w:style>
  <w:style w:type="character" w:customStyle="1" w:styleId="Heading7Char">
    <w:name w:val="Heading 7 Char"/>
    <w:basedOn w:val="DefaultParagraphFont"/>
    <w:link w:val="Heading7"/>
    <w:uiPriority w:val="9"/>
    <w:semiHidden/>
    <w:rsid w:val="00091978"/>
    <w:rPr>
      <w:rFonts w:asciiTheme="majorHAnsi" w:eastAsiaTheme="majorEastAsia" w:hAnsiTheme="majorHAnsi" w:cstheme="majorBidi"/>
      <w:i/>
      <w:iCs/>
      <w:color w:val="404040" w:themeColor="text1" w:themeTint="BF"/>
      <w:lang w:bidi="en-US"/>
    </w:rPr>
  </w:style>
  <w:style w:type="character" w:customStyle="1" w:styleId="Heading8Char">
    <w:name w:val="Heading 8 Char"/>
    <w:basedOn w:val="DefaultParagraphFont"/>
    <w:link w:val="Heading8"/>
    <w:uiPriority w:val="9"/>
    <w:semiHidden/>
    <w:rsid w:val="00091978"/>
    <w:rPr>
      <w:rFonts w:asciiTheme="majorHAnsi" w:eastAsiaTheme="majorEastAsia" w:hAnsiTheme="majorHAnsi" w:cstheme="majorBidi"/>
      <w:color w:val="4F81BD" w:themeColor="accent1"/>
      <w:sz w:val="20"/>
      <w:szCs w:val="20"/>
      <w:lang w:bidi="en-US"/>
    </w:rPr>
  </w:style>
  <w:style w:type="character" w:customStyle="1" w:styleId="Heading9Char">
    <w:name w:val="Heading 9 Char"/>
    <w:basedOn w:val="DefaultParagraphFont"/>
    <w:link w:val="Heading9"/>
    <w:uiPriority w:val="9"/>
    <w:semiHidden/>
    <w:rsid w:val="00091978"/>
    <w:rPr>
      <w:rFonts w:asciiTheme="majorHAnsi" w:eastAsiaTheme="majorEastAsia" w:hAnsiTheme="majorHAnsi" w:cstheme="majorBidi"/>
      <w:i/>
      <w:iCs/>
      <w:color w:val="404040" w:themeColor="text1" w:themeTint="BF"/>
      <w:sz w:val="20"/>
      <w:szCs w:val="20"/>
      <w:lang w:bidi="en-US"/>
    </w:rPr>
  </w:style>
  <w:style w:type="paragraph" w:styleId="NormalWeb">
    <w:name w:val="Normal (Web)"/>
    <w:basedOn w:val="Normal"/>
    <w:uiPriority w:val="99"/>
    <w:unhideWhenUsed/>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
    <w:name w:val="auto-style4"/>
    <w:basedOn w:val="DefaultParagraphFont"/>
    <w:rsid w:val="00091978"/>
  </w:style>
  <w:style w:type="character" w:customStyle="1" w:styleId="auto-style7">
    <w:name w:val="auto-style7"/>
    <w:basedOn w:val="DefaultParagraphFont"/>
    <w:rsid w:val="00091978"/>
  </w:style>
  <w:style w:type="character" w:customStyle="1" w:styleId="style5">
    <w:name w:val="style5"/>
    <w:basedOn w:val="DefaultParagraphFont"/>
    <w:rsid w:val="00091978"/>
  </w:style>
  <w:style w:type="character" w:styleId="FollowedHyperlink">
    <w:name w:val="FollowedHyperlink"/>
    <w:basedOn w:val="DefaultParagraphFont"/>
    <w:uiPriority w:val="99"/>
    <w:semiHidden/>
    <w:unhideWhenUsed/>
    <w:rsid w:val="00091978"/>
    <w:rPr>
      <w:color w:val="800080" w:themeColor="followedHyperlink"/>
      <w:u w:val="single"/>
    </w:rPr>
  </w:style>
  <w:style w:type="paragraph" w:styleId="TOCHeading">
    <w:name w:val="TOC Heading"/>
    <w:basedOn w:val="Heading1"/>
    <w:next w:val="Normal"/>
    <w:uiPriority w:val="39"/>
    <w:semiHidden/>
    <w:unhideWhenUsed/>
    <w:qFormat/>
    <w:rsid w:val="00091978"/>
    <w:pPr>
      <w:keepLines/>
      <w:spacing w:line="276" w:lineRule="auto"/>
      <w:outlineLvl w:val="9"/>
    </w:pPr>
    <w:rPr>
      <w:rFonts w:asciiTheme="majorHAnsi" w:eastAsiaTheme="majorEastAsia" w:hAnsiTheme="majorHAnsi" w:cstheme="majorBidi"/>
      <w:color w:val="365F91" w:themeColor="accent1" w:themeShade="BF"/>
      <w:kern w:val="0"/>
      <w:lang w:eastAsia="ja-JP"/>
    </w:rPr>
  </w:style>
  <w:style w:type="paragraph" w:styleId="TOC1">
    <w:name w:val="toc 1"/>
    <w:basedOn w:val="Normal"/>
    <w:next w:val="Normal"/>
    <w:autoRedefine/>
    <w:uiPriority w:val="39"/>
    <w:unhideWhenUsed/>
    <w:rsid w:val="00091978"/>
    <w:pPr>
      <w:spacing w:after="100"/>
    </w:pPr>
  </w:style>
  <w:style w:type="paragraph" w:styleId="TOC2">
    <w:name w:val="toc 2"/>
    <w:basedOn w:val="Normal"/>
    <w:next w:val="Normal"/>
    <w:autoRedefine/>
    <w:uiPriority w:val="39"/>
    <w:unhideWhenUsed/>
    <w:rsid w:val="00091978"/>
    <w:pPr>
      <w:tabs>
        <w:tab w:val="right" w:leader="dot" w:pos="8822"/>
      </w:tabs>
      <w:spacing w:after="100"/>
      <w:ind w:left="220"/>
    </w:pPr>
  </w:style>
  <w:style w:type="character" w:customStyle="1" w:styleId="auto-style71">
    <w:name w:val="auto-style71"/>
    <w:basedOn w:val="DefaultParagraphFont"/>
    <w:rsid w:val="00091978"/>
  </w:style>
  <w:style w:type="paragraph" w:styleId="NoSpacing">
    <w:name w:val="No Spacing"/>
    <w:link w:val="NoSpacingChar"/>
    <w:uiPriority w:val="1"/>
    <w:qFormat/>
    <w:rsid w:val="00091978"/>
  </w:style>
  <w:style w:type="character" w:customStyle="1" w:styleId="NoSpacingChar">
    <w:name w:val="No Spacing Char"/>
    <w:basedOn w:val="DefaultParagraphFont"/>
    <w:link w:val="NoSpacing"/>
    <w:uiPriority w:val="1"/>
    <w:rsid w:val="00091978"/>
  </w:style>
  <w:style w:type="paragraph" w:customStyle="1" w:styleId="auto-style39">
    <w:name w:val="auto-style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
    <w:name w:val="auto-style4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5">
    <w:name w:val="auto-style50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10">
    <w:name w:val="auto-style1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1">
    <w:name w:val="auto-style111"/>
    <w:basedOn w:val="DefaultParagraphFont"/>
    <w:rsid w:val="00091978"/>
  </w:style>
  <w:style w:type="character" w:customStyle="1" w:styleId="auto-style41">
    <w:name w:val="auto-style41"/>
    <w:basedOn w:val="DefaultParagraphFont"/>
    <w:rsid w:val="00091978"/>
  </w:style>
  <w:style w:type="character" w:customStyle="1" w:styleId="auto-style57">
    <w:name w:val="auto-style57"/>
    <w:basedOn w:val="DefaultParagraphFont"/>
    <w:rsid w:val="00091978"/>
  </w:style>
  <w:style w:type="character" w:customStyle="1" w:styleId="auto-style8">
    <w:name w:val="auto-style8"/>
    <w:basedOn w:val="DefaultParagraphFont"/>
    <w:rsid w:val="00091978"/>
  </w:style>
  <w:style w:type="paragraph" w:customStyle="1" w:styleId="auto-style31">
    <w:name w:val="auto-style3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85">
    <w:name w:val="auto-style585"/>
    <w:basedOn w:val="DefaultParagraphFont"/>
    <w:rsid w:val="00091978"/>
  </w:style>
  <w:style w:type="paragraph" w:customStyle="1" w:styleId="auto-style1111">
    <w:name w:val="auto-style11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90">
    <w:name w:val="auto-style490"/>
    <w:basedOn w:val="DefaultParagraphFont"/>
    <w:rsid w:val="00091978"/>
  </w:style>
  <w:style w:type="paragraph" w:customStyle="1" w:styleId="auto-style45">
    <w:name w:val="auto-style4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33">
    <w:name w:val="auto-style23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7">
    <w:name w:val="auto-style5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29">
    <w:name w:val="auto-style2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6">
    <w:name w:val="auto-style50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5">
    <w:name w:val="auto-style48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8">
    <w:name w:val="auto-style9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2">
    <w:name w:val="auto-style50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4">
    <w:name w:val="auto-style48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8">
    <w:name w:val="auto-style53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83">
    <w:name w:val="auto-style48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4">
    <w:name w:val="auto-style54"/>
    <w:basedOn w:val="DefaultParagraphFont"/>
    <w:rsid w:val="00091978"/>
  </w:style>
  <w:style w:type="paragraph" w:customStyle="1" w:styleId="auto-style592">
    <w:name w:val="auto-style59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6">
    <w:name w:val="auto-style46"/>
    <w:basedOn w:val="DefaultParagraphFont"/>
    <w:rsid w:val="00091978"/>
  </w:style>
  <w:style w:type="paragraph" w:customStyle="1" w:styleId="auto-style42">
    <w:name w:val="auto-style4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
    <w:name w:val="auto-style4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29">
    <w:name w:val="auto-style5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35">
    <w:name w:val="auto-style23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88">
    <w:name w:val="auto-style488"/>
    <w:basedOn w:val="DefaultParagraphFont"/>
    <w:rsid w:val="00091978"/>
  </w:style>
  <w:style w:type="paragraph" w:customStyle="1" w:styleId="auto-style286">
    <w:name w:val="auto-style28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49">
    <w:name w:val="auto-style549"/>
    <w:basedOn w:val="DefaultParagraphFont"/>
    <w:rsid w:val="00091978"/>
  </w:style>
  <w:style w:type="paragraph" w:customStyle="1" w:styleId="auto-style91">
    <w:name w:val="auto-style9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1">
    <w:name w:val="auto-style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39">
    <w:name w:val="auto-style539"/>
    <w:basedOn w:val="DefaultParagraphFont"/>
    <w:rsid w:val="00091978"/>
  </w:style>
  <w:style w:type="character" w:customStyle="1" w:styleId="auto-style43">
    <w:name w:val="auto-style43"/>
    <w:basedOn w:val="DefaultParagraphFont"/>
    <w:rsid w:val="00091978"/>
  </w:style>
  <w:style w:type="character" w:customStyle="1" w:styleId="auto-style231">
    <w:name w:val="auto-style231"/>
    <w:basedOn w:val="DefaultParagraphFont"/>
    <w:rsid w:val="00091978"/>
  </w:style>
  <w:style w:type="character" w:customStyle="1" w:styleId="auto-style318">
    <w:name w:val="auto-style318"/>
    <w:basedOn w:val="DefaultParagraphFont"/>
    <w:rsid w:val="00091978"/>
  </w:style>
  <w:style w:type="character" w:customStyle="1" w:styleId="auto-style540">
    <w:name w:val="auto-style540"/>
    <w:basedOn w:val="DefaultParagraphFont"/>
    <w:rsid w:val="00091978"/>
  </w:style>
  <w:style w:type="character" w:customStyle="1" w:styleId="auto-style101">
    <w:name w:val="auto-style101"/>
    <w:basedOn w:val="DefaultParagraphFont"/>
    <w:rsid w:val="00091978"/>
  </w:style>
  <w:style w:type="character" w:customStyle="1" w:styleId="auto-style298">
    <w:name w:val="auto-style298"/>
    <w:basedOn w:val="DefaultParagraphFont"/>
    <w:rsid w:val="00091978"/>
  </w:style>
  <w:style w:type="paragraph" w:customStyle="1" w:styleId="auto-style431">
    <w:name w:val="auto-style43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24">
    <w:name w:val="auto-style524"/>
    <w:basedOn w:val="DefaultParagraphFont"/>
    <w:rsid w:val="00091978"/>
  </w:style>
  <w:style w:type="character" w:customStyle="1" w:styleId="auto-style311">
    <w:name w:val="auto-style311"/>
    <w:basedOn w:val="DefaultParagraphFont"/>
    <w:rsid w:val="00091978"/>
  </w:style>
  <w:style w:type="character" w:customStyle="1" w:styleId="auto-style59">
    <w:name w:val="auto-style59"/>
    <w:basedOn w:val="DefaultParagraphFont"/>
    <w:rsid w:val="00091978"/>
  </w:style>
  <w:style w:type="character" w:customStyle="1" w:styleId="auto-style55">
    <w:name w:val="auto-style55"/>
    <w:basedOn w:val="DefaultParagraphFont"/>
    <w:rsid w:val="00091978"/>
  </w:style>
  <w:style w:type="paragraph" w:customStyle="1" w:styleId="auto-style1011">
    <w:name w:val="auto-style101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
    <w:name w:val="auto-style1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4">
    <w:name w:val="auto-style59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1">
    <w:name w:val="auto-style1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3">
    <w:name w:val="auto-style163"/>
    <w:basedOn w:val="DefaultParagraphFont"/>
    <w:rsid w:val="00091978"/>
  </w:style>
  <w:style w:type="character" w:customStyle="1" w:styleId="auto-style345">
    <w:name w:val="auto-style345"/>
    <w:basedOn w:val="DefaultParagraphFont"/>
    <w:rsid w:val="00091978"/>
  </w:style>
  <w:style w:type="character" w:customStyle="1" w:styleId="auto-style171">
    <w:name w:val="auto-style171"/>
    <w:basedOn w:val="DefaultParagraphFont"/>
    <w:rsid w:val="00091978"/>
  </w:style>
  <w:style w:type="character" w:customStyle="1" w:styleId="auto-style175">
    <w:name w:val="auto-style175"/>
    <w:basedOn w:val="DefaultParagraphFont"/>
    <w:rsid w:val="00091978"/>
  </w:style>
  <w:style w:type="character" w:customStyle="1" w:styleId="auto-style304">
    <w:name w:val="auto-style304"/>
    <w:basedOn w:val="DefaultParagraphFont"/>
    <w:rsid w:val="00091978"/>
  </w:style>
  <w:style w:type="character" w:customStyle="1" w:styleId="auto-style58">
    <w:name w:val="auto-style58"/>
    <w:basedOn w:val="DefaultParagraphFont"/>
    <w:rsid w:val="00091978"/>
  </w:style>
  <w:style w:type="paragraph" w:customStyle="1" w:styleId="auto-style272">
    <w:name w:val="auto-style27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99">
    <w:name w:val="auto-style99"/>
    <w:basedOn w:val="DefaultParagraphFont"/>
    <w:rsid w:val="00091978"/>
  </w:style>
  <w:style w:type="paragraph" w:customStyle="1" w:styleId="auto-style228">
    <w:name w:val="auto-style22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10">
    <w:name w:val="auto-style2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05">
    <w:name w:val="auto-style105"/>
    <w:basedOn w:val="DefaultParagraphFont"/>
    <w:rsid w:val="00091978"/>
  </w:style>
  <w:style w:type="character" w:customStyle="1" w:styleId="auto-style541">
    <w:name w:val="auto-style541"/>
    <w:basedOn w:val="DefaultParagraphFont"/>
    <w:rsid w:val="00091978"/>
  </w:style>
  <w:style w:type="character" w:customStyle="1" w:styleId="style165">
    <w:name w:val="style165"/>
    <w:basedOn w:val="DefaultParagraphFont"/>
    <w:rsid w:val="00091978"/>
  </w:style>
  <w:style w:type="character" w:customStyle="1" w:styleId="auto-style56">
    <w:name w:val="auto-style56"/>
    <w:basedOn w:val="DefaultParagraphFont"/>
    <w:rsid w:val="00091978"/>
  </w:style>
  <w:style w:type="paragraph" w:customStyle="1" w:styleId="auto-style225">
    <w:name w:val="auto-style22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1">
    <w:name w:val="auto-style161"/>
    <w:basedOn w:val="DefaultParagraphFont"/>
    <w:rsid w:val="00091978"/>
  </w:style>
  <w:style w:type="paragraph" w:customStyle="1" w:styleId="style51">
    <w:name w:val="style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1">
    <w:name w:val="auto-style8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0">
    <w:name w:val="auto-style20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9">
    <w:name w:val="auto-style19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8">
    <w:name w:val="auto-style19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05">
    <w:name w:val="auto-style205"/>
    <w:basedOn w:val="DefaultParagraphFont"/>
    <w:rsid w:val="00091978"/>
  </w:style>
  <w:style w:type="character" w:customStyle="1" w:styleId="auto-style100">
    <w:name w:val="auto-style100"/>
    <w:basedOn w:val="DefaultParagraphFont"/>
    <w:rsid w:val="00091978"/>
  </w:style>
  <w:style w:type="character" w:customStyle="1" w:styleId="auto-style13">
    <w:name w:val="auto-style13"/>
    <w:basedOn w:val="DefaultParagraphFont"/>
    <w:rsid w:val="00091978"/>
  </w:style>
  <w:style w:type="character" w:customStyle="1" w:styleId="auto-style237">
    <w:name w:val="auto-style237"/>
    <w:basedOn w:val="DefaultParagraphFont"/>
    <w:rsid w:val="00091978"/>
  </w:style>
  <w:style w:type="paragraph" w:customStyle="1" w:styleId="auto-style135">
    <w:name w:val="auto-style13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78">
    <w:name w:val="auto-style78"/>
    <w:basedOn w:val="DefaultParagraphFont"/>
    <w:rsid w:val="00091978"/>
  </w:style>
  <w:style w:type="character" w:customStyle="1" w:styleId="auto-style268">
    <w:name w:val="auto-style268"/>
    <w:basedOn w:val="DefaultParagraphFont"/>
    <w:rsid w:val="00091978"/>
  </w:style>
  <w:style w:type="character" w:customStyle="1" w:styleId="auto-style267">
    <w:name w:val="auto-style267"/>
    <w:basedOn w:val="DefaultParagraphFont"/>
    <w:rsid w:val="00091978"/>
  </w:style>
  <w:style w:type="paragraph" w:customStyle="1" w:styleId="auto-style134">
    <w:name w:val="auto-style13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
    <w:name w:val="auto-style35"/>
    <w:basedOn w:val="DefaultParagraphFont"/>
    <w:rsid w:val="00091978"/>
  </w:style>
  <w:style w:type="character" w:customStyle="1" w:styleId="auto-style215">
    <w:name w:val="auto-style215"/>
    <w:basedOn w:val="DefaultParagraphFont"/>
    <w:rsid w:val="00091978"/>
  </w:style>
  <w:style w:type="character" w:customStyle="1" w:styleId="auto-style212">
    <w:name w:val="auto-style212"/>
    <w:basedOn w:val="DefaultParagraphFont"/>
    <w:rsid w:val="00091978"/>
  </w:style>
  <w:style w:type="character" w:customStyle="1" w:styleId="auto-style543">
    <w:name w:val="auto-style543"/>
    <w:basedOn w:val="DefaultParagraphFont"/>
    <w:rsid w:val="00091978"/>
  </w:style>
  <w:style w:type="character" w:customStyle="1" w:styleId="auto-style1101">
    <w:name w:val="auto-style1101"/>
    <w:basedOn w:val="DefaultParagraphFont"/>
    <w:rsid w:val="00091978"/>
  </w:style>
  <w:style w:type="character" w:customStyle="1" w:styleId="auto-style239">
    <w:name w:val="auto-style239"/>
    <w:basedOn w:val="DefaultParagraphFont"/>
    <w:rsid w:val="00091978"/>
  </w:style>
  <w:style w:type="character" w:customStyle="1" w:styleId="auto-style544">
    <w:name w:val="auto-style544"/>
    <w:basedOn w:val="DefaultParagraphFont"/>
    <w:rsid w:val="00091978"/>
  </w:style>
  <w:style w:type="character" w:customStyle="1" w:styleId="auto-style545">
    <w:name w:val="auto-style545"/>
    <w:basedOn w:val="DefaultParagraphFont"/>
    <w:rsid w:val="00091978"/>
  </w:style>
  <w:style w:type="character" w:customStyle="1" w:styleId="auto-style301">
    <w:name w:val="auto-style301"/>
    <w:basedOn w:val="DefaultParagraphFont"/>
    <w:rsid w:val="00091978"/>
  </w:style>
  <w:style w:type="character" w:customStyle="1" w:styleId="auto-style216">
    <w:name w:val="auto-style216"/>
    <w:basedOn w:val="DefaultParagraphFont"/>
    <w:rsid w:val="00091978"/>
  </w:style>
  <w:style w:type="character" w:customStyle="1" w:styleId="auto-style217">
    <w:name w:val="auto-style217"/>
    <w:basedOn w:val="DefaultParagraphFont"/>
    <w:rsid w:val="00091978"/>
  </w:style>
  <w:style w:type="character" w:customStyle="1" w:styleId="auto-style240">
    <w:name w:val="auto-style240"/>
    <w:basedOn w:val="DefaultParagraphFont"/>
    <w:rsid w:val="00091978"/>
  </w:style>
  <w:style w:type="character" w:customStyle="1" w:styleId="auto-style213">
    <w:name w:val="auto-style213"/>
    <w:basedOn w:val="DefaultParagraphFont"/>
    <w:rsid w:val="00091978"/>
  </w:style>
  <w:style w:type="character" w:customStyle="1" w:styleId="auto-style546">
    <w:name w:val="auto-style546"/>
    <w:basedOn w:val="DefaultParagraphFont"/>
    <w:rsid w:val="00091978"/>
  </w:style>
  <w:style w:type="character" w:customStyle="1" w:styleId="auto-style299">
    <w:name w:val="auto-style299"/>
    <w:basedOn w:val="DefaultParagraphFont"/>
    <w:rsid w:val="00091978"/>
  </w:style>
  <w:style w:type="character" w:customStyle="1" w:styleId="auto-style300">
    <w:name w:val="auto-style300"/>
    <w:basedOn w:val="DefaultParagraphFont"/>
    <w:rsid w:val="00091978"/>
  </w:style>
  <w:style w:type="character" w:customStyle="1" w:styleId="auto-style248">
    <w:name w:val="auto-style248"/>
    <w:basedOn w:val="DefaultParagraphFont"/>
    <w:rsid w:val="00091978"/>
  </w:style>
  <w:style w:type="character" w:customStyle="1" w:styleId="auto-style266">
    <w:name w:val="auto-style266"/>
    <w:basedOn w:val="DefaultParagraphFont"/>
    <w:rsid w:val="00091978"/>
  </w:style>
  <w:style w:type="character" w:customStyle="1" w:styleId="auto-style75">
    <w:name w:val="auto-style75"/>
    <w:basedOn w:val="DefaultParagraphFont"/>
    <w:rsid w:val="00091978"/>
  </w:style>
  <w:style w:type="character" w:customStyle="1" w:styleId="auto-style303">
    <w:name w:val="auto-style303"/>
    <w:basedOn w:val="DefaultParagraphFont"/>
    <w:rsid w:val="00091978"/>
  </w:style>
  <w:style w:type="paragraph" w:customStyle="1" w:styleId="auto-style149">
    <w:name w:val="auto-style14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43">
    <w:name w:val="auto-style24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48">
    <w:name w:val="auto-style54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46">
    <w:name w:val="auto-style246"/>
    <w:basedOn w:val="DefaultParagraphFont"/>
    <w:rsid w:val="00091978"/>
  </w:style>
  <w:style w:type="character" w:customStyle="1" w:styleId="auto-style249">
    <w:name w:val="auto-style249"/>
    <w:basedOn w:val="DefaultParagraphFont"/>
    <w:rsid w:val="00091978"/>
  </w:style>
  <w:style w:type="character" w:customStyle="1" w:styleId="auto-style575">
    <w:name w:val="auto-style575"/>
    <w:basedOn w:val="DefaultParagraphFont"/>
    <w:rsid w:val="00091978"/>
  </w:style>
  <w:style w:type="character" w:customStyle="1" w:styleId="auto-style189">
    <w:name w:val="auto-style189"/>
    <w:basedOn w:val="DefaultParagraphFont"/>
    <w:rsid w:val="00091978"/>
  </w:style>
  <w:style w:type="character" w:customStyle="1" w:styleId="auto-style252">
    <w:name w:val="auto-style252"/>
    <w:basedOn w:val="DefaultParagraphFont"/>
    <w:rsid w:val="00091978"/>
  </w:style>
  <w:style w:type="character" w:customStyle="1" w:styleId="auto-style251">
    <w:name w:val="auto-style251"/>
    <w:basedOn w:val="DefaultParagraphFont"/>
    <w:rsid w:val="00091978"/>
  </w:style>
  <w:style w:type="character" w:customStyle="1" w:styleId="auto-style191">
    <w:name w:val="auto-style191"/>
    <w:basedOn w:val="DefaultParagraphFont"/>
    <w:rsid w:val="00091978"/>
  </w:style>
  <w:style w:type="paragraph" w:customStyle="1" w:styleId="auto-style247">
    <w:name w:val="auto-style24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50">
    <w:name w:val="auto-style150"/>
    <w:basedOn w:val="DefaultParagraphFont"/>
    <w:rsid w:val="00091978"/>
  </w:style>
  <w:style w:type="paragraph" w:customStyle="1" w:styleId="auto-style53">
    <w:name w:val="auto-style5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
    <w:name w:val="auto-style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54">
    <w:name w:val="auto-style254"/>
    <w:basedOn w:val="DefaultParagraphFont"/>
    <w:rsid w:val="00091978"/>
  </w:style>
  <w:style w:type="character" w:customStyle="1" w:styleId="auto-style563">
    <w:name w:val="auto-style563"/>
    <w:basedOn w:val="DefaultParagraphFont"/>
    <w:rsid w:val="00091978"/>
  </w:style>
  <w:style w:type="character" w:customStyle="1" w:styleId="auto-style258">
    <w:name w:val="auto-style258"/>
    <w:basedOn w:val="DefaultParagraphFont"/>
    <w:rsid w:val="00091978"/>
  </w:style>
  <w:style w:type="character" w:customStyle="1" w:styleId="auto-style257">
    <w:name w:val="auto-style257"/>
    <w:basedOn w:val="DefaultParagraphFont"/>
    <w:rsid w:val="00091978"/>
  </w:style>
  <w:style w:type="paragraph" w:customStyle="1" w:styleId="auto-style324">
    <w:name w:val="auto-style32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93">
    <w:name w:val="auto-style593"/>
    <w:basedOn w:val="DefaultParagraphFont"/>
    <w:rsid w:val="00091978"/>
  </w:style>
  <w:style w:type="paragraph" w:customStyle="1" w:styleId="auto-style36">
    <w:name w:val="auto-style3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6">
    <w:name w:val="auto-style6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2">
    <w:name w:val="auto-style14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4">
    <w:name w:val="auto-style334"/>
    <w:basedOn w:val="DefaultParagraphFont"/>
    <w:rsid w:val="00091978"/>
  </w:style>
  <w:style w:type="character" w:customStyle="1" w:styleId="auto-style183">
    <w:name w:val="auto-style183"/>
    <w:basedOn w:val="DefaultParagraphFont"/>
    <w:rsid w:val="00091978"/>
  </w:style>
  <w:style w:type="paragraph" w:customStyle="1" w:styleId="auto-style330">
    <w:name w:val="auto-style33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3">
    <w:name w:val="auto-style333"/>
    <w:basedOn w:val="DefaultParagraphFont"/>
    <w:rsid w:val="00091978"/>
  </w:style>
  <w:style w:type="paragraph" w:customStyle="1" w:styleId="auto-style172">
    <w:name w:val="auto-style17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73">
    <w:name w:val="auto-style17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39">
    <w:name w:val="auto-style33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0">
    <w:name w:val="auto-style340"/>
    <w:basedOn w:val="DefaultParagraphFont"/>
    <w:rsid w:val="00091978"/>
  </w:style>
  <w:style w:type="paragraph" w:customStyle="1" w:styleId="auto-style413">
    <w:name w:val="auto-style41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0">
    <w:name w:val="auto-style43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0">
    <w:name w:val="auto-style51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6">
    <w:name w:val="auto-style55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1">
    <w:name w:val="auto-style59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4">
    <w:name w:val="auto-style174"/>
    <w:basedOn w:val="DefaultParagraphFont"/>
    <w:rsid w:val="00091978"/>
  </w:style>
  <w:style w:type="paragraph" w:customStyle="1" w:styleId="auto-style511">
    <w:name w:val="auto-style5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7">
    <w:name w:val="auto-style177"/>
    <w:basedOn w:val="DefaultParagraphFont"/>
    <w:rsid w:val="00091978"/>
  </w:style>
  <w:style w:type="character" w:customStyle="1" w:styleId="auto-style1731">
    <w:name w:val="auto-style1731"/>
    <w:basedOn w:val="DefaultParagraphFont"/>
    <w:rsid w:val="00091978"/>
  </w:style>
  <w:style w:type="paragraph" w:customStyle="1" w:styleId="auto-style432">
    <w:name w:val="auto-style43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721">
    <w:name w:val="auto-style1721"/>
    <w:basedOn w:val="DefaultParagraphFont"/>
    <w:rsid w:val="00091978"/>
  </w:style>
  <w:style w:type="paragraph" w:customStyle="1" w:styleId="auto-style557">
    <w:name w:val="auto-style55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3">
    <w:name w:val="auto-style43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3">
    <w:name w:val="style3"/>
    <w:basedOn w:val="DefaultParagraphFont"/>
    <w:rsid w:val="00091978"/>
  </w:style>
  <w:style w:type="character" w:customStyle="1" w:styleId="auto-style204">
    <w:name w:val="auto-style204"/>
    <w:basedOn w:val="DefaultParagraphFont"/>
    <w:rsid w:val="00091978"/>
  </w:style>
  <w:style w:type="paragraph" w:customStyle="1" w:styleId="auto-style185">
    <w:name w:val="auto-style18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43">
    <w:name w:val="auto-style14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
    <w:name w:val="auto-style1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91">
    <w:name w:val="auto-style189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35">
    <w:name w:val="auto-style335"/>
    <w:basedOn w:val="DefaultParagraphFont"/>
    <w:rsid w:val="00091978"/>
  </w:style>
  <w:style w:type="character" w:customStyle="1" w:styleId="auto-style331">
    <w:name w:val="auto-style331"/>
    <w:basedOn w:val="DefaultParagraphFont"/>
    <w:rsid w:val="00091978"/>
  </w:style>
  <w:style w:type="paragraph" w:customStyle="1" w:styleId="auto-style187">
    <w:name w:val="auto-style18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46">
    <w:name w:val="auto-style34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65">
    <w:name w:val="auto-style16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
    <w:name w:val="auto-style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0">
    <w:name w:val="auto-style30"/>
    <w:basedOn w:val="DefaultParagraphFont"/>
    <w:rsid w:val="00091978"/>
  </w:style>
  <w:style w:type="character" w:customStyle="1" w:styleId="auto-style76">
    <w:name w:val="auto-style76"/>
    <w:basedOn w:val="DefaultParagraphFont"/>
    <w:rsid w:val="00091978"/>
  </w:style>
  <w:style w:type="character" w:customStyle="1" w:styleId="auto-style108">
    <w:name w:val="auto-style108"/>
    <w:basedOn w:val="DefaultParagraphFont"/>
    <w:rsid w:val="00091978"/>
  </w:style>
  <w:style w:type="paragraph" w:customStyle="1" w:styleId="auto-style194">
    <w:name w:val="auto-style19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82">
    <w:name w:val="auto-style18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90">
    <w:name w:val="auto-style190"/>
    <w:basedOn w:val="DefaultParagraphFont"/>
    <w:rsid w:val="00091978"/>
  </w:style>
  <w:style w:type="character" w:customStyle="1" w:styleId="auto-style332">
    <w:name w:val="auto-style332"/>
    <w:basedOn w:val="DefaultParagraphFont"/>
    <w:rsid w:val="00091978"/>
  </w:style>
  <w:style w:type="character" w:customStyle="1" w:styleId="auto-style336">
    <w:name w:val="auto-style336"/>
    <w:basedOn w:val="DefaultParagraphFont"/>
    <w:rsid w:val="00091978"/>
  </w:style>
  <w:style w:type="paragraph" w:customStyle="1" w:styleId="auto-style326">
    <w:name w:val="auto-style32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1">
    <w:name w:val="auto-style341"/>
    <w:basedOn w:val="DefaultParagraphFont"/>
    <w:rsid w:val="00091978"/>
  </w:style>
  <w:style w:type="paragraph" w:customStyle="1" w:styleId="auto-style159">
    <w:name w:val="auto-style15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4">
    <w:name w:val="auto-style164"/>
    <w:basedOn w:val="DefaultParagraphFont"/>
    <w:rsid w:val="00091978"/>
  </w:style>
  <w:style w:type="character" w:customStyle="1" w:styleId="style2">
    <w:name w:val="style2"/>
    <w:basedOn w:val="DefaultParagraphFont"/>
    <w:rsid w:val="00091978"/>
  </w:style>
  <w:style w:type="character" w:customStyle="1" w:styleId="auto-style166">
    <w:name w:val="auto-style166"/>
    <w:basedOn w:val="DefaultParagraphFont"/>
    <w:rsid w:val="00091978"/>
  </w:style>
  <w:style w:type="character" w:customStyle="1" w:styleId="auto-style371">
    <w:name w:val="auto-style371"/>
    <w:basedOn w:val="DefaultParagraphFont"/>
    <w:rsid w:val="00091978"/>
  </w:style>
  <w:style w:type="paragraph" w:customStyle="1" w:styleId="auto-style621">
    <w:name w:val="auto-style62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88">
    <w:name w:val="auto-style188"/>
    <w:basedOn w:val="DefaultParagraphFont"/>
    <w:rsid w:val="00091978"/>
  </w:style>
  <w:style w:type="paragraph" w:customStyle="1" w:styleId="auto-style329">
    <w:name w:val="auto-style32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3">
    <w:name w:val="auto-style343"/>
    <w:basedOn w:val="DefaultParagraphFont"/>
    <w:rsid w:val="00091978"/>
  </w:style>
  <w:style w:type="paragraph" w:customStyle="1" w:styleId="auto-style197">
    <w:name w:val="auto-style19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9">
    <w:name w:val="auto-style51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18">
    <w:name w:val="auto-style518"/>
    <w:basedOn w:val="DefaultParagraphFont"/>
    <w:rsid w:val="00091978"/>
  </w:style>
  <w:style w:type="character" w:customStyle="1" w:styleId="auto-style520">
    <w:name w:val="auto-style520"/>
    <w:basedOn w:val="DefaultParagraphFont"/>
    <w:rsid w:val="00091978"/>
  </w:style>
  <w:style w:type="character" w:customStyle="1" w:styleId="auto-style521">
    <w:name w:val="auto-style521"/>
    <w:basedOn w:val="DefaultParagraphFont"/>
    <w:rsid w:val="00091978"/>
  </w:style>
  <w:style w:type="character" w:customStyle="1" w:styleId="auto-style522">
    <w:name w:val="auto-style522"/>
    <w:basedOn w:val="DefaultParagraphFont"/>
    <w:rsid w:val="00091978"/>
  </w:style>
  <w:style w:type="paragraph" w:customStyle="1" w:styleId="auto-style517">
    <w:name w:val="auto-style51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47">
    <w:name w:val="auto-style347"/>
    <w:basedOn w:val="DefaultParagraphFont"/>
    <w:rsid w:val="00091978"/>
  </w:style>
  <w:style w:type="paragraph" w:customStyle="1" w:styleId="auto-style618">
    <w:name w:val="auto-style61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311">
    <w:name w:val="auto-style33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2">
    <w:name w:val="auto-style162"/>
    <w:basedOn w:val="DefaultParagraphFont"/>
    <w:rsid w:val="00091978"/>
  </w:style>
  <w:style w:type="character" w:customStyle="1" w:styleId="auto-style362">
    <w:name w:val="auto-style362"/>
    <w:basedOn w:val="DefaultParagraphFont"/>
    <w:rsid w:val="00091978"/>
  </w:style>
  <w:style w:type="character" w:customStyle="1" w:styleId="auto-style623">
    <w:name w:val="auto-style623"/>
    <w:basedOn w:val="DefaultParagraphFont"/>
    <w:rsid w:val="00091978"/>
  </w:style>
  <w:style w:type="paragraph" w:customStyle="1" w:styleId="auto-style625">
    <w:name w:val="auto-style6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25">
    <w:name w:val="auto-style5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8">
    <w:name w:val="auto-style47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9">
    <w:name w:val="auto-style4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1">
    <w:name w:val="auto-style20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73">
    <w:name w:val="auto-style373"/>
    <w:basedOn w:val="DefaultParagraphFont"/>
    <w:rsid w:val="00091978"/>
  </w:style>
  <w:style w:type="character" w:customStyle="1" w:styleId="auto-style378">
    <w:name w:val="auto-style378"/>
    <w:basedOn w:val="DefaultParagraphFont"/>
    <w:rsid w:val="00091978"/>
  </w:style>
  <w:style w:type="character" w:customStyle="1" w:styleId="auto-style560">
    <w:name w:val="auto-style560"/>
    <w:basedOn w:val="DefaultParagraphFont"/>
    <w:rsid w:val="00091978"/>
  </w:style>
  <w:style w:type="character" w:customStyle="1" w:styleId="auto-style33">
    <w:name w:val="auto-style33"/>
    <w:basedOn w:val="DefaultParagraphFont"/>
    <w:rsid w:val="00091978"/>
  </w:style>
  <w:style w:type="paragraph" w:customStyle="1" w:styleId="auto-style427">
    <w:name w:val="auto-style42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69">
    <w:name w:val="auto-style16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86">
    <w:name w:val="auto-style386"/>
    <w:basedOn w:val="DefaultParagraphFont"/>
    <w:rsid w:val="00091978"/>
  </w:style>
  <w:style w:type="character" w:customStyle="1" w:styleId="auto-style4311">
    <w:name w:val="auto-style4311"/>
    <w:basedOn w:val="DefaultParagraphFont"/>
    <w:rsid w:val="00091978"/>
  </w:style>
  <w:style w:type="paragraph" w:customStyle="1" w:styleId="auto-style355">
    <w:name w:val="auto-style35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8">
    <w:name w:val="auto-style358"/>
    <w:basedOn w:val="DefaultParagraphFont"/>
    <w:rsid w:val="00091978"/>
  </w:style>
  <w:style w:type="paragraph" w:customStyle="1" w:styleId="auto-style357">
    <w:name w:val="auto-style35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56">
    <w:name w:val="auto-style35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59">
    <w:name w:val="auto-style359"/>
    <w:basedOn w:val="DefaultParagraphFont"/>
    <w:rsid w:val="00091978"/>
  </w:style>
  <w:style w:type="paragraph" w:customStyle="1" w:styleId="auto-style363">
    <w:name w:val="auto-style36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791">
    <w:name w:val="auto-style3791"/>
    <w:basedOn w:val="DefaultParagraphFont"/>
    <w:rsid w:val="00091978"/>
  </w:style>
  <w:style w:type="character" w:customStyle="1" w:styleId="auto-style372">
    <w:name w:val="auto-style372"/>
    <w:basedOn w:val="DefaultParagraphFont"/>
    <w:rsid w:val="00091978"/>
  </w:style>
  <w:style w:type="character" w:customStyle="1" w:styleId="auto-style151">
    <w:name w:val="auto-style151"/>
    <w:basedOn w:val="DefaultParagraphFont"/>
    <w:rsid w:val="00091978"/>
  </w:style>
  <w:style w:type="character" w:customStyle="1" w:styleId="auto-style153">
    <w:name w:val="auto-style153"/>
    <w:basedOn w:val="DefaultParagraphFont"/>
    <w:rsid w:val="00091978"/>
  </w:style>
  <w:style w:type="character" w:customStyle="1" w:styleId="auto-style154">
    <w:name w:val="auto-style154"/>
    <w:basedOn w:val="DefaultParagraphFont"/>
    <w:rsid w:val="00091978"/>
  </w:style>
  <w:style w:type="character" w:customStyle="1" w:styleId="auto-style435">
    <w:name w:val="auto-style435"/>
    <w:basedOn w:val="DefaultParagraphFont"/>
    <w:rsid w:val="00091978"/>
  </w:style>
  <w:style w:type="paragraph" w:customStyle="1" w:styleId="auto-style375">
    <w:name w:val="auto-style37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2">
    <w:name w:val="auto-style62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39">
    <w:name w:val="auto-style4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5">
    <w:name w:val="auto-style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9">
    <w:name w:val="auto-style5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41">
    <w:name w:val="auto-style204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95">
    <w:name w:val="auto-style29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6">
    <w:name w:val="auto-style62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6">
    <w:name w:val="auto-style5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51">
    <w:name w:val="auto-style10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901">
    <w:name w:val="auto-style190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8">
    <w:name w:val="auto-style59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99">
    <w:name w:val="auto-style599"/>
    <w:basedOn w:val="DefaultParagraphFont"/>
    <w:rsid w:val="00091978"/>
  </w:style>
  <w:style w:type="character" w:customStyle="1" w:styleId="auto-style606">
    <w:name w:val="auto-style606"/>
    <w:basedOn w:val="DefaultParagraphFont"/>
    <w:rsid w:val="00091978"/>
  </w:style>
  <w:style w:type="paragraph" w:customStyle="1" w:styleId="auto-style402">
    <w:name w:val="auto-style40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3">
    <w:name w:val="auto-style61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65">
    <w:name w:val="auto-style56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64">
    <w:name w:val="auto-style56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8">
    <w:name w:val="auto-style41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83">
    <w:name w:val="auto-style283"/>
    <w:basedOn w:val="DefaultParagraphFont"/>
    <w:rsid w:val="00091978"/>
  </w:style>
  <w:style w:type="character" w:customStyle="1" w:styleId="auto-style282">
    <w:name w:val="auto-style282"/>
    <w:basedOn w:val="DefaultParagraphFont"/>
    <w:rsid w:val="00091978"/>
  </w:style>
  <w:style w:type="character" w:customStyle="1" w:styleId="auto-style451">
    <w:name w:val="auto-style451"/>
    <w:basedOn w:val="DefaultParagraphFont"/>
    <w:rsid w:val="00091978"/>
  </w:style>
  <w:style w:type="character" w:customStyle="1" w:styleId="auto-style453">
    <w:name w:val="auto-style453"/>
    <w:basedOn w:val="DefaultParagraphFont"/>
    <w:rsid w:val="00091978"/>
  </w:style>
  <w:style w:type="character" w:customStyle="1" w:styleId="auto-style452">
    <w:name w:val="auto-style452"/>
    <w:basedOn w:val="DefaultParagraphFont"/>
    <w:rsid w:val="00091978"/>
  </w:style>
  <w:style w:type="character" w:customStyle="1" w:styleId="auto-style168">
    <w:name w:val="auto-style168"/>
    <w:basedOn w:val="DefaultParagraphFont"/>
    <w:rsid w:val="00091978"/>
  </w:style>
  <w:style w:type="paragraph" w:customStyle="1" w:styleId="auto-style417">
    <w:name w:val="auto-style41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65">
    <w:name w:val="auto-style65"/>
    <w:basedOn w:val="DefaultParagraphFont"/>
    <w:rsid w:val="00091978"/>
  </w:style>
  <w:style w:type="character" w:customStyle="1" w:styleId="auto-style337">
    <w:name w:val="auto-style337"/>
    <w:basedOn w:val="DefaultParagraphFont"/>
    <w:rsid w:val="00091978"/>
  </w:style>
  <w:style w:type="paragraph" w:customStyle="1" w:styleId="auto-style441">
    <w:name w:val="auto-style4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7">
    <w:name w:val="auto-style27"/>
    <w:basedOn w:val="DefaultParagraphFont"/>
    <w:rsid w:val="00091978"/>
  </w:style>
  <w:style w:type="character" w:customStyle="1" w:styleId="auto-style144">
    <w:name w:val="auto-style144"/>
    <w:basedOn w:val="DefaultParagraphFont"/>
    <w:rsid w:val="00091978"/>
  </w:style>
  <w:style w:type="paragraph" w:customStyle="1" w:styleId="auto-style447">
    <w:name w:val="auto-style44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46">
    <w:name w:val="auto-style44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44">
    <w:name w:val="auto-style444"/>
    <w:basedOn w:val="DefaultParagraphFont"/>
    <w:rsid w:val="00091978"/>
  </w:style>
  <w:style w:type="character" w:customStyle="1" w:styleId="auto-style449">
    <w:name w:val="auto-style449"/>
    <w:basedOn w:val="DefaultParagraphFont"/>
    <w:rsid w:val="00091978"/>
  </w:style>
  <w:style w:type="character" w:customStyle="1" w:styleId="auto-style442">
    <w:name w:val="auto-style442"/>
    <w:basedOn w:val="DefaultParagraphFont"/>
    <w:rsid w:val="00091978"/>
  </w:style>
  <w:style w:type="character" w:customStyle="1" w:styleId="auto-style448">
    <w:name w:val="auto-style448"/>
    <w:basedOn w:val="DefaultParagraphFont"/>
    <w:rsid w:val="00091978"/>
  </w:style>
  <w:style w:type="paragraph" w:customStyle="1" w:styleId="auto-style387">
    <w:name w:val="auto-style38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50">
    <w:name w:val="auto-style450"/>
    <w:basedOn w:val="DefaultParagraphFont"/>
    <w:rsid w:val="00091978"/>
  </w:style>
  <w:style w:type="paragraph" w:customStyle="1" w:styleId="auto-style468">
    <w:name w:val="auto-style46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76">
    <w:name w:val="auto-style276"/>
    <w:basedOn w:val="DefaultParagraphFont"/>
    <w:rsid w:val="00091978"/>
  </w:style>
  <w:style w:type="paragraph" w:customStyle="1" w:styleId="auto-style469">
    <w:name w:val="auto-style46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3">
    <w:name w:val="auto-style47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1">
    <w:name w:val="auto-style47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70">
    <w:name w:val="auto-style47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5">
    <w:name w:val="auto-style415"/>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66">
    <w:name w:val="auto-style566"/>
    <w:basedOn w:val="DefaultParagraphFont"/>
    <w:rsid w:val="00091978"/>
  </w:style>
  <w:style w:type="character" w:customStyle="1" w:styleId="auto-style460">
    <w:name w:val="auto-style460"/>
    <w:basedOn w:val="DefaultParagraphFont"/>
    <w:rsid w:val="00091978"/>
  </w:style>
  <w:style w:type="paragraph" w:customStyle="1" w:styleId="auto-style22">
    <w:name w:val="auto-style2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2">
    <w:name w:val="auto-style112"/>
    <w:basedOn w:val="DefaultParagraphFont"/>
    <w:rsid w:val="00091978"/>
  </w:style>
  <w:style w:type="character" w:customStyle="1" w:styleId="auto-style462">
    <w:name w:val="auto-style462"/>
    <w:basedOn w:val="DefaultParagraphFont"/>
    <w:rsid w:val="00091978"/>
  </w:style>
  <w:style w:type="character" w:customStyle="1" w:styleId="auto-style459">
    <w:name w:val="auto-style459"/>
    <w:basedOn w:val="DefaultParagraphFont"/>
    <w:rsid w:val="00091978"/>
  </w:style>
  <w:style w:type="paragraph" w:customStyle="1" w:styleId="auto-style287">
    <w:name w:val="auto-style28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63">
    <w:name w:val="auto-style46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14">
    <w:name w:val="auto-style41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64">
    <w:name w:val="auto-style464"/>
    <w:basedOn w:val="DefaultParagraphFont"/>
    <w:rsid w:val="00091978"/>
  </w:style>
  <w:style w:type="character" w:customStyle="1" w:styleId="auto-style2721">
    <w:name w:val="auto-style2721"/>
    <w:basedOn w:val="DefaultParagraphFont"/>
    <w:rsid w:val="00091978"/>
  </w:style>
  <w:style w:type="paragraph" w:customStyle="1" w:styleId="auto-style3621">
    <w:name w:val="auto-style362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0">
    <w:name w:val="auto-style42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477">
    <w:name w:val="auto-style477"/>
    <w:basedOn w:val="DefaultParagraphFont"/>
    <w:rsid w:val="00091978"/>
  </w:style>
  <w:style w:type="character" w:customStyle="1" w:styleId="auto-style285">
    <w:name w:val="auto-style285"/>
    <w:basedOn w:val="DefaultParagraphFont"/>
    <w:rsid w:val="00091978"/>
  </w:style>
  <w:style w:type="character" w:customStyle="1" w:styleId="auto-style515">
    <w:name w:val="auto-style515"/>
    <w:basedOn w:val="DefaultParagraphFont"/>
    <w:rsid w:val="00091978"/>
  </w:style>
  <w:style w:type="character" w:customStyle="1" w:styleId="auto-style661">
    <w:name w:val="auto-style661"/>
    <w:basedOn w:val="DefaultParagraphFont"/>
    <w:rsid w:val="00091978"/>
  </w:style>
  <w:style w:type="character" w:customStyle="1" w:styleId="auto-style1491">
    <w:name w:val="auto-style1491"/>
    <w:basedOn w:val="DefaultParagraphFont"/>
    <w:rsid w:val="00091978"/>
  </w:style>
  <w:style w:type="character" w:customStyle="1" w:styleId="auto-style550">
    <w:name w:val="auto-style550"/>
    <w:basedOn w:val="DefaultParagraphFont"/>
    <w:rsid w:val="00091978"/>
  </w:style>
  <w:style w:type="character" w:customStyle="1" w:styleId="auto-style551">
    <w:name w:val="auto-style551"/>
    <w:basedOn w:val="DefaultParagraphFont"/>
    <w:rsid w:val="00091978"/>
  </w:style>
  <w:style w:type="character" w:customStyle="1" w:styleId="auto-style494">
    <w:name w:val="auto-style494"/>
    <w:basedOn w:val="DefaultParagraphFont"/>
    <w:rsid w:val="00091978"/>
  </w:style>
  <w:style w:type="character" w:customStyle="1" w:styleId="auto-style493">
    <w:name w:val="auto-style493"/>
    <w:basedOn w:val="DefaultParagraphFont"/>
    <w:rsid w:val="00091978"/>
  </w:style>
  <w:style w:type="character" w:customStyle="1" w:styleId="auto-style552">
    <w:name w:val="auto-style552"/>
    <w:basedOn w:val="DefaultParagraphFont"/>
    <w:rsid w:val="00091978"/>
  </w:style>
  <w:style w:type="character" w:customStyle="1" w:styleId="auto-style495">
    <w:name w:val="auto-style495"/>
    <w:basedOn w:val="DefaultParagraphFont"/>
    <w:rsid w:val="00091978"/>
  </w:style>
  <w:style w:type="paragraph" w:customStyle="1" w:styleId="auto-style496">
    <w:name w:val="auto-style4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42">
    <w:name w:val="style14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44">
    <w:name w:val="style144"/>
    <w:basedOn w:val="DefaultParagraphFont"/>
    <w:rsid w:val="00091978"/>
  </w:style>
  <w:style w:type="character" w:customStyle="1" w:styleId="auto-style500">
    <w:name w:val="auto-style500"/>
    <w:basedOn w:val="DefaultParagraphFont"/>
    <w:rsid w:val="00091978"/>
  </w:style>
  <w:style w:type="paragraph" w:customStyle="1" w:styleId="style140">
    <w:name w:val="style14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2">
    <w:name w:val="style11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39">
    <w:name w:val="style13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45">
    <w:name w:val="style14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27">
    <w:name w:val="style12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34">
    <w:name w:val="style134"/>
    <w:basedOn w:val="DefaultParagraphFont"/>
    <w:rsid w:val="00091978"/>
  </w:style>
  <w:style w:type="character" w:customStyle="1" w:styleId="style113">
    <w:name w:val="style113"/>
    <w:basedOn w:val="DefaultParagraphFont"/>
    <w:rsid w:val="00091978"/>
  </w:style>
  <w:style w:type="character" w:customStyle="1" w:styleId="style9">
    <w:name w:val="style9"/>
    <w:basedOn w:val="DefaultParagraphFont"/>
    <w:rsid w:val="00091978"/>
  </w:style>
  <w:style w:type="paragraph" w:customStyle="1" w:styleId="style287">
    <w:name w:val="style287"/>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41">
    <w:name w:val="style141"/>
    <w:basedOn w:val="DefaultParagraphFont"/>
    <w:rsid w:val="00091978"/>
  </w:style>
  <w:style w:type="paragraph" w:customStyle="1" w:styleId="auto-style501">
    <w:name w:val="auto-style50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573">
    <w:name w:val="auto-style573"/>
    <w:basedOn w:val="DefaultParagraphFont"/>
    <w:rsid w:val="00091978"/>
  </w:style>
  <w:style w:type="paragraph" w:customStyle="1" w:styleId="auto-style589">
    <w:name w:val="auto-style5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90">
    <w:name w:val="auto-style59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09">
    <w:name w:val="auto-style309"/>
    <w:basedOn w:val="DefaultParagraphFont"/>
    <w:rsid w:val="00091978"/>
  </w:style>
  <w:style w:type="paragraph" w:customStyle="1" w:styleId="auto-style615">
    <w:name w:val="auto-style61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4">
    <w:name w:val="auto-style61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8">
    <w:name w:val="auto-style20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6">
    <w:name w:val="auto-style40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99">
    <w:name w:val="auto-style39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1">
    <w:name w:val="auto-style40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7">
    <w:name w:val="auto-style4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0">
    <w:name w:val="auto-style53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07">
    <w:name w:val="auto-style5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3">
    <w:name w:val="auto-style40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4">
    <w:name w:val="auto-style55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55">
    <w:name w:val="auto-style55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0">
    <w:name w:val="auto-style62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4">
    <w:name w:val="auto-style40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4">
    <w:name w:val="auto-style53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00">
    <w:name w:val="auto-style60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3">
    <w:name w:val="auto-style533"/>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398">
    <w:name w:val="auto-style398"/>
    <w:basedOn w:val="DefaultParagraphFont"/>
    <w:rsid w:val="00091978"/>
  </w:style>
  <w:style w:type="character" w:customStyle="1" w:styleId="auto-style400">
    <w:name w:val="auto-style400"/>
    <w:basedOn w:val="DefaultParagraphFont"/>
    <w:rsid w:val="00091978"/>
  </w:style>
  <w:style w:type="character" w:customStyle="1" w:styleId="auto-style532">
    <w:name w:val="auto-style532"/>
    <w:basedOn w:val="DefaultParagraphFont"/>
    <w:rsid w:val="00091978"/>
  </w:style>
  <w:style w:type="paragraph" w:customStyle="1" w:styleId="auto-style437">
    <w:name w:val="auto-style4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05">
    <w:name w:val="auto-style40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35">
    <w:name w:val="auto-style53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091978"/>
    <w:pPr>
      <w:spacing w:after="100"/>
      <w:ind w:left="440"/>
    </w:pPr>
  </w:style>
  <w:style w:type="paragraph" w:styleId="TOC4">
    <w:name w:val="toc 4"/>
    <w:basedOn w:val="Normal"/>
    <w:next w:val="Normal"/>
    <w:autoRedefine/>
    <w:uiPriority w:val="39"/>
    <w:unhideWhenUsed/>
    <w:rsid w:val="00091978"/>
    <w:pPr>
      <w:spacing w:after="100" w:line="276" w:lineRule="auto"/>
      <w:ind w:left="660"/>
    </w:pPr>
    <w:rPr>
      <w:rFonts w:eastAsiaTheme="minorEastAsia"/>
    </w:rPr>
  </w:style>
  <w:style w:type="paragraph" w:styleId="TOC5">
    <w:name w:val="toc 5"/>
    <w:basedOn w:val="Normal"/>
    <w:next w:val="Normal"/>
    <w:autoRedefine/>
    <w:uiPriority w:val="39"/>
    <w:unhideWhenUsed/>
    <w:rsid w:val="00091978"/>
    <w:pPr>
      <w:spacing w:after="100" w:line="276" w:lineRule="auto"/>
      <w:ind w:left="880"/>
    </w:pPr>
    <w:rPr>
      <w:rFonts w:eastAsiaTheme="minorEastAsia"/>
    </w:rPr>
  </w:style>
  <w:style w:type="paragraph" w:styleId="TOC6">
    <w:name w:val="toc 6"/>
    <w:basedOn w:val="Normal"/>
    <w:next w:val="Normal"/>
    <w:autoRedefine/>
    <w:uiPriority w:val="39"/>
    <w:unhideWhenUsed/>
    <w:rsid w:val="00091978"/>
    <w:pPr>
      <w:spacing w:after="100" w:line="276" w:lineRule="auto"/>
      <w:ind w:left="1100"/>
    </w:pPr>
    <w:rPr>
      <w:rFonts w:eastAsiaTheme="minorEastAsia"/>
    </w:rPr>
  </w:style>
  <w:style w:type="paragraph" w:styleId="TOC7">
    <w:name w:val="toc 7"/>
    <w:basedOn w:val="Normal"/>
    <w:next w:val="Normal"/>
    <w:autoRedefine/>
    <w:uiPriority w:val="39"/>
    <w:unhideWhenUsed/>
    <w:rsid w:val="00091978"/>
    <w:pPr>
      <w:spacing w:after="100" w:line="276" w:lineRule="auto"/>
      <w:ind w:left="1320"/>
    </w:pPr>
    <w:rPr>
      <w:rFonts w:eastAsiaTheme="minorEastAsia"/>
    </w:rPr>
  </w:style>
  <w:style w:type="paragraph" w:styleId="TOC8">
    <w:name w:val="toc 8"/>
    <w:basedOn w:val="Normal"/>
    <w:next w:val="Normal"/>
    <w:autoRedefine/>
    <w:uiPriority w:val="39"/>
    <w:unhideWhenUsed/>
    <w:rsid w:val="00091978"/>
    <w:pPr>
      <w:spacing w:after="100" w:line="276" w:lineRule="auto"/>
      <w:ind w:left="1540"/>
    </w:pPr>
    <w:rPr>
      <w:rFonts w:eastAsiaTheme="minorEastAsia"/>
    </w:rPr>
  </w:style>
  <w:style w:type="paragraph" w:styleId="TOC9">
    <w:name w:val="toc 9"/>
    <w:basedOn w:val="Normal"/>
    <w:next w:val="Normal"/>
    <w:autoRedefine/>
    <w:uiPriority w:val="39"/>
    <w:unhideWhenUsed/>
    <w:rsid w:val="00091978"/>
    <w:pPr>
      <w:spacing w:after="100" w:line="276" w:lineRule="auto"/>
      <w:ind w:left="1760"/>
    </w:pPr>
    <w:rPr>
      <w:rFonts w:eastAsiaTheme="minorEastAsia"/>
    </w:rPr>
  </w:style>
  <w:style w:type="paragraph" w:styleId="Caption">
    <w:name w:val="caption"/>
    <w:basedOn w:val="Normal"/>
    <w:next w:val="Normal"/>
    <w:uiPriority w:val="35"/>
    <w:unhideWhenUsed/>
    <w:qFormat/>
    <w:rsid w:val="00091978"/>
    <w:pPr>
      <w:spacing w:after="200"/>
    </w:pPr>
    <w:rPr>
      <w:b/>
      <w:bCs/>
      <w:color w:val="4F81BD" w:themeColor="accent1"/>
      <w:sz w:val="18"/>
      <w:szCs w:val="18"/>
    </w:rPr>
  </w:style>
  <w:style w:type="paragraph" w:styleId="TableofFigures">
    <w:name w:val="table of figures"/>
    <w:basedOn w:val="Normal"/>
    <w:next w:val="Normal"/>
    <w:uiPriority w:val="99"/>
    <w:unhideWhenUsed/>
    <w:rsid w:val="00091978"/>
  </w:style>
  <w:style w:type="character" w:customStyle="1" w:styleId="auto-style6">
    <w:name w:val="auto-style6"/>
    <w:basedOn w:val="DefaultParagraphFont"/>
    <w:rsid w:val="00091978"/>
  </w:style>
  <w:style w:type="character" w:customStyle="1" w:styleId="auto-style44">
    <w:name w:val="auto-style44"/>
    <w:basedOn w:val="DefaultParagraphFont"/>
    <w:rsid w:val="00091978"/>
  </w:style>
  <w:style w:type="paragraph" w:customStyle="1" w:styleId="style1">
    <w:name w:val="style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0">
    <w:name w:val="style10"/>
    <w:basedOn w:val="DefaultParagraphFont"/>
    <w:rsid w:val="00091978"/>
  </w:style>
  <w:style w:type="character" w:customStyle="1" w:styleId="style290">
    <w:name w:val="style290"/>
    <w:basedOn w:val="DefaultParagraphFont"/>
    <w:rsid w:val="00091978"/>
  </w:style>
  <w:style w:type="character" w:customStyle="1" w:styleId="style107">
    <w:name w:val="style107"/>
    <w:basedOn w:val="DefaultParagraphFont"/>
    <w:rsid w:val="00091978"/>
  </w:style>
  <w:style w:type="paragraph" w:customStyle="1" w:styleId="style286">
    <w:name w:val="style28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
    <w:name w:val="style1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91">
    <w:name w:val="style291"/>
    <w:basedOn w:val="DefaultParagraphFont"/>
    <w:rsid w:val="00091978"/>
  </w:style>
  <w:style w:type="paragraph" w:customStyle="1" w:styleId="style110">
    <w:name w:val="style11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92">
    <w:name w:val="style292"/>
    <w:basedOn w:val="DefaultParagraphFont"/>
    <w:rsid w:val="00091978"/>
  </w:style>
  <w:style w:type="paragraph" w:customStyle="1" w:styleId="style288">
    <w:name w:val="style28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285">
    <w:name w:val="style285"/>
    <w:basedOn w:val="DefaultParagraphFont"/>
    <w:rsid w:val="00091978"/>
  </w:style>
  <w:style w:type="character" w:customStyle="1" w:styleId="style306">
    <w:name w:val="style306"/>
    <w:basedOn w:val="DefaultParagraphFont"/>
    <w:rsid w:val="00091978"/>
  </w:style>
  <w:style w:type="paragraph" w:customStyle="1" w:styleId="style289">
    <w:name w:val="style2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
    <w:name w:val="auto-style1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4">
    <w:name w:val="auto-style10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06">
    <w:name w:val="auto-style106"/>
    <w:basedOn w:val="DefaultParagraphFont"/>
    <w:rsid w:val="00091978"/>
  </w:style>
  <w:style w:type="paragraph" w:customStyle="1" w:styleId="auto-style124">
    <w:name w:val="auto-style12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7">
    <w:name w:val="auto-style10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3">
    <w:name w:val="auto-style12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6">
    <w:name w:val="auto-style9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1">
    <w:name w:val="auto-style12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6">
    <w:name w:val="auto-style16"/>
    <w:basedOn w:val="DefaultParagraphFont"/>
    <w:rsid w:val="00091978"/>
  </w:style>
  <w:style w:type="character" w:customStyle="1" w:styleId="auto-style461">
    <w:name w:val="auto-style461"/>
    <w:basedOn w:val="DefaultParagraphFont"/>
    <w:rsid w:val="00091978"/>
  </w:style>
  <w:style w:type="character" w:customStyle="1" w:styleId="auto-style64">
    <w:name w:val="auto-style64"/>
    <w:basedOn w:val="DefaultParagraphFont"/>
    <w:rsid w:val="00091978"/>
  </w:style>
  <w:style w:type="character" w:customStyle="1" w:styleId="auto-style120">
    <w:name w:val="auto-style120"/>
    <w:basedOn w:val="DefaultParagraphFont"/>
    <w:rsid w:val="00091978"/>
  </w:style>
  <w:style w:type="character" w:customStyle="1" w:styleId="auto-style1001">
    <w:name w:val="auto-style1001"/>
    <w:basedOn w:val="DefaultParagraphFont"/>
    <w:rsid w:val="00091978"/>
  </w:style>
  <w:style w:type="paragraph" w:customStyle="1" w:styleId="auto-style37">
    <w:name w:val="auto-style3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38">
    <w:name w:val="auto-style3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4">
    <w:name w:val="auto-style14"/>
    <w:basedOn w:val="DefaultParagraphFont"/>
    <w:rsid w:val="00091978"/>
  </w:style>
  <w:style w:type="paragraph" w:customStyle="1" w:styleId="auto-style2">
    <w:name w:val="auto-style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1">
    <w:name w:val="auto-style6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2">
    <w:name w:val="auto-style62"/>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8">
    <w:name w:val="auto-style68"/>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92">
    <w:name w:val="auto-style92"/>
    <w:basedOn w:val="DefaultParagraphFont"/>
    <w:rsid w:val="00091978"/>
  </w:style>
  <w:style w:type="character" w:customStyle="1" w:styleId="auto-style93">
    <w:name w:val="auto-style93"/>
    <w:basedOn w:val="DefaultParagraphFont"/>
    <w:rsid w:val="00091978"/>
  </w:style>
  <w:style w:type="character" w:customStyle="1" w:styleId="auto-style23">
    <w:name w:val="auto-style23"/>
    <w:basedOn w:val="DefaultParagraphFont"/>
    <w:rsid w:val="00091978"/>
  </w:style>
  <w:style w:type="character" w:customStyle="1" w:styleId="auto-style94">
    <w:name w:val="auto-style94"/>
    <w:basedOn w:val="DefaultParagraphFont"/>
    <w:rsid w:val="00091978"/>
  </w:style>
  <w:style w:type="paragraph" w:customStyle="1" w:styleId="auto-style49">
    <w:name w:val="auto-style4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51">
    <w:name w:val="auto-style51"/>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4">
    <w:name w:val="auto-style8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5">
    <w:name w:val="auto-style9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7">
    <w:name w:val="auto-style6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9">
    <w:name w:val="auto-style129"/>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3">
    <w:name w:val="auto-style113"/>
    <w:basedOn w:val="DefaultParagraphFont"/>
    <w:rsid w:val="00091978"/>
  </w:style>
  <w:style w:type="paragraph" w:customStyle="1" w:styleId="auto-style17">
    <w:name w:val="auto-style1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26">
    <w:name w:val="auto-style126"/>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20">
    <w:name w:val="auto-style20"/>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21">
    <w:name w:val="auto-style21"/>
    <w:basedOn w:val="DefaultParagraphFont"/>
    <w:rsid w:val="00091978"/>
  </w:style>
  <w:style w:type="paragraph" w:customStyle="1" w:styleId="auto-style80">
    <w:name w:val="auto-style8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79">
    <w:name w:val="auto-style7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90">
    <w:name w:val="auto-style90"/>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89">
    <w:name w:val="auto-style8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109">
    <w:name w:val="auto-style10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641">
    <w:name w:val="auto-style641"/>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uto-style118">
    <w:name w:val="auto-style118"/>
    <w:basedOn w:val="DefaultParagraphFont"/>
    <w:rsid w:val="00091978"/>
  </w:style>
  <w:style w:type="character" w:customStyle="1" w:styleId="auto-style114">
    <w:name w:val="auto-style114"/>
    <w:basedOn w:val="DefaultParagraphFont"/>
    <w:rsid w:val="00091978"/>
  </w:style>
  <w:style w:type="character" w:customStyle="1" w:styleId="auto-style115">
    <w:name w:val="auto-style115"/>
    <w:basedOn w:val="DefaultParagraphFont"/>
    <w:rsid w:val="00091978"/>
  </w:style>
  <w:style w:type="paragraph" w:customStyle="1" w:styleId="auto-style29">
    <w:name w:val="auto-style29"/>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3">
    <w:name w:val="auto-style423"/>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5">
    <w:name w:val="auto-style42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auto-style424">
    <w:name w:val="auto-style424"/>
    <w:basedOn w:val="Normal"/>
    <w:rsid w:val="00091978"/>
    <w:pPr>
      <w:spacing w:before="100" w:beforeAutospacing="1" w:after="100" w:afterAutospacing="1"/>
    </w:pPr>
    <w:rPr>
      <w:rFonts w:ascii="Times New Roman" w:eastAsia="Times New Roman" w:hAnsi="Times New Roman" w:cs="Times New Roman"/>
      <w:sz w:val="24"/>
      <w:szCs w:val="24"/>
    </w:rPr>
  </w:style>
  <w:style w:type="paragraph" w:styleId="Subtitle">
    <w:name w:val="Subtitle"/>
    <w:basedOn w:val="Normal"/>
    <w:next w:val="Normal"/>
    <w:link w:val="SubtitleChar"/>
    <w:uiPriority w:val="11"/>
    <w:qFormat/>
    <w:rsid w:val="00091978"/>
    <w:pPr>
      <w:numPr>
        <w:ilvl w:val="1"/>
      </w:numPr>
      <w:spacing w:after="200" w:line="276" w:lineRule="auto"/>
    </w:pPr>
    <w:rPr>
      <w:rFonts w:asciiTheme="majorHAnsi" w:eastAsiaTheme="majorEastAsia" w:hAnsiTheme="majorHAnsi" w:cstheme="majorBidi"/>
      <w:i/>
      <w:iCs/>
      <w:color w:val="4F81BD" w:themeColor="accent1"/>
      <w:spacing w:val="15"/>
      <w:sz w:val="24"/>
      <w:szCs w:val="24"/>
      <w:lang w:bidi="en-US"/>
    </w:rPr>
  </w:style>
  <w:style w:type="character" w:customStyle="1" w:styleId="SubtitleChar">
    <w:name w:val="Subtitle Char"/>
    <w:basedOn w:val="DefaultParagraphFont"/>
    <w:link w:val="Subtitle"/>
    <w:uiPriority w:val="11"/>
    <w:rsid w:val="00091978"/>
    <w:rPr>
      <w:rFonts w:asciiTheme="majorHAnsi" w:eastAsiaTheme="majorEastAsia" w:hAnsiTheme="majorHAnsi" w:cstheme="majorBidi"/>
      <w:i/>
      <w:iCs/>
      <w:color w:val="4F81BD" w:themeColor="accent1"/>
      <w:spacing w:val="15"/>
      <w:sz w:val="24"/>
      <w:szCs w:val="24"/>
      <w:lang w:bidi="en-US"/>
    </w:rPr>
  </w:style>
  <w:style w:type="paragraph" w:styleId="Quote">
    <w:name w:val="Quote"/>
    <w:basedOn w:val="Normal"/>
    <w:next w:val="Normal"/>
    <w:link w:val="QuoteChar"/>
    <w:uiPriority w:val="29"/>
    <w:qFormat/>
    <w:rsid w:val="00091978"/>
    <w:pPr>
      <w:spacing w:after="200" w:line="276" w:lineRule="auto"/>
    </w:pPr>
    <w:rPr>
      <w:i/>
      <w:iCs/>
      <w:color w:val="000000" w:themeColor="text1"/>
      <w:lang w:bidi="en-US"/>
    </w:rPr>
  </w:style>
  <w:style w:type="character" w:customStyle="1" w:styleId="QuoteChar">
    <w:name w:val="Quote Char"/>
    <w:basedOn w:val="DefaultParagraphFont"/>
    <w:link w:val="Quote"/>
    <w:uiPriority w:val="29"/>
    <w:rsid w:val="00091978"/>
    <w:rPr>
      <w:i/>
      <w:iCs/>
      <w:color w:val="000000" w:themeColor="text1"/>
      <w:lang w:bidi="en-US"/>
    </w:rPr>
  </w:style>
  <w:style w:type="paragraph" w:styleId="IntenseQuote">
    <w:name w:val="Intense Quote"/>
    <w:basedOn w:val="Normal"/>
    <w:next w:val="Normal"/>
    <w:link w:val="IntenseQuoteChar"/>
    <w:uiPriority w:val="30"/>
    <w:qFormat/>
    <w:rsid w:val="00091978"/>
    <w:pPr>
      <w:pBdr>
        <w:bottom w:val="single" w:sz="4" w:space="4" w:color="4F81BD" w:themeColor="accent1"/>
      </w:pBdr>
      <w:spacing w:before="200" w:after="280" w:line="276" w:lineRule="auto"/>
      <w:ind w:left="936" w:right="936"/>
    </w:pPr>
    <w:rPr>
      <w:b/>
      <w:bCs/>
      <w:i/>
      <w:iCs/>
      <w:color w:val="4F81BD" w:themeColor="accent1"/>
      <w:lang w:bidi="en-US"/>
    </w:rPr>
  </w:style>
  <w:style w:type="character" w:customStyle="1" w:styleId="IntenseQuoteChar">
    <w:name w:val="Intense Quote Char"/>
    <w:basedOn w:val="DefaultParagraphFont"/>
    <w:link w:val="IntenseQuote"/>
    <w:uiPriority w:val="30"/>
    <w:rsid w:val="00091978"/>
    <w:rPr>
      <w:b/>
      <w:bCs/>
      <w:i/>
      <w:iCs/>
      <w:color w:val="4F81BD" w:themeColor="accent1"/>
      <w:lang w:bidi="en-US"/>
    </w:rPr>
  </w:style>
  <w:style w:type="character" w:styleId="SubtleEmphasis">
    <w:name w:val="Subtle Emphasis"/>
    <w:basedOn w:val="DefaultParagraphFont"/>
    <w:uiPriority w:val="19"/>
    <w:qFormat/>
    <w:rsid w:val="00091978"/>
    <w:rPr>
      <w:i/>
      <w:iCs/>
      <w:color w:val="808080" w:themeColor="text1" w:themeTint="7F"/>
    </w:rPr>
  </w:style>
  <w:style w:type="character" w:styleId="IntenseEmphasis">
    <w:name w:val="Intense Emphasis"/>
    <w:basedOn w:val="DefaultParagraphFont"/>
    <w:uiPriority w:val="21"/>
    <w:qFormat/>
    <w:rsid w:val="00091978"/>
    <w:rPr>
      <w:b/>
      <w:bCs/>
      <w:i/>
      <w:iCs/>
      <w:color w:val="4F81BD" w:themeColor="accent1"/>
    </w:rPr>
  </w:style>
  <w:style w:type="character" w:styleId="SubtleReference">
    <w:name w:val="Subtle Reference"/>
    <w:basedOn w:val="DefaultParagraphFont"/>
    <w:uiPriority w:val="31"/>
    <w:qFormat/>
    <w:rsid w:val="00091978"/>
    <w:rPr>
      <w:smallCaps/>
      <w:color w:val="C0504D" w:themeColor="accent2"/>
      <w:u w:val="single"/>
    </w:rPr>
  </w:style>
  <w:style w:type="character" w:styleId="IntenseReference">
    <w:name w:val="Intense Reference"/>
    <w:basedOn w:val="DefaultParagraphFont"/>
    <w:uiPriority w:val="32"/>
    <w:qFormat/>
    <w:rsid w:val="00091978"/>
    <w:rPr>
      <w:b/>
      <w:bCs/>
      <w:smallCaps/>
      <w:color w:val="C0504D" w:themeColor="accent2"/>
      <w:spacing w:val="5"/>
      <w:u w:val="single"/>
    </w:rPr>
  </w:style>
  <w:style w:type="character" w:styleId="BookTitle">
    <w:name w:val="Book Title"/>
    <w:basedOn w:val="DefaultParagraphFont"/>
    <w:uiPriority w:val="33"/>
    <w:qFormat/>
    <w:rsid w:val="00091978"/>
    <w:rPr>
      <w:b/>
      <w:bCs/>
      <w:smallCaps/>
      <w:spacing w:val="5"/>
    </w:rPr>
  </w:style>
  <w:style w:type="character" w:customStyle="1" w:styleId="style120">
    <w:name w:val="style120"/>
    <w:basedOn w:val="DefaultParagraphFont"/>
    <w:rsid w:val="00091978"/>
  </w:style>
  <w:style w:type="paragraph" w:customStyle="1" w:styleId="style27">
    <w:name w:val="style27"/>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22">
    <w:name w:val="style122"/>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21">
    <w:name w:val="style121"/>
    <w:basedOn w:val="DefaultParagraphFont"/>
    <w:rsid w:val="00091978"/>
  </w:style>
  <w:style w:type="paragraph" w:customStyle="1" w:styleId="style115">
    <w:name w:val="style115"/>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114">
    <w:name w:val="style114"/>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style182">
    <w:name w:val="style182"/>
    <w:basedOn w:val="DefaultParagraphFont"/>
    <w:rsid w:val="00091978"/>
  </w:style>
  <w:style w:type="paragraph" w:customStyle="1" w:styleId="style28">
    <w:name w:val="style28"/>
    <w:basedOn w:val="Normal"/>
    <w:rsid w:val="00091978"/>
    <w:pPr>
      <w:spacing w:before="100" w:beforeAutospacing="1" w:after="100" w:afterAutospacing="1"/>
    </w:pPr>
    <w:rPr>
      <w:rFonts w:ascii="Times New Roman" w:eastAsia="Times New Roman" w:hAnsi="Times New Roman" w:cs="Times New Roman"/>
      <w:sz w:val="24"/>
      <w:szCs w:val="24"/>
    </w:rPr>
  </w:style>
  <w:style w:type="paragraph" w:customStyle="1" w:styleId="style26">
    <w:name w:val="style26"/>
    <w:basedOn w:val="Normal"/>
    <w:rsid w:val="00091978"/>
    <w:pPr>
      <w:spacing w:before="100" w:beforeAutospacing="1" w:after="100" w:afterAutospacing="1"/>
    </w:pPr>
    <w:rPr>
      <w:rFonts w:ascii="Times New Roman" w:eastAsia="Times New Roman" w:hAnsi="Times New Roman" w:cs="Times New Roman"/>
      <w:sz w:val="24"/>
      <w:szCs w:val="24"/>
    </w:rPr>
  </w:style>
  <w:style w:type="character" w:customStyle="1" w:styleId="a-text-bold">
    <w:name w:val="a-text-bold"/>
    <w:basedOn w:val="DefaultParagraphFont"/>
    <w:rsid w:val="000919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64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5.jpeg"/><Relationship Id="rId671" Type="http://schemas.openxmlformats.org/officeDocument/2006/relationships/hyperlink" Target="http://www.ethoplasin.net/BAP_FtabAristarchy_ForWord.html" TargetMode="External"/><Relationship Id="rId769" Type="http://schemas.openxmlformats.org/officeDocument/2006/relationships/hyperlink" Target="http://www.ethoplasin.net/BAP_FtabAristarchy_ForWord.html" TargetMode="External"/><Relationship Id="rId976" Type="http://schemas.openxmlformats.org/officeDocument/2006/relationships/hyperlink" Target="http://www.ethoplasin.net/BAP_FtabAristarchy_ForWord.html" TargetMode="External"/><Relationship Id="rId1399" Type="http://schemas.openxmlformats.org/officeDocument/2006/relationships/hyperlink" Target="http://www.ethoplasin.net/BAP_FtabAristarchy_ForWord.html" TargetMode="External"/><Relationship Id="rId21" Type="http://schemas.openxmlformats.org/officeDocument/2006/relationships/image" Target="media/image11.png"/><Relationship Id="rId324" Type="http://schemas.openxmlformats.org/officeDocument/2006/relationships/hyperlink" Target="http://www.ethoplasin.net/BAP_FtabAristarchy_ForWord.html" TargetMode="External"/><Relationship Id="rId531" Type="http://schemas.openxmlformats.org/officeDocument/2006/relationships/hyperlink" Target="http://www.ethoplasin.net/BAP_FtabAristarchy_ForWord.html" TargetMode="External"/><Relationship Id="rId629" Type="http://schemas.openxmlformats.org/officeDocument/2006/relationships/image" Target="media/image73.png"/><Relationship Id="rId1161" Type="http://schemas.openxmlformats.org/officeDocument/2006/relationships/hyperlink" Target="http://www.ethoplasin.net/BAP_FtabAristarchy_ForWord.html" TargetMode="External"/><Relationship Id="rId1259" Type="http://schemas.openxmlformats.org/officeDocument/2006/relationships/hyperlink" Target="http://www.ethoplasin.net/BAP_FtabAristarchy_ForWord.html" TargetMode="External"/><Relationship Id="rId1466" Type="http://schemas.openxmlformats.org/officeDocument/2006/relationships/theme" Target="theme/theme1.xml"/><Relationship Id="rId170" Type="http://schemas.openxmlformats.org/officeDocument/2006/relationships/hyperlink" Target="http://www.ethoplasin.net/BAP_FtabAristarchy_ForWord.html" TargetMode="External"/><Relationship Id="rId836" Type="http://schemas.openxmlformats.org/officeDocument/2006/relationships/hyperlink" Target="http://www.ethoplasin.net/BAP_FtabAristarchy_ForWord.html" TargetMode="External"/><Relationship Id="rId1021" Type="http://schemas.openxmlformats.org/officeDocument/2006/relationships/hyperlink" Target="http://www.ethoplasin.net/BAP_FtabAristarchy_ForWord.html" TargetMode="External"/><Relationship Id="rId1119" Type="http://schemas.openxmlformats.org/officeDocument/2006/relationships/hyperlink" Target="http://www.ethoplasin.net/BAP_FtabAristarchy_ForWord.html" TargetMode="External"/><Relationship Id="rId268" Type="http://schemas.openxmlformats.org/officeDocument/2006/relationships/hyperlink" Target="http://www.ethoplasin.net/BAP_FtabAristarchy_ForWord.html" TargetMode="External"/><Relationship Id="rId475" Type="http://schemas.openxmlformats.org/officeDocument/2006/relationships/hyperlink" Target="http://www.ethoplasin.net/BAP_FtabAristarchy_ForWord.html" TargetMode="External"/><Relationship Id="rId682" Type="http://schemas.openxmlformats.org/officeDocument/2006/relationships/hyperlink" Target="http://www.ethoplasin.net/BAP_FtabAristarchy_ForWord.html" TargetMode="External"/><Relationship Id="rId903" Type="http://schemas.openxmlformats.org/officeDocument/2006/relationships/hyperlink" Target="http://www.ethoplasin.net/BAP_FtabAristarchy_ForWord.html" TargetMode="External"/><Relationship Id="rId1326" Type="http://schemas.openxmlformats.org/officeDocument/2006/relationships/hyperlink" Target="http://www.ethoplasin.net/BAP_FtabAristarchy_ForWord.html" TargetMode="External"/><Relationship Id="rId32" Type="http://schemas.openxmlformats.org/officeDocument/2006/relationships/hyperlink" Target="http://www.EthoPlasin.net" TargetMode="External"/><Relationship Id="rId128" Type="http://schemas.openxmlformats.org/officeDocument/2006/relationships/hyperlink" Target="http://www.ethoplasin.net/BAP_FtabAristarchy_ForWord.html" TargetMode="External"/><Relationship Id="rId335" Type="http://schemas.openxmlformats.org/officeDocument/2006/relationships/hyperlink" Target="http://www.ethoplasin.net/BAP_FtabAristarchy_ForWord.html" TargetMode="External"/><Relationship Id="rId542" Type="http://schemas.openxmlformats.org/officeDocument/2006/relationships/hyperlink" Target="http://www.ethoplasin.net/BAP_FtabAristarchy_ForWord.html" TargetMode="External"/><Relationship Id="rId987" Type="http://schemas.openxmlformats.org/officeDocument/2006/relationships/image" Target="media/image97.jpeg"/><Relationship Id="rId1172" Type="http://schemas.openxmlformats.org/officeDocument/2006/relationships/hyperlink" Target="http://www.ethoplasin.net/BAP_FtabAristarchy_ForWord.html" TargetMode="External"/><Relationship Id="rId181" Type="http://schemas.openxmlformats.org/officeDocument/2006/relationships/image" Target="media/image34.png"/><Relationship Id="rId402" Type="http://schemas.openxmlformats.org/officeDocument/2006/relationships/hyperlink" Target="http://www.ethoplasin.net/BAP_FtabAristarchy_ForWord.html" TargetMode="External"/><Relationship Id="rId847" Type="http://schemas.openxmlformats.org/officeDocument/2006/relationships/hyperlink" Target="http://www.ethoplasin.net/BAP_FtabAristarchy_ForWord.html" TargetMode="External"/><Relationship Id="rId1032" Type="http://schemas.openxmlformats.org/officeDocument/2006/relationships/hyperlink" Target="http://www.ethoplasin.net/BAP_FtabAristarchy_ForWord.html" TargetMode="External"/><Relationship Id="rId279" Type="http://schemas.openxmlformats.org/officeDocument/2006/relationships/hyperlink" Target="http://www.ethoplasin.net/BAP_FtabAristarchy_ForWord.html" TargetMode="External"/><Relationship Id="rId486" Type="http://schemas.openxmlformats.org/officeDocument/2006/relationships/hyperlink" Target="http://www.ethoplasin.net/BAP_FtabAristarchy_ForWord.html" TargetMode="External"/><Relationship Id="rId693" Type="http://schemas.openxmlformats.org/officeDocument/2006/relationships/hyperlink" Target="http://www.ethoplasin.net/BAP_FtabAristarchy_ForWord.html" TargetMode="External"/><Relationship Id="rId707" Type="http://schemas.openxmlformats.org/officeDocument/2006/relationships/hyperlink" Target="http://www.ethoplasin.net/BAP_FtabAristarchy_ForWord.html" TargetMode="External"/><Relationship Id="rId914" Type="http://schemas.openxmlformats.org/officeDocument/2006/relationships/hyperlink" Target="http://www.ethoplasin.net/BAP_FtabAristarchy_ForWord.html" TargetMode="External"/><Relationship Id="rId1337" Type="http://schemas.openxmlformats.org/officeDocument/2006/relationships/hyperlink" Target="http://www.ethoplasin.net/" TargetMode="External"/><Relationship Id="rId43" Type="http://schemas.openxmlformats.org/officeDocument/2006/relationships/hyperlink" Target="http://www.ethoplasin.net/BAP_FtabAristarchy_ForWord.html" TargetMode="External"/><Relationship Id="rId139" Type="http://schemas.openxmlformats.org/officeDocument/2006/relationships/header" Target="header3.xml"/><Relationship Id="rId346" Type="http://schemas.openxmlformats.org/officeDocument/2006/relationships/hyperlink" Target="https://click.mlsend.com/link/c/YT0yMjI5MTgyMTcwNTYyMzAxMDIwJmM9ZjdkMSZlPTQ4Mjk2NjM0JmI9MTE1MDY2NDQ5MiZkPXE0djdwMXo=.h04w87ahBoCs7BsjDe89vZDqjcSOPC2WFjYOmor7A6Y" TargetMode="External"/><Relationship Id="rId553" Type="http://schemas.openxmlformats.org/officeDocument/2006/relationships/hyperlink" Target="http://www.ethoplasin.net/" TargetMode="External"/><Relationship Id="rId760" Type="http://schemas.openxmlformats.org/officeDocument/2006/relationships/hyperlink" Target="http://www.ethoplasin.net/BAP_FtabAristarchy_ForWord.html" TargetMode="External"/><Relationship Id="rId998" Type="http://schemas.openxmlformats.org/officeDocument/2006/relationships/hyperlink" Target="http://www.ethoplasin.net/BAP_FtabAristarchy_ForWord.html" TargetMode="External"/><Relationship Id="rId1183" Type="http://schemas.openxmlformats.org/officeDocument/2006/relationships/hyperlink" Target="http://www.ethoplasin.net/BAP_FtabAristarchy_ForWord.html" TargetMode="External"/><Relationship Id="rId1390" Type="http://schemas.openxmlformats.org/officeDocument/2006/relationships/hyperlink" Target="http://www.ethoplasin.net/BAP_FtabAristarchy_ForWord.html" TargetMode="External"/><Relationship Id="rId1404" Type="http://schemas.openxmlformats.org/officeDocument/2006/relationships/hyperlink" Target="http://www.ethoplasin.net/BAP_FtabAristarchy_ForWord.html" TargetMode="External"/><Relationship Id="rId192" Type="http://schemas.openxmlformats.org/officeDocument/2006/relationships/hyperlink" Target="http://www.ethoplasin.net/BAP_FtabAristarchy_ForWord.html" TargetMode="External"/><Relationship Id="rId206" Type="http://schemas.openxmlformats.org/officeDocument/2006/relationships/hyperlink" Target="http://www.ethoplasin.net/BAP_FtabAristarchy_ForWord.html" TargetMode="External"/><Relationship Id="rId413" Type="http://schemas.openxmlformats.org/officeDocument/2006/relationships/hyperlink" Target="http://www.ethoplasin.net/BAP_FtabAristarchy_ForWord.html" TargetMode="External"/><Relationship Id="rId858" Type="http://schemas.openxmlformats.org/officeDocument/2006/relationships/hyperlink" Target="http://www.ethoplasin.net/BAP_FtabAristarchy_ForWord.html" TargetMode="External"/><Relationship Id="rId1043" Type="http://schemas.openxmlformats.org/officeDocument/2006/relationships/hyperlink" Target="http://www.ethoplasin.net/BAP_FtabAristarchy_ForWord.html" TargetMode="External"/><Relationship Id="rId497" Type="http://schemas.openxmlformats.org/officeDocument/2006/relationships/hyperlink" Target="http://www.ethoplasin.net/BAP_FtabAristarchy_ForWord.html" TargetMode="External"/><Relationship Id="rId620" Type="http://schemas.openxmlformats.org/officeDocument/2006/relationships/hyperlink" Target="http://www.ethoplasin.net/BAP_FtabAristarchy_ForWord.html" TargetMode="External"/><Relationship Id="rId718" Type="http://schemas.openxmlformats.org/officeDocument/2006/relationships/hyperlink" Target="http://www.ethoplasin.net/BAP_FtabAristarchy_ForWord.html" TargetMode="External"/><Relationship Id="rId925" Type="http://schemas.openxmlformats.org/officeDocument/2006/relationships/hyperlink" Target="http://www.ethoplasin.net/BAP_FtabAristarchy_ForWord.html" TargetMode="External"/><Relationship Id="rId1250" Type="http://schemas.openxmlformats.org/officeDocument/2006/relationships/hyperlink" Target="http://www.ethoplasin.net/BAP_FtabAristarchy_ForWord.html" TargetMode="External"/><Relationship Id="rId1348" Type="http://schemas.openxmlformats.org/officeDocument/2006/relationships/image" Target="media/image143.jpeg"/><Relationship Id="rId357" Type="http://schemas.openxmlformats.org/officeDocument/2006/relationships/hyperlink" Target="http://www.ethoplasin.net/BAP_FtabAristarchy_ForWord.html" TargetMode="External"/><Relationship Id="rId1110" Type="http://schemas.openxmlformats.org/officeDocument/2006/relationships/hyperlink" Target="http://www.ethoplasin.net/BAP_FtabAristarchy_ForWord.html" TargetMode="External"/><Relationship Id="rId1194" Type="http://schemas.openxmlformats.org/officeDocument/2006/relationships/hyperlink" Target="https://jrnyquist.blog/2019/09/11/the-secret-speech-of-general-chi-haotian/" TargetMode="External"/><Relationship Id="rId1208" Type="http://schemas.openxmlformats.org/officeDocument/2006/relationships/hyperlink" Target="http://www.ethoplasin.net/BAP_FtabAristarchy_ForWord.html" TargetMode="External"/><Relationship Id="rId1415" Type="http://schemas.openxmlformats.org/officeDocument/2006/relationships/image" Target="media/image152.jpeg"/><Relationship Id="rId54" Type="http://schemas.openxmlformats.org/officeDocument/2006/relationships/image" Target="media/image23.jpeg"/><Relationship Id="rId217" Type="http://schemas.openxmlformats.org/officeDocument/2006/relationships/hyperlink" Target="http://www.ethoplasin.net/BAP_FtabAristarchy_ForWord.html" TargetMode="External"/><Relationship Id="rId564" Type="http://schemas.openxmlformats.org/officeDocument/2006/relationships/hyperlink" Target="http://www.ethoplasin.net/BAP_FtabAristarchy_ForWord.html" TargetMode="External"/><Relationship Id="rId771" Type="http://schemas.openxmlformats.org/officeDocument/2006/relationships/hyperlink" Target="http://www.ethoplasin.net/BAP_FtabAristarchy_ForWord.html" TargetMode="External"/><Relationship Id="rId869" Type="http://schemas.openxmlformats.org/officeDocument/2006/relationships/hyperlink" Target="http://www.ethoplasin.net/BAP_FtabAristarchy_ForWord.html" TargetMode="External"/><Relationship Id="rId424" Type="http://schemas.openxmlformats.org/officeDocument/2006/relationships/hyperlink" Target="http://www.ethoplasin.net/BAP_FtabAristarchy_ForWord.html" TargetMode="External"/><Relationship Id="rId631" Type="http://schemas.openxmlformats.org/officeDocument/2006/relationships/hyperlink" Target="http://www.ethoplasin.net/BAP_FtabAristarchy_ForWord.html" TargetMode="External"/><Relationship Id="rId729" Type="http://schemas.openxmlformats.org/officeDocument/2006/relationships/hyperlink" Target="http://www.ethoplasin.net/BAP_FtabAristarchy_ForWord.html" TargetMode="External"/><Relationship Id="rId1054" Type="http://schemas.openxmlformats.org/officeDocument/2006/relationships/image" Target="media/image108.jpeg"/><Relationship Id="rId1261" Type="http://schemas.openxmlformats.org/officeDocument/2006/relationships/hyperlink" Target="http://www.ethoplasin.net/BAP_FtabAristarchy_ForWord.html" TargetMode="External"/><Relationship Id="rId1359" Type="http://schemas.openxmlformats.org/officeDocument/2006/relationships/hyperlink" Target="http://www.ethoplasin.net/BAP_FtabAristarchy_ForWord.html" TargetMode="External"/><Relationship Id="rId270" Type="http://schemas.openxmlformats.org/officeDocument/2006/relationships/hyperlink" Target="http://www.ethoplasin.net/BAP_FtabAristarchy_ForWord.html" TargetMode="External"/><Relationship Id="rId936" Type="http://schemas.openxmlformats.org/officeDocument/2006/relationships/hyperlink" Target="http://www.ethoplasin.net/BAP_FtabAristarchy_ForWord.html" TargetMode="External"/><Relationship Id="rId1121" Type="http://schemas.openxmlformats.org/officeDocument/2006/relationships/hyperlink" Target="http://www.ethoplasin.net/BAP_FtabAristarchy_ForWord.html" TargetMode="External"/><Relationship Id="rId1219" Type="http://schemas.openxmlformats.org/officeDocument/2006/relationships/hyperlink" Target="http://www.ethoplasin.net/BAP_FtabAristarchy_ForWord.html" TargetMode="External"/><Relationship Id="rId65" Type="http://schemas.openxmlformats.org/officeDocument/2006/relationships/hyperlink" Target="http://www.ethoplasin.net/BAP_FtabAristarchy_ForWord.html" TargetMode="External"/><Relationship Id="rId130" Type="http://schemas.openxmlformats.org/officeDocument/2006/relationships/hyperlink" Target="http://www.ethoplasin.net/BAP_FtabAristarchy_ForWord.html" TargetMode="External"/><Relationship Id="rId368" Type="http://schemas.openxmlformats.org/officeDocument/2006/relationships/hyperlink" Target="http://www.ethoplasin.net/BAP_FtabAristarchy_ForWord.html" TargetMode="External"/><Relationship Id="rId575" Type="http://schemas.openxmlformats.org/officeDocument/2006/relationships/hyperlink" Target="http://www.ethoplasin.net/BAP_FtabAristarchy_ForWord.html" TargetMode="External"/><Relationship Id="rId782" Type="http://schemas.openxmlformats.org/officeDocument/2006/relationships/hyperlink" Target="http://www.ethoplasin.net/BAP_FtabAristarchy_ForWord.html" TargetMode="External"/><Relationship Id="rId1426" Type="http://schemas.openxmlformats.org/officeDocument/2006/relationships/hyperlink" Target="http://www.ethoplasin.net/BAP_FtabAristarchy_ForWord.html" TargetMode="External"/><Relationship Id="rId228" Type="http://schemas.openxmlformats.org/officeDocument/2006/relationships/hyperlink" Target="http://www.ethoplasin.net/BAP_FtabAristarchy_ForWord.html" TargetMode="External"/><Relationship Id="rId435" Type="http://schemas.openxmlformats.org/officeDocument/2006/relationships/hyperlink" Target="http://www.ethoplasin.net/BAP_FtabAristarchy_ForWord.html" TargetMode="External"/><Relationship Id="rId642" Type="http://schemas.openxmlformats.org/officeDocument/2006/relationships/hyperlink" Target="https://content.time.com/time/subscriber/article/0,33009,976015-1,00.html" TargetMode="External"/><Relationship Id="rId1065" Type="http://schemas.openxmlformats.org/officeDocument/2006/relationships/hyperlink" Target="http://www.ethoplasin.net/BAP_FtabAristarchy_ForWord.html" TargetMode="External"/><Relationship Id="rId1272" Type="http://schemas.openxmlformats.org/officeDocument/2006/relationships/hyperlink" Target="http://www.ethoplasin.net/BAP_FtabAristarchy_ForWord.html" TargetMode="External"/><Relationship Id="rId281" Type="http://schemas.openxmlformats.org/officeDocument/2006/relationships/hyperlink" Target="http://www.ethoplasin.net/BAP_FtabAristarchy_ForWord.html" TargetMode="External"/><Relationship Id="rId502" Type="http://schemas.openxmlformats.org/officeDocument/2006/relationships/hyperlink" Target="http://www.ethoplasin.net/BAP_FtabAristarchy_ForWord.html" TargetMode="External"/><Relationship Id="rId947" Type="http://schemas.openxmlformats.org/officeDocument/2006/relationships/hyperlink" Target="http://www.ethoplasin.net/BAP_FtabAristarchy_ForWord.html" TargetMode="External"/><Relationship Id="rId1132" Type="http://schemas.openxmlformats.org/officeDocument/2006/relationships/hyperlink" Target="http://www.ethoplasin.net/BAP_FtabAristarchy_ForWord.html" TargetMode="External"/><Relationship Id="rId76" Type="http://schemas.openxmlformats.org/officeDocument/2006/relationships/hyperlink" Target="http://www.ethoplasin.net/BAP_FtabAristarchy_ForWord.html" TargetMode="External"/><Relationship Id="rId141" Type="http://schemas.openxmlformats.org/officeDocument/2006/relationships/image" Target="media/image29.png"/><Relationship Id="rId379" Type="http://schemas.openxmlformats.org/officeDocument/2006/relationships/hyperlink" Target="http://www.ethoplasin.net/BAP_FtabAristarchy_ForWord.html" TargetMode="External"/><Relationship Id="rId586" Type="http://schemas.openxmlformats.org/officeDocument/2006/relationships/hyperlink" Target="http://www.ethoplasin.net/BAP_FtabAristarchy_ForWord.html" TargetMode="External"/><Relationship Id="rId793" Type="http://schemas.openxmlformats.org/officeDocument/2006/relationships/hyperlink" Target="http://www.ethoplasin.net/BAP_FtabAristarchy_ForWord.html" TargetMode="External"/><Relationship Id="rId807" Type="http://schemas.openxmlformats.org/officeDocument/2006/relationships/hyperlink" Target="http://www.ethoplasin.net/BAP_FtabAristarchy_ForWord.html" TargetMode="External"/><Relationship Id="rId1437" Type="http://schemas.openxmlformats.org/officeDocument/2006/relationships/hyperlink" Target="http://www.ethoplasin.net/BAP_FtabAristarchy_ForWord.html" TargetMode="External"/><Relationship Id="rId7" Type="http://schemas.openxmlformats.org/officeDocument/2006/relationships/footnotes" Target="footnotes.xml"/><Relationship Id="rId239" Type="http://schemas.openxmlformats.org/officeDocument/2006/relationships/hyperlink" Target="http://www.ethoplasin.net/BAP_FtabAristarchy_ForWord.html" TargetMode="External"/><Relationship Id="rId446" Type="http://schemas.openxmlformats.org/officeDocument/2006/relationships/hyperlink" Target="http://www.ethoplasin.net/BAP_FtabAristarchy_ForWord.html" TargetMode="External"/><Relationship Id="rId653" Type="http://schemas.openxmlformats.org/officeDocument/2006/relationships/hyperlink" Target="http://www.ethoplasin.net/BAP_FtabAristarchy_ForWord.html" TargetMode="External"/><Relationship Id="rId1076" Type="http://schemas.openxmlformats.org/officeDocument/2006/relationships/hyperlink" Target="http://www.ethoplasin.net/BAP_FtabAristarchy_ForWord.html" TargetMode="External"/><Relationship Id="rId1283" Type="http://schemas.openxmlformats.org/officeDocument/2006/relationships/hyperlink" Target="http://www.ethoplasin.net/BAP_FtabAristarchy_ForWord.html" TargetMode="External"/><Relationship Id="rId292" Type="http://schemas.openxmlformats.org/officeDocument/2006/relationships/hyperlink" Target="http://www.ethoplasin.net/BAP_FtabAristarchy_ForWord.html" TargetMode="External"/><Relationship Id="rId306" Type="http://schemas.openxmlformats.org/officeDocument/2006/relationships/hyperlink" Target="http://www.ethoplasin.net/BAP_FtabAristarchy_ForWord.html" TargetMode="External"/><Relationship Id="rId860" Type="http://schemas.openxmlformats.org/officeDocument/2006/relationships/hyperlink" Target="http://www.ethoplasin.net/BAP_FtabAristarchy_ForWord.html" TargetMode="External"/><Relationship Id="rId958" Type="http://schemas.openxmlformats.org/officeDocument/2006/relationships/hyperlink" Target="http://www.ethoplasin.net/BAP_FtabAristarchy_ForWord.html" TargetMode="External"/><Relationship Id="rId1143" Type="http://schemas.openxmlformats.org/officeDocument/2006/relationships/hyperlink" Target="http://www.ethoplasin.net/BAP_FtabAristarchy_ForWord.html" TargetMode="External"/><Relationship Id="rId87" Type="http://schemas.openxmlformats.org/officeDocument/2006/relationships/hyperlink" Target="http://www.ethoplasin.net/BAP_FtabAristarchy_ForWord.html" TargetMode="External"/><Relationship Id="rId513" Type="http://schemas.openxmlformats.org/officeDocument/2006/relationships/hyperlink" Target="http://www.ethoplasin.net/BAP_FtabAristarchy_ForWord.html" TargetMode="External"/><Relationship Id="rId597" Type="http://schemas.openxmlformats.org/officeDocument/2006/relationships/image" Target="media/image62.png"/><Relationship Id="rId720" Type="http://schemas.openxmlformats.org/officeDocument/2006/relationships/hyperlink" Target="http://www.ethoplasin.net/BAP_FtabAristarchy_ForWord.html" TargetMode="External"/><Relationship Id="rId818" Type="http://schemas.openxmlformats.org/officeDocument/2006/relationships/hyperlink" Target="http://www.ethoplasin.net/BAP_FtabAristarchy_ForWord.html" TargetMode="External"/><Relationship Id="rId1350" Type="http://schemas.openxmlformats.org/officeDocument/2006/relationships/hyperlink" Target="http://www.ethoplasin.net/BAP_FtabAristarchy_ForWord.html" TargetMode="External"/><Relationship Id="rId1448" Type="http://schemas.openxmlformats.org/officeDocument/2006/relationships/image" Target="media/image158.jpeg"/><Relationship Id="rId152" Type="http://schemas.openxmlformats.org/officeDocument/2006/relationships/hyperlink" Target="http://www.ethoplasin.net/BAP_FtabAristarchy_ForWord.html" TargetMode="External"/><Relationship Id="rId457" Type="http://schemas.openxmlformats.org/officeDocument/2006/relationships/hyperlink" Target="http://www.ethoplasin.net/BAP_FtabAristarchy_ForWord.html" TargetMode="External"/><Relationship Id="rId1003" Type="http://schemas.openxmlformats.org/officeDocument/2006/relationships/image" Target="media/image102.jpeg"/><Relationship Id="rId1087" Type="http://schemas.openxmlformats.org/officeDocument/2006/relationships/hyperlink" Target="http://www.ethoplasin.net/ScienceOfBeing.html" TargetMode="External"/><Relationship Id="rId1210" Type="http://schemas.openxmlformats.org/officeDocument/2006/relationships/hyperlink" Target="http://www.ethoplasin.net/BAP_FtabAristarchy_ForWord.html" TargetMode="External"/><Relationship Id="rId1294" Type="http://schemas.openxmlformats.org/officeDocument/2006/relationships/hyperlink" Target="http://www.ethoplasin.net/BAP_FtabAristarchy_ForWord.html" TargetMode="External"/><Relationship Id="rId1308" Type="http://schemas.openxmlformats.org/officeDocument/2006/relationships/hyperlink" Target="http://www.ethoplasin.net/BAP_FtabAristarchy_ForWord.html" TargetMode="External"/><Relationship Id="rId664" Type="http://schemas.openxmlformats.org/officeDocument/2006/relationships/image" Target="media/image78.png"/><Relationship Id="rId871" Type="http://schemas.openxmlformats.org/officeDocument/2006/relationships/hyperlink" Target="http://www.ethoplasin.net/BAP_FtabAristarchy_ForWord.html" TargetMode="External"/><Relationship Id="rId969" Type="http://schemas.openxmlformats.org/officeDocument/2006/relationships/hyperlink" Target="http://www.ethoplasin.net/BAP_FtabAristarchy_ForWord.html" TargetMode="External"/><Relationship Id="rId14" Type="http://schemas.openxmlformats.org/officeDocument/2006/relationships/image" Target="media/image6.jpeg"/><Relationship Id="rId317" Type="http://schemas.openxmlformats.org/officeDocument/2006/relationships/hyperlink" Target="http://www.ethoplasin.net/BAP_FtabAristarchy_ForWord.html" TargetMode="External"/><Relationship Id="rId524" Type="http://schemas.openxmlformats.org/officeDocument/2006/relationships/hyperlink" Target="http://www.ethoplasin.net/BAP_FtabAristarchy_ForWord.html" TargetMode="External"/><Relationship Id="rId731" Type="http://schemas.openxmlformats.org/officeDocument/2006/relationships/hyperlink" Target="http://www.ethoplasin.net/BAP_FtabAristarchy_ForWord.html" TargetMode="External"/><Relationship Id="rId1154" Type="http://schemas.openxmlformats.org/officeDocument/2006/relationships/image" Target="media/image134.jpeg"/><Relationship Id="rId1361" Type="http://schemas.openxmlformats.org/officeDocument/2006/relationships/hyperlink" Target="http://www.ethoplasin.net/BAP_FtabAristarchy_ForWord.html" TargetMode="External"/><Relationship Id="rId1459" Type="http://schemas.openxmlformats.org/officeDocument/2006/relationships/image" Target="media/image164.jpeg"/><Relationship Id="rId98" Type="http://schemas.openxmlformats.org/officeDocument/2006/relationships/hyperlink" Target="http://www.ethoplasin.net/BAP_FtabAristarchy_ForWord.html" TargetMode="External"/><Relationship Id="rId163" Type="http://schemas.openxmlformats.org/officeDocument/2006/relationships/hyperlink" Target="http://www.ethoplasin.net/BAP_FtabAristarchy_ForWord.html" TargetMode="External"/><Relationship Id="rId370" Type="http://schemas.openxmlformats.org/officeDocument/2006/relationships/hyperlink" Target="http://www.ethoplasin.net/BAP_FtabAristarchy_ForWord.html" TargetMode="External"/><Relationship Id="rId829" Type="http://schemas.openxmlformats.org/officeDocument/2006/relationships/hyperlink" Target="http://www.ethoplasin.net/BAP_FtabAristarchy_ForWord.html" TargetMode="External"/><Relationship Id="rId1014" Type="http://schemas.openxmlformats.org/officeDocument/2006/relationships/hyperlink" Target="http://www.ethoplasin.net/BAP_FtabAristarchy_ForWord.html" TargetMode="External"/><Relationship Id="rId1221" Type="http://schemas.openxmlformats.org/officeDocument/2006/relationships/hyperlink" Target="http://www.ethoplasin.net/BAP_FtabAristarchy_ForWord.html" TargetMode="External"/><Relationship Id="rId230" Type="http://schemas.openxmlformats.org/officeDocument/2006/relationships/hyperlink" Target="http://www.ethoplasin.net/BAP_FtabAristarchy_ForWord.html" TargetMode="External"/><Relationship Id="rId468" Type="http://schemas.openxmlformats.org/officeDocument/2006/relationships/hyperlink" Target="http://www.ethoplasin.net/BAP_FtabAristarchy_ForWord.html" TargetMode="External"/><Relationship Id="rId675" Type="http://schemas.openxmlformats.org/officeDocument/2006/relationships/hyperlink" Target="http://www.ethoplasin.net/BAP_FtabAristarchy_ForWord.html" TargetMode="External"/><Relationship Id="rId882" Type="http://schemas.openxmlformats.org/officeDocument/2006/relationships/hyperlink" Target="http://www.ethoplasin.net/BAP_FtabAristarchy_ForWord.html" TargetMode="External"/><Relationship Id="rId1098" Type="http://schemas.openxmlformats.org/officeDocument/2006/relationships/hyperlink" Target="http://www.ethoplasin.net/BAP_FtabAristarchy_ForWord.html" TargetMode="External"/><Relationship Id="rId1319" Type="http://schemas.openxmlformats.org/officeDocument/2006/relationships/hyperlink" Target="http://www.ethoplasin.net/BAP_FtabAristarchy_ForWord.html" TargetMode="External"/><Relationship Id="rId25" Type="http://schemas.openxmlformats.org/officeDocument/2006/relationships/image" Target="media/image13.png"/><Relationship Id="rId328" Type="http://schemas.openxmlformats.org/officeDocument/2006/relationships/hyperlink" Target="http://www.ethoplasin.net/BAP_FtabAristarchy_ForWord.html" TargetMode="External"/><Relationship Id="rId535" Type="http://schemas.openxmlformats.org/officeDocument/2006/relationships/hyperlink" Target="http://www.ethoplasin.net/BAP_FtabAristarchy_ForWord.html" TargetMode="External"/><Relationship Id="rId742" Type="http://schemas.openxmlformats.org/officeDocument/2006/relationships/hyperlink" Target="http://www.ethoplasin.net/BAP_FtabAristarchy_ForWord.html" TargetMode="External"/><Relationship Id="rId1165" Type="http://schemas.openxmlformats.org/officeDocument/2006/relationships/hyperlink" Target="http://www.ethoplasin.net/BAP_FtabAristarchy_ForWord.html" TargetMode="External"/><Relationship Id="rId1372" Type="http://schemas.openxmlformats.org/officeDocument/2006/relationships/hyperlink" Target="http://www.ethoplasin.net/BAP_FtabAristarchy_ForWord.html" TargetMode="External"/><Relationship Id="rId174" Type="http://schemas.openxmlformats.org/officeDocument/2006/relationships/hyperlink" Target="http://www.ethoplasin.net/BAP_FtabAristarchy_ForWord.html" TargetMode="External"/><Relationship Id="rId381" Type="http://schemas.openxmlformats.org/officeDocument/2006/relationships/hyperlink" Target="http://www.ethoplasin.net/BAP_FtabAristarchy_ForWord.html" TargetMode="External"/><Relationship Id="rId602" Type="http://schemas.openxmlformats.org/officeDocument/2006/relationships/hyperlink" Target="http://www.ethoplasin.net/Dictionary_EthoPlas%C3%ACn.html" TargetMode="External"/><Relationship Id="rId1025" Type="http://schemas.openxmlformats.org/officeDocument/2006/relationships/hyperlink" Target="http://www.ethoplasin.net/BAP_FtabAristarchy_ForWord.html" TargetMode="External"/><Relationship Id="rId1232" Type="http://schemas.openxmlformats.org/officeDocument/2006/relationships/hyperlink" Target="http://www.ethoplasin.net/BAP_FtabAristarchy_ForWord.html" TargetMode="External"/><Relationship Id="rId241" Type="http://schemas.openxmlformats.org/officeDocument/2006/relationships/hyperlink" Target="http://www.ethoplasin.net/BAP_FtabAristarchy_ForWord.html" TargetMode="External"/><Relationship Id="rId479" Type="http://schemas.openxmlformats.org/officeDocument/2006/relationships/hyperlink" Target="http://www.ethoplasin.net/BAP_FtabAristarchy_ForWord.html" TargetMode="External"/><Relationship Id="rId686" Type="http://schemas.openxmlformats.org/officeDocument/2006/relationships/hyperlink" Target="http://www.ethoplasin.net/BAP_FtabAristarchy_ForWord.html" TargetMode="External"/><Relationship Id="rId893" Type="http://schemas.openxmlformats.org/officeDocument/2006/relationships/hyperlink" Target="http://www.ethoplasin.net/BAP_FtabAristarchy_ForWord.html" TargetMode="External"/><Relationship Id="rId907" Type="http://schemas.openxmlformats.org/officeDocument/2006/relationships/hyperlink" Target="http://www.ethoplasin.net/BAP_FtabAristarchy_ForWord.html" TargetMode="External"/><Relationship Id="rId36" Type="http://schemas.openxmlformats.org/officeDocument/2006/relationships/hyperlink" Target="http://www.ethoplasin.net/BAP_FtabAristarchy_ForWord.html" TargetMode="External"/><Relationship Id="rId339" Type="http://schemas.openxmlformats.org/officeDocument/2006/relationships/hyperlink" Target="http://www.ethoplasin.net/BAP_FtabAristarchy_ForWord.html" TargetMode="External"/><Relationship Id="rId546" Type="http://schemas.openxmlformats.org/officeDocument/2006/relationships/hyperlink" Target="http://www.ethoplasin.net/BAP_FtabAristarchy_ForWord.html" TargetMode="External"/><Relationship Id="rId753" Type="http://schemas.openxmlformats.org/officeDocument/2006/relationships/hyperlink" Target="http://www.ethoplasin.net/BAP_FtabAristarchy_ForWord.html" TargetMode="External"/><Relationship Id="rId1176" Type="http://schemas.openxmlformats.org/officeDocument/2006/relationships/hyperlink" Target="http://www.ethoplasin.net/BAP_FtabAristarchy_ForWord.html" TargetMode="External"/><Relationship Id="rId1383" Type="http://schemas.openxmlformats.org/officeDocument/2006/relationships/hyperlink" Target="http://www.ethoplasin.net/BAP_FtabAristarchy_ForWord.html" TargetMode="External"/><Relationship Id="rId101" Type="http://schemas.openxmlformats.org/officeDocument/2006/relationships/hyperlink" Target="http://www.ethoplasin.net/BAP_FtabAristarchy_ForWord.html" TargetMode="External"/><Relationship Id="rId185" Type="http://schemas.openxmlformats.org/officeDocument/2006/relationships/image" Target="media/image35.png"/><Relationship Id="rId406" Type="http://schemas.openxmlformats.org/officeDocument/2006/relationships/hyperlink" Target="http://www.ethoplasin.net/BAP_FtabAristarchy_ForWord.html" TargetMode="External"/><Relationship Id="rId960" Type="http://schemas.openxmlformats.org/officeDocument/2006/relationships/hyperlink" Target="http://www.ethoplasin.net/BAP_FtabAristarchy_ForWord.html" TargetMode="External"/><Relationship Id="rId1036" Type="http://schemas.openxmlformats.org/officeDocument/2006/relationships/hyperlink" Target="http://www.ethoplasin.net/BAP_FtabAristarchy_ForWord.html" TargetMode="External"/><Relationship Id="rId1243" Type="http://schemas.openxmlformats.org/officeDocument/2006/relationships/hyperlink" Target="http://www.ethoplasin.net/BAP_FtabAristarchy_ForWord.html" TargetMode="External"/><Relationship Id="rId392" Type="http://schemas.openxmlformats.org/officeDocument/2006/relationships/hyperlink" Target="http://www.ethoplasin.net/BAP_FtabAristarchy_ForWord.html" TargetMode="External"/><Relationship Id="rId613" Type="http://schemas.openxmlformats.org/officeDocument/2006/relationships/hyperlink" Target="http://www.ethoplasin.net/BAP_FtatAristarchy.html" TargetMode="External"/><Relationship Id="rId697" Type="http://schemas.openxmlformats.org/officeDocument/2006/relationships/hyperlink" Target="http://www.ethoplasin.net/BAP_FtabAristarchy_ForWord.html" TargetMode="External"/><Relationship Id="rId820" Type="http://schemas.openxmlformats.org/officeDocument/2006/relationships/hyperlink" Target="http://www.ethoplasin.net/BAP_FtabAristarchy_ForWord.html" TargetMode="External"/><Relationship Id="rId918" Type="http://schemas.openxmlformats.org/officeDocument/2006/relationships/hyperlink" Target="http://www.ethoplasin.net/BAP_FtabAristarchy_ForWord.html" TargetMode="External"/><Relationship Id="rId1450" Type="http://schemas.openxmlformats.org/officeDocument/2006/relationships/image" Target="media/image160.png"/><Relationship Id="rId252" Type="http://schemas.openxmlformats.org/officeDocument/2006/relationships/hyperlink" Target="http://www.ethoplasin.net/BAP_FtabAristarchy_ForWord.html" TargetMode="External"/><Relationship Id="rId1103" Type="http://schemas.openxmlformats.org/officeDocument/2006/relationships/hyperlink" Target="http://www.ethoplasin.net/BAP_FtabAristarchy_ForWord.html" TargetMode="External"/><Relationship Id="rId1187" Type="http://schemas.openxmlformats.org/officeDocument/2006/relationships/hyperlink" Target="http://www.ethoplasin.net/BAP_FtabAristarchy_ForWord.html" TargetMode="External"/><Relationship Id="rId1310" Type="http://schemas.openxmlformats.org/officeDocument/2006/relationships/hyperlink" Target="http://www.ethoplasin.net/BAP_FtabAristarchy_ForWord.html" TargetMode="External"/><Relationship Id="rId1408" Type="http://schemas.openxmlformats.org/officeDocument/2006/relationships/image" Target="media/image147.png"/><Relationship Id="rId47" Type="http://schemas.openxmlformats.org/officeDocument/2006/relationships/hyperlink" Target="http://www.ethoplasin.net/BAP_FtabAristarchy_ForWord.html" TargetMode="External"/><Relationship Id="rId112" Type="http://schemas.openxmlformats.org/officeDocument/2006/relationships/hyperlink" Target="http://www.ethoplasin.net/BAP_FtabAristarchy_ForWord.html" TargetMode="External"/><Relationship Id="rId557" Type="http://schemas.openxmlformats.org/officeDocument/2006/relationships/image" Target="media/image58.jpeg"/><Relationship Id="rId764" Type="http://schemas.openxmlformats.org/officeDocument/2006/relationships/hyperlink" Target="http://www.ethoplasin.net/BAP_FtabAristarchy_ForWord.html" TargetMode="External"/><Relationship Id="rId971" Type="http://schemas.openxmlformats.org/officeDocument/2006/relationships/hyperlink" Target="http://www.ethoplasin.net/BAP_FtabAristarchy_ForWord.html" TargetMode="External"/><Relationship Id="rId1394" Type="http://schemas.openxmlformats.org/officeDocument/2006/relationships/hyperlink" Target="http://www.ethoplasin.net/BAP_FtabAristarchy_ForWord.html" TargetMode="External"/><Relationship Id="rId196" Type="http://schemas.openxmlformats.org/officeDocument/2006/relationships/hyperlink" Target="http://www.ethoplasin.net/BAP_FtabAristarchy_ForWord.html" TargetMode="External"/><Relationship Id="rId417" Type="http://schemas.openxmlformats.org/officeDocument/2006/relationships/hyperlink" Target="http://www.ethoplasin.net/BAP_FtabAristarchy_ForWord.html" TargetMode="External"/><Relationship Id="rId624" Type="http://schemas.openxmlformats.org/officeDocument/2006/relationships/image" Target="media/image71.jpeg"/><Relationship Id="rId831" Type="http://schemas.openxmlformats.org/officeDocument/2006/relationships/hyperlink" Target="http://www.ethoplasin.net/BAP_FtabAristarchy_ForWord.html" TargetMode="External"/><Relationship Id="rId1047" Type="http://schemas.openxmlformats.org/officeDocument/2006/relationships/hyperlink" Target="http://www.ethoplasin.net/BAP_FtabAristarchy_ForWord.html" TargetMode="External"/><Relationship Id="rId1254" Type="http://schemas.openxmlformats.org/officeDocument/2006/relationships/hyperlink" Target="http://www.ethoplasin.net/BAP_FtabAristarchy_ForWord.html" TargetMode="External"/><Relationship Id="rId1461" Type="http://schemas.openxmlformats.org/officeDocument/2006/relationships/image" Target="media/image166.jpeg"/><Relationship Id="rId263" Type="http://schemas.openxmlformats.org/officeDocument/2006/relationships/hyperlink" Target="http://www.ethoplasin.net/BAP_FtabAristarchy_ForWord.html" TargetMode="External"/><Relationship Id="rId470" Type="http://schemas.openxmlformats.org/officeDocument/2006/relationships/hyperlink" Target="http://www.ethoplasin.net/BAP_FtabAristarchy_ForWord.html" TargetMode="External"/><Relationship Id="rId929" Type="http://schemas.openxmlformats.org/officeDocument/2006/relationships/hyperlink" Target="http://www.ethoplasin.net/Dictionary_EthoPlas%C3%ACn.html" TargetMode="External"/><Relationship Id="rId1114" Type="http://schemas.openxmlformats.org/officeDocument/2006/relationships/hyperlink" Target="http://www.ethoplasin.net/BAP_FtabAristarchy_ForWord.html" TargetMode="External"/><Relationship Id="rId1321" Type="http://schemas.openxmlformats.org/officeDocument/2006/relationships/hyperlink" Target="http://www.ethoplasin.net/BAP_FtabAristarchy_ForWord.html" TargetMode="External"/><Relationship Id="rId58" Type="http://schemas.openxmlformats.org/officeDocument/2006/relationships/hyperlink" Target="http://www.ethoplasin.net/BAP_FtabAristarchy_ForWord.html" TargetMode="External"/><Relationship Id="rId123" Type="http://schemas.openxmlformats.org/officeDocument/2006/relationships/hyperlink" Target="http://www.ethoplasin.net/BAP_FtabAristarchy_ForWord.html" TargetMode="External"/><Relationship Id="rId330" Type="http://schemas.openxmlformats.org/officeDocument/2006/relationships/hyperlink" Target="http://www.ethoplasin.net/BAP_FtabAristarchy_ForWord.html" TargetMode="External"/><Relationship Id="rId568" Type="http://schemas.openxmlformats.org/officeDocument/2006/relationships/hyperlink" Target="http://www.ethoplasin.net/BAP_FtabAristarchy_ForWord.html" TargetMode="External"/><Relationship Id="rId775" Type="http://schemas.openxmlformats.org/officeDocument/2006/relationships/hyperlink" Target="http://www.ethoplasin.net/BAP_FtabAristarchy_ForWord.html" TargetMode="External"/><Relationship Id="rId982" Type="http://schemas.openxmlformats.org/officeDocument/2006/relationships/hyperlink" Target="http://www.ethoplasin.net/BAP_FtabAristarchy_ForWord.html" TargetMode="External"/><Relationship Id="rId1198" Type="http://schemas.openxmlformats.org/officeDocument/2006/relationships/hyperlink" Target="http://www.ethoplasin.net/BAP_FtabAristarchy_ForWord.html" TargetMode="External"/><Relationship Id="rId1419" Type="http://schemas.openxmlformats.org/officeDocument/2006/relationships/hyperlink" Target="http://www.ethoplasin.net/BAP_FtabAristarchy_ForWord.html" TargetMode="External"/><Relationship Id="rId428" Type="http://schemas.openxmlformats.org/officeDocument/2006/relationships/hyperlink" Target="http://www.ethoplasin.net/BAP_FtabAristarchy_ForWord.html" TargetMode="External"/><Relationship Id="rId635" Type="http://schemas.openxmlformats.org/officeDocument/2006/relationships/hyperlink" Target="http://www.ethoplasin.net/BAP_FtabAristarchy_ForWord.html" TargetMode="External"/><Relationship Id="rId842" Type="http://schemas.openxmlformats.org/officeDocument/2006/relationships/hyperlink" Target="http://www.ethoplasin.net/BAP_FtabAristarchy_ForWord.html" TargetMode="External"/><Relationship Id="rId1058" Type="http://schemas.openxmlformats.org/officeDocument/2006/relationships/hyperlink" Target="http://www.ethoplasin.net/BAP_FtabAristarchy_ForWord.html" TargetMode="External"/><Relationship Id="rId1265" Type="http://schemas.openxmlformats.org/officeDocument/2006/relationships/hyperlink" Target="http://www.ethoplasin.net/BAP_FtabAristarchy_ForWord.html" TargetMode="External"/><Relationship Id="rId274" Type="http://schemas.openxmlformats.org/officeDocument/2006/relationships/hyperlink" Target="http://www.ethoplasin.net/BAP_FtabAristarchy_ForWord.html" TargetMode="External"/><Relationship Id="rId481" Type="http://schemas.openxmlformats.org/officeDocument/2006/relationships/hyperlink" Target="http://www.ethoplasin.net/BAP_FtabAristarchy_ForWord.html" TargetMode="External"/><Relationship Id="rId702" Type="http://schemas.openxmlformats.org/officeDocument/2006/relationships/hyperlink" Target="http://www.ethoplasin.net/BAP_FtabAristarchy_ForWord.html" TargetMode="External"/><Relationship Id="rId1125" Type="http://schemas.openxmlformats.org/officeDocument/2006/relationships/hyperlink" Target="http://www.ethoplasin.net/BAP_FtabAristarchy_ForWord.html" TargetMode="External"/><Relationship Id="rId1332" Type="http://schemas.openxmlformats.org/officeDocument/2006/relationships/hyperlink" Target="http://www.ethoplasin.net/BAP_FtabAristarchy_ForWord.html" TargetMode="External"/><Relationship Id="rId69" Type="http://schemas.openxmlformats.org/officeDocument/2006/relationships/hyperlink" Target="http://www.ethoplasin.net/BAP_FtabAristarchy_ForWord.html" TargetMode="External"/><Relationship Id="rId134" Type="http://schemas.openxmlformats.org/officeDocument/2006/relationships/hyperlink" Target="http://www.ethoplasin.net/BAP_FtabAristarchy_ForWord.html" TargetMode="External"/><Relationship Id="rId579" Type="http://schemas.openxmlformats.org/officeDocument/2006/relationships/hyperlink" Target="http://www.ethoplasin.net/BAP_FtabAristarchy_ForWord.html" TargetMode="External"/><Relationship Id="rId786" Type="http://schemas.openxmlformats.org/officeDocument/2006/relationships/hyperlink" Target="http://www.ethoplasin.net/BAP_FtabAristarchy_ForWord.html" TargetMode="External"/><Relationship Id="rId993" Type="http://schemas.openxmlformats.org/officeDocument/2006/relationships/hyperlink" Target="http://www.ethoplasin.net/BAP_FtabAristarchy_ForWord.html" TargetMode="External"/><Relationship Id="rId341" Type="http://schemas.openxmlformats.org/officeDocument/2006/relationships/hyperlink" Target="http://www.ethoplasin.net/BAP_FtabAristarchy_ForWord.html" TargetMode="External"/><Relationship Id="rId439" Type="http://schemas.openxmlformats.org/officeDocument/2006/relationships/hyperlink" Target="http://www.ethoplasin.net/BAP_FtabAristarchy_ForWord.html" TargetMode="External"/><Relationship Id="rId646" Type="http://schemas.openxmlformats.org/officeDocument/2006/relationships/hyperlink" Target="http://www.ethoplasin.net/BAP_FtabAristarchy_ForWord.html" TargetMode="External"/><Relationship Id="rId1069" Type="http://schemas.openxmlformats.org/officeDocument/2006/relationships/image" Target="media/image114.jpeg"/><Relationship Id="rId1276" Type="http://schemas.openxmlformats.org/officeDocument/2006/relationships/hyperlink" Target="http://www.ethoplasin.net/BAP_FtabAristarchy_ForWord.html" TargetMode="External"/><Relationship Id="rId201" Type="http://schemas.openxmlformats.org/officeDocument/2006/relationships/hyperlink" Target="http://www.ethoplasin.net/BAP_FtabAristarchy_ForWord.html" TargetMode="External"/><Relationship Id="rId285" Type="http://schemas.openxmlformats.org/officeDocument/2006/relationships/hyperlink" Target="http://www.ethoplasin.net/BAP_FtabAristarchy_ForWord.html" TargetMode="External"/><Relationship Id="rId506" Type="http://schemas.openxmlformats.org/officeDocument/2006/relationships/hyperlink" Target="http://www.ethoplasin.net/BAP_FtabAristarchy_ForWord.html" TargetMode="External"/><Relationship Id="rId853" Type="http://schemas.openxmlformats.org/officeDocument/2006/relationships/hyperlink" Target="http://www.ethoplasin.net/BAP_FtabAristarchy_ForWord.html" TargetMode="External"/><Relationship Id="rId1136" Type="http://schemas.openxmlformats.org/officeDocument/2006/relationships/hyperlink" Target="http://www.ethoplasin.net/BAP_FtabAristarchy_ForWord.html" TargetMode="External"/><Relationship Id="rId492" Type="http://schemas.openxmlformats.org/officeDocument/2006/relationships/hyperlink" Target="http://www.ethoplasin.net/BAP_FtabAristarchy_ForWord.html" TargetMode="External"/><Relationship Id="rId713" Type="http://schemas.openxmlformats.org/officeDocument/2006/relationships/hyperlink" Target="http://www.ethoplasin.net/BAP_FtabAristarchy_ForWord.html" TargetMode="External"/><Relationship Id="rId797" Type="http://schemas.openxmlformats.org/officeDocument/2006/relationships/hyperlink" Target="http://www.ethoplasin.net/Dictionary_EthoPlas%C3%ACn.html" TargetMode="External"/><Relationship Id="rId920" Type="http://schemas.openxmlformats.org/officeDocument/2006/relationships/hyperlink" Target="http://www.ethoplasin.net/BAP_FtabAristarchy_ForWord.html" TargetMode="External"/><Relationship Id="rId1343" Type="http://schemas.openxmlformats.org/officeDocument/2006/relationships/hyperlink" Target="http://www.ethoplasin.net/BAP_FtabAristarchy_ForWord.html" TargetMode="External"/><Relationship Id="rId145" Type="http://schemas.openxmlformats.org/officeDocument/2006/relationships/hyperlink" Target="http://www.ethoplasin.net/BAP_FtabAristarchy_ForWord.html" TargetMode="External"/><Relationship Id="rId352" Type="http://schemas.openxmlformats.org/officeDocument/2006/relationships/hyperlink" Target="http://www.ethoplasin.net/BAP_FtabAristarchy_ForWord.html" TargetMode="External"/><Relationship Id="rId1203" Type="http://schemas.openxmlformats.org/officeDocument/2006/relationships/hyperlink" Target="http://www.ethoplasin.net/BAP_FtabAristarchy_ForWord.html" TargetMode="External"/><Relationship Id="rId1287" Type="http://schemas.openxmlformats.org/officeDocument/2006/relationships/hyperlink" Target="http://www.ethoplasin.net/BAP_FtabAristarchy_ForWord.html" TargetMode="External"/><Relationship Id="rId1410" Type="http://schemas.openxmlformats.org/officeDocument/2006/relationships/image" Target="media/image149.png"/><Relationship Id="rId212" Type="http://schemas.openxmlformats.org/officeDocument/2006/relationships/hyperlink" Target="http://www.ethoplasin.net/BAP_FtabAristarchy_ForWord.html" TargetMode="External"/><Relationship Id="rId657" Type="http://schemas.openxmlformats.org/officeDocument/2006/relationships/hyperlink" Target="http://www.ethoplasin.net/Dictionary_EthoPlas%C3%ACn.html" TargetMode="External"/><Relationship Id="rId864" Type="http://schemas.openxmlformats.org/officeDocument/2006/relationships/hyperlink" Target="http://www.ethoplasin.net/Dictionary_EthoPlas%C3%ACn.html" TargetMode="External"/><Relationship Id="rId296" Type="http://schemas.openxmlformats.org/officeDocument/2006/relationships/hyperlink" Target="http://www.ethoplasin.net/BAP_FtabAristarchy_ForWord.html" TargetMode="External"/><Relationship Id="rId517" Type="http://schemas.openxmlformats.org/officeDocument/2006/relationships/hyperlink" Target="http://www.ethoplasin.net/BAP_FtabAristarchy_ForWord.html" TargetMode="External"/><Relationship Id="rId724" Type="http://schemas.openxmlformats.org/officeDocument/2006/relationships/hyperlink" Target="http://www.ethoplasin.net/BAP_FtabAristarchy_ForWord.html" TargetMode="External"/><Relationship Id="rId931" Type="http://schemas.openxmlformats.org/officeDocument/2006/relationships/hyperlink" Target="http://www.ethoplasin.net/Dictionary_EthoPlas%C3%ACn.html" TargetMode="External"/><Relationship Id="rId1147" Type="http://schemas.openxmlformats.org/officeDocument/2006/relationships/hyperlink" Target="http://www.ethoplasin.net/BAP_FtabAristarchy_ForWord.html" TargetMode="External"/><Relationship Id="rId1354" Type="http://schemas.openxmlformats.org/officeDocument/2006/relationships/hyperlink" Target="http://www.ethoplasin.net/BAP_FtabAristarchy_ForWord.html" TargetMode="External"/><Relationship Id="rId60" Type="http://schemas.openxmlformats.org/officeDocument/2006/relationships/hyperlink" Target="http://www.ethoplasin.net/BAP_FtabAristarchy_ForWord.html" TargetMode="External"/><Relationship Id="rId156" Type="http://schemas.openxmlformats.org/officeDocument/2006/relationships/hyperlink" Target="http://www.ethoplasin.net/BAP_FtabAristarchy_ForWord.html" TargetMode="External"/><Relationship Id="rId363" Type="http://schemas.openxmlformats.org/officeDocument/2006/relationships/hyperlink" Target="http://www.ethoplasin.net/BAP_FtabAristarchy_ForWord.html" TargetMode="External"/><Relationship Id="rId570" Type="http://schemas.openxmlformats.org/officeDocument/2006/relationships/hyperlink" Target="http://www.ethoplasin.net/BAP_FtabAristarchy_ForWord.html" TargetMode="External"/><Relationship Id="rId1007" Type="http://schemas.openxmlformats.org/officeDocument/2006/relationships/hyperlink" Target="http://www.ethoplasin.net/BAP_FtabAristarchy_ForWord.html" TargetMode="External"/><Relationship Id="rId1214" Type="http://schemas.openxmlformats.org/officeDocument/2006/relationships/hyperlink" Target="http://www.ethoplasin.net/BAP_FtabAristarchy_ForWord.html" TargetMode="External"/><Relationship Id="rId1421" Type="http://schemas.openxmlformats.org/officeDocument/2006/relationships/hyperlink" Target="http://www.ethoplasin.net/BAP_FtabAristarchy_ForWord.html" TargetMode="External"/><Relationship Id="rId223" Type="http://schemas.openxmlformats.org/officeDocument/2006/relationships/image" Target="media/image38.jpeg"/><Relationship Id="rId430" Type="http://schemas.openxmlformats.org/officeDocument/2006/relationships/hyperlink" Target="http://www.ethoplasin.net/BAP_FtabAristarchy_ForWord.html" TargetMode="External"/><Relationship Id="rId668" Type="http://schemas.openxmlformats.org/officeDocument/2006/relationships/hyperlink" Target="http://www.ethoplasin.net/BAP_FtabAristarchy_ForWord.html" TargetMode="External"/><Relationship Id="rId875" Type="http://schemas.openxmlformats.org/officeDocument/2006/relationships/hyperlink" Target="http://www.ethoplasin.net/BAP_FtabAristarchy_ForWord.html" TargetMode="External"/><Relationship Id="rId1060" Type="http://schemas.openxmlformats.org/officeDocument/2006/relationships/image" Target="media/image111.jpeg"/><Relationship Id="rId1298" Type="http://schemas.openxmlformats.org/officeDocument/2006/relationships/hyperlink" Target="http://www.ethoplasin.net/BAP_FtabAristarchy_ForWord.html" TargetMode="External"/><Relationship Id="rId18" Type="http://schemas.openxmlformats.org/officeDocument/2006/relationships/hyperlink" Target="http://www.EthoPlasin.net" TargetMode="External"/><Relationship Id="rId528" Type="http://schemas.openxmlformats.org/officeDocument/2006/relationships/hyperlink" Target="http://www.ethoplasin.net/BAP_FtabAristarchy_ForWord.html" TargetMode="External"/><Relationship Id="rId735" Type="http://schemas.openxmlformats.org/officeDocument/2006/relationships/hyperlink" Target="http://www.ethoplasin.net/BAP_FtabAristarchy_ForWord.html" TargetMode="External"/><Relationship Id="rId942" Type="http://schemas.openxmlformats.org/officeDocument/2006/relationships/image" Target="media/image89.jpeg"/><Relationship Id="rId1158" Type="http://schemas.openxmlformats.org/officeDocument/2006/relationships/hyperlink" Target="http://www.ethoplasin.net/BAP_FtabAristarchy_ForWord.html" TargetMode="External"/><Relationship Id="rId1365" Type="http://schemas.openxmlformats.org/officeDocument/2006/relationships/hyperlink" Target="http://www.ethoplasin.net/BAP_FtabAristarchy_ForWord.html" TargetMode="External"/><Relationship Id="rId167" Type="http://schemas.openxmlformats.org/officeDocument/2006/relationships/hyperlink" Target="http://www.ethoplasin.net/BAP_FtabAristarchy_ForWord.html" TargetMode="External"/><Relationship Id="rId374" Type="http://schemas.openxmlformats.org/officeDocument/2006/relationships/hyperlink" Target="http://www.ethoplasin.net/BAP_FtabAristarchy_ForWord.html" TargetMode="External"/><Relationship Id="rId581" Type="http://schemas.openxmlformats.org/officeDocument/2006/relationships/hyperlink" Target="http://www.ethoplasin.net/BAP_FtabAristarchy_ForWord.html" TargetMode="External"/><Relationship Id="rId1018" Type="http://schemas.openxmlformats.org/officeDocument/2006/relationships/hyperlink" Target="http://www.ethoplasin.net/BAP_FtabAristarchy_ForWord.html" TargetMode="External"/><Relationship Id="rId1225" Type="http://schemas.openxmlformats.org/officeDocument/2006/relationships/hyperlink" Target="http://www.ethoplasin.net/BAP_FtabAristarchy_ForWord.html" TargetMode="External"/><Relationship Id="rId1432" Type="http://schemas.openxmlformats.org/officeDocument/2006/relationships/hyperlink" Target="http://www.ethoplasin.net/BAP_FtabAristarchy_ForWord.html" TargetMode="External"/><Relationship Id="rId71" Type="http://schemas.openxmlformats.org/officeDocument/2006/relationships/hyperlink" Target="http://www.ethoplasin.net/BAP_FtabAristarchy_ForWord.html" TargetMode="External"/><Relationship Id="rId234" Type="http://schemas.openxmlformats.org/officeDocument/2006/relationships/hyperlink" Target="http://www.ethoplasin.net/BAP_FtabAristarchy_ForWord.html" TargetMode="External"/><Relationship Id="rId679" Type="http://schemas.openxmlformats.org/officeDocument/2006/relationships/hyperlink" Target="http://www.ethoplasin.net/BAP_FtabAristarchy_ForWord.html" TargetMode="External"/><Relationship Id="rId802" Type="http://schemas.openxmlformats.org/officeDocument/2006/relationships/hyperlink" Target="http://www.ethoplasin.net/BAP_FtabAristarchy_ForWord.html" TargetMode="External"/><Relationship Id="rId886" Type="http://schemas.openxmlformats.org/officeDocument/2006/relationships/hyperlink" Target="http://www.ethoplasin.net/BAP_FtabAristarchy_ForWord.html" TargetMode="External"/><Relationship Id="rId2" Type="http://schemas.openxmlformats.org/officeDocument/2006/relationships/numbering" Target="numbering.xml"/><Relationship Id="rId29" Type="http://schemas.openxmlformats.org/officeDocument/2006/relationships/image" Target="media/image17.png"/><Relationship Id="rId441" Type="http://schemas.openxmlformats.org/officeDocument/2006/relationships/hyperlink" Target="http://www.ethoplasin.net/BAP_FtabAristarchy_ForWord.html" TargetMode="External"/><Relationship Id="rId539" Type="http://schemas.openxmlformats.org/officeDocument/2006/relationships/hyperlink" Target="http://www.ethoplasin.net/BAP_FtabAristarchy_ForWord.html" TargetMode="External"/><Relationship Id="rId746" Type="http://schemas.openxmlformats.org/officeDocument/2006/relationships/hyperlink" Target="http://www.ethoplasin.net/BAP_FtabAristarchy_ForWord.html" TargetMode="External"/><Relationship Id="rId1071" Type="http://schemas.openxmlformats.org/officeDocument/2006/relationships/image" Target="media/image115.jpeg"/><Relationship Id="rId1169" Type="http://schemas.openxmlformats.org/officeDocument/2006/relationships/hyperlink" Target="http://www.ethoplasin.net/BAP_FtabAristarchy_ForWord.html" TargetMode="External"/><Relationship Id="rId1376" Type="http://schemas.openxmlformats.org/officeDocument/2006/relationships/hyperlink" Target="http://www.ethoplasin.net/BAP_FtabAristarchy_ForWord.html" TargetMode="External"/><Relationship Id="rId178" Type="http://schemas.openxmlformats.org/officeDocument/2006/relationships/hyperlink" Target="http://www.ethoplasin.net/BAP_FtabAristarchy_ForWord.html" TargetMode="External"/><Relationship Id="rId301" Type="http://schemas.openxmlformats.org/officeDocument/2006/relationships/hyperlink" Target="http://www.ethoplasin.net/BAP_FtabAristarchy_ForWord.html" TargetMode="External"/><Relationship Id="rId953" Type="http://schemas.openxmlformats.org/officeDocument/2006/relationships/hyperlink" Target="http://www.ethoplasin.net/BAP_FtabAristarchy_ForWord.html" TargetMode="External"/><Relationship Id="rId1029" Type="http://schemas.openxmlformats.org/officeDocument/2006/relationships/hyperlink" Target="http://www.ethoplasin.net/BAP_FtabAristarchy_ForWord.html" TargetMode="External"/><Relationship Id="rId1236" Type="http://schemas.openxmlformats.org/officeDocument/2006/relationships/hyperlink" Target="http://www.ethoplasin.net/BAP_FtabAristarchy_ForWord.html" TargetMode="External"/><Relationship Id="rId82" Type="http://schemas.openxmlformats.org/officeDocument/2006/relationships/hyperlink" Target="http://www.ethoplasin.net/BAP_FtabAristarchy_ForWord.html" TargetMode="External"/><Relationship Id="rId385" Type="http://schemas.openxmlformats.org/officeDocument/2006/relationships/hyperlink" Target="http://www.ethoplasin.net/BAP_FtabAristarchy_ForWord.html" TargetMode="External"/><Relationship Id="rId592" Type="http://schemas.openxmlformats.org/officeDocument/2006/relationships/hyperlink" Target="http://www.ethoplasin.net/BAP_FtabAristarchy_ForWord.html" TargetMode="External"/><Relationship Id="rId606" Type="http://schemas.openxmlformats.org/officeDocument/2006/relationships/hyperlink" Target="http://www.ethoplasin.net/BAP_FtatAristarchy.html" TargetMode="External"/><Relationship Id="rId813" Type="http://schemas.openxmlformats.org/officeDocument/2006/relationships/hyperlink" Target="http://www.ethoplasin.net/BAP_FtabAristarchy_ForWord.html" TargetMode="External"/><Relationship Id="rId1443" Type="http://schemas.openxmlformats.org/officeDocument/2006/relationships/hyperlink" Target="http://www.ethoplasin.net/BAP_FtabAristarchy_ForWord.html" TargetMode="External"/><Relationship Id="rId245" Type="http://schemas.openxmlformats.org/officeDocument/2006/relationships/image" Target="media/image41.png"/><Relationship Id="rId452" Type="http://schemas.openxmlformats.org/officeDocument/2006/relationships/hyperlink" Target="http://www.ethoplasin.net/BAP_FtabAristarchy_ForWord.html" TargetMode="External"/><Relationship Id="rId897" Type="http://schemas.openxmlformats.org/officeDocument/2006/relationships/hyperlink" Target="http://www.ethoplasin.net/BAP_FtabAristarchy_ForWord.html" TargetMode="External"/><Relationship Id="rId1082" Type="http://schemas.openxmlformats.org/officeDocument/2006/relationships/image" Target="media/image120.jpeg"/><Relationship Id="rId1303" Type="http://schemas.openxmlformats.org/officeDocument/2006/relationships/hyperlink" Target="http://www.ethoplasin.net/BAP_FtabAristarchy_ForWord.html" TargetMode="External"/><Relationship Id="rId105" Type="http://schemas.openxmlformats.org/officeDocument/2006/relationships/hyperlink" Target="http://www.ethoplasin.net/BAP_FtabAristarchy_ForWord.html" TargetMode="External"/><Relationship Id="rId312" Type="http://schemas.openxmlformats.org/officeDocument/2006/relationships/hyperlink" Target="http://www.ethoplasin.net/BAP_FtabAristarchy_ForWord.html" TargetMode="External"/><Relationship Id="rId757" Type="http://schemas.openxmlformats.org/officeDocument/2006/relationships/hyperlink" Target="http://www.ethoplasin.net/BAP_FtabAristarchy_ForWord.html" TargetMode="External"/><Relationship Id="rId964" Type="http://schemas.openxmlformats.org/officeDocument/2006/relationships/hyperlink" Target="http://www.ethoplasin.net/BAP_FtabAristarchy_ForWord.html" TargetMode="External"/><Relationship Id="rId1387" Type="http://schemas.openxmlformats.org/officeDocument/2006/relationships/image" Target="media/image144.png"/><Relationship Id="rId93" Type="http://schemas.openxmlformats.org/officeDocument/2006/relationships/hyperlink" Target="http://www.ethoplasin.net/BAP_FtabAristarchy_ForWord.html" TargetMode="External"/><Relationship Id="rId189" Type="http://schemas.openxmlformats.org/officeDocument/2006/relationships/hyperlink" Target="http://www.ethoplasin.net/BAP_FtabAristarchy_ForWord.html" TargetMode="External"/><Relationship Id="rId396" Type="http://schemas.openxmlformats.org/officeDocument/2006/relationships/hyperlink" Target="http://www.ethoplasin.net/BAP_FtabAristarchy_ForWord.html" TargetMode="External"/><Relationship Id="rId617" Type="http://schemas.openxmlformats.org/officeDocument/2006/relationships/hyperlink" Target="http://www.ethoplasin.net/BAP_FtabAristarchy_ForWord.html" TargetMode="External"/><Relationship Id="rId824" Type="http://schemas.openxmlformats.org/officeDocument/2006/relationships/hyperlink" Target="http://www.ethoplasin.net/BAP_FtabAristarchy_ForWord.html" TargetMode="External"/><Relationship Id="rId1247" Type="http://schemas.openxmlformats.org/officeDocument/2006/relationships/image" Target="media/image138.jpeg"/><Relationship Id="rId1454" Type="http://schemas.openxmlformats.org/officeDocument/2006/relationships/hyperlink" Target="http://www.ethoplasin.net/BAP_FtabAristarchy_ForWord.html" TargetMode="External"/><Relationship Id="rId256" Type="http://schemas.openxmlformats.org/officeDocument/2006/relationships/hyperlink" Target="http://www.ethoplasin.net/BAP_FtabAristarchy_ForWord.html" TargetMode="External"/><Relationship Id="rId463" Type="http://schemas.openxmlformats.org/officeDocument/2006/relationships/hyperlink" Target="http://www.ethoplasin.net/BAP_FtabAristarchy_ForWord.html" TargetMode="External"/><Relationship Id="rId670" Type="http://schemas.openxmlformats.org/officeDocument/2006/relationships/hyperlink" Target="http://www.ethoplasin.net/" TargetMode="External"/><Relationship Id="rId1093" Type="http://schemas.openxmlformats.org/officeDocument/2006/relationships/hyperlink" Target="http://www.ethoplasin.net/BAP_FtabAristarchy_ForWord.html" TargetMode="External"/><Relationship Id="rId1107" Type="http://schemas.openxmlformats.org/officeDocument/2006/relationships/image" Target="media/image129.png"/><Relationship Id="rId1314" Type="http://schemas.openxmlformats.org/officeDocument/2006/relationships/image" Target="media/image141.jpeg"/><Relationship Id="rId116" Type="http://schemas.openxmlformats.org/officeDocument/2006/relationships/hyperlink" Target="http://www.ethoplasin.net/BAP_FtabAristarchy_ForWord.html" TargetMode="External"/><Relationship Id="rId323" Type="http://schemas.openxmlformats.org/officeDocument/2006/relationships/hyperlink" Target="http://www.ethoplasin.net/BAP_FtabAristarchy_ForWord.html" TargetMode="External"/><Relationship Id="rId530" Type="http://schemas.openxmlformats.org/officeDocument/2006/relationships/hyperlink" Target="http://www.ethoplasin.net/BAP_FtabAristarchy_ForWord.html" TargetMode="External"/><Relationship Id="rId768" Type="http://schemas.openxmlformats.org/officeDocument/2006/relationships/hyperlink" Target="http://www.ethoplasin.net/BAP_FtabAristarchy_ForWord.html" TargetMode="External"/><Relationship Id="rId975" Type="http://schemas.openxmlformats.org/officeDocument/2006/relationships/hyperlink" Target="http://www.ethoplasin.net/BAP_FtabAristarchy_ForWord.html" TargetMode="External"/><Relationship Id="rId1160" Type="http://schemas.openxmlformats.org/officeDocument/2006/relationships/hyperlink" Target="http://www.ethoplasin.net/BAP_FtabAristarchy_ForWord.html" TargetMode="External"/><Relationship Id="rId1398" Type="http://schemas.openxmlformats.org/officeDocument/2006/relationships/hyperlink" Target="http://www.ethoplasin.net/BAP_FtabAristarchy_ForWord.html" TargetMode="External"/><Relationship Id="rId20" Type="http://schemas.openxmlformats.org/officeDocument/2006/relationships/image" Target="media/image10.png"/><Relationship Id="rId628" Type="http://schemas.openxmlformats.org/officeDocument/2006/relationships/image" Target="media/image72.png"/><Relationship Id="rId835" Type="http://schemas.openxmlformats.org/officeDocument/2006/relationships/hyperlink" Target="http://www.ethoplasin.net/BAP_FtabAristarchy_ForWord.html" TargetMode="External"/><Relationship Id="rId1258" Type="http://schemas.openxmlformats.org/officeDocument/2006/relationships/hyperlink" Target="http://www.ethoplasin.net/BAP_FtabAristarchy_ForWord.html" TargetMode="External"/><Relationship Id="rId1465" Type="http://schemas.openxmlformats.org/officeDocument/2006/relationships/fontTable" Target="fontTable.xml"/><Relationship Id="rId267" Type="http://schemas.openxmlformats.org/officeDocument/2006/relationships/hyperlink" Target="http://www.ethoplasin.net/BAP_FtabAristarchy_ForWord.html" TargetMode="External"/><Relationship Id="rId474" Type="http://schemas.openxmlformats.org/officeDocument/2006/relationships/hyperlink" Target="http://www.ethoplasin.net/BAP_FtabAristarchy_ForWord.html" TargetMode="External"/><Relationship Id="rId1020" Type="http://schemas.openxmlformats.org/officeDocument/2006/relationships/hyperlink" Target="http://www.ethoplasin.net/BAP_FtabAristarchy_ForWord.html" TargetMode="External"/><Relationship Id="rId1118" Type="http://schemas.openxmlformats.org/officeDocument/2006/relationships/hyperlink" Target="http://www.ethoplasin.net/BAP_FtabAristarchy_ForWord.html" TargetMode="External"/><Relationship Id="rId1325" Type="http://schemas.openxmlformats.org/officeDocument/2006/relationships/hyperlink" Target="http://www.ethoplasin.net/BAP_FtabAristarchy_ForWord.html" TargetMode="External"/><Relationship Id="rId127" Type="http://schemas.openxmlformats.org/officeDocument/2006/relationships/hyperlink" Target="http://www.ethoplasin.net/BAP_FtabAristarchy_ForWord.html" TargetMode="External"/><Relationship Id="rId681" Type="http://schemas.openxmlformats.org/officeDocument/2006/relationships/hyperlink" Target="http://www.ethoplasin.net/BAP_FtabAristarchy_ForWord.html" TargetMode="External"/><Relationship Id="rId779" Type="http://schemas.openxmlformats.org/officeDocument/2006/relationships/hyperlink" Target="http://www.ethoplasin.net/BAP_FtabAristarchy_ForWord.html" TargetMode="External"/><Relationship Id="rId902" Type="http://schemas.openxmlformats.org/officeDocument/2006/relationships/hyperlink" Target="http://www.ethoplasin.net/BAP_FtabAristarchy_ForWord.html" TargetMode="External"/><Relationship Id="rId986" Type="http://schemas.openxmlformats.org/officeDocument/2006/relationships/hyperlink" Target="http://www.ethoplasin.net/BAP_FtabAristarchy_ForWord.html" TargetMode="External"/><Relationship Id="rId31" Type="http://schemas.openxmlformats.org/officeDocument/2006/relationships/image" Target="media/image19.png"/><Relationship Id="rId334" Type="http://schemas.openxmlformats.org/officeDocument/2006/relationships/hyperlink" Target="http://www.ethoplasin.net/BAP_FtabAristarchy_ForWord.html" TargetMode="External"/><Relationship Id="rId541" Type="http://schemas.openxmlformats.org/officeDocument/2006/relationships/image" Target="media/image56.png"/><Relationship Id="rId639" Type="http://schemas.openxmlformats.org/officeDocument/2006/relationships/hyperlink" Target="http://www.ethoplasin.net/BAP_FtabAristarchy_ForWord.html" TargetMode="External"/><Relationship Id="rId1171" Type="http://schemas.openxmlformats.org/officeDocument/2006/relationships/hyperlink" Target="http://www.ethoplasin.net/BAP_FtabAristarchy_ForWord.html" TargetMode="External"/><Relationship Id="rId1269" Type="http://schemas.openxmlformats.org/officeDocument/2006/relationships/hyperlink" Target="http://www.ethoplasin.net/BAP_FtabAristarchy_ForWord.html" TargetMode="External"/><Relationship Id="rId180" Type="http://schemas.openxmlformats.org/officeDocument/2006/relationships/hyperlink" Target="http://www.ethoplasin.net/BAP_FtabAristarchy_ForWord.html" TargetMode="External"/><Relationship Id="rId278" Type="http://schemas.openxmlformats.org/officeDocument/2006/relationships/hyperlink" Target="http://www.ethoplasin.net/BAP_FtabAristarchy_ForWord.html" TargetMode="External"/><Relationship Id="rId401" Type="http://schemas.openxmlformats.org/officeDocument/2006/relationships/hyperlink" Target="http://www.ethoplasin.net/BAP_FtabAristarchy_ForWord.html" TargetMode="External"/><Relationship Id="rId846" Type="http://schemas.openxmlformats.org/officeDocument/2006/relationships/hyperlink" Target="http://www.ethoplasin.net/BAP_FtabAristarchy_ForWord.html" TargetMode="External"/><Relationship Id="rId1031" Type="http://schemas.openxmlformats.org/officeDocument/2006/relationships/hyperlink" Target="http://www.ethoplasin.net/BAP_FtabAristarchy_ForWord.html" TargetMode="External"/><Relationship Id="rId1129" Type="http://schemas.openxmlformats.org/officeDocument/2006/relationships/hyperlink" Target="http://www.ethoplasin.net/BAP_FtabAristarchy_ForWord.html" TargetMode="External"/><Relationship Id="rId485" Type="http://schemas.openxmlformats.org/officeDocument/2006/relationships/hyperlink" Target="http://www.ethoplasin.net/BAP_FtabAristarchy_ForWord.html" TargetMode="External"/><Relationship Id="rId692" Type="http://schemas.openxmlformats.org/officeDocument/2006/relationships/hyperlink" Target="http://www.ethoplasin.net/BAP_FtabAristarchy_ForWord.html" TargetMode="External"/><Relationship Id="rId706" Type="http://schemas.openxmlformats.org/officeDocument/2006/relationships/hyperlink" Target="http://www.ethoplasin.net/BAP_FtabAristarchy_ForWord.html" TargetMode="External"/><Relationship Id="rId913" Type="http://schemas.openxmlformats.org/officeDocument/2006/relationships/hyperlink" Target="http://www.ethoplasin.net/BAP_FtabAristarchy_ForWord.html" TargetMode="External"/><Relationship Id="rId1336" Type="http://schemas.openxmlformats.org/officeDocument/2006/relationships/hyperlink" Target="http://www.ethoplasin.net/" TargetMode="External"/><Relationship Id="rId42" Type="http://schemas.openxmlformats.org/officeDocument/2006/relationships/hyperlink" Target="http://www.ethoplasin.net/BAP_FtabAristarchy_ForWord.html" TargetMode="External"/><Relationship Id="rId138" Type="http://schemas.openxmlformats.org/officeDocument/2006/relationships/image" Target="media/image28.png"/><Relationship Id="rId345" Type="http://schemas.openxmlformats.org/officeDocument/2006/relationships/hyperlink" Target="http://www.ethoplasin.net/BAP_FtabAristarchy_ForWord.html" TargetMode="External"/><Relationship Id="rId552" Type="http://schemas.openxmlformats.org/officeDocument/2006/relationships/hyperlink" Target="http://www.ethoplasin.net/BAP_FtabAristarchy_ForWord.html" TargetMode="External"/><Relationship Id="rId997" Type="http://schemas.openxmlformats.org/officeDocument/2006/relationships/hyperlink" Target="http://www.ethoplasin.net/BAP_FtabAristarchy_ForWord.html" TargetMode="External"/><Relationship Id="rId1182" Type="http://schemas.openxmlformats.org/officeDocument/2006/relationships/hyperlink" Target="http://www.ethoplasin.net/BAP_FtabAristarchy_ForWord.html" TargetMode="External"/><Relationship Id="rId1403" Type="http://schemas.openxmlformats.org/officeDocument/2006/relationships/hyperlink" Target="http://www.ethoplasin.net/BAP_FtabAristarchy_ForWord.html" TargetMode="External"/><Relationship Id="rId191" Type="http://schemas.openxmlformats.org/officeDocument/2006/relationships/hyperlink" Target="http://www.ethoplasin.net/BAP_FtabAristarchy_ForWord.html" TargetMode="External"/><Relationship Id="rId205" Type="http://schemas.openxmlformats.org/officeDocument/2006/relationships/hyperlink" Target="http://www.ethoplasin.net/BAP_FtabAristarchy_ForWord.html" TargetMode="External"/><Relationship Id="rId412" Type="http://schemas.openxmlformats.org/officeDocument/2006/relationships/hyperlink" Target="http://www.ethoplasin.net/BAP_FtabAristarchy_ForWord.html" TargetMode="External"/><Relationship Id="rId857" Type="http://schemas.openxmlformats.org/officeDocument/2006/relationships/hyperlink" Target="http://www.ethoplasin.net/BAP_FtabAristarchy_ForWord.html" TargetMode="External"/><Relationship Id="rId1042" Type="http://schemas.openxmlformats.org/officeDocument/2006/relationships/hyperlink" Target="http://www.ethoplasin.net/BAP_FtabAristarchy_ForWord.html" TargetMode="External"/><Relationship Id="rId289" Type="http://schemas.openxmlformats.org/officeDocument/2006/relationships/hyperlink" Target="http://www.ethoplasin.net/BAP_FtabAristarchy_ForWord.html" TargetMode="External"/><Relationship Id="rId496" Type="http://schemas.openxmlformats.org/officeDocument/2006/relationships/hyperlink" Target="http://www.ethoplasin.net/BAP_FtabAristarchy_ForWord.html" TargetMode="External"/><Relationship Id="rId717" Type="http://schemas.openxmlformats.org/officeDocument/2006/relationships/hyperlink" Target="http://www.ethoplasin.net/BAP_FtabAristarchy_ForWord.html" TargetMode="External"/><Relationship Id="rId924" Type="http://schemas.openxmlformats.org/officeDocument/2006/relationships/hyperlink" Target="http://www.ethoplasin.net/BAP_FtabAristarchy_ForWord.html" TargetMode="External"/><Relationship Id="rId1347" Type="http://schemas.openxmlformats.org/officeDocument/2006/relationships/hyperlink" Target="http://www.ethoplasin.net/BAP_FtabAristarchy_ForWord.html" TargetMode="External"/><Relationship Id="rId53" Type="http://schemas.openxmlformats.org/officeDocument/2006/relationships/hyperlink" Target="http://www.ethoplasin.net/BAP_FtabAristarchy_ForWord.html" TargetMode="External"/><Relationship Id="rId149" Type="http://schemas.openxmlformats.org/officeDocument/2006/relationships/hyperlink" Target="http://www.ethoplasin.net/BAP_FtabAristarchy_ForWord.html" TargetMode="External"/><Relationship Id="rId356" Type="http://schemas.openxmlformats.org/officeDocument/2006/relationships/hyperlink" Target="http://www.ethoplasin.net/BAP_FtabAristarchy_ForWord.html" TargetMode="External"/><Relationship Id="rId563" Type="http://schemas.openxmlformats.org/officeDocument/2006/relationships/hyperlink" Target="http://www.ethoplasin.net/" TargetMode="External"/><Relationship Id="rId770" Type="http://schemas.openxmlformats.org/officeDocument/2006/relationships/hyperlink" Target="http://www.ethoplasin.net/BAP_FtabAristarchy_ForWord.html" TargetMode="External"/><Relationship Id="rId1193" Type="http://schemas.openxmlformats.org/officeDocument/2006/relationships/hyperlink" Target="http://www.ethoplasin.net/BAP_FtabAristarchy_ForWord.html" TargetMode="External"/><Relationship Id="rId1207" Type="http://schemas.openxmlformats.org/officeDocument/2006/relationships/hyperlink" Target="http://www.ethoplasin.net/BAP_FtabAristarchy_ForWord.html" TargetMode="External"/><Relationship Id="rId1414" Type="http://schemas.openxmlformats.org/officeDocument/2006/relationships/hyperlink" Target="http://www.ethoplasin.net/BAP_FtabAristarchy_ForWord.html" TargetMode="External"/><Relationship Id="rId216" Type="http://schemas.openxmlformats.org/officeDocument/2006/relationships/hyperlink" Target="http://www.ethoplasin.net/BAP_FtabAristarchy_ForWord.html" TargetMode="External"/><Relationship Id="rId423" Type="http://schemas.openxmlformats.org/officeDocument/2006/relationships/hyperlink" Target="http://www.ethoplasin.net/BAP_FtabAristarchy_ForWord.html" TargetMode="External"/><Relationship Id="rId868" Type="http://schemas.openxmlformats.org/officeDocument/2006/relationships/hyperlink" Target="http://www.ethoplasin.net/BAP_FtabAristarchy_ForWord.html" TargetMode="External"/><Relationship Id="rId1053" Type="http://schemas.openxmlformats.org/officeDocument/2006/relationships/hyperlink" Target="https://www.youtube.com/watch?v=OU4lSW7waFM&amp;NR=1" TargetMode="External"/><Relationship Id="rId1260" Type="http://schemas.openxmlformats.org/officeDocument/2006/relationships/hyperlink" Target="http://www.ethoplasin.net/BAP_FtabAristarchy_ForWord.html" TargetMode="External"/><Relationship Id="rId630" Type="http://schemas.openxmlformats.org/officeDocument/2006/relationships/image" Target="media/image74.jpeg"/><Relationship Id="rId728" Type="http://schemas.openxmlformats.org/officeDocument/2006/relationships/hyperlink" Target="http://www.ethoplasin.net/BAP_FtabAristarchy_ForWord.html" TargetMode="External"/><Relationship Id="rId935" Type="http://schemas.openxmlformats.org/officeDocument/2006/relationships/hyperlink" Target="http://www.ethoplasin.net/BAP_FtabAristarchy_ForWord.html" TargetMode="External"/><Relationship Id="rId1358" Type="http://schemas.openxmlformats.org/officeDocument/2006/relationships/hyperlink" Target="http://www.ethoplasin.net/BAP_FtabAristarchy_ForWord.html" TargetMode="External"/><Relationship Id="rId64" Type="http://schemas.openxmlformats.org/officeDocument/2006/relationships/hyperlink" Target="http://www.ethoplasin.net/BAP_FtabAristarchy_ForWord.html" TargetMode="External"/><Relationship Id="rId367" Type="http://schemas.openxmlformats.org/officeDocument/2006/relationships/hyperlink" Target="http://www.ethoplasin.net/BAP_FtabAristarchy_ForWord.html" TargetMode="External"/><Relationship Id="rId574" Type="http://schemas.openxmlformats.org/officeDocument/2006/relationships/hyperlink" Target="http://www.ethoplasin.net/BAP_FtabAristarchy_ForWord.html" TargetMode="External"/><Relationship Id="rId1120" Type="http://schemas.openxmlformats.org/officeDocument/2006/relationships/hyperlink" Target="http://www.ethoplasin.net/BAP_FtabAristarchy_ForWord.html" TargetMode="External"/><Relationship Id="rId1218" Type="http://schemas.openxmlformats.org/officeDocument/2006/relationships/hyperlink" Target="http://www.ethoplasin.net/BAP_FtabAristarchy_ForWord.html" TargetMode="External"/><Relationship Id="rId1425" Type="http://schemas.openxmlformats.org/officeDocument/2006/relationships/hyperlink" Target="http://www.ethoplasin.net/BAP_FtabAristarchy_ForWord.html" TargetMode="External"/><Relationship Id="rId227" Type="http://schemas.openxmlformats.org/officeDocument/2006/relationships/image" Target="media/image39.jpeg"/><Relationship Id="rId781" Type="http://schemas.openxmlformats.org/officeDocument/2006/relationships/hyperlink" Target="http://www.ethoplasin.net/BAP_FtabAristarchy_ForWord.html" TargetMode="External"/><Relationship Id="rId879" Type="http://schemas.openxmlformats.org/officeDocument/2006/relationships/image" Target="media/image86.jpeg"/><Relationship Id="rId434" Type="http://schemas.openxmlformats.org/officeDocument/2006/relationships/hyperlink" Target="http://www.ethoplasin.net/BAP_FtabAristarchy_ForWord.html" TargetMode="External"/><Relationship Id="rId641" Type="http://schemas.openxmlformats.org/officeDocument/2006/relationships/hyperlink" Target="http://www.ethoplasin.net/BAP_FtabAristarchy_ForWord.html" TargetMode="External"/><Relationship Id="rId739" Type="http://schemas.openxmlformats.org/officeDocument/2006/relationships/hyperlink" Target="http://www.ethoplasin.net/BAP_FtabAristarchy_ForWord.html" TargetMode="External"/><Relationship Id="rId1064" Type="http://schemas.openxmlformats.org/officeDocument/2006/relationships/hyperlink" Target="http://www.ethoplasin.net/EthoCracy.html" TargetMode="External"/><Relationship Id="rId1271" Type="http://schemas.openxmlformats.org/officeDocument/2006/relationships/hyperlink" Target="http://www.ethoplasin.net/BAP_FtabAristarchy_ForWord.html" TargetMode="External"/><Relationship Id="rId1369" Type="http://schemas.openxmlformats.org/officeDocument/2006/relationships/hyperlink" Target="http://www.ethoplasin.net/BAP_FtabAristarchy_ForWord.html" TargetMode="External"/><Relationship Id="rId280" Type="http://schemas.openxmlformats.org/officeDocument/2006/relationships/hyperlink" Target="http://www.ethoplasin.net/BAP_FtabAristarchy_ForWord.html" TargetMode="External"/><Relationship Id="rId501" Type="http://schemas.openxmlformats.org/officeDocument/2006/relationships/hyperlink" Target="http://www.ethoplasin.net/BAP_FtabAristarchy_ForWord.html" TargetMode="External"/><Relationship Id="rId946" Type="http://schemas.openxmlformats.org/officeDocument/2006/relationships/hyperlink" Target="http://www.ethoplasin.net/BAP_FtabAristarchy_ForWord.html" TargetMode="External"/><Relationship Id="rId1131" Type="http://schemas.openxmlformats.org/officeDocument/2006/relationships/hyperlink" Target="http://www.ethoplasin.net/BAP_FtabAristarchy_ForWord.html" TargetMode="External"/><Relationship Id="rId1229" Type="http://schemas.openxmlformats.org/officeDocument/2006/relationships/hyperlink" Target="http://www.ethoplasin.net/BAP_FtabAristarchy_ForWord.html" TargetMode="External"/><Relationship Id="rId75" Type="http://schemas.openxmlformats.org/officeDocument/2006/relationships/hyperlink" Target="http://www.ethoplasin.net/BAP_FtabAristarchy_ForWord.html" TargetMode="External"/><Relationship Id="rId140" Type="http://schemas.openxmlformats.org/officeDocument/2006/relationships/footer" Target="footer3.xml"/><Relationship Id="rId378" Type="http://schemas.openxmlformats.org/officeDocument/2006/relationships/hyperlink" Target="http://www.ethoplasin.net/BAP_FtabAristarchy_ForWord.html" TargetMode="External"/><Relationship Id="rId585" Type="http://schemas.openxmlformats.org/officeDocument/2006/relationships/hyperlink" Target="http://www.ethoplasin.net/BAP_FtabAristarchy_ForWord.html" TargetMode="External"/><Relationship Id="rId792" Type="http://schemas.openxmlformats.org/officeDocument/2006/relationships/hyperlink" Target="http://www.ethoplasin.net/BAP_FtabAristarchy_ForWord.html" TargetMode="External"/><Relationship Id="rId806" Type="http://schemas.openxmlformats.org/officeDocument/2006/relationships/hyperlink" Target="http://www.ethoplasin.net/BAP_FtabAristarchy_ForWord.html" TargetMode="External"/><Relationship Id="rId1436" Type="http://schemas.openxmlformats.org/officeDocument/2006/relationships/hyperlink" Target="http://www.ethoplasin.net/BAP_FtabAristarchy_ForWord.html" TargetMode="External"/><Relationship Id="rId6" Type="http://schemas.openxmlformats.org/officeDocument/2006/relationships/webSettings" Target="webSettings.xml"/><Relationship Id="rId238" Type="http://schemas.openxmlformats.org/officeDocument/2006/relationships/hyperlink" Target="http://www.ethoplasin.net/BAP_FtabAristarchy_ForWord.html" TargetMode="External"/><Relationship Id="rId445" Type="http://schemas.openxmlformats.org/officeDocument/2006/relationships/hyperlink" Target="http://www.ethoplasin.net/BAP_FtabAristarchy_ForWord.html" TargetMode="External"/><Relationship Id="rId652" Type="http://schemas.openxmlformats.org/officeDocument/2006/relationships/hyperlink" Target="http://www.ethoplasin.net/BAP_FtabAristarchy_ForWord.html" TargetMode="External"/><Relationship Id="rId1075" Type="http://schemas.openxmlformats.org/officeDocument/2006/relationships/image" Target="media/image118.jpeg"/><Relationship Id="rId1282" Type="http://schemas.openxmlformats.org/officeDocument/2006/relationships/hyperlink" Target="http://www.ethoplasin.net/BAP_FtabAristarchy_ForWord.html" TargetMode="External"/><Relationship Id="rId291" Type="http://schemas.openxmlformats.org/officeDocument/2006/relationships/hyperlink" Target="http://www.ethoplasin.net/BAP_FtabAristarchy_ForWord.html" TargetMode="External"/><Relationship Id="rId305" Type="http://schemas.openxmlformats.org/officeDocument/2006/relationships/hyperlink" Target="http://www.ethoplasin.net/BAP_FtabAristarchy_ForWord.html" TargetMode="External"/><Relationship Id="rId512" Type="http://schemas.openxmlformats.org/officeDocument/2006/relationships/hyperlink" Target="http://www.ethoplasin.net/BAP_FtabAristarchy_ForWord.html" TargetMode="External"/><Relationship Id="rId957" Type="http://schemas.openxmlformats.org/officeDocument/2006/relationships/hyperlink" Target="http://www.ethoplasin.net/BAP_FtabAristarchy_ForWord.html" TargetMode="External"/><Relationship Id="rId1142" Type="http://schemas.openxmlformats.org/officeDocument/2006/relationships/hyperlink" Target="http://www.ethoplasin.net/BAP_FtabAristarchy_ForWord.html" TargetMode="External"/><Relationship Id="rId86" Type="http://schemas.openxmlformats.org/officeDocument/2006/relationships/hyperlink" Target="http://www.ethoplasin.net/BAP_FtabAristarchy_ForWord.html" TargetMode="External"/><Relationship Id="rId151" Type="http://schemas.openxmlformats.org/officeDocument/2006/relationships/hyperlink" Target="http://www.ethoplasin.net/BAP_FtabAristarchy_ForWord.html" TargetMode="External"/><Relationship Id="rId389" Type="http://schemas.openxmlformats.org/officeDocument/2006/relationships/hyperlink" Target="http://www.ethoplasin.net/BAP_FtabAristarchy_ForWord.html" TargetMode="External"/><Relationship Id="rId596" Type="http://schemas.openxmlformats.org/officeDocument/2006/relationships/hyperlink" Target="http://www.ethoplasin.net/BAP_FtabAristarchy_ForWord.html" TargetMode="External"/><Relationship Id="rId817" Type="http://schemas.openxmlformats.org/officeDocument/2006/relationships/hyperlink" Target="http://www.ethoplasin.net/BAP_FtabAristarchy_ForWord.html" TargetMode="External"/><Relationship Id="rId1002" Type="http://schemas.openxmlformats.org/officeDocument/2006/relationships/image" Target="media/image101.jpeg"/><Relationship Id="rId1447" Type="http://schemas.openxmlformats.org/officeDocument/2006/relationships/image" Target="media/image157.jpeg"/><Relationship Id="rId249" Type="http://schemas.openxmlformats.org/officeDocument/2006/relationships/hyperlink" Target="http://www.ethoplasin.net/BAP_FtabAristarchy_ForWord.html" TargetMode="External"/><Relationship Id="rId456" Type="http://schemas.openxmlformats.org/officeDocument/2006/relationships/hyperlink" Target="http://www.ethoplasin.net/BAP_FtabAristarchy_ForWord.html" TargetMode="External"/><Relationship Id="rId663" Type="http://schemas.openxmlformats.org/officeDocument/2006/relationships/hyperlink" Target="http://www.ethoplasin.net/BAP_FtabAristarchy_ForWord.html" TargetMode="External"/><Relationship Id="rId870" Type="http://schemas.openxmlformats.org/officeDocument/2006/relationships/hyperlink" Target="http://www.ethoplasin.net/BAP_FtabAristarchy_ForWord.html" TargetMode="External"/><Relationship Id="rId1086" Type="http://schemas.openxmlformats.org/officeDocument/2006/relationships/hyperlink" Target="http://www.ethoplasin.net/Ten_EthoPlasin_Precepts.html" TargetMode="External"/><Relationship Id="rId1293" Type="http://schemas.openxmlformats.org/officeDocument/2006/relationships/hyperlink" Target="http://www.ethoplasin.net/BAP_FtabAristarchy_ForWord.html" TargetMode="External"/><Relationship Id="rId1307" Type="http://schemas.openxmlformats.org/officeDocument/2006/relationships/hyperlink" Target="http://www.ethoplasin.net/BAP_FtabAristarchy_ForWord.html" TargetMode="External"/><Relationship Id="rId13" Type="http://schemas.openxmlformats.org/officeDocument/2006/relationships/image" Target="media/image5.png"/><Relationship Id="rId109" Type="http://schemas.openxmlformats.org/officeDocument/2006/relationships/hyperlink" Target="http://www.ethoplasin.net/BAP_FtabAristarchy_ForWord.html" TargetMode="External"/><Relationship Id="rId316" Type="http://schemas.openxmlformats.org/officeDocument/2006/relationships/hyperlink" Target="http://www.ethoplasin.net/BAP_FtabAristarchy_ForWord.html" TargetMode="External"/><Relationship Id="rId523" Type="http://schemas.openxmlformats.org/officeDocument/2006/relationships/hyperlink" Target="http://www.ethoplasin.net/BAP_FtabAristarchy_ForWord.html" TargetMode="External"/><Relationship Id="rId968" Type="http://schemas.openxmlformats.org/officeDocument/2006/relationships/hyperlink" Target="http://www.ethoplasin.net/BAP_FtabAristarchy_ForWord.html" TargetMode="External"/><Relationship Id="rId1153" Type="http://schemas.openxmlformats.org/officeDocument/2006/relationships/hyperlink" Target="http://www.ethoplasin.net/BAP_FtabAristarchy_ForWord.html" TargetMode="External"/><Relationship Id="rId97" Type="http://schemas.openxmlformats.org/officeDocument/2006/relationships/hyperlink" Target="http://www.ethoplasin.net/BAP_FtabAristarchy_ForWord.html" TargetMode="External"/><Relationship Id="rId730" Type="http://schemas.openxmlformats.org/officeDocument/2006/relationships/hyperlink" Target="http://www.ethoplasin.net/BAP_FtabAristarchy_ForWord.html" TargetMode="External"/><Relationship Id="rId828" Type="http://schemas.openxmlformats.org/officeDocument/2006/relationships/hyperlink" Target="http://www.ethoplasin.net/BAP_FtabAristarchy_ForWord.html" TargetMode="External"/><Relationship Id="rId1013" Type="http://schemas.openxmlformats.org/officeDocument/2006/relationships/hyperlink" Target="http://www.ethoplasin.net/BAP_FtabAristarchy_ForWord.html" TargetMode="External"/><Relationship Id="rId1360" Type="http://schemas.openxmlformats.org/officeDocument/2006/relationships/hyperlink" Target="http://www.ethoplasin.net/BAP_FtabAristarchy_ForWord.html" TargetMode="External"/><Relationship Id="rId1458" Type="http://schemas.openxmlformats.org/officeDocument/2006/relationships/image" Target="media/image163.jpeg"/><Relationship Id="rId162" Type="http://schemas.openxmlformats.org/officeDocument/2006/relationships/hyperlink" Target="http://www.ethoplasin.net/BAP_FtabAristarchy_ForWord.html" TargetMode="External"/><Relationship Id="rId467" Type="http://schemas.openxmlformats.org/officeDocument/2006/relationships/hyperlink" Target="http://www.ethoplasin.net/BAP_FtabAristarchy_ForWord.html" TargetMode="External"/><Relationship Id="rId1097" Type="http://schemas.openxmlformats.org/officeDocument/2006/relationships/image" Target="media/image127.png"/><Relationship Id="rId1220" Type="http://schemas.openxmlformats.org/officeDocument/2006/relationships/hyperlink" Target="http://www.ethoplasin.net/BAP_FtabAristarchy_ForWord.html" TargetMode="External"/><Relationship Id="rId1318" Type="http://schemas.openxmlformats.org/officeDocument/2006/relationships/hyperlink" Target="http://www.ethoplasin.net/BAP_FtabAristarchy_ForWord.html" TargetMode="External"/><Relationship Id="rId674" Type="http://schemas.openxmlformats.org/officeDocument/2006/relationships/hyperlink" Target="http://www.ethoplasin.net/BAP_FtabAristarchy_ForWord.html" TargetMode="External"/><Relationship Id="rId881" Type="http://schemas.openxmlformats.org/officeDocument/2006/relationships/hyperlink" Target="http://www.ethoplasin.net/BAP_FtabAristarchy_ForWord.html" TargetMode="External"/><Relationship Id="rId979" Type="http://schemas.openxmlformats.org/officeDocument/2006/relationships/hyperlink" Target="http://www.ethoplasin.net/BAP_FtabAristarchy_ForWord.html" TargetMode="External"/><Relationship Id="rId24" Type="http://schemas.openxmlformats.org/officeDocument/2006/relationships/image" Target="media/image12.jpeg"/><Relationship Id="rId327" Type="http://schemas.openxmlformats.org/officeDocument/2006/relationships/hyperlink" Target="http://www.ethoplasin.net/BAP_FtabAristarchy_ForWord.html" TargetMode="External"/><Relationship Id="rId534" Type="http://schemas.openxmlformats.org/officeDocument/2006/relationships/hyperlink" Target="http://www.ethoplasin.net/BAP_FtabAristarchy_ForWord.html" TargetMode="External"/><Relationship Id="rId741" Type="http://schemas.openxmlformats.org/officeDocument/2006/relationships/hyperlink" Target="http://www.ethoplasin.net/BAP_FtabAristarchy_ForWord.html" TargetMode="External"/><Relationship Id="rId839" Type="http://schemas.openxmlformats.org/officeDocument/2006/relationships/hyperlink" Target="http://www.ethoplasin.net/BAP_FtabAristarchy_ForWord.html" TargetMode="External"/><Relationship Id="rId1164" Type="http://schemas.openxmlformats.org/officeDocument/2006/relationships/hyperlink" Target="http://www.ethoplasin.net/BAP_FtabAristarchy_ForWord.html" TargetMode="External"/><Relationship Id="rId1371" Type="http://schemas.openxmlformats.org/officeDocument/2006/relationships/hyperlink" Target="http://www.ethoplasin.net/BAP_FtabAristarchy_ForWord.html" TargetMode="External"/><Relationship Id="rId173" Type="http://schemas.openxmlformats.org/officeDocument/2006/relationships/hyperlink" Target="http://www.ethoplasin.net/BAP_FtabAristarchy_ForWord.html" TargetMode="External"/><Relationship Id="rId380" Type="http://schemas.openxmlformats.org/officeDocument/2006/relationships/hyperlink" Target="http://www.ethoplasin.net/BAP_FtabAristarchy_ForWord.html" TargetMode="External"/><Relationship Id="rId601" Type="http://schemas.openxmlformats.org/officeDocument/2006/relationships/hyperlink" Target="http://www.ethoplasin.net/BAP_FtabAristarchy_ForWord.html" TargetMode="External"/><Relationship Id="rId1024" Type="http://schemas.openxmlformats.org/officeDocument/2006/relationships/hyperlink" Target="http://www.ethoplasin.net/BAP_FtabAristarchy_ForWord.html" TargetMode="External"/><Relationship Id="rId1231" Type="http://schemas.openxmlformats.org/officeDocument/2006/relationships/hyperlink" Target="http://www.ethoplasin.net/BAP_FtabAristarchy_ForWord.html" TargetMode="External"/><Relationship Id="rId240" Type="http://schemas.openxmlformats.org/officeDocument/2006/relationships/hyperlink" Target="http://www.ethoplasin.net/BAP_FtabAristarchy_ForWord.html" TargetMode="External"/><Relationship Id="rId478" Type="http://schemas.openxmlformats.org/officeDocument/2006/relationships/hyperlink" Target="http://www.ethoplasin.net/BAP_FtabAristarchy_ForWord.html" TargetMode="External"/><Relationship Id="rId685" Type="http://schemas.openxmlformats.org/officeDocument/2006/relationships/hyperlink" Target="http://www.ethoplasin.net/BAP_FtabAristarchy_ForWord.html" TargetMode="External"/><Relationship Id="rId892" Type="http://schemas.openxmlformats.org/officeDocument/2006/relationships/image" Target="media/image87.jpeg"/><Relationship Id="rId906" Type="http://schemas.openxmlformats.org/officeDocument/2006/relationships/hyperlink" Target="http://www.ethoplasin.net/BAP_FtabAristarchy_ForWord.html" TargetMode="External"/><Relationship Id="rId1329" Type="http://schemas.openxmlformats.org/officeDocument/2006/relationships/hyperlink" Target="http://www.ethoplasin.net/BAP_FtabAristarchy_ForWord.html" TargetMode="External"/><Relationship Id="rId35" Type="http://schemas.openxmlformats.org/officeDocument/2006/relationships/hyperlink" Target="http://www.ethoplasin.net/BAP_FtabAristarchy_ForWord.html" TargetMode="External"/><Relationship Id="rId100" Type="http://schemas.openxmlformats.org/officeDocument/2006/relationships/hyperlink" Target="http://www.ethoplasin.net/BAP_FtabAristarchy_ForWord.html" TargetMode="External"/><Relationship Id="rId338" Type="http://schemas.openxmlformats.org/officeDocument/2006/relationships/hyperlink" Target="http://www.ethoplasin.net/BAP_FtabAristarchy_ForWord.html" TargetMode="External"/><Relationship Id="rId545" Type="http://schemas.openxmlformats.org/officeDocument/2006/relationships/hyperlink" Target="http://www.ethoplasin.net/BAP_FtabAristarchy_ForWord.html" TargetMode="External"/><Relationship Id="rId752" Type="http://schemas.openxmlformats.org/officeDocument/2006/relationships/hyperlink" Target="http://www.ethoplasin.net/BAP_FtabAristarchy_ForWord.html" TargetMode="External"/><Relationship Id="rId1175" Type="http://schemas.openxmlformats.org/officeDocument/2006/relationships/hyperlink" Target="http://www.ethoplasin.net/BAP_FtabAristarchy_ForWord.html" TargetMode="External"/><Relationship Id="rId1382" Type="http://schemas.openxmlformats.org/officeDocument/2006/relationships/hyperlink" Target="http://www.ethoplasin.net/BAP_FtabAristarchy_ForWord.html" TargetMode="External"/><Relationship Id="rId184" Type="http://schemas.openxmlformats.org/officeDocument/2006/relationships/hyperlink" Target="http://www.ethoplasin.net/BAP_FtabAristarchy_ForWord.html" TargetMode="External"/><Relationship Id="rId391" Type="http://schemas.openxmlformats.org/officeDocument/2006/relationships/hyperlink" Target="http://www.ethoplasin.net/BAP_FtabAristarchy_ForWord.html" TargetMode="External"/><Relationship Id="rId405" Type="http://schemas.openxmlformats.org/officeDocument/2006/relationships/hyperlink" Target="http://www.ethoplasin.net/BAP_FtabAristarchy_ForWord.html" TargetMode="External"/><Relationship Id="rId612" Type="http://schemas.openxmlformats.org/officeDocument/2006/relationships/hyperlink" Target="http://www.ethoplasin.net/BAP_FtatAristarchy.html" TargetMode="External"/><Relationship Id="rId1035" Type="http://schemas.openxmlformats.org/officeDocument/2006/relationships/hyperlink" Target="http://www.ethoplasin.net/BAP_FtabAristarchy_ForWord.html" TargetMode="External"/><Relationship Id="rId1242" Type="http://schemas.openxmlformats.org/officeDocument/2006/relationships/hyperlink" Target="http://www.ethoplasin.net/BAP_FtabAristarchy_ForWord.html" TargetMode="External"/><Relationship Id="rId251" Type="http://schemas.openxmlformats.org/officeDocument/2006/relationships/hyperlink" Target="http://www.ethoplasin.net/BAP_FtabAristarchy_ForWord.html" TargetMode="External"/><Relationship Id="rId489" Type="http://schemas.openxmlformats.org/officeDocument/2006/relationships/hyperlink" Target="http://www.ethoplasin.net/BAP_FtabAristarchy_ForWord.html" TargetMode="External"/><Relationship Id="rId696" Type="http://schemas.openxmlformats.org/officeDocument/2006/relationships/hyperlink" Target="http://www.ethoplasin.net/BAP_FtabAristarchy_ForWord.html" TargetMode="External"/><Relationship Id="rId917" Type="http://schemas.openxmlformats.org/officeDocument/2006/relationships/hyperlink" Target="http://www.ethoplasin.net/BAP_FtabAristarchy_ForWord.html" TargetMode="External"/><Relationship Id="rId1102" Type="http://schemas.openxmlformats.org/officeDocument/2006/relationships/hyperlink" Target="http://www.ethoplasin.net/BAP_FtabAristarchy_ForWord.html" TargetMode="External"/><Relationship Id="rId46" Type="http://schemas.openxmlformats.org/officeDocument/2006/relationships/image" Target="media/image22.png"/><Relationship Id="rId349" Type="http://schemas.openxmlformats.org/officeDocument/2006/relationships/hyperlink" Target="http://www.ethoplasin.net/BAP_FtabAristarchy_ForWord.html" TargetMode="External"/><Relationship Id="rId556" Type="http://schemas.openxmlformats.org/officeDocument/2006/relationships/hyperlink" Target="http://www.ethoplasin.net/BAP_FtabAristarchy_ForWord.html" TargetMode="External"/><Relationship Id="rId763" Type="http://schemas.openxmlformats.org/officeDocument/2006/relationships/hyperlink" Target="http://www.ethoplasin.net/BAP_FtabAristarchy_ForWord.html" TargetMode="External"/><Relationship Id="rId1186" Type="http://schemas.openxmlformats.org/officeDocument/2006/relationships/hyperlink" Target="http://www.ethoplasin.net/BAP_FtabAristarchy_ForWord.html" TargetMode="External"/><Relationship Id="rId1393" Type="http://schemas.openxmlformats.org/officeDocument/2006/relationships/image" Target="media/image145.jpeg"/><Relationship Id="rId1407" Type="http://schemas.openxmlformats.org/officeDocument/2006/relationships/image" Target="media/image146.jpeg"/><Relationship Id="rId111" Type="http://schemas.openxmlformats.org/officeDocument/2006/relationships/hyperlink" Target="http://www.ethoplasin.net/BAP_FtabAristarchy_ForWord.html" TargetMode="External"/><Relationship Id="rId195" Type="http://schemas.openxmlformats.org/officeDocument/2006/relationships/hyperlink" Target="http://www.ethoplasin.net/BAP_FtabAristarchy_ForWord.html" TargetMode="External"/><Relationship Id="rId209" Type="http://schemas.openxmlformats.org/officeDocument/2006/relationships/hyperlink" Target="http://www.ethoplasin.net/BAP_FtabAristarchy_ForWord.html" TargetMode="External"/><Relationship Id="rId416" Type="http://schemas.openxmlformats.org/officeDocument/2006/relationships/hyperlink" Target="http://www.ethoplasin.net/BAP_FtabAristarchy_ForWord.html" TargetMode="External"/><Relationship Id="rId970" Type="http://schemas.openxmlformats.org/officeDocument/2006/relationships/hyperlink" Target="http://www.ethoplasin.net/BAP_FtabAristarchy_ForWord.html" TargetMode="External"/><Relationship Id="rId1046" Type="http://schemas.openxmlformats.org/officeDocument/2006/relationships/hyperlink" Target="http://www.ethoplasin.net/BAP_FtabAristarchy_ForWord.html" TargetMode="External"/><Relationship Id="rId1253" Type="http://schemas.openxmlformats.org/officeDocument/2006/relationships/hyperlink" Target="http://www.ethoplasin.net/BAP_FtabAristarchy_ForWord.html" TargetMode="External"/><Relationship Id="rId623" Type="http://schemas.openxmlformats.org/officeDocument/2006/relationships/image" Target="media/image70.jpeg"/><Relationship Id="rId830" Type="http://schemas.openxmlformats.org/officeDocument/2006/relationships/hyperlink" Target="http://www.ethoplasin.net/BAP_FtabAristarchy_ForWord.html" TargetMode="External"/><Relationship Id="rId928" Type="http://schemas.openxmlformats.org/officeDocument/2006/relationships/hyperlink" Target="http://www.ethoplasin.net/BAP_FtabAristarchy_ForWord.html" TargetMode="External"/><Relationship Id="rId1460" Type="http://schemas.openxmlformats.org/officeDocument/2006/relationships/image" Target="media/image165.jpeg"/><Relationship Id="rId57" Type="http://schemas.openxmlformats.org/officeDocument/2006/relationships/hyperlink" Target="http://www.ethoplasin.net/BAP_FtabAristarchy_ForWord.html" TargetMode="External"/><Relationship Id="rId262" Type="http://schemas.openxmlformats.org/officeDocument/2006/relationships/hyperlink" Target="http://www.ethoplasin.net/BAP_FtabAristarchy_ForWord.html" TargetMode="External"/><Relationship Id="rId567" Type="http://schemas.openxmlformats.org/officeDocument/2006/relationships/hyperlink" Target="http://www.ethoplasin.net/BAP_FtabAristarchy_ForWord.html" TargetMode="External"/><Relationship Id="rId1113" Type="http://schemas.openxmlformats.org/officeDocument/2006/relationships/hyperlink" Target="http://www.ethoplasin.net/BAP_FtabAristarchy_ForWord.html" TargetMode="External"/><Relationship Id="rId1197" Type="http://schemas.openxmlformats.org/officeDocument/2006/relationships/hyperlink" Target="http://www.ethoplasin.net/BAP_FtabAristarchy_ForWord.html" TargetMode="External"/><Relationship Id="rId1320" Type="http://schemas.openxmlformats.org/officeDocument/2006/relationships/hyperlink" Target="http://www.ethoplasin.net/BAP_FtabAristarchy_ForWord.html" TargetMode="External"/><Relationship Id="rId1418" Type="http://schemas.openxmlformats.org/officeDocument/2006/relationships/image" Target="media/image155.jpeg"/><Relationship Id="rId122" Type="http://schemas.openxmlformats.org/officeDocument/2006/relationships/image" Target="media/image26.png"/><Relationship Id="rId774" Type="http://schemas.openxmlformats.org/officeDocument/2006/relationships/hyperlink" Target="http://www.ethoplasin.net/BAP_FtabAristarchy_ForWord.html" TargetMode="External"/><Relationship Id="rId981" Type="http://schemas.openxmlformats.org/officeDocument/2006/relationships/hyperlink" Target="http://www.ethoplasin.net/BAP_FtabAristarchy_ForWord.html" TargetMode="External"/><Relationship Id="rId1057" Type="http://schemas.openxmlformats.org/officeDocument/2006/relationships/hyperlink" Target="http://www.ethoplasin.net/Dictionary_EthoPlas%C3%ACn.html" TargetMode="External"/><Relationship Id="rId427" Type="http://schemas.openxmlformats.org/officeDocument/2006/relationships/hyperlink" Target="http://www.ethoplasin.net/BAP_FtabAristarchy_ForWord.html" TargetMode="External"/><Relationship Id="rId634" Type="http://schemas.openxmlformats.org/officeDocument/2006/relationships/hyperlink" Target="http://www.ethoplasin.net/BAP_FtabAristarchy_ForWord.html" TargetMode="External"/><Relationship Id="rId841" Type="http://schemas.openxmlformats.org/officeDocument/2006/relationships/hyperlink" Target="http://www.ethoplasin.net/BAP_FtabAristarchy_ForWord.html" TargetMode="External"/><Relationship Id="rId1264" Type="http://schemas.openxmlformats.org/officeDocument/2006/relationships/hyperlink" Target="http://www.ethoplasin.net/BAP_FtabAristarchy_ForWord.html" TargetMode="External"/><Relationship Id="rId273" Type="http://schemas.openxmlformats.org/officeDocument/2006/relationships/hyperlink" Target="http://www.ethoplasin.net/BAP_FtabAristarchy_ForWord.html" TargetMode="External"/><Relationship Id="rId480" Type="http://schemas.openxmlformats.org/officeDocument/2006/relationships/hyperlink" Target="http://www.ethoplasin.net/BAP_FtabAristarchy_ForWord.html" TargetMode="External"/><Relationship Id="rId701" Type="http://schemas.openxmlformats.org/officeDocument/2006/relationships/hyperlink" Target="http://www.ethoplasin.net/BAP_FtabAristarchy_ForWord.html" TargetMode="External"/><Relationship Id="rId939" Type="http://schemas.openxmlformats.org/officeDocument/2006/relationships/hyperlink" Target="http://www.ethoplasin.net/BAP_FtabAristarchy_ForWord.html" TargetMode="External"/><Relationship Id="rId1124" Type="http://schemas.openxmlformats.org/officeDocument/2006/relationships/hyperlink" Target="http://www.ethoplasin.net/BAP_FtabAristarchy_ForWord.html" TargetMode="External"/><Relationship Id="rId1331" Type="http://schemas.openxmlformats.org/officeDocument/2006/relationships/hyperlink" Target="http://www.ethoplasin.net/BAP_FtabAristarchy_ForWord.html" TargetMode="External"/><Relationship Id="rId68" Type="http://schemas.openxmlformats.org/officeDocument/2006/relationships/hyperlink" Target="http://www.ethoplasin.net/BAP_FtabAristarchy_ForWord.html" TargetMode="External"/><Relationship Id="rId133" Type="http://schemas.openxmlformats.org/officeDocument/2006/relationships/image" Target="media/image27.png"/><Relationship Id="rId340" Type="http://schemas.openxmlformats.org/officeDocument/2006/relationships/hyperlink" Target="http://www.ethoplasin.net/BAP_FtabAristarchy_ForWord.html" TargetMode="External"/><Relationship Id="rId578" Type="http://schemas.openxmlformats.org/officeDocument/2006/relationships/hyperlink" Target="http://www.ethoplasin.net/BAP_FtabAristarchy_ForWord.html" TargetMode="External"/><Relationship Id="rId785" Type="http://schemas.openxmlformats.org/officeDocument/2006/relationships/hyperlink" Target="http://www.ethoplasin.net/BAP_FtabAristarchy_ForWord.html" TargetMode="External"/><Relationship Id="rId992" Type="http://schemas.openxmlformats.org/officeDocument/2006/relationships/hyperlink" Target="http://www.ethoplasin.net/BAP_FtabAristarchy_ForWord.html" TargetMode="External"/><Relationship Id="rId1429" Type="http://schemas.openxmlformats.org/officeDocument/2006/relationships/hyperlink" Target="http://www.ethoplasin.net/BAP_FtabAristarchy_ForWord.html" TargetMode="External"/><Relationship Id="rId200" Type="http://schemas.openxmlformats.org/officeDocument/2006/relationships/hyperlink" Target="http://www.ethoplasin.net/BAP_FtabAristarchy_ForWord.html" TargetMode="External"/><Relationship Id="rId438" Type="http://schemas.openxmlformats.org/officeDocument/2006/relationships/hyperlink" Target="http://www.ethoplasin.net/BAP_FtabAristarchy_ForWord.html" TargetMode="External"/><Relationship Id="rId645" Type="http://schemas.openxmlformats.org/officeDocument/2006/relationships/hyperlink" Target="http://www.ethoplasin.net/BAP_FtabAristarchy_ForWord.html" TargetMode="External"/><Relationship Id="rId852" Type="http://schemas.openxmlformats.org/officeDocument/2006/relationships/hyperlink" Target="http://www.ethoplasin.net/BAP_FtabAristarchy_ForWord.html" TargetMode="External"/><Relationship Id="rId1068" Type="http://schemas.openxmlformats.org/officeDocument/2006/relationships/hyperlink" Target="http://www.ethoplasin.net/BAP_FtabAristarchy_ForWord.html" TargetMode="External"/><Relationship Id="rId1275" Type="http://schemas.openxmlformats.org/officeDocument/2006/relationships/image" Target="media/image139.jpeg"/><Relationship Id="rId284" Type="http://schemas.openxmlformats.org/officeDocument/2006/relationships/hyperlink" Target="http://www.ethoplasin.net/BAP_FtabAristarchy_ForWord.html" TargetMode="External"/><Relationship Id="rId491" Type="http://schemas.openxmlformats.org/officeDocument/2006/relationships/hyperlink" Target="http://www.ethoplasin.net/BAP_FtabAristarchy_ForWord.html" TargetMode="External"/><Relationship Id="rId505" Type="http://schemas.openxmlformats.org/officeDocument/2006/relationships/hyperlink" Target="http://www.ethoplasin.net/BAP_FtabAristarchy_ForWord.html" TargetMode="External"/><Relationship Id="rId712" Type="http://schemas.openxmlformats.org/officeDocument/2006/relationships/hyperlink" Target="http://www.ethoplasin.net/BAP_FtabAristarchy_ForWord.html" TargetMode="External"/><Relationship Id="rId1135" Type="http://schemas.openxmlformats.org/officeDocument/2006/relationships/hyperlink" Target="http://www.ethoplasin.net/BAP_FtabAristarchy_ForWord.html" TargetMode="External"/><Relationship Id="rId1342" Type="http://schemas.openxmlformats.org/officeDocument/2006/relationships/hyperlink" Target="http://www.ethoplasin.net/BAP_FtabAristarchy_ForWord.html" TargetMode="External"/><Relationship Id="rId79" Type="http://schemas.openxmlformats.org/officeDocument/2006/relationships/hyperlink" Target="http://www.ethoplasin.net/BAP_FtabAristarchy_ForWord.html" TargetMode="External"/><Relationship Id="rId144" Type="http://schemas.openxmlformats.org/officeDocument/2006/relationships/image" Target="media/image31.png"/><Relationship Id="rId589" Type="http://schemas.openxmlformats.org/officeDocument/2006/relationships/hyperlink" Target="http://www.ethoplasin.net/BAP_FtabAristarchy_ForWord.html" TargetMode="External"/><Relationship Id="rId796" Type="http://schemas.openxmlformats.org/officeDocument/2006/relationships/hyperlink" Target="http://www.ethoplasin.net/BAP_FtabAristarchy_ForWord.html" TargetMode="External"/><Relationship Id="rId1202" Type="http://schemas.openxmlformats.org/officeDocument/2006/relationships/hyperlink" Target="http://www.ethoplasin.net/BAP_FtabAristarchy_ForWord.html" TargetMode="External"/><Relationship Id="rId351" Type="http://schemas.openxmlformats.org/officeDocument/2006/relationships/hyperlink" Target="http://www.ethoplasin.net/BAP_FtabAristarchy_ForWord.html" TargetMode="External"/><Relationship Id="rId449" Type="http://schemas.openxmlformats.org/officeDocument/2006/relationships/hyperlink" Target="http://www.ethoplasin.net/BAP_FtabAristarchy_ForWord.html" TargetMode="External"/><Relationship Id="rId656" Type="http://schemas.openxmlformats.org/officeDocument/2006/relationships/hyperlink" Target="http://www.ethoplasin.net/BAP_FtabAristarchy_ForWord.html" TargetMode="External"/><Relationship Id="rId863" Type="http://schemas.openxmlformats.org/officeDocument/2006/relationships/hyperlink" Target="http://www.ethoplasin.net/BAP_FtabAristarchy_ForWord.html" TargetMode="External"/><Relationship Id="rId1079" Type="http://schemas.openxmlformats.org/officeDocument/2006/relationships/hyperlink" Target="http://www.ethoplasin.net/BAP_FtabAristarchy_ForWord.html" TargetMode="External"/><Relationship Id="rId1286" Type="http://schemas.openxmlformats.org/officeDocument/2006/relationships/hyperlink" Target="http://www.ethoplasin.net/BAP_FtabAristarchy_ForWord.html" TargetMode="External"/><Relationship Id="rId211" Type="http://schemas.openxmlformats.org/officeDocument/2006/relationships/hyperlink" Target="http://www.ethoplasin.net/BAP_FtabAristarchy_ForWord.html" TargetMode="External"/><Relationship Id="rId295" Type="http://schemas.openxmlformats.org/officeDocument/2006/relationships/hyperlink" Target="http://www.ethoplasin.net/BAP_FtabAristarchy_ForWord.html" TargetMode="External"/><Relationship Id="rId309" Type="http://schemas.openxmlformats.org/officeDocument/2006/relationships/hyperlink" Target="http://www.ethoplasin.net/BAP_FtabAristarchy_ForWord.html" TargetMode="External"/><Relationship Id="rId516" Type="http://schemas.openxmlformats.org/officeDocument/2006/relationships/hyperlink" Target="http://www.ethoplasin.net/BAP_FtabAristarchy_ForWord.html" TargetMode="External"/><Relationship Id="rId1146" Type="http://schemas.openxmlformats.org/officeDocument/2006/relationships/image" Target="media/image133.jpeg"/><Relationship Id="rId723" Type="http://schemas.openxmlformats.org/officeDocument/2006/relationships/hyperlink" Target="http://www.ethoplasin.net/BAP_FtabAristarchy_ForWord.html" TargetMode="External"/><Relationship Id="rId930" Type="http://schemas.openxmlformats.org/officeDocument/2006/relationships/hyperlink" Target="http://www.ethoplasin.net/BAP_FtabAristarchy_ForWord.html" TargetMode="External"/><Relationship Id="rId1006" Type="http://schemas.openxmlformats.org/officeDocument/2006/relationships/image" Target="media/image103.jpeg"/><Relationship Id="rId1353" Type="http://schemas.openxmlformats.org/officeDocument/2006/relationships/hyperlink" Target="http://www.ethoplasin.net/BAP_FtabAristarchy_ForWord.html" TargetMode="External"/><Relationship Id="rId155" Type="http://schemas.openxmlformats.org/officeDocument/2006/relationships/hyperlink" Target="http://www.ethoplasin.net/BAP_FtabAristarchy_ForWord.html" TargetMode="External"/><Relationship Id="rId362" Type="http://schemas.openxmlformats.org/officeDocument/2006/relationships/hyperlink" Target="http://www.ethoplasin.net/BAP_FtabAristarchy_ForWord.html" TargetMode="External"/><Relationship Id="rId1213" Type="http://schemas.openxmlformats.org/officeDocument/2006/relationships/hyperlink" Target="http://www.ethoplasin.net/BAP_FtabAristarchy_ForWord.html" TargetMode="External"/><Relationship Id="rId1297" Type="http://schemas.openxmlformats.org/officeDocument/2006/relationships/hyperlink" Target="http://www.ethoplasin.net/BAP_FtabAristarchy_ForWord.html" TargetMode="External"/><Relationship Id="rId1420" Type="http://schemas.openxmlformats.org/officeDocument/2006/relationships/hyperlink" Target="http://www.ethoplasin.net/BAP_FtabAristarchy_ForWord.html" TargetMode="External"/><Relationship Id="rId222" Type="http://schemas.openxmlformats.org/officeDocument/2006/relationships/hyperlink" Target="http://www.ethoplasin.net/BAP_FtabAristarchy_ForWord.html" TargetMode="External"/><Relationship Id="rId667" Type="http://schemas.openxmlformats.org/officeDocument/2006/relationships/hyperlink" Target="http://www.ethoplasin.net/BAP_FtabAristarchy_ForWord.html" TargetMode="External"/><Relationship Id="rId874" Type="http://schemas.openxmlformats.org/officeDocument/2006/relationships/hyperlink" Target="http://www.ethoplasin.net/BAP_FtabAristarchy_ForWord.html" TargetMode="External"/><Relationship Id="rId17" Type="http://schemas.openxmlformats.org/officeDocument/2006/relationships/image" Target="media/image8.png"/><Relationship Id="rId527" Type="http://schemas.openxmlformats.org/officeDocument/2006/relationships/hyperlink" Target="http://www.ethoplasin.net/BAP_FtabAristarchy_ForWord.html" TargetMode="External"/><Relationship Id="rId734" Type="http://schemas.openxmlformats.org/officeDocument/2006/relationships/hyperlink" Target="http://www.ethoplasin.net/BAP_FtabAristarchy_ForWord.html" TargetMode="External"/><Relationship Id="rId941" Type="http://schemas.openxmlformats.org/officeDocument/2006/relationships/hyperlink" Target="http://www.ethoplasin.net/BAP_FtabAristarchy_ForWord.html" TargetMode="External"/><Relationship Id="rId1157" Type="http://schemas.openxmlformats.org/officeDocument/2006/relationships/hyperlink" Target="http://www.ethoplasin.net/BAP_FtabAristarchy_ForWord.html" TargetMode="External"/><Relationship Id="rId1364" Type="http://schemas.openxmlformats.org/officeDocument/2006/relationships/hyperlink" Target="http://www.ethoplasin.net/BAP_FtabAristarchy_ForWord.html" TargetMode="External"/><Relationship Id="rId70" Type="http://schemas.openxmlformats.org/officeDocument/2006/relationships/hyperlink" Target="http://www.ethoplasin.net/BAP_FtabAristarchy_ForWord.html" TargetMode="External"/><Relationship Id="rId166" Type="http://schemas.openxmlformats.org/officeDocument/2006/relationships/hyperlink" Target="http://www.ethoplasin.net/BAP_FtabAristarchy_ForWord.html" TargetMode="External"/><Relationship Id="rId373" Type="http://schemas.openxmlformats.org/officeDocument/2006/relationships/hyperlink" Target="http://www.ethoplasin.net/BAP_FtabAristarchy_ForWord.html" TargetMode="External"/><Relationship Id="rId580" Type="http://schemas.openxmlformats.org/officeDocument/2006/relationships/hyperlink" Target="http://www.ethoplasin.net/BAP_FtabAristarchy_ForWord.html" TargetMode="External"/><Relationship Id="rId801" Type="http://schemas.openxmlformats.org/officeDocument/2006/relationships/hyperlink" Target="http://www.ethoplasin.net/BAP_FtabAristarchy_ForWord.html" TargetMode="External"/><Relationship Id="rId1017" Type="http://schemas.openxmlformats.org/officeDocument/2006/relationships/hyperlink" Target="http://www.ethoplasin.net/BAP_FtabAristarchy_ForWord.html" TargetMode="External"/><Relationship Id="rId1224" Type="http://schemas.openxmlformats.org/officeDocument/2006/relationships/hyperlink" Target="http://www.ethoplasin.net/BAP_FtabAristarchy_ForWord.html" TargetMode="External"/><Relationship Id="rId1431" Type="http://schemas.openxmlformats.org/officeDocument/2006/relationships/hyperlink" Target="http://www.ethoplasin.net/BAP_FtabAristarchy_ForWord.html" TargetMode="External"/><Relationship Id="rId1" Type="http://schemas.openxmlformats.org/officeDocument/2006/relationships/customXml" Target="../customXml/item1.xml"/><Relationship Id="rId233" Type="http://schemas.openxmlformats.org/officeDocument/2006/relationships/hyperlink" Target="http://www.ethoplasin.net/BAP_FtabAristarchy_ForWord.html" TargetMode="External"/><Relationship Id="rId440" Type="http://schemas.openxmlformats.org/officeDocument/2006/relationships/hyperlink" Target="http://www.ethoplasin.net/BAP_FtabAristarchy_ForWord.html" TargetMode="External"/><Relationship Id="rId678" Type="http://schemas.openxmlformats.org/officeDocument/2006/relationships/hyperlink" Target="http://www.ethoplasin.net/BAP_FtabAristarchy_ForWord.html" TargetMode="External"/><Relationship Id="rId885" Type="http://schemas.openxmlformats.org/officeDocument/2006/relationships/hyperlink" Target="http://www.ethoplasin.net/BAP_FtabAristarchy_ForWord.html" TargetMode="External"/><Relationship Id="rId1070" Type="http://schemas.openxmlformats.org/officeDocument/2006/relationships/hyperlink" Target="file:///C:\Users\User\Documents\EthoPlasinDOCS\Greece" TargetMode="External"/><Relationship Id="rId28" Type="http://schemas.openxmlformats.org/officeDocument/2006/relationships/image" Target="media/image16.png"/><Relationship Id="rId300" Type="http://schemas.openxmlformats.org/officeDocument/2006/relationships/image" Target="media/image45.jpeg"/><Relationship Id="rId538" Type="http://schemas.openxmlformats.org/officeDocument/2006/relationships/hyperlink" Target="http://www.ethoplasin.net/BAP_FtabAristarchy_ForWord.html" TargetMode="External"/><Relationship Id="rId745" Type="http://schemas.openxmlformats.org/officeDocument/2006/relationships/hyperlink" Target="http://www.ethoplasin.net/BAP_FtabAristarchy_ForWord.html" TargetMode="External"/><Relationship Id="rId952" Type="http://schemas.openxmlformats.org/officeDocument/2006/relationships/hyperlink" Target="http://www.ethoplasin.net/BAP_FtabAristarchy_ForWord.html" TargetMode="External"/><Relationship Id="rId1168" Type="http://schemas.openxmlformats.org/officeDocument/2006/relationships/hyperlink" Target="http://www.ethoplasin.net/BAP_FtabAristarchy_ForWord.html" TargetMode="External"/><Relationship Id="rId1375" Type="http://schemas.openxmlformats.org/officeDocument/2006/relationships/hyperlink" Target="http://www.ethoplasin.net/BAP_FtabAristarchy_ForWord.html" TargetMode="External"/><Relationship Id="rId81" Type="http://schemas.openxmlformats.org/officeDocument/2006/relationships/hyperlink" Target="http://www.ethoplasin.net/BAP_FtabAristarchy_ForWord.html" TargetMode="External"/><Relationship Id="rId177" Type="http://schemas.openxmlformats.org/officeDocument/2006/relationships/hyperlink" Target="http://www.ethoplasin.net/BAP_FtabAristarchy_ForWord.html" TargetMode="External"/><Relationship Id="rId384" Type="http://schemas.openxmlformats.org/officeDocument/2006/relationships/hyperlink" Target="http://www.ethoplasin.net/BAP_FtabAristarchy_ForWord.html" TargetMode="External"/><Relationship Id="rId591" Type="http://schemas.openxmlformats.org/officeDocument/2006/relationships/hyperlink" Target="http://www.ethoplasin.net/BAP_FtabAristarchy_ForWord.html" TargetMode="External"/><Relationship Id="rId605" Type="http://schemas.openxmlformats.org/officeDocument/2006/relationships/hyperlink" Target="http://www.ethoplasin.net/BAP_FtatAristarchy.html" TargetMode="External"/><Relationship Id="rId812" Type="http://schemas.openxmlformats.org/officeDocument/2006/relationships/hyperlink" Target="http://www.ethoplasin.net/BAP_FtabAristarchy_ForWord.html" TargetMode="External"/><Relationship Id="rId1028" Type="http://schemas.openxmlformats.org/officeDocument/2006/relationships/hyperlink" Target="http://www.ethoplasin.net/BAP_FtabAristarchy_ForWord.html" TargetMode="External"/><Relationship Id="rId1235" Type="http://schemas.openxmlformats.org/officeDocument/2006/relationships/hyperlink" Target="http://www.ethoplasin.net/BAP_FtabAristarchy_ForWord.html" TargetMode="External"/><Relationship Id="rId1442" Type="http://schemas.openxmlformats.org/officeDocument/2006/relationships/hyperlink" Target="http://www.ethoplasin.net/BAP_FtabAristarchy_ForWord.html" TargetMode="External"/><Relationship Id="rId244" Type="http://schemas.openxmlformats.org/officeDocument/2006/relationships/hyperlink" Target="http://www.ethoplasin.net/BAP_FtabAristarchy_ForWord.html" TargetMode="External"/><Relationship Id="rId689" Type="http://schemas.openxmlformats.org/officeDocument/2006/relationships/hyperlink" Target="http://www.ethoplasin.net/BAP_FtabAristarchy_ForWord.html" TargetMode="External"/><Relationship Id="rId896" Type="http://schemas.openxmlformats.org/officeDocument/2006/relationships/hyperlink" Target="http://www.ethoplasin.net/BAP_FtabAristarchy_ForWord.html" TargetMode="External"/><Relationship Id="rId1081" Type="http://schemas.openxmlformats.org/officeDocument/2006/relationships/image" Target="media/image119.jpeg"/><Relationship Id="rId1302" Type="http://schemas.openxmlformats.org/officeDocument/2006/relationships/hyperlink" Target="http://www.ethoplasin.net/BAP_FtabAristarchy_ForWord.html" TargetMode="External"/><Relationship Id="rId39" Type="http://schemas.openxmlformats.org/officeDocument/2006/relationships/hyperlink" Target="http://www.ethoplasin.net/BAP_FtabAristarchy_ForWord.html" TargetMode="External"/><Relationship Id="rId451" Type="http://schemas.openxmlformats.org/officeDocument/2006/relationships/hyperlink" Target="http://www.ethoplasin.net/BAP_FtabAristarchy_ForWord.html" TargetMode="External"/><Relationship Id="rId549" Type="http://schemas.openxmlformats.org/officeDocument/2006/relationships/hyperlink" Target="http://www.ethoplasin.net/BAP_FtabAristarchy_ForWord.html" TargetMode="External"/><Relationship Id="rId756" Type="http://schemas.openxmlformats.org/officeDocument/2006/relationships/hyperlink" Target="http://www.ethoplasin.net/BAP_FtabAristarchy_ForWord.html" TargetMode="External"/><Relationship Id="rId1179" Type="http://schemas.openxmlformats.org/officeDocument/2006/relationships/hyperlink" Target="http://www.ethoplasin.net/BAP_FtabAristarchy_ForWord.html" TargetMode="External"/><Relationship Id="rId1386" Type="http://schemas.openxmlformats.org/officeDocument/2006/relationships/hyperlink" Target="http://www.ethoplasin.net/BAP_FtabAristarchy_ForWord.html" TargetMode="External"/><Relationship Id="rId104" Type="http://schemas.openxmlformats.org/officeDocument/2006/relationships/hyperlink" Target="http://www.ethoplasin.net/BAP_FtabAristarchy_ForWord.html" TargetMode="External"/><Relationship Id="rId188" Type="http://schemas.openxmlformats.org/officeDocument/2006/relationships/hyperlink" Target="http://www.ethoplasin.net/BAP_FtabAristarchy_ForWord.html" TargetMode="External"/><Relationship Id="rId311" Type="http://schemas.openxmlformats.org/officeDocument/2006/relationships/hyperlink" Target="http://www.ethoplasin.net/BAP_FtabAristarchy_ForWord.html" TargetMode="External"/><Relationship Id="rId395" Type="http://schemas.openxmlformats.org/officeDocument/2006/relationships/hyperlink" Target="http://www.ethoplasin.net/BAP_FtabAristarchy_ForWord.html" TargetMode="External"/><Relationship Id="rId409" Type="http://schemas.openxmlformats.org/officeDocument/2006/relationships/hyperlink" Target="http://www.ethoplasin.net/BAP_FtabAristarchy_ForWord.html" TargetMode="External"/><Relationship Id="rId963" Type="http://schemas.openxmlformats.org/officeDocument/2006/relationships/hyperlink" Target="http://www.ethoplasin.net/BAP_FtabAristarchy_ForWord.html" TargetMode="External"/><Relationship Id="rId1039" Type="http://schemas.openxmlformats.org/officeDocument/2006/relationships/hyperlink" Target="http://www.ethoplasin.net/BAP_FtabAristarchy_ForWord.html" TargetMode="External"/><Relationship Id="rId1246" Type="http://schemas.openxmlformats.org/officeDocument/2006/relationships/hyperlink" Target="http://www.ethoplasin.net/BAP_FtabAristarchy_ForWord.html" TargetMode="External"/><Relationship Id="rId92" Type="http://schemas.openxmlformats.org/officeDocument/2006/relationships/hyperlink" Target="http://www.ethoplasin.net/BAP_FtabAristarchy_ForWord.html" TargetMode="External"/><Relationship Id="rId616" Type="http://schemas.openxmlformats.org/officeDocument/2006/relationships/image" Target="media/image68.jpeg"/><Relationship Id="rId823" Type="http://schemas.openxmlformats.org/officeDocument/2006/relationships/hyperlink" Target="http://www.ethoplasin.net/BAP_FtabAristarchy_ForWord.html" TargetMode="External"/><Relationship Id="rId1453" Type="http://schemas.openxmlformats.org/officeDocument/2006/relationships/hyperlink" Target="http://www.ethoplasin.net/BAP_FtabAristarchy_ForWord.html" TargetMode="External"/><Relationship Id="rId255" Type="http://schemas.openxmlformats.org/officeDocument/2006/relationships/hyperlink" Target="http://www.ethoplasin.net/BAP_FtabAristarchy_ForWord.html" TargetMode="External"/><Relationship Id="rId462" Type="http://schemas.openxmlformats.org/officeDocument/2006/relationships/hyperlink" Target="http://www.ethoplasin.net/BAP_FtabAristarchy_ForWord.html" TargetMode="External"/><Relationship Id="rId1092" Type="http://schemas.openxmlformats.org/officeDocument/2006/relationships/image" Target="media/image126.jpeg"/><Relationship Id="rId1106" Type="http://schemas.openxmlformats.org/officeDocument/2006/relationships/hyperlink" Target="http://www.ethoplasin.net/BAP_FtabAristarchy_ForWord.html" TargetMode="External"/><Relationship Id="rId1313" Type="http://schemas.openxmlformats.org/officeDocument/2006/relationships/hyperlink" Target="http://www.ethoplasin.net/BAP_FtabAristarchy_ForWord.html" TargetMode="External"/><Relationship Id="rId1397" Type="http://schemas.openxmlformats.org/officeDocument/2006/relationships/hyperlink" Target="http://www.ethoplasin.net/BAP_FtabAristarchy_ForWord.html" TargetMode="External"/><Relationship Id="rId115" Type="http://schemas.openxmlformats.org/officeDocument/2006/relationships/image" Target="media/image24.jpeg"/><Relationship Id="rId322" Type="http://schemas.openxmlformats.org/officeDocument/2006/relationships/hyperlink" Target="http://www.ethoplasin.net/BAP_FtabAristarchy_ForWord.html" TargetMode="External"/><Relationship Id="rId767" Type="http://schemas.openxmlformats.org/officeDocument/2006/relationships/hyperlink" Target="http://www.ethoplasin.net/BAP_FtabAristarchy_ForWord.html" TargetMode="External"/><Relationship Id="rId974" Type="http://schemas.openxmlformats.org/officeDocument/2006/relationships/hyperlink" Target="http://www.ethoplasin.net/BAP_FtabAristarchy_ForWord.html" TargetMode="External"/><Relationship Id="rId61" Type="http://schemas.openxmlformats.org/officeDocument/2006/relationships/hyperlink" Target="http://www.ethoplasin.net/BAP_FtabAristarchy_ForWord.html" TargetMode="External"/><Relationship Id="rId199" Type="http://schemas.openxmlformats.org/officeDocument/2006/relationships/hyperlink" Target="http://www.ethoplasin.net/BAP_FtabAristarchy_ForWord.html" TargetMode="External"/><Relationship Id="rId571" Type="http://schemas.openxmlformats.org/officeDocument/2006/relationships/image" Target="media/image59.png"/><Relationship Id="rId627" Type="http://schemas.openxmlformats.org/officeDocument/2006/relationships/hyperlink" Target="http://www.ethoplasin.net/BAP_FtabAristarchy_ForWord.html" TargetMode="External"/><Relationship Id="rId669" Type="http://schemas.openxmlformats.org/officeDocument/2006/relationships/hyperlink" Target="http://www.ethoplasin.net/BAP_FtabAristarchy_ForWord.html" TargetMode="External"/><Relationship Id="rId834" Type="http://schemas.openxmlformats.org/officeDocument/2006/relationships/hyperlink" Target="http://www.ethoplasin.net/BAP_FtabAristarchy_ForWord.html" TargetMode="External"/><Relationship Id="rId876" Type="http://schemas.openxmlformats.org/officeDocument/2006/relationships/image" Target="media/image85.jpeg"/><Relationship Id="rId1257" Type="http://schemas.openxmlformats.org/officeDocument/2006/relationships/hyperlink" Target="http://www.ethoplasin.net/BAP_FtabAristarchy_ForWord.html" TargetMode="External"/><Relationship Id="rId1299" Type="http://schemas.openxmlformats.org/officeDocument/2006/relationships/hyperlink" Target="http://www.ethoplasin.net/BAP_FtabAristarchy_ForWord.html" TargetMode="External"/><Relationship Id="rId1464" Type="http://schemas.openxmlformats.org/officeDocument/2006/relationships/hyperlink" Target="file:///C:\Users\User\Documents\EthoPlasinDOCS\FtakAristarchy.docx" TargetMode="External"/><Relationship Id="rId19" Type="http://schemas.openxmlformats.org/officeDocument/2006/relationships/image" Target="media/image9.png"/><Relationship Id="rId224" Type="http://schemas.openxmlformats.org/officeDocument/2006/relationships/hyperlink" Target="http://www.ethoplasin.net/BAP_FtabAristarchy_ForWord.html" TargetMode="External"/><Relationship Id="rId266" Type="http://schemas.openxmlformats.org/officeDocument/2006/relationships/hyperlink" Target="http://www.ethoplasin.net/BAP_FtabAristarchy_ForWord.html" TargetMode="External"/><Relationship Id="rId431" Type="http://schemas.openxmlformats.org/officeDocument/2006/relationships/hyperlink" Target="http://www.ethoplasin.net/BAP_FtabAristarchy_ForWord.html" TargetMode="External"/><Relationship Id="rId473" Type="http://schemas.openxmlformats.org/officeDocument/2006/relationships/hyperlink" Target="http://www.ethoplasin.net/BAP_FtabAristarchy_ForWord.html" TargetMode="External"/><Relationship Id="rId529" Type="http://schemas.openxmlformats.org/officeDocument/2006/relationships/hyperlink" Target="http://www.ethoplasin.net/BAP_FtabAristarchy_ForWord.html" TargetMode="External"/><Relationship Id="rId680" Type="http://schemas.openxmlformats.org/officeDocument/2006/relationships/hyperlink" Target="http://www.ethoplasin.net/BAP_FtabAristarchy_ForWord.html" TargetMode="External"/><Relationship Id="rId736" Type="http://schemas.openxmlformats.org/officeDocument/2006/relationships/hyperlink" Target="http://www.ethoplasin.net/BAP_FtabAristarchy_ForWord.html" TargetMode="External"/><Relationship Id="rId901" Type="http://schemas.openxmlformats.org/officeDocument/2006/relationships/hyperlink" Target="http://www.ethoplasin.net/EthoCracy.html" TargetMode="External"/><Relationship Id="rId1061" Type="http://schemas.openxmlformats.org/officeDocument/2006/relationships/image" Target="media/image112.jpeg"/><Relationship Id="rId1117" Type="http://schemas.openxmlformats.org/officeDocument/2006/relationships/hyperlink" Target="http://www.ethoplasin.net/BAP_FtabAristarchy_ForWord.html" TargetMode="External"/><Relationship Id="rId1159" Type="http://schemas.openxmlformats.org/officeDocument/2006/relationships/hyperlink" Target="http://www.ethoplasin.net/BAP_FtabAristarchy_ForWord.html" TargetMode="External"/><Relationship Id="rId1324" Type="http://schemas.openxmlformats.org/officeDocument/2006/relationships/hyperlink" Target="http://www.ethoplasin.net/BAP_FtabAristarchy_ForWord.html" TargetMode="External"/><Relationship Id="rId1366" Type="http://schemas.openxmlformats.org/officeDocument/2006/relationships/hyperlink" Target="http://www.ethoplasin.net/BAP_FtabAristarchy_ForWord.html" TargetMode="External"/><Relationship Id="rId30" Type="http://schemas.openxmlformats.org/officeDocument/2006/relationships/image" Target="media/image18.png"/><Relationship Id="rId126" Type="http://schemas.openxmlformats.org/officeDocument/2006/relationships/hyperlink" Target="http://www.ethoplasin.net/BAP_FtabAristarchy_ForWord.html" TargetMode="External"/><Relationship Id="rId168" Type="http://schemas.openxmlformats.org/officeDocument/2006/relationships/image" Target="media/image32.png"/><Relationship Id="rId333" Type="http://schemas.openxmlformats.org/officeDocument/2006/relationships/hyperlink" Target="http://www.ethoplasin.net/BAP_FtabAristarchy_ForWord.html" TargetMode="External"/><Relationship Id="rId540" Type="http://schemas.openxmlformats.org/officeDocument/2006/relationships/hyperlink" Target="http://www.ethoplasin.net/BAP_FtabAristarchy_ForWord.html" TargetMode="External"/><Relationship Id="rId778" Type="http://schemas.openxmlformats.org/officeDocument/2006/relationships/hyperlink" Target="http://www.ethoplasin.net/BAP_FtabAristarchy_ForWord.html" TargetMode="External"/><Relationship Id="rId943" Type="http://schemas.openxmlformats.org/officeDocument/2006/relationships/image" Target="media/image90.jpeg"/><Relationship Id="rId985" Type="http://schemas.openxmlformats.org/officeDocument/2006/relationships/hyperlink" Target="http://www.ethoplasin.net/BAP_FtabAristarchy_ForWord.html" TargetMode="External"/><Relationship Id="rId1019" Type="http://schemas.openxmlformats.org/officeDocument/2006/relationships/hyperlink" Target="http://www.ethoplasin.net/BAP_FtabAristarchy_ForWord.html" TargetMode="External"/><Relationship Id="rId1170" Type="http://schemas.openxmlformats.org/officeDocument/2006/relationships/hyperlink" Target="http://www.ethoplasin.net/BAP_FtabAristarchy_ForWord.html" TargetMode="External"/><Relationship Id="rId72" Type="http://schemas.openxmlformats.org/officeDocument/2006/relationships/hyperlink" Target="http://www.ethoplasin.net/BAP_FtabAristarchy_ForWord.html" TargetMode="External"/><Relationship Id="rId375" Type="http://schemas.openxmlformats.org/officeDocument/2006/relationships/image" Target="media/image53.png"/><Relationship Id="rId582" Type="http://schemas.openxmlformats.org/officeDocument/2006/relationships/hyperlink" Target="http://www.ethoplasin.net/BAP_FtabAristarchy_ForWord.html" TargetMode="External"/><Relationship Id="rId638" Type="http://schemas.openxmlformats.org/officeDocument/2006/relationships/hyperlink" Target="http://www.ethoplasin.net/BAP_FtabAristarchy_ForWord.html" TargetMode="External"/><Relationship Id="rId803" Type="http://schemas.openxmlformats.org/officeDocument/2006/relationships/hyperlink" Target="http://www.ethoplasin.net/BAP_FtabAristarchy_ForWord.html" TargetMode="External"/><Relationship Id="rId845" Type="http://schemas.openxmlformats.org/officeDocument/2006/relationships/hyperlink" Target="http://www.ethoplasin.net/BAP_FtabAristarchy_ForWord.html" TargetMode="External"/><Relationship Id="rId1030" Type="http://schemas.openxmlformats.org/officeDocument/2006/relationships/hyperlink" Target="http://www.ethoplasin.net/BAP_FtabAristarchy_ForWord.html" TargetMode="External"/><Relationship Id="rId1226" Type="http://schemas.openxmlformats.org/officeDocument/2006/relationships/hyperlink" Target="http://www.ethoplasin.net/BAP_FtabAristarchy_ForWord.html" TargetMode="External"/><Relationship Id="rId1268" Type="http://schemas.openxmlformats.org/officeDocument/2006/relationships/hyperlink" Target="http://www.ethoplasin.net/BAP_FtabAristarchy_ForWord.html" TargetMode="External"/><Relationship Id="rId1433" Type="http://schemas.openxmlformats.org/officeDocument/2006/relationships/hyperlink" Target="http://www.ethoplasin.net/BAP_FtabAristarchy_ForWord.html" TargetMode="External"/><Relationship Id="rId3" Type="http://schemas.openxmlformats.org/officeDocument/2006/relationships/styles" Target="styles.xml"/><Relationship Id="rId235" Type="http://schemas.openxmlformats.org/officeDocument/2006/relationships/hyperlink" Target="http://www.ethoplasin.net/BAP_FtabAristarchy_ForWord.html" TargetMode="External"/><Relationship Id="rId277" Type="http://schemas.openxmlformats.org/officeDocument/2006/relationships/hyperlink" Target="http://www.ethoplasin.net/BAP_FtabAristarchy_ForWord.html" TargetMode="External"/><Relationship Id="rId400" Type="http://schemas.openxmlformats.org/officeDocument/2006/relationships/hyperlink" Target="http://www.ethoplasin.net/BAP_FtabAristarchy_ForWord.html" TargetMode="External"/><Relationship Id="rId442" Type="http://schemas.openxmlformats.org/officeDocument/2006/relationships/hyperlink" Target="http://www.ethoplasin.net/BAP_FtabAristarchy_ForWord.html" TargetMode="External"/><Relationship Id="rId484" Type="http://schemas.openxmlformats.org/officeDocument/2006/relationships/hyperlink" Target="http://www.ethoplasin.net/BAP_FtabAristarchy_ForWord.html" TargetMode="External"/><Relationship Id="rId705" Type="http://schemas.openxmlformats.org/officeDocument/2006/relationships/hyperlink" Target="http://www.ethoplasin.net/BAP_FtabAristarchy_ForWord.html" TargetMode="External"/><Relationship Id="rId887" Type="http://schemas.openxmlformats.org/officeDocument/2006/relationships/hyperlink" Target="http://www.ethoplasin.net/BAP_FtabAristarchy_ForWord.html" TargetMode="External"/><Relationship Id="rId1072" Type="http://schemas.openxmlformats.org/officeDocument/2006/relationships/image" Target="media/image116.jpeg"/><Relationship Id="rId1128" Type="http://schemas.openxmlformats.org/officeDocument/2006/relationships/hyperlink" Target="http://www.ethoplasin.net/BAP_FtabAristarchy_ForWord.html" TargetMode="External"/><Relationship Id="rId1335" Type="http://schemas.openxmlformats.org/officeDocument/2006/relationships/hyperlink" Target="http://www.ethoplasin.net/BAP_FtabAristarchy_ForWord.html" TargetMode="External"/><Relationship Id="rId137" Type="http://schemas.openxmlformats.org/officeDocument/2006/relationships/footer" Target="footer2.xml"/><Relationship Id="rId302" Type="http://schemas.openxmlformats.org/officeDocument/2006/relationships/hyperlink" Target="http://www.ethoplasin.net/BAP_FtabAristarchy_ForWord.html" TargetMode="External"/><Relationship Id="rId344" Type="http://schemas.openxmlformats.org/officeDocument/2006/relationships/hyperlink" Target="http://www.ethoplasin.net/BAP_FtabAristarchy_ForWord.html" TargetMode="External"/><Relationship Id="rId691" Type="http://schemas.openxmlformats.org/officeDocument/2006/relationships/hyperlink" Target="http://www.ethoplasin.net/BAP_FtabAristarchy_ForWord.html" TargetMode="External"/><Relationship Id="rId747" Type="http://schemas.openxmlformats.org/officeDocument/2006/relationships/hyperlink" Target="http://www.ethoplasin.net/BAP_FtabAristarchy_ForWord.html" TargetMode="External"/><Relationship Id="rId789" Type="http://schemas.openxmlformats.org/officeDocument/2006/relationships/hyperlink" Target="http://www.ethoplasin.net/BAP_FtabAristarchy_ForWord.html" TargetMode="External"/><Relationship Id="rId912" Type="http://schemas.openxmlformats.org/officeDocument/2006/relationships/hyperlink" Target="http://www.ethoplasin.net/BAP_FtabAristarchy_ForWord.html" TargetMode="External"/><Relationship Id="rId954" Type="http://schemas.openxmlformats.org/officeDocument/2006/relationships/hyperlink" Target="http://www.ethoplasin.net/BAP_FtabAristarchy_ForWord.html" TargetMode="External"/><Relationship Id="rId996" Type="http://schemas.openxmlformats.org/officeDocument/2006/relationships/hyperlink" Target="http://www.ethoplasin.net/BAP_FtabAristarchy_ForWord.html" TargetMode="External"/><Relationship Id="rId1377" Type="http://schemas.openxmlformats.org/officeDocument/2006/relationships/hyperlink" Target="http://www.ethoplasin.net/BAP_FtabAristarchy_ForWord.html" TargetMode="External"/><Relationship Id="rId41" Type="http://schemas.openxmlformats.org/officeDocument/2006/relationships/hyperlink" Target="http://www.ethoplasin.net/BAP_FtabAristarchy_ForWord.html" TargetMode="External"/><Relationship Id="rId83" Type="http://schemas.openxmlformats.org/officeDocument/2006/relationships/hyperlink" Target="http://www.ethoplasin.net/BAP_FtabAristarchy_ForWord.html" TargetMode="External"/><Relationship Id="rId179" Type="http://schemas.openxmlformats.org/officeDocument/2006/relationships/hyperlink" Target="http://www.ethoplasin.net/BAP_FtabAristarchy_ForWord.html" TargetMode="External"/><Relationship Id="rId386" Type="http://schemas.openxmlformats.org/officeDocument/2006/relationships/hyperlink" Target="http://www.ethoplasin.net/BAP_FtabAristarchy_ForWord.html" TargetMode="External"/><Relationship Id="rId551" Type="http://schemas.openxmlformats.org/officeDocument/2006/relationships/hyperlink" Target="http://www.ethoplasin.net/BAP_FtabAristarchy_ForWord.html" TargetMode="External"/><Relationship Id="rId593" Type="http://schemas.openxmlformats.org/officeDocument/2006/relationships/hyperlink" Target="http://www.ethoplasin.net/BAP_FtabAristarchy_ForWord.html" TargetMode="External"/><Relationship Id="rId607" Type="http://schemas.openxmlformats.org/officeDocument/2006/relationships/hyperlink" Target="http://www.ethoplasin.net/BAP_FtatAristarchy.html" TargetMode="External"/><Relationship Id="rId649" Type="http://schemas.openxmlformats.org/officeDocument/2006/relationships/hyperlink" Target="http://www.ethoplasin.net/BAP_FtabAristarchy_ForWord.html" TargetMode="External"/><Relationship Id="rId814" Type="http://schemas.openxmlformats.org/officeDocument/2006/relationships/hyperlink" Target="http://www.ethoplasin.net/BAP_FtabAristarchy_ForWord.html" TargetMode="External"/><Relationship Id="rId856" Type="http://schemas.openxmlformats.org/officeDocument/2006/relationships/hyperlink" Target="http://www.ethoplasin.net/BAP_FtabAristarchy_ForWord.html" TargetMode="External"/><Relationship Id="rId1181" Type="http://schemas.openxmlformats.org/officeDocument/2006/relationships/hyperlink" Target="http://www.ethoplasin.net/BAP_FtabAristarchy_ForWord.html" TargetMode="External"/><Relationship Id="rId1237" Type="http://schemas.openxmlformats.org/officeDocument/2006/relationships/hyperlink" Target="http://www.ethoplasin.net/BAP_FtabAristarchy_ForWord.html" TargetMode="External"/><Relationship Id="rId1279" Type="http://schemas.openxmlformats.org/officeDocument/2006/relationships/hyperlink" Target="http://www.ethoplasin.net/BAP_FtabAristarchy_ForWord.html" TargetMode="External"/><Relationship Id="rId1402" Type="http://schemas.openxmlformats.org/officeDocument/2006/relationships/hyperlink" Target="http://www.ethoplasin.net/BAP_FtabAristarchy_ForWord.html" TargetMode="External"/><Relationship Id="rId1444" Type="http://schemas.openxmlformats.org/officeDocument/2006/relationships/hyperlink" Target="http://www.ethoplasin.net/BAP_FtabAristarchy_ForWord.html" TargetMode="External"/><Relationship Id="rId190" Type="http://schemas.openxmlformats.org/officeDocument/2006/relationships/image" Target="media/image36.png"/><Relationship Id="rId204" Type="http://schemas.openxmlformats.org/officeDocument/2006/relationships/hyperlink" Target="http://www.ethoplasin.net/BAP_FtabAristarchy_ForWord.html" TargetMode="External"/><Relationship Id="rId246" Type="http://schemas.openxmlformats.org/officeDocument/2006/relationships/image" Target="media/image42.jpeg"/><Relationship Id="rId288" Type="http://schemas.openxmlformats.org/officeDocument/2006/relationships/hyperlink" Target="http://www.ethoplasin.net/BAP_FtabAristarchy_ForWord.html" TargetMode="External"/><Relationship Id="rId411" Type="http://schemas.openxmlformats.org/officeDocument/2006/relationships/hyperlink" Target="http://www.ethoplasin.net/BAP_FtabAristarchy_ForWord.html" TargetMode="External"/><Relationship Id="rId453" Type="http://schemas.openxmlformats.org/officeDocument/2006/relationships/image" Target="media/image55.jpeg"/><Relationship Id="rId509" Type="http://schemas.openxmlformats.org/officeDocument/2006/relationships/hyperlink" Target="http://www.ethoplasin.net/BAP_FtabAristarchy_ForWord.html" TargetMode="External"/><Relationship Id="rId660" Type="http://schemas.openxmlformats.org/officeDocument/2006/relationships/hyperlink" Target="http://www.ethoplasin.net/BAP_FtabAristarchy_ForWord.html" TargetMode="External"/><Relationship Id="rId898" Type="http://schemas.openxmlformats.org/officeDocument/2006/relationships/hyperlink" Target="http://www.ethoplasin.net/BAP_FtabAristarchy_ForWord.html" TargetMode="External"/><Relationship Id="rId1041" Type="http://schemas.openxmlformats.org/officeDocument/2006/relationships/hyperlink" Target="http://www.ethoplasin.net/BAP_FtabAristarchy_ForWord.html" TargetMode="External"/><Relationship Id="rId1083" Type="http://schemas.openxmlformats.org/officeDocument/2006/relationships/image" Target="media/image121.jpeg"/><Relationship Id="rId1139" Type="http://schemas.openxmlformats.org/officeDocument/2006/relationships/hyperlink" Target="http://www.ethoplasin.net/BAP_FtabAristarchy_ForWord.html" TargetMode="External"/><Relationship Id="rId1290" Type="http://schemas.openxmlformats.org/officeDocument/2006/relationships/hyperlink" Target="http://www.ethoplasin.net/BAP_FtabAristarchy_ForWord.html" TargetMode="External"/><Relationship Id="rId1304" Type="http://schemas.openxmlformats.org/officeDocument/2006/relationships/hyperlink" Target="http://www.ethoplasin.net/BAP_FtabAristarchy_ForWord.html" TargetMode="External"/><Relationship Id="rId1346" Type="http://schemas.openxmlformats.org/officeDocument/2006/relationships/hyperlink" Target="http://www.ethoplasin.net/BAP_FtabAristarchy_ForWord.html" TargetMode="External"/><Relationship Id="rId106" Type="http://schemas.openxmlformats.org/officeDocument/2006/relationships/hyperlink" Target="http://www.ethoplasin.net/BAP_FtabAristarchy_ForWord.html" TargetMode="External"/><Relationship Id="rId313" Type="http://schemas.openxmlformats.org/officeDocument/2006/relationships/hyperlink" Target="http://www.ethoplasin.net/BAP_FtabAristarchy_ForWord.html" TargetMode="External"/><Relationship Id="rId495" Type="http://schemas.openxmlformats.org/officeDocument/2006/relationships/hyperlink" Target="http://www.ethoplasin.net/BAP_FtabAristarchy_ForWord.html" TargetMode="External"/><Relationship Id="rId716" Type="http://schemas.openxmlformats.org/officeDocument/2006/relationships/hyperlink" Target="http://www.ethoplasin.net/Dictionary_EthoPlas%C3%ACn.html" TargetMode="External"/><Relationship Id="rId758" Type="http://schemas.openxmlformats.org/officeDocument/2006/relationships/hyperlink" Target="http://www.ethoplasin.net/BAP_FtabAristarchy_ForWord.html" TargetMode="External"/><Relationship Id="rId923" Type="http://schemas.openxmlformats.org/officeDocument/2006/relationships/hyperlink" Target="http://www.ethoplasin.net/BAP_FtabAristarchy_ForWord.html" TargetMode="External"/><Relationship Id="rId965" Type="http://schemas.openxmlformats.org/officeDocument/2006/relationships/hyperlink" Target="http://www.ethoplasin.net/BAP_FtabAristarchy_ForWord.html" TargetMode="External"/><Relationship Id="rId1150" Type="http://schemas.openxmlformats.org/officeDocument/2006/relationships/hyperlink" Target="http://www.ethoplasin.net/BAP_FtabAristarchy_ForWord.html" TargetMode="External"/><Relationship Id="rId1388" Type="http://schemas.openxmlformats.org/officeDocument/2006/relationships/hyperlink" Target="http://www.ethoplasin.net/BAP_FtabAristarchy_ForWord.html" TargetMode="External"/><Relationship Id="rId10" Type="http://schemas.openxmlformats.org/officeDocument/2006/relationships/image" Target="media/image2.png"/><Relationship Id="rId52" Type="http://schemas.openxmlformats.org/officeDocument/2006/relationships/hyperlink" Target="http://www.ethoplasin.net/BAP_FtabAristarchy_ForWord.html" TargetMode="External"/><Relationship Id="rId94" Type="http://schemas.openxmlformats.org/officeDocument/2006/relationships/hyperlink" Target="http://www.ethoplasin.net/BAP_FtabAristarchy_ForWord.html" TargetMode="External"/><Relationship Id="rId148" Type="http://schemas.openxmlformats.org/officeDocument/2006/relationships/hyperlink" Target="http://www.ethoplasin.net/BAP_FtabAristarchy_ForWord.html" TargetMode="External"/><Relationship Id="rId355" Type="http://schemas.openxmlformats.org/officeDocument/2006/relationships/hyperlink" Target="http://www.ethoplasin.net/BAP_FtabAristarchy_ForWord.html" TargetMode="External"/><Relationship Id="rId397" Type="http://schemas.openxmlformats.org/officeDocument/2006/relationships/hyperlink" Target="http://www.ethoplasin.net/BAP_FtabAristarchy_ForWord.html" TargetMode="External"/><Relationship Id="rId520" Type="http://schemas.openxmlformats.org/officeDocument/2006/relationships/hyperlink" Target="http://www.ethoplasin.net/BAP_FtabAristarchy_ForWord.html" TargetMode="External"/><Relationship Id="rId562" Type="http://schemas.openxmlformats.org/officeDocument/2006/relationships/hyperlink" Target="http://www.ethoplasin.net/BAP_FtabAristarchy_ForWord.html" TargetMode="External"/><Relationship Id="rId618" Type="http://schemas.openxmlformats.org/officeDocument/2006/relationships/hyperlink" Target="http://www.ethoplasin.net/BAP_FtabAristarchy_ForWord.html" TargetMode="External"/><Relationship Id="rId825" Type="http://schemas.openxmlformats.org/officeDocument/2006/relationships/hyperlink" Target="http://www.ethoplasin.net/BAP_FtabAristarchy_ForWord.html" TargetMode="External"/><Relationship Id="rId1192" Type="http://schemas.openxmlformats.org/officeDocument/2006/relationships/hyperlink" Target="http://www.ethoplasin.net/BAP_FtabAristarchy_ForWord.html" TargetMode="External"/><Relationship Id="rId1206" Type="http://schemas.openxmlformats.org/officeDocument/2006/relationships/hyperlink" Target="http://www.ethoplasin.net/BAP_FtabAristarchy_ForWord.html" TargetMode="External"/><Relationship Id="rId1248" Type="http://schemas.openxmlformats.org/officeDocument/2006/relationships/hyperlink" Target="http://www.ethoplasin.net/BAP_FtabAristarchy_ForWord.html" TargetMode="External"/><Relationship Id="rId1413" Type="http://schemas.openxmlformats.org/officeDocument/2006/relationships/hyperlink" Target="http://www.ethoplasin.net/BAP_FtabAristarchy_ForWord.html" TargetMode="External"/><Relationship Id="rId1455" Type="http://schemas.openxmlformats.org/officeDocument/2006/relationships/hyperlink" Target="http://www.ethoplasin.net/BAP_FtabAristarchy_ForWord.html" TargetMode="External"/><Relationship Id="rId215" Type="http://schemas.openxmlformats.org/officeDocument/2006/relationships/hyperlink" Target="http://www.ethoplasin.net/BAP_FtabAristarchy_ForWord.html" TargetMode="External"/><Relationship Id="rId257" Type="http://schemas.openxmlformats.org/officeDocument/2006/relationships/hyperlink" Target="http://www.ethoplasin.net/BAP_FtabAristarchy_ForWord.html" TargetMode="External"/><Relationship Id="rId422" Type="http://schemas.openxmlformats.org/officeDocument/2006/relationships/hyperlink" Target="http://www.ethoplasin.net/BAP_FtabAristarchy_ForWord.html" TargetMode="External"/><Relationship Id="rId464" Type="http://schemas.openxmlformats.org/officeDocument/2006/relationships/hyperlink" Target="http://www.ethoplasin.net/BAP_FtabAristarchy_ForWord.html" TargetMode="External"/><Relationship Id="rId867" Type="http://schemas.openxmlformats.org/officeDocument/2006/relationships/hyperlink" Target="http://www.ethoplasin.net/BAP_FtabAristarchy_ForWord.html" TargetMode="External"/><Relationship Id="rId1010" Type="http://schemas.openxmlformats.org/officeDocument/2006/relationships/image" Target="media/image105.jpeg"/><Relationship Id="rId1052" Type="http://schemas.openxmlformats.org/officeDocument/2006/relationships/image" Target="media/image107.jpeg"/><Relationship Id="rId1094" Type="http://schemas.openxmlformats.org/officeDocument/2006/relationships/hyperlink" Target="http://www.ethoplasin.net/BAP_FtabAristarchy_ForWord.html" TargetMode="External"/><Relationship Id="rId1108" Type="http://schemas.openxmlformats.org/officeDocument/2006/relationships/hyperlink" Target="http://www.ethoplasin.net/BAP_FtabAristarchy_ForWord.html" TargetMode="External"/><Relationship Id="rId1315" Type="http://schemas.openxmlformats.org/officeDocument/2006/relationships/image" Target="media/image142.jpeg"/><Relationship Id="rId299" Type="http://schemas.openxmlformats.org/officeDocument/2006/relationships/hyperlink" Target="http://www.ethoplasin.net/BAP_FtabAristarchy_ForWord.html" TargetMode="External"/><Relationship Id="rId727" Type="http://schemas.openxmlformats.org/officeDocument/2006/relationships/hyperlink" Target="http://www.ethoplasin.net/BAP_FtabAristarchy_ForWord.html" TargetMode="External"/><Relationship Id="rId934" Type="http://schemas.openxmlformats.org/officeDocument/2006/relationships/hyperlink" Target="http://www.ethoplasin.net/BAP_FtabAristarchy_ForWord.html" TargetMode="External"/><Relationship Id="rId1357" Type="http://schemas.openxmlformats.org/officeDocument/2006/relationships/hyperlink" Target="http://www.ethoplasin.net/BAP_FtabAristarchy_ForWord.html" TargetMode="External"/><Relationship Id="rId63" Type="http://schemas.openxmlformats.org/officeDocument/2006/relationships/hyperlink" Target="http://www.ethoplasin.net/BAP_FtabAristarchy_ForWord.html" TargetMode="External"/><Relationship Id="rId159" Type="http://schemas.openxmlformats.org/officeDocument/2006/relationships/hyperlink" Target="http://www.ethoplasin.net/BAP_FtabAristarchy_ForWord.html" TargetMode="External"/><Relationship Id="rId366" Type="http://schemas.openxmlformats.org/officeDocument/2006/relationships/image" Target="media/image52.png"/><Relationship Id="rId573" Type="http://schemas.openxmlformats.org/officeDocument/2006/relationships/hyperlink" Target="http://www.ethoplasin.net/BAP_FtabAristarchy_ForWord.html" TargetMode="External"/><Relationship Id="rId780" Type="http://schemas.openxmlformats.org/officeDocument/2006/relationships/hyperlink" Target="http://www.ethoplasin.net/BAP_FtabAristarchy_ForWord.html" TargetMode="External"/><Relationship Id="rId1217" Type="http://schemas.openxmlformats.org/officeDocument/2006/relationships/hyperlink" Target="http://www.ethoplasin.net/BAP_FtabAristarchy_ForWord.html" TargetMode="External"/><Relationship Id="rId1424" Type="http://schemas.openxmlformats.org/officeDocument/2006/relationships/hyperlink" Target="http://www.ethoplasin.net/BAP_FtabAristarchy_ForWord.html" TargetMode="External"/><Relationship Id="rId226" Type="http://schemas.openxmlformats.org/officeDocument/2006/relationships/hyperlink" Target="http://www.ethoplasin.net/BAP_FtabAristarchy_ForWord.html" TargetMode="External"/><Relationship Id="rId433" Type="http://schemas.openxmlformats.org/officeDocument/2006/relationships/hyperlink" Target="http://www.ethoplasin.net/BAP_FtabAristarchy_ForWord.html" TargetMode="External"/><Relationship Id="rId878" Type="http://schemas.openxmlformats.org/officeDocument/2006/relationships/hyperlink" Target="http://www.ethoplasin.net/BAP_FtabAristarchy_ForWord.html" TargetMode="External"/><Relationship Id="rId1063" Type="http://schemas.openxmlformats.org/officeDocument/2006/relationships/image" Target="media/image113.jpeg"/><Relationship Id="rId1270" Type="http://schemas.openxmlformats.org/officeDocument/2006/relationships/hyperlink" Target="http://www.ethoplasin.net/BAP_FtabAristarchy_ForWord.html" TargetMode="External"/><Relationship Id="rId640" Type="http://schemas.openxmlformats.org/officeDocument/2006/relationships/hyperlink" Target="http://www.ethoplasin.net/BAP_FtabAristarchy_ForWord.html" TargetMode="External"/><Relationship Id="rId738" Type="http://schemas.openxmlformats.org/officeDocument/2006/relationships/hyperlink" Target="http://www.ethoplasin.net/BAP_FtabAristarchy_ForWord.html" TargetMode="External"/><Relationship Id="rId945" Type="http://schemas.openxmlformats.org/officeDocument/2006/relationships/hyperlink" Target="http://www.ethoplasin.net/BAP_FtabAristarchy_ForWord.html" TargetMode="External"/><Relationship Id="rId1368" Type="http://schemas.openxmlformats.org/officeDocument/2006/relationships/hyperlink" Target="http://www.ethoplasin.net/BAP_FtabAristarchy_ForWord.html" TargetMode="External"/><Relationship Id="rId74" Type="http://schemas.openxmlformats.org/officeDocument/2006/relationships/hyperlink" Target="http://www.ethoplasin.net/BAP_FtabAristarchy_ForWord.html" TargetMode="External"/><Relationship Id="rId377" Type="http://schemas.openxmlformats.org/officeDocument/2006/relationships/hyperlink" Target="http://www.ethoplasin.net/BAP_FtabAristarchy_ForWord.html" TargetMode="External"/><Relationship Id="rId500" Type="http://schemas.openxmlformats.org/officeDocument/2006/relationships/hyperlink" Target="http://www.ethoplasin.net/BAP_FtabAristarchy_ForWord.html" TargetMode="External"/><Relationship Id="rId584" Type="http://schemas.openxmlformats.org/officeDocument/2006/relationships/hyperlink" Target="http://www.ethoplasin.net/BAP_FtabAristarchy_ForWord.html" TargetMode="External"/><Relationship Id="rId805" Type="http://schemas.openxmlformats.org/officeDocument/2006/relationships/hyperlink" Target="http://www.ethoplasin.net/BAP_FtabAristarchy_ForWord.html" TargetMode="External"/><Relationship Id="rId1130" Type="http://schemas.openxmlformats.org/officeDocument/2006/relationships/hyperlink" Target="http://www.ethoplasin.net/BAP_FtabAristarchy_ForWord.html" TargetMode="External"/><Relationship Id="rId1228" Type="http://schemas.openxmlformats.org/officeDocument/2006/relationships/hyperlink" Target="http://www.ethoplasin.net/BAP_FtabAristarchy_ForWord.html" TargetMode="External"/><Relationship Id="rId1435" Type="http://schemas.openxmlformats.org/officeDocument/2006/relationships/hyperlink" Target="http://www.ethoplasin.net/BAP_FtabAristarchy_ForWord.html" TargetMode="External"/><Relationship Id="rId5" Type="http://schemas.openxmlformats.org/officeDocument/2006/relationships/settings" Target="settings.xml"/><Relationship Id="rId237" Type="http://schemas.openxmlformats.org/officeDocument/2006/relationships/image" Target="media/image40.jpeg"/><Relationship Id="rId791" Type="http://schemas.openxmlformats.org/officeDocument/2006/relationships/hyperlink" Target="http://www.ethoplasin.net/BAP_FtabAristarchy_ForWord.html" TargetMode="External"/><Relationship Id="rId889" Type="http://schemas.openxmlformats.org/officeDocument/2006/relationships/hyperlink" Target="http://www.ethoplasin.net/BAP_FtabAristarchy_ForWord.html" TargetMode="External"/><Relationship Id="rId1074" Type="http://schemas.openxmlformats.org/officeDocument/2006/relationships/hyperlink" Target="http://www.ethoplasin.net/kallos_beauty.html" TargetMode="External"/><Relationship Id="rId444" Type="http://schemas.openxmlformats.org/officeDocument/2006/relationships/hyperlink" Target="http://www.ethoplasin.net/BAP_FtabAristarchy_ForWord.html" TargetMode="External"/><Relationship Id="rId651" Type="http://schemas.openxmlformats.org/officeDocument/2006/relationships/hyperlink" Target="http://www.ethoplasin.net/BAP_FtabAristarchy_ForWord.html" TargetMode="External"/><Relationship Id="rId749" Type="http://schemas.openxmlformats.org/officeDocument/2006/relationships/hyperlink" Target="http://www.ethoplasin.net/BAP_FtabAristarchy_ForWord.html" TargetMode="External"/><Relationship Id="rId1281" Type="http://schemas.openxmlformats.org/officeDocument/2006/relationships/hyperlink" Target="http://www.ethoplasin.net/BAP_FtabAristarchy_ForWord.html" TargetMode="External"/><Relationship Id="rId1379" Type="http://schemas.openxmlformats.org/officeDocument/2006/relationships/hyperlink" Target="http://www.ethoplasin.net/BAP_FtabAristarchy_ForWord.html" TargetMode="External"/><Relationship Id="rId290" Type="http://schemas.openxmlformats.org/officeDocument/2006/relationships/hyperlink" Target="http://www.ethoplasin.net/BAP_FtabAristarchy_ForWord.html" TargetMode="External"/><Relationship Id="rId304" Type="http://schemas.openxmlformats.org/officeDocument/2006/relationships/hyperlink" Target="http://www.ethoplasin.net/BAP_FtabAristarchy_ForWord.html" TargetMode="External"/><Relationship Id="rId388" Type="http://schemas.openxmlformats.org/officeDocument/2006/relationships/hyperlink" Target="http://www.ethoplasin.net/BAP_FtabAristarchy_ForWord.html" TargetMode="External"/><Relationship Id="rId511" Type="http://schemas.openxmlformats.org/officeDocument/2006/relationships/hyperlink" Target="http://www.ethoplasin.net/BAP_FtabAristarchy_ForWord.html" TargetMode="External"/><Relationship Id="rId609" Type="http://schemas.openxmlformats.org/officeDocument/2006/relationships/hyperlink" Target="http://www.ethoplasin.net/BAP_FtatAristarchy.html" TargetMode="External"/><Relationship Id="rId956" Type="http://schemas.openxmlformats.org/officeDocument/2006/relationships/hyperlink" Target="http://www.ethoplasin.net/BAP_FtabAristarchy_ForWord.html" TargetMode="External"/><Relationship Id="rId1141" Type="http://schemas.openxmlformats.org/officeDocument/2006/relationships/hyperlink" Target="http://www.ethoplasin.net/BAP_FtabAristarchy_ForWord.html" TargetMode="External"/><Relationship Id="rId1239" Type="http://schemas.openxmlformats.org/officeDocument/2006/relationships/hyperlink" Target="http://www.ethoplasin.net/BAP_FtabAristarchy_ForWord.html" TargetMode="External"/><Relationship Id="rId85" Type="http://schemas.openxmlformats.org/officeDocument/2006/relationships/hyperlink" Target="http://www.ethoplasin.net/BAP_FtabAristarchy_ForWord.html" TargetMode="External"/><Relationship Id="rId150" Type="http://schemas.openxmlformats.org/officeDocument/2006/relationships/hyperlink" Target="http://www.ethoplasin.net/BAP_FtabAristarchy_ForWord.html" TargetMode="External"/><Relationship Id="rId595" Type="http://schemas.openxmlformats.org/officeDocument/2006/relationships/image" Target="media/image61.jpeg"/><Relationship Id="rId816" Type="http://schemas.openxmlformats.org/officeDocument/2006/relationships/hyperlink" Target="http://www.ethoplasin.net/BAP_FtabAristarchy_ForWord.html" TargetMode="External"/><Relationship Id="rId1001" Type="http://schemas.openxmlformats.org/officeDocument/2006/relationships/image" Target="media/image100.jpeg"/><Relationship Id="rId1446" Type="http://schemas.openxmlformats.org/officeDocument/2006/relationships/hyperlink" Target="http://www.ethoplasin.net/BAP_FtabAristarchy_ForWord.html" TargetMode="External"/><Relationship Id="rId248" Type="http://schemas.openxmlformats.org/officeDocument/2006/relationships/hyperlink" Target="http://www.ethoplasin.net/BAP_FtabAristarchy_ForWord.html" TargetMode="External"/><Relationship Id="rId455" Type="http://schemas.openxmlformats.org/officeDocument/2006/relationships/hyperlink" Target="http://www.ethoplasin.net/BAP_FtabAristarchy_ForWord.html" TargetMode="External"/><Relationship Id="rId662" Type="http://schemas.openxmlformats.org/officeDocument/2006/relationships/hyperlink" Target="http://www.ethoplasin.net/BAP_FtabAristarchy_ForWord.html" TargetMode="External"/><Relationship Id="rId1085" Type="http://schemas.openxmlformats.org/officeDocument/2006/relationships/image" Target="media/image123.jpeg"/><Relationship Id="rId1292" Type="http://schemas.openxmlformats.org/officeDocument/2006/relationships/hyperlink" Target="http://www.ethoplasin.net/BAP_FtabAristarchy_ForWord.html" TargetMode="External"/><Relationship Id="rId1306" Type="http://schemas.openxmlformats.org/officeDocument/2006/relationships/hyperlink" Target="http://www.ethoplasin.net/BAP_FtabAristarchy_ForWord.html" TargetMode="External"/><Relationship Id="rId12" Type="http://schemas.openxmlformats.org/officeDocument/2006/relationships/image" Target="media/image4.jpeg"/><Relationship Id="rId108" Type="http://schemas.openxmlformats.org/officeDocument/2006/relationships/hyperlink" Target="http://www.ethoplasin.net/" TargetMode="External"/><Relationship Id="rId315" Type="http://schemas.openxmlformats.org/officeDocument/2006/relationships/hyperlink" Target="http://www.ethoplasin.net/BAP_FtabAristarchy_ForWord.html" TargetMode="External"/><Relationship Id="rId522" Type="http://schemas.openxmlformats.org/officeDocument/2006/relationships/hyperlink" Target="http://www.ethoplasin.net/BAP_FtabAristarchy_ForWord.html" TargetMode="External"/><Relationship Id="rId967" Type="http://schemas.openxmlformats.org/officeDocument/2006/relationships/hyperlink" Target="http://www.ethoplasin.net/BAP_FtabAristarchy_ForWord.html" TargetMode="External"/><Relationship Id="rId1152" Type="http://schemas.openxmlformats.org/officeDocument/2006/relationships/hyperlink" Target="http://www.ethoplasin.net/BAP_FtabAristarchy_ForWord.html" TargetMode="External"/><Relationship Id="rId96" Type="http://schemas.openxmlformats.org/officeDocument/2006/relationships/hyperlink" Target="http://www.ethoplasin.net/BAP_FtabAristarchy_ForWord.html" TargetMode="External"/><Relationship Id="rId161" Type="http://schemas.openxmlformats.org/officeDocument/2006/relationships/hyperlink" Target="http://www.ethoplasin.net/BAP_FtabAristarchy_ForWord.html" TargetMode="External"/><Relationship Id="rId399" Type="http://schemas.openxmlformats.org/officeDocument/2006/relationships/image" Target="media/image54.jpeg"/><Relationship Id="rId827" Type="http://schemas.openxmlformats.org/officeDocument/2006/relationships/image" Target="media/image80.jpeg"/><Relationship Id="rId1012" Type="http://schemas.openxmlformats.org/officeDocument/2006/relationships/image" Target="media/image106.jpeg"/><Relationship Id="rId1457" Type="http://schemas.openxmlformats.org/officeDocument/2006/relationships/image" Target="media/image162.jpeg"/><Relationship Id="rId259" Type="http://schemas.openxmlformats.org/officeDocument/2006/relationships/image" Target="media/image43.jpeg"/><Relationship Id="rId466" Type="http://schemas.openxmlformats.org/officeDocument/2006/relationships/hyperlink" Target="http://www.ethoplasin.net/BAP_FtabAristarchy_ForWord.html" TargetMode="External"/><Relationship Id="rId673" Type="http://schemas.openxmlformats.org/officeDocument/2006/relationships/hyperlink" Target="http://www.ethoplasin.net/BAP_FtabAristarchy_ForWord.html" TargetMode="External"/><Relationship Id="rId880" Type="http://schemas.openxmlformats.org/officeDocument/2006/relationships/hyperlink" Target="http://www.ethoplasin.net/BAP_FtabAristarchy_ForWord.html" TargetMode="External"/><Relationship Id="rId1096" Type="http://schemas.openxmlformats.org/officeDocument/2006/relationships/hyperlink" Target="http://www.ethoplasin.net/BAP_FtabAristarchy_ForWord.html" TargetMode="External"/><Relationship Id="rId1317" Type="http://schemas.openxmlformats.org/officeDocument/2006/relationships/hyperlink" Target="http://www.ethoplasin.net/BAP_FtabAristarchy_ForWord.html" TargetMode="External"/><Relationship Id="rId23" Type="http://schemas.openxmlformats.org/officeDocument/2006/relationships/footer" Target="footer1.xml"/><Relationship Id="rId119" Type="http://schemas.openxmlformats.org/officeDocument/2006/relationships/hyperlink" Target="http://www.ethoplasin.net/BAP_FtabAristarchy_ForWord.html" TargetMode="External"/><Relationship Id="rId326" Type="http://schemas.openxmlformats.org/officeDocument/2006/relationships/image" Target="media/image49.jpeg"/><Relationship Id="rId533" Type="http://schemas.openxmlformats.org/officeDocument/2006/relationships/hyperlink" Target="http://www.ethoplasin.net/BAP_FtabAristarchy_ForWord.html" TargetMode="External"/><Relationship Id="rId978" Type="http://schemas.openxmlformats.org/officeDocument/2006/relationships/image" Target="media/image95.jpeg"/><Relationship Id="rId1163" Type="http://schemas.openxmlformats.org/officeDocument/2006/relationships/image" Target="media/image135.jpeg"/><Relationship Id="rId1370" Type="http://schemas.openxmlformats.org/officeDocument/2006/relationships/hyperlink" Target="http://www.ethoplasin.net/BAP_FtabAristarchy_ForWord.html" TargetMode="External"/><Relationship Id="rId740" Type="http://schemas.openxmlformats.org/officeDocument/2006/relationships/hyperlink" Target="http://www.ethoplasin.net/BAP_FtabAristarchy_ForWord.html" TargetMode="External"/><Relationship Id="rId838" Type="http://schemas.openxmlformats.org/officeDocument/2006/relationships/hyperlink" Target="http://www.ethoplasin.net/BAP_FtabAristarchy_ForWord.html" TargetMode="External"/><Relationship Id="rId1023" Type="http://schemas.openxmlformats.org/officeDocument/2006/relationships/hyperlink" Target="http://www.ethoplasin.net/BAP_FtabAristarchy_ForWord.html" TargetMode="External"/><Relationship Id="rId172" Type="http://schemas.openxmlformats.org/officeDocument/2006/relationships/hyperlink" Target="http://www.ethoplasin.net/BAP_FtabAristarchy_ForWord.html" TargetMode="External"/><Relationship Id="rId477" Type="http://schemas.openxmlformats.org/officeDocument/2006/relationships/hyperlink" Target="http://www.ethoplasin.net/BAP_FtabAristarchy_ForWord.html" TargetMode="External"/><Relationship Id="rId600" Type="http://schemas.openxmlformats.org/officeDocument/2006/relationships/image" Target="media/image64.jpeg"/><Relationship Id="rId684" Type="http://schemas.openxmlformats.org/officeDocument/2006/relationships/hyperlink" Target="http://www.ethoplasin.net/BAP_FtabAristarchy_ForWord.html" TargetMode="External"/><Relationship Id="rId1230" Type="http://schemas.openxmlformats.org/officeDocument/2006/relationships/hyperlink" Target="http://www.ethoplasin.net/BAP_FtabAristarchy_ForWord.html" TargetMode="External"/><Relationship Id="rId1328" Type="http://schemas.openxmlformats.org/officeDocument/2006/relationships/hyperlink" Target="http://www.ethoplasin.net/BAP_FtabAristarchy_ForWord.html" TargetMode="External"/><Relationship Id="rId337" Type="http://schemas.openxmlformats.org/officeDocument/2006/relationships/hyperlink" Target="http://www.ethoplasin.net/BAP_FtabAristarchy_ForWord.html" TargetMode="External"/><Relationship Id="rId891" Type="http://schemas.openxmlformats.org/officeDocument/2006/relationships/hyperlink" Target="http://www.ethoplasin.net/BAP_FtabAristarchy_ForWord.html" TargetMode="External"/><Relationship Id="rId905" Type="http://schemas.openxmlformats.org/officeDocument/2006/relationships/hyperlink" Target="http://www.ethoplasin.net/BAP_FtabAristarchy_ForWord.html" TargetMode="External"/><Relationship Id="rId989" Type="http://schemas.openxmlformats.org/officeDocument/2006/relationships/image" Target="media/image98.jpeg"/><Relationship Id="rId34" Type="http://schemas.openxmlformats.org/officeDocument/2006/relationships/image" Target="media/image21.jpeg"/><Relationship Id="rId544" Type="http://schemas.openxmlformats.org/officeDocument/2006/relationships/hyperlink" Target="http://www.ethoplasin.net/BAP_FtabAristarchy_ForWord.html" TargetMode="External"/><Relationship Id="rId751" Type="http://schemas.openxmlformats.org/officeDocument/2006/relationships/hyperlink" Target="http://www.ethoplasin.net/BAP_FtabAristarchy_ForWord.html" TargetMode="External"/><Relationship Id="rId849" Type="http://schemas.openxmlformats.org/officeDocument/2006/relationships/hyperlink" Target="http://www.ethoplasin.net/BAP_FtabAristarchy_ForWord.html" TargetMode="External"/><Relationship Id="rId1174" Type="http://schemas.openxmlformats.org/officeDocument/2006/relationships/hyperlink" Target="http://www.ethoplasin.net/BAP_FtabAristarchy_ForWord.html" TargetMode="External"/><Relationship Id="rId1381" Type="http://schemas.openxmlformats.org/officeDocument/2006/relationships/hyperlink" Target="http://www.ethoplasin.net/BAP_FtabAristarchy_ForWord.html" TargetMode="External"/><Relationship Id="rId183" Type="http://schemas.openxmlformats.org/officeDocument/2006/relationships/hyperlink" Target="http://www.ethoplasin.net/BAP_FtabAristarchy_ForWord.html" TargetMode="External"/><Relationship Id="rId390" Type="http://schemas.openxmlformats.org/officeDocument/2006/relationships/hyperlink" Target="http://www.ethoplasin.net/BAP_FtabAristarchy_ForWord.html" TargetMode="External"/><Relationship Id="rId404" Type="http://schemas.openxmlformats.org/officeDocument/2006/relationships/hyperlink" Target="http://www.ethoplasin.net/BAP_FtabAristarchy_ForWord.html" TargetMode="External"/><Relationship Id="rId611" Type="http://schemas.openxmlformats.org/officeDocument/2006/relationships/hyperlink" Target="http://www.ethoplasin.net/" TargetMode="External"/><Relationship Id="rId1034" Type="http://schemas.openxmlformats.org/officeDocument/2006/relationships/hyperlink" Target="http://www.ethoplasin.net/BAP_FtabAristarchy_ForWord.html" TargetMode="External"/><Relationship Id="rId1241" Type="http://schemas.openxmlformats.org/officeDocument/2006/relationships/hyperlink" Target="http://www.ethoplasin.net/BAP_FtabAristarchy_ForWord.html" TargetMode="External"/><Relationship Id="rId1339" Type="http://schemas.openxmlformats.org/officeDocument/2006/relationships/hyperlink" Target="http://www.ethoplasin.net/BAP_FtabAristarchy_ForWord.html" TargetMode="External"/><Relationship Id="rId250" Type="http://schemas.openxmlformats.org/officeDocument/2006/relationships/hyperlink" Target="http://www.ethoplasin.net/BAP_FtabAristarchy_ForWord.html" TargetMode="External"/><Relationship Id="rId488" Type="http://schemas.openxmlformats.org/officeDocument/2006/relationships/hyperlink" Target="http://www.ethoplasin.net/BAP_FtabAristarchy_ForWord.html" TargetMode="External"/><Relationship Id="rId695" Type="http://schemas.openxmlformats.org/officeDocument/2006/relationships/hyperlink" Target="http://www.ethoplasin.net/BAP_FtabAristarchy_ForWord.html" TargetMode="External"/><Relationship Id="rId709" Type="http://schemas.openxmlformats.org/officeDocument/2006/relationships/hyperlink" Target="http://www.ethoplasin.net/BAP_FtabAristarchy_ForWord.html" TargetMode="External"/><Relationship Id="rId916" Type="http://schemas.openxmlformats.org/officeDocument/2006/relationships/hyperlink" Target="http://www.ethoplasin.net/BAP_FtabAristarchy_ForWord.html" TargetMode="External"/><Relationship Id="rId1101" Type="http://schemas.openxmlformats.org/officeDocument/2006/relationships/hyperlink" Target="http://www.ethoplasin.net/BAP_FtabAristarchy_ForWord.html" TargetMode="External"/><Relationship Id="rId45" Type="http://schemas.openxmlformats.org/officeDocument/2006/relationships/hyperlink" Target="http://www.ethoplasin.net/BAP_FtabAristarchy_ForWord.html" TargetMode="External"/><Relationship Id="rId110" Type="http://schemas.openxmlformats.org/officeDocument/2006/relationships/hyperlink" Target="http://www.ethoplasin.net/BAP_FtabAristarchy_ForWord.html" TargetMode="External"/><Relationship Id="rId348" Type="http://schemas.openxmlformats.org/officeDocument/2006/relationships/image" Target="media/image51.jpeg"/><Relationship Id="rId555" Type="http://schemas.openxmlformats.org/officeDocument/2006/relationships/hyperlink" Target="http://www.ethoplasin.net/" TargetMode="External"/><Relationship Id="rId762" Type="http://schemas.openxmlformats.org/officeDocument/2006/relationships/hyperlink" Target="http://www.ethoplasin.net/BAP_FtabAristarchy_ForWord.html" TargetMode="External"/><Relationship Id="rId1185" Type="http://schemas.openxmlformats.org/officeDocument/2006/relationships/hyperlink" Target="http://www.ethoplasin.net/BAP_FtabAristarchy_ForWord.html" TargetMode="External"/><Relationship Id="rId1392" Type="http://schemas.openxmlformats.org/officeDocument/2006/relationships/hyperlink" Target="http://www.ethoplasin.net/BAP_FtabAristarchy_ForWord.html" TargetMode="External"/><Relationship Id="rId1406" Type="http://schemas.openxmlformats.org/officeDocument/2006/relationships/hyperlink" Target="http://www.ethoplasin.net/BAP_FtabAristarchy_ForWord.html" TargetMode="External"/><Relationship Id="rId194" Type="http://schemas.openxmlformats.org/officeDocument/2006/relationships/hyperlink" Target="http://www.ethoplasin.net/BAP_FtabAristarchy_ForWord.html" TargetMode="External"/><Relationship Id="rId208" Type="http://schemas.openxmlformats.org/officeDocument/2006/relationships/image" Target="media/image37.png"/><Relationship Id="rId415" Type="http://schemas.openxmlformats.org/officeDocument/2006/relationships/hyperlink" Target="http://www.ethoplasin.net/BAP_FtabAristarchy_ForWord.html" TargetMode="External"/><Relationship Id="rId622" Type="http://schemas.openxmlformats.org/officeDocument/2006/relationships/image" Target="media/image69.jpeg"/><Relationship Id="rId1045" Type="http://schemas.openxmlformats.org/officeDocument/2006/relationships/hyperlink" Target="http://www.ethoplasin.net/BAP_FtabAristarchy_ForWord.html" TargetMode="External"/><Relationship Id="rId1252" Type="http://schemas.openxmlformats.org/officeDocument/2006/relationships/hyperlink" Target="http://www.ethoplasin.net/BAP_FtabAristarchy_ForWord.html" TargetMode="External"/><Relationship Id="rId261" Type="http://schemas.openxmlformats.org/officeDocument/2006/relationships/hyperlink" Target="http://www.ethoplasin.net/BAP_FtabAristarchy_ForWord.html" TargetMode="External"/><Relationship Id="rId499" Type="http://schemas.openxmlformats.org/officeDocument/2006/relationships/hyperlink" Target="http://www.ethoplasin.net/BAP_FtabAristarchy_ForWord.html" TargetMode="External"/><Relationship Id="rId927" Type="http://schemas.openxmlformats.org/officeDocument/2006/relationships/hyperlink" Target="http://www.ethoplasin.net/BAP_FtabAristarchy_ForWord.html" TargetMode="External"/><Relationship Id="rId1112" Type="http://schemas.openxmlformats.org/officeDocument/2006/relationships/hyperlink" Target="http://www.ethoplasin.net/BAP_FtabAristarchy_ForWord.html" TargetMode="External"/><Relationship Id="rId56" Type="http://schemas.openxmlformats.org/officeDocument/2006/relationships/hyperlink" Target="http://www.ethoplasin.net/BAP_FtabAristarchy_ForWord.html" TargetMode="External"/><Relationship Id="rId359" Type="http://schemas.openxmlformats.org/officeDocument/2006/relationships/hyperlink" Target="http://www.ethoplasin.net/BAP_FtabAristarchy_ForWord.html" TargetMode="External"/><Relationship Id="rId566" Type="http://schemas.openxmlformats.org/officeDocument/2006/relationships/hyperlink" Target="http://www.ethoplasin.net/BAP_FtabAristarchy_ForWord.html" TargetMode="External"/><Relationship Id="rId773" Type="http://schemas.openxmlformats.org/officeDocument/2006/relationships/hyperlink" Target="http://www.ethoplasin.net/BAP_FtabAristarchy_ForWord.html" TargetMode="External"/><Relationship Id="rId1196" Type="http://schemas.openxmlformats.org/officeDocument/2006/relationships/hyperlink" Target="http://www.ethoplasin.net/BAP_FtabAristarchy_ForWord.html" TargetMode="External"/><Relationship Id="rId1417" Type="http://schemas.openxmlformats.org/officeDocument/2006/relationships/image" Target="media/image154.jpeg"/><Relationship Id="rId121" Type="http://schemas.openxmlformats.org/officeDocument/2006/relationships/hyperlink" Target="http://www.ethoplasin.net/BAP_FtabAristarchy_ForWord.html" TargetMode="External"/><Relationship Id="rId219" Type="http://schemas.openxmlformats.org/officeDocument/2006/relationships/hyperlink" Target="http://www.ethoplasin.net/BAP_FtabAristarchy_ForWord.html" TargetMode="External"/><Relationship Id="rId426" Type="http://schemas.openxmlformats.org/officeDocument/2006/relationships/hyperlink" Target="http://www.ethoplasin.net/BAP_FtabAristarchy_ForWord.html" TargetMode="External"/><Relationship Id="rId633" Type="http://schemas.openxmlformats.org/officeDocument/2006/relationships/image" Target="media/image76.png"/><Relationship Id="rId980" Type="http://schemas.openxmlformats.org/officeDocument/2006/relationships/hyperlink" Target="http://www.ethoplasin.net/BAP_FtabAristarchy_ForWord.html" TargetMode="External"/><Relationship Id="rId1056" Type="http://schemas.openxmlformats.org/officeDocument/2006/relationships/image" Target="media/image110.jpeg"/><Relationship Id="rId1263" Type="http://schemas.openxmlformats.org/officeDocument/2006/relationships/hyperlink" Target="http://www.ethoplasin.net/BAP_FtabAristarchy_ForWord.html" TargetMode="External"/><Relationship Id="rId840" Type="http://schemas.openxmlformats.org/officeDocument/2006/relationships/hyperlink" Target="http://www.ethoplasin.net/BAP_FtabAristarchy_ForWord.html" TargetMode="External"/><Relationship Id="rId938" Type="http://schemas.openxmlformats.org/officeDocument/2006/relationships/hyperlink" Target="http://www.ethoplasin.net/BAP_FtabAristarchy_ForWord.html" TargetMode="External"/><Relationship Id="rId67" Type="http://schemas.openxmlformats.org/officeDocument/2006/relationships/hyperlink" Target="http://www.ethoplasin.net/BAP_FtabAristarchy_ForWord.html" TargetMode="External"/><Relationship Id="rId272" Type="http://schemas.openxmlformats.org/officeDocument/2006/relationships/hyperlink" Target="http://www.ethoplasin.net/BAP_FtabAristarchy_ForWord.html" TargetMode="External"/><Relationship Id="rId577" Type="http://schemas.openxmlformats.org/officeDocument/2006/relationships/hyperlink" Target="http://www.ethoplasin.net/BAP_FtabAristarchy_ForWord.html" TargetMode="External"/><Relationship Id="rId700" Type="http://schemas.openxmlformats.org/officeDocument/2006/relationships/hyperlink" Target="http://www.ethoplasin.net/BAP_FtabAristarchy_ForWord.html" TargetMode="External"/><Relationship Id="rId1123" Type="http://schemas.openxmlformats.org/officeDocument/2006/relationships/image" Target="media/image132.jpeg"/><Relationship Id="rId1330" Type="http://schemas.openxmlformats.org/officeDocument/2006/relationships/hyperlink" Target="http://www.ethoplasin.net/BAP_FtabAristarchy_ForWord.html" TargetMode="External"/><Relationship Id="rId1428" Type="http://schemas.openxmlformats.org/officeDocument/2006/relationships/hyperlink" Target="http://www.ethoplasin.net/BAP_FtabAristarchy_ForWord.html" TargetMode="External"/><Relationship Id="rId132" Type="http://schemas.openxmlformats.org/officeDocument/2006/relationships/hyperlink" Target="http://www.ethoplasin.net/BAP_FtabAristarchy_ForWord.html" TargetMode="External"/><Relationship Id="rId784" Type="http://schemas.openxmlformats.org/officeDocument/2006/relationships/hyperlink" Target="http://www.EthoPlasin.net" TargetMode="External"/><Relationship Id="rId991" Type="http://schemas.openxmlformats.org/officeDocument/2006/relationships/hyperlink" Target="http://www.ethoplasin.net/BAP_FtabAristarchy_ForWord.html" TargetMode="External"/><Relationship Id="rId1067" Type="http://schemas.openxmlformats.org/officeDocument/2006/relationships/hyperlink" Target="http://www.ethoplasin.net/BAP_FtabAristarchy_ForWord.html" TargetMode="External"/><Relationship Id="rId437" Type="http://schemas.openxmlformats.org/officeDocument/2006/relationships/hyperlink" Target="http://www.ethoplasin.net/BAP_FtabAristarchy_ForWord.html" TargetMode="External"/><Relationship Id="rId644" Type="http://schemas.openxmlformats.org/officeDocument/2006/relationships/hyperlink" Target="http://www.ethoplasin.net/BAP_FtabAristarchy_ForWord.html" TargetMode="External"/><Relationship Id="rId851" Type="http://schemas.openxmlformats.org/officeDocument/2006/relationships/hyperlink" Target="http://www.ethoplasin.net/BAP_FtabAristarchy_ForWord.html" TargetMode="External"/><Relationship Id="rId1274" Type="http://schemas.openxmlformats.org/officeDocument/2006/relationships/hyperlink" Target="http://www.ethoplasin.net/BAP_FtabAristarchy_ForWord.html" TargetMode="External"/><Relationship Id="rId283" Type="http://schemas.openxmlformats.org/officeDocument/2006/relationships/hyperlink" Target="http://www.ethoplasin.net/BAP_FtabAristarchy_ForWord.html" TargetMode="External"/><Relationship Id="rId490" Type="http://schemas.openxmlformats.org/officeDocument/2006/relationships/hyperlink" Target="http://www.ethoplasin.net/BAP_FtabAristarchy_ForWord.html" TargetMode="External"/><Relationship Id="rId504" Type="http://schemas.openxmlformats.org/officeDocument/2006/relationships/hyperlink" Target="http://www.ethoplasin.net/BAP_FtabAristarchy_ForWord.html" TargetMode="External"/><Relationship Id="rId711" Type="http://schemas.openxmlformats.org/officeDocument/2006/relationships/hyperlink" Target="http://www.ethoplasin.net/BAP_FtabAristarchy_ForWord.html" TargetMode="External"/><Relationship Id="rId949" Type="http://schemas.openxmlformats.org/officeDocument/2006/relationships/image" Target="media/image93.jpeg"/><Relationship Id="rId1134" Type="http://schemas.openxmlformats.org/officeDocument/2006/relationships/hyperlink" Target="http://www.ethoplasin.net/BAP_FtabAristarchy_ForWord.html" TargetMode="External"/><Relationship Id="rId1341" Type="http://schemas.openxmlformats.org/officeDocument/2006/relationships/hyperlink" Target="http://www.ethoplasin.net/BAP_FtabAristarchy_ForWord.html" TargetMode="External"/><Relationship Id="rId78" Type="http://schemas.openxmlformats.org/officeDocument/2006/relationships/hyperlink" Target="http://www.ethoplasin.net/BAP_FtabAristarchy_ForWord.html" TargetMode="External"/><Relationship Id="rId143" Type="http://schemas.openxmlformats.org/officeDocument/2006/relationships/hyperlink" Target="http://www.ethoplasin.net/BAP_FtabAristarchy_ForWord.html" TargetMode="External"/><Relationship Id="rId350" Type="http://schemas.openxmlformats.org/officeDocument/2006/relationships/hyperlink" Target="http://www.ethoplasin.net/BAP_FtabAristarchy_ForWord.html" TargetMode="External"/><Relationship Id="rId588" Type="http://schemas.openxmlformats.org/officeDocument/2006/relationships/hyperlink" Target="http://www.ethoplasin.net/BAP_FtabAristarchy_ForWord.html" TargetMode="External"/><Relationship Id="rId795" Type="http://schemas.openxmlformats.org/officeDocument/2006/relationships/hyperlink" Target="http://www.ethoplasin.net/BAP_FtabAristarchy_ForWord.html" TargetMode="External"/><Relationship Id="rId809" Type="http://schemas.openxmlformats.org/officeDocument/2006/relationships/hyperlink" Target="http://www.ethoplasin.net/BAP_FtabAristarchy_ForWord.html" TargetMode="External"/><Relationship Id="rId1201" Type="http://schemas.openxmlformats.org/officeDocument/2006/relationships/hyperlink" Target="http://www.ethoplasin.net/BAP_FtabAristarchy_ForWord.html" TargetMode="External"/><Relationship Id="rId1439" Type="http://schemas.openxmlformats.org/officeDocument/2006/relationships/hyperlink" Target="http://www.ethoplasin.net/BAP_FtabAristarchy_ForWord.html" TargetMode="External"/><Relationship Id="rId9" Type="http://schemas.openxmlformats.org/officeDocument/2006/relationships/image" Target="media/image1.png"/><Relationship Id="rId210" Type="http://schemas.openxmlformats.org/officeDocument/2006/relationships/hyperlink" Target="http://www.ethoplasin.net/BAP_FtabAristarchy_ForWord.html" TargetMode="External"/><Relationship Id="rId448" Type="http://schemas.openxmlformats.org/officeDocument/2006/relationships/hyperlink" Target="http://www.ethoplasin.net/BAP_FtabAristarchy_ForWord.html" TargetMode="External"/><Relationship Id="rId655" Type="http://schemas.openxmlformats.org/officeDocument/2006/relationships/hyperlink" Target="http://www.ethoplasin.net/BAP_FtabAristarchy_ForWord.html" TargetMode="External"/><Relationship Id="rId862" Type="http://schemas.openxmlformats.org/officeDocument/2006/relationships/hyperlink" Target="http://www.ethoplasin.net/BAP_FtabAristarchy_ForWord.html" TargetMode="External"/><Relationship Id="rId1078" Type="http://schemas.openxmlformats.org/officeDocument/2006/relationships/hyperlink" Target="http://www.ethoplasin.net/BAP_FtabAristarchy_ForWord.html" TargetMode="External"/><Relationship Id="rId1285" Type="http://schemas.openxmlformats.org/officeDocument/2006/relationships/hyperlink" Target="http://www.ethoplasin.net/BAP_FtabAristarchy_ForWord.html" TargetMode="External"/><Relationship Id="rId294" Type="http://schemas.openxmlformats.org/officeDocument/2006/relationships/hyperlink" Target="http://www.ethoplasin.net/BAP_FtabAristarchy_ForWord.html" TargetMode="External"/><Relationship Id="rId308" Type="http://schemas.openxmlformats.org/officeDocument/2006/relationships/image" Target="media/image46.jpeg"/><Relationship Id="rId515" Type="http://schemas.openxmlformats.org/officeDocument/2006/relationships/hyperlink" Target="http://www.ethoplasin.net/BAP_FtabAristarchy_ForWord.html" TargetMode="External"/><Relationship Id="rId722" Type="http://schemas.openxmlformats.org/officeDocument/2006/relationships/hyperlink" Target="http://www.ethoplasin.net/BAP_FtabAristarchy_ForWord.html" TargetMode="External"/><Relationship Id="rId1145" Type="http://schemas.openxmlformats.org/officeDocument/2006/relationships/hyperlink" Target="http://www.ethoplasin.net/BAP_FtabAristarchy_ForWord.html" TargetMode="External"/><Relationship Id="rId1352" Type="http://schemas.openxmlformats.org/officeDocument/2006/relationships/hyperlink" Target="http://www.ethoplasin.net/BAP_FtabAristarchy_ForWord.html" TargetMode="External"/><Relationship Id="rId89" Type="http://schemas.openxmlformats.org/officeDocument/2006/relationships/hyperlink" Target="http://www.ethoplasin.net/BAP_FtabAristarchy_ForWord.html" TargetMode="External"/><Relationship Id="rId154" Type="http://schemas.openxmlformats.org/officeDocument/2006/relationships/hyperlink" Target="http://www.ethoplasin.net/BAP_FtabAristarchy_ForWord.html" TargetMode="External"/><Relationship Id="rId361" Type="http://schemas.openxmlformats.org/officeDocument/2006/relationships/hyperlink" Target="http://www.ethoplasin.net/BAP_FtabAristarchy_ForWord.html" TargetMode="External"/><Relationship Id="rId599" Type="http://schemas.openxmlformats.org/officeDocument/2006/relationships/hyperlink" Target="http://www.ethoplasin.net/BAP_FtabAristarchy_ForWord.html" TargetMode="External"/><Relationship Id="rId1005" Type="http://schemas.openxmlformats.org/officeDocument/2006/relationships/hyperlink" Target="http://www.ethoplasin.net/BAP_FtabAristarchy_ForWord.html" TargetMode="External"/><Relationship Id="rId1212" Type="http://schemas.openxmlformats.org/officeDocument/2006/relationships/hyperlink" Target="http://www.ethoplasin.net/BAP_FtabAristarchy_ForWord.html" TargetMode="External"/><Relationship Id="rId459" Type="http://schemas.openxmlformats.org/officeDocument/2006/relationships/hyperlink" Target="http://www.ethoplasin.net/BAP_FtabAristarchy_ForWord.html" TargetMode="External"/><Relationship Id="rId666" Type="http://schemas.openxmlformats.org/officeDocument/2006/relationships/hyperlink" Target="http://www.ethoplasin.net/BAP_FtabAristarchy_ForWord.html" TargetMode="External"/><Relationship Id="rId873" Type="http://schemas.openxmlformats.org/officeDocument/2006/relationships/hyperlink" Target="https://de.wikipedia.org/wiki/Abwehramt" TargetMode="External"/><Relationship Id="rId1089" Type="http://schemas.openxmlformats.org/officeDocument/2006/relationships/hyperlink" Target="http://www.ethoplasin.net/ScienceOfBeing.html" TargetMode="External"/><Relationship Id="rId1296" Type="http://schemas.openxmlformats.org/officeDocument/2006/relationships/hyperlink" Target="http://www.ethoplasin.net/BAP_FtabAristarchy_ForWord.html" TargetMode="External"/><Relationship Id="rId16" Type="http://schemas.openxmlformats.org/officeDocument/2006/relationships/image" Target="media/image7.png"/><Relationship Id="rId221" Type="http://schemas.openxmlformats.org/officeDocument/2006/relationships/hyperlink" Target="http://www.ethoplasin.net/BAP_FtabAristarchy_ForWord.html" TargetMode="External"/><Relationship Id="rId319" Type="http://schemas.openxmlformats.org/officeDocument/2006/relationships/image" Target="media/image47.png"/><Relationship Id="rId526" Type="http://schemas.openxmlformats.org/officeDocument/2006/relationships/hyperlink" Target="http://www.ethoplasin.net/BAP_FtabAristarchy_ForWord.html" TargetMode="External"/><Relationship Id="rId1156" Type="http://schemas.openxmlformats.org/officeDocument/2006/relationships/hyperlink" Target="http://www.ethoplasin.net/BAP_FtabAristarchy_ForWord.html" TargetMode="External"/><Relationship Id="rId1363" Type="http://schemas.openxmlformats.org/officeDocument/2006/relationships/hyperlink" Target="http://www.ethoplasin.net/BAP_FtabAristarchy_ForWord.html" TargetMode="External"/><Relationship Id="rId733" Type="http://schemas.openxmlformats.org/officeDocument/2006/relationships/hyperlink" Target="http://www.ethoplasin.net/BAP_FtabAristarchy_ForWord.html" TargetMode="External"/><Relationship Id="rId940" Type="http://schemas.openxmlformats.org/officeDocument/2006/relationships/hyperlink" Target="http://www.ethoplasin.net/EthoCracy.html" TargetMode="External"/><Relationship Id="rId1016" Type="http://schemas.openxmlformats.org/officeDocument/2006/relationships/hyperlink" Target="http://www.ethoplasin.net/BAP_FtabAristarchy_ForWord.html" TargetMode="External"/><Relationship Id="rId165" Type="http://schemas.openxmlformats.org/officeDocument/2006/relationships/hyperlink" Target="http://www.ethoplasin.net/BAP_FtabAristarchy_ForWord.html" TargetMode="External"/><Relationship Id="rId372" Type="http://schemas.openxmlformats.org/officeDocument/2006/relationships/hyperlink" Target="http://www.ethoplasin.net/BAP_FtabAristarchy_ForWord.html" TargetMode="External"/><Relationship Id="rId677" Type="http://schemas.openxmlformats.org/officeDocument/2006/relationships/hyperlink" Target="http://www.ethoplasin.net/BAP_FtabAristarchy_ForWord.html" TargetMode="External"/><Relationship Id="rId800" Type="http://schemas.openxmlformats.org/officeDocument/2006/relationships/hyperlink" Target="http://www.ethoplasin.net/BAP_FtabAristarchy_ForWord.html" TargetMode="External"/><Relationship Id="rId1223" Type="http://schemas.openxmlformats.org/officeDocument/2006/relationships/hyperlink" Target="http://www.ethoplasin.net/BAP_FtabAristarchy_ForWord.html" TargetMode="External"/><Relationship Id="rId1430" Type="http://schemas.openxmlformats.org/officeDocument/2006/relationships/hyperlink" Target="http://www.ethoplasin.net/BAP_FtabAristarchy_ForWord.html" TargetMode="External"/><Relationship Id="rId232" Type="http://schemas.openxmlformats.org/officeDocument/2006/relationships/hyperlink" Target="http://www.ethoplasin.net/BAP_FtabAristarchy_ForWord.html" TargetMode="External"/><Relationship Id="rId884" Type="http://schemas.openxmlformats.org/officeDocument/2006/relationships/hyperlink" Target="http://www.ethoplasin.net/BAP_FtabAristarchy_ForWord.html" TargetMode="External"/><Relationship Id="rId27" Type="http://schemas.openxmlformats.org/officeDocument/2006/relationships/image" Target="media/image15.jpeg"/><Relationship Id="rId537" Type="http://schemas.openxmlformats.org/officeDocument/2006/relationships/hyperlink" Target="http://www.ethoplasin.net/BAP_FtabAristarchy_ForWord.html" TargetMode="External"/><Relationship Id="rId744" Type="http://schemas.openxmlformats.org/officeDocument/2006/relationships/hyperlink" Target="http://www.ethoplasin.net/BAP_FtabAristarchy_ForWord.html" TargetMode="External"/><Relationship Id="rId951" Type="http://schemas.openxmlformats.org/officeDocument/2006/relationships/hyperlink" Target="http://www.ethoplasin.net/BAP_FtabAristarchy_ForWord.html" TargetMode="External"/><Relationship Id="rId1167" Type="http://schemas.openxmlformats.org/officeDocument/2006/relationships/hyperlink" Target="http://www.ethoplasin.net/BAP_FtabAristarchy_ForWord.html" TargetMode="External"/><Relationship Id="rId1374" Type="http://schemas.openxmlformats.org/officeDocument/2006/relationships/hyperlink" Target="http://www.ethoplasin.net/BAP_FtabAristarchy_ForWord.html" TargetMode="External"/><Relationship Id="rId80" Type="http://schemas.openxmlformats.org/officeDocument/2006/relationships/hyperlink" Target="http://www.ethoplasin.net/BAP_FtabAristarchy_ForWord.html" TargetMode="External"/><Relationship Id="rId176" Type="http://schemas.openxmlformats.org/officeDocument/2006/relationships/hyperlink" Target="http://www.ethoplasin.net/BAP_FtabAristarchy_ForWord.html" TargetMode="External"/><Relationship Id="rId383" Type="http://schemas.openxmlformats.org/officeDocument/2006/relationships/hyperlink" Target="http://www.ethoplasin.net/BAP_FtabAristarchy_ForWord.html" TargetMode="External"/><Relationship Id="rId590" Type="http://schemas.openxmlformats.org/officeDocument/2006/relationships/hyperlink" Target="http://www.ethoplasin.net/BAP_FtabAristarchy_ForWord.html" TargetMode="External"/><Relationship Id="rId604" Type="http://schemas.openxmlformats.org/officeDocument/2006/relationships/hyperlink" Target="http://www.ethoplasin.net/" TargetMode="External"/><Relationship Id="rId811" Type="http://schemas.openxmlformats.org/officeDocument/2006/relationships/hyperlink" Target="http://www.ethoplasin.net/BAP_FtabAristarchy_ForWord.html" TargetMode="External"/><Relationship Id="rId1027" Type="http://schemas.openxmlformats.org/officeDocument/2006/relationships/hyperlink" Target="http://www.ethoplasin.net/BAP_FtabAristarchy_ForWord.html" TargetMode="External"/><Relationship Id="rId1234" Type="http://schemas.openxmlformats.org/officeDocument/2006/relationships/hyperlink" Target="http://www.ethoplasin.net/BAP_FtabAristarchy_ForWord.html" TargetMode="External"/><Relationship Id="rId1441" Type="http://schemas.openxmlformats.org/officeDocument/2006/relationships/hyperlink" Target="http://www.ethoplasin.net/BAP_FtabAristarchy_ForWord.html" TargetMode="External"/><Relationship Id="rId243" Type="http://schemas.openxmlformats.org/officeDocument/2006/relationships/hyperlink" Target="http://www.ethoplasin.net/BAP_FtabAristarchy_ForWord.html" TargetMode="External"/><Relationship Id="rId450" Type="http://schemas.openxmlformats.org/officeDocument/2006/relationships/hyperlink" Target="http://www.ethoplasin.net/BAP_FtabAristarchy_ForWord.html" TargetMode="External"/><Relationship Id="rId688" Type="http://schemas.openxmlformats.org/officeDocument/2006/relationships/hyperlink" Target="http://www.ethoplasin.net/EthoPlay.html" TargetMode="External"/><Relationship Id="rId895" Type="http://schemas.openxmlformats.org/officeDocument/2006/relationships/hyperlink" Target="http://www.ethoplasin.net/EthoCracy.html" TargetMode="External"/><Relationship Id="rId909" Type="http://schemas.openxmlformats.org/officeDocument/2006/relationships/hyperlink" Target="http://www.ethoplasin.net/BAP_FtabAristarchy_ForWord.html" TargetMode="External"/><Relationship Id="rId1080" Type="http://schemas.openxmlformats.org/officeDocument/2006/relationships/hyperlink" Target="http://www.ethoplasin.net/BAP_FtabAristarchy_ForWord.html" TargetMode="External"/><Relationship Id="rId1301" Type="http://schemas.openxmlformats.org/officeDocument/2006/relationships/hyperlink" Target="http://www.ethoplasin.net/BAP_FtabAristarchy_ForWord.html" TargetMode="External"/><Relationship Id="rId38" Type="http://schemas.openxmlformats.org/officeDocument/2006/relationships/hyperlink" Target="http://www.ethoplasin.net/BAP_FtabAristarchy_ForWord.html" TargetMode="External"/><Relationship Id="rId103" Type="http://schemas.openxmlformats.org/officeDocument/2006/relationships/hyperlink" Target="http://www.ethoplasin.net/BAP_FtabAristarchy_ForWord.html" TargetMode="External"/><Relationship Id="rId310" Type="http://schemas.openxmlformats.org/officeDocument/2006/relationships/hyperlink" Target="http://www.ethoplasin.net/BAP_FtabAristarchy_ForWord.html" TargetMode="External"/><Relationship Id="rId548" Type="http://schemas.openxmlformats.org/officeDocument/2006/relationships/image" Target="media/image57.jpeg"/><Relationship Id="rId755" Type="http://schemas.openxmlformats.org/officeDocument/2006/relationships/hyperlink" Target="http://www.ethoplasin.net/BAP_FtabAristarchy_ForWord.html" TargetMode="External"/><Relationship Id="rId962" Type="http://schemas.openxmlformats.org/officeDocument/2006/relationships/hyperlink" Target="http://www.ethoplasin.net/BAP_FtabAristarchy_ForWord.html" TargetMode="External"/><Relationship Id="rId1178" Type="http://schemas.openxmlformats.org/officeDocument/2006/relationships/hyperlink" Target="http://www.ethoplasin.net/BAP_FtabAristarchy_ForWord.html" TargetMode="External"/><Relationship Id="rId1385" Type="http://schemas.openxmlformats.org/officeDocument/2006/relationships/hyperlink" Target="http://www.ethoplasin.net/BAP_FtabAristarchy_ForWord.html" TargetMode="External"/><Relationship Id="rId91" Type="http://schemas.openxmlformats.org/officeDocument/2006/relationships/hyperlink" Target="http://www.ethoplasin.net/BAP_FtabAristarchy_ForWord.html" TargetMode="External"/><Relationship Id="rId187" Type="http://schemas.openxmlformats.org/officeDocument/2006/relationships/hyperlink" Target="http://www.ethoplasin.net/BAP_FtabAristarchy_ForWord.html" TargetMode="External"/><Relationship Id="rId394" Type="http://schemas.openxmlformats.org/officeDocument/2006/relationships/hyperlink" Target="http://www.ethoplasin.net/BAP_FtabAristarchy_ForWord.html" TargetMode="External"/><Relationship Id="rId408" Type="http://schemas.openxmlformats.org/officeDocument/2006/relationships/hyperlink" Target="http://www.ethoplasin.net/BAP_FtabAristarchy_ForWord.html" TargetMode="External"/><Relationship Id="rId615" Type="http://schemas.openxmlformats.org/officeDocument/2006/relationships/hyperlink" Target="http://www.ethoplasin.net/BAP_FtabAristarchy_ForWord.html" TargetMode="External"/><Relationship Id="rId822" Type="http://schemas.openxmlformats.org/officeDocument/2006/relationships/hyperlink" Target="http://www.ethoplasin.net/BAP_FtabAristarchy_ForWord.html" TargetMode="External"/><Relationship Id="rId1038" Type="http://schemas.openxmlformats.org/officeDocument/2006/relationships/hyperlink" Target="http://www.ethoplasin.net/BAP_FtabAristarchy_ForWord.html" TargetMode="External"/><Relationship Id="rId1245" Type="http://schemas.openxmlformats.org/officeDocument/2006/relationships/hyperlink" Target="http://www.ethoplasin.net/BAP_FtabAristarchy_ForWord.html" TargetMode="External"/><Relationship Id="rId1452" Type="http://schemas.openxmlformats.org/officeDocument/2006/relationships/hyperlink" Target="http://www.ethoplasin.net/BAP_FtabAristarchy_ForWord.html" TargetMode="External"/><Relationship Id="rId254" Type="http://schemas.openxmlformats.org/officeDocument/2006/relationships/hyperlink" Target="http://www.ethoplasin.net/BAP_FtabAristarchy_ForWord.html" TargetMode="External"/><Relationship Id="rId699" Type="http://schemas.openxmlformats.org/officeDocument/2006/relationships/hyperlink" Target="http://www.ethoplasin.net/BAP_FtabAristarchy_ForWord.html" TargetMode="External"/><Relationship Id="rId1091" Type="http://schemas.openxmlformats.org/officeDocument/2006/relationships/image" Target="media/image125.jpeg"/><Relationship Id="rId1105" Type="http://schemas.openxmlformats.org/officeDocument/2006/relationships/hyperlink" Target="http://www.ethoplasin.net/BAP_FtabAristarchy_ForWord.html" TargetMode="External"/><Relationship Id="rId1312" Type="http://schemas.openxmlformats.org/officeDocument/2006/relationships/hyperlink" Target="http://www.ethoplasin.net/BAP_FtabAristarchy_ForWord.html" TargetMode="External"/><Relationship Id="rId49" Type="http://schemas.openxmlformats.org/officeDocument/2006/relationships/hyperlink" Target="http://www.ethoplasin.net/BAP_FtabAristarchy_ForWord.html" TargetMode="External"/><Relationship Id="rId114" Type="http://schemas.openxmlformats.org/officeDocument/2006/relationships/hyperlink" Target="http://www.ethoplasin.net/BAP_FtabAristarchy_ForWord.html" TargetMode="External"/><Relationship Id="rId461" Type="http://schemas.openxmlformats.org/officeDocument/2006/relationships/hyperlink" Target="http://www.ethoplasin.net/BAP_FtabAristarchy_ForWord.html" TargetMode="External"/><Relationship Id="rId559" Type="http://schemas.openxmlformats.org/officeDocument/2006/relationships/hyperlink" Target="http://www.ethoplasin.net/BAP_FtabAristarchy_ForWord.html" TargetMode="External"/><Relationship Id="rId766" Type="http://schemas.openxmlformats.org/officeDocument/2006/relationships/hyperlink" Target="http://www.ethoplasin.net/BAP_FtabAristarchy_ForWord.html" TargetMode="External"/><Relationship Id="rId1189" Type="http://schemas.openxmlformats.org/officeDocument/2006/relationships/hyperlink" Target="http://www.ethoplasin.net/BAP_FtabAristarchy_ForWord.html" TargetMode="External"/><Relationship Id="rId1396" Type="http://schemas.openxmlformats.org/officeDocument/2006/relationships/hyperlink" Target="http://www.ethoplasin.net/BAP_FtabAristarchy_ForWord.html" TargetMode="External"/><Relationship Id="rId198" Type="http://schemas.openxmlformats.org/officeDocument/2006/relationships/hyperlink" Target="http://www.ethoplasin.net/BAP_FtabAristarchy_ForWord.html" TargetMode="External"/><Relationship Id="rId321" Type="http://schemas.openxmlformats.org/officeDocument/2006/relationships/hyperlink" Target="http://www.ethoplasin.net/BAP_FtabAristarchy_ForWord.html" TargetMode="External"/><Relationship Id="rId419" Type="http://schemas.openxmlformats.org/officeDocument/2006/relationships/hyperlink" Target="http://www.ethoplasin.net/BAP_FtabAristarchy_ForWord.html" TargetMode="External"/><Relationship Id="rId626" Type="http://schemas.openxmlformats.org/officeDocument/2006/relationships/hyperlink" Target="http://www.ethoplasin.net/BAP_FtabAristarchy_ForWord.html" TargetMode="External"/><Relationship Id="rId973" Type="http://schemas.openxmlformats.org/officeDocument/2006/relationships/hyperlink" Target="http://www.ethoplasin.net/BAP_FtabAristarchy_ForWord.html" TargetMode="External"/><Relationship Id="rId1049" Type="http://schemas.openxmlformats.org/officeDocument/2006/relationships/hyperlink" Target="http://www.ethoplasin.net/BAP_FtabAristarchy_ForWord.html" TargetMode="External"/><Relationship Id="rId1256" Type="http://schemas.openxmlformats.org/officeDocument/2006/relationships/hyperlink" Target="http://www.ethoplasin.net/BAP_FtabAristarchy_ForWord.html" TargetMode="External"/><Relationship Id="rId833" Type="http://schemas.openxmlformats.org/officeDocument/2006/relationships/hyperlink" Target="http://www.ethoplasin.net/BAP_FtabAristarchy_ForWord.html" TargetMode="External"/><Relationship Id="rId1116" Type="http://schemas.openxmlformats.org/officeDocument/2006/relationships/hyperlink" Target="http://www.ethoplasin.net/BAP_FtabAristarchy_ForWord.html" TargetMode="External"/><Relationship Id="rId1463" Type="http://schemas.openxmlformats.org/officeDocument/2006/relationships/image" Target="media/image168.jpeg"/><Relationship Id="rId265" Type="http://schemas.openxmlformats.org/officeDocument/2006/relationships/hyperlink" Target="http://www.ethoplasin.net/BAP_FtabAristarchy_ForWord.html" TargetMode="External"/><Relationship Id="rId472" Type="http://schemas.openxmlformats.org/officeDocument/2006/relationships/hyperlink" Target="http://www.ethoplasin.net/BAP_FtabAristarchy_ForWord.html" TargetMode="External"/><Relationship Id="rId900" Type="http://schemas.openxmlformats.org/officeDocument/2006/relationships/hyperlink" Target="http://www.ethoplasin.net/BAP_FtabAristarchy_ForWord.html" TargetMode="External"/><Relationship Id="rId1323" Type="http://schemas.openxmlformats.org/officeDocument/2006/relationships/hyperlink" Target="http://www.ethoplasin.net/BAP_FtabAristarchy_ForWord.html" TargetMode="External"/><Relationship Id="rId125" Type="http://schemas.openxmlformats.org/officeDocument/2006/relationships/hyperlink" Target="http://www.ethoplasin.net/BAP_FtabAristarchy_ForWord.html" TargetMode="External"/><Relationship Id="rId332" Type="http://schemas.openxmlformats.org/officeDocument/2006/relationships/hyperlink" Target="http://www.ethoplasin.net/BAP_FtabAristarchy_ForWord.html" TargetMode="External"/><Relationship Id="rId777" Type="http://schemas.openxmlformats.org/officeDocument/2006/relationships/hyperlink" Target="http://www.ethoplasin.net/BAP_FtabAristarchy_ForWord.html" TargetMode="External"/><Relationship Id="rId984" Type="http://schemas.openxmlformats.org/officeDocument/2006/relationships/image" Target="media/image96.jpeg"/><Relationship Id="rId637" Type="http://schemas.openxmlformats.org/officeDocument/2006/relationships/hyperlink" Target="http://www.ethoplasin.net/BAP_FtabAristarchy_ForWord.html" TargetMode="External"/><Relationship Id="rId844" Type="http://schemas.openxmlformats.org/officeDocument/2006/relationships/hyperlink" Target="http://www.ethoplasin.net/BAP_FtabAristarchy_ForWord.html" TargetMode="External"/><Relationship Id="rId1267" Type="http://schemas.openxmlformats.org/officeDocument/2006/relationships/hyperlink" Target="http://www.ethoplasin.net/BAP_FtabAristarchy_ForWord.html" TargetMode="External"/><Relationship Id="rId276" Type="http://schemas.openxmlformats.org/officeDocument/2006/relationships/hyperlink" Target="http://www.ethoplasin.net/BAP_FtabAristarchy_ForWord.html" TargetMode="External"/><Relationship Id="rId483" Type="http://schemas.openxmlformats.org/officeDocument/2006/relationships/hyperlink" Target="http://www.ethoplasin.net/BAP_FtabAristarchy_ForWord.html" TargetMode="External"/><Relationship Id="rId690" Type="http://schemas.openxmlformats.org/officeDocument/2006/relationships/hyperlink" Target="http://www.ethoplasin.net/BAP_FtabAristarchy_ForWord.html" TargetMode="External"/><Relationship Id="rId704" Type="http://schemas.openxmlformats.org/officeDocument/2006/relationships/hyperlink" Target="http://www.ethoplasin.net/BAP_FtabAristarchy_ForWord.html" TargetMode="External"/><Relationship Id="rId911" Type="http://schemas.openxmlformats.org/officeDocument/2006/relationships/hyperlink" Target="http://www.ethoplasin.net/BAP_FtabAristarchy_ForWord.html" TargetMode="External"/><Relationship Id="rId1127" Type="http://schemas.openxmlformats.org/officeDocument/2006/relationships/hyperlink" Target="http://www.ethoplasin.net/BAP_FtabAristarchy_ForWord.html" TargetMode="External"/><Relationship Id="rId1334" Type="http://schemas.openxmlformats.org/officeDocument/2006/relationships/hyperlink" Target="http://www.ethoplasin.net/BAP_FtabAristarchy_ForWord.html" TargetMode="External"/><Relationship Id="rId40" Type="http://schemas.openxmlformats.org/officeDocument/2006/relationships/hyperlink" Target="http://www.ethoplasin.net/BAP_FtabAristarchy_ForWord.html" TargetMode="External"/><Relationship Id="rId136" Type="http://schemas.openxmlformats.org/officeDocument/2006/relationships/header" Target="header2.xml"/><Relationship Id="rId343" Type="http://schemas.openxmlformats.org/officeDocument/2006/relationships/hyperlink" Target="http://www.ethoplasin.net/BAP_FtabAristarchy_ForWord.html" TargetMode="External"/><Relationship Id="rId550" Type="http://schemas.openxmlformats.org/officeDocument/2006/relationships/hyperlink" Target="http://www.ethoplasin.net/BAP_FtabAristarchy_ForWord.html" TargetMode="External"/><Relationship Id="rId788" Type="http://schemas.openxmlformats.org/officeDocument/2006/relationships/hyperlink" Target="http://www.ethoplasin.net/BAP_FtabAristarchy_ForWord.html" TargetMode="External"/><Relationship Id="rId995" Type="http://schemas.openxmlformats.org/officeDocument/2006/relationships/hyperlink" Target="http://www.ethoplasin.net/BAP_FtabAristarchy_ForWord.html" TargetMode="External"/><Relationship Id="rId1180" Type="http://schemas.openxmlformats.org/officeDocument/2006/relationships/hyperlink" Target="http://www.ethoplasin.net/BAP_FtabAristarchy_ForWord.html" TargetMode="External"/><Relationship Id="rId1401" Type="http://schemas.openxmlformats.org/officeDocument/2006/relationships/hyperlink" Target="http://www.ethoplasin.net/BAP_FtabAristarchy_ForWord.html" TargetMode="External"/><Relationship Id="rId203" Type="http://schemas.openxmlformats.org/officeDocument/2006/relationships/hyperlink" Target="http://www.ethoplasin.net/BAP_FtabAristarchy_ForWord.html" TargetMode="External"/><Relationship Id="rId648" Type="http://schemas.openxmlformats.org/officeDocument/2006/relationships/hyperlink" Target="http://www.ethoplasin.net/BAP_FtabAristarchy_ForWord.html" TargetMode="External"/><Relationship Id="rId855" Type="http://schemas.openxmlformats.org/officeDocument/2006/relationships/image" Target="media/image83.jpeg"/><Relationship Id="rId1040" Type="http://schemas.openxmlformats.org/officeDocument/2006/relationships/hyperlink" Target="http://www.ethoplasin.net/BAP_FtabAristarchy_ForWord.html" TargetMode="External"/><Relationship Id="rId1278" Type="http://schemas.openxmlformats.org/officeDocument/2006/relationships/hyperlink" Target="http://www.ethoplasin.net/BAP_FtabAristarchy_ForWord.html" TargetMode="External"/><Relationship Id="rId287" Type="http://schemas.openxmlformats.org/officeDocument/2006/relationships/hyperlink" Target="http://www.ethoplasin.net/BAP_FtabAristarchy_ForWord.html" TargetMode="External"/><Relationship Id="rId410" Type="http://schemas.openxmlformats.org/officeDocument/2006/relationships/hyperlink" Target="http://www.ethoplasin.net/BAP_FtabAristarchy_ForWord.html" TargetMode="External"/><Relationship Id="rId494" Type="http://schemas.openxmlformats.org/officeDocument/2006/relationships/hyperlink" Target="http://www.ethoplasin.net/BAP_FtabAristarchy_ForWord.html" TargetMode="External"/><Relationship Id="rId508" Type="http://schemas.openxmlformats.org/officeDocument/2006/relationships/hyperlink" Target="http://www.ethoplasin.net/BAP_FtabAristarchy_ForWord.html" TargetMode="External"/><Relationship Id="rId715" Type="http://schemas.openxmlformats.org/officeDocument/2006/relationships/hyperlink" Target="http://www.ethoplasin.net/BAP_FtabAristarchy_ForWord.html" TargetMode="External"/><Relationship Id="rId922" Type="http://schemas.openxmlformats.org/officeDocument/2006/relationships/hyperlink" Target="http://www.ethoplasin.net/BAP_FtabAristarchy_ForWord.html" TargetMode="External"/><Relationship Id="rId1138" Type="http://schemas.openxmlformats.org/officeDocument/2006/relationships/hyperlink" Target="http://www.ethoplasin.net/BAP_FtabAristarchy_ForWord.html" TargetMode="External"/><Relationship Id="rId1345" Type="http://schemas.openxmlformats.org/officeDocument/2006/relationships/hyperlink" Target="http://www.ethoplasin.net/BAP_FtabAristarchy_ForWord.html" TargetMode="External"/><Relationship Id="rId147" Type="http://schemas.openxmlformats.org/officeDocument/2006/relationships/hyperlink" Target="http://www.ethoplasin.net/BAP_FtabAristarchy_ForWord.html" TargetMode="External"/><Relationship Id="rId354" Type="http://schemas.openxmlformats.org/officeDocument/2006/relationships/hyperlink" Target="http://www.ethoplasin.net/BAP_FtabAristarchy_ForWord.html" TargetMode="External"/><Relationship Id="rId799" Type="http://schemas.openxmlformats.org/officeDocument/2006/relationships/hyperlink" Target="http://www.ethoplasin.net/BAP_FtabAristarchy_ForWord.html" TargetMode="External"/><Relationship Id="rId1191" Type="http://schemas.openxmlformats.org/officeDocument/2006/relationships/hyperlink" Target="http://www.ethoplasin.net/BAP_FtabAristarchy_ForWord.html" TargetMode="External"/><Relationship Id="rId1205" Type="http://schemas.openxmlformats.org/officeDocument/2006/relationships/hyperlink" Target="http://www.ethoplasin.net/BAP_FtabAristarchy_ForWord.html" TargetMode="External"/><Relationship Id="rId51" Type="http://schemas.openxmlformats.org/officeDocument/2006/relationships/hyperlink" Target="http://www.ethoplasin.net/BAP_FtabAristarchy_ForWord.html" TargetMode="External"/><Relationship Id="rId561" Type="http://schemas.openxmlformats.org/officeDocument/2006/relationships/hyperlink" Target="http://www.ethoplasin.net/BAP_FtabAristarchy_ForWord.html" TargetMode="External"/><Relationship Id="rId659" Type="http://schemas.openxmlformats.org/officeDocument/2006/relationships/hyperlink" Target="http://www.ethoplasin.net/BAP_FtabAristarchy_ForWord.html" TargetMode="External"/><Relationship Id="rId866" Type="http://schemas.openxmlformats.org/officeDocument/2006/relationships/hyperlink" Target="http://www.ethoplasin.net/BAP_FtabAristarchy_ForWord.html" TargetMode="External"/><Relationship Id="rId1289" Type="http://schemas.openxmlformats.org/officeDocument/2006/relationships/hyperlink" Target="http://www.ethoplasin.net/BAP_FtabAristarchy_ForWord.html" TargetMode="External"/><Relationship Id="rId1412" Type="http://schemas.openxmlformats.org/officeDocument/2006/relationships/image" Target="media/image151.png"/><Relationship Id="rId214" Type="http://schemas.openxmlformats.org/officeDocument/2006/relationships/hyperlink" Target="http://www.ethoplasin.net/BAP_FtabAristarchy_ForWord.html" TargetMode="External"/><Relationship Id="rId298" Type="http://schemas.openxmlformats.org/officeDocument/2006/relationships/hyperlink" Target="http://www.ethoplasin.net/BAP_FtabAristarchy_ForWord.html" TargetMode="External"/><Relationship Id="rId421" Type="http://schemas.openxmlformats.org/officeDocument/2006/relationships/hyperlink" Target="http://www.ethoplasin.net/BAP_FtabAristarchy_ForWord.html" TargetMode="External"/><Relationship Id="rId519" Type="http://schemas.openxmlformats.org/officeDocument/2006/relationships/hyperlink" Target="http://www.ethoplasin.net/BAP_FtabAristarchy_ForWord.html" TargetMode="External"/><Relationship Id="rId1051" Type="http://schemas.openxmlformats.org/officeDocument/2006/relationships/hyperlink" Target="http://www.ethoplasin.net/EthoCracy.html" TargetMode="External"/><Relationship Id="rId1149" Type="http://schemas.openxmlformats.org/officeDocument/2006/relationships/hyperlink" Target="http://www.ethoplasin.net/BAP_FtabAristarchy_ForWord.html" TargetMode="External"/><Relationship Id="rId1356" Type="http://schemas.openxmlformats.org/officeDocument/2006/relationships/hyperlink" Target="http://www.ethoplasin.net/BAP_FtabAristarchy_ForWord.html" TargetMode="External"/><Relationship Id="rId158" Type="http://schemas.openxmlformats.org/officeDocument/2006/relationships/hyperlink" Target="http://www.ethoplasin.net/BAP_FtabAristarchy_ForWord.html" TargetMode="External"/><Relationship Id="rId726" Type="http://schemas.openxmlformats.org/officeDocument/2006/relationships/hyperlink" Target="http://www.ethoplasin.net/BAP_FtabAristarchy_ForWord.html" TargetMode="External"/><Relationship Id="rId933" Type="http://schemas.openxmlformats.org/officeDocument/2006/relationships/hyperlink" Target="http://www.ethoplasin.net/BAP_FtabAristarchy_ForWord.html" TargetMode="External"/><Relationship Id="rId1009" Type="http://schemas.openxmlformats.org/officeDocument/2006/relationships/hyperlink" Target="http://www.ethoplasin.net/" TargetMode="External"/><Relationship Id="rId62" Type="http://schemas.openxmlformats.org/officeDocument/2006/relationships/hyperlink" Target="http://www.ethoplasin.net/BAP_FtabAristarchy_ForWord.html" TargetMode="External"/><Relationship Id="rId365" Type="http://schemas.openxmlformats.org/officeDocument/2006/relationships/hyperlink" Target="http://www.ethoplasin.net/BAP_FtabAristarchy_ForWord.html" TargetMode="External"/><Relationship Id="rId572" Type="http://schemas.openxmlformats.org/officeDocument/2006/relationships/hyperlink" Target="http://www.ethoplasin.net/BAP_FtabAristarchy_ForWord.html" TargetMode="External"/><Relationship Id="rId1216" Type="http://schemas.openxmlformats.org/officeDocument/2006/relationships/hyperlink" Target="http://www.ethoplasin.net/BAP_FtabAristarchy_ForWord.html" TargetMode="External"/><Relationship Id="rId1423" Type="http://schemas.openxmlformats.org/officeDocument/2006/relationships/image" Target="media/image156.jpeg"/><Relationship Id="rId225" Type="http://schemas.openxmlformats.org/officeDocument/2006/relationships/hyperlink" Target="http://www.ethoplasin.net/BAP_FtabAristarchy_ForWord.html" TargetMode="External"/><Relationship Id="rId432" Type="http://schemas.openxmlformats.org/officeDocument/2006/relationships/hyperlink" Target="http://www.ethoplasin.net/BAP_FtabAristarchy_ForWord.html" TargetMode="External"/><Relationship Id="rId877" Type="http://schemas.openxmlformats.org/officeDocument/2006/relationships/hyperlink" Target="http://www.ethoplasin.net/BAP_FtabAristarchy_ForWord.html" TargetMode="External"/><Relationship Id="rId1062" Type="http://schemas.openxmlformats.org/officeDocument/2006/relationships/hyperlink" Target="http://www.ethoplasin.net/EthoCracy.html" TargetMode="External"/><Relationship Id="rId737" Type="http://schemas.openxmlformats.org/officeDocument/2006/relationships/hyperlink" Target="http://www.ethoplasin.net/BAP_FtabAristarchy_ForWord.html" TargetMode="External"/><Relationship Id="rId944" Type="http://schemas.openxmlformats.org/officeDocument/2006/relationships/image" Target="media/image91.jpeg"/><Relationship Id="rId1367" Type="http://schemas.openxmlformats.org/officeDocument/2006/relationships/hyperlink" Target="http://www.ethoplasin.net/BAP_FtabAristarchy_ForWord.html" TargetMode="External"/><Relationship Id="rId73" Type="http://schemas.openxmlformats.org/officeDocument/2006/relationships/hyperlink" Target="http://www.ethoplasin.net/BAP_FtabAristarchy_ForWord.html" TargetMode="External"/><Relationship Id="rId169" Type="http://schemas.openxmlformats.org/officeDocument/2006/relationships/image" Target="media/image33.png"/><Relationship Id="rId376" Type="http://schemas.openxmlformats.org/officeDocument/2006/relationships/hyperlink" Target="http://www.ethoplasin.net/BAP_FtabAristarchy_ForWord.html" TargetMode="External"/><Relationship Id="rId583" Type="http://schemas.openxmlformats.org/officeDocument/2006/relationships/hyperlink" Target="http://www.ethoplasin.net/BAP_FtabAristarchy_ForWord.html" TargetMode="External"/><Relationship Id="rId790" Type="http://schemas.openxmlformats.org/officeDocument/2006/relationships/hyperlink" Target="http://www.ethoplasin.net/BAP_FtabAristarchy_ForWord.html" TargetMode="External"/><Relationship Id="rId804" Type="http://schemas.openxmlformats.org/officeDocument/2006/relationships/hyperlink" Target="http://www.ethoplasin.net/BAP_FtabAristarchy_ForWord.html" TargetMode="External"/><Relationship Id="rId1227" Type="http://schemas.openxmlformats.org/officeDocument/2006/relationships/hyperlink" Target="http://www.ethoplasin.net/BAP_FtabAristarchy_ForWord.html" TargetMode="External"/><Relationship Id="rId1434" Type="http://schemas.openxmlformats.org/officeDocument/2006/relationships/hyperlink" Target="http://www.ethoplasin.net/BAP_FtabAristarchy_ForWord.html" TargetMode="External"/><Relationship Id="rId4" Type="http://schemas.microsoft.com/office/2007/relationships/stylesWithEffects" Target="stylesWithEffects.xml"/><Relationship Id="rId236" Type="http://schemas.openxmlformats.org/officeDocument/2006/relationships/hyperlink" Target="http://www.ethoplasin.net/BAP_FtabAristarchy_ForWord.html" TargetMode="External"/><Relationship Id="rId443" Type="http://schemas.openxmlformats.org/officeDocument/2006/relationships/hyperlink" Target="http://www.ethoplasin.net/BAP_FtabAristarchy_ForWord.html" TargetMode="External"/><Relationship Id="rId650" Type="http://schemas.openxmlformats.org/officeDocument/2006/relationships/hyperlink" Target="http://www.ethoplasin.net/BAP_FtabAristarchy_ForWord.html" TargetMode="External"/><Relationship Id="rId888" Type="http://schemas.openxmlformats.org/officeDocument/2006/relationships/hyperlink" Target="http://www.ethoplasin.net/BAP_FtabAristarchy_ForWord.html" TargetMode="External"/><Relationship Id="rId1073" Type="http://schemas.openxmlformats.org/officeDocument/2006/relationships/image" Target="media/image117.jpeg"/><Relationship Id="rId1280" Type="http://schemas.openxmlformats.org/officeDocument/2006/relationships/hyperlink" Target="http://www.ethoplasin.net/BAP_FtabAristarchy_ForWord.html" TargetMode="External"/><Relationship Id="rId303" Type="http://schemas.openxmlformats.org/officeDocument/2006/relationships/hyperlink" Target="http://www.ethoplasin.net/BAP_FtabAristarchy_ForWord.html" TargetMode="External"/><Relationship Id="rId748" Type="http://schemas.openxmlformats.org/officeDocument/2006/relationships/hyperlink" Target="http://www.ethoplasin.net/BAP_FtabAristarchy_ForWord.html" TargetMode="External"/><Relationship Id="rId955" Type="http://schemas.openxmlformats.org/officeDocument/2006/relationships/hyperlink" Target="http://www.ethoplasin.net/BAP_FtabAristarchy_ForWord.html" TargetMode="External"/><Relationship Id="rId1140" Type="http://schemas.openxmlformats.org/officeDocument/2006/relationships/hyperlink" Target="http://www.ethoplasin.net/BAP_FtabAristarchy_ForWord.html" TargetMode="External"/><Relationship Id="rId1378" Type="http://schemas.openxmlformats.org/officeDocument/2006/relationships/hyperlink" Target="http://www.ethoplasin.net/BAP_FtabAristarchy_ForWord.html" TargetMode="External"/><Relationship Id="rId84" Type="http://schemas.openxmlformats.org/officeDocument/2006/relationships/hyperlink" Target="http://www.ethoplasin.net/BAP_FtabAristarchy_ForWord.html" TargetMode="External"/><Relationship Id="rId387" Type="http://schemas.openxmlformats.org/officeDocument/2006/relationships/hyperlink" Target="http://www.ethoplasin.net/BAP_FtabAristarchy_ForWord.html" TargetMode="External"/><Relationship Id="rId510" Type="http://schemas.openxmlformats.org/officeDocument/2006/relationships/hyperlink" Target="http://www.ethoplasin.net/BAP_FtabAristarchy_ForWord.html" TargetMode="External"/><Relationship Id="rId594" Type="http://schemas.openxmlformats.org/officeDocument/2006/relationships/image" Target="media/image60.jpeg"/><Relationship Id="rId608" Type="http://schemas.openxmlformats.org/officeDocument/2006/relationships/hyperlink" Target="http://www.ethoplasin.net/" TargetMode="External"/><Relationship Id="rId815" Type="http://schemas.openxmlformats.org/officeDocument/2006/relationships/hyperlink" Target="http://www.ethoplasin.net/BAP_FtabAristarchy_ForWord.html" TargetMode="External"/><Relationship Id="rId1238" Type="http://schemas.openxmlformats.org/officeDocument/2006/relationships/hyperlink" Target="http://www.ethoplasin.net/BAP_FtabAristarchy_ForWord.html" TargetMode="External"/><Relationship Id="rId1445" Type="http://schemas.openxmlformats.org/officeDocument/2006/relationships/hyperlink" Target="http://www.ethoplasin.net/BAP_FtabAristarchy_ForWord.html" TargetMode="External"/><Relationship Id="rId247" Type="http://schemas.openxmlformats.org/officeDocument/2006/relationships/hyperlink" Target="http://www.ethoplasin.net/BAP_FtabAristarchy_ForWord.html" TargetMode="External"/><Relationship Id="rId899" Type="http://schemas.openxmlformats.org/officeDocument/2006/relationships/hyperlink" Target="http://www.ethoplasin.net/BAP_FtabAristarchy_ForWord.html" TargetMode="External"/><Relationship Id="rId1000" Type="http://schemas.openxmlformats.org/officeDocument/2006/relationships/hyperlink" Target="http://www.ethoplasin.net/BAP_FtabAristarchy_ForWord.html" TargetMode="External"/><Relationship Id="rId1084" Type="http://schemas.openxmlformats.org/officeDocument/2006/relationships/image" Target="media/image122.jpeg"/><Relationship Id="rId1305" Type="http://schemas.openxmlformats.org/officeDocument/2006/relationships/image" Target="media/image140.jpeg"/><Relationship Id="rId107" Type="http://schemas.openxmlformats.org/officeDocument/2006/relationships/hyperlink" Target="http://www.ethoplasin.net/" TargetMode="External"/><Relationship Id="rId454" Type="http://schemas.openxmlformats.org/officeDocument/2006/relationships/hyperlink" Target="http://www.ethoplasin.net/BAP_FtabAristarchy_ForWord.html" TargetMode="External"/><Relationship Id="rId661" Type="http://schemas.openxmlformats.org/officeDocument/2006/relationships/image" Target="media/image77.jpeg"/><Relationship Id="rId759" Type="http://schemas.openxmlformats.org/officeDocument/2006/relationships/hyperlink" Target="http://www.ethoplasin.net/BAP_FtabAristarchy_ForWord.html" TargetMode="External"/><Relationship Id="rId966" Type="http://schemas.openxmlformats.org/officeDocument/2006/relationships/hyperlink" Target="http://www.ethoplasin.net/BAP_FtabAristarchy_ForWord.html" TargetMode="External"/><Relationship Id="rId1291" Type="http://schemas.openxmlformats.org/officeDocument/2006/relationships/hyperlink" Target="http://www.ethoplasin.net/BAP_FtabAristarchy_ForWord.html" TargetMode="External"/><Relationship Id="rId1389" Type="http://schemas.openxmlformats.org/officeDocument/2006/relationships/hyperlink" Target="http://www.ethoplasin.net/BAP_FtabAristarchy_ForWord.html" TargetMode="External"/><Relationship Id="rId11" Type="http://schemas.openxmlformats.org/officeDocument/2006/relationships/image" Target="media/image3.png"/><Relationship Id="rId314" Type="http://schemas.openxmlformats.org/officeDocument/2006/relationships/hyperlink" Target="http://www.ethoplasin.net/BAP_FtabAristarchy_ForWord.html" TargetMode="External"/><Relationship Id="rId398" Type="http://schemas.openxmlformats.org/officeDocument/2006/relationships/hyperlink" Target="http://www.ethoplasin.net/BAP_FtabAristarchy_ForWord.html" TargetMode="External"/><Relationship Id="rId521" Type="http://schemas.openxmlformats.org/officeDocument/2006/relationships/hyperlink" Target="http://www.ethoplasin.net/BAP_FtabAristarchy_ForWord.html" TargetMode="External"/><Relationship Id="rId619" Type="http://schemas.openxmlformats.org/officeDocument/2006/relationships/hyperlink" Target="http://www.ethoplasin.net/BAP_FtabAristarchy_ForWord.html" TargetMode="External"/><Relationship Id="rId1151" Type="http://schemas.openxmlformats.org/officeDocument/2006/relationships/hyperlink" Target="http://www.ethoplasin.net/BAP_FtabAristarchy_ForWord.html" TargetMode="External"/><Relationship Id="rId1249" Type="http://schemas.openxmlformats.org/officeDocument/2006/relationships/hyperlink" Target="http://www.ethoplasin.net/BAP_FtabAristarchy_ForWord.html" TargetMode="External"/><Relationship Id="rId95" Type="http://schemas.openxmlformats.org/officeDocument/2006/relationships/hyperlink" Target="http://www.ethoplasin.net/BAP_FtabAristarchy_ForWord.html" TargetMode="External"/><Relationship Id="rId160" Type="http://schemas.openxmlformats.org/officeDocument/2006/relationships/hyperlink" Target="http://www.ethoplasin.net/BAP_FtabAristarchy_ForWord.html" TargetMode="External"/><Relationship Id="rId826" Type="http://schemas.openxmlformats.org/officeDocument/2006/relationships/hyperlink" Target="http://www.ethoplasin.net/BAP_FtabAristarchy_ForWord.html" TargetMode="External"/><Relationship Id="rId1011" Type="http://schemas.openxmlformats.org/officeDocument/2006/relationships/hyperlink" Target="http://www.ethoplasin.net/" TargetMode="External"/><Relationship Id="rId1109" Type="http://schemas.openxmlformats.org/officeDocument/2006/relationships/image" Target="media/image130.jpeg"/><Relationship Id="rId1456" Type="http://schemas.openxmlformats.org/officeDocument/2006/relationships/image" Target="media/image161.jpeg"/><Relationship Id="rId258" Type="http://schemas.openxmlformats.org/officeDocument/2006/relationships/hyperlink" Target="http://www.ethoplasin.net/BAP_FtabAristarchy_ForWord.html" TargetMode="External"/><Relationship Id="rId465" Type="http://schemas.openxmlformats.org/officeDocument/2006/relationships/hyperlink" Target="http://www.ethoplasin.net/BAP_FtabAristarchy_ForWord.html" TargetMode="External"/><Relationship Id="rId672" Type="http://schemas.openxmlformats.org/officeDocument/2006/relationships/hyperlink" Target="http://www.ethoplasin.net/BAP_FtabAristarchy_ForWord.html" TargetMode="External"/><Relationship Id="rId1095" Type="http://schemas.openxmlformats.org/officeDocument/2006/relationships/hyperlink" Target="http://www.ethoplasin.net/BAP_FtabAristarchy_ForWord.html" TargetMode="External"/><Relationship Id="rId1316" Type="http://schemas.openxmlformats.org/officeDocument/2006/relationships/hyperlink" Target="http://www.ethoplasin.net/BAP_FtabAristarchy_ForWord.html" TargetMode="External"/><Relationship Id="rId22" Type="http://schemas.openxmlformats.org/officeDocument/2006/relationships/header" Target="header1.xml"/><Relationship Id="rId118" Type="http://schemas.openxmlformats.org/officeDocument/2006/relationships/hyperlink" Target="http://www.ethoplasin.net/BAP_FtabAristarchy_ForWord.html" TargetMode="External"/><Relationship Id="rId325" Type="http://schemas.openxmlformats.org/officeDocument/2006/relationships/hyperlink" Target="http://www.ethoplasin.net/BAP_FtabAristarchy_ForWord.html" TargetMode="External"/><Relationship Id="rId532" Type="http://schemas.openxmlformats.org/officeDocument/2006/relationships/hyperlink" Target="http://www.ethoplasin.net/BAP_FtabAristarchy_ForWord.html" TargetMode="External"/><Relationship Id="rId977" Type="http://schemas.openxmlformats.org/officeDocument/2006/relationships/hyperlink" Target="http://www.ethoplasin.net/BAP_FtabAristarchy_ForWord.html" TargetMode="External"/><Relationship Id="rId1162" Type="http://schemas.openxmlformats.org/officeDocument/2006/relationships/hyperlink" Target="http://www.ethoplasin.net/BAP_FtabAristarchy_ForWord.html" TargetMode="External"/><Relationship Id="rId171" Type="http://schemas.openxmlformats.org/officeDocument/2006/relationships/hyperlink" Target="http://www.ethoplasin.net/BAP_FtabAristarchy_ForWord.html" TargetMode="External"/><Relationship Id="rId837" Type="http://schemas.openxmlformats.org/officeDocument/2006/relationships/hyperlink" Target="http://www.ethoplasin.net/BAP_FtabAristarchy_ForWord.html" TargetMode="External"/><Relationship Id="rId1022" Type="http://schemas.openxmlformats.org/officeDocument/2006/relationships/hyperlink" Target="http://www.ethoplasin.net/BAP_FtabAristarchy_ForWord.html" TargetMode="External"/><Relationship Id="rId269" Type="http://schemas.openxmlformats.org/officeDocument/2006/relationships/hyperlink" Target="http://www.ethoplasin.net/BAP_FtabAristarchy_ForWord.html" TargetMode="External"/><Relationship Id="rId476" Type="http://schemas.openxmlformats.org/officeDocument/2006/relationships/hyperlink" Target="http://www.ethoplasin.net/BAP_FtabAristarchy_ForWord.html" TargetMode="External"/><Relationship Id="rId683" Type="http://schemas.openxmlformats.org/officeDocument/2006/relationships/hyperlink" Target="http://www.ethoplasin.net/BAP_FtabAristarchy_ForWord.html" TargetMode="External"/><Relationship Id="rId890" Type="http://schemas.openxmlformats.org/officeDocument/2006/relationships/hyperlink" Target="http://www.ethoplasin.net/BAP_FtabAristarchy_ForWord.html" TargetMode="External"/><Relationship Id="rId904" Type="http://schemas.openxmlformats.org/officeDocument/2006/relationships/hyperlink" Target="http://www.ethoplasin.net/BAP_FtabAristarchy_ForWord.html" TargetMode="External"/><Relationship Id="rId1327" Type="http://schemas.openxmlformats.org/officeDocument/2006/relationships/hyperlink" Target="http://www.ethoplasin.net/BAP_FtabAristarchy_ForWord.html" TargetMode="External"/><Relationship Id="rId33" Type="http://schemas.openxmlformats.org/officeDocument/2006/relationships/image" Target="media/image20.jpeg"/><Relationship Id="rId129" Type="http://schemas.openxmlformats.org/officeDocument/2006/relationships/hyperlink" Target="http://www.ethoplasin.net/BAP_FtabAristarchy_ForWord.html" TargetMode="External"/><Relationship Id="rId336" Type="http://schemas.openxmlformats.org/officeDocument/2006/relationships/hyperlink" Target="http://www.ethoplasin.net/BAP_FtabAristarchy_ForWord.html" TargetMode="External"/><Relationship Id="rId543" Type="http://schemas.openxmlformats.org/officeDocument/2006/relationships/hyperlink" Target="http://www.ethoplasin.net/BAP_FtabAristarchy_ForWord.html" TargetMode="External"/><Relationship Id="rId988" Type="http://schemas.openxmlformats.org/officeDocument/2006/relationships/hyperlink" Target="http://www.ethoplasin.net/BAP_FtabAristarchy_ForWord.html" TargetMode="External"/><Relationship Id="rId1173" Type="http://schemas.openxmlformats.org/officeDocument/2006/relationships/hyperlink" Target="http://www.ethoplasin.net/BAP_FtabAristarchy_ForWord.html" TargetMode="External"/><Relationship Id="rId1380" Type="http://schemas.openxmlformats.org/officeDocument/2006/relationships/hyperlink" Target="http://www.ethoplasin.net/BAP_FtabAristarchy_ForWord.html" TargetMode="External"/><Relationship Id="rId182" Type="http://schemas.openxmlformats.org/officeDocument/2006/relationships/hyperlink" Target="http://www.ethoplasin.net/BAP_FtabAristarchy_ForWord.html" TargetMode="External"/><Relationship Id="rId403" Type="http://schemas.openxmlformats.org/officeDocument/2006/relationships/hyperlink" Target="http://www.ethoplasin.net/BAP_FtabAristarchy_ForWord.html" TargetMode="External"/><Relationship Id="rId750" Type="http://schemas.openxmlformats.org/officeDocument/2006/relationships/hyperlink" Target="http://www.ethoplasin.net/Dictionary_EthoPlas%C3%ACn.html" TargetMode="External"/><Relationship Id="rId848" Type="http://schemas.openxmlformats.org/officeDocument/2006/relationships/hyperlink" Target="http://www.ethoplasin.net/BAP_FtabAristarchy_ForWord.html" TargetMode="External"/><Relationship Id="rId1033" Type="http://schemas.openxmlformats.org/officeDocument/2006/relationships/hyperlink" Target="http://www.ethoplasin.net/BAP_FtabAristarchy_ForWord.html" TargetMode="External"/><Relationship Id="rId487" Type="http://schemas.openxmlformats.org/officeDocument/2006/relationships/hyperlink" Target="http://www.ethoplasin.net/BAP_FtabAristarchy_ForWord.html" TargetMode="External"/><Relationship Id="rId610" Type="http://schemas.openxmlformats.org/officeDocument/2006/relationships/image" Target="media/image66.jpeg"/><Relationship Id="rId694" Type="http://schemas.openxmlformats.org/officeDocument/2006/relationships/hyperlink" Target="http://www.ethoplasin.net/BAP_FtabAristarchy_ForWord.html" TargetMode="External"/><Relationship Id="rId708" Type="http://schemas.openxmlformats.org/officeDocument/2006/relationships/hyperlink" Target="http://www.ethoplasin.net/BAP_FtabAristarchy_ForWord.html" TargetMode="External"/><Relationship Id="rId915" Type="http://schemas.openxmlformats.org/officeDocument/2006/relationships/hyperlink" Target="http://www.ethoplasin.net/BAP_FtabAristarchy_ForWord.html" TargetMode="External"/><Relationship Id="rId1240" Type="http://schemas.openxmlformats.org/officeDocument/2006/relationships/image" Target="media/image137.jpeg"/><Relationship Id="rId1338" Type="http://schemas.openxmlformats.org/officeDocument/2006/relationships/hyperlink" Target="http://www.ethoplasin.net/BAP_FtabAristarchy_ForWord.html" TargetMode="External"/><Relationship Id="rId347" Type="http://schemas.openxmlformats.org/officeDocument/2006/relationships/image" Target="media/image50.jpeg"/><Relationship Id="rId999" Type="http://schemas.openxmlformats.org/officeDocument/2006/relationships/image" Target="media/image99.jpeg"/><Relationship Id="rId1100" Type="http://schemas.openxmlformats.org/officeDocument/2006/relationships/image" Target="media/image128.png"/><Relationship Id="rId1184" Type="http://schemas.openxmlformats.org/officeDocument/2006/relationships/hyperlink" Target="http://www.ethoplasin.net/BAP_FtabAristarchy_ForWord.html" TargetMode="External"/><Relationship Id="rId1405" Type="http://schemas.openxmlformats.org/officeDocument/2006/relationships/hyperlink" Target="http://www.ethoplasin.net/BAP_FtabAristarchy_ForWord.html" TargetMode="External"/><Relationship Id="rId44" Type="http://schemas.openxmlformats.org/officeDocument/2006/relationships/hyperlink" Target="http://www.ethoplasin.net/BAP_FtabAristarchy_ForWord.html" TargetMode="External"/><Relationship Id="rId554" Type="http://schemas.openxmlformats.org/officeDocument/2006/relationships/hyperlink" Target="http://www.ethoplasin.net/Dictionary_EthoPlas%C3%ACn.html" TargetMode="External"/><Relationship Id="rId761" Type="http://schemas.openxmlformats.org/officeDocument/2006/relationships/hyperlink" Target="http://www.ethoplasin.net/BAP_FtabAristarchy_ForWord.html" TargetMode="External"/><Relationship Id="rId859" Type="http://schemas.openxmlformats.org/officeDocument/2006/relationships/hyperlink" Target="http://www.ethoplasin.net/BAP_FtabAristarchy_ForWord.html" TargetMode="External"/><Relationship Id="rId1391" Type="http://schemas.openxmlformats.org/officeDocument/2006/relationships/hyperlink" Target="http://www.ethoplasin.net/BAP_FtabAristarchy_ForWord.html" TargetMode="External"/><Relationship Id="rId193" Type="http://schemas.openxmlformats.org/officeDocument/2006/relationships/hyperlink" Target="http://www.ethoplasin.net/BAP_FtabAristarchy_ForWord.html" TargetMode="External"/><Relationship Id="rId207" Type="http://schemas.openxmlformats.org/officeDocument/2006/relationships/hyperlink" Target="http://www.ethoplasin.net/BAP_FtabAristarchy_ForWord.html" TargetMode="External"/><Relationship Id="rId414" Type="http://schemas.openxmlformats.org/officeDocument/2006/relationships/hyperlink" Target="http://www.ethoplasin.net/BAP_FtabAristarchy_ForWord.html" TargetMode="External"/><Relationship Id="rId498" Type="http://schemas.openxmlformats.org/officeDocument/2006/relationships/hyperlink" Target="http://www.ethoplasin.net/BAP_FtabAristarchy_ForWord.html" TargetMode="External"/><Relationship Id="rId621" Type="http://schemas.openxmlformats.org/officeDocument/2006/relationships/hyperlink" Target="https://www.ethoplasin.net/NewPageUpload/ways_and_symbols.html" TargetMode="External"/><Relationship Id="rId1044" Type="http://schemas.openxmlformats.org/officeDocument/2006/relationships/hyperlink" Target="http://www.ethoplasin.net/BAP_FtabAristarchy_ForWord.html" TargetMode="External"/><Relationship Id="rId1251" Type="http://schemas.openxmlformats.org/officeDocument/2006/relationships/hyperlink" Target="http://www.ethoplasin.net/BAP_FtabAristarchy_ForWord.html" TargetMode="External"/><Relationship Id="rId1349" Type="http://schemas.openxmlformats.org/officeDocument/2006/relationships/hyperlink" Target="http://www.ethoplasin.net/BAP_FtabAristarchy_ForWord.html" TargetMode="External"/><Relationship Id="rId260" Type="http://schemas.openxmlformats.org/officeDocument/2006/relationships/hyperlink" Target="http://www.ethoplasin.net/BAP_FtabAristarchy_ForWord.html" TargetMode="External"/><Relationship Id="rId719" Type="http://schemas.openxmlformats.org/officeDocument/2006/relationships/hyperlink" Target="http://www.ethoplasin.net/BAP_FtabAristarchy_ForWord.html" TargetMode="External"/><Relationship Id="rId926" Type="http://schemas.openxmlformats.org/officeDocument/2006/relationships/hyperlink" Target="http://www.ethoplasin.net/BAP_FtabAristarchy_ForWord.html" TargetMode="External"/><Relationship Id="rId1111" Type="http://schemas.openxmlformats.org/officeDocument/2006/relationships/hyperlink" Target="http://www.ethoplasin.net/BAP_FtabAristarchy_ForWord.html" TargetMode="External"/><Relationship Id="rId55" Type="http://schemas.openxmlformats.org/officeDocument/2006/relationships/hyperlink" Target="http://www.ethoplasin.net/BAP_FtabAristarchy_ForWord.html" TargetMode="External"/><Relationship Id="rId120" Type="http://schemas.openxmlformats.org/officeDocument/2006/relationships/hyperlink" Target="http://www.ethoplasin.net/BAP_FtabAristarchy_ForWord.html" TargetMode="External"/><Relationship Id="rId358" Type="http://schemas.openxmlformats.org/officeDocument/2006/relationships/hyperlink" Target="http://www.ethoplasin.net/BAP_FtabAristarchy_ForWord.html" TargetMode="External"/><Relationship Id="rId565" Type="http://schemas.openxmlformats.org/officeDocument/2006/relationships/hyperlink" Target="http://www.ethoplasin.net/BAP_FtabAristarchy_ForWord.html" TargetMode="External"/><Relationship Id="rId772" Type="http://schemas.openxmlformats.org/officeDocument/2006/relationships/hyperlink" Target="http://www.ethoplasin.net/BAP_FtabAristarchy_ForWord.html" TargetMode="External"/><Relationship Id="rId1195" Type="http://schemas.openxmlformats.org/officeDocument/2006/relationships/image" Target="media/image136.jpeg"/><Relationship Id="rId1209" Type="http://schemas.openxmlformats.org/officeDocument/2006/relationships/hyperlink" Target="http://www.ethoplasin.net/BAP_FtabAristarchy_ForWord.html" TargetMode="External"/><Relationship Id="rId1416" Type="http://schemas.openxmlformats.org/officeDocument/2006/relationships/image" Target="media/image153.jpeg"/><Relationship Id="rId218" Type="http://schemas.openxmlformats.org/officeDocument/2006/relationships/hyperlink" Target="http://www.ethoplasin.net/BAP_FtabAristarchy_ForWord.html" TargetMode="External"/><Relationship Id="rId425" Type="http://schemas.openxmlformats.org/officeDocument/2006/relationships/hyperlink" Target="http://www.ethoplasin.net/BAP_FtabAristarchy_ForWord.html" TargetMode="External"/><Relationship Id="rId632" Type="http://schemas.openxmlformats.org/officeDocument/2006/relationships/image" Target="media/image75.png"/><Relationship Id="rId1055" Type="http://schemas.openxmlformats.org/officeDocument/2006/relationships/image" Target="media/image109.jpeg"/><Relationship Id="rId1262" Type="http://schemas.openxmlformats.org/officeDocument/2006/relationships/hyperlink" Target="http://www.ethoplasin.net/BAP_FtabAristarchy_ForWord.html" TargetMode="External"/><Relationship Id="rId271" Type="http://schemas.openxmlformats.org/officeDocument/2006/relationships/hyperlink" Target="http://www.ethoplasin.net/BAP_FtabAristarchy_ForWord.html" TargetMode="External"/><Relationship Id="rId937" Type="http://schemas.openxmlformats.org/officeDocument/2006/relationships/hyperlink" Target="http://www.ethoplasin.net/BAP_FtabAristarchy_ForWord.html" TargetMode="External"/><Relationship Id="rId1122" Type="http://schemas.openxmlformats.org/officeDocument/2006/relationships/image" Target="media/image131.png"/><Relationship Id="rId66" Type="http://schemas.openxmlformats.org/officeDocument/2006/relationships/hyperlink" Target="http://www.ethoplasin.net/BAP_FtabAristarchy_ForWord.html" TargetMode="External"/><Relationship Id="rId131" Type="http://schemas.openxmlformats.org/officeDocument/2006/relationships/hyperlink" Target="http://www.ethoplasin.net/BAP_FtabAristarchy_ForWord.html" TargetMode="External"/><Relationship Id="rId369" Type="http://schemas.openxmlformats.org/officeDocument/2006/relationships/hyperlink" Target="http://www.ethoplasin.net/BAP_FtabAristarchy_ForWord.html" TargetMode="External"/><Relationship Id="rId576" Type="http://schemas.openxmlformats.org/officeDocument/2006/relationships/hyperlink" Target="http://www.ethoplasin.net/BAP_FtabAristarchy_ForWord.html" TargetMode="External"/><Relationship Id="rId783" Type="http://schemas.openxmlformats.org/officeDocument/2006/relationships/hyperlink" Target="http://www.ethoplasin.net/BAP_FtabAristarchy_ForWord.html" TargetMode="External"/><Relationship Id="rId990" Type="http://schemas.openxmlformats.org/officeDocument/2006/relationships/hyperlink" Target="http://www.ethoplasin.net/BAP_FtabAristarchy_ForWord.html" TargetMode="External"/><Relationship Id="rId1427" Type="http://schemas.openxmlformats.org/officeDocument/2006/relationships/hyperlink" Target="http://www.ethoplasin.net/BAP_FtabAristarchy_ForWord.html" TargetMode="External"/><Relationship Id="rId229" Type="http://schemas.openxmlformats.org/officeDocument/2006/relationships/hyperlink" Target="http://www.ethoplasin.net/BAP_FtabAristarchy_ForWord.html" TargetMode="External"/><Relationship Id="rId436" Type="http://schemas.openxmlformats.org/officeDocument/2006/relationships/hyperlink" Target="http://www.ethoplasin.net/BAP_FtabAristarchy_ForWord.html" TargetMode="External"/><Relationship Id="rId643" Type="http://schemas.openxmlformats.org/officeDocument/2006/relationships/hyperlink" Target="http://www.ethoplasin.net/BAP_FtabAristarchy_ForWord.html" TargetMode="External"/><Relationship Id="rId1066" Type="http://schemas.openxmlformats.org/officeDocument/2006/relationships/hyperlink" Target="http://www.ethoplasin.net/BAP_FtabAristarchy_ForWord.html" TargetMode="External"/><Relationship Id="rId1273" Type="http://schemas.openxmlformats.org/officeDocument/2006/relationships/hyperlink" Target="http://www.ethoplasin.net/BAP_FtabAristarchy_ForWord.html" TargetMode="External"/><Relationship Id="rId850" Type="http://schemas.openxmlformats.org/officeDocument/2006/relationships/hyperlink" Target="http://www.ethoplasin.net/BAP_FtabAristarchy_ForWord.html" TargetMode="External"/><Relationship Id="rId948" Type="http://schemas.openxmlformats.org/officeDocument/2006/relationships/image" Target="media/image92.jpeg"/><Relationship Id="rId1133" Type="http://schemas.openxmlformats.org/officeDocument/2006/relationships/hyperlink" Target="http://www.ethoplasin.net/BAP_FtabAristarchy_ForWord.html" TargetMode="External"/><Relationship Id="rId77" Type="http://schemas.openxmlformats.org/officeDocument/2006/relationships/hyperlink" Target="http://www.ethoplasin.net/BAP_FtabAristarchy_ForWord.html" TargetMode="External"/><Relationship Id="rId282" Type="http://schemas.openxmlformats.org/officeDocument/2006/relationships/hyperlink" Target="http://www.ethoplasin.net/BAP_FtabAristarchy_ForWord.html" TargetMode="External"/><Relationship Id="rId503" Type="http://schemas.openxmlformats.org/officeDocument/2006/relationships/hyperlink" Target="http://www.ethoplasin.net/BAP_FtabAristarchy_ForWord.html" TargetMode="External"/><Relationship Id="rId587" Type="http://schemas.openxmlformats.org/officeDocument/2006/relationships/hyperlink" Target="http://www.ethoplasin.net/BAP_FtabAristarchy_ForWord.html" TargetMode="External"/><Relationship Id="rId710" Type="http://schemas.openxmlformats.org/officeDocument/2006/relationships/hyperlink" Target="http://www.ethoplasin.net/BAP_FtabAristarchy_ForWord.html" TargetMode="External"/><Relationship Id="rId808" Type="http://schemas.openxmlformats.org/officeDocument/2006/relationships/hyperlink" Target="http://www.ethoplasin.net/BAP_FtabAristarchy_ForWord.html" TargetMode="External"/><Relationship Id="rId1340" Type="http://schemas.openxmlformats.org/officeDocument/2006/relationships/hyperlink" Target="http://www.ethoplasin.net/BAP_FtabAristarchy_ForWord.html" TargetMode="External"/><Relationship Id="rId1438" Type="http://schemas.openxmlformats.org/officeDocument/2006/relationships/hyperlink" Target="http://www.ethoplasin.net/BAP_FtabAristarchy_ForWord.html" TargetMode="External"/><Relationship Id="rId8" Type="http://schemas.openxmlformats.org/officeDocument/2006/relationships/endnotes" Target="endnotes.xml"/><Relationship Id="rId142" Type="http://schemas.openxmlformats.org/officeDocument/2006/relationships/image" Target="media/image30.png"/><Relationship Id="rId447" Type="http://schemas.openxmlformats.org/officeDocument/2006/relationships/hyperlink" Target="http://www.ethoplasin.net/BAP_FtabAristarchy_ForWord.html" TargetMode="External"/><Relationship Id="rId794" Type="http://schemas.openxmlformats.org/officeDocument/2006/relationships/hyperlink" Target="http://www.ethoplasin.net/BAP_FtabAristarchy_ForWord.html" TargetMode="External"/><Relationship Id="rId1077" Type="http://schemas.openxmlformats.org/officeDocument/2006/relationships/hyperlink" Target="http://www.ethoplasin.net/BAP_FtabAristarchy_ForWord.html" TargetMode="External"/><Relationship Id="rId1200" Type="http://schemas.openxmlformats.org/officeDocument/2006/relationships/hyperlink" Target="http://www.ethoplasin.net/BAP_FtabAristarchy_ForWord.html" TargetMode="External"/><Relationship Id="rId654" Type="http://schemas.openxmlformats.org/officeDocument/2006/relationships/hyperlink" Target="http://www.ethoplasin.net/BAP_FtabAristarchy_ForWord.html" TargetMode="External"/><Relationship Id="rId861" Type="http://schemas.openxmlformats.org/officeDocument/2006/relationships/image" Target="media/image84.jpeg"/><Relationship Id="rId959" Type="http://schemas.openxmlformats.org/officeDocument/2006/relationships/hyperlink" Target="http://www.ethoplasin.net/BAP_FtabAristarchy_ForWord.html" TargetMode="External"/><Relationship Id="rId1284" Type="http://schemas.openxmlformats.org/officeDocument/2006/relationships/hyperlink" Target="http://www.ethoplasin.net/BAP_FtabAristarchy_ForWord.html" TargetMode="External"/><Relationship Id="rId293" Type="http://schemas.openxmlformats.org/officeDocument/2006/relationships/hyperlink" Target="http://www.ethoplasin.net/BAP_FtabAristarchy_ForWord.html" TargetMode="External"/><Relationship Id="rId307" Type="http://schemas.openxmlformats.org/officeDocument/2006/relationships/hyperlink" Target="http://www.ethoplasin.net/BAP_FtabAristarchy_ForWord.html" TargetMode="External"/><Relationship Id="rId514" Type="http://schemas.openxmlformats.org/officeDocument/2006/relationships/hyperlink" Target="http://www.ethoplasin.net/BAP_FtabAristarchy_ForWord.html" TargetMode="External"/><Relationship Id="rId721" Type="http://schemas.openxmlformats.org/officeDocument/2006/relationships/hyperlink" Target="http://www.ethoplasin.net/BAP_FtabAristarchy_ForWord.html" TargetMode="External"/><Relationship Id="rId1144" Type="http://schemas.openxmlformats.org/officeDocument/2006/relationships/hyperlink" Target="http://www.ethoplasin.net/BAP_FtabAristarchy_ForWord.html" TargetMode="External"/><Relationship Id="rId1351" Type="http://schemas.openxmlformats.org/officeDocument/2006/relationships/hyperlink" Target="http://www.ethoplasin.net/BAP_FtabAristarchy_ForWord.html" TargetMode="External"/><Relationship Id="rId1449" Type="http://schemas.openxmlformats.org/officeDocument/2006/relationships/image" Target="media/image159.png"/><Relationship Id="rId88" Type="http://schemas.openxmlformats.org/officeDocument/2006/relationships/hyperlink" Target="http://www.ethoplasin.net/BAP_FtabAristarchy_ForWord.html" TargetMode="External"/><Relationship Id="rId153" Type="http://schemas.openxmlformats.org/officeDocument/2006/relationships/hyperlink" Target="http://www.ethoplasin.net/BAP_FtabAristarchy_ForWord.html" TargetMode="External"/><Relationship Id="rId360" Type="http://schemas.openxmlformats.org/officeDocument/2006/relationships/hyperlink" Target="http://www.ethoplasin.net/BAP_FtabAristarchy_ForWord.html" TargetMode="External"/><Relationship Id="rId598" Type="http://schemas.openxmlformats.org/officeDocument/2006/relationships/image" Target="media/image63.png"/><Relationship Id="rId819" Type="http://schemas.openxmlformats.org/officeDocument/2006/relationships/hyperlink" Target="http://www.ethoplasin.net/BAP_FtabAristarchy_ForWord.html" TargetMode="External"/><Relationship Id="rId1004" Type="http://schemas.openxmlformats.org/officeDocument/2006/relationships/hyperlink" Target="http://www.ethoplasin.net/BAP_FtabAristarchy_ForWord.html" TargetMode="External"/><Relationship Id="rId1211" Type="http://schemas.openxmlformats.org/officeDocument/2006/relationships/hyperlink" Target="http://www.ethoplasin.net/BAP_FtabAristarchy_ForWord.html" TargetMode="External"/><Relationship Id="rId220" Type="http://schemas.openxmlformats.org/officeDocument/2006/relationships/hyperlink" Target="http://www.ethoplasin.net/BAP_FtabAristarchy_ForWord.html" TargetMode="External"/><Relationship Id="rId458" Type="http://schemas.openxmlformats.org/officeDocument/2006/relationships/hyperlink" Target="http://www.ethoplasin.net/BAP_FtabAristarchy_ForWord.html" TargetMode="External"/><Relationship Id="rId665" Type="http://schemas.openxmlformats.org/officeDocument/2006/relationships/image" Target="media/image79.png"/><Relationship Id="rId872" Type="http://schemas.openxmlformats.org/officeDocument/2006/relationships/hyperlink" Target="http://www.ethoplasin.net/BAP_FtabAristarchy_ForWord.html" TargetMode="External"/><Relationship Id="rId1088" Type="http://schemas.openxmlformats.org/officeDocument/2006/relationships/image" Target="media/image124.jpeg"/><Relationship Id="rId1295" Type="http://schemas.openxmlformats.org/officeDocument/2006/relationships/hyperlink" Target="http://www.ethoplasin.net/BAP_FtabAristarchy_ForWord.html" TargetMode="External"/><Relationship Id="rId1309" Type="http://schemas.openxmlformats.org/officeDocument/2006/relationships/hyperlink" Target="http://www.ethoplasin.net/BAP_FtabAristarchy_ForWord.html" TargetMode="External"/><Relationship Id="rId15" Type="http://schemas.openxmlformats.org/officeDocument/2006/relationships/hyperlink" Target="http://www.EthoPlasin.net" TargetMode="External"/><Relationship Id="rId318" Type="http://schemas.openxmlformats.org/officeDocument/2006/relationships/hyperlink" Target="http://www.ethoplasin.net/BAP_FtabAristarchy_ForWord.html" TargetMode="External"/><Relationship Id="rId525" Type="http://schemas.openxmlformats.org/officeDocument/2006/relationships/hyperlink" Target="http://www.ethoplasin.net/BAP_FtabAristarchy_ForWord.html" TargetMode="External"/><Relationship Id="rId732" Type="http://schemas.openxmlformats.org/officeDocument/2006/relationships/hyperlink" Target="http://www.ethoplasin.net/BAP_FtabAristarchy_ForWord.html" TargetMode="External"/><Relationship Id="rId1155" Type="http://schemas.openxmlformats.org/officeDocument/2006/relationships/hyperlink" Target="http://www.ethoplasin.net/BAP_FtabAristarchy_ForWord.html" TargetMode="External"/><Relationship Id="rId1362" Type="http://schemas.openxmlformats.org/officeDocument/2006/relationships/hyperlink" Target="http://www.ethoplasin.net/BAP_FtabAristarchy_ForWord.html" TargetMode="External"/><Relationship Id="rId99" Type="http://schemas.openxmlformats.org/officeDocument/2006/relationships/hyperlink" Target="http://www.ethoplasin.net/BAP_FtabAristarchy_ForWord.html" TargetMode="External"/><Relationship Id="rId164" Type="http://schemas.openxmlformats.org/officeDocument/2006/relationships/hyperlink" Target="http://www.ethoplasin.net/BAP_FtabAristarchy_ForWord.html" TargetMode="External"/><Relationship Id="rId371" Type="http://schemas.openxmlformats.org/officeDocument/2006/relationships/hyperlink" Target="http://www.ethoplasin.net/BAP_FtabAristarchy_ForWord.html" TargetMode="External"/><Relationship Id="rId1015" Type="http://schemas.openxmlformats.org/officeDocument/2006/relationships/hyperlink" Target="http://www.ethoplasin.net/BAP_FtabAristarchy_ForWord.html" TargetMode="External"/><Relationship Id="rId1222" Type="http://schemas.openxmlformats.org/officeDocument/2006/relationships/hyperlink" Target="http://www.ethoplasin.net/BAP_FtabAristarchy_ForWord.html" TargetMode="External"/><Relationship Id="rId469" Type="http://schemas.openxmlformats.org/officeDocument/2006/relationships/hyperlink" Target="http://www.ethoplasin.net/BAP_FtabAristarchy_ForWord.html" TargetMode="External"/><Relationship Id="rId676" Type="http://schemas.openxmlformats.org/officeDocument/2006/relationships/hyperlink" Target="http://www.ethoplasin.net/BAP_FtabAristarchy_ForWord.html" TargetMode="External"/><Relationship Id="rId883" Type="http://schemas.openxmlformats.org/officeDocument/2006/relationships/hyperlink" Target="http://www.ethoplasin.net/BAP_FtabAristarchy_ForWord.html" TargetMode="External"/><Relationship Id="rId1099" Type="http://schemas.openxmlformats.org/officeDocument/2006/relationships/hyperlink" Target="http://www.ethoplasin.net/BAP_FtabAristarchy_ForWord.html" TargetMode="External"/><Relationship Id="rId26" Type="http://schemas.openxmlformats.org/officeDocument/2006/relationships/image" Target="media/image14.png"/><Relationship Id="rId231" Type="http://schemas.openxmlformats.org/officeDocument/2006/relationships/hyperlink" Target="http://www.ethoplasin.net/BAP_FtabAristarchy_ForWord.html" TargetMode="External"/><Relationship Id="rId329" Type="http://schemas.openxmlformats.org/officeDocument/2006/relationships/hyperlink" Target="http://www.ethoplasin.net/BAP_FtabAristarchy_ForWord.html" TargetMode="External"/><Relationship Id="rId536" Type="http://schemas.openxmlformats.org/officeDocument/2006/relationships/hyperlink" Target="http://www.ethoplasin.net/BAP_FtabAristarchy_ForWord.html" TargetMode="External"/><Relationship Id="rId1166" Type="http://schemas.openxmlformats.org/officeDocument/2006/relationships/hyperlink" Target="http://www.ethoplasin.net/BAP_FtabAristarchy_ForWord.html" TargetMode="External"/><Relationship Id="rId1373" Type="http://schemas.openxmlformats.org/officeDocument/2006/relationships/hyperlink" Target="http://www.ethoplasin.net/BAP_FtabAristarchy_ForWord.html" TargetMode="External"/><Relationship Id="rId175" Type="http://schemas.openxmlformats.org/officeDocument/2006/relationships/hyperlink" Target="http://www.ethoplasin.net/BAP_FtabAristarchy_ForWord.html" TargetMode="External"/><Relationship Id="rId743" Type="http://schemas.openxmlformats.org/officeDocument/2006/relationships/hyperlink" Target="http://www.ethoplasin.net/BAP_FtabAristarchy_ForWord.html" TargetMode="External"/><Relationship Id="rId950" Type="http://schemas.openxmlformats.org/officeDocument/2006/relationships/hyperlink" Target="http://www.ethoplasin.net/BAP_FtabAristarchy_ForWord.html" TargetMode="External"/><Relationship Id="rId1026" Type="http://schemas.openxmlformats.org/officeDocument/2006/relationships/hyperlink" Target="http://www.ethoplasin.net/BAP_FtabAristarchy_ForWord.html" TargetMode="External"/><Relationship Id="rId382" Type="http://schemas.openxmlformats.org/officeDocument/2006/relationships/hyperlink" Target="http://www.ethoplasin.net/BAP_FtabAristarchy_ForWord.html" TargetMode="External"/><Relationship Id="rId603" Type="http://schemas.openxmlformats.org/officeDocument/2006/relationships/image" Target="media/image65.jpeg"/><Relationship Id="rId687" Type="http://schemas.openxmlformats.org/officeDocument/2006/relationships/hyperlink" Target="http://www.ethoplasin.net/BAP_FtabAristarchy_ForWord.html" TargetMode="External"/><Relationship Id="rId810" Type="http://schemas.openxmlformats.org/officeDocument/2006/relationships/hyperlink" Target="http://www.ethoplasin.net/BAP_FtabAristarchy_ForWord.html" TargetMode="External"/><Relationship Id="rId908" Type="http://schemas.openxmlformats.org/officeDocument/2006/relationships/hyperlink" Target="http://www.ethoplasin.net/BAP_FtabAristarchy_ForWord.html" TargetMode="External"/><Relationship Id="rId1233" Type="http://schemas.openxmlformats.org/officeDocument/2006/relationships/hyperlink" Target="http://www.ethoplasin.net/BAP_FtabAristarchy_ForWord.html" TargetMode="External"/><Relationship Id="rId1440" Type="http://schemas.openxmlformats.org/officeDocument/2006/relationships/hyperlink" Target="http://www.ethoplasin.net/BAP_FtabAristarchy_ForWord.html" TargetMode="External"/><Relationship Id="rId242" Type="http://schemas.openxmlformats.org/officeDocument/2006/relationships/hyperlink" Target="http://www.ethoplasin.net/BAP_FtabAristarchy_ForWord.html" TargetMode="External"/><Relationship Id="rId894" Type="http://schemas.openxmlformats.org/officeDocument/2006/relationships/hyperlink" Target="http://www.ethoplasin.net/BAP_FtabAristarchy_ForWord.html" TargetMode="External"/><Relationship Id="rId1177" Type="http://schemas.openxmlformats.org/officeDocument/2006/relationships/hyperlink" Target="http://www.ethoplasin.net/BAP_FtabAristarchy_ForWord.html" TargetMode="External"/><Relationship Id="rId1300" Type="http://schemas.openxmlformats.org/officeDocument/2006/relationships/hyperlink" Target="http://www.ethoplasin.net/BAP_FtabAristarchy_ForWord.html" TargetMode="External"/><Relationship Id="rId37" Type="http://schemas.openxmlformats.org/officeDocument/2006/relationships/hyperlink" Target="http://www.ethoplasin.net/BAP_FtabAristarchy_ForWord.html" TargetMode="External"/><Relationship Id="rId102" Type="http://schemas.openxmlformats.org/officeDocument/2006/relationships/hyperlink" Target="http://www.ethoplasin.net/BAP_FtabAristarchy_ForWord.html" TargetMode="External"/><Relationship Id="rId547" Type="http://schemas.openxmlformats.org/officeDocument/2006/relationships/hyperlink" Target="http://www.ethoplasin.net/BAP_FtabAristarchy_ForWord.html" TargetMode="External"/><Relationship Id="rId754" Type="http://schemas.openxmlformats.org/officeDocument/2006/relationships/hyperlink" Target="http://www.ethoplasin.net/BAP_FtabAristarchy_ForWord.html" TargetMode="External"/><Relationship Id="rId961" Type="http://schemas.openxmlformats.org/officeDocument/2006/relationships/hyperlink" Target="http://www.ethoplasin.net/BAP_FtabAristarchy_ForWord.html" TargetMode="External"/><Relationship Id="rId1384" Type="http://schemas.openxmlformats.org/officeDocument/2006/relationships/hyperlink" Target="http://www.ethoplasin.net/BAP_FtabAristarchy_ForWord.html" TargetMode="External"/><Relationship Id="rId90" Type="http://schemas.openxmlformats.org/officeDocument/2006/relationships/hyperlink" Target="http://www.ethoplasin.net/BAP_FtabAristarchy_ForWord.html" TargetMode="External"/><Relationship Id="rId186" Type="http://schemas.openxmlformats.org/officeDocument/2006/relationships/hyperlink" Target="http://www.ethoplasin.net/BAP_FtabAristarchy_ForWord.html" TargetMode="External"/><Relationship Id="rId393" Type="http://schemas.openxmlformats.org/officeDocument/2006/relationships/hyperlink" Target="http://www.ethoplasin.net/BAP_FtabAristarchy_ForWord.html" TargetMode="External"/><Relationship Id="rId407" Type="http://schemas.openxmlformats.org/officeDocument/2006/relationships/hyperlink" Target="http://www.ethoplasin.net/BAP_FtabAristarchy_ForWord.html" TargetMode="External"/><Relationship Id="rId614" Type="http://schemas.openxmlformats.org/officeDocument/2006/relationships/image" Target="media/image67.jpeg"/><Relationship Id="rId821" Type="http://schemas.openxmlformats.org/officeDocument/2006/relationships/hyperlink" Target="http://www.ethoplasin.net/BAP_FtabAristarchy_ForWord.html" TargetMode="External"/><Relationship Id="rId1037" Type="http://schemas.openxmlformats.org/officeDocument/2006/relationships/hyperlink" Target="http://www.ethoplasin.net/BAP_FtabAristarchy_ForWord.html" TargetMode="External"/><Relationship Id="rId1244" Type="http://schemas.openxmlformats.org/officeDocument/2006/relationships/hyperlink" Target="http://www.ethoplasin.net/BAP_FtabAristarchy_ForWord.html" TargetMode="External"/><Relationship Id="rId1451" Type="http://schemas.openxmlformats.org/officeDocument/2006/relationships/hyperlink" Target="http://www.ethoplasin.net/BAP_FtabAristarchy_ForWord.html" TargetMode="External"/><Relationship Id="rId253" Type="http://schemas.openxmlformats.org/officeDocument/2006/relationships/hyperlink" Target="http://www.ethoplasin.net/BAP_FtabAristarchy_ForWord.html" TargetMode="External"/><Relationship Id="rId460" Type="http://schemas.openxmlformats.org/officeDocument/2006/relationships/hyperlink" Target="http://www.ethoplasin.net/BAP_FtabAristarchy_ForWord.html" TargetMode="External"/><Relationship Id="rId698" Type="http://schemas.openxmlformats.org/officeDocument/2006/relationships/hyperlink" Target="http://www.ethoplasin.net/BAP_FtabAristarchy_ForWord.html" TargetMode="External"/><Relationship Id="rId919" Type="http://schemas.openxmlformats.org/officeDocument/2006/relationships/hyperlink" Target="http://www.ethoplasin.net/BAP_FtabAristarchy_ForWord.html" TargetMode="External"/><Relationship Id="rId1090" Type="http://schemas.openxmlformats.org/officeDocument/2006/relationships/hyperlink" Target="http://www.ethoplasin.net/Ten_EthoPlasin_Precepts.html" TargetMode="External"/><Relationship Id="rId1104" Type="http://schemas.openxmlformats.org/officeDocument/2006/relationships/hyperlink" Target="http://www.ethoplasin.net/BAP_FtabAristarchy_ForWord.html" TargetMode="External"/><Relationship Id="rId1311" Type="http://schemas.openxmlformats.org/officeDocument/2006/relationships/hyperlink" Target="http://www.ethoplasin.net/BAP_FtabAristarchy_ForWord.html" TargetMode="External"/><Relationship Id="rId48" Type="http://schemas.openxmlformats.org/officeDocument/2006/relationships/hyperlink" Target="http://www.ethoplasin.net/BAP_FtabAristarchy_ForWord.html" TargetMode="External"/><Relationship Id="rId113" Type="http://schemas.openxmlformats.org/officeDocument/2006/relationships/hyperlink" Target="http://www.ethoplasin.net/BAP_FtabAristarchy_ForWord.html" TargetMode="External"/><Relationship Id="rId320" Type="http://schemas.openxmlformats.org/officeDocument/2006/relationships/image" Target="media/image48.jpeg"/><Relationship Id="rId558" Type="http://schemas.openxmlformats.org/officeDocument/2006/relationships/hyperlink" Target="http://www.ethoplasin.net/BAP_FtabAristarchy_ForWord.html" TargetMode="External"/><Relationship Id="rId765" Type="http://schemas.openxmlformats.org/officeDocument/2006/relationships/hyperlink" Target="http://www.ethoplasin.net/BAP_FtabAristarchy_ForWord.html" TargetMode="External"/><Relationship Id="rId972" Type="http://schemas.openxmlformats.org/officeDocument/2006/relationships/image" Target="media/image94.jpeg"/><Relationship Id="rId1188" Type="http://schemas.openxmlformats.org/officeDocument/2006/relationships/hyperlink" Target="http://www.ethoplasin.net/BAP_FtabAristarchy_ForWord.html" TargetMode="External"/><Relationship Id="rId1395" Type="http://schemas.openxmlformats.org/officeDocument/2006/relationships/hyperlink" Target="http://www.ethoplasin.net/BAP_FtabAristarchy_ForWord.html" TargetMode="External"/><Relationship Id="rId1409" Type="http://schemas.openxmlformats.org/officeDocument/2006/relationships/image" Target="media/image148.jpeg"/><Relationship Id="rId197" Type="http://schemas.openxmlformats.org/officeDocument/2006/relationships/hyperlink" Target="http://www.ethoplasin.net/BAP_FtabAristarchy_ForWord.html" TargetMode="External"/><Relationship Id="rId418" Type="http://schemas.openxmlformats.org/officeDocument/2006/relationships/hyperlink" Target="http://www.ethoplasin.net/BAP_FtabAristarchy_ForWord.html" TargetMode="External"/><Relationship Id="rId625" Type="http://schemas.openxmlformats.org/officeDocument/2006/relationships/hyperlink" Target="http://www.Ethoplasin.net" TargetMode="External"/><Relationship Id="rId832" Type="http://schemas.openxmlformats.org/officeDocument/2006/relationships/image" Target="media/image81.jpeg"/><Relationship Id="rId1048" Type="http://schemas.openxmlformats.org/officeDocument/2006/relationships/hyperlink" Target="http://www.ethoplasin.net/BAP_FtabAristarchy_ForWord.html" TargetMode="External"/><Relationship Id="rId1255" Type="http://schemas.openxmlformats.org/officeDocument/2006/relationships/hyperlink" Target="http://www.ethoplasin.net/BAP_FtabAristarchy_ForWord.html" TargetMode="External"/><Relationship Id="rId1462" Type="http://schemas.openxmlformats.org/officeDocument/2006/relationships/image" Target="media/image167.png"/><Relationship Id="rId264" Type="http://schemas.openxmlformats.org/officeDocument/2006/relationships/hyperlink" Target="http://www.ethoplasin.net/BAP_FtabAristarchy_ForWord.html" TargetMode="External"/><Relationship Id="rId471" Type="http://schemas.openxmlformats.org/officeDocument/2006/relationships/hyperlink" Target="http://www.ethoplasin.net/BAP_FtabAristarchy_ForWord.html" TargetMode="External"/><Relationship Id="rId1115" Type="http://schemas.openxmlformats.org/officeDocument/2006/relationships/hyperlink" Target="http://www.ethoplasin.net/BAP_FtabAristarchy_ForWord.html" TargetMode="External"/><Relationship Id="rId1322" Type="http://schemas.openxmlformats.org/officeDocument/2006/relationships/hyperlink" Target="http://www.ethoplasin.net/BAP_FtabAristarchy_ForWord.html" TargetMode="External"/><Relationship Id="rId59" Type="http://schemas.openxmlformats.org/officeDocument/2006/relationships/hyperlink" Target="http://www.ethoplasin.net/BAP_FtabAristarchy_ForWord.html" TargetMode="External"/><Relationship Id="rId124" Type="http://schemas.openxmlformats.org/officeDocument/2006/relationships/hyperlink" Target="http://www.ethoplasin.net/BAP_FtabAristarchy_ForWord.html" TargetMode="External"/><Relationship Id="rId569" Type="http://schemas.openxmlformats.org/officeDocument/2006/relationships/hyperlink" Target="http://www.ethoplasin.net/BAP_FtabAristarchy_ForWord.html" TargetMode="External"/><Relationship Id="rId776" Type="http://schemas.openxmlformats.org/officeDocument/2006/relationships/hyperlink" Target="http://www.ethoplasin.net/BAP_FtabAristarchy_ForWord.html" TargetMode="External"/><Relationship Id="rId983" Type="http://schemas.openxmlformats.org/officeDocument/2006/relationships/hyperlink" Target="http://www.ethoplasin.net/BAP_FtabAristarchy_ForWord.html" TargetMode="External"/><Relationship Id="rId1199" Type="http://schemas.openxmlformats.org/officeDocument/2006/relationships/hyperlink" Target="http://www.ethoplasin.net/BAP_FtabAristarchy_ForWord.html" TargetMode="External"/><Relationship Id="rId331" Type="http://schemas.openxmlformats.org/officeDocument/2006/relationships/hyperlink" Target="http://www.ethoplasin.net/BAP_FtabAristarchy_ForWord.html" TargetMode="External"/><Relationship Id="rId429" Type="http://schemas.openxmlformats.org/officeDocument/2006/relationships/hyperlink" Target="http://www.ethoplasin.net/BAP_FtabAristarchy_ForWord.html" TargetMode="External"/><Relationship Id="rId636" Type="http://schemas.openxmlformats.org/officeDocument/2006/relationships/hyperlink" Target="http://www.ethoplasin.net/BAP_FtabAristarchy_ForWord.html" TargetMode="External"/><Relationship Id="rId1059" Type="http://schemas.openxmlformats.org/officeDocument/2006/relationships/hyperlink" Target="file:///C:\Users\User\Documents\EthoPlasinDOCS\Greece" TargetMode="External"/><Relationship Id="rId1266" Type="http://schemas.openxmlformats.org/officeDocument/2006/relationships/hyperlink" Target="http://www.ethoplasin.net/BAP_FtabAristarchy_ForWord.html" TargetMode="External"/><Relationship Id="rId843" Type="http://schemas.openxmlformats.org/officeDocument/2006/relationships/hyperlink" Target="http://www.ethoplasin.net/BAP_FtabAristarchy_ForWord.html" TargetMode="External"/><Relationship Id="rId1126" Type="http://schemas.openxmlformats.org/officeDocument/2006/relationships/hyperlink" Target="http://www.ethoplasin.net/BAP_FtabAristarchy_ForWord.html" TargetMode="External"/><Relationship Id="rId275" Type="http://schemas.openxmlformats.org/officeDocument/2006/relationships/image" Target="media/image44.png"/><Relationship Id="rId482" Type="http://schemas.openxmlformats.org/officeDocument/2006/relationships/hyperlink" Target="http://www.ethoplasin.net/BAP_FtabAristarchy_ForWord.html" TargetMode="External"/><Relationship Id="rId703" Type="http://schemas.openxmlformats.org/officeDocument/2006/relationships/hyperlink" Target="http://www.ethoplasin.net/BAP_FtabAristarchy_ForWord.html" TargetMode="External"/><Relationship Id="rId910" Type="http://schemas.openxmlformats.org/officeDocument/2006/relationships/image" Target="media/image88.jpeg"/><Relationship Id="rId1333" Type="http://schemas.openxmlformats.org/officeDocument/2006/relationships/hyperlink" Target="http://www.ethoplasin.net/BAP_FtabAristarchy_ForWord.html" TargetMode="External"/><Relationship Id="rId135" Type="http://schemas.openxmlformats.org/officeDocument/2006/relationships/hyperlink" Target="http://www.ethoplasin.net/BAP_FtabAristarchy_ForWord.html" TargetMode="External"/><Relationship Id="rId342" Type="http://schemas.openxmlformats.org/officeDocument/2006/relationships/hyperlink" Target="http://www.ethoplasin.net/BAP_FtabAristarchy_ForWord.html" TargetMode="External"/><Relationship Id="rId787" Type="http://schemas.openxmlformats.org/officeDocument/2006/relationships/hyperlink" Target="http://www.ethoplasin.net/BAP_FtabAristarchy_ForWord.html" TargetMode="External"/><Relationship Id="rId994" Type="http://schemas.openxmlformats.org/officeDocument/2006/relationships/hyperlink" Target="http://www.ethoplasin.net/BAP_FtabAristarchy_ForWord.html" TargetMode="External"/><Relationship Id="rId1400" Type="http://schemas.openxmlformats.org/officeDocument/2006/relationships/hyperlink" Target="http://www.ethoplasin.net/BAP_FtabAristarchy_ForWord.html" TargetMode="External"/><Relationship Id="rId202" Type="http://schemas.openxmlformats.org/officeDocument/2006/relationships/hyperlink" Target="http://www.ethoplasin.net/BAP_FtabAristarchy_ForWord.html" TargetMode="External"/><Relationship Id="rId647" Type="http://schemas.openxmlformats.org/officeDocument/2006/relationships/hyperlink" Target="http://www.ethoplasin.net/BAP_FtabAristarchy_ForWord.html" TargetMode="External"/><Relationship Id="rId854" Type="http://schemas.openxmlformats.org/officeDocument/2006/relationships/image" Target="media/image82.jpeg"/><Relationship Id="rId1277" Type="http://schemas.openxmlformats.org/officeDocument/2006/relationships/hyperlink" Target="http://www.ethoplasin.net/BAP_FtabAristarchy_ForWord.html" TargetMode="External"/><Relationship Id="rId286" Type="http://schemas.openxmlformats.org/officeDocument/2006/relationships/hyperlink" Target="http://www.ethoplasin.net/BAP_FtabAristarchy_ForWord.html" TargetMode="External"/><Relationship Id="rId493" Type="http://schemas.openxmlformats.org/officeDocument/2006/relationships/hyperlink" Target="http://www.ethoplasin.net/BAP_FtabAristarchy_ForWord.html" TargetMode="External"/><Relationship Id="rId507" Type="http://schemas.openxmlformats.org/officeDocument/2006/relationships/hyperlink" Target="http://www.ethoplasin.net/BAP_FtabAristarchy_ForWord.html" TargetMode="External"/><Relationship Id="rId714" Type="http://schemas.openxmlformats.org/officeDocument/2006/relationships/hyperlink" Target="http://www.ethoplasin.net/BAP_FtabAristarchy_ForWord.html" TargetMode="External"/><Relationship Id="rId921" Type="http://schemas.openxmlformats.org/officeDocument/2006/relationships/hyperlink" Target="http://www.ethoplasin.net/BAP_FtabAristarchy_ForWord.html" TargetMode="External"/><Relationship Id="rId1137" Type="http://schemas.openxmlformats.org/officeDocument/2006/relationships/hyperlink" Target="http://www.ethoplasin.net/BAP_FtabAristarchy_ForWord.html" TargetMode="External"/><Relationship Id="rId1344" Type="http://schemas.openxmlformats.org/officeDocument/2006/relationships/hyperlink" Target="http://www.ethoplasin.net/BAP_FtabAristarchy_ForWord.html" TargetMode="External"/><Relationship Id="rId50" Type="http://schemas.openxmlformats.org/officeDocument/2006/relationships/hyperlink" Target="http://www.ethoplasin.net/BAP_FtabAristarchy_ForWord.html" TargetMode="External"/><Relationship Id="rId146" Type="http://schemas.openxmlformats.org/officeDocument/2006/relationships/hyperlink" Target="http://www.ethoplasin.net/BAP_FtabAristarchy_ForWord.html" TargetMode="External"/><Relationship Id="rId353" Type="http://schemas.openxmlformats.org/officeDocument/2006/relationships/hyperlink" Target="http://www.ethoplasin.net/BAP_FtabAristarchy_ForWord.html" TargetMode="External"/><Relationship Id="rId560" Type="http://schemas.openxmlformats.org/officeDocument/2006/relationships/hyperlink" Target="http://www.ethoplasin.net/BAP_FtabAristarchy_ForWord.html" TargetMode="External"/><Relationship Id="rId798" Type="http://schemas.openxmlformats.org/officeDocument/2006/relationships/hyperlink" Target="http://www.ethoplasin.net/BAP_FtabAristarchy_ForWord.html" TargetMode="External"/><Relationship Id="rId1190" Type="http://schemas.openxmlformats.org/officeDocument/2006/relationships/hyperlink" Target="http://www.ethoplasin.net/BAP_FtabAristarchy_ForWord.html" TargetMode="External"/><Relationship Id="rId1204" Type="http://schemas.openxmlformats.org/officeDocument/2006/relationships/hyperlink" Target="http://www.ethoplasin.net/BAP_FtabAristarchy_ForWord.html" TargetMode="External"/><Relationship Id="rId1411" Type="http://schemas.openxmlformats.org/officeDocument/2006/relationships/image" Target="media/image150.png"/><Relationship Id="rId213" Type="http://schemas.openxmlformats.org/officeDocument/2006/relationships/hyperlink" Target="http://www.ethoplasin.net/BAP_FtabAristarchy_ForWord.html" TargetMode="External"/><Relationship Id="rId420" Type="http://schemas.openxmlformats.org/officeDocument/2006/relationships/hyperlink" Target="http://www.ethoplasin.net/BAP_FtabAristarchy_ForWord.html" TargetMode="External"/><Relationship Id="rId658" Type="http://schemas.openxmlformats.org/officeDocument/2006/relationships/hyperlink" Target="http://www.ethoplasin.net/BAP_FtabAristarchy_ForWord.html" TargetMode="External"/><Relationship Id="rId865" Type="http://schemas.openxmlformats.org/officeDocument/2006/relationships/hyperlink" Target="http://www.ethoplasin.net/BAP_FtabAristarchy_ForWord.html" TargetMode="External"/><Relationship Id="rId1050" Type="http://schemas.openxmlformats.org/officeDocument/2006/relationships/hyperlink" Target="http://www.ethoplasin.net/BAP_FtabAristarchy_ForWord.html" TargetMode="External"/><Relationship Id="rId1288" Type="http://schemas.openxmlformats.org/officeDocument/2006/relationships/hyperlink" Target="http://www.ethoplasin.net/BAP_FtabAristarchy_ForWord.html" TargetMode="External"/><Relationship Id="rId297" Type="http://schemas.openxmlformats.org/officeDocument/2006/relationships/hyperlink" Target="http://www.ethoplasin.net/BAP_FtabAristarchy_ForWord.html" TargetMode="External"/><Relationship Id="rId518" Type="http://schemas.openxmlformats.org/officeDocument/2006/relationships/hyperlink" Target="http://www.ethoplasin.net/BAP_FtabAristarchy_ForWord.html" TargetMode="External"/><Relationship Id="rId725" Type="http://schemas.openxmlformats.org/officeDocument/2006/relationships/hyperlink" Target="http://www.ethoplasin.net/BAP_FtabAristarchy_ForWord.html" TargetMode="External"/><Relationship Id="rId932" Type="http://schemas.openxmlformats.org/officeDocument/2006/relationships/hyperlink" Target="http://www.ethoplasin.net/BAP_FtabAristarchy_ForWord.html" TargetMode="External"/><Relationship Id="rId1148" Type="http://schemas.openxmlformats.org/officeDocument/2006/relationships/hyperlink" Target="http://www.ethoplasin.net/BAP_FtabAristarchy_ForWord.html" TargetMode="External"/><Relationship Id="rId1355" Type="http://schemas.openxmlformats.org/officeDocument/2006/relationships/hyperlink" Target="http://www.ethoplasin.net/BAP_FtabAristarchy_ForWord.html" TargetMode="External"/><Relationship Id="rId157" Type="http://schemas.openxmlformats.org/officeDocument/2006/relationships/hyperlink" Target="http://www.ethoplasin.net/BAP_FtabAristarchy_ForWord.html" TargetMode="External"/><Relationship Id="rId364" Type="http://schemas.openxmlformats.org/officeDocument/2006/relationships/hyperlink" Target="http://www.ethoplasin.net/BAP_FtabAristarchy_ForWord.html" TargetMode="External"/><Relationship Id="rId1008" Type="http://schemas.openxmlformats.org/officeDocument/2006/relationships/image" Target="media/image104.jpeg"/><Relationship Id="rId1215" Type="http://schemas.openxmlformats.org/officeDocument/2006/relationships/hyperlink" Target="http://www.ethoplasin.net/BAP_FtabAristarchy_ForWord.html" TargetMode="External"/><Relationship Id="rId1422" Type="http://schemas.openxmlformats.org/officeDocument/2006/relationships/hyperlink" Target="http://www.ethoplasin.net/BAP_FtabAristarchy_ForWord.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4BA802-4EED-4CA9-9EEE-A82995B59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532</Pages>
  <Words>294961</Words>
  <Characters>1681281</Characters>
  <Application>Microsoft Office Word</Application>
  <DocSecurity>8</DocSecurity>
  <Lines>14010</Lines>
  <Paragraphs>3944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1972298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Jacques</dc:creator>
  <cp:lastModifiedBy>Jacques</cp:lastModifiedBy>
  <cp:revision>3</cp:revision>
  <cp:lastPrinted>2024-09-07T17:36:00Z</cp:lastPrinted>
  <dcterms:created xsi:type="dcterms:W3CDTF">2024-09-07T17:40:00Z</dcterms:created>
  <dcterms:modified xsi:type="dcterms:W3CDTF">2024-09-07T17:41:00Z</dcterms:modified>
</cp:coreProperties>
</file>